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7FBEC7D1" w:rsidR="00155C9B" w:rsidRPr="00E77857" w:rsidRDefault="00155C9B" w:rsidP="00155C9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80255D">
        <w:rPr>
          <w:rFonts w:ascii="Arial" w:hAnsi="Arial" w:cs="Arial"/>
          <w:sz w:val="28"/>
        </w:rPr>
        <w:t>10</w:t>
      </w:r>
      <w:r w:rsidR="00D35404">
        <w:rPr>
          <w:rFonts w:ascii="Arial" w:hAnsi="Arial" w:cs="Arial"/>
          <w:sz w:val="28"/>
        </w:rPr>
        <w:t>6</w:t>
      </w:r>
      <w:r w:rsidRPr="00E77857">
        <w:rPr>
          <w:rFonts w:ascii="Arial" w:hAnsi="Arial" w:cs="Arial"/>
          <w:sz w:val="28"/>
        </w:rPr>
        <w:tab/>
        <w:t>R4-</w:t>
      </w:r>
      <w:r>
        <w:rPr>
          <w:rFonts w:ascii="Arial" w:hAnsi="Arial" w:cs="Arial"/>
          <w:sz w:val="28"/>
        </w:rPr>
        <w:t>2</w:t>
      </w:r>
      <w:r w:rsidR="00D35404">
        <w:rPr>
          <w:rFonts w:ascii="Arial" w:hAnsi="Arial" w:cs="Arial"/>
          <w:sz w:val="28"/>
        </w:rPr>
        <w:t>300</w:t>
      </w:r>
      <w:r w:rsidR="00392D96">
        <w:rPr>
          <w:rFonts w:ascii="Arial" w:hAnsi="Arial" w:cs="Arial"/>
          <w:sz w:val="28"/>
        </w:rPr>
        <w:t>198</w:t>
      </w:r>
    </w:p>
    <w:p w14:paraId="51C9EA69" w14:textId="3DCA47B9" w:rsidR="00155C9B" w:rsidRPr="00E77857" w:rsidRDefault="00D35404" w:rsidP="00155C9B">
      <w:pPr>
        <w:tabs>
          <w:tab w:val="right" w:pos="9781"/>
        </w:tabs>
        <w:rPr>
          <w:rFonts w:ascii="Arial" w:hAnsi="Arial" w:cs="Arial"/>
          <w:sz w:val="28"/>
        </w:rPr>
      </w:pPr>
      <w:r>
        <w:rPr>
          <w:rFonts w:ascii="Arial" w:hAnsi="Arial" w:cs="Arial"/>
          <w:sz w:val="28"/>
        </w:rPr>
        <w:t>Athens</w:t>
      </w:r>
      <w:r w:rsidR="0080255D">
        <w:rPr>
          <w:rFonts w:ascii="Arial" w:hAnsi="Arial" w:cs="Arial"/>
          <w:sz w:val="28"/>
        </w:rPr>
        <w:t xml:space="preserve">, </w:t>
      </w:r>
      <w:r>
        <w:rPr>
          <w:rFonts w:ascii="Arial" w:hAnsi="Arial" w:cs="Arial"/>
          <w:sz w:val="28"/>
        </w:rPr>
        <w:t>Greece</w:t>
      </w:r>
      <w:r w:rsidR="00155C9B" w:rsidRPr="00034F99">
        <w:rPr>
          <w:rFonts w:ascii="Arial" w:hAnsi="Arial" w:cs="Arial"/>
          <w:sz w:val="28"/>
        </w:rPr>
        <w:t xml:space="preserve">, </w:t>
      </w:r>
      <w:r w:rsidRPr="00D35404">
        <w:rPr>
          <w:rFonts w:ascii="Arial" w:hAnsi="Arial" w:cs="Arial"/>
          <w:sz w:val="28"/>
        </w:rPr>
        <w:t>February 27 – March 3, 202</w:t>
      </w:r>
      <w:r>
        <w:rPr>
          <w:rFonts w:ascii="Arial" w:hAnsi="Arial" w:cs="Arial"/>
          <w:sz w:val="28"/>
        </w:rPr>
        <w:t>3</w:t>
      </w:r>
    </w:p>
    <w:p w14:paraId="1AF3D573" w14:textId="77777777" w:rsidR="00442785" w:rsidRPr="00E77857" w:rsidRDefault="00442785" w:rsidP="00442785">
      <w:pPr>
        <w:tabs>
          <w:tab w:val="left" w:pos="1985"/>
        </w:tabs>
        <w:rPr>
          <w:rFonts w:ascii="Arial" w:hAnsi="Arial"/>
          <w:b/>
        </w:rPr>
      </w:pPr>
    </w:p>
    <w:p w14:paraId="17504B03" w14:textId="4FECE509"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35404">
        <w:rPr>
          <w:rFonts w:ascii="Arial" w:hAnsi="Arial"/>
          <w:b/>
          <w:lang w:val="en-GB"/>
        </w:rPr>
        <w:t>9</w:t>
      </w:r>
      <w:r w:rsidR="0080255D">
        <w:rPr>
          <w:rFonts w:ascii="Arial" w:hAnsi="Arial"/>
          <w:b/>
          <w:lang w:val="en-GB"/>
        </w:rPr>
        <w:t>.</w:t>
      </w:r>
      <w:r w:rsidR="00D35404">
        <w:rPr>
          <w:rFonts w:ascii="Arial" w:hAnsi="Arial"/>
          <w:b/>
          <w:lang w:val="en-GB"/>
        </w:rPr>
        <w:t>14</w:t>
      </w:r>
      <w:r>
        <w:rPr>
          <w:rFonts w:ascii="Arial" w:hAnsi="Arial"/>
          <w:b/>
          <w:lang w:val="en-GB"/>
        </w:rPr>
        <w:t>.</w:t>
      </w:r>
      <w:r w:rsidR="00967874">
        <w:rPr>
          <w:rFonts w:ascii="Arial" w:hAnsi="Arial"/>
          <w:b/>
          <w:lang w:val="en-GB"/>
        </w:rPr>
        <w:t>4</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AC4BD3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67874">
        <w:rPr>
          <w:rFonts w:ascii="Arial" w:hAnsi="Arial" w:cs="Arial"/>
          <w:b/>
        </w:rPr>
        <w:t>BS RF specification impact</w:t>
      </w:r>
      <w:r w:rsidR="00D35404" w:rsidRPr="00D35404">
        <w:rPr>
          <w:rFonts w:ascii="Arial" w:hAnsi="Arial" w:cs="Arial"/>
          <w:b/>
        </w:rPr>
        <w:t xml:space="preserve"> </w:t>
      </w:r>
      <w:r w:rsidR="00D35404">
        <w:rPr>
          <w:rFonts w:ascii="Arial" w:hAnsi="Arial" w:cs="Arial"/>
          <w:b/>
        </w:rPr>
        <w:t xml:space="preserve">for </w:t>
      </w:r>
      <w:r w:rsidR="00D35404" w:rsidRPr="00D35404">
        <w:rPr>
          <w:rFonts w:ascii="Arial" w:hAnsi="Arial" w:cs="Arial"/>
          <w:b/>
        </w:rPr>
        <w:t>NR support for dedicated spectrum less than 5MHz for FR1</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2585BB3" w:rsidR="00DC28D5" w:rsidRPr="00DC28D5" w:rsidRDefault="00B8550A" w:rsidP="00DC28D5">
      <w:pPr>
        <w:pStyle w:val="BodyText"/>
        <w:snapToGrid w:val="0"/>
        <w:rPr>
          <w:color w:val="000000"/>
          <w:szCs w:val="20"/>
        </w:rPr>
      </w:pPr>
      <w:bookmarkStart w:id="3" w:name="_Hlk67504958"/>
      <w:r w:rsidRPr="00DC28D5">
        <w:rPr>
          <w:color w:val="000000"/>
          <w:szCs w:val="20"/>
        </w:rPr>
        <w:t xml:space="preserve">The </w:t>
      </w:r>
      <w:r w:rsidR="00921A7B">
        <w:rPr>
          <w:color w:val="000000"/>
          <w:szCs w:val="20"/>
        </w:rPr>
        <w:t xml:space="preserve">revised </w:t>
      </w:r>
      <w:r w:rsidR="00A16BC9">
        <w:rPr>
          <w:color w:val="000000"/>
          <w:szCs w:val="20"/>
        </w:rPr>
        <w:t>WI</w:t>
      </w:r>
      <w:r w:rsidRPr="00DC28D5">
        <w:rPr>
          <w:color w:val="000000"/>
          <w:szCs w:val="20"/>
        </w:rPr>
        <w:t xml:space="preserve"> </w:t>
      </w:r>
      <w:r>
        <w:rPr>
          <w:color w:val="000000"/>
          <w:szCs w:val="20"/>
        </w:rPr>
        <w:t xml:space="preserve">for </w:t>
      </w:r>
      <w:r w:rsidR="00D35404" w:rsidRPr="00D35404">
        <w:rPr>
          <w:color w:val="000000"/>
          <w:szCs w:val="20"/>
        </w:rPr>
        <w:t xml:space="preserve">NR support for dedicated spectrum less than 5MHz for FR1 </w:t>
      </w:r>
      <w:r w:rsidRPr="00DC28D5">
        <w:rPr>
          <w:color w:val="000000"/>
          <w:szCs w:val="20"/>
        </w:rPr>
        <w:t>was approved at TSG RAN#</w:t>
      </w:r>
      <w:r>
        <w:rPr>
          <w:color w:val="000000"/>
          <w:szCs w:val="20"/>
        </w:rPr>
        <w:t>9</w:t>
      </w:r>
      <w:r w:rsidR="00D35404">
        <w:rPr>
          <w:color w:val="000000"/>
          <w:szCs w:val="20"/>
        </w:rPr>
        <w:t>5</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 </w:t>
      </w:r>
      <w:r w:rsidR="00AC7394">
        <w:rPr>
          <w:lang w:eastAsia="ja-JP"/>
        </w:rPr>
        <w:t xml:space="preserve">to </w:t>
      </w:r>
      <w:r w:rsidR="00D35404">
        <w:rPr>
          <w:iCs/>
          <w:lang w:eastAsia="zh-CN"/>
        </w:rPr>
        <w:t xml:space="preserve">specify necessary RAN4 requirements to support deploying NR in spectrum allocations from approximately 3 MHz up to below 5 MHz, including in bands n100, </w:t>
      </w:r>
      <w:r w:rsidR="00D35404">
        <w:rPr>
          <w:lang w:eastAsia="zh-CN"/>
        </w:rPr>
        <w:t>n8, n26 and n28</w:t>
      </w:r>
      <w:r w:rsidR="00AC7394">
        <w:rPr>
          <w:lang w:eastAsia="ja-JP"/>
        </w:rPr>
        <w:t>.</w:t>
      </w:r>
    </w:p>
    <w:bookmarkEnd w:id="3"/>
    <w:p w14:paraId="600A0CD0" w14:textId="5DFD1057"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967874">
        <w:rPr>
          <w:color w:val="000000"/>
          <w:szCs w:val="20"/>
        </w:rPr>
        <w:t>the necessary changes of the BS RF</w:t>
      </w:r>
      <w:r w:rsidR="00D35404">
        <w:rPr>
          <w:color w:val="000000"/>
          <w:szCs w:val="20"/>
        </w:rPr>
        <w:t xml:space="preserve"> </w:t>
      </w:r>
      <w:r w:rsidR="00967874">
        <w:rPr>
          <w:color w:val="000000"/>
          <w:szCs w:val="20"/>
        </w:rPr>
        <w:t xml:space="preserve">requirements in TS 38.104 [2] </w:t>
      </w:r>
      <w:r w:rsidR="00D35404">
        <w:rPr>
          <w:color w:val="000000"/>
          <w:szCs w:val="20"/>
        </w:rPr>
        <w:t xml:space="preserve">for </w:t>
      </w:r>
      <w:r w:rsidR="00967874" w:rsidRPr="00967874">
        <w:rPr>
          <w:color w:val="000000"/>
          <w:szCs w:val="20"/>
        </w:rPr>
        <w:t>NR support for dedicated spectrum less than 5MHz for FR1</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6CE39D62"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A17AC">
        <w:rPr>
          <w:rFonts w:ascii="Arial" w:hAnsi="Arial"/>
          <w:b/>
          <w:sz w:val="24"/>
        </w:rPr>
        <w:t>Specification Impact</w:t>
      </w:r>
    </w:p>
    <w:p w14:paraId="7319AFE2" w14:textId="2C392610" w:rsidR="009A17AC" w:rsidRPr="009A17AC" w:rsidRDefault="009A17AC" w:rsidP="009A17AC">
      <w:pPr>
        <w:spacing w:after="120"/>
      </w:pPr>
      <w:r w:rsidRPr="009A17AC">
        <w:t xml:space="preserve">Table 1 provides all BS RF Tx and Rx requirements one by one and analyzes which requirements need modification with introduction of 3 MHz NR channel </w:t>
      </w:r>
      <w:proofErr w:type="gramStart"/>
      <w:r w:rsidRPr="009A17AC">
        <w:t xml:space="preserve">bandwidth, </w:t>
      </w:r>
      <w:r w:rsidR="00FE5497">
        <w:t>and</w:t>
      </w:r>
      <w:proofErr w:type="gramEnd"/>
      <w:r w:rsidRPr="009A17AC">
        <w:t xml:space="preserve"> presents as reference how </w:t>
      </w:r>
      <w:r w:rsidR="00FE5497">
        <w:t xml:space="preserve">the </w:t>
      </w:r>
      <w:r w:rsidRPr="009A17AC">
        <w:t>LTE specification handle</w:t>
      </w:r>
      <w:r w:rsidR="004C4C3B">
        <w:t>s</w:t>
      </w:r>
      <w:r w:rsidRPr="009A17AC">
        <w:t xml:space="preserve"> 3 MHz channel bandwidth</w:t>
      </w:r>
      <w:r w:rsidR="004C4C3B">
        <w:t xml:space="preserve"> in TS 36.104 [3]</w:t>
      </w:r>
      <w:r w:rsidRPr="009A17AC">
        <w:t>.</w:t>
      </w:r>
    </w:p>
    <w:p w14:paraId="3B7D77E6" w14:textId="15EDB9C5" w:rsidR="009A17AC" w:rsidRPr="009A17AC" w:rsidRDefault="009A17AC" w:rsidP="009A17AC">
      <w:pPr>
        <w:pStyle w:val="TH"/>
      </w:pPr>
      <w:r w:rsidRPr="009A17AC">
        <w:t xml:space="preserve">Table </w:t>
      </w:r>
      <w:fldSimple w:instr=" SEQ Table \* ARABIC ">
        <w:r w:rsidRPr="009A17AC">
          <w:rPr>
            <w:noProof/>
          </w:rPr>
          <w:t>1</w:t>
        </w:r>
      </w:fldSimple>
      <w:r w:rsidRPr="009A17AC">
        <w:t>: BS RF specification impact</w:t>
      </w:r>
    </w:p>
    <w:tbl>
      <w:tblPr>
        <w:tblW w:w="5000" w:type="pct"/>
        <w:tblCellMar>
          <w:left w:w="70" w:type="dxa"/>
          <w:right w:w="70" w:type="dxa"/>
        </w:tblCellMar>
        <w:tblLook w:val="04A0" w:firstRow="1" w:lastRow="0" w:firstColumn="1" w:lastColumn="0" w:noHBand="0" w:noVBand="1"/>
      </w:tblPr>
      <w:tblGrid>
        <w:gridCol w:w="2751"/>
        <w:gridCol w:w="3005"/>
        <w:gridCol w:w="3306"/>
      </w:tblGrid>
      <w:tr w:rsidR="009A17AC" w:rsidRPr="009A17AC" w14:paraId="15AA8A0E" w14:textId="77777777" w:rsidTr="005D1CCC">
        <w:trPr>
          <w:trHeight w:val="310"/>
        </w:trPr>
        <w:tc>
          <w:tcPr>
            <w:tcW w:w="151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6D83B3" w14:textId="46081325" w:rsidR="009A17AC" w:rsidRPr="009A17AC" w:rsidRDefault="009A17AC" w:rsidP="005D1CCC">
            <w:pPr>
              <w:rPr>
                <w:rFonts w:ascii="Arial" w:hAnsi="Arial" w:cs="Arial"/>
                <w:b/>
                <w:bCs/>
                <w:color w:val="000000"/>
                <w:sz w:val="18"/>
                <w:szCs w:val="18"/>
                <w:lang w:val="en-GB" w:eastAsia="fi-FI"/>
              </w:rPr>
            </w:pPr>
            <w:r w:rsidRPr="009A17AC">
              <w:rPr>
                <w:rFonts w:ascii="Arial" w:hAnsi="Arial" w:cs="Arial"/>
                <w:b/>
                <w:bCs/>
                <w:color w:val="000000"/>
                <w:sz w:val="18"/>
                <w:szCs w:val="18"/>
                <w:lang w:val="en-GB" w:eastAsia="fi-FI"/>
              </w:rPr>
              <w:t xml:space="preserve">NR BS </w:t>
            </w:r>
            <w:r>
              <w:rPr>
                <w:rFonts w:ascii="Arial" w:hAnsi="Arial" w:cs="Arial"/>
                <w:b/>
                <w:bCs/>
                <w:color w:val="000000"/>
                <w:sz w:val="18"/>
                <w:szCs w:val="18"/>
                <w:lang w:val="en-GB" w:eastAsia="fi-FI"/>
              </w:rPr>
              <w:t xml:space="preserve">RF </w:t>
            </w:r>
            <w:r w:rsidRPr="009A17AC">
              <w:rPr>
                <w:rFonts w:ascii="Arial" w:hAnsi="Arial" w:cs="Arial"/>
                <w:b/>
                <w:bCs/>
                <w:color w:val="000000"/>
                <w:sz w:val="18"/>
                <w:szCs w:val="18"/>
                <w:lang w:val="en-GB" w:eastAsia="fi-FI"/>
              </w:rPr>
              <w:t>Tx/</w:t>
            </w:r>
            <w:r>
              <w:rPr>
                <w:rFonts w:ascii="Arial" w:hAnsi="Arial" w:cs="Arial"/>
                <w:b/>
                <w:bCs/>
                <w:color w:val="000000"/>
                <w:sz w:val="18"/>
                <w:szCs w:val="18"/>
                <w:lang w:val="en-GB" w:eastAsia="fi-FI"/>
              </w:rPr>
              <w:t>Rx</w:t>
            </w:r>
            <w:r w:rsidRPr="009A17AC">
              <w:rPr>
                <w:rFonts w:ascii="Arial" w:hAnsi="Arial" w:cs="Arial"/>
                <w:b/>
                <w:bCs/>
                <w:color w:val="000000"/>
                <w:sz w:val="18"/>
                <w:szCs w:val="18"/>
                <w:lang w:val="en-GB" w:eastAsia="fi-FI"/>
              </w:rPr>
              <w:t xml:space="preserve"> requirement</w:t>
            </w:r>
          </w:p>
        </w:tc>
        <w:tc>
          <w:tcPr>
            <w:tcW w:w="1658" w:type="pct"/>
            <w:tcBorders>
              <w:top w:val="single" w:sz="4" w:space="0" w:color="auto"/>
              <w:left w:val="nil"/>
              <w:bottom w:val="single" w:sz="4" w:space="0" w:color="auto"/>
              <w:right w:val="single" w:sz="4" w:space="0" w:color="auto"/>
            </w:tcBorders>
            <w:shd w:val="clear" w:color="000000" w:fill="FFFFFF"/>
            <w:vAlign w:val="center"/>
            <w:hideMark/>
          </w:tcPr>
          <w:p w14:paraId="1F625F5E" w14:textId="77777777" w:rsidR="009A17AC" w:rsidRPr="009A17AC" w:rsidRDefault="009A17AC" w:rsidP="005D1CCC">
            <w:pPr>
              <w:rPr>
                <w:rFonts w:ascii="Arial" w:hAnsi="Arial" w:cs="Arial"/>
                <w:b/>
                <w:bCs/>
                <w:color w:val="000000"/>
                <w:sz w:val="18"/>
                <w:szCs w:val="18"/>
                <w:lang w:val="en-GB" w:eastAsia="fi-FI"/>
              </w:rPr>
            </w:pPr>
            <w:r w:rsidRPr="009A17AC">
              <w:rPr>
                <w:rFonts w:ascii="Arial" w:hAnsi="Arial" w:cs="Arial"/>
                <w:b/>
                <w:bCs/>
                <w:color w:val="000000"/>
                <w:sz w:val="18"/>
                <w:szCs w:val="18"/>
                <w:lang w:val="en-GB" w:eastAsia="fi-FI"/>
              </w:rPr>
              <w:t>Current LTE specification for 3 MHz</w:t>
            </w:r>
          </w:p>
        </w:tc>
        <w:tc>
          <w:tcPr>
            <w:tcW w:w="1824" w:type="pct"/>
            <w:tcBorders>
              <w:top w:val="single" w:sz="4" w:space="0" w:color="auto"/>
              <w:left w:val="nil"/>
              <w:bottom w:val="single" w:sz="4" w:space="0" w:color="auto"/>
              <w:right w:val="single" w:sz="4" w:space="0" w:color="auto"/>
            </w:tcBorders>
            <w:shd w:val="clear" w:color="000000" w:fill="FFFFFF"/>
            <w:vAlign w:val="center"/>
            <w:hideMark/>
          </w:tcPr>
          <w:p w14:paraId="1BF15DDC" w14:textId="77777777" w:rsidR="009A17AC" w:rsidRPr="009A17AC" w:rsidRDefault="009A17AC" w:rsidP="005D1CCC">
            <w:pPr>
              <w:rPr>
                <w:rFonts w:ascii="Arial" w:hAnsi="Arial" w:cs="Arial"/>
                <w:b/>
                <w:bCs/>
                <w:color w:val="000000"/>
                <w:sz w:val="18"/>
                <w:szCs w:val="18"/>
                <w:lang w:val="en-GB" w:eastAsia="fi-FI"/>
              </w:rPr>
            </w:pPr>
            <w:r w:rsidRPr="009A17AC">
              <w:rPr>
                <w:rFonts w:ascii="Arial" w:hAnsi="Arial" w:cs="Arial"/>
                <w:b/>
                <w:bCs/>
                <w:color w:val="000000"/>
                <w:sz w:val="18"/>
                <w:szCs w:val="18"/>
                <w:lang w:val="en-GB" w:eastAsia="fi-FI"/>
              </w:rPr>
              <w:t>Proposal for NR 3 MHz</w:t>
            </w:r>
          </w:p>
        </w:tc>
      </w:tr>
      <w:tr w:rsidR="009A17AC" w:rsidRPr="009A17AC" w14:paraId="30A5819D" w14:textId="77777777" w:rsidTr="005D1CCC">
        <w:trPr>
          <w:trHeight w:val="31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A7EF95A" w14:textId="3D9F7621" w:rsidR="009A17AC" w:rsidRPr="009A17AC" w:rsidRDefault="004C4C3B" w:rsidP="005D1CCC">
            <w:pPr>
              <w:rPr>
                <w:rFonts w:ascii="Arial" w:hAnsi="Arial" w:cs="Arial"/>
                <w:color w:val="000000"/>
                <w:sz w:val="18"/>
                <w:szCs w:val="18"/>
                <w:lang w:val="en-GB" w:eastAsia="fi-FI"/>
              </w:rPr>
            </w:pPr>
            <w:r w:rsidRPr="004C4C3B">
              <w:rPr>
                <w:rFonts w:ascii="Arial" w:hAnsi="Arial" w:cs="Arial"/>
                <w:color w:val="000000"/>
                <w:sz w:val="18"/>
                <w:szCs w:val="18"/>
                <w:lang w:val="en-GB" w:eastAsia="fi-FI"/>
              </w:rPr>
              <w:t>6.2</w:t>
            </w:r>
            <w:r w:rsidR="00D7053C">
              <w:rPr>
                <w:rFonts w:ascii="Arial" w:hAnsi="Arial" w:cs="Arial"/>
                <w:color w:val="000000"/>
                <w:sz w:val="18"/>
                <w:szCs w:val="18"/>
                <w:lang w:val="en-GB" w:eastAsia="fi-FI"/>
              </w:rPr>
              <w:t xml:space="preserve"> </w:t>
            </w:r>
            <w:r w:rsidRPr="004C4C3B">
              <w:rPr>
                <w:rFonts w:ascii="Arial" w:hAnsi="Arial" w:cs="Arial"/>
                <w:color w:val="000000"/>
                <w:sz w:val="18"/>
                <w:szCs w:val="18"/>
                <w:lang w:val="en-GB" w:eastAsia="fi-FI"/>
              </w:rPr>
              <w:t>Base station output power</w:t>
            </w:r>
          </w:p>
        </w:tc>
        <w:tc>
          <w:tcPr>
            <w:tcW w:w="1658" w:type="pct"/>
            <w:tcBorders>
              <w:top w:val="nil"/>
              <w:left w:val="nil"/>
              <w:bottom w:val="single" w:sz="4" w:space="0" w:color="auto"/>
              <w:right w:val="single" w:sz="4" w:space="0" w:color="auto"/>
            </w:tcBorders>
            <w:shd w:val="clear" w:color="000000" w:fill="FFFFFF"/>
            <w:vAlign w:val="center"/>
            <w:hideMark/>
          </w:tcPr>
          <w:p w14:paraId="0430C95E" w14:textId="1A341C5D" w:rsidR="009A17AC" w:rsidRPr="009A17AC" w:rsidRDefault="00535DD2" w:rsidP="005D1CCC">
            <w:pPr>
              <w:rPr>
                <w:rFonts w:ascii="Arial" w:hAnsi="Arial" w:cs="Arial"/>
                <w:color w:val="000000"/>
                <w:sz w:val="18"/>
                <w:szCs w:val="18"/>
                <w:lang w:val="en-GB" w:eastAsia="fi-FI"/>
              </w:rPr>
            </w:pPr>
            <w:r>
              <w:rPr>
                <w:rFonts w:ascii="Arial" w:hAnsi="Arial" w:cs="Arial"/>
                <w:color w:val="000000"/>
                <w:sz w:val="18"/>
                <w:szCs w:val="18"/>
                <w:lang w:val="en-GB" w:eastAsia="fi-FI"/>
              </w:rPr>
              <w:t>Minimum requirements are c</w:t>
            </w:r>
            <w:r w:rsidR="009A17AC" w:rsidRPr="009A17AC">
              <w:rPr>
                <w:rFonts w:ascii="Arial" w:hAnsi="Arial" w:cs="Arial"/>
                <w:color w:val="000000"/>
                <w:sz w:val="18"/>
                <w:szCs w:val="18"/>
                <w:lang w:val="en-GB" w:eastAsia="fi-FI"/>
              </w:rPr>
              <w:t>hannel bandwidth agnostic</w:t>
            </w:r>
            <w:r>
              <w:rPr>
                <w:rFonts w:ascii="Arial" w:hAnsi="Arial" w:cs="Arial"/>
                <w:color w:val="000000"/>
                <w:sz w:val="18"/>
                <w:szCs w:val="18"/>
                <w:lang w:val="en-GB" w:eastAsia="fi-FI"/>
              </w:rPr>
              <w:t xml:space="preserve">, no additional regional requirement for 3 </w:t>
            </w:r>
            <w:proofErr w:type="spellStart"/>
            <w:r>
              <w:rPr>
                <w:rFonts w:ascii="Arial" w:hAnsi="Arial" w:cs="Arial"/>
                <w:color w:val="000000"/>
                <w:sz w:val="18"/>
                <w:szCs w:val="18"/>
                <w:lang w:val="en-GB" w:eastAsia="fi-FI"/>
              </w:rPr>
              <w:t>MHz</w:t>
            </w:r>
            <w:r w:rsidR="00950D85">
              <w:rPr>
                <w:rFonts w:ascii="Arial" w:hAnsi="Arial" w:cs="Arial"/>
                <w:color w:val="000000"/>
                <w:sz w:val="18"/>
                <w:szCs w:val="18"/>
                <w:lang w:val="en-GB" w:eastAsia="fi-FI"/>
              </w:rPr>
              <w:t>.</w:t>
            </w:r>
            <w:proofErr w:type="spellEnd"/>
          </w:p>
        </w:tc>
        <w:tc>
          <w:tcPr>
            <w:tcW w:w="1824" w:type="pct"/>
            <w:tcBorders>
              <w:top w:val="nil"/>
              <w:left w:val="nil"/>
              <w:bottom w:val="single" w:sz="4" w:space="0" w:color="auto"/>
              <w:right w:val="single" w:sz="4" w:space="0" w:color="auto"/>
            </w:tcBorders>
            <w:shd w:val="clear" w:color="auto" w:fill="auto"/>
            <w:vAlign w:val="center"/>
            <w:hideMark/>
          </w:tcPr>
          <w:p w14:paraId="5EA9BC31" w14:textId="77777777"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9A17AC" w:rsidRPr="009A17AC" w14:paraId="32C97439" w14:textId="77777777" w:rsidTr="005D1CCC">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86A2765" w14:textId="39C6AAD2" w:rsidR="009A17AC" w:rsidRPr="009A17AC" w:rsidRDefault="00D7053C" w:rsidP="005D1CCC">
            <w:pPr>
              <w:rPr>
                <w:rFonts w:ascii="Arial" w:hAnsi="Arial" w:cs="Arial"/>
                <w:color w:val="000000"/>
                <w:sz w:val="18"/>
                <w:szCs w:val="18"/>
                <w:lang w:val="en-GB" w:eastAsia="fi-FI"/>
              </w:rPr>
            </w:pPr>
            <w:r w:rsidRPr="00D7053C">
              <w:rPr>
                <w:rFonts w:ascii="Arial" w:hAnsi="Arial" w:cs="Arial"/>
                <w:color w:val="000000"/>
                <w:sz w:val="18"/>
                <w:szCs w:val="18"/>
                <w:lang w:val="en-GB" w:eastAsia="fi-FI"/>
              </w:rPr>
              <w:t>6.3.2</w:t>
            </w:r>
            <w:r>
              <w:rPr>
                <w:rFonts w:ascii="Arial" w:hAnsi="Arial" w:cs="Arial"/>
                <w:color w:val="000000"/>
                <w:sz w:val="18"/>
                <w:szCs w:val="18"/>
                <w:lang w:val="en-GB" w:eastAsia="fi-FI"/>
              </w:rPr>
              <w:t xml:space="preserve"> </w:t>
            </w:r>
            <w:r w:rsidRPr="00D7053C">
              <w:rPr>
                <w:rFonts w:ascii="Arial" w:hAnsi="Arial" w:cs="Arial"/>
                <w:color w:val="000000"/>
                <w:sz w:val="18"/>
                <w:szCs w:val="18"/>
                <w:lang w:val="en-GB" w:eastAsia="fi-FI"/>
              </w:rPr>
              <w:t>RE power control dynamic range</w:t>
            </w:r>
          </w:p>
        </w:tc>
        <w:tc>
          <w:tcPr>
            <w:tcW w:w="1658" w:type="pct"/>
            <w:tcBorders>
              <w:top w:val="nil"/>
              <w:left w:val="nil"/>
              <w:bottom w:val="single" w:sz="4" w:space="0" w:color="auto"/>
              <w:right w:val="single" w:sz="4" w:space="0" w:color="auto"/>
            </w:tcBorders>
            <w:shd w:val="clear" w:color="000000" w:fill="FFFFFF"/>
            <w:vAlign w:val="center"/>
            <w:hideMark/>
          </w:tcPr>
          <w:p w14:paraId="7B7632D7" w14:textId="0BEC0357" w:rsidR="009A17AC" w:rsidRPr="009A17AC" w:rsidRDefault="00D7053C" w:rsidP="005D1CCC">
            <w:pPr>
              <w:rPr>
                <w:rFonts w:ascii="Arial" w:hAnsi="Arial" w:cs="Arial"/>
                <w:color w:val="000000"/>
                <w:sz w:val="18"/>
                <w:szCs w:val="18"/>
                <w:lang w:val="en-GB" w:eastAsia="fi-FI"/>
              </w:rPr>
            </w:pPr>
            <w:r>
              <w:rPr>
                <w:rFonts w:ascii="Arial" w:hAnsi="Arial" w:cs="Arial"/>
                <w:color w:val="000000"/>
                <w:sz w:val="18"/>
                <w:szCs w:val="18"/>
                <w:lang w:val="en-GB" w:eastAsia="fi-FI"/>
              </w:rPr>
              <w:t>C</w:t>
            </w:r>
            <w:r w:rsidRPr="009A17AC">
              <w:rPr>
                <w:rFonts w:ascii="Arial" w:hAnsi="Arial" w:cs="Arial"/>
                <w:color w:val="000000"/>
                <w:sz w:val="18"/>
                <w:szCs w:val="18"/>
                <w:lang w:val="en-GB" w:eastAsia="fi-FI"/>
              </w:rPr>
              <w:t>hannel bandwidth agnostic</w:t>
            </w:r>
          </w:p>
        </w:tc>
        <w:tc>
          <w:tcPr>
            <w:tcW w:w="1824" w:type="pct"/>
            <w:tcBorders>
              <w:top w:val="nil"/>
              <w:left w:val="nil"/>
              <w:bottom w:val="single" w:sz="4" w:space="0" w:color="auto"/>
              <w:right w:val="single" w:sz="4" w:space="0" w:color="auto"/>
            </w:tcBorders>
            <w:shd w:val="clear" w:color="000000" w:fill="FFFFFF"/>
            <w:vAlign w:val="center"/>
            <w:hideMark/>
          </w:tcPr>
          <w:p w14:paraId="00896A8E" w14:textId="5C1DA81E" w:rsidR="009A17AC" w:rsidRPr="009A17AC" w:rsidRDefault="00D7053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9A17AC" w:rsidRPr="009A17AC" w14:paraId="633E613D"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57C6FBE" w14:textId="09346640" w:rsidR="009A17AC" w:rsidRPr="009A17AC" w:rsidRDefault="00D7053C" w:rsidP="005D1CCC">
            <w:pPr>
              <w:rPr>
                <w:rFonts w:ascii="Arial" w:hAnsi="Arial" w:cs="Arial"/>
                <w:color w:val="000000"/>
                <w:sz w:val="18"/>
                <w:szCs w:val="18"/>
                <w:lang w:val="en-GB" w:eastAsia="fi-FI"/>
              </w:rPr>
            </w:pPr>
            <w:r w:rsidRPr="00D7053C">
              <w:rPr>
                <w:rFonts w:ascii="Arial" w:hAnsi="Arial" w:cs="Arial"/>
                <w:color w:val="000000"/>
                <w:sz w:val="18"/>
                <w:szCs w:val="18"/>
                <w:lang w:val="en-GB" w:eastAsia="fi-FI"/>
              </w:rPr>
              <w:t>6.3.3</w:t>
            </w:r>
            <w:r>
              <w:rPr>
                <w:rFonts w:ascii="Arial" w:hAnsi="Arial" w:cs="Arial"/>
                <w:color w:val="000000"/>
                <w:sz w:val="18"/>
                <w:szCs w:val="18"/>
                <w:lang w:val="en-GB" w:eastAsia="fi-FI"/>
              </w:rPr>
              <w:t xml:space="preserve"> </w:t>
            </w:r>
            <w:r w:rsidRPr="00D7053C">
              <w:rPr>
                <w:rFonts w:ascii="Arial" w:hAnsi="Arial" w:cs="Arial"/>
                <w:color w:val="000000"/>
                <w:sz w:val="18"/>
                <w:szCs w:val="18"/>
                <w:lang w:val="en-GB" w:eastAsia="fi-FI"/>
              </w:rPr>
              <w:t>Total power dynamic range</w:t>
            </w:r>
          </w:p>
        </w:tc>
        <w:tc>
          <w:tcPr>
            <w:tcW w:w="1658" w:type="pct"/>
            <w:tcBorders>
              <w:top w:val="nil"/>
              <w:left w:val="nil"/>
              <w:bottom w:val="single" w:sz="4" w:space="0" w:color="auto"/>
              <w:right w:val="single" w:sz="4" w:space="0" w:color="auto"/>
            </w:tcBorders>
            <w:shd w:val="clear" w:color="000000" w:fill="FFFFFF"/>
            <w:vAlign w:val="center"/>
            <w:hideMark/>
          </w:tcPr>
          <w:p w14:paraId="41D7CAD7" w14:textId="5C30ED9B" w:rsidR="009A17AC" w:rsidRPr="009A17AC" w:rsidRDefault="00D7053C" w:rsidP="005D1CCC">
            <w:pPr>
              <w:rPr>
                <w:rFonts w:ascii="Arial" w:hAnsi="Arial" w:cs="Arial"/>
                <w:color w:val="000000"/>
                <w:sz w:val="18"/>
                <w:szCs w:val="18"/>
                <w:lang w:val="en-GB" w:eastAsia="fi-FI"/>
              </w:rPr>
            </w:pPr>
            <w:r>
              <w:rPr>
                <w:rFonts w:ascii="Arial" w:hAnsi="Arial" w:cs="Arial"/>
                <w:color w:val="000000"/>
                <w:sz w:val="18"/>
                <w:szCs w:val="18"/>
                <w:lang w:val="en-GB" w:eastAsia="fi-FI"/>
              </w:rPr>
              <w:t>Minimum requirement calculated according to t</w:t>
            </w:r>
            <w:r w:rsidRPr="00D7053C">
              <w:rPr>
                <w:rFonts w:ascii="Arial" w:hAnsi="Arial" w:cs="Arial"/>
                <w:color w:val="000000"/>
                <w:sz w:val="18"/>
                <w:szCs w:val="18"/>
                <w:lang w:val="en-GB" w:eastAsia="fi-FI"/>
              </w:rPr>
              <w:t>ransmission bandwidth configuration</w:t>
            </w:r>
            <w:r w:rsidR="00950D85">
              <w:rPr>
                <w:rFonts w:ascii="Arial" w:hAnsi="Arial" w:cs="Arial"/>
                <w:color w:val="000000"/>
                <w:sz w:val="18"/>
                <w:szCs w:val="18"/>
                <w:lang w:val="en-GB" w:eastAsia="fi-FI"/>
              </w:rPr>
              <w:t>.</w:t>
            </w:r>
          </w:p>
        </w:tc>
        <w:tc>
          <w:tcPr>
            <w:tcW w:w="1824" w:type="pct"/>
            <w:tcBorders>
              <w:top w:val="nil"/>
              <w:left w:val="nil"/>
              <w:bottom w:val="single" w:sz="4" w:space="0" w:color="auto"/>
              <w:right w:val="single" w:sz="4" w:space="0" w:color="auto"/>
            </w:tcBorders>
            <w:shd w:val="clear" w:color="auto" w:fill="auto"/>
            <w:vAlign w:val="center"/>
            <w:hideMark/>
          </w:tcPr>
          <w:p w14:paraId="0E8D7140" w14:textId="1CED2997" w:rsidR="009A17AC" w:rsidRPr="009A17AC" w:rsidRDefault="004E5646" w:rsidP="005D1CCC">
            <w:pPr>
              <w:rPr>
                <w:rFonts w:ascii="Arial" w:hAnsi="Arial" w:cs="Arial"/>
                <w:color w:val="000000"/>
                <w:sz w:val="18"/>
                <w:szCs w:val="18"/>
                <w:lang w:val="en-GB" w:eastAsia="fi-FI"/>
              </w:rPr>
            </w:pPr>
            <w:r>
              <w:rPr>
                <w:rFonts w:ascii="Arial" w:hAnsi="Arial" w:cs="Arial"/>
                <w:color w:val="000000"/>
                <w:sz w:val="18"/>
                <w:szCs w:val="18"/>
                <w:lang w:val="en-GB" w:eastAsia="fi-FI"/>
              </w:rPr>
              <w:t>M</w:t>
            </w:r>
            <w:r w:rsidR="00D7053C">
              <w:rPr>
                <w:rFonts w:ascii="Arial" w:hAnsi="Arial" w:cs="Arial"/>
                <w:color w:val="000000"/>
                <w:sz w:val="18"/>
                <w:szCs w:val="18"/>
                <w:lang w:val="en-GB" w:eastAsia="fi-FI"/>
              </w:rPr>
              <w:t>inimum requirement calculated according to t</w:t>
            </w:r>
            <w:r w:rsidR="00D7053C" w:rsidRPr="00D7053C">
              <w:rPr>
                <w:rFonts w:ascii="Arial" w:hAnsi="Arial" w:cs="Arial"/>
                <w:color w:val="000000"/>
                <w:sz w:val="18"/>
                <w:szCs w:val="18"/>
                <w:lang w:val="en-GB" w:eastAsia="fi-FI"/>
              </w:rPr>
              <w:t>ransmission bandwidth configuration</w:t>
            </w:r>
            <w:r>
              <w:rPr>
                <w:rFonts w:ascii="Arial" w:hAnsi="Arial" w:cs="Arial"/>
                <w:color w:val="000000"/>
                <w:sz w:val="18"/>
                <w:szCs w:val="18"/>
                <w:lang w:val="en-GB" w:eastAsia="fi-FI"/>
              </w:rPr>
              <w:t xml:space="preserve"> in </w:t>
            </w:r>
            <w:r w:rsidRPr="004E5646">
              <w:rPr>
                <w:rFonts w:ascii="Arial" w:hAnsi="Arial" w:cs="Arial"/>
                <w:color w:val="000000"/>
                <w:sz w:val="18"/>
                <w:szCs w:val="18"/>
                <w:lang w:val="en-GB" w:eastAsia="fi-FI"/>
              </w:rPr>
              <w:t>Table 6.3.3.2-1</w:t>
            </w:r>
            <w:r w:rsidR="00847531">
              <w:rPr>
                <w:rFonts w:ascii="Arial" w:hAnsi="Arial" w:cs="Arial"/>
                <w:color w:val="000000"/>
                <w:sz w:val="18"/>
                <w:szCs w:val="18"/>
                <w:lang w:val="en-GB" w:eastAsia="fi-FI"/>
              </w:rPr>
              <w:t>.</w:t>
            </w:r>
          </w:p>
        </w:tc>
      </w:tr>
      <w:tr w:rsidR="009A17AC" w:rsidRPr="009A17AC" w14:paraId="49909B69" w14:textId="77777777" w:rsidTr="005D1CCC">
        <w:trPr>
          <w:trHeight w:val="62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B255BD1" w14:textId="12942BF9" w:rsidR="009A17AC" w:rsidRPr="009A17AC" w:rsidRDefault="00D7053C" w:rsidP="005D1CCC">
            <w:pPr>
              <w:rPr>
                <w:rFonts w:ascii="Arial" w:hAnsi="Arial" w:cs="Arial"/>
                <w:color w:val="000000"/>
                <w:sz w:val="18"/>
                <w:szCs w:val="18"/>
                <w:lang w:val="en-GB" w:eastAsia="fi-FI"/>
              </w:rPr>
            </w:pPr>
            <w:r w:rsidRPr="00D7053C">
              <w:rPr>
                <w:rFonts w:ascii="Arial" w:hAnsi="Arial" w:cs="Arial"/>
                <w:color w:val="000000"/>
                <w:sz w:val="18"/>
                <w:szCs w:val="18"/>
                <w:lang w:val="en-GB" w:eastAsia="fi-FI"/>
              </w:rPr>
              <w:t>6.3.4</w:t>
            </w:r>
            <w:r>
              <w:rPr>
                <w:rFonts w:ascii="Arial" w:hAnsi="Arial" w:cs="Arial"/>
                <w:color w:val="000000"/>
                <w:sz w:val="18"/>
                <w:szCs w:val="18"/>
                <w:lang w:val="en-GB" w:eastAsia="fi-FI"/>
              </w:rPr>
              <w:t xml:space="preserve"> </w:t>
            </w:r>
            <w:r w:rsidRPr="00D7053C">
              <w:rPr>
                <w:rFonts w:ascii="Arial" w:hAnsi="Arial" w:cs="Arial"/>
                <w:color w:val="000000"/>
                <w:sz w:val="18"/>
                <w:szCs w:val="18"/>
                <w:lang w:val="en-GB" w:eastAsia="fi-FI"/>
              </w:rPr>
              <w:t>NB-IoT RB power dynamic range for NB-IoT operation in NR in-band</w:t>
            </w:r>
          </w:p>
        </w:tc>
        <w:tc>
          <w:tcPr>
            <w:tcW w:w="1658" w:type="pct"/>
            <w:tcBorders>
              <w:top w:val="nil"/>
              <w:left w:val="nil"/>
              <w:bottom w:val="single" w:sz="4" w:space="0" w:color="auto"/>
              <w:right w:val="single" w:sz="4" w:space="0" w:color="auto"/>
            </w:tcBorders>
            <w:shd w:val="clear" w:color="000000" w:fill="FFFFFF"/>
            <w:vAlign w:val="center"/>
            <w:hideMark/>
          </w:tcPr>
          <w:p w14:paraId="13404808" w14:textId="5C183AA2" w:rsidR="009A17AC" w:rsidRPr="009A17AC" w:rsidRDefault="00D7053C" w:rsidP="005D1CCC">
            <w:pPr>
              <w:rPr>
                <w:rFonts w:ascii="Arial" w:hAnsi="Arial" w:cs="Arial"/>
                <w:color w:val="000000"/>
                <w:sz w:val="18"/>
                <w:szCs w:val="18"/>
                <w:lang w:val="en-GB" w:eastAsia="fi-FI"/>
              </w:rPr>
            </w:pPr>
            <w:r>
              <w:rPr>
                <w:rFonts w:ascii="Arial" w:hAnsi="Arial" w:cs="Arial"/>
                <w:color w:val="000000"/>
                <w:sz w:val="18"/>
                <w:szCs w:val="18"/>
                <w:lang w:val="en-GB" w:eastAsia="fi-FI"/>
              </w:rPr>
              <w:t xml:space="preserve">No minimum requirement for 3 </w:t>
            </w:r>
            <w:proofErr w:type="spellStart"/>
            <w:r>
              <w:rPr>
                <w:rFonts w:ascii="Arial" w:hAnsi="Arial" w:cs="Arial"/>
                <w:color w:val="000000"/>
                <w:sz w:val="18"/>
                <w:szCs w:val="18"/>
                <w:lang w:val="en-GB" w:eastAsia="fi-FI"/>
              </w:rPr>
              <w:t>MHz</w:t>
            </w:r>
            <w:r w:rsidR="00950D85">
              <w:rPr>
                <w:rFonts w:ascii="Arial" w:hAnsi="Arial" w:cs="Arial"/>
                <w:color w:val="000000"/>
                <w:sz w:val="18"/>
                <w:szCs w:val="18"/>
                <w:lang w:val="en-GB" w:eastAsia="fi-FI"/>
              </w:rPr>
              <w:t>.</w:t>
            </w:r>
            <w:proofErr w:type="spellEnd"/>
          </w:p>
        </w:tc>
        <w:tc>
          <w:tcPr>
            <w:tcW w:w="1824" w:type="pct"/>
            <w:tcBorders>
              <w:top w:val="nil"/>
              <w:left w:val="nil"/>
              <w:bottom w:val="single" w:sz="4" w:space="0" w:color="auto"/>
              <w:right w:val="single" w:sz="4" w:space="0" w:color="auto"/>
            </w:tcBorders>
            <w:shd w:val="clear" w:color="auto" w:fill="auto"/>
            <w:vAlign w:val="center"/>
            <w:hideMark/>
          </w:tcPr>
          <w:p w14:paraId="24180BFC" w14:textId="77777777"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9A17AC" w:rsidRPr="009A17AC" w14:paraId="0E04E0BA"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BA6F551" w14:textId="315BC1C1" w:rsidR="009A17AC" w:rsidRPr="009A17AC" w:rsidRDefault="0072060D" w:rsidP="005D1CCC">
            <w:pPr>
              <w:rPr>
                <w:rFonts w:ascii="Arial" w:hAnsi="Arial" w:cs="Arial"/>
                <w:color w:val="000000"/>
                <w:sz w:val="18"/>
                <w:szCs w:val="18"/>
                <w:lang w:val="en-GB" w:eastAsia="fi-FI"/>
              </w:rPr>
            </w:pPr>
            <w:r w:rsidRPr="0072060D">
              <w:rPr>
                <w:rFonts w:ascii="Arial" w:hAnsi="Arial" w:cs="Arial"/>
                <w:color w:val="000000"/>
                <w:sz w:val="18"/>
                <w:szCs w:val="18"/>
                <w:lang w:val="en-GB" w:eastAsia="fi-FI"/>
              </w:rPr>
              <w:t>6.4</w:t>
            </w:r>
            <w:r>
              <w:rPr>
                <w:rFonts w:ascii="Arial" w:hAnsi="Arial" w:cs="Arial"/>
                <w:color w:val="000000"/>
                <w:sz w:val="18"/>
                <w:szCs w:val="18"/>
                <w:lang w:val="en-GB" w:eastAsia="fi-FI"/>
              </w:rPr>
              <w:t xml:space="preserve"> </w:t>
            </w:r>
            <w:r w:rsidRPr="0072060D">
              <w:rPr>
                <w:rFonts w:ascii="Arial" w:hAnsi="Arial" w:cs="Arial"/>
                <w:color w:val="000000"/>
                <w:sz w:val="18"/>
                <w:szCs w:val="18"/>
                <w:lang w:val="en-GB" w:eastAsia="fi-FI"/>
              </w:rPr>
              <w:t>Transmit ON/OFF power</w:t>
            </w:r>
          </w:p>
        </w:tc>
        <w:tc>
          <w:tcPr>
            <w:tcW w:w="1658" w:type="pct"/>
            <w:tcBorders>
              <w:top w:val="nil"/>
              <w:left w:val="nil"/>
              <w:bottom w:val="single" w:sz="4" w:space="0" w:color="auto"/>
              <w:right w:val="single" w:sz="4" w:space="0" w:color="auto"/>
            </w:tcBorders>
            <w:shd w:val="clear" w:color="000000" w:fill="FFFFFF"/>
            <w:vAlign w:val="center"/>
            <w:hideMark/>
          </w:tcPr>
          <w:p w14:paraId="5F1E0D06" w14:textId="2824C608"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1EE68EE6" w14:textId="77BD0777" w:rsidR="009A17AC" w:rsidRPr="009A17AC" w:rsidRDefault="0072060D"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9A17AC" w:rsidRPr="009A17AC" w14:paraId="54A3FB50" w14:textId="77777777" w:rsidTr="005D1CCC">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C2E0ADF" w14:textId="40F6F467" w:rsidR="009A17AC" w:rsidRPr="009A17AC" w:rsidRDefault="0072060D" w:rsidP="005D1CCC">
            <w:pPr>
              <w:rPr>
                <w:rFonts w:ascii="Arial" w:hAnsi="Arial" w:cs="Arial"/>
                <w:color w:val="000000"/>
                <w:sz w:val="18"/>
                <w:szCs w:val="18"/>
                <w:lang w:val="en-GB" w:eastAsia="fi-FI"/>
              </w:rPr>
            </w:pPr>
            <w:r w:rsidRPr="0072060D">
              <w:rPr>
                <w:rFonts w:ascii="Arial" w:hAnsi="Arial" w:cs="Arial"/>
                <w:color w:val="000000"/>
                <w:sz w:val="18"/>
                <w:szCs w:val="18"/>
                <w:lang w:val="en-GB" w:eastAsia="fi-FI"/>
              </w:rPr>
              <w:t>6.5</w:t>
            </w:r>
            <w:r>
              <w:rPr>
                <w:rFonts w:ascii="Arial" w:hAnsi="Arial" w:cs="Arial"/>
                <w:color w:val="000000"/>
                <w:sz w:val="18"/>
                <w:szCs w:val="18"/>
                <w:lang w:val="en-GB" w:eastAsia="fi-FI"/>
              </w:rPr>
              <w:t xml:space="preserve"> </w:t>
            </w:r>
            <w:r w:rsidRPr="0072060D">
              <w:rPr>
                <w:rFonts w:ascii="Arial" w:hAnsi="Arial" w:cs="Arial"/>
                <w:color w:val="000000"/>
                <w:sz w:val="18"/>
                <w:szCs w:val="18"/>
                <w:lang w:val="en-GB" w:eastAsia="fi-FI"/>
              </w:rPr>
              <w:t>Transmitted signal quality</w:t>
            </w:r>
          </w:p>
        </w:tc>
        <w:tc>
          <w:tcPr>
            <w:tcW w:w="1658" w:type="pct"/>
            <w:tcBorders>
              <w:top w:val="nil"/>
              <w:left w:val="nil"/>
              <w:bottom w:val="single" w:sz="4" w:space="0" w:color="auto"/>
              <w:right w:val="single" w:sz="4" w:space="0" w:color="auto"/>
            </w:tcBorders>
            <w:shd w:val="clear" w:color="000000" w:fill="FFFFFF"/>
            <w:vAlign w:val="center"/>
            <w:hideMark/>
          </w:tcPr>
          <w:p w14:paraId="3D63FBE8" w14:textId="5D0AE829"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3FC3C687" w14:textId="323C5A7D" w:rsidR="009A17AC" w:rsidRPr="009A17AC" w:rsidRDefault="0072060D"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9A17AC" w:rsidRPr="009A17AC" w14:paraId="172E9F04"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1ED16D6" w14:textId="25EAE36A" w:rsidR="009A17AC" w:rsidRPr="009A17AC" w:rsidRDefault="00F309B9" w:rsidP="005D1CCC">
            <w:pPr>
              <w:rPr>
                <w:rFonts w:ascii="Arial" w:hAnsi="Arial" w:cs="Arial"/>
                <w:color w:val="000000"/>
                <w:sz w:val="18"/>
                <w:szCs w:val="18"/>
                <w:lang w:val="en-GB" w:eastAsia="fi-FI"/>
              </w:rPr>
            </w:pPr>
            <w:r w:rsidRPr="00F309B9">
              <w:rPr>
                <w:rFonts w:ascii="Arial" w:hAnsi="Arial" w:cs="Arial"/>
                <w:color w:val="000000"/>
                <w:sz w:val="18"/>
                <w:szCs w:val="18"/>
                <w:lang w:val="en-GB" w:eastAsia="fi-FI"/>
              </w:rPr>
              <w:t>6.6.2</w:t>
            </w:r>
            <w:r>
              <w:rPr>
                <w:rFonts w:ascii="Arial" w:hAnsi="Arial" w:cs="Arial"/>
                <w:color w:val="000000"/>
                <w:sz w:val="18"/>
                <w:szCs w:val="18"/>
                <w:lang w:val="en-GB" w:eastAsia="fi-FI"/>
              </w:rPr>
              <w:t xml:space="preserve"> </w:t>
            </w:r>
            <w:r w:rsidRPr="00F309B9">
              <w:rPr>
                <w:rFonts w:ascii="Arial" w:hAnsi="Arial" w:cs="Arial"/>
                <w:color w:val="000000"/>
                <w:sz w:val="18"/>
                <w:szCs w:val="18"/>
                <w:lang w:val="en-GB" w:eastAsia="fi-FI"/>
              </w:rPr>
              <w:t>Occupied bandwidth</w:t>
            </w:r>
          </w:p>
        </w:tc>
        <w:tc>
          <w:tcPr>
            <w:tcW w:w="1658" w:type="pct"/>
            <w:tcBorders>
              <w:top w:val="nil"/>
              <w:left w:val="nil"/>
              <w:bottom w:val="single" w:sz="4" w:space="0" w:color="auto"/>
              <w:right w:val="single" w:sz="4" w:space="0" w:color="auto"/>
            </w:tcBorders>
            <w:shd w:val="clear" w:color="000000" w:fill="FFFFFF"/>
            <w:vAlign w:val="center"/>
            <w:hideMark/>
          </w:tcPr>
          <w:p w14:paraId="6F91E35C" w14:textId="77777777"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4ACC3589" w14:textId="77777777"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9A17AC" w:rsidRPr="009A17AC" w14:paraId="542E5237"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7297128C" w14:textId="7AB53FB8" w:rsidR="009A17AC" w:rsidRPr="009A17AC" w:rsidRDefault="00F309B9" w:rsidP="005D1CCC">
            <w:pPr>
              <w:rPr>
                <w:rFonts w:ascii="Arial" w:hAnsi="Arial" w:cs="Arial"/>
                <w:color w:val="000000"/>
                <w:sz w:val="18"/>
                <w:szCs w:val="18"/>
                <w:lang w:val="en-GB" w:eastAsia="fi-FI"/>
              </w:rPr>
            </w:pPr>
            <w:r w:rsidRPr="00F309B9">
              <w:rPr>
                <w:rFonts w:ascii="Arial" w:hAnsi="Arial" w:cs="Arial"/>
                <w:color w:val="000000"/>
                <w:sz w:val="18"/>
                <w:szCs w:val="18"/>
                <w:lang w:val="en-GB" w:eastAsia="fi-FI"/>
              </w:rPr>
              <w:t>6.6.3</w:t>
            </w:r>
            <w:r>
              <w:rPr>
                <w:rFonts w:ascii="Arial" w:hAnsi="Arial" w:cs="Arial"/>
                <w:color w:val="000000"/>
                <w:sz w:val="18"/>
                <w:szCs w:val="18"/>
                <w:lang w:val="en-GB" w:eastAsia="fi-FI"/>
              </w:rPr>
              <w:t xml:space="preserve"> </w:t>
            </w:r>
            <w:r w:rsidRPr="00F309B9">
              <w:rPr>
                <w:rFonts w:ascii="Arial" w:hAnsi="Arial" w:cs="Arial"/>
                <w:color w:val="000000"/>
                <w:sz w:val="18"/>
                <w:szCs w:val="18"/>
                <w:lang w:val="en-GB" w:eastAsia="fi-FI"/>
              </w:rPr>
              <w:t>Adjacent Channel Leakage Power Ratio</w:t>
            </w:r>
          </w:p>
        </w:tc>
        <w:tc>
          <w:tcPr>
            <w:tcW w:w="1658" w:type="pct"/>
            <w:tcBorders>
              <w:top w:val="nil"/>
              <w:left w:val="nil"/>
              <w:bottom w:val="single" w:sz="4" w:space="0" w:color="auto"/>
              <w:right w:val="single" w:sz="4" w:space="0" w:color="auto"/>
            </w:tcBorders>
            <w:shd w:val="clear" w:color="000000" w:fill="FFFFFF"/>
            <w:vAlign w:val="center"/>
            <w:hideMark/>
          </w:tcPr>
          <w:p w14:paraId="28AF8A9C" w14:textId="7B12E323" w:rsidR="009A17AC" w:rsidRPr="009A17AC" w:rsidRDefault="008E33E8" w:rsidP="005D1CCC">
            <w:pPr>
              <w:rPr>
                <w:rFonts w:ascii="Arial" w:hAnsi="Arial" w:cs="Arial"/>
                <w:color w:val="000000"/>
                <w:sz w:val="18"/>
                <w:szCs w:val="18"/>
                <w:lang w:val="en-GB" w:eastAsia="fi-FI"/>
              </w:rPr>
            </w:pPr>
            <w:r>
              <w:rPr>
                <w:rFonts w:ascii="Arial" w:hAnsi="Arial" w:cs="Arial"/>
                <w:color w:val="000000"/>
                <w:sz w:val="18"/>
                <w:szCs w:val="18"/>
                <w:lang w:val="en-GB" w:eastAsia="fi-FI"/>
              </w:rPr>
              <w:t>Requirement limits are c</w:t>
            </w:r>
            <w:r w:rsidRPr="009A17AC">
              <w:rPr>
                <w:rFonts w:ascii="Arial" w:hAnsi="Arial" w:cs="Arial"/>
                <w:color w:val="000000"/>
                <w:sz w:val="18"/>
                <w:szCs w:val="18"/>
                <w:lang w:val="en-GB" w:eastAsia="fi-FI"/>
              </w:rPr>
              <w:t xml:space="preserve">hannel bandwidth </w:t>
            </w:r>
            <w:proofErr w:type="gramStart"/>
            <w:r w:rsidRPr="009A17AC">
              <w:rPr>
                <w:rFonts w:ascii="Arial" w:hAnsi="Arial" w:cs="Arial"/>
                <w:color w:val="000000"/>
                <w:sz w:val="18"/>
                <w:szCs w:val="18"/>
                <w:lang w:val="en-GB" w:eastAsia="fi-FI"/>
              </w:rPr>
              <w:t>agnostic</w:t>
            </w:r>
            <w:r>
              <w:rPr>
                <w:rFonts w:ascii="Arial" w:hAnsi="Arial" w:cs="Arial"/>
                <w:color w:val="000000"/>
                <w:sz w:val="18"/>
                <w:szCs w:val="18"/>
                <w:lang w:val="en-GB" w:eastAsia="fi-FI"/>
              </w:rPr>
              <w:t xml:space="preserve">, </w:t>
            </w:r>
            <w:r w:rsidR="004E5646">
              <w:rPr>
                <w:rFonts w:ascii="Arial" w:hAnsi="Arial" w:cs="Arial"/>
                <w:color w:val="000000"/>
                <w:sz w:val="18"/>
                <w:szCs w:val="18"/>
                <w:lang w:val="en-GB" w:eastAsia="fi-FI"/>
              </w:rPr>
              <w:t>but</w:t>
            </w:r>
            <w:proofErr w:type="gramEnd"/>
            <w:r w:rsidR="004E5646">
              <w:rPr>
                <w:rFonts w:ascii="Arial" w:hAnsi="Arial" w:cs="Arial"/>
                <w:color w:val="000000"/>
                <w:sz w:val="18"/>
                <w:szCs w:val="18"/>
                <w:lang w:val="en-GB" w:eastAsia="fi-FI"/>
              </w:rPr>
              <w:t xml:space="preserve"> a</w:t>
            </w:r>
            <w:r w:rsidR="004E5646" w:rsidRPr="004E5646">
              <w:rPr>
                <w:rFonts w:ascii="Arial" w:hAnsi="Arial" w:cs="Arial"/>
                <w:color w:val="000000"/>
                <w:sz w:val="18"/>
                <w:szCs w:val="18"/>
                <w:lang w:val="en-GB" w:eastAsia="fi-FI"/>
              </w:rPr>
              <w:t>ssumed adjacent channel carrier</w:t>
            </w:r>
            <w:r w:rsidR="004E5646">
              <w:rPr>
                <w:rFonts w:ascii="Arial" w:hAnsi="Arial" w:cs="Arial"/>
                <w:color w:val="000000"/>
                <w:sz w:val="18"/>
                <w:szCs w:val="18"/>
                <w:lang w:val="en-GB" w:eastAsia="fi-FI"/>
              </w:rPr>
              <w:t>s are different for 3 MHz in unpaired spectrum</w:t>
            </w:r>
            <w:r w:rsidR="00950D85">
              <w:rPr>
                <w:rFonts w:ascii="Arial" w:hAnsi="Arial" w:cs="Arial"/>
                <w:color w:val="000000"/>
                <w:sz w:val="18"/>
                <w:szCs w:val="18"/>
                <w:lang w:val="en-GB" w:eastAsia="fi-FI"/>
              </w:rPr>
              <w:t>.</w:t>
            </w:r>
          </w:p>
        </w:tc>
        <w:tc>
          <w:tcPr>
            <w:tcW w:w="1824" w:type="pct"/>
            <w:tcBorders>
              <w:top w:val="nil"/>
              <w:left w:val="nil"/>
              <w:bottom w:val="single" w:sz="4" w:space="0" w:color="auto"/>
              <w:right w:val="single" w:sz="4" w:space="0" w:color="auto"/>
            </w:tcBorders>
            <w:shd w:val="clear" w:color="auto" w:fill="auto"/>
            <w:vAlign w:val="center"/>
            <w:hideMark/>
          </w:tcPr>
          <w:p w14:paraId="71653EFD" w14:textId="25341F9F" w:rsidR="009A17AC" w:rsidRPr="009A17AC" w:rsidRDefault="004E5646" w:rsidP="005D1CCC">
            <w:pPr>
              <w:rPr>
                <w:rFonts w:ascii="Arial" w:hAnsi="Arial" w:cs="Arial"/>
                <w:color w:val="000000"/>
                <w:sz w:val="18"/>
                <w:szCs w:val="18"/>
                <w:lang w:val="en-GB" w:eastAsia="fi-FI"/>
              </w:rPr>
            </w:pPr>
            <w:r>
              <w:rPr>
                <w:rFonts w:ascii="Arial" w:hAnsi="Arial" w:cs="Arial"/>
                <w:color w:val="000000"/>
                <w:sz w:val="18"/>
                <w:szCs w:val="18"/>
                <w:lang w:val="en-GB" w:eastAsia="fi-FI"/>
              </w:rPr>
              <w:t xml:space="preserve">Same requirement limits as other channel </w:t>
            </w:r>
            <w:proofErr w:type="gramStart"/>
            <w:r>
              <w:rPr>
                <w:rFonts w:ascii="Arial" w:hAnsi="Arial" w:cs="Arial"/>
                <w:color w:val="000000"/>
                <w:sz w:val="18"/>
                <w:szCs w:val="18"/>
                <w:lang w:val="en-GB" w:eastAsia="fi-FI"/>
              </w:rPr>
              <w:t>bandwidth, but</w:t>
            </w:r>
            <w:proofErr w:type="gramEnd"/>
            <w:r>
              <w:rPr>
                <w:rFonts w:ascii="Arial" w:hAnsi="Arial" w:cs="Arial"/>
                <w:color w:val="000000"/>
                <w:sz w:val="18"/>
                <w:szCs w:val="18"/>
                <w:lang w:val="en-GB" w:eastAsia="fi-FI"/>
              </w:rPr>
              <w:t xml:space="preserve"> assume different </w:t>
            </w:r>
            <w:r w:rsidRPr="004E5646">
              <w:rPr>
                <w:rFonts w:ascii="Arial" w:hAnsi="Arial" w:cs="Arial"/>
                <w:color w:val="000000"/>
                <w:sz w:val="18"/>
                <w:szCs w:val="18"/>
                <w:lang w:val="en-GB" w:eastAsia="fi-FI"/>
              </w:rPr>
              <w:t>adjacent channel carrier</w:t>
            </w:r>
            <w:r>
              <w:rPr>
                <w:rFonts w:ascii="Arial" w:hAnsi="Arial" w:cs="Arial"/>
                <w:color w:val="000000"/>
                <w:sz w:val="18"/>
                <w:szCs w:val="18"/>
                <w:lang w:val="en-GB" w:eastAsia="fi-FI"/>
              </w:rPr>
              <w:t xml:space="preserve">s in </w:t>
            </w:r>
            <w:r w:rsidRPr="004E5646">
              <w:rPr>
                <w:rFonts w:ascii="Arial" w:hAnsi="Arial" w:cs="Arial"/>
                <w:color w:val="000000"/>
                <w:sz w:val="18"/>
                <w:szCs w:val="18"/>
                <w:lang w:val="en-GB" w:eastAsia="fi-FI"/>
              </w:rPr>
              <w:t>Table 6.6.3.2-1</w:t>
            </w:r>
            <w:r>
              <w:rPr>
                <w:rFonts w:ascii="Arial" w:hAnsi="Arial" w:cs="Arial"/>
                <w:color w:val="000000"/>
                <w:sz w:val="18"/>
                <w:szCs w:val="18"/>
                <w:lang w:val="en-GB" w:eastAsia="fi-FI"/>
              </w:rPr>
              <w:t xml:space="preserve"> and </w:t>
            </w:r>
            <w:r w:rsidRPr="004E5646">
              <w:rPr>
                <w:rFonts w:ascii="Arial" w:hAnsi="Arial" w:cs="Arial"/>
                <w:color w:val="000000"/>
                <w:sz w:val="18"/>
                <w:szCs w:val="18"/>
                <w:lang w:val="en-GB" w:eastAsia="fi-FI"/>
              </w:rPr>
              <w:t>Table 6.6.3.2-2a</w:t>
            </w:r>
            <w:r w:rsidR="00847531">
              <w:rPr>
                <w:rFonts w:ascii="Arial" w:hAnsi="Arial" w:cs="Arial"/>
                <w:color w:val="000000"/>
                <w:sz w:val="18"/>
                <w:szCs w:val="18"/>
                <w:lang w:val="en-GB" w:eastAsia="fi-FI"/>
              </w:rPr>
              <w:t>.</w:t>
            </w:r>
          </w:p>
        </w:tc>
      </w:tr>
      <w:tr w:rsidR="009A17AC" w:rsidRPr="009A17AC" w14:paraId="7EC9D524"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014EDD0" w14:textId="60CD2C70" w:rsidR="009A17AC" w:rsidRPr="009A17AC" w:rsidRDefault="004E5646" w:rsidP="005D1CCC">
            <w:pPr>
              <w:rPr>
                <w:rFonts w:ascii="Arial" w:hAnsi="Arial" w:cs="Arial"/>
                <w:color w:val="000000"/>
                <w:sz w:val="18"/>
                <w:szCs w:val="18"/>
                <w:lang w:val="en-GB" w:eastAsia="fi-FI"/>
              </w:rPr>
            </w:pPr>
            <w:r w:rsidRPr="004E5646">
              <w:rPr>
                <w:rFonts w:ascii="Arial" w:hAnsi="Arial" w:cs="Arial"/>
                <w:color w:val="000000"/>
                <w:sz w:val="18"/>
                <w:szCs w:val="18"/>
                <w:lang w:val="en-GB" w:eastAsia="fi-FI"/>
              </w:rPr>
              <w:t>6.6.4</w:t>
            </w:r>
            <w:r>
              <w:rPr>
                <w:rFonts w:ascii="Arial" w:hAnsi="Arial" w:cs="Arial"/>
                <w:color w:val="000000"/>
                <w:sz w:val="18"/>
                <w:szCs w:val="18"/>
                <w:lang w:val="en-GB" w:eastAsia="fi-FI"/>
              </w:rPr>
              <w:t xml:space="preserve"> </w:t>
            </w:r>
            <w:r w:rsidRPr="004E5646">
              <w:rPr>
                <w:rFonts w:ascii="Arial" w:hAnsi="Arial" w:cs="Arial"/>
                <w:color w:val="000000"/>
                <w:sz w:val="18"/>
                <w:szCs w:val="18"/>
                <w:lang w:val="en-GB" w:eastAsia="fi-FI"/>
              </w:rPr>
              <w:t>Operating band unwanted emissions</w:t>
            </w:r>
          </w:p>
        </w:tc>
        <w:tc>
          <w:tcPr>
            <w:tcW w:w="1658" w:type="pct"/>
            <w:tcBorders>
              <w:top w:val="nil"/>
              <w:left w:val="nil"/>
              <w:bottom w:val="single" w:sz="4" w:space="0" w:color="auto"/>
              <w:right w:val="single" w:sz="4" w:space="0" w:color="auto"/>
            </w:tcBorders>
            <w:shd w:val="clear" w:color="000000" w:fill="FFFFFF"/>
            <w:vAlign w:val="center"/>
            <w:hideMark/>
          </w:tcPr>
          <w:p w14:paraId="0DF3F246" w14:textId="1EA0B459" w:rsidR="009A17AC" w:rsidRPr="009A17AC" w:rsidRDefault="006039AD" w:rsidP="005D1CCC">
            <w:pPr>
              <w:rPr>
                <w:rFonts w:ascii="Arial" w:hAnsi="Arial" w:cs="Arial"/>
                <w:color w:val="000000"/>
                <w:sz w:val="18"/>
                <w:szCs w:val="18"/>
                <w:lang w:val="en-GB" w:eastAsia="fi-FI"/>
              </w:rPr>
            </w:pPr>
            <w:r>
              <w:rPr>
                <w:rFonts w:ascii="Arial" w:hAnsi="Arial" w:cs="Arial"/>
                <w:color w:val="000000"/>
                <w:sz w:val="18"/>
                <w:szCs w:val="18"/>
                <w:lang w:val="en-GB" w:eastAsia="fi-FI"/>
              </w:rPr>
              <w:t xml:space="preserve">Specific </w:t>
            </w:r>
            <w:r w:rsidRPr="006039AD">
              <w:rPr>
                <w:rFonts w:ascii="Arial" w:hAnsi="Arial" w:cs="Arial"/>
                <w:color w:val="000000"/>
                <w:sz w:val="18"/>
                <w:szCs w:val="18"/>
                <w:lang w:val="en-GB" w:eastAsia="fi-FI"/>
              </w:rPr>
              <w:t>operating band unwanted emission limits for</w:t>
            </w:r>
            <w:r>
              <w:rPr>
                <w:rFonts w:ascii="Arial" w:hAnsi="Arial" w:cs="Arial"/>
                <w:color w:val="000000"/>
                <w:sz w:val="18"/>
                <w:szCs w:val="18"/>
                <w:lang w:val="en-GB" w:eastAsia="fi-FI"/>
              </w:rPr>
              <w:t xml:space="preserve"> 3 </w:t>
            </w:r>
            <w:proofErr w:type="spellStart"/>
            <w:r>
              <w:rPr>
                <w:rFonts w:ascii="Arial" w:hAnsi="Arial" w:cs="Arial"/>
                <w:color w:val="000000"/>
                <w:sz w:val="18"/>
                <w:szCs w:val="18"/>
                <w:lang w:val="en-GB" w:eastAsia="fi-FI"/>
              </w:rPr>
              <w:t>MHz</w:t>
            </w:r>
            <w:r w:rsidR="00950D85">
              <w:rPr>
                <w:rFonts w:ascii="Arial" w:hAnsi="Arial" w:cs="Arial"/>
                <w:color w:val="000000"/>
                <w:sz w:val="18"/>
                <w:szCs w:val="18"/>
                <w:lang w:val="en-GB" w:eastAsia="fi-FI"/>
              </w:rPr>
              <w:t>.</w:t>
            </w:r>
            <w:proofErr w:type="spellEnd"/>
          </w:p>
        </w:tc>
        <w:tc>
          <w:tcPr>
            <w:tcW w:w="1824" w:type="pct"/>
            <w:tcBorders>
              <w:top w:val="nil"/>
              <w:left w:val="nil"/>
              <w:bottom w:val="single" w:sz="4" w:space="0" w:color="auto"/>
              <w:right w:val="single" w:sz="4" w:space="0" w:color="auto"/>
            </w:tcBorders>
            <w:shd w:val="clear" w:color="auto" w:fill="auto"/>
            <w:vAlign w:val="center"/>
            <w:hideMark/>
          </w:tcPr>
          <w:p w14:paraId="62A21343" w14:textId="516155CE" w:rsidR="009A17AC" w:rsidRPr="009A17AC" w:rsidRDefault="006039AD" w:rsidP="005D1CCC">
            <w:pPr>
              <w:rPr>
                <w:rFonts w:ascii="Arial" w:hAnsi="Arial" w:cs="Arial"/>
                <w:color w:val="000000"/>
                <w:sz w:val="18"/>
                <w:szCs w:val="18"/>
                <w:lang w:val="en-GB" w:eastAsia="fi-FI"/>
              </w:rPr>
            </w:pPr>
            <w:r>
              <w:rPr>
                <w:rFonts w:ascii="Arial" w:hAnsi="Arial" w:cs="Arial"/>
                <w:color w:val="000000"/>
                <w:sz w:val="18"/>
                <w:szCs w:val="18"/>
                <w:lang w:val="en-GB" w:eastAsia="fi-FI"/>
              </w:rPr>
              <w:t xml:space="preserve">Specific </w:t>
            </w:r>
            <w:r w:rsidRPr="006039AD">
              <w:rPr>
                <w:rFonts w:ascii="Arial" w:hAnsi="Arial" w:cs="Arial"/>
                <w:color w:val="000000"/>
                <w:sz w:val="18"/>
                <w:szCs w:val="18"/>
                <w:lang w:val="en-GB" w:eastAsia="fi-FI"/>
              </w:rPr>
              <w:t>operating band unwanted emission limits for</w:t>
            </w:r>
            <w:r>
              <w:rPr>
                <w:rFonts w:ascii="Arial" w:hAnsi="Arial" w:cs="Arial"/>
                <w:color w:val="000000"/>
                <w:sz w:val="18"/>
                <w:szCs w:val="18"/>
                <w:lang w:val="en-GB" w:eastAsia="fi-FI"/>
              </w:rPr>
              <w:t xml:space="preserve"> 3 </w:t>
            </w:r>
            <w:proofErr w:type="spellStart"/>
            <w:r>
              <w:rPr>
                <w:rFonts w:ascii="Arial" w:hAnsi="Arial" w:cs="Arial"/>
                <w:color w:val="000000"/>
                <w:sz w:val="18"/>
                <w:szCs w:val="18"/>
                <w:lang w:val="en-GB" w:eastAsia="fi-FI"/>
              </w:rPr>
              <w:t>MHz</w:t>
            </w:r>
            <w:r w:rsidR="00847531">
              <w:rPr>
                <w:rFonts w:ascii="Arial" w:hAnsi="Arial" w:cs="Arial"/>
                <w:color w:val="000000"/>
                <w:sz w:val="18"/>
                <w:szCs w:val="18"/>
                <w:lang w:val="en-GB" w:eastAsia="fi-FI"/>
              </w:rPr>
              <w:t>.</w:t>
            </w:r>
            <w:proofErr w:type="spellEnd"/>
          </w:p>
        </w:tc>
      </w:tr>
      <w:tr w:rsidR="009A17AC" w:rsidRPr="009A17AC" w14:paraId="0068FF39"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002C42F" w14:textId="60EFB983" w:rsidR="009A17AC" w:rsidRPr="009A17AC" w:rsidRDefault="006039AD" w:rsidP="005D1CCC">
            <w:pPr>
              <w:rPr>
                <w:rFonts w:ascii="Arial" w:hAnsi="Arial" w:cs="Arial"/>
                <w:color w:val="000000"/>
                <w:sz w:val="18"/>
                <w:szCs w:val="18"/>
                <w:lang w:val="en-GB" w:eastAsia="fi-FI"/>
              </w:rPr>
            </w:pPr>
            <w:r w:rsidRPr="006039AD">
              <w:rPr>
                <w:rFonts w:ascii="Arial" w:hAnsi="Arial" w:cs="Arial"/>
                <w:color w:val="000000"/>
                <w:sz w:val="18"/>
                <w:szCs w:val="18"/>
                <w:lang w:val="en-GB" w:eastAsia="fi-FI"/>
              </w:rPr>
              <w:t>6.6.4</w:t>
            </w:r>
            <w:r>
              <w:rPr>
                <w:rFonts w:ascii="Arial" w:hAnsi="Arial" w:cs="Arial"/>
                <w:color w:val="000000"/>
                <w:sz w:val="18"/>
                <w:szCs w:val="18"/>
                <w:lang w:val="en-GB" w:eastAsia="fi-FI"/>
              </w:rPr>
              <w:t xml:space="preserve"> </w:t>
            </w:r>
            <w:r w:rsidRPr="006039AD">
              <w:rPr>
                <w:rFonts w:ascii="Arial" w:hAnsi="Arial" w:cs="Arial"/>
                <w:color w:val="000000"/>
                <w:sz w:val="18"/>
                <w:szCs w:val="18"/>
                <w:lang w:val="en-GB" w:eastAsia="fi-FI"/>
              </w:rPr>
              <w:t>Transmitter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252D0D87" w14:textId="77777777"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4C6CAE56" w14:textId="77777777"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9A17AC" w:rsidRPr="009A17AC" w14:paraId="48E066CA"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713E959" w14:textId="6C7D6E50" w:rsidR="009A17AC" w:rsidRPr="009A17AC" w:rsidRDefault="006039AD" w:rsidP="005D1CCC">
            <w:pPr>
              <w:rPr>
                <w:rFonts w:ascii="Arial" w:hAnsi="Arial" w:cs="Arial"/>
                <w:color w:val="000000"/>
                <w:sz w:val="18"/>
                <w:szCs w:val="18"/>
                <w:lang w:val="en-GB" w:eastAsia="fi-FI"/>
              </w:rPr>
            </w:pPr>
            <w:r w:rsidRPr="006039AD">
              <w:rPr>
                <w:rFonts w:ascii="Arial" w:hAnsi="Arial" w:cs="Arial"/>
                <w:color w:val="000000"/>
                <w:sz w:val="18"/>
                <w:szCs w:val="18"/>
                <w:lang w:val="en-GB" w:eastAsia="fi-FI"/>
              </w:rPr>
              <w:t>6.7</w:t>
            </w:r>
            <w:r w:rsidR="00BE688E">
              <w:rPr>
                <w:rFonts w:ascii="Arial" w:hAnsi="Arial" w:cs="Arial"/>
                <w:color w:val="000000"/>
                <w:sz w:val="18"/>
                <w:szCs w:val="18"/>
                <w:lang w:val="en-GB" w:eastAsia="fi-FI"/>
              </w:rPr>
              <w:t xml:space="preserve"> </w:t>
            </w:r>
            <w:r w:rsidRPr="006039AD">
              <w:rPr>
                <w:rFonts w:ascii="Arial" w:hAnsi="Arial" w:cs="Arial"/>
                <w:color w:val="000000"/>
                <w:sz w:val="18"/>
                <w:szCs w:val="18"/>
                <w:lang w:val="en-GB" w:eastAsia="fi-FI"/>
              </w:rPr>
              <w:t>Transmitter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31EBEBA7" w14:textId="77777777"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42BC323F" w14:textId="77777777"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9A17AC" w:rsidRPr="009A17AC" w14:paraId="5699495C"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E3DBE51" w14:textId="04759647" w:rsidR="009A17AC" w:rsidRPr="009A17AC" w:rsidRDefault="009F7882" w:rsidP="005D1CCC">
            <w:pPr>
              <w:rPr>
                <w:rFonts w:ascii="Arial" w:hAnsi="Arial" w:cs="Arial"/>
                <w:color w:val="000000"/>
                <w:sz w:val="18"/>
                <w:szCs w:val="18"/>
                <w:lang w:val="en-GB" w:eastAsia="fi-FI"/>
              </w:rPr>
            </w:pPr>
            <w:r w:rsidRPr="009F7882">
              <w:rPr>
                <w:rFonts w:ascii="Arial" w:hAnsi="Arial" w:cs="Arial"/>
                <w:color w:val="000000"/>
                <w:sz w:val="18"/>
                <w:szCs w:val="18"/>
                <w:lang w:val="en-GB" w:eastAsia="fi-FI"/>
              </w:rPr>
              <w:lastRenderedPageBreak/>
              <w:t>7.2</w:t>
            </w:r>
            <w:r>
              <w:rPr>
                <w:rFonts w:ascii="Arial" w:hAnsi="Arial" w:cs="Arial"/>
                <w:color w:val="000000"/>
                <w:sz w:val="18"/>
                <w:szCs w:val="18"/>
                <w:lang w:val="en-GB" w:eastAsia="fi-FI"/>
              </w:rPr>
              <w:t xml:space="preserve"> </w:t>
            </w:r>
            <w:r w:rsidRPr="009F7882">
              <w:rPr>
                <w:rFonts w:ascii="Arial" w:hAnsi="Arial" w:cs="Arial"/>
                <w:color w:val="000000"/>
                <w:sz w:val="18"/>
                <w:szCs w:val="18"/>
                <w:lang w:val="en-GB" w:eastAsia="fi-FI"/>
              </w:rPr>
              <w:t>Reference sensitivity level</w:t>
            </w:r>
            <w:r w:rsidR="009A17AC" w:rsidRPr="009A17AC">
              <w:rPr>
                <w:rFonts w:ascii="Arial" w:hAnsi="Arial" w:cs="Arial"/>
                <w:color w:val="000000"/>
                <w:sz w:val="18"/>
                <w:szCs w:val="18"/>
                <w:lang w:val="en-GB" w:eastAsia="fi-FI"/>
              </w:rPr>
              <w:t xml:space="preserve"> </w:t>
            </w:r>
          </w:p>
        </w:tc>
        <w:tc>
          <w:tcPr>
            <w:tcW w:w="1658" w:type="pct"/>
            <w:tcBorders>
              <w:top w:val="nil"/>
              <w:left w:val="nil"/>
              <w:bottom w:val="single" w:sz="4" w:space="0" w:color="auto"/>
              <w:right w:val="single" w:sz="4" w:space="0" w:color="auto"/>
            </w:tcBorders>
            <w:shd w:val="clear" w:color="000000" w:fill="FFFFFF"/>
            <w:vAlign w:val="center"/>
            <w:hideMark/>
          </w:tcPr>
          <w:p w14:paraId="71BAD089" w14:textId="77777777" w:rsidR="009A17AC" w:rsidRPr="009A17AC" w:rsidRDefault="009A17AC" w:rsidP="005D1CCC">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dependent</w:t>
            </w:r>
          </w:p>
        </w:tc>
        <w:tc>
          <w:tcPr>
            <w:tcW w:w="1824" w:type="pct"/>
            <w:tcBorders>
              <w:top w:val="nil"/>
              <w:left w:val="nil"/>
              <w:bottom w:val="single" w:sz="4" w:space="0" w:color="auto"/>
              <w:right w:val="single" w:sz="4" w:space="0" w:color="auto"/>
            </w:tcBorders>
            <w:shd w:val="clear" w:color="000000" w:fill="FFFFFF"/>
            <w:vAlign w:val="center"/>
            <w:hideMark/>
          </w:tcPr>
          <w:p w14:paraId="26DF10EE" w14:textId="1E259269" w:rsidR="009A17AC" w:rsidRPr="009A17AC" w:rsidRDefault="009F7882" w:rsidP="005D1CCC">
            <w:pPr>
              <w:rPr>
                <w:rFonts w:ascii="Arial" w:hAnsi="Arial" w:cs="Arial"/>
                <w:color w:val="000000"/>
                <w:sz w:val="18"/>
                <w:szCs w:val="18"/>
                <w:lang w:val="en-GB" w:eastAsia="fi-FI"/>
              </w:rPr>
            </w:pPr>
            <w:r>
              <w:rPr>
                <w:rFonts w:ascii="Arial" w:hAnsi="Arial" w:cs="Arial"/>
                <w:color w:val="000000"/>
                <w:sz w:val="18"/>
                <w:szCs w:val="18"/>
                <w:lang w:val="en-GB" w:eastAsia="fi-FI"/>
              </w:rPr>
              <w:t>Add minimum requirements for 3 MHz in Table 7.2.2-1, Table 7.2.2-2 and Table 7.2.2-3.</w:t>
            </w:r>
            <w:r w:rsidR="009A17AC" w:rsidRPr="009A17AC">
              <w:rPr>
                <w:rFonts w:ascii="Arial" w:hAnsi="Arial" w:cs="Arial"/>
                <w:color w:val="000000"/>
                <w:sz w:val="18"/>
                <w:szCs w:val="18"/>
                <w:lang w:val="en-GB" w:eastAsia="fi-FI"/>
              </w:rPr>
              <w:t xml:space="preserve"> </w:t>
            </w:r>
            <w:r>
              <w:rPr>
                <w:rFonts w:ascii="Arial" w:hAnsi="Arial" w:cs="Arial"/>
                <w:color w:val="000000"/>
                <w:sz w:val="18"/>
                <w:szCs w:val="18"/>
                <w:lang w:val="en-GB" w:eastAsia="fi-FI"/>
              </w:rPr>
              <w:t>Scaling from 5 MHz can be used if the same SU as LTE 3 MHz is adopted</w:t>
            </w:r>
            <w:r w:rsidR="00847531">
              <w:rPr>
                <w:rFonts w:ascii="Arial" w:hAnsi="Arial" w:cs="Arial"/>
                <w:color w:val="000000"/>
                <w:sz w:val="18"/>
                <w:szCs w:val="18"/>
                <w:lang w:val="en-GB" w:eastAsia="fi-FI"/>
              </w:rPr>
              <w:t>.</w:t>
            </w:r>
          </w:p>
        </w:tc>
      </w:tr>
      <w:tr w:rsidR="009F7882" w:rsidRPr="009A17AC" w14:paraId="24D248B1" w14:textId="77777777" w:rsidTr="005D1CCC">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1A03286" w14:textId="3CE9B8B7" w:rsidR="009F7882" w:rsidRPr="009A17AC" w:rsidRDefault="009F7882" w:rsidP="009F7882">
            <w:pPr>
              <w:rPr>
                <w:rFonts w:ascii="Arial" w:hAnsi="Arial" w:cs="Arial"/>
                <w:color w:val="000000"/>
                <w:sz w:val="18"/>
                <w:szCs w:val="18"/>
                <w:lang w:val="en-GB" w:eastAsia="fi-FI"/>
              </w:rPr>
            </w:pPr>
            <w:r w:rsidRPr="009F7882">
              <w:rPr>
                <w:rFonts w:ascii="Arial" w:hAnsi="Arial" w:cs="Arial"/>
                <w:color w:val="000000"/>
                <w:sz w:val="18"/>
                <w:szCs w:val="18"/>
                <w:lang w:val="en-GB" w:eastAsia="fi-FI"/>
              </w:rPr>
              <w:t>7.3</w:t>
            </w:r>
            <w:r>
              <w:rPr>
                <w:rFonts w:ascii="Arial" w:hAnsi="Arial" w:cs="Arial"/>
                <w:color w:val="000000"/>
                <w:sz w:val="18"/>
                <w:szCs w:val="18"/>
                <w:lang w:val="en-GB" w:eastAsia="fi-FI"/>
              </w:rPr>
              <w:t xml:space="preserve"> </w:t>
            </w:r>
            <w:r w:rsidRPr="009F7882">
              <w:rPr>
                <w:rFonts w:ascii="Arial" w:hAnsi="Arial" w:cs="Arial"/>
                <w:color w:val="000000"/>
                <w:sz w:val="18"/>
                <w:szCs w:val="18"/>
                <w:lang w:val="en-GB" w:eastAsia="fi-FI"/>
              </w:rPr>
              <w:t>Dynamic range</w:t>
            </w:r>
          </w:p>
        </w:tc>
        <w:tc>
          <w:tcPr>
            <w:tcW w:w="1658" w:type="pct"/>
            <w:tcBorders>
              <w:top w:val="nil"/>
              <w:left w:val="nil"/>
              <w:bottom w:val="single" w:sz="4" w:space="0" w:color="auto"/>
              <w:right w:val="single" w:sz="4" w:space="0" w:color="auto"/>
            </w:tcBorders>
            <w:shd w:val="clear" w:color="000000" w:fill="FFFFFF"/>
            <w:vAlign w:val="center"/>
            <w:hideMark/>
          </w:tcPr>
          <w:p w14:paraId="09BF324C" w14:textId="33E41B1F" w:rsidR="009F7882" w:rsidRPr="009A17AC" w:rsidRDefault="009F7882" w:rsidP="009F7882">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06F94B81" w14:textId="226E8011" w:rsidR="009F7882" w:rsidRPr="009A17AC" w:rsidRDefault="009F7882" w:rsidP="009F7882">
            <w:pPr>
              <w:rPr>
                <w:rFonts w:ascii="Arial" w:hAnsi="Arial" w:cs="Arial"/>
                <w:color w:val="000000"/>
                <w:sz w:val="18"/>
                <w:szCs w:val="18"/>
                <w:lang w:val="en-GB" w:eastAsia="fi-FI"/>
              </w:rPr>
            </w:pPr>
            <w:r>
              <w:rPr>
                <w:rFonts w:ascii="Arial" w:hAnsi="Arial" w:cs="Arial"/>
                <w:color w:val="000000"/>
                <w:sz w:val="18"/>
                <w:szCs w:val="18"/>
                <w:lang w:val="en-GB" w:eastAsia="fi-FI"/>
              </w:rPr>
              <w:t>Add minimum requirements for 3 MHz in Table 7.3.2-1, Table 7.3.2-2 and Table 7.3.2-3.</w:t>
            </w:r>
            <w:r w:rsidRPr="009A17AC">
              <w:rPr>
                <w:rFonts w:ascii="Arial" w:hAnsi="Arial" w:cs="Arial"/>
                <w:color w:val="000000"/>
                <w:sz w:val="18"/>
                <w:szCs w:val="18"/>
                <w:lang w:val="en-GB" w:eastAsia="fi-FI"/>
              </w:rPr>
              <w:t xml:space="preserve"> </w:t>
            </w:r>
            <w:r>
              <w:rPr>
                <w:rFonts w:ascii="Arial" w:hAnsi="Arial" w:cs="Arial"/>
                <w:color w:val="000000"/>
                <w:sz w:val="18"/>
                <w:szCs w:val="18"/>
                <w:lang w:val="en-GB" w:eastAsia="fi-FI"/>
              </w:rPr>
              <w:t>Scaling from 5 MHz can be used if the same SU as LTE 3 MHz is adopted</w:t>
            </w:r>
            <w:r w:rsidR="00847531">
              <w:rPr>
                <w:rFonts w:ascii="Arial" w:hAnsi="Arial" w:cs="Arial"/>
                <w:color w:val="000000"/>
                <w:sz w:val="18"/>
                <w:szCs w:val="18"/>
                <w:lang w:val="en-GB" w:eastAsia="fi-FI"/>
              </w:rPr>
              <w:t>.</w:t>
            </w:r>
          </w:p>
        </w:tc>
      </w:tr>
      <w:tr w:rsidR="00396E35" w:rsidRPr="009A17AC" w14:paraId="0063B25F" w14:textId="77777777" w:rsidTr="005D1CCC">
        <w:trPr>
          <w:trHeight w:val="58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23B63F3" w14:textId="0851565F" w:rsidR="00396E35" w:rsidRPr="009A17AC" w:rsidRDefault="00396E35" w:rsidP="00396E35">
            <w:pPr>
              <w:rPr>
                <w:rFonts w:ascii="Arial" w:hAnsi="Arial" w:cs="Arial"/>
                <w:color w:val="000000"/>
                <w:sz w:val="18"/>
                <w:szCs w:val="18"/>
                <w:lang w:val="en-GB" w:eastAsia="fi-FI"/>
              </w:rPr>
            </w:pPr>
            <w:r w:rsidRPr="00396E35">
              <w:rPr>
                <w:rFonts w:ascii="Arial" w:hAnsi="Arial" w:cs="Arial"/>
                <w:color w:val="000000"/>
                <w:sz w:val="18"/>
                <w:szCs w:val="18"/>
                <w:lang w:val="en-GB" w:eastAsia="fi-FI"/>
              </w:rPr>
              <w:t>7.4.1</w:t>
            </w:r>
            <w:r>
              <w:rPr>
                <w:rFonts w:ascii="Arial" w:hAnsi="Arial" w:cs="Arial"/>
                <w:color w:val="000000"/>
                <w:sz w:val="18"/>
                <w:szCs w:val="18"/>
                <w:lang w:val="en-GB" w:eastAsia="fi-FI"/>
              </w:rPr>
              <w:t xml:space="preserve"> </w:t>
            </w:r>
            <w:r w:rsidRPr="00396E35">
              <w:rPr>
                <w:rFonts w:ascii="Arial" w:hAnsi="Arial" w:cs="Arial"/>
                <w:color w:val="000000"/>
                <w:sz w:val="18"/>
                <w:szCs w:val="18"/>
                <w:lang w:val="en-GB" w:eastAsia="fi-FI"/>
              </w:rPr>
              <w:t>Adjacent Channel Selectivity (ACS)</w:t>
            </w:r>
          </w:p>
        </w:tc>
        <w:tc>
          <w:tcPr>
            <w:tcW w:w="1658" w:type="pct"/>
            <w:tcBorders>
              <w:top w:val="nil"/>
              <w:left w:val="nil"/>
              <w:bottom w:val="single" w:sz="4" w:space="0" w:color="auto"/>
              <w:right w:val="single" w:sz="4" w:space="0" w:color="auto"/>
            </w:tcBorders>
            <w:shd w:val="clear" w:color="000000" w:fill="FFFFFF"/>
            <w:vAlign w:val="center"/>
            <w:hideMark/>
          </w:tcPr>
          <w:p w14:paraId="2B763D37" w14:textId="16336CE9" w:rsidR="00396E35" w:rsidRPr="009A17AC" w:rsidRDefault="00396E35" w:rsidP="00396E35">
            <w:pPr>
              <w:rPr>
                <w:rFonts w:ascii="Arial" w:hAnsi="Arial" w:cs="Arial"/>
                <w:color w:val="000000"/>
                <w:sz w:val="18"/>
                <w:szCs w:val="18"/>
                <w:lang w:val="en-GB" w:eastAsia="fi-FI"/>
              </w:rPr>
            </w:pPr>
            <w:r>
              <w:rPr>
                <w:rFonts w:ascii="Arial" w:hAnsi="Arial" w:cs="Arial"/>
                <w:color w:val="000000"/>
                <w:sz w:val="18"/>
                <w:szCs w:val="18"/>
                <w:lang w:val="en-GB" w:eastAsia="fi-FI"/>
              </w:rPr>
              <w:t>Requirement limits are c</w:t>
            </w:r>
            <w:r w:rsidRPr="009A17AC">
              <w:rPr>
                <w:rFonts w:ascii="Arial" w:hAnsi="Arial" w:cs="Arial"/>
                <w:color w:val="000000"/>
                <w:sz w:val="18"/>
                <w:szCs w:val="18"/>
                <w:lang w:val="en-GB" w:eastAsia="fi-FI"/>
              </w:rPr>
              <w:t xml:space="preserve">hannel bandwidth </w:t>
            </w:r>
            <w:proofErr w:type="gramStart"/>
            <w:r w:rsidRPr="009A17AC">
              <w:rPr>
                <w:rFonts w:ascii="Arial" w:hAnsi="Arial" w:cs="Arial"/>
                <w:color w:val="000000"/>
                <w:sz w:val="18"/>
                <w:szCs w:val="18"/>
                <w:lang w:val="en-GB" w:eastAsia="fi-FI"/>
              </w:rPr>
              <w:t>agnostic</w:t>
            </w:r>
            <w:r>
              <w:rPr>
                <w:rFonts w:ascii="Arial" w:hAnsi="Arial" w:cs="Arial"/>
                <w:color w:val="000000"/>
                <w:sz w:val="18"/>
                <w:szCs w:val="18"/>
                <w:lang w:val="en-GB" w:eastAsia="fi-FI"/>
              </w:rPr>
              <w:t>, but</w:t>
            </w:r>
            <w:proofErr w:type="gramEnd"/>
            <w:r>
              <w:rPr>
                <w:rFonts w:ascii="Arial" w:hAnsi="Arial" w:cs="Arial"/>
                <w:color w:val="000000"/>
                <w:sz w:val="18"/>
                <w:szCs w:val="18"/>
                <w:lang w:val="en-GB" w:eastAsia="fi-FI"/>
              </w:rPr>
              <w:t xml:space="preserve"> a</w:t>
            </w:r>
            <w:r w:rsidRPr="004E5646">
              <w:rPr>
                <w:rFonts w:ascii="Arial" w:hAnsi="Arial" w:cs="Arial"/>
                <w:color w:val="000000"/>
                <w:sz w:val="18"/>
                <w:szCs w:val="18"/>
                <w:lang w:val="en-GB" w:eastAsia="fi-FI"/>
              </w:rPr>
              <w:t>ssumed adjacent channel carrier</w:t>
            </w:r>
            <w:r>
              <w:rPr>
                <w:rFonts w:ascii="Arial" w:hAnsi="Arial" w:cs="Arial"/>
                <w:color w:val="000000"/>
                <w:sz w:val="18"/>
                <w:szCs w:val="18"/>
                <w:lang w:val="en-GB" w:eastAsia="fi-FI"/>
              </w:rPr>
              <w:t xml:space="preserve">s are different for 3 </w:t>
            </w:r>
            <w:proofErr w:type="spellStart"/>
            <w:r>
              <w:rPr>
                <w:rFonts w:ascii="Arial" w:hAnsi="Arial" w:cs="Arial"/>
                <w:color w:val="000000"/>
                <w:sz w:val="18"/>
                <w:szCs w:val="18"/>
                <w:lang w:val="en-GB" w:eastAsia="fi-FI"/>
              </w:rPr>
              <w:t>MHz</w:t>
            </w:r>
            <w:r w:rsidR="00950D85">
              <w:rPr>
                <w:rFonts w:ascii="Arial" w:hAnsi="Arial" w:cs="Arial"/>
                <w:color w:val="000000"/>
                <w:sz w:val="18"/>
                <w:szCs w:val="18"/>
                <w:lang w:val="en-GB" w:eastAsia="fi-FI"/>
              </w:rPr>
              <w:t>.</w:t>
            </w:r>
            <w:proofErr w:type="spellEnd"/>
          </w:p>
        </w:tc>
        <w:tc>
          <w:tcPr>
            <w:tcW w:w="1824" w:type="pct"/>
            <w:tcBorders>
              <w:top w:val="nil"/>
              <w:left w:val="nil"/>
              <w:bottom w:val="single" w:sz="4" w:space="0" w:color="auto"/>
              <w:right w:val="single" w:sz="4" w:space="0" w:color="auto"/>
            </w:tcBorders>
            <w:shd w:val="clear" w:color="auto" w:fill="auto"/>
            <w:vAlign w:val="center"/>
            <w:hideMark/>
          </w:tcPr>
          <w:p w14:paraId="72173BF2" w14:textId="0433CF51" w:rsidR="00396E35" w:rsidRPr="009A17AC" w:rsidRDefault="00396E35" w:rsidP="00396E35">
            <w:pPr>
              <w:rPr>
                <w:rFonts w:ascii="Arial" w:hAnsi="Arial" w:cs="Arial"/>
                <w:color w:val="000000"/>
                <w:sz w:val="18"/>
                <w:szCs w:val="18"/>
                <w:lang w:val="en-GB" w:eastAsia="fi-FI"/>
              </w:rPr>
            </w:pPr>
            <w:r>
              <w:rPr>
                <w:rFonts w:ascii="Arial" w:hAnsi="Arial" w:cs="Arial"/>
                <w:color w:val="000000"/>
                <w:sz w:val="18"/>
                <w:szCs w:val="18"/>
                <w:lang w:val="en-GB" w:eastAsia="fi-FI"/>
              </w:rPr>
              <w:t>Same requirement limits as other channel bandwidth</w:t>
            </w:r>
            <w:r w:rsidR="00847531">
              <w:rPr>
                <w:rFonts w:ascii="Arial" w:hAnsi="Arial" w:cs="Arial"/>
                <w:color w:val="000000"/>
                <w:sz w:val="18"/>
                <w:szCs w:val="18"/>
                <w:lang w:val="en-GB" w:eastAsia="fi-FI"/>
              </w:rPr>
              <w:t xml:space="preserve"> in </w:t>
            </w:r>
            <w:r w:rsidR="00847531" w:rsidRPr="004E5646">
              <w:rPr>
                <w:rFonts w:ascii="Arial" w:hAnsi="Arial" w:cs="Arial"/>
                <w:color w:val="000000"/>
                <w:sz w:val="18"/>
                <w:szCs w:val="18"/>
                <w:lang w:val="en-GB" w:eastAsia="fi-FI"/>
              </w:rPr>
              <w:t xml:space="preserve">Table </w:t>
            </w:r>
            <w:r w:rsidR="00847531">
              <w:rPr>
                <w:rFonts w:ascii="Arial" w:hAnsi="Arial" w:cs="Arial"/>
                <w:color w:val="000000"/>
                <w:sz w:val="18"/>
                <w:szCs w:val="18"/>
                <w:lang w:val="en-GB" w:eastAsia="fi-FI"/>
              </w:rPr>
              <w:t>7.4</w:t>
            </w:r>
            <w:r w:rsidR="00847531" w:rsidRPr="00396E35">
              <w:rPr>
                <w:rFonts w:ascii="Arial" w:hAnsi="Arial" w:cs="Arial"/>
                <w:color w:val="000000"/>
                <w:sz w:val="18"/>
                <w:szCs w:val="18"/>
                <w:lang w:val="en-GB" w:eastAsia="fi-FI"/>
              </w:rPr>
              <w:t>.1.2-</w:t>
            </w:r>
            <w:proofErr w:type="gramStart"/>
            <w:r w:rsidR="00847531">
              <w:rPr>
                <w:rFonts w:ascii="Arial" w:hAnsi="Arial" w:cs="Arial"/>
                <w:color w:val="000000"/>
                <w:sz w:val="18"/>
                <w:szCs w:val="18"/>
                <w:lang w:val="en-GB" w:eastAsia="fi-FI"/>
              </w:rPr>
              <w:t>1</w:t>
            </w:r>
            <w:r>
              <w:rPr>
                <w:rFonts w:ascii="Arial" w:hAnsi="Arial" w:cs="Arial"/>
                <w:color w:val="000000"/>
                <w:sz w:val="18"/>
                <w:szCs w:val="18"/>
                <w:lang w:val="en-GB" w:eastAsia="fi-FI"/>
              </w:rPr>
              <w:t>, but</w:t>
            </w:r>
            <w:proofErr w:type="gramEnd"/>
            <w:r>
              <w:rPr>
                <w:rFonts w:ascii="Arial" w:hAnsi="Arial" w:cs="Arial"/>
                <w:color w:val="000000"/>
                <w:sz w:val="18"/>
                <w:szCs w:val="18"/>
                <w:lang w:val="en-GB" w:eastAsia="fi-FI"/>
              </w:rPr>
              <w:t xml:space="preserve"> assume different </w:t>
            </w:r>
            <w:r w:rsidRPr="004E5646">
              <w:rPr>
                <w:rFonts w:ascii="Arial" w:hAnsi="Arial" w:cs="Arial"/>
                <w:color w:val="000000"/>
                <w:sz w:val="18"/>
                <w:szCs w:val="18"/>
                <w:lang w:val="en-GB" w:eastAsia="fi-FI"/>
              </w:rPr>
              <w:t>adjacent channel carrier</w:t>
            </w:r>
            <w:r>
              <w:rPr>
                <w:rFonts w:ascii="Arial" w:hAnsi="Arial" w:cs="Arial"/>
                <w:color w:val="000000"/>
                <w:sz w:val="18"/>
                <w:szCs w:val="18"/>
                <w:lang w:val="en-GB" w:eastAsia="fi-FI"/>
              </w:rPr>
              <w:t xml:space="preserve">s in </w:t>
            </w:r>
            <w:r w:rsidRPr="004E5646">
              <w:rPr>
                <w:rFonts w:ascii="Arial" w:hAnsi="Arial" w:cs="Arial"/>
                <w:color w:val="000000"/>
                <w:sz w:val="18"/>
                <w:szCs w:val="18"/>
                <w:lang w:val="en-GB" w:eastAsia="fi-FI"/>
              </w:rPr>
              <w:t xml:space="preserve">Table </w:t>
            </w:r>
            <w:r w:rsidRPr="00396E35">
              <w:rPr>
                <w:rFonts w:ascii="Arial" w:hAnsi="Arial" w:cs="Arial"/>
                <w:color w:val="000000"/>
                <w:sz w:val="18"/>
                <w:szCs w:val="18"/>
                <w:lang w:val="en-GB" w:eastAsia="fi-FI"/>
              </w:rPr>
              <w:t>7.4.1.2-2</w:t>
            </w:r>
            <w:r w:rsidR="00847531">
              <w:rPr>
                <w:rFonts w:ascii="Arial" w:hAnsi="Arial" w:cs="Arial"/>
                <w:color w:val="000000"/>
                <w:sz w:val="18"/>
                <w:szCs w:val="18"/>
                <w:lang w:val="en-GB" w:eastAsia="fi-FI"/>
              </w:rPr>
              <w:t>.</w:t>
            </w:r>
          </w:p>
        </w:tc>
      </w:tr>
      <w:tr w:rsidR="00396E35" w:rsidRPr="009A17AC" w14:paraId="14B60DE7"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BBE98F1" w14:textId="50E894F2" w:rsidR="00396E35" w:rsidRPr="009A17AC" w:rsidRDefault="00396E35" w:rsidP="00396E35">
            <w:pPr>
              <w:rPr>
                <w:rFonts w:ascii="Arial" w:hAnsi="Arial" w:cs="Arial"/>
                <w:color w:val="000000"/>
                <w:sz w:val="18"/>
                <w:szCs w:val="18"/>
                <w:lang w:val="en-GB" w:eastAsia="fi-FI"/>
              </w:rPr>
            </w:pPr>
            <w:r w:rsidRPr="00396E35">
              <w:rPr>
                <w:rFonts w:ascii="Arial" w:hAnsi="Arial" w:cs="Arial"/>
                <w:color w:val="000000"/>
                <w:sz w:val="18"/>
                <w:szCs w:val="18"/>
                <w:lang w:val="en-GB" w:eastAsia="fi-FI"/>
              </w:rPr>
              <w:t>7.4.2</w:t>
            </w:r>
            <w:r w:rsidR="00BE688E">
              <w:rPr>
                <w:rFonts w:ascii="Arial" w:hAnsi="Arial" w:cs="Arial"/>
                <w:color w:val="000000"/>
                <w:sz w:val="18"/>
                <w:szCs w:val="18"/>
                <w:lang w:val="en-GB" w:eastAsia="fi-FI"/>
              </w:rPr>
              <w:t xml:space="preserve"> </w:t>
            </w:r>
            <w:r w:rsidRPr="00396E35">
              <w:rPr>
                <w:rFonts w:ascii="Arial" w:hAnsi="Arial" w:cs="Arial"/>
                <w:color w:val="000000"/>
                <w:sz w:val="18"/>
                <w:szCs w:val="18"/>
                <w:lang w:val="en-GB" w:eastAsia="fi-FI"/>
              </w:rPr>
              <w:t>In-band blocking</w:t>
            </w:r>
          </w:p>
        </w:tc>
        <w:tc>
          <w:tcPr>
            <w:tcW w:w="1658" w:type="pct"/>
            <w:tcBorders>
              <w:top w:val="nil"/>
              <w:left w:val="nil"/>
              <w:bottom w:val="single" w:sz="4" w:space="0" w:color="auto"/>
              <w:right w:val="single" w:sz="4" w:space="0" w:color="auto"/>
            </w:tcBorders>
            <w:shd w:val="clear" w:color="000000" w:fill="FFFFFF"/>
            <w:vAlign w:val="center"/>
            <w:hideMark/>
          </w:tcPr>
          <w:p w14:paraId="29FE1265" w14:textId="4DE5F16C" w:rsidR="00396E35" w:rsidRPr="009A17AC" w:rsidRDefault="00396E35" w:rsidP="00396E35">
            <w:pPr>
              <w:rPr>
                <w:rFonts w:ascii="Arial" w:hAnsi="Arial" w:cs="Arial"/>
                <w:color w:val="000000"/>
                <w:sz w:val="18"/>
                <w:szCs w:val="18"/>
                <w:lang w:val="en-GB" w:eastAsia="fi-FI"/>
              </w:rPr>
            </w:pPr>
            <w:r>
              <w:rPr>
                <w:rFonts w:ascii="Arial" w:hAnsi="Arial" w:cs="Arial"/>
                <w:color w:val="000000"/>
                <w:sz w:val="18"/>
                <w:szCs w:val="18"/>
                <w:lang w:val="en-GB" w:eastAsia="fi-FI"/>
              </w:rPr>
              <w:t>Requirement limits are c</w:t>
            </w:r>
            <w:r w:rsidRPr="009A17AC">
              <w:rPr>
                <w:rFonts w:ascii="Arial" w:hAnsi="Arial" w:cs="Arial"/>
                <w:color w:val="000000"/>
                <w:sz w:val="18"/>
                <w:szCs w:val="18"/>
                <w:lang w:val="en-GB" w:eastAsia="fi-FI"/>
              </w:rPr>
              <w:t xml:space="preserve">hannel bandwidth </w:t>
            </w:r>
            <w:proofErr w:type="gramStart"/>
            <w:r w:rsidRPr="009A17AC">
              <w:rPr>
                <w:rFonts w:ascii="Arial" w:hAnsi="Arial" w:cs="Arial"/>
                <w:color w:val="000000"/>
                <w:sz w:val="18"/>
                <w:szCs w:val="18"/>
                <w:lang w:val="en-GB" w:eastAsia="fi-FI"/>
              </w:rPr>
              <w:t>agnostic</w:t>
            </w:r>
            <w:r>
              <w:rPr>
                <w:rFonts w:ascii="Arial" w:hAnsi="Arial" w:cs="Arial"/>
                <w:color w:val="000000"/>
                <w:sz w:val="18"/>
                <w:szCs w:val="18"/>
                <w:lang w:val="en-GB" w:eastAsia="fi-FI"/>
              </w:rPr>
              <w:t>, but</w:t>
            </w:r>
            <w:proofErr w:type="gramEnd"/>
            <w:r>
              <w:rPr>
                <w:rFonts w:ascii="Arial" w:hAnsi="Arial" w:cs="Arial"/>
                <w:color w:val="000000"/>
                <w:sz w:val="18"/>
                <w:szCs w:val="18"/>
                <w:lang w:val="en-GB" w:eastAsia="fi-FI"/>
              </w:rPr>
              <w:t xml:space="preserve"> a</w:t>
            </w:r>
            <w:r w:rsidRPr="004E5646">
              <w:rPr>
                <w:rFonts w:ascii="Arial" w:hAnsi="Arial" w:cs="Arial"/>
                <w:color w:val="000000"/>
                <w:sz w:val="18"/>
                <w:szCs w:val="18"/>
                <w:lang w:val="en-GB" w:eastAsia="fi-FI"/>
              </w:rPr>
              <w:t>ssumed adjacent channel carrier</w:t>
            </w:r>
            <w:r>
              <w:rPr>
                <w:rFonts w:ascii="Arial" w:hAnsi="Arial" w:cs="Arial"/>
                <w:color w:val="000000"/>
                <w:sz w:val="18"/>
                <w:szCs w:val="18"/>
                <w:lang w:val="en-GB" w:eastAsia="fi-FI"/>
              </w:rPr>
              <w:t xml:space="preserve">s are different for 3 MHz </w:t>
            </w:r>
            <w:r w:rsidRPr="00396E35">
              <w:rPr>
                <w:rFonts w:ascii="Arial" w:hAnsi="Arial" w:cs="Arial"/>
                <w:color w:val="000000"/>
                <w:sz w:val="18"/>
                <w:szCs w:val="18"/>
                <w:lang w:val="en-GB" w:eastAsia="fi-FI"/>
              </w:rPr>
              <w:t>general blocking requirement</w:t>
            </w:r>
            <w:r w:rsidR="00950D85">
              <w:rPr>
                <w:rFonts w:ascii="Arial" w:hAnsi="Arial" w:cs="Arial"/>
                <w:color w:val="000000"/>
                <w:sz w:val="18"/>
                <w:szCs w:val="18"/>
                <w:lang w:val="en-GB" w:eastAsia="fi-FI"/>
              </w:rPr>
              <w:t>.</w:t>
            </w:r>
          </w:p>
        </w:tc>
        <w:tc>
          <w:tcPr>
            <w:tcW w:w="1824" w:type="pct"/>
            <w:tcBorders>
              <w:top w:val="nil"/>
              <w:left w:val="nil"/>
              <w:bottom w:val="single" w:sz="4" w:space="0" w:color="auto"/>
              <w:right w:val="single" w:sz="4" w:space="0" w:color="auto"/>
            </w:tcBorders>
            <w:shd w:val="clear" w:color="auto" w:fill="auto"/>
            <w:vAlign w:val="center"/>
            <w:hideMark/>
          </w:tcPr>
          <w:p w14:paraId="1314816E" w14:textId="31CBA458" w:rsidR="00396E35" w:rsidRPr="009A17AC" w:rsidRDefault="00396E35" w:rsidP="00396E35">
            <w:pPr>
              <w:rPr>
                <w:rFonts w:ascii="Arial" w:hAnsi="Arial" w:cs="Arial"/>
                <w:color w:val="000000"/>
                <w:sz w:val="18"/>
                <w:szCs w:val="18"/>
                <w:lang w:val="en-GB" w:eastAsia="fi-FI"/>
              </w:rPr>
            </w:pPr>
            <w:r>
              <w:rPr>
                <w:rFonts w:ascii="Arial" w:hAnsi="Arial" w:cs="Arial"/>
                <w:color w:val="000000"/>
                <w:sz w:val="18"/>
                <w:szCs w:val="18"/>
                <w:lang w:val="en-GB" w:eastAsia="fi-FI"/>
              </w:rPr>
              <w:t xml:space="preserve">Same requirement limits as other channel </w:t>
            </w:r>
            <w:proofErr w:type="gramStart"/>
            <w:r>
              <w:rPr>
                <w:rFonts w:ascii="Arial" w:hAnsi="Arial" w:cs="Arial"/>
                <w:color w:val="000000"/>
                <w:sz w:val="18"/>
                <w:szCs w:val="18"/>
                <w:lang w:val="en-GB" w:eastAsia="fi-FI"/>
              </w:rPr>
              <w:t>bandwidth, but</w:t>
            </w:r>
            <w:proofErr w:type="gramEnd"/>
            <w:r>
              <w:rPr>
                <w:rFonts w:ascii="Arial" w:hAnsi="Arial" w:cs="Arial"/>
                <w:color w:val="000000"/>
                <w:sz w:val="18"/>
                <w:szCs w:val="18"/>
                <w:lang w:val="en-GB" w:eastAsia="fi-FI"/>
              </w:rPr>
              <w:t xml:space="preserve"> assume different </w:t>
            </w:r>
            <w:r w:rsidRPr="004E5646">
              <w:rPr>
                <w:rFonts w:ascii="Arial" w:hAnsi="Arial" w:cs="Arial"/>
                <w:color w:val="000000"/>
                <w:sz w:val="18"/>
                <w:szCs w:val="18"/>
                <w:lang w:val="en-GB" w:eastAsia="fi-FI"/>
              </w:rPr>
              <w:t>adjacent channel carrier</w:t>
            </w:r>
            <w:r>
              <w:rPr>
                <w:rFonts w:ascii="Arial" w:hAnsi="Arial" w:cs="Arial"/>
                <w:color w:val="000000"/>
                <w:sz w:val="18"/>
                <w:szCs w:val="18"/>
                <w:lang w:val="en-GB" w:eastAsia="fi-FI"/>
              </w:rPr>
              <w:t xml:space="preserve">s in </w:t>
            </w:r>
            <w:r w:rsidRPr="004E5646">
              <w:rPr>
                <w:rFonts w:ascii="Arial" w:hAnsi="Arial" w:cs="Arial"/>
                <w:color w:val="000000"/>
                <w:sz w:val="18"/>
                <w:szCs w:val="18"/>
                <w:lang w:val="en-GB" w:eastAsia="fi-FI"/>
              </w:rPr>
              <w:t xml:space="preserve">Table </w:t>
            </w:r>
            <w:r w:rsidRPr="00396E35">
              <w:rPr>
                <w:rFonts w:ascii="Arial" w:hAnsi="Arial" w:cs="Arial"/>
                <w:color w:val="000000"/>
                <w:sz w:val="18"/>
                <w:szCs w:val="18"/>
                <w:lang w:val="en-GB" w:eastAsia="fi-FI"/>
              </w:rPr>
              <w:t>7.4.</w:t>
            </w:r>
            <w:r>
              <w:rPr>
                <w:rFonts w:ascii="Arial" w:hAnsi="Arial" w:cs="Arial"/>
                <w:color w:val="000000"/>
                <w:sz w:val="18"/>
                <w:szCs w:val="18"/>
                <w:lang w:val="en-GB" w:eastAsia="fi-FI"/>
              </w:rPr>
              <w:t>2</w:t>
            </w:r>
            <w:r w:rsidRPr="00396E35">
              <w:rPr>
                <w:rFonts w:ascii="Arial" w:hAnsi="Arial" w:cs="Arial"/>
                <w:color w:val="000000"/>
                <w:sz w:val="18"/>
                <w:szCs w:val="18"/>
                <w:lang w:val="en-GB" w:eastAsia="fi-FI"/>
              </w:rPr>
              <w:t>.2-</w:t>
            </w:r>
            <w:r>
              <w:rPr>
                <w:rFonts w:ascii="Arial" w:hAnsi="Arial" w:cs="Arial"/>
                <w:color w:val="000000"/>
                <w:sz w:val="18"/>
                <w:szCs w:val="18"/>
                <w:lang w:val="en-GB" w:eastAsia="fi-FI"/>
              </w:rPr>
              <w:t>1</w:t>
            </w:r>
            <w:r w:rsidR="00950D85">
              <w:rPr>
                <w:rFonts w:ascii="Arial" w:hAnsi="Arial" w:cs="Arial"/>
                <w:color w:val="000000"/>
                <w:sz w:val="18"/>
                <w:szCs w:val="18"/>
                <w:lang w:val="en-GB" w:eastAsia="fi-FI"/>
              </w:rPr>
              <w:t xml:space="preserve">, </w:t>
            </w:r>
            <w:r w:rsidR="00950D85" w:rsidRPr="004E5646">
              <w:rPr>
                <w:rFonts w:ascii="Arial" w:hAnsi="Arial" w:cs="Arial"/>
                <w:color w:val="000000"/>
                <w:sz w:val="18"/>
                <w:szCs w:val="18"/>
                <w:lang w:val="en-GB" w:eastAsia="fi-FI"/>
              </w:rPr>
              <w:t xml:space="preserve">Table </w:t>
            </w:r>
            <w:r w:rsidR="00950D85" w:rsidRPr="00396E35">
              <w:rPr>
                <w:rFonts w:ascii="Arial" w:hAnsi="Arial" w:cs="Arial"/>
                <w:color w:val="000000"/>
                <w:sz w:val="18"/>
                <w:szCs w:val="18"/>
                <w:lang w:val="en-GB" w:eastAsia="fi-FI"/>
              </w:rPr>
              <w:t>7.4.</w:t>
            </w:r>
            <w:r w:rsidR="00950D85">
              <w:rPr>
                <w:rFonts w:ascii="Arial" w:hAnsi="Arial" w:cs="Arial"/>
                <w:color w:val="000000"/>
                <w:sz w:val="18"/>
                <w:szCs w:val="18"/>
                <w:lang w:val="en-GB" w:eastAsia="fi-FI"/>
              </w:rPr>
              <w:t>2</w:t>
            </w:r>
            <w:r w:rsidR="00950D85" w:rsidRPr="00396E35">
              <w:rPr>
                <w:rFonts w:ascii="Arial" w:hAnsi="Arial" w:cs="Arial"/>
                <w:color w:val="000000"/>
                <w:sz w:val="18"/>
                <w:szCs w:val="18"/>
                <w:lang w:val="en-GB" w:eastAsia="fi-FI"/>
              </w:rPr>
              <w:t>.2-</w:t>
            </w:r>
            <w:r w:rsidR="00950D85">
              <w:rPr>
                <w:rFonts w:ascii="Arial" w:hAnsi="Arial" w:cs="Arial"/>
                <w:color w:val="000000"/>
                <w:sz w:val="18"/>
                <w:szCs w:val="18"/>
                <w:lang w:val="en-GB" w:eastAsia="fi-FI"/>
              </w:rPr>
              <w:t xml:space="preserve">2 and </w:t>
            </w:r>
            <w:r w:rsidR="00950D85" w:rsidRPr="004E5646">
              <w:rPr>
                <w:rFonts w:ascii="Arial" w:hAnsi="Arial" w:cs="Arial"/>
                <w:color w:val="000000"/>
                <w:sz w:val="18"/>
                <w:szCs w:val="18"/>
                <w:lang w:val="en-GB" w:eastAsia="fi-FI"/>
              </w:rPr>
              <w:t xml:space="preserve">Table </w:t>
            </w:r>
            <w:r w:rsidR="00950D85" w:rsidRPr="00396E35">
              <w:rPr>
                <w:rFonts w:ascii="Arial" w:hAnsi="Arial" w:cs="Arial"/>
                <w:color w:val="000000"/>
                <w:sz w:val="18"/>
                <w:szCs w:val="18"/>
                <w:lang w:val="en-GB" w:eastAsia="fi-FI"/>
              </w:rPr>
              <w:t>7.4.</w:t>
            </w:r>
            <w:r w:rsidR="00950D85">
              <w:rPr>
                <w:rFonts w:ascii="Arial" w:hAnsi="Arial" w:cs="Arial"/>
                <w:color w:val="000000"/>
                <w:sz w:val="18"/>
                <w:szCs w:val="18"/>
                <w:lang w:val="en-GB" w:eastAsia="fi-FI"/>
              </w:rPr>
              <w:t>2</w:t>
            </w:r>
            <w:r w:rsidR="00950D85" w:rsidRPr="00396E35">
              <w:rPr>
                <w:rFonts w:ascii="Arial" w:hAnsi="Arial" w:cs="Arial"/>
                <w:color w:val="000000"/>
                <w:sz w:val="18"/>
                <w:szCs w:val="18"/>
                <w:lang w:val="en-GB" w:eastAsia="fi-FI"/>
              </w:rPr>
              <w:t>.2-</w:t>
            </w:r>
            <w:r w:rsidR="00950D85">
              <w:rPr>
                <w:rFonts w:ascii="Arial" w:hAnsi="Arial" w:cs="Arial"/>
                <w:color w:val="000000"/>
                <w:sz w:val="18"/>
                <w:szCs w:val="18"/>
                <w:lang w:val="en-GB" w:eastAsia="fi-FI"/>
              </w:rPr>
              <w:t>3</w:t>
            </w:r>
            <w:r w:rsidR="00847531">
              <w:rPr>
                <w:rFonts w:ascii="Arial" w:hAnsi="Arial" w:cs="Arial"/>
                <w:color w:val="000000"/>
                <w:sz w:val="18"/>
                <w:szCs w:val="18"/>
                <w:lang w:val="en-GB" w:eastAsia="fi-FI"/>
              </w:rPr>
              <w:t>.</w:t>
            </w:r>
          </w:p>
        </w:tc>
      </w:tr>
      <w:tr w:rsidR="00A678E2" w:rsidRPr="009A17AC" w14:paraId="0F35EDCC"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74003D7" w14:textId="4C47151D" w:rsidR="00A678E2" w:rsidRPr="009A17AC" w:rsidRDefault="00A678E2" w:rsidP="00A678E2">
            <w:pPr>
              <w:rPr>
                <w:rFonts w:ascii="Arial" w:hAnsi="Arial" w:cs="Arial"/>
                <w:color w:val="000000"/>
                <w:sz w:val="18"/>
                <w:szCs w:val="18"/>
                <w:lang w:val="en-GB" w:eastAsia="fi-FI"/>
              </w:rPr>
            </w:pPr>
            <w:r w:rsidRPr="00A678E2">
              <w:rPr>
                <w:rFonts w:ascii="Arial" w:hAnsi="Arial" w:cs="Arial"/>
                <w:color w:val="000000"/>
                <w:sz w:val="18"/>
                <w:szCs w:val="18"/>
                <w:lang w:val="en-GB" w:eastAsia="fi-FI"/>
              </w:rPr>
              <w:t>7.5</w:t>
            </w:r>
            <w:r>
              <w:rPr>
                <w:rFonts w:ascii="Arial" w:hAnsi="Arial" w:cs="Arial"/>
                <w:color w:val="000000"/>
                <w:sz w:val="18"/>
                <w:szCs w:val="18"/>
                <w:lang w:val="en-GB" w:eastAsia="fi-FI"/>
              </w:rPr>
              <w:t xml:space="preserve"> </w:t>
            </w:r>
            <w:r w:rsidRPr="00A678E2">
              <w:rPr>
                <w:rFonts w:ascii="Arial" w:hAnsi="Arial" w:cs="Arial"/>
                <w:color w:val="000000"/>
                <w:sz w:val="18"/>
                <w:szCs w:val="18"/>
                <w:lang w:val="en-GB" w:eastAsia="fi-FI"/>
              </w:rPr>
              <w:t>Out-of-band blocking</w:t>
            </w:r>
            <w:r w:rsidRPr="009A17AC">
              <w:rPr>
                <w:rFonts w:ascii="Arial" w:hAnsi="Arial" w:cs="Arial"/>
                <w:color w:val="000000"/>
                <w:sz w:val="18"/>
                <w:szCs w:val="18"/>
                <w:lang w:val="en-GB" w:eastAsia="fi-FI"/>
              </w:rPr>
              <w:t xml:space="preserve"> </w:t>
            </w:r>
          </w:p>
        </w:tc>
        <w:tc>
          <w:tcPr>
            <w:tcW w:w="1658" w:type="pct"/>
            <w:tcBorders>
              <w:top w:val="nil"/>
              <w:left w:val="nil"/>
              <w:bottom w:val="single" w:sz="4" w:space="0" w:color="auto"/>
              <w:right w:val="single" w:sz="4" w:space="0" w:color="auto"/>
            </w:tcBorders>
            <w:shd w:val="clear" w:color="000000" w:fill="FFFFFF"/>
            <w:vAlign w:val="center"/>
            <w:hideMark/>
          </w:tcPr>
          <w:p w14:paraId="5DE011AE" w14:textId="25384AEC" w:rsidR="00A678E2" w:rsidRPr="009A17AC" w:rsidRDefault="00A678E2" w:rsidP="00A678E2">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781315BD" w14:textId="1D5DBF5A" w:rsidR="00A678E2" w:rsidRPr="009A17AC" w:rsidRDefault="00A678E2" w:rsidP="00A678E2">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A678E2" w:rsidRPr="009A17AC" w14:paraId="5052CCB7" w14:textId="77777777" w:rsidTr="005D1CCC">
        <w:trPr>
          <w:trHeight w:val="29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2F06196" w14:textId="4E08976B" w:rsidR="00A678E2" w:rsidRPr="009A17AC" w:rsidRDefault="00A678E2" w:rsidP="00A678E2">
            <w:pPr>
              <w:rPr>
                <w:rFonts w:ascii="Arial" w:hAnsi="Arial" w:cs="Arial"/>
                <w:color w:val="000000"/>
                <w:sz w:val="18"/>
                <w:szCs w:val="18"/>
                <w:lang w:val="en-GB" w:eastAsia="fi-FI"/>
              </w:rPr>
            </w:pPr>
            <w:r w:rsidRPr="00A678E2">
              <w:rPr>
                <w:rFonts w:ascii="Arial" w:hAnsi="Arial" w:cs="Arial"/>
                <w:color w:val="000000"/>
                <w:sz w:val="18"/>
                <w:szCs w:val="18"/>
                <w:lang w:val="en-GB" w:eastAsia="fi-FI"/>
              </w:rPr>
              <w:t>7.6</w:t>
            </w:r>
            <w:r>
              <w:rPr>
                <w:rFonts w:ascii="Arial" w:hAnsi="Arial" w:cs="Arial"/>
                <w:color w:val="000000"/>
                <w:sz w:val="18"/>
                <w:szCs w:val="18"/>
                <w:lang w:val="en-GB" w:eastAsia="fi-FI"/>
              </w:rPr>
              <w:t xml:space="preserve"> </w:t>
            </w:r>
            <w:r w:rsidRPr="00A678E2">
              <w:rPr>
                <w:rFonts w:ascii="Arial" w:hAnsi="Arial" w:cs="Arial"/>
                <w:color w:val="000000"/>
                <w:sz w:val="18"/>
                <w:szCs w:val="18"/>
                <w:lang w:val="en-GB" w:eastAsia="fi-FI"/>
              </w:rPr>
              <w:t>Receiver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7ADC6CFD" w14:textId="551ABDCA" w:rsidR="00A678E2" w:rsidRPr="009A17AC" w:rsidRDefault="00A678E2" w:rsidP="00A678E2">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754E1A45" w14:textId="7716F3E1" w:rsidR="00A678E2" w:rsidRPr="009A17AC" w:rsidRDefault="00A678E2" w:rsidP="00A678E2">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A678E2" w:rsidRPr="009A17AC" w14:paraId="7A386634"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38467DE" w14:textId="2FB2EF66" w:rsidR="00A678E2" w:rsidRPr="009A17AC" w:rsidRDefault="00A678E2" w:rsidP="00A678E2">
            <w:pPr>
              <w:rPr>
                <w:rFonts w:ascii="Arial" w:hAnsi="Arial" w:cs="Arial"/>
                <w:color w:val="000000"/>
                <w:sz w:val="18"/>
                <w:szCs w:val="18"/>
                <w:lang w:val="en-GB" w:eastAsia="fi-FI"/>
              </w:rPr>
            </w:pPr>
            <w:r w:rsidRPr="00A678E2">
              <w:rPr>
                <w:rFonts w:ascii="Arial" w:hAnsi="Arial" w:cs="Arial"/>
                <w:color w:val="000000"/>
                <w:sz w:val="18"/>
                <w:szCs w:val="18"/>
                <w:lang w:val="en-GB" w:eastAsia="fi-FI"/>
              </w:rPr>
              <w:t>7.7</w:t>
            </w:r>
            <w:r>
              <w:rPr>
                <w:rFonts w:ascii="Arial" w:hAnsi="Arial" w:cs="Arial"/>
                <w:color w:val="000000"/>
                <w:sz w:val="18"/>
                <w:szCs w:val="18"/>
                <w:lang w:val="en-GB" w:eastAsia="fi-FI"/>
              </w:rPr>
              <w:t xml:space="preserve"> </w:t>
            </w:r>
            <w:r w:rsidRPr="00A678E2">
              <w:rPr>
                <w:rFonts w:ascii="Arial" w:hAnsi="Arial" w:cs="Arial"/>
                <w:color w:val="000000"/>
                <w:sz w:val="18"/>
                <w:szCs w:val="18"/>
                <w:lang w:val="en-GB" w:eastAsia="fi-FI"/>
              </w:rPr>
              <w:t>Receiver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59916BE4" w14:textId="096BA0B8" w:rsidR="00A678E2" w:rsidRPr="009A17AC" w:rsidRDefault="00A678E2" w:rsidP="00A678E2">
            <w:pPr>
              <w:rPr>
                <w:rFonts w:ascii="Arial" w:hAnsi="Arial" w:cs="Arial"/>
                <w:color w:val="000000"/>
                <w:sz w:val="18"/>
                <w:szCs w:val="18"/>
                <w:lang w:val="en-GB" w:eastAsia="fi-FI"/>
              </w:rPr>
            </w:pPr>
            <w:r>
              <w:rPr>
                <w:rFonts w:ascii="Arial" w:hAnsi="Arial" w:cs="Arial"/>
                <w:color w:val="000000"/>
                <w:sz w:val="18"/>
                <w:szCs w:val="18"/>
                <w:lang w:val="en-GB" w:eastAsia="fi-FI"/>
              </w:rPr>
              <w:t>Requirement limits are c</w:t>
            </w:r>
            <w:r w:rsidRPr="009A17AC">
              <w:rPr>
                <w:rFonts w:ascii="Arial" w:hAnsi="Arial" w:cs="Arial"/>
                <w:color w:val="000000"/>
                <w:sz w:val="18"/>
                <w:szCs w:val="18"/>
                <w:lang w:val="en-GB" w:eastAsia="fi-FI"/>
              </w:rPr>
              <w:t xml:space="preserve">hannel bandwidth </w:t>
            </w:r>
            <w:proofErr w:type="gramStart"/>
            <w:r w:rsidRPr="009A17AC">
              <w:rPr>
                <w:rFonts w:ascii="Arial" w:hAnsi="Arial" w:cs="Arial"/>
                <w:color w:val="000000"/>
                <w:sz w:val="18"/>
                <w:szCs w:val="18"/>
                <w:lang w:val="en-GB" w:eastAsia="fi-FI"/>
              </w:rPr>
              <w:t>agnostic</w:t>
            </w:r>
            <w:r>
              <w:rPr>
                <w:rFonts w:ascii="Arial" w:hAnsi="Arial" w:cs="Arial"/>
                <w:color w:val="000000"/>
                <w:sz w:val="18"/>
                <w:szCs w:val="18"/>
                <w:lang w:val="en-GB" w:eastAsia="fi-FI"/>
              </w:rPr>
              <w:t>, but</w:t>
            </w:r>
            <w:proofErr w:type="gramEnd"/>
            <w:r>
              <w:rPr>
                <w:rFonts w:ascii="Arial" w:hAnsi="Arial" w:cs="Arial"/>
                <w:color w:val="000000"/>
                <w:sz w:val="18"/>
                <w:szCs w:val="18"/>
                <w:lang w:val="en-GB" w:eastAsia="fi-FI"/>
              </w:rPr>
              <w:t xml:space="preserve"> a</w:t>
            </w:r>
            <w:r w:rsidRPr="004E5646">
              <w:rPr>
                <w:rFonts w:ascii="Arial" w:hAnsi="Arial" w:cs="Arial"/>
                <w:color w:val="000000"/>
                <w:sz w:val="18"/>
                <w:szCs w:val="18"/>
                <w:lang w:val="en-GB" w:eastAsia="fi-FI"/>
              </w:rPr>
              <w:t>ssumed adjacent channel carrier</w:t>
            </w:r>
            <w:r>
              <w:rPr>
                <w:rFonts w:ascii="Arial" w:hAnsi="Arial" w:cs="Arial"/>
                <w:color w:val="000000"/>
                <w:sz w:val="18"/>
                <w:szCs w:val="18"/>
                <w:lang w:val="en-GB" w:eastAsia="fi-FI"/>
              </w:rPr>
              <w:t xml:space="preserve">s are different for 3 MHz </w:t>
            </w:r>
            <w:r w:rsidRPr="00396E35">
              <w:rPr>
                <w:rFonts w:ascii="Arial" w:hAnsi="Arial" w:cs="Arial"/>
                <w:color w:val="000000"/>
                <w:sz w:val="18"/>
                <w:szCs w:val="18"/>
                <w:lang w:val="en-GB" w:eastAsia="fi-FI"/>
              </w:rPr>
              <w:t>general blocking requirement</w:t>
            </w:r>
            <w:r w:rsidR="00950D85">
              <w:rPr>
                <w:rFonts w:ascii="Arial" w:hAnsi="Arial" w:cs="Arial"/>
                <w:color w:val="000000"/>
                <w:sz w:val="18"/>
                <w:szCs w:val="18"/>
                <w:lang w:val="en-GB" w:eastAsia="fi-FI"/>
              </w:rPr>
              <w:t>.</w:t>
            </w:r>
          </w:p>
        </w:tc>
        <w:tc>
          <w:tcPr>
            <w:tcW w:w="1824" w:type="pct"/>
            <w:tcBorders>
              <w:top w:val="nil"/>
              <w:left w:val="nil"/>
              <w:bottom w:val="single" w:sz="4" w:space="0" w:color="auto"/>
              <w:right w:val="single" w:sz="4" w:space="0" w:color="auto"/>
            </w:tcBorders>
            <w:shd w:val="clear" w:color="auto" w:fill="auto"/>
            <w:vAlign w:val="center"/>
            <w:hideMark/>
          </w:tcPr>
          <w:p w14:paraId="3AE4E52B" w14:textId="5009DB6F" w:rsidR="00A678E2" w:rsidRPr="009A17AC" w:rsidRDefault="00A678E2" w:rsidP="00A678E2">
            <w:pPr>
              <w:rPr>
                <w:rFonts w:ascii="Arial" w:hAnsi="Arial" w:cs="Arial"/>
                <w:color w:val="000000"/>
                <w:sz w:val="18"/>
                <w:szCs w:val="18"/>
                <w:lang w:val="en-GB" w:eastAsia="fi-FI"/>
              </w:rPr>
            </w:pPr>
            <w:r>
              <w:rPr>
                <w:rFonts w:ascii="Arial" w:hAnsi="Arial" w:cs="Arial"/>
                <w:color w:val="000000"/>
                <w:sz w:val="18"/>
                <w:szCs w:val="18"/>
                <w:lang w:val="en-GB" w:eastAsia="fi-FI"/>
              </w:rPr>
              <w:t xml:space="preserve">Same requirement limits as other channel </w:t>
            </w:r>
            <w:proofErr w:type="gramStart"/>
            <w:r>
              <w:rPr>
                <w:rFonts w:ascii="Arial" w:hAnsi="Arial" w:cs="Arial"/>
                <w:color w:val="000000"/>
                <w:sz w:val="18"/>
                <w:szCs w:val="18"/>
                <w:lang w:val="en-GB" w:eastAsia="fi-FI"/>
              </w:rPr>
              <w:t>bandwidth</w:t>
            </w:r>
            <w:r w:rsidR="00847531">
              <w:rPr>
                <w:rFonts w:ascii="Arial" w:hAnsi="Arial" w:cs="Arial"/>
                <w:color w:val="000000"/>
                <w:sz w:val="18"/>
                <w:szCs w:val="18"/>
                <w:lang w:val="en-GB" w:eastAsia="fi-FI"/>
              </w:rPr>
              <w:t>,</w:t>
            </w:r>
            <w:r>
              <w:rPr>
                <w:rFonts w:ascii="Arial" w:hAnsi="Arial" w:cs="Arial"/>
                <w:color w:val="000000"/>
                <w:sz w:val="18"/>
                <w:szCs w:val="18"/>
                <w:lang w:val="en-GB" w:eastAsia="fi-FI"/>
              </w:rPr>
              <w:t xml:space="preserve"> but</w:t>
            </w:r>
            <w:proofErr w:type="gramEnd"/>
            <w:r>
              <w:rPr>
                <w:rFonts w:ascii="Arial" w:hAnsi="Arial" w:cs="Arial"/>
                <w:color w:val="000000"/>
                <w:sz w:val="18"/>
                <w:szCs w:val="18"/>
                <w:lang w:val="en-GB" w:eastAsia="fi-FI"/>
              </w:rPr>
              <w:t xml:space="preserve"> assume different </w:t>
            </w:r>
            <w:r w:rsidRPr="004E5646">
              <w:rPr>
                <w:rFonts w:ascii="Arial" w:hAnsi="Arial" w:cs="Arial"/>
                <w:color w:val="000000"/>
                <w:sz w:val="18"/>
                <w:szCs w:val="18"/>
                <w:lang w:val="en-GB" w:eastAsia="fi-FI"/>
              </w:rPr>
              <w:t>adjacent channel carrier</w:t>
            </w:r>
            <w:r>
              <w:rPr>
                <w:rFonts w:ascii="Arial" w:hAnsi="Arial" w:cs="Arial"/>
                <w:color w:val="000000"/>
                <w:sz w:val="18"/>
                <w:szCs w:val="18"/>
                <w:lang w:val="en-GB" w:eastAsia="fi-FI"/>
              </w:rPr>
              <w:t xml:space="preserve">s in </w:t>
            </w:r>
            <w:r w:rsidRPr="004E5646">
              <w:rPr>
                <w:rFonts w:ascii="Arial" w:hAnsi="Arial" w:cs="Arial"/>
                <w:color w:val="000000"/>
                <w:sz w:val="18"/>
                <w:szCs w:val="18"/>
                <w:lang w:val="en-GB" w:eastAsia="fi-FI"/>
              </w:rPr>
              <w:t xml:space="preserve">Table </w:t>
            </w:r>
            <w:r w:rsidRPr="00396E35">
              <w:rPr>
                <w:rFonts w:ascii="Arial" w:hAnsi="Arial" w:cs="Arial"/>
                <w:color w:val="000000"/>
                <w:sz w:val="18"/>
                <w:szCs w:val="18"/>
                <w:lang w:val="en-GB" w:eastAsia="fi-FI"/>
              </w:rPr>
              <w:t>7.</w:t>
            </w:r>
            <w:r>
              <w:rPr>
                <w:rFonts w:ascii="Arial" w:hAnsi="Arial" w:cs="Arial"/>
                <w:color w:val="000000"/>
                <w:sz w:val="18"/>
                <w:szCs w:val="18"/>
                <w:lang w:val="en-GB" w:eastAsia="fi-FI"/>
              </w:rPr>
              <w:t>7</w:t>
            </w:r>
            <w:r w:rsidRPr="00396E35">
              <w:rPr>
                <w:rFonts w:ascii="Arial" w:hAnsi="Arial" w:cs="Arial"/>
                <w:color w:val="000000"/>
                <w:sz w:val="18"/>
                <w:szCs w:val="18"/>
                <w:lang w:val="en-GB" w:eastAsia="fi-FI"/>
              </w:rPr>
              <w:t>.</w:t>
            </w:r>
            <w:r>
              <w:rPr>
                <w:rFonts w:ascii="Arial" w:hAnsi="Arial" w:cs="Arial"/>
                <w:color w:val="000000"/>
                <w:sz w:val="18"/>
                <w:szCs w:val="18"/>
                <w:lang w:val="en-GB" w:eastAsia="fi-FI"/>
              </w:rPr>
              <w:t>2</w:t>
            </w:r>
            <w:r w:rsidRPr="00396E35">
              <w:rPr>
                <w:rFonts w:ascii="Arial" w:hAnsi="Arial" w:cs="Arial"/>
                <w:color w:val="000000"/>
                <w:sz w:val="18"/>
                <w:szCs w:val="18"/>
                <w:lang w:val="en-GB" w:eastAsia="fi-FI"/>
              </w:rPr>
              <w:t>-</w:t>
            </w:r>
            <w:r>
              <w:rPr>
                <w:rFonts w:ascii="Arial" w:hAnsi="Arial" w:cs="Arial"/>
                <w:color w:val="000000"/>
                <w:sz w:val="18"/>
                <w:szCs w:val="18"/>
                <w:lang w:val="en-GB" w:eastAsia="fi-FI"/>
              </w:rPr>
              <w:t>2 and Table 7.7.2-4.</w:t>
            </w:r>
          </w:p>
        </w:tc>
      </w:tr>
      <w:tr w:rsidR="00A678E2" w:rsidRPr="009A17AC" w14:paraId="39F1F255" w14:textId="77777777" w:rsidTr="005D1CCC">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0B5D2F2" w14:textId="7278057A" w:rsidR="00A678E2" w:rsidRPr="009A17AC" w:rsidRDefault="00A678E2" w:rsidP="00A678E2">
            <w:pPr>
              <w:rPr>
                <w:rFonts w:ascii="Arial" w:hAnsi="Arial" w:cs="Arial"/>
                <w:color w:val="000000"/>
                <w:sz w:val="18"/>
                <w:szCs w:val="18"/>
                <w:lang w:val="en-GB" w:eastAsia="fi-FI"/>
              </w:rPr>
            </w:pPr>
            <w:r w:rsidRPr="00A678E2">
              <w:rPr>
                <w:rFonts w:ascii="Arial" w:hAnsi="Arial" w:cs="Arial"/>
                <w:color w:val="000000"/>
                <w:sz w:val="18"/>
                <w:szCs w:val="18"/>
                <w:lang w:val="en-GB" w:eastAsia="fi-FI"/>
              </w:rPr>
              <w:t>7.8</w:t>
            </w:r>
            <w:r>
              <w:rPr>
                <w:rFonts w:ascii="Arial" w:hAnsi="Arial" w:cs="Arial"/>
                <w:color w:val="000000"/>
                <w:sz w:val="18"/>
                <w:szCs w:val="18"/>
                <w:lang w:val="en-GB" w:eastAsia="fi-FI"/>
              </w:rPr>
              <w:t xml:space="preserve"> </w:t>
            </w:r>
            <w:r w:rsidRPr="00A678E2">
              <w:rPr>
                <w:rFonts w:ascii="Arial" w:hAnsi="Arial" w:cs="Arial"/>
                <w:color w:val="000000"/>
                <w:sz w:val="18"/>
                <w:szCs w:val="18"/>
                <w:lang w:val="en-GB" w:eastAsia="fi-FI"/>
              </w:rPr>
              <w:t>In-channel selectivity</w:t>
            </w:r>
          </w:p>
        </w:tc>
        <w:tc>
          <w:tcPr>
            <w:tcW w:w="1658" w:type="pct"/>
            <w:tcBorders>
              <w:top w:val="nil"/>
              <w:left w:val="nil"/>
              <w:bottom w:val="single" w:sz="4" w:space="0" w:color="auto"/>
              <w:right w:val="single" w:sz="4" w:space="0" w:color="auto"/>
            </w:tcBorders>
            <w:shd w:val="clear" w:color="000000" w:fill="FFFFFF"/>
            <w:vAlign w:val="center"/>
            <w:hideMark/>
          </w:tcPr>
          <w:p w14:paraId="3A6A8A12" w14:textId="17AD66C7" w:rsidR="00A678E2" w:rsidRPr="009A17AC" w:rsidRDefault="00A678E2" w:rsidP="00A678E2">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243FAD8E" w14:textId="543B8A4F" w:rsidR="00A678E2" w:rsidRPr="009A17AC" w:rsidRDefault="00A678E2" w:rsidP="00A678E2">
            <w:pPr>
              <w:rPr>
                <w:rFonts w:ascii="Arial" w:hAnsi="Arial" w:cs="Arial"/>
                <w:color w:val="000000"/>
                <w:sz w:val="18"/>
                <w:szCs w:val="18"/>
                <w:lang w:val="en-GB" w:eastAsia="fi-FI"/>
              </w:rPr>
            </w:pPr>
            <w:r>
              <w:rPr>
                <w:rFonts w:ascii="Arial" w:hAnsi="Arial" w:cs="Arial"/>
                <w:color w:val="000000"/>
                <w:sz w:val="18"/>
                <w:szCs w:val="18"/>
                <w:lang w:val="en-GB" w:eastAsia="fi-FI"/>
              </w:rPr>
              <w:t>Add minimum requirements for 3 MHz in Table 7.</w:t>
            </w:r>
            <w:r w:rsidR="003155C6">
              <w:rPr>
                <w:rFonts w:ascii="Arial" w:hAnsi="Arial" w:cs="Arial"/>
                <w:color w:val="000000"/>
                <w:sz w:val="18"/>
                <w:szCs w:val="18"/>
                <w:lang w:val="en-GB" w:eastAsia="fi-FI"/>
              </w:rPr>
              <w:t>8</w:t>
            </w:r>
            <w:r>
              <w:rPr>
                <w:rFonts w:ascii="Arial" w:hAnsi="Arial" w:cs="Arial"/>
                <w:color w:val="000000"/>
                <w:sz w:val="18"/>
                <w:szCs w:val="18"/>
                <w:lang w:val="en-GB" w:eastAsia="fi-FI"/>
              </w:rPr>
              <w:t>.2-1, Table 7.</w:t>
            </w:r>
            <w:r w:rsidR="003155C6">
              <w:rPr>
                <w:rFonts w:ascii="Arial" w:hAnsi="Arial" w:cs="Arial"/>
                <w:color w:val="000000"/>
                <w:sz w:val="18"/>
                <w:szCs w:val="18"/>
                <w:lang w:val="en-GB" w:eastAsia="fi-FI"/>
              </w:rPr>
              <w:t>8</w:t>
            </w:r>
            <w:r>
              <w:rPr>
                <w:rFonts w:ascii="Arial" w:hAnsi="Arial" w:cs="Arial"/>
                <w:color w:val="000000"/>
                <w:sz w:val="18"/>
                <w:szCs w:val="18"/>
                <w:lang w:val="en-GB" w:eastAsia="fi-FI"/>
              </w:rPr>
              <w:t>.2-2 and Table 7.</w:t>
            </w:r>
            <w:r w:rsidR="003155C6">
              <w:rPr>
                <w:rFonts w:ascii="Arial" w:hAnsi="Arial" w:cs="Arial"/>
                <w:color w:val="000000"/>
                <w:sz w:val="18"/>
                <w:szCs w:val="18"/>
                <w:lang w:val="en-GB" w:eastAsia="fi-FI"/>
              </w:rPr>
              <w:t>8</w:t>
            </w:r>
            <w:r>
              <w:rPr>
                <w:rFonts w:ascii="Arial" w:hAnsi="Arial" w:cs="Arial"/>
                <w:color w:val="000000"/>
                <w:sz w:val="18"/>
                <w:szCs w:val="18"/>
                <w:lang w:val="en-GB" w:eastAsia="fi-FI"/>
              </w:rPr>
              <w:t>.2-3.</w:t>
            </w:r>
            <w:r w:rsidRPr="009A17AC">
              <w:rPr>
                <w:rFonts w:ascii="Arial" w:hAnsi="Arial" w:cs="Arial"/>
                <w:color w:val="000000"/>
                <w:sz w:val="18"/>
                <w:szCs w:val="18"/>
                <w:lang w:val="en-GB" w:eastAsia="fi-FI"/>
              </w:rPr>
              <w:t xml:space="preserve"> </w:t>
            </w:r>
            <w:r w:rsidR="003155C6">
              <w:rPr>
                <w:rFonts w:ascii="Arial" w:hAnsi="Arial" w:cs="Arial"/>
                <w:color w:val="000000"/>
                <w:sz w:val="18"/>
                <w:szCs w:val="18"/>
                <w:lang w:val="en-GB" w:eastAsia="fi-FI"/>
              </w:rPr>
              <w:t>Requirement limits depend on ICS FRC to be defined for 3MHz</w:t>
            </w:r>
            <w:r>
              <w:rPr>
                <w:rFonts w:ascii="Arial" w:hAnsi="Arial" w:cs="Arial"/>
                <w:color w:val="000000"/>
                <w:sz w:val="18"/>
                <w:szCs w:val="18"/>
                <w:lang w:val="en-GB" w:eastAsia="fi-FI"/>
              </w:rPr>
              <w:t>.</w:t>
            </w:r>
          </w:p>
        </w:tc>
      </w:tr>
      <w:tr w:rsidR="005C0598" w:rsidRPr="009A17AC" w14:paraId="708FB956"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2B78B84" w14:textId="0AF29E4F" w:rsidR="005C0598" w:rsidRPr="009A17AC" w:rsidRDefault="005C0598" w:rsidP="005C0598">
            <w:pPr>
              <w:rPr>
                <w:rFonts w:ascii="Arial" w:hAnsi="Arial" w:cs="Arial"/>
                <w:color w:val="000000"/>
                <w:sz w:val="18"/>
                <w:szCs w:val="18"/>
                <w:lang w:val="en-GB" w:eastAsia="fi-FI"/>
              </w:rPr>
            </w:pPr>
            <w:r w:rsidRPr="005C0598">
              <w:rPr>
                <w:rFonts w:ascii="Arial" w:hAnsi="Arial" w:cs="Arial"/>
                <w:color w:val="000000"/>
                <w:sz w:val="18"/>
                <w:szCs w:val="18"/>
                <w:lang w:val="en-GB" w:eastAsia="fi-FI"/>
              </w:rPr>
              <w:t>9.2</w:t>
            </w:r>
            <w:r>
              <w:rPr>
                <w:rFonts w:ascii="Arial" w:hAnsi="Arial" w:cs="Arial"/>
                <w:color w:val="000000"/>
                <w:sz w:val="18"/>
                <w:szCs w:val="18"/>
                <w:lang w:val="en-GB" w:eastAsia="fi-FI"/>
              </w:rPr>
              <w:t xml:space="preserve"> </w:t>
            </w:r>
            <w:r w:rsidRPr="005C0598">
              <w:rPr>
                <w:rFonts w:ascii="Arial" w:hAnsi="Arial" w:cs="Arial"/>
                <w:color w:val="000000"/>
                <w:sz w:val="18"/>
                <w:szCs w:val="18"/>
                <w:lang w:val="en-GB" w:eastAsia="fi-FI"/>
              </w:rPr>
              <w:t>Radiated transmit power</w:t>
            </w:r>
          </w:p>
        </w:tc>
        <w:tc>
          <w:tcPr>
            <w:tcW w:w="1658" w:type="pct"/>
            <w:tcBorders>
              <w:top w:val="nil"/>
              <w:left w:val="nil"/>
              <w:bottom w:val="single" w:sz="4" w:space="0" w:color="auto"/>
              <w:right w:val="single" w:sz="4" w:space="0" w:color="auto"/>
            </w:tcBorders>
            <w:shd w:val="clear" w:color="000000" w:fill="FFFFFF"/>
            <w:vAlign w:val="center"/>
            <w:hideMark/>
          </w:tcPr>
          <w:p w14:paraId="266FFE7A" w14:textId="32D8D5CA" w:rsidR="005C0598" w:rsidRPr="009A17AC" w:rsidRDefault="005C0598" w:rsidP="005C0598">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318258A6" w14:textId="77777777" w:rsidR="005C0598" w:rsidRPr="009A17AC" w:rsidRDefault="005C0598" w:rsidP="005C0598">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E688E" w:rsidRPr="009A17AC" w14:paraId="667FB971"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tcPr>
          <w:p w14:paraId="393965A5" w14:textId="47A1CA86" w:rsidR="00BE688E" w:rsidRPr="005C0598" w:rsidRDefault="00BE688E" w:rsidP="00BE688E">
            <w:pPr>
              <w:rPr>
                <w:rFonts w:ascii="Arial" w:hAnsi="Arial" w:cs="Arial"/>
                <w:color w:val="000000"/>
                <w:sz w:val="18"/>
                <w:szCs w:val="18"/>
                <w:lang w:val="en-GB" w:eastAsia="fi-FI"/>
              </w:rPr>
            </w:pPr>
            <w:r w:rsidRPr="00BE688E">
              <w:rPr>
                <w:rFonts w:ascii="Arial" w:hAnsi="Arial" w:cs="Arial"/>
                <w:color w:val="000000"/>
                <w:sz w:val="18"/>
                <w:szCs w:val="18"/>
                <w:lang w:val="en-GB" w:eastAsia="fi-FI"/>
              </w:rPr>
              <w:t>9.3</w:t>
            </w:r>
            <w:r>
              <w:rPr>
                <w:rFonts w:ascii="Arial" w:hAnsi="Arial" w:cs="Arial"/>
                <w:color w:val="000000"/>
                <w:sz w:val="18"/>
                <w:szCs w:val="18"/>
                <w:lang w:val="en-GB" w:eastAsia="fi-FI"/>
              </w:rPr>
              <w:t xml:space="preserve"> </w:t>
            </w:r>
            <w:r w:rsidRPr="00BE688E">
              <w:rPr>
                <w:rFonts w:ascii="Arial" w:hAnsi="Arial" w:cs="Arial"/>
                <w:color w:val="000000"/>
                <w:sz w:val="18"/>
                <w:szCs w:val="18"/>
                <w:lang w:val="en-GB" w:eastAsia="fi-FI"/>
              </w:rPr>
              <w:t>OTA base station output power</w:t>
            </w:r>
          </w:p>
        </w:tc>
        <w:tc>
          <w:tcPr>
            <w:tcW w:w="1658" w:type="pct"/>
            <w:tcBorders>
              <w:top w:val="nil"/>
              <w:left w:val="nil"/>
              <w:bottom w:val="single" w:sz="4" w:space="0" w:color="auto"/>
              <w:right w:val="single" w:sz="4" w:space="0" w:color="auto"/>
            </w:tcBorders>
            <w:shd w:val="clear" w:color="000000" w:fill="FFFFFF"/>
            <w:vAlign w:val="center"/>
          </w:tcPr>
          <w:p w14:paraId="69FD3604" w14:textId="246A6BF1"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tcPr>
          <w:p w14:paraId="320E37CE" w14:textId="21BBC1A3"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E688E" w:rsidRPr="009A17AC" w14:paraId="7E4F391B"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4C5FAB2" w14:textId="60D239C9" w:rsidR="00BE688E" w:rsidRPr="00BE688E" w:rsidRDefault="00BE688E" w:rsidP="00BE688E">
            <w:pPr>
              <w:rPr>
                <w:rFonts w:ascii="Arial" w:hAnsi="Arial" w:cs="Arial"/>
                <w:color w:val="000000"/>
                <w:sz w:val="18"/>
                <w:szCs w:val="18"/>
                <w:lang w:val="en-GB" w:eastAsia="fi-FI"/>
              </w:rPr>
            </w:pPr>
            <w:r w:rsidRPr="00BE688E">
              <w:rPr>
                <w:rFonts w:ascii="Arial" w:hAnsi="Arial" w:cs="Arial"/>
                <w:sz w:val="18"/>
                <w:szCs w:val="22"/>
              </w:rPr>
              <w:t>9.4.2 OTA RE power control dynamic range</w:t>
            </w:r>
          </w:p>
        </w:tc>
        <w:tc>
          <w:tcPr>
            <w:tcW w:w="1658" w:type="pct"/>
            <w:tcBorders>
              <w:top w:val="nil"/>
              <w:left w:val="nil"/>
              <w:bottom w:val="single" w:sz="4" w:space="0" w:color="auto"/>
              <w:right w:val="single" w:sz="4" w:space="0" w:color="auto"/>
            </w:tcBorders>
            <w:shd w:val="clear" w:color="000000" w:fill="FFFFFF"/>
            <w:vAlign w:val="center"/>
            <w:hideMark/>
          </w:tcPr>
          <w:p w14:paraId="4A2F7294" w14:textId="77777777"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C</w:t>
            </w:r>
            <w:r w:rsidRPr="009A17AC">
              <w:rPr>
                <w:rFonts w:ascii="Arial" w:hAnsi="Arial" w:cs="Arial"/>
                <w:color w:val="000000"/>
                <w:sz w:val="18"/>
                <w:szCs w:val="18"/>
                <w:lang w:val="en-GB" w:eastAsia="fi-FI"/>
              </w:rPr>
              <w:t>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194B7188"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E688E" w:rsidRPr="009A17AC" w14:paraId="7995B297"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04EC4AF" w14:textId="7DE6A33F" w:rsidR="00BE688E" w:rsidRPr="009A17AC" w:rsidRDefault="00BE688E" w:rsidP="00BE688E">
            <w:pPr>
              <w:rPr>
                <w:rFonts w:ascii="Arial" w:hAnsi="Arial" w:cs="Arial"/>
                <w:color w:val="000000"/>
                <w:sz w:val="18"/>
                <w:szCs w:val="18"/>
                <w:lang w:val="en-GB" w:eastAsia="fi-FI"/>
              </w:rPr>
            </w:pPr>
            <w:r w:rsidRPr="00BE688E">
              <w:rPr>
                <w:rFonts w:ascii="Arial" w:hAnsi="Arial" w:cs="Arial"/>
                <w:color w:val="000000"/>
                <w:sz w:val="18"/>
                <w:szCs w:val="18"/>
                <w:lang w:val="en-GB" w:eastAsia="fi-FI"/>
              </w:rPr>
              <w:t>9.4.3</w:t>
            </w:r>
            <w:r>
              <w:rPr>
                <w:rFonts w:ascii="Arial" w:hAnsi="Arial" w:cs="Arial"/>
                <w:color w:val="000000"/>
                <w:sz w:val="18"/>
                <w:szCs w:val="18"/>
                <w:lang w:val="en-GB" w:eastAsia="fi-FI"/>
              </w:rPr>
              <w:t xml:space="preserve"> </w:t>
            </w:r>
            <w:r w:rsidRPr="00BE688E">
              <w:rPr>
                <w:rFonts w:ascii="Arial" w:hAnsi="Arial" w:cs="Arial"/>
                <w:color w:val="000000"/>
                <w:sz w:val="18"/>
                <w:szCs w:val="18"/>
                <w:lang w:val="en-GB" w:eastAsia="fi-FI"/>
              </w:rPr>
              <w:t>OTA total power dynamic range</w:t>
            </w:r>
          </w:p>
        </w:tc>
        <w:tc>
          <w:tcPr>
            <w:tcW w:w="1658" w:type="pct"/>
            <w:tcBorders>
              <w:top w:val="nil"/>
              <w:left w:val="nil"/>
              <w:bottom w:val="single" w:sz="4" w:space="0" w:color="auto"/>
              <w:right w:val="single" w:sz="4" w:space="0" w:color="auto"/>
            </w:tcBorders>
            <w:shd w:val="clear" w:color="000000" w:fill="FFFFFF"/>
            <w:vAlign w:val="center"/>
            <w:hideMark/>
          </w:tcPr>
          <w:p w14:paraId="28DC3B6D" w14:textId="01015637"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Minimum requirement calculated according to t</w:t>
            </w:r>
            <w:r w:rsidRPr="00D7053C">
              <w:rPr>
                <w:rFonts w:ascii="Arial" w:hAnsi="Arial" w:cs="Arial"/>
                <w:color w:val="000000"/>
                <w:sz w:val="18"/>
                <w:szCs w:val="18"/>
                <w:lang w:val="en-GB" w:eastAsia="fi-FI"/>
              </w:rPr>
              <w:t>ransmission bandwidth configuration</w:t>
            </w:r>
            <w:r w:rsidR="00950D85">
              <w:rPr>
                <w:rFonts w:ascii="Arial" w:hAnsi="Arial" w:cs="Arial"/>
                <w:color w:val="000000"/>
                <w:sz w:val="18"/>
                <w:szCs w:val="18"/>
                <w:lang w:val="en-GB" w:eastAsia="fi-FI"/>
              </w:rPr>
              <w:t>.</w:t>
            </w:r>
          </w:p>
        </w:tc>
        <w:tc>
          <w:tcPr>
            <w:tcW w:w="1824" w:type="pct"/>
            <w:tcBorders>
              <w:top w:val="nil"/>
              <w:left w:val="nil"/>
              <w:bottom w:val="single" w:sz="4" w:space="0" w:color="auto"/>
              <w:right w:val="single" w:sz="4" w:space="0" w:color="auto"/>
            </w:tcBorders>
            <w:shd w:val="clear" w:color="auto" w:fill="auto"/>
            <w:vAlign w:val="center"/>
            <w:hideMark/>
          </w:tcPr>
          <w:p w14:paraId="23E093E0" w14:textId="1F09C525" w:rsidR="00BE688E" w:rsidRPr="00CD5AC2" w:rsidRDefault="00112B76"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r>
              <w:rPr>
                <w:rFonts w:ascii="Arial" w:hAnsi="Arial" w:cs="Arial"/>
                <w:color w:val="000000"/>
                <w:sz w:val="18"/>
                <w:szCs w:val="18"/>
                <w:lang w:val="en-GB" w:eastAsia="fi-FI"/>
              </w:rPr>
              <w:t>,</w:t>
            </w:r>
            <w:r w:rsidRPr="00CD5AC2">
              <w:rPr>
                <w:rFonts w:ascii="Arial" w:hAnsi="Arial" w:cs="Arial"/>
                <w:color w:val="000000"/>
                <w:sz w:val="18"/>
                <w:szCs w:val="18"/>
                <w:lang w:val="en-GB" w:eastAsia="fi-FI"/>
              </w:rPr>
              <w:t xml:space="preserve"> </w:t>
            </w:r>
            <w:r>
              <w:rPr>
                <w:rFonts w:ascii="Arial" w:hAnsi="Arial" w:cs="Arial"/>
                <w:color w:val="000000"/>
                <w:sz w:val="18"/>
                <w:szCs w:val="18"/>
                <w:lang w:val="en-GB" w:eastAsia="fi-FI"/>
              </w:rPr>
              <w:t>r</w:t>
            </w:r>
            <w:r w:rsidR="00BE688E" w:rsidRPr="00CD5AC2">
              <w:rPr>
                <w:rFonts w:ascii="Arial" w:hAnsi="Arial" w:cs="Arial"/>
                <w:color w:val="000000"/>
                <w:sz w:val="18"/>
                <w:szCs w:val="18"/>
                <w:lang w:val="en-GB" w:eastAsia="fi-FI"/>
              </w:rPr>
              <w:t xml:space="preserve">eferring to requirements in </w:t>
            </w:r>
            <w:r w:rsidR="00CD5AC2" w:rsidRPr="00CD5AC2">
              <w:rPr>
                <w:rFonts w:ascii="Arial" w:hAnsi="Arial" w:cs="Arial"/>
                <w:color w:val="000000"/>
                <w:sz w:val="18"/>
                <w:szCs w:val="18"/>
                <w:lang w:val="en-GB" w:eastAsia="fi-FI"/>
              </w:rPr>
              <w:t xml:space="preserve">Table </w:t>
            </w:r>
            <w:r w:rsidR="00CD5AC2" w:rsidRPr="00CD5AC2">
              <w:rPr>
                <w:rFonts w:ascii="Arial" w:hAnsi="Arial" w:cs="Arial"/>
                <w:sz w:val="18"/>
                <w:szCs w:val="18"/>
              </w:rPr>
              <w:t>6.3.3</w:t>
            </w:r>
            <w:r w:rsidR="00CD5AC2" w:rsidRPr="00CD5AC2">
              <w:rPr>
                <w:rFonts w:ascii="Arial" w:eastAsia="SimSun" w:hAnsi="Arial" w:cs="Arial"/>
                <w:sz w:val="18"/>
                <w:szCs w:val="18"/>
                <w:lang w:eastAsia="zh-CN"/>
              </w:rPr>
              <w:t>.2</w:t>
            </w:r>
            <w:r w:rsidR="00CD5AC2" w:rsidRPr="00CD5AC2">
              <w:rPr>
                <w:rFonts w:ascii="Arial" w:hAnsi="Arial" w:cs="Arial"/>
                <w:sz w:val="18"/>
                <w:szCs w:val="18"/>
              </w:rPr>
              <w:t>-1</w:t>
            </w:r>
            <w:r w:rsidR="00847531">
              <w:rPr>
                <w:rFonts w:ascii="Arial" w:hAnsi="Arial" w:cs="Arial"/>
                <w:sz w:val="18"/>
                <w:szCs w:val="18"/>
              </w:rPr>
              <w:t>.</w:t>
            </w:r>
          </w:p>
        </w:tc>
      </w:tr>
      <w:tr w:rsidR="00BE688E" w:rsidRPr="009A17AC" w14:paraId="2C04D550"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186154B" w14:textId="43747B1D" w:rsidR="00BE688E" w:rsidRPr="009A17AC" w:rsidRDefault="00BE688E" w:rsidP="00BE688E">
            <w:pPr>
              <w:rPr>
                <w:rFonts w:ascii="Arial" w:hAnsi="Arial" w:cs="Arial"/>
                <w:color w:val="000000"/>
                <w:sz w:val="18"/>
                <w:szCs w:val="18"/>
                <w:lang w:val="en-GB" w:eastAsia="fi-FI"/>
              </w:rPr>
            </w:pPr>
            <w:r w:rsidRPr="00BE688E">
              <w:rPr>
                <w:rFonts w:ascii="Arial" w:hAnsi="Arial" w:cs="Arial"/>
                <w:color w:val="000000"/>
                <w:sz w:val="18"/>
                <w:szCs w:val="18"/>
                <w:lang w:val="en-GB" w:eastAsia="fi-FI"/>
              </w:rPr>
              <w:t>9.5</w:t>
            </w:r>
            <w:r>
              <w:rPr>
                <w:rFonts w:ascii="Arial" w:hAnsi="Arial" w:cs="Arial"/>
                <w:color w:val="000000"/>
                <w:sz w:val="18"/>
                <w:szCs w:val="18"/>
                <w:lang w:val="en-GB" w:eastAsia="fi-FI"/>
              </w:rPr>
              <w:t xml:space="preserve"> </w:t>
            </w:r>
            <w:r w:rsidRPr="00BE688E">
              <w:rPr>
                <w:rFonts w:ascii="Arial" w:hAnsi="Arial" w:cs="Arial"/>
                <w:color w:val="000000"/>
                <w:sz w:val="18"/>
                <w:szCs w:val="18"/>
                <w:lang w:val="en-GB" w:eastAsia="fi-FI"/>
              </w:rPr>
              <w:t>OTA transmit ON/OFF power</w:t>
            </w:r>
          </w:p>
        </w:tc>
        <w:tc>
          <w:tcPr>
            <w:tcW w:w="1658" w:type="pct"/>
            <w:tcBorders>
              <w:top w:val="nil"/>
              <w:left w:val="nil"/>
              <w:bottom w:val="single" w:sz="4" w:space="0" w:color="auto"/>
              <w:right w:val="single" w:sz="4" w:space="0" w:color="auto"/>
            </w:tcBorders>
            <w:shd w:val="clear" w:color="000000" w:fill="FFFFFF"/>
            <w:vAlign w:val="center"/>
            <w:hideMark/>
          </w:tcPr>
          <w:p w14:paraId="6FEBCEA3"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44632EBD"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E688E" w:rsidRPr="009A17AC" w14:paraId="08DEA842"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07830EF" w14:textId="5EDBD37E" w:rsidR="00BE688E" w:rsidRPr="009A17AC" w:rsidRDefault="00BE688E" w:rsidP="00BE688E">
            <w:pPr>
              <w:rPr>
                <w:rFonts w:ascii="Arial" w:hAnsi="Arial" w:cs="Arial"/>
                <w:color w:val="000000"/>
                <w:sz w:val="18"/>
                <w:szCs w:val="18"/>
                <w:lang w:val="en-GB" w:eastAsia="fi-FI"/>
              </w:rPr>
            </w:pPr>
            <w:r w:rsidRPr="00BE688E">
              <w:rPr>
                <w:rFonts w:ascii="Arial" w:hAnsi="Arial" w:cs="Arial"/>
                <w:color w:val="000000"/>
                <w:sz w:val="18"/>
                <w:szCs w:val="18"/>
                <w:lang w:val="en-GB" w:eastAsia="fi-FI"/>
              </w:rPr>
              <w:t>9.6</w:t>
            </w:r>
            <w:r>
              <w:rPr>
                <w:rFonts w:ascii="Arial" w:hAnsi="Arial" w:cs="Arial"/>
                <w:color w:val="000000"/>
                <w:sz w:val="18"/>
                <w:szCs w:val="18"/>
                <w:lang w:val="en-GB" w:eastAsia="fi-FI"/>
              </w:rPr>
              <w:t xml:space="preserve"> </w:t>
            </w:r>
            <w:r w:rsidRPr="00BE688E">
              <w:rPr>
                <w:rFonts w:ascii="Arial" w:hAnsi="Arial" w:cs="Arial"/>
                <w:color w:val="000000"/>
                <w:sz w:val="18"/>
                <w:szCs w:val="18"/>
                <w:lang w:val="en-GB" w:eastAsia="fi-FI"/>
              </w:rPr>
              <w:t>OTA transmitted signal quality</w:t>
            </w:r>
          </w:p>
        </w:tc>
        <w:tc>
          <w:tcPr>
            <w:tcW w:w="1658" w:type="pct"/>
            <w:tcBorders>
              <w:top w:val="nil"/>
              <w:left w:val="nil"/>
              <w:bottom w:val="single" w:sz="4" w:space="0" w:color="auto"/>
              <w:right w:val="single" w:sz="4" w:space="0" w:color="auto"/>
            </w:tcBorders>
            <w:shd w:val="clear" w:color="000000" w:fill="FFFFFF"/>
            <w:vAlign w:val="center"/>
            <w:hideMark/>
          </w:tcPr>
          <w:p w14:paraId="2DFA169E"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6E428469"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E688E" w:rsidRPr="009A17AC" w14:paraId="3E278AC9"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60E9A60B" w14:textId="48E36222" w:rsidR="00BE688E" w:rsidRPr="009A17AC" w:rsidRDefault="00BE688E" w:rsidP="00BE688E">
            <w:pPr>
              <w:rPr>
                <w:rFonts w:ascii="Arial" w:hAnsi="Arial" w:cs="Arial"/>
                <w:color w:val="000000"/>
                <w:sz w:val="18"/>
                <w:szCs w:val="18"/>
                <w:lang w:val="en-GB" w:eastAsia="fi-FI"/>
              </w:rPr>
            </w:pPr>
            <w:r w:rsidRPr="00BE688E">
              <w:rPr>
                <w:rFonts w:ascii="Arial" w:hAnsi="Arial" w:cs="Arial"/>
                <w:color w:val="000000"/>
                <w:sz w:val="18"/>
                <w:szCs w:val="18"/>
                <w:lang w:val="en-GB" w:eastAsia="fi-FI"/>
              </w:rPr>
              <w:t>9.7.2</w:t>
            </w:r>
            <w:r>
              <w:rPr>
                <w:rFonts w:ascii="Arial" w:hAnsi="Arial" w:cs="Arial"/>
                <w:color w:val="000000"/>
                <w:sz w:val="18"/>
                <w:szCs w:val="18"/>
                <w:lang w:val="en-GB" w:eastAsia="fi-FI"/>
              </w:rPr>
              <w:t xml:space="preserve"> </w:t>
            </w:r>
            <w:r w:rsidRPr="00BE688E">
              <w:rPr>
                <w:rFonts w:ascii="Arial" w:hAnsi="Arial" w:cs="Arial"/>
                <w:color w:val="000000"/>
                <w:sz w:val="18"/>
                <w:szCs w:val="18"/>
                <w:lang w:val="en-GB" w:eastAsia="fi-FI"/>
              </w:rPr>
              <w:t>OTA occupied bandwidth</w:t>
            </w:r>
          </w:p>
        </w:tc>
        <w:tc>
          <w:tcPr>
            <w:tcW w:w="1658" w:type="pct"/>
            <w:tcBorders>
              <w:top w:val="nil"/>
              <w:left w:val="nil"/>
              <w:bottom w:val="single" w:sz="4" w:space="0" w:color="auto"/>
              <w:right w:val="single" w:sz="4" w:space="0" w:color="auto"/>
            </w:tcBorders>
            <w:shd w:val="clear" w:color="000000" w:fill="FFFFFF"/>
            <w:vAlign w:val="center"/>
            <w:hideMark/>
          </w:tcPr>
          <w:p w14:paraId="7E93EB6E"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0BBBC955"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E688E" w:rsidRPr="009A17AC" w14:paraId="07535687"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0E0410BF" w14:textId="7A9F23C3" w:rsidR="00BE688E" w:rsidRPr="009A17AC" w:rsidRDefault="00BE688E" w:rsidP="00BE688E">
            <w:pPr>
              <w:rPr>
                <w:rFonts w:ascii="Arial" w:hAnsi="Arial" w:cs="Arial"/>
                <w:color w:val="000000"/>
                <w:sz w:val="18"/>
                <w:szCs w:val="18"/>
                <w:lang w:val="en-GB" w:eastAsia="fi-FI"/>
              </w:rPr>
            </w:pPr>
            <w:r w:rsidRPr="00BE688E">
              <w:rPr>
                <w:rFonts w:ascii="Arial" w:hAnsi="Arial" w:cs="Arial"/>
                <w:color w:val="000000"/>
                <w:sz w:val="18"/>
                <w:szCs w:val="18"/>
                <w:lang w:val="en-GB" w:eastAsia="fi-FI"/>
              </w:rPr>
              <w:lastRenderedPageBreak/>
              <w:t>9.7.3</w:t>
            </w:r>
            <w:r>
              <w:rPr>
                <w:rFonts w:ascii="Arial" w:hAnsi="Arial" w:cs="Arial"/>
                <w:color w:val="000000"/>
                <w:sz w:val="18"/>
                <w:szCs w:val="18"/>
                <w:lang w:val="en-GB" w:eastAsia="fi-FI"/>
              </w:rPr>
              <w:t xml:space="preserve"> </w:t>
            </w:r>
            <w:r w:rsidRPr="00BE688E">
              <w:rPr>
                <w:rFonts w:ascii="Arial" w:hAnsi="Arial" w:cs="Arial"/>
                <w:color w:val="000000"/>
                <w:sz w:val="18"/>
                <w:szCs w:val="18"/>
                <w:lang w:val="en-GB" w:eastAsia="fi-FI"/>
              </w:rPr>
              <w:t>OTA Adjacent Channel Leakage Power Ratio (ACLR)</w:t>
            </w:r>
          </w:p>
        </w:tc>
        <w:tc>
          <w:tcPr>
            <w:tcW w:w="1658" w:type="pct"/>
            <w:tcBorders>
              <w:top w:val="nil"/>
              <w:left w:val="nil"/>
              <w:bottom w:val="single" w:sz="4" w:space="0" w:color="auto"/>
              <w:right w:val="single" w:sz="4" w:space="0" w:color="auto"/>
            </w:tcBorders>
            <w:shd w:val="clear" w:color="000000" w:fill="FFFFFF"/>
            <w:vAlign w:val="center"/>
            <w:hideMark/>
          </w:tcPr>
          <w:p w14:paraId="4D032D0D" w14:textId="7C837EC3"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Requirement limits are c</w:t>
            </w:r>
            <w:r w:rsidRPr="009A17AC">
              <w:rPr>
                <w:rFonts w:ascii="Arial" w:hAnsi="Arial" w:cs="Arial"/>
                <w:color w:val="000000"/>
                <w:sz w:val="18"/>
                <w:szCs w:val="18"/>
                <w:lang w:val="en-GB" w:eastAsia="fi-FI"/>
              </w:rPr>
              <w:t xml:space="preserve">hannel bandwidth </w:t>
            </w:r>
            <w:proofErr w:type="gramStart"/>
            <w:r w:rsidRPr="009A17AC">
              <w:rPr>
                <w:rFonts w:ascii="Arial" w:hAnsi="Arial" w:cs="Arial"/>
                <w:color w:val="000000"/>
                <w:sz w:val="18"/>
                <w:szCs w:val="18"/>
                <w:lang w:val="en-GB" w:eastAsia="fi-FI"/>
              </w:rPr>
              <w:t>agnostic</w:t>
            </w:r>
            <w:r>
              <w:rPr>
                <w:rFonts w:ascii="Arial" w:hAnsi="Arial" w:cs="Arial"/>
                <w:color w:val="000000"/>
                <w:sz w:val="18"/>
                <w:szCs w:val="18"/>
                <w:lang w:val="en-GB" w:eastAsia="fi-FI"/>
              </w:rPr>
              <w:t>, but</w:t>
            </w:r>
            <w:proofErr w:type="gramEnd"/>
            <w:r>
              <w:rPr>
                <w:rFonts w:ascii="Arial" w:hAnsi="Arial" w:cs="Arial"/>
                <w:color w:val="000000"/>
                <w:sz w:val="18"/>
                <w:szCs w:val="18"/>
                <w:lang w:val="en-GB" w:eastAsia="fi-FI"/>
              </w:rPr>
              <w:t xml:space="preserve"> a</w:t>
            </w:r>
            <w:r w:rsidRPr="004E5646">
              <w:rPr>
                <w:rFonts w:ascii="Arial" w:hAnsi="Arial" w:cs="Arial"/>
                <w:color w:val="000000"/>
                <w:sz w:val="18"/>
                <w:szCs w:val="18"/>
                <w:lang w:val="en-GB" w:eastAsia="fi-FI"/>
              </w:rPr>
              <w:t>ssumed adjacent channel carrier</w:t>
            </w:r>
            <w:r>
              <w:rPr>
                <w:rFonts w:ascii="Arial" w:hAnsi="Arial" w:cs="Arial"/>
                <w:color w:val="000000"/>
                <w:sz w:val="18"/>
                <w:szCs w:val="18"/>
                <w:lang w:val="en-GB" w:eastAsia="fi-FI"/>
              </w:rPr>
              <w:t>s are different for 3 MHz in unpaired spectrum</w:t>
            </w:r>
            <w:r w:rsidR="00950D85">
              <w:rPr>
                <w:rFonts w:ascii="Arial" w:hAnsi="Arial" w:cs="Arial"/>
                <w:color w:val="000000"/>
                <w:sz w:val="18"/>
                <w:szCs w:val="18"/>
                <w:lang w:val="en-GB" w:eastAsia="fi-FI"/>
              </w:rPr>
              <w:t>.</w:t>
            </w:r>
          </w:p>
        </w:tc>
        <w:tc>
          <w:tcPr>
            <w:tcW w:w="1824" w:type="pct"/>
            <w:tcBorders>
              <w:top w:val="nil"/>
              <w:left w:val="nil"/>
              <w:bottom w:val="single" w:sz="4" w:space="0" w:color="auto"/>
              <w:right w:val="single" w:sz="4" w:space="0" w:color="auto"/>
            </w:tcBorders>
            <w:shd w:val="clear" w:color="auto" w:fill="auto"/>
            <w:vAlign w:val="center"/>
            <w:hideMark/>
          </w:tcPr>
          <w:p w14:paraId="0DE4385F" w14:textId="54DCEC3D" w:rsidR="00BE688E" w:rsidRPr="009A17AC" w:rsidRDefault="00112B76"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r>
              <w:rPr>
                <w:rFonts w:ascii="Arial" w:hAnsi="Arial" w:cs="Arial"/>
                <w:color w:val="000000"/>
                <w:sz w:val="18"/>
                <w:szCs w:val="18"/>
                <w:lang w:val="en-GB" w:eastAsia="fi-FI"/>
              </w:rPr>
              <w:t>, r</w:t>
            </w:r>
            <w:r w:rsidR="00BE688E">
              <w:rPr>
                <w:rFonts w:ascii="Arial" w:hAnsi="Arial" w:cs="Arial"/>
                <w:color w:val="000000"/>
                <w:sz w:val="18"/>
                <w:szCs w:val="18"/>
                <w:lang w:val="en-GB" w:eastAsia="fi-FI"/>
              </w:rPr>
              <w:t xml:space="preserve">eferring to </w:t>
            </w:r>
            <w:r w:rsidR="00CD5AC2">
              <w:rPr>
                <w:rFonts w:ascii="Arial" w:hAnsi="Arial" w:cs="Arial"/>
                <w:color w:val="000000"/>
                <w:sz w:val="18"/>
                <w:szCs w:val="18"/>
                <w:lang w:val="en-GB" w:eastAsia="fi-FI"/>
              </w:rPr>
              <w:t>requirements in Clause</w:t>
            </w:r>
            <w:r w:rsidR="00BE688E" w:rsidRPr="004E5646">
              <w:rPr>
                <w:rFonts w:ascii="Arial" w:hAnsi="Arial" w:cs="Arial"/>
                <w:color w:val="000000"/>
                <w:sz w:val="18"/>
                <w:szCs w:val="18"/>
                <w:lang w:val="en-GB" w:eastAsia="fi-FI"/>
              </w:rPr>
              <w:t xml:space="preserve"> 6.6.3</w:t>
            </w:r>
            <w:r>
              <w:rPr>
                <w:rFonts w:ascii="Arial" w:hAnsi="Arial" w:cs="Arial"/>
                <w:color w:val="000000"/>
                <w:sz w:val="18"/>
                <w:szCs w:val="18"/>
                <w:lang w:val="en-GB" w:eastAsia="fi-FI"/>
              </w:rPr>
              <w:t>.2</w:t>
            </w:r>
            <w:r w:rsidR="00847531">
              <w:rPr>
                <w:rFonts w:ascii="Arial" w:hAnsi="Arial" w:cs="Arial"/>
                <w:color w:val="000000"/>
                <w:sz w:val="18"/>
                <w:szCs w:val="18"/>
                <w:lang w:val="en-GB" w:eastAsia="fi-FI"/>
              </w:rPr>
              <w:t>.</w:t>
            </w:r>
          </w:p>
        </w:tc>
      </w:tr>
      <w:tr w:rsidR="00BE688E" w:rsidRPr="009A17AC" w14:paraId="594C14D5"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32B2D7F" w14:textId="6C3A288F" w:rsidR="00BE688E" w:rsidRPr="009A17AC" w:rsidRDefault="00BE688E" w:rsidP="00BE688E">
            <w:pPr>
              <w:rPr>
                <w:rFonts w:ascii="Arial" w:hAnsi="Arial" w:cs="Arial"/>
                <w:color w:val="000000"/>
                <w:sz w:val="18"/>
                <w:szCs w:val="18"/>
                <w:lang w:val="en-GB" w:eastAsia="fi-FI"/>
              </w:rPr>
            </w:pPr>
            <w:r w:rsidRPr="00BE688E">
              <w:rPr>
                <w:rFonts w:ascii="Arial" w:hAnsi="Arial" w:cs="Arial"/>
                <w:color w:val="000000"/>
                <w:sz w:val="18"/>
                <w:szCs w:val="18"/>
                <w:lang w:val="en-GB" w:eastAsia="fi-FI"/>
              </w:rPr>
              <w:t>9.7.4</w:t>
            </w:r>
            <w:r>
              <w:rPr>
                <w:rFonts w:ascii="Arial" w:hAnsi="Arial" w:cs="Arial"/>
                <w:color w:val="000000"/>
                <w:sz w:val="18"/>
                <w:szCs w:val="18"/>
                <w:lang w:val="en-GB" w:eastAsia="fi-FI"/>
              </w:rPr>
              <w:t xml:space="preserve"> </w:t>
            </w:r>
            <w:r w:rsidRPr="00BE688E">
              <w:rPr>
                <w:rFonts w:ascii="Arial" w:hAnsi="Arial" w:cs="Arial"/>
                <w:color w:val="000000"/>
                <w:sz w:val="18"/>
                <w:szCs w:val="18"/>
                <w:lang w:val="en-GB" w:eastAsia="fi-FI"/>
              </w:rPr>
              <w:t>OTA operating band unwanted emissions</w:t>
            </w:r>
          </w:p>
        </w:tc>
        <w:tc>
          <w:tcPr>
            <w:tcW w:w="1658" w:type="pct"/>
            <w:tcBorders>
              <w:top w:val="nil"/>
              <w:left w:val="nil"/>
              <w:bottom w:val="single" w:sz="4" w:space="0" w:color="auto"/>
              <w:right w:val="single" w:sz="4" w:space="0" w:color="auto"/>
            </w:tcBorders>
            <w:shd w:val="clear" w:color="000000" w:fill="FFFFFF"/>
            <w:vAlign w:val="center"/>
            <w:hideMark/>
          </w:tcPr>
          <w:p w14:paraId="4A7D1A4F" w14:textId="5BA2FB1B"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 xml:space="preserve">Specific </w:t>
            </w:r>
            <w:r w:rsidRPr="006039AD">
              <w:rPr>
                <w:rFonts w:ascii="Arial" w:hAnsi="Arial" w:cs="Arial"/>
                <w:color w:val="000000"/>
                <w:sz w:val="18"/>
                <w:szCs w:val="18"/>
                <w:lang w:val="en-GB" w:eastAsia="fi-FI"/>
              </w:rPr>
              <w:t>operating band unwanted emission limits for</w:t>
            </w:r>
            <w:r>
              <w:rPr>
                <w:rFonts w:ascii="Arial" w:hAnsi="Arial" w:cs="Arial"/>
                <w:color w:val="000000"/>
                <w:sz w:val="18"/>
                <w:szCs w:val="18"/>
                <w:lang w:val="en-GB" w:eastAsia="fi-FI"/>
              </w:rPr>
              <w:t xml:space="preserve"> 3 </w:t>
            </w:r>
            <w:proofErr w:type="spellStart"/>
            <w:r>
              <w:rPr>
                <w:rFonts w:ascii="Arial" w:hAnsi="Arial" w:cs="Arial"/>
                <w:color w:val="000000"/>
                <w:sz w:val="18"/>
                <w:szCs w:val="18"/>
                <w:lang w:val="en-GB" w:eastAsia="fi-FI"/>
              </w:rPr>
              <w:t>MHz</w:t>
            </w:r>
            <w:r w:rsidR="00950D85">
              <w:rPr>
                <w:rFonts w:ascii="Arial" w:hAnsi="Arial" w:cs="Arial"/>
                <w:color w:val="000000"/>
                <w:sz w:val="18"/>
                <w:szCs w:val="18"/>
                <w:lang w:val="en-GB" w:eastAsia="fi-FI"/>
              </w:rPr>
              <w:t>.</w:t>
            </w:r>
            <w:proofErr w:type="spellEnd"/>
          </w:p>
        </w:tc>
        <w:tc>
          <w:tcPr>
            <w:tcW w:w="1824" w:type="pct"/>
            <w:tcBorders>
              <w:top w:val="nil"/>
              <w:left w:val="nil"/>
              <w:bottom w:val="single" w:sz="4" w:space="0" w:color="auto"/>
              <w:right w:val="single" w:sz="4" w:space="0" w:color="auto"/>
            </w:tcBorders>
            <w:shd w:val="clear" w:color="auto" w:fill="auto"/>
            <w:vAlign w:val="center"/>
            <w:hideMark/>
          </w:tcPr>
          <w:p w14:paraId="3C6712E1" w14:textId="3A5FCB29" w:rsidR="00BE688E" w:rsidRPr="009A17AC" w:rsidRDefault="00112B76"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r>
              <w:rPr>
                <w:rFonts w:ascii="Arial" w:hAnsi="Arial" w:cs="Arial"/>
                <w:color w:val="000000"/>
                <w:sz w:val="18"/>
                <w:szCs w:val="18"/>
                <w:lang w:val="en-GB" w:eastAsia="fi-FI"/>
              </w:rPr>
              <w:t>, referring to requirements in Clause</w:t>
            </w:r>
            <w:r w:rsidRPr="004E5646">
              <w:rPr>
                <w:rFonts w:ascii="Arial" w:hAnsi="Arial" w:cs="Arial"/>
                <w:color w:val="000000"/>
                <w:sz w:val="18"/>
                <w:szCs w:val="18"/>
                <w:lang w:val="en-GB" w:eastAsia="fi-FI"/>
              </w:rPr>
              <w:t xml:space="preserve"> 6.6.</w:t>
            </w:r>
            <w:r>
              <w:rPr>
                <w:rFonts w:ascii="Arial" w:hAnsi="Arial" w:cs="Arial"/>
                <w:color w:val="000000"/>
                <w:sz w:val="18"/>
                <w:szCs w:val="18"/>
                <w:lang w:val="en-GB" w:eastAsia="fi-FI"/>
              </w:rPr>
              <w:t>4.1</w:t>
            </w:r>
            <w:r w:rsidR="00847531">
              <w:rPr>
                <w:rFonts w:ascii="Arial" w:hAnsi="Arial" w:cs="Arial"/>
                <w:color w:val="000000"/>
                <w:sz w:val="18"/>
                <w:szCs w:val="18"/>
                <w:lang w:val="en-GB" w:eastAsia="fi-FI"/>
              </w:rPr>
              <w:t>.</w:t>
            </w:r>
          </w:p>
        </w:tc>
      </w:tr>
      <w:tr w:rsidR="00BE688E" w:rsidRPr="009A17AC" w14:paraId="6E83A750"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6C81A13" w14:textId="7F7C8124" w:rsidR="00BE688E" w:rsidRPr="009A17AC" w:rsidRDefault="00112B76" w:rsidP="00BE688E">
            <w:pPr>
              <w:rPr>
                <w:rFonts w:ascii="Arial" w:hAnsi="Arial" w:cs="Arial"/>
                <w:color w:val="000000"/>
                <w:sz w:val="18"/>
                <w:szCs w:val="18"/>
                <w:lang w:val="en-GB" w:eastAsia="fi-FI"/>
              </w:rPr>
            </w:pPr>
            <w:r w:rsidRPr="00112B76">
              <w:rPr>
                <w:rFonts w:ascii="Arial" w:hAnsi="Arial" w:cs="Arial"/>
                <w:color w:val="000000"/>
                <w:sz w:val="18"/>
                <w:szCs w:val="18"/>
                <w:lang w:val="en-GB" w:eastAsia="fi-FI"/>
              </w:rPr>
              <w:t>9.7.5</w:t>
            </w:r>
            <w:r>
              <w:rPr>
                <w:rFonts w:ascii="Arial" w:hAnsi="Arial" w:cs="Arial"/>
                <w:color w:val="000000"/>
                <w:sz w:val="18"/>
                <w:szCs w:val="18"/>
                <w:lang w:val="en-GB" w:eastAsia="fi-FI"/>
              </w:rPr>
              <w:t xml:space="preserve"> </w:t>
            </w:r>
            <w:r w:rsidRPr="00112B76">
              <w:rPr>
                <w:rFonts w:ascii="Arial" w:hAnsi="Arial" w:cs="Arial"/>
                <w:color w:val="000000"/>
                <w:sz w:val="18"/>
                <w:szCs w:val="18"/>
                <w:lang w:val="en-GB" w:eastAsia="fi-FI"/>
              </w:rPr>
              <w:t>OTA transmitter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559D3DEB"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0C5D333F" w14:textId="0801A60F"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r w:rsidR="00112B76">
              <w:rPr>
                <w:rFonts w:ascii="Arial" w:hAnsi="Arial" w:cs="Arial"/>
                <w:color w:val="000000"/>
                <w:sz w:val="18"/>
                <w:szCs w:val="18"/>
                <w:lang w:val="en-GB" w:eastAsia="fi-FI"/>
              </w:rPr>
              <w:t>, referring to requirements in Clause</w:t>
            </w:r>
            <w:r w:rsidR="00112B76" w:rsidRPr="004E5646">
              <w:rPr>
                <w:rFonts w:ascii="Arial" w:hAnsi="Arial" w:cs="Arial"/>
                <w:color w:val="000000"/>
                <w:sz w:val="18"/>
                <w:szCs w:val="18"/>
                <w:lang w:val="en-GB" w:eastAsia="fi-FI"/>
              </w:rPr>
              <w:t xml:space="preserve"> </w:t>
            </w:r>
            <w:r w:rsidR="00112B76" w:rsidRPr="00112B76">
              <w:rPr>
                <w:rFonts w:ascii="Arial" w:hAnsi="Arial" w:cs="Arial"/>
                <w:color w:val="000000"/>
                <w:sz w:val="18"/>
                <w:szCs w:val="18"/>
                <w:lang w:val="en-GB" w:eastAsia="fi-FI"/>
              </w:rPr>
              <w:t>6.6.5.2.1</w:t>
            </w:r>
            <w:r w:rsidR="00847531">
              <w:rPr>
                <w:rFonts w:ascii="Arial" w:hAnsi="Arial" w:cs="Arial"/>
                <w:color w:val="000000"/>
                <w:sz w:val="18"/>
                <w:szCs w:val="18"/>
                <w:lang w:val="en-GB" w:eastAsia="fi-FI"/>
              </w:rPr>
              <w:t>.</w:t>
            </w:r>
          </w:p>
        </w:tc>
      </w:tr>
      <w:tr w:rsidR="00BE688E" w:rsidRPr="009A17AC" w14:paraId="3FF832B3"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BB6A771" w14:textId="505402DF" w:rsidR="00BE688E" w:rsidRPr="009A17AC" w:rsidRDefault="00112B76" w:rsidP="00BE688E">
            <w:pPr>
              <w:rPr>
                <w:rFonts w:ascii="Arial" w:hAnsi="Arial" w:cs="Arial"/>
                <w:color w:val="000000"/>
                <w:sz w:val="18"/>
                <w:szCs w:val="18"/>
                <w:lang w:val="en-GB" w:eastAsia="fi-FI"/>
              </w:rPr>
            </w:pPr>
            <w:r w:rsidRPr="00112B76">
              <w:rPr>
                <w:rFonts w:ascii="Arial" w:hAnsi="Arial" w:cs="Arial"/>
                <w:color w:val="000000"/>
                <w:sz w:val="18"/>
                <w:szCs w:val="18"/>
                <w:lang w:val="en-GB" w:eastAsia="fi-FI"/>
              </w:rPr>
              <w:t>9.8</w:t>
            </w:r>
            <w:r>
              <w:rPr>
                <w:rFonts w:ascii="Arial" w:hAnsi="Arial" w:cs="Arial"/>
                <w:color w:val="000000"/>
                <w:sz w:val="18"/>
                <w:szCs w:val="18"/>
                <w:lang w:val="en-GB" w:eastAsia="fi-FI"/>
              </w:rPr>
              <w:t xml:space="preserve"> </w:t>
            </w:r>
            <w:r w:rsidRPr="00112B76">
              <w:rPr>
                <w:rFonts w:ascii="Arial" w:hAnsi="Arial" w:cs="Arial"/>
                <w:color w:val="000000"/>
                <w:sz w:val="18"/>
                <w:szCs w:val="18"/>
                <w:lang w:val="en-GB" w:eastAsia="fi-FI"/>
              </w:rPr>
              <w:t>OTA transmitter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39426BCC"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442E5178"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112B76" w:rsidRPr="009A17AC" w14:paraId="3A563D27"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tcPr>
          <w:p w14:paraId="0C34D073" w14:textId="18874806" w:rsidR="00112B76" w:rsidRPr="00112B76" w:rsidRDefault="00112B76" w:rsidP="00BE688E">
            <w:pPr>
              <w:rPr>
                <w:rFonts w:ascii="Arial" w:hAnsi="Arial" w:cs="Arial"/>
                <w:color w:val="000000"/>
                <w:sz w:val="18"/>
                <w:szCs w:val="18"/>
                <w:lang w:val="en-GB" w:eastAsia="fi-FI"/>
              </w:rPr>
            </w:pPr>
            <w:r w:rsidRPr="00112B76">
              <w:rPr>
                <w:rFonts w:ascii="Arial" w:hAnsi="Arial" w:cs="Arial"/>
                <w:color w:val="000000"/>
                <w:sz w:val="18"/>
                <w:szCs w:val="18"/>
                <w:lang w:val="en-GB" w:eastAsia="fi-FI"/>
              </w:rPr>
              <w:t>10.2</w:t>
            </w:r>
            <w:r>
              <w:rPr>
                <w:rFonts w:ascii="Arial" w:hAnsi="Arial" w:cs="Arial"/>
                <w:color w:val="000000"/>
                <w:sz w:val="18"/>
                <w:szCs w:val="18"/>
                <w:lang w:val="en-GB" w:eastAsia="fi-FI"/>
              </w:rPr>
              <w:t xml:space="preserve"> </w:t>
            </w:r>
            <w:r w:rsidRPr="00112B76">
              <w:rPr>
                <w:rFonts w:ascii="Arial" w:hAnsi="Arial" w:cs="Arial"/>
                <w:color w:val="000000"/>
                <w:sz w:val="18"/>
                <w:szCs w:val="18"/>
                <w:lang w:val="en-GB" w:eastAsia="fi-FI"/>
              </w:rPr>
              <w:t>OTA sensitivity</w:t>
            </w:r>
          </w:p>
        </w:tc>
        <w:tc>
          <w:tcPr>
            <w:tcW w:w="1658" w:type="pct"/>
            <w:tcBorders>
              <w:top w:val="nil"/>
              <w:left w:val="nil"/>
              <w:bottom w:val="single" w:sz="4" w:space="0" w:color="auto"/>
              <w:right w:val="single" w:sz="4" w:space="0" w:color="auto"/>
            </w:tcBorders>
            <w:shd w:val="clear" w:color="000000" w:fill="FFFFFF"/>
            <w:vAlign w:val="center"/>
          </w:tcPr>
          <w:p w14:paraId="612D92F5" w14:textId="137FFCAF" w:rsidR="00112B76" w:rsidRPr="009A17AC" w:rsidRDefault="00112B76"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tcPr>
          <w:p w14:paraId="2C6BB046" w14:textId="424C4FD6" w:rsidR="00112B76" w:rsidRPr="009A17AC" w:rsidRDefault="00112B76"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r>
              <w:rPr>
                <w:rFonts w:ascii="Arial" w:hAnsi="Arial" w:cs="Arial"/>
                <w:color w:val="000000"/>
                <w:sz w:val="18"/>
                <w:szCs w:val="18"/>
                <w:lang w:val="en-GB" w:eastAsia="fi-FI"/>
              </w:rPr>
              <w:t>, referring to requirements in Clause</w:t>
            </w:r>
            <w:r w:rsidRPr="004E5646">
              <w:rPr>
                <w:rFonts w:ascii="Arial" w:hAnsi="Arial" w:cs="Arial"/>
                <w:color w:val="000000"/>
                <w:sz w:val="18"/>
                <w:szCs w:val="18"/>
                <w:lang w:val="en-GB" w:eastAsia="fi-FI"/>
              </w:rPr>
              <w:t xml:space="preserve"> </w:t>
            </w:r>
            <w:r>
              <w:rPr>
                <w:rFonts w:ascii="Arial" w:hAnsi="Arial" w:cs="Arial"/>
                <w:color w:val="000000"/>
                <w:sz w:val="18"/>
                <w:szCs w:val="18"/>
                <w:lang w:val="en-GB" w:eastAsia="fi-FI"/>
              </w:rPr>
              <w:t>7.2</w:t>
            </w:r>
            <w:r w:rsidR="00847531">
              <w:rPr>
                <w:rFonts w:ascii="Arial" w:hAnsi="Arial" w:cs="Arial"/>
                <w:color w:val="000000"/>
                <w:sz w:val="18"/>
                <w:szCs w:val="18"/>
                <w:lang w:val="en-GB" w:eastAsia="fi-FI"/>
              </w:rPr>
              <w:t>.</w:t>
            </w:r>
          </w:p>
        </w:tc>
      </w:tr>
      <w:tr w:rsidR="00BE688E" w:rsidRPr="009A17AC" w14:paraId="3A2C88D5"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FBDC928" w14:textId="75597C3A" w:rsidR="00BE688E" w:rsidRPr="009A17AC" w:rsidRDefault="00112B76" w:rsidP="00BE688E">
            <w:pPr>
              <w:rPr>
                <w:rFonts w:ascii="Arial" w:hAnsi="Arial" w:cs="Arial"/>
                <w:color w:val="000000"/>
                <w:sz w:val="18"/>
                <w:szCs w:val="18"/>
                <w:lang w:val="en-GB" w:eastAsia="fi-FI"/>
              </w:rPr>
            </w:pPr>
            <w:r w:rsidRPr="00112B76">
              <w:rPr>
                <w:rFonts w:ascii="Arial" w:hAnsi="Arial" w:cs="Arial"/>
                <w:color w:val="000000"/>
                <w:sz w:val="18"/>
                <w:szCs w:val="18"/>
                <w:lang w:val="en-GB" w:eastAsia="fi-FI"/>
              </w:rPr>
              <w:t>10.3</w:t>
            </w:r>
            <w:r>
              <w:rPr>
                <w:rFonts w:ascii="Arial" w:hAnsi="Arial" w:cs="Arial"/>
                <w:color w:val="000000"/>
                <w:sz w:val="18"/>
                <w:szCs w:val="18"/>
                <w:lang w:val="en-GB" w:eastAsia="fi-FI"/>
              </w:rPr>
              <w:t xml:space="preserve"> </w:t>
            </w:r>
            <w:r w:rsidRPr="00112B76">
              <w:rPr>
                <w:rFonts w:ascii="Arial" w:hAnsi="Arial" w:cs="Arial"/>
                <w:color w:val="000000"/>
                <w:sz w:val="18"/>
                <w:szCs w:val="18"/>
                <w:lang w:val="en-GB" w:eastAsia="fi-FI"/>
              </w:rPr>
              <w:t>OTA reference sensitivity level</w:t>
            </w:r>
          </w:p>
        </w:tc>
        <w:tc>
          <w:tcPr>
            <w:tcW w:w="1658" w:type="pct"/>
            <w:tcBorders>
              <w:top w:val="nil"/>
              <w:left w:val="nil"/>
              <w:bottom w:val="single" w:sz="4" w:space="0" w:color="auto"/>
              <w:right w:val="single" w:sz="4" w:space="0" w:color="auto"/>
            </w:tcBorders>
            <w:shd w:val="clear" w:color="000000" w:fill="FFFFFF"/>
            <w:vAlign w:val="center"/>
            <w:hideMark/>
          </w:tcPr>
          <w:p w14:paraId="1EDACBFD"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4AD07530" w14:textId="63BB855C"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 xml:space="preserve">Add minimum requirements for 3 MHz in Table </w:t>
            </w:r>
            <w:r w:rsidR="00112B76">
              <w:rPr>
                <w:rFonts w:ascii="Arial" w:hAnsi="Arial" w:cs="Arial"/>
                <w:color w:val="000000"/>
                <w:sz w:val="18"/>
                <w:szCs w:val="18"/>
                <w:lang w:val="en-GB" w:eastAsia="fi-FI"/>
              </w:rPr>
              <w:t>10</w:t>
            </w:r>
            <w:r>
              <w:rPr>
                <w:rFonts w:ascii="Arial" w:hAnsi="Arial" w:cs="Arial"/>
                <w:color w:val="000000"/>
                <w:sz w:val="18"/>
                <w:szCs w:val="18"/>
                <w:lang w:val="en-GB" w:eastAsia="fi-FI"/>
              </w:rPr>
              <w:t>.</w:t>
            </w:r>
            <w:r w:rsidR="00112B76">
              <w:rPr>
                <w:rFonts w:ascii="Arial" w:hAnsi="Arial" w:cs="Arial"/>
                <w:color w:val="000000"/>
                <w:sz w:val="18"/>
                <w:szCs w:val="18"/>
                <w:lang w:val="en-GB" w:eastAsia="fi-FI"/>
              </w:rPr>
              <w:t>3</w:t>
            </w:r>
            <w:r>
              <w:rPr>
                <w:rFonts w:ascii="Arial" w:hAnsi="Arial" w:cs="Arial"/>
                <w:color w:val="000000"/>
                <w:sz w:val="18"/>
                <w:szCs w:val="18"/>
                <w:lang w:val="en-GB" w:eastAsia="fi-FI"/>
              </w:rPr>
              <w:t xml:space="preserve">.2-1, Table </w:t>
            </w:r>
            <w:r w:rsidR="00112B76">
              <w:rPr>
                <w:rFonts w:ascii="Arial" w:hAnsi="Arial" w:cs="Arial"/>
                <w:color w:val="000000"/>
                <w:sz w:val="18"/>
                <w:szCs w:val="18"/>
                <w:lang w:val="en-GB" w:eastAsia="fi-FI"/>
              </w:rPr>
              <w:t>10.3.</w:t>
            </w:r>
            <w:r>
              <w:rPr>
                <w:rFonts w:ascii="Arial" w:hAnsi="Arial" w:cs="Arial"/>
                <w:color w:val="000000"/>
                <w:sz w:val="18"/>
                <w:szCs w:val="18"/>
                <w:lang w:val="en-GB" w:eastAsia="fi-FI"/>
              </w:rPr>
              <w:t xml:space="preserve">2-2 and Table </w:t>
            </w:r>
            <w:r w:rsidR="00112B76">
              <w:rPr>
                <w:rFonts w:ascii="Arial" w:hAnsi="Arial" w:cs="Arial"/>
                <w:color w:val="000000"/>
                <w:sz w:val="18"/>
                <w:szCs w:val="18"/>
                <w:lang w:val="en-GB" w:eastAsia="fi-FI"/>
              </w:rPr>
              <w:t>10.3.</w:t>
            </w:r>
            <w:r>
              <w:rPr>
                <w:rFonts w:ascii="Arial" w:hAnsi="Arial" w:cs="Arial"/>
                <w:color w:val="000000"/>
                <w:sz w:val="18"/>
                <w:szCs w:val="18"/>
                <w:lang w:val="en-GB" w:eastAsia="fi-FI"/>
              </w:rPr>
              <w:t>2-3.</w:t>
            </w:r>
            <w:r w:rsidRPr="009A17AC">
              <w:rPr>
                <w:rFonts w:ascii="Arial" w:hAnsi="Arial" w:cs="Arial"/>
                <w:color w:val="000000"/>
                <w:sz w:val="18"/>
                <w:szCs w:val="18"/>
                <w:lang w:val="en-GB" w:eastAsia="fi-FI"/>
              </w:rPr>
              <w:t xml:space="preserve"> </w:t>
            </w:r>
            <w:r>
              <w:rPr>
                <w:rFonts w:ascii="Arial" w:hAnsi="Arial" w:cs="Arial"/>
                <w:color w:val="000000"/>
                <w:sz w:val="18"/>
                <w:szCs w:val="18"/>
                <w:lang w:val="en-GB" w:eastAsia="fi-FI"/>
              </w:rPr>
              <w:t>Scaling from 5 MHz can be used if the same SU as LTE 3 MHz is adopted.</w:t>
            </w:r>
          </w:p>
        </w:tc>
      </w:tr>
      <w:tr w:rsidR="00BE688E" w:rsidRPr="009A17AC" w14:paraId="2E9CB2B1"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598A176A" w14:textId="0D4417FA" w:rsidR="00BE688E" w:rsidRPr="009A17AC" w:rsidRDefault="00847531" w:rsidP="00BE688E">
            <w:pPr>
              <w:rPr>
                <w:rFonts w:ascii="Arial" w:hAnsi="Arial" w:cs="Arial"/>
                <w:color w:val="000000"/>
                <w:sz w:val="18"/>
                <w:szCs w:val="18"/>
                <w:lang w:val="en-GB" w:eastAsia="fi-FI"/>
              </w:rPr>
            </w:pPr>
            <w:r w:rsidRPr="00847531">
              <w:rPr>
                <w:rFonts w:ascii="Arial" w:hAnsi="Arial" w:cs="Arial"/>
                <w:color w:val="000000"/>
                <w:sz w:val="18"/>
                <w:szCs w:val="18"/>
                <w:lang w:val="en-GB" w:eastAsia="fi-FI"/>
              </w:rPr>
              <w:t>10.4</w:t>
            </w:r>
            <w:r>
              <w:rPr>
                <w:rFonts w:ascii="Arial" w:hAnsi="Arial" w:cs="Arial"/>
                <w:color w:val="000000"/>
                <w:sz w:val="18"/>
                <w:szCs w:val="18"/>
                <w:lang w:val="en-GB" w:eastAsia="fi-FI"/>
              </w:rPr>
              <w:t xml:space="preserve"> </w:t>
            </w:r>
            <w:r w:rsidRPr="00847531">
              <w:rPr>
                <w:rFonts w:ascii="Arial" w:hAnsi="Arial" w:cs="Arial"/>
                <w:color w:val="000000"/>
                <w:sz w:val="18"/>
                <w:szCs w:val="18"/>
                <w:lang w:val="en-GB" w:eastAsia="fi-FI"/>
              </w:rPr>
              <w:t>OTA dynamic range</w:t>
            </w:r>
          </w:p>
        </w:tc>
        <w:tc>
          <w:tcPr>
            <w:tcW w:w="1658" w:type="pct"/>
            <w:tcBorders>
              <w:top w:val="nil"/>
              <w:left w:val="nil"/>
              <w:bottom w:val="single" w:sz="4" w:space="0" w:color="auto"/>
              <w:right w:val="single" w:sz="4" w:space="0" w:color="auto"/>
            </w:tcBorders>
            <w:shd w:val="clear" w:color="000000" w:fill="FFFFFF"/>
            <w:vAlign w:val="center"/>
            <w:hideMark/>
          </w:tcPr>
          <w:p w14:paraId="21B114A7"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217207A9" w14:textId="1626824A"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 xml:space="preserve">Add minimum requirements for 3 MHz in Table </w:t>
            </w:r>
            <w:r w:rsidR="00847531">
              <w:rPr>
                <w:rFonts w:ascii="Arial" w:hAnsi="Arial" w:cs="Arial"/>
                <w:color w:val="000000"/>
                <w:sz w:val="18"/>
                <w:szCs w:val="18"/>
                <w:lang w:val="en-GB" w:eastAsia="fi-FI"/>
              </w:rPr>
              <w:t>10.4</w:t>
            </w:r>
            <w:r>
              <w:rPr>
                <w:rFonts w:ascii="Arial" w:hAnsi="Arial" w:cs="Arial"/>
                <w:color w:val="000000"/>
                <w:sz w:val="18"/>
                <w:szCs w:val="18"/>
                <w:lang w:val="en-GB" w:eastAsia="fi-FI"/>
              </w:rPr>
              <w:t xml:space="preserve">.2-1, Table </w:t>
            </w:r>
            <w:r w:rsidR="00847531">
              <w:rPr>
                <w:rFonts w:ascii="Arial" w:hAnsi="Arial" w:cs="Arial"/>
                <w:color w:val="000000"/>
                <w:sz w:val="18"/>
                <w:szCs w:val="18"/>
                <w:lang w:val="en-GB" w:eastAsia="fi-FI"/>
              </w:rPr>
              <w:t>10.4</w:t>
            </w:r>
            <w:r>
              <w:rPr>
                <w:rFonts w:ascii="Arial" w:hAnsi="Arial" w:cs="Arial"/>
                <w:color w:val="000000"/>
                <w:sz w:val="18"/>
                <w:szCs w:val="18"/>
                <w:lang w:val="en-GB" w:eastAsia="fi-FI"/>
              </w:rPr>
              <w:t xml:space="preserve">.2-2 and Table </w:t>
            </w:r>
            <w:r w:rsidR="00847531">
              <w:rPr>
                <w:rFonts w:ascii="Arial" w:hAnsi="Arial" w:cs="Arial"/>
                <w:color w:val="000000"/>
                <w:sz w:val="18"/>
                <w:szCs w:val="18"/>
                <w:lang w:val="en-GB" w:eastAsia="fi-FI"/>
              </w:rPr>
              <w:t>10.4</w:t>
            </w:r>
            <w:r>
              <w:rPr>
                <w:rFonts w:ascii="Arial" w:hAnsi="Arial" w:cs="Arial"/>
                <w:color w:val="000000"/>
                <w:sz w:val="18"/>
                <w:szCs w:val="18"/>
                <w:lang w:val="en-GB" w:eastAsia="fi-FI"/>
              </w:rPr>
              <w:t>.2-3.</w:t>
            </w:r>
            <w:r w:rsidRPr="009A17AC">
              <w:rPr>
                <w:rFonts w:ascii="Arial" w:hAnsi="Arial" w:cs="Arial"/>
                <w:color w:val="000000"/>
                <w:sz w:val="18"/>
                <w:szCs w:val="18"/>
                <w:lang w:val="en-GB" w:eastAsia="fi-FI"/>
              </w:rPr>
              <w:t xml:space="preserve"> </w:t>
            </w:r>
            <w:r>
              <w:rPr>
                <w:rFonts w:ascii="Arial" w:hAnsi="Arial" w:cs="Arial"/>
                <w:color w:val="000000"/>
                <w:sz w:val="18"/>
                <w:szCs w:val="18"/>
                <w:lang w:val="en-GB" w:eastAsia="fi-FI"/>
              </w:rPr>
              <w:t>Scaling from 5 MHz can be used if the same SU as LTE 3 MHz is adopted.</w:t>
            </w:r>
          </w:p>
        </w:tc>
      </w:tr>
      <w:tr w:rsidR="00BE688E" w:rsidRPr="009A17AC" w14:paraId="17689A61"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C7FF10A" w14:textId="31DC2A11" w:rsidR="00BE688E" w:rsidRPr="009A17AC" w:rsidRDefault="00847531" w:rsidP="00BE688E">
            <w:pPr>
              <w:rPr>
                <w:rFonts w:ascii="Arial" w:hAnsi="Arial" w:cs="Arial"/>
                <w:color w:val="000000"/>
                <w:sz w:val="18"/>
                <w:szCs w:val="18"/>
                <w:lang w:val="en-GB" w:eastAsia="fi-FI"/>
              </w:rPr>
            </w:pPr>
            <w:r w:rsidRPr="00847531">
              <w:rPr>
                <w:rFonts w:ascii="Arial" w:hAnsi="Arial" w:cs="Arial"/>
                <w:color w:val="000000"/>
                <w:sz w:val="18"/>
                <w:szCs w:val="18"/>
                <w:lang w:val="en-GB" w:eastAsia="fi-FI"/>
              </w:rPr>
              <w:t>10.5.1</w:t>
            </w:r>
            <w:r>
              <w:rPr>
                <w:rFonts w:ascii="Arial" w:hAnsi="Arial" w:cs="Arial"/>
                <w:color w:val="000000"/>
                <w:sz w:val="18"/>
                <w:szCs w:val="18"/>
                <w:lang w:val="en-GB" w:eastAsia="fi-FI"/>
              </w:rPr>
              <w:t xml:space="preserve"> </w:t>
            </w:r>
            <w:r w:rsidRPr="00847531">
              <w:rPr>
                <w:rFonts w:ascii="Arial" w:hAnsi="Arial" w:cs="Arial"/>
                <w:color w:val="000000"/>
                <w:sz w:val="18"/>
                <w:szCs w:val="18"/>
                <w:lang w:val="en-GB" w:eastAsia="fi-FI"/>
              </w:rPr>
              <w:t>OTA adjacent channel selectivity</w:t>
            </w:r>
          </w:p>
        </w:tc>
        <w:tc>
          <w:tcPr>
            <w:tcW w:w="1658" w:type="pct"/>
            <w:tcBorders>
              <w:top w:val="nil"/>
              <w:left w:val="nil"/>
              <w:bottom w:val="single" w:sz="4" w:space="0" w:color="auto"/>
              <w:right w:val="single" w:sz="4" w:space="0" w:color="auto"/>
            </w:tcBorders>
            <w:shd w:val="clear" w:color="000000" w:fill="FFFFFF"/>
            <w:vAlign w:val="center"/>
            <w:hideMark/>
          </w:tcPr>
          <w:p w14:paraId="634EE413" w14:textId="16883193"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Requirement limits are c</w:t>
            </w:r>
            <w:r w:rsidRPr="009A17AC">
              <w:rPr>
                <w:rFonts w:ascii="Arial" w:hAnsi="Arial" w:cs="Arial"/>
                <w:color w:val="000000"/>
                <w:sz w:val="18"/>
                <w:szCs w:val="18"/>
                <w:lang w:val="en-GB" w:eastAsia="fi-FI"/>
              </w:rPr>
              <w:t xml:space="preserve">hannel bandwidth </w:t>
            </w:r>
            <w:proofErr w:type="gramStart"/>
            <w:r w:rsidRPr="009A17AC">
              <w:rPr>
                <w:rFonts w:ascii="Arial" w:hAnsi="Arial" w:cs="Arial"/>
                <w:color w:val="000000"/>
                <w:sz w:val="18"/>
                <w:szCs w:val="18"/>
                <w:lang w:val="en-GB" w:eastAsia="fi-FI"/>
              </w:rPr>
              <w:t>agnostic</w:t>
            </w:r>
            <w:r>
              <w:rPr>
                <w:rFonts w:ascii="Arial" w:hAnsi="Arial" w:cs="Arial"/>
                <w:color w:val="000000"/>
                <w:sz w:val="18"/>
                <w:szCs w:val="18"/>
                <w:lang w:val="en-GB" w:eastAsia="fi-FI"/>
              </w:rPr>
              <w:t>, but</w:t>
            </w:r>
            <w:proofErr w:type="gramEnd"/>
            <w:r>
              <w:rPr>
                <w:rFonts w:ascii="Arial" w:hAnsi="Arial" w:cs="Arial"/>
                <w:color w:val="000000"/>
                <w:sz w:val="18"/>
                <w:szCs w:val="18"/>
                <w:lang w:val="en-GB" w:eastAsia="fi-FI"/>
              </w:rPr>
              <w:t xml:space="preserve"> a</w:t>
            </w:r>
            <w:r w:rsidRPr="004E5646">
              <w:rPr>
                <w:rFonts w:ascii="Arial" w:hAnsi="Arial" w:cs="Arial"/>
                <w:color w:val="000000"/>
                <w:sz w:val="18"/>
                <w:szCs w:val="18"/>
                <w:lang w:val="en-GB" w:eastAsia="fi-FI"/>
              </w:rPr>
              <w:t>ssumed adjacent channel carrier</w:t>
            </w:r>
            <w:r>
              <w:rPr>
                <w:rFonts w:ascii="Arial" w:hAnsi="Arial" w:cs="Arial"/>
                <w:color w:val="000000"/>
                <w:sz w:val="18"/>
                <w:szCs w:val="18"/>
                <w:lang w:val="en-GB" w:eastAsia="fi-FI"/>
              </w:rPr>
              <w:t xml:space="preserve">s are different for 3 </w:t>
            </w:r>
            <w:proofErr w:type="spellStart"/>
            <w:r>
              <w:rPr>
                <w:rFonts w:ascii="Arial" w:hAnsi="Arial" w:cs="Arial"/>
                <w:color w:val="000000"/>
                <w:sz w:val="18"/>
                <w:szCs w:val="18"/>
                <w:lang w:val="en-GB" w:eastAsia="fi-FI"/>
              </w:rPr>
              <w:t>MHz</w:t>
            </w:r>
            <w:r w:rsidR="00950D85">
              <w:rPr>
                <w:rFonts w:ascii="Arial" w:hAnsi="Arial" w:cs="Arial"/>
                <w:color w:val="000000"/>
                <w:sz w:val="18"/>
                <w:szCs w:val="18"/>
                <w:lang w:val="en-GB" w:eastAsia="fi-FI"/>
              </w:rPr>
              <w:t>.</w:t>
            </w:r>
            <w:proofErr w:type="spellEnd"/>
          </w:p>
        </w:tc>
        <w:tc>
          <w:tcPr>
            <w:tcW w:w="1824" w:type="pct"/>
            <w:tcBorders>
              <w:top w:val="nil"/>
              <w:left w:val="nil"/>
              <w:bottom w:val="single" w:sz="4" w:space="0" w:color="auto"/>
              <w:right w:val="single" w:sz="4" w:space="0" w:color="auto"/>
            </w:tcBorders>
            <w:shd w:val="clear" w:color="auto" w:fill="auto"/>
            <w:vAlign w:val="center"/>
            <w:hideMark/>
          </w:tcPr>
          <w:p w14:paraId="649085C4" w14:textId="049F9C0A"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 xml:space="preserve">Same requirement limits as other channel bandwidth </w:t>
            </w:r>
            <w:r w:rsidR="00847531" w:rsidRPr="004E5646">
              <w:rPr>
                <w:rFonts w:ascii="Arial" w:hAnsi="Arial" w:cs="Arial"/>
                <w:color w:val="000000"/>
                <w:sz w:val="18"/>
                <w:szCs w:val="18"/>
                <w:lang w:val="en-GB" w:eastAsia="fi-FI"/>
              </w:rPr>
              <w:t>carrier</w:t>
            </w:r>
            <w:r w:rsidR="00847531">
              <w:rPr>
                <w:rFonts w:ascii="Arial" w:hAnsi="Arial" w:cs="Arial"/>
                <w:color w:val="000000"/>
                <w:sz w:val="18"/>
                <w:szCs w:val="18"/>
                <w:lang w:val="en-GB" w:eastAsia="fi-FI"/>
              </w:rPr>
              <w:t xml:space="preserve">s in </w:t>
            </w:r>
            <w:r w:rsidR="00847531" w:rsidRPr="004E5646">
              <w:rPr>
                <w:rFonts w:ascii="Arial" w:hAnsi="Arial" w:cs="Arial"/>
                <w:color w:val="000000"/>
                <w:sz w:val="18"/>
                <w:szCs w:val="18"/>
                <w:lang w:val="en-GB" w:eastAsia="fi-FI"/>
              </w:rPr>
              <w:t xml:space="preserve">Table </w:t>
            </w:r>
            <w:r w:rsidR="00847531">
              <w:rPr>
                <w:rFonts w:ascii="Arial" w:hAnsi="Arial" w:cs="Arial"/>
                <w:color w:val="000000"/>
                <w:sz w:val="18"/>
                <w:szCs w:val="18"/>
                <w:lang w:val="en-GB" w:eastAsia="fi-FI"/>
              </w:rPr>
              <w:t>10.5</w:t>
            </w:r>
            <w:r w:rsidR="00847531" w:rsidRPr="00396E35">
              <w:rPr>
                <w:rFonts w:ascii="Arial" w:hAnsi="Arial" w:cs="Arial"/>
                <w:color w:val="000000"/>
                <w:sz w:val="18"/>
                <w:szCs w:val="18"/>
                <w:lang w:val="en-GB" w:eastAsia="fi-FI"/>
              </w:rPr>
              <w:t>.1.2-</w:t>
            </w:r>
            <w:r w:rsidR="00847531">
              <w:rPr>
                <w:rFonts w:ascii="Arial" w:hAnsi="Arial" w:cs="Arial"/>
                <w:color w:val="000000"/>
                <w:sz w:val="18"/>
                <w:szCs w:val="18"/>
                <w:lang w:val="en-GB" w:eastAsia="fi-FI"/>
              </w:rPr>
              <w:t xml:space="preserve">1 </w:t>
            </w:r>
            <w:r>
              <w:rPr>
                <w:rFonts w:ascii="Arial" w:hAnsi="Arial" w:cs="Arial"/>
                <w:color w:val="000000"/>
                <w:sz w:val="18"/>
                <w:szCs w:val="18"/>
                <w:lang w:val="en-GB" w:eastAsia="fi-FI"/>
              </w:rPr>
              <w:t xml:space="preserve">but assume different </w:t>
            </w:r>
            <w:r w:rsidRPr="004E5646">
              <w:rPr>
                <w:rFonts w:ascii="Arial" w:hAnsi="Arial" w:cs="Arial"/>
                <w:color w:val="000000"/>
                <w:sz w:val="18"/>
                <w:szCs w:val="18"/>
                <w:lang w:val="en-GB" w:eastAsia="fi-FI"/>
              </w:rPr>
              <w:t>adjacent channel carrier</w:t>
            </w:r>
            <w:r>
              <w:rPr>
                <w:rFonts w:ascii="Arial" w:hAnsi="Arial" w:cs="Arial"/>
                <w:color w:val="000000"/>
                <w:sz w:val="18"/>
                <w:szCs w:val="18"/>
                <w:lang w:val="en-GB" w:eastAsia="fi-FI"/>
              </w:rPr>
              <w:t xml:space="preserve">s in </w:t>
            </w:r>
            <w:r w:rsidRPr="004E5646">
              <w:rPr>
                <w:rFonts w:ascii="Arial" w:hAnsi="Arial" w:cs="Arial"/>
                <w:color w:val="000000"/>
                <w:sz w:val="18"/>
                <w:szCs w:val="18"/>
                <w:lang w:val="en-GB" w:eastAsia="fi-FI"/>
              </w:rPr>
              <w:t xml:space="preserve">Table </w:t>
            </w:r>
            <w:r w:rsidR="00847531">
              <w:rPr>
                <w:rFonts w:ascii="Arial" w:hAnsi="Arial" w:cs="Arial"/>
                <w:color w:val="000000"/>
                <w:sz w:val="18"/>
                <w:szCs w:val="18"/>
                <w:lang w:val="en-GB" w:eastAsia="fi-FI"/>
              </w:rPr>
              <w:t>10.5</w:t>
            </w:r>
            <w:r w:rsidRPr="00396E35">
              <w:rPr>
                <w:rFonts w:ascii="Arial" w:hAnsi="Arial" w:cs="Arial"/>
                <w:color w:val="000000"/>
                <w:sz w:val="18"/>
                <w:szCs w:val="18"/>
                <w:lang w:val="en-GB" w:eastAsia="fi-FI"/>
              </w:rPr>
              <w:t>.1.2-2</w:t>
            </w:r>
            <w:r w:rsidR="00847531">
              <w:rPr>
                <w:rFonts w:ascii="Arial" w:hAnsi="Arial" w:cs="Arial"/>
                <w:color w:val="000000"/>
                <w:sz w:val="18"/>
                <w:szCs w:val="18"/>
                <w:lang w:val="en-GB" w:eastAsia="fi-FI"/>
              </w:rPr>
              <w:t>.</w:t>
            </w:r>
          </w:p>
        </w:tc>
      </w:tr>
      <w:tr w:rsidR="00BE688E" w:rsidRPr="009A17AC" w14:paraId="400ED51F"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22F73D7A" w14:textId="451A3A1C" w:rsidR="00BE688E" w:rsidRPr="009A17AC" w:rsidRDefault="00950D85" w:rsidP="00BE688E">
            <w:pPr>
              <w:rPr>
                <w:rFonts w:ascii="Arial" w:hAnsi="Arial" w:cs="Arial"/>
                <w:color w:val="000000"/>
                <w:sz w:val="18"/>
                <w:szCs w:val="18"/>
                <w:lang w:val="en-GB" w:eastAsia="fi-FI"/>
              </w:rPr>
            </w:pPr>
            <w:r w:rsidRPr="00950D85">
              <w:rPr>
                <w:rFonts w:ascii="Arial" w:hAnsi="Arial" w:cs="Arial"/>
                <w:color w:val="000000"/>
                <w:sz w:val="18"/>
                <w:szCs w:val="18"/>
                <w:lang w:val="en-GB" w:eastAsia="fi-FI"/>
              </w:rPr>
              <w:t>10.5.2</w:t>
            </w:r>
            <w:r>
              <w:rPr>
                <w:rFonts w:ascii="Arial" w:hAnsi="Arial" w:cs="Arial"/>
                <w:color w:val="000000"/>
                <w:sz w:val="18"/>
                <w:szCs w:val="18"/>
                <w:lang w:val="en-GB" w:eastAsia="fi-FI"/>
              </w:rPr>
              <w:t xml:space="preserve"> </w:t>
            </w:r>
            <w:r w:rsidRPr="00950D85">
              <w:rPr>
                <w:rFonts w:ascii="Arial" w:hAnsi="Arial" w:cs="Arial"/>
                <w:color w:val="000000"/>
                <w:sz w:val="18"/>
                <w:szCs w:val="18"/>
                <w:lang w:val="en-GB" w:eastAsia="fi-FI"/>
              </w:rPr>
              <w:t>OTA in-band blocking</w:t>
            </w:r>
          </w:p>
        </w:tc>
        <w:tc>
          <w:tcPr>
            <w:tcW w:w="1658" w:type="pct"/>
            <w:tcBorders>
              <w:top w:val="nil"/>
              <w:left w:val="nil"/>
              <w:bottom w:val="single" w:sz="4" w:space="0" w:color="auto"/>
              <w:right w:val="single" w:sz="4" w:space="0" w:color="auto"/>
            </w:tcBorders>
            <w:shd w:val="clear" w:color="000000" w:fill="FFFFFF"/>
            <w:vAlign w:val="center"/>
            <w:hideMark/>
          </w:tcPr>
          <w:p w14:paraId="01FE3AAE" w14:textId="01E28410"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Requirement limits are c</w:t>
            </w:r>
            <w:r w:rsidRPr="009A17AC">
              <w:rPr>
                <w:rFonts w:ascii="Arial" w:hAnsi="Arial" w:cs="Arial"/>
                <w:color w:val="000000"/>
                <w:sz w:val="18"/>
                <w:szCs w:val="18"/>
                <w:lang w:val="en-GB" w:eastAsia="fi-FI"/>
              </w:rPr>
              <w:t xml:space="preserve">hannel bandwidth </w:t>
            </w:r>
            <w:proofErr w:type="gramStart"/>
            <w:r w:rsidRPr="009A17AC">
              <w:rPr>
                <w:rFonts w:ascii="Arial" w:hAnsi="Arial" w:cs="Arial"/>
                <w:color w:val="000000"/>
                <w:sz w:val="18"/>
                <w:szCs w:val="18"/>
                <w:lang w:val="en-GB" w:eastAsia="fi-FI"/>
              </w:rPr>
              <w:t>agnostic</w:t>
            </w:r>
            <w:r>
              <w:rPr>
                <w:rFonts w:ascii="Arial" w:hAnsi="Arial" w:cs="Arial"/>
                <w:color w:val="000000"/>
                <w:sz w:val="18"/>
                <w:szCs w:val="18"/>
                <w:lang w:val="en-GB" w:eastAsia="fi-FI"/>
              </w:rPr>
              <w:t>, but</w:t>
            </w:r>
            <w:proofErr w:type="gramEnd"/>
            <w:r>
              <w:rPr>
                <w:rFonts w:ascii="Arial" w:hAnsi="Arial" w:cs="Arial"/>
                <w:color w:val="000000"/>
                <w:sz w:val="18"/>
                <w:szCs w:val="18"/>
                <w:lang w:val="en-GB" w:eastAsia="fi-FI"/>
              </w:rPr>
              <w:t xml:space="preserve"> a</w:t>
            </w:r>
            <w:r w:rsidRPr="004E5646">
              <w:rPr>
                <w:rFonts w:ascii="Arial" w:hAnsi="Arial" w:cs="Arial"/>
                <w:color w:val="000000"/>
                <w:sz w:val="18"/>
                <w:szCs w:val="18"/>
                <w:lang w:val="en-GB" w:eastAsia="fi-FI"/>
              </w:rPr>
              <w:t>ssumed adjacent channel carrier</w:t>
            </w:r>
            <w:r>
              <w:rPr>
                <w:rFonts w:ascii="Arial" w:hAnsi="Arial" w:cs="Arial"/>
                <w:color w:val="000000"/>
                <w:sz w:val="18"/>
                <w:szCs w:val="18"/>
                <w:lang w:val="en-GB" w:eastAsia="fi-FI"/>
              </w:rPr>
              <w:t xml:space="preserve">s are different for 3 MHz </w:t>
            </w:r>
            <w:r w:rsidRPr="00396E35">
              <w:rPr>
                <w:rFonts w:ascii="Arial" w:hAnsi="Arial" w:cs="Arial"/>
                <w:color w:val="000000"/>
                <w:sz w:val="18"/>
                <w:szCs w:val="18"/>
                <w:lang w:val="en-GB" w:eastAsia="fi-FI"/>
              </w:rPr>
              <w:t>general blocking requirement</w:t>
            </w:r>
            <w:r w:rsidR="00950D85">
              <w:rPr>
                <w:rFonts w:ascii="Arial" w:hAnsi="Arial" w:cs="Arial"/>
                <w:color w:val="000000"/>
                <w:sz w:val="18"/>
                <w:szCs w:val="18"/>
                <w:lang w:val="en-GB" w:eastAsia="fi-FI"/>
              </w:rPr>
              <w:t>.</w:t>
            </w:r>
          </w:p>
        </w:tc>
        <w:tc>
          <w:tcPr>
            <w:tcW w:w="1824" w:type="pct"/>
            <w:tcBorders>
              <w:top w:val="nil"/>
              <w:left w:val="nil"/>
              <w:bottom w:val="single" w:sz="4" w:space="0" w:color="auto"/>
              <w:right w:val="single" w:sz="4" w:space="0" w:color="auto"/>
            </w:tcBorders>
            <w:shd w:val="clear" w:color="auto" w:fill="auto"/>
            <w:vAlign w:val="center"/>
            <w:hideMark/>
          </w:tcPr>
          <w:p w14:paraId="111DD205" w14:textId="52489834"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 xml:space="preserve">Same requirement limits as other channel </w:t>
            </w:r>
            <w:proofErr w:type="gramStart"/>
            <w:r>
              <w:rPr>
                <w:rFonts w:ascii="Arial" w:hAnsi="Arial" w:cs="Arial"/>
                <w:color w:val="000000"/>
                <w:sz w:val="18"/>
                <w:szCs w:val="18"/>
                <w:lang w:val="en-GB" w:eastAsia="fi-FI"/>
              </w:rPr>
              <w:t>bandwidth, but</w:t>
            </w:r>
            <w:proofErr w:type="gramEnd"/>
            <w:r>
              <w:rPr>
                <w:rFonts w:ascii="Arial" w:hAnsi="Arial" w:cs="Arial"/>
                <w:color w:val="000000"/>
                <w:sz w:val="18"/>
                <w:szCs w:val="18"/>
                <w:lang w:val="en-GB" w:eastAsia="fi-FI"/>
              </w:rPr>
              <w:t xml:space="preserve"> assume different </w:t>
            </w:r>
            <w:r w:rsidRPr="004E5646">
              <w:rPr>
                <w:rFonts w:ascii="Arial" w:hAnsi="Arial" w:cs="Arial"/>
                <w:color w:val="000000"/>
                <w:sz w:val="18"/>
                <w:szCs w:val="18"/>
                <w:lang w:val="en-GB" w:eastAsia="fi-FI"/>
              </w:rPr>
              <w:t>adjacent channel carrier</w:t>
            </w:r>
            <w:r>
              <w:rPr>
                <w:rFonts w:ascii="Arial" w:hAnsi="Arial" w:cs="Arial"/>
                <w:color w:val="000000"/>
                <w:sz w:val="18"/>
                <w:szCs w:val="18"/>
                <w:lang w:val="en-GB" w:eastAsia="fi-FI"/>
              </w:rPr>
              <w:t xml:space="preserve">s in </w:t>
            </w:r>
            <w:r w:rsidRPr="004E5646">
              <w:rPr>
                <w:rFonts w:ascii="Arial" w:hAnsi="Arial" w:cs="Arial"/>
                <w:color w:val="000000"/>
                <w:sz w:val="18"/>
                <w:szCs w:val="18"/>
                <w:lang w:val="en-GB" w:eastAsia="fi-FI"/>
              </w:rPr>
              <w:t xml:space="preserve">Table </w:t>
            </w:r>
            <w:r w:rsidR="00950D85">
              <w:rPr>
                <w:rFonts w:ascii="Arial" w:hAnsi="Arial" w:cs="Arial"/>
                <w:color w:val="000000"/>
                <w:sz w:val="18"/>
                <w:szCs w:val="18"/>
                <w:lang w:val="en-GB" w:eastAsia="fi-FI"/>
              </w:rPr>
              <w:t>10.5</w:t>
            </w:r>
            <w:r w:rsidRPr="00396E35">
              <w:rPr>
                <w:rFonts w:ascii="Arial" w:hAnsi="Arial" w:cs="Arial"/>
                <w:color w:val="000000"/>
                <w:sz w:val="18"/>
                <w:szCs w:val="18"/>
                <w:lang w:val="en-GB" w:eastAsia="fi-FI"/>
              </w:rPr>
              <w:t>.</w:t>
            </w:r>
            <w:r>
              <w:rPr>
                <w:rFonts w:ascii="Arial" w:hAnsi="Arial" w:cs="Arial"/>
                <w:color w:val="000000"/>
                <w:sz w:val="18"/>
                <w:szCs w:val="18"/>
                <w:lang w:val="en-GB" w:eastAsia="fi-FI"/>
              </w:rPr>
              <w:t>2</w:t>
            </w:r>
            <w:r w:rsidRPr="00396E35">
              <w:rPr>
                <w:rFonts w:ascii="Arial" w:hAnsi="Arial" w:cs="Arial"/>
                <w:color w:val="000000"/>
                <w:sz w:val="18"/>
                <w:szCs w:val="18"/>
                <w:lang w:val="en-GB" w:eastAsia="fi-FI"/>
              </w:rPr>
              <w:t>.2-</w:t>
            </w:r>
            <w:r>
              <w:rPr>
                <w:rFonts w:ascii="Arial" w:hAnsi="Arial" w:cs="Arial"/>
                <w:color w:val="000000"/>
                <w:sz w:val="18"/>
                <w:szCs w:val="18"/>
                <w:lang w:val="en-GB" w:eastAsia="fi-FI"/>
              </w:rPr>
              <w:t>1</w:t>
            </w:r>
            <w:r w:rsidR="00950D85">
              <w:rPr>
                <w:rFonts w:ascii="Arial" w:hAnsi="Arial" w:cs="Arial"/>
                <w:color w:val="000000"/>
                <w:sz w:val="18"/>
                <w:szCs w:val="18"/>
                <w:lang w:val="en-GB" w:eastAsia="fi-FI"/>
              </w:rPr>
              <w:t>, Table 10.5.2.2-2 and Table 10.5.2.2-3.</w:t>
            </w:r>
          </w:p>
        </w:tc>
      </w:tr>
      <w:tr w:rsidR="00BE688E" w:rsidRPr="009A17AC" w14:paraId="61B5BB84"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412E5CC" w14:textId="15C668CE" w:rsidR="00BE688E" w:rsidRPr="009A17AC" w:rsidRDefault="00950D85" w:rsidP="00BE688E">
            <w:pPr>
              <w:rPr>
                <w:rFonts w:ascii="Arial" w:hAnsi="Arial" w:cs="Arial"/>
                <w:color w:val="000000"/>
                <w:sz w:val="18"/>
                <w:szCs w:val="18"/>
                <w:lang w:val="en-GB" w:eastAsia="fi-FI"/>
              </w:rPr>
            </w:pPr>
            <w:r w:rsidRPr="00950D85">
              <w:rPr>
                <w:rFonts w:ascii="Arial" w:hAnsi="Arial" w:cs="Arial"/>
                <w:color w:val="000000"/>
                <w:sz w:val="18"/>
                <w:szCs w:val="18"/>
                <w:lang w:val="en-GB" w:eastAsia="fi-FI"/>
              </w:rPr>
              <w:t>10.6</w:t>
            </w:r>
            <w:r>
              <w:rPr>
                <w:rFonts w:ascii="Arial" w:hAnsi="Arial" w:cs="Arial"/>
                <w:color w:val="000000"/>
                <w:sz w:val="18"/>
                <w:szCs w:val="18"/>
                <w:lang w:val="en-GB" w:eastAsia="fi-FI"/>
              </w:rPr>
              <w:t xml:space="preserve"> </w:t>
            </w:r>
            <w:r w:rsidRPr="00950D85">
              <w:rPr>
                <w:rFonts w:ascii="Arial" w:hAnsi="Arial" w:cs="Arial"/>
                <w:color w:val="000000"/>
                <w:sz w:val="18"/>
                <w:szCs w:val="18"/>
                <w:lang w:val="en-GB" w:eastAsia="fi-FI"/>
              </w:rPr>
              <w:t>OTA out-of-band blocking</w:t>
            </w:r>
          </w:p>
        </w:tc>
        <w:tc>
          <w:tcPr>
            <w:tcW w:w="1658" w:type="pct"/>
            <w:tcBorders>
              <w:top w:val="nil"/>
              <w:left w:val="nil"/>
              <w:bottom w:val="single" w:sz="4" w:space="0" w:color="auto"/>
              <w:right w:val="single" w:sz="4" w:space="0" w:color="auto"/>
            </w:tcBorders>
            <w:shd w:val="clear" w:color="000000" w:fill="FFFFFF"/>
            <w:vAlign w:val="center"/>
            <w:hideMark/>
          </w:tcPr>
          <w:p w14:paraId="34068D4A"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7A6722FA"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E688E" w:rsidRPr="009A17AC" w14:paraId="524BEBB2"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13E7A9F9" w14:textId="3F931355" w:rsidR="00BE688E" w:rsidRPr="009A17AC" w:rsidRDefault="00950D85" w:rsidP="00BE688E">
            <w:pPr>
              <w:rPr>
                <w:rFonts w:ascii="Arial" w:hAnsi="Arial" w:cs="Arial"/>
                <w:color w:val="000000"/>
                <w:sz w:val="18"/>
                <w:szCs w:val="18"/>
                <w:lang w:val="en-GB" w:eastAsia="fi-FI"/>
              </w:rPr>
            </w:pPr>
            <w:r w:rsidRPr="00950D85">
              <w:rPr>
                <w:rFonts w:ascii="Arial" w:hAnsi="Arial" w:cs="Arial"/>
                <w:color w:val="000000"/>
                <w:sz w:val="18"/>
                <w:szCs w:val="18"/>
                <w:lang w:val="en-GB" w:eastAsia="fi-FI"/>
              </w:rPr>
              <w:t>10.7</w:t>
            </w:r>
            <w:r>
              <w:rPr>
                <w:rFonts w:ascii="Arial" w:hAnsi="Arial" w:cs="Arial"/>
                <w:color w:val="000000"/>
                <w:sz w:val="18"/>
                <w:szCs w:val="18"/>
                <w:lang w:val="en-GB" w:eastAsia="fi-FI"/>
              </w:rPr>
              <w:t xml:space="preserve"> </w:t>
            </w:r>
            <w:r w:rsidRPr="00950D85">
              <w:rPr>
                <w:rFonts w:ascii="Arial" w:hAnsi="Arial" w:cs="Arial"/>
                <w:color w:val="000000"/>
                <w:sz w:val="18"/>
                <w:szCs w:val="18"/>
                <w:lang w:val="en-GB" w:eastAsia="fi-FI"/>
              </w:rPr>
              <w:t>OTA receiver spurious emissions</w:t>
            </w:r>
          </w:p>
        </w:tc>
        <w:tc>
          <w:tcPr>
            <w:tcW w:w="1658" w:type="pct"/>
            <w:tcBorders>
              <w:top w:val="nil"/>
              <w:left w:val="nil"/>
              <w:bottom w:val="single" w:sz="4" w:space="0" w:color="auto"/>
              <w:right w:val="single" w:sz="4" w:space="0" w:color="auto"/>
            </w:tcBorders>
            <w:shd w:val="clear" w:color="000000" w:fill="FFFFFF"/>
            <w:vAlign w:val="center"/>
            <w:hideMark/>
          </w:tcPr>
          <w:p w14:paraId="397061F7"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agnostic</w:t>
            </w:r>
          </w:p>
        </w:tc>
        <w:tc>
          <w:tcPr>
            <w:tcW w:w="1824" w:type="pct"/>
            <w:tcBorders>
              <w:top w:val="nil"/>
              <w:left w:val="nil"/>
              <w:bottom w:val="single" w:sz="4" w:space="0" w:color="auto"/>
              <w:right w:val="single" w:sz="4" w:space="0" w:color="auto"/>
            </w:tcBorders>
            <w:shd w:val="clear" w:color="auto" w:fill="auto"/>
            <w:vAlign w:val="center"/>
            <w:hideMark/>
          </w:tcPr>
          <w:p w14:paraId="276B1686"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No specification impact</w:t>
            </w:r>
          </w:p>
        </w:tc>
      </w:tr>
      <w:tr w:rsidR="00BE688E" w:rsidRPr="009A17AC" w14:paraId="5EB0A938"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459DDD69" w14:textId="2048072F" w:rsidR="00BE688E" w:rsidRPr="009A17AC" w:rsidRDefault="00950D85" w:rsidP="00BE688E">
            <w:pPr>
              <w:rPr>
                <w:rFonts w:ascii="Arial" w:hAnsi="Arial" w:cs="Arial"/>
                <w:color w:val="000000"/>
                <w:sz w:val="18"/>
                <w:szCs w:val="18"/>
                <w:lang w:val="en-GB" w:eastAsia="fi-FI"/>
              </w:rPr>
            </w:pPr>
            <w:r w:rsidRPr="00950D85">
              <w:rPr>
                <w:rFonts w:ascii="Arial" w:hAnsi="Arial" w:cs="Arial"/>
                <w:color w:val="000000"/>
                <w:sz w:val="18"/>
                <w:szCs w:val="18"/>
                <w:lang w:val="en-GB" w:eastAsia="fi-FI"/>
              </w:rPr>
              <w:t>10.8</w:t>
            </w:r>
            <w:r>
              <w:rPr>
                <w:rFonts w:ascii="Arial" w:hAnsi="Arial" w:cs="Arial"/>
                <w:color w:val="000000"/>
                <w:sz w:val="18"/>
                <w:szCs w:val="18"/>
                <w:lang w:val="en-GB" w:eastAsia="fi-FI"/>
              </w:rPr>
              <w:t xml:space="preserve"> </w:t>
            </w:r>
            <w:r w:rsidRPr="00950D85">
              <w:rPr>
                <w:rFonts w:ascii="Arial" w:hAnsi="Arial" w:cs="Arial"/>
                <w:color w:val="000000"/>
                <w:sz w:val="18"/>
                <w:szCs w:val="18"/>
                <w:lang w:val="en-GB" w:eastAsia="fi-FI"/>
              </w:rPr>
              <w:t>OTA receiver intermodulation</w:t>
            </w:r>
          </w:p>
        </w:tc>
        <w:tc>
          <w:tcPr>
            <w:tcW w:w="1658" w:type="pct"/>
            <w:tcBorders>
              <w:top w:val="nil"/>
              <w:left w:val="nil"/>
              <w:bottom w:val="single" w:sz="4" w:space="0" w:color="auto"/>
              <w:right w:val="single" w:sz="4" w:space="0" w:color="auto"/>
            </w:tcBorders>
            <w:shd w:val="clear" w:color="000000" w:fill="FFFFFF"/>
            <w:vAlign w:val="center"/>
            <w:hideMark/>
          </w:tcPr>
          <w:p w14:paraId="5443E580" w14:textId="77777777"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Requirement limits are c</w:t>
            </w:r>
            <w:r w:rsidRPr="009A17AC">
              <w:rPr>
                <w:rFonts w:ascii="Arial" w:hAnsi="Arial" w:cs="Arial"/>
                <w:color w:val="000000"/>
                <w:sz w:val="18"/>
                <w:szCs w:val="18"/>
                <w:lang w:val="en-GB" w:eastAsia="fi-FI"/>
              </w:rPr>
              <w:t>hannel bandwidth agnostic</w:t>
            </w:r>
            <w:r>
              <w:rPr>
                <w:rFonts w:ascii="Arial" w:hAnsi="Arial" w:cs="Arial"/>
                <w:color w:val="000000"/>
                <w:sz w:val="18"/>
                <w:szCs w:val="18"/>
                <w:lang w:val="en-GB" w:eastAsia="fi-FI"/>
              </w:rPr>
              <w:t>, but a</w:t>
            </w:r>
            <w:r w:rsidRPr="004E5646">
              <w:rPr>
                <w:rFonts w:ascii="Arial" w:hAnsi="Arial" w:cs="Arial"/>
                <w:color w:val="000000"/>
                <w:sz w:val="18"/>
                <w:szCs w:val="18"/>
                <w:lang w:val="en-GB" w:eastAsia="fi-FI"/>
              </w:rPr>
              <w:t>ssumed adjacent channel carrier</w:t>
            </w:r>
            <w:r>
              <w:rPr>
                <w:rFonts w:ascii="Arial" w:hAnsi="Arial" w:cs="Arial"/>
                <w:color w:val="000000"/>
                <w:sz w:val="18"/>
                <w:szCs w:val="18"/>
                <w:lang w:val="en-GB" w:eastAsia="fi-FI"/>
              </w:rPr>
              <w:t xml:space="preserve">s are different for 3 MHz </w:t>
            </w:r>
            <w:r w:rsidRPr="00396E35">
              <w:rPr>
                <w:rFonts w:ascii="Arial" w:hAnsi="Arial" w:cs="Arial"/>
                <w:color w:val="000000"/>
                <w:sz w:val="18"/>
                <w:szCs w:val="18"/>
                <w:lang w:val="en-GB" w:eastAsia="fi-FI"/>
              </w:rPr>
              <w:t>general blocking requirement</w:t>
            </w:r>
          </w:p>
        </w:tc>
        <w:tc>
          <w:tcPr>
            <w:tcW w:w="1824" w:type="pct"/>
            <w:tcBorders>
              <w:top w:val="nil"/>
              <w:left w:val="nil"/>
              <w:bottom w:val="single" w:sz="4" w:space="0" w:color="auto"/>
              <w:right w:val="single" w:sz="4" w:space="0" w:color="auto"/>
            </w:tcBorders>
            <w:shd w:val="clear" w:color="auto" w:fill="auto"/>
            <w:vAlign w:val="center"/>
            <w:hideMark/>
          </w:tcPr>
          <w:p w14:paraId="4BC84FF8" w14:textId="6010081C"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 xml:space="preserve">Same requirement limits as other channel </w:t>
            </w:r>
            <w:proofErr w:type="gramStart"/>
            <w:r>
              <w:rPr>
                <w:rFonts w:ascii="Arial" w:hAnsi="Arial" w:cs="Arial"/>
                <w:color w:val="000000"/>
                <w:sz w:val="18"/>
                <w:szCs w:val="18"/>
                <w:lang w:val="en-GB" w:eastAsia="fi-FI"/>
              </w:rPr>
              <w:t>bandwidth, but</w:t>
            </w:r>
            <w:proofErr w:type="gramEnd"/>
            <w:r>
              <w:rPr>
                <w:rFonts w:ascii="Arial" w:hAnsi="Arial" w:cs="Arial"/>
                <w:color w:val="000000"/>
                <w:sz w:val="18"/>
                <w:szCs w:val="18"/>
                <w:lang w:val="en-GB" w:eastAsia="fi-FI"/>
              </w:rPr>
              <w:t xml:space="preserve"> assume different </w:t>
            </w:r>
            <w:r w:rsidRPr="004E5646">
              <w:rPr>
                <w:rFonts w:ascii="Arial" w:hAnsi="Arial" w:cs="Arial"/>
                <w:color w:val="000000"/>
                <w:sz w:val="18"/>
                <w:szCs w:val="18"/>
                <w:lang w:val="en-GB" w:eastAsia="fi-FI"/>
              </w:rPr>
              <w:t>adjacent channel carrier</w:t>
            </w:r>
            <w:r>
              <w:rPr>
                <w:rFonts w:ascii="Arial" w:hAnsi="Arial" w:cs="Arial"/>
                <w:color w:val="000000"/>
                <w:sz w:val="18"/>
                <w:szCs w:val="18"/>
                <w:lang w:val="en-GB" w:eastAsia="fi-FI"/>
              </w:rPr>
              <w:t xml:space="preserve">s in </w:t>
            </w:r>
            <w:r w:rsidRPr="004E5646">
              <w:rPr>
                <w:rFonts w:ascii="Arial" w:hAnsi="Arial" w:cs="Arial"/>
                <w:color w:val="000000"/>
                <w:sz w:val="18"/>
                <w:szCs w:val="18"/>
                <w:lang w:val="en-GB" w:eastAsia="fi-FI"/>
              </w:rPr>
              <w:t xml:space="preserve">Table </w:t>
            </w:r>
            <w:r w:rsidR="00D62271">
              <w:rPr>
                <w:rFonts w:ascii="Arial" w:hAnsi="Arial" w:cs="Arial"/>
                <w:color w:val="000000"/>
                <w:sz w:val="18"/>
                <w:szCs w:val="18"/>
                <w:lang w:val="en-GB" w:eastAsia="fi-FI"/>
              </w:rPr>
              <w:t>10.8</w:t>
            </w:r>
            <w:r w:rsidRPr="00396E35">
              <w:rPr>
                <w:rFonts w:ascii="Arial" w:hAnsi="Arial" w:cs="Arial"/>
                <w:color w:val="000000"/>
                <w:sz w:val="18"/>
                <w:szCs w:val="18"/>
                <w:lang w:val="en-GB" w:eastAsia="fi-FI"/>
              </w:rPr>
              <w:t>.</w:t>
            </w:r>
            <w:r>
              <w:rPr>
                <w:rFonts w:ascii="Arial" w:hAnsi="Arial" w:cs="Arial"/>
                <w:color w:val="000000"/>
                <w:sz w:val="18"/>
                <w:szCs w:val="18"/>
                <w:lang w:val="en-GB" w:eastAsia="fi-FI"/>
              </w:rPr>
              <w:t>2</w:t>
            </w:r>
            <w:r w:rsidRPr="00396E35">
              <w:rPr>
                <w:rFonts w:ascii="Arial" w:hAnsi="Arial" w:cs="Arial"/>
                <w:color w:val="000000"/>
                <w:sz w:val="18"/>
                <w:szCs w:val="18"/>
                <w:lang w:val="en-GB" w:eastAsia="fi-FI"/>
              </w:rPr>
              <w:t>-</w:t>
            </w:r>
            <w:r>
              <w:rPr>
                <w:rFonts w:ascii="Arial" w:hAnsi="Arial" w:cs="Arial"/>
                <w:color w:val="000000"/>
                <w:sz w:val="18"/>
                <w:szCs w:val="18"/>
                <w:lang w:val="en-GB" w:eastAsia="fi-FI"/>
              </w:rPr>
              <w:t xml:space="preserve">2 and Table </w:t>
            </w:r>
            <w:r w:rsidR="00D62271">
              <w:rPr>
                <w:rFonts w:ascii="Arial" w:hAnsi="Arial" w:cs="Arial"/>
                <w:color w:val="000000"/>
                <w:sz w:val="18"/>
                <w:szCs w:val="18"/>
                <w:lang w:val="en-GB" w:eastAsia="fi-FI"/>
              </w:rPr>
              <w:t>10.8</w:t>
            </w:r>
            <w:r>
              <w:rPr>
                <w:rFonts w:ascii="Arial" w:hAnsi="Arial" w:cs="Arial"/>
                <w:color w:val="000000"/>
                <w:sz w:val="18"/>
                <w:szCs w:val="18"/>
                <w:lang w:val="en-GB" w:eastAsia="fi-FI"/>
              </w:rPr>
              <w:t>.2-4.</w:t>
            </w:r>
          </w:p>
        </w:tc>
      </w:tr>
      <w:tr w:rsidR="00BE688E" w:rsidRPr="009A17AC" w14:paraId="0899DC5F" w14:textId="77777777" w:rsidTr="005C0598">
        <w:trPr>
          <w:trHeight w:val="870"/>
        </w:trPr>
        <w:tc>
          <w:tcPr>
            <w:tcW w:w="1518" w:type="pct"/>
            <w:tcBorders>
              <w:top w:val="nil"/>
              <w:left w:val="single" w:sz="4" w:space="0" w:color="auto"/>
              <w:bottom w:val="single" w:sz="4" w:space="0" w:color="auto"/>
              <w:right w:val="single" w:sz="4" w:space="0" w:color="auto"/>
            </w:tcBorders>
            <w:shd w:val="clear" w:color="000000" w:fill="FFFFFF"/>
            <w:vAlign w:val="center"/>
            <w:hideMark/>
          </w:tcPr>
          <w:p w14:paraId="3A58B82A" w14:textId="0989456C" w:rsidR="00BE688E" w:rsidRPr="009A17AC" w:rsidRDefault="00D62271" w:rsidP="00BE688E">
            <w:pPr>
              <w:rPr>
                <w:rFonts w:ascii="Arial" w:hAnsi="Arial" w:cs="Arial"/>
                <w:color w:val="000000"/>
                <w:sz w:val="18"/>
                <w:szCs w:val="18"/>
                <w:lang w:val="en-GB" w:eastAsia="fi-FI"/>
              </w:rPr>
            </w:pPr>
            <w:r w:rsidRPr="00D62271">
              <w:rPr>
                <w:rFonts w:ascii="Arial" w:hAnsi="Arial" w:cs="Arial"/>
                <w:color w:val="000000"/>
                <w:sz w:val="18"/>
                <w:szCs w:val="18"/>
                <w:lang w:val="en-GB" w:eastAsia="fi-FI"/>
              </w:rPr>
              <w:t>10.9</w:t>
            </w:r>
            <w:r w:rsidRPr="00D62271">
              <w:rPr>
                <w:rFonts w:ascii="Arial" w:hAnsi="Arial" w:cs="Arial"/>
                <w:color w:val="000000"/>
                <w:sz w:val="18"/>
                <w:szCs w:val="18"/>
                <w:lang w:val="en-GB" w:eastAsia="fi-FI"/>
              </w:rPr>
              <w:tab/>
              <w:t>OTA in-channel selectivity</w:t>
            </w:r>
          </w:p>
        </w:tc>
        <w:tc>
          <w:tcPr>
            <w:tcW w:w="1658" w:type="pct"/>
            <w:tcBorders>
              <w:top w:val="nil"/>
              <w:left w:val="nil"/>
              <w:bottom w:val="single" w:sz="4" w:space="0" w:color="auto"/>
              <w:right w:val="single" w:sz="4" w:space="0" w:color="auto"/>
            </w:tcBorders>
            <w:shd w:val="clear" w:color="000000" w:fill="FFFFFF"/>
            <w:vAlign w:val="center"/>
            <w:hideMark/>
          </w:tcPr>
          <w:p w14:paraId="789DEF88" w14:textId="77777777" w:rsidR="00BE688E" w:rsidRPr="009A17AC" w:rsidRDefault="00BE688E" w:rsidP="00BE688E">
            <w:pPr>
              <w:rPr>
                <w:rFonts w:ascii="Arial" w:hAnsi="Arial" w:cs="Arial"/>
                <w:color w:val="000000"/>
                <w:sz w:val="18"/>
                <w:szCs w:val="18"/>
                <w:lang w:val="en-GB" w:eastAsia="fi-FI"/>
              </w:rPr>
            </w:pPr>
            <w:r w:rsidRPr="009A17AC">
              <w:rPr>
                <w:rFonts w:ascii="Arial" w:hAnsi="Arial" w:cs="Arial"/>
                <w:color w:val="000000"/>
                <w:sz w:val="18"/>
                <w:szCs w:val="18"/>
                <w:lang w:val="en-GB" w:eastAsia="fi-FI"/>
              </w:rPr>
              <w:t>Channel bandwidth dependent</w:t>
            </w:r>
          </w:p>
        </w:tc>
        <w:tc>
          <w:tcPr>
            <w:tcW w:w="1824" w:type="pct"/>
            <w:tcBorders>
              <w:top w:val="nil"/>
              <w:left w:val="nil"/>
              <w:bottom w:val="single" w:sz="4" w:space="0" w:color="auto"/>
              <w:right w:val="single" w:sz="4" w:space="0" w:color="auto"/>
            </w:tcBorders>
            <w:shd w:val="clear" w:color="auto" w:fill="auto"/>
            <w:vAlign w:val="center"/>
            <w:hideMark/>
          </w:tcPr>
          <w:p w14:paraId="5DFB3129" w14:textId="10E5C929" w:rsidR="00BE688E" w:rsidRPr="009A17AC" w:rsidRDefault="00BE688E" w:rsidP="00BE688E">
            <w:pPr>
              <w:rPr>
                <w:rFonts w:ascii="Arial" w:hAnsi="Arial" w:cs="Arial"/>
                <w:color w:val="000000"/>
                <w:sz w:val="18"/>
                <w:szCs w:val="18"/>
                <w:lang w:val="en-GB" w:eastAsia="fi-FI"/>
              </w:rPr>
            </w:pPr>
            <w:r>
              <w:rPr>
                <w:rFonts w:ascii="Arial" w:hAnsi="Arial" w:cs="Arial"/>
                <w:color w:val="000000"/>
                <w:sz w:val="18"/>
                <w:szCs w:val="18"/>
                <w:lang w:val="en-GB" w:eastAsia="fi-FI"/>
              </w:rPr>
              <w:t xml:space="preserve">Add minimum requirements for 3 MHz in Table </w:t>
            </w:r>
            <w:r w:rsidR="00D62271">
              <w:rPr>
                <w:rFonts w:ascii="Arial" w:hAnsi="Arial" w:cs="Arial"/>
                <w:color w:val="000000"/>
                <w:sz w:val="18"/>
                <w:szCs w:val="18"/>
                <w:lang w:val="en-GB" w:eastAsia="fi-FI"/>
              </w:rPr>
              <w:t>10.9</w:t>
            </w:r>
            <w:r>
              <w:rPr>
                <w:rFonts w:ascii="Arial" w:hAnsi="Arial" w:cs="Arial"/>
                <w:color w:val="000000"/>
                <w:sz w:val="18"/>
                <w:szCs w:val="18"/>
                <w:lang w:val="en-GB" w:eastAsia="fi-FI"/>
              </w:rPr>
              <w:t xml:space="preserve">.2-1, Table </w:t>
            </w:r>
            <w:r w:rsidR="00D62271">
              <w:rPr>
                <w:rFonts w:ascii="Arial" w:hAnsi="Arial" w:cs="Arial"/>
                <w:color w:val="000000"/>
                <w:sz w:val="18"/>
                <w:szCs w:val="18"/>
                <w:lang w:val="en-GB" w:eastAsia="fi-FI"/>
              </w:rPr>
              <w:t>10.9</w:t>
            </w:r>
            <w:r>
              <w:rPr>
                <w:rFonts w:ascii="Arial" w:hAnsi="Arial" w:cs="Arial"/>
                <w:color w:val="000000"/>
                <w:sz w:val="18"/>
                <w:szCs w:val="18"/>
                <w:lang w:val="en-GB" w:eastAsia="fi-FI"/>
              </w:rPr>
              <w:t xml:space="preserve">.2-2 and Table </w:t>
            </w:r>
            <w:r w:rsidR="00D62271">
              <w:rPr>
                <w:rFonts w:ascii="Arial" w:hAnsi="Arial" w:cs="Arial"/>
                <w:color w:val="000000"/>
                <w:sz w:val="18"/>
                <w:szCs w:val="18"/>
                <w:lang w:val="en-GB" w:eastAsia="fi-FI"/>
              </w:rPr>
              <w:t>10.9</w:t>
            </w:r>
            <w:r>
              <w:rPr>
                <w:rFonts w:ascii="Arial" w:hAnsi="Arial" w:cs="Arial"/>
                <w:color w:val="000000"/>
                <w:sz w:val="18"/>
                <w:szCs w:val="18"/>
                <w:lang w:val="en-GB" w:eastAsia="fi-FI"/>
              </w:rPr>
              <w:t>.2-3.</w:t>
            </w:r>
            <w:r w:rsidRPr="009A17AC">
              <w:rPr>
                <w:rFonts w:ascii="Arial" w:hAnsi="Arial" w:cs="Arial"/>
                <w:color w:val="000000"/>
                <w:sz w:val="18"/>
                <w:szCs w:val="18"/>
                <w:lang w:val="en-GB" w:eastAsia="fi-FI"/>
              </w:rPr>
              <w:t xml:space="preserve"> </w:t>
            </w:r>
            <w:r>
              <w:rPr>
                <w:rFonts w:ascii="Arial" w:hAnsi="Arial" w:cs="Arial"/>
                <w:color w:val="000000"/>
                <w:sz w:val="18"/>
                <w:szCs w:val="18"/>
                <w:lang w:val="en-GB" w:eastAsia="fi-FI"/>
              </w:rPr>
              <w:t>Requirement limits depend on ICS FRC to be defined for 3MHz.</w:t>
            </w:r>
          </w:p>
        </w:tc>
      </w:tr>
    </w:tbl>
    <w:p w14:paraId="11EA873D" w14:textId="77777777" w:rsidR="009A17AC" w:rsidRPr="009A17AC" w:rsidRDefault="009A17AC" w:rsidP="009A17AC">
      <w:pPr>
        <w:rPr>
          <w:lang w:val="en-GB"/>
        </w:rPr>
      </w:pPr>
    </w:p>
    <w:p w14:paraId="42F693D7" w14:textId="77777777" w:rsidR="00555A8B" w:rsidRDefault="00555A8B" w:rsidP="00555A8B">
      <w:pPr>
        <w:spacing w:afterLines="50" w:after="120"/>
        <w:rPr>
          <w:rFonts w:eastAsia="SimSun"/>
          <w:szCs w:val="20"/>
          <w:lang w:val="en-GB" w:eastAsia="zh-CN"/>
        </w:rPr>
      </w:pPr>
    </w:p>
    <w:p w14:paraId="2C826C92" w14:textId="02B3F060" w:rsidR="008D5F98" w:rsidRPr="00E00A26" w:rsidRDefault="002400FE" w:rsidP="008D5F98">
      <w:pPr>
        <w:keepNext/>
        <w:spacing w:after="240"/>
        <w:ind w:right="284"/>
        <w:outlineLvl w:val="0"/>
        <w:rPr>
          <w:rFonts w:ascii="Arial" w:hAnsi="Arial"/>
          <w:b/>
          <w:sz w:val="24"/>
        </w:rPr>
      </w:pPr>
      <w:r>
        <w:rPr>
          <w:rFonts w:ascii="Arial" w:hAnsi="Arial"/>
          <w:b/>
          <w:sz w:val="24"/>
        </w:rPr>
        <w:lastRenderedPageBreak/>
        <w:t>4</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2C72A8B6" w14:textId="1060E2FE" w:rsidR="002400FE" w:rsidRDefault="002400FE" w:rsidP="002400FE">
      <w:pPr>
        <w:pStyle w:val="BodyText"/>
        <w:snapToGrid w:val="0"/>
        <w:rPr>
          <w:rFonts w:eastAsia="SimSun"/>
          <w:szCs w:val="20"/>
          <w:lang w:val="en-GB" w:eastAsia="zh-CN"/>
        </w:rPr>
      </w:pPr>
      <w:r w:rsidRPr="00DC28D5">
        <w:rPr>
          <w:color w:val="000000"/>
          <w:szCs w:val="20"/>
        </w:rPr>
        <w:t xml:space="preserve">This contribution </w:t>
      </w:r>
      <w:r w:rsidR="00D62271">
        <w:rPr>
          <w:color w:val="000000"/>
          <w:szCs w:val="20"/>
        </w:rPr>
        <w:t xml:space="preserve">provides the necessary changes of the BS RF requirements in TS 38.104 [2] for </w:t>
      </w:r>
      <w:r w:rsidR="00D62271" w:rsidRPr="00967874">
        <w:rPr>
          <w:color w:val="000000"/>
          <w:szCs w:val="20"/>
        </w:rPr>
        <w:t>NR support for dedicated spectrum less than 5MHz for FR1</w:t>
      </w:r>
      <w:r w:rsidR="00D62271">
        <w:t>.</w:t>
      </w:r>
      <w:r>
        <w:t xml:space="preserve"> It is proposed to approve </w:t>
      </w:r>
      <w:r w:rsidR="00D62271">
        <w:t>the p</w:t>
      </w:r>
      <w:r w:rsidR="00D62271" w:rsidRPr="00D62271">
        <w:t>roposal</w:t>
      </w:r>
      <w:r w:rsidR="00D62271">
        <w:t>s</w:t>
      </w:r>
      <w:r w:rsidR="00D62271" w:rsidRPr="00D62271">
        <w:t xml:space="preserve"> for NR 3 MHz </w:t>
      </w:r>
      <w:r w:rsidR="00D62271">
        <w:t xml:space="preserve">in Table 1 </w:t>
      </w:r>
      <w:r>
        <w:t xml:space="preserve">to guide the </w:t>
      </w:r>
      <w:r w:rsidR="00D62271">
        <w:t>specification changes</w:t>
      </w:r>
      <w:r>
        <w:t>.</w:t>
      </w:r>
    </w:p>
    <w:p w14:paraId="1DC23563" w14:textId="77777777" w:rsidR="00F4121E" w:rsidRDefault="00F4121E" w:rsidP="00F4121E">
      <w:pPr>
        <w:pStyle w:val="BodyText"/>
        <w:snapToGrid w:val="0"/>
        <w:ind w:left="426" w:hanging="426"/>
        <w:rPr>
          <w:rFonts w:eastAsia="SimSun"/>
          <w:szCs w:val="20"/>
          <w:lang w:val="en-GB" w:eastAsia="zh-CN"/>
        </w:rPr>
      </w:pPr>
    </w:p>
    <w:p w14:paraId="38E73B96" w14:textId="6922695D" w:rsidR="007D2A5C" w:rsidRPr="00E00A26" w:rsidRDefault="007D2A5C" w:rsidP="007D2A5C">
      <w:pPr>
        <w:keepNext/>
        <w:spacing w:after="240"/>
        <w:ind w:right="284"/>
        <w:outlineLvl w:val="0"/>
        <w:rPr>
          <w:rFonts w:ascii="Arial" w:hAnsi="Arial"/>
          <w:b/>
          <w:sz w:val="24"/>
        </w:rPr>
      </w:pPr>
      <w:r>
        <w:rPr>
          <w:rFonts w:ascii="Arial" w:hAnsi="Arial"/>
          <w:b/>
          <w:sz w:val="24"/>
        </w:rPr>
        <w:t>Annex</w:t>
      </w:r>
    </w:p>
    <w:p w14:paraId="19E5B28D" w14:textId="68124FC7" w:rsidR="007D2A5C" w:rsidRDefault="007D2A5C" w:rsidP="007D2A5C">
      <w:pPr>
        <w:pStyle w:val="BodyText"/>
        <w:snapToGrid w:val="0"/>
      </w:pPr>
      <w:r w:rsidRPr="00DC28D5">
        <w:rPr>
          <w:color w:val="000000"/>
          <w:szCs w:val="20"/>
        </w:rPr>
        <w:t xml:space="preserve">This </w:t>
      </w:r>
      <w:r>
        <w:rPr>
          <w:color w:val="000000"/>
          <w:szCs w:val="20"/>
        </w:rPr>
        <w:t>annex provides link level simulation results comparing the required SNR Vs BLER with 25 RBs (5 MHz channel bandwidth) and 15 RBs (3 MHz channel bandwidth) transmission bandwidth configuration</w:t>
      </w:r>
      <w:r>
        <w:t>.</w:t>
      </w:r>
    </w:p>
    <w:p w14:paraId="47013934" w14:textId="5CAD6175" w:rsidR="00102774" w:rsidRDefault="00102774" w:rsidP="007D2A5C">
      <w:pPr>
        <w:pStyle w:val="BodyText"/>
        <w:snapToGrid w:val="0"/>
      </w:pPr>
      <w:r>
        <w:t xml:space="preserve">The simulation results were obtained using the FRCs </w:t>
      </w:r>
      <w:r w:rsidR="00AE6A98">
        <w:t xml:space="preserve">for reference sensitivity requirements </w:t>
      </w:r>
      <w:r>
        <w:t>with 25 RBs in TS 38.104 and TS 38.101-1 [4] and scaled the payload sizes for 15 RBs to achieve the same 1/3 QPSK code rate.</w:t>
      </w:r>
    </w:p>
    <w:p w14:paraId="07E9DD72" w14:textId="4D656C86" w:rsidR="00114B16" w:rsidRDefault="007D2A5C" w:rsidP="007D2A5C">
      <w:pPr>
        <w:pStyle w:val="BodyText"/>
        <w:snapToGrid w:val="0"/>
      </w:pPr>
      <w:r>
        <w:t xml:space="preserve">Figures 1 and 2 provides the simulation results for PUSCH and PDSCH, respectively, which show that </w:t>
      </w:r>
      <w:r w:rsidR="00114B16">
        <w:t>the differences in the required SNR to achieve 5% BLER (95% throughput) are around 0.15 dB and 0dB, respectively, for PUSCH and PDSCH.</w:t>
      </w:r>
    </w:p>
    <w:p w14:paraId="49DD1585" w14:textId="3229774D" w:rsidR="00114B16" w:rsidRPr="00114B16" w:rsidRDefault="00114B16" w:rsidP="00114B16">
      <w:pPr>
        <w:pStyle w:val="TH"/>
        <w:rPr>
          <w:b w:val="0"/>
          <w:bCs/>
        </w:rPr>
      </w:pPr>
      <w:r>
        <w:rPr>
          <w:noProof/>
        </w:rPr>
        <w:drawing>
          <wp:inline distT="0" distB="0" distL="0" distR="0" wp14:anchorId="450C19A4" wp14:editId="1DA50544">
            <wp:extent cx="2771775" cy="20788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2078832"/>
                    </a:xfrm>
                    <a:prstGeom prst="rect">
                      <a:avLst/>
                    </a:prstGeom>
                    <a:noFill/>
                    <a:ln>
                      <a:noFill/>
                    </a:ln>
                  </pic:spPr>
                </pic:pic>
              </a:graphicData>
            </a:graphic>
          </wp:inline>
        </w:drawing>
      </w:r>
    </w:p>
    <w:p w14:paraId="23D3F9DB" w14:textId="3EC07579" w:rsidR="00114B16" w:rsidRDefault="00114B16" w:rsidP="00114B16">
      <w:pPr>
        <w:pStyle w:val="TH"/>
        <w:rPr>
          <w:color w:val="000000"/>
        </w:rPr>
      </w:pPr>
      <w:r>
        <w:t>Figure</w:t>
      </w:r>
      <w:r w:rsidRPr="009A17AC">
        <w:t xml:space="preserve"> </w:t>
      </w:r>
      <w:fldSimple w:instr=" SEQ Table \* ARABIC ">
        <w:r w:rsidRPr="009A17AC">
          <w:rPr>
            <w:noProof/>
          </w:rPr>
          <w:t>1</w:t>
        </w:r>
      </w:fldSimple>
      <w:r w:rsidRPr="009A17AC">
        <w:t xml:space="preserve">: </w:t>
      </w:r>
      <w:r>
        <w:t xml:space="preserve">PUSCH </w:t>
      </w:r>
      <w:r>
        <w:rPr>
          <w:color w:val="000000"/>
        </w:rPr>
        <w:t>SNR Vs BLER</w:t>
      </w:r>
    </w:p>
    <w:p w14:paraId="5A4BA16C" w14:textId="32E733C8" w:rsidR="00114B16" w:rsidRPr="00114B16" w:rsidRDefault="00114B16" w:rsidP="00114B16">
      <w:pPr>
        <w:pStyle w:val="TH"/>
        <w:rPr>
          <w:b w:val="0"/>
          <w:bCs/>
        </w:rPr>
      </w:pPr>
      <w:r>
        <w:rPr>
          <w:noProof/>
        </w:rPr>
        <w:drawing>
          <wp:inline distT="0" distB="0" distL="0" distR="0" wp14:anchorId="62F16441" wp14:editId="19EFD84B">
            <wp:extent cx="2762250" cy="207169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0" cy="2071690"/>
                    </a:xfrm>
                    <a:prstGeom prst="rect">
                      <a:avLst/>
                    </a:prstGeom>
                    <a:noFill/>
                    <a:ln>
                      <a:noFill/>
                    </a:ln>
                  </pic:spPr>
                </pic:pic>
              </a:graphicData>
            </a:graphic>
          </wp:inline>
        </w:drawing>
      </w:r>
    </w:p>
    <w:p w14:paraId="1624F9AA" w14:textId="32334F0A" w:rsidR="00114B16" w:rsidRPr="009A17AC" w:rsidRDefault="00114B16" w:rsidP="00114B16">
      <w:pPr>
        <w:pStyle w:val="TH"/>
      </w:pPr>
      <w:r>
        <w:t>Figure 2</w:t>
      </w:r>
      <w:r w:rsidRPr="009A17AC">
        <w:t xml:space="preserve">: </w:t>
      </w:r>
      <w:r>
        <w:t>PDSCH SNR Vs BLER</w:t>
      </w:r>
    </w:p>
    <w:p w14:paraId="218B869F" w14:textId="2BA8DB17" w:rsidR="007D2A5C" w:rsidRDefault="00114B16" w:rsidP="007D2A5C">
      <w:pPr>
        <w:pStyle w:val="BodyText"/>
        <w:snapToGrid w:val="0"/>
        <w:rPr>
          <w:rFonts w:eastAsia="SimSun"/>
          <w:szCs w:val="20"/>
          <w:lang w:val="en-GB" w:eastAsia="zh-CN"/>
        </w:rPr>
      </w:pPr>
      <w:r>
        <w:t xml:space="preserve"> </w:t>
      </w:r>
    </w:p>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53FD49E8"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w:t>
      </w:r>
      <w:r w:rsidR="00D35404">
        <w:rPr>
          <w:szCs w:val="20"/>
        </w:rPr>
        <w:t>45</w:t>
      </w:r>
      <w:r w:rsidRPr="00030788">
        <w:rPr>
          <w:szCs w:val="20"/>
        </w:rPr>
        <w:t>, “</w:t>
      </w:r>
      <w:r w:rsidR="00D35404" w:rsidRPr="00D35404">
        <w:rPr>
          <w:szCs w:val="20"/>
        </w:rPr>
        <w:t>Revised WID: NR support for dedicated spectrum less than 5MHz for FR1</w:t>
      </w:r>
      <w:r w:rsidRPr="00030788">
        <w:rPr>
          <w:szCs w:val="20"/>
        </w:rPr>
        <w:t xml:space="preserve">”, </w:t>
      </w:r>
      <w:r w:rsidR="00D35404" w:rsidRPr="00921A7B">
        <w:rPr>
          <w:szCs w:val="20"/>
        </w:rPr>
        <w:t>Nokia</w:t>
      </w:r>
      <w:r w:rsidR="00D35404" w:rsidRPr="00F4121E">
        <w:rPr>
          <w:szCs w:val="20"/>
        </w:rPr>
        <w:t>, Nokia Shanghai Bell</w:t>
      </w:r>
      <w:r w:rsidRPr="00030788">
        <w:rPr>
          <w:szCs w:val="20"/>
        </w:rPr>
        <w:t>.</w:t>
      </w:r>
    </w:p>
    <w:p w14:paraId="3EF89111" w14:textId="5F6388E9" w:rsidR="00967874" w:rsidRDefault="00967874" w:rsidP="00967874">
      <w:pPr>
        <w:ind w:left="567" w:hanging="567"/>
      </w:pPr>
      <w:r w:rsidRPr="003A7779">
        <w:t>[</w:t>
      </w:r>
      <w:r>
        <w:t>2</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Pr>
          <w:szCs w:val="20"/>
        </w:rPr>
        <w:t>0</w:t>
      </w:r>
      <w:r w:rsidRPr="00030788">
        <w:rPr>
          <w:szCs w:val="20"/>
        </w:rPr>
        <w:t>.0</w:t>
      </w:r>
      <w:r w:rsidRPr="00417D72">
        <w:t xml:space="preserve">: </w:t>
      </w:r>
      <w:r w:rsidRPr="003A7779">
        <w:t>“</w:t>
      </w:r>
      <w:r>
        <w:t xml:space="preserve">NR; Base Station (BS) </w:t>
      </w:r>
      <w:r w:rsidRPr="00967874">
        <w:t>radio transmission and reception</w:t>
      </w:r>
      <w:r>
        <w:t>”.</w:t>
      </w:r>
    </w:p>
    <w:p w14:paraId="4BE2F636" w14:textId="38024372" w:rsidR="004C4C3B" w:rsidRDefault="004C4C3B" w:rsidP="004C4C3B">
      <w:pPr>
        <w:ind w:left="567" w:hanging="567"/>
      </w:pPr>
      <w:r w:rsidRPr="003A7779">
        <w:lastRenderedPageBreak/>
        <w:t>[</w:t>
      </w:r>
      <w:r>
        <w:t>3</w:t>
      </w:r>
      <w:r w:rsidRPr="003A7779">
        <w:t>]</w:t>
      </w:r>
      <w:r w:rsidRPr="003A7779">
        <w:tab/>
      </w:r>
      <w:r>
        <w:t xml:space="preserve">3GPP </w:t>
      </w:r>
      <w:r w:rsidRPr="00417D72">
        <w:t>T</w:t>
      </w:r>
      <w:r>
        <w:t>S</w:t>
      </w:r>
      <w:r w:rsidRPr="00417D72">
        <w:t xml:space="preserve"> 3</w:t>
      </w:r>
      <w:r>
        <w:t>6</w:t>
      </w:r>
      <w:r w:rsidRPr="00417D72">
        <w:t>.</w:t>
      </w:r>
      <w:r>
        <w:t xml:space="preserve">104 </w:t>
      </w:r>
      <w:r w:rsidRPr="00030788">
        <w:rPr>
          <w:szCs w:val="20"/>
        </w:rPr>
        <w:t>v</w:t>
      </w:r>
      <w:r>
        <w:rPr>
          <w:szCs w:val="20"/>
        </w:rPr>
        <w:t>18</w:t>
      </w:r>
      <w:r w:rsidRPr="00030788">
        <w:rPr>
          <w:szCs w:val="20"/>
        </w:rPr>
        <w:t>.</w:t>
      </w:r>
      <w:r>
        <w:rPr>
          <w:szCs w:val="20"/>
        </w:rPr>
        <w:t>0</w:t>
      </w:r>
      <w:r w:rsidRPr="00030788">
        <w:rPr>
          <w:szCs w:val="20"/>
        </w:rPr>
        <w:t>.0</w:t>
      </w:r>
      <w:r w:rsidRPr="00417D72">
        <w:t xml:space="preserve">: </w:t>
      </w:r>
      <w:r w:rsidRPr="003A7779">
        <w:t>“</w:t>
      </w:r>
      <w:r w:rsidRPr="004C4C3B">
        <w:t>Evolved Universal Terrestrial Radio Access (E-UTRA);</w:t>
      </w:r>
      <w:r w:rsidR="00AE6A98">
        <w:t xml:space="preserve"> </w:t>
      </w:r>
      <w:r>
        <w:t xml:space="preserve">Base Station (BS) </w:t>
      </w:r>
      <w:r w:rsidRPr="00967874">
        <w:t>radio transmission and reception</w:t>
      </w:r>
      <w:r>
        <w:t>”.</w:t>
      </w:r>
    </w:p>
    <w:p w14:paraId="291D1411" w14:textId="6ADF2E21" w:rsidR="00AE6A98" w:rsidRDefault="00AE6A98" w:rsidP="00AE6A98">
      <w:pPr>
        <w:ind w:left="567" w:hanging="567"/>
      </w:pPr>
      <w:r w:rsidRPr="003A7779">
        <w:t>[</w:t>
      </w:r>
      <w:r>
        <w:t>4</w:t>
      </w:r>
      <w:r w:rsidRPr="003A7779">
        <w:t>]</w:t>
      </w:r>
      <w:r w:rsidRPr="003A7779">
        <w:tab/>
      </w:r>
      <w:r>
        <w:t xml:space="preserve">3GPP </w:t>
      </w:r>
      <w:r w:rsidRPr="00417D72">
        <w:t>T</w:t>
      </w:r>
      <w:r>
        <w:t>S</w:t>
      </w:r>
      <w:r w:rsidRPr="00417D72">
        <w:t xml:space="preserve"> 3</w:t>
      </w:r>
      <w:r>
        <w:t>8</w:t>
      </w:r>
      <w:r w:rsidRPr="00417D72">
        <w:t>.</w:t>
      </w:r>
      <w:r>
        <w:t xml:space="preserve">101-1 </w:t>
      </w:r>
      <w:r w:rsidRPr="00030788">
        <w:rPr>
          <w:szCs w:val="20"/>
        </w:rPr>
        <w:t>v</w:t>
      </w:r>
      <w:r>
        <w:rPr>
          <w:szCs w:val="20"/>
        </w:rPr>
        <w:t>18</w:t>
      </w:r>
      <w:r w:rsidRPr="00030788">
        <w:rPr>
          <w:szCs w:val="20"/>
        </w:rPr>
        <w:t>.</w:t>
      </w:r>
      <w:r>
        <w:rPr>
          <w:szCs w:val="20"/>
        </w:rPr>
        <w:t>0</w:t>
      </w:r>
      <w:r w:rsidRPr="00030788">
        <w:rPr>
          <w:szCs w:val="20"/>
        </w:rPr>
        <w:t>.0</w:t>
      </w:r>
      <w:r w:rsidRPr="00417D72">
        <w:t xml:space="preserve">: </w:t>
      </w:r>
      <w:r w:rsidRPr="003A7779">
        <w:t>“</w:t>
      </w:r>
      <w:r>
        <w:t xml:space="preserve">NR; User Equipment (UE) radio transmission and reception; </w:t>
      </w:r>
      <w:r w:rsidRPr="00AE6A98">
        <w:t>Part 1: Range 1 Standalone</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53C10" w14:textId="77777777" w:rsidR="00FA2072" w:rsidRPr="004E3B67" w:rsidRDefault="00FA2072" w:rsidP="00DA44AD">
      <w:pPr>
        <w:rPr>
          <w:rFonts w:eastAsia="SimSun" w:cs="Arial"/>
          <w:color w:val="0000FF"/>
          <w:kern w:val="2"/>
          <w:lang w:eastAsia="zh-CN"/>
        </w:rPr>
      </w:pPr>
      <w:r>
        <w:separator/>
      </w:r>
    </w:p>
  </w:endnote>
  <w:endnote w:type="continuationSeparator" w:id="0">
    <w:p w14:paraId="448CD00B" w14:textId="77777777" w:rsidR="00FA2072" w:rsidRPr="004E3B67" w:rsidRDefault="00FA207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1E0EA" w14:textId="77777777" w:rsidR="00FA2072" w:rsidRPr="004E3B67" w:rsidRDefault="00FA2072" w:rsidP="00DA44AD">
      <w:pPr>
        <w:rPr>
          <w:rFonts w:eastAsia="SimSun" w:cs="Arial"/>
          <w:color w:val="0000FF"/>
          <w:kern w:val="2"/>
          <w:lang w:eastAsia="zh-CN"/>
        </w:rPr>
      </w:pPr>
      <w:r>
        <w:separator/>
      </w:r>
    </w:p>
  </w:footnote>
  <w:footnote w:type="continuationSeparator" w:id="0">
    <w:p w14:paraId="59A3290F" w14:textId="77777777" w:rsidR="00FA2072" w:rsidRPr="004E3B67" w:rsidRDefault="00FA207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9"/>
  </w:num>
  <w:num w:numId="3">
    <w:abstractNumId w:val="18"/>
  </w:num>
  <w:num w:numId="4">
    <w:abstractNumId w:val="0"/>
  </w:num>
  <w:num w:numId="5">
    <w:abstractNumId w:val="7"/>
  </w:num>
  <w:num w:numId="6">
    <w:abstractNumId w:val="6"/>
  </w:num>
  <w:num w:numId="7">
    <w:abstractNumId w:val="3"/>
  </w:num>
  <w:num w:numId="8">
    <w:abstractNumId w:val="9"/>
  </w:num>
  <w:num w:numId="9">
    <w:abstractNumId w:val="17"/>
  </w:num>
  <w:num w:numId="10">
    <w:abstractNumId w:val="14"/>
  </w:num>
  <w:num w:numId="11">
    <w:abstractNumId w:val="2"/>
  </w:num>
  <w:num w:numId="12">
    <w:abstractNumId w:val="4"/>
  </w:num>
  <w:num w:numId="13">
    <w:abstractNumId w:val="11"/>
  </w:num>
  <w:num w:numId="14">
    <w:abstractNumId w:val="8"/>
  </w:num>
  <w:num w:numId="15">
    <w:abstractNumId w:val="10"/>
  </w:num>
  <w:num w:numId="16">
    <w:abstractNumId w:val="20"/>
  </w:num>
  <w:num w:numId="17">
    <w:abstractNumId w:val="13"/>
  </w:num>
  <w:num w:numId="18">
    <w:abstractNumId w:val="16"/>
  </w:num>
  <w:num w:numId="19">
    <w:abstractNumId w:val="5"/>
  </w:num>
  <w:num w:numId="20">
    <w:abstractNumId w:val="15"/>
  </w:num>
  <w:num w:numId="21">
    <w:abstractNumId w:val="12"/>
  </w:num>
  <w:num w:numId="22">
    <w:abstractNumId w:val="14"/>
  </w:num>
  <w:num w:numId="23">
    <w:abstractNumId w:val="1"/>
  </w:num>
  <w:num w:numId="2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5</Pages>
  <Words>1358</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17</cp:revision>
  <dcterms:created xsi:type="dcterms:W3CDTF">2023-01-19T22:33:00Z</dcterms:created>
  <dcterms:modified xsi:type="dcterms:W3CDTF">2023-02-17T15:19:00Z</dcterms:modified>
</cp:coreProperties>
</file>