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9B056" w14:textId="6183ACA4" w:rsidR="006F1C7C" w:rsidRPr="0059786D" w:rsidRDefault="006F1C7C" w:rsidP="006F1C7C">
      <w:pPr>
        <w:tabs>
          <w:tab w:val="right" w:pos="9639"/>
        </w:tabs>
        <w:spacing w:after="0" w:line="240" w:lineRule="auto"/>
        <w:rPr>
          <w:rFonts w:ascii="Arial" w:eastAsia="MS Mincho" w:hAnsi="Arial" w:cs="Arial"/>
          <w:b/>
          <w:i/>
          <w:sz w:val="24"/>
          <w:szCs w:val="24"/>
          <w:lang w:val="en-US" w:eastAsia="en-GB"/>
        </w:rPr>
      </w:pPr>
      <w:r w:rsidRPr="0059786D">
        <w:rPr>
          <w:rFonts w:ascii="Arial" w:eastAsia="MS Mincho" w:hAnsi="Arial" w:cs="Arial"/>
          <w:b/>
          <w:sz w:val="24"/>
          <w:szCs w:val="24"/>
          <w:lang w:val="en-US" w:eastAsia="en-GB"/>
        </w:rPr>
        <w:t>3GPP TSG-WG RAN4 Meeting #10</w:t>
      </w:r>
      <w:r w:rsidRPr="0059786D">
        <w:rPr>
          <w:rFonts w:ascii="Arial" w:eastAsia="MS Mincho" w:hAnsi="Arial" w:cs="Arial"/>
          <w:b/>
          <w:sz w:val="24"/>
          <w:szCs w:val="24"/>
          <w:lang w:val="en-US" w:eastAsia="ja-JP"/>
        </w:rPr>
        <w:t>5</w:t>
      </w:r>
      <w:r w:rsidRPr="0059786D">
        <w:rPr>
          <w:rFonts w:ascii="Arial" w:eastAsia="MS Mincho" w:hAnsi="Arial" w:cs="Arial"/>
          <w:b/>
          <w:i/>
          <w:sz w:val="24"/>
          <w:szCs w:val="24"/>
          <w:lang w:val="en-US" w:eastAsia="en-GB"/>
        </w:rPr>
        <w:tab/>
      </w:r>
      <w:r w:rsidR="00890E36" w:rsidRPr="00890E36">
        <w:rPr>
          <w:rFonts w:ascii="Arial" w:eastAsia="MS Mincho" w:hAnsi="Arial" w:cs="Arial"/>
          <w:b/>
          <w:i/>
          <w:sz w:val="24"/>
          <w:szCs w:val="24"/>
          <w:lang w:val="en-US" w:eastAsia="en-GB"/>
        </w:rPr>
        <w:t>R4-2219706</w:t>
      </w:r>
    </w:p>
    <w:p w14:paraId="3A2EB9D2" w14:textId="77777777" w:rsidR="006F1C7C" w:rsidRPr="0059786D" w:rsidRDefault="006F1C7C" w:rsidP="006F1C7C">
      <w:pPr>
        <w:spacing w:after="120" w:line="240" w:lineRule="auto"/>
        <w:outlineLvl w:val="0"/>
        <w:rPr>
          <w:rFonts w:ascii="Arial" w:eastAsia="MS Mincho" w:hAnsi="Arial" w:cs="Arial"/>
          <w:b/>
          <w:sz w:val="24"/>
          <w:szCs w:val="20"/>
          <w:lang w:val="en-US" w:eastAsia="en-GB"/>
        </w:rPr>
      </w:pPr>
      <w:r w:rsidRPr="0059786D">
        <w:rPr>
          <w:rFonts w:ascii="Arial" w:eastAsia="SimSun" w:hAnsi="Arial" w:cs="Arial"/>
          <w:b/>
          <w:sz w:val="24"/>
          <w:szCs w:val="24"/>
          <w:lang w:val="en-US" w:eastAsia="zh-CN"/>
        </w:rPr>
        <w:t>Toulouse, France, November 14 – November 18, 2022</w:t>
      </w:r>
    </w:p>
    <w:p w14:paraId="2D9B7A51" w14:textId="77777777" w:rsidR="006F1C7C" w:rsidRPr="0059786D" w:rsidRDefault="006F1C7C" w:rsidP="006F1C7C">
      <w:pPr>
        <w:spacing w:after="180" w:line="240" w:lineRule="auto"/>
        <w:rPr>
          <w:rFonts w:ascii="Arial" w:eastAsia="MS Mincho" w:hAnsi="Arial" w:cs="Arial"/>
          <w:b/>
          <w:sz w:val="24"/>
          <w:szCs w:val="24"/>
          <w:lang w:val="en-US"/>
        </w:rPr>
      </w:pPr>
    </w:p>
    <w:p w14:paraId="40B044C6" w14:textId="334D9492" w:rsidR="006F1C7C" w:rsidRPr="0059786D" w:rsidRDefault="006F1C7C" w:rsidP="006F1C7C">
      <w:pPr>
        <w:spacing w:after="180" w:line="240" w:lineRule="auto"/>
        <w:rPr>
          <w:rFonts w:ascii="Times New Roman" w:eastAsia="MS Mincho" w:hAnsi="Times New Roman" w:cs="Times New Roman"/>
          <w:sz w:val="24"/>
          <w:szCs w:val="24"/>
          <w:lang w:val="en-US"/>
        </w:rPr>
      </w:pPr>
      <w:r w:rsidRPr="0059786D">
        <w:rPr>
          <w:rFonts w:ascii="Times New Roman" w:eastAsia="MS Mincho" w:hAnsi="Times New Roman" w:cs="Times New Roman"/>
          <w:b/>
          <w:sz w:val="24"/>
          <w:szCs w:val="24"/>
          <w:lang w:val="en-US"/>
        </w:rPr>
        <w:t>Source:</w:t>
      </w:r>
      <w:r w:rsidRPr="0059786D">
        <w:rPr>
          <w:rFonts w:ascii="Times New Roman" w:eastAsia="MS Mincho" w:hAnsi="Times New Roman" w:cs="Times New Roman"/>
          <w:sz w:val="24"/>
          <w:szCs w:val="24"/>
          <w:lang w:val="en-US"/>
        </w:rPr>
        <w:t xml:space="preserve"> </w:t>
      </w:r>
      <w:r w:rsidRPr="0059786D">
        <w:rPr>
          <w:rFonts w:ascii="Times New Roman" w:eastAsia="MS Mincho" w:hAnsi="Times New Roman" w:cs="Times New Roman"/>
          <w:sz w:val="24"/>
          <w:szCs w:val="24"/>
          <w:lang w:val="en-US"/>
        </w:rPr>
        <w:tab/>
      </w:r>
      <w:r w:rsidRPr="0059786D">
        <w:rPr>
          <w:rFonts w:ascii="Times New Roman" w:eastAsia="MS Mincho" w:hAnsi="Times New Roman" w:cs="Times New Roman"/>
          <w:sz w:val="24"/>
          <w:szCs w:val="24"/>
          <w:lang w:val="en-US"/>
        </w:rPr>
        <w:tab/>
        <w:t>Nokia, Nokia Shanghai Bell</w:t>
      </w:r>
    </w:p>
    <w:p w14:paraId="454B477B" w14:textId="424968C6" w:rsidR="006F1C7C" w:rsidRPr="0059786D" w:rsidRDefault="006F1C7C" w:rsidP="006F1C7C">
      <w:pPr>
        <w:spacing w:after="180" w:line="240" w:lineRule="auto"/>
        <w:rPr>
          <w:rFonts w:ascii="Times New Roman" w:eastAsia="MS Mincho" w:hAnsi="Times New Roman" w:cs="Times New Roman"/>
          <w:sz w:val="24"/>
          <w:szCs w:val="24"/>
          <w:lang w:val="en-US"/>
        </w:rPr>
      </w:pPr>
      <w:r w:rsidRPr="0059786D">
        <w:rPr>
          <w:rFonts w:ascii="Times New Roman" w:eastAsia="MS Mincho" w:hAnsi="Times New Roman" w:cs="Times New Roman"/>
          <w:b/>
          <w:sz w:val="24"/>
          <w:szCs w:val="24"/>
          <w:lang w:val="en-US"/>
        </w:rPr>
        <w:t>Title:</w:t>
      </w:r>
      <w:r w:rsidRPr="0059786D">
        <w:rPr>
          <w:rFonts w:ascii="Times New Roman" w:eastAsia="MS Mincho" w:hAnsi="Times New Roman" w:cs="Times New Roman"/>
          <w:sz w:val="24"/>
          <w:szCs w:val="24"/>
          <w:lang w:val="en-US"/>
        </w:rPr>
        <w:t xml:space="preserve"> </w:t>
      </w:r>
      <w:r w:rsidRPr="0059786D">
        <w:rPr>
          <w:rFonts w:ascii="Times New Roman" w:eastAsia="MS Mincho" w:hAnsi="Times New Roman" w:cs="Times New Roman"/>
          <w:sz w:val="24"/>
          <w:szCs w:val="24"/>
          <w:lang w:val="en-US"/>
        </w:rPr>
        <w:tab/>
      </w:r>
      <w:r w:rsidRPr="0059786D">
        <w:rPr>
          <w:rFonts w:ascii="Times New Roman" w:eastAsia="MS Mincho" w:hAnsi="Times New Roman" w:cs="Times New Roman"/>
          <w:sz w:val="24"/>
          <w:szCs w:val="24"/>
          <w:lang w:val="en-US"/>
        </w:rPr>
        <w:tab/>
      </w:r>
      <w:r w:rsidRPr="0059786D">
        <w:rPr>
          <w:rFonts w:ascii="Times New Roman" w:eastAsia="MS Mincho" w:hAnsi="Times New Roman" w:cs="Times New Roman"/>
          <w:sz w:val="24"/>
          <w:szCs w:val="24"/>
          <w:lang w:val="en-US"/>
        </w:rPr>
        <w:tab/>
        <w:t xml:space="preserve">Discussion on contentious issues of SIB1 </w:t>
      </w:r>
      <w:proofErr w:type="spellStart"/>
      <w:r w:rsidRPr="0059786D">
        <w:rPr>
          <w:rFonts w:ascii="Times New Roman" w:eastAsia="MS Mincho" w:hAnsi="Times New Roman" w:cs="Times New Roman"/>
          <w:sz w:val="24"/>
          <w:szCs w:val="24"/>
          <w:lang w:val="en-US"/>
        </w:rPr>
        <w:t>signalling</w:t>
      </w:r>
      <w:proofErr w:type="spellEnd"/>
      <w:r w:rsidRPr="0059786D">
        <w:rPr>
          <w:rFonts w:ascii="Times New Roman" w:eastAsia="MS Mincho" w:hAnsi="Times New Roman" w:cs="Times New Roman"/>
          <w:sz w:val="24"/>
          <w:szCs w:val="24"/>
          <w:lang w:val="en-US"/>
        </w:rPr>
        <w:t xml:space="preserve"> and CBW configuration</w:t>
      </w:r>
    </w:p>
    <w:p w14:paraId="74021492" w14:textId="77777777" w:rsidR="006F1C7C" w:rsidRPr="0059786D" w:rsidRDefault="006F1C7C" w:rsidP="006F1C7C">
      <w:pPr>
        <w:spacing w:after="180" w:line="240" w:lineRule="auto"/>
        <w:rPr>
          <w:rFonts w:ascii="Times New Roman" w:eastAsia="MS Mincho" w:hAnsi="Times New Roman" w:cs="Times New Roman"/>
          <w:sz w:val="24"/>
          <w:szCs w:val="24"/>
          <w:lang w:val="en-US"/>
        </w:rPr>
      </w:pPr>
      <w:r w:rsidRPr="0059786D">
        <w:rPr>
          <w:rFonts w:ascii="Times New Roman" w:eastAsia="MS Mincho" w:hAnsi="Times New Roman" w:cs="Times New Roman"/>
          <w:b/>
          <w:bCs/>
          <w:sz w:val="24"/>
          <w:szCs w:val="24"/>
          <w:lang w:val="en-US"/>
        </w:rPr>
        <w:t xml:space="preserve">Agenda Item: </w:t>
      </w:r>
      <w:r w:rsidRPr="0059786D">
        <w:rPr>
          <w:rFonts w:ascii="Times New Roman" w:eastAsia="MS Mincho" w:hAnsi="Times New Roman" w:cs="Times New Roman"/>
          <w:sz w:val="20"/>
          <w:szCs w:val="20"/>
          <w:lang w:val="en-US"/>
        </w:rPr>
        <w:tab/>
      </w:r>
      <w:r w:rsidRPr="0059786D">
        <w:rPr>
          <w:rFonts w:ascii="Times New Roman" w:eastAsia="MS Mincho" w:hAnsi="Times New Roman" w:cs="Times New Roman"/>
          <w:sz w:val="24"/>
          <w:szCs w:val="24"/>
          <w:lang w:val="en-US" w:eastAsia="ja-JP"/>
        </w:rPr>
        <w:t>8.1.2</w:t>
      </w:r>
    </w:p>
    <w:p w14:paraId="0EDC0B8B" w14:textId="77777777" w:rsidR="006F1C7C" w:rsidRPr="0059786D" w:rsidRDefault="006F1C7C" w:rsidP="006F1C7C">
      <w:pPr>
        <w:spacing w:after="180" w:line="240" w:lineRule="auto"/>
        <w:rPr>
          <w:rFonts w:ascii="Times New Roman" w:eastAsia="MS Mincho" w:hAnsi="Times New Roman" w:cs="Times New Roman"/>
          <w:sz w:val="24"/>
          <w:szCs w:val="24"/>
          <w:lang w:val="en-US"/>
        </w:rPr>
      </w:pPr>
      <w:r w:rsidRPr="0059786D">
        <w:rPr>
          <w:rFonts w:ascii="Times New Roman" w:eastAsia="MS Mincho" w:hAnsi="Times New Roman" w:cs="Times New Roman"/>
          <w:b/>
          <w:sz w:val="24"/>
          <w:szCs w:val="24"/>
          <w:lang w:val="en-US"/>
        </w:rPr>
        <w:t>Document for:</w:t>
      </w:r>
      <w:r w:rsidRPr="0059786D">
        <w:rPr>
          <w:rFonts w:ascii="Times New Roman" w:eastAsia="MS Mincho" w:hAnsi="Times New Roman" w:cs="Times New Roman"/>
          <w:b/>
          <w:sz w:val="24"/>
          <w:szCs w:val="24"/>
          <w:lang w:val="en-US"/>
        </w:rPr>
        <w:tab/>
      </w:r>
      <w:r w:rsidRPr="0059786D">
        <w:rPr>
          <w:rFonts w:ascii="Times New Roman" w:eastAsia="MS Mincho" w:hAnsi="Times New Roman" w:cs="Times New Roman"/>
          <w:sz w:val="24"/>
          <w:szCs w:val="24"/>
          <w:lang w:val="en-US"/>
        </w:rPr>
        <w:t>Approval</w:t>
      </w:r>
    </w:p>
    <w:p w14:paraId="2AB3998E" w14:textId="059E09D0" w:rsidR="006F1C7C" w:rsidRPr="0059786D" w:rsidRDefault="00B7372C" w:rsidP="006F1C7C">
      <w:pPr>
        <w:keepNext/>
        <w:keepLines/>
        <w:pBdr>
          <w:top w:val="single" w:sz="12" w:space="3" w:color="auto"/>
        </w:pBdr>
        <w:spacing w:before="240" w:after="180" w:line="240" w:lineRule="auto"/>
        <w:ind w:left="1134" w:hanging="1134"/>
        <w:outlineLvl w:val="0"/>
        <w:rPr>
          <w:rFonts w:ascii="Arial" w:eastAsia="MS Mincho" w:hAnsi="Arial" w:cs="Times New Roman"/>
          <w:sz w:val="36"/>
          <w:szCs w:val="20"/>
          <w:lang w:val="en-US"/>
        </w:rPr>
      </w:pPr>
      <w:proofErr w:type="gramStart"/>
      <w:r>
        <w:rPr>
          <w:rFonts w:ascii="Arial" w:eastAsia="MS Mincho" w:hAnsi="Arial" w:cs="Times New Roman"/>
          <w:sz w:val="36"/>
          <w:szCs w:val="20"/>
          <w:lang w:val="en-US"/>
        </w:rPr>
        <w:t xml:space="preserve">1 </w:t>
      </w:r>
      <w:r w:rsidR="00B26B7B">
        <w:rPr>
          <w:rFonts w:ascii="Arial" w:eastAsia="MS Mincho" w:hAnsi="Arial" w:cs="Times New Roman"/>
          <w:sz w:val="36"/>
          <w:szCs w:val="20"/>
          <w:lang w:val="en-US"/>
        </w:rPr>
        <w:t xml:space="preserve"> </w:t>
      </w:r>
      <w:r w:rsidR="006F1C7C" w:rsidRPr="0059786D">
        <w:rPr>
          <w:rFonts w:ascii="Arial" w:eastAsia="MS Mincho" w:hAnsi="Arial" w:cs="Times New Roman"/>
          <w:sz w:val="36"/>
          <w:szCs w:val="20"/>
          <w:lang w:val="en-US"/>
        </w:rPr>
        <w:t>Introduction</w:t>
      </w:r>
      <w:proofErr w:type="gramEnd"/>
    </w:p>
    <w:p w14:paraId="55FD9652" w14:textId="6DCF283F" w:rsidR="006F1C7C" w:rsidRPr="0059786D" w:rsidRDefault="006F1C7C" w:rsidP="006F1C7C">
      <w:pPr>
        <w:spacing w:after="180" w:line="240" w:lineRule="auto"/>
        <w:rPr>
          <w:rFonts w:ascii="Times New Roman" w:eastAsia="MS Mincho" w:hAnsi="Times New Roman" w:cs="Times New Roman"/>
          <w:sz w:val="20"/>
          <w:szCs w:val="20"/>
          <w:lang w:val="en-US"/>
        </w:rPr>
      </w:pPr>
      <w:r w:rsidRPr="0059786D">
        <w:rPr>
          <w:rFonts w:ascii="Times New Roman" w:eastAsia="MS Mincho" w:hAnsi="Times New Roman" w:cs="Times New Roman"/>
          <w:sz w:val="20"/>
          <w:szCs w:val="20"/>
          <w:lang w:val="en-US"/>
        </w:rPr>
        <w:t xml:space="preserve">RAN#96 encouraged RAN4 to focus the discussion about this SI in August 2022 on SIB1 </w:t>
      </w:r>
      <w:proofErr w:type="spellStart"/>
      <w:r w:rsidRPr="0059786D">
        <w:rPr>
          <w:rFonts w:ascii="Times New Roman" w:eastAsia="MS Mincho" w:hAnsi="Times New Roman" w:cs="Times New Roman"/>
          <w:sz w:val="20"/>
          <w:szCs w:val="20"/>
          <w:lang w:val="en-US"/>
        </w:rPr>
        <w:t>signalling</w:t>
      </w:r>
      <w:proofErr w:type="spellEnd"/>
      <w:r w:rsidRPr="0059786D">
        <w:rPr>
          <w:rFonts w:ascii="Times New Roman" w:eastAsia="MS Mincho" w:hAnsi="Times New Roman" w:cs="Times New Roman"/>
          <w:sz w:val="20"/>
          <w:szCs w:val="20"/>
          <w:lang w:val="en-US"/>
        </w:rPr>
        <w:t xml:space="preserve"> issues</w:t>
      </w:r>
      <w:r w:rsidR="008C528F">
        <w:rPr>
          <w:rFonts w:ascii="Times New Roman" w:eastAsia="MS Mincho" w:hAnsi="Times New Roman" w:cs="Times New Roman"/>
          <w:sz w:val="20"/>
          <w:szCs w:val="20"/>
          <w:lang w:val="en-US"/>
        </w:rPr>
        <w:t xml:space="preserve">. </w:t>
      </w:r>
    </w:p>
    <w:p w14:paraId="16C32C39" w14:textId="639E8B06" w:rsidR="005E7EC7" w:rsidRPr="0059786D" w:rsidRDefault="006F1C7C" w:rsidP="00A7235E">
      <w:pPr>
        <w:spacing w:after="180" w:line="240" w:lineRule="auto"/>
        <w:rPr>
          <w:rFonts w:ascii="Times New Roman" w:eastAsia="MS Mincho" w:hAnsi="Times New Roman" w:cs="Times New Roman"/>
          <w:sz w:val="20"/>
          <w:szCs w:val="20"/>
          <w:lang w:val="en-US"/>
        </w:rPr>
      </w:pPr>
      <w:r w:rsidRPr="0059786D">
        <w:rPr>
          <w:rFonts w:ascii="Times New Roman" w:eastAsia="MS Mincho" w:hAnsi="Times New Roman" w:cs="Times New Roman"/>
          <w:sz w:val="20"/>
          <w:szCs w:val="20"/>
          <w:lang w:val="en-US"/>
        </w:rPr>
        <w:t>RAN#97e agreed to continue to sort out all open issues before completing the study of all proposed solutions [</w:t>
      </w:r>
      <w:r w:rsidR="00A85BF4">
        <w:rPr>
          <w:rFonts w:ascii="Times New Roman" w:eastAsia="MS Mincho" w:hAnsi="Times New Roman" w:cs="Times New Roman"/>
          <w:sz w:val="20"/>
          <w:szCs w:val="20"/>
          <w:lang w:val="en-US"/>
        </w:rPr>
        <w:t>1</w:t>
      </w:r>
      <w:r w:rsidRPr="0059786D">
        <w:rPr>
          <w:rFonts w:ascii="Times New Roman" w:eastAsia="MS Mincho" w:hAnsi="Times New Roman" w:cs="Times New Roman"/>
          <w:sz w:val="20"/>
          <w:szCs w:val="20"/>
          <w:lang w:val="en-US"/>
        </w:rPr>
        <w:t>][</w:t>
      </w:r>
      <w:r w:rsidR="00A85BF4">
        <w:rPr>
          <w:rFonts w:ascii="Times New Roman" w:eastAsia="MS Mincho" w:hAnsi="Times New Roman" w:cs="Times New Roman"/>
          <w:sz w:val="20"/>
          <w:szCs w:val="20"/>
          <w:lang w:val="en-US"/>
        </w:rPr>
        <w:t>2</w:t>
      </w:r>
      <w:r w:rsidRPr="0059786D">
        <w:rPr>
          <w:rFonts w:ascii="Times New Roman" w:eastAsia="MS Mincho" w:hAnsi="Times New Roman" w:cs="Times New Roman"/>
          <w:sz w:val="20"/>
          <w:szCs w:val="20"/>
          <w:lang w:val="en-US"/>
        </w:rPr>
        <w:t xml:space="preserve">] and SI completion is postponed </w:t>
      </w:r>
      <w:proofErr w:type="gramStart"/>
      <w:r w:rsidRPr="0059786D">
        <w:rPr>
          <w:rFonts w:ascii="Times New Roman" w:eastAsia="MS Mincho" w:hAnsi="Times New Roman" w:cs="Times New Roman"/>
          <w:sz w:val="20"/>
          <w:szCs w:val="20"/>
          <w:lang w:val="en-US"/>
        </w:rPr>
        <w:t>to March</w:t>
      </w:r>
      <w:proofErr w:type="gramEnd"/>
      <w:r w:rsidRPr="0059786D">
        <w:rPr>
          <w:rFonts w:ascii="Times New Roman" w:eastAsia="MS Mincho" w:hAnsi="Times New Roman" w:cs="Times New Roman"/>
          <w:sz w:val="20"/>
          <w:szCs w:val="20"/>
          <w:lang w:val="en-US"/>
        </w:rPr>
        <w:t xml:space="preserve"> 2023 [</w:t>
      </w:r>
      <w:r w:rsidR="00A85BF4">
        <w:rPr>
          <w:rFonts w:ascii="Times New Roman" w:eastAsia="MS Mincho" w:hAnsi="Times New Roman" w:cs="Times New Roman"/>
          <w:sz w:val="20"/>
          <w:szCs w:val="20"/>
          <w:lang w:val="en-US"/>
        </w:rPr>
        <w:t>3</w:t>
      </w:r>
      <w:r w:rsidRPr="0059786D">
        <w:rPr>
          <w:rFonts w:ascii="Times New Roman" w:eastAsia="MS Mincho" w:hAnsi="Times New Roman" w:cs="Times New Roman"/>
          <w:sz w:val="20"/>
          <w:szCs w:val="20"/>
          <w:lang w:val="en-US"/>
        </w:rPr>
        <w:t>]. RAN4#104-e-bis made the agreement below (in green) [</w:t>
      </w:r>
      <w:r w:rsidR="00A85BF4">
        <w:rPr>
          <w:rFonts w:ascii="Times New Roman" w:eastAsia="MS Mincho" w:hAnsi="Times New Roman" w:cs="Times New Roman"/>
          <w:sz w:val="20"/>
          <w:szCs w:val="20"/>
          <w:lang w:val="en-US"/>
        </w:rPr>
        <w:t>4</w:t>
      </w:r>
      <w:r w:rsidRPr="0059786D">
        <w:rPr>
          <w:rFonts w:ascii="Times New Roman" w:eastAsia="MS Mincho" w:hAnsi="Times New Roman" w:cs="Times New Roman"/>
          <w:sz w:val="20"/>
          <w:szCs w:val="20"/>
          <w:lang w:val="en-US"/>
        </w:rPr>
        <w:t xml:space="preserve">]. There were also suggestions to clarify legacy UE </w:t>
      </w:r>
      <w:proofErr w:type="spellStart"/>
      <w:r w:rsidRPr="0059786D">
        <w:rPr>
          <w:rFonts w:ascii="Times New Roman" w:eastAsia="MS Mincho" w:hAnsi="Times New Roman" w:cs="Times New Roman"/>
          <w:sz w:val="20"/>
          <w:szCs w:val="20"/>
          <w:lang w:val="en-US"/>
        </w:rPr>
        <w:t>behaviours</w:t>
      </w:r>
      <w:proofErr w:type="spellEnd"/>
      <w:r w:rsidRPr="0059786D">
        <w:rPr>
          <w:rFonts w:ascii="Times New Roman" w:eastAsia="MS Mincho" w:hAnsi="Times New Roman" w:cs="Times New Roman"/>
          <w:sz w:val="20"/>
          <w:szCs w:val="20"/>
          <w:lang w:val="en-US"/>
        </w:rPr>
        <w:t xml:space="preserve"> by T-Mobile and to restrict the scope for legacy releases by the </w:t>
      </w:r>
      <w:r w:rsidR="00727AB8" w:rsidRPr="0059786D">
        <w:rPr>
          <w:rFonts w:ascii="Times New Roman" w:eastAsia="MS Mincho" w:hAnsi="Times New Roman" w:cs="Times New Roman"/>
          <w:sz w:val="20"/>
          <w:szCs w:val="20"/>
          <w:lang w:val="en-US"/>
        </w:rPr>
        <w:t xml:space="preserve">RAN4 </w:t>
      </w:r>
      <w:r w:rsidRPr="0059786D">
        <w:rPr>
          <w:rFonts w:ascii="Times New Roman" w:eastAsia="MS Mincho" w:hAnsi="Times New Roman" w:cs="Times New Roman"/>
          <w:sz w:val="20"/>
          <w:szCs w:val="20"/>
          <w:lang w:val="en-US"/>
        </w:rPr>
        <w:t>chair.</w:t>
      </w:r>
    </w:p>
    <w:p w14:paraId="70645CE1" w14:textId="56F078A0" w:rsidR="006F1C7C" w:rsidRPr="0059786D" w:rsidRDefault="006F1C7C" w:rsidP="006F1C7C">
      <w:pPr>
        <w:spacing w:after="180" w:line="240" w:lineRule="auto"/>
        <w:rPr>
          <w:rFonts w:ascii="Times New Roman" w:eastAsia="MS Mincho" w:hAnsi="Times New Roman" w:cs="Times New Roman"/>
          <w:sz w:val="20"/>
          <w:szCs w:val="20"/>
          <w:lang w:val="en-US"/>
        </w:rPr>
      </w:pPr>
      <w:r w:rsidRPr="0059786D">
        <w:rPr>
          <w:rFonts w:ascii="Times New Roman" w:eastAsia="MS Mincho" w:hAnsi="Times New Roman" w:cs="Times New Roman"/>
          <w:noProof/>
          <w:sz w:val="20"/>
          <w:szCs w:val="20"/>
          <w:lang w:val="en-US"/>
        </w:rPr>
        <mc:AlternateContent>
          <mc:Choice Requires="wps">
            <w:drawing>
              <wp:anchor distT="45720" distB="45720" distL="114300" distR="114300" simplePos="0" relativeHeight="251656704" behindDoc="0" locked="0" layoutInCell="1" allowOverlap="1" wp14:anchorId="3605101A" wp14:editId="7B47920E">
                <wp:simplePos x="0" y="0"/>
                <wp:positionH relativeFrom="column">
                  <wp:posOffset>45085</wp:posOffset>
                </wp:positionH>
                <wp:positionV relativeFrom="paragraph">
                  <wp:posOffset>229870</wp:posOffset>
                </wp:positionV>
                <wp:extent cx="6078855" cy="1404620"/>
                <wp:effectExtent l="0" t="0" r="17145"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1404620"/>
                        </a:xfrm>
                        <a:prstGeom prst="rect">
                          <a:avLst/>
                        </a:prstGeom>
                        <a:solidFill>
                          <a:srgbClr val="FFFFFF"/>
                        </a:solidFill>
                        <a:ln w="9525">
                          <a:solidFill>
                            <a:srgbClr val="000000"/>
                          </a:solidFill>
                          <a:miter lim="800000"/>
                          <a:headEnd/>
                          <a:tailEnd/>
                        </a:ln>
                      </wps:spPr>
                      <wps:txbx>
                        <w:txbxContent>
                          <w:p w14:paraId="4F0053A8" w14:textId="77777777" w:rsidR="006F1C7C" w:rsidRPr="00890E36" w:rsidRDefault="006F1C7C" w:rsidP="006F1C7C">
                            <w:pPr>
                              <w:rPr>
                                <w:rFonts w:ascii="Times New Roman" w:hAnsi="Times New Roman" w:cs="Times New Roman"/>
                                <w:b/>
                                <w:i/>
                                <w:iCs/>
                                <w:sz w:val="20"/>
                                <w:szCs w:val="20"/>
                                <w:highlight w:val="green"/>
                                <w:lang w:eastAsia="en-GB"/>
                              </w:rPr>
                            </w:pPr>
                            <w:r w:rsidRPr="00890E36">
                              <w:rPr>
                                <w:rFonts w:ascii="Times New Roman" w:hAnsi="Times New Roman" w:cs="Times New Roman"/>
                                <w:b/>
                                <w:i/>
                                <w:iCs/>
                                <w:sz w:val="20"/>
                                <w:szCs w:val="20"/>
                                <w:highlight w:val="green"/>
                                <w:lang w:eastAsia="en-GB"/>
                              </w:rPr>
                              <w:t>Agreement:</w:t>
                            </w:r>
                          </w:p>
                          <w:p w14:paraId="5A96312A" w14:textId="77777777" w:rsidR="006F1C7C" w:rsidRPr="00890E36" w:rsidRDefault="006F1C7C" w:rsidP="006F1C7C">
                            <w:pPr>
                              <w:pStyle w:val="ListParagraph"/>
                              <w:numPr>
                                <w:ilvl w:val="0"/>
                                <w:numId w:val="6"/>
                              </w:numPr>
                              <w:spacing w:after="0" w:line="240" w:lineRule="auto"/>
                              <w:contextualSpacing w:val="0"/>
                              <w:rPr>
                                <w:rFonts w:ascii="Times New Roman" w:hAnsi="Times New Roman" w:cs="Times New Roman"/>
                                <w:i/>
                                <w:iCs/>
                                <w:sz w:val="20"/>
                                <w:szCs w:val="20"/>
                                <w:highlight w:val="green"/>
                                <w:lang w:eastAsia="en-GB"/>
                              </w:rPr>
                            </w:pPr>
                            <w:r w:rsidRPr="00890E36">
                              <w:rPr>
                                <w:rFonts w:ascii="Times New Roman" w:hAnsi="Times New Roman" w:cs="Times New Roman"/>
                                <w:i/>
                                <w:iCs/>
                                <w:sz w:val="20"/>
                                <w:szCs w:val="20"/>
                                <w:highlight w:val="green"/>
                                <w:lang w:eastAsia="en-GB"/>
                              </w:rPr>
                              <w:t>At least for Rel-18, it is possible to consider further enhancements that the UE specific channel bandwidth and BWPs of FR1 low-frequency bands can be on non-100kHz raster.</w:t>
                            </w:r>
                          </w:p>
                          <w:p w14:paraId="4EE90FFE" w14:textId="77777777" w:rsidR="006F1C7C" w:rsidRPr="00890E36" w:rsidRDefault="006F1C7C" w:rsidP="006F1C7C">
                            <w:pPr>
                              <w:spacing w:after="0"/>
                              <w:rPr>
                                <w:rFonts w:ascii="Times New Roman" w:hAnsi="Times New Roman" w:cs="Times New Roman"/>
                                <w:i/>
                                <w:iCs/>
                                <w:sz w:val="20"/>
                                <w:szCs w:val="20"/>
                                <w:lang w:val="en-US" w:eastAsia="en-GB"/>
                              </w:rPr>
                            </w:pPr>
                          </w:p>
                          <w:p w14:paraId="5E176727" w14:textId="77777777" w:rsidR="006F1C7C" w:rsidRPr="00890E36" w:rsidRDefault="006F1C7C" w:rsidP="006F1C7C">
                            <w:pPr>
                              <w:spacing w:after="0"/>
                              <w:rPr>
                                <w:rFonts w:ascii="Times New Roman" w:hAnsi="Times New Roman" w:cs="Times New Roman"/>
                                <w:b/>
                                <w:i/>
                                <w:iCs/>
                                <w:sz w:val="20"/>
                                <w:szCs w:val="20"/>
                                <w:lang w:val="en-US" w:eastAsia="en-GB"/>
                              </w:rPr>
                            </w:pPr>
                            <w:r w:rsidRPr="00890E36">
                              <w:rPr>
                                <w:rFonts w:ascii="Times New Roman" w:hAnsi="Times New Roman" w:cs="Times New Roman"/>
                                <w:b/>
                                <w:i/>
                                <w:iCs/>
                                <w:sz w:val="20"/>
                                <w:szCs w:val="20"/>
                                <w:lang w:val="en-US" w:eastAsia="en-GB"/>
                              </w:rPr>
                              <w:t>To issues 1-2-1, 1-2-2, 1-2-3:</w:t>
                            </w:r>
                          </w:p>
                          <w:p w14:paraId="42DD21E1" w14:textId="77777777" w:rsidR="006F1C7C" w:rsidRPr="00890E36" w:rsidRDefault="006F1C7C" w:rsidP="006F1C7C">
                            <w:pPr>
                              <w:spacing w:after="0"/>
                              <w:rPr>
                                <w:rFonts w:ascii="Times New Roman" w:hAnsi="Times New Roman" w:cs="Times New Roman"/>
                                <w:i/>
                                <w:iCs/>
                                <w:sz w:val="20"/>
                                <w:szCs w:val="20"/>
                                <w:lang w:eastAsia="en-GB"/>
                              </w:rPr>
                            </w:pPr>
                            <w:r w:rsidRPr="00890E36">
                              <w:rPr>
                                <w:rFonts w:ascii="Times New Roman" w:hAnsi="Times New Roman" w:cs="Times New Roman"/>
                                <w:i/>
                                <w:iCs/>
                                <w:sz w:val="20"/>
                                <w:szCs w:val="20"/>
                                <w:lang w:eastAsia="en-GB"/>
                              </w:rPr>
                              <w:t xml:space="preserve">T-Mobile USA: 1. The UE crashes if the BWP/UE-specific channel BW is not on </w:t>
                            </w:r>
                            <w:proofErr w:type="spellStart"/>
                            <w:r w:rsidRPr="00890E36">
                              <w:rPr>
                                <w:rFonts w:ascii="Times New Roman" w:hAnsi="Times New Roman" w:cs="Times New Roman"/>
                                <w:i/>
                                <w:iCs/>
                                <w:sz w:val="20"/>
                                <w:szCs w:val="20"/>
                                <w:lang w:eastAsia="en-GB"/>
                              </w:rPr>
                              <w:t>centered</w:t>
                            </w:r>
                            <w:proofErr w:type="spellEnd"/>
                            <w:r w:rsidRPr="00890E36">
                              <w:rPr>
                                <w:rFonts w:ascii="Times New Roman" w:hAnsi="Times New Roman" w:cs="Times New Roman"/>
                                <w:i/>
                                <w:iCs/>
                                <w:sz w:val="20"/>
                                <w:szCs w:val="20"/>
                                <w:lang w:eastAsia="en-GB"/>
                              </w:rPr>
                              <w:t xml:space="preserve"> on the 100 kHz raster 2. The UE rejects the BWP/UE-specific channel BW configuration because it is not on the 100 kHz raster 3. The UE accepts the BWP/UE-specific channel BW configuration but operates incorrectly because the UE-specific channel BW is not on the 100 kHz raster 4. If the BWP/UE-specific channel BW is not on the 100 kHz raster, the UE configures its RF on the on the closest position on the 100 kHz raster, so there is not enough </w:t>
                            </w:r>
                            <w:proofErr w:type="spellStart"/>
                            <w:r w:rsidRPr="00890E36">
                              <w:rPr>
                                <w:rFonts w:ascii="Times New Roman" w:hAnsi="Times New Roman" w:cs="Times New Roman"/>
                                <w:i/>
                                <w:iCs/>
                                <w:sz w:val="20"/>
                                <w:szCs w:val="20"/>
                                <w:lang w:eastAsia="en-GB"/>
                              </w:rPr>
                              <w:t>guardband</w:t>
                            </w:r>
                            <w:proofErr w:type="spellEnd"/>
                            <w:r w:rsidRPr="00890E36">
                              <w:rPr>
                                <w:rFonts w:ascii="Times New Roman" w:hAnsi="Times New Roman" w:cs="Times New Roman"/>
                                <w:i/>
                                <w:iCs/>
                                <w:sz w:val="20"/>
                                <w:szCs w:val="20"/>
                                <w:lang w:eastAsia="en-GB"/>
                              </w:rPr>
                              <w:t xml:space="preserve"> on one side or the other, so performance or emissions </w:t>
                            </w:r>
                            <w:proofErr w:type="spellStart"/>
                            <w:r w:rsidRPr="00890E36">
                              <w:rPr>
                                <w:rFonts w:ascii="Times New Roman" w:hAnsi="Times New Roman" w:cs="Times New Roman"/>
                                <w:i/>
                                <w:iCs/>
                                <w:sz w:val="20"/>
                                <w:szCs w:val="20"/>
                                <w:lang w:eastAsia="en-GB"/>
                              </w:rPr>
                              <w:t>requirments</w:t>
                            </w:r>
                            <w:proofErr w:type="spellEnd"/>
                            <w:r w:rsidRPr="00890E36">
                              <w:rPr>
                                <w:rFonts w:ascii="Times New Roman" w:hAnsi="Times New Roman" w:cs="Times New Roman"/>
                                <w:i/>
                                <w:iCs/>
                                <w:sz w:val="20"/>
                                <w:szCs w:val="20"/>
                                <w:lang w:eastAsia="en-GB"/>
                              </w:rPr>
                              <w:t xml:space="preserve"> may not be met. 5. The UE correctly configures the RF based on the BWPs and UE-specific channel BW even though it is not </w:t>
                            </w:r>
                            <w:proofErr w:type="spellStart"/>
                            <w:r w:rsidRPr="00890E36">
                              <w:rPr>
                                <w:rFonts w:ascii="Times New Roman" w:hAnsi="Times New Roman" w:cs="Times New Roman"/>
                                <w:i/>
                                <w:iCs/>
                                <w:sz w:val="20"/>
                                <w:szCs w:val="20"/>
                                <w:lang w:eastAsia="en-GB"/>
                              </w:rPr>
                              <w:t>centered</w:t>
                            </w:r>
                            <w:proofErr w:type="spellEnd"/>
                            <w:r w:rsidRPr="00890E36">
                              <w:rPr>
                                <w:rFonts w:ascii="Times New Roman" w:hAnsi="Times New Roman" w:cs="Times New Roman"/>
                                <w:i/>
                                <w:iCs/>
                                <w:sz w:val="20"/>
                                <w:szCs w:val="20"/>
                                <w:lang w:eastAsia="en-GB"/>
                              </w:rPr>
                              <w:t xml:space="preserve"> on the 100 kHz raster, so emissions and performance are met, although not tested.</w:t>
                            </w:r>
                          </w:p>
                          <w:p w14:paraId="38697EFE" w14:textId="77777777" w:rsidR="006F1C7C" w:rsidRPr="00890E36" w:rsidRDefault="006F1C7C" w:rsidP="006F1C7C">
                            <w:pPr>
                              <w:spacing w:after="0"/>
                              <w:rPr>
                                <w:rFonts w:ascii="Times New Roman" w:hAnsi="Times New Roman" w:cs="Times New Roman"/>
                                <w:i/>
                                <w:iCs/>
                                <w:sz w:val="20"/>
                                <w:szCs w:val="20"/>
                              </w:rPr>
                            </w:pPr>
                            <w:r w:rsidRPr="00890E36">
                              <w:rPr>
                                <w:rFonts w:ascii="Times New Roman" w:hAnsi="Times New Roman" w:cs="Times New Roman"/>
                                <w:i/>
                                <w:iCs/>
                                <w:sz w:val="20"/>
                                <w:szCs w:val="20"/>
                                <w:lang w:eastAsia="en-GB"/>
                              </w:rPr>
                              <w:t>Chair: In Rel-15/16/17, consider restrict the scenarios to one or two specific bands and address the issues. In Rel-18, RAN4 can discuss the general solutions.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605101A" id="_x0000_t202" coordsize="21600,21600" o:spt="202" path="m,l,21600r21600,l21600,xe">
                <v:stroke joinstyle="miter"/>
                <v:path gradientshapeok="t" o:connecttype="rect"/>
              </v:shapetype>
              <v:shape id="Text Box 2" o:spid="_x0000_s1026" type="#_x0000_t202" style="position:absolute;margin-left:3.55pt;margin-top:18.1pt;width:478.65pt;height:110.6pt;z-index:2516567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RonJAIAAEUEAAAOAAAAZHJzL2Uyb0RvYy54bWysU9tu2zAMfR+wfxD0vtgJkjQ14hRdugwD&#10;ugvQ7gNoWY6FyaImKbG7rx8lp1nQbS/D9CCIInVEnkOub4ZOs6N0XqEp+XSScyaNwFqZfcm/Pu7e&#10;rDjzAUwNGo0s+ZP0/Gbz+tW6t4WcYYu6lo4RiPFFb0vehmCLLPOilR34CVppyNmg6yCQ6fZZ7aAn&#10;9E5nszxfZj262joU0nu6vRudfJPwm0aK8LlpvAxMl5xyC2l3aa/inm3WUOwd2FaJUxrwD1l0oAx9&#10;eoa6gwDs4NRvUJ0SDj02YSKwy7BplJCpBqpmmr+o5qEFK1MtRI63Z5r8/4MVn45fHFN1yWecGehI&#10;okc5BPYWBzaL7PTWFxT0YCksDHRNKqdKvb1H8c0zg9sWzF7eOod9K6Gm7KbxZXbxdMTxEaTqP2JN&#10;38AhYAIaGtdF6ogMRuik0tNZmZiKoMtlfrVaLRacCfJN5/l8OUvaZVA8P7fOh/cSOxYPJXckfYKH&#10;470PMR0onkPibx61qndK62S4fbXVjh2B2mSXVqrgRZg2rC/59WK2GBn4K0Se1p8gOhWo37XqSr46&#10;B0EReXtn6tSNAZQez5SyNiciI3cji2GohpMwFdZPRKnDsa9pDunQovvBWU89XXL//QBOcqY/GJLl&#10;ejqfxyFIxnxxRRwyd+mpLj1gBEGVPHA2HrchDU4izN6SfDuViI06j5mccqVeTXyf5ioOw6Wdon5N&#10;/+YnAAAA//8DAFBLAwQUAAYACAAAACEA+lUzBd4AAAAIAQAADwAAAGRycy9kb3ducmV2LnhtbEyP&#10;QU/CQBSE7yT+h80z8UJkS2mL1r4SJeHEiYr3pftsG7tva3eB8u9dT3qczGTmm2IzmV5caHSdZYTl&#10;IgJBXFvdcYNwfN89PoFwXrFWvWVCuJGDTXk3K1Su7ZUPdKl8I0IJu1whtN4PuZSubskot7ADcfA+&#10;7WiUD3JspB7VNZSbXsZRlEmjOg4LrRpo21L9VZ0NQvZdreb7Dz3nw233NtYm1dtjivhwP72+gPA0&#10;+b8w/OIHdCgD08meWTvRI6yXIYiwymIQwX7OkgTECSFO1wnIspD/D5Q/AAAA//8DAFBLAQItABQA&#10;BgAIAAAAIQC2gziS/gAAAOEBAAATAAAAAAAAAAAAAAAAAAAAAABbQ29udGVudF9UeXBlc10ueG1s&#10;UEsBAi0AFAAGAAgAAAAhADj9If/WAAAAlAEAAAsAAAAAAAAAAAAAAAAALwEAAF9yZWxzLy5yZWxz&#10;UEsBAi0AFAAGAAgAAAAhAKjNGickAgAARQQAAA4AAAAAAAAAAAAAAAAALgIAAGRycy9lMm9Eb2Mu&#10;eG1sUEsBAi0AFAAGAAgAAAAhAPpVMwXeAAAACAEAAA8AAAAAAAAAAAAAAAAAfgQAAGRycy9kb3du&#10;cmV2LnhtbFBLBQYAAAAABAAEAPMAAACJBQAAAAA=&#10;">
                <v:textbox style="mso-fit-shape-to-text:t">
                  <w:txbxContent>
                    <w:p w14:paraId="4F0053A8" w14:textId="77777777" w:rsidR="006F1C7C" w:rsidRPr="00890E36" w:rsidRDefault="006F1C7C" w:rsidP="006F1C7C">
                      <w:pPr>
                        <w:rPr>
                          <w:rFonts w:ascii="Times New Roman" w:hAnsi="Times New Roman" w:cs="Times New Roman"/>
                          <w:b/>
                          <w:i/>
                          <w:iCs/>
                          <w:sz w:val="20"/>
                          <w:szCs w:val="20"/>
                          <w:highlight w:val="green"/>
                          <w:lang w:eastAsia="en-GB"/>
                        </w:rPr>
                      </w:pPr>
                      <w:r w:rsidRPr="00890E36">
                        <w:rPr>
                          <w:rFonts w:ascii="Times New Roman" w:hAnsi="Times New Roman" w:cs="Times New Roman"/>
                          <w:b/>
                          <w:i/>
                          <w:iCs/>
                          <w:sz w:val="20"/>
                          <w:szCs w:val="20"/>
                          <w:highlight w:val="green"/>
                          <w:lang w:eastAsia="en-GB"/>
                        </w:rPr>
                        <w:t>Agreement:</w:t>
                      </w:r>
                    </w:p>
                    <w:p w14:paraId="5A96312A" w14:textId="77777777" w:rsidR="006F1C7C" w:rsidRPr="00890E36" w:rsidRDefault="006F1C7C" w:rsidP="006F1C7C">
                      <w:pPr>
                        <w:pStyle w:val="ListParagraph"/>
                        <w:numPr>
                          <w:ilvl w:val="0"/>
                          <w:numId w:val="6"/>
                        </w:numPr>
                        <w:spacing w:after="0" w:line="240" w:lineRule="auto"/>
                        <w:contextualSpacing w:val="0"/>
                        <w:rPr>
                          <w:rFonts w:ascii="Times New Roman" w:hAnsi="Times New Roman" w:cs="Times New Roman"/>
                          <w:i/>
                          <w:iCs/>
                          <w:sz w:val="20"/>
                          <w:szCs w:val="20"/>
                          <w:highlight w:val="green"/>
                          <w:lang w:eastAsia="en-GB"/>
                        </w:rPr>
                      </w:pPr>
                      <w:r w:rsidRPr="00890E36">
                        <w:rPr>
                          <w:rFonts w:ascii="Times New Roman" w:hAnsi="Times New Roman" w:cs="Times New Roman"/>
                          <w:i/>
                          <w:iCs/>
                          <w:sz w:val="20"/>
                          <w:szCs w:val="20"/>
                          <w:highlight w:val="green"/>
                          <w:lang w:eastAsia="en-GB"/>
                        </w:rPr>
                        <w:t>At least for Rel-18, it is possible to consider further enhancements that the UE specific channel bandwidth and BWPs of FR1 low-frequency bands can be on non-100kHz raster.</w:t>
                      </w:r>
                    </w:p>
                    <w:p w14:paraId="4EE90FFE" w14:textId="77777777" w:rsidR="006F1C7C" w:rsidRPr="00890E36" w:rsidRDefault="006F1C7C" w:rsidP="006F1C7C">
                      <w:pPr>
                        <w:spacing w:after="0"/>
                        <w:rPr>
                          <w:rFonts w:ascii="Times New Roman" w:hAnsi="Times New Roman" w:cs="Times New Roman"/>
                          <w:i/>
                          <w:iCs/>
                          <w:sz w:val="20"/>
                          <w:szCs w:val="20"/>
                          <w:lang w:val="en-US" w:eastAsia="en-GB"/>
                        </w:rPr>
                      </w:pPr>
                    </w:p>
                    <w:p w14:paraId="5E176727" w14:textId="77777777" w:rsidR="006F1C7C" w:rsidRPr="00890E36" w:rsidRDefault="006F1C7C" w:rsidP="006F1C7C">
                      <w:pPr>
                        <w:spacing w:after="0"/>
                        <w:rPr>
                          <w:rFonts w:ascii="Times New Roman" w:hAnsi="Times New Roman" w:cs="Times New Roman"/>
                          <w:b/>
                          <w:i/>
                          <w:iCs/>
                          <w:sz w:val="20"/>
                          <w:szCs w:val="20"/>
                          <w:lang w:val="en-US" w:eastAsia="en-GB"/>
                        </w:rPr>
                      </w:pPr>
                      <w:r w:rsidRPr="00890E36">
                        <w:rPr>
                          <w:rFonts w:ascii="Times New Roman" w:hAnsi="Times New Roman" w:cs="Times New Roman"/>
                          <w:b/>
                          <w:i/>
                          <w:iCs/>
                          <w:sz w:val="20"/>
                          <w:szCs w:val="20"/>
                          <w:lang w:val="en-US" w:eastAsia="en-GB"/>
                        </w:rPr>
                        <w:t>To issues 1-2-1, 1-2-2, 1-2-3:</w:t>
                      </w:r>
                    </w:p>
                    <w:p w14:paraId="42DD21E1" w14:textId="77777777" w:rsidR="006F1C7C" w:rsidRPr="00890E36" w:rsidRDefault="006F1C7C" w:rsidP="006F1C7C">
                      <w:pPr>
                        <w:spacing w:after="0"/>
                        <w:rPr>
                          <w:rFonts w:ascii="Times New Roman" w:hAnsi="Times New Roman" w:cs="Times New Roman"/>
                          <w:i/>
                          <w:iCs/>
                          <w:sz w:val="20"/>
                          <w:szCs w:val="20"/>
                          <w:lang w:eastAsia="en-GB"/>
                        </w:rPr>
                      </w:pPr>
                      <w:r w:rsidRPr="00890E36">
                        <w:rPr>
                          <w:rFonts w:ascii="Times New Roman" w:hAnsi="Times New Roman" w:cs="Times New Roman"/>
                          <w:i/>
                          <w:iCs/>
                          <w:sz w:val="20"/>
                          <w:szCs w:val="20"/>
                          <w:lang w:eastAsia="en-GB"/>
                        </w:rPr>
                        <w:t>T-Mobile USA: 1. The UE crashes if the BWP/UE-specific channel BW is not on centered on the 100 kHz raster 2. The UE rejects the BWP/UE-specific channel BW configuration because it is not on the 100 kHz raster 3. The UE accepts the BWP/UE-specific channel BW configuration but operates incorrectly because the UE-specific channel BW is not on the 100 kHz raster 4. If the BWP/UE-specific channel BW is not on the 100 kHz raster, the UE configures its RF on the on the closest position on the 100 kHz raster, so there is not enough guardband on one side or the other, so performance or emissions requirments may not be met. 5. The UE correctly configures the RF based on the BWPs and UE-specific channel BW even though it is not centered on the 100 kHz raster, so emissions and performance are met, although not tested.</w:t>
                      </w:r>
                    </w:p>
                    <w:p w14:paraId="38697EFE" w14:textId="77777777" w:rsidR="006F1C7C" w:rsidRPr="00890E36" w:rsidRDefault="006F1C7C" w:rsidP="006F1C7C">
                      <w:pPr>
                        <w:spacing w:after="0"/>
                        <w:rPr>
                          <w:rFonts w:ascii="Times New Roman" w:hAnsi="Times New Roman" w:cs="Times New Roman"/>
                          <w:i/>
                          <w:iCs/>
                          <w:sz w:val="20"/>
                          <w:szCs w:val="20"/>
                        </w:rPr>
                      </w:pPr>
                      <w:r w:rsidRPr="00890E36">
                        <w:rPr>
                          <w:rFonts w:ascii="Times New Roman" w:hAnsi="Times New Roman" w:cs="Times New Roman"/>
                          <w:i/>
                          <w:iCs/>
                          <w:sz w:val="20"/>
                          <w:szCs w:val="20"/>
                          <w:lang w:eastAsia="en-GB"/>
                        </w:rPr>
                        <w:t>Chair: In Rel-15/16/17, consider restrict the scenarios to one or two specific bands and address the issues. In Rel-18, RAN4 can discuss the general solutions.</w:t>
                      </w:r>
                    </w:p>
                  </w:txbxContent>
                </v:textbox>
                <w10:wrap type="square"/>
              </v:shape>
            </w:pict>
          </mc:Fallback>
        </mc:AlternateContent>
      </w:r>
    </w:p>
    <w:p w14:paraId="65FA3BA3" w14:textId="572ED767" w:rsidR="006F1C7C" w:rsidRPr="0059786D" w:rsidRDefault="00A7235E" w:rsidP="00890E36">
      <w:pPr>
        <w:spacing w:before="240" w:after="180" w:line="240" w:lineRule="auto"/>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We believe a </w:t>
      </w:r>
      <w:r w:rsidR="00AF6022">
        <w:rPr>
          <w:rFonts w:ascii="Times New Roman" w:eastAsia="MS Mincho" w:hAnsi="Times New Roman" w:cs="Times New Roman"/>
          <w:sz w:val="20"/>
          <w:szCs w:val="20"/>
          <w:lang w:val="en-US"/>
        </w:rPr>
        <w:t xml:space="preserve">comprehensive </w:t>
      </w:r>
      <w:r>
        <w:rPr>
          <w:rFonts w:ascii="Times New Roman" w:eastAsia="MS Mincho" w:hAnsi="Times New Roman" w:cs="Times New Roman"/>
          <w:sz w:val="20"/>
          <w:szCs w:val="20"/>
          <w:lang w:val="en-US"/>
        </w:rPr>
        <w:t xml:space="preserve">clarification of the limitations and the behavior of legacy UEs – also in complicated carrier configurations – to be indispensable before </w:t>
      </w:r>
      <w:r w:rsidR="00AF6022">
        <w:rPr>
          <w:rFonts w:ascii="Times New Roman" w:eastAsia="MS Mincho" w:hAnsi="Times New Roman" w:cs="Times New Roman"/>
          <w:sz w:val="20"/>
          <w:szCs w:val="20"/>
          <w:lang w:val="en-US"/>
        </w:rPr>
        <w:t>CRs to legacy releases can be discussed.</w:t>
      </w:r>
    </w:p>
    <w:p w14:paraId="4BCEC6C3" w14:textId="5087D25D" w:rsidR="006F1C7C" w:rsidRPr="0059786D" w:rsidRDefault="00B7372C" w:rsidP="006F1C7C">
      <w:pPr>
        <w:keepNext/>
        <w:keepLines/>
        <w:pBdr>
          <w:top w:val="single" w:sz="12" w:space="3" w:color="auto"/>
        </w:pBdr>
        <w:spacing w:before="240" w:after="180" w:line="240" w:lineRule="auto"/>
        <w:ind w:left="1134" w:hanging="1134"/>
        <w:outlineLvl w:val="0"/>
        <w:rPr>
          <w:rFonts w:ascii="Arial" w:eastAsia="MS Mincho" w:hAnsi="Arial" w:cs="Times New Roman"/>
          <w:sz w:val="36"/>
          <w:szCs w:val="20"/>
          <w:lang w:val="en-US"/>
        </w:rPr>
      </w:pPr>
      <w:proofErr w:type="gramStart"/>
      <w:r>
        <w:rPr>
          <w:rFonts w:ascii="Arial" w:eastAsia="MS Mincho" w:hAnsi="Arial" w:cs="Times New Roman"/>
          <w:sz w:val="36"/>
          <w:szCs w:val="20"/>
          <w:lang w:val="en-US"/>
        </w:rPr>
        <w:t xml:space="preserve">2 </w:t>
      </w:r>
      <w:r w:rsidR="00B26B7B">
        <w:rPr>
          <w:rFonts w:ascii="Arial" w:eastAsia="MS Mincho" w:hAnsi="Arial" w:cs="Times New Roman"/>
          <w:sz w:val="36"/>
          <w:szCs w:val="20"/>
          <w:lang w:val="en-US"/>
        </w:rPr>
        <w:t xml:space="preserve"> </w:t>
      </w:r>
      <w:r w:rsidR="006F1C7C" w:rsidRPr="0059786D">
        <w:rPr>
          <w:rFonts w:ascii="Arial" w:eastAsia="MS Mincho" w:hAnsi="Arial" w:cs="Times New Roman"/>
          <w:sz w:val="36"/>
          <w:szCs w:val="20"/>
          <w:lang w:val="en-US"/>
        </w:rPr>
        <w:t>Discussion</w:t>
      </w:r>
      <w:proofErr w:type="gramEnd"/>
    </w:p>
    <w:p w14:paraId="7E5E74DC" w14:textId="3166D1B5" w:rsidR="00B7372C" w:rsidRPr="00B7372C" w:rsidRDefault="00B7372C" w:rsidP="00B7372C">
      <w:pPr>
        <w:keepNext/>
        <w:keepLines/>
        <w:spacing w:before="180" w:after="180" w:line="240" w:lineRule="auto"/>
        <w:ind w:left="1134" w:hanging="1134"/>
        <w:outlineLvl w:val="1"/>
        <w:rPr>
          <w:rFonts w:ascii="Arial" w:eastAsia="MS Mincho" w:hAnsi="Arial" w:cs="Times New Roman"/>
          <w:sz w:val="32"/>
          <w:szCs w:val="20"/>
        </w:rPr>
      </w:pPr>
      <w:proofErr w:type="gramStart"/>
      <w:r>
        <w:rPr>
          <w:rFonts w:ascii="Arial" w:eastAsia="MS Mincho" w:hAnsi="Arial" w:cs="Times New Roman"/>
          <w:sz w:val="32"/>
          <w:szCs w:val="20"/>
        </w:rPr>
        <w:t xml:space="preserve">2.1 </w:t>
      </w:r>
      <w:r w:rsidR="00B26B7B">
        <w:rPr>
          <w:rFonts w:ascii="Arial" w:eastAsia="MS Mincho" w:hAnsi="Arial" w:cs="Times New Roman"/>
          <w:sz w:val="32"/>
          <w:szCs w:val="20"/>
        </w:rPr>
        <w:t xml:space="preserve"> </w:t>
      </w:r>
      <w:r w:rsidRPr="00B7372C">
        <w:rPr>
          <w:rFonts w:ascii="Arial" w:eastAsia="MS Mincho" w:hAnsi="Arial" w:cs="Times New Roman"/>
          <w:sz w:val="32"/>
          <w:szCs w:val="20"/>
        </w:rPr>
        <w:t>Channel</w:t>
      </w:r>
      <w:proofErr w:type="gramEnd"/>
      <w:r w:rsidRPr="00B7372C">
        <w:rPr>
          <w:rFonts w:ascii="Arial" w:eastAsia="MS Mincho" w:hAnsi="Arial" w:cs="Times New Roman"/>
          <w:sz w:val="32"/>
          <w:szCs w:val="20"/>
        </w:rPr>
        <w:t xml:space="preserve"> bandwidth and carrier bandwidth</w:t>
      </w:r>
    </w:p>
    <w:p w14:paraId="33C74E14" w14:textId="15A8FE05" w:rsidR="00001C4F" w:rsidRPr="0059786D" w:rsidRDefault="008B3844" w:rsidP="00EA3F92">
      <w:pPr>
        <w:spacing w:after="0" w:line="240" w:lineRule="auto"/>
        <w:rPr>
          <w:rFonts w:ascii="Times New Roman" w:hAnsi="Times New Roman" w:cs="Times New Roman"/>
          <w:sz w:val="20"/>
          <w:szCs w:val="20"/>
          <w:lang w:val="en-US"/>
        </w:rPr>
      </w:pPr>
      <w:r w:rsidRPr="0059786D">
        <w:rPr>
          <w:rFonts w:ascii="Times New Roman" w:hAnsi="Times New Roman" w:cs="Times New Roman"/>
          <w:sz w:val="20"/>
          <w:szCs w:val="20"/>
          <w:lang w:val="en-US"/>
        </w:rPr>
        <w:t>O</w:t>
      </w:r>
      <w:r w:rsidR="003066F9" w:rsidRPr="0059786D">
        <w:rPr>
          <w:rFonts w:ascii="Times New Roman" w:hAnsi="Times New Roman" w:cs="Times New Roman"/>
          <w:sz w:val="20"/>
          <w:szCs w:val="20"/>
          <w:lang w:val="en-US"/>
        </w:rPr>
        <w:t xml:space="preserve">n the </w:t>
      </w:r>
      <w:r w:rsidRPr="0059786D">
        <w:rPr>
          <w:rFonts w:ascii="Times New Roman" w:hAnsi="Times New Roman" w:cs="Times New Roman"/>
          <w:sz w:val="20"/>
          <w:szCs w:val="20"/>
          <w:lang w:val="en-US"/>
        </w:rPr>
        <w:t>last day of the previous meeting</w:t>
      </w:r>
      <w:r w:rsidR="0067464E">
        <w:rPr>
          <w:rFonts w:ascii="Times New Roman" w:hAnsi="Times New Roman" w:cs="Times New Roman"/>
          <w:sz w:val="20"/>
          <w:szCs w:val="20"/>
          <w:lang w:val="en-US"/>
        </w:rPr>
        <w:t xml:space="preserve"> (RAN4#104-bis-e)</w:t>
      </w:r>
      <w:r w:rsidRPr="0059786D">
        <w:rPr>
          <w:rFonts w:ascii="Times New Roman" w:hAnsi="Times New Roman" w:cs="Times New Roman"/>
          <w:sz w:val="20"/>
          <w:szCs w:val="20"/>
          <w:lang w:val="en-US"/>
        </w:rPr>
        <w:t>, there was a</w:t>
      </w:r>
      <w:r w:rsidR="003066F9" w:rsidRPr="0059786D">
        <w:rPr>
          <w:rFonts w:ascii="Times New Roman" w:hAnsi="Times New Roman" w:cs="Times New Roman"/>
          <w:sz w:val="20"/>
          <w:szCs w:val="20"/>
          <w:lang w:val="en-US"/>
        </w:rPr>
        <w:t xml:space="preserve"> discussion</w:t>
      </w:r>
      <w:r w:rsidRPr="0059786D">
        <w:rPr>
          <w:rFonts w:ascii="Times New Roman" w:hAnsi="Times New Roman" w:cs="Times New Roman"/>
          <w:sz w:val="20"/>
          <w:szCs w:val="20"/>
          <w:lang w:val="en-US"/>
        </w:rPr>
        <w:t xml:space="preserve"> in the e-mail thread about whether the term “SIB1 channel bandwidth” in issue 1-3 option 1 should better read “SIB1 carrier bandwidth”. </w:t>
      </w:r>
      <w:r w:rsidR="00BB5EC1" w:rsidRPr="0059786D">
        <w:rPr>
          <w:rFonts w:ascii="Times New Roman" w:hAnsi="Times New Roman" w:cs="Times New Roman"/>
          <w:sz w:val="20"/>
          <w:szCs w:val="20"/>
          <w:lang w:val="en-US"/>
        </w:rPr>
        <w:t xml:space="preserve">To our understanding, there </w:t>
      </w:r>
      <w:r w:rsidR="00273482" w:rsidRPr="0059786D">
        <w:rPr>
          <w:rFonts w:ascii="Times New Roman" w:hAnsi="Times New Roman" w:cs="Times New Roman"/>
          <w:sz w:val="20"/>
          <w:szCs w:val="20"/>
          <w:lang w:val="en-US"/>
        </w:rPr>
        <w:t>c</w:t>
      </w:r>
      <w:r w:rsidR="00BB5EC1" w:rsidRPr="0059786D">
        <w:rPr>
          <w:rFonts w:ascii="Times New Roman" w:hAnsi="Times New Roman" w:cs="Times New Roman"/>
          <w:sz w:val="20"/>
          <w:szCs w:val="20"/>
          <w:lang w:val="en-US"/>
        </w:rPr>
        <w:t>a</w:t>
      </w:r>
      <w:r w:rsidR="00273482" w:rsidRPr="0059786D">
        <w:rPr>
          <w:rFonts w:ascii="Times New Roman" w:hAnsi="Times New Roman" w:cs="Times New Roman"/>
          <w:sz w:val="20"/>
          <w:szCs w:val="20"/>
          <w:lang w:val="en-US"/>
        </w:rPr>
        <w:t>n b</w:t>
      </w:r>
      <w:r w:rsidR="00BB5EC1" w:rsidRPr="0059786D">
        <w:rPr>
          <w:rFonts w:ascii="Times New Roman" w:hAnsi="Times New Roman" w:cs="Times New Roman"/>
          <w:sz w:val="20"/>
          <w:szCs w:val="20"/>
          <w:lang w:val="en-US"/>
        </w:rPr>
        <w:t xml:space="preserve">e considerable differences between the terms </w:t>
      </w:r>
      <w:r w:rsidR="00E50948" w:rsidRPr="0059786D">
        <w:rPr>
          <w:rFonts w:ascii="Times New Roman" w:hAnsi="Times New Roman" w:cs="Times New Roman"/>
          <w:sz w:val="20"/>
          <w:szCs w:val="20"/>
          <w:lang w:val="en-US"/>
        </w:rPr>
        <w:t>“channel bandwidth” and “carrier bandwidth”</w:t>
      </w:r>
      <w:r w:rsidR="00F47618" w:rsidRPr="0059786D">
        <w:rPr>
          <w:rFonts w:ascii="Times New Roman" w:hAnsi="Times New Roman" w:cs="Times New Roman"/>
          <w:sz w:val="20"/>
          <w:szCs w:val="20"/>
          <w:lang w:val="en-US"/>
        </w:rPr>
        <w:t xml:space="preserve">, and in the context of SIB1, </w:t>
      </w:r>
      <w:r w:rsidR="00C27FDE" w:rsidRPr="0059786D">
        <w:rPr>
          <w:rFonts w:ascii="Times New Roman" w:hAnsi="Times New Roman" w:cs="Times New Roman"/>
          <w:sz w:val="20"/>
          <w:szCs w:val="20"/>
          <w:lang w:val="en-US"/>
        </w:rPr>
        <w:t>we believe “carrier bandwidth” to fit better</w:t>
      </w:r>
      <w:r w:rsidR="00E50948" w:rsidRPr="0059786D">
        <w:rPr>
          <w:rFonts w:ascii="Times New Roman" w:hAnsi="Times New Roman" w:cs="Times New Roman"/>
          <w:sz w:val="20"/>
          <w:szCs w:val="20"/>
          <w:lang w:val="en-US"/>
        </w:rPr>
        <w:t>.</w:t>
      </w:r>
    </w:p>
    <w:p w14:paraId="6BB2CEE6" w14:textId="56AFE6EA" w:rsidR="00C27FDE" w:rsidRPr="0059786D" w:rsidRDefault="00952EDB" w:rsidP="00890E36">
      <w:pPr>
        <w:pStyle w:val="ListParagraph"/>
        <w:numPr>
          <w:ilvl w:val="0"/>
          <w:numId w:val="1"/>
        </w:numPr>
        <w:spacing w:after="0" w:line="240" w:lineRule="auto"/>
        <w:ind w:left="284" w:hanging="284"/>
        <w:rPr>
          <w:rFonts w:ascii="Times New Roman" w:hAnsi="Times New Roman" w:cs="Times New Roman"/>
          <w:sz w:val="20"/>
          <w:szCs w:val="20"/>
          <w:lang w:val="en-US"/>
        </w:rPr>
      </w:pPr>
      <w:r w:rsidRPr="0059786D">
        <w:rPr>
          <w:rFonts w:ascii="Times New Roman" w:hAnsi="Times New Roman" w:cs="Times New Roman"/>
          <w:sz w:val="20"/>
          <w:szCs w:val="20"/>
          <w:lang w:val="en-US"/>
        </w:rPr>
        <w:t xml:space="preserve">The channel bandwidth in the sense of </w:t>
      </w:r>
      <w:r w:rsidR="00EE3EFE" w:rsidRPr="0059786D">
        <w:rPr>
          <w:rFonts w:ascii="Times New Roman" w:hAnsi="Times New Roman" w:cs="Times New Roman"/>
          <w:sz w:val="20"/>
          <w:szCs w:val="20"/>
          <w:lang w:val="en-US"/>
        </w:rPr>
        <w:t xml:space="preserve">the RAN4 specification </w:t>
      </w:r>
      <w:r w:rsidRPr="0059786D">
        <w:rPr>
          <w:rFonts w:ascii="Times New Roman" w:hAnsi="Times New Roman" w:cs="Times New Roman"/>
          <w:sz w:val="20"/>
          <w:szCs w:val="20"/>
          <w:lang w:val="en-US"/>
        </w:rPr>
        <w:t xml:space="preserve">TS 38.101-1 includes the guard band whereas the </w:t>
      </w:r>
      <w:proofErr w:type="spellStart"/>
      <w:r w:rsidRPr="00890E36">
        <w:rPr>
          <w:rFonts w:ascii="Times New Roman" w:hAnsi="Times New Roman" w:cs="Times New Roman"/>
          <w:i/>
          <w:iCs/>
          <w:sz w:val="20"/>
          <w:szCs w:val="20"/>
          <w:lang w:val="en-US"/>
        </w:rPr>
        <w:t>carrierBandwidth</w:t>
      </w:r>
      <w:proofErr w:type="spellEnd"/>
      <w:r w:rsidRPr="0059786D">
        <w:rPr>
          <w:rFonts w:ascii="Times New Roman" w:hAnsi="Times New Roman" w:cs="Times New Roman"/>
          <w:sz w:val="20"/>
          <w:szCs w:val="20"/>
          <w:lang w:val="en-US"/>
        </w:rPr>
        <w:t xml:space="preserve"> in the sense of </w:t>
      </w:r>
      <w:r w:rsidR="00EE3EFE" w:rsidRPr="0059786D">
        <w:rPr>
          <w:rFonts w:ascii="Times New Roman" w:hAnsi="Times New Roman" w:cs="Times New Roman"/>
          <w:sz w:val="20"/>
          <w:szCs w:val="20"/>
          <w:lang w:val="en-US"/>
        </w:rPr>
        <w:t xml:space="preserve">the RAN2 specification </w:t>
      </w:r>
      <w:r w:rsidRPr="0059786D">
        <w:rPr>
          <w:rFonts w:ascii="Times New Roman" w:hAnsi="Times New Roman" w:cs="Times New Roman"/>
          <w:sz w:val="20"/>
          <w:szCs w:val="20"/>
          <w:lang w:val="en-US"/>
        </w:rPr>
        <w:t xml:space="preserve">TS 38.331 </w:t>
      </w:r>
      <w:r w:rsidR="00702C1A" w:rsidRPr="0059786D">
        <w:rPr>
          <w:rFonts w:ascii="Times New Roman" w:hAnsi="Times New Roman" w:cs="Times New Roman"/>
          <w:sz w:val="20"/>
          <w:szCs w:val="20"/>
          <w:lang w:val="en-US"/>
        </w:rPr>
        <w:t>is only the transmission bandwidth.</w:t>
      </w:r>
    </w:p>
    <w:p w14:paraId="22D3C402" w14:textId="4A8F517E" w:rsidR="00702C1A" w:rsidRPr="0059786D" w:rsidRDefault="00E96667" w:rsidP="00890E36">
      <w:pPr>
        <w:pStyle w:val="ListParagraph"/>
        <w:numPr>
          <w:ilvl w:val="0"/>
          <w:numId w:val="1"/>
        </w:numPr>
        <w:spacing w:after="0" w:line="240" w:lineRule="auto"/>
        <w:ind w:left="284" w:hanging="284"/>
        <w:rPr>
          <w:rFonts w:ascii="Times New Roman" w:hAnsi="Times New Roman" w:cs="Times New Roman"/>
          <w:sz w:val="20"/>
          <w:szCs w:val="20"/>
          <w:lang w:val="en-US"/>
        </w:rPr>
      </w:pPr>
      <w:r w:rsidRPr="0059786D">
        <w:rPr>
          <w:rFonts w:ascii="Times New Roman" w:hAnsi="Times New Roman" w:cs="Times New Roman"/>
          <w:sz w:val="20"/>
          <w:szCs w:val="20"/>
          <w:lang w:val="en-US"/>
        </w:rPr>
        <w:t xml:space="preserve">In the </w:t>
      </w:r>
      <w:r w:rsidR="00995011" w:rsidRPr="00890E36">
        <w:rPr>
          <w:rFonts w:ascii="Times New Roman" w:hAnsi="Times New Roman" w:cs="Times New Roman"/>
          <w:i/>
          <w:iCs/>
          <w:sz w:val="20"/>
          <w:szCs w:val="20"/>
          <w:lang w:val="en-US"/>
        </w:rPr>
        <w:t>SCS-</w:t>
      </w:r>
      <w:proofErr w:type="spellStart"/>
      <w:r w:rsidR="00995011" w:rsidRPr="00890E36">
        <w:rPr>
          <w:rFonts w:ascii="Times New Roman" w:hAnsi="Times New Roman" w:cs="Times New Roman"/>
          <w:i/>
          <w:iCs/>
          <w:sz w:val="20"/>
          <w:szCs w:val="20"/>
          <w:lang w:val="en-US"/>
        </w:rPr>
        <w:t>SpecificCarrierList</w:t>
      </w:r>
      <w:proofErr w:type="spellEnd"/>
      <w:r w:rsidR="00995011" w:rsidRPr="0059786D">
        <w:rPr>
          <w:rFonts w:ascii="Times New Roman" w:hAnsi="Times New Roman" w:cs="Times New Roman"/>
          <w:sz w:val="20"/>
          <w:szCs w:val="20"/>
          <w:lang w:val="en-US"/>
        </w:rPr>
        <w:t xml:space="preserve">, different carriers </w:t>
      </w:r>
      <w:r w:rsidR="00B90F8E" w:rsidRPr="0059786D">
        <w:rPr>
          <w:rFonts w:ascii="Times New Roman" w:hAnsi="Times New Roman" w:cs="Times New Roman"/>
          <w:sz w:val="20"/>
          <w:szCs w:val="20"/>
          <w:lang w:val="en-US"/>
        </w:rPr>
        <w:t xml:space="preserve">with individual carrier bandwidths </w:t>
      </w:r>
      <w:r w:rsidR="006421B9" w:rsidRPr="0059786D">
        <w:rPr>
          <w:rFonts w:ascii="Times New Roman" w:hAnsi="Times New Roman" w:cs="Times New Roman"/>
          <w:sz w:val="20"/>
          <w:szCs w:val="20"/>
          <w:lang w:val="en-US"/>
        </w:rPr>
        <w:t xml:space="preserve">can be defined for different SCSs, </w:t>
      </w:r>
      <w:r w:rsidR="00C93D66" w:rsidRPr="0059786D">
        <w:rPr>
          <w:rFonts w:ascii="Times New Roman" w:hAnsi="Times New Roman" w:cs="Times New Roman"/>
          <w:sz w:val="20"/>
          <w:szCs w:val="20"/>
          <w:lang w:val="en-US"/>
        </w:rPr>
        <w:t xml:space="preserve">but </w:t>
      </w:r>
      <w:r w:rsidR="006421B9" w:rsidRPr="0059786D">
        <w:rPr>
          <w:rFonts w:ascii="Times New Roman" w:hAnsi="Times New Roman" w:cs="Times New Roman"/>
          <w:sz w:val="20"/>
          <w:szCs w:val="20"/>
          <w:lang w:val="en-US"/>
        </w:rPr>
        <w:t xml:space="preserve">all </w:t>
      </w:r>
      <w:r w:rsidR="00C93D66" w:rsidRPr="0059786D">
        <w:rPr>
          <w:rFonts w:ascii="Times New Roman" w:hAnsi="Times New Roman" w:cs="Times New Roman"/>
          <w:sz w:val="20"/>
          <w:szCs w:val="20"/>
          <w:lang w:val="en-US"/>
        </w:rPr>
        <w:t xml:space="preserve">are </w:t>
      </w:r>
      <w:r w:rsidR="006421B9" w:rsidRPr="0059786D">
        <w:rPr>
          <w:rFonts w:ascii="Times New Roman" w:hAnsi="Times New Roman" w:cs="Times New Roman"/>
          <w:sz w:val="20"/>
          <w:szCs w:val="20"/>
          <w:lang w:val="en-US"/>
        </w:rPr>
        <w:t>in</w:t>
      </w:r>
      <w:r w:rsidR="00C93D66" w:rsidRPr="0059786D">
        <w:rPr>
          <w:rFonts w:ascii="Times New Roman" w:hAnsi="Times New Roman" w:cs="Times New Roman"/>
          <w:sz w:val="20"/>
          <w:szCs w:val="20"/>
          <w:lang w:val="en-US"/>
        </w:rPr>
        <w:t>side</w:t>
      </w:r>
      <w:r w:rsidR="006421B9" w:rsidRPr="0059786D">
        <w:rPr>
          <w:rFonts w:ascii="Times New Roman" w:hAnsi="Times New Roman" w:cs="Times New Roman"/>
          <w:sz w:val="20"/>
          <w:szCs w:val="20"/>
          <w:lang w:val="en-US"/>
        </w:rPr>
        <w:t xml:space="preserve"> the same channel</w:t>
      </w:r>
      <w:r w:rsidR="00C93D66" w:rsidRPr="0059786D">
        <w:rPr>
          <w:rFonts w:ascii="Times New Roman" w:hAnsi="Times New Roman" w:cs="Times New Roman"/>
          <w:sz w:val="20"/>
          <w:szCs w:val="20"/>
          <w:lang w:val="en-US"/>
        </w:rPr>
        <w:t xml:space="preserve"> </w:t>
      </w:r>
      <w:r w:rsidR="00E25B38" w:rsidRPr="0059786D">
        <w:rPr>
          <w:rFonts w:ascii="Times New Roman" w:hAnsi="Times New Roman" w:cs="Times New Roman"/>
          <w:sz w:val="20"/>
          <w:szCs w:val="20"/>
          <w:lang w:val="en-US"/>
        </w:rPr>
        <w:t xml:space="preserve">bandwidth </w:t>
      </w:r>
      <w:r w:rsidR="00776B0B" w:rsidRPr="0059786D">
        <w:rPr>
          <w:rFonts w:ascii="Times New Roman" w:hAnsi="Times New Roman" w:cs="Times New Roman"/>
          <w:sz w:val="20"/>
          <w:szCs w:val="20"/>
          <w:lang w:val="en-US"/>
        </w:rPr>
        <w:t>(see TS 38.101-1 figure 5.3.3-3).</w:t>
      </w:r>
    </w:p>
    <w:p w14:paraId="17B6162B" w14:textId="77777777" w:rsidR="00C33618" w:rsidRPr="0059786D" w:rsidRDefault="00C33618" w:rsidP="00A06AC9">
      <w:pPr>
        <w:spacing w:after="0" w:line="240" w:lineRule="auto"/>
        <w:rPr>
          <w:rFonts w:ascii="Times New Roman" w:hAnsi="Times New Roman" w:cs="Times New Roman"/>
          <w:sz w:val="20"/>
          <w:szCs w:val="20"/>
          <w:lang w:val="en-US"/>
        </w:rPr>
      </w:pPr>
    </w:p>
    <w:p w14:paraId="1A0EE168" w14:textId="70F95DBE" w:rsidR="00A06AC9" w:rsidRPr="0059786D" w:rsidRDefault="00EE3EFE" w:rsidP="00A06AC9">
      <w:pPr>
        <w:spacing w:after="0" w:line="240" w:lineRule="auto"/>
        <w:rPr>
          <w:rFonts w:ascii="Times New Roman" w:hAnsi="Times New Roman" w:cs="Times New Roman"/>
          <w:sz w:val="20"/>
          <w:szCs w:val="20"/>
          <w:lang w:val="en-US"/>
        </w:rPr>
      </w:pPr>
      <w:r w:rsidRPr="0059786D">
        <w:rPr>
          <w:rFonts w:ascii="Times New Roman" w:hAnsi="Times New Roman" w:cs="Times New Roman"/>
          <w:sz w:val="20"/>
          <w:szCs w:val="20"/>
          <w:lang w:val="en-US"/>
        </w:rPr>
        <w:t xml:space="preserve">Observation: </w:t>
      </w:r>
      <w:r w:rsidR="00805676" w:rsidRPr="0059786D">
        <w:rPr>
          <w:rFonts w:ascii="Times New Roman" w:hAnsi="Times New Roman" w:cs="Times New Roman"/>
          <w:sz w:val="20"/>
          <w:szCs w:val="20"/>
          <w:lang w:val="en-US"/>
        </w:rPr>
        <w:t>Since</w:t>
      </w:r>
      <w:r w:rsidR="00237ECE" w:rsidRPr="0059786D">
        <w:rPr>
          <w:rFonts w:ascii="Times New Roman" w:hAnsi="Times New Roman" w:cs="Times New Roman"/>
          <w:sz w:val="20"/>
          <w:szCs w:val="20"/>
          <w:lang w:val="en-US"/>
        </w:rPr>
        <w:t>, in the case of multiple numerologies,</w:t>
      </w:r>
      <w:r w:rsidR="00805676" w:rsidRPr="0059786D">
        <w:rPr>
          <w:rFonts w:ascii="Times New Roman" w:hAnsi="Times New Roman" w:cs="Times New Roman"/>
          <w:sz w:val="20"/>
          <w:szCs w:val="20"/>
          <w:lang w:val="en-US"/>
        </w:rPr>
        <w:t xml:space="preserve"> SIB1 </w:t>
      </w:r>
      <w:r w:rsidR="00AD48E5" w:rsidRPr="0059786D">
        <w:rPr>
          <w:rFonts w:ascii="Times New Roman" w:hAnsi="Times New Roman" w:cs="Times New Roman"/>
          <w:sz w:val="20"/>
          <w:szCs w:val="20"/>
          <w:lang w:val="en-US"/>
        </w:rPr>
        <w:t xml:space="preserve">signals </w:t>
      </w:r>
      <w:r w:rsidR="007B2A88" w:rsidRPr="0059786D">
        <w:rPr>
          <w:rFonts w:ascii="Times New Roman" w:hAnsi="Times New Roman" w:cs="Times New Roman"/>
          <w:sz w:val="20"/>
          <w:szCs w:val="20"/>
          <w:lang w:val="en-US"/>
        </w:rPr>
        <w:t xml:space="preserve">rather separate transmission bandwidths </w:t>
      </w:r>
      <w:r w:rsidR="004F2D4A" w:rsidRPr="0059786D">
        <w:rPr>
          <w:rFonts w:ascii="Times New Roman" w:hAnsi="Times New Roman" w:cs="Times New Roman"/>
          <w:sz w:val="20"/>
          <w:szCs w:val="20"/>
          <w:lang w:val="en-US"/>
        </w:rPr>
        <w:t xml:space="preserve">named </w:t>
      </w:r>
      <w:r w:rsidR="002A0C80" w:rsidRPr="0059786D">
        <w:rPr>
          <w:rFonts w:ascii="Times New Roman" w:hAnsi="Times New Roman" w:cs="Times New Roman"/>
          <w:sz w:val="20"/>
          <w:szCs w:val="20"/>
          <w:lang w:val="en-US"/>
        </w:rPr>
        <w:t>‘</w:t>
      </w:r>
      <w:proofErr w:type="spellStart"/>
      <w:r w:rsidR="002A0C80" w:rsidRPr="00890E36">
        <w:rPr>
          <w:rFonts w:ascii="Times New Roman" w:hAnsi="Times New Roman" w:cs="Times New Roman"/>
          <w:i/>
          <w:iCs/>
          <w:sz w:val="20"/>
          <w:szCs w:val="20"/>
          <w:lang w:val="en-US"/>
        </w:rPr>
        <w:t>carrierBandwidth</w:t>
      </w:r>
      <w:proofErr w:type="spellEnd"/>
      <w:r w:rsidR="002A0C80" w:rsidRPr="0059786D">
        <w:rPr>
          <w:rFonts w:ascii="Times New Roman" w:hAnsi="Times New Roman" w:cs="Times New Roman"/>
          <w:sz w:val="20"/>
          <w:szCs w:val="20"/>
          <w:lang w:val="en-US"/>
        </w:rPr>
        <w:t xml:space="preserve">’ </w:t>
      </w:r>
      <w:r w:rsidR="007B2A88" w:rsidRPr="0059786D">
        <w:rPr>
          <w:rFonts w:ascii="Times New Roman" w:hAnsi="Times New Roman" w:cs="Times New Roman"/>
          <w:sz w:val="20"/>
          <w:szCs w:val="20"/>
          <w:lang w:val="en-US"/>
        </w:rPr>
        <w:t xml:space="preserve">for SCS-specific carriers than </w:t>
      </w:r>
      <w:r w:rsidR="00F70A1A" w:rsidRPr="0059786D">
        <w:rPr>
          <w:rFonts w:ascii="Times New Roman" w:hAnsi="Times New Roman" w:cs="Times New Roman"/>
          <w:sz w:val="20"/>
          <w:szCs w:val="20"/>
          <w:lang w:val="en-US"/>
        </w:rPr>
        <w:t xml:space="preserve">the </w:t>
      </w:r>
      <w:r w:rsidR="00BA3677" w:rsidRPr="0059786D">
        <w:rPr>
          <w:rFonts w:ascii="Times New Roman" w:hAnsi="Times New Roman" w:cs="Times New Roman"/>
          <w:sz w:val="20"/>
          <w:szCs w:val="20"/>
          <w:lang w:val="en-US"/>
        </w:rPr>
        <w:t xml:space="preserve">(total) </w:t>
      </w:r>
      <w:r w:rsidR="00BB0826" w:rsidRPr="0059786D">
        <w:rPr>
          <w:rFonts w:ascii="Times New Roman" w:hAnsi="Times New Roman" w:cs="Times New Roman"/>
          <w:sz w:val="20"/>
          <w:szCs w:val="20"/>
          <w:lang w:val="en-US"/>
        </w:rPr>
        <w:t>channel bandwidth including the guard bands</w:t>
      </w:r>
      <w:r w:rsidR="001B6CBB" w:rsidRPr="0059786D">
        <w:rPr>
          <w:rFonts w:ascii="Times New Roman" w:hAnsi="Times New Roman" w:cs="Times New Roman"/>
          <w:sz w:val="20"/>
          <w:szCs w:val="20"/>
          <w:lang w:val="en-US"/>
        </w:rPr>
        <w:t xml:space="preserve"> in the sense of </w:t>
      </w:r>
      <w:r w:rsidR="001941A8" w:rsidRPr="0059786D">
        <w:rPr>
          <w:rFonts w:ascii="Times New Roman" w:hAnsi="Times New Roman" w:cs="Times New Roman"/>
          <w:sz w:val="20"/>
          <w:szCs w:val="20"/>
          <w:lang w:val="en-US"/>
        </w:rPr>
        <w:t>RAN4</w:t>
      </w:r>
      <w:r w:rsidR="00BB0826" w:rsidRPr="0059786D">
        <w:rPr>
          <w:rFonts w:ascii="Times New Roman" w:hAnsi="Times New Roman" w:cs="Times New Roman"/>
          <w:sz w:val="20"/>
          <w:szCs w:val="20"/>
          <w:lang w:val="en-US"/>
        </w:rPr>
        <w:t xml:space="preserve">, </w:t>
      </w:r>
      <w:r w:rsidR="00A66081" w:rsidRPr="0059786D">
        <w:rPr>
          <w:rFonts w:ascii="Times New Roman" w:hAnsi="Times New Roman" w:cs="Times New Roman"/>
          <w:sz w:val="20"/>
          <w:szCs w:val="20"/>
          <w:lang w:val="en-US"/>
        </w:rPr>
        <w:t xml:space="preserve">“carrier bandwidth” </w:t>
      </w:r>
      <w:r w:rsidR="00DA497F" w:rsidRPr="0059786D">
        <w:rPr>
          <w:rFonts w:ascii="Times New Roman" w:hAnsi="Times New Roman" w:cs="Times New Roman"/>
          <w:sz w:val="20"/>
          <w:szCs w:val="20"/>
          <w:lang w:val="en-US"/>
        </w:rPr>
        <w:t>is closer to</w:t>
      </w:r>
      <w:r w:rsidR="00A66081" w:rsidRPr="0059786D">
        <w:rPr>
          <w:rFonts w:ascii="Times New Roman" w:hAnsi="Times New Roman" w:cs="Times New Roman"/>
          <w:sz w:val="20"/>
          <w:szCs w:val="20"/>
          <w:lang w:val="en-US"/>
        </w:rPr>
        <w:t xml:space="preserve"> </w:t>
      </w:r>
      <w:r w:rsidR="00740F5E" w:rsidRPr="0059786D">
        <w:rPr>
          <w:rFonts w:ascii="Times New Roman" w:hAnsi="Times New Roman" w:cs="Times New Roman"/>
          <w:sz w:val="20"/>
          <w:szCs w:val="20"/>
          <w:lang w:val="en-US"/>
        </w:rPr>
        <w:t xml:space="preserve">the signaling in </w:t>
      </w:r>
      <w:r w:rsidR="00A66081" w:rsidRPr="0059786D">
        <w:rPr>
          <w:rFonts w:ascii="Times New Roman" w:hAnsi="Times New Roman" w:cs="Times New Roman"/>
          <w:sz w:val="20"/>
          <w:szCs w:val="20"/>
          <w:lang w:val="en-US"/>
        </w:rPr>
        <w:t xml:space="preserve">SIB1 than </w:t>
      </w:r>
      <w:r w:rsidR="00DA497F" w:rsidRPr="0059786D">
        <w:rPr>
          <w:rFonts w:ascii="Times New Roman" w:hAnsi="Times New Roman" w:cs="Times New Roman"/>
          <w:sz w:val="20"/>
          <w:szCs w:val="20"/>
          <w:lang w:val="en-US"/>
        </w:rPr>
        <w:t>“c</w:t>
      </w:r>
      <w:r w:rsidR="000435F7" w:rsidRPr="0059786D">
        <w:rPr>
          <w:rFonts w:ascii="Times New Roman" w:hAnsi="Times New Roman" w:cs="Times New Roman"/>
          <w:sz w:val="20"/>
          <w:szCs w:val="20"/>
          <w:lang w:val="en-US"/>
        </w:rPr>
        <w:t>h</w:t>
      </w:r>
      <w:r w:rsidR="00DA497F" w:rsidRPr="0059786D">
        <w:rPr>
          <w:rFonts w:ascii="Times New Roman" w:hAnsi="Times New Roman" w:cs="Times New Roman"/>
          <w:sz w:val="20"/>
          <w:szCs w:val="20"/>
          <w:lang w:val="en-US"/>
        </w:rPr>
        <w:t>a</w:t>
      </w:r>
      <w:r w:rsidR="000435F7" w:rsidRPr="0059786D">
        <w:rPr>
          <w:rFonts w:ascii="Times New Roman" w:hAnsi="Times New Roman" w:cs="Times New Roman"/>
          <w:sz w:val="20"/>
          <w:szCs w:val="20"/>
          <w:lang w:val="en-US"/>
        </w:rPr>
        <w:t>nn</w:t>
      </w:r>
      <w:r w:rsidR="00DA497F" w:rsidRPr="0059786D">
        <w:rPr>
          <w:rFonts w:ascii="Times New Roman" w:hAnsi="Times New Roman" w:cs="Times New Roman"/>
          <w:sz w:val="20"/>
          <w:szCs w:val="20"/>
          <w:lang w:val="en-US"/>
        </w:rPr>
        <w:t>e</w:t>
      </w:r>
      <w:r w:rsidR="000435F7" w:rsidRPr="0059786D">
        <w:rPr>
          <w:rFonts w:ascii="Times New Roman" w:hAnsi="Times New Roman" w:cs="Times New Roman"/>
          <w:sz w:val="20"/>
          <w:szCs w:val="20"/>
          <w:lang w:val="en-US"/>
        </w:rPr>
        <w:t>l</w:t>
      </w:r>
      <w:r w:rsidR="00DA497F" w:rsidRPr="0059786D">
        <w:rPr>
          <w:rFonts w:ascii="Times New Roman" w:hAnsi="Times New Roman" w:cs="Times New Roman"/>
          <w:sz w:val="20"/>
          <w:szCs w:val="20"/>
          <w:lang w:val="en-US"/>
        </w:rPr>
        <w:t xml:space="preserve"> bandwidth”</w:t>
      </w:r>
      <w:r w:rsidR="000435F7" w:rsidRPr="0059786D">
        <w:rPr>
          <w:rFonts w:ascii="Times New Roman" w:hAnsi="Times New Roman" w:cs="Times New Roman"/>
          <w:sz w:val="20"/>
          <w:szCs w:val="20"/>
          <w:lang w:val="en-US"/>
        </w:rPr>
        <w:t>.</w:t>
      </w:r>
    </w:p>
    <w:p w14:paraId="233F2E9D" w14:textId="77777777" w:rsidR="00C33618" w:rsidRPr="0059786D" w:rsidRDefault="00C33618" w:rsidP="00A06AC9">
      <w:pPr>
        <w:spacing w:after="0" w:line="240" w:lineRule="auto"/>
        <w:rPr>
          <w:rFonts w:ascii="Times New Roman" w:hAnsi="Times New Roman" w:cs="Times New Roman"/>
          <w:sz w:val="20"/>
          <w:szCs w:val="20"/>
          <w:lang w:val="en-US"/>
        </w:rPr>
      </w:pPr>
    </w:p>
    <w:p w14:paraId="723E627E" w14:textId="412A5D19" w:rsidR="00B506C7" w:rsidRPr="0059786D" w:rsidRDefault="00DB37D3" w:rsidP="00A06AC9">
      <w:pPr>
        <w:spacing w:after="0" w:line="240" w:lineRule="auto"/>
        <w:rPr>
          <w:rFonts w:ascii="Times New Roman" w:hAnsi="Times New Roman" w:cs="Times New Roman"/>
          <w:sz w:val="20"/>
          <w:szCs w:val="20"/>
          <w:lang w:val="en-US"/>
        </w:rPr>
      </w:pPr>
      <w:r w:rsidRPr="0059786D">
        <w:rPr>
          <w:rFonts w:ascii="Times New Roman" w:hAnsi="Times New Roman" w:cs="Times New Roman"/>
          <w:sz w:val="20"/>
          <w:szCs w:val="20"/>
          <w:lang w:val="en-US"/>
        </w:rPr>
        <w:t xml:space="preserve">However, </w:t>
      </w:r>
      <w:r w:rsidR="00482F1B" w:rsidRPr="0059786D">
        <w:rPr>
          <w:rFonts w:ascii="Times New Roman" w:hAnsi="Times New Roman" w:cs="Times New Roman"/>
          <w:sz w:val="20"/>
          <w:szCs w:val="20"/>
          <w:lang w:val="en-US"/>
        </w:rPr>
        <w:t xml:space="preserve">the term </w:t>
      </w:r>
      <w:r w:rsidRPr="0059786D">
        <w:rPr>
          <w:rFonts w:ascii="Times New Roman" w:hAnsi="Times New Roman" w:cs="Times New Roman"/>
          <w:sz w:val="20"/>
          <w:szCs w:val="20"/>
          <w:lang w:val="en-US"/>
        </w:rPr>
        <w:t xml:space="preserve">“channel bandwidth” is also used in TS 38.331, </w:t>
      </w:r>
      <w:proofErr w:type="gramStart"/>
      <w:r w:rsidR="00F614A9" w:rsidRPr="0059786D">
        <w:rPr>
          <w:rFonts w:ascii="Times New Roman" w:hAnsi="Times New Roman" w:cs="Times New Roman"/>
          <w:sz w:val="20"/>
          <w:szCs w:val="20"/>
          <w:lang w:val="en-US"/>
        </w:rPr>
        <w:t>e.g.</w:t>
      </w:r>
      <w:proofErr w:type="gramEnd"/>
      <w:r w:rsidR="00F614A9" w:rsidRPr="0059786D">
        <w:rPr>
          <w:rFonts w:ascii="Times New Roman" w:hAnsi="Times New Roman" w:cs="Times New Roman"/>
          <w:sz w:val="20"/>
          <w:szCs w:val="20"/>
          <w:lang w:val="en-US"/>
        </w:rPr>
        <w:t xml:space="preserve"> in</w:t>
      </w:r>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8"/>
      </w:tblGrid>
      <w:tr w:rsidR="00B506C7" w:rsidRPr="0059786D" w14:paraId="4F2C48AF" w14:textId="77777777" w:rsidTr="00890E36">
        <w:tc>
          <w:tcPr>
            <w:tcW w:w="9208" w:type="dxa"/>
            <w:tcBorders>
              <w:top w:val="single" w:sz="4" w:space="0" w:color="auto"/>
              <w:left w:val="single" w:sz="4" w:space="0" w:color="auto"/>
              <w:bottom w:val="single" w:sz="4" w:space="0" w:color="auto"/>
              <w:right w:val="single" w:sz="4" w:space="0" w:color="auto"/>
            </w:tcBorders>
            <w:hideMark/>
          </w:tcPr>
          <w:p w14:paraId="05D0411E" w14:textId="77777777" w:rsidR="00B506C7" w:rsidRPr="0059786D" w:rsidRDefault="00B506C7" w:rsidP="00B506C7">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US" w:eastAsia="sv-SE"/>
              </w:rPr>
            </w:pPr>
            <w:proofErr w:type="spellStart"/>
            <w:r w:rsidRPr="0059786D">
              <w:rPr>
                <w:rFonts w:ascii="Arial" w:eastAsia="Times New Roman" w:hAnsi="Arial" w:cs="Times New Roman"/>
                <w:b/>
                <w:i/>
                <w:sz w:val="18"/>
                <w:lang w:val="en-US" w:eastAsia="sv-SE"/>
              </w:rPr>
              <w:t>downlinkChannelBW</w:t>
            </w:r>
            <w:proofErr w:type="spellEnd"/>
            <w:r w:rsidRPr="0059786D">
              <w:rPr>
                <w:rFonts w:ascii="Arial" w:eastAsia="Times New Roman" w:hAnsi="Arial" w:cs="Times New Roman"/>
                <w:b/>
                <w:i/>
                <w:sz w:val="18"/>
                <w:lang w:val="en-US" w:eastAsia="sv-SE"/>
              </w:rPr>
              <w:t>-</w:t>
            </w:r>
            <w:proofErr w:type="spellStart"/>
            <w:r w:rsidRPr="0059786D">
              <w:rPr>
                <w:rFonts w:ascii="Arial" w:eastAsia="Times New Roman" w:hAnsi="Arial" w:cs="Times New Roman"/>
                <w:b/>
                <w:i/>
                <w:sz w:val="18"/>
                <w:lang w:val="en-US" w:eastAsia="sv-SE"/>
              </w:rPr>
              <w:t>PerSCS</w:t>
            </w:r>
            <w:proofErr w:type="spellEnd"/>
            <w:r w:rsidRPr="0059786D">
              <w:rPr>
                <w:rFonts w:ascii="Arial" w:eastAsia="Times New Roman" w:hAnsi="Arial" w:cs="Times New Roman"/>
                <w:b/>
                <w:i/>
                <w:sz w:val="18"/>
                <w:lang w:val="en-US" w:eastAsia="sv-SE"/>
              </w:rPr>
              <w:t>-List</w:t>
            </w:r>
          </w:p>
          <w:p w14:paraId="215EDC0B" w14:textId="77777777" w:rsidR="00B506C7" w:rsidRPr="0059786D" w:rsidRDefault="00B506C7" w:rsidP="00B506C7">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US" w:eastAsia="sv-SE"/>
              </w:rPr>
            </w:pPr>
            <w:r w:rsidRPr="0059786D">
              <w:rPr>
                <w:rFonts w:ascii="Arial" w:eastAsia="Times New Roman" w:hAnsi="Arial" w:cs="Times New Roman"/>
                <w:sz w:val="18"/>
                <w:lang w:val="en-US"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w:t>
            </w:r>
            <w:bookmarkStart w:id="0" w:name="_Hlk118580784"/>
            <w:r w:rsidRPr="0059786D">
              <w:rPr>
                <w:rFonts w:ascii="Arial" w:eastAsia="Times New Roman" w:hAnsi="Arial" w:cs="Times New Roman"/>
                <w:sz w:val="18"/>
                <w:lang w:val="en-US" w:eastAsia="sv-SE"/>
              </w:rPr>
              <w:t xml:space="preserve">If absent, UE uses the configuration indicated in </w:t>
            </w:r>
            <w:proofErr w:type="spellStart"/>
            <w:r w:rsidRPr="0059786D">
              <w:rPr>
                <w:rFonts w:ascii="Arial" w:eastAsia="Times New Roman" w:hAnsi="Arial" w:cs="Times New Roman"/>
                <w:i/>
                <w:sz w:val="18"/>
                <w:lang w:val="en-US" w:eastAsia="sv-SE"/>
              </w:rPr>
              <w:t>scs-SpecificCarrierList</w:t>
            </w:r>
            <w:proofErr w:type="spellEnd"/>
            <w:r w:rsidRPr="0059786D">
              <w:rPr>
                <w:rFonts w:ascii="Arial" w:eastAsia="Times New Roman" w:hAnsi="Arial" w:cs="Times New Roman"/>
                <w:sz w:val="18"/>
                <w:lang w:val="en-US" w:eastAsia="sv-SE"/>
              </w:rPr>
              <w:t xml:space="preserve"> in </w:t>
            </w:r>
            <w:proofErr w:type="spellStart"/>
            <w:r w:rsidRPr="0059786D">
              <w:rPr>
                <w:rFonts w:ascii="Arial" w:eastAsia="Times New Roman" w:hAnsi="Arial" w:cs="Times New Roman"/>
                <w:i/>
                <w:sz w:val="18"/>
                <w:lang w:val="en-US" w:eastAsia="sv-SE"/>
              </w:rPr>
              <w:t>DownlinkConfigCommon</w:t>
            </w:r>
            <w:proofErr w:type="spellEnd"/>
            <w:r w:rsidRPr="0059786D">
              <w:rPr>
                <w:rFonts w:ascii="Arial" w:eastAsia="Times New Roman" w:hAnsi="Arial" w:cs="Times New Roman"/>
                <w:sz w:val="18"/>
                <w:lang w:val="en-US" w:eastAsia="sv-SE"/>
              </w:rPr>
              <w:t xml:space="preserve"> / </w:t>
            </w:r>
            <w:proofErr w:type="spellStart"/>
            <w:r w:rsidRPr="0059786D">
              <w:rPr>
                <w:rFonts w:ascii="Arial" w:eastAsia="Times New Roman" w:hAnsi="Arial" w:cs="Times New Roman"/>
                <w:i/>
                <w:sz w:val="18"/>
                <w:lang w:val="en-US" w:eastAsia="sv-SE"/>
              </w:rPr>
              <w:t>DownlinkConfigCommonSIB</w:t>
            </w:r>
            <w:proofErr w:type="spellEnd"/>
            <w:r w:rsidRPr="0059786D">
              <w:rPr>
                <w:rFonts w:ascii="Arial" w:eastAsia="Times New Roman" w:hAnsi="Arial" w:cs="Times New Roman"/>
                <w:sz w:val="18"/>
                <w:lang w:val="en-US" w:eastAsia="sv-SE"/>
              </w:rPr>
              <w:t>.</w:t>
            </w:r>
            <w:bookmarkEnd w:id="0"/>
            <w:r w:rsidRPr="0059786D">
              <w:rPr>
                <w:rFonts w:ascii="Arial" w:eastAsia="Times New Roman" w:hAnsi="Arial" w:cs="Times New Roman"/>
                <w:sz w:val="18"/>
                <w:lang w:val="en-US" w:eastAsia="sv-SE"/>
              </w:rPr>
              <w:t xml:space="preserve"> Network only configures channel bandwidth that corresponds to the channel bandwidth values defined in TS 38.101-1 [15] and TS 38.101-2 [39].</w:t>
            </w:r>
          </w:p>
        </w:tc>
      </w:tr>
    </w:tbl>
    <w:p w14:paraId="10C6F477" w14:textId="5BF7B1BE" w:rsidR="00B506C7" w:rsidRPr="0059786D" w:rsidRDefault="00EF5CF1" w:rsidP="00A06AC9">
      <w:pPr>
        <w:spacing w:after="0" w:line="240" w:lineRule="auto"/>
        <w:rPr>
          <w:rFonts w:ascii="Times New Roman" w:hAnsi="Times New Roman" w:cs="Times New Roman"/>
          <w:sz w:val="20"/>
          <w:szCs w:val="20"/>
          <w:lang w:val="en-US"/>
        </w:rPr>
      </w:pPr>
      <w:r w:rsidRPr="0059786D">
        <w:rPr>
          <w:rFonts w:ascii="Times New Roman" w:hAnsi="Times New Roman" w:cs="Times New Roman"/>
          <w:sz w:val="20"/>
          <w:szCs w:val="20"/>
          <w:lang w:val="en-US"/>
        </w:rPr>
        <w:t>where t</w:t>
      </w:r>
      <w:r w:rsidR="00B96466" w:rsidRPr="0059786D">
        <w:rPr>
          <w:rFonts w:ascii="Times New Roman" w:hAnsi="Times New Roman" w:cs="Times New Roman"/>
          <w:sz w:val="20"/>
          <w:szCs w:val="20"/>
          <w:lang w:val="en-US"/>
        </w:rPr>
        <w:t>he dedicated bandwidth signaling in connected mode is referred to as UE specific channel bandwidth. T</w:t>
      </w:r>
      <w:r w:rsidRPr="0059786D">
        <w:rPr>
          <w:rFonts w:ascii="Times New Roman" w:hAnsi="Times New Roman" w:cs="Times New Roman"/>
          <w:sz w:val="20"/>
          <w:szCs w:val="20"/>
          <w:lang w:val="en-US"/>
        </w:rPr>
        <w:t>he meaning seems to be rather syn</w:t>
      </w:r>
      <w:r w:rsidR="001A1C91" w:rsidRPr="0059786D">
        <w:rPr>
          <w:rFonts w:ascii="Times New Roman" w:hAnsi="Times New Roman" w:cs="Times New Roman"/>
          <w:sz w:val="20"/>
          <w:szCs w:val="20"/>
          <w:lang w:val="en-US"/>
        </w:rPr>
        <w:t>onym</w:t>
      </w:r>
      <w:r w:rsidR="00FE4902">
        <w:rPr>
          <w:rFonts w:ascii="Times New Roman" w:hAnsi="Times New Roman" w:cs="Times New Roman"/>
          <w:sz w:val="20"/>
          <w:szCs w:val="20"/>
          <w:lang w:val="en-US"/>
        </w:rPr>
        <w:t>ous</w:t>
      </w:r>
      <w:r w:rsidR="001A1C91" w:rsidRPr="0059786D">
        <w:rPr>
          <w:rFonts w:ascii="Times New Roman" w:hAnsi="Times New Roman" w:cs="Times New Roman"/>
          <w:sz w:val="20"/>
          <w:szCs w:val="20"/>
          <w:lang w:val="en-US"/>
        </w:rPr>
        <w:t xml:space="preserve"> </w:t>
      </w:r>
      <w:r w:rsidR="00C30917">
        <w:rPr>
          <w:rFonts w:ascii="Times New Roman" w:hAnsi="Times New Roman" w:cs="Times New Roman"/>
          <w:sz w:val="20"/>
          <w:szCs w:val="20"/>
          <w:lang w:val="en-US"/>
        </w:rPr>
        <w:t>wi</w:t>
      </w:r>
      <w:r w:rsidR="001A1C91" w:rsidRPr="0059786D">
        <w:rPr>
          <w:rFonts w:ascii="Times New Roman" w:hAnsi="Times New Roman" w:cs="Times New Roman"/>
          <w:sz w:val="20"/>
          <w:szCs w:val="20"/>
          <w:lang w:val="en-US"/>
        </w:rPr>
        <w:t>t</w:t>
      </w:r>
      <w:r w:rsidR="00C30917">
        <w:rPr>
          <w:rFonts w:ascii="Times New Roman" w:hAnsi="Times New Roman" w:cs="Times New Roman"/>
          <w:sz w:val="20"/>
          <w:szCs w:val="20"/>
          <w:lang w:val="en-US"/>
        </w:rPr>
        <w:t>h</w:t>
      </w:r>
      <w:r w:rsidR="001A1C91" w:rsidRPr="0059786D">
        <w:rPr>
          <w:rFonts w:ascii="Times New Roman" w:hAnsi="Times New Roman" w:cs="Times New Roman"/>
          <w:sz w:val="20"/>
          <w:szCs w:val="20"/>
          <w:lang w:val="en-US"/>
        </w:rPr>
        <w:t xml:space="preserve"> carrier bandwidth</w:t>
      </w:r>
      <w:r w:rsidR="004A1F17" w:rsidRPr="0059786D">
        <w:rPr>
          <w:rFonts w:ascii="Times New Roman" w:hAnsi="Times New Roman" w:cs="Times New Roman"/>
          <w:sz w:val="20"/>
          <w:szCs w:val="20"/>
          <w:lang w:val="en-US"/>
        </w:rPr>
        <w:t xml:space="preserve"> because </w:t>
      </w:r>
      <w:r w:rsidR="00A83FE2" w:rsidRPr="0059786D">
        <w:rPr>
          <w:rFonts w:ascii="Times New Roman" w:hAnsi="Times New Roman" w:cs="Times New Roman"/>
          <w:sz w:val="20"/>
          <w:szCs w:val="20"/>
          <w:lang w:val="en-US"/>
        </w:rPr>
        <w:t xml:space="preserve">different </w:t>
      </w:r>
      <w:r w:rsidR="00FE4902">
        <w:rPr>
          <w:rFonts w:ascii="Times New Roman" w:hAnsi="Times New Roman" w:cs="Times New Roman"/>
          <w:sz w:val="20"/>
          <w:szCs w:val="20"/>
          <w:lang w:val="en-US"/>
        </w:rPr>
        <w:t xml:space="preserve">UE specific </w:t>
      </w:r>
      <w:r w:rsidR="00A83FE2" w:rsidRPr="0059786D">
        <w:rPr>
          <w:rFonts w:ascii="Times New Roman" w:hAnsi="Times New Roman" w:cs="Times New Roman"/>
          <w:sz w:val="20"/>
          <w:szCs w:val="20"/>
          <w:lang w:val="en-US"/>
        </w:rPr>
        <w:t>channel bandwidths can be configured</w:t>
      </w:r>
      <w:r w:rsidR="00A9404E" w:rsidRPr="0059786D">
        <w:rPr>
          <w:rFonts w:ascii="Times New Roman" w:hAnsi="Times New Roman" w:cs="Times New Roman"/>
          <w:sz w:val="20"/>
          <w:szCs w:val="20"/>
          <w:lang w:val="en-US"/>
        </w:rPr>
        <w:t xml:space="preserve"> for different SCSs</w:t>
      </w:r>
      <w:r w:rsidR="00A83FE2" w:rsidRPr="0059786D">
        <w:rPr>
          <w:rFonts w:ascii="Times New Roman" w:hAnsi="Times New Roman" w:cs="Times New Roman"/>
          <w:sz w:val="20"/>
          <w:szCs w:val="20"/>
          <w:lang w:val="en-US"/>
        </w:rPr>
        <w:t xml:space="preserve"> in the same list</w:t>
      </w:r>
      <w:r w:rsidR="00A9404E" w:rsidRPr="0059786D">
        <w:rPr>
          <w:rFonts w:ascii="Times New Roman" w:hAnsi="Times New Roman" w:cs="Times New Roman"/>
          <w:sz w:val="20"/>
          <w:szCs w:val="20"/>
          <w:lang w:val="en-US"/>
        </w:rPr>
        <w:t xml:space="preserve">, </w:t>
      </w:r>
      <w:proofErr w:type="gramStart"/>
      <w:r w:rsidR="00A9404E" w:rsidRPr="0059786D">
        <w:rPr>
          <w:rFonts w:ascii="Times New Roman" w:hAnsi="Times New Roman" w:cs="Times New Roman"/>
          <w:sz w:val="20"/>
          <w:szCs w:val="20"/>
          <w:lang w:val="en-US"/>
        </w:rPr>
        <w:t>i.e.</w:t>
      </w:r>
      <w:proofErr w:type="gramEnd"/>
      <w:r w:rsidR="00A9404E" w:rsidRPr="0059786D">
        <w:rPr>
          <w:rFonts w:ascii="Times New Roman" w:hAnsi="Times New Roman" w:cs="Times New Roman"/>
          <w:sz w:val="20"/>
          <w:szCs w:val="20"/>
          <w:lang w:val="en-US"/>
        </w:rPr>
        <w:t xml:space="preserve"> for the same channel</w:t>
      </w:r>
      <w:r w:rsidR="001B5952" w:rsidRPr="0059786D">
        <w:rPr>
          <w:rFonts w:ascii="Times New Roman" w:hAnsi="Times New Roman" w:cs="Times New Roman"/>
          <w:sz w:val="20"/>
          <w:szCs w:val="20"/>
          <w:lang w:val="en-US"/>
        </w:rPr>
        <w:t>.</w:t>
      </w:r>
    </w:p>
    <w:p w14:paraId="1B2FE63E" w14:textId="77777777" w:rsidR="00B506C7" w:rsidRPr="0059786D" w:rsidRDefault="00B506C7" w:rsidP="00A06AC9">
      <w:pPr>
        <w:spacing w:after="0" w:line="240" w:lineRule="auto"/>
        <w:rPr>
          <w:rFonts w:ascii="Times New Roman" w:hAnsi="Times New Roman" w:cs="Times New Roman"/>
          <w:sz w:val="20"/>
          <w:szCs w:val="20"/>
          <w:lang w:val="en-US"/>
        </w:rPr>
      </w:pPr>
    </w:p>
    <w:p w14:paraId="3A9EC610" w14:textId="02BF588B" w:rsidR="004C1451" w:rsidRPr="00890E36" w:rsidRDefault="00DD30D1">
      <w:pPr>
        <w:spacing w:after="0" w:line="240" w:lineRule="auto"/>
        <w:rPr>
          <w:rFonts w:ascii="Times New Roman" w:hAnsi="Times New Roman" w:cs="Times New Roman"/>
          <w:b/>
          <w:bCs/>
          <w:i/>
          <w:iCs/>
          <w:sz w:val="20"/>
          <w:szCs w:val="20"/>
          <w:lang w:val="en-US"/>
        </w:rPr>
      </w:pPr>
      <w:r w:rsidRPr="00890E36">
        <w:rPr>
          <w:rFonts w:ascii="Times New Roman" w:hAnsi="Times New Roman" w:cs="Times New Roman"/>
          <w:b/>
          <w:bCs/>
          <w:i/>
          <w:iCs/>
          <w:sz w:val="20"/>
          <w:szCs w:val="20"/>
          <w:lang w:val="en-US"/>
        </w:rPr>
        <w:t>Observation</w:t>
      </w:r>
      <w:r w:rsidR="0074550E" w:rsidRPr="00890E36">
        <w:rPr>
          <w:rFonts w:ascii="Times New Roman" w:hAnsi="Times New Roman" w:cs="Times New Roman"/>
          <w:b/>
          <w:bCs/>
          <w:i/>
          <w:iCs/>
          <w:sz w:val="20"/>
          <w:szCs w:val="20"/>
          <w:lang w:val="en-US"/>
        </w:rPr>
        <w:t xml:space="preserve"> 1</w:t>
      </w:r>
      <w:r w:rsidRPr="00890E36">
        <w:rPr>
          <w:rFonts w:ascii="Times New Roman" w:hAnsi="Times New Roman" w:cs="Times New Roman"/>
          <w:b/>
          <w:bCs/>
          <w:i/>
          <w:iCs/>
          <w:sz w:val="20"/>
          <w:szCs w:val="20"/>
          <w:lang w:val="en-US"/>
        </w:rPr>
        <w:t xml:space="preserve">: </w:t>
      </w:r>
      <w:r w:rsidR="00F6544D" w:rsidRPr="00890E36">
        <w:rPr>
          <w:rFonts w:ascii="Times New Roman" w:hAnsi="Times New Roman" w:cs="Times New Roman"/>
          <w:b/>
          <w:bCs/>
          <w:i/>
          <w:iCs/>
          <w:sz w:val="20"/>
          <w:szCs w:val="20"/>
          <w:lang w:val="en-US"/>
        </w:rPr>
        <w:t xml:space="preserve">In TS 38.331, the term </w:t>
      </w:r>
      <w:r w:rsidR="000B5C4C" w:rsidRPr="00890E36">
        <w:rPr>
          <w:rFonts w:ascii="Times New Roman" w:hAnsi="Times New Roman" w:cs="Times New Roman"/>
          <w:b/>
          <w:bCs/>
          <w:i/>
          <w:iCs/>
          <w:sz w:val="20"/>
          <w:szCs w:val="20"/>
          <w:lang w:val="en-US"/>
        </w:rPr>
        <w:t xml:space="preserve">“channel bandwidth” is </w:t>
      </w:r>
      <w:r w:rsidR="00647C8A" w:rsidRPr="00890E36">
        <w:rPr>
          <w:rFonts w:ascii="Times New Roman" w:hAnsi="Times New Roman" w:cs="Times New Roman"/>
          <w:b/>
          <w:bCs/>
          <w:i/>
          <w:iCs/>
          <w:sz w:val="20"/>
          <w:szCs w:val="20"/>
          <w:lang w:val="en-US"/>
        </w:rPr>
        <w:t xml:space="preserve">rather used synonymously with </w:t>
      </w:r>
      <w:r w:rsidR="00304170" w:rsidRPr="00890E36">
        <w:rPr>
          <w:rFonts w:ascii="Times New Roman" w:hAnsi="Times New Roman" w:cs="Times New Roman"/>
          <w:b/>
          <w:bCs/>
          <w:i/>
          <w:iCs/>
          <w:sz w:val="20"/>
          <w:szCs w:val="20"/>
          <w:lang w:val="en-US"/>
        </w:rPr>
        <w:t>“carrier bandwidth”</w:t>
      </w:r>
      <w:r w:rsidR="007B12CD" w:rsidRPr="00890E36">
        <w:rPr>
          <w:rFonts w:ascii="Times New Roman" w:hAnsi="Times New Roman" w:cs="Times New Roman"/>
          <w:b/>
          <w:bCs/>
          <w:i/>
          <w:iCs/>
          <w:sz w:val="20"/>
          <w:szCs w:val="20"/>
          <w:lang w:val="en-US"/>
        </w:rPr>
        <w:t>.</w:t>
      </w:r>
      <w:r w:rsidR="001407B7" w:rsidRPr="00890E36">
        <w:rPr>
          <w:rFonts w:ascii="Times New Roman" w:hAnsi="Times New Roman" w:cs="Times New Roman"/>
          <w:b/>
          <w:bCs/>
          <w:i/>
          <w:iCs/>
          <w:sz w:val="20"/>
          <w:szCs w:val="20"/>
          <w:lang w:val="en-US"/>
        </w:rPr>
        <w:t xml:space="preserve"> Because of the </w:t>
      </w:r>
      <w:r w:rsidR="00D42A8E" w:rsidRPr="00890E36">
        <w:rPr>
          <w:rFonts w:ascii="Times New Roman" w:hAnsi="Times New Roman" w:cs="Times New Roman"/>
          <w:b/>
          <w:bCs/>
          <w:i/>
          <w:iCs/>
          <w:sz w:val="20"/>
          <w:szCs w:val="20"/>
          <w:lang w:val="en-US"/>
        </w:rPr>
        <w:t xml:space="preserve">parameter names </w:t>
      </w:r>
      <w:bookmarkStart w:id="1" w:name="_Hlk118453294"/>
      <w:proofErr w:type="spellStart"/>
      <w:r w:rsidR="00D42A8E" w:rsidRPr="00890E36">
        <w:rPr>
          <w:rFonts w:ascii="Times New Roman" w:hAnsi="Times New Roman" w:cs="Times New Roman"/>
          <w:b/>
          <w:bCs/>
          <w:i/>
          <w:iCs/>
          <w:sz w:val="20"/>
          <w:szCs w:val="20"/>
          <w:lang w:val="en-US"/>
        </w:rPr>
        <w:t>downlinkChannelBW</w:t>
      </w:r>
      <w:proofErr w:type="spellEnd"/>
      <w:r w:rsidR="00D42A8E" w:rsidRPr="00890E36">
        <w:rPr>
          <w:rFonts w:ascii="Times New Roman" w:hAnsi="Times New Roman" w:cs="Times New Roman"/>
          <w:b/>
          <w:bCs/>
          <w:i/>
          <w:iCs/>
          <w:sz w:val="20"/>
          <w:szCs w:val="20"/>
          <w:lang w:val="en-US"/>
        </w:rPr>
        <w:t>-</w:t>
      </w:r>
      <w:proofErr w:type="spellStart"/>
      <w:r w:rsidR="00D42A8E" w:rsidRPr="00890E36">
        <w:rPr>
          <w:rFonts w:ascii="Times New Roman" w:hAnsi="Times New Roman" w:cs="Times New Roman"/>
          <w:b/>
          <w:bCs/>
          <w:i/>
          <w:iCs/>
          <w:sz w:val="20"/>
          <w:szCs w:val="20"/>
          <w:lang w:val="en-US"/>
        </w:rPr>
        <w:t>PerSCS</w:t>
      </w:r>
      <w:proofErr w:type="spellEnd"/>
      <w:r w:rsidR="00D42A8E" w:rsidRPr="00890E36">
        <w:rPr>
          <w:rFonts w:ascii="Times New Roman" w:hAnsi="Times New Roman" w:cs="Times New Roman"/>
          <w:b/>
          <w:bCs/>
          <w:i/>
          <w:iCs/>
          <w:sz w:val="20"/>
          <w:szCs w:val="20"/>
          <w:lang w:val="en-US"/>
        </w:rPr>
        <w:t xml:space="preserve">-List and </w:t>
      </w:r>
      <w:proofErr w:type="spellStart"/>
      <w:r w:rsidR="00D42A8E" w:rsidRPr="00890E36">
        <w:rPr>
          <w:rFonts w:ascii="Times New Roman" w:hAnsi="Times New Roman" w:cs="Times New Roman"/>
          <w:b/>
          <w:bCs/>
          <w:i/>
          <w:iCs/>
          <w:sz w:val="20"/>
          <w:szCs w:val="20"/>
          <w:lang w:val="en-US"/>
        </w:rPr>
        <w:t>uplinkChannelBW</w:t>
      </w:r>
      <w:proofErr w:type="spellEnd"/>
      <w:r w:rsidR="00D42A8E" w:rsidRPr="00890E36">
        <w:rPr>
          <w:rFonts w:ascii="Times New Roman" w:hAnsi="Times New Roman" w:cs="Times New Roman"/>
          <w:b/>
          <w:bCs/>
          <w:i/>
          <w:iCs/>
          <w:sz w:val="20"/>
          <w:szCs w:val="20"/>
          <w:lang w:val="en-US"/>
        </w:rPr>
        <w:t>-</w:t>
      </w:r>
      <w:proofErr w:type="spellStart"/>
      <w:r w:rsidR="00D42A8E" w:rsidRPr="00890E36">
        <w:rPr>
          <w:rFonts w:ascii="Times New Roman" w:hAnsi="Times New Roman" w:cs="Times New Roman"/>
          <w:b/>
          <w:bCs/>
          <w:i/>
          <w:iCs/>
          <w:sz w:val="20"/>
          <w:szCs w:val="20"/>
          <w:lang w:val="en-US"/>
        </w:rPr>
        <w:t>PerSCS</w:t>
      </w:r>
      <w:proofErr w:type="spellEnd"/>
      <w:r w:rsidR="00D42A8E" w:rsidRPr="00890E36">
        <w:rPr>
          <w:rFonts w:ascii="Times New Roman" w:hAnsi="Times New Roman" w:cs="Times New Roman"/>
          <w:b/>
          <w:bCs/>
          <w:i/>
          <w:iCs/>
          <w:sz w:val="20"/>
          <w:szCs w:val="20"/>
          <w:lang w:val="en-US"/>
        </w:rPr>
        <w:t>-List</w:t>
      </w:r>
      <w:bookmarkEnd w:id="1"/>
      <w:r w:rsidR="00D42A8E" w:rsidRPr="00890E36">
        <w:rPr>
          <w:rFonts w:ascii="Times New Roman" w:hAnsi="Times New Roman" w:cs="Times New Roman"/>
          <w:b/>
          <w:bCs/>
          <w:i/>
          <w:iCs/>
          <w:sz w:val="20"/>
          <w:szCs w:val="20"/>
          <w:lang w:val="en-US"/>
        </w:rPr>
        <w:t xml:space="preserve">, </w:t>
      </w:r>
      <w:r w:rsidR="00E33BD7" w:rsidRPr="00890E36">
        <w:rPr>
          <w:rFonts w:ascii="Times New Roman" w:hAnsi="Times New Roman" w:cs="Times New Roman"/>
          <w:b/>
          <w:bCs/>
          <w:i/>
          <w:iCs/>
          <w:sz w:val="20"/>
          <w:szCs w:val="20"/>
          <w:lang w:val="en-US"/>
        </w:rPr>
        <w:t>harmoniz</w:t>
      </w:r>
      <w:r w:rsidR="00693913" w:rsidRPr="00890E36">
        <w:rPr>
          <w:rFonts w:ascii="Times New Roman" w:hAnsi="Times New Roman" w:cs="Times New Roman"/>
          <w:b/>
          <w:bCs/>
          <w:i/>
          <w:iCs/>
          <w:sz w:val="20"/>
          <w:szCs w:val="20"/>
          <w:lang w:val="en-US"/>
        </w:rPr>
        <w:t>ing the terminology</w:t>
      </w:r>
      <w:r w:rsidR="00D42A8E" w:rsidRPr="00890E36">
        <w:rPr>
          <w:rFonts w:ascii="Times New Roman" w:hAnsi="Times New Roman" w:cs="Times New Roman"/>
          <w:b/>
          <w:bCs/>
          <w:i/>
          <w:iCs/>
          <w:sz w:val="20"/>
          <w:szCs w:val="20"/>
          <w:lang w:val="en-US"/>
        </w:rPr>
        <w:t xml:space="preserve"> is </w:t>
      </w:r>
      <w:r w:rsidR="008C3AC4" w:rsidRPr="00890E36">
        <w:rPr>
          <w:rFonts w:ascii="Times New Roman" w:hAnsi="Times New Roman" w:cs="Times New Roman"/>
          <w:b/>
          <w:bCs/>
          <w:i/>
          <w:iCs/>
          <w:sz w:val="20"/>
          <w:szCs w:val="20"/>
          <w:lang w:val="en-US"/>
        </w:rPr>
        <w:t xml:space="preserve">rather </w:t>
      </w:r>
      <w:r w:rsidR="00693913" w:rsidRPr="00890E36">
        <w:rPr>
          <w:rFonts w:ascii="Times New Roman" w:hAnsi="Times New Roman" w:cs="Times New Roman"/>
          <w:b/>
          <w:bCs/>
          <w:i/>
          <w:iCs/>
          <w:sz w:val="20"/>
          <w:szCs w:val="20"/>
          <w:lang w:val="en-US"/>
        </w:rPr>
        <w:t>imp</w:t>
      </w:r>
      <w:r w:rsidR="00382704" w:rsidRPr="00890E36">
        <w:rPr>
          <w:rFonts w:ascii="Times New Roman" w:hAnsi="Times New Roman" w:cs="Times New Roman"/>
          <w:b/>
          <w:bCs/>
          <w:i/>
          <w:iCs/>
          <w:sz w:val="20"/>
          <w:szCs w:val="20"/>
          <w:lang w:val="en-US"/>
        </w:rPr>
        <w:t>ossible.</w:t>
      </w:r>
    </w:p>
    <w:p w14:paraId="55CFD1C7" w14:textId="77777777" w:rsidR="00304170" w:rsidRPr="0059786D" w:rsidRDefault="00304170">
      <w:pPr>
        <w:spacing w:after="0" w:line="240" w:lineRule="auto"/>
        <w:rPr>
          <w:rFonts w:ascii="Times New Roman" w:hAnsi="Times New Roman" w:cs="Times New Roman"/>
          <w:sz w:val="20"/>
          <w:szCs w:val="20"/>
          <w:lang w:val="en-US"/>
        </w:rPr>
      </w:pPr>
    </w:p>
    <w:p w14:paraId="0EA05BDA" w14:textId="0390114B" w:rsidR="00304170" w:rsidRPr="00890E36" w:rsidRDefault="00304170">
      <w:pPr>
        <w:spacing w:after="0" w:line="240" w:lineRule="auto"/>
        <w:rPr>
          <w:rFonts w:ascii="Times New Roman" w:hAnsi="Times New Roman" w:cs="Times New Roman"/>
          <w:b/>
          <w:bCs/>
          <w:i/>
          <w:iCs/>
          <w:sz w:val="20"/>
          <w:szCs w:val="20"/>
          <w:lang w:val="en-US"/>
        </w:rPr>
      </w:pPr>
      <w:r w:rsidRPr="00890E36">
        <w:rPr>
          <w:rFonts w:ascii="Times New Roman" w:hAnsi="Times New Roman" w:cs="Times New Roman"/>
          <w:b/>
          <w:bCs/>
          <w:i/>
          <w:iCs/>
          <w:sz w:val="20"/>
          <w:szCs w:val="20"/>
          <w:lang w:val="en-US"/>
        </w:rPr>
        <w:t>Proposal</w:t>
      </w:r>
      <w:r w:rsidR="0074550E" w:rsidRPr="00890E36">
        <w:rPr>
          <w:rFonts w:ascii="Times New Roman" w:hAnsi="Times New Roman" w:cs="Times New Roman"/>
          <w:b/>
          <w:bCs/>
          <w:i/>
          <w:iCs/>
          <w:sz w:val="20"/>
          <w:szCs w:val="20"/>
          <w:lang w:val="en-US"/>
        </w:rPr>
        <w:t xml:space="preserve"> 1</w:t>
      </w:r>
      <w:r w:rsidRPr="00890E36">
        <w:rPr>
          <w:rFonts w:ascii="Times New Roman" w:hAnsi="Times New Roman" w:cs="Times New Roman"/>
          <w:b/>
          <w:bCs/>
          <w:i/>
          <w:iCs/>
          <w:sz w:val="20"/>
          <w:szCs w:val="20"/>
          <w:lang w:val="en-US"/>
        </w:rPr>
        <w:t xml:space="preserve">: </w:t>
      </w:r>
      <w:r w:rsidR="0045082A" w:rsidRPr="00890E36">
        <w:rPr>
          <w:rFonts w:ascii="Times New Roman" w:hAnsi="Times New Roman" w:cs="Times New Roman"/>
          <w:b/>
          <w:bCs/>
          <w:i/>
          <w:iCs/>
          <w:sz w:val="20"/>
          <w:szCs w:val="20"/>
          <w:lang w:val="en-US"/>
        </w:rPr>
        <w:t>In RAN4, u</w:t>
      </w:r>
      <w:r w:rsidR="0069713A" w:rsidRPr="00890E36">
        <w:rPr>
          <w:rFonts w:ascii="Times New Roman" w:hAnsi="Times New Roman" w:cs="Times New Roman"/>
          <w:b/>
          <w:bCs/>
          <w:i/>
          <w:iCs/>
          <w:sz w:val="20"/>
          <w:szCs w:val="20"/>
          <w:lang w:val="en-US"/>
        </w:rPr>
        <w:t xml:space="preserve">se “channel bandwidth” </w:t>
      </w:r>
      <w:r w:rsidR="00B82E9C" w:rsidRPr="00890E36">
        <w:rPr>
          <w:rFonts w:ascii="Times New Roman" w:hAnsi="Times New Roman" w:cs="Times New Roman"/>
          <w:b/>
          <w:bCs/>
          <w:i/>
          <w:iCs/>
          <w:sz w:val="20"/>
          <w:szCs w:val="20"/>
          <w:lang w:val="en-US"/>
        </w:rPr>
        <w:t>(</w:t>
      </w:r>
      <w:r w:rsidR="00337B49" w:rsidRPr="00890E36">
        <w:rPr>
          <w:rFonts w:ascii="Times New Roman" w:hAnsi="Times New Roman" w:cs="Times New Roman"/>
          <w:b/>
          <w:bCs/>
          <w:i/>
          <w:iCs/>
          <w:sz w:val="20"/>
          <w:szCs w:val="20"/>
          <w:lang w:val="en-US"/>
        </w:rPr>
        <w:t xml:space="preserve">including </w:t>
      </w:r>
      <w:r w:rsidR="00CF5BCB" w:rsidRPr="00890E36">
        <w:rPr>
          <w:rFonts w:ascii="Times New Roman" w:hAnsi="Times New Roman" w:cs="Times New Roman"/>
          <w:b/>
          <w:bCs/>
          <w:i/>
          <w:iCs/>
          <w:sz w:val="20"/>
          <w:szCs w:val="20"/>
          <w:lang w:val="en-US"/>
        </w:rPr>
        <w:t>“</w:t>
      </w:r>
      <w:r w:rsidR="00337B49" w:rsidRPr="00890E36">
        <w:rPr>
          <w:rFonts w:ascii="Times New Roman" w:hAnsi="Times New Roman" w:cs="Times New Roman"/>
          <w:b/>
          <w:bCs/>
          <w:i/>
          <w:iCs/>
          <w:sz w:val="20"/>
          <w:szCs w:val="20"/>
          <w:lang w:val="en-US"/>
        </w:rPr>
        <w:t>UE</w:t>
      </w:r>
      <w:r w:rsidR="00CB10C2" w:rsidRPr="00890E36">
        <w:rPr>
          <w:rFonts w:ascii="Times New Roman" w:hAnsi="Times New Roman" w:cs="Times New Roman"/>
          <w:b/>
          <w:bCs/>
          <w:i/>
          <w:iCs/>
          <w:sz w:val="20"/>
          <w:szCs w:val="20"/>
          <w:lang w:val="en-US"/>
        </w:rPr>
        <w:t>'s</w:t>
      </w:r>
      <w:r w:rsidR="00337B49" w:rsidRPr="00890E36">
        <w:rPr>
          <w:rFonts w:ascii="Times New Roman" w:hAnsi="Times New Roman" w:cs="Times New Roman"/>
          <w:b/>
          <w:bCs/>
          <w:i/>
          <w:iCs/>
          <w:sz w:val="20"/>
          <w:szCs w:val="20"/>
          <w:lang w:val="en-US"/>
        </w:rPr>
        <w:t xml:space="preserve"> channel bandwidth</w:t>
      </w:r>
      <w:r w:rsidR="00CF5BCB" w:rsidRPr="00890E36">
        <w:rPr>
          <w:rFonts w:ascii="Times New Roman" w:hAnsi="Times New Roman" w:cs="Times New Roman"/>
          <w:b/>
          <w:bCs/>
          <w:i/>
          <w:iCs/>
          <w:sz w:val="20"/>
          <w:szCs w:val="20"/>
          <w:lang w:val="en-US"/>
        </w:rPr>
        <w:t>”</w:t>
      </w:r>
      <w:r w:rsidR="00337B49" w:rsidRPr="00890E36">
        <w:rPr>
          <w:rFonts w:ascii="Times New Roman" w:hAnsi="Times New Roman" w:cs="Times New Roman"/>
          <w:b/>
          <w:bCs/>
          <w:i/>
          <w:iCs/>
          <w:sz w:val="20"/>
          <w:szCs w:val="20"/>
          <w:lang w:val="en-US"/>
        </w:rPr>
        <w:t xml:space="preserve"> </w:t>
      </w:r>
      <w:r w:rsidR="00B82E9C" w:rsidRPr="00890E36">
        <w:rPr>
          <w:rFonts w:ascii="Times New Roman" w:hAnsi="Times New Roman" w:cs="Times New Roman"/>
          <w:b/>
          <w:bCs/>
          <w:i/>
          <w:iCs/>
          <w:sz w:val="20"/>
          <w:szCs w:val="20"/>
          <w:lang w:val="en-US"/>
        </w:rPr>
        <w:t xml:space="preserve">but not </w:t>
      </w:r>
      <w:r w:rsidR="00ED7D2A" w:rsidRPr="00890E36">
        <w:rPr>
          <w:rFonts w:ascii="Times New Roman" w:hAnsi="Times New Roman" w:cs="Times New Roman"/>
          <w:b/>
          <w:bCs/>
          <w:i/>
          <w:iCs/>
          <w:sz w:val="20"/>
          <w:szCs w:val="20"/>
          <w:lang w:val="en-US"/>
        </w:rPr>
        <w:t>“UE specific channel bandwidth”</w:t>
      </w:r>
      <w:r w:rsidR="00B82E9C" w:rsidRPr="00890E36">
        <w:rPr>
          <w:rFonts w:ascii="Times New Roman" w:hAnsi="Times New Roman" w:cs="Times New Roman"/>
          <w:b/>
          <w:bCs/>
          <w:i/>
          <w:iCs/>
          <w:sz w:val="20"/>
          <w:szCs w:val="20"/>
          <w:lang w:val="en-US"/>
        </w:rPr>
        <w:t xml:space="preserve">) </w:t>
      </w:r>
      <w:r w:rsidR="0069713A" w:rsidRPr="00890E36">
        <w:rPr>
          <w:rFonts w:ascii="Times New Roman" w:hAnsi="Times New Roman" w:cs="Times New Roman"/>
          <w:b/>
          <w:bCs/>
          <w:i/>
          <w:iCs/>
          <w:sz w:val="20"/>
          <w:szCs w:val="20"/>
          <w:lang w:val="en-US"/>
        </w:rPr>
        <w:t xml:space="preserve">in the sense of TS 38.101-1 figure 5.3.3-3 and “carrier bandwidth” in the sense of </w:t>
      </w:r>
      <w:proofErr w:type="spellStart"/>
      <w:r w:rsidR="003513D4" w:rsidRPr="00890E36">
        <w:rPr>
          <w:rFonts w:ascii="Times New Roman" w:hAnsi="Times New Roman" w:cs="Times New Roman"/>
          <w:b/>
          <w:bCs/>
          <w:i/>
          <w:iCs/>
          <w:sz w:val="20"/>
          <w:szCs w:val="20"/>
          <w:lang w:val="en-US"/>
        </w:rPr>
        <w:t>carrierBandwidth</w:t>
      </w:r>
      <w:proofErr w:type="spellEnd"/>
      <w:r w:rsidR="003513D4" w:rsidRPr="00890E36">
        <w:rPr>
          <w:rFonts w:ascii="Times New Roman" w:hAnsi="Times New Roman" w:cs="Times New Roman"/>
          <w:b/>
          <w:bCs/>
          <w:i/>
          <w:iCs/>
          <w:sz w:val="20"/>
          <w:szCs w:val="20"/>
          <w:lang w:val="en-US"/>
        </w:rPr>
        <w:t xml:space="preserve"> in TS 38.331.</w:t>
      </w:r>
    </w:p>
    <w:p w14:paraId="7F1B9443" w14:textId="77777777" w:rsidR="000E325E" w:rsidRPr="0059786D" w:rsidRDefault="000E325E">
      <w:pPr>
        <w:spacing w:after="0" w:line="240" w:lineRule="auto"/>
        <w:rPr>
          <w:rFonts w:ascii="Times New Roman" w:hAnsi="Times New Roman" w:cs="Times New Roman"/>
          <w:sz w:val="20"/>
          <w:szCs w:val="20"/>
          <w:lang w:val="en-US"/>
        </w:rPr>
      </w:pPr>
    </w:p>
    <w:p w14:paraId="1E57E486" w14:textId="45D2572A" w:rsidR="00B7372C" w:rsidRPr="00B7372C" w:rsidRDefault="000947C5" w:rsidP="000947C5">
      <w:pPr>
        <w:keepNext/>
        <w:keepLines/>
        <w:spacing w:before="180" w:after="180" w:line="240" w:lineRule="auto"/>
        <w:ind w:left="1134" w:hanging="1134"/>
        <w:outlineLvl w:val="1"/>
        <w:rPr>
          <w:rFonts w:ascii="Arial" w:eastAsia="MS Mincho" w:hAnsi="Arial" w:cs="Times New Roman"/>
          <w:sz w:val="32"/>
          <w:szCs w:val="20"/>
        </w:rPr>
      </w:pPr>
      <w:proofErr w:type="gramStart"/>
      <w:r>
        <w:rPr>
          <w:rFonts w:ascii="Arial" w:eastAsia="MS Mincho" w:hAnsi="Arial" w:cs="Times New Roman"/>
          <w:sz w:val="32"/>
          <w:szCs w:val="20"/>
        </w:rPr>
        <w:t>2.2</w:t>
      </w:r>
      <w:r w:rsidR="00B26B7B">
        <w:rPr>
          <w:rFonts w:ascii="Arial" w:eastAsia="MS Mincho" w:hAnsi="Arial" w:cs="Times New Roman"/>
          <w:sz w:val="32"/>
          <w:szCs w:val="20"/>
        </w:rPr>
        <w:t xml:space="preserve"> </w:t>
      </w:r>
      <w:r>
        <w:rPr>
          <w:rFonts w:ascii="Arial" w:eastAsia="MS Mincho" w:hAnsi="Arial" w:cs="Times New Roman"/>
          <w:sz w:val="32"/>
          <w:szCs w:val="20"/>
        </w:rPr>
        <w:t xml:space="preserve"> </w:t>
      </w:r>
      <w:r w:rsidR="00C20708" w:rsidRPr="00C20708">
        <w:rPr>
          <w:rFonts w:ascii="Arial" w:eastAsia="MS Mincho" w:hAnsi="Arial" w:cs="Times New Roman"/>
          <w:sz w:val="32"/>
          <w:szCs w:val="20"/>
        </w:rPr>
        <w:t>UE</w:t>
      </w:r>
      <w:proofErr w:type="gramEnd"/>
      <w:r w:rsidR="00C20708" w:rsidRPr="00C20708">
        <w:rPr>
          <w:rFonts w:ascii="Arial" w:eastAsia="MS Mincho" w:hAnsi="Arial" w:cs="Times New Roman"/>
          <w:sz w:val="32"/>
          <w:szCs w:val="20"/>
        </w:rPr>
        <w:t xml:space="preserve"> specific channel bandwidth and 100 kHz raster</w:t>
      </w:r>
    </w:p>
    <w:p w14:paraId="7932E80F" w14:textId="77385FD9" w:rsidR="007A0BA6" w:rsidRPr="0059786D" w:rsidRDefault="00FB4532">
      <w:pPr>
        <w:spacing w:after="0" w:line="240" w:lineRule="auto"/>
        <w:rPr>
          <w:rFonts w:ascii="Times New Roman" w:hAnsi="Times New Roman" w:cs="Times New Roman"/>
          <w:sz w:val="20"/>
          <w:szCs w:val="20"/>
          <w:lang w:val="en-US"/>
        </w:rPr>
      </w:pPr>
      <w:r w:rsidRPr="0059786D">
        <w:rPr>
          <w:rFonts w:ascii="Times New Roman" w:hAnsi="Times New Roman" w:cs="Times New Roman"/>
          <w:sz w:val="20"/>
          <w:szCs w:val="20"/>
          <w:lang w:val="en-US"/>
        </w:rPr>
        <w:t>R4-2216801 [</w:t>
      </w:r>
      <w:r w:rsidR="00A85BF4">
        <w:rPr>
          <w:rFonts w:ascii="Times New Roman" w:hAnsi="Times New Roman" w:cs="Times New Roman"/>
          <w:sz w:val="20"/>
          <w:szCs w:val="20"/>
          <w:lang w:val="en-US"/>
        </w:rPr>
        <w:t>5</w:t>
      </w:r>
      <w:r w:rsidR="00737503" w:rsidRPr="0059786D">
        <w:rPr>
          <w:rFonts w:ascii="Times New Roman" w:hAnsi="Times New Roman" w:cs="Times New Roman"/>
          <w:sz w:val="20"/>
          <w:szCs w:val="20"/>
          <w:lang w:val="en-US"/>
        </w:rPr>
        <w:t xml:space="preserve">] </w:t>
      </w:r>
      <w:r w:rsidR="006D37B8" w:rsidRPr="0059786D">
        <w:rPr>
          <w:rFonts w:ascii="Times New Roman" w:hAnsi="Times New Roman" w:cs="Times New Roman"/>
          <w:sz w:val="20"/>
          <w:szCs w:val="20"/>
          <w:lang w:val="en-US"/>
        </w:rPr>
        <w:t xml:space="preserve">(observation 11) </w:t>
      </w:r>
      <w:r w:rsidR="00D71DFF" w:rsidRPr="0059786D">
        <w:rPr>
          <w:rFonts w:ascii="Times New Roman" w:hAnsi="Times New Roman" w:cs="Times New Roman"/>
          <w:sz w:val="20"/>
          <w:szCs w:val="20"/>
          <w:lang w:val="en-US"/>
        </w:rPr>
        <w:t xml:space="preserve">addressed the question of </w:t>
      </w:r>
      <w:r w:rsidR="00FA5726" w:rsidRPr="0059786D">
        <w:rPr>
          <w:rFonts w:ascii="Times New Roman" w:hAnsi="Times New Roman" w:cs="Times New Roman"/>
          <w:sz w:val="20"/>
          <w:szCs w:val="20"/>
          <w:lang w:val="en-US"/>
        </w:rPr>
        <w:t xml:space="preserve">using enhanced </w:t>
      </w:r>
      <w:proofErr w:type="spellStart"/>
      <w:r w:rsidR="00FA5726" w:rsidRPr="0059786D">
        <w:rPr>
          <w:rFonts w:ascii="Times New Roman" w:hAnsi="Times New Roman" w:cs="Times New Roman"/>
          <w:sz w:val="20"/>
          <w:szCs w:val="20"/>
          <w:lang w:val="en-US"/>
        </w:rPr>
        <w:t>RedCap</w:t>
      </w:r>
      <w:proofErr w:type="spellEnd"/>
      <w:r w:rsidR="00FA5726" w:rsidRPr="0059786D">
        <w:rPr>
          <w:rFonts w:ascii="Times New Roman" w:hAnsi="Times New Roman" w:cs="Times New Roman"/>
          <w:sz w:val="20"/>
          <w:szCs w:val="20"/>
          <w:lang w:val="en-US"/>
        </w:rPr>
        <w:t xml:space="preserve"> UEs </w:t>
      </w:r>
      <w:r w:rsidR="00B74254" w:rsidRPr="0059786D">
        <w:rPr>
          <w:rFonts w:ascii="Times New Roman" w:hAnsi="Times New Roman" w:cs="Times New Roman"/>
          <w:sz w:val="20"/>
          <w:szCs w:val="20"/>
          <w:lang w:val="en-US"/>
        </w:rPr>
        <w:t xml:space="preserve">which </w:t>
      </w:r>
      <w:r w:rsidR="00FA5726" w:rsidRPr="0059786D">
        <w:rPr>
          <w:rFonts w:ascii="Times New Roman" w:hAnsi="Times New Roman" w:cs="Times New Roman"/>
          <w:sz w:val="20"/>
          <w:szCs w:val="20"/>
          <w:lang w:val="en-US"/>
        </w:rPr>
        <w:t xml:space="preserve">support only the </w:t>
      </w:r>
      <w:r w:rsidR="008F5373" w:rsidRPr="0059786D">
        <w:rPr>
          <w:rFonts w:ascii="Times New Roman" w:hAnsi="Times New Roman" w:cs="Times New Roman"/>
          <w:sz w:val="20"/>
          <w:szCs w:val="20"/>
          <w:lang w:val="en-US"/>
        </w:rPr>
        <w:t>channel bandwidth of 5 MHz in cells wh</w:t>
      </w:r>
      <w:r w:rsidR="00C35E39" w:rsidRPr="0059786D">
        <w:rPr>
          <w:rFonts w:ascii="Times New Roman" w:hAnsi="Times New Roman" w:cs="Times New Roman"/>
          <w:sz w:val="20"/>
          <w:szCs w:val="20"/>
          <w:lang w:val="en-US"/>
        </w:rPr>
        <w:t>ere</w:t>
      </w:r>
      <w:r w:rsidR="008F5373" w:rsidRPr="0059786D">
        <w:rPr>
          <w:rFonts w:ascii="Times New Roman" w:hAnsi="Times New Roman" w:cs="Times New Roman"/>
          <w:sz w:val="20"/>
          <w:szCs w:val="20"/>
          <w:lang w:val="en-US"/>
        </w:rPr>
        <w:t xml:space="preserve"> </w:t>
      </w:r>
      <w:r w:rsidR="00C35E39" w:rsidRPr="0059786D">
        <w:rPr>
          <w:rFonts w:ascii="Times New Roman" w:hAnsi="Times New Roman" w:cs="Times New Roman"/>
          <w:sz w:val="20"/>
          <w:szCs w:val="20"/>
          <w:lang w:val="en-US"/>
        </w:rPr>
        <w:t xml:space="preserve">an even number of PRBs is centered on the 100 kHz raster. </w:t>
      </w:r>
      <w:r w:rsidR="00981FF3" w:rsidRPr="0059786D">
        <w:rPr>
          <w:rFonts w:ascii="Times New Roman" w:hAnsi="Times New Roman" w:cs="Times New Roman"/>
          <w:sz w:val="20"/>
          <w:szCs w:val="20"/>
          <w:lang w:val="en-US"/>
        </w:rPr>
        <w:t>In this case, a</w:t>
      </w:r>
      <w:r w:rsidR="006A2103" w:rsidRPr="0059786D">
        <w:rPr>
          <w:rFonts w:ascii="Times New Roman" w:hAnsi="Times New Roman" w:cs="Times New Roman"/>
          <w:sz w:val="20"/>
          <w:szCs w:val="20"/>
          <w:lang w:val="en-US"/>
        </w:rPr>
        <w:t xml:space="preserve"> </w:t>
      </w:r>
      <w:r w:rsidR="00565A6C" w:rsidRPr="0059786D">
        <w:rPr>
          <w:rFonts w:ascii="Times New Roman" w:hAnsi="Times New Roman" w:cs="Times New Roman"/>
          <w:sz w:val="20"/>
          <w:szCs w:val="20"/>
          <w:lang w:val="en-US"/>
        </w:rPr>
        <w:t xml:space="preserve">PRB-grid aligned </w:t>
      </w:r>
      <w:r w:rsidR="006A2103" w:rsidRPr="0059786D">
        <w:rPr>
          <w:rFonts w:ascii="Times New Roman" w:hAnsi="Times New Roman" w:cs="Times New Roman"/>
          <w:sz w:val="20"/>
          <w:szCs w:val="20"/>
          <w:lang w:val="en-US"/>
        </w:rPr>
        <w:t xml:space="preserve">UE specific channel bandwidth </w:t>
      </w:r>
      <w:r w:rsidR="00981FF3" w:rsidRPr="0059786D">
        <w:rPr>
          <w:rFonts w:ascii="Times New Roman" w:hAnsi="Times New Roman" w:cs="Times New Roman"/>
          <w:sz w:val="20"/>
          <w:szCs w:val="20"/>
          <w:lang w:val="en-US"/>
        </w:rPr>
        <w:t>of 25 RBs cannot be on the 100 kHz</w:t>
      </w:r>
      <w:r w:rsidR="00565A6C" w:rsidRPr="0059786D">
        <w:rPr>
          <w:rFonts w:ascii="Times New Roman" w:hAnsi="Times New Roman" w:cs="Times New Roman"/>
          <w:sz w:val="20"/>
          <w:szCs w:val="20"/>
          <w:lang w:val="en-US"/>
        </w:rPr>
        <w:t xml:space="preserve"> raster</w:t>
      </w:r>
      <w:r w:rsidR="00AB53CC" w:rsidRPr="0059786D">
        <w:rPr>
          <w:rFonts w:ascii="Times New Roman" w:hAnsi="Times New Roman" w:cs="Times New Roman"/>
          <w:sz w:val="20"/>
          <w:szCs w:val="20"/>
          <w:lang w:val="en-US"/>
        </w:rPr>
        <w:t>, too</w:t>
      </w:r>
      <w:r w:rsidR="00565A6C" w:rsidRPr="0059786D">
        <w:rPr>
          <w:rFonts w:ascii="Times New Roman" w:hAnsi="Times New Roman" w:cs="Times New Roman"/>
          <w:sz w:val="20"/>
          <w:szCs w:val="20"/>
          <w:lang w:val="en-US"/>
        </w:rPr>
        <w:t>.</w:t>
      </w:r>
      <w:r w:rsidR="00AB53CC" w:rsidRPr="0059786D">
        <w:rPr>
          <w:rFonts w:ascii="Times New Roman" w:hAnsi="Times New Roman" w:cs="Times New Roman"/>
          <w:sz w:val="20"/>
          <w:szCs w:val="20"/>
          <w:lang w:val="en-US"/>
        </w:rPr>
        <w:t xml:space="preserve"> </w:t>
      </w:r>
      <w:r w:rsidR="002F5147" w:rsidRPr="0059786D">
        <w:rPr>
          <w:rFonts w:ascii="Times New Roman" w:hAnsi="Times New Roman" w:cs="Times New Roman"/>
          <w:sz w:val="20"/>
          <w:szCs w:val="20"/>
          <w:lang w:val="en-US"/>
        </w:rPr>
        <w:t xml:space="preserve">To </w:t>
      </w:r>
      <w:r w:rsidR="00DC0C1C" w:rsidRPr="0059786D">
        <w:rPr>
          <w:rFonts w:ascii="Times New Roman" w:hAnsi="Times New Roman" w:cs="Times New Roman"/>
          <w:sz w:val="20"/>
          <w:szCs w:val="20"/>
          <w:lang w:val="en-US"/>
        </w:rPr>
        <w:t>no</w:t>
      </w:r>
      <w:r w:rsidR="000426D7" w:rsidRPr="0059786D">
        <w:rPr>
          <w:rFonts w:ascii="Times New Roman" w:hAnsi="Times New Roman" w:cs="Times New Roman"/>
          <w:sz w:val="20"/>
          <w:szCs w:val="20"/>
          <w:lang w:val="en-US"/>
        </w:rPr>
        <w:t>t</w:t>
      </w:r>
      <w:r w:rsidR="00DC0C1C" w:rsidRPr="0059786D">
        <w:rPr>
          <w:rFonts w:ascii="Times New Roman" w:hAnsi="Times New Roman" w:cs="Times New Roman"/>
          <w:sz w:val="20"/>
          <w:szCs w:val="20"/>
          <w:lang w:val="en-US"/>
        </w:rPr>
        <w:t xml:space="preserve"> limit</w:t>
      </w:r>
      <w:r w:rsidR="002F5147" w:rsidRPr="0059786D">
        <w:rPr>
          <w:rFonts w:ascii="Times New Roman" w:hAnsi="Times New Roman" w:cs="Times New Roman"/>
          <w:sz w:val="20"/>
          <w:szCs w:val="20"/>
          <w:lang w:val="en-US"/>
        </w:rPr>
        <w:t xml:space="preserve"> the use of enhanced </w:t>
      </w:r>
      <w:proofErr w:type="spellStart"/>
      <w:r w:rsidR="002F5147" w:rsidRPr="0059786D">
        <w:rPr>
          <w:rFonts w:ascii="Times New Roman" w:hAnsi="Times New Roman" w:cs="Times New Roman"/>
          <w:sz w:val="20"/>
          <w:szCs w:val="20"/>
          <w:lang w:val="en-US"/>
        </w:rPr>
        <w:t>RedCap</w:t>
      </w:r>
      <w:proofErr w:type="spellEnd"/>
      <w:r w:rsidR="002F5147" w:rsidRPr="0059786D">
        <w:rPr>
          <w:rFonts w:ascii="Times New Roman" w:hAnsi="Times New Roman" w:cs="Times New Roman"/>
          <w:sz w:val="20"/>
          <w:szCs w:val="20"/>
          <w:lang w:val="en-US"/>
        </w:rPr>
        <w:t xml:space="preserve"> UEs </w:t>
      </w:r>
      <w:r w:rsidR="00DC0C1C" w:rsidRPr="0059786D">
        <w:rPr>
          <w:rFonts w:ascii="Times New Roman" w:hAnsi="Times New Roman" w:cs="Times New Roman"/>
          <w:sz w:val="20"/>
          <w:szCs w:val="20"/>
          <w:lang w:val="en-US"/>
        </w:rPr>
        <w:t xml:space="preserve">to </w:t>
      </w:r>
      <w:r w:rsidR="002F5147" w:rsidRPr="0059786D">
        <w:rPr>
          <w:rFonts w:ascii="Times New Roman" w:hAnsi="Times New Roman" w:cs="Times New Roman"/>
          <w:sz w:val="20"/>
          <w:szCs w:val="20"/>
          <w:lang w:val="en-US"/>
        </w:rPr>
        <w:t xml:space="preserve">cells with </w:t>
      </w:r>
      <w:r w:rsidR="00D44466" w:rsidRPr="0059786D">
        <w:rPr>
          <w:rFonts w:ascii="Times New Roman" w:hAnsi="Times New Roman" w:cs="Times New Roman"/>
          <w:sz w:val="20"/>
          <w:szCs w:val="20"/>
          <w:lang w:val="en-US"/>
        </w:rPr>
        <w:t xml:space="preserve">specific channel bandwidths, </w:t>
      </w:r>
      <w:r w:rsidR="00A72508" w:rsidRPr="0059786D">
        <w:rPr>
          <w:rFonts w:ascii="Times New Roman" w:hAnsi="Times New Roman" w:cs="Times New Roman"/>
          <w:sz w:val="20"/>
          <w:szCs w:val="20"/>
          <w:lang w:val="en-US"/>
        </w:rPr>
        <w:t>at the latest from Rel-18</w:t>
      </w:r>
      <w:r w:rsidR="00E021A8" w:rsidRPr="0059786D">
        <w:rPr>
          <w:rFonts w:ascii="Times New Roman" w:hAnsi="Times New Roman" w:cs="Times New Roman"/>
          <w:sz w:val="20"/>
          <w:szCs w:val="20"/>
          <w:lang w:val="en-US"/>
        </w:rPr>
        <w:t xml:space="preserve"> onwards</w:t>
      </w:r>
      <w:r w:rsidR="00A72508" w:rsidRPr="0059786D">
        <w:rPr>
          <w:rFonts w:ascii="Times New Roman" w:hAnsi="Times New Roman" w:cs="Times New Roman"/>
          <w:sz w:val="20"/>
          <w:szCs w:val="20"/>
          <w:lang w:val="en-US"/>
        </w:rPr>
        <w:t xml:space="preserve">, the channel raster sections </w:t>
      </w:r>
      <w:r w:rsidR="000265D6" w:rsidRPr="0059786D">
        <w:rPr>
          <w:rFonts w:ascii="Times New Roman" w:hAnsi="Times New Roman" w:cs="Times New Roman"/>
          <w:sz w:val="20"/>
          <w:szCs w:val="20"/>
          <w:lang w:val="en-US"/>
        </w:rPr>
        <w:t xml:space="preserve">5.4.2 in TS 38.101-1 and TS 38.104 should be </w:t>
      </w:r>
      <w:r w:rsidR="008629A6" w:rsidRPr="0059786D">
        <w:rPr>
          <w:rFonts w:ascii="Times New Roman" w:hAnsi="Times New Roman" w:cs="Times New Roman"/>
          <w:sz w:val="20"/>
          <w:szCs w:val="20"/>
          <w:lang w:val="en-US"/>
        </w:rPr>
        <w:t>clarified not</w:t>
      </w:r>
      <w:r w:rsidR="002F5147" w:rsidRPr="0059786D">
        <w:rPr>
          <w:rFonts w:ascii="Times New Roman" w:hAnsi="Times New Roman" w:cs="Times New Roman"/>
          <w:sz w:val="20"/>
          <w:szCs w:val="20"/>
          <w:lang w:val="en-US"/>
        </w:rPr>
        <w:t xml:space="preserve"> to apply to the UE specific channel bandwidth.</w:t>
      </w:r>
    </w:p>
    <w:p w14:paraId="5CC5DA3B" w14:textId="77777777" w:rsidR="00106B5B" w:rsidRPr="0059786D" w:rsidRDefault="00106B5B">
      <w:pPr>
        <w:spacing w:after="0" w:line="240" w:lineRule="auto"/>
        <w:rPr>
          <w:rFonts w:ascii="Times New Roman" w:hAnsi="Times New Roman" w:cs="Times New Roman"/>
          <w:sz w:val="20"/>
          <w:szCs w:val="20"/>
          <w:lang w:val="en-US"/>
        </w:rPr>
      </w:pPr>
    </w:p>
    <w:p w14:paraId="2957FE9E" w14:textId="6854E673" w:rsidR="00106B5B" w:rsidRPr="0059786D" w:rsidRDefault="00106B5B">
      <w:pPr>
        <w:spacing w:after="0" w:line="240" w:lineRule="auto"/>
        <w:rPr>
          <w:rFonts w:ascii="Times New Roman" w:hAnsi="Times New Roman" w:cs="Times New Roman"/>
          <w:sz w:val="20"/>
          <w:szCs w:val="20"/>
          <w:lang w:val="en-US"/>
        </w:rPr>
      </w:pPr>
      <w:r w:rsidRPr="0059786D">
        <w:rPr>
          <w:rFonts w:ascii="Times New Roman" w:hAnsi="Times New Roman" w:cs="Times New Roman"/>
          <w:sz w:val="20"/>
          <w:szCs w:val="20"/>
          <w:lang w:val="en-US"/>
        </w:rPr>
        <w:t xml:space="preserve">At RAN4#104-bis-e, </w:t>
      </w:r>
      <w:r w:rsidR="00E06469" w:rsidRPr="0059786D">
        <w:rPr>
          <w:rFonts w:ascii="Times New Roman" w:hAnsi="Times New Roman" w:cs="Times New Roman"/>
          <w:sz w:val="20"/>
          <w:szCs w:val="20"/>
          <w:lang w:val="en-US"/>
        </w:rPr>
        <w:t>the following</w:t>
      </w:r>
      <w:r w:rsidRPr="0059786D">
        <w:rPr>
          <w:rFonts w:ascii="Times New Roman" w:hAnsi="Times New Roman" w:cs="Times New Roman"/>
          <w:sz w:val="20"/>
          <w:szCs w:val="20"/>
          <w:lang w:val="en-US"/>
        </w:rPr>
        <w:t xml:space="preserve"> was ag</w:t>
      </w:r>
      <w:r w:rsidR="00E06469" w:rsidRPr="0059786D">
        <w:rPr>
          <w:rFonts w:ascii="Times New Roman" w:hAnsi="Times New Roman" w:cs="Times New Roman"/>
          <w:sz w:val="20"/>
          <w:szCs w:val="20"/>
          <w:lang w:val="en-US"/>
        </w:rPr>
        <w:t xml:space="preserve">reed: </w:t>
      </w:r>
      <w:r w:rsidR="00557B91" w:rsidRPr="0059786D">
        <w:rPr>
          <w:rFonts w:ascii="Times New Roman" w:hAnsi="Times New Roman" w:cs="Times New Roman"/>
          <w:sz w:val="20"/>
          <w:szCs w:val="20"/>
          <w:lang w:val="en-US"/>
        </w:rPr>
        <w:t>“</w:t>
      </w:r>
      <w:r w:rsidR="00E06469" w:rsidRPr="0059786D">
        <w:rPr>
          <w:rFonts w:ascii="Times New Roman" w:hAnsi="Times New Roman" w:cs="Times New Roman"/>
          <w:sz w:val="20"/>
          <w:szCs w:val="20"/>
          <w:lang w:val="en-US"/>
        </w:rPr>
        <w:t>At least for Rel-18, it is possible to consider further enhancements that the UE specific channel bandwidth and BWPs of FR1 low-frequency bands can be on non-100kHz raster.</w:t>
      </w:r>
      <w:r w:rsidR="00557B91" w:rsidRPr="0059786D">
        <w:rPr>
          <w:rFonts w:ascii="Times New Roman" w:hAnsi="Times New Roman" w:cs="Times New Roman"/>
          <w:sz w:val="20"/>
          <w:szCs w:val="20"/>
          <w:lang w:val="en-US"/>
        </w:rPr>
        <w:t>”</w:t>
      </w:r>
      <w:r w:rsidR="003B67C1" w:rsidRPr="0059786D">
        <w:rPr>
          <w:rFonts w:ascii="Times New Roman" w:hAnsi="Times New Roman" w:cs="Times New Roman"/>
          <w:sz w:val="20"/>
          <w:szCs w:val="20"/>
          <w:lang w:val="en-US"/>
        </w:rPr>
        <w:t xml:space="preserve"> </w:t>
      </w:r>
      <w:r w:rsidR="00B638EA" w:rsidRPr="0059786D">
        <w:rPr>
          <w:rFonts w:ascii="Times New Roman" w:hAnsi="Times New Roman" w:cs="Times New Roman"/>
          <w:sz w:val="20"/>
          <w:szCs w:val="20"/>
          <w:lang w:val="en-US"/>
        </w:rPr>
        <w:t xml:space="preserve">Since </w:t>
      </w:r>
      <w:r w:rsidR="0086364A" w:rsidRPr="0059786D">
        <w:rPr>
          <w:rFonts w:ascii="Times New Roman" w:hAnsi="Times New Roman" w:cs="Times New Roman"/>
          <w:sz w:val="20"/>
          <w:szCs w:val="20"/>
          <w:lang w:val="en-US"/>
        </w:rPr>
        <w:t xml:space="preserve">the </w:t>
      </w:r>
      <w:r w:rsidR="00F7762D" w:rsidRPr="0059786D">
        <w:rPr>
          <w:rFonts w:ascii="Times New Roman" w:hAnsi="Times New Roman" w:cs="Times New Roman"/>
          <w:sz w:val="20"/>
          <w:szCs w:val="20"/>
          <w:lang w:val="en-US"/>
        </w:rPr>
        <w:t xml:space="preserve">corresponding </w:t>
      </w:r>
      <w:r w:rsidR="0086364A" w:rsidRPr="0059786D">
        <w:rPr>
          <w:rFonts w:ascii="Times New Roman" w:hAnsi="Times New Roman" w:cs="Times New Roman"/>
          <w:sz w:val="20"/>
          <w:szCs w:val="20"/>
          <w:lang w:val="en-US"/>
        </w:rPr>
        <w:t>CRs need to be mapped to a WI</w:t>
      </w:r>
      <w:r w:rsidR="00B638EA" w:rsidRPr="0059786D">
        <w:rPr>
          <w:rFonts w:ascii="Times New Roman" w:hAnsi="Times New Roman" w:cs="Times New Roman"/>
          <w:sz w:val="20"/>
          <w:szCs w:val="20"/>
          <w:lang w:val="en-US"/>
        </w:rPr>
        <w:t xml:space="preserve">, we suggest using </w:t>
      </w:r>
      <w:r w:rsidR="00B0257B">
        <w:rPr>
          <w:rFonts w:ascii="Times New Roman" w:hAnsi="Times New Roman" w:cs="Times New Roman"/>
          <w:sz w:val="20"/>
          <w:szCs w:val="20"/>
          <w:lang w:val="en-US"/>
        </w:rPr>
        <w:t>TEI</w:t>
      </w:r>
      <w:r w:rsidR="0060230D">
        <w:rPr>
          <w:rFonts w:ascii="Times New Roman" w:hAnsi="Times New Roman" w:cs="Times New Roman"/>
          <w:sz w:val="20"/>
          <w:szCs w:val="20"/>
          <w:lang w:val="en-US"/>
        </w:rPr>
        <w:t>18</w:t>
      </w:r>
      <w:r w:rsidR="00B0257B">
        <w:rPr>
          <w:rFonts w:ascii="Times New Roman" w:hAnsi="Times New Roman" w:cs="Times New Roman"/>
          <w:sz w:val="20"/>
          <w:szCs w:val="20"/>
          <w:lang w:val="en-US"/>
        </w:rPr>
        <w:t xml:space="preserve"> </w:t>
      </w:r>
      <w:r w:rsidR="001411CD">
        <w:rPr>
          <w:rFonts w:ascii="Times New Roman" w:hAnsi="Times New Roman" w:cs="Times New Roman"/>
          <w:sz w:val="20"/>
          <w:szCs w:val="20"/>
          <w:lang w:val="en-US"/>
        </w:rPr>
        <w:t>or</w:t>
      </w:r>
      <w:r w:rsidR="00FB606E">
        <w:rPr>
          <w:rFonts w:ascii="Times New Roman" w:hAnsi="Times New Roman" w:cs="Times New Roman"/>
          <w:sz w:val="20"/>
          <w:szCs w:val="20"/>
          <w:lang w:val="en-US"/>
        </w:rPr>
        <w:t xml:space="preserve">, if a </w:t>
      </w:r>
      <w:r w:rsidR="00493374">
        <w:rPr>
          <w:rFonts w:ascii="Times New Roman" w:hAnsi="Times New Roman" w:cs="Times New Roman"/>
          <w:sz w:val="20"/>
          <w:szCs w:val="20"/>
          <w:lang w:val="en-US"/>
        </w:rPr>
        <w:t xml:space="preserve">strong motivation to </w:t>
      </w:r>
      <w:r w:rsidR="00A25EF0" w:rsidRPr="0059786D">
        <w:rPr>
          <w:rFonts w:ascii="Times New Roman" w:hAnsi="Times New Roman" w:cs="Times New Roman"/>
          <w:sz w:val="20"/>
          <w:szCs w:val="20"/>
          <w:lang w:val="en-US"/>
        </w:rPr>
        <w:t>fix the problem in Rel-18</w:t>
      </w:r>
      <w:r w:rsidR="00A25EF0">
        <w:rPr>
          <w:rFonts w:ascii="Times New Roman" w:hAnsi="Times New Roman" w:cs="Times New Roman"/>
          <w:sz w:val="20"/>
          <w:szCs w:val="20"/>
          <w:lang w:val="en-US"/>
        </w:rPr>
        <w:t xml:space="preserve"> is needed</w:t>
      </w:r>
      <w:r w:rsidR="007055EA">
        <w:rPr>
          <w:rFonts w:ascii="Times New Roman" w:hAnsi="Times New Roman" w:cs="Times New Roman"/>
          <w:sz w:val="20"/>
          <w:szCs w:val="20"/>
          <w:lang w:val="en-US"/>
        </w:rPr>
        <w:t xml:space="preserve"> (see observation </w:t>
      </w:r>
      <w:r w:rsidR="00695918">
        <w:rPr>
          <w:rFonts w:ascii="Times New Roman" w:hAnsi="Times New Roman" w:cs="Times New Roman"/>
          <w:sz w:val="20"/>
          <w:szCs w:val="20"/>
          <w:lang w:val="en-US"/>
        </w:rPr>
        <w:t>11 of [</w:t>
      </w:r>
      <w:r w:rsidR="00A85BF4">
        <w:rPr>
          <w:rFonts w:ascii="Times New Roman" w:hAnsi="Times New Roman" w:cs="Times New Roman"/>
          <w:sz w:val="20"/>
          <w:szCs w:val="20"/>
          <w:lang w:val="en-US"/>
        </w:rPr>
        <w:t>5</w:t>
      </w:r>
      <w:r w:rsidR="00695918">
        <w:rPr>
          <w:rFonts w:ascii="Times New Roman" w:hAnsi="Times New Roman" w:cs="Times New Roman"/>
          <w:sz w:val="20"/>
          <w:szCs w:val="20"/>
          <w:lang w:val="en-US"/>
        </w:rPr>
        <w:t>])</w:t>
      </w:r>
      <w:r w:rsidR="00A25EF0">
        <w:rPr>
          <w:rFonts w:ascii="Times New Roman" w:hAnsi="Times New Roman" w:cs="Times New Roman"/>
          <w:sz w:val="20"/>
          <w:szCs w:val="20"/>
          <w:lang w:val="en-US"/>
        </w:rPr>
        <w:t>,</w:t>
      </w:r>
      <w:r w:rsidR="001411CD">
        <w:rPr>
          <w:rFonts w:ascii="Times New Roman" w:hAnsi="Times New Roman" w:cs="Times New Roman"/>
          <w:sz w:val="20"/>
          <w:szCs w:val="20"/>
          <w:lang w:val="en-US"/>
        </w:rPr>
        <w:t xml:space="preserve"> </w:t>
      </w:r>
      <w:r w:rsidR="0086364A" w:rsidRPr="0059786D">
        <w:rPr>
          <w:rFonts w:ascii="Times New Roman" w:hAnsi="Times New Roman" w:cs="Times New Roman"/>
          <w:sz w:val="20"/>
          <w:szCs w:val="20"/>
          <w:lang w:val="en-US"/>
        </w:rPr>
        <w:t xml:space="preserve">the </w:t>
      </w:r>
      <w:r w:rsidR="002C65D6" w:rsidRPr="0059786D">
        <w:rPr>
          <w:rFonts w:ascii="Times New Roman" w:hAnsi="Times New Roman" w:cs="Times New Roman"/>
          <w:sz w:val="20"/>
          <w:szCs w:val="20"/>
          <w:lang w:val="en-US"/>
        </w:rPr>
        <w:t xml:space="preserve">WI </w:t>
      </w:r>
      <w:r w:rsidR="0086364A" w:rsidRPr="0059786D">
        <w:rPr>
          <w:rFonts w:ascii="Times New Roman" w:hAnsi="Times New Roman" w:cs="Times New Roman"/>
          <w:sz w:val="20"/>
          <w:szCs w:val="20"/>
          <w:lang w:val="en-US"/>
        </w:rPr>
        <w:t xml:space="preserve">for </w:t>
      </w:r>
      <w:r w:rsidR="00B638EA" w:rsidRPr="0059786D">
        <w:rPr>
          <w:rFonts w:ascii="Times New Roman" w:hAnsi="Times New Roman" w:cs="Times New Roman"/>
          <w:sz w:val="20"/>
          <w:szCs w:val="20"/>
          <w:lang w:val="en-US"/>
        </w:rPr>
        <w:t xml:space="preserve">enhanced </w:t>
      </w:r>
      <w:proofErr w:type="spellStart"/>
      <w:r w:rsidR="00B638EA" w:rsidRPr="0059786D">
        <w:rPr>
          <w:rFonts w:ascii="Times New Roman" w:hAnsi="Times New Roman" w:cs="Times New Roman"/>
          <w:sz w:val="20"/>
          <w:szCs w:val="20"/>
          <w:lang w:val="en-US"/>
        </w:rPr>
        <w:t>RedCap</w:t>
      </w:r>
      <w:proofErr w:type="spellEnd"/>
      <w:r w:rsidR="007431DC">
        <w:rPr>
          <w:rFonts w:ascii="Times New Roman" w:hAnsi="Times New Roman" w:cs="Times New Roman"/>
          <w:sz w:val="20"/>
          <w:szCs w:val="20"/>
          <w:lang w:val="en-US"/>
        </w:rPr>
        <w:t>.</w:t>
      </w:r>
    </w:p>
    <w:p w14:paraId="616318D7" w14:textId="77777777" w:rsidR="003E5828" w:rsidRPr="0059786D" w:rsidRDefault="003E5828">
      <w:pPr>
        <w:spacing w:after="0" w:line="240" w:lineRule="auto"/>
        <w:rPr>
          <w:rFonts w:ascii="Times New Roman" w:hAnsi="Times New Roman" w:cs="Times New Roman"/>
          <w:sz w:val="20"/>
          <w:szCs w:val="20"/>
          <w:lang w:val="en-US"/>
        </w:rPr>
      </w:pPr>
    </w:p>
    <w:p w14:paraId="3633F134" w14:textId="271B477B" w:rsidR="003E5828" w:rsidRPr="00890E36" w:rsidRDefault="008C5CED">
      <w:pPr>
        <w:spacing w:after="0" w:line="240" w:lineRule="auto"/>
        <w:rPr>
          <w:rFonts w:ascii="Times New Roman" w:hAnsi="Times New Roman" w:cs="Times New Roman"/>
          <w:b/>
          <w:bCs/>
          <w:i/>
          <w:iCs/>
          <w:sz w:val="20"/>
          <w:szCs w:val="20"/>
          <w:lang w:val="en-US"/>
        </w:rPr>
      </w:pPr>
      <w:r w:rsidRPr="00890E36">
        <w:rPr>
          <w:rFonts w:ascii="Times New Roman" w:hAnsi="Times New Roman" w:cs="Times New Roman"/>
          <w:b/>
          <w:bCs/>
          <w:i/>
          <w:iCs/>
          <w:sz w:val="20"/>
          <w:szCs w:val="20"/>
          <w:lang w:val="en-US"/>
        </w:rPr>
        <w:t>Proposal</w:t>
      </w:r>
      <w:r w:rsidR="0074550E" w:rsidRPr="00890E36">
        <w:rPr>
          <w:rFonts w:ascii="Times New Roman" w:hAnsi="Times New Roman" w:cs="Times New Roman"/>
          <w:b/>
          <w:bCs/>
          <w:i/>
          <w:iCs/>
          <w:sz w:val="20"/>
          <w:szCs w:val="20"/>
          <w:lang w:val="en-US"/>
        </w:rPr>
        <w:t xml:space="preserve"> 2</w:t>
      </w:r>
      <w:r w:rsidRPr="00890E36">
        <w:rPr>
          <w:rFonts w:ascii="Times New Roman" w:hAnsi="Times New Roman" w:cs="Times New Roman"/>
          <w:b/>
          <w:bCs/>
          <w:i/>
          <w:iCs/>
          <w:sz w:val="20"/>
          <w:szCs w:val="20"/>
          <w:lang w:val="en-US"/>
        </w:rPr>
        <w:t xml:space="preserve">: To prevent </w:t>
      </w:r>
      <w:r w:rsidR="00B46009" w:rsidRPr="00890E36">
        <w:rPr>
          <w:rFonts w:ascii="Times New Roman" w:hAnsi="Times New Roman" w:cs="Times New Roman"/>
          <w:b/>
          <w:bCs/>
          <w:i/>
          <w:iCs/>
          <w:sz w:val="20"/>
          <w:szCs w:val="20"/>
          <w:lang w:val="en-US"/>
        </w:rPr>
        <w:t xml:space="preserve">an incompatibility </w:t>
      </w:r>
      <w:r w:rsidR="0046393B" w:rsidRPr="00890E36">
        <w:rPr>
          <w:rFonts w:ascii="Times New Roman" w:hAnsi="Times New Roman" w:cs="Times New Roman"/>
          <w:b/>
          <w:bCs/>
          <w:i/>
          <w:iCs/>
          <w:sz w:val="20"/>
          <w:szCs w:val="20"/>
          <w:lang w:val="en-US"/>
        </w:rPr>
        <w:t xml:space="preserve">between </w:t>
      </w:r>
      <w:r w:rsidR="00501786" w:rsidRPr="00890E36">
        <w:rPr>
          <w:rFonts w:ascii="Times New Roman" w:hAnsi="Times New Roman" w:cs="Times New Roman"/>
          <w:b/>
          <w:bCs/>
          <w:i/>
          <w:iCs/>
          <w:sz w:val="20"/>
          <w:szCs w:val="20"/>
          <w:lang w:val="en-US"/>
        </w:rPr>
        <w:t>frequen</w:t>
      </w:r>
      <w:r w:rsidR="00824D14" w:rsidRPr="00890E36">
        <w:rPr>
          <w:rFonts w:ascii="Times New Roman" w:hAnsi="Times New Roman" w:cs="Times New Roman"/>
          <w:b/>
          <w:bCs/>
          <w:i/>
          <w:iCs/>
          <w:sz w:val="20"/>
          <w:szCs w:val="20"/>
          <w:lang w:val="en-US"/>
        </w:rPr>
        <w:t xml:space="preserve">tly used channel bandwidths of NR cells </w:t>
      </w:r>
      <w:r w:rsidR="00E139AC" w:rsidRPr="00890E36">
        <w:rPr>
          <w:rFonts w:ascii="Times New Roman" w:hAnsi="Times New Roman" w:cs="Times New Roman"/>
          <w:b/>
          <w:bCs/>
          <w:i/>
          <w:iCs/>
          <w:sz w:val="20"/>
          <w:szCs w:val="20"/>
          <w:lang w:val="en-US"/>
        </w:rPr>
        <w:t xml:space="preserve">and </w:t>
      </w:r>
      <w:r w:rsidR="000B2C67" w:rsidRPr="00890E36">
        <w:rPr>
          <w:rFonts w:ascii="Times New Roman" w:hAnsi="Times New Roman" w:cs="Times New Roman"/>
          <w:b/>
          <w:bCs/>
          <w:i/>
          <w:iCs/>
          <w:sz w:val="20"/>
          <w:szCs w:val="20"/>
          <w:lang w:val="en-US"/>
        </w:rPr>
        <w:t xml:space="preserve">enhanced </w:t>
      </w:r>
      <w:proofErr w:type="spellStart"/>
      <w:r w:rsidR="00E139AC" w:rsidRPr="00890E36">
        <w:rPr>
          <w:rFonts w:ascii="Times New Roman" w:hAnsi="Times New Roman" w:cs="Times New Roman"/>
          <w:b/>
          <w:bCs/>
          <w:i/>
          <w:iCs/>
          <w:sz w:val="20"/>
          <w:szCs w:val="20"/>
          <w:lang w:val="en-US"/>
        </w:rPr>
        <w:t>RedCap</w:t>
      </w:r>
      <w:proofErr w:type="spellEnd"/>
      <w:r w:rsidR="00E139AC" w:rsidRPr="00890E36">
        <w:rPr>
          <w:rFonts w:ascii="Times New Roman" w:hAnsi="Times New Roman" w:cs="Times New Roman"/>
          <w:b/>
          <w:bCs/>
          <w:i/>
          <w:iCs/>
          <w:sz w:val="20"/>
          <w:szCs w:val="20"/>
          <w:lang w:val="en-US"/>
        </w:rPr>
        <w:t xml:space="preserve"> UEs supporting only 5 MHz, </w:t>
      </w:r>
      <w:r w:rsidR="00996DCD" w:rsidRPr="00890E36">
        <w:rPr>
          <w:rFonts w:ascii="Times New Roman" w:hAnsi="Times New Roman" w:cs="Times New Roman"/>
          <w:b/>
          <w:bCs/>
          <w:i/>
          <w:iCs/>
          <w:sz w:val="20"/>
          <w:szCs w:val="20"/>
          <w:lang w:val="en-US"/>
        </w:rPr>
        <w:t>clarify</w:t>
      </w:r>
      <w:r w:rsidR="00AC5BF9" w:rsidRPr="00890E36">
        <w:rPr>
          <w:rFonts w:ascii="Times New Roman" w:hAnsi="Times New Roman" w:cs="Times New Roman"/>
          <w:b/>
          <w:bCs/>
          <w:i/>
          <w:iCs/>
          <w:sz w:val="20"/>
          <w:szCs w:val="20"/>
          <w:lang w:val="en-US"/>
        </w:rPr>
        <w:t>,</w:t>
      </w:r>
      <w:r w:rsidR="00CD1F21" w:rsidRPr="00890E36">
        <w:rPr>
          <w:rFonts w:ascii="Times New Roman" w:hAnsi="Times New Roman" w:cs="Times New Roman"/>
          <w:b/>
          <w:bCs/>
          <w:i/>
          <w:iCs/>
          <w:sz w:val="20"/>
          <w:szCs w:val="20"/>
          <w:lang w:val="en-US"/>
        </w:rPr>
        <w:t xml:space="preserve"> </w:t>
      </w:r>
      <w:proofErr w:type="gramStart"/>
      <w:r w:rsidR="00CD1F21" w:rsidRPr="00890E36">
        <w:rPr>
          <w:rFonts w:ascii="Times New Roman" w:hAnsi="Times New Roman" w:cs="Times New Roman"/>
          <w:b/>
          <w:bCs/>
          <w:i/>
          <w:iCs/>
          <w:sz w:val="20"/>
          <w:szCs w:val="20"/>
          <w:lang w:val="en-US"/>
        </w:rPr>
        <w:t>e.g.</w:t>
      </w:r>
      <w:proofErr w:type="gramEnd"/>
      <w:r w:rsidR="00996DCD" w:rsidRPr="00890E36">
        <w:rPr>
          <w:rFonts w:ascii="Times New Roman" w:hAnsi="Times New Roman" w:cs="Times New Roman"/>
          <w:b/>
          <w:bCs/>
          <w:i/>
          <w:iCs/>
          <w:sz w:val="20"/>
          <w:szCs w:val="20"/>
          <w:lang w:val="en-US"/>
        </w:rPr>
        <w:t xml:space="preserve"> in </w:t>
      </w:r>
      <w:r w:rsidR="002E4FCB" w:rsidRPr="00890E36">
        <w:rPr>
          <w:rFonts w:ascii="Times New Roman" w:hAnsi="Times New Roman" w:cs="Times New Roman"/>
          <w:b/>
          <w:bCs/>
          <w:i/>
          <w:iCs/>
          <w:sz w:val="20"/>
          <w:szCs w:val="20"/>
          <w:lang w:val="en-US"/>
        </w:rPr>
        <w:t xml:space="preserve">the framework of </w:t>
      </w:r>
      <w:r w:rsidR="00D701DA" w:rsidRPr="00890E36">
        <w:rPr>
          <w:rFonts w:ascii="Times New Roman" w:hAnsi="Times New Roman" w:cs="Times New Roman"/>
          <w:b/>
          <w:bCs/>
          <w:i/>
          <w:iCs/>
          <w:sz w:val="20"/>
          <w:szCs w:val="20"/>
          <w:lang w:val="en-US"/>
        </w:rPr>
        <w:t>TEI18</w:t>
      </w:r>
      <w:r w:rsidR="00AC5BF9" w:rsidRPr="00890E36">
        <w:rPr>
          <w:rFonts w:ascii="Times New Roman" w:hAnsi="Times New Roman" w:cs="Times New Roman"/>
          <w:b/>
          <w:bCs/>
          <w:i/>
          <w:iCs/>
          <w:sz w:val="20"/>
          <w:szCs w:val="20"/>
          <w:lang w:val="en-US"/>
        </w:rPr>
        <w:t>,</w:t>
      </w:r>
      <w:r w:rsidR="002839EB" w:rsidRPr="00890E36">
        <w:rPr>
          <w:rFonts w:ascii="Times New Roman" w:hAnsi="Times New Roman" w:cs="Times New Roman"/>
          <w:b/>
          <w:bCs/>
          <w:i/>
          <w:iCs/>
          <w:sz w:val="20"/>
          <w:szCs w:val="20"/>
          <w:lang w:val="en-US"/>
        </w:rPr>
        <w:t xml:space="preserve"> </w:t>
      </w:r>
      <w:r w:rsidR="00E47B0F" w:rsidRPr="00890E36">
        <w:rPr>
          <w:rFonts w:ascii="Times New Roman" w:hAnsi="Times New Roman" w:cs="Times New Roman"/>
          <w:b/>
          <w:bCs/>
          <w:i/>
          <w:iCs/>
          <w:sz w:val="20"/>
          <w:szCs w:val="20"/>
          <w:lang w:val="en-US"/>
        </w:rPr>
        <w:t xml:space="preserve">in </w:t>
      </w:r>
      <w:r w:rsidR="003E7CE6" w:rsidRPr="00890E36">
        <w:rPr>
          <w:rFonts w:ascii="Times New Roman" w:hAnsi="Times New Roman" w:cs="Times New Roman"/>
          <w:b/>
          <w:bCs/>
          <w:i/>
          <w:iCs/>
          <w:sz w:val="20"/>
          <w:szCs w:val="20"/>
          <w:lang w:val="en-US"/>
        </w:rPr>
        <w:t xml:space="preserve">the </w:t>
      </w:r>
      <w:r w:rsidR="00E47B0F" w:rsidRPr="00890E36">
        <w:rPr>
          <w:rFonts w:ascii="Times New Roman" w:hAnsi="Times New Roman" w:cs="Times New Roman"/>
          <w:b/>
          <w:bCs/>
          <w:i/>
          <w:iCs/>
          <w:sz w:val="20"/>
          <w:szCs w:val="20"/>
          <w:lang w:val="en-US"/>
        </w:rPr>
        <w:t>Rel-18 version</w:t>
      </w:r>
      <w:r w:rsidR="003E7CE6" w:rsidRPr="00890E36">
        <w:rPr>
          <w:rFonts w:ascii="Times New Roman" w:hAnsi="Times New Roman" w:cs="Times New Roman"/>
          <w:b/>
          <w:bCs/>
          <w:i/>
          <w:iCs/>
          <w:sz w:val="20"/>
          <w:szCs w:val="20"/>
          <w:lang w:val="en-US"/>
        </w:rPr>
        <w:t>s</w:t>
      </w:r>
      <w:r w:rsidR="00E47B0F" w:rsidRPr="00890E36">
        <w:rPr>
          <w:rFonts w:ascii="Times New Roman" w:hAnsi="Times New Roman" w:cs="Times New Roman"/>
          <w:b/>
          <w:bCs/>
          <w:i/>
          <w:iCs/>
          <w:sz w:val="20"/>
          <w:szCs w:val="20"/>
          <w:lang w:val="en-US"/>
        </w:rPr>
        <w:t xml:space="preserve"> of TS 38.101-1 and TS 38.104 </w:t>
      </w:r>
      <w:r w:rsidR="00D30E76" w:rsidRPr="00890E36">
        <w:rPr>
          <w:rFonts w:ascii="Times New Roman" w:hAnsi="Times New Roman" w:cs="Times New Roman"/>
          <w:b/>
          <w:bCs/>
          <w:i/>
          <w:iCs/>
          <w:sz w:val="20"/>
          <w:szCs w:val="20"/>
          <w:lang w:val="en-US"/>
        </w:rPr>
        <w:t xml:space="preserve">that the </w:t>
      </w:r>
      <w:r w:rsidR="009660EC" w:rsidRPr="00890E36">
        <w:rPr>
          <w:rFonts w:ascii="Times New Roman" w:hAnsi="Times New Roman" w:cs="Times New Roman"/>
          <w:b/>
          <w:bCs/>
          <w:i/>
          <w:iCs/>
          <w:sz w:val="20"/>
          <w:szCs w:val="20"/>
          <w:lang w:val="en-US"/>
        </w:rPr>
        <w:t>channel raster does not apply to the</w:t>
      </w:r>
      <w:r w:rsidR="009660EC">
        <w:rPr>
          <w:rFonts w:ascii="Times New Roman" w:hAnsi="Times New Roman" w:cs="Times New Roman"/>
          <w:b/>
          <w:i/>
          <w:sz w:val="20"/>
          <w:szCs w:val="20"/>
          <w:lang w:val="en-US"/>
        </w:rPr>
        <w:t xml:space="preserve"> </w:t>
      </w:r>
      <w:r w:rsidR="00B706AA">
        <w:rPr>
          <w:rFonts w:ascii="Times New Roman" w:hAnsi="Times New Roman" w:cs="Times New Roman"/>
          <w:b/>
          <w:bCs/>
          <w:i/>
          <w:iCs/>
          <w:sz w:val="20"/>
          <w:szCs w:val="20"/>
          <w:lang w:val="en-US"/>
        </w:rPr>
        <w:t>location of the</w:t>
      </w:r>
      <w:r w:rsidR="009660EC" w:rsidRPr="00890E36">
        <w:rPr>
          <w:rFonts w:ascii="Times New Roman" w:hAnsi="Times New Roman" w:cs="Times New Roman"/>
          <w:b/>
          <w:bCs/>
          <w:i/>
          <w:iCs/>
          <w:sz w:val="20"/>
          <w:szCs w:val="20"/>
          <w:lang w:val="en-US"/>
        </w:rPr>
        <w:t xml:space="preserve"> UE specific channel bandwidth.</w:t>
      </w:r>
    </w:p>
    <w:p w14:paraId="40FEF3C9" w14:textId="77777777" w:rsidR="000C42C2" w:rsidRPr="0059786D" w:rsidRDefault="000C42C2">
      <w:pPr>
        <w:spacing w:after="0" w:line="240" w:lineRule="auto"/>
        <w:rPr>
          <w:rFonts w:ascii="Times New Roman" w:hAnsi="Times New Roman" w:cs="Times New Roman"/>
          <w:sz w:val="20"/>
          <w:szCs w:val="20"/>
          <w:lang w:val="en-US"/>
        </w:rPr>
      </w:pPr>
    </w:p>
    <w:p w14:paraId="45D4EFC0" w14:textId="3B805890" w:rsidR="00B7372C" w:rsidRPr="00B7372C" w:rsidRDefault="00035242" w:rsidP="00035242">
      <w:pPr>
        <w:keepNext/>
        <w:keepLines/>
        <w:spacing w:before="180" w:after="180" w:line="240" w:lineRule="auto"/>
        <w:ind w:left="1134" w:hanging="1134"/>
        <w:outlineLvl w:val="1"/>
        <w:rPr>
          <w:rFonts w:ascii="Arial" w:eastAsia="MS Mincho" w:hAnsi="Arial" w:cs="Times New Roman"/>
          <w:sz w:val="32"/>
          <w:szCs w:val="20"/>
        </w:rPr>
      </w:pPr>
      <w:proofErr w:type="gramStart"/>
      <w:r>
        <w:rPr>
          <w:rFonts w:ascii="Arial" w:eastAsia="MS Mincho" w:hAnsi="Arial" w:cs="Times New Roman"/>
          <w:sz w:val="32"/>
          <w:szCs w:val="20"/>
        </w:rPr>
        <w:t xml:space="preserve">2.3 </w:t>
      </w:r>
      <w:r w:rsidR="00B26B7B">
        <w:rPr>
          <w:rFonts w:ascii="Arial" w:eastAsia="MS Mincho" w:hAnsi="Arial" w:cs="Times New Roman"/>
          <w:sz w:val="32"/>
          <w:szCs w:val="20"/>
        </w:rPr>
        <w:t xml:space="preserve"> </w:t>
      </w:r>
      <w:r w:rsidR="008F04DE" w:rsidRPr="008F04DE">
        <w:rPr>
          <w:rFonts w:ascii="Arial" w:eastAsia="MS Mincho" w:hAnsi="Arial" w:cs="Times New Roman"/>
          <w:sz w:val="32"/>
          <w:szCs w:val="20"/>
        </w:rPr>
        <w:t>Channel</w:t>
      </w:r>
      <w:proofErr w:type="gramEnd"/>
      <w:r w:rsidR="008F04DE" w:rsidRPr="008F04DE">
        <w:rPr>
          <w:rFonts w:ascii="Arial" w:eastAsia="MS Mincho" w:hAnsi="Arial" w:cs="Times New Roman"/>
          <w:sz w:val="32"/>
          <w:szCs w:val="20"/>
        </w:rPr>
        <w:t xml:space="preserve"> raster in the case of multiple numerologies</w:t>
      </w:r>
    </w:p>
    <w:p w14:paraId="2DE780A2" w14:textId="52133AD0" w:rsidR="00781CC1" w:rsidRPr="0059786D" w:rsidRDefault="00F23BA3">
      <w:pPr>
        <w:spacing w:after="0" w:line="240" w:lineRule="auto"/>
        <w:rPr>
          <w:rFonts w:ascii="Times New Roman" w:hAnsi="Times New Roman" w:cs="Times New Roman"/>
          <w:sz w:val="20"/>
          <w:szCs w:val="20"/>
          <w:lang w:val="en-US"/>
        </w:rPr>
      </w:pPr>
      <w:r w:rsidRPr="0059786D">
        <w:rPr>
          <w:rFonts w:ascii="Times New Roman" w:hAnsi="Times New Roman" w:cs="Times New Roman"/>
          <w:sz w:val="20"/>
          <w:szCs w:val="20"/>
          <w:lang w:val="en-US"/>
        </w:rPr>
        <w:t>A</w:t>
      </w:r>
      <w:r w:rsidR="009E2530" w:rsidRPr="0059786D">
        <w:rPr>
          <w:rFonts w:ascii="Times New Roman" w:hAnsi="Times New Roman" w:cs="Times New Roman"/>
          <w:sz w:val="20"/>
          <w:szCs w:val="20"/>
          <w:lang w:val="en-US"/>
        </w:rPr>
        <w:t xml:space="preserve"> license</w:t>
      </w:r>
      <w:r w:rsidR="00FF2A9C" w:rsidRPr="0059786D">
        <w:rPr>
          <w:rFonts w:ascii="Times New Roman" w:hAnsi="Times New Roman" w:cs="Times New Roman"/>
          <w:sz w:val="20"/>
          <w:szCs w:val="20"/>
          <w:lang w:val="en-US"/>
        </w:rPr>
        <w:t xml:space="preserve">d spectrum usually starts at a multiple of 100 </w:t>
      </w:r>
      <w:proofErr w:type="gramStart"/>
      <w:r w:rsidR="00FF2A9C" w:rsidRPr="0059786D">
        <w:rPr>
          <w:rFonts w:ascii="Times New Roman" w:hAnsi="Times New Roman" w:cs="Times New Roman"/>
          <w:sz w:val="20"/>
          <w:szCs w:val="20"/>
          <w:lang w:val="en-US"/>
        </w:rPr>
        <w:t xml:space="preserve">kHz, </w:t>
      </w:r>
      <w:r w:rsidR="00136DD8" w:rsidRPr="0059786D">
        <w:rPr>
          <w:rFonts w:ascii="Times New Roman" w:hAnsi="Times New Roman" w:cs="Times New Roman"/>
          <w:sz w:val="20"/>
          <w:szCs w:val="20"/>
          <w:lang w:val="en-US"/>
        </w:rPr>
        <w:t>and</w:t>
      </w:r>
      <w:proofErr w:type="gramEnd"/>
      <w:r w:rsidR="00136DD8" w:rsidRPr="0059786D">
        <w:rPr>
          <w:rFonts w:ascii="Times New Roman" w:hAnsi="Times New Roman" w:cs="Times New Roman"/>
          <w:sz w:val="20"/>
          <w:szCs w:val="20"/>
          <w:lang w:val="en-US"/>
        </w:rPr>
        <w:t xml:space="preserve"> </w:t>
      </w:r>
      <w:r w:rsidR="00444E81" w:rsidRPr="0059786D">
        <w:rPr>
          <w:rFonts w:ascii="Times New Roman" w:hAnsi="Times New Roman" w:cs="Times New Roman"/>
          <w:sz w:val="20"/>
          <w:szCs w:val="20"/>
          <w:lang w:val="en-US"/>
        </w:rPr>
        <w:t>is a multiple of 200 kHz wide.</w:t>
      </w:r>
      <w:r w:rsidR="009E2530" w:rsidRPr="0059786D">
        <w:rPr>
          <w:rFonts w:ascii="Times New Roman" w:hAnsi="Times New Roman" w:cs="Times New Roman"/>
          <w:sz w:val="20"/>
          <w:szCs w:val="20"/>
          <w:lang w:val="en-US"/>
        </w:rPr>
        <w:t xml:space="preserve"> </w:t>
      </w:r>
      <w:r w:rsidR="00136DD8" w:rsidRPr="0059786D">
        <w:rPr>
          <w:rFonts w:ascii="Times New Roman" w:hAnsi="Times New Roman" w:cs="Times New Roman"/>
          <w:sz w:val="20"/>
          <w:szCs w:val="20"/>
          <w:lang w:val="en-US"/>
        </w:rPr>
        <w:t xml:space="preserve">Hence usually, also the center of </w:t>
      </w:r>
      <w:r w:rsidR="00E03B72" w:rsidRPr="0059786D">
        <w:rPr>
          <w:rFonts w:ascii="Times New Roman" w:hAnsi="Times New Roman" w:cs="Times New Roman"/>
          <w:sz w:val="20"/>
          <w:szCs w:val="20"/>
          <w:lang w:val="en-US"/>
        </w:rPr>
        <w:t xml:space="preserve">a licensed spectrum is at a multiple of 100 kHz. </w:t>
      </w:r>
      <w:r w:rsidR="00115B44" w:rsidRPr="0059786D">
        <w:rPr>
          <w:rFonts w:ascii="Times New Roman" w:hAnsi="Times New Roman" w:cs="Times New Roman"/>
          <w:sz w:val="20"/>
          <w:szCs w:val="20"/>
          <w:lang w:val="en-US"/>
        </w:rPr>
        <w:t>On the one hand</w:t>
      </w:r>
      <w:r w:rsidR="009E0D54" w:rsidRPr="0059786D">
        <w:rPr>
          <w:rFonts w:ascii="Times New Roman" w:hAnsi="Times New Roman" w:cs="Times New Roman"/>
          <w:sz w:val="20"/>
          <w:szCs w:val="20"/>
          <w:lang w:val="en-US"/>
        </w:rPr>
        <w:t xml:space="preserve">, </w:t>
      </w:r>
      <w:r w:rsidR="000F2649" w:rsidRPr="0059786D">
        <w:rPr>
          <w:rFonts w:ascii="Times New Roman" w:hAnsi="Times New Roman" w:cs="Times New Roman"/>
          <w:sz w:val="20"/>
          <w:szCs w:val="20"/>
          <w:lang w:val="en-US"/>
        </w:rPr>
        <w:t xml:space="preserve">because of </w:t>
      </w:r>
      <w:r w:rsidR="00460528" w:rsidRPr="0059786D">
        <w:rPr>
          <w:rFonts w:ascii="Times New Roman" w:hAnsi="Times New Roman" w:cs="Times New Roman"/>
          <w:sz w:val="20"/>
          <w:szCs w:val="20"/>
          <w:lang w:val="en-US"/>
        </w:rPr>
        <w:t>the sentence “The mapping must apply to at least one numerology supported by the UE”</w:t>
      </w:r>
      <w:r w:rsidR="00115B44" w:rsidRPr="0059786D">
        <w:rPr>
          <w:rFonts w:ascii="Times New Roman" w:hAnsi="Times New Roman" w:cs="Times New Roman"/>
          <w:sz w:val="20"/>
          <w:szCs w:val="20"/>
          <w:lang w:val="en-US"/>
        </w:rPr>
        <w:t>,</w:t>
      </w:r>
      <w:r w:rsidR="00460528" w:rsidRPr="0059786D">
        <w:rPr>
          <w:rFonts w:ascii="Times New Roman" w:hAnsi="Times New Roman" w:cs="Times New Roman"/>
          <w:sz w:val="20"/>
          <w:szCs w:val="20"/>
          <w:lang w:val="en-US"/>
        </w:rPr>
        <w:t xml:space="preserve"> </w:t>
      </w:r>
      <w:r w:rsidR="00312B42" w:rsidRPr="0059786D">
        <w:rPr>
          <w:rFonts w:ascii="Times New Roman" w:hAnsi="Times New Roman" w:cs="Times New Roman"/>
          <w:sz w:val="20"/>
          <w:szCs w:val="20"/>
          <w:lang w:val="en-US"/>
        </w:rPr>
        <w:t>TS 38.101</w:t>
      </w:r>
      <w:r w:rsidR="008B26AB" w:rsidRPr="0059786D">
        <w:rPr>
          <w:rFonts w:ascii="Times New Roman" w:hAnsi="Times New Roman" w:cs="Times New Roman"/>
          <w:sz w:val="20"/>
          <w:szCs w:val="20"/>
          <w:lang w:val="en-US"/>
        </w:rPr>
        <w:t>-1</w:t>
      </w:r>
      <w:r w:rsidR="00312B42" w:rsidRPr="0059786D">
        <w:rPr>
          <w:rFonts w:ascii="Times New Roman" w:hAnsi="Times New Roman" w:cs="Times New Roman"/>
          <w:sz w:val="20"/>
          <w:szCs w:val="20"/>
          <w:lang w:val="en-US"/>
        </w:rPr>
        <w:t xml:space="preserve"> subclause 5.4.2.2 can be understood to refer </w:t>
      </w:r>
      <w:r w:rsidR="00106E2B" w:rsidRPr="0059786D">
        <w:rPr>
          <w:rFonts w:ascii="Times New Roman" w:hAnsi="Times New Roman" w:cs="Times New Roman"/>
          <w:sz w:val="20"/>
          <w:szCs w:val="20"/>
          <w:lang w:val="en-US"/>
        </w:rPr>
        <w:t xml:space="preserve">rather </w:t>
      </w:r>
      <w:r w:rsidR="00312B42" w:rsidRPr="0059786D">
        <w:rPr>
          <w:rFonts w:ascii="Times New Roman" w:hAnsi="Times New Roman" w:cs="Times New Roman"/>
          <w:sz w:val="20"/>
          <w:szCs w:val="20"/>
          <w:lang w:val="en-US"/>
        </w:rPr>
        <w:t xml:space="preserve">to </w:t>
      </w:r>
      <w:r w:rsidR="00106E2B" w:rsidRPr="0059786D">
        <w:rPr>
          <w:rFonts w:ascii="Times New Roman" w:hAnsi="Times New Roman" w:cs="Times New Roman"/>
          <w:sz w:val="20"/>
          <w:szCs w:val="20"/>
          <w:lang w:val="en-US"/>
        </w:rPr>
        <w:t xml:space="preserve">one </w:t>
      </w:r>
      <w:r w:rsidR="003557B0" w:rsidRPr="0059786D">
        <w:rPr>
          <w:rFonts w:ascii="Times New Roman" w:hAnsi="Times New Roman" w:cs="Times New Roman"/>
          <w:i/>
          <w:sz w:val="20"/>
          <w:szCs w:val="20"/>
          <w:lang w:val="en-US"/>
        </w:rPr>
        <w:t>SCS-</w:t>
      </w:r>
      <w:proofErr w:type="spellStart"/>
      <w:r w:rsidR="003557B0" w:rsidRPr="0059786D">
        <w:rPr>
          <w:rFonts w:ascii="Times New Roman" w:hAnsi="Times New Roman" w:cs="Times New Roman"/>
          <w:i/>
          <w:sz w:val="20"/>
          <w:szCs w:val="20"/>
          <w:lang w:val="en-US"/>
        </w:rPr>
        <w:t>SpecificCarrier</w:t>
      </w:r>
      <w:proofErr w:type="spellEnd"/>
      <w:r w:rsidR="00AC260B" w:rsidRPr="0059786D">
        <w:rPr>
          <w:rFonts w:ascii="Times New Roman" w:hAnsi="Times New Roman" w:cs="Times New Roman"/>
          <w:iCs/>
          <w:sz w:val="20"/>
          <w:szCs w:val="20"/>
          <w:lang w:val="en-US"/>
        </w:rPr>
        <w:t xml:space="preserve"> in the sense of TS 38.331 than to the </w:t>
      </w:r>
      <w:r w:rsidR="009E2530" w:rsidRPr="0059786D">
        <w:rPr>
          <w:rFonts w:ascii="Times New Roman" w:hAnsi="Times New Roman" w:cs="Times New Roman"/>
          <w:sz w:val="20"/>
          <w:szCs w:val="20"/>
          <w:lang w:val="en-US"/>
        </w:rPr>
        <w:t>channel bandwidth in the sense</w:t>
      </w:r>
      <w:r w:rsidR="00AB7D16" w:rsidRPr="0059786D">
        <w:rPr>
          <w:rFonts w:ascii="Times New Roman" w:hAnsi="Times New Roman" w:cs="Times New Roman"/>
          <w:sz w:val="20"/>
          <w:szCs w:val="20"/>
          <w:lang w:val="en-US"/>
        </w:rPr>
        <w:t xml:space="preserve"> of TS 38.101-1 figure 5.3.3-3</w:t>
      </w:r>
      <w:r w:rsidR="00AC260B" w:rsidRPr="0059786D">
        <w:rPr>
          <w:rFonts w:ascii="Times New Roman" w:hAnsi="Times New Roman" w:cs="Times New Roman"/>
          <w:sz w:val="20"/>
          <w:szCs w:val="20"/>
          <w:lang w:val="en-US"/>
        </w:rPr>
        <w:t>.</w:t>
      </w:r>
      <w:r w:rsidR="00F77D0E" w:rsidRPr="0059786D">
        <w:rPr>
          <w:rFonts w:ascii="Times New Roman" w:hAnsi="Times New Roman" w:cs="Times New Roman"/>
          <w:sz w:val="20"/>
          <w:szCs w:val="20"/>
          <w:lang w:val="en-US"/>
        </w:rPr>
        <w:t xml:space="preserve"> On the other hand, </w:t>
      </w:r>
      <w:r w:rsidR="00E73E87" w:rsidRPr="0059786D">
        <w:rPr>
          <w:rFonts w:ascii="Times New Roman" w:hAnsi="Times New Roman" w:cs="Times New Roman"/>
          <w:sz w:val="20"/>
          <w:szCs w:val="20"/>
          <w:lang w:val="en-US"/>
        </w:rPr>
        <w:t>the same paragraph also reads “The mapping depends on the total number of RBs that are allocated in the channel</w:t>
      </w:r>
      <w:r w:rsidR="009C2B06" w:rsidRPr="0059786D">
        <w:rPr>
          <w:rFonts w:ascii="Times New Roman" w:hAnsi="Times New Roman" w:cs="Times New Roman"/>
          <w:sz w:val="20"/>
          <w:szCs w:val="20"/>
          <w:lang w:val="en-US"/>
        </w:rPr>
        <w:t>” which requires taking all numerologies into account.</w:t>
      </w:r>
    </w:p>
    <w:p w14:paraId="18C02B96" w14:textId="77777777" w:rsidR="009666F1" w:rsidRPr="0059786D" w:rsidRDefault="009666F1">
      <w:pPr>
        <w:spacing w:after="0" w:line="240" w:lineRule="auto"/>
        <w:rPr>
          <w:rFonts w:ascii="Times New Roman" w:hAnsi="Times New Roman" w:cs="Times New Roman"/>
          <w:sz w:val="20"/>
          <w:szCs w:val="20"/>
          <w:lang w:val="en-US"/>
        </w:rPr>
      </w:pPr>
    </w:p>
    <w:p w14:paraId="12E09C6D" w14:textId="7B6E5C68" w:rsidR="009666F1" w:rsidRPr="0059786D" w:rsidRDefault="009666F1">
      <w:pPr>
        <w:spacing w:after="0" w:line="240" w:lineRule="auto"/>
        <w:rPr>
          <w:rFonts w:ascii="Times New Roman" w:hAnsi="Times New Roman" w:cs="Times New Roman"/>
          <w:sz w:val="20"/>
          <w:szCs w:val="20"/>
          <w:lang w:val="en-US"/>
        </w:rPr>
      </w:pPr>
      <w:r w:rsidRPr="0059786D">
        <w:rPr>
          <w:rFonts w:ascii="Times New Roman" w:hAnsi="Times New Roman" w:cs="Times New Roman"/>
          <w:sz w:val="20"/>
          <w:szCs w:val="20"/>
          <w:lang w:val="en-US"/>
        </w:rPr>
        <w:t>Before agreeing on a clarification</w:t>
      </w:r>
      <w:r w:rsidR="00DC30DE" w:rsidRPr="0059786D">
        <w:rPr>
          <w:rFonts w:ascii="Times New Roman" w:hAnsi="Times New Roman" w:cs="Times New Roman"/>
          <w:sz w:val="20"/>
          <w:szCs w:val="20"/>
          <w:lang w:val="en-US"/>
        </w:rPr>
        <w:t xml:space="preserve"> in TS 38.101-1 and TS 38.104</w:t>
      </w:r>
      <w:r w:rsidRPr="0059786D">
        <w:rPr>
          <w:rFonts w:ascii="Times New Roman" w:hAnsi="Times New Roman" w:cs="Times New Roman"/>
          <w:sz w:val="20"/>
          <w:szCs w:val="20"/>
          <w:lang w:val="en-US"/>
        </w:rPr>
        <w:t xml:space="preserve">, </w:t>
      </w:r>
      <w:r w:rsidR="00DC30DE" w:rsidRPr="0059786D">
        <w:rPr>
          <w:rFonts w:ascii="Times New Roman" w:hAnsi="Times New Roman" w:cs="Times New Roman"/>
          <w:sz w:val="20"/>
          <w:szCs w:val="20"/>
          <w:lang w:val="en-US"/>
        </w:rPr>
        <w:t xml:space="preserve">it is useful to find out </w:t>
      </w:r>
      <w:r w:rsidR="0023513C" w:rsidRPr="0059786D">
        <w:rPr>
          <w:rFonts w:ascii="Times New Roman" w:hAnsi="Times New Roman" w:cs="Times New Roman"/>
          <w:sz w:val="20"/>
          <w:szCs w:val="20"/>
          <w:lang w:val="en-US"/>
        </w:rPr>
        <w:t xml:space="preserve">what configurations </w:t>
      </w:r>
      <w:r w:rsidR="00E80079" w:rsidRPr="0059786D">
        <w:rPr>
          <w:rFonts w:ascii="Times New Roman" w:hAnsi="Times New Roman" w:cs="Times New Roman"/>
          <w:sz w:val="20"/>
          <w:szCs w:val="20"/>
          <w:lang w:val="en-US"/>
        </w:rPr>
        <w:t>are expected to cause legacy UEs to malfunction.</w:t>
      </w:r>
      <w:r w:rsidR="0022669F" w:rsidRPr="0059786D">
        <w:rPr>
          <w:rFonts w:ascii="Times New Roman" w:hAnsi="Times New Roman" w:cs="Times New Roman"/>
          <w:sz w:val="20"/>
          <w:szCs w:val="20"/>
          <w:lang w:val="en-US"/>
        </w:rPr>
        <w:t xml:space="preserve"> </w:t>
      </w:r>
      <w:r w:rsidR="00941028" w:rsidRPr="0059786D">
        <w:rPr>
          <w:rFonts w:ascii="Times New Roman" w:hAnsi="Times New Roman" w:cs="Times New Roman"/>
          <w:sz w:val="20"/>
          <w:szCs w:val="20"/>
          <w:lang w:val="en-US"/>
        </w:rPr>
        <w:t xml:space="preserve">Since </w:t>
      </w:r>
      <w:r w:rsidR="00B81C1E" w:rsidRPr="0059786D">
        <w:rPr>
          <w:rFonts w:ascii="Times New Roman" w:hAnsi="Times New Roman" w:cs="Times New Roman"/>
          <w:sz w:val="20"/>
          <w:szCs w:val="20"/>
          <w:lang w:val="en-US"/>
        </w:rPr>
        <w:t xml:space="preserve">all legacy UEs must understand a signaling of multiple numerologies in </w:t>
      </w:r>
      <w:proofErr w:type="spellStart"/>
      <w:r w:rsidR="00D72FA4" w:rsidRPr="0059786D">
        <w:rPr>
          <w:rFonts w:ascii="Times New Roman" w:hAnsi="Times New Roman" w:cs="Times New Roman"/>
          <w:i/>
          <w:sz w:val="20"/>
          <w:szCs w:val="20"/>
          <w:lang w:val="en-US"/>
        </w:rPr>
        <w:t>scs-SpecificCarrierList</w:t>
      </w:r>
      <w:proofErr w:type="spellEnd"/>
      <w:r w:rsidR="00D72FA4" w:rsidRPr="0059786D">
        <w:rPr>
          <w:rFonts w:ascii="Times New Roman" w:hAnsi="Times New Roman" w:cs="Times New Roman"/>
          <w:sz w:val="20"/>
          <w:szCs w:val="20"/>
          <w:lang w:val="en-US"/>
        </w:rPr>
        <w:t xml:space="preserve">, any </w:t>
      </w:r>
      <w:r w:rsidR="00153C9B" w:rsidRPr="0059786D">
        <w:rPr>
          <w:rFonts w:ascii="Times New Roman" w:hAnsi="Times New Roman" w:cs="Times New Roman"/>
          <w:sz w:val="20"/>
          <w:szCs w:val="20"/>
          <w:lang w:val="en-US"/>
        </w:rPr>
        <w:t>clarification of</w:t>
      </w:r>
      <w:r w:rsidR="00D72FA4" w:rsidRPr="0059786D">
        <w:rPr>
          <w:rFonts w:ascii="Times New Roman" w:hAnsi="Times New Roman" w:cs="Times New Roman"/>
          <w:sz w:val="20"/>
          <w:szCs w:val="20"/>
          <w:lang w:val="en-US"/>
        </w:rPr>
        <w:t xml:space="preserve"> the </w:t>
      </w:r>
      <w:r w:rsidR="00153C9B" w:rsidRPr="0059786D">
        <w:rPr>
          <w:rFonts w:ascii="Times New Roman" w:hAnsi="Times New Roman" w:cs="Times New Roman"/>
          <w:sz w:val="20"/>
          <w:szCs w:val="20"/>
          <w:lang w:val="en-US"/>
        </w:rPr>
        <w:t xml:space="preserve">channel raster sections in </w:t>
      </w:r>
      <w:r w:rsidR="00D72FA4" w:rsidRPr="0059786D">
        <w:rPr>
          <w:rFonts w:ascii="Times New Roman" w:hAnsi="Times New Roman" w:cs="Times New Roman"/>
          <w:sz w:val="20"/>
          <w:szCs w:val="20"/>
          <w:lang w:val="en-US"/>
        </w:rPr>
        <w:t>RAN4 specification</w:t>
      </w:r>
      <w:r w:rsidR="00153C9B" w:rsidRPr="0059786D">
        <w:rPr>
          <w:rFonts w:ascii="Times New Roman" w:hAnsi="Times New Roman" w:cs="Times New Roman"/>
          <w:sz w:val="20"/>
          <w:szCs w:val="20"/>
          <w:lang w:val="en-US"/>
        </w:rPr>
        <w:t>s</w:t>
      </w:r>
      <w:r w:rsidR="00D72FA4" w:rsidRPr="0059786D">
        <w:rPr>
          <w:rFonts w:ascii="Times New Roman" w:hAnsi="Times New Roman" w:cs="Times New Roman"/>
          <w:sz w:val="20"/>
          <w:szCs w:val="20"/>
          <w:lang w:val="en-US"/>
        </w:rPr>
        <w:t xml:space="preserve"> must </w:t>
      </w:r>
      <w:r w:rsidR="00FD19E2" w:rsidRPr="0059786D">
        <w:rPr>
          <w:rFonts w:ascii="Times New Roman" w:hAnsi="Times New Roman" w:cs="Times New Roman"/>
          <w:sz w:val="20"/>
          <w:szCs w:val="20"/>
          <w:lang w:val="en-US"/>
        </w:rPr>
        <w:t xml:space="preserve">also </w:t>
      </w:r>
      <w:r w:rsidR="00D72FA4" w:rsidRPr="0059786D">
        <w:rPr>
          <w:rFonts w:ascii="Times New Roman" w:hAnsi="Times New Roman" w:cs="Times New Roman"/>
          <w:sz w:val="20"/>
          <w:szCs w:val="20"/>
          <w:lang w:val="en-US"/>
        </w:rPr>
        <w:t xml:space="preserve">fit to </w:t>
      </w:r>
      <w:r w:rsidR="00153C9B" w:rsidRPr="0059786D">
        <w:rPr>
          <w:rFonts w:ascii="Times New Roman" w:hAnsi="Times New Roman" w:cs="Times New Roman"/>
          <w:sz w:val="20"/>
          <w:szCs w:val="20"/>
          <w:lang w:val="en-US"/>
        </w:rPr>
        <w:t>multiple numerologies.</w:t>
      </w:r>
    </w:p>
    <w:p w14:paraId="24C03BDE" w14:textId="77777777" w:rsidR="008A3608" w:rsidRPr="0059786D" w:rsidRDefault="008A3608">
      <w:pPr>
        <w:spacing w:after="0" w:line="240" w:lineRule="auto"/>
        <w:rPr>
          <w:rFonts w:ascii="Times New Roman" w:hAnsi="Times New Roman" w:cs="Times New Roman"/>
          <w:sz w:val="20"/>
          <w:szCs w:val="20"/>
          <w:lang w:val="en-US"/>
        </w:rPr>
      </w:pPr>
    </w:p>
    <w:p w14:paraId="615B27A4" w14:textId="2BB394E7" w:rsidR="008A3608" w:rsidRPr="0059786D" w:rsidRDefault="008A3608" w:rsidP="008A3608">
      <w:pPr>
        <w:spacing w:after="0" w:line="240" w:lineRule="auto"/>
        <w:rPr>
          <w:rFonts w:ascii="Times New Roman" w:hAnsi="Times New Roman" w:cs="Times New Roman"/>
          <w:sz w:val="20"/>
          <w:szCs w:val="20"/>
          <w:lang w:val="en-US"/>
        </w:rPr>
      </w:pPr>
      <w:r w:rsidRPr="0059786D">
        <w:rPr>
          <w:rFonts w:ascii="Times New Roman" w:hAnsi="Times New Roman" w:cs="Times New Roman"/>
          <w:sz w:val="20"/>
          <w:szCs w:val="20"/>
          <w:lang w:val="en-US"/>
        </w:rPr>
        <w:t xml:space="preserve">The following example of a 10 MHz wide NR channel with two numerologies </w:t>
      </w:r>
      <w:r w:rsidR="00217359" w:rsidRPr="0059786D">
        <w:rPr>
          <w:rFonts w:ascii="Times New Roman" w:hAnsi="Times New Roman" w:cs="Times New Roman"/>
          <w:sz w:val="20"/>
          <w:szCs w:val="20"/>
          <w:lang w:val="en-US"/>
        </w:rPr>
        <w:t xml:space="preserve">illustrates </w:t>
      </w:r>
      <w:r w:rsidR="00AD70F4" w:rsidRPr="0059786D">
        <w:rPr>
          <w:rFonts w:ascii="Times New Roman" w:hAnsi="Times New Roman" w:cs="Times New Roman"/>
          <w:sz w:val="20"/>
          <w:szCs w:val="20"/>
          <w:lang w:val="en-US"/>
        </w:rPr>
        <w:t>what can be placed on the channel raster</w:t>
      </w:r>
      <w:r w:rsidRPr="0059786D">
        <w:rPr>
          <w:rFonts w:ascii="Times New Roman" w:hAnsi="Times New Roman" w:cs="Times New Roman"/>
          <w:sz w:val="20"/>
          <w:szCs w:val="20"/>
          <w:lang w:val="en-US"/>
        </w:rPr>
        <w:t>:</w:t>
      </w:r>
    </w:p>
    <w:p w14:paraId="010C9F77" w14:textId="77777777" w:rsidR="008A3608" w:rsidRPr="0059786D" w:rsidRDefault="008A3608" w:rsidP="008A3608">
      <w:pPr>
        <w:spacing w:after="0" w:line="240" w:lineRule="auto"/>
        <w:rPr>
          <w:rFonts w:ascii="Times New Roman" w:hAnsi="Times New Roman" w:cs="Times New Roman"/>
          <w:sz w:val="20"/>
          <w:szCs w:val="20"/>
          <w:lang w:val="en-US"/>
        </w:rPr>
      </w:pPr>
      <w:r w:rsidRPr="0059786D">
        <w:rPr>
          <w:rFonts w:ascii="Times New Roman" w:hAnsi="Times New Roman" w:cs="Times New Roman"/>
          <w:sz w:val="20"/>
          <w:szCs w:val="20"/>
          <w:lang w:val="en-US"/>
        </w:rPr>
        <w:object w:dxaOrig="12328" w:dyaOrig="2097" w14:anchorId="1C897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05pt;height:69.75pt" o:ole="">
            <v:imagedata r:id="rId12" o:title=""/>
          </v:shape>
          <o:OLEObject Type="Embed" ProgID="Excel.Sheet.12" ShapeID="_x0000_i1025" DrawAspect="Content" ObjectID="_1729375584" r:id="rId13"/>
        </w:object>
      </w:r>
    </w:p>
    <w:p w14:paraId="34A57A5C" w14:textId="522E8E64" w:rsidR="00F7701B" w:rsidRPr="0059786D" w:rsidRDefault="00F7701B" w:rsidP="008A3608">
      <w:pPr>
        <w:spacing w:after="0" w:line="240" w:lineRule="auto"/>
        <w:rPr>
          <w:rFonts w:ascii="Times New Roman" w:hAnsi="Times New Roman" w:cs="Times New Roman"/>
          <w:sz w:val="20"/>
          <w:szCs w:val="20"/>
          <w:lang w:val="en-US"/>
        </w:rPr>
      </w:pPr>
      <w:r w:rsidRPr="0059786D">
        <w:rPr>
          <w:rFonts w:ascii="Times New Roman" w:hAnsi="Times New Roman" w:cs="Times New Roman"/>
          <w:sz w:val="20"/>
          <w:szCs w:val="20"/>
          <w:lang w:val="en-US"/>
        </w:rPr>
        <w:lastRenderedPageBreak/>
        <w:t xml:space="preserve">Figure 1: </w:t>
      </w:r>
      <w:r w:rsidR="00B55B4C" w:rsidRPr="0059786D">
        <w:rPr>
          <w:rFonts w:ascii="Times New Roman" w:hAnsi="Times New Roman" w:cs="Times New Roman"/>
          <w:sz w:val="20"/>
          <w:szCs w:val="20"/>
          <w:lang w:val="en-US"/>
        </w:rPr>
        <w:t xml:space="preserve">Example of a 10 MHz wide NR channel with </w:t>
      </w:r>
      <w:r w:rsidR="00225BCC" w:rsidRPr="0059786D">
        <w:rPr>
          <w:rFonts w:ascii="Times New Roman" w:hAnsi="Times New Roman" w:cs="Times New Roman"/>
          <w:sz w:val="20"/>
          <w:szCs w:val="20"/>
          <w:lang w:val="en-US"/>
        </w:rPr>
        <w:t xml:space="preserve">two SCSs </w:t>
      </w:r>
      <w:r w:rsidR="000E1301" w:rsidRPr="0059786D">
        <w:rPr>
          <w:rFonts w:ascii="Times New Roman" w:hAnsi="Times New Roman" w:cs="Times New Roman"/>
          <w:sz w:val="20"/>
          <w:szCs w:val="20"/>
          <w:lang w:val="en-US"/>
        </w:rPr>
        <w:t xml:space="preserve">statically </w:t>
      </w:r>
      <w:r w:rsidR="00225BCC" w:rsidRPr="0059786D">
        <w:rPr>
          <w:rFonts w:ascii="Times New Roman" w:hAnsi="Times New Roman" w:cs="Times New Roman"/>
          <w:sz w:val="20"/>
          <w:szCs w:val="20"/>
          <w:lang w:val="en-US"/>
        </w:rPr>
        <w:t>separated in the frequency domain</w:t>
      </w:r>
    </w:p>
    <w:p w14:paraId="052C473F" w14:textId="77777777" w:rsidR="00225BCC" w:rsidRPr="0059786D" w:rsidRDefault="00225BCC" w:rsidP="008A3608">
      <w:pPr>
        <w:spacing w:after="0" w:line="240" w:lineRule="auto"/>
        <w:rPr>
          <w:rFonts w:ascii="Times New Roman" w:hAnsi="Times New Roman" w:cs="Times New Roman"/>
          <w:sz w:val="20"/>
          <w:szCs w:val="20"/>
          <w:lang w:val="en-US"/>
        </w:rPr>
      </w:pPr>
    </w:p>
    <w:p w14:paraId="49F31B27" w14:textId="33F88384" w:rsidR="00B600DE" w:rsidRPr="0059786D" w:rsidRDefault="00B600DE" w:rsidP="00890E36">
      <w:pPr>
        <w:numPr>
          <w:ilvl w:val="0"/>
          <w:numId w:val="2"/>
        </w:numPr>
        <w:spacing w:after="0" w:line="240" w:lineRule="auto"/>
        <w:ind w:left="284" w:hanging="284"/>
        <w:rPr>
          <w:rFonts w:ascii="Times New Roman" w:hAnsi="Times New Roman" w:cs="Times New Roman"/>
          <w:sz w:val="20"/>
          <w:szCs w:val="20"/>
          <w:lang w:val="en-US"/>
        </w:rPr>
      </w:pPr>
      <w:r w:rsidRPr="0059786D">
        <w:rPr>
          <w:rFonts w:ascii="Times New Roman" w:hAnsi="Times New Roman" w:cs="Times New Roman"/>
          <w:sz w:val="20"/>
          <w:szCs w:val="20"/>
          <w:lang w:val="en-US"/>
        </w:rPr>
        <w:t xml:space="preserve">Option 1: </w:t>
      </w:r>
      <w:r w:rsidR="009A064F" w:rsidRPr="0059786D">
        <w:rPr>
          <w:rFonts w:ascii="Times New Roman" w:hAnsi="Times New Roman" w:cs="Times New Roman"/>
          <w:sz w:val="20"/>
          <w:szCs w:val="20"/>
          <w:lang w:val="en-US"/>
        </w:rPr>
        <w:t xml:space="preserve">The 10 MHz channel BW should be </w:t>
      </w:r>
      <w:r w:rsidR="00C175C9" w:rsidRPr="0059786D">
        <w:rPr>
          <w:rFonts w:ascii="Times New Roman" w:hAnsi="Times New Roman" w:cs="Times New Roman"/>
          <w:sz w:val="20"/>
          <w:szCs w:val="20"/>
          <w:lang w:val="en-US"/>
        </w:rPr>
        <w:t xml:space="preserve">centered </w:t>
      </w:r>
      <w:r w:rsidR="009A064F" w:rsidRPr="0059786D">
        <w:rPr>
          <w:rFonts w:ascii="Times New Roman" w:hAnsi="Times New Roman" w:cs="Times New Roman"/>
          <w:sz w:val="20"/>
          <w:szCs w:val="20"/>
          <w:lang w:val="en-US"/>
        </w:rPr>
        <w:t>on the channel raster</w:t>
      </w:r>
      <w:r w:rsidR="00692355" w:rsidRPr="0059786D">
        <w:rPr>
          <w:rFonts w:ascii="Times New Roman" w:hAnsi="Times New Roman" w:cs="Times New Roman"/>
          <w:sz w:val="20"/>
          <w:szCs w:val="20"/>
          <w:lang w:val="en-US"/>
        </w:rPr>
        <w:t>.</w:t>
      </w:r>
    </w:p>
    <w:p w14:paraId="35665466" w14:textId="2CD1F682" w:rsidR="00F679B9" w:rsidRPr="0059786D" w:rsidRDefault="00F679B9" w:rsidP="00890E36">
      <w:pPr>
        <w:numPr>
          <w:ilvl w:val="0"/>
          <w:numId w:val="2"/>
        </w:numPr>
        <w:spacing w:after="0" w:line="240" w:lineRule="auto"/>
        <w:ind w:left="284" w:hanging="284"/>
        <w:rPr>
          <w:rFonts w:ascii="Times New Roman" w:hAnsi="Times New Roman" w:cs="Times New Roman"/>
          <w:sz w:val="20"/>
          <w:szCs w:val="20"/>
          <w:lang w:val="en-US"/>
        </w:rPr>
      </w:pPr>
      <w:r w:rsidRPr="0059786D">
        <w:rPr>
          <w:rFonts w:ascii="Times New Roman" w:hAnsi="Times New Roman" w:cs="Times New Roman"/>
          <w:sz w:val="20"/>
          <w:szCs w:val="20"/>
          <w:lang w:val="en-US"/>
        </w:rPr>
        <w:t>Option 2: The combination of all transmission BWs sh</w:t>
      </w:r>
      <w:r w:rsidR="005829A9" w:rsidRPr="0059786D">
        <w:rPr>
          <w:rFonts w:ascii="Times New Roman" w:hAnsi="Times New Roman" w:cs="Times New Roman"/>
          <w:sz w:val="20"/>
          <w:szCs w:val="20"/>
          <w:lang w:val="en-US"/>
        </w:rPr>
        <w:t>ould</w:t>
      </w:r>
      <w:r w:rsidRPr="0059786D">
        <w:rPr>
          <w:rFonts w:ascii="Times New Roman" w:hAnsi="Times New Roman" w:cs="Times New Roman"/>
          <w:sz w:val="20"/>
          <w:szCs w:val="20"/>
          <w:lang w:val="en-US"/>
        </w:rPr>
        <w:t xml:space="preserve"> be </w:t>
      </w:r>
      <w:r w:rsidR="005829A9" w:rsidRPr="0059786D">
        <w:rPr>
          <w:rFonts w:ascii="Times New Roman" w:hAnsi="Times New Roman" w:cs="Times New Roman"/>
          <w:sz w:val="20"/>
          <w:szCs w:val="20"/>
          <w:lang w:val="en-US"/>
        </w:rPr>
        <w:t xml:space="preserve">centered </w:t>
      </w:r>
      <w:r w:rsidRPr="0059786D">
        <w:rPr>
          <w:rFonts w:ascii="Times New Roman" w:hAnsi="Times New Roman" w:cs="Times New Roman"/>
          <w:sz w:val="20"/>
          <w:szCs w:val="20"/>
          <w:lang w:val="en-US"/>
        </w:rPr>
        <w:t>on the channel raster.</w:t>
      </w:r>
    </w:p>
    <w:p w14:paraId="50BDADEC" w14:textId="5FB841AF" w:rsidR="00F679B9" w:rsidRPr="0059786D" w:rsidRDefault="00F679B9" w:rsidP="00890E36">
      <w:pPr>
        <w:numPr>
          <w:ilvl w:val="0"/>
          <w:numId w:val="2"/>
        </w:numPr>
        <w:spacing w:after="0" w:line="240" w:lineRule="auto"/>
        <w:ind w:left="284" w:hanging="284"/>
        <w:rPr>
          <w:rFonts w:ascii="Times New Roman" w:hAnsi="Times New Roman" w:cs="Times New Roman"/>
          <w:sz w:val="20"/>
          <w:szCs w:val="20"/>
          <w:lang w:val="en-US"/>
        </w:rPr>
      </w:pPr>
      <w:r w:rsidRPr="0059786D">
        <w:rPr>
          <w:rFonts w:ascii="Times New Roman" w:hAnsi="Times New Roman" w:cs="Times New Roman"/>
          <w:sz w:val="20"/>
          <w:szCs w:val="20"/>
          <w:lang w:val="en-US"/>
        </w:rPr>
        <w:t xml:space="preserve">Option 3: </w:t>
      </w:r>
      <w:r w:rsidR="009A26D3" w:rsidRPr="0059786D">
        <w:rPr>
          <w:rFonts w:ascii="Times New Roman" w:hAnsi="Times New Roman" w:cs="Times New Roman"/>
          <w:sz w:val="20"/>
          <w:szCs w:val="20"/>
          <w:lang w:val="en-US"/>
        </w:rPr>
        <w:t>The 1</w:t>
      </w:r>
      <w:r w:rsidR="009A26D3" w:rsidRPr="0059786D">
        <w:rPr>
          <w:rFonts w:ascii="Times New Roman" w:hAnsi="Times New Roman" w:cs="Times New Roman"/>
          <w:sz w:val="20"/>
          <w:szCs w:val="20"/>
          <w:vertAlign w:val="superscript"/>
          <w:lang w:val="en-US"/>
        </w:rPr>
        <w:t>st</w:t>
      </w:r>
      <w:r w:rsidR="009A26D3" w:rsidRPr="0059786D">
        <w:rPr>
          <w:rFonts w:ascii="Times New Roman" w:hAnsi="Times New Roman" w:cs="Times New Roman"/>
          <w:sz w:val="20"/>
          <w:szCs w:val="20"/>
          <w:lang w:val="en-US"/>
        </w:rPr>
        <w:t xml:space="preserve"> or 2</w:t>
      </w:r>
      <w:r w:rsidR="009A26D3" w:rsidRPr="0059786D">
        <w:rPr>
          <w:rFonts w:ascii="Times New Roman" w:hAnsi="Times New Roman" w:cs="Times New Roman"/>
          <w:sz w:val="20"/>
          <w:szCs w:val="20"/>
          <w:vertAlign w:val="superscript"/>
          <w:lang w:val="en-US"/>
        </w:rPr>
        <w:t>nd</w:t>
      </w:r>
      <w:r w:rsidR="009A26D3" w:rsidRPr="0059786D">
        <w:rPr>
          <w:rFonts w:ascii="Times New Roman" w:hAnsi="Times New Roman" w:cs="Times New Roman"/>
          <w:sz w:val="20"/>
          <w:szCs w:val="20"/>
          <w:lang w:val="en-US"/>
        </w:rPr>
        <w:t xml:space="preserve"> </w:t>
      </w:r>
      <w:proofErr w:type="spellStart"/>
      <w:r w:rsidR="009A26D3" w:rsidRPr="0059786D">
        <w:rPr>
          <w:rFonts w:ascii="Times New Roman" w:hAnsi="Times New Roman" w:cs="Times New Roman"/>
          <w:sz w:val="20"/>
          <w:szCs w:val="20"/>
          <w:lang w:val="en-US"/>
        </w:rPr>
        <w:t>carrierBandwidth</w:t>
      </w:r>
      <w:proofErr w:type="spellEnd"/>
      <w:r w:rsidR="009A26D3" w:rsidRPr="0059786D">
        <w:rPr>
          <w:rFonts w:ascii="Times New Roman" w:hAnsi="Times New Roman" w:cs="Times New Roman"/>
          <w:sz w:val="20"/>
          <w:szCs w:val="20"/>
          <w:lang w:val="en-US"/>
        </w:rPr>
        <w:t xml:space="preserve"> should be centered on the channel raster.</w:t>
      </w:r>
    </w:p>
    <w:p w14:paraId="5B3552A0" w14:textId="3ABCD102" w:rsidR="00755074" w:rsidRPr="0059786D" w:rsidRDefault="005829A9" w:rsidP="00890E36">
      <w:pPr>
        <w:numPr>
          <w:ilvl w:val="0"/>
          <w:numId w:val="2"/>
        </w:numPr>
        <w:spacing w:after="0" w:line="240" w:lineRule="auto"/>
        <w:ind w:left="284" w:hanging="284"/>
        <w:rPr>
          <w:rFonts w:ascii="Times New Roman" w:hAnsi="Times New Roman" w:cs="Times New Roman"/>
          <w:sz w:val="20"/>
          <w:szCs w:val="20"/>
          <w:lang w:val="en-US"/>
        </w:rPr>
      </w:pPr>
      <w:r w:rsidRPr="0059786D">
        <w:rPr>
          <w:rFonts w:ascii="Times New Roman" w:hAnsi="Times New Roman" w:cs="Times New Roman"/>
          <w:sz w:val="20"/>
          <w:szCs w:val="20"/>
          <w:lang w:val="en-US"/>
        </w:rPr>
        <w:t xml:space="preserve">Option 4: </w:t>
      </w:r>
      <w:r w:rsidR="009A26D3" w:rsidRPr="0059786D">
        <w:rPr>
          <w:rFonts w:ascii="Times New Roman" w:hAnsi="Times New Roman" w:cs="Times New Roman"/>
          <w:sz w:val="20"/>
          <w:szCs w:val="20"/>
          <w:lang w:val="en-US"/>
        </w:rPr>
        <w:t xml:space="preserve">The </w:t>
      </w:r>
      <w:proofErr w:type="spellStart"/>
      <w:r w:rsidR="009A26D3" w:rsidRPr="0059786D">
        <w:rPr>
          <w:rFonts w:ascii="Times New Roman" w:hAnsi="Times New Roman" w:cs="Times New Roman"/>
          <w:sz w:val="20"/>
          <w:szCs w:val="20"/>
          <w:lang w:val="en-US"/>
        </w:rPr>
        <w:t>carrierBandwidth</w:t>
      </w:r>
      <w:proofErr w:type="spellEnd"/>
      <w:r w:rsidR="009A26D3" w:rsidRPr="0059786D">
        <w:rPr>
          <w:rFonts w:ascii="Times New Roman" w:hAnsi="Times New Roman" w:cs="Times New Roman"/>
          <w:sz w:val="20"/>
          <w:szCs w:val="20"/>
          <w:lang w:val="en-US"/>
        </w:rPr>
        <w:t xml:space="preserve"> containing the SSB should be centered on the channel raster.</w:t>
      </w:r>
    </w:p>
    <w:p w14:paraId="0B1A6929" w14:textId="49D3F74D" w:rsidR="002425E6" w:rsidRPr="0059786D" w:rsidRDefault="002425E6" w:rsidP="006930F6">
      <w:pPr>
        <w:numPr>
          <w:ilvl w:val="0"/>
          <w:numId w:val="2"/>
        </w:numPr>
        <w:spacing w:after="0" w:line="240" w:lineRule="auto"/>
        <w:ind w:left="284" w:hanging="284"/>
        <w:rPr>
          <w:rFonts w:ascii="Times New Roman" w:hAnsi="Times New Roman" w:cs="Times New Roman"/>
          <w:sz w:val="20"/>
          <w:szCs w:val="20"/>
          <w:lang w:val="en-US"/>
        </w:rPr>
      </w:pPr>
      <w:r w:rsidRPr="0059786D">
        <w:rPr>
          <w:rFonts w:ascii="Times New Roman" w:hAnsi="Times New Roman" w:cs="Times New Roman"/>
          <w:sz w:val="20"/>
          <w:szCs w:val="20"/>
          <w:lang w:val="en-US"/>
        </w:rPr>
        <w:t xml:space="preserve">Option 5: The </w:t>
      </w:r>
      <w:r w:rsidR="003762CC" w:rsidRPr="0059786D">
        <w:rPr>
          <w:rFonts w:ascii="Times New Roman" w:hAnsi="Times New Roman" w:cs="Times New Roman"/>
          <w:sz w:val="20"/>
          <w:szCs w:val="20"/>
          <w:lang w:val="en-US"/>
        </w:rPr>
        <w:t>2</w:t>
      </w:r>
      <w:r w:rsidR="003762CC" w:rsidRPr="00890E36">
        <w:rPr>
          <w:rFonts w:ascii="Times New Roman" w:hAnsi="Times New Roman" w:cs="Times New Roman"/>
          <w:sz w:val="20"/>
          <w:szCs w:val="20"/>
          <w:vertAlign w:val="superscript"/>
          <w:lang w:val="en-US"/>
        </w:rPr>
        <w:t>nd</w:t>
      </w:r>
      <w:r w:rsidR="003762CC" w:rsidRPr="0059786D">
        <w:rPr>
          <w:rFonts w:ascii="Times New Roman" w:hAnsi="Times New Roman" w:cs="Times New Roman"/>
          <w:sz w:val="20"/>
          <w:szCs w:val="20"/>
          <w:lang w:val="en-US"/>
        </w:rPr>
        <w:t xml:space="preserve"> </w:t>
      </w:r>
      <w:proofErr w:type="spellStart"/>
      <w:r w:rsidR="003762CC" w:rsidRPr="0059786D">
        <w:rPr>
          <w:rFonts w:ascii="Times New Roman" w:hAnsi="Times New Roman" w:cs="Times New Roman"/>
          <w:sz w:val="20"/>
          <w:szCs w:val="20"/>
          <w:lang w:val="en-US"/>
        </w:rPr>
        <w:t>carrierBandwidth</w:t>
      </w:r>
      <w:proofErr w:type="spellEnd"/>
      <w:r w:rsidR="003762CC" w:rsidRPr="0059786D">
        <w:rPr>
          <w:rFonts w:ascii="Times New Roman" w:hAnsi="Times New Roman" w:cs="Times New Roman"/>
          <w:sz w:val="20"/>
          <w:szCs w:val="20"/>
          <w:lang w:val="en-US"/>
        </w:rPr>
        <w:t xml:space="preserve"> </w:t>
      </w:r>
      <w:r w:rsidR="00B916C1">
        <w:rPr>
          <w:rFonts w:ascii="Times New Roman" w:hAnsi="Times New Roman" w:cs="Times New Roman"/>
          <w:sz w:val="20"/>
          <w:szCs w:val="20"/>
          <w:lang w:val="en-US"/>
        </w:rPr>
        <w:t xml:space="preserve">of 12 RBs </w:t>
      </w:r>
      <w:r w:rsidR="003762CC" w:rsidRPr="0059786D">
        <w:rPr>
          <w:rFonts w:ascii="Times New Roman" w:hAnsi="Times New Roman" w:cs="Times New Roman"/>
          <w:sz w:val="20"/>
          <w:szCs w:val="20"/>
          <w:lang w:val="en-US"/>
        </w:rPr>
        <w:t>is allowed</w:t>
      </w:r>
      <w:r w:rsidR="00CA5A89" w:rsidRPr="0059786D">
        <w:rPr>
          <w:rFonts w:ascii="Times New Roman" w:hAnsi="Times New Roman" w:cs="Times New Roman"/>
          <w:sz w:val="20"/>
          <w:szCs w:val="20"/>
          <w:lang w:val="en-US"/>
        </w:rPr>
        <w:t xml:space="preserve"> </w:t>
      </w:r>
      <w:r w:rsidR="00B916C1">
        <w:rPr>
          <w:rFonts w:ascii="Times New Roman" w:hAnsi="Times New Roman" w:cs="Times New Roman"/>
          <w:sz w:val="20"/>
          <w:szCs w:val="20"/>
          <w:lang w:val="en-US"/>
        </w:rPr>
        <w:t>in SIB1</w:t>
      </w:r>
      <w:r w:rsidR="001C2CE8">
        <w:rPr>
          <w:rFonts w:ascii="Times New Roman" w:hAnsi="Times New Roman" w:cs="Times New Roman"/>
          <w:sz w:val="20"/>
          <w:szCs w:val="20"/>
          <w:lang w:val="en-US"/>
        </w:rPr>
        <w:t xml:space="preserve">'s </w:t>
      </w:r>
      <w:proofErr w:type="spellStart"/>
      <w:r w:rsidR="001C2CE8" w:rsidRPr="0059786D">
        <w:rPr>
          <w:rFonts w:ascii="Times New Roman" w:hAnsi="Times New Roman" w:cs="Times New Roman"/>
          <w:i/>
          <w:sz w:val="20"/>
          <w:szCs w:val="20"/>
          <w:lang w:val="en-US"/>
        </w:rPr>
        <w:t>scs-SpecificCarrierList</w:t>
      </w:r>
      <w:proofErr w:type="spellEnd"/>
      <w:r w:rsidR="00B916C1">
        <w:rPr>
          <w:rFonts w:ascii="Times New Roman" w:hAnsi="Times New Roman" w:cs="Times New Roman"/>
          <w:sz w:val="20"/>
          <w:szCs w:val="20"/>
          <w:lang w:val="en-US"/>
        </w:rPr>
        <w:t xml:space="preserve"> </w:t>
      </w:r>
      <w:r w:rsidR="00E80578">
        <w:rPr>
          <w:rFonts w:ascii="Times New Roman" w:hAnsi="Times New Roman" w:cs="Times New Roman"/>
          <w:sz w:val="20"/>
          <w:szCs w:val="20"/>
          <w:lang w:val="en-US"/>
        </w:rPr>
        <w:t xml:space="preserve">and as a BWP </w:t>
      </w:r>
      <w:r w:rsidR="005334CF">
        <w:rPr>
          <w:rFonts w:ascii="Times New Roman" w:hAnsi="Times New Roman" w:cs="Times New Roman"/>
          <w:sz w:val="20"/>
          <w:szCs w:val="20"/>
          <w:lang w:val="en-US"/>
        </w:rPr>
        <w:t xml:space="preserve">size </w:t>
      </w:r>
      <w:r w:rsidR="00B916C1">
        <w:rPr>
          <w:rFonts w:ascii="Times New Roman" w:hAnsi="Times New Roman" w:cs="Times New Roman"/>
          <w:sz w:val="20"/>
          <w:szCs w:val="20"/>
          <w:lang w:val="en-US"/>
        </w:rPr>
        <w:t xml:space="preserve">but not </w:t>
      </w:r>
      <w:r w:rsidR="00712A01" w:rsidRPr="0059786D">
        <w:rPr>
          <w:rFonts w:ascii="Times New Roman" w:hAnsi="Times New Roman" w:cs="Times New Roman"/>
          <w:sz w:val="20"/>
          <w:szCs w:val="20"/>
          <w:lang w:val="en-US"/>
        </w:rPr>
        <w:t>as a UE</w:t>
      </w:r>
      <w:r w:rsidR="00893FD1">
        <w:rPr>
          <w:rFonts w:ascii="Times New Roman" w:hAnsi="Times New Roman" w:cs="Times New Roman"/>
          <w:sz w:val="20"/>
          <w:szCs w:val="20"/>
          <w:lang w:val="en-US"/>
        </w:rPr>
        <w:t xml:space="preserve"> </w:t>
      </w:r>
      <w:r w:rsidR="00712A01" w:rsidRPr="0059786D">
        <w:rPr>
          <w:rFonts w:ascii="Times New Roman" w:hAnsi="Times New Roman" w:cs="Times New Roman"/>
          <w:sz w:val="20"/>
          <w:szCs w:val="20"/>
          <w:lang w:val="en-US"/>
        </w:rPr>
        <w:t xml:space="preserve">specific channel bandwidth </w:t>
      </w:r>
      <w:r w:rsidR="00CA5A89" w:rsidRPr="0059786D">
        <w:rPr>
          <w:rFonts w:ascii="Times New Roman" w:hAnsi="Times New Roman" w:cs="Times New Roman"/>
          <w:sz w:val="20"/>
          <w:szCs w:val="20"/>
          <w:lang w:val="en-US"/>
        </w:rPr>
        <w:t>because 12 RBs at 30 kHz SCS is not</w:t>
      </w:r>
      <w:r w:rsidR="003762CC" w:rsidRPr="0059786D">
        <w:rPr>
          <w:rFonts w:ascii="Times New Roman" w:hAnsi="Times New Roman" w:cs="Times New Roman"/>
          <w:sz w:val="20"/>
          <w:szCs w:val="20"/>
          <w:lang w:val="en-US"/>
        </w:rPr>
        <w:t xml:space="preserve"> a </w:t>
      </w:r>
      <w:r w:rsidR="002C761C" w:rsidRPr="0059786D">
        <w:rPr>
          <w:rFonts w:ascii="Times New Roman" w:hAnsi="Times New Roman" w:cs="Times New Roman"/>
          <w:sz w:val="20"/>
          <w:szCs w:val="20"/>
          <w:lang w:val="en-US"/>
        </w:rPr>
        <w:t>maximum transmission bandwidth configuration</w:t>
      </w:r>
      <w:r w:rsidR="009347BE">
        <w:rPr>
          <w:rFonts w:ascii="Times New Roman" w:hAnsi="Times New Roman" w:cs="Times New Roman"/>
          <w:sz w:val="20"/>
          <w:szCs w:val="20"/>
          <w:lang w:val="en-US"/>
        </w:rPr>
        <w:t xml:space="preserve"> (</w:t>
      </w:r>
      <w:r w:rsidR="005A7BB5">
        <w:rPr>
          <w:rFonts w:ascii="Times New Roman" w:hAnsi="Times New Roman" w:cs="Times New Roman"/>
          <w:sz w:val="20"/>
          <w:szCs w:val="20"/>
          <w:lang w:val="en-US"/>
        </w:rPr>
        <w:t xml:space="preserve">11 or 24 RBs would be possible </w:t>
      </w:r>
      <w:r w:rsidR="006950BE">
        <w:rPr>
          <w:rFonts w:ascii="Times New Roman" w:hAnsi="Times New Roman" w:cs="Times New Roman"/>
          <w:sz w:val="20"/>
          <w:szCs w:val="20"/>
          <w:lang w:val="en-US"/>
        </w:rPr>
        <w:t xml:space="preserve">in </w:t>
      </w:r>
      <w:proofErr w:type="spellStart"/>
      <w:r w:rsidR="006950BE" w:rsidRPr="00890E36">
        <w:rPr>
          <w:rFonts w:ascii="Times New Roman" w:hAnsi="Times New Roman" w:cs="Times New Roman"/>
          <w:bCs/>
          <w:i/>
          <w:sz w:val="20"/>
          <w:szCs w:val="20"/>
          <w:lang w:val="en-US"/>
        </w:rPr>
        <w:t>downlinkChannelBW</w:t>
      </w:r>
      <w:proofErr w:type="spellEnd"/>
      <w:r w:rsidR="006950BE" w:rsidRPr="00890E36">
        <w:rPr>
          <w:rFonts w:ascii="Times New Roman" w:hAnsi="Times New Roman" w:cs="Times New Roman"/>
          <w:bCs/>
          <w:i/>
          <w:sz w:val="20"/>
          <w:szCs w:val="20"/>
          <w:lang w:val="en-US"/>
        </w:rPr>
        <w:t>-</w:t>
      </w:r>
      <w:proofErr w:type="spellStart"/>
      <w:r w:rsidR="006950BE" w:rsidRPr="00890E36">
        <w:rPr>
          <w:rFonts w:ascii="Times New Roman" w:hAnsi="Times New Roman" w:cs="Times New Roman"/>
          <w:bCs/>
          <w:i/>
          <w:sz w:val="20"/>
          <w:szCs w:val="20"/>
          <w:lang w:val="en-US"/>
        </w:rPr>
        <w:t>PerSCS</w:t>
      </w:r>
      <w:proofErr w:type="spellEnd"/>
      <w:r w:rsidR="006950BE" w:rsidRPr="00890E36">
        <w:rPr>
          <w:rFonts w:ascii="Times New Roman" w:hAnsi="Times New Roman" w:cs="Times New Roman"/>
          <w:bCs/>
          <w:i/>
          <w:sz w:val="20"/>
          <w:szCs w:val="20"/>
          <w:lang w:val="en-US"/>
        </w:rPr>
        <w:t>-List</w:t>
      </w:r>
      <w:r w:rsidR="006950BE">
        <w:rPr>
          <w:rFonts w:ascii="Times New Roman" w:hAnsi="Times New Roman" w:cs="Times New Roman"/>
          <w:bCs/>
          <w:iCs/>
          <w:sz w:val="20"/>
          <w:szCs w:val="20"/>
          <w:lang w:val="en-US"/>
        </w:rPr>
        <w:t>)</w:t>
      </w:r>
      <w:r w:rsidR="002C761C" w:rsidRPr="0059786D">
        <w:rPr>
          <w:rFonts w:ascii="Times New Roman" w:hAnsi="Times New Roman" w:cs="Times New Roman"/>
          <w:sz w:val="20"/>
          <w:szCs w:val="20"/>
          <w:lang w:val="en-US"/>
        </w:rPr>
        <w:t>.</w:t>
      </w:r>
    </w:p>
    <w:p w14:paraId="2195AD4B" w14:textId="3A4F3840" w:rsidR="00E74CE0" w:rsidRPr="0059786D" w:rsidRDefault="00E74CE0" w:rsidP="00890E36">
      <w:pPr>
        <w:spacing w:after="0" w:line="240" w:lineRule="auto"/>
        <w:ind w:left="284"/>
        <w:rPr>
          <w:rFonts w:ascii="Times New Roman" w:hAnsi="Times New Roman" w:cs="Times New Roman"/>
          <w:sz w:val="20"/>
          <w:szCs w:val="20"/>
          <w:lang w:val="en-US"/>
        </w:rPr>
      </w:pPr>
    </w:p>
    <w:p w14:paraId="2D5A6209" w14:textId="52C1A966" w:rsidR="009140E8" w:rsidRPr="00890E36" w:rsidRDefault="00660A52" w:rsidP="00660A52">
      <w:pPr>
        <w:spacing w:after="0" w:line="240" w:lineRule="auto"/>
        <w:rPr>
          <w:rFonts w:ascii="Times New Roman" w:hAnsi="Times New Roman" w:cs="Times New Roman"/>
          <w:b/>
          <w:bCs/>
          <w:i/>
          <w:iCs/>
          <w:sz w:val="20"/>
          <w:szCs w:val="20"/>
          <w:lang w:val="en-US"/>
        </w:rPr>
      </w:pPr>
      <w:r w:rsidRPr="00890E36">
        <w:rPr>
          <w:rFonts w:ascii="Times New Roman" w:hAnsi="Times New Roman" w:cs="Times New Roman"/>
          <w:b/>
          <w:bCs/>
          <w:i/>
          <w:iCs/>
          <w:sz w:val="20"/>
          <w:szCs w:val="20"/>
          <w:lang w:val="en-US"/>
        </w:rPr>
        <w:t>Proposal</w:t>
      </w:r>
      <w:r w:rsidR="0074550E">
        <w:rPr>
          <w:rFonts w:ascii="Times New Roman" w:hAnsi="Times New Roman" w:cs="Times New Roman"/>
          <w:b/>
          <w:bCs/>
          <w:i/>
          <w:iCs/>
          <w:sz w:val="20"/>
          <w:szCs w:val="20"/>
          <w:lang w:val="en-US"/>
        </w:rPr>
        <w:t xml:space="preserve"> 3</w:t>
      </w:r>
      <w:r w:rsidRPr="00890E36">
        <w:rPr>
          <w:rFonts w:ascii="Times New Roman" w:hAnsi="Times New Roman" w:cs="Times New Roman"/>
          <w:b/>
          <w:bCs/>
          <w:i/>
          <w:iCs/>
          <w:sz w:val="20"/>
          <w:szCs w:val="20"/>
          <w:lang w:val="en-US"/>
        </w:rPr>
        <w:t xml:space="preserve">: </w:t>
      </w:r>
      <w:r w:rsidR="00511465" w:rsidRPr="00890E36">
        <w:rPr>
          <w:rFonts w:ascii="Times New Roman" w:hAnsi="Times New Roman" w:cs="Times New Roman"/>
          <w:b/>
          <w:bCs/>
          <w:i/>
          <w:iCs/>
          <w:sz w:val="20"/>
          <w:szCs w:val="20"/>
          <w:lang w:val="en-US"/>
        </w:rPr>
        <w:t>C</w:t>
      </w:r>
      <w:r w:rsidR="00E74CE0" w:rsidRPr="00890E36">
        <w:rPr>
          <w:rFonts w:ascii="Times New Roman" w:hAnsi="Times New Roman" w:cs="Times New Roman"/>
          <w:b/>
          <w:bCs/>
          <w:i/>
          <w:iCs/>
          <w:sz w:val="20"/>
          <w:szCs w:val="20"/>
          <w:lang w:val="en-US"/>
        </w:rPr>
        <w:t xml:space="preserve">ompanies </w:t>
      </w:r>
      <w:r w:rsidR="00511465" w:rsidRPr="00890E36">
        <w:rPr>
          <w:rFonts w:ascii="Times New Roman" w:hAnsi="Times New Roman" w:cs="Times New Roman"/>
          <w:b/>
          <w:bCs/>
          <w:i/>
          <w:iCs/>
          <w:sz w:val="20"/>
          <w:szCs w:val="20"/>
          <w:lang w:val="en-US"/>
        </w:rPr>
        <w:t xml:space="preserve">who believe that </w:t>
      </w:r>
      <w:r w:rsidR="00C62A86" w:rsidRPr="00890E36">
        <w:rPr>
          <w:rFonts w:ascii="Times New Roman" w:hAnsi="Times New Roman" w:cs="Times New Roman"/>
          <w:b/>
          <w:bCs/>
          <w:i/>
          <w:iCs/>
          <w:sz w:val="20"/>
          <w:szCs w:val="20"/>
          <w:lang w:val="en-US"/>
        </w:rPr>
        <w:t>some</w:t>
      </w:r>
      <w:r w:rsidR="00C86F28" w:rsidRPr="00890E36">
        <w:rPr>
          <w:rFonts w:ascii="Times New Roman" w:hAnsi="Times New Roman" w:cs="Times New Roman"/>
          <w:b/>
          <w:bCs/>
          <w:i/>
          <w:iCs/>
          <w:sz w:val="20"/>
          <w:szCs w:val="20"/>
          <w:lang w:val="en-US"/>
        </w:rPr>
        <w:t xml:space="preserve"> bandwidth</w:t>
      </w:r>
      <w:r w:rsidR="00711FD9" w:rsidRPr="00890E36">
        <w:rPr>
          <w:rFonts w:ascii="Times New Roman" w:hAnsi="Times New Roman" w:cs="Times New Roman"/>
          <w:b/>
          <w:bCs/>
          <w:i/>
          <w:iCs/>
          <w:sz w:val="20"/>
          <w:szCs w:val="20"/>
          <w:lang w:val="en-US"/>
        </w:rPr>
        <w:t xml:space="preserve"> needs to be </w:t>
      </w:r>
      <w:r w:rsidR="00C62A86" w:rsidRPr="00890E36">
        <w:rPr>
          <w:rFonts w:ascii="Times New Roman" w:hAnsi="Times New Roman" w:cs="Times New Roman"/>
          <w:b/>
          <w:bCs/>
          <w:i/>
          <w:iCs/>
          <w:sz w:val="20"/>
          <w:szCs w:val="20"/>
          <w:lang w:val="en-US"/>
        </w:rPr>
        <w:t>center</w:t>
      </w:r>
      <w:r w:rsidR="00711FD9" w:rsidRPr="00890E36">
        <w:rPr>
          <w:rFonts w:ascii="Times New Roman" w:hAnsi="Times New Roman" w:cs="Times New Roman"/>
          <w:b/>
          <w:bCs/>
          <w:i/>
          <w:iCs/>
          <w:sz w:val="20"/>
          <w:szCs w:val="20"/>
          <w:lang w:val="en-US"/>
        </w:rPr>
        <w:t xml:space="preserve">ed </w:t>
      </w:r>
      <w:r w:rsidR="0077493E" w:rsidRPr="00890E36">
        <w:rPr>
          <w:rFonts w:ascii="Times New Roman" w:hAnsi="Times New Roman" w:cs="Times New Roman"/>
          <w:b/>
          <w:bCs/>
          <w:i/>
          <w:iCs/>
          <w:sz w:val="20"/>
          <w:szCs w:val="20"/>
          <w:lang w:val="en-US"/>
        </w:rPr>
        <w:t>on</w:t>
      </w:r>
      <w:r w:rsidR="00711FD9" w:rsidRPr="00890E36">
        <w:rPr>
          <w:rFonts w:ascii="Times New Roman" w:hAnsi="Times New Roman" w:cs="Times New Roman"/>
          <w:b/>
          <w:bCs/>
          <w:i/>
          <w:iCs/>
          <w:sz w:val="20"/>
          <w:szCs w:val="20"/>
          <w:lang w:val="en-US"/>
        </w:rPr>
        <w:t xml:space="preserve"> the 100 kHz raster</w:t>
      </w:r>
      <w:r w:rsidR="00C62A86" w:rsidRPr="00890E36">
        <w:rPr>
          <w:rFonts w:ascii="Times New Roman" w:hAnsi="Times New Roman" w:cs="Times New Roman"/>
          <w:b/>
          <w:bCs/>
          <w:i/>
          <w:iCs/>
          <w:sz w:val="20"/>
          <w:szCs w:val="20"/>
          <w:lang w:val="en-US"/>
        </w:rPr>
        <w:t xml:space="preserve"> </w:t>
      </w:r>
      <w:r w:rsidR="008718AC" w:rsidRPr="00890E36">
        <w:rPr>
          <w:rFonts w:ascii="Times New Roman" w:hAnsi="Times New Roman" w:cs="Times New Roman"/>
          <w:b/>
          <w:bCs/>
          <w:i/>
          <w:iCs/>
          <w:sz w:val="20"/>
          <w:szCs w:val="20"/>
          <w:lang w:val="en-US"/>
        </w:rPr>
        <w:t>(SIB1 carrier bandwidth or UE specific channel bandwidth</w:t>
      </w:r>
      <w:r w:rsidR="006F6DF7" w:rsidRPr="00890E36">
        <w:rPr>
          <w:rFonts w:ascii="Times New Roman" w:hAnsi="Times New Roman" w:cs="Times New Roman"/>
          <w:b/>
          <w:bCs/>
          <w:i/>
          <w:iCs/>
          <w:sz w:val="20"/>
          <w:szCs w:val="20"/>
          <w:lang w:val="en-US"/>
        </w:rPr>
        <w:t xml:space="preserve"> according</w:t>
      </w:r>
      <w:r w:rsidR="00692355" w:rsidRPr="00890E36">
        <w:rPr>
          <w:rFonts w:ascii="Times New Roman" w:hAnsi="Times New Roman" w:cs="Times New Roman"/>
          <w:b/>
          <w:bCs/>
          <w:i/>
          <w:iCs/>
          <w:sz w:val="20"/>
          <w:szCs w:val="20"/>
          <w:lang w:val="en-US"/>
        </w:rPr>
        <w:t xml:space="preserve"> to the</w:t>
      </w:r>
      <w:r w:rsidR="00CB1F02" w:rsidRPr="00890E36">
        <w:rPr>
          <w:rFonts w:ascii="Times New Roman" w:hAnsi="Times New Roman" w:cs="Times New Roman"/>
          <w:b/>
          <w:bCs/>
          <w:i/>
          <w:iCs/>
          <w:sz w:val="20"/>
          <w:szCs w:val="20"/>
          <w:lang w:val="en-US"/>
        </w:rPr>
        <w:t>ir respective</w:t>
      </w:r>
      <w:r w:rsidR="00692355" w:rsidRPr="00890E36">
        <w:rPr>
          <w:rFonts w:ascii="Times New Roman" w:hAnsi="Times New Roman" w:cs="Times New Roman"/>
          <w:b/>
          <w:bCs/>
          <w:i/>
          <w:iCs/>
          <w:sz w:val="20"/>
          <w:szCs w:val="20"/>
          <w:lang w:val="en-US"/>
        </w:rPr>
        <w:t xml:space="preserve"> </w:t>
      </w:r>
      <w:r w:rsidR="00CB1F02" w:rsidRPr="00890E36">
        <w:rPr>
          <w:rFonts w:ascii="Times New Roman" w:hAnsi="Times New Roman" w:cs="Times New Roman"/>
          <w:b/>
          <w:bCs/>
          <w:i/>
          <w:iCs/>
          <w:sz w:val="20"/>
          <w:szCs w:val="20"/>
          <w:lang w:val="en-US"/>
        </w:rPr>
        <w:t>preference voiced at RAN4#104-bis-e</w:t>
      </w:r>
      <w:r w:rsidR="008718AC" w:rsidRPr="00890E36">
        <w:rPr>
          <w:rFonts w:ascii="Times New Roman" w:hAnsi="Times New Roman" w:cs="Times New Roman"/>
          <w:b/>
          <w:bCs/>
          <w:i/>
          <w:iCs/>
          <w:sz w:val="20"/>
          <w:szCs w:val="20"/>
          <w:lang w:val="en-US"/>
        </w:rPr>
        <w:t xml:space="preserve">) </w:t>
      </w:r>
      <w:r w:rsidR="00E74CE0" w:rsidRPr="00890E36">
        <w:rPr>
          <w:rFonts w:ascii="Times New Roman" w:hAnsi="Times New Roman" w:cs="Times New Roman"/>
          <w:b/>
          <w:bCs/>
          <w:i/>
          <w:iCs/>
          <w:sz w:val="20"/>
          <w:szCs w:val="20"/>
          <w:lang w:val="en-US"/>
        </w:rPr>
        <w:t xml:space="preserve">are invited to </w:t>
      </w:r>
      <w:r w:rsidR="00246012" w:rsidRPr="00890E36">
        <w:rPr>
          <w:rFonts w:ascii="Times New Roman" w:hAnsi="Times New Roman" w:cs="Times New Roman"/>
          <w:b/>
          <w:bCs/>
          <w:i/>
          <w:iCs/>
          <w:sz w:val="20"/>
          <w:szCs w:val="20"/>
          <w:lang w:val="en-US"/>
        </w:rPr>
        <w:t xml:space="preserve">indicate </w:t>
      </w:r>
      <w:r w:rsidR="00117808" w:rsidRPr="00890E36">
        <w:rPr>
          <w:rFonts w:ascii="Times New Roman" w:hAnsi="Times New Roman" w:cs="Times New Roman"/>
          <w:b/>
          <w:bCs/>
          <w:i/>
          <w:iCs/>
          <w:sz w:val="20"/>
          <w:szCs w:val="20"/>
          <w:lang w:val="en-US"/>
        </w:rPr>
        <w:t>for legacy UEs</w:t>
      </w:r>
    </w:p>
    <w:p w14:paraId="7F7DD31F" w14:textId="77777777" w:rsidR="009140E8" w:rsidRPr="00890E36" w:rsidRDefault="009140E8" w:rsidP="00660A52">
      <w:pPr>
        <w:spacing w:after="0" w:line="240" w:lineRule="auto"/>
        <w:rPr>
          <w:rFonts w:ascii="Times New Roman" w:hAnsi="Times New Roman" w:cs="Times New Roman"/>
          <w:b/>
          <w:bCs/>
          <w:i/>
          <w:iCs/>
          <w:sz w:val="20"/>
          <w:szCs w:val="20"/>
          <w:lang w:val="en-US"/>
        </w:rPr>
      </w:pPr>
      <w:r w:rsidRPr="00890E36">
        <w:rPr>
          <w:rFonts w:ascii="Times New Roman" w:hAnsi="Times New Roman" w:cs="Times New Roman"/>
          <w:b/>
          <w:bCs/>
          <w:i/>
          <w:iCs/>
          <w:sz w:val="20"/>
          <w:szCs w:val="20"/>
          <w:lang w:val="en-US"/>
        </w:rPr>
        <w:t>-</w:t>
      </w:r>
      <w:r w:rsidR="00117808" w:rsidRPr="00890E36">
        <w:rPr>
          <w:rFonts w:ascii="Times New Roman" w:hAnsi="Times New Roman" w:cs="Times New Roman"/>
          <w:b/>
          <w:bCs/>
          <w:i/>
          <w:iCs/>
          <w:sz w:val="20"/>
          <w:szCs w:val="20"/>
          <w:lang w:val="en-US"/>
        </w:rPr>
        <w:t xml:space="preserve"> </w:t>
      </w:r>
      <w:r w:rsidR="00246012" w:rsidRPr="00890E36">
        <w:rPr>
          <w:rFonts w:ascii="Times New Roman" w:hAnsi="Times New Roman" w:cs="Times New Roman"/>
          <w:b/>
          <w:bCs/>
          <w:i/>
          <w:iCs/>
          <w:sz w:val="20"/>
          <w:szCs w:val="20"/>
          <w:lang w:val="en-US"/>
        </w:rPr>
        <w:t xml:space="preserve">which </w:t>
      </w:r>
      <w:r w:rsidR="00A71175" w:rsidRPr="00890E36">
        <w:rPr>
          <w:rFonts w:ascii="Times New Roman" w:hAnsi="Times New Roman" w:cs="Times New Roman"/>
          <w:b/>
          <w:bCs/>
          <w:i/>
          <w:iCs/>
          <w:sz w:val="20"/>
          <w:szCs w:val="20"/>
          <w:lang w:val="en-US"/>
        </w:rPr>
        <w:t xml:space="preserve">of the </w:t>
      </w:r>
      <w:r w:rsidR="00246012" w:rsidRPr="00890E36">
        <w:rPr>
          <w:rFonts w:ascii="Times New Roman" w:hAnsi="Times New Roman" w:cs="Times New Roman"/>
          <w:b/>
          <w:bCs/>
          <w:i/>
          <w:iCs/>
          <w:sz w:val="20"/>
          <w:szCs w:val="20"/>
          <w:lang w:val="en-US"/>
        </w:rPr>
        <w:t xml:space="preserve">options </w:t>
      </w:r>
      <w:r w:rsidR="00A71175" w:rsidRPr="00890E36">
        <w:rPr>
          <w:rFonts w:ascii="Times New Roman" w:hAnsi="Times New Roman" w:cs="Times New Roman"/>
          <w:b/>
          <w:bCs/>
          <w:i/>
          <w:iCs/>
          <w:sz w:val="20"/>
          <w:szCs w:val="20"/>
          <w:lang w:val="en-US"/>
        </w:rPr>
        <w:t xml:space="preserve">1-4 </w:t>
      </w:r>
      <w:r w:rsidR="00246012" w:rsidRPr="00890E36">
        <w:rPr>
          <w:rFonts w:ascii="Times New Roman" w:hAnsi="Times New Roman" w:cs="Times New Roman"/>
          <w:b/>
          <w:bCs/>
          <w:i/>
          <w:iCs/>
          <w:sz w:val="20"/>
          <w:szCs w:val="20"/>
          <w:lang w:val="en-US"/>
        </w:rPr>
        <w:t>they assume to be viable</w:t>
      </w:r>
      <w:r w:rsidR="00A71175" w:rsidRPr="00890E36">
        <w:rPr>
          <w:rFonts w:ascii="Times New Roman" w:hAnsi="Times New Roman" w:cs="Times New Roman"/>
          <w:b/>
          <w:bCs/>
          <w:i/>
          <w:iCs/>
          <w:sz w:val="20"/>
          <w:szCs w:val="20"/>
          <w:lang w:val="en-US"/>
        </w:rPr>
        <w:t xml:space="preserve"> and</w:t>
      </w:r>
    </w:p>
    <w:p w14:paraId="42F42119" w14:textId="191956F5" w:rsidR="00660A52" w:rsidRPr="00890E36" w:rsidRDefault="009140E8" w:rsidP="00660A52">
      <w:pPr>
        <w:spacing w:after="0" w:line="240" w:lineRule="auto"/>
        <w:rPr>
          <w:rFonts w:ascii="Times New Roman" w:hAnsi="Times New Roman" w:cs="Times New Roman"/>
          <w:b/>
          <w:bCs/>
          <w:i/>
          <w:iCs/>
          <w:sz w:val="20"/>
          <w:szCs w:val="20"/>
          <w:lang w:val="en-US"/>
        </w:rPr>
      </w:pPr>
      <w:r w:rsidRPr="00890E36">
        <w:rPr>
          <w:rFonts w:ascii="Times New Roman" w:hAnsi="Times New Roman" w:cs="Times New Roman"/>
          <w:b/>
          <w:bCs/>
          <w:i/>
          <w:iCs/>
          <w:sz w:val="20"/>
          <w:szCs w:val="20"/>
          <w:lang w:val="en-US"/>
        </w:rPr>
        <w:t>-</w:t>
      </w:r>
      <w:r w:rsidR="00A71175" w:rsidRPr="00890E36">
        <w:rPr>
          <w:rFonts w:ascii="Times New Roman" w:hAnsi="Times New Roman" w:cs="Times New Roman"/>
          <w:b/>
          <w:bCs/>
          <w:i/>
          <w:iCs/>
          <w:sz w:val="20"/>
          <w:szCs w:val="20"/>
          <w:lang w:val="en-US"/>
        </w:rPr>
        <w:t xml:space="preserve"> </w:t>
      </w:r>
      <w:r w:rsidR="005C0BC8" w:rsidRPr="00890E36">
        <w:rPr>
          <w:rFonts w:ascii="Times New Roman" w:hAnsi="Times New Roman" w:cs="Times New Roman"/>
          <w:b/>
          <w:bCs/>
          <w:i/>
          <w:iCs/>
          <w:sz w:val="20"/>
          <w:szCs w:val="20"/>
          <w:lang w:val="en-US"/>
        </w:rPr>
        <w:t>whether</w:t>
      </w:r>
      <w:r w:rsidR="00A71175" w:rsidRPr="00890E36">
        <w:rPr>
          <w:rFonts w:ascii="Times New Roman" w:hAnsi="Times New Roman" w:cs="Times New Roman"/>
          <w:b/>
          <w:bCs/>
          <w:i/>
          <w:iCs/>
          <w:sz w:val="20"/>
          <w:szCs w:val="20"/>
          <w:lang w:val="en-US"/>
        </w:rPr>
        <w:t xml:space="preserve"> option 5 is true</w:t>
      </w:r>
      <w:r w:rsidR="00246012" w:rsidRPr="00890E36">
        <w:rPr>
          <w:rFonts w:ascii="Times New Roman" w:hAnsi="Times New Roman" w:cs="Times New Roman"/>
          <w:b/>
          <w:bCs/>
          <w:i/>
          <w:iCs/>
          <w:sz w:val="20"/>
          <w:szCs w:val="20"/>
          <w:lang w:val="en-US"/>
        </w:rPr>
        <w:t>.</w:t>
      </w:r>
    </w:p>
    <w:p w14:paraId="26ED2000" w14:textId="77777777" w:rsidR="008A3608" w:rsidRPr="0059786D" w:rsidRDefault="008A3608" w:rsidP="00CC40B9">
      <w:pPr>
        <w:spacing w:after="0" w:line="240" w:lineRule="auto"/>
        <w:rPr>
          <w:rFonts w:ascii="Times New Roman" w:hAnsi="Times New Roman" w:cs="Times New Roman"/>
          <w:sz w:val="20"/>
          <w:szCs w:val="20"/>
          <w:lang w:val="en-US"/>
        </w:rPr>
      </w:pPr>
    </w:p>
    <w:p w14:paraId="7CB81FEA" w14:textId="7B74662A" w:rsidR="00B7372C" w:rsidRPr="00B7372C" w:rsidRDefault="00F27F83" w:rsidP="00F27F83">
      <w:pPr>
        <w:keepNext/>
        <w:keepLines/>
        <w:spacing w:before="180" w:after="180" w:line="240" w:lineRule="auto"/>
        <w:ind w:left="1134" w:hanging="1134"/>
        <w:outlineLvl w:val="1"/>
        <w:rPr>
          <w:rFonts w:ascii="Arial" w:eastAsia="MS Mincho" w:hAnsi="Arial" w:cs="Times New Roman"/>
          <w:sz w:val="32"/>
          <w:szCs w:val="20"/>
        </w:rPr>
      </w:pPr>
      <w:proofErr w:type="gramStart"/>
      <w:r>
        <w:rPr>
          <w:rFonts w:ascii="Arial" w:eastAsia="MS Mincho" w:hAnsi="Arial" w:cs="Times New Roman"/>
          <w:sz w:val="32"/>
          <w:szCs w:val="20"/>
        </w:rPr>
        <w:t>2.4</w:t>
      </w:r>
      <w:r w:rsidR="00B26B7B">
        <w:rPr>
          <w:rFonts w:ascii="Arial" w:eastAsia="MS Mincho" w:hAnsi="Arial" w:cs="Times New Roman"/>
          <w:sz w:val="32"/>
          <w:szCs w:val="20"/>
        </w:rPr>
        <w:t xml:space="preserve"> </w:t>
      </w:r>
      <w:r>
        <w:rPr>
          <w:rFonts w:ascii="Arial" w:eastAsia="MS Mincho" w:hAnsi="Arial" w:cs="Times New Roman"/>
          <w:sz w:val="32"/>
          <w:szCs w:val="20"/>
        </w:rPr>
        <w:t xml:space="preserve"> </w:t>
      </w:r>
      <w:r w:rsidRPr="00F27F83">
        <w:rPr>
          <w:rFonts w:ascii="Arial" w:eastAsia="MS Mincho" w:hAnsi="Arial" w:cs="Times New Roman"/>
          <w:sz w:val="32"/>
          <w:szCs w:val="20"/>
        </w:rPr>
        <w:t>Channel</w:t>
      </w:r>
      <w:proofErr w:type="gramEnd"/>
      <w:r w:rsidRPr="00F27F83">
        <w:rPr>
          <w:rFonts w:ascii="Arial" w:eastAsia="MS Mincho" w:hAnsi="Arial" w:cs="Times New Roman"/>
          <w:sz w:val="32"/>
          <w:szCs w:val="20"/>
        </w:rPr>
        <w:t xml:space="preserve"> raster in the case of an irregular BW, 15 kHz SCS</w:t>
      </w:r>
    </w:p>
    <w:p w14:paraId="2541BC4C" w14:textId="63C3246E" w:rsidR="00812422" w:rsidRPr="0059786D" w:rsidRDefault="002A0013">
      <w:pPr>
        <w:spacing w:after="0" w:line="240" w:lineRule="auto"/>
        <w:rPr>
          <w:rFonts w:ascii="Times New Roman" w:hAnsi="Times New Roman" w:cs="Times New Roman"/>
          <w:sz w:val="20"/>
          <w:szCs w:val="20"/>
          <w:lang w:val="en-US"/>
        </w:rPr>
      </w:pPr>
      <w:r w:rsidRPr="0059786D">
        <w:rPr>
          <w:rFonts w:ascii="Times New Roman" w:hAnsi="Times New Roman" w:cs="Times New Roman"/>
          <w:sz w:val="20"/>
          <w:szCs w:val="20"/>
          <w:lang w:val="en-US"/>
        </w:rPr>
        <w:t>Let us consider the example of</w:t>
      </w:r>
      <w:r w:rsidR="006E0E3E">
        <w:rPr>
          <w:rFonts w:ascii="Times New Roman" w:hAnsi="Times New Roman" w:cs="Times New Roman"/>
          <w:sz w:val="20"/>
          <w:szCs w:val="20"/>
          <w:lang w:val="en-US"/>
        </w:rPr>
        <w:t xml:space="preserve"> an irregular bandwidth of</w:t>
      </w:r>
      <w:r w:rsidRPr="0059786D">
        <w:rPr>
          <w:rFonts w:ascii="Times New Roman" w:hAnsi="Times New Roman" w:cs="Times New Roman"/>
          <w:sz w:val="20"/>
          <w:szCs w:val="20"/>
          <w:lang w:val="en-US"/>
        </w:rPr>
        <w:t xml:space="preserve"> </w:t>
      </w:r>
      <w:r w:rsidR="009F7543" w:rsidRPr="0059786D">
        <w:rPr>
          <w:rFonts w:ascii="Times New Roman" w:hAnsi="Times New Roman" w:cs="Times New Roman"/>
          <w:sz w:val="20"/>
          <w:szCs w:val="20"/>
          <w:lang w:val="en-US"/>
        </w:rPr>
        <w:t xml:space="preserve">6 </w:t>
      </w:r>
      <w:proofErr w:type="spellStart"/>
      <w:r w:rsidR="009F7543" w:rsidRPr="0059786D">
        <w:rPr>
          <w:rFonts w:ascii="Times New Roman" w:hAnsi="Times New Roman" w:cs="Times New Roman"/>
          <w:sz w:val="20"/>
          <w:szCs w:val="20"/>
          <w:lang w:val="en-US"/>
        </w:rPr>
        <w:t>MHz.</w:t>
      </w:r>
      <w:proofErr w:type="spellEnd"/>
      <w:r w:rsidR="009F7543" w:rsidRPr="0059786D">
        <w:rPr>
          <w:rFonts w:ascii="Times New Roman" w:hAnsi="Times New Roman" w:cs="Times New Roman"/>
          <w:sz w:val="20"/>
          <w:szCs w:val="20"/>
          <w:lang w:val="en-US"/>
        </w:rPr>
        <w:t xml:space="preserve"> </w:t>
      </w:r>
      <w:r w:rsidR="00812422" w:rsidRPr="0059786D">
        <w:rPr>
          <w:rFonts w:ascii="Times New Roman" w:hAnsi="Times New Roman" w:cs="Times New Roman"/>
          <w:sz w:val="20"/>
          <w:szCs w:val="20"/>
          <w:lang w:val="en-US"/>
        </w:rPr>
        <w:t xml:space="preserve">The 2 diagrams below refer to the UL </w:t>
      </w:r>
      <w:proofErr w:type="gramStart"/>
      <w:r w:rsidR="00812422" w:rsidRPr="0059786D">
        <w:rPr>
          <w:rFonts w:ascii="Times New Roman" w:hAnsi="Times New Roman" w:cs="Times New Roman"/>
          <w:sz w:val="20"/>
          <w:szCs w:val="20"/>
          <w:lang w:val="en-US"/>
        </w:rPr>
        <w:t>where</w:t>
      </w:r>
      <w:proofErr w:type="gramEnd"/>
      <w:r w:rsidR="00812422" w:rsidRPr="0059786D">
        <w:rPr>
          <w:rFonts w:ascii="Times New Roman" w:hAnsi="Times New Roman" w:cs="Times New Roman"/>
          <w:sz w:val="20"/>
          <w:szCs w:val="20"/>
          <w:lang w:val="en-US"/>
        </w:rPr>
        <w:t xml:space="preserve"> signaling a wider </w:t>
      </w:r>
      <w:proofErr w:type="spellStart"/>
      <w:r w:rsidR="00812422" w:rsidRPr="0059786D">
        <w:rPr>
          <w:rFonts w:ascii="Times New Roman" w:hAnsi="Times New Roman" w:cs="Times New Roman"/>
          <w:sz w:val="20"/>
          <w:szCs w:val="20"/>
          <w:lang w:val="en-US"/>
        </w:rPr>
        <w:t>carrierBandwidth</w:t>
      </w:r>
      <w:proofErr w:type="spellEnd"/>
      <w:r w:rsidR="00812422" w:rsidRPr="0059786D">
        <w:rPr>
          <w:rFonts w:ascii="Times New Roman" w:hAnsi="Times New Roman" w:cs="Times New Roman"/>
          <w:sz w:val="20"/>
          <w:szCs w:val="20"/>
          <w:lang w:val="en-US"/>
        </w:rPr>
        <w:t xml:space="preserve"> than</w:t>
      </w:r>
      <w:r w:rsidR="006E0E3E">
        <w:rPr>
          <w:rFonts w:ascii="Times New Roman" w:hAnsi="Times New Roman" w:cs="Times New Roman"/>
          <w:sz w:val="20"/>
          <w:szCs w:val="20"/>
          <w:lang w:val="en-US"/>
        </w:rPr>
        <w:t xml:space="preserve"> the</w:t>
      </w:r>
      <w:r w:rsidR="00812422" w:rsidRPr="0059786D">
        <w:rPr>
          <w:rFonts w:ascii="Times New Roman" w:hAnsi="Times New Roman" w:cs="Times New Roman"/>
          <w:sz w:val="20"/>
          <w:szCs w:val="20"/>
          <w:lang w:val="en-US"/>
        </w:rPr>
        <w:t xml:space="preserve"> licensed spectrum (minus guard bands) can result in too large unwanted emissions outside the licensed spectrum and hence 30 RBs is the maximum acceptable</w:t>
      </w:r>
      <w:r w:rsidR="00EF1EB4">
        <w:rPr>
          <w:rFonts w:ascii="Times New Roman" w:hAnsi="Times New Roman" w:cs="Times New Roman"/>
          <w:sz w:val="20"/>
          <w:szCs w:val="20"/>
          <w:lang w:val="en-US"/>
        </w:rPr>
        <w:t xml:space="preserve"> SIB1</w:t>
      </w:r>
      <w:r w:rsidR="00812422" w:rsidRPr="0059786D">
        <w:rPr>
          <w:rFonts w:ascii="Times New Roman" w:hAnsi="Times New Roman" w:cs="Times New Roman"/>
          <w:sz w:val="20"/>
          <w:szCs w:val="20"/>
          <w:lang w:val="en-US"/>
        </w:rPr>
        <w:t xml:space="preserve"> </w:t>
      </w:r>
      <w:proofErr w:type="spellStart"/>
      <w:r w:rsidR="00812422" w:rsidRPr="0059786D">
        <w:rPr>
          <w:rFonts w:ascii="Times New Roman" w:hAnsi="Times New Roman" w:cs="Times New Roman"/>
          <w:sz w:val="20"/>
          <w:szCs w:val="20"/>
          <w:lang w:val="en-US"/>
        </w:rPr>
        <w:t>carrierBandwidth</w:t>
      </w:r>
      <w:proofErr w:type="spellEnd"/>
      <w:r w:rsidR="00812422" w:rsidRPr="0059786D">
        <w:rPr>
          <w:rFonts w:ascii="Times New Roman" w:hAnsi="Times New Roman" w:cs="Times New Roman"/>
          <w:sz w:val="20"/>
          <w:szCs w:val="20"/>
          <w:lang w:val="en-US"/>
        </w:rPr>
        <w:t xml:space="preserve">. Since legacy UEs do not support a channel bandwidth of 6 MHz, they must select a channel bandwidth of 5 </w:t>
      </w:r>
      <w:proofErr w:type="spellStart"/>
      <w:r w:rsidR="00812422" w:rsidRPr="0059786D">
        <w:rPr>
          <w:rFonts w:ascii="Times New Roman" w:hAnsi="Times New Roman" w:cs="Times New Roman"/>
          <w:sz w:val="20"/>
          <w:szCs w:val="20"/>
          <w:lang w:val="en-US"/>
        </w:rPr>
        <w:t>MHz.</w:t>
      </w:r>
      <w:proofErr w:type="spellEnd"/>
      <w:r w:rsidR="00812422" w:rsidRPr="0059786D">
        <w:rPr>
          <w:rFonts w:ascii="Times New Roman" w:hAnsi="Times New Roman" w:cs="Times New Roman"/>
          <w:sz w:val="20"/>
          <w:szCs w:val="20"/>
          <w:lang w:val="en-US"/>
        </w:rPr>
        <w:t xml:space="preserve"> Since the initial BWP is 25 RBs wide in this example, the legacy UEs will position their channel bandwidth around the initial BWP (see also Apple's comment</w:t>
      </w:r>
      <w:r w:rsidR="00E26803" w:rsidRPr="0059786D">
        <w:rPr>
          <w:rFonts w:ascii="Times New Roman" w:hAnsi="Times New Roman" w:cs="Times New Roman"/>
          <w:sz w:val="20"/>
          <w:szCs w:val="20"/>
          <w:lang w:val="en-US"/>
        </w:rPr>
        <w:t xml:space="preserve"> in [</w:t>
      </w:r>
      <w:r w:rsidR="000C3100">
        <w:rPr>
          <w:rFonts w:ascii="Times New Roman" w:hAnsi="Times New Roman" w:cs="Times New Roman"/>
          <w:sz w:val="20"/>
          <w:szCs w:val="20"/>
          <w:lang w:val="en-US"/>
        </w:rPr>
        <w:t>4</w:t>
      </w:r>
      <w:r w:rsidR="00E26803" w:rsidRPr="0059786D">
        <w:rPr>
          <w:rFonts w:ascii="Times New Roman" w:hAnsi="Times New Roman" w:cs="Times New Roman"/>
          <w:sz w:val="20"/>
          <w:szCs w:val="20"/>
          <w:lang w:val="en-US"/>
        </w:rPr>
        <w:t>]</w:t>
      </w:r>
      <w:r w:rsidR="00812422" w:rsidRPr="0059786D">
        <w:rPr>
          <w:rFonts w:ascii="Times New Roman" w:hAnsi="Times New Roman" w:cs="Times New Roman"/>
          <w:sz w:val="20"/>
          <w:szCs w:val="20"/>
          <w:lang w:val="en-US"/>
        </w:rPr>
        <w:t xml:space="preserve"> on issue 1-2-3 in the first round). In this special case, the UE</w:t>
      </w:r>
      <w:r w:rsidR="00CB10C2">
        <w:rPr>
          <w:rFonts w:ascii="Times New Roman" w:hAnsi="Times New Roman" w:cs="Times New Roman"/>
          <w:sz w:val="20"/>
          <w:szCs w:val="20"/>
          <w:lang w:val="en-US"/>
        </w:rPr>
        <w:t>'s</w:t>
      </w:r>
      <w:r w:rsidR="00812422" w:rsidRPr="0059786D">
        <w:rPr>
          <w:rFonts w:ascii="Times New Roman" w:hAnsi="Times New Roman" w:cs="Times New Roman"/>
          <w:sz w:val="20"/>
          <w:szCs w:val="20"/>
          <w:lang w:val="en-US"/>
        </w:rPr>
        <w:t xml:space="preserve"> channel bandwidth will be on the 100 kHz raster if and only if the initial BWP is on the 100 kHz raster</w:t>
      </w:r>
      <w:r w:rsidR="00A22869" w:rsidRPr="0059786D">
        <w:rPr>
          <w:rFonts w:ascii="Times New Roman" w:hAnsi="Times New Roman" w:cs="Times New Roman"/>
          <w:sz w:val="20"/>
          <w:szCs w:val="20"/>
          <w:lang w:val="en-US"/>
        </w:rPr>
        <w:t>, see figures 2 and 3</w:t>
      </w:r>
      <w:r w:rsidR="00812422" w:rsidRPr="0059786D">
        <w:rPr>
          <w:rFonts w:ascii="Times New Roman" w:hAnsi="Times New Roman" w:cs="Times New Roman"/>
          <w:sz w:val="20"/>
          <w:szCs w:val="20"/>
          <w:lang w:val="en-US"/>
        </w:rPr>
        <w:t>.</w:t>
      </w:r>
    </w:p>
    <w:p w14:paraId="4075DC6F" w14:textId="77777777" w:rsidR="002B7D70" w:rsidRPr="0059786D" w:rsidRDefault="002B7D70">
      <w:pPr>
        <w:spacing w:after="0" w:line="240" w:lineRule="auto"/>
        <w:rPr>
          <w:rFonts w:ascii="Times New Roman" w:hAnsi="Times New Roman" w:cs="Times New Roman"/>
          <w:sz w:val="20"/>
          <w:szCs w:val="20"/>
          <w:lang w:val="en-US"/>
        </w:rPr>
      </w:pPr>
    </w:p>
    <w:p w14:paraId="17131CDC" w14:textId="55DAD4DE" w:rsidR="002B7D70" w:rsidRPr="00890E36" w:rsidRDefault="00735E8E">
      <w:pPr>
        <w:spacing w:after="0" w:line="240" w:lineRule="auto"/>
        <w:rPr>
          <w:rFonts w:ascii="Times New Roman" w:hAnsi="Times New Roman" w:cs="Times New Roman"/>
          <w:b/>
          <w:bCs/>
          <w:i/>
          <w:iCs/>
          <w:sz w:val="20"/>
          <w:szCs w:val="20"/>
          <w:lang w:val="en-US"/>
        </w:rPr>
      </w:pPr>
      <w:r w:rsidRPr="00890E36">
        <w:rPr>
          <w:rFonts w:ascii="Times New Roman" w:hAnsi="Times New Roman" w:cs="Times New Roman"/>
          <w:b/>
          <w:bCs/>
          <w:i/>
          <w:iCs/>
          <w:sz w:val="20"/>
          <w:szCs w:val="20"/>
          <w:lang w:val="en-US"/>
        </w:rPr>
        <w:t>Observation</w:t>
      </w:r>
      <w:r w:rsidR="00C8328E" w:rsidRPr="00890E36">
        <w:rPr>
          <w:rFonts w:ascii="Times New Roman" w:hAnsi="Times New Roman" w:cs="Times New Roman"/>
          <w:b/>
          <w:bCs/>
          <w:i/>
          <w:iCs/>
          <w:sz w:val="20"/>
          <w:szCs w:val="20"/>
          <w:lang w:val="en-US"/>
        </w:rPr>
        <w:t xml:space="preserve"> </w:t>
      </w:r>
      <w:r w:rsidR="0074550E" w:rsidRPr="00890E36">
        <w:rPr>
          <w:rFonts w:ascii="Times New Roman" w:hAnsi="Times New Roman" w:cs="Times New Roman"/>
          <w:b/>
          <w:bCs/>
          <w:i/>
          <w:iCs/>
          <w:sz w:val="20"/>
          <w:szCs w:val="20"/>
          <w:lang w:val="en-US"/>
        </w:rPr>
        <w:t>2</w:t>
      </w:r>
      <w:r w:rsidRPr="00890E36">
        <w:rPr>
          <w:rFonts w:ascii="Times New Roman" w:hAnsi="Times New Roman" w:cs="Times New Roman"/>
          <w:b/>
          <w:bCs/>
          <w:i/>
          <w:iCs/>
          <w:sz w:val="20"/>
          <w:szCs w:val="20"/>
          <w:lang w:val="en-US"/>
        </w:rPr>
        <w:t xml:space="preserve">: </w:t>
      </w:r>
      <w:r w:rsidR="00BF1CE7" w:rsidRPr="00890E36">
        <w:rPr>
          <w:rFonts w:ascii="Times New Roman" w:hAnsi="Times New Roman" w:cs="Times New Roman"/>
          <w:b/>
          <w:bCs/>
          <w:i/>
          <w:iCs/>
          <w:sz w:val="20"/>
          <w:szCs w:val="20"/>
          <w:lang w:val="en-US"/>
        </w:rPr>
        <w:t xml:space="preserve">If the UE does not support the SIB1 </w:t>
      </w:r>
      <w:proofErr w:type="spellStart"/>
      <w:r w:rsidR="00BF1CE7" w:rsidRPr="00890E36">
        <w:rPr>
          <w:rFonts w:ascii="Times New Roman" w:hAnsi="Times New Roman" w:cs="Times New Roman"/>
          <w:b/>
          <w:bCs/>
          <w:i/>
          <w:iCs/>
          <w:sz w:val="20"/>
          <w:szCs w:val="20"/>
          <w:lang w:val="en-US"/>
        </w:rPr>
        <w:t>carrierBandwidth</w:t>
      </w:r>
      <w:proofErr w:type="spellEnd"/>
      <w:r w:rsidR="00BF1CE7" w:rsidRPr="00890E36">
        <w:rPr>
          <w:rFonts w:ascii="Times New Roman" w:hAnsi="Times New Roman" w:cs="Times New Roman"/>
          <w:b/>
          <w:bCs/>
          <w:i/>
          <w:iCs/>
          <w:sz w:val="20"/>
          <w:szCs w:val="20"/>
          <w:lang w:val="en-US"/>
        </w:rPr>
        <w:t xml:space="preserve"> and </w:t>
      </w:r>
      <w:r w:rsidR="00C623BC" w:rsidRPr="00890E36">
        <w:rPr>
          <w:rFonts w:ascii="Times New Roman" w:hAnsi="Times New Roman" w:cs="Times New Roman"/>
          <w:b/>
          <w:bCs/>
          <w:i/>
          <w:iCs/>
          <w:sz w:val="20"/>
          <w:szCs w:val="20"/>
          <w:lang w:val="en-US"/>
        </w:rPr>
        <w:t xml:space="preserve">the initial BWP has as many RBs as the </w:t>
      </w:r>
      <w:r w:rsidR="00D71119" w:rsidRPr="00890E36">
        <w:rPr>
          <w:rFonts w:ascii="Times New Roman" w:hAnsi="Times New Roman" w:cs="Times New Roman"/>
          <w:b/>
          <w:bCs/>
          <w:i/>
          <w:iCs/>
          <w:sz w:val="20"/>
          <w:szCs w:val="20"/>
          <w:lang w:val="en-US"/>
        </w:rPr>
        <w:t xml:space="preserve">transmission bandwidth of the next smaller </w:t>
      </w:r>
      <w:r w:rsidR="00C844FE">
        <w:rPr>
          <w:rFonts w:ascii="Times New Roman" w:hAnsi="Times New Roman" w:cs="Times New Roman"/>
          <w:b/>
          <w:bCs/>
          <w:i/>
          <w:iCs/>
          <w:sz w:val="20"/>
          <w:szCs w:val="20"/>
          <w:lang w:val="en-US"/>
        </w:rPr>
        <w:t xml:space="preserve">supported </w:t>
      </w:r>
      <w:r w:rsidR="00D71119" w:rsidRPr="00890E36">
        <w:rPr>
          <w:rFonts w:ascii="Times New Roman" w:hAnsi="Times New Roman" w:cs="Times New Roman"/>
          <w:b/>
          <w:bCs/>
          <w:i/>
          <w:iCs/>
          <w:sz w:val="20"/>
          <w:szCs w:val="20"/>
          <w:lang w:val="en-US"/>
        </w:rPr>
        <w:t xml:space="preserve">regular channel bandwidth, the </w:t>
      </w:r>
      <w:r w:rsidR="00E076B2" w:rsidRPr="00890E36">
        <w:rPr>
          <w:rFonts w:ascii="Times New Roman" w:hAnsi="Times New Roman" w:cs="Times New Roman"/>
          <w:b/>
          <w:bCs/>
          <w:i/>
          <w:iCs/>
          <w:sz w:val="20"/>
          <w:szCs w:val="20"/>
          <w:lang w:val="en-US"/>
        </w:rPr>
        <w:t xml:space="preserve">initial BWP must be on the 100 kHz raster if the </w:t>
      </w:r>
      <w:r w:rsidR="005A0E34" w:rsidRPr="00890E36">
        <w:rPr>
          <w:rFonts w:ascii="Times New Roman" w:hAnsi="Times New Roman" w:cs="Times New Roman"/>
          <w:b/>
          <w:bCs/>
          <w:i/>
          <w:iCs/>
          <w:sz w:val="20"/>
          <w:szCs w:val="20"/>
          <w:lang w:val="en-US"/>
        </w:rPr>
        <w:t>UE</w:t>
      </w:r>
      <w:r w:rsidR="00633F9B" w:rsidRPr="00890E36">
        <w:rPr>
          <w:rFonts w:ascii="Times New Roman" w:hAnsi="Times New Roman" w:cs="Times New Roman"/>
          <w:b/>
          <w:bCs/>
          <w:i/>
          <w:iCs/>
          <w:sz w:val="20"/>
          <w:szCs w:val="20"/>
          <w:lang w:val="en-US"/>
        </w:rPr>
        <w:t xml:space="preserve">'s channel bandwidth </w:t>
      </w:r>
      <w:r w:rsidR="00286AA1" w:rsidRPr="00890E36">
        <w:rPr>
          <w:rFonts w:ascii="Times New Roman" w:hAnsi="Times New Roman" w:cs="Times New Roman"/>
          <w:b/>
          <w:bCs/>
          <w:i/>
          <w:iCs/>
          <w:sz w:val="20"/>
          <w:szCs w:val="20"/>
          <w:lang w:val="en-US"/>
        </w:rPr>
        <w:t>shall be on the channel raster.</w:t>
      </w:r>
    </w:p>
    <w:p w14:paraId="04B8C93B" w14:textId="77777777" w:rsidR="00286AA1" w:rsidRPr="0059786D" w:rsidRDefault="00286AA1">
      <w:pPr>
        <w:spacing w:after="0" w:line="240" w:lineRule="auto"/>
        <w:rPr>
          <w:rFonts w:ascii="Times New Roman" w:hAnsi="Times New Roman" w:cs="Times New Roman"/>
          <w:sz w:val="20"/>
          <w:szCs w:val="20"/>
          <w:lang w:val="en-US"/>
        </w:rPr>
      </w:pPr>
    </w:p>
    <w:p w14:paraId="65E1725E" w14:textId="3FCA5529" w:rsidR="00812422" w:rsidRPr="0059786D" w:rsidRDefault="00812422">
      <w:pPr>
        <w:spacing w:after="0" w:line="240" w:lineRule="auto"/>
        <w:rPr>
          <w:rFonts w:ascii="Times New Roman" w:hAnsi="Times New Roman" w:cs="Times New Roman"/>
          <w:sz w:val="20"/>
          <w:szCs w:val="20"/>
          <w:lang w:val="en-US"/>
        </w:rPr>
      </w:pPr>
      <w:r w:rsidRPr="0059786D">
        <w:rPr>
          <w:rFonts w:ascii="Times New Roman" w:hAnsi="Times New Roman" w:cs="Times New Roman"/>
          <w:sz w:val="20"/>
          <w:szCs w:val="20"/>
          <w:lang w:val="en-US"/>
        </w:rPr>
        <w:t>Since the UE</w:t>
      </w:r>
      <w:r w:rsidR="00CB10C2">
        <w:rPr>
          <w:rFonts w:ascii="Times New Roman" w:hAnsi="Times New Roman" w:cs="Times New Roman"/>
          <w:sz w:val="20"/>
          <w:szCs w:val="20"/>
          <w:lang w:val="en-US"/>
        </w:rPr>
        <w:t>'s</w:t>
      </w:r>
      <w:r w:rsidRPr="0059786D">
        <w:rPr>
          <w:rFonts w:ascii="Times New Roman" w:hAnsi="Times New Roman" w:cs="Times New Roman"/>
          <w:sz w:val="20"/>
          <w:szCs w:val="20"/>
          <w:lang w:val="en-US"/>
        </w:rPr>
        <w:t xml:space="preserve"> channel bandwidth of 25 RBs is odd and the </w:t>
      </w:r>
      <w:r w:rsidR="009F7AE0">
        <w:rPr>
          <w:rFonts w:ascii="Times New Roman" w:hAnsi="Times New Roman" w:cs="Times New Roman"/>
          <w:sz w:val="20"/>
          <w:szCs w:val="20"/>
          <w:lang w:val="en-US"/>
        </w:rPr>
        <w:t xml:space="preserve">SIB1 </w:t>
      </w:r>
      <w:proofErr w:type="spellStart"/>
      <w:r w:rsidRPr="0059786D">
        <w:rPr>
          <w:rFonts w:ascii="Times New Roman" w:hAnsi="Times New Roman" w:cs="Times New Roman"/>
          <w:sz w:val="20"/>
          <w:szCs w:val="20"/>
          <w:lang w:val="en-US"/>
        </w:rPr>
        <w:t>carrierBandwidth</w:t>
      </w:r>
      <w:proofErr w:type="spellEnd"/>
      <w:r w:rsidRPr="0059786D">
        <w:rPr>
          <w:rFonts w:ascii="Times New Roman" w:hAnsi="Times New Roman" w:cs="Times New Roman"/>
          <w:sz w:val="20"/>
          <w:szCs w:val="20"/>
          <w:lang w:val="en-US"/>
        </w:rPr>
        <w:t xml:space="preserve"> of 30 RBs is even, only one of them can be on the 100 kHz raster</w:t>
      </w:r>
      <w:r w:rsidR="0038569A" w:rsidRPr="0059786D">
        <w:rPr>
          <w:rFonts w:ascii="Times New Roman" w:hAnsi="Times New Roman" w:cs="Times New Roman"/>
          <w:sz w:val="20"/>
          <w:szCs w:val="20"/>
          <w:lang w:val="en-US"/>
        </w:rPr>
        <w:t>:</w:t>
      </w:r>
    </w:p>
    <w:p w14:paraId="14ED7A49" w14:textId="77777777" w:rsidR="00812422" w:rsidRPr="0059786D" w:rsidRDefault="00812422">
      <w:pPr>
        <w:spacing w:after="0" w:line="240" w:lineRule="auto"/>
        <w:rPr>
          <w:rFonts w:ascii="Times New Roman" w:hAnsi="Times New Roman" w:cs="Times New Roman"/>
          <w:sz w:val="20"/>
          <w:szCs w:val="20"/>
          <w:lang w:val="en-US"/>
        </w:rPr>
      </w:pPr>
      <w:r w:rsidRPr="0059786D">
        <w:rPr>
          <w:rFonts w:ascii="Times New Roman" w:hAnsi="Times New Roman" w:cs="Times New Roman"/>
          <w:sz w:val="20"/>
          <w:szCs w:val="20"/>
          <w:lang w:val="en-US"/>
        </w:rPr>
        <w:object w:dxaOrig="7423" w:dyaOrig="1943" w14:anchorId="63CB6E61">
          <v:shape id="_x0000_i1026" type="#_x0000_t75" style="width:371.15pt;height:97.55pt" o:ole="">
            <v:imagedata r:id="rId14" o:title=""/>
          </v:shape>
          <o:OLEObject Type="Embed" ProgID="Excel.Sheet.12" ShapeID="_x0000_i1026" DrawAspect="Content" ObjectID="_1729375585" r:id="rId15"/>
        </w:object>
      </w:r>
    </w:p>
    <w:p w14:paraId="7578F8D7" w14:textId="47253F2F" w:rsidR="00812422" w:rsidRPr="0059786D" w:rsidRDefault="00AB7C4A">
      <w:pPr>
        <w:spacing w:after="0" w:line="240" w:lineRule="auto"/>
        <w:rPr>
          <w:rFonts w:ascii="Times New Roman" w:hAnsi="Times New Roman" w:cs="Times New Roman"/>
          <w:sz w:val="20"/>
          <w:szCs w:val="20"/>
          <w:lang w:val="en-US"/>
        </w:rPr>
      </w:pPr>
      <w:r w:rsidRPr="0059786D">
        <w:rPr>
          <w:rFonts w:ascii="Times New Roman" w:hAnsi="Times New Roman" w:cs="Times New Roman"/>
          <w:sz w:val="20"/>
          <w:szCs w:val="20"/>
          <w:lang w:val="en-US"/>
        </w:rPr>
        <w:t xml:space="preserve">Figure </w:t>
      </w:r>
      <w:r w:rsidR="00A16A18" w:rsidRPr="0059786D">
        <w:rPr>
          <w:rFonts w:ascii="Times New Roman" w:hAnsi="Times New Roman" w:cs="Times New Roman"/>
          <w:sz w:val="20"/>
          <w:szCs w:val="20"/>
          <w:lang w:val="en-US"/>
        </w:rPr>
        <w:t>2</w:t>
      </w:r>
      <w:r w:rsidR="00812422" w:rsidRPr="0059786D">
        <w:rPr>
          <w:rFonts w:ascii="Times New Roman" w:hAnsi="Times New Roman" w:cs="Times New Roman"/>
          <w:sz w:val="20"/>
          <w:szCs w:val="20"/>
          <w:lang w:val="en-US"/>
        </w:rPr>
        <w:t xml:space="preserve">: The </w:t>
      </w:r>
      <w:r w:rsidR="00155C01" w:rsidRPr="0059786D">
        <w:rPr>
          <w:rFonts w:ascii="Times New Roman" w:hAnsi="Times New Roman" w:cs="Times New Roman"/>
          <w:sz w:val="20"/>
          <w:szCs w:val="20"/>
          <w:lang w:val="en-US"/>
        </w:rPr>
        <w:t xml:space="preserve">initial BWP and the </w:t>
      </w:r>
      <w:r w:rsidR="00CB10C2">
        <w:rPr>
          <w:rFonts w:ascii="Times New Roman" w:hAnsi="Times New Roman" w:cs="Times New Roman"/>
          <w:sz w:val="20"/>
          <w:szCs w:val="20"/>
          <w:lang w:val="en-US"/>
        </w:rPr>
        <w:t xml:space="preserve">UE's </w:t>
      </w:r>
      <w:r w:rsidR="00812422" w:rsidRPr="0059786D">
        <w:rPr>
          <w:rFonts w:ascii="Times New Roman" w:hAnsi="Times New Roman" w:cs="Times New Roman"/>
          <w:sz w:val="20"/>
          <w:szCs w:val="20"/>
          <w:lang w:val="en-US"/>
        </w:rPr>
        <w:t xml:space="preserve">5 MHz channel bandwidth but not the 30 RB </w:t>
      </w:r>
      <w:r w:rsidR="009F7AE0">
        <w:rPr>
          <w:rFonts w:ascii="Times New Roman" w:hAnsi="Times New Roman" w:cs="Times New Roman"/>
          <w:sz w:val="20"/>
          <w:szCs w:val="20"/>
          <w:lang w:val="en-US"/>
        </w:rPr>
        <w:t xml:space="preserve">SIB1 </w:t>
      </w:r>
      <w:proofErr w:type="spellStart"/>
      <w:r w:rsidR="00812422" w:rsidRPr="0059786D">
        <w:rPr>
          <w:rFonts w:ascii="Times New Roman" w:hAnsi="Times New Roman" w:cs="Times New Roman"/>
          <w:sz w:val="20"/>
          <w:szCs w:val="20"/>
          <w:lang w:val="en-US"/>
        </w:rPr>
        <w:t>carrierBandwidth</w:t>
      </w:r>
      <w:proofErr w:type="spellEnd"/>
      <w:r w:rsidR="00812422" w:rsidRPr="0059786D">
        <w:rPr>
          <w:rFonts w:ascii="Times New Roman" w:hAnsi="Times New Roman" w:cs="Times New Roman"/>
          <w:sz w:val="20"/>
          <w:szCs w:val="20"/>
          <w:lang w:val="en-US"/>
        </w:rPr>
        <w:t xml:space="preserve"> </w:t>
      </w:r>
      <w:r w:rsidR="00DD2B18" w:rsidRPr="0059786D">
        <w:rPr>
          <w:rFonts w:ascii="Times New Roman" w:hAnsi="Times New Roman" w:cs="Times New Roman"/>
          <w:sz w:val="20"/>
          <w:szCs w:val="20"/>
          <w:lang w:val="en-US"/>
        </w:rPr>
        <w:t>are</w:t>
      </w:r>
      <w:r w:rsidR="00812422" w:rsidRPr="0059786D">
        <w:rPr>
          <w:rFonts w:ascii="Times New Roman" w:hAnsi="Times New Roman" w:cs="Times New Roman"/>
          <w:sz w:val="20"/>
          <w:szCs w:val="20"/>
          <w:lang w:val="en-US"/>
        </w:rPr>
        <w:t xml:space="preserve"> on the 100 kHz raster. A PRB grid alignment with LTE carriers having an odd number of PRBs is possible.</w:t>
      </w:r>
    </w:p>
    <w:p w14:paraId="656D027D" w14:textId="77777777" w:rsidR="00A72FEA" w:rsidRPr="0059786D" w:rsidRDefault="00A72FEA">
      <w:pPr>
        <w:spacing w:after="0" w:line="240" w:lineRule="auto"/>
        <w:rPr>
          <w:rFonts w:ascii="Times New Roman" w:hAnsi="Times New Roman" w:cs="Times New Roman"/>
          <w:sz w:val="20"/>
          <w:szCs w:val="20"/>
          <w:lang w:val="en-US"/>
        </w:rPr>
      </w:pPr>
    </w:p>
    <w:p w14:paraId="3CEF4465" w14:textId="77777777" w:rsidR="00812422" w:rsidRPr="0059786D" w:rsidRDefault="00812422">
      <w:pPr>
        <w:spacing w:after="0" w:line="240" w:lineRule="auto"/>
        <w:rPr>
          <w:rFonts w:ascii="Times New Roman" w:hAnsi="Times New Roman" w:cs="Times New Roman"/>
          <w:sz w:val="20"/>
          <w:szCs w:val="20"/>
          <w:lang w:val="en-US"/>
        </w:rPr>
      </w:pPr>
      <w:r w:rsidRPr="0059786D">
        <w:rPr>
          <w:rFonts w:ascii="Times New Roman" w:hAnsi="Times New Roman" w:cs="Times New Roman"/>
          <w:sz w:val="20"/>
          <w:szCs w:val="20"/>
          <w:lang w:val="en-US"/>
        </w:rPr>
        <w:object w:dxaOrig="7396" w:dyaOrig="1943" w14:anchorId="0E567135">
          <v:shape id="_x0000_i1027" type="#_x0000_t75" style="width:369.8pt;height:97.55pt" o:ole="">
            <v:imagedata r:id="rId16" o:title=""/>
          </v:shape>
          <o:OLEObject Type="Embed" ProgID="Excel.Sheet.12" ShapeID="_x0000_i1027" DrawAspect="Content" ObjectID="_1729375586" r:id="rId17"/>
        </w:object>
      </w:r>
    </w:p>
    <w:p w14:paraId="7E5935E1" w14:textId="7AF5D58C" w:rsidR="006F1C7C" w:rsidRPr="0059786D" w:rsidRDefault="00A72FEA">
      <w:pPr>
        <w:spacing w:after="0" w:line="240" w:lineRule="auto"/>
        <w:rPr>
          <w:rFonts w:ascii="Times New Roman" w:hAnsi="Times New Roman" w:cs="Times New Roman"/>
          <w:sz w:val="20"/>
          <w:szCs w:val="20"/>
          <w:lang w:val="en-US"/>
        </w:rPr>
      </w:pPr>
      <w:r w:rsidRPr="0059786D">
        <w:rPr>
          <w:rFonts w:ascii="Times New Roman" w:hAnsi="Times New Roman" w:cs="Times New Roman"/>
          <w:sz w:val="20"/>
          <w:szCs w:val="20"/>
          <w:lang w:val="en-US"/>
        </w:rPr>
        <w:t xml:space="preserve">Figure </w:t>
      </w:r>
      <w:r w:rsidR="00A16A18" w:rsidRPr="0059786D">
        <w:rPr>
          <w:rFonts w:ascii="Times New Roman" w:hAnsi="Times New Roman" w:cs="Times New Roman"/>
          <w:sz w:val="20"/>
          <w:szCs w:val="20"/>
          <w:lang w:val="en-US"/>
        </w:rPr>
        <w:t>3</w:t>
      </w:r>
      <w:r w:rsidR="00812422" w:rsidRPr="0059786D">
        <w:rPr>
          <w:rFonts w:ascii="Times New Roman" w:hAnsi="Times New Roman" w:cs="Times New Roman"/>
          <w:sz w:val="20"/>
          <w:szCs w:val="20"/>
          <w:lang w:val="en-US"/>
        </w:rPr>
        <w:t xml:space="preserve">: The 30 RB </w:t>
      </w:r>
      <w:r w:rsidR="009F7AE0">
        <w:rPr>
          <w:rFonts w:ascii="Times New Roman" w:hAnsi="Times New Roman" w:cs="Times New Roman"/>
          <w:sz w:val="20"/>
          <w:szCs w:val="20"/>
          <w:lang w:val="en-US"/>
        </w:rPr>
        <w:t xml:space="preserve">SIB1 </w:t>
      </w:r>
      <w:proofErr w:type="spellStart"/>
      <w:r w:rsidR="00812422" w:rsidRPr="0059786D">
        <w:rPr>
          <w:rFonts w:ascii="Times New Roman" w:hAnsi="Times New Roman" w:cs="Times New Roman"/>
          <w:sz w:val="20"/>
          <w:szCs w:val="20"/>
          <w:lang w:val="en-US"/>
        </w:rPr>
        <w:t>carrierBandwidth</w:t>
      </w:r>
      <w:proofErr w:type="spellEnd"/>
      <w:r w:rsidR="00812422" w:rsidRPr="0059786D">
        <w:rPr>
          <w:rFonts w:ascii="Times New Roman" w:hAnsi="Times New Roman" w:cs="Times New Roman"/>
          <w:sz w:val="20"/>
          <w:szCs w:val="20"/>
          <w:lang w:val="en-US"/>
        </w:rPr>
        <w:t xml:space="preserve"> but not the </w:t>
      </w:r>
      <w:r w:rsidR="00CB10C2">
        <w:rPr>
          <w:rFonts w:ascii="Times New Roman" w:hAnsi="Times New Roman" w:cs="Times New Roman"/>
          <w:sz w:val="20"/>
          <w:szCs w:val="20"/>
          <w:lang w:val="en-US"/>
        </w:rPr>
        <w:t xml:space="preserve">UE's </w:t>
      </w:r>
      <w:r w:rsidR="00812422" w:rsidRPr="0059786D">
        <w:rPr>
          <w:rFonts w:ascii="Times New Roman" w:hAnsi="Times New Roman" w:cs="Times New Roman"/>
          <w:sz w:val="20"/>
          <w:szCs w:val="20"/>
          <w:lang w:val="en-US"/>
        </w:rPr>
        <w:t>5 MHz channel bandwidth is on the 100 kHz raster. A PRB grid alignment with LTE carriers having an even number of PRBs is possible.</w:t>
      </w:r>
    </w:p>
    <w:p w14:paraId="3F74FEEF" w14:textId="77777777" w:rsidR="006F1C7C" w:rsidRPr="0059786D" w:rsidRDefault="006F1C7C" w:rsidP="00890E36">
      <w:pPr>
        <w:spacing w:after="0" w:line="240" w:lineRule="auto"/>
        <w:rPr>
          <w:rFonts w:ascii="Times New Roman" w:eastAsia="MS Mincho" w:hAnsi="Times New Roman" w:cs="Times New Roman"/>
          <w:sz w:val="20"/>
          <w:szCs w:val="20"/>
          <w:lang w:val="en-US"/>
        </w:rPr>
      </w:pPr>
    </w:p>
    <w:p w14:paraId="246D34FA" w14:textId="1124D4CF" w:rsidR="002D39AE" w:rsidRPr="0059786D" w:rsidRDefault="002D39AE" w:rsidP="00D76B63">
      <w:pPr>
        <w:spacing w:after="0" w:line="240" w:lineRule="auto"/>
        <w:rPr>
          <w:rFonts w:ascii="Times New Roman" w:eastAsia="MS Mincho" w:hAnsi="Times New Roman" w:cs="Times New Roman"/>
          <w:sz w:val="20"/>
          <w:szCs w:val="20"/>
          <w:lang w:val="en-US"/>
        </w:rPr>
      </w:pPr>
      <w:r w:rsidRPr="00890E36">
        <w:rPr>
          <w:rFonts w:ascii="Times New Roman" w:hAnsi="Times New Roman" w:cs="Times New Roman"/>
          <w:b/>
          <w:bCs/>
          <w:i/>
          <w:iCs/>
          <w:sz w:val="20"/>
          <w:szCs w:val="20"/>
          <w:lang w:val="en-US"/>
        </w:rPr>
        <w:t>Proposal</w:t>
      </w:r>
      <w:r w:rsidR="0074550E" w:rsidRPr="00890E36">
        <w:rPr>
          <w:rFonts w:ascii="Times New Roman" w:hAnsi="Times New Roman" w:cs="Times New Roman"/>
          <w:b/>
          <w:bCs/>
          <w:i/>
          <w:iCs/>
          <w:sz w:val="20"/>
          <w:szCs w:val="20"/>
          <w:lang w:val="en-US"/>
        </w:rPr>
        <w:t xml:space="preserve"> 4</w:t>
      </w:r>
      <w:r w:rsidRPr="00890E36">
        <w:rPr>
          <w:rFonts w:ascii="Times New Roman" w:hAnsi="Times New Roman" w:cs="Times New Roman"/>
          <w:b/>
          <w:bCs/>
          <w:i/>
          <w:iCs/>
          <w:sz w:val="20"/>
          <w:szCs w:val="20"/>
          <w:lang w:val="en-US"/>
        </w:rPr>
        <w:t>: Companies who believe that some bandwidth needs to be centered on the 100 kHz raster are invited to indicate for legacy UEs</w:t>
      </w:r>
      <w:r w:rsidR="003811E1" w:rsidRPr="00890E36">
        <w:rPr>
          <w:rFonts w:ascii="Times New Roman" w:hAnsi="Times New Roman" w:cs="Times New Roman"/>
          <w:b/>
          <w:bCs/>
          <w:i/>
          <w:iCs/>
          <w:sz w:val="20"/>
          <w:szCs w:val="20"/>
          <w:lang w:val="en-US"/>
        </w:rPr>
        <w:t xml:space="preserve"> </w:t>
      </w:r>
      <w:r w:rsidR="005E54C4" w:rsidRPr="00890E36">
        <w:rPr>
          <w:rFonts w:ascii="Times New Roman" w:hAnsi="Times New Roman" w:cs="Times New Roman"/>
          <w:b/>
          <w:bCs/>
          <w:i/>
          <w:iCs/>
          <w:sz w:val="20"/>
          <w:szCs w:val="20"/>
          <w:lang w:val="en-US"/>
        </w:rPr>
        <w:t xml:space="preserve">in the </w:t>
      </w:r>
      <w:r w:rsidR="006E2D37" w:rsidRPr="00890E36">
        <w:rPr>
          <w:rFonts w:ascii="Times New Roman" w:hAnsi="Times New Roman" w:cs="Times New Roman"/>
          <w:b/>
          <w:bCs/>
          <w:i/>
          <w:iCs/>
          <w:sz w:val="20"/>
          <w:szCs w:val="20"/>
          <w:lang w:val="en-US"/>
        </w:rPr>
        <w:t xml:space="preserve">special </w:t>
      </w:r>
      <w:r w:rsidR="005E54C4" w:rsidRPr="00890E36">
        <w:rPr>
          <w:rFonts w:ascii="Times New Roman" w:hAnsi="Times New Roman" w:cs="Times New Roman"/>
          <w:b/>
          <w:bCs/>
          <w:i/>
          <w:iCs/>
          <w:sz w:val="20"/>
          <w:szCs w:val="20"/>
          <w:lang w:val="en-US"/>
        </w:rPr>
        <w:t>case of</w:t>
      </w:r>
      <w:r w:rsidR="006659E0" w:rsidRPr="00890E36">
        <w:rPr>
          <w:rFonts w:ascii="Times New Roman" w:hAnsi="Times New Roman" w:cs="Times New Roman"/>
          <w:b/>
          <w:bCs/>
          <w:i/>
          <w:iCs/>
          <w:sz w:val="20"/>
          <w:szCs w:val="20"/>
          <w:lang w:val="en-US"/>
        </w:rPr>
        <w:t xml:space="preserve"> an irregular bandwidth </w:t>
      </w:r>
      <w:r w:rsidR="000162B1" w:rsidRPr="00890E36">
        <w:rPr>
          <w:rFonts w:ascii="Times New Roman" w:hAnsi="Times New Roman" w:cs="Times New Roman"/>
          <w:b/>
          <w:bCs/>
          <w:i/>
          <w:iCs/>
          <w:sz w:val="20"/>
          <w:szCs w:val="20"/>
          <w:lang w:val="en-US"/>
        </w:rPr>
        <w:t xml:space="preserve">such as 30 RBs </w:t>
      </w:r>
      <w:r w:rsidR="00491138" w:rsidRPr="00890E36">
        <w:rPr>
          <w:rFonts w:ascii="Times New Roman" w:hAnsi="Times New Roman" w:cs="Times New Roman"/>
          <w:b/>
          <w:bCs/>
          <w:i/>
          <w:iCs/>
          <w:sz w:val="20"/>
          <w:szCs w:val="20"/>
          <w:lang w:val="en-US"/>
        </w:rPr>
        <w:t>whe</w:t>
      </w:r>
      <w:r w:rsidR="006E2D37" w:rsidRPr="00890E36">
        <w:rPr>
          <w:rFonts w:ascii="Times New Roman" w:hAnsi="Times New Roman" w:cs="Times New Roman"/>
          <w:b/>
          <w:bCs/>
          <w:i/>
          <w:iCs/>
          <w:sz w:val="20"/>
          <w:szCs w:val="20"/>
          <w:lang w:val="en-US"/>
        </w:rPr>
        <w:t xml:space="preserve">re only either the SIB1 </w:t>
      </w:r>
      <w:proofErr w:type="spellStart"/>
      <w:r w:rsidR="006E2D37" w:rsidRPr="00890E36">
        <w:rPr>
          <w:rFonts w:ascii="Times New Roman" w:hAnsi="Times New Roman" w:cs="Times New Roman"/>
          <w:b/>
          <w:bCs/>
          <w:i/>
          <w:iCs/>
          <w:sz w:val="20"/>
          <w:szCs w:val="20"/>
          <w:lang w:val="en-US"/>
        </w:rPr>
        <w:t>carrierBandwidth</w:t>
      </w:r>
      <w:proofErr w:type="spellEnd"/>
      <w:r w:rsidR="006E2D37" w:rsidRPr="00890E36">
        <w:rPr>
          <w:rFonts w:ascii="Times New Roman" w:hAnsi="Times New Roman" w:cs="Times New Roman"/>
          <w:b/>
          <w:bCs/>
          <w:i/>
          <w:iCs/>
          <w:sz w:val="20"/>
          <w:szCs w:val="20"/>
          <w:lang w:val="en-US"/>
        </w:rPr>
        <w:t xml:space="preserve"> or the UE</w:t>
      </w:r>
      <w:r w:rsidR="00CB10C2" w:rsidRPr="00890E36">
        <w:rPr>
          <w:rFonts w:ascii="Times New Roman" w:hAnsi="Times New Roman" w:cs="Times New Roman"/>
          <w:b/>
          <w:bCs/>
          <w:i/>
          <w:iCs/>
          <w:sz w:val="20"/>
          <w:szCs w:val="20"/>
          <w:lang w:val="en-US"/>
        </w:rPr>
        <w:t>'s</w:t>
      </w:r>
      <w:r w:rsidR="006E2D37" w:rsidRPr="00890E36">
        <w:rPr>
          <w:rFonts w:ascii="Times New Roman" w:hAnsi="Times New Roman" w:cs="Times New Roman"/>
          <w:b/>
          <w:bCs/>
          <w:i/>
          <w:iCs/>
          <w:sz w:val="20"/>
          <w:szCs w:val="20"/>
          <w:lang w:val="en-US"/>
        </w:rPr>
        <w:t xml:space="preserve"> channel bandwidth can be </w:t>
      </w:r>
      <w:r w:rsidR="00997510" w:rsidRPr="00890E36">
        <w:rPr>
          <w:rFonts w:ascii="Times New Roman" w:hAnsi="Times New Roman" w:cs="Times New Roman"/>
          <w:b/>
          <w:bCs/>
          <w:i/>
          <w:iCs/>
          <w:sz w:val="20"/>
          <w:szCs w:val="20"/>
          <w:lang w:val="en-US"/>
        </w:rPr>
        <w:t xml:space="preserve">centered </w:t>
      </w:r>
      <w:r w:rsidR="006E2D37" w:rsidRPr="00890E36">
        <w:rPr>
          <w:rFonts w:ascii="Times New Roman" w:hAnsi="Times New Roman" w:cs="Times New Roman"/>
          <w:b/>
          <w:bCs/>
          <w:i/>
          <w:iCs/>
          <w:sz w:val="20"/>
          <w:szCs w:val="20"/>
          <w:lang w:val="en-US"/>
        </w:rPr>
        <w:t xml:space="preserve">on the </w:t>
      </w:r>
      <w:r w:rsidR="000162B1" w:rsidRPr="00890E36">
        <w:rPr>
          <w:rFonts w:ascii="Times New Roman" w:hAnsi="Times New Roman" w:cs="Times New Roman"/>
          <w:b/>
          <w:bCs/>
          <w:i/>
          <w:iCs/>
          <w:sz w:val="20"/>
          <w:szCs w:val="20"/>
          <w:lang w:val="en-US"/>
        </w:rPr>
        <w:t>100 kHz raster</w:t>
      </w:r>
      <w:r w:rsidR="00A33D3E" w:rsidRPr="00890E36">
        <w:rPr>
          <w:rFonts w:ascii="Times New Roman" w:hAnsi="Times New Roman" w:cs="Times New Roman"/>
          <w:b/>
          <w:bCs/>
          <w:i/>
          <w:iCs/>
          <w:sz w:val="20"/>
          <w:szCs w:val="20"/>
          <w:lang w:val="en-US"/>
        </w:rPr>
        <w:t xml:space="preserve"> which of them </w:t>
      </w:r>
      <w:r w:rsidR="00EF5001" w:rsidRPr="00890E36">
        <w:rPr>
          <w:rFonts w:ascii="Times New Roman" w:hAnsi="Times New Roman" w:cs="Times New Roman"/>
          <w:b/>
          <w:bCs/>
          <w:i/>
          <w:iCs/>
          <w:sz w:val="20"/>
          <w:szCs w:val="20"/>
          <w:lang w:val="en-US"/>
        </w:rPr>
        <w:t xml:space="preserve">should be on the </w:t>
      </w:r>
      <w:r w:rsidR="005B62F7" w:rsidRPr="00890E36">
        <w:rPr>
          <w:rFonts w:ascii="Times New Roman" w:hAnsi="Times New Roman" w:cs="Times New Roman"/>
          <w:b/>
          <w:bCs/>
          <w:i/>
          <w:iCs/>
          <w:sz w:val="20"/>
          <w:szCs w:val="20"/>
          <w:lang w:val="en-US"/>
        </w:rPr>
        <w:t xml:space="preserve">100 kHz </w:t>
      </w:r>
      <w:r w:rsidR="00EF5001" w:rsidRPr="00890E36">
        <w:rPr>
          <w:rFonts w:ascii="Times New Roman" w:hAnsi="Times New Roman" w:cs="Times New Roman"/>
          <w:b/>
          <w:bCs/>
          <w:i/>
          <w:iCs/>
          <w:sz w:val="20"/>
          <w:szCs w:val="20"/>
          <w:lang w:val="en-US"/>
        </w:rPr>
        <w:t>raster.</w:t>
      </w:r>
    </w:p>
    <w:p w14:paraId="75CBB2F7" w14:textId="77777777" w:rsidR="002D39AE" w:rsidRPr="0059786D" w:rsidRDefault="002D39AE" w:rsidP="00D76B63">
      <w:pPr>
        <w:spacing w:after="0" w:line="240" w:lineRule="auto"/>
        <w:rPr>
          <w:rFonts w:ascii="Times New Roman" w:eastAsia="MS Mincho" w:hAnsi="Times New Roman" w:cs="Times New Roman"/>
          <w:sz w:val="20"/>
          <w:szCs w:val="20"/>
          <w:lang w:val="en-US"/>
        </w:rPr>
      </w:pPr>
    </w:p>
    <w:p w14:paraId="09858DDD" w14:textId="6A4D3451" w:rsidR="00D76B63" w:rsidRPr="0059786D" w:rsidRDefault="00F649E0" w:rsidP="00D76B63">
      <w:pPr>
        <w:spacing w:after="0" w:line="240" w:lineRule="auto"/>
        <w:rPr>
          <w:rFonts w:ascii="Times New Roman" w:eastAsia="MS Mincho" w:hAnsi="Times New Roman" w:cs="Times New Roman"/>
          <w:sz w:val="20"/>
          <w:szCs w:val="20"/>
          <w:lang w:val="en-US"/>
        </w:rPr>
      </w:pPr>
      <w:r w:rsidRPr="0059786D">
        <w:rPr>
          <w:rFonts w:ascii="Times New Roman" w:eastAsia="MS Mincho" w:hAnsi="Times New Roman" w:cs="Times New Roman"/>
          <w:sz w:val="20"/>
          <w:szCs w:val="20"/>
          <w:lang w:val="en-US"/>
        </w:rPr>
        <w:lastRenderedPageBreak/>
        <w:t xml:space="preserve">In the case of the same regular bandwidths of </w:t>
      </w:r>
      <w:r w:rsidR="006E7D22" w:rsidRPr="0059786D">
        <w:rPr>
          <w:rFonts w:ascii="Times New Roman" w:eastAsia="MS Mincho" w:hAnsi="Times New Roman" w:cs="Times New Roman"/>
          <w:sz w:val="20"/>
          <w:szCs w:val="20"/>
          <w:lang w:val="en-US"/>
        </w:rPr>
        <w:t xml:space="preserve">5, 10, 15 or 20 MHz for </w:t>
      </w:r>
      <w:r w:rsidRPr="0059786D">
        <w:rPr>
          <w:rFonts w:ascii="Times New Roman" w:eastAsia="MS Mincho" w:hAnsi="Times New Roman" w:cs="Times New Roman"/>
          <w:sz w:val="20"/>
          <w:szCs w:val="20"/>
          <w:lang w:val="en-US"/>
        </w:rPr>
        <w:t xml:space="preserve">LTE and NR, </w:t>
      </w:r>
      <w:r w:rsidR="0027719B" w:rsidRPr="0059786D">
        <w:rPr>
          <w:rFonts w:ascii="Times New Roman" w:eastAsia="MS Mincho" w:hAnsi="Times New Roman" w:cs="Times New Roman"/>
          <w:sz w:val="20"/>
          <w:szCs w:val="20"/>
          <w:lang w:val="en-US"/>
        </w:rPr>
        <w:t xml:space="preserve">the numbers of RBs </w:t>
      </w:r>
      <w:r w:rsidR="00D81717" w:rsidRPr="0059786D">
        <w:rPr>
          <w:rFonts w:ascii="Times New Roman" w:eastAsia="MS Mincho" w:hAnsi="Times New Roman" w:cs="Times New Roman"/>
          <w:sz w:val="20"/>
          <w:szCs w:val="20"/>
          <w:lang w:val="en-US"/>
        </w:rPr>
        <w:t xml:space="preserve">are either both odd </w:t>
      </w:r>
      <w:proofErr w:type="gramStart"/>
      <w:r w:rsidR="00D81717" w:rsidRPr="0059786D">
        <w:rPr>
          <w:rFonts w:ascii="Times New Roman" w:eastAsia="MS Mincho" w:hAnsi="Times New Roman" w:cs="Times New Roman"/>
          <w:sz w:val="20"/>
          <w:szCs w:val="20"/>
          <w:lang w:val="en-US"/>
        </w:rPr>
        <w:t>or</w:t>
      </w:r>
      <w:proofErr w:type="gramEnd"/>
      <w:r w:rsidR="00D81717" w:rsidRPr="0059786D">
        <w:rPr>
          <w:rFonts w:ascii="Times New Roman" w:eastAsia="MS Mincho" w:hAnsi="Times New Roman" w:cs="Times New Roman"/>
          <w:sz w:val="20"/>
          <w:szCs w:val="20"/>
          <w:lang w:val="en-US"/>
        </w:rPr>
        <w:t xml:space="preserve"> both even. </w:t>
      </w:r>
      <w:r w:rsidR="00AF1FE3" w:rsidRPr="0059786D">
        <w:rPr>
          <w:rFonts w:ascii="Times New Roman" w:eastAsia="MS Mincho" w:hAnsi="Times New Roman" w:cs="Times New Roman"/>
          <w:sz w:val="20"/>
          <w:szCs w:val="20"/>
          <w:lang w:val="en-US"/>
        </w:rPr>
        <w:t>Here, placing the NR carrier at the same channel raster position</w:t>
      </w:r>
      <w:r w:rsidR="005F04E1" w:rsidRPr="0059786D">
        <w:rPr>
          <w:rFonts w:ascii="Times New Roman" w:eastAsia="MS Mincho" w:hAnsi="Times New Roman" w:cs="Times New Roman"/>
          <w:sz w:val="20"/>
          <w:szCs w:val="20"/>
          <w:lang w:val="en-US"/>
        </w:rPr>
        <w:t xml:space="preserve"> as the LTE carrier can align the PRB grids</w:t>
      </w:r>
      <w:r w:rsidR="0054294A" w:rsidRPr="0059786D">
        <w:rPr>
          <w:rFonts w:ascii="Times New Roman" w:eastAsia="MS Mincho" w:hAnsi="Times New Roman" w:cs="Times New Roman"/>
          <w:sz w:val="20"/>
          <w:szCs w:val="20"/>
          <w:lang w:val="en-US"/>
        </w:rPr>
        <w:t xml:space="preserve"> (at least </w:t>
      </w:r>
      <w:r w:rsidR="00314733" w:rsidRPr="0059786D">
        <w:rPr>
          <w:rFonts w:ascii="Times New Roman" w:eastAsia="MS Mincho" w:hAnsi="Times New Roman" w:cs="Times New Roman"/>
          <w:sz w:val="20"/>
          <w:szCs w:val="20"/>
          <w:lang w:val="en-US"/>
        </w:rPr>
        <w:t>with</w:t>
      </w:r>
      <w:r w:rsidR="0054294A" w:rsidRPr="0059786D">
        <w:rPr>
          <w:rFonts w:ascii="Times New Roman" w:eastAsia="MS Mincho" w:hAnsi="Times New Roman" w:cs="Times New Roman"/>
          <w:sz w:val="20"/>
          <w:szCs w:val="20"/>
          <w:lang w:val="en-US"/>
        </w:rPr>
        <w:t xml:space="preserve"> the part </w:t>
      </w:r>
      <w:r w:rsidR="0086117A" w:rsidRPr="0059786D">
        <w:rPr>
          <w:rFonts w:ascii="Times New Roman" w:eastAsia="MS Mincho" w:hAnsi="Times New Roman" w:cs="Times New Roman"/>
          <w:sz w:val="20"/>
          <w:szCs w:val="20"/>
          <w:lang w:val="en-US"/>
        </w:rPr>
        <w:t>of the LTE carrier below the DC subcarrier)</w:t>
      </w:r>
      <w:r w:rsidR="005F04E1" w:rsidRPr="0059786D">
        <w:rPr>
          <w:rFonts w:ascii="Times New Roman" w:eastAsia="MS Mincho" w:hAnsi="Times New Roman" w:cs="Times New Roman"/>
          <w:sz w:val="20"/>
          <w:szCs w:val="20"/>
          <w:lang w:val="en-US"/>
        </w:rPr>
        <w:t xml:space="preserve">. </w:t>
      </w:r>
      <w:r w:rsidR="00314733" w:rsidRPr="0059786D">
        <w:rPr>
          <w:rFonts w:ascii="Times New Roman" w:eastAsia="MS Mincho" w:hAnsi="Times New Roman" w:cs="Times New Roman"/>
          <w:sz w:val="20"/>
          <w:szCs w:val="20"/>
          <w:lang w:val="en-US"/>
        </w:rPr>
        <w:t>However, if NR uses an irregular BW</w:t>
      </w:r>
      <w:r w:rsidR="00946CAE" w:rsidRPr="0059786D">
        <w:rPr>
          <w:rFonts w:ascii="Times New Roman" w:eastAsia="MS Mincho" w:hAnsi="Times New Roman" w:cs="Times New Roman"/>
          <w:sz w:val="20"/>
          <w:szCs w:val="20"/>
          <w:lang w:val="en-US"/>
        </w:rPr>
        <w:t xml:space="preserve">, this rule does not apply. </w:t>
      </w:r>
      <w:r w:rsidR="001A66D9" w:rsidRPr="0059786D">
        <w:rPr>
          <w:rFonts w:ascii="Times New Roman" w:eastAsia="MS Mincho" w:hAnsi="Times New Roman" w:cs="Times New Roman"/>
          <w:sz w:val="20"/>
          <w:szCs w:val="20"/>
          <w:lang w:val="en-US"/>
        </w:rPr>
        <w:t xml:space="preserve">In the example above, </w:t>
      </w:r>
      <w:r w:rsidR="00E05CF8" w:rsidRPr="0059786D">
        <w:rPr>
          <w:rFonts w:ascii="Times New Roman" w:eastAsia="MS Mincho" w:hAnsi="Times New Roman" w:cs="Times New Roman"/>
          <w:sz w:val="20"/>
          <w:szCs w:val="20"/>
          <w:lang w:val="en-US"/>
        </w:rPr>
        <w:t xml:space="preserve">centering the </w:t>
      </w:r>
      <w:r w:rsidR="00346A32" w:rsidRPr="0059786D">
        <w:rPr>
          <w:rFonts w:ascii="Times New Roman" w:eastAsia="MS Mincho" w:hAnsi="Times New Roman" w:cs="Times New Roman"/>
          <w:sz w:val="20"/>
          <w:szCs w:val="20"/>
          <w:lang w:val="en-US"/>
        </w:rPr>
        <w:t xml:space="preserve">SIB1 </w:t>
      </w:r>
      <w:proofErr w:type="spellStart"/>
      <w:r w:rsidR="00346A32" w:rsidRPr="0059786D">
        <w:rPr>
          <w:rFonts w:ascii="Times New Roman" w:eastAsia="MS Mincho" w:hAnsi="Times New Roman" w:cs="Times New Roman"/>
          <w:sz w:val="20"/>
          <w:szCs w:val="20"/>
          <w:lang w:val="en-US"/>
        </w:rPr>
        <w:t>carrierBandwidth</w:t>
      </w:r>
      <w:proofErr w:type="spellEnd"/>
      <w:r w:rsidR="00346A32" w:rsidRPr="0059786D">
        <w:rPr>
          <w:rFonts w:ascii="Times New Roman" w:eastAsia="MS Mincho" w:hAnsi="Times New Roman" w:cs="Times New Roman"/>
          <w:sz w:val="20"/>
          <w:szCs w:val="20"/>
          <w:lang w:val="en-US"/>
        </w:rPr>
        <w:t xml:space="preserve"> of 30 RBs on the channel raster </w:t>
      </w:r>
      <w:r w:rsidR="00480B68" w:rsidRPr="0059786D">
        <w:rPr>
          <w:rFonts w:ascii="Times New Roman" w:eastAsia="MS Mincho" w:hAnsi="Times New Roman" w:cs="Times New Roman"/>
          <w:sz w:val="20"/>
          <w:szCs w:val="20"/>
          <w:lang w:val="en-US"/>
        </w:rPr>
        <w:t>allows only for a PRB grid alignment with an LTE 1.4 MHz carrier</w:t>
      </w:r>
      <w:r w:rsidR="00855E77" w:rsidRPr="0059786D">
        <w:rPr>
          <w:rFonts w:ascii="Times New Roman" w:eastAsia="MS Mincho" w:hAnsi="Times New Roman" w:cs="Times New Roman"/>
          <w:sz w:val="20"/>
          <w:szCs w:val="20"/>
          <w:lang w:val="en-US"/>
        </w:rPr>
        <w:t xml:space="preserve"> (</w:t>
      </w:r>
      <w:proofErr w:type="gramStart"/>
      <w:r w:rsidR="00855E77" w:rsidRPr="0059786D">
        <w:rPr>
          <w:rFonts w:ascii="Times New Roman" w:eastAsia="MS Mincho" w:hAnsi="Times New Roman" w:cs="Times New Roman"/>
          <w:sz w:val="20"/>
          <w:szCs w:val="20"/>
          <w:lang w:val="en-US"/>
        </w:rPr>
        <w:t>assuming that</w:t>
      </w:r>
      <w:proofErr w:type="gramEnd"/>
      <w:r w:rsidR="00855E77" w:rsidRPr="0059786D">
        <w:rPr>
          <w:rFonts w:ascii="Times New Roman" w:eastAsia="MS Mincho" w:hAnsi="Times New Roman" w:cs="Times New Roman"/>
          <w:sz w:val="20"/>
          <w:szCs w:val="20"/>
          <w:lang w:val="en-US"/>
        </w:rPr>
        <w:t xml:space="preserve"> the LTE carrier must fit into the irregular bandwidth</w:t>
      </w:r>
      <w:r w:rsidR="007F219C" w:rsidRPr="0059786D">
        <w:rPr>
          <w:rFonts w:ascii="Times New Roman" w:eastAsia="MS Mincho" w:hAnsi="Times New Roman" w:cs="Times New Roman"/>
          <w:sz w:val="20"/>
          <w:szCs w:val="20"/>
          <w:lang w:val="en-US"/>
        </w:rPr>
        <w:t>, at least in the UL</w:t>
      </w:r>
      <w:r w:rsidR="00855E77" w:rsidRPr="0059786D">
        <w:rPr>
          <w:rFonts w:ascii="Times New Roman" w:eastAsia="MS Mincho" w:hAnsi="Times New Roman" w:cs="Times New Roman"/>
          <w:sz w:val="20"/>
          <w:szCs w:val="20"/>
          <w:lang w:val="en-US"/>
        </w:rPr>
        <w:t>).</w:t>
      </w:r>
    </w:p>
    <w:p w14:paraId="7644F0B7" w14:textId="77777777" w:rsidR="00535435" w:rsidRPr="0059786D" w:rsidRDefault="00535435" w:rsidP="00D76B63">
      <w:pPr>
        <w:spacing w:after="0" w:line="240" w:lineRule="auto"/>
        <w:rPr>
          <w:rFonts w:ascii="Times New Roman" w:eastAsia="MS Mincho" w:hAnsi="Times New Roman" w:cs="Times New Roman"/>
          <w:sz w:val="20"/>
          <w:szCs w:val="20"/>
          <w:lang w:val="en-US"/>
        </w:rPr>
      </w:pPr>
    </w:p>
    <w:p w14:paraId="4AF50E52" w14:textId="26DC7E7D" w:rsidR="00535435" w:rsidRPr="00890E36" w:rsidRDefault="00535435" w:rsidP="00D76B63">
      <w:pPr>
        <w:spacing w:after="0" w:line="240" w:lineRule="auto"/>
        <w:rPr>
          <w:rFonts w:ascii="Times New Roman" w:eastAsia="MS Mincho" w:hAnsi="Times New Roman" w:cs="Times New Roman"/>
          <w:b/>
          <w:bCs/>
          <w:i/>
          <w:iCs/>
          <w:sz w:val="20"/>
          <w:szCs w:val="20"/>
          <w:lang w:val="en-US"/>
        </w:rPr>
      </w:pPr>
      <w:r w:rsidRPr="00890E36">
        <w:rPr>
          <w:rFonts w:ascii="Times New Roman" w:eastAsia="MS Mincho" w:hAnsi="Times New Roman" w:cs="Times New Roman"/>
          <w:b/>
          <w:bCs/>
          <w:i/>
          <w:iCs/>
          <w:sz w:val="20"/>
          <w:szCs w:val="20"/>
          <w:lang w:val="en-US"/>
        </w:rPr>
        <w:t>Observation</w:t>
      </w:r>
      <w:r w:rsidR="0074550E" w:rsidRPr="00890E36">
        <w:rPr>
          <w:rFonts w:ascii="Times New Roman" w:eastAsia="MS Mincho" w:hAnsi="Times New Roman" w:cs="Times New Roman"/>
          <w:b/>
          <w:bCs/>
          <w:i/>
          <w:iCs/>
          <w:sz w:val="20"/>
          <w:szCs w:val="20"/>
          <w:lang w:val="en-US"/>
        </w:rPr>
        <w:t xml:space="preserve"> 3</w:t>
      </w:r>
      <w:r w:rsidRPr="00890E36">
        <w:rPr>
          <w:rFonts w:ascii="Times New Roman" w:eastAsia="MS Mincho" w:hAnsi="Times New Roman" w:cs="Times New Roman"/>
          <w:b/>
          <w:bCs/>
          <w:i/>
          <w:iCs/>
          <w:sz w:val="20"/>
          <w:szCs w:val="20"/>
          <w:lang w:val="en-US"/>
        </w:rPr>
        <w:t xml:space="preserve">: </w:t>
      </w:r>
      <w:r w:rsidR="001B41AD" w:rsidRPr="00890E36">
        <w:rPr>
          <w:rFonts w:ascii="Times New Roman" w:eastAsia="MS Mincho" w:hAnsi="Times New Roman" w:cs="Times New Roman"/>
          <w:b/>
          <w:bCs/>
          <w:i/>
          <w:iCs/>
          <w:sz w:val="20"/>
          <w:szCs w:val="20"/>
          <w:lang w:val="en-US"/>
        </w:rPr>
        <w:t xml:space="preserve">In the case of an irregular bandwidth, </w:t>
      </w:r>
      <w:r w:rsidR="00495C17" w:rsidRPr="00890E36">
        <w:rPr>
          <w:rFonts w:ascii="Times New Roman" w:eastAsia="MS Mincho" w:hAnsi="Times New Roman" w:cs="Times New Roman"/>
          <w:b/>
          <w:bCs/>
          <w:i/>
          <w:iCs/>
          <w:sz w:val="20"/>
          <w:szCs w:val="20"/>
          <w:lang w:val="en-US"/>
        </w:rPr>
        <w:t xml:space="preserve">centering the </w:t>
      </w:r>
      <w:r w:rsidR="002C1BD0" w:rsidRPr="00890E36">
        <w:rPr>
          <w:rFonts w:ascii="Times New Roman" w:eastAsia="MS Mincho" w:hAnsi="Times New Roman" w:cs="Times New Roman"/>
          <w:b/>
          <w:bCs/>
          <w:i/>
          <w:iCs/>
          <w:sz w:val="20"/>
          <w:szCs w:val="20"/>
          <w:lang w:val="en-US"/>
        </w:rPr>
        <w:t xml:space="preserve">SIB1 </w:t>
      </w:r>
      <w:proofErr w:type="spellStart"/>
      <w:r w:rsidR="00BD6594" w:rsidRPr="00890E36">
        <w:rPr>
          <w:rFonts w:ascii="Times New Roman" w:eastAsia="MS Mincho" w:hAnsi="Times New Roman" w:cs="Times New Roman"/>
          <w:b/>
          <w:bCs/>
          <w:i/>
          <w:iCs/>
          <w:sz w:val="20"/>
          <w:szCs w:val="20"/>
          <w:lang w:val="en-US"/>
        </w:rPr>
        <w:t>carrierBandwidth</w:t>
      </w:r>
      <w:proofErr w:type="spellEnd"/>
      <w:r w:rsidR="00BD6594" w:rsidRPr="00890E36">
        <w:rPr>
          <w:rFonts w:ascii="Times New Roman" w:eastAsia="MS Mincho" w:hAnsi="Times New Roman" w:cs="Times New Roman"/>
          <w:b/>
          <w:bCs/>
          <w:i/>
          <w:iCs/>
          <w:sz w:val="20"/>
          <w:szCs w:val="20"/>
          <w:lang w:val="en-US"/>
        </w:rPr>
        <w:t xml:space="preserve"> on the 100 kHz raster may even </w:t>
      </w:r>
      <w:r w:rsidR="004161EE" w:rsidRPr="00890E36">
        <w:rPr>
          <w:rFonts w:ascii="Times New Roman" w:eastAsia="MS Mincho" w:hAnsi="Times New Roman" w:cs="Times New Roman"/>
          <w:b/>
          <w:bCs/>
          <w:i/>
          <w:iCs/>
          <w:sz w:val="20"/>
          <w:szCs w:val="20"/>
          <w:lang w:val="en-US"/>
        </w:rPr>
        <w:t xml:space="preserve">preclude </w:t>
      </w:r>
      <w:r w:rsidR="001B41AD" w:rsidRPr="00890E36">
        <w:rPr>
          <w:rFonts w:ascii="Times New Roman" w:eastAsia="MS Mincho" w:hAnsi="Times New Roman" w:cs="Times New Roman"/>
          <w:b/>
          <w:bCs/>
          <w:i/>
          <w:iCs/>
          <w:sz w:val="20"/>
          <w:szCs w:val="20"/>
          <w:lang w:val="en-US"/>
        </w:rPr>
        <w:t>a</w:t>
      </w:r>
      <w:r w:rsidR="00831FA8" w:rsidRPr="00890E36">
        <w:rPr>
          <w:rFonts w:ascii="Times New Roman" w:eastAsia="MS Mincho" w:hAnsi="Times New Roman" w:cs="Times New Roman"/>
          <w:b/>
          <w:bCs/>
          <w:i/>
          <w:iCs/>
          <w:sz w:val="20"/>
          <w:szCs w:val="20"/>
          <w:lang w:val="en-US"/>
        </w:rPr>
        <w:t xml:space="preserve"> </w:t>
      </w:r>
      <w:r w:rsidR="002C1BD0" w:rsidRPr="00890E36">
        <w:rPr>
          <w:rFonts w:ascii="Times New Roman" w:eastAsia="MS Mincho" w:hAnsi="Times New Roman" w:cs="Times New Roman"/>
          <w:b/>
          <w:bCs/>
          <w:i/>
          <w:iCs/>
          <w:sz w:val="20"/>
          <w:szCs w:val="20"/>
          <w:lang w:val="en-US"/>
        </w:rPr>
        <w:t xml:space="preserve">desired </w:t>
      </w:r>
      <w:r w:rsidR="00831FA8" w:rsidRPr="00890E36">
        <w:rPr>
          <w:rFonts w:ascii="Times New Roman" w:eastAsia="MS Mincho" w:hAnsi="Times New Roman" w:cs="Times New Roman"/>
          <w:b/>
          <w:bCs/>
          <w:i/>
          <w:iCs/>
          <w:sz w:val="20"/>
          <w:szCs w:val="20"/>
          <w:lang w:val="en-US"/>
        </w:rPr>
        <w:t xml:space="preserve">PRB grid alignment </w:t>
      </w:r>
      <w:r w:rsidR="0033279D" w:rsidRPr="00890E36">
        <w:rPr>
          <w:rFonts w:ascii="Times New Roman" w:eastAsia="MS Mincho" w:hAnsi="Times New Roman" w:cs="Times New Roman"/>
          <w:b/>
          <w:bCs/>
          <w:i/>
          <w:iCs/>
          <w:sz w:val="20"/>
          <w:szCs w:val="20"/>
          <w:lang w:val="en-US"/>
        </w:rPr>
        <w:t xml:space="preserve">between </w:t>
      </w:r>
      <w:r w:rsidR="002C1BD0" w:rsidRPr="00890E36">
        <w:rPr>
          <w:rFonts w:ascii="Times New Roman" w:eastAsia="MS Mincho" w:hAnsi="Times New Roman" w:cs="Times New Roman"/>
          <w:b/>
          <w:bCs/>
          <w:i/>
          <w:iCs/>
          <w:sz w:val="20"/>
          <w:szCs w:val="20"/>
          <w:lang w:val="en-US"/>
        </w:rPr>
        <w:t>NR</w:t>
      </w:r>
      <w:r w:rsidR="0033279D" w:rsidRPr="00890E36">
        <w:rPr>
          <w:rFonts w:ascii="Times New Roman" w:eastAsia="MS Mincho" w:hAnsi="Times New Roman" w:cs="Times New Roman"/>
          <w:b/>
          <w:bCs/>
          <w:i/>
          <w:iCs/>
          <w:sz w:val="20"/>
          <w:szCs w:val="20"/>
          <w:lang w:val="en-US"/>
        </w:rPr>
        <w:t xml:space="preserve"> </w:t>
      </w:r>
      <w:r w:rsidR="00746169" w:rsidRPr="00890E36">
        <w:rPr>
          <w:rFonts w:ascii="Times New Roman" w:eastAsia="MS Mincho" w:hAnsi="Times New Roman" w:cs="Times New Roman"/>
          <w:b/>
          <w:bCs/>
          <w:i/>
          <w:iCs/>
          <w:sz w:val="20"/>
          <w:szCs w:val="20"/>
          <w:lang w:val="en-US"/>
        </w:rPr>
        <w:t>(</w:t>
      </w:r>
      <w:proofErr w:type="gramStart"/>
      <w:r w:rsidR="00746169" w:rsidRPr="00890E36">
        <w:rPr>
          <w:rFonts w:ascii="Times New Roman" w:eastAsia="MS Mincho" w:hAnsi="Times New Roman" w:cs="Times New Roman"/>
          <w:b/>
          <w:bCs/>
          <w:i/>
          <w:iCs/>
          <w:sz w:val="20"/>
          <w:szCs w:val="20"/>
          <w:lang w:val="en-US"/>
        </w:rPr>
        <w:t>e.g.</w:t>
      </w:r>
      <w:proofErr w:type="gramEnd"/>
      <w:r w:rsidR="00746169" w:rsidRPr="00890E36">
        <w:rPr>
          <w:rFonts w:ascii="Times New Roman" w:eastAsia="MS Mincho" w:hAnsi="Times New Roman" w:cs="Times New Roman"/>
          <w:b/>
          <w:bCs/>
          <w:i/>
          <w:iCs/>
          <w:sz w:val="20"/>
          <w:szCs w:val="20"/>
          <w:lang w:val="en-US"/>
        </w:rPr>
        <w:t xml:space="preserve"> 30 RBs for 6 MHz) </w:t>
      </w:r>
      <w:r w:rsidR="0033279D" w:rsidRPr="00890E36">
        <w:rPr>
          <w:rFonts w:ascii="Times New Roman" w:eastAsia="MS Mincho" w:hAnsi="Times New Roman" w:cs="Times New Roman"/>
          <w:b/>
          <w:bCs/>
          <w:i/>
          <w:iCs/>
          <w:sz w:val="20"/>
          <w:szCs w:val="20"/>
          <w:lang w:val="en-US"/>
        </w:rPr>
        <w:t xml:space="preserve">and </w:t>
      </w:r>
      <w:r w:rsidR="002C1BD0" w:rsidRPr="00890E36">
        <w:rPr>
          <w:rFonts w:ascii="Times New Roman" w:eastAsia="MS Mincho" w:hAnsi="Times New Roman" w:cs="Times New Roman"/>
          <w:b/>
          <w:bCs/>
          <w:i/>
          <w:iCs/>
          <w:sz w:val="20"/>
          <w:szCs w:val="20"/>
          <w:lang w:val="en-US"/>
        </w:rPr>
        <w:t>LTE (e</w:t>
      </w:r>
      <w:r w:rsidR="004161EE" w:rsidRPr="00890E36">
        <w:rPr>
          <w:rFonts w:ascii="Times New Roman" w:eastAsia="MS Mincho" w:hAnsi="Times New Roman" w:cs="Times New Roman"/>
          <w:b/>
          <w:bCs/>
          <w:i/>
          <w:iCs/>
          <w:sz w:val="20"/>
          <w:szCs w:val="20"/>
          <w:lang w:val="en-US"/>
        </w:rPr>
        <w:t>.</w:t>
      </w:r>
      <w:r w:rsidR="002C1BD0" w:rsidRPr="00890E36">
        <w:rPr>
          <w:rFonts w:ascii="Times New Roman" w:eastAsia="MS Mincho" w:hAnsi="Times New Roman" w:cs="Times New Roman"/>
          <w:b/>
          <w:bCs/>
          <w:i/>
          <w:iCs/>
          <w:sz w:val="20"/>
          <w:szCs w:val="20"/>
          <w:lang w:val="en-US"/>
        </w:rPr>
        <w:t xml:space="preserve">g. </w:t>
      </w:r>
      <w:r w:rsidR="000F1024" w:rsidRPr="00890E36">
        <w:rPr>
          <w:rFonts w:ascii="Times New Roman" w:eastAsia="MS Mincho" w:hAnsi="Times New Roman" w:cs="Times New Roman"/>
          <w:b/>
          <w:bCs/>
          <w:i/>
          <w:iCs/>
          <w:sz w:val="20"/>
          <w:szCs w:val="20"/>
          <w:lang w:val="en-US"/>
        </w:rPr>
        <w:t>25 RBs for 5 MHz).</w:t>
      </w:r>
    </w:p>
    <w:p w14:paraId="0D2197DE" w14:textId="77777777" w:rsidR="002C43F4" w:rsidRPr="0059786D" w:rsidRDefault="002C43F4" w:rsidP="00D76B63">
      <w:pPr>
        <w:spacing w:after="0" w:line="240" w:lineRule="auto"/>
        <w:rPr>
          <w:rFonts w:ascii="Times New Roman" w:eastAsia="MS Mincho" w:hAnsi="Times New Roman" w:cs="Times New Roman"/>
          <w:sz w:val="20"/>
          <w:szCs w:val="20"/>
          <w:lang w:val="en-US"/>
        </w:rPr>
      </w:pPr>
    </w:p>
    <w:p w14:paraId="14356FDE" w14:textId="71C74F75" w:rsidR="002C43F4" w:rsidRPr="00890E36" w:rsidRDefault="002C43F4" w:rsidP="00D76B63">
      <w:pPr>
        <w:spacing w:after="0" w:line="240" w:lineRule="auto"/>
        <w:rPr>
          <w:rFonts w:ascii="Times New Roman" w:eastAsia="MS Mincho" w:hAnsi="Times New Roman" w:cs="Times New Roman"/>
          <w:b/>
          <w:bCs/>
          <w:i/>
          <w:iCs/>
          <w:sz w:val="20"/>
          <w:szCs w:val="20"/>
          <w:lang w:val="en-US"/>
        </w:rPr>
      </w:pPr>
      <w:r w:rsidRPr="00890E36">
        <w:rPr>
          <w:rFonts w:ascii="Times New Roman" w:eastAsia="MS Mincho" w:hAnsi="Times New Roman" w:cs="Times New Roman"/>
          <w:b/>
          <w:bCs/>
          <w:i/>
          <w:iCs/>
          <w:sz w:val="20"/>
          <w:szCs w:val="20"/>
          <w:lang w:val="en-US"/>
        </w:rPr>
        <w:t>Proposal</w:t>
      </w:r>
      <w:r w:rsidR="0074550E" w:rsidRPr="00890E36">
        <w:rPr>
          <w:rFonts w:ascii="Times New Roman" w:eastAsia="MS Mincho" w:hAnsi="Times New Roman" w:cs="Times New Roman"/>
          <w:b/>
          <w:bCs/>
          <w:i/>
          <w:iCs/>
          <w:sz w:val="20"/>
          <w:szCs w:val="20"/>
          <w:lang w:val="en-US"/>
        </w:rPr>
        <w:t xml:space="preserve"> 5</w:t>
      </w:r>
      <w:r w:rsidRPr="00890E36">
        <w:rPr>
          <w:rFonts w:ascii="Times New Roman" w:eastAsia="MS Mincho" w:hAnsi="Times New Roman" w:cs="Times New Roman"/>
          <w:b/>
          <w:bCs/>
          <w:i/>
          <w:iCs/>
          <w:sz w:val="20"/>
          <w:szCs w:val="20"/>
          <w:lang w:val="en-US"/>
        </w:rPr>
        <w:t xml:space="preserve">: </w:t>
      </w:r>
      <w:r w:rsidR="00DA6C08" w:rsidRPr="00890E36">
        <w:rPr>
          <w:rFonts w:ascii="Times New Roman" w:eastAsia="MS Mincho" w:hAnsi="Times New Roman" w:cs="Times New Roman"/>
          <w:b/>
          <w:bCs/>
          <w:i/>
          <w:iCs/>
          <w:sz w:val="20"/>
          <w:szCs w:val="20"/>
          <w:lang w:val="en-US"/>
        </w:rPr>
        <w:t>At least in</w:t>
      </w:r>
      <w:r w:rsidRPr="00890E36">
        <w:rPr>
          <w:rFonts w:ascii="Times New Roman" w:eastAsia="MS Mincho" w:hAnsi="Times New Roman" w:cs="Times New Roman"/>
          <w:b/>
          <w:bCs/>
          <w:i/>
          <w:iCs/>
          <w:sz w:val="20"/>
          <w:szCs w:val="20"/>
          <w:lang w:val="en-US"/>
        </w:rPr>
        <w:t xml:space="preserve"> future releases, </w:t>
      </w:r>
      <w:r w:rsidR="001721E9" w:rsidRPr="00890E36">
        <w:rPr>
          <w:rFonts w:ascii="Times New Roman" w:eastAsia="MS Mincho" w:hAnsi="Times New Roman" w:cs="Times New Roman"/>
          <w:b/>
          <w:bCs/>
          <w:i/>
          <w:iCs/>
          <w:sz w:val="20"/>
          <w:szCs w:val="20"/>
          <w:lang w:val="en-US"/>
        </w:rPr>
        <w:t xml:space="preserve">centering the SIB1 </w:t>
      </w:r>
      <w:proofErr w:type="spellStart"/>
      <w:r w:rsidR="001721E9" w:rsidRPr="00890E36">
        <w:rPr>
          <w:rFonts w:ascii="Times New Roman" w:eastAsia="MS Mincho" w:hAnsi="Times New Roman" w:cs="Times New Roman"/>
          <w:b/>
          <w:bCs/>
          <w:i/>
          <w:iCs/>
          <w:sz w:val="20"/>
          <w:szCs w:val="20"/>
          <w:lang w:val="en-US"/>
        </w:rPr>
        <w:t>carrierBandwidth</w:t>
      </w:r>
      <w:proofErr w:type="spellEnd"/>
      <w:r w:rsidR="001721E9" w:rsidRPr="00890E36">
        <w:rPr>
          <w:rFonts w:ascii="Times New Roman" w:eastAsia="MS Mincho" w:hAnsi="Times New Roman" w:cs="Times New Roman"/>
          <w:b/>
          <w:bCs/>
          <w:i/>
          <w:iCs/>
          <w:sz w:val="20"/>
          <w:szCs w:val="20"/>
          <w:lang w:val="en-US"/>
        </w:rPr>
        <w:t xml:space="preserve"> of irregular bandwidths on the </w:t>
      </w:r>
      <w:r w:rsidR="00746169" w:rsidRPr="00890E36">
        <w:rPr>
          <w:rFonts w:ascii="Times New Roman" w:eastAsia="MS Mincho" w:hAnsi="Times New Roman" w:cs="Times New Roman"/>
          <w:b/>
          <w:bCs/>
          <w:i/>
          <w:iCs/>
          <w:sz w:val="20"/>
          <w:szCs w:val="20"/>
          <w:lang w:val="en-US"/>
        </w:rPr>
        <w:t>channel raster is not required.</w:t>
      </w:r>
    </w:p>
    <w:p w14:paraId="55833BC3" w14:textId="77777777" w:rsidR="00E24964" w:rsidRPr="0059786D" w:rsidRDefault="00E24964" w:rsidP="00D76B63">
      <w:pPr>
        <w:spacing w:after="0" w:line="240" w:lineRule="auto"/>
        <w:rPr>
          <w:rFonts w:ascii="Times New Roman" w:eastAsia="MS Mincho" w:hAnsi="Times New Roman" w:cs="Times New Roman"/>
          <w:sz w:val="20"/>
          <w:szCs w:val="20"/>
          <w:lang w:val="en-US"/>
        </w:rPr>
      </w:pPr>
    </w:p>
    <w:p w14:paraId="53A2612E" w14:textId="546B032C" w:rsidR="00B7372C" w:rsidRPr="00B7372C" w:rsidRDefault="00F27F83" w:rsidP="00890E36">
      <w:pPr>
        <w:keepNext/>
        <w:keepLines/>
        <w:spacing w:before="180" w:after="180" w:line="240" w:lineRule="auto"/>
        <w:ind w:left="658" w:hanging="658"/>
        <w:outlineLvl w:val="1"/>
        <w:rPr>
          <w:rFonts w:ascii="Arial" w:eastAsia="MS Mincho" w:hAnsi="Arial" w:cs="Times New Roman"/>
          <w:sz w:val="32"/>
          <w:szCs w:val="20"/>
        </w:rPr>
      </w:pPr>
      <w:proofErr w:type="gramStart"/>
      <w:r>
        <w:rPr>
          <w:rFonts w:ascii="Arial" w:eastAsia="MS Mincho" w:hAnsi="Arial" w:cs="Times New Roman"/>
          <w:sz w:val="32"/>
          <w:szCs w:val="20"/>
        </w:rPr>
        <w:t>2.</w:t>
      </w:r>
      <w:r w:rsidR="00B26B7B">
        <w:rPr>
          <w:rFonts w:ascii="Arial" w:eastAsia="MS Mincho" w:hAnsi="Arial" w:cs="Times New Roman"/>
          <w:sz w:val="32"/>
          <w:szCs w:val="20"/>
        </w:rPr>
        <w:t>5</w:t>
      </w:r>
      <w:r>
        <w:rPr>
          <w:rFonts w:ascii="Arial" w:eastAsia="MS Mincho" w:hAnsi="Arial" w:cs="Times New Roman"/>
          <w:sz w:val="32"/>
          <w:szCs w:val="20"/>
        </w:rPr>
        <w:t xml:space="preserve"> </w:t>
      </w:r>
      <w:r w:rsidR="00B26B7B">
        <w:rPr>
          <w:rFonts w:ascii="Arial" w:eastAsia="MS Mincho" w:hAnsi="Arial" w:cs="Times New Roman"/>
          <w:sz w:val="32"/>
          <w:szCs w:val="20"/>
        </w:rPr>
        <w:t xml:space="preserve"> </w:t>
      </w:r>
      <w:r w:rsidRPr="00F27F83">
        <w:rPr>
          <w:rFonts w:ascii="Arial" w:eastAsia="MS Mincho" w:hAnsi="Arial" w:cs="Times New Roman"/>
          <w:sz w:val="32"/>
          <w:szCs w:val="20"/>
        </w:rPr>
        <w:t>100</w:t>
      </w:r>
      <w:proofErr w:type="gramEnd"/>
      <w:r w:rsidRPr="00F27F83">
        <w:rPr>
          <w:rFonts w:ascii="Arial" w:eastAsia="MS Mincho" w:hAnsi="Arial" w:cs="Times New Roman"/>
          <w:sz w:val="32"/>
          <w:szCs w:val="20"/>
        </w:rPr>
        <w:t xml:space="preserve"> kHz channel raster in the case of a 5 MHz wide NR carrier with 15 kHz SCS</w:t>
      </w:r>
    </w:p>
    <w:p w14:paraId="733BE929" w14:textId="709E33A2" w:rsidR="00E56AB4" w:rsidRPr="0059786D" w:rsidRDefault="007D084F" w:rsidP="00D76B63">
      <w:pPr>
        <w:spacing w:after="0" w:line="240" w:lineRule="auto"/>
        <w:rPr>
          <w:rFonts w:ascii="Times New Roman" w:eastAsia="MS Mincho" w:hAnsi="Times New Roman" w:cs="Times New Roman"/>
          <w:sz w:val="20"/>
          <w:szCs w:val="20"/>
          <w:lang w:val="en-US"/>
        </w:rPr>
      </w:pPr>
      <w:r w:rsidRPr="0059786D">
        <w:rPr>
          <w:rFonts w:ascii="Times New Roman" w:eastAsia="MS Mincho" w:hAnsi="Times New Roman" w:cs="Times New Roman"/>
          <w:sz w:val="20"/>
          <w:szCs w:val="20"/>
          <w:lang w:val="en-US"/>
        </w:rPr>
        <w:t>The synchronization raster</w:t>
      </w:r>
      <w:r w:rsidR="00F8542C" w:rsidRPr="0059786D">
        <w:rPr>
          <w:rFonts w:ascii="Times New Roman" w:eastAsia="MS Mincho" w:hAnsi="Times New Roman" w:cs="Times New Roman"/>
          <w:sz w:val="20"/>
          <w:szCs w:val="20"/>
          <w:lang w:val="en-US"/>
        </w:rPr>
        <w:t xml:space="preserve"> </w:t>
      </w:r>
      <w:r w:rsidR="00A50242" w:rsidRPr="0059786D">
        <w:rPr>
          <w:rFonts w:ascii="Times New Roman" w:eastAsia="MS Mincho" w:hAnsi="Times New Roman" w:cs="Times New Roman"/>
          <w:sz w:val="20"/>
          <w:szCs w:val="20"/>
          <w:lang w:val="en-US"/>
        </w:rPr>
        <w:t>in</w:t>
      </w:r>
      <w:r w:rsidR="00F8542C" w:rsidRPr="0059786D">
        <w:rPr>
          <w:rFonts w:ascii="Times New Roman" w:eastAsia="MS Mincho" w:hAnsi="Times New Roman" w:cs="Times New Roman"/>
          <w:sz w:val="20"/>
          <w:szCs w:val="20"/>
          <w:lang w:val="en-US"/>
        </w:rPr>
        <w:t xml:space="preserve"> TS 38.101-1 </w:t>
      </w:r>
      <w:r w:rsidR="00D83A30" w:rsidRPr="0059786D">
        <w:rPr>
          <w:rFonts w:ascii="Times New Roman" w:eastAsia="MS Mincho" w:hAnsi="Times New Roman" w:cs="Times New Roman"/>
          <w:sz w:val="20"/>
          <w:szCs w:val="20"/>
          <w:lang w:val="en-US"/>
        </w:rPr>
        <w:t>table 5.4.3.1-1</w:t>
      </w:r>
    </w:p>
    <w:p w14:paraId="522DAE73" w14:textId="522E6DEA" w:rsidR="00E56AB4" w:rsidRPr="0059786D" w:rsidRDefault="00B00C28" w:rsidP="00890E36">
      <w:pPr>
        <w:spacing w:after="0" w:line="240" w:lineRule="auto"/>
        <w:ind w:left="720"/>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SS</w:t>
      </w:r>
      <w:r>
        <w:rPr>
          <w:rFonts w:ascii="Times New Roman" w:eastAsia="MS Mincho" w:hAnsi="Times New Roman" w:cs="Times New Roman"/>
          <w:sz w:val="20"/>
          <w:szCs w:val="20"/>
          <w:vertAlign w:val="subscript"/>
          <w:lang w:val="en-US"/>
        </w:rPr>
        <w:t>REF</w:t>
      </w:r>
      <w:r>
        <w:rPr>
          <w:rFonts w:ascii="Times New Roman" w:eastAsia="MS Mincho" w:hAnsi="Times New Roman" w:cs="Times New Roman"/>
          <w:sz w:val="20"/>
          <w:szCs w:val="20"/>
          <w:lang w:val="en-US"/>
        </w:rPr>
        <w:t xml:space="preserve"> = </w:t>
      </w:r>
      <w:r w:rsidR="00923B89" w:rsidRPr="0059786D">
        <w:rPr>
          <w:rFonts w:ascii="Times New Roman" w:eastAsia="MS Mincho" w:hAnsi="Times New Roman" w:cs="Times New Roman"/>
          <w:sz w:val="20"/>
          <w:szCs w:val="20"/>
          <w:lang w:val="en-US"/>
        </w:rPr>
        <w:t>N * 1200</w:t>
      </w:r>
      <w:r w:rsidR="00B94EC9" w:rsidRPr="0059786D">
        <w:rPr>
          <w:rFonts w:ascii="Times New Roman" w:eastAsia="MS Mincho" w:hAnsi="Times New Roman" w:cs="Times New Roman"/>
          <w:sz w:val="20"/>
          <w:szCs w:val="20"/>
          <w:lang w:val="en-US"/>
        </w:rPr>
        <w:t xml:space="preserve"> </w:t>
      </w:r>
      <w:r w:rsidR="00923B89" w:rsidRPr="0059786D">
        <w:rPr>
          <w:rFonts w:ascii="Times New Roman" w:eastAsia="MS Mincho" w:hAnsi="Times New Roman" w:cs="Times New Roman"/>
          <w:sz w:val="20"/>
          <w:szCs w:val="20"/>
          <w:lang w:val="en-US"/>
        </w:rPr>
        <w:t>kHz + M * 50 kHz</w:t>
      </w:r>
      <w:r w:rsidR="00C16CA0">
        <w:rPr>
          <w:rFonts w:ascii="Times New Roman" w:eastAsia="MS Mincho" w:hAnsi="Times New Roman" w:cs="Times New Roman"/>
          <w:sz w:val="20"/>
          <w:szCs w:val="20"/>
          <w:lang w:val="en-US"/>
        </w:rPr>
        <w:t xml:space="preserve"> with</w:t>
      </w:r>
      <w:r w:rsidR="00923B89" w:rsidRPr="0059786D">
        <w:rPr>
          <w:rFonts w:ascii="Times New Roman" w:eastAsia="MS Mincho" w:hAnsi="Times New Roman" w:cs="Times New Roman"/>
          <w:sz w:val="20"/>
          <w:szCs w:val="20"/>
          <w:lang w:val="en-US"/>
        </w:rPr>
        <w:t xml:space="preserve"> N=1:2499, M ϵ {1,3,5}</w:t>
      </w:r>
    </w:p>
    <w:p w14:paraId="4FAA522D" w14:textId="296DE975" w:rsidR="000B5144" w:rsidRPr="0059786D" w:rsidRDefault="00721324">
      <w:pPr>
        <w:spacing w:after="0" w:line="240" w:lineRule="auto"/>
        <w:rPr>
          <w:rFonts w:ascii="Times New Roman" w:eastAsia="MS Mincho" w:hAnsi="Times New Roman" w:cs="Times New Roman"/>
          <w:sz w:val="20"/>
          <w:szCs w:val="20"/>
          <w:lang w:val="en-US"/>
        </w:rPr>
      </w:pPr>
      <w:r w:rsidRPr="0059786D">
        <w:rPr>
          <w:rFonts w:ascii="Times New Roman" w:eastAsia="MS Mincho" w:hAnsi="Times New Roman" w:cs="Times New Roman"/>
          <w:sz w:val="20"/>
          <w:szCs w:val="20"/>
          <w:lang w:val="en-US"/>
        </w:rPr>
        <w:t xml:space="preserve">was designed </w:t>
      </w:r>
      <w:r w:rsidR="00806825" w:rsidRPr="0059786D">
        <w:rPr>
          <w:rFonts w:ascii="Times New Roman" w:eastAsia="MS Mincho" w:hAnsi="Times New Roman" w:cs="Times New Roman"/>
          <w:sz w:val="20"/>
          <w:szCs w:val="20"/>
          <w:lang w:val="en-US"/>
        </w:rPr>
        <w:t>under the assumption</w:t>
      </w:r>
      <w:r w:rsidR="00A57A37" w:rsidRPr="0059786D">
        <w:rPr>
          <w:rFonts w:ascii="Times New Roman" w:eastAsia="MS Mincho" w:hAnsi="Times New Roman" w:cs="Times New Roman"/>
          <w:sz w:val="20"/>
          <w:szCs w:val="20"/>
          <w:lang w:val="en-US"/>
        </w:rPr>
        <w:t xml:space="preserve"> that </w:t>
      </w:r>
      <w:r w:rsidR="00806825" w:rsidRPr="0059786D">
        <w:rPr>
          <w:rFonts w:ascii="Times New Roman" w:eastAsia="MS Mincho" w:hAnsi="Times New Roman" w:cs="Times New Roman"/>
          <w:sz w:val="20"/>
          <w:szCs w:val="20"/>
          <w:lang w:val="en-US"/>
        </w:rPr>
        <w:t xml:space="preserve">5 MHz </w:t>
      </w:r>
      <w:r w:rsidR="00A4740C" w:rsidRPr="0059786D">
        <w:rPr>
          <w:rFonts w:ascii="Times New Roman" w:eastAsia="MS Mincho" w:hAnsi="Times New Roman" w:cs="Times New Roman"/>
          <w:sz w:val="20"/>
          <w:szCs w:val="20"/>
          <w:lang w:val="en-US"/>
        </w:rPr>
        <w:t>NR carrier</w:t>
      </w:r>
      <w:r w:rsidR="00806825" w:rsidRPr="0059786D">
        <w:rPr>
          <w:rFonts w:ascii="Times New Roman" w:eastAsia="MS Mincho" w:hAnsi="Times New Roman" w:cs="Times New Roman"/>
          <w:sz w:val="20"/>
          <w:szCs w:val="20"/>
          <w:lang w:val="en-US"/>
        </w:rPr>
        <w:t xml:space="preserve">s with </w:t>
      </w:r>
      <w:r w:rsidR="0059786D" w:rsidRPr="0059786D">
        <w:rPr>
          <w:rFonts w:ascii="Times New Roman" w:eastAsia="MS Mincho" w:hAnsi="Times New Roman" w:cs="Times New Roman"/>
          <w:sz w:val="20"/>
          <w:szCs w:val="20"/>
          <w:lang w:val="en-US"/>
        </w:rPr>
        <w:t>an SSB</w:t>
      </w:r>
      <w:r w:rsidR="00806825" w:rsidRPr="0059786D">
        <w:rPr>
          <w:rFonts w:ascii="Times New Roman" w:eastAsia="MS Mincho" w:hAnsi="Times New Roman" w:cs="Times New Roman"/>
          <w:sz w:val="20"/>
          <w:szCs w:val="20"/>
          <w:lang w:val="en-US"/>
        </w:rPr>
        <w:t xml:space="preserve"> are</w:t>
      </w:r>
      <w:r w:rsidR="00A4740C" w:rsidRPr="0059786D">
        <w:rPr>
          <w:rFonts w:ascii="Times New Roman" w:eastAsia="MS Mincho" w:hAnsi="Times New Roman" w:cs="Times New Roman"/>
          <w:sz w:val="20"/>
          <w:szCs w:val="20"/>
          <w:lang w:val="en-US"/>
        </w:rPr>
        <w:t xml:space="preserve"> </w:t>
      </w:r>
      <w:r w:rsidR="007F43D9" w:rsidRPr="0059786D">
        <w:rPr>
          <w:rFonts w:ascii="Times New Roman" w:eastAsia="MS Mincho" w:hAnsi="Times New Roman" w:cs="Times New Roman"/>
          <w:sz w:val="20"/>
          <w:szCs w:val="20"/>
          <w:lang w:val="en-US"/>
        </w:rPr>
        <w:t xml:space="preserve">centered on the channel raster. </w:t>
      </w:r>
      <w:r w:rsidR="00D33CC4" w:rsidRPr="0059786D">
        <w:rPr>
          <w:rFonts w:ascii="Times New Roman" w:eastAsia="MS Mincho" w:hAnsi="Times New Roman" w:cs="Times New Roman"/>
          <w:sz w:val="20"/>
          <w:szCs w:val="20"/>
          <w:lang w:val="en-US"/>
        </w:rPr>
        <w:t xml:space="preserve">Suppose </w:t>
      </w:r>
      <w:r w:rsidR="00EB7A2B" w:rsidRPr="0059786D">
        <w:rPr>
          <w:rFonts w:ascii="Times New Roman" w:eastAsia="MS Mincho" w:hAnsi="Times New Roman" w:cs="Times New Roman"/>
          <w:sz w:val="20"/>
          <w:szCs w:val="20"/>
          <w:lang w:val="en-US"/>
        </w:rPr>
        <w:t>N=</w:t>
      </w:r>
      <w:r w:rsidR="008439AD" w:rsidRPr="0059786D">
        <w:rPr>
          <w:rFonts w:ascii="Times New Roman" w:eastAsia="MS Mincho" w:hAnsi="Times New Roman" w:cs="Times New Roman"/>
          <w:sz w:val="20"/>
          <w:szCs w:val="20"/>
          <w:lang w:val="en-US"/>
        </w:rPr>
        <w:t>650 and M=5</w:t>
      </w:r>
      <w:r w:rsidR="009E14CD" w:rsidRPr="0059786D">
        <w:rPr>
          <w:rFonts w:ascii="Times New Roman" w:eastAsia="MS Mincho" w:hAnsi="Times New Roman" w:cs="Times New Roman"/>
          <w:sz w:val="20"/>
          <w:szCs w:val="20"/>
          <w:lang w:val="en-US"/>
        </w:rPr>
        <w:t xml:space="preserve"> resulting in </w:t>
      </w:r>
      <w:r w:rsidR="00BA5344">
        <w:rPr>
          <w:rFonts w:ascii="Times New Roman" w:eastAsia="MS Mincho" w:hAnsi="Times New Roman" w:cs="Times New Roman"/>
          <w:sz w:val="20"/>
          <w:szCs w:val="20"/>
          <w:lang w:val="en-US"/>
        </w:rPr>
        <w:t>SS</w:t>
      </w:r>
      <w:r w:rsidR="00B00C28">
        <w:rPr>
          <w:rFonts w:ascii="Times New Roman" w:eastAsia="MS Mincho" w:hAnsi="Times New Roman" w:cs="Times New Roman"/>
          <w:sz w:val="20"/>
          <w:szCs w:val="20"/>
          <w:vertAlign w:val="subscript"/>
          <w:lang w:val="en-US"/>
        </w:rPr>
        <w:t>REF</w:t>
      </w:r>
      <w:r w:rsidR="00B00C28">
        <w:rPr>
          <w:rFonts w:ascii="Times New Roman" w:eastAsia="MS Mincho" w:hAnsi="Times New Roman" w:cs="Times New Roman"/>
          <w:sz w:val="20"/>
          <w:szCs w:val="20"/>
          <w:lang w:val="en-US"/>
        </w:rPr>
        <w:t xml:space="preserve"> =</w:t>
      </w:r>
      <w:r w:rsidR="009E14CD" w:rsidRPr="0059786D">
        <w:rPr>
          <w:rFonts w:ascii="Times New Roman" w:eastAsia="MS Mincho" w:hAnsi="Times New Roman" w:cs="Times New Roman"/>
          <w:sz w:val="20"/>
          <w:szCs w:val="20"/>
          <w:lang w:val="en-US"/>
        </w:rPr>
        <w:t xml:space="preserve"> </w:t>
      </w:r>
      <w:r w:rsidR="001D2B58" w:rsidRPr="0059786D">
        <w:rPr>
          <w:rFonts w:ascii="Times New Roman" w:eastAsia="MS Mincho" w:hAnsi="Times New Roman" w:cs="Times New Roman"/>
          <w:sz w:val="20"/>
          <w:szCs w:val="20"/>
          <w:lang w:val="en-US"/>
        </w:rPr>
        <w:t xml:space="preserve">780.25 </w:t>
      </w:r>
      <w:proofErr w:type="spellStart"/>
      <w:r w:rsidR="001D2B58" w:rsidRPr="0059786D">
        <w:rPr>
          <w:rFonts w:ascii="Times New Roman" w:eastAsia="MS Mincho" w:hAnsi="Times New Roman" w:cs="Times New Roman"/>
          <w:sz w:val="20"/>
          <w:szCs w:val="20"/>
          <w:lang w:val="en-US"/>
        </w:rPr>
        <w:t>MHz</w:t>
      </w:r>
      <w:r w:rsidR="008439AD" w:rsidRPr="0059786D">
        <w:rPr>
          <w:rFonts w:ascii="Times New Roman" w:eastAsia="MS Mincho" w:hAnsi="Times New Roman" w:cs="Times New Roman"/>
          <w:sz w:val="20"/>
          <w:szCs w:val="20"/>
          <w:lang w:val="en-US"/>
        </w:rPr>
        <w:t>.</w:t>
      </w:r>
      <w:proofErr w:type="spellEnd"/>
      <w:r w:rsidR="008439AD" w:rsidRPr="0059786D">
        <w:rPr>
          <w:rFonts w:ascii="Times New Roman" w:eastAsia="MS Mincho" w:hAnsi="Times New Roman" w:cs="Times New Roman"/>
          <w:sz w:val="20"/>
          <w:szCs w:val="20"/>
          <w:lang w:val="en-US"/>
        </w:rPr>
        <w:t xml:space="preserve"> Then the highest </w:t>
      </w:r>
      <w:r w:rsidR="007632BB" w:rsidRPr="0059786D">
        <w:rPr>
          <w:rFonts w:ascii="Times New Roman" w:eastAsia="MS Mincho" w:hAnsi="Times New Roman" w:cs="Times New Roman"/>
          <w:sz w:val="20"/>
          <w:szCs w:val="20"/>
          <w:lang w:val="en-US"/>
        </w:rPr>
        <w:t>reachable</w:t>
      </w:r>
      <w:r w:rsidR="008439AD" w:rsidRPr="0059786D">
        <w:rPr>
          <w:rFonts w:ascii="Times New Roman" w:eastAsia="MS Mincho" w:hAnsi="Times New Roman" w:cs="Times New Roman"/>
          <w:sz w:val="20"/>
          <w:szCs w:val="20"/>
          <w:lang w:val="en-US"/>
        </w:rPr>
        <w:t xml:space="preserve"> frequency of a</w:t>
      </w:r>
      <w:r w:rsidR="009D57EA" w:rsidRPr="0059786D">
        <w:rPr>
          <w:rFonts w:ascii="Times New Roman" w:eastAsia="MS Mincho" w:hAnsi="Times New Roman" w:cs="Times New Roman"/>
          <w:sz w:val="20"/>
          <w:szCs w:val="20"/>
          <w:lang w:val="en-US"/>
        </w:rPr>
        <w:t xml:space="preserve"> 25 RBs wide</w:t>
      </w:r>
      <w:r w:rsidR="008439AD" w:rsidRPr="0059786D">
        <w:rPr>
          <w:rFonts w:ascii="Times New Roman" w:eastAsia="MS Mincho" w:hAnsi="Times New Roman" w:cs="Times New Roman"/>
          <w:sz w:val="20"/>
          <w:szCs w:val="20"/>
          <w:lang w:val="en-US"/>
        </w:rPr>
        <w:t xml:space="preserve"> NR carrier </w:t>
      </w:r>
      <w:r w:rsidR="00F96A57" w:rsidRPr="0059786D">
        <w:rPr>
          <w:rFonts w:ascii="Times New Roman" w:eastAsia="MS Mincho" w:hAnsi="Times New Roman" w:cs="Times New Roman"/>
          <w:sz w:val="20"/>
          <w:szCs w:val="20"/>
          <w:lang w:val="en-US"/>
        </w:rPr>
        <w:t xml:space="preserve">would be achieved if the 20 RBs wide SSB </w:t>
      </w:r>
      <w:r w:rsidR="004433A0" w:rsidRPr="0059786D">
        <w:rPr>
          <w:rFonts w:ascii="Times New Roman" w:eastAsia="MS Mincho" w:hAnsi="Times New Roman" w:cs="Times New Roman"/>
          <w:sz w:val="20"/>
          <w:szCs w:val="20"/>
          <w:lang w:val="en-US"/>
        </w:rPr>
        <w:t xml:space="preserve">was placed at </w:t>
      </w:r>
      <w:r w:rsidR="001952B3" w:rsidRPr="0059786D">
        <w:rPr>
          <w:rFonts w:ascii="Times New Roman" w:eastAsia="MS Mincho" w:hAnsi="Times New Roman" w:cs="Times New Roman"/>
          <w:sz w:val="20"/>
          <w:szCs w:val="20"/>
          <w:lang w:val="en-US"/>
        </w:rPr>
        <w:t>its</w:t>
      </w:r>
      <w:r w:rsidR="004433A0" w:rsidRPr="0059786D">
        <w:rPr>
          <w:rFonts w:ascii="Times New Roman" w:eastAsia="MS Mincho" w:hAnsi="Times New Roman" w:cs="Times New Roman"/>
          <w:sz w:val="20"/>
          <w:szCs w:val="20"/>
          <w:lang w:val="en-US"/>
        </w:rPr>
        <w:t xml:space="preserve"> lower end. </w:t>
      </w:r>
      <w:r w:rsidR="00AB32EB" w:rsidRPr="0059786D">
        <w:rPr>
          <w:rFonts w:ascii="Times New Roman" w:eastAsia="MS Mincho" w:hAnsi="Times New Roman" w:cs="Times New Roman"/>
          <w:sz w:val="20"/>
          <w:szCs w:val="20"/>
          <w:lang w:val="en-US"/>
        </w:rPr>
        <w:t>Since the NR carrier is 5 RBs wider than t</w:t>
      </w:r>
      <w:r w:rsidR="003C517F" w:rsidRPr="0059786D">
        <w:rPr>
          <w:rFonts w:ascii="Times New Roman" w:eastAsia="MS Mincho" w:hAnsi="Times New Roman" w:cs="Times New Roman"/>
          <w:sz w:val="20"/>
          <w:szCs w:val="20"/>
          <w:lang w:val="en-US"/>
        </w:rPr>
        <w:t>he SSB, t</w:t>
      </w:r>
      <w:r w:rsidR="004433A0" w:rsidRPr="0059786D">
        <w:rPr>
          <w:rFonts w:ascii="Times New Roman" w:eastAsia="MS Mincho" w:hAnsi="Times New Roman" w:cs="Times New Roman"/>
          <w:sz w:val="20"/>
          <w:szCs w:val="20"/>
          <w:lang w:val="en-US"/>
        </w:rPr>
        <w:t xml:space="preserve">he center of the NR carrier would be </w:t>
      </w:r>
      <w:r w:rsidR="001952B3" w:rsidRPr="0059786D">
        <w:rPr>
          <w:rFonts w:ascii="Times New Roman" w:eastAsia="MS Mincho" w:hAnsi="Times New Roman" w:cs="Times New Roman"/>
          <w:sz w:val="20"/>
          <w:szCs w:val="20"/>
          <w:lang w:val="en-US"/>
        </w:rPr>
        <w:t xml:space="preserve">2.5 RBs or 450 kHz above </w:t>
      </w:r>
      <w:r w:rsidR="00DF1E8B">
        <w:rPr>
          <w:rFonts w:ascii="Times New Roman" w:eastAsia="MS Mincho" w:hAnsi="Times New Roman" w:cs="Times New Roman"/>
          <w:sz w:val="20"/>
          <w:szCs w:val="20"/>
          <w:lang w:val="en-US"/>
        </w:rPr>
        <w:t>SS</w:t>
      </w:r>
      <w:r w:rsidR="00DF1E8B">
        <w:rPr>
          <w:rFonts w:ascii="Times New Roman" w:eastAsia="MS Mincho" w:hAnsi="Times New Roman" w:cs="Times New Roman"/>
          <w:sz w:val="20"/>
          <w:szCs w:val="20"/>
          <w:vertAlign w:val="subscript"/>
          <w:lang w:val="en-US"/>
        </w:rPr>
        <w:t>REF</w:t>
      </w:r>
      <w:r w:rsidR="00A6232F" w:rsidRPr="0059786D">
        <w:rPr>
          <w:rFonts w:ascii="Times New Roman" w:eastAsia="MS Mincho" w:hAnsi="Times New Roman" w:cs="Times New Roman"/>
          <w:sz w:val="20"/>
          <w:szCs w:val="20"/>
          <w:lang w:val="en-US"/>
        </w:rPr>
        <w:t xml:space="preserve">, </w:t>
      </w:r>
      <w:proofErr w:type="gramStart"/>
      <w:r w:rsidR="00A6232F" w:rsidRPr="0059786D">
        <w:rPr>
          <w:rFonts w:ascii="Times New Roman" w:eastAsia="MS Mincho" w:hAnsi="Times New Roman" w:cs="Times New Roman"/>
          <w:sz w:val="20"/>
          <w:szCs w:val="20"/>
          <w:lang w:val="en-US"/>
        </w:rPr>
        <w:t>i.e.</w:t>
      </w:r>
      <w:proofErr w:type="gramEnd"/>
      <w:r w:rsidR="00AB32EB" w:rsidRPr="0059786D">
        <w:rPr>
          <w:rFonts w:ascii="Times New Roman" w:eastAsia="MS Mincho" w:hAnsi="Times New Roman" w:cs="Times New Roman"/>
          <w:sz w:val="20"/>
          <w:szCs w:val="20"/>
          <w:lang w:val="en-US"/>
        </w:rPr>
        <w:t xml:space="preserve"> </w:t>
      </w:r>
      <w:r w:rsidR="00A6232F" w:rsidRPr="0059786D">
        <w:rPr>
          <w:rFonts w:ascii="Times New Roman" w:eastAsia="MS Mincho" w:hAnsi="Times New Roman" w:cs="Times New Roman"/>
          <w:sz w:val="20"/>
          <w:szCs w:val="20"/>
          <w:lang w:val="en-US"/>
        </w:rPr>
        <w:t>at</w:t>
      </w:r>
      <w:r w:rsidR="00AB32EB" w:rsidRPr="0059786D">
        <w:rPr>
          <w:rFonts w:ascii="Times New Roman" w:eastAsia="MS Mincho" w:hAnsi="Times New Roman" w:cs="Times New Roman"/>
          <w:sz w:val="20"/>
          <w:szCs w:val="20"/>
          <w:lang w:val="en-US"/>
        </w:rPr>
        <w:t xml:space="preserve"> 780.</w:t>
      </w:r>
      <w:r w:rsidR="00BD3979" w:rsidRPr="0059786D">
        <w:rPr>
          <w:rFonts w:ascii="Times New Roman" w:eastAsia="MS Mincho" w:hAnsi="Times New Roman" w:cs="Times New Roman"/>
          <w:sz w:val="20"/>
          <w:szCs w:val="20"/>
          <w:lang w:val="en-US"/>
        </w:rPr>
        <w:t>7</w:t>
      </w:r>
      <w:r w:rsidR="00AB32EB" w:rsidRPr="0059786D">
        <w:rPr>
          <w:rFonts w:ascii="Times New Roman" w:eastAsia="MS Mincho" w:hAnsi="Times New Roman" w:cs="Times New Roman"/>
          <w:sz w:val="20"/>
          <w:szCs w:val="20"/>
          <w:lang w:val="en-US"/>
        </w:rPr>
        <w:t xml:space="preserve"> </w:t>
      </w:r>
      <w:proofErr w:type="spellStart"/>
      <w:r w:rsidR="00AB32EB" w:rsidRPr="0059786D">
        <w:rPr>
          <w:rFonts w:ascii="Times New Roman" w:eastAsia="MS Mincho" w:hAnsi="Times New Roman" w:cs="Times New Roman"/>
          <w:sz w:val="20"/>
          <w:szCs w:val="20"/>
          <w:lang w:val="en-US"/>
        </w:rPr>
        <w:t>MHz.</w:t>
      </w:r>
      <w:proofErr w:type="spellEnd"/>
      <w:r w:rsidR="00AB32EB" w:rsidRPr="0059786D">
        <w:rPr>
          <w:rFonts w:ascii="Times New Roman" w:eastAsia="MS Mincho" w:hAnsi="Times New Roman" w:cs="Times New Roman"/>
          <w:sz w:val="20"/>
          <w:szCs w:val="20"/>
          <w:lang w:val="en-US"/>
        </w:rPr>
        <w:t xml:space="preserve"> </w:t>
      </w:r>
      <w:r w:rsidR="003C517F" w:rsidRPr="0059786D">
        <w:rPr>
          <w:rFonts w:ascii="Times New Roman" w:eastAsia="MS Mincho" w:hAnsi="Times New Roman" w:cs="Times New Roman"/>
          <w:sz w:val="20"/>
          <w:szCs w:val="20"/>
          <w:lang w:val="en-US"/>
        </w:rPr>
        <w:t xml:space="preserve">Now </w:t>
      </w:r>
      <w:r w:rsidR="00380D96">
        <w:rPr>
          <w:rFonts w:ascii="Times New Roman" w:eastAsia="MS Mincho" w:hAnsi="Times New Roman" w:cs="Times New Roman"/>
          <w:sz w:val="20"/>
          <w:szCs w:val="20"/>
          <w:lang w:val="en-US"/>
        </w:rPr>
        <w:t>consider</w:t>
      </w:r>
      <w:r w:rsidR="00301995" w:rsidRPr="0059786D">
        <w:rPr>
          <w:rFonts w:ascii="Times New Roman" w:eastAsia="MS Mincho" w:hAnsi="Times New Roman" w:cs="Times New Roman"/>
          <w:sz w:val="20"/>
          <w:szCs w:val="20"/>
          <w:lang w:val="en-US"/>
        </w:rPr>
        <w:t xml:space="preserve"> </w:t>
      </w:r>
      <w:r w:rsidR="004E49F0">
        <w:rPr>
          <w:rFonts w:ascii="Times New Roman" w:eastAsia="MS Mincho" w:hAnsi="Times New Roman" w:cs="Times New Roman"/>
          <w:sz w:val="20"/>
          <w:szCs w:val="20"/>
          <w:lang w:val="en-US"/>
        </w:rPr>
        <w:t xml:space="preserve">the next synchronization raster point, </w:t>
      </w:r>
      <w:r w:rsidR="00301995" w:rsidRPr="0059786D">
        <w:rPr>
          <w:rFonts w:ascii="Times New Roman" w:eastAsia="MS Mincho" w:hAnsi="Times New Roman" w:cs="Times New Roman"/>
          <w:sz w:val="20"/>
          <w:szCs w:val="20"/>
          <w:lang w:val="en-US"/>
        </w:rPr>
        <w:t>N=651 and M=1</w:t>
      </w:r>
      <w:r w:rsidR="004E49F0">
        <w:rPr>
          <w:rFonts w:ascii="Times New Roman" w:eastAsia="MS Mincho" w:hAnsi="Times New Roman" w:cs="Times New Roman"/>
          <w:sz w:val="20"/>
          <w:szCs w:val="20"/>
          <w:lang w:val="en-US"/>
        </w:rPr>
        <w:t>,</w:t>
      </w:r>
      <w:r w:rsidR="00301995" w:rsidRPr="0059786D">
        <w:rPr>
          <w:rFonts w:ascii="Times New Roman" w:eastAsia="MS Mincho" w:hAnsi="Times New Roman" w:cs="Times New Roman"/>
          <w:sz w:val="20"/>
          <w:szCs w:val="20"/>
          <w:lang w:val="en-US"/>
        </w:rPr>
        <w:t xml:space="preserve"> resulting in </w:t>
      </w:r>
      <w:r w:rsidR="00827EB8">
        <w:rPr>
          <w:rFonts w:ascii="Times New Roman" w:eastAsia="MS Mincho" w:hAnsi="Times New Roman" w:cs="Times New Roman"/>
          <w:sz w:val="20"/>
          <w:szCs w:val="20"/>
          <w:lang w:val="en-US"/>
        </w:rPr>
        <w:t>SS</w:t>
      </w:r>
      <w:r w:rsidR="00827EB8">
        <w:rPr>
          <w:rFonts w:ascii="Times New Roman" w:eastAsia="MS Mincho" w:hAnsi="Times New Roman" w:cs="Times New Roman"/>
          <w:sz w:val="20"/>
          <w:szCs w:val="20"/>
          <w:vertAlign w:val="subscript"/>
          <w:lang w:val="en-US"/>
        </w:rPr>
        <w:t>REF</w:t>
      </w:r>
      <w:r w:rsidR="00827EB8">
        <w:rPr>
          <w:rFonts w:ascii="Times New Roman" w:eastAsia="MS Mincho" w:hAnsi="Times New Roman" w:cs="Times New Roman"/>
          <w:sz w:val="20"/>
          <w:szCs w:val="20"/>
          <w:lang w:val="en-US"/>
        </w:rPr>
        <w:t xml:space="preserve"> = </w:t>
      </w:r>
      <w:r w:rsidR="00301995" w:rsidRPr="0059786D">
        <w:rPr>
          <w:rFonts w:ascii="Times New Roman" w:eastAsia="MS Mincho" w:hAnsi="Times New Roman" w:cs="Times New Roman"/>
          <w:sz w:val="20"/>
          <w:szCs w:val="20"/>
          <w:lang w:val="en-US"/>
        </w:rPr>
        <w:t xml:space="preserve">781.25 </w:t>
      </w:r>
      <w:proofErr w:type="spellStart"/>
      <w:r w:rsidR="00301995" w:rsidRPr="0059786D">
        <w:rPr>
          <w:rFonts w:ascii="Times New Roman" w:eastAsia="MS Mincho" w:hAnsi="Times New Roman" w:cs="Times New Roman"/>
          <w:sz w:val="20"/>
          <w:szCs w:val="20"/>
          <w:lang w:val="en-US"/>
        </w:rPr>
        <w:t>MHz.</w:t>
      </w:r>
      <w:proofErr w:type="spellEnd"/>
      <w:r w:rsidR="00301995" w:rsidRPr="0059786D">
        <w:rPr>
          <w:rFonts w:ascii="Times New Roman" w:eastAsia="MS Mincho" w:hAnsi="Times New Roman" w:cs="Times New Roman"/>
          <w:sz w:val="20"/>
          <w:szCs w:val="20"/>
          <w:lang w:val="en-US"/>
        </w:rPr>
        <w:t xml:space="preserve"> Then the </w:t>
      </w:r>
      <w:r w:rsidR="0004724C" w:rsidRPr="0059786D">
        <w:rPr>
          <w:rFonts w:ascii="Times New Roman" w:eastAsia="MS Mincho" w:hAnsi="Times New Roman" w:cs="Times New Roman"/>
          <w:sz w:val="20"/>
          <w:szCs w:val="20"/>
          <w:lang w:val="en-US"/>
        </w:rPr>
        <w:t>low</w:t>
      </w:r>
      <w:r w:rsidR="00301995" w:rsidRPr="0059786D">
        <w:rPr>
          <w:rFonts w:ascii="Times New Roman" w:eastAsia="MS Mincho" w:hAnsi="Times New Roman" w:cs="Times New Roman"/>
          <w:sz w:val="20"/>
          <w:szCs w:val="20"/>
          <w:lang w:val="en-US"/>
        </w:rPr>
        <w:t xml:space="preserve">est </w:t>
      </w:r>
      <w:r w:rsidR="007632BB" w:rsidRPr="0059786D">
        <w:rPr>
          <w:rFonts w:ascii="Times New Roman" w:eastAsia="MS Mincho" w:hAnsi="Times New Roman" w:cs="Times New Roman"/>
          <w:sz w:val="20"/>
          <w:szCs w:val="20"/>
          <w:lang w:val="en-US"/>
        </w:rPr>
        <w:t>reachable</w:t>
      </w:r>
      <w:r w:rsidR="00301995" w:rsidRPr="0059786D">
        <w:rPr>
          <w:rFonts w:ascii="Times New Roman" w:eastAsia="MS Mincho" w:hAnsi="Times New Roman" w:cs="Times New Roman"/>
          <w:sz w:val="20"/>
          <w:szCs w:val="20"/>
          <w:lang w:val="en-US"/>
        </w:rPr>
        <w:t xml:space="preserve"> frequency of a 25 RBs wide NR carrier would be achieved if the 20 RBs wide SSB was placed at its </w:t>
      </w:r>
      <w:r w:rsidR="007632BB" w:rsidRPr="0059786D">
        <w:rPr>
          <w:rFonts w:ascii="Times New Roman" w:eastAsia="MS Mincho" w:hAnsi="Times New Roman" w:cs="Times New Roman"/>
          <w:sz w:val="20"/>
          <w:szCs w:val="20"/>
          <w:lang w:val="en-US"/>
        </w:rPr>
        <w:t>upp</w:t>
      </w:r>
      <w:r w:rsidR="00301995" w:rsidRPr="0059786D">
        <w:rPr>
          <w:rFonts w:ascii="Times New Roman" w:eastAsia="MS Mincho" w:hAnsi="Times New Roman" w:cs="Times New Roman"/>
          <w:sz w:val="20"/>
          <w:szCs w:val="20"/>
          <w:lang w:val="en-US"/>
        </w:rPr>
        <w:t xml:space="preserve">er end. Since the NR carrier is 5 RBs wider than the SSB, the center of the NR carrier would be 2.5 RBs or 450 kHz </w:t>
      </w:r>
      <w:r w:rsidR="00235756" w:rsidRPr="0059786D">
        <w:rPr>
          <w:rFonts w:ascii="Times New Roman" w:eastAsia="MS Mincho" w:hAnsi="Times New Roman" w:cs="Times New Roman"/>
          <w:sz w:val="20"/>
          <w:szCs w:val="20"/>
          <w:lang w:val="en-US"/>
        </w:rPr>
        <w:t>below</w:t>
      </w:r>
      <w:r w:rsidR="00301995" w:rsidRPr="0059786D">
        <w:rPr>
          <w:rFonts w:ascii="Times New Roman" w:eastAsia="MS Mincho" w:hAnsi="Times New Roman" w:cs="Times New Roman"/>
          <w:sz w:val="20"/>
          <w:szCs w:val="20"/>
          <w:lang w:val="en-US"/>
        </w:rPr>
        <w:t xml:space="preserve"> </w:t>
      </w:r>
      <w:r w:rsidR="00DF1E8B">
        <w:rPr>
          <w:rFonts w:ascii="Times New Roman" w:eastAsia="MS Mincho" w:hAnsi="Times New Roman" w:cs="Times New Roman"/>
          <w:sz w:val="20"/>
          <w:szCs w:val="20"/>
          <w:lang w:val="en-US"/>
        </w:rPr>
        <w:t>SS</w:t>
      </w:r>
      <w:r w:rsidR="00DF1E8B">
        <w:rPr>
          <w:rFonts w:ascii="Times New Roman" w:eastAsia="MS Mincho" w:hAnsi="Times New Roman" w:cs="Times New Roman"/>
          <w:sz w:val="20"/>
          <w:szCs w:val="20"/>
          <w:vertAlign w:val="subscript"/>
          <w:lang w:val="en-US"/>
        </w:rPr>
        <w:t>REF</w:t>
      </w:r>
      <w:r w:rsidR="00301995" w:rsidRPr="0059786D">
        <w:rPr>
          <w:rFonts w:ascii="Times New Roman" w:eastAsia="MS Mincho" w:hAnsi="Times New Roman" w:cs="Times New Roman"/>
          <w:sz w:val="20"/>
          <w:szCs w:val="20"/>
          <w:lang w:val="en-US"/>
        </w:rPr>
        <w:t xml:space="preserve">, </w:t>
      </w:r>
      <w:proofErr w:type="gramStart"/>
      <w:r w:rsidR="00301995" w:rsidRPr="0059786D">
        <w:rPr>
          <w:rFonts w:ascii="Times New Roman" w:eastAsia="MS Mincho" w:hAnsi="Times New Roman" w:cs="Times New Roman"/>
          <w:sz w:val="20"/>
          <w:szCs w:val="20"/>
          <w:lang w:val="en-US"/>
        </w:rPr>
        <w:t>i.e.</w:t>
      </w:r>
      <w:proofErr w:type="gramEnd"/>
      <w:r w:rsidR="00301995" w:rsidRPr="0059786D">
        <w:rPr>
          <w:rFonts w:ascii="Times New Roman" w:eastAsia="MS Mincho" w:hAnsi="Times New Roman" w:cs="Times New Roman"/>
          <w:sz w:val="20"/>
          <w:szCs w:val="20"/>
          <w:lang w:val="en-US"/>
        </w:rPr>
        <w:t xml:space="preserve"> at 780.</w:t>
      </w:r>
      <w:r w:rsidR="00235756" w:rsidRPr="0059786D">
        <w:rPr>
          <w:rFonts w:ascii="Times New Roman" w:eastAsia="MS Mincho" w:hAnsi="Times New Roman" w:cs="Times New Roman"/>
          <w:sz w:val="20"/>
          <w:szCs w:val="20"/>
          <w:lang w:val="en-US"/>
        </w:rPr>
        <w:t>8</w:t>
      </w:r>
      <w:r w:rsidR="00301995" w:rsidRPr="0059786D">
        <w:rPr>
          <w:rFonts w:ascii="Times New Roman" w:eastAsia="MS Mincho" w:hAnsi="Times New Roman" w:cs="Times New Roman"/>
          <w:sz w:val="20"/>
          <w:szCs w:val="20"/>
          <w:lang w:val="en-US"/>
        </w:rPr>
        <w:t xml:space="preserve"> </w:t>
      </w:r>
      <w:proofErr w:type="spellStart"/>
      <w:r w:rsidR="00301995" w:rsidRPr="0059786D">
        <w:rPr>
          <w:rFonts w:ascii="Times New Roman" w:eastAsia="MS Mincho" w:hAnsi="Times New Roman" w:cs="Times New Roman"/>
          <w:sz w:val="20"/>
          <w:szCs w:val="20"/>
          <w:lang w:val="en-US"/>
        </w:rPr>
        <w:t>MHz.</w:t>
      </w:r>
      <w:proofErr w:type="spellEnd"/>
      <w:r w:rsidR="002018A6" w:rsidRPr="0059786D">
        <w:rPr>
          <w:rFonts w:ascii="Times New Roman" w:eastAsia="MS Mincho" w:hAnsi="Times New Roman" w:cs="Times New Roman"/>
          <w:sz w:val="20"/>
          <w:szCs w:val="20"/>
          <w:lang w:val="en-US"/>
        </w:rPr>
        <w:t xml:space="preserve"> </w:t>
      </w:r>
      <w:r w:rsidR="00C8797F" w:rsidRPr="0059786D">
        <w:rPr>
          <w:rFonts w:ascii="Times New Roman" w:eastAsia="MS Mincho" w:hAnsi="Times New Roman" w:cs="Times New Roman"/>
          <w:sz w:val="20"/>
          <w:szCs w:val="20"/>
          <w:lang w:val="en-US"/>
        </w:rPr>
        <w:t xml:space="preserve">For center frequencies between 780.7 and 780.8 MHz, </w:t>
      </w:r>
      <w:r w:rsidR="00F01C48" w:rsidRPr="0059786D">
        <w:rPr>
          <w:rFonts w:ascii="Times New Roman" w:eastAsia="MS Mincho" w:hAnsi="Times New Roman" w:cs="Times New Roman"/>
          <w:sz w:val="20"/>
          <w:szCs w:val="20"/>
          <w:lang w:val="en-US"/>
        </w:rPr>
        <w:t xml:space="preserve">no synchronization raster </w:t>
      </w:r>
      <w:proofErr w:type="gramStart"/>
      <w:r w:rsidR="00F01C48" w:rsidRPr="0059786D">
        <w:rPr>
          <w:rFonts w:ascii="Times New Roman" w:eastAsia="MS Mincho" w:hAnsi="Times New Roman" w:cs="Times New Roman"/>
          <w:sz w:val="20"/>
          <w:szCs w:val="20"/>
          <w:lang w:val="en-US"/>
        </w:rPr>
        <w:t>point</w:t>
      </w:r>
      <w:proofErr w:type="gramEnd"/>
      <w:r w:rsidR="00F01C48" w:rsidRPr="0059786D">
        <w:rPr>
          <w:rFonts w:ascii="Times New Roman" w:eastAsia="MS Mincho" w:hAnsi="Times New Roman" w:cs="Times New Roman"/>
          <w:sz w:val="20"/>
          <w:szCs w:val="20"/>
          <w:lang w:val="en-US"/>
        </w:rPr>
        <w:t xml:space="preserve"> f</w:t>
      </w:r>
      <w:r w:rsidR="00671CDE" w:rsidRPr="0059786D">
        <w:rPr>
          <w:rFonts w:ascii="Times New Roman" w:eastAsia="MS Mincho" w:hAnsi="Times New Roman" w:cs="Times New Roman"/>
          <w:sz w:val="20"/>
          <w:szCs w:val="20"/>
          <w:lang w:val="en-US"/>
        </w:rPr>
        <w:t>its to</w:t>
      </w:r>
      <w:r w:rsidR="00F01C48" w:rsidRPr="0059786D">
        <w:rPr>
          <w:rFonts w:ascii="Times New Roman" w:eastAsia="MS Mincho" w:hAnsi="Times New Roman" w:cs="Times New Roman"/>
          <w:sz w:val="20"/>
          <w:szCs w:val="20"/>
          <w:lang w:val="en-US"/>
        </w:rPr>
        <w:t xml:space="preserve"> 5 MHz carriers.</w:t>
      </w:r>
    </w:p>
    <w:p w14:paraId="1A9CB757" w14:textId="77777777" w:rsidR="00671CDE" w:rsidRPr="0059786D" w:rsidRDefault="00671CDE">
      <w:pPr>
        <w:spacing w:after="0" w:line="240" w:lineRule="auto"/>
        <w:rPr>
          <w:rFonts w:ascii="Times New Roman" w:eastAsia="MS Mincho" w:hAnsi="Times New Roman" w:cs="Times New Roman"/>
          <w:sz w:val="20"/>
          <w:szCs w:val="20"/>
          <w:lang w:val="en-US"/>
        </w:rPr>
      </w:pPr>
    </w:p>
    <w:p w14:paraId="675926E4" w14:textId="6698FF05" w:rsidR="00671CDE" w:rsidRPr="00890E36" w:rsidRDefault="00671CDE">
      <w:pPr>
        <w:spacing w:after="0" w:line="240" w:lineRule="auto"/>
        <w:rPr>
          <w:rFonts w:ascii="Times New Roman" w:eastAsia="MS Mincho" w:hAnsi="Times New Roman" w:cs="Times New Roman"/>
          <w:b/>
          <w:bCs/>
          <w:i/>
          <w:iCs/>
          <w:sz w:val="20"/>
          <w:szCs w:val="20"/>
          <w:lang w:val="en-US"/>
        </w:rPr>
      </w:pPr>
      <w:r w:rsidRPr="00890E36">
        <w:rPr>
          <w:rFonts w:ascii="Times New Roman" w:eastAsia="MS Mincho" w:hAnsi="Times New Roman" w:cs="Times New Roman"/>
          <w:b/>
          <w:bCs/>
          <w:i/>
          <w:iCs/>
          <w:sz w:val="20"/>
          <w:szCs w:val="20"/>
          <w:lang w:val="en-US"/>
        </w:rPr>
        <w:t>Observation</w:t>
      </w:r>
      <w:r w:rsidR="0074550E" w:rsidRPr="00890E36">
        <w:rPr>
          <w:rFonts w:ascii="Times New Roman" w:eastAsia="MS Mincho" w:hAnsi="Times New Roman" w:cs="Times New Roman"/>
          <w:b/>
          <w:bCs/>
          <w:i/>
          <w:iCs/>
          <w:sz w:val="20"/>
          <w:szCs w:val="20"/>
          <w:lang w:val="en-US"/>
        </w:rPr>
        <w:t xml:space="preserve"> 4</w:t>
      </w:r>
      <w:r w:rsidRPr="00890E36">
        <w:rPr>
          <w:rFonts w:ascii="Times New Roman" w:eastAsia="MS Mincho" w:hAnsi="Times New Roman" w:cs="Times New Roman"/>
          <w:b/>
          <w:bCs/>
          <w:i/>
          <w:iCs/>
          <w:sz w:val="20"/>
          <w:szCs w:val="20"/>
          <w:lang w:val="en-US"/>
        </w:rPr>
        <w:t xml:space="preserve">: </w:t>
      </w:r>
      <w:r w:rsidR="005C4B38" w:rsidRPr="00890E36">
        <w:rPr>
          <w:rFonts w:ascii="Times New Roman" w:eastAsia="MS Mincho" w:hAnsi="Times New Roman" w:cs="Times New Roman"/>
          <w:b/>
          <w:bCs/>
          <w:i/>
          <w:iCs/>
          <w:sz w:val="20"/>
          <w:szCs w:val="20"/>
          <w:lang w:val="en-US"/>
        </w:rPr>
        <w:t>For</w:t>
      </w:r>
      <w:r w:rsidR="005F3F6B" w:rsidRPr="00890E36">
        <w:rPr>
          <w:rFonts w:ascii="Times New Roman" w:eastAsia="MS Mincho" w:hAnsi="Times New Roman" w:cs="Times New Roman"/>
          <w:b/>
          <w:bCs/>
          <w:i/>
          <w:iCs/>
          <w:sz w:val="20"/>
          <w:szCs w:val="20"/>
          <w:lang w:val="en-US"/>
        </w:rPr>
        <w:t xml:space="preserve"> </w:t>
      </w:r>
      <w:r w:rsidR="004904A2" w:rsidRPr="00890E36">
        <w:rPr>
          <w:rFonts w:ascii="Times New Roman" w:eastAsia="MS Mincho" w:hAnsi="Times New Roman" w:cs="Times New Roman"/>
          <w:b/>
          <w:bCs/>
          <w:i/>
          <w:iCs/>
          <w:sz w:val="20"/>
          <w:szCs w:val="20"/>
          <w:lang w:val="en-US"/>
        </w:rPr>
        <w:t>5 MHz carriers with an SSB</w:t>
      </w:r>
      <w:r w:rsidR="005C4B38" w:rsidRPr="00890E36">
        <w:rPr>
          <w:rFonts w:ascii="Times New Roman" w:eastAsia="MS Mincho" w:hAnsi="Times New Roman" w:cs="Times New Roman"/>
          <w:b/>
          <w:bCs/>
          <w:i/>
          <w:iCs/>
          <w:sz w:val="20"/>
          <w:szCs w:val="20"/>
          <w:lang w:val="en-US"/>
        </w:rPr>
        <w:t xml:space="preserve">, some </w:t>
      </w:r>
      <w:r w:rsidR="00BD0BB4" w:rsidRPr="00890E36">
        <w:rPr>
          <w:rFonts w:ascii="Times New Roman" w:eastAsia="MS Mincho" w:hAnsi="Times New Roman" w:cs="Times New Roman"/>
          <w:b/>
          <w:bCs/>
          <w:i/>
          <w:iCs/>
          <w:sz w:val="20"/>
          <w:szCs w:val="20"/>
          <w:lang w:val="en-US"/>
        </w:rPr>
        <w:t xml:space="preserve">center frequencies </w:t>
      </w:r>
      <w:r w:rsidR="00B8763F" w:rsidRPr="00890E36">
        <w:rPr>
          <w:rFonts w:ascii="Times New Roman" w:eastAsia="MS Mincho" w:hAnsi="Times New Roman" w:cs="Times New Roman"/>
          <w:b/>
          <w:bCs/>
          <w:i/>
          <w:iCs/>
          <w:sz w:val="20"/>
          <w:szCs w:val="20"/>
          <w:lang w:val="en-US"/>
        </w:rPr>
        <w:t xml:space="preserve">of the SIB1 </w:t>
      </w:r>
      <w:proofErr w:type="spellStart"/>
      <w:r w:rsidR="00B8763F" w:rsidRPr="00890E36">
        <w:rPr>
          <w:rFonts w:ascii="Times New Roman" w:eastAsia="MS Mincho" w:hAnsi="Times New Roman" w:cs="Times New Roman"/>
          <w:b/>
          <w:bCs/>
          <w:i/>
          <w:iCs/>
          <w:sz w:val="20"/>
          <w:szCs w:val="20"/>
          <w:lang w:val="en-US"/>
        </w:rPr>
        <w:t>carrierBandwidth</w:t>
      </w:r>
      <w:proofErr w:type="spellEnd"/>
      <w:r w:rsidR="00B8763F" w:rsidRPr="00890E36">
        <w:rPr>
          <w:rFonts w:ascii="Times New Roman" w:eastAsia="MS Mincho" w:hAnsi="Times New Roman" w:cs="Times New Roman"/>
          <w:b/>
          <w:bCs/>
          <w:i/>
          <w:iCs/>
          <w:sz w:val="20"/>
          <w:szCs w:val="20"/>
          <w:lang w:val="en-US"/>
        </w:rPr>
        <w:t xml:space="preserve"> </w:t>
      </w:r>
      <w:r w:rsidR="00BD0BB4" w:rsidRPr="00890E36">
        <w:rPr>
          <w:rFonts w:ascii="Times New Roman" w:eastAsia="MS Mincho" w:hAnsi="Times New Roman" w:cs="Times New Roman"/>
          <w:b/>
          <w:bCs/>
          <w:i/>
          <w:iCs/>
          <w:sz w:val="20"/>
          <w:szCs w:val="20"/>
          <w:lang w:val="en-US"/>
        </w:rPr>
        <w:t xml:space="preserve">between </w:t>
      </w:r>
      <w:r w:rsidR="00907A14" w:rsidRPr="00890E36">
        <w:rPr>
          <w:rFonts w:ascii="Times New Roman" w:eastAsia="MS Mincho" w:hAnsi="Times New Roman" w:cs="Times New Roman"/>
          <w:b/>
          <w:bCs/>
          <w:i/>
          <w:iCs/>
          <w:sz w:val="20"/>
          <w:szCs w:val="20"/>
          <w:lang w:val="en-US"/>
        </w:rPr>
        <w:t>multiples of</w:t>
      </w:r>
      <w:r w:rsidR="00BD0BB4" w:rsidRPr="00890E36">
        <w:rPr>
          <w:rFonts w:ascii="Times New Roman" w:eastAsia="MS Mincho" w:hAnsi="Times New Roman" w:cs="Times New Roman"/>
          <w:b/>
          <w:bCs/>
          <w:i/>
          <w:iCs/>
          <w:sz w:val="20"/>
          <w:szCs w:val="20"/>
          <w:lang w:val="en-US"/>
        </w:rPr>
        <w:t xml:space="preserve"> 100 kHz are incompatible with the synchronization raster</w:t>
      </w:r>
      <w:r w:rsidR="000B7E81" w:rsidRPr="00890E36">
        <w:rPr>
          <w:rFonts w:ascii="Times New Roman" w:eastAsia="MS Mincho" w:hAnsi="Times New Roman" w:cs="Times New Roman"/>
          <w:b/>
          <w:bCs/>
          <w:i/>
          <w:iCs/>
          <w:sz w:val="20"/>
          <w:szCs w:val="20"/>
          <w:lang w:val="en-US"/>
        </w:rPr>
        <w:t>, hence</w:t>
      </w:r>
      <w:r w:rsidR="00F274DE" w:rsidRPr="00890E36">
        <w:rPr>
          <w:rFonts w:ascii="Times New Roman" w:eastAsia="MS Mincho" w:hAnsi="Times New Roman" w:cs="Times New Roman"/>
          <w:b/>
          <w:bCs/>
          <w:i/>
          <w:iCs/>
          <w:sz w:val="20"/>
          <w:szCs w:val="20"/>
          <w:lang w:val="en-US"/>
        </w:rPr>
        <w:t xml:space="preserve"> </w:t>
      </w:r>
      <w:r w:rsidR="005B0646" w:rsidRPr="00890E36">
        <w:rPr>
          <w:rFonts w:ascii="Times New Roman" w:eastAsia="MS Mincho" w:hAnsi="Times New Roman" w:cs="Times New Roman"/>
          <w:b/>
          <w:bCs/>
          <w:i/>
          <w:iCs/>
          <w:sz w:val="20"/>
          <w:szCs w:val="20"/>
          <w:lang w:val="en-US"/>
        </w:rPr>
        <w:t xml:space="preserve">a </w:t>
      </w:r>
      <w:r w:rsidR="00F274DE" w:rsidRPr="00890E36">
        <w:rPr>
          <w:rFonts w:ascii="Times New Roman" w:eastAsia="MS Mincho" w:hAnsi="Times New Roman" w:cs="Times New Roman"/>
          <w:b/>
          <w:bCs/>
          <w:i/>
          <w:iCs/>
          <w:sz w:val="20"/>
          <w:szCs w:val="20"/>
          <w:lang w:val="en-US"/>
        </w:rPr>
        <w:t>deviati</w:t>
      </w:r>
      <w:r w:rsidR="005B0646" w:rsidRPr="00890E36">
        <w:rPr>
          <w:rFonts w:ascii="Times New Roman" w:eastAsia="MS Mincho" w:hAnsi="Times New Roman" w:cs="Times New Roman"/>
          <w:b/>
          <w:bCs/>
          <w:i/>
          <w:iCs/>
          <w:sz w:val="20"/>
          <w:szCs w:val="20"/>
          <w:lang w:val="en-US"/>
        </w:rPr>
        <w:t>on</w:t>
      </w:r>
      <w:r w:rsidR="00F274DE" w:rsidRPr="00890E36">
        <w:rPr>
          <w:rFonts w:ascii="Times New Roman" w:eastAsia="MS Mincho" w:hAnsi="Times New Roman" w:cs="Times New Roman"/>
          <w:b/>
          <w:bCs/>
          <w:i/>
          <w:iCs/>
          <w:sz w:val="20"/>
          <w:szCs w:val="20"/>
          <w:lang w:val="en-US"/>
        </w:rPr>
        <w:t xml:space="preserve"> </w:t>
      </w:r>
      <w:r w:rsidR="00570A3C" w:rsidRPr="00890E36">
        <w:rPr>
          <w:rFonts w:ascii="Times New Roman" w:eastAsia="MS Mincho" w:hAnsi="Times New Roman" w:cs="Times New Roman"/>
          <w:b/>
          <w:bCs/>
          <w:i/>
          <w:iCs/>
          <w:sz w:val="20"/>
          <w:szCs w:val="20"/>
          <w:lang w:val="en-US"/>
        </w:rPr>
        <w:t xml:space="preserve">of the SIB1 </w:t>
      </w:r>
      <w:proofErr w:type="spellStart"/>
      <w:r w:rsidR="00570A3C" w:rsidRPr="00890E36">
        <w:rPr>
          <w:rFonts w:ascii="Times New Roman" w:eastAsia="MS Mincho" w:hAnsi="Times New Roman" w:cs="Times New Roman"/>
          <w:b/>
          <w:bCs/>
          <w:i/>
          <w:iCs/>
          <w:sz w:val="20"/>
          <w:szCs w:val="20"/>
          <w:lang w:val="en-US"/>
        </w:rPr>
        <w:t>carrierBandwidth</w:t>
      </w:r>
      <w:proofErr w:type="spellEnd"/>
      <w:r w:rsidR="00570A3C" w:rsidRPr="00890E36">
        <w:rPr>
          <w:rFonts w:ascii="Times New Roman" w:eastAsia="MS Mincho" w:hAnsi="Times New Roman" w:cs="Times New Roman"/>
          <w:b/>
          <w:bCs/>
          <w:i/>
          <w:iCs/>
          <w:sz w:val="20"/>
          <w:szCs w:val="20"/>
          <w:lang w:val="en-US"/>
        </w:rPr>
        <w:t xml:space="preserve"> </w:t>
      </w:r>
      <w:r w:rsidR="00485787" w:rsidRPr="00890E36">
        <w:rPr>
          <w:rFonts w:ascii="Times New Roman" w:eastAsia="MS Mincho" w:hAnsi="Times New Roman" w:cs="Times New Roman"/>
          <w:b/>
          <w:bCs/>
          <w:i/>
          <w:iCs/>
          <w:sz w:val="20"/>
          <w:szCs w:val="20"/>
          <w:lang w:val="en-US"/>
        </w:rPr>
        <w:t xml:space="preserve">center </w:t>
      </w:r>
      <w:r w:rsidR="00F274DE" w:rsidRPr="00890E36">
        <w:rPr>
          <w:rFonts w:ascii="Times New Roman" w:eastAsia="MS Mincho" w:hAnsi="Times New Roman" w:cs="Times New Roman"/>
          <w:b/>
          <w:bCs/>
          <w:i/>
          <w:iCs/>
          <w:sz w:val="20"/>
          <w:szCs w:val="20"/>
          <w:lang w:val="en-US"/>
        </w:rPr>
        <w:t>from the 100 kHz raster is not always possible</w:t>
      </w:r>
      <w:r w:rsidR="00BD0BB4" w:rsidRPr="00890E36">
        <w:rPr>
          <w:rFonts w:ascii="Times New Roman" w:eastAsia="MS Mincho" w:hAnsi="Times New Roman" w:cs="Times New Roman"/>
          <w:b/>
          <w:bCs/>
          <w:i/>
          <w:iCs/>
          <w:sz w:val="20"/>
          <w:szCs w:val="20"/>
          <w:lang w:val="en-US"/>
        </w:rPr>
        <w:t>.</w:t>
      </w:r>
    </w:p>
    <w:p w14:paraId="3FD881E6" w14:textId="77777777" w:rsidR="002E3B06" w:rsidRPr="0059786D" w:rsidRDefault="002E3B06">
      <w:pPr>
        <w:spacing w:after="0" w:line="240" w:lineRule="auto"/>
        <w:rPr>
          <w:rFonts w:ascii="Times New Roman" w:eastAsia="MS Mincho" w:hAnsi="Times New Roman" w:cs="Times New Roman"/>
          <w:sz w:val="20"/>
          <w:szCs w:val="20"/>
          <w:lang w:val="en-US"/>
        </w:rPr>
      </w:pPr>
    </w:p>
    <w:p w14:paraId="44594549" w14:textId="04CD00B1" w:rsidR="00B7372C" w:rsidRPr="00B7372C" w:rsidRDefault="003C15C6" w:rsidP="00890E36">
      <w:pPr>
        <w:keepNext/>
        <w:keepLines/>
        <w:spacing w:before="180" w:after="180" w:line="240" w:lineRule="auto"/>
        <w:ind w:left="630" w:hanging="630"/>
        <w:outlineLvl w:val="1"/>
        <w:rPr>
          <w:rFonts w:ascii="Arial" w:eastAsia="MS Mincho" w:hAnsi="Arial" w:cs="Times New Roman"/>
          <w:sz w:val="32"/>
          <w:szCs w:val="20"/>
        </w:rPr>
      </w:pPr>
      <w:proofErr w:type="gramStart"/>
      <w:r>
        <w:rPr>
          <w:rFonts w:ascii="Arial" w:eastAsia="MS Mincho" w:hAnsi="Arial" w:cs="Times New Roman"/>
          <w:sz w:val="32"/>
          <w:szCs w:val="20"/>
        </w:rPr>
        <w:t xml:space="preserve">2.6  </w:t>
      </w:r>
      <w:r w:rsidRPr="003C15C6">
        <w:rPr>
          <w:rFonts w:ascii="Arial" w:eastAsia="MS Mincho" w:hAnsi="Arial" w:cs="Times New Roman"/>
          <w:sz w:val="32"/>
          <w:szCs w:val="20"/>
        </w:rPr>
        <w:t>Shifting</w:t>
      </w:r>
      <w:proofErr w:type="gramEnd"/>
      <w:r w:rsidRPr="003C15C6">
        <w:rPr>
          <w:rFonts w:ascii="Arial" w:eastAsia="MS Mincho" w:hAnsi="Arial" w:cs="Times New Roman"/>
          <w:sz w:val="32"/>
          <w:szCs w:val="20"/>
        </w:rPr>
        <w:t xml:space="preserve"> the transmission bandwidth up inside the channel bandwidth by less than the SCS</w:t>
      </w:r>
    </w:p>
    <w:p w14:paraId="36135E72" w14:textId="440E5624" w:rsidR="004C2CB7" w:rsidRDefault="00E12B81">
      <w:pPr>
        <w:spacing w:after="0" w:line="240" w:lineRule="auto"/>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Contrary to </w:t>
      </w:r>
      <w:r w:rsidR="0023543F">
        <w:rPr>
          <w:rFonts w:ascii="Times New Roman" w:eastAsia="MS Mincho" w:hAnsi="Times New Roman" w:cs="Times New Roman"/>
          <w:sz w:val="20"/>
          <w:szCs w:val="20"/>
          <w:lang w:val="en-US"/>
        </w:rPr>
        <w:t>LTE, NR does not have a DC subcarrier in the DL</w:t>
      </w:r>
      <w:r w:rsidR="0094071D">
        <w:rPr>
          <w:rFonts w:ascii="Times New Roman" w:eastAsia="MS Mincho" w:hAnsi="Times New Roman" w:cs="Times New Roman"/>
          <w:sz w:val="20"/>
          <w:szCs w:val="20"/>
          <w:lang w:val="en-US"/>
        </w:rPr>
        <w:t>.</w:t>
      </w:r>
      <w:r w:rsidR="00F51F2C">
        <w:rPr>
          <w:rFonts w:ascii="Times New Roman" w:eastAsia="MS Mincho" w:hAnsi="Times New Roman" w:cs="Times New Roman"/>
          <w:sz w:val="20"/>
          <w:szCs w:val="20"/>
          <w:lang w:val="en-US"/>
        </w:rPr>
        <w:t xml:space="preserve"> This means that </w:t>
      </w:r>
      <w:r w:rsidR="00596E55">
        <w:rPr>
          <w:rFonts w:ascii="Times New Roman" w:eastAsia="MS Mincho" w:hAnsi="Times New Roman" w:cs="Times New Roman"/>
          <w:sz w:val="20"/>
          <w:szCs w:val="20"/>
          <w:lang w:val="en-US"/>
        </w:rPr>
        <w:t>NR's</w:t>
      </w:r>
      <w:r w:rsidR="00F51F2C">
        <w:rPr>
          <w:rFonts w:ascii="Times New Roman" w:eastAsia="MS Mincho" w:hAnsi="Times New Roman" w:cs="Times New Roman"/>
          <w:sz w:val="20"/>
          <w:szCs w:val="20"/>
          <w:lang w:val="en-US"/>
        </w:rPr>
        <w:t xml:space="preserve"> number of subcarriers is even. </w:t>
      </w:r>
      <w:r w:rsidR="00A1266A">
        <w:rPr>
          <w:rFonts w:ascii="Times New Roman" w:eastAsia="MS Mincho" w:hAnsi="Times New Roman" w:cs="Times New Roman"/>
          <w:sz w:val="20"/>
          <w:szCs w:val="20"/>
          <w:lang w:val="en-US"/>
        </w:rPr>
        <w:t xml:space="preserve">Placing one subcarrier </w:t>
      </w:r>
      <w:r w:rsidR="00932572">
        <w:rPr>
          <w:rFonts w:ascii="Times New Roman" w:eastAsia="MS Mincho" w:hAnsi="Times New Roman" w:cs="Times New Roman"/>
          <w:sz w:val="20"/>
          <w:szCs w:val="20"/>
          <w:lang w:val="en-US"/>
        </w:rPr>
        <w:t>onto the channel raster</w:t>
      </w:r>
      <w:r w:rsidR="004E6AF9">
        <w:rPr>
          <w:rFonts w:ascii="Times New Roman" w:eastAsia="MS Mincho" w:hAnsi="Times New Roman" w:cs="Times New Roman"/>
          <w:sz w:val="20"/>
          <w:szCs w:val="20"/>
          <w:lang w:val="en-US"/>
        </w:rPr>
        <w:t xml:space="preserve"> according to TS </w:t>
      </w:r>
      <w:r w:rsidR="00D01BC9">
        <w:rPr>
          <w:rFonts w:ascii="Times New Roman" w:eastAsia="MS Mincho" w:hAnsi="Times New Roman" w:cs="Times New Roman"/>
          <w:sz w:val="20"/>
          <w:szCs w:val="20"/>
          <w:lang w:val="en-US"/>
        </w:rPr>
        <w:t xml:space="preserve">38.101-1 </w:t>
      </w:r>
      <w:r w:rsidR="00BA485B">
        <w:rPr>
          <w:rFonts w:ascii="Times New Roman" w:eastAsia="MS Mincho" w:hAnsi="Times New Roman" w:cs="Times New Roman"/>
          <w:sz w:val="20"/>
          <w:szCs w:val="20"/>
          <w:lang w:val="en-US"/>
        </w:rPr>
        <w:t>subclause</w:t>
      </w:r>
      <w:r w:rsidR="00D01BC9">
        <w:rPr>
          <w:rFonts w:ascii="Times New Roman" w:eastAsia="MS Mincho" w:hAnsi="Times New Roman" w:cs="Times New Roman"/>
          <w:sz w:val="20"/>
          <w:szCs w:val="20"/>
          <w:lang w:val="en-US"/>
        </w:rPr>
        <w:t xml:space="preserve"> 5.4.2.2</w:t>
      </w:r>
      <w:r w:rsidR="00BA485B">
        <w:rPr>
          <w:rFonts w:ascii="Times New Roman" w:eastAsia="MS Mincho" w:hAnsi="Times New Roman" w:cs="Times New Roman"/>
          <w:sz w:val="20"/>
          <w:szCs w:val="20"/>
          <w:lang w:val="en-US"/>
        </w:rPr>
        <w:t xml:space="preserve"> </w:t>
      </w:r>
      <w:r w:rsidR="007C29D4">
        <w:rPr>
          <w:rFonts w:ascii="Times New Roman" w:eastAsia="MS Mincho" w:hAnsi="Times New Roman" w:cs="Times New Roman"/>
          <w:sz w:val="20"/>
          <w:szCs w:val="20"/>
          <w:lang w:val="en-US"/>
        </w:rPr>
        <w:t>causes a</w:t>
      </w:r>
      <w:r w:rsidR="0035782B">
        <w:rPr>
          <w:rFonts w:ascii="Times New Roman" w:eastAsia="MS Mincho" w:hAnsi="Times New Roman" w:cs="Times New Roman"/>
          <w:sz w:val="20"/>
          <w:szCs w:val="20"/>
          <w:lang w:val="en-US"/>
        </w:rPr>
        <w:t xml:space="preserve"> </w:t>
      </w:r>
      <w:r w:rsidR="00F41D2D">
        <w:rPr>
          <w:rFonts w:ascii="Times New Roman" w:eastAsia="MS Mincho" w:hAnsi="Times New Roman" w:cs="Times New Roman"/>
          <w:sz w:val="20"/>
          <w:szCs w:val="20"/>
          <w:lang w:val="en-US"/>
        </w:rPr>
        <w:t>minor</w:t>
      </w:r>
      <w:r w:rsidR="007C29D4">
        <w:rPr>
          <w:rFonts w:ascii="Times New Roman" w:eastAsia="MS Mincho" w:hAnsi="Times New Roman" w:cs="Times New Roman"/>
          <w:sz w:val="20"/>
          <w:szCs w:val="20"/>
          <w:lang w:val="en-US"/>
        </w:rPr>
        <w:t xml:space="preserve"> asymmetry</w:t>
      </w:r>
      <w:r w:rsidR="00F41D2D">
        <w:rPr>
          <w:rFonts w:ascii="Times New Roman" w:eastAsia="MS Mincho" w:hAnsi="Times New Roman" w:cs="Times New Roman"/>
          <w:sz w:val="20"/>
          <w:szCs w:val="20"/>
          <w:lang w:val="en-US"/>
        </w:rPr>
        <w:t xml:space="preserve"> of the transmission bandwidth inside the channel bandwidth</w:t>
      </w:r>
      <w:r w:rsidR="006A57C8">
        <w:rPr>
          <w:rFonts w:ascii="Times New Roman" w:eastAsia="MS Mincho" w:hAnsi="Times New Roman" w:cs="Times New Roman"/>
          <w:sz w:val="20"/>
          <w:szCs w:val="20"/>
          <w:lang w:val="en-US"/>
        </w:rPr>
        <w:t>:</w:t>
      </w:r>
      <w:r w:rsidR="007C29D4">
        <w:rPr>
          <w:rFonts w:ascii="Times New Roman" w:eastAsia="MS Mincho" w:hAnsi="Times New Roman" w:cs="Times New Roman"/>
          <w:sz w:val="20"/>
          <w:szCs w:val="20"/>
          <w:lang w:val="en-US"/>
        </w:rPr>
        <w:t xml:space="preserve"> </w:t>
      </w:r>
      <w:r w:rsidR="006A57C8">
        <w:rPr>
          <w:rFonts w:ascii="Times New Roman" w:eastAsia="MS Mincho" w:hAnsi="Times New Roman" w:cs="Times New Roman"/>
          <w:sz w:val="20"/>
          <w:szCs w:val="20"/>
          <w:lang w:val="en-US"/>
        </w:rPr>
        <w:t>t</w:t>
      </w:r>
      <w:r w:rsidR="00EA3AD2">
        <w:rPr>
          <w:rFonts w:ascii="Times New Roman" w:eastAsia="MS Mincho" w:hAnsi="Times New Roman" w:cs="Times New Roman"/>
          <w:sz w:val="20"/>
          <w:szCs w:val="20"/>
          <w:lang w:val="en-US"/>
        </w:rPr>
        <w:t>here are</w:t>
      </w:r>
    </w:p>
    <w:p w14:paraId="640BC7EB" w14:textId="301A21ED" w:rsidR="00A02744" w:rsidRDefault="00290A5D" w:rsidP="00890E36">
      <w:pPr>
        <w:pStyle w:val="ListParagraph"/>
        <w:numPr>
          <w:ilvl w:val="0"/>
          <w:numId w:val="7"/>
        </w:numPr>
        <w:spacing w:after="0" w:line="240" w:lineRule="auto"/>
        <w:ind w:left="284" w:hanging="284"/>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12</w:t>
      </w:r>
      <w:r w:rsidR="00531ED7">
        <w:rPr>
          <w:rFonts w:ascii="Times New Roman" w:eastAsia="MS Mincho" w:hAnsi="Times New Roman" w:cs="Times New Roman"/>
          <w:sz w:val="20"/>
          <w:szCs w:val="20"/>
          <w:lang w:val="en-US"/>
        </w:rPr>
        <w:t>·</w:t>
      </w:r>
      <w:r w:rsidR="00C7691C" w:rsidRPr="00890E36">
        <w:rPr>
          <w:rFonts w:ascii="Times New Roman" w:eastAsia="MS Mincho" w:hAnsi="Times New Roman" w:cs="Times New Roman"/>
          <w:i/>
          <w:iCs/>
          <w:sz w:val="20"/>
          <w:szCs w:val="20"/>
          <w:lang w:val="en-US"/>
        </w:rPr>
        <w:t>N</w:t>
      </w:r>
      <w:r w:rsidR="004F42E7" w:rsidRPr="00890E36">
        <w:rPr>
          <w:rFonts w:ascii="Times New Roman" w:eastAsia="MS Mincho" w:hAnsi="Times New Roman" w:cs="Times New Roman"/>
          <w:sz w:val="20"/>
          <w:szCs w:val="20"/>
          <w:vertAlign w:val="subscript"/>
          <w:lang w:val="en-US"/>
        </w:rPr>
        <w:t>RB</w:t>
      </w:r>
      <w:r w:rsidR="000E576C">
        <w:rPr>
          <w:rFonts w:ascii="Times New Roman" w:eastAsia="MS Mincho" w:hAnsi="Times New Roman" w:cs="Times New Roman"/>
          <w:sz w:val="20"/>
          <w:szCs w:val="20"/>
          <w:lang w:val="en-US"/>
        </w:rPr>
        <w:t xml:space="preserve">/2 subcarriers below the </w:t>
      </w:r>
      <w:r w:rsidR="00A926C4">
        <w:rPr>
          <w:rFonts w:ascii="Times New Roman" w:eastAsia="MS Mincho" w:hAnsi="Times New Roman" w:cs="Times New Roman"/>
          <w:sz w:val="20"/>
          <w:szCs w:val="20"/>
          <w:lang w:val="en-US"/>
        </w:rPr>
        <w:t xml:space="preserve">channel raster point </w:t>
      </w:r>
      <w:r w:rsidR="00535F54">
        <w:rPr>
          <w:rFonts w:ascii="Times New Roman" w:eastAsia="MS Mincho" w:hAnsi="Times New Roman" w:cs="Times New Roman"/>
          <w:sz w:val="20"/>
          <w:szCs w:val="20"/>
          <w:lang w:val="en-US"/>
        </w:rPr>
        <w:t>but</w:t>
      </w:r>
    </w:p>
    <w:p w14:paraId="5E8A98C0" w14:textId="64B59F37" w:rsidR="00A926C4" w:rsidRPr="00890E36" w:rsidRDefault="00535F54" w:rsidP="00890E36">
      <w:pPr>
        <w:pStyle w:val="ListParagraph"/>
        <w:numPr>
          <w:ilvl w:val="0"/>
          <w:numId w:val="7"/>
        </w:numPr>
        <w:spacing w:after="0" w:line="240" w:lineRule="auto"/>
        <w:ind w:left="284" w:hanging="284"/>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only </w:t>
      </w:r>
      <w:r w:rsidR="00A926C4">
        <w:rPr>
          <w:rFonts w:ascii="Times New Roman" w:eastAsia="MS Mincho" w:hAnsi="Times New Roman" w:cs="Times New Roman"/>
          <w:sz w:val="20"/>
          <w:szCs w:val="20"/>
          <w:lang w:val="en-US"/>
        </w:rPr>
        <w:t>12·</w:t>
      </w:r>
      <w:r w:rsidR="00A926C4" w:rsidRPr="00DD4C56">
        <w:rPr>
          <w:rFonts w:ascii="Times New Roman" w:eastAsia="MS Mincho" w:hAnsi="Times New Roman" w:cs="Times New Roman"/>
          <w:i/>
          <w:iCs/>
          <w:sz w:val="20"/>
          <w:szCs w:val="20"/>
          <w:lang w:val="en-US"/>
        </w:rPr>
        <w:t>N</w:t>
      </w:r>
      <w:r w:rsidR="00A926C4" w:rsidRPr="00DD4C56">
        <w:rPr>
          <w:rFonts w:ascii="Times New Roman" w:eastAsia="MS Mincho" w:hAnsi="Times New Roman" w:cs="Times New Roman"/>
          <w:sz w:val="20"/>
          <w:szCs w:val="20"/>
          <w:vertAlign w:val="subscript"/>
          <w:lang w:val="en-US"/>
        </w:rPr>
        <w:t>RB</w:t>
      </w:r>
      <w:r w:rsidR="00A926C4">
        <w:rPr>
          <w:rFonts w:ascii="Times New Roman" w:eastAsia="MS Mincho" w:hAnsi="Times New Roman" w:cs="Times New Roman"/>
          <w:sz w:val="20"/>
          <w:szCs w:val="20"/>
          <w:lang w:val="en-US"/>
        </w:rPr>
        <w:t xml:space="preserve">/2 </w:t>
      </w:r>
      <w:r w:rsidR="00D01652">
        <w:rPr>
          <w:rFonts w:ascii="Times New Roman" w:eastAsia="MS Mincho" w:hAnsi="Times New Roman" w:cs="Times New Roman"/>
          <w:sz w:val="20"/>
          <w:szCs w:val="20"/>
          <w:lang w:val="en-US"/>
        </w:rPr>
        <w:t>– 1</w:t>
      </w:r>
      <w:r w:rsidR="00A926C4">
        <w:rPr>
          <w:rFonts w:ascii="Times New Roman" w:eastAsia="MS Mincho" w:hAnsi="Times New Roman" w:cs="Times New Roman"/>
          <w:sz w:val="20"/>
          <w:szCs w:val="20"/>
          <w:lang w:val="en-US"/>
        </w:rPr>
        <w:t xml:space="preserve"> </w:t>
      </w:r>
      <w:proofErr w:type="gramStart"/>
      <w:r w:rsidR="00A926C4">
        <w:rPr>
          <w:rFonts w:ascii="Times New Roman" w:eastAsia="MS Mincho" w:hAnsi="Times New Roman" w:cs="Times New Roman"/>
          <w:sz w:val="20"/>
          <w:szCs w:val="20"/>
          <w:lang w:val="en-US"/>
        </w:rPr>
        <w:t>subcarriers</w:t>
      </w:r>
      <w:proofErr w:type="gramEnd"/>
      <w:r w:rsidR="00A926C4">
        <w:rPr>
          <w:rFonts w:ascii="Times New Roman" w:eastAsia="MS Mincho" w:hAnsi="Times New Roman" w:cs="Times New Roman"/>
          <w:sz w:val="20"/>
          <w:szCs w:val="20"/>
          <w:lang w:val="en-US"/>
        </w:rPr>
        <w:t xml:space="preserve"> </w:t>
      </w:r>
      <w:r w:rsidR="00B63EE4">
        <w:rPr>
          <w:rFonts w:ascii="Times New Roman" w:eastAsia="MS Mincho" w:hAnsi="Times New Roman" w:cs="Times New Roman"/>
          <w:sz w:val="20"/>
          <w:szCs w:val="20"/>
          <w:lang w:val="en-US"/>
        </w:rPr>
        <w:t>above</w:t>
      </w:r>
      <w:r w:rsidR="00A926C4">
        <w:rPr>
          <w:rFonts w:ascii="Times New Roman" w:eastAsia="MS Mincho" w:hAnsi="Times New Roman" w:cs="Times New Roman"/>
          <w:sz w:val="20"/>
          <w:szCs w:val="20"/>
          <w:lang w:val="en-US"/>
        </w:rPr>
        <w:t xml:space="preserve"> the channel raster point</w:t>
      </w:r>
      <w:r w:rsidR="00B63EE4">
        <w:rPr>
          <w:rFonts w:ascii="Times New Roman" w:eastAsia="MS Mincho" w:hAnsi="Times New Roman" w:cs="Times New Roman"/>
          <w:sz w:val="20"/>
          <w:szCs w:val="20"/>
          <w:lang w:val="en-US"/>
        </w:rPr>
        <w:t>.</w:t>
      </w:r>
    </w:p>
    <w:p w14:paraId="46E374A0" w14:textId="688609AD" w:rsidR="004C2CB7" w:rsidRDefault="00D13D49">
      <w:pPr>
        <w:spacing w:after="0" w:line="240" w:lineRule="auto"/>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Let us assume </w:t>
      </w:r>
      <w:r w:rsidR="00B5045C">
        <w:rPr>
          <w:rFonts w:ascii="Times New Roman" w:eastAsia="MS Mincho" w:hAnsi="Times New Roman" w:cs="Times New Roman"/>
          <w:sz w:val="20"/>
          <w:szCs w:val="20"/>
          <w:lang w:val="en-US"/>
        </w:rPr>
        <w:t>a</w:t>
      </w:r>
      <w:r w:rsidR="005A3C75">
        <w:rPr>
          <w:rFonts w:ascii="Times New Roman" w:eastAsia="MS Mincho" w:hAnsi="Times New Roman" w:cs="Times New Roman"/>
          <w:sz w:val="20"/>
          <w:szCs w:val="20"/>
          <w:lang w:val="en-US"/>
        </w:rPr>
        <w:t xml:space="preserve"> </w:t>
      </w:r>
      <w:r w:rsidR="00972F38">
        <w:rPr>
          <w:rFonts w:ascii="Times New Roman" w:eastAsia="MS Mincho" w:hAnsi="Times New Roman" w:cs="Times New Roman"/>
          <w:sz w:val="20"/>
          <w:szCs w:val="20"/>
          <w:lang w:val="en-US"/>
        </w:rPr>
        <w:t xml:space="preserve">licensed spectrum </w:t>
      </w:r>
      <w:r w:rsidR="00B5045C">
        <w:rPr>
          <w:rFonts w:ascii="Times New Roman" w:eastAsia="MS Mincho" w:hAnsi="Times New Roman" w:cs="Times New Roman"/>
          <w:sz w:val="20"/>
          <w:szCs w:val="20"/>
          <w:lang w:val="en-US"/>
        </w:rPr>
        <w:t xml:space="preserve">that </w:t>
      </w:r>
      <w:r w:rsidR="00972F38">
        <w:rPr>
          <w:rFonts w:ascii="Times New Roman" w:eastAsia="MS Mincho" w:hAnsi="Times New Roman" w:cs="Times New Roman"/>
          <w:sz w:val="20"/>
          <w:szCs w:val="20"/>
          <w:lang w:val="en-US"/>
        </w:rPr>
        <w:t xml:space="preserve">has a regular </w:t>
      </w:r>
      <w:r w:rsidR="00DE2F47">
        <w:rPr>
          <w:rFonts w:ascii="Times New Roman" w:eastAsia="MS Mincho" w:hAnsi="Times New Roman" w:cs="Times New Roman"/>
          <w:sz w:val="20"/>
          <w:szCs w:val="20"/>
          <w:lang w:val="en-US"/>
        </w:rPr>
        <w:t xml:space="preserve">channel </w:t>
      </w:r>
      <w:r w:rsidR="00972F38">
        <w:rPr>
          <w:rFonts w:ascii="Times New Roman" w:eastAsia="MS Mincho" w:hAnsi="Times New Roman" w:cs="Times New Roman"/>
          <w:sz w:val="20"/>
          <w:szCs w:val="20"/>
          <w:lang w:val="en-US"/>
        </w:rPr>
        <w:t>bandwidth</w:t>
      </w:r>
      <w:r w:rsidR="002345DA">
        <w:rPr>
          <w:rFonts w:ascii="Times New Roman" w:eastAsia="MS Mincho" w:hAnsi="Times New Roman" w:cs="Times New Roman"/>
          <w:sz w:val="20"/>
          <w:szCs w:val="20"/>
          <w:lang w:val="en-US"/>
        </w:rPr>
        <w:t xml:space="preserve">, begins </w:t>
      </w:r>
      <w:r w:rsidR="00921846">
        <w:rPr>
          <w:rFonts w:ascii="Times New Roman" w:eastAsia="MS Mincho" w:hAnsi="Times New Roman" w:cs="Times New Roman"/>
          <w:sz w:val="20"/>
          <w:szCs w:val="20"/>
          <w:lang w:val="en-US"/>
        </w:rPr>
        <w:t>(and ends) at a multiple of 1</w:t>
      </w:r>
      <w:r w:rsidR="00B7676F">
        <w:rPr>
          <w:rFonts w:ascii="Times New Roman" w:eastAsia="MS Mincho" w:hAnsi="Times New Roman" w:cs="Times New Roman"/>
          <w:sz w:val="20"/>
          <w:szCs w:val="20"/>
          <w:lang w:val="en-US"/>
        </w:rPr>
        <w:t>00</w:t>
      </w:r>
      <w:r w:rsidR="00921846">
        <w:rPr>
          <w:rFonts w:ascii="Times New Roman" w:eastAsia="MS Mincho" w:hAnsi="Times New Roman" w:cs="Times New Roman"/>
          <w:sz w:val="20"/>
          <w:szCs w:val="20"/>
          <w:lang w:val="en-US"/>
        </w:rPr>
        <w:t xml:space="preserve"> </w:t>
      </w:r>
      <w:r w:rsidR="00B7676F">
        <w:rPr>
          <w:rFonts w:ascii="Times New Roman" w:eastAsia="MS Mincho" w:hAnsi="Times New Roman" w:cs="Times New Roman"/>
          <w:sz w:val="20"/>
          <w:szCs w:val="20"/>
          <w:lang w:val="en-US"/>
        </w:rPr>
        <w:t>k</w:t>
      </w:r>
      <w:r w:rsidR="00921846">
        <w:rPr>
          <w:rFonts w:ascii="Times New Roman" w:eastAsia="MS Mincho" w:hAnsi="Times New Roman" w:cs="Times New Roman"/>
          <w:sz w:val="20"/>
          <w:szCs w:val="20"/>
          <w:lang w:val="en-US"/>
        </w:rPr>
        <w:t>Hz</w:t>
      </w:r>
      <w:r w:rsidR="00972F38">
        <w:rPr>
          <w:rFonts w:ascii="Times New Roman" w:eastAsia="MS Mincho" w:hAnsi="Times New Roman" w:cs="Times New Roman"/>
          <w:sz w:val="20"/>
          <w:szCs w:val="20"/>
          <w:lang w:val="en-US"/>
        </w:rPr>
        <w:t xml:space="preserve"> and </w:t>
      </w:r>
      <w:r w:rsidR="00B5045C">
        <w:rPr>
          <w:rFonts w:ascii="Times New Roman" w:eastAsia="MS Mincho" w:hAnsi="Times New Roman" w:cs="Times New Roman"/>
          <w:sz w:val="20"/>
          <w:szCs w:val="20"/>
          <w:lang w:val="en-US"/>
        </w:rPr>
        <w:t xml:space="preserve">that </w:t>
      </w:r>
      <w:r w:rsidR="0024730A">
        <w:rPr>
          <w:rFonts w:ascii="Times New Roman" w:eastAsia="MS Mincho" w:hAnsi="Times New Roman" w:cs="Times New Roman"/>
          <w:sz w:val="20"/>
          <w:szCs w:val="20"/>
          <w:lang w:val="en-US"/>
        </w:rPr>
        <w:t xml:space="preserve">is filled by </w:t>
      </w:r>
      <w:r w:rsidR="00A17703">
        <w:rPr>
          <w:rFonts w:ascii="Times New Roman" w:eastAsia="MS Mincho" w:hAnsi="Times New Roman" w:cs="Times New Roman"/>
          <w:sz w:val="20"/>
          <w:szCs w:val="20"/>
          <w:lang w:val="en-US"/>
        </w:rPr>
        <w:t>a</w:t>
      </w:r>
      <w:r w:rsidR="001102A0">
        <w:rPr>
          <w:rFonts w:ascii="Times New Roman" w:eastAsia="MS Mincho" w:hAnsi="Times New Roman" w:cs="Times New Roman"/>
          <w:sz w:val="20"/>
          <w:szCs w:val="20"/>
          <w:lang w:val="en-US"/>
        </w:rPr>
        <w:t xml:space="preserve"> carrier w</w:t>
      </w:r>
      <w:r w:rsidR="00D21861">
        <w:rPr>
          <w:rFonts w:ascii="Times New Roman" w:eastAsia="MS Mincho" w:hAnsi="Times New Roman" w:cs="Times New Roman"/>
          <w:sz w:val="20"/>
          <w:szCs w:val="20"/>
          <w:lang w:val="en-US"/>
        </w:rPr>
        <w:t>ith</w:t>
      </w:r>
      <w:r w:rsidR="00A17703">
        <w:rPr>
          <w:rFonts w:ascii="Times New Roman" w:eastAsia="MS Mincho" w:hAnsi="Times New Roman" w:cs="Times New Roman"/>
          <w:sz w:val="20"/>
          <w:szCs w:val="20"/>
          <w:lang w:val="en-US"/>
        </w:rPr>
        <w:t xml:space="preserve"> </w:t>
      </w:r>
      <w:r w:rsidR="00CA5801">
        <w:rPr>
          <w:rFonts w:ascii="Times New Roman" w:eastAsia="MS Mincho" w:hAnsi="Times New Roman" w:cs="Times New Roman"/>
          <w:sz w:val="20"/>
          <w:szCs w:val="20"/>
          <w:lang w:val="en-US"/>
        </w:rPr>
        <w:t>t</w:t>
      </w:r>
      <w:r w:rsidR="00B10C38">
        <w:rPr>
          <w:rFonts w:ascii="Times New Roman" w:eastAsia="MS Mincho" w:hAnsi="Times New Roman" w:cs="Times New Roman"/>
          <w:sz w:val="20"/>
          <w:szCs w:val="20"/>
          <w:lang w:val="en-US"/>
        </w:rPr>
        <w:t>his regular</w:t>
      </w:r>
      <w:r w:rsidR="00D15868">
        <w:rPr>
          <w:rFonts w:ascii="Times New Roman" w:eastAsia="MS Mincho" w:hAnsi="Times New Roman" w:cs="Times New Roman"/>
          <w:sz w:val="20"/>
          <w:szCs w:val="20"/>
          <w:lang w:val="en-US"/>
        </w:rPr>
        <w:t xml:space="preserve"> channel</w:t>
      </w:r>
      <w:r w:rsidR="00B10C38">
        <w:rPr>
          <w:rFonts w:ascii="Times New Roman" w:eastAsia="MS Mincho" w:hAnsi="Times New Roman" w:cs="Times New Roman"/>
          <w:sz w:val="20"/>
          <w:szCs w:val="20"/>
          <w:lang w:val="en-US"/>
        </w:rPr>
        <w:t xml:space="preserve"> </w:t>
      </w:r>
      <w:r w:rsidR="0079167F">
        <w:rPr>
          <w:rFonts w:ascii="Times New Roman" w:eastAsia="MS Mincho" w:hAnsi="Times New Roman" w:cs="Times New Roman"/>
          <w:sz w:val="20"/>
          <w:szCs w:val="20"/>
          <w:lang w:val="en-US"/>
        </w:rPr>
        <w:t>bandwidth.</w:t>
      </w:r>
      <w:r w:rsidR="00D21861">
        <w:rPr>
          <w:rFonts w:ascii="Times New Roman" w:eastAsia="MS Mincho" w:hAnsi="Times New Roman" w:cs="Times New Roman"/>
          <w:sz w:val="20"/>
          <w:szCs w:val="20"/>
          <w:lang w:val="en-US"/>
        </w:rPr>
        <w:t xml:space="preserve"> </w:t>
      </w:r>
      <w:r w:rsidR="00B476D5">
        <w:rPr>
          <w:rFonts w:ascii="Times New Roman" w:eastAsia="MS Mincho" w:hAnsi="Times New Roman" w:cs="Times New Roman"/>
          <w:sz w:val="20"/>
          <w:szCs w:val="20"/>
          <w:lang w:val="en-US"/>
        </w:rPr>
        <w:t>If the</w:t>
      </w:r>
      <w:r w:rsidR="00C60D40">
        <w:rPr>
          <w:rFonts w:ascii="Times New Roman" w:eastAsia="MS Mincho" w:hAnsi="Times New Roman" w:cs="Times New Roman"/>
          <w:sz w:val="20"/>
          <w:szCs w:val="20"/>
          <w:lang w:val="en-US"/>
        </w:rPr>
        <w:t xml:space="preserve"> frequency band </w:t>
      </w:r>
      <w:r w:rsidR="00DB79CF">
        <w:rPr>
          <w:rFonts w:ascii="Times New Roman" w:eastAsia="MS Mincho" w:hAnsi="Times New Roman" w:cs="Times New Roman"/>
          <w:sz w:val="20"/>
          <w:szCs w:val="20"/>
          <w:lang w:val="en-US"/>
        </w:rPr>
        <w:t>h</w:t>
      </w:r>
      <w:r w:rsidR="00B476D5">
        <w:rPr>
          <w:rFonts w:ascii="Times New Roman" w:eastAsia="MS Mincho" w:hAnsi="Times New Roman" w:cs="Times New Roman"/>
          <w:sz w:val="20"/>
          <w:szCs w:val="20"/>
          <w:lang w:val="en-US"/>
        </w:rPr>
        <w:t>as</w:t>
      </w:r>
      <w:r w:rsidR="00DB79CF">
        <w:rPr>
          <w:rFonts w:ascii="Times New Roman" w:eastAsia="MS Mincho" w:hAnsi="Times New Roman" w:cs="Times New Roman"/>
          <w:sz w:val="20"/>
          <w:szCs w:val="20"/>
          <w:lang w:val="en-US"/>
        </w:rPr>
        <w:t xml:space="preserve"> a 100 kHz </w:t>
      </w:r>
      <w:r w:rsidR="000136B1">
        <w:rPr>
          <w:rFonts w:ascii="Times New Roman" w:eastAsia="MS Mincho" w:hAnsi="Times New Roman" w:cs="Times New Roman"/>
          <w:sz w:val="20"/>
          <w:szCs w:val="20"/>
          <w:lang w:val="en-US"/>
        </w:rPr>
        <w:t xml:space="preserve">channel </w:t>
      </w:r>
      <w:r w:rsidR="00DB79CF">
        <w:rPr>
          <w:rFonts w:ascii="Times New Roman" w:eastAsia="MS Mincho" w:hAnsi="Times New Roman" w:cs="Times New Roman"/>
          <w:sz w:val="20"/>
          <w:szCs w:val="20"/>
          <w:lang w:val="en-US"/>
        </w:rPr>
        <w:t>raster</w:t>
      </w:r>
      <w:r w:rsidR="00B37C85">
        <w:rPr>
          <w:rFonts w:ascii="Times New Roman" w:eastAsia="MS Mincho" w:hAnsi="Times New Roman" w:cs="Times New Roman"/>
          <w:sz w:val="20"/>
          <w:szCs w:val="20"/>
          <w:lang w:val="en-US"/>
        </w:rPr>
        <w:t xml:space="preserve"> and </w:t>
      </w:r>
      <w:proofErr w:type="spellStart"/>
      <w:r w:rsidR="00887989" w:rsidRPr="00887989">
        <w:rPr>
          <w:rFonts w:ascii="Times New Roman" w:eastAsia="MS Mincho" w:hAnsi="Times New Roman" w:cs="Times New Roman"/>
          <w:sz w:val="20"/>
          <w:szCs w:val="20"/>
        </w:rPr>
        <w:t>Δ</w:t>
      </w:r>
      <w:r w:rsidR="00887989" w:rsidRPr="00887989">
        <w:rPr>
          <w:rFonts w:ascii="Times New Roman" w:eastAsia="MS Mincho" w:hAnsi="Times New Roman" w:cs="Times New Roman"/>
          <w:sz w:val="20"/>
          <w:szCs w:val="20"/>
          <w:vertAlign w:val="subscript"/>
        </w:rPr>
        <w:t>shift</w:t>
      </w:r>
      <w:proofErr w:type="spellEnd"/>
      <w:r w:rsidR="00887989" w:rsidRPr="00887989">
        <w:rPr>
          <w:rFonts w:ascii="Times New Roman" w:eastAsia="MS Mincho" w:hAnsi="Times New Roman" w:cs="Times New Roman"/>
          <w:sz w:val="20"/>
          <w:szCs w:val="20"/>
          <w:vertAlign w:val="subscript"/>
        </w:rPr>
        <w:t xml:space="preserve"> </w:t>
      </w:r>
      <w:r w:rsidR="00887989" w:rsidRPr="00887989">
        <w:rPr>
          <w:rFonts w:ascii="Times New Roman" w:eastAsia="MS Mincho" w:hAnsi="Times New Roman" w:cs="Times New Roman"/>
          <w:sz w:val="20"/>
          <w:szCs w:val="20"/>
        </w:rPr>
        <w:t>= 0 kHz</w:t>
      </w:r>
      <w:r w:rsidR="008D77D2">
        <w:rPr>
          <w:rFonts w:ascii="Times New Roman" w:eastAsia="MS Mincho" w:hAnsi="Times New Roman" w:cs="Times New Roman"/>
          <w:sz w:val="20"/>
          <w:szCs w:val="20"/>
          <w:lang w:val="en-US"/>
        </w:rPr>
        <w:t>,</w:t>
      </w:r>
      <w:r w:rsidR="00B476D5">
        <w:rPr>
          <w:rFonts w:ascii="Times New Roman" w:eastAsia="MS Mincho" w:hAnsi="Times New Roman" w:cs="Times New Roman"/>
          <w:sz w:val="20"/>
          <w:szCs w:val="20"/>
          <w:lang w:val="en-US"/>
        </w:rPr>
        <w:t xml:space="preserve"> </w:t>
      </w:r>
      <w:r w:rsidR="00D21861">
        <w:rPr>
          <w:rFonts w:ascii="Times New Roman" w:eastAsia="MS Mincho" w:hAnsi="Times New Roman" w:cs="Times New Roman"/>
          <w:sz w:val="20"/>
          <w:szCs w:val="20"/>
          <w:lang w:val="en-US"/>
        </w:rPr>
        <w:t>th</w:t>
      </w:r>
      <w:r w:rsidR="00B476D5">
        <w:rPr>
          <w:rFonts w:ascii="Times New Roman" w:eastAsia="MS Mincho" w:hAnsi="Times New Roman" w:cs="Times New Roman"/>
          <w:sz w:val="20"/>
          <w:szCs w:val="20"/>
          <w:lang w:val="en-US"/>
        </w:rPr>
        <w:t>e</w:t>
      </w:r>
      <w:r w:rsidR="00A17703">
        <w:rPr>
          <w:rFonts w:ascii="Times New Roman" w:eastAsia="MS Mincho" w:hAnsi="Times New Roman" w:cs="Times New Roman"/>
          <w:sz w:val="20"/>
          <w:szCs w:val="20"/>
          <w:lang w:val="en-US"/>
        </w:rPr>
        <w:t xml:space="preserve"> </w:t>
      </w:r>
      <w:r w:rsidR="00175319">
        <w:rPr>
          <w:rFonts w:ascii="Times New Roman" w:eastAsia="MS Mincho" w:hAnsi="Times New Roman" w:cs="Times New Roman"/>
          <w:sz w:val="20"/>
          <w:szCs w:val="20"/>
          <w:lang w:val="en-US"/>
        </w:rPr>
        <w:t>resour</w:t>
      </w:r>
      <w:r w:rsidR="00337E29">
        <w:rPr>
          <w:rFonts w:ascii="Times New Roman" w:eastAsia="MS Mincho" w:hAnsi="Times New Roman" w:cs="Times New Roman"/>
          <w:sz w:val="20"/>
          <w:szCs w:val="20"/>
          <w:lang w:val="en-US"/>
        </w:rPr>
        <w:t xml:space="preserve">ce element </w:t>
      </w:r>
      <w:r w:rsidR="00E93D3E">
        <w:rPr>
          <w:rFonts w:ascii="Times New Roman" w:eastAsia="MS Mincho" w:hAnsi="Times New Roman" w:cs="Times New Roman"/>
          <w:sz w:val="20"/>
          <w:szCs w:val="20"/>
          <w:lang w:val="en-US"/>
        </w:rPr>
        <w:t xml:space="preserve">according to table </w:t>
      </w:r>
      <w:r w:rsidR="0094153A" w:rsidRPr="0094153A">
        <w:rPr>
          <w:rFonts w:ascii="Times New Roman" w:eastAsia="MS Mincho" w:hAnsi="Times New Roman" w:cs="Times New Roman"/>
          <w:sz w:val="20"/>
          <w:szCs w:val="20"/>
          <w:lang w:val="en-US"/>
        </w:rPr>
        <w:t>5.4.2.2-1</w:t>
      </w:r>
      <w:r w:rsidR="0094153A">
        <w:rPr>
          <w:rFonts w:ascii="Times New Roman" w:eastAsia="MS Mincho" w:hAnsi="Times New Roman" w:cs="Times New Roman"/>
          <w:sz w:val="20"/>
          <w:szCs w:val="20"/>
          <w:lang w:val="en-US"/>
        </w:rPr>
        <w:t xml:space="preserve"> </w:t>
      </w:r>
      <w:r w:rsidR="007C72FC">
        <w:rPr>
          <w:rFonts w:ascii="Times New Roman" w:eastAsia="MS Mincho" w:hAnsi="Times New Roman" w:cs="Times New Roman"/>
          <w:sz w:val="20"/>
          <w:szCs w:val="20"/>
          <w:lang w:val="en-US"/>
        </w:rPr>
        <w:t>will be</w:t>
      </w:r>
      <w:r w:rsidR="0094153A">
        <w:rPr>
          <w:rFonts w:ascii="Times New Roman" w:eastAsia="MS Mincho" w:hAnsi="Times New Roman" w:cs="Times New Roman"/>
          <w:sz w:val="20"/>
          <w:szCs w:val="20"/>
          <w:lang w:val="en-US"/>
        </w:rPr>
        <w:t xml:space="preserve"> centered in the licensed spectrum</w:t>
      </w:r>
      <w:r w:rsidR="00F24B24">
        <w:rPr>
          <w:rFonts w:ascii="Times New Roman" w:eastAsia="MS Mincho" w:hAnsi="Times New Roman" w:cs="Times New Roman"/>
          <w:sz w:val="20"/>
          <w:szCs w:val="20"/>
          <w:lang w:val="en-US"/>
        </w:rPr>
        <w:t>.</w:t>
      </w:r>
      <w:r w:rsidR="0094153A">
        <w:rPr>
          <w:rFonts w:ascii="Times New Roman" w:eastAsia="MS Mincho" w:hAnsi="Times New Roman" w:cs="Times New Roman"/>
          <w:sz w:val="20"/>
          <w:szCs w:val="20"/>
          <w:lang w:val="en-US"/>
        </w:rPr>
        <w:t xml:space="preserve"> </w:t>
      </w:r>
      <w:r w:rsidR="00F24B24">
        <w:rPr>
          <w:rFonts w:ascii="Times New Roman" w:eastAsia="MS Mincho" w:hAnsi="Times New Roman" w:cs="Times New Roman"/>
          <w:sz w:val="20"/>
          <w:szCs w:val="20"/>
          <w:lang w:val="en-US"/>
        </w:rPr>
        <w:t>T</w:t>
      </w:r>
      <w:r w:rsidR="009B47F5">
        <w:rPr>
          <w:rFonts w:ascii="Times New Roman" w:eastAsia="MS Mincho" w:hAnsi="Times New Roman" w:cs="Times New Roman"/>
          <w:sz w:val="20"/>
          <w:szCs w:val="20"/>
          <w:lang w:val="en-US"/>
        </w:rPr>
        <w:t>he</w:t>
      </w:r>
      <w:r w:rsidR="005D288F">
        <w:rPr>
          <w:rFonts w:ascii="Times New Roman" w:eastAsia="MS Mincho" w:hAnsi="Times New Roman" w:cs="Times New Roman"/>
          <w:sz w:val="20"/>
          <w:szCs w:val="20"/>
          <w:lang w:val="en-US"/>
        </w:rPr>
        <w:t>n the</w:t>
      </w:r>
      <w:r w:rsidR="009B47F5">
        <w:rPr>
          <w:rFonts w:ascii="Times New Roman" w:eastAsia="MS Mincho" w:hAnsi="Times New Roman" w:cs="Times New Roman"/>
          <w:sz w:val="20"/>
          <w:szCs w:val="20"/>
          <w:lang w:val="en-US"/>
        </w:rPr>
        <w:t xml:space="preserve"> guard band a</w:t>
      </w:r>
      <w:r w:rsidR="003A3DAE">
        <w:rPr>
          <w:rFonts w:ascii="Times New Roman" w:eastAsia="MS Mincho" w:hAnsi="Times New Roman" w:cs="Times New Roman"/>
          <w:sz w:val="20"/>
          <w:szCs w:val="20"/>
          <w:lang w:val="en-US"/>
        </w:rPr>
        <w:t xml:space="preserve">t the </w:t>
      </w:r>
      <w:r w:rsidR="009B47F5">
        <w:rPr>
          <w:rFonts w:ascii="Times New Roman" w:eastAsia="MS Mincho" w:hAnsi="Times New Roman" w:cs="Times New Roman"/>
          <w:sz w:val="20"/>
          <w:szCs w:val="20"/>
          <w:lang w:val="en-US"/>
        </w:rPr>
        <w:t xml:space="preserve">channel's </w:t>
      </w:r>
      <w:r w:rsidR="003A3DAE">
        <w:rPr>
          <w:rFonts w:ascii="Times New Roman" w:eastAsia="MS Mincho" w:hAnsi="Times New Roman" w:cs="Times New Roman"/>
          <w:sz w:val="20"/>
          <w:szCs w:val="20"/>
          <w:lang w:val="en-US"/>
        </w:rPr>
        <w:t>lower e</w:t>
      </w:r>
      <w:r w:rsidR="001D675B">
        <w:rPr>
          <w:rFonts w:ascii="Times New Roman" w:eastAsia="MS Mincho" w:hAnsi="Times New Roman" w:cs="Times New Roman"/>
          <w:sz w:val="20"/>
          <w:szCs w:val="20"/>
          <w:lang w:val="en-US"/>
        </w:rPr>
        <w:t xml:space="preserve">dge </w:t>
      </w:r>
      <w:r w:rsidR="003262CF">
        <w:rPr>
          <w:rFonts w:ascii="Times New Roman" w:eastAsia="MS Mincho" w:hAnsi="Times New Roman" w:cs="Times New Roman"/>
          <w:sz w:val="20"/>
          <w:szCs w:val="20"/>
          <w:lang w:val="en-US"/>
        </w:rPr>
        <w:t>will be</w:t>
      </w:r>
      <w:r w:rsidR="00434D1A">
        <w:rPr>
          <w:rFonts w:ascii="Times New Roman" w:eastAsia="MS Mincho" w:hAnsi="Times New Roman" w:cs="Times New Roman"/>
          <w:sz w:val="20"/>
          <w:szCs w:val="20"/>
          <w:lang w:val="en-US"/>
        </w:rPr>
        <w:t xml:space="preserve"> </w:t>
      </w:r>
      <w:r w:rsidR="009B47F5">
        <w:rPr>
          <w:rFonts w:ascii="Times New Roman" w:eastAsia="MS Mincho" w:hAnsi="Times New Roman" w:cs="Times New Roman"/>
          <w:sz w:val="20"/>
          <w:szCs w:val="20"/>
          <w:lang w:val="en-US"/>
        </w:rPr>
        <w:t xml:space="preserve">the </w:t>
      </w:r>
      <w:r w:rsidR="00712CBC">
        <w:rPr>
          <w:rFonts w:ascii="Times New Roman" w:eastAsia="MS Mincho" w:hAnsi="Times New Roman" w:cs="Times New Roman"/>
          <w:sz w:val="20"/>
          <w:szCs w:val="20"/>
          <w:lang w:val="en-US"/>
        </w:rPr>
        <w:t xml:space="preserve">minimum guard band </w:t>
      </w:r>
      <w:r w:rsidR="005F40E3">
        <w:rPr>
          <w:rFonts w:ascii="Times New Roman" w:eastAsia="MS Mincho" w:hAnsi="Times New Roman" w:cs="Times New Roman"/>
          <w:sz w:val="20"/>
          <w:szCs w:val="20"/>
          <w:lang w:val="en-US"/>
        </w:rPr>
        <w:t>according to</w:t>
      </w:r>
      <w:r w:rsidR="00866CB8">
        <w:rPr>
          <w:rFonts w:ascii="Times New Roman" w:eastAsia="MS Mincho" w:hAnsi="Times New Roman" w:cs="Times New Roman"/>
          <w:sz w:val="20"/>
          <w:szCs w:val="20"/>
          <w:lang w:val="en-US"/>
        </w:rPr>
        <w:t xml:space="preserve"> TS 38.101-1 </w:t>
      </w:r>
      <w:r w:rsidR="004244A8">
        <w:rPr>
          <w:rFonts w:ascii="Times New Roman" w:eastAsia="MS Mincho" w:hAnsi="Times New Roman" w:cs="Times New Roman"/>
          <w:sz w:val="20"/>
          <w:szCs w:val="20"/>
          <w:lang w:val="en-US"/>
        </w:rPr>
        <w:t>t</w:t>
      </w:r>
      <w:r w:rsidR="004244A8" w:rsidRPr="004244A8">
        <w:rPr>
          <w:rFonts w:ascii="Times New Roman" w:eastAsia="MS Mincho" w:hAnsi="Times New Roman" w:cs="Times New Roman"/>
          <w:sz w:val="20"/>
          <w:szCs w:val="20"/>
          <w:lang w:val="en-US"/>
        </w:rPr>
        <w:t>able 5.3.3-1</w:t>
      </w:r>
      <w:r w:rsidR="00590AB9">
        <w:rPr>
          <w:rFonts w:ascii="Times New Roman" w:eastAsia="MS Mincho" w:hAnsi="Times New Roman" w:cs="Times New Roman"/>
          <w:sz w:val="20"/>
          <w:szCs w:val="20"/>
          <w:lang w:val="en-US"/>
        </w:rPr>
        <w:t xml:space="preserve">, whereas the </w:t>
      </w:r>
      <w:r w:rsidR="00D32142">
        <w:rPr>
          <w:rFonts w:ascii="Times New Roman" w:eastAsia="MS Mincho" w:hAnsi="Times New Roman" w:cs="Times New Roman"/>
          <w:sz w:val="20"/>
          <w:szCs w:val="20"/>
          <w:lang w:val="en-US"/>
        </w:rPr>
        <w:t xml:space="preserve">guard band at the channel's upper edge </w:t>
      </w:r>
      <w:r w:rsidR="00422832">
        <w:rPr>
          <w:rFonts w:ascii="Times New Roman" w:eastAsia="MS Mincho" w:hAnsi="Times New Roman" w:cs="Times New Roman"/>
          <w:sz w:val="20"/>
          <w:szCs w:val="20"/>
          <w:lang w:val="en-US"/>
        </w:rPr>
        <w:t>will be</w:t>
      </w:r>
      <w:r w:rsidR="00D32142">
        <w:rPr>
          <w:rFonts w:ascii="Times New Roman" w:eastAsia="MS Mincho" w:hAnsi="Times New Roman" w:cs="Times New Roman"/>
          <w:sz w:val="20"/>
          <w:szCs w:val="20"/>
          <w:lang w:val="en-US"/>
        </w:rPr>
        <w:t xml:space="preserve"> one SCS larger</w:t>
      </w:r>
      <w:r w:rsidR="00E21A77">
        <w:rPr>
          <w:rFonts w:ascii="Times New Roman" w:eastAsia="MS Mincho" w:hAnsi="Times New Roman" w:cs="Times New Roman"/>
          <w:sz w:val="20"/>
          <w:szCs w:val="20"/>
          <w:lang w:val="en-US"/>
        </w:rPr>
        <w:t xml:space="preserve"> than the </w:t>
      </w:r>
      <w:r w:rsidR="00246502">
        <w:rPr>
          <w:rFonts w:ascii="Times New Roman" w:eastAsia="MS Mincho" w:hAnsi="Times New Roman" w:cs="Times New Roman"/>
          <w:sz w:val="20"/>
          <w:szCs w:val="20"/>
          <w:lang w:val="en-US"/>
        </w:rPr>
        <w:t>minimum guard band</w:t>
      </w:r>
      <w:r w:rsidR="00D32142">
        <w:rPr>
          <w:rFonts w:ascii="Times New Roman" w:eastAsia="MS Mincho" w:hAnsi="Times New Roman" w:cs="Times New Roman"/>
          <w:sz w:val="20"/>
          <w:szCs w:val="20"/>
          <w:lang w:val="en-US"/>
        </w:rPr>
        <w:t>.</w:t>
      </w:r>
    </w:p>
    <w:p w14:paraId="2CC302B0" w14:textId="77777777" w:rsidR="0033680C" w:rsidRDefault="0033680C">
      <w:pPr>
        <w:spacing w:after="0" w:line="240" w:lineRule="auto"/>
        <w:rPr>
          <w:rFonts w:ascii="Times New Roman" w:eastAsia="MS Mincho" w:hAnsi="Times New Roman" w:cs="Times New Roman"/>
          <w:sz w:val="20"/>
          <w:szCs w:val="20"/>
          <w:lang w:val="en-US"/>
        </w:rPr>
      </w:pPr>
    </w:p>
    <w:p w14:paraId="0A9A56C5" w14:textId="3A2F482C" w:rsidR="004F7008" w:rsidRPr="00890E36" w:rsidRDefault="004F7008">
      <w:pPr>
        <w:spacing w:after="0" w:line="240" w:lineRule="auto"/>
        <w:rPr>
          <w:rFonts w:ascii="Times New Roman" w:eastAsia="MS Mincho" w:hAnsi="Times New Roman" w:cs="Times New Roman"/>
          <w:b/>
          <w:bCs/>
          <w:i/>
          <w:iCs/>
          <w:sz w:val="20"/>
          <w:szCs w:val="20"/>
          <w:lang w:val="en-US"/>
        </w:rPr>
      </w:pPr>
      <w:r w:rsidRPr="00890E36">
        <w:rPr>
          <w:rFonts w:ascii="Times New Roman" w:eastAsia="MS Mincho" w:hAnsi="Times New Roman" w:cs="Times New Roman"/>
          <w:b/>
          <w:bCs/>
          <w:i/>
          <w:iCs/>
          <w:sz w:val="20"/>
          <w:szCs w:val="20"/>
          <w:lang w:val="en-US"/>
        </w:rPr>
        <w:t>Observation</w:t>
      </w:r>
      <w:r w:rsidR="0074550E" w:rsidRPr="00890E36">
        <w:rPr>
          <w:rFonts w:ascii="Times New Roman" w:eastAsia="MS Mincho" w:hAnsi="Times New Roman" w:cs="Times New Roman"/>
          <w:b/>
          <w:bCs/>
          <w:i/>
          <w:iCs/>
          <w:sz w:val="20"/>
          <w:szCs w:val="20"/>
          <w:lang w:val="en-US"/>
        </w:rPr>
        <w:t xml:space="preserve"> 5</w:t>
      </w:r>
      <w:r w:rsidRPr="00890E36">
        <w:rPr>
          <w:rFonts w:ascii="Times New Roman" w:eastAsia="MS Mincho" w:hAnsi="Times New Roman" w:cs="Times New Roman"/>
          <w:b/>
          <w:bCs/>
          <w:i/>
          <w:iCs/>
          <w:sz w:val="20"/>
          <w:szCs w:val="20"/>
          <w:lang w:val="en-US"/>
        </w:rPr>
        <w:t xml:space="preserve">: </w:t>
      </w:r>
      <w:r w:rsidR="00B825EA" w:rsidRPr="00890E36">
        <w:rPr>
          <w:rFonts w:ascii="Times New Roman" w:eastAsia="MS Mincho" w:hAnsi="Times New Roman" w:cs="Times New Roman"/>
          <w:b/>
          <w:bCs/>
          <w:i/>
          <w:iCs/>
          <w:sz w:val="20"/>
          <w:szCs w:val="20"/>
          <w:lang w:val="en-US"/>
        </w:rPr>
        <w:t>If the</w:t>
      </w:r>
      <w:r w:rsidR="00CA1C29" w:rsidRPr="00890E36">
        <w:rPr>
          <w:rFonts w:ascii="Times New Roman" w:eastAsia="MS Mincho" w:hAnsi="Times New Roman" w:cs="Times New Roman"/>
          <w:b/>
          <w:bCs/>
          <w:i/>
          <w:iCs/>
          <w:sz w:val="20"/>
          <w:szCs w:val="20"/>
          <w:lang w:val="en-US"/>
        </w:rPr>
        <w:t xml:space="preserve"> resource element </w:t>
      </w:r>
      <w:r w:rsidR="006129AE" w:rsidRPr="00890E36">
        <w:rPr>
          <w:rFonts w:ascii="Times New Roman" w:eastAsia="MS Mincho" w:hAnsi="Times New Roman" w:cs="Times New Roman"/>
          <w:b/>
          <w:bCs/>
          <w:i/>
          <w:iCs/>
          <w:sz w:val="20"/>
          <w:szCs w:val="20"/>
          <w:lang w:val="en-US"/>
        </w:rPr>
        <w:t>specified in</w:t>
      </w:r>
      <w:r w:rsidR="00376330" w:rsidRPr="00890E36">
        <w:rPr>
          <w:rFonts w:ascii="Times New Roman" w:eastAsia="MS Mincho" w:hAnsi="Times New Roman" w:cs="Times New Roman"/>
          <w:b/>
          <w:bCs/>
          <w:i/>
          <w:iCs/>
          <w:sz w:val="20"/>
          <w:szCs w:val="20"/>
          <w:lang w:val="en-US"/>
        </w:rPr>
        <w:t xml:space="preserve"> TS 38.101-1 table 5.4.2.2-1 </w:t>
      </w:r>
      <w:r w:rsidR="006129AE" w:rsidRPr="00890E36">
        <w:rPr>
          <w:rFonts w:ascii="Times New Roman" w:eastAsia="MS Mincho" w:hAnsi="Times New Roman" w:cs="Times New Roman"/>
          <w:b/>
          <w:bCs/>
          <w:i/>
          <w:iCs/>
          <w:sz w:val="20"/>
          <w:szCs w:val="20"/>
          <w:lang w:val="en-US"/>
        </w:rPr>
        <w:t xml:space="preserve">is centered </w:t>
      </w:r>
      <w:r w:rsidR="00E37407" w:rsidRPr="00890E36">
        <w:rPr>
          <w:rFonts w:ascii="Times New Roman" w:eastAsia="MS Mincho" w:hAnsi="Times New Roman" w:cs="Times New Roman"/>
          <w:b/>
          <w:bCs/>
          <w:i/>
          <w:iCs/>
          <w:sz w:val="20"/>
          <w:szCs w:val="20"/>
          <w:lang w:val="en-US"/>
        </w:rPr>
        <w:t>in the licensed spectrum</w:t>
      </w:r>
      <w:r w:rsidR="00195761" w:rsidRPr="00890E36">
        <w:rPr>
          <w:rFonts w:ascii="Times New Roman" w:eastAsia="MS Mincho" w:hAnsi="Times New Roman" w:cs="Times New Roman"/>
          <w:b/>
          <w:bCs/>
          <w:i/>
          <w:iCs/>
          <w:sz w:val="20"/>
          <w:szCs w:val="20"/>
          <w:lang w:val="en-US"/>
        </w:rPr>
        <w:t xml:space="preserve">, the guard band at the upper </w:t>
      </w:r>
      <w:r w:rsidR="001A2A9F" w:rsidRPr="00890E36">
        <w:rPr>
          <w:rFonts w:ascii="Times New Roman" w:eastAsia="MS Mincho" w:hAnsi="Times New Roman" w:cs="Times New Roman"/>
          <w:b/>
          <w:bCs/>
          <w:i/>
          <w:iCs/>
          <w:sz w:val="20"/>
          <w:szCs w:val="20"/>
          <w:lang w:val="en-US"/>
        </w:rPr>
        <w:t xml:space="preserve">edge of the </w:t>
      </w:r>
      <w:r w:rsidR="00636061" w:rsidRPr="00890E36">
        <w:rPr>
          <w:rFonts w:ascii="Times New Roman" w:eastAsia="MS Mincho" w:hAnsi="Times New Roman" w:cs="Times New Roman"/>
          <w:b/>
          <w:bCs/>
          <w:i/>
          <w:iCs/>
          <w:sz w:val="20"/>
          <w:szCs w:val="20"/>
          <w:lang w:val="en-US"/>
        </w:rPr>
        <w:t xml:space="preserve">licensed spectrum will </w:t>
      </w:r>
      <w:r w:rsidR="007B1FE1" w:rsidRPr="00890E36">
        <w:rPr>
          <w:rFonts w:ascii="Times New Roman" w:eastAsia="MS Mincho" w:hAnsi="Times New Roman" w:cs="Times New Roman"/>
          <w:b/>
          <w:bCs/>
          <w:i/>
          <w:iCs/>
          <w:sz w:val="20"/>
          <w:szCs w:val="20"/>
          <w:lang w:val="en-US"/>
        </w:rPr>
        <w:t xml:space="preserve">be </w:t>
      </w:r>
      <w:r w:rsidR="005E52AE" w:rsidRPr="00890E36">
        <w:rPr>
          <w:rFonts w:ascii="Times New Roman" w:eastAsia="MS Mincho" w:hAnsi="Times New Roman" w:cs="Times New Roman"/>
          <w:b/>
          <w:bCs/>
          <w:i/>
          <w:iCs/>
          <w:sz w:val="20"/>
          <w:szCs w:val="20"/>
          <w:lang w:val="en-US"/>
        </w:rPr>
        <w:t xml:space="preserve">one SCS </w:t>
      </w:r>
      <w:r w:rsidR="009E0FAD" w:rsidRPr="00890E36">
        <w:rPr>
          <w:rFonts w:ascii="Times New Roman" w:eastAsia="MS Mincho" w:hAnsi="Times New Roman" w:cs="Times New Roman"/>
          <w:b/>
          <w:bCs/>
          <w:i/>
          <w:iCs/>
          <w:sz w:val="20"/>
          <w:szCs w:val="20"/>
          <w:lang w:val="en-US"/>
        </w:rPr>
        <w:t>wider than the guard band at the lower edge.</w:t>
      </w:r>
    </w:p>
    <w:p w14:paraId="651DFA7B" w14:textId="77777777" w:rsidR="0033680C" w:rsidRDefault="0033680C">
      <w:pPr>
        <w:spacing w:after="0" w:line="240" w:lineRule="auto"/>
        <w:rPr>
          <w:rFonts w:ascii="Times New Roman" w:eastAsia="MS Mincho" w:hAnsi="Times New Roman" w:cs="Times New Roman"/>
          <w:sz w:val="20"/>
          <w:szCs w:val="20"/>
          <w:lang w:val="en-US"/>
        </w:rPr>
      </w:pPr>
    </w:p>
    <w:p w14:paraId="3B901F16" w14:textId="750B8DB3" w:rsidR="005012ED" w:rsidRDefault="00A00AEB">
      <w:pPr>
        <w:spacing w:after="0" w:line="240" w:lineRule="auto"/>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In frequency bands </w:t>
      </w:r>
      <w:r w:rsidR="008C35F8">
        <w:rPr>
          <w:rFonts w:ascii="Times New Roman" w:eastAsia="MS Mincho" w:hAnsi="Times New Roman" w:cs="Times New Roman"/>
          <w:sz w:val="20"/>
          <w:szCs w:val="20"/>
          <w:lang w:val="en-US"/>
        </w:rPr>
        <w:t xml:space="preserve">with </w:t>
      </w:r>
      <w:r w:rsidR="007901E8">
        <w:rPr>
          <w:rFonts w:ascii="Times New Roman" w:eastAsia="MS Mincho" w:hAnsi="Times New Roman" w:cs="Times New Roman"/>
          <w:sz w:val="20"/>
          <w:szCs w:val="20"/>
          <w:lang w:val="en-US"/>
        </w:rPr>
        <w:t xml:space="preserve">an </w:t>
      </w:r>
      <w:r w:rsidR="00900A01">
        <w:rPr>
          <w:rFonts w:ascii="Times New Roman" w:eastAsia="MS Mincho" w:hAnsi="Times New Roman" w:cs="Times New Roman"/>
          <w:sz w:val="20"/>
          <w:szCs w:val="20"/>
          <w:lang w:val="en-US"/>
        </w:rPr>
        <w:t>SCS-spaced channel raster</w:t>
      </w:r>
      <w:r w:rsidR="00784FBB">
        <w:rPr>
          <w:rFonts w:ascii="Times New Roman" w:eastAsia="MS Mincho" w:hAnsi="Times New Roman" w:cs="Times New Roman"/>
          <w:sz w:val="20"/>
          <w:szCs w:val="20"/>
          <w:lang w:val="en-US"/>
        </w:rPr>
        <w:t xml:space="preserve"> such as n41</w:t>
      </w:r>
      <w:r w:rsidR="00900A01">
        <w:rPr>
          <w:rFonts w:ascii="Times New Roman" w:eastAsia="MS Mincho" w:hAnsi="Times New Roman" w:cs="Times New Roman"/>
          <w:sz w:val="20"/>
          <w:szCs w:val="20"/>
          <w:lang w:val="en-US"/>
        </w:rPr>
        <w:t xml:space="preserve">, </w:t>
      </w:r>
      <w:r w:rsidR="0083767A">
        <w:rPr>
          <w:rFonts w:ascii="Times New Roman" w:eastAsia="MS Mincho" w:hAnsi="Times New Roman" w:cs="Times New Roman"/>
          <w:sz w:val="20"/>
          <w:szCs w:val="20"/>
          <w:lang w:val="en-US"/>
        </w:rPr>
        <w:t xml:space="preserve">a </w:t>
      </w:r>
      <w:r w:rsidR="009D1B6A">
        <w:rPr>
          <w:rFonts w:ascii="Times New Roman" w:eastAsia="MS Mincho" w:hAnsi="Times New Roman" w:cs="Times New Roman"/>
          <w:sz w:val="20"/>
          <w:szCs w:val="20"/>
          <w:lang w:val="en-US"/>
        </w:rPr>
        <w:t>regu</w:t>
      </w:r>
      <w:r w:rsidR="00263FAC">
        <w:rPr>
          <w:rFonts w:ascii="Times New Roman" w:eastAsia="MS Mincho" w:hAnsi="Times New Roman" w:cs="Times New Roman"/>
          <w:sz w:val="20"/>
          <w:szCs w:val="20"/>
          <w:lang w:val="en-US"/>
        </w:rPr>
        <w:t>l</w:t>
      </w:r>
      <w:r w:rsidR="009D1B6A">
        <w:rPr>
          <w:rFonts w:ascii="Times New Roman" w:eastAsia="MS Mincho" w:hAnsi="Times New Roman" w:cs="Times New Roman"/>
          <w:sz w:val="20"/>
          <w:szCs w:val="20"/>
          <w:lang w:val="en-US"/>
        </w:rPr>
        <w:t>ar</w:t>
      </w:r>
      <w:r w:rsidR="00263FAC">
        <w:rPr>
          <w:rFonts w:ascii="Times New Roman" w:eastAsia="MS Mincho" w:hAnsi="Times New Roman" w:cs="Times New Roman"/>
          <w:sz w:val="20"/>
          <w:szCs w:val="20"/>
          <w:lang w:val="en-US"/>
        </w:rPr>
        <w:t xml:space="preserve"> channel bandwidth cannot </w:t>
      </w:r>
      <w:r w:rsidR="00F52FD4">
        <w:rPr>
          <w:rFonts w:ascii="Times New Roman" w:eastAsia="MS Mincho" w:hAnsi="Times New Roman" w:cs="Times New Roman"/>
          <w:sz w:val="20"/>
          <w:szCs w:val="20"/>
          <w:lang w:val="en-US"/>
        </w:rPr>
        <w:t xml:space="preserve">always </w:t>
      </w:r>
      <w:r w:rsidR="00B03483">
        <w:rPr>
          <w:rFonts w:ascii="Times New Roman" w:eastAsia="MS Mincho" w:hAnsi="Times New Roman" w:cs="Times New Roman"/>
          <w:sz w:val="20"/>
          <w:szCs w:val="20"/>
          <w:lang w:val="en-US"/>
        </w:rPr>
        <w:t xml:space="preserve">coincide </w:t>
      </w:r>
      <w:r w:rsidR="005A35AF">
        <w:rPr>
          <w:rFonts w:ascii="Times New Roman" w:eastAsia="MS Mincho" w:hAnsi="Times New Roman" w:cs="Times New Roman"/>
          <w:sz w:val="20"/>
          <w:szCs w:val="20"/>
          <w:lang w:val="en-US"/>
        </w:rPr>
        <w:t xml:space="preserve">with a licensed spectrum of the same size that begins and ends at multiples of 0.1 </w:t>
      </w:r>
      <w:proofErr w:type="spellStart"/>
      <w:r w:rsidR="005A35AF">
        <w:rPr>
          <w:rFonts w:ascii="Times New Roman" w:eastAsia="MS Mincho" w:hAnsi="Times New Roman" w:cs="Times New Roman"/>
          <w:sz w:val="20"/>
          <w:szCs w:val="20"/>
          <w:lang w:val="en-US"/>
        </w:rPr>
        <w:t>MHz.</w:t>
      </w:r>
      <w:proofErr w:type="spellEnd"/>
      <w:r w:rsidR="006109A6">
        <w:rPr>
          <w:rFonts w:ascii="Times New Roman" w:eastAsia="MS Mincho" w:hAnsi="Times New Roman" w:cs="Times New Roman"/>
          <w:sz w:val="20"/>
          <w:szCs w:val="20"/>
          <w:lang w:val="en-US"/>
        </w:rPr>
        <w:t xml:space="preserve"> A shift by </w:t>
      </w:r>
      <w:r w:rsidR="00C12458">
        <w:rPr>
          <w:rFonts w:ascii="Times New Roman" w:eastAsia="MS Mincho" w:hAnsi="Times New Roman" w:cs="Times New Roman"/>
          <w:sz w:val="20"/>
          <w:szCs w:val="20"/>
          <w:lang w:val="en-US"/>
        </w:rPr>
        <w:t xml:space="preserve">5 or 10 kHz may be needed in the case of 15 kHz SCS to </w:t>
      </w:r>
      <w:r w:rsidR="00655C44">
        <w:rPr>
          <w:rFonts w:ascii="Times New Roman" w:eastAsia="MS Mincho" w:hAnsi="Times New Roman" w:cs="Times New Roman"/>
          <w:sz w:val="20"/>
          <w:szCs w:val="20"/>
          <w:lang w:val="en-US"/>
        </w:rPr>
        <w:t xml:space="preserve">align the </w:t>
      </w:r>
      <w:r w:rsidR="00705DC8">
        <w:rPr>
          <w:rFonts w:ascii="Times New Roman" w:eastAsia="MS Mincho" w:hAnsi="Times New Roman" w:cs="Times New Roman"/>
          <w:sz w:val="20"/>
          <w:szCs w:val="20"/>
          <w:lang w:val="en-US"/>
        </w:rPr>
        <w:t>channel</w:t>
      </w:r>
      <w:r w:rsidR="00AE6E10">
        <w:rPr>
          <w:rFonts w:ascii="Times New Roman" w:eastAsia="MS Mincho" w:hAnsi="Times New Roman" w:cs="Times New Roman"/>
          <w:sz w:val="20"/>
          <w:szCs w:val="20"/>
          <w:lang w:val="en-US"/>
        </w:rPr>
        <w:t>'s position</w:t>
      </w:r>
      <w:r w:rsidR="00705DC8">
        <w:rPr>
          <w:rFonts w:ascii="Times New Roman" w:eastAsia="MS Mincho" w:hAnsi="Times New Roman" w:cs="Times New Roman"/>
          <w:sz w:val="20"/>
          <w:szCs w:val="20"/>
          <w:lang w:val="en-US"/>
        </w:rPr>
        <w:t xml:space="preserve"> </w:t>
      </w:r>
      <w:r w:rsidR="00860A96">
        <w:rPr>
          <w:rFonts w:ascii="Times New Roman" w:eastAsia="MS Mincho" w:hAnsi="Times New Roman" w:cs="Times New Roman"/>
          <w:sz w:val="20"/>
          <w:szCs w:val="20"/>
          <w:lang w:val="en-US"/>
        </w:rPr>
        <w:t>with the</w:t>
      </w:r>
      <w:r w:rsidR="003059B3">
        <w:rPr>
          <w:rFonts w:ascii="Times New Roman" w:eastAsia="MS Mincho" w:hAnsi="Times New Roman" w:cs="Times New Roman"/>
          <w:sz w:val="20"/>
          <w:szCs w:val="20"/>
          <w:lang w:val="en-US"/>
        </w:rPr>
        <w:t xml:space="preserve"> channel raster, and by 10 </w:t>
      </w:r>
      <w:r w:rsidR="001072AA">
        <w:rPr>
          <w:rFonts w:ascii="Times New Roman" w:eastAsia="MS Mincho" w:hAnsi="Times New Roman" w:cs="Times New Roman"/>
          <w:sz w:val="20"/>
          <w:szCs w:val="20"/>
          <w:lang w:val="en-US"/>
        </w:rPr>
        <w:t xml:space="preserve">or 20 kHz </w:t>
      </w:r>
      <w:r w:rsidR="00322826">
        <w:rPr>
          <w:rFonts w:ascii="Times New Roman" w:eastAsia="MS Mincho" w:hAnsi="Times New Roman" w:cs="Times New Roman"/>
          <w:sz w:val="20"/>
          <w:szCs w:val="20"/>
          <w:lang w:val="en-US"/>
        </w:rPr>
        <w:t>in the case of 30 kHz SCS.</w:t>
      </w:r>
      <w:r w:rsidR="007C39B8">
        <w:rPr>
          <w:rFonts w:ascii="Times New Roman" w:eastAsia="MS Mincho" w:hAnsi="Times New Roman" w:cs="Times New Roman"/>
          <w:sz w:val="20"/>
          <w:szCs w:val="20"/>
          <w:lang w:val="en-US"/>
        </w:rPr>
        <w:t xml:space="preserve"> Shifting the </w:t>
      </w:r>
      <w:r w:rsidR="0024300D">
        <w:rPr>
          <w:rFonts w:ascii="Times New Roman" w:eastAsia="MS Mincho" w:hAnsi="Times New Roman" w:cs="Times New Roman"/>
          <w:sz w:val="20"/>
          <w:szCs w:val="20"/>
          <w:lang w:val="en-US"/>
        </w:rPr>
        <w:t>transmission</w:t>
      </w:r>
      <w:r w:rsidR="007C39B8">
        <w:rPr>
          <w:rFonts w:ascii="Times New Roman" w:eastAsia="MS Mincho" w:hAnsi="Times New Roman" w:cs="Times New Roman"/>
          <w:sz w:val="20"/>
          <w:szCs w:val="20"/>
          <w:lang w:val="en-US"/>
        </w:rPr>
        <w:t xml:space="preserve"> bandwidth up </w:t>
      </w:r>
      <w:r w:rsidR="00BC5CDE">
        <w:rPr>
          <w:rFonts w:ascii="Times New Roman" w:eastAsia="MS Mincho" w:hAnsi="Times New Roman" w:cs="Times New Roman"/>
          <w:sz w:val="20"/>
          <w:szCs w:val="20"/>
          <w:lang w:val="en-US"/>
        </w:rPr>
        <w:t xml:space="preserve">is possible without </w:t>
      </w:r>
      <w:r w:rsidR="00274509">
        <w:rPr>
          <w:rFonts w:ascii="Times New Roman" w:eastAsia="MS Mincho" w:hAnsi="Times New Roman" w:cs="Times New Roman"/>
          <w:sz w:val="20"/>
          <w:szCs w:val="20"/>
          <w:lang w:val="en-US"/>
        </w:rPr>
        <w:t xml:space="preserve">having less than the minimum guard band </w:t>
      </w:r>
      <w:r w:rsidR="009C0E3F">
        <w:rPr>
          <w:rFonts w:ascii="Times New Roman" w:eastAsia="MS Mincho" w:hAnsi="Times New Roman" w:cs="Times New Roman"/>
          <w:sz w:val="20"/>
          <w:szCs w:val="20"/>
          <w:lang w:val="en-US"/>
        </w:rPr>
        <w:t>bet</w:t>
      </w:r>
      <w:r w:rsidR="00E80A68">
        <w:rPr>
          <w:rFonts w:ascii="Times New Roman" w:eastAsia="MS Mincho" w:hAnsi="Times New Roman" w:cs="Times New Roman"/>
          <w:sz w:val="20"/>
          <w:szCs w:val="20"/>
          <w:lang w:val="en-US"/>
        </w:rPr>
        <w:t xml:space="preserve">ween </w:t>
      </w:r>
      <w:r w:rsidR="00960A9D">
        <w:rPr>
          <w:rFonts w:ascii="Times New Roman" w:eastAsia="MS Mincho" w:hAnsi="Times New Roman" w:cs="Times New Roman"/>
          <w:sz w:val="20"/>
          <w:szCs w:val="20"/>
          <w:lang w:val="en-US"/>
        </w:rPr>
        <w:t xml:space="preserve">the upper end of the highest subcarrier and </w:t>
      </w:r>
      <w:r w:rsidR="001F19F5">
        <w:rPr>
          <w:rFonts w:ascii="Times New Roman" w:eastAsia="MS Mincho" w:hAnsi="Times New Roman" w:cs="Times New Roman"/>
          <w:sz w:val="20"/>
          <w:szCs w:val="20"/>
          <w:lang w:val="en-US"/>
        </w:rPr>
        <w:t xml:space="preserve">the </w:t>
      </w:r>
      <w:r w:rsidR="00D5443B">
        <w:rPr>
          <w:rFonts w:ascii="Times New Roman" w:eastAsia="MS Mincho" w:hAnsi="Times New Roman" w:cs="Times New Roman"/>
          <w:sz w:val="20"/>
          <w:szCs w:val="20"/>
          <w:lang w:val="en-US"/>
        </w:rPr>
        <w:t xml:space="preserve">upper </w:t>
      </w:r>
      <w:r w:rsidR="001F19F5">
        <w:rPr>
          <w:rFonts w:ascii="Times New Roman" w:eastAsia="MS Mincho" w:hAnsi="Times New Roman" w:cs="Times New Roman"/>
          <w:sz w:val="20"/>
          <w:szCs w:val="20"/>
          <w:lang w:val="en-US"/>
        </w:rPr>
        <w:t xml:space="preserve">end of the </w:t>
      </w:r>
      <w:r w:rsidR="00D5443B">
        <w:rPr>
          <w:rFonts w:ascii="Times New Roman" w:eastAsia="MS Mincho" w:hAnsi="Times New Roman" w:cs="Times New Roman"/>
          <w:sz w:val="20"/>
          <w:szCs w:val="20"/>
          <w:lang w:val="en-US"/>
        </w:rPr>
        <w:t>licensed spectrum.</w:t>
      </w:r>
    </w:p>
    <w:p w14:paraId="210F4B00" w14:textId="77777777" w:rsidR="005012ED" w:rsidRDefault="005012ED">
      <w:pPr>
        <w:spacing w:after="0" w:line="240" w:lineRule="auto"/>
        <w:rPr>
          <w:rFonts w:ascii="Times New Roman" w:eastAsia="MS Mincho" w:hAnsi="Times New Roman" w:cs="Times New Roman"/>
          <w:sz w:val="20"/>
          <w:szCs w:val="20"/>
          <w:lang w:val="en-US"/>
        </w:rPr>
      </w:pPr>
    </w:p>
    <w:p w14:paraId="738D6603" w14:textId="2E680E11" w:rsidR="00B24154" w:rsidRDefault="00B04D4C">
      <w:pPr>
        <w:spacing w:after="0" w:line="240" w:lineRule="auto"/>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Example: </w:t>
      </w:r>
      <w:r w:rsidR="00DD3DED">
        <w:rPr>
          <w:rFonts w:ascii="Times New Roman" w:eastAsia="MS Mincho" w:hAnsi="Times New Roman" w:cs="Times New Roman"/>
          <w:sz w:val="20"/>
          <w:szCs w:val="20"/>
          <w:lang w:val="en-US"/>
        </w:rPr>
        <w:t xml:space="preserve">Let us assume a </w:t>
      </w:r>
      <w:r w:rsidR="008415BE">
        <w:rPr>
          <w:rFonts w:ascii="Times New Roman" w:eastAsia="MS Mincho" w:hAnsi="Times New Roman" w:cs="Times New Roman"/>
          <w:sz w:val="20"/>
          <w:szCs w:val="20"/>
          <w:lang w:val="en-US"/>
        </w:rPr>
        <w:t xml:space="preserve">licensed spectrum </w:t>
      </w:r>
      <w:r w:rsidR="00FA5FB6">
        <w:rPr>
          <w:rFonts w:ascii="Times New Roman" w:eastAsia="MS Mincho" w:hAnsi="Times New Roman" w:cs="Times New Roman"/>
          <w:sz w:val="20"/>
          <w:szCs w:val="20"/>
          <w:lang w:val="en-US"/>
        </w:rPr>
        <w:t xml:space="preserve">from </w:t>
      </w:r>
      <w:r w:rsidR="00C34EF9">
        <w:rPr>
          <w:rFonts w:ascii="Times New Roman" w:eastAsia="MS Mincho" w:hAnsi="Times New Roman" w:cs="Times New Roman"/>
          <w:sz w:val="20"/>
          <w:szCs w:val="20"/>
          <w:lang w:val="en-US"/>
        </w:rPr>
        <w:t>26</w:t>
      </w:r>
      <w:r w:rsidR="001C1D9A">
        <w:rPr>
          <w:rFonts w:ascii="Times New Roman" w:eastAsia="MS Mincho" w:hAnsi="Times New Roman" w:cs="Times New Roman"/>
          <w:sz w:val="20"/>
          <w:szCs w:val="20"/>
          <w:lang w:val="en-US"/>
        </w:rPr>
        <w:t>7</w:t>
      </w:r>
      <w:r w:rsidR="00C34EF9">
        <w:rPr>
          <w:rFonts w:ascii="Times New Roman" w:eastAsia="MS Mincho" w:hAnsi="Times New Roman" w:cs="Times New Roman"/>
          <w:sz w:val="20"/>
          <w:szCs w:val="20"/>
          <w:lang w:val="en-US"/>
        </w:rPr>
        <w:t>0 to 2</w:t>
      </w:r>
      <w:r w:rsidR="00DF55E5">
        <w:rPr>
          <w:rFonts w:ascii="Times New Roman" w:eastAsia="MS Mincho" w:hAnsi="Times New Roman" w:cs="Times New Roman"/>
          <w:sz w:val="20"/>
          <w:szCs w:val="20"/>
          <w:lang w:val="en-US"/>
        </w:rPr>
        <w:t>6</w:t>
      </w:r>
      <w:r w:rsidR="004541A2">
        <w:rPr>
          <w:rFonts w:ascii="Times New Roman" w:eastAsia="MS Mincho" w:hAnsi="Times New Roman" w:cs="Times New Roman"/>
          <w:sz w:val="20"/>
          <w:szCs w:val="20"/>
          <w:lang w:val="en-US"/>
        </w:rPr>
        <w:t>9</w:t>
      </w:r>
      <w:r w:rsidR="00B86AA1">
        <w:rPr>
          <w:rFonts w:ascii="Times New Roman" w:eastAsia="MS Mincho" w:hAnsi="Times New Roman" w:cs="Times New Roman"/>
          <w:sz w:val="20"/>
          <w:szCs w:val="20"/>
          <w:lang w:val="en-US"/>
        </w:rPr>
        <w:t>0 MHz</w:t>
      </w:r>
      <w:r w:rsidR="00252632">
        <w:rPr>
          <w:rFonts w:ascii="Times New Roman" w:eastAsia="MS Mincho" w:hAnsi="Times New Roman" w:cs="Times New Roman"/>
          <w:sz w:val="20"/>
          <w:szCs w:val="20"/>
          <w:lang w:val="en-US"/>
        </w:rPr>
        <w:t xml:space="preserve"> for a 20 MHz wide c</w:t>
      </w:r>
      <w:r w:rsidR="008602B1">
        <w:rPr>
          <w:rFonts w:ascii="Times New Roman" w:eastAsia="MS Mincho" w:hAnsi="Times New Roman" w:cs="Times New Roman"/>
          <w:sz w:val="20"/>
          <w:szCs w:val="20"/>
          <w:lang w:val="en-US"/>
        </w:rPr>
        <w:t>hannel</w:t>
      </w:r>
      <w:r w:rsidR="003843EE">
        <w:rPr>
          <w:rFonts w:ascii="Times New Roman" w:eastAsia="MS Mincho" w:hAnsi="Times New Roman" w:cs="Times New Roman"/>
          <w:sz w:val="20"/>
          <w:szCs w:val="20"/>
          <w:lang w:val="en-US"/>
        </w:rPr>
        <w:t xml:space="preserve"> (106 RBs</w:t>
      </w:r>
      <w:r w:rsidR="00F623F5">
        <w:rPr>
          <w:rFonts w:ascii="Times New Roman" w:eastAsia="MS Mincho" w:hAnsi="Times New Roman" w:cs="Times New Roman"/>
          <w:sz w:val="20"/>
          <w:szCs w:val="20"/>
          <w:lang w:val="en-US"/>
        </w:rPr>
        <w:t xml:space="preserve">, </w:t>
      </w:r>
      <w:r w:rsidR="00EA4C0C">
        <w:rPr>
          <w:rFonts w:ascii="Times New Roman" w:eastAsia="MS Mincho" w:hAnsi="Times New Roman" w:cs="Times New Roman"/>
          <w:sz w:val="20"/>
          <w:szCs w:val="20"/>
          <w:lang w:val="en-US"/>
        </w:rPr>
        <w:t xml:space="preserve">minimum </w:t>
      </w:r>
      <w:r w:rsidR="00F623F5">
        <w:rPr>
          <w:rFonts w:ascii="Times New Roman" w:eastAsia="MS Mincho" w:hAnsi="Times New Roman" w:cs="Times New Roman"/>
          <w:sz w:val="20"/>
          <w:szCs w:val="20"/>
          <w:lang w:val="en-US"/>
        </w:rPr>
        <w:t xml:space="preserve">guard band </w:t>
      </w:r>
      <w:r w:rsidR="00083D2B">
        <w:rPr>
          <w:rFonts w:ascii="Times New Roman" w:eastAsia="MS Mincho" w:hAnsi="Times New Roman" w:cs="Times New Roman"/>
          <w:sz w:val="20"/>
          <w:szCs w:val="20"/>
          <w:lang w:val="en-US"/>
        </w:rPr>
        <w:t>452</w:t>
      </w:r>
      <w:r w:rsidR="008539BB">
        <w:rPr>
          <w:rFonts w:ascii="Times New Roman" w:eastAsia="MS Mincho" w:hAnsi="Times New Roman" w:cs="Times New Roman"/>
          <w:sz w:val="20"/>
          <w:szCs w:val="20"/>
          <w:lang w:val="en-US"/>
        </w:rPr>
        <w:t>.5 kHz</w:t>
      </w:r>
      <w:r w:rsidR="003843EE">
        <w:rPr>
          <w:rFonts w:ascii="Times New Roman" w:eastAsia="MS Mincho" w:hAnsi="Times New Roman" w:cs="Times New Roman"/>
          <w:sz w:val="20"/>
          <w:szCs w:val="20"/>
          <w:lang w:val="en-US"/>
        </w:rPr>
        <w:t>)</w:t>
      </w:r>
      <w:r w:rsidR="00252632">
        <w:rPr>
          <w:rFonts w:ascii="Times New Roman" w:eastAsia="MS Mincho" w:hAnsi="Times New Roman" w:cs="Times New Roman"/>
          <w:sz w:val="20"/>
          <w:szCs w:val="20"/>
          <w:lang w:val="en-US"/>
        </w:rPr>
        <w:t xml:space="preserve"> with 15 kHz SCS</w:t>
      </w:r>
      <w:r w:rsidR="002D4233">
        <w:rPr>
          <w:rFonts w:ascii="Times New Roman" w:eastAsia="MS Mincho" w:hAnsi="Times New Roman" w:cs="Times New Roman"/>
          <w:sz w:val="20"/>
          <w:szCs w:val="20"/>
          <w:lang w:val="en-US"/>
        </w:rPr>
        <w:t xml:space="preserve">. The center, </w:t>
      </w:r>
      <w:r w:rsidR="000D4F16">
        <w:rPr>
          <w:rFonts w:ascii="Times New Roman" w:eastAsia="MS Mincho" w:hAnsi="Times New Roman" w:cs="Times New Roman"/>
          <w:sz w:val="20"/>
          <w:szCs w:val="20"/>
          <w:lang w:val="en-US"/>
        </w:rPr>
        <w:t>26</w:t>
      </w:r>
      <w:r w:rsidR="001C1D9A">
        <w:rPr>
          <w:rFonts w:ascii="Times New Roman" w:eastAsia="MS Mincho" w:hAnsi="Times New Roman" w:cs="Times New Roman"/>
          <w:sz w:val="20"/>
          <w:szCs w:val="20"/>
          <w:lang w:val="en-US"/>
        </w:rPr>
        <w:t>8</w:t>
      </w:r>
      <w:r w:rsidR="00A53784">
        <w:rPr>
          <w:rFonts w:ascii="Times New Roman" w:eastAsia="MS Mincho" w:hAnsi="Times New Roman" w:cs="Times New Roman"/>
          <w:sz w:val="20"/>
          <w:szCs w:val="20"/>
          <w:lang w:val="en-US"/>
        </w:rPr>
        <w:t>0</w:t>
      </w:r>
      <w:r w:rsidR="000D4F16">
        <w:rPr>
          <w:rFonts w:ascii="Times New Roman" w:eastAsia="MS Mincho" w:hAnsi="Times New Roman" w:cs="Times New Roman"/>
          <w:sz w:val="20"/>
          <w:szCs w:val="20"/>
          <w:lang w:val="en-US"/>
        </w:rPr>
        <w:t xml:space="preserve"> MHz, </w:t>
      </w:r>
      <w:r w:rsidR="00FC40D0">
        <w:rPr>
          <w:rFonts w:ascii="Times New Roman" w:eastAsia="MS Mincho" w:hAnsi="Times New Roman" w:cs="Times New Roman"/>
          <w:sz w:val="20"/>
          <w:szCs w:val="20"/>
          <w:lang w:val="en-US"/>
        </w:rPr>
        <w:t>is not a mul</w:t>
      </w:r>
      <w:r w:rsidR="00B305F3">
        <w:rPr>
          <w:rFonts w:ascii="Times New Roman" w:eastAsia="MS Mincho" w:hAnsi="Times New Roman" w:cs="Times New Roman"/>
          <w:sz w:val="20"/>
          <w:szCs w:val="20"/>
          <w:lang w:val="en-US"/>
        </w:rPr>
        <w:t xml:space="preserve">tiple of 15 kHz and thus not on the </w:t>
      </w:r>
      <w:r w:rsidR="00B305F3">
        <w:rPr>
          <w:rFonts w:ascii="Times New Roman" w:eastAsia="MS Mincho" w:hAnsi="Times New Roman" w:cs="Times New Roman"/>
          <w:sz w:val="20"/>
          <w:szCs w:val="20"/>
          <w:lang w:val="en-US"/>
        </w:rPr>
        <w:lastRenderedPageBreak/>
        <w:t>channel raster</w:t>
      </w:r>
      <w:r w:rsidR="00D63A66">
        <w:rPr>
          <w:rFonts w:ascii="Times New Roman" w:eastAsia="MS Mincho" w:hAnsi="Times New Roman" w:cs="Times New Roman"/>
          <w:sz w:val="20"/>
          <w:szCs w:val="20"/>
          <w:lang w:val="en-US"/>
        </w:rPr>
        <w:t xml:space="preserve"> of band n41</w:t>
      </w:r>
      <w:r w:rsidR="00B305F3">
        <w:rPr>
          <w:rFonts w:ascii="Times New Roman" w:eastAsia="MS Mincho" w:hAnsi="Times New Roman" w:cs="Times New Roman"/>
          <w:sz w:val="20"/>
          <w:szCs w:val="20"/>
          <w:lang w:val="en-US"/>
        </w:rPr>
        <w:t xml:space="preserve">. However, </w:t>
      </w:r>
      <w:r w:rsidR="00462517">
        <w:rPr>
          <w:rFonts w:ascii="Times New Roman" w:eastAsia="MS Mincho" w:hAnsi="Times New Roman" w:cs="Times New Roman"/>
          <w:sz w:val="20"/>
          <w:szCs w:val="20"/>
          <w:lang w:val="en-US"/>
        </w:rPr>
        <w:t>2680</w:t>
      </w:r>
      <w:r w:rsidR="004C344E">
        <w:rPr>
          <w:rFonts w:ascii="Times New Roman" w:eastAsia="MS Mincho" w:hAnsi="Times New Roman" w:cs="Times New Roman"/>
          <w:sz w:val="20"/>
          <w:szCs w:val="20"/>
          <w:lang w:val="en-US"/>
        </w:rPr>
        <w:t xml:space="preserve">.005 </w:t>
      </w:r>
      <w:r w:rsidR="00FB45B6">
        <w:rPr>
          <w:rFonts w:ascii="Times New Roman" w:eastAsia="MS Mincho" w:hAnsi="Times New Roman" w:cs="Times New Roman"/>
          <w:sz w:val="20"/>
          <w:szCs w:val="20"/>
          <w:lang w:val="en-US"/>
        </w:rPr>
        <w:t xml:space="preserve">MHz is on the channel raster. Hence </w:t>
      </w:r>
      <w:r w:rsidR="00961775">
        <w:rPr>
          <w:rFonts w:ascii="Times New Roman" w:eastAsia="MS Mincho" w:hAnsi="Times New Roman" w:cs="Times New Roman"/>
          <w:sz w:val="20"/>
          <w:szCs w:val="20"/>
          <w:lang w:val="en-US"/>
        </w:rPr>
        <w:t xml:space="preserve">the </w:t>
      </w:r>
      <w:r w:rsidR="00020138">
        <w:rPr>
          <w:rFonts w:ascii="Times New Roman" w:eastAsia="MS Mincho" w:hAnsi="Times New Roman" w:cs="Times New Roman"/>
          <w:sz w:val="20"/>
          <w:szCs w:val="20"/>
          <w:lang w:val="en-US"/>
        </w:rPr>
        <w:t xml:space="preserve">carrier can be positioned </w:t>
      </w:r>
      <w:r w:rsidR="00824B71">
        <w:rPr>
          <w:rFonts w:ascii="Times New Roman" w:eastAsia="MS Mincho" w:hAnsi="Times New Roman" w:cs="Times New Roman"/>
          <w:sz w:val="20"/>
          <w:szCs w:val="20"/>
          <w:lang w:val="en-US"/>
        </w:rPr>
        <w:t>at 2680</w:t>
      </w:r>
      <w:r w:rsidR="0053738A">
        <w:rPr>
          <w:rFonts w:ascii="Times New Roman" w:eastAsia="MS Mincho" w:hAnsi="Times New Roman" w:cs="Times New Roman"/>
          <w:sz w:val="20"/>
          <w:szCs w:val="20"/>
          <w:lang w:val="en-US"/>
        </w:rPr>
        <w:t xml:space="preserve">.005 </w:t>
      </w:r>
      <w:proofErr w:type="spellStart"/>
      <w:r w:rsidR="0053738A">
        <w:rPr>
          <w:rFonts w:ascii="Times New Roman" w:eastAsia="MS Mincho" w:hAnsi="Times New Roman" w:cs="Times New Roman"/>
          <w:sz w:val="20"/>
          <w:szCs w:val="20"/>
          <w:lang w:val="en-US"/>
        </w:rPr>
        <w:t>MHz</w:t>
      </w:r>
      <w:r w:rsidR="00184DBD">
        <w:rPr>
          <w:rFonts w:ascii="Times New Roman" w:eastAsia="MS Mincho" w:hAnsi="Times New Roman" w:cs="Times New Roman"/>
          <w:sz w:val="20"/>
          <w:szCs w:val="20"/>
          <w:lang w:val="en-US"/>
        </w:rPr>
        <w:t>.</w:t>
      </w:r>
      <w:proofErr w:type="spellEnd"/>
      <w:r w:rsidR="00184DBD">
        <w:rPr>
          <w:rFonts w:ascii="Times New Roman" w:eastAsia="MS Mincho" w:hAnsi="Times New Roman" w:cs="Times New Roman"/>
          <w:sz w:val="20"/>
          <w:szCs w:val="20"/>
          <w:lang w:val="en-US"/>
        </w:rPr>
        <w:t xml:space="preserve"> The guard band </w:t>
      </w:r>
      <w:r w:rsidR="008D54F1">
        <w:rPr>
          <w:rFonts w:ascii="Times New Roman" w:eastAsia="MS Mincho" w:hAnsi="Times New Roman" w:cs="Times New Roman"/>
          <w:sz w:val="20"/>
          <w:szCs w:val="20"/>
          <w:lang w:val="en-US"/>
        </w:rPr>
        <w:t xml:space="preserve">at the lower end </w:t>
      </w:r>
      <w:r w:rsidR="009148A2">
        <w:rPr>
          <w:rFonts w:ascii="Times New Roman" w:eastAsia="MS Mincho" w:hAnsi="Times New Roman" w:cs="Times New Roman"/>
          <w:sz w:val="20"/>
          <w:szCs w:val="20"/>
          <w:lang w:val="en-US"/>
        </w:rPr>
        <w:t xml:space="preserve">will be </w:t>
      </w:r>
      <w:r w:rsidR="00F15E3A">
        <w:rPr>
          <w:rFonts w:ascii="Times New Roman" w:eastAsia="MS Mincho" w:hAnsi="Times New Roman" w:cs="Times New Roman"/>
          <w:sz w:val="20"/>
          <w:szCs w:val="20"/>
          <w:lang w:val="en-US"/>
        </w:rPr>
        <w:t>452</w:t>
      </w:r>
      <w:r w:rsidR="00897C0D">
        <w:rPr>
          <w:rFonts w:ascii="Times New Roman" w:eastAsia="MS Mincho" w:hAnsi="Times New Roman" w:cs="Times New Roman"/>
          <w:sz w:val="20"/>
          <w:szCs w:val="20"/>
          <w:lang w:val="en-US"/>
        </w:rPr>
        <w:t>.5</w:t>
      </w:r>
      <w:r w:rsidR="00EB3401">
        <w:rPr>
          <w:rFonts w:ascii="Times New Roman" w:eastAsia="MS Mincho" w:hAnsi="Times New Roman" w:cs="Times New Roman"/>
          <w:sz w:val="20"/>
          <w:szCs w:val="20"/>
          <w:lang w:val="en-US"/>
        </w:rPr>
        <w:t xml:space="preserve"> kHz + 5 kHz = </w:t>
      </w:r>
      <w:r w:rsidR="00C8643C">
        <w:rPr>
          <w:rFonts w:ascii="Times New Roman" w:eastAsia="MS Mincho" w:hAnsi="Times New Roman" w:cs="Times New Roman"/>
          <w:sz w:val="20"/>
          <w:szCs w:val="20"/>
          <w:lang w:val="en-US"/>
        </w:rPr>
        <w:t xml:space="preserve">457.5 kHz, and the </w:t>
      </w:r>
      <w:r w:rsidR="0002276F">
        <w:rPr>
          <w:rFonts w:ascii="Times New Roman" w:eastAsia="MS Mincho" w:hAnsi="Times New Roman" w:cs="Times New Roman"/>
          <w:sz w:val="20"/>
          <w:szCs w:val="20"/>
          <w:lang w:val="en-US"/>
        </w:rPr>
        <w:t xml:space="preserve">guard band at the upper end will be </w:t>
      </w:r>
      <w:r w:rsidR="00F60A08">
        <w:rPr>
          <w:rFonts w:ascii="Times New Roman" w:eastAsia="MS Mincho" w:hAnsi="Times New Roman" w:cs="Times New Roman"/>
          <w:sz w:val="20"/>
          <w:szCs w:val="20"/>
          <w:lang w:val="en-US"/>
        </w:rPr>
        <w:t>452.5 kHz +15 kHz – 5 kHz = 462.5 kHz.</w:t>
      </w:r>
      <w:r w:rsidR="00B86AA1">
        <w:rPr>
          <w:rFonts w:ascii="Times New Roman" w:eastAsia="MS Mincho" w:hAnsi="Times New Roman" w:cs="Times New Roman"/>
          <w:sz w:val="20"/>
          <w:szCs w:val="20"/>
          <w:lang w:val="en-US"/>
        </w:rPr>
        <w:t xml:space="preserve"> </w:t>
      </w:r>
      <w:r w:rsidR="00B95E83">
        <w:rPr>
          <w:rFonts w:ascii="Times New Roman" w:eastAsia="MS Mincho" w:hAnsi="Times New Roman" w:cs="Times New Roman"/>
          <w:sz w:val="20"/>
          <w:szCs w:val="20"/>
          <w:lang w:val="en-US"/>
        </w:rPr>
        <w:t>(</w:t>
      </w:r>
      <w:r w:rsidR="00C4509B">
        <w:rPr>
          <w:rFonts w:ascii="Times New Roman" w:eastAsia="MS Mincho" w:hAnsi="Times New Roman" w:cs="Times New Roman"/>
          <w:sz w:val="20"/>
          <w:szCs w:val="20"/>
          <w:lang w:val="en-US"/>
        </w:rPr>
        <w:t xml:space="preserve">The sum is 457.5 kHz + </w:t>
      </w:r>
      <w:r w:rsidR="0093046D">
        <w:rPr>
          <w:rFonts w:ascii="Times New Roman" w:eastAsia="MS Mincho" w:hAnsi="Times New Roman" w:cs="Times New Roman"/>
          <w:sz w:val="20"/>
          <w:szCs w:val="20"/>
          <w:lang w:val="en-US"/>
        </w:rPr>
        <w:t>106·</w:t>
      </w:r>
      <w:r w:rsidR="00AE3694">
        <w:rPr>
          <w:rFonts w:ascii="Times New Roman" w:eastAsia="MS Mincho" w:hAnsi="Times New Roman" w:cs="Times New Roman"/>
          <w:sz w:val="20"/>
          <w:szCs w:val="20"/>
          <w:lang w:val="en-US"/>
        </w:rPr>
        <w:t>180 kHz +</w:t>
      </w:r>
      <w:r w:rsidR="004C0E9B">
        <w:rPr>
          <w:rFonts w:ascii="Times New Roman" w:eastAsia="MS Mincho" w:hAnsi="Times New Roman" w:cs="Times New Roman"/>
          <w:sz w:val="20"/>
          <w:szCs w:val="20"/>
          <w:lang w:val="en-US"/>
        </w:rPr>
        <w:t xml:space="preserve"> 462.5 kHz = </w:t>
      </w:r>
      <w:r w:rsidR="00613E1E">
        <w:rPr>
          <w:rFonts w:ascii="Times New Roman" w:eastAsia="MS Mincho" w:hAnsi="Times New Roman" w:cs="Times New Roman"/>
          <w:sz w:val="20"/>
          <w:szCs w:val="20"/>
          <w:lang w:val="en-US"/>
        </w:rPr>
        <w:t xml:space="preserve">20 </w:t>
      </w:r>
      <w:proofErr w:type="spellStart"/>
      <w:r w:rsidR="00613E1E">
        <w:rPr>
          <w:rFonts w:ascii="Times New Roman" w:eastAsia="MS Mincho" w:hAnsi="Times New Roman" w:cs="Times New Roman"/>
          <w:sz w:val="20"/>
          <w:szCs w:val="20"/>
          <w:lang w:val="en-US"/>
        </w:rPr>
        <w:t>MHz.</w:t>
      </w:r>
      <w:proofErr w:type="spellEnd"/>
      <w:r w:rsidR="00B95E83">
        <w:rPr>
          <w:rFonts w:ascii="Times New Roman" w:eastAsia="MS Mincho" w:hAnsi="Times New Roman" w:cs="Times New Roman"/>
          <w:sz w:val="20"/>
          <w:szCs w:val="20"/>
          <w:lang w:val="en-US"/>
        </w:rPr>
        <w:t>)</w:t>
      </w:r>
    </w:p>
    <w:p w14:paraId="541E6CB4" w14:textId="77777777" w:rsidR="006218BA" w:rsidRDefault="006218BA">
      <w:pPr>
        <w:spacing w:after="0" w:line="240" w:lineRule="auto"/>
        <w:rPr>
          <w:rFonts w:ascii="Times New Roman" w:eastAsia="MS Mincho" w:hAnsi="Times New Roman" w:cs="Times New Roman"/>
          <w:sz w:val="20"/>
          <w:szCs w:val="20"/>
          <w:lang w:val="en-US"/>
        </w:rPr>
      </w:pPr>
    </w:p>
    <w:p w14:paraId="79D9C0F2" w14:textId="5747F813" w:rsidR="006218BA" w:rsidRPr="00890E36" w:rsidRDefault="006218BA">
      <w:pPr>
        <w:spacing w:after="0" w:line="240" w:lineRule="auto"/>
        <w:rPr>
          <w:rFonts w:ascii="Times New Roman" w:eastAsia="MS Mincho" w:hAnsi="Times New Roman" w:cs="Times New Roman"/>
          <w:b/>
          <w:bCs/>
          <w:i/>
          <w:iCs/>
          <w:sz w:val="20"/>
          <w:szCs w:val="20"/>
          <w:lang w:val="en-US"/>
        </w:rPr>
      </w:pPr>
      <w:r w:rsidRPr="00890E36">
        <w:rPr>
          <w:rFonts w:ascii="Times New Roman" w:eastAsia="MS Mincho" w:hAnsi="Times New Roman" w:cs="Times New Roman"/>
          <w:b/>
          <w:bCs/>
          <w:i/>
          <w:iCs/>
          <w:sz w:val="20"/>
          <w:szCs w:val="20"/>
          <w:lang w:val="en-US"/>
        </w:rPr>
        <w:t>Observation</w:t>
      </w:r>
      <w:r w:rsidR="0074550E" w:rsidRPr="00890E36">
        <w:rPr>
          <w:rFonts w:ascii="Times New Roman" w:eastAsia="MS Mincho" w:hAnsi="Times New Roman" w:cs="Times New Roman"/>
          <w:b/>
          <w:bCs/>
          <w:i/>
          <w:iCs/>
          <w:sz w:val="20"/>
          <w:szCs w:val="20"/>
          <w:lang w:val="en-US"/>
        </w:rPr>
        <w:t xml:space="preserve"> 6</w:t>
      </w:r>
      <w:r w:rsidRPr="00890E36">
        <w:rPr>
          <w:rFonts w:ascii="Times New Roman" w:eastAsia="MS Mincho" w:hAnsi="Times New Roman" w:cs="Times New Roman"/>
          <w:b/>
          <w:bCs/>
          <w:i/>
          <w:iCs/>
          <w:sz w:val="20"/>
          <w:szCs w:val="20"/>
          <w:lang w:val="en-US"/>
        </w:rPr>
        <w:t>: In frequency bands with an SCS-spaced channel raster</w:t>
      </w:r>
      <w:r w:rsidR="00504194" w:rsidRPr="00890E36">
        <w:rPr>
          <w:rFonts w:ascii="Times New Roman" w:eastAsia="MS Mincho" w:hAnsi="Times New Roman" w:cs="Times New Roman"/>
          <w:b/>
          <w:bCs/>
          <w:i/>
          <w:iCs/>
          <w:sz w:val="20"/>
          <w:szCs w:val="20"/>
          <w:lang w:val="en-US"/>
        </w:rPr>
        <w:t xml:space="preserve">, </w:t>
      </w:r>
      <w:r w:rsidR="0005766C" w:rsidRPr="00890E36">
        <w:rPr>
          <w:rFonts w:ascii="Times New Roman" w:eastAsia="MS Mincho" w:hAnsi="Times New Roman" w:cs="Times New Roman"/>
          <w:b/>
          <w:bCs/>
          <w:i/>
          <w:iCs/>
          <w:sz w:val="20"/>
          <w:szCs w:val="20"/>
          <w:lang w:val="en-US"/>
        </w:rPr>
        <w:t xml:space="preserve">a perfect alignment between a licensed spectrum and </w:t>
      </w:r>
      <w:r w:rsidR="00246F82" w:rsidRPr="00890E36">
        <w:rPr>
          <w:rFonts w:ascii="Times New Roman" w:eastAsia="MS Mincho" w:hAnsi="Times New Roman" w:cs="Times New Roman"/>
          <w:b/>
          <w:bCs/>
          <w:i/>
          <w:iCs/>
          <w:sz w:val="20"/>
          <w:szCs w:val="20"/>
          <w:lang w:val="en-US"/>
        </w:rPr>
        <w:t>a</w:t>
      </w:r>
      <w:r w:rsidR="00B95E83" w:rsidRPr="00890E36">
        <w:rPr>
          <w:rFonts w:ascii="Times New Roman" w:eastAsia="MS Mincho" w:hAnsi="Times New Roman" w:cs="Times New Roman"/>
          <w:b/>
          <w:bCs/>
          <w:i/>
          <w:iCs/>
          <w:sz w:val="20"/>
          <w:szCs w:val="20"/>
          <w:lang w:val="en-US"/>
        </w:rPr>
        <w:t xml:space="preserve"> regular</w:t>
      </w:r>
      <w:r w:rsidR="00246F82" w:rsidRPr="00890E36">
        <w:rPr>
          <w:rFonts w:ascii="Times New Roman" w:eastAsia="MS Mincho" w:hAnsi="Times New Roman" w:cs="Times New Roman"/>
          <w:b/>
          <w:bCs/>
          <w:i/>
          <w:iCs/>
          <w:sz w:val="20"/>
          <w:szCs w:val="20"/>
          <w:lang w:val="en-US"/>
        </w:rPr>
        <w:t xml:space="preserve"> channel bandwidth </w:t>
      </w:r>
      <w:r w:rsidR="00B95E83" w:rsidRPr="00890E36">
        <w:rPr>
          <w:rFonts w:ascii="Times New Roman" w:eastAsia="MS Mincho" w:hAnsi="Times New Roman" w:cs="Times New Roman"/>
          <w:b/>
          <w:bCs/>
          <w:i/>
          <w:iCs/>
          <w:sz w:val="20"/>
          <w:szCs w:val="20"/>
          <w:lang w:val="en-US"/>
        </w:rPr>
        <w:t xml:space="preserve">of the same size </w:t>
      </w:r>
      <w:r w:rsidR="00246F82" w:rsidRPr="00890E36">
        <w:rPr>
          <w:rFonts w:ascii="Times New Roman" w:eastAsia="MS Mincho" w:hAnsi="Times New Roman" w:cs="Times New Roman"/>
          <w:b/>
          <w:bCs/>
          <w:i/>
          <w:iCs/>
          <w:sz w:val="20"/>
          <w:szCs w:val="20"/>
          <w:lang w:val="en-US"/>
        </w:rPr>
        <w:t xml:space="preserve">may be incompatible with the channel raster. </w:t>
      </w:r>
      <w:r w:rsidR="00D86507" w:rsidRPr="00890E36">
        <w:rPr>
          <w:rFonts w:ascii="Times New Roman" w:eastAsia="MS Mincho" w:hAnsi="Times New Roman" w:cs="Times New Roman"/>
          <w:b/>
          <w:bCs/>
          <w:i/>
          <w:iCs/>
          <w:sz w:val="20"/>
          <w:szCs w:val="20"/>
          <w:lang w:val="en-US"/>
        </w:rPr>
        <w:t xml:space="preserve">However, </w:t>
      </w:r>
      <w:r w:rsidR="00A54820" w:rsidRPr="00890E36">
        <w:rPr>
          <w:rFonts w:ascii="Times New Roman" w:eastAsia="MS Mincho" w:hAnsi="Times New Roman" w:cs="Times New Roman"/>
          <w:b/>
          <w:bCs/>
          <w:i/>
          <w:iCs/>
          <w:sz w:val="20"/>
          <w:szCs w:val="20"/>
          <w:lang w:val="en-US"/>
        </w:rPr>
        <w:t>shift</w:t>
      </w:r>
      <w:r w:rsidR="00851D1F" w:rsidRPr="00890E36">
        <w:rPr>
          <w:rFonts w:ascii="Times New Roman" w:eastAsia="MS Mincho" w:hAnsi="Times New Roman" w:cs="Times New Roman"/>
          <w:b/>
          <w:bCs/>
          <w:i/>
          <w:iCs/>
          <w:sz w:val="20"/>
          <w:szCs w:val="20"/>
          <w:lang w:val="en-US"/>
        </w:rPr>
        <w:t>ing</w:t>
      </w:r>
      <w:r w:rsidR="00BA667E" w:rsidRPr="00890E36">
        <w:rPr>
          <w:rFonts w:ascii="Times New Roman" w:eastAsia="MS Mincho" w:hAnsi="Times New Roman" w:cs="Times New Roman"/>
          <w:b/>
          <w:bCs/>
          <w:i/>
          <w:iCs/>
          <w:sz w:val="20"/>
          <w:szCs w:val="20"/>
          <w:lang w:val="en-US"/>
        </w:rPr>
        <w:t xml:space="preserve"> the transmission bandwidth </w:t>
      </w:r>
      <w:r w:rsidR="00851D1F" w:rsidRPr="00890E36">
        <w:rPr>
          <w:rFonts w:ascii="Times New Roman" w:eastAsia="MS Mincho" w:hAnsi="Times New Roman" w:cs="Times New Roman"/>
          <w:b/>
          <w:bCs/>
          <w:i/>
          <w:iCs/>
          <w:sz w:val="20"/>
          <w:szCs w:val="20"/>
          <w:lang w:val="en-US"/>
        </w:rPr>
        <w:t xml:space="preserve">up </w:t>
      </w:r>
      <w:r w:rsidR="00A54820" w:rsidRPr="00890E36">
        <w:rPr>
          <w:rFonts w:ascii="Times New Roman" w:eastAsia="MS Mincho" w:hAnsi="Times New Roman" w:cs="Times New Roman"/>
          <w:b/>
          <w:bCs/>
          <w:i/>
          <w:iCs/>
          <w:sz w:val="20"/>
          <w:szCs w:val="20"/>
          <w:lang w:val="en-US"/>
        </w:rPr>
        <w:t xml:space="preserve">by less than </w:t>
      </w:r>
      <w:r w:rsidR="00493F43" w:rsidRPr="00890E36">
        <w:rPr>
          <w:rFonts w:ascii="Times New Roman" w:eastAsia="MS Mincho" w:hAnsi="Times New Roman" w:cs="Times New Roman"/>
          <w:b/>
          <w:bCs/>
          <w:i/>
          <w:iCs/>
          <w:sz w:val="20"/>
          <w:szCs w:val="20"/>
          <w:lang w:val="en-US"/>
        </w:rPr>
        <w:t>on</w:t>
      </w:r>
      <w:r w:rsidR="002C5E75" w:rsidRPr="00890E36">
        <w:rPr>
          <w:rFonts w:ascii="Times New Roman" w:eastAsia="MS Mincho" w:hAnsi="Times New Roman" w:cs="Times New Roman"/>
          <w:b/>
          <w:bCs/>
          <w:i/>
          <w:iCs/>
          <w:sz w:val="20"/>
          <w:szCs w:val="20"/>
          <w:lang w:val="en-US"/>
        </w:rPr>
        <w:t>e</w:t>
      </w:r>
      <w:r w:rsidR="00A54820" w:rsidRPr="00890E36">
        <w:rPr>
          <w:rFonts w:ascii="Times New Roman" w:eastAsia="MS Mincho" w:hAnsi="Times New Roman" w:cs="Times New Roman"/>
          <w:b/>
          <w:bCs/>
          <w:i/>
          <w:iCs/>
          <w:sz w:val="20"/>
          <w:szCs w:val="20"/>
          <w:lang w:val="en-US"/>
        </w:rPr>
        <w:t xml:space="preserve"> SCS </w:t>
      </w:r>
      <w:r w:rsidR="00564AB5" w:rsidRPr="00890E36">
        <w:rPr>
          <w:rFonts w:ascii="Times New Roman" w:eastAsia="MS Mincho" w:hAnsi="Times New Roman" w:cs="Times New Roman"/>
          <w:b/>
          <w:bCs/>
          <w:i/>
          <w:iCs/>
          <w:sz w:val="20"/>
          <w:szCs w:val="20"/>
          <w:lang w:val="en-US"/>
        </w:rPr>
        <w:t>can put the c</w:t>
      </w:r>
      <w:r w:rsidR="0020099B" w:rsidRPr="00890E36">
        <w:rPr>
          <w:rFonts w:ascii="Times New Roman" w:eastAsia="MS Mincho" w:hAnsi="Times New Roman" w:cs="Times New Roman"/>
          <w:b/>
          <w:bCs/>
          <w:i/>
          <w:iCs/>
          <w:sz w:val="20"/>
          <w:szCs w:val="20"/>
          <w:lang w:val="en-US"/>
        </w:rPr>
        <w:t xml:space="preserve">arrier onto the channel raster </w:t>
      </w:r>
      <w:r w:rsidR="00473658" w:rsidRPr="00890E36">
        <w:rPr>
          <w:rFonts w:ascii="Times New Roman" w:eastAsia="MS Mincho" w:hAnsi="Times New Roman" w:cs="Times New Roman"/>
          <w:b/>
          <w:bCs/>
          <w:i/>
          <w:iCs/>
          <w:sz w:val="20"/>
          <w:szCs w:val="20"/>
          <w:lang w:val="en-US"/>
        </w:rPr>
        <w:t xml:space="preserve">while the guard band </w:t>
      </w:r>
      <w:r w:rsidR="00AF2760" w:rsidRPr="00890E36">
        <w:rPr>
          <w:rFonts w:ascii="Times New Roman" w:eastAsia="MS Mincho" w:hAnsi="Times New Roman" w:cs="Times New Roman"/>
          <w:b/>
          <w:bCs/>
          <w:i/>
          <w:iCs/>
          <w:sz w:val="20"/>
          <w:szCs w:val="20"/>
          <w:lang w:val="en-US"/>
        </w:rPr>
        <w:t xml:space="preserve">to the </w:t>
      </w:r>
      <w:r w:rsidR="00942B3B" w:rsidRPr="00890E36">
        <w:rPr>
          <w:rFonts w:ascii="Times New Roman" w:eastAsia="MS Mincho" w:hAnsi="Times New Roman" w:cs="Times New Roman"/>
          <w:b/>
          <w:bCs/>
          <w:i/>
          <w:iCs/>
          <w:sz w:val="20"/>
          <w:szCs w:val="20"/>
          <w:lang w:val="en-US"/>
        </w:rPr>
        <w:t xml:space="preserve">upper </w:t>
      </w:r>
      <w:r w:rsidR="0012515F" w:rsidRPr="00890E36">
        <w:rPr>
          <w:rFonts w:ascii="Times New Roman" w:eastAsia="MS Mincho" w:hAnsi="Times New Roman" w:cs="Times New Roman"/>
          <w:b/>
          <w:bCs/>
          <w:i/>
          <w:iCs/>
          <w:sz w:val="20"/>
          <w:szCs w:val="20"/>
          <w:lang w:val="en-US"/>
        </w:rPr>
        <w:t>edge of the licensed spectrum</w:t>
      </w:r>
      <w:r w:rsidR="00384396" w:rsidRPr="00890E36">
        <w:rPr>
          <w:rFonts w:ascii="Times New Roman" w:eastAsia="MS Mincho" w:hAnsi="Times New Roman" w:cs="Times New Roman"/>
          <w:b/>
          <w:bCs/>
          <w:i/>
          <w:iCs/>
          <w:sz w:val="20"/>
          <w:szCs w:val="20"/>
          <w:lang w:val="en-US"/>
        </w:rPr>
        <w:t xml:space="preserve"> still exceeds the minimum guard band</w:t>
      </w:r>
      <w:r w:rsidR="0012515F" w:rsidRPr="00890E36">
        <w:rPr>
          <w:rFonts w:ascii="Times New Roman" w:eastAsia="MS Mincho" w:hAnsi="Times New Roman" w:cs="Times New Roman"/>
          <w:b/>
          <w:bCs/>
          <w:i/>
          <w:iCs/>
          <w:sz w:val="20"/>
          <w:szCs w:val="20"/>
          <w:lang w:val="en-US"/>
        </w:rPr>
        <w:t>.</w:t>
      </w:r>
    </w:p>
    <w:p w14:paraId="4F449A60" w14:textId="77777777" w:rsidR="00E63F4A" w:rsidRDefault="00E63F4A">
      <w:pPr>
        <w:spacing w:after="0" w:line="240" w:lineRule="auto"/>
        <w:rPr>
          <w:rFonts w:ascii="Times New Roman" w:eastAsia="MS Mincho" w:hAnsi="Times New Roman" w:cs="Times New Roman"/>
          <w:sz w:val="20"/>
          <w:szCs w:val="20"/>
          <w:lang w:val="en-US"/>
        </w:rPr>
      </w:pPr>
    </w:p>
    <w:p w14:paraId="3C005E11" w14:textId="757B3159" w:rsidR="00182D7A" w:rsidRDefault="00A06EE0" w:rsidP="00BD3783">
      <w:pPr>
        <w:spacing w:after="0" w:line="240" w:lineRule="auto"/>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In the case that the </w:t>
      </w:r>
      <w:r w:rsidR="00FD3BBA">
        <w:rPr>
          <w:rFonts w:ascii="Times New Roman" w:eastAsia="MS Mincho" w:hAnsi="Times New Roman" w:cs="Times New Roman"/>
          <w:sz w:val="20"/>
          <w:szCs w:val="20"/>
          <w:lang w:val="en-US"/>
        </w:rPr>
        <w:t xml:space="preserve">SIB1 </w:t>
      </w:r>
      <w:proofErr w:type="spellStart"/>
      <w:r w:rsidR="00FD3BBA">
        <w:rPr>
          <w:rFonts w:ascii="Times New Roman" w:eastAsia="MS Mincho" w:hAnsi="Times New Roman" w:cs="Times New Roman"/>
          <w:sz w:val="20"/>
          <w:szCs w:val="20"/>
          <w:lang w:val="en-US"/>
        </w:rPr>
        <w:t>carrierBandwidth</w:t>
      </w:r>
      <w:proofErr w:type="spellEnd"/>
      <w:r w:rsidR="005F786B">
        <w:rPr>
          <w:rFonts w:ascii="Times New Roman" w:eastAsia="MS Mincho" w:hAnsi="Times New Roman" w:cs="Times New Roman"/>
          <w:sz w:val="20"/>
          <w:szCs w:val="20"/>
          <w:lang w:val="en-US"/>
        </w:rPr>
        <w:t xml:space="preserve"> is an odd number of RBs and the </w:t>
      </w:r>
      <w:r w:rsidR="0021040C">
        <w:rPr>
          <w:rFonts w:ascii="Times New Roman" w:eastAsia="MS Mincho" w:hAnsi="Times New Roman" w:cs="Times New Roman"/>
          <w:sz w:val="20"/>
          <w:szCs w:val="20"/>
          <w:lang w:val="en-US"/>
        </w:rPr>
        <w:t>UE-specific channel bandwidth is an even number of RBs or vice versa, only one of them can</w:t>
      </w:r>
      <w:r w:rsidR="002C39CD">
        <w:rPr>
          <w:rFonts w:ascii="Times New Roman" w:eastAsia="MS Mincho" w:hAnsi="Times New Roman" w:cs="Times New Roman"/>
          <w:sz w:val="20"/>
          <w:szCs w:val="20"/>
          <w:lang w:val="en-US"/>
        </w:rPr>
        <w:t>, at 15 kHz SCS,</w:t>
      </w:r>
      <w:r w:rsidR="0021040C">
        <w:rPr>
          <w:rFonts w:ascii="Times New Roman" w:eastAsia="MS Mincho" w:hAnsi="Times New Roman" w:cs="Times New Roman"/>
          <w:sz w:val="20"/>
          <w:szCs w:val="20"/>
          <w:lang w:val="en-US"/>
        </w:rPr>
        <w:t xml:space="preserve"> be centered on the 100 kHz raster.</w:t>
      </w:r>
      <w:r w:rsidR="00A32929">
        <w:rPr>
          <w:rFonts w:ascii="Times New Roman" w:eastAsia="MS Mincho" w:hAnsi="Times New Roman" w:cs="Times New Roman"/>
          <w:sz w:val="20"/>
          <w:szCs w:val="20"/>
          <w:lang w:val="en-US"/>
        </w:rPr>
        <w:t xml:space="preserve"> </w:t>
      </w:r>
      <w:r w:rsidR="00474BFC">
        <w:rPr>
          <w:rFonts w:ascii="Times New Roman" w:eastAsia="MS Mincho" w:hAnsi="Times New Roman" w:cs="Times New Roman"/>
          <w:sz w:val="20"/>
          <w:szCs w:val="20"/>
          <w:lang w:val="en-US"/>
        </w:rPr>
        <w:t>In</w:t>
      </w:r>
      <w:r w:rsidR="005D0C05">
        <w:rPr>
          <w:rFonts w:ascii="Times New Roman" w:eastAsia="MS Mincho" w:hAnsi="Times New Roman" w:cs="Times New Roman"/>
          <w:sz w:val="20"/>
          <w:szCs w:val="20"/>
          <w:lang w:val="en-US"/>
        </w:rPr>
        <w:t xml:space="preserve"> frequency bands </w:t>
      </w:r>
      <w:r w:rsidR="00612C38">
        <w:rPr>
          <w:rFonts w:ascii="Times New Roman" w:eastAsia="MS Mincho" w:hAnsi="Times New Roman" w:cs="Times New Roman"/>
          <w:sz w:val="20"/>
          <w:szCs w:val="20"/>
          <w:lang w:val="en-US"/>
        </w:rPr>
        <w:t xml:space="preserve">such as </w:t>
      </w:r>
      <w:r w:rsidR="002A28AB">
        <w:rPr>
          <w:rFonts w:ascii="Times New Roman" w:eastAsia="MS Mincho" w:hAnsi="Times New Roman" w:cs="Times New Roman"/>
          <w:sz w:val="20"/>
          <w:szCs w:val="20"/>
          <w:lang w:val="en-US"/>
        </w:rPr>
        <w:t xml:space="preserve">n25 or n66 where </w:t>
      </w:r>
      <w:r w:rsidR="00E02978">
        <w:rPr>
          <w:rFonts w:ascii="Times New Roman" w:eastAsia="MS Mincho" w:hAnsi="Times New Roman" w:cs="Times New Roman"/>
          <w:sz w:val="20"/>
          <w:szCs w:val="20"/>
          <w:lang w:val="en-US"/>
        </w:rPr>
        <w:t xml:space="preserve">the </w:t>
      </w:r>
      <w:r w:rsidR="008A36ED">
        <w:rPr>
          <w:rFonts w:ascii="Times New Roman" w:eastAsia="MS Mincho" w:hAnsi="Times New Roman" w:cs="Times New Roman"/>
          <w:sz w:val="20"/>
          <w:szCs w:val="20"/>
          <w:lang w:val="en-US"/>
        </w:rPr>
        <w:t xml:space="preserve">channel bandwidth of 25 MHz </w:t>
      </w:r>
      <w:r w:rsidR="00B63370">
        <w:rPr>
          <w:rFonts w:ascii="Times New Roman" w:eastAsia="MS Mincho" w:hAnsi="Times New Roman" w:cs="Times New Roman"/>
          <w:sz w:val="20"/>
          <w:szCs w:val="20"/>
          <w:lang w:val="en-US"/>
        </w:rPr>
        <w:t xml:space="preserve">was introduced after Rel-15, </w:t>
      </w:r>
      <w:r w:rsidR="00B007D1">
        <w:rPr>
          <w:rFonts w:ascii="Times New Roman" w:eastAsia="MS Mincho" w:hAnsi="Times New Roman" w:cs="Times New Roman"/>
          <w:sz w:val="20"/>
          <w:szCs w:val="20"/>
          <w:lang w:val="en-US"/>
        </w:rPr>
        <w:t xml:space="preserve">the initial BWP can be at most </w:t>
      </w:r>
      <w:r w:rsidR="00182382">
        <w:rPr>
          <w:rFonts w:ascii="Times New Roman" w:eastAsia="MS Mincho" w:hAnsi="Times New Roman" w:cs="Times New Roman"/>
          <w:sz w:val="20"/>
          <w:szCs w:val="20"/>
          <w:lang w:val="en-US"/>
        </w:rPr>
        <w:t>20 MHz wide</w:t>
      </w:r>
      <w:r w:rsidR="005D503A">
        <w:rPr>
          <w:rFonts w:ascii="Times New Roman" w:eastAsia="MS Mincho" w:hAnsi="Times New Roman" w:cs="Times New Roman"/>
          <w:sz w:val="20"/>
          <w:szCs w:val="20"/>
          <w:lang w:val="en-US"/>
        </w:rPr>
        <w:t xml:space="preserve"> (otherwise Rel-15 UEs </w:t>
      </w:r>
      <w:r w:rsidR="003A67FD">
        <w:rPr>
          <w:rFonts w:ascii="Times New Roman" w:eastAsia="MS Mincho" w:hAnsi="Times New Roman" w:cs="Times New Roman"/>
          <w:sz w:val="20"/>
          <w:szCs w:val="20"/>
          <w:lang w:val="en-US"/>
        </w:rPr>
        <w:t>would not be able to</w:t>
      </w:r>
      <w:r w:rsidR="005D503A">
        <w:rPr>
          <w:rFonts w:ascii="Times New Roman" w:eastAsia="MS Mincho" w:hAnsi="Times New Roman" w:cs="Times New Roman"/>
          <w:sz w:val="20"/>
          <w:szCs w:val="20"/>
          <w:lang w:val="en-US"/>
        </w:rPr>
        <w:t xml:space="preserve"> use the cell)</w:t>
      </w:r>
      <w:r w:rsidR="00334A59">
        <w:rPr>
          <w:rFonts w:ascii="Times New Roman" w:eastAsia="MS Mincho" w:hAnsi="Times New Roman" w:cs="Times New Roman"/>
          <w:sz w:val="20"/>
          <w:szCs w:val="20"/>
          <w:lang w:val="en-US"/>
        </w:rPr>
        <w:t xml:space="preserve">. </w:t>
      </w:r>
      <w:r w:rsidR="00CB7A3A">
        <w:rPr>
          <w:rFonts w:ascii="Times New Roman" w:eastAsia="MS Mincho" w:hAnsi="Times New Roman" w:cs="Times New Roman"/>
          <w:sz w:val="20"/>
          <w:szCs w:val="20"/>
          <w:lang w:val="en-US"/>
        </w:rPr>
        <w:t>P</w:t>
      </w:r>
      <w:r w:rsidR="00CC7F85">
        <w:rPr>
          <w:rFonts w:ascii="Times New Roman" w:eastAsia="MS Mincho" w:hAnsi="Times New Roman" w:cs="Times New Roman"/>
          <w:sz w:val="20"/>
          <w:szCs w:val="20"/>
          <w:lang w:val="en-US"/>
        </w:rPr>
        <w:t xml:space="preserve">age </w:t>
      </w:r>
      <w:r w:rsidR="00DD617C">
        <w:rPr>
          <w:rFonts w:ascii="Times New Roman" w:eastAsia="MS Mincho" w:hAnsi="Times New Roman" w:cs="Times New Roman"/>
          <w:sz w:val="20"/>
          <w:szCs w:val="20"/>
          <w:lang w:val="en-US"/>
        </w:rPr>
        <w:t>4 of [</w:t>
      </w:r>
      <w:r w:rsidR="000C3100">
        <w:rPr>
          <w:rFonts w:ascii="Times New Roman" w:eastAsia="MS Mincho" w:hAnsi="Times New Roman" w:cs="Times New Roman"/>
          <w:sz w:val="20"/>
          <w:szCs w:val="20"/>
          <w:lang w:val="en-US"/>
        </w:rPr>
        <w:t>5</w:t>
      </w:r>
      <w:r w:rsidR="00DD617C">
        <w:rPr>
          <w:rFonts w:ascii="Times New Roman" w:eastAsia="MS Mincho" w:hAnsi="Times New Roman" w:cs="Times New Roman"/>
          <w:sz w:val="20"/>
          <w:szCs w:val="20"/>
          <w:lang w:val="en-US"/>
        </w:rPr>
        <w:t>]</w:t>
      </w:r>
      <w:r w:rsidR="00CB7A3A">
        <w:rPr>
          <w:rFonts w:ascii="Times New Roman" w:eastAsia="MS Mincho" w:hAnsi="Times New Roman" w:cs="Times New Roman"/>
          <w:sz w:val="20"/>
          <w:szCs w:val="20"/>
          <w:lang w:val="en-US"/>
        </w:rPr>
        <w:t xml:space="preserve"> addresse</w:t>
      </w:r>
      <w:r w:rsidR="009E68B6">
        <w:rPr>
          <w:rFonts w:ascii="Times New Roman" w:eastAsia="MS Mincho" w:hAnsi="Times New Roman" w:cs="Times New Roman"/>
          <w:sz w:val="20"/>
          <w:szCs w:val="20"/>
          <w:lang w:val="en-US"/>
        </w:rPr>
        <w:t>s</w:t>
      </w:r>
      <w:r w:rsidR="007912C4">
        <w:rPr>
          <w:rFonts w:ascii="Times New Roman" w:eastAsia="MS Mincho" w:hAnsi="Times New Roman" w:cs="Times New Roman"/>
          <w:sz w:val="20"/>
          <w:szCs w:val="20"/>
          <w:lang w:val="en-US"/>
        </w:rPr>
        <w:t xml:space="preserve"> </w:t>
      </w:r>
      <w:r w:rsidR="00957CED">
        <w:rPr>
          <w:rFonts w:ascii="Times New Roman" w:eastAsia="MS Mincho" w:hAnsi="Times New Roman" w:cs="Times New Roman"/>
          <w:sz w:val="20"/>
          <w:szCs w:val="20"/>
          <w:lang w:val="en-US"/>
        </w:rPr>
        <w:t xml:space="preserve">the </w:t>
      </w:r>
      <w:r w:rsidR="00BF312A">
        <w:rPr>
          <w:rFonts w:ascii="Times New Roman" w:eastAsia="MS Mincho" w:hAnsi="Times New Roman" w:cs="Times New Roman"/>
          <w:sz w:val="20"/>
          <w:szCs w:val="20"/>
          <w:lang w:val="en-US"/>
        </w:rPr>
        <w:t xml:space="preserve">question </w:t>
      </w:r>
      <w:r w:rsidR="00CB7A3A">
        <w:rPr>
          <w:rFonts w:ascii="Times New Roman" w:eastAsia="MS Mincho" w:hAnsi="Times New Roman" w:cs="Times New Roman"/>
          <w:sz w:val="20"/>
          <w:szCs w:val="20"/>
          <w:lang w:val="en-US"/>
        </w:rPr>
        <w:t>of</w:t>
      </w:r>
      <w:r w:rsidR="00BF312A">
        <w:rPr>
          <w:rFonts w:ascii="Times New Roman" w:eastAsia="MS Mincho" w:hAnsi="Times New Roman" w:cs="Times New Roman"/>
          <w:sz w:val="20"/>
          <w:szCs w:val="20"/>
          <w:lang w:val="en-US"/>
        </w:rPr>
        <w:t xml:space="preserve"> how </w:t>
      </w:r>
      <w:r w:rsidR="008E3509">
        <w:rPr>
          <w:rFonts w:ascii="Times New Roman" w:eastAsia="MS Mincho" w:hAnsi="Times New Roman" w:cs="Times New Roman"/>
          <w:sz w:val="20"/>
          <w:szCs w:val="20"/>
          <w:lang w:val="en-US"/>
        </w:rPr>
        <w:t xml:space="preserve">legacy UEs </w:t>
      </w:r>
      <w:r w:rsidR="00605735">
        <w:rPr>
          <w:rFonts w:ascii="Times New Roman" w:eastAsia="MS Mincho" w:hAnsi="Times New Roman" w:cs="Times New Roman"/>
          <w:sz w:val="20"/>
          <w:szCs w:val="20"/>
          <w:lang w:val="en-US"/>
        </w:rPr>
        <w:t xml:space="preserve">can use 20 MHz </w:t>
      </w:r>
      <w:r w:rsidR="00443763">
        <w:rPr>
          <w:rFonts w:ascii="Times New Roman" w:eastAsia="MS Mincho" w:hAnsi="Times New Roman" w:cs="Times New Roman"/>
          <w:sz w:val="20"/>
          <w:szCs w:val="20"/>
          <w:lang w:val="en-US"/>
        </w:rPr>
        <w:t xml:space="preserve">in a 25 MHz wide channel. </w:t>
      </w:r>
      <w:r w:rsidR="00B2004C">
        <w:rPr>
          <w:rFonts w:ascii="Times New Roman" w:eastAsia="MS Mincho" w:hAnsi="Times New Roman" w:cs="Times New Roman"/>
          <w:sz w:val="20"/>
          <w:szCs w:val="20"/>
          <w:lang w:val="en-US"/>
        </w:rPr>
        <w:t>Although, in general</w:t>
      </w:r>
      <w:r w:rsidR="0008666D">
        <w:rPr>
          <w:rFonts w:ascii="Times New Roman" w:eastAsia="MS Mincho" w:hAnsi="Times New Roman" w:cs="Times New Roman"/>
          <w:sz w:val="20"/>
          <w:szCs w:val="20"/>
          <w:lang w:val="en-US"/>
        </w:rPr>
        <w:t xml:space="preserve">, </w:t>
      </w:r>
      <w:r w:rsidR="00CE4947">
        <w:rPr>
          <w:rFonts w:ascii="Times New Roman" w:eastAsia="MS Mincho" w:hAnsi="Times New Roman" w:cs="Times New Roman"/>
          <w:sz w:val="20"/>
          <w:szCs w:val="20"/>
          <w:lang w:val="en-US"/>
        </w:rPr>
        <w:t>BWPs need not be on the channel raster</w:t>
      </w:r>
      <w:r w:rsidR="00643FA0">
        <w:rPr>
          <w:rFonts w:ascii="Times New Roman" w:eastAsia="MS Mincho" w:hAnsi="Times New Roman" w:cs="Times New Roman"/>
          <w:sz w:val="20"/>
          <w:szCs w:val="20"/>
          <w:lang w:val="en-US"/>
        </w:rPr>
        <w:t>,</w:t>
      </w:r>
      <w:r w:rsidR="00B2004C">
        <w:rPr>
          <w:rFonts w:ascii="Times New Roman" w:eastAsia="MS Mincho" w:hAnsi="Times New Roman" w:cs="Times New Roman"/>
          <w:sz w:val="20"/>
          <w:szCs w:val="20"/>
          <w:lang w:val="en-US"/>
        </w:rPr>
        <w:t xml:space="preserve"> </w:t>
      </w:r>
      <w:r w:rsidR="00643FA0">
        <w:rPr>
          <w:rFonts w:ascii="Times New Roman" w:eastAsia="MS Mincho" w:hAnsi="Times New Roman" w:cs="Times New Roman"/>
          <w:sz w:val="20"/>
          <w:szCs w:val="20"/>
          <w:lang w:val="en-US"/>
        </w:rPr>
        <w:t>a</w:t>
      </w:r>
      <w:r w:rsidR="00577E8E">
        <w:rPr>
          <w:rFonts w:ascii="Times New Roman" w:eastAsia="MS Mincho" w:hAnsi="Times New Roman" w:cs="Times New Roman"/>
          <w:sz w:val="20"/>
          <w:szCs w:val="20"/>
          <w:lang w:val="en-US"/>
        </w:rPr>
        <w:t xml:space="preserve">n initial BWP </w:t>
      </w:r>
      <w:r w:rsidR="00E8191A">
        <w:rPr>
          <w:rFonts w:ascii="Times New Roman" w:eastAsia="MS Mincho" w:hAnsi="Times New Roman" w:cs="Times New Roman"/>
          <w:sz w:val="20"/>
          <w:szCs w:val="20"/>
          <w:lang w:val="en-US"/>
        </w:rPr>
        <w:t xml:space="preserve">of 20 MHz would also determine </w:t>
      </w:r>
      <w:r w:rsidR="007C0110">
        <w:rPr>
          <w:rFonts w:ascii="Times New Roman" w:eastAsia="MS Mincho" w:hAnsi="Times New Roman" w:cs="Times New Roman"/>
          <w:sz w:val="20"/>
          <w:szCs w:val="20"/>
          <w:lang w:val="en-US"/>
        </w:rPr>
        <w:t xml:space="preserve">the position of </w:t>
      </w:r>
      <w:r w:rsidR="00E8191A">
        <w:rPr>
          <w:rFonts w:ascii="Times New Roman" w:eastAsia="MS Mincho" w:hAnsi="Times New Roman" w:cs="Times New Roman"/>
          <w:sz w:val="20"/>
          <w:szCs w:val="20"/>
          <w:lang w:val="en-US"/>
        </w:rPr>
        <w:t xml:space="preserve">a Rel-15 UE's </w:t>
      </w:r>
      <w:r w:rsidR="00441568">
        <w:rPr>
          <w:rFonts w:ascii="Times New Roman" w:eastAsia="MS Mincho" w:hAnsi="Times New Roman" w:cs="Times New Roman"/>
          <w:sz w:val="20"/>
          <w:szCs w:val="20"/>
          <w:lang w:val="en-US"/>
        </w:rPr>
        <w:t xml:space="preserve">20 MHz wide channel </w:t>
      </w:r>
      <w:r w:rsidR="00E8191A">
        <w:rPr>
          <w:rFonts w:ascii="Times New Roman" w:eastAsia="MS Mincho" w:hAnsi="Times New Roman" w:cs="Times New Roman"/>
          <w:sz w:val="20"/>
          <w:szCs w:val="20"/>
          <w:lang w:val="en-US"/>
        </w:rPr>
        <w:t>filter</w:t>
      </w:r>
      <w:r w:rsidR="002C3DFD">
        <w:rPr>
          <w:rFonts w:ascii="Times New Roman" w:eastAsia="MS Mincho" w:hAnsi="Times New Roman" w:cs="Times New Roman"/>
          <w:sz w:val="20"/>
          <w:szCs w:val="20"/>
          <w:lang w:val="en-US"/>
        </w:rPr>
        <w:t xml:space="preserve"> (</w:t>
      </w:r>
      <w:r w:rsidR="000F4B45">
        <w:rPr>
          <w:rFonts w:ascii="Times New Roman" w:eastAsia="MS Mincho" w:hAnsi="Times New Roman" w:cs="Times New Roman"/>
          <w:sz w:val="20"/>
          <w:szCs w:val="20"/>
          <w:lang w:val="en-US"/>
        </w:rPr>
        <w:t>cf.</w:t>
      </w:r>
      <w:r w:rsidR="002C3DFD">
        <w:rPr>
          <w:rFonts w:ascii="Times New Roman" w:eastAsia="MS Mincho" w:hAnsi="Times New Roman" w:cs="Times New Roman"/>
          <w:sz w:val="20"/>
          <w:szCs w:val="20"/>
          <w:lang w:val="en-US"/>
        </w:rPr>
        <w:t xml:space="preserve"> observation </w:t>
      </w:r>
      <w:r w:rsidR="00AA5A0B">
        <w:rPr>
          <w:rFonts w:ascii="Times New Roman" w:eastAsia="MS Mincho" w:hAnsi="Times New Roman" w:cs="Times New Roman"/>
          <w:sz w:val="20"/>
          <w:szCs w:val="20"/>
          <w:lang w:val="en-US"/>
        </w:rPr>
        <w:t>2</w:t>
      </w:r>
      <w:r w:rsidR="009B15C6">
        <w:rPr>
          <w:rFonts w:ascii="Times New Roman" w:eastAsia="MS Mincho" w:hAnsi="Times New Roman" w:cs="Times New Roman"/>
          <w:sz w:val="20"/>
          <w:szCs w:val="20"/>
          <w:lang w:val="en-US"/>
        </w:rPr>
        <w:t>)</w:t>
      </w:r>
      <w:r w:rsidR="00187D6A">
        <w:rPr>
          <w:rFonts w:ascii="Times New Roman" w:eastAsia="MS Mincho" w:hAnsi="Times New Roman" w:cs="Times New Roman"/>
          <w:sz w:val="20"/>
          <w:szCs w:val="20"/>
          <w:lang w:val="en-US"/>
        </w:rPr>
        <w:t>, hence some care might be needed</w:t>
      </w:r>
      <w:r w:rsidR="00441568">
        <w:rPr>
          <w:rFonts w:ascii="Times New Roman" w:eastAsia="MS Mincho" w:hAnsi="Times New Roman" w:cs="Times New Roman"/>
          <w:sz w:val="20"/>
          <w:szCs w:val="20"/>
          <w:lang w:val="en-US"/>
        </w:rPr>
        <w:t>.</w:t>
      </w:r>
    </w:p>
    <w:p w14:paraId="3C7C26FF" w14:textId="77777777" w:rsidR="00182D7A" w:rsidRDefault="00182D7A" w:rsidP="00BD3783">
      <w:pPr>
        <w:spacing w:after="0" w:line="240" w:lineRule="auto"/>
        <w:rPr>
          <w:rFonts w:ascii="Times New Roman" w:eastAsia="MS Mincho" w:hAnsi="Times New Roman" w:cs="Times New Roman"/>
          <w:sz w:val="20"/>
          <w:szCs w:val="20"/>
          <w:lang w:val="en-US"/>
        </w:rPr>
      </w:pPr>
    </w:p>
    <w:p w14:paraId="1754D84F" w14:textId="161E7CF2" w:rsidR="00FE79AD" w:rsidRDefault="00132AF0" w:rsidP="00BD3783">
      <w:pPr>
        <w:spacing w:after="0" w:line="240" w:lineRule="auto"/>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As </w:t>
      </w:r>
      <w:r w:rsidR="0045324F">
        <w:rPr>
          <w:rFonts w:ascii="Times New Roman" w:eastAsia="MS Mincho" w:hAnsi="Times New Roman" w:cs="Times New Roman"/>
          <w:sz w:val="20"/>
          <w:szCs w:val="20"/>
          <w:lang w:val="en-US"/>
        </w:rPr>
        <w:t xml:space="preserve">explained </w:t>
      </w:r>
      <w:r w:rsidR="003C016E">
        <w:rPr>
          <w:rFonts w:ascii="Times New Roman" w:eastAsia="MS Mincho" w:hAnsi="Times New Roman" w:cs="Times New Roman"/>
          <w:sz w:val="20"/>
          <w:szCs w:val="20"/>
          <w:lang w:val="en-US"/>
        </w:rPr>
        <w:t>in this subsection</w:t>
      </w:r>
      <w:r w:rsidR="0045324F">
        <w:rPr>
          <w:rFonts w:ascii="Times New Roman" w:eastAsia="MS Mincho" w:hAnsi="Times New Roman" w:cs="Times New Roman"/>
          <w:sz w:val="20"/>
          <w:szCs w:val="20"/>
          <w:lang w:val="en-US"/>
        </w:rPr>
        <w:t xml:space="preserve">, </w:t>
      </w:r>
      <w:r w:rsidR="00A5277E">
        <w:rPr>
          <w:rFonts w:ascii="Times New Roman" w:eastAsia="MS Mincho" w:hAnsi="Times New Roman" w:cs="Times New Roman"/>
          <w:sz w:val="20"/>
          <w:szCs w:val="20"/>
          <w:lang w:val="en-US"/>
        </w:rPr>
        <w:t xml:space="preserve">if </w:t>
      </w:r>
      <w:r w:rsidR="00D37111">
        <w:rPr>
          <w:rFonts w:ascii="Times New Roman" w:eastAsia="MS Mincho" w:hAnsi="Times New Roman" w:cs="Times New Roman"/>
          <w:sz w:val="20"/>
          <w:szCs w:val="20"/>
          <w:lang w:val="en-US"/>
        </w:rPr>
        <w:t>a maximum</w:t>
      </w:r>
      <w:r w:rsidR="00A5277E">
        <w:rPr>
          <w:rFonts w:ascii="Times New Roman" w:eastAsia="MS Mincho" w:hAnsi="Times New Roman" w:cs="Times New Roman"/>
          <w:sz w:val="20"/>
          <w:szCs w:val="20"/>
          <w:lang w:val="en-US"/>
        </w:rPr>
        <w:t xml:space="preserve"> transmission </w:t>
      </w:r>
      <w:r w:rsidR="007778D0">
        <w:rPr>
          <w:rFonts w:ascii="Times New Roman" w:eastAsia="MS Mincho" w:hAnsi="Times New Roman" w:cs="Times New Roman"/>
          <w:sz w:val="20"/>
          <w:szCs w:val="20"/>
          <w:lang w:val="en-US"/>
        </w:rPr>
        <w:t xml:space="preserve">bandwidth </w:t>
      </w:r>
      <w:r w:rsidR="00D37111">
        <w:rPr>
          <w:rFonts w:ascii="Times New Roman" w:eastAsia="MS Mincho" w:hAnsi="Times New Roman" w:cs="Times New Roman"/>
          <w:sz w:val="20"/>
          <w:szCs w:val="20"/>
          <w:lang w:val="en-US"/>
        </w:rPr>
        <w:t xml:space="preserve">configuration </w:t>
      </w:r>
      <w:r w:rsidR="00782CC8">
        <w:rPr>
          <w:rFonts w:ascii="Times New Roman" w:eastAsia="MS Mincho" w:hAnsi="Times New Roman" w:cs="Times New Roman"/>
          <w:sz w:val="20"/>
          <w:szCs w:val="20"/>
          <w:lang w:val="en-US"/>
        </w:rPr>
        <w:t xml:space="preserve">is </w:t>
      </w:r>
      <w:r w:rsidR="009A2E32">
        <w:rPr>
          <w:rFonts w:ascii="Times New Roman" w:eastAsia="MS Mincho" w:hAnsi="Times New Roman" w:cs="Times New Roman"/>
          <w:sz w:val="20"/>
          <w:szCs w:val="20"/>
          <w:lang w:val="en-US"/>
        </w:rPr>
        <w:t xml:space="preserve">shifted </w:t>
      </w:r>
      <w:r w:rsidR="00E22311">
        <w:rPr>
          <w:rFonts w:ascii="Times New Roman" w:eastAsia="MS Mincho" w:hAnsi="Times New Roman" w:cs="Times New Roman"/>
          <w:sz w:val="20"/>
          <w:szCs w:val="20"/>
          <w:lang w:val="en-US"/>
        </w:rPr>
        <w:t xml:space="preserve">inside </w:t>
      </w:r>
      <w:r w:rsidR="00D37111">
        <w:rPr>
          <w:rFonts w:ascii="Times New Roman" w:eastAsia="MS Mincho" w:hAnsi="Times New Roman" w:cs="Times New Roman"/>
          <w:sz w:val="20"/>
          <w:szCs w:val="20"/>
          <w:lang w:val="en-US"/>
        </w:rPr>
        <w:t>a correspondingly wide regular</w:t>
      </w:r>
      <w:r w:rsidR="00E22311">
        <w:rPr>
          <w:rFonts w:ascii="Times New Roman" w:eastAsia="MS Mincho" w:hAnsi="Times New Roman" w:cs="Times New Roman"/>
          <w:sz w:val="20"/>
          <w:szCs w:val="20"/>
          <w:lang w:val="en-US"/>
        </w:rPr>
        <w:t xml:space="preserve"> bandwidth</w:t>
      </w:r>
      <w:r w:rsidR="009A2E32">
        <w:rPr>
          <w:rFonts w:ascii="Times New Roman" w:eastAsia="MS Mincho" w:hAnsi="Times New Roman" w:cs="Times New Roman"/>
          <w:sz w:val="20"/>
          <w:szCs w:val="20"/>
          <w:lang w:val="en-US"/>
        </w:rPr>
        <w:t xml:space="preserve"> </w:t>
      </w:r>
      <w:r w:rsidR="00D37111">
        <w:rPr>
          <w:rFonts w:ascii="Times New Roman" w:eastAsia="MS Mincho" w:hAnsi="Times New Roman" w:cs="Times New Roman"/>
          <w:sz w:val="20"/>
          <w:szCs w:val="20"/>
          <w:lang w:val="en-US"/>
        </w:rPr>
        <w:t xml:space="preserve">only </w:t>
      </w:r>
      <w:r w:rsidR="009A2E32">
        <w:rPr>
          <w:rFonts w:ascii="Times New Roman" w:eastAsia="MS Mincho" w:hAnsi="Times New Roman" w:cs="Times New Roman"/>
          <w:sz w:val="20"/>
          <w:szCs w:val="20"/>
          <w:lang w:val="en-US"/>
        </w:rPr>
        <w:t>by +5 kHz or +10 kHz</w:t>
      </w:r>
      <w:r w:rsidR="00996899">
        <w:rPr>
          <w:rFonts w:ascii="Times New Roman" w:eastAsia="MS Mincho" w:hAnsi="Times New Roman" w:cs="Times New Roman"/>
          <w:sz w:val="20"/>
          <w:szCs w:val="20"/>
          <w:lang w:val="en-US"/>
        </w:rPr>
        <w:t xml:space="preserve"> compared with </w:t>
      </w:r>
      <w:r w:rsidR="00416E8B">
        <w:rPr>
          <w:rFonts w:ascii="Times New Roman" w:eastAsia="MS Mincho" w:hAnsi="Times New Roman" w:cs="Times New Roman"/>
          <w:sz w:val="20"/>
          <w:szCs w:val="20"/>
          <w:lang w:val="en-US"/>
        </w:rPr>
        <w:t xml:space="preserve">TS 38.101-1 </w:t>
      </w:r>
      <w:r w:rsidR="00D37111">
        <w:rPr>
          <w:rFonts w:ascii="Times New Roman" w:eastAsia="MS Mincho" w:hAnsi="Times New Roman" w:cs="Times New Roman"/>
          <w:sz w:val="20"/>
          <w:szCs w:val="20"/>
          <w:lang w:val="en-US"/>
        </w:rPr>
        <w:t>su</w:t>
      </w:r>
      <w:r w:rsidR="00416E8B">
        <w:rPr>
          <w:rFonts w:ascii="Times New Roman" w:eastAsia="MS Mincho" w:hAnsi="Times New Roman" w:cs="Times New Roman"/>
          <w:sz w:val="20"/>
          <w:szCs w:val="20"/>
          <w:lang w:val="en-US"/>
        </w:rPr>
        <w:t>b</w:t>
      </w:r>
      <w:r w:rsidR="00D37111">
        <w:rPr>
          <w:rFonts w:ascii="Times New Roman" w:eastAsia="MS Mincho" w:hAnsi="Times New Roman" w:cs="Times New Roman"/>
          <w:sz w:val="20"/>
          <w:szCs w:val="20"/>
          <w:lang w:val="en-US"/>
        </w:rPr>
        <w:t>c</w:t>
      </w:r>
      <w:r w:rsidR="00416E8B">
        <w:rPr>
          <w:rFonts w:ascii="Times New Roman" w:eastAsia="MS Mincho" w:hAnsi="Times New Roman" w:cs="Times New Roman"/>
          <w:sz w:val="20"/>
          <w:szCs w:val="20"/>
          <w:lang w:val="en-US"/>
        </w:rPr>
        <w:t>l</w:t>
      </w:r>
      <w:r w:rsidR="00D37111">
        <w:rPr>
          <w:rFonts w:ascii="Times New Roman" w:eastAsia="MS Mincho" w:hAnsi="Times New Roman" w:cs="Times New Roman"/>
          <w:sz w:val="20"/>
          <w:szCs w:val="20"/>
          <w:lang w:val="en-US"/>
        </w:rPr>
        <w:t>aus</w:t>
      </w:r>
      <w:r w:rsidR="00416E8B">
        <w:rPr>
          <w:rFonts w:ascii="Times New Roman" w:eastAsia="MS Mincho" w:hAnsi="Times New Roman" w:cs="Times New Roman"/>
          <w:sz w:val="20"/>
          <w:szCs w:val="20"/>
          <w:lang w:val="en-US"/>
        </w:rPr>
        <w:t xml:space="preserve">e </w:t>
      </w:r>
      <w:r w:rsidR="00416E8B" w:rsidRPr="0094153A">
        <w:rPr>
          <w:rFonts w:ascii="Times New Roman" w:eastAsia="MS Mincho" w:hAnsi="Times New Roman" w:cs="Times New Roman"/>
          <w:sz w:val="20"/>
          <w:szCs w:val="20"/>
          <w:lang w:val="en-US"/>
        </w:rPr>
        <w:t>5.4.2.2</w:t>
      </w:r>
      <w:r w:rsidR="009A2E32">
        <w:rPr>
          <w:rFonts w:ascii="Times New Roman" w:eastAsia="MS Mincho" w:hAnsi="Times New Roman" w:cs="Times New Roman"/>
          <w:sz w:val="20"/>
          <w:szCs w:val="20"/>
          <w:lang w:val="en-US"/>
        </w:rPr>
        <w:t xml:space="preserve">, </w:t>
      </w:r>
      <w:r w:rsidR="00FD33C1">
        <w:rPr>
          <w:rFonts w:ascii="Times New Roman" w:eastAsia="MS Mincho" w:hAnsi="Times New Roman" w:cs="Times New Roman"/>
          <w:sz w:val="20"/>
          <w:szCs w:val="20"/>
          <w:lang w:val="en-US"/>
        </w:rPr>
        <w:t xml:space="preserve">it will still fit into </w:t>
      </w:r>
      <w:r w:rsidR="00CD23A5">
        <w:rPr>
          <w:rFonts w:ascii="Times New Roman" w:eastAsia="MS Mincho" w:hAnsi="Times New Roman" w:cs="Times New Roman"/>
          <w:sz w:val="20"/>
          <w:szCs w:val="20"/>
          <w:lang w:val="en-US"/>
        </w:rPr>
        <w:t xml:space="preserve">that </w:t>
      </w:r>
      <w:r w:rsidR="00D37111">
        <w:rPr>
          <w:rFonts w:ascii="Times New Roman" w:eastAsia="MS Mincho" w:hAnsi="Times New Roman" w:cs="Times New Roman"/>
          <w:sz w:val="20"/>
          <w:szCs w:val="20"/>
          <w:lang w:val="en-US"/>
        </w:rPr>
        <w:t>regular</w:t>
      </w:r>
      <w:r w:rsidR="00CD23A5">
        <w:rPr>
          <w:rFonts w:ascii="Times New Roman" w:eastAsia="MS Mincho" w:hAnsi="Times New Roman" w:cs="Times New Roman"/>
          <w:sz w:val="20"/>
          <w:szCs w:val="20"/>
          <w:lang w:val="en-US"/>
        </w:rPr>
        <w:t xml:space="preserve"> bandwidth. </w:t>
      </w:r>
      <w:r w:rsidR="008B5226">
        <w:rPr>
          <w:rFonts w:ascii="Times New Roman" w:eastAsia="MS Mincho" w:hAnsi="Times New Roman" w:cs="Times New Roman"/>
          <w:sz w:val="20"/>
          <w:szCs w:val="20"/>
          <w:lang w:val="en-US"/>
        </w:rPr>
        <w:t xml:space="preserve">Let us explore how to </w:t>
      </w:r>
      <w:r w:rsidR="001A6949">
        <w:rPr>
          <w:rFonts w:ascii="Times New Roman" w:eastAsia="MS Mincho" w:hAnsi="Times New Roman" w:cs="Times New Roman"/>
          <w:sz w:val="20"/>
          <w:szCs w:val="20"/>
          <w:lang w:val="en-US"/>
        </w:rPr>
        <w:t>use</w:t>
      </w:r>
      <w:r w:rsidR="008B5226">
        <w:rPr>
          <w:rFonts w:ascii="Times New Roman" w:eastAsia="MS Mincho" w:hAnsi="Times New Roman" w:cs="Times New Roman"/>
          <w:sz w:val="20"/>
          <w:szCs w:val="20"/>
          <w:lang w:val="en-US"/>
        </w:rPr>
        <w:t xml:space="preserve"> this </w:t>
      </w:r>
      <w:r w:rsidR="00307DA6">
        <w:rPr>
          <w:rFonts w:ascii="Times New Roman" w:eastAsia="MS Mincho" w:hAnsi="Times New Roman" w:cs="Times New Roman"/>
          <w:sz w:val="20"/>
          <w:szCs w:val="20"/>
          <w:lang w:val="en-US"/>
        </w:rPr>
        <w:t xml:space="preserve">property </w:t>
      </w:r>
      <w:r w:rsidR="001A6949">
        <w:rPr>
          <w:rFonts w:ascii="Times New Roman" w:eastAsia="MS Mincho" w:hAnsi="Times New Roman" w:cs="Times New Roman"/>
          <w:sz w:val="20"/>
          <w:szCs w:val="20"/>
          <w:lang w:val="en-US"/>
        </w:rPr>
        <w:t>in</w:t>
      </w:r>
      <w:r w:rsidR="00307DA6">
        <w:rPr>
          <w:rFonts w:ascii="Times New Roman" w:eastAsia="MS Mincho" w:hAnsi="Times New Roman" w:cs="Times New Roman"/>
          <w:sz w:val="20"/>
          <w:szCs w:val="20"/>
          <w:lang w:val="en-US"/>
        </w:rPr>
        <w:t xml:space="preserve"> the case </w:t>
      </w:r>
      <w:r w:rsidR="001A6949">
        <w:rPr>
          <w:rFonts w:ascii="Times New Roman" w:eastAsia="MS Mincho" w:hAnsi="Times New Roman" w:cs="Times New Roman"/>
          <w:sz w:val="20"/>
          <w:szCs w:val="20"/>
          <w:lang w:val="en-US"/>
        </w:rPr>
        <w:t xml:space="preserve">of the </w:t>
      </w:r>
      <w:r w:rsidR="00CB7FDA">
        <w:rPr>
          <w:rFonts w:ascii="Times New Roman" w:eastAsia="MS Mincho" w:hAnsi="Times New Roman" w:cs="Times New Roman"/>
          <w:sz w:val="20"/>
          <w:szCs w:val="20"/>
          <w:lang w:val="en-US"/>
        </w:rPr>
        <w:t>problem of</w:t>
      </w:r>
    </w:p>
    <w:p w14:paraId="40876063" w14:textId="2AAC087D" w:rsidR="00FE79AD" w:rsidRPr="00890E36" w:rsidRDefault="00CB7FDA" w:rsidP="00890E36">
      <w:pPr>
        <w:pStyle w:val="ListParagraph"/>
        <w:numPr>
          <w:ilvl w:val="0"/>
          <w:numId w:val="10"/>
        </w:numPr>
        <w:spacing w:after="0" w:line="240" w:lineRule="auto"/>
        <w:ind w:left="142" w:hanging="142"/>
        <w:rPr>
          <w:rFonts w:ascii="Times New Roman" w:eastAsia="MS Mincho" w:hAnsi="Times New Roman" w:cs="Times New Roman"/>
          <w:sz w:val="20"/>
          <w:szCs w:val="20"/>
          <w:lang w:val="en-US"/>
        </w:rPr>
      </w:pPr>
      <w:r w:rsidRPr="00890E36">
        <w:rPr>
          <w:rFonts w:ascii="Times New Roman" w:eastAsia="MS Mincho" w:hAnsi="Times New Roman" w:cs="Times New Roman"/>
          <w:sz w:val="20"/>
          <w:szCs w:val="20"/>
          <w:lang w:val="en-US"/>
        </w:rPr>
        <w:t>an odd number</w:t>
      </w:r>
      <w:r w:rsidR="001B4E15" w:rsidRPr="00890E36">
        <w:rPr>
          <w:rFonts w:ascii="Times New Roman" w:eastAsia="MS Mincho" w:hAnsi="Times New Roman" w:cs="Times New Roman"/>
          <w:sz w:val="20"/>
          <w:szCs w:val="20"/>
          <w:lang w:val="en-US"/>
        </w:rPr>
        <w:t xml:space="preserve"> of RBs </w:t>
      </w:r>
      <w:r w:rsidR="005A1758" w:rsidRPr="00890E36">
        <w:rPr>
          <w:rFonts w:ascii="Times New Roman" w:eastAsia="MS Mincho" w:hAnsi="Times New Roman" w:cs="Times New Roman"/>
          <w:sz w:val="20"/>
          <w:szCs w:val="20"/>
          <w:lang w:val="en-US"/>
        </w:rPr>
        <w:t xml:space="preserve">in the SIB1 </w:t>
      </w:r>
      <w:proofErr w:type="spellStart"/>
      <w:r w:rsidR="005A1758" w:rsidRPr="00890E36">
        <w:rPr>
          <w:rFonts w:ascii="Times New Roman" w:eastAsia="MS Mincho" w:hAnsi="Times New Roman" w:cs="Times New Roman"/>
          <w:sz w:val="20"/>
          <w:szCs w:val="20"/>
          <w:lang w:val="en-US"/>
        </w:rPr>
        <w:t>carrierBandwidth</w:t>
      </w:r>
      <w:proofErr w:type="spellEnd"/>
      <w:r w:rsidR="005A1758" w:rsidRPr="00890E36">
        <w:rPr>
          <w:rFonts w:ascii="Times New Roman" w:eastAsia="MS Mincho" w:hAnsi="Times New Roman" w:cs="Times New Roman"/>
          <w:sz w:val="20"/>
          <w:szCs w:val="20"/>
          <w:lang w:val="en-US"/>
        </w:rPr>
        <w:t xml:space="preserve">, </w:t>
      </w:r>
      <w:proofErr w:type="gramStart"/>
      <w:r w:rsidR="00F37621" w:rsidRPr="00890E36">
        <w:rPr>
          <w:rFonts w:ascii="Times New Roman" w:eastAsia="MS Mincho" w:hAnsi="Times New Roman" w:cs="Times New Roman"/>
          <w:sz w:val="20"/>
          <w:szCs w:val="20"/>
          <w:lang w:val="en-US"/>
        </w:rPr>
        <w:t>e.g.</w:t>
      </w:r>
      <w:proofErr w:type="gramEnd"/>
      <w:r w:rsidR="00F37621" w:rsidRPr="00890E36">
        <w:rPr>
          <w:rFonts w:ascii="Times New Roman" w:eastAsia="MS Mincho" w:hAnsi="Times New Roman" w:cs="Times New Roman"/>
          <w:sz w:val="20"/>
          <w:szCs w:val="20"/>
          <w:lang w:val="en-US"/>
        </w:rPr>
        <w:t xml:space="preserve"> 133 RBs for 25 MHz, and</w:t>
      </w:r>
    </w:p>
    <w:p w14:paraId="7199586D" w14:textId="24CE5C35" w:rsidR="00FE79AD" w:rsidRPr="00890E36" w:rsidRDefault="00F37621" w:rsidP="00890E36">
      <w:pPr>
        <w:pStyle w:val="ListParagraph"/>
        <w:numPr>
          <w:ilvl w:val="0"/>
          <w:numId w:val="10"/>
        </w:numPr>
        <w:spacing w:after="0" w:line="240" w:lineRule="auto"/>
        <w:ind w:left="142" w:hanging="142"/>
        <w:rPr>
          <w:rFonts w:ascii="Times New Roman" w:eastAsia="MS Mincho" w:hAnsi="Times New Roman" w:cs="Times New Roman"/>
          <w:sz w:val="20"/>
          <w:szCs w:val="20"/>
          <w:lang w:val="en-US"/>
        </w:rPr>
      </w:pPr>
      <w:r w:rsidRPr="00890E36">
        <w:rPr>
          <w:rFonts w:ascii="Times New Roman" w:eastAsia="MS Mincho" w:hAnsi="Times New Roman" w:cs="Times New Roman"/>
          <w:sz w:val="20"/>
          <w:szCs w:val="20"/>
          <w:lang w:val="en-US"/>
        </w:rPr>
        <w:t xml:space="preserve">an even number of </w:t>
      </w:r>
      <w:r w:rsidR="0024603D" w:rsidRPr="00890E36">
        <w:rPr>
          <w:rFonts w:ascii="Times New Roman" w:eastAsia="MS Mincho" w:hAnsi="Times New Roman" w:cs="Times New Roman"/>
          <w:sz w:val="20"/>
          <w:szCs w:val="20"/>
          <w:lang w:val="en-US"/>
        </w:rPr>
        <w:t xml:space="preserve">RBs </w:t>
      </w:r>
      <w:r w:rsidR="00096A1D" w:rsidRPr="00890E36">
        <w:rPr>
          <w:rFonts w:ascii="Times New Roman" w:eastAsia="MS Mincho" w:hAnsi="Times New Roman" w:cs="Times New Roman"/>
          <w:sz w:val="20"/>
          <w:szCs w:val="20"/>
          <w:lang w:val="en-US"/>
        </w:rPr>
        <w:t xml:space="preserve">that the </w:t>
      </w:r>
      <w:r w:rsidR="00B03AA1" w:rsidRPr="00890E36">
        <w:rPr>
          <w:rFonts w:ascii="Times New Roman" w:eastAsia="MS Mincho" w:hAnsi="Times New Roman" w:cs="Times New Roman"/>
          <w:sz w:val="20"/>
          <w:szCs w:val="20"/>
          <w:lang w:val="en-US"/>
        </w:rPr>
        <w:t xml:space="preserve">legacy UE can use, </w:t>
      </w:r>
      <w:proofErr w:type="gramStart"/>
      <w:r w:rsidR="00E31315" w:rsidRPr="00890E36">
        <w:rPr>
          <w:rFonts w:ascii="Times New Roman" w:eastAsia="MS Mincho" w:hAnsi="Times New Roman" w:cs="Times New Roman"/>
          <w:sz w:val="20"/>
          <w:szCs w:val="20"/>
          <w:lang w:val="en-US"/>
        </w:rPr>
        <w:t>e.g.</w:t>
      </w:r>
      <w:proofErr w:type="gramEnd"/>
      <w:r w:rsidR="00E31315" w:rsidRPr="00890E36">
        <w:rPr>
          <w:rFonts w:ascii="Times New Roman" w:eastAsia="MS Mincho" w:hAnsi="Times New Roman" w:cs="Times New Roman"/>
          <w:sz w:val="20"/>
          <w:szCs w:val="20"/>
          <w:lang w:val="en-US"/>
        </w:rPr>
        <w:t xml:space="preserve"> 106 RBs </w:t>
      </w:r>
      <w:r w:rsidR="00D01C1B" w:rsidRPr="00890E36">
        <w:rPr>
          <w:rFonts w:ascii="Times New Roman" w:eastAsia="MS Mincho" w:hAnsi="Times New Roman" w:cs="Times New Roman"/>
          <w:sz w:val="20"/>
          <w:szCs w:val="20"/>
          <w:lang w:val="en-US"/>
        </w:rPr>
        <w:t xml:space="preserve">for </w:t>
      </w:r>
      <w:r w:rsidR="00466A27" w:rsidRPr="00890E36">
        <w:rPr>
          <w:rFonts w:ascii="Times New Roman" w:eastAsia="MS Mincho" w:hAnsi="Times New Roman" w:cs="Times New Roman"/>
          <w:sz w:val="20"/>
          <w:szCs w:val="20"/>
          <w:lang w:val="en-US"/>
        </w:rPr>
        <w:t xml:space="preserve">an initial BWP of </w:t>
      </w:r>
      <w:r w:rsidR="005F0E29" w:rsidRPr="00890E36">
        <w:rPr>
          <w:rFonts w:ascii="Times New Roman" w:eastAsia="MS Mincho" w:hAnsi="Times New Roman" w:cs="Times New Roman"/>
          <w:sz w:val="20"/>
          <w:szCs w:val="20"/>
          <w:lang w:val="en-US"/>
        </w:rPr>
        <w:t xml:space="preserve">20 </w:t>
      </w:r>
      <w:proofErr w:type="spellStart"/>
      <w:r w:rsidR="005F0E29" w:rsidRPr="00890E36">
        <w:rPr>
          <w:rFonts w:ascii="Times New Roman" w:eastAsia="MS Mincho" w:hAnsi="Times New Roman" w:cs="Times New Roman"/>
          <w:sz w:val="20"/>
          <w:szCs w:val="20"/>
          <w:lang w:val="en-US"/>
        </w:rPr>
        <w:t>MHz.</w:t>
      </w:r>
      <w:proofErr w:type="spellEnd"/>
    </w:p>
    <w:p w14:paraId="2359BB2F" w14:textId="69E0BA57" w:rsidR="00992879" w:rsidRDefault="004554D3" w:rsidP="00BD3783">
      <w:pPr>
        <w:spacing w:after="0" w:line="240" w:lineRule="auto"/>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Let us assume that the </w:t>
      </w:r>
      <w:r w:rsidR="004241CC">
        <w:rPr>
          <w:rFonts w:ascii="Times New Roman" w:eastAsia="MS Mincho" w:hAnsi="Times New Roman" w:cs="Times New Roman"/>
          <w:sz w:val="20"/>
          <w:szCs w:val="20"/>
          <w:lang w:val="en-US"/>
        </w:rPr>
        <w:t xml:space="preserve">SIB1 </w:t>
      </w:r>
      <w:proofErr w:type="spellStart"/>
      <w:r w:rsidR="004241CC">
        <w:rPr>
          <w:rFonts w:ascii="Times New Roman" w:eastAsia="MS Mincho" w:hAnsi="Times New Roman" w:cs="Times New Roman"/>
          <w:sz w:val="20"/>
          <w:szCs w:val="20"/>
          <w:lang w:val="en-US"/>
        </w:rPr>
        <w:t>carrierBandwidth</w:t>
      </w:r>
      <w:proofErr w:type="spellEnd"/>
      <w:r w:rsidR="004241CC">
        <w:rPr>
          <w:rFonts w:ascii="Times New Roman" w:eastAsia="MS Mincho" w:hAnsi="Times New Roman" w:cs="Times New Roman"/>
          <w:sz w:val="20"/>
          <w:szCs w:val="20"/>
          <w:lang w:val="en-US"/>
        </w:rPr>
        <w:t xml:space="preserve"> is placed on the channel raster, </w:t>
      </w:r>
      <w:proofErr w:type="gramStart"/>
      <w:r w:rsidR="004241CC">
        <w:rPr>
          <w:rFonts w:ascii="Times New Roman" w:eastAsia="MS Mincho" w:hAnsi="Times New Roman" w:cs="Times New Roman"/>
          <w:sz w:val="20"/>
          <w:szCs w:val="20"/>
          <w:lang w:val="en-US"/>
        </w:rPr>
        <w:t>e.g.</w:t>
      </w:r>
      <w:proofErr w:type="gramEnd"/>
      <w:r w:rsidR="004241CC">
        <w:rPr>
          <w:rFonts w:ascii="Times New Roman" w:eastAsia="MS Mincho" w:hAnsi="Times New Roman" w:cs="Times New Roman"/>
          <w:sz w:val="20"/>
          <w:szCs w:val="20"/>
          <w:lang w:val="en-US"/>
        </w:rPr>
        <w:t xml:space="preserve"> at </w:t>
      </w:r>
      <w:r w:rsidR="00BA0936">
        <w:rPr>
          <w:rFonts w:ascii="Times New Roman" w:eastAsia="MS Mincho" w:hAnsi="Times New Roman" w:cs="Times New Roman"/>
          <w:sz w:val="20"/>
          <w:szCs w:val="20"/>
          <w:lang w:val="en-US"/>
        </w:rPr>
        <w:t>2</w:t>
      </w:r>
      <w:r w:rsidR="005C3CC1">
        <w:rPr>
          <w:rFonts w:ascii="Times New Roman" w:eastAsia="MS Mincho" w:hAnsi="Times New Roman" w:cs="Times New Roman"/>
          <w:sz w:val="20"/>
          <w:szCs w:val="20"/>
          <w:lang w:val="en-US"/>
        </w:rPr>
        <w:t>1</w:t>
      </w:r>
      <w:r w:rsidR="00325172">
        <w:rPr>
          <w:rFonts w:ascii="Times New Roman" w:eastAsia="MS Mincho" w:hAnsi="Times New Roman" w:cs="Times New Roman"/>
          <w:sz w:val="20"/>
          <w:szCs w:val="20"/>
          <w:lang w:val="en-US"/>
        </w:rPr>
        <w:t>22</w:t>
      </w:r>
      <w:r w:rsidR="00D907F5">
        <w:rPr>
          <w:rFonts w:ascii="Times New Roman" w:eastAsia="MS Mincho" w:hAnsi="Times New Roman" w:cs="Times New Roman"/>
          <w:sz w:val="20"/>
          <w:szCs w:val="20"/>
          <w:lang w:val="en-US"/>
        </w:rPr>
        <w:t>.5 MHz</w:t>
      </w:r>
      <w:r w:rsidR="00A252A8">
        <w:rPr>
          <w:rFonts w:ascii="Times New Roman" w:eastAsia="MS Mincho" w:hAnsi="Times New Roman" w:cs="Times New Roman"/>
          <w:sz w:val="20"/>
          <w:szCs w:val="20"/>
          <w:lang w:val="en-US"/>
        </w:rPr>
        <w:t xml:space="preserve"> </w:t>
      </w:r>
      <w:r w:rsidR="00E24BC8">
        <w:rPr>
          <w:rFonts w:ascii="Times New Roman" w:eastAsia="MS Mincho" w:hAnsi="Times New Roman" w:cs="Times New Roman"/>
          <w:sz w:val="20"/>
          <w:szCs w:val="20"/>
          <w:lang w:val="en-US"/>
        </w:rPr>
        <w:t>(</w:t>
      </w:r>
      <w:r w:rsidR="00B35615">
        <w:rPr>
          <w:rFonts w:ascii="Times New Roman" w:eastAsia="MS Mincho" w:hAnsi="Times New Roman" w:cs="Times New Roman"/>
          <w:sz w:val="20"/>
          <w:szCs w:val="20"/>
          <w:lang w:val="en-US"/>
        </w:rPr>
        <w:t xml:space="preserve">band </w:t>
      </w:r>
      <w:r w:rsidR="007048DB">
        <w:rPr>
          <w:rFonts w:ascii="Times New Roman" w:eastAsia="MS Mincho" w:hAnsi="Times New Roman" w:cs="Times New Roman"/>
          <w:sz w:val="20"/>
          <w:szCs w:val="20"/>
          <w:lang w:val="en-US"/>
        </w:rPr>
        <w:t xml:space="preserve">n66 </w:t>
      </w:r>
      <w:r w:rsidR="00E24BC8">
        <w:rPr>
          <w:rFonts w:ascii="Times New Roman" w:eastAsia="MS Mincho" w:hAnsi="Times New Roman" w:cs="Times New Roman"/>
          <w:sz w:val="20"/>
          <w:szCs w:val="20"/>
          <w:lang w:val="en-US"/>
        </w:rPr>
        <w:t xml:space="preserve">DL) </w:t>
      </w:r>
      <w:r w:rsidR="00A252A8">
        <w:rPr>
          <w:rFonts w:ascii="Times New Roman" w:eastAsia="MS Mincho" w:hAnsi="Times New Roman" w:cs="Times New Roman"/>
          <w:sz w:val="20"/>
          <w:szCs w:val="20"/>
          <w:lang w:val="en-US"/>
        </w:rPr>
        <w:t xml:space="preserve">for </w:t>
      </w:r>
      <w:r w:rsidR="004726F0">
        <w:rPr>
          <w:rFonts w:ascii="Times New Roman" w:eastAsia="MS Mincho" w:hAnsi="Times New Roman" w:cs="Times New Roman"/>
          <w:sz w:val="20"/>
          <w:szCs w:val="20"/>
          <w:lang w:val="en-US"/>
        </w:rPr>
        <w:t xml:space="preserve">a carrier at the lower </w:t>
      </w:r>
      <w:r w:rsidR="00A64006">
        <w:rPr>
          <w:rFonts w:ascii="Times New Roman" w:eastAsia="MS Mincho" w:hAnsi="Times New Roman" w:cs="Times New Roman"/>
          <w:sz w:val="20"/>
          <w:szCs w:val="20"/>
          <w:lang w:val="en-US"/>
        </w:rPr>
        <w:t xml:space="preserve">operating </w:t>
      </w:r>
      <w:r w:rsidR="004726F0">
        <w:rPr>
          <w:rFonts w:ascii="Times New Roman" w:eastAsia="MS Mincho" w:hAnsi="Times New Roman" w:cs="Times New Roman"/>
          <w:sz w:val="20"/>
          <w:szCs w:val="20"/>
          <w:lang w:val="en-US"/>
        </w:rPr>
        <w:t>band</w:t>
      </w:r>
      <w:r w:rsidR="009A3C0E">
        <w:rPr>
          <w:rFonts w:ascii="Times New Roman" w:eastAsia="MS Mincho" w:hAnsi="Times New Roman" w:cs="Times New Roman"/>
          <w:sz w:val="20"/>
          <w:szCs w:val="20"/>
          <w:lang w:val="en-US"/>
        </w:rPr>
        <w:t xml:space="preserve"> edge</w:t>
      </w:r>
      <w:r w:rsidR="00D907F5">
        <w:rPr>
          <w:rFonts w:ascii="Times New Roman" w:eastAsia="MS Mincho" w:hAnsi="Times New Roman" w:cs="Times New Roman"/>
          <w:sz w:val="20"/>
          <w:szCs w:val="20"/>
          <w:lang w:val="en-US"/>
        </w:rPr>
        <w:t xml:space="preserve">. </w:t>
      </w:r>
      <w:r w:rsidR="004F71EF">
        <w:rPr>
          <w:rFonts w:ascii="Times New Roman" w:eastAsia="MS Mincho" w:hAnsi="Times New Roman" w:cs="Times New Roman"/>
          <w:sz w:val="20"/>
          <w:szCs w:val="20"/>
          <w:lang w:val="en-US"/>
        </w:rPr>
        <w:t xml:space="preserve">A PRB grid aligned </w:t>
      </w:r>
      <w:r w:rsidR="00437649">
        <w:rPr>
          <w:rFonts w:ascii="Times New Roman" w:eastAsia="MS Mincho" w:hAnsi="Times New Roman" w:cs="Times New Roman"/>
          <w:sz w:val="20"/>
          <w:szCs w:val="20"/>
          <w:lang w:val="en-US"/>
        </w:rPr>
        <w:t xml:space="preserve">initial BWP </w:t>
      </w:r>
      <w:r w:rsidR="00FE49B4">
        <w:rPr>
          <w:rFonts w:ascii="Times New Roman" w:eastAsia="MS Mincho" w:hAnsi="Times New Roman" w:cs="Times New Roman"/>
          <w:sz w:val="20"/>
          <w:szCs w:val="20"/>
          <w:lang w:val="en-US"/>
        </w:rPr>
        <w:t xml:space="preserve">of 106 RBs </w:t>
      </w:r>
      <w:r w:rsidR="00437649">
        <w:rPr>
          <w:rFonts w:ascii="Times New Roman" w:eastAsia="MS Mincho" w:hAnsi="Times New Roman" w:cs="Times New Roman"/>
          <w:sz w:val="20"/>
          <w:szCs w:val="20"/>
          <w:lang w:val="en-US"/>
        </w:rPr>
        <w:t xml:space="preserve">cannot be </w:t>
      </w:r>
      <w:r w:rsidR="00F27179">
        <w:rPr>
          <w:rFonts w:ascii="Times New Roman" w:eastAsia="MS Mincho" w:hAnsi="Times New Roman" w:cs="Times New Roman"/>
          <w:sz w:val="20"/>
          <w:szCs w:val="20"/>
          <w:lang w:val="en-US"/>
        </w:rPr>
        <w:t xml:space="preserve">placed on the channel raster. </w:t>
      </w:r>
      <w:r w:rsidR="001F46A4">
        <w:rPr>
          <w:rFonts w:ascii="Times New Roman" w:eastAsia="MS Mincho" w:hAnsi="Times New Roman" w:cs="Times New Roman"/>
          <w:sz w:val="20"/>
          <w:szCs w:val="20"/>
          <w:lang w:val="en-US"/>
        </w:rPr>
        <w:t xml:space="preserve">However, </w:t>
      </w:r>
      <w:r w:rsidR="0090071B">
        <w:rPr>
          <w:rFonts w:ascii="Times New Roman" w:eastAsia="MS Mincho" w:hAnsi="Times New Roman" w:cs="Times New Roman"/>
          <w:sz w:val="20"/>
          <w:szCs w:val="20"/>
          <w:lang w:val="en-US"/>
        </w:rPr>
        <w:t>it is possible to ce</w:t>
      </w:r>
      <w:r w:rsidR="00B35615">
        <w:rPr>
          <w:rFonts w:ascii="Times New Roman" w:eastAsia="MS Mincho" w:hAnsi="Times New Roman" w:cs="Times New Roman"/>
          <w:sz w:val="20"/>
          <w:szCs w:val="20"/>
          <w:lang w:val="en-US"/>
        </w:rPr>
        <w:t>nter</w:t>
      </w:r>
      <w:r w:rsidR="0090071B">
        <w:rPr>
          <w:rFonts w:ascii="Times New Roman" w:eastAsia="MS Mincho" w:hAnsi="Times New Roman" w:cs="Times New Roman"/>
          <w:sz w:val="20"/>
          <w:szCs w:val="20"/>
          <w:lang w:val="en-US"/>
        </w:rPr>
        <w:t xml:space="preserve"> it at </w:t>
      </w:r>
      <w:r w:rsidR="007A3A5D">
        <w:rPr>
          <w:rFonts w:ascii="Times New Roman" w:eastAsia="MS Mincho" w:hAnsi="Times New Roman" w:cs="Times New Roman"/>
          <w:sz w:val="20"/>
          <w:szCs w:val="20"/>
          <w:lang w:val="en-US"/>
        </w:rPr>
        <w:t>a 90 kHz lower frequency</w:t>
      </w:r>
      <w:r w:rsidR="000A4F1C">
        <w:rPr>
          <w:rFonts w:ascii="Times New Roman" w:eastAsia="MS Mincho" w:hAnsi="Times New Roman" w:cs="Times New Roman"/>
          <w:sz w:val="20"/>
          <w:szCs w:val="20"/>
          <w:lang w:val="en-US"/>
        </w:rPr>
        <w:t xml:space="preserve">, </w:t>
      </w:r>
      <w:proofErr w:type="gramStart"/>
      <w:r w:rsidR="009706E3">
        <w:rPr>
          <w:rFonts w:ascii="Times New Roman" w:eastAsia="MS Mincho" w:hAnsi="Times New Roman" w:cs="Times New Roman"/>
          <w:sz w:val="20"/>
          <w:szCs w:val="20"/>
          <w:lang w:val="en-US"/>
        </w:rPr>
        <w:t>i.e.</w:t>
      </w:r>
      <w:proofErr w:type="gramEnd"/>
      <w:r w:rsidR="009706E3">
        <w:rPr>
          <w:rFonts w:ascii="Times New Roman" w:eastAsia="MS Mincho" w:hAnsi="Times New Roman" w:cs="Times New Roman"/>
          <w:sz w:val="20"/>
          <w:szCs w:val="20"/>
          <w:lang w:val="en-US"/>
        </w:rPr>
        <w:t xml:space="preserve"> </w:t>
      </w:r>
      <w:r w:rsidR="000A4F1C">
        <w:rPr>
          <w:rFonts w:ascii="Times New Roman" w:eastAsia="MS Mincho" w:hAnsi="Times New Roman" w:cs="Times New Roman"/>
          <w:sz w:val="20"/>
          <w:szCs w:val="20"/>
          <w:lang w:val="en-US"/>
        </w:rPr>
        <w:t>21</w:t>
      </w:r>
      <w:r w:rsidR="00004760">
        <w:rPr>
          <w:rFonts w:ascii="Times New Roman" w:eastAsia="MS Mincho" w:hAnsi="Times New Roman" w:cs="Times New Roman"/>
          <w:sz w:val="20"/>
          <w:szCs w:val="20"/>
          <w:lang w:val="en-US"/>
        </w:rPr>
        <w:t>22</w:t>
      </w:r>
      <w:r w:rsidR="007D1CD4">
        <w:rPr>
          <w:rFonts w:ascii="Times New Roman" w:eastAsia="MS Mincho" w:hAnsi="Times New Roman" w:cs="Times New Roman"/>
          <w:sz w:val="20"/>
          <w:szCs w:val="20"/>
          <w:lang w:val="en-US"/>
        </w:rPr>
        <w:t xml:space="preserve">.41 </w:t>
      </w:r>
      <w:proofErr w:type="spellStart"/>
      <w:r w:rsidR="007D1CD4">
        <w:rPr>
          <w:rFonts w:ascii="Times New Roman" w:eastAsia="MS Mincho" w:hAnsi="Times New Roman" w:cs="Times New Roman"/>
          <w:sz w:val="20"/>
          <w:szCs w:val="20"/>
          <w:lang w:val="en-US"/>
        </w:rPr>
        <w:t>MHz</w:t>
      </w:r>
      <w:r w:rsidR="00CF6C3A">
        <w:rPr>
          <w:rFonts w:ascii="Times New Roman" w:eastAsia="MS Mincho" w:hAnsi="Times New Roman" w:cs="Times New Roman"/>
          <w:sz w:val="20"/>
          <w:szCs w:val="20"/>
          <w:lang w:val="en-US"/>
        </w:rPr>
        <w:t>.</w:t>
      </w:r>
      <w:proofErr w:type="spellEnd"/>
      <w:r w:rsidR="00CF6C3A">
        <w:rPr>
          <w:rFonts w:ascii="Times New Roman" w:eastAsia="MS Mincho" w:hAnsi="Times New Roman" w:cs="Times New Roman"/>
          <w:sz w:val="20"/>
          <w:szCs w:val="20"/>
          <w:lang w:val="en-US"/>
        </w:rPr>
        <w:t xml:space="preserve"> </w:t>
      </w:r>
      <w:r w:rsidR="00CE5203">
        <w:rPr>
          <w:rFonts w:ascii="Times New Roman" w:eastAsia="MS Mincho" w:hAnsi="Times New Roman" w:cs="Times New Roman"/>
          <w:sz w:val="20"/>
          <w:szCs w:val="20"/>
          <w:lang w:val="en-US"/>
        </w:rPr>
        <w:t>(</w:t>
      </w:r>
      <w:r w:rsidR="008D5ACF">
        <w:rPr>
          <w:rFonts w:ascii="Times New Roman" w:eastAsia="MS Mincho" w:hAnsi="Times New Roman" w:cs="Times New Roman"/>
          <w:sz w:val="20"/>
          <w:szCs w:val="20"/>
          <w:lang w:val="en-US"/>
        </w:rPr>
        <w:t>An additional frequency</w:t>
      </w:r>
      <w:r w:rsidR="008D5ACF" w:rsidRPr="008D5ACF">
        <w:rPr>
          <w:rFonts w:ascii="Times New Roman" w:eastAsia="MS Mincho" w:hAnsi="Times New Roman" w:cs="Times New Roman"/>
          <w:sz w:val="20"/>
          <w:szCs w:val="20"/>
          <w:lang w:val="en-US"/>
        </w:rPr>
        <w:t xml:space="preserve"> shift by ±900 kHz or ±1800 kHz</w:t>
      </w:r>
      <w:r w:rsidR="008D5ACF">
        <w:rPr>
          <w:rFonts w:ascii="Times New Roman" w:eastAsia="MS Mincho" w:hAnsi="Times New Roman" w:cs="Times New Roman"/>
          <w:sz w:val="20"/>
          <w:szCs w:val="20"/>
          <w:lang w:val="en-US"/>
        </w:rPr>
        <w:t xml:space="preserve"> would be possible.) </w:t>
      </w:r>
      <w:r w:rsidR="00CE2E44">
        <w:rPr>
          <w:rFonts w:ascii="Times New Roman" w:eastAsia="MS Mincho" w:hAnsi="Times New Roman" w:cs="Times New Roman"/>
          <w:sz w:val="20"/>
          <w:szCs w:val="20"/>
          <w:lang w:val="en-US"/>
        </w:rPr>
        <w:t xml:space="preserve">This </w:t>
      </w:r>
      <w:r w:rsidR="00A3316C">
        <w:rPr>
          <w:rFonts w:ascii="Times New Roman" w:eastAsia="MS Mincho" w:hAnsi="Times New Roman" w:cs="Times New Roman"/>
          <w:sz w:val="20"/>
          <w:szCs w:val="20"/>
          <w:lang w:val="en-US"/>
        </w:rPr>
        <w:t xml:space="preserve">PRB grid alignment </w:t>
      </w:r>
      <w:r w:rsidR="00CE2E44">
        <w:rPr>
          <w:rFonts w:ascii="Times New Roman" w:eastAsia="MS Mincho" w:hAnsi="Times New Roman" w:cs="Times New Roman"/>
          <w:sz w:val="20"/>
          <w:szCs w:val="20"/>
          <w:lang w:val="en-US"/>
        </w:rPr>
        <w:t xml:space="preserve">would result in </w:t>
      </w:r>
      <w:r w:rsidR="00A41D5D">
        <w:rPr>
          <w:rFonts w:ascii="Times New Roman" w:eastAsia="MS Mincho" w:hAnsi="Times New Roman" w:cs="Times New Roman"/>
          <w:sz w:val="20"/>
          <w:szCs w:val="20"/>
          <w:lang w:val="en-US"/>
        </w:rPr>
        <w:t xml:space="preserve">a frequency offset of </w:t>
      </w:r>
      <w:r w:rsidR="008A75CE">
        <w:rPr>
          <w:rFonts w:ascii="Times New Roman" w:eastAsia="MS Mincho" w:hAnsi="Times New Roman" w:cs="Times New Roman"/>
          <w:sz w:val="20"/>
          <w:szCs w:val="20"/>
          <w:lang w:val="en-US"/>
        </w:rPr>
        <w:t xml:space="preserve">+10 kHz </w:t>
      </w:r>
      <w:r w:rsidR="00FC2060">
        <w:rPr>
          <w:rFonts w:ascii="Times New Roman" w:eastAsia="MS Mincho" w:hAnsi="Times New Roman" w:cs="Times New Roman"/>
          <w:sz w:val="20"/>
          <w:szCs w:val="20"/>
          <w:lang w:val="en-US"/>
        </w:rPr>
        <w:t xml:space="preserve">to </w:t>
      </w:r>
      <w:r w:rsidR="004A543C">
        <w:rPr>
          <w:rFonts w:ascii="Times New Roman" w:eastAsia="MS Mincho" w:hAnsi="Times New Roman" w:cs="Times New Roman"/>
          <w:sz w:val="20"/>
          <w:szCs w:val="20"/>
          <w:lang w:val="en-US"/>
        </w:rPr>
        <w:t xml:space="preserve">the nearest </w:t>
      </w:r>
      <w:r w:rsidR="0055261D">
        <w:rPr>
          <w:rFonts w:ascii="Times New Roman" w:eastAsia="MS Mincho" w:hAnsi="Times New Roman" w:cs="Times New Roman"/>
          <w:sz w:val="20"/>
          <w:szCs w:val="20"/>
          <w:lang w:val="en-US"/>
        </w:rPr>
        <w:t>channel</w:t>
      </w:r>
      <w:r w:rsidR="00331450">
        <w:rPr>
          <w:rFonts w:ascii="Times New Roman" w:eastAsia="MS Mincho" w:hAnsi="Times New Roman" w:cs="Times New Roman"/>
          <w:sz w:val="20"/>
          <w:szCs w:val="20"/>
          <w:lang w:val="en-US"/>
        </w:rPr>
        <w:t xml:space="preserve"> raster point</w:t>
      </w:r>
      <w:r w:rsidR="009E48AA">
        <w:rPr>
          <w:rFonts w:ascii="Times New Roman" w:eastAsia="MS Mincho" w:hAnsi="Times New Roman" w:cs="Times New Roman"/>
          <w:sz w:val="20"/>
          <w:szCs w:val="20"/>
          <w:lang w:val="en-US"/>
        </w:rPr>
        <w:t xml:space="preserve"> at </w:t>
      </w:r>
      <w:r w:rsidR="00DF6266">
        <w:rPr>
          <w:rFonts w:ascii="Times New Roman" w:eastAsia="MS Mincho" w:hAnsi="Times New Roman" w:cs="Times New Roman"/>
          <w:sz w:val="20"/>
          <w:szCs w:val="20"/>
          <w:lang w:val="en-US"/>
        </w:rPr>
        <w:t xml:space="preserve">2122.4 </w:t>
      </w:r>
      <w:proofErr w:type="spellStart"/>
      <w:r w:rsidR="00DF6266">
        <w:rPr>
          <w:rFonts w:ascii="Times New Roman" w:eastAsia="MS Mincho" w:hAnsi="Times New Roman" w:cs="Times New Roman"/>
          <w:sz w:val="20"/>
          <w:szCs w:val="20"/>
          <w:lang w:val="en-US"/>
        </w:rPr>
        <w:t>MHz</w:t>
      </w:r>
      <w:r w:rsidR="00331450">
        <w:rPr>
          <w:rFonts w:ascii="Times New Roman" w:eastAsia="MS Mincho" w:hAnsi="Times New Roman" w:cs="Times New Roman"/>
          <w:sz w:val="20"/>
          <w:szCs w:val="20"/>
          <w:lang w:val="en-US"/>
        </w:rPr>
        <w:t>.</w:t>
      </w:r>
      <w:proofErr w:type="spellEnd"/>
      <w:r w:rsidR="00331450">
        <w:rPr>
          <w:rFonts w:ascii="Times New Roman" w:eastAsia="MS Mincho" w:hAnsi="Times New Roman" w:cs="Times New Roman"/>
          <w:sz w:val="20"/>
          <w:szCs w:val="20"/>
          <w:lang w:val="en-US"/>
        </w:rPr>
        <w:t xml:space="preserve"> </w:t>
      </w:r>
      <w:r w:rsidR="00B624DF">
        <w:rPr>
          <w:rFonts w:ascii="Times New Roman" w:eastAsia="MS Mincho" w:hAnsi="Times New Roman" w:cs="Times New Roman"/>
          <w:sz w:val="20"/>
          <w:szCs w:val="20"/>
          <w:lang w:val="en-US"/>
        </w:rPr>
        <w:t xml:space="preserve">If the Rel-15 </w:t>
      </w:r>
      <w:r w:rsidR="00B27AEB">
        <w:rPr>
          <w:rFonts w:ascii="Times New Roman" w:eastAsia="MS Mincho" w:hAnsi="Times New Roman" w:cs="Times New Roman"/>
          <w:sz w:val="20"/>
          <w:szCs w:val="20"/>
          <w:lang w:val="en-US"/>
        </w:rPr>
        <w:t>UE</w:t>
      </w:r>
      <w:r w:rsidR="00B624DF">
        <w:rPr>
          <w:rFonts w:ascii="Times New Roman" w:eastAsia="MS Mincho" w:hAnsi="Times New Roman" w:cs="Times New Roman"/>
          <w:sz w:val="20"/>
          <w:szCs w:val="20"/>
          <w:lang w:val="en-US"/>
        </w:rPr>
        <w:t xml:space="preserve"> center</w:t>
      </w:r>
      <w:r w:rsidR="006247AD">
        <w:rPr>
          <w:rFonts w:ascii="Times New Roman" w:eastAsia="MS Mincho" w:hAnsi="Times New Roman" w:cs="Times New Roman"/>
          <w:sz w:val="20"/>
          <w:szCs w:val="20"/>
          <w:lang w:val="en-US"/>
        </w:rPr>
        <w:t>ed</w:t>
      </w:r>
      <w:r w:rsidR="00B624DF">
        <w:rPr>
          <w:rFonts w:ascii="Times New Roman" w:eastAsia="MS Mincho" w:hAnsi="Times New Roman" w:cs="Times New Roman"/>
          <w:sz w:val="20"/>
          <w:szCs w:val="20"/>
          <w:lang w:val="en-US"/>
        </w:rPr>
        <w:t xml:space="preserve"> its 20 MHz</w:t>
      </w:r>
      <w:r w:rsidR="007B264D">
        <w:rPr>
          <w:rFonts w:ascii="Times New Roman" w:eastAsia="MS Mincho" w:hAnsi="Times New Roman" w:cs="Times New Roman"/>
          <w:sz w:val="20"/>
          <w:szCs w:val="20"/>
          <w:lang w:val="en-US"/>
        </w:rPr>
        <w:t xml:space="preserve"> channel filter </w:t>
      </w:r>
      <w:r w:rsidR="00590350">
        <w:rPr>
          <w:rFonts w:ascii="Times New Roman" w:eastAsia="MS Mincho" w:hAnsi="Times New Roman" w:cs="Times New Roman"/>
          <w:sz w:val="20"/>
          <w:szCs w:val="20"/>
          <w:lang w:val="en-US"/>
        </w:rPr>
        <w:t>at the nearest channel raster point</w:t>
      </w:r>
      <w:r w:rsidR="007D5B54">
        <w:rPr>
          <w:rFonts w:ascii="Times New Roman" w:eastAsia="MS Mincho" w:hAnsi="Times New Roman" w:cs="Times New Roman"/>
          <w:sz w:val="20"/>
          <w:szCs w:val="20"/>
          <w:lang w:val="en-US"/>
        </w:rPr>
        <w:t xml:space="preserve"> (2122.4 MHz)</w:t>
      </w:r>
      <w:r w:rsidR="00590350">
        <w:rPr>
          <w:rFonts w:ascii="Times New Roman" w:eastAsia="MS Mincho" w:hAnsi="Times New Roman" w:cs="Times New Roman"/>
          <w:sz w:val="20"/>
          <w:szCs w:val="20"/>
          <w:lang w:val="en-US"/>
        </w:rPr>
        <w:t>,</w:t>
      </w:r>
      <w:r w:rsidR="00C8315D">
        <w:rPr>
          <w:rFonts w:ascii="Times New Roman" w:eastAsia="MS Mincho" w:hAnsi="Times New Roman" w:cs="Times New Roman"/>
          <w:sz w:val="20"/>
          <w:szCs w:val="20"/>
          <w:lang w:val="en-US"/>
        </w:rPr>
        <w:t xml:space="preserve"> </w:t>
      </w:r>
      <w:r w:rsidR="00482773">
        <w:rPr>
          <w:rFonts w:ascii="Times New Roman" w:eastAsia="MS Mincho" w:hAnsi="Times New Roman" w:cs="Times New Roman"/>
          <w:sz w:val="20"/>
          <w:szCs w:val="20"/>
          <w:lang w:val="en-US"/>
        </w:rPr>
        <w:t xml:space="preserve">the </w:t>
      </w:r>
      <w:r w:rsidR="003627A9">
        <w:rPr>
          <w:rFonts w:ascii="Times New Roman" w:eastAsia="MS Mincho" w:hAnsi="Times New Roman" w:cs="Times New Roman"/>
          <w:sz w:val="20"/>
          <w:szCs w:val="20"/>
          <w:lang w:val="en-US"/>
        </w:rPr>
        <w:t>BWP's subcarriers w</w:t>
      </w:r>
      <w:r w:rsidR="006247AD">
        <w:rPr>
          <w:rFonts w:ascii="Times New Roman" w:eastAsia="MS Mincho" w:hAnsi="Times New Roman" w:cs="Times New Roman"/>
          <w:sz w:val="20"/>
          <w:szCs w:val="20"/>
          <w:lang w:val="en-US"/>
        </w:rPr>
        <w:t>ould</w:t>
      </w:r>
      <w:r w:rsidR="003627A9">
        <w:rPr>
          <w:rFonts w:ascii="Times New Roman" w:eastAsia="MS Mincho" w:hAnsi="Times New Roman" w:cs="Times New Roman"/>
          <w:sz w:val="20"/>
          <w:szCs w:val="20"/>
          <w:lang w:val="en-US"/>
        </w:rPr>
        <w:t xml:space="preserve"> still fit well </w:t>
      </w:r>
      <w:r w:rsidR="000751E3">
        <w:rPr>
          <w:rFonts w:ascii="Times New Roman" w:eastAsia="MS Mincho" w:hAnsi="Times New Roman" w:cs="Times New Roman"/>
          <w:sz w:val="20"/>
          <w:szCs w:val="20"/>
          <w:lang w:val="en-US"/>
        </w:rPr>
        <w:t xml:space="preserve">into the </w:t>
      </w:r>
      <w:r w:rsidR="007D5B54">
        <w:rPr>
          <w:rFonts w:ascii="Times New Roman" w:eastAsia="MS Mincho" w:hAnsi="Times New Roman" w:cs="Times New Roman"/>
          <w:sz w:val="20"/>
          <w:szCs w:val="20"/>
          <w:lang w:val="en-US"/>
        </w:rPr>
        <w:t xml:space="preserve">UE channel </w:t>
      </w:r>
      <w:r w:rsidR="00454C31">
        <w:rPr>
          <w:rFonts w:ascii="Times New Roman" w:eastAsia="MS Mincho" w:hAnsi="Times New Roman" w:cs="Times New Roman"/>
          <w:sz w:val="20"/>
          <w:szCs w:val="20"/>
          <w:lang w:val="en-US"/>
        </w:rPr>
        <w:t xml:space="preserve">filter's passband because of the </w:t>
      </w:r>
      <w:r w:rsidR="009238AF">
        <w:rPr>
          <w:rFonts w:ascii="Times New Roman" w:eastAsia="MS Mincho" w:hAnsi="Times New Roman" w:cs="Times New Roman"/>
          <w:sz w:val="20"/>
          <w:szCs w:val="20"/>
          <w:lang w:val="en-US"/>
        </w:rPr>
        <w:t>a</w:t>
      </w:r>
      <w:r w:rsidR="00212074">
        <w:rPr>
          <w:rFonts w:ascii="Times New Roman" w:eastAsia="MS Mincho" w:hAnsi="Times New Roman" w:cs="Times New Roman"/>
          <w:sz w:val="20"/>
          <w:szCs w:val="20"/>
          <w:lang w:val="en-US"/>
        </w:rPr>
        <w:t>symmetry explained above.</w:t>
      </w:r>
    </w:p>
    <w:p w14:paraId="677A4F92" w14:textId="77777777" w:rsidR="00992879" w:rsidRDefault="00992879" w:rsidP="00BD3783">
      <w:pPr>
        <w:spacing w:after="0" w:line="240" w:lineRule="auto"/>
        <w:rPr>
          <w:rFonts w:ascii="Times New Roman" w:eastAsia="MS Mincho" w:hAnsi="Times New Roman" w:cs="Times New Roman"/>
          <w:sz w:val="20"/>
          <w:szCs w:val="20"/>
          <w:lang w:val="en-US"/>
        </w:rPr>
      </w:pPr>
    </w:p>
    <w:p w14:paraId="10BECCB1" w14:textId="0613245A" w:rsidR="00B97125" w:rsidRDefault="0077793E" w:rsidP="00BD3783">
      <w:pPr>
        <w:spacing w:after="0" w:line="240" w:lineRule="auto"/>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Although the </w:t>
      </w:r>
      <w:r w:rsidR="003C243C">
        <w:rPr>
          <w:rFonts w:ascii="Times New Roman" w:eastAsia="MS Mincho" w:hAnsi="Times New Roman" w:cs="Times New Roman"/>
          <w:sz w:val="20"/>
          <w:szCs w:val="20"/>
          <w:lang w:val="en-US"/>
        </w:rPr>
        <w:t xml:space="preserve">legacy </w:t>
      </w:r>
      <w:r>
        <w:rPr>
          <w:rFonts w:ascii="Times New Roman" w:eastAsia="MS Mincho" w:hAnsi="Times New Roman" w:cs="Times New Roman"/>
          <w:sz w:val="20"/>
          <w:szCs w:val="20"/>
          <w:lang w:val="en-US"/>
        </w:rPr>
        <w:t xml:space="preserve">UE may expect </w:t>
      </w:r>
      <w:r w:rsidR="00813416">
        <w:rPr>
          <w:rFonts w:ascii="Times New Roman" w:eastAsia="MS Mincho" w:hAnsi="Times New Roman" w:cs="Times New Roman"/>
          <w:sz w:val="20"/>
          <w:szCs w:val="20"/>
          <w:lang w:val="en-US"/>
        </w:rPr>
        <w:t>signaling of a UE specific channel bandwidth</w:t>
      </w:r>
      <w:r w:rsidR="00252F80">
        <w:rPr>
          <w:rFonts w:ascii="Times New Roman" w:eastAsia="MS Mincho" w:hAnsi="Times New Roman" w:cs="Times New Roman"/>
          <w:sz w:val="20"/>
          <w:szCs w:val="20"/>
          <w:lang w:val="en-US"/>
        </w:rPr>
        <w:t xml:space="preserve"> in connected mode</w:t>
      </w:r>
      <w:r w:rsidR="003F56E9">
        <w:rPr>
          <w:rFonts w:ascii="Times New Roman" w:eastAsia="MS Mincho" w:hAnsi="Times New Roman" w:cs="Times New Roman"/>
          <w:sz w:val="20"/>
          <w:szCs w:val="20"/>
          <w:lang w:val="en-US"/>
        </w:rPr>
        <w:t xml:space="preserve"> because it does not support the </w:t>
      </w:r>
      <w:r w:rsidR="003C243C">
        <w:rPr>
          <w:rFonts w:ascii="Times New Roman" w:eastAsia="MS Mincho" w:hAnsi="Times New Roman" w:cs="Times New Roman"/>
          <w:sz w:val="20"/>
          <w:szCs w:val="20"/>
          <w:lang w:val="en-US"/>
        </w:rPr>
        <w:t xml:space="preserve">SIB1 </w:t>
      </w:r>
      <w:proofErr w:type="spellStart"/>
      <w:r w:rsidR="003C243C">
        <w:rPr>
          <w:rFonts w:ascii="Times New Roman" w:eastAsia="MS Mincho" w:hAnsi="Times New Roman" w:cs="Times New Roman"/>
          <w:sz w:val="20"/>
          <w:szCs w:val="20"/>
          <w:lang w:val="en-US"/>
        </w:rPr>
        <w:t>carrierBandwidth</w:t>
      </w:r>
      <w:proofErr w:type="spellEnd"/>
      <w:r w:rsidR="00813416">
        <w:rPr>
          <w:rFonts w:ascii="Times New Roman" w:eastAsia="MS Mincho" w:hAnsi="Times New Roman" w:cs="Times New Roman"/>
          <w:sz w:val="20"/>
          <w:szCs w:val="20"/>
          <w:lang w:val="en-US"/>
        </w:rPr>
        <w:t xml:space="preserve">, </w:t>
      </w:r>
      <w:r w:rsidR="00DB64B8">
        <w:rPr>
          <w:rFonts w:ascii="Times New Roman" w:eastAsia="MS Mincho" w:hAnsi="Times New Roman" w:cs="Times New Roman"/>
          <w:sz w:val="20"/>
          <w:szCs w:val="20"/>
          <w:lang w:val="en-US"/>
        </w:rPr>
        <w:t>the targeted</w:t>
      </w:r>
      <w:r w:rsidR="003A2DCA">
        <w:rPr>
          <w:rFonts w:ascii="Times New Roman" w:eastAsia="MS Mincho" w:hAnsi="Times New Roman" w:cs="Times New Roman"/>
          <w:sz w:val="20"/>
          <w:szCs w:val="20"/>
          <w:lang w:val="en-US"/>
        </w:rPr>
        <w:t xml:space="preserve"> UE specific channel bandwidth </w:t>
      </w:r>
      <w:r w:rsidR="00DB64B8">
        <w:rPr>
          <w:rFonts w:ascii="Times New Roman" w:eastAsia="MS Mincho" w:hAnsi="Times New Roman" w:cs="Times New Roman"/>
          <w:sz w:val="20"/>
          <w:szCs w:val="20"/>
          <w:lang w:val="en-US"/>
        </w:rPr>
        <w:t xml:space="preserve">of 106 RBs </w:t>
      </w:r>
      <w:r w:rsidR="003A2DCA">
        <w:rPr>
          <w:rFonts w:ascii="Times New Roman" w:eastAsia="MS Mincho" w:hAnsi="Times New Roman" w:cs="Times New Roman"/>
          <w:sz w:val="20"/>
          <w:szCs w:val="20"/>
          <w:lang w:val="en-US"/>
        </w:rPr>
        <w:t>may</w:t>
      </w:r>
      <w:r w:rsidR="00B35615">
        <w:rPr>
          <w:rFonts w:ascii="Times New Roman" w:eastAsia="MS Mincho" w:hAnsi="Times New Roman" w:cs="Times New Roman"/>
          <w:sz w:val="20"/>
          <w:szCs w:val="20"/>
          <w:lang w:val="en-US"/>
        </w:rPr>
        <w:t xml:space="preserve"> not</w:t>
      </w:r>
      <w:r w:rsidR="003A2DCA">
        <w:rPr>
          <w:rFonts w:ascii="Times New Roman" w:eastAsia="MS Mincho" w:hAnsi="Times New Roman" w:cs="Times New Roman"/>
          <w:sz w:val="20"/>
          <w:szCs w:val="20"/>
          <w:lang w:val="en-US"/>
        </w:rPr>
        <w:t xml:space="preserve"> be </w:t>
      </w:r>
      <w:r w:rsidR="00002684">
        <w:rPr>
          <w:rFonts w:ascii="Times New Roman" w:eastAsia="MS Mincho" w:hAnsi="Times New Roman" w:cs="Times New Roman"/>
          <w:sz w:val="20"/>
          <w:szCs w:val="20"/>
          <w:lang w:val="en-US"/>
        </w:rPr>
        <w:t xml:space="preserve">commanded because </w:t>
      </w:r>
      <w:r w:rsidR="003A7E91">
        <w:rPr>
          <w:rFonts w:ascii="Times New Roman" w:eastAsia="MS Mincho" w:hAnsi="Times New Roman" w:cs="Times New Roman"/>
          <w:sz w:val="20"/>
          <w:szCs w:val="20"/>
          <w:lang w:val="en-US"/>
        </w:rPr>
        <w:t xml:space="preserve">a </w:t>
      </w:r>
      <w:r w:rsidR="00245DAF">
        <w:rPr>
          <w:rFonts w:ascii="Times New Roman" w:eastAsia="MS Mincho" w:hAnsi="Times New Roman" w:cs="Times New Roman"/>
          <w:sz w:val="20"/>
          <w:szCs w:val="20"/>
          <w:lang w:val="en-US"/>
        </w:rPr>
        <w:t xml:space="preserve">simultaneous alignment with the PRB grid and the channel raster is impossible. </w:t>
      </w:r>
      <w:r w:rsidR="00AC5231">
        <w:rPr>
          <w:rFonts w:ascii="Times New Roman" w:eastAsia="MS Mincho" w:hAnsi="Times New Roman" w:cs="Times New Roman"/>
          <w:sz w:val="20"/>
          <w:szCs w:val="20"/>
          <w:lang w:val="en-US"/>
        </w:rPr>
        <w:t xml:space="preserve">We </w:t>
      </w:r>
      <w:r w:rsidR="00154CA8">
        <w:rPr>
          <w:rFonts w:ascii="Times New Roman" w:eastAsia="MS Mincho" w:hAnsi="Times New Roman" w:cs="Times New Roman"/>
          <w:sz w:val="20"/>
          <w:szCs w:val="20"/>
          <w:lang w:val="en-US"/>
        </w:rPr>
        <w:t>assum</w:t>
      </w:r>
      <w:r w:rsidR="00AC5231">
        <w:rPr>
          <w:rFonts w:ascii="Times New Roman" w:eastAsia="MS Mincho" w:hAnsi="Times New Roman" w:cs="Times New Roman"/>
          <w:sz w:val="20"/>
          <w:szCs w:val="20"/>
          <w:lang w:val="en-US"/>
        </w:rPr>
        <w:t>e th</w:t>
      </w:r>
      <w:r w:rsidR="00154CA8">
        <w:rPr>
          <w:rFonts w:ascii="Times New Roman" w:eastAsia="MS Mincho" w:hAnsi="Times New Roman" w:cs="Times New Roman"/>
          <w:sz w:val="20"/>
          <w:szCs w:val="20"/>
          <w:lang w:val="en-US"/>
        </w:rPr>
        <w:t>at</w:t>
      </w:r>
      <w:r w:rsidR="00AC5231">
        <w:rPr>
          <w:rFonts w:ascii="Times New Roman" w:eastAsia="MS Mincho" w:hAnsi="Times New Roman" w:cs="Times New Roman"/>
          <w:sz w:val="20"/>
          <w:szCs w:val="20"/>
          <w:lang w:val="en-US"/>
        </w:rPr>
        <w:t xml:space="preserve"> a</w:t>
      </w:r>
      <w:r w:rsidR="007D4102">
        <w:rPr>
          <w:rFonts w:ascii="Times New Roman" w:eastAsia="MS Mincho" w:hAnsi="Times New Roman" w:cs="Times New Roman"/>
          <w:sz w:val="20"/>
          <w:szCs w:val="20"/>
          <w:lang w:val="en-US"/>
        </w:rPr>
        <w:t xml:space="preserve"> </w:t>
      </w:r>
      <w:r w:rsidR="00AC5231">
        <w:rPr>
          <w:rFonts w:ascii="Times New Roman" w:eastAsia="MS Mincho" w:hAnsi="Times New Roman" w:cs="Times New Roman"/>
          <w:sz w:val="20"/>
          <w:szCs w:val="20"/>
          <w:lang w:val="en-US"/>
        </w:rPr>
        <w:t xml:space="preserve">legacy </w:t>
      </w:r>
      <w:r w:rsidR="007D4102">
        <w:rPr>
          <w:rFonts w:ascii="Times New Roman" w:eastAsia="MS Mincho" w:hAnsi="Times New Roman" w:cs="Times New Roman"/>
          <w:sz w:val="20"/>
          <w:szCs w:val="20"/>
          <w:lang w:val="en-US"/>
        </w:rPr>
        <w:t>UE</w:t>
      </w:r>
      <w:r w:rsidR="006458BD">
        <w:rPr>
          <w:rFonts w:ascii="Times New Roman" w:eastAsia="MS Mincho" w:hAnsi="Times New Roman" w:cs="Times New Roman"/>
          <w:sz w:val="20"/>
          <w:szCs w:val="20"/>
          <w:lang w:val="en-US"/>
        </w:rPr>
        <w:t xml:space="preserve"> </w:t>
      </w:r>
      <w:r w:rsidR="006954A4">
        <w:rPr>
          <w:rFonts w:ascii="Times New Roman" w:eastAsia="MS Mincho" w:hAnsi="Times New Roman" w:cs="Times New Roman"/>
          <w:sz w:val="20"/>
          <w:szCs w:val="20"/>
          <w:lang w:val="en-US"/>
        </w:rPr>
        <w:t>continue</w:t>
      </w:r>
      <w:r w:rsidR="00AC5231">
        <w:rPr>
          <w:rFonts w:ascii="Times New Roman" w:eastAsia="MS Mincho" w:hAnsi="Times New Roman" w:cs="Times New Roman"/>
          <w:sz w:val="20"/>
          <w:szCs w:val="20"/>
          <w:lang w:val="en-US"/>
        </w:rPr>
        <w:t>s</w:t>
      </w:r>
      <w:r w:rsidR="006954A4">
        <w:rPr>
          <w:rFonts w:ascii="Times New Roman" w:eastAsia="MS Mincho" w:hAnsi="Times New Roman" w:cs="Times New Roman"/>
          <w:sz w:val="20"/>
          <w:szCs w:val="20"/>
          <w:lang w:val="en-US"/>
        </w:rPr>
        <w:t xml:space="preserve"> using the </w:t>
      </w:r>
      <w:r w:rsidR="00252F80">
        <w:rPr>
          <w:rFonts w:ascii="Times New Roman" w:eastAsia="MS Mincho" w:hAnsi="Times New Roman" w:cs="Times New Roman"/>
          <w:sz w:val="20"/>
          <w:szCs w:val="20"/>
          <w:lang w:val="en-US"/>
        </w:rPr>
        <w:t xml:space="preserve">BWP and channel filter from </w:t>
      </w:r>
      <w:r w:rsidR="009A3768">
        <w:rPr>
          <w:rFonts w:ascii="Times New Roman" w:eastAsia="MS Mincho" w:hAnsi="Times New Roman" w:cs="Times New Roman"/>
          <w:sz w:val="20"/>
          <w:szCs w:val="20"/>
          <w:lang w:val="en-US"/>
        </w:rPr>
        <w:t xml:space="preserve">the </w:t>
      </w:r>
      <w:r w:rsidR="006954A4">
        <w:rPr>
          <w:rFonts w:ascii="Times New Roman" w:eastAsia="MS Mincho" w:hAnsi="Times New Roman" w:cs="Times New Roman"/>
          <w:sz w:val="20"/>
          <w:szCs w:val="20"/>
          <w:lang w:val="en-US"/>
        </w:rPr>
        <w:t xml:space="preserve">idle mode </w:t>
      </w:r>
      <w:r w:rsidR="00851D24">
        <w:rPr>
          <w:rFonts w:ascii="Times New Roman" w:eastAsia="MS Mincho" w:hAnsi="Times New Roman" w:cs="Times New Roman"/>
          <w:sz w:val="20"/>
          <w:szCs w:val="20"/>
          <w:lang w:val="en-US"/>
        </w:rPr>
        <w:t>parameters</w:t>
      </w:r>
      <w:r w:rsidR="003D7519">
        <w:rPr>
          <w:rFonts w:ascii="Times New Roman" w:eastAsia="MS Mincho" w:hAnsi="Times New Roman" w:cs="Times New Roman"/>
          <w:sz w:val="20"/>
          <w:szCs w:val="20"/>
          <w:lang w:val="en-US"/>
        </w:rPr>
        <w:t xml:space="preserve"> </w:t>
      </w:r>
      <w:r w:rsidR="00851D24">
        <w:rPr>
          <w:rFonts w:ascii="Times New Roman" w:eastAsia="MS Mincho" w:hAnsi="Times New Roman" w:cs="Times New Roman"/>
          <w:sz w:val="20"/>
          <w:szCs w:val="20"/>
          <w:lang w:val="en-US"/>
        </w:rPr>
        <w:t xml:space="preserve">if </w:t>
      </w:r>
      <w:r w:rsidR="003258B4">
        <w:rPr>
          <w:rFonts w:ascii="Times New Roman" w:eastAsia="MS Mincho" w:hAnsi="Times New Roman" w:cs="Times New Roman"/>
          <w:sz w:val="20"/>
          <w:szCs w:val="20"/>
          <w:lang w:val="en-US"/>
        </w:rPr>
        <w:t xml:space="preserve">the network does </w:t>
      </w:r>
      <w:r w:rsidR="005D62D3">
        <w:rPr>
          <w:rFonts w:ascii="Times New Roman" w:eastAsia="MS Mincho" w:hAnsi="Times New Roman" w:cs="Times New Roman"/>
          <w:sz w:val="20"/>
          <w:szCs w:val="20"/>
          <w:lang w:val="en-US"/>
        </w:rPr>
        <w:t>not signal anything else</w:t>
      </w:r>
      <w:r w:rsidR="00C52325">
        <w:rPr>
          <w:rFonts w:ascii="Times New Roman" w:eastAsia="MS Mincho" w:hAnsi="Times New Roman" w:cs="Times New Roman"/>
          <w:sz w:val="20"/>
          <w:szCs w:val="20"/>
          <w:lang w:val="en-US"/>
        </w:rPr>
        <w:t xml:space="preserve"> because the description of </w:t>
      </w:r>
      <w:proofErr w:type="spellStart"/>
      <w:r w:rsidR="00C52325" w:rsidRPr="00890E36">
        <w:rPr>
          <w:rFonts w:ascii="Times New Roman" w:eastAsia="MS Mincho" w:hAnsi="Times New Roman" w:cs="Times New Roman"/>
          <w:bCs/>
          <w:i/>
          <w:sz w:val="20"/>
          <w:szCs w:val="20"/>
          <w:lang w:val="en-US"/>
        </w:rPr>
        <w:t>downlinkChannelBW</w:t>
      </w:r>
      <w:proofErr w:type="spellEnd"/>
      <w:r w:rsidR="00C52325" w:rsidRPr="00890E36">
        <w:rPr>
          <w:rFonts w:ascii="Times New Roman" w:eastAsia="MS Mincho" w:hAnsi="Times New Roman" w:cs="Times New Roman"/>
          <w:bCs/>
          <w:i/>
          <w:sz w:val="20"/>
          <w:szCs w:val="20"/>
          <w:lang w:val="en-US"/>
        </w:rPr>
        <w:t>-</w:t>
      </w:r>
      <w:proofErr w:type="spellStart"/>
      <w:r w:rsidR="00C52325" w:rsidRPr="00890E36">
        <w:rPr>
          <w:rFonts w:ascii="Times New Roman" w:eastAsia="MS Mincho" w:hAnsi="Times New Roman" w:cs="Times New Roman"/>
          <w:bCs/>
          <w:i/>
          <w:sz w:val="20"/>
          <w:szCs w:val="20"/>
          <w:lang w:val="en-US"/>
        </w:rPr>
        <w:t>PerSCS</w:t>
      </w:r>
      <w:proofErr w:type="spellEnd"/>
      <w:r w:rsidR="00C52325" w:rsidRPr="00890E36">
        <w:rPr>
          <w:rFonts w:ascii="Times New Roman" w:eastAsia="MS Mincho" w:hAnsi="Times New Roman" w:cs="Times New Roman"/>
          <w:bCs/>
          <w:i/>
          <w:sz w:val="20"/>
          <w:szCs w:val="20"/>
          <w:lang w:val="en-US"/>
        </w:rPr>
        <w:t>-List</w:t>
      </w:r>
      <w:r w:rsidR="00C52325">
        <w:rPr>
          <w:rFonts w:ascii="Times New Roman" w:eastAsia="MS Mincho" w:hAnsi="Times New Roman" w:cs="Times New Roman"/>
          <w:sz w:val="20"/>
          <w:szCs w:val="20"/>
          <w:lang w:val="en-US"/>
        </w:rPr>
        <w:t xml:space="preserve"> in TS 38.331 reads: “</w:t>
      </w:r>
      <w:r w:rsidR="00C52325" w:rsidRPr="00C52325">
        <w:rPr>
          <w:rFonts w:ascii="Times New Roman" w:eastAsia="MS Mincho" w:hAnsi="Times New Roman" w:cs="Times New Roman"/>
          <w:sz w:val="20"/>
          <w:szCs w:val="20"/>
          <w:lang w:val="en-US"/>
        </w:rPr>
        <w:t xml:space="preserve">If absent, UE uses the configuration indicated in </w:t>
      </w:r>
      <w:proofErr w:type="spellStart"/>
      <w:r w:rsidR="00C52325" w:rsidRPr="00C52325">
        <w:rPr>
          <w:rFonts w:ascii="Times New Roman" w:eastAsia="MS Mincho" w:hAnsi="Times New Roman" w:cs="Times New Roman"/>
          <w:sz w:val="20"/>
          <w:szCs w:val="20"/>
          <w:lang w:val="en-US"/>
        </w:rPr>
        <w:t>scs-SpecificCarrierList</w:t>
      </w:r>
      <w:proofErr w:type="spellEnd"/>
      <w:r w:rsidR="00C52325" w:rsidRPr="00C52325">
        <w:rPr>
          <w:rFonts w:ascii="Times New Roman" w:eastAsia="MS Mincho" w:hAnsi="Times New Roman" w:cs="Times New Roman"/>
          <w:sz w:val="20"/>
          <w:szCs w:val="20"/>
          <w:lang w:val="en-US"/>
        </w:rPr>
        <w:t xml:space="preserve"> in </w:t>
      </w:r>
      <w:proofErr w:type="spellStart"/>
      <w:r w:rsidR="00C52325" w:rsidRPr="00C52325">
        <w:rPr>
          <w:rFonts w:ascii="Times New Roman" w:eastAsia="MS Mincho" w:hAnsi="Times New Roman" w:cs="Times New Roman"/>
          <w:sz w:val="20"/>
          <w:szCs w:val="20"/>
          <w:lang w:val="en-US"/>
        </w:rPr>
        <w:t>DownlinkConfigCommon</w:t>
      </w:r>
      <w:proofErr w:type="spellEnd"/>
      <w:r w:rsidR="00C52325" w:rsidRPr="00C52325">
        <w:rPr>
          <w:rFonts w:ascii="Times New Roman" w:eastAsia="MS Mincho" w:hAnsi="Times New Roman" w:cs="Times New Roman"/>
          <w:sz w:val="20"/>
          <w:szCs w:val="20"/>
          <w:lang w:val="en-US"/>
        </w:rPr>
        <w:t xml:space="preserve"> / </w:t>
      </w:r>
      <w:proofErr w:type="spellStart"/>
      <w:r w:rsidR="00C52325" w:rsidRPr="00C52325">
        <w:rPr>
          <w:rFonts w:ascii="Times New Roman" w:eastAsia="MS Mincho" w:hAnsi="Times New Roman" w:cs="Times New Roman"/>
          <w:sz w:val="20"/>
          <w:szCs w:val="20"/>
          <w:lang w:val="en-US"/>
        </w:rPr>
        <w:t>DownlinkConfigCommonSIB</w:t>
      </w:r>
      <w:proofErr w:type="spellEnd"/>
      <w:r w:rsidR="00C52325" w:rsidRPr="00C52325">
        <w:rPr>
          <w:rFonts w:ascii="Times New Roman" w:eastAsia="MS Mincho" w:hAnsi="Times New Roman" w:cs="Times New Roman"/>
          <w:sz w:val="20"/>
          <w:szCs w:val="20"/>
          <w:lang w:val="en-US"/>
        </w:rPr>
        <w:t>.</w:t>
      </w:r>
      <w:r w:rsidR="00C52325">
        <w:rPr>
          <w:rFonts w:ascii="Times New Roman" w:eastAsia="MS Mincho" w:hAnsi="Times New Roman" w:cs="Times New Roman"/>
          <w:sz w:val="20"/>
          <w:szCs w:val="20"/>
          <w:lang w:val="en-US"/>
        </w:rPr>
        <w:t>”</w:t>
      </w:r>
    </w:p>
    <w:p w14:paraId="03EE0694" w14:textId="77777777" w:rsidR="00B97125" w:rsidRDefault="00B97125" w:rsidP="00BD3783">
      <w:pPr>
        <w:spacing w:after="0" w:line="240" w:lineRule="auto"/>
        <w:rPr>
          <w:rFonts w:ascii="Times New Roman" w:eastAsia="MS Mincho" w:hAnsi="Times New Roman" w:cs="Times New Roman"/>
          <w:sz w:val="20"/>
          <w:szCs w:val="20"/>
          <w:lang w:val="en-US"/>
        </w:rPr>
      </w:pPr>
    </w:p>
    <w:p w14:paraId="6D001721" w14:textId="4FC4D8FE" w:rsidR="00B97125" w:rsidRPr="00890E36" w:rsidRDefault="004C720F" w:rsidP="00BD3783">
      <w:pPr>
        <w:spacing w:after="0" w:line="240" w:lineRule="auto"/>
        <w:rPr>
          <w:rFonts w:ascii="Times New Roman" w:eastAsia="MS Mincho" w:hAnsi="Times New Roman" w:cs="Times New Roman"/>
          <w:b/>
          <w:bCs/>
          <w:i/>
          <w:iCs/>
          <w:sz w:val="20"/>
          <w:szCs w:val="20"/>
          <w:lang w:val="en-US"/>
        </w:rPr>
      </w:pPr>
      <w:r w:rsidRPr="00890E36">
        <w:rPr>
          <w:rFonts w:ascii="Times New Roman" w:eastAsia="MS Mincho" w:hAnsi="Times New Roman" w:cs="Times New Roman"/>
          <w:b/>
          <w:bCs/>
          <w:i/>
          <w:iCs/>
          <w:sz w:val="20"/>
          <w:szCs w:val="20"/>
          <w:lang w:val="en-US"/>
        </w:rPr>
        <w:t>Proposal</w:t>
      </w:r>
      <w:r w:rsidR="0074550E" w:rsidRPr="00890E36">
        <w:rPr>
          <w:rFonts w:ascii="Times New Roman" w:eastAsia="MS Mincho" w:hAnsi="Times New Roman" w:cs="Times New Roman"/>
          <w:b/>
          <w:bCs/>
          <w:i/>
          <w:iCs/>
          <w:sz w:val="20"/>
          <w:szCs w:val="20"/>
          <w:lang w:val="en-US"/>
        </w:rPr>
        <w:t xml:space="preserve"> 6</w:t>
      </w:r>
      <w:r w:rsidRPr="00890E36">
        <w:rPr>
          <w:rFonts w:ascii="Times New Roman" w:eastAsia="MS Mincho" w:hAnsi="Times New Roman" w:cs="Times New Roman"/>
          <w:b/>
          <w:bCs/>
          <w:i/>
          <w:iCs/>
          <w:sz w:val="20"/>
          <w:szCs w:val="20"/>
          <w:lang w:val="en-US"/>
        </w:rPr>
        <w:t xml:space="preserve">: </w:t>
      </w:r>
      <w:r w:rsidR="00E05BAA" w:rsidRPr="00890E36">
        <w:rPr>
          <w:rFonts w:ascii="Times New Roman" w:eastAsia="MS Mincho" w:hAnsi="Times New Roman" w:cs="Times New Roman"/>
          <w:b/>
          <w:bCs/>
          <w:i/>
          <w:iCs/>
          <w:sz w:val="20"/>
          <w:szCs w:val="20"/>
          <w:lang w:val="en-US"/>
        </w:rPr>
        <w:t xml:space="preserve">For the case that </w:t>
      </w:r>
      <w:r w:rsidR="00F61BD4" w:rsidRPr="00890E36">
        <w:rPr>
          <w:rFonts w:ascii="Times New Roman" w:eastAsia="MS Mincho" w:hAnsi="Times New Roman" w:cs="Times New Roman"/>
          <w:b/>
          <w:bCs/>
          <w:i/>
          <w:iCs/>
          <w:sz w:val="20"/>
          <w:szCs w:val="20"/>
          <w:lang w:val="en-US"/>
        </w:rPr>
        <w:t>a</w:t>
      </w:r>
      <w:r w:rsidR="00E05BAA" w:rsidRPr="00890E36">
        <w:rPr>
          <w:rFonts w:ascii="Times New Roman" w:eastAsia="MS Mincho" w:hAnsi="Times New Roman" w:cs="Times New Roman"/>
          <w:b/>
          <w:bCs/>
          <w:i/>
          <w:iCs/>
          <w:sz w:val="20"/>
          <w:szCs w:val="20"/>
          <w:lang w:val="en-US"/>
        </w:rPr>
        <w:t xml:space="preserve"> SIB1 </w:t>
      </w:r>
      <w:proofErr w:type="spellStart"/>
      <w:r w:rsidR="00E05BAA" w:rsidRPr="00890E36">
        <w:rPr>
          <w:rFonts w:ascii="Times New Roman" w:eastAsia="MS Mincho" w:hAnsi="Times New Roman" w:cs="Times New Roman"/>
          <w:b/>
          <w:bCs/>
          <w:i/>
          <w:iCs/>
          <w:sz w:val="20"/>
          <w:szCs w:val="20"/>
          <w:lang w:val="en-US"/>
        </w:rPr>
        <w:t>carrierBandwidth</w:t>
      </w:r>
      <w:proofErr w:type="spellEnd"/>
      <w:r w:rsidR="00E05BAA" w:rsidRPr="00890E36">
        <w:rPr>
          <w:rFonts w:ascii="Times New Roman" w:eastAsia="MS Mincho" w:hAnsi="Times New Roman" w:cs="Times New Roman"/>
          <w:b/>
          <w:bCs/>
          <w:i/>
          <w:iCs/>
          <w:sz w:val="20"/>
          <w:szCs w:val="20"/>
          <w:lang w:val="en-US"/>
        </w:rPr>
        <w:t xml:space="preserve"> </w:t>
      </w:r>
      <w:r w:rsidR="00F61BD4" w:rsidRPr="00890E36">
        <w:rPr>
          <w:rFonts w:ascii="Times New Roman" w:eastAsia="MS Mincho" w:hAnsi="Times New Roman" w:cs="Times New Roman"/>
          <w:b/>
          <w:bCs/>
          <w:i/>
          <w:iCs/>
          <w:sz w:val="20"/>
          <w:szCs w:val="20"/>
          <w:lang w:val="en-US"/>
        </w:rPr>
        <w:t xml:space="preserve">of </w:t>
      </w:r>
      <w:r w:rsidR="00B62375" w:rsidRPr="00890E36">
        <w:rPr>
          <w:rFonts w:ascii="Times New Roman" w:eastAsia="MS Mincho" w:hAnsi="Times New Roman" w:cs="Times New Roman"/>
          <w:b/>
          <w:bCs/>
          <w:i/>
          <w:iCs/>
          <w:sz w:val="20"/>
          <w:szCs w:val="20"/>
          <w:lang w:val="en-US"/>
        </w:rPr>
        <w:t xml:space="preserve">133 </w:t>
      </w:r>
      <w:r w:rsidR="001B6E42" w:rsidRPr="00890E36">
        <w:rPr>
          <w:rFonts w:ascii="Times New Roman" w:eastAsia="MS Mincho" w:hAnsi="Times New Roman" w:cs="Times New Roman"/>
          <w:b/>
          <w:bCs/>
          <w:i/>
          <w:iCs/>
          <w:sz w:val="20"/>
          <w:szCs w:val="20"/>
          <w:lang w:val="en-US"/>
        </w:rPr>
        <w:t xml:space="preserve">RBs </w:t>
      </w:r>
      <w:r w:rsidR="00E05BAA" w:rsidRPr="00890E36">
        <w:rPr>
          <w:rFonts w:ascii="Times New Roman" w:eastAsia="MS Mincho" w:hAnsi="Times New Roman" w:cs="Times New Roman"/>
          <w:b/>
          <w:bCs/>
          <w:i/>
          <w:iCs/>
          <w:sz w:val="20"/>
          <w:szCs w:val="20"/>
          <w:lang w:val="en-US"/>
        </w:rPr>
        <w:t xml:space="preserve">is centered on the </w:t>
      </w:r>
      <w:r w:rsidR="00F526F2" w:rsidRPr="00890E36">
        <w:rPr>
          <w:rFonts w:ascii="Times New Roman" w:eastAsia="MS Mincho" w:hAnsi="Times New Roman" w:cs="Times New Roman"/>
          <w:b/>
          <w:bCs/>
          <w:i/>
          <w:iCs/>
          <w:sz w:val="20"/>
          <w:szCs w:val="20"/>
          <w:lang w:val="en-US"/>
        </w:rPr>
        <w:t xml:space="preserve">operating band's </w:t>
      </w:r>
      <w:r w:rsidR="00E05BAA" w:rsidRPr="00890E36">
        <w:rPr>
          <w:rFonts w:ascii="Times New Roman" w:eastAsia="MS Mincho" w:hAnsi="Times New Roman" w:cs="Times New Roman"/>
          <w:b/>
          <w:bCs/>
          <w:i/>
          <w:iCs/>
          <w:sz w:val="20"/>
          <w:szCs w:val="20"/>
          <w:lang w:val="en-US"/>
        </w:rPr>
        <w:t xml:space="preserve">100 kHz raster and </w:t>
      </w:r>
      <w:r w:rsidR="006D24D0" w:rsidRPr="00890E36">
        <w:rPr>
          <w:rFonts w:ascii="Times New Roman" w:eastAsia="MS Mincho" w:hAnsi="Times New Roman" w:cs="Times New Roman"/>
          <w:b/>
          <w:bCs/>
          <w:i/>
          <w:iCs/>
          <w:sz w:val="20"/>
          <w:szCs w:val="20"/>
          <w:lang w:val="en-US"/>
        </w:rPr>
        <w:t xml:space="preserve">legacy UEs </w:t>
      </w:r>
      <w:r w:rsidR="001029C0" w:rsidRPr="00890E36">
        <w:rPr>
          <w:rFonts w:ascii="Times New Roman" w:eastAsia="MS Mincho" w:hAnsi="Times New Roman" w:cs="Times New Roman"/>
          <w:b/>
          <w:bCs/>
          <w:i/>
          <w:iCs/>
          <w:sz w:val="20"/>
          <w:szCs w:val="20"/>
          <w:lang w:val="en-US"/>
        </w:rPr>
        <w:t xml:space="preserve">do not </w:t>
      </w:r>
      <w:r w:rsidR="008A5010" w:rsidRPr="00890E36">
        <w:rPr>
          <w:rFonts w:ascii="Times New Roman" w:eastAsia="MS Mincho" w:hAnsi="Times New Roman" w:cs="Times New Roman"/>
          <w:b/>
          <w:bCs/>
          <w:i/>
          <w:iCs/>
          <w:sz w:val="20"/>
          <w:szCs w:val="20"/>
          <w:lang w:val="en-US"/>
        </w:rPr>
        <w:t>support</w:t>
      </w:r>
      <w:r w:rsidR="00F07177" w:rsidRPr="00890E36">
        <w:rPr>
          <w:rFonts w:ascii="Times New Roman" w:eastAsia="MS Mincho" w:hAnsi="Times New Roman" w:cs="Times New Roman"/>
          <w:b/>
          <w:bCs/>
          <w:i/>
          <w:iCs/>
          <w:sz w:val="20"/>
          <w:szCs w:val="20"/>
          <w:lang w:val="en-US"/>
        </w:rPr>
        <w:t xml:space="preserve"> </w:t>
      </w:r>
      <w:r w:rsidR="001029C0" w:rsidRPr="00890E36">
        <w:rPr>
          <w:rFonts w:ascii="Times New Roman" w:eastAsia="MS Mincho" w:hAnsi="Times New Roman" w:cs="Times New Roman"/>
          <w:b/>
          <w:bCs/>
          <w:i/>
          <w:iCs/>
          <w:sz w:val="20"/>
          <w:szCs w:val="20"/>
          <w:lang w:val="en-US"/>
        </w:rPr>
        <w:t xml:space="preserve">the </w:t>
      </w:r>
      <w:proofErr w:type="spellStart"/>
      <w:r w:rsidR="001029C0" w:rsidRPr="00890E36">
        <w:rPr>
          <w:rFonts w:ascii="Times New Roman" w:eastAsia="MS Mincho" w:hAnsi="Times New Roman" w:cs="Times New Roman"/>
          <w:b/>
          <w:bCs/>
          <w:i/>
          <w:iCs/>
          <w:sz w:val="20"/>
          <w:szCs w:val="20"/>
          <w:lang w:val="en-US"/>
        </w:rPr>
        <w:t>carrierBandwidth</w:t>
      </w:r>
      <w:proofErr w:type="spellEnd"/>
      <w:r w:rsidR="001029C0" w:rsidRPr="00890E36">
        <w:rPr>
          <w:rFonts w:ascii="Times New Roman" w:eastAsia="MS Mincho" w:hAnsi="Times New Roman" w:cs="Times New Roman"/>
          <w:b/>
          <w:bCs/>
          <w:i/>
          <w:iCs/>
          <w:sz w:val="20"/>
          <w:szCs w:val="20"/>
          <w:lang w:val="en-US"/>
        </w:rPr>
        <w:t xml:space="preserve"> in SIB1 but </w:t>
      </w:r>
      <w:r w:rsidR="00887A20" w:rsidRPr="00890E36">
        <w:rPr>
          <w:rFonts w:ascii="Times New Roman" w:eastAsia="MS Mincho" w:hAnsi="Times New Roman" w:cs="Times New Roman"/>
          <w:b/>
          <w:bCs/>
          <w:i/>
          <w:iCs/>
          <w:sz w:val="20"/>
          <w:szCs w:val="20"/>
          <w:lang w:val="en-US"/>
        </w:rPr>
        <w:t>the next</w:t>
      </w:r>
      <w:r w:rsidR="00F07177" w:rsidRPr="00890E36">
        <w:rPr>
          <w:rFonts w:ascii="Times New Roman" w:eastAsia="MS Mincho" w:hAnsi="Times New Roman" w:cs="Times New Roman"/>
          <w:b/>
          <w:bCs/>
          <w:i/>
          <w:iCs/>
          <w:sz w:val="20"/>
          <w:szCs w:val="20"/>
          <w:lang w:val="en-US"/>
        </w:rPr>
        <w:t xml:space="preserve"> lower </w:t>
      </w:r>
      <w:r w:rsidR="00D86E6A" w:rsidRPr="00890E36">
        <w:rPr>
          <w:rFonts w:ascii="Times New Roman" w:eastAsia="MS Mincho" w:hAnsi="Times New Roman" w:cs="Times New Roman"/>
          <w:b/>
          <w:bCs/>
          <w:i/>
          <w:iCs/>
          <w:sz w:val="20"/>
          <w:szCs w:val="20"/>
          <w:lang w:val="en-US"/>
        </w:rPr>
        <w:t>carrier</w:t>
      </w:r>
      <w:r w:rsidR="00E322BF" w:rsidRPr="00890E36">
        <w:rPr>
          <w:rFonts w:ascii="Times New Roman" w:eastAsia="MS Mincho" w:hAnsi="Times New Roman" w:cs="Times New Roman"/>
          <w:b/>
          <w:bCs/>
          <w:i/>
          <w:iCs/>
          <w:sz w:val="20"/>
          <w:szCs w:val="20"/>
          <w:lang w:val="en-US"/>
        </w:rPr>
        <w:t xml:space="preserve"> </w:t>
      </w:r>
      <w:r w:rsidR="00DC40A5" w:rsidRPr="00890E36">
        <w:rPr>
          <w:rFonts w:ascii="Times New Roman" w:eastAsia="MS Mincho" w:hAnsi="Times New Roman" w:cs="Times New Roman"/>
          <w:b/>
          <w:bCs/>
          <w:i/>
          <w:iCs/>
          <w:sz w:val="20"/>
          <w:szCs w:val="20"/>
          <w:lang w:val="en-US"/>
        </w:rPr>
        <w:t>bandwidth</w:t>
      </w:r>
      <w:r w:rsidR="00D86E6A" w:rsidRPr="00890E36">
        <w:rPr>
          <w:rFonts w:ascii="Times New Roman" w:eastAsia="MS Mincho" w:hAnsi="Times New Roman" w:cs="Times New Roman"/>
          <w:b/>
          <w:bCs/>
          <w:i/>
          <w:iCs/>
          <w:sz w:val="20"/>
          <w:szCs w:val="20"/>
          <w:lang w:val="en-US"/>
        </w:rPr>
        <w:t xml:space="preserve"> </w:t>
      </w:r>
      <w:r w:rsidR="00062B54" w:rsidRPr="00890E36">
        <w:rPr>
          <w:rFonts w:ascii="Times New Roman" w:eastAsia="MS Mincho" w:hAnsi="Times New Roman" w:cs="Times New Roman"/>
          <w:b/>
          <w:bCs/>
          <w:i/>
          <w:iCs/>
          <w:sz w:val="20"/>
          <w:szCs w:val="20"/>
          <w:lang w:val="en-US"/>
        </w:rPr>
        <w:t>(106 RBs)</w:t>
      </w:r>
      <w:r w:rsidR="008A5010" w:rsidRPr="00890E36">
        <w:rPr>
          <w:rFonts w:ascii="Times New Roman" w:eastAsia="MS Mincho" w:hAnsi="Times New Roman" w:cs="Times New Roman"/>
          <w:b/>
          <w:bCs/>
          <w:i/>
          <w:iCs/>
          <w:sz w:val="20"/>
          <w:szCs w:val="20"/>
          <w:lang w:val="en-US"/>
        </w:rPr>
        <w:t xml:space="preserve">, </w:t>
      </w:r>
      <w:r w:rsidR="00887A20" w:rsidRPr="00890E36">
        <w:rPr>
          <w:rFonts w:ascii="Times New Roman" w:eastAsia="MS Mincho" w:hAnsi="Times New Roman" w:cs="Times New Roman"/>
          <w:b/>
          <w:bCs/>
          <w:i/>
          <w:iCs/>
          <w:sz w:val="20"/>
          <w:szCs w:val="20"/>
          <w:lang w:val="en-US"/>
        </w:rPr>
        <w:t xml:space="preserve">resulting in an </w:t>
      </w:r>
      <w:r w:rsidR="00FB62FE" w:rsidRPr="00890E36">
        <w:rPr>
          <w:rFonts w:ascii="Times New Roman" w:eastAsia="MS Mincho" w:hAnsi="Times New Roman" w:cs="Times New Roman"/>
          <w:b/>
          <w:bCs/>
          <w:i/>
          <w:iCs/>
          <w:sz w:val="20"/>
          <w:szCs w:val="20"/>
          <w:lang w:val="en-US"/>
        </w:rPr>
        <w:t>even/odd mismatch of the number of RBs, c</w:t>
      </w:r>
      <w:r w:rsidR="00F26AC8" w:rsidRPr="00890E36">
        <w:rPr>
          <w:rFonts w:ascii="Times New Roman" w:eastAsia="MS Mincho" w:hAnsi="Times New Roman" w:cs="Times New Roman"/>
          <w:b/>
          <w:bCs/>
          <w:i/>
          <w:iCs/>
          <w:sz w:val="20"/>
          <w:szCs w:val="20"/>
          <w:lang w:val="en-US"/>
        </w:rPr>
        <w:t>omp</w:t>
      </w:r>
      <w:r w:rsidR="000C3273" w:rsidRPr="00890E36">
        <w:rPr>
          <w:rFonts w:ascii="Times New Roman" w:eastAsia="MS Mincho" w:hAnsi="Times New Roman" w:cs="Times New Roman"/>
          <w:b/>
          <w:bCs/>
          <w:i/>
          <w:iCs/>
          <w:sz w:val="20"/>
          <w:szCs w:val="20"/>
          <w:lang w:val="en-US"/>
        </w:rPr>
        <w:t xml:space="preserve">anies </w:t>
      </w:r>
      <w:r w:rsidR="004D42E7" w:rsidRPr="00890E36">
        <w:rPr>
          <w:rFonts w:ascii="Times New Roman" w:eastAsia="MS Mincho" w:hAnsi="Times New Roman" w:cs="Times New Roman"/>
          <w:b/>
          <w:bCs/>
          <w:i/>
          <w:iCs/>
          <w:sz w:val="20"/>
          <w:szCs w:val="20"/>
          <w:lang w:val="en-US"/>
        </w:rPr>
        <w:t xml:space="preserve">who would like the </w:t>
      </w:r>
      <w:r w:rsidR="00A4718F" w:rsidRPr="00890E36">
        <w:rPr>
          <w:rFonts w:ascii="Times New Roman" w:eastAsia="MS Mincho" w:hAnsi="Times New Roman" w:cs="Times New Roman"/>
          <w:b/>
          <w:bCs/>
          <w:i/>
          <w:iCs/>
          <w:sz w:val="20"/>
          <w:szCs w:val="20"/>
          <w:lang w:val="en-US"/>
        </w:rPr>
        <w:t xml:space="preserve">UE specific channel bandwidth for legacy UEs </w:t>
      </w:r>
      <w:r w:rsidR="00747F3F" w:rsidRPr="00890E36">
        <w:rPr>
          <w:rFonts w:ascii="Times New Roman" w:eastAsia="MS Mincho" w:hAnsi="Times New Roman" w:cs="Times New Roman"/>
          <w:b/>
          <w:bCs/>
          <w:i/>
          <w:iCs/>
          <w:sz w:val="20"/>
          <w:szCs w:val="20"/>
          <w:lang w:val="en-US"/>
        </w:rPr>
        <w:t xml:space="preserve">to be </w:t>
      </w:r>
      <w:r w:rsidR="00A4718F" w:rsidRPr="00890E36">
        <w:rPr>
          <w:rFonts w:ascii="Times New Roman" w:eastAsia="MS Mincho" w:hAnsi="Times New Roman" w:cs="Times New Roman"/>
          <w:b/>
          <w:bCs/>
          <w:i/>
          <w:iCs/>
          <w:sz w:val="20"/>
          <w:szCs w:val="20"/>
          <w:lang w:val="en-US"/>
        </w:rPr>
        <w:t xml:space="preserve">on the </w:t>
      </w:r>
      <w:r w:rsidR="00981A22" w:rsidRPr="00890E36">
        <w:rPr>
          <w:rFonts w:ascii="Times New Roman" w:eastAsia="MS Mincho" w:hAnsi="Times New Roman" w:cs="Times New Roman"/>
          <w:b/>
          <w:bCs/>
          <w:i/>
          <w:iCs/>
          <w:sz w:val="20"/>
          <w:szCs w:val="20"/>
          <w:lang w:val="en-US"/>
        </w:rPr>
        <w:t>channel raster</w:t>
      </w:r>
      <w:r w:rsidR="00747F3F" w:rsidRPr="00890E36">
        <w:rPr>
          <w:rFonts w:ascii="Times New Roman" w:eastAsia="MS Mincho" w:hAnsi="Times New Roman" w:cs="Times New Roman"/>
          <w:b/>
          <w:bCs/>
          <w:i/>
          <w:iCs/>
          <w:sz w:val="20"/>
          <w:szCs w:val="20"/>
          <w:lang w:val="en-US"/>
        </w:rPr>
        <w:t xml:space="preserve"> </w:t>
      </w:r>
      <w:r w:rsidR="009624B3" w:rsidRPr="00890E36">
        <w:rPr>
          <w:rFonts w:ascii="Times New Roman" w:eastAsia="MS Mincho" w:hAnsi="Times New Roman" w:cs="Times New Roman"/>
          <w:b/>
          <w:bCs/>
          <w:i/>
          <w:iCs/>
          <w:sz w:val="20"/>
          <w:szCs w:val="20"/>
          <w:lang w:val="en-US"/>
        </w:rPr>
        <w:t xml:space="preserve">are kindly </w:t>
      </w:r>
      <w:r w:rsidR="00DC3C18" w:rsidRPr="00890E36">
        <w:rPr>
          <w:rFonts w:ascii="Times New Roman" w:eastAsia="MS Mincho" w:hAnsi="Times New Roman" w:cs="Times New Roman"/>
          <w:b/>
          <w:bCs/>
          <w:i/>
          <w:iCs/>
          <w:sz w:val="20"/>
          <w:szCs w:val="20"/>
          <w:lang w:val="en-US"/>
        </w:rPr>
        <w:t xml:space="preserve">asked to </w:t>
      </w:r>
      <w:r w:rsidR="006D3C75" w:rsidRPr="00890E36">
        <w:rPr>
          <w:rFonts w:ascii="Times New Roman" w:eastAsia="MS Mincho" w:hAnsi="Times New Roman" w:cs="Times New Roman"/>
          <w:b/>
          <w:bCs/>
          <w:i/>
          <w:iCs/>
          <w:sz w:val="20"/>
          <w:szCs w:val="20"/>
          <w:lang w:val="en-US"/>
        </w:rPr>
        <w:t>provide their view</w:t>
      </w:r>
      <w:r w:rsidR="000E5997" w:rsidRPr="00890E36">
        <w:rPr>
          <w:rFonts w:ascii="Times New Roman" w:eastAsia="MS Mincho" w:hAnsi="Times New Roman" w:cs="Times New Roman"/>
          <w:b/>
          <w:bCs/>
          <w:i/>
          <w:iCs/>
          <w:sz w:val="20"/>
          <w:szCs w:val="20"/>
          <w:lang w:val="en-US"/>
        </w:rPr>
        <w:t>:</w:t>
      </w:r>
    </w:p>
    <w:p w14:paraId="17959057" w14:textId="5F4B2E56" w:rsidR="000E5997" w:rsidRPr="00890E36" w:rsidRDefault="00827636" w:rsidP="00890E36">
      <w:pPr>
        <w:pStyle w:val="ListParagraph"/>
        <w:numPr>
          <w:ilvl w:val="0"/>
          <w:numId w:val="8"/>
        </w:numPr>
        <w:spacing w:after="0" w:line="240" w:lineRule="auto"/>
        <w:ind w:left="284" w:hanging="284"/>
        <w:rPr>
          <w:rFonts w:ascii="Times New Roman" w:eastAsia="MS Mincho" w:hAnsi="Times New Roman" w:cs="Times New Roman"/>
          <w:b/>
          <w:bCs/>
          <w:i/>
          <w:iCs/>
          <w:sz w:val="20"/>
          <w:szCs w:val="20"/>
          <w:lang w:val="en-US"/>
        </w:rPr>
      </w:pPr>
      <w:r w:rsidRPr="00890E36">
        <w:rPr>
          <w:rFonts w:ascii="Times New Roman" w:eastAsia="MS Mincho" w:hAnsi="Times New Roman" w:cs="Times New Roman"/>
          <w:b/>
          <w:bCs/>
          <w:i/>
          <w:iCs/>
          <w:sz w:val="20"/>
          <w:szCs w:val="20"/>
          <w:lang w:val="en-US"/>
        </w:rPr>
        <w:t>If a</w:t>
      </w:r>
      <w:r w:rsidR="00D31D9C" w:rsidRPr="00890E36">
        <w:rPr>
          <w:rFonts w:ascii="Times New Roman" w:eastAsia="MS Mincho" w:hAnsi="Times New Roman" w:cs="Times New Roman"/>
          <w:b/>
          <w:bCs/>
          <w:i/>
          <w:iCs/>
          <w:sz w:val="20"/>
          <w:szCs w:val="20"/>
          <w:lang w:val="en-US"/>
        </w:rPr>
        <w:t>n</w:t>
      </w:r>
      <w:r w:rsidRPr="00890E36">
        <w:rPr>
          <w:rFonts w:ascii="Times New Roman" w:eastAsia="MS Mincho" w:hAnsi="Times New Roman" w:cs="Times New Roman"/>
          <w:b/>
          <w:bCs/>
          <w:i/>
          <w:iCs/>
          <w:sz w:val="20"/>
          <w:szCs w:val="20"/>
          <w:lang w:val="en-US"/>
        </w:rPr>
        <w:t xml:space="preserve"> </w:t>
      </w:r>
      <w:r w:rsidR="00086422" w:rsidRPr="00890E36">
        <w:rPr>
          <w:rFonts w:ascii="Times New Roman" w:eastAsia="MS Mincho" w:hAnsi="Times New Roman" w:cs="Times New Roman"/>
          <w:b/>
          <w:bCs/>
          <w:i/>
          <w:iCs/>
          <w:sz w:val="20"/>
          <w:szCs w:val="20"/>
          <w:lang w:val="en-US"/>
        </w:rPr>
        <w:t xml:space="preserve">initial BWP </w:t>
      </w:r>
      <w:r w:rsidR="00E47D87" w:rsidRPr="00890E36">
        <w:rPr>
          <w:rFonts w:ascii="Times New Roman" w:eastAsia="MS Mincho" w:hAnsi="Times New Roman" w:cs="Times New Roman"/>
          <w:b/>
          <w:bCs/>
          <w:i/>
          <w:iCs/>
          <w:sz w:val="20"/>
          <w:szCs w:val="20"/>
          <w:lang w:val="en-US"/>
        </w:rPr>
        <w:t xml:space="preserve">of 106 RBs is </w:t>
      </w:r>
      <w:r w:rsidR="00017290" w:rsidRPr="00890E36">
        <w:rPr>
          <w:rFonts w:ascii="Times New Roman" w:eastAsia="MS Mincho" w:hAnsi="Times New Roman" w:cs="Times New Roman"/>
          <w:b/>
          <w:bCs/>
          <w:i/>
          <w:iCs/>
          <w:sz w:val="20"/>
          <w:szCs w:val="20"/>
          <w:lang w:val="en-US"/>
        </w:rPr>
        <w:t xml:space="preserve">signaled, but </w:t>
      </w:r>
      <w:r w:rsidR="000B2EEB" w:rsidRPr="00890E36">
        <w:rPr>
          <w:rFonts w:ascii="Times New Roman" w:eastAsia="MS Mincho" w:hAnsi="Times New Roman" w:cs="Times New Roman"/>
          <w:b/>
          <w:bCs/>
          <w:i/>
          <w:iCs/>
          <w:sz w:val="20"/>
          <w:szCs w:val="20"/>
          <w:lang w:val="en-US"/>
        </w:rPr>
        <w:t>no UE specific channel ba</w:t>
      </w:r>
      <w:r w:rsidR="00D749BF" w:rsidRPr="00890E36">
        <w:rPr>
          <w:rFonts w:ascii="Times New Roman" w:eastAsia="MS Mincho" w:hAnsi="Times New Roman" w:cs="Times New Roman"/>
          <w:b/>
          <w:bCs/>
          <w:i/>
          <w:iCs/>
          <w:sz w:val="20"/>
          <w:szCs w:val="20"/>
          <w:lang w:val="en-US"/>
        </w:rPr>
        <w:t xml:space="preserve">ndwidth </w:t>
      </w:r>
      <w:r w:rsidR="00AE45D4" w:rsidRPr="00890E36">
        <w:rPr>
          <w:rFonts w:ascii="Times New Roman" w:eastAsia="MS Mincho" w:hAnsi="Times New Roman" w:cs="Times New Roman"/>
          <w:b/>
          <w:bCs/>
          <w:i/>
          <w:iCs/>
          <w:sz w:val="20"/>
          <w:szCs w:val="20"/>
          <w:lang w:val="en-US"/>
        </w:rPr>
        <w:t xml:space="preserve">is </w:t>
      </w:r>
      <w:r w:rsidR="00300482" w:rsidRPr="00890E36">
        <w:rPr>
          <w:rFonts w:ascii="Times New Roman" w:eastAsia="MS Mincho" w:hAnsi="Times New Roman" w:cs="Times New Roman"/>
          <w:b/>
          <w:bCs/>
          <w:i/>
          <w:iCs/>
          <w:sz w:val="20"/>
          <w:szCs w:val="20"/>
          <w:lang w:val="en-US"/>
        </w:rPr>
        <w:t>comman</w:t>
      </w:r>
      <w:r w:rsidR="000269A0" w:rsidRPr="00890E36">
        <w:rPr>
          <w:rFonts w:ascii="Times New Roman" w:eastAsia="MS Mincho" w:hAnsi="Times New Roman" w:cs="Times New Roman"/>
          <w:b/>
          <w:bCs/>
          <w:i/>
          <w:iCs/>
          <w:sz w:val="20"/>
          <w:szCs w:val="20"/>
          <w:lang w:val="en-US"/>
        </w:rPr>
        <w:t xml:space="preserve">ded in connected mode, will </w:t>
      </w:r>
      <w:r w:rsidR="004147B1" w:rsidRPr="00890E36">
        <w:rPr>
          <w:rFonts w:ascii="Times New Roman" w:eastAsia="MS Mincho" w:hAnsi="Times New Roman" w:cs="Times New Roman"/>
          <w:b/>
          <w:bCs/>
          <w:i/>
          <w:iCs/>
          <w:sz w:val="20"/>
          <w:szCs w:val="20"/>
          <w:lang w:val="en-US"/>
        </w:rPr>
        <w:t>a legacy UE</w:t>
      </w:r>
      <w:r w:rsidR="00080983" w:rsidRPr="00890E36">
        <w:rPr>
          <w:rFonts w:ascii="Times New Roman" w:eastAsia="MS Mincho" w:hAnsi="Times New Roman" w:cs="Times New Roman"/>
          <w:b/>
          <w:bCs/>
          <w:i/>
          <w:iCs/>
          <w:sz w:val="20"/>
          <w:szCs w:val="20"/>
          <w:lang w:val="en-US"/>
        </w:rPr>
        <w:t xml:space="preserve"> in connected mode</w:t>
      </w:r>
      <w:r w:rsidR="004147B1" w:rsidRPr="00890E36">
        <w:rPr>
          <w:rFonts w:ascii="Times New Roman" w:eastAsia="MS Mincho" w:hAnsi="Times New Roman" w:cs="Times New Roman"/>
          <w:b/>
          <w:bCs/>
          <w:i/>
          <w:iCs/>
          <w:sz w:val="20"/>
          <w:szCs w:val="20"/>
          <w:lang w:val="en-US"/>
        </w:rPr>
        <w:t xml:space="preserve"> </w:t>
      </w:r>
      <w:r w:rsidR="002A7A95" w:rsidRPr="00890E36">
        <w:rPr>
          <w:rFonts w:ascii="Times New Roman" w:eastAsia="MS Mincho" w:hAnsi="Times New Roman" w:cs="Times New Roman"/>
          <w:b/>
          <w:bCs/>
          <w:i/>
          <w:iCs/>
          <w:sz w:val="20"/>
          <w:szCs w:val="20"/>
          <w:lang w:val="en-US"/>
        </w:rPr>
        <w:t xml:space="preserve">be able to use 20 MHz </w:t>
      </w:r>
      <w:r w:rsidR="00A7039B" w:rsidRPr="00890E36">
        <w:rPr>
          <w:rFonts w:ascii="Times New Roman" w:eastAsia="MS Mincho" w:hAnsi="Times New Roman" w:cs="Times New Roman"/>
          <w:b/>
          <w:bCs/>
          <w:i/>
          <w:iCs/>
          <w:sz w:val="20"/>
          <w:szCs w:val="20"/>
          <w:lang w:val="en-US"/>
        </w:rPr>
        <w:t>of the 25 MHz wide channel</w:t>
      </w:r>
      <w:r w:rsidR="00C0353D" w:rsidRPr="00890E36">
        <w:rPr>
          <w:rFonts w:ascii="Times New Roman" w:eastAsia="MS Mincho" w:hAnsi="Times New Roman" w:cs="Times New Roman"/>
          <w:b/>
          <w:bCs/>
          <w:i/>
          <w:iCs/>
          <w:sz w:val="20"/>
          <w:szCs w:val="20"/>
          <w:lang w:val="en-US"/>
        </w:rPr>
        <w:t>?</w:t>
      </w:r>
    </w:p>
    <w:p w14:paraId="765311F4" w14:textId="4DC57645" w:rsidR="00FD5124" w:rsidRDefault="008B36C8" w:rsidP="00B16908">
      <w:pPr>
        <w:pStyle w:val="ListParagraph"/>
        <w:numPr>
          <w:ilvl w:val="0"/>
          <w:numId w:val="8"/>
        </w:numPr>
        <w:spacing w:after="0" w:line="240" w:lineRule="auto"/>
        <w:ind w:left="284" w:hanging="284"/>
        <w:rPr>
          <w:rFonts w:ascii="Times New Roman" w:eastAsia="MS Mincho" w:hAnsi="Times New Roman" w:cs="Times New Roman"/>
          <w:sz w:val="20"/>
          <w:szCs w:val="20"/>
          <w:lang w:val="en-US"/>
        </w:rPr>
      </w:pPr>
      <w:r w:rsidRPr="00890E36">
        <w:rPr>
          <w:rFonts w:ascii="Times New Roman" w:eastAsia="MS Mincho" w:hAnsi="Times New Roman" w:cs="Times New Roman"/>
          <w:b/>
          <w:bCs/>
          <w:i/>
          <w:iCs/>
          <w:sz w:val="20"/>
          <w:szCs w:val="20"/>
          <w:lang w:val="en-US"/>
        </w:rPr>
        <w:t>If yes</w:t>
      </w:r>
      <w:r w:rsidR="00F526F2" w:rsidRPr="00890E36">
        <w:rPr>
          <w:rFonts w:ascii="Times New Roman" w:eastAsia="MS Mincho" w:hAnsi="Times New Roman" w:cs="Times New Roman"/>
          <w:b/>
          <w:bCs/>
          <w:i/>
          <w:iCs/>
          <w:sz w:val="20"/>
          <w:szCs w:val="20"/>
          <w:lang w:val="en-US"/>
        </w:rPr>
        <w:t>, s</w:t>
      </w:r>
      <w:r w:rsidR="00A37453" w:rsidRPr="00890E36">
        <w:rPr>
          <w:rFonts w:ascii="Times New Roman" w:eastAsia="MS Mincho" w:hAnsi="Times New Roman" w:cs="Times New Roman"/>
          <w:b/>
          <w:bCs/>
          <w:i/>
          <w:iCs/>
          <w:sz w:val="20"/>
          <w:szCs w:val="20"/>
          <w:lang w:val="en-US"/>
        </w:rPr>
        <w:t xml:space="preserve">hould </w:t>
      </w:r>
      <w:r w:rsidR="008C7DDF" w:rsidRPr="00890E36">
        <w:rPr>
          <w:rFonts w:ascii="Times New Roman" w:eastAsia="MS Mincho" w:hAnsi="Times New Roman" w:cs="Times New Roman"/>
          <w:b/>
          <w:bCs/>
          <w:i/>
          <w:iCs/>
          <w:sz w:val="20"/>
          <w:szCs w:val="20"/>
          <w:lang w:val="en-US"/>
        </w:rPr>
        <w:t>the</w:t>
      </w:r>
      <w:r w:rsidR="00A37453" w:rsidRPr="00890E36">
        <w:rPr>
          <w:rFonts w:ascii="Times New Roman" w:eastAsia="MS Mincho" w:hAnsi="Times New Roman" w:cs="Times New Roman"/>
          <w:b/>
          <w:bCs/>
          <w:i/>
          <w:iCs/>
          <w:sz w:val="20"/>
          <w:szCs w:val="20"/>
          <w:lang w:val="en-US"/>
        </w:rPr>
        <w:t xml:space="preserve"> initial BWP be </w:t>
      </w:r>
      <w:r w:rsidR="00B24ABE" w:rsidRPr="00890E36">
        <w:rPr>
          <w:rFonts w:ascii="Times New Roman" w:eastAsia="MS Mincho" w:hAnsi="Times New Roman" w:cs="Times New Roman"/>
          <w:b/>
          <w:bCs/>
          <w:i/>
          <w:iCs/>
          <w:sz w:val="20"/>
          <w:szCs w:val="20"/>
          <w:lang w:val="en-US"/>
        </w:rPr>
        <w:t xml:space="preserve">positioned </w:t>
      </w:r>
      <w:r w:rsidR="006C233B" w:rsidRPr="00890E36">
        <w:rPr>
          <w:rFonts w:ascii="Times New Roman" w:eastAsia="MS Mincho" w:hAnsi="Times New Roman" w:cs="Times New Roman"/>
          <w:b/>
          <w:bCs/>
          <w:i/>
          <w:iCs/>
          <w:sz w:val="20"/>
          <w:szCs w:val="20"/>
          <w:lang w:val="en-US"/>
        </w:rPr>
        <w:t xml:space="preserve">for using a transmission bandwidth of 106 RBs </w:t>
      </w:r>
      <w:r w:rsidR="008116D7" w:rsidRPr="00890E36">
        <w:rPr>
          <w:rFonts w:ascii="Times New Roman" w:eastAsia="MS Mincho" w:hAnsi="Times New Roman" w:cs="Times New Roman"/>
          <w:b/>
          <w:bCs/>
          <w:i/>
          <w:iCs/>
          <w:sz w:val="20"/>
          <w:szCs w:val="20"/>
          <w:lang w:val="en-US"/>
        </w:rPr>
        <w:t xml:space="preserve">so </w:t>
      </w:r>
      <w:r w:rsidR="00B72EF7" w:rsidRPr="00890E36">
        <w:rPr>
          <w:rFonts w:ascii="Times New Roman" w:eastAsia="MS Mincho" w:hAnsi="Times New Roman" w:cs="Times New Roman"/>
          <w:b/>
          <w:bCs/>
          <w:i/>
          <w:iCs/>
          <w:sz w:val="20"/>
          <w:szCs w:val="20"/>
          <w:lang w:val="en-US"/>
        </w:rPr>
        <w:t xml:space="preserve">that </w:t>
      </w:r>
      <w:r w:rsidR="008116D7" w:rsidRPr="00890E36">
        <w:rPr>
          <w:rFonts w:ascii="Times New Roman" w:eastAsia="MS Mincho" w:hAnsi="Times New Roman" w:cs="Times New Roman"/>
          <w:b/>
          <w:bCs/>
          <w:i/>
          <w:iCs/>
          <w:sz w:val="20"/>
          <w:szCs w:val="20"/>
          <w:lang w:val="en-US"/>
        </w:rPr>
        <w:t xml:space="preserve">it </w:t>
      </w:r>
      <w:r w:rsidR="00EB3B37" w:rsidRPr="00890E36">
        <w:rPr>
          <w:rFonts w:ascii="Times New Roman" w:eastAsia="MS Mincho" w:hAnsi="Times New Roman" w:cs="Times New Roman"/>
          <w:b/>
          <w:bCs/>
          <w:i/>
          <w:iCs/>
          <w:sz w:val="20"/>
          <w:szCs w:val="20"/>
          <w:lang w:val="en-US"/>
        </w:rPr>
        <w:t xml:space="preserve">fits, </w:t>
      </w:r>
      <w:r w:rsidR="00E227F4" w:rsidRPr="00890E36">
        <w:rPr>
          <w:rFonts w:ascii="Times New Roman" w:eastAsia="MS Mincho" w:hAnsi="Times New Roman" w:cs="Times New Roman"/>
          <w:b/>
          <w:bCs/>
          <w:i/>
          <w:iCs/>
          <w:sz w:val="20"/>
          <w:szCs w:val="20"/>
          <w:lang w:val="en-US"/>
        </w:rPr>
        <w:t xml:space="preserve">with at least the </w:t>
      </w:r>
      <w:r w:rsidR="00150D42" w:rsidRPr="00890E36">
        <w:rPr>
          <w:rFonts w:ascii="Times New Roman" w:eastAsia="MS Mincho" w:hAnsi="Times New Roman" w:cs="Times New Roman"/>
          <w:b/>
          <w:bCs/>
          <w:i/>
          <w:iCs/>
          <w:sz w:val="20"/>
          <w:szCs w:val="20"/>
          <w:lang w:val="en-US"/>
        </w:rPr>
        <w:t xml:space="preserve">minimum guard bands, into a </w:t>
      </w:r>
      <w:r w:rsidR="003D32DC" w:rsidRPr="00890E36">
        <w:rPr>
          <w:rFonts w:ascii="Times New Roman" w:eastAsia="MS Mincho" w:hAnsi="Times New Roman" w:cs="Times New Roman"/>
          <w:b/>
          <w:bCs/>
          <w:i/>
          <w:iCs/>
          <w:sz w:val="20"/>
          <w:szCs w:val="20"/>
          <w:lang w:val="en-US"/>
        </w:rPr>
        <w:t xml:space="preserve">20 MHz wide </w:t>
      </w:r>
      <w:r w:rsidR="00D93EED" w:rsidRPr="00890E36">
        <w:rPr>
          <w:rFonts w:ascii="Times New Roman" w:eastAsia="MS Mincho" w:hAnsi="Times New Roman" w:cs="Times New Roman"/>
          <w:b/>
          <w:bCs/>
          <w:i/>
          <w:iCs/>
          <w:sz w:val="20"/>
          <w:szCs w:val="20"/>
          <w:lang w:val="en-US"/>
        </w:rPr>
        <w:t xml:space="preserve">frequency </w:t>
      </w:r>
      <w:r w:rsidR="00042419" w:rsidRPr="00890E36">
        <w:rPr>
          <w:rFonts w:ascii="Times New Roman" w:eastAsia="MS Mincho" w:hAnsi="Times New Roman" w:cs="Times New Roman"/>
          <w:b/>
          <w:bCs/>
          <w:i/>
          <w:iCs/>
          <w:sz w:val="20"/>
          <w:szCs w:val="20"/>
          <w:lang w:val="en-US"/>
        </w:rPr>
        <w:t>i</w:t>
      </w:r>
      <w:r w:rsidR="001E2863" w:rsidRPr="00890E36">
        <w:rPr>
          <w:rFonts w:ascii="Times New Roman" w:eastAsia="MS Mincho" w:hAnsi="Times New Roman" w:cs="Times New Roman"/>
          <w:b/>
          <w:bCs/>
          <w:i/>
          <w:iCs/>
          <w:sz w:val="20"/>
          <w:szCs w:val="20"/>
          <w:lang w:val="en-US"/>
        </w:rPr>
        <w:t>nterval that is centered at a multiple of 100 kHz?</w:t>
      </w:r>
    </w:p>
    <w:p w14:paraId="6CE8AC67" w14:textId="77777777" w:rsidR="00B16908" w:rsidRPr="00890E36" w:rsidRDefault="00B16908" w:rsidP="00890E36">
      <w:pPr>
        <w:spacing w:after="0" w:line="240" w:lineRule="auto"/>
        <w:rPr>
          <w:rFonts w:ascii="Times New Roman" w:eastAsia="MS Mincho" w:hAnsi="Times New Roman" w:cs="Times New Roman"/>
          <w:sz w:val="20"/>
          <w:szCs w:val="20"/>
          <w:lang w:val="en-US"/>
        </w:rPr>
      </w:pPr>
    </w:p>
    <w:p w14:paraId="6BE4A976" w14:textId="1439C73B" w:rsidR="00FD5124" w:rsidRPr="0059786D" w:rsidRDefault="00FD5124" w:rsidP="00FD5124">
      <w:pPr>
        <w:keepNext/>
        <w:keepLines/>
        <w:pBdr>
          <w:top w:val="single" w:sz="12" w:space="3" w:color="auto"/>
        </w:pBdr>
        <w:spacing w:before="240" w:after="180" w:line="240" w:lineRule="auto"/>
        <w:ind w:left="1134" w:hanging="1134"/>
        <w:outlineLvl w:val="0"/>
        <w:rPr>
          <w:rFonts w:ascii="Arial" w:eastAsia="MS Mincho" w:hAnsi="Arial" w:cs="Times New Roman"/>
          <w:sz w:val="36"/>
          <w:szCs w:val="20"/>
          <w:lang w:val="en-US"/>
        </w:rPr>
      </w:pPr>
      <w:proofErr w:type="gramStart"/>
      <w:r>
        <w:rPr>
          <w:rFonts w:ascii="Arial" w:eastAsia="MS Mincho" w:hAnsi="Arial" w:cs="Times New Roman"/>
          <w:sz w:val="36"/>
          <w:szCs w:val="20"/>
          <w:lang w:val="en-US"/>
        </w:rPr>
        <w:t>3  Summary</w:t>
      </w:r>
      <w:proofErr w:type="gramEnd"/>
    </w:p>
    <w:p w14:paraId="444AAC84" w14:textId="3E45FC65" w:rsidR="00A37453" w:rsidRDefault="00A37453" w:rsidP="002679E8">
      <w:pPr>
        <w:spacing w:after="0" w:line="240" w:lineRule="auto"/>
        <w:rPr>
          <w:rFonts w:ascii="Times New Roman" w:eastAsia="MS Mincho" w:hAnsi="Times New Roman" w:cs="Times New Roman"/>
          <w:sz w:val="20"/>
          <w:szCs w:val="20"/>
          <w:lang w:val="en-US"/>
        </w:rPr>
      </w:pPr>
    </w:p>
    <w:p w14:paraId="0B1E2023" w14:textId="77777777" w:rsidR="00317F77" w:rsidRPr="00C22653" w:rsidRDefault="00317F77" w:rsidP="00317F77">
      <w:pPr>
        <w:spacing w:after="0" w:line="240" w:lineRule="auto"/>
        <w:rPr>
          <w:rFonts w:ascii="Times New Roman" w:hAnsi="Times New Roman" w:cs="Times New Roman"/>
          <w:b/>
          <w:bCs/>
          <w:i/>
          <w:iCs/>
          <w:sz w:val="20"/>
          <w:szCs w:val="20"/>
          <w:lang w:val="en-US"/>
        </w:rPr>
      </w:pPr>
      <w:r w:rsidRPr="00C22653">
        <w:rPr>
          <w:rFonts w:ascii="Times New Roman" w:hAnsi="Times New Roman" w:cs="Times New Roman"/>
          <w:b/>
          <w:bCs/>
          <w:i/>
          <w:iCs/>
          <w:sz w:val="20"/>
          <w:szCs w:val="20"/>
          <w:lang w:val="en-US"/>
        </w:rPr>
        <w:t xml:space="preserve">Observation 1: In TS 38.331, the term “channel bandwidth” is rather used synonymously with “carrier bandwidth”. Because of the parameter names </w:t>
      </w:r>
      <w:proofErr w:type="spellStart"/>
      <w:r w:rsidRPr="00C22653">
        <w:rPr>
          <w:rFonts w:ascii="Times New Roman" w:hAnsi="Times New Roman" w:cs="Times New Roman"/>
          <w:b/>
          <w:bCs/>
          <w:i/>
          <w:iCs/>
          <w:sz w:val="20"/>
          <w:szCs w:val="20"/>
          <w:lang w:val="en-US"/>
        </w:rPr>
        <w:t>downlinkChannelBW</w:t>
      </w:r>
      <w:proofErr w:type="spellEnd"/>
      <w:r w:rsidRPr="00C22653">
        <w:rPr>
          <w:rFonts w:ascii="Times New Roman" w:hAnsi="Times New Roman" w:cs="Times New Roman"/>
          <w:b/>
          <w:bCs/>
          <w:i/>
          <w:iCs/>
          <w:sz w:val="20"/>
          <w:szCs w:val="20"/>
          <w:lang w:val="en-US"/>
        </w:rPr>
        <w:t>-</w:t>
      </w:r>
      <w:proofErr w:type="spellStart"/>
      <w:r w:rsidRPr="00C22653">
        <w:rPr>
          <w:rFonts w:ascii="Times New Roman" w:hAnsi="Times New Roman" w:cs="Times New Roman"/>
          <w:b/>
          <w:bCs/>
          <w:i/>
          <w:iCs/>
          <w:sz w:val="20"/>
          <w:szCs w:val="20"/>
          <w:lang w:val="en-US"/>
        </w:rPr>
        <w:t>PerSCS</w:t>
      </w:r>
      <w:proofErr w:type="spellEnd"/>
      <w:r w:rsidRPr="00C22653">
        <w:rPr>
          <w:rFonts w:ascii="Times New Roman" w:hAnsi="Times New Roman" w:cs="Times New Roman"/>
          <w:b/>
          <w:bCs/>
          <w:i/>
          <w:iCs/>
          <w:sz w:val="20"/>
          <w:szCs w:val="20"/>
          <w:lang w:val="en-US"/>
        </w:rPr>
        <w:t xml:space="preserve">-List and </w:t>
      </w:r>
      <w:proofErr w:type="spellStart"/>
      <w:r w:rsidRPr="00C22653">
        <w:rPr>
          <w:rFonts w:ascii="Times New Roman" w:hAnsi="Times New Roman" w:cs="Times New Roman"/>
          <w:b/>
          <w:bCs/>
          <w:i/>
          <w:iCs/>
          <w:sz w:val="20"/>
          <w:szCs w:val="20"/>
          <w:lang w:val="en-US"/>
        </w:rPr>
        <w:t>uplinkChannelBW</w:t>
      </w:r>
      <w:proofErr w:type="spellEnd"/>
      <w:r w:rsidRPr="00C22653">
        <w:rPr>
          <w:rFonts w:ascii="Times New Roman" w:hAnsi="Times New Roman" w:cs="Times New Roman"/>
          <w:b/>
          <w:bCs/>
          <w:i/>
          <w:iCs/>
          <w:sz w:val="20"/>
          <w:szCs w:val="20"/>
          <w:lang w:val="en-US"/>
        </w:rPr>
        <w:t>-</w:t>
      </w:r>
      <w:proofErr w:type="spellStart"/>
      <w:r w:rsidRPr="00C22653">
        <w:rPr>
          <w:rFonts w:ascii="Times New Roman" w:hAnsi="Times New Roman" w:cs="Times New Roman"/>
          <w:b/>
          <w:bCs/>
          <w:i/>
          <w:iCs/>
          <w:sz w:val="20"/>
          <w:szCs w:val="20"/>
          <w:lang w:val="en-US"/>
        </w:rPr>
        <w:t>PerSCS</w:t>
      </w:r>
      <w:proofErr w:type="spellEnd"/>
      <w:r w:rsidRPr="00C22653">
        <w:rPr>
          <w:rFonts w:ascii="Times New Roman" w:hAnsi="Times New Roman" w:cs="Times New Roman"/>
          <w:b/>
          <w:bCs/>
          <w:i/>
          <w:iCs/>
          <w:sz w:val="20"/>
          <w:szCs w:val="20"/>
          <w:lang w:val="en-US"/>
        </w:rPr>
        <w:t>-List, harmonizing the terminology is rather impossible.</w:t>
      </w:r>
    </w:p>
    <w:p w14:paraId="1DC396B0" w14:textId="77777777" w:rsidR="00317F77" w:rsidRPr="0059786D" w:rsidRDefault="00317F77" w:rsidP="00317F77">
      <w:pPr>
        <w:spacing w:after="0" w:line="240" w:lineRule="auto"/>
        <w:rPr>
          <w:rFonts w:ascii="Times New Roman" w:hAnsi="Times New Roman" w:cs="Times New Roman"/>
          <w:sz w:val="20"/>
          <w:szCs w:val="20"/>
          <w:lang w:val="en-US"/>
        </w:rPr>
      </w:pPr>
    </w:p>
    <w:p w14:paraId="7378ABB6" w14:textId="77777777" w:rsidR="00317F77" w:rsidRPr="00C22653" w:rsidRDefault="00317F77" w:rsidP="00317F77">
      <w:pPr>
        <w:spacing w:after="0" w:line="240" w:lineRule="auto"/>
        <w:rPr>
          <w:rFonts w:ascii="Times New Roman" w:hAnsi="Times New Roman" w:cs="Times New Roman"/>
          <w:b/>
          <w:bCs/>
          <w:i/>
          <w:iCs/>
          <w:sz w:val="20"/>
          <w:szCs w:val="20"/>
          <w:lang w:val="en-US"/>
        </w:rPr>
      </w:pPr>
      <w:r w:rsidRPr="00C22653">
        <w:rPr>
          <w:rFonts w:ascii="Times New Roman" w:hAnsi="Times New Roman" w:cs="Times New Roman"/>
          <w:b/>
          <w:bCs/>
          <w:i/>
          <w:iCs/>
          <w:sz w:val="20"/>
          <w:szCs w:val="20"/>
          <w:lang w:val="en-US"/>
        </w:rPr>
        <w:t xml:space="preserve">Proposal 1: In RAN4, use “channel bandwidth” (including “UE's channel bandwidth” but not “UE specific channel bandwidth”) in the sense of TS 38.101-1 figure 5.3.3-3 and “carrier bandwidth” in the sense of </w:t>
      </w:r>
      <w:proofErr w:type="spellStart"/>
      <w:r w:rsidRPr="00C22653">
        <w:rPr>
          <w:rFonts w:ascii="Times New Roman" w:hAnsi="Times New Roman" w:cs="Times New Roman"/>
          <w:b/>
          <w:bCs/>
          <w:i/>
          <w:iCs/>
          <w:sz w:val="20"/>
          <w:szCs w:val="20"/>
          <w:lang w:val="en-US"/>
        </w:rPr>
        <w:t>carrierBandwidth</w:t>
      </w:r>
      <w:proofErr w:type="spellEnd"/>
      <w:r w:rsidRPr="00C22653">
        <w:rPr>
          <w:rFonts w:ascii="Times New Roman" w:hAnsi="Times New Roman" w:cs="Times New Roman"/>
          <w:b/>
          <w:bCs/>
          <w:i/>
          <w:iCs/>
          <w:sz w:val="20"/>
          <w:szCs w:val="20"/>
          <w:lang w:val="en-US"/>
        </w:rPr>
        <w:t xml:space="preserve"> in TS 38.331.</w:t>
      </w:r>
    </w:p>
    <w:p w14:paraId="3F554084" w14:textId="77777777" w:rsidR="00317F77" w:rsidRDefault="00317F77" w:rsidP="00317F77">
      <w:pPr>
        <w:spacing w:after="0" w:line="240" w:lineRule="auto"/>
        <w:rPr>
          <w:rFonts w:ascii="Times New Roman" w:hAnsi="Times New Roman" w:cs="Times New Roman"/>
          <w:b/>
          <w:bCs/>
          <w:i/>
          <w:iCs/>
          <w:sz w:val="20"/>
          <w:szCs w:val="20"/>
          <w:lang w:val="en-US"/>
        </w:rPr>
      </w:pPr>
    </w:p>
    <w:p w14:paraId="6B269B02" w14:textId="2125B9CA" w:rsidR="00317F77" w:rsidRPr="00C22653" w:rsidRDefault="00317F77" w:rsidP="00317F77">
      <w:pPr>
        <w:spacing w:after="0" w:line="240" w:lineRule="auto"/>
        <w:rPr>
          <w:rFonts w:ascii="Times New Roman" w:hAnsi="Times New Roman" w:cs="Times New Roman"/>
          <w:b/>
          <w:bCs/>
          <w:i/>
          <w:iCs/>
          <w:sz w:val="20"/>
          <w:szCs w:val="20"/>
          <w:lang w:val="en-US"/>
        </w:rPr>
      </w:pPr>
      <w:r w:rsidRPr="00C22653">
        <w:rPr>
          <w:rFonts w:ascii="Times New Roman" w:hAnsi="Times New Roman" w:cs="Times New Roman"/>
          <w:b/>
          <w:bCs/>
          <w:i/>
          <w:iCs/>
          <w:sz w:val="20"/>
          <w:szCs w:val="20"/>
          <w:lang w:val="en-US"/>
        </w:rPr>
        <w:lastRenderedPageBreak/>
        <w:t xml:space="preserve">Proposal 2: To prevent an incompatibility between frequently used channel bandwidths of NR cells and enhanced </w:t>
      </w:r>
      <w:proofErr w:type="spellStart"/>
      <w:r w:rsidRPr="00C22653">
        <w:rPr>
          <w:rFonts w:ascii="Times New Roman" w:hAnsi="Times New Roman" w:cs="Times New Roman"/>
          <w:b/>
          <w:bCs/>
          <w:i/>
          <w:iCs/>
          <w:sz w:val="20"/>
          <w:szCs w:val="20"/>
          <w:lang w:val="en-US"/>
        </w:rPr>
        <w:t>RedCap</w:t>
      </w:r>
      <w:proofErr w:type="spellEnd"/>
      <w:r w:rsidRPr="00C22653">
        <w:rPr>
          <w:rFonts w:ascii="Times New Roman" w:hAnsi="Times New Roman" w:cs="Times New Roman"/>
          <w:b/>
          <w:bCs/>
          <w:i/>
          <w:iCs/>
          <w:sz w:val="20"/>
          <w:szCs w:val="20"/>
          <w:lang w:val="en-US"/>
        </w:rPr>
        <w:t xml:space="preserve"> UEs supporting only 5 MHz, clarify, </w:t>
      </w:r>
      <w:proofErr w:type="gramStart"/>
      <w:r w:rsidRPr="00C22653">
        <w:rPr>
          <w:rFonts w:ascii="Times New Roman" w:hAnsi="Times New Roman" w:cs="Times New Roman"/>
          <w:b/>
          <w:bCs/>
          <w:i/>
          <w:iCs/>
          <w:sz w:val="20"/>
          <w:szCs w:val="20"/>
          <w:lang w:val="en-US"/>
        </w:rPr>
        <w:t>e.g.</w:t>
      </w:r>
      <w:proofErr w:type="gramEnd"/>
      <w:r w:rsidRPr="00C22653">
        <w:rPr>
          <w:rFonts w:ascii="Times New Roman" w:hAnsi="Times New Roman" w:cs="Times New Roman"/>
          <w:b/>
          <w:bCs/>
          <w:i/>
          <w:iCs/>
          <w:sz w:val="20"/>
          <w:szCs w:val="20"/>
          <w:lang w:val="en-US"/>
        </w:rPr>
        <w:t xml:space="preserve"> in the framework of TEI18, in the Rel-18 versions of TS 38.101-1 and TS 38.104 that the channel raster does not apply to the</w:t>
      </w:r>
      <w:r>
        <w:rPr>
          <w:rFonts w:ascii="Times New Roman" w:hAnsi="Times New Roman" w:cs="Times New Roman"/>
          <w:b/>
          <w:i/>
          <w:sz w:val="20"/>
          <w:szCs w:val="20"/>
          <w:lang w:val="en-US"/>
        </w:rPr>
        <w:t xml:space="preserve"> </w:t>
      </w:r>
      <w:r>
        <w:rPr>
          <w:rFonts w:ascii="Times New Roman" w:hAnsi="Times New Roman" w:cs="Times New Roman"/>
          <w:b/>
          <w:bCs/>
          <w:i/>
          <w:iCs/>
          <w:sz w:val="20"/>
          <w:szCs w:val="20"/>
          <w:lang w:val="en-US"/>
        </w:rPr>
        <w:t>location of the</w:t>
      </w:r>
      <w:r w:rsidRPr="00C22653">
        <w:rPr>
          <w:rFonts w:ascii="Times New Roman" w:hAnsi="Times New Roman" w:cs="Times New Roman"/>
          <w:b/>
          <w:bCs/>
          <w:i/>
          <w:iCs/>
          <w:sz w:val="20"/>
          <w:szCs w:val="20"/>
          <w:lang w:val="en-US"/>
        </w:rPr>
        <w:t xml:space="preserve"> UE specific channel bandwidth.</w:t>
      </w:r>
    </w:p>
    <w:p w14:paraId="0936B931" w14:textId="77777777" w:rsidR="00317F77" w:rsidRDefault="00317F77" w:rsidP="00317F77">
      <w:pPr>
        <w:spacing w:after="0" w:line="240" w:lineRule="auto"/>
        <w:rPr>
          <w:rFonts w:ascii="Times New Roman" w:hAnsi="Times New Roman" w:cs="Times New Roman"/>
          <w:b/>
          <w:bCs/>
          <w:i/>
          <w:iCs/>
          <w:sz w:val="20"/>
          <w:szCs w:val="20"/>
          <w:lang w:val="en-US"/>
        </w:rPr>
      </w:pPr>
    </w:p>
    <w:p w14:paraId="5435C2B7" w14:textId="1908FF4C" w:rsidR="00317F77" w:rsidRPr="00C22653" w:rsidRDefault="00317F77" w:rsidP="00317F77">
      <w:pPr>
        <w:spacing w:after="0" w:line="240" w:lineRule="auto"/>
        <w:rPr>
          <w:rFonts w:ascii="Times New Roman" w:hAnsi="Times New Roman" w:cs="Times New Roman"/>
          <w:b/>
          <w:bCs/>
          <w:i/>
          <w:iCs/>
          <w:sz w:val="20"/>
          <w:szCs w:val="20"/>
          <w:lang w:val="en-US"/>
        </w:rPr>
      </w:pPr>
      <w:r w:rsidRPr="00C22653">
        <w:rPr>
          <w:rFonts w:ascii="Times New Roman" w:hAnsi="Times New Roman" w:cs="Times New Roman"/>
          <w:b/>
          <w:bCs/>
          <w:i/>
          <w:iCs/>
          <w:sz w:val="20"/>
          <w:szCs w:val="20"/>
          <w:lang w:val="en-US"/>
        </w:rPr>
        <w:t>Proposal</w:t>
      </w:r>
      <w:r>
        <w:rPr>
          <w:rFonts w:ascii="Times New Roman" w:hAnsi="Times New Roman" w:cs="Times New Roman"/>
          <w:b/>
          <w:bCs/>
          <w:i/>
          <w:iCs/>
          <w:sz w:val="20"/>
          <w:szCs w:val="20"/>
          <w:lang w:val="en-US"/>
        </w:rPr>
        <w:t xml:space="preserve"> 3</w:t>
      </w:r>
      <w:r w:rsidRPr="00C22653">
        <w:rPr>
          <w:rFonts w:ascii="Times New Roman" w:hAnsi="Times New Roman" w:cs="Times New Roman"/>
          <w:b/>
          <w:bCs/>
          <w:i/>
          <w:iCs/>
          <w:sz w:val="20"/>
          <w:szCs w:val="20"/>
          <w:lang w:val="en-US"/>
        </w:rPr>
        <w:t>: Companies who believe that some bandwidth needs to be centered on the 100 kHz raster (SIB1 carrier bandwidth or UE specific channel bandwidth according to their respective preference voiced at RAN4#104-bis-e) are invited to indicate for legacy UEs</w:t>
      </w:r>
    </w:p>
    <w:p w14:paraId="2D7BBE26" w14:textId="77777777" w:rsidR="00317F77" w:rsidRPr="00C22653" w:rsidRDefault="00317F77" w:rsidP="00317F77">
      <w:pPr>
        <w:spacing w:after="0" w:line="240" w:lineRule="auto"/>
        <w:rPr>
          <w:rFonts w:ascii="Times New Roman" w:hAnsi="Times New Roman" w:cs="Times New Roman"/>
          <w:b/>
          <w:bCs/>
          <w:i/>
          <w:iCs/>
          <w:sz w:val="20"/>
          <w:szCs w:val="20"/>
          <w:lang w:val="en-US"/>
        </w:rPr>
      </w:pPr>
      <w:r w:rsidRPr="00C22653">
        <w:rPr>
          <w:rFonts w:ascii="Times New Roman" w:hAnsi="Times New Roman" w:cs="Times New Roman"/>
          <w:b/>
          <w:bCs/>
          <w:i/>
          <w:iCs/>
          <w:sz w:val="20"/>
          <w:szCs w:val="20"/>
          <w:lang w:val="en-US"/>
        </w:rPr>
        <w:t>- which of the options 1-4 they assume to be viable and</w:t>
      </w:r>
    </w:p>
    <w:p w14:paraId="7F3A7F35" w14:textId="77777777" w:rsidR="00317F77" w:rsidRDefault="00317F77" w:rsidP="00317F77">
      <w:pPr>
        <w:spacing w:after="0" w:line="240" w:lineRule="auto"/>
        <w:rPr>
          <w:rFonts w:ascii="Times New Roman" w:hAnsi="Times New Roman" w:cs="Times New Roman"/>
          <w:b/>
          <w:bCs/>
          <w:i/>
          <w:iCs/>
          <w:sz w:val="20"/>
          <w:szCs w:val="20"/>
          <w:lang w:val="en-US"/>
        </w:rPr>
      </w:pPr>
      <w:r w:rsidRPr="00C22653">
        <w:rPr>
          <w:rFonts w:ascii="Times New Roman" w:hAnsi="Times New Roman" w:cs="Times New Roman"/>
          <w:b/>
          <w:bCs/>
          <w:i/>
          <w:iCs/>
          <w:sz w:val="20"/>
          <w:szCs w:val="20"/>
          <w:lang w:val="en-US"/>
        </w:rPr>
        <w:t>- whether option 5 is true.</w:t>
      </w:r>
    </w:p>
    <w:p w14:paraId="5528BFF2" w14:textId="77777777" w:rsidR="00855ED1" w:rsidRDefault="00855ED1" w:rsidP="00855ED1">
      <w:pPr>
        <w:spacing w:after="0" w:line="240" w:lineRule="auto"/>
        <w:rPr>
          <w:rFonts w:ascii="Times New Roman" w:hAnsi="Times New Roman" w:cs="Times New Roman"/>
          <w:sz w:val="20"/>
          <w:szCs w:val="20"/>
          <w:lang w:val="en-US"/>
        </w:rPr>
      </w:pPr>
      <w:r w:rsidRPr="0059786D">
        <w:rPr>
          <w:rFonts w:ascii="Times New Roman" w:hAnsi="Times New Roman" w:cs="Times New Roman"/>
          <w:sz w:val="20"/>
          <w:szCs w:val="20"/>
          <w:lang w:val="en-US"/>
        </w:rPr>
        <w:object w:dxaOrig="12328" w:dyaOrig="2097" w14:anchorId="59D82C4F">
          <v:shape id="_x0000_i1028" type="#_x0000_t75" style="width:408.05pt;height:69.75pt" o:ole="">
            <v:imagedata r:id="rId12" o:title=""/>
          </v:shape>
          <o:OLEObject Type="Embed" ProgID="Excel.Sheet.12" ShapeID="_x0000_i1028" DrawAspect="Content" ObjectID="_1729375587" r:id="rId18"/>
        </w:object>
      </w:r>
    </w:p>
    <w:p w14:paraId="03E24BA6" w14:textId="48A80C90" w:rsidR="00C37D7B" w:rsidRPr="0059786D" w:rsidRDefault="00C37D7B" w:rsidP="00855ED1">
      <w:pPr>
        <w:spacing w:after="0" w:line="240" w:lineRule="auto"/>
        <w:rPr>
          <w:rFonts w:ascii="Times New Roman" w:hAnsi="Times New Roman" w:cs="Times New Roman"/>
          <w:sz w:val="20"/>
          <w:szCs w:val="20"/>
          <w:lang w:val="en-US"/>
        </w:rPr>
      </w:pPr>
      <w:r w:rsidRPr="0059786D">
        <w:rPr>
          <w:rFonts w:ascii="Times New Roman" w:hAnsi="Times New Roman" w:cs="Times New Roman"/>
          <w:sz w:val="20"/>
          <w:szCs w:val="20"/>
          <w:lang w:val="en-US"/>
        </w:rPr>
        <w:t>Example of a 10 MHz wide NR channel with two SCSs statically separated in the frequency domain</w:t>
      </w:r>
    </w:p>
    <w:p w14:paraId="4AB78ED0" w14:textId="77777777" w:rsidR="00855ED1" w:rsidRPr="0059786D" w:rsidRDefault="00855ED1" w:rsidP="00855ED1">
      <w:pPr>
        <w:numPr>
          <w:ilvl w:val="0"/>
          <w:numId w:val="2"/>
        </w:numPr>
        <w:spacing w:after="0" w:line="240" w:lineRule="auto"/>
        <w:ind w:left="284" w:hanging="284"/>
        <w:rPr>
          <w:rFonts w:ascii="Times New Roman" w:hAnsi="Times New Roman" w:cs="Times New Roman"/>
          <w:sz w:val="20"/>
          <w:szCs w:val="20"/>
          <w:lang w:val="en-US"/>
        </w:rPr>
      </w:pPr>
      <w:r w:rsidRPr="0059786D">
        <w:rPr>
          <w:rFonts w:ascii="Times New Roman" w:hAnsi="Times New Roman" w:cs="Times New Roman"/>
          <w:sz w:val="20"/>
          <w:szCs w:val="20"/>
          <w:lang w:val="en-US"/>
        </w:rPr>
        <w:t>Option 1: The 10 MHz channel BW should be centered on the channel raster.</w:t>
      </w:r>
    </w:p>
    <w:p w14:paraId="7EEE95EE" w14:textId="77777777" w:rsidR="00855ED1" w:rsidRPr="0059786D" w:rsidRDefault="00855ED1" w:rsidP="00855ED1">
      <w:pPr>
        <w:numPr>
          <w:ilvl w:val="0"/>
          <w:numId w:val="2"/>
        </w:numPr>
        <w:spacing w:after="0" w:line="240" w:lineRule="auto"/>
        <w:ind w:left="284" w:hanging="284"/>
        <w:rPr>
          <w:rFonts w:ascii="Times New Roman" w:hAnsi="Times New Roman" w:cs="Times New Roman"/>
          <w:sz w:val="20"/>
          <w:szCs w:val="20"/>
          <w:lang w:val="en-US"/>
        </w:rPr>
      </w:pPr>
      <w:r w:rsidRPr="0059786D">
        <w:rPr>
          <w:rFonts w:ascii="Times New Roman" w:hAnsi="Times New Roman" w:cs="Times New Roman"/>
          <w:sz w:val="20"/>
          <w:szCs w:val="20"/>
          <w:lang w:val="en-US"/>
        </w:rPr>
        <w:t>Option 2: The combination of all transmission BWs should be centered on the channel raster.</w:t>
      </w:r>
    </w:p>
    <w:p w14:paraId="21FAB988" w14:textId="77777777" w:rsidR="00855ED1" w:rsidRPr="0059786D" w:rsidRDefault="00855ED1" w:rsidP="00855ED1">
      <w:pPr>
        <w:numPr>
          <w:ilvl w:val="0"/>
          <w:numId w:val="2"/>
        </w:numPr>
        <w:spacing w:after="0" w:line="240" w:lineRule="auto"/>
        <w:ind w:left="284" w:hanging="284"/>
        <w:rPr>
          <w:rFonts w:ascii="Times New Roman" w:hAnsi="Times New Roman" w:cs="Times New Roman"/>
          <w:sz w:val="20"/>
          <w:szCs w:val="20"/>
          <w:lang w:val="en-US"/>
        </w:rPr>
      </w:pPr>
      <w:r w:rsidRPr="0059786D">
        <w:rPr>
          <w:rFonts w:ascii="Times New Roman" w:hAnsi="Times New Roman" w:cs="Times New Roman"/>
          <w:sz w:val="20"/>
          <w:szCs w:val="20"/>
          <w:lang w:val="en-US"/>
        </w:rPr>
        <w:t>Option 3: The 1</w:t>
      </w:r>
      <w:r w:rsidRPr="0059786D">
        <w:rPr>
          <w:rFonts w:ascii="Times New Roman" w:hAnsi="Times New Roman" w:cs="Times New Roman"/>
          <w:sz w:val="20"/>
          <w:szCs w:val="20"/>
          <w:vertAlign w:val="superscript"/>
          <w:lang w:val="en-US"/>
        </w:rPr>
        <w:t>st</w:t>
      </w:r>
      <w:r w:rsidRPr="0059786D">
        <w:rPr>
          <w:rFonts w:ascii="Times New Roman" w:hAnsi="Times New Roman" w:cs="Times New Roman"/>
          <w:sz w:val="20"/>
          <w:szCs w:val="20"/>
          <w:lang w:val="en-US"/>
        </w:rPr>
        <w:t xml:space="preserve"> or 2</w:t>
      </w:r>
      <w:r w:rsidRPr="0059786D">
        <w:rPr>
          <w:rFonts w:ascii="Times New Roman" w:hAnsi="Times New Roman" w:cs="Times New Roman"/>
          <w:sz w:val="20"/>
          <w:szCs w:val="20"/>
          <w:vertAlign w:val="superscript"/>
          <w:lang w:val="en-US"/>
        </w:rPr>
        <w:t>nd</w:t>
      </w:r>
      <w:r w:rsidRPr="0059786D">
        <w:rPr>
          <w:rFonts w:ascii="Times New Roman" w:hAnsi="Times New Roman" w:cs="Times New Roman"/>
          <w:sz w:val="20"/>
          <w:szCs w:val="20"/>
          <w:lang w:val="en-US"/>
        </w:rPr>
        <w:t xml:space="preserve"> </w:t>
      </w:r>
      <w:proofErr w:type="spellStart"/>
      <w:r w:rsidRPr="0059786D">
        <w:rPr>
          <w:rFonts w:ascii="Times New Roman" w:hAnsi="Times New Roman" w:cs="Times New Roman"/>
          <w:sz w:val="20"/>
          <w:szCs w:val="20"/>
          <w:lang w:val="en-US"/>
        </w:rPr>
        <w:t>carrierBandwidth</w:t>
      </w:r>
      <w:proofErr w:type="spellEnd"/>
      <w:r w:rsidRPr="0059786D">
        <w:rPr>
          <w:rFonts w:ascii="Times New Roman" w:hAnsi="Times New Roman" w:cs="Times New Roman"/>
          <w:sz w:val="20"/>
          <w:szCs w:val="20"/>
          <w:lang w:val="en-US"/>
        </w:rPr>
        <w:t xml:space="preserve"> should be centered on the channel raster.</w:t>
      </w:r>
    </w:p>
    <w:p w14:paraId="2AAC69CE" w14:textId="77777777" w:rsidR="00855ED1" w:rsidRPr="0059786D" w:rsidRDefault="00855ED1" w:rsidP="00855ED1">
      <w:pPr>
        <w:numPr>
          <w:ilvl w:val="0"/>
          <w:numId w:val="2"/>
        </w:numPr>
        <w:spacing w:after="0" w:line="240" w:lineRule="auto"/>
        <w:ind w:left="284" w:hanging="284"/>
        <w:rPr>
          <w:rFonts w:ascii="Times New Roman" w:hAnsi="Times New Roman" w:cs="Times New Roman"/>
          <w:sz w:val="20"/>
          <w:szCs w:val="20"/>
          <w:lang w:val="en-US"/>
        </w:rPr>
      </w:pPr>
      <w:r w:rsidRPr="0059786D">
        <w:rPr>
          <w:rFonts w:ascii="Times New Roman" w:hAnsi="Times New Roman" w:cs="Times New Roman"/>
          <w:sz w:val="20"/>
          <w:szCs w:val="20"/>
          <w:lang w:val="en-US"/>
        </w:rPr>
        <w:t xml:space="preserve">Option 4: The </w:t>
      </w:r>
      <w:proofErr w:type="spellStart"/>
      <w:r w:rsidRPr="0059786D">
        <w:rPr>
          <w:rFonts w:ascii="Times New Roman" w:hAnsi="Times New Roman" w:cs="Times New Roman"/>
          <w:sz w:val="20"/>
          <w:szCs w:val="20"/>
          <w:lang w:val="en-US"/>
        </w:rPr>
        <w:t>carrierBandwidth</w:t>
      </w:r>
      <w:proofErr w:type="spellEnd"/>
      <w:r w:rsidRPr="0059786D">
        <w:rPr>
          <w:rFonts w:ascii="Times New Roman" w:hAnsi="Times New Roman" w:cs="Times New Roman"/>
          <w:sz w:val="20"/>
          <w:szCs w:val="20"/>
          <w:lang w:val="en-US"/>
        </w:rPr>
        <w:t xml:space="preserve"> containing the SSB should be centered on the channel raster.</w:t>
      </w:r>
    </w:p>
    <w:p w14:paraId="3363BDAF" w14:textId="77777777" w:rsidR="00855ED1" w:rsidRPr="0059786D" w:rsidRDefault="00855ED1" w:rsidP="00855ED1">
      <w:pPr>
        <w:numPr>
          <w:ilvl w:val="0"/>
          <w:numId w:val="2"/>
        </w:numPr>
        <w:spacing w:after="0" w:line="240" w:lineRule="auto"/>
        <w:ind w:left="284" w:hanging="284"/>
        <w:rPr>
          <w:rFonts w:ascii="Times New Roman" w:hAnsi="Times New Roman" w:cs="Times New Roman"/>
          <w:sz w:val="20"/>
          <w:szCs w:val="20"/>
          <w:lang w:val="en-US"/>
        </w:rPr>
      </w:pPr>
      <w:r w:rsidRPr="0059786D">
        <w:rPr>
          <w:rFonts w:ascii="Times New Roman" w:hAnsi="Times New Roman" w:cs="Times New Roman"/>
          <w:sz w:val="20"/>
          <w:szCs w:val="20"/>
          <w:lang w:val="en-US"/>
        </w:rPr>
        <w:t>Option 5: The 2</w:t>
      </w:r>
      <w:r w:rsidRPr="00C22653">
        <w:rPr>
          <w:rFonts w:ascii="Times New Roman" w:hAnsi="Times New Roman" w:cs="Times New Roman"/>
          <w:sz w:val="20"/>
          <w:szCs w:val="20"/>
          <w:vertAlign w:val="superscript"/>
          <w:lang w:val="en-US"/>
        </w:rPr>
        <w:t>nd</w:t>
      </w:r>
      <w:r w:rsidRPr="0059786D">
        <w:rPr>
          <w:rFonts w:ascii="Times New Roman" w:hAnsi="Times New Roman" w:cs="Times New Roman"/>
          <w:sz w:val="20"/>
          <w:szCs w:val="20"/>
          <w:lang w:val="en-US"/>
        </w:rPr>
        <w:t xml:space="preserve"> </w:t>
      </w:r>
      <w:proofErr w:type="spellStart"/>
      <w:r w:rsidRPr="0059786D">
        <w:rPr>
          <w:rFonts w:ascii="Times New Roman" w:hAnsi="Times New Roman" w:cs="Times New Roman"/>
          <w:sz w:val="20"/>
          <w:szCs w:val="20"/>
          <w:lang w:val="en-US"/>
        </w:rPr>
        <w:t>carrierBandwidth</w:t>
      </w:r>
      <w:proofErr w:type="spellEnd"/>
      <w:r w:rsidRPr="0059786D">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of 12 RBs </w:t>
      </w:r>
      <w:r w:rsidRPr="0059786D">
        <w:rPr>
          <w:rFonts w:ascii="Times New Roman" w:hAnsi="Times New Roman" w:cs="Times New Roman"/>
          <w:sz w:val="20"/>
          <w:szCs w:val="20"/>
          <w:lang w:val="en-US"/>
        </w:rPr>
        <w:t xml:space="preserve">is allowed </w:t>
      </w:r>
      <w:r>
        <w:rPr>
          <w:rFonts w:ascii="Times New Roman" w:hAnsi="Times New Roman" w:cs="Times New Roman"/>
          <w:sz w:val="20"/>
          <w:szCs w:val="20"/>
          <w:lang w:val="en-US"/>
        </w:rPr>
        <w:t xml:space="preserve">in SIB1's </w:t>
      </w:r>
      <w:proofErr w:type="spellStart"/>
      <w:r w:rsidRPr="0059786D">
        <w:rPr>
          <w:rFonts w:ascii="Times New Roman" w:hAnsi="Times New Roman" w:cs="Times New Roman"/>
          <w:i/>
          <w:sz w:val="20"/>
          <w:szCs w:val="20"/>
          <w:lang w:val="en-US"/>
        </w:rPr>
        <w:t>scs-SpecificCarrierList</w:t>
      </w:r>
      <w:proofErr w:type="spellEnd"/>
      <w:r>
        <w:rPr>
          <w:rFonts w:ascii="Times New Roman" w:hAnsi="Times New Roman" w:cs="Times New Roman"/>
          <w:sz w:val="20"/>
          <w:szCs w:val="20"/>
          <w:lang w:val="en-US"/>
        </w:rPr>
        <w:t xml:space="preserve"> and as a BWP size but not </w:t>
      </w:r>
      <w:r w:rsidRPr="0059786D">
        <w:rPr>
          <w:rFonts w:ascii="Times New Roman" w:hAnsi="Times New Roman" w:cs="Times New Roman"/>
          <w:sz w:val="20"/>
          <w:szCs w:val="20"/>
          <w:lang w:val="en-US"/>
        </w:rPr>
        <w:t>as a UE</w:t>
      </w:r>
      <w:r>
        <w:rPr>
          <w:rFonts w:ascii="Times New Roman" w:hAnsi="Times New Roman" w:cs="Times New Roman"/>
          <w:sz w:val="20"/>
          <w:szCs w:val="20"/>
          <w:lang w:val="en-US"/>
        </w:rPr>
        <w:t xml:space="preserve"> </w:t>
      </w:r>
      <w:r w:rsidRPr="0059786D">
        <w:rPr>
          <w:rFonts w:ascii="Times New Roman" w:hAnsi="Times New Roman" w:cs="Times New Roman"/>
          <w:sz w:val="20"/>
          <w:szCs w:val="20"/>
          <w:lang w:val="en-US"/>
        </w:rPr>
        <w:t>specific channel bandwidth because 12 RBs at 30 kHz SCS is not a maximum transmission bandwidth configuration</w:t>
      </w:r>
      <w:r>
        <w:rPr>
          <w:rFonts w:ascii="Times New Roman" w:hAnsi="Times New Roman" w:cs="Times New Roman"/>
          <w:sz w:val="20"/>
          <w:szCs w:val="20"/>
          <w:lang w:val="en-US"/>
        </w:rPr>
        <w:t xml:space="preserve"> (11 or 24 RBs would be possible in </w:t>
      </w:r>
      <w:proofErr w:type="spellStart"/>
      <w:r w:rsidRPr="00C22653">
        <w:rPr>
          <w:rFonts w:ascii="Times New Roman" w:hAnsi="Times New Roman" w:cs="Times New Roman"/>
          <w:bCs/>
          <w:i/>
          <w:sz w:val="20"/>
          <w:szCs w:val="20"/>
          <w:lang w:val="en-US"/>
        </w:rPr>
        <w:t>downlinkChannelBW</w:t>
      </w:r>
      <w:proofErr w:type="spellEnd"/>
      <w:r w:rsidRPr="00C22653">
        <w:rPr>
          <w:rFonts w:ascii="Times New Roman" w:hAnsi="Times New Roman" w:cs="Times New Roman"/>
          <w:bCs/>
          <w:i/>
          <w:sz w:val="20"/>
          <w:szCs w:val="20"/>
          <w:lang w:val="en-US"/>
        </w:rPr>
        <w:t>-</w:t>
      </w:r>
      <w:proofErr w:type="spellStart"/>
      <w:r w:rsidRPr="00C22653">
        <w:rPr>
          <w:rFonts w:ascii="Times New Roman" w:hAnsi="Times New Roman" w:cs="Times New Roman"/>
          <w:bCs/>
          <w:i/>
          <w:sz w:val="20"/>
          <w:szCs w:val="20"/>
          <w:lang w:val="en-US"/>
        </w:rPr>
        <w:t>PerSCS</w:t>
      </w:r>
      <w:proofErr w:type="spellEnd"/>
      <w:r w:rsidRPr="00C22653">
        <w:rPr>
          <w:rFonts w:ascii="Times New Roman" w:hAnsi="Times New Roman" w:cs="Times New Roman"/>
          <w:bCs/>
          <w:i/>
          <w:sz w:val="20"/>
          <w:szCs w:val="20"/>
          <w:lang w:val="en-US"/>
        </w:rPr>
        <w:t>-List</w:t>
      </w:r>
      <w:r>
        <w:rPr>
          <w:rFonts w:ascii="Times New Roman" w:hAnsi="Times New Roman" w:cs="Times New Roman"/>
          <w:bCs/>
          <w:iCs/>
          <w:sz w:val="20"/>
          <w:szCs w:val="20"/>
          <w:lang w:val="en-US"/>
        </w:rPr>
        <w:t>)</w:t>
      </w:r>
      <w:r w:rsidRPr="0059786D">
        <w:rPr>
          <w:rFonts w:ascii="Times New Roman" w:hAnsi="Times New Roman" w:cs="Times New Roman"/>
          <w:sz w:val="20"/>
          <w:szCs w:val="20"/>
          <w:lang w:val="en-US"/>
        </w:rPr>
        <w:t>.</w:t>
      </w:r>
    </w:p>
    <w:p w14:paraId="0E89DC61" w14:textId="77777777" w:rsidR="00855ED1" w:rsidRPr="00C22653" w:rsidRDefault="00855ED1" w:rsidP="00317F77">
      <w:pPr>
        <w:spacing w:after="0" w:line="240" w:lineRule="auto"/>
        <w:rPr>
          <w:rFonts w:ascii="Times New Roman" w:hAnsi="Times New Roman" w:cs="Times New Roman"/>
          <w:b/>
          <w:bCs/>
          <w:i/>
          <w:iCs/>
          <w:sz w:val="20"/>
          <w:szCs w:val="20"/>
          <w:lang w:val="en-US"/>
        </w:rPr>
      </w:pPr>
    </w:p>
    <w:p w14:paraId="03C3C8F4" w14:textId="77777777" w:rsidR="00317F77" w:rsidRDefault="00317F77" w:rsidP="00317F77">
      <w:pPr>
        <w:spacing w:after="0" w:line="240" w:lineRule="auto"/>
        <w:rPr>
          <w:rFonts w:ascii="Times New Roman" w:hAnsi="Times New Roman" w:cs="Times New Roman"/>
          <w:b/>
          <w:bCs/>
          <w:i/>
          <w:iCs/>
          <w:sz w:val="20"/>
          <w:szCs w:val="20"/>
          <w:lang w:val="en-US"/>
        </w:rPr>
      </w:pPr>
    </w:p>
    <w:p w14:paraId="11017316" w14:textId="6FA40E41" w:rsidR="00317F77" w:rsidRPr="00C22653" w:rsidRDefault="00317F77" w:rsidP="00317F77">
      <w:pPr>
        <w:spacing w:after="0" w:line="240" w:lineRule="auto"/>
        <w:rPr>
          <w:rFonts w:ascii="Times New Roman" w:hAnsi="Times New Roman" w:cs="Times New Roman"/>
          <w:b/>
          <w:bCs/>
          <w:i/>
          <w:iCs/>
          <w:sz w:val="20"/>
          <w:szCs w:val="20"/>
          <w:lang w:val="en-US"/>
        </w:rPr>
      </w:pPr>
      <w:r w:rsidRPr="00C22653">
        <w:rPr>
          <w:rFonts w:ascii="Times New Roman" w:hAnsi="Times New Roman" w:cs="Times New Roman"/>
          <w:b/>
          <w:bCs/>
          <w:i/>
          <w:iCs/>
          <w:sz w:val="20"/>
          <w:szCs w:val="20"/>
          <w:lang w:val="en-US"/>
        </w:rPr>
        <w:t xml:space="preserve">Observation 2: If the UE does not support the SIB1 </w:t>
      </w:r>
      <w:proofErr w:type="spellStart"/>
      <w:r w:rsidRPr="00C22653">
        <w:rPr>
          <w:rFonts w:ascii="Times New Roman" w:hAnsi="Times New Roman" w:cs="Times New Roman"/>
          <w:b/>
          <w:bCs/>
          <w:i/>
          <w:iCs/>
          <w:sz w:val="20"/>
          <w:szCs w:val="20"/>
          <w:lang w:val="en-US"/>
        </w:rPr>
        <w:t>carrierBandwidth</w:t>
      </w:r>
      <w:proofErr w:type="spellEnd"/>
      <w:r w:rsidRPr="00C22653">
        <w:rPr>
          <w:rFonts w:ascii="Times New Roman" w:hAnsi="Times New Roman" w:cs="Times New Roman"/>
          <w:b/>
          <w:bCs/>
          <w:i/>
          <w:iCs/>
          <w:sz w:val="20"/>
          <w:szCs w:val="20"/>
          <w:lang w:val="en-US"/>
        </w:rPr>
        <w:t xml:space="preserve"> and the initial BWP has as many RBs as the transmission bandwidth of the next smaller </w:t>
      </w:r>
      <w:r>
        <w:rPr>
          <w:rFonts w:ascii="Times New Roman" w:hAnsi="Times New Roman" w:cs="Times New Roman"/>
          <w:b/>
          <w:bCs/>
          <w:i/>
          <w:iCs/>
          <w:sz w:val="20"/>
          <w:szCs w:val="20"/>
          <w:lang w:val="en-US"/>
        </w:rPr>
        <w:t xml:space="preserve">supported </w:t>
      </w:r>
      <w:r w:rsidRPr="00C22653">
        <w:rPr>
          <w:rFonts w:ascii="Times New Roman" w:hAnsi="Times New Roman" w:cs="Times New Roman"/>
          <w:b/>
          <w:bCs/>
          <w:i/>
          <w:iCs/>
          <w:sz w:val="20"/>
          <w:szCs w:val="20"/>
          <w:lang w:val="en-US"/>
        </w:rPr>
        <w:t>regular channel bandwidth, the initial BWP must be on the 100 kHz raster if the UE's channel bandwidth shall be on the channel raster.</w:t>
      </w:r>
    </w:p>
    <w:p w14:paraId="42377B81" w14:textId="77777777" w:rsidR="00317F77" w:rsidRDefault="00317F77" w:rsidP="00317F77">
      <w:pPr>
        <w:spacing w:after="0" w:line="240" w:lineRule="auto"/>
        <w:rPr>
          <w:rFonts w:ascii="Times New Roman" w:hAnsi="Times New Roman" w:cs="Times New Roman"/>
          <w:b/>
          <w:bCs/>
          <w:i/>
          <w:iCs/>
          <w:sz w:val="20"/>
          <w:szCs w:val="20"/>
          <w:lang w:val="en-US"/>
        </w:rPr>
      </w:pPr>
    </w:p>
    <w:p w14:paraId="0358B136" w14:textId="0BE09818" w:rsidR="00317F77" w:rsidRPr="0059786D" w:rsidRDefault="00317F77" w:rsidP="00317F77">
      <w:pPr>
        <w:spacing w:after="0" w:line="240" w:lineRule="auto"/>
        <w:rPr>
          <w:rFonts w:ascii="Times New Roman" w:eastAsia="MS Mincho" w:hAnsi="Times New Roman" w:cs="Times New Roman"/>
          <w:sz w:val="20"/>
          <w:szCs w:val="20"/>
          <w:lang w:val="en-US"/>
        </w:rPr>
      </w:pPr>
      <w:r w:rsidRPr="00C22653">
        <w:rPr>
          <w:rFonts w:ascii="Times New Roman" w:hAnsi="Times New Roman" w:cs="Times New Roman"/>
          <w:b/>
          <w:bCs/>
          <w:i/>
          <w:iCs/>
          <w:sz w:val="20"/>
          <w:szCs w:val="20"/>
          <w:lang w:val="en-US"/>
        </w:rPr>
        <w:t xml:space="preserve">Proposal 4: Companies who believe that some bandwidth needs to be centered on the 100 kHz raster are invited to indicate for legacy UEs in the special case of an irregular bandwidth such as 30 RBs where only either the SIB1 </w:t>
      </w:r>
      <w:proofErr w:type="spellStart"/>
      <w:r w:rsidRPr="00C22653">
        <w:rPr>
          <w:rFonts w:ascii="Times New Roman" w:hAnsi="Times New Roman" w:cs="Times New Roman"/>
          <w:b/>
          <w:bCs/>
          <w:i/>
          <w:iCs/>
          <w:sz w:val="20"/>
          <w:szCs w:val="20"/>
          <w:lang w:val="en-US"/>
        </w:rPr>
        <w:t>carrierBandwidth</w:t>
      </w:r>
      <w:proofErr w:type="spellEnd"/>
      <w:r w:rsidRPr="00C22653">
        <w:rPr>
          <w:rFonts w:ascii="Times New Roman" w:hAnsi="Times New Roman" w:cs="Times New Roman"/>
          <w:b/>
          <w:bCs/>
          <w:i/>
          <w:iCs/>
          <w:sz w:val="20"/>
          <w:szCs w:val="20"/>
          <w:lang w:val="en-US"/>
        </w:rPr>
        <w:t xml:space="preserve"> or the UE's channel bandwidth can be centered on the 100 kHz raster which of them should be on the 100 kHz raster.</w:t>
      </w:r>
    </w:p>
    <w:p w14:paraId="76E83090" w14:textId="77777777" w:rsidR="00317F77" w:rsidRDefault="00317F77" w:rsidP="00317F77">
      <w:pPr>
        <w:spacing w:after="0" w:line="240" w:lineRule="auto"/>
        <w:rPr>
          <w:rFonts w:ascii="Times New Roman" w:eastAsia="MS Mincho" w:hAnsi="Times New Roman" w:cs="Times New Roman"/>
          <w:b/>
          <w:bCs/>
          <w:i/>
          <w:iCs/>
          <w:sz w:val="20"/>
          <w:szCs w:val="20"/>
          <w:lang w:val="en-US"/>
        </w:rPr>
      </w:pPr>
    </w:p>
    <w:p w14:paraId="0690C88B" w14:textId="4B9D919E" w:rsidR="00317F77" w:rsidRPr="00C22653" w:rsidRDefault="00317F77" w:rsidP="00317F77">
      <w:pPr>
        <w:spacing w:after="0" w:line="240" w:lineRule="auto"/>
        <w:rPr>
          <w:rFonts w:ascii="Times New Roman" w:eastAsia="MS Mincho" w:hAnsi="Times New Roman" w:cs="Times New Roman"/>
          <w:b/>
          <w:bCs/>
          <w:i/>
          <w:iCs/>
          <w:sz w:val="20"/>
          <w:szCs w:val="20"/>
          <w:lang w:val="en-US"/>
        </w:rPr>
      </w:pPr>
      <w:r w:rsidRPr="00C22653">
        <w:rPr>
          <w:rFonts w:ascii="Times New Roman" w:eastAsia="MS Mincho" w:hAnsi="Times New Roman" w:cs="Times New Roman"/>
          <w:b/>
          <w:bCs/>
          <w:i/>
          <w:iCs/>
          <w:sz w:val="20"/>
          <w:szCs w:val="20"/>
          <w:lang w:val="en-US"/>
        </w:rPr>
        <w:t xml:space="preserve">Observation 3: In the case of an irregular bandwidth, centering the SIB1 </w:t>
      </w:r>
      <w:proofErr w:type="spellStart"/>
      <w:r w:rsidRPr="00C22653">
        <w:rPr>
          <w:rFonts w:ascii="Times New Roman" w:eastAsia="MS Mincho" w:hAnsi="Times New Roman" w:cs="Times New Roman"/>
          <w:b/>
          <w:bCs/>
          <w:i/>
          <w:iCs/>
          <w:sz w:val="20"/>
          <w:szCs w:val="20"/>
          <w:lang w:val="en-US"/>
        </w:rPr>
        <w:t>carrierBandwidth</w:t>
      </w:r>
      <w:proofErr w:type="spellEnd"/>
      <w:r w:rsidRPr="00C22653">
        <w:rPr>
          <w:rFonts w:ascii="Times New Roman" w:eastAsia="MS Mincho" w:hAnsi="Times New Roman" w:cs="Times New Roman"/>
          <w:b/>
          <w:bCs/>
          <w:i/>
          <w:iCs/>
          <w:sz w:val="20"/>
          <w:szCs w:val="20"/>
          <w:lang w:val="en-US"/>
        </w:rPr>
        <w:t xml:space="preserve"> on the 100 kHz raster may even preclude a desired PRB grid alignment between NR (</w:t>
      </w:r>
      <w:proofErr w:type="gramStart"/>
      <w:r w:rsidRPr="00C22653">
        <w:rPr>
          <w:rFonts w:ascii="Times New Roman" w:eastAsia="MS Mincho" w:hAnsi="Times New Roman" w:cs="Times New Roman"/>
          <w:b/>
          <w:bCs/>
          <w:i/>
          <w:iCs/>
          <w:sz w:val="20"/>
          <w:szCs w:val="20"/>
          <w:lang w:val="en-US"/>
        </w:rPr>
        <w:t>e.g.</w:t>
      </w:r>
      <w:proofErr w:type="gramEnd"/>
      <w:r w:rsidRPr="00C22653">
        <w:rPr>
          <w:rFonts w:ascii="Times New Roman" w:eastAsia="MS Mincho" w:hAnsi="Times New Roman" w:cs="Times New Roman"/>
          <w:b/>
          <w:bCs/>
          <w:i/>
          <w:iCs/>
          <w:sz w:val="20"/>
          <w:szCs w:val="20"/>
          <w:lang w:val="en-US"/>
        </w:rPr>
        <w:t xml:space="preserve"> 30 RBs for 6 MHz) and LTE (e.g. 25 RBs for 5 MHz).</w:t>
      </w:r>
    </w:p>
    <w:p w14:paraId="7B6A43C0" w14:textId="77777777" w:rsidR="00317F77" w:rsidRPr="0059786D" w:rsidRDefault="00317F77" w:rsidP="00317F77">
      <w:pPr>
        <w:spacing w:after="0" w:line="240" w:lineRule="auto"/>
        <w:rPr>
          <w:rFonts w:ascii="Times New Roman" w:eastAsia="MS Mincho" w:hAnsi="Times New Roman" w:cs="Times New Roman"/>
          <w:sz w:val="20"/>
          <w:szCs w:val="20"/>
          <w:lang w:val="en-US"/>
        </w:rPr>
      </w:pPr>
    </w:p>
    <w:p w14:paraId="36B612FD" w14:textId="77777777" w:rsidR="00317F77" w:rsidRPr="00C22653" w:rsidRDefault="00317F77" w:rsidP="00317F77">
      <w:pPr>
        <w:spacing w:after="0" w:line="240" w:lineRule="auto"/>
        <w:rPr>
          <w:rFonts w:ascii="Times New Roman" w:eastAsia="MS Mincho" w:hAnsi="Times New Roman" w:cs="Times New Roman"/>
          <w:b/>
          <w:bCs/>
          <w:i/>
          <w:iCs/>
          <w:sz w:val="20"/>
          <w:szCs w:val="20"/>
          <w:lang w:val="en-US"/>
        </w:rPr>
      </w:pPr>
      <w:r w:rsidRPr="00C22653">
        <w:rPr>
          <w:rFonts w:ascii="Times New Roman" w:eastAsia="MS Mincho" w:hAnsi="Times New Roman" w:cs="Times New Roman"/>
          <w:b/>
          <w:bCs/>
          <w:i/>
          <w:iCs/>
          <w:sz w:val="20"/>
          <w:szCs w:val="20"/>
          <w:lang w:val="en-US"/>
        </w:rPr>
        <w:t xml:space="preserve">Proposal 5: At least in future releases, centering the SIB1 </w:t>
      </w:r>
      <w:proofErr w:type="spellStart"/>
      <w:r w:rsidRPr="00C22653">
        <w:rPr>
          <w:rFonts w:ascii="Times New Roman" w:eastAsia="MS Mincho" w:hAnsi="Times New Roman" w:cs="Times New Roman"/>
          <w:b/>
          <w:bCs/>
          <w:i/>
          <w:iCs/>
          <w:sz w:val="20"/>
          <w:szCs w:val="20"/>
          <w:lang w:val="en-US"/>
        </w:rPr>
        <w:t>carrierBandwidth</w:t>
      </w:r>
      <w:proofErr w:type="spellEnd"/>
      <w:r w:rsidRPr="00C22653">
        <w:rPr>
          <w:rFonts w:ascii="Times New Roman" w:eastAsia="MS Mincho" w:hAnsi="Times New Roman" w:cs="Times New Roman"/>
          <w:b/>
          <w:bCs/>
          <w:i/>
          <w:iCs/>
          <w:sz w:val="20"/>
          <w:szCs w:val="20"/>
          <w:lang w:val="en-US"/>
        </w:rPr>
        <w:t xml:space="preserve"> of irregular bandwidths on the channel raster is not required.</w:t>
      </w:r>
    </w:p>
    <w:p w14:paraId="56A3575F" w14:textId="77777777" w:rsidR="00317F77" w:rsidRDefault="00317F77" w:rsidP="00317F77">
      <w:pPr>
        <w:spacing w:after="0" w:line="240" w:lineRule="auto"/>
        <w:rPr>
          <w:rFonts w:ascii="Times New Roman" w:eastAsia="MS Mincho" w:hAnsi="Times New Roman" w:cs="Times New Roman"/>
          <w:b/>
          <w:bCs/>
          <w:i/>
          <w:iCs/>
          <w:sz w:val="20"/>
          <w:szCs w:val="20"/>
          <w:lang w:val="en-US"/>
        </w:rPr>
      </w:pPr>
    </w:p>
    <w:p w14:paraId="3A17E105" w14:textId="1E30F13C" w:rsidR="00317F77" w:rsidRPr="00C22653" w:rsidRDefault="00317F77" w:rsidP="00317F77">
      <w:pPr>
        <w:spacing w:after="0" w:line="240" w:lineRule="auto"/>
        <w:rPr>
          <w:rFonts w:ascii="Times New Roman" w:eastAsia="MS Mincho" w:hAnsi="Times New Roman" w:cs="Times New Roman"/>
          <w:b/>
          <w:bCs/>
          <w:i/>
          <w:iCs/>
          <w:sz w:val="20"/>
          <w:szCs w:val="20"/>
          <w:lang w:val="en-US"/>
        </w:rPr>
      </w:pPr>
      <w:r w:rsidRPr="00C22653">
        <w:rPr>
          <w:rFonts w:ascii="Times New Roman" w:eastAsia="MS Mincho" w:hAnsi="Times New Roman" w:cs="Times New Roman"/>
          <w:b/>
          <w:bCs/>
          <w:i/>
          <w:iCs/>
          <w:sz w:val="20"/>
          <w:szCs w:val="20"/>
          <w:lang w:val="en-US"/>
        </w:rPr>
        <w:t xml:space="preserve">Observation 4: For 5 MHz carriers with an SSB, some center frequencies of the SIB1 </w:t>
      </w:r>
      <w:proofErr w:type="spellStart"/>
      <w:r w:rsidRPr="00C22653">
        <w:rPr>
          <w:rFonts w:ascii="Times New Roman" w:eastAsia="MS Mincho" w:hAnsi="Times New Roman" w:cs="Times New Roman"/>
          <w:b/>
          <w:bCs/>
          <w:i/>
          <w:iCs/>
          <w:sz w:val="20"/>
          <w:szCs w:val="20"/>
          <w:lang w:val="en-US"/>
        </w:rPr>
        <w:t>carrierBandwidth</w:t>
      </w:r>
      <w:proofErr w:type="spellEnd"/>
      <w:r w:rsidRPr="00C22653">
        <w:rPr>
          <w:rFonts w:ascii="Times New Roman" w:eastAsia="MS Mincho" w:hAnsi="Times New Roman" w:cs="Times New Roman"/>
          <w:b/>
          <w:bCs/>
          <w:i/>
          <w:iCs/>
          <w:sz w:val="20"/>
          <w:szCs w:val="20"/>
          <w:lang w:val="en-US"/>
        </w:rPr>
        <w:t xml:space="preserve"> between multiples of 100 kHz are incompatible with the synchronization raster, hence a deviation of the SIB1 </w:t>
      </w:r>
      <w:proofErr w:type="spellStart"/>
      <w:r w:rsidRPr="00C22653">
        <w:rPr>
          <w:rFonts w:ascii="Times New Roman" w:eastAsia="MS Mincho" w:hAnsi="Times New Roman" w:cs="Times New Roman"/>
          <w:b/>
          <w:bCs/>
          <w:i/>
          <w:iCs/>
          <w:sz w:val="20"/>
          <w:szCs w:val="20"/>
          <w:lang w:val="en-US"/>
        </w:rPr>
        <w:t>carrierBandwidth</w:t>
      </w:r>
      <w:proofErr w:type="spellEnd"/>
      <w:r w:rsidRPr="00C22653">
        <w:rPr>
          <w:rFonts w:ascii="Times New Roman" w:eastAsia="MS Mincho" w:hAnsi="Times New Roman" w:cs="Times New Roman"/>
          <w:b/>
          <w:bCs/>
          <w:i/>
          <w:iCs/>
          <w:sz w:val="20"/>
          <w:szCs w:val="20"/>
          <w:lang w:val="en-US"/>
        </w:rPr>
        <w:t xml:space="preserve"> center from the 100 kHz raster is not always possible.</w:t>
      </w:r>
    </w:p>
    <w:p w14:paraId="4608C1DA" w14:textId="77777777" w:rsidR="00317F77" w:rsidRDefault="00317F77" w:rsidP="00317F77">
      <w:pPr>
        <w:spacing w:after="0" w:line="240" w:lineRule="auto"/>
        <w:rPr>
          <w:rFonts w:ascii="Times New Roman" w:eastAsia="MS Mincho" w:hAnsi="Times New Roman" w:cs="Times New Roman"/>
          <w:b/>
          <w:bCs/>
          <w:i/>
          <w:iCs/>
          <w:sz w:val="20"/>
          <w:szCs w:val="20"/>
          <w:lang w:val="en-US"/>
        </w:rPr>
      </w:pPr>
    </w:p>
    <w:p w14:paraId="5B3C457E" w14:textId="755481E9" w:rsidR="00317F77" w:rsidRPr="00C22653" w:rsidRDefault="00317F77" w:rsidP="00317F77">
      <w:pPr>
        <w:spacing w:after="0" w:line="240" w:lineRule="auto"/>
        <w:rPr>
          <w:rFonts w:ascii="Times New Roman" w:eastAsia="MS Mincho" w:hAnsi="Times New Roman" w:cs="Times New Roman"/>
          <w:b/>
          <w:bCs/>
          <w:i/>
          <w:iCs/>
          <w:sz w:val="20"/>
          <w:szCs w:val="20"/>
          <w:lang w:val="en-US"/>
        </w:rPr>
      </w:pPr>
      <w:r w:rsidRPr="00C22653">
        <w:rPr>
          <w:rFonts w:ascii="Times New Roman" w:eastAsia="MS Mincho" w:hAnsi="Times New Roman" w:cs="Times New Roman"/>
          <w:b/>
          <w:bCs/>
          <w:i/>
          <w:iCs/>
          <w:sz w:val="20"/>
          <w:szCs w:val="20"/>
          <w:lang w:val="en-US"/>
        </w:rPr>
        <w:t>Observation 5: If the resource element specified in TS 38.101-1 table 5.4.2.2-1 is centered in the licensed spectrum, the guard band at the upper edge of the licensed spectrum will be one SCS wider than the guard band at the lower edge.</w:t>
      </w:r>
    </w:p>
    <w:p w14:paraId="7889F0DE" w14:textId="77777777" w:rsidR="00317F77" w:rsidRDefault="00317F77" w:rsidP="00317F77">
      <w:pPr>
        <w:spacing w:after="0" w:line="240" w:lineRule="auto"/>
        <w:rPr>
          <w:rFonts w:ascii="Times New Roman" w:eastAsia="MS Mincho" w:hAnsi="Times New Roman" w:cs="Times New Roman"/>
          <w:b/>
          <w:bCs/>
          <w:i/>
          <w:iCs/>
          <w:sz w:val="20"/>
          <w:szCs w:val="20"/>
          <w:lang w:val="en-US"/>
        </w:rPr>
      </w:pPr>
    </w:p>
    <w:p w14:paraId="6351EEDD" w14:textId="4A2E97FF" w:rsidR="00317F77" w:rsidRPr="00C22653" w:rsidRDefault="00317F77" w:rsidP="00317F77">
      <w:pPr>
        <w:spacing w:after="0" w:line="240" w:lineRule="auto"/>
        <w:rPr>
          <w:rFonts w:ascii="Times New Roman" w:eastAsia="MS Mincho" w:hAnsi="Times New Roman" w:cs="Times New Roman"/>
          <w:b/>
          <w:bCs/>
          <w:i/>
          <w:iCs/>
          <w:sz w:val="20"/>
          <w:szCs w:val="20"/>
          <w:lang w:val="en-US"/>
        </w:rPr>
      </w:pPr>
      <w:r w:rsidRPr="00C22653">
        <w:rPr>
          <w:rFonts w:ascii="Times New Roman" w:eastAsia="MS Mincho" w:hAnsi="Times New Roman" w:cs="Times New Roman"/>
          <w:b/>
          <w:bCs/>
          <w:i/>
          <w:iCs/>
          <w:sz w:val="20"/>
          <w:szCs w:val="20"/>
          <w:lang w:val="en-US"/>
        </w:rPr>
        <w:t>Observation 6: In frequency bands with an SCS-spaced channel raster, a perfect alignment between a licensed spectrum and a regular channel bandwidth of the same size may be incompatible with the channel raster. However, shifting the transmission bandwidth up by less than one SCS can put the carrier onto the channel raster while the guard band to the upper edge of the licensed spectrum still exceeds the minimum guard band.</w:t>
      </w:r>
    </w:p>
    <w:p w14:paraId="6D51BF67" w14:textId="77777777" w:rsidR="00317F77" w:rsidRDefault="00317F77" w:rsidP="00317F77">
      <w:pPr>
        <w:spacing w:after="0" w:line="240" w:lineRule="auto"/>
        <w:rPr>
          <w:rFonts w:ascii="Times New Roman" w:eastAsia="MS Mincho" w:hAnsi="Times New Roman" w:cs="Times New Roman"/>
          <w:b/>
          <w:bCs/>
          <w:i/>
          <w:iCs/>
          <w:sz w:val="20"/>
          <w:szCs w:val="20"/>
          <w:lang w:val="en-US"/>
        </w:rPr>
      </w:pPr>
    </w:p>
    <w:p w14:paraId="396CF86A" w14:textId="796686E4" w:rsidR="00317F77" w:rsidRPr="00C22653" w:rsidRDefault="00317F77" w:rsidP="00317F77">
      <w:pPr>
        <w:spacing w:after="0" w:line="240" w:lineRule="auto"/>
        <w:rPr>
          <w:rFonts w:ascii="Times New Roman" w:eastAsia="MS Mincho" w:hAnsi="Times New Roman" w:cs="Times New Roman"/>
          <w:b/>
          <w:bCs/>
          <w:i/>
          <w:iCs/>
          <w:sz w:val="20"/>
          <w:szCs w:val="20"/>
          <w:lang w:val="en-US"/>
        </w:rPr>
      </w:pPr>
      <w:r w:rsidRPr="00C22653">
        <w:rPr>
          <w:rFonts w:ascii="Times New Roman" w:eastAsia="MS Mincho" w:hAnsi="Times New Roman" w:cs="Times New Roman"/>
          <w:b/>
          <w:bCs/>
          <w:i/>
          <w:iCs/>
          <w:sz w:val="20"/>
          <w:szCs w:val="20"/>
          <w:lang w:val="en-US"/>
        </w:rPr>
        <w:t xml:space="preserve">Proposal 6: For the case that a SIB1 </w:t>
      </w:r>
      <w:proofErr w:type="spellStart"/>
      <w:r w:rsidRPr="00C22653">
        <w:rPr>
          <w:rFonts w:ascii="Times New Roman" w:eastAsia="MS Mincho" w:hAnsi="Times New Roman" w:cs="Times New Roman"/>
          <w:b/>
          <w:bCs/>
          <w:i/>
          <w:iCs/>
          <w:sz w:val="20"/>
          <w:szCs w:val="20"/>
          <w:lang w:val="en-US"/>
        </w:rPr>
        <w:t>carrierBandwidth</w:t>
      </w:r>
      <w:proofErr w:type="spellEnd"/>
      <w:r w:rsidRPr="00C22653">
        <w:rPr>
          <w:rFonts w:ascii="Times New Roman" w:eastAsia="MS Mincho" w:hAnsi="Times New Roman" w:cs="Times New Roman"/>
          <w:b/>
          <w:bCs/>
          <w:i/>
          <w:iCs/>
          <w:sz w:val="20"/>
          <w:szCs w:val="20"/>
          <w:lang w:val="en-US"/>
        </w:rPr>
        <w:t xml:space="preserve"> of 133 RBs is centered on the operating band's 100 kHz raster and legacy UEs do not support the </w:t>
      </w:r>
      <w:proofErr w:type="spellStart"/>
      <w:r w:rsidRPr="00C22653">
        <w:rPr>
          <w:rFonts w:ascii="Times New Roman" w:eastAsia="MS Mincho" w:hAnsi="Times New Roman" w:cs="Times New Roman"/>
          <w:b/>
          <w:bCs/>
          <w:i/>
          <w:iCs/>
          <w:sz w:val="20"/>
          <w:szCs w:val="20"/>
          <w:lang w:val="en-US"/>
        </w:rPr>
        <w:t>carrierBandwidth</w:t>
      </w:r>
      <w:proofErr w:type="spellEnd"/>
      <w:r w:rsidRPr="00C22653">
        <w:rPr>
          <w:rFonts w:ascii="Times New Roman" w:eastAsia="MS Mincho" w:hAnsi="Times New Roman" w:cs="Times New Roman"/>
          <w:b/>
          <w:bCs/>
          <w:i/>
          <w:iCs/>
          <w:sz w:val="20"/>
          <w:szCs w:val="20"/>
          <w:lang w:val="en-US"/>
        </w:rPr>
        <w:t xml:space="preserve"> in SIB1 but the next lower carrier bandwidth (106 RBs), resulting in an even/odd mismatch of the number of RBs, companies who would like the UE specific channel bandwidth for legacy UEs to be on the channel raster are kindly asked to provide their view:</w:t>
      </w:r>
    </w:p>
    <w:p w14:paraId="2482D998" w14:textId="77777777" w:rsidR="00317F77" w:rsidRPr="00C22653" w:rsidRDefault="00317F77" w:rsidP="00317F77">
      <w:pPr>
        <w:pStyle w:val="ListParagraph"/>
        <w:numPr>
          <w:ilvl w:val="0"/>
          <w:numId w:val="8"/>
        </w:numPr>
        <w:spacing w:after="0" w:line="240" w:lineRule="auto"/>
        <w:ind w:left="284" w:hanging="284"/>
        <w:rPr>
          <w:rFonts w:ascii="Times New Roman" w:eastAsia="MS Mincho" w:hAnsi="Times New Roman" w:cs="Times New Roman"/>
          <w:b/>
          <w:bCs/>
          <w:i/>
          <w:iCs/>
          <w:sz w:val="20"/>
          <w:szCs w:val="20"/>
          <w:lang w:val="en-US"/>
        </w:rPr>
      </w:pPr>
      <w:r w:rsidRPr="00C22653">
        <w:rPr>
          <w:rFonts w:ascii="Times New Roman" w:eastAsia="MS Mincho" w:hAnsi="Times New Roman" w:cs="Times New Roman"/>
          <w:b/>
          <w:bCs/>
          <w:i/>
          <w:iCs/>
          <w:sz w:val="20"/>
          <w:szCs w:val="20"/>
          <w:lang w:val="en-US"/>
        </w:rPr>
        <w:t>If an initial BWP of 106 RBs is signaled, but no UE specific channel bandwidth is commanded in connected mode, will a legacy UE in connected mode be able to use 20 MHz of the 25 MHz wide channel?</w:t>
      </w:r>
    </w:p>
    <w:p w14:paraId="4AE262F3" w14:textId="77777777" w:rsidR="00317F77" w:rsidRDefault="00317F77" w:rsidP="00317F77">
      <w:pPr>
        <w:pStyle w:val="ListParagraph"/>
        <w:numPr>
          <w:ilvl w:val="0"/>
          <w:numId w:val="8"/>
        </w:numPr>
        <w:spacing w:after="0" w:line="240" w:lineRule="auto"/>
        <w:ind w:left="284" w:hanging="284"/>
        <w:rPr>
          <w:rFonts w:ascii="Times New Roman" w:eastAsia="MS Mincho" w:hAnsi="Times New Roman" w:cs="Times New Roman"/>
          <w:sz w:val="20"/>
          <w:szCs w:val="20"/>
          <w:lang w:val="en-US"/>
        </w:rPr>
      </w:pPr>
      <w:r w:rsidRPr="00C22653">
        <w:rPr>
          <w:rFonts w:ascii="Times New Roman" w:eastAsia="MS Mincho" w:hAnsi="Times New Roman" w:cs="Times New Roman"/>
          <w:b/>
          <w:bCs/>
          <w:i/>
          <w:iCs/>
          <w:sz w:val="20"/>
          <w:szCs w:val="20"/>
          <w:lang w:val="en-US"/>
        </w:rPr>
        <w:t>If yes, should the initial BWP be positioned for using a transmission bandwidth of 106 RBs so that it fits, with at least the minimum guard bands, into a 20 MHz wide frequency interval that is centered at a multiple of 100 kHz?</w:t>
      </w:r>
    </w:p>
    <w:p w14:paraId="2AE8A0C9" w14:textId="77777777" w:rsidR="00317F77" w:rsidRPr="00890E36" w:rsidRDefault="00317F77" w:rsidP="002679E8">
      <w:pPr>
        <w:spacing w:after="0" w:line="240" w:lineRule="auto"/>
        <w:rPr>
          <w:rFonts w:ascii="Times New Roman" w:eastAsia="MS Mincho" w:hAnsi="Times New Roman" w:cs="Times New Roman"/>
          <w:sz w:val="20"/>
          <w:szCs w:val="20"/>
          <w:lang w:val="en-US"/>
        </w:rPr>
      </w:pPr>
    </w:p>
    <w:p w14:paraId="0664FCF5" w14:textId="77777777" w:rsidR="006F1C7C" w:rsidRPr="0059786D" w:rsidRDefault="006F1C7C" w:rsidP="006F1C7C">
      <w:pPr>
        <w:keepNext/>
        <w:keepLines/>
        <w:pBdr>
          <w:top w:val="single" w:sz="12" w:space="3" w:color="auto"/>
        </w:pBdr>
        <w:spacing w:before="240" w:after="180" w:line="240" w:lineRule="auto"/>
        <w:ind w:left="1134" w:hanging="1134"/>
        <w:outlineLvl w:val="0"/>
        <w:rPr>
          <w:rFonts w:ascii="Arial" w:eastAsia="MS Mincho" w:hAnsi="Arial" w:cs="Times New Roman"/>
          <w:sz w:val="36"/>
          <w:szCs w:val="20"/>
          <w:lang w:val="en-US"/>
        </w:rPr>
      </w:pPr>
      <w:r w:rsidRPr="0059786D">
        <w:rPr>
          <w:rFonts w:ascii="Arial" w:eastAsia="MS Mincho" w:hAnsi="Arial" w:cs="Times New Roman"/>
          <w:sz w:val="36"/>
          <w:szCs w:val="20"/>
          <w:lang w:val="en-US"/>
        </w:rPr>
        <w:t>References</w:t>
      </w:r>
    </w:p>
    <w:p w14:paraId="66B4DA6B" w14:textId="0AB31115" w:rsidR="006F1C7C" w:rsidRPr="0059786D" w:rsidRDefault="006F1C7C" w:rsidP="006F1C7C">
      <w:pPr>
        <w:spacing w:after="180" w:line="240" w:lineRule="auto"/>
        <w:rPr>
          <w:rFonts w:ascii="Times New Roman" w:eastAsia="MS Mincho" w:hAnsi="Times New Roman" w:cs="Times New Roman"/>
          <w:sz w:val="20"/>
          <w:szCs w:val="20"/>
          <w:lang w:val="en-US"/>
        </w:rPr>
      </w:pPr>
      <w:r w:rsidRPr="0059786D">
        <w:rPr>
          <w:rFonts w:ascii="Times New Roman" w:eastAsia="MS Mincho" w:hAnsi="Times New Roman" w:cs="Times New Roman"/>
          <w:sz w:val="20"/>
          <w:szCs w:val="20"/>
          <w:lang w:val="en-US"/>
        </w:rPr>
        <w:t>[</w:t>
      </w:r>
      <w:r w:rsidR="00A85BF4">
        <w:rPr>
          <w:rFonts w:ascii="Times New Roman" w:eastAsia="MS Mincho" w:hAnsi="Times New Roman" w:cs="Times New Roman"/>
          <w:sz w:val="20"/>
          <w:szCs w:val="20"/>
          <w:lang w:val="en-US"/>
        </w:rPr>
        <w:t>1</w:t>
      </w:r>
      <w:r w:rsidRPr="0059786D">
        <w:rPr>
          <w:rFonts w:ascii="Times New Roman" w:eastAsia="MS Mincho" w:hAnsi="Times New Roman" w:cs="Times New Roman"/>
          <w:sz w:val="20"/>
          <w:szCs w:val="20"/>
          <w:lang w:val="en-US"/>
        </w:rPr>
        <w:t>] RP-222176 Next steps on SI for irregular channel bandwidths, Apple, RAN#97e</w:t>
      </w:r>
    </w:p>
    <w:p w14:paraId="432C2040" w14:textId="13702882" w:rsidR="006F1C7C" w:rsidRPr="0059786D" w:rsidRDefault="006F1C7C" w:rsidP="006F1C7C">
      <w:pPr>
        <w:spacing w:after="180" w:line="240" w:lineRule="auto"/>
        <w:rPr>
          <w:rFonts w:ascii="Times New Roman" w:eastAsia="MS Mincho" w:hAnsi="Times New Roman" w:cs="Times New Roman"/>
          <w:sz w:val="20"/>
          <w:szCs w:val="20"/>
          <w:lang w:val="en-US"/>
        </w:rPr>
      </w:pPr>
      <w:r w:rsidRPr="0059786D">
        <w:rPr>
          <w:rFonts w:ascii="Times New Roman" w:eastAsia="MS Mincho" w:hAnsi="Times New Roman" w:cs="Times New Roman"/>
          <w:sz w:val="20"/>
          <w:szCs w:val="20"/>
          <w:lang w:val="en-US"/>
        </w:rPr>
        <w:t>[</w:t>
      </w:r>
      <w:r w:rsidR="00A85BF4">
        <w:rPr>
          <w:rFonts w:ascii="Times New Roman" w:eastAsia="MS Mincho" w:hAnsi="Times New Roman" w:cs="Times New Roman"/>
          <w:sz w:val="20"/>
          <w:szCs w:val="20"/>
          <w:lang w:val="en-US"/>
        </w:rPr>
        <w:t>2</w:t>
      </w:r>
      <w:r w:rsidRPr="0059786D">
        <w:rPr>
          <w:rFonts w:ascii="Times New Roman" w:eastAsia="MS Mincho" w:hAnsi="Times New Roman" w:cs="Times New Roman"/>
          <w:sz w:val="20"/>
          <w:szCs w:val="20"/>
          <w:lang w:val="en-US"/>
        </w:rPr>
        <w:t>] RP-222617 WI Status Report, RAN#97e</w:t>
      </w:r>
    </w:p>
    <w:p w14:paraId="0EDE07E0" w14:textId="283DA6CB" w:rsidR="006F1C7C" w:rsidRPr="0059786D" w:rsidRDefault="006F1C7C" w:rsidP="006F1C7C">
      <w:pPr>
        <w:spacing w:after="180" w:line="240" w:lineRule="auto"/>
        <w:rPr>
          <w:rFonts w:ascii="Times New Roman" w:eastAsia="MS Mincho" w:hAnsi="Times New Roman" w:cs="Times New Roman"/>
          <w:sz w:val="20"/>
          <w:szCs w:val="20"/>
          <w:lang w:val="en-US"/>
        </w:rPr>
      </w:pPr>
      <w:r w:rsidRPr="0059786D">
        <w:rPr>
          <w:rFonts w:ascii="Times New Roman" w:eastAsia="MS Mincho" w:hAnsi="Times New Roman" w:cs="Times New Roman"/>
          <w:sz w:val="20"/>
          <w:szCs w:val="20"/>
          <w:lang w:val="en-US"/>
        </w:rPr>
        <w:t>[</w:t>
      </w:r>
      <w:r w:rsidR="00A85BF4">
        <w:rPr>
          <w:rFonts w:ascii="Times New Roman" w:eastAsia="MS Mincho" w:hAnsi="Times New Roman" w:cs="Times New Roman"/>
          <w:sz w:val="20"/>
          <w:szCs w:val="20"/>
          <w:lang w:val="en-US"/>
        </w:rPr>
        <w:t>3</w:t>
      </w:r>
      <w:r w:rsidRPr="0059786D">
        <w:rPr>
          <w:rFonts w:ascii="Times New Roman" w:eastAsia="MS Mincho" w:hAnsi="Times New Roman" w:cs="Times New Roman"/>
          <w:sz w:val="20"/>
          <w:szCs w:val="20"/>
          <w:lang w:val="en-US"/>
        </w:rPr>
        <w:t>] RP-222618 Revised SID: Study on Efficient utilization of licensed spectrum that is not aligned with existing NR channel bandwidths, RAN#97e</w:t>
      </w:r>
    </w:p>
    <w:p w14:paraId="76E0E0EE" w14:textId="594E72D9" w:rsidR="006F1C7C" w:rsidRPr="0059786D" w:rsidRDefault="006F1C7C" w:rsidP="006F1C7C">
      <w:pPr>
        <w:spacing w:after="180" w:line="240" w:lineRule="auto"/>
        <w:rPr>
          <w:rFonts w:ascii="Times New Roman" w:eastAsia="MS Mincho" w:hAnsi="Times New Roman" w:cs="Times New Roman"/>
          <w:sz w:val="20"/>
          <w:szCs w:val="20"/>
          <w:lang w:val="en-US"/>
        </w:rPr>
      </w:pPr>
      <w:r w:rsidRPr="0059786D">
        <w:rPr>
          <w:rFonts w:ascii="Times New Roman" w:eastAsia="MS Mincho" w:hAnsi="Times New Roman" w:cs="Times New Roman"/>
          <w:sz w:val="20"/>
          <w:szCs w:val="20"/>
          <w:lang w:val="en-US"/>
        </w:rPr>
        <w:t>[</w:t>
      </w:r>
      <w:r w:rsidR="00A85BF4">
        <w:rPr>
          <w:rFonts w:ascii="Times New Roman" w:eastAsia="MS Mincho" w:hAnsi="Times New Roman" w:cs="Times New Roman"/>
          <w:sz w:val="20"/>
          <w:szCs w:val="20"/>
          <w:lang w:val="en-US"/>
        </w:rPr>
        <w:t>4</w:t>
      </w:r>
      <w:r w:rsidRPr="0059786D">
        <w:rPr>
          <w:rFonts w:ascii="Times New Roman" w:eastAsia="MS Mincho" w:hAnsi="Times New Roman" w:cs="Times New Roman"/>
          <w:sz w:val="20"/>
          <w:szCs w:val="20"/>
          <w:lang w:val="en-US"/>
        </w:rPr>
        <w:t xml:space="preserve">] R4-2217776 Email discussion summary for [104-bis-e][124] </w:t>
      </w:r>
      <w:proofErr w:type="spellStart"/>
      <w:r w:rsidRPr="0059786D">
        <w:rPr>
          <w:rFonts w:ascii="Times New Roman" w:eastAsia="MS Mincho" w:hAnsi="Times New Roman" w:cs="Times New Roman"/>
          <w:sz w:val="20"/>
          <w:szCs w:val="20"/>
          <w:lang w:val="en-US"/>
        </w:rPr>
        <w:t>FS_NR_</w:t>
      </w:r>
      <w:proofErr w:type="gramStart"/>
      <w:r w:rsidRPr="0059786D">
        <w:rPr>
          <w:rFonts w:ascii="Times New Roman" w:eastAsia="MS Mincho" w:hAnsi="Times New Roman" w:cs="Times New Roman"/>
          <w:sz w:val="20"/>
          <w:szCs w:val="20"/>
          <w:lang w:val="en-US"/>
        </w:rPr>
        <w:t>eff</w:t>
      </w:r>
      <w:proofErr w:type="gramEnd"/>
      <w:r w:rsidRPr="0059786D">
        <w:rPr>
          <w:rFonts w:ascii="Times New Roman" w:eastAsia="MS Mincho" w:hAnsi="Times New Roman" w:cs="Times New Roman"/>
          <w:sz w:val="20"/>
          <w:szCs w:val="20"/>
          <w:lang w:val="en-US"/>
        </w:rPr>
        <w:t>_BW_util</w:t>
      </w:r>
      <w:proofErr w:type="spellEnd"/>
      <w:r w:rsidRPr="0059786D">
        <w:rPr>
          <w:rFonts w:ascii="Times New Roman" w:eastAsia="MS Mincho" w:hAnsi="Times New Roman" w:cs="Times New Roman"/>
          <w:sz w:val="20"/>
          <w:szCs w:val="20"/>
          <w:lang w:val="en-US"/>
        </w:rPr>
        <w:t>, RAN4#104-bis-e</w:t>
      </w:r>
    </w:p>
    <w:p w14:paraId="2E3FB746" w14:textId="7565B99F" w:rsidR="00D702E8" w:rsidRPr="0059786D" w:rsidRDefault="006F1C7C" w:rsidP="00890E36">
      <w:pPr>
        <w:spacing w:after="180" w:line="240" w:lineRule="auto"/>
        <w:rPr>
          <w:lang w:val="en-US"/>
        </w:rPr>
      </w:pPr>
      <w:r w:rsidRPr="0059786D">
        <w:rPr>
          <w:rFonts w:ascii="Times New Roman" w:eastAsia="MS Mincho" w:hAnsi="Times New Roman" w:cs="Times New Roman"/>
          <w:sz w:val="20"/>
          <w:szCs w:val="20"/>
          <w:lang w:val="en-US"/>
        </w:rPr>
        <w:t>[</w:t>
      </w:r>
      <w:r w:rsidR="00A85BF4">
        <w:rPr>
          <w:rFonts w:ascii="Times New Roman" w:eastAsia="MS Mincho" w:hAnsi="Times New Roman" w:cs="Times New Roman"/>
          <w:sz w:val="20"/>
          <w:szCs w:val="20"/>
          <w:lang w:val="en-US"/>
        </w:rPr>
        <w:t>5</w:t>
      </w:r>
      <w:r w:rsidRPr="0059786D">
        <w:rPr>
          <w:rFonts w:ascii="Times New Roman" w:eastAsia="MS Mincho" w:hAnsi="Times New Roman" w:cs="Times New Roman"/>
          <w:sz w:val="20"/>
          <w:szCs w:val="20"/>
          <w:lang w:val="en-US"/>
        </w:rPr>
        <w:t>] R4-2216801 BWPs and UE specific channel BWs and the 100 kHz raster, T-Mobile USA, RAN4#104-bis-e</w:t>
      </w:r>
    </w:p>
    <w:sectPr w:rsidR="00D702E8" w:rsidRPr="0059786D" w:rsidSect="001F45E4">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CB568" w14:textId="77777777" w:rsidR="00904F05" w:rsidRDefault="00904F05" w:rsidP="00EA3F92">
      <w:pPr>
        <w:spacing w:after="0" w:line="240" w:lineRule="auto"/>
      </w:pPr>
      <w:r>
        <w:separator/>
      </w:r>
    </w:p>
  </w:endnote>
  <w:endnote w:type="continuationSeparator" w:id="0">
    <w:p w14:paraId="766CA672" w14:textId="77777777" w:rsidR="00904F05" w:rsidRDefault="00904F05" w:rsidP="00EA3F92">
      <w:pPr>
        <w:spacing w:after="0" w:line="240" w:lineRule="auto"/>
      </w:pPr>
      <w:r>
        <w:continuationSeparator/>
      </w:r>
    </w:p>
  </w:endnote>
  <w:endnote w:type="continuationNotice" w:id="1">
    <w:p w14:paraId="7654AA01" w14:textId="77777777" w:rsidR="00904F05" w:rsidRDefault="00904F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D8CEF" w14:textId="77777777" w:rsidR="009B37AE" w:rsidRDefault="009B37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EE602" w14:textId="6EA538CD" w:rsidR="008C0326" w:rsidRDefault="00904F05">
    <w:pPr>
      <w:pStyle w:val="Footer"/>
      <w:jc w:val="center"/>
    </w:pPr>
    <w:sdt>
      <w:sdtPr>
        <w:id w:val="197669567"/>
        <w:docPartObj>
          <w:docPartGallery w:val="Page Numbers (Bottom of Page)"/>
          <w:docPartUnique/>
        </w:docPartObj>
      </w:sdtPr>
      <w:sdtEndPr>
        <w:rPr>
          <w:noProof/>
        </w:rPr>
      </w:sdtEndPr>
      <w:sdtContent>
        <w:r w:rsidR="008C0326">
          <w:fldChar w:fldCharType="begin"/>
        </w:r>
        <w:r w:rsidR="008C0326">
          <w:instrText xml:space="preserve"> PAGE   \* MERGEFORMAT </w:instrText>
        </w:r>
        <w:r w:rsidR="008C0326">
          <w:fldChar w:fldCharType="separate"/>
        </w:r>
        <w:r w:rsidR="008C0326">
          <w:rPr>
            <w:noProof/>
          </w:rPr>
          <w:t>2</w:t>
        </w:r>
        <w:r w:rsidR="008C0326">
          <w:rPr>
            <w:noProof/>
          </w:rPr>
          <w:fldChar w:fldCharType="end"/>
        </w:r>
      </w:sdtContent>
    </w:sdt>
  </w:p>
  <w:p w14:paraId="774D4A1D" w14:textId="6D3EE332" w:rsidR="003066F9" w:rsidRDefault="003066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F73AB" w14:textId="77777777" w:rsidR="009B37AE" w:rsidRDefault="009B37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0AB40" w14:textId="77777777" w:rsidR="00904F05" w:rsidRDefault="00904F05" w:rsidP="00EA3F92">
      <w:pPr>
        <w:spacing w:after="0" w:line="240" w:lineRule="auto"/>
      </w:pPr>
      <w:r>
        <w:separator/>
      </w:r>
    </w:p>
  </w:footnote>
  <w:footnote w:type="continuationSeparator" w:id="0">
    <w:p w14:paraId="4EA7ABE1" w14:textId="77777777" w:rsidR="00904F05" w:rsidRDefault="00904F05" w:rsidP="00EA3F92">
      <w:pPr>
        <w:spacing w:after="0" w:line="240" w:lineRule="auto"/>
      </w:pPr>
      <w:r>
        <w:continuationSeparator/>
      </w:r>
    </w:p>
  </w:footnote>
  <w:footnote w:type="continuationNotice" w:id="1">
    <w:p w14:paraId="05BCC0D4" w14:textId="77777777" w:rsidR="00904F05" w:rsidRDefault="00904F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0CDB0" w14:textId="77777777" w:rsidR="009B37AE" w:rsidRDefault="009B37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BA3E5" w14:textId="77777777" w:rsidR="009B37AE" w:rsidRDefault="009B37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D9F3F" w14:textId="77777777" w:rsidR="009B37AE" w:rsidRDefault="009B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D6E57"/>
    <w:multiLevelType w:val="hybridMultilevel"/>
    <w:tmpl w:val="BFC0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E15A98"/>
    <w:multiLevelType w:val="hybridMultilevel"/>
    <w:tmpl w:val="A1827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A031FCC"/>
    <w:multiLevelType w:val="hybridMultilevel"/>
    <w:tmpl w:val="0898F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00901E1"/>
    <w:multiLevelType w:val="hybridMultilevel"/>
    <w:tmpl w:val="89C86738"/>
    <w:lvl w:ilvl="0" w:tplc="08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D54B8"/>
    <w:multiLevelType w:val="hybridMultilevel"/>
    <w:tmpl w:val="CC72E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3D540B"/>
    <w:multiLevelType w:val="hybridMultilevel"/>
    <w:tmpl w:val="C99CF428"/>
    <w:lvl w:ilvl="0" w:tplc="742AE4B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2"/>
  </w:num>
  <w:num w:numId="4">
    <w:abstractNumId w:val="9"/>
  </w:num>
  <w:num w:numId="5">
    <w:abstractNumId w:val="5"/>
  </w:num>
  <w:num w:numId="6">
    <w:abstractNumId w:val="4"/>
  </w:num>
  <w:num w:numId="7">
    <w:abstractNumId w:val="3"/>
  </w:num>
  <w:num w:numId="8">
    <w:abstractNumId w:val="7"/>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6F9"/>
    <w:rsid w:val="00000F92"/>
    <w:rsid w:val="00001C4F"/>
    <w:rsid w:val="00002684"/>
    <w:rsid w:val="00004760"/>
    <w:rsid w:val="00011B14"/>
    <w:rsid w:val="000134B1"/>
    <w:rsid w:val="000136B1"/>
    <w:rsid w:val="000142FC"/>
    <w:rsid w:val="000162B1"/>
    <w:rsid w:val="00017290"/>
    <w:rsid w:val="0001765E"/>
    <w:rsid w:val="00017B18"/>
    <w:rsid w:val="00020138"/>
    <w:rsid w:val="00020903"/>
    <w:rsid w:val="00021005"/>
    <w:rsid w:val="00021120"/>
    <w:rsid w:val="000225A9"/>
    <w:rsid w:val="0002276F"/>
    <w:rsid w:val="00023D84"/>
    <w:rsid w:val="000265D6"/>
    <w:rsid w:val="000269A0"/>
    <w:rsid w:val="00027A9B"/>
    <w:rsid w:val="00030864"/>
    <w:rsid w:val="00030CF5"/>
    <w:rsid w:val="00031CD1"/>
    <w:rsid w:val="0003258D"/>
    <w:rsid w:val="00033135"/>
    <w:rsid w:val="000335D1"/>
    <w:rsid w:val="00033AE0"/>
    <w:rsid w:val="00034F5A"/>
    <w:rsid w:val="00035242"/>
    <w:rsid w:val="0003550C"/>
    <w:rsid w:val="00041528"/>
    <w:rsid w:val="00042419"/>
    <w:rsid w:val="000426D7"/>
    <w:rsid w:val="000435F7"/>
    <w:rsid w:val="0004396B"/>
    <w:rsid w:val="000446F7"/>
    <w:rsid w:val="000456EC"/>
    <w:rsid w:val="000460D2"/>
    <w:rsid w:val="00046EBC"/>
    <w:rsid w:val="0004724C"/>
    <w:rsid w:val="00047B54"/>
    <w:rsid w:val="00050963"/>
    <w:rsid w:val="00051ECE"/>
    <w:rsid w:val="00052AA3"/>
    <w:rsid w:val="00053E51"/>
    <w:rsid w:val="0005448E"/>
    <w:rsid w:val="000545A8"/>
    <w:rsid w:val="000550BC"/>
    <w:rsid w:val="0005548D"/>
    <w:rsid w:val="0005766C"/>
    <w:rsid w:val="00062B54"/>
    <w:rsid w:val="00067950"/>
    <w:rsid w:val="00071BA9"/>
    <w:rsid w:val="00072985"/>
    <w:rsid w:val="0007300B"/>
    <w:rsid w:val="0007349D"/>
    <w:rsid w:val="00073765"/>
    <w:rsid w:val="00074349"/>
    <w:rsid w:val="000751E3"/>
    <w:rsid w:val="00075889"/>
    <w:rsid w:val="00075CAE"/>
    <w:rsid w:val="000766E1"/>
    <w:rsid w:val="00080983"/>
    <w:rsid w:val="00081F23"/>
    <w:rsid w:val="00082C90"/>
    <w:rsid w:val="00083390"/>
    <w:rsid w:val="00083D2B"/>
    <w:rsid w:val="000862BA"/>
    <w:rsid w:val="00086422"/>
    <w:rsid w:val="0008666D"/>
    <w:rsid w:val="000879DD"/>
    <w:rsid w:val="00090DF8"/>
    <w:rsid w:val="00091CEC"/>
    <w:rsid w:val="000924A2"/>
    <w:rsid w:val="000942EC"/>
    <w:rsid w:val="000947C5"/>
    <w:rsid w:val="000960B3"/>
    <w:rsid w:val="00096A1D"/>
    <w:rsid w:val="00096B7D"/>
    <w:rsid w:val="00096BF2"/>
    <w:rsid w:val="000973D6"/>
    <w:rsid w:val="000A148A"/>
    <w:rsid w:val="000A4735"/>
    <w:rsid w:val="000A4F1C"/>
    <w:rsid w:val="000A508E"/>
    <w:rsid w:val="000A5FAE"/>
    <w:rsid w:val="000A6E7D"/>
    <w:rsid w:val="000B29AC"/>
    <w:rsid w:val="000B2C67"/>
    <w:rsid w:val="000B2EEB"/>
    <w:rsid w:val="000B3C6B"/>
    <w:rsid w:val="000B5144"/>
    <w:rsid w:val="000B5C4C"/>
    <w:rsid w:val="000B637D"/>
    <w:rsid w:val="000B650B"/>
    <w:rsid w:val="000B6B1E"/>
    <w:rsid w:val="000B772E"/>
    <w:rsid w:val="000B79DE"/>
    <w:rsid w:val="000B7C2F"/>
    <w:rsid w:val="000B7E81"/>
    <w:rsid w:val="000C085F"/>
    <w:rsid w:val="000C12DA"/>
    <w:rsid w:val="000C14ED"/>
    <w:rsid w:val="000C2FA2"/>
    <w:rsid w:val="000C3100"/>
    <w:rsid w:val="000C3273"/>
    <w:rsid w:val="000C42C2"/>
    <w:rsid w:val="000C6C38"/>
    <w:rsid w:val="000C71D8"/>
    <w:rsid w:val="000D01C2"/>
    <w:rsid w:val="000D1ABA"/>
    <w:rsid w:val="000D341D"/>
    <w:rsid w:val="000D3596"/>
    <w:rsid w:val="000D4F16"/>
    <w:rsid w:val="000D6CF9"/>
    <w:rsid w:val="000D7D65"/>
    <w:rsid w:val="000E1301"/>
    <w:rsid w:val="000E201F"/>
    <w:rsid w:val="000E2699"/>
    <w:rsid w:val="000E2987"/>
    <w:rsid w:val="000E325E"/>
    <w:rsid w:val="000E3CFE"/>
    <w:rsid w:val="000E4181"/>
    <w:rsid w:val="000E576C"/>
    <w:rsid w:val="000E5997"/>
    <w:rsid w:val="000E66E7"/>
    <w:rsid w:val="000E7C18"/>
    <w:rsid w:val="000F1024"/>
    <w:rsid w:val="000F2649"/>
    <w:rsid w:val="000F2BC5"/>
    <w:rsid w:val="000F4B45"/>
    <w:rsid w:val="00101B19"/>
    <w:rsid w:val="001029C0"/>
    <w:rsid w:val="00106B5B"/>
    <w:rsid w:val="00106D6B"/>
    <w:rsid w:val="00106E2B"/>
    <w:rsid w:val="001072AA"/>
    <w:rsid w:val="00107400"/>
    <w:rsid w:val="001102A0"/>
    <w:rsid w:val="00110BB4"/>
    <w:rsid w:val="0011296A"/>
    <w:rsid w:val="00113681"/>
    <w:rsid w:val="0011413F"/>
    <w:rsid w:val="00115B44"/>
    <w:rsid w:val="00117808"/>
    <w:rsid w:val="00117AE0"/>
    <w:rsid w:val="00124393"/>
    <w:rsid w:val="0012490A"/>
    <w:rsid w:val="0012515F"/>
    <w:rsid w:val="00125C9C"/>
    <w:rsid w:val="00126130"/>
    <w:rsid w:val="001267D7"/>
    <w:rsid w:val="00131E21"/>
    <w:rsid w:val="00132AF0"/>
    <w:rsid w:val="00133056"/>
    <w:rsid w:val="00136095"/>
    <w:rsid w:val="00136B92"/>
    <w:rsid w:val="00136DD8"/>
    <w:rsid w:val="001373F1"/>
    <w:rsid w:val="001407B7"/>
    <w:rsid w:val="0014083D"/>
    <w:rsid w:val="001411CD"/>
    <w:rsid w:val="0014541F"/>
    <w:rsid w:val="001467DB"/>
    <w:rsid w:val="001472A8"/>
    <w:rsid w:val="00150D42"/>
    <w:rsid w:val="001526F2"/>
    <w:rsid w:val="0015293A"/>
    <w:rsid w:val="001534D6"/>
    <w:rsid w:val="00153C9B"/>
    <w:rsid w:val="0015440F"/>
    <w:rsid w:val="00154CA8"/>
    <w:rsid w:val="00155C01"/>
    <w:rsid w:val="00155E8A"/>
    <w:rsid w:val="0015702E"/>
    <w:rsid w:val="00157BB0"/>
    <w:rsid w:val="00164827"/>
    <w:rsid w:val="00164E38"/>
    <w:rsid w:val="001651D7"/>
    <w:rsid w:val="00166853"/>
    <w:rsid w:val="00166BCB"/>
    <w:rsid w:val="001721E9"/>
    <w:rsid w:val="00173BFD"/>
    <w:rsid w:val="00175319"/>
    <w:rsid w:val="00175425"/>
    <w:rsid w:val="001771EB"/>
    <w:rsid w:val="00180CAB"/>
    <w:rsid w:val="00182382"/>
    <w:rsid w:val="00182D7A"/>
    <w:rsid w:val="00183051"/>
    <w:rsid w:val="00184DBD"/>
    <w:rsid w:val="00187D6A"/>
    <w:rsid w:val="00192CD0"/>
    <w:rsid w:val="001941A8"/>
    <w:rsid w:val="00194910"/>
    <w:rsid w:val="00195078"/>
    <w:rsid w:val="001952B3"/>
    <w:rsid w:val="00195761"/>
    <w:rsid w:val="00196F1F"/>
    <w:rsid w:val="001A13CC"/>
    <w:rsid w:val="001A1C91"/>
    <w:rsid w:val="001A2A9F"/>
    <w:rsid w:val="001A5C15"/>
    <w:rsid w:val="001A66D9"/>
    <w:rsid w:val="001A6949"/>
    <w:rsid w:val="001A71A0"/>
    <w:rsid w:val="001B0A1F"/>
    <w:rsid w:val="001B1E95"/>
    <w:rsid w:val="001B3279"/>
    <w:rsid w:val="001B3291"/>
    <w:rsid w:val="001B41AD"/>
    <w:rsid w:val="001B4E15"/>
    <w:rsid w:val="001B5952"/>
    <w:rsid w:val="001B697F"/>
    <w:rsid w:val="001B6CBB"/>
    <w:rsid w:val="001B6E42"/>
    <w:rsid w:val="001C1D9A"/>
    <w:rsid w:val="001C2CE8"/>
    <w:rsid w:val="001C557D"/>
    <w:rsid w:val="001D2B58"/>
    <w:rsid w:val="001D5CDD"/>
    <w:rsid w:val="001D60DA"/>
    <w:rsid w:val="001D675B"/>
    <w:rsid w:val="001D6F03"/>
    <w:rsid w:val="001E0191"/>
    <w:rsid w:val="001E1748"/>
    <w:rsid w:val="001E2863"/>
    <w:rsid w:val="001E35CA"/>
    <w:rsid w:val="001E71CC"/>
    <w:rsid w:val="001F0BF5"/>
    <w:rsid w:val="001F0F0B"/>
    <w:rsid w:val="001F19F5"/>
    <w:rsid w:val="001F2DCB"/>
    <w:rsid w:val="001F34FC"/>
    <w:rsid w:val="001F45E4"/>
    <w:rsid w:val="001F46A4"/>
    <w:rsid w:val="001F4C7C"/>
    <w:rsid w:val="001F67FA"/>
    <w:rsid w:val="001F79D0"/>
    <w:rsid w:val="0020099B"/>
    <w:rsid w:val="002018A6"/>
    <w:rsid w:val="00201CF8"/>
    <w:rsid w:val="00202967"/>
    <w:rsid w:val="00203F62"/>
    <w:rsid w:val="00204368"/>
    <w:rsid w:val="0020634F"/>
    <w:rsid w:val="0021040C"/>
    <w:rsid w:val="0021086D"/>
    <w:rsid w:val="002113B1"/>
    <w:rsid w:val="00211E64"/>
    <w:rsid w:val="00212074"/>
    <w:rsid w:val="00214BDC"/>
    <w:rsid w:val="00215FAB"/>
    <w:rsid w:val="00217359"/>
    <w:rsid w:val="00220F0D"/>
    <w:rsid w:val="00221DC4"/>
    <w:rsid w:val="00221E37"/>
    <w:rsid w:val="00222DAE"/>
    <w:rsid w:val="00223333"/>
    <w:rsid w:val="0022345F"/>
    <w:rsid w:val="00225BCC"/>
    <w:rsid w:val="0022669F"/>
    <w:rsid w:val="002268BE"/>
    <w:rsid w:val="002318B7"/>
    <w:rsid w:val="00232B41"/>
    <w:rsid w:val="00232C2B"/>
    <w:rsid w:val="00232E13"/>
    <w:rsid w:val="002331B0"/>
    <w:rsid w:val="00233441"/>
    <w:rsid w:val="00233C2E"/>
    <w:rsid w:val="002345DA"/>
    <w:rsid w:val="0023513C"/>
    <w:rsid w:val="0023543F"/>
    <w:rsid w:val="0023553D"/>
    <w:rsid w:val="00235756"/>
    <w:rsid w:val="002377B2"/>
    <w:rsid w:val="00237ECE"/>
    <w:rsid w:val="00241B15"/>
    <w:rsid w:val="002425E6"/>
    <w:rsid w:val="0024300D"/>
    <w:rsid w:val="00244561"/>
    <w:rsid w:val="002454E9"/>
    <w:rsid w:val="00245886"/>
    <w:rsid w:val="00245DAF"/>
    <w:rsid w:val="00246012"/>
    <w:rsid w:val="0024603D"/>
    <w:rsid w:val="002462F6"/>
    <w:rsid w:val="00246502"/>
    <w:rsid w:val="00246F82"/>
    <w:rsid w:val="0024730A"/>
    <w:rsid w:val="0025035B"/>
    <w:rsid w:val="00250880"/>
    <w:rsid w:val="00250D01"/>
    <w:rsid w:val="002515C0"/>
    <w:rsid w:val="00252632"/>
    <w:rsid w:val="00252F80"/>
    <w:rsid w:val="0025639C"/>
    <w:rsid w:val="002575DA"/>
    <w:rsid w:val="002600A3"/>
    <w:rsid w:val="00263088"/>
    <w:rsid w:val="00263FAC"/>
    <w:rsid w:val="002644BA"/>
    <w:rsid w:val="00264D47"/>
    <w:rsid w:val="00265B8A"/>
    <w:rsid w:val="00265BB6"/>
    <w:rsid w:val="00266D4A"/>
    <w:rsid w:val="002679E8"/>
    <w:rsid w:val="00270510"/>
    <w:rsid w:val="00270963"/>
    <w:rsid w:val="00270DB0"/>
    <w:rsid w:val="00271FA0"/>
    <w:rsid w:val="0027256D"/>
    <w:rsid w:val="00272EA0"/>
    <w:rsid w:val="00273482"/>
    <w:rsid w:val="00273E7E"/>
    <w:rsid w:val="002741E0"/>
    <w:rsid w:val="00274509"/>
    <w:rsid w:val="00274AEA"/>
    <w:rsid w:val="00275566"/>
    <w:rsid w:val="00276C27"/>
    <w:rsid w:val="0027719B"/>
    <w:rsid w:val="002815AF"/>
    <w:rsid w:val="002821BA"/>
    <w:rsid w:val="002832C7"/>
    <w:rsid w:val="002839EB"/>
    <w:rsid w:val="00285AAB"/>
    <w:rsid w:val="00286AA1"/>
    <w:rsid w:val="00287A20"/>
    <w:rsid w:val="0029000A"/>
    <w:rsid w:val="00290191"/>
    <w:rsid w:val="00290A5D"/>
    <w:rsid w:val="00290C47"/>
    <w:rsid w:val="00291157"/>
    <w:rsid w:val="00291C00"/>
    <w:rsid w:val="00293422"/>
    <w:rsid w:val="00296A4D"/>
    <w:rsid w:val="002A0013"/>
    <w:rsid w:val="002A0C80"/>
    <w:rsid w:val="002A222C"/>
    <w:rsid w:val="002A28AB"/>
    <w:rsid w:val="002A2F85"/>
    <w:rsid w:val="002A39A9"/>
    <w:rsid w:val="002A46B5"/>
    <w:rsid w:val="002A4D04"/>
    <w:rsid w:val="002A7A95"/>
    <w:rsid w:val="002B1094"/>
    <w:rsid w:val="002B1104"/>
    <w:rsid w:val="002B667B"/>
    <w:rsid w:val="002B69CE"/>
    <w:rsid w:val="002B6CF4"/>
    <w:rsid w:val="002B7C82"/>
    <w:rsid w:val="002B7D70"/>
    <w:rsid w:val="002C1BD0"/>
    <w:rsid w:val="002C20EB"/>
    <w:rsid w:val="002C39CD"/>
    <w:rsid w:val="002C3DFD"/>
    <w:rsid w:val="002C43F4"/>
    <w:rsid w:val="002C4BD7"/>
    <w:rsid w:val="002C5E75"/>
    <w:rsid w:val="002C65D6"/>
    <w:rsid w:val="002C761C"/>
    <w:rsid w:val="002D0196"/>
    <w:rsid w:val="002D39AE"/>
    <w:rsid w:val="002D4233"/>
    <w:rsid w:val="002D5366"/>
    <w:rsid w:val="002D722D"/>
    <w:rsid w:val="002E12A9"/>
    <w:rsid w:val="002E1D38"/>
    <w:rsid w:val="002E248D"/>
    <w:rsid w:val="002E3B06"/>
    <w:rsid w:val="002E4FCB"/>
    <w:rsid w:val="002E5B3B"/>
    <w:rsid w:val="002F0093"/>
    <w:rsid w:val="002F1544"/>
    <w:rsid w:val="002F314B"/>
    <w:rsid w:val="002F5147"/>
    <w:rsid w:val="002F533F"/>
    <w:rsid w:val="002F5500"/>
    <w:rsid w:val="002F592D"/>
    <w:rsid w:val="002F5C70"/>
    <w:rsid w:val="002F7E8A"/>
    <w:rsid w:val="00300482"/>
    <w:rsid w:val="00300B19"/>
    <w:rsid w:val="00301995"/>
    <w:rsid w:val="00304170"/>
    <w:rsid w:val="0030490E"/>
    <w:rsid w:val="003059B3"/>
    <w:rsid w:val="003066F9"/>
    <w:rsid w:val="00307DA6"/>
    <w:rsid w:val="00312B42"/>
    <w:rsid w:val="00313084"/>
    <w:rsid w:val="00314733"/>
    <w:rsid w:val="0031559A"/>
    <w:rsid w:val="00316058"/>
    <w:rsid w:val="003174C5"/>
    <w:rsid w:val="00317F77"/>
    <w:rsid w:val="0032156A"/>
    <w:rsid w:val="00322826"/>
    <w:rsid w:val="00322EB8"/>
    <w:rsid w:val="003230ED"/>
    <w:rsid w:val="00323BBA"/>
    <w:rsid w:val="00323D49"/>
    <w:rsid w:val="0032466F"/>
    <w:rsid w:val="003249C1"/>
    <w:rsid w:val="00325172"/>
    <w:rsid w:val="003258B4"/>
    <w:rsid w:val="003262CF"/>
    <w:rsid w:val="00331450"/>
    <w:rsid w:val="0033279D"/>
    <w:rsid w:val="00332E70"/>
    <w:rsid w:val="00334079"/>
    <w:rsid w:val="00334A59"/>
    <w:rsid w:val="003353D2"/>
    <w:rsid w:val="0033680C"/>
    <w:rsid w:val="00337B49"/>
    <w:rsid w:val="00337E29"/>
    <w:rsid w:val="00346A32"/>
    <w:rsid w:val="003513D4"/>
    <w:rsid w:val="0035154D"/>
    <w:rsid w:val="0035404E"/>
    <w:rsid w:val="00354142"/>
    <w:rsid w:val="0035458D"/>
    <w:rsid w:val="003557B0"/>
    <w:rsid w:val="0035635C"/>
    <w:rsid w:val="0035782B"/>
    <w:rsid w:val="00360472"/>
    <w:rsid w:val="003609AB"/>
    <w:rsid w:val="00361553"/>
    <w:rsid w:val="003627A9"/>
    <w:rsid w:val="003635D5"/>
    <w:rsid w:val="00364828"/>
    <w:rsid w:val="0036603B"/>
    <w:rsid w:val="00370638"/>
    <w:rsid w:val="00370E04"/>
    <w:rsid w:val="00372DD6"/>
    <w:rsid w:val="003733A2"/>
    <w:rsid w:val="003735C3"/>
    <w:rsid w:val="0037540C"/>
    <w:rsid w:val="003762CC"/>
    <w:rsid w:val="00376330"/>
    <w:rsid w:val="00376F81"/>
    <w:rsid w:val="00380D96"/>
    <w:rsid w:val="003811E1"/>
    <w:rsid w:val="0038211C"/>
    <w:rsid w:val="00382192"/>
    <w:rsid w:val="00382704"/>
    <w:rsid w:val="003834C2"/>
    <w:rsid w:val="00383F13"/>
    <w:rsid w:val="00384396"/>
    <w:rsid w:val="003843EE"/>
    <w:rsid w:val="003844D0"/>
    <w:rsid w:val="0038569A"/>
    <w:rsid w:val="0039020C"/>
    <w:rsid w:val="003902BD"/>
    <w:rsid w:val="003914D9"/>
    <w:rsid w:val="00393607"/>
    <w:rsid w:val="003936AA"/>
    <w:rsid w:val="00396A2E"/>
    <w:rsid w:val="003970B1"/>
    <w:rsid w:val="003A2DCA"/>
    <w:rsid w:val="003A3CB7"/>
    <w:rsid w:val="003A3DAE"/>
    <w:rsid w:val="003A3FD2"/>
    <w:rsid w:val="003A4326"/>
    <w:rsid w:val="003A67FD"/>
    <w:rsid w:val="003A6A2E"/>
    <w:rsid w:val="003A7A80"/>
    <w:rsid w:val="003A7E91"/>
    <w:rsid w:val="003B0EED"/>
    <w:rsid w:val="003B1813"/>
    <w:rsid w:val="003B3699"/>
    <w:rsid w:val="003B6051"/>
    <w:rsid w:val="003B67C1"/>
    <w:rsid w:val="003C016E"/>
    <w:rsid w:val="003C0340"/>
    <w:rsid w:val="003C15C6"/>
    <w:rsid w:val="003C19D8"/>
    <w:rsid w:val="003C243C"/>
    <w:rsid w:val="003C283E"/>
    <w:rsid w:val="003C517F"/>
    <w:rsid w:val="003C5967"/>
    <w:rsid w:val="003C6AAE"/>
    <w:rsid w:val="003D06B3"/>
    <w:rsid w:val="003D06E7"/>
    <w:rsid w:val="003D2E68"/>
    <w:rsid w:val="003D32DC"/>
    <w:rsid w:val="003D4D91"/>
    <w:rsid w:val="003D56CC"/>
    <w:rsid w:val="003D7519"/>
    <w:rsid w:val="003E0735"/>
    <w:rsid w:val="003E181E"/>
    <w:rsid w:val="003E1DE3"/>
    <w:rsid w:val="003E25F0"/>
    <w:rsid w:val="003E3CAC"/>
    <w:rsid w:val="003E5828"/>
    <w:rsid w:val="003E7CE6"/>
    <w:rsid w:val="003E7FE1"/>
    <w:rsid w:val="003F0916"/>
    <w:rsid w:val="003F56E9"/>
    <w:rsid w:val="003F639B"/>
    <w:rsid w:val="0040186A"/>
    <w:rsid w:val="00401C71"/>
    <w:rsid w:val="00401D11"/>
    <w:rsid w:val="00404233"/>
    <w:rsid w:val="00404D99"/>
    <w:rsid w:val="00407AEF"/>
    <w:rsid w:val="004107D9"/>
    <w:rsid w:val="00411EB3"/>
    <w:rsid w:val="0041305A"/>
    <w:rsid w:val="004146F9"/>
    <w:rsid w:val="004147B1"/>
    <w:rsid w:val="0041594E"/>
    <w:rsid w:val="004161EE"/>
    <w:rsid w:val="00416E8B"/>
    <w:rsid w:val="0041784F"/>
    <w:rsid w:val="00420AC2"/>
    <w:rsid w:val="00422471"/>
    <w:rsid w:val="00422832"/>
    <w:rsid w:val="0042296D"/>
    <w:rsid w:val="004241CC"/>
    <w:rsid w:val="004244A8"/>
    <w:rsid w:val="004257C0"/>
    <w:rsid w:val="00426353"/>
    <w:rsid w:val="00427536"/>
    <w:rsid w:val="00427960"/>
    <w:rsid w:val="00430378"/>
    <w:rsid w:val="004309D9"/>
    <w:rsid w:val="00431B55"/>
    <w:rsid w:val="00431EDD"/>
    <w:rsid w:val="00434D1A"/>
    <w:rsid w:val="004362F5"/>
    <w:rsid w:val="00437649"/>
    <w:rsid w:val="00437B5B"/>
    <w:rsid w:val="0044077C"/>
    <w:rsid w:val="00441568"/>
    <w:rsid w:val="00441FBB"/>
    <w:rsid w:val="004433A0"/>
    <w:rsid w:val="004436B6"/>
    <w:rsid w:val="00443763"/>
    <w:rsid w:val="00444E81"/>
    <w:rsid w:val="00447F5A"/>
    <w:rsid w:val="0045005E"/>
    <w:rsid w:val="004503C8"/>
    <w:rsid w:val="0045082A"/>
    <w:rsid w:val="00451DA6"/>
    <w:rsid w:val="0045324F"/>
    <w:rsid w:val="004541A2"/>
    <w:rsid w:val="004545A7"/>
    <w:rsid w:val="00454C31"/>
    <w:rsid w:val="004554D3"/>
    <w:rsid w:val="00460528"/>
    <w:rsid w:val="004608D6"/>
    <w:rsid w:val="00460D56"/>
    <w:rsid w:val="00460F6D"/>
    <w:rsid w:val="00462237"/>
    <w:rsid w:val="00462517"/>
    <w:rsid w:val="0046281C"/>
    <w:rsid w:val="0046393B"/>
    <w:rsid w:val="00463D36"/>
    <w:rsid w:val="00466A27"/>
    <w:rsid w:val="00466E37"/>
    <w:rsid w:val="004718E4"/>
    <w:rsid w:val="004726F0"/>
    <w:rsid w:val="00472DF0"/>
    <w:rsid w:val="00473658"/>
    <w:rsid w:val="00474BFC"/>
    <w:rsid w:val="00477CB3"/>
    <w:rsid w:val="00480941"/>
    <w:rsid w:val="00480B68"/>
    <w:rsid w:val="0048157B"/>
    <w:rsid w:val="00482773"/>
    <w:rsid w:val="00482DDC"/>
    <w:rsid w:val="00482F1B"/>
    <w:rsid w:val="00483487"/>
    <w:rsid w:val="00483E3C"/>
    <w:rsid w:val="00485787"/>
    <w:rsid w:val="004872CF"/>
    <w:rsid w:val="0048798E"/>
    <w:rsid w:val="004904A2"/>
    <w:rsid w:val="00491138"/>
    <w:rsid w:val="00492015"/>
    <w:rsid w:val="004929C9"/>
    <w:rsid w:val="00493374"/>
    <w:rsid w:val="00493F43"/>
    <w:rsid w:val="00494448"/>
    <w:rsid w:val="00495C17"/>
    <w:rsid w:val="00496379"/>
    <w:rsid w:val="00497C97"/>
    <w:rsid w:val="004A1F17"/>
    <w:rsid w:val="004A2533"/>
    <w:rsid w:val="004A2DFE"/>
    <w:rsid w:val="004A543C"/>
    <w:rsid w:val="004A6313"/>
    <w:rsid w:val="004B08B3"/>
    <w:rsid w:val="004B12C9"/>
    <w:rsid w:val="004C057A"/>
    <w:rsid w:val="004C0E9B"/>
    <w:rsid w:val="004C1451"/>
    <w:rsid w:val="004C2CB7"/>
    <w:rsid w:val="004C344E"/>
    <w:rsid w:val="004C5BDF"/>
    <w:rsid w:val="004C6537"/>
    <w:rsid w:val="004C720F"/>
    <w:rsid w:val="004C7D58"/>
    <w:rsid w:val="004D11EF"/>
    <w:rsid w:val="004D1D64"/>
    <w:rsid w:val="004D2954"/>
    <w:rsid w:val="004D32D7"/>
    <w:rsid w:val="004D40ED"/>
    <w:rsid w:val="004D42E7"/>
    <w:rsid w:val="004D4A4C"/>
    <w:rsid w:val="004D4EC2"/>
    <w:rsid w:val="004D64AB"/>
    <w:rsid w:val="004E2BAE"/>
    <w:rsid w:val="004E30F0"/>
    <w:rsid w:val="004E4907"/>
    <w:rsid w:val="004E49F0"/>
    <w:rsid w:val="004E5954"/>
    <w:rsid w:val="004E6AF9"/>
    <w:rsid w:val="004E7C76"/>
    <w:rsid w:val="004F20AE"/>
    <w:rsid w:val="004F26C2"/>
    <w:rsid w:val="004F2D13"/>
    <w:rsid w:val="004F2D4A"/>
    <w:rsid w:val="004F4149"/>
    <w:rsid w:val="004F42E7"/>
    <w:rsid w:val="004F7008"/>
    <w:rsid w:val="004F71C8"/>
    <w:rsid w:val="004F71EF"/>
    <w:rsid w:val="005012ED"/>
    <w:rsid w:val="00501786"/>
    <w:rsid w:val="00503C35"/>
    <w:rsid w:val="00504194"/>
    <w:rsid w:val="00505C8D"/>
    <w:rsid w:val="005078FB"/>
    <w:rsid w:val="00511465"/>
    <w:rsid w:val="00513648"/>
    <w:rsid w:val="00513FD7"/>
    <w:rsid w:val="005164C8"/>
    <w:rsid w:val="00517313"/>
    <w:rsid w:val="005175D8"/>
    <w:rsid w:val="00517CA0"/>
    <w:rsid w:val="00520F25"/>
    <w:rsid w:val="00524B7F"/>
    <w:rsid w:val="005255CC"/>
    <w:rsid w:val="0052678B"/>
    <w:rsid w:val="00527233"/>
    <w:rsid w:val="0053048C"/>
    <w:rsid w:val="0053191D"/>
    <w:rsid w:val="00531ED7"/>
    <w:rsid w:val="005334CF"/>
    <w:rsid w:val="00535435"/>
    <w:rsid w:val="00535F54"/>
    <w:rsid w:val="00536CB2"/>
    <w:rsid w:val="00536E9B"/>
    <w:rsid w:val="00537364"/>
    <w:rsid w:val="0053738A"/>
    <w:rsid w:val="005374A7"/>
    <w:rsid w:val="005401D5"/>
    <w:rsid w:val="00542120"/>
    <w:rsid w:val="0054294A"/>
    <w:rsid w:val="00542E48"/>
    <w:rsid w:val="00546A76"/>
    <w:rsid w:val="00547226"/>
    <w:rsid w:val="00547989"/>
    <w:rsid w:val="0055046D"/>
    <w:rsid w:val="00550F3B"/>
    <w:rsid w:val="0055261D"/>
    <w:rsid w:val="005574DD"/>
    <w:rsid w:val="00557B91"/>
    <w:rsid w:val="005609BA"/>
    <w:rsid w:val="00562A1B"/>
    <w:rsid w:val="00562C1C"/>
    <w:rsid w:val="00564AB5"/>
    <w:rsid w:val="00565A6C"/>
    <w:rsid w:val="00565DFC"/>
    <w:rsid w:val="00570A3C"/>
    <w:rsid w:val="00572323"/>
    <w:rsid w:val="00572DA0"/>
    <w:rsid w:val="00573406"/>
    <w:rsid w:val="00573603"/>
    <w:rsid w:val="00576FD2"/>
    <w:rsid w:val="00577E8E"/>
    <w:rsid w:val="005829A9"/>
    <w:rsid w:val="00584205"/>
    <w:rsid w:val="00584C47"/>
    <w:rsid w:val="00585753"/>
    <w:rsid w:val="00586E6E"/>
    <w:rsid w:val="00590350"/>
    <w:rsid w:val="00590AB9"/>
    <w:rsid w:val="005929F5"/>
    <w:rsid w:val="00596E55"/>
    <w:rsid w:val="0059722C"/>
    <w:rsid w:val="0059786D"/>
    <w:rsid w:val="005A0E34"/>
    <w:rsid w:val="005A1758"/>
    <w:rsid w:val="005A35AF"/>
    <w:rsid w:val="005A3C75"/>
    <w:rsid w:val="005A3CDC"/>
    <w:rsid w:val="005A508D"/>
    <w:rsid w:val="005A57EF"/>
    <w:rsid w:val="005A66AC"/>
    <w:rsid w:val="005A7BB5"/>
    <w:rsid w:val="005B0646"/>
    <w:rsid w:val="005B07A1"/>
    <w:rsid w:val="005B0CF7"/>
    <w:rsid w:val="005B209D"/>
    <w:rsid w:val="005B365B"/>
    <w:rsid w:val="005B4B63"/>
    <w:rsid w:val="005B62F7"/>
    <w:rsid w:val="005C0BC8"/>
    <w:rsid w:val="005C116D"/>
    <w:rsid w:val="005C1AB0"/>
    <w:rsid w:val="005C1EFA"/>
    <w:rsid w:val="005C2CD9"/>
    <w:rsid w:val="005C2EC0"/>
    <w:rsid w:val="005C2EF3"/>
    <w:rsid w:val="005C3CC1"/>
    <w:rsid w:val="005C4AE6"/>
    <w:rsid w:val="005C4B38"/>
    <w:rsid w:val="005C5D68"/>
    <w:rsid w:val="005D06B3"/>
    <w:rsid w:val="005D0C05"/>
    <w:rsid w:val="005D0CA2"/>
    <w:rsid w:val="005D1198"/>
    <w:rsid w:val="005D288F"/>
    <w:rsid w:val="005D3612"/>
    <w:rsid w:val="005D3755"/>
    <w:rsid w:val="005D4407"/>
    <w:rsid w:val="005D456A"/>
    <w:rsid w:val="005D48B7"/>
    <w:rsid w:val="005D503A"/>
    <w:rsid w:val="005D62D3"/>
    <w:rsid w:val="005D740F"/>
    <w:rsid w:val="005E189E"/>
    <w:rsid w:val="005E226E"/>
    <w:rsid w:val="005E3491"/>
    <w:rsid w:val="005E4694"/>
    <w:rsid w:val="005E49F0"/>
    <w:rsid w:val="005E52AE"/>
    <w:rsid w:val="005E54C4"/>
    <w:rsid w:val="005E68B8"/>
    <w:rsid w:val="005E7EC7"/>
    <w:rsid w:val="005F04E1"/>
    <w:rsid w:val="005F06F9"/>
    <w:rsid w:val="005F09CC"/>
    <w:rsid w:val="005F0E29"/>
    <w:rsid w:val="005F19A1"/>
    <w:rsid w:val="005F3F6B"/>
    <w:rsid w:val="005F40E3"/>
    <w:rsid w:val="005F4E0B"/>
    <w:rsid w:val="005F757E"/>
    <w:rsid w:val="005F786B"/>
    <w:rsid w:val="0060097D"/>
    <w:rsid w:val="0060230D"/>
    <w:rsid w:val="00604C20"/>
    <w:rsid w:val="00605735"/>
    <w:rsid w:val="00606003"/>
    <w:rsid w:val="00606097"/>
    <w:rsid w:val="006109A6"/>
    <w:rsid w:val="00611CCC"/>
    <w:rsid w:val="006129AE"/>
    <w:rsid w:val="00612C38"/>
    <w:rsid w:val="00612D6C"/>
    <w:rsid w:val="0061334F"/>
    <w:rsid w:val="006133AB"/>
    <w:rsid w:val="00613E1E"/>
    <w:rsid w:val="00616C41"/>
    <w:rsid w:val="00620051"/>
    <w:rsid w:val="00620142"/>
    <w:rsid w:val="0062015B"/>
    <w:rsid w:val="006203DB"/>
    <w:rsid w:val="006218BA"/>
    <w:rsid w:val="00624678"/>
    <w:rsid w:val="006247AD"/>
    <w:rsid w:val="0062539D"/>
    <w:rsid w:val="00626467"/>
    <w:rsid w:val="006304F1"/>
    <w:rsid w:val="00630D94"/>
    <w:rsid w:val="006319AB"/>
    <w:rsid w:val="00631D7C"/>
    <w:rsid w:val="006330D6"/>
    <w:rsid w:val="0063390C"/>
    <w:rsid w:val="00633F9B"/>
    <w:rsid w:val="00635FE3"/>
    <w:rsid w:val="00636061"/>
    <w:rsid w:val="00640A61"/>
    <w:rsid w:val="00640E96"/>
    <w:rsid w:val="006421B9"/>
    <w:rsid w:val="00642340"/>
    <w:rsid w:val="00643546"/>
    <w:rsid w:val="00643FA0"/>
    <w:rsid w:val="006458BD"/>
    <w:rsid w:val="00646463"/>
    <w:rsid w:val="00646BC9"/>
    <w:rsid w:val="00647C8A"/>
    <w:rsid w:val="006523AF"/>
    <w:rsid w:val="00655C44"/>
    <w:rsid w:val="006561F8"/>
    <w:rsid w:val="00657A34"/>
    <w:rsid w:val="00657AA8"/>
    <w:rsid w:val="0066091F"/>
    <w:rsid w:val="00660A52"/>
    <w:rsid w:val="00664B6A"/>
    <w:rsid w:val="00664B7E"/>
    <w:rsid w:val="006659AA"/>
    <w:rsid w:val="006659DB"/>
    <w:rsid w:val="006659E0"/>
    <w:rsid w:val="006676E1"/>
    <w:rsid w:val="00670D63"/>
    <w:rsid w:val="00671CDE"/>
    <w:rsid w:val="00672BFA"/>
    <w:rsid w:val="0067317C"/>
    <w:rsid w:val="0067345A"/>
    <w:rsid w:val="0067464E"/>
    <w:rsid w:val="00674F2E"/>
    <w:rsid w:val="006773F9"/>
    <w:rsid w:val="00677741"/>
    <w:rsid w:val="00681D89"/>
    <w:rsid w:val="006845BE"/>
    <w:rsid w:val="006856AE"/>
    <w:rsid w:val="00685C39"/>
    <w:rsid w:val="006865F3"/>
    <w:rsid w:val="006868EF"/>
    <w:rsid w:val="0069079D"/>
    <w:rsid w:val="00690DED"/>
    <w:rsid w:val="00692355"/>
    <w:rsid w:val="006930F6"/>
    <w:rsid w:val="00693913"/>
    <w:rsid w:val="006950BE"/>
    <w:rsid w:val="006954A4"/>
    <w:rsid w:val="00695918"/>
    <w:rsid w:val="0069713A"/>
    <w:rsid w:val="00697FC9"/>
    <w:rsid w:val="006A2103"/>
    <w:rsid w:val="006A29B8"/>
    <w:rsid w:val="006A2E82"/>
    <w:rsid w:val="006A3190"/>
    <w:rsid w:val="006A34DA"/>
    <w:rsid w:val="006A4E01"/>
    <w:rsid w:val="006A57C8"/>
    <w:rsid w:val="006B19DA"/>
    <w:rsid w:val="006B1E67"/>
    <w:rsid w:val="006B3DF9"/>
    <w:rsid w:val="006C233B"/>
    <w:rsid w:val="006C2527"/>
    <w:rsid w:val="006C3A66"/>
    <w:rsid w:val="006C517D"/>
    <w:rsid w:val="006C5D71"/>
    <w:rsid w:val="006C62B1"/>
    <w:rsid w:val="006C6E8B"/>
    <w:rsid w:val="006D0C6C"/>
    <w:rsid w:val="006D24D0"/>
    <w:rsid w:val="006D37B8"/>
    <w:rsid w:val="006D3C75"/>
    <w:rsid w:val="006D415F"/>
    <w:rsid w:val="006D5144"/>
    <w:rsid w:val="006D5732"/>
    <w:rsid w:val="006D6E1D"/>
    <w:rsid w:val="006D7B3B"/>
    <w:rsid w:val="006E06B9"/>
    <w:rsid w:val="006E0E3E"/>
    <w:rsid w:val="006E2757"/>
    <w:rsid w:val="006E2D37"/>
    <w:rsid w:val="006E5308"/>
    <w:rsid w:val="006E66CF"/>
    <w:rsid w:val="006E6E03"/>
    <w:rsid w:val="006E7D22"/>
    <w:rsid w:val="006F04A3"/>
    <w:rsid w:val="006F04C9"/>
    <w:rsid w:val="006F1C7C"/>
    <w:rsid w:val="006F2153"/>
    <w:rsid w:val="006F273C"/>
    <w:rsid w:val="006F5F1A"/>
    <w:rsid w:val="006F6DF7"/>
    <w:rsid w:val="00700E88"/>
    <w:rsid w:val="00702631"/>
    <w:rsid w:val="00702C1A"/>
    <w:rsid w:val="007048DB"/>
    <w:rsid w:val="007055EA"/>
    <w:rsid w:val="00705DC8"/>
    <w:rsid w:val="007106DE"/>
    <w:rsid w:val="00711FD9"/>
    <w:rsid w:val="00712A01"/>
    <w:rsid w:val="00712C4F"/>
    <w:rsid w:val="00712CBC"/>
    <w:rsid w:val="00713E2C"/>
    <w:rsid w:val="00714B98"/>
    <w:rsid w:val="00716B5B"/>
    <w:rsid w:val="00721324"/>
    <w:rsid w:val="007230F2"/>
    <w:rsid w:val="00726504"/>
    <w:rsid w:val="00727AB8"/>
    <w:rsid w:val="007319E8"/>
    <w:rsid w:val="00732A28"/>
    <w:rsid w:val="00732F63"/>
    <w:rsid w:val="007346BC"/>
    <w:rsid w:val="007346D2"/>
    <w:rsid w:val="00735E8E"/>
    <w:rsid w:val="00737503"/>
    <w:rsid w:val="00737FDE"/>
    <w:rsid w:val="007406D6"/>
    <w:rsid w:val="00740F5E"/>
    <w:rsid w:val="00741404"/>
    <w:rsid w:val="00741600"/>
    <w:rsid w:val="007431DC"/>
    <w:rsid w:val="0074389E"/>
    <w:rsid w:val="00744DAA"/>
    <w:rsid w:val="0074550E"/>
    <w:rsid w:val="00746169"/>
    <w:rsid w:val="007468FD"/>
    <w:rsid w:val="00747F3F"/>
    <w:rsid w:val="00747FD9"/>
    <w:rsid w:val="00751731"/>
    <w:rsid w:val="00751FAC"/>
    <w:rsid w:val="0075381B"/>
    <w:rsid w:val="00753CB4"/>
    <w:rsid w:val="00755074"/>
    <w:rsid w:val="00755363"/>
    <w:rsid w:val="00755588"/>
    <w:rsid w:val="00755E26"/>
    <w:rsid w:val="00756BD3"/>
    <w:rsid w:val="00756F69"/>
    <w:rsid w:val="007578A3"/>
    <w:rsid w:val="007616BD"/>
    <w:rsid w:val="007627E3"/>
    <w:rsid w:val="007629B9"/>
    <w:rsid w:val="007632BB"/>
    <w:rsid w:val="007633C7"/>
    <w:rsid w:val="00763AB9"/>
    <w:rsid w:val="00765012"/>
    <w:rsid w:val="0076602D"/>
    <w:rsid w:val="00766DF4"/>
    <w:rsid w:val="00772751"/>
    <w:rsid w:val="0077493E"/>
    <w:rsid w:val="00774BD3"/>
    <w:rsid w:val="00776B0B"/>
    <w:rsid w:val="00776B38"/>
    <w:rsid w:val="00776F1B"/>
    <w:rsid w:val="00776F92"/>
    <w:rsid w:val="007778D0"/>
    <w:rsid w:val="0077793E"/>
    <w:rsid w:val="0078150D"/>
    <w:rsid w:val="007815D9"/>
    <w:rsid w:val="00781CC1"/>
    <w:rsid w:val="00782CC8"/>
    <w:rsid w:val="0078444C"/>
    <w:rsid w:val="00784FBB"/>
    <w:rsid w:val="007860A0"/>
    <w:rsid w:val="007861F8"/>
    <w:rsid w:val="007901E8"/>
    <w:rsid w:val="007912C4"/>
    <w:rsid w:val="0079167F"/>
    <w:rsid w:val="00791BC2"/>
    <w:rsid w:val="007920C3"/>
    <w:rsid w:val="00792D00"/>
    <w:rsid w:val="0079387F"/>
    <w:rsid w:val="00794EA2"/>
    <w:rsid w:val="00794FAA"/>
    <w:rsid w:val="00795BF1"/>
    <w:rsid w:val="007961DD"/>
    <w:rsid w:val="007A07A1"/>
    <w:rsid w:val="007A0ACD"/>
    <w:rsid w:val="007A0BA6"/>
    <w:rsid w:val="007A189D"/>
    <w:rsid w:val="007A25E0"/>
    <w:rsid w:val="007A2752"/>
    <w:rsid w:val="007A300E"/>
    <w:rsid w:val="007A3A5D"/>
    <w:rsid w:val="007A4BB7"/>
    <w:rsid w:val="007A54DE"/>
    <w:rsid w:val="007B0C23"/>
    <w:rsid w:val="007B104F"/>
    <w:rsid w:val="007B12CD"/>
    <w:rsid w:val="007B1638"/>
    <w:rsid w:val="007B1FE1"/>
    <w:rsid w:val="007B264D"/>
    <w:rsid w:val="007B2A88"/>
    <w:rsid w:val="007B2D11"/>
    <w:rsid w:val="007B395F"/>
    <w:rsid w:val="007B3A10"/>
    <w:rsid w:val="007B546B"/>
    <w:rsid w:val="007B6EF5"/>
    <w:rsid w:val="007B6F06"/>
    <w:rsid w:val="007B7149"/>
    <w:rsid w:val="007C0110"/>
    <w:rsid w:val="007C19FB"/>
    <w:rsid w:val="007C22EB"/>
    <w:rsid w:val="007C29D4"/>
    <w:rsid w:val="007C39B8"/>
    <w:rsid w:val="007C4386"/>
    <w:rsid w:val="007C6859"/>
    <w:rsid w:val="007C72FC"/>
    <w:rsid w:val="007D084F"/>
    <w:rsid w:val="007D1CD4"/>
    <w:rsid w:val="007D319E"/>
    <w:rsid w:val="007D36A7"/>
    <w:rsid w:val="007D4102"/>
    <w:rsid w:val="007D4DD8"/>
    <w:rsid w:val="007D5B54"/>
    <w:rsid w:val="007E01D9"/>
    <w:rsid w:val="007E3544"/>
    <w:rsid w:val="007E3A23"/>
    <w:rsid w:val="007E3F5D"/>
    <w:rsid w:val="007E44D1"/>
    <w:rsid w:val="007F02CF"/>
    <w:rsid w:val="007F089B"/>
    <w:rsid w:val="007F1AF9"/>
    <w:rsid w:val="007F219C"/>
    <w:rsid w:val="007F2551"/>
    <w:rsid w:val="007F42D2"/>
    <w:rsid w:val="007F43D9"/>
    <w:rsid w:val="008015A7"/>
    <w:rsid w:val="00802B48"/>
    <w:rsid w:val="00805676"/>
    <w:rsid w:val="00805732"/>
    <w:rsid w:val="00806825"/>
    <w:rsid w:val="00807886"/>
    <w:rsid w:val="00807C11"/>
    <w:rsid w:val="008116D7"/>
    <w:rsid w:val="00812422"/>
    <w:rsid w:val="00813416"/>
    <w:rsid w:val="00814CAA"/>
    <w:rsid w:val="00814F8A"/>
    <w:rsid w:val="008154B7"/>
    <w:rsid w:val="00815C45"/>
    <w:rsid w:val="00816BC8"/>
    <w:rsid w:val="008209C6"/>
    <w:rsid w:val="0082225A"/>
    <w:rsid w:val="0082271E"/>
    <w:rsid w:val="00824337"/>
    <w:rsid w:val="00824B71"/>
    <w:rsid w:val="00824D14"/>
    <w:rsid w:val="00827636"/>
    <w:rsid w:val="00827B8A"/>
    <w:rsid w:val="00827EB8"/>
    <w:rsid w:val="008308C3"/>
    <w:rsid w:val="00830FFF"/>
    <w:rsid w:val="00831FA8"/>
    <w:rsid w:val="0083767A"/>
    <w:rsid w:val="008379B1"/>
    <w:rsid w:val="00841587"/>
    <w:rsid w:val="008415BE"/>
    <w:rsid w:val="008416D9"/>
    <w:rsid w:val="00842C07"/>
    <w:rsid w:val="008439AD"/>
    <w:rsid w:val="00846C77"/>
    <w:rsid w:val="00851D1F"/>
    <w:rsid w:val="00851D24"/>
    <w:rsid w:val="00852F97"/>
    <w:rsid w:val="008539BB"/>
    <w:rsid w:val="00855E77"/>
    <w:rsid w:val="00855ED1"/>
    <w:rsid w:val="008602B1"/>
    <w:rsid w:val="00860A96"/>
    <w:rsid w:val="0086117A"/>
    <w:rsid w:val="008619CA"/>
    <w:rsid w:val="0086222E"/>
    <w:rsid w:val="0086242A"/>
    <w:rsid w:val="008629A6"/>
    <w:rsid w:val="00862E76"/>
    <w:rsid w:val="00863354"/>
    <w:rsid w:val="0086364A"/>
    <w:rsid w:val="00865D3E"/>
    <w:rsid w:val="00866BC6"/>
    <w:rsid w:val="00866CB8"/>
    <w:rsid w:val="00866FD7"/>
    <w:rsid w:val="00870463"/>
    <w:rsid w:val="00870BCC"/>
    <w:rsid w:val="008718AC"/>
    <w:rsid w:val="00873247"/>
    <w:rsid w:val="008737D2"/>
    <w:rsid w:val="008742CB"/>
    <w:rsid w:val="0087756E"/>
    <w:rsid w:val="00883455"/>
    <w:rsid w:val="008843E6"/>
    <w:rsid w:val="00885D58"/>
    <w:rsid w:val="00886CBF"/>
    <w:rsid w:val="00887989"/>
    <w:rsid w:val="00887A20"/>
    <w:rsid w:val="00890681"/>
    <w:rsid w:val="00890E36"/>
    <w:rsid w:val="00892202"/>
    <w:rsid w:val="008926AB"/>
    <w:rsid w:val="00892774"/>
    <w:rsid w:val="00893244"/>
    <w:rsid w:val="008936AC"/>
    <w:rsid w:val="00893FD1"/>
    <w:rsid w:val="00894866"/>
    <w:rsid w:val="00894FD5"/>
    <w:rsid w:val="00897710"/>
    <w:rsid w:val="00897C0D"/>
    <w:rsid w:val="008A07DE"/>
    <w:rsid w:val="008A0CB5"/>
    <w:rsid w:val="008A20A6"/>
    <w:rsid w:val="008A351E"/>
    <w:rsid w:val="008A3608"/>
    <w:rsid w:val="008A36ED"/>
    <w:rsid w:val="008A3BDE"/>
    <w:rsid w:val="008A45E6"/>
    <w:rsid w:val="008A4C4F"/>
    <w:rsid w:val="008A5010"/>
    <w:rsid w:val="008A5087"/>
    <w:rsid w:val="008A75CE"/>
    <w:rsid w:val="008B1925"/>
    <w:rsid w:val="008B1DCC"/>
    <w:rsid w:val="008B26AB"/>
    <w:rsid w:val="008B35C1"/>
    <w:rsid w:val="008B36C8"/>
    <w:rsid w:val="008B3844"/>
    <w:rsid w:val="008B3DA1"/>
    <w:rsid w:val="008B4B58"/>
    <w:rsid w:val="008B5226"/>
    <w:rsid w:val="008C0326"/>
    <w:rsid w:val="008C35F8"/>
    <w:rsid w:val="008C3AC4"/>
    <w:rsid w:val="008C3E93"/>
    <w:rsid w:val="008C528F"/>
    <w:rsid w:val="008C5CED"/>
    <w:rsid w:val="008C7436"/>
    <w:rsid w:val="008C7DDF"/>
    <w:rsid w:val="008C7F4E"/>
    <w:rsid w:val="008D0660"/>
    <w:rsid w:val="008D110A"/>
    <w:rsid w:val="008D40C9"/>
    <w:rsid w:val="008D4375"/>
    <w:rsid w:val="008D4D1B"/>
    <w:rsid w:val="008D4F8A"/>
    <w:rsid w:val="008D54F1"/>
    <w:rsid w:val="008D5ACF"/>
    <w:rsid w:val="008D5BFA"/>
    <w:rsid w:val="008D6882"/>
    <w:rsid w:val="008D77D2"/>
    <w:rsid w:val="008E3509"/>
    <w:rsid w:val="008F04DE"/>
    <w:rsid w:val="008F1846"/>
    <w:rsid w:val="008F2FBB"/>
    <w:rsid w:val="008F33EC"/>
    <w:rsid w:val="008F50F1"/>
    <w:rsid w:val="008F5373"/>
    <w:rsid w:val="009002E5"/>
    <w:rsid w:val="0090071B"/>
    <w:rsid w:val="00900A01"/>
    <w:rsid w:val="00901097"/>
    <w:rsid w:val="0090128E"/>
    <w:rsid w:val="0090136B"/>
    <w:rsid w:val="00902FD2"/>
    <w:rsid w:val="00903BBA"/>
    <w:rsid w:val="00904C9C"/>
    <w:rsid w:val="00904F05"/>
    <w:rsid w:val="009062C2"/>
    <w:rsid w:val="00907A14"/>
    <w:rsid w:val="009140E8"/>
    <w:rsid w:val="009148A2"/>
    <w:rsid w:val="00916342"/>
    <w:rsid w:val="00916F5C"/>
    <w:rsid w:val="00916F94"/>
    <w:rsid w:val="0091760D"/>
    <w:rsid w:val="00921231"/>
    <w:rsid w:val="00921846"/>
    <w:rsid w:val="00921858"/>
    <w:rsid w:val="00921D38"/>
    <w:rsid w:val="009238AF"/>
    <w:rsid w:val="00923B89"/>
    <w:rsid w:val="00923EE0"/>
    <w:rsid w:val="00924121"/>
    <w:rsid w:val="009261B6"/>
    <w:rsid w:val="0093046D"/>
    <w:rsid w:val="00930BB5"/>
    <w:rsid w:val="009323A7"/>
    <w:rsid w:val="00932572"/>
    <w:rsid w:val="009332E9"/>
    <w:rsid w:val="009345E3"/>
    <w:rsid w:val="009347BE"/>
    <w:rsid w:val="0093696D"/>
    <w:rsid w:val="0094071D"/>
    <w:rsid w:val="00941028"/>
    <w:rsid w:val="0094139A"/>
    <w:rsid w:val="0094145D"/>
    <w:rsid w:val="0094153A"/>
    <w:rsid w:val="00942AB4"/>
    <w:rsid w:val="00942B3B"/>
    <w:rsid w:val="00943DB8"/>
    <w:rsid w:val="0094414E"/>
    <w:rsid w:val="00946089"/>
    <w:rsid w:val="00946CAE"/>
    <w:rsid w:val="00950B10"/>
    <w:rsid w:val="00952BB0"/>
    <w:rsid w:val="00952EDB"/>
    <w:rsid w:val="00953383"/>
    <w:rsid w:val="00954CE7"/>
    <w:rsid w:val="00956944"/>
    <w:rsid w:val="00957049"/>
    <w:rsid w:val="00957CED"/>
    <w:rsid w:val="00957F72"/>
    <w:rsid w:val="00960A9D"/>
    <w:rsid w:val="00961715"/>
    <w:rsid w:val="00961775"/>
    <w:rsid w:val="00961800"/>
    <w:rsid w:val="009624B3"/>
    <w:rsid w:val="0096457B"/>
    <w:rsid w:val="009648CB"/>
    <w:rsid w:val="0096550C"/>
    <w:rsid w:val="009660EC"/>
    <w:rsid w:val="0096616E"/>
    <w:rsid w:val="009666F1"/>
    <w:rsid w:val="0096749D"/>
    <w:rsid w:val="009706E3"/>
    <w:rsid w:val="00972586"/>
    <w:rsid w:val="00972F38"/>
    <w:rsid w:val="0097468F"/>
    <w:rsid w:val="00975124"/>
    <w:rsid w:val="00975CFE"/>
    <w:rsid w:val="00975DE9"/>
    <w:rsid w:val="0098174A"/>
    <w:rsid w:val="00981A22"/>
    <w:rsid w:val="00981FF3"/>
    <w:rsid w:val="00982B03"/>
    <w:rsid w:val="009853F0"/>
    <w:rsid w:val="00985729"/>
    <w:rsid w:val="0098639A"/>
    <w:rsid w:val="00990D51"/>
    <w:rsid w:val="00991DD4"/>
    <w:rsid w:val="00992879"/>
    <w:rsid w:val="00994130"/>
    <w:rsid w:val="00995011"/>
    <w:rsid w:val="0099643A"/>
    <w:rsid w:val="00996706"/>
    <w:rsid w:val="00996899"/>
    <w:rsid w:val="00996AE9"/>
    <w:rsid w:val="00996DCD"/>
    <w:rsid w:val="00997510"/>
    <w:rsid w:val="009A064F"/>
    <w:rsid w:val="009A100E"/>
    <w:rsid w:val="009A2010"/>
    <w:rsid w:val="009A26D3"/>
    <w:rsid w:val="009A2E32"/>
    <w:rsid w:val="009A34B6"/>
    <w:rsid w:val="009A3768"/>
    <w:rsid w:val="009A3C0E"/>
    <w:rsid w:val="009A45E1"/>
    <w:rsid w:val="009A4A4D"/>
    <w:rsid w:val="009A5FE4"/>
    <w:rsid w:val="009A6AE7"/>
    <w:rsid w:val="009B15C6"/>
    <w:rsid w:val="009B37AE"/>
    <w:rsid w:val="009B3F71"/>
    <w:rsid w:val="009B4213"/>
    <w:rsid w:val="009B428C"/>
    <w:rsid w:val="009B4700"/>
    <w:rsid w:val="009B47F5"/>
    <w:rsid w:val="009B7F3F"/>
    <w:rsid w:val="009C0E3F"/>
    <w:rsid w:val="009C1E81"/>
    <w:rsid w:val="009C2852"/>
    <w:rsid w:val="009C2B06"/>
    <w:rsid w:val="009C304D"/>
    <w:rsid w:val="009C3664"/>
    <w:rsid w:val="009C3B13"/>
    <w:rsid w:val="009C72A9"/>
    <w:rsid w:val="009D1B6A"/>
    <w:rsid w:val="009D250F"/>
    <w:rsid w:val="009D3A99"/>
    <w:rsid w:val="009D48F8"/>
    <w:rsid w:val="009D4C63"/>
    <w:rsid w:val="009D5739"/>
    <w:rsid w:val="009D57EA"/>
    <w:rsid w:val="009D6B8D"/>
    <w:rsid w:val="009E029F"/>
    <w:rsid w:val="009E0D54"/>
    <w:rsid w:val="009E0FAD"/>
    <w:rsid w:val="009E14CD"/>
    <w:rsid w:val="009E2530"/>
    <w:rsid w:val="009E28E7"/>
    <w:rsid w:val="009E48AA"/>
    <w:rsid w:val="009E4B14"/>
    <w:rsid w:val="009E4D75"/>
    <w:rsid w:val="009E5634"/>
    <w:rsid w:val="009E57C9"/>
    <w:rsid w:val="009E5B4C"/>
    <w:rsid w:val="009E68B6"/>
    <w:rsid w:val="009E6B60"/>
    <w:rsid w:val="009F01EF"/>
    <w:rsid w:val="009F0356"/>
    <w:rsid w:val="009F2444"/>
    <w:rsid w:val="009F5B5F"/>
    <w:rsid w:val="009F6D35"/>
    <w:rsid w:val="009F7543"/>
    <w:rsid w:val="009F7AE0"/>
    <w:rsid w:val="00A00AEB"/>
    <w:rsid w:val="00A0150B"/>
    <w:rsid w:val="00A02744"/>
    <w:rsid w:val="00A03231"/>
    <w:rsid w:val="00A045C0"/>
    <w:rsid w:val="00A05CD6"/>
    <w:rsid w:val="00A0698C"/>
    <w:rsid w:val="00A06AC9"/>
    <w:rsid w:val="00A06EE0"/>
    <w:rsid w:val="00A07F17"/>
    <w:rsid w:val="00A11595"/>
    <w:rsid w:val="00A11811"/>
    <w:rsid w:val="00A1266A"/>
    <w:rsid w:val="00A12BF4"/>
    <w:rsid w:val="00A13A52"/>
    <w:rsid w:val="00A141F4"/>
    <w:rsid w:val="00A15515"/>
    <w:rsid w:val="00A1652F"/>
    <w:rsid w:val="00A16A18"/>
    <w:rsid w:val="00A17703"/>
    <w:rsid w:val="00A22869"/>
    <w:rsid w:val="00A23AF7"/>
    <w:rsid w:val="00A252A8"/>
    <w:rsid w:val="00A25EF0"/>
    <w:rsid w:val="00A279BF"/>
    <w:rsid w:val="00A32929"/>
    <w:rsid w:val="00A33135"/>
    <w:rsid w:val="00A3316C"/>
    <w:rsid w:val="00A33832"/>
    <w:rsid w:val="00A33D3E"/>
    <w:rsid w:val="00A349F5"/>
    <w:rsid w:val="00A351A8"/>
    <w:rsid w:val="00A3581F"/>
    <w:rsid w:val="00A36C79"/>
    <w:rsid w:val="00A37453"/>
    <w:rsid w:val="00A40D72"/>
    <w:rsid w:val="00A41D5D"/>
    <w:rsid w:val="00A41FBA"/>
    <w:rsid w:val="00A46056"/>
    <w:rsid w:val="00A46453"/>
    <w:rsid w:val="00A4718F"/>
    <w:rsid w:val="00A4740C"/>
    <w:rsid w:val="00A50242"/>
    <w:rsid w:val="00A51106"/>
    <w:rsid w:val="00A514CA"/>
    <w:rsid w:val="00A5277E"/>
    <w:rsid w:val="00A52FD5"/>
    <w:rsid w:val="00A53784"/>
    <w:rsid w:val="00A546B1"/>
    <w:rsid w:val="00A546C5"/>
    <w:rsid w:val="00A54820"/>
    <w:rsid w:val="00A55B0E"/>
    <w:rsid w:val="00A5629A"/>
    <w:rsid w:val="00A56B75"/>
    <w:rsid w:val="00A56EA9"/>
    <w:rsid w:val="00A57A33"/>
    <w:rsid w:val="00A57A37"/>
    <w:rsid w:val="00A6165E"/>
    <w:rsid w:val="00A6232F"/>
    <w:rsid w:val="00A62C6A"/>
    <w:rsid w:val="00A62FC7"/>
    <w:rsid w:val="00A63EBE"/>
    <w:rsid w:val="00A64006"/>
    <w:rsid w:val="00A65C2A"/>
    <w:rsid w:val="00A66081"/>
    <w:rsid w:val="00A668A8"/>
    <w:rsid w:val="00A67421"/>
    <w:rsid w:val="00A7039B"/>
    <w:rsid w:val="00A71175"/>
    <w:rsid w:val="00A7235E"/>
    <w:rsid w:val="00A72508"/>
    <w:rsid w:val="00A729CA"/>
    <w:rsid w:val="00A72FEA"/>
    <w:rsid w:val="00A74F5F"/>
    <w:rsid w:val="00A75EC5"/>
    <w:rsid w:val="00A766CA"/>
    <w:rsid w:val="00A77F6C"/>
    <w:rsid w:val="00A8054A"/>
    <w:rsid w:val="00A80E74"/>
    <w:rsid w:val="00A81348"/>
    <w:rsid w:val="00A81DB3"/>
    <w:rsid w:val="00A820B0"/>
    <w:rsid w:val="00A82D24"/>
    <w:rsid w:val="00A83FE2"/>
    <w:rsid w:val="00A85BF4"/>
    <w:rsid w:val="00A90CC3"/>
    <w:rsid w:val="00A90D09"/>
    <w:rsid w:val="00A926C4"/>
    <w:rsid w:val="00A92D8F"/>
    <w:rsid w:val="00A93A93"/>
    <w:rsid w:val="00A93D40"/>
    <w:rsid w:val="00A9404E"/>
    <w:rsid w:val="00A95045"/>
    <w:rsid w:val="00A959F7"/>
    <w:rsid w:val="00A95C4E"/>
    <w:rsid w:val="00A97AE9"/>
    <w:rsid w:val="00A97D4D"/>
    <w:rsid w:val="00AA09F7"/>
    <w:rsid w:val="00AA0C48"/>
    <w:rsid w:val="00AA15EC"/>
    <w:rsid w:val="00AA3114"/>
    <w:rsid w:val="00AA3B18"/>
    <w:rsid w:val="00AA59B1"/>
    <w:rsid w:val="00AA5A0B"/>
    <w:rsid w:val="00AA5AC3"/>
    <w:rsid w:val="00AB32EB"/>
    <w:rsid w:val="00AB53CC"/>
    <w:rsid w:val="00AB6856"/>
    <w:rsid w:val="00AB6B3A"/>
    <w:rsid w:val="00AB7C4A"/>
    <w:rsid w:val="00AB7D16"/>
    <w:rsid w:val="00AC260B"/>
    <w:rsid w:val="00AC477C"/>
    <w:rsid w:val="00AC5231"/>
    <w:rsid w:val="00AC5BF9"/>
    <w:rsid w:val="00AD125A"/>
    <w:rsid w:val="00AD357F"/>
    <w:rsid w:val="00AD48E5"/>
    <w:rsid w:val="00AD5CAB"/>
    <w:rsid w:val="00AD5FAF"/>
    <w:rsid w:val="00AD69CA"/>
    <w:rsid w:val="00AD70F4"/>
    <w:rsid w:val="00AE0EDD"/>
    <w:rsid w:val="00AE3694"/>
    <w:rsid w:val="00AE3C18"/>
    <w:rsid w:val="00AE45D4"/>
    <w:rsid w:val="00AE5D65"/>
    <w:rsid w:val="00AE650F"/>
    <w:rsid w:val="00AE6E10"/>
    <w:rsid w:val="00AF1A55"/>
    <w:rsid w:val="00AF1B66"/>
    <w:rsid w:val="00AF1FE3"/>
    <w:rsid w:val="00AF2760"/>
    <w:rsid w:val="00AF31BC"/>
    <w:rsid w:val="00AF6022"/>
    <w:rsid w:val="00B007D1"/>
    <w:rsid w:val="00B00C28"/>
    <w:rsid w:val="00B02009"/>
    <w:rsid w:val="00B0257B"/>
    <w:rsid w:val="00B02D52"/>
    <w:rsid w:val="00B03483"/>
    <w:rsid w:val="00B03AA1"/>
    <w:rsid w:val="00B04D4C"/>
    <w:rsid w:val="00B05E46"/>
    <w:rsid w:val="00B10947"/>
    <w:rsid w:val="00B10C38"/>
    <w:rsid w:val="00B13AB0"/>
    <w:rsid w:val="00B14683"/>
    <w:rsid w:val="00B149A1"/>
    <w:rsid w:val="00B16908"/>
    <w:rsid w:val="00B17B37"/>
    <w:rsid w:val="00B2004C"/>
    <w:rsid w:val="00B24154"/>
    <w:rsid w:val="00B24ABE"/>
    <w:rsid w:val="00B260CB"/>
    <w:rsid w:val="00B26B7B"/>
    <w:rsid w:val="00B27193"/>
    <w:rsid w:val="00B27AEB"/>
    <w:rsid w:val="00B305F3"/>
    <w:rsid w:val="00B33234"/>
    <w:rsid w:val="00B33401"/>
    <w:rsid w:val="00B33E45"/>
    <w:rsid w:val="00B34BD6"/>
    <w:rsid w:val="00B35615"/>
    <w:rsid w:val="00B35BAB"/>
    <w:rsid w:val="00B36950"/>
    <w:rsid w:val="00B3706A"/>
    <w:rsid w:val="00B37C85"/>
    <w:rsid w:val="00B42AFB"/>
    <w:rsid w:val="00B440F3"/>
    <w:rsid w:val="00B46009"/>
    <w:rsid w:val="00B46AEB"/>
    <w:rsid w:val="00B46B96"/>
    <w:rsid w:val="00B476D5"/>
    <w:rsid w:val="00B47C1C"/>
    <w:rsid w:val="00B5045C"/>
    <w:rsid w:val="00B506C7"/>
    <w:rsid w:val="00B513E4"/>
    <w:rsid w:val="00B55B4C"/>
    <w:rsid w:val="00B56297"/>
    <w:rsid w:val="00B60033"/>
    <w:rsid w:val="00B600DE"/>
    <w:rsid w:val="00B60344"/>
    <w:rsid w:val="00B61644"/>
    <w:rsid w:val="00B61EC6"/>
    <w:rsid w:val="00B62186"/>
    <w:rsid w:val="00B62375"/>
    <w:rsid w:val="00B624DF"/>
    <w:rsid w:val="00B6330A"/>
    <w:rsid w:val="00B63370"/>
    <w:rsid w:val="00B638EA"/>
    <w:rsid w:val="00B63EE4"/>
    <w:rsid w:val="00B64D92"/>
    <w:rsid w:val="00B67607"/>
    <w:rsid w:val="00B67ED5"/>
    <w:rsid w:val="00B70095"/>
    <w:rsid w:val="00B706AA"/>
    <w:rsid w:val="00B71191"/>
    <w:rsid w:val="00B72EF7"/>
    <w:rsid w:val="00B7372C"/>
    <w:rsid w:val="00B73EE2"/>
    <w:rsid w:val="00B74254"/>
    <w:rsid w:val="00B74F56"/>
    <w:rsid w:val="00B7676F"/>
    <w:rsid w:val="00B77470"/>
    <w:rsid w:val="00B814E8"/>
    <w:rsid w:val="00B81C1E"/>
    <w:rsid w:val="00B825EA"/>
    <w:rsid w:val="00B82635"/>
    <w:rsid w:val="00B82E9C"/>
    <w:rsid w:val="00B832E6"/>
    <w:rsid w:val="00B833CC"/>
    <w:rsid w:val="00B834C7"/>
    <w:rsid w:val="00B835C9"/>
    <w:rsid w:val="00B843C2"/>
    <w:rsid w:val="00B84513"/>
    <w:rsid w:val="00B85DAF"/>
    <w:rsid w:val="00B86AA1"/>
    <w:rsid w:val="00B86E86"/>
    <w:rsid w:val="00B8763F"/>
    <w:rsid w:val="00B90F8E"/>
    <w:rsid w:val="00B916C1"/>
    <w:rsid w:val="00B92DBD"/>
    <w:rsid w:val="00B9306A"/>
    <w:rsid w:val="00B94EC9"/>
    <w:rsid w:val="00B95C33"/>
    <w:rsid w:val="00B95DB1"/>
    <w:rsid w:val="00B95E83"/>
    <w:rsid w:val="00B96466"/>
    <w:rsid w:val="00B97125"/>
    <w:rsid w:val="00B971E8"/>
    <w:rsid w:val="00B975C3"/>
    <w:rsid w:val="00B97CAB"/>
    <w:rsid w:val="00BA0936"/>
    <w:rsid w:val="00BA3677"/>
    <w:rsid w:val="00BA485B"/>
    <w:rsid w:val="00BA5344"/>
    <w:rsid w:val="00BA667E"/>
    <w:rsid w:val="00BA7C58"/>
    <w:rsid w:val="00BA7D02"/>
    <w:rsid w:val="00BB0826"/>
    <w:rsid w:val="00BB3236"/>
    <w:rsid w:val="00BB5EC1"/>
    <w:rsid w:val="00BB633A"/>
    <w:rsid w:val="00BB693D"/>
    <w:rsid w:val="00BB7B51"/>
    <w:rsid w:val="00BC1B9A"/>
    <w:rsid w:val="00BC4633"/>
    <w:rsid w:val="00BC499F"/>
    <w:rsid w:val="00BC5CDE"/>
    <w:rsid w:val="00BD0BB4"/>
    <w:rsid w:val="00BD0F62"/>
    <w:rsid w:val="00BD1623"/>
    <w:rsid w:val="00BD19F0"/>
    <w:rsid w:val="00BD2D19"/>
    <w:rsid w:val="00BD3783"/>
    <w:rsid w:val="00BD3979"/>
    <w:rsid w:val="00BD623A"/>
    <w:rsid w:val="00BD6594"/>
    <w:rsid w:val="00BD7892"/>
    <w:rsid w:val="00BE220D"/>
    <w:rsid w:val="00BE45A7"/>
    <w:rsid w:val="00BF05EE"/>
    <w:rsid w:val="00BF1CE7"/>
    <w:rsid w:val="00BF312A"/>
    <w:rsid w:val="00BF3638"/>
    <w:rsid w:val="00C01281"/>
    <w:rsid w:val="00C01873"/>
    <w:rsid w:val="00C0353D"/>
    <w:rsid w:val="00C0596B"/>
    <w:rsid w:val="00C12458"/>
    <w:rsid w:val="00C139A5"/>
    <w:rsid w:val="00C14B3A"/>
    <w:rsid w:val="00C15288"/>
    <w:rsid w:val="00C16CA0"/>
    <w:rsid w:val="00C171DB"/>
    <w:rsid w:val="00C175C9"/>
    <w:rsid w:val="00C20708"/>
    <w:rsid w:val="00C239A7"/>
    <w:rsid w:val="00C23E4A"/>
    <w:rsid w:val="00C25287"/>
    <w:rsid w:val="00C27A06"/>
    <w:rsid w:val="00C27FDE"/>
    <w:rsid w:val="00C30917"/>
    <w:rsid w:val="00C30FC7"/>
    <w:rsid w:val="00C31D97"/>
    <w:rsid w:val="00C323CF"/>
    <w:rsid w:val="00C33618"/>
    <w:rsid w:val="00C342A1"/>
    <w:rsid w:val="00C344A0"/>
    <w:rsid w:val="00C34EF9"/>
    <w:rsid w:val="00C35E39"/>
    <w:rsid w:val="00C37D7B"/>
    <w:rsid w:val="00C37DF0"/>
    <w:rsid w:val="00C40BBD"/>
    <w:rsid w:val="00C40F43"/>
    <w:rsid w:val="00C43468"/>
    <w:rsid w:val="00C4509B"/>
    <w:rsid w:val="00C478D0"/>
    <w:rsid w:val="00C50C68"/>
    <w:rsid w:val="00C52325"/>
    <w:rsid w:val="00C53D3E"/>
    <w:rsid w:val="00C55971"/>
    <w:rsid w:val="00C56254"/>
    <w:rsid w:val="00C60992"/>
    <w:rsid w:val="00C60D40"/>
    <w:rsid w:val="00C623BC"/>
    <w:rsid w:val="00C62A86"/>
    <w:rsid w:val="00C66053"/>
    <w:rsid w:val="00C66FF6"/>
    <w:rsid w:val="00C675E5"/>
    <w:rsid w:val="00C72A99"/>
    <w:rsid w:val="00C7446E"/>
    <w:rsid w:val="00C7691C"/>
    <w:rsid w:val="00C77813"/>
    <w:rsid w:val="00C819CC"/>
    <w:rsid w:val="00C8315D"/>
    <w:rsid w:val="00C8328E"/>
    <w:rsid w:val="00C837C7"/>
    <w:rsid w:val="00C83A09"/>
    <w:rsid w:val="00C83E6B"/>
    <w:rsid w:val="00C844FE"/>
    <w:rsid w:val="00C847DE"/>
    <w:rsid w:val="00C859CF"/>
    <w:rsid w:val="00C8643C"/>
    <w:rsid w:val="00C867AD"/>
    <w:rsid w:val="00C86F28"/>
    <w:rsid w:val="00C8797F"/>
    <w:rsid w:val="00C87BD8"/>
    <w:rsid w:val="00C901F4"/>
    <w:rsid w:val="00C93D66"/>
    <w:rsid w:val="00C954A0"/>
    <w:rsid w:val="00CA04FF"/>
    <w:rsid w:val="00CA1C29"/>
    <w:rsid w:val="00CA275C"/>
    <w:rsid w:val="00CA319A"/>
    <w:rsid w:val="00CA4CDF"/>
    <w:rsid w:val="00CA5801"/>
    <w:rsid w:val="00CA5A89"/>
    <w:rsid w:val="00CA74EA"/>
    <w:rsid w:val="00CB01B2"/>
    <w:rsid w:val="00CB10C2"/>
    <w:rsid w:val="00CB1F02"/>
    <w:rsid w:val="00CB469C"/>
    <w:rsid w:val="00CB7A3A"/>
    <w:rsid w:val="00CB7FDA"/>
    <w:rsid w:val="00CC0FB6"/>
    <w:rsid w:val="00CC14D0"/>
    <w:rsid w:val="00CC2AED"/>
    <w:rsid w:val="00CC2E18"/>
    <w:rsid w:val="00CC38D6"/>
    <w:rsid w:val="00CC40B9"/>
    <w:rsid w:val="00CC5C7D"/>
    <w:rsid w:val="00CC670E"/>
    <w:rsid w:val="00CC7F85"/>
    <w:rsid w:val="00CC7F99"/>
    <w:rsid w:val="00CD073B"/>
    <w:rsid w:val="00CD193D"/>
    <w:rsid w:val="00CD1F21"/>
    <w:rsid w:val="00CD23A5"/>
    <w:rsid w:val="00CD475F"/>
    <w:rsid w:val="00CD5FC0"/>
    <w:rsid w:val="00CD60CA"/>
    <w:rsid w:val="00CD7660"/>
    <w:rsid w:val="00CD77CA"/>
    <w:rsid w:val="00CD7EFC"/>
    <w:rsid w:val="00CE0824"/>
    <w:rsid w:val="00CE1298"/>
    <w:rsid w:val="00CE1511"/>
    <w:rsid w:val="00CE2E44"/>
    <w:rsid w:val="00CE3F11"/>
    <w:rsid w:val="00CE4947"/>
    <w:rsid w:val="00CE5203"/>
    <w:rsid w:val="00CE5A85"/>
    <w:rsid w:val="00CE6762"/>
    <w:rsid w:val="00CE7A42"/>
    <w:rsid w:val="00CF1021"/>
    <w:rsid w:val="00CF12A2"/>
    <w:rsid w:val="00CF1AC9"/>
    <w:rsid w:val="00CF1BD8"/>
    <w:rsid w:val="00CF2D86"/>
    <w:rsid w:val="00CF35C4"/>
    <w:rsid w:val="00CF5BCB"/>
    <w:rsid w:val="00CF6C3A"/>
    <w:rsid w:val="00CF6F4A"/>
    <w:rsid w:val="00CF79B2"/>
    <w:rsid w:val="00CF7A7D"/>
    <w:rsid w:val="00D01652"/>
    <w:rsid w:val="00D01BC9"/>
    <w:rsid w:val="00D01C1B"/>
    <w:rsid w:val="00D04482"/>
    <w:rsid w:val="00D04BD6"/>
    <w:rsid w:val="00D0530B"/>
    <w:rsid w:val="00D05AC4"/>
    <w:rsid w:val="00D1164A"/>
    <w:rsid w:val="00D13D49"/>
    <w:rsid w:val="00D14544"/>
    <w:rsid w:val="00D14A91"/>
    <w:rsid w:val="00D15868"/>
    <w:rsid w:val="00D20D2C"/>
    <w:rsid w:val="00D21861"/>
    <w:rsid w:val="00D27AC4"/>
    <w:rsid w:val="00D27BF6"/>
    <w:rsid w:val="00D30E76"/>
    <w:rsid w:val="00D30FDC"/>
    <w:rsid w:val="00D31552"/>
    <w:rsid w:val="00D31D9C"/>
    <w:rsid w:val="00D3212E"/>
    <w:rsid w:val="00D32142"/>
    <w:rsid w:val="00D32623"/>
    <w:rsid w:val="00D32C3E"/>
    <w:rsid w:val="00D33CC4"/>
    <w:rsid w:val="00D345F3"/>
    <w:rsid w:val="00D36F57"/>
    <w:rsid w:val="00D37111"/>
    <w:rsid w:val="00D417FA"/>
    <w:rsid w:val="00D42A8E"/>
    <w:rsid w:val="00D42EE8"/>
    <w:rsid w:val="00D430AC"/>
    <w:rsid w:val="00D438C6"/>
    <w:rsid w:val="00D44466"/>
    <w:rsid w:val="00D4447A"/>
    <w:rsid w:val="00D46095"/>
    <w:rsid w:val="00D47B6A"/>
    <w:rsid w:val="00D5126A"/>
    <w:rsid w:val="00D51E74"/>
    <w:rsid w:val="00D5443B"/>
    <w:rsid w:val="00D55E50"/>
    <w:rsid w:val="00D56287"/>
    <w:rsid w:val="00D565F6"/>
    <w:rsid w:val="00D627CE"/>
    <w:rsid w:val="00D6347F"/>
    <w:rsid w:val="00D63554"/>
    <w:rsid w:val="00D63A66"/>
    <w:rsid w:val="00D64ACE"/>
    <w:rsid w:val="00D658F8"/>
    <w:rsid w:val="00D659EE"/>
    <w:rsid w:val="00D66C44"/>
    <w:rsid w:val="00D701DA"/>
    <w:rsid w:val="00D702E8"/>
    <w:rsid w:val="00D702EF"/>
    <w:rsid w:val="00D71119"/>
    <w:rsid w:val="00D71DFF"/>
    <w:rsid w:val="00D72D89"/>
    <w:rsid w:val="00D72FA4"/>
    <w:rsid w:val="00D749BF"/>
    <w:rsid w:val="00D75A67"/>
    <w:rsid w:val="00D769E5"/>
    <w:rsid w:val="00D76B63"/>
    <w:rsid w:val="00D76CEA"/>
    <w:rsid w:val="00D81717"/>
    <w:rsid w:val="00D83A30"/>
    <w:rsid w:val="00D86507"/>
    <w:rsid w:val="00D8658B"/>
    <w:rsid w:val="00D86E6A"/>
    <w:rsid w:val="00D8759B"/>
    <w:rsid w:val="00D878CD"/>
    <w:rsid w:val="00D87D5B"/>
    <w:rsid w:val="00D907F5"/>
    <w:rsid w:val="00D91344"/>
    <w:rsid w:val="00D92F88"/>
    <w:rsid w:val="00D93D24"/>
    <w:rsid w:val="00D93EED"/>
    <w:rsid w:val="00D93FB4"/>
    <w:rsid w:val="00D94149"/>
    <w:rsid w:val="00D96720"/>
    <w:rsid w:val="00DA04BA"/>
    <w:rsid w:val="00DA0D12"/>
    <w:rsid w:val="00DA11EF"/>
    <w:rsid w:val="00DA284A"/>
    <w:rsid w:val="00DA497F"/>
    <w:rsid w:val="00DA4CC7"/>
    <w:rsid w:val="00DA578B"/>
    <w:rsid w:val="00DA6C08"/>
    <w:rsid w:val="00DA7466"/>
    <w:rsid w:val="00DB37D3"/>
    <w:rsid w:val="00DB5695"/>
    <w:rsid w:val="00DB591E"/>
    <w:rsid w:val="00DB6268"/>
    <w:rsid w:val="00DB64B8"/>
    <w:rsid w:val="00DB6AE0"/>
    <w:rsid w:val="00DB79CF"/>
    <w:rsid w:val="00DC0C1C"/>
    <w:rsid w:val="00DC17C4"/>
    <w:rsid w:val="00DC21C3"/>
    <w:rsid w:val="00DC30DE"/>
    <w:rsid w:val="00DC3C18"/>
    <w:rsid w:val="00DC3DE3"/>
    <w:rsid w:val="00DC40A5"/>
    <w:rsid w:val="00DC492F"/>
    <w:rsid w:val="00DC6AFB"/>
    <w:rsid w:val="00DC7EC9"/>
    <w:rsid w:val="00DD03DA"/>
    <w:rsid w:val="00DD0EF1"/>
    <w:rsid w:val="00DD11A9"/>
    <w:rsid w:val="00DD2A8B"/>
    <w:rsid w:val="00DD2B18"/>
    <w:rsid w:val="00DD30D1"/>
    <w:rsid w:val="00DD3DED"/>
    <w:rsid w:val="00DD3FF3"/>
    <w:rsid w:val="00DD617C"/>
    <w:rsid w:val="00DD63C9"/>
    <w:rsid w:val="00DD7797"/>
    <w:rsid w:val="00DD7BE4"/>
    <w:rsid w:val="00DD7E7B"/>
    <w:rsid w:val="00DE0114"/>
    <w:rsid w:val="00DE1265"/>
    <w:rsid w:val="00DE2F47"/>
    <w:rsid w:val="00DE4C06"/>
    <w:rsid w:val="00DE6B67"/>
    <w:rsid w:val="00DE720C"/>
    <w:rsid w:val="00DE7E9B"/>
    <w:rsid w:val="00DF07B3"/>
    <w:rsid w:val="00DF1E8B"/>
    <w:rsid w:val="00DF1EFF"/>
    <w:rsid w:val="00DF320E"/>
    <w:rsid w:val="00DF419B"/>
    <w:rsid w:val="00DF55E5"/>
    <w:rsid w:val="00DF6266"/>
    <w:rsid w:val="00DF7B34"/>
    <w:rsid w:val="00DF7F22"/>
    <w:rsid w:val="00E008F7"/>
    <w:rsid w:val="00E01910"/>
    <w:rsid w:val="00E021A8"/>
    <w:rsid w:val="00E02440"/>
    <w:rsid w:val="00E02978"/>
    <w:rsid w:val="00E03B72"/>
    <w:rsid w:val="00E03E17"/>
    <w:rsid w:val="00E05BAA"/>
    <w:rsid w:val="00E05CF8"/>
    <w:rsid w:val="00E06469"/>
    <w:rsid w:val="00E06EB6"/>
    <w:rsid w:val="00E076B2"/>
    <w:rsid w:val="00E1189F"/>
    <w:rsid w:val="00E12B81"/>
    <w:rsid w:val="00E12ED1"/>
    <w:rsid w:val="00E139AC"/>
    <w:rsid w:val="00E13C53"/>
    <w:rsid w:val="00E21A77"/>
    <w:rsid w:val="00E22311"/>
    <w:rsid w:val="00E227F4"/>
    <w:rsid w:val="00E2370D"/>
    <w:rsid w:val="00E24964"/>
    <w:rsid w:val="00E24BC8"/>
    <w:rsid w:val="00E255ED"/>
    <w:rsid w:val="00E25B38"/>
    <w:rsid w:val="00E26803"/>
    <w:rsid w:val="00E2778E"/>
    <w:rsid w:val="00E3106C"/>
    <w:rsid w:val="00E31315"/>
    <w:rsid w:val="00E3185D"/>
    <w:rsid w:val="00E322BF"/>
    <w:rsid w:val="00E3317E"/>
    <w:rsid w:val="00E33BD7"/>
    <w:rsid w:val="00E34806"/>
    <w:rsid w:val="00E34B5F"/>
    <w:rsid w:val="00E357ED"/>
    <w:rsid w:val="00E3599C"/>
    <w:rsid w:val="00E36AE1"/>
    <w:rsid w:val="00E37407"/>
    <w:rsid w:val="00E379FE"/>
    <w:rsid w:val="00E414FB"/>
    <w:rsid w:val="00E41624"/>
    <w:rsid w:val="00E42191"/>
    <w:rsid w:val="00E447E8"/>
    <w:rsid w:val="00E459A6"/>
    <w:rsid w:val="00E4728A"/>
    <w:rsid w:val="00E47B0F"/>
    <w:rsid w:val="00E47D87"/>
    <w:rsid w:val="00E50793"/>
    <w:rsid w:val="00E50948"/>
    <w:rsid w:val="00E514AB"/>
    <w:rsid w:val="00E521B5"/>
    <w:rsid w:val="00E531D8"/>
    <w:rsid w:val="00E5405D"/>
    <w:rsid w:val="00E551DE"/>
    <w:rsid w:val="00E564B3"/>
    <w:rsid w:val="00E56AB4"/>
    <w:rsid w:val="00E61E63"/>
    <w:rsid w:val="00E61F7F"/>
    <w:rsid w:val="00E62565"/>
    <w:rsid w:val="00E63CED"/>
    <w:rsid w:val="00E63F4A"/>
    <w:rsid w:val="00E64EF1"/>
    <w:rsid w:val="00E65869"/>
    <w:rsid w:val="00E71DF8"/>
    <w:rsid w:val="00E7218B"/>
    <w:rsid w:val="00E723CB"/>
    <w:rsid w:val="00E727F9"/>
    <w:rsid w:val="00E72E5C"/>
    <w:rsid w:val="00E73E87"/>
    <w:rsid w:val="00E749BC"/>
    <w:rsid w:val="00E74CE0"/>
    <w:rsid w:val="00E77258"/>
    <w:rsid w:val="00E80079"/>
    <w:rsid w:val="00E80578"/>
    <w:rsid w:val="00E80A68"/>
    <w:rsid w:val="00E8191A"/>
    <w:rsid w:val="00E81B6B"/>
    <w:rsid w:val="00E8241E"/>
    <w:rsid w:val="00E83353"/>
    <w:rsid w:val="00E842B7"/>
    <w:rsid w:val="00E853FC"/>
    <w:rsid w:val="00E90483"/>
    <w:rsid w:val="00E90B26"/>
    <w:rsid w:val="00E92A42"/>
    <w:rsid w:val="00E932CE"/>
    <w:rsid w:val="00E93597"/>
    <w:rsid w:val="00E93D3E"/>
    <w:rsid w:val="00E96667"/>
    <w:rsid w:val="00E96E68"/>
    <w:rsid w:val="00EA0005"/>
    <w:rsid w:val="00EA0392"/>
    <w:rsid w:val="00EA0F9F"/>
    <w:rsid w:val="00EA1FBD"/>
    <w:rsid w:val="00EA2F48"/>
    <w:rsid w:val="00EA3AD2"/>
    <w:rsid w:val="00EA3F92"/>
    <w:rsid w:val="00EA47F1"/>
    <w:rsid w:val="00EA4810"/>
    <w:rsid w:val="00EA4C0C"/>
    <w:rsid w:val="00EA4C32"/>
    <w:rsid w:val="00EA55E4"/>
    <w:rsid w:val="00EA59EF"/>
    <w:rsid w:val="00EA698C"/>
    <w:rsid w:val="00EA720C"/>
    <w:rsid w:val="00EB3401"/>
    <w:rsid w:val="00EB38A8"/>
    <w:rsid w:val="00EB3AE1"/>
    <w:rsid w:val="00EB3B37"/>
    <w:rsid w:val="00EB5604"/>
    <w:rsid w:val="00EB6FB4"/>
    <w:rsid w:val="00EB73CE"/>
    <w:rsid w:val="00EB7A2B"/>
    <w:rsid w:val="00EB7C42"/>
    <w:rsid w:val="00EC416A"/>
    <w:rsid w:val="00EC5BA5"/>
    <w:rsid w:val="00EC5C4B"/>
    <w:rsid w:val="00EC7EAB"/>
    <w:rsid w:val="00ED213C"/>
    <w:rsid w:val="00ED217B"/>
    <w:rsid w:val="00ED47FD"/>
    <w:rsid w:val="00ED55ED"/>
    <w:rsid w:val="00ED5F99"/>
    <w:rsid w:val="00ED6BD1"/>
    <w:rsid w:val="00ED7D2A"/>
    <w:rsid w:val="00EE3EFE"/>
    <w:rsid w:val="00EE3EFF"/>
    <w:rsid w:val="00EE45DB"/>
    <w:rsid w:val="00EE4D23"/>
    <w:rsid w:val="00EE514A"/>
    <w:rsid w:val="00EE6D00"/>
    <w:rsid w:val="00EF1EB4"/>
    <w:rsid w:val="00EF242D"/>
    <w:rsid w:val="00EF2A23"/>
    <w:rsid w:val="00EF5001"/>
    <w:rsid w:val="00EF5CF1"/>
    <w:rsid w:val="00EF758C"/>
    <w:rsid w:val="00F01C48"/>
    <w:rsid w:val="00F01F7C"/>
    <w:rsid w:val="00F0523F"/>
    <w:rsid w:val="00F06307"/>
    <w:rsid w:val="00F06F40"/>
    <w:rsid w:val="00F07177"/>
    <w:rsid w:val="00F07967"/>
    <w:rsid w:val="00F10DBA"/>
    <w:rsid w:val="00F10DE2"/>
    <w:rsid w:val="00F12D44"/>
    <w:rsid w:val="00F14DB5"/>
    <w:rsid w:val="00F15515"/>
    <w:rsid w:val="00F15651"/>
    <w:rsid w:val="00F15E3A"/>
    <w:rsid w:val="00F2117E"/>
    <w:rsid w:val="00F214FA"/>
    <w:rsid w:val="00F23BA3"/>
    <w:rsid w:val="00F23F3C"/>
    <w:rsid w:val="00F2432A"/>
    <w:rsid w:val="00F24B24"/>
    <w:rsid w:val="00F26AC8"/>
    <w:rsid w:val="00F27179"/>
    <w:rsid w:val="00F274DE"/>
    <w:rsid w:val="00F279AE"/>
    <w:rsid w:val="00F27F83"/>
    <w:rsid w:val="00F3370F"/>
    <w:rsid w:val="00F33E47"/>
    <w:rsid w:val="00F34A83"/>
    <w:rsid w:val="00F35FA8"/>
    <w:rsid w:val="00F3603E"/>
    <w:rsid w:val="00F37621"/>
    <w:rsid w:val="00F41219"/>
    <w:rsid w:val="00F41D2D"/>
    <w:rsid w:val="00F42D88"/>
    <w:rsid w:val="00F433C6"/>
    <w:rsid w:val="00F44672"/>
    <w:rsid w:val="00F4642F"/>
    <w:rsid w:val="00F47618"/>
    <w:rsid w:val="00F47699"/>
    <w:rsid w:val="00F5032F"/>
    <w:rsid w:val="00F507C0"/>
    <w:rsid w:val="00F51F2C"/>
    <w:rsid w:val="00F526F2"/>
    <w:rsid w:val="00F52FD4"/>
    <w:rsid w:val="00F53650"/>
    <w:rsid w:val="00F538EC"/>
    <w:rsid w:val="00F56D94"/>
    <w:rsid w:val="00F57D39"/>
    <w:rsid w:val="00F6086C"/>
    <w:rsid w:val="00F60A08"/>
    <w:rsid w:val="00F614A9"/>
    <w:rsid w:val="00F61BD4"/>
    <w:rsid w:val="00F623F5"/>
    <w:rsid w:val="00F649E0"/>
    <w:rsid w:val="00F6544D"/>
    <w:rsid w:val="00F679B9"/>
    <w:rsid w:val="00F70A1A"/>
    <w:rsid w:val="00F71336"/>
    <w:rsid w:val="00F71348"/>
    <w:rsid w:val="00F7166A"/>
    <w:rsid w:val="00F72E76"/>
    <w:rsid w:val="00F73BF3"/>
    <w:rsid w:val="00F7419A"/>
    <w:rsid w:val="00F74A93"/>
    <w:rsid w:val="00F75B09"/>
    <w:rsid w:val="00F75FA1"/>
    <w:rsid w:val="00F763D8"/>
    <w:rsid w:val="00F7701B"/>
    <w:rsid w:val="00F7762D"/>
    <w:rsid w:val="00F77937"/>
    <w:rsid w:val="00F77AAB"/>
    <w:rsid w:val="00F77D0E"/>
    <w:rsid w:val="00F8249F"/>
    <w:rsid w:val="00F82EDC"/>
    <w:rsid w:val="00F83281"/>
    <w:rsid w:val="00F83EFA"/>
    <w:rsid w:val="00F8542C"/>
    <w:rsid w:val="00F8762E"/>
    <w:rsid w:val="00F92471"/>
    <w:rsid w:val="00F95460"/>
    <w:rsid w:val="00F96A57"/>
    <w:rsid w:val="00F97AA0"/>
    <w:rsid w:val="00FA0889"/>
    <w:rsid w:val="00FA1342"/>
    <w:rsid w:val="00FA3211"/>
    <w:rsid w:val="00FA3687"/>
    <w:rsid w:val="00FA56F9"/>
    <w:rsid w:val="00FA5726"/>
    <w:rsid w:val="00FA5FB6"/>
    <w:rsid w:val="00FA6932"/>
    <w:rsid w:val="00FB21D1"/>
    <w:rsid w:val="00FB4532"/>
    <w:rsid w:val="00FB45B6"/>
    <w:rsid w:val="00FB5692"/>
    <w:rsid w:val="00FB5EDE"/>
    <w:rsid w:val="00FB606E"/>
    <w:rsid w:val="00FB62FE"/>
    <w:rsid w:val="00FB6D68"/>
    <w:rsid w:val="00FB7D05"/>
    <w:rsid w:val="00FC2060"/>
    <w:rsid w:val="00FC40D0"/>
    <w:rsid w:val="00FC557D"/>
    <w:rsid w:val="00FC7BD9"/>
    <w:rsid w:val="00FC7ED7"/>
    <w:rsid w:val="00FD01B7"/>
    <w:rsid w:val="00FD045E"/>
    <w:rsid w:val="00FD19E2"/>
    <w:rsid w:val="00FD2072"/>
    <w:rsid w:val="00FD33C1"/>
    <w:rsid w:val="00FD3BBA"/>
    <w:rsid w:val="00FD3EAF"/>
    <w:rsid w:val="00FD406B"/>
    <w:rsid w:val="00FD5124"/>
    <w:rsid w:val="00FD6E56"/>
    <w:rsid w:val="00FD715D"/>
    <w:rsid w:val="00FE3019"/>
    <w:rsid w:val="00FE4902"/>
    <w:rsid w:val="00FE49B4"/>
    <w:rsid w:val="00FE5269"/>
    <w:rsid w:val="00FE5963"/>
    <w:rsid w:val="00FE5B58"/>
    <w:rsid w:val="00FE5DF9"/>
    <w:rsid w:val="00FE74AF"/>
    <w:rsid w:val="00FE79AD"/>
    <w:rsid w:val="00FF2307"/>
    <w:rsid w:val="00FF2A9C"/>
    <w:rsid w:val="00FF3531"/>
    <w:rsid w:val="775A241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5E84E"/>
  <w15:chartTrackingRefBased/>
  <w15:docId w15:val="{E9E0FC84-8C90-4EC5-A7DC-F5F242A27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1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66F9"/>
    <w:pPr>
      <w:tabs>
        <w:tab w:val="center" w:pos="4703"/>
        <w:tab w:val="right" w:pos="9406"/>
      </w:tabs>
      <w:spacing w:after="0" w:line="240" w:lineRule="auto"/>
    </w:pPr>
  </w:style>
  <w:style w:type="character" w:customStyle="1" w:styleId="HeaderChar">
    <w:name w:val="Header Char"/>
    <w:basedOn w:val="DefaultParagraphFont"/>
    <w:link w:val="Header"/>
    <w:uiPriority w:val="99"/>
    <w:rsid w:val="003066F9"/>
  </w:style>
  <w:style w:type="paragraph" w:styleId="Footer">
    <w:name w:val="footer"/>
    <w:basedOn w:val="Normal"/>
    <w:link w:val="FooterChar"/>
    <w:uiPriority w:val="99"/>
    <w:unhideWhenUsed/>
    <w:rsid w:val="003066F9"/>
    <w:pPr>
      <w:tabs>
        <w:tab w:val="center" w:pos="4703"/>
        <w:tab w:val="right" w:pos="9406"/>
      </w:tabs>
      <w:spacing w:after="0" w:line="240" w:lineRule="auto"/>
    </w:pPr>
  </w:style>
  <w:style w:type="character" w:customStyle="1" w:styleId="FooterChar">
    <w:name w:val="Footer Char"/>
    <w:basedOn w:val="DefaultParagraphFont"/>
    <w:link w:val="Footer"/>
    <w:uiPriority w:val="99"/>
    <w:rsid w:val="003066F9"/>
  </w:style>
  <w:style w:type="paragraph" w:styleId="ListParagraph">
    <w:name w:val="List Paragraph"/>
    <w:basedOn w:val="Normal"/>
    <w:uiPriority w:val="34"/>
    <w:qFormat/>
    <w:rsid w:val="004D4A4C"/>
    <w:pPr>
      <w:ind w:left="720"/>
      <w:contextualSpacing/>
    </w:pPr>
  </w:style>
  <w:style w:type="character" w:styleId="CommentReference">
    <w:name w:val="annotation reference"/>
    <w:basedOn w:val="DefaultParagraphFont"/>
    <w:uiPriority w:val="99"/>
    <w:semiHidden/>
    <w:unhideWhenUsed/>
    <w:rsid w:val="00483E3C"/>
    <w:rPr>
      <w:sz w:val="16"/>
      <w:szCs w:val="16"/>
    </w:rPr>
  </w:style>
  <w:style w:type="paragraph" w:styleId="CommentText">
    <w:name w:val="annotation text"/>
    <w:basedOn w:val="Normal"/>
    <w:link w:val="CommentTextChar"/>
    <w:uiPriority w:val="99"/>
    <w:unhideWhenUsed/>
    <w:rsid w:val="00483E3C"/>
    <w:pPr>
      <w:spacing w:line="240" w:lineRule="auto"/>
    </w:pPr>
    <w:rPr>
      <w:sz w:val="20"/>
      <w:szCs w:val="20"/>
    </w:rPr>
  </w:style>
  <w:style w:type="character" w:customStyle="1" w:styleId="CommentTextChar">
    <w:name w:val="Comment Text Char"/>
    <w:basedOn w:val="DefaultParagraphFont"/>
    <w:link w:val="CommentText"/>
    <w:uiPriority w:val="99"/>
    <w:rsid w:val="00483E3C"/>
    <w:rPr>
      <w:sz w:val="20"/>
      <w:szCs w:val="20"/>
    </w:rPr>
  </w:style>
  <w:style w:type="paragraph" w:styleId="CommentSubject">
    <w:name w:val="annotation subject"/>
    <w:basedOn w:val="CommentText"/>
    <w:next w:val="CommentText"/>
    <w:link w:val="CommentSubjectChar"/>
    <w:uiPriority w:val="99"/>
    <w:semiHidden/>
    <w:unhideWhenUsed/>
    <w:rsid w:val="00483E3C"/>
    <w:rPr>
      <w:b/>
      <w:bCs/>
    </w:rPr>
  </w:style>
  <w:style w:type="character" w:customStyle="1" w:styleId="CommentSubjectChar">
    <w:name w:val="Comment Subject Char"/>
    <w:basedOn w:val="CommentTextChar"/>
    <w:link w:val="CommentSubject"/>
    <w:uiPriority w:val="99"/>
    <w:semiHidden/>
    <w:rsid w:val="00483E3C"/>
    <w:rPr>
      <w:b/>
      <w:bCs/>
      <w:sz w:val="20"/>
      <w:szCs w:val="20"/>
    </w:rPr>
  </w:style>
  <w:style w:type="paragraph" w:styleId="Revision">
    <w:name w:val="Revision"/>
    <w:hidden/>
    <w:uiPriority w:val="99"/>
    <w:semiHidden/>
    <w:rsid w:val="00FE5B58"/>
    <w:pPr>
      <w:spacing w:after="0" w:line="240" w:lineRule="auto"/>
    </w:pPr>
  </w:style>
  <w:style w:type="character" w:styleId="UnresolvedMention">
    <w:name w:val="Unresolved Mention"/>
    <w:basedOn w:val="DefaultParagraphFont"/>
    <w:uiPriority w:val="99"/>
    <w:unhideWhenUsed/>
    <w:rsid w:val="00830FFF"/>
    <w:rPr>
      <w:color w:val="605E5C"/>
      <w:shd w:val="clear" w:color="auto" w:fill="E1DFDD"/>
    </w:rPr>
  </w:style>
  <w:style w:type="character" w:styleId="Mention">
    <w:name w:val="Mention"/>
    <w:basedOn w:val="DefaultParagraphFont"/>
    <w:uiPriority w:val="99"/>
    <w:unhideWhenUsed/>
    <w:rsid w:val="00830F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xlsx"/><Relationship Id="rId18" Type="http://schemas.openxmlformats.org/officeDocument/2006/relationships/package" Target="embeddings/Microsoft_Excel_Worksheet3.xls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Excel_Worksheet2.xls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package" Target="embeddings/Microsoft_Excel_Worksheet1.xlsx"/><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5AIRPNAIUNRU-1328258698-18085</_dlc_DocId>
    <_dlc_DocIdUrl xmlns="71c5aaf6-e6ce-465b-b873-5148d2a4c105">
      <Url>https://nokia.sharepoint.com/sites/c5g/5gradio/_layouts/15/DocIdRedir.aspx?ID=5AIRPNAIUNRU-1328258698-18085</Url>
      <Description>5AIRPNAIUNRU-1328258698-18085</Description>
    </_dlc_DocIdUrl>
  </documentManagement>
</p:properties>
</file>

<file path=customXml/itemProps1.xml><?xml version="1.0" encoding="utf-8"?>
<ds:datastoreItem xmlns:ds="http://schemas.openxmlformats.org/officeDocument/2006/customXml" ds:itemID="{D0C835E1-FD6A-4949-A3FE-E50E5FF58DB9}">
  <ds:schemaRefs>
    <ds:schemaRef ds:uri="http://schemas.microsoft.com/sharepoint/v3/contenttype/forms"/>
  </ds:schemaRefs>
</ds:datastoreItem>
</file>

<file path=customXml/itemProps2.xml><?xml version="1.0" encoding="utf-8"?>
<ds:datastoreItem xmlns:ds="http://schemas.openxmlformats.org/officeDocument/2006/customXml" ds:itemID="{B0EAF6EB-5C4E-4D6C-A923-A7025E6749CB}">
  <ds:schemaRefs>
    <ds:schemaRef ds:uri="Microsoft.SharePoint.Taxonomy.ContentTypeSync"/>
  </ds:schemaRefs>
</ds:datastoreItem>
</file>

<file path=customXml/itemProps3.xml><?xml version="1.0" encoding="utf-8"?>
<ds:datastoreItem xmlns:ds="http://schemas.openxmlformats.org/officeDocument/2006/customXml" ds:itemID="{468ACB0B-FAAF-40B6-B67A-E6BCF19C2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849F98-ACC1-4011-B845-A2DD73753C88}">
  <ds:schemaRefs>
    <ds:schemaRef ds:uri="http://schemas.microsoft.com/sharepoint/events"/>
  </ds:schemaRefs>
</ds:datastoreItem>
</file>

<file path=customXml/itemProps5.xml><?xml version="1.0" encoding="utf-8"?>
<ds:datastoreItem xmlns:ds="http://schemas.openxmlformats.org/officeDocument/2006/customXml" ds:itemID="{2697B0D6-6395-4F74-BE38-DD57B83DDB7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3499</Words>
  <Characters>19948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23401</CharactersWithSpaces>
  <SharedDoc>false</SharedDoc>
  <HLinks>
    <vt:vector size="6" baseType="variant">
      <vt:variant>
        <vt:i4>4915234</vt:i4>
      </vt:variant>
      <vt:variant>
        <vt:i4>0</vt:i4>
      </vt:variant>
      <vt:variant>
        <vt:i4>0</vt:i4>
      </vt:variant>
      <vt:variant>
        <vt:i4>5</vt:i4>
      </vt:variant>
      <vt:variant>
        <vt:lpwstr>mailto:iwajlo.angelow@nokia.com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Onozawa, Hisashi (Nokia - JP/Tokyo)</cp:lastModifiedBy>
  <cp:revision>6</cp:revision>
  <dcterms:created xsi:type="dcterms:W3CDTF">2022-11-07T15:34:00Z</dcterms:created>
  <dcterms:modified xsi:type="dcterms:W3CDTF">2022-11-07T16:19:00Z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MediaServiceImageTags">
    <vt:lpwstr/>
  </property>
  <property fmtid="{D5CDD505-2E9C-101B-9397-08002B2CF9AE}" pid="4" name="_dlc_DocIdItemGuid">
    <vt:lpwstr>a89b958a-e700-437d-beb1-fb75d24a3808</vt:lpwstr>
  </property>
</Properties>
</file>