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6FC8D31C"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885114">
        <w:rPr>
          <w:rFonts w:ascii="Arial" w:eastAsia="MS Mincho" w:hAnsi="Arial" w:cs="Arial"/>
          <w:b/>
          <w:sz w:val="24"/>
          <w:szCs w:val="24"/>
          <w:lang w:val="en-US"/>
        </w:rPr>
        <w:t>10</w:t>
      </w:r>
      <w:r w:rsidR="009D6C85">
        <w:rPr>
          <w:rFonts w:ascii="Arial" w:eastAsia="MS Mincho" w:hAnsi="Arial" w:cs="Arial"/>
          <w:b/>
          <w:sz w:val="24"/>
          <w:szCs w:val="24"/>
          <w:lang w:val="en-US"/>
        </w:rPr>
        <w:t>4</w:t>
      </w:r>
      <w:r w:rsidR="00CB73E4">
        <w:rPr>
          <w:rFonts w:ascii="Arial" w:eastAsia="MS Mincho" w:hAnsi="Arial" w:cs="Arial"/>
          <w:b/>
          <w:sz w:val="24"/>
          <w:szCs w:val="24"/>
          <w:lang w:val="en-US"/>
        </w:rPr>
        <w:t>-</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w:t>
      </w:r>
      <w:r w:rsidR="00040B3A">
        <w:rPr>
          <w:rFonts w:ascii="Arial" w:eastAsia="MS Mincho" w:hAnsi="Arial" w:cs="Arial"/>
          <w:b/>
          <w:sz w:val="24"/>
          <w:szCs w:val="24"/>
          <w:lang w:val="en-US"/>
        </w:rPr>
        <w:t>14011</w:t>
      </w:r>
    </w:p>
    <w:p w14:paraId="6E08B495" w14:textId="73BD844B"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5E6F2A" w:rsidRPr="005E6F2A">
        <w:rPr>
          <w:rFonts w:ascii="Arial" w:eastAsia="SimSun" w:hAnsi="Arial"/>
          <w:b/>
          <w:sz w:val="24"/>
          <w:szCs w:val="24"/>
          <w:lang w:val="en-US" w:eastAsia="zh-CN"/>
        </w:rPr>
        <w:t>Aug 15-26, 2022</w:t>
      </w:r>
    </w:p>
    <w:p w14:paraId="6458B0EC" w14:textId="31C5F91C" w:rsidR="00C00E40" w:rsidRDefault="00C00E40" w:rsidP="00C00E40">
      <w:pPr>
        <w:pStyle w:val="Header"/>
        <w:rPr>
          <w:b w:val="0"/>
          <w:sz w:val="24"/>
        </w:rPr>
      </w:pPr>
    </w:p>
    <w:p w14:paraId="398830DD" w14:textId="47526DDE" w:rsidR="00DB3907" w:rsidRDefault="00DB3907" w:rsidP="00DB3907">
      <w:pPr>
        <w:tabs>
          <w:tab w:val="left" w:pos="1985"/>
        </w:tabs>
        <w:rPr>
          <w:rFonts w:ascii="Arial" w:hAnsi="Arial"/>
          <w:sz w:val="24"/>
          <w:lang w:val="en-US"/>
        </w:rPr>
      </w:pPr>
      <w:r>
        <w:rPr>
          <w:rFonts w:ascii="Arial" w:hAnsi="Arial"/>
          <w:b/>
          <w:sz w:val="24"/>
          <w:lang w:val="en-US"/>
        </w:rPr>
        <w:t xml:space="preserve">Source: </w:t>
      </w:r>
      <w:r w:rsidR="009D6C85">
        <w:rPr>
          <w:rFonts w:ascii="Arial" w:hAnsi="Arial"/>
          <w:sz w:val="24"/>
          <w:lang w:val="en-US"/>
        </w:rPr>
        <w:t>T-Mobile USA</w:t>
      </w:r>
    </w:p>
    <w:p w14:paraId="38C7740A" w14:textId="163C6543"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r>
      <w:r w:rsidR="00AF3428" w:rsidRPr="00AF3428">
        <w:rPr>
          <w:rFonts w:ascii="Arial" w:hAnsi="Arial"/>
          <w:sz w:val="24"/>
          <w:lang w:val="en-US"/>
        </w:rPr>
        <w:t>Discussion document for adding 5 MHz to n41</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17C155E9"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F75660">
        <w:rPr>
          <w:rFonts w:ascii="Arial" w:hAnsi="Arial"/>
          <w:sz w:val="24"/>
          <w:lang w:val="en-US"/>
        </w:rPr>
        <w:t>5.1.3</w:t>
      </w:r>
    </w:p>
    <w:p w14:paraId="6FE0B29D" w14:textId="29F98563"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802B83">
        <w:rPr>
          <w:rFonts w:ascii="Arial" w:hAnsi="Arial"/>
          <w:sz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BBA6043" w14:textId="1B27FAF6" w:rsidR="00AD0D19" w:rsidRDefault="009526FB" w:rsidP="00802B83">
      <w:pPr>
        <w:spacing w:after="0"/>
      </w:pPr>
      <w:r>
        <w:t xml:space="preserve">In the </w:t>
      </w:r>
      <w:r w:rsidR="00224D94" w:rsidRPr="00224D94">
        <w:t>NR_bands_R17_BWs</w:t>
      </w:r>
      <w:r w:rsidR="00055733">
        <w:t xml:space="preserve"> WI, 5 MHz was proposed for n41, but after concerns were raised about n41 not being able to support any frequency position of a 5 MHz carrier due to the SCS based raster, it was decided to </w:t>
      </w:r>
      <w:r w:rsidR="00A12F97">
        <w:t xml:space="preserve">add 5 MHz to n90 instead. This contribution </w:t>
      </w:r>
      <w:r w:rsidR="00A96686">
        <w:t>proposes adding 5 MHz to n41 despite the frequency position limitations.</w:t>
      </w:r>
    </w:p>
    <w:p w14:paraId="485E797F" w14:textId="42EB33B3" w:rsidR="00AA1BF3" w:rsidRDefault="00AA1BF3" w:rsidP="00AA1BF3">
      <w:pPr>
        <w:pStyle w:val="Heading1"/>
        <w:rPr>
          <w:lang w:val="en-US"/>
        </w:rPr>
      </w:pPr>
      <w:r>
        <w:rPr>
          <w:lang w:val="en-US"/>
        </w:rPr>
        <w:t>Discussion</w:t>
      </w:r>
    </w:p>
    <w:p w14:paraId="42EA91D9" w14:textId="1D36697E" w:rsidR="00AA1BF3" w:rsidRDefault="00E641E7" w:rsidP="008C72A0">
      <w:pPr>
        <w:rPr>
          <w:lang w:val="en-US"/>
        </w:rPr>
      </w:pPr>
      <w:r>
        <w:rPr>
          <w:lang w:val="en-US"/>
        </w:rPr>
        <w:t xml:space="preserve">T-Mobile USA </w:t>
      </w:r>
      <w:r w:rsidR="004B4BF1">
        <w:rPr>
          <w:lang w:val="en-US"/>
        </w:rPr>
        <w:t xml:space="preserve">initially </w:t>
      </w:r>
      <w:r>
        <w:rPr>
          <w:lang w:val="en-US"/>
        </w:rPr>
        <w:t xml:space="preserve">requested </w:t>
      </w:r>
      <w:r w:rsidR="004B4BF1">
        <w:rPr>
          <w:lang w:val="en-US"/>
        </w:rPr>
        <w:t>adding the 5 MHz channel bandwidth for n41</w:t>
      </w:r>
      <w:r w:rsidR="00CB112A">
        <w:rPr>
          <w:lang w:val="en-US"/>
        </w:rPr>
        <w:t xml:space="preserve"> in order to </w:t>
      </w:r>
      <w:r w:rsidR="00C24A1B">
        <w:rPr>
          <w:lang w:val="en-US"/>
        </w:rPr>
        <w:t>allow</w:t>
      </w:r>
      <w:r w:rsidR="00CB112A">
        <w:rPr>
          <w:lang w:val="en-US"/>
        </w:rPr>
        <w:t xml:space="preserve"> deployment </w:t>
      </w:r>
      <w:r w:rsidR="00C24A1B">
        <w:rPr>
          <w:lang w:val="en-US"/>
        </w:rPr>
        <w:t xml:space="preserve">of </w:t>
      </w:r>
      <w:r w:rsidR="00CB112A">
        <w:rPr>
          <w:lang w:val="en-US"/>
        </w:rPr>
        <w:t xml:space="preserve">in </w:t>
      </w:r>
      <w:r w:rsidR="00C24A1B">
        <w:rPr>
          <w:lang w:val="en-US"/>
        </w:rPr>
        <w:t xml:space="preserve">existing </w:t>
      </w:r>
      <w:r w:rsidR="00CB112A">
        <w:rPr>
          <w:lang w:val="en-US"/>
        </w:rPr>
        <w:t xml:space="preserve">small blocks of licensed spectrum. </w:t>
      </w:r>
      <w:r w:rsidR="00C24A1B">
        <w:rPr>
          <w:lang w:val="en-US"/>
        </w:rPr>
        <w:t xml:space="preserve">During </w:t>
      </w:r>
      <w:r w:rsidR="00CA2BBE">
        <w:rPr>
          <w:lang w:val="en-US"/>
        </w:rPr>
        <w:t xml:space="preserve">offline discussions, concerned were raised that because n41 uses </w:t>
      </w:r>
      <w:r w:rsidR="00E37F9B">
        <w:rPr>
          <w:lang w:val="en-US"/>
        </w:rPr>
        <w:t>the SCS based raster and not the 100 kHz raster, it is not possible to position a 5 MHz carrier in any possible frequency position</w:t>
      </w:r>
      <w:r w:rsidR="0026560A">
        <w:rPr>
          <w:lang w:val="en-US"/>
        </w:rPr>
        <w:t xml:space="preserve">. Because n90 supports the 100 kHz raster, </w:t>
      </w:r>
      <w:r w:rsidR="00203B64">
        <w:rPr>
          <w:lang w:val="en-US"/>
        </w:rPr>
        <w:t>the decision was made to add 5 MHz to n90 instead of n41.</w:t>
      </w:r>
    </w:p>
    <w:p w14:paraId="4B79C2FA" w14:textId="0C67EDCC" w:rsidR="00351ABB" w:rsidRPr="00414760" w:rsidRDefault="00351ABB" w:rsidP="008C72A0">
      <w:pPr>
        <w:rPr>
          <w:b/>
          <w:bCs/>
          <w:lang w:val="en-US"/>
        </w:rPr>
      </w:pPr>
      <w:bookmarkStart w:id="2" w:name="_Hlk110885892"/>
      <w:r w:rsidRPr="00414760">
        <w:rPr>
          <w:b/>
          <w:bCs/>
          <w:lang w:val="en-US"/>
        </w:rPr>
        <w:t xml:space="preserve">Observation 1: 5 MHz </w:t>
      </w:r>
      <w:r w:rsidR="00414760">
        <w:rPr>
          <w:b/>
          <w:bCs/>
          <w:lang w:val="en-US"/>
        </w:rPr>
        <w:t>channels were</w:t>
      </w:r>
      <w:r w:rsidRPr="00414760">
        <w:rPr>
          <w:b/>
          <w:bCs/>
          <w:lang w:val="en-US"/>
        </w:rPr>
        <w:t xml:space="preserve"> added to n90 instead of n41 because n41 would have limitations on the </w:t>
      </w:r>
      <w:r w:rsidR="00605BF0" w:rsidRPr="00414760">
        <w:rPr>
          <w:b/>
          <w:bCs/>
          <w:lang w:val="en-US"/>
        </w:rPr>
        <w:t>frequency position of 5 MHz channels</w:t>
      </w:r>
      <w:r w:rsidR="00414760" w:rsidRPr="00414760">
        <w:rPr>
          <w:b/>
          <w:bCs/>
          <w:lang w:val="en-US"/>
        </w:rPr>
        <w:t xml:space="preserve"> and n90 does not. </w:t>
      </w:r>
    </w:p>
    <w:p w14:paraId="7A4E138E" w14:textId="0E25930B" w:rsidR="00203B64" w:rsidRDefault="00203B64" w:rsidP="008C72A0">
      <w:pPr>
        <w:rPr>
          <w:lang w:val="en-US"/>
        </w:rPr>
      </w:pPr>
      <w:r>
        <w:rPr>
          <w:lang w:val="en-US"/>
        </w:rPr>
        <w:t xml:space="preserve">We received feedback over the summer from some companies that there is no n90 ecosystem, and even though n90 is very similar to n41 there are concerns that it will never be implemented. </w:t>
      </w:r>
      <w:r w:rsidR="00653CE9">
        <w:rPr>
          <w:lang w:val="en-US"/>
        </w:rPr>
        <w:t xml:space="preserve">As a result, we studied if T-Mobile USA would </w:t>
      </w:r>
      <w:r w:rsidR="006D4B84">
        <w:rPr>
          <w:lang w:val="en-US"/>
        </w:rPr>
        <w:t>be able to accept the frequency position limitations of 5 MHz for n41 with the SCS based raster.</w:t>
      </w:r>
    </w:p>
    <w:p w14:paraId="5286C38B" w14:textId="4B491CFE" w:rsidR="006D4B84" w:rsidRDefault="006D4B84" w:rsidP="008C72A0">
      <w:pPr>
        <w:rPr>
          <w:lang w:val="en-US"/>
        </w:rPr>
      </w:pPr>
      <w:r>
        <w:rPr>
          <w:lang w:val="en-US"/>
        </w:rPr>
        <w:t xml:space="preserve">Our analysis showed that </w:t>
      </w:r>
      <w:r w:rsidR="00D15C06">
        <w:rPr>
          <w:lang w:val="en-US"/>
        </w:rPr>
        <w:t xml:space="preserve">if an operator has at least a 5.3 MHz licensed block, </w:t>
      </w:r>
      <w:r w:rsidR="00B71446">
        <w:rPr>
          <w:lang w:val="en-US"/>
        </w:rPr>
        <w:t xml:space="preserve">there is an </w:t>
      </w:r>
      <w:r w:rsidR="00DB3432">
        <w:rPr>
          <w:lang w:val="en-US"/>
        </w:rPr>
        <w:t xml:space="preserve">SCS based </w:t>
      </w:r>
      <w:r w:rsidR="00B71446">
        <w:rPr>
          <w:lang w:val="en-US"/>
        </w:rPr>
        <w:t xml:space="preserve">SSB position that will </w:t>
      </w:r>
      <w:r w:rsidR="00DB3432">
        <w:rPr>
          <w:lang w:val="en-US"/>
        </w:rPr>
        <w:t xml:space="preserve">be compatible with configuring a 5 MHz carrier. Since T-Mobile’s smallest licensed blocks are 5.5 or 6 MHz, </w:t>
      </w:r>
      <w:r w:rsidR="00A73D78">
        <w:rPr>
          <w:lang w:val="en-US"/>
        </w:rPr>
        <w:t xml:space="preserve">we </w:t>
      </w:r>
      <w:r w:rsidR="003650C9">
        <w:rPr>
          <w:lang w:val="en-US"/>
        </w:rPr>
        <w:t xml:space="preserve">would not be impacted by the 5 MHz position limitations. </w:t>
      </w:r>
    </w:p>
    <w:p w14:paraId="4EEA0BC6" w14:textId="5048001B" w:rsidR="009C5E2A" w:rsidRPr="00CB7116" w:rsidRDefault="009C5E2A" w:rsidP="008C72A0">
      <w:pPr>
        <w:rPr>
          <w:b/>
          <w:bCs/>
          <w:lang w:val="en-US"/>
        </w:rPr>
      </w:pPr>
      <w:r w:rsidRPr="00CB7116">
        <w:rPr>
          <w:b/>
          <w:bCs/>
          <w:lang w:val="en-US"/>
        </w:rPr>
        <w:t xml:space="preserve">Observation 2: T-Mobile would not be negatively impacted by the </w:t>
      </w:r>
      <w:r w:rsidR="00CB7116" w:rsidRPr="00CB7116">
        <w:rPr>
          <w:b/>
          <w:bCs/>
          <w:lang w:val="en-US"/>
        </w:rPr>
        <w:t xml:space="preserve">limitations of 5 MHz carriers in n41. </w:t>
      </w:r>
    </w:p>
    <w:p w14:paraId="16F25B2C" w14:textId="6BBE4BA6" w:rsidR="003650C9" w:rsidRDefault="00CB7116" w:rsidP="008C72A0">
      <w:pPr>
        <w:rPr>
          <w:lang w:val="en-US"/>
        </w:rPr>
      </w:pPr>
      <w:r>
        <w:rPr>
          <w:lang w:val="en-US"/>
        </w:rPr>
        <w:t xml:space="preserve">Due to the lack of support for n90, it would probably be better to add 5 MHz to n41 as originally planned. </w:t>
      </w:r>
    </w:p>
    <w:p w14:paraId="1AFCEC1C" w14:textId="6FD5BC1D" w:rsidR="00AA1BF3" w:rsidRPr="00CB7116" w:rsidRDefault="00CB7116" w:rsidP="008C72A0">
      <w:pPr>
        <w:rPr>
          <w:b/>
          <w:bCs/>
          <w:lang w:val="en-US"/>
        </w:rPr>
      </w:pPr>
      <w:r w:rsidRPr="00CB7116">
        <w:rPr>
          <w:b/>
          <w:bCs/>
          <w:lang w:val="en-US"/>
        </w:rPr>
        <w:t>Observation 3: Due to the lack of support for n90, it would probably be better to add 5 MHz to n41 as originally planned.</w:t>
      </w:r>
    </w:p>
    <w:p w14:paraId="7357151C" w14:textId="152EDCB0" w:rsidR="00AA1BF3" w:rsidRPr="00BC734E" w:rsidRDefault="00CB7116" w:rsidP="008C72A0">
      <w:pPr>
        <w:rPr>
          <w:b/>
          <w:bCs/>
          <w:lang w:val="en-US"/>
        </w:rPr>
      </w:pPr>
      <w:r w:rsidRPr="00BC734E">
        <w:rPr>
          <w:b/>
          <w:bCs/>
          <w:lang w:val="en-US"/>
        </w:rPr>
        <w:t xml:space="preserve">Proposal 1: </w:t>
      </w:r>
      <w:r w:rsidR="005639AF" w:rsidRPr="00BC734E">
        <w:rPr>
          <w:b/>
          <w:bCs/>
          <w:lang w:val="en-US"/>
        </w:rPr>
        <w:t xml:space="preserve">Approve CRs for 38.101-1 and 38.104 to add 5 MHz channel BW to n41, with the caveat that not all </w:t>
      </w:r>
      <w:r w:rsidR="00BC734E" w:rsidRPr="00BC734E">
        <w:rPr>
          <w:b/>
          <w:bCs/>
          <w:lang w:val="en-US"/>
        </w:rPr>
        <w:t xml:space="preserve">5 MHz frequency positions will be possible. </w:t>
      </w:r>
    </w:p>
    <w:bookmarkEnd w:id="2"/>
    <w:p w14:paraId="3CA22524" w14:textId="68D398B5" w:rsidR="00911ED3" w:rsidRDefault="00E57F58" w:rsidP="00911ED3">
      <w:pPr>
        <w:pStyle w:val="Heading1"/>
        <w:rPr>
          <w:lang w:val="en-US"/>
        </w:rPr>
      </w:pPr>
      <w:r>
        <w:rPr>
          <w:lang w:val="en-US"/>
        </w:rPr>
        <w:t>C</w:t>
      </w:r>
      <w:r w:rsidR="00683177">
        <w:rPr>
          <w:lang w:val="en-US"/>
        </w:rPr>
        <w:t>onclusion</w:t>
      </w:r>
    </w:p>
    <w:p w14:paraId="1DA8CE7C" w14:textId="77777777" w:rsidR="00BC734E" w:rsidRPr="00414760" w:rsidRDefault="00BC734E" w:rsidP="00BC734E">
      <w:pPr>
        <w:rPr>
          <w:b/>
          <w:bCs/>
          <w:lang w:val="en-US"/>
        </w:rPr>
      </w:pPr>
      <w:r w:rsidRPr="00414760">
        <w:rPr>
          <w:b/>
          <w:bCs/>
          <w:lang w:val="en-US"/>
        </w:rPr>
        <w:t xml:space="preserve">Observation 1: 5 MHz </w:t>
      </w:r>
      <w:r>
        <w:rPr>
          <w:b/>
          <w:bCs/>
          <w:lang w:val="en-US"/>
        </w:rPr>
        <w:t>channels were</w:t>
      </w:r>
      <w:r w:rsidRPr="00414760">
        <w:rPr>
          <w:b/>
          <w:bCs/>
          <w:lang w:val="en-US"/>
        </w:rPr>
        <w:t xml:space="preserve"> added to n90 instead of n41 because n41 would have limitations on the frequency position of 5 MHz channels and n90 does not. </w:t>
      </w:r>
    </w:p>
    <w:p w14:paraId="541628C7" w14:textId="77777777" w:rsidR="00BC734E" w:rsidRPr="00CB7116" w:rsidRDefault="00BC734E" w:rsidP="00BC734E">
      <w:pPr>
        <w:rPr>
          <w:b/>
          <w:bCs/>
          <w:lang w:val="en-US"/>
        </w:rPr>
      </w:pPr>
      <w:r w:rsidRPr="00CB7116">
        <w:rPr>
          <w:b/>
          <w:bCs/>
          <w:lang w:val="en-US"/>
        </w:rPr>
        <w:t xml:space="preserve">Observation 2: T-Mobile would not be negatively impacted by the limitations of 5 MHz carriers in n41. </w:t>
      </w:r>
    </w:p>
    <w:p w14:paraId="0BF300E4" w14:textId="77777777" w:rsidR="00BC734E" w:rsidRPr="00CB7116" w:rsidRDefault="00BC734E" w:rsidP="00BC734E">
      <w:pPr>
        <w:rPr>
          <w:b/>
          <w:bCs/>
          <w:lang w:val="en-US"/>
        </w:rPr>
      </w:pPr>
      <w:r w:rsidRPr="00CB7116">
        <w:rPr>
          <w:b/>
          <w:bCs/>
          <w:lang w:val="en-US"/>
        </w:rPr>
        <w:t>Observation 3: Due to the lack of support for n90, it would probably be better to add 5 MHz to n41 as originally planned.</w:t>
      </w:r>
    </w:p>
    <w:p w14:paraId="0B12EB37" w14:textId="096C5F2C" w:rsidR="00112BC2" w:rsidRDefault="00BC734E" w:rsidP="00072093">
      <w:pPr>
        <w:rPr>
          <w:b/>
          <w:bCs/>
          <w:lang w:val="en-US"/>
        </w:rPr>
      </w:pPr>
      <w:r w:rsidRPr="00BC734E">
        <w:rPr>
          <w:b/>
          <w:bCs/>
          <w:lang w:val="en-US"/>
        </w:rPr>
        <w:t xml:space="preserve">Proposal 1: Approve CRs for 38.101-1 and 38.104 to add 5 MHz channel BW to n41, with the caveat that not all 5 MHz frequency positions will be possible. </w:t>
      </w:r>
    </w:p>
    <w:p w14:paraId="33451030" w14:textId="77777777" w:rsidR="0069757C" w:rsidRPr="00C15607" w:rsidRDefault="0069757C" w:rsidP="00760706">
      <w:pPr>
        <w:pStyle w:val="Heading1"/>
        <w:rPr>
          <w:lang w:val="en-US"/>
        </w:rPr>
      </w:pPr>
      <w:r w:rsidRPr="00C15607">
        <w:rPr>
          <w:lang w:val="en-US"/>
        </w:rPr>
        <w:lastRenderedPageBreak/>
        <w:t>Reference</w:t>
      </w:r>
    </w:p>
    <w:p w14:paraId="7A66FD72" w14:textId="3942A255" w:rsidR="00152F59" w:rsidRDefault="00C45179" w:rsidP="00E111DE">
      <w:pPr>
        <w:pStyle w:val="Reference"/>
        <w:rPr>
          <w:lang w:eastAsia="en-GB"/>
        </w:rPr>
      </w:pPr>
      <w:r>
        <w:rPr>
          <w:lang w:eastAsia="en-GB"/>
        </w:rPr>
        <w:t>[1]</w:t>
      </w:r>
      <w:r>
        <w:rPr>
          <w:lang w:eastAsia="en-GB"/>
        </w:rPr>
        <w:tab/>
      </w:r>
      <w:r w:rsidR="00B842D6" w:rsidRPr="00C45179">
        <w:rPr>
          <w:lang w:eastAsia="en-GB"/>
        </w:rPr>
        <w:t>R4-22</w:t>
      </w:r>
    </w:p>
    <w:sectPr w:rsidR="00152F59" w:rsidSect="007D28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83A3C" w14:textId="77777777" w:rsidR="00C7063E" w:rsidRDefault="00C7063E">
      <w:r>
        <w:separator/>
      </w:r>
    </w:p>
  </w:endnote>
  <w:endnote w:type="continuationSeparator" w:id="0">
    <w:p w14:paraId="7B8417BA" w14:textId="77777777" w:rsidR="00C7063E" w:rsidRDefault="00C7063E">
      <w:r>
        <w:continuationSeparator/>
      </w:r>
    </w:p>
  </w:endnote>
  <w:endnote w:type="continuationNotice" w:id="1">
    <w:p w14:paraId="322D96EB" w14:textId="77777777" w:rsidR="00C7063E" w:rsidRDefault="00C70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s2OcuAe"/>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a?S?V?b?N"/>
    <w:panose1 w:val="020B0400000000000000"/>
    <w:charset w:val="80"/>
    <w:family w:val="swiss"/>
    <w:pitch w:val="variable"/>
    <w:sig w:usb0="E00002FF" w:usb1="2AC7FDFF" w:usb2="00000016" w:usb3="00000000" w:csb0="0002009F" w:csb1="00000000"/>
  </w:font>
  <w:font w:name="ZapfDingbats">
    <w:panose1 w:val="00000000000000000000"/>
    <w:charset w:val="00"/>
    <w:family w:val="auto"/>
    <w:pitch w:val="variable"/>
    <w:sig w:usb0="00000087" w:usb1="00000000" w:usb2="00000000" w:usb3="00000000" w:csb0="0000001B"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D926A" w14:textId="77777777" w:rsidR="00C7063E" w:rsidRDefault="00C7063E">
      <w:r>
        <w:separator/>
      </w:r>
    </w:p>
  </w:footnote>
  <w:footnote w:type="continuationSeparator" w:id="0">
    <w:p w14:paraId="48CE3B4E" w14:textId="77777777" w:rsidR="00C7063E" w:rsidRDefault="00C7063E">
      <w:r>
        <w:continuationSeparator/>
      </w:r>
    </w:p>
  </w:footnote>
  <w:footnote w:type="continuationNotice" w:id="1">
    <w:p w14:paraId="0A36CB07" w14:textId="77777777" w:rsidR="00C7063E" w:rsidRDefault="00C706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5E42"/>
    <w:multiLevelType w:val="hybridMultilevel"/>
    <w:tmpl w:val="807A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1783D"/>
    <w:multiLevelType w:val="multilevel"/>
    <w:tmpl w:val="2E1178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FC46E6"/>
    <w:multiLevelType w:val="multilevel"/>
    <w:tmpl w:val="F03000E0"/>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30725"/>
    <w:multiLevelType w:val="hybridMultilevel"/>
    <w:tmpl w:val="6FA45286"/>
    <w:lvl w:ilvl="0" w:tplc="676E86A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943842"/>
    <w:multiLevelType w:val="hybridMultilevel"/>
    <w:tmpl w:val="0D9C9386"/>
    <w:lvl w:ilvl="0" w:tplc="F852F4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50337"/>
    <w:multiLevelType w:val="hybridMultilevel"/>
    <w:tmpl w:val="FE74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A128B"/>
    <w:multiLevelType w:val="hybridMultilevel"/>
    <w:tmpl w:val="17BA7DEE"/>
    <w:lvl w:ilvl="0" w:tplc="B43E63A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69FA2F14"/>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4"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7" w15:restartNumberingAfterBreak="0">
    <w:nsid w:val="55503371"/>
    <w:multiLevelType w:val="hybridMultilevel"/>
    <w:tmpl w:val="83582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B82BD7"/>
    <w:multiLevelType w:val="multilevel"/>
    <w:tmpl w:val="8CE6F5EA"/>
    <w:numStyleLink w:val="Style1"/>
  </w:abstractNum>
  <w:abstractNum w:abstractNumId="33" w15:restartNumberingAfterBreak="0">
    <w:nsid w:val="68BA7073"/>
    <w:multiLevelType w:val="hybridMultilevel"/>
    <w:tmpl w:val="3F9466F0"/>
    <w:lvl w:ilvl="0" w:tplc="AC7A6118">
      <w:start w:val="7"/>
      <w:numFmt w:val="bullet"/>
      <w:lvlText w:val="-"/>
      <w:lvlJc w:val="left"/>
      <w:pPr>
        <w:ind w:left="720" w:hanging="360"/>
      </w:pPr>
      <w:rPr>
        <w:rFonts w:ascii="Times New Roman" w:eastAsia="PMingLiU"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6C83A26"/>
    <w:multiLevelType w:val="multilevel"/>
    <w:tmpl w:val="0409001F"/>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94604437">
    <w:abstractNumId w:val="22"/>
  </w:num>
  <w:num w:numId="2" w16cid:durableId="1966422263">
    <w:abstractNumId w:val="31"/>
  </w:num>
  <w:num w:numId="3" w16cid:durableId="1054887531">
    <w:abstractNumId w:val="37"/>
  </w:num>
  <w:num w:numId="4" w16cid:durableId="1680160306">
    <w:abstractNumId w:val="43"/>
  </w:num>
  <w:num w:numId="5" w16cid:durableId="198976526">
    <w:abstractNumId w:val="28"/>
  </w:num>
  <w:num w:numId="6" w16cid:durableId="1813211156">
    <w:abstractNumId w:val="10"/>
  </w:num>
  <w:num w:numId="7" w16cid:durableId="341857872">
    <w:abstractNumId w:val="0"/>
  </w:num>
  <w:num w:numId="8" w16cid:durableId="2043746365">
    <w:abstractNumId w:val="36"/>
  </w:num>
  <w:num w:numId="9" w16cid:durableId="502277608">
    <w:abstractNumId w:val="11"/>
  </w:num>
  <w:num w:numId="10" w16cid:durableId="382406700">
    <w:abstractNumId w:val="25"/>
  </w:num>
  <w:num w:numId="11" w16cid:durableId="376005611">
    <w:abstractNumId w:val="45"/>
  </w:num>
  <w:num w:numId="12" w16cid:durableId="1495221022">
    <w:abstractNumId w:val="34"/>
  </w:num>
  <w:num w:numId="13" w16cid:durableId="1672219858">
    <w:abstractNumId w:val="44"/>
  </w:num>
  <w:num w:numId="14" w16cid:durableId="1680036918">
    <w:abstractNumId w:val="15"/>
  </w:num>
  <w:num w:numId="15" w16cid:durableId="1198588343">
    <w:abstractNumId w:val="20"/>
  </w:num>
  <w:num w:numId="16" w16cid:durableId="815952570">
    <w:abstractNumId w:val="23"/>
  </w:num>
  <w:num w:numId="17" w16cid:durableId="2129664057">
    <w:abstractNumId w:val="13"/>
  </w:num>
  <w:num w:numId="18" w16cid:durableId="944582838">
    <w:abstractNumId w:val="42"/>
  </w:num>
  <w:num w:numId="19" w16cid:durableId="1198346746">
    <w:abstractNumId w:val="26"/>
  </w:num>
  <w:num w:numId="20" w16cid:durableId="1639532022">
    <w:abstractNumId w:val="21"/>
  </w:num>
  <w:num w:numId="21" w16cid:durableId="1821145192">
    <w:abstractNumId w:val="35"/>
  </w:num>
  <w:num w:numId="22" w16cid:durableId="2109428764">
    <w:abstractNumId w:val="8"/>
  </w:num>
  <w:num w:numId="23" w16cid:durableId="1290164638">
    <w:abstractNumId w:val="7"/>
  </w:num>
  <w:num w:numId="24" w16cid:durableId="1877426192">
    <w:abstractNumId w:val="5"/>
  </w:num>
  <w:num w:numId="25" w16cid:durableId="978264529">
    <w:abstractNumId w:val="14"/>
  </w:num>
  <w:num w:numId="26" w16cid:durableId="943851295">
    <w:abstractNumId w:val="30"/>
  </w:num>
  <w:num w:numId="27" w16cid:durableId="1697080679">
    <w:abstractNumId w:val="2"/>
  </w:num>
  <w:num w:numId="28" w16cid:durableId="647518241">
    <w:abstractNumId w:val="41"/>
  </w:num>
  <w:num w:numId="29" w16cid:durableId="135149261">
    <w:abstractNumId w:val="6"/>
  </w:num>
  <w:num w:numId="30" w16cid:durableId="665088446">
    <w:abstractNumId w:val="24"/>
  </w:num>
  <w:num w:numId="31" w16cid:durableId="134370496">
    <w:abstractNumId w:val="1"/>
  </w:num>
  <w:num w:numId="32" w16cid:durableId="684286864">
    <w:abstractNumId w:val="4"/>
  </w:num>
  <w:num w:numId="33" w16cid:durableId="387606466">
    <w:abstractNumId w:val="29"/>
  </w:num>
  <w:num w:numId="34" w16cid:durableId="1414938492">
    <w:abstractNumId w:val="18"/>
  </w:num>
  <w:num w:numId="35" w16cid:durableId="292369699">
    <w:abstractNumId w:val="3"/>
  </w:num>
  <w:num w:numId="36" w16cid:durableId="1933735588">
    <w:abstractNumId w:val="17"/>
  </w:num>
  <w:num w:numId="37" w16cid:durableId="1280797599">
    <w:abstractNumId w:val="19"/>
  </w:num>
  <w:num w:numId="38" w16cid:durableId="1735081532">
    <w:abstractNumId w:val="33"/>
  </w:num>
  <w:num w:numId="39" w16cid:durableId="2104757941">
    <w:abstractNumId w:val="9"/>
  </w:num>
  <w:num w:numId="40" w16cid:durableId="43799935">
    <w:abstractNumId w:val="27"/>
  </w:num>
  <w:num w:numId="41" w16cid:durableId="2087264007">
    <w:abstractNumId w:val="12"/>
  </w:num>
  <w:num w:numId="42" w16cid:durableId="940793305">
    <w:abstractNumId w:val="16"/>
  </w:num>
  <w:num w:numId="43" w16cid:durableId="774591216">
    <w:abstractNumId w:val="39"/>
  </w:num>
  <w:num w:numId="44" w16cid:durableId="1204169559">
    <w:abstractNumId w:val="32"/>
  </w:num>
  <w:num w:numId="45" w16cid:durableId="1515876669">
    <w:abstractNumId w:val="40"/>
  </w:num>
  <w:num w:numId="46" w16cid:durableId="105931443">
    <w:abstractNumId w:val="40"/>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7" w16cid:durableId="867068620">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51030"/>
    <w:rsid w:val="0005149A"/>
    <w:rsid w:val="000517FB"/>
    <w:rsid w:val="000518CE"/>
    <w:rsid w:val="00051D36"/>
    <w:rsid w:val="00051FC3"/>
    <w:rsid w:val="00052567"/>
    <w:rsid w:val="000528D5"/>
    <w:rsid w:val="00052EC4"/>
    <w:rsid w:val="00053949"/>
    <w:rsid w:val="00053951"/>
    <w:rsid w:val="00053E42"/>
    <w:rsid w:val="0005400D"/>
    <w:rsid w:val="000540BD"/>
    <w:rsid w:val="000549BA"/>
    <w:rsid w:val="00054A8E"/>
    <w:rsid w:val="00054BB5"/>
    <w:rsid w:val="000550EF"/>
    <w:rsid w:val="00055130"/>
    <w:rsid w:val="0005565F"/>
    <w:rsid w:val="00055733"/>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37DA"/>
    <w:rsid w:val="000744B3"/>
    <w:rsid w:val="00074A5F"/>
    <w:rsid w:val="000752FB"/>
    <w:rsid w:val="000753CE"/>
    <w:rsid w:val="0007555F"/>
    <w:rsid w:val="00075845"/>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25A0"/>
    <w:rsid w:val="00092919"/>
    <w:rsid w:val="00092DCA"/>
    <w:rsid w:val="00092E07"/>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2293"/>
    <w:rsid w:val="001925A9"/>
    <w:rsid w:val="00192E6F"/>
    <w:rsid w:val="00193142"/>
    <w:rsid w:val="00193747"/>
    <w:rsid w:val="00194403"/>
    <w:rsid w:val="0019451B"/>
    <w:rsid w:val="00194F77"/>
    <w:rsid w:val="00194F8D"/>
    <w:rsid w:val="00195150"/>
    <w:rsid w:val="001957FF"/>
    <w:rsid w:val="00196875"/>
    <w:rsid w:val="00196E16"/>
    <w:rsid w:val="00197158"/>
    <w:rsid w:val="00197291"/>
    <w:rsid w:val="0019740A"/>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B0"/>
    <w:rsid w:val="00261076"/>
    <w:rsid w:val="00261335"/>
    <w:rsid w:val="002617A2"/>
    <w:rsid w:val="00261D0D"/>
    <w:rsid w:val="00261EDC"/>
    <w:rsid w:val="002623A5"/>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FB3"/>
    <w:rsid w:val="0029428D"/>
    <w:rsid w:val="002942C7"/>
    <w:rsid w:val="0029528C"/>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ABB"/>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3C3"/>
    <w:rsid w:val="004B2BA7"/>
    <w:rsid w:val="004B36F6"/>
    <w:rsid w:val="004B3721"/>
    <w:rsid w:val="004B3753"/>
    <w:rsid w:val="004B3A61"/>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476"/>
    <w:rsid w:val="004F053A"/>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21F"/>
    <w:rsid w:val="005567C9"/>
    <w:rsid w:val="00557293"/>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8F"/>
    <w:rsid w:val="006778B5"/>
    <w:rsid w:val="006778D5"/>
    <w:rsid w:val="00677DA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405"/>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CEE"/>
    <w:rsid w:val="00707399"/>
    <w:rsid w:val="007073B1"/>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20A0E"/>
    <w:rsid w:val="00720D57"/>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F38"/>
    <w:rsid w:val="0093357C"/>
    <w:rsid w:val="00933921"/>
    <w:rsid w:val="009339EC"/>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D00"/>
    <w:rsid w:val="009D2047"/>
    <w:rsid w:val="009D25A7"/>
    <w:rsid w:val="009D27D6"/>
    <w:rsid w:val="009D2856"/>
    <w:rsid w:val="009D2D1C"/>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225"/>
    <w:rsid w:val="00AE026C"/>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4194"/>
    <w:rsid w:val="00BC4326"/>
    <w:rsid w:val="00BC4654"/>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1B"/>
    <w:rsid w:val="00C24ABB"/>
    <w:rsid w:val="00C24DDB"/>
    <w:rsid w:val="00C25B13"/>
    <w:rsid w:val="00C25E09"/>
    <w:rsid w:val="00C25E53"/>
    <w:rsid w:val="00C260C6"/>
    <w:rsid w:val="00C26101"/>
    <w:rsid w:val="00C26791"/>
    <w:rsid w:val="00C26C8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7EC"/>
    <w:rsid w:val="00C51897"/>
    <w:rsid w:val="00C51BFD"/>
    <w:rsid w:val="00C52110"/>
    <w:rsid w:val="00C522F5"/>
    <w:rsid w:val="00C523BB"/>
    <w:rsid w:val="00C526CC"/>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82F"/>
    <w:rsid w:val="00DB5963"/>
    <w:rsid w:val="00DB5CF5"/>
    <w:rsid w:val="00DB5D67"/>
    <w:rsid w:val="00DB5FC0"/>
    <w:rsid w:val="00DB60A6"/>
    <w:rsid w:val="00DB620D"/>
    <w:rsid w:val="00DB6647"/>
    <w:rsid w:val="00DB66CE"/>
    <w:rsid w:val="00DB6C8A"/>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406B"/>
    <w:rsid w:val="00DC4572"/>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676"/>
    <w:rsid w:val="00E26B26"/>
    <w:rsid w:val="00E27460"/>
    <w:rsid w:val="00E2797A"/>
    <w:rsid w:val="00E300F3"/>
    <w:rsid w:val="00E30460"/>
    <w:rsid w:val="00E30AC3"/>
    <w:rsid w:val="00E30B65"/>
    <w:rsid w:val="00E31E1A"/>
    <w:rsid w:val="00E31E70"/>
    <w:rsid w:val="00E31F40"/>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C6"/>
    <w:rsid w:val="00F068A6"/>
    <w:rsid w:val="00F06BB2"/>
    <w:rsid w:val="00F06C41"/>
    <w:rsid w:val="00F076FB"/>
    <w:rsid w:val="00F07720"/>
    <w:rsid w:val="00F077AB"/>
    <w:rsid w:val="00F079C2"/>
    <w:rsid w:val="00F07A1D"/>
    <w:rsid w:val="00F07B6F"/>
    <w:rsid w:val="00F10053"/>
    <w:rsid w:val="00F10562"/>
    <w:rsid w:val="00F10688"/>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4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47"/>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210</TotalTime>
  <Pages>2</Pages>
  <Words>512</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Bill Shvodian</cp:lastModifiedBy>
  <cp:revision>35</cp:revision>
  <cp:lastPrinted>2016-03-25T21:53:00Z</cp:lastPrinted>
  <dcterms:created xsi:type="dcterms:W3CDTF">2022-08-08T21:52:00Z</dcterms:created>
  <dcterms:modified xsi:type="dcterms:W3CDTF">2022-08-10T22:00:00Z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MSIP_Label_7af72c41-31f4-4d40-a6d0-808117dc4d77_Enabled">
    <vt:lpwstr>true</vt:lpwstr>
  </property>
  <property fmtid="{D5CDD505-2E9C-101B-9397-08002B2CF9AE}" pid="14" name="MSIP_Label_7af72c41-31f4-4d40-a6d0-808117dc4d77_SetDate">
    <vt:lpwstr>2022-07-28T18:21:43Z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7937a19a-2c1b-48c3-b095-b74b75f116a1</vt:lpwstr>
  </property>
  <property fmtid="{D5CDD505-2E9C-101B-9397-08002B2CF9AE}" pid="19" name="MSIP_Label_7af72c41-31f4-4d40-a6d0-808117dc4d77_ContentBits">
    <vt:lpwstr>0</vt:lpwstr>
  </property>
</Properties>
</file>