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565A8C" w:rsidRPr="00565A8C">
        <w:rPr>
          <w:rFonts w:ascii="Arial" w:hAnsi="Arial" w:cs="Arial"/>
          <w:b/>
          <w:sz w:val="24"/>
          <w:lang w:val="en-US" w:eastAsia="zh-CN"/>
        </w:rPr>
        <w:t>R4-2213561</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F5B0C" w:rsidRPr="004F5B0C">
        <w:rPr>
          <w:rFonts w:ascii="Arial" w:eastAsia="宋体" w:hAnsi="Arial"/>
          <w:b/>
          <w:sz w:val="24"/>
          <w:lang w:val="en-US" w:eastAsia="zh-CN"/>
        </w:rPr>
        <w:t xml:space="preserve">Discussion on requirements for </w:t>
      </w:r>
      <w:proofErr w:type="spellStart"/>
      <w:r w:rsidR="004F5B0C" w:rsidRPr="004F5B0C">
        <w:rPr>
          <w:rFonts w:ascii="Arial" w:eastAsia="宋体" w:hAnsi="Arial"/>
          <w:b/>
          <w:sz w:val="24"/>
          <w:lang w:val="en-US" w:eastAsia="zh-CN"/>
        </w:rPr>
        <w:t>bwp-WithoutRestriction</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F5B0C">
        <w:rPr>
          <w:rFonts w:ascii="Arial" w:eastAsia="宋体" w:hAnsi="Arial"/>
          <w:b/>
          <w:sz w:val="24"/>
          <w:lang w:val="en-US" w:eastAsia="zh-CN"/>
        </w:rPr>
        <w:t>13.1.4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0038D" w:rsidRPr="00101C7E" w:rsidRDefault="0060038D" w:rsidP="0060038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RAN2#117-e, an LS [1] regarding the </w:t>
      </w:r>
      <w:r w:rsidRPr="00453B44">
        <w:rPr>
          <w:rFonts w:eastAsia="宋体"/>
          <w:lang w:eastAsia="zh-CN"/>
        </w:rPr>
        <w:t>BWP operation without bandwidth restriction</w:t>
      </w:r>
      <w:r>
        <w:rPr>
          <w:rFonts w:eastAsia="宋体"/>
          <w:lang w:eastAsia="zh-CN"/>
        </w:rPr>
        <w:t xml:space="preserve"> is sent to RAN4. In RAN4#103-e, RAN4 discussed the reply LS and the outcomes are captured in WF [2]. In RAN#96-e, RAN4 is further</w:t>
      </w:r>
      <w:r w:rsidR="002B6FC2">
        <w:rPr>
          <w:rFonts w:eastAsia="宋体"/>
          <w:lang w:eastAsia="zh-CN"/>
        </w:rPr>
        <w:t xml:space="preserve"> called for the following task [3].</w:t>
      </w:r>
      <w:r>
        <w:rPr>
          <w:rFonts w:eastAsia="宋体"/>
          <w:lang w:eastAsia="zh-CN"/>
        </w:rPr>
        <w:t xml:space="preserve"> </w:t>
      </w:r>
    </w:p>
    <w:tbl>
      <w:tblPr>
        <w:tblStyle w:val="af4"/>
        <w:tblW w:w="0" w:type="auto"/>
        <w:tblLook w:val="04A0" w:firstRow="1" w:lastRow="0" w:firstColumn="1" w:lastColumn="0" w:noHBand="0" w:noVBand="1"/>
      </w:tblPr>
      <w:tblGrid>
        <w:gridCol w:w="9621"/>
      </w:tblGrid>
      <w:tr w:rsidR="0060038D" w:rsidTr="002B6FC2">
        <w:tc>
          <w:tcPr>
            <w:tcW w:w="9621" w:type="dxa"/>
          </w:tcPr>
          <w:p w:rsidR="0060038D" w:rsidRPr="002B6FC2" w:rsidRDefault="002B6FC2" w:rsidP="006E33C8">
            <w:pPr>
              <w:numPr>
                <w:ilvl w:val="0"/>
                <w:numId w:val="12"/>
              </w:numPr>
              <w:spacing w:beforeLines="0" w:before="0" w:after="120"/>
              <w:rPr>
                <w:rFonts w:eastAsia="Yu Mincho"/>
                <w:sz w:val="21"/>
                <w:szCs w:val="21"/>
                <w:lang w:val="en-US" w:eastAsia="ja-JP"/>
              </w:rPr>
            </w:pPr>
            <w:r w:rsidRPr="002B6FC2">
              <w:rPr>
                <w:rFonts w:eastAsia="Yu Mincho"/>
                <w:sz w:val="21"/>
                <w:szCs w:val="21"/>
                <w:lang w:eastAsia="ja-JP"/>
              </w:rPr>
              <w:t>To task the relevant Working Groups (RAN 1, 2, 4) to make progress on their discussions related to the RAN 2 LS in R2-2204009, aim to ensure that Feature Group 6-1a “</w:t>
            </w:r>
            <w:proofErr w:type="spellStart"/>
            <w:r w:rsidRPr="002B6FC2">
              <w:rPr>
                <w:rFonts w:eastAsia="Yu Mincho"/>
                <w:i/>
                <w:iCs/>
                <w:sz w:val="21"/>
                <w:szCs w:val="21"/>
                <w:lang w:eastAsia="ja-JP"/>
              </w:rPr>
              <w:t>bwp-WithoutRestriction</w:t>
            </w:r>
            <w:proofErr w:type="spellEnd"/>
            <w:r w:rsidRPr="002B6FC2">
              <w:rPr>
                <w:rFonts w:eastAsia="Yu Mincho"/>
                <w:sz w:val="21"/>
                <w:szCs w:val="21"/>
                <w:lang w:eastAsia="ja-JP"/>
              </w:rPr>
              <w:t xml:space="preserve">” works in an early implementable form in R18, or, possibly R17, and report progress to RAN #97. </w:t>
            </w:r>
          </w:p>
        </w:tc>
      </w:tr>
    </w:tbl>
    <w:p w:rsidR="0060038D" w:rsidRPr="0060038D" w:rsidRDefault="0060038D" w:rsidP="00381C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w:t>
      </w:r>
      <w:r>
        <w:rPr>
          <w:rFonts w:eastAsia="宋体"/>
          <w:lang w:eastAsia="zh-CN"/>
        </w:rPr>
        <w:t>on</w:t>
      </w:r>
      <w:r w:rsidR="002B6FC2">
        <w:rPr>
          <w:rFonts w:eastAsia="宋体"/>
          <w:lang w:eastAsia="zh-CN"/>
        </w:rPr>
        <w:t xml:space="preserve"> the RAN4</w:t>
      </w:r>
      <w:r>
        <w:rPr>
          <w:rFonts w:eastAsia="宋体"/>
          <w:lang w:eastAsia="zh-CN"/>
        </w:rPr>
        <w:t xml:space="preserve"> </w:t>
      </w:r>
      <w:r w:rsidR="002B6FC2">
        <w:rPr>
          <w:rFonts w:eastAsia="宋体"/>
          <w:lang w:eastAsia="zh-CN"/>
        </w:rPr>
        <w:t>requirements for FG 6-1a</w:t>
      </w:r>
      <w:r>
        <w:rPr>
          <w:rFonts w:eastAsia="宋体"/>
          <w:lang w:eastAsia="zh-CN"/>
        </w:rPr>
        <w:t>.</w:t>
      </w:r>
    </w:p>
    <w:p w:rsidR="00FA0C0C" w:rsidRDefault="00FA0C0C" w:rsidP="00FA0C0C">
      <w:pPr>
        <w:pStyle w:val="1"/>
        <w:jc w:val="both"/>
        <w:rPr>
          <w:lang w:val="en-US"/>
        </w:rPr>
      </w:pPr>
      <w:r>
        <w:rPr>
          <w:lang w:val="en-US"/>
        </w:rPr>
        <w:t>Discussion</w:t>
      </w:r>
    </w:p>
    <w:p w:rsidR="004F5B0C" w:rsidRPr="00781A91" w:rsidRDefault="006819D7" w:rsidP="006819D7">
      <w:pPr>
        <w:pStyle w:val="2"/>
        <w:rPr>
          <w:lang w:val="en-US" w:eastAsia="zh-CN"/>
        </w:rPr>
      </w:pPr>
      <w:r>
        <w:rPr>
          <w:lang w:val="en-US" w:eastAsia="zh-CN"/>
        </w:rPr>
        <w:t xml:space="preserve">Scenario for </w:t>
      </w:r>
      <w:proofErr w:type="spellStart"/>
      <w:r w:rsidRPr="006819D7">
        <w:rPr>
          <w:lang w:val="en-US" w:eastAsia="zh-CN"/>
        </w:rPr>
        <w:t>bwp-WithoutRestriction</w:t>
      </w:r>
      <w:proofErr w:type="spellEnd"/>
    </w:p>
    <w:p w:rsidR="004F5B0C" w:rsidRPr="002B6FC2" w:rsidRDefault="002B6FC2" w:rsidP="004F5B0C">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G 6-1a (</w:t>
      </w:r>
      <w:proofErr w:type="spellStart"/>
      <w:r w:rsidRPr="002B6FC2">
        <w:rPr>
          <w:rFonts w:eastAsiaTheme="minorEastAsia"/>
          <w:lang w:val="en-US" w:eastAsia="zh-CN"/>
        </w:rPr>
        <w:t>bwp-WithoutRestriction</w:t>
      </w:r>
      <w:proofErr w:type="spellEnd"/>
      <w:r>
        <w:rPr>
          <w:rFonts w:eastAsiaTheme="minorEastAsia"/>
          <w:lang w:val="en-US" w:eastAsia="zh-CN"/>
        </w:rPr>
        <w:t>) is defined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2B6FC2" w:rsidRPr="00236A8B" w:rsidTr="002B6FC2">
        <w:tc>
          <w:tcPr>
            <w:tcW w:w="851" w:type="dxa"/>
          </w:tcPr>
          <w:p w:rsidR="002B6FC2" w:rsidRPr="00236A8B" w:rsidRDefault="002B6FC2" w:rsidP="002B6FC2">
            <w:pPr>
              <w:pStyle w:val="TAL"/>
              <w:spacing w:before="120" w:after="120"/>
            </w:pPr>
            <w:r w:rsidRPr="0054772E">
              <w:t>6-1a</w:t>
            </w:r>
          </w:p>
        </w:tc>
        <w:tc>
          <w:tcPr>
            <w:tcW w:w="1559" w:type="dxa"/>
          </w:tcPr>
          <w:p w:rsidR="002B6FC2" w:rsidRPr="00236A8B" w:rsidRDefault="002B6FC2" w:rsidP="002B6FC2">
            <w:pPr>
              <w:pStyle w:val="TAL"/>
              <w:spacing w:before="120" w:after="120"/>
            </w:pPr>
            <w:r w:rsidRPr="0054772E">
              <w:t>BWP operation without restriction on BW of BWP(s)</w:t>
            </w:r>
          </w:p>
        </w:tc>
        <w:tc>
          <w:tcPr>
            <w:tcW w:w="4253" w:type="dxa"/>
          </w:tcPr>
          <w:p w:rsidR="002B6FC2" w:rsidRPr="00236A8B" w:rsidRDefault="002B6FC2" w:rsidP="002B6FC2">
            <w:pPr>
              <w:pStyle w:val="TAL"/>
              <w:spacing w:before="120" w:after="120"/>
            </w:pPr>
            <w:r w:rsidRPr="0054772E">
              <w:t xml:space="preserve">BW of UE-specific RRC configured BWP may not include BW of the CORESET#0 (if CORESET#0 is present) and SSB for </w:t>
            </w:r>
            <w:proofErr w:type="spellStart"/>
            <w:r w:rsidRPr="0054772E">
              <w:t>PCell</w:t>
            </w:r>
            <w:proofErr w:type="spellEnd"/>
            <w:r w:rsidRPr="0054772E">
              <w:t>/</w:t>
            </w:r>
            <w:proofErr w:type="spellStart"/>
            <w:r w:rsidRPr="0054772E">
              <w:t>PSCell</w:t>
            </w:r>
            <w:proofErr w:type="spellEnd"/>
            <w:r w:rsidRPr="0054772E">
              <w:t xml:space="preserve"> (if configured) and BW of the UE-specific RRC configured BWP may not include SSB for </w:t>
            </w:r>
            <w:proofErr w:type="spellStart"/>
            <w:r w:rsidRPr="0054772E">
              <w:t>SCell</w:t>
            </w:r>
            <w:proofErr w:type="spellEnd"/>
          </w:p>
        </w:tc>
        <w:tc>
          <w:tcPr>
            <w:tcW w:w="2976" w:type="dxa"/>
          </w:tcPr>
          <w:p w:rsidR="002B6FC2" w:rsidRPr="00236A8B" w:rsidRDefault="002B6FC2" w:rsidP="002B6FC2">
            <w:pPr>
              <w:pStyle w:val="TAL"/>
              <w:spacing w:before="120" w:after="120"/>
              <w:rPr>
                <w:i/>
              </w:rPr>
            </w:pPr>
            <w:proofErr w:type="spellStart"/>
            <w:r w:rsidRPr="0054772E">
              <w:rPr>
                <w:i/>
              </w:rPr>
              <w:t>bwp-WithoutRestriction</w:t>
            </w:r>
            <w:proofErr w:type="spellEnd"/>
          </w:p>
        </w:tc>
      </w:tr>
    </w:tbl>
    <w:p w:rsidR="002B6FC2" w:rsidRDefault="002B6FC2" w:rsidP="004F5B0C">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seen that the feature is to support the scenario where there is no SSB within the active BWP. To make FG 6-1a work from RAN4 perspective, RAN4 needs to check how the RRM procedures involving SSB can be done in such a scenario. </w:t>
      </w:r>
    </w:p>
    <w:p w:rsidR="002B6FC2" w:rsidRDefault="002B6FC2" w:rsidP="004F5B0C">
      <w:pPr>
        <w:spacing w:before="120" w:after="120"/>
        <w:rPr>
          <w:rFonts w:eastAsiaTheme="minorEastAsia"/>
          <w:lang w:val="en-US" w:eastAsia="zh-CN"/>
        </w:rPr>
      </w:pPr>
      <w:r>
        <w:rPr>
          <w:rFonts w:eastAsiaTheme="minorEastAsia"/>
          <w:lang w:val="en-US" w:eastAsia="zh-CN"/>
        </w:rPr>
        <w:t xml:space="preserve">In our view, from RAN4 perspective, SSB is mainly used for </w:t>
      </w:r>
    </w:p>
    <w:p w:rsidR="00973A86" w:rsidRDefault="002B6FC2" w:rsidP="006E33C8">
      <w:pPr>
        <w:pStyle w:val="af8"/>
        <w:numPr>
          <w:ilvl w:val="0"/>
          <w:numId w:val="13"/>
        </w:numPr>
        <w:spacing w:before="120" w:after="120"/>
        <w:rPr>
          <w:rFonts w:eastAsiaTheme="minorEastAsia"/>
          <w:lang w:eastAsia="zh-CN"/>
        </w:rPr>
      </w:pPr>
      <w:r>
        <w:rPr>
          <w:rFonts w:eastAsiaTheme="minorEastAsia" w:hint="eastAsia"/>
          <w:lang w:eastAsia="zh-CN"/>
        </w:rPr>
        <w:t>L</w:t>
      </w:r>
      <w:r w:rsidR="00973A86">
        <w:rPr>
          <w:rFonts w:eastAsiaTheme="minorEastAsia"/>
          <w:lang w:eastAsia="zh-CN"/>
        </w:rPr>
        <w:t>3 measurement</w:t>
      </w:r>
    </w:p>
    <w:p w:rsidR="002B6FC2" w:rsidRPr="00973A86" w:rsidRDefault="00973A86" w:rsidP="006E33C8">
      <w:pPr>
        <w:pStyle w:val="af8"/>
        <w:numPr>
          <w:ilvl w:val="1"/>
          <w:numId w:val="13"/>
        </w:numPr>
        <w:spacing w:before="120" w:after="120"/>
        <w:rPr>
          <w:rFonts w:eastAsiaTheme="minorEastAsia"/>
          <w:lang w:eastAsia="zh-CN"/>
        </w:rPr>
      </w:pPr>
      <w:r w:rsidRPr="00973A86">
        <w:rPr>
          <w:rFonts w:eastAsiaTheme="minorEastAsia"/>
          <w:lang w:eastAsia="zh-CN"/>
        </w:rPr>
        <w:t>W</w:t>
      </w:r>
      <w:r w:rsidR="002B6FC2" w:rsidRPr="00973A86">
        <w:rPr>
          <w:rFonts w:eastAsiaTheme="minorEastAsia"/>
          <w:lang w:eastAsia="zh-CN"/>
        </w:rPr>
        <w:t xml:space="preserve">hen SSB is outside active BWP, RAN4 has defined </w:t>
      </w:r>
      <w:r w:rsidRPr="00973A86">
        <w:rPr>
          <w:rFonts w:eastAsiaTheme="minorEastAsia"/>
          <w:lang w:eastAsia="zh-CN"/>
        </w:rPr>
        <w:t>requirements based on MG (Rel-15) or NCSG (Rel-17), so SSB based L3 measurement is not a problem</w:t>
      </w:r>
      <w:r w:rsidR="001C3BB4">
        <w:rPr>
          <w:rFonts w:eastAsiaTheme="minorEastAsia"/>
          <w:lang w:eastAsia="zh-CN"/>
        </w:rPr>
        <w:t>.</w:t>
      </w:r>
    </w:p>
    <w:p w:rsidR="00973A86" w:rsidRDefault="00973A86" w:rsidP="006E33C8">
      <w:pPr>
        <w:pStyle w:val="af8"/>
        <w:numPr>
          <w:ilvl w:val="0"/>
          <w:numId w:val="13"/>
        </w:numPr>
        <w:spacing w:before="120" w:after="120"/>
        <w:rPr>
          <w:rFonts w:eastAsiaTheme="minorEastAsia"/>
          <w:lang w:eastAsia="zh-CN"/>
        </w:rPr>
      </w:pPr>
      <w:r>
        <w:rPr>
          <w:rFonts w:eastAsiaTheme="minorEastAsia"/>
          <w:lang w:eastAsia="zh-CN"/>
        </w:rPr>
        <w:t xml:space="preserve">L1 measurement: </w:t>
      </w:r>
    </w:p>
    <w:p w:rsidR="00973A86" w:rsidRDefault="00973A86" w:rsidP="006E33C8">
      <w:pPr>
        <w:pStyle w:val="af8"/>
        <w:numPr>
          <w:ilvl w:val="1"/>
          <w:numId w:val="13"/>
        </w:numPr>
        <w:spacing w:before="120" w:after="120"/>
        <w:rPr>
          <w:rFonts w:eastAsiaTheme="minorEastAsia"/>
          <w:lang w:eastAsia="zh-CN"/>
        </w:rPr>
      </w:pPr>
      <w:r w:rsidRPr="00973A86">
        <w:rPr>
          <w:rFonts w:eastAsiaTheme="minorEastAsia"/>
          <w:lang w:eastAsia="zh-CN"/>
        </w:rPr>
        <w:t>RAN4 has defined all the L1 requirements based on the assumption that the RS for L1 measurement is within the active BWP, so SSB based L1 measurement cannot work when SSB is outside active BWP</w:t>
      </w:r>
      <w:r w:rsidR="001C3BB4">
        <w:rPr>
          <w:rFonts w:eastAsiaTheme="minorEastAsia"/>
          <w:lang w:eastAsia="zh-CN"/>
        </w:rPr>
        <w:t>.</w:t>
      </w:r>
    </w:p>
    <w:p w:rsidR="00973A86" w:rsidRDefault="00973A86" w:rsidP="006E33C8">
      <w:pPr>
        <w:pStyle w:val="af8"/>
        <w:numPr>
          <w:ilvl w:val="1"/>
          <w:numId w:val="13"/>
        </w:numPr>
        <w:spacing w:before="120" w:after="120"/>
        <w:rPr>
          <w:rFonts w:eastAsiaTheme="minorEastAsia"/>
          <w:lang w:eastAsia="zh-CN"/>
        </w:rPr>
      </w:pPr>
      <w:r>
        <w:rPr>
          <w:rFonts w:eastAsiaTheme="minorEastAsia"/>
          <w:lang w:eastAsia="zh-CN"/>
        </w:rPr>
        <w:t>For FR1, CSI-RS</w:t>
      </w:r>
      <w:r w:rsidRPr="00973A86">
        <w:rPr>
          <w:rFonts w:eastAsiaTheme="minorEastAsia"/>
          <w:lang w:eastAsia="zh-CN"/>
        </w:rPr>
        <w:t xml:space="preserve"> based L1 measurement</w:t>
      </w:r>
      <w:r>
        <w:rPr>
          <w:rFonts w:eastAsiaTheme="minorEastAsia"/>
          <w:lang w:eastAsia="zh-CN"/>
        </w:rPr>
        <w:t xml:space="preserve"> can work if NW provides CSI-RS for L1 measurement within the active BWP and UE supports CSI-RS based L1 measurement. For FR2, CSI-RS based L1 measurement relies on SSB for Rx beam sweeping, so it cannot fully work. </w:t>
      </w:r>
    </w:p>
    <w:p w:rsidR="00973A86" w:rsidRDefault="00973A86" w:rsidP="006E33C8">
      <w:pPr>
        <w:pStyle w:val="af8"/>
        <w:numPr>
          <w:ilvl w:val="0"/>
          <w:numId w:val="13"/>
        </w:numPr>
        <w:spacing w:before="120" w:after="120"/>
        <w:rPr>
          <w:rFonts w:eastAsiaTheme="minorEastAsia"/>
          <w:lang w:eastAsia="zh-CN"/>
        </w:rPr>
      </w:pPr>
      <w:r>
        <w:rPr>
          <w:rFonts w:eastAsiaTheme="minorEastAsia"/>
          <w:lang w:eastAsia="zh-CN"/>
        </w:rPr>
        <w:t>Time/frequency synchronization</w:t>
      </w:r>
    </w:p>
    <w:p w:rsidR="00973A86" w:rsidRDefault="00973A86" w:rsidP="006E33C8">
      <w:pPr>
        <w:pStyle w:val="af8"/>
        <w:numPr>
          <w:ilvl w:val="1"/>
          <w:numId w:val="13"/>
        </w:numPr>
        <w:spacing w:before="120" w:after="120"/>
        <w:rPr>
          <w:rFonts w:eastAsiaTheme="minorEastAsia"/>
          <w:lang w:eastAsia="zh-CN"/>
        </w:rPr>
      </w:pPr>
      <w:r w:rsidRPr="00973A86">
        <w:rPr>
          <w:rFonts w:eastAsiaTheme="minorEastAsia"/>
          <w:lang w:eastAsia="zh-CN"/>
        </w:rPr>
        <w:t xml:space="preserve">RAN4 has defined all the </w:t>
      </w:r>
      <w:r>
        <w:rPr>
          <w:rFonts w:eastAsiaTheme="minorEastAsia"/>
          <w:lang w:eastAsia="zh-CN"/>
        </w:rPr>
        <w:t xml:space="preserve">timing </w:t>
      </w:r>
      <w:r w:rsidRPr="00973A86">
        <w:rPr>
          <w:rFonts w:eastAsiaTheme="minorEastAsia"/>
          <w:lang w:eastAsia="zh-CN"/>
        </w:rPr>
        <w:t xml:space="preserve">requirements </w:t>
      </w:r>
      <w:r>
        <w:rPr>
          <w:rFonts w:eastAsiaTheme="minorEastAsia"/>
          <w:lang w:eastAsia="zh-CN"/>
        </w:rPr>
        <w:t>assuming UE uses the SSB within</w:t>
      </w:r>
      <w:r w:rsidRPr="00973A86">
        <w:rPr>
          <w:rFonts w:eastAsiaTheme="minorEastAsia"/>
          <w:lang w:eastAsia="zh-CN"/>
        </w:rPr>
        <w:t xml:space="preserve"> the active BWP</w:t>
      </w:r>
      <w:r>
        <w:rPr>
          <w:rFonts w:eastAsiaTheme="minorEastAsia"/>
          <w:lang w:eastAsia="zh-CN"/>
        </w:rPr>
        <w:t xml:space="preserve"> for tracking</w:t>
      </w:r>
      <w:r w:rsidRPr="00973A86">
        <w:rPr>
          <w:rFonts w:eastAsiaTheme="minorEastAsia"/>
          <w:lang w:eastAsia="zh-CN"/>
        </w:rPr>
        <w:t xml:space="preserve">, so SSB based </w:t>
      </w:r>
      <w:r>
        <w:rPr>
          <w:rFonts w:eastAsiaTheme="minorEastAsia"/>
          <w:lang w:eastAsia="zh-CN"/>
        </w:rPr>
        <w:t xml:space="preserve">tracking </w:t>
      </w:r>
      <w:r w:rsidRPr="00973A86">
        <w:rPr>
          <w:rFonts w:eastAsiaTheme="minorEastAsia"/>
          <w:lang w:eastAsia="zh-CN"/>
        </w:rPr>
        <w:t>cannot work when SSB is outside active BWP</w:t>
      </w:r>
      <w:r w:rsidR="001C3BB4">
        <w:rPr>
          <w:rFonts w:eastAsiaTheme="minorEastAsia"/>
          <w:lang w:eastAsia="zh-CN"/>
        </w:rPr>
        <w:t>.</w:t>
      </w:r>
    </w:p>
    <w:p w:rsidR="00973A86" w:rsidRPr="00973A86" w:rsidRDefault="00973A86" w:rsidP="006E33C8">
      <w:pPr>
        <w:pStyle w:val="af8"/>
        <w:numPr>
          <w:ilvl w:val="1"/>
          <w:numId w:val="13"/>
        </w:numPr>
        <w:spacing w:before="120" w:after="120"/>
        <w:rPr>
          <w:rFonts w:eastAsiaTheme="minorEastAsia"/>
          <w:lang w:eastAsia="zh-CN"/>
        </w:rPr>
      </w:pPr>
      <w:r>
        <w:rPr>
          <w:rFonts w:eastAsiaTheme="minorEastAsia"/>
          <w:lang w:eastAsia="zh-CN"/>
        </w:rPr>
        <w:lastRenderedPageBreak/>
        <w:t>TRS</w:t>
      </w:r>
      <w:r w:rsidRPr="00973A86">
        <w:rPr>
          <w:rFonts w:eastAsiaTheme="minorEastAsia"/>
          <w:lang w:eastAsia="zh-CN"/>
        </w:rPr>
        <w:t xml:space="preserve"> based </w:t>
      </w:r>
      <w:r>
        <w:rPr>
          <w:rFonts w:eastAsiaTheme="minorEastAsia"/>
          <w:lang w:eastAsia="zh-CN"/>
        </w:rPr>
        <w:t xml:space="preserve">tracking can work if NW provides TRS within the active BWP, which we understand is a must in all deployments, so </w:t>
      </w:r>
      <w:r w:rsidR="001C3BB4">
        <w:rPr>
          <w:rFonts w:eastAsiaTheme="minorEastAsia"/>
          <w:lang w:eastAsia="zh-CN"/>
        </w:rPr>
        <w:t>time/frequency synchronization is not a problem.</w:t>
      </w:r>
    </w:p>
    <w:p w:rsidR="00973A86" w:rsidRDefault="001C3BB4" w:rsidP="001C3BB4">
      <w:pPr>
        <w:spacing w:before="120" w:after="120"/>
        <w:rPr>
          <w:rFonts w:eastAsiaTheme="minorEastAsia"/>
          <w:lang w:val="en-US" w:eastAsia="zh-CN"/>
        </w:rPr>
      </w:pPr>
      <w:r>
        <w:rPr>
          <w:rFonts w:eastAsiaTheme="minorEastAsia"/>
          <w:lang w:eastAsia="zh-CN"/>
        </w:rPr>
        <w:t xml:space="preserve">Based on above analysis, the main missing part to </w:t>
      </w:r>
      <w:r>
        <w:rPr>
          <w:rFonts w:eastAsiaTheme="minorEastAsia"/>
          <w:lang w:val="en-US" w:eastAsia="zh-CN"/>
        </w:rPr>
        <w:t>make FG 6-1a work is L1 measurement. For FR1 the L1 measurement can be done with CSI-RS, so basically FG 6-1a can work from spec point view based on certain NW implementation. For FR2, RAN4 needs to enable independent CSI-RS based L1 measurement or to enable SSB based L1 measurement outside BWP.</w:t>
      </w:r>
    </w:p>
    <w:p w:rsidR="002B6FC2" w:rsidRPr="0005773F" w:rsidRDefault="001C3BB4" w:rsidP="004F5B0C">
      <w:pPr>
        <w:spacing w:before="120" w:after="120"/>
        <w:rPr>
          <w:rFonts w:eastAsiaTheme="minorEastAsia"/>
          <w:lang w:eastAsia="zh-CN"/>
        </w:rPr>
      </w:pPr>
      <w:r>
        <w:rPr>
          <w:rFonts w:eastAsiaTheme="minorEastAsia"/>
          <w:lang w:eastAsia="zh-CN"/>
        </w:rPr>
        <w:t xml:space="preserve">Considering that SSB based L1 measurement is a generic functionality and is supported by all the UEs, </w:t>
      </w:r>
      <w:r w:rsidR="0070339C">
        <w:rPr>
          <w:rFonts w:eastAsiaTheme="minorEastAsia"/>
          <w:lang w:val="en-US" w:eastAsia="zh-CN"/>
        </w:rPr>
        <w:t xml:space="preserve">to make </w:t>
      </w:r>
      <w:r w:rsidR="0070339C">
        <w:rPr>
          <w:lang w:val="en-US" w:eastAsia="zh-CN"/>
        </w:rPr>
        <w:t xml:space="preserve">FG 6-1a work, </w:t>
      </w:r>
      <w:r>
        <w:rPr>
          <w:rFonts w:eastAsiaTheme="minorEastAsia"/>
          <w:lang w:eastAsia="zh-CN"/>
        </w:rPr>
        <w:t xml:space="preserve">it is meaningful to define </w:t>
      </w:r>
      <w:r w:rsidR="0070339C">
        <w:rPr>
          <w:rFonts w:eastAsiaTheme="minorEastAsia"/>
          <w:lang w:val="en-US" w:eastAsia="zh-CN"/>
        </w:rPr>
        <w:t>requirements for L1 measurement on SSB outside BWP</w:t>
      </w:r>
    </w:p>
    <w:p w:rsidR="00AE2831" w:rsidRPr="0005773F" w:rsidRDefault="00AE2831" w:rsidP="004F5B0C">
      <w:pPr>
        <w:spacing w:before="120" w:after="120"/>
        <w:rPr>
          <w:rFonts w:eastAsiaTheme="minorEastAsia"/>
          <w:b/>
          <w:lang w:val="en-US" w:eastAsia="zh-CN"/>
        </w:rPr>
      </w:pPr>
      <w:r w:rsidRPr="0005773F">
        <w:rPr>
          <w:rFonts w:eastAsiaTheme="minorEastAsia" w:hint="eastAsia"/>
          <w:b/>
          <w:lang w:val="en-US" w:eastAsia="zh-CN"/>
        </w:rPr>
        <w:t>P</w:t>
      </w:r>
      <w:r w:rsidRPr="0005773F">
        <w:rPr>
          <w:rFonts w:eastAsiaTheme="minorEastAsia"/>
          <w:b/>
          <w:lang w:val="en-US" w:eastAsia="zh-CN"/>
        </w:rPr>
        <w:t xml:space="preserve">roposal 1: RAN4 to define requirements for L1 measurement </w:t>
      </w:r>
      <w:r w:rsidR="006819D7" w:rsidRPr="0005773F">
        <w:rPr>
          <w:rFonts w:eastAsiaTheme="minorEastAsia"/>
          <w:b/>
          <w:lang w:val="en-US" w:eastAsia="zh-CN"/>
        </w:rPr>
        <w:t>on SSB outside BWP</w:t>
      </w:r>
      <w:r w:rsidR="00FA2BC1">
        <w:rPr>
          <w:rFonts w:eastAsiaTheme="minorEastAsia"/>
          <w:b/>
          <w:lang w:val="en-US" w:eastAsia="zh-CN"/>
        </w:rPr>
        <w:t xml:space="preserve"> for FG 6-1a</w:t>
      </w:r>
      <w:r w:rsidR="006819D7" w:rsidRPr="0005773F">
        <w:rPr>
          <w:rFonts w:eastAsiaTheme="minorEastAsia"/>
          <w:b/>
          <w:lang w:val="en-US" w:eastAsia="zh-CN"/>
        </w:rPr>
        <w:t>.</w:t>
      </w:r>
    </w:p>
    <w:p w:rsidR="004F5B0C" w:rsidRPr="004F5B0C" w:rsidRDefault="00781A91" w:rsidP="006819D7">
      <w:pPr>
        <w:pStyle w:val="2"/>
        <w:rPr>
          <w:lang w:val="en-US" w:eastAsia="zh-CN"/>
        </w:rPr>
      </w:pPr>
      <w:r>
        <w:rPr>
          <w:lang w:val="en-US" w:eastAsia="zh-CN"/>
        </w:rPr>
        <w:t xml:space="preserve">Assumption on UE measurement behavior </w:t>
      </w:r>
    </w:p>
    <w:p w:rsidR="004F5B0C" w:rsidRDefault="0005773F" w:rsidP="004F5B0C">
      <w:pPr>
        <w:spacing w:before="120" w:after="120"/>
        <w:rPr>
          <w:rFonts w:eastAsiaTheme="minorEastAsia"/>
          <w:lang w:val="en-US" w:eastAsia="zh-CN"/>
        </w:rPr>
      </w:pPr>
      <w:r>
        <w:rPr>
          <w:rFonts w:eastAsiaTheme="minorEastAsia"/>
          <w:lang w:val="en-US" w:eastAsia="zh-CN"/>
        </w:rPr>
        <w:t xml:space="preserve">In our view, there can be two possible UE implementations </w:t>
      </w:r>
      <w:r w:rsidRPr="0005773F">
        <w:rPr>
          <w:rFonts w:eastAsiaTheme="minorEastAsia"/>
          <w:lang w:val="en-US" w:eastAsia="zh-CN"/>
        </w:rPr>
        <w:t>for L1 measurement on SSB outside BWP</w:t>
      </w:r>
      <w:r>
        <w:rPr>
          <w:rFonts w:eastAsiaTheme="minorEastAsia"/>
          <w:lang w:val="en-US" w:eastAsia="zh-CN"/>
        </w:rPr>
        <w:t>.</w:t>
      </w:r>
    </w:p>
    <w:p w:rsidR="0005773F" w:rsidRDefault="0005773F" w:rsidP="006E33C8">
      <w:pPr>
        <w:pStyle w:val="af8"/>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1: UE RF stays on the BWP BW</w:t>
      </w:r>
      <w:r w:rsidRPr="004B076F">
        <w:rPr>
          <w:rFonts w:eastAsia="宋体"/>
          <w:lang w:eastAsia="zh-CN"/>
        </w:rPr>
        <w:t xml:space="preserve"> </w:t>
      </w:r>
      <w:r>
        <w:rPr>
          <w:rFonts w:eastAsia="宋体"/>
          <w:lang w:eastAsia="zh-CN"/>
        </w:rPr>
        <w:t>and re-tunes RF to cover SSB BW</w:t>
      </w:r>
      <w:r w:rsidR="008B516D">
        <w:rPr>
          <w:rFonts w:eastAsia="宋体"/>
          <w:lang w:eastAsia="zh-CN"/>
        </w:rPr>
        <w:t xml:space="preserve"> for measurement</w:t>
      </w:r>
    </w:p>
    <w:p w:rsidR="0005773F" w:rsidRDefault="0005773F" w:rsidP="006E33C8">
      <w:pPr>
        <w:pStyle w:val="af8"/>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2: UE keeps RF BW </w:t>
      </w:r>
      <w:r w:rsidR="008B516D">
        <w:rPr>
          <w:rFonts w:eastAsia="宋体"/>
          <w:lang w:eastAsia="zh-CN"/>
        </w:rPr>
        <w:t xml:space="preserve">large enough </w:t>
      </w:r>
      <w:r>
        <w:rPr>
          <w:rFonts w:eastAsia="宋体"/>
          <w:lang w:eastAsia="zh-CN"/>
        </w:rPr>
        <w:t xml:space="preserve">to cover the </w:t>
      </w:r>
      <w:r w:rsidRPr="004B076F">
        <w:rPr>
          <w:rFonts w:eastAsia="宋体"/>
          <w:lang w:eastAsia="zh-CN"/>
        </w:rPr>
        <w:t xml:space="preserve">SSB </w:t>
      </w:r>
      <w:r w:rsidR="008B516D">
        <w:rPr>
          <w:rFonts w:eastAsia="宋体"/>
          <w:lang w:eastAsia="zh-CN"/>
        </w:rPr>
        <w:t>BW</w:t>
      </w:r>
    </w:p>
    <w:p w:rsidR="0005773F" w:rsidRDefault="0005773F" w:rsidP="004F5B0C">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preference is to use option 1 as the assumption to define </w:t>
      </w:r>
      <w:r w:rsidRPr="0005773F">
        <w:rPr>
          <w:rFonts w:eastAsiaTheme="minorEastAsia"/>
          <w:lang w:val="en-US" w:eastAsia="zh-CN"/>
        </w:rPr>
        <w:t>requirements for L1 measurement on SSB outside BWP</w:t>
      </w:r>
      <w:r>
        <w:rPr>
          <w:rFonts w:eastAsiaTheme="minorEastAsia"/>
          <w:lang w:val="en-US" w:eastAsia="zh-CN"/>
        </w:rPr>
        <w:t xml:space="preserve">. </w:t>
      </w:r>
      <w:r w:rsidR="0078260D">
        <w:rPr>
          <w:rFonts w:eastAsiaTheme="minorEastAsia"/>
          <w:lang w:val="en-US" w:eastAsia="zh-CN"/>
        </w:rPr>
        <w:t>It is noted that t</w:t>
      </w:r>
      <w:r>
        <w:rPr>
          <w:rFonts w:eastAsiaTheme="minorEastAsia"/>
          <w:lang w:val="en-US" w:eastAsia="zh-CN"/>
        </w:rPr>
        <w:t xml:space="preserve">he motivation for configuring UE with a BWP not containing SSB </w:t>
      </w:r>
      <w:r w:rsidR="0078260D">
        <w:rPr>
          <w:rFonts w:eastAsiaTheme="minorEastAsia"/>
          <w:lang w:val="en-US" w:eastAsia="zh-CN"/>
        </w:rPr>
        <w:t xml:space="preserve">(typically small BW) </w:t>
      </w:r>
      <w:r>
        <w:rPr>
          <w:rFonts w:eastAsiaTheme="minorEastAsia"/>
          <w:lang w:val="en-US" w:eastAsia="zh-CN"/>
        </w:rPr>
        <w:t xml:space="preserve">is to enable power saving, </w:t>
      </w:r>
      <w:r w:rsidR="0078260D">
        <w:rPr>
          <w:rFonts w:eastAsiaTheme="minorEastAsia"/>
          <w:lang w:val="en-US" w:eastAsia="zh-CN"/>
        </w:rPr>
        <w:t xml:space="preserve">but </w:t>
      </w:r>
      <w:r>
        <w:rPr>
          <w:rFonts w:eastAsiaTheme="minorEastAsia"/>
          <w:lang w:val="en-US" w:eastAsia="zh-CN"/>
        </w:rPr>
        <w:t xml:space="preserve">if UE has to keep large RF BW </w:t>
      </w:r>
      <w:r w:rsidR="008B516D">
        <w:rPr>
          <w:rFonts w:eastAsiaTheme="minorEastAsia"/>
          <w:lang w:val="en-US" w:eastAsia="zh-CN"/>
        </w:rPr>
        <w:t xml:space="preserve">in order </w:t>
      </w:r>
      <w:r>
        <w:rPr>
          <w:rFonts w:eastAsiaTheme="minorEastAsia"/>
          <w:lang w:val="en-US" w:eastAsia="zh-CN"/>
        </w:rPr>
        <w:t xml:space="preserve">to meet the L1 measurement requirements, </w:t>
      </w:r>
      <w:r w:rsidR="0078260D">
        <w:rPr>
          <w:rFonts w:eastAsiaTheme="minorEastAsia"/>
          <w:lang w:val="en-US" w:eastAsia="zh-CN"/>
        </w:rPr>
        <w:t xml:space="preserve">the power consumption would be compromised, and the benefit of switching UE to such a small BWP will diminish. </w:t>
      </w:r>
    </w:p>
    <w:p w:rsidR="0005773F" w:rsidRPr="0005773F" w:rsidRDefault="0078260D" w:rsidP="004F5B0C">
      <w:pPr>
        <w:spacing w:before="120" w:after="120"/>
        <w:rPr>
          <w:rFonts w:eastAsiaTheme="minorEastAsia"/>
          <w:lang w:val="en-US" w:eastAsia="zh-CN"/>
        </w:rPr>
      </w:pPr>
      <w:r>
        <w:rPr>
          <w:rFonts w:eastAsiaTheme="minorEastAsia"/>
          <w:lang w:val="en-US" w:eastAsia="zh-CN"/>
        </w:rPr>
        <w:t>Of course, the consequence of option 1 is that</w:t>
      </w:r>
      <w:r w:rsidRPr="0078260D">
        <w:rPr>
          <w:rFonts w:eastAsiaTheme="minorEastAsia"/>
          <w:lang w:val="en-US" w:eastAsia="zh-CN"/>
        </w:rPr>
        <w:t xml:space="preserve"> </w:t>
      </w:r>
      <w:r>
        <w:rPr>
          <w:rFonts w:eastAsiaTheme="minorEastAsia"/>
          <w:lang w:val="en-US" w:eastAsia="zh-CN"/>
        </w:rPr>
        <w:t xml:space="preserve">UE needs to perform RF re-tuning before and after the L1 measurement, and there could be interruptions to the serving cell. Although not desirable, we still think this is a more meaningful assumption for the UE behavior compared to option 1, </w:t>
      </w:r>
      <w:r w:rsidR="008B516D">
        <w:rPr>
          <w:rFonts w:eastAsiaTheme="minorEastAsia"/>
          <w:lang w:val="en-US" w:eastAsia="zh-CN"/>
        </w:rPr>
        <w:t>as the latter</w:t>
      </w:r>
      <w:r>
        <w:rPr>
          <w:rFonts w:eastAsiaTheme="minorEastAsia"/>
          <w:lang w:val="en-US" w:eastAsia="zh-CN"/>
        </w:rPr>
        <w:t xml:space="preserve"> almost removes the power benefit from BWP operation. RAN4 can further discuss how to minimize the interruptions.</w:t>
      </w:r>
    </w:p>
    <w:p w:rsidR="007A25DD" w:rsidRDefault="006819D7" w:rsidP="004F5B0C">
      <w:pPr>
        <w:spacing w:before="120" w:after="120"/>
        <w:rPr>
          <w:rFonts w:eastAsiaTheme="minorEastAsia"/>
          <w:b/>
          <w:lang w:val="en-US" w:eastAsia="zh-CN"/>
        </w:rPr>
      </w:pPr>
      <w:r w:rsidRPr="0078260D">
        <w:rPr>
          <w:rFonts w:eastAsiaTheme="minorEastAsia" w:hint="eastAsia"/>
          <w:b/>
          <w:lang w:val="en-US" w:eastAsia="zh-CN"/>
        </w:rPr>
        <w:t>P</w:t>
      </w:r>
      <w:r w:rsidRPr="0078260D">
        <w:rPr>
          <w:rFonts w:eastAsiaTheme="minorEastAsia"/>
          <w:b/>
          <w:lang w:val="en-US" w:eastAsia="zh-CN"/>
        </w:rPr>
        <w:t xml:space="preserve">roposal 2: </w:t>
      </w:r>
      <w:r w:rsidR="008F5354">
        <w:rPr>
          <w:rFonts w:eastAsiaTheme="minorEastAsia"/>
          <w:b/>
          <w:lang w:val="en-US" w:eastAsia="zh-CN"/>
        </w:rPr>
        <w:t xml:space="preserve">RF re-tuning before and after the measurement </w:t>
      </w:r>
      <w:r w:rsidR="00BC5A98" w:rsidRPr="0078260D">
        <w:rPr>
          <w:rFonts w:eastAsiaTheme="minorEastAsia"/>
          <w:b/>
          <w:lang w:val="en-US" w:eastAsia="zh-CN"/>
        </w:rPr>
        <w:t xml:space="preserve">should be </w:t>
      </w:r>
      <w:r w:rsidR="007A25DD" w:rsidRPr="0078260D">
        <w:rPr>
          <w:rFonts w:eastAsiaTheme="minorEastAsia"/>
          <w:b/>
          <w:lang w:val="en-US" w:eastAsia="zh-CN"/>
        </w:rPr>
        <w:t>allo</w:t>
      </w:r>
      <w:r w:rsidR="00BC5A98" w:rsidRPr="0078260D">
        <w:rPr>
          <w:rFonts w:eastAsiaTheme="minorEastAsia"/>
          <w:b/>
          <w:lang w:val="en-US" w:eastAsia="zh-CN"/>
        </w:rPr>
        <w:t>wed for UE to perform L1 measurement on SSB outside BWP</w:t>
      </w:r>
      <w:r w:rsidR="0078260D">
        <w:rPr>
          <w:rFonts w:eastAsiaTheme="minorEastAsia"/>
          <w:b/>
          <w:lang w:val="en-US" w:eastAsia="zh-CN"/>
        </w:rPr>
        <w:t>.</w:t>
      </w:r>
    </w:p>
    <w:p w:rsidR="008F5354" w:rsidRDefault="008B516D" w:rsidP="008F5354">
      <w:pPr>
        <w:spacing w:before="120" w:after="120"/>
        <w:rPr>
          <w:rFonts w:eastAsiaTheme="minorEastAsia"/>
          <w:lang w:val="en-US" w:eastAsia="zh-CN"/>
        </w:rPr>
      </w:pPr>
      <w:r>
        <w:rPr>
          <w:rFonts w:eastAsiaTheme="minorEastAsia"/>
          <w:lang w:val="en-US" w:eastAsia="zh-CN"/>
        </w:rPr>
        <w:t>In our view, t</w:t>
      </w:r>
      <w:r w:rsidR="008F5354">
        <w:rPr>
          <w:rFonts w:eastAsiaTheme="minorEastAsia"/>
          <w:lang w:val="en-US" w:eastAsia="zh-CN"/>
        </w:rPr>
        <w:t>here can be two options for UE to do RF re-tuning before and after L1 measurement:</w:t>
      </w:r>
    </w:p>
    <w:p w:rsidR="008F5354" w:rsidRDefault="008F5354" w:rsidP="006E33C8">
      <w:pPr>
        <w:pStyle w:val="af8"/>
        <w:numPr>
          <w:ilvl w:val="0"/>
          <w:numId w:val="14"/>
        </w:numPr>
        <w:spacing w:before="120" w:after="120"/>
        <w:rPr>
          <w:rFonts w:eastAsiaTheme="minorEastAsia"/>
          <w:lang w:eastAsia="zh-CN"/>
        </w:rPr>
      </w:pPr>
      <w:r>
        <w:rPr>
          <w:rFonts w:eastAsiaTheme="minorEastAsia"/>
          <w:lang w:eastAsia="zh-CN"/>
        </w:rPr>
        <w:t>Option 1: the RF re-tuning for L1 measurement is done in the MG or NCSG occasions</w:t>
      </w:r>
      <w:r w:rsidR="008B516D" w:rsidRPr="008B516D">
        <w:rPr>
          <w:rFonts w:eastAsiaTheme="minorEastAsia"/>
          <w:lang w:eastAsia="zh-CN"/>
        </w:rPr>
        <w:t xml:space="preserve"> </w:t>
      </w:r>
      <w:r w:rsidR="008B516D">
        <w:rPr>
          <w:rFonts w:eastAsiaTheme="minorEastAsia"/>
          <w:lang w:eastAsia="zh-CN"/>
        </w:rPr>
        <w:t xml:space="preserve">configured for L3 measurement </w:t>
      </w:r>
    </w:p>
    <w:p w:rsidR="008F5354" w:rsidRDefault="008F5354" w:rsidP="006E33C8">
      <w:pPr>
        <w:pStyle w:val="af8"/>
        <w:numPr>
          <w:ilvl w:val="0"/>
          <w:numId w:val="14"/>
        </w:numPr>
        <w:spacing w:before="120" w:after="120"/>
        <w:rPr>
          <w:rFonts w:eastAsiaTheme="minorEastAsia"/>
          <w:lang w:eastAsia="zh-CN"/>
        </w:rPr>
      </w:pPr>
      <w:r>
        <w:rPr>
          <w:rFonts w:eastAsiaTheme="minorEastAsia"/>
          <w:lang w:eastAsia="zh-CN"/>
        </w:rPr>
        <w:t xml:space="preserve">Option 2: the RF re-tuning for L1 measurement is done </w:t>
      </w:r>
      <w:r w:rsidR="008B516D">
        <w:rPr>
          <w:rFonts w:eastAsiaTheme="minorEastAsia"/>
          <w:lang w:eastAsia="zh-CN"/>
        </w:rPr>
        <w:t xml:space="preserve">before and after each </w:t>
      </w:r>
      <w:r>
        <w:rPr>
          <w:rFonts w:eastAsiaTheme="minorEastAsia"/>
          <w:lang w:eastAsia="zh-CN"/>
        </w:rPr>
        <w:t>SSB occasions</w:t>
      </w:r>
    </w:p>
    <w:p w:rsidR="008F5354" w:rsidRDefault="008F5354" w:rsidP="008F535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to define the requirements for </w:t>
      </w:r>
      <w:r w:rsidRPr="008F5354">
        <w:rPr>
          <w:rFonts w:eastAsiaTheme="minorEastAsia"/>
          <w:lang w:eastAsia="zh-CN"/>
        </w:rPr>
        <w:t>L1 measurement on SSB outside BWP</w:t>
      </w:r>
      <w:r>
        <w:rPr>
          <w:rFonts w:eastAsiaTheme="minorEastAsia"/>
          <w:lang w:eastAsia="zh-CN"/>
        </w:rPr>
        <w:t xml:space="preserve"> based on option 1. </w:t>
      </w:r>
      <w:r>
        <w:rPr>
          <w:rFonts w:eastAsiaTheme="minorEastAsia" w:hint="eastAsia"/>
          <w:lang w:eastAsia="zh-CN"/>
        </w:rPr>
        <w:t>T</w:t>
      </w:r>
      <w:r>
        <w:rPr>
          <w:rFonts w:eastAsiaTheme="minorEastAsia"/>
          <w:lang w:eastAsia="zh-CN"/>
        </w:rPr>
        <w:t>he benefit of option 1 is that it does not cause additional interruption to the serving cells, since in most cases MG or NCSG is already configured for L3 intra-frequency measurement. Of course, the L1 measurement delay will be longer compared to option 2</w:t>
      </w:r>
      <w:r w:rsidR="007C3BE2">
        <w:rPr>
          <w:rFonts w:eastAsiaTheme="minorEastAsia"/>
          <w:lang w:eastAsia="zh-CN"/>
        </w:rPr>
        <w:t xml:space="preserve"> because L1 measurement is now performed in MG or NCSG</w:t>
      </w:r>
      <w:r>
        <w:rPr>
          <w:rFonts w:eastAsiaTheme="minorEastAsia"/>
          <w:lang w:eastAsia="zh-CN"/>
        </w:rPr>
        <w:t xml:space="preserve">. </w:t>
      </w:r>
    </w:p>
    <w:p w:rsidR="008F5354" w:rsidRDefault="008F5354" w:rsidP="004F5B0C">
      <w:pPr>
        <w:spacing w:before="120" w:after="120"/>
        <w:rPr>
          <w:rFonts w:eastAsiaTheme="minorEastAsia"/>
          <w:lang w:eastAsia="zh-CN"/>
        </w:rPr>
      </w:pPr>
      <w:r>
        <w:rPr>
          <w:rFonts w:eastAsiaTheme="minorEastAsia"/>
          <w:lang w:eastAsia="zh-CN"/>
        </w:rPr>
        <w:t>Option 2 has the advantage in terms of measurement delay, but there will be</w:t>
      </w:r>
      <w:r w:rsidRPr="008F5354">
        <w:rPr>
          <w:rFonts w:eastAsiaTheme="minorEastAsia"/>
          <w:lang w:eastAsia="zh-CN"/>
        </w:rPr>
        <w:t xml:space="preserve"> </w:t>
      </w:r>
      <w:r>
        <w:rPr>
          <w:rFonts w:eastAsiaTheme="minorEastAsia"/>
          <w:lang w:eastAsia="zh-CN"/>
        </w:rPr>
        <w:t xml:space="preserve">additional interruptions </w:t>
      </w:r>
      <w:r w:rsidR="008B516D">
        <w:rPr>
          <w:rFonts w:eastAsiaTheme="minorEastAsia"/>
          <w:lang w:eastAsia="zh-CN"/>
        </w:rPr>
        <w:t>on top of</w:t>
      </w:r>
      <w:r>
        <w:rPr>
          <w:rFonts w:eastAsiaTheme="minorEastAsia"/>
          <w:lang w:eastAsia="zh-CN"/>
        </w:rPr>
        <w:t xml:space="preserve"> the MG or NCSG configured for L</w:t>
      </w:r>
      <w:r w:rsidR="008B516D">
        <w:rPr>
          <w:rFonts w:eastAsiaTheme="minorEastAsia"/>
          <w:lang w:eastAsia="zh-CN"/>
        </w:rPr>
        <w:t>3</w:t>
      </w:r>
      <w:r>
        <w:rPr>
          <w:rFonts w:eastAsiaTheme="minorEastAsia"/>
          <w:lang w:eastAsia="zh-CN"/>
        </w:rPr>
        <w:t xml:space="preserve"> measurement. If L1 measurement is performed frequently, the </w:t>
      </w:r>
      <w:r w:rsidR="007C3BE2">
        <w:rPr>
          <w:rFonts w:eastAsiaTheme="minorEastAsia"/>
          <w:lang w:eastAsia="zh-CN"/>
        </w:rPr>
        <w:t xml:space="preserve">impacts of the </w:t>
      </w:r>
      <w:r>
        <w:rPr>
          <w:rFonts w:eastAsiaTheme="minorEastAsia"/>
          <w:lang w:eastAsia="zh-CN"/>
        </w:rPr>
        <w:t>additional interruption</w:t>
      </w:r>
      <w:r w:rsidR="007C3BE2">
        <w:rPr>
          <w:rFonts w:eastAsiaTheme="minorEastAsia"/>
          <w:lang w:eastAsia="zh-CN"/>
        </w:rPr>
        <w:t>s</w:t>
      </w:r>
      <w:r>
        <w:rPr>
          <w:rFonts w:eastAsiaTheme="minorEastAsia"/>
          <w:lang w:eastAsia="zh-CN"/>
        </w:rPr>
        <w:t xml:space="preserve"> may </w:t>
      </w:r>
      <w:r w:rsidR="007C3BE2">
        <w:rPr>
          <w:rFonts w:eastAsiaTheme="minorEastAsia"/>
          <w:lang w:eastAsia="zh-CN"/>
        </w:rPr>
        <w:t xml:space="preserve">be an issue. </w:t>
      </w:r>
    </w:p>
    <w:p w:rsidR="008F5354" w:rsidRPr="007C3BE2" w:rsidRDefault="008F5354" w:rsidP="004F5B0C">
      <w:pPr>
        <w:spacing w:before="120" w:after="120"/>
        <w:rPr>
          <w:rFonts w:eastAsiaTheme="minorEastAsia"/>
          <w:b/>
          <w:lang w:val="en-US" w:eastAsia="zh-CN"/>
        </w:rPr>
      </w:pPr>
      <w:r w:rsidRPr="007C3BE2">
        <w:rPr>
          <w:rFonts w:eastAsiaTheme="minorEastAsia" w:hint="eastAsia"/>
          <w:b/>
          <w:lang w:val="en-US" w:eastAsia="zh-CN"/>
        </w:rPr>
        <w:t>P</w:t>
      </w:r>
      <w:r w:rsidRPr="007C3BE2">
        <w:rPr>
          <w:rFonts w:eastAsiaTheme="minorEastAsia"/>
          <w:b/>
          <w:lang w:val="en-US" w:eastAsia="zh-CN"/>
        </w:rPr>
        <w:t xml:space="preserve">roposal 3: L1 measurement on SSB outside BWP are performed with shared MG or NCSG </w:t>
      </w:r>
      <w:r w:rsidR="001F5C67">
        <w:rPr>
          <w:rFonts w:eastAsiaTheme="minorEastAsia"/>
          <w:b/>
          <w:lang w:val="en-US" w:eastAsia="zh-CN"/>
        </w:rPr>
        <w:t>for</w:t>
      </w:r>
      <w:r w:rsidRPr="007C3BE2">
        <w:rPr>
          <w:rFonts w:eastAsiaTheme="minorEastAsia"/>
          <w:b/>
          <w:lang w:val="en-US" w:eastAsia="zh-CN"/>
        </w:rPr>
        <w:t xml:space="preserve"> L3 measurement. </w:t>
      </w:r>
    </w:p>
    <w:p w:rsidR="007A25DD" w:rsidRPr="007C3BE2" w:rsidRDefault="007C3BE2" w:rsidP="007C3BE2">
      <w:pPr>
        <w:spacing w:before="120" w:after="120"/>
        <w:rPr>
          <w:rFonts w:eastAsiaTheme="minorEastAsia"/>
          <w:lang w:val="en-US" w:eastAsia="zh-CN"/>
        </w:rPr>
      </w:pPr>
      <w:r w:rsidRPr="008B516D">
        <w:rPr>
          <w:rFonts w:eastAsiaTheme="minorEastAsia" w:hint="eastAsia"/>
          <w:lang w:val="en-US" w:eastAsia="zh-CN"/>
        </w:rPr>
        <w:t>I</w:t>
      </w:r>
      <w:r w:rsidRPr="008B516D">
        <w:rPr>
          <w:rFonts w:eastAsiaTheme="minorEastAsia"/>
          <w:lang w:val="en-US" w:eastAsia="zh-CN"/>
        </w:rPr>
        <w:t xml:space="preserve">f Proposal 3 is agreeable, RAN4 can further discuss the L1 measurement requirements. For example, the MGRP/VIRP needs to be accounted in the measurement interval. When NCSG is configured for L3 measurement, the L1 measurement can be performed in parallel with the L3 measurements. When L1 measurement is performed with MG, </w:t>
      </w:r>
      <w:r w:rsidR="001F5C67">
        <w:rPr>
          <w:rFonts w:eastAsiaTheme="minorEastAsia"/>
          <w:lang w:val="en-US" w:eastAsia="zh-CN"/>
        </w:rPr>
        <w:t xml:space="preserve">UE may not be able to perform L1 measurement on the serving cell and L3 measurement on inter-frequency carrier in the same MG occasion, so </w:t>
      </w:r>
      <w:r w:rsidRPr="008B516D">
        <w:rPr>
          <w:rFonts w:eastAsiaTheme="minorEastAsia"/>
          <w:lang w:val="en-US" w:eastAsia="zh-CN"/>
        </w:rPr>
        <w:t xml:space="preserve">CSSF </w:t>
      </w:r>
      <w:r w:rsidR="001F5C67">
        <w:rPr>
          <w:rFonts w:eastAsiaTheme="minorEastAsia"/>
          <w:lang w:val="en-US" w:eastAsia="zh-CN"/>
        </w:rPr>
        <w:t xml:space="preserve">should be </w:t>
      </w:r>
      <w:r w:rsidRPr="008B516D">
        <w:rPr>
          <w:rFonts w:eastAsiaTheme="minorEastAsia"/>
          <w:lang w:val="en-US" w:eastAsia="zh-CN"/>
        </w:rPr>
        <w:t>applied</w:t>
      </w:r>
      <w:r w:rsidR="001F5C67">
        <w:rPr>
          <w:rFonts w:eastAsiaTheme="minorEastAsia"/>
          <w:lang w:val="en-US" w:eastAsia="zh-CN"/>
        </w:rPr>
        <w:t>.</w:t>
      </w:r>
    </w:p>
    <w:p w:rsidR="00BC5A98" w:rsidRPr="001F5C67" w:rsidRDefault="0060038D" w:rsidP="004F5B0C">
      <w:pPr>
        <w:spacing w:before="120" w:after="120"/>
        <w:rPr>
          <w:rFonts w:eastAsiaTheme="minorEastAsia"/>
          <w:b/>
          <w:lang w:val="en-US" w:eastAsia="zh-CN"/>
        </w:rPr>
      </w:pPr>
      <w:r w:rsidRPr="001F5C67">
        <w:rPr>
          <w:rFonts w:eastAsiaTheme="minorEastAsia" w:hint="eastAsia"/>
          <w:b/>
          <w:lang w:val="en-US" w:eastAsia="zh-CN"/>
        </w:rPr>
        <w:t>P</w:t>
      </w:r>
      <w:r w:rsidRPr="001F5C67">
        <w:rPr>
          <w:rFonts w:eastAsiaTheme="minorEastAsia"/>
          <w:b/>
          <w:lang w:val="en-US" w:eastAsia="zh-CN"/>
        </w:rPr>
        <w:t>roposal 4: RAN4 to consider the following updates to the L1 measurement requirements</w:t>
      </w:r>
    </w:p>
    <w:p w:rsidR="00BC5A98" w:rsidRPr="001F5C67" w:rsidRDefault="00BC5A98" w:rsidP="006E33C8">
      <w:pPr>
        <w:pStyle w:val="af8"/>
        <w:numPr>
          <w:ilvl w:val="0"/>
          <w:numId w:val="11"/>
        </w:numPr>
        <w:spacing w:before="120" w:after="120"/>
        <w:rPr>
          <w:rFonts w:eastAsiaTheme="minorEastAsia"/>
          <w:b/>
          <w:lang w:eastAsia="zh-CN"/>
        </w:rPr>
      </w:pPr>
      <w:r w:rsidRPr="001F5C67">
        <w:rPr>
          <w:rFonts w:eastAsiaTheme="minorEastAsia" w:hint="eastAsia"/>
          <w:b/>
          <w:lang w:eastAsia="zh-CN"/>
        </w:rPr>
        <w:t>M</w:t>
      </w:r>
      <w:r w:rsidRPr="001F5C67">
        <w:rPr>
          <w:rFonts w:eastAsiaTheme="minorEastAsia"/>
          <w:b/>
          <w:lang w:eastAsia="zh-CN"/>
        </w:rPr>
        <w:t>GRP/VIRP are accounted in the measurement interval</w:t>
      </w:r>
    </w:p>
    <w:p w:rsidR="00BC5A98" w:rsidRPr="001F5C67" w:rsidRDefault="0060038D" w:rsidP="004F5B0C">
      <w:pPr>
        <w:pStyle w:val="af8"/>
        <w:numPr>
          <w:ilvl w:val="0"/>
          <w:numId w:val="11"/>
        </w:numPr>
        <w:spacing w:before="120" w:after="120"/>
        <w:rPr>
          <w:rFonts w:eastAsiaTheme="minorEastAsia"/>
          <w:b/>
          <w:lang w:eastAsia="zh-CN"/>
        </w:rPr>
      </w:pPr>
      <w:r w:rsidRPr="001F5C67">
        <w:rPr>
          <w:rFonts w:eastAsiaTheme="minorEastAsia"/>
          <w:b/>
          <w:lang w:eastAsia="zh-CN"/>
        </w:rPr>
        <w:t>When L1 measurement is performed with MG, CSSF is applied</w:t>
      </w:r>
    </w:p>
    <w:p w:rsidR="007A25DD" w:rsidRPr="00AE2831" w:rsidRDefault="007A25DD" w:rsidP="0060038D">
      <w:pPr>
        <w:pStyle w:val="2"/>
        <w:rPr>
          <w:lang w:val="en-US" w:eastAsia="zh-CN"/>
        </w:rPr>
      </w:pPr>
      <w:r>
        <w:rPr>
          <w:lang w:val="en-US" w:eastAsia="zh-CN"/>
        </w:rPr>
        <w:lastRenderedPageBreak/>
        <w:t xml:space="preserve">Timeline </w:t>
      </w:r>
    </w:p>
    <w:p w:rsidR="0060038D" w:rsidRDefault="001F5C67" w:rsidP="004F5B0C">
      <w:pPr>
        <w:spacing w:before="120" w:after="120"/>
        <w:rPr>
          <w:lang w:val="en-US"/>
        </w:rPr>
      </w:pPr>
      <w:r>
        <w:rPr>
          <w:lang w:val="en-US"/>
        </w:rPr>
        <w:t xml:space="preserve">In addition to completing the requirements for FG 6-1a, RAN4 also needs to discuss from which release the requirements are applied. In our view, no matter how the requirements are defined, they are </w:t>
      </w:r>
      <w:r w:rsidR="00FA2BC1">
        <w:rPr>
          <w:lang w:val="en-US"/>
        </w:rPr>
        <w:t xml:space="preserve">regulating the </w:t>
      </w:r>
      <w:r>
        <w:rPr>
          <w:lang w:val="en-US"/>
        </w:rPr>
        <w:t xml:space="preserve">UE behaviors </w:t>
      </w:r>
      <w:r w:rsidR="00FA2BC1">
        <w:rPr>
          <w:lang w:val="en-US"/>
        </w:rPr>
        <w:t xml:space="preserve">and imposing new requirements </w:t>
      </w:r>
      <w:r>
        <w:rPr>
          <w:lang w:val="en-US"/>
        </w:rPr>
        <w:t>for SSB based L1 measurement</w:t>
      </w:r>
      <w:r w:rsidR="00FA2BC1">
        <w:rPr>
          <w:lang w:val="en-US"/>
        </w:rPr>
        <w:t>. Considering that the core part of Rel-17 is closed, it is reasonable that the requirements for FG 6-1a are defined in Rel-18.</w:t>
      </w:r>
    </w:p>
    <w:p w:rsidR="009D7E33" w:rsidRPr="00FA2BC1" w:rsidRDefault="0060038D" w:rsidP="009D7E33">
      <w:pPr>
        <w:spacing w:before="120" w:after="120"/>
        <w:rPr>
          <w:rFonts w:eastAsiaTheme="minorEastAsia"/>
          <w:b/>
          <w:lang w:val="en-US" w:eastAsia="zh-CN"/>
        </w:rPr>
      </w:pPr>
      <w:r w:rsidRPr="00FA2BC1">
        <w:rPr>
          <w:rFonts w:eastAsiaTheme="minorEastAsia" w:hint="eastAsia"/>
          <w:b/>
          <w:lang w:val="en-US" w:eastAsia="zh-CN"/>
        </w:rPr>
        <w:t>P</w:t>
      </w:r>
      <w:r w:rsidRPr="00FA2BC1">
        <w:rPr>
          <w:rFonts w:eastAsiaTheme="minorEastAsia"/>
          <w:b/>
          <w:lang w:val="en-US" w:eastAsia="zh-CN"/>
        </w:rPr>
        <w:t xml:space="preserve">roposal 5: Requirements for </w:t>
      </w:r>
      <w:r w:rsidR="00FA2BC1" w:rsidRPr="00FA2BC1">
        <w:rPr>
          <w:b/>
          <w:lang w:val="en-US" w:eastAsia="zh-CN"/>
        </w:rPr>
        <w:t>FG 6-1a</w:t>
      </w:r>
      <w:r w:rsidRPr="00FA2BC1">
        <w:rPr>
          <w:b/>
          <w:lang w:val="en-US" w:eastAsia="zh-CN"/>
        </w:rPr>
        <w:t xml:space="preserve"> are defined in Rel-18.</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F9244B">
        <w:rPr>
          <w:rFonts w:eastAsia="宋体"/>
          <w:lang w:eastAsia="zh-CN"/>
        </w:rPr>
        <w:t xml:space="preserve">initial </w:t>
      </w:r>
      <w:r w:rsidR="00F9244B" w:rsidRPr="00D12E24">
        <w:rPr>
          <w:rFonts w:eastAsia="宋体"/>
          <w:lang w:eastAsia="zh-CN"/>
        </w:rPr>
        <w:t>views on</w:t>
      </w:r>
      <w:r w:rsidR="00D529A9" w:rsidRPr="00D529A9">
        <w:rPr>
          <w:rFonts w:eastAsia="宋体"/>
          <w:lang w:eastAsia="zh-CN"/>
        </w:rPr>
        <w:t xml:space="preserve"> </w:t>
      </w:r>
      <w:r w:rsidR="00FA2BC1">
        <w:rPr>
          <w:rFonts w:eastAsia="宋体"/>
          <w:lang w:eastAsia="zh-CN"/>
        </w:rPr>
        <w:t>the RAN4 requirements for FG 6-1a</w:t>
      </w:r>
      <w:r>
        <w:rPr>
          <w:rFonts w:eastAsia="宋体"/>
          <w:lang w:eastAsia="zh-CN"/>
        </w:rPr>
        <w:t>.</w:t>
      </w:r>
    </w:p>
    <w:p w:rsidR="00FA2BC1" w:rsidRPr="0005773F" w:rsidRDefault="00FA2BC1" w:rsidP="00FA2BC1">
      <w:pPr>
        <w:spacing w:before="120" w:after="120"/>
        <w:rPr>
          <w:rFonts w:eastAsiaTheme="minorEastAsia"/>
          <w:b/>
          <w:lang w:val="en-US" w:eastAsia="zh-CN"/>
        </w:rPr>
      </w:pPr>
      <w:r w:rsidRPr="0005773F">
        <w:rPr>
          <w:rFonts w:eastAsiaTheme="minorEastAsia" w:hint="eastAsia"/>
          <w:b/>
          <w:lang w:val="en-US" w:eastAsia="zh-CN"/>
        </w:rPr>
        <w:t>P</w:t>
      </w:r>
      <w:r w:rsidRPr="0005773F">
        <w:rPr>
          <w:rFonts w:eastAsiaTheme="minorEastAsia"/>
          <w:b/>
          <w:lang w:val="en-US" w:eastAsia="zh-CN"/>
        </w:rPr>
        <w:t>roposal 1: RAN4 to define requirements for L1 measurement on SSB outside BWP</w:t>
      </w:r>
      <w:r>
        <w:rPr>
          <w:rFonts w:eastAsiaTheme="minorEastAsia"/>
          <w:b/>
          <w:lang w:val="en-US" w:eastAsia="zh-CN"/>
        </w:rPr>
        <w:t xml:space="preserve"> for FG 6-1a</w:t>
      </w:r>
      <w:r w:rsidRPr="0005773F">
        <w:rPr>
          <w:rFonts w:eastAsiaTheme="minorEastAsia"/>
          <w:b/>
          <w:lang w:val="en-US" w:eastAsia="zh-CN"/>
        </w:rPr>
        <w:t>.</w:t>
      </w:r>
    </w:p>
    <w:p w:rsidR="00FA2BC1" w:rsidRDefault="00FA2BC1" w:rsidP="00FA2BC1">
      <w:pPr>
        <w:spacing w:before="120" w:after="120"/>
        <w:rPr>
          <w:rFonts w:eastAsiaTheme="minorEastAsia"/>
          <w:b/>
          <w:lang w:val="en-US" w:eastAsia="zh-CN"/>
        </w:rPr>
      </w:pPr>
      <w:r w:rsidRPr="0078260D">
        <w:rPr>
          <w:rFonts w:eastAsiaTheme="minorEastAsia" w:hint="eastAsia"/>
          <w:b/>
          <w:lang w:val="en-US" w:eastAsia="zh-CN"/>
        </w:rPr>
        <w:t>P</w:t>
      </w:r>
      <w:r w:rsidRPr="0078260D">
        <w:rPr>
          <w:rFonts w:eastAsiaTheme="minorEastAsia"/>
          <w:b/>
          <w:lang w:val="en-US" w:eastAsia="zh-CN"/>
        </w:rPr>
        <w:t xml:space="preserve">roposal 2: </w:t>
      </w:r>
      <w:r>
        <w:rPr>
          <w:rFonts w:eastAsiaTheme="minorEastAsia"/>
          <w:b/>
          <w:lang w:val="en-US" w:eastAsia="zh-CN"/>
        </w:rPr>
        <w:t xml:space="preserve">RF re-tuning before and after the measurement </w:t>
      </w:r>
      <w:r w:rsidRPr="0078260D">
        <w:rPr>
          <w:rFonts w:eastAsiaTheme="minorEastAsia"/>
          <w:b/>
          <w:lang w:val="en-US" w:eastAsia="zh-CN"/>
        </w:rPr>
        <w:t>should be allowed for UE to perform L1 measurement on SSB outside BWP</w:t>
      </w:r>
      <w:r>
        <w:rPr>
          <w:rFonts w:eastAsiaTheme="minorEastAsia"/>
          <w:b/>
          <w:lang w:val="en-US" w:eastAsia="zh-CN"/>
        </w:rPr>
        <w:t>.</w:t>
      </w:r>
    </w:p>
    <w:p w:rsidR="00FA2BC1" w:rsidRPr="007C3BE2" w:rsidRDefault="00FA2BC1" w:rsidP="00FA2BC1">
      <w:pPr>
        <w:spacing w:before="120" w:after="120"/>
        <w:rPr>
          <w:rFonts w:eastAsiaTheme="minorEastAsia"/>
          <w:b/>
          <w:lang w:val="en-US" w:eastAsia="zh-CN"/>
        </w:rPr>
      </w:pPr>
      <w:r w:rsidRPr="007C3BE2">
        <w:rPr>
          <w:rFonts w:eastAsiaTheme="minorEastAsia" w:hint="eastAsia"/>
          <w:b/>
          <w:lang w:val="en-US" w:eastAsia="zh-CN"/>
        </w:rPr>
        <w:t>P</w:t>
      </w:r>
      <w:r w:rsidRPr="007C3BE2">
        <w:rPr>
          <w:rFonts w:eastAsiaTheme="minorEastAsia"/>
          <w:b/>
          <w:lang w:val="en-US" w:eastAsia="zh-CN"/>
        </w:rPr>
        <w:t xml:space="preserve">roposal 3: L1 measurement on SSB outside BWP are performed with shared MG or NCSG </w:t>
      </w:r>
      <w:r>
        <w:rPr>
          <w:rFonts w:eastAsiaTheme="minorEastAsia"/>
          <w:b/>
          <w:lang w:val="en-US" w:eastAsia="zh-CN"/>
        </w:rPr>
        <w:t>for</w:t>
      </w:r>
      <w:r w:rsidRPr="007C3BE2">
        <w:rPr>
          <w:rFonts w:eastAsiaTheme="minorEastAsia"/>
          <w:b/>
          <w:lang w:val="en-US" w:eastAsia="zh-CN"/>
        </w:rPr>
        <w:t xml:space="preserve"> L3 measurement. </w:t>
      </w:r>
    </w:p>
    <w:p w:rsidR="00FA2BC1" w:rsidRPr="001F5C67" w:rsidRDefault="00FA2BC1" w:rsidP="00FA2BC1">
      <w:pPr>
        <w:spacing w:before="120" w:after="120"/>
        <w:rPr>
          <w:rFonts w:eastAsiaTheme="minorEastAsia"/>
          <w:b/>
          <w:lang w:val="en-US" w:eastAsia="zh-CN"/>
        </w:rPr>
      </w:pPr>
      <w:r w:rsidRPr="001F5C67">
        <w:rPr>
          <w:rFonts w:eastAsiaTheme="minorEastAsia" w:hint="eastAsia"/>
          <w:b/>
          <w:lang w:val="en-US" w:eastAsia="zh-CN"/>
        </w:rPr>
        <w:t>P</w:t>
      </w:r>
      <w:r w:rsidRPr="001F5C67">
        <w:rPr>
          <w:rFonts w:eastAsiaTheme="minorEastAsia"/>
          <w:b/>
          <w:lang w:val="en-US" w:eastAsia="zh-CN"/>
        </w:rPr>
        <w:t>roposal 4: RAN4 to consider the following updates to the L1 measurement requirements</w:t>
      </w:r>
    </w:p>
    <w:p w:rsidR="00FA2BC1" w:rsidRPr="001F5C67" w:rsidRDefault="00FA2BC1" w:rsidP="00FA2BC1">
      <w:pPr>
        <w:pStyle w:val="af8"/>
        <w:numPr>
          <w:ilvl w:val="0"/>
          <w:numId w:val="11"/>
        </w:numPr>
        <w:spacing w:before="120" w:after="120"/>
        <w:rPr>
          <w:rFonts w:eastAsiaTheme="minorEastAsia"/>
          <w:b/>
          <w:lang w:eastAsia="zh-CN"/>
        </w:rPr>
      </w:pPr>
      <w:r w:rsidRPr="001F5C67">
        <w:rPr>
          <w:rFonts w:eastAsiaTheme="minorEastAsia" w:hint="eastAsia"/>
          <w:b/>
          <w:lang w:eastAsia="zh-CN"/>
        </w:rPr>
        <w:t>M</w:t>
      </w:r>
      <w:r w:rsidRPr="001F5C67">
        <w:rPr>
          <w:rFonts w:eastAsiaTheme="minorEastAsia"/>
          <w:b/>
          <w:lang w:eastAsia="zh-CN"/>
        </w:rPr>
        <w:t>GRP/VIRP are accounted in the measurement interval</w:t>
      </w:r>
    </w:p>
    <w:p w:rsidR="00FA2BC1" w:rsidRPr="001F5C67" w:rsidRDefault="00FA2BC1" w:rsidP="00FA2BC1">
      <w:pPr>
        <w:pStyle w:val="af8"/>
        <w:numPr>
          <w:ilvl w:val="0"/>
          <w:numId w:val="11"/>
        </w:numPr>
        <w:spacing w:before="120" w:after="120"/>
        <w:rPr>
          <w:rFonts w:eastAsiaTheme="minorEastAsia"/>
          <w:b/>
          <w:lang w:eastAsia="zh-CN"/>
        </w:rPr>
      </w:pPr>
      <w:r w:rsidRPr="001F5C67">
        <w:rPr>
          <w:rFonts w:eastAsiaTheme="minorEastAsia"/>
          <w:b/>
          <w:lang w:eastAsia="zh-CN"/>
        </w:rPr>
        <w:t>When L1 measurement is performed with MG, CSSF is applied</w:t>
      </w:r>
    </w:p>
    <w:p w:rsidR="004C4DEE" w:rsidRPr="00D529A9" w:rsidRDefault="00FA2BC1" w:rsidP="004C4DEE">
      <w:pPr>
        <w:spacing w:before="120" w:after="120"/>
        <w:rPr>
          <w:rFonts w:eastAsiaTheme="minorEastAsia"/>
          <w:b/>
          <w:lang w:val="en-US" w:eastAsia="zh-CN"/>
        </w:rPr>
      </w:pPr>
      <w:r w:rsidRPr="00FA2BC1">
        <w:rPr>
          <w:rFonts w:eastAsiaTheme="minorEastAsia" w:hint="eastAsia"/>
          <w:b/>
          <w:lang w:val="en-US" w:eastAsia="zh-CN"/>
        </w:rPr>
        <w:t>P</w:t>
      </w:r>
      <w:r w:rsidRPr="00FA2BC1">
        <w:rPr>
          <w:rFonts w:eastAsiaTheme="minorEastAsia"/>
          <w:b/>
          <w:lang w:val="en-US" w:eastAsia="zh-CN"/>
        </w:rPr>
        <w:t xml:space="preserve">roposal 5: Requirements for </w:t>
      </w:r>
      <w:r w:rsidRPr="00FA2BC1">
        <w:rPr>
          <w:b/>
          <w:lang w:val="en-US" w:eastAsia="zh-CN"/>
        </w:rPr>
        <w:t>FG 6-1a are defined in Rel-18</w:t>
      </w:r>
      <w:r w:rsidR="00D529A9">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2B6FC2" w:rsidRDefault="002B6FC2" w:rsidP="002B6FC2">
      <w:pPr>
        <w:numPr>
          <w:ilvl w:val="0"/>
          <w:numId w:val="5"/>
        </w:numPr>
        <w:spacing w:before="120" w:after="120"/>
        <w:rPr>
          <w:rFonts w:eastAsia="宋体"/>
          <w:lang w:val="en-US" w:eastAsia="zh-CN"/>
        </w:rPr>
      </w:pPr>
      <w:r w:rsidRPr="00453B44">
        <w:rPr>
          <w:rFonts w:eastAsia="宋体"/>
          <w:lang w:val="en-US" w:eastAsia="zh-CN"/>
        </w:rPr>
        <w:t>R2-2204009</w:t>
      </w:r>
      <w:r>
        <w:rPr>
          <w:rFonts w:eastAsia="宋体"/>
          <w:lang w:val="en-US" w:eastAsia="zh-CN"/>
        </w:rPr>
        <w:t xml:space="preserve">, </w:t>
      </w:r>
      <w:r w:rsidRPr="00453B44">
        <w:rPr>
          <w:rFonts w:eastAsia="宋体"/>
          <w:lang w:val="en-US" w:eastAsia="zh-CN"/>
        </w:rPr>
        <w:t>LS on BWP operation without bandwidth restriction</w:t>
      </w:r>
      <w:r>
        <w:rPr>
          <w:rFonts w:eastAsia="宋体"/>
          <w:lang w:val="en-US" w:eastAsia="zh-CN"/>
        </w:rPr>
        <w:t>, RAN2</w:t>
      </w:r>
    </w:p>
    <w:p w:rsidR="00225BFC" w:rsidRDefault="002B6FC2" w:rsidP="002B6FC2">
      <w:pPr>
        <w:numPr>
          <w:ilvl w:val="0"/>
          <w:numId w:val="5"/>
        </w:numPr>
        <w:spacing w:before="120" w:after="120"/>
        <w:rPr>
          <w:rFonts w:eastAsia="宋体"/>
          <w:lang w:val="en-US" w:eastAsia="zh-CN"/>
        </w:rPr>
      </w:pPr>
      <w:r w:rsidRPr="002B6FC2">
        <w:rPr>
          <w:rFonts w:eastAsia="宋体"/>
          <w:lang w:val="en-US" w:eastAsia="zh-CN"/>
        </w:rPr>
        <w:t>R4-2211219</w:t>
      </w:r>
      <w:r>
        <w:rPr>
          <w:rFonts w:eastAsia="宋体"/>
          <w:lang w:val="en-US" w:eastAsia="zh-CN"/>
        </w:rPr>
        <w:t xml:space="preserve">, </w:t>
      </w:r>
      <w:r w:rsidRPr="002B6FC2">
        <w:rPr>
          <w:rFonts w:eastAsia="宋体"/>
          <w:lang w:val="en-US" w:eastAsia="zh-CN"/>
        </w:rPr>
        <w:t>WF on R17 gap coordination and BWP operation without BW restriction</w:t>
      </w:r>
      <w:r>
        <w:rPr>
          <w:rFonts w:eastAsia="宋体"/>
          <w:lang w:val="en-US" w:eastAsia="zh-CN"/>
        </w:rPr>
        <w:t>, Apple</w:t>
      </w:r>
    </w:p>
    <w:p w:rsidR="002B6FC2" w:rsidRDefault="002B6FC2" w:rsidP="002B6FC2">
      <w:pPr>
        <w:numPr>
          <w:ilvl w:val="0"/>
          <w:numId w:val="5"/>
        </w:numPr>
        <w:spacing w:before="120" w:after="120"/>
        <w:rPr>
          <w:rFonts w:eastAsia="宋体"/>
          <w:lang w:val="en-US" w:eastAsia="zh-CN"/>
        </w:rPr>
      </w:pPr>
      <w:r w:rsidRPr="002B6FC2">
        <w:rPr>
          <w:rFonts w:eastAsia="宋体"/>
          <w:lang w:val="en-US" w:eastAsia="zh-CN"/>
        </w:rPr>
        <w:t>RP-221870</w:t>
      </w:r>
      <w:r>
        <w:rPr>
          <w:rFonts w:eastAsia="宋体"/>
          <w:lang w:val="en-US" w:eastAsia="zh-CN"/>
        </w:rPr>
        <w:t xml:space="preserve">, NCD-SSB for all devices: </w:t>
      </w:r>
      <w:r w:rsidRPr="002B6FC2">
        <w:rPr>
          <w:rFonts w:eastAsia="宋体"/>
          <w:lang w:val="en-US" w:eastAsia="zh-CN"/>
        </w:rPr>
        <w:t>proposed Way Forward</w:t>
      </w:r>
      <w:r>
        <w:rPr>
          <w:rFonts w:eastAsia="宋体"/>
          <w:lang w:val="en-US" w:eastAsia="zh-CN"/>
        </w:rPr>
        <w:t xml:space="preserve">, </w:t>
      </w:r>
      <w:r w:rsidRPr="002B6FC2">
        <w:rPr>
          <w:rFonts w:eastAsia="宋体"/>
          <w:lang w:val="en-US" w:eastAsia="zh-CN"/>
        </w:rPr>
        <w:t>Vodafone (offline session chair)</w:t>
      </w:r>
    </w:p>
    <w:sectPr w:rsidR="002B6FC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C1F" w:rsidRDefault="00A47C1F">
      <w:pPr>
        <w:spacing w:before="120" w:after="120"/>
      </w:pPr>
      <w:r>
        <w:separator/>
      </w:r>
    </w:p>
  </w:endnote>
  <w:endnote w:type="continuationSeparator" w:id="0">
    <w:p w:rsidR="00A47C1F" w:rsidRDefault="00A47C1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354" w:rsidRDefault="008F53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5354" w:rsidRDefault="008F53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354" w:rsidRDefault="008F53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65A8C">
      <w:rPr>
        <w:rStyle w:val="af1"/>
      </w:rPr>
      <w:t>2</w:t>
    </w:r>
    <w:r>
      <w:rPr>
        <w:rStyle w:val="af1"/>
      </w:rPr>
      <w:fldChar w:fldCharType="end"/>
    </w:r>
  </w:p>
  <w:p w:rsidR="008F5354" w:rsidRDefault="008F53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C1F" w:rsidRDefault="00A47C1F">
      <w:pPr>
        <w:spacing w:before="120" w:after="120"/>
      </w:pPr>
      <w:r>
        <w:separator/>
      </w:r>
    </w:p>
  </w:footnote>
  <w:footnote w:type="continuationSeparator" w:id="0">
    <w:p w:rsidR="00A47C1F" w:rsidRDefault="00A47C1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561F3A"/>
    <w:multiLevelType w:val="hybridMultilevel"/>
    <w:tmpl w:val="45961D0A"/>
    <w:lvl w:ilvl="0" w:tplc="7D826154">
      <w:start w:val="1"/>
      <w:numFmt w:val="decimal"/>
      <w:lvlText w:val="%1."/>
      <w:lvlJc w:val="left"/>
      <w:pPr>
        <w:tabs>
          <w:tab w:val="num" w:pos="720"/>
        </w:tabs>
        <w:ind w:left="720" w:hanging="360"/>
      </w:pPr>
    </w:lvl>
    <w:lvl w:ilvl="1" w:tplc="448E66BC" w:tentative="1">
      <w:start w:val="1"/>
      <w:numFmt w:val="decimal"/>
      <w:lvlText w:val="%2."/>
      <w:lvlJc w:val="left"/>
      <w:pPr>
        <w:tabs>
          <w:tab w:val="num" w:pos="1440"/>
        </w:tabs>
        <w:ind w:left="1440" w:hanging="360"/>
      </w:pPr>
    </w:lvl>
    <w:lvl w:ilvl="2" w:tplc="DAB4E4EA" w:tentative="1">
      <w:start w:val="1"/>
      <w:numFmt w:val="decimal"/>
      <w:lvlText w:val="%3."/>
      <w:lvlJc w:val="left"/>
      <w:pPr>
        <w:tabs>
          <w:tab w:val="num" w:pos="2160"/>
        </w:tabs>
        <w:ind w:left="2160" w:hanging="360"/>
      </w:pPr>
    </w:lvl>
    <w:lvl w:ilvl="3" w:tplc="9AB21220" w:tentative="1">
      <w:start w:val="1"/>
      <w:numFmt w:val="decimal"/>
      <w:lvlText w:val="%4."/>
      <w:lvlJc w:val="left"/>
      <w:pPr>
        <w:tabs>
          <w:tab w:val="num" w:pos="2880"/>
        </w:tabs>
        <w:ind w:left="2880" w:hanging="360"/>
      </w:pPr>
    </w:lvl>
    <w:lvl w:ilvl="4" w:tplc="9F28412A" w:tentative="1">
      <w:start w:val="1"/>
      <w:numFmt w:val="decimal"/>
      <w:lvlText w:val="%5."/>
      <w:lvlJc w:val="left"/>
      <w:pPr>
        <w:tabs>
          <w:tab w:val="num" w:pos="3600"/>
        </w:tabs>
        <w:ind w:left="3600" w:hanging="360"/>
      </w:pPr>
    </w:lvl>
    <w:lvl w:ilvl="5" w:tplc="5A747F68" w:tentative="1">
      <w:start w:val="1"/>
      <w:numFmt w:val="decimal"/>
      <w:lvlText w:val="%6."/>
      <w:lvlJc w:val="left"/>
      <w:pPr>
        <w:tabs>
          <w:tab w:val="num" w:pos="4320"/>
        </w:tabs>
        <w:ind w:left="4320" w:hanging="360"/>
      </w:pPr>
    </w:lvl>
    <w:lvl w:ilvl="6" w:tplc="49DCD318" w:tentative="1">
      <w:start w:val="1"/>
      <w:numFmt w:val="decimal"/>
      <w:lvlText w:val="%7."/>
      <w:lvlJc w:val="left"/>
      <w:pPr>
        <w:tabs>
          <w:tab w:val="num" w:pos="5040"/>
        </w:tabs>
        <w:ind w:left="5040" w:hanging="360"/>
      </w:pPr>
    </w:lvl>
    <w:lvl w:ilvl="7" w:tplc="ECCABBE0" w:tentative="1">
      <w:start w:val="1"/>
      <w:numFmt w:val="decimal"/>
      <w:lvlText w:val="%8."/>
      <w:lvlJc w:val="left"/>
      <w:pPr>
        <w:tabs>
          <w:tab w:val="num" w:pos="5760"/>
        </w:tabs>
        <w:ind w:left="5760" w:hanging="360"/>
      </w:pPr>
    </w:lvl>
    <w:lvl w:ilvl="8" w:tplc="F412ED5E" w:tentative="1">
      <w:start w:val="1"/>
      <w:numFmt w:val="decimal"/>
      <w:lvlText w:val="%9."/>
      <w:lvlJc w:val="left"/>
      <w:pPr>
        <w:tabs>
          <w:tab w:val="num" w:pos="6480"/>
        </w:tabs>
        <w:ind w:left="6480" w:hanging="360"/>
      </w:pPr>
    </w:lvl>
  </w:abstractNum>
  <w:abstractNum w:abstractNumId="2" w15:restartNumberingAfterBreak="0">
    <w:nsid w:val="315E12DE"/>
    <w:multiLevelType w:val="hybridMultilevel"/>
    <w:tmpl w:val="13EA79FA"/>
    <w:lvl w:ilvl="0" w:tplc="B85C1A3E">
      <w:start w:val="1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0D2B3E"/>
    <w:multiLevelType w:val="hybridMultilevel"/>
    <w:tmpl w:val="902AFCB4"/>
    <w:lvl w:ilvl="0" w:tplc="EBD4DC72">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8D1ED1"/>
    <w:multiLevelType w:val="hybridMultilevel"/>
    <w:tmpl w:val="C7220118"/>
    <w:lvl w:ilvl="0" w:tplc="A3A69370">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2"/>
  </w:num>
  <w:num w:numId="4">
    <w:abstractNumId w:val="0"/>
  </w:num>
  <w:num w:numId="5">
    <w:abstractNumId w:val="4"/>
  </w:num>
  <w:num w:numId="6">
    <w:abstractNumId w:val="8"/>
  </w:num>
  <w:num w:numId="7">
    <w:abstractNumId w:val="6"/>
  </w:num>
  <w:num w:numId="8">
    <w:abstractNumId w:val="13"/>
    <w:lvlOverride w:ilvl="0">
      <w:startOverride w:val="1"/>
    </w:lvlOverride>
  </w:num>
  <w:num w:numId="9">
    <w:abstractNumId w:val="7"/>
  </w:num>
  <w:num w:numId="10">
    <w:abstractNumId w:val="11"/>
  </w:num>
  <w:num w:numId="11">
    <w:abstractNumId w:val="9"/>
  </w:num>
  <w:num w:numId="12">
    <w:abstractNumId w:val="1"/>
  </w:num>
  <w:num w:numId="13">
    <w:abstractNumId w:val="2"/>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73F"/>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189"/>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BB4"/>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C67"/>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BFC"/>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6FC2"/>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170"/>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7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B0C"/>
    <w:rsid w:val="004F5CA3"/>
    <w:rsid w:val="004F5D10"/>
    <w:rsid w:val="004F6043"/>
    <w:rsid w:val="004F6299"/>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5A8C"/>
    <w:rsid w:val="0056604D"/>
    <w:rsid w:val="00566177"/>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119"/>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38D"/>
    <w:rsid w:val="006004E5"/>
    <w:rsid w:val="00600BA2"/>
    <w:rsid w:val="00600EAD"/>
    <w:rsid w:val="00600EF9"/>
    <w:rsid w:val="00601B0D"/>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9D7"/>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3C8"/>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39C"/>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A91"/>
    <w:rsid w:val="00781FF4"/>
    <w:rsid w:val="00782119"/>
    <w:rsid w:val="007822EB"/>
    <w:rsid w:val="00782393"/>
    <w:rsid w:val="0078260D"/>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5DD"/>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BE2"/>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1B"/>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6D"/>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354"/>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4F"/>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A86"/>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781"/>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1F"/>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17F"/>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10E"/>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831"/>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77C"/>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E3C"/>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9B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A98"/>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9C1"/>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51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D5D"/>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9A9"/>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3F70"/>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BC1"/>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678979">
      <w:bodyDiv w:val="1"/>
      <w:marLeft w:val="0"/>
      <w:marRight w:val="0"/>
      <w:marTop w:val="0"/>
      <w:marBottom w:val="0"/>
      <w:divBdr>
        <w:top w:val="none" w:sz="0" w:space="0" w:color="auto"/>
        <w:left w:val="none" w:sz="0" w:space="0" w:color="auto"/>
        <w:bottom w:val="none" w:sz="0" w:space="0" w:color="auto"/>
        <w:right w:val="none" w:sz="0" w:space="0" w:color="auto"/>
      </w:divBdr>
      <w:divsChild>
        <w:div w:id="1629628766">
          <w:marLeft w:val="806"/>
          <w:marRight w:val="0"/>
          <w:marTop w:val="200"/>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1509158">
      <w:bodyDiv w:val="1"/>
      <w:marLeft w:val="0"/>
      <w:marRight w:val="0"/>
      <w:marTop w:val="0"/>
      <w:marBottom w:val="0"/>
      <w:divBdr>
        <w:top w:val="none" w:sz="0" w:space="0" w:color="auto"/>
        <w:left w:val="none" w:sz="0" w:space="0" w:color="auto"/>
        <w:bottom w:val="none" w:sz="0" w:space="0" w:color="auto"/>
        <w:right w:val="none" w:sz="0" w:space="0" w:color="auto"/>
      </w:divBdr>
      <w:divsChild>
        <w:div w:id="451242700">
          <w:marLeft w:val="806"/>
          <w:marRight w:val="0"/>
          <w:marTop w:val="200"/>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486529">
      <w:bodyDiv w:val="1"/>
      <w:marLeft w:val="0"/>
      <w:marRight w:val="0"/>
      <w:marTop w:val="0"/>
      <w:marBottom w:val="0"/>
      <w:divBdr>
        <w:top w:val="none" w:sz="0" w:space="0" w:color="auto"/>
        <w:left w:val="none" w:sz="0" w:space="0" w:color="auto"/>
        <w:bottom w:val="none" w:sz="0" w:space="0" w:color="auto"/>
        <w:right w:val="none" w:sz="0" w:space="0" w:color="auto"/>
      </w:divBdr>
      <w:divsChild>
        <w:div w:id="1351764332">
          <w:marLeft w:val="806"/>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521E83E-07F5-4765-B28E-983CC243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50418</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158</cp:revision>
  <cp:lastPrinted>2009-04-22T06:01:00Z</cp:lastPrinted>
  <dcterms:created xsi:type="dcterms:W3CDTF">2020-07-07T06:33:00Z</dcterms:created>
  <dcterms:modified xsi:type="dcterms:W3CDTF">2022-08-10T14:55:00Z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(3)bZa0xC0/V6BBxCgAGtuFhX34Yw1LSGr4J0PYxgiq3zcG0IO2qSdo2HVisGTRtOtD5TTnIUM9
tVYtwtp/NM/D2B7vxuR6dg7i5MqkiFVHr3skmYx+wYbiujqLLSx2VMUvaL9fGN+j5mlkEmW3
sA/x6353eMa54AO3iOJ87pIJCdUI2TqR+8RIWMmlcksTQvsBmhw86VsoeX/tgN7SozeZy190
Y3uxqn9twM6t9t6sH7</vt:lpwstr>
  </property>
  <property fmtid="{D5CDD505-2E9C-101B-9397-08002B2CF9AE}" pid="17" name="_2015_ms_pID_725343_00">
    <vt:lpwstr>_2015_ms_pID_725343</vt:lpwstr>
  </property>
  <property fmtid="{D5CDD505-2E9C-101B-9397-08002B2CF9AE}" pid="18" name="_2015_ms_pID_7253431">
    <vt:lpwstr>nL/qtQqaPowVXn+HgJmxqm5Vk+1xv292Stgf7DJEiZdzEwt534AjHH
pzR/uF8XXyK/45ed3eCj+dZFmkj7g4I/vW8bm0lvs4OynvJW05YEvvL++KtjwlcgTRTGQ21I
dQUw8GmJLLW5bfrqn6itLMiEiS7C/hr6lUrzGpv8A+Xnkvb0jILTPJfXfp9q7XAGLQkapgu8
YOPUy2JC1NILgarf+gmTzmYxY+BVN2rC+Xrt</vt:lpwstr>
  </property>
  <property fmtid="{D5CDD505-2E9C-101B-9397-08002B2CF9AE}" pid="19" name="_2015_ms_pID_7253431_00">
    <vt:lpwstr>_2015_ms_pID_7253431</vt:lpwstr>
  </property>
  <property fmtid="{D5CDD505-2E9C-101B-9397-08002B2CF9AE}" pid="20" name="_2015_ms_pID_7253432">
    <vt:lpwstr>IGdibDzUBtLxrdMl3RZ0gaia2cRNtgxISz8B
Nik6RKdF1AOdLBKKcJV2Gq1jByOi+j26VYUSPLd0CNjCN7TB8Qc=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