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proofErr w:type="gramStart"/>
      <w:r w:rsidR="00C10B5F">
        <w:rPr>
          <w:rFonts w:ascii="Arial" w:hAnsi="Arial"/>
          <w:b/>
          <w:sz w:val="24"/>
          <w:szCs w:val="24"/>
          <w:lang w:eastAsia="zh-CN"/>
        </w:rPr>
        <w:t>21</w:t>
      </w:r>
      <w:r w:rsidR="00C10B5F">
        <w:rPr>
          <w:rFonts w:ascii="Arial" w:hAnsi="Arial"/>
          <w:b/>
          <w:sz w:val="24"/>
          <w:szCs w:val="24"/>
          <w:vertAlign w:val="superscript"/>
          <w:lang w:eastAsia="zh-CN"/>
        </w:rPr>
        <w:t>th</w:t>
      </w:r>
      <w:proofErr w:type="gramEnd"/>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w:t>
            </w:r>
            <w:proofErr w:type="spellStart"/>
            <w:r w:rsidRPr="001127EB">
              <w:rPr>
                <w:lang w:val="en-US" w:eastAsia="zh-CN"/>
              </w:rPr>
              <w:t>demod</w:t>
            </w:r>
            <w:proofErr w:type="spellEnd"/>
            <w:r w:rsidRPr="001127EB">
              <w:rPr>
                <w:lang w:val="en-US" w:eastAsia="zh-CN"/>
              </w:rPr>
              <w:t xml:space="preserve">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 xml:space="preserve">There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w:t>
      </w:r>
      <w:proofErr w:type="gramStart"/>
      <w:r w:rsidRPr="0041420E">
        <w:rPr>
          <w:rFonts w:eastAsia="SimSun"/>
          <w:szCs w:val="24"/>
          <w:lang w:eastAsia="zh-CN"/>
        </w:rPr>
        <w:t>Multi-TRP</w:t>
      </w:r>
      <w:proofErr w:type="gramEnd"/>
      <w:r w:rsidRPr="0041420E">
        <w:rPr>
          <w:rFonts w:eastAsia="SimSun"/>
          <w:szCs w:val="24"/>
          <w:lang w:eastAsia="zh-CN"/>
        </w:rPr>
        <w:t xml:space="preserve">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 xml:space="preserve">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3E4AF3E" w:rsidR="00680349" w:rsidRDefault="00680349" w:rsidP="005A2CDA">
            <w:pPr>
              <w:pStyle w:val="TAC"/>
            </w:pPr>
            <w:del w:id="0" w:author="Huawei" w:date="2022-02-18T09:39:00Z">
              <w:r w:rsidRPr="00C46BA8" w:rsidDel="006B76D6">
                <w:rPr>
                  <w:rFonts w:hint="eastAsia"/>
                  <w:highlight w:val="yellow"/>
                </w:rPr>
                <w:delText>0</w:delText>
              </w:r>
            </w:del>
            <w:commentRangeStart w:id="1"/>
            <w:ins w:id="2" w:author="Huawei" w:date="2022-02-18T09:39:00Z">
              <w:r w:rsidR="006B76D6">
                <w:rPr>
                  <w:highlight w:val="yellow"/>
                </w:rPr>
                <w:t>6</w:t>
              </w:r>
            </w:ins>
            <w:commentRangeEnd w:id="1"/>
            <w:ins w:id="3" w:author="Huawei" w:date="2022-02-18T09:40:00Z">
              <w:r w:rsidR="006B76D6">
                <w:rPr>
                  <w:rStyle w:val="CommentReference"/>
                  <w:rFonts w:ascii="Times New Roman" w:eastAsia="SimSun" w:hAnsi="Times New Roman"/>
                  <w:lang w:val="en-GB"/>
                </w:rPr>
                <w:commentReference w:id="1"/>
              </w:r>
            </w:ins>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ListParagraph"/>
        <w:numPr>
          <w:ilvl w:val="2"/>
          <w:numId w:val="2"/>
        </w:numPr>
        <w:ind w:firstLineChars="0"/>
      </w:pPr>
      <w:r>
        <w:rPr>
          <w:rFonts w:eastAsiaTheme="minorEastAsia"/>
          <w:lang w:eastAsia="zh-CN"/>
        </w:rPr>
        <w:t xml:space="preserve">Option 2 (Huawei): 2 for </w:t>
      </w:r>
      <w:proofErr w:type="gramStart"/>
      <w:r>
        <w:rPr>
          <w:rFonts w:eastAsiaTheme="minorEastAsia"/>
          <w:lang w:eastAsia="zh-CN"/>
        </w:rPr>
        <w:t>FDM</w:t>
      </w:r>
      <w:r w:rsidR="00680349">
        <w:rPr>
          <w:rFonts w:eastAsiaTheme="minorEastAsia"/>
          <w:lang w:eastAsia="zh-CN"/>
        </w:rPr>
        <w:t>,  8</w:t>
      </w:r>
      <w:proofErr w:type="gramEnd"/>
      <w:r w:rsidR="00680349">
        <w:rPr>
          <w:rFonts w:eastAsiaTheme="minorEastAsia"/>
          <w:lang w:eastAsia="zh-CN"/>
        </w:rPr>
        <w:t xml:space="preserve"> for TDM</w:t>
      </w:r>
    </w:p>
    <w:p w14:paraId="00CF358A" w14:textId="5E3AAF04" w:rsidR="00C46BA8" w:rsidRPr="00D97F02" w:rsidDel="006B76D6" w:rsidRDefault="00C46BA8" w:rsidP="00C46BA8">
      <w:pPr>
        <w:pStyle w:val="ListParagraph"/>
        <w:numPr>
          <w:ilvl w:val="1"/>
          <w:numId w:val="2"/>
        </w:numPr>
        <w:overflowPunct/>
        <w:autoSpaceDE/>
        <w:autoSpaceDN/>
        <w:adjustRightInd/>
        <w:spacing w:after="120"/>
        <w:ind w:left="1440" w:firstLineChars="0"/>
        <w:textAlignment w:val="auto"/>
        <w:rPr>
          <w:del w:id="4" w:author="Huawei" w:date="2022-02-18T09:39:00Z"/>
          <w:rFonts w:eastAsia="SimSun"/>
          <w:szCs w:val="24"/>
          <w:lang w:eastAsia="zh-CN"/>
        </w:rPr>
      </w:pPr>
      <w:del w:id="5" w:author="Huawei" w:date="2022-02-18T09:39:00Z">
        <w:r w:rsidRPr="00ED1DFD" w:rsidDel="006B76D6">
          <w:delText>REG bundle size</w:delText>
        </w:r>
      </w:del>
    </w:p>
    <w:p w14:paraId="58BFF647" w14:textId="4FC617B3" w:rsidR="00C46BA8" w:rsidRPr="00680349" w:rsidDel="006B76D6" w:rsidRDefault="00680349" w:rsidP="00C46BA8">
      <w:pPr>
        <w:pStyle w:val="ListParagraph"/>
        <w:numPr>
          <w:ilvl w:val="2"/>
          <w:numId w:val="2"/>
        </w:numPr>
        <w:ind w:firstLineChars="0"/>
        <w:rPr>
          <w:del w:id="6" w:author="Huawei" w:date="2022-02-18T09:39:00Z"/>
        </w:rPr>
      </w:pPr>
      <w:del w:id="7" w:author="Huawei" w:date="2022-02-18T09:39:00Z">
        <w:r w:rsidDel="006B76D6">
          <w:rPr>
            <w:rFonts w:eastAsiaTheme="minorEastAsia"/>
            <w:lang w:eastAsia="zh-CN"/>
          </w:rPr>
          <w:delText>Option 1 (WF in previous meeting): 6</w:delText>
        </w:r>
      </w:del>
    </w:p>
    <w:p w14:paraId="48759BC9" w14:textId="3C774A2B" w:rsidR="00C46BA8" w:rsidRPr="00680349" w:rsidDel="006B76D6" w:rsidRDefault="00680349" w:rsidP="00680349">
      <w:pPr>
        <w:pStyle w:val="ListParagraph"/>
        <w:numPr>
          <w:ilvl w:val="2"/>
          <w:numId w:val="2"/>
        </w:numPr>
        <w:ind w:firstLineChars="0"/>
        <w:rPr>
          <w:del w:id="8" w:author="Huawei" w:date="2022-02-18T09:39:00Z"/>
        </w:rPr>
      </w:pPr>
      <w:del w:id="9" w:author="Huawei" w:date="2022-02-18T09:39:00Z">
        <w:r w:rsidDel="006B76D6">
          <w:rPr>
            <w:rFonts w:eastAsiaTheme="minorEastAsia"/>
            <w:lang w:eastAsia="zh-CN"/>
          </w:rPr>
          <w:delText>Option 2 (Huawei): 0</w:delText>
        </w:r>
      </w:del>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 xml:space="preserve">Ds and </w:t>
                  </w:r>
                  <w:proofErr w:type="spellStart"/>
                  <w:r w:rsidRPr="006A75B7">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 xml:space="preserve">Ds =700m; </w:t>
                  </w:r>
                  <w:proofErr w:type="spellStart"/>
                  <w:r w:rsidRPr="006A75B7">
                    <w:rPr>
                      <w:b/>
                      <w:lang w:eastAsia="ja-JP" w:bidi="hi-IN"/>
                    </w:rPr>
                    <w:t>Dmin</w:t>
                  </w:r>
                  <w:proofErr w:type="spellEnd"/>
                  <w:r w:rsidRPr="006A75B7">
                    <w:rPr>
                      <w:b/>
                      <w:lang w:eastAsia="ja-JP" w:bidi="hi-IN"/>
                    </w:rPr>
                    <w:t>=150m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 xml:space="preserve">Ds and </w:t>
                  </w:r>
                  <w:proofErr w:type="spellStart"/>
                  <w:r w:rsidRPr="00BC5390">
                    <w:rPr>
                      <w:bCs/>
                      <w:iCs/>
                    </w:rPr>
                    <w:t>Dmin</w:t>
                  </w:r>
                  <w:proofErr w:type="spellEnd"/>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 xml:space="preserve">Ds = 700 m, </w:t>
                  </w:r>
                  <w:proofErr w:type="spellStart"/>
                  <w:r w:rsidRPr="00BC5390">
                    <w:rPr>
                      <w:bCs/>
                      <w:iCs/>
                    </w:rPr>
                    <w:t>Dmin</w:t>
                  </w:r>
                  <w:proofErr w:type="spellEnd"/>
                  <w:r w:rsidRPr="00BC5390">
                    <w:rPr>
                      <w:bCs/>
                      <w:iCs/>
                    </w:rPr>
                    <w:t xml:space="preserve">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lastRenderedPageBreak/>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 xml:space="preserve">Proposal 6: For HST-SFN Scheme A, reusing the existing Rel-16 HST-SFN channel model (Ds=700m, </w:t>
            </w:r>
            <w:proofErr w:type="spellStart"/>
            <w:r w:rsidRPr="00B66599">
              <w:rPr>
                <w:iCs/>
                <w:lang w:eastAsia="zh-CN"/>
              </w:rPr>
              <w:t>Dmin</w:t>
            </w:r>
            <w:proofErr w:type="spellEnd"/>
            <w:r w:rsidRPr="00B66599">
              <w:rPr>
                <w:iCs/>
                <w:lang w:eastAsia="zh-CN"/>
              </w:rPr>
              <w:t>=150m,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 xml:space="preserve">For the channel model for Scheme A,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w:t>
            </w:r>
            <w:proofErr w:type="gramStart"/>
            <w:r w:rsidRPr="00B66599">
              <w:rPr>
                <w:rFonts w:eastAsia="SimSun"/>
                <w:szCs w:val="24"/>
                <w:lang w:eastAsia="zh-CN"/>
              </w:rPr>
              <w:t>1 :</w:t>
            </w:r>
            <w:proofErr w:type="gramEnd"/>
            <w:r w:rsidRPr="00B66599">
              <w:rPr>
                <w:rFonts w:eastAsia="SimSun"/>
                <w:szCs w:val="24"/>
                <w:lang w:eastAsia="zh-CN"/>
              </w:rPr>
              <w:t xml:space="preserve">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 xml:space="preserve">For the channel model for Scheme B,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0B0EAF9A" w:rsidR="004C1843" w:rsidRDefault="004C1843">
            <w:pPr>
              <w:spacing w:before="120" w:after="120"/>
              <w:rPr>
                <w:rFonts w:eastAsiaTheme="minorEastAsia"/>
                <w:lang w:eastAsia="zh-CN"/>
              </w:rPr>
            </w:pPr>
            <w:r>
              <w:rPr>
                <w:rFonts w:eastAsiaTheme="minorEastAsia"/>
                <w:lang w:eastAsia="zh-CN"/>
              </w:rPr>
              <w:t>R4-</w:t>
            </w:r>
            <w:del w:id="10" w:author="Yunchuan Yang/PHY Research &amp; Standard Lab /SRC-Beijing/Staff Engineer/Samsung Electronics" w:date="2022-02-18T12:15:00Z">
              <w:r w:rsidDel="00861E7E">
                <w:rPr>
                  <w:rFonts w:eastAsiaTheme="minorEastAsia"/>
                  <w:lang w:eastAsia="zh-CN"/>
                </w:rPr>
                <w:delText>2206108</w:delText>
              </w:r>
            </w:del>
            <w:ins w:id="11" w:author="Yunchuan Yang/PHY Research &amp; Standard Lab /SRC-Beijing/Staff Engineer/Samsung Electronics" w:date="2022-02-18T12:15:00Z">
              <w:r w:rsidR="00861E7E">
                <w:rPr>
                  <w:rFonts w:eastAsiaTheme="minorEastAsia"/>
                  <w:lang w:eastAsia="zh-CN"/>
                </w:rPr>
                <w:t>2206100</w:t>
              </w:r>
            </w:ins>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ins w:id="12" w:author="Yunchuan Yang/PHY Research &amp; Standard Lab /SRC-Beijing/Staff Engineer/Samsung Electronics" w:date="2022-02-18T12:15:00Z"/>
                <w:rFonts w:eastAsiaTheme="minorEastAsia"/>
                <w:lang w:eastAsia="zh-CN"/>
              </w:rPr>
            </w:pPr>
            <w:ins w:id="13" w:author="Yunchuan Yang/PHY Research &amp; Standard Lab /SRC-Beijing/Staff Engineer/Samsung Electronics" w:date="2022-02-18T12:15:00Z">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ins>
          </w:p>
          <w:p w14:paraId="57AA22CC" w14:textId="77777777" w:rsidR="00861E7E" w:rsidRPr="00E958E8" w:rsidRDefault="00861E7E" w:rsidP="00861E7E">
            <w:pPr>
              <w:pStyle w:val="BodyText"/>
              <w:rPr>
                <w:ins w:id="14" w:author="Yunchuan Yang/PHY Research &amp; Standard Lab /SRC-Beijing/Staff Engineer/Samsung Electronics" w:date="2022-02-18T12:15:00Z"/>
                <w:rFonts w:eastAsiaTheme="minorEastAsia"/>
                <w:lang w:eastAsia="zh-CN"/>
              </w:rPr>
            </w:pPr>
            <w:ins w:id="15" w:author="Yunchuan Yang/PHY Research &amp; Standard Lab /SRC-Beijing/Staff Engineer/Samsung Electronics" w:date="2022-02-18T12:15:00Z">
              <w:r w:rsidRPr="00E958E8">
                <w:rPr>
                  <w:rFonts w:eastAsiaTheme="minorEastAsia"/>
                  <w:lang w:eastAsia="zh-CN"/>
                </w:rPr>
                <w:t>Proposal 2: The resultant maximum delay spread estimated at the UE side from two TRSs should be within the length of the cyclic prefix.</w:t>
              </w:r>
            </w:ins>
          </w:p>
          <w:p w14:paraId="3505E306" w14:textId="77777777" w:rsidR="00861E7E" w:rsidRPr="00E958E8" w:rsidRDefault="00861E7E" w:rsidP="00861E7E">
            <w:pPr>
              <w:pStyle w:val="BodyText"/>
              <w:rPr>
                <w:ins w:id="16" w:author="Yunchuan Yang/PHY Research &amp; Standard Lab /SRC-Beijing/Staff Engineer/Samsung Electronics" w:date="2022-02-18T12:15:00Z"/>
                <w:rFonts w:eastAsiaTheme="minorEastAsia"/>
                <w:lang w:eastAsia="zh-CN"/>
              </w:rPr>
            </w:pPr>
            <w:ins w:id="17" w:author="Yunchuan Yang/PHY Research &amp; Standard Lab /SRC-Beijing/Staff Engineer/Samsung Electronics" w:date="2022-02-18T12:15:00Z">
              <w:r w:rsidRPr="00E958E8">
                <w:rPr>
                  <w:rFonts w:eastAsiaTheme="minorEastAsia"/>
                  <w:lang w:eastAsia="zh-CN"/>
                </w:rPr>
                <w:t>Proposal 3: Rel-17 HST model should include path-loss for TRS of each TRP separately and apply the same scaling as PDSCH for each TRP</w:t>
              </w:r>
            </w:ins>
          </w:p>
          <w:p w14:paraId="3DE31AC5" w14:textId="77777777" w:rsidR="00861E7E" w:rsidRPr="00E958E8" w:rsidRDefault="00861E7E" w:rsidP="00861E7E">
            <w:pPr>
              <w:pStyle w:val="BodyText"/>
              <w:rPr>
                <w:ins w:id="18" w:author="Yunchuan Yang/PHY Research &amp; Standard Lab /SRC-Beijing/Staff Engineer/Samsung Electronics" w:date="2022-02-18T12:15:00Z"/>
                <w:rFonts w:eastAsiaTheme="minorEastAsia"/>
                <w:lang w:eastAsia="zh-CN"/>
              </w:rPr>
            </w:pPr>
            <w:ins w:id="19" w:author="Yunchuan Yang/PHY Research &amp; Standard Lab /SRC-Beijing/Staff Engineer/Samsung Electronics" w:date="2022-02-18T12:15:00Z">
              <w:r w:rsidRPr="00E958E8">
                <w:rPr>
                  <w:rFonts w:eastAsiaTheme="minorEastAsia"/>
                  <w:lang w:eastAsia="zh-CN"/>
                </w:rPr>
                <w:t>Proposal 4: Rel-17 HST model should assume delay for TRS of each TRP separately and apply the same delay as PDSCH for each TRP</w:t>
              </w:r>
            </w:ins>
          </w:p>
          <w:p w14:paraId="4C86DD3E" w14:textId="77777777" w:rsidR="00861E7E" w:rsidRPr="00E958E8" w:rsidRDefault="00861E7E" w:rsidP="00861E7E">
            <w:pPr>
              <w:pStyle w:val="BodyText"/>
              <w:rPr>
                <w:ins w:id="20" w:author="Yunchuan Yang/PHY Research &amp; Standard Lab /SRC-Beijing/Staff Engineer/Samsung Electronics" w:date="2022-02-18T12:15:00Z"/>
                <w:rFonts w:eastAsiaTheme="minorEastAsia"/>
                <w:lang w:eastAsia="zh-CN"/>
              </w:rPr>
            </w:pPr>
            <w:ins w:id="21" w:author="Yunchuan Yang/PHY Research &amp; Standard Lab /SRC-Beijing/Staff Engineer/Samsung Electronics" w:date="2022-02-18T12:15:00Z">
              <w:r w:rsidRPr="00E958E8">
                <w:rPr>
                  <w:rFonts w:eastAsiaTheme="minorEastAsia"/>
                  <w:lang w:eastAsia="zh-CN"/>
                </w:rPr>
                <w:t>Proposal 5: Rel-17 HST should assume only two RRHs (representing TRP#1 and TRP#2) transmitting simultaneously.</w:t>
              </w:r>
            </w:ins>
          </w:p>
          <w:p w14:paraId="4D475EBE" w14:textId="6CE28004" w:rsidR="004C1843" w:rsidDel="00861E7E" w:rsidRDefault="00861E7E" w:rsidP="00861E7E">
            <w:pPr>
              <w:pStyle w:val="BodyText"/>
              <w:rPr>
                <w:del w:id="22" w:author="Yunchuan Yang/PHY Research &amp; Standard Lab /SRC-Beijing/Staff Engineer/Samsung Electronics" w:date="2022-02-18T12:15:00Z"/>
                <w:rFonts w:eastAsiaTheme="minorEastAsia"/>
                <w:lang w:eastAsia="zh-CN"/>
              </w:rPr>
            </w:pPr>
            <w:ins w:id="23" w:author="Yunchuan Yang/PHY Research &amp; Standard Lab /SRC-Beijing/Staff Engineer/Samsung Electronics" w:date="2022-02-18T12:15:00Z">
              <w:r w:rsidRPr="00E958E8">
                <w:rPr>
                  <w:rFonts w:eastAsiaTheme="minorEastAsia"/>
                  <w:lang w:eastAsia="zh-CN"/>
                </w:rPr>
                <w:t>Proposal 6: The simulation assumptions for HST scheme A should not assume SFN transmission for PBCH/SSB.</w:t>
              </w:r>
            </w:ins>
            <w:del w:id="24" w:author="Yunchuan Yang/PHY Research &amp; Standard Lab /SRC-Beijing/Staff Engineer/Samsung Electronics" w:date="2022-02-18T12:15:00Z">
              <w:r w:rsidR="004C1843" w:rsidRPr="00B1535F" w:rsidDel="00861E7E">
                <w:rPr>
                  <w:rFonts w:eastAsiaTheme="minorEastAsia"/>
                  <w:lang w:eastAsia="zh-CN"/>
                </w:rPr>
                <w:delText>Proposal 1: The propagation channels apply to each of TRP #1 and TRP #2 is TDLA30-5 and are statistically independent.</w:delText>
              </w:r>
            </w:del>
          </w:p>
          <w:p w14:paraId="460A8B5F" w14:textId="72D02989" w:rsidR="004C1843" w:rsidDel="00861E7E" w:rsidRDefault="004C1843" w:rsidP="004C1843">
            <w:pPr>
              <w:pStyle w:val="BodyText"/>
              <w:rPr>
                <w:del w:id="25" w:author="Yunchuan Yang/PHY Research &amp; Standard Lab /SRC-Beijing/Staff Engineer/Samsung Electronics" w:date="2022-02-18T12:15:00Z"/>
                <w:rFonts w:eastAsiaTheme="minorEastAsia"/>
                <w:lang w:eastAsia="zh-CN"/>
              </w:rPr>
            </w:pPr>
            <w:del w:id="26" w:author="Yunchuan Yang/PHY Research &amp; Standard Lab /SRC-Beijing/Staff Engineer/Samsung Electronics" w:date="2022-02-18T12:15:00Z">
              <w:r w:rsidDel="00861E7E">
                <w:rPr>
                  <w:rFonts w:eastAsiaTheme="minorEastAsia"/>
                  <w:lang w:eastAsia="zh-CN"/>
                </w:rPr>
                <w:delText xml:space="preserve">Proposal 2: </w:delText>
              </w:r>
              <w:r w:rsidRPr="00B1535F" w:rsidDel="00861E7E">
                <w:rPr>
                  <w:rFonts w:eastAsiaTheme="minorEastAsia"/>
                  <w:lang w:eastAsia="zh-CN"/>
                </w:rPr>
                <w:delText>Correlation matrix and antenna configuration parameters apply to each of TRP #1 and TRP #2 is high corr and cross-polarized, respectively.</w:delText>
              </w:r>
            </w:del>
          </w:p>
          <w:p w14:paraId="1D918804" w14:textId="08CCCA2C" w:rsidR="004C1843" w:rsidDel="00861E7E" w:rsidRDefault="004C1843" w:rsidP="004C1843">
            <w:pPr>
              <w:pStyle w:val="BodyText"/>
              <w:rPr>
                <w:del w:id="27" w:author="Yunchuan Yang/PHY Research &amp; Standard Lab /SRC-Beijing/Staff Engineer/Samsung Electronics" w:date="2022-02-18T12:15:00Z"/>
                <w:rFonts w:eastAsiaTheme="minorEastAsia"/>
                <w:lang w:eastAsia="zh-CN"/>
              </w:rPr>
            </w:pPr>
            <w:del w:id="28" w:author="Yunchuan Yang/PHY Research &amp; Standard Lab /SRC-Beijing/Staff Engineer/Samsung Electronics" w:date="2022-02-18T12:15:00Z">
              <w:r w:rsidRPr="00B1535F" w:rsidDel="00861E7E">
                <w:rPr>
                  <w:rFonts w:eastAsiaTheme="minorEastAsia"/>
                  <w:lang w:eastAsia="zh-CN"/>
                </w:rPr>
                <w:delText>Proposal 3: The same Pc ratios to be considered for TRP #1 and TRP #2 in defining requirements.</w:delText>
              </w:r>
            </w:del>
          </w:p>
          <w:p w14:paraId="731BC662" w14:textId="214E7597" w:rsidR="004C1843" w:rsidDel="00861E7E" w:rsidRDefault="004C1843" w:rsidP="004C1843">
            <w:pPr>
              <w:pStyle w:val="BodyText"/>
              <w:rPr>
                <w:del w:id="29" w:author="Yunchuan Yang/PHY Research &amp; Standard Lab /SRC-Beijing/Staff Engineer/Samsung Electronics" w:date="2022-02-18T12:15:00Z"/>
                <w:rFonts w:eastAsiaTheme="minorEastAsia"/>
                <w:lang w:eastAsia="zh-CN"/>
              </w:rPr>
            </w:pPr>
            <w:del w:id="30" w:author="Yunchuan Yang/PHY Research &amp; Standard Lab /SRC-Beijing/Staff Engineer/Samsung Electronics" w:date="2022-02-18T12:15:00Z">
              <w:r w:rsidRPr="008D649B" w:rsidDel="00861E7E">
                <w:rPr>
                  <w:rFonts w:eastAsiaTheme="minorEastAsia"/>
                  <w:lang w:eastAsia="zh-CN"/>
                </w:rPr>
                <w:delText>Proposal 4: The SNRs for TRP #1 and TRP #2 are assumed to be balanced with a scaling factor of 1/sqrt(2) for the transmitted signal from each TRP.</w:delText>
              </w:r>
            </w:del>
          </w:p>
          <w:p w14:paraId="0B96A201" w14:textId="40CA469D" w:rsidR="004C1843" w:rsidRPr="008D649B" w:rsidDel="00861E7E" w:rsidRDefault="004C1843" w:rsidP="004C1843">
            <w:pPr>
              <w:pStyle w:val="BodyText"/>
              <w:rPr>
                <w:del w:id="31" w:author="Yunchuan Yang/PHY Research &amp; Standard Lab /SRC-Beijing/Staff Engineer/Samsung Electronics" w:date="2022-02-18T12:15:00Z"/>
                <w:rFonts w:eastAsiaTheme="minorEastAsia"/>
                <w:lang w:eastAsia="zh-CN"/>
              </w:rPr>
            </w:pPr>
            <w:del w:id="32" w:author="Yunchuan Yang/PHY Research &amp; Standard Lab /SRC-Beijing/Staff Engineer/Samsung Electronics" w:date="2022-02-18T12:15:00Z">
              <w:r w:rsidRPr="008D649B" w:rsidDel="00861E7E">
                <w:rPr>
                  <w:rFonts w:eastAsiaTheme="minorEastAsia"/>
                  <w:lang w:eastAsia="zh-CN"/>
                </w:rPr>
                <w:delText>Proposal 5: Only PMI reporting is considered for defining the requirements for the m-TRP CSI.</w:delText>
              </w:r>
            </w:del>
          </w:p>
          <w:p w14:paraId="2CD1B258" w14:textId="4DFE83B5" w:rsidR="004C1843" w:rsidRPr="008D649B" w:rsidDel="00861E7E" w:rsidRDefault="004C1843" w:rsidP="004C1843">
            <w:pPr>
              <w:pStyle w:val="BodyText"/>
              <w:rPr>
                <w:del w:id="33" w:author="Yunchuan Yang/PHY Research &amp; Standard Lab /SRC-Beijing/Staff Engineer/Samsung Electronics" w:date="2022-02-18T12:15:00Z"/>
                <w:rFonts w:eastAsiaTheme="minorEastAsia"/>
                <w:lang w:eastAsia="zh-CN"/>
              </w:rPr>
            </w:pPr>
            <w:del w:id="34" w:author="Yunchuan Yang/PHY Research &amp; Standard Lab /SRC-Beijing/Staff Engineer/Samsung Electronics" w:date="2022-02-18T12:15:00Z">
              <w:r w:rsidRPr="008D649B" w:rsidDel="00861E7E">
                <w:rPr>
                  <w:rFonts w:eastAsiaTheme="minorEastAsia"/>
                  <w:lang w:eastAsia="zh-CN"/>
                </w:rPr>
                <w:lastRenderedPageBreak/>
                <w:delText>Proposal 6: The performance requirement for the m-TRP PMI reporting should not consider single TRP reporting and be defined only within the context of m-TRP reporting.</w:delText>
              </w:r>
            </w:del>
          </w:p>
          <w:p w14:paraId="03B3935E" w14:textId="58572375" w:rsidR="004C1843" w:rsidRPr="008D649B" w:rsidDel="00861E7E" w:rsidRDefault="004C1843" w:rsidP="004C1843">
            <w:pPr>
              <w:pStyle w:val="BodyText"/>
              <w:rPr>
                <w:del w:id="35" w:author="Yunchuan Yang/PHY Research &amp; Standard Lab /SRC-Beijing/Staff Engineer/Samsung Electronics" w:date="2022-02-18T12:15:00Z"/>
                <w:rFonts w:eastAsiaTheme="minorEastAsia"/>
                <w:lang w:eastAsia="zh-CN"/>
              </w:rPr>
            </w:pPr>
            <w:del w:id="36" w:author="Yunchuan Yang/PHY Research &amp; Standard Lab /SRC-Beijing/Staff Engineer/Samsung Electronics" w:date="2022-02-18T12:15:00Z">
              <w:r w:rsidRPr="008D649B" w:rsidDel="00861E7E">
                <w:rPr>
                  <w:rFonts w:eastAsiaTheme="minorEastAsia"/>
                  <w:lang w:eastAsia="zh-CN"/>
                </w:rPr>
                <w:delText xml:space="preserve">Proposal 7: The simulation assumption for m-TRP PMI reporting should Wideband PMI reporting for report Option 1 with X=0. </w:delText>
              </w:r>
            </w:del>
          </w:p>
          <w:p w14:paraId="1B2935DF" w14:textId="4608159B" w:rsidR="004C1843" w:rsidRPr="008D649B" w:rsidDel="00861E7E" w:rsidRDefault="004C1843" w:rsidP="004C1843">
            <w:pPr>
              <w:pStyle w:val="BodyText"/>
              <w:rPr>
                <w:del w:id="37" w:author="Yunchuan Yang/PHY Research &amp; Standard Lab /SRC-Beijing/Staff Engineer/Samsung Electronics" w:date="2022-02-18T12:15:00Z"/>
                <w:rFonts w:eastAsiaTheme="minorEastAsia"/>
                <w:lang w:eastAsia="zh-CN"/>
              </w:rPr>
            </w:pPr>
            <w:del w:id="38" w:author="Yunchuan Yang/PHY Research &amp; Standard Lab /SRC-Beijing/Staff Engineer/Samsung Electronics" w:date="2022-02-18T12:15:00Z">
              <w:r w:rsidRPr="008D649B" w:rsidDel="00861E7E">
                <w:rPr>
                  <w:rFonts w:eastAsiaTheme="minorEastAsia"/>
                  <w:lang w:eastAsia="zh-CN"/>
                </w:rPr>
                <w:delText>Proposal 8: The number of CSI-RS ports is assumed to be 8 for each TRP for the PMI tests.</w:delText>
              </w:r>
            </w:del>
          </w:p>
          <w:p w14:paraId="170472BF" w14:textId="71BCFBF0" w:rsidR="004C1843" w:rsidRPr="008D649B" w:rsidRDefault="004C1843" w:rsidP="004C1843">
            <w:pPr>
              <w:pStyle w:val="BodyText"/>
              <w:rPr>
                <w:rFonts w:eastAsiaTheme="minorEastAsia"/>
                <w:lang w:eastAsia="zh-CN"/>
              </w:rPr>
            </w:pPr>
            <w:del w:id="39" w:author="Yunchuan Yang/PHY Research &amp; Standard Lab /SRC-Beijing/Staff Engineer/Samsung Electronics" w:date="2022-02-18T12:15:00Z">
              <w:r w:rsidRPr="008D649B" w:rsidDel="00861E7E">
                <w:rPr>
                  <w:rFonts w:eastAsiaTheme="minorEastAsia"/>
                  <w:lang w:eastAsia="zh-CN"/>
                </w:rPr>
                <w:delText>Proposal 9: The m-TRP CSI requirements be limited to FR1 and do not define requirements for FR2.</w:delText>
              </w:r>
            </w:del>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ins w:id="40" w:author="Intel RAN4 #102e" w:date="2022-02-18T17:58:00Z"/>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DA0E7B" w:rsidRDefault="00DA0E7B" w:rsidP="00DA0E7B">
      <w:pPr>
        <w:pStyle w:val="ListParagraph"/>
        <w:numPr>
          <w:ilvl w:val="1"/>
          <w:numId w:val="2"/>
        </w:numPr>
        <w:overflowPunct/>
        <w:autoSpaceDE/>
        <w:autoSpaceDN/>
        <w:adjustRightInd/>
        <w:spacing w:after="120"/>
        <w:ind w:left="1440" w:firstLineChars="0"/>
        <w:textAlignment w:val="auto"/>
        <w:rPr>
          <w:ins w:id="41" w:author="Intel RAN4 #102e" w:date="2022-02-18T17:58:00Z"/>
          <w:rFonts w:eastAsia="SimSun"/>
          <w:szCs w:val="24"/>
          <w:lang w:eastAsia="zh-CN"/>
          <w:rPrChange w:id="42" w:author="Intel RAN4 #102e" w:date="2022-02-18T17:58:00Z">
            <w:rPr>
              <w:ins w:id="43" w:author="Intel RAN4 #102e" w:date="2022-02-18T17:58:00Z"/>
              <w:rFonts w:eastAsiaTheme="minorEastAsia"/>
              <w:lang w:eastAsia="zh-CN"/>
            </w:rPr>
          </w:rPrChange>
        </w:rPr>
      </w:pPr>
      <w:ins w:id="44" w:author="Intel RAN4 #102e" w:date="2022-02-18T17:58:00Z">
        <w:r w:rsidRPr="00DA0E7B">
          <w:rPr>
            <w:rFonts w:eastAsia="SimSun"/>
            <w:szCs w:val="24"/>
            <w:lang w:eastAsia="zh-CN"/>
            <w:rPrChange w:id="45" w:author="Intel RAN4 #102e" w:date="2022-02-18T17:58:00Z">
              <w:rPr>
                <w:rFonts w:eastAsiaTheme="minorEastAsia"/>
                <w:lang w:eastAsia="zh-CN"/>
              </w:rPr>
            </w:rPrChange>
          </w:rPr>
          <w:t xml:space="preserve">Observation 3 (Intel): </w:t>
        </w:r>
      </w:ins>
    </w:p>
    <w:p w14:paraId="7E56EAB1" w14:textId="57346573" w:rsidR="00DA0E7B" w:rsidRPr="00B0097B" w:rsidRDefault="00DA0E7B" w:rsidP="00DA0E7B">
      <w:pPr>
        <w:pStyle w:val="ListParagraph"/>
        <w:numPr>
          <w:ilvl w:val="2"/>
          <w:numId w:val="2"/>
        </w:numPr>
        <w:ind w:firstLineChars="0"/>
        <w:rPr>
          <w:rFonts w:eastAsiaTheme="minorEastAsia"/>
          <w:lang w:eastAsia="zh-CN"/>
        </w:rPr>
      </w:pPr>
      <w:ins w:id="46" w:author="Intel RAN4 #102e" w:date="2022-02-18T17:58:00Z">
        <w:r w:rsidRPr="00DA0E7B">
          <w:rPr>
            <w:rFonts w:eastAsiaTheme="minorEastAsia"/>
            <w:lang w:eastAsia="zh-CN"/>
          </w:rPr>
          <w:t>Conventional receiver leads to 2 dB and 1.1 dB performance degradation with 0 and 752Hz residual frequency error compared to HST-SFN receiver.</w:t>
        </w:r>
      </w:ins>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743C0928"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 xml:space="preserve">efine PDSCH </w:t>
      </w:r>
      <w:del w:id="47" w:author="Huawei" w:date="2022-02-18T09:43:00Z">
        <w:r w:rsidRPr="00D81550" w:rsidDel="006B76D6">
          <w:rPr>
            <w:rFonts w:eastAsia="SimSun"/>
            <w:szCs w:val="24"/>
            <w:lang w:eastAsia="zh-CN"/>
          </w:rPr>
          <w:delText xml:space="preserve">CA </w:delText>
        </w:r>
      </w:del>
      <w:r w:rsidRPr="00D81550">
        <w:rPr>
          <w:rFonts w:eastAsia="SimSun"/>
          <w:szCs w:val="24"/>
          <w:lang w:eastAsia="zh-CN"/>
        </w:rPr>
        <w:t>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lastRenderedPageBreak/>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 xml:space="preserve">RRH#4k+i that </w:t>
      </w:r>
      <w:proofErr w:type="spellStart"/>
      <w:r w:rsidR="0071354F" w:rsidRPr="0071354F">
        <w:rPr>
          <w:rFonts w:eastAsia="SimSun"/>
          <w:szCs w:val="24"/>
          <w:lang w:eastAsia="zh-CN"/>
        </w:rPr>
        <w:t>i</w:t>
      </w:r>
      <w:proofErr w:type="spellEnd"/>
      <w:r w:rsidR="0071354F" w:rsidRPr="0071354F">
        <w:rPr>
          <w:rFonts w:eastAsia="SimSun"/>
          <w:szCs w:val="24"/>
          <w:lang w:eastAsia="zh-CN"/>
        </w:rPr>
        <w:t xml:space="preserve"> = 0, 1, 2, 3 and k = 0, 1, 2, </w:t>
      </w:r>
      <w:proofErr w:type="gramStart"/>
      <w:r w:rsidR="0071354F" w:rsidRPr="0071354F">
        <w:rPr>
          <w:rFonts w:eastAsia="SimSun"/>
          <w:szCs w:val="24"/>
          <w:lang w:eastAsia="zh-CN"/>
        </w:rPr>
        <w:t>… .</w:t>
      </w:r>
      <w:proofErr w:type="gramEnd"/>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proofErr w:type="gramStart"/>
      <w:r w:rsidR="00ED24EC" w:rsidRPr="003D3EB6">
        <w:rPr>
          <w:rFonts w:eastAsia="SimSun"/>
          <w:szCs w:val="24"/>
          <w:lang w:eastAsia="zh-CN"/>
        </w:rPr>
        <w:t>NTTDoCoMO</w:t>
      </w:r>
      <w:proofErr w:type="spellEnd"/>
      <w:r w:rsidR="00ED24EC" w:rsidRPr="003D3EB6">
        <w:rPr>
          <w:rFonts w:eastAsia="SimSun"/>
          <w:szCs w:val="24"/>
          <w:lang w:eastAsia="zh-CN"/>
        </w:rPr>
        <w:t xml:space="preserve"> )</w:t>
      </w:r>
      <w:proofErr w:type="gramEnd"/>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w:t>
      </w:r>
      <w:proofErr w:type="gramStart"/>
      <w:r>
        <w:rPr>
          <w:rFonts w:eastAsia="SimSun"/>
          <w:szCs w:val="24"/>
          <w:lang w:eastAsia="zh-CN"/>
        </w:rPr>
        <w:t>Qualcomm</w:t>
      </w:r>
      <w:r w:rsidRPr="00497C28">
        <w:rPr>
          <w:rFonts w:eastAsia="SimSun"/>
          <w:szCs w:val="24"/>
          <w:lang w:eastAsia="zh-CN"/>
        </w:rPr>
        <w:t xml:space="preserve"> )</w:t>
      </w:r>
      <w:proofErr w:type="gramEnd"/>
      <w:r w:rsidRPr="00497C28">
        <w:rPr>
          <w:rFonts w:eastAsia="SimSun"/>
          <w:szCs w:val="24"/>
          <w:lang w:eastAsia="zh-CN"/>
        </w:rPr>
        <w:t xml:space="preserve">: 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p>
    <w:p w14:paraId="31F30B03" w14:textId="73DBB6DD"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w:t>
      </w:r>
      <w:del w:id="48" w:author="Md Jahidur Rahman" w:date="2022-02-18T09:05:00Z">
        <w:r w:rsidRPr="003D3EB6" w:rsidDel="005B5F3B">
          <w:rPr>
            <w:rFonts w:eastAsia="SimSun"/>
            <w:szCs w:val="24"/>
            <w:lang w:eastAsia="zh-CN"/>
          </w:rPr>
          <w:delText>, Qualcomm</w:delText>
        </w:r>
      </w:del>
      <w:r w:rsidRPr="003D3EB6">
        <w:rPr>
          <w:rFonts w:eastAsia="SimSun"/>
          <w:szCs w:val="24"/>
          <w:lang w:eastAsia="zh-CN"/>
        </w:rPr>
        <w:t>):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lastRenderedPageBreak/>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 xml:space="preserve">o additional UE </w:t>
      </w:r>
      <w:proofErr w:type="gramStart"/>
      <w:r>
        <w:rPr>
          <w:rFonts w:eastAsia="SimSun"/>
          <w:szCs w:val="24"/>
          <w:lang w:eastAsia="zh-CN"/>
        </w:rPr>
        <w:t>capability  was</w:t>
      </w:r>
      <w:proofErr w:type="gramEnd"/>
      <w:r>
        <w:rPr>
          <w:rFonts w:eastAsia="SimSun"/>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w:t>
      </w:r>
      <w:proofErr w:type="gramStart"/>
      <w:r>
        <w:rPr>
          <w:rFonts w:eastAsia="SimSun"/>
          <w:szCs w:val="24"/>
          <w:lang w:eastAsia="zh-CN"/>
        </w:rPr>
        <w:t>and  channel</w:t>
      </w:r>
      <w:proofErr w:type="gramEnd"/>
      <w:r>
        <w:rPr>
          <w:rFonts w:eastAsia="SimSun"/>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 xml:space="preserve">RRH#4k+i that </w:t>
      </w:r>
      <w:proofErr w:type="spellStart"/>
      <w:r w:rsidRPr="0071354F">
        <w:rPr>
          <w:rFonts w:eastAsia="SimSun"/>
          <w:szCs w:val="24"/>
          <w:lang w:eastAsia="zh-CN"/>
        </w:rPr>
        <w:t>i</w:t>
      </w:r>
      <w:proofErr w:type="spellEnd"/>
      <w:r w:rsidRPr="0071354F">
        <w:rPr>
          <w:rFonts w:eastAsia="SimSun"/>
          <w:szCs w:val="24"/>
          <w:lang w:eastAsia="zh-CN"/>
        </w:rPr>
        <w:t xml:space="preserve"> = 0, 1, 2, 3 and k = 0, 1, 2, </w:t>
      </w:r>
      <w:proofErr w:type="gramStart"/>
      <w:r w:rsidRPr="0071354F">
        <w:rPr>
          <w:rFonts w:eastAsia="SimSun"/>
          <w:szCs w:val="24"/>
          <w:lang w:eastAsia="zh-CN"/>
        </w:rPr>
        <w:t>… .</w:t>
      </w:r>
      <w:proofErr w:type="gramEnd"/>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lastRenderedPageBreak/>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lastRenderedPageBreak/>
        <w:t xml:space="preserve">  </w:t>
      </w:r>
    </w:p>
    <w:p w14:paraId="330A33B6" w14:textId="1FE7A42A"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lastRenderedPageBreak/>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w:t>
            </w:r>
            <w:proofErr w:type="gramStart"/>
            <w:r w:rsidRPr="00FF0F5B">
              <w:rPr>
                <w:rFonts w:eastAsia="Yu Mincho"/>
                <w:lang w:val="en-US"/>
              </w:rPr>
              <w:t>) :</w:t>
            </w:r>
            <w:proofErr w:type="gramEnd"/>
            <w:r w:rsidRPr="00FF0F5B">
              <w:rPr>
                <w:rFonts w:eastAsia="Yu Mincho"/>
                <w:lang w:val="en-US"/>
              </w:rPr>
              <w:t xml:space="preserve">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lastRenderedPageBreak/>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lastRenderedPageBreak/>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lastRenderedPageBreak/>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Define PMI reporting requirement for single-DCI based </w:t>
      </w:r>
      <w:proofErr w:type="gramStart"/>
      <w:r>
        <w:rPr>
          <w:rFonts w:eastAsia="SimSun"/>
          <w:szCs w:val="24"/>
          <w:lang w:eastAsia="zh-CN"/>
        </w:rPr>
        <w:t>Multi-TRP</w:t>
      </w:r>
      <w:proofErr w:type="gramEnd"/>
      <w:r>
        <w:rPr>
          <w:rFonts w:eastAsia="SimSun"/>
          <w:szCs w:val="24"/>
          <w:lang w:eastAsia="zh-CN"/>
        </w:rPr>
        <w:t xml:space="preserve">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CQI reporting requirement for multi-DCI based </w:t>
      </w:r>
      <w:proofErr w:type="gramStart"/>
      <w:r>
        <w:rPr>
          <w:rFonts w:eastAsia="SimSun"/>
          <w:szCs w:val="24"/>
          <w:lang w:eastAsia="zh-CN"/>
        </w:rPr>
        <w:t>Multi-TRP</w:t>
      </w:r>
      <w:proofErr w:type="gramEnd"/>
      <w:r>
        <w:rPr>
          <w:rFonts w:eastAsia="SimSun"/>
          <w:szCs w:val="24"/>
          <w:lang w:eastAsia="zh-CN"/>
        </w:rPr>
        <w:t xml:space="preserve">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w:t>
      </w:r>
      <w:proofErr w:type="gramStart"/>
      <w:r w:rsidRPr="00760901">
        <w:rPr>
          <w:rFonts w:eastAsia="Yu Mincho"/>
        </w:rPr>
        <w:t>) :</w:t>
      </w:r>
      <w:proofErr w:type="gramEnd"/>
      <w:r w:rsidRPr="00760901">
        <w:rPr>
          <w:rFonts w:eastAsia="Yu Mincho"/>
        </w:rPr>
        <w:t xml:space="preserve">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29118D7C"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ins w:id="49" w:author="Md Jahidur Rahman" w:date="2022-02-18T09:07:00Z">
        <w:r w:rsidR="005B5F3B">
          <w:rPr>
            <w:rFonts w:eastAsiaTheme="minorEastAsia"/>
            <w:lang w:val="en-US" w:eastAsia="zh-CN"/>
          </w:rPr>
          <w:t xml:space="preserve">WB PMI </w:t>
        </w:r>
      </w:ins>
      <w:del w:id="50" w:author="Md Jahidur Rahman" w:date="2022-02-18T09:07:00Z">
        <w:r w:rsidR="00D65841" w:rsidDel="005B5F3B">
          <w:rPr>
            <w:rFonts w:eastAsiaTheme="minorEastAsia"/>
            <w:lang w:val="en-US" w:eastAsia="zh-CN"/>
          </w:rPr>
          <w:delText>CSI</w:delText>
        </w:r>
      </w:del>
      <w:r w:rsidR="00D65841">
        <w:rPr>
          <w:rFonts w:eastAsiaTheme="minorEastAsia"/>
          <w:lang w:val="en-US" w:eastAsia="zh-CN"/>
        </w:rPr>
        <w:t xml:space="preserve"> reporting </w:t>
      </w:r>
      <w:ins w:id="51" w:author="Md Jahidur Rahman" w:date="2022-02-18T09:07:00Z">
        <w:r w:rsidR="005B5F3B">
          <w:rPr>
            <w:rFonts w:eastAsiaTheme="minorEastAsia"/>
            <w:lang w:val="en-US" w:eastAsia="zh-CN"/>
          </w:rPr>
          <w:t xml:space="preserve">for </w:t>
        </w:r>
      </w:ins>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proofErr w:type="gramStart"/>
      <w:r>
        <w:rPr>
          <w:rFonts w:eastAsia="SimSun"/>
          <w:szCs w:val="24"/>
          <w:lang w:eastAsia="zh-CN"/>
        </w:rPr>
        <w:t>Apple )</w:t>
      </w:r>
      <w:proofErr w:type="gramEnd"/>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lastRenderedPageBreak/>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proofErr w:type="gramStart"/>
      <w:r>
        <w:rPr>
          <w:rFonts w:eastAsia="SimSun"/>
          <w:szCs w:val="24"/>
          <w:lang w:eastAsia="zh-CN"/>
        </w:rPr>
        <w:t>4  for</w:t>
      </w:r>
      <w:proofErr w:type="gramEnd"/>
      <w:r>
        <w:rPr>
          <w:rFonts w:eastAsia="SimSun"/>
          <w:szCs w:val="24"/>
          <w:lang w:eastAsia="zh-CN"/>
        </w:rPr>
        <w:t xml:space="preserve">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lastRenderedPageBreak/>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w:t>
            </w:r>
            <w:proofErr w:type="spellStart"/>
            <w:r w:rsidRPr="00BC5390">
              <w:rPr>
                <w:iCs/>
                <w:lang w:eastAsia="zh-CN"/>
              </w:rPr>
              <w:t>gNB</w:t>
            </w:r>
            <w:proofErr w:type="spellEnd"/>
            <w:r w:rsidRPr="00BC5390">
              <w:rPr>
                <w:iCs/>
                <w:lang w:eastAsia="zh-CN"/>
              </w:rPr>
              <w:t xml:space="preserve">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lastRenderedPageBreak/>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3EAC3CE7"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 Ericsson</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42586E5" w14:textId="7EA84B3B" w:rsidR="000266A4" w:rsidRPr="00D1613B" w:rsidRDefault="00B26681"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lastRenderedPageBreak/>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w:t>
      </w:r>
      <w:proofErr w:type="spellStart"/>
      <w:r w:rsidRPr="00B562A2">
        <w:rPr>
          <w:rFonts w:eastAsiaTheme="minorEastAsia"/>
          <w:lang w:eastAsia="zh-CN"/>
        </w:rPr>
        <w:t>gNB</w:t>
      </w:r>
      <w:proofErr w:type="spellEnd"/>
      <w:r w:rsidRPr="00B562A2">
        <w:rPr>
          <w:rFonts w:eastAsiaTheme="minorEastAsia"/>
          <w:lang w:eastAsia="zh-CN"/>
        </w:rPr>
        <w:t xml:space="preserve">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lastRenderedPageBreak/>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 xml:space="preserve">Observation 3: Network deployments where cell planning is used for CSI-RS can only partially mitigate the problem in the general case, due to strongly </w:t>
            </w:r>
            <w:r w:rsidRPr="00D85620">
              <w:rPr>
                <w:iCs/>
                <w:lang w:eastAsia="zh-CN"/>
              </w:rPr>
              <w:lastRenderedPageBreak/>
              <w:t>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lastRenderedPageBreak/>
        <w:t xml:space="preserve">Observation 1: When interfering cell is strong at the cell edge, the corresponding spatial covariance matrix of the interference term of the channel estimate,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proofErr w:type="gramStart"/>
      <w:r w:rsidR="001A224E">
        <w:rPr>
          <w:rFonts w:eastAsia="SimSun"/>
          <w:szCs w:val="24"/>
          <w:lang w:eastAsia="zh-CN"/>
        </w:rPr>
        <w:t>Firstly</w:t>
      </w:r>
      <w:proofErr w:type="gramEnd"/>
      <w:r w:rsidR="001A224E">
        <w:rPr>
          <w:rFonts w:eastAsia="SimSun"/>
          <w:szCs w:val="24"/>
          <w:lang w:eastAsia="zh-CN"/>
        </w:rPr>
        <w:t xml:space="preserve">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73A3819"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E4AA492" w14:textId="77777777" w:rsidR="00DA7A95"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 PMI reporting requirement with inter-cell interference in Rel-17 </w:t>
      </w:r>
      <w:proofErr w:type="spellStart"/>
      <w:r>
        <w:rPr>
          <w:rFonts w:eastAsia="SimSun"/>
          <w:szCs w:val="24"/>
          <w:lang w:eastAsia="zh-CN"/>
        </w:rPr>
        <w:t>FeMIMO</w:t>
      </w:r>
      <w:proofErr w:type="spellEnd"/>
      <w:r>
        <w:rPr>
          <w:rFonts w:eastAsia="SimSun"/>
          <w:szCs w:val="24"/>
          <w:lang w:eastAsia="zh-CN"/>
        </w:rPr>
        <w:t xml:space="preserve"> WI. </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18T09:40:00Z" w:initials="Huawei">
    <w:p w14:paraId="26CAA5B5" w14:textId="64C35B32" w:rsidR="006B76D6" w:rsidRDefault="006B76D6">
      <w:pPr>
        <w:pStyle w:val="CommentText"/>
        <w:rPr>
          <w:lang w:eastAsia="zh-CN"/>
        </w:rPr>
      </w:pPr>
      <w:r>
        <w:rPr>
          <w:rStyle w:val="CommentReference"/>
        </w:rPr>
        <w:annotationRef/>
      </w:r>
      <w:r>
        <w:rPr>
          <w:lang w:eastAsia="zh-CN"/>
        </w:rPr>
        <w:t xml:space="preserve">There is the typo so we remove our proposal about </w:t>
      </w:r>
      <w:r w:rsidRPr="006B76D6">
        <w:rPr>
          <w:lang w:eastAsia="zh-CN"/>
        </w:rPr>
        <w:t>REG bundle size</w:t>
      </w:r>
      <w:r>
        <w:rPr>
          <w:lang w:eastAsia="zh-CN"/>
        </w:rPr>
        <w:t xml:space="preser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A5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E804" w16cex:dateUtc="2022-02-18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D414" w14:textId="77777777" w:rsidR="006E27F8" w:rsidRDefault="006E27F8">
      <w:r>
        <w:separator/>
      </w:r>
    </w:p>
  </w:endnote>
  <w:endnote w:type="continuationSeparator" w:id="0">
    <w:p w14:paraId="2CAEA83D" w14:textId="77777777" w:rsidR="006E27F8" w:rsidRDefault="006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003B" w14:textId="77777777" w:rsidR="006E27F8" w:rsidRDefault="006E27F8">
      <w:r>
        <w:separator/>
      </w:r>
    </w:p>
  </w:footnote>
  <w:footnote w:type="continuationSeparator" w:id="0">
    <w:p w14:paraId="46DB19B4" w14:textId="77777777" w:rsidR="006E27F8" w:rsidRDefault="006E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Intel RAN4 #102e">
    <w15:presenceInfo w15:providerId="None" w15:userId="Intel RAN4 #102e"/>
  </w15:person>
  <w15:person w15:author="Md Jahidur Rahman">
    <w15:presenceInfo w15:providerId="AD" w15:userId="S::rahman@qti.qualcomm.com::e3265262-8b17-4d6c-aef6-40ee021b2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AEE5-ACF5-436F-8077-8AF7FC73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39</Pages>
  <Words>10237</Words>
  <Characters>58357</Characters>
  <Application>Microsoft Office Word</Application>
  <DocSecurity>0</DocSecurity>
  <Lines>486</Lines>
  <Paragraphs>136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Md Jahidur Rahman</cp:lastModifiedBy>
  <cp:revision>2</cp:revision>
  <cp:lastPrinted>2021-10-26T10:52:00Z</cp:lastPrinted>
  <dcterms:created xsi:type="dcterms:W3CDTF">2022-02-18T17:08:00Z</dcterms:created>
  <dcterms:modified xsi:type="dcterms:W3CDTF">2022-02-18T17:08:00Z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