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838D648" w:rsidR="001E0A28" w:rsidRPr="00404E58" w:rsidRDefault="001E0A28" w:rsidP="001E0A28">
      <w:pPr>
        <w:spacing w:after="120"/>
        <w:ind w:left="1985" w:hanging="1985"/>
        <w:rPr>
          <w:rFonts w:ascii="Arial" w:eastAsiaTheme="minorEastAsia" w:hAnsi="Arial" w:cs="Arial"/>
          <w:b/>
          <w:sz w:val="24"/>
          <w:szCs w:val="24"/>
          <w:lang w:eastAsia="zh-CN"/>
        </w:rPr>
      </w:pPr>
      <w:r w:rsidRPr="00404E58">
        <w:rPr>
          <w:rFonts w:ascii="Arial" w:eastAsiaTheme="minorEastAsia" w:hAnsi="Arial" w:cs="Arial"/>
          <w:b/>
          <w:sz w:val="24"/>
          <w:szCs w:val="24"/>
          <w:lang w:eastAsia="zh-CN"/>
        </w:rPr>
        <w:t xml:space="preserve">3GPP TSG-RAN WG4 Meeting # </w:t>
      </w:r>
      <w:r w:rsidR="00DA2CBA" w:rsidRPr="00404E58">
        <w:rPr>
          <w:rFonts w:ascii="Arial" w:eastAsiaTheme="minorEastAsia" w:hAnsi="Arial" w:cs="Arial"/>
          <w:b/>
          <w:sz w:val="24"/>
          <w:szCs w:val="24"/>
          <w:lang w:eastAsia="zh-CN"/>
        </w:rPr>
        <w:t>10</w:t>
      </w:r>
      <w:r w:rsidR="00644D3E">
        <w:rPr>
          <w:rFonts w:ascii="Arial" w:eastAsiaTheme="minorEastAsia" w:hAnsi="Arial" w:cs="Arial"/>
          <w:b/>
          <w:sz w:val="24"/>
          <w:szCs w:val="24"/>
          <w:lang w:eastAsia="zh-CN"/>
        </w:rPr>
        <w:t>2</w:t>
      </w:r>
      <w:r w:rsidR="003F3A2F" w:rsidRPr="00404E58">
        <w:rPr>
          <w:rFonts w:ascii="Arial" w:eastAsiaTheme="minorEastAsia" w:hAnsi="Arial" w:cs="Arial"/>
          <w:b/>
          <w:sz w:val="24"/>
          <w:szCs w:val="24"/>
          <w:lang w:eastAsia="zh-CN"/>
        </w:rPr>
        <w:t>-e</w:t>
      </w:r>
      <w:r w:rsidRPr="00404E58">
        <w:rPr>
          <w:rFonts w:ascii="Arial" w:eastAsiaTheme="minorEastAsia" w:hAnsi="Arial" w:cs="Arial"/>
          <w:b/>
          <w:sz w:val="24"/>
          <w:szCs w:val="24"/>
          <w:lang w:eastAsia="zh-CN"/>
        </w:rPr>
        <w:t xml:space="preserve"> </w:t>
      </w:r>
      <w:r w:rsidRPr="00404E58">
        <w:rPr>
          <w:rFonts w:ascii="Arial" w:eastAsiaTheme="minorEastAsia" w:hAnsi="Arial" w:cs="Arial"/>
          <w:b/>
          <w:sz w:val="24"/>
          <w:szCs w:val="24"/>
          <w:lang w:eastAsia="zh-CN"/>
        </w:rPr>
        <w:tab/>
      </w:r>
      <w:r w:rsidRPr="00404E58">
        <w:rPr>
          <w:rFonts w:ascii="Arial" w:eastAsiaTheme="minorEastAsia" w:hAnsi="Arial" w:cs="Arial"/>
          <w:b/>
          <w:sz w:val="24"/>
          <w:szCs w:val="24"/>
          <w:lang w:eastAsia="zh-CN"/>
        </w:rPr>
        <w:tab/>
      </w:r>
      <w:r w:rsidRPr="00404E58">
        <w:rPr>
          <w:rFonts w:ascii="Arial" w:eastAsiaTheme="minorEastAsia" w:hAnsi="Arial" w:cs="Arial"/>
          <w:b/>
          <w:sz w:val="24"/>
          <w:szCs w:val="24"/>
          <w:lang w:eastAsia="zh-CN"/>
        </w:rPr>
        <w:tab/>
      </w:r>
      <w:r w:rsidRPr="00404E58">
        <w:rPr>
          <w:rFonts w:ascii="Arial" w:eastAsiaTheme="minorEastAsia" w:hAnsi="Arial" w:cs="Arial"/>
          <w:b/>
          <w:sz w:val="24"/>
          <w:szCs w:val="24"/>
          <w:lang w:eastAsia="zh-CN"/>
        </w:rPr>
        <w:tab/>
      </w:r>
      <w:r w:rsidRPr="00404E58">
        <w:rPr>
          <w:rFonts w:ascii="Arial" w:eastAsiaTheme="minorEastAsia" w:hAnsi="Arial" w:cs="Arial"/>
          <w:b/>
          <w:sz w:val="24"/>
          <w:szCs w:val="24"/>
          <w:lang w:eastAsia="zh-CN"/>
        </w:rPr>
        <w:tab/>
      </w:r>
      <w:r w:rsidRPr="00404E58">
        <w:rPr>
          <w:rFonts w:ascii="Arial" w:eastAsiaTheme="minorEastAsia" w:hAnsi="Arial" w:cs="Arial"/>
          <w:b/>
          <w:sz w:val="24"/>
          <w:szCs w:val="24"/>
          <w:lang w:eastAsia="zh-CN"/>
        </w:rPr>
        <w:tab/>
      </w:r>
      <w:r w:rsidRPr="00404E58">
        <w:rPr>
          <w:rFonts w:ascii="Arial" w:eastAsiaTheme="minorEastAsia" w:hAnsi="Arial" w:cs="Arial"/>
          <w:b/>
          <w:sz w:val="24"/>
          <w:szCs w:val="24"/>
          <w:lang w:eastAsia="zh-CN"/>
        </w:rPr>
        <w:tab/>
      </w:r>
      <w:r w:rsidRPr="00404E58">
        <w:rPr>
          <w:rFonts w:ascii="Arial" w:eastAsiaTheme="minorEastAsia" w:hAnsi="Arial" w:cs="Arial"/>
          <w:b/>
          <w:sz w:val="24"/>
          <w:szCs w:val="24"/>
          <w:lang w:eastAsia="zh-CN"/>
        </w:rPr>
        <w:tab/>
      </w:r>
      <w:r w:rsidRPr="00404E58">
        <w:rPr>
          <w:rFonts w:ascii="Arial" w:eastAsiaTheme="minorEastAsia" w:hAnsi="Arial" w:cs="Arial"/>
          <w:b/>
          <w:sz w:val="24"/>
          <w:szCs w:val="24"/>
          <w:lang w:eastAsia="zh-CN"/>
        </w:rPr>
        <w:tab/>
      </w:r>
      <w:r w:rsidRPr="00404E58">
        <w:rPr>
          <w:rFonts w:ascii="Arial" w:eastAsiaTheme="minorEastAsia" w:hAnsi="Arial" w:cs="Arial"/>
          <w:b/>
          <w:sz w:val="24"/>
          <w:szCs w:val="24"/>
          <w:lang w:eastAsia="zh-CN"/>
        </w:rPr>
        <w:tab/>
      </w:r>
      <w:r w:rsidRPr="00404E58">
        <w:rPr>
          <w:rFonts w:ascii="Arial" w:eastAsiaTheme="minorEastAsia" w:hAnsi="Arial" w:cs="Arial"/>
          <w:b/>
          <w:sz w:val="24"/>
          <w:szCs w:val="24"/>
          <w:lang w:eastAsia="zh-CN"/>
        </w:rPr>
        <w:tab/>
      </w:r>
      <w:r w:rsidR="00DA2CBA" w:rsidRPr="00404E58">
        <w:rPr>
          <w:rFonts w:ascii="Arial" w:eastAsiaTheme="minorEastAsia" w:hAnsi="Arial" w:cs="Arial"/>
          <w:b/>
          <w:sz w:val="24"/>
          <w:szCs w:val="24"/>
          <w:lang w:eastAsia="zh-CN"/>
        </w:rPr>
        <w:t xml:space="preserve">       </w:t>
      </w:r>
      <w:r w:rsidRPr="00404E58">
        <w:rPr>
          <w:rFonts w:ascii="Arial" w:eastAsiaTheme="minorEastAsia" w:hAnsi="Arial" w:cs="Arial"/>
          <w:b/>
          <w:sz w:val="24"/>
          <w:szCs w:val="24"/>
          <w:lang w:eastAsia="zh-CN"/>
        </w:rPr>
        <w:t>R4-</w:t>
      </w:r>
      <w:r w:rsidR="003F3A2F" w:rsidRPr="00404E58">
        <w:rPr>
          <w:rFonts w:ascii="Arial" w:eastAsiaTheme="minorEastAsia" w:hAnsi="Arial" w:cs="Arial"/>
          <w:b/>
          <w:sz w:val="24"/>
          <w:szCs w:val="24"/>
          <w:lang w:eastAsia="zh-CN"/>
        </w:rPr>
        <w:t>2</w:t>
      </w:r>
      <w:r w:rsidR="00484D2F" w:rsidRPr="00404E58">
        <w:rPr>
          <w:rFonts w:ascii="Arial" w:eastAsiaTheme="minorEastAsia" w:hAnsi="Arial" w:cs="Arial"/>
          <w:b/>
          <w:sz w:val="24"/>
          <w:szCs w:val="24"/>
          <w:lang w:eastAsia="zh-CN"/>
        </w:rPr>
        <w:t>20</w:t>
      </w:r>
      <w:r w:rsidR="003F3A2F" w:rsidRPr="00404E58">
        <w:rPr>
          <w:rFonts w:ascii="Arial" w:eastAsiaTheme="minorEastAsia" w:hAnsi="Arial" w:cs="Arial"/>
          <w:b/>
          <w:sz w:val="24"/>
          <w:szCs w:val="24"/>
          <w:lang w:eastAsia="zh-CN"/>
        </w:rPr>
        <w:t>XXXX</w:t>
      </w:r>
    </w:p>
    <w:p w14:paraId="0E0F466F" w14:textId="55F9B5D5" w:rsidR="00615EBB" w:rsidRPr="00404E58" w:rsidRDefault="001E0A28" w:rsidP="001E0A28">
      <w:pPr>
        <w:spacing w:after="120"/>
        <w:ind w:left="1985" w:hanging="1985"/>
        <w:rPr>
          <w:rFonts w:ascii="Arial" w:eastAsiaTheme="minorEastAsia" w:hAnsi="Arial" w:cs="Arial"/>
          <w:b/>
          <w:sz w:val="24"/>
          <w:szCs w:val="24"/>
          <w:lang w:eastAsia="zh-CN"/>
        </w:rPr>
      </w:pPr>
      <w:r w:rsidRPr="00404E58">
        <w:rPr>
          <w:rFonts w:ascii="Arial" w:eastAsiaTheme="minorEastAsia" w:hAnsi="Arial" w:cs="Arial"/>
          <w:b/>
          <w:sz w:val="24"/>
          <w:szCs w:val="24"/>
          <w:lang w:eastAsia="zh-CN"/>
        </w:rPr>
        <w:t xml:space="preserve">Electronic Meeting, </w:t>
      </w:r>
      <w:r w:rsidR="00644D3E">
        <w:rPr>
          <w:rFonts w:ascii="Arial" w:hAnsi="Arial" w:cs="Arial"/>
          <w:b/>
          <w:sz w:val="24"/>
          <w:szCs w:val="24"/>
          <w:lang w:eastAsia="zh-CN"/>
        </w:rPr>
        <w:t>21</w:t>
      </w:r>
      <w:r w:rsidR="00644D3E">
        <w:rPr>
          <w:rFonts w:ascii="Arial" w:hAnsi="Arial" w:cs="Arial"/>
          <w:b/>
          <w:sz w:val="24"/>
          <w:szCs w:val="24"/>
          <w:vertAlign w:val="superscript"/>
          <w:lang w:eastAsia="zh-CN"/>
        </w:rPr>
        <w:t>st</w:t>
      </w:r>
      <w:r w:rsidR="00757E90" w:rsidRPr="00404E58">
        <w:rPr>
          <w:rFonts w:ascii="Arial" w:hAnsi="Arial" w:cs="Arial"/>
          <w:b/>
          <w:sz w:val="24"/>
          <w:szCs w:val="24"/>
          <w:lang w:eastAsia="zh-CN"/>
        </w:rPr>
        <w:t xml:space="preserve"> </w:t>
      </w:r>
      <w:r w:rsidR="00644D3E">
        <w:rPr>
          <w:rFonts w:ascii="Arial" w:hAnsi="Arial" w:cs="Arial"/>
          <w:b/>
          <w:sz w:val="24"/>
          <w:szCs w:val="24"/>
          <w:lang w:eastAsia="zh-CN"/>
        </w:rPr>
        <w:t>February</w:t>
      </w:r>
      <w:r w:rsidR="00757E90" w:rsidRPr="00404E58">
        <w:rPr>
          <w:rFonts w:ascii="Arial" w:hAnsi="Arial" w:cs="Arial"/>
          <w:b/>
          <w:sz w:val="24"/>
          <w:szCs w:val="24"/>
          <w:lang w:eastAsia="zh-CN"/>
        </w:rPr>
        <w:t xml:space="preserve">– </w:t>
      </w:r>
      <w:r w:rsidR="00644D3E">
        <w:rPr>
          <w:rFonts w:ascii="Arial" w:hAnsi="Arial" w:cs="Arial"/>
          <w:b/>
          <w:sz w:val="24"/>
          <w:szCs w:val="24"/>
          <w:lang w:eastAsia="zh-CN"/>
        </w:rPr>
        <w:t>3</w:t>
      </w:r>
      <w:r w:rsidR="00644D3E">
        <w:rPr>
          <w:rFonts w:ascii="Arial" w:hAnsi="Arial" w:cs="Arial"/>
          <w:b/>
          <w:sz w:val="24"/>
          <w:szCs w:val="24"/>
          <w:vertAlign w:val="superscript"/>
          <w:lang w:eastAsia="zh-CN"/>
        </w:rPr>
        <w:t>rd</w:t>
      </w:r>
      <w:r w:rsidR="00757E90" w:rsidRPr="00404E58">
        <w:rPr>
          <w:rFonts w:ascii="Arial" w:hAnsi="Arial" w:cs="Arial"/>
          <w:b/>
          <w:sz w:val="24"/>
          <w:szCs w:val="24"/>
          <w:lang w:eastAsia="zh-CN"/>
        </w:rPr>
        <w:t xml:space="preserve"> </w:t>
      </w:r>
      <w:r w:rsidR="00644D3E">
        <w:rPr>
          <w:rFonts w:ascii="Arial" w:hAnsi="Arial" w:cs="Arial"/>
          <w:b/>
          <w:sz w:val="24"/>
          <w:szCs w:val="24"/>
          <w:lang w:eastAsia="zh-CN"/>
        </w:rPr>
        <w:t>March</w:t>
      </w:r>
      <w:r w:rsidR="00442337" w:rsidRPr="00404E58">
        <w:rPr>
          <w:rFonts w:ascii="Arial" w:hAnsi="Arial" w:cs="Arial"/>
          <w:b/>
          <w:sz w:val="24"/>
          <w:szCs w:val="24"/>
          <w:lang w:eastAsia="zh-CN"/>
        </w:rPr>
        <w:t>, 202</w:t>
      </w:r>
      <w:r w:rsidR="00484D2F" w:rsidRPr="00404E58">
        <w:rPr>
          <w:rFonts w:ascii="Arial" w:hAnsi="Arial" w:cs="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2CAD903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44D3E">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393C3A">
        <w:rPr>
          <w:rFonts w:ascii="Arial" w:eastAsiaTheme="minorEastAsia" w:hAnsi="Arial" w:cs="Arial"/>
          <w:color w:val="000000"/>
          <w:sz w:val="22"/>
          <w:lang w:eastAsia="zh-CN"/>
        </w:rPr>
        <w:t>2</w:t>
      </w:r>
      <w:r w:rsidR="00757E90">
        <w:rPr>
          <w:rFonts w:ascii="Arial" w:eastAsiaTheme="minorEastAsia" w:hAnsi="Arial" w:cs="Arial"/>
          <w:color w:val="000000"/>
          <w:sz w:val="22"/>
          <w:lang w:eastAsia="zh-CN"/>
        </w:rPr>
        <w:t>7</w:t>
      </w:r>
      <w:r w:rsidR="00DA2CBA">
        <w:rPr>
          <w:rFonts w:ascii="Arial" w:eastAsiaTheme="minorEastAsia" w:hAnsi="Arial" w:cs="Arial"/>
          <w:color w:val="000000"/>
          <w:sz w:val="22"/>
          <w:lang w:eastAsia="zh-CN"/>
        </w:rPr>
        <w:t xml:space="preserve"> and </w:t>
      </w:r>
      <w:r w:rsidR="00644D3E">
        <w:rPr>
          <w:rFonts w:ascii="Arial" w:eastAsiaTheme="minorEastAsia" w:hAnsi="Arial" w:cs="Arial"/>
          <w:color w:val="000000"/>
          <w:sz w:val="22"/>
          <w:lang w:eastAsia="zh-CN"/>
        </w:rPr>
        <w:t>9</w:t>
      </w:r>
      <w:r w:rsidR="00393C3A">
        <w:rPr>
          <w:rFonts w:ascii="Arial" w:eastAsiaTheme="minorEastAsia" w:hAnsi="Arial" w:cs="Arial"/>
          <w:color w:val="000000"/>
          <w:sz w:val="22"/>
          <w:lang w:eastAsia="zh-CN"/>
        </w:rPr>
        <w:t>.2</w:t>
      </w:r>
      <w:r w:rsidR="00757E90">
        <w:rPr>
          <w:rFonts w:ascii="Arial" w:eastAsiaTheme="minorEastAsia" w:hAnsi="Arial" w:cs="Arial"/>
          <w:color w:val="000000"/>
          <w:sz w:val="22"/>
          <w:lang w:eastAsia="zh-CN"/>
        </w:rPr>
        <w:t>8</w:t>
      </w:r>
    </w:p>
    <w:p w14:paraId="50D5329D" w14:textId="43C7BF3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A2CBA">
        <w:rPr>
          <w:rFonts w:ascii="Arial" w:hAnsi="Arial" w:cs="Arial"/>
          <w:color w:val="000000"/>
          <w:sz w:val="22"/>
          <w:lang w:eastAsia="zh-CN"/>
        </w:rPr>
        <w:t>Moderator</w:t>
      </w:r>
      <w:r w:rsidR="00321150" w:rsidRPr="00DA2CBA">
        <w:rPr>
          <w:rFonts w:ascii="Arial" w:hAnsi="Arial" w:cs="Arial"/>
          <w:color w:val="000000"/>
          <w:sz w:val="22"/>
          <w:lang w:eastAsia="zh-CN"/>
        </w:rPr>
        <w:t xml:space="preserve"> </w:t>
      </w:r>
      <w:r w:rsidR="004D737D" w:rsidRPr="00DA2CBA">
        <w:rPr>
          <w:rFonts w:ascii="Arial" w:hAnsi="Arial" w:cs="Arial"/>
          <w:color w:val="000000"/>
          <w:sz w:val="22"/>
          <w:lang w:eastAsia="zh-CN"/>
        </w:rPr>
        <w:t>(</w:t>
      </w:r>
      <w:r w:rsidR="00DA2CBA" w:rsidRPr="00DA2CBA">
        <w:rPr>
          <w:rFonts w:ascii="Arial" w:hAnsi="Arial" w:cs="Arial"/>
          <w:color w:val="000000"/>
          <w:sz w:val="22"/>
          <w:lang w:eastAsia="zh-CN"/>
        </w:rPr>
        <w:t>Huawei</w:t>
      </w:r>
      <w:r w:rsidR="004D737D" w:rsidRPr="00DA2CBA">
        <w:rPr>
          <w:rFonts w:ascii="Arial" w:hAnsi="Arial" w:cs="Arial"/>
          <w:color w:val="000000"/>
          <w:sz w:val="22"/>
          <w:lang w:eastAsia="zh-CN"/>
        </w:rPr>
        <w:t>)</w:t>
      </w:r>
    </w:p>
    <w:p w14:paraId="1E0389E7" w14:textId="1908F5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44D3E" w:rsidRPr="00644D3E">
        <w:rPr>
          <w:rFonts w:ascii="Arial" w:eastAsiaTheme="minorEastAsia" w:hAnsi="Arial" w:cs="Arial"/>
          <w:color w:val="000000"/>
          <w:sz w:val="22"/>
          <w:lang w:eastAsia="zh-CN"/>
        </w:rPr>
        <w:t>[102-e][114] NR_BCS4_MSD_Inter_Band_ENDC</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36CBC94" w14:textId="13408CA8" w:rsidR="00DA2CBA" w:rsidRDefault="00DA2CBA" w:rsidP="003C15C9">
      <w:pPr>
        <w:rPr>
          <w:lang w:eastAsia="zh-CN"/>
        </w:rPr>
      </w:pPr>
      <w:r w:rsidRPr="00F44039">
        <w:rPr>
          <w:lang w:eastAsia="zh-CN"/>
        </w:rPr>
        <w:t xml:space="preserve">This email discussion handles the contributions submitted to agenda item </w:t>
      </w:r>
      <w:r w:rsidR="00A857A3">
        <w:rPr>
          <w:lang w:eastAsia="zh-CN"/>
        </w:rPr>
        <w:t>9</w:t>
      </w:r>
      <w:r w:rsidR="00500386">
        <w:rPr>
          <w:lang w:eastAsia="zh-CN"/>
        </w:rPr>
        <w:t xml:space="preserve">.27 and </w:t>
      </w:r>
      <w:r w:rsidR="00A857A3">
        <w:rPr>
          <w:lang w:eastAsia="zh-CN"/>
        </w:rPr>
        <w:t>9</w:t>
      </w:r>
      <w:r w:rsidR="00500386">
        <w:rPr>
          <w:lang w:eastAsia="zh-CN"/>
        </w:rPr>
        <w:t>.28</w:t>
      </w:r>
      <w:r>
        <w:rPr>
          <w:lang w:eastAsia="zh-CN"/>
        </w:rPr>
        <w:t xml:space="preserve"> for NR_BCS4 and MSD_Inter_Band_ENDC</w:t>
      </w:r>
      <w:r w:rsidRPr="00F44039">
        <w:rPr>
          <w:lang w:eastAsia="zh-CN"/>
        </w:rPr>
        <w:t>.</w:t>
      </w:r>
      <w:r>
        <w:rPr>
          <w:lang w:eastAsia="zh-CN"/>
        </w:rPr>
        <w:t xml:space="preserve"> </w:t>
      </w:r>
      <w:r w:rsidRPr="00F44039">
        <w:rPr>
          <w:lang w:eastAsia="zh-CN"/>
        </w:rPr>
        <w:t>The scope of this email discussion covers</w:t>
      </w:r>
      <w:r w:rsidR="00500386">
        <w:rPr>
          <w:lang w:eastAsia="zh-CN"/>
        </w:rPr>
        <w:t xml:space="preserve"> t</w:t>
      </w:r>
      <w:r w:rsidR="00500386" w:rsidRPr="00500386">
        <w:rPr>
          <w:lang w:eastAsia="zh-CN"/>
        </w:rPr>
        <w:t>he maximum aggregated bandwidth for intra-band CA with BCS4/BCS5</w:t>
      </w:r>
      <w:r w:rsidR="00500386">
        <w:rPr>
          <w:lang w:eastAsia="zh-CN"/>
        </w:rPr>
        <w:t xml:space="preserve">, </w:t>
      </w:r>
      <w:r w:rsidR="003C15C9" w:rsidRPr="003C15C9">
        <w:rPr>
          <w:lang w:eastAsia="zh-CN"/>
        </w:rPr>
        <w:t>Improvements to MSD table</w:t>
      </w:r>
      <w:r w:rsidR="00500386">
        <w:rPr>
          <w:lang w:eastAsia="zh-CN"/>
        </w:rPr>
        <w:t xml:space="preserve">, </w:t>
      </w:r>
      <w:r w:rsidR="003C15C9">
        <w:rPr>
          <w:lang w:eastAsia="zh-CN"/>
        </w:rPr>
        <w:t>and some CRs</w:t>
      </w:r>
      <w:r>
        <w:rPr>
          <w:lang w:eastAsia="zh-CN"/>
        </w:rPr>
        <w:t xml:space="preserve">. There are </w:t>
      </w:r>
      <w:r w:rsidR="00A857A3">
        <w:rPr>
          <w:lang w:eastAsia="zh-CN"/>
        </w:rPr>
        <w:t>three</w:t>
      </w:r>
      <w:r>
        <w:rPr>
          <w:lang w:eastAsia="zh-CN"/>
        </w:rPr>
        <w:t xml:space="preserve"> topics listed as below</w:t>
      </w:r>
      <w:r w:rsidRPr="00F44039">
        <w:t xml:space="preserve"> </w:t>
      </w:r>
      <w:r w:rsidRPr="00F44039">
        <w:rPr>
          <w:lang w:eastAsia="zh-CN"/>
        </w:rPr>
        <w:t>in this email discussion and multiple sub-topics within each of them.</w:t>
      </w:r>
    </w:p>
    <w:p w14:paraId="07B22D21" w14:textId="07390A41" w:rsidR="00DA2CBA" w:rsidRDefault="00DA2CBA" w:rsidP="00DA2CBA">
      <w:pPr>
        <w:rPr>
          <w:lang w:eastAsia="zh-CN"/>
        </w:rPr>
      </w:pPr>
      <w:r>
        <w:rPr>
          <w:lang w:eastAsia="zh-CN"/>
        </w:rPr>
        <w:t xml:space="preserve">#1 </w:t>
      </w:r>
      <w:r w:rsidR="003C15C9">
        <w:rPr>
          <w:lang w:eastAsia="zh-CN"/>
        </w:rPr>
        <w:t>T</w:t>
      </w:r>
      <w:r w:rsidR="003C15C9" w:rsidRPr="003C15C9">
        <w:rPr>
          <w:lang w:eastAsia="zh-CN"/>
        </w:rPr>
        <w:t>he maximum aggregated bandwidth for intra-band CA with BCS4/BCS5</w:t>
      </w:r>
    </w:p>
    <w:p w14:paraId="597A080E" w14:textId="17A2C8CF" w:rsidR="00DA2CBA" w:rsidRDefault="00DA2CBA" w:rsidP="00DA2CBA">
      <w:pPr>
        <w:rPr>
          <w:lang w:eastAsia="zh-CN"/>
        </w:rPr>
      </w:pPr>
      <w:r>
        <w:rPr>
          <w:lang w:eastAsia="zh-CN"/>
        </w:rPr>
        <w:t xml:space="preserve">#2 </w:t>
      </w:r>
      <w:r w:rsidR="003C15C9" w:rsidRPr="003C15C9">
        <w:rPr>
          <w:lang w:eastAsia="zh-CN"/>
        </w:rPr>
        <w:t>Improvements to MSD table</w:t>
      </w:r>
    </w:p>
    <w:p w14:paraId="1A286333" w14:textId="31200107" w:rsidR="00484C5D" w:rsidRPr="00DA2CBA" w:rsidRDefault="00DA2CBA" w:rsidP="00642BC6">
      <w:pPr>
        <w:rPr>
          <w:i/>
          <w:color w:val="0070C0"/>
          <w:lang w:eastAsia="zh-CN"/>
        </w:rPr>
      </w:pPr>
      <w:r>
        <w:rPr>
          <w:lang w:eastAsia="zh-CN"/>
        </w:rPr>
        <w:t xml:space="preserve">#3 </w:t>
      </w:r>
      <w:r w:rsidR="00892A52">
        <w:rPr>
          <w:lang w:eastAsia="zh-CN"/>
        </w:rPr>
        <w:t xml:space="preserve">Discussion on </w:t>
      </w:r>
      <w:r w:rsidR="00C8704F" w:rsidRPr="003C15C9">
        <w:rPr>
          <w:lang w:eastAsia="zh-CN"/>
        </w:rPr>
        <w:t xml:space="preserve">CRs </w:t>
      </w:r>
    </w:p>
    <w:p w14:paraId="609286E5" w14:textId="0B336FCB" w:rsidR="00E80B52" w:rsidRPr="00805BE8" w:rsidRDefault="00142BB9" w:rsidP="003C15C9">
      <w:pPr>
        <w:pStyle w:val="1"/>
        <w:rPr>
          <w:lang w:eastAsia="ja-JP"/>
        </w:rPr>
      </w:pPr>
      <w:bookmarkStart w:id="0" w:name="_GoBack"/>
      <w:bookmarkEnd w:id="0"/>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C15C9" w:rsidRPr="003C15C9">
        <w:rPr>
          <w:lang w:eastAsia="ja-JP"/>
        </w:rPr>
        <w:t>The maximum aggregated bandwidth for intra-band CA with BCS4/BCS5</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271"/>
        <w:gridCol w:w="1134"/>
        <w:gridCol w:w="7226"/>
      </w:tblGrid>
      <w:tr w:rsidR="00484C5D" w:rsidRPr="00F53FE2" w14:paraId="0411894B" w14:textId="77777777" w:rsidTr="003C15C9">
        <w:trPr>
          <w:trHeight w:val="468"/>
        </w:trPr>
        <w:tc>
          <w:tcPr>
            <w:tcW w:w="127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2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F48C7" w14:paraId="4246E76B" w14:textId="77777777" w:rsidTr="003C15C9">
        <w:trPr>
          <w:trHeight w:val="468"/>
        </w:trPr>
        <w:tc>
          <w:tcPr>
            <w:tcW w:w="1271" w:type="dxa"/>
          </w:tcPr>
          <w:p w14:paraId="12FD4C09" w14:textId="2A3463EC" w:rsidR="005F48C7" w:rsidRPr="003C15C9" w:rsidRDefault="00A857A3" w:rsidP="005F48C7">
            <w:pPr>
              <w:spacing w:before="120" w:after="120"/>
              <w:rPr>
                <w:rFonts w:eastAsiaTheme="minorEastAsia"/>
                <w:lang w:eastAsia="zh-CN"/>
              </w:rPr>
            </w:pPr>
            <w:r w:rsidRPr="00A857A3">
              <w:rPr>
                <w:rFonts w:eastAsiaTheme="minorEastAsia"/>
                <w:lang w:eastAsia="zh-CN"/>
              </w:rPr>
              <w:t>R4-2204486</w:t>
            </w:r>
          </w:p>
        </w:tc>
        <w:tc>
          <w:tcPr>
            <w:tcW w:w="1134" w:type="dxa"/>
          </w:tcPr>
          <w:p w14:paraId="1A5AAE84" w14:textId="66DDFAA2" w:rsidR="005F48C7" w:rsidRPr="003C15C9" w:rsidRDefault="00A857A3" w:rsidP="005F48C7">
            <w:pPr>
              <w:spacing w:before="120" w:after="120"/>
              <w:rPr>
                <w:rFonts w:eastAsiaTheme="minorEastAsia"/>
                <w:lang w:eastAsia="zh-CN"/>
              </w:rPr>
            </w:pPr>
            <w:r w:rsidRPr="00A857A3">
              <w:rPr>
                <w:rFonts w:eastAsiaTheme="minorEastAsia"/>
                <w:lang w:eastAsia="zh-CN"/>
              </w:rPr>
              <w:t>Nokia, Nokia Shanghai Bell</w:t>
            </w:r>
          </w:p>
        </w:tc>
        <w:tc>
          <w:tcPr>
            <w:tcW w:w="7226" w:type="dxa"/>
          </w:tcPr>
          <w:p w14:paraId="7813A1A2" w14:textId="77777777" w:rsidR="00A857A3" w:rsidRDefault="00A857A3" w:rsidP="00A857A3">
            <w:pPr>
              <w:rPr>
                <w:b/>
                <w:bCs/>
              </w:rPr>
            </w:pPr>
            <w:r>
              <w:rPr>
                <w:b/>
                <w:bCs/>
              </w:rPr>
              <w:t>Proposal 1</w:t>
            </w:r>
            <w:r w:rsidRPr="00B604D2">
              <w:rPr>
                <w:b/>
                <w:bCs/>
              </w:rPr>
              <w:t xml:space="preserve">: </w:t>
            </w:r>
            <w:r>
              <w:rPr>
                <w:b/>
                <w:bCs/>
              </w:rPr>
              <w:t>RAN4 Send an LS to RAN2 to find out the best resolution among the followings.</w:t>
            </w:r>
          </w:p>
          <w:p w14:paraId="242CBD77" w14:textId="77777777" w:rsidR="00A857A3" w:rsidRDefault="00A857A3" w:rsidP="00A857A3">
            <w:pPr>
              <w:pStyle w:val="afe"/>
              <w:numPr>
                <w:ilvl w:val="0"/>
                <w:numId w:val="30"/>
              </w:numPr>
              <w:ind w:firstLineChars="0"/>
              <w:contextualSpacing/>
            </w:pPr>
            <w:r w:rsidRPr="00BB1DF4">
              <w:t>Use the current IEs: supportedBandwidthUL/DL and channelBWs-DLUL.</w:t>
            </w:r>
          </w:p>
          <w:p w14:paraId="636D4124" w14:textId="77777777" w:rsidR="00A857A3" w:rsidRDefault="00A857A3" w:rsidP="00A857A3">
            <w:pPr>
              <w:pStyle w:val="afe"/>
              <w:numPr>
                <w:ilvl w:val="0"/>
                <w:numId w:val="30"/>
              </w:numPr>
              <w:ind w:firstLineChars="0"/>
              <w:contextualSpacing/>
            </w:pPr>
            <w:r w:rsidRPr="00BB1DF4">
              <w:t xml:space="preserve">UE provides multiple feature sets for those BCs, covering all possible </w:t>
            </w:r>
            <w:r>
              <w:t xml:space="preserve">CBW </w:t>
            </w:r>
            <w:r w:rsidRPr="00BB1DF4">
              <w:t>aggregation below the supported max limit. Problem: it increases the UE-Capability message size</w:t>
            </w:r>
          </w:p>
          <w:p w14:paraId="7168E3C8" w14:textId="77777777" w:rsidR="00A857A3" w:rsidRDefault="00A857A3" w:rsidP="00A857A3">
            <w:pPr>
              <w:pStyle w:val="afe"/>
              <w:numPr>
                <w:ilvl w:val="0"/>
                <w:numId w:val="30"/>
              </w:numPr>
              <w:ind w:firstLineChars="0"/>
              <w:contextualSpacing/>
            </w:pPr>
            <w:r w:rsidRPr="00BB1DF4">
              <w:t xml:space="preserve">Add a new UE capability which indicates the max aggregated </w:t>
            </w:r>
            <w:r>
              <w:t>CBW</w:t>
            </w:r>
            <w:r w:rsidRPr="00BB1DF4">
              <w:t xml:space="preserve"> that the UE supports</w:t>
            </w:r>
          </w:p>
          <w:p w14:paraId="23E5CF1A" w14:textId="5FF76A76" w:rsidR="005F48C7" w:rsidRPr="004A7544" w:rsidRDefault="00A857A3" w:rsidP="00A857A3">
            <w:pPr>
              <w:spacing w:before="120" w:after="120"/>
            </w:pPr>
            <w:r>
              <w:rPr>
                <w:b/>
                <w:bCs/>
              </w:rPr>
              <w:t>Proposal 2</w:t>
            </w:r>
            <w:r w:rsidRPr="00B604D2">
              <w:rPr>
                <w:b/>
                <w:bCs/>
              </w:rPr>
              <w:t xml:space="preserve">: </w:t>
            </w:r>
            <w:r>
              <w:rPr>
                <w:b/>
                <w:bCs/>
              </w:rPr>
              <w:t>When BCS4 or 5 for intra band CA is requested, max aggregated CBW shall be provided.</w:t>
            </w:r>
          </w:p>
        </w:tc>
      </w:tr>
      <w:tr w:rsidR="00137042" w14:paraId="4407D02F" w14:textId="77777777" w:rsidTr="003C15C9">
        <w:trPr>
          <w:trHeight w:val="468"/>
        </w:trPr>
        <w:tc>
          <w:tcPr>
            <w:tcW w:w="1271" w:type="dxa"/>
          </w:tcPr>
          <w:p w14:paraId="339E276E" w14:textId="6AF16482" w:rsidR="00137042" w:rsidRPr="003C15C9" w:rsidRDefault="00A857A3" w:rsidP="005F48C7">
            <w:pPr>
              <w:spacing w:before="120" w:after="120"/>
              <w:rPr>
                <w:rFonts w:eastAsiaTheme="minorEastAsia"/>
                <w:lang w:eastAsia="zh-CN"/>
              </w:rPr>
            </w:pPr>
            <w:r w:rsidRPr="00A857A3">
              <w:rPr>
                <w:rFonts w:eastAsiaTheme="minorEastAsia"/>
                <w:lang w:eastAsia="zh-CN"/>
              </w:rPr>
              <w:t>R4-2204509</w:t>
            </w:r>
          </w:p>
        </w:tc>
        <w:tc>
          <w:tcPr>
            <w:tcW w:w="1134" w:type="dxa"/>
          </w:tcPr>
          <w:p w14:paraId="555B7389" w14:textId="1496904A" w:rsidR="00137042" w:rsidRPr="005F48C7" w:rsidRDefault="00A857A3" w:rsidP="005F48C7">
            <w:pPr>
              <w:spacing w:before="120" w:after="120"/>
            </w:pPr>
            <w:r w:rsidRPr="00A857A3">
              <w:t>Qualcomm Incorporated</w:t>
            </w:r>
          </w:p>
        </w:tc>
        <w:tc>
          <w:tcPr>
            <w:tcW w:w="7226" w:type="dxa"/>
          </w:tcPr>
          <w:p w14:paraId="5CD18E0B" w14:textId="77777777" w:rsidR="00A857A3" w:rsidRPr="00B43EEE" w:rsidRDefault="00A857A3" w:rsidP="00A857A3">
            <w:pPr>
              <w:jc w:val="both"/>
              <w:rPr>
                <w:b/>
                <w:bCs/>
                <w:lang w:eastAsia="ko-KR"/>
              </w:rPr>
            </w:pPr>
            <w:r w:rsidRPr="00B43EEE">
              <w:rPr>
                <w:b/>
                <w:bCs/>
                <w:lang w:eastAsia="ko-KR"/>
              </w:rPr>
              <w:t xml:space="preserve">Observation 1: Multiple feature sets approach will introduce a huge amount of signalling overhead and </w:t>
            </w:r>
            <w:r>
              <w:rPr>
                <w:b/>
                <w:bCs/>
                <w:lang w:eastAsia="ko-KR"/>
              </w:rPr>
              <w:t>the note that allowing the change for maximum aggregated CBW in future release</w:t>
            </w:r>
            <w:r w:rsidRPr="00B43EEE">
              <w:rPr>
                <w:b/>
                <w:bCs/>
                <w:lang w:eastAsia="ko-KR"/>
              </w:rPr>
              <w:t xml:space="preserve"> will make the spec </w:t>
            </w:r>
            <w:r w:rsidRPr="00BF57E7">
              <w:rPr>
                <w:b/>
                <w:bCs/>
                <w:lang w:eastAsia="ko-KR"/>
              </w:rPr>
              <w:t>inconsistent</w:t>
            </w:r>
            <w:r w:rsidRPr="00B43EEE">
              <w:rPr>
                <w:b/>
                <w:bCs/>
                <w:lang w:eastAsia="ko-KR"/>
              </w:rPr>
              <w:t>.</w:t>
            </w:r>
          </w:p>
          <w:p w14:paraId="6E432245" w14:textId="77777777" w:rsidR="00A857A3" w:rsidRDefault="00A857A3" w:rsidP="00A857A3">
            <w:pPr>
              <w:jc w:val="both"/>
              <w:rPr>
                <w:b/>
                <w:bCs/>
                <w:lang w:eastAsia="ko-KR"/>
              </w:rPr>
            </w:pPr>
            <w:r w:rsidRPr="00AE0B82">
              <w:rPr>
                <w:b/>
                <w:bCs/>
                <w:lang w:eastAsia="ko-KR"/>
              </w:rPr>
              <w:t xml:space="preserve">Proposal 1: Introduce a new signalling for </w:t>
            </w:r>
            <w:r>
              <w:rPr>
                <w:b/>
                <w:bCs/>
                <w:lang w:eastAsia="ko-KR"/>
              </w:rPr>
              <w:t>BCS4 and BCS5</w:t>
            </w:r>
            <w:r w:rsidRPr="00AE0B82">
              <w:rPr>
                <w:b/>
                <w:bCs/>
                <w:lang w:eastAsia="ko-KR"/>
              </w:rPr>
              <w:t xml:space="preserve"> to report the maximum aggregated bandwidth </w:t>
            </w:r>
            <w:r>
              <w:rPr>
                <w:b/>
                <w:bCs/>
                <w:lang w:eastAsia="ko-KR"/>
              </w:rPr>
              <w:t>for</w:t>
            </w:r>
            <w:r w:rsidRPr="00AE0B82">
              <w:rPr>
                <w:b/>
                <w:bCs/>
                <w:lang w:eastAsia="ko-KR"/>
              </w:rPr>
              <w:t xml:space="preserve"> intra-band CA per band combination.</w:t>
            </w:r>
          </w:p>
          <w:p w14:paraId="306C4109" w14:textId="2086AEF3" w:rsidR="00137042" w:rsidRPr="003C15C9" w:rsidRDefault="00A857A3" w:rsidP="00A857A3">
            <w:pPr>
              <w:spacing w:before="120" w:after="120"/>
            </w:pPr>
            <w:r>
              <w:rPr>
                <w:b/>
                <w:bCs/>
                <w:lang w:eastAsia="ko-KR"/>
              </w:rPr>
              <w:t>Proposal 2:  If the Proposal 1 is agreed in RAN4, RAN4 should further discuss in which release BCS4 can be introduced.</w:t>
            </w:r>
          </w:p>
        </w:tc>
      </w:tr>
      <w:tr w:rsidR="004B6AB6" w14:paraId="0CFD80ED" w14:textId="77777777" w:rsidTr="003C15C9">
        <w:trPr>
          <w:trHeight w:val="468"/>
        </w:trPr>
        <w:tc>
          <w:tcPr>
            <w:tcW w:w="1271" w:type="dxa"/>
          </w:tcPr>
          <w:p w14:paraId="4034FD3C" w14:textId="675DEFBE" w:rsidR="00384786" w:rsidRDefault="00A857A3" w:rsidP="00384786">
            <w:pPr>
              <w:spacing w:before="120" w:after="120"/>
            </w:pPr>
            <w:bookmarkStart w:id="1" w:name="_Hlk86239743"/>
            <w:r w:rsidRPr="00A857A3">
              <w:lastRenderedPageBreak/>
              <w:t>R4-2205117</w:t>
            </w:r>
          </w:p>
        </w:tc>
        <w:tc>
          <w:tcPr>
            <w:tcW w:w="1134" w:type="dxa"/>
          </w:tcPr>
          <w:p w14:paraId="4BE3C821" w14:textId="355ACE55" w:rsidR="004B6AB6" w:rsidRPr="00246738" w:rsidRDefault="00A857A3" w:rsidP="004B6AB6">
            <w:pPr>
              <w:spacing w:before="120" w:after="120"/>
            </w:pPr>
            <w:r w:rsidRPr="00A857A3">
              <w:t>Xiaomi</w:t>
            </w:r>
          </w:p>
        </w:tc>
        <w:tc>
          <w:tcPr>
            <w:tcW w:w="7226" w:type="dxa"/>
          </w:tcPr>
          <w:p w14:paraId="75A49DDD" w14:textId="77777777" w:rsidR="00A857A3" w:rsidRDefault="00A857A3" w:rsidP="00A857A3">
            <w:pPr>
              <w:spacing w:before="60" w:after="60"/>
              <w:rPr>
                <w:b/>
              </w:rPr>
            </w:pPr>
            <w:r w:rsidRPr="006D22F6">
              <w:rPr>
                <w:rFonts w:eastAsia="宋体"/>
                <w:b/>
                <w:lang w:val="en-US" w:eastAsia="zh-CN"/>
              </w:rPr>
              <w:t xml:space="preserve">Proposal 1: </w:t>
            </w:r>
            <w:r>
              <w:rPr>
                <w:rFonts w:eastAsia="宋体"/>
                <w:b/>
                <w:lang w:eastAsia="zh-CN"/>
              </w:rPr>
              <w:t>I</w:t>
            </w:r>
            <w:r w:rsidRPr="006D22F6">
              <w:rPr>
                <w:rFonts w:eastAsia="宋体"/>
                <w:b/>
                <w:lang w:eastAsia="zh-CN"/>
              </w:rPr>
              <w:t xml:space="preserve">ntra-band non-contiguous CA has not the issue </w:t>
            </w:r>
            <w:r w:rsidRPr="006D22F6">
              <w:rPr>
                <w:rFonts w:eastAsia="宋体"/>
                <w:b/>
                <w:lang w:val="en-US" w:eastAsia="zh-CN"/>
              </w:rPr>
              <w:t>whose maximum aggregated bandwidth is below the theoretically possible max aggregated CBW.</w:t>
            </w:r>
          </w:p>
          <w:p w14:paraId="4749307B" w14:textId="77777777" w:rsidR="00A857A3" w:rsidRPr="005731A2" w:rsidRDefault="00A857A3" w:rsidP="00A857A3">
            <w:pPr>
              <w:spacing w:before="60" w:after="60"/>
              <w:rPr>
                <w:b/>
              </w:rPr>
            </w:pPr>
            <w:r w:rsidRPr="005731A2">
              <w:rPr>
                <w:b/>
              </w:rPr>
              <w:t xml:space="preserve">Proposal </w:t>
            </w:r>
            <w:r>
              <w:rPr>
                <w:b/>
              </w:rPr>
              <w:t>2</w:t>
            </w:r>
            <w:r w:rsidRPr="005731A2">
              <w:rPr>
                <w:b/>
              </w:rPr>
              <w:t>: From the view of UE Spec</w:t>
            </w:r>
          </w:p>
          <w:p w14:paraId="5DD5A8A3" w14:textId="77777777" w:rsidR="00A857A3" w:rsidRPr="005731A2" w:rsidRDefault="00A857A3" w:rsidP="00A857A3">
            <w:pPr>
              <w:numPr>
                <w:ilvl w:val="0"/>
                <w:numId w:val="31"/>
              </w:numPr>
              <w:spacing w:before="60" w:after="60"/>
              <w:rPr>
                <w:b/>
              </w:rPr>
            </w:pPr>
            <w:r w:rsidRPr="005731A2">
              <w:rPr>
                <w:b/>
              </w:rPr>
              <w:t xml:space="preserve">Solution 1: </w:t>
            </w:r>
            <w:r w:rsidRPr="005731A2">
              <w:rPr>
                <w:rFonts w:eastAsia="宋体"/>
                <w:b/>
                <w:lang w:val="en-US" w:eastAsia="zh-CN"/>
              </w:rPr>
              <w:t xml:space="preserve">the proponent </w:t>
            </w:r>
            <w:r w:rsidRPr="005731A2">
              <w:rPr>
                <w:b/>
              </w:rPr>
              <w:t>should solve all the issues including the degradation due to larger CBW, if they request BCS4/BCS5 for the intra-band contiguous CA.</w:t>
            </w:r>
          </w:p>
          <w:p w14:paraId="68B359C4" w14:textId="77777777" w:rsidR="00A857A3" w:rsidRPr="005731A2" w:rsidRDefault="00A857A3" w:rsidP="00A857A3">
            <w:pPr>
              <w:numPr>
                <w:ilvl w:val="0"/>
                <w:numId w:val="31"/>
              </w:numPr>
              <w:spacing w:before="60" w:after="60"/>
              <w:rPr>
                <w:rFonts w:eastAsia="宋体" w:hint="eastAsia"/>
                <w:b/>
                <w:lang w:val="en-US" w:eastAsia="zh-CN"/>
              </w:rPr>
            </w:pPr>
            <w:r w:rsidRPr="005731A2">
              <w:rPr>
                <w:b/>
              </w:rPr>
              <w:t xml:space="preserve">Solution 2: the </w:t>
            </w:r>
            <w:r w:rsidRPr="005731A2">
              <w:rPr>
                <w:rFonts w:eastAsia="宋体"/>
                <w:b/>
                <w:lang w:val="en-US" w:eastAsia="zh-CN"/>
              </w:rPr>
              <w:t xml:space="preserve">maximum aggregated bandwidth should be defined as the theoretically possible max aggregated CBW and it allows to introduce one note </w:t>
            </w:r>
            <w:r w:rsidRPr="005731A2">
              <w:rPr>
                <w:b/>
              </w:rPr>
              <w:t>as</w:t>
            </w:r>
            <w:r w:rsidRPr="005731A2">
              <w:rPr>
                <w:rFonts w:eastAsia="宋体"/>
                <w:b/>
                <w:lang w:val="en-US" w:eastAsia="zh-CN"/>
              </w:rPr>
              <w:t xml:space="preserve"> the maximum aggregated bandwidth is XX MHz in Rel-XX.</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A857A3" w:rsidRPr="00A1115A" w14:paraId="46C21B3B" w14:textId="77777777" w:rsidTr="00A857A3">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4387AB44" w14:textId="77777777" w:rsidR="00A857A3" w:rsidRPr="00A1115A" w:rsidRDefault="00A857A3" w:rsidP="00A857A3">
                  <w:pPr>
                    <w:pStyle w:val="TAH"/>
                  </w:pPr>
                  <w:r w:rsidRPr="00A1115A">
                    <w:t>NR CA configuration / Bandwidth combination set</w:t>
                  </w:r>
                </w:p>
              </w:tc>
            </w:tr>
            <w:tr w:rsidR="00A857A3" w:rsidRPr="00A1115A" w14:paraId="7E867E14" w14:textId="77777777" w:rsidTr="00A857A3">
              <w:trPr>
                <w:cantSplit/>
                <w:trHeight w:val="80"/>
                <w:jc w:val="center"/>
              </w:trPr>
              <w:tc>
                <w:tcPr>
                  <w:tcW w:w="1307" w:type="dxa"/>
                  <w:tcBorders>
                    <w:left w:val="single" w:sz="4" w:space="0" w:color="auto"/>
                    <w:bottom w:val="single" w:sz="4" w:space="0" w:color="auto"/>
                    <w:right w:val="single" w:sz="4" w:space="0" w:color="auto"/>
                  </w:tcBorders>
                </w:tcPr>
                <w:p w14:paraId="1F9B83DF" w14:textId="77777777" w:rsidR="00A857A3" w:rsidRPr="00A1115A" w:rsidRDefault="00A857A3" w:rsidP="00A857A3">
                  <w:pPr>
                    <w:pStyle w:val="TAH"/>
                  </w:pPr>
                  <w:r w:rsidRPr="00A1115A">
                    <w:t>NR CA configuration</w:t>
                  </w:r>
                </w:p>
              </w:tc>
              <w:tc>
                <w:tcPr>
                  <w:tcW w:w="990" w:type="dxa"/>
                  <w:tcBorders>
                    <w:left w:val="single" w:sz="4" w:space="0" w:color="auto"/>
                    <w:bottom w:val="single" w:sz="4" w:space="0" w:color="auto"/>
                    <w:right w:val="single" w:sz="4" w:space="0" w:color="auto"/>
                  </w:tcBorders>
                </w:tcPr>
                <w:p w14:paraId="2C1EC8E5" w14:textId="77777777" w:rsidR="00A857A3" w:rsidRPr="00A1115A" w:rsidRDefault="00A857A3" w:rsidP="00A857A3">
                  <w:pPr>
                    <w:pStyle w:val="TAH"/>
                  </w:pPr>
                  <w:r>
                    <w:t>Uplink CA configurations or single uplink carrier</w:t>
                  </w:r>
                  <w:r>
                    <w:rPr>
                      <w:rFonts w:hint="eastAsia"/>
                      <w:vertAlign w:val="superscript"/>
                      <w:lang w:eastAsia="zh-CN"/>
                    </w:rPr>
                    <w:t>5</w:t>
                  </w:r>
                </w:p>
              </w:tc>
              <w:tc>
                <w:tcPr>
                  <w:tcW w:w="1260" w:type="dxa"/>
                  <w:tcBorders>
                    <w:top w:val="single" w:sz="6" w:space="0" w:color="auto"/>
                    <w:left w:val="single" w:sz="6" w:space="0" w:color="auto"/>
                    <w:bottom w:val="single" w:sz="6" w:space="0" w:color="auto"/>
                    <w:right w:val="single" w:sz="6" w:space="0" w:color="auto"/>
                  </w:tcBorders>
                </w:tcPr>
                <w:p w14:paraId="340DCC96" w14:textId="77777777" w:rsidR="00A857A3" w:rsidRPr="00A1115A" w:rsidRDefault="00A857A3" w:rsidP="00A857A3">
                  <w:pPr>
                    <w:pStyle w:val="TAH"/>
                  </w:pPr>
                  <w:r w:rsidRPr="00A1115A">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106E76B4" w14:textId="77777777" w:rsidR="00A857A3" w:rsidRPr="00A1115A" w:rsidRDefault="00A857A3" w:rsidP="00A857A3">
                  <w:pPr>
                    <w:pStyle w:val="TAH"/>
                  </w:pPr>
                  <w:r w:rsidRPr="00A1115A">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78CC938E" w14:textId="77777777" w:rsidR="00A857A3" w:rsidRPr="00A1115A" w:rsidRDefault="00A857A3" w:rsidP="00A857A3">
                  <w:pPr>
                    <w:pStyle w:val="TAH"/>
                  </w:pPr>
                  <w:r w:rsidRPr="00A1115A">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5B45A951" w14:textId="77777777" w:rsidR="00A857A3" w:rsidRPr="00A1115A" w:rsidRDefault="00A857A3" w:rsidP="00A857A3">
                  <w:pPr>
                    <w:pStyle w:val="TAH"/>
                  </w:pPr>
                  <w:r w:rsidRPr="00A1115A">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1A7D76A6" w14:textId="77777777" w:rsidR="00A857A3" w:rsidRPr="00A1115A" w:rsidRDefault="00A857A3" w:rsidP="00A857A3">
                  <w:pPr>
                    <w:pStyle w:val="TAH"/>
                  </w:pPr>
                  <w:r w:rsidRPr="00A1115A">
                    <w:t>Channel bandwidths for carrier (MHz)</w:t>
                  </w:r>
                </w:p>
              </w:tc>
              <w:tc>
                <w:tcPr>
                  <w:tcW w:w="1080" w:type="dxa"/>
                  <w:tcBorders>
                    <w:left w:val="single" w:sz="4" w:space="0" w:color="auto"/>
                    <w:bottom w:val="single" w:sz="4" w:space="0" w:color="auto"/>
                    <w:right w:val="single" w:sz="4" w:space="0" w:color="auto"/>
                  </w:tcBorders>
                </w:tcPr>
                <w:p w14:paraId="5A3D7932" w14:textId="77777777" w:rsidR="00A857A3" w:rsidRPr="00A1115A" w:rsidRDefault="00A857A3" w:rsidP="00A857A3">
                  <w:pPr>
                    <w:pStyle w:val="TAH"/>
                  </w:pPr>
                  <w:r w:rsidRPr="00A1115A">
                    <w:t xml:space="preserve">Maximum aggregated </w:t>
                  </w:r>
                  <w:r w:rsidRPr="00A1115A">
                    <w:br/>
                    <w:t>bandwidth (MHz)</w:t>
                  </w:r>
                </w:p>
              </w:tc>
              <w:tc>
                <w:tcPr>
                  <w:tcW w:w="1318" w:type="dxa"/>
                  <w:tcBorders>
                    <w:left w:val="single" w:sz="4" w:space="0" w:color="auto"/>
                    <w:bottom w:val="single" w:sz="4" w:space="0" w:color="auto"/>
                    <w:right w:val="single" w:sz="4" w:space="0" w:color="auto"/>
                  </w:tcBorders>
                </w:tcPr>
                <w:p w14:paraId="035F6A87" w14:textId="77777777" w:rsidR="00A857A3" w:rsidRPr="00A1115A" w:rsidRDefault="00A857A3" w:rsidP="00A857A3">
                  <w:pPr>
                    <w:pStyle w:val="TAH"/>
                  </w:pPr>
                  <w:r w:rsidRPr="00A1115A">
                    <w:t>Bandwidth combination set</w:t>
                  </w:r>
                </w:p>
              </w:tc>
            </w:tr>
            <w:tr w:rsidR="00A857A3" w:rsidRPr="00A1115A" w14:paraId="5BE5A2CF" w14:textId="77777777" w:rsidTr="00A857A3">
              <w:trPr>
                <w:jc w:val="center"/>
              </w:trPr>
              <w:tc>
                <w:tcPr>
                  <w:tcW w:w="1307" w:type="dxa"/>
                  <w:tcBorders>
                    <w:top w:val="single" w:sz="4" w:space="0" w:color="auto"/>
                    <w:left w:val="single" w:sz="4" w:space="0" w:color="auto"/>
                    <w:bottom w:val="single" w:sz="4" w:space="0" w:color="auto"/>
                    <w:right w:val="single" w:sz="6" w:space="0" w:color="auto"/>
                  </w:tcBorders>
                </w:tcPr>
                <w:p w14:paraId="089FB895" w14:textId="77777777" w:rsidR="00A857A3" w:rsidRPr="00A1115A" w:rsidRDefault="00A857A3" w:rsidP="00A857A3">
                  <w:pPr>
                    <w:pStyle w:val="TAC"/>
                  </w:pPr>
                  <w:r>
                    <w:t>CA_n5B</w:t>
                  </w:r>
                </w:p>
              </w:tc>
              <w:tc>
                <w:tcPr>
                  <w:tcW w:w="990" w:type="dxa"/>
                  <w:tcBorders>
                    <w:top w:val="single" w:sz="4" w:space="0" w:color="auto"/>
                    <w:left w:val="single" w:sz="6" w:space="0" w:color="auto"/>
                    <w:bottom w:val="single" w:sz="4" w:space="0" w:color="auto"/>
                    <w:right w:val="single" w:sz="6" w:space="0" w:color="auto"/>
                  </w:tcBorders>
                </w:tcPr>
                <w:p w14:paraId="7278F495" w14:textId="77777777" w:rsidR="00A857A3" w:rsidRPr="00A1115A" w:rsidRDefault="00A857A3" w:rsidP="00A857A3">
                  <w:pPr>
                    <w:pStyle w:val="TAC"/>
                  </w:pPr>
                  <w:r>
                    <w:t>CA_n5B</w:t>
                  </w:r>
                </w:p>
              </w:tc>
              <w:tc>
                <w:tcPr>
                  <w:tcW w:w="2430" w:type="dxa"/>
                  <w:gridSpan w:val="2"/>
                  <w:tcBorders>
                    <w:top w:val="single" w:sz="6" w:space="0" w:color="auto"/>
                    <w:left w:val="single" w:sz="6" w:space="0" w:color="auto"/>
                    <w:bottom w:val="single" w:sz="6" w:space="0" w:color="auto"/>
                    <w:right w:val="single" w:sz="6" w:space="0" w:color="auto"/>
                  </w:tcBorders>
                </w:tcPr>
                <w:p w14:paraId="254BEAC5" w14:textId="77777777" w:rsidR="00A857A3" w:rsidRPr="00A1115A" w:rsidRDefault="00A857A3" w:rsidP="00A857A3">
                  <w:pPr>
                    <w:pStyle w:val="TAC"/>
                    <w:rPr>
                      <w:rFonts w:cs="Arial"/>
                      <w:szCs w:val="18"/>
                    </w:rPr>
                  </w:pPr>
                  <w:r>
                    <w:t>See n5 channel bandwidths in Table 5.3.5-1 for each carrie</w:t>
                  </w:r>
                  <w:r w:rsidRPr="00B426B9">
                    <w:t>r</w:t>
                  </w:r>
                  <w:r>
                    <w:rPr>
                      <w:vertAlign w:val="superscript"/>
                    </w:rPr>
                    <w:t>2</w:t>
                  </w:r>
                </w:p>
              </w:tc>
              <w:tc>
                <w:tcPr>
                  <w:tcW w:w="1170" w:type="dxa"/>
                  <w:tcBorders>
                    <w:top w:val="single" w:sz="6" w:space="0" w:color="auto"/>
                    <w:left w:val="single" w:sz="6" w:space="0" w:color="auto"/>
                    <w:bottom w:val="single" w:sz="6" w:space="0" w:color="auto"/>
                    <w:right w:val="single" w:sz="6" w:space="0" w:color="auto"/>
                  </w:tcBorders>
                </w:tcPr>
                <w:p w14:paraId="6C7A5E1B" w14:textId="77777777" w:rsidR="00A857A3" w:rsidRPr="00A1115A" w:rsidRDefault="00A857A3" w:rsidP="00A857A3">
                  <w:pPr>
                    <w:pStyle w:val="TAC"/>
                  </w:pPr>
                </w:p>
              </w:tc>
              <w:tc>
                <w:tcPr>
                  <w:tcW w:w="1186" w:type="dxa"/>
                  <w:tcBorders>
                    <w:top w:val="single" w:sz="6" w:space="0" w:color="auto"/>
                    <w:left w:val="single" w:sz="6" w:space="0" w:color="auto"/>
                    <w:bottom w:val="single" w:sz="6" w:space="0" w:color="auto"/>
                    <w:right w:val="single" w:sz="6" w:space="0" w:color="auto"/>
                  </w:tcBorders>
                </w:tcPr>
                <w:p w14:paraId="2D792A25" w14:textId="77777777" w:rsidR="00A857A3" w:rsidRPr="00A1115A" w:rsidRDefault="00A857A3" w:rsidP="00A857A3">
                  <w:pPr>
                    <w:pStyle w:val="TAC"/>
                  </w:pPr>
                </w:p>
              </w:tc>
              <w:tc>
                <w:tcPr>
                  <w:tcW w:w="1154" w:type="dxa"/>
                  <w:tcBorders>
                    <w:top w:val="single" w:sz="6" w:space="0" w:color="auto"/>
                    <w:left w:val="single" w:sz="6" w:space="0" w:color="auto"/>
                    <w:bottom w:val="single" w:sz="6" w:space="0" w:color="auto"/>
                    <w:right w:val="single" w:sz="6" w:space="0" w:color="auto"/>
                  </w:tcBorders>
                </w:tcPr>
                <w:p w14:paraId="1C529C7E" w14:textId="77777777" w:rsidR="00A857A3" w:rsidRPr="00A1115A" w:rsidRDefault="00A857A3" w:rsidP="00A857A3">
                  <w:pPr>
                    <w:pStyle w:val="TAC"/>
                  </w:pPr>
                </w:p>
              </w:tc>
              <w:tc>
                <w:tcPr>
                  <w:tcW w:w="1080" w:type="dxa"/>
                  <w:tcBorders>
                    <w:top w:val="single" w:sz="6" w:space="0" w:color="auto"/>
                    <w:left w:val="single" w:sz="6" w:space="0" w:color="auto"/>
                    <w:bottom w:val="single" w:sz="6" w:space="0" w:color="auto"/>
                    <w:right w:val="single" w:sz="6" w:space="0" w:color="auto"/>
                  </w:tcBorders>
                </w:tcPr>
                <w:p w14:paraId="284A5974" w14:textId="77777777" w:rsidR="00A857A3" w:rsidRPr="00BD2DE6" w:rsidRDefault="00A857A3" w:rsidP="00A857A3">
                  <w:pPr>
                    <w:pStyle w:val="TAC"/>
                    <w:rPr>
                      <w:vertAlign w:val="superscript"/>
                    </w:rPr>
                  </w:pPr>
                  <w:r>
                    <w:t>25</w:t>
                  </w:r>
                  <w:r>
                    <w:rPr>
                      <w:vertAlign w:val="superscript"/>
                    </w:rPr>
                    <w:t>x</w:t>
                  </w:r>
                </w:p>
              </w:tc>
              <w:tc>
                <w:tcPr>
                  <w:tcW w:w="1318" w:type="dxa"/>
                  <w:tcBorders>
                    <w:top w:val="single" w:sz="6" w:space="0" w:color="auto"/>
                    <w:left w:val="single" w:sz="6" w:space="0" w:color="auto"/>
                    <w:bottom w:val="single" w:sz="6" w:space="0" w:color="auto"/>
                    <w:right w:val="single" w:sz="4" w:space="0" w:color="auto"/>
                  </w:tcBorders>
                </w:tcPr>
                <w:p w14:paraId="47567C26" w14:textId="77777777" w:rsidR="00A857A3" w:rsidRPr="00A1115A" w:rsidRDefault="00A857A3" w:rsidP="00A857A3">
                  <w:pPr>
                    <w:pStyle w:val="TAC"/>
                  </w:pPr>
                  <w:r>
                    <w:t>4 and 5</w:t>
                  </w:r>
                </w:p>
              </w:tc>
            </w:tr>
            <w:tr w:rsidR="00A857A3" w:rsidRPr="00A1115A" w14:paraId="0A241023" w14:textId="77777777" w:rsidTr="00A857A3">
              <w:trPr>
                <w:jc w:val="center"/>
              </w:trPr>
              <w:tc>
                <w:tcPr>
                  <w:tcW w:w="10635" w:type="dxa"/>
                  <w:gridSpan w:val="9"/>
                  <w:tcBorders>
                    <w:top w:val="single" w:sz="4" w:space="0" w:color="auto"/>
                    <w:left w:val="single" w:sz="4" w:space="0" w:color="auto"/>
                    <w:bottom w:val="single" w:sz="6" w:space="0" w:color="auto"/>
                    <w:right w:val="single" w:sz="4" w:space="0" w:color="auto"/>
                  </w:tcBorders>
                </w:tcPr>
                <w:p w14:paraId="13A3B359" w14:textId="77777777" w:rsidR="00A857A3" w:rsidRPr="000231BC" w:rsidRDefault="00A857A3" w:rsidP="00A857A3">
                  <w:pPr>
                    <w:pStyle w:val="TAC"/>
                    <w:jc w:val="both"/>
                    <w:rPr>
                      <w:rFonts w:eastAsia="等线" w:hint="eastAsia"/>
                      <w:lang w:eastAsia="zh-CN"/>
                    </w:rPr>
                  </w:pPr>
                  <w:r w:rsidRPr="000231BC">
                    <w:rPr>
                      <w:rFonts w:eastAsia="等线" w:hint="eastAsia"/>
                      <w:lang w:eastAsia="zh-CN"/>
                    </w:rPr>
                    <w:t>N</w:t>
                  </w:r>
                  <w:r w:rsidRPr="000231BC">
                    <w:rPr>
                      <w:rFonts w:eastAsia="等线"/>
                      <w:lang w:eastAsia="zh-CN"/>
                    </w:rPr>
                    <w:t xml:space="preserve">ote x: </w:t>
                  </w:r>
                  <w:r>
                    <w:rPr>
                      <w:lang w:val="en-US" w:eastAsia="zh-CN"/>
                    </w:rPr>
                    <w:t>t</w:t>
                  </w:r>
                  <w:r w:rsidRPr="00564738">
                    <w:rPr>
                      <w:lang w:val="en-US" w:eastAsia="zh-CN"/>
                    </w:rPr>
                    <w:t>he maximum aggregated bandwidth</w:t>
                  </w:r>
                  <w:r>
                    <w:rPr>
                      <w:lang w:val="en-US" w:eastAsia="zh-CN"/>
                    </w:rPr>
                    <w:t xml:space="preserve"> is 20MHz in Rel-XX.</w:t>
                  </w:r>
                </w:p>
              </w:tc>
            </w:tr>
          </w:tbl>
          <w:p w14:paraId="248BC809" w14:textId="77777777" w:rsidR="00A857A3" w:rsidRPr="005731A2" w:rsidRDefault="00A857A3" w:rsidP="00A857A3">
            <w:pPr>
              <w:spacing w:before="60" w:after="60"/>
              <w:rPr>
                <w:rFonts w:eastAsia="宋体"/>
                <w:b/>
                <w:lang w:val="en-US" w:eastAsia="zh-CN"/>
              </w:rPr>
            </w:pPr>
            <w:r>
              <w:rPr>
                <w:rFonts w:eastAsia="宋体"/>
                <w:b/>
                <w:lang w:eastAsia="zh-CN"/>
              </w:rPr>
              <w:t>Proposal 3</w:t>
            </w:r>
            <w:r w:rsidRPr="005731A2">
              <w:rPr>
                <w:rFonts w:eastAsia="宋体"/>
                <w:b/>
                <w:lang w:val="en-US" w:eastAsia="zh-CN"/>
              </w:rPr>
              <w:t xml:space="preserve">: modify the constraint condition for intra-band contiguous CA as </w:t>
            </w:r>
          </w:p>
          <w:p w14:paraId="2185D963" w14:textId="77777777" w:rsidR="00A857A3" w:rsidRPr="005731A2" w:rsidRDefault="00A857A3" w:rsidP="00A857A3">
            <w:pPr>
              <w:pStyle w:val="afe"/>
              <w:ind w:leftChars="261" w:left="522" w:firstLine="402"/>
              <w:rPr>
                <w:b/>
                <w:lang w:eastAsia="ko-KR"/>
              </w:rPr>
            </w:pPr>
            <w:r w:rsidRPr="005731A2">
              <w:rPr>
                <w:b/>
                <w:lang w:eastAsia="ko-KR"/>
              </w:rPr>
              <w:t xml:space="preserve">min{n*max channel bandwidth of each carrier, </w:t>
            </w:r>
            <w:r w:rsidRPr="005731A2">
              <w:rPr>
                <w:rFonts w:eastAsia="宋体"/>
                <w:b/>
                <w:lang w:eastAsia="ko-KR"/>
              </w:rPr>
              <w:t>BW</w:t>
            </w:r>
            <w:r w:rsidRPr="005731A2">
              <w:rPr>
                <w:rFonts w:eastAsia="宋体"/>
                <w:b/>
                <w:vertAlign w:val="subscript"/>
                <w:lang w:eastAsia="ko-KR"/>
              </w:rPr>
              <w:t>Channel_CA</w:t>
            </w:r>
            <w:r w:rsidRPr="005731A2">
              <w:rPr>
                <w:rFonts w:eastAsia="宋体" w:hint="eastAsia"/>
                <w:b/>
                <w:lang w:eastAsia="ko-KR"/>
              </w:rPr>
              <w:t xml:space="preserve"> </w:t>
            </w:r>
            <w:r w:rsidRPr="005731A2">
              <w:rPr>
                <w:rFonts w:eastAsia="宋体"/>
                <w:b/>
                <w:lang w:eastAsia="ko-KR"/>
              </w:rPr>
              <w:t>of each</w:t>
            </w:r>
            <w:r w:rsidRPr="005731A2">
              <w:rPr>
                <w:rFonts w:eastAsia="宋体" w:hint="eastAsia"/>
                <w:b/>
                <w:lang w:eastAsia="ko-KR"/>
              </w:rPr>
              <w:t xml:space="preserve"> </w:t>
            </w:r>
            <w:r w:rsidRPr="005731A2">
              <w:rPr>
                <w:rFonts w:eastAsia="宋体"/>
                <w:b/>
                <w:lang w:eastAsia="ko-KR"/>
              </w:rPr>
              <w:t>CA bandwidth class</w:t>
            </w:r>
            <w:r w:rsidRPr="005731A2">
              <w:rPr>
                <w:b/>
                <w:lang w:eastAsia="ko-KR"/>
              </w:rPr>
              <w:t xml:space="preserve">, </w:t>
            </w:r>
            <w:r w:rsidRPr="005731A2">
              <w:rPr>
                <w:rFonts w:eastAsia="宋体"/>
                <w:b/>
                <w:lang w:eastAsia="zh-CN"/>
              </w:rPr>
              <w:t>f</w:t>
            </w:r>
            <w:r w:rsidRPr="005731A2">
              <w:rPr>
                <w:rFonts w:eastAsia="宋体"/>
                <w:b/>
                <w:lang w:val="en-US" w:eastAsia="zh-CN"/>
              </w:rPr>
              <w:t>loor(Maximum frequency range of each band/5MHz)*5MHz</w:t>
            </w:r>
            <w:r w:rsidRPr="005731A2">
              <w:rPr>
                <w:b/>
                <w:lang w:eastAsia="ko-KR"/>
              </w:rPr>
              <w:t>} for intra-band contiguous CA.</w:t>
            </w:r>
          </w:p>
          <w:p w14:paraId="26F175D2" w14:textId="77777777" w:rsidR="00A857A3" w:rsidRPr="005731A2" w:rsidRDefault="00A857A3" w:rsidP="00A857A3">
            <w:pPr>
              <w:spacing w:before="60" w:after="60"/>
              <w:rPr>
                <w:b/>
              </w:rPr>
            </w:pPr>
            <w:r w:rsidRPr="005731A2">
              <w:rPr>
                <w:rFonts w:eastAsia="宋体" w:hint="eastAsia"/>
                <w:b/>
                <w:lang w:eastAsia="zh-CN"/>
              </w:rPr>
              <w:t>P</w:t>
            </w:r>
            <w:r>
              <w:rPr>
                <w:rFonts w:eastAsia="宋体"/>
                <w:b/>
                <w:lang w:eastAsia="zh-CN"/>
              </w:rPr>
              <w:t>roposal 4</w:t>
            </w:r>
            <w:r w:rsidRPr="005731A2">
              <w:rPr>
                <w:rFonts w:eastAsia="宋体"/>
                <w:b/>
                <w:lang w:eastAsia="zh-CN"/>
              </w:rPr>
              <w:t xml:space="preserve">: </w:t>
            </w:r>
            <w:r w:rsidRPr="005731A2">
              <w:rPr>
                <w:b/>
              </w:rPr>
              <w:t>From the network perspective:</w:t>
            </w:r>
          </w:p>
          <w:p w14:paraId="1841BE60" w14:textId="77777777" w:rsidR="00A857A3" w:rsidRPr="006D22F6" w:rsidRDefault="00A857A3" w:rsidP="00A857A3">
            <w:pPr>
              <w:numPr>
                <w:ilvl w:val="0"/>
                <w:numId w:val="31"/>
              </w:numPr>
              <w:spacing w:before="60" w:after="60"/>
              <w:rPr>
                <w:b/>
              </w:rPr>
            </w:pPr>
            <w:r w:rsidRPr="005731A2">
              <w:rPr>
                <w:b/>
              </w:rPr>
              <w:t xml:space="preserve">Option1: </w:t>
            </w:r>
            <w:r w:rsidRPr="006D22F6">
              <w:rPr>
                <w:b/>
              </w:rPr>
              <w:t>Introduce new UE capability to report the maximum aggregated bandwidth of intra-band CA per BC.</w:t>
            </w:r>
          </w:p>
          <w:p w14:paraId="2D312E7C" w14:textId="77777777" w:rsidR="00A857A3" w:rsidRDefault="00A857A3" w:rsidP="00A857A3">
            <w:pPr>
              <w:numPr>
                <w:ilvl w:val="0"/>
                <w:numId w:val="31"/>
              </w:numPr>
              <w:spacing w:before="60" w:after="60"/>
              <w:rPr>
                <w:b/>
              </w:rPr>
            </w:pPr>
            <w:r w:rsidRPr="005731A2">
              <w:rPr>
                <w:b/>
              </w:rPr>
              <w:t xml:space="preserve">Option 2: The network could store the information of the </w:t>
            </w:r>
            <w:r w:rsidRPr="006D22F6">
              <w:rPr>
                <w:b/>
              </w:rPr>
              <w:t>actual maximum aggregated bandwidth for BC</w:t>
            </w:r>
            <w:r w:rsidRPr="006D22F6">
              <w:rPr>
                <w:rFonts w:hint="eastAsia"/>
                <w:b/>
              </w:rPr>
              <w:t>S</w:t>
            </w:r>
            <w:r w:rsidRPr="006D22F6">
              <w:rPr>
                <w:b/>
              </w:rPr>
              <w:t xml:space="preserve"> 4/5 indicated in the Note for those intra-band CA.</w:t>
            </w:r>
          </w:p>
          <w:p w14:paraId="7C8171F3" w14:textId="52D11B12" w:rsidR="004B6AB6" w:rsidRPr="00246738" w:rsidRDefault="00A857A3" w:rsidP="00A857A3">
            <w:pPr>
              <w:spacing w:before="120" w:after="120"/>
            </w:pPr>
            <w:r>
              <w:rPr>
                <w:rFonts w:eastAsia="宋体" w:hint="eastAsia"/>
                <w:b/>
                <w:lang w:val="en-US" w:eastAsia="zh-CN"/>
              </w:rPr>
              <w:t>P</w:t>
            </w:r>
            <w:r>
              <w:rPr>
                <w:rFonts w:eastAsia="宋体"/>
                <w:b/>
                <w:lang w:val="en-US" w:eastAsia="zh-CN"/>
              </w:rPr>
              <w:t>roposal 5: if apply Option 1 in proposal 4, which release the new UE capability should be release independent need FFS.</w:t>
            </w:r>
          </w:p>
        </w:tc>
      </w:tr>
      <w:tr w:rsidR="00A857A3" w14:paraId="2E4B1274" w14:textId="77777777" w:rsidTr="003C15C9">
        <w:trPr>
          <w:trHeight w:val="468"/>
        </w:trPr>
        <w:tc>
          <w:tcPr>
            <w:tcW w:w="1271" w:type="dxa"/>
          </w:tcPr>
          <w:p w14:paraId="5543B697" w14:textId="5CBDE62D" w:rsidR="00A857A3" w:rsidRDefault="00074A9A" w:rsidP="00384786">
            <w:pPr>
              <w:spacing w:before="120" w:after="120"/>
            </w:pPr>
            <w:r w:rsidRPr="00074A9A">
              <w:t>R4-2205118</w:t>
            </w:r>
          </w:p>
        </w:tc>
        <w:tc>
          <w:tcPr>
            <w:tcW w:w="1134" w:type="dxa"/>
          </w:tcPr>
          <w:p w14:paraId="21C0A3C9" w14:textId="10069456" w:rsidR="00A857A3" w:rsidRPr="00246738" w:rsidRDefault="00074A9A" w:rsidP="004B6AB6">
            <w:pPr>
              <w:spacing w:before="120" w:after="120"/>
            </w:pPr>
            <w:r w:rsidRPr="00074A9A">
              <w:t>Xiaomi</w:t>
            </w:r>
          </w:p>
        </w:tc>
        <w:tc>
          <w:tcPr>
            <w:tcW w:w="7226" w:type="dxa"/>
          </w:tcPr>
          <w:p w14:paraId="76582331" w14:textId="6A2AB4D8" w:rsidR="00A857A3" w:rsidRPr="00246738" w:rsidRDefault="00074A9A" w:rsidP="004B6AB6">
            <w:pPr>
              <w:spacing w:before="120" w:after="120"/>
            </w:pPr>
            <w:r w:rsidRPr="00074A9A">
              <w:t>This contribution is a text proposal for TR 38.862 v0.5.0 to modify the rule of the maximum aggregated bandwidth for intra-band CA with BCS4/BCS5.</w:t>
            </w:r>
          </w:p>
        </w:tc>
      </w:tr>
      <w:bookmarkEnd w:id="1"/>
    </w:tbl>
    <w:p w14:paraId="3E29E2AF" w14:textId="77777777" w:rsidR="00484C5D" w:rsidRPr="004A7544" w:rsidRDefault="00484C5D" w:rsidP="005B4802"/>
    <w:p w14:paraId="67EA3547" w14:textId="407DC46C" w:rsidR="00484C5D" w:rsidRPr="00D31B00" w:rsidRDefault="00837458" w:rsidP="00B831AE">
      <w:pPr>
        <w:pStyle w:val="2"/>
      </w:pPr>
      <w:r w:rsidRPr="00D31B00">
        <w:rPr>
          <w:rFonts w:hint="eastAsia"/>
        </w:rPr>
        <w:t>Open issues</w:t>
      </w:r>
      <w:r w:rsidR="00DC2500" w:rsidRPr="00D31B00">
        <w:t xml:space="preserve"> summary</w:t>
      </w:r>
    </w:p>
    <w:p w14:paraId="766EF825" w14:textId="4A0392EA" w:rsidR="00571777" w:rsidRPr="00805BE8" w:rsidRDefault="00571777" w:rsidP="00805BE8">
      <w:pPr>
        <w:pStyle w:val="3"/>
        <w:rPr>
          <w:sz w:val="24"/>
          <w:szCs w:val="16"/>
        </w:rPr>
      </w:pPr>
      <w:bookmarkStart w:id="2" w:name="OLE_LINK1"/>
      <w:bookmarkStart w:id="3" w:name="OLE_LINK2"/>
      <w:r w:rsidRPr="00805BE8">
        <w:rPr>
          <w:sz w:val="24"/>
          <w:szCs w:val="16"/>
        </w:rPr>
        <w:t>Sub-</w:t>
      </w:r>
      <w:r w:rsidR="00142BB9">
        <w:rPr>
          <w:sz w:val="24"/>
          <w:szCs w:val="16"/>
        </w:rPr>
        <w:t>topic</w:t>
      </w:r>
      <w:r w:rsidRPr="00805BE8">
        <w:rPr>
          <w:sz w:val="24"/>
          <w:szCs w:val="16"/>
        </w:rPr>
        <w:t xml:space="preserve"> 1-1</w:t>
      </w:r>
      <w:bookmarkEnd w:id="2"/>
      <w:bookmarkEnd w:id="3"/>
    </w:p>
    <w:p w14:paraId="7C76DA00" w14:textId="77777777" w:rsidR="00F031C2" w:rsidRDefault="003418CB" w:rsidP="005B4802">
      <w:pPr>
        <w:rPr>
          <w:i/>
          <w:lang w:val="en-US" w:eastAsia="zh-CN"/>
        </w:rPr>
      </w:pPr>
      <w:r w:rsidRPr="008C166D">
        <w:rPr>
          <w:rFonts w:hint="eastAsia"/>
          <w:i/>
          <w:lang w:val="en-US" w:eastAsia="zh-CN"/>
        </w:rPr>
        <w:t>Sub-</w:t>
      </w:r>
      <w:r w:rsidR="00142BB9" w:rsidRPr="008C166D">
        <w:rPr>
          <w:rFonts w:hint="eastAsia"/>
          <w:i/>
          <w:lang w:val="en-US" w:eastAsia="zh-CN"/>
        </w:rPr>
        <w:t>topic</w:t>
      </w:r>
      <w:r w:rsidRPr="008C166D">
        <w:rPr>
          <w:rFonts w:hint="eastAsia"/>
          <w:i/>
          <w:lang w:val="en-US" w:eastAsia="zh-CN"/>
        </w:rPr>
        <w:t xml:space="preserve"> </w:t>
      </w:r>
      <w:r w:rsidR="00404831" w:rsidRPr="008C166D">
        <w:rPr>
          <w:i/>
          <w:lang w:val="en-US" w:eastAsia="zh-CN"/>
        </w:rPr>
        <w:t>description:</w:t>
      </w:r>
      <w:r w:rsidR="00D24BA7">
        <w:rPr>
          <w:i/>
          <w:lang w:val="en-US" w:eastAsia="zh-CN"/>
        </w:rPr>
        <w:t xml:space="preserve"> </w:t>
      </w:r>
    </w:p>
    <w:p w14:paraId="69BC98E0" w14:textId="45C89268" w:rsidR="00F031C2" w:rsidRPr="008C166D" w:rsidRDefault="00F031C2" w:rsidP="00F031C2">
      <w:pPr>
        <w:rPr>
          <w:i/>
          <w:lang w:val="en-US" w:eastAsia="zh-CN"/>
        </w:rPr>
      </w:pPr>
    </w:p>
    <w:p w14:paraId="4E569CBD" w14:textId="386F92E9" w:rsidR="001732E2" w:rsidRDefault="00B4108D" w:rsidP="00B4108D">
      <w:pPr>
        <w:rPr>
          <w:b/>
          <w:color w:val="0070C0"/>
          <w:u w:val="single"/>
          <w:lang w:eastAsia="ko-KR"/>
        </w:rPr>
      </w:pPr>
      <w:bookmarkStart w:id="4" w:name="OLE_LINK40"/>
      <w:bookmarkStart w:id="5" w:name="OLE_LINK41"/>
      <w:r w:rsidRPr="00805BE8">
        <w:rPr>
          <w:b/>
          <w:color w:val="0070C0"/>
          <w:u w:val="single"/>
          <w:lang w:eastAsia="ko-KR"/>
        </w:rPr>
        <w:t>Issue 1-1</w:t>
      </w:r>
      <w:r w:rsidR="00F56F3F">
        <w:rPr>
          <w:b/>
          <w:color w:val="0070C0"/>
          <w:u w:val="single"/>
          <w:lang w:eastAsia="ko-KR"/>
        </w:rPr>
        <w:t>-1</w:t>
      </w:r>
      <w:bookmarkEnd w:id="4"/>
      <w:bookmarkEnd w:id="5"/>
      <w:r w:rsidRPr="00805BE8">
        <w:rPr>
          <w:b/>
          <w:color w:val="0070C0"/>
          <w:u w:val="single"/>
          <w:lang w:eastAsia="ko-KR"/>
        </w:rPr>
        <w:t xml:space="preserve">: </w:t>
      </w:r>
      <w:r w:rsidR="001732E2">
        <w:rPr>
          <w:b/>
          <w:color w:val="0070C0"/>
          <w:u w:val="single"/>
          <w:lang w:eastAsia="ko-KR"/>
        </w:rPr>
        <w:t>Is text proposal (</w:t>
      </w:r>
      <w:r w:rsidR="001732E2" w:rsidRPr="00F031C2">
        <w:rPr>
          <w:b/>
          <w:color w:val="0070C0"/>
          <w:u w:val="single"/>
          <w:lang w:eastAsia="ko-KR"/>
        </w:rPr>
        <w:t>R4-220</w:t>
      </w:r>
      <w:r w:rsidR="006C4DA2">
        <w:rPr>
          <w:b/>
          <w:color w:val="0070C0"/>
          <w:u w:val="single"/>
          <w:lang w:eastAsia="ko-KR"/>
        </w:rPr>
        <w:t>5118</w:t>
      </w:r>
      <w:r w:rsidR="001732E2">
        <w:rPr>
          <w:b/>
          <w:color w:val="0070C0"/>
          <w:u w:val="single"/>
          <w:lang w:eastAsia="ko-KR"/>
        </w:rPr>
        <w:t>) for TR 38.862 approved?</w:t>
      </w:r>
    </w:p>
    <w:p w14:paraId="6DB6BDAA" w14:textId="77777777" w:rsidR="001732E2" w:rsidRPr="00805BE8" w:rsidRDefault="001732E2" w:rsidP="001732E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69714BA" w14:textId="6BBCE775" w:rsidR="001732E2" w:rsidRPr="00805BE8" w:rsidRDefault="001732E2" w:rsidP="001732E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 xml:space="preserve">Agree this proposal (The corresponding TP </w:t>
      </w:r>
      <w:r w:rsidRPr="001732E2">
        <w:rPr>
          <w:rFonts w:eastAsia="宋体"/>
          <w:color w:val="0070C0"/>
          <w:szCs w:val="24"/>
          <w:lang w:eastAsia="zh-CN"/>
        </w:rPr>
        <w:t>R4-220</w:t>
      </w:r>
      <w:r w:rsidR="006C4DA2">
        <w:rPr>
          <w:rFonts w:eastAsia="宋体"/>
          <w:color w:val="0070C0"/>
          <w:szCs w:val="24"/>
          <w:lang w:eastAsia="zh-CN"/>
        </w:rPr>
        <w:t>5118</w:t>
      </w:r>
      <w:r>
        <w:rPr>
          <w:rFonts w:eastAsia="宋体"/>
          <w:color w:val="0070C0"/>
          <w:szCs w:val="24"/>
          <w:lang w:eastAsia="zh-CN"/>
        </w:rPr>
        <w:t xml:space="preserve"> can be approved)</w:t>
      </w:r>
    </w:p>
    <w:p w14:paraId="3D02E1B0" w14:textId="3CC5B586" w:rsidR="001732E2" w:rsidRDefault="001732E2" w:rsidP="001732E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 xml:space="preserve">Do not agree this proposal </w:t>
      </w:r>
      <w:r w:rsidRPr="00D72FDF">
        <w:rPr>
          <w:rFonts w:eastAsia="宋体"/>
          <w:color w:val="0070C0"/>
          <w:szCs w:val="24"/>
          <w:lang w:eastAsia="zh-CN"/>
        </w:rPr>
        <w:t xml:space="preserve">(The corresponding TP </w:t>
      </w:r>
      <w:r w:rsidRPr="001732E2">
        <w:rPr>
          <w:rFonts w:eastAsia="宋体"/>
          <w:color w:val="0070C0"/>
          <w:szCs w:val="24"/>
          <w:lang w:eastAsia="zh-CN"/>
        </w:rPr>
        <w:t>R4-220</w:t>
      </w:r>
      <w:r w:rsidR="006C4DA2">
        <w:rPr>
          <w:rFonts w:eastAsia="宋体"/>
          <w:color w:val="0070C0"/>
          <w:szCs w:val="24"/>
          <w:lang w:eastAsia="zh-CN"/>
        </w:rPr>
        <w:t>5118</w:t>
      </w:r>
      <w:r w:rsidRPr="00D72FDF">
        <w:rPr>
          <w:rFonts w:eastAsia="宋体"/>
          <w:color w:val="0070C0"/>
          <w:szCs w:val="24"/>
          <w:lang w:eastAsia="zh-CN"/>
        </w:rPr>
        <w:t xml:space="preserve"> can be </w:t>
      </w:r>
      <w:r>
        <w:rPr>
          <w:rFonts w:eastAsia="宋体"/>
          <w:color w:val="0070C0"/>
          <w:szCs w:val="24"/>
          <w:lang w:eastAsia="zh-CN"/>
        </w:rPr>
        <w:t>not</w:t>
      </w:r>
      <w:r w:rsidRPr="00D72FDF">
        <w:rPr>
          <w:rFonts w:eastAsia="宋体"/>
          <w:color w:val="0070C0"/>
          <w:szCs w:val="24"/>
          <w:lang w:eastAsia="zh-CN"/>
        </w:rPr>
        <w:t>ed)</w:t>
      </w:r>
    </w:p>
    <w:p w14:paraId="3298E6AB" w14:textId="65DAEB6F" w:rsidR="001732E2" w:rsidRDefault="001732E2" w:rsidP="001732E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 xml:space="preserve">ption 3: </w:t>
      </w:r>
      <w:r w:rsidRPr="00D72FDF">
        <w:rPr>
          <w:rFonts w:eastAsia="宋体"/>
          <w:color w:val="0070C0"/>
          <w:szCs w:val="24"/>
          <w:lang w:eastAsia="zh-CN"/>
        </w:rPr>
        <w:t>The proposal need to be revised with suggestions</w:t>
      </w:r>
      <w:r>
        <w:rPr>
          <w:rFonts w:eastAsia="宋体"/>
          <w:color w:val="0070C0"/>
          <w:szCs w:val="24"/>
          <w:lang w:eastAsia="zh-CN"/>
        </w:rPr>
        <w:t xml:space="preserve"> </w:t>
      </w:r>
      <w:r w:rsidRPr="00D72FDF">
        <w:rPr>
          <w:rFonts w:eastAsia="宋体"/>
          <w:color w:val="0070C0"/>
          <w:szCs w:val="24"/>
          <w:lang w:eastAsia="zh-CN"/>
        </w:rPr>
        <w:t xml:space="preserve">(The corresponding TP </w:t>
      </w:r>
      <w:r w:rsidRPr="001732E2">
        <w:rPr>
          <w:rFonts w:eastAsia="宋体"/>
          <w:color w:val="0070C0"/>
          <w:szCs w:val="24"/>
          <w:lang w:eastAsia="zh-CN"/>
        </w:rPr>
        <w:t>R4-220</w:t>
      </w:r>
      <w:r w:rsidR="006C4DA2">
        <w:rPr>
          <w:rFonts w:eastAsia="宋体"/>
          <w:color w:val="0070C0"/>
          <w:szCs w:val="24"/>
          <w:lang w:eastAsia="zh-CN"/>
        </w:rPr>
        <w:t>5118</w:t>
      </w:r>
      <w:r w:rsidRPr="00D72FDF">
        <w:rPr>
          <w:rFonts w:eastAsia="宋体"/>
          <w:color w:val="0070C0"/>
          <w:szCs w:val="24"/>
          <w:lang w:eastAsia="zh-CN"/>
        </w:rPr>
        <w:t xml:space="preserve"> can be </w:t>
      </w:r>
      <w:r>
        <w:rPr>
          <w:rFonts w:eastAsia="宋体"/>
          <w:color w:val="0070C0"/>
          <w:szCs w:val="24"/>
          <w:lang w:eastAsia="zh-CN"/>
        </w:rPr>
        <w:t>revis</w:t>
      </w:r>
      <w:r w:rsidRPr="00D72FDF">
        <w:rPr>
          <w:rFonts w:eastAsia="宋体"/>
          <w:color w:val="0070C0"/>
          <w:szCs w:val="24"/>
          <w:lang w:eastAsia="zh-CN"/>
        </w:rPr>
        <w:t>ed)</w:t>
      </w:r>
    </w:p>
    <w:p w14:paraId="156998BA" w14:textId="77777777" w:rsidR="001732E2" w:rsidRPr="00805BE8" w:rsidRDefault="001732E2" w:rsidP="001732E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14D5C4" w14:textId="77777777" w:rsidR="001732E2" w:rsidRPr="00805BE8" w:rsidRDefault="001732E2" w:rsidP="001732E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TBA</w:t>
      </w:r>
    </w:p>
    <w:p w14:paraId="135E44BA" w14:textId="77777777" w:rsidR="001732E2" w:rsidRDefault="001732E2" w:rsidP="00B4108D">
      <w:pPr>
        <w:rPr>
          <w:b/>
          <w:color w:val="0070C0"/>
          <w:u w:val="single"/>
          <w:lang w:eastAsia="ko-KR"/>
        </w:rPr>
      </w:pPr>
    </w:p>
    <w:p w14:paraId="52E527C3" w14:textId="5176ACDE" w:rsidR="00B4108D" w:rsidRDefault="001732E2" w:rsidP="00B4108D">
      <w:pPr>
        <w:rPr>
          <w:b/>
          <w:color w:val="0070C0"/>
          <w:u w:val="single"/>
          <w:lang w:eastAsia="ko-KR"/>
        </w:rPr>
      </w:pPr>
      <w:r w:rsidRPr="00805BE8">
        <w:rPr>
          <w:b/>
          <w:color w:val="0070C0"/>
          <w:u w:val="single"/>
          <w:lang w:eastAsia="ko-KR"/>
        </w:rPr>
        <w:t>Issue 1-</w:t>
      </w:r>
      <w:r>
        <w:rPr>
          <w:b/>
          <w:color w:val="0070C0"/>
          <w:u w:val="single"/>
          <w:lang w:eastAsia="ko-KR"/>
        </w:rPr>
        <w:t>1-2</w:t>
      </w:r>
      <w:r w:rsidRPr="00805BE8">
        <w:rPr>
          <w:b/>
          <w:color w:val="0070C0"/>
          <w:u w:val="single"/>
          <w:lang w:eastAsia="ko-KR"/>
        </w:rPr>
        <w:t xml:space="preserve">: </w:t>
      </w:r>
      <w:r w:rsidR="007068A4">
        <w:rPr>
          <w:b/>
          <w:color w:val="0070C0"/>
          <w:u w:val="single"/>
          <w:lang w:eastAsia="ko-KR"/>
        </w:rPr>
        <w:t>Discussion on whether t</w:t>
      </w:r>
      <w:r w:rsidR="007068A4" w:rsidRPr="007068A4">
        <w:rPr>
          <w:b/>
          <w:color w:val="0070C0"/>
          <w:u w:val="single"/>
          <w:lang w:eastAsia="ko-KR"/>
        </w:rPr>
        <w:t xml:space="preserve">he maximum aggregated bandwidth </w:t>
      </w:r>
      <w:r w:rsidR="007068A4">
        <w:rPr>
          <w:b/>
          <w:color w:val="0070C0"/>
          <w:u w:val="single"/>
          <w:lang w:eastAsia="ko-KR"/>
        </w:rPr>
        <w:t xml:space="preserve">can be changed </w:t>
      </w:r>
      <w:r w:rsidR="007068A4" w:rsidRPr="007068A4">
        <w:rPr>
          <w:b/>
          <w:color w:val="0070C0"/>
          <w:u w:val="single"/>
          <w:lang w:eastAsia="ko-KR"/>
        </w:rPr>
        <w:t xml:space="preserve">for </w:t>
      </w:r>
      <w:r w:rsidR="007068A4">
        <w:rPr>
          <w:b/>
          <w:color w:val="0070C0"/>
          <w:u w:val="single"/>
          <w:lang w:eastAsia="ko-KR"/>
        </w:rPr>
        <w:t>intra-band contiguous CA with BCS4/5 in the later release or not:</w:t>
      </w:r>
    </w:p>
    <w:p w14:paraId="3C3336B6" w14:textId="20121751" w:rsidR="00B4108D" w:rsidRPr="00805BE8" w:rsidRDefault="00F031C2" w:rsidP="007068A4">
      <w:pPr>
        <w:rPr>
          <w:color w:val="0070C0"/>
          <w:szCs w:val="24"/>
          <w:lang w:eastAsia="zh-CN"/>
        </w:rPr>
      </w:pPr>
      <w:r>
        <w:rPr>
          <w:b/>
          <w:color w:val="0070C0"/>
          <w:u w:val="single"/>
          <w:lang w:eastAsia="ko-KR"/>
        </w:rPr>
        <w:tab/>
      </w:r>
      <w:r w:rsidR="00B4108D" w:rsidRPr="00805BE8">
        <w:rPr>
          <w:color w:val="0070C0"/>
          <w:szCs w:val="24"/>
          <w:lang w:eastAsia="zh-CN"/>
        </w:rPr>
        <w:t>Proposals</w:t>
      </w:r>
    </w:p>
    <w:p w14:paraId="13C6B9EA" w14:textId="101B316A" w:rsidR="00B4108D" w:rsidRPr="00805BE8" w:rsidRDefault="00B4108D" w:rsidP="00714B3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6" w:name="OLE_LINK33"/>
      <w:r w:rsidRPr="00805BE8">
        <w:rPr>
          <w:rFonts w:eastAsia="宋体"/>
          <w:color w:val="0070C0"/>
          <w:szCs w:val="24"/>
          <w:lang w:eastAsia="zh-CN"/>
        </w:rPr>
        <w:t xml:space="preserve">Option 1: </w:t>
      </w:r>
      <w:r w:rsidR="007068A4">
        <w:rPr>
          <w:rFonts w:eastAsia="宋体"/>
          <w:color w:val="0070C0"/>
          <w:szCs w:val="24"/>
          <w:lang w:eastAsia="zh-CN"/>
        </w:rPr>
        <w:t>Yes, it’s allowed.</w:t>
      </w:r>
    </w:p>
    <w:p w14:paraId="6932056E" w14:textId="02D713B1" w:rsidR="00F40715"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7068A4">
        <w:rPr>
          <w:rFonts w:eastAsia="宋体"/>
          <w:color w:val="0070C0"/>
          <w:szCs w:val="24"/>
          <w:lang w:eastAsia="zh-CN"/>
        </w:rPr>
        <w:t>No, it may cause spec inconsistency.</w:t>
      </w:r>
    </w:p>
    <w:p w14:paraId="408E57FE" w14:textId="24F30803" w:rsidR="00D72FDF" w:rsidRDefault="00D72FDF"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 xml:space="preserve">ption 3: </w:t>
      </w:r>
      <w:r w:rsidR="007068A4">
        <w:rPr>
          <w:rFonts w:eastAsia="宋体"/>
          <w:color w:val="0070C0"/>
          <w:szCs w:val="24"/>
          <w:lang w:eastAsia="zh-CN"/>
        </w:rPr>
        <w:t>Other views</w:t>
      </w:r>
      <w:r>
        <w:rPr>
          <w:rFonts w:eastAsia="宋体"/>
          <w:color w:val="0070C0"/>
          <w:szCs w:val="24"/>
          <w:lang w:eastAsia="zh-CN"/>
        </w:rPr>
        <w:t>.</w:t>
      </w:r>
    </w:p>
    <w:bookmarkEnd w:id="6"/>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38113A3" w14:textId="41F97C74" w:rsidR="00D72FDF" w:rsidRPr="001732E2" w:rsidRDefault="00B4108D" w:rsidP="00E32ED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732E2">
        <w:rPr>
          <w:rFonts w:eastAsia="宋体"/>
          <w:color w:val="0070C0"/>
          <w:szCs w:val="24"/>
          <w:lang w:eastAsia="zh-CN"/>
        </w:rPr>
        <w:t>TBA</w:t>
      </w:r>
    </w:p>
    <w:p w14:paraId="1FC2F174" w14:textId="77777777" w:rsidR="00714B34" w:rsidRDefault="00714B34" w:rsidP="00714B34">
      <w:pPr>
        <w:pStyle w:val="afe"/>
        <w:overflowPunct/>
        <w:autoSpaceDE/>
        <w:autoSpaceDN/>
        <w:adjustRightInd/>
        <w:spacing w:after="120"/>
        <w:ind w:left="1440" w:firstLineChars="0" w:firstLine="0"/>
        <w:textAlignment w:val="auto"/>
        <w:rPr>
          <w:rFonts w:eastAsia="宋体"/>
          <w:color w:val="0070C0"/>
          <w:szCs w:val="24"/>
          <w:lang w:eastAsia="zh-CN"/>
        </w:rPr>
      </w:pPr>
    </w:p>
    <w:p w14:paraId="17AE4CC4" w14:textId="24A6696C" w:rsidR="007068A4" w:rsidRDefault="007068A4" w:rsidP="007068A4">
      <w:pPr>
        <w:rPr>
          <w:b/>
          <w:color w:val="0070C0"/>
          <w:u w:val="single"/>
          <w:lang w:eastAsia="ko-KR"/>
        </w:rPr>
      </w:pPr>
      <w:r w:rsidRPr="00805BE8">
        <w:rPr>
          <w:b/>
          <w:color w:val="0070C0"/>
          <w:u w:val="single"/>
          <w:lang w:eastAsia="ko-KR"/>
        </w:rPr>
        <w:t>Issue 1-</w:t>
      </w:r>
      <w:r>
        <w:rPr>
          <w:b/>
          <w:color w:val="0070C0"/>
          <w:u w:val="single"/>
          <w:lang w:eastAsia="ko-KR"/>
        </w:rPr>
        <w:t>1-3</w:t>
      </w:r>
      <w:r w:rsidRPr="00805BE8">
        <w:rPr>
          <w:b/>
          <w:color w:val="0070C0"/>
          <w:u w:val="single"/>
          <w:lang w:eastAsia="ko-KR"/>
        </w:rPr>
        <w:t xml:space="preserve">: </w:t>
      </w:r>
      <w:r>
        <w:rPr>
          <w:b/>
          <w:color w:val="0070C0"/>
          <w:u w:val="single"/>
          <w:lang w:eastAsia="ko-KR"/>
        </w:rPr>
        <w:t>If t</w:t>
      </w:r>
      <w:r w:rsidRPr="007068A4">
        <w:rPr>
          <w:b/>
          <w:color w:val="0070C0"/>
          <w:u w:val="single"/>
          <w:lang w:eastAsia="ko-KR"/>
        </w:rPr>
        <w:t xml:space="preserve">he maximum aggregated bandwidth </w:t>
      </w:r>
      <w:r>
        <w:rPr>
          <w:b/>
          <w:color w:val="0070C0"/>
          <w:u w:val="single"/>
          <w:lang w:eastAsia="ko-KR"/>
        </w:rPr>
        <w:t xml:space="preserve">can be changed </w:t>
      </w:r>
      <w:r w:rsidRPr="007068A4">
        <w:rPr>
          <w:b/>
          <w:color w:val="0070C0"/>
          <w:u w:val="single"/>
          <w:lang w:eastAsia="ko-KR"/>
        </w:rPr>
        <w:t xml:space="preserve">for </w:t>
      </w:r>
      <w:r>
        <w:rPr>
          <w:b/>
          <w:color w:val="0070C0"/>
          <w:u w:val="single"/>
          <w:lang w:eastAsia="ko-KR"/>
        </w:rPr>
        <w:t>intra-band contiguous CA with BCS4/5 in the later release, the following solutions can be discussed to solve the inconsistency issue among different spec releases:</w:t>
      </w:r>
    </w:p>
    <w:p w14:paraId="14C3CBD4" w14:textId="77777777" w:rsidR="007068A4" w:rsidRPr="00805BE8" w:rsidRDefault="007068A4" w:rsidP="007068A4">
      <w:pPr>
        <w:rPr>
          <w:color w:val="0070C0"/>
          <w:szCs w:val="24"/>
          <w:lang w:eastAsia="zh-CN"/>
        </w:rPr>
      </w:pPr>
      <w:r>
        <w:rPr>
          <w:b/>
          <w:color w:val="0070C0"/>
          <w:u w:val="single"/>
          <w:lang w:eastAsia="ko-KR"/>
        </w:rPr>
        <w:tab/>
      </w:r>
      <w:r w:rsidRPr="00805BE8">
        <w:rPr>
          <w:color w:val="0070C0"/>
          <w:szCs w:val="24"/>
          <w:lang w:eastAsia="zh-CN"/>
        </w:rPr>
        <w:t>Proposals</w:t>
      </w:r>
    </w:p>
    <w:p w14:paraId="366F4893" w14:textId="6D43A47E" w:rsidR="007068A4" w:rsidRPr="00805BE8" w:rsidRDefault="007068A4" w:rsidP="007068A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7068A4">
        <w:rPr>
          <w:rFonts w:eastAsia="宋体"/>
          <w:color w:val="0070C0"/>
          <w:szCs w:val="24"/>
          <w:lang w:eastAsia="zh-CN"/>
        </w:rPr>
        <w:t>Use the current IEs: supportedBandwidthUL/DL and channelBWs-DLUL.</w:t>
      </w:r>
    </w:p>
    <w:p w14:paraId="664010F5" w14:textId="365DA266" w:rsidR="007068A4" w:rsidRDefault="007068A4" w:rsidP="007068A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Pr="007068A4">
        <w:rPr>
          <w:rFonts w:eastAsia="宋体"/>
          <w:color w:val="0070C0"/>
          <w:szCs w:val="24"/>
          <w:lang w:eastAsia="zh-CN"/>
        </w:rPr>
        <w:t>UE provides multiple feature sets for those BCs, covering all possible CBW aggregation below the supported max limit.</w:t>
      </w:r>
    </w:p>
    <w:p w14:paraId="42D773E0" w14:textId="4B34E21E" w:rsidR="007068A4" w:rsidRDefault="007068A4" w:rsidP="007068A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 xml:space="preserve">ption 3: </w:t>
      </w:r>
      <w:r w:rsidRPr="007068A4">
        <w:rPr>
          <w:rFonts w:eastAsia="宋体"/>
          <w:color w:val="0070C0"/>
          <w:szCs w:val="24"/>
          <w:lang w:eastAsia="zh-CN"/>
        </w:rPr>
        <w:t>Add a new UE capability which indicates the max aggregated CBW for intra-band CA per band combination</w:t>
      </w:r>
      <w:r w:rsidR="002B36BD">
        <w:rPr>
          <w:rFonts w:eastAsia="宋体"/>
          <w:color w:val="0070C0"/>
          <w:szCs w:val="24"/>
          <w:lang w:eastAsia="zh-CN"/>
        </w:rPr>
        <w:t xml:space="preserve"> with BCS4/5</w:t>
      </w:r>
    </w:p>
    <w:p w14:paraId="475187BE" w14:textId="22A3ACE5" w:rsidR="007068A4" w:rsidRDefault="007068A4" w:rsidP="002B36B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3a: </w:t>
      </w:r>
      <w:r w:rsidR="002B36BD" w:rsidRPr="002B36BD">
        <w:rPr>
          <w:rFonts w:eastAsia="宋体"/>
          <w:color w:val="0070C0"/>
          <w:szCs w:val="24"/>
          <w:lang w:eastAsia="zh-CN"/>
        </w:rPr>
        <w:t>RAN4 should further discuss in which release BCS4 can be introduced.</w:t>
      </w:r>
    </w:p>
    <w:p w14:paraId="7C2C88FB" w14:textId="13A5FB6F" w:rsidR="002B36BD" w:rsidRDefault="002B36BD" w:rsidP="002B36B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3b: </w:t>
      </w:r>
      <w:r w:rsidRPr="002B36BD">
        <w:rPr>
          <w:rFonts w:eastAsia="宋体"/>
          <w:color w:val="0070C0"/>
          <w:szCs w:val="24"/>
          <w:lang w:eastAsia="zh-CN"/>
        </w:rPr>
        <w:t>which release the new UE capability should be release independent need FFS</w:t>
      </w:r>
    </w:p>
    <w:p w14:paraId="61AB7AFC" w14:textId="7FD8A2FD" w:rsidR="002B36BD" w:rsidRDefault="002B36BD" w:rsidP="002B36BD">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3C: Other proposals are not precluded.</w:t>
      </w:r>
    </w:p>
    <w:p w14:paraId="3AC233FF" w14:textId="4F7E7699" w:rsidR="007068A4" w:rsidRDefault="002B36BD" w:rsidP="002B36B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2B36BD">
        <w:rPr>
          <w:rFonts w:eastAsia="宋体"/>
          <w:color w:val="0070C0"/>
          <w:szCs w:val="24"/>
          <w:lang w:eastAsia="zh-CN"/>
        </w:rPr>
        <w:t xml:space="preserve">it allows to introduce one note as the maximum aggregated bandwidth </w:t>
      </w:r>
      <w:r>
        <w:rPr>
          <w:rFonts w:eastAsia="宋体"/>
          <w:color w:val="0070C0"/>
          <w:szCs w:val="24"/>
          <w:lang w:eastAsia="zh-CN"/>
        </w:rPr>
        <w:t>for</w:t>
      </w:r>
      <w:r w:rsidRPr="002B36BD">
        <w:t xml:space="preserve"> </w:t>
      </w:r>
      <w:r w:rsidRPr="002B36BD">
        <w:rPr>
          <w:rFonts w:eastAsia="宋体"/>
          <w:color w:val="0070C0"/>
          <w:szCs w:val="24"/>
          <w:lang w:eastAsia="zh-CN"/>
        </w:rPr>
        <w:t>intra-band CA</w:t>
      </w:r>
      <w:r>
        <w:rPr>
          <w:rFonts w:eastAsia="宋体"/>
          <w:color w:val="0070C0"/>
          <w:szCs w:val="24"/>
          <w:lang w:eastAsia="zh-CN"/>
        </w:rPr>
        <w:t xml:space="preserve"> with BCS4/5 </w:t>
      </w:r>
      <w:r w:rsidRPr="002B36BD">
        <w:rPr>
          <w:rFonts w:eastAsia="宋体"/>
          <w:color w:val="0070C0"/>
          <w:szCs w:val="24"/>
          <w:lang w:eastAsia="zh-CN"/>
        </w:rPr>
        <w:t>is XX MHz in Rel-XX</w:t>
      </w:r>
      <w:r>
        <w:rPr>
          <w:rFonts w:eastAsia="宋体"/>
          <w:color w:val="0070C0"/>
          <w:szCs w:val="24"/>
          <w:lang w:eastAsia="zh-CN"/>
        </w:rPr>
        <w:t>. And t</w:t>
      </w:r>
      <w:r w:rsidRPr="002B36BD">
        <w:rPr>
          <w:rFonts w:eastAsia="宋体"/>
          <w:color w:val="0070C0"/>
          <w:szCs w:val="24"/>
          <w:lang w:eastAsia="zh-CN"/>
        </w:rPr>
        <w:t>he network could store the information of the actual maximum aggregated bandwidth for BCS 4/5 indicated in the Note for those intra-band CA.</w:t>
      </w:r>
    </w:p>
    <w:p w14:paraId="74AAABD0" w14:textId="2687D7C3" w:rsidR="002B36BD" w:rsidRDefault="002B36BD" w:rsidP="002B36B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5: Other solutions.</w:t>
      </w:r>
    </w:p>
    <w:p w14:paraId="5E852F4A" w14:textId="77777777" w:rsidR="007068A4" w:rsidRPr="00805BE8" w:rsidRDefault="007068A4" w:rsidP="007068A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A872F50" w14:textId="36741EB2" w:rsidR="007068A4" w:rsidRDefault="007068A4" w:rsidP="007068A4">
      <w:pPr>
        <w:pStyle w:val="afe"/>
        <w:overflowPunct/>
        <w:autoSpaceDE/>
        <w:autoSpaceDN/>
        <w:adjustRightInd/>
        <w:spacing w:after="120"/>
        <w:ind w:left="1440" w:firstLineChars="0" w:firstLine="0"/>
        <w:textAlignment w:val="auto"/>
        <w:rPr>
          <w:rFonts w:eastAsia="宋体"/>
          <w:color w:val="0070C0"/>
          <w:szCs w:val="24"/>
          <w:lang w:eastAsia="zh-CN"/>
        </w:rPr>
      </w:pPr>
      <w:r w:rsidRPr="001732E2">
        <w:rPr>
          <w:rFonts w:eastAsia="宋体"/>
          <w:color w:val="0070C0"/>
          <w:szCs w:val="24"/>
          <w:lang w:eastAsia="zh-CN"/>
        </w:rPr>
        <w:t>TBA</w:t>
      </w:r>
    </w:p>
    <w:p w14:paraId="4CF9B50A" w14:textId="6935235B" w:rsidR="007068A4" w:rsidRDefault="007068A4" w:rsidP="00714B34">
      <w:pPr>
        <w:pStyle w:val="afe"/>
        <w:overflowPunct/>
        <w:autoSpaceDE/>
        <w:autoSpaceDN/>
        <w:adjustRightInd/>
        <w:spacing w:after="120"/>
        <w:ind w:left="1440" w:firstLineChars="0" w:firstLine="0"/>
        <w:textAlignment w:val="auto"/>
        <w:rPr>
          <w:rFonts w:eastAsia="宋体"/>
          <w:color w:val="0070C0"/>
          <w:szCs w:val="24"/>
          <w:lang w:eastAsia="zh-CN"/>
        </w:rPr>
      </w:pPr>
    </w:p>
    <w:p w14:paraId="117CBB5C" w14:textId="29F3F13A" w:rsidR="002B36BD" w:rsidRDefault="002B36BD" w:rsidP="002B36BD">
      <w:pPr>
        <w:rPr>
          <w:b/>
          <w:color w:val="0070C0"/>
          <w:u w:val="single"/>
          <w:lang w:eastAsia="ko-KR"/>
        </w:rPr>
      </w:pPr>
      <w:r w:rsidRPr="00805BE8">
        <w:rPr>
          <w:b/>
          <w:color w:val="0070C0"/>
          <w:u w:val="single"/>
          <w:lang w:eastAsia="ko-KR"/>
        </w:rPr>
        <w:t>Issue 1-</w:t>
      </w:r>
      <w:r>
        <w:rPr>
          <w:b/>
          <w:color w:val="0070C0"/>
          <w:u w:val="single"/>
          <w:lang w:eastAsia="ko-KR"/>
        </w:rPr>
        <w:t>1-4</w:t>
      </w:r>
      <w:r w:rsidRPr="00805BE8">
        <w:rPr>
          <w:b/>
          <w:color w:val="0070C0"/>
          <w:u w:val="single"/>
          <w:lang w:eastAsia="ko-KR"/>
        </w:rPr>
        <w:t xml:space="preserve">: </w:t>
      </w:r>
      <w:r>
        <w:rPr>
          <w:b/>
          <w:color w:val="0070C0"/>
          <w:u w:val="single"/>
          <w:lang w:eastAsia="ko-KR"/>
        </w:rPr>
        <w:t>If t</w:t>
      </w:r>
      <w:r w:rsidRPr="007068A4">
        <w:rPr>
          <w:b/>
          <w:color w:val="0070C0"/>
          <w:u w:val="single"/>
          <w:lang w:eastAsia="ko-KR"/>
        </w:rPr>
        <w:t xml:space="preserve">he maximum aggregated bandwidth </w:t>
      </w:r>
      <w:r>
        <w:rPr>
          <w:b/>
          <w:color w:val="0070C0"/>
          <w:u w:val="single"/>
          <w:lang w:eastAsia="ko-KR"/>
        </w:rPr>
        <w:t xml:space="preserve">can’t be changed </w:t>
      </w:r>
      <w:r w:rsidRPr="007068A4">
        <w:rPr>
          <w:b/>
          <w:color w:val="0070C0"/>
          <w:u w:val="single"/>
          <w:lang w:eastAsia="ko-KR"/>
        </w:rPr>
        <w:t xml:space="preserve">for </w:t>
      </w:r>
      <w:r>
        <w:rPr>
          <w:b/>
          <w:color w:val="0070C0"/>
          <w:u w:val="single"/>
          <w:lang w:eastAsia="ko-KR"/>
        </w:rPr>
        <w:t>intra-band contiguous CA with BCS4/5 in the later release, it will not cause the spec inconsistency issue. The following principles can be discussed.</w:t>
      </w:r>
    </w:p>
    <w:p w14:paraId="792C7470" w14:textId="77777777" w:rsidR="002B36BD" w:rsidRPr="00805BE8" w:rsidRDefault="002B36BD" w:rsidP="002B36BD">
      <w:pPr>
        <w:rPr>
          <w:color w:val="0070C0"/>
          <w:szCs w:val="24"/>
          <w:lang w:eastAsia="zh-CN"/>
        </w:rPr>
      </w:pPr>
      <w:r>
        <w:rPr>
          <w:b/>
          <w:color w:val="0070C0"/>
          <w:u w:val="single"/>
          <w:lang w:eastAsia="ko-KR"/>
        </w:rPr>
        <w:tab/>
      </w:r>
      <w:r w:rsidRPr="00805BE8">
        <w:rPr>
          <w:color w:val="0070C0"/>
          <w:szCs w:val="24"/>
          <w:lang w:eastAsia="zh-CN"/>
        </w:rPr>
        <w:t>Proposals</w:t>
      </w:r>
    </w:p>
    <w:p w14:paraId="397BD97C" w14:textId="4A9A8D0B" w:rsidR="002B36BD" w:rsidRPr="00805BE8" w:rsidRDefault="002B36BD" w:rsidP="00D6445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D64453" w:rsidRPr="00D64453">
        <w:rPr>
          <w:rFonts w:eastAsia="宋体"/>
          <w:color w:val="0070C0"/>
          <w:szCs w:val="24"/>
          <w:lang w:eastAsia="zh-CN"/>
        </w:rPr>
        <w:t>When BCS4 or 5 for intra band CA is requested</w:t>
      </w:r>
      <w:r w:rsidR="00D64453">
        <w:rPr>
          <w:rFonts w:eastAsia="宋体"/>
          <w:color w:val="0070C0"/>
          <w:szCs w:val="24"/>
          <w:lang w:eastAsia="zh-CN"/>
        </w:rPr>
        <w:t>/specified</w:t>
      </w:r>
      <w:r w:rsidR="00D64453" w:rsidRPr="00D64453">
        <w:rPr>
          <w:rFonts w:eastAsia="宋体"/>
          <w:color w:val="0070C0"/>
          <w:szCs w:val="24"/>
          <w:lang w:eastAsia="zh-CN"/>
        </w:rPr>
        <w:t>, max aggregated CBW shall be provided</w:t>
      </w:r>
      <w:r w:rsidR="00D64453">
        <w:rPr>
          <w:rFonts w:eastAsia="宋体"/>
          <w:color w:val="0070C0"/>
          <w:szCs w:val="24"/>
          <w:lang w:eastAsia="zh-CN"/>
        </w:rPr>
        <w:t xml:space="preserve"> and can’t be changed in later release</w:t>
      </w:r>
      <w:r w:rsidRPr="007068A4">
        <w:rPr>
          <w:rFonts w:eastAsia="宋体"/>
          <w:color w:val="0070C0"/>
          <w:szCs w:val="24"/>
          <w:lang w:eastAsia="zh-CN"/>
        </w:rPr>
        <w:t>.</w:t>
      </w:r>
    </w:p>
    <w:p w14:paraId="59CEAFC6" w14:textId="2350E998" w:rsidR="00D64453" w:rsidRDefault="002B36BD" w:rsidP="00D6445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D64453" w:rsidRPr="00D64453">
        <w:rPr>
          <w:rFonts w:eastAsia="宋体"/>
          <w:color w:val="0070C0"/>
          <w:szCs w:val="24"/>
          <w:lang w:eastAsia="zh-CN"/>
        </w:rPr>
        <w:t>The theoretically possible max aggregated CBW for intra-band contiguous CA with BCS4/5</w:t>
      </w:r>
      <w:r w:rsidR="00D64453">
        <w:rPr>
          <w:rFonts w:eastAsia="宋体"/>
          <w:color w:val="0070C0"/>
          <w:szCs w:val="24"/>
          <w:lang w:eastAsia="zh-CN"/>
        </w:rPr>
        <w:t xml:space="preserve"> should be specified, and </w:t>
      </w:r>
      <w:r w:rsidR="00D64453" w:rsidRPr="00D64453">
        <w:rPr>
          <w:rFonts w:eastAsia="宋体"/>
          <w:color w:val="0070C0"/>
          <w:szCs w:val="24"/>
          <w:lang w:eastAsia="zh-CN"/>
        </w:rPr>
        <w:t>the proponent should solve all the issues including the degradation due to larger CBW, if they request BCS4/BCS5 for the intra-band contiguous CA.</w:t>
      </w:r>
    </w:p>
    <w:p w14:paraId="54590506" w14:textId="43ACE42B" w:rsidR="002B36BD" w:rsidRDefault="002B36BD" w:rsidP="002B36B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D64453">
        <w:rPr>
          <w:rFonts w:eastAsia="宋体"/>
          <w:color w:val="0070C0"/>
          <w:szCs w:val="24"/>
          <w:lang w:eastAsia="zh-CN"/>
        </w:rPr>
        <w:t>3</w:t>
      </w:r>
      <w:r>
        <w:rPr>
          <w:rFonts w:eastAsia="宋体"/>
          <w:color w:val="0070C0"/>
          <w:szCs w:val="24"/>
          <w:lang w:eastAsia="zh-CN"/>
        </w:rPr>
        <w:t>: Other solutions.</w:t>
      </w:r>
    </w:p>
    <w:p w14:paraId="7622A22D" w14:textId="77777777" w:rsidR="002B36BD" w:rsidRPr="00805BE8" w:rsidRDefault="002B36BD" w:rsidP="002B36B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46D1853" w14:textId="29B480E0" w:rsidR="002B36BD" w:rsidRDefault="002B36BD" w:rsidP="002B36BD">
      <w:pPr>
        <w:pStyle w:val="afe"/>
        <w:overflowPunct/>
        <w:autoSpaceDE/>
        <w:autoSpaceDN/>
        <w:adjustRightInd/>
        <w:spacing w:after="120"/>
        <w:ind w:left="1440" w:firstLineChars="0" w:firstLine="0"/>
        <w:textAlignment w:val="auto"/>
        <w:rPr>
          <w:rFonts w:eastAsia="宋体"/>
          <w:color w:val="0070C0"/>
          <w:szCs w:val="24"/>
          <w:lang w:eastAsia="zh-CN"/>
        </w:rPr>
      </w:pPr>
      <w:r w:rsidRPr="001732E2">
        <w:rPr>
          <w:rFonts w:eastAsia="宋体"/>
          <w:color w:val="0070C0"/>
          <w:szCs w:val="24"/>
          <w:lang w:eastAsia="zh-CN"/>
        </w:rPr>
        <w:t>TBA</w:t>
      </w:r>
    </w:p>
    <w:p w14:paraId="284B02BE" w14:textId="77777777" w:rsidR="002B36BD" w:rsidRDefault="002B36BD" w:rsidP="00714B34">
      <w:pPr>
        <w:pStyle w:val="afe"/>
        <w:overflowPunct/>
        <w:autoSpaceDE/>
        <w:autoSpaceDN/>
        <w:adjustRightInd/>
        <w:spacing w:after="120"/>
        <w:ind w:left="1440" w:firstLineChars="0" w:firstLine="0"/>
        <w:textAlignment w:val="auto"/>
        <w:rPr>
          <w:rFonts w:eastAsia="宋体"/>
          <w:color w:val="0070C0"/>
          <w:szCs w:val="24"/>
          <w:lang w:eastAsia="zh-CN"/>
        </w:rPr>
      </w:pPr>
    </w:p>
    <w:p w14:paraId="60B4FDA6" w14:textId="77777777" w:rsidR="002B36BD" w:rsidRPr="00714B34" w:rsidRDefault="002B36BD" w:rsidP="00714B34">
      <w:pPr>
        <w:pStyle w:val="afe"/>
        <w:overflowPunct/>
        <w:autoSpaceDE/>
        <w:autoSpaceDN/>
        <w:adjustRightInd/>
        <w:spacing w:after="120"/>
        <w:ind w:left="1440" w:firstLineChars="0" w:firstLine="0"/>
        <w:textAlignment w:val="auto"/>
        <w:rPr>
          <w:rFonts w:eastAsia="宋体" w:hint="eastAsia"/>
          <w:color w:val="0070C0"/>
          <w:szCs w:val="24"/>
          <w:lang w:eastAsia="zh-CN"/>
        </w:rPr>
      </w:pP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21D4CFCB" w:rsidR="009C3C80" w:rsidRPr="00E72CF1" w:rsidRDefault="00EA6529" w:rsidP="00E72CF1">
      <w:pPr>
        <w:rPr>
          <w:bCs/>
          <w:color w:val="0070C0"/>
          <w:u w:val="single"/>
          <w:lang w:eastAsia="ko-KR"/>
        </w:rPr>
      </w:pPr>
      <w:r>
        <w:rPr>
          <w:bCs/>
          <w:color w:val="0070C0"/>
          <w:u w:val="single"/>
          <w:lang w:eastAsia="ko-KR"/>
        </w:rPr>
        <w:t>Sub-topic</w:t>
      </w:r>
      <w:r w:rsidR="00E655E6" w:rsidRPr="00E655E6">
        <w:rPr>
          <w:bCs/>
          <w:color w:val="0070C0"/>
          <w:u w:val="single"/>
          <w:lang w:eastAsia="ko-KR"/>
        </w:rPr>
        <w:t xml:space="preserve"> 1-1</w:t>
      </w:r>
    </w:p>
    <w:tbl>
      <w:tblPr>
        <w:tblStyle w:val="af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F40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F4071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F40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F4071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F4071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40715">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F4071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40715">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7C594F06" w:rsidR="00DD19DE" w:rsidRPr="00045592" w:rsidRDefault="00142BB9" w:rsidP="00E93918">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E93918" w:rsidRPr="00E93918">
        <w:rPr>
          <w:lang w:eastAsia="ja-JP"/>
        </w:rPr>
        <w:t>Improvements to MSD table</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176"/>
        <w:gridCol w:w="1371"/>
        <w:gridCol w:w="7084"/>
      </w:tblGrid>
      <w:tr w:rsidR="00DD19DE" w:rsidRPr="00F53FE2" w14:paraId="1E5E5737" w14:textId="77777777" w:rsidTr="00786C43">
        <w:trPr>
          <w:trHeight w:val="468"/>
        </w:trPr>
        <w:tc>
          <w:tcPr>
            <w:tcW w:w="1176" w:type="dxa"/>
            <w:vAlign w:val="center"/>
          </w:tcPr>
          <w:p w14:paraId="5B780EF4" w14:textId="77777777" w:rsidR="00DD19DE" w:rsidRPr="00045592" w:rsidRDefault="00DD19DE" w:rsidP="00F40715">
            <w:pPr>
              <w:spacing w:before="120" w:after="120"/>
              <w:rPr>
                <w:b/>
                <w:bCs/>
              </w:rPr>
            </w:pPr>
            <w:r w:rsidRPr="00045592">
              <w:rPr>
                <w:b/>
                <w:bCs/>
              </w:rPr>
              <w:t>T-doc number</w:t>
            </w:r>
          </w:p>
        </w:tc>
        <w:tc>
          <w:tcPr>
            <w:tcW w:w="1371" w:type="dxa"/>
            <w:vAlign w:val="center"/>
          </w:tcPr>
          <w:p w14:paraId="27E27FF5" w14:textId="77777777" w:rsidR="00DD19DE" w:rsidRPr="00045592" w:rsidRDefault="00DD19DE" w:rsidP="00F40715">
            <w:pPr>
              <w:spacing w:before="120" w:after="120"/>
              <w:rPr>
                <w:b/>
                <w:bCs/>
              </w:rPr>
            </w:pPr>
            <w:r w:rsidRPr="00045592">
              <w:rPr>
                <w:b/>
                <w:bCs/>
              </w:rPr>
              <w:t>Company</w:t>
            </w:r>
          </w:p>
        </w:tc>
        <w:tc>
          <w:tcPr>
            <w:tcW w:w="7084" w:type="dxa"/>
            <w:vAlign w:val="center"/>
          </w:tcPr>
          <w:p w14:paraId="3753A143" w14:textId="77777777" w:rsidR="00DD19DE" w:rsidRPr="00045592" w:rsidRDefault="00DD19DE" w:rsidP="00F40715">
            <w:pPr>
              <w:spacing w:before="120" w:after="120"/>
              <w:rPr>
                <w:b/>
                <w:bCs/>
              </w:rPr>
            </w:pPr>
            <w:r w:rsidRPr="00045592">
              <w:rPr>
                <w:b/>
                <w:bCs/>
              </w:rPr>
              <w:t>Proposals</w:t>
            </w:r>
            <w:r>
              <w:rPr>
                <w:b/>
                <w:bCs/>
              </w:rPr>
              <w:t xml:space="preserve"> / Observations</w:t>
            </w:r>
          </w:p>
        </w:tc>
      </w:tr>
      <w:tr w:rsidR="000550BE" w14:paraId="683FD1E7" w14:textId="77777777" w:rsidTr="00786C43">
        <w:trPr>
          <w:trHeight w:val="468"/>
        </w:trPr>
        <w:tc>
          <w:tcPr>
            <w:tcW w:w="1176" w:type="dxa"/>
          </w:tcPr>
          <w:p w14:paraId="2444A496" w14:textId="10CED5C2" w:rsidR="000550BE" w:rsidRPr="001732E2" w:rsidRDefault="006F110A" w:rsidP="000550BE">
            <w:pPr>
              <w:spacing w:before="120" w:after="120"/>
              <w:rPr>
                <w:rFonts w:asciiTheme="minorHAnsi" w:eastAsiaTheme="minorEastAsia" w:hAnsiTheme="minorHAnsi" w:cstheme="minorHAnsi"/>
                <w:lang w:eastAsia="zh-CN"/>
              </w:rPr>
            </w:pPr>
            <w:r w:rsidRPr="006F110A">
              <w:rPr>
                <w:rFonts w:asciiTheme="minorHAnsi" w:eastAsiaTheme="minorEastAsia" w:hAnsiTheme="minorHAnsi" w:cstheme="minorHAnsi"/>
                <w:lang w:eastAsia="zh-CN"/>
              </w:rPr>
              <w:lastRenderedPageBreak/>
              <w:t>R4-2204053</w:t>
            </w:r>
          </w:p>
        </w:tc>
        <w:tc>
          <w:tcPr>
            <w:tcW w:w="1371" w:type="dxa"/>
          </w:tcPr>
          <w:p w14:paraId="786ACC88" w14:textId="6668D985" w:rsidR="000550BE" w:rsidRPr="00805BE8" w:rsidRDefault="003F2361" w:rsidP="000550BE">
            <w:pPr>
              <w:spacing w:before="120" w:after="120"/>
              <w:rPr>
                <w:rFonts w:asciiTheme="minorHAnsi" w:hAnsiTheme="minorHAnsi" w:cstheme="minorHAnsi"/>
              </w:rPr>
            </w:pPr>
            <w:r w:rsidRPr="003F2361">
              <w:rPr>
                <w:rFonts w:asciiTheme="minorHAnsi" w:hAnsiTheme="minorHAnsi" w:cstheme="minorHAnsi"/>
              </w:rPr>
              <w:t>CHTTL</w:t>
            </w:r>
          </w:p>
        </w:tc>
        <w:tc>
          <w:tcPr>
            <w:tcW w:w="7084" w:type="dxa"/>
          </w:tcPr>
          <w:p w14:paraId="7FAB433F" w14:textId="0EC58CB8" w:rsidR="000550BE" w:rsidRPr="00805BE8" w:rsidRDefault="003F2361" w:rsidP="00786C43">
            <w:pPr>
              <w:spacing w:before="120" w:after="120"/>
              <w:rPr>
                <w:rFonts w:asciiTheme="minorHAnsi" w:hAnsiTheme="minorHAnsi" w:cstheme="minorHAnsi"/>
              </w:rPr>
            </w:pPr>
            <w:r w:rsidRPr="009D203F">
              <w:rPr>
                <w:b/>
                <w:lang w:eastAsia="zh-TW"/>
              </w:rPr>
              <w:t xml:space="preserve">Proposal 1: </w:t>
            </w:r>
            <w:r w:rsidRPr="00202B66">
              <w:rPr>
                <w:b/>
                <w:lang w:eastAsia="zh-TW"/>
              </w:rPr>
              <w:t>When considering MSD table improvement for the harmonic or cross-band isolation (&gt;ACLR2), two MSD requirements for a given MSD type and a given band combination can be considered at least, one for the minimum victim downlink channel bandwidth and the other for the largest victim downlink channel bandwidth.</w:t>
            </w:r>
          </w:p>
        </w:tc>
      </w:tr>
      <w:tr w:rsidR="00980EBA" w14:paraId="368F25ED" w14:textId="77777777" w:rsidTr="00786C43">
        <w:trPr>
          <w:trHeight w:val="468"/>
        </w:trPr>
        <w:tc>
          <w:tcPr>
            <w:tcW w:w="1176" w:type="dxa"/>
          </w:tcPr>
          <w:p w14:paraId="6D20081B" w14:textId="4419DB84" w:rsidR="00980EBA" w:rsidRPr="00805BE8" w:rsidRDefault="003F2361" w:rsidP="003F2361">
            <w:pPr>
              <w:spacing w:before="120" w:after="120"/>
              <w:rPr>
                <w:rFonts w:asciiTheme="minorHAnsi" w:hAnsiTheme="minorHAnsi" w:cstheme="minorHAnsi"/>
              </w:rPr>
            </w:pPr>
            <w:r w:rsidRPr="003F2361">
              <w:rPr>
                <w:rFonts w:asciiTheme="minorHAnsi" w:hAnsiTheme="minorHAnsi" w:cstheme="minorHAnsi"/>
              </w:rPr>
              <w:t>R4-220</w:t>
            </w:r>
            <w:r>
              <w:rPr>
                <w:rFonts w:asciiTheme="minorHAnsi" w:hAnsiTheme="minorHAnsi" w:cstheme="minorHAnsi"/>
              </w:rPr>
              <w:t>5280</w:t>
            </w:r>
          </w:p>
        </w:tc>
        <w:tc>
          <w:tcPr>
            <w:tcW w:w="1371" w:type="dxa"/>
          </w:tcPr>
          <w:p w14:paraId="00E3E268" w14:textId="1FA122A7" w:rsidR="00980EBA" w:rsidRDefault="003F2361" w:rsidP="00980EBA">
            <w:pPr>
              <w:spacing w:before="120" w:after="120"/>
              <w:rPr>
                <w:rFonts w:asciiTheme="minorHAnsi" w:hAnsiTheme="minorHAnsi" w:cstheme="minorHAnsi"/>
              </w:rPr>
            </w:pPr>
            <w:r w:rsidRPr="003F2361">
              <w:rPr>
                <w:rFonts w:asciiTheme="minorHAnsi" w:hAnsiTheme="minorHAnsi" w:cstheme="minorHAnsi"/>
              </w:rPr>
              <w:t>Huawei, HiSilicon</w:t>
            </w:r>
          </w:p>
        </w:tc>
        <w:tc>
          <w:tcPr>
            <w:tcW w:w="7084" w:type="dxa"/>
          </w:tcPr>
          <w:p w14:paraId="3AADD867" w14:textId="77777777" w:rsidR="003F2361" w:rsidRDefault="003F2361" w:rsidP="003F2361">
            <w:pPr>
              <w:rPr>
                <w:rFonts w:eastAsiaTheme="minorEastAsia"/>
                <w:b/>
                <w:lang w:eastAsia="zh-CN"/>
              </w:rPr>
            </w:pPr>
            <w:r>
              <w:rPr>
                <w:rFonts w:eastAsiaTheme="minorEastAsia"/>
                <w:b/>
                <w:lang w:eastAsia="zh-CN"/>
              </w:rPr>
              <w:t>Observation</w:t>
            </w:r>
            <w:r w:rsidRPr="00BC378A">
              <w:rPr>
                <w:rFonts w:eastAsiaTheme="minorEastAsia"/>
                <w:b/>
                <w:lang w:eastAsia="zh-CN"/>
              </w:rPr>
              <w:t xml:space="preserve"> 1: </w:t>
            </w:r>
            <w:r w:rsidRPr="000D0DB7">
              <w:rPr>
                <w:rFonts w:eastAsiaTheme="minorEastAsia"/>
                <w:b/>
                <w:lang w:eastAsia="zh-CN"/>
              </w:rPr>
              <w:t>the WF guideline can be applicable to ENDC band combinations from R17</w:t>
            </w:r>
            <w:r>
              <w:rPr>
                <w:rFonts w:eastAsiaTheme="minorEastAsia"/>
                <w:b/>
                <w:lang w:eastAsia="zh-CN"/>
              </w:rPr>
              <w:t>, since t</w:t>
            </w:r>
            <w:r w:rsidRPr="000D0DB7">
              <w:rPr>
                <w:rFonts w:eastAsiaTheme="minorEastAsia"/>
                <w:b/>
                <w:lang w:eastAsia="zh-CN"/>
              </w:rPr>
              <w:t>he impact on ENDC combos for R17 is limited based on the summary above</w:t>
            </w:r>
            <w:r>
              <w:rPr>
                <w:rFonts w:eastAsiaTheme="minorEastAsia"/>
                <w:b/>
                <w:lang w:eastAsia="zh-CN"/>
              </w:rPr>
              <w:t>.</w:t>
            </w:r>
          </w:p>
          <w:p w14:paraId="3A53BD49" w14:textId="77777777" w:rsidR="003F2361" w:rsidRDefault="003F2361" w:rsidP="003F2361">
            <w:pPr>
              <w:rPr>
                <w:rFonts w:eastAsiaTheme="minorEastAsia"/>
                <w:b/>
                <w:lang w:eastAsia="zh-CN"/>
              </w:rPr>
            </w:pPr>
            <w:r w:rsidRPr="00BC378A">
              <w:rPr>
                <w:rFonts w:eastAsiaTheme="minorEastAsia"/>
                <w:b/>
                <w:lang w:eastAsia="zh-CN"/>
              </w:rPr>
              <w:t xml:space="preserve">Proposal </w:t>
            </w:r>
            <w:r>
              <w:rPr>
                <w:rFonts w:eastAsiaTheme="minorEastAsia"/>
                <w:b/>
                <w:lang w:eastAsia="zh-CN"/>
              </w:rPr>
              <w:t>1</w:t>
            </w:r>
            <w:r w:rsidRPr="00BC378A">
              <w:rPr>
                <w:rFonts w:eastAsiaTheme="minorEastAsia"/>
                <w:b/>
                <w:lang w:eastAsia="zh-CN"/>
              </w:rPr>
              <w:t>:</w:t>
            </w:r>
            <w:r>
              <w:rPr>
                <w:rFonts w:eastAsiaTheme="minorEastAsia"/>
                <w:b/>
                <w:lang w:eastAsia="zh-CN"/>
              </w:rPr>
              <w:t xml:space="preserve"> More than one MSD test point can be introduced for a given band combination based on the reasonable judgement, but the maximum number of MSD test point can be five and it’s allowed to test only one configuration.</w:t>
            </w:r>
          </w:p>
          <w:p w14:paraId="39917981" w14:textId="77777777" w:rsidR="003F2361" w:rsidRDefault="003F2361" w:rsidP="003F2361">
            <w:pPr>
              <w:rPr>
                <w:rFonts w:eastAsiaTheme="minorEastAsia"/>
                <w:lang w:eastAsia="zh-CN"/>
              </w:rPr>
            </w:pPr>
            <w:r w:rsidRPr="00BC378A">
              <w:rPr>
                <w:rFonts w:eastAsiaTheme="minorEastAsia"/>
                <w:b/>
                <w:lang w:eastAsia="zh-CN"/>
              </w:rPr>
              <w:t xml:space="preserve">Proposal </w:t>
            </w:r>
            <w:r>
              <w:rPr>
                <w:rFonts w:eastAsiaTheme="minorEastAsia"/>
                <w:b/>
                <w:lang w:eastAsia="zh-CN"/>
              </w:rPr>
              <w:t>2</w:t>
            </w:r>
            <w:r w:rsidRPr="00BC378A">
              <w:rPr>
                <w:rFonts w:eastAsiaTheme="minorEastAsia"/>
                <w:b/>
                <w:lang w:eastAsia="zh-CN"/>
              </w:rPr>
              <w:t>:</w:t>
            </w:r>
            <w:r>
              <w:rPr>
                <w:rFonts w:eastAsiaTheme="minorEastAsia"/>
                <w:b/>
                <w:lang w:eastAsia="zh-CN"/>
              </w:rPr>
              <w:t xml:space="preserve"> </w:t>
            </w:r>
            <w:r w:rsidRPr="00616A2B">
              <w:rPr>
                <w:rFonts w:eastAsiaTheme="minorEastAsia"/>
                <w:b/>
                <w:lang w:eastAsia="zh-CN"/>
              </w:rPr>
              <w:t>The MSD test point for CA_n18-n28 is proposed as below.</w:t>
            </w:r>
          </w:p>
          <w:tbl>
            <w:tblPr>
              <w:tblW w:w="0" w:type="auto"/>
              <w:jc w:val="center"/>
              <w:tblLayout w:type="fixed"/>
              <w:tblLook w:val="04A0" w:firstRow="1" w:lastRow="0" w:firstColumn="1" w:lastColumn="0" w:noHBand="0" w:noVBand="1"/>
            </w:tblPr>
            <w:tblGrid>
              <w:gridCol w:w="786"/>
              <w:gridCol w:w="786"/>
              <w:gridCol w:w="706"/>
              <w:gridCol w:w="755"/>
              <w:gridCol w:w="1103"/>
              <w:gridCol w:w="1535"/>
              <w:gridCol w:w="706"/>
              <w:gridCol w:w="755"/>
              <w:gridCol w:w="616"/>
              <w:gridCol w:w="1873"/>
            </w:tblGrid>
            <w:tr w:rsidR="003F2361" w:rsidRPr="002061D7" w14:paraId="296BF709" w14:textId="77777777" w:rsidTr="00763AF0">
              <w:trPr>
                <w:trHeight w:val="732"/>
                <w:jc w:val="center"/>
              </w:trPr>
              <w:tc>
                <w:tcPr>
                  <w:tcW w:w="786" w:type="dxa"/>
                  <w:vMerge w:val="restart"/>
                  <w:tcBorders>
                    <w:top w:val="single" w:sz="8" w:space="0" w:color="auto"/>
                    <w:left w:val="single" w:sz="8" w:space="0" w:color="auto"/>
                    <w:bottom w:val="single" w:sz="8" w:space="0" w:color="000000"/>
                    <w:right w:val="single" w:sz="8" w:space="0" w:color="auto"/>
                  </w:tcBorders>
                  <w:vAlign w:val="center"/>
                </w:tcPr>
                <w:p w14:paraId="1CEF177E"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UL band</w:t>
                  </w:r>
                </w:p>
              </w:tc>
              <w:tc>
                <w:tcPr>
                  <w:tcW w:w="786" w:type="dxa"/>
                  <w:vMerge w:val="restart"/>
                  <w:tcBorders>
                    <w:top w:val="single" w:sz="8" w:space="0" w:color="auto"/>
                    <w:left w:val="single" w:sz="8" w:space="0" w:color="auto"/>
                    <w:bottom w:val="single" w:sz="8" w:space="0" w:color="000000"/>
                    <w:right w:val="single" w:sz="8" w:space="0" w:color="auto"/>
                  </w:tcBorders>
                  <w:vAlign w:val="center"/>
                </w:tcPr>
                <w:p w14:paraId="1B64F725"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0B6A0D07"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UL F</w:t>
                  </w:r>
                  <w:r w:rsidRPr="00616A2B">
                    <w:rPr>
                      <w:rFonts w:ascii="Arial" w:hAnsi="Arial" w:cs="Arial"/>
                      <w:b/>
                      <w:bCs/>
                      <w:color w:val="000000"/>
                      <w:sz w:val="18"/>
                      <w:szCs w:val="18"/>
                      <w:vertAlign w:val="subscript"/>
                    </w:rPr>
                    <w:t>c</w:t>
                  </w:r>
                </w:p>
              </w:tc>
              <w:tc>
                <w:tcPr>
                  <w:tcW w:w="755" w:type="dxa"/>
                  <w:tcBorders>
                    <w:top w:val="single" w:sz="8" w:space="0" w:color="auto"/>
                    <w:left w:val="nil"/>
                    <w:bottom w:val="nil"/>
                    <w:right w:val="single" w:sz="4" w:space="0" w:color="auto"/>
                  </w:tcBorders>
                  <w:shd w:val="clear" w:color="auto" w:fill="auto"/>
                  <w:vAlign w:val="center"/>
                </w:tcPr>
                <w:p w14:paraId="7E827D10"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UL BW</w:t>
                  </w:r>
                </w:p>
              </w:tc>
              <w:tc>
                <w:tcPr>
                  <w:tcW w:w="1103" w:type="dxa"/>
                  <w:tcBorders>
                    <w:top w:val="single" w:sz="4" w:space="0" w:color="auto"/>
                    <w:left w:val="single" w:sz="4" w:space="0" w:color="auto"/>
                    <w:right w:val="single" w:sz="4" w:space="0" w:color="auto"/>
                  </w:tcBorders>
                  <w:shd w:val="clear" w:color="auto" w:fill="auto"/>
                  <w:vAlign w:val="center"/>
                </w:tcPr>
                <w:p w14:paraId="6F04BF81" w14:textId="77777777" w:rsidR="003F2361" w:rsidRPr="00616A2B" w:rsidRDefault="003F2361" w:rsidP="003F2361">
                  <w:pPr>
                    <w:spacing w:after="0"/>
                    <w:jc w:val="center"/>
                    <w:rPr>
                      <w:rFonts w:ascii="Arial" w:eastAsiaTheme="minorEastAsia" w:hAnsi="Arial" w:cs="Arial"/>
                      <w:b/>
                      <w:bCs/>
                      <w:color w:val="000000"/>
                      <w:sz w:val="18"/>
                      <w:szCs w:val="18"/>
                      <w:lang w:eastAsia="zh-CN"/>
                    </w:rPr>
                  </w:pPr>
                  <w:r w:rsidRPr="00616A2B">
                    <w:rPr>
                      <w:rFonts w:ascii="Arial" w:eastAsiaTheme="minorEastAsia" w:hAnsi="Arial" w:cs="Arial" w:hint="eastAsia"/>
                      <w:b/>
                      <w:bCs/>
                      <w:color w:val="000000"/>
                      <w:sz w:val="18"/>
                      <w:szCs w:val="18"/>
                      <w:lang w:eastAsia="zh-CN"/>
                    </w:rPr>
                    <w:t>S</w:t>
                  </w:r>
                  <w:r w:rsidRPr="00616A2B">
                    <w:rPr>
                      <w:rFonts w:ascii="Arial" w:eastAsiaTheme="minorEastAsia" w:hAnsi="Arial" w:cs="Arial"/>
                      <w:b/>
                      <w:bCs/>
                      <w:color w:val="000000"/>
                      <w:sz w:val="18"/>
                      <w:szCs w:val="18"/>
                      <w:lang w:eastAsia="zh-CN"/>
                    </w:rPr>
                    <w:t>CS of UL band</w:t>
                  </w:r>
                </w:p>
              </w:tc>
              <w:tc>
                <w:tcPr>
                  <w:tcW w:w="1535" w:type="dxa"/>
                  <w:tcBorders>
                    <w:top w:val="single" w:sz="8" w:space="0" w:color="auto"/>
                    <w:left w:val="single" w:sz="4" w:space="0" w:color="auto"/>
                    <w:bottom w:val="nil"/>
                    <w:right w:val="single" w:sz="8" w:space="0" w:color="auto"/>
                  </w:tcBorders>
                  <w:shd w:val="clear" w:color="auto" w:fill="auto"/>
                  <w:vAlign w:val="center"/>
                </w:tcPr>
                <w:p w14:paraId="243398E6"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UL RB Allocation</w:t>
                  </w:r>
                </w:p>
              </w:tc>
              <w:tc>
                <w:tcPr>
                  <w:tcW w:w="706" w:type="dxa"/>
                  <w:tcBorders>
                    <w:top w:val="single" w:sz="8" w:space="0" w:color="auto"/>
                    <w:left w:val="single" w:sz="8" w:space="0" w:color="auto"/>
                    <w:bottom w:val="nil"/>
                    <w:right w:val="single" w:sz="8" w:space="0" w:color="auto"/>
                  </w:tcBorders>
                  <w:shd w:val="clear" w:color="auto" w:fill="auto"/>
                  <w:vAlign w:val="center"/>
                </w:tcPr>
                <w:p w14:paraId="6A7D6BB8"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DL F</w:t>
                  </w:r>
                  <w:r w:rsidRPr="00616A2B">
                    <w:rPr>
                      <w:rFonts w:ascii="Arial" w:hAnsi="Arial" w:cs="Arial"/>
                      <w:b/>
                      <w:bCs/>
                      <w:color w:val="000000"/>
                      <w:sz w:val="18"/>
                      <w:szCs w:val="18"/>
                      <w:vertAlign w:val="subscript"/>
                    </w:rPr>
                    <w:t>c</w:t>
                  </w:r>
                </w:p>
              </w:tc>
              <w:tc>
                <w:tcPr>
                  <w:tcW w:w="755" w:type="dxa"/>
                  <w:tcBorders>
                    <w:top w:val="single" w:sz="8" w:space="0" w:color="auto"/>
                    <w:left w:val="nil"/>
                    <w:bottom w:val="nil"/>
                    <w:right w:val="single" w:sz="8" w:space="0" w:color="auto"/>
                  </w:tcBorders>
                  <w:vAlign w:val="center"/>
                </w:tcPr>
                <w:p w14:paraId="689A6C93"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0744317A"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MSD</w:t>
                  </w:r>
                </w:p>
              </w:tc>
              <w:tc>
                <w:tcPr>
                  <w:tcW w:w="1873" w:type="dxa"/>
                  <w:vMerge w:val="restart"/>
                  <w:tcBorders>
                    <w:top w:val="single" w:sz="8" w:space="0" w:color="auto"/>
                    <w:left w:val="nil"/>
                    <w:right w:val="single" w:sz="8" w:space="0" w:color="auto"/>
                  </w:tcBorders>
                  <w:vAlign w:val="center"/>
                </w:tcPr>
                <w:p w14:paraId="5E2AC247" w14:textId="77777777" w:rsidR="003F2361" w:rsidRPr="00616A2B" w:rsidRDefault="003F2361" w:rsidP="003F2361">
                  <w:pPr>
                    <w:spacing w:after="0"/>
                    <w:jc w:val="center"/>
                    <w:rPr>
                      <w:rFonts w:ascii="Arial" w:hAnsi="Arial" w:cs="Arial"/>
                      <w:b/>
                      <w:bCs/>
                      <w:color w:val="000000"/>
                      <w:sz w:val="18"/>
                      <w:szCs w:val="18"/>
                      <w:lang w:eastAsia="zh-CN"/>
                    </w:rPr>
                  </w:pPr>
                  <w:r w:rsidRPr="00616A2B">
                    <w:rPr>
                      <w:rFonts w:ascii="Arial" w:hAnsi="Arial" w:cs="Arial" w:hint="eastAsia"/>
                      <w:b/>
                      <w:bCs/>
                      <w:color w:val="000000"/>
                      <w:sz w:val="18"/>
                      <w:szCs w:val="18"/>
                      <w:lang w:eastAsia="zh-CN"/>
                    </w:rPr>
                    <w:t>X</w:t>
                  </w:r>
                  <w:r w:rsidRPr="00616A2B">
                    <w:rPr>
                      <w:rFonts w:ascii="Arial" w:hAnsi="Arial" w:cs="Arial"/>
                      <w:b/>
                      <w:bCs/>
                      <w:color w:val="000000"/>
                      <w:sz w:val="18"/>
                      <w:szCs w:val="18"/>
                      <w:lang w:eastAsia="zh-CN"/>
                    </w:rPr>
                    <w:t xml:space="preserve"> band interference source</w:t>
                  </w:r>
                </w:p>
              </w:tc>
            </w:tr>
            <w:tr w:rsidR="003F2361" w:rsidRPr="002061D7" w14:paraId="01FA631F" w14:textId="77777777" w:rsidTr="00763AF0">
              <w:trPr>
                <w:trHeight w:val="492"/>
                <w:jc w:val="center"/>
              </w:trPr>
              <w:tc>
                <w:tcPr>
                  <w:tcW w:w="786" w:type="dxa"/>
                  <w:vMerge/>
                  <w:tcBorders>
                    <w:top w:val="single" w:sz="8" w:space="0" w:color="auto"/>
                    <w:left w:val="single" w:sz="8" w:space="0" w:color="auto"/>
                    <w:bottom w:val="single" w:sz="4" w:space="0" w:color="auto"/>
                    <w:right w:val="single" w:sz="8" w:space="0" w:color="auto"/>
                  </w:tcBorders>
                  <w:vAlign w:val="center"/>
                </w:tcPr>
                <w:p w14:paraId="2DF0D48F" w14:textId="77777777" w:rsidR="003F2361" w:rsidRPr="00616A2B" w:rsidRDefault="003F2361" w:rsidP="003F2361">
                  <w:pPr>
                    <w:spacing w:after="0"/>
                    <w:rPr>
                      <w:rFonts w:ascii="Arial" w:hAnsi="Arial" w:cs="Arial"/>
                      <w:b/>
                      <w:bCs/>
                      <w:color w:val="000000"/>
                      <w:sz w:val="18"/>
                      <w:szCs w:val="18"/>
                    </w:rPr>
                  </w:pPr>
                </w:p>
              </w:tc>
              <w:tc>
                <w:tcPr>
                  <w:tcW w:w="786" w:type="dxa"/>
                  <w:vMerge/>
                  <w:tcBorders>
                    <w:top w:val="single" w:sz="8" w:space="0" w:color="auto"/>
                    <w:left w:val="single" w:sz="8" w:space="0" w:color="auto"/>
                    <w:bottom w:val="single" w:sz="4" w:space="0" w:color="auto"/>
                    <w:right w:val="single" w:sz="8" w:space="0" w:color="auto"/>
                  </w:tcBorders>
                  <w:vAlign w:val="center"/>
                </w:tcPr>
                <w:p w14:paraId="0B1745F3" w14:textId="77777777" w:rsidR="003F2361" w:rsidRPr="00616A2B" w:rsidRDefault="003F2361" w:rsidP="003F2361">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16E32025"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755" w:type="dxa"/>
                  <w:tcBorders>
                    <w:top w:val="nil"/>
                    <w:left w:val="nil"/>
                    <w:bottom w:val="single" w:sz="4" w:space="0" w:color="auto"/>
                    <w:right w:val="single" w:sz="4" w:space="0" w:color="auto"/>
                  </w:tcBorders>
                  <w:shd w:val="clear" w:color="auto" w:fill="auto"/>
                  <w:vAlign w:val="center"/>
                </w:tcPr>
                <w:p w14:paraId="2254ED01"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1103" w:type="dxa"/>
                  <w:tcBorders>
                    <w:left w:val="single" w:sz="4" w:space="0" w:color="auto"/>
                    <w:bottom w:val="single" w:sz="4" w:space="0" w:color="auto"/>
                    <w:right w:val="single" w:sz="4" w:space="0" w:color="auto"/>
                  </w:tcBorders>
                  <w:shd w:val="clear" w:color="auto" w:fill="auto"/>
                  <w:vAlign w:val="center"/>
                </w:tcPr>
                <w:p w14:paraId="2F1516BB" w14:textId="77777777" w:rsidR="003F2361" w:rsidRPr="00616A2B" w:rsidRDefault="003F2361" w:rsidP="003F2361">
                  <w:pPr>
                    <w:spacing w:after="0"/>
                    <w:jc w:val="center"/>
                    <w:rPr>
                      <w:rFonts w:ascii="Arial" w:eastAsiaTheme="minorEastAsia" w:hAnsi="Arial" w:cs="Arial"/>
                      <w:b/>
                      <w:bCs/>
                      <w:color w:val="000000"/>
                      <w:sz w:val="18"/>
                      <w:szCs w:val="18"/>
                      <w:lang w:eastAsia="zh-CN"/>
                    </w:rPr>
                  </w:pPr>
                  <w:r w:rsidRPr="00616A2B">
                    <w:rPr>
                      <w:rFonts w:ascii="Arial" w:eastAsiaTheme="minorEastAsia" w:hAnsi="Arial" w:cs="Arial" w:hint="eastAsia"/>
                      <w:b/>
                      <w:bCs/>
                      <w:color w:val="000000"/>
                      <w:sz w:val="18"/>
                      <w:szCs w:val="18"/>
                      <w:lang w:eastAsia="zh-CN"/>
                    </w:rPr>
                    <w:t>(</w:t>
                  </w:r>
                  <w:r w:rsidRPr="00616A2B">
                    <w:rPr>
                      <w:rFonts w:ascii="Arial" w:eastAsiaTheme="minorEastAsia" w:hAnsi="Arial" w:cs="Arial"/>
                      <w:b/>
                      <w:bCs/>
                      <w:color w:val="000000"/>
                      <w:sz w:val="18"/>
                      <w:szCs w:val="18"/>
                      <w:lang w:eastAsia="zh-CN"/>
                    </w:rPr>
                    <w:t>kHz)</w:t>
                  </w:r>
                </w:p>
              </w:tc>
              <w:tc>
                <w:tcPr>
                  <w:tcW w:w="1535" w:type="dxa"/>
                  <w:tcBorders>
                    <w:top w:val="nil"/>
                    <w:left w:val="single" w:sz="4" w:space="0" w:color="auto"/>
                    <w:bottom w:val="single" w:sz="4" w:space="0" w:color="auto"/>
                    <w:right w:val="single" w:sz="8" w:space="0" w:color="auto"/>
                  </w:tcBorders>
                  <w:shd w:val="clear" w:color="auto" w:fill="auto"/>
                  <w:vAlign w:val="center"/>
                </w:tcPr>
                <w:p w14:paraId="5715D5D4"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L</w:t>
                  </w:r>
                  <w:r w:rsidRPr="00616A2B">
                    <w:rPr>
                      <w:rFonts w:ascii="Arial" w:hAnsi="Arial" w:cs="Arial"/>
                      <w:b/>
                      <w:bCs/>
                      <w:color w:val="000000"/>
                      <w:sz w:val="18"/>
                      <w:szCs w:val="18"/>
                      <w:vertAlign w:val="subscript"/>
                    </w:rPr>
                    <w:t>CRB</w:t>
                  </w:r>
                </w:p>
              </w:tc>
              <w:tc>
                <w:tcPr>
                  <w:tcW w:w="706" w:type="dxa"/>
                  <w:tcBorders>
                    <w:top w:val="nil"/>
                    <w:left w:val="single" w:sz="8" w:space="0" w:color="auto"/>
                    <w:bottom w:val="single" w:sz="4" w:space="0" w:color="auto"/>
                    <w:right w:val="single" w:sz="8" w:space="0" w:color="auto"/>
                  </w:tcBorders>
                  <w:shd w:val="clear" w:color="auto" w:fill="auto"/>
                  <w:vAlign w:val="center"/>
                </w:tcPr>
                <w:p w14:paraId="7BB9144F"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755" w:type="dxa"/>
                  <w:tcBorders>
                    <w:top w:val="nil"/>
                    <w:left w:val="nil"/>
                    <w:bottom w:val="single" w:sz="4" w:space="0" w:color="auto"/>
                    <w:right w:val="single" w:sz="8" w:space="0" w:color="auto"/>
                  </w:tcBorders>
                  <w:vAlign w:val="center"/>
                </w:tcPr>
                <w:p w14:paraId="064D02EE"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53760B0C"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(dB)</w:t>
                  </w:r>
                </w:p>
              </w:tc>
              <w:tc>
                <w:tcPr>
                  <w:tcW w:w="1873" w:type="dxa"/>
                  <w:vMerge/>
                  <w:tcBorders>
                    <w:left w:val="nil"/>
                    <w:bottom w:val="single" w:sz="4" w:space="0" w:color="auto"/>
                    <w:right w:val="single" w:sz="8" w:space="0" w:color="auto"/>
                  </w:tcBorders>
                </w:tcPr>
                <w:p w14:paraId="7292BA1A" w14:textId="77777777" w:rsidR="003F2361" w:rsidRPr="00616A2B" w:rsidRDefault="003F2361" w:rsidP="003F2361">
                  <w:pPr>
                    <w:spacing w:after="0"/>
                    <w:jc w:val="center"/>
                    <w:rPr>
                      <w:rFonts w:ascii="Arial" w:hAnsi="Arial" w:cs="Arial"/>
                      <w:b/>
                      <w:bCs/>
                      <w:color w:val="000000"/>
                      <w:sz w:val="18"/>
                      <w:szCs w:val="18"/>
                    </w:rPr>
                  </w:pPr>
                </w:p>
              </w:tc>
            </w:tr>
            <w:tr w:rsidR="003F2361" w:rsidRPr="002061D7" w14:paraId="1F535A27" w14:textId="77777777" w:rsidTr="00763AF0">
              <w:trPr>
                <w:trHeight w:val="300"/>
                <w:jc w:val="center"/>
              </w:trPr>
              <w:tc>
                <w:tcPr>
                  <w:tcW w:w="786" w:type="dxa"/>
                  <w:tcBorders>
                    <w:top w:val="single" w:sz="4" w:space="0" w:color="auto"/>
                    <w:left w:val="single" w:sz="4" w:space="0" w:color="auto"/>
                    <w:bottom w:val="single" w:sz="4" w:space="0" w:color="auto"/>
                    <w:right w:val="single" w:sz="4" w:space="0" w:color="auto"/>
                  </w:tcBorders>
                  <w:vAlign w:val="center"/>
                </w:tcPr>
                <w:p w14:paraId="7DB9507C" w14:textId="77777777" w:rsidR="003F2361" w:rsidRPr="00616A2B" w:rsidRDefault="003F2361" w:rsidP="003F2361">
                  <w:pPr>
                    <w:spacing w:after="0"/>
                    <w:jc w:val="center"/>
                    <w:rPr>
                      <w:rFonts w:ascii="Arial" w:eastAsiaTheme="minorEastAsia" w:hAnsi="Arial" w:cs="Arial"/>
                      <w:sz w:val="18"/>
                      <w:szCs w:val="18"/>
                      <w:lang w:eastAsia="zh-CN"/>
                    </w:rPr>
                  </w:pPr>
                  <w:r w:rsidRPr="00616A2B">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786" w:type="dxa"/>
                  <w:tcBorders>
                    <w:top w:val="single" w:sz="4" w:space="0" w:color="auto"/>
                    <w:left w:val="single" w:sz="4" w:space="0" w:color="auto"/>
                    <w:bottom w:val="single" w:sz="4" w:space="0" w:color="auto"/>
                    <w:right w:val="single" w:sz="4" w:space="0" w:color="auto"/>
                  </w:tcBorders>
                  <w:vAlign w:val="center"/>
                </w:tcPr>
                <w:p w14:paraId="4951960A" w14:textId="77777777" w:rsidR="003F2361" w:rsidRPr="00616A2B" w:rsidRDefault="003F2361" w:rsidP="003F2361">
                  <w:pPr>
                    <w:spacing w:after="0"/>
                    <w:jc w:val="center"/>
                    <w:rPr>
                      <w:rFonts w:ascii="Arial" w:eastAsiaTheme="minorEastAsia" w:hAnsi="Arial" w:cs="Arial"/>
                      <w:sz w:val="18"/>
                      <w:szCs w:val="18"/>
                      <w:lang w:eastAsia="zh-CN"/>
                    </w:rPr>
                  </w:pPr>
                  <w:r w:rsidRPr="00616A2B">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5EB40" w14:textId="77777777" w:rsidR="003F2361" w:rsidRPr="00616A2B" w:rsidRDefault="003F2361" w:rsidP="003F236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EEC7D" w14:textId="77777777" w:rsidR="003F2361" w:rsidRPr="00616A2B" w:rsidRDefault="003F2361" w:rsidP="003F236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1103" w:type="dxa"/>
                  <w:tcBorders>
                    <w:top w:val="single" w:sz="4" w:space="0" w:color="auto"/>
                    <w:left w:val="single" w:sz="4" w:space="0" w:color="auto"/>
                    <w:bottom w:val="single" w:sz="4" w:space="0" w:color="auto"/>
                    <w:right w:val="single" w:sz="4" w:space="0" w:color="auto"/>
                  </w:tcBorders>
                  <w:vAlign w:val="center"/>
                </w:tcPr>
                <w:p w14:paraId="50D34303" w14:textId="77777777" w:rsidR="003F2361" w:rsidRPr="00616A2B" w:rsidRDefault="003F2361" w:rsidP="003F2361">
                  <w:pPr>
                    <w:spacing w:after="0"/>
                    <w:jc w:val="center"/>
                    <w:rPr>
                      <w:rFonts w:ascii="Arial" w:eastAsiaTheme="minorEastAsia" w:hAnsi="Arial" w:cs="Arial"/>
                      <w:bCs/>
                      <w:sz w:val="18"/>
                      <w:szCs w:val="18"/>
                      <w:lang w:eastAsia="zh-CN"/>
                    </w:rPr>
                  </w:pPr>
                  <w:r w:rsidRPr="00616A2B">
                    <w:rPr>
                      <w:rFonts w:ascii="Arial" w:eastAsiaTheme="minorEastAsia" w:hAnsi="Arial" w:cs="Arial" w:hint="eastAsia"/>
                      <w:bCs/>
                      <w:sz w:val="18"/>
                      <w:szCs w:val="18"/>
                      <w:lang w:eastAsia="zh-CN"/>
                    </w:rPr>
                    <w:t>15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EAE7E" w14:textId="77777777" w:rsidR="003F2361" w:rsidRPr="00616A2B" w:rsidRDefault="003F2361" w:rsidP="003F2361">
                  <w:pPr>
                    <w:spacing w:after="0"/>
                    <w:jc w:val="center"/>
                    <w:rPr>
                      <w:rFonts w:ascii="Arial" w:eastAsiaTheme="minorEastAsia" w:hAnsi="Arial" w:cs="Arial"/>
                      <w:bCs/>
                      <w:sz w:val="18"/>
                      <w:szCs w:val="18"/>
                      <w:lang w:eastAsia="zh-CN"/>
                    </w:rPr>
                  </w:pPr>
                  <w:r w:rsidRPr="00616A2B">
                    <w:rPr>
                      <w:rFonts w:ascii="Arial" w:eastAsiaTheme="minorEastAsia" w:hAnsi="Arial" w:cs="Arial"/>
                      <w:bCs/>
                      <w:sz w:val="18"/>
                      <w:szCs w:val="18"/>
                      <w:lang w:eastAsia="zh-CN"/>
                    </w:rPr>
                    <w:t>1</w:t>
                  </w:r>
                  <w:r>
                    <w:rPr>
                      <w:rFonts w:ascii="Arial" w:eastAsiaTheme="minorEastAsia" w:hAnsi="Arial" w:cs="Arial"/>
                      <w:bCs/>
                      <w:sz w:val="18"/>
                      <w:szCs w:val="18"/>
                      <w:lang w:eastAsia="zh-CN"/>
                    </w:rPr>
                    <w:t>8</w:t>
                  </w:r>
                  <w:r w:rsidRPr="00616A2B">
                    <w:rPr>
                      <w:rFonts w:ascii="Arial" w:eastAsiaTheme="minorEastAsia" w:hAnsi="Arial" w:cs="Arial"/>
                      <w:bCs/>
                      <w:sz w:val="18"/>
                      <w:szCs w:val="18"/>
                      <w:lang w:eastAsia="zh-CN"/>
                    </w:rPr>
                    <w:t xml:space="preserve"> (RBstart=</w:t>
                  </w:r>
                  <w:r>
                    <w:rPr>
                      <w:rFonts w:ascii="Arial" w:eastAsiaTheme="minorEastAsia" w:hAnsi="Arial" w:cs="Arial"/>
                      <w:bCs/>
                      <w:sz w:val="18"/>
                      <w:szCs w:val="18"/>
                      <w:lang w:eastAsia="zh-CN"/>
                    </w:rPr>
                    <w:t>0</w:t>
                  </w:r>
                  <w:r w:rsidRPr="00616A2B">
                    <w:rPr>
                      <w:rFonts w:ascii="Arial" w:eastAsiaTheme="minorEastAsia" w:hAnsi="Arial" w:cs="Arial"/>
                      <w:bCs/>
                      <w:sz w:val="18"/>
                      <w:szCs w:val="18"/>
                      <w:lang w:eastAsia="zh-CN"/>
                    </w:rPr>
                    <w: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53900E6" w14:textId="77777777" w:rsidR="003F2361" w:rsidRPr="00616A2B" w:rsidRDefault="003F2361" w:rsidP="003F236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44B54" w14:textId="77777777" w:rsidR="003F2361" w:rsidRPr="00616A2B" w:rsidRDefault="003F2361" w:rsidP="003F2361">
                  <w:pPr>
                    <w:spacing w:after="0"/>
                    <w:jc w:val="center"/>
                    <w:rPr>
                      <w:rFonts w:ascii="Arial" w:eastAsiaTheme="minorEastAsia" w:hAnsi="Arial" w:cs="Arial"/>
                      <w:color w:val="000000"/>
                      <w:sz w:val="18"/>
                      <w:szCs w:val="18"/>
                      <w:lang w:eastAsia="zh-CN"/>
                    </w:rPr>
                  </w:pPr>
                  <w:r w:rsidRPr="00616A2B">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A8BD6" w14:textId="77777777" w:rsidR="003F2361" w:rsidRPr="00616A2B" w:rsidRDefault="003F2361" w:rsidP="003F2361">
                  <w:pPr>
                    <w:spacing w:after="0"/>
                    <w:jc w:val="center"/>
                    <w:rPr>
                      <w:rFonts w:ascii="Arial" w:eastAsiaTheme="minorEastAsia" w:hAnsi="Arial" w:cs="Arial"/>
                      <w:bCs/>
                      <w:color w:val="000000"/>
                      <w:sz w:val="18"/>
                      <w:szCs w:val="18"/>
                      <w:lang w:eastAsia="zh-CN"/>
                    </w:rPr>
                  </w:pPr>
                  <w:r w:rsidRPr="00616A2B">
                    <w:rPr>
                      <w:rFonts w:ascii="Arial" w:eastAsiaTheme="minorEastAsia" w:hAnsi="Arial" w:cs="Arial" w:hint="eastAsia"/>
                      <w:bCs/>
                      <w:color w:val="000000"/>
                      <w:sz w:val="18"/>
                      <w:szCs w:val="18"/>
                      <w:lang w:eastAsia="zh-CN"/>
                    </w:rPr>
                    <w:t>2.</w:t>
                  </w:r>
                  <w:r w:rsidRPr="00616A2B">
                    <w:rPr>
                      <w:rFonts w:ascii="Arial" w:eastAsiaTheme="minorEastAsia" w:hAnsi="Arial" w:cs="Arial"/>
                      <w:bCs/>
                      <w:color w:val="000000"/>
                      <w:sz w:val="18"/>
                      <w:szCs w:val="18"/>
                      <w:lang w:eastAsia="zh-CN"/>
                    </w:rPr>
                    <w:t>6</w:t>
                  </w:r>
                </w:p>
              </w:tc>
              <w:tc>
                <w:tcPr>
                  <w:tcW w:w="1873" w:type="dxa"/>
                  <w:tcBorders>
                    <w:top w:val="single" w:sz="4" w:space="0" w:color="auto"/>
                    <w:left w:val="single" w:sz="4" w:space="0" w:color="auto"/>
                    <w:bottom w:val="single" w:sz="4" w:space="0" w:color="auto"/>
                    <w:right w:val="single" w:sz="4" w:space="0" w:color="auto"/>
                  </w:tcBorders>
                </w:tcPr>
                <w:p w14:paraId="1E438509" w14:textId="77777777" w:rsidR="003F2361" w:rsidRPr="00616A2B" w:rsidRDefault="003F2361" w:rsidP="003F2361">
                  <w:pPr>
                    <w:spacing w:after="0"/>
                    <w:jc w:val="center"/>
                    <w:rPr>
                      <w:rFonts w:ascii="Arial" w:eastAsiaTheme="minorEastAsia" w:hAnsi="Arial" w:cs="Arial"/>
                      <w:bCs/>
                      <w:color w:val="000000"/>
                      <w:sz w:val="18"/>
                      <w:szCs w:val="18"/>
                      <w:lang w:eastAsia="zh-CN"/>
                    </w:rPr>
                  </w:pPr>
                  <w:r w:rsidRPr="00616A2B">
                    <w:rPr>
                      <w:rFonts w:ascii="Arial" w:eastAsiaTheme="minorEastAsia" w:hAnsi="Arial" w:cs="Arial"/>
                      <w:bCs/>
                      <w:color w:val="000000"/>
                      <w:sz w:val="18"/>
                      <w:szCs w:val="18"/>
                      <w:lang w:eastAsia="zh-CN"/>
                    </w:rPr>
                    <w:t>&gt;ACLR2</w:t>
                  </w:r>
                </w:p>
              </w:tc>
            </w:tr>
          </w:tbl>
          <w:p w14:paraId="5BB64044" w14:textId="77777777" w:rsidR="003F2361" w:rsidRDefault="003F2361" w:rsidP="003F2361">
            <w:pPr>
              <w:rPr>
                <w:rFonts w:eastAsiaTheme="minorEastAsia"/>
                <w:b/>
                <w:lang w:eastAsia="zh-CN"/>
              </w:rPr>
            </w:pPr>
          </w:p>
          <w:p w14:paraId="79CC5015" w14:textId="77777777" w:rsidR="003F2361" w:rsidRDefault="003F2361" w:rsidP="003F2361">
            <w:pPr>
              <w:rPr>
                <w:rFonts w:eastAsiaTheme="minorEastAsia"/>
                <w:b/>
                <w:lang w:eastAsia="zh-CN"/>
              </w:rPr>
            </w:pPr>
            <w:r w:rsidRPr="00BC378A">
              <w:rPr>
                <w:rFonts w:eastAsiaTheme="minorEastAsia"/>
                <w:b/>
                <w:lang w:eastAsia="zh-CN"/>
              </w:rPr>
              <w:t xml:space="preserve">Proposal </w:t>
            </w:r>
            <w:r>
              <w:rPr>
                <w:rFonts w:eastAsiaTheme="minorEastAsia"/>
                <w:b/>
                <w:lang w:eastAsia="zh-CN"/>
              </w:rPr>
              <w:t>3</w:t>
            </w:r>
            <w:r w:rsidRPr="00BC378A">
              <w:rPr>
                <w:rFonts w:eastAsiaTheme="minorEastAsia"/>
                <w:b/>
                <w:lang w:eastAsia="zh-CN"/>
              </w:rPr>
              <w:t>:</w:t>
            </w:r>
            <w:r>
              <w:rPr>
                <w:rFonts w:eastAsiaTheme="minorEastAsia"/>
                <w:b/>
                <w:lang w:eastAsia="zh-CN"/>
              </w:rPr>
              <w:t xml:space="preserve"> </w:t>
            </w:r>
            <w:r w:rsidRPr="009E140F">
              <w:rPr>
                <w:rFonts w:eastAsiaTheme="minorEastAsia"/>
                <w:b/>
                <w:lang w:eastAsia="zh-CN"/>
              </w:rPr>
              <w:t>the MSD test point for CA_n1-n3 and CA_n1-n40 due to the “ACLR1/ACLR2” interference is proposed as below.</w:t>
            </w:r>
          </w:p>
          <w:tbl>
            <w:tblPr>
              <w:tblW w:w="0" w:type="auto"/>
              <w:jc w:val="center"/>
              <w:tblLayout w:type="fixed"/>
              <w:tblLook w:val="04A0" w:firstRow="1" w:lastRow="0" w:firstColumn="1" w:lastColumn="0" w:noHBand="0" w:noVBand="1"/>
            </w:tblPr>
            <w:tblGrid>
              <w:gridCol w:w="776"/>
              <w:gridCol w:w="777"/>
              <w:gridCol w:w="706"/>
              <w:gridCol w:w="751"/>
              <w:gridCol w:w="1070"/>
              <w:gridCol w:w="1579"/>
              <w:gridCol w:w="767"/>
              <w:gridCol w:w="751"/>
              <w:gridCol w:w="616"/>
              <w:gridCol w:w="1828"/>
            </w:tblGrid>
            <w:tr w:rsidR="003F2361" w:rsidRPr="002061D7" w14:paraId="23B295D7" w14:textId="77777777" w:rsidTr="00763AF0">
              <w:trPr>
                <w:trHeight w:val="732"/>
                <w:jc w:val="center"/>
              </w:trPr>
              <w:tc>
                <w:tcPr>
                  <w:tcW w:w="776" w:type="dxa"/>
                  <w:vMerge w:val="restart"/>
                  <w:tcBorders>
                    <w:top w:val="single" w:sz="8" w:space="0" w:color="auto"/>
                    <w:left w:val="single" w:sz="8" w:space="0" w:color="auto"/>
                    <w:bottom w:val="single" w:sz="8" w:space="0" w:color="000000"/>
                    <w:right w:val="single" w:sz="8" w:space="0" w:color="auto"/>
                  </w:tcBorders>
                  <w:vAlign w:val="center"/>
                </w:tcPr>
                <w:p w14:paraId="2E293E99"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UL band</w:t>
                  </w:r>
                </w:p>
              </w:tc>
              <w:tc>
                <w:tcPr>
                  <w:tcW w:w="777" w:type="dxa"/>
                  <w:vMerge w:val="restart"/>
                  <w:tcBorders>
                    <w:top w:val="single" w:sz="8" w:space="0" w:color="auto"/>
                    <w:left w:val="single" w:sz="8" w:space="0" w:color="auto"/>
                    <w:bottom w:val="single" w:sz="8" w:space="0" w:color="000000"/>
                    <w:right w:val="single" w:sz="8" w:space="0" w:color="auto"/>
                  </w:tcBorders>
                  <w:vAlign w:val="center"/>
                </w:tcPr>
                <w:p w14:paraId="7F534EEB"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3A077752"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UL F</w:t>
                  </w:r>
                  <w:r w:rsidRPr="00616A2B">
                    <w:rPr>
                      <w:rFonts w:ascii="Arial" w:hAnsi="Arial" w:cs="Arial"/>
                      <w:b/>
                      <w:bCs/>
                      <w:color w:val="000000"/>
                      <w:sz w:val="18"/>
                      <w:szCs w:val="18"/>
                      <w:vertAlign w:val="subscript"/>
                    </w:rPr>
                    <w:t>c</w:t>
                  </w:r>
                </w:p>
              </w:tc>
              <w:tc>
                <w:tcPr>
                  <w:tcW w:w="751" w:type="dxa"/>
                  <w:tcBorders>
                    <w:top w:val="single" w:sz="8" w:space="0" w:color="auto"/>
                    <w:left w:val="nil"/>
                    <w:bottom w:val="nil"/>
                    <w:right w:val="single" w:sz="4" w:space="0" w:color="auto"/>
                  </w:tcBorders>
                  <w:shd w:val="clear" w:color="auto" w:fill="auto"/>
                  <w:vAlign w:val="center"/>
                </w:tcPr>
                <w:p w14:paraId="4B7958A2"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UL BW</w:t>
                  </w:r>
                </w:p>
              </w:tc>
              <w:tc>
                <w:tcPr>
                  <w:tcW w:w="1070" w:type="dxa"/>
                  <w:tcBorders>
                    <w:top w:val="single" w:sz="4" w:space="0" w:color="auto"/>
                    <w:left w:val="single" w:sz="4" w:space="0" w:color="auto"/>
                    <w:right w:val="single" w:sz="4" w:space="0" w:color="auto"/>
                  </w:tcBorders>
                  <w:shd w:val="clear" w:color="auto" w:fill="auto"/>
                  <w:vAlign w:val="center"/>
                </w:tcPr>
                <w:p w14:paraId="094A2283" w14:textId="77777777" w:rsidR="003F2361" w:rsidRPr="00616A2B" w:rsidRDefault="003F2361" w:rsidP="003F2361">
                  <w:pPr>
                    <w:spacing w:after="0"/>
                    <w:jc w:val="center"/>
                    <w:rPr>
                      <w:rFonts w:ascii="Arial" w:eastAsiaTheme="minorEastAsia" w:hAnsi="Arial" w:cs="Arial"/>
                      <w:b/>
                      <w:bCs/>
                      <w:color w:val="000000"/>
                      <w:sz w:val="18"/>
                      <w:szCs w:val="18"/>
                      <w:lang w:eastAsia="zh-CN"/>
                    </w:rPr>
                  </w:pPr>
                  <w:r w:rsidRPr="00616A2B">
                    <w:rPr>
                      <w:rFonts w:ascii="Arial" w:eastAsiaTheme="minorEastAsia" w:hAnsi="Arial" w:cs="Arial" w:hint="eastAsia"/>
                      <w:b/>
                      <w:bCs/>
                      <w:color w:val="000000"/>
                      <w:sz w:val="18"/>
                      <w:szCs w:val="18"/>
                      <w:lang w:eastAsia="zh-CN"/>
                    </w:rPr>
                    <w:t>S</w:t>
                  </w:r>
                  <w:r w:rsidRPr="00616A2B">
                    <w:rPr>
                      <w:rFonts w:ascii="Arial" w:eastAsiaTheme="minorEastAsia" w:hAnsi="Arial" w:cs="Arial"/>
                      <w:b/>
                      <w:bCs/>
                      <w:color w:val="000000"/>
                      <w:sz w:val="18"/>
                      <w:szCs w:val="18"/>
                      <w:lang w:eastAsia="zh-CN"/>
                    </w:rPr>
                    <w:t>CS of UL band</w:t>
                  </w:r>
                </w:p>
              </w:tc>
              <w:tc>
                <w:tcPr>
                  <w:tcW w:w="1579" w:type="dxa"/>
                  <w:tcBorders>
                    <w:top w:val="single" w:sz="8" w:space="0" w:color="auto"/>
                    <w:left w:val="single" w:sz="4" w:space="0" w:color="auto"/>
                    <w:bottom w:val="nil"/>
                    <w:right w:val="single" w:sz="8" w:space="0" w:color="auto"/>
                  </w:tcBorders>
                  <w:shd w:val="clear" w:color="auto" w:fill="auto"/>
                  <w:vAlign w:val="center"/>
                </w:tcPr>
                <w:p w14:paraId="7C1A9F07"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UL RB Allocation</w:t>
                  </w:r>
                </w:p>
              </w:tc>
              <w:tc>
                <w:tcPr>
                  <w:tcW w:w="767" w:type="dxa"/>
                  <w:tcBorders>
                    <w:top w:val="single" w:sz="8" w:space="0" w:color="auto"/>
                    <w:left w:val="single" w:sz="8" w:space="0" w:color="auto"/>
                    <w:bottom w:val="nil"/>
                    <w:right w:val="single" w:sz="8" w:space="0" w:color="auto"/>
                  </w:tcBorders>
                  <w:shd w:val="clear" w:color="auto" w:fill="auto"/>
                  <w:vAlign w:val="center"/>
                </w:tcPr>
                <w:p w14:paraId="2453CC86"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DL F</w:t>
                  </w:r>
                  <w:r w:rsidRPr="00616A2B">
                    <w:rPr>
                      <w:rFonts w:ascii="Arial" w:hAnsi="Arial" w:cs="Arial"/>
                      <w:b/>
                      <w:bCs/>
                      <w:color w:val="000000"/>
                      <w:sz w:val="18"/>
                      <w:szCs w:val="18"/>
                      <w:vertAlign w:val="subscript"/>
                    </w:rPr>
                    <w:t>c</w:t>
                  </w:r>
                </w:p>
              </w:tc>
              <w:tc>
                <w:tcPr>
                  <w:tcW w:w="751" w:type="dxa"/>
                  <w:tcBorders>
                    <w:top w:val="single" w:sz="8" w:space="0" w:color="auto"/>
                    <w:left w:val="nil"/>
                    <w:bottom w:val="nil"/>
                    <w:right w:val="single" w:sz="8" w:space="0" w:color="auto"/>
                  </w:tcBorders>
                  <w:vAlign w:val="center"/>
                </w:tcPr>
                <w:p w14:paraId="3DDA099F"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70AFE38A"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MSD</w:t>
                  </w:r>
                </w:p>
              </w:tc>
              <w:tc>
                <w:tcPr>
                  <w:tcW w:w="1828" w:type="dxa"/>
                  <w:vMerge w:val="restart"/>
                  <w:tcBorders>
                    <w:top w:val="single" w:sz="8" w:space="0" w:color="auto"/>
                    <w:left w:val="nil"/>
                    <w:right w:val="single" w:sz="8" w:space="0" w:color="auto"/>
                  </w:tcBorders>
                  <w:vAlign w:val="center"/>
                </w:tcPr>
                <w:p w14:paraId="26B9099D" w14:textId="77777777" w:rsidR="003F2361" w:rsidRPr="00616A2B" w:rsidRDefault="003F2361" w:rsidP="003F2361">
                  <w:pPr>
                    <w:spacing w:after="0"/>
                    <w:jc w:val="center"/>
                    <w:rPr>
                      <w:rFonts w:ascii="Arial" w:hAnsi="Arial" w:cs="Arial"/>
                      <w:b/>
                      <w:bCs/>
                      <w:color w:val="000000"/>
                      <w:sz w:val="18"/>
                      <w:szCs w:val="18"/>
                      <w:lang w:eastAsia="zh-CN"/>
                    </w:rPr>
                  </w:pPr>
                  <w:r w:rsidRPr="00616A2B">
                    <w:rPr>
                      <w:rFonts w:ascii="Arial" w:hAnsi="Arial" w:cs="Arial" w:hint="eastAsia"/>
                      <w:b/>
                      <w:bCs/>
                      <w:color w:val="000000"/>
                      <w:sz w:val="18"/>
                      <w:szCs w:val="18"/>
                      <w:lang w:eastAsia="zh-CN"/>
                    </w:rPr>
                    <w:t>X</w:t>
                  </w:r>
                  <w:r w:rsidRPr="00616A2B">
                    <w:rPr>
                      <w:rFonts w:ascii="Arial" w:hAnsi="Arial" w:cs="Arial"/>
                      <w:b/>
                      <w:bCs/>
                      <w:color w:val="000000"/>
                      <w:sz w:val="18"/>
                      <w:szCs w:val="18"/>
                      <w:lang w:eastAsia="zh-CN"/>
                    </w:rPr>
                    <w:t xml:space="preserve"> band interference source</w:t>
                  </w:r>
                </w:p>
              </w:tc>
            </w:tr>
            <w:tr w:rsidR="003F2361" w:rsidRPr="002061D7" w14:paraId="230D5CB9" w14:textId="77777777" w:rsidTr="00763AF0">
              <w:trPr>
                <w:trHeight w:val="492"/>
                <w:jc w:val="center"/>
              </w:trPr>
              <w:tc>
                <w:tcPr>
                  <w:tcW w:w="776" w:type="dxa"/>
                  <w:vMerge/>
                  <w:tcBorders>
                    <w:top w:val="single" w:sz="8" w:space="0" w:color="auto"/>
                    <w:left w:val="single" w:sz="8" w:space="0" w:color="auto"/>
                    <w:bottom w:val="single" w:sz="4" w:space="0" w:color="auto"/>
                    <w:right w:val="single" w:sz="8" w:space="0" w:color="auto"/>
                  </w:tcBorders>
                  <w:vAlign w:val="center"/>
                </w:tcPr>
                <w:p w14:paraId="152B2FBA" w14:textId="77777777" w:rsidR="003F2361" w:rsidRPr="00616A2B" w:rsidRDefault="003F2361" w:rsidP="003F2361">
                  <w:pPr>
                    <w:spacing w:after="0"/>
                    <w:rPr>
                      <w:rFonts w:ascii="Arial" w:hAnsi="Arial" w:cs="Arial"/>
                      <w:b/>
                      <w:bCs/>
                      <w:color w:val="000000"/>
                      <w:sz w:val="18"/>
                      <w:szCs w:val="18"/>
                    </w:rPr>
                  </w:pPr>
                </w:p>
              </w:tc>
              <w:tc>
                <w:tcPr>
                  <w:tcW w:w="777" w:type="dxa"/>
                  <w:vMerge/>
                  <w:tcBorders>
                    <w:top w:val="single" w:sz="8" w:space="0" w:color="auto"/>
                    <w:left w:val="single" w:sz="8" w:space="0" w:color="auto"/>
                    <w:bottom w:val="single" w:sz="4" w:space="0" w:color="auto"/>
                    <w:right w:val="single" w:sz="8" w:space="0" w:color="auto"/>
                  </w:tcBorders>
                  <w:vAlign w:val="center"/>
                </w:tcPr>
                <w:p w14:paraId="34D2A526" w14:textId="77777777" w:rsidR="003F2361" w:rsidRPr="00616A2B" w:rsidRDefault="003F2361" w:rsidP="003F2361">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10166D96"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751" w:type="dxa"/>
                  <w:tcBorders>
                    <w:top w:val="nil"/>
                    <w:left w:val="nil"/>
                    <w:bottom w:val="single" w:sz="4" w:space="0" w:color="auto"/>
                    <w:right w:val="single" w:sz="4" w:space="0" w:color="auto"/>
                  </w:tcBorders>
                  <w:shd w:val="clear" w:color="auto" w:fill="auto"/>
                  <w:vAlign w:val="center"/>
                </w:tcPr>
                <w:p w14:paraId="4776D19C"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1070" w:type="dxa"/>
                  <w:tcBorders>
                    <w:left w:val="single" w:sz="4" w:space="0" w:color="auto"/>
                    <w:bottom w:val="single" w:sz="4" w:space="0" w:color="auto"/>
                    <w:right w:val="single" w:sz="4" w:space="0" w:color="auto"/>
                  </w:tcBorders>
                  <w:shd w:val="clear" w:color="auto" w:fill="auto"/>
                  <w:vAlign w:val="center"/>
                </w:tcPr>
                <w:p w14:paraId="34541767" w14:textId="77777777" w:rsidR="003F2361" w:rsidRPr="00616A2B" w:rsidRDefault="003F2361" w:rsidP="003F2361">
                  <w:pPr>
                    <w:spacing w:after="0"/>
                    <w:jc w:val="center"/>
                    <w:rPr>
                      <w:rFonts w:ascii="Arial" w:eastAsiaTheme="minorEastAsia" w:hAnsi="Arial" w:cs="Arial"/>
                      <w:b/>
                      <w:bCs/>
                      <w:color w:val="000000"/>
                      <w:sz w:val="18"/>
                      <w:szCs w:val="18"/>
                      <w:lang w:eastAsia="zh-CN"/>
                    </w:rPr>
                  </w:pPr>
                  <w:r w:rsidRPr="00616A2B">
                    <w:rPr>
                      <w:rFonts w:ascii="Arial" w:eastAsiaTheme="minorEastAsia" w:hAnsi="Arial" w:cs="Arial" w:hint="eastAsia"/>
                      <w:b/>
                      <w:bCs/>
                      <w:color w:val="000000"/>
                      <w:sz w:val="18"/>
                      <w:szCs w:val="18"/>
                      <w:lang w:eastAsia="zh-CN"/>
                    </w:rPr>
                    <w:t>(</w:t>
                  </w:r>
                  <w:r w:rsidRPr="00616A2B">
                    <w:rPr>
                      <w:rFonts w:ascii="Arial" w:eastAsiaTheme="minorEastAsia" w:hAnsi="Arial" w:cs="Arial"/>
                      <w:b/>
                      <w:bCs/>
                      <w:color w:val="000000"/>
                      <w:sz w:val="18"/>
                      <w:szCs w:val="18"/>
                      <w:lang w:eastAsia="zh-CN"/>
                    </w:rPr>
                    <w:t>kHz)</w:t>
                  </w:r>
                </w:p>
              </w:tc>
              <w:tc>
                <w:tcPr>
                  <w:tcW w:w="1579" w:type="dxa"/>
                  <w:tcBorders>
                    <w:top w:val="nil"/>
                    <w:left w:val="single" w:sz="4" w:space="0" w:color="auto"/>
                    <w:bottom w:val="single" w:sz="4" w:space="0" w:color="auto"/>
                    <w:right w:val="single" w:sz="8" w:space="0" w:color="auto"/>
                  </w:tcBorders>
                  <w:shd w:val="clear" w:color="auto" w:fill="auto"/>
                  <w:vAlign w:val="center"/>
                </w:tcPr>
                <w:p w14:paraId="19129A12"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L</w:t>
                  </w:r>
                  <w:r w:rsidRPr="00616A2B">
                    <w:rPr>
                      <w:rFonts w:ascii="Arial" w:hAnsi="Arial" w:cs="Arial"/>
                      <w:b/>
                      <w:bCs/>
                      <w:color w:val="000000"/>
                      <w:sz w:val="18"/>
                      <w:szCs w:val="18"/>
                      <w:vertAlign w:val="subscript"/>
                    </w:rPr>
                    <w:t>CRB</w:t>
                  </w:r>
                </w:p>
              </w:tc>
              <w:tc>
                <w:tcPr>
                  <w:tcW w:w="767" w:type="dxa"/>
                  <w:tcBorders>
                    <w:top w:val="nil"/>
                    <w:left w:val="single" w:sz="8" w:space="0" w:color="auto"/>
                    <w:bottom w:val="single" w:sz="4" w:space="0" w:color="auto"/>
                    <w:right w:val="single" w:sz="8" w:space="0" w:color="auto"/>
                  </w:tcBorders>
                  <w:shd w:val="clear" w:color="auto" w:fill="auto"/>
                  <w:vAlign w:val="center"/>
                </w:tcPr>
                <w:p w14:paraId="79AD5B3C"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751" w:type="dxa"/>
                  <w:tcBorders>
                    <w:top w:val="nil"/>
                    <w:left w:val="nil"/>
                    <w:bottom w:val="single" w:sz="4" w:space="0" w:color="auto"/>
                    <w:right w:val="single" w:sz="8" w:space="0" w:color="auto"/>
                  </w:tcBorders>
                  <w:vAlign w:val="center"/>
                </w:tcPr>
                <w:p w14:paraId="0A91FD91"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1DB96564" w14:textId="77777777" w:rsidR="003F2361" w:rsidRPr="00616A2B" w:rsidRDefault="003F2361" w:rsidP="003F2361">
                  <w:pPr>
                    <w:spacing w:after="0"/>
                    <w:jc w:val="center"/>
                    <w:rPr>
                      <w:rFonts w:ascii="Arial" w:hAnsi="Arial" w:cs="Arial"/>
                      <w:b/>
                      <w:bCs/>
                      <w:color w:val="000000"/>
                      <w:sz w:val="18"/>
                      <w:szCs w:val="18"/>
                    </w:rPr>
                  </w:pPr>
                  <w:r w:rsidRPr="00616A2B">
                    <w:rPr>
                      <w:rFonts w:ascii="Arial" w:hAnsi="Arial" w:cs="Arial"/>
                      <w:b/>
                      <w:bCs/>
                      <w:color w:val="000000"/>
                      <w:sz w:val="18"/>
                      <w:szCs w:val="18"/>
                    </w:rPr>
                    <w:t>(dB)</w:t>
                  </w:r>
                </w:p>
              </w:tc>
              <w:tc>
                <w:tcPr>
                  <w:tcW w:w="1828" w:type="dxa"/>
                  <w:vMerge/>
                  <w:tcBorders>
                    <w:left w:val="nil"/>
                    <w:bottom w:val="single" w:sz="4" w:space="0" w:color="auto"/>
                    <w:right w:val="single" w:sz="8" w:space="0" w:color="auto"/>
                  </w:tcBorders>
                </w:tcPr>
                <w:p w14:paraId="6C736C44" w14:textId="77777777" w:rsidR="003F2361" w:rsidRPr="00616A2B" w:rsidRDefault="003F2361" w:rsidP="003F2361">
                  <w:pPr>
                    <w:spacing w:after="0"/>
                    <w:jc w:val="center"/>
                    <w:rPr>
                      <w:rFonts w:ascii="Arial" w:hAnsi="Arial" w:cs="Arial"/>
                      <w:b/>
                      <w:bCs/>
                      <w:color w:val="000000"/>
                      <w:sz w:val="18"/>
                      <w:szCs w:val="18"/>
                    </w:rPr>
                  </w:pPr>
                </w:p>
              </w:tc>
            </w:tr>
            <w:tr w:rsidR="003F2361" w:rsidRPr="002061D7" w14:paraId="482B3485" w14:textId="77777777" w:rsidTr="00763AF0">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52AAEDF6" w14:textId="77777777" w:rsidR="003F2361" w:rsidRPr="00616A2B" w:rsidRDefault="003F2361" w:rsidP="003F2361">
                  <w:pPr>
                    <w:spacing w:after="0"/>
                    <w:jc w:val="center"/>
                    <w:rPr>
                      <w:rFonts w:ascii="Arial" w:eastAsiaTheme="minorEastAsia" w:hAnsi="Arial" w:cs="Arial"/>
                      <w:sz w:val="18"/>
                      <w:szCs w:val="18"/>
                      <w:lang w:eastAsia="zh-CN"/>
                    </w:rPr>
                  </w:pPr>
                  <w:r w:rsidRPr="00616A2B">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77" w:type="dxa"/>
                  <w:tcBorders>
                    <w:top w:val="single" w:sz="4" w:space="0" w:color="auto"/>
                    <w:left w:val="single" w:sz="4" w:space="0" w:color="auto"/>
                    <w:bottom w:val="single" w:sz="4" w:space="0" w:color="auto"/>
                    <w:right w:val="single" w:sz="4" w:space="0" w:color="auto"/>
                  </w:tcBorders>
                  <w:vAlign w:val="center"/>
                </w:tcPr>
                <w:p w14:paraId="0277DE86" w14:textId="77777777" w:rsidR="003F2361" w:rsidRPr="00616A2B" w:rsidRDefault="003F2361" w:rsidP="003F2361">
                  <w:pPr>
                    <w:spacing w:after="0"/>
                    <w:jc w:val="center"/>
                    <w:rPr>
                      <w:rFonts w:ascii="Arial" w:eastAsiaTheme="minorEastAsia" w:hAnsi="Arial" w:cs="Arial"/>
                      <w:sz w:val="18"/>
                      <w:szCs w:val="18"/>
                      <w:lang w:eastAsia="zh-CN"/>
                    </w:rPr>
                  </w:pPr>
                  <w:r w:rsidRPr="00616A2B">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05A39" w14:textId="77777777" w:rsidR="003F2361" w:rsidRPr="00616A2B" w:rsidRDefault="003F2361" w:rsidP="003F236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2289B" w14:textId="77777777" w:rsidR="003F2361" w:rsidRPr="00616A2B" w:rsidRDefault="003F2361" w:rsidP="003F236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1070" w:type="dxa"/>
                  <w:tcBorders>
                    <w:top w:val="single" w:sz="4" w:space="0" w:color="auto"/>
                    <w:left w:val="single" w:sz="4" w:space="0" w:color="auto"/>
                    <w:bottom w:val="single" w:sz="4" w:space="0" w:color="auto"/>
                    <w:right w:val="single" w:sz="4" w:space="0" w:color="auto"/>
                  </w:tcBorders>
                  <w:vAlign w:val="center"/>
                </w:tcPr>
                <w:p w14:paraId="0ACCA25F" w14:textId="77777777" w:rsidR="003F2361" w:rsidRPr="00616A2B" w:rsidRDefault="003F2361" w:rsidP="003F2361">
                  <w:pPr>
                    <w:spacing w:after="0"/>
                    <w:jc w:val="center"/>
                    <w:rPr>
                      <w:rFonts w:ascii="Arial" w:eastAsiaTheme="minorEastAsia" w:hAnsi="Arial" w:cs="Arial"/>
                      <w:bCs/>
                      <w:sz w:val="18"/>
                      <w:szCs w:val="18"/>
                      <w:lang w:eastAsia="zh-CN"/>
                    </w:rPr>
                  </w:pPr>
                  <w:r w:rsidRPr="00616A2B">
                    <w:rPr>
                      <w:rFonts w:ascii="Arial" w:eastAsiaTheme="minorEastAsia" w:hAnsi="Arial" w:cs="Arial" w:hint="eastAsia"/>
                      <w:bCs/>
                      <w:sz w:val="18"/>
                      <w:szCs w:val="18"/>
                      <w:lang w:eastAsia="zh-CN"/>
                    </w:rPr>
                    <w:t>15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DC4BE" w14:textId="77777777" w:rsidR="003F2361" w:rsidRPr="00616A2B" w:rsidRDefault="003F2361" w:rsidP="003F236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w:t>
                  </w:r>
                  <w:r w:rsidRPr="00616A2B">
                    <w:rPr>
                      <w:rFonts w:ascii="Arial" w:eastAsiaTheme="minorEastAsia" w:hAnsi="Arial" w:cs="Arial"/>
                      <w:bCs/>
                      <w:sz w:val="18"/>
                      <w:szCs w:val="18"/>
                      <w:lang w:eastAsia="zh-CN"/>
                    </w:rPr>
                    <w:t xml:space="preserve"> (RBstart=</w:t>
                  </w:r>
                  <w:r>
                    <w:rPr>
                      <w:rFonts w:ascii="Arial" w:eastAsiaTheme="minorEastAsia" w:hAnsi="Arial" w:cs="Arial"/>
                      <w:bCs/>
                      <w:sz w:val="18"/>
                      <w:szCs w:val="18"/>
                      <w:lang w:eastAsia="zh-CN"/>
                    </w:rPr>
                    <w:t>0</w:t>
                  </w:r>
                  <w:r w:rsidRPr="00616A2B">
                    <w:rPr>
                      <w:rFonts w:ascii="Arial" w:eastAsiaTheme="minorEastAsia" w:hAnsi="Arial" w:cs="Arial"/>
                      <w:bCs/>
                      <w:sz w:val="18"/>
                      <w:szCs w:val="18"/>
                      <w:lang w:eastAsia="zh-CN"/>
                    </w:rPr>
                    <w:t>)</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EF189A2" w14:textId="77777777" w:rsidR="003F2361" w:rsidRPr="00616A2B" w:rsidRDefault="003F2361" w:rsidP="003F236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9F92B" w14:textId="77777777" w:rsidR="003F2361" w:rsidRPr="00616A2B" w:rsidRDefault="003F2361" w:rsidP="003F2361">
                  <w:pPr>
                    <w:spacing w:after="0"/>
                    <w:jc w:val="center"/>
                    <w:rPr>
                      <w:rFonts w:ascii="Arial" w:eastAsiaTheme="minorEastAsia" w:hAnsi="Arial" w:cs="Arial"/>
                      <w:color w:val="000000"/>
                      <w:sz w:val="18"/>
                      <w:szCs w:val="18"/>
                      <w:lang w:eastAsia="zh-CN"/>
                    </w:rPr>
                  </w:pPr>
                  <w:r w:rsidRPr="00616A2B">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8E75A" w14:textId="77777777" w:rsidR="003F2361" w:rsidRPr="00616A2B" w:rsidRDefault="003F2361" w:rsidP="003F236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1828" w:type="dxa"/>
                  <w:tcBorders>
                    <w:top w:val="single" w:sz="4" w:space="0" w:color="auto"/>
                    <w:left w:val="single" w:sz="4" w:space="0" w:color="auto"/>
                    <w:bottom w:val="single" w:sz="4" w:space="0" w:color="auto"/>
                    <w:right w:val="single" w:sz="4" w:space="0" w:color="auto"/>
                  </w:tcBorders>
                  <w:vAlign w:val="center"/>
                </w:tcPr>
                <w:p w14:paraId="60701D91" w14:textId="77777777" w:rsidR="003F2361" w:rsidRPr="00616A2B" w:rsidRDefault="003F2361" w:rsidP="003F2361">
                  <w:pPr>
                    <w:spacing w:after="0"/>
                    <w:jc w:val="center"/>
                    <w:rPr>
                      <w:rFonts w:ascii="Arial" w:eastAsiaTheme="minorEastAsia" w:hAnsi="Arial" w:cs="Arial"/>
                      <w:bCs/>
                      <w:color w:val="000000"/>
                      <w:sz w:val="18"/>
                      <w:szCs w:val="18"/>
                      <w:lang w:eastAsia="zh-CN"/>
                    </w:rPr>
                  </w:pPr>
                  <w:r w:rsidRPr="00616A2B">
                    <w:rPr>
                      <w:rFonts w:ascii="Arial" w:eastAsiaTheme="minorEastAsia" w:hAnsi="Arial" w:cs="Arial"/>
                      <w:bCs/>
                      <w:color w:val="000000"/>
                      <w:sz w:val="18"/>
                      <w:szCs w:val="18"/>
                      <w:lang w:eastAsia="zh-CN"/>
                    </w:rPr>
                    <w:t>ACLR</w:t>
                  </w:r>
                  <w:r>
                    <w:rPr>
                      <w:rFonts w:ascii="Arial" w:eastAsiaTheme="minorEastAsia" w:hAnsi="Arial" w:cs="Arial"/>
                      <w:bCs/>
                      <w:color w:val="000000"/>
                      <w:sz w:val="18"/>
                      <w:szCs w:val="18"/>
                      <w:lang w:eastAsia="zh-CN"/>
                    </w:rPr>
                    <w:t>1/</w:t>
                  </w:r>
                  <w:r w:rsidRPr="00616A2B">
                    <w:rPr>
                      <w:rFonts w:ascii="Arial" w:eastAsiaTheme="minorEastAsia" w:hAnsi="Arial" w:cs="Arial"/>
                      <w:bCs/>
                      <w:color w:val="000000"/>
                      <w:sz w:val="18"/>
                      <w:szCs w:val="18"/>
                      <w:lang w:eastAsia="zh-CN"/>
                    </w:rPr>
                    <w:t>2</w:t>
                  </w:r>
                </w:p>
              </w:tc>
            </w:tr>
            <w:tr w:rsidR="003F2361" w:rsidRPr="002061D7" w14:paraId="4718BB9D" w14:textId="77777777" w:rsidTr="00763AF0">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3C8A9AEC" w14:textId="77777777" w:rsidR="003F2361" w:rsidRPr="00616A2B" w:rsidRDefault="003F2361" w:rsidP="003F236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777" w:type="dxa"/>
                  <w:tcBorders>
                    <w:top w:val="single" w:sz="4" w:space="0" w:color="auto"/>
                    <w:left w:val="single" w:sz="4" w:space="0" w:color="auto"/>
                    <w:bottom w:val="single" w:sz="4" w:space="0" w:color="auto"/>
                    <w:right w:val="single" w:sz="4" w:space="0" w:color="auto"/>
                  </w:tcBorders>
                  <w:vAlign w:val="center"/>
                </w:tcPr>
                <w:p w14:paraId="2C6629F3" w14:textId="77777777" w:rsidR="003F2361" w:rsidRPr="00616A2B" w:rsidRDefault="003F2361" w:rsidP="003F236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41D6D" w14:textId="77777777" w:rsidR="003F2361" w:rsidRDefault="003F2361" w:rsidP="003F236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9C9BF" w14:textId="77777777" w:rsidR="003F2361" w:rsidRDefault="003F2361" w:rsidP="003F236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1070" w:type="dxa"/>
                  <w:tcBorders>
                    <w:top w:val="single" w:sz="4" w:space="0" w:color="auto"/>
                    <w:left w:val="single" w:sz="4" w:space="0" w:color="auto"/>
                    <w:bottom w:val="single" w:sz="4" w:space="0" w:color="auto"/>
                    <w:right w:val="single" w:sz="4" w:space="0" w:color="auto"/>
                  </w:tcBorders>
                  <w:vAlign w:val="center"/>
                </w:tcPr>
                <w:p w14:paraId="3D4D747C" w14:textId="77777777" w:rsidR="003F2361" w:rsidRPr="00616A2B" w:rsidRDefault="003F2361" w:rsidP="003F236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A998E" w14:textId="77777777" w:rsidR="003F2361" w:rsidRDefault="003F2361" w:rsidP="003F236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w:t>
                  </w:r>
                  <w:r w:rsidRPr="00616A2B">
                    <w:rPr>
                      <w:rFonts w:ascii="Arial" w:eastAsiaTheme="minorEastAsia" w:hAnsi="Arial" w:cs="Arial"/>
                      <w:bCs/>
                      <w:sz w:val="18"/>
                      <w:szCs w:val="18"/>
                      <w:lang w:eastAsia="zh-CN"/>
                    </w:rPr>
                    <w:t xml:space="preserve"> (RBstart=</w:t>
                  </w:r>
                  <w:r>
                    <w:rPr>
                      <w:rFonts w:ascii="Arial" w:eastAsiaTheme="minorEastAsia" w:hAnsi="Arial" w:cs="Arial"/>
                      <w:bCs/>
                      <w:sz w:val="18"/>
                      <w:szCs w:val="18"/>
                      <w:lang w:eastAsia="zh-CN"/>
                    </w:rPr>
                    <w:t>0</w:t>
                  </w:r>
                  <w:r w:rsidRPr="00616A2B">
                    <w:rPr>
                      <w:rFonts w:ascii="Arial" w:eastAsiaTheme="minorEastAsia" w:hAnsi="Arial" w:cs="Arial"/>
                      <w:bCs/>
                      <w:sz w:val="18"/>
                      <w:szCs w:val="18"/>
                      <w:lang w:eastAsia="zh-CN"/>
                    </w:rPr>
                    <w:t>)</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D61B4A0" w14:textId="77777777" w:rsidR="003F2361" w:rsidRDefault="003F2361" w:rsidP="003F236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B4860" w14:textId="77777777" w:rsidR="003F2361" w:rsidRPr="00616A2B" w:rsidRDefault="003F2361" w:rsidP="003F236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4543B" w14:textId="77777777" w:rsidR="003F2361" w:rsidRDefault="003F2361" w:rsidP="003F236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1828" w:type="dxa"/>
                  <w:tcBorders>
                    <w:top w:val="single" w:sz="4" w:space="0" w:color="auto"/>
                    <w:left w:val="single" w:sz="4" w:space="0" w:color="auto"/>
                    <w:bottom w:val="single" w:sz="4" w:space="0" w:color="auto"/>
                    <w:right w:val="single" w:sz="4" w:space="0" w:color="auto"/>
                  </w:tcBorders>
                  <w:vAlign w:val="center"/>
                </w:tcPr>
                <w:p w14:paraId="48502E9B" w14:textId="77777777" w:rsidR="003F2361" w:rsidRPr="00616A2B" w:rsidRDefault="003F2361" w:rsidP="003F2361">
                  <w:pPr>
                    <w:spacing w:after="0"/>
                    <w:jc w:val="center"/>
                    <w:rPr>
                      <w:rFonts w:ascii="Arial" w:eastAsiaTheme="minorEastAsia" w:hAnsi="Arial" w:cs="Arial"/>
                      <w:bCs/>
                      <w:color w:val="000000"/>
                      <w:sz w:val="18"/>
                      <w:szCs w:val="18"/>
                      <w:lang w:eastAsia="zh-CN"/>
                    </w:rPr>
                  </w:pPr>
                  <w:r w:rsidRPr="00616A2B">
                    <w:rPr>
                      <w:rFonts w:ascii="Arial" w:eastAsiaTheme="minorEastAsia" w:hAnsi="Arial" w:cs="Arial"/>
                      <w:bCs/>
                      <w:color w:val="000000"/>
                      <w:sz w:val="18"/>
                      <w:szCs w:val="18"/>
                      <w:lang w:eastAsia="zh-CN"/>
                    </w:rPr>
                    <w:t>ACLR</w:t>
                  </w:r>
                  <w:r>
                    <w:rPr>
                      <w:rFonts w:ascii="Arial" w:eastAsiaTheme="minorEastAsia" w:hAnsi="Arial" w:cs="Arial"/>
                      <w:bCs/>
                      <w:color w:val="000000"/>
                      <w:sz w:val="18"/>
                      <w:szCs w:val="18"/>
                      <w:lang w:eastAsia="zh-CN"/>
                    </w:rPr>
                    <w:t>1/</w:t>
                  </w:r>
                  <w:r w:rsidRPr="00616A2B">
                    <w:rPr>
                      <w:rFonts w:ascii="Arial" w:eastAsiaTheme="minorEastAsia" w:hAnsi="Arial" w:cs="Arial"/>
                      <w:bCs/>
                      <w:color w:val="000000"/>
                      <w:sz w:val="18"/>
                      <w:szCs w:val="18"/>
                      <w:lang w:eastAsia="zh-CN"/>
                    </w:rPr>
                    <w:t>2</w:t>
                  </w:r>
                </w:p>
              </w:tc>
            </w:tr>
          </w:tbl>
          <w:p w14:paraId="1AE23E91" w14:textId="77777777" w:rsidR="003F2361" w:rsidRDefault="003F2361" w:rsidP="003F2361">
            <w:pPr>
              <w:rPr>
                <w:rFonts w:eastAsiaTheme="minorEastAsia"/>
                <w:b/>
                <w:lang w:eastAsia="zh-CN"/>
              </w:rPr>
            </w:pPr>
          </w:p>
          <w:p w14:paraId="748713EB" w14:textId="77777777" w:rsidR="003F2361" w:rsidRDefault="003F2361" w:rsidP="003F2361">
            <w:pPr>
              <w:rPr>
                <w:rFonts w:eastAsiaTheme="minorEastAsia"/>
                <w:b/>
                <w:lang w:eastAsia="zh-CN"/>
              </w:rPr>
            </w:pPr>
            <w:r w:rsidRPr="00BC378A">
              <w:rPr>
                <w:rFonts w:eastAsiaTheme="minorEastAsia"/>
                <w:b/>
                <w:lang w:eastAsia="zh-CN"/>
              </w:rPr>
              <w:t xml:space="preserve">Proposal </w:t>
            </w:r>
            <w:r>
              <w:rPr>
                <w:rFonts w:eastAsiaTheme="minorEastAsia"/>
                <w:b/>
                <w:lang w:eastAsia="zh-CN"/>
              </w:rPr>
              <w:t>4</w:t>
            </w:r>
            <w:r w:rsidRPr="00BC378A">
              <w:rPr>
                <w:rFonts w:eastAsiaTheme="minorEastAsia"/>
                <w:b/>
                <w:lang w:eastAsia="zh-CN"/>
              </w:rPr>
              <w:t>:</w:t>
            </w:r>
            <w:r>
              <w:rPr>
                <w:rFonts w:eastAsiaTheme="minorEastAsia"/>
                <w:b/>
                <w:lang w:eastAsia="zh-CN"/>
              </w:rPr>
              <w:t xml:space="preserve"> T</w:t>
            </w:r>
            <w:r w:rsidRPr="00BF2ACF">
              <w:rPr>
                <w:rFonts w:eastAsiaTheme="minorEastAsia"/>
                <w:b/>
                <w:lang w:eastAsia="zh-CN"/>
              </w:rPr>
              <w:t>o use the same format for both Tx harmonic interference table and Rx harmonic mixing table</w:t>
            </w:r>
            <w:r>
              <w:rPr>
                <w:rFonts w:eastAsiaTheme="minorEastAsia"/>
                <w:b/>
                <w:lang w:eastAsia="zh-CN"/>
              </w:rPr>
              <w:t>.</w:t>
            </w:r>
          </w:p>
          <w:p w14:paraId="7D141701" w14:textId="77777777" w:rsidR="003F2361" w:rsidRDefault="003F2361" w:rsidP="003F2361">
            <w:pPr>
              <w:rPr>
                <w:rFonts w:eastAsiaTheme="minorEastAsia"/>
                <w:b/>
                <w:lang w:eastAsia="zh-CN"/>
              </w:rPr>
            </w:pPr>
            <w:r w:rsidRPr="00BC378A">
              <w:rPr>
                <w:rFonts w:eastAsiaTheme="minorEastAsia"/>
                <w:b/>
                <w:lang w:eastAsia="zh-CN"/>
              </w:rPr>
              <w:t xml:space="preserve">Proposal </w:t>
            </w:r>
            <w:r>
              <w:rPr>
                <w:rFonts w:eastAsiaTheme="minorEastAsia"/>
                <w:b/>
                <w:lang w:eastAsia="zh-CN"/>
              </w:rPr>
              <w:t>5</w:t>
            </w:r>
            <w:r w:rsidRPr="00BC378A">
              <w:rPr>
                <w:rFonts w:eastAsiaTheme="minorEastAsia"/>
                <w:b/>
                <w:lang w:eastAsia="zh-CN"/>
              </w:rPr>
              <w:t>:</w:t>
            </w:r>
            <w:r>
              <w:rPr>
                <w:rFonts w:eastAsiaTheme="minorEastAsia"/>
                <w:b/>
                <w:lang w:eastAsia="zh-CN"/>
              </w:rPr>
              <w:t xml:space="preserve"> Option 2 can be used as</w:t>
            </w:r>
            <w:r w:rsidRPr="00A97517">
              <w:rPr>
                <w:rFonts w:eastAsiaTheme="minorEastAsia"/>
                <w:b/>
                <w:lang w:eastAsia="zh-CN"/>
              </w:rPr>
              <w:t xml:space="preserve"> the format of MSD table due to harmonics.</w:t>
            </w:r>
          </w:p>
          <w:p w14:paraId="06C36C4A" w14:textId="77777777" w:rsidR="003F2361" w:rsidRDefault="003F2361" w:rsidP="003F2361">
            <w:pPr>
              <w:rPr>
                <w:rFonts w:eastAsiaTheme="minorEastAsia"/>
                <w:b/>
                <w:lang w:eastAsia="zh-CN"/>
              </w:rPr>
            </w:pPr>
            <w:r>
              <w:rPr>
                <w:rFonts w:eastAsiaTheme="minorEastAsia"/>
                <w:b/>
                <w:lang w:eastAsia="zh-CN"/>
              </w:rPr>
              <w:t xml:space="preserve">Option 2: </w:t>
            </w:r>
          </w:p>
          <w:tbl>
            <w:tblPr>
              <w:tblW w:w="0" w:type="auto"/>
              <w:jc w:val="center"/>
              <w:tblLayout w:type="fixed"/>
              <w:tblLook w:val="04A0" w:firstRow="1" w:lastRow="0" w:firstColumn="1" w:lastColumn="0" w:noHBand="0" w:noVBand="1"/>
            </w:tblPr>
            <w:tblGrid>
              <w:gridCol w:w="824"/>
              <w:gridCol w:w="825"/>
              <w:gridCol w:w="844"/>
              <w:gridCol w:w="1005"/>
              <w:gridCol w:w="1689"/>
              <w:gridCol w:w="844"/>
              <w:gridCol w:w="713"/>
              <w:gridCol w:w="1398"/>
              <w:gridCol w:w="1479"/>
            </w:tblGrid>
            <w:tr w:rsidR="003F2361" w:rsidRPr="002061D7" w14:paraId="72CD210A" w14:textId="77777777" w:rsidTr="00763AF0">
              <w:trPr>
                <w:trHeight w:val="732"/>
                <w:jc w:val="center"/>
              </w:trPr>
              <w:tc>
                <w:tcPr>
                  <w:tcW w:w="824" w:type="dxa"/>
                  <w:vMerge w:val="restart"/>
                  <w:tcBorders>
                    <w:top w:val="single" w:sz="8" w:space="0" w:color="auto"/>
                    <w:left w:val="single" w:sz="8" w:space="0" w:color="auto"/>
                    <w:bottom w:val="single" w:sz="8" w:space="0" w:color="000000"/>
                    <w:right w:val="single" w:sz="8" w:space="0" w:color="auto"/>
                  </w:tcBorders>
                  <w:vAlign w:val="center"/>
                </w:tcPr>
                <w:p w14:paraId="121E0E27" w14:textId="77777777" w:rsidR="003F2361" w:rsidRPr="00A14A8B" w:rsidRDefault="003F2361" w:rsidP="003F2361">
                  <w:pPr>
                    <w:spacing w:after="0"/>
                    <w:jc w:val="center"/>
                    <w:rPr>
                      <w:rFonts w:ascii="Arial" w:hAnsi="Arial" w:cs="Arial"/>
                      <w:b/>
                      <w:bCs/>
                      <w:color w:val="000000"/>
                      <w:sz w:val="18"/>
                      <w:szCs w:val="18"/>
                    </w:rPr>
                  </w:pPr>
                  <w:r w:rsidRPr="00A14A8B">
                    <w:rPr>
                      <w:rFonts w:ascii="Arial" w:hAnsi="Arial" w:cs="Arial"/>
                      <w:b/>
                      <w:bCs/>
                      <w:color w:val="000000"/>
                      <w:sz w:val="18"/>
                      <w:szCs w:val="18"/>
                    </w:rPr>
                    <w:t>UL band</w:t>
                  </w:r>
                </w:p>
              </w:tc>
              <w:tc>
                <w:tcPr>
                  <w:tcW w:w="825" w:type="dxa"/>
                  <w:vMerge w:val="restart"/>
                  <w:tcBorders>
                    <w:top w:val="single" w:sz="8" w:space="0" w:color="auto"/>
                    <w:left w:val="single" w:sz="8" w:space="0" w:color="auto"/>
                    <w:bottom w:val="single" w:sz="8" w:space="0" w:color="000000"/>
                    <w:right w:val="single" w:sz="8" w:space="0" w:color="auto"/>
                  </w:tcBorders>
                  <w:vAlign w:val="center"/>
                </w:tcPr>
                <w:p w14:paraId="2611BBA5" w14:textId="77777777" w:rsidR="003F2361" w:rsidRPr="00A14A8B" w:rsidRDefault="003F2361" w:rsidP="003F2361">
                  <w:pPr>
                    <w:spacing w:after="0"/>
                    <w:jc w:val="center"/>
                    <w:rPr>
                      <w:rFonts w:ascii="Arial" w:hAnsi="Arial" w:cs="Arial"/>
                      <w:b/>
                      <w:bCs/>
                      <w:color w:val="000000"/>
                      <w:sz w:val="18"/>
                      <w:szCs w:val="18"/>
                    </w:rPr>
                  </w:pPr>
                  <w:r w:rsidRPr="00A14A8B">
                    <w:rPr>
                      <w:rFonts w:ascii="Arial" w:hAnsi="Arial" w:cs="Arial"/>
                      <w:b/>
                      <w:bCs/>
                      <w:color w:val="000000"/>
                      <w:sz w:val="18"/>
                      <w:szCs w:val="18"/>
                    </w:rPr>
                    <w:t>DL band</w:t>
                  </w:r>
                </w:p>
              </w:tc>
              <w:tc>
                <w:tcPr>
                  <w:tcW w:w="844" w:type="dxa"/>
                  <w:tcBorders>
                    <w:top w:val="single" w:sz="8" w:space="0" w:color="auto"/>
                    <w:left w:val="nil"/>
                    <w:bottom w:val="nil"/>
                    <w:right w:val="single" w:sz="4" w:space="0" w:color="auto"/>
                  </w:tcBorders>
                  <w:shd w:val="clear" w:color="auto" w:fill="auto"/>
                  <w:vAlign w:val="center"/>
                </w:tcPr>
                <w:p w14:paraId="11587BBE" w14:textId="77777777" w:rsidR="003F2361" w:rsidRPr="00A14A8B" w:rsidRDefault="003F2361" w:rsidP="003F2361">
                  <w:pPr>
                    <w:spacing w:after="0"/>
                    <w:jc w:val="center"/>
                    <w:rPr>
                      <w:rFonts w:ascii="Arial" w:hAnsi="Arial" w:cs="Arial"/>
                      <w:b/>
                      <w:bCs/>
                      <w:color w:val="000000"/>
                      <w:sz w:val="18"/>
                      <w:szCs w:val="18"/>
                    </w:rPr>
                  </w:pPr>
                  <w:r w:rsidRPr="00A14A8B">
                    <w:rPr>
                      <w:rFonts w:ascii="Arial" w:hAnsi="Arial" w:cs="Arial"/>
                      <w:b/>
                      <w:bCs/>
                      <w:color w:val="000000"/>
                      <w:sz w:val="18"/>
                      <w:szCs w:val="18"/>
                    </w:rPr>
                    <w:t>UL BW</w:t>
                  </w:r>
                </w:p>
              </w:tc>
              <w:tc>
                <w:tcPr>
                  <w:tcW w:w="1005" w:type="dxa"/>
                  <w:tcBorders>
                    <w:top w:val="single" w:sz="4" w:space="0" w:color="auto"/>
                    <w:left w:val="single" w:sz="4" w:space="0" w:color="auto"/>
                    <w:right w:val="single" w:sz="4" w:space="0" w:color="auto"/>
                  </w:tcBorders>
                  <w:shd w:val="clear" w:color="auto" w:fill="auto"/>
                  <w:vAlign w:val="center"/>
                </w:tcPr>
                <w:p w14:paraId="0A8FD07D" w14:textId="77777777" w:rsidR="003F2361" w:rsidRPr="00A14A8B" w:rsidRDefault="003F2361" w:rsidP="003F2361">
                  <w:pPr>
                    <w:spacing w:after="0"/>
                    <w:jc w:val="center"/>
                    <w:rPr>
                      <w:rFonts w:ascii="Arial" w:eastAsiaTheme="minorEastAsia" w:hAnsi="Arial" w:cs="Arial"/>
                      <w:b/>
                      <w:bCs/>
                      <w:color w:val="000000"/>
                      <w:sz w:val="18"/>
                      <w:szCs w:val="18"/>
                      <w:lang w:eastAsia="zh-CN"/>
                    </w:rPr>
                  </w:pPr>
                  <w:r w:rsidRPr="00A14A8B">
                    <w:rPr>
                      <w:rFonts w:ascii="Arial" w:eastAsiaTheme="minorEastAsia" w:hAnsi="Arial" w:cs="Arial" w:hint="eastAsia"/>
                      <w:b/>
                      <w:bCs/>
                      <w:color w:val="000000"/>
                      <w:sz w:val="18"/>
                      <w:szCs w:val="18"/>
                      <w:lang w:eastAsia="zh-CN"/>
                    </w:rPr>
                    <w:t>S</w:t>
                  </w:r>
                  <w:r w:rsidRPr="00A14A8B">
                    <w:rPr>
                      <w:rFonts w:ascii="Arial" w:eastAsiaTheme="minorEastAsia" w:hAnsi="Arial" w:cs="Arial"/>
                      <w:b/>
                      <w:bCs/>
                      <w:color w:val="000000"/>
                      <w:sz w:val="18"/>
                      <w:szCs w:val="18"/>
                      <w:lang w:eastAsia="zh-CN"/>
                    </w:rPr>
                    <w:t>CS of UL band</w:t>
                  </w:r>
                </w:p>
              </w:tc>
              <w:tc>
                <w:tcPr>
                  <w:tcW w:w="1689" w:type="dxa"/>
                  <w:tcBorders>
                    <w:top w:val="single" w:sz="8" w:space="0" w:color="auto"/>
                    <w:left w:val="single" w:sz="4" w:space="0" w:color="auto"/>
                    <w:bottom w:val="nil"/>
                    <w:right w:val="single" w:sz="8" w:space="0" w:color="auto"/>
                  </w:tcBorders>
                  <w:shd w:val="clear" w:color="auto" w:fill="auto"/>
                  <w:vAlign w:val="center"/>
                </w:tcPr>
                <w:p w14:paraId="4A3E022F" w14:textId="77777777" w:rsidR="003F2361" w:rsidRPr="00A14A8B" w:rsidRDefault="003F2361" w:rsidP="003F2361">
                  <w:pPr>
                    <w:spacing w:after="0"/>
                    <w:jc w:val="center"/>
                    <w:rPr>
                      <w:rFonts w:ascii="Arial" w:hAnsi="Arial" w:cs="Arial"/>
                      <w:b/>
                      <w:bCs/>
                      <w:color w:val="000000"/>
                      <w:sz w:val="18"/>
                      <w:szCs w:val="18"/>
                    </w:rPr>
                  </w:pPr>
                  <w:r w:rsidRPr="00A14A8B">
                    <w:rPr>
                      <w:rFonts w:ascii="Arial" w:hAnsi="Arial" w:cs="Arial"/>
                      <w:b/>
                      <w:bCs/>
                      <w:color w:val="000000"/>
                      <w:sz w:val="18"/>
                      <w:szCs w:val="18"/>
                    </w:rPr>
                    <w:t>UL RB Allocation</w:t>
                  </w:r>
                </w:p>
              </w:tc>
              <w:tc>
                <w:tcPr>
                  <w:tcW w:w="844" w:type="dxa"/>
                  <w:tcBorders>
                    <w:top w:val="single" w:sz="8" w:space="0" w:color="auto"/>
                    <w:left w:val="nil"/>
                    <w:bottom w:val="nil"/>
                    <w:right w:val="single" w:sz="8" w:space="0" w:color="auto"/>
                  </w:tcBorders>
                  <w:vAlign w:val="center"/>
                </w:tcPr>
                <w:p w14:paraId="47E69672" w14:textId="77777777" w:rsidR="003F2361" w:rsidRPr="00A14A8B" w:rsidRDefault="003F2361" w:rsidP="003F2361">
                  <w:pPr>
                    <w:spacing w:after="0"/>
                    <w:jc w:val="center"/>
                    <w:rPr>
                      <w:rFonts w:ascii="Arial" w:hAnsi="Arial" w:cs="Arial"/>
                      <w:b/>
                      <w:bCs/>
                      <w:color w:val="000000"/>
                      <w:sz w:val="18"/>
                      <w:szCs w:val="18"/>
                    </w:rPr>
                  </w:pPr>
                  <w:r w:rsidRPr="00A14A8B">
                    <w:rPr>
                      <w:rFonts w:ascii="Arial" w:hAnsi="Arial" w:cs="Arial"/>
                      <w:b/>
                      <w:bCs/>
                      <w:color w:val="000000"/>
                      <w:sz w:val="18"/>
                      <w:szCs w:val="18"/>
                    </w:rPr>
                    <w:t>DL BW</w:t>
                  </w:r>
                </w:p>
              </w:tc>
              <w:tc>
                <w:tcPr>
                  <w:tcW w:w="713" w:type="dxa"/>
                  <w:tcBorders>
                    <w:top w:val="single" w:sz="8" w:space="0" w:color="auto"/>
                    <w:left w:val="nil"/>
                    <w:bottom w:val="nil"/>
                    <w:right w:val="single" w:sz="8" w:space="0" w:color="auto"/>
                  </w:tcBorders>
                  <w:vAlign w:val="center"/>
                </w:tcPr>
                <w:p w14:paraId="7426774A" w14:textId="77777777" w:rsidR="003F2361" w:rsidRPr="00A14A8B" w:rsidRDefault="003F2361" w:rsidP="003F2361">
                  <w:pPr>
                    <w:spacing w:after="0"/>
                    <w:jc w:val="center"/>
                    <w:rPr>
                      <w:rFonts w:ascii="Arial" w:hAnsi="Arial" w:cs="Arial"/>
                      <w:b/>
                      <w:bCs/>
                      <w:color w:val="000000"/>
                      <w:sz w:val="18"/>
                      <w:szCs w:val="18"/>
                    </w:rPr>
                  </w:pPr>
                  <w:r w:rsidRPr="00A14A8B">
                    <w:rPr>
                      <w:rFonts w:ascii="Arial" w:hAnsi="Arial" w:cs="Arial"/>
                      <w:b/>
                      <w:bCs/>
                      <w:color w:val="000000"/>
                      <w:sz w:val="18"/>
                      <w:szCs w:val="18"/>
                    </w:rPr>
                    <w:t>MSD</w:t>
                  </w:r>
                </w:p>
              </w:tc>
              <w:tc>
                <w:tcPr>
                  <w:tcW w:w="1398" w:type="dxa"/>
                  <w:vMerge w:val="restart"/>
                  <w:tcBorders>
                    <w:top w:val="single" w:sz="8" w:space="0" w:color="auto"/>
                    <w:left w:val="nil"/>
                    <w:right w:val="single" w:sz="4" w:space="0" w:color="auto"/>
                  </w:tcBorders>
                  <w:vAlign w:val="center"/>
                </w:tcPr>
                <w:p w14:paraId="02BB56F6" w14:textId="77777777" w:rsidR="003F2361" w:rsidRPr="0066341B" w:rsidRDefault="003F2361" w:rsidP="003F236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1479" w:type="dxa"/>
                  <w:vMerge w:val="restart"/>
                  <w:tcBorders>
                    <w:top w:val="single" w:sz="8" w:space="0" w:color="auto"/>
                    <w:left w:val="single" w:sz="4" w:space="0" w:color="auto"/>
                    <w:right w:val="single" w:sz="8" w:space="0" w:color="auto"/>
                  </w:tcBorders>
                  <w:vAlign w:val="center"/>
                </w:tcPr>
                <w:p w14:paraId="6803BF41" w14:textId="77777777" w:rsidR="003F2361" w:rsidRPr="00A14A8B" w:rsidRDefault="003F2361" w:rsidP="003F236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3F2361" w:rsidRPr="002061D7" w14:paraId="4A9AA76F" w14:textId="77777777" w:rsidTr="00763AF0">
              <w:trPr>
                <w:trHeight w:val="492"/>
                <w:jc w:val="center"/>
              </w:trPr>
              <w:tc>
                <w:tcPr>
                  <w:tcW w:w="824" w:type="dxa"/>
                  <w:vMerge/>
                  <w:tcBorders>
                    <w:top w:val="single" w:sz="8" w:space="0" w:color="auto"/>
                    <w:left w:val="single" w:sz="8" w:space="0" w:color="auto"/>
                    <w:bottom w:val="single" w:sz="4" w:space="0" w:color="auto"/>
                    <w:right w:val="single" w:sz="8" w:space="0" w:color="auto"/>
                  </w:tcBorders>
                  <w:vAlign w:val="center"/>
                </w:tcPr>
                <w:p w14:paraId="42797A36" w14:textId="77777777" w:rsidR="003F2361" w:rsidRPr="00A14A8B" w:rsidRDefault="003F2361" w:rsidP="003F2361">
                  <w:pPr>
                    <w:spacing w:after="0"/>
                    <w:rPr>
                      <w:rFonts w:ascii="Arial" w:hAnsi="Arial" w:cs="Arial"/>
                      <w:b/>
                      <w:bCs/>
                      <w:color w:val="000000"/>
                      <w:sz w:val="18"/>
                      <w:szCs w:val="18"/>
                    </w:rPr>
                  </w:pPr>
                </w:p>
              </w:tc>
              <w:tc>
                <w:tcPr>
                  <w:tcW w:w="825" w:type="dxa"/>
                  <w:vMerge/>
                  <w:tcBorders>
                    <w:top w:val="single" w:sz="8" w:space="0" w:color="auto"/>
                    <w:left w:val="single" w:sz="8" w:space="0" w:color="auto"/>
                    <w:bottom w:val="single" w:sz="4" w:space="0" w:color="auto"/>
                    <w:right w:val="single" w:sz="8" w:space="0" w:color="auto"/>
                  </w:tcBorders>
                  <w:vAlign w:val="center"/>
                </w:tcPr>
                <w:p w14:paraId="495253F1" w14:textId="77777777" w:rsidR="003F2361" w:rsidRPr="00A14A8B" w:rsidRDefault="003F2361" w:rsidP="003F2361">
                  <w:pPr>
                    <w:spacing w:after="0"/>
                    <w:rPr>
                      <w:rFonts w:ascii="Arial" w:hAnsi="Arial" w:cs="Arial"/>
                      <w:b/>
                      <w:bCs/>
                      <w:color w:val="000000"/>
                      <w:sz w:val="18"/>
                      <w:szCs w:val="18"/>
                    </w:rPr>
                  </w:pPr>
                </w:p>
              </w:tc>
              <w:tc>
                <w:tcPr>
                  <w:tcW w:w="844" w:type="dxa"/>
                  <w:tcBorders>
                    <w:top w:val="nil"/>
                    <w:left w:val="nil"/>
                    <w:bottom w:val="single" w:sz="4" w:space="0" w:color="auto"/>
                    <w:right w:val="single" w:sz="4" w:space="0" w:color="auto"/>
                  </w:tcBorders>
                  <w:shd w:val="clear" w:color="auto" w:fill="auto"/>
                  <w:vAlign w:val="center"/>
                </w:tcPr>
                <w:p w14:paraId="766B14B9" w14:textId="77777777" w:rsidR="003F2361" w:rsidRPr="00A14A8B" w:rsidRDefault="003F2361" w:rsidP="003F2361">
                  <w:pPr>
                    <w:spacing w:after="0"/>
                    <w:jc w:val="center"/>
                    <w:rPr>
                      <w:rFonts w:ascii="Arial" w:hAnsi="Arial" w:cs="Arial"/>
                      <w:b/>
                      <w:bCs/>
                      <w:color w:val="000000"/>
                      <w:sz w:val="18"/>
                      <w:szCs w:val="18"/>
                    </w:rPr>
                  </w:pPr>
                  <w:r w:rsidRPr="00A14A8B">
                    <w:rPr>
                      <w:rFonts w:ascii="Arial" w:hAnsi="Arial" w:cs="Arial"/>
                      <w:b/>
                      <w:bCs/>
                      <w:color w:val="000000"/>
                      <w:sz w:val="18"/>
                      <w:szCs w:val="18"/>
                    </w:rPr>
                    <w:t>(MHz)</w:t>
                  </w:r>
                </w:p>
              </w:tc>
              <w:tc>
                <w:tcPr>
                  <w:tcW w:w="1005" w:type="dxa"/>
                  <w:tcBorders>
                    <w:left w:val="single" w:sz="4" w:space="0" w:color="auto"/>
                    <w:bottom w:val="single" w:sz="4" w:space="0" w:color="auto"/>
                    <w:right w:val="single" w:sz="4" w:space="0" w:color="auto"/>
                  </w:tcBorders>
                  <w:shd w:val="clear" w:color="auto" w:fill="auto"/>
                  <w:vAlign w:val="center"/>
                </w:tcPr>
                <w:p w14:paraId="0506E4B0" w14:textId="77777777" w:rsidR="003F2361" w:rsidRPr="00A14A8B" w:rsidRDefault="003F2361" w:rsidP="003F2361">
                  <w:pPr>
                    <w:spacing w:after="0"/>
                    <w:jc w:val="center"/>
                    <w:rPr>
                      <w:rFonts w:ascii="Arial" w:eastAsiaTheme="minorEastAsia" w:hAnsi="Arial" w:cs="Arial"/>
                      <w:b/>
                      <w:bCs/>
                      <w:color w:val="000000"/>
                      <w:sz w:val="18"/>
                      <w:szCs w:val="18"/>
                      <w:lang w:eastAsia="zh-CN"/>
                    </w:rPr>
                  </w:pPr>
                  <w:r w:rsidRPr="00A14A8B">
                    <w:rPr>
                      <w:rFonts w:ascii="Arial" w:eastAsiaTheme="minorEastAsia" w:hAnsi="Arial" w:cs="Arial" w:hint="eastAsia"/>
                      <w:b/>
                      <w:bCs/>
                      <w:color w:val="000000"/>
                      <w:sz w:val="18"/>
                      <w:szCs w:val="18"/>
                      <w:lang w:eastAsia="zh-CN"/>
                    </w:rPr>
                    <w:t>(</w:t>
                  </w:r>
                  <w:r w:rsidRPr="00A14A8B">
                    <w:rPr>
                      <w:rFonts w:ascii="Arial" w:eastAsiaTheme="minorEastAsia" w:hAnsi="Arial" w:cs="Arial"/>
                      <w:b/>
                      <w:bCs/>
                      <w:color w:val="000000"/>
                      <w:sz w:val="18"/>
                      <w:szCs w:val="18"/>
                      <w:lang w:eastAsia="zh-CN"/>
                    </w:rPr>
                    <w:t>kHz)</w:t>
                  </w:r>
                </w:p>
              </w:tc>
              <w:tc>
                <w:tcPr>
                  <w:tcW w:w="1689" w:type="dxa"/>
                  <w:tcBorders>
                    <w:top w:val="nil"/>
                    <w:left w:val="single" w:sz="4" w:space="0" w:color="auto"/>
                    <w:bottom w:val="single" w:sz="4" w:space="0" w:color="auto"/>
                    <w:right w:val="single" w:sz="8" w:space="0" w:color="auto"/>
                  </w:tcBorders>
                  <w:shd w:val="clear" w:color="auto" w:fill="auto"/>
                  <w:vAlign w:val="center"/>
                </w:tcPr>
                <w:p w14:paraId="747FE191" w14:textId="77777777" w:rsidR="003F2361" w:rsidRPr="00A14A8B" w:rsidRDefault="003F2361" w:rsidP="003F2361">
                  <w:pPr>
                    <w:spacing w:after="0"/>
                    <w:jc w:val="center"/>
                    <w:rPr>
                      <w:rFonts w:ascii="Arial" w:hAnsi="Arial" w:cs="Arial"/>
                      <w:b/>
                      <w:bCs/>
                      <w:color w:val="000000"/>
                      <w:sz w:val="18"/>
                      <w:szCs w:val="18"/>
                    </w:rPr>
                  </w:pPr>
                  <w:r w:rsidRPr="00A14A8B">
                    <w:rPr>
                      <w:rFonts w:ascii="Arial" w:hAnsi="Arial" w:cs="Arial"/>
                      <w:b/>
                      <w:bCs/>
                      <w:color w:val="000000"/>
                      <w:sz w:val="18"/>
                      <w:szCs w:val="18"/>
                    </w:rPr>
                    <w:t>L</w:t>
                  </w:r>
                  <w:r w:rsidRPr="00A14A8B">
                    <w:rPr>
                      <w:rFonts w:ascii="Arial" w:hAnsi="Arial" w:cs="Arial"/>
                      <w:b/>
                      <w:bCs/>
                      <w:color w:val="000000"/>
                      <w:sz w:val="18"/>
                      <w:szCs w:val="18"/>
                      <w:vertAlign w:val="subscript"/>
                    </w:rPr>
                    <w:t>CRB</w:t>
                  </w:r>
                </w:p>
              </w:tc>
              <w:tc>
                <w:tcPr>
                  <w:tcW w:w="844" w:type="dxa"/>
                  <w:tcBorders>
                    <w:top w:val="nil"/>
                    <w:left w:val="nil"/>
                    <w:bottom w:val="single" w:sz="4" w:space="0" w:color="auto"/>
                    <w:right w:val="single" w:sz="8" w:space="0" w:color="auto"/>
                  </w:tcBorders>
                  <w:vAlign w:val="center"/>
                </w:tcPr>
                <w:p w14:paraId="68FD6944" w14:textId="77777777" w:rsidR="003F2361" w:rsidRPr="00A14A8B" w:rsidRDefault="003F2361" w:rsidP="003F2361">
                  <w:pPr>
                    <w:spacing w:after="0"/>
                    <w:jc w:val="center"/>
                    <w:rPr>
                      <w:rFonts w:ascii="Arial" w:hAnsi="Arial" w:cs="Arial"/>
                      <w:b/>
                      <w:bCs/>
                      <w:color w:val="000000"/>
                      <w:sz w:val="18"/>
                      <w:szCs w:val="18"/>
                    </w:rPr>
                  </w:pPr>
                  <w:r w:rsidRPr="00A14A8B">
                    <w:rPr>
                      <w:rFonts w:ascii="Arial" w:hAnsi="Arial" w:cs="Arial"/>
                      <w:b/>
                      <w:bCs/>
                      <w:color w:val="000000"/>
                      <w:sz w:val="18"/>
                      <w:szCs w:val="18"/>
                    </w:rPr>
                    <w:t>(MHz)</w:t>
                  </w:r>
                </w:p>
              </w:tc>
              <w:tc>
                <w:tcPr>
                  <w:tcW w:w="713" w:type="dxa"/>
                  <w:tcBorders>
                    <w:top w:val="nil"/>
                    <w:left w:val="nil"/>
                    <w:bottom w:val="single" w:sz="4" w:space="0" w:color="auto"/>
                    <w:right w:val="single" w:sz="8" w:space="0" w:color="auto"/>
                  </w:tcBorders>
                  <w:vAlign w:val="center"/>
                </w:tcPr>
                <w:p w14:paraId="5CBC3DA1" w14:textId="77777777" w:rsidR="003F2361" w:rsidRPr="00A14A8B" w:rsidRDefault="003F2361" w:rsidP="003F2361">
                  <w:pPr>
                    <w:spacing w:after="0"/>
                    <w:jc w:val="center"/>
                    <w:rPr>
                      <w:rFonts w:ascii="Arial" w:hAnsi="Arial" w:cs="Arial"/>
                      <w:b/>
                      <w:bCs/>
                      <w:color w:val="000000"/>
                      <w:sz w:val="18"/>
                      <w:szCs w:val="18"/>
                    </w:rPr>
                  </w:pPr>
                  <w:r w:rsidRPr="00A14A8B">
                    <w:rPr>
                      <w:rFonts w:ascii="Arial" w:hAnsi="Arial" w:cs="Arial"/>
                      <w:b/>
                      <w:bCs/>
                      <w:color w:val="000000"/>
                      <w:sz w:val="18"/>
                      <w:szCs w:val="18"/>
                    </w:rPr>
                    <w:t>(dB)</w:t>
                  </w:r>
                </w:p>
              </w:tc>
              <w:tc>
                <w:tcPr>
                  <w:tcW w:w="1398" w:type="dxa"/>
                  <w:vMerge/>
                  <w:tcBorders>
                    <w:left w:val="nil"/>
                    <w:bottom w:val="single" w:sz="4" w:space="0" w:color="auto"/>
                    <w:right w:val="single" w:sz="4" w:space="0" w:color="auto"/>
                  </w:tcBorders>
                </w:tcPr>
                <w:p w14:paraId="3C9520DB" w14:textId="77777777" w:rsidR="003F2361" w:rsidRPr="00A14A8B" w:rsidRDefault="003F2361" w:rsidP="003F2361">
                  <w:pPr>
                    <w:spacing w:after="0"/>
                    <w:jc w:val="center"/>
                    <w:rPr>
                      <w:rFonts w:ascii="Arial" w:hAnsi="Arial" w:cs="Arial"/>
                      <w:b/>
                      <w:bCs/>
                      <w:color w:val="000000"/>
                      <w:sz w:val="18"/>
                      <w:szCs w:val="18"/>
                    </w:rPr>
                  </w:pPr>
                </w:p>
              </w:tc>
              <w:tc>
                <w:tcPr>
                  <w:tcW w:w="1479" w:type="dxa"/>
                  <w:vMerge/>
                  <w:tcBorders>
                    <w:left w:val="single" w:sz="4" w:space="0" w:color="auto"/>
                    <w:bottom w:val="single" w:sz="4" w:space="0" w:color="auto"/>
                    <w:right w:val="single" w:sz="8" w:space="0" w:color="auto"/>
                  </w:tcBorders>
                </w:tcPr>
                <w:p w14:paraId="401A4375" w14:textId="77777777" w:rsidR="003F2361" w:rsidRPr="00A14A8B" w:rsidRDefault="003F2361" w:rsidP="003F2361">
                  <w:pPr>
                    <w:spacing w:after="0"/>
                    <w:jc w:val="center"/>
                    <w:rPr>
                      <w:rFonts w:ascii="Arial" w:hAnsi="Arial" w:cs="Arial"/>
                      <w:b/>
                      <w:bCs/>
                      <w:color w:val="000000"/>
                      <w:sz w:val="18"/>
                      <w:szCs w:val="18"/>
                    </w:rPr>
                  </w:pPr>
                </w:p>
              </w:tc>
            </w:tr>
            <w:tr w:rsidR="003F2361" w:rsidRPr="002061D7" w14:paraId="2F57BF77" w14:textId="77777777" w:rsidTr="00763AF0">
              <w:trPr>
                <w:trHeight w:val="300"/>
                <w:jc w:val="center"/>
              </w:trPr>
              <w:tc>
                <w:tcPr>
                  <w:tcW w:w="824" w:type="dxa"/>
                  <w:tcBorders>
                    <w:top w:val="single" w:sz="4" w:space="0" w:color="auto"/>
                    <w:left w:val="single" w:sz="4" w:space="0" w:color="auto"/>
                    <w:bottom w:val="single" w:sz="4" w:space="0" w:color="auto"/>
                    <w:right w:val="single" w:sz="4" w:space="0" w:color="auto"/>
                  </w:tcBorders>
                  <w:vAlign w:val="center"/>
                </w:tcPr>
                <w:p w14:paraId="2A16358D" w14:textId="77777777" w:rsidR="003F2361" w:rsidRPr="00A14A8B" w:rsidRDefault="003F2361" w:rsidP="003F2361">
                  <w:pPr>
                    <w:spacing w:after="0"/>
                    <w:jc w:val="center"/>
                    <w:rPr>
                      <w:rFonts w:ascii="Arial" w:eastAsiaTheme="minorEastAsia" w:hAnsi="Arial" w:cs="Arial"/>
                      <w:sz w:val="18"/>
                      <w:szCs w:val="18"/>
                      <w:lang w:eastAsia="zh-CN"/>
                    </w:rPr>
                  </w:pPr>
                  <w:r w:rsidRPr="00A14A8B">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25" w:type="dxa"/>
                  <w:tcBorders>
                    <w:top w:val="single" w:sz="4" w:space="0" w:color="auto"/>
                    <w:left w:val="single" w:sz="4" w:space="0" w:color="auto"/>
                    <w:bottom w:val="single" w:sz="4" w:space="0" w:color="auto"/>
                    <w:right w:val="single" w:sz="4" w:space="0" w:color="auto"/>
                  </w:tcBorders>
                  <w:vAlign w:val="center"/>
                </w:tcPr>
                <w:p w14:paraId="31112F1A" w14:textId="77777777" w:rsidR="003F2361" w:rsidRPr="00A14A8B" w:rsidRDefault="003F2361" w:rsidP="003F2361">
                  <w:pPr>
                    <w:spacing w:after="0"/>
                    <w:jc w:val="center"/>
                    <w:rPr>
                      <w:rFonts w:ascii="Arial" w:eastAsiaTheme="minorEastAsia" w:hAnsi="Arial" w:cs="Arial"/>
                      <w:sz w:val="18"/>
                      <w:szCs w:val="18"/>
                      <w:lang w:eastAsia="zh-CN"/>
                    </w:rPr>
                  </w:pPr>
                  <w:r w:rsidRPr="00A14A8B">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8B9DB" w14:textId="77777777" w:rsidR="003F2361" w:rsidRPr="00A14A8B" w:rsidRDefault="003F2361" w:rsidP="003F236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005" w:type="dxa"/>
                  <w:tcBorders>
                    <w:top w:val="single" w:sz="4" w:space="0" w:color="auto"/>
                    <w:left w:val="single" w:sz="4" w:space="0" w:color="auto"/>
                    <w:bottom w:val="single" w:sz="4" w:space="0" w:color="auto"/>
                    <w:right w:val="single" w:sz="4" w:space="0" w:color="auto"/>
                  </w:tcBorders>
                  <w:vAlign w:val="center"/>
                </w:tcPr>
                <w:p w14:paraId="300EF65A" w14:textId="77777777" w:rsidR="003F2361" w:rsidRPr="00A14A8B" w:rsidRDefault="003F2361" w:rsidP="003F2361">
                  <w:pPr>
                    <w:spacing w:after="0"/>
                    <w:jc w:val="center"/>
                    <w:rPr>
                      <w:rFonts w:ascii="Arial" w:eastAsiaTheme="minorEastAsia" w:hAnsi="Arial" w:cs="Arial"/>
                      <w:bCs/>
                      <w:sz w:val="18"/>
                      <w:szCs w:val="18"/>
                      <w:lang w:eastAsia="zh-CN"/>
                    </w:rPr>
                  </w:pPr>
                  <w:r w:rsidRPr="00A14A8B">
                    <w:rPr>
                      <w:rFonts w:ascii="Arial" w:eastAsiaTheme="minorEastAsia" w:hAnsi="Arial" w:cs="Arial" w:hint="eastAsia"/>
                      <w:bCs/>
                      <w:sz w:val="18"/>
                      <w:szCs w:val="18"/>
                      <w:lang w:eastAsia="zh-CN"/>
                    </w:rPr>
                    <w:t>15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DB4D5" w14:textId="77777777" w:rsidR="003F2361" w:rsidRPr="00A14A8B" w:rsidRDefault="003F2361" w:rsidP="003F236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w:t>
                  </w:r>
                  <w:r w:rsidRPr="00A14A8B">
                    <w:rPr>
                      <w:rFonts w:ascii="Arial" w:eastAsiaTheme="minorEastAsia" w:hAnsi="Arial" w:cs="Arial"/>
                      <w:bCs/>
                      <w:sz w:val="18"/>
                      <w:szCs w:val="18"/>
                      <w:lang w:eastAsia="zh-CN"/>
                    </w:rPr>
                    <w:t xml:space="preserve"> (RBstart=0)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F3CED" w14:textId="77777777" w:rsidR="003F2361" w:rsidRPr="00A14A8B" w:rsidRDefault="003F2361" w:rsidP="003F236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11900" w14:textId="77777777" w:rsidR="003F2361" w:rsidRPr="00A14A8B" w:rsidRDefault="003F2361" w:rsidP="003F236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398" w:type="dxa"/>
                  <w:tcBorders>
                    <w:top w:val="single" w:sz="4" w:space="0" w:color="auto"/>
                    <w:left w:val="single" w:sz="4" w:space="0" w:color="auto"/>
                    <w:bottom w:val="single" w:sz="4" w:space="0" w:color="auto"/>
                    <w:right w:val="single" w:sz="4" w:space="0" w:color="auto"/>
                  </w:tcBorders>
                </w:tcPr>
                <w:p w14:paraId="3E990B16" w14:textId="77777777" w:rsidR="003F2361" w:rsidRDefault="003F2361" w:rsidP="003F236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ote1</w:t>
                  </w:r>
                </w:p>
              </w:tc>
              <w:tc>
                <w:tcPr>
                  <w:tcW w:w="1479" w:type="dxa"/>
                  <w:tcBorders>
                    <w:top w:val="single" w:sz="4" w:space="0" w:color="auto"/>
                    <w:left w:val="single" w:sz="4" w:space="0" w:color="auto"/>
                    <w:bottom w:val="single" w:sz="4" w:space="0" w:color="auto"/>
                    <w:right w:val="single" w:sz="4" w:space="0" w:color="auto"/>
                  </w:tcBorders>
                </w:tcPr>
                <w:p w14:paraId="104B2F06" w14:textId="77777777" w:rsidR="003F2361" w:rsidRPr="00A14A8B" w:rsidRDefault="003F2361" w:rsidP="003F236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r w:rsidR="003F2361" w:rsidRPr="002061D7" w14:paraId="7484F755" w14:textId="77777777" w:rsidTr="00763AF0">
              <w:trPr>
                <w:trHeight w:val="300"/>
                <w:jc w:val="center"/>
              </w:trPr>
              <w:tc>
                <w:tcPr>
                  <w:tcW w:w="9621" w:type="dxa"/>
                  <w:gridSpan w:val="9"/>
                  <w:tcBorders>
                    <w:top w:val="single" w:sz="4" w:space="0" w:color="auto"/>
                    <w:left w:val="single" w:sz="4" w:space="0" w:color="auto"/>
                    <w:bottom w:val="single" w:sz="4" w:space="0" w:color="auto"/>
                    <w:right w:val="single" w:sz="4" w:space="0" w:color="auto"/>
                  </w:tcBorders>
                  <w:vAlign w:val="center"/>
                </w:tcPr>
                <w:p w14:paraId="5458FA3E" w14:textId="77777777" w:rsidR="003F2361" w:rsidRDefault="003F2361" w:rsidP="003F2361">
                  <w:pPr>
                    <w:spacing w:after="0"/>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 xml:space="preserve">ote 1: </w:t>
                  </w:r>
                  <w:r w:rsidRPr="00142C57">
                    <w:rPr>
                      <w:lang w:eastAsia="ja-JP"/>
                    </w:rPr>
                    <w:t>The requirements should be verified for UL EARFCN or  NR ARFCN of the aggressor (low</w:t>
                  </w:r>
                  <w:r w:rsidRPr="00142C57">
                    <w:rPr>
                      <w:rFonts w:hint="eastAsia"/>
                      <w:lang w:eastAsia="ja-JP"/>
                    </w:rPr>
                    <w:t>er</w:t>
                  </w:r>
                  <w:r w:rsidRPr="00142C57">
                    <w:rPr>
                      <w:lang w:eastAsia="ja-JP"/>
                    </w:rPr>
                    <w:t xml:space="preserve">) band (superscript LB) such that </w:t>
                  </w:r>
                  <w:r w:rsidRPr="00142C57">
                    <w:rPr>
                      <w:snapToGrid w:val="0"/>
                      <w:position w:val="-12"/>
                      <w:lang w:eastAsia="ja-JP"/>
                    </w:rPr>
                    <w:object w:dxaOrig="1960" w:dyaOrig="380" w14:anchorId="50B58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pt;height:13.95pt" o:ole="">
                        <v:imagedata r:id="rId9" o:title=""/>
                      </v:shape>
                      <o:OLEObject Type="Embed" ProgID="Equation.3" ShapeID="_x0000_i1025" DrawAspect="Content" ObjectID="_1706635629" r:id="rId10"/>
                    </w:object>
                  </w:r>
                  <w:r w:rsidRPr="00142C57">
                    <w:rPr>
                      <w:snapToGrid w:val="0"/>
                      <w:lang w:eastAsia="ja-JP"/>
                    </w:rPr>
                    <w:t xml:space="preserve">in MHz and </w:t>
                  </w:r>
                  <w:r w:rsidRPr="00142C57">
                    <w:rPr>
                      <w:position w:val="-14"/>
                    </w:rPr>
                    <w:object w:dxaOrig="4900" w:dyaOrig="400" w14:anchorId="5E92A416">
                      <v:shape id="_x0000_i1026" type="#_x0000_t75" style="width:201.5pt;height:13.95pt" o:ole="">
                        <v:imagedata r:id="rId11" o:title=""/>
                      </v:shape>
                      <o:OLEObject Type="Embed" ProgID="Equation.DSMT4" ShapeID="_x0000_i1026" DrawAspect="Content" ObjectID="_1706635630" r:id="rId12"/>
                    </w:object>
                  </w:r>
                  <w:r w:rsidRPr="00142C57">
                    <w:rPr>
                      <w:snapToGrid w:val="0"/>
                      <w:lang w:eastAsia="ja-JP"/>
                    </w:rPr>
                    <w:t xml:space="preserve"> with carrier frequenc</w:t>
                  </w:r>
                  <w:r w:rsidRPr="00142C57">
                    <w:rPr>
                      <w:rFonts w:hint="eastAsia"/>
                      <w:snapToGrid w:val="0"/>
                      <w:lang w:eastAsia="ja-JP"/>
                    </w:rPr>
                    <w:t>y</w:t>
                  </w:r>
                  <w:r w:rsidRPr="00142C57">
                    <w:rPr>
                      <w:snapToGrid w:val="0"/>
                      <w:lang w:eastAsia="ja-JP"/>
                    </w:rPr>
                    <w:t xml:space="preserve"> </w:t>
                  </w:r>
                  <w:r w:rsidRPr="00142C57">
                    <w:t>in</w:t>
                  </w:r>
                  <w:r w:rsidRPr="00142C57">
                    <w:rPr>
                      <w:snapToGrid w:val="0"/>
                      <w:lang w:eastAsia="ja-JP"/>
                    </w:rPr>
                    <w:t xml:space="preserve"> the victim (high</w:t>
                  </w:r>
                  <w:r w:rsidRPr="00142C57">
                    <w:rPr>
                      <w:rFonts w:hint="eastAsia"/>
                      <w:snapToGrid w:val="0"/>
                      <w:lang w:eastAsia="ja-JP"/>
                    </w:rPr>
                    <w:t>er</w:t>
                  </w:r>
                  <w:r w:rsidRPr="00142C57">
                    <w:rPr>
                      <w:snapToGrid w:val="0"/>
                      <w:lang w:eastAsia="ja-JP"/>
                    </w:rPr>
                    <w:t>) band in MHz and  the channel bandwidth configured in the lower band.</w:t>
                  </w:r>
                </w:p>
              </w:tc>
            </w:tr>
          </w:tbl>
          <w:p w14:paraId="41716727" w14:textId="74E5DF5E" w:rsidR="00980EBA" w:rsidRPr="003F2361" w:rsidRDefault="00980EBA" w:rsidP="00786C43">
            <w:pPr>
              <w:spacing w:before="120" w:after="120"/>
              <w:rPr>
                <w:rFonts w:ascii="Arial" w:hAnsi="Arial" w:cs="Arial"/>
                <w:b/>
              </w:rPr>
            </w:pPr>
          </w:p>
        </w:tc>
      </w:tr>
      <w:tr w:rsidR="00980EBA" w14:paraId="650EA966" w14:textId="77777777" w:rsidTr="00786C43">
        <w:trPr>
          <w:trHeight w:val="468"/>
        </w:trPr>
        <w:tc>
          <w:tcPr>
            <w:tcW w:w="1176" w:type="dxa"/>
          </w:tcPr>
          <w:p w14:paraId="71B85219" w14:textId="451B3716" w:rsidR="00980EBA" w:rsidRPr="00786C43" w:rsidRDefault="008B7A00" w:rsidP="00980EB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4-2206142</w:t>
            </w:r>
          </w:p>
        </w:tc>
        <w:tc>
          <w:tcPr>
            <w:tcW w:w="1371" w:type="dxa"/>
          </w:tcPr>
          <w:p w14:paraId="47326E3C" w14:textId="3AC8E2CC" w:rsidR="00980EBA" w:rsidRPr="00E93918" w:rsidRDefault="008B7A00" w:rsidP="00980EBA">
            <w:pPr>
              <w:spacing w:before="120" w:after="120"/>
              <w:rPr>
                <w:rFonts w:asciiTheme="minorHAnsi" w:hAnsiTheme="minorHAnsi" w:cstheme="minorHAnsi"/>
              </w:rPr>
            </w:pPr>
            <w:r w:rsidRPr="008B7A00">
              <w:rPr>
                <w:rFonts w:asciiTheme="minorHAnsi" w:hAnsiTheme="minorHAnsi" w:cstheme="minorHAnsi"/>
              </w:rPr>
              <w:t>Skyworks Solutions Inc.</w:t>
            </w:r>
          </w:p>
        </w:tc>
        <w:tc>
          <w:tcPr>
            <w:tcW w:w="7084" w:type="dxa"/>
          </w:tcPr>
          <w:p w14:paraId="561FD44B" w14:textId="77777777" w:rsidR="002E5AB7" w:rsidRPr="005A3DB0" w:rsidRDefault="002E5AB7" w:rsidP="002E5AB7">
            <w:pPr>
              <w:rPr>
                <w:b/>
                <w:bCs/>
                <w:lang w:eastAsia="zh-CN"/>
              </w:rPr>
            </w:pPr>
            <w:r w:rsidRPr="005A3DB0">
              <w:rPr>
                <w:b/>
                <w:bCs/>
                <w:lang w:eastAsia="zh-CN"/>
              </w:rPr>
              <w:t>Proposal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1E2030F7" w14:textId="77777777" w:rsidR="002E5AB7" w:rsidRPr="002004AF" w:rsidRDefault="002E5AB7" w:rsidP="002E5AB7">
            <w:pPr>
              <w:rPr>
                <w:b/>
                <w:bCs/>
                <w:lang w:eastAsia="zh-CN"/>
              </w:rPr>
            </w:pPr>
            <w:r w:rsidRPr="002004AF">
              <w:rPr>
                <w:b/>
                <w:bCs/>
                <w:lang w:eastAsia="zh-CN"/>
              </w:rPr>
              <w:t xml:space="preserve">Proposal 2: For MSD due to cross-band isolation, keep 1 test point per NR-CA combination, and optionally, on a case-by-case basis, evaluate the necessity to retain one additional test point to account for C-IM </w:t>
            </w:r>
            <w:r>
              <w:rPr>
                <w:b/>
                <w:bCs/>
                <w:lang w:eastAsia="zh-CN"/>
              </w:rPr>
              <w:t>interference</w:t>
            </w:r>
            <w:r w:rsidRPr="002004AF">
              <w:rPr>
                <w:b/>
                <w:bCs/>
                <w:lang w:eastAsia="zh-CN"/>
              </w:rPr>
              <w:t xml:space="preserve">. The guidelines </w:t>
            </w:r>
            <w:r w:rsidRPr="002004AF">
              <w:rPr>
                <w:b/>
                <w:bCs/>
                <w:lang w:eastAsia="zh-CN"/>
              </w:rPr>
              <w:lastRenderedPageBreak/>
              <w:t xml:space="preserve">for configuring both the UL band and the DL affected band carrier configurations can be found in WF [2] and in agenda item 9.6.1 at this meeting. A generic table format is proposed in </w:t>
            </w:r>
            <w:r w:rsidRPr="002004AF">
              <w:rPr>
                <w:b/>
                <w:bCs/>
                <w:lang w:eastAsia="zh-CN"/>
              </w:rPr>
              <w:fldChar w:fldCharType="begin"/>
            </w:r>
            <w:r w:rsidRPr="002004AF">
              <w:rPr>
                <w:b/>
                <w:bCs/>
                <w:lang w:eastAsia="zh-CN"/>
              </w:rPr>
              <w:instrText xml:space="preserve"> REF _Ref95753497 \h  \* MERGEFORMAT </w:instrText>
            </w:r>
            <w:r w:rsidRPr="002004AF">
              <w:rPr>
                <w:b/>
                <w:bCs/>
                <w:lang w:eastAsia="zh-CN"/>
              </w:rPr>
            </w:r>
            <w:r w:rsidRPr="002004AF">
              <w:rPr>
                <w:b/>
                <w:bCs/>
                <w:lang w:eastAsia="zh-CN"/>
              </w:rPr>
              <w:fldChar w:fldCharType="separate"/>
            </w:r>
            <w:r w:rsidRPr="002004AF">
              <w:rPr>
                <w:b/>
                <w:bCs/>
              </w:rPr>
              <w:t xml:space="preserve">Table </w:t>
            </w:r>
            <w:r w:rsidRPr="002004AF">
              <w:rPr>
                <w:b/>
                <w:bCs/>
                <w:noProof/>
              </w:rPr>
              <w:t>1</w:t>
            </w:r>
            <w:r w:rsidRPr="002004AF">
              <w:rPr>
                <w:b/>
                <w:bCs/>
                <w:lang w:eastAsia="zh-CN"/>
              </w:rPr>
              <w:fldChar w:fldCharType="end"/>
            </w:r>
            <w:r w:rsidRPr="002004AF">
              <w:rPr>
                <w:b/>
                <w:bCs/>
                <w:lang w:eastAsia="zh-CN"/>
              </w:rPr>
              <w:t xml:space="preserve"> below.</w:t>
            </w:r>
          </w:p>
          <w:p w14:paraId="540346E6" w14:textId="77777777" w:rsidR="002E5AB7" w:rsidRDefault="002E5AB7" w:rsidP="002E5AB7">
            <w:pPr>
              <w:pStyle w:val="ab"/>
              <w:rPr>
                <w:lang w:eastAsia="zh-CN"/>
              </w:rPr>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Proposal to simplify MSD tables due to Cross-band isolation for NR-CA.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53"/>
              <w:gridCol w:w="706"/>
              <w:gridCol w:w="780"/>
              <w:gridCol w:w="1312"/>
              <w:gridCol w:w="1622"/>
              <w:gridCol w:w="706"/>
              <w:gridCol w:w="780"/>
              <w:gridCol w:w="677"/>
              <w:gridCol w:w="2167"/>
            </w:tblGrid>
            <w:tr w:rsidR="002E5AB7" w:rsidRPr="002061D7" w14:paraId="005A3A38" w14:textId="77777777" w:rsidTr="00FC36C1">
              <w:trPr>
                <w:trHeight w:val="732"/>
                <w:jc w:val="center"/>
              </w:trPr>
              <w:tc>
                <w:tcPr>
                  <w:tcW w:w="854" w:type="dxa"/>
                  <w:vMerge w:val="restart"/>
                  <w:vAlign w:val="center"/>
                </w:tcPr>
                <w:p w14:paraId="1CC3D739" w14:textId="77777777" w:rsidR="002E5AB7" w:rsidRPr="002004AF" w:rsidRDefault="002E5AB7" w:rsidP="002E5AB7">
                  <w:pPr>
                    <w:spacing w:after="0"/>
                    <w:jc w:val="center"/>
                    <w:rPr>
                      <w:rFonts w:ascii="Arial" w:hAnsi="Arial" w:cs="Arial"/>
                      <w:b/>
                      <w:bCs/>
                      <w:color w:val="000000"/>
                      <w:sz w:val="18"/>
                      <w:szCs w:val="18"/>
                    </w:rPr>
                  </w:pPr>
                  <w:r w:rsidRPr="002004AF">
                    <w:rPr>
                      <w:rFonts w:ascii="Arial" w:hAnsi="Arial" w:cs="Arial"/>
                      <w:b/>
                      <w:bCs/>
                      <w:color w:val="000000"/>
                      <w:sz w:val="18"/>
                      <w:szCs w:val="18"/>
                    </w:rPr>
                    <w:t>UL band</w:t>
                  </w:r>
                </w:p>
              </w:tc>
              <w:tc>
                <w:tcPr>
                  <w:tcW w:w="853" w:type="dxa"/>
                  <w:vMerge w:val="restart"/>
                  <w:vAlign w:val="center"/>
                </w:tcPr>
                <w:p w14:paraId="20246E3D" w14:textId="77777777" w:rsidR="002E5AB7" w:rsidRPr="002004AF" w:rsidRDefault="002E5AB7" w:rsidP="002E5AB7">
                  <w:pPr>
                    <w:spacing w:after="0"/>
                    <w:jc w:val="center"/>
                    <w:rPr>
                      <w:rFonts w:ascii="Arial" w:hAnsi="Arial" w:cs="Arial"/>
                      <w:b/>
                      <w:bCs/>
                      <w:color w:val="000000"/>
                      <w:sz w:val="18"/>
                      <w:szCs w:val="18"/>
                    </w:rPr>
                  </w:pPr>
                  <w:r w:rsidRPr="002004AF">
                    <w:rPr>
                      <w:rFonts w:ascii="Arial" w:hAnsi="Arial" w:cs="Arial"/>
                      <w:b/>
                      <w:bCs/>
                      <w:color w:val="000000"/>
                      <w:sz w:val="18"/>
                      <w:szCs w:val="18"/>
                    </w:rPr>
                    <w:t>DL band</w:t>
                  </w:r>
                </w:p>
              </w:tc>
              <w:tc>
                <w:tcPr>
                  <w:tcW w:w="706" w:type="dxa"/>
                  <w:shd w:val="clear" w:color="auto" w:fill="auto"/>
                  <w:vAlign w:val="center"/>
                </w:tcPr>
                <w:p w14:paraId="30A5ED68" w14:textId="77777777" w:rsidR="002E5AB7" w:rsidRPr="002004AF" w:rsidRDefault="002E5AB7" w:rsidP="002E5AB7">
                  <w:pPr>
                    <w:spacing w:after="0"/>
                    <w:jc w:val="center"/>
                    <w:rPr>
                      <w:rFonts w:ascii="Arial" w:hAnsi="Arial" w:cs="Arial"/>
                      <w:b/>
                      <w:bCs/>
                      <w:color w:val="000000"/>
                      <w:sz w:val="18"/>
                      <w:szCs w:val="18"/>
                    </w:rPr>
                  </w:pPr>
                  <w:r w:rsidRPr="002004AF">
                    <w:rPr>
                      <w:rFonts w:ascii="Arial" w:hAnsi="Arial" w:cs="Arial"/>
                      <w:b/>
                      <w:bCs/>
                      <w:color w:val="000000"/>
                      <w:sz w:val="18"/>
                      <w:szCs w:val="18"/>
                    </w:rPr>
                    <w:t>UL F</w:t>
                  </w:r>
                  <w:r w:rsidRPr="002004AF">
                    <w:rPr>
                      <w:rFonts w:ascii="Arial" w:hAnsi="Arial" w:cs="Arial"/>
                      <w:b/>
                      <w:bCs/>
                      <w:color w:val="000000"/>
                      <w:sz w:val="18"/>
                      <w:szCs w:val="18"/>
                      <w:vertAlign w:val="subscript"/>
                    </w:rPr>
                    <w:t>c</w:t>
                  </w:r>
                </w:p>
              </w:tc>
              <w:tc>
                <w:tcPr>
                  <w:tcW w:w="780" w:type="dxa"/>
                  <w:shd w:val="clear" w:color="auto" w:fill="auto"/>
                  <w:vAlign w:val="center"/>
                </w:tcPr>
                <w:p w14:paraId="6891810D" w14:textId="77777777" w:rsidR="002E5AB7" w:rsidRPr="002004AF" w:rsidRDefault="002E5AB7" w:rsidP="002E5AB7">
                  <w:pPr>
                    <w:spacing w:after="0"/>
                    <w:jc w:val="center"/>
                    <w:rPr>
                      <w:rFonts w:ascii="Arial" w:hAnsi="Arial" w:cs="Arial"/>
                      <w:b/>
                      <w:bCs/>
                      <w:color w:val="000000"/>
                      <w:sz w:val="18"/>
                      <w:szCs w:val="18"/>
                    </w:rPr>
                  </w:pPr>
                  <w:r w:rsidRPr="002004AF">
                    <w:rPr>
                      <w:rFonts w:ascii="Arial" w:hAnsi="Arial" w:cs="Arial"/>
                      <w:b/>
                      <w:bCs/>
                      <w:color w:val="000000"/>
                      <w:sz w:val="18"/>
                      <w:szCs w:val="18"/>
                    </w:rPr>
                    <w:t>UL BW</w:t>
                  </w:r>
                </w:p>
              </w:tc>
              <w:tc>
                <w:tcPr>
                  <w:tcW w:w="1312" w:type="dxa"/>
                  <w:shd w:val="clear" w:color="auto" w:fill="auto"/>
                  <w:vAlign w:val="center"/>
                </w:tcPr>
                <w:p w14:paraId="3110BA7F" w14:textId="77777777" w:rsidR="002E5AB7" w:rsidRPr="002004AF" w:rsidRDefault="002E5AB7" w:rsidP="002E5AB7">
                  <w:pPr>
                    <w:spacing w:after="0"/>
                    <w:jc w:val="center"/>
                    <w:rPr>
                      <w:rFonts w:ascii="Arial" w:eastAsiaTheme="minorEastAsia" w:hAnsi="Arial" w:cs="Arial"/>
                      <w:b/>
                      <w:bCs/>
                      <w:color w:val="000000"/>
                      <w:sz w:val="18"/>
                      <w:szCs w:val="18"/>
                      <w:lang w:eastAsia="zh-CN"/>
                    </w:rPr>
                  </w:pPr>
                  <w:r w:rsidRPr="002004AF">
                    <w:rPr>
                      <w:rFonts w:ascii="Arial" w:eastAsiaTheme="minorEastAsia" w:hAnsi="Arial" w:cs="Arial" w:hint="eastAsia"/>
                      <w:b/>
                      <w:bCs/>
                      <w:color w:val="000000"/>
                      <w:sz w:val="18"/>
                      <w:szCs w:val="18"/>
                      <w:lang w:eastAsia="zh-CN"/>
                    </w:rPr>
                    <w:t>S</w:t>
                  </w:r>
                  <w:r w:rsidRPr="002004AF">
                    <w:rPr>
                      <w:rFonts w:ascii="Arial" w:eastAsiaTheme="minorEastAsia" w:hAnsi="Arial" w:cs="Arial"/>
                      <w:b/>
                      <w:bCs/>
                      <w:color w:val="000000"/>
                      <w:sz w:val="18"/>
                      <w:szCs w:val="18"/>
                      <w:lang w:eastAsia="zh-CN"/>
                    </w:rPr>
                    <w:t>CS of UL band</w:t>
                  </w:r>
                </w:p>
              </w:tc>
              <w:tc>
                <w:tcPr>
                  <w:tcW w:w="1622" w:type="dxa"/>
                  <w:shd w:val="clear" w:color="auto" w:fill="auto"/>
                  <w:vAlign w:val="center"/>
                </w:tcPr>
                <w:p w14:paraId="69CF6DC1" w14:textId="77777777" w:rsidR="002E5AB7" w:rsidRPr="002004AF" w:rsidRDefault="002E5AB7" w:rsidP="002E5AB7">
                  <w:pPr>
                    <w:spacing w:after="0"/>
                    <w:jc w:val="center"/>
                    <w:rPr>
                      <w:rFonts w:ascii="Arial" w:hAnsi="Arial" w:cs="Arial"/>
                      <w:b/>
                      <w:bCs/>
                      <w:color w:val="000000"/>
                      <w:sz w:val="18"/>
                      <w:szCs w:val="18"/>
                    </w:rPr>
                  </w:pPr>
                  <w:r w:rsidRPr="002004AF">
                    <w:rPr>
                      <w:rFonts w:ascii="Arial" w:hAnsi="Arial" w:cs="Arial"/>
                      <w:b/>
                      <w:bCs/>
                      <w:color w:val="000000"/>
                      <w:sz w:val="18"/>
                      <w:szCs w:val="18"/>
                    </w:rPr>
                    <w:t>UL RB Allocation</w:t>
                  </w:r>
                </w:p>
              </w:tc>
              <w:tc>
                <w:tcPr>
                  <w:tcW w:w="706" w:type="dxa"/>
                  <w:shd w:val="clear" w:color="auto" w:fill="auto"/>
                  <w:vAlign w:val="center"/>
                </w:tcPr>
                <w:p w14:paraId="55B27A3A" w14:textId="77777777" w:rsidR="002E5AB7" w:rsidRPr="002004AF" w:rsidRDefault="002E5AB7" w:rsidP="002E5AB7">
                  <w:pPr>
                    <w:spacing w:after="0"/>
                    <w:jc w:val="center"/>
                    <w:rPr>
                      <w:rFonts w:ascii="Arial" w:hAnsi="Arial" w:cs="Arial"/>
                      <w:b/>
                      <w:bCs/>
                      <w:color w:val="000000"/>
                      <w:sz w:val="18"/>
                      <w:szCs w:val="18"/>
                    </w:rPr>
                  </w:pPr>
                  <w:r w:rsidRPr="002004AF">
                    <w:rPr>
                      <w:rFonts w:ascii="Arial" w:hAnsi="Arial" w:cs="Arial"/>
                      <w:b/>
                      <w:bCs/>
                      <w:color w:val="000000"/>
                      <w:sz w:val="18"/>
                      <w:szCs w:val="18"/>
                    </w:rPr>
                    <w:t>DL F</w:t>
                  </w:r>
                  <w:r w:rsidRPr="002004AF">
                    <w:rPr>
                      <w:rFonts w:ascii="Arial" w:hAnsi="Arial" w:cs="Arial"/>
                      <w:b/>
                      <w:bCs/>
                      <w:color w:val="000000"/>
                      <w:sz w:val="18"/>
                      <w:szCs w:val="18"/>
                      <w:vertAlign w:val="subscript"/>
                    </w:rPr>
                    <w:t>c</w:t>
                  </w:r>
                </w:p>
              </w:tc>
              <w:tc>
                <w:tcPr>
                  <w:tcW w:w="780" w:type="dxa"/>
                  <w:vAlign w:val="center"/>
                </w:tcPr>
                <w:p w14:paraId="3B07D93D" w14:textId="77777777" w:rsidR="002E5AB7" w:rsidRPr="002004AF" w:rsidRDefault="002E5AB7" w:rsidP="002E5AB7">
                  <w:pPr>
                    <w:spacing w:after="0"/>
                    <w:jc w:val="center"/>
                    <w:rPr>
                      <w:rFonts w:ascii="Arial" w:hAnsi="Arial" w:cs="Arial"/>
                      <w:b/>
                      <w:bCs/>
                      <w:color w:val="000000"/>
                      <w:sz w:val="18"/>
                      <w:szCs w:val="18"/>
                    </w:rPr>
                  </w:pPr>
                  <w:r w:rsidRPr="002004AF">
                    <w:rPr>
                      <w:rFonts w:ascii="Arial" w:hAnsi="Arial" w:cs="Arial"/>
                      <w:b/>
                      <w:bCs/>
                      <w:color w:val="000000"/>
                      <w:sz w:val="18"/>
                      <w:szCs w:val="18"/>
                    </w:rPr>
                    <w:t>DL BW</w:t>
                  </w:r>
                </w:p>
              </w:tc>
              <w:tc>
                <w:tcPr>
                  <w:tcW w:w="677" w:type="dxa"/>
                  <w:vAlign w:val="center"/>
                </w:tcPr>
                <w:p w14:paraId="3725CEA7" w14:textId="77777777" w:rsidR="002E5AB7" w:rsidRPr="002004AF" w:rsidRDefault="002E5AB7" w:rsidP="002E5AB7">
                  <w:pPr>
                    <w:spacing w:after="0"/>
                    <w:jc w:val="center"/>
                    <w:rPr>
                      <w:rFonts w:ascii="Arial" w:hAnsi="Arial" w:cs="Arial"/>
                      <w:b/>
                      <w:bCs/>
                      <w:color w:val="000000"/>
                      <w:sz w:val="18"/>
                      <w:szCs w:val="18"/>
                    </w:rPr>
                  </w:pPr>
                  <w:r w:rsidRPr="002004AF">
                    <w:rPr>
                      <w:rFonts w:ascii="Arial" w:hAnsi="Arial" w:cs="Arial"/>
                      <w:b/>
                      <w:bCs/>
                      <w:color w:val="000000"/>
                      <w:sz w:val="18"/>
                      <w:szCs w:val="18"/>
                    </w:rPr>
                    <w:t>MSD</w:t>
                  </w:r>
                </w:p>
              </w:tc>
              <w:tc>
                <w:tcPr>
                  <w:tcW w:w="2167" w:type="dxa"/>
                  <w:vMerge w:val="restart"/>
                  <w:vAlign w:val="center"/>
                </w:tcPr>
                <w:p w14:paraId="4075C02C" w14:textId="77777777" w:rsidR="002E5AB7" w:rsidRPr="002004AF" w:rsidRDefault="002E5AB7" w:rsidP="002E5AB7">
                  <w:pPr>
                    <w:spacing w:after="0"/>
                    <w:jc w:val="center"/>
                    <w:rPr>
                      <w:rFonts w:ascii="Arial" w:hAnsi="Arial" w:cs="Arial"/>
                      <w:b/>
                      <w:bCs/>
                      <w:color w:val="000000"/>
                      <w:sz w:val="18"/>
                      <w:szCs w:val="18"/>
                      <w:lang w:eastAsia="zh-CN"/>
                    </w:rPr>
                  </w:pPr>
                  <w:r w:rsidRPr="002004AF">
                    <w:rPr>
                      <w:rFonts w:ascii="Arial" w:hAnsi="Arial" w:cs="Arial" w:hint="eastAsia"/>
                      <w:b/>
                      <w:bCs/>
                      <w:color w:val="000000"/>
                      <w:sz w:val="18"/>
                      <w:szCs w:val="18"/>
                      <w:lang w:eastAsia="zh-CN"/>
                    </w:rPr>
                    <w:t>X</w:t>
                  </w:r>
                  <w:r w:rsidRPr="002004AF">
                    <w:rPr>
                      <w:rFonts w:ascii="Arial" w:hAnsi="Arial" w:cs="Arial"/>
                      <w:b/>
                      <w:bCs/>
                      <w:color w:val="000000"/>
                      <w:sz w:val="18"/>
                      <w:szCs w:val="18"/>
                      <w:lang w:eastAsia="zh-CN"/>
                    </w:rPr>
                    <w:t xml:space="preserve"> band interference source</w:t>
                  </w:r>
                </w:p>
              </w:tc>
            </w:tr>
            <w:tr w:rsidR="002E5AB7" w:rsidRPr="002061D7" w14:paraId="386B6C91" w14:textId="77777777" w:rsidTr="00FC36C1">
              <w:trPr>
                <w:trHeight w:val="492"/>
                <w:jc w:val="center"/>
              </w:trPr>
              <w:tc>
                <w:tcPr>
                  <w:tcW w:w="854" w:type="dxa"/>
                  <w:vMerge/>
                  <w:vAlign w:val="center"/>
                </w:tcPr>
                <w:p w14:paraId="20782ED8" w14:textId="77777777" w:rsidR="002E5AB7" w:rsidRPr="002004AF" w:rsidRDefault="002E5AB7" w:rsidP="002E5AB7">
                  <w:pPr>
                    <w:spacing w:after="0"/>
                    <w:rPr>
                      <w:rFonts w:ascii="Arial" w:hAnsi="Arial" w:cs="Arial"/>
                      <w:b/>
                      <w:bCs/>
                      <w:color w:val="000000"/>
                      <w:sz w:val="18"/>
                      <w:szCs w:val="18"/>
                    </w:rPr>
                  </w:pPr>
                </w:p>
              </w:tc>
              <w:tc>
                <w:tcPr>
                  <w:tcW w:w="853" w:type="dxa"/>
                  <w:vMerge/>
                  <w:vAlign w:val="center"/>
                </w:tcPr>
                <w:p w14:paraId="3DA9C64C" w14:textId="77777777" w:rsidR="002E5AB7" w:rsidRPr="002004AF" w:rsidRDefault="002E5AB7" w:rsidP="002E5AB7">
                  <w:pPr>
                    <w:spacing w:after="0"/>
                    <w:rPr>
                      <w:rFonts w:ascii="Arial" w:hAnsi="Arial" w:cs="Arial"/>
                      <w:b/>
                      <w:bCs/>
                      <w:color w:val="000000"/>
                      <w:sz w:val="18"/>
                      <w:szCs w:val="18"/>
                    </w:rPr>
                  </w:pPr>
                </w:p>
              </w:tc>
              <w:tc>
                <w:tcPr>
                  <w:tcW w:w="706" w:type="dxa"/>
                  <w:shd w:val="clear" w:color="auto" w:fill="auto"/>
                  <w:vAlign w:val="center"/>
                </w:tcPr>
                <w:p w14:paraId="352931D1" w14:textId="77777777" w:rsidR="002E5AB7" w:rsidRPr="002004AF" w:rsidRDefault="002E5AB7" w:rsidP="002E5AB7">
                  <w:pPr>
                    <w:spacing w:after="0"/>
                    <w:jc w:val="center"/>
                    <w:rPr>
                      <w:rFonts w:ascii="Arial" w:hAnsi="Arial" w:cs="Arial"/>
                      <w:b/>
                      <w:bCs/>
                      <w:color w:val="000000"/>
                      <w:sz w:val="18"/>
                      <w:szCs w:val="18"/>
                    </w:rPr>
                  </w:pPr>
                  <w:r w:rsidRPr="002004AF">
                    <w:rPr>
                      <w:rFonts w:ascii="Arial" w:hAnsi="Arial" w:cs="Arial"/>
                      <w:b/>
                      <w:bCs/>
                      <w:color w:val="000000"/>
                      <w:sz w:val="18"/>
                      <w:szCs w:val="18"/>
                    </w:rPr>
                    <w:t>(MHz)</w:t>
                  </w:r>
                </w:p>
              </w:tc>
              <w:tc>
                <w:tcPr>
                  <w:tcW w:w="780" w:type="dxa"/>
                  <w:shd w:val="clear" w:color="auto" w:fill="auto"/>
                  <w:vAlign w:val="center"/>
                </w:tcPr>
                <w:p w14:paraId="08690176" w14:textId="77777777" w:rsidR="002E5AB7" w:rsidRPr="002004AF" w:rsidRDefault="002E5AB7" w:rsidP="002E5AB7">
                  <w:pPr>
                    <w:spacing w:after="0"/>
                    <w:jc w:val="center"/>
                    <w:rPr>
                      <w:rFonts w:ascii="Arial" w:hAnsi="Arial" w:cs="Arial"/>
                      <w:b/>
                      <w:bCs/>
                      <w:color w:val="000000"/>
                      <w:sz w:val="18"/>
                      <w:szCs w:val="18"/>
                    </w:rPr>
                  </w:pPr>
                  <w:r w:rsidRPr="002004AF">
                    <w:rPr>
                      <w:rFonts w:ascii="Arial" w:hAnsi="Arial" w:cs="Arial"/>
                      <w:b/>
                      <w:bCs/>
                      <w:color w:val="000000"/>
                      <w:sz w:val="18"/>
                      <w:szCs w:val="18"/>
                    </w:rPr>
                    <w:t>(MHz)</w:t>
                  </w:r>
                </w:p>
              </w:tc>
              <w:tc>
                <w:tcPr>
                  <w:tcW w:w="1312" w:type="dxa"/>
                  <w:shd w:val="clear" w:color="auto" w:fill="auto"/>
                  <w:vAlign w:val="center"/>
                </w:tcPr>
                <w:p w14:paraId="3F69B9E0" w14:textId="77777777" w:rsidR="002E5AB7" w:rsidRPr="002004AF" w:rsidRDefault="002E5AB7" w:rsidP="002E5AB7">
                  <w:pPr>
                    <w:spacing w:after="0"/>
                    <w:jc w:val="center"/>
                    <w:rPr>
                      <w:rFonts w:ascii="Arial" w:eastAsiaTheme="minorEastAsia" w:hAnsi="Arial" w:cs="Arial"/>
                      <w:b/>
                      <w:bCs/>
                      <w:color w:val="000000"/>
                      <w:sz w:val="18"/>
                      <w:szCs w:val="18"/>
                      <w:lang w:eastAsia="zh-CN"/>
                    </w:rPr>
                  </w:pPr>
                  <w:r w:rsidRPr="002004AF">
                    <w:rPr>
                      <w:rFonts w:ascii="Arial" w:eastAsiaTheme="minorEastAsia" w:hAnsi="Arial" w:cs="Arial" w:hint="eastAsia"/>
                      <w:b/>
                      <w:bCs/>
                      <w:color w:val="000000"/>
                      <w:sz w:val="18"/>
                      <w:szCs w:val="18"/>
                      <w:lang w:eastAsia="zh-CN"/>
                    </w:rPr>
                    <w:t>(</w:t>
                  </w:r>
                  <w:r w:rsidRPr="002004AF">
                    <w:rPr>
                      <w:rFonts w:ascii="Arial" w:eastAsiaTheme="minorEastAsia" w:hAnsi="Arial" w:cs="Arial"/>
                      <w:b/>
                      <w:bCs/>
                      <w:color w:val="000000"/>
                      <w:sz w:val="18"/>
                      <w:szCs w:val="18"/>
                      <w:lang w:eastAsia="zh-CN"/>
                    </w:rPr>
                    <w:t>kHz)</w:t>
                  </w:r>
                </w:p>
              </w:tc>
              <w:tc>
                <w:tcPr>
                  <w:tcW w:w="1622" w:type="dxa"/>
                  <w:shd w:val="clear" w:color="auto" w:fill="auto"/>
                  <w:vAlign w:val="center"/>
                </w:tcPr>
                <w:p w14:paraId="560C8E15" w14:textId="77777777" w:rsidR="002E5AB7" w:rsidRPr="002004AF" w:rsidRDefault="002E5AB7" w:rsidP="002E5AB7">
                  <w:pPr>
                    <w:spacing w:after="0"/>
                    <w:jc w:val="center"/>
                    <w:rPr>
                      <w:rFonts w:ascii="Arial" w:hAnsi="Arial" w:cs="Arial"/>
                      <w:b/>
                      <w:bCs/>
                      <w:color w:val="000000"/>
                      <w:sz w:val="18"/>
                      <w:szCs w:val="18"/>
                    </w:rPr>
                  </w:pPr>
                  <w:r w:rsidRPr="002004AF">
                    <w:rPr>
                      <w:rFonts w:ascii="Arial" w:hAnsi="Arial" w:cs="Arial"/>
                      <w:b/>
                      <w:bCs/>
                      <w:color w:val="000000"/>
                      <w:sz w:val="18"/>
                      <w:szCs w:val="18"/>
                    </w:rPr>
                    <w:t>L</w:t>
                  </w:r>
                  <w:r w:rsidRPr="002004AF">
                    <w:rPr>
                      <w:rFonts w:ascii="Arial" w:hAnsi="Arial" w:cs="Arial"/>
                      <w:b/>
                      <w:bCs/>
                      <w:color w:val="000000"/>
                      <w:sz w:val="18"/>
                      <w:szCs w:val="18"/>
                      <w:vertAlign w:val="subscript"/>
                    </w:rPr>
                    <w:t>CRB</w:t>
                  </w:r>
                </w:p>
              </w:tc>
              <w:tc>
                <w:tcPr>
                  <w:tcW w:w="706" w:type="dxa"/>
                  <w:shd w:val="clear" w:color="auto" w:fill="auto"/>
                  <w:vAlign w:val="center"/>
                </w:tcPr>
                <w:p w14:paraId="3AB38EF3" w14:textId="77777777" w:rsidR="002E5AB7" w:rsidRPr="002004AF" w:rsidRDefault="002E5AB7" w:rsidP="002E5AB7">
                  <w:pPr>
                    <w:spacing w:after="0"/>
                    <w:jc w:val="center"/>
                    <w:rPr>
                      <w:rFonts w:ascii="Arial" w:hAnsi="Arial" w:cs="Arial"/>
                      <w:b/>
                      <w:bCs/>
                      <w:color w:val="000000"/>
                      <w:sz w:val="18"/>
                      <w:szCs w:val="18"/>
                    </w:rPr>
                  </w:pPr>
                  <w:r w:rsidRPr="002004AF">
                    <w:rPr>
                      <w:rFonts w:ascii="Arial" w:hAnsi="Arial" w:cs="Arial"/>
                      <w:b/>
                      <w:bCs/>
                      <w:color w:val="000000"/>
                      <w:sz w:val="18"/>
                      <w:szCs w:val="18"/>
                    </w:rPr>
                    <w:t>(MHz)</w:t>
                  </w:r>
                </w:p>
              </w:tc>
              <w:tc>
                <w:tcPr>
                  <w:tcW w:w="780" w:type="dxa"/>
                  <w:vAlign w:val="center"/>
                </w:tcPr>
                <w:p w14:paraId="157FD985" w14:textId="77777777" w:rsidR="002E5AB7" w:rsidRPr="002004AF" w:rsidRDefault="002E5AB7" w:rsidP="002E5AB7">
                  <w:pPr>
                    <w:spacing w:after="0"/>
                    <w:jc w:val="center"/>
                    <w:rPr>
                      <w:rFonts w:ascii="Arial" w:hAnsi="Arial" w:cs="Arial"/>
                      <w:b/>
                      <w:bCs/>
                      <w:color w:val="000000"/>
                      <w:sz w:val="18"/>
                      <w:szCs w:val="18"/>
                    </w:rPr>
                  </w:pPr>
                  <w:r w:rsidRPr="002004AF">
                    <w:rPr>
                      <w:rFonts w:ascii="Arial" w:hAnsi="Arial" w:cs="Arial"/>
                      <w:b/>
                      <w:bCs/>
                      <w:color w:val="000000"/>
                      <w:sz w:val="18"/>
                      <w:szCs w:val="18"/>
                    </w:rPr>
                    <w:t>(MHz)</w:t>
                  </w:r>
                </w:p>
              </w:tc>
              <w:tc>
                <w:tcPr>
                  <w:tcW w:w="677" w:type="dxa"/>
                  <w:vAlign w:val="center"/>
                </w:tcPr>
                <w:p w14:paraId="64C8839A" w14:textId="77777777" w:rsidR="002E5AB7" w:rsidRPr="002004AF" w:rsidRDefault="002E5AB7" w:rsidP="002E5AB7">
                  <w:pPr>
                    <w:spacing w:after="0"/>
                    <w:jc w:val="center"/>
                    <w:rPr>
                      <w:rFonts w:ascii="Arial" w:hAnsi="Arial" w:cs="Arial"/>
                      <w:b/>
                      <w:bCs/>
                      <w:color w:val="000000"/>
                      <w:sz w:val="18"/>
                      <w:szCs w:val="18"/>
                    </w:rPr>
                  </w:pPr>
                  <w:r w:rsidRPr="002004AF">
                    <w:rPr>
                      <w:rFonts w:ascii="Arial" w:hAnsi="Arial" w:cs="Arial"/>
                      <w:b/>
                      <w:bCs/>
                      <w:color w:val="000000"/>
                      <w:sz w:val="18"/>
                      <w:szCs w:val="18"/>
                    </w:rPr>
                    <w:t>(dB)</w:t>
                  </w:r>
                </w:p>
              </w:tc>
              <w:tc>
                <w:tcPr>
                  <w:tcW w:w="2167" w:type="dxa"/>
                  <w:vMerge/>
                </w:tcPr>
                <w:p w14:paraId="7B6DA54D" w14:textId="77777777" w:rsidR="002E5AB7" w:rsidRPr="002004AF" w:rsidRDefault="002E5AB7" w:rsidP="002E5AB7">
                  <w:pPr>
                    <w:spacing w:after="0"/>
                    <w:jc w:val="center"/>
                    <w:rPr>
                      <w:rFonts w:ascii="Arial" w:hAnsi="Arial" w:cs="Arial"/>
                      <w:b/>
                      <w:bCs/>
                      <w:color w:val="000000"/>
                      <w:sz w:val="18"/>
                      <w:szCs w:val="18"/>
                    </w:rPr>
                  </w:pPr>
                </w:p>
              </w:tc>
            </w:tr>
            <w:tr w:rsidR="002E5AB7" w:rsidRPr="002061D7" w14:paraId="3FF97723" w14:textId="77777777" w:rsidTr="00FC36C1">
              <w:trPr>
                <w:trHeight w:val="300"/>
                <w:jc w:val="center"/>
              </w:trPr>
              <w:tc>
                <w:tcPr>
                  <w:tcW w:w="854" w:type="dxa"/>
                  <w:shd w:val="clear" w:color="auto" w:fill="auto"/>
                  <w:vAlign w:val="center"/>
                </w:tcPr>
                <w:p w14:paraId="0C30B83E" w14:textId="77777777" w:rsidR="002E5AB7" w:rsidRPr="002004AF" w:rsidRDefault="002E5AB7" w:rsidP="002E5AB7">
                  <w:pPr>
                    <w:spacing w:after="0"/>
                    <w:jc w:val="center"/>
                    <w:rPr>
                      <w:rFonts w:ascii="Arial" w:eastAsiaTheme="minorEastAsia" w:hAnsi="Arial" w:cs="Arial"/>
                      <w:sz w:val="18"/>
                      <w:szCs w:val="18"/>
                      <w:lang w:eastAsia="zh-CN"/>
                    </w:rPr>
                  </w:pPr>
                  <w:r w:rsidRPr="002004AF">
                    <w:rPr>
                      <w:rFonts w:ascii="Arial" w:eastAsiaTheme="minorEastAsia" w:hAnsi="Arial" w:cs="Arial" w:hint="eastAsia"/>
                      <w:sz w:val="18"/>
                      <w:szCs w:val="18"/>
                      <w:lang w:eastAsia="zh-CN"/>
                    </w:rPr>
                    <w:t>n</w:t>
                  </w:r>
                  <w:r w:rsidRPr="002004AF">
                    <w:rPr>
                      <w:rFonts w:ascii="Arial" w:eastAsiaTheme="minorEastAsia" w:hAnsi="Arial" w:cs="Arial"/>
                      <w:sz w:val="18"/>
                      <w:szCs w:val="18"/>
                      <w:lang w:eastAsia="zh-CN"/>
                    </w:rPr>
                    <w:t>X</w:t>
                  </w:r>
                </w:p>
              </w:tc>
              <w:tc>
                <w:tcPr>
                  <w:tcW w:w="853" w:type="dxa"/>
                  <w:shd w:val="clear" w:color="auto" w:fill="auto"/>
                  <w:vAlign w:val="center"/>
                </w:tcPr>
                <w:p w14:paraId="4418D387" w14:textId="77777777" w:rsidR="002E5AB7" w:rsidRPr="002004AF" w:rsidRDefault="002E5AB7" w:rsidP="002E5AB7">
                  <w:pPr>
                    <w:spacing w:after="0"/>
                    <w:jc w:val="center"/>
                    <w:rPr>
                      <w:rFonts w:ascii="Arial" w:eastAsiaTheme="minorEastAsia" w:hAnsi="Arial" w:cs="Arial"/>
                      <w:sz w:val="18"/>
                      <w:szCs w:val="18"/>
                      <w:lang w:eastAsia="zh-CN"/>
                    </w:rPr>
                  </w:pPr>
                  <w:r w:rsidRPr="002004AF">
                    <w:rPr>
                      <w:rFonts w:ascii="Arial" w:eastAsiaTheme="minorEastAsia" w:hAnsi="Arial" w:cs="Arial" w:hint="eastAsia"/>
                      <w:sz w:val="18"/>
                      <w:szCs w:val="18"/>
                      <w:lang w:eastAsia="zh-CN"/>
                    </w:rPr>
                    <w:t>n</w:t>
                  </w:r>
                  <w:r w:rsidRPr="002004AF">
                    <w:rPr>
                      <w:rFonts w:ascii="Arial" w:eastAsiaTheme="minorEastAsia" w:hAnsi="Arial" w:cs="Arial"/>
                      <w:sz w:val="18"/>
                      <w:szCs w:val="18"/>
                      <w:lang w:eastAsia="zh-CN"/>
                    </w:rPr>
                    <w:t>Y</w:t>
                  </w:r>
                </w:p>
              </w:tc>
              <w:tc>
                <w:tcPr>
                  <w:tcW w:w="706" w:type="dxa"/>
                  <w:shd w:val="clear" w:color="auto" w:fill="auto"/>
                  <w:noWrap/>
                  <w:vAlign w:val="center"/>
                </w:tcPr>
                <w:p w14:paraId="0777B3F2" w14:textId="77777777" w:rsidR="002E5AB7" w:rsidRPr="002004AF" w:rsidRDefault="002E5AB7" w:rsidP="002E5AB7">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F</w:t>
                  </w:r>
                  <w:r w:rsidRPr="002004AF">
                    <w:rPr>
                      <w:rFonts w:ascii="Arial" w:eastAsiaTheme="minorEastAsia" w:hAnsi="Arial" w:cs="Arial"/>
                      <w:bCs/>
                      <w:sz w:val="18"/>
                      <w:szCs w:val="18"/>
                      <w:vertAlign w:val="subscript"/>
                      <w:lang w:eastAsia="zh-CN"/>
                    </w:rPr>
                    <w:t>c,UL,</w:t>
                  </w:r>
                  <w:r>
                    <w:rPr>
                      <w:rFonts w:ascii="Arial" w:eastAsiaTheme="minorEastAsia" w:hAnsi="Arial" w:cs="Arial"/>
                      <w:bCs/>
                      <w:sz w:val="18"/>
                      <w:szCs w:val="18"/>
                      <w:vertAlign w:val="subscript"/>
                      <w:lang w:eastAsia="zh-CN"/>
                    </w:rPr>
                    <w:t>X</w:t>
                  </w:r>
                </w:p>
              </w:tc>
              <w:tc>
                <w:tcPr>
                  <w:tcW w:w="780" w:type="dxa"/>
                  <w:shd w:val="clear" w:color="auto" w:fill="auto"/>
                  <w:noWrap/>
                  <w:vAlign w:val="center"/>
                </w:tcPr>
                <w:p w14:paraId="163EEC7C" w14:textId="77777777" w:rsidR="002E5AB7" w:rsidRPr="002004AF" w:rsidRDefault="002E5AB7" w:rsidP="002E5AB7">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shd w:val="clear" w:color="auto" w:fill="auto"/>
                  <w:vAlign w:val="center"/>
                </w:tcPr>
                <w:p w14:paraId="070312EA" w14:textId="77777777" w:rsidR="002E5AB7" w:rsidRPr="002004AF" w:rsidRDefault="002E5AB7" w:rsidP="002E5AB7">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SCS</w:t>
                  </w:r>
                  <w:r w:rsidRPr="002004AF">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1BF94186" w14:textId="77777777" w:rsidR="002E5AB7" w:rsidRPr="002004AF" w:rsidRDefault="002E5AB7" w:rsidP="002E5AB7">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w:t>
                  </w:r>
                  <w:r w:rsidRPr="002004AF">
                    <w:rPr>
                      <w:rFonts w:ascii="Arial" w:eastAsiaTheme="minorEastAsia" w:hAnsi="Arial" w:cs="Arial"/>
                      <w:bCs/>
                      <w:sz w:val="18"/>
                      <w:szCs w:val="18"/>
                      <w:vertAlign w:val="subscript"/>
                      <w:lang w:eastAsia="zh-CN"/>
                    </w:rPr>
                    <w:t>,</w:t>
                  </w:r>
                  <w:r>
                    <w:rPr>
                      <w:rFonts w:ascii="Arial" w:eastAsiaTheme="minorEastAsia" w:hAnsi="Arial" w:cs="Arial"/>
                      <w:bCs/>
                      <w:sz w:val="18"/>
                      <w:szCs w:val="18"/>
                      <w:vertAlign w:val="subscript"/>
                      <w:lang w:eastAsia="zh-CN"/>
                    </w:rPr>
                    <w:t>X1</w:t>
                  </w:r>
                  <w:r w:rsidRPr="002004AF">
                    <w:rPr>
                      <w:rFonts w:ascii="Arial" w:eastAsiaTheme="minorEastAsia" w:hAnsi="Arial" w:cs="Arial"/>
                      <w:bCs/>
                      <w:sz w:val="18"/>
                      <w:szCs w:val="18"/>
                      <w:lang w:eastAsia="zh-CN"/>
                    </w:rPr>
                    <w:t xml:space="preserve"> RB</w:t>
                  </w:r>
                  <w:r w:rsidRPr="002004AF">
                    <w:rPr>
                      <w:rFonts w:ascii="Arial" w:eastAsiaTheme="minorEastAsia" w:hAnsi="Arial" w:cs="Arial"/>
                      <w:bCs/>
                      <w:sz w:val="18"/>
                      <w:szCs w:val="18"/>
                      <w:vertAlign w:val="subscript"/>
                      <w:lang w:eastAsia="zh-CN"/>
                    </w:rPr>
                    <w:t>start,</w:t>
                  </w:r>
                  <w:r>
                    <w:rPr>
                      <w:rFonts w:ascii="Arial" w:eastAsiaTheme="minorEastAsia" w:hAnsi="Arial" w:cs="Arial"/>
                      <w:bCs/>
                      <w:sz w:val="18"/>
                      <w:szCs w:val="18"/>
                      <w:vertAlign w:val="subscript"/>
                      <w:lang w:eastAsia="zh-CN"/>
                    </w:rPr>
                    <w:t>X1</w:t>
                  </w:r>
                </w:p>
              </w:tc>
              <w:tc>
                <w:tcPr>
                  <w:tcW w:w="706" w:type="dxa"/>
                  <w:shd w:val="clear" w:color="auto" w:fill="auto"/>
                  <w:vAlign w:val="center"/>
                </w:tcPr>
                <w:p w14:paraId="44537318" w14:textId="77777777" w:rsidR="002E5AB7" w:rsidRPr="002004AF" w:rsidRDefault="002E5AB7" w:rsidP="002E5AB7">
                  <w:pPr>
                    <w:spacing w:after="0"/>
                    <w:jc w:val="center"/>
                    <w:rPr>
                      <w:rFonts w:ascii="Arial" w:hAnsi="Arial" w:cs="Arial"/>
                      <w:bCs/>
                      <w:sz w:val="18"/>
                      <w:szCs w:val="18"/>
                    </w:rPr>
                  </w:pPr>
                  <w:r w:rsidRPr="002004AF">
                    <w:rPr>
                      <w:rFonts w:ascii="Arial" w:eastAsiaTheme="minorEastAsia" w:hAnsi="Arial" w:cs="Arial"/>
                      <w:bCs/>
                      <w:sz w:val="18"/>
                      <w:szCs w:val="18"/>
                      <w:lang w:eastAsia="zh-CN"/>
                    </w:rPr>
                    <w:t>F</w:t>
                  </w:r>
                  <w:r w:rsidRPr="002004AF">
                    <w:rPr>
                      <w:rFonts w:ascii="Arial" w:eastAsiaTheme="minorEastAsia" w:hAnsi="Arial" w:cs="Arial"/>
                      <w:bCs/>
                      <w:sz w:val="18"/>
                      <w:szCs w:val="18"/>
                      <w:vertAlign w:val="subscript"/>
                      <w:lang w:eastAsia="zh-CN"/>
                    </w:rPr>
                    <w:t>c,DL,</w:t>
                  </w:r>
                  <w:r>
                    <w:rPr>
                      <w:rFonts w:ascii="Arial" w:eastAsiaTheme="minorEastAsia" w:hAnsi="Arial" w:cs="Arial"/>
                      <w:bCs/>
                      <w:sz w:val="18"/>
                      <w:szCs w:val="18"/>
                      <w:vertAlign w:val="subscript"/>
                      <w:lang w:eastAsia="zh-CN"/>
                    </w:rPr>
                    <w:t>Y</w:t>
                  </w:r>
                </w:p>
              </w:tc>
              <w:tc>
                <w:tcPr>
                  <w:tcW w:w="780" w:type="dxa"/>
                  <w:shd w:val="clear" w:color="auto" w:fill="auto"/>
                  <w:noWrap/>
                  <w:vAlign w:val="center"/>
                </w:tcPr>
                <w:p w14:paraId="50732926" w14:textId="77777777" w:rsidR="002E5AB7" w:rsidRPr="002004AF" w:rsidRDefault="002E5AB7" w:rsidP="002E5AB7">
                  <w:pPr>
                    <w:spacing w:after="0"/>
                    <w:jc w:val="center"/>
                    <w:rPr>
                      <w:rFonts w:ascii="Arial" w:eastAsiaTheme="minorEastAsia" w:hAnsi="Arial" w:cs="Arial"/>
                      <w:color w:val="000000"/>
                      <w:sz w:val="18"/>
                      <w:szCs w:val="18"/>
                      <w:lang w:eastAsia="zh-CN"/>
                    </w:rPr>
                  </w:pPr>
                  <w:r w:rsidRPr="002004AF">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6CFE70F1" w14:textId="77777777" w:rsidR="002E5AB7" w:rsidRPr="002004AF" w:rsidRDefault="002E5AB7" w:rsidP="002E5AB7">
                  <w:pPr>
                    <w:spacing w:after="0"/>
                    <w:jc w:val="center"/>
                    <w:rPr>
                      <w:rFonts w:ascii="Arial" w:eastAsiaTheme="minorEastAsia" w:hAnsi="Arial" w:cs="Arial"/>
                      <w:bCs/>
                      <w:color w:val="000000"/>
                      <w:sz w:val="18"/>
                      <w:szCs w:val="18"/>
                      <w:lang w:eastAsia="zh-CN"/>
                    </w:rPr>
                  </w:pPr>
                  <w:r w:rsidRPr="002004AF">
                    <w:rPr>
                      <w:rFonts w:ascii="Arial" w:eastAsiaTheme="minorEastAsia" w:hAnsi="Arial" w:cs="Arial"/>
                      <w:bCs/>
                      <w:color w:val="000000"/>
                      <w:sz w:val="18"/>
                      <w:szCs w:val="18"/>
                      <w:lang w:eastAsia="zh-CN"/>
                    </w:rPr>
                    <w:t>[TBD]</w:t>
                  </w:r>
                </w:p>
              </w:tc>
              <w:tc>
                <w:tcPr>
                  <w:tcW w:w="2167" w:type="dxa"/>
                  <w:shd w:val="clear" w:color="auto" w:fill="auto"/>
                  <w:vAlign w:val="center"/>
                </w:tcPr>
                <w:p w14:paraId="783FBB18" w14:textId="77777777" w:rsidR="002E5AB7" w:rsidRPr="002004AF" w:rsidRDefault="002E5AB7" w:rsidP="002E5AB7">
                  <w:pPr>
                    <w:spacing w:after="0"/>
                    <w:jc w:val="center"/>
                    <w:rPr>
                      <w:rFonts w:ascii="Arial" w:eastAsiaTheme="minorEastAsia" w:hAnsi="Arial" w:cs="Arial"/>
                      <w:bCs/>
                      <w:color w:val="000000"/>
                      <w:sz w:val="18"/>
                      <w:szCs w:val="18"/>
                      <w:lang w:eastAsia="zh-CN"/>
                    </w:rPr>
                  </w:pPr>
                  <w:r w:rsidRPr="002004AF">
                    <w:rPr>
                      <w:rFonts w:ascii="Arial" w:eastAsiaTheme="minorEastAsia" w:hAnsi="Arial" w:cs="Arial"/>
                      <w:bCs/>
                      <w:color w:val="000000"/>
                      <w:sz w:val="18"/>
                      <w:szCs w:val="18"/>
                      <w:lang w:eastAsia="zh-CN"/>
                    </w:rPr>
                    <w:t>&gt;ACLR(1 or 2)</w:t>
                  </w:r>
                </w:p>
              </w:tc>
            </w:tr>
            <w:tr w:rsidR="002E5AB7" w:rsidRPr="002061D7" w14:paraId="1DDBBE9A" w14:textId="77777777" w:rsidTr="00FC36C1">
              <w:trPr>
                <w:trHeight w:val="300"/>
                <w:jc w:val="center"/>
              </w:trPr>
              <w:tc>
                <w:tcPr>
                  <w:tcW w:w="854" w:type="dxa"/>
                  <w:vAlign w:val="center"/>
                </w:tcPr>
                <w:p w14:paraId="605C5773" w14:textId="77777777" w:rsidR="002E5AB7" w:rsidRPr="002004AF" w:rsidRDefault="002E5AB7" w:rsidP="002E5AB7">
                  <w:pPr>
                    <w:spacing w:after="0"/>
                    <w:jc w:val="center"/>
                    <w:rPr>
                      <w:rFonts w:ascii="Arial" w:eastAsiaTheme="minorEastAsia" w:hAnsi="Arial" w:cs="Arial"/>
                      <w:sz w:val="18"/>
                      <w:szCs w:val="18"/>
                      <w:lang w:eastAsia="zh-CN"/>
                    </w:rPr>
                  </w:pPr>
                  <w:r w:rsidRPr="002004AF">
                    <w:rPr>
                      <w:rFonts w:ascii="Arial" w:eastAsiaTheme="minorEastAsia" w:hAnsi="Arial" w:cs="Arial" w:hint="eastAsia"/>
                      <w:sz w:val="18"/>
                      <w:szCs w:val="18"/>
                      <w:lang w:eastAsia="zh-CN"/>
                    </w:rPr>
                    <w:t>n</w:t>
                  </w:r>
                  <w:r w:rsidRPr="002004AF">
                    <w:rPr>
                      <w:rFonts w:ascii="Arial" w:eastAsiaTheme="minorEastAsia" w:hAnsi="Arial" w:cs="Arial"/>
                      <w:sz w:val="18"/>
                      <w:szCs w:val="18"/>
                      <w:lang w:eastAsia="zh-CN"/>
                    </w:rPr>
                    <w:t>X</w:t>
                  </w:r>
                </w:p>
              </w:tc>
              <w:tc>
                <w:tcPr>
                  <w:tcW w:w="853" w:type="dxa"/>
                  <w:vAlign w:val="center"/>
                </w:tcPr>
                <w:p w14:paraId="5193B988" w14:textId="77777777" w:rsidR="002E5AB7" w:rsidRPr="002004AF" w:rsidRDefault="002E5AB7" w:rsidP="002E5AB7">
                  <w:pPr>
                    <w:spacing w:after="0"/>
                    <w:jc w:val="center"/>
                    <w:rPr>
                      <w:rFonts w:ascii="Arial" w:eastAsiaTheme="minorEastAsia" w:hAnsi="Arial" w:cs="Arial"/>
                      <w:sz w:val="18"/>
                      <w:szCs w:val="18"/>
                      <w:lang w:eastAsia="zh-CN"/>
                    </w:rPr>
                  </w:pPr>
                  <w:r w:rsidRPr="002004AF">
                    <w:rPr>
                      <w:rFonts w:ascii="Arial" w:eastAsiaTheme="minorEastAsia" w:hAnsi="Arial" w:cs="Arial" w:hint="eastAsia"/>
                      <w:sz w:val="18"/>
                      <w:szCs w:val="18"/>
                      <w:lang w:eastAsia="zh-CN"/>
                    </w:rPr>
                    <w:t>n</w:t>
                  </w:r>
                  <w:r w:rsidRPr="002004AF">
                    <w:rPr>
                      <w:rFonts w:ascii="Arial" w:eastAsiaTheme="minorEastAsia" w:hAnsi="Arial" w:cs="Arial"/>
                      <w:sz w:val="18"/>
                      <w:szCs w:val="18"/>
                      <w:lang w:eastAsia="zh-CN"/>
                    </w:rPr>
                    <w:t>Y</w:t>
                  </w:r>
                </w:p>
              </w:tc>
              <w:tc>
                <w:tcPr>
                  <w:tcW w:w="706" w:type="dxa"/>
                  <w:shd w:val="clear" w:color="auto" w:fill="auto"/>
                  <w:noWrap/>
                  <w:vAlign w:val="center"/>
                </w:tcPr>
                <w:p w14:paraId="2B417FAF" w14:textId="77777777" w:rsidR="002E5AB7" w:rsidRPr="002004AF" w:rsidRDefault="002E5AB7" w:rsidP="002E5AB7">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F</w:t>
                  </w:r>
                  <w:r w:rsidRPr="002004AF">
                    <w:rPr>
                      <w:rFonts w:ascii="Arial" w:eastAsiaTheme="minorEastAsia" w:hAnsi="Arial" w:cs="Arial"/>
                      <w:bCs/>
                      <w:sz w:val="18"/>
                      <w:szCs w:val="18"/>
                      <w:vertAlign w:val="subscript"/>
                      <w:lang w:eastAsia="zh-CN"/>
                    </w:rPr>
                    <w:t>c,UL,</w:t>
                  </w:r>
                  <w:r>
                    <w:rPr>
                      <w:rFonts w:ascii="Arial" w:eastAsiaTheme="minorEastAsia" w:hAnsi="Arial" w:cs="Arial"/>
                      <w:bCs/>
                      <w:sz w:val="18"/>
                      <w:szCs w:val="18"/>
                      <w:vertAlign w:val="subscript"/>
                      <w:lang w:eastAsia="zh-CN"/>
                    </w:rPr>
                    <w:t>X</w:t>
                  </w:r>
                </w:p>
              </w:tc>
              <w:tc>
                <w:tcPr>
                  <w:tcW w:w="780" w:type="dxa"/>
                  <w:shd w:val="clear" w:color="auto" w:fill="auto"/>
                  <w:noWrap/>
                  <w:vAlign w:val="center"/>
                </w:tcPr>
                <w:p w14:paraId="0ACC17EC" w14:textId="77777777" w:rsidR="002E5AB7" w:rsidRPr="002004AF" w:rsidRDefault="002E5AB7" w:rsidP="002E5AB7">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vAlign w:val="center"/>
                </w:tcPr>
                <w:p w14:paraId="52BE66D1" w14:textId="77777777" w:rsidR="002E5AB7" w:rsidRPr="002004AF" w:rsidRDefault="002E5AB7" w:rsidP="002E5AB7">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SCS</w:t>
                  </w:r>
                  <w:r w:rsidRPr="002004AF">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6D7B2E99" w14:textId="77777777" w:rsidR="002E5AB7" w:rsidRPr="002004AF" w:rsidRDefault="002E5AB7" w:rsidP="002E5AB7">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w:t>
                  </w:r>
                  <w:r w:rsidRPr="002004AF">
                    <w:rPr>
                      <w:rFonts w:ascii="Arial" w:eastAsiaTheme="minorEastAsia" w:hAnsi="Arial" w:cs="Arial"/>
                      <w:bCs/>
                      <w:sz w:val="18"/>
                      <w:szCs w:val="18"/>
                      <w:vertAlign w:val="subscript"/>
                      <w:lang w:eastAsia="zh-CN"/>
                    </w:rPr>
                    <w:t>,x</w:t>
                  </w:r>
                  <w:r>
                    <w:rPr>
                      <w:rFonts w:ascii="Arial" w:eastAsiaTheme="minorEastAsia" w:hAnsi="Arial" w:cs="Arial"/>
                      <w:bCs/>
                      <w:sz w:val="18"/>
                      <w:szCs w:val="18"/>
                      <w:vertAlign w:val="subscript"/>
                      <w:lang w:eastAsia="zh-CN"/>
                    </w:rPr>
                    <w:t>2</w:t>
                  </w:r>
                  <w:r w:rsidRPr="002004AF">
                    <w:rPr>
                      <w:rFonts w:ascii="Arial" w:eastAsiaTheme="minorEastAsia" w:hAnsi="Arial" w:cs="Arial"/>
                      <w:bCs/>
                      <w:sz w:val="18"/>
                      <w:szCs w:val="18"/>
                      <w:lang w:eastAsia="zh-CN"/>
                    </w:rPr>
                    <w:t xml:space="preserve"> RB</w:t>
                  </w:r>
                  <w:r w:rsidRPr="002004AF">
                    <w:rPr>
                      <w:rFonts w:ascii="Arial" w:eastAsiaTheme="minorEastAsia" w:hAnsi="Arial" w:cs="Arial"/>
                      <w:bCs/>
                      <w:sz w:val="18"/>
                      <w:szCs w:val="18"/>
                      <w:vertAlign w:val="subscript"/>
                      <w:lang w:eastAsia="zh-CN"/>
                    </w:rPr>
                    <w:t>start,</w:t>
                  </w:r>
                  <w:r>
                    <w:rPr>
                      <w:rFonts w:ascii="Arial" w:eastAsiaTheme="minorEastAsia" w:hAnsi="Arial" w:cs="Arial"/>
                      <w:bCs/>
                      <w:sz w:val="18"/>
                      <w:szCs w:val="18"/>
                      <w:vertAlign w:val="subscript"/>
                      <w:lang w:eastAsia="zh-CN"/>
                    </w:rPr>
                    <w:t>X2</w:t>
                  </w:r>
                </w:p>
              </w:tc>
              <w:tc>
                <w:tcPr>
                  <w:tcW w:w="706" w:type="dxa"/>
                  <w:shd w:val="clear" w:color="auto" w:fill="auto"/>
                  <w:vAlign w:val="center"/>
                </w:tcPr>
                <w:p w14:paraId="29B79925" w14:textId="77777777" w:rsidR="002E5AB7" w:rsidRPr="002004AF" w:rsidRDefault="002E5AB7" w:rsidP="002E5AB7">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F</w:t>
                  </w:r>
                  <w:r w:rsidRPr="002004AF">
                    <w:rPr>
                      <w:rFonts w:ascii="Arial" w:eastAsiaTheme="minorEastAsia" w:hAnsi="Arial" w:cs="Arial"/>
                      <w:bCs/>
                      <w:sz w:val="18"/>
                      <w:szCs w:val="18"/>
                      <w:vertAlign w:val="subscript"/>
                      <w:lang w:eastAsia="zh-CN"/>
                    </w:rPr>
                    <w:t>c,DL,</w:t>
                  </w:r>
                  <w:r>
                    <w:rPr>
                      <w:rFonts w:ascii="Arial" w:eastAsiaTheme="minorEastAsia" w:hAnsi="Arial" w:cs="Arial"/>
                      <w:bCs/>
                      <w:sz w:val="18"/>
                      <w:szCs w:val="18"/>
                      <w:vertAlign w:val="subscript"/>
                      <w:lang w:eastAsia="zh-CN"/>
                    </w:rPr>
                    <w:t>Y</w:t>
                  </w:r>
                </w:p>
              </w:tc>
              <w:tc>
                <w:tcPr>
                  <w:tcW w:w="780" w:type="dxa"/>
                  <w:shd w:val="clear" w:color="auto" w:fill="auto"/>
                  <w:noWrap/>
                  <w:vAlign w:val="center"/>
                </w:tcPr>
                <w:p w14:paraId="037AFA22" w14:textId="77777777" w:rsidR="002E5AB7" w:rsidRPr="002004AF" w:rsidRDefault="002E5AB7" w:rsidP="002E5AB7">
                  <w:pPr>
                    <w:spacing w:after="0"/>
                    <w:jc w:val="center"/>
                    <w:rPr>
                      <w:rFonts w:ascii="Arial" w:eastAsiaTheme="minorEastAsia" w:hAnsi="Arial" w:cs="Arial"/>
                      <w:color w:val="000000"/>
                      <w:sz w:val="18"/>
                      <w:szCs w:val="18"/>
                      <w:lang w:eastAsia="zh-CN"/>
                    </w:rPr>
                  </w:pPr>
                  <w:r w:rsidRPr="002004AF">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1FDAAE17" w14:textId="77777777" w:rsidR="002E5AB7" w:rsidRPr="002004AF" w:rsidRDefault="002E5AB7" w:rsidP="002E5AB7">
                  <w:pPr>
                    <w:spacing w:after="0"/>
                    <w:jc w:val="center"/>
                    <w:rPr>
                      <w:rFonts w:ascii="Arial" w:eastAsiaTheme="minorEastAsia" w:hAnsi="Arial" w:cs="Arial"/>
                      <w:bCs/>
                      <w:color w:val="000000"/>
                      <w:sz w:val="18"/>
                      <w:szCs w:val="18"/>
                      <w:lang w:eastAsia="zh-CN"/>
                    </w:rPr>
                  </w:pPr>
                  <w:r w:rsidRPr="002004AF">
                    <w:rPr>
                      <w:rFonts w:ascii="Arial" w:eastAsiaTheme="minorEastAsia" w:hAnsi="Arial" w:cs="Arial"/>
                      <w:bCs/>
                      <w:color w:val="000000"/>
                      <w:sz w:val="18"/>
                      <w:szCs w:val="18"/>
                      <w:lang w:eastAsia="zh-CN"/>
                    </w:rPr>
                    <w:t>[TBD]</w:t>
                  </w:r>
                </w:p>
              </w:tc>
              <w:tc>
                <w:tcPr>
                  <w:tcW w:w="2167" w:type="dxa"/>
                  <w:vAlign w:val="center"/>
                </w:tcPr>
                <w:p w14:paraId="235563A0" w14:textId="77777777" w:rsidR="002E5AB7" w:rsidRPr="002004AF" w:rsidRDefault="002E5AB7" w:rsidP="002E5AB7">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122BECBF" w14:textId="77777777" w:rsidR="002E5AB7" w:rsidRDefault="002E5AB7" w:rsidP="002E5AB7">
            <w:pPr>
              <w:jc w:val="both"/>
              <w:rPr>
                <w:b/>
                <w:bCs/>
              </w:rPr>
            </w:pPr>
          </w:p>
          <w:p w14:paraId="3A2603D9" w14:textId="77777777" w:rsidR="002E5AB7" w:rsidRDefault="002E5AB7" w:rsidP="002E5AB7">
            <w:pPr>
              <w:rPr>
                <w:lang w:eastAsia="zh-CN"/>
              </w:rPr>
            </w:pPr>
            <w:r w:rsidRPr="002004AF">
              <w:rPr>
                <w:b/>
                <w:bCs/>
                <w:lang w:eastAsia="zh-CN"/>
              </w:rPr>
              <w:t xml:space="preserve">Proposal </w:t>
            </w:r>
            <w:r>
              <w:rPr>
                <w:b/>
                <w:bCs/>
                <w:lang w:eastAsia="zh-CN"/>
              </w:rPr>
              <w:t>3</w:t>
            </w:r>
            <w:r w:rsidRPr="002004AF">
              <w:rPr>
                <w:b/>
                <w:bCs/>
                <w:lang w:eastAsia="zh-CN"/>
              </w:rPr>
              <w:t xml:space="preserve">: For MSD due to </w:t>
            </w:r>
            <w:r>
              <w:rPr>
                <w:b/>
                <w:bCs/>
                <w:lang w:eastAsia="zh-CN"/>
              </w:rPr>
              <w:t>harmonic interference</w:t>
            </w:r>
            <w:r w:rsidRPr="002004AF">
              <w:rPr>
                <w:b/>
                <w:bCs/>
                <w:lang w:eastAsia="zh-CN"/>
              </w:rPr>
              <w:t>, keep 1 test point per NR-CA combination</w:t>
            </w:r>
            <w:r>
              <w:rPr>
                <w:b/>
                <w:bCs/>
                <w:lang w:eastAsia="zh-CN"/>
              </w:rPr>
              <w:t xml:space="preserve"> for direct harmonic hit, and 1 test point for near miss cases based on WF [1] option 1 table format as shown in </w:t>
            </w:r>
            <w:r w:rsidRPr="00FE0D05">
              <w:rPr>
                <w:b/>
                <w:bCs/>
                <w:lang w:eastAsia="zh-CN"/>
              </w:rPr>
              <w:fldChar w:fldCharType="begin"/>
            </w:r>
            <w:r w:rsidRPr="00FE0D05">
              <w:rPr>
                <w:b/>
                <w:bCs/>
                <w:lang w:eastAsia="zh-CN"/>
              </w:rPr>
              <w:instrText xml:space="preserve"> REF _Ref95754167 \h  \* MERGEFORMAT </w:instrText>
            </w:r>
            <w:r w:rsidRPr="00FE0D05">
              <w:rPr>
                <w:b/>
                <w:bCs/>
                <w:lang w:eastAsia="zh-CN"/>
              </w:rPr>
            </w:r>
            <w:r w:rsidRPr="00FE0D05">
              <w:rPr>
                <w:b/>
                <w:bCs/>
                <w:lang w:eastAsia="zh-CN"/>
              </w:rPr>
              <w:fldChar w:fldCharType="separate"/>
            </w:r>
            <w:r w:rsidRPr="00FE0D05">
              <w:rPr>
                <w:b/>
                <w:bCs/>
              </w:rPr>
              <w:t xml:space="preserve">Table </w:t>
            </w:r>
            <w:r w:rsidRPr="00FE0D05">
              <w:rPr>
                <w:b/>
                <w:bCs/>
                <w:noProof/>
              </w:rPr>
              <w:t>2</w:t>
            </w:r>
            <w:r w:rsidRPr="00FE0D05">
              <w:rPr>
                <w:b/>
                <w:bCs/>
                <w:lang w:eastAsia="zh-CN"/>
              </w:rPr>
              <w:fldChar w:fldCharType="end"/>
            </w:r>
            <w:r w:rsidRPr="00FE0D05">
              <w:rPr>
                <w:b/>
                <w:bCs/>
                <w:lang w:eastAsia="zh-CN"/>
              </w:rPr>
              <w:t xml:space="preserve"> </w:t>
            </w:r>
            <w:r w:rsidRPr="002004AF">
              <w:rPr>
                <w:b/>
                <w:bCs/>
                <w:lang w:eastAsia="zh-CN"/>
              </w:rPr>
              <w:t>below</w:t>
            </w:r>
          </w:p>
          <w:p w14:paraId="5F6E78F7" w14:textId="77777777" w:rsidR="002E5AB7" w:rsidRDefault="002E5AB7" w:rsidP="002E5AB7">
            <w:pPr>
              <w:pStyle w:val="ab"/>
              <w:rPr>
                <w:lang w:eastAsia="zh-CN"/>
              </w:rPr>
            </w:pP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Proposal to simplify MSD tables due to harmonic interference for NR-CA.</w:t>
            </w:r>
          </w:p>
          <w:tbl>
            <w:tblPr>
              <w:tblW w:w="0" w:type="auto"/>
              <w:jc w:val="center"/>
              <w:tblLayout w:type="fixed"/>
              <w:tblLook w:val="04A0" w:firstRow="1" w:lastRow="0" w:firstColumn="1" w:lastColumn="0" w:noHBand="0" w:noVBand="1"/>
            </w:tblPr>
            <w:tblGrid>
              <w:gridCol w:w="894"/>
              <w:gridCol w:w="895"/>
              <w:gridCol w:w="706"/>
              <w:gridCol w:w="792"/>
              <w:gridCol w:w="1447"/>
              <w:gridCol w:w="1645"/>
              <w:gridCol w:w="706"/>
              <w:gridCol w:w="792"/>
              <w:gridCol w:w="616"/>
              <w:gridCol w:w="1964"/>
            </w:tblGrid>
            <w:tr w:rsidR="002E5AB7" w:rsidRPr="002061D7" w14:paraId="6C20AA89" w14:textId="77777777" w:rsidTr="00FC36C1">
              <w:trPr>
                <w:trHeight w:val="732"/>
                <w:jc w:val="center"/>
              </w:trPr>
              <w:tc>
                <w:tcPr>
                  <w:tcW w:w="894" w:type="dxa"/>
                  <w:vMerge w:val="restart"/>
                  <w:tcBorders>
                    <w:top w:val="single" w:sz="4" w:space="0" w:color="auto"/>
                    <w:left w:val="single" w:sz="4" w:space="0" w:color="auto"/>
                    <w:bottom w:val="single" w:sz="4" w:space="0" w:color="auto"/>
                    <w:right w:val="single" w:sz="4" w:space="0" w:color="auto"/>
                  </w:tcBorders>
                  <w:vAlign w:val="center"/>
                </w:tcPr>
                <w:p w14:paraId="2C239378" w14:textId="77777777" w:rsidR="002E5AB7" w:rsidRPr="00A14A8B" w:rsidRDefault="002E5AB7" w:rsidP="002E5AB7">
                  <w:pPr>
                    <w:spacing w:after="0"/>
                    <w:jc w:val="center"/>
                    <w:rPr>
                      <w:rFonts w:ascii="Arial" w:hAnsi="Arial" w:cs="Arial"/>
                      <w:b/>
                      <w:bCs/>
                      <w:color w:val="000000"/>
                      <w:sz w:val="18"/>
                      <w:szCs w:val="18"/>
                    </w:rPr>
                  </w:pPr>
                  <w:r w:rsidRPr="00A14A8B">
                    <w:rPr>
                      <w:rFonts w:ascii="Arial" w:hAnsi="Arial" w:cs="Arial"/>
                      <w:b/>
                      <w:bCs/>
                      <w:color w:val="000000"/>
                      <w:sz w:val="18"/>
                      <w:szCs w:val="18"/>
                    </w:rPr>
                    <w:t>UL band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6BDD201C" w14:textId="77777777" w:rsidR="002E5AB7" w:rsidRPr="00A14A8B" w:rsidRDefault="002E5AB7" w:rsidP="002E5AB7">
                  <w:pPr>
                    <w:spacing w:after="0"/>
                    <w:jc w:val="center"/>
                    <w:rPr>
                      <w:rFonts w:ascii="Arial" w:hAnsi="Arial" w:cs="Arial"/>
                      <w:b/>
                      <w:bCs/>
                      <w:color w:val="000000"/>
                      <w:sz w:val="18"/>
                      <w:szCs w:val="18"/>
                    </w:rPr>
                  </w:pPr>
                  <w:r w:rsidRPr="00A14A8B">
                    <w:rPr>
                      <w:rFonts w:ascii="Arial" w:hAnsi="Arial" w:cs="Arial"/>
                      <w:b/>
                      <w:bCs/>
                      <w:color w:val="000000"/>
                      <w:sz w:val="18"/>
                      <w:szCs w:val="18"/>
                    </w:rPr>
                    <w:t>DL band</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D25B0E2" w14:textId="77777777" w:rsidR="002E5AB7" w:rsidRPr="00A14A8B" w:rsidRDefault="002E5AB7" w:rsidP="002E5AB7">
                  <w:pPr>
                    <w:spacing w:after="0"/>
                    <w:jc w:val="center"/>
                    <w:rPr>
                      <w:rFonts w:ascii="Arial" w:hAnsi="Arial" w:cs="Arial"/>
                      <w:b/>
                      <w:bCs/>
                      <w:color w:val="000000"/>
                      <w:sz w:val="18"/>
                      <w:szCs w:val="18"/>
                    </w:rPr>
                  </w:pPr>
                  <w:r w:rsidRPr="00A14A8B">
                    <w:rPr>
                      <w:rFonts w:ascii="Arial" w:hAnsi="Arial" w:cs="Arial"/>
                      <w:b/>
                      <w:bCs/>
                      <w:color w:val="000000"/>
                      <w:sz w:val="18"/>
                      <w:szCs w:val="18"/>
                    </w:rPr>
                    <w:t>UL F</w:t>
                  </w:r>
                  <w:r w:rsidRPr="00A14A8B">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49FF985B" w14:textId="77777777" w:rsidR="002E5AB7" w:rsidRPr="00A14A8B" w:rsidRDefault="002E5AB7" w:rsidP="002E5AB7">
                  <w:pPr>
                    <w:spacing w:after="0"/>
                    <w:jc w:val="center"/>
                    <w:rPr>
                      <w:rFonts w:ascii="Arial" w:hAnsi="Arial" w:cs="Arial"/>
                      <w:b/>
                      <w:bCs/>
                      <w:color w:val="000000"/>
                      <w:sz w:val="18"/>
                      <w:szCs w:val="18"/>
                    </w:rPr>
                  </w:pPr>
                  <w:r w:rsidRPr="00A14A8B">
                    <w:rPr>
                      <w:rFonts w:ascii="Arial" w:hAnsi="Arial" w:cs="Arial"/>
                      <w:b/>
                      <w:bCs/>
                      <w:color w:val="000000"/>
                      <w:sz w:val="18"/>
                      <w:szCs w:val="18"/>
                    </w:rPr>
                    <w:t>UL BW</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D84B51F" w14:textId="77777777" w:rsidR="002E5AB7" w:rsidRPr="00A14A8B" w:rsidRDefault="002E5AB7" w:rsidP="002E5AB7">
                  <w:pPr>
                    <w:spacing w:after="0"/>
                    <w:jc w:val="center"/>
                    <w:rPr>
                      <w:rFonts w:ascii="Arial" w:eastAsiaTheme="minorEastAsia" w:hAnsi="Arial" w:cs="Arial"/>
                      <w:b/>
                      <w:bCs/>
                      <w:color w:val="000000"/>
                      <w:sz w:val="18"/>
                      <w:szCs w:val="18"/>
                      <w:lang w:eastAsia="zh-CN"/>
                    </w:rPr>
                  </w:pPr>
                  <w:r w:rsidRPr="00A14A8B">
                    <w:rPr>
                      <w:rFonts w:ascii="Arial" w:eastAsiaTheme="minorEastAsia" w:hAnsi="Arial" w:cs="Arial" w:hint="eastAsia"/>
                      <w:b/>
                      <w:bCs/>
                      <w:color w:val="000000"/>
                      <w:sz w:val="18"/>
                      <w:szCs w:val="18"/>
                      <w:lang w:eastAsia="zh-CN"/>
                    </w:rPr>
                    <w:t>S</w:t>
                  </w:r>
                  <w:r w:rsidRPr="00A14A8B">
                    <w:rPr>
                      <w:rFonts w:ascii="Arial" w:eastAsiaTheme="minorEastAsia" w:hAnsi="Arial" w:cs="Arial"/>
                      <w:b/>
                      <w:bCs/>
                      <w:color w:val="000000"/>
                      <w:sz w:val="18"/>
                      <w:szCs w:val="18"/>
                      <w:lang w:eastAsia="zh-CN"/>
                    </w:rPr>
                    <w:t>CS of UL band</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7254CD7" w14:textId="77777777" w:rsidR="002E5AB7" w:rsidRPr="00A14A8B" w:rsidRDefault="002E5AB7" w:rsidP="002E5AB7">
                  <w:pPr>
                    <w:spacing w:after="0"/>
                    <w:jc w:val="center"/>
                    <w:rPr>
                      <w:rFonts w:ascii="Arial" w:hAnsi="Arial" w:cs="Arial"/>
                      <w:b/>
                      <w:bCs/>
                      <w:color w:val="000000"/>
                      <w:sz w:val="18"/>
                      <w:szCs w:val="18"/>
                    </w:rPr>
                  </w:pPr>
                  <w:r w:rsidRPr="00A14A8B">
                    <w:rPr>
                      <w:rFonts w:ascii="Arial" w:hAnsi="Arial" w:cs="Arial"/>
                      <w:b/>
                      <w:bCs/>
                      <w:color w:val="000000"/>
                      <w:sz w:val="18"/>
                      <w:szCs w:val="18"/>
                    </w:rPr>
                    <w:t>UL RB Allocation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D01A136" w14:textId="77777777" w:rsidR="002E5AB7" w:rsidRPr="00A14A8B" w:rsidRDefault="002E5AB7" w:rsidP="002E5AB7">
                  <w:pPr>
                    <w:spacing w:after="0"/>
                    <w:jc w:val="center"/>
                    <w:rPr>
                      <w:rFonts w:ascii="Arial" w:hAnsi="Arial" w:cs="Arial"/>
                      <w:b/>
                      <w:bCs/>
                      <w:color w:val="000000"/>
                      <w:sz w:val="18"/>
                      <w:szCs w:val="18"/>
                    </w:rPr>
                  </w:pPr>
                  <w:r w:rsidRPr="00A14A8B">
                    <w:rPr>
                      <w:rFonts w:ascii="Arial" w:hAnsi="Arial" w:cs="Arial"/>
                      <w:b/>
                      <w:bCs/>
                      <w:color w:val="000000"/>
                      <w:sz w:val="18"/>
                      <w:szCs w:val="18"/>
                    </w:rPr>
                    <w:t>DL F</w:t>
                  </w:r>
                  <w:r w:rsidRPr="00A14A8B">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vAlign w:val="center"/>
                </w:tcPr>
                <w:p w14:paraId="12924493" w14:textId="77777777" w:rsidR="002E5AB7" w:rsidRPr="00A14A8B" w:rsidRDefault="002E5AB7" w:rsidP="002E5AB7">
                  <w:pPr>
                    <w:spacing w:after="0"/>
                    <w:jc w:val="center"/>
                    <w:rPr>
                      <w:rFonts w:ascii="Arial" w:hAnsi="Arial" w:cs="Arial"/>
                      <w:b/>
                      <w:bCs/>
                      <w:color w:val="000000"/>
                      <w:sz w:val="18"/>
                      <w:szCs w:val="18"/>
                    </w:rPr>
                  </w:pPr>
                  <w:r w:rsidRPr="00A14A8B">
                    <w:rPr>
                      <w:rFonts w:ascii="Arial" w:hAnsi="Arial" w:cs="Arial"/>
                      <w:b/>
                      <w:bCs/>
                      <w:color w:val="000000"/>
                      <w:sz w:val="18"/>
                      <w:szCs w:val="18"/>
                    </w:rPr>
                    <w:t>DL BW</w:t>
                  </w:r>
                </w:p>
              </w:tc>
              <w:tc>
                <w:tcPr>
                  <w:tcW w:w="616" w:type="dxa"/>
                  <w:tcBorders>
                    <w:top w:val="single" w:sz="4" w:space="0" w:color="auto"/>
                    <w:left w:val="single" w:sz="4" w:space="0" w:color="auto"/>
                    <w:bottom w:val="single" w:sz="4" w:space="0" w:color="auto"/>
                    <w:right w:val="single" w:sz="4" w:space="0" w:color="auto"/>
                  </w:tcBorders>
                  <w:vAlign w:val="center"/>
                </w:tcPr>
                <w:p w14:paraId="105D7879" w14:textId="77777777" w:rsidR="002E5AB7" w:rsidRPr="00A14A8B" w:rsidRDefault="002E5AB7" w:rsidP="002E5AB7">
                  <w:pPr>
                    <w:spacing w:after="0"/>
                    <w:jc w:val="center"/>
                    <w:rPr>
                      <w:rFonts w:ascii="Arial" w:hAnsi="Arial" w:cs="Arial"/>
                      <w:b/>
                      <w:bCs/>
                      <w:color w:val="000000"/>
                      <w:sz w:val="18"/>
                      <w:szCs w:val="18"/>
                    </w:rPr>
                  </w:pPr>
                  <w:r w:rsidRPr="00A14A8B">
                    <w:rPr>
                      <w:rFonts w:ascii="Arial" w:hAnsi="Arial" w:cs="Arial"/>
                      <w:b/>
                      <w:bCs/>
                      <w:color w:val="000000"/>
                      <w:sz w:val="18"/>
                      <w:szCs w:val="18"/>
                    </w:rPr>
                    <w:t>MSD</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14:paraId="6CE36EDB" w14:textId="77777777" w:rsidR="002E5AB7" w:rsidRPr="00A14A8B" w:rsidRDefault="002E5AB7" w:rsidP="002E5AB7">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2E5AB7" w:rsidRPr="002061D7" w14:paraId="6BA8BF47" w14:textId="77777777" w:rsidTr="00FC36C1">
              <w:trPr>
                <w:trHeight w:val="492"/>
                <w:jc w:val="center"/>
              </w:trPr>
              <w:tc>
                <w:tcPr>
                  <w:tcW w:w="894" w:type="dxa"/>
                  <w:vMerge/>
                  <w:tcBorders>
                    <w:top w:val="single" w:sz="4" w:space="0" w:color="auto"/>
                    <w:left w:val="single" w:sz="4" w:space="0" w:color="auto"/>
                    <w:bottom w:val="single" w:sz="4" w:space="0" w:color="auto"/>
                    <w:right w:val="single" w:sz="4" w:space="0" w:color="auto"/>
                  </w:tcBorders>
                  <w:vAlign w:val="center"/>
                </w:tcPr>
                <w:p w14:paraId="3C3B4806" w14:textId="77777777" w:rsidR="002E5AB7" w:rsidRPr="00A14A8B" w:rsidRDefault="002E5AB7" w:rsidP="002E5AB7">
                  <w:pPr>
                    <w:spacing w:after="0"/>
                    <w:rPr>
                      <w:rFonts w:ascii="Arial" w:hAnsi="Arial" w:cs="Arial"/>
                      <w:b/>
                      <w:bCs/>
                      <w:color w:val="000000"/>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4946EA91" w14:textId="77777777" w:rsidR="002E5AB7" w:rsidRPr="00A14A8B" w:rsidRDefault="002E5AB7" w:rsidP="002E5AB7">
                  <w:pPr>
                    <w:spacing w:after="0"/>
                    <w:rPr>
                      <w:rFonts w:ascii="Arial" w:hAnsi="Arial" w:cs="Arial"/>
                      <w:b/>
                      <w:bCs/>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0A19517" w14:textId="77777777" w:rsidR="002E5AB7" w:rsidRPr="00A14A8B" w:rsidRDefault="002E5AB7" w:rsidP="002E5AB7">
                  <w:pPr>
                    <w:spacing w:after="0"/>
                    <w:jc w:val="center"/>
                    <w:rPr>
                      <w:rFonts w:ascii="Arial" w:hAnsi="Arial" w:cs="Arial"/>
                      <w:b/>
                      <w:bCs/>
                      <w:color w:val="000000"/>
                      <w:sz w:val="18"/>
                      <w:szCs w:val="18"/>
                    </w:rPr>
                  </w:pPr>
                  <w:r w:rsidRPr="00A14A8B">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11E17A16" w14:textId="77777777" w:rsidR="002E5AB7" w:rsidRPr="00A14A8B" w:rsidRDefault="002E5AB7" w:rsidP="002E5AB7">
                  <w:pPr>
                    <w:spacing w:after="0"/>
                    <w:jc w:val="center"/>
                    <w:rPr>
                      <w:rFonts w:ascii="Arial" w:hAnsi="Arial" w:cs="Arial"/>
                      <w:b/>
                      <w:bCs/>
                      <w:color w:val="000000"/>
                      <w:sz w:val="18"/>
                      <w:szCs w:val="18"/>
                    </w:rPr>
                  </w:pPr>
                  <w:r w:rsidRPr="00A14A8B">
                    <w:rPr>
                      <w:rFonts w:ascii="Arial" w:hAnsi="Arial" w:cs="Arial"/>
                      <w:b/>
                      <w:bCs/>
                      <w:color w:val="000000"/>
                      <w:sz w:val="18"/>
                      <w:szCs w:val="18"/>
                    </w:rPr>
                    <w:t>(MHz)</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2155298" w14:textId="77777777" w:rsidR="002E5AB7" w:rsidRPr="00A14A8B" w:rsidRDefault="002E5AB7" w:rsidP="002E5AB7">
                  <w:pPr>
                    <w:spacing w:after="0"/>
                    <w:jc w:val="center"/>
                    <w:rPr>
                      <w:rFonts w:ascii="Arial" w:eastAsiaTheme="minorEastAsia" w:hAnsi="Arial" w:cs="Arial"/>
                      <w:b/>
                      <w:bCs/>
                      <w:color w:val="000000"/>
                      <w:sz w:val="18"/>
                      <w:szCs w:val="18"/>
                      <w:lang w:eastAsia="zh-CN"/>
                    </w:rPr>
                  </w:pPr>
                  <w:r w:rsidRPr="00A14A8B">
                    <w:rPr>
                      <w:rFonts w:ascii="Arial" w:eastAsiaTheme="minorEastAsia" w:hAnsi="Arial" w:cs="Arial" w:hint="eastAsia"/>
                      <w:b/>
                      <w:bCs/>
                      <w:color w:val="000000"/>
                      <w:sz w:val="18"/>
                      <w:szCs w:val="18"/>
                      <w:lang w:eastAsia="zh-CN"/>
                    </w:rPr>
                    <w:t>(</w:t>
                  </w:r>
                  <w:r w:rsidRPr="00A14A8B">
                    <w:rPr>
                      <w:rFonts w:ascii="Arial" w:eastAsiaTheme="minorEastAsia" w:hAnsi="Arial" w:cs="Arial"/>
                      <w:b/>
                      <w:bCs/>
                      <w:color w:val="000000"/>
                      <w:sz w:val="18"/>
                      <w:szCs w:val="18"/>
                      <w:lang w:eastAsia="zh-CN"/>
                    </w:rPr>
                    <w:t>kHz)</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570E5853" w14:textId="77777777" w:rsidR="002E5AB7" w:rsidRPr="00A14A8B" w:rsidRDefault="002E5AB7" w:rsidP="002E5AB7">
                  <w:pPr>
                    <w:spacing w:after="0"/>
                    <w:jc w:val="center"/>
                    <w:rPr>
                      <w:rFonts w:ascii="Arial" w:hAnsi="Arial" w:cs="Arial"/>
                      <w:b/>
                      <w:bCs/>
                      <w:color w:val="000000"/>
                      <w:sz w:val="18"/>
                      <w:szCs w:val="18"/>
                    </w:rPr>
                  </w:pPr>
                  <w:r w:rsidRPr="00A14A8B">
                    <w:rPr>
                      <w:rFonts w:ascii="Arial" w:hAnsi="Arial" w:cs="Arial"/>
                      <w:b/>
                      <w:bCs/>
                      <w:color w:val="000000"/>
                      <w:sz w:val="18"/>
                      <w:szCs w:val="18"/>
                    </w:rPr>
                    <w:t>L</w:t>
                  </w:r>
                  <w:r w:rsidRPr="00A14A8B">
                    <w:rPr>
                      <w:rFonts w:ascii="Arial" w:hAnsi="Arial" w:cs="Arial"/>
                      <w:b/>
                      <w:bCs/>
                      <w:color w:val="000000"/>
                      <w:sz w:val="18"/>
                      <w:szCs w:val="18"/>
                      <w:vertAlign w:val="subscript"/>
                    </w:rPr>
                    <w:t>CRB</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C5F5073" w14:textId="77777777" w:rsidR="002E5AB7" w:rsidRPr="00A14A8B" w:rsidRDefault="002E5AB7" w:rsidP="002E5AB7">
                  <w:pPr>
                    <w:spacing w:after="0"/>
                    <w:jc w:val="center"/>
                    <w:rPr>
                      <w:rFonts w:ascii="Arial" w:hAnsi="Arial" w:cs="Arial"/>
                      <w:b/>
                      <w:bCs/>
                      <w:color w:val="000000"/>
                      <w:sz w:val="18"/>
                      <w:szCs w:val="18"/>
                    </w:rPr>
                  </w:pPr>
                  <w:r w:rsidRPr="00A14A8B">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vAlign w:val="center"/>
                </w:tcPr>
                <w:p w14:paraId="4F9E45FC" w14:textId="77777777" w:rsidR="002E5AB7" w:rsidRPr="00A14A8B" w:rsidRDefault="002E5AB7" w:rsidP="002E5AB7">
                  <w:pPr>
                    <w:spacing w:after="0"/>
                    <w:jc w:val="center"/>
                    <w:rPr>
                      <w:rFonts w:ascii="Arial" w:hAnsi="Arial" w:cs="Arial"/>
                      <w:b/>
                      <w:bCs/>
                      <w:color w:val="000000"/>
                      <w:sz w:val="18"/>
                      <w:szCs w:val="18"/>
                    </w:rPr>
                  </w:pPr>
                  <w:r w:rsidRPr="00A14A8B">
                    <w:rPr>
                      <w:rFonts w:ascii="Arial" w:hAnsi="Arial" w:cs="Arial"/>
                      <w:b/>
                      <w:bCs/>
                      <w:color w:val="000000"/>
                      <w:sz w:val="18"/>
                      <w:szCs w:val="18"/>
                    </w:rPr>
                    <w:t>(MHz)</w:t>
                  </w:r>
                </w:p>
              </w:tc>
              <w:tc>
                <w:tcPr>
                  <w:tcW w:w="616" w:type="dxa"/>
                  <w:tcBorders>
                    <w:top w:val="single" w:sz="4" w:space="0" w:color="auto"/>
                    <w:left w:val="single" w:sz="4" w:space="0" w:color="auto"/>
                    <w:bottom w:val="single" w:sz="4" w:space="0" w:color="auto"/>
                    <w:right w:val="single" w:sz="4" w:space="0" w:color="auto"/>
                  </w:tcBorders>
                  <w:vAlign w:val="center"/>
                </w:tcPr>
                <w:p w14:paraId="05EFB835" w14:textId="77777777" w:rsidR="002E5AB7" w:rsidRPr="00A14A8B" w:rsidRDefault="002E5AB7" w:rsidP="002E5AB7">
                  <w:pPr>
                    <w:spacing w:after="0"/>
                    <w:jc w:val="center"/>
                    <w:rPr>
                      <w:rFonts w:ascii="Arial" w:hAnsi="Arial" w:cs="Arial"/>
                      <w:b/>
                      <w:bCs/>
                      <w:color w:val="000000"/>
                      <w:sz w:val="18"/>
                      <w:szCs w:val="18"/>
                    </w:rPr>
                  </w:pPr>
                  <w:r w:rsidRPr="00A14A8B">
                    <w:rPr>
                      <w:rFonts w:ascii="Arial" w:hAnsi="Arial" w:cs="Arial"/>
                      <w:b/>
                      <w:bCs/>
                      <w:color w:val="000000"/>
                      <w:sz w:val="18"/>
                      <w:szCs w:val="18"/>
                    </w:rPr>
                    <w:t>(dB)</w:t>
                  </w:r>
                </w:p>
              </w:tc>
              <w:tc>
                <w:tcPr>
                  <w:tcW w:w="1964" w:type="dxa"/>
                  <w:vMerge/>
                  <w:tcBorders>
                    <w:top w:val="single" w:sz="4" w:space="0" w:color="auto"/>
                    <w:left w:val="single" w:sz="4" w:space="0" w:color="auto"/>
                    <w:bottom w:val="single" w:sz="4" w:space="0" w:color="auto"/>
                    <w:right w:val="single" w:sz="4" w:space="0" w:color="auto"/>
                  </w:tcBorders>
                </w:tcPr>
                <w:p w14:paraId="587A6CB2" w14:textId="77777777" w:rsidR="002E5AB7" w:rsidRPr="00A14A8B" w:rsidRDefault="002E5AB7" w:rsidP="002E5AB7">
                  <w:pPr>
                    <w:spacing w:after="0"/>
                    <w:jc w:val="center"/>
                    <w:rPr>
                      <w:rFonts w:ascii="Arial" w:hAnsi="Arial" w:cs="Arial"/>
                      <w:b/>
                      <w:bCs/>
                      <w:color w:val="000000"/>
                      <w:sz w:val="18"/>
                      <w:szCs w:val="18"/>
                    </w:rPr>
                  </w:pPr>
                </w:p>
              </w:tc>
            </w:tr>
            <w:tr w:rsidR="002E5AB7" w:rsidRPr="002061D7" w14:paraId="1F92201A" w14:textId="77777777" w:rsidTr="00FC36C1">
              <w:trPr>
                <w:trHeight w:val="300"/>
                <w:jc w:val="center"/>
              </w:trPr>
              <w:tc>
                <w:tcPr>
                  <w:tcW w:w="894" w:type="dxa"/>
                  <w:tcBorders>
                    <w:top w:val="single" w:sz="4" w:space="0" w:color="auto"/>
                    <w:left w:val="single" w:sz="4" w:space="0" w:color="auto"/>
                    <w:bottom w:val="single" w:sz="4" w:space="0" w:color="auto"/>
                    <w:right w:val="single" w:sz="4" w:space="0" w:color="auto"/>
                  </w:tcBorders>
                  <w:vAlign w:val="center"/>
                </w:tcPr>
                <w:p w14:paraId="43BF0619" w14:textId="77777777" w:rsidR="002E5AB7" w:rsidRPr="00A14A8B" w:rsidRDefault="002E5AB7" w:rsidP="002E5AB7">
                  <w:pPr>
                    <w:spacing w:after="0"/>
                    <w:jc w:val="center"/>
                    <w:rPr>
                      <w:rFonts w:ascii="Arial" w:eastAsiaTheme="minorEastAsia" w:hAnsi="Arial" w:cs="Arial"/>
                      <w:sz w:val="18"/>
                      <w:szCs w:val="18"/>
                      <w:lang w:eastAsia="zh-CN"/>
                    </w:rPr>
                  </w:pPr>
                  <w:r w:rsidRPr="00A14A8B">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95" w:type="dxa"/>
                  <w:tcBorders>
                    <w:top w:val="single" w:sz="4" w:space="0" w:color="auto"/>
                    <w:left w:val="single" w:sz="4" w:space="0" w:color="auto"/>
                    <w:bottom w:val="single" w:sz="4" w:space="0" w:color="auto"/>
                    <w:right w:val="single" w:sz="4" w:space="0" w:color="auto"/>
                  </w:tcBorders>
                  <w:vAlign w:val="center"/>
                </w:tcPr>
                <w:p w14:paraId="1259B7F0" w14:textId="77777777" w:rsidR="002E5AB7" w:rsidRPr="00A14A8B" w:rsidRDefault="002E5AB7" w:rsidP="002E5AB7">
                  <w:pPr>
                    <w:spacing w:after="0"/>
                    <w:jc w:val="center"/>
                    <w:rPr>
                      <w:rFonts w:ascii="Arial" w:eastAsiaTheme="minorEastAsia" w:hAnsi="Arial" w:cs="Arial"/>
                      <w:sz w:val="18"/>
                      <w:szCs w:val="18"/>
                      <w:lang w:eastAsia="zh-CN"/>
                    </w:rPr>
                  </w:pPr>
                  <w:r w:rsidRPr="00A14A8B">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23746" w14:textId="77777777" w:rsidR="002E5AB7" w:rsidRPr="00A14A8B" w:rsidRDefault="002E5AB7" w:rsidP="002E5AB7">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F3E09" w14:textId="77777777" w:rsidR="002E5AB7" w:rsidRPr="00A14A8B" w:rsidRDefault="002E5AB7" w:rsidP="002E5AB7">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447" w:type="dxa"/>
                  <w:tcBorders>
                    <w:top w:val="single" w:sz="4" w:space="0" w:color="auto"/>
                    <w:left w:val="single" w:sz="4" w:space="0" w:color="auto"/>
                    <w:bottom w:val="single" w:sz="4" w:space="0" w:color="auto"/>
                    <w:right w:val="single" w:sz="4" w:space="0" w:color="auto"/>
                  </w:tcBorders>
                  <w:vAlign w:val="center"/>
                </w:tcPr>
                <w:p w14:paraId="463BD5A8" w14:textId="77777777" w:rsidR="002E5AB7" w:rsidRPr="00A14A8B" w:rsidRDefault="002E5AB7" w:rsidP="002E5AB7">
                  <w:pPr>
                    <w:spacing w:after="0"/>
                    <w:jc w:val="center"/>
                    <w:rPr>
                      <w:rFonts w:ascii="Arial" w:eastAsiaTheme="minorEastAsia" w:hAnsi="Arial" w:cs="Arial"/>
                      <w:bCs/>
                      <w:sz w:val="18"/>
                      <w:szCs w:val="18"/>
                      <w:lang w:eastAsia="zh-CN"/>
                    </w:rPr>
                  </w:pPr>
                  <w:r w:rsidRPr="00A14A8B">
                    <w:rPr>
                      <w:rFonts w:ascii="Arial" w:eastAsiaTheme="minorEastAsia" w:hAnsi="Arial" w:cs="Arial" w:hint="eastAsia"/>
                      <w:bCs/>
                      <w:sz w:val="18"/>
                      <w:szCs w:val="18"/>
                      <w:lang w:eastAsia="zh-CN"/>
                    </w:rPr>
                    <w:t>15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06793" w14:textId="77777777" w:rsidR="002E5AB7" w:rsidRPr="00A14A8B" w:rsidRDefault="002E5AB7" w:rsidP="002E5AB7">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w:t>
                  </w:r>
                  <w:r w:rsidRPr="00A14A8B">
                    <w:rPr>
                      <w:rFonts w:ascii="Arial" w:eastAsiaTheme="minorEastAsia" w:hAnsi="Arial" w:cs="Arial"/>
                      <w:bCs/>
                      <w:sz w:val="18"/>
                      <w:szCs w:val="18"/>
                      <w:lang w:eastAsia="zh-CN"/>
                    </w:rPr>
                    <w:t xml:space="preserve">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9122833" w14:textId="77777777" w:rsidR="002E5AB7" w:rsidRPr="00A14A8B" w:rsidRDefault="002E5AB7" w:rsidP="002E5AB7">
                  <w:pPr>
                    <w:spacing w:after="0"/>
                    <w:jc w:val="center"/>
                    <w:rPr>
                      <w:rFonts w:ascii="Arial" w:hAnsi="Arial" w:cs="Arial"/>
                      <w:bCs/>
                      <w:sz w:val="18"/>
                      <w:szCs w:val="18"/>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D1667" w14:textId="77777777" w:rsidR="002E5AB7" w:rsidRPr="00A14A8B" w:rsidRDefault="002E5AB7" w:rsidP="002E5AB7">
                  <w:pPr>
                    <w:spacing w:after="0"/>
                    <w:jc w:val="center"/>
                    <w:rPr>
                      <w:rFonts w:ascii="Arial" w:eastAsiaTheme="minorEastAsia" w:hAnsi="Arial" w:cs="Arial"/>
                      <w:color w:val="000000"/>
                      <w:sz w:val="18"/>
                      <w:szCs w:val="18"/>
                      <w:lang w:eastAsia="zh-CN"/>
                    </w:rPr>
                  </w:pPr>
                  <w:r w:rsidRPr="00A14A8B">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1459C" w14:textId="77777777" w:rsidR="002E5AB7" w:rsidRPr="00A14A8B" w:rsidRDefault="002E5AB7" w:rsidP="002E5AB7">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964" w:type="dxa"/>
                  <w:tcBorders>
                    <w:top w:val="single" w:sz="4" w:space="0" w:color="auto"/>
                    <w:left w:val="single" w:sz="4" w:space="0" w:color="auto"/>
                    <w:bottom w:val="single" w:sz="4" w:space="0" w:color="auto"/>
                    <w:right w:val="single" w:sz="4" w:space="0" w:color="auto"/>
                  </w:tcBorders>
                </w:tcPr>
                <w:p w14:paraId="6D88437E" w14:textId="77777777" w:rsidR="002E5AB7" w:rsidRPr="00A14A8B" w:rsidRDefault="002E5AB7" w:rsidP="002E5AB7">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bl>
          <w:p w14:paraId="74BBD606" w14:textId="625A4D75" w:rsidR="004F4F3B" w:rsidRPr="004F4F3B" w:rsidRDefault="004F4F3B" w:rsidP="002232D5">
            <w:pPr>
              <w:contextualSpacing/>
              <w:jc w:val="both"/>
              <w:rPr>
                <w:rFonts w:cs="Arial"/>
                <w:b/>
              </w:rPr>
            </w:pPr>
          </w:p>
        </w:tc>
      </w:tr>
      <w:tr w:rsidR="00980EBA" w14:paraId="34635857" w14:textId="77777777" w:rsidTr="00786C43">
        <w:trPr>
          <w:trHeight w:val="468"/>
        </w:trPr>
        <w:tc>
          <w:tcPr>
            <w:tcW w:w="1176" w:type="dxa"/>
          </w:tcPr>
          <w:p w14:paraId="3562AE94" w14:textId="4B07E9E6" w:rsidR="00980EBA" w:rsidRPr="002E5AB7" w:rsidRDefault="002E5AB7" w:rsidP="00980EBA">
            <w:pPr>
              <w:spacing w:before="120" w:after="120"/>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4-2205282</w:t>
            </w:r>
          </w:p>
        </w:tc>
        <w:tc>
          <w:tcPr>
            <w:tcW w:w="1371" w:type="dxa"/>
          </w:tcPr>
          <w:p w14:paraId="25D020FC" w14:textId="7654EE12" w:rsidR="00980EBA" w:rsidRPr="00E93918" w:rsidRDefault="002E5AB7" w:rsidP="00980EBA">
            <w:pPr>
              <w:spacing w:before="120" w:after="120"/>
              <w:rPr>
                <w:rFonts w:asciiTheme="minorHAnsi" w:hAnsiTheme="minorHAnsi" w:cstheme="minorHAnsi"/>
              </w:rPr>
            </w:pPr>
            <w:r w:rsidRPr="002E5AB7">
              <w:rPr>
                <w:rFonts w:asciiTheme="minorHAnsi" w:hAnsiTheme="minorHAnsi" w:cstheme="minorHAnsi"/>
              </w:rPr>
              <w:t>Huawei, HiSilicon</w:t>
            </w:r>
          </w:p>
        </w:tc>
        <w:tc>
          <w:tcPr>
            <w:tcW w:w="7084" w:type="dxa"/>
          </w:tcPr>
          <w:p w14:paraId="5EBE421F" w14:textId="77777777" w:rsidR="00980EBA" w:rsidRDefault="002E5AB7" w:rsidP="00C15DC2">
            <w:pPr>
              <w:spacing w:before="120" w:after="120"/>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ummary of change:</w:t>
            </w:r>
          </w:p>
          <w:p w14:paraId="363D0A78" w14:textId="77777777" w:rsidR="002E5AB7" w:rsidRPr="002E5AB7" w:rsidRDefault="002E5AB7" w:rsidP="002E5AB7">
            <w:pPr>
              <w:spacing w:before="120" w:after="120"/>
              <w:rPr>
                <w:rFonts w:ascii="Arial" w:eastAsiaTheme="minorEastAsia" w:hAnsi="Arial" w:cs="Arial"/>
                <w:b/>
                <w:lang w:eastAsia="zh-CN"/>
              </w:rPr>
            </w:pPr>
            <w:r w:rsidRPr="002E5AB7">
              <w:rPr>
                <w:rFonts w:ascii="Arial" w:eastAsiaTheme="minorEastAsia" w:hAnsi="Arial" w:cs="Arial"/>
                <w:b/>
                <w:lang w:eastAsia="zh-CN"/>
              </w:rPr>
              <w:t>1.</w:t>
            </w:r>
            <w:r w:rsidRPr="002E5AB7">
              <w:rPr>
                <w:rFonts w:ascii="Arial" w:eastAsiaTheme="minorEastAsia" w:hAnsi="Arial" w:cs="Arial"/>
                <w:b/>
                <w:lang w:eastAsia="zh-CN"/>
              </w:rPr>
              <w:tab/>
              <w:t>To replace the MSD test configurations by using new format table for CA_n3-n74/CA_18-n28/CA_n3-n34/CA_n46-n78/CA_n41-n77.</w:t>
            </w:r>
          </w:p>
          <w:p w14:paraId="3C8E2662" w14:textId="5EC780B9" w:rsidR="002E5AB7" w:rsidRPr="002E5AB7" w:rsidRDefault="002E5AB7" w:rsidP="002E5AB7">
            <w:pPr>
              <w:spacing w:before="120" w:after="120"/>
              <w:rPr>
                <w:rFonts w:ascii="Arial" w:eastAsiaTheme="minorEastAsia" w:hAnsi="Arial" w:cs="Arial" w:hint="eastAsia"/>
                <w:b/>
                <w:lang w:eastAsia="zh-CN"/>
              </w:rPr>
            </w:pPr>
            <w:r w:rsidRPr="002E5AB7">
              <w:rPr>
                <w:rFonts w:ascii="Arial" w:eastAsiaTheme="minorEastAsia" w:hAnsi="Arial" w:cs="Arial"/>
                <w:b/>
                <w:lang w:eastAsia="zh-CN"/>
              </w:rPr>
              <w:t>2.</w:t>
            </w:r>
            <w:r w:rsidRPr="002E5AB7">
              <w:rPr>
                <w:rFonts w:ascii="Arial" w:eastAsiaTheme="minorEastAsia" w:hAnsi="Arial" w:cs="Arial"/>
                <w:b/>
                <w:lang w:eastAsia="zh-CN"/>
              </w:rPr>
              <w:tab/>
              <w:t>To specify the MSD for CA_n1-n3 and CA_n1-n40 due to the “ACLR1/ACLR2” interference.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32D6A109" w14:textId="3AD4CBBD" w:rsidR="00E32EDF"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9229D">
        <w:rPr>
          <w:i/>
          <w:color w:val="0070C0"/>
          <w:lang w:val="en-US" w:eastAsia="zh-CN"/>
        </w:rPr>
        <w:t xml:space="preserve"> </w:t>
      </w:r>
      <w:r w:rsidR="00E32EDF">
        <w:rPr>
          <w:i/>
          <w:color w:val="0070C0"/>
          <w:lang w:val="en-US" w:eastAsia="zh-CN"/>
        </w:rPr>
        <w:t>Based on the approved WF R4-2</w:t>
      </w:r>
      <w:r w:rsidR="0021268B">
        <w:rPr>
          <w:i/>
          <w:color w:val="0070C0"/>
          <w:lang w:val="en-US" w:eastAsia="zh-CN"/>
        </w:rPr>
        <w:t>202287</w:t>
      </w:r>
      <w:r w:rsidR="00E32EDF">
        <w:rPr>
          <w:i/>
          <w:color w:val="0070C0"/>
          <w:lang w:val="en-US" w:eastAsia="zh-CN"/>
        </w:rPr>
        <w:t xml:space="preserve">, companies provided their views on </w:t>
      </w:r>
      <w:r w:rsidR="0021268B">
        <w:rPr>
          <w:i/>
          <w:color w:val="0070C0"/>
          <w:lang w:val="en-US" w:eastAsia="zh-CN"/>
        </w:rPr>
        <w:t>the open issues</w:t>
      </w:r>
      <w:r w:rsidR="00A43913">
        <w:rPr>
          <w:i/>
          <w:color w:val="0070C0"/>
          <w:lang w:val="en-US" w:eastAsia="zh-CN"/>
        </w:rPr>
        <w:t xml:space="preserve"> </w:t>
      </w:r>
      <w:r w:rsidR="00E32EDF">
        <w:rPr>
          <w:i/>
          <w:color w:val="0070C0"/>
          <w:lang w:val="en-US" w:eastAsia="zh-CN"/>
        </w:rPr>
        <w:t>in this meeting. We’d like to discuss them and make some progress in this meeting.</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98EBBA" w14:textId="2B8857F1" w:rsidR="0021268B" w:rsidRDefault="00DD19DE" w:rsidP="00DD19DE">
      <w:pPr>
        <w:rPr>
          <w:b/>
          <w:color w:val="0070C0"/>
          <w:lang w:eastAsia="ko-KR"/>
        </w:rPr>
      </w:pPr>
      <w:r w:rsidRPr="00A43913">
        <w:rPr>
          <w:b/>
          <w:color w:val="0070C0"/>
          <w:lang w:eastAsia="ko-KR"/>
        </w:rPr>
        <w:t xml:space="preserve">Issue </w:t>
      </w:r>
      <w:r w:rsidR="00FA5848" w:rsidRPr="00A43913">
        <w:rPr>
          <w:b/>
          <w:color w:val="0070C0"/>
          <w:lang w:eastAsia="ko-KR"/>
        </w:rPr>
        <w:t>2</w:t>
      </w:r>
      <w:r w:rsidRPr="00A43913">
        <w:rPr>
          <w:b/>
          <w:color w:val="0070C0"/>
          <w:lang w:eastAsia="ko-KR"/>
        </w:rPr>
        <w:t>-1</w:t>
      </w:r>
      <w:r w:rsidR="00E9229D" w:rsidRPr="00A43913">
        <w:rPr>
          <w:b/>
          <w:color w:val="0070C0"/>
          <w:lang w:eastAsia="ko-KR"/>
        </w:rPr>
        <w:t>-1</w:t>
      </w:r>
      <w:r w:rsidRPr="00A43913">
        <w:rPr>
          <w:b/>
          <w:color w:val="0070C0"/>
          <w:lang w:eastAsia="ko-KR"/>
        </w:rPr>
        <w:t xml:space="preserve">: </w:t>
      </w:r>
      <w:r w:rsidR="0021268B">
        <w:rPr>
          <w:b/>
          <w:color w:val="0070C0"/>
          <w:lang w:eastAsia="ko-KR"/>
        </w:rPr>
        <w:t xml:space="preserve">How many test points should be restricted </w:t>
      </w:r>
      <w:r w:rsidR="0021268B" w:rsidRPr="0021268B">
        <w:rPr>
          <w:b/>
          <w:color w:val="0070C0"/>
          <w:lang w:eastAsia="ko-KR"/>
        </w:rPr>
        <w:t>for a given MSD type and a given band combination</w:t>
      </w:r>
      <w:r w:rsidR="0021268B">
        <w:rPr>
          <w:b/>
          <w:color w:val="0070C0"/>
          <w:lang w:eastAsia="ko-KR"/>
        </w:rPr>
        <w: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6B0E2990" w:rsidR="00DD19DE" w:rsidRDefault="00DD19DE" w:rsidP="0021268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21268B" w:rsidRPr="0021268B">
        <w:rPr>
          <w:rFonts w:eastAsia="宋体"/>
          <w:color w:val="0070C0"/>
          <w:szCs w:val="24"/>
          <w:lang w:eastAsia="zh-CN"/>
        </w:rPr>
        <w:t xml:space="preserve">When considering MSD table improvement for the harmonic or cross-band isolation (&gt;ACLR2), </w:t>
      </w:r>
      <w:r w:rsidR="0021268B" w:rsidRPr="0021268B">
        <w:rPr>
          <w:rFonts w:eastAsia="宋体"/>
          <w:color w:val="FF0000"/>
          <w:szCs w:val="24"/>
          <w:lang w:eastAsia="zh-CN"/>
        </w:rPr>
        <w:t>two MSD requirements</w:t>
      </w:r>
      <w:r w:rsidR="0021268B" w:rsidRPr="0021268B">
        <w:rPr>
          <w:rFonts w:eastAsia="宋体"/>
          <w:color w:val="0070C0"/>
          <w:szCs w:val="24"/>
          <w:lang w:eastAsia="zh-CN"/>
        </w:rPr>
        <w:t xml:space="preserve"> for a given MSD type and a given band combination can be considered at least, one for the minimum victim downlink channel bandwidth and the other for the largest victim downlink channel bandwidth.</w:t>
      </w:r>
    </w:p>
    <w:p w14:paraId="50947007" w14:textId="3771B3CF" w:rsidR="00DD19DE" w:rsidRDefault="00DD19DE" w:rsidP="0021268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7" w:name="OLE_LINK88"/>
      <w:r w:rsidRPr="00045592">
        <w:rPr>
          <w:rFonts w:eastAsia="宋体"/>
          <w:color w:val="0070C0"/>
          <w:szCs w:val="24"/>
          <w:lang w:eastAsia="zh-CN"/>
        </w:rPr>
        <w:t xml:space="preserve">Option 2: </w:t>
      </w:r>
      <w:r w:rsidR="0021268B" w:rsidRPr="0021268B">
        <w:rPr>
          <w:rFonts w:eastAsia="宋体"/>
          <w:color w:val="0070C0"/>
          <w:szCs w:val="24"/>
          <w:lang w:eastAsia="zh-CN"/>
        </w:rPr>
        <w:t>More than one MSD test point can be introduced for a given band combination based on the reasonable judgement, but</w:t>
      </w:r>
      <w:r w:rsidR="0021268B" w:rsidRPr="0021268B">
        <w:rPr>
          <w:rFonts w:eastAsia="宋体"/>
          <w:color w:val="FF0000"/>
          <w:szCs w:val="24"/>
          <w:lang w:eastAsia="zh-CN"/>
        </w:rPr>
        <w:t xml:space="preserve"> the maximum number of MSD test point can be five </w:t>
      </w:r>
      <w:r w:rsidR="0021268B" w:rsidRPr="0021268B">
        <w:rPr>
          <w:rFonts w:eastAsia="宋体"/>
          <w:color w:val="0070C0"/>
          <w:szCs w:val="24"/>
          <w:lang w:eastAsia="zh-CN"/>
        </w:rPr>
        <w:t>and it’s allowed to test only one configuration.</w:t>
      </w:r>
    </w:p>
    <w:p w14:paraId="691187E7" w14:textId="63DD1B00" w:rsidR="0021268B" w:rsidRDefault="0021268B" w:rsidP="0021268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O</w:t>
      </w:r>
      <w:r>
        <w:rPr>
          <w:rFonts w:eastAsia="宋体"/>
          <w:color w:val="0070C0"/>
          <w:szCs w:val="24"/>
          <w:lang w:eastAsia="zh-CN"/>
        </w:rPr>
        <w:t xml:space="preserve">ption 3: </w:t>
      </w:r>
    </w:p>
    <w:p w14:paraId="3580E7C9" w14:textId="77777777" w:rsidR="0021268B" w:rsidRDefault="0021268B" w:rsidP="0021268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21268B">
        <w:rPr>
          <w:rFonts w:eastAsia="宋体"/>
          <w:color w:val="0070C0"/>
          <w:szCs w:val="24"/>
          <w:lang w:eastAsia="zh-CN"/>
        </w:rPr>
        <w:t>For MSD due to cross-band isolation,</w:t>
      </w:r>
      <w:r w:rsidRPr="0021268B">
        <w:rPr>
          <w:rFonts w:eastAsia="宋体"/>
          <w:color w:val="FF0000"/>
          <w:szCs w:val="24"/>
          <w:lang w:eastAsia="zh-CN"/>
        </w:rPr>
        <w:t xml:space="preserve"> keep 1 test point</w:t>
      </w:r>
      <w:r w:rsidRPr="0021268B">
        <w:rPr>
          <w:rFonts w:eastAsia="宋体"/>
          <w:color w:val="0070C0"/>
          <w:szCs w:val="24"/>
          <w:lang w:eastAsia="zh-CN"/>
        </w:rPr>
        <w:t xml:space="preserve"> per NR-CA combination, and optionally, on a case-by-case basis, evaluate the necessity to retain one additional test point to account for C-IM interference.</w:t>
      </w:r>
    </w:p>
    <w:p w14:paraId="2747F894" w14:textId="2D48EB5A" w:rsidR="0021268B" w:rsidRDefault="0021268B" w:rsidP="0021268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21268B">
        <w:rPr>
          <w:rFonts w:eastAsia="宋体"/>
          <w:color w:val="0070C0"/>
          <w:szCs w:val="24"/>
          <w:lang w:eastAsia="zh-CN"/>
        </w:rPr>
        <w:t xml:space="preserve">For MSD due to harmonic interference, </w:t>
      </w:r>
      <w:r w:rsidRPr="0021268B">
        <w:rPr>
          <w:rFonts w:eastAsia="宋体"/>
          <w:color w:val="FF0000"/>
          <w:szCs w:val="24"/>
          <w:lang w:eastAsia="zh-CN"/>
        </w:rPr>
        <w:t xml:space="preserve">keep 1 test point </w:t>
      </w:r>
      <w:r w:rsidRPr="0021268B">
        <w:rPr>
          <w:rFonts w:eastAsia="宋体"/>
          <w:color w:val="0070C0"/>
          <w:szCs w:val="24"/>
          <w:lang w:eastAsia="zh-CN"/>
        </w:rPr>
        <w:t>per NR-CA combination for direct harmonic hit, and 1 test point for near miss cases</w:t>
      </w:r>
    </w:p>
    <w:p w14:paraId="0CE5D16C" w14:textId="705BC60B" w:rsidR="0021268B" w:rsidRDefault="0021268B" w:rsidP="0021268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Others</w:t>
      </w:r>
    </w:p>
    <w:p w14:paraId="258509CB" w14:textId="6E0AF5B4" w:rsidR="0021268B" w:rsidRDefault="0021268B" w:rsidP="0021268B">
      <w:pPr>
        <w:pStyle w:val="afe"/>
        <w:numPr>
          <w:ilvl w:val="2"/>
          <w:numId w:val="4"/>
        </w:numPr>
        <w:overflowPunct/>
        <w:autoSpaceDE/>
        <w:autoSpaceDN/>
        <w:adjustRightInd/>
        <w:spacing w:after="120"/>
        <w:ind w:firstLineChars="0"/>
        <w:textAlignment w:val="auto"/>
        <w:rPr>
          <w:rFonts w:eastAsia="宋体"/>
          <w:color w:val="0070C0"/>
          <w:szCs w:val="24"/>
          <w:lang w:eastAsia="zh-CN"/>
        </w:rPr>
      </w:pPr>
    </w:p>
    <w:bookmarkEnd w:id="7"/>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9B6DCC4" w14:textId="684DDFBD" w:rsidR="00DD19DE" w:rsidRDefault="00FC2539" w:rsidP="004A669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CB1C792" w14:textId="77777777" w:rsidR="00D6156D" w:rsidRDefault="00D6156D" w:rsidP="00D6156D">
      <w:pPr>
        <w:pStyle w:val="afe"/>
        <w:overflowPunct/>
        <w:autoSpaceDE/>
        <w:autoSpaceDN/>
        <w:adjustRightInd/>
        <w:spacing w:after="120"/>
        <w:ind w:left="1440" w:firstLineChars="0" w:firstLine="0"/>
        <w:textAlignment w:val="auto"/>
        <w:rPr>
          <w:rFonts w:eastAsia="宋体"/>
          <w:color w:val="0070C0"/>
          <w:szCs w:val="24"/>
          <w:lang w:eastAsia="zh-CN"/>
        </w:rPr>
      </w:pPr>
    </w:p>
    <w:p w14:paraId="2CBCD14B" w14:textId="571042D7" w:rsidR="00FC2539" w:rsidRDefault="00FC2539" w:rsidP="0021268B">
      <w:pPr>
        <w:rPr>
          <w:b/>
          <w:color w:val="0070C0"/>
          <w:lang w:eastAsia="ko-KR"/>
        </w:rPr>
      </w:pPr>
      <w:r w:rsidRPr="00A43913">
        <w:rPr>
          <w:b/>
          <w:color w:val="0070C0"/>
          <w:lang w:eastAsia="ko-KR"/>
        </w:rPr>
        <w:t xml:space="preserve">Issue 2-1-2: </w:t>
      </w:r>
      <w:r w:rsidR="0021268B">
        <w:rPr>
          <w:b/>
          <w:color w:val="0070C0"/>
          <w:lang w:eastAsia="ko-KR"/>
        </w:rPr>
        <w:t xml:space="preserve">The general </w:t>
      </w:r>
      <w:r w:rsidR="00D6156D">
        <w:rPr>
          <w:b/>
          <w:color w:val="0070C0"/>
          <w:lang w:eastAsia="ko-KR"/>
        </w:rPr>
        <w:t xml:space="preserve">table </w:t>
      </w:r>
      <w:r w:rsidR="0021268B">
        <w:rPr>
          <w:b/>
          <w:color w:val="0070C0"/>
          <w:lang w:eastAsia="ko-KR"/>
        </w:rPr>
        <w:t xml:space="preserve">format </w:t>
      </w:r>
      <w:r w:rsidR="00D6156D">
        <w:rPr>
          <w:b/>
          <w:color w:val="0070C0"/>
          <w:lang w:eastAsia="ko-KR"/>
        </w:rPr>
        <w:t>for MSD due to cross band isolation is proposed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8"/>
        <w:gridCol w:w="706"/>
        <w:gridCol w:w="757"/>
        <w:gridCol w:w="1074"/>
        <w:gridCol w:w="1565"/>
        <w:gridCol w:w="706"/>
        <w:gridCol w:w="757"/>
        <w:gridCol w:w="677"/>
        <w:gridCol w:w="1833"/>
      </w:tblGrid>
      <w:tr w:rsidR="00D6156D" w:rsidRPr="002061D7" w14:paraId="78D2F0FC" w14:textId="77777777" w:rsidTr="00763AF0">
        <w:trPr>
          <w:trHeight w:val="732"/>
          <w:jc w:val="center"/>
        </w:trPr>
        <w:tc>
          <w:tcPr>
            <w:tcW w:w="0" w:type="auto"/>
            <w:vMerge w:val="restart"/>
            <w:vAlign w:val="center"/>
          </w:tcPr>
          <w:p w14:paraId="3AC53F0D" w14:textId="77777777" w:rsidR="00D6156D" w:rsidRPr="002004AF" w:rsidRDefault="00D6156D" w:rsidP="00763AF0">
            <w:pPr>
              <w:spacing w:after="0"/>
              <w:jc w:val="center"/>
              <w:rPr>
                <w:rFonts w:ascii="Arial" w:hAnsi="Arial" w:cs="Arial"/>
                <w:b/>
                <w:bCs/>
                <w:color w:val="000000"/>
                <w:sz w:val="18"/>
                <w:szCs w:val="18"/>
              </w:rPr>
            </w:pPr>
            <w:r w:rsidRPr="002004AF">
              <w:rPr>
                <w:rFonts w:ascii="Arial" w:hAnsi="Arial" w:cs="Arial"/>
                <w:b/>
                <w:bCs/>
                <w:color w:val="000000"/>
                <w:sz w:val="18"/>
                <w:szCs w:val="18"/>
              </w:rPr>
              <w:t>UL band</w:t>
            </w:r>
          </w:p>
        </w:tc>
        <w:tc>
          <w:tcPr>
            <w:tcW w:w="0" w:type="auto"/>
            <w:vMerge w:val="restart"/>
            <w:vAlign w:val="center"/>
          </w:tcPr>
          <w:p w14:paraId="3C1098B6" w14:textId="77777777" w:rsidR="00D6156D" w:rsidRPr="002004AF" w:rsidRDefault="00D6156D" w:rsidP="00763AF0">
            <w:pPr>
              <w:spacing w:after="0"/>
              <w:jc w:val="center"/>
              <w:rPr>
                <w:rFonts w:ascii="Arial" w:hAnsi="Arial" w:cs="Arial"/>
                <w:b/>
                <w:bCs/>
                <w:color w:val="000000"/>
                <w:sz w:val="18"/>
                <w:szCs w:val="18"/>
              </w:rPr>
            </w:pPr>
            <w:r w:rsidRPr="002004AF">
              <w:rPr>
                <w:rFonts w:ascii="Arial" w:hAnsi="Arial" w:cs="Arial"/>
                <w:b/>
                <w:bCs/>
                <w:color w:val="000000"/>
                <w:sz w:val="18"/>
                <w:szCs w:val="18"/>
              </w:rPr>
              <w:t>DL band</w:t>
            </w:r>
          </w:p>
        </w:tc>
        <w:tc>
          <w:tcPr>
            <w:tcW w:w="0" w:type="auto"/>
            <w:shd w:val="clear" w:color="auto" w:fill="auto"/>
            <w:vAlign w:val="center"/>
          </w:tcPr>
          <w:p w14:paraId="63BF406D" w14:textId="77777777" w:rsidR="00D6156D" w:rsidRPr="002004AF" w:rsidRDefault="00D6156D" w:rsidP="00763AF0">
            <w:pPr>
              <w:spacing w:after="0"/>
              <w:jc w:val="center"/>
              <w:rPr>
                <w:rFonts w:ascii="Arial" w:hAnsi="Arial" w:cs="Arial"/>
                <w:b/>
                <w:bCs/>
                <w:color w:val="000000"/>
                <w:sz w:val="18"/>
                <w:szCs w:val="18"/>
              </w:rPr>
            </w:pPr>
            <w:r w:rsidRPr="002004AF">
              <w:rPr>
                <w:rFonts w:ascii="Arial" w:hAnsi="Arial" w:cs="Arial"/>
                <w:b/>
                <w:bCs/>
                <w:color w:val="000000"/>
                <w:sz w:val="18"/>
                <w:szCs w:val="18"/>
              </w:rPr>
              <w:t>UL F</w:t>
            </w:r>
            <w:r w:rsidRPr="002004AF">
              <w:rPr>
                <w:rFonts w:ascii="Arial" w:hAnsi="Arial" w:cs="Arial"/>
                <w:b/>
                <w:bCs/>
                <w:color w:val="000000"/>
                <w:sz w:val="18"/>
                <w:szCs w:val="18"/>
                <w:vertAlign w:val="subscript"/>
              </w:rPr>
              <w:t>c</w:t>
            </w:r>
          </w:p>
        </w:tc>
        <w:tc>
          <w:tcPr>
            <w:tcW w:w="0" w:type="auto"/>
            <w:shd w:val="clear" w:color="auto" w:fill="auto"/>
            <w:vAlign w:val="center"/>
          </w:tcPr>
          <w:p w14:paraId="3B178C49" w14:textId="77777777" w:rsidR="00D6156D" w:rsidRPr="002004AF" w:rsidRDefault="00D6156D" w:rsidP="00763AF0">
            <w:pPr>
              <w:spacing w:after="0"/>
              <w:jc w:val="center"/>
              <w:rPr>
                <w:rFonts w:ascii="Arial" w:hAnsi="Arial" w:cs="Arial"/>
                <w:b/>
                <w:bCs/>
                <w:color w:val="000000"/>
                <w:sz w:val="18"/>
                <w:szCs w:val="18"/>
              </w:rPr>
            </w:pPr>
            <w:r w:rsidRPr="002004AF">
              <w:rPr>
                <w:rFonts w:ascii="Arial" w:hAnsi="Arial" w:cs="Arial"/>
                <w:b/>
                <w:bCs/>
                <w:color w:val="000000"/>
                <w:sz w:val="18"/>
                <w:szCs w:val="18"/>
              </w:rPr>
              <w:t>UL BW</w:t>
            </w:r>
          </w:p>
        </w:tc>
        <w:tc>
          <w:tcPr>
            <w:tcW w:w="0" w:type="auto"/>
            <w:shd w:val="clear" w:color="auto" w:fill="auto"/>
            <w:vAlign w:val="center"/>
          </w:tcPr>
          <w:p w14:paraId="116D9B92" w14:textId="77777777" w:rsidR="00D6156D" w:rsidRPr="002004AF" w:rsidRDefault="00D6156D" w:rsidP="00763AF0">
            <w:pPr>
              <w:spacing w:after="0"/>
              <w:jc w:val="center"/>
              <w:rPr>
                <w:rFonts w:ascii="Arial" w:eastAsiaTheme="minorEastAsia" w:hAnsi="Arial" w:cs="Arial"/>
                <w:b/>
                <w:bCs/>
                <w:color w:val="000000"/>
                <w:sz w:val="18"/>
                <w:szCs w:val="18"/>
                <w:lang w:eastAsia="zh-CN"/>
              </w:rPr>
            </w:pPr>
            <w:r w:rsidRPr="002004AF">
              <w:rPr>
                <w:rFonts w:ascii="Arial" w:eastAsiaTheme="minorEastAsia" w:hAnsi="Arial" w:cs="Arial" w:hint="eastAsia"/>
                <w:b/>
                <w:bCs/>
                <w:color w:val="000000"/>
                <w:sz w:val="18"/>
                <w:szCs w:val="18"/>
                <w:lang w:eastAsia="zh-CN"/>
              </w:rPr>
              <w:t>S</w:t>
            </w:r>
            <w:r w:rsidRPr="002004AF">
              <w:rPr>
                <w:rFonts w:ascii="Arial" w:eastAsiaTheme="minorEastAsia" w:hAnsi="Arial" w:cs="Arial"/>
                <w:b/>
                <w:bCs/>
                <w:color w:val="000000"/>
                <w:sz w:val="18"/>
                <w:szCs w:val="18"/>
                <w:lang w:eastAsia="zh-CN"/>
              </w:rPr>
              <w:t>CS of UL band</w:t>
            </w:r>
          </w:p>
        </w:tc>
        <w:tc>
          <w:tcPr>
            <w:tcW w:w="0" w:type="auto"/>
            <w:shd w:val="clear" w:color="auto" w:fill="auto"/>
            <w:vAlign w:val="center"/>
          </w:tcPr>
          <w:p w14:paraId="34F5FBB8" w14:textId="77777777" w:rsidR="00D6156D" w:rsidRPr="002004AF" w:rsidRDefault="00D6156D" w:rsidP="00763AF0">
            <w:pPr>
              <w:spacing w:after="0"/>
              <w:jc w:val="center"/>
              <w:rPr>
                <w:rFonts w:ascii="Arial" w:hAnsi="Arial" w:cs="Arial"/>
                <w:b/>
                <w:bCs/>
                <w:color w:val="000000"/>
                <w:sz w:val="18"/>
                <w:szCs w:val="18"/>
              </w:rPr>
            </w:pPr>
            <w:r w:rsidRPr="002004AF">
              <w:rPr>
                <w:rFonts w:ascii="Arial" w:hAnsi="Arial" w:cs="Arial"/>
                <w:b/>
                <w:bCs/>
                <w:color w:val="000000"/>
                <w:sz w:val="18"/>
                <w:szCs w:val="18"/>
              </w:rPr>
              <w:t>UL RB Allocation</w:t>
            </w:r>
          </w:p>
        </w:tc>
        <w:tc>
          <w:tcPr>
            <w:tcW w:w="0" w:type="auto"/>
            <w:shd w:val="clear" w:color="auto" w:fill="auto"/>
            <w:vAlign w:val="center"/>
          </w:tcPr>
          <w:p w14:paraId="5BC686DA" w14:textId="77777777" w:rsidR="00D6156D" w:rsidRPr="002004AF" w:rsidRDefault="00D6156D" w:rsidP="00763AF0">
            <w:pPr>
              <w:spacing w:after="0"/>
              <w:jc w:val="center"/>
              <w:rPr>
                <w:rFonts w:ascii="Arial" w:hAnsi="Arial" w:cs="Arial"/>
                <w:b/>
                <w:bCs/>
                <w:color w:val="000000"/>
                <w:sz w:val="18"/>
                <w:szCs w:val="18"/>
              </w:rPr>
            </w:pPr>
            <w:r w:rsidRPr="002004AF">
              <w:rPr>
                <w:rFonts w:ascii="Arial" w:hAnsi="Arial" w:cs="Arial"/>
                <w:b/>
                <w:bCs/>
                <w:color w:val="000000"/>
                <w:sz w:val="18"/>
                <w:szCs w:val="18"/>
              </w:rPr>
              <w:t>DL F</w:t>
            </w:r>
            <w:r w:rsidRPr="002004AF">
              <w:rPr>
                <w:rFonts w:ascii="Arial" w:hAnsi="Arial" w:cs="Arial"/>
                <w:b/>
                <w:bCs/>
                <w:color w:val="000000"/>
                <w:sz w:val="18"/>
                <w:szCs w:val="18"/>
                <w:vertAlign w:val="subscript"/>
              </w:rPr>
              <w:t>c</w:t>
            </w:r>
          </w:p>
        </w:tc>
        <w:tc>
          <w:tcPr>
            <w:tcW w:w="0" w:type="auto"/>
            <w:vAlign w:val="center"/>
          </w:tcPr>
          <w:p w14:paraId="6A303E32" w14:textId="77777777" w:rsidR="00D6156D" w:rsidRPr="002004AF" w:rsidRDefault="00D6156D" w:rsidP="00763AF0">
            <w:pPr>
              <w:spacing w:after="0"/>
              <w:jc w:val="center"/>
              <w:rPr>
                <w:rFonts w:ascii="Arial" w:hAnsi="Arial" w:cs="Arial"/>
                <w:b/>
                <w:bCs/>
                <w:color w:val="000000"/>
                <w:sz w:val="18"/>
                <w:szCs w:val="18"/>
              </w:rPr>
            </w:pPr>
            <w:r w:rsidRPr="002004AF">
              <w:rPr>
                <w:rFonts w:ascii="Arial" w:hAnsi="Arial" w:cs="Arial"/>
                <w:b/>
                <w:bCs/>
                <w:color w:val="000000"/>
                <w:sz w:val="18"/>
                <w:szCs w:val="18"/>
              </w:rPr>
              <w:t>DL BW</w:t>
            </w:r>
          </w:p>
        </w:tc>
        <w:tc>
          <w:tcPr>
            <w:tcW w:w="0" w:type="auto"/>
            <w:vAlign w:val="center"/>
          </w:tcPr>
          <w:p w14:paraId="57CEFEAC" w14:textId="77777777" w:rsidR="00D6156D" w:rsidRPr="002004AF" w:rsidRDefault="00D6156D" w:rsidP="00763AF0">
            <w:pPr>
              <w:spacing w:after="0"/>
              <w:jc w:val="center"/>
              <w:rPr>
                <w:rFonts w:ascii="Arial" w:hAnsi="Arial" w:cs="Arial"/>
                <w:b/>
                <w:bCs/>
                <w:color w:val="000000"/>
                <w:sz w:val="18"/>
                <w:szCs w:val="18"/>
              </w:rPr>
            </w:pPr>
            <w:r w:rsidRPr="002004AF">
              <w:rPr>
                <w:rFonts w:ascii="Arial" w:hAnsi="Arial" w:cs="Arial"/>
                <w:b/>
                <w:bCs/>
                <w:color w:val="000000"/>
                <w:sz w:val="18"/>
                <w:szCs w:val="18"/>
              </w:rPr>
              <w:t>MSD</w:t>
            </w:r>
          </w:p>
        </w:tc>
        <w:tc>
          <w:tcPr>
            <w:tcW w:w="0" w:type="auto"/>
            <w:vMerge w:val="restart"/>
            <w:vAlign w:val="center"/>
          </w:tcPr>
          <w:p w14:paraId="3B0CE5A6" w14:textId="77777777" w:rsidR="00D6156D" w:rsidRPr="002004AF" w:rsidRDefault="00D6156D" w:rsidP="00763AF0">
            <w:pPr>
              <w:spacing w:after="0"/>
              <w:jc w:val="center"/>
              <w:rPr>
                <w:rFonts w:ascii="Arial" w:hAnsi="Arial" w:cs="Arial"/>
                <w:b/>
                <w:bCs/>
                <w:color w:val="000000"/>
                <w:sz w:val="18"/>
                <w:szCs w:val="18"/>
                <w:lang w:eastAsia="zh-CN"/>
              </w:rPr>
            </w:pPr>
            <w:r w:rsidRPr="002004AF">
              <w:rPr>
                <w:rFonts w:ascii="Arial" w:hAnsi="Arial" w:cs="Arial" w:hint="eastAsia"/>
                <w:b/>
                <w:bCs/>
                <w:color w:val="000000"/>
                <w:sz w:val="18"/>
                <w:szCs w:val="18"/>
                <w:lang w:eastAsia="zh-CN"/>
              </w:rPr>
              <w:t>X</w:t>
            </w:r>
            <w:r w:rsidRPr="002004AF">
              <w:rPr>
                <w:rFonts w:ascii="Arial" w:hAnsi="Arial" w:cs="Arial"/>
                <w:b/>
                <w:bCs/>
                <w:color w:val="000000"/>
                <w:sz w:val="18"/>
                <w:szCs w:val="18"/>
                <w:lang w:eastAsia="zh-CN"/>
              </w:rPr>
              <w:t xml:space="preserve"> band interference source</w:t>
            </w:r>
          </w:p>
        </w:tc>
      </w:tr>
      <w:tr w:rsidR="00D6156D" w:rsidRPr="002061D7" w14:paraId="7E8D25D9" w14:textId="77777777" w:rsidTr="00763AF0">
        <w:trPr>
          <w:trHeight w:val="492"/>
          <w:jc w:val="center"/>
        </w:trPr>
        <w:tc>
          <w:tcPr>
            <w:tcW w:w="0" w:type="auto"/>
            <w:vMerge/>
            <w:vAlign w:val="center"/>
          </w:tcPr>
          <w:p w14:paraId="4F73F206" w14:textId="77777777" w:rsidR="00D6156D" w:rsidRPr="002004AF" w:rsidRDefault="00D6156D" w:rsidP="00763AF0">
            <w:pPr>
              <w:spacing w:after="0"/>
              <w:rPr>
                <w:rFonts w:ascii="Arial" w:hAnsi="Arial" w:cs="Arial"/>
                <w:b/>
                <w:bCs/>
                <w:color w:val="000000"/>
                <w:sz w:val="18"/>
                <w:szCs w:val="18"/>
              </w:rPr>
            </w:pPr>
          </w:p>
        </w:tc>
        <w:tc>
          <w:tcPr>
            <w:tcW w:w="0" w:type="auto"/>
            <w:vMerge/>
            <w:vAlign w:val="center"/>
          </w:tcPr>
          <w:p w14:paraId="2E18C166" w14:textId="77777777" w:rsidR="00D6156D" w:rsidRPr="002004AF" w:rsidRDefault="00D6156D" w:rsidP="00763AF0">
            <w:pPr>
              <w:spacing w:after="0"/>
              <w:rPr>
                <w:rFonts w:ascii="Arial" w:hAnsi="Arial" w:cs="Arial"/>
                <w:b/>
                <w:bCs/>
                <w:color w:val="000000"/>
                <w:sz w:val="18"/>
                <w:szCs w:val="18"/>
              </w:rPr>
            </w:pPr>
          </w:p>
        </w:tc>
        <w:tc>
          <w:tcPr>
            <w:tcW w:w="0" w:type="auto"/>
            <w:shd w:val="clear" w:color="auto" w:fill="auto"/>
            <w:vAlign w:val="center"/>
          </w:tcPr>
          <w:p w14:paraId="06C02B24" w14:textId="77777777" w:rsidR="00D6156D" w:rsidRPr="002004AF" w:rsidRDefault="00D6156D" w:rsidP="00763AF0">
            <w:pPr>
              <w:spacing w:after="0"/>
              <w:jc w:val="center"/>
              <w:rPr>
                <w:rFonts w:ascii="Arial" w:hAnsi="Arial" w:cs="Arial"/>
                <w:b/>
                <w:bCs/>
                <w:color w:val="000000"/>
                <w:sz w:val="18"/>
                <w:szCs w:val="18"/>
              </w:rPr>
            </w:pPr>
            <w:r w:rsidRPr="002004AF">
              <w:rPr>
                <w:rFonts w:ascii="Arial" w:hAnsi="Arial" w:cs="Arial"/>
                <w:b/>
                <w:bCs/>
                <w:color w:val="000000"/>
                <w:sz w:val="18"/>
                <w:szCs w:val="18"/>
              </w:rPr>
              <w:t>(MHz)</w:t>
            </w:r>
          </w:p>
        </w:tc>
        <w:tc>
          <w:tcPr>
            <w:tcW w:w="0" w:type="auto"/>
            <w:shd w:val="clear" w:color="auto" w:fill="auto"/>
            <w:vAlign w:val="center"/>
          </w:tcPr>
          <w:p w14:paraId="1543C9B0" w14:textId="77777777" w:rsidR="00D6156D" w:rsidRPr="002004AF" w:rsidRDefault="00D6156D" w:rsidP="00763AF0">
            <w:pPr>
              <w:spacing w:after="0"/>
              <w:jc w:val="center"/>
              <w:rPr>
                <w:rFonts w:ascii="Arial" w:hAnsi="Arial" w:cs="Arial"/>
                <w:b/>
                <w:bCs/>
                <w:color w:val="000000"/>
                <w:sz w:val="18"/>
                <w:szCs w:val="18"/>
              </w:rPr>
            </w:pPr>
            <w:r w:rsidRPr="002004AF">
              <w:rPr>
                <w:rFonts w:ascii="Arial" w:hAnsi="Arial" w:cs="Arial"/>
                <w:b/>
                <w:bCs/>
                <w:color w:val="000000"/>
                <w:sz w:val="18"/>
                <w:szCs w:val="18"/>
              </w:rPr>
              <w:t>(MHz)</w:t>
            </w:r>
          </w:p>
        </w:tc>
        <w:tc>
          <w:tcPr>
            <w:tcW w:w="0" w:type="auto"/>
            <w:shd w:val="clear" w:color="auto" w:fill="auto"/>
            <w:vAlign w:val="center"/>
          </w:tcPr>
          <w:p w14:paraId="649D34F6" w14:textId="77777777" w:rsidR="00D6156D" w:rsidRPr="002004AF" w:rsidRDefault="00D6156D" w:rsidP="00763AF0">
            <w:pPr>
              <w:spacing w:after="0"/>
              <w:jc w:val="center"/>
              <w:rPr>
                <w:rFonts w:ascii="Arial" w:eastAsiaTheme="minorEastAsia" w:hAnsi="Arial" w:cs="Arial"/>
                <w:b/>
                <w:bCs/>
                <w:color w:val="000000"/>
                <w:sz w:val="18"/>
                <w:szCs w:val="18"/>
                <w:lang w:eastAsia="zh-CN"/>
              </w:rPr>
            </w:pPr>
            <w:r w:rsidRPr="002004AF">
              <w:rPr>
                <w:rFonts w:ascii="Arial" w:eastAsiaTheme="minorEastAsia" w:hAnsi="Arial" w:cs="Arial" w:hint="eastAsia"/>
                <w:b/>
                <w:bCs/>
                <w:color w:val="000000"/>
                <w:sz w:val="18"/>
                <w:szCs w:val="18"/>
                <w:lang w:eastAsia="zh-CN"/>
              </w:rPr>
              <w:t>(</w:t>
            </w:r>
            <w:r w:rsidRPr="002004AF">
              <w:rPr>
                <w:rFonts w:ascii="Arial" w:eastAsiaTheme="minorEastAsia" w:hAnsi="Arial" w:cs="Arial"/>
                <w:b/>
                <w:bCs/>
                <w:color w:val="000000"/>
                <w:sz w:val="18"/>
                <w:szCs w:val="18"/>
                <w:lang w:eastAsia="zh-CN"/>
              </w:rPr>
              <w:t>kHz)</w:t>
            </w:r>
          </w:p>
        </w:tc>
        <w:tc>
          <w:tcPr>
            <w:tcW w:w="0" w:type="auto"/>
            <w:shd w:val="clear" w:color="auto" w:fill="auto"/>
            <w:vAlign w:val="center"/>
          </w:tcPr>
          <w:p w14:paraId="7E059AE7" w14:textId="77777777" w:rsidR="00D6156D" w:rsidRPr="002004AF" w:rsidRDefault="00D6156D" w:rsidP="00763AF0">
            <w:pPr>
              <w:spacing w:after="0"/>
              <w:jc w:val="center"/>
              <w:rPr>
                <w:rFonts w:ascii="Arial" w:hAnsi="Arial" w:cs="Arial"/>
                <w:b/>
                <w:bCs/>
                <w:color w:val="000000"/>
                <w:sz w:val="18"/>
                <w:szCs w:val="18"/>
              </w:rPr>
            </w:pPr>
            <w:r w:rsidRPr="002004AF">
              <w:rPr>
                <w:rFonts w:ascii="Arial" w:hAnsi="Arial" w:cs="Arial"/>
                <w:b/>
                <w:bCs/>
                <w:color w:val="000000"/>
                <w:sz w:val="18"/>
                <w:szCs w:val="18"/>
              </w:rPr>
              <w:t>L</w:t>
            </w:r>
            <w:r w:rsidRPr="002004AF">
              <w:rPr>
                <w:rFonts w:ascii="Arial" w:hAnsi="Arial" w:cs="Arial"/>
                <w:b/>
                <w:bCs/>
                <w:color w:val="000000"/>
                <w:sz w:val="18"/>
                <w:szCs w:val="18"/>
                <w:vertAlign w:val="subscript"/>
              </w:rPr>
              <w:t>CRB</w:t>
            </w:r>
          </w:p>
        </w:tc>
        <w:tc>
          <w:tcPr>
            <w:tcW w:w="0" w:type="auto"/>
            <w:shd w:val="clear" w:color="auto" w:fill="auto"/>
            <w:vAlign w:val="center"/>
          </w:tcPr>
          <w:p w14:paraId="38149272" w14:textId="77777777" w:rsidR="00D6156D" w:rsidRPr="002004AF" w:rsidRDefault="00D6156D" w:rsidP="00763AF0">
            <w:pPr>
              <w:spacing w:after="0"/>
              <w:jc w:val="center"/>
              <w:rPr>
                <w:rFonts w:ascii="Arial" w:hAnsi="Arial" w:cs="Arial"/>
                <w:b/>
                <w:bCs/>
                <w:color w:val="000000"/>
                <w:sz w:val="18"/>
                <w:szCs w:val="18"/>
              </w:rPr>
            </w:pPr>
            <w:r w:rsidRPr="002004AF">
              <w:rPr>
                <w:rFonts w:ascii="Arial" w:hAnsi="Arial" w:cs="Arial"/>
                <w:b/>
                <w:bCs/>
                <w:color w:val="000000"/>
                <w:sz w:val="18"/>
                <w:szCs w:val="18"/>
              </w:rPr>
              <w:t>(MHz)</w:t>
            </w:r>
          </w:p>
        </w:tc>
        <w:tc>
          <w:tcPr>
            <w:tcW w:w="0" w:type="auto"/>
            <w:vAlign w:val="center"/>
          </w:tcPr>
          <w:p w14:paraId="0842E314" w14:textId="77777777" w:rsidR="00D6156D" w:rsidRPr="002004AF" w:rsidRDefault="00D6156D" w:rsidP="00763AF0">
            <w:pPr>
              <w:spacing w:after="0"/>
              <w:jc w:val="center"/>
              <w:rPr>
                <w:rFonts w:ascii="Arial" w:hAnsi="Arial" w:cs="Arial"/>
                <w:b/>
                <w:bCs/>
                <w:color w:val="000000"/>
                <w:sz w:val="18"/>
                <w:szCs w:val="18"/>
              </w:rPr>
            </w:pPr>
            <w:r w:rsidRPr="002004AF">
              <w:rPr>
                <w:rFonts w:ascii="Arial" w:hAnsi="Arial" w:cs="Arial"/>
                <w:b/>
                <w:bCs/>
                <w:color w:val="000000"/>
                <w:sz w:val="18"/>
                <w:szCs w:val="18"/>
              </w:rPr>
              <w:t>(MHz)</w:t>
            </w:r>
          </w:p>
        </w:tc>
        <w:tc>
          <w:tcPr>
            <w:tcW w:w="0" w:type="auto"/>
            <w:vAlign w:val="center"/>
          </w:tcPr>
          <w:p w14:paraId="090E2A92" w14:textId="77777777" w:rsidR="00D6156D" w:rsidRPr="002004AF" w:rsidRDefault="00D6156D" w:rsidP="00763AF0">
            <w:pPr>
              <w:spacing w:after="0"/>
              <w:jc w:val="center"/>
              <w:rPr>
                <w:rFonts w:ascii="Arial" w:hAnsi="Arial" w:cs="Arial"/>
                <w:b/>
                <w:bCs/>
                <w:color w:val="000000"/>
                <w:sz w:val="18"/>
                <w:szCs w:val="18"/>
              </w:rPr>
            </w:pPr>
            <w:r w:rsidRPr="002004AF">
              <w:rPr>
                <w:rFonts w:ascii="Arial" w:hAnsi="Arial" w:cs="Arial"/>
                <w:b/>
                <w:bCs/>
                <w:color w:val="000000"/>
                <w:sz w:val="18"/>
                <w:szCs w:val="18"/>
              </w:rPr>
              <w:t>(dB)</w:t>
            </w:r>
          </w:p>
        </w:tc>
        <w:tc>
          <w:tcPr>
            <w:tcW w:w="0" w:type="auto"/>
            <w:vMerge/>
          </w:tcPr>
          <w:p w14:paraId="7F83CE45" w14:textId="77777777" w:rsidR="00D6156D" w:rsidRPr="002004AF" w:rsidRDefault="00D6156D" w:rsidP="00763AF0">
            <w:pPr>
              <w:spacing w:after="0"/>
              <w:jc w:val="center"/>
              <w:rPr>
                <w:rFonts w:ascii="Arial" w:hAnsi="Arial" w:cs="Arial"/>
                <w:b/>
                <w:bCs/>
                <w:color w:val="000000"/>
                <w:sz w:val="18"/>
                <w:szCs w:val="18"/>
              </w:rPr>
            </w:pPr>
          </w:p>
        </w:tc>
      </w:tr>
      <w:tr w:rsidR="00D6156D" w:rsidRPr="002061D7" w14:paraId="14F61389" w14:textId="77777777" w:rsidTr="00763AF0">
        <w:trPr>
          <w:trHeight w:val="300"/>
          <w:jc w:val="center"/>
        </w:trPr>
        <w:tc>
          <w:tcPr>
            <w:tcW w:w="0" w:type="auto"/>
            <w:shd w:val="clear" w:color="auto" w:fill="auto"/>
            <w:vAlign w:val="center"/>
          </w:tcPr>
          <w:p w14:paraId="07F1EE8C" w14:textId="77777777" w:rsidR="00D6156D" w:rsidRPr="002004AF" w:rsidRDefault="00D6156D" w:rsidP="00763AF0">
            <w:pPr>
              <w:spacing w:after="0"/>
              <w:jc w:val="center"/>
              <w:rPr>
                <w:rFonts w:ascii="Arial" w:eastAsiaTheme="minorEastAsia" w:hAnsi="Arial" w:cs="Arial"/>
                <w:sz w:val="18"/>
                <w:szCs w:val="18"/>
                <w:lang w:eastAsia="zh-CN"/>
              </w:rPr>
            </w:pPr>
            <w:r w:rsidRPr="002004AF">
              <w:rPr>
                <w:rFonts w:ascii="Arial" w:eastAsiaTheme="minorEastAsia" w:hAnsi="Arial" w:cs="Arial" w:hint="eastAsia"/>
                <w:sz w:val="18"/>
                <w:szCs w:val="18"/>
                <w:lang w:eastAsia="zh-CN"/>
              </w:rPr>
              <w:t>n</w:t>
            </w:r>
            <w:r w:rsidRPr="002004AF">
              <w:rPr>
                <w:rFonts w:ascii="Arial" w:eastAsiaTheme="minorEastAsia" w:hAnsi="Arial" w:cs="Arial"/>
                <w:sz w:val="18"/>
                <w:szCs w:val="18"/>
                <w:lang w:eastAsia="zh-CN"/>
              </w:rPr>
              <w:t>X</w:t>
            </w:r>
          </w:p>
        </w:tc>
        <w:tc>
          <w:tcPr>
            <w:tcW w:w="0" w:type="auto"/>
            <w:shd w:val="clear" w:color="auto" w:fill="auto"/>
            <w:vAlign w:val="center"/>
          </w:tcPr>
          <w:p w14:paraId="675915F2" w14:textId="77777777" w:rsidR="00D6156D" w:rsidRPr="002004AF" w:rsidRDefault="00D6156D" w:rsidP="00763AF0">
            <w:pPr>
              <w:spacing w:after="0"/>
              <w:jc w:val="center"/>
              <w:rPr>
                <w:rFonts w:ascii="Arial" w:eastAsiaTheme="minorEastAsia" w:hAnsi="Arial" w:cs="Arial"/>
                <w:sz w:val="18"/>
                <w:szCs w:val="18"/>
                <w:lang w:eastAsia="zh-CN"/>
              </w:rPr>
            </w:pPr>
            <w:r w:rsidRPr="002004AF">
              <w:rPr>
                <w:rFonts w:ascii="Arial" w:eastAsiaTheme="minorEastAsia" w:hAnsi="Arial" w:cs="Arial" w:hint="eastAsia"/>
                <w:sz w:val="18"/>
                <w:szCs w:val="18"/>
                <w:lang w:eastAsia="zh-CN"/>
              </w:rPr>
              <w:t>n</w:t>
            </w:r>
            <w:r w:rsidRPr="002004AF">
              <w:rPr>
                <w:rFonts w:ascii="Arial" w:eastAsiaTheme="minorEastAsia" w:hAnsi="Arial" w:cs="Arial"/>
                <w:sz w:val="18"/>
                <w:szCs w:val="18"/>
                <w:lang w:eastAsia="zh-CN"/>
              </w:rPr>
              <w:t>Y</w:t>
            </w:r>
          </w:p>
        </w:tc>
        <w:tc>
          <w:tcPr>
            <w:tcW w:w="0" w:type="auto"/>
            <w:shd w:val="clear" w:color="auto" w:fill="auto"/>
            <w:noWrap/>
            <w:vAlign w:val="center"/>
          </w:tcPr>
          <w:p w14:paraId="5FABE1BE" w14:textId="77777777" w:rsidR="00D6156D" w:rsidRPr="002004AF" w:rsidRDefault="00D6156D" w:rsidP="00763AF0">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F</w:t>
            </w:r>
            <w:r w:rsidRPr="002004AF">
              <w:rPr>
                <w:rFonts w:ascii="Arial" w:eastAsiaTheme="minorEastAsia" w:hAnsi="Arial" w:cs="Arial"/>
                <w:bCs/>
                <w:sz w:val="18"/>
                <w:szCs w:val="18"/>
                <w:vertAlign w:val="subscript"/>
                <w:lang w:eastAsia="zh-CN"/>
              </w:rPr>
              <w:t>c,UL,</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60002763" w14:textId="77777777" w:rsidR="00D6156D" w:rsidRPr="002004AF" w:rsidRDefault="00D6156D" w:rsidP="00763AF0">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shd w:val="clear" w:color="auto" w:fill="auto"/>
            <w:vAlign w:val="center"/>
          </w:tcPr>
          <w:p w14:paraId="00F3FA5A" w14:textId="77777777" w:rsidR="00D6156D" w:rsidRPr="002004AF" w:rsidRDefault="00D6156D" w:rsidP="00763AF0">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SCS</w:t>
            </w:r>
            <w:r w:rsidRPr="002004AF">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2AD80C10" w14:textId="77777777" w:rsidR="00D6156D" w:rsidRPr="002004AF" w:rsidRDefault="00D6156D" w:rsidP="00763AF0">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w:t>
            </w:r>
            <w:r w:rsidRPr="002004AF">
              <w:rPr>
                <w:rFonts w:ascii="Arial" w:eastAsiaTheme="minorEastAsia" w:hAnsi="Arial" w:cs="Arial"/>
                <w:bCs/>
                <w:sz w:val="18"/>
                <w:szCs w:val="18"/>
                <w:vertAlign w:val="subscript"/>
                <w:lang w:eastAsia="zh-CN"/>
              </w:rPr>
              <w:t>,</w:t>
            </w:r>
            <w:r>
              <w:rPr>
                <w:rFonts w:ascii="Arial" w:eastAsiaTheme="minorEastAsia" w:hAnsi="Arial" w:cs="Arial"/>
                <w:bCs/>
                <w:sz w:val="18"/>
                <w:szCs w:val="18"/>
                <w:vertAlign w:val="subscript"/>
                <w:lang w:eastAsia="zh-CN"/>
              </w:rPr>
              <w:t>X1</w:t>
            </w:r>
            <w:r w:rsidRPr="002004AF">
              <w:rPr>
                <w:rFonts w:ascii="Arial" w:eastAsiaTheme="minorEastAsia" w:hAnsi="Arial" w:cs="Arial"/>
                <w:bCs/>
                <w:sz w:val="18"/>
                <w:szCs w:val="18"/>
                <w:lang w:eastAsia="zh-CN"/>
              </w:rPr>
              <w:t xml:space="preserve"> RB</w:t>
            </w:r>
            <w:r w:rsidRPr="002004AF">
              <w:rPr>
                <w:rFonts w:ascii="Arial" w:eastAsiaTheme="minorEastAsia" w:hAnsi="Arial" w:cs="Arial"/>
                <w:bCs/>
                <w:sz w:val="18"/>
                <w:szCs w:val="18"/>
                <w:vertAlign w:val="subscript"/>
                <w:lang w:eastAsia="zh-CN"/>
              </w:rPr>
              <w:t>start,</w:t>
            </w:r>
            <w:r>
              <w:rPr>
                <w:rFonts w:ascii="Arial" w:eastAsiaTheme="minorEastAsia" w:hAnsi="Arial" w:cs="Arial"/>
                <w:bCs/>
                <w:sz w:val="18"/>
                <w:szCs w:val="18"/>
                <w:vertAlign w:val="subscript"/>
                <w:lang w:eastAsia="zh-CN"/>
              </w:rPr>
              <w:t>X1</w:t>
            </w:r>
          </w:p>
        </w:tc>
        <w:tc>
          <w:tcPr>
            <w:tcW w:w="0" w:type="auto"/>
            <w:shd w:val="clear" w:color="auto" w:fill="auto"/>
            <w:vAlign w:val="center"/>
          </w:tcPr>
          <w:p w14:paraId="3D539296" w14:textId="77777777" w:rsidR="00D6156D" w:rsidRPr="002004AF" w:rsidRDefault="00D6156D" w:rsidP="00763AF0">
            <w:pPr>
              <w:spacing w:after="0"/>
              <w:jc w:val="center"/>
              <w:rPr>
                <w:rFonts w:ascii="Arial" w:hAnsi="Arial" w:cs="Arial"/>
                <w:bCs/>
                <w:sz w:val="18"/>
                <w:szCs w:val="18"/>
              </w:rPr>
            </w:pPr>
            <w:r w:rsidRPr="002004AF">
              <w:rPr>
                <w:rFonts w:ascii="Arial" w:eastAsiaTheme="minorEastAsia" w:hAnsi="Arial" w:cs="Arial"/>
                <w:bCs/>
                <w:sz w:val="18"/>
                <w:szCs w:val="18"/>
                <w:lang w:eastAsia="zh-CN"/>
              </w:rPr>
              <w:t>F</w:t>
            </w:r>
            <w:r w:rsidRPr="002004AF">
              <w:rPr>
                <w:rFonts w:ascii="Arial" w:eastAsiaTheme="minorEastAsia" w:hAnsi="Arial" w:cs="Arial"/>
                <w:bCs/>
                <w:sz w:val="18"/>
                <w:szCs w:val="18"/>
                <w:vertAlign w:val="subscript"/>
                <w:lang w:eastAsia="zh-CN"/>
              </w:rPr>
              <w:t>c,DL,</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4A2B627D" w14:textId="77777777" w:rsidR="00D6156D" w:rsidRPr="002004AF" w:rsidRDefault="00D6156D" w:rsidP="00763AF0">
            <w:pPr>
              <w:spacing w:after="0"/>
              <w:jc w:val="center"/>
              <w:rPr>
                <w:rFonts w:ascii="Arial" w:eastAsiaTheme="minorEastAsia" w:hAnsi="Arial" w:cs="Arial"/>
                <w:color w:val="000000"/>
                <w:sz w:val="18"/>
                <w:szCs w:val="18"/>
                <w:lang w:eastAsia="zh-CN"/>
              </w:rPr>
            </w:pPr>
            <w:r w:rsidRPr="002004AF">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7D6E3D68" w14:textId="77777777" w:rsidR="00D6156D" w:rsidRPr="002004AF" w:rsidRDefault="00D6156D" w:rsidP="00763AF0">
            <w:pPr>
              <w:spacing w:after="0"/>
              <w:jc w:val="center"/>
              <w:rPr>
                <w:rFonts w:ascii="Arial" w:eastAsiaTheme="minorEastAsia" w:hAnsi="Arial" w:cs="Arial"/>
                <w:bCs/>
                <w:color w:val="000000"/>
                <w:sz w:val="18"/>
                <w:szCs w:val="18"/>
                <w:lang w:eastAsia="zh-CN"/>
              </w:rPr>
            </w:pPr>
            <w:r w:rsidRPr="002004AF">
              <w:rPr>
                <w:rFonts w:ascii="Arial" w:eastAsiaTheme="minorEastAsia" w:hAnsi="Arial" w:cs="Arial"/>
                <w:bCs/>
                <w:color w:val="000000"/>
                <w:sz w:val="18"/>
                <w:szCs w:val="18"/>
                <w:lang w:eastAsia="zh-CN"/>
              </w:rPr>
              <w:t>[TBD]</w:t>
            </w:r>
          </w:p>
        </w:tc>
        <w:tc>
          <w:tcPr>
            <w:tcW w:w="0" w:type="auto"/>
            <w:shd w:val="clear" w:color="auto" w:fill="auto"/>
            <w:vAlign w:val="center"/>
          </w:tcPr>
          <w:p w14:paraId="0936C37C" w14:textId="77777777" w:rsidR="00D6156D" w:rsidRPr="002004AF" w:rsidRDefault="00D6156D" w:rsidP="00763AF0">
            <w:pPr>
              <w:spacing w:after="0"/>
              <w:jc w:val="center"/>
              <w:rPr>
                <w:rFonts w:ascii="Arial" w:eastAsiaTheme="minorEastAsia" w:hAnsi="Arial" w:cs="Arial"/>
                <w:bCs/>
                <w:color w:val="000000"/>
                <w:sz w:val="18"/>
                <w:szCs w:val="18"/>
                <w:lang w:eastAsia="zh-CN"/>
              </w:rPr>
            </w:pPr>
            <w:r w:rsidRPr="002004AF">
              <w:rPr>
                <w:rFonts w:ascii="Arial" w:eastAsiaTheme="minorEastAsia" w:hAnsi="Arial" w:cs="Arial"/>
                <w:bCs/>
                <w:color w:val="000000"/>
                <w:sz w:val="18"/>
                <w:szCs w:val="18"/>
                <w:lang w:eastAsia="zh-CN"/>
              </w:rPr>
              <w:t>&gt;ACLR(1 or 2)</w:t>
            </w:r>
          </w:p>
        </w:tc>
      </w:tr>
      <w:tr w:rsidR="00D6156D" w:rsidRPr="002061D7" w14:paraId="2E1D2108" w14:textId="77777777" w:rsidTr="00763AF0">
        <w:trPr>
          <w:trHeight w:val="300"/>
          <w:jc w:val="center"/>
        </w:trPr>
        <w:tc>
          <w:tcPr>
            <w:tcW w:w="0" w:type="auto"/>
            <w:vAlign w:val="center"/>
          </w:tcPr>
          <w:p w14:paraId="3F583E0B" w14:textId="77777777" w:rsidR="00D6156D" w:rsidRPr="002004AF" w:rsidRDefault="00D6156D" w:rsidP="00763AF0">
            <w:pPr>
              <w:spacing w:after="0"/>
              <w:jc w:val="center"/>
              <w:rPr>
                <w:rFonts w:ascii="Arial" w:eastAsiaTheme="minorEastAsia" w:hAnsi="Arial" w:cs="Arial"/>
                <w:sz w:val="18"/>
                <w:szCs w:val="18"/>
                <w:lang w:eastAsia="zh-CN"/>
              </w:rPr>
            </w:pPr>
            <w:r w:rsidRPr="002004AF">
              <w:rPr>
                <w:rFonts w:ascii="Arial" w:eastAsiaTheme="minorEastAsia" w:hAnsi="Arial" w:cs="Arial" w:hint="eastAsia"/>
                <w:sz w:val="18"/>
                <w:szCs w:val="18"/>
                <w:lang w:eastAsia="zh-CN"/>
              </w:rPr>
              <w:t>n</w:t>
            </w:r>
            <w:r w:rsidRPr="002004AF">
              <w:rPr>
                <w:rFonts w:ascii="Arial" w:eastAsiaTheme="minorEastAsia" w:hAnsi="Arial" w:cs="Arial"/>
                <w:sz w:val="18"/>
                <w:szCs w:val="18"/>
                <w:lang w:eastAsia="zh-CN"/>
              </w:rPr>
              <w:t>X</w:t>
            </w:r>
          </w:p>
        </w:tc>
        <w:tc>
          <w:tcPr>
            <w:tcW w:w="0" w:type="auto"/>
            <w:vAlign w:val="center"/>
          </w:tcPr>
          <w:p w14:paraId="37510C94" w14:textId="77777777" w:rsidR="00D6156D" w:rsidRPr="002004AF" w:rsidRDefault="00D6156D" w:rsidP="00763AF0">
            <w:pPr>
              <w:spacing w:after="0"/>
              <w:jc w:val="center"/>
              <w:rPr>
                <w:rFonts w:ascii="Arial" w:eastAsiaTheme="minorEastAsia" w:hAnsi="Arial" w:cs="Arial"/>
                <w:sz w:val="18"/>
                <w:szCs w:val="18"/>
                <w:lang w:eastAsia="zh-CN"/>
              </w:rPr>
            </w:pPr>
            <w:r w:rsidRPr="002004AF">
              <w:rPr>
                <w:rFonts w:ascii="Arial" w:eastAsiaTheme="minorEastAsia" w:hAnsi="Arial" w:cs="Arial" w:hint="eastAsia"/>
                <w:sz w:val="18"/>
                <w:szCs w:val="18"/>
                <w:lang w:eastAsia="zh-CN"/>
              </w:rPr>
              <w:t>n</w:t>
            </w:r>
            <w:r w:rsidRPr="002004AF">
              <w:rPr>
                <w:rFonts w:ascii="Arial" w:eastAsiaTheme="minorEastAsia" w:hAnsi="Arial" w:cs="Arial"/>
                <w:sz w:val="18"/>
                <w:szCs w:val="18"/>
                <w:lang w:eastAsia="zh-CN"/>
              </w:rPr>
              <w:t>Y</w:t>
            </w:r>
          </w:p>
        </w:tc>
        <w:tc>
          <w:tcPr>
            <w:tcW w:w="0" w:type="auto"/>
            <w:shd w:val="clear" w:color="auto" w:fill="auto"/>
            <w:noWrap/>
            <w:vAlign w:val="center"/>
          </w:tcPr>
          <w:p w14:paraId="3B5C68C6" w14:textId="77777777" w:rsidR="00D6156D" w:rsidRPr="002004AF" w:rsidRDefault="00D6156D" w:rsidP="00763AF0">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F</w:t>
            </w:r>
            <w:r w:rsidRPr="002004AF">
              <w:rPr>
                <w:rFonts w:ascii="Arial" w:eastAsiaTheme="minorEastAsia" w:hAnsi="Arial" w:cs="Arial"/>
                <w:bCs/>
                <w:sz w:val="18"/>
                <w:szCs w:val="18"/>
                <w:vertAlign w:val="subscript"/>
                <w:lang w:eastAsia="zh-CN"/>
              </w:rPr>
              <w:t>c,UL,</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632C5A0E" w14:textId="77777777" w:rsidR="00D6156D" w:rsidRPr="002004AF" w:rsidRDefault="00D6156D" w:rsidP="00763AF0">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vAlign w:val="center"/>
          </w:tcPr>
          <w:p w14:paraId="3787BB08" w14:textId="77777777" w:rsidR="00D6156D" w:rsidRPr="002004AF" w:rsidRDefault="00D6156D" w:rsidP="00763AF0">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SCS</w:t>
            </w:r>
            <w:r w:rsidRPr="002004AF">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6D1EE39E" w14:textId="77777777" w:rsidR="00D6156D" w:rsidRPr="002004AF" w:rsidRDefault="00D6156D" w:rsidP="00763AF0">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w:t>
            </w:r>
            <w:r w:rsidRPr="002004AF">
              <w:rPr>
                <w:rFonts w:ascii="Arial" w:eastAsiaTheme="minorEastAsia" w:hAnsi="Arial" w:cs="Arial"/>
                <w:bCs/>
                <w:sz w:val="18"/>
                <w:szCs w:val="18"/>
                <w:vertAlign w:val="subscript"/>
                <w:lang w:eastAsia="zh-CN"/>
              </w:rPr>
              <w:t>,x</w:t>
            </w:r>
            <w:r>
              <w:rPr>
                <w:rFonts w:ascii="Arial" w:eastAsiaTheme="minorEastAsia" w:hAnsi="Arial" w:cs="Arial"/>
                <w:bCs/>
                <w:sz w:val="18"/>
                <w:szCs w:val="18"/>
                <w:vertAlign w:val="subscript"/>
                <w:lang w:eastAsia="zh-CN"/>
              </w:rPr>
              <w:t>2</w:t>
            </w:r>
            <w:r w:rsidRPr="002004AF">
              <w:rPr>
                <w:rFonts w:ascii="Arial" w:eastAsiaTheme="minorEastAsia" w:hAnsi="Arial" w:cs="Arial"/>
                <w:bCs/>
                <w:sz w:val="18"/>
                <w:szCs w:val="18"/>
                <w:lang w:eastAsia="zh-CN"/>
              </w:rPr>
              <w:t xml:space="preserve"> RB</w:t>
            </w:r>
            <w:r w:rsidRPr="002004AF">
              <w:rPr>
                <w:rFonts w:ascii="Arial" w:eastAsiaTheme="minorEastAsia" w:hAnsi="Arial" w:cs="Arial"/>
                <w:bCs/>
                <w:sz w:val="18"/>
                <w:szCs w:val="18"/>
                <w:vertAlign w:val="subscript"/>
                <w:lang w:eastAsia="zh-CN"/>
              </w:rPr>
              <w:t>start,</w:t>
            </w:r>
            <w:r>
              <w:rPr>
                <w:rFonts w:ascii="Arial" w:eastAsiaTheme="minorEastAsia" w:hAnsi="Arial" w:cs="Arial"/>
                <w:bCs/>
                <w:sz w:val="18"/>
                <w:szCs w:val="18"/>
                <w:vertAlign w:val="subscript"/>
                <w:lang w:eastAsia="zh-CN"/>
              </w:rPr>
              <w:t>X2</w:t>
            </w:r>
          </w:p>
        </w:tc>
        <w:tc>
          <w:tcPr>
            <w:tcW w:w="0" w:type="auto"/>
            <w:shd w:val="clear" w:color="auto" w:fill="auto"/>
            <w:vAlign w:val="center"/>
          </w:tcPr>
          <w:p w14:paraId="550F09B3" w14:textId="77777777" w:rsidR="00D6156D" w:rsidRPr="002004AF" w:rsidRDefault="00D6156D" w:rsidP="00763AF0">
            <w:pPr>
              <w:spacing w:after="0"/>
              <w:jc w:val="center"/>
              <w:rPr>
                <w:rFonts w:ascii="Arial" w:eastAsiaTheme="minorEastAsia" w:hAnsi="Arial" w:cs="Arial"/>
                <w:bCs/>
                <w:sz w:val="18"/>
                <w:szCs w:val="18"/>
                <w:lang w:eastAsia="zh-CN"/>
              </w:rPr>
            </w:pPr>
            <w:r w:rsidRPr="002004AF">
              <w:rPr>
                <w:rFonts w:ascii="Arial" w:eastAsiaTheme="minorEastAsia" w:hAnsi="Arial" w:cs="Arial"/>
                <w:bCs/>
                <w:sz w:val="18"/>
                <w:szCs w:val="18"/>
                <w:lang w:eastAsia="zh-CN"/>
              </w:rPr>
              <w:t>F</w:t>
            </w:r>
            <w:r w:rsidRPr="002004AF">
              <w:rPr>
                <w:rFonts w:ascii="Arial" w:eastAsiaTheme="minorEastAsia" w:hAnsi="Arial" w:cs="Arial"/>
                <w:bCs/>
                <w:sz w:val="18"/>
                <w:szCs w:val="18"/>
                <w:vertAlign w:val="subscript"/>
                <w:lang w:eastAsia="zh-CN"/>
              </w:rPr>
              <w:t>c,DL,</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3CF4080C" w14:textId="77777777" w:rsidR="00D6156D" w:rsidRPr="002004AF" w:rsidRDefault="00D6156D" w:rsidP="00763AF0">
            <w:pPr>
              <w:spacing w:after="0"/>
              <w:jc w:val="center"/>
              <w:rPr>
                <w:rFonts w:ascii="Arial" w:eastAsiaTheme="minorEastAsia" w:hAnsi="Arial" w:cs="Arial"/>
                <w:color w:val="000000"/>
                <w:sz w:val="18"/>
                <w:szCs w:val="18"/>
                <w:lang w:eastAsia="zh-CN"/>
              </w:rPr>
            </w:pPr>
            <w:r w:rsidRPr="002004AF">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78E57D09" w14:textId="77777777" w:rsidR="00D6156D" w:rsidRPr="002004AF" w:rsidRDefault="00D6156D" w:rsidP="00763AF0">
            <w:pPr>
              <w:spacing w:after="0"/>
              <w:jc w:val="center"/>
              <w:rPr>
                <w:rFonts w:ascii="Arial" w:eastAsiaTheme="minorEastAsia" w:hAnsi="Arial" w:cs="Arial"/>
                <w:bCs/>
                <w:color w:val="000000"/>
                <w:sz w:val="18"/>
                <w:szCs w:val="18"/>
                <w:lang w:eastAsia="zh-CN"/>
              </w:rPr>
            </w:pPr>
            <w:r w:rsidRPr="002004AF">
              <w:rPr>
                <w:rFonts w:ascii="Arial" w:eastAsiaTheme="minorEastAsia" w:hAnsi="Arial" w:cs="Arial"/>
                <w:bCs/>
                <w:color w:val="000000"/>
                <w:sz w:val="18"/>
                <w:szCs w:val="18"/>
                <w:lang w:eastAsia="zh-CN"/>
              </w:rPr>
              <w:t>[TBD]</w:t>
            </w:r>
          </w:p>
        </w:tc>
        <w:tc>
          <w:tcPr>
            <w:tcW w:w="0" w:type="auto"/>
            <w:vAlign w:val="center"/>
          </w:tcPr>
          <w:p w14:paraId="16FAC9D1" w14:textId="77777777" w:rsidR="00D6156D" w:rsidRPr="002004AF" w:rsidRDefault="00D6156D" w:rsidP="00763AF0">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25E11277" w14:textId="77777777" w:rsidR="00D6156D" w:rsidRPr="00A43913" w:rsidRDefault="00D6156D" w:rsidP="0021268B">
      <w:pPr>
        <w:rPr>
          <w:b/>
          <w:color w:val="0070C0"/>
          <w:lang w:eastAsia="ko-KR"/>
        </w:rPr>
      </w:pPr>
    </w:p>
    <w:p w14:paraId="7BCD5167" w14:textId="77777777" w:rsidR="00FC2539" w:rsidRPr="00045592" w:rsidRDefault="00FC2539" w:rsidP="00FC253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B8D3EF" w14:textId="62EC9A03" w:rsidR="00FC2539" w:rsidRDefault="00FC2539" w:rsidP="00D6156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43913">
        <w:rPr>
          <w:rFonts w:eastAsia="宋体"/>
          <w:color w:val="0070C0"/>
          <w:szCs w:val="24"/>
          <w:lang w:eastAsia="zh-CN"/>
        </w:rPr>
        <w:t>Yes</w:t>
      </w:r>
      <w:r w:rsidR="00D6156D">
        <w:rPr>
          <w:rFonts w:eastAsia="宋体"/>
          <w:color w:val="0070C0"/>
          <w:szCs w:val="24"/>
          <w:lang w:eastAsia="zh-CN"/>
        </w:rPr>
        <w:t>, it’s similar to what we have agreed in WF</w:t>
      </w:r>
      <w:r w:rsidR="00D6156D" w:rsidRPr="00D6156D">
        <w:t xml:space="preserve"> </w:t>
      </w:r>
      <w:r w:rsidR="00D6156D" w:rsidRPr="00D6156D">
        <w:rPr>
          <w:rFonts w:eastAsia="宋体"/>
          <w:color w:val="0070C0"/>
          <w:szCs w:val="24"/>
          <w:lang w:eastAsia="zh-CN"/>
        </w:rPr>
        <w:t>R4-2202287</w:t>
      </w:r>
      <w:r w:rsidR="00A43913">
        <w:rPr>
          <w:rFonts w:eastAsia="宋体"/>
          <w:color w:val="0070C0"/>
          <w:szCs w:val="24"/>
          <w:lang w:eastAsia="zh-CN"/>
        </w:rPr>
        <w:t>.</w:t>
      </w:r>
    </w:p>
    <w:p w14:paraId="63A72082" w14:textId="1E64080D" w:rsidR="00FC2539" w:rsidRDefault="00FC2539" w:rsidP="00FC253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A43913">
        <w:rPr>
          <w:rFonts w:eastAsia="宋体"/>
          <w:color w:val="0070C0"/>
          <w:szCs w:val="24"/>
          <w:lang w:eastAsia="zh-CN"/>
        </w:rPr>
        <w:t>Others</w:t>
      </w:r>
    </w:p>
    <w:p w14:paraId="1D970D45" w14:textId="77777777" w:rsidR="00FC2539" w:rsidRPr="00045592" w:rsidRDefault="00FC2539" w:rsidP="00FC253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4C5538E" w14:textId="20C6AA40" w:rsidR="00FC2539" w:rsidRDefault="00FC2539" w:rsidP="00CF474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D12EE">
        <w:rPr>
          <w:rFonts w:eastAsia="宋体"/>
          <w:color w:val="0070C0"/>
          <w:szCs w:val="24"/>
          <w:lang w:eastAsia="zh-CN"/>
        </w:rPr>
        <w:t>TBA</w:t>
      </w:r>
    </w:p>
    <w:p w14:paraId="6F21BE36" w14:textId="77777777" w:rsidR="00D6156D" w:rsidRDefault="00D6156D" w:rsidP="00D6156D">
      <w:pPr>
        <w:spacing w:after="120"/>
        <w:rPr>
          <w:color w:val="0070C0"/>
          <w:szCs w:val="24"/>
          <w:lang w:eastAsia="zh-CN"/>
        </w:rPr>
      </w:pPr>
    </w:p>
    <w:p w14:paraId="5D1D7AA8" w14:textId="00DBD68A" w:rsidR="00D6156D" w:rsidRDefault="00D6156D" w:rsidP="00D6156D">
      <w:pPr>
        <w:rPr>
          <w:b/>
          <w:color w:val="0070C0"/>
          <w:lang w:eastAsia="ko-KR"/>
        </w:rPr>
      </w:pPr>
      <w:r w:rsidRPr="00A43913">
        <w:rPr>
          <w:b/>
          <w:color w:val="0070C0"/>
          <w:lang w:eastAsia="ko-KR"/>
        </w:rPr>
        <w:t>Issue 2-1-</w:t>
      </w:r>
      <w:r>
        <w:rPr>
          <w:b/>
          <w:color w:val="0070C0"/>
          <w:lang w:eastAsia="ko-KR"/>
        </w:rPr>
        <w:t>3</w:t>
      </w:r>
      <w:r w:rsidRPr="00A43913">
        <w:rPr>
          <w:b/>
          <w:color w:val="0070C0"/>
          <w:lang w:eastAsia="ko-KR"/>
        </w:rPr>
        <w:t xml:space="preserve">: </w:t>
      </w:r>
      <w:r>
        <w:rPr>
          <w:b/>
          <w:color w:val="0070C0"/>
          <w:lang w:eastAsia="ko-KR"/>
        </w:rPr>
        <w:t xml:space="preserve">Further discuss on </w:t>
      </w:r>
      <w:r w:rsidRPr="00D6156D">
        <w:rPr>
          <w:b/>
          <w:color w:val="0070C0"/>
          <w:lang w:eastAsia="ko-KR"/>
        </w:rPr>
        <w:t>candidate options for the format of MSD table due to harmonics</w:t>
      </w:r>
      <w:r>
        <w:rPr>
          <w:b/>
          <w:color w:val="0070C0"/>
          <w:lang w:eastAsia="ko-KR"/>
        </w:rPr>
        <w:t>.</w:t>
      </w:r>
    </w:p>
    <w:p w14:paraId="470FD658" w14:textId="77777777" w:rsidR="00D6156D" w:rsidRPr="00045592" w:rsidRDefault="00D6156D" w:rsidP="00D6156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59ED7FE" w14:textId="6FB59731" w:rsidR="00D6156D" w:rsidRDefault="00D6156D" w:rsidP="00D6156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p>
    <w:tbl>
      <w:tblPr>
        <w:tblW w:w="0" w:type="auto"/>
        <w:jc w:val="center"/>
        <w:tblLook w:val="04A0" w:firstRow="1" w:lastRow="0" w:firstColumn="1" w:lastColumn="0" w:noHBand="0" w:noVBand="1"/>
      </w:tblPr>
      <w:tblGrid>
        <w:gridCol w:w="816"/>
        <w:gridCol w:w="817"/>
        <w:gridCol w:w="706"/>
        <w:gridCol w:w="765"/>
        <w:gridCol w:w="1197"/>
        <w:gridCol w:w="1565"/>
        <w:gridCol w:w="706"/>
        <w:gridCol w:w="765"/>
        <w:gridCol w:w="616"/>
        <w:gridCol w:w="1668"/>
      </w:tblGrid>
      <w:tr w:rsidR="00D6156D" w14:paraId="00356D18" w14:textId="77777777" w:rsidTr="00763AF0">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hideMark/>
          </w:tcPr>
          <w:p w14:paraId="37B8E7FC" w14:textId="77777777" w:rsidR="00D6156D" w:rsidRDefault="00D6156D" w:rsidP="00763AF0">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hideMark/>
          </w:tcPr>
          <w:p w14:paraId="4BA87BA6"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vAlign w:val="center"/>
            <w:hideMark/>
          </w:tcPr>
          <w:p w14:paraId="199C65A0"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vAlign w:val="center"/>
            <w:hideMark/>
          </w:tcPr>
          <w:p w14:paraId="1FF36832"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hideMark/>
          </w:tcPr>
          <w:p w14:paraId="57F0FB10" w14:textId="77777777" w:rsidR="00D6156D" w:rsidRDefault="00D6156D" w:rsidP="00763AF0">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hideMark/>
          </w:tcPr>
          <w:p w14:paraId="52DC77CB" w14:textId="77777777" w:rsidR="00D6156D" w:rsidRDefault="00D6156D" w:rsidP="00763AF0">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vAlign w:val="center"/>
            <w:hideMark/>
          </w:tcPr>
          <w:p w14:paraId="6EEC7E8F"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hideMark/>
          </w:tcPr>
          <w:p w14:paraId="01C02FA9"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hideMark/>
          </w:tcPr>
          <w:p w14:paraId="44F115AD"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8" w:space="0" w:color="auto"/>
            </w:tcBorders>
            <w:vAlign w:val="center"/>
            <w:hideMark/>
          </w:tcPr>
          <w:p w14:paraId="6FD958ED" w14:textId="77777777" w:rsidR="00D6156D" w:rsidRDefault="00D6156D" w:rsidP="00763AF0">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D6156D" w14:paraId="342DB292" w14:textId="77777777" w:rsidTr="00763AF0">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1CA6E1E6" w14:textId="77777777" w:rsidR="00D6156D" w:rsidRDefault="00D6156D" w:rsidP="00763AF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49350687" w14:textId="77777777" w:rsidR="00D6156D" w:rsidRDefault="00D6156D" w:rsidP="00763AF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8" w:space="0" w:color="auto"/>
            </w:tcBorders>
            <w:vAlign w:val="center"/>
            <w:hideMark/>
          </w:tcPr>
          <w:p w14:paraId="12484655"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vAlign w:val="center"/>
            <w:hideMark/>
          </w:tcPr>
          <w:p w14:paraId="79BEE3D2"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hideMark/>
          </w:tcPr>
          <w:p w14:paraId="2B36F14B" w14:textId="77777777" w:rsidR="00D6156D" w:rsidRDefault="00D6156D" w:rsidP="00763AF0">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hideMark/>
          </w:tcPr>
          <w:p w14:paraId="75D3836A" w14:textId="77777777" w:rsidR="00D6156D" w:rsidRDefault="00D6156D" w:rsidP="00763AF0">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vAlign w:val="center"/>
            <w:hideMark/>
          </w:tcPr>
          <w:p w14:paraId="4E656A0D"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hideMark/>
          </w:tcPr>
          <w:p w14:paraId="23A247F8"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hideMark/>
          </w:tcPr>
          <w:p w14:paraId="23AFC75E"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8" w:space="0" w:color="auto"/>
            </w:tcBorders>
            <w:vAlign w:val="center"/>
            <w:hideMark/>
          </w:tcPr>
          <w:p w14:paraId="2980258F" w14:textId="77777777" w:rsidR="00D6156D" w:rsidRDefault="00D6156D" w:rsidP="00763AF0">
            <w:pPr>
              <w:spacing w:after="0"/>
              <w:rPr>
                <w:rFonts w:ascii="Arial" w:eastAsia="Times New Roman" w:hAnsi="Arial" w:cs="Arial"/>
                <w:b/>
                <w:bCs/>
                <w:color w:val="000000"/>
                <w:sz w:val="18"/>
                <w:szCs w:val="18"/>
                <w:lang w:eastAsia="zh-CN"/>
              </w:rPr>
            </w:pPr>
          </w:p>
        </w:tc>
      </w:tr>
      <w:tr w:rsidR="00D6156D" w14:paraId="732B196A" w14:textId="77777777" w:rsidTr="00763AF0">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2859CA" w14:textId="77777777" w:rsidR="00D6156D" w:rsidRDefault="00D6156D" w:rsidP="00763AF0">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hideMark/>
          </w:tcPr>
          <w:p w14:paraId="1F09708D" w14:textId="77777777" w:rsidR="00D6156D" w:rsidRDefault="00D6156D" w:rsidP="00763AF0">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82FA6B7" w14:textId="77777777" w:rsidR="00D6156D" w:rsidRDefault="00D6156D" w:rsidP="00763AF0">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71B9DFC" w14:textId="77777777" w:rsidR="00D6156D" w:rsidRDefault="00D6156D" w:rsidP="00763AF0">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988AEC8" w14:textId="77777777" w:rsidR="00D6156D" w:rsidRDefault="00D6156D" w:rsidP="00763AF0">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BA5E726" w14:textId="77777777" w:rsidR="00D6156D" w:rsidRDefault="00D6156D" w:rsidP="00763AF0">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A19B5C" w14:textId="77777777" w:rsidR="00D6156D" w:rsidRDefault="00D6156D" w:rsidP="00763AF0">
            <w:pPr>
              <w:spacing w:after="0"/>
              <w:jc w:val="center"/>
              <w:rPr>
                <w:rFonts w:ascii="Arial" w:eastAsia="Times New Roman" w:hAnsi="Arial" w:cs="Arial"/>
                <w:bCs/>
                <w:sz w:val="18"/>
                <w:szCs w:val="18"/>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0D1EA52" w14:textId="77777777" w:rsidR="00D6156D" w:rsidRDefault="00D6156D" w:rsidP="00763AF0">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1713B9" w14:textId="77777777" w:rsidR="00D6156D" w:rsidRDefault="00D6156D" w:rsidP="00763AF0">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hideMark/>
          </w:tcPr>
          <w:p w14:paraId="005C6213" w14:textId="77777777" w:rsidR="00D6156D" w:rsidRDefault="00D6156D" w:rsidP="00763AF0">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D6156D" w14:paraId="1FD4CB6A" w14:textId="77777777" w:rsidTr="00763AF0">
        <w:trPr>
          <w:trHeight w:val="297"/>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577ADF49" w14:textId="77777777" w:rsidR="00D6156D" w:rsidRDefault="00D6156D" w:rsidP="00763AF0">
            <w:pPr>
              <w:rPr>
                <w:rFonts w:eastAsiaTheme="minorEastAsia"/>
                <w:lang w:eastAsia="zh-CN"/>
              </w:rPr>
            </w:pPr>
          </w:p>
        </w:tc>
      </w:tr>
    </w:tbl>
    <w:p w14:paraId="1E9F183C" w14:textId="77777777" w:rsidR="00D6156D" w:rsidRPr="00D6156D" w:rsidRDefault="00D6156D" w:rsidP="00D6156D">
      <w:pPr>
        <w:spacing w:after="120"/>
        <w:ind w:left="1080"/>
        <w:rPr>
          <w:rFonts w:hint="eastAsia"/>
          <w:color w:val="0070C0"/>
          <w:szCs w:val="24"/>
          <w:lang w:eastAsia="zh-CN"/>
        </w:rPr>
      </w:pPr>
    </w:p>
    <w:p w14:paraId="79D105EF" w14:textId="398AD877" w:rsidR="00D6156D" w:rsidRDefault="00D6156D" w:rsidP="00D6156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p>
    <w:tbl>
      <w:tblPr>
        <w:tblW w:w="0" w:type="auto"/>
        <w:jc w:val="center"/>
        <w:tblLook w:val="04A0" w:firstRow="1" w:lastRow="0" w:firstColumn="1" w:lastColumn="0" w:noHBand="0" w:noVBand="1"/>
      </w:tblPr>
      <w:tblGrid>
        <w:gridCol w:w="825"/>
        <w:gridCol w:w="825"/>
        <w:gridCol w:w="843"/>
        <w:gridCol w:w="1006"/>
        <w:gridCol w:w="1689"/>
        <w:gridCol w:w="843"/>
        <w:gridCol w:w="712"/>
        <w:gridCol w:w="1398"/>
        <w:gridCol w:w="1480"/>
      </w:tblGrid>
      <w:tr w:rsidR="00D6156D" w14:paraId="4F9CD82C" w14:textId="77777777" w:rsidTr="00763AF0">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hideMark/>
          </w:tcPr>
          <w:p w14:paraId="2787CE82" w14:textId="77777777" w:rsidR="00D6156D" w:rsidRDefault="00D6156D" w:rsidP="00763AF0">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hideMark/>
          </w:tcPr>
          <w:p w14:paraId="200A2932"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4" w:space="0" w:color="auto"/>
            </w:tcBorders>
            <w:vAlign w:val="center"/>
            <w:hideMark/>
          </w:tcPr>
          <w:p w14:paraId="40DB2015"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hideMark/>
          </w:tcPr>
          <w:p w14:paraId="316A92F5" w14:textId="77777777" w:rsidR="00D6156D" w:rsidRDefault="00D6156D" w:rsidP="00763AF0">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hideMark/>
          </w:tcPr>
          <w:p w14:paraId="609485DD" w14:textId="77777777" w:rsidR="00D6156D" w:rsidRDefault="00D6156D" w:rsidP="00763AF0">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nil"/>
              <w:bottom w:val="nil"/>
              <w:right w:val="single" w:sz="8" w:space="0" w:color="auto"/>
            </w:tcBorders>
            <w:vAlign w:val="center"/>
            <w:hideMark/>
          </w:tcPr>
          <w:p w14:paraId="3CE0465A"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hideMark/>
          </w:tcPr>
          <w:p w14:paraId="02F7C716"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4" w:space="0" w:color="auto"/>
            </w:tcBorders>
            <w:vAlign w:val="center"/>
            <w:hideMark/>
          </w:tcPr>
          <w:p w14:paraId="769D490B" w14:textId="77777777" w:rsidR="00D6156D" w:rsidRDefault="00D6156D" w:rsidP="00763AF0">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0" w:type="auto"/>
            <w:vMerge w:val="restart"/>
            <w:tcBorders>
              <w:top w:val="single" w:sz="8" w:space="0" w:color="auto"/>
              <w:left w:val="single" w:sz="4" w:space="0" w:color="auto"/>
              <w:bottom w:val="single" w:sz="4" w:space="0" w:color="auto"/>
              <w:right w:val="single" w:sz="8" w:space="0" w:color="auto"/>
            </w:tcBorders>
            <w:vAlign w:val="center"/>
            <w:hideMark/>
          </w:tcPr>
          <w:p w14:paraId="0B0811BB" w14:textId="77777777" w:rsidR="00D6156D" w:rsidRDefault="00D6156D" w:rsidP="00763AF0">
            <w:pPr>
              <w:spacing w:after="0"/>
              <w:jc w:val="center"/>
              <w:rPr>
                <w:rFonts w:ascii="Arial" w:eastAsia="Times New Roman" w:hAnsi="Arial" w:cs="Arial"/>
                <w:b/>
                <w:bCs/>
                <w:color w:val="000000"/>
                <w:sz w:val="18"/>
                <w:szCs w:val="18"/>
                <w:lang w:eastAsia="zh-CN"/>
              </w:rPr>
            </w:pPr>
            <w:r>
              <w:rPr>
                <w:rFonts w:ascii="Arial" w:hAnsi="Arial" w:cs="Arial"/>
                <w:b/>
                <w:bCs/>
                <w:color w:val="000000"/>
                <w:sz w:val="18"/>
                <w:szCs w:val="18"/>
                <w:lang w:eastAsia="zh-CN"/>
              </w:rPr>
              <w:t>UL/DL harmonic order</w:t>
            </w:r>
          </w:p>
        </w:tc>
      </w:tr>
      <w:tr w:rsidR="00D6156D" w14:paraId="147C3B85" w14:textId="77777777" w:rsidTr="00763AF0">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F1DF463" w14:textId="77777777" w:rsidR="00D6156D" w:rsidRDefault="00D6156D" w:rsidP="00763AF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4B356317" w14:textId="77777777" w:rsidR="00D6156D" w:rsidRDefault="00D6156D" w:rsidP="00763AF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4" w:space="0" w:color="auto"/>
            </w:tcBorders>
            <w:vAlign w:val="center"/>
            <w:hideMark/>
          </w:tcPr>
          <w:p w14:paraId="5A273D20"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hideMark/>
          </w:tcPr>
          <w:p w14:paraId="2E60D150" w14:textId="77777777" w:rsidR="00D6156D" w:rsidRDefault="00D6156D" w:rsidP="00763AF0">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hideMark/>
          </w:tcPr>
          <w:p w14:paraId="534AB7FD" w14:textId="77777777" w:rsidR="00D6156D" w:rsidRDefault="00D6156D" w:rsidP="00763AF0">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nil"/>
              <w:bottom w:val="single" w:sz="4" w:space="0" w:color="auto"/>
              <w:right w:val="single" w:sz="8" w:space="0" w:color="auto"/>
            </w:tcBorders>
            <w:vAlign w:val="center"/>
            <w:hideMark/>
          </w:tcPr>
          <w:p w14:paraId="74813B26"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hideMark/>
          </w:tcPr>
          <w:p w14:paraId="1CC723A2" w14:textId="77777777" w:rsidR="00D6156D" w:rsidRDefault="00D6156D" w:rsidP="00763AF0">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4" w:space="0" w:color="auto"/>
            </w:tcBorders>
            <w:vAlign w:val="center"/>
            <w:hideMark/>
          </w:tcPr>
          <w:p w14:paraId="1EAEB706" w14:textId="77777777" w:rsidR="00D6156D" w:rsidRDefault="00D6156D" w:rsidP="00763AF0">
            <w:pPr>
              <w:spacing w:after="0"/>
              <w:rPr>
                <w:rFonts w:ascii="Arial" w:eastAsiaTheme="minorEastAsia" w:hAnsi="Arial" w:cs="Arial"/>
                <w:b/>
                <w:bCs/>
                <w:color w:val="000000"/>
                <w:sz w:val="18"/>
                <w:szCs w:val="18"/>
                <w:lang w:eastAsia="zh-CN"/>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14:paraId="2FB02B5C" w14:textId="77777777" w:rsidR="00D6156D" w:rsidRDefault="00D6156D" w:rsidP="00763AF0">
            <w:pPr>
              <w:spacing w:after="0"/>
              <w:rPr>
                <w:rFonts w:ascii="Arial" w:eastAsia="Times New Roman" w:hAnsi="Arial" w:cs="Arial"/>
                <w:b/>
                <w:bCs/>
                <w:color w:val="000000"/>
                <w:sz w:val="18"/>
                <w:szCs w:val="18"/>
                <w:lang w:eastAsia="zh-CN"/>
              </w:rPr>
            </w:pPr>
          </w:p>
        </w:tc>
      </w:tr>
      <w:tr w:rsidR="00D6156D" w14:paraId="764A73AF" w14:textId="77777777" w:rsidTr="00763AF0">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0421A6" w14:textId="77777777" w:rsidR="00D6156D" w:rsidRDefault="00D6156D" w:rsidP="00763AF0">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hideMark/>
          </w:tcPr>
          <w:p w14:paraId="228BD052" w14:textId="77777777" w:rsidR="00D6156D" w:rsidRDefault="00D6156D" w:rsidP="00763AF0">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8C3ACBC" w14:textId="77777777" w:rsidR="00D6156D" w:rsidRDefault="00D6156D" w:rsidP="00763AF0">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6850F" w14:textId="77777777" w:rsidR="00D6156D" w:rsidRDefault="00D6156D" w:rsidP="00763AF0">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BEB6558" w14:textId="77777777" w:rsidR="00D6156D" w:rsidRDefault="00D6156D" w:rsidP="00763AF0">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9BB317" w14:textId="77777777" w:rsidR="00D6156D" w:rsidRDefault="00D6156D" w:rsidP="00763AF0">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0325631" w14:textId="77777777" w:rsidR="00D6156D" w:rsidRDefault="00D6156D" w:rsidP="00763AF0">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hideMark/>
          </w:tcPr>
          <w:p w14:paraId="062171AB" w14:textId="77777777" w:rsidR="00D6156D" w:rsidRDefault="00D6156D" w:rsidP="00763AF0">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Note1</w:t>
            </w:r>
          </w:p>
        </w:tc>
        <w:tc>
          <w:tcPr>
            <w:tcW w:w="0" w:type="auto"/>
            <w:tcBorders>
              <w:top w:val="single" w:sz="4" w:space="0" w:color="auto"/>
              <w:left w:val="single" w:sz="4" w:space="0" w:color="auto"/>
              <w:bottom w:val="single" w:sz="4" w:space="0" w:color="auto"/>
              <w:right w:val="single" w:sz="4" w:space="0" w:color="auto"/>
            </w:tcBorders>
            <w:hideMark/>
          </w:tcPr>
          <w:p w14:paraId="4C1254C2" w14:textId="77777777" w:rsidR="00D6156D" w:rsidRDefault="00D6156D" w:rsidP="00763AF0">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D6156D" w14:paraId="6F0226A0" w14:textId="77777777" w:rsidTr="00763AF0">
        <w:trPr>
          <w:trHeight w:val="300"/>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2144FF48" w14:textId="77777777" w:rsidR="00D6156D" w:rsidRDefault="00D6156D" w:rsidP="00763AF0">
            <w:pPr>
              <w:spacing w:after="0"/>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lastRenderedPageBreak/>
              <w:t xml:space="preserve">Note 1: </w:t>
            </w:r>
            <w:r>
              <w:rPr>
                <w:lang w:eastAsia="ja-JP"/>
              </w:rPr>
              <w:t xml:space="preserve">The requirements should be verified for UL EARFCN or  NR ARFCN of the aggressor (lower) band (superscript LB) such that </w:t>
            </w:r>
            <w:r>
              <w:rPr>
                <w:rFonts w:eastAsia="Times New Roman"/>
                <w:snapToGrid w:val="0"/>
                <w:position w:val="-12"/>
                <w:lang w:eastAsia="ja-JP"/>
              </w:rPr>
              <w:object w:dxaOrig="1560" w:dyaOrig="270" w14:anchorId="593D339C">
                <v:shape id="_x0000_i1027" type="#_x0000_t75" style="width:77.9pt;height:13.45pt" o:ole="">
                  <v:imagedata r:id="rId9" o:title=""/>
                </v:shape>
                <o:OLEObject Type="Embed" ProgID="Equation.3" ShapeID="_x0000_i1027" DrawAspect="Content" ObjectID="_1706635631" r:id="rId13"/>
              </w:object>
            </w:r>
            <w:r>
              <w:rPr>
                <w:snapToGrid w:val="0"/>
                <w:lang w:eastAsia="ja-JP"/>
              </w:rPr>
              <w:t xml:space="preserve">in MHz and </w:t>
            </w:r>
            <w:r>
              <w:rPr>
                <w:rFonts w:eastAsia="Times New Roman"/>
                <w:position w:val="-14"/>
              </w:rPr>
              <w:object w:dxaOrig="4035" w:dyaOrig="270" w14:anchorId="1BF1D512">
                <v:shape id="_x0000_i1028" type="#_x0000_t75" style="width:201.5pt;height:13.45pt" o:ole="">
                  <v:imagedata r:id="rId11" o:title=""/>
                </v:shape>
                <o:OLEObject Type="Embed" ProgID="Equation.DSMT4" ShapeID="_x0000_i1028" DrawAspect="Content" ObjectID="_1706635632" r:id="rId14"/>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tc>
      </w:tr>
    </w:tbl>
    <w:p w14:paraId="56ED311B" w14:textId="77777777" w:rsidR="00D6156D" w:rsidRPr="00D6156D" w:rsidRDefault="00D6156D" w:rsidP="00D6156D">
      <w:pPr>
        <w:pStyle w:val="afe"/>
        <w:ind w:firstLine="400"/>
        <w:rPr>
          <w:rFonts w:eastAsia="宋体" w:hint="eastAsia"/>
          <w:color w:val="0070C0"/>
          <w:szCs w:val="24"/>
          <w:lang w:val="en-US" w:eastAsia="zh-CN"/>
        </w:rPr>
      </w:pPr>
    </w:p>
    <w:p w14:paraId="62DD99C8" w14:textId="77777777" w:rsidR="00D6156D" w:rsidRPr="00045592" w:rsidRDefault="00D6156D" w:rsidP="00D6156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A618683" w14:textId="77777777" w:rsidR="00D6156D" w:rsidRPr="006D12EE" w:rsidRDefault="00D6156D" w:rsidP="00D6156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D12EE">
        <w:rPr>
          <w:rFonts w:eastAsia="宋体"/>
          <w:color w:val="0070C0"/>
          <w:szCs w:val="24"/>
          <w:lang w:eastAsia="zh-CN"/>
        </w:rPr>
        <w:t>TBA</w:t>
      </w:r>
    </w:p>
    <w:p w14:paraId="2B60E702" w14:textId="5AE9AE7C" w:rsidR="00D6156D" w:rsidRDefault="00D6156D" w:rsidP="00D6156D">
      <w:pPr>
        <w:rPr>
          <w:b/>
          <w:color w:val="0070C0"/>
          <w:lang w:eastAsia="ko-KR"/>
        </w:rPr>
      </w:pPr>
      <w:r w:rsidRPr="00A43913">
        <w:rPr>
          <w:b/>
          <w:color w:val="0070C0"/>
          <w:lang w:eastAsia="ko-KR"/>
        </w:rPr>
        <w:t>Issue 2-1-</w:t>
      </w:r>
      <w:r>
        <w:rPr>
          <w:b/>
          <w:color w:val="0070C0"/>
          <w:lang w:eastAsia="ko-KR"/>
        </w:rPr>
        <w:t>4</w:t>
      </w:r>
      <w:r w:rsidRPr="00A43913">
        <w:rPr>
          <w:b/>
          <w:color w:val="0070C0"/>
          <w:lang w:eastAsia="ko-KR"/>
        </w:rPr>
        <w:t xml:space="preserve">: </w:t>
      </w:r>
      <w:r>
        <w:rPr>
          <w:b/>
          <w:color w:val="0070C0"/>
          <w:lang w:eastAsia="ko-KR"/>
        </w:rPr>
        <w:t xml:space="preserve">Discuss whether the same table format can be used for </w:t>
      </w:r>
      <w:r w:rsidRPr="00D6156D">
        <w:rPr>
          <w:b/>
          <w:color w:val="0070C0"/>
          <w:lang w:eastAsia="ko-KR"/>
        </w:rPr>
        <w:t>both Tx harmonic interference table and Rx harmonic mixing table</w:t>
      </w:r>
    </w:p>
    <w:p w14:paraId="3F8AF757" w14:textId="77777777" w:rsidR="00D6156D" w:rsidRPr="00045592" w:rsidRDefault="00D6156D" w:rsidP="00D6156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13FA69C" w14:textId="60678854" w:rsidR="00D6156D" w:rsidRDefault="00D6156D" w:rsidP="00D6156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Yes, the same table format can be used</w:t>
      </w:r>
      <w:r w:rsidRPr="0021268B">
        <w:rPr>
          <w:rFonts w:eastAsia="宋体"/>
          <w:color w:val="0070C0"/>
          <w:szCs w:val="24"/>
          <w:lang w:eastAsia="zh-CN"/>
        </w:rPr>
        <w:t>.</w:t>
      </w:r>
    </w:p>
    <w:p w14:paraId="11E79EFE" w14:textId="36B43CF7" w:rsidR="00D6156D" w:rsidRDefault="00D6156D" w:rsidP="00D6156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No, it should be discussed sep</w:t>
      </w:r>
      <w:r w:rsidR="00763AF0">
        <w:rPr>
          <w:rFonts w:eastAsia="宋体"/>
          <w:color w:val="0070C0"/>
          <w:szCs w:val="24"/>
          <w:lang w:eastAsia="zh-CN"/>
        </w:rPr>
        <w:t>a</w:t>
      </w:r>
      <w:r>
        <w:rPr>
          <w:rFonts w:eastAsia="宋体"/>
          <w:color w:val="0070C0"/>
          <w:szCs w:val="24"/>
          <w:lang w:eastAsia="zh-CN"/>
        </w:rPr>
        <w:t>rately</w:t>
      </w:r>
      <w:r w:rsidRPr="0021268B">
        <w:rPr>
          <w:rFonts w:eastAsia="宋体"/>
          <w:color w:val="0070C0"/>
          <w:szCs w:val="24"/>
          <w:lang w:eastAsia="zh-CN"/>
        </w:rPr>
        <w:t>.</w:t>
      </w:r>
    </w:p>
    <w:p w14:paraId="084CB579" w14:textId="77777777" w:rsidR="00D6156D" w:rsidRPr="00045592" w:rsidRDefault="00D6156D" w:rsidP="00D6156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1DA99A9" w14:textId="77777777" w:rsidR="00D6156D" w:rsidRDefault="00D6156D" w:rsidP="00D6156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6079CF7" w14:textId="77777777" w:rsidR="00D6156D" w:rsidRPr="00D6156D" w:rsidRDefault="00D6156D" w:rsidP="00D6156D">
      <w:pPr>
        <w:spacing w:after="120"/>
        <w:rPr>
          <w:rFonts w:hint="eastAsia"/>
          <w:color w:val="0070C0"/>
          <w:szCs w:val="24"/>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79D909B6" w14:textId="04BEBBAD" w:rsidR="00A43913"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5B521D">
        <w:rPr>
          <w:i/>
          <w:color w:val="0070C0"/>
          <w:lang w:val="en-US" w:eastAsia="zh-CN"/>
        </w:rPr>
        <w:t>:</w:t>
      </w:r>
      <w:r w:rsidRPr="009415B0">
        <w:rPr>
          <w:rFonts w:hint="eastAsia"/>
          <w:i/>
          <w:color w:val="0070C0"/>
          <w:lang w:val="en-US" w:eastAsia="zh-CN"/>
        </w:rPr>
        <w:t xml:space="preserve"> </w:t>
      </w:r>
      <w:r w:rsidR="00763AF0">
        <w:rPr>
          <w:i/>
          <w:color w:val="0070C0"/>
          <w:lang w:val="en-US" w:eastAsia="zh-CN"/>
        </w:rPr>
        <w:t>The specific MSD values and configurations should be discussed for some band combinations</w:t>
      </w:r>
      <w:r w:rsidR="006D12EE">
        <w:rPr>
          <w:i/>
          <w:color w:val="0070C0"/>
          <w:lang w:val="en-US" w:eastAsia="zh-CN"/>
        </w:rPr>
        <w:t>.</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65FD1AAD"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5B521D">
        <w:rPr>
          <w:b/>
          <w:color w:val="0070C0"/>
          <w:u w:val="single"/>
          <w:lang w:eastAsia="ko-KR"/>
        </w:rPr>
        <w:t>-1</w:t>
      </w:r>
      <w:r w:rsidRPr="00045592">
        <w:rPr>
          <w:b/>
          <w:color w:val="0070C0"/>
          <w:u w:val="single"/>
          <w:lang w:eastAsia="ko-KR"/>
        </w:rPr>
        <w:t xml:space="preserve">: </w:t>
      </w:r>
      <w:r w:rsidR="007B0268">
        <w:rPr>
          <w:b/>
          <w:color w:val="0070C0"/>
          <w:u w:val="single"/>
          <w:lang w:eastAsia="ko-KR"/>
        </w:rPr>
        <w:t>MSD due to cross-band isolation</w:t>
      </w:r>
      <w:r w:rsidR="00763AF0">
        <w:rPr>
          <w:b/>
          <w:color w:val="0070C0"/>
          <w:u w:val="single"/>
          <w:lang w:eastAsia="ko-KR"/>
        </w:rPr>
        <w:t xml:space="preserve"> (</w:t>
      </w:r>
      <w:r w:rsidR="00763AF0" w:rsidRPr="00763AF0">
        <w:rPr>
          <w:b/>
          <w:color w:val="0070C0"/>
          <w:u w:val="single"/>
          <w:lang w:eastAsia="ko-KR"/>
        </w:rPr>
        <w:t>&gt;ACLR2</w:t>
      </w:r>
      <w:r w:rsidR="00763AF0">
        <w:rPr>
          <w:b/>
          <w:color w:val="0070C0"/>
          <w:u w:val="single"/>
          <w:lang w:eastAsia="ko-KR"/>
        </w:rPr>
        <w:t>) for CA_n18-n28</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D988545" w14:textId="2661AA1A" w:rsidR="004A669B" w:rsidRDefault="00DD19DE" w:rsidP="007B0268">
      <w:pPr>
        <w:pStyle w:val="afe"/>
        <w:numPr>
          <w:ilvl w:val="1"/>
          <w:numId w:val="4"/>
        </w:numPr>
        <w:spacing w:after="120"/>
        <w:ind w:firstLineChars="0"/>
        <w:rPr>
          <w:rFonts w:eastAsia="宋体"/>
          <w:color w:val="0070C0"/>
          <w:szCs w:val="24"/>
          <w:lang w:eastAsia="zh-CN"/>
        </w:rPr>
      </w:pPr>
      <w:r w:rsidRPr="00045592">
        <w:rPr>
          <w:rFonts w:eastAsia="宋体"/>
          <w:color w:val="0070C0"/>
          <w:szCs w:val="24"/>
          <w:lang w:eastAsia="zh-CN"/>
        </w:rPr>
        <w:t xml:space="preserve">Option 1: </w:t>
      </w:r>
      <w:r w:rsidR="00763AF0">
        <w:rPr>
          <w:rFonts w:eastAsia="宋体"/>
          <w:color w:val="0070C0"/>
          <w:szCs w:val="24"/>
          <w:lang w:eastAsia="zh-CN"/>
        </w:rPr>
        <w:t>The proposed MSD test point:</w:t>
      </w:r>
    </w:p>
    <w:tbl>
      <w:tblPr>
        <w:tblW w:w="0" w:type="auto"/>
        <w:jc w:val="center"/>
        <w:tblLook w:val="04A0" w:firstRow="1" w:lastRow="0" w:firstColumn="1" w:lastColumn="0" w:noHBand="0" w:noVBand="1"/>
      </w:tblPr>
      <w:tblGrid>
        <w:gridCol w:w="786"/>
        <w:gridCol w:w="786"/>
        <w:gridCol w:w="706"/>
        <w:gridCol w:w="755"/>
        <w:gridCol w:w="1103"/>
        <w:gridCol w:w="1535"/>
        <w:gridCol w:w="706"/>
        <w:gridCol w:w="755"/>
        <w:gridCol w:w="616"/>
        <w:gridCol w:w="1873"/>
      </w:tblGrid>
      <w:tr w:rsidR="00763AF0" w:rsidRPr="002061D7" w14:paraId="0E9337DE" w14:textId="77777777" w:rsidTr="00763AF0">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5404A2F2"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50EBFC79"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084190A4"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UL F</w:t>
            </w:r>
            <w:r w:rsidRPr="00616A2B">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56569F85"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54329725" w14:textId="77777777" w:rsidR="00763AF0" w:rsidRPr="00616A2B" w:rsidRDefault="00763AF0" w:rsidP="00763AF0">
            <w:pPr>
              <w:spacing w:after="0"/>
              <w:jc w:val="center"/>
              <w:rPr>
                <w:rFonts w:ascii="Arial" w:eastAsiaTheme="minorEastAsia" w:hAnsi="Arial" w:cs="Arial"/>
                <w:b/>
                <w:bCs/>
                <w:color w:val="000000"/>
                <w:sz w:val="18"/>
                <w:szCs w:val="18"/>
                <w:lang w:eastAsia="zh-CN"/>
              </w:rPr>
            </w:pPr>
            <w:r w:rsidRPr="00616A2B">
              <w:rPr>
                <w:rFonts w:ascii="Arial" w:eastAsiaTheme="minorEastAsia" w:hAnsi="Arial" w:cs="Arial" w:hint="eastAsia"/>
                <w:b/>
                <w:bCs/>
                <w:color w:val="000000"/>
                <w:sz w:val="18"/>
                <w:szCs w:val="18"/>
                <w:lang w:eastAsia="zh-CN"/>
              </w:rPr>
              <w:t>S</w:t>
            </w:r>
            <w:r w:rsidRPr="00616A2B">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33DD3A83"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491A85C9"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DL F</w:t>
            </w:r>
            <w:r w:rsidRPr="00616A2B">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198B53D4"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111B9D66"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6B71FA10" w14:textId="77777777" w:rsidR="00763AF0" w:rsidRPr="00616A2B" w:rsidRDefault="00763AF0" w:rsidP="00763AF0">
            <w:pPr>
              <w:spacing w:after="0"/>
              <w:jc w:val="center"/>
              <w:rPr>
                <w:rFonts w:ascii="Arial" w:hAnsi="Arial" w:cs="Arial"/>
                <w:b/>
                <w:bCs/>
                <w:color w:val="000000"/>
                <w:sz w:val="18"/>
                <w:szCs w:val="18"/>
                <w:lang w:eastAsia="zh-CN"/>
              </w:rPr>
            </w:pPr>
            <w:r w:rsidRPr="00616A2B">
              <w:rPr>
                <w:rFonts w:ascii="Arial" w:hAnsi="Arial" w:cs="Arial" w:hint="eastAsia"/>
                <w:b/>
                <w:bCs/>
                <w:color w:val="000000"/>
                <w:sz w:val="18"/>
                <w:szCs w:val="18"/>
                <w:lang w:eastAsia="zh-CN"/>
              </w:rPr>
              <w:t>X</w:t>
            </w:r>
            <w:r w:rsidRPr="00616A2B">
              <w:rPr>
                <w:rFonts w:ascii="Arial" w:hAnsi="Arial" w:cs="Arial"/>
                <w:b/>
                <w:bCs/>
                <w:color w:val="000000"/>
                <w:sz w:val="18"/>
                <w:szCs w:val="18"/>
                <w:lang w:eastAsia="zh-CN"/>
              </w:rPr>
              <w:t xml:space="preserve"> band interference source</w:t>
            </w:r>
          </w:p>
        </w:tc>
      </w:tr>
      <w:tr w:rsidR="00763AF0" w:rsidRPr="002061D7" w14:paraId="17B9DB3A" w14:textId="77777777" w:rsidTr="00763AF0">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40D30375" w14:textId="77777777" w:rsidR="00763AF0" w:rsidRPr="00616A2B" w:rsidRDefault="00763AF0" w:rsidP="00763AF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7A38881A" w14:textId="77777777" w:rsidR="00763AF0" w:rsidRPr="00616A2B" w:rsidRDefault="00763AF0" w:rsidP="00763AF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65CA3D29"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1A994781"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0558F223" w14:textId="77777777" w:rsidR="00763AF0" w:rsidRPr="00616A2B" w:rsidRDefault="00763AF0" w:rsidP="00763AF0">
            <w:pPr>
              <w:spacing w:after="0"/>
              <w:jc w:val="center"/>
              <w:rPr>
                <w:rFonts w:ascii="Arial" w:eastAsiaTheme="minorEastAsia" w:hAnsi="Arial" w:cs="Arial"/>
                <w:b/>
                <w:bCs/>
                <w:color w:val="000000"/>
                <w:sz w:val="18"/>
                <w:szCs w:val="18"/>
                <w:lang w:eastAsia="zh-CN"/>
              </w:rPr>
            </w:pPr>
            <w:r w:rsidRPr="00616A2B">
              <w:rPr>
                <w:rFonts w:ascii="Arial" w:eastAsiaTheme="minorEastAsia" w:hAnsi="Arial" w:cs="Arial" w:hint="eastAsia"/>
                <w:b/>
                <w:bCs/>
                <w:color w:val="000000"/>
                <w:sz w:val="18"/>
                <w:szCs w:val="18"/>
                <w:lang w:eastAsia="zh-CN"/>
              </w:rPr>
              <w:t>(</w:t>
            </w:r>
            <w:r w:rsidRPr="00616A2B">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404DED20"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L</w:t>
            </w:r>
            <w:r w:rsidRPr="00616A2B">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088EB840"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663F17A2"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1D7A9E63"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41AEB19" w14:textId="77777777" w:rsidR="00763AF0" w:rsidRPr="00616A2B" w:rsidRDefault="00763AF0" w:rsidP="00763AF0">
            <w:pPr>
              <w:spacing w:after="0"/>
              <w:jc w:val="center"/>
              <w:rPr>
                <w:rFonts w:ascii="Arial" w:hAnsi="Arial" w:cs="Arial"/>
                <w:b/>
                <w:bCs/>
                <w:color w:val="000000"/>
                <w:sz w:val="18"/>
                <w:szCs w:val="18"/>
              </w:rPr>
            </w:pPr>
          </w:p>
        </w:tc>
      </w:tr>
      <w:tr w:rsidR="00763AF0" w:rsidRPr="002061D7" w14:paraId="5E4546DA" w14:textId="77777777" w:rsidTr="00763AF0">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01BFBF0" w14:textId="77777777" w:rsidR="00763AF0" w:rsidRPr="00616A2B" w:rsidRDefault="00763AF0" w:rsidP="00763AF0">
            <w:pPr>
              <w:spacing w:after="0"/>
              <w:jc w:val="center"/>
              <w:rPr>
                <w:rFonts w:ascii="Arial" w:eastAsiaTheme="minorEastAsia" w:hAnsi="Arial" w:cs="Arial"/>
                <w:sz w:val="18"/>
                <w:szCs w:val="18"/>
                <w:lang w:eastAsia="zh-CN"/>
              </w:rPr>
            </w:pPr>
            <w:r w:rsidRPr="00616A2B">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tcPr>
          <w:p w14:paraId="5C9D050C" w14:textId="77777777" w:rsidR="00763AF0" w:rsidRPr="00616A2B" w:rsidRDefault="00763AF0" w:rsidP="00763AF0">
            <w:pPr>
              <w:spacing w:after="0"/>
              <w:jc w:val="center"/>
              <w:rPr>
                <w:rFonts w:ascii="Arial" w:eastAsiaTheme="minorEastAsia" w:hAnsi="Arial" w:cs="Arial"/>
                <w:sz w:val="18"/>
                <w:szCs w:val="18"/>
                <w:lang w:eastAsia="zh-CN"/>
              </w:rPr>
            </w:pPr>
            <w:r w:rsidRPr="00616A2B">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D7758E" w14:textId="77777777" w:rsidR="00763AF0" w:rsidRPr="00616A2B" w:rsidRDefault="00763AF0" w:rsidP="00763AF0">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C5740B" w14:textId="77777777" w:rsidR="00763AF0" w:rsidRPr="00616A2B" w:rsidRDefault="00763AF0" w:rsidP="00763AF0">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401B154" w14:textId="77777777" w:rsidR="00763AF0" w:rsidRPr="00616A2B" w:rsidRDefault="00763AF0" w:rsidP="00763AF0">
            <w:pPr>
              <w:spacing w:after="0"/>
              <w:jc w:val="center"/>
              <w:rPr>
                <w:rFonts w:ascii="Arial" w:eastAsiaTheme="minorEastAsia" w:hAnsi="Arial" w:cs="Arial"/>
                <w:bCs/>
                <w:sz w:val="18"/>
                <w:szCs w:val="18"/>
                <w:lang w:eastAsia="zh-CN"/>
              </w:rPr>
            </w:pPr>
            <w:r w:rsidRPr="00616A2B">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FC8336" w14:textId="77777777" w:rsidR="00763AF0" w:rsidRPr="00616A2B" w:rsidRDefault="00763AF0" w:rsidP="00763AF0">
            <w:pPr>
              <w:spacing w:after="0"/>
              <w:jc w:val="center"/>
              <w:rPr>
                <w:rFonts w:ascii="Arial" w:eastAsiaTheme="minorEastAsia" w:hAnsi="Arial" w:cs="Arial"/>
                <w:bCs/>
                <w:sz w:val="18"/>
                <w:szCs w:val="18"/>
                <w:lang w:eastAsia="zh-CN"/>
              </w:rPr>
            </w:pPr>
            <w:r w:rsidRPr="00616A2B">
              <w:rPr>
                <w:rFonts w:ascii="Arial" w:eastAsiaTheme="minorEastAsia" w:hAnsi="Arial" w:cs="Arial"/>
                <w:bCs/>
                <w:sz w:val="18"/>
                <w:szCs w:val="18"/>
                <w:lang w:eastAsia="zh-CN"/>
              </w:rPr>
              <w:t>1</w:t>
            </w:r>
            <w:r>
              <w:rPr>
                <w:rFonts w:ascii="Arial" w:eastAsiaTheme="minorEastAsia" w:hAnsi="Arial" w:cs="Arial"/>
                <w:bCs/>
                <w:sz w:val="18"/>
                <w:szCs w:val="18"/>
                <w:lang w:eastAsia="zh-CN"/>
              </w:rPr>
              <w:t>8</w:t>
            </w:r>
            <w:r w:rsidRPr="00616A2B">
              <w:rPr>
                <w:rFonts w:ascii="Arial" w:eastAsiaTheme="minorEastAsia" w:hAnsi="Arial" w:cs="Arial"/>
                <w:bCs/>
                <w:sz w:val="18"/>
                <w:szCs w:val="18"/>
                <w:lang w:eastAsia="zh-CN"/>
              </w:rPr>
              <w:t xml:space="preserve"> (RBstart=</w:t>
            </w:r>
            <w:r>
              <w:rPr>
                <w:rFonts w:ascii="Arial" w:eastAsiaTheme="minorEastAsia" w:hAnsi="Arial" w:cs="Arial"/>
                <w:bCs/>
                <w:sz w:val="18"/>
                <w:szCs w:val="18"/>
                <w:lang w:eastAsia="zh-CN"/>
              </w:rPr>
              <w:t>0</w:t>
            </w:r>
            <w:r w:rsidRPr="00616A2B">
              <w:rPr>
                <w:rFonts w:ascii="Arial" w:eastAsiaTheme="minorEastAsia" w:hAnsi="Arial" w:cs="Arial"/>
                <w:bCs/>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428217" w14:textId="77777777" w:rsidR="00763AF0" w:rsidRPr="00616A2B" w:rsidRDefault="00763AF0" w:rsidP="00763AF0">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3856D2C" w14:textId="77777777" w:rsidR="00763AF0" w:rsidRPr="00616A2B" w:rsidRDefault="00763AF0" w:rsidP="00763AF0">
            <w:pPr>
              <w:spacing w:after="0"/>
              <w:jc w:val="center"/>
              <w:rPr>
                <w:rFonts w:ascii="Arial" w:eastAsiaTheme="minorEastAsia" w:hAnsi="Arial" w:cs="Arial"/>
                <w:color w:val="000000"/>
                <w:sz w:val="18"/>
                <w:szCs w:val="18"/>
                <w:lang w:eastAsia="zh-CN"/>
              </w:rPr>
            </w:pPr>
            <w:r w:rsidRPr="00616A2B">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B9E908" w14:textId="77777777" w:rsidR="00763AF0" w:rsidRPr="00616A2B" w:rsidRDefault="00763AF0" w:rsidP="00763AF0">
            <w:pPr>
              <w:spacing w:after="0"/>
              <w:jc w:val="center"/>
              <w:rPr>
                <w:rFonts w:ascii="Arial" w:eastAsiaTheme="minorEastAsia" w:hAnsi="Arial" w:cs="Arial"/>
                <w:bCs/>
                <w:color w:val="000000"/>
                <w:sz w:val="18"/>
                <w:szCs w:val="18"/>
                <w:lang w:eastAsia="zh-CN"/>
              </w:rPr>
            </w:pPr>
            <w:r w:rsidRPr="00616A2B">
              <w:rPr>
                <w:rFonts w:ascii="Arial" w:eastAsiaTheme="minorEastAsia" w:hAnsi="Arial" w:cs="Arial" w:hint="eastAsia"/>
                <w:bCs/>
                <w:color w:val="000000"/>
                <w:sz w:val="18"/>
                <w:szCs w:val="18"/>
                <w:lang w:eastAsia="zh-CN"/>
              </w:rPr>
              <w:t>2.</w:t>
            </w:r>
            <w:r w:rsidRPr="00616A2B">
              <w:rPr>
                <w:rFonts w:ascii="Arial" w:eastAsiaTheme="minorEastAsia" w:hAnsi="Arial" w:cs="Arial"/>
                <w:bCs/>
                <w:color w:val="000000"/>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672DACA6" w14:textId="77777777" w:rsidR="00763AF0" w:rsidRPr="00616A2B" w:rsidRDefault="00763AF0" w:rsidP="00763AF0">
            <w:pPr>
              <w:spacing w:after="0"/>
              <w:jc w:val="center"/>
              <w:rPr>
                <w:rFonts w:ascii="Arial" w:eastAsiaTheme="minorEastAsia" w:hAnsi="Arial" w:cs="Arial"/>
                <w:bCs/>
                <w:color w:val="000000"/>
                <w:sz w:val="18"/>
                <w:szCs w:val="18"/>
                <w:lang w:eastAsia="zh-CN"/>
              </w:rPr>
            </w:pPr>
            <w:r w:rsidRPr="00616A2B">
              <w:rPr>
                <w:rFonts w:ascii="Arial" w:eastAsiaTheme="minorEastAsia" w:hAnsi="Arial" w:cs="Arial"/>
                <w:bCs/>
                <w:color w:val="000000"/>
                <w:sz w:val="18"/>
                <w:szCs w:val="18"/>
                <w:lang w:eastAsia="zh-CN"/>
              </w:rPr>
              <w:t>&gt;ACLR2</w:t>
            </w:r>
          </w:p>
        </w:tc>
      </w:tr>
    </w:tbl>
    <w:p w14:paraId="15E0F69F" w14:textId="77777777" w:rsidR="00763AF0" w:rsidRDefault="00763AF0" w:rsidP="00763AF0">
      <w:pPr>
        <w:pStyle w:val="afe"/>
        <w:spacing w:after="120"/>
        <w:ind w:left="1656" w:firstLineChars="0" w:firstLine="0"/>
        <w:rPr>
          <w:rFonts w:eastAsia="宋体"/>
          <w:color w:val="0070C0"/>
          <w:szCs w:val="24"/>
          <w:lang w:eastAsia="zh-CN"/>
        </w:rPr>
      </w:pPr>
    </w:p>
    <w:p w14:paraId="789FE19C" w14:textId="4422695E" w:rsidR="007B0268" w:rsidRDefault="007B0268" w:rsidP="007B0268">
      <w:pPr>
        <w:pStyle w:val="afe"/>
        <w:numPr>
          <w:ilvl w:val="1"/>
          <w:numId w:val="4"/>
        </w:numPr>
        <w:spacing w:after="120"/>
        <w:ind w:firstLineChars="0"/>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2</w:t>
      </w:r>
      <w:r w:rsidRPr="00045592">
        <w:rPr>
          <w:rFonts w:eastAsia="宋体"/>
          <w:color w:val="0070C0"/>
          <w:szCs w:val="24"/>
          <w:lang w:eastAsia="zh-CN"/>
        </w:rPr>
        <w:t xml:space="preserve">: </w:t>
      </w:r>
      <w:r w:rsidR="00763AF0">
        <w:rPr>
          <w:rFonts w:eastAsia="宋体"/>
          <w:color w:val="0070C0"/>
          <w:szCs w:val="24"/>
          <w:lang w:eastAsia="zh-CN"/>
        </w:rPr>
        <w:t>Others</w:t>
      </w:r>
      <w:r>
        <w:rPr>
          <w:rFonts w:eastAsia="宋体"/>
          <w:color w:val="0070C0"/>
          <w:szCs w:val="24"/>
          <w:lang w:eastAsia="zh-CN"/>
        </w:rPr>
        <w:t>.</w:t>
      </w:r>
    </w:p>
    <w:p w14:paraId="0CA65FD3" w14:textId="77777777" w:rsidR="00615E13" w:rsidRPr="00045592" w:rsidRDefault="00615E13" w:rsidP="00615E1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5B6D0EE" w14:textId="77777777" w:rsidR="00615E13" w:rsidRPr="006D12EE" w:rsidRDefault="00615E13" w:rsidP="00615E1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D12EE">
        <w:rPr>
          <w:rFonts w:eastAsia="宋体"/>
          <w:color w:val="0070C0"/>
          <w:szCs w:val="24"/>
          <w:lang w:eastAsia="zh-CN"/>
        </w:rPr>
        <w:t>TBA</w:t>
      </w:r>
    </w:p>
    <w:p w14:paraId="1C6E97FF" w14:textId="233E389D" w:rsidR="007B0268" w:rsidRPr="00045592" w:rsidRDefault="007B0268" w:rsidP="007B026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sidR="00763AF0" w:rsidRPr="00763AF0">
        <w:rPr>
          <w:b/>
          <w:color w:val="0070C0"/>
          <w:u w:val="single"/>
          <w:lang w:eastAsia="ko-KR"/>
        </w:rPr>
        <w:t>MSD due to cross-band isolation (ACLR</w:t>
      </w:r>
      <w:r w:rsidR="00763AF0">
        <w:rPr>
          <w:b/>
          <w:color w:val="0070C0"/>
          <w:u w:val="single"/>
          <w:lang w:eastAsia="ko-KR"/>
        </w:rPr>
        <w:t>1</w:t>
      </w:r>
      <w:r w:rsidR="00763AF0" w:rsidRPr="00763AF0">
        <w:rPr>
          <w:b/>
          <w:color w:val="0070C0"/>
          <w:u w:val="single"/>
          <w:lang w:eastAsia="ko-KR"/>
        </w:rPr>
        <w:t>) for CA_n</w:t>
      </w:r>
      <w:r w:rsidR="00763AF0">
        <w:rPr>
          <w:b/>
          <w:color w:val="0070C0"/>
          <w:u w:val="single"/>
          <w:lang w:eastAsia="ko-KR"/>
        </w:rPr>
        <w:t>1</w:t>
      </w:r>
      <w:r w:rsidR="00763AF0" w:rsidRPr="00763AF0">
        <w:rPr>
          <w:b/>
          <w:color w:val="0070C0"/>
          <w:u w:val="single"/>
          <w:lang w:eastAsia="ko-KR"/>
        </w:rPr>
        <w:t>-n</w:t>
      </w:r>
      <w:r w:rsidR="00763AF0">
        <w:rPr>
          <w:b/>
          <w:color w:val="0070C0"/>
          <w:u w:val="single"/>
          <w:lang w:eastAsia="ko-KR"/>
        </w:rPr>
        <w:t>3</w:t>
      </w:r>
    </w:p>
    <w:p w14:paraId="59C9E149" w14:textId="77777777" w:rsidR="007B0268" w:rsidRPr="00045592" w:rsidRDefault="007B0268" w:rsidP="007B026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D48A95" w14:textId="30DBD7E0" w:rsidR="007B0268" w:rsidRDefault="007B0268" w:rsidP="00763AF0">
      <w:pPr>
        <w:pStyle w:val="afe"/>
        <w:numPr>
          <w:ilvl w:val="1"/>
          <w:numId w:val="4"/>
        </w:numPr>
        <w:spacing w:after="120"/>
        <w:ind w:firstLineChars="0"/>
        <w:rPr>
          <w:rFonts w:eastAsia="宋体"/>
          <w:color w:val="0070C0"/>
          <w:szCs w:val="24"/>
          <w:lang w:eastAsia="zh-CN"/>
        </w:rPr>
      </w:pPr>
      <w:r w:rsidRPr="00045592">
        <w:rPr>
          <w:rFonts w:eastAsia="宋体"/>
          <w:color w:val="0070C0"/>
          <w:szCs w:val="24"/>
          <w:lang w:eastAsia="zh-CN"/>
        </w:rPr>
        <w:t xml:space="preserve">Option 1: </w:t>
      </w:r>
      <w:r w:rsidR="00763AF0" w:rsidRPr="00763AF0">
        <w:rPr>
          <w:rFonts w:eastAsia="宋体"/>
          <w:color w:val="0070C0"/>
          <w:szCs w:val="24"/>
          <w:lang w:eastAsia="zh-CN"/>
        </w:rPr>
        <w:t>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763AF0" w:rsidRPr="002061D7" w14:paraId="28528A9A" w14:textId="77777777" w:rsidTr="00763AF0">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6AD63450"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36A1D9D9"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7A2F2C2D"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UL F</w:t>
            </w:r>
            <w:r w:rsidRPr="00616A2B">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7EBEAC16"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73DCBE00" w14:textId="77777777" w:rsidR="00763AF0" w:rsidRPr="00616A2B" w:rsidRDefault="00763AF0" w:rsidP="00763AF0">
            <w:pPr>
              <w:spacing w:after="0"/>
              <w:jc w:val="center"/>
              <w:rPr>
                <w:rFonts w:ascii="Arial" w:eastAsiaTheme="minorEastAsia" w:hAnsi="Arial" w:cs="Arial"/>
                <w:b/>
                <w:bCs/>
                <w:color w:val="000000"/>
                <w:sz w:val="18"/>
                <w:szCs w:val="18"/>
                <w:lang w:eastAsia="zh-CN"/>
              </w:rPr>
            </w:pPr>
            <w:r w:rsidRPr="00616A2B">
              <w:rPr>
                <w:rFonts w:ascii="Arial" w:eastAsiaTheme="minorEastAsia" w:hAnsi="Arial" w:cs="Arial" w:hint="eastAsia"/>
                <w:b/>
                <w:bCs/>
                <w:color w:val="000000"/>
                <w:sz w:val="18"/>
                <w:szCs w:val="18"/>
                <w:lang w:eastAsia="zh-CN"/>
              </w:rPr>
              <w:t>S</w:t>
            </w:r>
            <w:r w:rsidRPr="00616A2B">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7672097F"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0FE344F3"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DL F</w:t>
            </w:r>
            <w:r w:rsidRPr="00616A2B">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1CD8E2D7"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47830D4C"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09A2097C" w14:textId="77777777" w:rsidR="00763AF0" w:rsidRPr="00616A2B" w:rsidRDefault="00763AF0" w:rsidP="00763AF0">
            <w:pPr>
              <w:spacing w:after="0"/>
              <w:jc w:val="center"/>
              <w:rPr>
                <w:rFonts w:ascii="Arial" w:hAnsi="Arial" w:cs="Arial"/>
                <w:b/>
                <w:bCs/>
                <w:color w:val="000000"/>
                <w:sz w:val="18"/>
                <w:szCs w:val="18"/>
                <w:lang w:eastAsia="zh-CN"/>
              </w:rPr>
            </w:pPr>
            <w:r w:rsidRPr="00616A2B">
              <w:rPr>
                <w:rFonts w:ascii="Arial" w:hAnsi="Arial" w:cs="Arial" w:hint="eastAsia"/>
                <w:b/>
                <w:bCs/>
                <w:color w:val="000000"/>
                <w:sz w:val="18"/>
                <w:szCs w:val="18"/>
                <w:lang w:eastAsia="zh-CN"/>
              </w:rPr>
              <w:t>X</w:t>
            </w:r>
            <w:r w:rsidRPr="00616A2B">
              <w:rPr>
                <w:rFonts w:ascii="Arial" w:hAnsi="Arial" w:cs="Arial"/>
                <w:b/>
                <w:bCs/>
                <w:color w:val="000000"/>
                <w:sz w:val="18"/>
                <w:szCs w:val="18"/>
                <w:lang w:eastAsia="zh-CN"/>
              </w:rPr>
              <w:t xml:space="preserve"> band interference source</w:t>
            </w:r>
          </w:p>
        </w:tc>
      </w:tr>
      <w:tr w:rsidR="00763AF0" w:rsidRPr="002061D7" w14:paraId="415F3DD4" w14:textId="77777777" w:rsidTr="00763AF0">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019C0466" w14:textId="77777777" w:rsidR="00763AF0" w:rsidRPr="00616A2B" w:rsidRDefault="00763AF0" w:rsidP="00763AF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59617759" w14:textId="77777777" w:rsidR="00763AF0" w:rsidRPr="00616A2B" w:rsidRDefault="00763AF0" w:rsidP="00763AF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0B2C7750"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43E9FF2B"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02EEFCED" w14:textId="77777777" w:rsidR="00763AF0" w:rsidRPr="00616A2B" w:rsidRDefault="00763AF0" w:rsidP="00763AF0">
            <w:pPr>
              <w:spacing w:after="0"/>
              <w:jc w:val="center"/>
              <w:rPr>
                <w:rFonts w:ascii="Arial" w:eastAsiaTheme="minorEastAsia" w:hAnsi="Arial" w:cs="Arial"/>
                <w:b/>
                <w:bCs/>
                <w:color w:val="000000"/>
                <w:sz w:val="18"/>
                <w:szCs w:val="18"/>
                <w:lang w:eastAsia="zh-CN"/>
              </w:rPr>
            </w:pPr>
            <w:r w:rsidRPr="00616A2B">
              <w:rPr>
                <w:rFonts w:ascii="Arial" w:eastAsiaTheme="minorEastAsia" w:hAnsi="Arial" w:cs="Arial" w:hint="eastAsia"/>
                <w:b/>
                <w:bCs/>
                <w:color w:val="000000"/>
                <w:sz w:val="18"/>
                <w:szCs w:val="18"/>
                <w:lang w:eastAsia="zh-CN"/>
              </w:rPr>
              <w:t>(</w:t>
            </w:r>
            <w:r w:rsidRPr="00616A2B">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2569BD95"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L</w:t>
            </w:r>
            <w:r w:rsidRPr="00616A2B">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649ABA6C"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1EEEA20B"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3CB4D8C"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696ACD9F" w14:textId="77777777" w:rsidR="00763AF0" w:rsidRPr="00616A2B" w:rsidRDefault="00763AF0" w:rsidP="00763AF0">
            <w:pPr>
              <w:spacing w:after="0"/>
              <w:jc w:val="center"/>
              <w:rPr>
                <w:rFonts w:ascii="Arial" w:hAnsi="Arial" w:cs="Arial"/>
                <w:b/>
                <w:bCs/>
                <w:color w:val="000000"/>
                <w:sz w:val="18"/>
                <w:szCs w:val="18"/>
              </w:rPr>
            </w:pPr>
          </w:p>
        </w:tc>
      </w:tr>
      <w:tr w:rsidR="00763AF0" w:rsidRPr="002061D7" w14:paraId="45979438" w14:textId="77777777" w:rsidTr="00763AF0">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7DD3CB86" w14:textId="77777777" w:rsidR="00763AF0" w:rsidRPr="00616A2B" w:rsidRDefault="00763AF0" w:rsidP="00763AF0">
            <w:pPr>
              <w:spacing w:after="0"/>
              <w:jc w:val="center"/>
              <w:rPr>
                <w:rFonts w:ascii="Arial" w:eastAsiaTheme="minorEastAsia" w:hAnsi="Arial" w:cs="Arial"/>
                <w:sz w:val="18"/>
                <w:szCs w:val="18"/>
                <w:lang w:eastAsia="zh-CN"/>
              </w:rPr>
            </w:pPr>
            <w:r w:rsidRPr="00616A2B">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4133C7E5" w14:textId="77777777" w:rsidR="00763AF0" w:rsidRPr="00616A2B" w:rsidRDefault="00763AF0" w:rsidP="00763AF0">
            <w:pPr>
              <w:spacing w:after="0"/>
              <w:jc w:val="center"/>
              <w:rPr>
                <w:rFonts w:ascii="Arial" w:eastAsiaTheme="minorEastAsia" w:hAnsi="Arial" w:cs="Arial"/>
                <w:sz w:val="18"/>
                <w:szCs w:val="18"/>
                <w:lang w:eastAsia="zh-CN"/>
              </w:rPr>
            </w:pPr>
            <w:r w:rsidRPr="00616A2B">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886B8A" w14:textId="77777777" w:rsidR="00763AF0" w:rsidRPr="00616A2B" w:rsidRDefault="00763AF0" w:rsidP="00763AF0">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E9274AF" w14:textId="77777777" w:rsidR="00763AF0" w:rsidRPr="00616A2B" w:rsidRDefault="00763AF0" w:rsidP="00763AF0">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0" w:type="auto"/>
            <w:tcBorders>
              <w:top w:val="single" w:sz="4" w:space="0" w:color="auto"/>
              <w:left w:val="single" w:sz="4" w:space="0" w:color="auto"/>
              <w:bottom w:val="single" w:sz="4" w:space="0" w:color="auto"/>
              <w:right w:val="single" w:sz="4" w:space="0" w:color="auto"/>
            </w:tcBorders>
            <w:vAlign w:val="center"/>
          </w:tcPr>
          <w:p w14:paraId="3393389D" w14:textId="77777777" w:rsidR="00763AF0" w:rsidRPr="00616A2B" w:rsidRDefault="00763AF0" w:rsidP="00763AF0">
            <w:pPr>
              <w:spacing w:after="0"/>
              <w:jc w:val="center"/>
              <w:rPr>
                <w:rFonts w:ascii="Arial" w:eastAsiaTheme="minorEastAsia" w:hAnsi="Arial" w:cs="Arial"/>
                <w:bCs/>
                <w:sz w:val="18"/>
                <w:szCs w:val="18"/>
                <w:lang w:eastAsia="zh-CN"/>
              </w:rPr>
            </w:pPr>
            <w:r w:rsidRPr="00616A2B">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EFAD1D" w14:textId="77777777" w:rsidR="00763AF0" w:rsidRPr="00616A2B" w:rsidRDefault="00763AF0" w:rsidP="00763AF0">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w:t>
            </w:r>
            <w:r w:rsidRPr="00616A2B">
              <w:rPr>
                <w:rFonts w:ascii="Arial" w:eastAsiaTheme="minorEastAsia" w:hAnsi="Arial" w:cs="Arial"/>
                <w:bCs/>
                <w:sz w:val="18"/>
                <w:szCs w:val="18"/>
                <w:lang w:eastAsia="zh-CN"/>
              </w:rPr>
              <w:t xml:space="preserve"> (RBstart=</w:t>
            </w:r>
            <w:r>
              <w:rPr>
                <w:rFonts w:ascii="Arial" w:eastAsiaTheme="minorEastAsia" w:hAnsi="Arial" w:cs="Arial"/>
                <w:bCs/>
                <w:sz w:val="18"/>
                <w:szCs w:val="18"/>
                <w:lang w:eastAsia="zh-CN"/>
              </w:rPr>
              <w:t>0</w:t>
            </w:r>
            <w:r w:rsidRPr="00616A2B">
              <w:rPr>
                <w:rFonts w:ascii="Arial" w:eastAsiaTheme="minorEastAsia" w:hAnsi="Arial" w:cs="Arial"/>
                <w:bCs/>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D0EF5A" w14:textId="77777777" w:rsidR="00763AF0" w:rsidRPr="00616A2B" w:rsidRDefault="00763AF0" w:rsidP="00763AF0">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7B23EA" w14:textId="77777777" w:rsidR="00763AF0" w:rsidRPr="00616A2B" w:rsidRDefault="00763AF0" w:rsidP="00763AF0">
            <w:pPr>
              <w:spacing w:after="0"/>
              <w:jc w:val="center"/>
              <w:rPr>
                <w:rFonts w:ascii="Arial" w:eastAsiaTheme="minorEastAsia" w:hAnsi="Arial" w:cs="Arial"/>
                <w:color w:val="000000"/>
                <w:sz w:val="18"/>
                <w:szCs w:val="18"/>
                <w:lang w:eastAsia="zh-CN"/>
              </w:rPr>
            </w:pPr>
            <w:r w:rsidRPr="00616A2B">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1DA823" w14:textId="77777777" w:rsidR="00763AF0" w:rsidRPr="00616A2B" w:rsidRDefault="00763AF0" w:rsidP="00763AF0">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53C848A4" w14:textId="77777777" w:rsidR="00763AF0" w:rsidRPr="00616A2B" w:rsidRDefault="00763AF0" w:rsidP="00763AF0">
            <w:pPr>
              <w:spacing w:after="0"/>
              <w:jc w:val="center"/>
              <w:rPr>
                <w:rFonts w:ascii="Arial" w:eastAsiaTheme="minorEastAsia" w:hAnsi="Arial" w:cs="Arial"/>
                <w:bCs/>
                <w:color w:val="000000"/>
                <w:sz w:val="18"/>
                <w:szCs w:val="18"/>
                <w:lang w:eastAsia="zh-CN"/>
              </w:rPr>
            </w:pPr>
            <w:r w:rsidRPr="00616A2B">
              <w:rPr>
                <w:rFonts w:ascii="Arial" w:eastAsiaTheme="minorEastAsia" w:hAnsi="Arial" w:cs="Arial"/>
                <w:bCs/>
                <w:color w:val="000000"/>
                <w:sz w:val="18"/>
                <w:szCs w:val="18"/>
                <w:lang w:eastAsia="zh-CN"/>
              </w:rPr>
              <w:t>ACLR</w:t>
            </w:r>
            <w:r>
              <w:rPr>
                <w:rFonts w:ascii="Arial" w:eastAsiaTheme="minorEastAsia" w:hAnsi="Arial" w:cs="Arial"/>
                <w:bCs/>
                <w:color w:val="000000"/>
                <w:sz w:val="18"/>
                <w:szCs w:val="18"/>
                <w:lang w:eastAsia="zh-CN"/>
              </w:rPr>
              <w:t>1/</w:t>
            </w:r>
            <w:r w:rsidRPr="00616A2B">
              <w:rPr>
                <w:rFonts w:ascii="Arial" w:eastAsiaTheme="minorEastAsia" w:hAnsi="Arial" w:cs="Arial"/>
                <w:bCs/>
                <w:color w:val="000000"/>
                <w:sz w:val="18"/>
                <w:szCs w:val="18"/>
                <w:lang w:eastAsia="zh-CN"/>
              </w:rPr>
              <w:t>2</w:t>
            </w:r>
          </w:p>
        </w:tc>
      </w:tr>
    </w:tbl>
    <w:p w14:paraId="7CF56B29" w14:textId="77777777" w:rsidR="00763AF0" w:rsidRDefault="00763AF0" w:rsidP="00763AF0">
      <w:pPr>
        <w:pStyle w:val="afe"/>
        <w:spacing w:after="120"/>
        <w:ind w:left="1656" w:firstLineChars="0" w:firstLine="0"/>
        <w:rPr>
          <w:rFonts w:eastAsia="宋体" w:hint="eastAsia"/>
          <w:color w:val="0070C0"/>
          <w:szCs w:val="24"/>
          <w:lang w:eastAsia="zh-CN"/>
        </w:rPr>
      </w:pPr>
    </w:p>
    <w:p w14:paraId="228281E2" w14:textId="238E5571" w:rsidR="007B0268" w:rsidRDefault="007B0268" w:rsidP="003C4734">
      <w:pPr>
        <w:pStyle w:val="afe"/>
        <w:numPr>
          <w:ilvl w:val="1"/>
          <w:numId w:val="4"/>
        </w:numPr>
        <w:spacing w:after="120"/>
        <w:ind w:firstLineChars="0"/>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2</w:t>
      </w:r>
      <w:r w:rsidRPr="00045592">
        <w:rPr>
          <w:rFonts w:eastAsia="宋体"/>
          <w:color w:val="0070C0"/>
          <w:szCs w:val="24"/>
          <w:lang w:eastAsia="zh-CN"/>
        </w:rPr>
        <w:t xml:space="preserve">: </w:t>
      </w:r>
      <w:r w:rsidR="00763AF0">
        <w:rPr>
          <w:rFonts w:eastAsia="宋体"/>
          <w:color w:val="0070C0"/>
          <w:szCs w:val="24"/>
          <w:lang w:eastAsia="zh-CN"/>
        </w:rPr>
        <w:t>Others</w:t>
      </w:r>
      <w:r>
        <w:rPr>
          <w:rFonts w:eastAsia="宋体"/>
          <w:color w:val="0070C0"/>
          <w:szCs w:val="24"/>
          <w:lang w:eastAsia="zh-CN"/>
        </w:rPr>
        <w:t>.</w:t>
      </w:r>
    </w:p>
    <w:p w14:paraId="36F316E8" w14:textId="77777777" w:rsidR="00615E13" w:rsidRPr="00045592" w:rsidRDefault="00615E13" w:rsidP="00615E1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6C2A1E4" w14:textId="77777777" w:rsidR="00615E13" w:rsidRDefault="00615E13" w:rsidP="00615E1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D12EE">
        <w:rPr>
          <w:rFonts w:eastAsia="宋体"/>
          <w:color w:val="0070C0"/>
          <w:szCs w:val="24"/>
          <w:lang w:eastAsia="zh-CN"/>
        </w:rPr>
        <w:t>TBA</w:t>
      </w:r>
    </w:p>
    <w:p w14:paraId="170EEE7D" w14:textId="0A74B5DF" w:rsidR="00763AF0" w:rsidRPr="00045592" w:rsidRDefault="00763AF0" w:rsidP="00763AF0">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sidRPr="00763AF0">
        <w:rPr>
          <w:b/>
          <w:color w:val="0070C0"/>
          <w:u w:val="single"/>
          <w:lang w:eastAsia="ko-KR"/>
        </w:rPr>
        <w:t>MSD due to cross-band isolation (ACLR</w:t>
      </w:r>
      <w:r>
        <w:rPr>
          <w:b/>
          <w:color w:val="0070C0"/>
          <w:u w:val="single"/>
          <w:lang w:eastAsia="ko-KR"/>
        </w:rPr>
        <w:t>2</w:t>
      </w:r>
      <w:r w:rsidRPr="00763AF0">
        <w:rPr>
          <w:b/>
          <w:color w:val="0070C0"/>
          <w:u w:val="single"/>
          <w:lang w:eastAsia="ko-KR"/>
        </w:rPr>
        <w:t>) for CA_n</w:t>
      </w:r>
      <w:r>
        <w:rPr>
          <w:b/>
          <w:color w:val="0070C0"/>
          <w:u w:val="single"/>
          <w:lang w:eastAsia="ko-KR"/>
        </w:rPr>
        <w:t>1</w:t>
      </w:r>
      <w:r w:rsidRPr="00763AF0">
        <w:rPr>
          <w:b/>
          <w:color w:val="0070C0"/>
          <w:u w:val="single"/>
          <w:lang w:eastAsia="ko-KR"/>
        </w:rPr>
        <w:t>-n</w:t>
      </w:r>
      <w:r>
        <w:rPr>
          <w:b/>
          <w:color w:val="0070C0"/>
          <w:u w:val="single"/>
          <w:lang w:eastAsia="ko-KR"/>
        </w:rPr>
        <w:t>40</w:t>
      </w:r>
    </w:p>
    <w:p w14:paraId="32DFE0C4" w14:textId="77777777" w:rsidR="00763AF0" w:rsidRPr="00045592" w:rsidRDefault="00763AF0" w:rsidP="00763A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1BE9140" w14:textId="77777777" w:rsidR="00763AF0" w:rsidRDefault="00763AF0" w:rsidP="00763AF0">
      <w:pPr>
        <w:pStyle w:val="afe"/>
        <w:numPr>
          <w:ilvl w:val="1"/>
          <w:numId w:val="4"/>
        </w:numPr>
        <w:spacing w:after="120"/>
        <w:ind w:firstLineChars="0"/>
        <w:rPr>
          <w:rFonts w:eastAsia="宋体"/>
          <w:color w:val="0070C0"/>
          <w:szCs w:val="24"/>
          <w:lang w:eastAsia="zh-CN"/>
        </w:rPr>
      </w:pPr>
      <w:r w:rsidRPr="00045592">
        <w:rPr>
          <w:rFonts w:eastAsia="宋体"/>
          <w:color w:val="0070C0"/>
          <w:szCs w:val="24"/>
          <w:lang w:eastAsia="zh-CN"/>
        </w:rPr>
        <w:t xml:space="preserve">Option 1: </w:t>
      </w:r>
      <w:r w:rsidRPr="00763AF0">
        <w:rPr>
          <w:rFonts w:eastAsia="宋体"/>
          <w:color w:val="0070C0"/>
          <w:szCs w:val="24"/>
          <w:lang w:eastAsia="zh-CN"/>
        </w:rPr>
        <w:t>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763AF0" w:rsidRPr="002061D7" w14:paraId="75AD5214" w14:textId="77777777" w:rsidTr="00763AF0">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7FD5606D"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37E12629"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5381BE32"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UL F</w:t>
            </w:r>
            <w:r w:rsidRPr="00616A2B">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336A730F"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15CCD9B3" w14:textId="77777777" w:rsidR="00763AF0" w:rsidRPr="00616A2B" w:rsidRDefault="00763AF0" w:rsidP="00763AF0">
            <w:pPr>
              <w:spacing w:after="0"/>
              <w:jc w:val="center"/>
              <w:rPr>
                <w:rFonts w:ascii="Arial" w:eastAsiaTheme="minorEastAsia" w:hAnsi="Arial" w:cs="Arial"/>
                <w:b/>
                <w:bCs/>
                <w:color w:val="000000"/>
                <w:sz w:val="18"/>
                <w:szCs w:val="18"/>
                <w:lang w:eastAsia="zh-CN"/>
              </w:rPr>
            </w:pPr>
            <w:r w:rsidRPr="00616A2B">
              <w:rPr>
                <w:rFonts w:ascii="Arial" w:eastAsiaTheme="minorEastAsia" w:hAnsi="Arial" w:cs="Arial" w:hint="eastAsia"/>
                <w:b/>
                <w:bCs/>
                <w:color w:val="000000"/>
                <w:sz w:val="18"/>
                <w:szCs w:val="18"/>
                <w:lang w:eastAsia="zh-CN"/>
              </w:rPr>
              <w:t>S</w:t>
            </w:r>
            <w:r w:rsidRPr="00616A2B">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6EC853EF"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1648E29A"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DL F</w:t>
            </w:r>
            <w:r w:rsidRPr="00616A2B">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0529DB48"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31CE0883"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48295BA3" w14:textId="77777777" w:rsidR="00763AF0" w:rsidRPr="00616A2B" w:rsidRDefault="00763AF0" w:rsidP="00763AF0">
            <w:pPr>
              <w:spacing w:after="0"/>
              <w:jc w:val="center"/>
              <w:rPr>
                <w:rFonts w:ascii="Arial" w:hAnsi="Arial" w:cs="Arial"/>
                <w:b/>
                <w:bCs/>
                <w:color w:val="000000"/>
                <w:sz w:val="18"/>
                <w:szCs w:val="18"/>
                <w:lang w:eastAsia="zh-CN"/>
              </w:rPr>
            </w:pPr>
            <w:r w:rsidRPr="00616A2B">
              <w:rPr>
                <w:rFonts w:ascii="Arial" w:hAnsi="Arial" w:cs="Arial" w:hint="eastAsia"/>
                <w:b/>
                <w:bCs/>
                <w:color w:val="000000"/>
                <w:sz w:val="18"/>
                <w:szCs w:val="18"/>
                <w:lang w:eastAsia="zh-CN"/>
              </w:rPr>
              <w:t>X</w:t>
            </w:r>
            <w:r w:rsidRPr="00616A2B">
              <w:rPr>
                <w:rFonts w:ascii="Arial" w:hAnsi="Arial" w:cs="Arial"/>
                <w:b/>
                <w:bCs/>
                <w:color w:val="000000"/>
                <w:sz w:val="18"/>
                <w:szCs w:val="18"/>
                <w:lang w:eastAsia="zh-CN"/>
              </w:rPr>
              <w:t xml:space="preserve"> band interference source</w:t>
            </w:r>
          </w:p>
        </w:tc>
      </w:tr>
      <w:tr w:rsidR="00763AF0" w:rsidRPr="002061D7" w14:paraId="5857E430" w14:textId="77777777" w:rsidTr="00763AF0">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1532CF9D" w14:textId="77777777" w:rsidR="00763AF0" w:rsidRPr="00616A2B" w:rsidRDefault="00763AF0" w:rsidP="00763AF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595387BC" w14:textId="77777777" w:rsidR="00763AF0" w:rsidRPr="00616A2B" w:rsidRDefault="00763AF0" w:rsidP="00763AF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748B1EFF"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18310577"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2BAB5E34" w14:textId="77777777" w:rsidR="00763AF0" w:rsidRPr="00616A2B" w:rsidRDefault="00763AF0" w:rsidP="00763AF0">
            <w:pPr>
              <w:spacing w:after="0"/>
              <w:jc w:val="center"/>
              <w:rPr>
                <w:rFonts w:ascii="Arial" w:eastAsiaTheme="minorEastAsia" w:hAnsi="Arial" w:cs="Arial"/>
                <w:b/>
                <w:bCs/>
                <w:color w:val="000000"/>
                <w:sz w:val="18"/>
                <w:szCs w:val="18"/>
                <w:lang w:eastAsia="zh-CN"/>
              </w:rPr>
            </w:pPr>
            <w:r w:rsidRPr="00616A2B">
              <w:rPr>
                <w:rFonts w:ascii="Arial" w:eastAsiaTheme="minorEastAsia" w:hAnsi="Arial" w:cs="Arial" w:hint="eastAsia"/>
                <w:b/>
                <w:bCs/>
                <w:color w:val="000000"/>
                <w:sz w:val="18"/>
                <w:szCs w:val="18"/>
                <w:lang w:eastAsia="zh-CN"/>
              </w:rPr>
              <w:t>(</w:t>
            </w:r>
            <w:r w:rsidRPr="00616A2B">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6849BEAA"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L</w:t>
            </w:r>
            <w:r w:rsidRPr="00616A2B">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70246E6D"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0AD304D"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F22D89B" w14:textId="77777777" w:rsidR="00763AF0" w:rsidRPr="00616A2B" w:rsidRDefault="00763AF0" w:rsidP="00763AF0">
            <w:pPr>
              <w:spacing w:after="0"/>
              <w:jc w:val="center"/>
              <w:rPr>
                <w:rFonts w:ascii="Arial" w:hAnsi="Arial" w:cs="Arial"/>
                <w:b/>
                <w:bCs/>
                <w:color w:val="000000"/>
                <w:sz w:val="18"/>
                <w:szCs w:val="18"/>
              </w:rPr>
            </w:pPr>
            <w:r w:rsidRPr="00616A2B">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6DC9BF6" w14:textId="77777777" w:rsidR="00763AF0" w:rsidRPr="00616A2B" w:rsidRDefault="00763AF0" w:rsidP="00763AF0">
            <w:pPr>
              <w:spacing w:after="0"/>
              <w:jc w:val="center"/>
              <w:rPr>
                <w:rFonts w:ascii="Arial" w:hAnsi="Arial" w:cs="Arial"/>
                <w:b/>
                <w:bCs/>
                <w:color w:val="000000"/>
                <w:sz w:val="18"/>
                <w:szCs w:val="18"/>
              </w:rPr>
            </w:pPr>
          </w:p>
        </w:tc>
      </w:tr>
      <w:tr w:rsidR="00763AF0" w:rsidRPr="002061D7" w14:paraId="0152B161" w14:textId="77777777" w:rsidTr="00763AF0">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7FFEBDE4" w14:textId="77777777" w:rsidR="00763AF0" w:rsidRPr="00616A2B" w:rsidRDefault="00763AF0" w:rsidP="00763AF0">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6AC7C352" w14:textId="77777777" w:rsidR="00763AF0" w:rsidRPr="00616A2B" w:rsidRDefault="00763AF0" w:rsidP="00763AF0">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9D056C" w14:textId="77777777" w:rsidR="00763AF0" w:rsidRDefault="00763AF0" w:rsidP="00763AF0">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E5B19C" w14:textId="77777777" w:rsidR="00763AF0" w:rsidRDefault="00763AF0" w:rsidP="00763AF0">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4CDBA269" w14:textId="77777777" w:rsidR="00763AF0" w:rsidRPr="00616A2B" w:rsidRDefault="00763AF0" w:rsidP="00763AF0">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F26FFC" w14:textId="77777777" w:rsidR="00763AF0" w:rsidRDefault="00763AF0" w:rsidP="00763AF0">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w:t>
            </w:r>
            <w:r w:rsidRPr="00616A2B">
              <w:rPr>
                <w:rFonts w:ascii="Arial" w:eastAsiaTheme="minorEastAsia" w:hAnsi="Arial" w:cs="Arial"/>
                <w:bCs/>
                <w:sz w:val="18"/>
                <w:szCs w:val="18"/>
                <w:lang w:eastAsia="zh-CN"/>
              </w:rPr>
              <w:t xml:space="preserve"> (RBstart=</w:t>
            </w:r>
            <w:r>
              <w:rPr>
                <w:rFonts w:ascii="Arial" w:eastAsiaTheme="minorEastAsia" w:hAnsi="Arial" w:cs="Arial"/>
                <w:bCs/>
                <w:sz w:val="18"/>
                <w:szCs w:val="18"/>
                <w:lang w:eastAsia="zh-CN"/>
              </w:rPr>
              <w:t>0</w:t>
            </w:r>
            <w:r w:rsidRPr="00616A2B">
              <w:rPr>
                <w:rFonts w:ascii="Arial" w:eastAsiaTheme="minorEastAsia" w:hAnsi="Arial" w:cs="Arial"/>
                <w:bCs/>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BEE839" w14:textId="77777777" w:rsidR="00763AF0" w:rsidRDefault="00763AF0" w:rsidP="00763AF0">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DF85BC" w14:textId="77777777" w:rsidR="00763AF0" w:rsidRPr="00616A2B" w:rsidRDefault="00763AF0" w:rsidP="00763AF0">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1A4B85" w14:textId="77777777" w:rsidR="00763AF0" w:rsidRDefault="00763AF0" w:rsidP="00763AF0">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0" w:type="auto"/>
            <w:tcBorders>
              <w:top w:val="single" w:sz="4" w:space="0" w:color="auto"/>
              <w:left w:val="single" w:sz="4" w:space="0" w:color="auto"/>
              <w:bottom w:val="single" w:sz="4" w:space="0" w:color="auto"/>
              <w:right w:val="single" w:sz="4" w:space="0" w:color="auto"/>
            </w:tcBorders>
            <w:vAlign w:val="center"/>
          </w:tcPr>
          <w:p w14:paraId="2ED01F6F" w14:textId="77777777" w:rsidR="00763AF0" w:rsidRPr="00616A2B" w:rsidRDefault="00763AF0" w:rsidP="00763AF0">
            <w:pPr>
              <w:spacing w:after="0"/>
              <w:jc w:val="center"/>
              <w:rPr>
                <w:rFonts w:ascii="Arial" w:eastAsiaTheme="minorEastAsia" w:hAnsi="Arial" w:cs="Arial"/>
                <w:bCs/>
                <w:color w:val="000000"/>
                <w:sz w:val="18"/>
                <w:szCs w:val="18"/>
                <w:lang w:eastAsia="zh-CN"/>
              </w:rPr>
            </w:pPr>
            <w:r w:rsidRPr="00616A2B">
              <w:rPr>
                <w:rFonts w:ascii="Arial" w:eastAsiaTheme="minorEastAsia" w:hAnsi="Arial" w:cs="Arial"/>
                <w:bCs/>
                <w:color w:val="000000"/>
                <w:sz w:val="18"/>
                <w:szCs w:val="18"/>
                <w:lang w:eastAsia="zh-CN"/>
              </w:rPr>
              <w:t>ACLR</w:t>
            </w:r>
            <w:r>
              <w:rPr>
                <w:rFonts w:ascii="Arial" w:eastAsiaTheme="minorEastAsia" w:hAnsi="Arial" w:cs="Arial"/>
                <w:bCs/>
                <w:color w:val="000000"/>
                <w:sz w:val="18"/>
                <w:szCs w:val="18"/>
                <w:lang w:eastAsia="zh-CN"/>
              </w:rPr>
              <w:t>1/</w:t>
            </w:r>
            <w:r w:rsidRPr="00616A2B">
              <w:rPr>
                <w:rFonts w:ascii="Arial" w:eastAsiaTheme="minorEastAsia" w:hAnsi="Arial" w:cs="Arial"/>
                <w:bCs/>
                <w:color w:val="000000"/>
                <w:sz w:val="18"/>
                <w:szCs w:val="18"/>
                <w:lang w:eastAsia="zh-CN"/>
              </w:rPr>
              <w:t>2</w:t>
            </w:r>
          </w:p>
        </w:tc>
      </w:tr>
    </w:tbl>
    <w:p w14:paraId="373C55E2" w14:textId="77777777" w:rsidR="00763AF0" w:rsidRDefault="00763AF0" w:rsidP="00763AF0">
      <w:pPr>
        <w:pStyle w:val="afe"/>
        <w:spacing w:after="120"/>
        <w:ind w:left="1656" w:firstLineChars="0" w:firstLine="0"/>
        <w:rPr>
          <w:rFonts w:eastAsia="宋体" w:hint="eastAsia"/>
          <w:color w:val="0070C0"/>
          <w:szCs w:val="24"/>
          <w:lang w:eastAsia="zh-CN"/>
        </w:rPr>
      </w:pPr>
    </w:p>
    <w:p w14:paraId="20B79D10" w14:textId="77777777" w:rsidR="00763AF0" w:rsidRDefault="00763AF0" w:rsidP="00763AF0">
      <w:pPr>
        <w:pStyle w:val="afe"/>
        <w:numPr>
          <w:ilvl w:val="1"/>
          <w:numId w:val="4"/>
        </w:numPr>
        <w:spacing w:after="120"/>
        <w:ind w:firstLineChars="0"/>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2</w:t>
      </w:r>
      <w:r w:rsidRPr="00045592">
        <w:rPr>
          <w:rFonts w:eastAsia="宋体"/>
          <w:color w:val="0070C0"/>
          <w:szCs w:val="24"/>
          <w:lang w:eastAsia="zh-CN"/>
        </w:rPr>
        <w:t xml:space="preserve">: </w:t>
      </w:r>
      <w:r>
        <w:rPr>
          <w:rFonts w:eastAsia="宋体"/>
          <w:color w:val="0070C0"/>
          <w:szCs w:val="24"/>
          <w:lang w:eastAsia="zh-CN"/>
        </w:rPr>
        <w:t>Others.</w:t>
      </w:r>
    </w:p>
    <w:p w14:paraId="3F11401C" w14:textId="77777777" w:rsidR="00763AF0" w:rsidRPr="00045592" w:rsidRDefault="00763AF0" w:rsidP="00763A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3D54F16" w14:textId="77777777" w:rsidR="00763AF0" w:rsidRDefault="00763AF0" w:rsidP="00763A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D12EE">
        <w:rPr>
          <w:rFonts w:eastAsia="宋体"/>
          <w:color w:val="0070C0"/>
          <w:szCs w:val="24"/>
          <w:lang w:eastAsia="zh-CN"/>
        </w:rPr>
        <w:t>TBA</w:t>
      </w:r>
    </w:p>
    <w:p w14:paraId="26708D58" w14:textId="77777777" w:rsidR="00763AF0" w:rsidRDefault="00763AF0" w:rsidP="00763AF0">
      <w:pPr>
        <w:spacing w:after="120"/>
        <w:rPr>
          <w:color w:val="0070C0"/>
          <w:szCs w:val="24"/>
          <w:lang w:eastAsia="zh-CN"/>
        </w:rPr>
      </w:pPr>
    </w:p>
    <w:p w14:paraId="3C6EE4AA" w14:textId="77777777" w:rsidR="00763AF0" w:rsidRPr="00763AF0" w:rsidRDefault="00763AF0" w:rsidP="00763AF0">
      <w:pPr>
        <w:spacing w:after="120"/>
        <w:rPr>
          <w:rFonts w:hint="eastAsia"/>
          <w:color w:val="0070C0"/>
          <w:szCs w:val="24"/>
          <w:lang w:eastAsia="zh-CN"/>
        </w:rPr>
      </w:pPr>
    </w:p>
    <w:p w14:paraId="044F29CA" w14:textId="26A3BA6E" w:rsidR="00D77852" w:rsidRPr="00805BE8" w:rsidRDefault="00D77852" w:rsidP="00D7785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6C02D96F" w14:textId="4D8AA747" w:rsidR="00D77852" w:rsidRDefault="00D77852" w:rsidP="00D778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r w:rsidR="00763AF0" w:rsidRPr="00763AF0">
        <w:rPr>
          <w:i/>
          <w:color w:val="0070C0"/>
          <w:lang w:val="en-US" w:eastAsia="zh-CN"/>
        </w:rPr>
        <w:t>Based on the approved WF R4-2202287</w:t>
      </w:r>
      <w:r w:rsidR="00763AF0">
        <w:rPr>
          <w:i/>
          <w:color w:val="0070C0"/>
          <w:lang w:val="en-US" w:eastAsia="zh-CN"/>
        </w:rPr>
        <w:t xml:space="preserve">, there is an open issue that how to implement these changes. And in this meeting, company proposed to introduce </w:t>
      </w:r>
      <w:r w:rsidR="00763AF0" w:rsidRPr="00763AF0">
        <w:rPr>
          <w:i/>
          <w:color w:val="0070C0"/>
          <w:lang w:val="en-US" w:eastAsia="zh-CN"/>
        </w:rPr>
        <w:t>simplifications to NR-CA MSD tables due to Cross-band isolation and due to Harmonics (UL or Rx harmonic mixing) in Release 17</w:t>
      </w:r>
      <w:r w:rsidR="00763AF0">
        <w:rPr>
          <w:i/>
          <w:color w:val="0070C0"/>
          <w:lang w:val="en-US" w:eastAsia="zh-CN"/>
        </w:rPr>
        <w:t xml:space="preserve"> and companies </w:t>
      </w:r>
      <w:r w:rsidR="00763AF0" w:rsidRPr="00763AF0">
        <w:rPr>
          <w:i/>
          <w:color w:val="0070C0"/>
          <w:lang w:val="en-US" w:eastAsia="zh-CN"/>
        </w:rPr>
        <w:t>are encouraged to bring CRs at next meeting</w:t>
      </w:r>
      <w:r>
        <w:rPr>
          <w:i/>
          <w:color w:val="0070C0"/>
          <w:lang w:val="en-US" w:eastAsia="zh-CN"/>
        </w:rPr>
        <w:t>.</w:t>
      </w:r>
      <w:r w:rsidR="00763AF0">
        <w:rPr>
          <w:i/>
          <w:color w:val="0070C0"/>
          <w:lang w:val="en-US" w:eastAsia="zh-CN"/>
        </w:rPr>
        <w:t xml:space="preserve"> In this topic, we need to </w:t>
      </w:r>
      <w:r w:rsidR="002E5AB7">
        <w:rPr>
          <w:i/>
          <w:color w:val="0070C0"/>
          <w:lang w:val="en-US" w:eastAsia="zh-CN"/>
        </w:rPr>
        <w:t>discuss this topic.</w:t>
      </w:r>
    </w:p>
    <w:p w14:paraId="2EC078A1" w14:textId="4BF7328C" w:rsidR="00C8704F" w:rsidRPr="00045592" w:rsidRDefault="00C8704F" w:rsidP="00C8704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sidR="002E5AB7">
        <w:rPr>
          <w:b/>
          <w:color w:val="0070C0"/>
          <w:u w:val="single"/>
          <w:lang w:eastAsia="ko-KR"/>
        </w:rPr>
        <w:t xml:space="preserve">Discuss how to introduce </w:t>
      </w:r>
      <w:r w:rsidR="002E5AB7" w:rsidRPr="002E5AB7">
        <w:rPr>
          <w:b/>
          <w:color w:val="0070C0"/>
          <w:u w:val="single"/>
          <w:lang w:eastAsia="ko-KR"/>
        </w:rPr>
        <w:t>simplifications to NR-CA MSD tables due to Cross-band isolation and due to Harmonics (UL or Rx harmonic mixing) in Release 17</w:t>
      </w:r>
      <w:r w:rsidR="002E5AB7">
        <w:rPr>
          <w:b/>
          <w:color w:val="0070C0"/>
          <w:u w:val="single"/>
          <w:lang w:eastAsia="ko-KR"/>
        </w:rPr>
        <w:t xml:space="preserve"> once the table format and </w:t>
      </w:r>
      <w:r w:rsidR="002E5AB7" w:rsidRPr="002E5AB7">
        <w:rPr>
          <w:b/>
          <w:color w:val="0070C0"/>
          <w:u w:val="single"/>
          <w:lang w:eastAsia="ko-KR"/>
        </w:rPr>
        <w:t>the number of test points per type of MSD is agreed</w:t>
      </w:r>
    </w:p>
    <w:p w14:paraId="28E07DCC" w14:textId="77777777" w:rsidR="00C8704F" w:rsidRPr="00045592" w:rsidRDefault="00C8704F" w:rsidP="00C8704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37E1ECA" w14:textId="7481B2DF" w:rsidR="00C8704F" w:rsidRDefault="00C8704F" w:rsidP="002E5AB7">
      <w:pPr>
        <w:pStyle w:val="afe"/>
        <w:numPr>
          <w:ilvl w:val="1"/>
          <w:numId w:val="4"/>
        </w:numPr>
        <w:spacing w:after="120"/>
        <w:ind w:firstLineChars="0"/>
        <w:rPr>
          <w:rFonts w:eastAsia="宋体"/>
          <w:color w:val="0070C0"/>
          <w:szCs w:val="24"/>
          <w:lang w:eastAsia="zh-CN"/>
        </w:rPr>
      </w:pPr>
      <w:r w:rsidRPr="00045592">
        <w:rPr>
          <w:rFonts w:eastAsia="宋体"/>
          <w:color w:val="0070C0"/>
          <w:szCs w:val="24"/>
          <w:lang w:eastAsia="zh-CN"/>
        </w:rPr>
        <w:t xml:space="preserve">Option 1: </w:t>
      </w:r>
      <w:r w:rsidR="002E5AB7" w:rsidRPr="002E5AB7">
        <w:rPr>
          <w:rFonts w:eastAsia="宋体"/>
          <w:color w:val="0070C0"/>
          <w:szCs w:val="24"/>
          <w:lang w:eastAsia="zh-CN"/>
        </w:rPr>
        <w:t>Introduce simplifications to NR-CA MSD tables due to Cross-band isolation and due to Harmonics (UL or Rx harmonic mixing) in Release 17. Companies are encouraged to bring CRs at next meeting once the number of test points per type of MSD is agreed at this meeting.</w:t>
      </w:r>
    </w:p>
    <w:p w14:paraId="38D46B18" w14:textId="13330054" w:rsidR="00C8704F" w:rsidRDefault="00C8704F" w:rsidP="00C8704F">
      <w:pPr>
        <w:pStyle w:val="afe"/>
        <w:numPr>
          <w:ilvl w:val="1"/>
          <w:numId w:val="4"/>
        </w:numPr>
        <w:spacing w:after="120"/>
        <w:ind w:firstLineChars="0"/>
        <w:rPr>
          <w:rFonts w:eastAsia="宋体"/>
          <w:color w:val="0070C0"/>
          <w:szCs w:val="24"/>
          <w:lang w:eastAsia="zh-CN"/>
        </w:rPr>
      </w:pPr>
      <w:r w:rsidRPr="00045592">
        <w:rPr>
          <w:rFonts w:eastAsia="宋体"/>
          <w:color w:val="0070C0"/>
          <w:szCs w:val="24"/>
          <w:lang w:eastAsia="zh-CN"/>
        </w:rPr>
        <w:t xml:space="preserve">Option </w:t>
      </w:r>
      <w:r w:rsidR="002E5AB7">
        <w:rPr>
          <w:rFonts w:eastAsia="宋体"/>
          <w:color w:val="0070C0"/>
          <w:szCs w:val="24"/>
          <w:lang w:eastAsia="zh-CN"/>
        </w:rPr>
        <w:t>2</w:t>
      </w:r>
      <w:r w:rsidRPr="00045592">
        <w:rPr>
          <w:rFonts w:eastAsia="宋体"/>
          <w:color w:val="0070C0"/>
          <w:szCs w:val="24"/>
          <w:lang w:eastAsia="zh-CN"/>
        </w:rPr>
        <w:t xml:space="preserve">: </w:t>
      </w:r>
      <w:r>
        <w:rPr>
          <w:rFonts w:eastAsia="宋体"/>
          <w:color w:val="0070C0"/>
          <w:szCs w:val="24"/>
          <w:lang w:eastAsia="zh-CN"/>
        </w:rPr>
        <w:t>Other</w:t>
      </w:r>
      <w:r w:rsidR="002E5AB7">
        <w:rPr>
          <w:rFonts w:eastAsia="宋体"/>
          <w:color w:val="0070C0"/>
          <w:szCs w:val="24"/>
          <w:lang w:eastAsia="zh-CN"/>
        </w:rPr>
        <w:t xml:space="preserve"> specific suggestions</w:t>
      </w:r>
      <w:r>
        <w:rPr>
          <w:rFonts w:eastAsia="宋体"/>
          <w:color w:val="0070C0"/>
          <w:szCs w:val="24"/>
          <w:lang w:eastAsia="zh-CN"/>
        </w:rPr>
        <w:t>.</w:t>
      </w:r>
    </w:p>
    <w:p w14:paraId="16E50E2D" w14:textId="77777777" w:rsidR="00C8704F" w:rsidRPr="00045592" w:rsidRDefault="00C8704F" w:rsidP="00C8704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C5D8067" w14:textId="77777777" w:rsidR="00C8704F" w:rsidRPr="006D12EE" w:rsidRDefault="00C8704F" w:rsidP="00C8704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D12EE">
        <w:rPr>
          <w:rFonts w:eastAsia="宋体"/>
          <w:color w:val="0070C0"/>
          <w:szCs w:val="24"/>
          <w:lang w:eastAsia="zh-CN"/>
        </w:rPr>
        <w:t>TBA</w:t>
      </w:r>
    </w:p>
    <w:p w14:paraId="3BDD07BC" w14:textId="77777777" w:rsidR="00DD19DE" w:rsidRPr="00C8704F"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6E4387B8" w14:textId="5A80A87C"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C2E3B">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F115F5" w14:paraId="4CD5F215" w14:textId="77777777" w:rsidTr="00F40715">
        <w:tc>
          <w:tcPr>
            <w:tcW w:w="1236" w:type="dxa"/>
          </w:tcPr>
          <w:p w14:paraId="2FBA9B46" w14:textId="77777777" w:rsidR="00F115F5" w:rsidRPr="00805BE8" w:rsidRDefault="00F115F5" w:rsidP="00F40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F4071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F40715">
        <w:tc>
          <w:tcPr>
            <w:tcW w:w="1236" w:type="dxa"/>
          </w:tcPr>
          <w:p w14:paraId="46B4EE1D" w14:textId="77777777" w:rsidR="00F115F5" w:rsidRPr="003418CB" w:rsidRDefault="00F115F5" w:rsidP="00F40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F40715">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06FBE5F9"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C2E3B">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F115F5" w14:paraId="1C9F3D7C" w14:textId="77777777" w:rsidTr="00F40715">
        <w:tc>
          <w:tcPr>
            <w:tcW w:w="1236" w:type="dxa"/>
          </w:tcPr>
          <w:p w14:paraId="5EA06D4C" w14:textId="77777777" w:rsidR="00F115F5" w:rsidRPr="00805BE8" w:rsidRDefault="00F115F5" w:rsidP="00F40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F4071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F40715">
        <w:tc>
          <w:tcPr>
            <w:tcW w:w="1236" w:type="dxa"/>
          </w:tcPr>
          <w:p w14:paraId="2406805C" w14:textId="77777777" w:rsidR="00F115F5" w:rsidRPr="003418CB" w:rsidRDefault="00F115F5" w:rsidP="00F40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F40715">
            <w:pPr>
              <w:spacing w:after="120"/>
              <w:rPr>
                <w:rFonts w:eastAsiaTheme="minorEastAsia"/>
                <w:color w:val="0070C0"/>
                <w:lang w:val="en-US" w:eastAsia="zh-CN"/>
              </w:rPr>
            </w:pPr>
          </w:p>
        </w:tc>
      </w:tr>
    </w:tbl>
    <w:p w14:paraId="1037738B" w14:textId="77777777" w:rsidR="00C8704F" w:rsidRDefault="00F115F5" w:rsidP="00C8704F">
      <w:pPr>
        <w:rPr>
          <w:color w:val="0070C0"/>
          <w:lang w:val="en-US" w:eastAsia="zh-CN"/>
        </w:rPr>
      </w:pPr>
      <w:r w:rsidRPr="003418CB">
        <w:rPr>
          <w:rFonts w:hint="eastAsia"/>
          <w:color w:val="0070C0"/>
          <w:lang w:val="en-US" w:eastAsia="zh-CN"/>
        </w:rPr>
        <w:t xml:space="preserve"> </w:t>
      </w:r>
    </w:p>
    <w:p w14:paraId="7998E23C" w14:textId="5C528573" w:rsidR="00C8704F" w:rsidRPr="00B04195" w:rsidRDefault="00C8704F" w:rsidP="00C8704F">
      <w:pPr>
        <w:rPr>
          <w:bCs/>
          <w:color w:val="0070C0"/>
          <w:u w:val="single"/>
          <w:lang w:eastAsia="ko-KR"/>
        </w:rPr>
      </w:pPr>
      <w:r w:rsidRPr="00B04195">
        <w:rPr>
          <w:rFonts w:hint="eastAsia"/>
          <w:bCs/>
          <w:color w:val="0070C0"/>
          <w:u w:val="single"/>
          <w:lang w:eastAsia="ko-KR"/>
        </w:rPr>
        <w:lastRenderedPageBreak/>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p>
    <w:tbl>
      <w:tblPr>
        <w:tblStyle w:val="afd"/>
        <w:tblW w:w="0" w:type="auto"/>
        <w:tblLook w:val="04A0" w:firstRow="1" w:lastRow="0" w:firstColumn="1" w:lastColumn="0" w:noHBand="0" w:noVBand="1"/>
      </w:tblPr>
      <w:tblGrid>
        <w:gridCol w:w="1236"/>
        <w:gridCol w:w="8395"/>
      </w:tblGrid>
      <w:tr w:rsidR="00C8704F" w14:paraId="1AB975B9" w14:textId="77777777" w:rsidTr="00CF474E">
        <w:tc>
          <w:tcPr>
            <w:tcW w:w="1236" w:type="dxa"/>
          </w:tcPr>
          <w:p w14:paraId="792C0F28" w14:textId="77777777" w:rsidR="00C8704F" w:rsidRPr="00805BE8" w:rsidRDefault="00C8704F" w:rsidP="00CF474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A4E5902" w14:textId="77777777" w:rsidR="00C8704F" w:rsidRPr="00805BE8" w:rsidRDefault="00C8704F" w:rsidP="00CF474E">
            <w:pPr>
              <w:spacing w:after="120"/>
              <w:rPr>
                <w:rFonts w:eastAsiaTheme="minorEastAsia"/>
                <w:b/>
                <w:bCs/>
                <w:color w:val="0070C0"/>
                <w:lang w:val="en-US" w:eastAsia="zh-CN"/>
              </w:rPr>
            </w:pPr>
            <w:r>
              <w:rPr>
                <w:rFonts w:eastAsiaTheme="minorEastAsia"/>
                <w:b/>
                <w:bCs/>
                <w:color w:val="0070C0"/>
                <w:lang w:val="en-US" w:eastAsia="zh-CN"/>
              </w:rPr>
              <w:t>Comments</w:t>
            </w:r>
          </w:p>
        </w:tc>
      </w:tr>
      <w:tr w:rsidR="00C8704F" w14:paraId="67987D9D" w14:textId="77777777" w:rsidTr="00CF474E">
        <w:tc>
          <w:tcPr>
            <w:tcW w:w="1236" w:type="dxa"/>
          </w:tcPr>
          <w:p w14:paraId="57E6056F" w14:textId="77777777" w:rsidR="00C8704F" w:rsidRPr="003418CB" w:rsidRDefault="00C8704F" w:rsidP="00CF474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E6B5B40" w14:textId="77777777" w:rsidR="00C8704F" w:rsidRPr="003418CB" w:rsidRDefault="00C8704F" w:rsidP="00CF474E">
            <w:pPr>
              <w:spacing w:after="120"/>
              <w:rPr>
                <w:rFonts w:eastAsiaTheme="minorEastAsia"/>
                <w:color w:val="0070C0"/>
                <w:lang w:val="en-US" w:eastAsia="zh-CN"/>
              </w:rPr>
            </w:pPr>
          </w:p>
        </w:tc>
      </w:tr>
    </w:tbl>
    <w:p w14:paraId="6017E84B" w14:textId="77777777" w:rsidR="00C8704F" w:rsidRDefault="00C8704F" w:rsidP="00C8704F">
      <w:pPr>
        <w:rPr>
          <w:color w:val="0070C0"/>
          <w:lang w:val="en-US" w:eastAsia="zh-CN"/>
        </w:rPr>
      </w:pPr>
      <w:r w:rsidRPr="003418CB">
        <w:rPr>
          <w:rFonts w:hint="eastAsia"/>
          <w:color w:val="0070C0"/>
          <w:lang w:val="en-US" w:eastAsia="zh-CN"/>
        </w:rPr>
        <w:t xml:space="preserve"> </w:t>
      </w:r>
    </w:p>
    <w:p w14:paraId="2BD0B9C4" w14:textId="2EC9DB6A"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6472878A" w:rsidR="00DD19DE" w:rsidRPr="00855107" w:rsidRDefault="00DD19DE" w:rsidP="00DD19DE">
      <w:pPr>
        <w:rPr>
          <w:i/>
          <w:color w:val="0070C0"/>
          <w:lang w:val="en-US" w:eastAsia="zh-CN"/>
        </w:rPr>
      </w:pPr>
    </w:p>
    <w:tbl>
      <w:tblPr>
        <w:tblStyle w:val="afd"/>
        <w:tblW w:w="0" w:type="auto"/>
        <w:tblLook w:val="04A0" w:firstRow="1" w:lastRow="0" w:firstColumn="1" w:lastColumn="0" w:noHBand="0" w:noVBand="1"/>
      </w:tblPr>
      <w:tblGrid>
        <w:gridCol w:w="1233"/>
        <w:gridCol w:w="8398"/>
      </w:tblGrid>
      <w:tr w:rsidR="00DD19DE" w:rsidRPr="00571777" w14:paraId="7A2A72A9" w14:textId="77777777" w:rsidTr="00CC2E3B">
        <w:tc>
          <w:tcPr>
            <w:tcW w:w="1233" w:type="dxa"/>
          </w:tcPr>
          <w:p w14:paraId="7373B7C9" w14:textId="77777777" w:rsidR="00DD19DE" w:rsidRPr="00045592" w:rsidRDefault="00DD19DE" w:rsidP="00F4071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F4071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CC2E3B">
        <w:tc>
          <w:tcPr>
            <w:tcW w:w="1233" w:type="dxa"/>
            <w:vMerge w:val="restart"/>
          </w:tcPr>
          <w:p w14:paraId="497DC71D" w14:textId="7B876190" w:rsidR="00DD19DE" w:rsidRPr="003418CB" w:rsidRDefault="002E5AB7" w:rsidP="00F40715">
            <w:pPr>
              <w:spacing w:after="120"/>
              <w:rPr>
                <w:rFonts w:eastAsiaTheme="minorEastAsia"/>
                <w:color w:val="0070C0"/>
                <w:lang w:val="en-US" w:eastAsia="zh-CN"/>
              </w:rPr>
            </w:pPr>
            <w:r>
              <w:rPr>
                <w:rFonts w:eastAsiaTheme="minorEastAsia"/>
                <w:color w:val="0070C0"/>
                <w:lang w:val="en-US" w:eastAsia="zh-CN"/>
              </w:rPr>
              <w:t>R4-2205282</w:t>
            </w:r>
          </w:p>
        </w:tc>
        <w:tc>
          <w:tcPr>
            <w:tcW w:w="8398" w:type="dxa"/>
          </w:tcPr>
          <w:p w14:paraId="794C77FA" w14:textId="77777777" w:rsidR="00DD19DE" w:rsidRPr="003418CB" w:rsidRDefault="00DD19DE" w:rsidP="00F40715">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CC2E3B">
        <w:tc>
          <w:tcPr>
            <w:tcW w:w="1233" w:type="dxa"/>
            <w:vMerge/>
          </w:tcPr>
          <w:p w14:paraId="72451545" w14:textId="77777777" w:rsidR="00DD19DE" w:rsidRDefault="00DD19DE" w:rsidP="00F40715">
            <w:pPr>
              <w:spacing w:after="120"/>
              <w:rPr>
                <w:rFonts w:eastAsiaTheme="minorEastAsia"/>
                <w:color w:val="0070C0"/>
                <w:lang w:val="en-US" w:eastAsia="zh-CN"/>
              </w:rPr>
            </w:pPr>
          </w:p>
        </w:tc>
        <w:tc>
          <w:tcPr>
            <w:tcW w:w="8398" w:type="dxa"/>
          </w:tcPr>
          <w:p w14:paraId="5F4DDF9E" w14:textId="77777777" w:rsidR="00DD19DE" w:rsidRDefault="00DD19DE" w:rsidP="00F4071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CC2E3B">
        <w:tc>
          <w:tcPr>
            <w:tcW w:w="1233" w:type="dxa"/>
            <w:vMerge/>
          </w:tcPr>
          <w:p w14:paraId="165A15C4" w14:textId="77777777" w:rsidR="00DD19DE" w:rsidRDefault="00DD19DE" w:rsidP="00F40715">
            <w:pPr>
              <w:spacing w:after="120"/>
              <w:rPr>
                <w:rFonts w:eastAsiaTheme="minorEastAsia"/>
                <w:color w:val="0070C0"/>
                <w:lang w:val="en-US" w:eastAsia="zh-CN"/>
              </w:rPr>
            </w:pPr>
          </w:p>
        </w:tc>
        <w:tc>
          <w:tcPr>
            <w:tcW w:w="8398" w:type="dxa"/>
          </w:tcPr>
          <w:p w14:paraId="1901BE06" w14:textId="77777777" w:rsidR="00DD19DE" w:rsidRDefault="00DD19DE" w:rsidP="00F40715">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F40715">
        <w:tc>
          <w:tcPr>
            <w:tcW w:w="1242" w:type="dxa"/>
          </w:tcPr>
          <w:p w14:paraId="1BAD9367" w14:textId="77777777" w:rsidR="00DD19DE" w:rsidRPr="00045592" w:rsidRDefault="00DD19DE" w:rsidP="00F40715">
            <w:pPr>
              <w:rPr>
                <w:rFonts w:eastAsiaTheme="minorEastAsia"/>
                <w:b/>
                <w:bCs/>
                <w:color w:val="0070C0"/>
                <w:lang w:val="en-US" w:eastAsia="zh-CN"/>
              </w:rPr>
            </w:pPr>
          </w:p>
        </w:tc>
        <w:tc>
          <w:tcPr>
            <w:tcW w:w="8615" w:type="dxa"/>
          </w:tcPr>
          <w:p w14:paraId="6CFC9668" w14:textId="77777777" w:rsidR="00DD19DE" w:rsidRPr="00045592" w:rsidRDefault="00DD19DE" w:rsidP="00F407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40715">
        <w:tc>
          <w:tcPr>
            <w:tcW w:w="1242" w:type="dxa"/>
          </w:tcPr>
          <w:p w14:paraId="24B4F67E" w14:textId="1B54C615" w:rsidR="00DD19DE" w:rsidRPr="003418CB" w:rsidRDefault="00DD19DE" w:rsidP="00F4071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F407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F40715">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F40715">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F40715">
        <w:tc>
          <w:tcPr>
            <w:tcW w:w="1242" w:type="dxa"/>
          </w:tcPr>
          <w:p w14:paraId="04F02E97" w14:textId="77777777" w:rsidR="00DD19DE" w:rsidRPr="00045592" w:rsidRDefault="00DD19DE" w:rsidP="00F4071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F40715">
        <w:tc>
          <w:tcPr>
            <w:tcW w:w="1242" w:type="dxa"/>
          </w:tcPr>
          <w:p w14:paraId="45A68EB1" w14:textId="77777777" w:rsidR="00DD19DE" w:rsidRPr="003418CB" w:rsidRDefault="00DD19DE" w:rsidP="00F407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F4071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1647CD02" w14:textId="07F9E948" w:rsidR="001B5291" w:rsidRPr="00045592" w:rsidRDefault="001B5291" w:rsidP="004A669B">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00C8704F">
        <w:rPr>
          <w:lang w:eastAsia="ja-JP"/>
        </w:rPr>
        <w:t>Discussion on CRs</w:t>
      </w:r>
    </w:p>
    <w:p w14:paraId="5B908005" w14:textId="77777777" w:rsidR="001B5291" w:rsidRPr="00CB0305" w:rsidRDefault="001B5291" w:rsidP="001B529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701"/>
        <w:gridCol w:w="6375"/>
      </w:tblGrid>
      <w:tr w:rsidR="00254131" w:rsidRPr="00F53FE2" w14:paraId="7DB7BCBA" w14:textId="77777777" w:rsidTr="00396C94">
        <w:trPr>
          <w:trHeight w:val="468"/>
        </w:trPr>
        <w:tc>
          <w:tcPr>
            <w:tcW w:w="1555" w:type="dxa"/>
            <w:vAlign w:val="center"/>
          </w:tcPr>
          <w:p w14:paraId="518C25CB" w14:textId="77777777" w:rsidR="001B5291" w:rsidRPr="00045592" w:rsidRDefault="001B5291" w:rsidP="00125D2C">
            <w:pPr>
              <w:spacing w:before="120" w:after="120"/>
              <w:rPr>
                <w:b/>
                <w:bCs/>
              </w:rPr>
            </w:pPr>
            <w:r w:rsidRPr="00045592">
              <w:rPr>
                <w:b/>
                <w:bCs/>
              </w:rPr>
              <w:t>T-doc number</w:t>
            </w:r>
          </w:p>
        </w:tc>
        <w:tc>
          <w:tcPr>
            <w:tcW w:w="1701" w:type="dxa"/>
            <w:vAlign w:val="center"/>
          </w:tcPr>
          <w:p w14:paraId="0892BEC2" w14:textId="77777777" w:rsidR="001B5291" w:rsidRPr="00045592" w:rsidRDefault="001B5291" w:rsidP="00125D2C">
            <w:pPr>
              <w:spacing w:before="120" w:after="120"/>
              <w:rPr>
                <w:b/>
                <w:bCs/>
              </w:rPr>
            </w:pPr>
            <w:r w:rsidRPr="00045592">
              <w:rPr>
                <w:b/>
                <w:bCs/>
              </w:rPr>
              <w:t>Company</w:t>
            </w:r>
          </w:p>
        </w:tc>
        <w:tc>
          <w:tcPr>
            <w:tcW w:w="6375" w:type="dxa"/>
            <w:vAlign w:val="center"/>
          </w:tcPr>
          <w:p w14:paraId="00ACBC12" w14:textId="77777777" w:rsidR="001B5291" w:rsidRPr="00045592" w:rsidRDefault="001B5291" w:rsidP="00125D2C">
            <w:pPr>
              <w:spacing w:before="120" w:after="120"/>
              <w:rPr>
                <w:b/>
                <w:bCs/>
              </w:rPr>
            </w:pPr>
            <w:r w:rsidRPr="00045592">
              <w:rPr>
                <w:b/>
                <w:bCs/>
              </w:rPr>
              <w:t>Proposals</w:t>
            </w:r>
            <w:r>
              <w:rPr>
                <w:b/>
                <w:bCs/>
              </w:rPr>
              <w:t xml:space="preserve"> / Observations</w:t>
            </w:r>
          </w:p>
        </w:tc>
      </w:tr>
      <w:tr w:rsidR="003D561B" w14:paraId="7D9DCDF8" w14:textId="77777777" w:rsidTr="00396C94">
        <w:trPr>
          <w:trHeight w:val="468"/>
        </w:trPr>
        <w:tc>
          <w:tcPr>
            <w:tcW w:w="1555" w:type="dxa"/>
          </w:tcPr>
          <w:p w14:paraId="0CD022A3" w14:textId="256C77BE" w:rsidR="003D561B" w:rsidRPr="00C8704F" w:rsidRDefault="002E5AB7" w:rsidP="003D56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4-2203997</w:t>
            </w:r>
          </w:p>
        </w:tc>
        <w:tc>
          <w:tcPr>
            <w:tcW w:w="1701" w:type="dxa"/>
          </w:tcPr>
          <w:p w14:paraId="27CD77FF" w14:textId="3BD877B5" w:rsidR="003D561B" w:rsidRPr="00805BE8" w:rsidRDefault="002E5AB7" w:rsidP="003D561B">
            <w:pPr>
              <w:spacing w:before="120" w:after="120"/>
              <w:rPr>
                <w:rFonts w:asciiTheme="minorHAnsi" w:hAnsiTheme="minorHAnsi" w:cstheme="minorHAnsi"/>
              </w:rPr>
            </w:pPr>
            <w:r w:rsidRPr="002E5AB7">
              <w:rPr>
                <w:rFonts w:asciiTheme="minorHAnsi" w:hAnsiTheme="minorHAnsi" w:cstheme="minorHAnsi"/>
              </w:rPr>
              <w:t>ZTE Corporation</w:t>
            </w:r>
          </w:p>
        </w:tc>
        <w:tc>
          <w:tcPr>
            <w:tcW w:w="6375" w:type="dxa"/>
          </w:tcPr>
          <w:p w14:paraId="74ACAE9A" w14:textId="77777777" w:rsidR="002E5AB7" w:rsidRDefault="002E5AB7" w:rsidP="002E5AB7">
            <w:pPr>
              <w:rPr>
                <w:rFonts w:ascii="Arial" w:eastAsiaTheme="minorEastAsia" w:hAnsi="Arial" w:cs="Arial"/>
                <w:b/>
                <w:lang w:eastAsia="zh-CN"/>
              </w:rPr>
            </w:pPr>
            <w:r w:rsidRPr="002E5AB7">
              <w:rPr>
                <w:rFonts w:ascii="Arial" w:eastAsiaTheme="minorEastAsia" w:hAnsi="Arial" w:cs="Arial" w:hint="eastAsia"/>
                <w:b/>
                <w:lang w:eastAsia="zh-CN"/>
              </w:rPr>
              <w:t>R</w:t>
            </w:r>
            <w:r w:rsidRPr="002E5AB7">
              <w:rPr>
                <w:rFonts w:ascii="Arial" w:eastAsiaTheme="minorEastAsia" w:hAnsi="Arial" w:cs="Arial"/>
                <w:b/>
                <w:lang w:eastAsia="zh-CN"/>
              </w:rPr>
              <w:t>eason:</w:t>
            </w:r>
          </w:p>
          <w:p w14:paraId="52A95C6D" w14:textId="51289A9C" w:rsidR="002E5AB7" w:rsidRPr="002E5AB7" w:rsidRDefault="002E5AB7" w:rsidP="002E5AB7">
            <w:pPr>
              <w:rPr>
                <w:rFonts w:ascii="Arial" w:eastAsiaTheme="minorEastAsia" w:hAnsi="Arial" w:cs="Arial" w:hint="eastAsia"/>
                <w:lang w:eastAsia="zh-CN"/>
              </w:rPr>
            </w:pPr>
            <w:r w:rsidRPr="002E5AB7">
              <w:rPr>
                <w:rFonts w:ascii="Arial" w:eastAsiaTheme="minorEastAsia" w:hAnsi="Arial" w:cs="Arial"/>
                <w:lang w:eastAsia="zh-CN"/>
              </w:rPr>
              <w:t>BCS4/5 are allowed to be applied to new band combinations in RAN4 which indicate UE to support up to all of the channel bandwidths for the band in the band combination. BCS4 is release independent from Rel-15 while BCS5 is functionally equivalent to BCS4 except that the new Rel-17 signalling such as the limitation to the supporting channel bandwidth in each band within the band combination would apply. Note that the CRs for introduction of BCS4 and BCS5 have been agreed in RAN2 and RAN4, in order to capture the agreements related to the release independence for BCS4/5, a common text is suggested to be added for the configurations of NR-CA, NR-DC and SUL.</w:t>
            </w:r>
          </w:p>
          <w:p w14:paraId="68D51C3E" w14:textId="77777777" w:rsidR="002E5AB7" w:rsidRPr="002E5AB7" w:rsidRDefault="002E5AB7" w:rsidP="002E5AB7">
            <w:pPr>
              <w:rPr>
                <w:rFonts w:ascii="Arial" w:hAnsi="Arial" w:cs="Arial"/>
                <w:b/>
              </w:rPr>
            </w:pPr>
            <w:r w:rsidRPr="002E5AB7">
              <w:rPr>
                <w:rFonts w:ascii="Arial" w:hAnsi="Arial" w:cs="Arial"/>
                <w:b/>
              </w:rPr>
              <w:t>Summary:</w:t>
            </w:r>
          </w:p>
          <w:p w14:paraId="439D1E3C" w14:textId="39BE0636" w:rsidR="003D561B" w:rsidRPr="00254131" w:rsidRDefault="002E5AB7" w:rsidP="003D561B">
            <w:pPr>
              <w:spacing w:before="120" w:after="120"/>
              <w:rPr>
                <w:rFonts w:asciiTheme="minorHAnsi" w:hAnsiTheme="minorHAnsi" w:cstheme="minorHAnsi"/>
              </w:rPr>
            </w:pPr>
            <w:r w:rsidRPr="002E5AB7">
              <w:rPr>
                <w:rFonts w:asciiTheme="minorHAnsi" w:hAnsiTheme="minorHAnsi" w:cstheme="minorHAnsi"/>
              </w:rPr>
              <w:t>Add a common text to clause 4 for NR-CA, NR-DC and SUL configurations to indicate the release independence of BCS4 and BCS5.</w:t>
            </w:r>
          </w:p>
        </w:tc>
      </w:tr>
      <w:tr w:rsidR="00C8704F" w14:paraId="6E8CF240" w14:textId="77777777" w:rsidTr="00396C94">
        <w:trPr>
          <w:trHeight w:val="468"/>
        </w:trPr>
        <w:tc>
          <w:tcPr>
            <w:tcW w:w="1555" w:type="dxa"/>
          </w:tcPr>
          <w:p w14:paraId="29F38BB2" w14:textId="74BB356A" w:rsidR="00C8704F" w:rsidRPr="00805BE8" w:rsidRDefault="002E5AB7" w:rsidP="00C8704F">
            <w:pPr>
              <w:spacing w:before="120" w:after="120"/>
              <w:rPr>
                <w:rFonts w:asciiTheme="minorHAnsi" w:hAnsiTheme="minorHAnsi" w:cstheme="minorHAnsi"/>
              </w:rPr>
            </w:pPr>
            <w:r w:rsidRPr="002E5AB7">
              <w:rPr>
                <w:rFonts w:asciiTheme="minorHAnsi" w:hAnsiTheme="minorHAnsi" w:cstheme="minorHAnsi"/>
              </w:rPr>
              <w:t>R4-2205281</w:t>
            </w:r>
          </w:p>
        </w:tc>
        <w:tc>
          <w:tcPr>
            <w:tcW w:w="1701" w:type="dxa"/>
          </w:tcPr>
          <w:p w14:paraId="7F42F504" w14:textId="57E6A5A7" w:rsidR="00C8704F" w:rsidRDefault="002E5AB7" w:rsidP="00C8704F">
            <w:pPr>
              <w:spacing w:before="120" w:after="120"/>
              <w:rPr>
                <w:rFonts w:asciiTheme="minorHAnsi" w:hAnsiTheme="minorHAnsi" w:cstheme="minorHAnsi"/>
              </w:rPr>
            </w:pPr>
            <w:r w:rsidRPr="002E5AB7">
              <w:rPr>
                <w:rFonts w:asciiTheme="minorHAnsi" w:hAnsiTheme="minorHAnsi" w:cstheme="minorHAnsi"/>
              </w:rPr>
              <w:t>Huawei, HiSilicon</w:t>
            </w:r>
          </w:p>
        </w:tc>
        <w:tc>
          <w:tcPr>
            <w:tcW w:w="6375" w:type="dxa"/>
          </w:tcPr>
          <w:p w14:paraId="33942801" w14:textId="3B282A4E" w:rsidR="002E5AB7" w:rsidRPr="002E5AB7" w:rsidRDefault="002E5AB7" w:rsidP="002E5AB7">
            <w:pPr>
              <w:rPr>
                <w:rFonts w:ascii="Arial" w:eastAsiaTheme="minorEastAsia" w:hAnsi="Arial" w:cs="Arial" w:hint="eastAsia"/>
                <w:b/>
                <w:lang w:eastAsia="zh-CN"/>
              </w:rPr>
            </w:pPr>
            <w:r w:rsidRPr="002E5AB7">
              <w:rPr>
                <w:rFonts w:ascii="Arial" w:eastAsiaTheme="minorEastAsia" w:hAnsi="Arial" w:cs="Arial" w:hint="eastAsia"/>
                <w:b/>
                <w:lang w:eastAsia="zh-CN"/>
              </w:rPr>
              <w:t>R</w:t>
            </w:r>
            <w:r w:rsidRPr="002E5AB7">
              <w:rPr>
                <w:rFonts w:ascii="Arial" w:eastAsiaTheme="minorEastAsia" w:hAnsi="Arial" w:cs="Arial"/>
                <w:b/>
                <w:lang w:eastAsia="zh-CN"/>
              </w:rPr>
              <w:t>eason:</w:t>
            </w:r>
          </w:p>
          <w:p w14:paraId="65B4AA05" w14:textId="77777777" w:rsidR="002E5AB7" w:rsidRPr="002E5AB7" w:rsidRDefault="002E5AB7" w:rsidP="002E5AB7">
            <w:pPr>
              <w:rPr>
                <w:rFonts w:ascii="Arial" w:hAnsi="Arial" w:cs="Arial"/>
              </w:rPr>
            </w:pPr>
            <w:r w:rsidRPr="002E5AB7">
              <w:rPr>
                <w:rFonts w:ascii="Arial" w:hAnsi="Arial" w:cs="Arial"/>
              </w:rPr>
              <w:t>In RAN4#101e meeting, RAN4 has agreed that BCS5 can’t be release independent from R15 from RAN4 perspective. Thus, the release independent method for BCS4 and BCS5 can be introduced.</w:t>
            </w:r>
          </w:p>
          <w:p w14:paraId="5EEB7A00" w14:textId="77777777" w:rsidR="002E5AB7" w:rsidRPr="002E5AB7" w:rsidRDefault="002E5AB7" w:rsidP="002E5AB7">
            <w:pPr>
              <w:rPr>
                <w:rFonts w:ascii="Arial" w:hAnsi="Arial" w:cs="Arial"/>
              </w:rPr>
            </w:pPr>
            <w:r w:rsidRPr="002E5AB7">
              <w:rPr>
                <w:rFonts w:ascii="Arial" w:hAnsi="Arial" w:cs="Arial"/>
              </w:rPr>
              <w:t>Since BCS4/BCS5 is not applicable to intra-band ENDC, a clarification in clause 4 for general part may cause some amibiguity about applicability.</w:t>
            </w:r>
          </w:p>
          <w:p w14:paraId="0797456D" w14:textId="77777777" w:rsidR="00C8704F" w:rsidRDefault="002E5AB7" w:rsidP="002E5AB7">
            <w:pPr>
              <w:rPr>
                <w:rFonts w:ascii="Arial" w:hAnsi="Arial" w:cs="Arial"/>
              </w:rPr>
            </w:pPr>
            <w:r w:rsidRPr="002E5AB7">
              <w:rPr>
                <w:rFonts w:ascii="Arial" w:hAnsi="Arial" w:cs="Arial"/>
              </w:rPr>
              <w:t>It’s better to clarify it in each sub-clause.</w:t>
            </w:r>
          </w:p>
          <w:p w14:paraId="031B7B9C" w14:textId="77777777" w:rsidR="002E5AB7" w:rsidRPr="002E5AB7" w:rsidRDefault="002E5AB7" w:rsidP="002E5AB7">
            <w:pPr>
              <w:rPr>
                <w:rFonts w:ascii="Arial" w:hAnsi="Arial" w:cs="Arial"/>
                <w:b/>
              </w:rPr>
            </w:pPr>
            <w:r w:rsidRPr="002E5AB7">
              <w:rPr>
                <w:rFonts w:ascii="Arial" w:hAnsi="Arial" w:cs="Arial"/>
                <w:b/>
              </w:rPr>
              <w:t>Summary:</w:t>
            </w:r>
          </w:p>
          <w:p w14:paraId="18401C5E" w14:textId="62B163F7" w:rsidR="002E5AB7" w:rsidRPr="00254131" w:rsidRDefault="002E5AB7" w:rsidP="002E5AB7">
            <w:pPr>
              <w:rPr>
                <w:rFonts w:ascii="Arial" w:hAnsi="Arial" w:cs="Arial"/>
              </w:rPr>
            </w:pPr>
            <w:r w:rsidRPr="002E5AB7">
              <w:rPr>
                <w:rFonts w:ascii="Arial" w:hAnsi="Arial" w:cs="Arial"/>
              </w:rPr>
              <w:t>Adds a note for NR-CA, NR-DC and SUL to indicate that configurations with BCSs other than BCS5 are release independent from Rel-15. However, configurations with BCS5 are Release independent from Rel-17.</w:t>
            </w:r>
          </w:p>
        </w:tc>
      </w:tr>
      <w:tr w:rsidR="00C8704F" w14:paraId="21E9E3CD" w14:textId="77777777" w:rsidTr="00396C94">
        <w:trPr>
          <w:trHeight w:val="468"/>
        </w:trPr>
        <w:tc>
          <w:tcPr>
            <w:tcW w:w="1555" w:type="dxa"/>
          </w:tcPr>
          <w:p w14:paraId="232EC0A2" w14:textId="1AD9C1EA" w:rsidR="00C8704F" w:rsidRPr="00C8704F" w:rsidRDefault="002E5AB7" w:rsidP="003D56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4-2205283</w:t>
            </w:r>
          </w:p>
        </w:tc>
        <w:tc>
          <w:tcPr>
            <w:tcW w:w="1701" w:type="dxa"/>
          </w:tcPr>
          <w:p w14:paraId="53A0BDC6" w14:textId="0B3A37F9" w:rsidR="00C8704F" w:rsidRDefault="002E5AB7" w:rsidP="003D561B">
            <w:pPr>
              <w:spacing w:before="120" w:after="120"/>
              <w:rPr>
                <w:rFonts w:asciiTheme="minorHAnsi" w:hAnsiTheme="minorHAnsi" w:cstheme="minorHAnsi"/>
              </w:rPr>
            </w:pPr>
            <w:r w:rsidRPr="002E5AB7">
              <w:rPr>
                <w:rFonts w:asciiTheme="minorHAnsi" w:hAnsiTheme="minorHAnsi" w:cstheme="minorHAnsi"/>
              </w:rPr>
              <w:t>Huawei, HiSilicon</w:t>
            </w:r>
          </w:p>
        </w:tc>
        <w:tc>
          <w:tcPr>
            <w:tcW w:w="6375" w:type="dxa"/>
          </w:tcPr>
          <w:p w14:paraId="521110A6" w14:textId="77777777" w:rsidR="00892A52" w:rsidRPr="002E5AB7" w:rsidRDefault="00892A52" w:rsidP="00892A52">
            <w:pPr>
              <w:rPr>
                <w:rFonts w:ascii="Arial" w:eastAsiaTheme="minorEastAsia" w:hAnsi="Arial" w:cs="Arial" w:hint="eastAsia"/>
                <w:b/>
                <w:lang w:eastAsia="zh-CN"/>
              </w:rPr>
            </w:pPr>
            <w:r w:rsidRPr="002E5AB7">
              <w:rPr>
                <w:rFonts w:ascii="Arial" w:eastAsiaTheme="minorEastAsia" w:hAnsi="Arial" w:cs="Arial" w:hint="eastAsia"/>
                <w:b/>
                <w:lang w:eastAsia="zh-CN"/>
              </w:rPr>
              <w:t>R</w:t>
            </w:r>
            <w:r w:rsidRPr="002E5AB7">
              <w:rPr>
                <w:rFonts w:ascii="Arial" w:eastAsiaTheme="minorEastAsia" w:hAnsi="Arial" w:cs="Arial"/>
                <w:b/>
                <w:lang w:eastAsia="zh-CN"/>
              </w:rPr>
              <w:t>eason:</w:t>
            </w:r>
          </w:p>
          <w:p w14:paraId="4CA00A63" w14:textId="241A629E" w:rsidR="00892A52" w:rsidRPr="00892A52" w:rsidRDefault="00892A52" w:rsidP="00892A52">
            <w:pPr>
              <w:rPr>
                <w:rFonts w:ascii="Arial" w:hAnsi="Arial" w:cs="Arial"/>
              </w:rPr>
            </w:pPr>
            <w:r w:rsidRPr="00892A52">
              <w:rPr>
                <w:rFonts w:ascii="Arial" w:hAnsi="Arial" w:cs="Arial"/>
              </w:rPr>
              <w:t>Since 70MHz for band n40 and 10/20/30/70/90 for band n79 were introduced into the spec, the MSD requirements for missing bandwidths should be introduced based on the latest WID revision Rp-213140.</w:t>
            </w:r>
          </w:p>
          <w:p w14:paraId="248BBC8D" w14:textId="32BB56FA" w:rsidR="00892A52" w:rsidRDefault="00892A52" w:rsidP="00892A52">
            <w:pPr>
              <w:rPr>
                <w:rFonts w:ascii="Arial" w:hAnsi="Arial" w:cs="Arial"/>
              </w:rPr>
            </w:pPr>
            <w:r w:rsidRPr="00892A52">
              <w:rPr>
                <w:rFonts w:ascii="Arial" w:hAnsi="Arial" w:cs="Arial"/>
              </w:rPr>
              <w:t>The corresponding draft CR R4-2201253 has been endorsed in RAN4#101bis-e meeting.</w:t>
            </w:r>
          </w:p>
          <w:p w14:paraId="1FCD3229" w14:textId="77777777" w:rsidR="00892A52" w:rsidRPr="002E5AB7" w:rsidRDefault="00892A52" w:rsidP="00892A52">
            <w:pPr>
              <w:rPr>
                <w:rFonts w:ascii="Arial" w:hAnsi="Arial" w:cs="Arial"/>
                <w:b/>
              </w:rPr>
            </w:pPr>
            <w:r w:rsidRPr="002E5AB7">
              <w:rPr>
                <w:rFonts w:ascii="Arial" w:hAnsi="Arial" w:cs="Arial"/>
                <w:b/>
              </w:rPr>
              <w:t>Summary:</w:t>
            </w:r>
          </w:p>
          <w:p w14:paraId="52774377" w14:textId="77777777" w:rsidR="00892A52" w:rsidRPr="00892A52" w:rsidRDefault="00892A52" w:rsidP="00892A52">
            <w:pPr>
              <w:rPr>
                <w:rFonts w:ascii="Arial" w:hAnsi="Arial" w:cs="Arial"/>
              </w:rPr>
            </w:pPr>
            <w:r w:rsidRPr="00892A52">
              <w:rPr>
                <w:rFonts w:ascii="Arial" w:hAnsi="Arial" w:cs="Arial"/>
              </w:rPr>
              <w:t>To introduce 10/20/30/70/90 MHz MSD due harmonic for DC_8_n79.</w:t>
            </w:r>
          </w:p>
          <w:p w14:paraId="446407B8" w14:textId="77777777" w:rsidR="00892A52" w:rsidRPr="00892A52" w:rsidRDefault="00892A52" w:rsidP="00892A52">
            <w:pPr>
              <w:rPr>
                <w:rFonts w:ascii="Arial" w:hAnsi="Arial" w:cs="Arial"/>
              </w:rPr>
            </w:pPr>
            <w:r w:rsidRPr="00892A52">
              <w:rPr>
                <w:rFonts w:ascii="Arial" w:hAnsi="Arial" w:cs="Arial"/>
              </w:rPr>
              <w:t>To introduce 70 MHz MSD due cross band isolation for DC_1_n40.</w:t>
            </w:r>
          </w:p>
          <w:p w14:paraId="589D343D" w14:textId="4C88EF5E" w:rsidR="00892A52" w:rsidRPr="00254131" w:rsidRDefault="00892A52" w:rsidP="00892A52">
            <w:pPr>
              <w:rPr>
                <w:rFonts w:ascii="Arial" w:hAnsi="Arial" w:cs="Arial"/>
              </w:rPr>
            </w:pPr>
            <w:r w:rsidRPr="00892A52">
              <w:rPr>
                <w:rFonts w:ascii="Arial" w:hAnsi="Arial" w:cs="Arial"/>
              </w:rPr>
              <w:t>To introduce 70 MHz MSD due cross band isolation for DC_7_n40</w:t>
            </w:r>
          </w:p>
        </w:tc>
      </w:tr>
      <w:tr w:rsidR="00C8704F" w14:paraId="697F4B13" w14:textId="77777777" w:rsidTr="00396C94">
        <w:trPr>
          <w:trHeight w:val="468"/>
        </w:trPr>
        <w:tc>
          <w:tcPr>
            <w:tcW w:w="1555" w:type="dxa"/>
          </w:tcPr>
          <w:p w14:paraId="31B4BE30" w14:textId="1CB5D995" w:rsidR="00C8704F" w:rsidRPr="00805BE8" w:rsidRDefault="00C8704F" w:rsidP="00C8704F">
            <w:pPr>
              <w:spacing w:before="120" w:after="120"/>
              <w:rPr>
                <w:rFonts w:asciiTheme="minorHAnsi" w:hAnsiTheme="minorHAnsi" w:cstheme="minorHAnsi"/>
              </w:rPr>
            </w:pPr>
          </w:p>
        </w:tc>
        <w:tc>
          <w:tcPr>
            <w:tcW w:w="1701" w:type="dxa"/>
          </w:tcPr>
          <w:p w14:paraId="7DF10090" w14:textId="36FCD64B" w:rsidR="00C8704F" w:rsidRDefault="00C8704F" w:rsidP="00C8704F">
            <w:pPr>
              <w:spacing w:before="120" w:after="120"/>
              <w:rPr>
                <w:rFonts w:asciiTheme="minorHAnsi" w:hAnsiTheme="minorHAnsi" w:cstheme="minorHAnsi"/>
              </w:rPr>
            </w:pPr>
          </w:p>
        </w:tc>
        <w:tc>
          <w:tcPr>
            <w:tcW w:w="6375" w:type="dxa"/>
          </w:tcPr>
          <w:p w14:paraId="21AF9F4F" w14:textId="7B16DBD8" w:rsidR="00C8704F" w:rsidRPr="00254131" w:rsidRDefault="00C8704F" w:rsidP="00C8704F">
            <w:pPr>
              <w:rPr>
                <w:rFonts w:ascii="Arial" w:hAnsi="Arial" w:cs="Arial"/>
              </w:rPr>
            </w:pPr>
          </w:p>
        </w:tc>
      </w:tr>
      <w:tr w:rsidR="00CF474E" w14:paraId="2B7421A1" w14:textId="77777777" w:rsidTr="00396C94">
        <w:trPr>
          <w:trHeight w:val="468"/>
        </w:trPr>
        <w:tc>
          <w:tcPr>
            <w:tcW w:w="1555" w:type="dxa"/>
          </w:tcPr>
          <w:p w14:paraId="15BF4A8E" w14:textId="63386132" w:rsidR="00CF474E" w:rsidRDefault="00CF474E" w:rsidP="00CF474E">
            <w:pPr>
              <w:spacing w:before="120" w:after="120"/>
              <w:rPr>
                <w:rFonts w:asciiTheme="minorHAnsi" w:eastAsiaTheme="minorEastAsia" w:hAnsiTheme="minorHAnsi" w:cstheme="minorHAnsi"/>
                <w:lang w:eastAsia="zh-CN"/>
              </w:rPr>
            </w:pPr>
          </w:p>
        </w:tc>
        <w:tc>
          <w:tcPr>
            <w:tcW w:w="1701" w:type="dxa"/>
          </w:tcPr>
          <w:p w14:paraId="669BE05B" w14:textId="60D4EA96" w:rsidR="00CF474E" w:rsidRPr="00396C94" w:rsidRDefault="00CF474E" w:rsidP="00CF474E">
            <w:pPr>
              <w:spacing w:before="120" w:after="120"/>
              <w:rPr>
                <w:rFonts w:asciiTheme="minorHAnsi" w:hAnsiTheme="minorHAnsi" w:cstheme="minorHAnsi"/>
              </w:rPr>
            </w:pPr>
          </w:p>
        </w:tc>
        <w:tc>
          <w:tcPr>
            <w:tcW w:w="6375" w:type="dxa"/>
          </w:tcPr>
          <w:p w14:paraId="04FAFACC" w14:textId="0768F6E9" w:rsidR="00CF474E" w:rsidRPr="00396C94" w:rsidRDefault="00CF474E" w:rsidP="00CF474E">
            <w:pPr>
              <w:rPr>
                <w:rFonts w:ascii="Arial" w:hAnsi="Arial" w:cs="Arial"/>
              </w:rPr>
            </w:pPr>
          </w:p>
        </w:tc>
      </w:tr>
    </w:tbl>
    <w:p w14:paraId="1B18A6E6" w14:textId="77777777" w:rsidR="001B5291" w:rsidRPr="004A7544" w:rsidRDefault="001B5291" w:rsidP="001B5291"/>
    <w:p w14:paraId="69B2DFC9" w14:textId="77777777" w:rsidR="007D78DA" w:rsidRPr="00035C50" w:rsidRDefault="007D78DA" w:rsidP="007D78D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75765EF" w14:textId="77777777" w:rsidR="00A42D23" w:rsidRPr="00A42D23" w:rsidRDefault="00A42D23" w:rsidP="001B5291">
      <w:pPr>
        <w:rPr>
          <w:color w:val="0070C0"/>
          <w:lang w:eastAsia="zh-CN"/>
        </w:rPr>
      </w:pPr>
    </w:p>
    <w:p w14:paraId="54E6C5DB" w14:textId="77777777" w:rsidR="001B5291" w:rsidRPr="00805BE8" w:rsidRDefault="001B5291" w:rsidP="001B5291">
      <w:pPr>
        <w:pStyle w:val="3"/>
        <w:rPr>
          <w:sz w:val="24"/>
          <w:szCs w:val="16"/>
        </w:rPr>
      </w:pPr>
      <w:r w:rsidRPr="00805BE8">
        <w:rPr>
          <w:sz w:val="24"/>
          <w:szCs w:val="16"/>
        </w:rPr>
        <w:t>CRs/TPs comments collection</w:t>
      </w:r>
    </w:p>
    <w:p w14:paraId="34414DC8" w14:textId="0080FA10" w:rsidR="001B5291" w:rsidRPr="00855107" w:rsidRDefault="00E24103" w:rsidP="001B5291">
      <w:pPr>
        <w:rPr>
          <w:i/>
          <w:color w:val="0070C0"/>
          <w:lang w:val="en-US" w:eastAsia="zh-CN"/>
        </w:rPr>
      </w:pPr>
      <w:r>
        <w:rPr>
          <w:i/>
          <w:color w:val="0070C0"/>
          <w:lang w:val="en-US" w:eastAsia="zh-CN"/>
        </w:rPr>
        <w:t>Companies can comment the CR directly</w:t>
      </w:r>
      <w:r w:rsidR="001B5291">
        <w:rPr>
          <w:rFonts w:hint="eastAsia"/>
          <w:i/>
          <w:color w:val="0070C0"/>
          <w:lang w:val="en-US" w:eastAsia="zh-CN"/>
        </w:rPr>
        <w:t>.</w:t>
      </w:r>
    </w:p>
    <w:tbl>
      <w:tblPr>
        <w:tblStyle w:val="afd"/>
        <w:tblW w:w="0" w:type="auto"/>
        <w:tblLook w:val="04A0" w:firstRow="1" w:lastRow="0" w:firstColumn="1" w:lastColumn="0" w:noHBand="0" w:noVBand="1"/>
      </w:tblPr>
      <w:tblGrid>
        <w:gridCol w:w="1233"/>
        <w:gridCol w:w="8398"/>
      </w:tblGrid>
      <w:tr w:rsidR="001B5291" w:rsidRPr="00571777" w14:paraId="5FDDC8A2" w14:textId="77777777" w:rsidTr="00A42D23">
        <w:tc>
          <w:tcPr>
            <w:tcW w:w="1233" w:type="dxa"/>
          </w:tcPr>
          <w:p w14:paraId="4851C8B9" w14:textId="77777777" w:rsidR="001B5291" w:rsidRPr="00045592" w:rsidRDefault="001B5291" w:rsidP="00125D2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48E3D99" w14:textId="77777777" w:rsidR="001B5291" w:rsidRPr="00045592" w:rsidRDefault="001B5291" w:rsidP="00125D2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B5291" w:rsidRPr="00571777" w14:paraId="7B10F20A" w14:textId="77777777" w:rsidTr="00A42D23">
        <w:tc>
          <w:tcPr>
            <w:tcW w:w="1233" w:type="dxa"/>
            <w:vMerge w:val="restart"/>
          </w:tcPr>
          <w:p w14:paraId="31B75CF8" w14:textId="77777777" w:rsidR="001B5291" w:rsidRDefault="00892A52" w:rsidP="00A42D23">
            <w:pPr>
              <w:spacing w:after="120"/>
              <w:rPr>
                <w:rFonts w:eastAsiaTheme="minorEastAsia"/>
                <w:color w:val="0070C0"/>
                <w:lang w:val="en-US" w:eastAsia="zh-CN"/>
              </w:rPr>
            </w:pPr>
            <w:r w:rsidRPr="00892A52">
              <w:rPr>
                <w:rFonts w:eastAsiaTheme="minorEastAsia"/>
                <w:color w:val="0070C0"/>
                <w:lang w:val="en-US" w:eastAsia="zh-CN"/>
              </w:rPr>
              <w:t>R4-2203997</w:t>
            </w:r>
          </w:p>
          <w:p w14:paraId="50C125C2" w14:textId="77777777" w:rsidR="00892A52" w:rsidRDefault="00892A52" w:rsidP="00A42D23">
            <w:pPr>
              <w:spacing w:after="120"/>
              <w:rPr>
                <w:rFonts w:eastAsiaTheme="minorEastAsia"/>
                <w:color w:val="0070C0"/>
                <w:lang w:val="en-US" w:eastAsia="zh-CN"/>
              </w:rPr>
            </w:pPr>
            <w:r>
              <w:rPr>
                <w:rFonts w:eastAsiaTheme="minorEastAsia"/>
                <w:color w:val="0070C0"/>
                <w:lang w:val="en-US" w:eastAsia="zh-CN"/>
              </w:rPr>
              <w:t xml:space="preserve">VS </w:t>
            </w:r>
          </w:p>
          <w:p w14:paraId="5A66D594" w14:textId="09EF9AE7" w:rsidR="00892A52" w:rsidRPr="003418CB" w:rsidRDefault="00892A52" w:rsidP="00A42D23">
            <w:pPr>
              <w:spacing w:after="120"/>
              <w:rPr>
                <w:rFonts w:eastAsiaTheme="minorEastAsia"/>
                <w:color w:val="0070C0"/>
                <w:lang w:val="en-US" w:eastAsia="zh-CN"/>
              </w:rPr>
            </w:pPr>
            <w:r w:rsidRPr="00892A52">
              <w:rPr>
                <w:rFonts w:eastAsiaTheme="minorEastAsia"/>
                <w:color w:val="0070C0"/>
                <w:lang w:val="en-US" w:eastAsia="zh-CN"/>
              </w:rPr>
              <w:t>R4-220528</w:t>
            </w:r>
            <w:r>
              <w:rPr>
                <w:rFonts w:eastAsiaTheme="minorEastAsia"/>
                <w:color w:val="0070C0"/>
                <w:lang w:val="en-US" w:eastAsia="zh-CN"/>
              </w:rPr>
              <w:t>1</w:t>
            </w:r>
          </w:p>
        </w:tc>
        <w:tc>
          <w:tcPr>
            <w:tcW w:w="8398" w:type="dxa"/>
          </w:tcPr>
          <w:p w14:paraId="361C69BB" w14:textId="77777777" w:rsidR="001B5291" w:rsidRPr="003418CB" w:rsidRDefault="001B5291" w:rsidP="00125D2C">
            <w:pPr>
              <w:spacing w:after="120"/>
              <w:rPr>
                <w:rFonts w:eastAsiaTheme="minorEastAsia"/>
                <w:color w:val="0070C0"/>
                <w:lang w:val="en-US" w:eastAsia="zh-CN"/>
              </w:rPr>
            </w:pPr>
            <w:r>
              <w:rPr>
                <w:rFonts w:eastAsiaTheme="minorEastAsia" w:hint="eastAsia"/>
                <w:color w:val="0070C0"/>
                <w:lang w:val="en-US" w:eastAsia="zh-CN"/>
              </w:rPr>
              <w:t>Company A</w:t>
            </w:r>
          </w:p>
        </w:tc>
      </w:tr>
      <w:tr w:rsidR="001B5291" w:rsidRPr="00571777" w14:paraId="07E8B0C8" w14:textId="77777777" w:rsidTr="00A42D23">
        <w:tc>
          <w:tcPr>
            <w:tcW w:w="1233" w:type="dxa"/>
            <w:vMerge/>
          </w:tcPr>
          <w:p w14:paraId="542251EF" w14:textId="77777777" w:rsidR="001B5291" w:rsidRDefault="001B5291" w:rsidP="00125D2C">
            <w:pPr>
              <w:spacing w:after="120"/>
              <w:rPr>
                <w:rFonts w:eastAsiaTheme="minorEastAsia"/>
                <w:color w:val="0070C0"/>
                <w:lang w:val="en-US" w:eastAsia="zh-CN"/>
              </w:rPr>
            </w:pPr>
          </w:p>
        </w:tc>
        <w:tc>
          <w:tcPr>
            <w:tcW w:w="8398" w:type="dxa"/>
          </w:tcPr>
          <w:p w14:paraId="43AE11AB" w14:textId="77777777" w:rsidR="001B5291" w:rsidRDefault="001B5291" w:rsidP="00125D2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B5291" w:rsidRPr="00571777" w14:paraId="14F7B8F8" w14:textId="77777777" w:rsidTr="00A42D23">
        <w:tc>
          <w:tcPr>
            <w:tcW w:w="1233" w:type="dxa"/>
            <w:vMerge/>
          </w:tcPr>
          <w:p w14:paraId="04D28C1A" w14:textId="77777777" w:rsidR="001B5291" w:rsidRDefault="001B5291" w:rsidP="00125D2C">
            <w:pPr>
              <w:spacing w:after="120"/>
              <w:rPr>
                <w:rFonts w:eastAsiaTheme="minorEastAsia"/>
                <w:color w:val="0070C0"/>
                <w:lang w:val="en-US" w:eastAsia="zh-CN"/>
              </w:rPr>
            </w:pPr>
          </w:p>
        </w:tc>
        <w:tc>
          <w:tcPr>
            <w:tcW w:w="8398" w:type="dxa"/>
          </w:tcPr>
          <w:p w14:paraId="1C5571B4" w14:textId="77777777" w:rsidR="001B5291" w:rsidRDefault="001B5291" w:rsidP="00125D2C">
            <w:pPr>
              <w:spacing w:after="120"/>
              <w:rPr>
                <w:rFonts w:eastAsiaTheme="minorEastAsia"/>
                <w:color w:val="0070C0"/>
                <w:lang w:val="en-US" w:eastAsia="zh-CN"/>
              </w:rPr>
            </w:pPr>
          </w:p>
        </w:tc>
      </w:tr>
      <w:tr w:rsidR="00CF474E" w:rsidRPr="00571777" w14:paraId="45F582F7" w14:textId="77777777" w:rsidTr="00A42D23">
        <w:tc>
          <w:tcPr>
            <w:tcW w:w="1233" w:type="dxa"/>
            <w:vMerge w:val="restart"/>
          </w:tcPr>
          <w:p w14:paraId="60B91F1E" w14:textId="7AECC742" w:rsidR="00CF474E" w:rsidRDefault="00892A52" w:rsidP="00CF474E">
            <w:pPr>
              <w:spacing w:after="120"/>
              <w:rPr>
                <w:rFonts w:eastAsiaTheme="minorEastAsia"/>
                <w:color w:val="0070C0"/>
                <w:lang w:val="en-US" w:eastAsia="zh-CN"/>
              </w:rPr>
            </w:pPr>
            <w:r w:rsidRPr="00892A52">
              <w:rPr>
                <w:rFonts w:eastAsiaTheme="minorEastAsia"/>
                <w:color w:val="0070C0"/>
                <w:lang w:val="en-US" w:eastAsia="zh-CN"/>
              </w:rPr>
              <w:t>R4-2205283</w:t>
            </w:r>
          </w:p>
        </w:tc>
        <w:tc>
          <w:tcPr>
            <w:tcW w:w="8398" w:type="dxa"/>
          </w:tcPr>
          <w:p w14:paraId="38EBB7C3" w14:textId="77777777" w:rsidR="00CF474E" w:rsidRDefault="00CF474E" w:rsidP="00CF474E">
            <w:pPr>
              <w:spacing w:after="120"/>
              <w:rPr>
                <w:rFonts w:eastAsiaTheme="minorEastAsia"/>
                <w:color w:val="0070C0"/>
                <w:lang w:val="en-US" w:eastAsia="zh-CN"/>
              </w:rPr>
            </w:pPr>
          </w:p>
        </w:tc>
      </w:tr>
      <w:tr w:rsidR="00CF474E" w:rsidRPr="00571777" w14:paraId="21722328" w14:textId="77777777" w:rsidTr="00A42D23">
        <w:tc>
          <w:tcPr>
            <w:tcW w:w="1233" w:type="dxa"/>
            <w:vMerge/>
          </w:tcPr>
          <w:p w14:paraId="76AE1060" w14:textId="77777777" w:rsidR="00CF474E" w:rsidRDefault="00CF474E" w:rsidP="00CF474E">
            <w:pPr>
              <w:spacing w:after="120"/>
              <w:rPr>
                <w:rFonts w:eastAsiaTheme="minorEastAsia"/>
                <w:color w:val="0070C0"/>
                <w:lang w:val="en-US" w:eastAsia="zh-CN"/>
              </w:rPr>
            </w:pPr>
          </w:p>
        </w:tc>
        <w:tc>
          <w:tcPr>
            <w:tcW w:w="8398" w:type="dxa"/>
          </w:tcPr>
          <w:p w14:paraId="0EB71A21" w14:textId="77777777" w:rsidR="00CF474E" w:rsidRDefault="00CF474E" w:rsidP="00CF474E">
            <w:pPr>
              <w:spacing w:after="120"/>
              <w:rPr>
                <w:rFonts w:eastAsiaTheme="minorEastAsia"/>
                <w:color w:val="0070C0"/>
                <w:lang w:val="en-US" w:eastAsia="zh-CN"/>
              </w:rPr>
            </w:pPr>
          </w:p>
        </w:tc>
      </w:tr>
      <w:tr w:rsidR="00CF474E" w:rsidRPr="00571777" w14:paraId="0D52888F" w14:textId="77777777" w:rsidTr="00A42D23">
        <w:tc>
          <w:tcPr>
            <w:tcW w:w="1233" w:type="dxa"/>
            <w:vMerge/>
          </w:tcPr>
          <w:p w14:paraId="32BB6DBB" w14:textId="77777777" w:rsidR="00CF474E" w:rsidRDefault="00CF474E" w:rsidP="00CF474E">
            <w:pPr>
              <w:spacing w:after="120"/>
              <w:rPr>
                <w:rFonts w:eastAsiaTheme="minorEastAsia"/>
                <w:color w:val="0070C0"/>
                <w:lang w:val="en-US" w:eastAsia="zh-CN"/>
              </w:rPr>
            </w:pPr>
          </w:p>
        </w:tc>
        <w:tc>
          <w:tcPr>
            <w:tcW w:w="8398" w:type="dxa"/>
          </w:tcPr>
          <w:p w14:paraId="5B6D5B40" w14:textId="77777777" w:rsidR="00CF474E" w:rsidRDefault="00CF474E" w:rsidP="00CF474E">
            <w:pPr>
              <w:spacing w:after="120"/>
              <w:rPr>
                <w:rFonts w:eastAsiaTheme="minorEastAsia"/>
                <w:color w:val="0070C0"/>
                <w:lang w:val="en-US" w:eastAsia="zh-CN"/>
              </w:rPr>
            </w:pPr>
          </w:p>
        </w:tc>
      </w:tr>
      <w:tr w:rsidR="00CF474E" w:rsidRPr="00571777" w14:paraId="44125075" w14:textId="77777777" w:rsidTr="00A42D23">
        <w:tc>
          <w:tcPr>
            <w:tcW w:w="1233" w:type="dxa"/>
            <w:vMerge/>
          </w:tcPr>
          <w:p w14:paraId="7E6803B8" w14:textId="77777777" w:rsidR="00CF474E" w:rsidRDefault="00CF474E" w:rsidP="00125D2C">
            <w:pPr>
              <w:spacing w:after="120"/>
              <w:rPr>
                <w:rFonts w:eastAsiaTheme="minorEastAsia"/>
                <w:color w:val="0070C0"/>
                <w:lang w:val="en-US" w:eastAsia="zh-CN"/>
              </w:rPr>
            </w:pPr>
          </w:p>
        </w:tc>
        <w:tc>
          <w:tcPr>
            <w:tcW w:w="8398" w:type="dxa"/>
          </w:tcPr>
          <w:p w14:paraId="7763A087" w14:textId="77777777" w:rsidR="00CF474E" w:rsidRDefault="00CF474E" w:rsidP="00125D2C">
            <w:pPr>
              <w:spacing w:after="120"/>
              <w:rPr>
                <w:rFonts w:eastAsiaTheme="minorEastAsia"/>
                <w:color w:val="0070C0"/>
                <w:lang w:val="en-US" w:eastAsia="zh-CN"/>
              </w:rPr>
            </w:pPr>
          </w:p>
        </w:tc>
      </w:tr>
    </w:tbl>
    <w:p w14:paraId="24BC6226" w14:textId="77777777" w:rsidR="001B5291" w:rsidRPr="003418CB" w:rsidRDefault="001B5291" w:rsidP="001B5291">
      <w:pPr>
        <w:rPr>
          <w:color w:val="0070C0"/>
          <w:lang w:val="en-US" w:eastAsia="zh-CN"/>
        </w:rPr>
      </w:pPr>
    </w:p>
    <w:p w14:paraId="6A0E0F2A" w14:textId="77777777" w:rsidR="001B5291" w:rsidRPr="00035C50" w:rsidRDefault="001B5291" w:rsidP="001B5291">
      <w:pPr>
        <w:pStyle w:val="2"/>
      </w:pPr>
      <w:r w:rsidRPr="00035C50">
        <w:t>Summary</w:t>
      </w:r>
      <w:r w:rsidRPr="00035C50">
        <w:rPr>
          <w:rFonts w:hint="eastAsia"/>
        </w:rPr>
        <w:t xml:space="preserve"> for 1st round </w:t>
      </w:r>
    </w:p>
    <w:p w14:paraId="3868A369" w14:textId="77777777" w:rsidR="001B5291" w:rsidRPr="00805BE8" w:rsidRDefault="001B5291" w:rsidP="001B5291">
      <w:pPr>
        <w:pStyle w:val="3"/>
        <w:rPr>
          <w:sz w:val="24"/>
          <w:szCs w:val="16"/>
        </w:rPr>
      </w:pPr>
      <w:r w:rsidRPr="00805BE8">
        <w:rPr>
          <w:sz w:val="24"/>
          <w:szCs w:val="16"/>
        </w:rPr>
        <w:t xml:space="preserve">Open issues </w:t>
      </w:r>
    </w:p>
    <w:p w14:paraId="2151D53A" w14:textId="77777777" w:rsidR="001B5291" w:rsidRDefault="001B5291" w:rsidP="001B529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1B5291" w:rsidRPr="00004165" w14:paraId="136992D4" w14:textId="77777777" w:rsidTr="00125D2C">
        <w:tc>
          <w:tcPr>
            <w:tcW w:w="1242" w:type="dxa"/>
          </w:tcPr>
          <w:p w14:paraId="5B6DE2FE" w14:textId="77777777" w:rsidR="001B5291" w:rsidRPr="00045592" w:rsidRDefault="001B5291" w:rsidP="00125D2C">
            <w:pPr>
              <w:rPr>
                <w:rFonts w:eastAsiaTheme="minorEastAsia"/>
                <w:b/>
                <w:bCs/>
                <w:color w:val="0070C0"/>
                <w:lang w:val="en-US" w:eastAsia="zh-CN"/>
              </w:rPr>
            </w:pPr>
          </w:p>
        </w:tc>
        <w:tc>
          <w:tcPr>
            <w:tcW w:w="8615" w:type="dxa"/>
          </w:tcPr>
          <w:p w14:paraId="21AA0AB5" w14:textId="77777777" w:rsidR="001B5291" w:rsidRPr="00045592" w:rsidRDefault="001B5291" w:rsidP="00125D2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B5291" w14:paraId="26F80CAC" w14:textId="77777777" w:rsidTr="00125D2C">
        <w:tc>
          <w:tcPr>
            <w:tcW w:w="1242" w:type="dxa"/>
          </w:tcPr>
          <w:p w14:paraId="54329705" w14:textId="77777777" w:rsidR="001B5291" w:rsidRPr="003418CB" w:rsidRDefault="001B5291" w:rsidP="00125D2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D88A03" w14:textId="77777777" w:rsidR="001B5291" w:rsidRPr="00855107" w:rsidRDefault="001B5291" w:rsidP="00125D2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5335DD9" w14:textId="77777777" w:rsidR="001B5291" w:rsidRPr="00855107" w:rsidRDefault="001B5291" w:rsidP="00125D2C">
            <w:pPr>
              <w:rPr>
                <w:rFonts w:eastAsiaTheme="minorEastAsia"/>
                <w:i/>
                <w:color w:val="0070C0"/>
                <w:lang w:val="en-US" w:eastAsia="zh-CN"/>
              </w:rPr>
            </w:pPr>
            <w:r>
              <w:rPr>
                <w:rFonts w:eastAsiaTheme="minorEastAsia" w:hint="eastAsia"/>
                <w:i/>
                <w:color w:val="0070C0"/>
                <w:lang w:val="en-US" w:eastAsia="zh-CN"/>
              </w:rPr>
              <w:t>Candidate options:</w:t>
            </w:r>
          </w:p>
          <w:p w14:paraId="6EA40F9E" w14:textId="77777777" w:rsidR="001B5291" w:rsidRPr="003418CB" w:rsidRDefault="001B5291" w:rsidP="00125D2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0AE819" w14:textId="77777777" w:rsidR="001B5291" w:rsidRDefault="001B5291" w:rsidP="001B5291">
      <w:pPr>
        <w:rPr>
          <w:i/>
          <w:color w:val="0070C0"/>
          <w:lang w:val="en-US" w:eastAsia="zh-CN"/>
        </w:rPr>
      </w:pPr>
    </w:p>
    <w:p w14:paraId="5E76B0BE" w14:textId="77777777" w:rsidR="001B5291" w:rsidRDefault="001B5291" w:rsidP="001B5291">
      <w:pPr>
        <w:rPr>
          <w:i/>
          <w:color w:val="0070C0"/>
          <w:lang w:val="en-US" w:eastAsia="zh-CN"/>
        </w:rPr>
      </w:pPr>
    </w:p>
    <w:p w14:paraId="0A674291" w14:textId="77777777" w:rsidR="001B5291" w:rsidRPr="00805BE8" w:rsidRDefault="001B5291" w:rsidP="001B5291">
      <w:pPr>
        <w:pStyle w:val="3"/>
        <w:rPr>
          <w:sz w:val="24"/>
          <w:szCs w:val="16"/>
        </w:rPr>
      </w:pPr>
      <w:r w:rsidRPr="00805BE8">
        <w:rPr>
          <w:sz w:val="24"/>
          <w:szCs w:val="16"/>
        </w:rPr>
        <w:t>CRs/TPs</w:t>
      </w:r>
    </w:p>
    <w:p w14:paraId="36716A7A" w14:textId="77777777" w:rsidR="001B5291" w:rsidRPr="00045592" w:rsidRDefault="001B5291" w:rsidP="001B529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1B5291" w:rsidRPr="00004165" w14:paraId="122572A7" w14:textId="77777777" w:rsidTr="00125D2C">
        <w:tc>
          <w:tcPr>
            <w:tcW w:w="1242" w:type="dxa"/>
          </w:tcPr>
          <w:p w14:paraId="380E8DD5" w14:textId="77777777" w:rsidR="001B5291" w:rsidRPr="00045592" w:rsidRDefault="001B5291" w:rsidP="00125D2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63F11C" w14:textId="77777777" w:rsidR="001B5291" w:rsidRPr="00045592" w:rsidRDefault="001B5291" w:rsidP="00125D2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B5291" w14:paraId="394C28D8" w14:textId="77777777" w:rsidTr="00125D2C">
        <w:tc>
          <w:tcPr>
            <w:tcW w:w="1242" w:type="dxa"/>
          </w:tcPr>
          <w:p w14:paraId="41AC1BFA" w14:textId="77777777" w:rsidR="001B5291" w:rsidRPr="003418CB" w:rsidRDefault="001B5291" w:rsidP="00125D2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BA1F37" w14:textId="77777777" w:rsidR="001B5291" w:rsidRPr="003418CB" w:rsidRDefault="001B5291" w:rsidP="00125D2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C7B239" w14:textId="77777777" w:rsidR="001B5291" w:rsidRPr="003418CB" w:rsidRDefault="001B5291" w:rsidP="001B5291">
      <w:pPr>
        <w:rPr>
          <w:color w:val="0070C0"/>
          <w:lang w:val="en-US" w:eastAsia="zh-CN"/>
        </w:rPr>
      </w:pPr>
    </w:p>
    <w:p w14:paraId="3D0D17B0" w14:textId="77777777" w:rsidR="001B5291" w:rsidRDefault="001B5291" w:rsidP="001B5291">
      <w:pPr>
        <w:pStyle w:val="2"/>
      </w:pPr>
      <w:r>
        <w:rPr>
          <w:rFonts w:hint="eastAsia"/>
        </w:rPr>
        <w:lastRenderedPageBreak/>
        <w:t>Discussion on 2nd round</w:t>
      </w:r>
      <w:r>
        <w:t xml:space="preserve"> (if applicable)</w:t>
      </w:r>
    </w:p>
    <w:p w14:paraId="3A5292C1" w14:textId="77777777" w:rsidR="001B5291" w:rsidRPr="00D10052" w:rsidRDefault="001B5291" w:rsidP="001B529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0CD4CB76" w14:textId="77777777" w:rsidR="001B5291" w:rsidRPr="00045592" w:rsidRDefault="001B5291" w:rsidP="001B5291">
      <w:pPr>
        <w:rPr>
          <w:i/>
          <w:color w:val="0070C0"/>
          <w:lang w:val="en-US"/>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F40715">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F4071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F4071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F40715">
        <w:tc>
          <w:tcPr>
            <w:tcW w:w="1424" w:type="dxa"/>
          </w:tcPr>
          <w:p w14:paraId="7C907B32" w14:textId="77777777" w:rsidR="00DC4F72" w:rsidRPr="00045592" w:rsidRDefault="00DC4F72" w:rsidP="00F4071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F4071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F4071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F4071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F40715">
            <w:pPr>
              <w:spacing w:after="120"/>
              <w:rPr>
                <w:b/>
                <w:bCs/>
                <w:color w:val="0070C0"/>
                <w:lang w:val="en-US" w:eastAsia="zh-CN"/>
              </w:rPr>
            </w:pPr>
            <w:r>
              <w:rPr>
                <w:b/>
                <w:bCs/>
                <w:color w:val="0070C0"/>
                <w:lang w:val="en-US" w:eastAsia="zh-CN"/>
              </w:rPr>
              <w:t>Comments</w:t>
            </w:r>
          </w:p>
        </w:tc>
      </w:tr>
      <w:tr w:rsidR="00DC4F72" w:rsidRPr="00B04195" w14:paraId="6A0B0BBE" w14:textId="77777777" w:rsidTr="00F40715">
        <w:tc>
          <w:tcPr>
            <w:tcW w:w="1424" w:type="dxa"/>
          </w:tcPr>
          <w:p w14:paraId="24D717C9" w14:textId="77777777" w:rsidR="00DC4F72" w:rsidRPr="0093133D" w:rsidRDefault="00DC4F72" w:rsidP="00F4071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F4071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F4071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F4071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F40715">
            <w:pPr>
              <w:spacing w:after="120"/>
              <w:rPr>
                <w:rFonts w:eastAsiaTheme="minorEastAsia"/>
                <w:color w:val="0070C0"/>
                <w:lang w:val="en-US" w:eastAsia="zh-CN"/>
              </w:rPr>
            </w:pPr>
          </w:p>
        </w:tc>
      </w:tr>
      <w:tr w:rsidR="001C11AA" w:rsidRPr="00B04195" w14:paraId="4C72BF4F" w14:textId="77777777" w:rsidTr="00F40715">
        <w:tc>
          <w:tcPr>
            <w:tcW w:w="1424" w:type="dxa"/>
          </w:tcPr>
          <w:p w14:paraId="270E4AD9" w14:textId="31F7F221" w:rsidR="001C11AA" w:rsidRPr="00D0036C" w:rsidRDefault="001C11AA" w:rsidP="001C11AA">
            <w:pPr>
              <w:spacing w:after="120"/>
              <w:rPr>
                <w:rFonts w:eastAsiaTheme="minorEastAsia"/>
                <w:color w:val="0070C0"/>
                <w:lang w:val="en-US" w:eastAsia="zh-CN"/>
              </w:rPr>
            </w:pPr>
            <w:r w:rsidRPr="0026523F">
              <w:t>R4-2203997</w:t>
            </w:r>
          </w:p>
        </w:tc>
        <w:tc>
          <w:tcPr>
            <w:tcW w:w="2682" w:type="dxa"/>
          </w:tcPr>
          <w:p w14:paraId="6A5A223F" w14:textId="1010A725" w:rsidR="001C11AA" w:rsidRDefault="001C11AA" w:rsidP="001C11AA">
            <w:pPr>
              <w:spacing w:after="120"/>
              <w:rPr>
                <w:rFonts w:eastAsiaTheme="minorEastAsia"/>
                <w:color w:val="0070C0"/>
                <w:lang w:val="en-US" w:eastAsia="zh-CN"/>
              </w:rPr>
            </w:pPr>
            <w:r w:rsidRPr="0026523F">
              <w:t>CR to TS 38.307 on Release independence of BCS4 and BCS5</w:t>
            </w:r>
          </w:p>
        </w:tc>
        <w:tc>
          <w:tcPr>
            <w:tcW w:w="1418" w:type="dxa"/>
          </w:tcPr>
          <w:p w14:paraId="1EE0CCAA" w14:textId="69E8F108" w:rsidR="001C11AA" w:rsidRPr="00B04195" w:rsidRDefault="001C11AA" w:rsidP="001C11AA">
            <w:pPr>
              <w:spacing w:after="120"/>
              <w:rPr>
                <w:rFonts w:eastAsiaTheme="minorEastAsia"/>
                <w:color w:val="0070C0"/>
                <w:lang w:val="en-US" w:eastAsia="zh-CN"/>
              </w:rPr>
            </w:pPr>
            <w:r w:rsidRPr="0026523F">
              <w:t>ZTE Corporation</w:t>
            </w:r>
          </w:p>
        </w:tc>
        <w:tc>
          <w:tcPr>
            <w:tcW w:w="2409" w:type="dxa"/>
          </w:tcPr>
          <w:p w14:paraId="31186050" w14:textId="77777777" w:rsidR="001C11AA" w:rsidRPr="00B04195" w:rsidRDefault="001C11AA" w:rsidP="001C11AA">
            <w:pPr>
              <w:spacing w:after="120"/>
              <w:rPr>
                <w:rFonts w:eastAsiaTheme="minorEastAsia"/>
                <w:color w:val="0070C0"/>
                <w:lang w:val="en-US" w:eastAsia="zh-CN"/>
              </w:rPr>
            </w:pPr>
          </w:p>
        </w:tc>
        <w:tc>
          <w:tcPr>
            <w:tcW w:w="1698" w:type="dxa"/>
          </w:tcPr>
          <w:p w14:paraId="0F33ACA4" w14:textId="77777777" w:rsidR="001C11AA" w:rsidRPr="00B04195" w:rsidRDefault="001C11AA" w:rsidP="001C11AA">
            <w:pPr>
              <w:spacing w:after="120"/>
              <w:rPr>
                <w:rFonts w:eastAsiaTheme="minorEastAsia"/>
                <w:color w:val="0070C0"/>
                <w:lang w:val="en-US" w:eastAsia="zh-CN"/>
              </w:rPr>
            </w:pPr>
          </w:p>
        </w:tc>
      </w:tr>
      <w:tr w:rsidR="001C11AA" w:rsidRPr="00B04195" w14:paraId="74CFCC95" w14:textId="77777777" w:rsidTr="00F40715">
        <w:tc>
          <w:tcPr>
            <w:tcW w:w="1424" w:type="dxa"/>
          </w:tcPr>
          <w:p w14:paraId="55BBECE4" w14:textId="2873C1C2" w:rsidR="001C11AA" w:rsidRPr="00D0036C" w:rsidRDefault="001C11AA" w:rsidP="001C11AA">
            <w:pPr>
              <w:spacing w:after="120"/>
              <w:rPr>
                <w:rFonts w:eastAsiaTheme="minorEastAsia"/>
                <w:color w:val="0070C0"/>
                <w:lang w:val="en-US" w:eastAsia="zh-CN"/>
              </w:rPr>
            </w:pPr>
            <w:r w:rsidRPr="0026523F">
              <w:t>R4-2204053</w:t>
            </w:r>
          </w:p>
        </w:tc>
        <w:tc>
          <w:tcPr>
            <w:tcW w:w="2682" w:type="dxa"/>
          </w:tcPr>
          <w:p w14:paraId="257BB967" w14:textId="7BDD00FF" w:rsidR="001C11AA" w:rsidRDefault="001C11AA" w:rsidP="001C11AA">
            <w:pPr>
              <w:spacing w:after="120"/>
              <w:rPr>
                <w:rFonts w:eastAsiaTheme="minorEastAsia"/>
                <w:color w:val="0070C0"/>
                <w:lang w:val="en-US" w:eastAsia="zh-CN"/>
              </w:rPr>
            </w:pPr>
            <w:r w:rsidRPr="0026523F">
              <w:t>Discussion on the number of test points for the MSD table improvement</w:t>
            </w:r>
          </w:p>
        </w:tc>
        <w:tc>
          <w:tcPr>
            <w:tcW w:w="1418" w:type="dxa"/>
          </w:tcPr>
          <w:p w14:paraId="16845E57" w14:textId="687C2873" w:rsidR="001C11AA" w:rsidRPr="00B04195" w:rsidRDefault="001C11AA" w:rsidP="001C11AA">
            <w:pPr>
              <w:spacing w:after="120"/>
              <w:rPr>
                <w:rFonts w:eastAsiaTheme="minorEastAsia"/>
                <w:color w:val="0070C0"/>
                <w:lang w:val="en-US" w:eastAsia="zh-CN"/>
              </w:rPr>
            </w:pPr>
            <w:r w:rsidRPr="0026523F">
              <w:t>CHTTL</w:t>
            </w:r>
          </w:p>
        </w:tc>
        <w:tc>
          <w:tcPr>
            <w:tcW w:w="2409" w:type="dxa"/>
          </w:tcPr>
          <w:p w14:paraId="6F23F2BD" w14:textId="77777777" w:rsidR="001C11AA" w:rsidRPr="00B04195" w:rsidRDefault="001C11AA" w:rsidP="001C11AA">
            <w:pPr>
              <w:spacing w:after="120"/>
              <w:rPr>
                <w:rFonts w:eastAsiaTheme="minorEastAsia"/>
                <w:color w:val="0070C0"/>
                <w:lang w:val="en-US" w:eastAsia="zh-CN"/>
              </w:rPr>
            </w:pPr>
          </w:p>
        </w:tc>
        <w:tc>
          <w:tcPr>
            <w:tcW w:w="1698" w:type="dxa"/>
          </w:tcPr>
          <w:p w14:paraId="51243345" w14:textId="77777777" w:rsidR="001C11AA" w:rsidRPr="00B04195" w:rsidRDefault="001C11AA" w:rsidP="001C11AA">
            <w:pPr>
              <w:spacing w:after="120"/>
              <w:rPr>
                <w:rFonts w:eastAsiaTheme="minorEastAsia"/>
                <w:color w:val="0070C0"/>
                <w:lang w:val="en-US" w:eastAsia="zh-CN"/>
              </w:rPr>
            </w:pPr>
          </w:p>
        </w:tc>
      </w:tr>
      <w:tr w:rsidR="001C11AA" w:rsidRPr="00B04195" w14:paraId="06906467" w14:textId="77777777" w:rsidTr="00F40715">
        <w:tc>
          <w:tcPr>
            <w:tcW w:w="1424" w:type="dxa"/>
          </w:tcPr>
          <w:p w14:paraId="04B15746" w14:textId="7E28C0AE" w:rsidR="001C11AA" w:rsidRPr="00D0036C" w:rsidRDefault="001C11AA" w:rsidP="001C11AA">
            <w:pPr>
              <w:spacing w:after="120"/>
              <w:rPr>
                <w:rFonts w:eastAsiaTheme="minorEastAsia"/>
                <w:color w:val="0070C0"/>
                <w:lang w:val="en-US" w:eastAsia="zh-CN"/>
              </w:rPr>
            </w:pPr>
            <w:r w:rsidRPr="0026523F">
              <w:t>R4-2204486</w:t>
            </w:r>
          </w:p>
        </w:tc>
        <w:tc>
          <w:tcPr>
            <w:tcW w:w="2682" w:type="dxa"/>
          </w:tcPr>
          <w:p w14:paraId="226DD007" w14:textId="7C74CB8B" w:rsidR="001C11AA" w:rsidRDefault="001C11AA" w:rsidP="001C11AA">
            <w:pPr>
              <w:spacing w:after="120"/>
              <w:rPr>
                <w:rFonts w:eastAsiaTheme="minorEastAsia"/>
                <w:color w:val="0070C0"/>
                <w:lang w:val="en-US" w:eastAsia="zh-CN"/>
              </w:rPr>
            </w:pPr>
            <w:r w:rsidRPr="0026523F">
              <w:t>Max aggregated CBW for BCS4/5</w:t>
            </w:r>
          </w:p>
        </w:tc>
        <w:tc>
          <w:tcPr>
            <w:tcW w:w="1418" w:type="dxa"/>
          </w:tcPr>
          <w:p w14:paraId="69D26DD7" w14:textId="27B188E9" w:rsidR="001C11AA" w:rsidRPr="00B04195" w:rsidRDefault="001C11AA" w:rsidP="001C11AA">
            <w:pPr>
              <w:spacing w:after="120"/>
              <w:rPr>
                <w:rFonts w:eastAsiaTheme="minorEastAsia"/>
                <w:color w:val="0070C0"/>
                <w:lang w:val="en-US" w:eastAsia="zh-CN"/>
              </w:rPr>
            </w:pPr>
            <w:r w:rsidRPr="0026523F">
              <w:t>Nokia, Nokia Shanghai Bell</w:t>
            </w:r>
          </w:p>
        </w:tc>
        <w:tc>
          <w:tcPr>
            <w:tcW w:w="2409" w:type="dxa"/>
          </w:tcPr>
          <w:p w14:paraId="48CCAE04" w14:textId="77777777" w:rsidR="001C11AA" w:rsidRPr="00B04195" w:rsidRDefault="001C11AA" w:rsidP="001C11AA">
            <w:pPr>
              <w:spacing w:after="120"/>
              <w:rPr>
                <w:rFonts w:eastAsiaTheme="minorEastAsia"/>
                <w:color w:val="0070C0"/>
                <w:lang w:val="en-US" w:eastAsia="zh-CN"/>
              </w:rPr>
            </w:pPr>
          </w:p>
        </w:tc>
        <w:tc>
          <w:tcPr>
            <w:tcW w:w="1698" w:type="dxa"/>
          </w:tcPr>
          <w:p w14:paraId="6F3CB248" w14:textId="77777777" w:rsidR="001C11AA" w:rsidRPr="00B04195" w:rsidRDefault="001C11AA" w:rsidP="001C11AA">
            <w:pPr>
              <w:spacing w:after="120"/>
              <w:rPr>
                <w:rFonts w:eastAsiaTheme="minorEastAsia"/>
                <w:color w:val="0070C0"/>
                <w:lang w:val="en-US" w:eastAsia="zh-CN"/>
              </w:rPr>
            </w:pPr>
          </w:p>
        </w:tc>
      </w:tr>
      <w:tr w:rsidR="001C11AA" w:rsidRPr="00B04195" w14:paraId="3899EA4E" w14:textId="77777777" w:rsidTr="00F40715">
        <w:tc>
          <w:tcPr>
            <w:tcW w:w="1424" w:type="dxa"/>
          </w:tcPr>
          <w:p w14:paraId="0FACD498" w14:textId="60DE1E65" w:rsidR="001C11AA" w:rsidRPr="00D0036C" w:rsidRDefault="001C11AA" w:rsidP="001C11AA">
            <w:pPr>
              <w:spacing w:after="120"/>
              <w:rPr>
                <w:rFonts w:eastAsiaTheme="minorEastAsia"/>
                <w:color w:val="0070C0"/>
                <w:lang w:val="en-US" w:eastAsia="zh-CN"/>
              </w:rPr>
            </w:pPr>
            <w:r w:rsidRPr="0026523F">
              <w:t>R4-2204509</w:t>
            </w:r>
          </w:p>
        </w:tc>
        <w:tc>
          <w:tcPr>
            <w:tcW w:w="2682" w:type="dxa"/>
          </w:tcPr>
          <w:p w14:paraId="74647B52" w14:textId="4440FB08" w:rsidR="001C11AA" w:rsidRDefault="001C11AA" w:rsidP="001C11AA">
            <w:pPr>
              <w:spacing w:after="120"/>
              <w:rPr>
                <w:rFonts w:eastAsiaTheme="minorEastAsia"/>
                <w:color w:val="0070C0"/>
                <w:lang w:val="en-US" w:eastAsia="zh-CN"/>
              </w:rPr>
            </w:pPr>
            <w:r w:rsidRPr="0026523F">
              <w:t>Discussion on maximum aggregated channel bandwidth for BCS4/5</w:t>
            </w:r>
          </w:p>
        </w:tc>
        <w:tc>
          <w:tcPr>
            <w:tcW w:w="1418" w:type="dxa"/>
          </w:tcPr>
          <w:p w14:paraId="4DDBEA28" w14:textId="0BEB42CB" w:rsidR="001C11AA" w:rsidRPr="00B04195" w:rsidRDefault="001C11AA" w:rsidP="001C11AA">
            <w:pPr>
              <w:spacing w:after="120"/>
              <w:rPr>
                <w:rFonts w:eastAsiaTheme="minorEastAsia"/>
                <w:color w:val="0070C0"/>
                <w:lang w:val="en-US" w:eastAsia="zh-CN"/>
              </w:rPr>
            </w:pPr>
            <w:r w:rsidRPr="0026523F">
              <w:t>Qualcomm Incorporated</w:t>
            </w:r>
          </w:p>
        </w:tc>
        <w:tc>
          <w:tcPr>
            <w:tcW w:w="2409" w:type="dxa"/>
          </w:tcPr>
          <w:p w14:paraId="08B2D3A1" w14:textId="77777777" w:rsidR="001C11AA" w:rsidRPr="00B04195" w:rsidRDefault="001C11AA" w:rsidP="001C11AA">
            <w:pPr>
              <w:spacing w:after="120"/>
              <w:rPr>
                <w:rFonts w:eastAsiaTheme="minorEastAsia"/>
                <w:color w:val="0070C0"/>
                <w:lang w:val="en-US" w:eastAsia="zh-CN"/>
              </w:rPr>
            </w:pPr>
          </w:p>
        </w:tc>
        <w:tc>
          <w:tcPr>
            <w:tcW w:w="1698" w:type="dxa"/>
          </w:tcPr>
          <w:p w14:paraId="4F6D8BD3" w14:textId="77777777" w:rsidR="001C11AA" w:rsidRPr="00B04195" w:rsidRDefault="001C11AA" w:rsidP="001C11AA">
            <w:pPr>
              <w:spacing w:after="120"/>
              <w:rPr>
                <w:rFonts w:eastAsiaTheme="minorEastAsia"/>
                <w:color w:val="0070C0"/>
                <w:lang w:val="en-US" w:eastAsia="zh-CN"/>
              </w:rPr>
            </w:pPr>
          </w:p>
        </w:tc>
      </w:tr>
      <w:tr w:rsidR="001C11AA" w:rsidRPr="00B04195" w14:paraId="6CEFEA76" w14:textId="77777777" w:rsidTr="00F40715">
        <w:tc>
          <w:tcPr>
            <w:tcW w:w="1424" w:type="dxa"/>
          </w:tcPr>
          <w:p w14:paraId="2A24785E" w14:textId="5B6E13E7" w:rsidR="001C11AA" w:rsidRPr="00D0036C" w:rsidRDefault="001C11AA" w:rsidP="001C11AA">
            <w:pPr>
              <w:spacing w:after="120"/>
              <w:rPr>
                <w:rFonts w:eastAsiaTheme="minorEastAsia"/>
                <w:color w:val="0070C0"/>
                <w:lang w:val="en-US" w:eastAsia="zh-CN"/>
              </w:rPr>
            </w:pPr>
            <w:bookmarkStart w:id="8" w:name="_Hlk86239851"/>
            <w:r w:rsidRPr="0026523F">
              <w:t>R4-2205117</w:t>
            </w:r>
          </w:p>
        </w:tc>
        <w:tc>
          <w:tcPr>
            <w:tcW w:w="2682" w:type="dxa"/>
          </w:tcPr>
          <w:p w14:paraId="542A7A46" w14:textId="28FE5A90" w:rsidR="001C11AA" w:rsidRDefault="001C11AA" w:rsidP="001C11AA">
            <w:pPr>
              <w:spacing w:after="120"/>
              <w:rPr>
                <w:rFonts w:eastAsiaTheme="minorEastAsia"/>
                <w:color w:val="0070C0"/>
                <w:lang w:val="en-US" w:eastAsia="zh-CN"/>
              </w:rPr>
            </w:pPr>
            <w:r w:rsidRPr="0026523F">
              <w:t>Discussion on the maximum aggregated bandwidth of intra-band CA for BCS4/5</w:t>
            </w:r>
          </w:p>
        </w:tc>
        <w:tc>
          <w:tcPr>
            <w:tcW w:w="1418" w:type="dxa"/>
          </w:tcPr>
          <w:p w14:paraId="7CA1BE3F" w14:textId="40E51164" w:rsidR="001C11AA" w:rsidRPr="00B04195" w:rsidRDefault="001C11AA" w:rsidP="001C11AA">
            <w:pPr>
              <w:spacing w:after="120"/>
              <w:rPr>
                <w:rFonts w:eastAsiaTheme="minorEastAsia"/>
                <w:color w:val="0070C0"/>
                <w:lang w:val="en-US" w:eastAsia="zh-CN"/>
              </w:rPr>
            </w:pPr>
            <w:r w:rsidRPr="0026523F">
              <w:t>Xiaomi</w:t>
            </w:r>
          </w:p>
        </w:tc>
        <w:tc>
          <w:tcPr>
            <w:tcW w:w="2409" w:type="dxa"/>
          </w:tcPr>
          <w:p w14:paraId="640C6986" w14:textId="77777777" w:rsidR="001C11AA" w:rsidRPr="00B04195" w:rsidRDefault="001C11AA" w:rsidP="001C11AA">
            <w:pPr>
              <w:spacing w:after="120"/>
              <w:rPr>
                <w:rFonts w:eastAsiaTheme="minorEastAsia"/>
                <w:color w:val="0070C0"/>
                <w:lang w:val="en-US" w:eastAsia="zh-CN"/>
              </w:rPr>
            </w:pPr>
          </w:p>
        </w:tc>
        <w:tc>
          <w:tcPr>
            <w:tcW w:w="1698" w:type="dxa"/>
          </w:tcPr>
          <w:p w14:paraId="4B393696" w14:textId="77777777" w:rsidR="001C11AA" w:rsidRPr="00B04195" w:rsidRDefault="001C11AA" w:rsidP="001C11AA">
            <w:pPr>
              <w:spacing w:after="120"/>
              <w:rPr>
                <w:rFonts w:eastAsiaTheme="minorEastAsia"/>
                <w:color w:val="0070C0"/>
                <w:lang w:val="en-US" w:eastAsia="zh-CN"/>
              </w:rPr>
            </w:pPr>
          </w:p>
        </w:tc>
      </w:tr>
      <w:bookmarkEnd w:id="8"/>
      <w:tr w:rsidR="001C11AA" w:rsidRPr="00B04195" w14:paraId="781ACA89" w14:textId="77777777" w:rsidTr="00F40715">
        <w:tc>
          <w:tcPr>
            <w:tcW w:w="1424" w:type="dxa"/>
          </w:tcPr>
          <w:p w14:paraId="716DC9B2" w14:textId="2ED90352" w:rsidR="001C11AA" w:rsidRPr="00D0036C" w:rsidRDefault="001C11AA" w:rsidP="001C11AA">
            <w:pPr>
              <w:spacing w:after="120"/>
              <w:rPr>
                <w:rFonts w:eastAsiaTheme="minorEastAsia"/>
                <w:color w:val="0070C0"/>
                <w:lang w:val="en-US" w:eastAsia="zh-CN"/>
              </w:rPr>
            </w:pPr>
            <w:r w:rsidRPr="0026523F">
              <w:t>R4-2205118</w:t>
            </w:r>
          </w:p>
        </w:tc>
        <w:tc>
          <w:tcPr>
            <w:tcW w:w="2682" w:type="dxa"/>
          </w:tcPr>
          <w:p w14:paraId="1BDF9F5D" w14:textId="56611A09" w:rsidR="001C11AA" w:rsidRDefault="001C11AA" w:rsidP="001C11AA">
            <w:pPr>
              <w:spacing w:after="120"/>
              <w:rPr>
                <w:rFonts w:eastAsiaTheme="minorEastAsia"/>
                <w:color w:val="0070C0"/>
                <w:lang w:val="en-US" w:eastAsia="zh-CN"/>
              </w:rPr>
            </w:pPr>
            <w:r w:rsidRPr="0026523F">
              <w:t>TP for TR 38.862 to correct the maximum aggregated bandwidth for intra-band  C CA with BCS4/BCS5</w:t>
            </w:r>
          </w:p>
        </w:tc>
        <w:tc>
          <w:tcPr>
            <w:tcW w:w="1418" w:type="dxa"/>
          </w:tcPr>
          <w:p w14:paraId="6CF16343" w14:textId="66309C6A" w:rsidR="001C11AA" w:rsidRPr="00B04195" w:rsidRDefault="001C11AA" w:rsidP="001C11AA">
            <w:pPr>
              <w:spacing w:after="120"/>
              <w:rPr>
                <w:rFonts w:eastAsiaTheme="minorEastAsia"/>
                <w:color w:val="0070C0"/>
                <w:lang w:val="en-US" w:eastAsia="zh-CN"/>
              </w:rPr>
            </w:pPr>
            <w:r w:rsidRPr="0026523F">
              <w:t>Xiaomi</w:t>
            </w:r>
          </w:p>
        </w:tc>
        <w:tc>
          <w:tcPr>
            <w:tcW w:w="2409" w:type="dxa"/>
          </w:tcPr>
          <w:p w14:paraId="0379EF30" w14:textId="77777777" w:rsidR="001C11AA" w:rsidRPr="00B04195" w:rsidRDefault="001C11AA" w:rsidP="001C11AA">
            <w:pPr>
              <w:spacing w:after="120"/>
              <w:rPr>
                <w:rFonts w:eastAsiaTheme="minorEastAsia"/>
                <w:color w:val="0070C0"/>
                <w:lang w:val="en-US" w:eastAsia="zh-CN"/>
              </w:rPr>
            </w:pPr>
          </w:p>
        </w:tc>
        <w:tc>
          <w:tcPr>
            <w:tcW w:w="1698" w:type="dxa"/>
          </w:tcPr>
          <w:p w14:paraId="77D9C300" w14:textId="77777777" w:rsidR="001C11AA" w:rsidRPr="00B04195" w:rsidRDefault="001C11AA" w:rsidP="001C11AA">
            <w:pPr>
              <w:spacing w:after="120"/>
              <w:rPr>
                <w:rFonts w:eastAsiaTheme="minorEastAsia"/>
                <w:color w:val="0070C0"/>
                <w:lang w:val="en-US" w:eastAsia="zh-CN"/>
              </w:rPr>
            </w:pPr>
          </w:p>
        </w:tc>
      </w:tr>
      <w:tr w:rsidR="001C11AA" w:rsidRPr="00B04195" w14:paraId="1E8B47FD" w14:textId="77777777" w:rsidTr="00F40715">
        <w:tc>
          <w:tcPr>
            <w:tcW w:w="1424" w:type="dxa"/>
          </w:tcPr>
          <w:p w14:paraId="4A0ACF67" w14:textId="71ED83D8" w:rsidR="001C11AA" w:rsidRPr="00D0036C" w:rsidRDefault="001C11AA" w:rsidP="001C11AA">
            <w:pPr>
              <w:spacing w:after="120"/>
              <w:rPr>
                <w:rFonts w:eastAsiaTheme="minorEastAsia"/>
                <w:color w:val="0070C0"/>
                <w:lang w:val="en-US" w:eastAsia="zh-CN"/>
              </w:rPr>
            </w:pPr>
            <w:r w:rsidRPr="0026523F">
              <w:t>R4-2205280</w:t>
            </w:r>
          </w:p>
        </w:tc>
        <w:tc>
          <w:tcPr>
            <w:tcW w:w="2682" w:type="dxa"/>
          </w:tcPr>
          <w:p w14:paraId="1BC37BE3" w14:textId="3FE7E08B" w:rsidR="001C11AA" w:rsidRDefault="001C11AA" w:rsidP="001C11AA">
            <w:pPr>
              <w:spacing w:after="120"/>
              <w:rPr>
                <w:rFonts w:eastAsiaTheme="minorEastAsia"/>
                <w:color w:val="0070C0"/>
                <w:lang w:val="en-US" w:eastAsia="zh-CN"/>
              </w:rPr>
            </w:pPr>
            <w:r w:rsidRPr="0026523F">
              <w:t>Discussion on simplifying extended MSD table</w:t>
            </w:r>
          </w:p>
        </w:tc>
        <w:tc>
          <w:tcPr>
            <w:tcW w:w="1418" w:type="dxa"/>
          </w:tcPr>
          <w:p w14:paraId="3574794D" w14:textId="3D9DFDB4" w:rsidR="001C11AA" w:rsidRPr="00B04195" w:rsidRDefault="001C11AA" w:rsidP="001C11AA">
            <w:pPr>
              <w:spacing w:after="120"/>
              <w:rPr>
                <w:rFonts w:eastAsiaTheme="minorEastAsia"/>
                <w:color w:val="0070C0"/>
                <w:lang w:val="en-US" w:eastAsia="zh-CN"/>
              </w:rPr>
            </w:pPr>
            <w:r w:rsidRPr="0026523F">
              <w:t>Huawei, HiSilicon</w:t>
            </w:r>
          </w:p>
        </w:tc>
        <w:tc>
          <w:tcPr>
            <w:tcW w:w="2409" w:type="dxa"/>
          </w:tcPr>
          <w:p w14:paraId="505E3D8A" w14:textId="77777777" w:rsidR="001C11AA" w:rsidRPr="00B04195" w:rsidRDefault="001C11AA" w:rsidP="001C11AA">
            <w:pPr>
              <w:spacing w:after="120"/>
              <w:rPr>
                <w:rFonts w:eastAsiaTheme="minorEastAsia"/>
                <w:color w:val="0070C0"/>
                <w:lang w:val="en-US" w:eastAsia="zh-CN"/>
              </w:rPr>
            </w:pPr>
          </w:p>
        </w:tc>
        <w:tc>
          <w:tcPr>
            <w:tcW w:w="1698" w:type="dxa"/>
          </w:tcPr>
          <w:p w14:paraId="4A6BA44F" w14:textId="77777777" w:rsidR="001C11AA" w:rsidRPr="00B04195" w:rsidRDefault="001C11AA" w:rsidP="001C11AA">
            <w:pPr>
              <w:spacing w:after="120"/>
              <w:rPr>
                <w:rFonts w:eastAsiaTheme="minorEastAsia"/>
                <w:color w:val="0070C0"/>
                <w:lang w:val="en-US" w:eastAsia="zh-CN"/>
              </w:rPr>
            </w:pPr>
          </w:p>
        </w:tc>
      </w:tr>
      <w:tr w:rsidR="001C11AA" w:rsidRPr="00B04195" w14:paraId="7E65F424" w14:textId="77777777" w:rsidTr="00F40715">
        <w:tc>
          <w:tcPr>
            <w:tcW w:w="1424" w:type="dxa"/>
          </w:tcPr>
          <w:p w14:paraId="008960D5" w14:textId="711AA79F" w:rsidR="001C11AA" w:rsidRPr="00D0036C" w:rsidRDefault="001C11AA" w:rsidP="001C11AA">
            <w:pPr>
              <w:spacing w:after="120"/>
              <w:rPr>
                <w:rFonts w:eastAsiaTheme="minorEastAsia"/>
                <w:color w:val="0070C0"/>
                <w:lang w:val="en-US" w:eastAsia="zh-CN"/>
              </w:rPr>
            </w:pPr>
            <w:bookmarkStart w:id="9" w:name="_Hlk86237400"/>
            <w:r w:rsidRPr="0026523F">
              <w:t>R4-2205281</w:t>
            </w:r>
          </w:p>
        </w:tc>
        <w:tc>
          <w:tcPr>
            <w:tcW w:w="2682" w:type="dxa"/>
          </w:tcPr>
          <w:p w14:paraId="31547531" w14:textId="269D78AC" w:rsidR="001C11AA" w:rsidRDefault="001C11AA" w:rsidP="001C11AA">
            <w:pPr>
              <w:spacing w:after="120"/>
              <w:rPr>
                <w:rFonts w:eastAsiaTheme="minorEastAsia"/>
                <w:color w:val="0070C0"/>
                <w:lang w:val="en-US" w:eastAsia="zh-CN"/>
              </w:rPr>
            </w:pPr>
            <w:r w:rsidRPr="0026523F">
              <w:t>CR for 38.307 to introduce release independent method for BCS4/5</w:t>
            </w:r>
          </w:p>
        </w:tc>
        <w:tc>
          <w:tcPr>
            <w:tcW w:w="1418" w:type="dxa"/>
          </w:tcPr>
          <w:p w14:paraId="102099EB" w14:textId="022B2658" w:rsidR="001C11AA" w:rsidRPr="00B04195" w:rsidRDefault="001C11AA" w:rsidP="001C11AA">
            <w:pPr>
              <w:spacing w:after="120"/>
              <w:rPr>
                <w:rFonts w:eastAsiaTheme="minorEastAsia"/>
                <w:color w:val="0070C0"/>
                <w:lang w:val="en-US" w:eastAsia="zh-CN"/>
              </w:rPr>
            </w:pPr>
            <w:r w:rsidRPr="0026523F">
              <w:t>Huawei, HiSilicon</w:t>
            </w:r>
          </w:p>
        </w:tc>
        <w:tc>
          <w:tcPr>
            <w:tcW w:w="2409" w:type="dxa"/>
          </w:tcPr>
          <w:p w14:paraId="4DBD856E" w14:textId="77777777" w:rsidR="001C11AA" w:rsidRPr="00B04195" w:rsidRDefault="001C11AA" w:rsidP="001C11AA">
            <w:pPr>
              <w:spacing w:after="120"/>
              <w:rPr>
                <w:rFonts w:eastAsiaTheme="minorEastAsia"/>
                <w:color w:val="0070C0"/>
                <w:lang w:val="en-US" w:eastAsia="zh-CN"/>
              </w:rPr>
            </w:pPr>
          </w:p>
        </w:tc>
        <w:tc>
          <w:tcPr>
            <w:tcW w:w="1698" w:type="dxa"/>
          </w:tcPr>
          <w:p w14:paraId="7AB49FDE" w14:textId="77777777" w:rsidR="001C11AA" w:rsidRPr="00B04195" w:rsidRDefault="001C11AA" w:rsidP="001C11AA">
            <w:pPr>
              <w:spacing w:after="120"/>
              <w:rPr>
                <w:rFonts w:eastAsiaTheme="minorEastAsia"/>
                <w:color w:val="0070C0"/>
                <w:lang w:val="en-US" w:eastAsia="zh-CN"/>
              </w:rPr>
            </w:pPr>
          </w:p>
        </w:tc>
      </w:tr>
      <w:bookmarkEnd w:id="9"/>
      <w:tr w:rsidR="001C11AA" w:rsidRPr="00B04195" w14:paraId="042105E5" w14:textId="77777777" w:rsidTr="00F40715">
        <w:tc>
          <w:tcPr>
            <w:tcW w:w="1424" w:type="dxa"/>
          </w:tcPr>
          <w:p w14:paraId="4ABC5B48" w14:textId="4C6AB8DD" w:rsidR="001C11AA" w:rsidRPr="00D0036C" w:rsidRDefault="001C11AA" w:rsidP="001C11AA">
            <w:pPr>
              <w:spacing w:after="120"/>
              <w:rPr>
                <w:rFonts w:eastAsiaTheme="minorEastAsia"/>
                <w:color w:val="0070C0"/>
                <w:lang w:val="en-US" w:eastAsia="zh-CN"/>
              </w:rPr>
            </w:pPr>
            <w:r w:rsidRPr="0026523F">
              <w:lastRenderedPageBreak/>
              <w:t>R4-2205282</w:t>
            </w:r>
          </w:p>
        </w:tc>
        <w:tc>
          <w:tcPr>
            <w:tcW w:w="2682" w:type="dxa"/>
          </w:tcPr>
          <w:p w14:paraId="3706B46B" w14:textId="3542C749" w:rsidR="001C11AA" w:rsidRDefault="001C11AA" w:rsidP="001C11AA">
            <w:pPr>
              <w:spacing w:after="120"/>
              <w:rPr>
                <w:rFonts w:eastAsiaTheme="minorEastAsia"/>
                <w:color w:val="0070C0"/>
                <w:lang w:val="en-US" w:eastAsia="zh-CN"/>
              </w:rPr>
            </w:pPr>
            <w:r w:rsidRPr="0026523F">
              <w:t>Draft CR for 38.101-1 to introduce new tables for MSD due to cross band isolation</w:t>
            </w:r>
          </w:p>
        </w:tc>
        <w:tc>
          <w:tcPr>
            <w:tcW w:w="1418" w:type="dxa"/>
          </w:tcPr>
          <w:p w14:paraId="17444FDB" w14:textId="5DE4138F" w:rsidR="001C11AA" w:rsidRPr="00B04195" w:rsidRDefault="001C11AA" w:rsidP="001C11AA">
            <w:pPr>
              <w:spacing w:after="120"/>
              <w:rPr>
                <w:rFonts w:eastAsiaTheme="minorEastAsia"/>
                <w:color w:val="0070C0"/>
                <w:lang w:val="en-US" w:eastAsia="zh-CN"/>
              </w:rPr>
            </w:pPr>
            <w:r w:rsidRPr="0026523F">
              <w:t>Huawei, HiSilicon</w:t>
            </w:r>
          </w:p>
        </w:tc>
        <w:tc>
          <w:tcPr>
            <w:tcW w:w="2409" w:type="dxa"/>
          </w:tcPr>
          <w:p w14:paraId="32B83603" w14:textId="77777777" w:rsidR="001C11AA" w:rsidRPr="00B04195" w:rsidRDefault="001C11AA" w:rsidP="001C11AA">
            <w:pPr>
              <w:spacing w:after="120"/>
              <w:rPr>
                <w:rFonts w:eastAsiaTheme="minorEastAsia"/>
                <w:color w:val="0070C0"/>
                <w:lang w:val="en-US" w:eastAsia="zh-CN"/>
              </w:rPr>
            </w:pPr>
          </w:p>
        </w:tc>
        <w:tc>
          <w:tcPr>
            <w:tcW w:w="1698" w:type="dxa"/>
          </w:tcPr>
          <w:p w14:paraId="5FFCE66E" w14:textId="77777777" w:rsidR="001C11AA" w:rsidRPr="00B04195" w:rsidRDefault="001C11AA" w:rsidP="001C11AA">
            <w:pPr>
              <w:spacing w:after="120"/>
              <w:rPr>
                <w:rFonts w:eastAsiaTheme="minorEastAsia"/>
                <w:color w:val="0070C0"/>
                <w:lang w:val="en-US" w:eastAsia="zh-CN"/>
              </w:rPr>
            </w:pPr>
          </w:p>
        </w:tc>
      </w:tr>
      <w:tr w:rsidR="001C11AA" w:rsidRPr="00B04195" w14:paraId="5D7BCA29" w14:textId="77777777" w:rsidTr="00F40715">
        <w:tc>
          <w:tcPr>
            <w:tcW w:w="1424" w:type="dxa"/>
          </w:tcPr>
          <w:p w14:paraId="01F359FB" w14:textId="11CF3F33" w:rsidR="001C11AA" w:rsidRPr="00D0036C" w:rsidRDefault="001C11AA" w:rsidP="001C11AA">
            <w:pPr>
              <w:spacing w:after="120"/>
              <w:rPr>
                <w:rFonts w:eastAsiaTheme="minorEastAsia"/>
                <w:color w:val="0070C0"/>
                <w:lang w:val="en-US" w:eastAsia="zh-CN"/>
              </w:rPr>
            </w:pPr>
            <w:bookmarkStart w:id="10" w:name="_Hlk86237646"/>
            <w:r w:rsidRPr="0026523F">
              <w:t>R4-2206142</w:t>
            </w:r>
          </w:p>
        </w:tc>
        <w:tc>
          <w:tcPr>
            <w:tcW w:w="2682" w:type="dxa"/>
          </w:tcPr>
          <w:p w14:paraId="6FCFA67B" w14:textId="56B850BB" w:rsidR="001C11AA" w:rsidRDefault="001C11AA" w:rsidP="001C11AA">
            <w:pPr>
              <w:spacing w:after="120"/>
              <w:rPr>
                <w:rFonts w:eastAsiaTheme="minorEastAsia"/>
                <w:color w:val="0070C0"/>
                <w:lang w:val="en-US" w:eastAsia="zh-CN"/>
              </w:rPr>
            </w:pPr>
            <w:r w:rsidRPr="0026523F">
              <w:t>MSD Tables Simplification Proposal for BCS4</w:t>
            </w:r>
          </w:p>
        </w:tc>
        <w:tc>
          <w:tcPr>
            <w:tcW w:w="1418" w:type="dxa"/>
          </w:tcPr>
          <w:p w14:paraId="0C32B4A6" w14:textId="77FE0187" w:rsidR="001C11AA" w:rsidRPr="00B04195" w:rsidRDefault="001C11AA" w:rsidP="001C11AA">
            <w:pPr>
              <w:spacing w:after="120"/>
              <w:rPr>
                <w:rFonts w:eastAsiaTheme="minorEastAsia"/>
                <w:color w:val="0070C0"/>
                <w:lang w:val="en-US" w:eastAsia="zh-CN"/>
              </w:rPr>
            </w:pPr>
            <w:r w:rsidRPr="0026523F">
              <w:t>Skyworks Solutions Inc.</w:t>
            </w:r>
          </w:p>
        </w:tc>
        <w:tc>
          <w:tcPr>
            <w:tcW w:w="2409" w:type="dxa"/>
          </w:tcPr>
          <w:p w14:paraId="1049075E" w14:textId="77777777" w:rsidR="001C11AA" w:rsidRPr="00B04195" w:rsidRDefault="001C11AA" w:rsidP="001C11AA">
            <w:pPr>
              <w:spacing w:after="120"/>
              <w:rPr>
                <w:rFonts w:eastAsiaTheme="minorEastAsia"/>
                <w:color w:val="0070C0"/>
                <w:lang w:val="en-US" w:eastAsia="zh-CN"/>
              </w:rPr>
            </w:pPr>
          </w:p>
        </w:tc>
        <w:tc>
          <w:tcPr>
            <w:tcW w:w="1698" w:type="dxa"/>
          </w:tcPr>
          <w:p w14:paraId="5CAC6A6D" w14:textId="77777777" w:rsidR="001C11AA" w:rsidRPr="00B04195" w:rsidRDefault="001C11AA" w:rsidP="001C11AA">
            <w:pPr>
              <w:spacing w:after="120"/>
              <w:rPr>
                <w:rFonts w:eastAsiaTheme="minorEastAsia"/>
                <w:color w:val="0070C0"/>
                <w:lang w:val="en-US" w:eastAsia="zh-CN"/>
              </w:rPr>
            </w:pPr>
          </w:p>
        </w:tc>
      </w:tr>
      <w:tr w:rsidR="00892A52" w:rsidRPr="00B04195" w14:paraId="434A0109" w14:textId="77777777" w:rsidTr="00F40715">
        <w:tc>
          <w:tcPr>
            <w:tcW w:w="1424" w:type="dxa"/>
          </w:tcPr>
          <w:p w14:paraId="684E5F5B" w14:textId="2E37A96F" w:rsidR="00892A52" w:rsidRPr="00D0036C" w:rsidRDefault="00892A52" w:rsidP="00892A52">
            <w:pPr>
              <w:spacing w:after="120"/>
              <w:rPr>
                <w:rFonts w:eastAsiaTheme="minorEastAsia"/>
                <w:color w:val="0070C0"/>
                <w:lang w:val="en-US" w:eastAsia="zh-CN"/>
              </w:rPr>
            </w:pPr>
            <w:r w:rsidRPr="0033444D">
              <w:t>R4-2205283</w:t>
            </w:r>
          </w:p>
        </w:tc>
        <w:tc>
          <w:tcPr>
            <w:tcW w:w="2682" w:type="dxa"/>
          </w:tcPr>
          <w:p w14:paraId="21AD0B97" w14:textId="286BCBA9" w:rsidR="00892A52" w:rsidRDefault="00892A52" w:rsidP="00892A52">
            <w:pPr>
              <w:spacing w:after="120"/>
              <w:rPr>
                <w:rFonts w:eastAsiaTheme="minorEastAsia"/>
                <w:color w:val="0070C0"/>
                <w:lang w:val="en-US" w:eastAsia="zh-CN"/>
              </w:rPr>
            </w:pPr>
            <w:r w:rsidRPr="0033444D">
              <w:t>CR for 38.101-3 to introduce MSD requirements for missing bandwidths.</w:t>
            </w:r>
          </w:p>
        </w:tc>
        <w:tc>
          <w:tcPr>
            <w:tcW w:w="1418" w:type="dxa"/>
          </w:tcPr>
          <w:p w14:paraId="06A2580E" w14:textId="4A70DF0C" w:rsidR="00892A52" w:rsidRPr="00B04195" w:rsidRDefault="00892A52" w:rsidP="00892A52">
            <w:pPr>
              <w:spacing w:after="120"/>
              <w:rPr>
                <w:rFonts w:eastAsiaTheme="minorEastAsia"/>
                <w:color w:val="0070C0"/>
                <w:lang w:val="en-US" w:eastAsia="zh-CN"/>
              </w:rPr>
            </w:pPr>
            <w:r w:rsidRPr="0033444D">
              <w:t>Huawei, HiSilicon</w:t>
            </w:r>
          </w:p>
        </w:tc>
        <w:tc>
          <w:tcPr>
            <w:tcW w:w="2409" w:type="dxa"/>
          </w:tcPr>
          <w:p w14:paraId="1D18CD68" w14:textId="77777777" w:rsidR="00892A52" w:rsidRPr="00B04195" w:rsidRDefault="00892A52" w:rsidP="00892A52">
            <w:pPr>
              <w:spacing w:after="120"/>
              <w:rPr>
                <w:rFonts w:eastAsiaTheme="minorEastAsia"/>
                <w:color w:val="0070C0"/>
                <w:lang w:val="en-US" w:eastAsia="zh-CN"/>
              </w:rPr>
            </w:pPr>
          </w:p>
        </w:tc>
        <w:tc>
          <w:tcPr>
            <w:tcW w:w="1698" w:type="dxa"/>
          </w:tcPr>
          <w:p w14:paraId="5B8CCAB9" w14:textId="77777777" w:rsidR="00892A52" w:rsidRPr="00B04195" w:rsidRDefault="00892A52" w:rsidP="00892A52">
            <w:pPr>
              <w:spacing w:after="120"/>
              <w:rPr>
                <w:rFonts w:eastAsiaTheme="minorEastAsia"/>
                <w:color w:val="0070C0"/>
                <w:lang w:val="en-US" w:eastAsia="zh-CN"/>
              </w:rPr>
            </w:pPr>
          </w:p>
        </w:tc>
      </w:tr>
      <w:tr w:rsidR="00CF474E" w:rsidRPr="00B04195" w14:paraId="4BDD34D9" w14:textId="77777777" w:rsidTr="00F40715">
        <w:tc>
          <w:tcPr>
            <w:tcW w:w="1424" w:type="dxa"/>
          </w:tcPr>
          <w:p w14:paraId="2159CF22" w14:textId="6FFDA3CD" w:rsidR="00CF474E" w:rsidRPr="00D0036C" w:rsidRDefault="00CF474E" w:rsidP="00CF474E">
            <w:pPr>
              <w:spacing w:after="120"/>
              <w:rPr>
                <w:rFonts w:eastAsiaTheme="minorEastAsia"/>
                <w:color w:val="0070C0"/>
                <w:lang w:val="en-US" w:eastAsia="zh-CN"/>
              </w:rPr>
            </w:pPr>
            <w:bookmarkStart w:id="11" w:name="_Hlk86239979"/>
            <w:bookmarkEnd w:id="10"/>
          </w:p>
        </w:tc>
        <w:tc>
          <w:tcPr>
            <w:tcW w:w="2682" w:type="dxa"/>
          </w:tcPr>
          <w:p w14:paraId="0D6C0F17" w14:textId="79A5FD91" w:rsidR="00CF474E" w:rsidRDefault="00CF474E" w:rsidP="00CF474E">
            <w:pPr>
              <w:spacing w:after="120"/>
              <w:rPr>
                <w:rFonts w:eastAsiaTheme="minorEastAsia"/>
                <w:color w:val="0070C0"/>
                <w:lang w:val="en-US" w:eastAsia="zh-CN"/>
              </w:rPr>
            </w:pPr>
          </w:p>
        </w:tc>
        <w:tc>
          <w:tcPr>
            <w:tcW w:w="1418" w:type="dxa"/>
          </w:tcPr>
          <w:p w14:paraId="058BA0A1" w14:textId="1A7445C9" w:rsidR="00CF474E" w:rsidRPr="00B04195" w:rsidRDefault="00CF474E" w:rsidP="00CF474E">
            <w:pPr>
              <w:spacing w:after="120"/>
              <w:rPr>
                <w:rFonts w:eastAsiaTheme="minorEastAsia"/>
                <w:color w:val="0070C0"/>
                <w:lang w:val="en-US" w:eastAsia="zh-CN"/>
              </w:rPr>
            </w:pPr>
          </w:p>
        </w:tc>
        <w:tc>
          <w:tcPr>
            <w:tcW w:w="2409" w:type="dxa"/>
          </w:tcPr>
          <w:p w14:paraId="589DE79A" w14:textId="77777777" w:rsidR="00CF474E" w:rsidRPr="00B04195" w:rsidRDefault="00CF474E" w:rsidP="00CF474E">
            <w:pPr>
              <w:spacing w:after="120"/>
              <w:rPr>
                <w:rFonts w:eastAsiaTheme="minorEastAsia"/>
                <w:color w:val="0070C0"/>
                <w:lang w:val="en-US" w:eastAsia="zh-CN"/>
              </w:rPr>
            </w:pPr>
          </w:p>
        </w:tc>
        <w:tc>
          <w:tcPr>
            <w:tcW w:w="1698" w:type="dxa"/>
          </w:tcPr>
          <w:p w14:paraId="3CCAD1BE" w14:textId="77777777" w:rsidR="00CF474E" w:rsidRPr="00B04195" w:rsidRDefault="00CF474E" w:rsidP="00CF474E">
            <w:pPr>
              <w:spacing w:after="120"/>
              <w:rPr>
                <w:rFonts w:eastAsiaTheme="minorEastAsia"/>
                <w:color w:val="0070C0"/>
                <w:lang w:val="en-US" w:eastAsia="zh-CN"/>
              </w:rPr>
            </w:pPr>
          </w:p>
        </w:tc>
      </w:tr>
      <w:bookmarkEnd w:id="11"/>
      <w:tr w:rsidR="00F05FD2" w:rsidRPr="00B04195" w14:paraId="7C65E4E3" w14:textId="77777777" w:rsidTr="00F40715">
        <w:tc>
          <w:tcPr>
            <w:tcW w:w="1424" w:type="dxa"/>
          </w:tcPr>
          <w:p w14:paraId="2A07E922" w14:textId="601BC5FC" w:rsidR="00F05FD2" w:rsidRPr="00D0036C" w:rsidRDefault="00F05FD2" w:rsidP="00F05FD2">
            <w:pPr>
              <w:spacing w:after="120"/>
              <w:rPr>
                <w:rFonts w:eastAsiaTheme="minorEastAsia"/>
                <w:color w:val="0070C0"/>
                <w:lang w:val="en-US" w:eastAsia="zh-CN"/>
              </w:rPr>
            </w:pPr>
          </w:p>
        </w:tc>
        <w:tc>
          <w:tcPr>
            <w:tcW w:w="2682" w:type="dxa"/>
          </w:tcPr>
          <w:p w14:paraId="0C8778C6" w14:textId="7FF4743A" w:rsidR="00F05FD2" w:rsidRDefault="00F05FD2" w:rsidP="00F05FD2">
            <w:pPr>
              <w:spacing w:after="120"/>
              <w:rPr>
                <w:rFonts w:eastAsiaTheme="minorEastAsia"/>
                <w:color w:val="0070C0"/>
                <w:lang w:val="en-US" w:eastAsia="zh-CN"/>
              </w:rPr>
            </w:pPr>
          </w:p>
        </w:tc>
        <w:tc>
          <w:tcPr>
            <w:tcW w:w="1418" w:type="dxa"/>
          </w:tcPr>
          <w:p w14:paraId="4430F8FB" w14:textId="1342AD06" w:rsidR="00F05FD2" w:rsidRPr="00B04195" w:rsidRDefault="00F05FD2" w:rsidP="00F05FD2">
            <w:pPr>
              <w:spacing w:after="120"/>
              <w:rPr>
                <w:rFonts w:eastAsiaTheme="minorEastAsia"/>
                <w:color w:val="0070C0"/>
                <w:lang w:val="en-US" w:eastAsia="zh-CN"/>
              </w:rPr>
            </w:pPr>
          </w:p>
        </w:tc>
        <w:tc>
          <w:tcPr>
            <w:tcW w:w="2409" w:type="dxa"/>
          </w:tcPr>
          <w:p w14:paraId="25CC7FBD" w14:textId="77777777" w:rsidR="00F05FD2" w:rsidRPr="00B04195" w:rsidRDefault="00F05FD2" w:rsidP="00F05FD2">
            <w:pPr>
              <w:spacing w:after="120"/>
              <w:rPr>
                <w:rFonts w:eastAsiaTheme="minorEastAsia"/>
                <w:color w:val="0070C0"/>
                <w:lang w:val="en-US" w:eastAsia="zh-CN"/>
              </w:rPr>
            </w:pPr>
          </w:p>
        </w:tc>
        <w:tc>
          <w:tcPr>
            <w:tcW w:w="1698" w:type="dxa"/>
          </w:tcPr>
          <w:p w14:paraId="314D453C" w14:textId="77777777" w:rsidR="00F05FD2" w:rsidRPr="00B04195" w:rsidRDefault="00F05FD2" w:rsidP="00F05FD2">
            <w:pPr>
              <w:spacing w:after="120"/>
              <w:rPr>
                <w:rFonts w:eastAsiaTheme="minorEastAsia"/>
                <w:color w:val="0070C0"/>
                <w:lang w:val="en-US" w:eastAsia="zh-CN"/>
              </w:rPr>
            </w:pPr>
          </w:p>
        </w:tc>
      </w:tr>
      <w:tr w:rsidR="00F05FD2" w:rsidRPr="00B04195" w14:paraId="1F6B8CD8" w14:textId="77777777" w:rsidTr="00F40715">
        <w:tc>
          <w:tcPr>
            <w:tcW w:w="1424" w:type="dxa"/>
          </w:tcPr>
          <w:p w14:paraId="46FF6289" w14:textId="537F967E" w:rsidR="00F05FD2" w:rsidRPr="00D0036C" w:rsidRDefault="00F05FD2" w:rsidP="00F05FD2">
            <w:pPr>
              <w:spacing w:after="120"/>
              <w:rPr>
                <w:rFonts w:eastAsiaTheme="minorEastAsia"/>
                <w:color w:val="0070C0"/>
                <w:lang w:val="en-US" w:eastAsia="zh-CN"/>
              </w:rPr>
            </w:pPr>
          </w:p>
        </w:tc>
        <w:tc>
          <w:tcPr>
            <w:tcW w:w="2682" w:type="dxa"/>
          </w:tcPr>
          <w:p w14:paraId="4E73F131" w14:textId="75442D02" w:rsidR="00F05FD2" w:rsidRDefault="00F05FD2" w:rsidP="00F05FD2">
            <w:pPr>
              <w:spacing w:after="120"/>
              <w:rPr>
                <w:rFonts w:eastAsiaTheme="minorEastAsia"/>
                <w:color w:val="0070C0"/>
                <w:lang w:val="en-US" w:eastAsia="zh-CN"/>
              </w:rPr>
            </w:pPr>
          </w:p>
        </w:tc>
        <w:tc>
          <w:tcPr>
            <w:tcW w:w="1418" w:type="dxa"/>
          </w:tcPr>
          <w:p w14:paraId="50F8D352" w14:textId="24874A90" w:rsidR="00F05FD2" w:rsidRPr="00B04195" w:rsidRDefault="00F05FD2" w:rsidP="00F05FD2">
            <w:pPr>
              <w:spacing w:after="120"/>
              <w:rPr>
                <w:rFonts w:eastAsiaTheme="minorEastAsia"/>
                <w:color w:val="0070C0"/>
                <w:lang w:val="en-US" w:eastAsia="zh-CN"/>
              </w:rPr>
            </w:pPr>
          </w:p>
        </w:tc>
        <w:tc>
          <w:tcPr>
            <w:tcW w:w="2409" w:type="dxa"/>
          </w:tcPr>
          <w:p w14:paraId="74CFC78E" w14:textId="77777777" w:rsidR="00F05FD2" w:rsidRPr="00B04195" w:rsidRDefault="00F05FD2" w:rsidP="00F05FD2">
            <w:pPr>
              <w:spacing w:after="120"/>
              <w:rPr>
                <w:rFonts w:eastAsiaTheme="minorEastAsia"/>
                <w:color w:val="0070C0"/>
                <w:lang w:val="en-US" w:eastAsia="zh-CN"/>
              </w:rPr>
            </w:pPr>
          </w:p>
        </w:tc>
        <w:tc>
          <w:tcPr>
            <w:tcW w:w="1698" w:type="dxa"/>
          </w:tcPr>
          <w:p w14:paraId="62277976" w14:textId="77777777" w:rsidR="00F05FD2" w:rsidRPr="00B04195" w:rsidRDefault="00F05FD2" w:rsidP="00F05FD2">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F4071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F4071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F4071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F4071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F4071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F4071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F4071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F4071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F4071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F4071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F40715">
            <w:pPr>
              <w:spacing w:after="120"/>
              <w:rPr>
                <w:rFonts w:eastAsiaTheme="minorEastAsia"/>
                <w:color w:val="0070C0"/>
                <w:lang w:eastAsia="zh-CN"/>
              </w:rPr>
            </w:pPr>
          </w:p>
        </w:tc>
        <w:tc>
          <w:tcPr>
            <w:tcW w:w="2682" w:type="dxa"/>
          </w:tcPr>
          <w:p w14:paraId="1D988A8B" w14:textId="77777777" w:rsidR="00C63557" w:rsidRPr="00404831" w:rsidRDefault="00C63557" w:rsidP="00F40715">
            <w:pPr>
              <w:spacing w:after="120"/>
              <w:rPr>
                <w:rFonts w:eastAsiaTheme="minorEastAsia"/>
                <w:i/>
                <w:color w:val="0070C0"/>
                <w:lang w:val="en-US" w:eastAsia="zh-CN"/>
              </w:rPr>
            </w:pPr>
          </w:p>
        </w:tc>
        <w:tc>
          <w:tcPr>
            <w:tcW w:w="1418" w:type="dxa"/>
          </w:tcPr>
          <w:p w14:paraId="0007A721" w14:textId="77777777" w:rsidR="00C63557" w:rsidRPr="00404831" w:rsidRDefault="00C63557" w:rsidP="00F40715">
            <w:pPr>
              <w:spacing w:after="120"/>
              <w:rPr>
                <w:rFonts w:eastAsiaTheme="minorEastAsia"/>
                <w:i/>
                <w:color w:val="0070C0"/>
                <w:lang w:val="en-US" w:eastAsia="zh-CN"/>
              </w:rPr>
            </w:pPr>
          </w:p>
        </w:tc>
        <w:tc>
          <w:tcPr>
            <w:tcW w:w="2409" w:type="dxa"/>
          </w:tcPr>
          <w:p w14:paraId="40A34C0B" w14:textId="77777777" w:rsidR="00C63557" w:rsidRPr="003418CB" w:rsidRDefault="00C63557" w:rsidP="00F40715">
            <w:pPr>
              <w:spacing w:after="120"/>
              <w:rPr>
                <w:rFonts w:eastAsiaTheme="minorEastAsia"/>
                <w:color w:val="0070C0"/>
                <w:lang w:val="en-US" w:eastAsia="zh-CN"/>
              </w:rPr>
            </w:pPr>
          </w:p>
        </w:tc>
        <w:tc>
          <w:tcPr>
            <w:tcW w:w="1698" w:type="dxa"/>
          </w:tcPr>
          <w:p w14:paraId="53A91E88" w14:textId="77777777" w:rsidR="00C63557" w:rsidRPr="00404831" w:rsidRDefault="00C63557" w:rsidP="00F4071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4E355C63" w:rsidR="0000223C" w:rsidRPr="00A84052" w:rsidRDefault="00E24103" w:rsidP="0000223C">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3210" w:type="dxa"/>
          </w:tcPr>
          <w:p w14:paraId="21E46332" w14:textId="480EF2AF" w:rsidR="0000223C" w:rsidRPr="00A84052" w:rsidRDefault="00E24103" w:rsidP="0000223C">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51BE2DE2" w14:textId="16F80DAD" w:rsidR="0000223C" w:rsidRPr="00A84052" w:rsidRDefault="00E24103" w:rsidP="0000223C">
            <w:pPr>
              <w:spacing w:after="120"/>
              <w:rPr>
                <w:rFonts w:eastAsiaTheme="minorEastAsia"/>
                <w:color w:val="0070C0"/>
                <w:lang w:val="en-US" w:eastAsia="zh-CN"/>
              </w:rPr>
            </w:pPr>
            <w:r>
              <w:rPr>
                <w:rFonts w:eastAsiaTheme="minorEastAsia" w:hint="eastAsia"/>
                <w:color w:val="0070C0"/>
                <w:lang w:val="en-US" w:eastAsia="zh-CN"/>
              </w:rPr>
              <w:t>zh</w:t>
            </w:r>
            <w:r>
              <w:rPr>
                <w:rFonts w:eastAsiaTheme="minorEastAsia"/>
                <w:color w:val="0070C0"/>
                <w:lang w:val="en-US" w:eastAsia="zh-CN"/>
              </w:rPr>
              <w:t>angpeng169@Huawei.com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48F37" w14:textId="77777777" w:rsidR="00DE1CFA" w:rsidRDefault="00DE1CFA">
      <w:r>
        <w:separator/>
      </w:r>
    </w:p>
  </w:endnote>
  <w:endnote w:type="continuationSeparator" w:id="0">
    <w:p w14:paraId="3C6CDD5D" w14:textId="77777777" w:rsidR="00DE1CFA" w:rsidRDefault="00DE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3E3EE" w14:textId="77777777" w:rsidR="00DE1CFA" w:rsidRDefault="00DE1CFA">
      <w:r>
        <w:separator/>
      </w:r>
    </w:p>
  </w:footnote>
  <w:footnote w:type="continuationSeparator" w:id="0">
    <w:p w14:paraId="625551D0" w14:textId="77777777" w:rsidR="00DE1CFA" w:rsidRDefault="00DE1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C7213"/>
    <w:multiLevelType w:val="hybridMultilevel"/>
    <w:tmpl w:val="3C060928"/>
    <w:lvl w:ilvl="0" w:tplc="6788486E">
      <w:start w:val="1"/>
      <w:numFmt w:val="bullet"/>
      <w:lvlText w:val="-"/>
      <w:lvlJc w:val="left"/>
      <w:pPr>
        <w:ind w:left="284" w:hanging="360"/>
      </w:pPr>
      <w:rPr>
        <w:rFonts w:ascii="Times New Roman" w:hAnsi="Times New Roman" w:cs="Times New Roman" w:hint="default"/>
      </w:rPr>
    </w:lvl>
    <w:lvl w:ilvl="1" w:tplc="04090003">
      <w:start w:val="1"/>
      <w:numFmt w:val="bullet"/>
      <w:lvlText w:val="o"/>
      <w:lvlJc w:val="left"/>
      <w:pPr>
        <w:ind w:left="1004" w:hanging="360"/>
      </w:pPr>
      <w:rPr>
        <w:rFonts w:ascii="Courier New" w:hAnsi="Courier New" w:cs="Courier New" w:hint="default"/>
      </w:rPr>
    </w:lvl>
    <w:lvl w:ilvl="2" w:tplc="04090005">
      <w:start w:val="1"/>
      <w:numFmt w:val="bullet"/>
      <w:lvlText w:val=""/>
      <w:lvlJc w:val="left"/>
      <w:pPr>
        <w:ind w:left="1724" w:hanging="360"/>
      </w:pPr>
      <w:rPr>
        <w:rFonts w:ascii="Wingdings" w:hAnsi="Wingdings" w:hint="default"/>
      </w:rPr>
    </w:lvl>
    <w:lvl w:ilvl="3" w:tplc="04090001">
      <w:start w:val="1"/>
      <w:numFmt w:val="bullet"/>
      <w:lvlText w:val=""/>
      <w:lvlJc w:val="left"/>
      <w:pPr>
        <w:ind w:left="2444" w:hanging="360"/>
      </w:pPr>
      <w:rPr>
        <w:rFonts w:ascii="Symbol" w:hAnsi="Symbol" w:hint="default"/>
      </w:rPr>
    </w:lvl>
    <w:lvl w:ilvl="4" w:tplc="04090003">
      <w:start w:val="1"/>
      <w:numFmt w:val="bullet"/>
      <w:lvlText w:val="o"/>
      <w:lvlJc w:val="left"/>
      <w:pPr>
        <w:ind w:left="3164" w:hanging="360"/>
      </w:pPr>
      <w:rPr>
        <w:rFonts w:ascii="Courier New" w:hAnsi="Courier New" w:cs="Courier New" w:hint="default"/>
      </w:rPr>
    </w:lvl>
    <w:lvl w:ilvl="5" w:tplc="04090005">
      <w:start w:val="1"/>
      <w:numFmt w:val="bullet"/>
      <w:lvlText w:val=""/>
      <w:lvlJc w:val="left"/>
      <w:pPr>
        <w:ind w:left="3884" w:hanging="360"/>
      </w:pPr>
      <w:rPr>
        <w:rFonts w:ascii="Wingdings" w:hAnsi="Wingdings" w:hint="default"/>
      </w:rPr>
    </w:lvl>
    <w:lvl w:ilvl="6" w:tplc="04090001">
      <w:start w:val="1"/>
      <w:numFmt w:val="bullet"/>
      <w:lvlText w:val=""/>
      <w:lvlJc w:val="left"/>
      <w:pPr>
        <w:ind w:left="4604" w:hanging="360"/>
      </w:pPr>
      <w:rPr>
        <w:rFonts w:ascii="Symbol" w:hAnsi="Symbol" w:hint="default"/>
      </w:rPr>
    </w:lvl>
    <w:lvl w:ilvl="7" w:tplc="04090003">
      <w:start w:val="1"/>
      <w:numFmt w:val="bullet"/>
      <w:lvlText w:val="o"/>
      <w:lvlJc w:val="left"/>
      <w:pPr>
        <w:ind w:left="5324" w:hanging="360"/>
      </w:pPr>
      <w:rPr>
        <w:rFonts w:ascii="Courier New" w:hAnsi="Courier New" w:cs="Courier New" w:hint="default"/>
      </w:rPr>
    </w:lvl>
    <w:lvl w:ilvl="8" w:tplc="04090005">
      <w:start w:val="1"/>
      <w:numFmt w:val="bullet"/>
      <w:lvlText w:val=""/>
      <w:lvlJc w:val="left"/>
      <w:pPr>
        <w:ind w:left="6044" w:hanging="360"/>
      </w:pPr>
      <w:rPr>
        <w:rFonts w:ascii="Wingdings" w:hAnsi="Wingdings" w:hint="default"/>
      </w:rPr>
    </w:lvl>
  </w:abstractNum>
  <w:abstractNum w:abstractNumId="6" w15:restartNumberingAfterBreak="0">
    <w:nsid w:val="1B181925"/>
    <w:multiLevelType w:val="hybridMultilevel"/>
    <w:tmpl w:val="AD1EDC28"/>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5D5D25"/>
    <w:multiLevelType w:val="hybridMultilevel"/>
    <w:tmpl w:val="9CB65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D09D2"/>
    <w:multiLevelType w:val="hybridMultilevel"/>
    <w:tmpl w:val="BDCA9E32"/>
    <w:lvl w:ilvl="0" w:tplc="6788486E">
      <w:start w:val="1"/>
      <w:numFmt w:val="bullet"/>
      <w:lvlText w:val="-"/>
      <w:lvlJc w:val="left"/>
      <w:pPr>
        <w:ind w:left="824" w:hanging="360"/>
      </w:pPr>
      <w:rPr>
        <w:rFonts w:ascii="Times New Roman" w:hAnsi="Times New Roman" w:cs="Times New Roman"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0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A71080F"/>
    <w:multiLevelType w:val="hybridMultilevel"/>
    <w:tmpl w:val="B8AAC2B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5" w15:restartNumberingAfterBreak="0">
    <w:nsid w:val="6E796744"/>
    <w:multiLevelType w:val="hybridMultilevel"/>
    <w:tmpl w:val="BFCA19AC"/>
    <w:lvl w:ilvl="0" w:tplc="6788486E">
      <w:start w:val="1"/>
      <w:numFmt w:val="bullet"/>
      <w:lvlText w:val="-"/>
      <w:lvlJc w:val="left"/>
      <w:pPr>
        <w:ind w:left="824" w:hanging="360"/>
      </w:pPr>
      <w:rPr>
        <w:rFonts w:ascii="Times New Roman" w:hAnsi="Times New Roman" w:cs="Times New Roman"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6" w15:restartNumberingAfterBreak="0">
    <w:nsid w:val="7EE852C2"/>
    <w:multiLevelType w:val="hybridMultilevel"/>
    <w:tmpl w:val="532AFF86"/>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0"/>
  </w:num>
  <w:num w:numId="3">
    <w:abstractNumId w:val="17"/>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9"/>
  </w:num>
  <w:num w:numId="18">
    <w:abstractNumId w:val="4"/>
  </w:num>
  <w:num w:numId="19">
    <w:abstractNumId w:val="3"/>
  </w:num>
  <w:num w:numId="20">
    <w:abstractNumId w:val="1"/>
  </w:num>
  <w:num w:numId="21">
    <w:abstractNumId w:val="12"/>
  </w:num>
  <w:num w:numId="22">
    <w:abstractNumId w:val="12"/>
  </w:num>
  <w:num w:numId="23">
    <w:abstractNumId w:val="11"/>
  </w:num>
  <w:num w:numId="24">
    <w:abstractNumId w:val="6"/>
  </w:num>
  <w:num w:numId="25">
    <w:abstractNumId w:val="2"/>
  </w:num>
  <w:num w:numId="26">
    <w:abstractNumId w:val="15"/>
  </w:num>
  <w:num w:numId="27">
    <w:abstractNumId w:val="8"/>
  </w:num>
  <w:num w:numId="28">
    <w:abstractNumId w:val="13"/>
  </w:num>
  <w:num w:numId="29">
    <w:abstractNumId w:val="5"/>
  </w:num>
  <w:num w:numId="30">
    <w:abstractNumId w:val="7"/>
  </w:num>
  <w:num w:numId="3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4292"/>
    <w:rsid w:val="000457A1"/>
    <w:rsid w:val="00050001"/>
    <w:rsid w:val="00052041"/>
    <w:rsid w:val="0005326A"/>
    <w:rsid w:val="000550BE"/>
    <w:rsid w:val="0006266D"/>
    <w:rsid w:val="00065506"/>
    <w:rsid w:val="0007382E"/>
    <w:rsid w:val="00074A9A"/>
    <w:rsid w:val="000766E1"/>
    <w:rsid w:val="00077FF6"/>
    <w:rsid w:val="00080D82"/>
    <w:rsid w:val="00081692"/>
    <w:rsid w:val="00082C46"/>
    <w:rsid w:val="00083B07"/>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420B"/>
    <w:rsid w:val="00117BD6"/>
    <w:rsid w:val="001206C2"/>
    <w:rsid w:val="00121978"/>
    <w:rsid w:val="00123422"/>
    <w:rsid w:val="00124B6A"/>
    <w:rsid w:val="00125D2C"/>
    <w:rsid w:val="00136D4C"/>
    <w:rsid w:val="00137042"/>
    <w:rsid w:val="00142538"/>
    <w:rsid w:val="00142BB9"/>
    <w:rsid w:val="00144F96"/>
    <w:rsid w:val="00147624"/>
    <w:rsid w:val="00151EAC"/>
    <w:rsid w:val="001529F0"/>
    <w:rsid w:val="00153528"/>
    <w:rsid w:val="00154E68"/>
    <w:rsid w:val="00162548"/>
    <w:rsid w:val="00172183"/>
    <w:rsid w:val="001732E2"/>
    <w:rsid w:val="001751AB"/>
    <w:rsid w:val="00175A3F"/>
    <w:rsid w:val="00180E09"/>
    <w:rsid w:val="0018170E"/>
    <w:rsid w:val="00183D4C"/>
    <w:rsid w:val="00183F6D"/>
    <w:rsid w:val="00185DEC"/>
    <w:rsid w:val="0018670E"/>
    <w:rsid w:val="0019219A"/>
    <w:rsid w:val="00195077"/>
    <w:rsid w:val="001A033F"/>
    <w:rsid w:val="001A08AA"/>
    <w:rsid w:val="001A59CB"/>
    <w:rsid w:val="001B5291"/>
    <w:rsid w:val="001B7991"/>
    <w:rsid w:val="001C11AA"/>
    <w:rsid w:val="001C1409"/>
    <w:rsid w:val="001C2AE6"/>
    <w:rsid w:val="001C4A89"/>
    <w:rsid w:val="001C6177"/>
    <w:rsid w:val="001D0363"/>
    <w:rsid w:val="001D12B4"/>
    <w:rsid w:val="001D7D94"/>
    <w:rsid w:val="001E0A28"/>
    <w:rsid w:val="001E4218"/>
    <w:rsid w:val="001F0B20"/>
    <w:rsid w:val="00200A62"/>
    <w:rsid w:val="00203740"/>
    <w:rsid w:val="0021268B"/>
    <w:rsid w:val="002138EA"/>
    <w:rsid w:val="002139EA"/>
    <w:rsid w:val="00213F84"/>
    <w:rsid w:val="00214FBD"/>
    <w:rsid w:val="00221E08"/>
    <w:rsid w:val="00222687"/>
    <w:rsid w:val="00222897"/>
    <w:rsid w:val="00222B0C"/>
    <w:rsid w:val="002232D5"/>
    <w:rsid w:val="00235394"/>
    <w:rsid w:val="00235577"/>
    <w:rsid w:val="002371B2"/>
    <w:rsid w:val="002435CA"/>
    <w:rsid w:val="0024469F"/>
    <w:rsid w:val="00246738"/>
    <w:rsid w:val="00250B5B"/>
    <w:rsid w:val="00252DB8"/>
    <w:rsid w:val="002537BC"/>
    <w:rsid w:val="00254131"/>
    <w:rsid w:val="00255C58"/>
    <w:rsid w:val="00260EC7"/>
    <w:rsid w:val="00261539"/>
    <w:rsid w:val="0026179F"/>
    <w:rsid w:val="00265AD7"/>
    <w:rsid w:val="002666AE"/>
    <w:rsid w:val="00274E1A"/>
    <w:rsid w:val="002775B1"/>
    <w:rsid w:val="002775B9"/>
    <w:rsid w:val="002811C4"/>
    <w:rsid w:val="00282213"/>
    <w:rsid w:val="00284016"/>
    <w:rsid w:val="002858BF"/>
    <w:rsid w:val="002939AF"/>
    <w:rsid w:val="00294491"/>
    <w:rsid w:val="00294BDE"/>
    <w:rsid w:val="002963C6"/>
    <w:rsid w:val="002A0CED"/>
    <w:rsid w:val="002A4CD0"/>
    <w:rsid w:val="002A5B99"/>
    <w:rsid w:val="002A7DA6"/>
    <w:rsid w:val="002B36BD"/>
    <w:rsid w:val="002B516C"/>
    <w:rsid w:val="002B5E1D"/>
    <w:rsid w:val="002B60C1"/>
    <w:rsid w:val="002C0B1D"/>
    <w:rsid w:val="002C4B52"/>
    <w:rsid w:val="002D03E5"/>
    <w:rsid w:val="002D36EB"/>
    <w:rsid w:val="002D67CC"/>
    <w:rsid w:val="002D6BDF"/>
    <w:rsid w:val="002E2CE9"/>
    <w:rsid w:val="002E3BF7"/>
    <w:rsid w:val="002E403E"/>
    <w:rsid w:val="002E4C74"/>
    <w:rsid w:val="002E5AB7"/>
    <w:rsid w:val="002F158C"/>
    <w:rsid w:val="002F4093"/>
    <w:rsid w:val="002F5636"/>
    <w:rsid w:val="003010F2"/>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84786"/>
    <w:rsid w:val="00393042"/>
    <w:rsid w:val="00393C3A"/>
    <w:rsid w:val="00394AD5"/>
    <w:rsid w:val="0039642D"/>
    <w:rsid w:val="0039666D"/>
    <w:rsid w:val="00396C94"/>
    <w:rsid w:val="003A2E40"/>
    <w:rsid w:val="003B0158"/>
    <w:rsid w:val="003B40B6"/>
    <w:rsid w:val="003B56DB"/>
    <w:rsid w:val="003B755E"/>
    <w:rsid w:val="003C15C9"/>
    <w:rsid w:val="003C228E"/>
    <w:rsid w:val="003C4734"/>
    <w:rsid w:val="003C51E7"/>
    <w:rsid w:val="003C6893"/>
    <w:rsid w:val="003C6DE2"/>
    <w:rsid w:val="003D1EFD"/>
    <w:rsid w:val="003D28BF"/>
    <w:rsid w:val="003D4215"/>
    <w:rsid w:val="003D4C47"/>
    <w:rsid w:val="003D561B"/>
    <w:rsid w:val="003D7719"/>
    <w:rsid w:val="003E40EE"/>
    <w:rsid w:val="003F1C1B"/>
    <w:rsid w:val="003F2361"/>
    <w:rsid w:val="003F3A2F"/>
    <w:rsid w:val="00401144"/>
    <w:rsid w:val="0040170E"/>
    <w:rsid w:val="00404831"/>
    <w:rsid w:val="00404E58"/>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4D2F"/>
    <w:rsid w:val="0048543E"/>
    <w:rsid w:val="004868C1"/>
    <w:rsid w:val="0048750F"/>
    <w:rsid w:val="004A3A62"/>
    <w:rsid w:val="004A495F"/>
    <w:rsid w:val="004A669B"/>
    <w:rsid w:val="004A7544"/>
    <w:rsid w:val="004B62FE"/>
    <w:rsid w:val="004B6AB6"/>
    <w:rsid w:val="004B6B0F"/>
    <w:rsid w:val="004C54E5"/>
    <w:rsid w:val="004C7DC8"/>
    <w:rsid w:val="004D21B0"/>
    <w:rsid w:val="004D737D"/>
    <w:rsid w:val="004E2659"/>
    <w:rsid w:val="004E39EE"/>
    <w:rsid w:val="004E475C"/>
    <w:rsid w:val="004E56E0"/>
    <w:rsid w:val="004E7329"/>
    <w:rsid w:val="004F2CB0"/>
    <w:rsid w:val="004F4F3B"/>
    <w:rsid w:val="0050038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B521D"/>
    <w:rsid w:val="005C1EA6"/>
    <w:rsid w:val="005D0B99"/>
    <w:rsid w:val="005D308E"/>
    <w:rsid w:val="005D3A48"/>
    <w:rsid w:val="005D7AF8"/>
    <w:rsid w:val="005E17BF"/>
    <w:rsid w:val="005E366A"/>
    <w:rsid w:val="005F2145"/>
    <w:rsid w:val="005F48C7"/>
    <w:rsid w:val="006016E1"/>
    <w:rsid w:val="00602D27"/>
    <w:rsid w:val="006144A1"/>
    <w:rsid w:val="00615E13"/>
    <w:rsid w:val="00615EBB"/>
    <w:rsid w:val="00616096"/>
    <w:rsid w:val="006160A2"/>
    <w:rsid w:val="00620160"/>
    <w:rsid w:val="006302AA"/>
    <w:rsid w:val="006363BD"/>
    <w:rsid w:val="006412DC"/>
    <w:rsid w:val="00642BC6"/>
    <w:rsid w:val="00644790"/>
    <w:rsid w:val="00644D3E"/>
    <w:rsid w:val="006501AF"/>
    <w:rsid w:val="00650DDE"/>
    <w:rsid w:val="0065505B"/>
    <w:rsid w:val="0065601A"/>
    <w:rsid w:val="006670AC"/>
    <w:rsid w:val="00672307"/>
    <w:rsid w:val="006808C6"/>
    <w:rsid w:val="00682668"/>
    <w:rsid w:val="00692A68"/>
    <w:rsid w:val="00695D85"/>
    <w:rsid w:val="006A30A2"/>
    <w:rsid w:val="006A6D23"/>
    <w:rsid w:val="006B25DE"/>
    <w:rsid w:val="006C1C3B"/>
    <w:rsid w:val="006C4DA2"/>
    <w:rsid w:val="006C4E43"/>
    <w:rsid w:val="006C643E"/>
    <w:rsid w:val="006D12EE"/>
    <w:rsid w:val="006D2932"/>
    <w:rsid w:val="006D3671"/>
    <w:rsid w:val="006D4176"/>
    <w:rsid w:val="006E0A73"/>
    <w:rsid w:val="006E0FEE"/>
    <w:rsid w:val="006E6C11"/>
    <w:rsid w:val="006F110A"/>
    <w:rsid w:val="006F7C0C"/>
    <w:rsid w:val="00700755"/>
    <w:rsid w:val="0070646B"/>
    <w:rsid w:val="007068A4"/>
    <w:rsid w:val="007130A2"/>
    <w:rsid w:val="00714B34"/>
    <w:rsid w:val="00715463"/>
    <w:rsid w:val="00722AC7"/>
    <w:rsid w:val="00730655"/>
    <w:rsid w:val="00731D77"/>
    <w:rsid w:val="0073228A"/>
    <w:rsid w:val="00732360"/>
    <w:rsid w:val="0073390A"/>
    <w:rsid w:val="00734E64"/>
    <w:rsid w:val="00736B37"/>
    <w:rsid w:val="00740A35"/>
    <w:rsid w:val="007520B4"/>
    <w:rsid w:val="00757E90"/>
    <w:rsid w:val="00763AF0"/>
    <w:rsid w:val="007655D5"/>
    <w:rsid w:val="007763C1"/>
    <w:rsid w:val="00777E82"/>
    <w:rsid w:val="00781359"/>
    <w:rsid w:val="00786921"/>
    <w:rsid w:val="00786C43"/>
    <w:rsid w:val="007A1EAA"/>
    <w:rsid w:val="007A71BF"/>
    <w:rsid w:val="007A79FD"/>
    <w:rsid w:val="007B0268"/>
    <w:rsid w:val="007B0B9D"/>
    <w:rsid w:val="007B26E3"/>
    <w:rsid w:val="007B5A43"/>
    <w:rsid w:val="007B709B"/>
    <w:rsid w:val="007C1343"/>
    <w:rsid w:val="007C5EF1"/>
    <w:rsid w:val="007C7BF5"/>
    <w:rsid w:val="007D19B7"/>
    <w:rsid w:val="007D75E5"/>
    <w:rsid w:val="007D773E"/>
    <w:rsid w:val="007D78DA"/>
    <w:rsid w:val="007E066E"/>
    <w:rsid w:val="007E1356"/>
    <w:rsid w:val="007E20FC"/>
    <w:rsid w:val="007E7062"/>
    <w:rsid w:val="007F0E1E"/>
    <w:rsid w:val="007F29A7"/>
    <w:rsid w:val="007F7F3A"/>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9C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2A52"/>
    <w:rsid w:val="00893987"/>
    <w:rsid w:val="008963EF"/>
    <w:rsid w:val="0089688E"/>
    <w:rsid w:val="008A1FBE"/>
    <w:rsid w:val="008B3194"/>
    <w:rsid w:val="008B5AE7"/>
    <w:rsid w:val="008B7A00"/>
    <w:rsid w:val="008C166D"/>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424"/>
    <w:rsid w:val="00927316"/>
    <w:rsid w:val="0093133D"/>
    <w:rsid w:val="0093276D"/>
    <w:rsid w:val="00933D12"/>
    <w:rsid w:val="009358E6"/>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EBA"/>
    <w:rsid w:val="00983910"/>
    <w:rsid w:val="009932AC"/>
    <w:rsid w:val="00994351"/>
    <w:rsid w:val="00996A8F"/>
    <w:rsid w:val="009A1DBF"/>
    <w:rsid w:val="009A68E6"/>
    <w:rsid w:val="009A7598"/>
    <w:rsid w:val="009B1DF8"/>
    <w:rsid w:val="009B3D20"/>
    <w:rsid w:val="009B48A4"/>
    <w:rsid w:val="009B5418"/>
    <w:rsid w:val="009C0727"/>
    <w:rsid w:val="009C3C80"/>
    <w:rsid w:val="009C492F"/>
    <w:rsid w:val="009D2FF2"/>
    <w:rsid w:val="009D3226"/>
    <w:rsid w:val="009D3385"/>
    <w:rsid w:val="009D489B"/>
    <w:rsid w:val="009D793C"/>
    <w:rsid w:val="009E16A9"/>
    <w:rsid w:val="009E375F"/>
    <w:rsid w:val="009E39D4"/>
    <w:rsid w:val="009E433B"/>
    <w:rsid w:val="009E5401"/>
    <w:rsid w:val="00A0758F"/>
    <w:rsid w:val="00A1570A"/>
    <w:rsid w:val="00A211B4"/>
    <w:rsid w:val="00A2594D"/>
    <w:rsid w:val="00A33DDF"/>
    <w:rsid w:val="00A34547"/>
    <w:rsid w:val="00A376B7"/>
    <w:rsid w:val="00A41BF5"/>
    <w:rsid w:val="00A42D23"/>
    <w:rsid w:val="00A43913"/>
    <w:rsid w:val="00A44778"/>
    <w:rsid w:val="00A469E7"/>
    <w:rsid w:val="00A604A4"/>
    <w:rsid w:val="00A61B7D"/>
    <w:rsid w:val="00A6605B"/>
    <w:rsid w:val="00A66933"/>
    <w:rsid w:val="00A66ADC"/>
    <w:rsid w:val="00A7147D"/>
    <w:rsid w:val="00A81B15"/>
    <w:rsid w:val="00A837FF"/>
    <w:rsid w:val="00A84052"/>
    <w:rsid w:val="00A84DC8"/>
    <w:rsid w:val="00A857A3"/>
    <w:rsid w:val="00A85DBC"/>
    <w:rsid w:val="00A87FEB"/>
    <w:rsid w:val="00A93E67"/>
    <w:rsid w:val="00A93F9F"/>
    <w:rsid w:val="00A9420E"/>
    <w:rsid w:val="00A97648"/>
    <w:rsid w:val="00AA1CFD"/>
    <w:rsid w:val="00AA2239"/>
    <w:rsid w:val="00AA33D2"/>
    <w:rsid w:val="00AB0C57"/>
    <w:rsid w:val="00AB1195"/>
    <w:rsid w:val="00AB4182"/>
    <w:rsid w:val="00AC27DB"/>
    <w:rsid w:val="00AC4797"/>
    <w:rsid w:val="00AC6C3B"/>
    <w:rsid w:val="00AC6D6B"/>
    <w:rsid w:val="00AD7736"/>
    <w:rsid w:val="00AE10CE"/>
    <w:rsid w:val="00AE70D4"/>
    <w:rsid w:val="00AE7868"/>
    <w:rsid w:val="00AF0407"/>
    <w:rsid w:val="00AF049B"/>
    <w:rsid w:val="00AF4D8B"/>
    <w:rsid w:val="00B067CA"/>
    <w:rsid w:val="00B1093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E92"/>
    <w:rsid w:val="00BD28BF"/>
    <w:rsid w:val="00BD6404"/>
    <w:rsid w:val="00BE33AE"/>
    <w:rsid w:val="00BF046F"/>
    <w:rsid w:val="00C01D50"/>
    <w:rsid w:val="00C04BF5"/>
    <w:rsid w:val="00C056DC"/>
    <w:rsid w:val="00C1329B"/>
    <w:rsid w:val="00C1572F"/>
    <w:rsid w:val="00C15DC2"/>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704F"/>
    <w:rsid w:val="00C87472"/>
    <w:rsid w:val="00C943F3"/>
    <w:rsid w:val="00C96EB4"/>
    <w:rsid w:val="00CA08C6"/>
    <w:rsid w:val="00CA0A77"/>
    <w:rsid w:val="00CA2729"/>
    <w:rsid w:val="00CA3057"/>
    <w:rsid w:val="00CA45F8"/>
    <w:rsid w:val="00CA72F8"/>
    <w:rsid w:val="00CB0305"/>
    <w:rsid w:val="00CB33C7"/>
    <w:rsid w:val="00CB6DA7"/>
    <w:rsid w:val="00CB7E4C"/>
    <w:rsid w:val="00CC25B4"/>
    <w:rsid w:val="00CC2E3B"/>
    <w:rsid w:val="00CC5F88"/>
    <w:rsid w:val="00CC69C8"/>
    <w:rsid w:val="00CC77A2"/>
    <w:rsid w:val="00CD307E"/>
    <w:rsid w:val="00CD629F"/>
    <w:rsid w:val="00CD6A1B"/>
    <w:rsid w:val="00CE0A7F"/>
    <w:rsid w:val="00CE1718"/>
    <w:rsid w:val="00CF4156"/>
    <w:rsid w:val="00CF474E"/>
    <w:rsid w:val="00D0036C"/>
    <w:rsid w:val="00D03D00"/>
    <w:rsid w:val="00D05C30"/>
    <w:rsid w:val="00D10052"/>
    <w:rsid w:val="00D11359"/>
    <w:rsid w:val="00D162F0"/>
    <w:rsid w:val="00D24BA7"/>
    <w:rsid w:val="00D3188C"/>
    <w:rsid w:val="00D31B00"/>
    <w:rsid w:val="00D35F9B"/>
    <w:rsid w:val="00D36B69"/>
    <w:rsid w:val="00D408DD"/>
    <w:rsid w:val="00D45D72"/>
    <w:rsid w:val="00D520E4"/>
    <w:rsid w:val="00D53A38"/>
    <w:rsid w:val="00D575DD"/>
    <w:rsid w:val="00D57DFA"/>
    <w:rsid w:val="00D6156D"/>
    <w:rsid w:val="00D64453"/>
    <w:rsid w:val="00D67FCF"/>
    <w:rsid w:val="00D709CE"/>
    <w:rsid w:val="00D71F73"/>
    <w:rsid w:val="00D72FDF"/>
    <w:rsid w:val="00D77852"/>
    <w:rsid w:val="00D80786"/>
    <w:rsid w:val="00D81CAB"/>
    <w:rsid w:val="00D8576F"/>
    <w:rsid w:val="00D8677F"/>
    <w:rsid w:val="00D97F0C"/>
    <w:rsid w:val="00DA2CBA"/>
    <w:rsid w:val="00DA3A86"/>
    <w:rsid w:val="00DB1424"/>
    <w:rsid w:val="00DB6EB4"/>
    <w:rsid w:val="00DC2500"/>
    <w:rsid w:val="00DC4F72"/>
    <w:rsid w:val="00DC77DC"/>
    <w:rsid w:val="00DD0453"/>
    <w:rsid w:val="00DD0C2C"/>
    <w:rsid w:val="00DD19DE"/>
    <w:rsid w:val="00DD28BC"/>
    <w:rsid w:val="00DE1CFA"/>
    <w:rsid w:val="00DE31F0"/>
    <w:rsid w:val="00DE3D1C"/>
    <w:rsid w:val="00E0227D"/>
    <w:rsid w:val="00E04B84"/>
    <w:rsid w:val="00E06466"/>
    <w:rsid w:val="00E06835"/>
    <w:rsid w:val="00E06FDA"/>
    <w:rsid w:val="00E160A5"/>
    <w:rsid w:val="00E1713D"/>
    <w:rsid w:val="00E20A43"/>
    <w:rsid w:val="00E23898"/>
    <w:rsid w:val="00E24103"/>
    <w:rsid w:val="00E26BBE"/>
    <w:rsid w:val="00E319F1"/>
    <w:rsid w:val="00E32EDF"/>
    <w:rsid w:val="00E33CD2"/>
    <w:rsid w:val="00E40E90"/>
    <w:rsid w:val="00E45C7E"/>
    <w:rsid w:val="00E531EB"/>
    <w:rsid w:val="00E54874"/>
    <w:rsid w:val="00E54B6F"/>
    <w:rsid w:val="00E55ACA"/>
    <w:rsid w:val="00E57B74"/>
    <w:rsid w:val="00E60B96"/>
    <w:rsid w:val="00E655E6"/>
    <w:rsid w:val="00E65BC6"/>
    <w:rsid w:val="00E661FF"/>
    <w:rsid w:val="00E726EB"/>
    <w:rsid w:val="00E72CF1"/>
    <w:rsid w:val="00E80B52"/>
    <w:rsid w:val="00E824C3"/>
    <w:rsid w:val="00E840B3"/>
    <w:rsid w:val="00E84D10"/>
    <w:rsid w:val="00E8629F"/>
    <w:rsid w:val="00E91008"/>
    <w:rsid w:val="00E9229D"/>
    <w:rsid w:val="00E9374E"/>
    <w:rsid w:val="00E93918"/>
    <w:rsid w:val="00E94F54"/>
    <w:rsid w:val="00E97AD5"/>
    <w:rsid w:val="00EA1111"/>
    <w:rsid w:val="00EA3B4F"/>
    <w:rsid w:val="00EA3C24"/>
    <w:rsid w:val="00EA6529"/>
    <w:rsid w:val="00EA73DF"/>
    <w:rsid w:val="00EB61AE"/>
    <w:rsid w:val="00EC322D"/>
    <w:rsid w:val="00ED383A"/>
    <w:rsid w:val="00ED6705"/>
    <w:rsid w:val="00EE1080"/>
    <w:rsid w:val="00EE3BFD"/>
    <w:rsid w:val="00EF1EC5"/>
    <w:rsid w:val="00EF32F2"/>
    <w:rsid w:val="00EF4C88"/>
    <w:rsid w:val="00EF55EB"/>
    <w:rsid w:val="00F00DCC"/>
    <w:rsid w:val="00F0156F"/>
    <w:rsid w:val="00F031C2"/>
    <w:rsid w:val="00F05AC8"/>
    <w:rsid w:val="00F05FD2"/>
    <w:rsid w:val="00F07167"/>
    <w:rsid w:val="00F072D8"/>
    <w:rsid w:val="00F07CE0"/>
    <w:rsid w:val="00F115F5"/>
    <w:rsid w:val="00F13D05"/>
    <w:rsid w:val="00F1679D"/>
    <w:rsid w:val="00F1682C"/>
    <w:rsid w:val="00F20B91"/>
    <w:rsid w:val="00F21139"/>
    <w:rsid w:val="00F24B8B"/>
    <w:rsid w:val="00F30D2E"/>
    <w:rsid w:val="00F35516"/>
    <w:rsid w:val="00F35790"/>
    <w:rsid w:val="00F40715"/>
    <w:rsid w:val="00F4136D"/>
    <w:rsid w:val="00F4212E"/>
    <w:rsid w:val="00F42C20"/>
    <w:rsid w:val="00F43E34"/>
    <w:rsid w:val="00F53053"/>
    <w:rsid w:val="00F53FE2"/>
    <w:rsid w:val="00F56F3F"/>
    <w:rsid w:val="00F575FF"/>
    <w:rsid w:val="00F618EF"/>
    <w:rsid w:val="00F65582"/>
    <w:rsid w:val="00F66E75"/>
    <w:rsid w:val="00F77EB0"/>
    <w:rsid w:val="00F800D0"/>
    <w:rsid w:val="00F82D4F"/>
    <w:rsid w:val="00F87CDD"/>
    <w:rsid w:val="00F933F0"/>
    <w:rsid w:val="00F937A3"/>
    <w:rsid w:val="00F94715"/>
    <w:rsid w:val="00F96A3D"/>
    <w:rsid w:val="00FA4718"/>
    <w:rsid w:val="00FA5848"/>
    <w:rsid w:val="00FA6899"/>
    <w:rsid w:val="00FA7F3D"/>
    <w:rsid w:val="00FB38D8"/>
    <w:rsid w:val="00FB73F4"/>
    <w:rsid w:val="00FC051F"/>
    <w:rsid w:val="00FC06FF"/>
    <w:rsid w:val="00FC2539"/>
    <w:rsid w:val="00FC69B4"/>
    <w:rsid w:val="00FD0694"/>
    <w:rsid w:val="00FD25BE"/>
    <w:rsid w:val="00FD2E70"/>
    <w:rsid w:val="00FD7AA7"/>
    <w:rsid w:val="00FE241C"/>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8D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C"/>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uiPriority w:val="35"/>
    <w:qFormat/>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 단락,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aff">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uiPriority w:val="34"/>
    <w:qFormat/>
    <w:rsid w:val="00A857A3"/>
    <w:rPr>
      <w:rFonts w:ascii="Times New Roman" w:eastAsia="等线"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383355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8371227">
      <w:bodyDiv w:val="1"/>
      <w:marLeft w:val="0"/>
      <w:marRight w:val="0"/>
      <w:marTop w:val="0"/>
      <w:marBottom w:val="0"/>
      <w:divBdr>
        <w:top w:val="none" w:sz="0" w:space="0" w:color="auto"/>
        <w:left w:val="none" w:sz="0" w:space="0" w:color="auto"/>
        <w:bottom w:val="none" w:sz="0" w:space="0" w:color="auto"/>
        <w:right w:val="none" w:sz="0" w:space="0" w:color="auto"/>
      </w:divBdr>
    </w:div>
    <w:div w:id="13478260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25819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3633-5E5A-4742-900D-B3953D45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1936</TotalTime>
  <Pages>15</Pages>
  <Words>3544</Words>
  <Characters>20205</Characters>
  <Application>Microsoft Office Word</Application>
  <DocSecurity>0</DocSecurity>
  <Lines>168</Lines>
  <Paragraphs>47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23702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58</cp:revision>
  <cp:lastPrinted>2019-04-25T01:09:00Z</cp:lastPrinted>
  <dcterms:created xsi:type="dcterms:W3CDTF">2021-08-02T07:12:00Z</dcterms:created>
  <dcterms:modified xsi:type="dcterms:W3CDTF">2022-02-17T12:27:00Z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(3)bIUB/uKUVOIPq2ZWr27jAf74ns6JXXr82bS4pYhDl3xL6O259HfDs37aD/cp3vok7lJCU6oR
3+YLJJ4GPNVyGkg+/asvxsh1fYGne78pNSJrAD0bwhUMRs5JXcQgfxSXtD5MF9IeV7EQkaEC
Z5HvLLreyMTco5XonsrLhccwBy74n4WIIiQxJUomHztLBxCi33nJlp9WQXrCsEwuj253y9BJ
hmSncXaPs5FbrTCrBL</vt:lpwstr>
  </property>
  <property fmtid="{D5CDD505-2E9C-101B-9397-08002B2CF9AE}" pid="14" name="_2015_ms_pID_7253431">
    <vt:lpwstr>VRM6Ll+mwS/L/1ReAwd5HLvQ9X2cGC7nUBNjz8WNSCBgPgBQQVxEkU
FPmJCGvOQbWLCHyKn1STrnPmeCGuHt6+1q1zUuj6D69A3mTdCP3pgPysniZJX5N9tv0MUnYp
Ip0RxLNRx8ujbUMZIIZZ0Q7/StqDeXMZ60IBsLW+B34WtY9RCfq5UCLbeSNqkanrNWIh3SVY
Gvy8zjwOvzXJ2wLgoe7aFF2KIJ1KWFCSVGhd</vt:lpwstr>
  </property>
  <property fmtid="{D5CDD505-2E9C-101B-9397-08002B2CF9AE}" pid="15" name="_2015_ms_pID_7253432">
    <vt:lpwstr>Rw==</vt:lpwstr>
  </property>
</Properties>
</file>