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49" w:rsidRDefault="00C921D4" w:rsidP="005C3E49">
      <w:pPr>
        <w:pStyle w:val="a3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1</w:t>
      </w:r>
      <w:r w:rsidRPr="00B23518"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</w:t>
      </w:r>
      <w:r w:rsidR="00DE3075">
        <w:rPr>
          <w:rFonts w:cs="Arial" w:hint="eastAsia"/>
          <w:sz w:val="24"/>
          <w:szCs w:val="24"/>
          <w:lang w:eastAsia="zh-CN"/>
        </w:rPr>
        <w:t xml:space="preserve">                               </w:t>
      </w:r>
      <w:bookmarkStart w:id="1" w:name="_GoBack"/>
      <w:r>
        <w:rPr>
          <w:rFonts w:cs="Arial" w:hint="eastAsia"/>
          <w:sz w:val="24"/>
          <w:szCs w:val="24"/>
          <w:lang w:eastAsia="zh-CN"/>
        </w:rPr>
        <w:t>R4-2117376</w:t>
      </w:r>
      <w:bookmarkEnd w:id="1"/>
    </w:p>
    <w:p w:rsidR="00C921D4" w:rsidRPr="00B3787B" w:rsidRDefault="00C921D4" w:rsidP="005C3E49">
      <w:pPr>
        <w:pStyle w:val="a3"/>
        <w:keepLines/>
        <w:tabs>
          <w:tab w:val="right" w:pos="10440"/>
          <w:tab w:val="right" w:pos="13323"/>
        </w:tabs>
        <w:rPr>
          <w:sz w:val="22"/>
          <w:szCs w:val="22"/>
          <w:lang w:eastAsia="zh-CN"/>
        </w:rPr>
      </w:pPr>
      <w:r w:rsidRPr="00B23518">
        <w:rPr>
          <w:rFonts w:eastAsia="宋体" w:cs="Arial"/>
          <w:sz w:val="24"/>
          <w:szCs w:val="24"/>
          <w:lang w:eastAsia="zh-CN"/>
        </w:rPr>
        <w:t xml:space="preserve">Electronic Meeting, </w:t>
      </w:r>
      <w:r>
        <w:rPr>
          <w:rFonts w:eastAsia="宋体" w:cs="Arial" w:hint="eastAsia"/>
          <w:sz w:val="24"/>
          <w:szCs w:val="24"/>
          <w:lang w:eastAsia="zh-CN"/>
        </w:rPr>
        <w:t>November</w:t>
      </w:r>
      <w:r w:rsidRPr="00B2351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1</w:t>
      </w:r>
      <w:r w:rsidRPr="00B23518">
        <w:rPr>
          <w:rFonts w:eastAsia="宋体" w:cs="Arial"/>
          <w:sz w:val="24"/>
          <w:szCs w:val="24"/>
          <w:lang w:eastAsia="zh-CN"/>
        </w:rPr>
        <w:t>-</w:t>
      </w:r>
      <w:r>
        <w:rPr>
          <w:rFonts w:eastAsia="宋体" w:cs="Arial"/>
          <w:sz w:val="24"/>
          <w:szCs w:val="24"/>
          <w:lang w:eastAsia="zh-CN"/>
        </w:rPr>
        <w:t>12</w:t>
      </w:r>
      <w:r w:rsidRPr="00B23518">
        <w:rPr>
          <w:rFonts w:eastAsia="宋体" w:cs="Arial"/>
          <w:sz w:val="24"/>
          <w:szCs w:val="24"/>
          <w:lang w:eastAsia="zh-CN"/>
        </w:rPr>
        <w:t>,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921D4" w:rsidRPr="00C921D4">
        <w:rPr>
          <w:rFonts w:ascii="Arial" w:hAnsi="Arial" w:cs="Arial"/>
          <w:sz w:val="22"/>
          <w:szCs w:val="22"/>
        </w:rPr>
        <w:t xml:space="preserve">Draft </w:t>
      </w:r>
      <w:proofErr w:type="gramStart"/>
      <w:r w:rsidR="00C921D4" w:rsidRPr="00C921D4">
        <w:rPr>
          <w:rFonts w:ascii="Arial" w:hAnsi="Arial" w:cs="Arial"/>
          <w:sz w:val="22"/>
          <w:szCs w:val="22"/>
        </w:rPr>
        <w:t>reply</w:t>
      </w:r>
      <w:proofErr w:type="gramEnd"/>
      <w:r w:rsidR="00C921D4" w:rsidRPr="00C921D4">
        <w:rPr>
          <w:rFonts w:ascii="Arial" w:hAnsi="Arial" w:cs="Arial"/>
          <w:sz w:val="22"/>
          <w:szCs w:val="22"/>
        </w:rPr>
        <w:t xml:space="preserve"> LS to RAN2 on RRM relaxation in power saving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R2-2108877/R4-2117015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Release 16</w:t>
      </w:r>
    </w:p>
    <w:bookmarkEnd w:id="4"/>
    <w:bookmarkEnd w:id="5"/>
    <w:bookmarkEnd w:id="6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NR_UE_pow_sav</w:t>
      </w:r>
      <w:proofErr w:type="spellEnd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921D4" w:rsidRPr="00C921D4">
        <w:rPr>
          <w:rFonts w:ascii="Arial" w:hAnsi="Arial" w:cs="Arial" w:hint="eastAsia"/>
          <w:sz w:val="22"/>
          <w:szCs w:val="22"/>
          <w:lang w:eastAsia="zh-CN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-</w:t>
      </w:r>
    </w:p>
    <w:bookmarkEnd w:id="7"/>
    <w:bookmarkEnd w:id="8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Name: </w:t>
      </w:r>
      <w:proofErr w:type="spellStart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Yanze</w:t>
      </w:r>
      <w:proofErr w:type="spellEnd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 Fu</w:t>
      </w:r>
    </w:p>
    <w:p w:rsidR="00C921D4" w:rsidRDefault="00C921D4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C921D4">
        <w:rPr>
          <w:rFonts w:ascii="Arial" w:hAnsi="Arial" w:cs="Arial" w:hint="eastAsia"/>
          <w:sz w:val="22"/>
          <w:szCs w:val="22"/>
          <w:lang w:eastAsia="zh-CN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 xml:space="preserve">E-mail Address: </w:t>
      </w:r>
      <w:hyperlink r:id="rId8" w:history="1">
        <w:r w:rsidRPr="00C921D4">
          <w:rPr>
            <w:rFonts w:ascii="Arial" w:hAnsi="Arial" w:cs="Arial" w:hint="eastAsia"/>
            <w:bCs/>
            <w:sz w:val="22"/>
            <w:szCs w:val="22"/>
            <w:lang w:eastAsia="zh-CN"/>
          </w:rPr>
          <w:t>fuyanze@catt.cn</w:t>
        </w:r>
      </w:hyperlink>
    </w:p>
    <w:p w:rsidR="002F3C30" w:rsidRPr="00C921D4" w:rsidRDefault="002F3C30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21D4" w:rsidRPr="007601F6">
        <w:rPr>
          <w:rFonts w:ascii="Arial" w:hAnsi="Arial" w:cs="Arial"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B97703" w:rsidRDefault="002F3C30" w:rsidP="000F6242">
      <w:pPr>
        <w:rPr>
          <w:rFonts w:ascii="Arial" w:hAnsi="Arial" w:cs="Arial"/>
          <w:lang w:eastAsia="zh-CN"/>
        </w:rPr>
      </w:pPr>
      <w:r w:rsidRPr="00833B4D">
        <w:rPr>
          <w:rFonts w:ascii="Arial" w:hAnsi="Arial" w:cs="Arial"/>
          <w:iCs/>
          <w:color w:val="000000"/>
          <w:lang w:eastAsia="ko-KR"/>
        </w:rPr>
        <w:t>RAN</w:t>
      </w:r>
      <w:r>
        <w:rPr>
          <w:rFonts w:ascii="Arial" w:hAnsi="Arial" w:cs="Arial" w:hint="eastAsia"/>
          <w:iCs/>
          <w:color w:val="000000"/>
          <w:lang w:eastAsia="zh-CN"/>
        </w:rPr>
        <w:t>4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would like to </w:t>
      </w:r>
      <w:r>
        <w:rPr>
          <w:rFonts w:ascii="Arial" w:hAnsi="Arial" w:cs="Arial"/>
          <w:iCs/>
          <w:color w:val="000000"/>
          <w:lang w:eastAsia="ko-KR"/>
        </w:rPr>
        <w:t>thank RAN</w:t>
      </w:r>
      <w:r>
        <w:rPr>
          <w:rFonts w:ascii="Arial" w:hAnsi="Arial" w:cs="Arial" w:hint="eastAsia"/>
          <w:iCs/>
          <w:color w:val="000000"/>
          <w:lang w:eastAsia="zh-CN"/>
        </w:rPr>
        <w:t>2</w:t>
      </w:r>
      <w:r>
        <w:rPr>
          <w:rFonts w:ascii="Arial" w:hAnsi="Arial" w:cs="Arial"/>
          <w:iCs/>
          <w:color w:val="000000"/>
          <w:lang w:eastAsia="ko-KR"/>
        </w:rPr>
        <w:t xml:space="preserve"> for the </w:t>
      </w:r>
      <w:r>
        <w:rPr>
          <w:rFonts w:ascii="Arial" w:hAnsi="Arial" w:cs="Arial" w:hint="eastAsia"/>
          <w:iCs/>
          <w:color w:val="000000"/>
          <w:lang w:eastAsia="zh-CN"/>
        </w:rPr>
        <w:t xml:space="preserve">reply </w:t>
      </w:r>
      <w:r w:rsidRPr="00833B4D">
        <w:rPr>
          <w:rFonts w:ascii="Arial" w:hAnsi="Arial" w:cs="Arial"/>
          <w:iCs/>
          <w:color w:val="000000"/>
          <w:lang w:eastAsia="ko-KR"/>
        </w:rPr>
        <w:t>LS</w:t>
      </w:r>
      <w:r>
        <w:rPr>
          <w:rFonts w:ascii="Arial" w:hAnsi="Arial" w:cs="Arial" w:hint="eastAsia"/>
          <w:iCs/>
          <w:color w:val="000000"/>
          <w:lang w:eastAsia="zh-CN"/>
        </w:rPr>
        <w:t xml:space="preserve"> (R2-2108877)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on </w:t>
      </w:r>
      <w:r>
        <w:rPr>
          <w:rFonts w:ascii="Arial" w:hAnsi="Arial" w:cs="Arial"/>
        </w:rPr>
        <w:t>RRM relaxation in power saving. RAN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 xml:space="preserve"> has discussed the </w:t>
      </w:r>
      <w:r>
        <w:rPr>
          <w:rFonts w:ascii="Arial" w:hAnsi="Arial" w:cs="Arial" w:hint="eastAsia"/>
          <w:lang w:eastAsia="zh-CN"/>
        </w:rPr>
        <w:t>question in 2) of the reply LS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 w:hint="eastAsia"/>
          <w:lang w:eastAsia="zh-CN"/>
        </w:rPr>
        <w:t>answers the question as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below</w:t>
      </w:r>
      <w:r>
        <w:rPr>
          <w:rFonts w:ascii="Arial" w:hAnsi="Arial" w:cs="Arial"/>
        </w:rPr>
        <w:t>:</w:t>
      </w:r>
    </w:p>
    <w:p w:rsidR="002F3C30" w:rsidRPr="00B53A69" w:rsidRDefault="002F3C30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the case when both </w:t>
      </w:r>
      <w:proofErr w:type="spellStart"/>
      <w:r w:rsidRPr="002F3C30">
        <w:rPr>
          <w:rFonts w:ascii="Arial" w:hAnsi="Arial" w:cs="Arial"/>
          <w:i/>
          <w:lang w:eastAsia="zh-CN"/>
        </w:rPr>
        <w:t>lowMobilityEvaluation</w:t>
      </w:r>
      <w:proofErr w:type="spellEnd"/>
      <w:r w:rsidRPr="002F3C30">
        <w:rPr>
          <w:rFonts w:ascii="Arial" w:hAnsi="Arial" w:cs="Arial"/>
          <w:lang w:eastAsia="zh-CN"/>
        </w:rPr>
        <w:t xml:space="preserve"> and </w:t>
      </w:r>
      <w:proofErr w:type="spellStart"/>
      <w:r w:rsidRPr="002F3C30">
        <w:rPr>
          <w:rFonts w:ascii="Arial" w:hAnsi="Arial" w:cs="Arial"/>
          <w:i/>
          <w:lang w:eastAsia="zh-CN"/>
        </w:rPr>
        <w:t>cellEdgeEvaluation</w:t>
      </w:r>
      <w:proofErr w:type="spellEnd"/>
      <w:r>
        <w:rPr>
          <w:rFonts w:ascii="Arial" w:hAnsi="Arial" w:cs="Arial" w:hint="eastAsia"/>
          <w:lang w:eastAsia="zh-CN"/>
        </w:rPr>
        <w:t xml:space="preserve"> criteria are </w:t>
      </w:r>
      <w:r>
        <w:rPr>
          <w:rFonts w:ascii="Arial" w:hAnsi="Arial" w:cs="Arial"/>
          <w:lang w:eastAsia="zh-CN"/>
        </w:rPr>
        <w:t>fulfilled</w:t>
      </w:r>
      <w:r>
        <w:rPr>
          <w:rFonts w:ascii="Arial" w:hAnsi="Arial" w:cs="Arial" w:hint="eastAsia"/>
          <w:lang w:eastAsia="zh-CN"/>
        </w:rPr>
        <w:t xml:space="preserve"> in clauses 4.2.2.10.4 and 4.2.2.11.4 in 38.133, when </w:t>
      </w:r>
      <w:proofErr w:type="spellStart"/>
      <w:r w:rsidRPr="006278C3">
        <w:rPr>
          <w:rFonts w:ascii="Arial" w:hAnsi="Arial" w:cs="Arial"/>
        </w:rPr>
        <w:t>S</w:t>
      </w:r>
      <w:r w:rsidRPr="00C0261C">
        <w:rPr>
          <w:rFonts w:ascii="Arial" w:hAnsi="Arial" w:cs="Arial"/>
        </w:rPr>
        <w:t>rxlev</w:t>
      </w:r>
      <w:proofErr w:type="spellEnd"/>
      <w:r w:rsidRPr="006278C3">
        <w:rPr>
          <w:rFonts w:ascii="Arial" w:hAnsi="Arial" w:cs="Arial"/>
        </w:rPr>
        <w:t xml:space="preserve"> &gt; </w:t>
      </w:r>
      <w:proofErr w:type="spellStart"/>
      <w:r w:rsidRPr="006278C3">
        <w:rPr>
          <w:rFonts w:ascii="Arial" w:hAnsi="Arial" w:cs="Arial"/>
        </w:rPr>
        <w:t>S</w:t>
      </w:r>
      <w:r w:rsidRPr="00C0261C">
        <w:rPr>
          <w:rFonts w:ascii="Arial" w:hAnsi="Arial" w:cs="Arial"/>
          <w:vertAlign w:val="subscript"/>
        </w:rPr>
        <w:t>nonIntraSearchP</w:t>
      </w:r>
      <w:proofErr w:type="spellEnd"/>
      <w:r w:rsidRPr="006278C3">
        <w:rPr>
          <w:rFonts w:ascii="Arial" w:hAnsi="Arial" w:cs="Arial"/>
        </w:rPr>
        <w:t xml:space="preserve"> and </w:t>
      </w:r>
      <w:proofErr w:type="spellStart"/>
      <w:r w:rsidRPr="006278C3">
        <w:rPr>
          <w:rFonts w:ascii="Arial" w:hAnsi="Arial" w:cs="Arial"/>
        </w:rPr>
        <w:t>S</w:t>
      </w:r>
      <w:r w:rsidRPr="00C0261C">
        <w:rPr>
          <w:rFonts w:ascii="Arial" w:hAnsi="Arial" w:cs="Arial"/>
        </w:rPr>
        <w:t>qual</w:t>
      </w:r>
      <w:proofErr w:type="spellEnd"/>
      <w:r w:rsidRPr="006278C3">
        <w:rPr>
          <w:rFonts w:ascii="Arial" w:hAnsi="Arial" w:cs="Arial"/>
        </w:rPr>
        <w:t xml:space="preserve"> &gt; </w:t>
      </w:r>
      <w:proofErr w:type="spellStart"/>
      <w:r w:rsidRPr="006278C3">
        <w:rPr>
          <w:rFonts w:ascii="Arial" w:hAnsi="Arial" w:cs="Arial"/>
        </w:rPr>
        <w:t>S</w:t>
      </w:r>
      <w:r w:rsidRPr="00C0261C">
        <w:rPr>
          <w:rFonts w:ascii="Arial" w:hAnsi="Arial" w:cs="Arial"/>
          <w:vertAlign w:val="subscript"/>
        </w:rPr>
        <w:t>nonIntraSearchQ</w:t>
      </w:r>
      <w:proofErr w:type="spellEnd"/>
      <w:r>
        <w:rPr>
          <w:rFonts w:ascii="Arial" w:hAnsi="Arial" w:cs="Arial" w:hint="eastAsia"/>
          <w:vertAlign w:val="subscript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and the UE is configured </w:t>
      </w:r>
      <w:r>
        <w:rPr>
          <w:rFonts w:ascii="Arial" w:hAnsi="Arial" w:cs="Arial"/>
          <w:lang w:eastAsia="zh-CN"/>
        </w:rPr>
        <w:t xml:space="preserve">with </w:t>
      </w:r>
      <w:proofErr w:type="spellStart"/>
      <w:r w:rsidRPr="002F3C30">
        <w:rPr>
          <w:rFonts w:ascii="Arial" w:hAnsi="Arial" w:cs="Arial"/>
          <w:i/>
          <w:lang w:eastAsia="zh-CN"/>
        </w:rPr>
        <w:t>highPriorityMeasRelax</w:t>
      </w:r>
      <w:proofErr w:type="spellEnd"/>
      <w:r>
        <w:rPr>
          <w:noProof/>
        </w:rPr>
        <w:t xml:space="preserve"> </w:t>
      </w:r>
      <w:r w:rsidRPr="00B53A69">
        <w:rPr>
          <w:rFonts w:ascii="Arial" w:hAnsi="Arial" w:cs="Arial"/>
          <w:lang w:eastAsia="zh-CN"/>
        </w:rPr>
        <w:t xml:space="preserve">then </w:t>
      </w:r>
      <w:r w:rsidR="00B53A69" w:rsidRPr="00B53A69">
        <w:rPr>
          <w:rFonts w:ascii="Arial" w:hAnsi="Arial" w:cs="Arial"/>
        </w:rPr>
        <w:t>UE shall search for inter-frequency</w:t>
      </w:r>
      <w:r w:rsidR="00B53A69">
        <w:rPr>
          <w:rFonts w:ascii="Arial" w:hAnsi="Arial" w:cs="Arial" w:hint="eastAsia"/>
          <w:lang w:eastAsia="zh-CN"/>
        </w:rPr>
        <w:t>/inter-RAT</w:t>
      </w:r>
      <w:r w:rsidR="00B53A69" w:rsidRPr="00B53A69">
        <w:rPr>
          <w:rFonts w:ascii="Arial" w:hAnsi="Arial" w:cs="Arial"/>
        </w:rPr>
        <w:t xml:space="preserve"> layers of higher priority at least every K2*</w:t>
      </w:r>
      <w:proofErr w:type="spellStart"/>
      <w:r w:rsidR="00B53A69" w:rsidRPr="00B53A69">
        <w:rPr>
          <w:rFonts w:ascii="Arial" w:hAnsi="Arial" w:cs="Arial"/>
        </w:rPr>
        <w:t>T</w:t>
      </w:r>
      <w:r w:rsidR="00B53A69" w:rsidRPr="00B53A69">
        <w:rPr>
          <w:rFonts w:ascii="Arial" w:hAnsi="Arial" w:cs="Arial"/>
          <w:vertAlign w:val="subscript"/>
        </w:rPr>
        <w:t>higher_priority_search</w:t>
      </w:r>
      <w:proofErr w:type="spellEnd"/>
      <w:r w:rsidR="00B53A69" w:rsidRPr="00B53A69">
        <w:rPr>
          <w:rFonts w:ascii="Arial" w:hAnsi="Arial" w:cs="Arial"/>
          <w:vertAlign w:val="subscript"/>
        </w:rPr>
        <w:t xml:space="preserve"> </w:t>
      </w:r>
      <w:r w:rsidR="00B53A69" w:rsidRPr="00B53A69">
        <w:rPr>
          <w:rFonts w:ascii="Arial" w:hAnsi="Arial" w:cs="Arial"/>
        </w:rPr>
        <w:t xml:space="preserve">where </w:t>
      </w:r>
      <w:proofErr w:type="spellStart"/>
      <w:r w:rsidR="00B53A69" w:rsidRPr="00B53A69">
        <w:rPr>
          <w:rFonts w:ascii="Arial" w:hAnsi="Arial" w:cs="Arial"/>
        </w:rPr>
        <w:t>T</w:t>
      </w:r>
      <w:r w:rsidR="00B53A69" w:rsidRPr="00B53A69">
        <w:rPr>
          <w:rFonts w:ascii="Arial" w:hAnsi="Arial" w:cs="Arial"/>
          <w:vertAlign w:val="subscript"/>
        </w:rPr>
        <w:t>higher_priority_search</w:t>
      </w:r>
      <w:proofErr w:type="spellEnd"/>
      <w:r w:rsidR="00B53A69" w:rsidRPr="00B53A69">
        <w:rPr>
          <w:rFonts w:ascii="Arial" w:hAnsi="Arial" w:cs="Arial"/>
        </w:rPr>
        <w:t xml:space="preserve"> is described in clause 4.2.2.7 and, </w:t>
      </w:r>
      <w:r w:rsidR="00B53A69" w:rsidRPr="00B53A69">
        <w:rPr>
          <w:rFonts w:ascii="Arial" w:hAnsi="Arial" w:cs="Arial"/>
          <w:snapToGrid w:val="0"/>
          <w:lang w:eastAsia="zh-CN"/>
        </w:rPr>
        <w:t>K2 = 60</w:t>
      </w:r>
      <w:r w:rsidR="005C3E49">
        <w:rPr>
          <w:rFonts w:ascii="Arial" w:hAnsi="Arial" w:cs="Arial" w:hint="eastAsia"/>
          <w:lang w:eastAsia="zh-CN"/>
        </w:rPr>
        <w:t xml:space="preserve">, for consistency. 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2F3C30" w:rsidRDefault="002F3C30" w:rsidP="002F3C3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</w:t>
      </w:r>
    </w:p>
    <w:p w:rsidR="00B97703" w:rsidRPr="00017F23" w:rsidRDefault="002F3C30" w:rsidP="002F3C30">
      <w:pPr>
        <w:rPr>
          <w:i/>
          <w:iCs/>
          <w:color w:val="0070C0"/>
        </w:rPr>
      </w:pPr>
      <w:r w:rsidRPr="00455EFE">
        <w:rPr>
          <w:rFonts w:ascii="Arial" w:hAnsi="Arial" w:cs="Arial"/>
          <w:b/>
        </w:rPr>
        <w:t xml:space="preserve">ACTION: </w:t>
      </w:r>
      <w:r w:rsidRPr="00455EFE">
        <w:rPr>
          <w:rFonts w:ascii="Arial" w:hAnsi="Arial" w:cs="Arial"/>
          <w:b/>
        </w:rPr>
        <w:tab/>
      </w:r>
      <w:r w:rsidRPr="00455EFE">
        <w:rPr>
          <w:rFonts w:ascii="Arial" w:hAnsi="Arial" w:cs="Arial" w:hint="eastAsia"/>
          <w:lang w:eastAsia="zh-CN"/>
        </w:rPr>
        <w:t xml:space="preserve">RAN4 </w:t>
      </w:r>
      <w:r w:rsidRPr="00455EFE">
        <w:rPr>
          <w:rFonts w:ascii="Arial" w:hAnsi="Arial" w:cs="Arial"/>
          <w:lang w:eastAsia="zh-CN"/>
        </w:rPr>
        <w:t>respectfully</w:t>
      </w:r>
      <w:r w:rsidRPr="00455EFE">
        <w:rPr>
          <w:rFonts w:ascii="Arial" w:hAnsi="Arial" w:cs="Arial" w:hint="eastAsia"/>
          <w:lang w:eastAsia="zh-CN"/>
        </w:rPr>
        <w:t xml:space="preserve"> asks RAN2 to </w:t>
      </w:r>
      <w:r>
        <w:rPr>
          <w:rFonts w:ascii="Arial" w:hAnsi="Arial" w:cs="Arial" w:hint="eastAsia"/>
          <w:lang w:eastAsia="zh-CN"/>
        </w:rPr>
        <w:t xml:space="preserve">consider the above </w:t>
      </w:r>
      <w:r w:rsidRPr="00455EFE">
        <w:rPr>
          <w:rFonts w:ascii="Arial" w:hAnsi="Arial" w:cs="Arial" w:hint="eastAsia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their </w:t>
      </w:r>
      <w:r w:rsidRPr="00455EFE">
        <w:rPr>
          <w:rFonts w:ascii="Arial" w:hAnsi="Arial" w:cs="Arial" w:hint="eastAsia"/>
          <w:lang w:eastAsia="zh-CN"/>
        </w:rPr>
        <w:t>future work.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2F3C30" w:rsidRPr="000F6242">
        <w:rPr>
          <w:rFonts w:cs="Arial"/>
          <w:bCs/>
          <w:szCs w:val="36"/>
        </w:rPr>
        <w:t>TSG</w:t>
      </w:r>
      <w:r w:rsidR="002F3C30">
        <w:rPr>
          <w:rFonts w:cs="Arial" w:hint="eastAsia"/>
          <w:bCs/>
          <w:szCs w:val="36"/>
          <w:lang w:eastAsia="zh-CN"/>
        </w:rPr>
        <w:t>-RAN</w:t>
      </w:r>
      <w:r w:rsidR="002F3C30" w:rsidRPr="000F6242">
        <w:rPr>
          <w:rFonts w:cs="Arial"/>
          <w:bCs/>
          <w:szCs w:val="36"/>
        </w:rPr>
        <w:t xml:space="preserve"> WG</w:t>
      </w:r>
      <w:r w:rsidR="002F3C30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3C30" w:rsidRPr="00455EFE" w:rsidRDefault="002F3C30" w:rsidP="002F3C30">
      <w:pPr>
        <w:rPr>
          <w:lang w:eastAsia="zh-CN"/>
        </w:rPr>
      </w:pPr>
      <w:bookmarkStart w:id="9" w:name="OLE_LINK55"/>
      <w:bookmarkStart w:id="10" w:name="OLE_LINK56"/>
      <w:bookmarkStart w:id="11" w:name="OLE_LINK53"/>
      <w:bookmarkStart w:id="12" w:name="OLE_LINK54"/>
      <w:r w:rsidRPr="00455EFE">
        <w:rPr>
          <w:rFonts w:hint="eastAsia"/>
          <w:lang w:eastAsia="zh-CN"/>
        </w:rPr>
        <w:t>TSG-RAN4 #</w:t>
      </w:r>
      <w:r>
        <w:rPr>
          <w:lang w:eastAsia="zh-CN"/>
        </w:rPr>
        <w:t>10</w:t>
      </w:r>
      <w:r>
        <w:rPr>
          <w:rFonts w:hint="eastAsia"/>
          <w:lang w:eastAsia="zh-CN"/>
        </w:rPr>
        <w:t>1-bis</w:t>
      </w:r>
      <w:r w:rsidRPr="00455EFE">
        <w:rPr>
          <w:rFonts w:hint="eastAsia"/>
          <w:lang w:eastAsia="zh-CN"/>
        </w:rPr>
        <w:t>-e</w:t>
      </w:r>
      <w:r w:rsidRPr="00455EFE">
        <w:tab/>
      </w:r>
      <w:r>
        <w:rPr>
          <w:rFonts w:hint="eastAsia"/>
          <w:lang w:eastAsia="zh-CN"/>
        </w:rPr>
        <w:t>Jan</w:t>
      </w:r>
      <w:r w:rsidRPr="00455EFE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>7</w:t>
      </w:r>
      <w:r w:rsidRPr="00455EFE">
        <w:t xml:space="preserve"> - </w:t>
      </w:r>
      <w:r>
        <w:rPr>
          <w:rFonts w:hint="eastAsia"/>
          <w:lang w:eastAsia="zh-CN"/>
        </w:rPr>
        <w:t>Jan</w:t>
      </w:r>
      <w:r w:rsidRPr="00455EF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25</w:t>
      </w:r>
      <w:r w:rsidRPr="00455EFE">
        <w:rPr>
          <w:rFonts w:hint="eastAsia"/>
          <w:lang w:eastAsia="zh-CN"/>
        </w:rPr>
        <w:t>, 202</w:t>
      </w:r>
      <w:r>
        <w:rPr>
          <w:rFonts w:hint="eastAsia"/>
          <w:lang w:eastAsia="zh-CN"/>
        </w:rPr>
        <w:t>2</w:t>
      </w:r>
      <w:r w:rsidRPr="00455EFE">
        <w:rPr>
          <w:lang w:eastAsia="zh-CN"/>
        </w:rPr>
        <w:tab/>
      </w:r>
      <w:bookmarkEnd w:id="9"/>
      <w:bookmarkEnd w:id="10"/>
      <w:r w:rsidRPr="00286E39">
        <w:rPr>
          <w:lang w:eastAsia="zh-CN"/>
        </w:rPr>
        <w:t>Electronic Meeting</w:t>
      </w:r>
    </w:p>
    <w:p w:rsidR="002F1940" w:rsidRPr="002F1940" w:rsidRDefault="002F3C30" w:rsidP="002F1940">
      <w:pPr>
        <w:rPr>
          <w:lang w:eastAsia="zh-CN"/>
        </w:rPr>
      </w:pPr>
      <w:r w:rsidRPr="00455EFE">
        <w:rPr>
          <w:rFonts w:hint="eastAsia"/>
          <w:lang w:eastAsia="zh-CN"/>
        </w:rPr>
        <w:t>TSG-RAN4 #</w:t>
      </w:r>
      <w:r>
        <w:rPr>
          <w:lang w:eastAsia="zh-CN"/>
        </w:rPr>
        <w:t>10</w:t>
      </w:r>
      <w:r>
        <w:rPr>
          <w:rFonts w:hint="eastAsia"/>
          <w:lang w:eastAsia="zh-CN"/>
        </w:rPr>
        <w:t>2</w:t>
      </w:r>
      <w:r w:rsidRPr="00455EFE">
        <w:rPr>
          <w:rFonts w:hint="eastAsia"/>
          <w:lang w:eastAsia="zh-CN"/>
        </w:rPr>
        <w:t>-e</w:t>
      </w:r>
      <w:r w:rsidRPr="00455EFE">
        <w:tab/>
      </w:r>
      <w:r>
        <w:rPr>
          <w:rFonts w:hint="eastAsia"/>
          <w:lang w:eastAsia="zh-CN"/>
        </w:rPr>
        <w:t>Feb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21</w:t>
      </w:r>
      <w:r w:rsidRPr="00455EFE">
        <w:t xml:space="preserve"> - </w:t>
      </w:r>
      <w:r>
        <w:rPr>
          <w:rFonts w:hint="eastAsia"/>
          <w:lang w:eastAsia="zh-CN"/>
        </w:rPr>
        <w:t>Mar</w:t>
      </w:r>
      <w:r w:rsidRPr="00455EF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03</w:t>
      </w:r>
      <w:r w:rsidRPr="00455EFE">
        <w:rPr>
          <w:rFonts w:hint="eastAsia"/>
          <w:lang w:eastAsia="zh-CN"/>
        </w:rPr>
        <w:t>, 202</w:t>
      </w:r>
      <w:r>
        <w:rPr>
          <w:rFonts w:hint="eastAsia"/>
          <w:lang w:eastAsia="zh-CN"/>
        </w:rPr>
        <w:t>2</w:t>
      </w:r>
      <w:r w:rsidRPr="00455EFE">
        <w:rPr>
          <w:lang w:eastAsia="zh-CN"/>
        </w:rPr>
        <w:tab/>
      </w:r>
      <w:bookmarkEnd w:id="11"/>
      <w:bookmarkEnd w:id="12"/>
      <w:r w:rsidRPr="00286E39">
        <w:rPr>
          <w:lang w:eastAsia="zh-CN"/>
        </w:rPr>
        <w:t>Electronic 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4A0" w:rsidRDefault="00FA64A0">
      <w:pPr>
        <w:spacing w:after="0"/>
      </w:pPr>
      <w:r>
        <w:separator/>
      </w:r>
    </w:p>
  </w:endnote>
  <w:endnote w:type="continuationSeparator" w:id="0">
    <w:p w:rsidR="00FA64A0" w:rsidRDefault="00FA64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4A0" w:rsidRDefault="00FA64A0">
      <w:pPr>
        <w:spacing w:after="0"/>
      </w:pPr>
      <w:r>
        <w:separator/>
      </w:r>
    </w:p>
  </w:footnote>
  <w:footnote w:type="continuationSeparator" w:id="0">
    <w:p w:rsidR="00FA64A0" w:rsidRDefault="00FA64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2F1940"/>
    <w:rsid w:val="002F3C30"/>
    <w:rsid w:val="00383545"/>
    <w:rsid w:val="00433500"/>
    <w:rsid w:val="00433F71"/>
    <w:rsid w:val="00440D43"/>
    <w:rsid w:val="004E3939"/>
    <w:rsid w:val="005C3E49"/>
    <w:rsid w:val="007F4F92"/>
    <w:rsid w:val="008D772F"/>
    <w:rsid w:val="0099764C"/>
    <w:rsid w:val="00B3787B"/>
    <w:rsid w:val="00B53A69"/>
    <w:rsid w:val="00B97703"/>
    <w:rsid w:val="00C921D4"/>
    <w:rsid w:val="00CF6087"/>
    <w:rsid w:val="00DE3075"/>
    <w:rsid w:val="00E95DF4"/>
    <w:rsid w:val="00FA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yanz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5</cp:revision>
  <cp:lastPrinted>2002-04-23T07:10:00Z</cp:lastPrinted>
  <dcterms:created xsi:type="dcterms:W3CDTF">2020-01-14T15:01:00Z</dcterms:created>
  <dcterms:modified xsi:type="dcterms:W3CDTF">2021-10-22T03:25:00Z</dcterms:modified>
</cp:coreProperties>
</file>