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7535F7" w14:textId="5F49A9E2" w:rsidR="00A5244E" w:rsidRPr="0069704F" w:rsidRDefault="00A5244E" w:rsidP="00A5244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69704F">
        <w:rPr>
          <w:b/>
          <w:sz w:val="24"/>
          <w:szCs w:val="24"/>
        </w:rPr>
        <w:t>3GPP TSG-RAN WG4 Meeting # 101b-e</w:t>
      </w:r>
      <w:r w:rsidRPr="0069704F" w:rsidDel="00277FAB">
        <w:rPr>
          <w:b/>
          <w:sz w:val="24"/>
          <w:szCs w:val="24"/>
        </w:rPr>
        <w:t xml:space="preserve"> </w:t>
      </w:r>
      <w:r w:rsidRPr="0069704F">
        <w:rPr>
          <w:b/>
          <w:sz w:val="24"/>
          <w:szCs w:val="24"/>
        </w:rPr>
        <w:tab/>
      </w:r>
      <w:r w:rsidR="0046057B" w:rsidRPr="0046057B">
        <w:rPr>
          <w:b/>
          <w:sz w:val="24"/>
          <w:szCs w:val="24"/>
        </w:rPr>
        <w:t>R4-2200532</w:t>
      </w:r>
    </w:p>
    <w:p w14:paraId="08A3F882" w14:textId="77777777" w:rsidR="00A5244E" w:rsidRPr="0069704F" w:rsidRDefault="00A5244E" w:rsidP="00A5244E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b/>
          <w:sz w:val="24"/>
          <w:szCs w:val="24"/>
        </w:rPr>
      </w:pPr>
      <w:r w:rsidRPr="0069704F">
        <w:rPr>
          <w:b/>
          <w:sz w:val="24"/>
          <w:szCs w:val="24"/>
        </w:rPr>
        <w:t xml:space="preserve">Electronic Meeting, 17th–25th, </w:t>
      </w:r>
      <w:proofErr w:type="gramStart"/>
      <w:r w:rsidRPr="0069704F">
        <w:rPr>
          <w:b/>
          <w:sz w:val="24"/>
          <w:szCs w:val="24"/>
        </w:rPr>
        <w:t>Jan.,</w:t>
      </w:r>
      <w:proofErr w:type="gramEnd"/>
      <w:r w:rsidRPr="0069704F">
        <w:rPr>
          <w:b/>
          <w:sz w:val="24"/>
          <w:szCs w:val="24"/>
        </w:rPr>
        <w:t xml:space="preserve"> 2022</w:t>
      </w:r>
    </w:p>
    <w:p w14:paraId="381AC2C7" w14:textId="77777777" w:rsidR="001F1316" w:rsidRPr="0069704F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</w:p>
    <w:p w14:paraId="75AF2E4C" w14:textId="0B1942F2" w:rsidR="001F1316" w:rsidRPr="0069704F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69704F">
        <w:rPr>
          <w:rFonts w:ascii="Times New Roman" w:hAnsi="Times New Roman"/>
          <w:b/>
          <w:bCs/>
          <w:sz w:val="24"/>
        </w:rPr>
        <w:t>Agenda Item:</w:t>
      </w:r>
      <w:r w:rsidRPr="0069704F">
        <w:rPr>
          <w:rFonts w:ascii="Times New Roman" w:hAnsi="Times New Roman"/>
          <w:b/>
          <w:bCs/>
          <w:sz w:val="24"/>
        </w:rPr>
        <w:tab/>
      </w:r>
      <w:bookmarkStart w:id="2" w:name="Source"/>
      <w:bookmarkEnd w:id="2"/>
      <w:r w:rsidR="00F62E73">
        <w:rPr>
          <w:rFonts w:ascii="Times New Roman" w:hAnsi="Times New Roman"/>
          <w:b/>
          <w:bCs/>
          <w:sz w:val="24"/>
        </w:rPr>
        <w:t>6.10.2.2</w:t>
      </w:r>
    </w:p>
    <w:p w14:paraId="5C9009ED" w14:textId="77777777" w:rsidR="001F1316" w:rsidRPr="0069704F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69704F">
        <w:rPr>
          <w:rFonts w:ascii="Times New Roman" w:hAnsi="Times New Roman"/>
          <w:b/>
          <w:bCs/>
          <w:sz w:val="24"/>
        </w:rPr>
        <w:t>Source:</w:t>
      </w:r>
      <w:r w:rsidRPr="0069704F">
        <w:rPr>
          <w:rFonts w:ascii="Times New Roman" w:hAnsi="Times New Roman"/>
          <w:b/>
          <w:bCs/>
          <w:sz w:val="24"/>
        </w:rPr>
        <w:tab/>
        <w:t xml:space="preserve">Intel Corporation </w:t>
      </w:r>
    </w:p>
    <w:p w14:paraId="1CD9ADBB" w14:textId="171F1F44" w:rsidR="001F1316" w:rsidRPr="0069704F" w:rsidRDefault="001F1316" w:rsidP="001F1316">
      <w:pPr>
        <w:ind w:left="1985" w:hanging="1985"/>
        <w:rPr>
          <w:rFonts w:ascii="Times New Roman" w:hAnsi="Times New Roman"/>
          <w:b/>
          <w:bCs/>
          <w:sz w:val="24"/>
          <w:lang w:val="en-GB"/>
        </w:rPr>
      </w:pPr>
      <w:r w:rsidRPr="0069704F">
        <w:rPr>
          <w:rFonts w:ascii="Times New Roman" w:hAnsi="Times New Roman"/>
          <w:b/>
          <w:bCs/>
          <w:sz w:val="24"/>
        </w:rPr>
        <w:t>Title:</w:t>
      </w:r>
      <w:r w:rsidRPr="0069704F">
        <w:rPr>
          <w:rFonts w:ascii="Times New Roman" w:hAnsi="Times New Roman"/>
          <w:b/>
          <w:bCs/>
          <w:sz w:val="24"/>
        </w:rPr>
        <w:tab/>
        <w:t xml:space="preserve">Discussion about </w:t>
      </w:r>
      <w:r w:rsidR="00A31B9A" w:rsidRPr="0069704F">
        <w:rPr>
          <w:rFonts w:ascii="Times New Roman" w:hAnsi="Times New Roman"/>
          <w:b/>
          <w:bCs/>
          <w:sz w:val="24"/>
        </w:rPr>
        <w:t xml:space="preserve">HO with </w:t>
      </w:r>
      <w:proofErr w:type="spellStart"/>
      <w:r w:rsidR="00A31B9A" w:rsidRPr="0069704F">
        <w:rPr>
          <w:rFonts w:ascii="Times New Roman" w:hAnsi="Times New Roman"/>
          <w:b/>
          <w:bCs/>
          <w:sz w:val="24"/>
        </w:rPr>
        <w:t>PSCell</w:t>
      </w:r>
      <w:proofErr w:type="spellEnd"/>
    </w:p>
    <w:p w14:paraId="65EA903C" w14:textId="77777777" w:rsidR="001F1316" w:rsidRPr="0069704F" w:rsidRDefault="001F1316" w:rsidP="001F1316">
      <w:pPr>
        <w:ind w:left="1985" w:hanging="1985"/>
        <w:rPr>
          <w:rFonts w:ascii="Times New Roman" w:hAnsi="Times New Roman"/>
          <w:b/>
          <w:bCs/>
          <w:sz w:val="24"/>
        </w:rPr>
      </w:pPr>
      <w:r w:rsidRPr="0069704F">
        <w:rPr>
          <w:rFonts w:ascii="Times New Roman" w:hAnsi="Times New Roman"/>
          <w:b/>
          <w:bCs/>
          <w:sz w:val="24"/>
        </w:rPr>
        <w:t>Document for:</w:t>
      </w:r>
      <w:r w:rsidRPr="0069704F">
        <w:rPr>
          <w:rFonts w:ascii="Times New Roman" w:hAnsi="Times New Roman"/>
          <w:b/>
          <w:bCs/>
          <w:sz w:val="24"/>
        </w:rPr>
        <w:tab/>
        <w:t>Discussion</w:t>
      </w:r>
    </w:p>
    <w:p w14:paraId="72AC3B90" w14:textId="77777777" w:rsidR="001F1316" w:rsidRPr="0069704F" w:rsidRDefault="001F1316" w:rsidP="001F1316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69704F">
        <w:rPr>
          <w:rFonts w:ascii="Times New Roman" w:hAnsi="Times New Roman"/>
        </w:rPr>
        <w:t>Introduction</w:t>
      </w:r>
    </w:p>
    <w:p w14:paraId="0068865B" w14:textId="06733B61" w:rsidR="00DC31F7" w:rsidRPr="0069704F" w:rsidRDefault="00D62216" w:rsidP="00DC31F7">
      <w:pPr>
        <w:tabs>
          <w:tab w:val="num" w:pos="360"/>
        </w:tabs>
        <w:rPr>
          <w:rFonts w:ascii="Times New Roman" w:hAnsi="Times New Roman"/>
          <w:sz w:val="20"/>
          <w:szCs w:val="20"/>
        </w:rPr>
      </w:pPr>
      <w:r w:rsidRPr="0069704F">
        <w:rPr>
          <w:rFonts w:ascii="Times New Roman" w:hAnsi="Times New Roman"/>
          <w:sz w:val="20"/>
          <w:szCs w:val="20"/>
        </w:rPr>
        <w:t xml:space="preserve">According to </w:t>
      </w:r>
      <w:r w:rsidR="00BF3C6F" w:rsidRPr="0069704F">
        <w:rPr>
          <w:rFonts w:ascii="Times New Roman" w:hAnsi="Times New Roman"/>
          <w:sz w:val="20"/>
          <w:szCs w:val="20"/>
        </w:rPr>
        <w:t>WF</w:t>
      </w:r>
      <w:r w:rsidRPr="0069704F">
        <w:rPr>
          <w:rFonts w:ascii="Times New Roman" w:hAnsi="Times New Roman"/>
          <w:sz w:val="20"/>
          <w:szCs w:val="20"/>
        </w:rPr>
        <w:t xml:space="preserve"> </w:t>
      </w:r>
      <w:r w:rsidR="00BF3C6F" w:rsidRPr="0069704F">
        <w:rPr>
          <w:rFonts w:ascii="Times New Roman" w:hAnsi="Times New Roman"/>
          <w:sz w:val="20"/>
          <w:szCs w:val="20"/>
        </w:rPr>
        <w:t>about</w:t>
      </w:r>
      <w:r w:rsidRPr="0069704F">
        <w:rPr>
          <w:rFonts w:ascii="Times New Roman" w:hAnsi="Times New Roman"/>
          <w:sz w:val="20"/>
          <w:szCs w:val="20"/>
        </w:rPr>
        <w:t xml:space="preserve"> </w:t>
      </w:r>
      <w:r w:rsidR="001739BB" w:rsidRPr="0069704F">
        <w:rPr>
          <w:rFonts w:ascii="Times New Roman" w:hAnsi="Times New Roman"/>
          <w:sz w:val="20"/>
          <w:szCs w:val="20"/>
        </w:rPr>
        <w:t xml:space="preserve">HO with </w:t>
      </w:r>
      <w:proofErr w:type="spellStart"/>
      <w:r w:rsidR="001739BB" w:rsidRPr="0069704F">
        <w:rPr>
          <w:rFonts w:ascii="Times New Roman" w:hAnsi="Times New Roman"/>
          <w:sz w:val="20"/>
          <w:szCs w:val="20"/>
        </w:rPr>
        <w:t>PSCell</w:t>
      </w:r>
      <w:proofErr w:type="spellEnd"/>
      <w:r w:rsidR="00CD487B" w:rsidRPr="0069704F">
        <w:rPr>
          <w:rFonts w:ascii="Times New Roman" w:hAnsi="Times New Roman"/>
          <w:sz w:val="20"/>
          <w:szCs w:val="20"/>
        </w:rPr>
        <w:t>[1]</w:t>
      </w:r>
      <w:r w:rsidR="00BF3C6F" w:rsidRPr="0069704F">
        <w:rPr>
          <w:rFonts w:ascii="Times New Roman" w:hAnsi="Times New Roman"/>
          <w:sz w:val="20"/>
          <w:szCs w:val="20"/>
        </w:rPr>
        <w:t>, there are many open issues</w:t>
      </w:r>
      <w:r w:rsidR="00FC3EA1" w:rsidRPr="0069704F">
        <w:rPr>
          <w:rFonts w:ascii="Times New Roman" w:hAnsi="Times New Roman"/>
          <w:sz w:val="20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9704F" w:rsidRPr="0069704F" w14:paraId="68B7BB96" w14:textId="77777777" w:rsidTr="00FC3EA1">
        <w:tc>
          <w:tcPr>
            <w:tcW w:w="9350" w:type="dxa"/>
          </w:tcPr>
          <w:p w14:paraId="679EB95F" w14:textId="77777777" w:rsidR="004553E4" w:rsidRPr="004553E4" w:rsidRDefault="004553E4" w:rsidP="00131A8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bCs/>
                <w:sz w:val="20"/>
                <w:szCs w:val="20"/>
              </w:rPr>
            </w:pPr>
            <w:r w:rsidRPr="004553E4">
              <w:rPr>
                <w:bCs/>
                <w:sz w:val="20"/>
                <w:szCs w:val="20"/>
                <w:lang w:eastAsia="ko-KR"/>
              </w:rPr>
              <w:t xml:space="preserve">Timeline of </w:t>
            </w:r>
            <w:proofErr w:type="spellStart"/>
            <w:r w:rsidRPr="004553E4">
              <w:rPr>
                <w:bCs/>
                <w:sz w:val="20"/>
                <w:szCs w:val="20"/>
                <w:lang w:eastAsia="ko-KR"/>
              </w:rPr>
              <w:t>T</w:t>
            </w:r>
            <w:r w:rsidRPr="004553E4">
              <w:rPr>
                <w:bCs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4553E4">
              <w:rPr>
                <w:bCs/>
                <w:sz w:val="20"/>
                <w:szCs w:val="20"/>
                <w:lang w:eastAsia="ko-KR"/>
              </w:rPr>
              <w:t xml:space="preserve"> </w:t>
            </w:r>
          </w:p>
          <w:p w14:paraId="032EE7F7" w14:textId="77777777" w:rsidR="00FC3EA1" w:rsidRPr="004553E4" w:rsidRDefault="00EB6AF3" w:rsidP="00131A8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sz w:val="20"/>
                <w:szCs w:val="20"/>
              </w:rPr>
            </w:pPr>
            <w:r w:rsidRPr="0069704F">
              <w:rPr>
                <w:kern w:val="24"/>
                <w:sz w:val="20"/>
                <w:szCs w:val="20"/>
              </w:rPr>
              <w:t>T</w:t>
            </w:r>
            <w:r w:rsidR="004D57B8" w:rsidRPr="0069704F">
              <w:rPr>
                <w:kern w:val="24"/>
                <w:sz w:val="20"/>
                <w:szCs w:val="20"/>
              </w:rPr>
              <w:t xml:space="preserve">imeline for HO with </w:t>
            </w:r>
            <w:proofErr w:type="spellStart"/>
            <w:r w:rsidR="004D57B8" w:rsidRPr="0069704F">
              <w:rPr>
                <w:kern w:val="24"/>
                <w:sz w:val="20"/>
                <w:szCs w:val="20"/>
              </w:rPr>
              <w:t>PSCell</w:t>
            </w:r>
            <w:proofErr w:type="spellEnd"/>
          </w:p>
          <w:p w14:paraId="3559127C" w14:textId="77777777" w:rsidR="004553E4" w:rsidRDefault="004553E4" w:rsidP="00131A8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bCs/>
                <w:sz w:val="20"/>
                <w:szCs w:val="20"/>
              </w:rPr>
            </w:pPr>
            <w:r w:rsidRPr="004553E4">
              <w:rPr>
                <w:bCs/>
                <w:sz w:val="20"/>
                <w:szCs w:val="20"/>
                <w:lang w:eastAsia="ko-KR"/>
              </w:rPr>
              <w:t xml:space="preserve">RACH occasion collision between </w:t>
            </w:r>
            <w:proofErr w:type="spellStart"/>
            <w:r w:rsidRPr="004553E4">
              <w:rPr>
                <w:bCs/>
                <w:sz w:val="20"/>
                <w:szCs w:val="20"/>
                <w:lang w:eastAsia="ko-KR"/>
              </w:rPr>
              <w:t>Pcell</w:t>
            </w:r>
            <w:proofErr w:type="spellEnd"/>
            <w:r w:rsidRPr="004553E4">
              <w:rPr>
                <w:bCs/>
                <w:sz w:val="20"/>
                <w:szCs w:val="20"/>
                <w:lang w:eastAsia="ko-KR"/>
              </w:rPr>
              <w:t xml:space="preserve"> and </w:t>
            </w:r>
            <w:proofErr w:type="spellStart"/>
            <w:r w:rsidRPr="004553E4">
              <w:rPr>
                <w:bCs/>
                <w:sz w:val="20"/>
                <w:szCs w:val="20"/>
                <w:lang w:eastAsia="ko-KR"/>
              </w:rPr>
              <w:t>PSCell</w:t>
            </w:r>
            <w:proofErr w:type="spellEnd"/>
          </w:p>
          <w:p w14:paraId="3E62A098" w14:textId="3526E45B" w:rsidR="004553E4" w:rsidRPr="004553E4" w:rsidRDefault="004553E4" w:rsidP="00131A89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ind w:firstLineChars="0"/>
              <w:rPr>
                <w:bCs/>
                <w:sz w:val="20"/>
                <w:szCs w:val="20"/>
              </w:rPr>
            </w:pPr>
            <w:r w:rsidRPr="004553E4">
              <w:rPr>
                <w:bCs/>
                <w:sz w:val="20"/>
                <w:szCs w:val="20"/>
                <w:lang w:eastAsia="ko-KR"/>
              </w:rPr>
              <w:t xml:space="preserve">How the HO with </w:t>
            </w:r>
            <w:proofErr w:type="spellStart"/>
            <w:r w:rsidRPr="004553E4">
              <w:rPr>
                <w:bCs/>
                <w:sz w:val="20"/>
                <w:szCs w:val="20"/>
                <w:lang w:eastAsia="ko-KR"/>
              </w:rPr>
              <w:t>PSCell</w:t>
            </w:r>
            <w:proofErr w:type="spellEnd"/>
            <w:r w:rsidRPr="004553E4">
              <w:rPr>
                <w:bCs/>
                <w:sz w:val="20"/>
                <w:szCs w:val="20"/>
                <w:lang w:eastAsia="ko-KR"/>
              </w:rPr>
              <w:t xml:space="preserve"> delay requirements are specified</w:t>
            </w:r>
          </w:p>
        </w:tc>
      </w:tr>
    </w:tbl>
    <w:p w14:paraId="6C7A1DEE" w14:textId="47F6B7A1" w:rsidR="00AA21F2" w:rsidRPr="0069704F" w:rsidRDefault="00AA21F2" w:rsidP="00F00EF1">
      <w:pPr>
        <w:tabs>
          <w:tab w:val="num" w:pos="360"/>
        </w:tabs>
        <w:spacing w:before="120"/>
        <w:rPr>
          <w:rFonts w:ascii="Times New Roman" w:hAnsi="Times New Roman"/>
          <w:sz w:val="20"/>
          <w:szCs w:val="20"/>
        </w:rPr>
      </w:pPr>
      <w:r w:rsidRPr="0069704F">
        <w:rPr>
          <w:rFonts w:ascii="Times New Roman" w:hAnsi="Times New Roman"/>
          <w:sz w:val="20"/>
          <w:szCs w:val="20"/>
        </w:rPr>
        <w:t xml:space="preserve">In this contribution, we will provide our </w:t>
      </w:r>
      <w:r w:rsidR="008B7450" w:rsidRPr="0069704F">
        <w:rPr>
          <w:rFonts w:ascii="Times New Roman" w:hAnsi="Times New Roman"/>
          <w:sz w:val="20"/>
          <w:szCs w:val="20"/>
        </w:rPr>
        <w:t>views</w:t>
      </w:r>
      <w:r w:rsidR="008E21D7" w:rsidRPr="0069704F">
        <w:rPr>
          <w:rFonts w:ascii="Times New Roman" w:hAnsi="Times New Roman"/>
          <w:sz w:val="20"/>
          <w:szCs w:val="20"/>
        </w:rPr>
        <w:t xml:space="preserve"> regarding these issues.</w:t>
      </w:r>
    </w:p>
    <w:p w14:paraId="452C1782" w14:textId="289755C8" w:rsidR="008B7450" w:rsidRPr="0069704F" w:rsidRDefault="0005778D" w:rsidP="008B7450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69704F">
        <w:rPr>
          <w:rFonts w:ascii="Times New Roman" w:hAnsi="Times New Roman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9704F" w:rsidRPr="0069704F" w14:paraId="4F50BE3A" w14:textId="77777777" w:rsidTr="00C47909">
        <w:tc>
          <w:tcPr>
            <w:tcW w:w="9350" w:type="dxa"/>
          </w:tcPr>
          <w:p w14:paraId="6BF8D3A0" w14:textId="77777777" w:rsidR="00E227CD" w:rsidRPr="001D140D" w:rsidRDefault="00E227CD" w:rsidP="00E227CD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</w:pPr>
            <w:r w:rsidRPr="001D140D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Issue 2-2-3a: Timeline of </w:t>
            </w:r>
            <w:proofErr w:type="spellStart"/>
            <w:r w:rsidRPr="001D140D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T</w:t>
            </w:r>
            <w:r w:rsidRPr="001D140D">
              <w:rPr>
                <w:rFonts w:ascii="Times New Roman" w:hAnsi="Times New Roman"/>
                <w:b/>
                <w:sz w:val="20"/>
                <w:szCs w:val="20"/>
                <w:u w:val="single"/>
                <w:vertAlign w:val="subscript"/>
                <w:lang w:eastAsia="ko-KR"/>
              </w:rPr>
              <w:t>processing</w:t>
            </w:r>
            <w:proofErr w:type="spellEnd"/>
            <w:r w:rsidRPr="001D140D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 (UE SW processing and RF warm-up(if needed) time) for HO with </w:t>
            </w:r>
            <w:proofErr w:type="spellStart"/>
            <w:r w:rsidRPr="001D140D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PSCell</w:t>
            </w:r>
            <w:proofErr w:type="spellEnd"/>
          </w:p>
          <w:p w14:paraId="43DB7F03" w14:textId="77777777" w:rsidR="00E227CD" w:rsidRPr="001D140D" w:rsidRDefault="00E227CD" w:rsidP="00E227CD">
            <w:pPr>
              <w:numPr>
                <w:ilvl w:val="0"/>
                <w:numId w:val="33"/>
              </w:numPr>
              <w:spacing w:after="120" w:line="259" w:lineRule="auto"/>
              <w:ind w:left="7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140D">
              <w:rPr>
                <w:rFonts w:ascii="Times New Roman" w:hAnsi="Times New Roman"/>
                <w:sz w:val="20"/>
                <w:szCs w:val="20"/>
              </w:rPr>
              <w:t>Proposals</w:t>
            </w:r>
          </w:p>
          <w:p w14:paraId="56A4607E" w14:textId="77777777" w:rsidR="00E227CD" w:rsidRPr="001D140D" w:rsidRDefault="00E227CD" w:rsidP="00E227CD">
            <w:pPr>
              <w:numPr>
                <w:ilvl w:val="1"/>
                <w:numId w:val="33"/>
              </w:numPr>
              <w:spacing w:after="120" w:line="259" w:lineRule="auto"/>
              <w:ind w:left="14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140D">
              <w:rPr>
                <w:rFonts w:ascii="Times New Roman" w:hAnsi="Times New Roman"/>
                <w:sz w:val="20"/>
                <w:szCs w:val="20"/>
              </w:rPr>
              <w:t>Option 1: (CATT, Ericsson, MTK, Intel, ZTE, vivo, Nokia)</w:t>
            </w:r>
          </w:p>
          <w:p w14:paraId="7B16A9C5" w14:textId="77777777" w:rsidR="00E227CD" w:rsidRPr="001D140D" w:rsidRDefault="00E227CD" w:rsidP="00E227CD">
            <w:pPr>
              <w:numPr>
                <w:ilvl w:val="2"/>
                <w:numId w:val="33"/>
              </w:numPr>
              <w:spacing w:after="120" w:line="259" w:lineRule="auto"/>
              <w:ind w:left="180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D140D">
              <w:rPr>
                <w:rFonts w:ascii="Times New Roman" w:hAnsi="Times New Roman"/>
                <w:bCs/>
                <w:sz w:val="20"/>
                <w:szCs w:val="20"/>
              </w:rPr>
              <w:t xml:space="preserve">For both parallel processing cases and sequential processing cases, UE SW processing and RF warm-up for </w:t>
            </w:r>
            <w:proofErr w:type="spellStart"/>
            <w:r w:rsidRPr="001D140D">
              <w:rPr>
                <w:rFonts w:ascii="Times New Roman" w:hAnsi="Times New Roman"/>
                <w:bCs/>
                <w:sz w:val="20"/>
                <w:szCs w:val="20"/>
              </w:rPr>
              <w:t>PCell</w:t>
            </w:r>
            <w:proofErr w:type="spellEnd"/>
            <w:r w:rsidRPr="001D140D">
              <w:rPr>
                <w:rFonts w:ascii="Times New Roman" w:hAnsi="Times New Roman"/>
                <w:bCs/>
                <w:sz w:val="20"/>
                <w:szCs w:val="20"/>
              </w:rPr>
              <w:t xml:space="preserve"> handover and </w:t>
            </w:r>
            <w:proofErr w:type="spellStart"/>
            <w:r w:rsidRPr="001D140D">
              <w:rPr>
                <w:rFonts w:ascii="Times New Roman" w:hAnsi="Times New Roman"/>
                <w:bCs/>
                <w:sz w:val="20"/>
                <w:szCs w:val="20"/>
              </w:rPr>
              <w:t>PSCell</w:t>
            </w:r>
            <w:proofErr w:type="spellEnd"/>
            <w:r w:rsidRPr="001D140D">
              <w:rPr>
                <w:rFonts w:ascii="Times New Roman" w:hAnsi="Times New Roman"/>
                <w:bCs/>
                <w:sz w:val="20"/>
                <w:szCs w:val="20"/>
              </w:rPr>
              <w:t xml:space="preserve"> addition/change are performed in parallel.</w:t>
            </w:r>
          </w:p>
          <w:p w14:paraId="2F7BEF44" w14:textId="77777777" w:rsidR="00E227CD" w:rsidRPr="001D140D" w:rsidRDefault="00E227CD" w:rsidP="00E227CD">
            <w:pPr>
              <w:numPr>
                <w:ilvl w:val="1"/>
                <w:numId w:val="33"/>
              </w:numPr>
              <w:spacing w:after="120" w:line="259" w:lineRule="auto"/>
              <w:ind w:left="144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1D140D">
              <w:rPr>
                <w:rFonts w:ascii="Times New Roman" w:hAnsi="Times New Roman"/>
                <w:sz w:val="20"/>
                <w:szCs w:val="20"/>
              </w:rPr>
              <w:t>Option 2: (Apple, Xiaomi, OPPO)</w:t>
            </w:r>
          </w:p>
          <w:p w14:paraId="4096D18E" w14:textId="77777777" w:rsidR="00E227CD" w:rsidRPr="001D140D" w:rsidRDefault="00E227CD" w:rsidP="00E227CD">
            <w:pPr>
              <w:numPr>
                <w:ilvl w:val="2"/>
                <w:numId w:val="33"/>
              </w:numPr>
              <w:spacing w:after="120" w:line="259" w:lineRule="auto"/>
              <w:ind w:left="180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D140D">
              <w:rPr>
                <w:rFonts w:ascii="Times New Roman" w:hAnsi="Times New Roman"/>
                <w:bCs/>
                <w:sz w:val="20"/>
                <w:szCs w:val="20"/>
              </w:rPr>
              <w:t xml:space="preserve">For parallel processing cases, UE SW processing and RF warm-up for </w:t>
            </w:r>
            <w:proofErr w:type="spellStart"/>
            <w:r w:rsidRPr="001D140D">
              <w:rPr>
                <w:rFonts w:ascii="Times New Roman" w:hAnsi="Times New Roman"/>
                <w:bCs/>
                <w:sz w:val="20"/>
                <w:szCs w:val="20"/>
              </w:rPr>
              <w:t>PCell</w:t>
            </w:r>
            <w:proofErr w:type="spellEnd"/>
            <w:r w:rsidRPr="001D140D">
              <w:rPr>
                <w:rFonts w:ascii="Times New Roman" w:hAnsi="Times New Roman"/>
                <w:bCs/>
                <w:sz w:val="20"/>
                <w:szCs w:val="20"/>
              </w:rPr>
              <w:t xml:space="preserve"> handover and </w:t>
            </w:r>
            <w:proofErr w:type="spellStart"/>
            <w:r w:rsidRPr="001D140D">
              <w:rPr>
                <w:rFonts w:ascii="Times New Roman" w:hAnsi="Times New Roman"/>
                <w:bCs/>
                <w:sz w:val="20"/>
                <w:szCs w:val="20"/>
              </w:rPr>
              <w:t>PSCell</w:t>
            </w:r>
            <w:proofErr w:type="spellEnd"/>
            <w:r w:rsidRPr="001D140D">
              <w:rPr>
                <w:rFonts w:ascii="Times New Roman" w:hAnsi="Times New Roman"/>
                <w:bCs/>
                <w:sz w:val="20"/>
                <w:szCs w:val="20"/>
              </w:rPr>
              <w:t xml:space="preserve"> addition/change are performed in parallel.</w:t>
            </w:r>
          </w:p>
          <w:p w14:paraId="74F203DB" w14:textId="77777777" w:rsidR="00E227CD" w:rsidRPr="001D140D" w:rsidRDefault="00E227CD" w:rsidP="00E227CD">
            <w:pPr>
              <w:numPr>
                <w:ilvl w:val="2"/>
                <w:numId w:val="33"/>
              </w:numPr>
              <w:spacing w:after="120" w:line="259" w:lineRule="auto"/>
              <w:ind w:left="180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D140D">
              <w:rPr>
                <w:rFonts w:ascii="Times New Roman" w:hAnsi="Times New Roman"/>
                <w:bCs/>
                <w:sz w:val="20"/>
                <w:szCs w:val="20"/>
              </w:rPr>
              <w:t xml:space="preserve">For sequential processing cases, UE SW processing and RF warm-up for </w:t>
            </w:r>
            <w:proofErr w:type="spellStart"/>
            <w:r w:rsidRPr="001D140D">
              <w:rPr>
                <w:rFonts w:ascii="Times New Roman" w:hAnsi="Times New Roman"/>
                <w:bCs/>
                <w:sz w:val="20"/>
                <w:szCs w:val="20"/>
              </w:rPr>
              <w:t>PCell</w:t>
            </w:r>
            <w:proofErr w:type="spellEnd"/>
            <w:r w:rsidRPr="001D140D">
              <w:rPr>
                <w:rFonts w:ascii="Times New Roman" w:hAnsi="Times New Roman"/>
                <w:bCs/>
                <w:sz w:val="20"/>
                <w:szCs w:val="20"/>
              </w:rPr>
              <w:t xml:space="preserve"> handover and </w:t>
            </w:r>
            <w:proofErr w:type="spellStart"/>
            <w:r w:rsidRPr="001D140D">
              <w:rPr>
                <w:rFonts w:ascii="Times New Roman" w:hAnsi="Times New Roman"/>
                <w:bCs/>
                <w:sz w:val="20"/>
                <w:szCs w:val="20"/>
              </w:rPr>
              <w:t>PSCell</w:t>
            </w:r>
            <w:proofErr w:type="spellEnd"/>
            <w:r w:rsidRPr="001D140D">
              <w:rPr>
                <w:rFonts w:ascii="Times New Roman" w:hAnsi="Times New Roman"/>
                <w:bCs/>
                <w:sz w:val="20"/>
                <w:szCs w:val="20"/>
              </w:rPr>
              <w:t xml:space="preserve"> addition/change are performed in sequential.</w:t>
            </w:r>
          </w:p>
          <w:p w14:paraId="038AEF82" w14:textId="77777777" w:rsidR="00E227CD" w:rsidRPr="001D140D" w:rsidRDefault="00E227CD" w:rsidP="00E227CD">
            <w:pPr>
              <w:numPr>
                <w:ilvl w:val="1"/>
                <w:numId w:val="33"/>
              </w:numPr>
              <w:spacing w:after="120" w:line="259" w:lineRule="auto"/>
              <w:ind w:left="14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140D">
              <w:rPr>
                <w:rFonts w:ascii="Times New Roman" w:hAnsi="Times New Roman"/>
                <w:sz w:val="20"/>
                <w:szCs w:val="20"/>
              </w:rPr>
              <w:t>Option 3: (Intel, Nokia)</w:t>
            </w:r>
          </w:p>
          <w:p w14:paraId="041306F4" w14:textId="77777777" w:rsidR="00E227CD" w:rsidRPr="001D140D" w:rsidRDefault="00E227CD" w:rsidP="00E227CD">
            <w:pPr>
              <w:numPr>
                <w:ilvl w:val="2"/>
                <w:numId w:val="33"/>
              </w:numPr>
              <w:spacing w:after="120" w:line="259" w:lineRule="auto"/>
              <w:ind w:left="18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140D">
              <w:rPr>
                <w:rFonts w:ascii="Times New Roman" w:hAnsi="Times New Roman"/>
                <w:iCs/>
                <w:sz w:val="20"/>
                <w:szCs w:val="20"/>
              </w:rPr>
              <w:t xml:space="preserve">Don’t need to define a unified </w:t>
            </w:r>
            <w:proofErr w:type="spellStart"/>
            <w:r w:rsidRPr="001D140D">
              <w:rPr>
                <w:rFonts w:ascii="Times New Roman" w:hAnsi="Times New Roman"/>
                <w:sz w:val="20"/>
                <w:szCs w:val="20"/>
                <w:lang w:eastAsia="ko-KR"/>
              </w:rPr>
              <w:t>T</w:t>
            </w:r>
            <w:r w:rsidRPr="001D140D">
              <w:rPr>
                <w:rFonts w:ascii="Times New Roman" w:hAnsi="Times New Roman"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1D140D">
              <w:rPr>
                <w:rFonts w:ascii="Times New Roman" w:hAnsi="Times New Roman"/>
                <w:sz w:val="20"/>
                <w:szCs w:val="20"/>
                <w:vertAlign w:val="subscript"/>
                <w:lang w:eastAsia="ko-KR"/>
              </w:rPr>
              <w:t xml:space="preserve"> </w:t>
            </w:r>
            <w:r w:rsidRPr="001D140D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for HO with </w:t>
            </w:r>
            <w:proofErr w:type="spellStart"/>
            <w:r w:rsidRPr="001D140D">
              <w:rPr>
                <w:rFonts w:ascii="Times New Roman" w:hAnsi="Times New Roman"/>
                <w:sz w:val="20"/>
                <w:szCs w:val="20"/>
                <w:lang w:eastAsia="ko-KR"/>
              </w:rPr>
              <w:t>PSCell</w:t>
            </w:r>
            <w:proofErr w:type="spellEnd"/>
            <w:r w:rsidRPr="001D140D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. </w:t>
            </w:r>
            <w:proofErr w:type="spellStart"/>
            <w:r w:rsidRPr="001D140D">
              <w:rPr>
                <w:rFonts w:ascii="Times New Roman" w:hAnsi="Times New Roman"/>
                <w:sz w:val="20"/>
                <w:szCs w:val="20"/>
                <w:lang w:eastAsia="ko-KR"/>
              </w:rPr>
              <w:t>T</w:t>
            </w:r>
            <w:r w:rsidRPr="001D140D">
              <w:rPr>
                <w:rFonts w:ascii="Times New Roman" w:hAnsi="Times New Roman"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1D140D">
              <w:rPr>
                <w:rFonts w:ascii="Times New Roman" w:hAnsi="Times New Roman"/>
                <w:sz w:val="20"/>
                <w:szCs w:val="20"/>
                <w:vertAlign w:val="subscript"/>
                <w:lang w:eastAsia="ko-KR"/>
              </w:rPr>
              <w:t xml:space="preserve"> </w:t>
            </w:r>
            <w:r w:rsidRPr="001D140D">
              <w:rPr>
                <w:rFonts w:ascii="Times New Roman" w:hAnsi="Times New Roman"/>
                <w:iCs/>
                <w:sz w:val="20"/>
                <w:szCs w:val="20"/>
              </w:rPr>
              <w:t xml:space="preserve">for </w:t>
            </w:r>
            <w:proofErr w:type="spellStart"/>
            <w:r w:rsidRPr="001D140D">
              <w:rPr>
                <w:rFonts w:ascii="Times New Roman" w:hAnsi="Times New Roman"/>
                <w:iCs/>
                <w:sz w:val="20"/>
                <w:szCs w:val="20"/>
              </w:rPr>
              <w:t>PCell</w:t>
            </w:r>
            <w:proofErr w:type="spellEnd"/>
            <w:r w:rsidRPr="001D140D">
              <w:rPr>
                <w:rFonts w:ascii="Times New Roman" w:hAnsi="Times New Roman"/>
                <w:iCs/>
                <w:sz w:val="20"/>
                <w:szCs w:val="20"/>
              </w:rPr>
              <w:t xml:space="preserve"> and </w:t>
            </w:r>
            <w:proofErr w:type="spellStart"/>
            <w:r w:rsidRPr="001D140D">
              <w:rPr>
                <w:rFonts w:ascii="Times New Roman" w:hAnsi="Times New Roman"/>
                <w:iCs/>
                <w:sz w:val="20"/>
                <w:szCs w:val="20"/>
              </w:rPr>
              <w:t>PSCell</w:t>
            </w:r>
            <w:proofErr w:type="spellEnd"/>
            <w:r w:rsidRPr="001D140D">
              <w:rPr>
                <w:rFonts w:ascii="Times New Roman" w:hAnsi="Times New Roman"/>
                <w:iCs/>
                <w:sz w:val="20"/>
                <w:szCs w:val="20"/>
              </w:rPr>
              <w:t xml:space="preserve"> can be used in each requirement respectively.</w:t>
            </w:r>
          </w:p>
          <w:p w14:paraId="68FE5F02" w14:textId="77777777" w:rsidR="00E227CD" w:rsidRPr="001D140D" w:rsidRDefault="00E227CD" w:rsidP="00E227CD">
            <w:pPr>
              <w:numPr>
                <w:ilvl w:val="1"/>
                <w:numId w:val="33"/>
              </w:numPr>
              <w:spacing w:after="120" w:line="259" w:lineRule="auto"/>
              <w:ind w:left="14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D140D">
              <w:rPr>
                <w:rFonts w:ascii="Times New Roman" w:hAnsi="Times New Roman"/>
                <w:sz w:val="20"/>
                <w:szCs w:val="20"/>
              </w:rPr>
              <w:t>Option 4: (Huawei)</w:t>
            </w:r>
          </w:p>
          <w:p w14:paraId="1964E924" w14:textId="10315917" w:rsidR="00872A06" w:rsidRPr="001D140D" w:rsidRDefault="00E227CD" w:rsidP="001D140D">
            <w:pPr>
              <w:numPr>
                <w:ilvl w:val="2"/>
                <w:numId w:val="33"/>
              </w:numPr>
              <w:spacing w:after="120" w:line="259" w:lineRule="auto"/>
              <w:ind w:left="1800"/>
              <w:jc w:val="both"/>
              <w:rPr>
                <w:rFonts w:ascii="Times New Roman" w:hAnsi="Times New Roman"/>
                <w:bCs/>
              </w:rPr>
            </w:pPr>
            <w:proofErr w:type="spellStart"/>
            <w:r w:rsidRPr="001D140D">
              <w:rPr>
                <w:rFonts w:ascii="Times New Roman" w:eastAsiaTheme="minorEastAsia" w:hAnsi="Times New Roman"/>
                <w:bCs/>
                <w:sz w:val="20"/>
                <w:szCs w:val="20"/>
              </w:rPr>
              <w:t>T</w:t>
            </w:r>
            <w:r w:rsidRPr="001D140D">
              <w:rPr>
                <w:rFonts w:ascii="Times New Roman" w:eastAsiaTheme="minorEastAsia" w:hAnsi="Times New Roman"/>
                <w:bCs/>
                <w:sz w:val="20"/>
                <w:szCs w:val="20"/>
                <w:vertAlign w:val="subscript"/>
              </w:rPr>
              <w:t>processing</w:t>
            </w:r>
            <w:proofErr w:type="spellEnd"/>
            <w:r w:rsidRPr="001D140D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for HO with </w:t>
            </w:r>
            <w:proofErr w:type="spellStart"/>
            <w:r w:rsidRPr="001D140D">
              <w:rPr>
                <w:rFonts w:ascii="Times New Roman" w:eastAsiaTheme="minorEastAsia" w:hAnsi="Times New Roman"/>
                <w:bCs/>
                <w:sz w:val="20"/>
                <w:szCs w:val="20"/>
              </w:rPr>
              <w:t>PSCell</w:t>
            </w:r>
            <w:proofErr w:type="spellEnd"/>
            <w:r w:rsidRPr="001D140D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= max(</w:t>
            </w:r>
            <w:proofErr w:type="spellStart"/>
            <w:r w:rsidRPr="001D140D">
              <w:rPr>
                <w:rFonts w:ascii="Times New Roman" w:eastAsiaTheme="minorEastAsia" w:hAnsi="Times New Roman"/>
                <w:bCs/>
                <w:sz w:val="20"/>
                <w:szCs w:val="20"/>
              </w:rPr>
              <w:t>T</w:t>
            </w:r>
            <w:r w:rsidRPr="001D140D">
              <w:rPr>
                <w:rFonts w:ascii="Times New Roman" w:eastAsiaTheme="minorEastAsia" w:hAnsi="Times New Roman"/>
                <w:bCs/>
                <w:sz w:val="20"/>
                <w:szCs w:val="20"/>
                <w:vertAlign w:val="subscript"/>
              </w:rPr>
              <w:t>processing</w:t>
            </w:r>
            <w:proofErr w:type="spellEnd"/>
            <w:r w:rsidRPr="001D140D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for </w:t>
            </w:r>
            <w:proofErr w:type="spellStart"/>
            <w:r w:rsidRPr="001D140D">
              <w:rPr>
                <w:rFonts w:ascii="Times New Roman" w:eastAsiaTheme="minorEastAsia" w:hAnsi="Times New Roman"/>
                <w:bCs/>
                <w:sz w:val="20"/>
                <w:szCs w:val="20"/>
              </w:rPr>
              <w:t>PCell</w:t>
            </w:r>
            <w:proofErr w:type="spellEnd"/>
            <w:r w:rsidRPr="001D140D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HO, </w:t>
            </w:r>
            <w:proofErr w:type="spellStart"/>
            <w:r w:rsidRPr="001D140D">
              <w:rPr>
                <w:rFonts w:ascii="Times New Roman" w:eastAsiaTheme="minorEastAsia" w:hAnsi="Times New Roman"/>
                <w:bCs/>
                <w:sz w:val="20"/>
                <w:szCs w:val="20"/>
              </w:rPr>
              <w:t>T</w:t>
            </w:r>
            <w:r w:rsidRPr="001D140D">
              <w:rPr>
                <w:rFonts w:ascii="Times New Roman" w:eastAsiaTheme="minorEastAsia" w:hAnsi="Times New Roman"/>
                <w:bCs/>
                <w:sz w:val="20"/>
                <w:szCs w:val="20"/>
                <w:vertAlign w:val="subscript"/>
              </w:rPr>
              <w:t>processing</w:t>
            </w:r>
            <w:proofErr w:type="spellEnd"/>
            <w:r w:rsidRPr="001D140D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for </w:t>
            </w:r>
            <w:proofErr w:type="spellStart"/>
            <w:r w:rsidRPr="001D140D">
              <w:rPr>
                <w:rFonts w:ascii="Times New Roman" w:eastAsiaTheme="minorEastAsia" w:hAnsi="Times New Roman"/>
                <w:bCs/>
                <w:sz w:val="20"/>
                <w:szCs w:val="20"/>
              </w:rPr>
              <w:t>PSCell</w:t>
            </w:r>
            <w:proofErr w:type="spellEnd"/>
            <w:r w:rsidRPr="001D140D">
              <w:rPr>
                <w:rFonts w:ascii="Times New Roman" w:eastAsiaTheme="minorEastAsia" w:hAnsi="Times New Roman"/>
                <w:bCs/>
                <w:sz w:val="20"/>
                <w:szCs w:val="20"/>
              </w:rPr>
              <w:t xml:space="preserve"> addition/change) for both parallel and sequential processing scenarios.</w:t>
            </w:r>
          </w:p>
        </w:tc>
      </w:tr>
    </w:tbl>
    <w:p w14:paraId="54F90890" w14:textId="51C5DD2A" w:rsidR="00297561" w:rsidRPr="0069704F" w:rsidRDefault="00297561" w:rsidP="00297561">
      <w:pPr>
        <w:spacing w:after="120" w:line="240" w:lineRule="auto"/>
        <w:rPr>
          <w:rFonts w:ascii="Times New Roman" w:hAnsi="Times New Roman"/>
          <w:kern w:val="24"/>
          <w:sz w:val="20"/>
          <w:szCs w:val="20"/>
          <w:lang w:val="en-GB"/>
        </w:rPr>
      </w:pPr>
    </w:p>
    <w:p w14:paraId="4231763F" w14:textId="09EAF0E3" w:rsidR="001B0C24" w:rsidRPr="0069704F" w:rsidRDefault="007E683A" w:rsidP="007B531D">
      <w:pPr>
        <w:spacing w:after="120" w:line="259" w:lineRule="auto"/>
        <w:jc w:val="both"/>
        <w:rPr>
          <w:rFonts w:ascii="Times New Roman" w:hAnsi="Times New Roman"/>
          <w:kern w:val="24"/>
          <w:sz w:val="20"/>
          <w:szCs w:val="20"/>
          <w:lang w:val="en-GB"/>
        </w:rPr>
      </w:pPr>
      <w:r>
        <w:rPr>
          <w:rFonts w:ascii="Times New Roman" w:hAnsi="Times New Roman"/>
          <w:kern w:val="24"/>
          <w:sz w:val="20"/>
          <w:szCs w:val="20"/>
          <w:lang w:val="en-GB"/>
        </w:rPr>
        <w:t xml:space="preserve">We support option 1 and option 3. </w:t>
      </w:r>
      <w:r w:rsidR="00F7726B" w:rsidRPr="0069704F">
        <w:rPr>
          <w:rFonts w:ascii="Times New Roman" w:hAnsi="Times New Roman"/>
          <w:kern w:val="24"/>
          <w:sz w:val="20"/>
          <w:szCs w:val="20"/>
          <w:lang w:val="en-GB"/>
        </w:rPr>
        <w:t xml:space="preserve">From our understanding, </w:t>
      </w:r>
      <w:r w:rsidR="00B2583E" w:rsidRPr="0069704F">
        <w:rPr>
          <w:rFonts w:ascii="Times New Roman" w:hAnsi="Times New Roman"/>
          <w:kern w:val="24"/>
          <w:sz w:val="20"/>
          <w:szCs w:val="20"/>
          <w:lang w:val="en-GB"/>
        </w:rPr>
        <w:t xml:space="preserve">in sequential processing cases, the UE SW processing of </w:t>
      </w:r>
      <w:proofErr w:type="spellStart"/>
      <w:r w:rsidR="00B2583E" w:rsidRPr="0069704F">
        <w:rPr>
          <w:rFonts w:ascii="Times New Roman" w:hAnsi="Times New Roman"/>
          <w:kern w:val="24"/>
          <w:sz w:val="20"/>
          <w:szCs w:val="20"/>
          <w:lang w:val="en-GB"/>
        </w:rPr>
        <w:t>PSCell</w:t>
      </w:r>
      <w:proofErr w:type="spellEnd"/>
      <w:r w:rsidR="00B2583E" w:rsidRPr="0069704F">
        <w:rPr>
          <w:rFonts w:ascii="Times New Roman" w:hAnsi="Times New Roman"/>
          <w:kern w:val="24"/>
          <w:sz w:val="20"/>
          <w:szCs w:val="20"/>
          <w:lang w:val="en-GB"/>
        </w:rPr>
        <w:t xml:space="preserve"> will start after </w:t>
      </w:r>
      <w:proofErr w:type="spellStart"/>
      <w:r w:rsidR="00B2583E" w:rsidRPr="0069704F">
        <w:rPr>
          <w:rFonts w:ascii="Times New Roman" w:hAnsi="Times New Roman"/>
          <w:kern w:val="24"/>
          <w:sz w:val="20"/>
          <w:szCs w:val="20"/>
          <w:lang w:val="en-GB"/>
        </w:rPr>
        <w:t>PCell</w:t>
      </w:r>
      <w:proofErr w:type="spellEnd"/>
      <w:r w:rsidR="00B2583E" w:rsidRPr="0069704F">
        <w:rPr>
          <w:rFonts w:ascii="Times New Roman" w:hAnsi="Times New Roman"/>
          <w:kern w:val="24"/>
          <w:sz w:val="20"/>
          <w:szCs w:val="20"/>
          <w:lang w:val="en-GB"/>
        </w:rPr>
        <w:t xml:space="preserve"> since cell search and time tracking of </w:t>
      </w:r>
      <w:proofErr w:type="spellStart"/>
      <w:r w:rsidR="00B2583E" w:rsidRPr="0069704F">
        <w:rPr>
          <w:rFonts w:ascii="Times New Roman" w:hAnsi="Times New Roman"/>
          <w:kern w:val="24"/>
          <w:sz w:val="20"/>
          <w:szCs w:val="20"/>
          <w:lang w:val="en-GB"/>
        </w:rPr>
        <w:t>PSCell</w:t>
      </w:r>
      <w:proofErr w:type="spellEnd"/>
      <w:r w:rsidR="00B2583E" w:rsidRPr="0069704F">
        <w:rPr>
          <w:rFonts w:ascii="Times New Roman" w:hAnsi="Times New Roman"/>
          <w:kern w:val="24"/>
          <w:sz w:val="20"/>
          <w:szCs w:val="20"/>
          <w:lang w:val="en-GB"/>
        </w:rPr>
        <w:t xml:space="preserve"> will be performed after </w:t>
      </w:r>
      <w:proofErr w:type="spellStart"/>
      <w:r w:rsidR="00B2583E" w:rsidRPr="0069704F">
        <w:rPr>
          <w:rFonts w:ascii="Times New Roman" w:hAnsi="Times New Roman"/>
          <w:kern w:val="24"/>
          <w:sz w:val="20"/>
          <w:szCs w:val="20"/>
          <w:lang w:val="en-GB"/>
        </w:rPr>
        <w:t>PCell</w:t>
      </w:r>
      <w:proofErr w:type="spellEnd"/>
      <w:r w:rsidR="00657467" w:rsidRPr="0069704F">
        <w:rPr>
          <w:rFonts w:ascii="Times New Roman" w:hAnsi="Times New Roman"/>
          <w:kern w:val="24"/>
          <w:sz w:val="20"/>
          <w:szCs w:val="20"/>
          <w:lang w:val="en-GB"/>
        </w:rPr>
        <w:t xml:space="preserve"> HO</w:t>
      </w:r>
      <w:r w:rsidR="00724BD6">
        <w:rPr>
          <w:rFonts w:ascii="Times New Roman" w:hAnsi="Times New Roman"/>
          <w:kern w:val="24"/>
          <w:sz w:val="20"/>
          <w:szCs w:val="20"/>
          <w:lang w:val="en-GB"/>
        </w:rPr>
        <w:t>. H</w:t>
      </w:r>
      <w:r w:rsidR="00E522F7" w:rsidRPr="0069704F">
        <w:rPr>
          <w:rFonts w:ascii="Times New Roman" w:hAnsi="Times New Roman"/>
          <w:kern w:val="24"/>
          <w:sz w:val="20"/>
          <w:szCs w:val="20"/>
          <w:lang w:val="en-GB"/>
        </w:rPr>
        <w:t xml:space="preserve">owever, </w:t>
      </w:r>
      <w:r w:rsidR="00F7726B" w:rsidRPr="0069704F">
        <w:rPr>
          <w:rFonts w:ascii="Times New Roman" w:hAnsi="Times New Roman"/>
          <w:kern w:val="24"/>
          <w:sz w:val="20"/>
          <w:szCs w:val="20"/>
          <w:lang w:val="en-GB"/>
        </w:rPr>
        <w:t xml:space="preserve">there is no dependency between the UE SW processing for </w:t>
      </w:r>
      <w:proofErr w:type="spellStart"/>
      <w:r w:rsidR="00F7726B" w:rsidRPr="0069704F">
        <w:rPr>
          <w:rFonts w:ascii="Times New Roman" w:hAnsi="Times New Roman"/>
          <w:kern w:val="24"/>
          <w:sz w:val="20"/>
          <w:szCs w:val="20"/>
          <w:lang w:val="en-GB"/>
        </w:rPr>
        <w:t>PCell</w:t>
      </w:r>
      <w:proofErr w:type="spellEnd"/>
      <w:r w:rsidR="00F7726B" w:rsidRPr="0069704F">
        <w:rPr>
          <w:rFonts w:ascii="Times New Roman" w:hAnsi="Times New Roman"/>
          <w:kern w:val="24"/>
          <w:sz w:val="20"/>
          <w:szCs w:val="20"/>
          <w:lang w:val="en-GB"/>
        </w:rPr>
        <w:t xml:space="preserve"> handover and </w:t>
      </w:r>
      <w:proofErr w:type="spellStart"/>
      <w:r w:rsidR="00F7726B" w:rsidRPr="0069704F">
        <w:rPr>
          <w:rFonts w:ascii="Times New Roman" w:hAnsi="Times New Roman"/>
          <w:kern w:val="24"/>
          <w:sz w:val="20"/>
          <w:szCs w:val="20"/>
          <w:lang w:val="en-GB"/>
        </w:rPr>
        <w:t>PSCell</w:t>
      </w:r>
      <w:proofErr w:type="spellEnd"/>
      <w:r w:rsidR="00F7726B" w:rsidRPr="0069704F">
        <w:rPr>
          <w:rFonts w:ascii="Times New Roman" w:hAnsi="Times New Roman"/>
          <w:kern w:val="24"/>
          <w:sz w:val="20"/>
          <w:szCs w:val="20"/>
          <w:lang w:val="en-GB"/>
        </w:rPr>
        <w:t xml:space="preserve"> addition.</w:t>
      </w:r>
      <w:r w:rsidR="00FC1B22" w:rsidRPr="0069704F">
        <w:rPr>
          <w:rFonts w:ascii="Times New Roman" w:hAnsi="Times New Roman"/>
          <w:kern w:val="24"/>
          <w:sz w:val="20"/>
          <w:szCs w:val="20"/>
          <w:lang w:val="en-GB"/>
        </w:rPr>
        <w:t xml:space="preserve"> </w:t>
      </w:r>
      <w:r w:rsidR="00D753CA" w:rsidRPr="0069704F">
        <w:rPr>
          <w:rFonts w:ascii="Times New Roman" w:hAnsi="Times New Roman"/>
          <w:kern w:val="24"/>
          <w:sz w:val="20"/>
          <w:szCs w:val="20"/>
          <w:lang w:val="en-GB"/>
        </w:rPr>
        <w:t>O</w:t>
      </w:r>
      <w:r w:rsidR="00350652" w:rsidRPr="0069704F">
        <w:rPr>
          <w:rFonts w:ascii="Times New Roman" w:hAnsi="Times New Roman"/>
          <w:kern w:val="24"/>
          <w:sz w:val="20"/>
          <w:szCs w:val="20"/>
          <w:lang w:val="en-GB"/>
        </w:rPr>
        <w:t>ption 1</w:t>
      </w:r>
      <w:r w:rsidR="00C30C5E" w:rsidRPr="0069704F">
        <w:rPr>
          <w:rFonts w:ascii="Times New Roman" w:hAnsi="Times New Roman"/>
          <w:kern w:val="24"/>
          <w:sz w:val="20"/>
          <w:szCs w:val="20"/>
          <w:lang w:val="en-GB"/>
        </w:rPr>
        <w:t xml:space="preserve"> reflect such assumption</w:t>
      </w:r>
      <w:r w:rsidR="00350652" w:rsidRPr="0069704F">
        <w:rPr>
          <w:rFonts w:ascii="Times New Roman" w:hAnsi="Times New Roman"/>
          <w:kern w:val="24"/>
          <w:sz w:val="20"/>
          <w:szCs w:val="20"/>
          <w:lang w:val="en-GB"/>
        </w:rPr>
        <w:t>.</w:t>
      </w:r>
      <w:r w:rsidR="007B531D" w:rsidRPr="0069704F">
        <w:rPr>
          <w:rFonts w:ascii="Times New Roman" w:hAnsi="Times New Roman"/>
          <w:kern w:val="24"/>
          <w:sz w:val="20"/>
          <w:szCs w:val="20"/>
          <w:lang w:val="en-GB"/>
        </w:rPr>
        <w:t xml:space="preserve"> </w:t>
      </w:r>
    </w:p>
    <w:p w14:paraId="39C25FA4" w14:textId="35AE322F" w:rsidR="007B531D" w:rsidRPr="00713BCB" w:rsidRDefault="007B531D" w:rsidP="007B531D">
      <w:pPr>
        <w:spacing w:after="120" w:line="259" w:lineRule="auto"/>
        <w:jc w:val="both"/>
        <w:rPr>
          <w:rFonts w:ascii="Times New Roman" w:hAnsi="Times New Roman"/>
          <w:iCs/>
          <w:sz w:val="20"/>
          <w:szCs w:val="20"/>
        </w:rPr>
      </w:pPr>
      <w:r w:rsidRPr="00713BCB">
        <w:rPr>
          <w:rFonts w:ascii="Times New Roman" w:hAnsi="Times New Roman"/>
          <w:kern w:val="24"/>
          <w:sz w:val="20"/>
          <w:szCs w:val="20"/>
          <w:lang w:val="en-GB"/>
        </w:rPr>
        <w:t xml:space="preserve">We </w:t>
      </w:r>
      <w:r w:rsidR="00DA0457" w:rsidRPr="00713BCB">
        <w:rPr>
          <w:rFonts w:ascii="Times New Roman" w:hAnsi="Times New Roman"/>
          <w:kern w:val="24"/>
          <w:sz w:val="20"/>
          <w:szCs w:val="20"/>
          <w:lang w:val="en-GB"/>
        </w:rPr>
        <w:t xml:space="preserve">also prefer </w:t>
      </w:r>
      <w:r w:rsidR="00627069" w:rsidRPr="00713BCB">
        <w:rPr>
          <w:rFonts w:ascii="Times New Roman" w:hAnsi="Times New Roman"/>
          <w:kern w:val="24"/>
          <w:sz w:val="20"/>
          <w:szCs w:val="20"/>
          <w:lang w:val="en-GB"/>
        </w:rPr>
        <w:t>not</w:t>
      </w:r>
      <w:r w:rsidRPr="00713BCB">
        <w:rPr>
          <w:rFonts w:ascii="Times New Roman" w:hAnsi="Times New Roman"/>
          <w:iCs/>
          <w:sz w:val="20"/>
          <w:szCs w:val="20"/>
        </w:rPr>
        <w:t xml:space="preserve"> to define a unified </w:t>
      </w:r>
      <w:proofErr w:type="spellStart"/>
      <w:r w:rsidRPr="00713BCB">
        <w:rPr>
          <w:rFonts w:ascii="Times New Roman" w:hAnsi="Times New Roman"/>
          <w:sz w:val="20"/>
          <w:szCs w:val="20"/>
          <w:lang w:eastAsia="ko-KR"/>
        </w:rPr>
        <w:t>T</w:t>
      </w:r>
      <w:r w:rsidRPr="00713BCB">
        <w:rPr>
          <w:rFonts w:ascii="Times New Roman" w:hAnsi="Times New Roman"/>
          <w:sz w:val="20"/>
          <w:szCs w:val="20"/>
          <w:vertAlign w:val="subscript"/>
          <w:lang w:eastAsia="ko-KR"/>
        </w:rPr>
        <w:t>processing</w:t>
      </w:r>
      <w:proofErr w:type="spellEnd"/>
      <w:r w:rsidRPr="00713BCB">
        <w:rPr>
          <w:rFonts w:ascii="Times New Roman" w:hAnsi="Times New Roman"/>
          <w:sz w:val="20"/>
          <w:szCs w:val="20"/>
          <w:vertAlign w:val="subscript"/>
          <w:lang w:eastAsia="ko-KR"/>
        </w:rPr>
        <w:t xml:space="preserve"> </w:t>
      </w:r>
      <w:r w:rsidRPr="00713BCB">
        <w:rPr>
          <w:rFonts w:ascii="Times New Roman" w:hAnsi="Times New Roman"/>
          <w:sz w:val="20"/>
          <w:szCs w:val="20"/>
          <w:lang w:eastAsia="ko-KR"/>
        </w:rPr>
        <w:t xml:space="preserve">for HO with </w:t>
      </w:r>
      <w:proofErr w:type="spellStart"/>
      <w:r w:rsidRPr="00713BCB">
        <w:rPr>
          <w:rFonts w:ascii="Times New Roman" w:hAnsi="Times New Roman"/>
          <w:sz w:val="20"/>
          <w:szCs w:val="20"/>
          <w:lang w:eastAsia="ko-KR"/>
        </w:rPr>
        <w:t>PSCell</w:t>
      </w:r>
      <w:proofErr w:type="spellEnd"/>
      <w:r w:rsidRPr="00713BCB">
        <w:rPr>
          <w:rFonts w:ascii="Times New Roman" w:hAnsi="Times New Roman"/>
          <w:sz w:val="20"/>
          <w:szCs w:val="20"/>
          <w:lang w:eastAsia="ko-KR"/>
        </w:rPr>
        <w:t xml:space="preserve">. </w:t>
      </w:r>
      <w:proofErr w:type="spellStart"/>
      <w:r w:rsidRPr="00713BCB">
        <w:rPr>
          <w:rFonts w:ascii="Times New Roman" w:hAnsi="Times New Roman"/>
          <w:sz w:val="20"/>
          <w:szCs w:val="20"/>
          <w:lang w:eastAsia="ko-KR"/>
        </w:rPr>
        <w:t>T</w:t>
      </w:r>
      <w:r w:rsidRPr="00713BCB">
        <w:rPr>
          <w:rFonts w:ascii="Times New Roman" w:hAnsi="Times New Roman"/>
          <w:sz w:val="20"/>
          <w:szCs w:val="20"/>
          <w:vertAlign w:val="subscript"/>
          <w:lang w:eastAsia="ko-KR"/>
        </w:rPr>
        <w:t>processing</w:t>
      </w:r>
      <w:proofErr w:type="spellEnd"/>
      <w:r w:rsidRPr="00713BCB">
        <w:rPr>
          <w:rFonts w:ascii="Times New Roman" w:hAnsi="Times New Roman"/>
          <w:sz w:val="20"/>
          <w:szCs w:val="20"/>
          <w:vertAlign w:val="subscript"/>
          <w:lang w:eastAsia="ko-KR"/>
        </w:rPr>
        <w:t xml:space="preserve"> </w:t>
      </w:r>
      <w:r w:rsidRPr="00713BCB">
        <w:rPr>
          <w:rFonts w:ascii="Times New Roman" w:hAnsi="Times New Roman"/>
          <w:iCs/>
          <w:sz w:val="20"/>
          <w:szCs w:val="20"/>
        </w:rPr>
        <w:t xml:space="preserve">for </w:t>
      </w:r>
      <w:proofErr w:type="spellStart"/>
      <w:r w:rsidRPr="00713BCB">
        <w:rPr>
          <w:rFonts w:ascii="Times New Roman" w:hAnsi="Times New Roman"/>
          <w:iCs/>
          <w:sz w:val="20"/>
          <w:szCs w:val="20"/>
        </w:rPr>
        <w:t>PCell</w:t>
      </w:r>
      <w:proofErr w:type="spellEnd"/>
      <w:r w:rsidRPr="00713BCB">
        <w:rPr>
          <w:rFonts w:ascii="Times New Roman" w:hAnsi="Times New Roman"/>
          <w:iCs/>
          <w:sz w:val="20"/>
          <w:szCs w:val="20"/>
        </w:rPr>
        <w:t xml:space="preserve"> and </w:t>
      </w:r>
      <w:proofErr w:type="spellStart"/>
      <w:r w:rsidRPr="00713BCB">
        <w:rPr>
          <w:rFonts w:ascii="Times New Roman" w:hAnsi="Times New Roman"/>
          <w:iCs/>
          <w:sz w:val="20"/>
          <w:szCs w:val="20"/>
        </w:rPr>
        <w:t>PSCell</w:t>
      </w:r>
      <w:proofErr w:type="spellEnd"/>
      <w:r w:rsidRPr="00713BCB">
        <w:rPr>
          <w:rFonts w:ascii="Times New Roman" w:hAnsi="Times New Roman"/>
          <w:iCs/>
          <w:sz w:val="20"/>
          <w:szCs w:val="20"/>
        </w:rPr>
        <w:t xml:space="preserve"> can be used in each requirement respectively</w:t>
      </w:r>
      <w:r w:rsidR="00C30C5E" w:rsidRPr="00713BCB">
        <w:rPr>
          <w:rFonts w:ascii="Times New Roman" w:hAnsi="Times New Roman"/>
          <w:iCs/>
          <w:sz w:val="20"/>
          <w:szCs w:val="20"/>
        </w:rPr>
        <w:t xml:space="preserve">, which is option </w:t>
      </w:r>
      <w:r w:rsidR="00B65763" w:rsidRPr="00713BCB">
        <w:rPr>
          <w:rFonts w:ascii="Times New Roman" w:hAnsi="Times New Roman"/>
          <w:iCs/>
          <w:sz w:val="20"/>
          <w:szCs w:val="20"/>
        </w:rPr>
        <w:t>3</w:t>
      </w:r>
      <w:r w:rsidR="00C30C5E" w:rsidRPr="00713BCB">
        <w:rPr>
          <w:rFonts w:ascii="Times New Roman" w:hAnsi="Times New Roman"/>
          <w:iCs/>
          <w:sz w:val="20"/>
          <w:szCs w:val="20"/>
        </w:rPr>
        <w:t>.</w:t>
      </w:r>
      <w:r w:rsidR="00DA0457" w:rsidRPr="00713BCB">
        <w:rPr>
          <w:rFonts w:ascii="Times New Roman" w:hAnsi="Times New Roman"/>
          <w:iCs/>
          <w:sz w:val="20"/>
          <w:szCs w:val="20"/>
        </w:rPr>
        <w:t xml:space="preserve"> Option 1 and option </w:t>
      </w:r>
      <w:r w:rsidR="00B65763" w:rsidRPr="00713BCB">
        <w:rPr>
          <w:rFonts w:ascii="Times New Roman" w:hAnsi="Times New Roman"/>
          <w:iCs/>
          <w:sz w:val="20"/>
          <w:szCs w:val="20"/>
        </w:rPr>
        <w:t xml:space="preserve">3 </w:t>
      </w:r>
      <w:r w:rsidR="00DA0457" w:rsidRPr="00713BCB">
        <w:rPr>
          <w:rFonts w:ascii="Times New Roman" w:hAnsi="Times New Roman"/>
          <w:iCs/>
          <w:sz w:val="20"/>
          <w:szCs w:val="20"/>
        </w:rPr>
        <w:t>are not conflicted to each other.</w:t>
      </w:r>
    </w:p>
    <w:p w14:paraId="500F3C67" w14:textId="6A209AE4" w:rsidR="00805A12" w:rsidRPr="0069704F" w:rsidRDefault="00805A12" w:rsidP="00805A12">
      <w:pPr>
        <w:spacing w:after="120" w:line="259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69704F">
        <w:rPr>
          <w:rFonts w:ascii="Times New Roman" w:hAnsi="Times New Roman"/>
          <w:b/>
          <w:bCs/>
          <w:iCs/>
          <w:sz w:val="20"/>
          <w:szCs w:val="20"/>
        </w:rPr>
        <w:t xml:space="preserve">Proposal </w:t>
      </w:r>
      <w:r w:rsidR="00CA53EE" w:rsidRPr="0069704F">
        <w:rPr>
          <w:rFonts w:ascii="Times New Roman" w:hAnsi="Times New Roman"/>
          <w:b/>
          <w:bCs/>
          <w:iCs/>
          <w:sz w:val="20"/>
          <w:szCs w:val="20"/>
        </w:rPr>
        <w:t>1</w:t>
      </w:r>
      <w:r w:rsidRPr="0069704F">
        <w:rPr>
          <w:rFonts w:ascii="Times New Roman" w:hAnsi="Times New Roman"/>
          <w:b/>
          <w:bCs/>
          <w:iCs/>
          <w:sz w:val="20"/>
          <w:szCs w:val="20"/>
        </w:rPr>
        <w:t xml:space="preserve">: </w:t>
      </w:r>
      <w:r w:rsidRPr="0069704F">
        <w:rPr>
          <w:rFonts w:ascii="Times New Roman" w:hAnsi="Times New Roman"/>
          <w:b/>
          <w:bCs/>
          <w:sz w:val="20"/>
          <w:szCs w:val="20"/>
        </w:rPr>
        <w:t xml:space="preserve">For both parallel processing cases and sequential processing cases, UE SW processing and RF warm-up for </w:t>
      </w:r>
      <w:proofErr w:type="spellStart"/>
      <w:r w:rsidRPr="0069704F">
        <w:rPr>
          <w:rFonts w:ascii="Times New Roman" w:hAnsi="Times New Roman"/>
          <w:b/>
          <w:bCs/>
          <w:sz w:val="20"/>
          <w:szCs w:val="20"/>
        </w:rPr>
        <w:t>PCell</w:t>
      </w:r>
      <w:proofErr w:type="spellEnd"/>
      <w:r w:rsidRPr="0069704F">
        <w:rPr>
          <w:rFonts w:ascii="Times New Roman" w:hAnsi="Times New Roman"/>
          <w:b/>
          <w:bCs/>
          <w:sz w:val="20"/>
          <w:szCs w:val="20"/>
        </w:rPr>
        <w:t xml:space="preserve"> handover and </w:t>
      </w:r>
      <w:proofErr w:type="spellStart"/>
      <w:r w:rsidRPr="0069704F">
        <w:rPr>
          <w:rFonts w:ascii="Times New Roman" w:hAnsi="Times New Roman"/>
          <w:b/>
          <w:bCs/>
          <w:sz w:val="20"/>
          <w:szCs w:val="20"/>
        </w:rPr>
        <w:t>PSCell</w:t>
      </w:r>
      <w:proofErr w:type="spellEnd"/>
      <w:r w:rsidRPr="0069704F">
        <w:rPr>
          <w:rFonts w:ascii="Times New Roman" w:hAnsi="Times New Roman"/>
          <w:b/>
          <w:bCs/>
          <w:sz w:val="20"/>
          <w:szCs w:val="20"/>
        </w:rPr>
        <w:t xml:space="preserve"> addition/change are performed in parallel.</w:t>
      </w:r>
      <w:r w:rsidR="00C5779C" w:rsidRPr="0069704F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2509185E" w14:textId="738D2583" w:rsidR="00805A12" w:rsidRPr="0069704F" w:rsidRDefault="00805A12" w:rsidP="00805A12">
      <w:pPr>
        <w:spacing w:after="180" w:line="240" w:lineRule="auto"/>
        <w:rPr>
          <w:rFonts w:ascii="Times New Roman" w:hAnsi="Times New Roman"/>
          <w:b/>
          <w:bCs/>
          <w:i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9704F" w:rsidRPr="0069704F" w14:paraId="46E7D4F6" w14:textId="77777777" w:rsidTr="00BD6F4E">
        <w:tc>
          <w:tcPr>
            <w:tcW w:w="9350" w:type="dxa"/>
          </w:tcPr>
          <w:p w14:paraId="2FEBC20C" w14:textId="77777777" w:rsidR="00FC24D7" w:rsidRPr="003F06C6" w:rsidRDefault="00FC24D7" w:rsidP="00FC24D7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</w:pPr>
            <w:r w:rsidRPr="003F06C6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Issue 2-2-3b: If UE SW processing and RF warm-up for </w:t>
            </w:r>
            <w:proofErr w:type="spellStart"/>
            <w:r w:rsidRPr="003F06C6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PCell</w:t>
            </w:r>
            <w:proofErr w:type="spellEnd"/>
            <w:r w:rsidRPr="003F06C6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 HO and </w:t>
            </w:r>
            <w:proofErr w:type="spellStart"/>
            <w:r w:rsidRPr="003F06C6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PSCell</w:t>
            </w:r>
            <w:proofErr w:type="spellEnd"/>
            <w:r w:rsidRPr="003F06C6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 addition/change are performed in parallel</w:t>
            </w:r>
          </w:p>
          <w:p w14:paraId="028000A8" w14:textId="77777777" w:rsidR="00FC24D7" w:rsidRPr="003F06C6" w:rsidRDefault="00FC24D7" w:rsidP="00FC24D7">
            <w:pPr>
              <w:numPr>
                <w:ilvl w:val="0"/>
                <w:numId w:val="33"/>
              </w:numPr>
              <w:spacing w:after="120" w:line="259" w:lineRule="auto"/>
              <w:ind w:left="7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6C6">
              <w:rPr>
                <w:rFonts w:ascii="Times New Roman" w:hAnsi="Times New Roman"/>
                <w:sz w:val="20"/>
                <w:szCs w:val="20"/>
              </w:rPr>
              <w:t>Proposals</w:t>
            </w:r>
          </w:p>
          <w:p w14:paraId="03A5ECA6" w14:textId="77777777" w:rsidR="00FC24D7" w:rsidRPr="003F06C6" w:rsidRDefault="00FC24D7" w:rsidP="00FC24D7">
            <w:pPr>
              <w:numPr>
                <w:ilvl w:val="1"/>
                <w:numId w:val="33"/>
              </w:numPr>
              <w:spacing w:after="120" w:line="259" w:lineRule="auto"/>
              <w:ind w:left="14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6C6">
              <w:rPr>
                <w:rFonts w:ascii="Times New Roman" w:hAnsi="Times New Roman"/>
                <w:sz w:val="20"/>
                <w:szCs w:val="20"/>
              </w:rPr>
              <w:t>Option 1: (CATT, Apple, Huawei, OPPO, Xiaomi, Ericsson)</w:t>
            </w:r>
          </w:p>
          <w:p w14:paraId="0F7457F4" w14:textId="77777777" w:rsidR="00FC24D7" w:rsidRPr="003F06C6" w:rsidRDefault="00FC24D7" w:rsidP="00FC24D7">
            <w:pPr>
              <w:numPr>
                <w:ilvl w:val="2"/>
                <w:numId w:val="33"/>
              </w:numPr>
              <w:spacing w:after="120" w:line="259" w:lineRule="auto"/>
              <w:ind w:left="180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T</w:t>
            </w:r>
            <w:r w:rsidRPr="003F06C6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ko-KR"/>
              </w:rPr>
              <w:t xml:space="preserve"> </w:t>
            </w:r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for HO with </w:t>
            </w: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PSCell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= </w:t>
            </w:r>
            <w:r w:rsidRPr="003F06C6">
              <w:rPr>
                <w:rFonts w:ascii="Times New Roman" w:hAnsi="Times New Roman"/>
                <w:sz w:val="20"/>
                <w:szCs w:val="20"/>
              </w:rPr>
              <w:t>max(</w:t>
            </w:r>
            <w:proofErr w:type="spellStart"/>
            <w:r w:rsidRPr="003F06C6">
              <w:rPr>
                <w:rFonts w:ascii="Times New Roman" w:hAnsi="Times New Roman"/>
                <w:sz w:val="20"/>
                <w:szCs w:val="20"/>
              </w:rPr>
              <w:t>T</w:t>
            </w:r>
            <w:r w:rsidRPr="003F06C6">
              <w:rPr>
                <w:rFonts w:ascii="Times New Roman" w:hAnsi="Times New Roman"/>
                <w:sz w:val="20"/>
                <w:szCs w:val="20"/>
                <w:vertAlign w:val="subscript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003F06C6">
              <w:rPr>
                <w:rFonts w:ascii="Times New Roman" w:hAnsi="Times New Roman"/>
                <w:sz w:val="20"/>
                <w:szCs w:val="20"/>
              </w:rPr>
              <w:t>PCell</w:t>
            </w:r>
            <w:proofErr w:type="spellEnd"/>
            <w:r w:rsidRPr="003F06C6">
              <w:rPr>
                <w:rFonts w:ascii="Times New Roman" w:hAnsi="Times New Roman"/>
                <w:sz w:val="20"/>
                <w:szCs w:val="20"/>
              </w:rPr>
              <w:t xml:space="preserve"> HO, </w:t>
            </w:r>
            <w:proofErr w:type="spellStart"/>
            <w:r w:rsidRPr="003F06C6">
              <w:rPr>
                <w:rFonts w:ascii="Times New Roman" w:hAnsi="Times New Roman"/>
                <w:sz w:val="20"/>
                <w:szCs w:val="20"/>
              </w:rPr>
              <w:t>T</w:t>
            </w:r>
            <w:r w:rsidRPr="003F06C6">
              <w:rPr>
                <w:rFonts w:ascii="Times New Roman" w:hAnsi="Times New Roman"/>
                <w:sz w:val="20"/>
                <w:szCs w:val="20"/>
                <w:vertAlign w:val="subscript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003F06C6">
              <w:rPr>
                <w:rFonts w:ascii="Times New Roman" w:hAnsi="Times New Roman"/>
                <w:sz w:val="20"/>
                <w:szCs w:val="20"/>
              </w:rPr>
              <w:t>PSCell</w:t>
            </w:r>
            <w:proofErr w:type="spellEnd"/>
            <w:r w:rsidRPr="003F06C6">
              <w:rPr>
                <w:rFonts w:ascii="Times New Roman" w:hAnsi="Times New Roman"/>
                <w:sz w:val="20"/>
                <w:szCs w:val="20"/>
              </w:rPr>
              <w:t xml:space="preserve"> addition/change)</w:t>
            </w:r>
          </w:p>
          <w:p w14:paraId="7D5EE639" w14:textId="77777777" w:rsidR="00FC24D7" w:rsidRPr="003F06C6" w:rsidRDefault="00FC24D7" w:rsidP="00FC24D7">
            <w:pPr>
              <w:numPr>
                <w:ilvl w:val="1"/>
                <w:numId w:val="33"/>
              </w:numPr>
              <w:spacing w:after="120" w:line="259" w:lineRule="auto"/>
              <w:ind w:left="14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6C6">
              <w:rPr>
                <w:rFonts w:ascii="Times New Roman" w:hAnsi="Times New Roman"/>
                <w:sz w:val="20"/>
                <w:szCs w:val="20"/>
              </w:rPr>
              <w:t>Option 1a: (Huawei, MTK, vivo)</w:t>
            </w:r>
          </w:p>
          <w:p w14:paraId="3CB30B4F" w14:textId="77777777" w:rsidR="00FC24D7" w:rsidRPr="003F06C6" w:rsidRDefault="00FC24D7" w:rsidP="00FC24D7">
            <w:pPr>
              <w:numPr>
                <w:ilvl w:val="2"/>
                <w:numId w:val="33"/>
              </w:numPr>
              <w:spacing w:after="120" w:line="259" w:lineRule="auto"/>
              <w:ind w:left="180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T</w:t>
            </w:r>
            <w:r w:rsidRPr="003F06C6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ko-KR"/>
              </w:rPr>
              <w:t xml:space="preserve"> </w:t>
            </w:r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for HO with </w:t>
            </w: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PSCell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= </w:t>
            </w:r>
            <w:r w:rsidRPr="003F06C6">
              <w:rPr>
                <w:rFonts w:ascii="Times New Roman" w:hAnsi="Times New Roman"/>
                <w:sz w:val="20"/>
                <w:szCs w:val="20"/>
              </w:rPr>
              <w:t>max(</w:t>
            </w:r>
            <w:proofErr w:type="spellStart"/>
            <w:r w:rsidRPr="003F06C6">
              <w:rPr>
                <w:rFonts w:ascii="Times New Roman" w:hAnsi="Times New Roman"/>
                <w:sz w:val="20"/>
                <w:szCs w:val="20"/>
              </w:rPr>
              <w:t>T</w:t>
            </w:r>
            <w:r w:rsidRPr="003F06C6">
              <w:rPr>
                <w:rFonts w:ascii="Times New Roman" w:hAnsi="Times New Roman"/>
                <w:sz w:val="20"/>
                <w:szCs w:val="20"/>
                <w:vertAlign w:val="subscript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003F06C6">
              <w:rPr>
                <w:rFonts w:ascii="Times New Roman" w:hAnsi="Times New Roman"/>
                <w:sz w:val="20"/>
                <w:szCs w:val="20"/>
              </w:rPr>
              <w:t>PCell</w:t>
            </w:r>
            <w:proofErr w:type="spellEnd"/>
            <w:r w:rsidRPr="003F06C6">
              <w:rPr>
                <w:rFonts w:ascii="Times New Roman" w:hAnsi="Times New Roman"/>
                <w:sz w:val="20"/>
                <w:szCs w:val="20"/>
              </w:rPr>
              <w:t xml:space="preserve"> HO, </w:t>
            </w:r>
            <w:proofErr w:type="spellStart"/>
            <w:r w:rsidRPr="003F06C6">
              <w:rPr>
                <w:rFonts w:ascii="Times New Roman" w:hAnsi="Times New Roman"/>
                <w:sz w:val="20"/>
                <w:szCs w:val="20"/>
              </w:rPr>
              <w:t>T</w:t>
            </w:r>
            <w:r w:rsidRPr="003F06C6">
              <w:rPr>
                <w:rFonts w:ascii="Times New Roman" w:hAnsi="Times New Roman"/>
                <w:sz w:val="20"/>
                <w:szCs w:val="20"/>
                <w:vertAlign w:val="subscript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003F06C6">
              <w:rPr>
                <w:rFonts w:ascii="Times New Roman" w:hAnsi="Times New Roman"/>
                <w:sz w:val="20"/>
                <w:szCs w:val="20"/>
              </w:rPr>
              <w:t>PSCell</w:t>
            </w:r>
            <w:proofErr w:type="spellEnd"/>
            <w:r w:rsidRPr="003F06C6">
              <w:rPr>
                <w:rFonts w:ascii="Times New Roman" w:hAnsi="Times New Roman"/>
                <w:sz w:val="20"/>
                <w:szCs w:val="20"/>
              </w:rPr>
              <w:t xml:space="preserve"> addition/change) + [X] </w:t>
            </w:r>
            <w:proofErr w:type="spellStart"/>
            <w:r w:rsidRPr="003F06C6">
              <w:rPr>
                <w:rFonts w:ascii="Times New Roman" w:hAnsi="Times New Roman"/>
                <w:sz w:val="20"/>
                <w:szCs w:val="20"/>
              </w:rPr>
              <w:t>ms.</w:t>
            </w:r>
            <w:proofErr w:type="spellEnd"/>
          </w:p>
          <w:p w14:paraId="3BC5BBD4" w14:textId="77777777" w:rsidR="00FC24D7" w:rsidRPr="003F06C6" w:rsidRDefault="00FC24D7" w:rsidP="00FC24D7">
            <w:pPr>
              <w:numPr>
                <w:ilvl w:val="3"/>
                <w:numId w:val="33"/>
              </w:numPr>
              <w:spacing w:after="120" w:line="259" w:lineRule="auto"/>
              <w:ind w:left="252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F06C6">
              <w:rPr>
                <w:rFonts w:ascii="Times New Roman" w:hAnsi="Times New Roman"/>
                <w:bCs/>
                <w:sz w:val="20"/>
                <w:szCs w:val="20"/>
              </w:rPr>
              <w:t xml:space="preserve">X=FFS and can be different for different HO with </w:t>
            </w: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</w:rPr>
              <w:t>PSCell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</w:rPr>
              <w:t xml:space="preserve"> scenarios.</w:t>
            </w:r>
          </w:p>
          <w:p w14:paraId="2BC37D99" w14:textId="77777777" w:rsidR="00FC24D7" w:rsidRPr="003F06C6" w:rsidRDefault="00FC24D7" w:rsidP="00FC24D7">
            <w:pPr>
              <w:numPr>
                <w:ilvl w:val="1"/>
                <w:numId w:val="33"/>
              </w:numPr>
              <w:spacing w:after="120" w:line="259" w:lineRule="auto"/>
              <w:ind w:left="14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6C6">
              <w:rPr>
                <w:rFonts w:ascii="Times New Roman" w:hAnsi="Times New Roman"/>
                <w:sz w:val="20"/>
                <w:szCs w:val="20"/>
              </w:rPr>
              <w:t>Option 2a: (Ericsson, Intel)</w:t>
            </w:r>
          </w:p>
          <w:p w14:paraId="05B6184C" w14:textId="77777777" w:rsidR="00FC24D7" w:rsidRPr="003F06C6" w:rsidRDefault="00FC24D7" w:rsidP="00FC24D7">
            <w:pPr>
              <w:numPr>
                <w:ilvl w:val="2"/>
                <w:numId w:val="33"/>
              </w:numPr>
              <w:spacing w:after="120" w:line="259" w:lineRule="auto"/>
              <w:ind w:left="1800"/>
              <w:jc w:val="both"/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</w:pP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T</w:t>
            </w:r>
            <w:r w:rsidRPr="003F06C6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applies independently for </w:t>
            </w: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PCell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and </w:t>
            </w:r>
            <w:proofErr w:type="spellStart"/>
            <w:proofErr w:type="gram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PSCell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, and</w:t>
            </w:r>
            <w:proofErr w:type="gram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follows legacy (20ms or 40ms depending on whether target is same or different FR). </w:t>
            </w:r>
          </w:p>
          <w:p w14:paraId="35CEDA8D" w14:textId="77777777" w:rsidR="00FC24D7" w:rsidRPr="003F06C6" w:rsidRDefault="00FC24D7" w:rsidP="00FC24D7">
            <w:pPr>
              <w:numPr>
                <w:ilvl w:val="3"/>
                <w:numId w:val="33"/>
              </w:numPr>
              <w:spacing w:after="120" w:line="259" w:lineRule="auto"/>
              <w:ind w:left="2520"/>
              <w:jc w:val="both"/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</w:pP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T</w:t>
            </w:r>
            <w:r w:rsidRPr="003F06C6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= 20ms for NR target with NR source cell in same FR (without FR mode switch)</w:t>
            </w:r>
          </w:p>
          <w:p w14:paraId="5BA31CE0" w14:textId="77777777" w:rsidR="00FC24D7" w:rsidRPr="003F06C6" w:rsidRDefault="00FC24D7" w:rsidP="00FC24D7">
            <w:pPr>
              <w:numPr>
                <w:ilvl w:val="3"/>
                <w:numId w:val="33"/>
              </w:numPr>
              <w:spacing w:after="120" w:line="259" w:lineRule="auto"/>
              <w:ind w:left="2520"/>
              <w:jc w:val="both"/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</w:pP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T</w:t>
            </w:r>
            <w:r w:rsidRPr="003F06C6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= 40ms for NR target with NR source cell in different FR (FR mode switch)</w:t>
            </w:r>
          </w:p>
          <w:p w14:paraId="1B97AC6C" w14:textId="77777777" w:rsidR="00FC24D7" w:rsidRPr="003F06C6" w:rsidRDefault="00FC24D7" w:rsidP="00FC24D7">
            <w:pPr>
              <w:numPr>
                <w:ilvl w:val="3"/>
                <w:numId w:val="33"/>
              </w:numPr>
              <w:spacing w:after="120" w:line="259" w:lineRule="auto"/>
              <w:ind w:left="2520"/>
              <w:jc w:val="both"/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</w:pP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T</w:t>
            </w:r>
            <w:r w:rsidRPr="003F06C6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= 40ms for NR target without NR source cell (inter-RAT HO, or </w:t>
            </w: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PSCell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addition)</w:t>
            </w:r>
          </w:p>
          <w:p w14:paraId="24BE660E" w14:textId="77777777" w:rsidR="00FC24D7" w:rsidRPr="003F06C6" w:rsidRDefault="00FC24D7" w:rsidP="00FC24D7">
            <w:pPr>
              <w:numPr>
                <w:ilvl w:val="3"/>
                <w:numId w:val="33"/>
              </w:numPr>
              <w:spacing w:after="120" w:line="259" w:lineRule="auto"/>
              <w:ind w:left="2520"/>
              <w:jc w:val="both"/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</w:pP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T</w:t>
            </w:r>
            <w:r w:rsidRPr="003F06C6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= 20ms for E-UTRA target with E-UTRA source cell</w:t>
            </w:r>
          </w:p>
          <w:p w14:paraId="375DF11E" w14:textId="77777777" w:rsidR="00FC24D7" w:rsidRPr="003F06C6" w:rsidRDefault="00FC24D7" w:rsidP="00FC24D7">
            <w:pPr>
              <w:numPr>
                <w:ilvl w:val="3"/>
                <w:numId w:val="33"/>
              </w:numPr>
              <w:spacing w:after="120" w:line="259" w:lineRule="auto"/>
              <w:ind w:left="2520"/>
              <w:jc w:val="both"/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</w:pP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T</w:t>
            </w:r>
            <w:r w:rsidRPr="003F06C6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= 40ms for E-UTRA target without E-UTRA source cell (inter-RAT HO, or </w:t>
            </w: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PSCell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addition)</w:t>
            </w:r>
          </w:p>
          <w:p w14:paraId="29F7D10F" w14:textId="77777777" w:rsidR="00FC24D7" w:rsidRPr="003F06C6" w:rsidRDefault="00FC24D7" w:rsidP="00FC24D7">
            <w:pPr>
              <w:numPr>
                <w:ilvl w:val="1"/>
                <w:numId w:val="33"/>
              </w:numPr>
              <w:spacing w:after="120" w:line="259" w:lineRule="auto"/>
              <w:ind w:left="144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06C6">
              <w:rPr>
                <w:rFonts w:ascii="Times New Roman" w:hAnsi="Times New Roman"/>
                <w:sz w:val="20"/>
                <w:szCs w:val="20"/>
              </w:rPr>
              <w:t>Option 2b: (Intel, Nokia)</w:t>
            </w:r>
          </w:p>
          <w:p w14:paraId="231BF907" w14:textId="77777777" w:rsidR="00FC24D7" w:rsidRPr="003F06C6" w:rsidRDefault="00FC24D7" w:rsidP="00FC24D7">
            <w:pPr>
              <w:numPr>
                <w:ilvl w:val="2"/>
                <w:numId w:val="33"/>
              </w:numPr>
              <w:spacing w:after="120" w:line="259" w:lineRule="auto"/>
              <w:ind w:left="180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6C6">
              <w:rPr>
                <w:rFonts w:ascii="Times New Roman" w:hAnsi="Times New Roman"/>
                <w:iCs/>
                <w:sz w:val="20"/>
                <w:szCs w:val="20"/>
              </w:rPr>
              <w:t xml:space="preserve">Don’t need to define a unified </w:t>
            </w:r>
            <w:proofErr w:type="spellStart"/>
            <w:r w:rsidRPr="003F06C6">
              <w:rPr>
                <w:rFonts w:ascii="Times New Roman" w:hAnsi="Times New Roman"/>
                <w:sz w:val="20"/>
                <w:szCs w:val="20"/>
                <w:lang w:eastAsia="ko-KR"/>
              </w:rPr>
              <w:t>T</w:t>
            </w:r>
            <w:r w:rsidRPr="003F06C6">
              <w:rPr>
                <w:rFonts w:ascii="Times New Roman" w:hAnsi="Times New Roman"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sz w:val="20"/>
                <w:szCs w:val="20"/>
                <w:vertAlign w:val="subscript"/>
                <w:lang w:eastAsia="ko-KR"/>
              </w:rPr>
              <w:t xml:space="preserve"> </w:t>
            </w:r>
            <w:r w:rsidRPr="003F06C6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for HO with </w:t>
            </w:r>
            <w:proofErr w:type="spellStart"/>
            <w:r w:rsidRPr="003F06C6">
              <w:rPr>
                <w:rFonts w:ascii="Times New Roman" w:hAnsi="Times New Roman"/>
                <w:sz w:val="20"/>
                <w:szCs w:val="20"/>
                <w:lang w:eastAsia="ko-KR"/>
              </w:rPr>
              <w:t>PSCell</w:t>
            </w:r>
            <w:proofErr w:type="spellEnd"/>
            <w:r w:rsidRPr="003F06C6">
              <w:rPr>
                <w:rFonts w:ascii="Times New Roman" w:hAnsi="Times New Roman"/>
                <w:sz w:val="20"/>
                <w:szCs w:val="20"/>
                <w:lang w:eastAsia="ko-KR"/>
              </w:rPr>
              <w:t xml:space="preserve">. </w:t>
            </w:r>
            <w:proofErr w:type="spellStart"/>
            <w:r w:rsidRPr="003F06C6">
              <w:rPr>
                <w:rFonts w:ascii="Times New Roman" w:hAnsi="Times New Roman"/>
                <w:sz w:val="20"/>
                <w:szCs w:val="20"/>
                <w:lang w:eastAsia="ko-KR"/>
              </w:rPr>
              <w:t>T</w:t>
            </w:r>
            <w:r w:rsidRPr="003F06C6">
              <w:rPr>
                <w:rFonts w:ascii="Times New Roman" w:hAnsi="Times New Roman"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sz w:val="20"/>
                <w:szCs w:val="20"/>
                <w:vertAlign w:val="subscript"/>
                <w:lang w:eastAsia="ko-KR"/>
              </w:rPr>
              <w:t xml:space="preserve"> </w:t>
            </w:r>
            <w:r w:rsidRPr="003F06C6">
              <w:rPr>
                <w:rFonts w:ascii="Times New Roman" w:hAnsi="Times New Roman"/>
                <w:iCs/>
                <w:sz w:val="20"/>
                <w:szCs w:val="20"/>
              </w:rPr>
              <w:t xml:space="preserve">for </w:t>
            </w:r>
            <w:proofErr w:type="spellStart"/>
            <w:r w:rsidRPr="003F06C6">
              <w:rPr>
                <w:rFonts w:ascii="Times New Roman" w:hAnsi="Times New Roman"/>
                <w:iCs/>
                <w:sz w:val="20"/>
                <w:szCs w:val="20"/>
              </w:rPr>
              <w:t>PCell</w:t>
            </w:r>
            <w:proofErr w:type="spellEnd"/>
            <w:r w:rsidRPr="003F06C6">
              <w:rPr>
                <w:rFonts w:ascii="Times New Roman" w:hAnsi="Times New Roman"/>
                <w:iCs/>
                <w:sz w:val="20"/>
                <w:szCs w:val="20"/>
              </w:rPr>
              <w:t xml:space="preserve"> and </w:t>
            </w:r>
            <w:proofErr w:type="spellStart"/>
            <w:r w:rsidRPr="003F06C6">
              <w:rPr>
                <w:rFonts w:ascii="Times New Roman" w:hAnsi="Times New Roman"/>
                <w:iCs/>
                <w:sz w:val="20"/>
                <w:szCs w:val="20"/>
              </w:rPr>
              <w:t>PSCell</w:t>
            </w:r>
            <w:proofErr w:type="spellEnd"/>
            <w:r w:rsidRPr="003F06C6">
              <w:rPr>
                <w:rFonts w:ascii="Times New Roman" w:hAnsi="Times New Roman"/>
                <w:iCs/>
                <w:sz w:val="20"/>
                <w:szCs w:val="20"/>
              </w:rPr>
              <w:t xml:space="preserve"> can be used in each requirement respectively.</w:t>
            </w:r>
          </w:p>
          <w:p w14:paraId="032D4D73" w14:textId="77777777" w:rsidR="00FC24D7" w:rsidRPr="003F06C6" w:rsidRDefault="00FC24D7" w:rsidP="00FC24D7">
            <w:pPr>
              <w:numPr>
                <w:ilvl w:val="1"/>
                <w:numId w:val="33"/>
              </w:numPr>
              <w:spacing w:after="120" w:line="259" w:lineRule="auto"/>
              <w:ind w:left="1440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06C6">
              <w:rPr>
                <w:rFonts w:ascii="Times New Roman" w:hAnsi="Times New Roman"/>
                <w:sz w:val="20"/>
                <w:szCs w:val="20"/>
              </w:rPr>
              <w:t>Option 3: (MTK, Huawei)</w:t>
            </w:r>
          </w:p>
          <w:p w14:paraId="7C00E853" w14:textId="77777777" w:rsidR="00FC24D7" w:rsidRPr="003F06C6" w:rsidRDefault="00FC24D7" w:rsidP="00FC24D7">
            <w:pPr>
              <w:numPr>
                <w:ilvl w:val="2"/>
                <w:numId w:val="33"/>
              </w:numPr>
              <w:spacing w:after="120" w:line="259" w:lineRule="auto"/>
              <w:ind w:left="180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T</w:t>
            </w:r>
            <w:r w:rsidRPr="003F06C6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ko-KR"/>
              </w:rPr>
              <w:t xml:space="preserve"> </w:t>
            </w:r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for HO with </w:t>
            </w: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PSCell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= </w:t>
            </w:r>
            <w:r w:rsidRPr="003F06C6">
              <w:rPr>
                <w:rFonts w:ascii="Times New Roman" w:hAnsi="Times New Roman"/>
                <w:sz w:val="20"/>
                <w:szCs w:val="20"/>
              </w:rPr>
              <w:t>max(</w:t>
            </w:r>
            <w:proofErr w:type="spellStart"/>
            <w:r w:rsidRPr="003F06C6">
              <w:rPr>
                <w:rFonts w:ascii="Times New Roman" w:hAnsi="Times New Roman"/>
                <w:sz w:val="20"/>
                <w:szCs w:val="20"/>
              </w:rPr>
              <w:t>T</w:t>
            </w:r>
            <w:r w:rsidRPr="003F06C6">
              <w:rPr>
                <w:rFonts w:ascii="Times New Roman" w:hAnsi="Times New Roman"/>
                <w:sz w:val="20"/>
                <w:szCs w:val="20"/>
                <w:vertAlign w:val="subscript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003F06C6">
              <w:rPr>
                <w:rFonts w:ascii="Times New Roman" w:hAnsi="Times New Roman"/>
                <w:sz w:val="20"/>
                <w:szCs w:val="20"/>
              </w:rPr>
              <w:t>PCell</w:t>
            </w:r>
            <w:proofErr w:type="spellEnd"/>
            <w:r w:rsidRPr="003F06C6">
              <w:rPr>
                <w:rFonts w:ascii="Times New Roman" w:hAnsi="Times New Roman"/>
                <w:sz w:val="20"/>
                <w:szCs w:val="20"/>
              </w:rPr>
              <w:t xml:space="preserve"> HO, </w:t>
            </w:r>
            <w:proofErr w:type="spellStart"/>
            <w:r w:rsidRPr="003F06C6">
              <w:rPr>
                <w:rFonts w:ascii="Times New Roman" w:hAnsi="Times New Roman"/>
                <w:sz w:val="20"/>
                <w:szCs w:val="20"/>
              </w:rPr>
              <w:t>T</w:t>
            </w:r>
            <w:r w:rsidRPr="003F06C6">
              <w:rPr>
                <w:rFonts w:ascii="Times New Roman" w:hAnsi="Times New Roman"/>
                <w:sz w:val="20"/>
                <w:szCs w:val="20"/>
                <w:vertAlign w:val="subscript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003F06C6">
              <w:rPr>
                <w:rFonts w:ascii="Times New Roman" w:hAnsi="Times New Roman"/>
                <w:sz w:val="20"/>
                <w:szCs w:val="20"/>
              </w:rPr>
              <w:t>PSCell</w:t>
            </w:r>
            <w:proofErr w:type="spellEnd"/>
            <w:r w:rsidRPr="003F06C6">
              <w:rPr>
                <w:rFonts w:ascii="Times New Roman" w:hAnsi="Times New Roman"/>
                <w:sz w:val="20"/>
                <w:szCs w:val="20"/>
              </w:rPr>
              <w:t xml:space="preserve"> addition/change) + 10ms</w:t>
            </w:r>
          </w:p>
          <w:p w14:paraId="49DDB728" w14:textId="77777777" w:rsidR="00FC24D7" w:rsidRPr="003F06C6" w:rsidRDefault="00FC24D7" w:rsidP="00FC24D7">
            <w:pPr>
              <w:numPr>
                <w:ilvl w:val="1"/>
                <w:numId w:val="33"/>
              </w:numPr>
              <w:spacing w:after="120" w:line="259" w:lineRule="auto"/>
              <w:ind w:left="14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06C6">
              <w:rPr>
                <w:rFonts w:ascii="Times New Roman" w:hAnsi="Times New Roman"/>
                <w:sz w:val="20"/>
                <w:szCs w:val="20"/>
              </w:rPr>
              <w:t>Option 4: (Qualcomm)</w:t>
            </w:r>
          </w:p>
          <w:p w14:paraId="59C865CD" w14:textId="77777777" w:rsidR="00FC24D7" w:rsidRPr="003F06C6" w:rsidRDefault="00FC24D7" w:rsidP="00FC24D7">
            <w:pPr>
              <w:numPr>
                <w:ilvl w:val="2"/>
                <w:numId w:val="33"/>
              </w:numPr>
              <w:spacing w:after="120" w:line="259" w:lineRule="auto"/>
              <w:ind w:left="180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lastRenderedPageBreak/>
              <w:t>T</w:t>
            </w:r>
            <w:r w:rsidRPr="003F06C6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ko-KR"/>
              </w:rPr>
              <w:t>processing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vertAlign w:val="subscript"/>
                <w:lang w:eastAsia="ko-KR"/>
              </w:rPr>
              <w:t xml:space="preserve"> </w:t>
            </w:r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= 30ms f</w:t>
            </w:r>
            <w:r w:rsidRPr="003F06C6">
              <w:rPr>
                <w:rFonts w:ascii="Times New Roman" w:hAnsi="Times New Roman"/>
                <w:bCs/>
                <w:sz w:val="20"/>
                <w:szCs w:val="20"/>
              </w:rPr>
              <w:t>or NR-SA to EN-DC</w:t>
            </w:r>
          </w:p>
          <w:p w14:paraId="77F6555E" w14:textId="77777777" w:rsidR="00FC24D7" w:rsidRPr="003F06C6" w:rsidRDefault="00FC24D7" w:rsidP="00FC24D7">
            <w:pPr>
              <w:numPr>
                <w:ilvl w:val="2"/>
                <w:numId w:val="33"/>
              </w:numPr>
              <w:spacing w:after="120" w:line="259" w:lineRule="auto"/>
              <w:ind w:left="1800"/>
              <w:jc w:val="both"/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</w:pPr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Due to UE mobility processing on dual cell groups, even for parallel processing based latency requirements, the total latency should be relaxed based on the following principle:</w:t>
            </w:r>
          </w:p>
          <w:p w14:paraId="4035E691" w14:textId="77777777" w:rsidR="00FC24D7" w:rsidRPr="003F06C6" w:rsidRDefault="00FC24D7" w:rsidP="00FC24D7">
            <w:pPr>
              <w:numPr>
                <w:ilvl w:val="3"/>
                <w:numId w:val="33"/>
              </w:numPr>
              <w:spacing w:after="120" w:line="259" w:lineRule="auto"/>
              <w:ind w:left="2520"/>
              <w:jc w:val="both"/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</w:pPr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[X]</w:t>
            </w: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ms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of additional margin should be provided compared to max(latency for </w:t>
            </w: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PCell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handover without </w:t>
            </w: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PSCell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change, latency for </w:t>
            </w: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PSCell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change without </w:t>
            </w:r>
            <w:proofErr w:type="spell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PCell</w:t>
            </w:r>
            <w:proofErr w:type="spell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handover)</w:t>
            </w:r>
          </w:p>
          <w:p w14:paraId="6EDB2669" w14:textId="77777777" w:rsidR="00FC24D7" w:rsidRPr="003F06C6" w:rsidRDefault="00FC24D7" w:rsidP="00FC24D7">
            <w:pPr>
              <w:numPr>
                <w:ilvl w:val="3"/>
                <w:numId w:val="33"/>
              </w:numPr>
              <w:spacing w:after="120" w:line="259" w:lineRule="auto"/>
              <w:ind w:left="2520"/>
              <w:jc w:val="both"/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</w:pPr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FFS on [X], </w:t>
            </w:r>
            <w:proofErr w:type="gramStart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>e.g.</w:t>
            </w:r>
            <w:proofErr w:type="gramEnd"/>
            <w:r w:rsidRPr="003F06C6">
              <w:rPr>
                <w:rFonts w:ascii="Times New Roman" w:hAnsi="Times New Roman"/>
                <w:bCs/>
                <w:sz w:val="20"/>
                <w:szCs w:val="20"/>
                <w:lang w:eastAsia="ko-KR"/>
              </w:rPr>
              <w:t xml:space="preserve"> 5.</w:t>
            </w:r>
          </w:p>
          <w:p w14:paraId="2D1CDA1A" w14:textId="77777777" w:rsidR="00BD6F4E" w:rsidRPr="0069704F" w:rsidRDefault="00BD6F4E" w:rsidP="00FC24D7">
            <w:pPr>
              <w:spacing w:after="120" w:line="259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</w:tbl>
    <w:p w14:paraId="23C214EA" w14:textId="195FB596" w:rsidR="00297561" w:rsidRPr="0069704F" w:rsidRDefault="00297561" w:rsidP="00E70EE3">
      <w:pPr>
        <w:spacing w:after="180" w:line="240" w:lineRule="auto"/>
        <w:rPr>
          <w:rFonts w:ascii="Times New Roman" w:hAnsi="Times New Roman"/>
          <w:iCs/>
          <w:sz w:val="20"/>
          <w:szCs w:val="20"/>
        </w:rPr>
      </w:pPr>
    </w:p>
    <w:p w14:paraId="15E364AA" w14:textId="69E1971E" w:rsidR="002D3691" w:rsidRDefault="007205AB" w:rsidP="001C1A2E">
      <w:pPr>
        <w:spacing w:after="180" w:line="240" w:lineRule="auto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For</w:t>
      </w:r>
      <w:r w:rsidR="00475F3C" w:rsidRPr="0069704F">
        <w:rPr>
          <w:rFonts w:ascii="Times New Roman" w:hAnsi="Times New Roman"/>
          <w:iCs/>
          <w:sz w:val="20"/>
          <w:szCs w:val="20"/>
        </w:rPr>
        <w:t xml:space="preserve"> this </w:t>
      </w:r>
      <w:r w:rsidR="003F06C6">
        <w:rPr>
          <w:rFonts w:ascii="Times New Roman" w:hAnsi="Times New Roman"/>
          <w:iCs/>
          <w:sz w:val="20"/>
          <w:szCs w:val="20"/>
        </w:rPr>
        <w:t>issue</w:t>
      </w:r>
      <w:r w:rsidR="00475F3C" w:rsidRPr="0069704F">
        <w:rPr>
          <w:rFonts w:ascii="Times New Roman" w:hAnsi="Times New Roman"/>
          <w:iCs/>
          <w:sz w:val="20"/>
          <w:szCs w:val="20"/>
        </w:rPr>
        <w:t xml:space="preserve">, the assumption is that UE SW processing and RF warm-up for </w:t>
      </w:r>
      <w:proofErr w:type="spellStart"/>
      <w:r w:rsidR="00475F3C" w:rsidRPr="0069704F">
        <w:rPr>
          <w:rFonts w:ascii="Times New Roman" w:hAnsi="Times New Roman"/>
          <w:iCs/>
          <w:sz w:val="20"/>
          <w:szCs w:val="20"/>
        </w:rPr>
        <w:t>PCell</w:t>
      </w:r>
      <w:proofErr w:type="spellEnd"/>
      <w:r w:rsidR="00475F3C" w:rsidRPr="0069704F">
        <w:rPr>
          <w:rFonts w:ascii="Times New Roman" w:hAnsi="Times New Roman"/>
          <w:iCs/>
          <w:sz w:val="20"/>
          <w:szCs w:val="20"/>
        </w:rPr>
        <w:t xml:space="preserve"> HO and </w:t>
      </w:r>
      <w:proofErr w:type="spellStart"/>
      <w:r w:rsidR="00475F3C" w:rsidRPr="0069704F">
        <w:rPr>
          <w:rFonts w:ascii="Times New Roman" w:hAnsi="Times New Roman"/>
          <w:iCs/>
          <w:sz w:val="20"/>
          <w:szCs w:val="20"/>
        </w:rPr>
        <w:t>PSCell</w:t>
      </w:r>
      <w:proofErr w:type="spellEnd"/>
      <w:r w:rsidR="00475F3C" w:rsidRPr="0069704F">
        <w:rPr>
          <w:rFonts w:ascii="Times New Roman" w:hAnsi="Times New Roman"/>
          <w:iCs/>
          <w:sz w:val="20"/>
          <w:szCs w:val="20"/>
        </w:rPr>
        <w:t xml:space="preserve"> addition/change are performed in parallel</w:t>
      </w:r>
      <w:r w:rsidR="00C76A26">
        <w:rPr>
          <w:rFonts w:ascii="Times New Roman" w:hAnsi="Times New Roman"/>
          <w:iCs/>
          <w:sz w:val="20"/>
          <w:szCs w:val="20"/>
        </w:rPr>
        <w:t xml:space="preserve">, there is no dependency between </w:t>
      </w:r>
      <w:proofErr w:type="spellStart"/>
      <w:r w:rsidR="00C76A26">
        <w:rPr>
          <w:rFonts w:ascii="Times New Roman" w:hAnsi="Times New Roman"/>
          <w:iCs/>
          <w:sz w:val="20"/>
          <w:szCs w:val="20"/>
        </w:rPr>
        <w:t>PCell</w:t>
      </w:r>
      <w:proofErr w:type="spellEnd"/>
      <w:r w:rsidR="00C76A26">
        <w:rPr>
          <w:rFonts w:ascii="Times New Roman" w:hAnsi="Times New Roman"/>
          <w:iCs/>
          <w:sz w:val="20"/>
          <w:szCs w:val="20"/>
        </w:rPr>
        <w:t xml:space="preserve"> and </w:t>
      </w:r>
      <w:proofErr w:type="spellStart"/>
      <w:r w:rsidR="00C76A26">
        <w:rPr>
          <w:rFonts w:ascii="Times New Roman" w:hAnsi="Times New Roman"/>
          <w:iCs/>
          <w:sz w:val="20"/>
          <w:szCs w:val="20"/>
        </w:rPr>
        <w:t>PSCell</w:t>
      </w:r>
      <w:proofErr w:type="spellEnd"/>
      <w:r w:rsidR="00C76A26">
        <w:rPr>
          <w:rFonts w:ascii="Times New Roman" w:hAnsi="Times New Roman"/>
          <w:iCs/>
          <w:sz w:val="20"/>
          <w:szCs w:val="20"/>
        </w:rPr>
        <w:t xml:space="preserve"> processing. </w:t>
      </w:r>
      <w:r w:rsidR="003F06C6">
        <w:rPr>
          <w:rFonts w:ascii="Times New Roman" w:hAnsi="Times New Roman"/>
          <w:iCs/>
          <w:sz w:val="20"/>
          <w:szCs w:val="20"/>
        </w:rPr>
        <w:t>I</w:t>
      </w:r>
      <w:r w:rsidR="00D832DB" w:rsidRPr="0069704F">
        <w:rPr>
          <w:rFonts w:ascii="Times New Roman" w:hAnsi="Times New Roman"/>
          <w:iCs/>
          <w:sz w:val="20"/>
          <w:szCs w:val="20"/>
        </w:rPr>
        <w:t xml:space="preserve">n last meeting, RAN4 agreed </w:t>
      </w:r>
      <w:r w:rsidR="00DC7608" w:rsidRPr="0069704F">
        <w:rPr>
          <w:rFonts w:ascii="Times New Roman" w:hAnsi="Times New Roman"/>
          <w:iCs/>
          <w:sz w:val="20"/>
          <w:szCs w:val="20"/>
        </w:rPr>
        <w:t>to</w:t>
      </w:r>
      <w:r w:rsidR="00D832DB" w:rsidRPr="0069704F">
        <w:rPr>
          <w:rFonts w:ascii="Times New Roman" w:hAnsi="Times New Roman"/>
          <w:iCs/>
          <w:sz w:val="20"/>
          <w:szCs w:val="20"/>
        </w:rPr>
        <w:t xml:space="preserve"> </w:t>
      </w:r>
      <w:r w:rsidR="00DC7608" w:rsidRPr="0069704F">
        <w:rPr>
          <w:rFonts w:ascii="Times New Roman" w:hAnsi="Times New Roman"/>
          <w:iCs/>
          <w:sz w:val="20"/>
          <w:szCs w:val="20"/>
        </w:rPr>
        <w:t xml:space="preserve">define delay requirements for HO and </w:t>
      </w:r>
      <w:proofErr w:type="spellStart"/>
      <w:r w:rsidR="00DC7608" w:rsidRPr="0069704F">
        <w:rPr>
          <w:rFonts w:ascii="Times New Roman" w:hAnsi="Times New Roman"/>
          <w:iCs/>
          <w:sz w:val="20"/>
          <w:szCs w:val="20"/>
        </w:rPr>
        <w:t>PSCell</w:t>
      </w:r>
      <w:proofErr w:type="spellEnd"/>
      <w:r w:rsidR="00DC7608" w:rsidRPr="0069704F">
        <w:rPr>
          <w:rFonts w:ascii="Times New Roman" w:hAnsi="Times New Roman"/>
          <w:iCs/>
          <w:sz w:val="20"/>
          <w:szCs w:val="20"/>
        </w:rPr>
        <w:t xml:space="preserve"> addition/change separately</w:t>
      </w:r>
      <w:r w:rsidR="004A36A3">
        <w:rPr>
          <w:rFonts w:ascii="Times New Roman" w:hAnsi="Times New Roman"/>
          <w:iCs/>
          <w:sz w:val="20"/>
          <w:szCs w:val="20"/>
        </w:rPr>
        <w:t>, which is shown as follows:</w:t>
      </w:r>
      <w:r w:rsidR="00EB4ECA">
        <w:rPr>
          <w:rFonts w:ascii="Times New Roman" w:hAnsi="Times New Roman"/>
          <w:iCs/>
          <w:sz w:val="20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9704F" w:rsidRPr="0069704F" w14:paraId="7940AB09" w14:textId="77777777" w:rsidTr="00D832DB">
        <w:tc>
          <w:tcPr>
            <w:tcW w:w="9350" w:type="dxa"/>
          </w:tcPr>
          <w:p w14:paraId="40EE6943" w14:textId="77777777" w:rsidR="00D832DB" w:rsidRPr="004553E4" w:rsidRDefault="00D832DB" w:rsidP="00D832DB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</w:pPr>
            <w:r w:rsidRPr="004553E4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Issue 2-2-5: Ending point of the delay requirement for HO with </w:t>
            </w:r>
            <w:proofErr w:type="spellStart"/>
            <w:r w:rsidRPr="004553E4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PSCell</w:t>
            </w:r>
            <w:proofErr w:type="spellEnd"/>
          </w:p>
          <w:p w14:paraId="609CC50F" w14:textId="3F2C1BF9" w:rsidR="00D832DB" w:rsidRPr="0069704F" w:rsidRDefault="00D832DB" w:rsidP="00471D47">
            <w:pPr>
              <w:pStyle w:val="ListParagraph"/>
              <w:spacing w:after="120" w:line="252" w:lineRule="auto"/>
              <w:ind w:left="610" w:firstLineChars="0" w:firstLine="0"/>
              <w:rPr>
                <w:highlight w:val="green"/>
                <w:lang w:eastAsia="ja-JP"/>
              </w:rPr>
            </w:pPr>
            <w:r w:rsidRPr="004553E4">
              <w:rPr>
                <w:sz w:val="20"/>
                <w:szCs w:val="20"/>
                <w:lang w:eastAsia="ja-JP"/>
              </w:rPr>
              <w:t xml:space="preserve">Defining delay requirements for HO and </w:t>
            </w:r>
            <w:proofErr w:type="spellStart"/>
            <w:r w:rsidRPr="004553E4">
              <w:rPr>
                <w:sz w:val="20"/>
                <w:szCs w:val="20"/>
                <w:lang w:eastAsia="ja-JP"/>
              </w:rPr>
              <w:t>PSCell</w:t>
            </w:r>
            <w:proofErr w:type="spellEnd"/>
            <w:r w:rsidRPr="004553E4">
              <w:rPr>
                <w:sz w:val="20"/>
                <w:szCs w:val="20"/>
                <w:lang w:eastAsia="ja-JP"/>
              </w:rPr>
              <w:t xml:space="preserve"> addition/change separately with the ending points defined as </w:t>
            </w:r>
            <w:proofErr w:type="spellStart"/>
            <w:r w:rsidRPr="004553E4">
              <w:rPr>
                <w:sz w:val="20"/>
                <w:szCs w:val="20"/>
                <w:lang w:eastAsia="ja-JP"/>
              </w:rPr>
              <w:t>PCell</w:t>
            </w:r>
            <w:proofErr w:type="spellEnd"/>
            <w:r w:rsidRPr="004553E4">
              <w:rPr>
                <w:sz w:val="20"/>
                <w:szCs w:val="20"/>
                <w:lang w:eastAsia="ja-JP"/>
              </w:rPr>
              <w:t xml:space="preserve"> PRACH and </w:t>
            </w:r>
            <w:proofErr w:type="spellStart"/>
            <w:r w:rsidRPr="004553E4">
              <w:rPr>
                <w:sz w:val="20"/>
                <w:szCs w:val="20"/>
                <w:lang w:eastAsia="ja-JP"/>
              </w:rPr>
              <w:t>PSCell</w:t>
            </w:r>
            <w:proofErr w:type="spellEnd"/>
            <w:r w:rsidRPr="004553E4">
              <w:rPr>
                <w:sz w:val="20"/>
                <w:szCs w:val="20"/>
                <w:lang w:eastAsia="ja-JP"/>
              </w:rPr>
              <w:t xml:space="preserve"> PRACH respectively.</w:t>
            </w:r>
          </w:p>
        </w:tc>
      </w:tr>
    </w:tbl>
    <w:p w14:paraId="65A8657C" w14:textId="64C07FCF" w:rsidR="00D832DB" w:rsidRPr="0069704F" w:rsidRDefault="00D832DB" w:rsidP="00E70EE3">
      <w:pPr>
        <w:spacing w:after="180" w:line="240" w:lineRule="auto"/>
        <w:rPr>
          <w:rFonts w:ascii="Times New Roman" w:hAnsi="Times New Roman"/>
          <w:iCs/>
          <w:sz w:val="20"/>
          <w:szCs w:val="20"/>
        </w:rPr>
      </w:pPr>
    </w:p>
    <w:p w14:paraId="5A7A0A4D" w14:textId="29D8E074" w:rsidR="00471D47" w:rsidRPr="0069704F" w:rsidRDefault="00475F3C" w:rsidP="00E4516B">
      <w:pPr>
        <w:spacing w:after="180" w:line="240" w:lineRule="auto"/>
        <w:rPr>
          <w:rFonts w:ascii="Times New Roman" w:hAnsi="Times New Roman"/>
          <w:iCs/>
          <w:sz w:val="20"/>
          <w:szCs w:val="20"/>
        </w:rPr>
      </w:pPr>
      <w:r w:rsidRPr="0069704F">
        <w:rPr>
          <w:rFonts w:ascii="Times New Roman" w:hAnsi="Times New Roman"/>
          <w:iCs/>
          <w:sz w:val="20"/>
          <w:szCs w:val="20"/>
        </w:rPr>
        <w:t>Therefore, w</w:t>
      </w:r>
      <w:r w:rsidR="002D3691" w:rsidRPr="0069704F">
        <w:rPr>
          <w:rFonts w:ascii="Times New Roman" w:hAnsi="Times New Roman"/>
          <w:iCs/>
          <w:sz w:val="20"/>
          <w:szCs w:val="20"/>
        </w:rPr>
        <w:t xml:space="preserve">e don’t need to define a unified </w:t>
      </w:r>
      <w:proofErr w:type="spellStart"/>
      <w:r w:rsidR="002D3691" w:rsidRPr="0069704F">
        <w:rPr>
          <w:rFonts w:ascii="Times New Roman" w:hAnsi="Times New Roman"/>
          <w:bCs/>
          <w:sz w:val="20"/>
          <w:szCs w:val="20"/>
          <w:lang w:eastAsia="ko-KR"/>
        </w:rPr>
        <w:t>T</w:t>
      </w:r>
      <w:r w:rsidR="002D3691" w:rsidRPr="0069704F">
        <w:rPr>
          <w:rFonts w:ascii="Times New Roman" w:hAnsi="Times New Roman"/>
          <w:bCs/>
          <w:sz w:val="20"/>
          <w:szCs w:val="20"/>
          <w:vertAlign w:val="subscript"/>
          <w:lang w:eastAsia="ko-KR"/>
        </w:rPr>
        <w:t>processing</w:t>
      </w:r>
      <w:proofErr w:type="spellEnd"/>
      <w:r w:rsidR="002D3691" w:rsidRPr="0069704F">
        <w:rPr>
          <w:rFonts w:ascii="Times New Roman" w:hAnsi="Times New Roman"/>
          <w:bCs/>
          <w:sz w:val="20"/>
          <w:szCs w:val="20"/>
          <w:vertAlign w:val="subscript"/>
          <w:lang w:eastAsia="ko-KR"/>
        </w:rPr>
        <w:t xml:space="preserve"> </w:t>
      </w:r>
      <w:r w:rsidR="002D3691" w:rsidRPr="0069704F">
        <w:rPr>
          <w:rFonts w:ascii="Times New Roman" w:hAnsi="Times New Roman"/>
          <w:bCs/>
          <w:sz w:val="20"/>
          <w:szCs w:val="20"/>
          <w:lang w:eastAsia="ko-KR"/>
        </w:rPr>
        <w:t xml:space="preserve">for HO with </w:t>
      </w:r>
      <w:proofErr w:type="spellStart"/>
      <w:r w:rsidR="002D3691" w:rsidRPr="0069704F">
        <w:rPr>
          <w:rFonts w:ascii="Times New Roman" w:hAnsi="Times New Roman"/>
          <w:bCs/>
          <w:sz w:val="20"/>
          <w:szCs w:val="20"/>
          <w:lang w:eastAsia="ko-KR"/>
        </w:rPr>
        <w:t>PSCell</w:t>
      </w:r>
      <w:proofErr w:type="spellEnd"/>
      <w:r w:rsidR="002D3691" w:rsidRPr="0069704F">
        <w:rPr>
          <w:rFonts w:ascii="Times New Roman" w:hAnsi="Times New Roman"/>
          <w:bCs/>
          <w:sz w:val="20"/>
          <w:szCs w:val="20"/>
          <w:lang w:eastAsia="ko-KR"/>
        </w:rPr>
        <w:t xml:space="preserve">. </w:t>
      </w:r>
      <w:proofErr w:type="spellStart"/>
      <w:r w:rsidR="002D3691" w:rsidRPr="0069704F">
        <w:rPr>
          <w:rFonts w:ascii="Times New Roman" w:hAnsi="Times New Roman"/>
          <w:bCs/>
          <w:sz w:val="20"/>
          <w:szCs w:val="20"/>
          <w:lang w:eastAsia="ko-KR"/>
        </w:rPr>
        <w:t>T</w:t>
      </w:r>
      <w:r w:rsidR="002D3691" w:rsidRPr="0069704F">
        <w:rPr>
          <w:rFonts w:ascii="Times New Roman" w:hAnsi="Times New Roman"/>
          <w:bCs/>
          <w:sz w:val="20"/>
          <w:szCs w:val="20"/>
          <w:vertAlign w:val="subscript"/>
          <w:lang w:eastAsia="ko-KR"/>
        </w:rPr>
        <w:t>processing</w:t>
      </w:r>
      <w:proofErr w:type="spellEnd"/>
      <w:r w:rsidR="002D3691" w:rsidRPr="0069704F">
        <w:rPr>
          <w:rFonts w:ascii="Times New Roman" w:hAnsi="Times New Roman"/>
          <w:bCs/>
          <w:sz w:val="20"/>
          <w:szCs w:val="20"/>
          <w:vertAlign w:val="subscript"/>
          <w:lang w:eastAsia="ko-KR"/>
        </w:rPr>
        <w:t xml:space="preserve"> </w:t>
      </w:r>
      <w:r w:rsidR="002D3691" w:rsidRPr="0069704F">
        <w:rPr>
          <w:rFonts w:ascii="Times New Roman" w:hAnsi="Times New Roman"/>
          <w:iCs/>
          <w:sz w:val="20"/>
          <w:szCs w:val="20"/>
        </w:rPr>
        <w:t xml:space="preserve">for </w:t>
      </w:r>
      <w:proofErr w:type="spellStart"/>
      <w:r w:rsidR="002D3691" w:rsidRPr="0069704F">
        <w:rPr>
          <w:rFonts w:ascii="Times New Roman" w:hAnsi="Times New Roman"/>
          <w:iCs/>
          <w:sz w:val="20"/>
          <w:szCs w:val="20"/>
        </w:rPr>
        <w:t>PCell</w:t>
      </w:r>
      <w:proofErr w:type="spellEnd"/>
      <w:r w:rsidR="002D3691" w:rsidRPr="0069704F">
        <w:rPr>
          <w:rFonts w:ascii="Times New Roman" w:hAnsi="Times New Roman"/>
          <w:iCs/>
          <w:sz w:val="20"/>
          <w:szCs w:val="20"/>
        </w:rPr>
        <w:t xml:space="preserve"> and </w:t>
      </w:r>
      <w:proofErr w:type="spellStart"/>
      <w:r w:rsidR="002D3691" w:rsidRPr="0069704F">
        <w:rPr>
          <w:rFonts w:ascii="Times New Roman" w:hAnsi="Times New Roman"/>
          <w:iCs/>
          <w:sz w:val="20"/>
          <w:szCs w:val="20"/>
        </w:rPr>
        <w:t>PSCell</w:t>
      </w:r>
      <w:proofErr w:type="spellEnd"/>
      <w:r w:rsidR="002D3691" w:rsidRPr="0069704F">
        <w:rPr>
          <w:rFonts w:ascii="Times New Roman" w:hAnsi="Times New Roman"/>
          <w:iCs/>
          <w:sz w:val="20"/>
          <w:szCs w:val="20"/>
        </w:rPr>
        <w:t xml:space="preserve"> can be used in each requirement respectively.</w:t>
      </w:r>
      <w:r w:rsidR="00CE5B35" w:rsidRPr="0069704F">
        <w:rPr>
          <w:rFonts w:ascii="Times New Roman" w:hAnsi="Times New Roman"/>
          <w:iCs/>
          <w:sz w:val="20"/>
          <w:szCs w:val="20"/>
        </w:rPr>
        <w:t xml:space="preserve"> </w:t>
      </w:r>
      <w:r w:rsidR="004C6DB6">
        <w:rPr>
          <w:rFonts w:ascii="Times New Roman" w:hAnsi="Times New Roman"/>
          <w:iCs/>
          <w:sz w:val="20"/>
          <w:szCs w:val="20"/>
        </w:rPr>
        <w:t>Whether extra margin is needs</w:t>
      </w:r>
      <w:r w:rsidR="009E7871">
        <w:rPr>
          <w:rFonts w:ascii="Times New Roman" w:hAnsi="Times New Roman"/>
          <w:iCs/>
          <w:sz w:val="20"/>
          <w:szCs w:val="20"/>
        </w:rPr>
        <w:t xml:space="preserve"> for </w:t>
      </w:r>
      <w:proofErr w:type="spellStart"/>
      <w:r w:rsidR="003D3A8B" w:rsidRPr="0069704F">
        <w:rPr>
          <w:rFonts w:ascii="Times New Roman" w:hAnsi="Times New Roman"/>
          <w:bCs/>
          <w:sz w:val="20"/>
          <w:szCs w:val="20"/>
          <w:lang w:eastAsia="ko-KR"/>
        </w:rPr>
        <w:t>T</w:t>
      </w:r>
      <w:r w:rsidR="003D3A8B" w:rsidRPr="0069704F">
        <w:rPr>
          <w:rFonts w:ascii="Times New Roman" w:hAnsi="Times New Roman"/>
          <w:bCs/>
          <w:sz w:val="20"/>
          <w:szCs w:val="20"/>
          <w:vertAlign w:val="subscript"/>
          <w:lang w:eastAsia="ko-KR"/>
        </w:rPr>
        <w:t>processing</w:t>
      </w:r>
      <w:proofErr w:type="spellEnd"/>
      <w:r w:rsidR="004C6DB6">
        <w:rPr>
          <w:rFonts w:ascii="Times New Roman" w:hAnsi="Times New Roman"/>
          <w:iCs/>
          <w:sz w:val="20"/>
          <w:szCs w:val="20"/>
        </w:rPr>
        <w:t xml:space="preserve"> can be further discussed.</w:t>
      </w:r>
    </w:p>
    <w:p w14:paraId="66D2230D" w14:textId="7B934887" w:rsidR="00E91C73" w:rsidRPr="0063300A" w:rsidRDefault="004C3C47" w:rsidP="00E70EE3">
      <w:pPr>
        <w:spacing w:after="180" w:line="240" w:lineRule="auto"/>
        <w:rPr>
          <w:rFonts w:ascii="Times New Roman" w:hAnsi="Times New Roman"/>
          <w:b/>
          <w:bCs/>
          <w:sz w:val="20"/>
          <w:szCs w:val="20"/>
          <w:lang w:eastAsia="ko-KR"/>
        </w:rPr>
      </w:pPr>
      <w:r w:rsidRPr="0063300A">
        <w:rPr>
          <w:rFonts w:ascii="Times New Roman" w:hAnsi="Times New Roman"/>
          <w:b/>
          <w:bCs/>
          <w:iCs/>
          <w:sz w:val="20"/>
          <w:szCs w:val="20"/>
        </w:rPr>
        <w:t>Proposal</w:t>
      </w:r>
      <w:r w:rsidR="0063300A" w:rsidRPr="0063300A">
        <w:rPr>
          <w:rFonts w:ascii="Times New Roman" w:hAnsi="Times New Roman"/>
          <w:b/>
          <w:bCs/>
          <w:iCs/>
          <w:sz w:val="20"/>
          <w:szCs w:val="20"/>
        </w:rPr>
        <w:t xml:space="preserve"> 2</w:t>
      </w:r>
      <w:r w:rsidRPr="0063300A">
        <w:rPr>
          <w:rFonts w:ascii="Times New Roman" w:hAnsi="Times New Roman"/>
          <w:b/>
          <w:bCs/>
          <w:iCs/>
          <w:sz w:val="20"/>
          <w:szCs w:val="20"/>
        </w:rPr>
        <w:t>:</w:t>
      </w:r>
      <w:r w:rsidRPr="0063300A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If UE SW processing and RF warm-up for </w:t>
      </w:r>
      <w:proofErr w:type="spellStart"/>
      <w:r w:rsidRPr="0063300A">
        <w:rPr>
          <w:rFonts w:ascii="Times New Roman" w:hAnsi="Times New Roman"/>
          <w:b/>
          <w:bCs/>
          <w:sz w:val="20"/>
          <w:szCs w:val="20"/>
          <w:lang w:eastAsia="ko-KR"/>
        </w:rPr>
        <w:t>PCell</w:t>
      </w:r>
      <w:proofErr w:type="spellEnd"/>
      <w:r w:rsidRPr="0063300A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HO and </w:t>
      </w:r>
      <w:proofErr w:type="spellStart"/>
      <w:r w:rsidRPr="0063300A">
        <w:rPr>
          <w:rFonts w:ascii="Times New Roman" w:hAnsi="Times New Roman"/>
          <w:b/>
          <w:bCs/>
          <w:sz w:val="20"/>
          <w:szCs w:val="20"/>
          <w:lang w:eastAsia="ko-KR"/>
        </w:rPr>
        <w:t>PSCell</w:t>
      </w:r>
      <w:proofErr w:type="spellEnd"/>
      <w:r w:rsidRPr="0063300A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addition/change are performed in parallel</w:t>
      </w:r>
      <w:r w:rsidR="003D3A8B" w:rsidRPr="0063300A">
        <w:rPr>
          <w:rFonts w:ascii="Times New Roman" w:hAnsi="Times New Roman"/>
          <w:b/>
          <w:bCs/>
          <w:sz w:val="20"/>
          <w:szCs w:val="20"/>
          <w:lang w:eastAsia="ko-KR"/>
        </w:rPr>
        <w:t>,</w:t>
      </w:r>
      <w:r w:rsidR="00E91C73" w:rsidRPr="0063300A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</w:t>
      </w:r>
      <w:proofErr w:type="spellStart"/>
      <w:r w:rsidR="00E91C73" w:rsidRPr="0063300A">
        <w:rPr>
          <w:rFonts w:ascii="Times New Roman" w:hAnsi="Times New Roman"/>
          <w:b/>
          <w:bCs/>
          <w:sz w:val="20"/>
          <w:szCs w:val="20"/>
          <w:lang w:eastAsia="ko-KR"/>
        </w:rPr>
        <w:t>T</w:t>
      </w:r>
      <w:r w:rsidR="00E91C73" w:rsidRPr="0063300A">
        <w:rPr>
          <w:rFonts w:ascii="Times New Roman" w:hAnsi="Times New Roman"/>
          <w:b/>
          <w:bCs/>
          <w:sz w:val="20"/>
          <w:szCs w:val="20"/>
          <w:vertAlign w:val="subscript"/>
          <w:lang w:eastAsia="ko-KR"/>
        </w:rPr>
        <w:t>processing</w:t>
      </w:r>
      <w:proofErr w:type="spellEnd"/>
      <w:r w:rsidR="00E91C73" w:rsidRPr="0063300A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applies independently for </w:t>
      </w:r>
      <w:proofErr w:type="spellStart"/>
      <w:r w:rsidR="00E91C73" w:rsidRPr="0063300A">
        <w:rPr>
          <w:rFonts w:ascii="Times New Roman" w:hAnsi="Times New Roman"/>
          <w:b/>
          <w:bCs/>
          <w:sz w:val="20"/>
          <w:szCs w:val="20"/>
          <w:lang w:eastAsia="ko-KR"/>
        </w:rPr>
        <w:t>PCell</w:t>
      </w:r>
      <w:proofErr w:type="spellEnd"/>
      <w:r w:rsidR="00E91C73" w:rsidRPr="0063300A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and </w:t>
      </w:r>
      <w:proofErr w:type="spellStart"/>
      <w:r w:rsidR="00E91C73" w:rsidRPr="0063300A">
        <w:rPr>
          <w:rFonts w:ascii="Times New Roman" w:hAnsi="Times New Roman"/>
          <w:b/>
          <w:bCs/>
          <w:sz w:val="20"/>
          <w:szCs w:val="20"/>
          <w:lang w:eastAsia="ko-KR"/>
        </w:rPr>
        <w:t>PSCell</w:t>
      </w:r>
      <w:proofErr w:type="spellEnd"/>
      <w:r w:rsidR="00E91C73" w:rsidRPr="0063300A">
        <w:rPr>
          <w:rFonts w:ascii="Times New Roman" w:hAnsi="Times New Roman"/>
          <w:b/>
          <w:bCs/>
          <w:sz w:val="20"/>
          <w:szCs w:val="20"/>
          <w:lang w:eastAsia="ko-KR"/>
        </w:rPr>
        <w:t xml:space="preserve">, </w:t>
      </w:r>
      <w:r w:rsidR="003D3A8B" w:rsidRPr="0063300A">
        <w:rPr>
          <w:rFonts w:ascii="Times New Roman" w:hAnsi="Times New Roman"/>
          <w:b/>
          <w:bCs/>
          <w:sz w:val="20"/>
          <w:szCs w:val="20"/>
          <w:lang w:eastAsia="ko-KR"/>
        </w:rPr>
        <w:t>it’s FFS whether any margin is needed.</w:t>
      </w:r>
    </w:p>
    <w:p w14:paraId="73713EB7" w14:textId="77777777" w:rsidR="00DA4139" w:rsidRPr="0069704F" w:rsidRDefault="00DA4139" w:rsidP="00DA4139">
      <w:pPr>
        <w:spacing w:after="120" w:line="259" w:lineRule="auto"/>
        <w:ind w:left="720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9704F" w:rsidRPr="0069704F" w14:paraId="7FEF0D35" w14:textId="77777777" w:rsidTr="00F93558">
        <w:tc>
          <w:tcPr>
            <w:tcW w:w="9350" w:type="dxa"/>
          </w:tcPr>
          <w:p w14:paraId="10DA9C5F" w14:textId="77777777" w:rsidR="00F93558" w:rsidRPr="0063300A" w:rsidRDefault="00F93558" w:rsidP="00F93558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</w:pPr>
            <w:r w:rsidRPr="0063300A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Issue 2-4-2: RACH occasion collision between </w:t>
            </w:r>
            <w:proofErr w:type="spellStart"/>
            <w:r w:rsidRPr="0063300A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Pcell</w:t>
            </w:r>
            <w:proofErr w:type="spellEnd"/>
            <w:r w:rsidRPr="0063300A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 and </w:t>
            </w:r>
            <w:proofErr w:type="spellStart"/>
            <w:r w:rsidRPr="0063300A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PSCell</w:t>
            </w:r>
            <w:proofErr w:type="spellEnd"/>
          </w:p>
          <w:p w14:paraId="2DADB491" w14:textId="77777777" w:rsidR="00F93558" w:rsidRPr="0063300A" w:rsidRDefault="00F93558" w:rsidP="00F93558">
            <w:pPr>
              <w:numPr>
                <w:ilvl w:val="0"/>
                <w:numId w:val="33"/>
              </w:numPr>
              <w:spacing w:after="120" w:line="259" w:lineRule="auto"/>
              <w:ind w:left="7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300A">
              <w:rPr>
                <w:rFonts w:ascii="Times New Roman" w:hAnsi="Times New Roman"/>
                <w:sz w:val="20"/>
                <w:szCs w:val="20"/>
              </w:rPr>
              <w:t>Proposals</w:t>
            </w:r>
          </w:p>
          <w:p w14:paraId="7BF4E029" w14:textId="77777777" w:rsidR="00F93558" w:rsidRPr="0063300A" w:rsidRDefault="00F93558" w:rsidP="00F93558">
            <w:pPr>
              <w:numPr>
                <w:ilvl w:val="1"/>
                <w:numId w:val="33"/>
              </w:numPr>
              <w:spacing w:after="120" w:line="259" w:lineRule="auto"/>
              <w:ind w:left="14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300A">
              <w:rPr>
                <w:rFonts w:ascii="Times New Roman" w:hAnsi="Times New Roman"/>
                <w:sz w:val="20"/>
                <w:szCs w:val="20"/>
              </w:rPr>
              <w:t xml:space="preserve">Option 1 (Apple, Huawei, MTK, Ericsson): </w:t>
            </w:r>
          </w:p>
          <w:p w14:paraId="7C487BA7" w14:textId="77777777" w:rsidR="00F93558" w:rsidRPr="0063300A" w:rsidRDefault="00F93558" w:rsidP="00F93558">
            <w:pPr>
              <w:pStyle w:val="ListParagraph"/>
              <w:widowControl/>
              <w:numPr>
                <w:ilvl w:val="2"/>
                <w:numId w:val="33"/>
              </w:numPr>
              <w:overflowPunct w:val="0"/>
              <w:spacing w:before="120" w:after="120" w:line="240" w:lineRule="auto"/>
              <w:ind w:left="1800" w:firstLineChars="0"/>
              <w:textAlignment w:val="baseline"/>
              <w:rPr>
                <w:sz w:val="20"/>
                <w:szCs w:val="20"/>
              </w:rPr>
            </w:pPr>
            <w:r w:rsidRPr="0063300A">
              <w:rPr>
                <w:sz w:val="20"/>
                <w:szCs w:val="20"/>
              </w:rPr>
              <w:t xml:space="preserve">for FR1+FR1 EN-DC, an additional uncertainty delay due to </w:t>
            </w:r>
            <w:proofErr w:type="spellStart"/>
            <w:r w:rsidRPr="0063300A">
              <w:rPr>
                <w:sz w:val="20"/>
                <w:szCs w:val="20"/>
              </w:rPr>
              <w:t>PSCell</w:t>
            </w:r>
            <w:proofErr w:type="spellEnd"/>
            <w:r w:rsidRPr="0063300A">
              <w:rPr>
                <w:sz w:val="20"/>
                <w:szCs w:val="20"/>
              </w:rPr>
              <w:t xml:space="preserve"> RACH collision with </w:t>
            </w:r>
            <w:proofErr w:type="spellStart"/>
            <w:r w:rsidRPr="0063300A">
              <w:rPr>
                <w:sz w:val="20"/>
                <w:szCs w:val="20"/>
              </w:rPr>
              <w:t>PCell</w:t>
            </w:r>
            <w:proofErr w:type="spellEnd"/>
            <w:r w:rsidRPr="0063300A">
              <w:rPr>
                <w:sz w:val="20"/>
                <w:szCs w:val="20"/>
              </w:rPr>
              <w:t xml:space="preserve"> UL channels may be introduced if the </w:t>
            </w:r>
            <w:proofErr w:type="spellStart"/>
            <w:r w:rsidRPr="0063300A">
              <w:rPr>
                <w:sz w:val="20"/>
                <w:szCs w:val="20"/>
              </w:rPr>
              <w:t>PSCell</w:t>
            </w:r>
            <w:proofErr w:type="spellEnd"/>
            <w:r w:rsidRPr="0063300A">
              <w:rPr>
                <w:sz w:val="20"/>
                <w:szCs w:val="20"/>
              </w:rPr>
              <w:t xml:space="preserve"> RACH cannot be transmitted based on the criteria in TS38.213 section 7.6.1; </w:t>
            </w:r>
          </w:p>
          <w:p w14:paraId="03BCB221" w14:textId="77777777" w:rsidR="00F93558" w:rsidRPr="0063300A" w:rsidRDefault="00F93558" w:rsidP="00F93558">
            <w:pPr>
              <w:pStyle w:val="ListParagraph"/>
              <w:widowControl/>
              <w:numPr>
                <w:ilvl w:val="2"/>
                <w:numId w:val="33"/>
              </w:numPr>
              <w:overflowPunct w:val="0"/>
              <w:spacing w:before="120" w:after="120" w:line="240" w:lineRule="auto"/>
              <w:ind w:left="1800" w:firstLineChars="0"/>
              <w:textAlignment w:val="baseline"/>
              <w:rPr>
                <w:sz w:val="20"/>
                <w:szCs w:val="20"/>
              </w:rPr>
            </w:pPr>
            <w:r w:rsidRPr="0063300A">
              <w:rPr>
                <w:sz w:val="20"/>
                <w:szCs w:val="20"/>
              </w:rPr>
              <w:t xml:space="preserve">for FR1+FR1 NE-DC, an additional uncertainty delay due to </w:t>
            </w:r>
            <w:proofErr w:type="spellStart"/>
            <w:r w:rsidRPr="0063300A">
              <w:rPr>
                <w:sz w:val="20"/>
                <w:szCs w:val="20"/>
              </w:rPr>
              <w:t>PCell</w:t>
            </w:r>
            <w:proofErr w:type="spellEnd"/>
            <w:r w:rsidRPr="0063300A">
              <w:rPr>
                <w:sz w:val="20"/>
                <w:szCs w:val="20"/>
              </w:rPr>
              <w:t xml:space="preserve"> RACH collision with </w:t>
            </w:r>
            <w:proofErr w:type="spellStart"/>
            <w:r w:rsidRPr="0063300A">
              <w:rPr>
                <w:sz w:val="20"/>
                <w:szCs w:val="20"/>
              </w:rPr>
              <w:t>PSCell</w:t>
            </w:r>
            <w:proofErr w:type="spellEnd"/>
            <w:r w:rsidRPr="0063300A">
              <w:rPr>
                <w:sz w:val="20"/>
                <w:szCs w:val="20"/>
              </w:rPr>
              <w:t xml:space="preserve"> RACH may be introduced if the </w:t>
            </w:r>
            <w:proofErr w:type="spellStart"/>
            <w:r w:rsidRPr="0063300A">
              <w:rPr>
                <w:sz w:val="20"/>
                <w:szCs w:val="20"/>
              </w:rPr>
              <w:t>PCell</w:t>
            </w:r>
            <w:proofErr w:type="spellEnd"/>
            <w:r w:rsidRPr="0063300A">
              <w:rPr>
                <w:sz w:val="20"/>
                <w:szCs w:val="20"/>
              </w:rPr>
              <w:t xml:space="preserve"> RACH cannot be transmitted based on the criteria in TS38.213 section 7.6.2; </w:t>
            </w:r>
          </w:p>
          <w:p w14:paraId="790A4439" w14:textId="77777777" w:rsidR="00F93558" w:rsidRPr="0063300A" w:rsidRDefault="00F93558" w:rsidP="00F93558">
            <w:pPr>
              <w:pStyle w:val="ListParagraph"/>
              <w:widowControl/>
              <w:numPr>
                <w:ilvl w:val="2"/>
                <w:numId w:val="33"/>
              </w:numPr>
              <w:overflowPunct w:val="0"/>
              <w:spacing w:before="120" w:after="120" w:line="240" w:lineRule="auto"/>
              <w:ind w:left="1800" w:firstLineChars="0"/>
              <w:textAlignment w:val="baseline"/>
              <w:rPr>
                <w:sz w:val="20"/>
                <w:szCs w:val="20"/>
              </w:rPr>
            </w:pPr>
            <w:r w:rsidRPr="0063300A">
              <w:rPr>
                <w:sz w:val="20"/>
                <w:szCs w:val="20"/>
              </w:rPr>
              <w:t xml:space="preserve">otherwise, if target </w:t>
            </w:r>
            <w:proofErr w:type="spellStart"/>
            <w:r w:rsidRPr="0063300A">
              <w:rPr>
                <w:sz w:val="20"/>
                <w:szCs w:val="20"/>
              </w:rPr>
              <w:t>PCell</w:t>
            </w:r>
            <w:proofErr w:type="spellEnd"/>
            <w:r w:rsidRPr="0063300A">
              <w:rPr>
                <w:sz w:val="20"/>
                <w:szCs w:val="20"/>
              </w:rPr>
              <w:t xml:space="preserve"> and target </w:t>
            </w:r>
            <w:proofErr w:type="spellStart"/>
            <w:r w:rsidRPr="0063300A">
              <w:rPr>
                <w:sz w:val="20"/>
                <w:szCs w:val="20"/>
              </w:rPr>
              <w:t>PSCell</w:t>
            </w:r>
            <w:proofErr w:type="spellEnd"/>
            <w:r w:rsidRPr="0063300A">
              <w:rPr>
                <w:sz w:val="20"/>
                <w:szCs w:val="20"/>
              </w:rPr>
              <w:t xml:space="preserve"> are on the different FRs for EN-DC or NR-DC, no need to consider RO collision issue.</w:t>
            </w:r>
          </w:p>
          <w:p w14:paraId="19E82D4E" w14:textId="77777777" w:rsidR="00F93558" w:rsidRPr="0063300A" w:rsidRDefault="00F93558" w:rsidP="00F93558">
            <w:pPr>
              <w:numPr>
                <w:ilvl w:val="1"/>
                <w:numId w:val="33"/>
              </w:numPr>
              <w:spacing w:after="120" w:line="259" w:lineRule="auto"/>
              <w:ind w:left="14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3300A">
              <w:rPr>
                <w:rFonts w:ascii="Times New Roman" w:hAnsi="Times New Roman"/>
                <w:sz w:val="20"/>
                <w:szCs w:val="20"/>
              </w:rPr>
              <w:t xml:space="preserve">Option 3 (CATT, ZTE, Huawei, Qualcomm, vivo, Nokia): </w:t>
            </w:r>
          </w:p>
          <w:p w14:paraId="6C61D32B" w14:textId="7C22EBEE" w:rsidR="00F93558" w:rsidRPr="0069704F" w:rsidRDefault="00F93558" w:rsidP="00F93558">
            <w:pPr>
              <w:pStyle w:val="ListParagraph"/>
              <w:widowControl/>
              <w:numPr>
                <w:ilvl w:val="2"/>
                <w:numId w:val="33"/>
              </w:numPr>
              <w:overflowPunct w:val="0"/>
              <w:spacing w:before="120" w:after="120" w:line="240" w:lineRule="auto"/>
              <w:ind w:left="1800" w:firstLineChars="0"/>
              <w:textAlignment w:val="baseline"/>
              <w:rPr>
                <w:rFonts w:eastAsiaTheme="minorEastAsia"/>
                <w:lang w:eastAsia="zh-CN"/>
              </w:rPr>
            </w:pPr>
            <w:r w:rsidRPr="0063300A">
              <w:rPr>
                <w:rFonts w:eastAsiaTheme="minorEastAsia"/>
                <w:sz w:val="20"/>
                <w:szCs w:val="20"/>
                <w:lang w:eastAsia="zh-CN"/>
              </w:rPr>
              <w:t xml:space="preserve">The requirement for handover with </w:t>
            </w:r>
            <w:proofErr w:type="spellStart"/>
            <w:r w:rsidRPr="0063300A">
              <w:rPr>
                <w:rFonts w:eastAsiaTheme="minorEastAsia"/>
                <w:sz w:val="20"/>
                <w:szCs w:val="20"/>
                <w:lang w:eastAsia="zh-CN"/>
              </w:rPr>
              <w:t>PSCell</w:t>
            </w:r>
            <w:proofErr w:type="spellEnd"/>
            <w:r w:rsidRPr="0063300A">
              <w:rPr>
                <w:rFonts w:eastAsiaTheme="minorEastAsia"/>
                <w:sz w:val="20"/>
                <w:szCs w:val="20"/>
                <w:lang w:eastAsia="zh-CN"/>
              </w:rPr>
              <w:t xml:space="preserve"> will be defined for no collision of </w:t>
            </w:r>
            <w:proofErr w:type="spellStart"/>
            <w:r w:rsidRPr="0063300A">
              <w:rPr>
                <w:rFonts w:eastAsiaTheme="minorEastAsia"/>
                <w:sz w:val="20"/>
                <w:szCs w:val="20"/>
                <w:lang w:eastAsia="zh-CN"/>
              </w:rPr>
              <w:t>PSCell</w:t>
            </w:r>
            <w:proofErr w:type="spellEnd"/>
            <w:r w:rsidRPr="0063300A">
              <w:rPr>
                <w:rFonts w:eastAsiaTheme="minorEastAsia"/>
                <w:sz w:val="20"/>
                <w:szCs w:val="20"/>
                <w:lang w:eastAsia="zh-CN"/>
              </w:rPr>
              <w:t xml:space="preserve"> PRACH with </w:t>
            </w:r>
            <w:proofErr w:type="spellStart"/>
            <w:r w:rsidRPr="0063300A">
              <w:rPr>
                <w:rFonts w:eastAsiaTheme="minorEastAsia"/>
                <w:sz w:val="20"/>
                <w:szCs w:val="20"/>
                <w:lang w:eastAsia="zh-CN"/>
              </w:rPr>
              <w:t>PCell</w:t>
            </w:r>
            <w:proofErr w:type="spellEnd"/>
            <w:r w:rsidRPr="0063300A">
              <w:rPr>
                <w:rFonts w:eastAsiaTheme="minorEastAsia"/>
                <w:sz w:val="20"/>
                <w:szCs w:val="20"/>
                <w:lang w:eastAsia="zh-CN"/>
              </w:rPr>
              <w:t xml:space="preserve"> PRACH, and adding clarification that additional uncertainty delay can be expected for this case.</w:t>
            </w:r>
          </w:p>
        </w:tc>
      </w:tr>
    </w:tbl>
    <w:p w14:paraId="42C59CF6" w14:textId="77777777" w:rsidR="00F93558" w:rsidRPr="0069704F" w:rsidRDefault="00F93558" w:rsidP="00F93558">
      <w:pPr>
        <w:spacing w:after="120" w:line="259" w:lineRule="auto"/>
        <w:jc w:val="both"/>
        <w:rPr>
          <w:rFonts w:ascii="Times New Roman" w:hAnsi="Times New Roman"/>
          <w:sz w:val="20"/>
          <w:szCs w:val="20"/>
        </w:rPr>
      </w:pPr>
    </w:p>
    <w:p w14:paraId="030D6AFB" w14:textId="48F75C19" w:rsidR="00681EA8" w:rsidRPr="0063300A" w:rsidRDefault="00A44DC1" w:rsidP="008B7BCD">
      <w:pPr>
        <w:spacing w:after="120" w:line="259" w:lineRule="auto"/>
        <w:jc w:val="both"/>
        <w:rPr>
          <w:rFonts w:ascii="Times New Roman" w:eastAsiaTheme="minorEastAsia" w:hAnsi="Times New Roman"/>
          <w:sz w:val="20"/>
          <w:szCs w:val="20"/>
        </w:rPr>
      </w:pPr>
      <w:r w:rsidRPr="0063300A">
        <w:rPr>
          <w:rFonts w:ascii="Times New Roman" w:eastAsiaTheme="minorEastAsia" w:hAnsi="Times New Roman"/>
          <w:sz w:val="20"/>
          <w:szCs w:val="20"/>
        </w:rPr>
        <w:t>W</w:t>
      </w:r>
      <w:r w:rsidR="005772C0" w:rsidRPr="0063300A">
        <w:rPr>
          <w:rFonts w:ascii="Times New Roman" w:eastAsiaTheme="minorEastAsia" w:hAnsi="Times New Roman"/>
          <w:sz w:val="20"/>
          <w:szCs w:val="20"/>
        </w:rPr>
        <w:t>e prefer to consider more generic scena</w:t>
      </w:r>
      <w:r w:rsidRPr="0063300A">
        <w:rPr>
          <w:rFonts w:ascii="Times New Roman" w:eastAsiaTheme="minorEastAsia" w:hAnsi="Times New Roman"/>
          <w:sz w:val="20"/>
          <w:szCs w:val="20"/>
        </w:rPr>
        <w:t xml:space="preserve">rios and </w:t>
      </w:r>
      <w:r w:rsidR="00D32F24" w:rsidRPr="0063300A">
        <w:rPr>
          <w:rFonts w:ascii="Times New Roman" w:eastAsiaTheme="minorEastAsia" w:hAnsi="Times New Roman"/>
          <w:sz w:val="20"/>
          <w:szCs w:val="20"/>
        </w:rPr>
        <w:t>prefer option 3</w:t>
      </w:r>
      <w:r w:rsidR="00681EA8" w:rsidRPr="0063300A">
        <w:rPr>
          <w:rFonts w:ascii="Times New Roman" w:eastAsiaTheme="minorEastAsia" w:hAnsi="Times New Roman"/>
          <w:sz w:val="20"/>
          <w:szCs w:val="20"/>
        </w:rPr>
        <w:t xml:space="preserve"> that the requirement is defined for no collision of </w:t>
      </w:r>
      <w:proofErr w:type="spellStart"/>
      <w:r w:rsidR="00681EA8" w:rsidRPr="0063300A">
        <w:rPr>
          <w:rFonts w:ascii="Times New Roman" w:eastAsiaTheme="minorEastAsia" w:hAnsi="Times New Roman"/>
          <w:sz w:val="20"/>
          <w:szCs w:val="20"/>
        </w:rPr>
        <w:t>PSCell</w:t>
      </w:r>
      <w:proofErr w:type="spellEnd"/>
      <w:r w:rsidR="00681EA8" w:rsidRPr="0063300A">
        <w:rPr>
          <w:rFonts w:ascii="Times New Roman" w:eastAsiaTheme="minorEastAsia" w:hAnsi="Times New Roman"/>
          <w:sz w:val="20"/>
          <w:szCs w:val="20"/>
        </w:rPr>
        <w:t xml:space="preserve"> PRACH with </w:t>
      </w:r>
      <w:proofErr w:type="spellStart"/>
      <w:proofErr w:type="gramStart"/>
      <w:r w:rsidR="00681EA8" w:rsidRPr="0063300A">
        <w:rPr>
          <w:rFonts w:ascii="Times New Roman" w:eastAsiaTheme="minorEastAsia" w:hAnsi="Times New Roman"/>
          <w:sz w:val="20"/>
          <w:szCs w:val="20"/>
        </w:rPr>
        <w:t>PCell</w:t>
      </w:r>
      <w:proofErr w:type="spellEnd"/>
      <w:r w:rsidR="00681EA8" w:rsidRPr="0063300A">
        <w:rPr>
          <w:rFonts w:ascii="Times New Roman" w:eastAsiaTheme="minorEastAsia" w:hAnsi="Times New Roman"/>
          <w:sz w:val="20"/>
          <w:szCs w:val="20"/>
        </w:rPr>
        <w:t xml:space="preserve"> PRACH,</w:t>
      </w:r>
      <w:r w:rsidR="00BA4CD8" w:rsidRPr="0063300A">
        <w:rPr>
          <w:rFonts w:ascii="Times New Roman" w:eastAsiaTheme="minorEastAsia" w:hAnsi="Times New Roman"/>
          <w:sz w:val="20"/>
          <w:szCs w:val="20"/>
        </w:rPr>
        <w:t xml:space="preserve"> and</w:t>
      </w:r>
      <w:proofErr w:type="gramEnd"/>
      <w:r w:rsidR="00BA4CD8" w:rsidRPr="0063300A">
        <w:rPr>
          <w:rFonts w:ascii="Times New Roman" w:eastAsiaTheme="minorEastAsia" w:hAnsi="Times New Roman"/>
          <w:sz w:val="20"/>
          <w:szCs w:val="20"/>
        </w:rPr>
        <w:t xml:space="preserve"> adding clarification that additional uncertainty delay can be expected for this case. </w:t>
      </w:r>
    </w:p>
    <w:p w14:paraId="3B156EA7" w14:textId="0F3A34CF" w:rsidR="00BA4CD8" w:rsidRPr="0063300A" w:rsidRDefault="00A44DC1" w:rsidP="008B7BCD">
      <w:pPr>
        <w:spacing w:after="120" w:line="259" w:lineRule="auto"/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  <w:r w:rsidRPr="0063300A">
        <w:rPr>
          <w:rFonts w:ascii="Times New Roman" w:eastAsiaTheme="minorEastAsia" w:hAnsi="Times New Roman"/>
          <w:b/>
          <w:bCs/>
          <w:sz w:val="20"/>
          <w:szCs w:val="20"/>
        </w:rPr>
        <w:lastRenderedPageBreak/>
        <w:t>Proposal</w:t>
      </w:r>
      <w:r w:rsidR="005D5322">
        <w:rPr>
          <w:rFonts w:ascii="Times New Roman" w:eastAsiaTheme="minorEastAsia" w:hAnsi="Times New Roman"/>
          <w:b/>
          <w:bCs/>
          <w:sz w:val="20"/>
          <w:szCs w:val="20"/>
        </w:rPr>
        <w:t xml:space="preserve"> 3</w:t>
      </w:r>
      <w:r w:rsidRPr="0063300A">
        <w:rPr>
          <w:rFonts w:ascii="Times New Roman" w:eastAsiaTheme="minorEastAsia" w:hAnsi="Times New Roman"/>
          <w:b/>
          <w:bCs/>
          <w:sz w:val="20"/>
          <w:szCs w:val="20"/>
        </w:rPr>
        <w:t xml:space="preserve">: </w:t>
      </w:r>
      <w:r w:rsidR="00476920" w:rsidRPr="0063300A">
        <w:rPr>
          <w:rFonts w:ascii="Times New Roman" w:eastAsiaTheme="minorEastAsia" w:hAnsi="Times New Roman"/>
          <w:b/>
          <w:bCs/>
          <w:sz w:val="20"/>
          <w:szCs w:val="20"/>
        </w:rPr>
        <w:t xml:space="preserve">The requirement for handover with </w:t>
      </w:r>
      <w:proofErr w:type="spellStart"/>
      <w:r w:rsidR="00476920" w:rsidRPr="0063300A">
        <w:rPr>
          <w:rFonts w:ascii="Times New Roman" w:eastAsiaTheme="minorEastAsia" w:hAnsi="Times New Roman"/>
          <w:b/>
          <w:bCs/>
          <w:sz w:val="20"/>
          <w:szCs w:val="20"/>
        </w:rPr>
        <w:t>PSCell</w:t>
      </w:r>
      <w:proofErr w:type="spellEnd"/>
      <w:r w:rsidR="00476920" w:rsidRPr="0063300A">
        <w:rPr>
          <w:rFonts w:ascii="Times New Roman" w:eastAsiaTheme="minorEastAsia" w:hAnsi="Times New Roman"/>
          <w:b/>
          <w:bCs/>
          <w:sz w:val="20"/>
          <w:szCs w:val="20"/>
        </w:rPr>
        <w:t xml:space="preserve"> will be defined for no collision of </w:t>
      </w:r>
      <w:proofErr w:type="spellStart"/>
      <w:r w:rsidR="00476920" w:rsidRPr="0063300A">
        <w:rPr>
          <w:rFonts w:ascii="Times New Roman" w:eastAsiaTheme="minorEastAsia" w:hAnsi="Times New Roman"/>
          <w:b/>
          <w:bCs/>
          <w:sz w:val="20"/>
          <w:szCs w:val="20"/>
        </w:rPr>
        <w:t>PSCell</w:t>
      </w:r>
      <w:proofErr w:type="spellEnd"/>
      <w:r w:rsidR="00476920" w:rsidRPr="0063300A">
        <w:rPr>
          <w:rFonts w:ascii="Times New Roman" w:eastAsiaTheme="minorEastAsia" w:hAnsi="Times New Roman"/>
          <w:b/>
          <w:bCs/>
          <w:sz w:val="20"/>
          <w:szCs w:val="20"/>
        </w:rPr>
        <w:t xml:space="preserve"> PRACH with </w:t>
      </w:r>
      <w:proofErr w:type="spellStart"/>
      <w:proofErr w:type="gramStart"/>
      <w:r w:rsidR="00476920" w:rsidRPr="0063300A">
        <w:rPr>
          <w:rFonts w:ascii="Times New Roman" w:eastAsiaTheme="minorEastAsia" w:hAnsi="Times New Roman"/>
          <w:b/>
          <w:bCs/>
          <w:sz w:val="20"/>
          <w:szCs w:val="20"/>
        </w:rPr>
        <w:t>PCell</w:t>
      </w:r>
      <w:proofErr w:type="spellEnd"/>
      <w:r w:rsidR="00476920" w:rsidRPr="0063300A">
        <w:rPr>
          <w:rFonts w:ascii="Times New Roman" w:eastAsiaTheme="minorEastAsia" w:hAnsi="Times New Roman"/>
          <w:b/>
          <w:bCs/>
          <w:sz w:val="20"/>
          <w:szCs w:val="20"/>
        </w:rPr>
        <w:t xml:space="preserve"> PRACH, and</w:t>
      </w:r>
      <w:proofErr w:type="gramEnd"/>
      <w:r w:rsidR="00476920" w:rsidRPr="0063300A">
        <w:rPr>
          <w:rFonts w:ascii="Times New Roman" w:eastAsiaTheme="minorEastAsia" w:hAnsi="Times New Roman"/>
          <w:b/>
          <w:bCs/>
          <w:sz w:val="20"/>
          <w:szCs w:val="20"/>
        </w:rPr>
        <w:t xml:space="preserve"> adding clarification that additional uncertainty delay can be expected for this case.</w:t>
      </w:r>
    </w:p>
    <w:p w14:paraId="57229308" w14:textId="42AD852D" w:rsidR="00F93558" w:rsidRPr="0069704F" w:rsidRDefault="00F93558" w:rsidP="008B7BCD">
      <w:pPr>
        <w:spacing w:after="120" w:line="259" w:lineRule="auto"/>
        <w:jc w:val="both"/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9704F" w:rsidRPr="0069704F" w14:paraId="63177084" w14:textId="77777777" w:rsidTr="00B72CF7">
        <w:tc>
          <w:tcPr>
            <w:tcW w:w="9350" w:type="dxa"/>
          </w:tcPr>
          <w:p w14:paraId="15445EFC" w14:textId="77777777" w:rsidR="00B72CF7" w:rsidRPr="005D5322" w:rsidRDefault="00B72CF7" w:rsidP="00B72CF7">
            <w:pPr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</w:pPr>
            <w:r w:rsidRPr="005D532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Issue 2-2-8a: How the HO with </w:t>
            </w:r>
            <w:proofErr w:type="spellStart"/>
            <w:r w:rsidRPr="005D532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PSCell</w:t>
            </w:r>
            <w:proofErr w:type="spellEnd"/>
            <w:r w:rsidRPr="005D532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 delay requirements </w:t>
            </w:r>
            <w:proofErr w:type="gramStart"/>
            <w:r w:rsidRPr="005D532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>are</w:t>
            </w:r>
            <w:proofErr w:type="gramEnd"/>
            <w:r w:rsidRPr="005D5322">
              <w:rPr>
                <w:rFonts w:ascii="Times New Roman" w:hAnsi="Times New Roman"/>
                <w:b/>
                <w:sz w:val="20"/>
                <w:szCs w:val="20"/>
                <w:u w:val="single"/>
                <w:lang w:eastAsia="ko-KR"/>
              </w:rPr>
              <w:t xml:space="preserve"> specified</w:t>
            </w:r>
          </w:p>
          <w:p w14:paraId="7AFC93A7" w14:textId="77777777" w:rsidR="00B72CF7" w:rsidRPr="005D5322" w:rsidRDefault="00B72CF7" w:rsidP="00B72CF7">
            <w:pPr>
              <w:numPr>
                <w:ilvl w:val="0"/>
                <w:numId w:val="33"/>
              </w:numPr>
              <w:spacing w:after="120" w:line="259" w:lineRule="auto"/>
              <w:ind w:left="72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322">
              <w:rPr>
                <w:rFonts w:ascii="Times New Roman" w:hAnsi="Times New Roman"/>
                <w:sz w:val="20"/>
                <w:szCs w:val="20"/>
              </w:rPr>
              <w:t>Proposals</w:t>
            </w:r>
          </w:p>
          <w:p w14:paraId="46B97104" w14:textId="77777777" w:rsidR="00B72CF7" w:rsidRPr="005D5322" w:rsidRDefault="00B72CF7" w:rsidP="00B72CF7">
            <w:pPr>
              <w:numPr>
                <w:ilvl w:val="1"/>
                <w:numId w:val="33"/>
              </w:numPr>
              <w:spacing w:after="120" w:line="259" w:lineRule="auto"/>
              <w:ind w:left="14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D5322">
              <w:rPr>
                <w:rFonts w:ascii="Times New Roman" w:hAnsi="Times New Roman"/>
                <w:sz w:val="20"/>
                <w:szCs w:val="20"/>
              </w:rPr>
              <w:t>Option 1: (Intel)</w:t>
            </w:r>
          </w:p>
          <w:p w14:paraId="53319053" w14:textId="77777777" w:rsidR="00B72CF7" w:rsidRPr="005D5322" w:rsidRDefault="00B72CF7" w:rsidP="00B72CF7">
            <w:pPr>
              <w:numPr>
                <w:ilvl w:val="2"/>
                <w:numId w:val="33"/>
              </w:numPr>
              <w:spacing w:after="180" w:line="240" w:lineRule="auto"/>
              <w:ind w:left="1800"/>
              <w:rPr>
                <w:rFonts w:ascii="Times New Roman" w:hAnsi="Times New Roman"/>
                <w:iCs/>
                <w:sz w:val="20"/>
                <w:szCs w:val="20"/>
              </w:rPr>
            </w:pPr>
            <w:r w:rsidRPr="005D5322">
              <w:rPr>
                <w:rFonts w:ascii="Times New Roman" w:hAnsi="Times New Roman"/>
                <w:iCs/>
                <w:sz w:val="20"/>
                <w:szCs w:val="20"/>
              </w:rPr>
              <w:t xml:space="preserve">Define the requirement based on </w:t>
            </w:r>
            <w:proofErr w:type="spellStart"/>
            <w:r w:rsidRPr="005D5322">
              <w:rPr>
                <w:rFonts w:ascii="Times New Roman" w:hAnsi="Times New Roman"/>
                <w:iCs/>
                <w:sz w:val="20"/>
                <w:szCs w:val="20"/>
              </w:rPr>
              <w:t>PCell</w:t>
            </w:r>
            <w:proofErr w:type="spellEnd"/>
            <w:r w:rsidRPr="005D5322">
              <w:rPr>
                <w:rFonts w:ascii="Times New Roman" w:hAnsi="Times New Roman"/>
                <w:iCs/>
                <w:sz w:val="20"/>
                <w:szCs w:val="20"/>
              </w:rPr>
              <w:t xml:space="preserve"> HO and </w:t>
            </w:r>
            <w:proofErr w:type="spellStart"/>
            <w:r w:rsidRPr="005D5322">
              <w:rPr>
                <w:rFonts w:ascii="Times New Roman" w:hAnsi="Times New Roman"/>
                <w:iCs/>
                <w:sz w:val="20"/>
                <w:szCs w:val="20"/>
              </w:rPr>
              <w:t>PSCell</w:t>
            </w:r>
            <w:proofErr w:type="spellEnd"/>
            <w:r w:rsidRPr="005D5322">
              <w:rPr>
                <w:rFonts w:ascii="Times New Roman" w:hAnsi="Times New Roman"/>
                <w:iCs/>
                <w:sz w:val="20"/>
                <w:szCs w:val="20"/>
              </w:rPr>
              <w:t xml:space="preserve"> addition respectively.</w:t>
            </w:r>
          </w:p>
          <w:p w14:paraId="7A9FE4BF" w14:textId="58219074" w:rsidR="00B72CF7" w:rsidRPr="0069704F" w:rsidRDefault="00B72CF7" w:rsidP="00B72CF7">
            <w:pPr>
              <w:numPr>
                <w:ilvl w:val="2"/>
                <w:numId w:val="33"/>
              </w:numPr>
              <w:spacing w:after="180" w:line="240" w:lineRule="auto"/>
              <w:ind w:left="1800"/>
              <w:rPr>
                <w:rFonts w:ascii="Times New Roman" w:hAnsi="Times New Roman"/>
                <w:iCs/>
              </w:rPr>
            </w:pPr>
            <w:r w:rsidRPr="005D5322">
              <w:rPr>
                <w:rFonts w:ascii="Times New Roman" w:hAnsi="Times New Roman"/>
                <w:iCs/>
                <w:sz w:val="20"/>
                <w:szCs w:val="20"/>
              </w:rPr>
              <w:t xml:space="preserve">For </w:t>
            </w:r>
            <w:proofErr w:type="spellStart"/>
            <w:r w:rsidRPr="005D5322">
              <w:rPr>
                <w:rFonts w:ascii="Times New Roman" w:hAnsi="Times New Roman"/>
                <w:iCs/>
                <w:sz w:val="20"/>
                <w:szCs w:val="20"/>
              </w:rPr>
              <w:t>PCell</w:t>
            </w:r>
            <w:proofErr w:type="spellEnd"/>
            <w:r w:rsidRPr="005D5322">
              <w:rPr>
                <w:rFonts w:ascii="Times New Roman" w:hAnsi="Times New Roman"/>
                <w:iCs/>
                <w:sz w:val="20"/>
                <w:szCs w:val="20"/>
              </w:rPr>
              <w:t xml:space="preserve"> HO, there is one delay requirement. For </w:t>
            </w:r>
            <w:proofErr w:type="spellStart"/>
            <w:r w:rsidRPr="005D5322">
              <w:rPr>
                <w:rFonts w:ascii="Times New Roman" w:hAnsi="Times New Roman"/>
                <w:iCs/>
                <w:sz w:val="20"/>
                <w:szCs w:val="20"/>
              </w:rPr>
              <w:t>PSCell</w:t>
            </w:r>
            <w:proofErr w:type="spellEnd"/>
            <w:r w:rsidRPr="005D5322">
              <w:rPr>
                <w:rFonts w:ascii="Times New Roman" w:hAnsi="Times New Roman"/>
                <w:iCs/>
                <w:sz w:val="20"/>
                <w:szCs w:val="20"/>
              </w:rPr>
              <w:t xml:space="preserve"> addition, there are two requirements for parallel cases and sequential cases respectively.</w:t>
            </w:r>
          </w:p>
        </w:tc>
      </w:tr>
    </w:tbl>
    <w:p w14:paraId="15DADFF9" w14:textId="427CA434" w:rsidR="00B72CF7" w:rsidRPr="0069704F" w:rsidRDefault="00B72CF7" w:rsidP="008B7BCD">
      <w:pPr>
        <w:spacing w:after="120" w:line="259" w:lineRule="auto"/>
        <w:jc w:val="both"/>
        <w:rPr>
          <w:rFonts w:ascii="Times New Roman" w:hAnsi="Times New Roman"/>
          <w:sz w:val="20"/>
          <w:szCs w:val="20"/>
        </w:rPr>
      </w:pPr>
    </w:p>
    <w:p w14:paraId="396C923C" w14:textId="5BAE6F4E" w:rsidR="00440FF8" w:rsidRPr="00377746" w:rsidRDefault="00ED3A45" w:rsidP="008B7BCD">
      <w:pPr>
        <w:spacing w:after="120" w:line="259" w:lineRule="auto"/>
        <w:jc w:val="both"/>
        <w:rPr>
          <w:rFonts w:ascii="Times New Roman" w:hAnsi="Times New Roman"/>
          <w:sz w:val="20"/>
          <w:szCs w:val="20"/>
        </w:rPr>
      </w:pPr>
      <w:r w:rsidRPr="00377746">
        <w:rPr>
          <w:rFonts w:ascii="Times New Roman" w:hAnsi="Times New Roman"/>
          <w:sz w:val="20"/>
          <w:szCs w:val="20"/>
        </w:rPr>
        <w:t xml:space="preserve">In last meeting, it’s agreed that </w:t>
      </w:r>
      <w:r w:rsidRPr="00377746">
        <w:rPr>
          <w:rFonts w:ascii="Times New Roman" w:hAnsi="Times New Roman"/>
          <w:sz w:val="20"/>
          <w:szCs w:val="20"/>
          <w:lang w:eastAsia="ja-JP"/>
        </w:rPr>
        <w:t xml:space="preserve">delay requirements for HO and </w:t>
      </w:r>
      <w:proofErr w:type="spellStart"/>
      <w:r w:rsidRPr="00377746">
        <w:rPr>
          <w:rFonts w:ascii="Times New Roman" w:hAnsi="Times New Roman"/>
          <w:sz w:val="20"/>
          <w:szCs w:val="20"/>
          <w:lang w:eastAsia="ja-JP"/>
        </w:rPr>
        <w:t>PSCell</w:t>
      </w:r>
      <w:proofErr w:type="spellEnd"/>
      <w:r w:rsidRPr="00377746">
        <w:rPr>
          <w:rFonts w:ascii="Times New Roman" w:hAnsi="Times New Roman"/>
          <w:sz w:val="20"/>
          <w:szCs w:val="20"/>
          <w:lang w:eastAsia="ja-JP"/>
        </w:rPr>
        <w:t xml:space="preserve"> addition/change will be defined separately with the ending points defined as </w:t>
      </w:r>
      <w:proofErr w:type="spellStart"/>
      <w:r w:rsidRPr="00377746">
        <w:rPr>
          <w:rFonts w:ascii="Times New Roman" w:hAnsi="Times New Roman"/>
          <w:sz w:val="20"/>
          <w:szCs w:val="20"/>
          <w:lang w:eastAsia="ja-JP"/>
        </w:rPr>
        <w:t>PCell</w:t>
      </w:r>
      <w:proofErr w:type="spellEnd"/>
      <w:r w:rsidRPr="00377746">
        <w:rPr>
          <w:rFonts w:ascii="Times New Roman" w:hAnsi="Times New Roman"/>
          <w:sz w:val="20"/>
          <w:szCs w:val="20"/>
          <w:lang w:eastAsia="ja-JP"/>
        </w:rPr>
        <w:t xml:space="preserve"> PRACH and </w:t>
      </w:r>
      <w:proofErr w:type="spellStart"/>
      <w:r w:rsidRPr="00377746">
        <w:rPr>
          <w:rFonts w:ascii="Times New Roman" w:hAnsi="Times New Roman"/>
          <w:sz w:val="20"/>
          <w:szCs w:val="20"/>
          <w:lang w:eastAsia="ja-JP"/>
        </w:rPr>
        <w:t>PSCell</w:t>
      </w:r>
      <w:proofErr w:type="spellEnd"/>
      <w:r w:rsidRPr="00377746">
        <w:rPr>
          <w:rFonts w:ascii="Times New Roman" w:hAnsi="Times New Roman"/>
          <w:sz w:val="20"/>
          <w:szCs w:val="20"/>
          <w:lang w:eastAsia="ja-JP"/>
        </w:rPr>
        <w:t xml:space="preserve"> PRACH respectively.</w:t>
      </w:r>
      <w:r w:rsidR="00CE14C2" w:rsidRPr="00377746">
        <w:rPr>
          <w:rFonts w:ascii="Times New Roman" w:hAnsi="Times New Roman"/>
          <w:sz w:val="20"/>
          <w:szCs w:val="20"/>
          <w:lang w:eastAsia="ja-JP"/>
        </w:rPr>
        <w:t xml:space="preserve"> </w:t>
      </w:r>
      <w:r w:rsidR="000375F0" w:rsidRPr="00377746">
        <w:rPr>
          <w:rFonts w:ascii="Times New Roman" w:hAnsi="Times New Roman"/>
          <w:sz w:val="20"/>
          <w:szCs w:val="20"/>
          <w:lang w:eastAsia="ja-JP"/>
        </w:rPr>
        <w:t>We propose not to define requirement for RACH collision scenario</w:t>
      </w:r>
      <w:r w:rsidR="007556D7" w:rsidRPr="00377746">
        <w:rPr>
          <w:rFonts w:ascii="Times New Roman" w:hAnsi="Times New Roman"/>
          <w:sz w:val="20"/>
          <w:szCs w:val="20"/>
          <w:lang w:eastAsia="ja-JP"/>
        </w:rPr>
        <w:t xml:space="preserve">. Therefore, </w:t>
      </w:r>
      <w:r w:rsidR="007556D7" w:rsidRPr="00377746">
        <w:rPr>
          <w:rFonts w:ascii="Times New Roman" w:hAnsi="Times New Roman"/>
          <w:sz w:val="20"/>
          <w:szCs w:val="20"/>
        </w:rPr>
        <w:t>f</w:t>
      </w:r>
      <w:r w:rsidR="0004390B" w:rsidRPr="00377746">
        <w:rPr>
          <w:rFonts w:ascii="Times New Roman" w:hAnsi="Times New Roman"/>
          <w:sz w:val="20"/>
          <w:szCs w:val="20"/>
        </w:rPr>
        <w:t xml:space="preserve">or </w:t>
      </w:r>
      <w:proofErr w:type="spellStart"/>
      <w:r w:rsidR="0004390B" w:rsidRPr="00377746">
        <w:rPr>
          <w:rFonts w:ascii="Times New Roman" w:hAnsi="Times New Roman"/>
          <w:sz w:val="20"/>
          <w:szCs w:val="20"/>
        </w:rPr>
        <w:t>PCell</w:t>
      </w:r>
      <w:proofErr w:type="spellEnd"/>
      <w:r w:rsidR="0004390B" w:rsidRPr="00377746">
        <w:rPr>
          <w:rFonts w:ascii="Times New Roman" w:hAnsi="Times New Roman"/>
          <w:sz w:val="20"/>
          <w:szCs w:val="20"/>
        </w:rPr>
        <w:t xml:space="preserve"> HO, there will be only one delay requirement</w:t>
      </w:r>
      <w:r w:rsidR="00072426" w:rsidRPr="00377746">
        <w:rPr>
          <w:rFonts w:ascii="Times New Roman" w:hAnsi="Times New Roman"/>
          <w:sz w:val="20"/>
          <w:szCs w:val="20"/>
        </w:rPr>
        <w:t xml:space="preserve"> as follows:</w:t>
      </w:r>
    </w:p>
    <w:p w14:paraId="1F490ACF" w14:textId="77777777" w:rsidR="00440FF8" w:rsidRPr="00377746" w:rsidRDefault="00440FF8" w:rsidP="00440FF8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rFonts w:eastAsiaTheme="minorEastAsia"/>
          <w:sz w:val="20"/>
          <w:szCs w:val="20"/>
          <w:lang w:val="en-US" w:eastAsia="zh-CN"/>
        </w:rPr>
      </w:pPr>
      <w:r w:rsidRPr="00377746">
        <w:rPr>
          <w:rFonts w:eastAsiaTheme="minorEastAsia"/>
          <w:sz w:val="20"/>
          <w:szCs w:val="20"/>
          <w:lang w:val="en-US" w:eastAsia="zh-CN"/>
        </w:rPr>
        <w:t>T</w:t>
      </w:r>
      <w:r w:rsidRPr="00377746">
        <w:rPr>
          <w:rFonts w:eastAsiaTheme="minorEastAsia"/>
          <w:sz w:val="20"/>
          <w:szCs w:val="20"/>
          <w:vertAlign w:val="subscript"/>
          <w:lang w:val="en-US" w:eastAsia="zh-CN"/>
        </w:rPr>
        <w:t>HO</w:t>
      </w:r>
      <w:r w:rsidRPr="00377746">
        <w:rPr>
          <w:rFonts w:eastAsiaTheme="minorEastAsia"/>
          <w:sz w:val="20"/>
          <w:szCs w:val="20"/>
          <w:lang w:val="en-US" w:eastAsia="zh-CN"/>
        </w:rPr>
        <w:t xml:space="preserve"> = </w:t>
      </w:r>
      <w:proofErr w:type="spellStart"/>
      <w:r w:rsidRPr="00377746">
        <w:rPr>
          <w:sz w:val="20"/>
          <w:szCs w:val="20"/>
        </w:rPr>
        <w:t>T</w:t>
      </w:r>
      <w:r w:rsidRPr="00377746">
        <w:rPr>
          <w:sz w:val="20"/>
          <w:szCs w:val="20"/>
          <w:vertAlign w:val="subscript"/>
        </w:rPr>
        <w:t>RRC_delay</w:t>
      </w:r>
      <w:proofErr w:type="spellEnd"/>
      <w:r w:rsidRPr="00377746">
        <w:rPr>
          <w:sz w:val="20"/>
          <w:szCs w:val="20"/>
        </w:rPr>
        <w:t xml:space="preserve"> + </w:t>
      </w:r>
      <w:proofErr w:type="spellStart"/>
      <w:r w:rsidRPr="00377746">
        <w:rPr>
          <w:sz w:val="20"/>
          <w:szCs w:val="20"/>
        </w:rPr>
        <w:t>T</w:t>
      </w:r>
      <w:r w:rsidRPr="00377746">
        <w:rPr>
          <w:sz w:val="20"/>
          <w:szCs w:val="20"/>
          <w:vertAlign w:val="subscript"/>
        </w:rPr>
        <w:t>search_PCell</w:t>
      </w:r>
      <w:proofErr w:type="spellEnd"/>
      <w:r w:rsidRPr="00377746">
        <w:rPr>
          <w:sz w:val="20"/>
          <w:szCs w:val="20"/>
        </w:rPr>
        <w:t xml:space="preserve"> + </w:t>
      </w:r>
      <w:proofErr w:type="spellStart"/>
      <w:r w:rsidRPr="00377746">
        <w:rPr>
          <w:sz w:val="20"/>
          <w:szCs w:val="20"/>
        </w:rPr>
        <w:t>T</w:t>
      </w:r>
      <w:r w:rsidRPr="00377746">
        <w:rPr>
          <w:sz w:val="20"/>
          <w:szCs w:val="20"/>
          <w:vertAlign w:val="subscript"/>
        </w:rPr>
        <w:t>processing</w:t>
      </w:r>
      <w:proofErr w:type="spellEnd"/>
      <w:r w:rsidRPr="00377746">
        <w:rPr>
          <w:sz w:val="20"/>
          <w:szCs w:val="20"/>
        </w:rPr>
        <w:t xml:space="preserve"> + T</w:t>
      </w:r>
      <w:r w:rsidRPr="00377746">
        <w:rPr>
          <w:sz w:val="20"/>
          <w:szCs w:val="20"/>
          <w:vertAlign w:val="subscript"/>
        </w:rPr>
        <w:t>IU</w:t>
      </w:r>
      <w:r w:rsidRPr="00377746">
        <w:rPr>
          <w:sz w:val="20"/>
          <w:szCs w:val="20"/>
        </w:rPr>
        <w:t xml:space="preserve"> </w:t>
      </w:r>
      <w:r w:rsidRPr="00377746">
        <w:rPr>
          <w:sz w:val="20"/>
          <w:szCs w:val="20"/>
          <w:vertAlign w:val="subscript"/>
          <w:lang w:eastAsia="zh-CN"/>
        </w:rPr>
        <w:t xml:space="preserve"> </w:t>
      </w:r>
      <w:r w:rsidRPr="00377746">
        <w:rPr>
          <w:sz w:val="20"/>
          <w:szCs w:val="20"/>
          <w:lang w:eastAsia="zh-CN"/>
        </w:rPr>
        <w:t>+ T</w:t>
      </w:r>
      <w:r w:rsidRPr="00377746">
        <w:rPr>
          <w:sz w:val="20"/>
          <w:szCs w:val="20"/>
          <w:vertAlign w:val="subscript"/>
          <w:lang w:eastAsia="zh-CN"/>
        </w:rPr>
        <w:t>∆</w:t>
      </w:r>
      <w:r w:rsidRPr="00377746">
        <w:rPr>
          <w:sz w:val="20"/>
          <w:szCs w:val="20"/>
          <w:vertAlign w:val="subscript"/>
          <w:lang w:val="en-US" w:eastAsia="zh-CN"/>
        </w:rPr>
        <w:t>_</w:t>
      </w:r>
      <w:proofErr w:type="spellStart"/>
      <w:r w:rsidRPr="00377746">
        <w:rPr>
          <w:sz w:val="20"/>
          <w:szCs w:val="20"/>
          <w:vertAlign w:val="subscript"/>
          <w:lang w:val="en-US" w:eastAsia="zh-CN"/>
        </w:rPr>
        <w:t>PCell</w:t>
      </w:r>
      <w:proofErr w:type="spellEnd"/>
      <w:r w:rsidRPr="00377746">
        <w:rPr>
          <w:sz w:val="20"/>
          <w:szCs w:val="20"/>
          <w:lang w:eastAsia="zh-CN"/>
        </w:rPr>
        <w:t xml:space="preserve"> + </w:t>
      </w:r>
      <w:proofErr w:type="spellStart"/>
      <w:r w:rsidRPr="00377746">
        <w:rPr>
          <w:sz w:val="20"/>
          <w:szCs w:val="20"/>
          <w:lang w:eastAsia="zh-CN"/>
        </w:rPr>
        <w:t>T</w:t>
      </w:r>
      <w:r w:rsidRPr="00377746">
        <w:rPr>
          <w:sz w:val="20"/>
          <w:szCs w:val="20"/>
          <w:vertAlign w:val="subscript"/>
          <w:lang w:eastAsia="zh-CN"/>
        </w:rPr>
        <w:t>margin</w:t>
      </w:r>
      <w:proofErr w:type="spellEnd"/>
      <w:r w:rsidRPr="00377746">
        <w:rPr>
          <w:rFonts w:eastAsiaTheme="minorEastAsia"/>
          <w:sz w:val="20"/>
          <w:szCs w:val="20"/>
          <w:lang w:val="en-US" w:eastAsia="zh-CN"/>
        </w:rPr>
        <w:t xml:space="preserve"> </w:t>
      </w:r>
    </w:p>
    <w:p w14:paraId="42B42E04" w14:textId="6BDF1E48" w:rsidR="002616D9" w:rsidRPr="00377746" w:rsidRDefault="00D776FE" w:rsidP="008B7BCD">
      <w:pPr>
        <w:spacing w:after="120" w:line="259" w:lineRule="auto"/>
        <w:jc w:val="both"/>
        <w:rPr>
          <w:rFonts w:ascii="Times New Roman" w:hAnsi="Times New Roman"/>
          <w:sz w:val="20"/>
          <w:szCs w:val="20"/>
        </w:rPr>
      </w:pPr>
      <w:r w:rsidRPr="00377746">
        <w:rPr>
          <w:rFonts w:ascii="Times New Roman" w:hAnsi="Times New Roman"/>
          <w:sz w:val="20"/>
          <w:szCs w:val="20"/>
        </w:rPr>
        <w:t xml:space="preserve">For </w:t>
      </w:r>
      <w:proofErr w:type="spellStart"/>
      <w:r w:rsidRPr="00377746">
        <w:rPr>
          <w:rFonts w:ascii="Times New Roman" w:hAnsi="Times New Roman"/>
          <w:sz w:val="20"/>
          <w:szCs w:val="20"/>
        </w:rPr>
        <w:t>PSCell</w:t>
      </w:r>
      <w:proofErr w:type="spellEnd"/>
      <w:r w:rsidRPr="00377746">
        <w:rPr>
          <w:rFonts w:ascii="Times New Roman" w:hAnsi="Times New Roman"/>
          <w:sz w:val="20"/>
          <w:szCs w:val="20"/>
        </w:rPr>
        <w:t xml:space="preserve"> addition, there are two requirements for </w:t>
      </w:r>
      <w:r w:rsidR="002F7D8C" w:rsidRPr="00377746">
        <w:rPr>
          <w:rFonts w:ascii="Times New Roman" w:hAnsi="Times New Roman"/>
          <w:sz w:val="20"/>
          <w:szCs w:val="20"/>
        </w:rPr>
        <w:t xml:space="preserve">parallel and sequential </w:t>
      </w:r>
      <w:r w:rsidR="00F02B94" w:rsidRPr="00377746">
        <w:rPr>
          <w:rFonts w:ascii="Times New Roman" w:hAnsi="Times New Roman"/>
          <w:sz w:val="20"/>
          <w:szCs w:val="20"/>
        </w:rPr>
        <w:t xml:space="preserve">case </w:t>
      </w:r>
      <w:r w:rsidR="002F7D8C" w:rsidRPr="00377746">
        <w:rPr>
          <w:rFonts w:ascii="Times New Roman" w:hAnsi="Times New Roman"/>
          <w:sz w:val="20"/>
          <w:szCs w:val="20"/>
        </w:rPr>
        <w:t>respectively.</w:t>
      </w:r>
      <w:r w:rsidR="00243F71" w:rsidRPr="00377746">
        <w:rPr>
          <w:rFonts w:ascii="Times New Roman" w:hAnsi="Times New Roman"/>
          <w:sz w:val="20"/>
          <w:szCs w:val="20"/>
        </w:rPr>
        <w:t xml:space="preserve"> where parameter </w:t>
      </w:r>
      <w:r w:rsidR="00243F71" w:rsidRPr="00377746">
        <w:rPr>
          <w:rFonts w:ascii="Times New Roman" w:hAnsi="Times New Roman"/>
          <w:i/>
          <w:iCs/>
          <w:sz w:val="20"/>
          <w:szCs w:val="20"/>
        </w:rPr>
        <w:t>a</w:t>
      </w:r>
      <w:r w:rsidR="00243F71" w:rsidRPr="00377746">
        <w:rPr>
          <w:rFonts w:ascii="Times New Roman" w:hAnsi="Times New Roman"/>
          <w:sz w:val="20"/>
          <w:szCs w:val="20"/>
        </w:rPr>
        <w:t xml:space="preserve"> is used to indicate if sequential processing is applied or not, which are as follows:</w:t>
      </w:r>
    </w:p>
    <w:p w14:paraId="53727687" w14:textId="77777777" w:rsidR="00243F71" w:rsidRPr="00377746" w:rsidRDefault="00243F71" w:rsidP="00243F71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rFonts w:eastAsiaTheme="minorEastAsia"/>
          <w:sz w:val="20"/>
          <w:szCs w:val="20"/>
          <w:lang w:val="en-US" w:eastAsia="zh-CN"/>
        </w:rPr>
      </w:pPr>
      <w:proofErr w:type="spellStart"/>
      <w:r w:rsidRPr="00377746">
        <w:rPr>
          <w:rFonts w:eastAsiaTheme="minorEastAsia"/>
          <w:sz w:val="20"/>
          <w:szCs w:val="20"/>
          <w:lang w:val="en-US" w:eastAsia="zh-CN"/>
        </w:rPr>
        <w:t>T</w:t>
      </w:r>
      <w:r w:rsidRPr="00377746">
        <w:rPr>
          <w:rFonts w:eastAsiaTheme="minorEastAsia"/>
          <w:sz w:val="20"/>
          <w:szCs w:val="20"/>
          <w:vertAlign w:val="subscript"/>
          <w:lang w:val="en-US" w:eastAsia="zh-CN"/>
        </w:rPr>
        <w:t>PSCell</w:t>
      </w:r>
      <w:proofErr w:type="spellEnd"/>
      <w:r w:rsidRPr="00377746">
        <w:rPr>
          <w:rFonts w:eastAsiaTheme="minorEastAsia"/>
          <w:sz w:val="20"/>
          <w:szCs w:val="20"/>
          <w:lang w:val="en-US" w:eastAsia="zh-CN"/>
        </w:rPr>
        <w:t>=</w:t>
      </w:r>
      <w:r w:rsidRPr="00377746">
        <w:rPr>
          <w:sz w:val="20"/>
          <w:szCs w:val="20"/>
        </w:rPr>
        <w:t xml:space="preserve"> </w:t>
      </w:r>
      <w:proofErr w:type="spellStart"/>
      <w:r w:rsidRPr="00377746">
        <w:rPr>
          <w:sz w:val="20"/>
          <w:szCs w:val="20"/>
        </w:rPr>
        <w:t>T</w:t>
      </w:r>
      <w:r w:rsidRPr="00377746">
        <w:rPr>
          <w:sz w:val="20"/>
          <w:szCs w:val="20"/>
          <w:vertAlign w:val="subscript"/>
        </w:rPr>
        <w:t>RRC_delay</w:t>
      </w:r>
      <w:proofErr w:type="spellEnd"/>
      <w:r w:rsidRPr="00377746">
        <w:rPr>
          <w:sz w:val="20"/>
          <w:szCs w:val="20"/>
        </w:rPr>
        <w:t xml:space="preserve"> + </w:t>
      </w:r>
      <w:r w:rsidRPr="00377746">
        <w:rPr>
          <w:i/>
          <w:iCs/>
          <w:sz w:val="20"/>
          <w:szCs w:val="20"/>
          <w:lang w:val="en-US"/>
        </w:rPr>
        <w:t>a</w:t>
      </w:r>
      <w:r w:rsidRPr="00377746">
        <w:rPr>
          <w:sz w:val="20"/>
          <w:szCs w:val="20"/>
          <w:lang w:val="en-US"/>
        </w:rPr>
        <w:t>*(</w:t>
      </w:r>
      <w:proofErr w:type="spellStart"/>
      <w:r w:rsidRPr="00377746">
        <w:rPr>
          <w:sz w:val="20"/>
          <w:szCs w:val="20"/>
        </w:rPr>
        <w:t>T</w:t>
      </w:r>
      <w:r w:rsidRPr="00377746">
        <w:rPr>
          <w:sz w:val="20"/>
          <w:szCs w:val="20"/>
          <w:vertAlign w:val="subscript"/>
        </w:rPr>
        <w:t>search_PCell</w:t>
      </w:r>
      <w:proofErr w:type="spellEnd"/>
      <w:r w:rsidRPr="00377746">
        <w:rPr>
          <w:sz w:val="20"/>
          <w:szCs w:val="20"/>
        </w:rPr>
        <w:t xml:space="preserve"> + </w:t>
      </w:r>
      <w:r w:rsidRPr="00377746">
        <w:rPr>
          <w:sz w:val="20"/>
          <w:szCs w:val="20"/>
          <w:lang w:eastAsia="zh-CN"/>
        </w:rPr>
        <w:t>T</w:t>
      </w:r>
      <w:r w:rsidRPr="00377746">
        <w:rPr>
          <w:sz w:val="20"/>
          <w:szCs w:val="20"/>
          <w:vertAlign w:val="subscript"/>
          <w:lang w:eastAsia="zh-CN"/>
        </w:rPr>
        <w:t>∆</w:t>
      </w:r>
      <w:r w:rsidRPr="00377746">
        <w:rPr>
          <w:sz w:val="20"/>
          <w:szCs w:val="20"/>
          <w:vertAlign w:val="subscript"/>
          <w:lang w:val="en-US" w:eastAsia="zh-CN"/>
        </w:rPr>
        <w:t>_</w:t>
      </w:r>
      <w:proofErr w:type="spellStart"/>
      <w:r w:rsidRPr="00377746">
        <w:rPr>
          <w:sz w:val="20"/>
          <w:szCs w:val="20"/>
          <w:vertAlign w:val="subscript"/>
          <w:lang w:val="en-US" w:eastAsia="zh-CN"/>
        </w:rPr>
        <w:t>PCell</w:t>
      </w:r>
      <w:proofErr w:type="spellEnd"/>
      <w:r w:rsidRPr="00377746">
        <w:rPr>
          <w:sz w:val="20"/>
          <w:szCs w:val="20"/>
          <w:vertAlign w:val="subscript"/>
          <w:lang w:val="en-US" w:eastAsia="zh-CN"/>
        </w:rPr>
        <w:t xml:space="preserve"> </w:t>
      </w:r>
      <w:r w:rsidRPr="00377746">
        <w:rPr>
          <w:sz w:val="20"/>
          <w:szCs w:val="20"/>
          <w:lang w:eastAsia="zh-CN"/>
        </w:rPr>
        <w:t xml:space="preserve">+ </w:t>
      </w:r>
      <w:proofErr w:type="spellStart"/>
      <w:r w:rsidRPr="00377746">
        <w:rPr>
          <w:sz w:val="20"/>
          <w:szCs w:val="20"/>
          <w:lang w:eastAsia="zh-CN"/>
        </w:rPr>
        <w:t>T</w:t>
      </w:r>
      <w:r w:rsidRPr="00377746">
        <w:rPr>
          <w:sz w:val="20"/>
          <w:szCs w:val="20"/>
          <w:vertAlign w:val="subscript"/>
          <w:lang w:eastAsia="zh-CN"/>
        </w:rPr>
        <w:t>margin</w:t>
      </w:r>
      <w:proofErr w:type="spellEnd"/>
      <w:r w:rsidRPr="00377746">
        <w:rPr>
          <w:sz w:val="20"/>
          <w:szCs w:val="20"/>
          <w:lang w:val="en-US"/>
        </w:rPr>
        <w:t xml:space="preserve">) </w:t>
      </w:r>
      <w:r w:rsidRPr="00377746">
        <w:rPr>
          <w:sz w:val="20"/>
          <w:szCs w:val="20"/>
        </w:rPr>
        <w:t xml:space="preserve">+ </w:t>
      </w:r>
      <w:proofErr w:type="spellStart"/>
      <w:r w:rsidRPr="00377746">
        <w:rPr>
          <w:sz w:val="20"/>
          <w:szCs w:val="20"/>
        </w:rPr>
        <w:t>T</w:t>
      </w:r>
      <w:r w:rsidRPr="00377746">
        <w:rPr>
          <w:sz w:val="20"/>
          <w:szCs w:val="20"/>
          <w:vertAlign w:val="subscript"/>
        </w:rPr>
        <w:t>search_PSCell</w:t>
      </w:r>
      <w:proofErr w:type="spellEnd"/>
      <w:r w:rsidRPr="00377746">
        <w:rPr>
          <w:sz w:val="20"/>
          <w:szCs w:val="20"/>
        </w:rPr>
        <w:t xml:space="preserve"> </w:t>
      </w:r>
      <w:r w:rsidRPr="00377746">
        <w:rPr>
          <w:sz w:val="20"/>
          <w:szCs w:val="20"/>
          <w:lang w:val="en-US" w:eastAsia="zh-CN"/>
        </w:rPr>
        <w:t>+</w:t>
      </w:r>
      <w:r w:rsidRPr="00377746">
        <w:rPr>
          <w:sz w:val="20"/>
          <w:szCs w:val="20"/>
          <w:lang w:eastAsia="zh-CN"/>
        </w:rPr>
        <w:t xml:space="preserve"> T</w:t>
      </w:r>
      <w:r w:rsidRPr="00377746">
        <w:rPr>
          <w:sz w:val="20"/>
          <w:szCs w:val="20"/>
          <w:vertAlign w:val="subscript"/>
          <w:lang w:eastAsia="zh-CN"/>
        </w:rPr>
        <w:t>∆</w:t>
      </w:r>
      <w:r w:rsidRPr="00377746">
        <w:rPr>
          <w:sz w:val="20"/>
          <w:szCs w:val="20"/>
          <w:vertAlign w:val="subscript"/>
          <w:lang w:val="en-US" w:eastAsia="zh-CN"/>
        </w:rPr>
        <w:t>_</w:t>
      </w:r>
      <w:proofErr w:type="spellStart"/>
      <w:r w:rsidRPr="00377746">
        <w:rPr>
          <w:sz w:val="20"/>
          <w:szCs w:val="20"/>
          <w:vertAlign w:val="subscript"/>
          <w:lang w:val="en-US" w:eastAsia="zh-CN"/>
        </w:rPr>
        <w:t>PSCell</w:t>
      </w:r>
      <w:proofErr w:type="spellEnd"/>
      <w:r w:rsidRPr="00377746">
        <w:rPr>
          <w:sz w:val="20"/>
          <w:szCs w:val="20"/>
          <w:lang w:eastAsia="zh-CN"/>
        </w:rPr>
        <w:t xml:space="preserve"> </w:t>
      </w:r>
      <w:r w:rsidRPr="00377746">
        <w:rPr>
          <w:sz w:val="20"/>
          <w:szCs w:val="20"/>
        </w:rPr>
        <w:t xml:space="preserve">+ </w:t>
      </w:r>
      <w:proofErr w:type="spellStart"/>
      <w:r w:rsidRPr="00377746">
        <w:rPr>
          <w:sz w:val="20"/>
          <w:szCs w:val="20"/>
        </w:rPr>
        <w:t>T</w:t>
      </w:r>
      <w:r w:rsidRPr="00377746">
        <w:rPr>
          <w:sz w:val="20"/>
          <w:szCs w:val="20"/>
          <w:vertAlign w:val="subscript"/>
        </w:rPr>
        <w:t>processing</w:t>
      </w:r>
      <w:proofErr w:type="spellEnd"/>
      <w:r w:rsidRPr="00377746">
        <w:rPr>
          <w:sz w:val="20"/>
          <w:szCs w:val="20"/>
        </w:rPr>
        <w:t xml:space="preserve"> +</w:t>
      </w:r>
      <w:proofErr w:type="spellStart"/>
      <w:r w:rsidRPr="00377746">
        <w:rPr>
          <w:sz w:val="20"/>
          <w:szCs w:val="20"/>
        </w:rPr>
        <w:t>T</w:t>
      </w:r>
      <w:r w:rsidRPr="00377746">
        <w:rPr>
          <w:sz w:val="20"/>
          <w:szCs w:val="20"/>
          <w:vertAlign w:val="subscript"/>
        </w:rPr>
        <w:t>PSCell</w:t>
      </w:r>
      <w:proofErr w:type="spellEnd"/>
      <w:r w:rsidRPr="00377746">
        <w:rPr>
          <w:sz w:val="20"/>
          <w:szCs w:val="20"/>
          <w:vertAlign w:val="subscript"/>
        </w:rPr>
        <w:t>_ DU</w:t>
      </w:r>
      <w:r w:rsidRPr="00377746">
        <w:rPr>
          <w:sz w:val="20"/>
          <w:szCs w:val="20"/>
        </w:rPr>
        <w:t xml:space="preserve"> + </w:t>
      </w:r>
      <w:proofErr w:type="spellStart"/>
      <w:r w:rsidRPr="00377746">
        <w:rPr>
          <w:sz w:val="20"/>
          <w:szCs w:val="20"/>
          <w:lang w:eastAsia="zh-CN"/>
        </w:rPr>
        <w:t>T</w:t>
      </w:r>
      <w:r w:rsidRPr="00377746">
        <w:rPr>
          <w:sz w:val="20"/>
          <w:szCs w:val="20"/>
          <w:vertAlign w:val="subscript"/>
          <w:lang w:eastAsia="zh-CN"/>
        </w:rPr>
        <w:t>margin</w:t>
      </w:r>
      <w:proofErr w:type="spellEnd"/>
      <w:r w:rsidRPr="00377746">
        <w:rPr>
          <w:sz w:val="20"/>
          <w:szCs w:val="20"/>
        </w:rPr>
        <w:t xml:space="preserve"> </w:t>
      </w:r>
      <w:proofErr w:type="spellStart"/>
      <w:r w:rsidRPr="00377746">
        <w:rPr>
          <w:sz w:val="20"/>
          <w:szCs w:val="20"/>
        </w:rPr>
        <w:t>ms</w:t>
      </w:r>
      <w:proofErr w:type="spellEnd"/>
    </w:p>
    <w:p w14:paraId="693A083C" w14:textId="77777777" w:rsidR="00243F71" w:rsidRPr="00377746" w:rsidRDefault="00243F71" w:rsidP="00243F71">
      <w:pPr>
        <w:pStyle w:val="ListParagraph"/>
        <w:widowControl/>
        <w:overflowPunct w:val="0"/>
        <w:spacing w:after="180" w:line="240" w:lineRule="auto"/>
        <w:ind w:left="2376" w:firstLineChars="0" w:firstLine="0"/>
        <w:textAlignment w:val="baseline"/>
        <w:rPr>
          <w:sz w:val="20"/>
          <w:szCs w:val="20"/>
        </w:rPr>
      </w:pPr>
      <w:r w:rsidRPr="00377746">
        <w:rPr>
          <w:sz w:val="20"/>
          <w:szCs w:val="20"/>
          <w:lang w:val="en-US"/>
        </w:rPr>
        <w:t xml:space="preserve">Where a=1 </w:t>
      </w:r>
      <w:r w:rsidRPr="00377746">
        <w:rPr>
          <w:sz w:val="20"/>
          <w:szCs w:val="20"/>
        </w:rPr>
        <w:t xml:space="preserve">if </w:t>
      </w:r>
      <w:proofErr w:type="spellStart"/>
      <w:r w:rsidRPr="00377746">
        <w:rPr>
          <w:sz w:val="20"/>
          <w:szCs w:val="20"/>
        </w:rPr>
        <w:t>targetCellSMTC</w:t>
      </w:r>
      <w:proofErr w:type="spellEnd"/>
      <w:r w:rsidRPr="00377746">
        <w:rPr>
          <w:sz w:val="20"/>
          <w:szCs w:val="20"/>
        </w:rPr>
        <w:t>-SCG is configured</w:t>
      </w:r>
      <w:r w:rsidRPr="00377746">
        <w:rPr>
          <w:sz w:val="20"/>
          <w:szCs w:val="20"/>
          <w:lang w:val="en-US"/>
        </w:rPr>
        <w:t xml:space="preserve"> </w:t>
      </w:r>
      <w:r w:rsidRPr="00377746">
        <w:rPr>
          <w:sz w:val="20"/>
          <w:szCs w:val="20"/>
        </w:rPr>
        <w:t xml:space="preserve">but not configured in </w:t>
      </w:r>
      <w:proofErr w:type="spellStart"/>
      <w:r w:rsidRPr="00377746">
        <w:rPr>
          <w:sz w:val="20"/>
          <w:szCs w:val="20"/>
        </w:rPr>
        <w:t>reconfigurationWithSync</w:t>
      </w:r>
      <w:proofErr w:type="spellEnd"/>
      <w:r w:rsidRPr="00377746">
        <w:rPr>
          <w:sz w:val="20"/>
          <w:szCs w:val="20"/>
        </w:rPr>
        <w:t xml:space="preserve">; </w:t>
      </w:r>
      <w:r w:rsidRPr="00377746">
        <w:rPr>
          <w:sz w:val="20"/>
          <w:szCs w:val="20"/>
          <w:lang w:val="en-US"/>
        </w:rPr>
        <w:t>a</w:t>
      </w:r>
      <w:r w:rsidRPr="00377746">
        <w:rPr>
          <w:sz w:val="20"/>
          <w:szCs w:val="20"/>
          <w:vertAlign w:val="subscript"/>
        </w:rPr>
        <w:t xml:space="preserve"> </w:t>
      </w:r>
      <w:r w:rsidRPr="00377746">
        <w:rPr>
          <w:sz w:val="20"/>
          <w:szCs w:val="20"/>
        </w:rPr>
        <w:t>= 0 otherwise.</w:t>
      </w:r>
    </w:p>
    <w:p w14:paraId="479612C7" w14:textId="48021F71" w:rsidR="00E04C0C" w:rsidRPr="00377746" w:rsidRDefault="00E04C0C" w:rsidP="001B6251">
      <w:pPr>
        <w:spacing w:after="120" w:line="240" w:lineRule="auto"/>
        <w:rPr>
          <w:rFonts w:ascii="Times New Roman" w:hAnsi="Times New Roman"/>
          <w:sz w:val="20"/>
          <w:szCs w:val="20"/>
        </w:rPr>
      </w:pPr>
      <w:r w:rsidRPr="00377746">
        <w:rPr>
          <w:rFonts w:ascii="Times New Roman" w:hAnsi="Times New Roman"/>
          <w:sz w:val="20"/>
          <w:szCs w:val="20"/>
        </w:rPr>
        <w:t xml:space="preserve">The requirement for </w:t>
      </w:r>
      <w:r w:rsidR="00B10871" w:rsidRPr="00377746">
        <w:rPr>
          <w:rFonts w:ascii="Times New Roman" w:hAnsi="Times New Roman"/>
          <w:sz w:val="20"/>
          <w:szCs w:val="20"/>
        </w:rPr>
        <w:t>NE-DC to NE-DC, NR-SA to EN-DC can be designed similarly.</w:t>
      </w:r>
      <w:r w:rsidRPr="00377746">
        <w:rPr>
          <w:rFonts w:ascii="Times New Roman" w:hAnsi="Times New Roman"/>
          <w:sz w:val="20"/>
          <w:szCs w:val="20"/>
        </w:rPr>
        <w:t xml:space="preserve"> </w:t>
      </w:r>
    </w:p>
    <w:p w14:paraId="77A4030B" w14:textId="34583344" w:rsidR="001B6251" w:rsidRPr="00377746" w:rsidRDefault="001B6251" w:rsidP="001B6251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 w:rsidRPr="00377746">
        <w:rPr>
          <w:rFonts w:ascii="Times New Roman" w:hAnsi="Times New Roman"/>
          <w:b/>
          <w:bCs/>
          <w:sz w:val="20"/>
          <w:szCs w:val="20"/>
        </w:rPr>
        <w:t xml:space="preserve">Proposal </w:t>
      </w:r>
      <w:r w:rsidR="00377746">
        <w:rPr>
          <w:rFonts w:ascii="Times New Roman" w:hAnsi="Times New Roman"/>
          <w:b/>
          <w:bCs/>
          <w:sz w:val="20"/>
          <w:szCs w:val="20"/>
        </w:rPr>
        <w:t>4</w:t>
      </w:r>
      <w:r w:rsidRPr="00377746">
        <w:rPr>
          <w:rFonts w:ascii="Times New Roman" w:hAnsi="Times New Roman"/>
          <w:b/>
          <w:bCs/>
          <w:sz w:val="20"/>
          <w:szCs w:val="20"/>
        </w:rPr>
        <w:t>:</w:t>
      </w:r>
      <w:r w:rsidRPr="00377746">
        <w:rPr>
          <w:rFonts w:ascii="Times New Roman" w:hAnsi="Times New Roman"/>
          <w:sz w:val="20"/>
          <w:szCs w:val="20"/>
        </w:rPr>
        <w:t xml:space="preserve"> </w:t>
      </w:r>
      <w:r w:rsidRPr="00377746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 xml:space="preserve">The delay requirements for HO with </w:t>
      </w:r>
      <w:proofErr w:type="spellStart"/>
      <w:r w:rsidRPr="00377746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>PSCell</w:t>
      </w:r>
      <w:proofErr w:type="spellEnd"/>
      <w:r w:rsidRPr="00377746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 xml:space="preserve"> </w:t>
      </w:r>
      <w:r w:rsidR="00E04C0C" w:rsidRPr="00377746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 xml:space="preserve">for NR-DC </w:t>
      </w:r>
      <w:r w:rsidRPr="00377746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>can be described as:</w:t>
      </w:r>
    </w:p>
    <w:p w14:paraId="67CB4183" w14:textId="77777777" w:rsidR="00B10871" w:rsidRPr="00377746" w:rsidRDefault="00B10871" w:rsidP="00B10871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rFonts w:eastAsiaTheme="minorEastAsia"/>
          <w:b/>
          <w:bCs/>
          <w:sz w:val="20"/>
          <w:szCs w:val="20"/>
          <w:lang w:val="en-US" w:eastAsia="zh-CN"/>
        </w:rPr>
      </w:pPr>
      <w:r w:rsidRPr="00377746">
        <w:rPr>
          <w:rFonts w:eastAsiaTheme="minorEastAsia"/>
          <w:b/>
          <w:bCs/>
          <w:sz w:val="20"/>
          <w:szCs w:val="20"/>
          <w:lang w:val="en-US" w:eastAsia="zh-CN"/>
        </w:rPr>
        <w:t>T</w:t>
      </w:r>
      <w:r w:rsidRPr="00377746">
        <w:rPr>
          <w:rFonts w:eastAsiaTheme="minorEastAsia"/>
          <w:b/>
          <w:bCs/>
          <w:sz w:val="20"/>
          <w:szCs w:val="20"/>
          <w:vertAlign w:val="subscript"/>
          <w:lang w:val="en-US" w:eastAsia="zh-CN"/>
        </w:rPr>
        <w:t>HO</w:t>
      </w:r>
      <w:r w:rsidRPr="00377746">
        <w:rPr>
          <w:rFonts w:eastAsiaTheme="minorEastAsia"/>
          <w:b/>
          <w:bCs/>
          <w:sz w:val="20"/>
          <w:szCs w:val="20"/>
          <w:lang w:val="en-US" w:eastAsia="zh-CN"/>
        </w:rPr>
        <w:t xml:space="preserve"> = </w:t>
      </w:r>
      <w:proofErr w:type="spellStart"/>
      <w:r w:rsidRPr="00377746">
        <w:rPr>
          <w:b/>
          <w:bCs/>
          <w:sz w:val="20"/>
          <w:szCs w:val="20"/>
        </w:rPr>
        <w:t>T</w:t>
      </w:r>
      <w:r w:rsidRPr="00377746">
        <w:rPr>
          <w:b/>
          <w:bCs/>
          <w:sz w:val="20"/>
          <w:szCs w:val="20"/>
          <w:vertAlign w:val="subscript"/>
        </w:rPr>
        <w:t>RRC_delay</w:t>
      </w:r>
      <w:proofErr w:type="spellEnd"/>
      <w:r w:rsidRPr="00377746">
        <w:rPr>
          <w:b/>
          <w:bCs/>
          <w:sz w:val="20"/>
          <w:szCs w:val="20"/>
        </w:rPr>
        <w:t xml:space="preserve"> + </w:t>
      </w:r>
      <w:proofErr w:type="spellStart"/>
      <w:r w:rsidRPr="00377746">
        <w:rPr>
          <w:b/>
          <w:bCs/>
          <w:sz w:val="20"/>
          <w:szCs w:val="20"/>
        </w:rPr>
        <w:t>T</w:t>
      </w:r>
      <w:r w:rsidRPr="00377746">
        <w:rPr>
          <w:b/>
          <w:bCs/>
          <w:sz w:val="20"/>
          <w:szCs w:val="20"/>
          <w:vertAlign w:val="subscript"/>
        </w:rPr>
        <w:t>search_PCell</w:t>
      </w:r>
      <w:proofErr w:type="spellEnd"/>
      <w:r w:rsidRPr="00377746">
        <w:rPr>
          <w:b/>
          <w:bCs/>
          <w:sz w:val="20"/>
          <w:szCs w:val="20"/>
        </w:rPr>
        <w:t xml:space="preserve"> + </w:t>
      </w:r>
      <w:proofErr w:type="spellStart"/>
      <w:r w:rsidRPr="00377746">
        <w:rPr>
          <w:b/>
          <w:bCs/>
          <w:sz w:val="20"/>
          <w:szCs w:val="20"/>
        </w:rPr>
        <w:t>T</w:t>
      </w:r>
      <w:r w:rsidRPr="00377746">
        <w:rPr>
          <w:b/>
          <w:bCs/>
          <w:sz w:val="20"/>
          <w:szCs w:val="20"/>
          <w:vertAlign w:val="subscript"/>
        </w:rPr>
        <w:t>processing</w:t>
      </w:r>
      <w:proofErr w:type="spellEnd"/>
      <w:r w:rsidRPr="00377746">
        <w:rPr>
          <w:b/>
          <w:bCs/>
          <w:sz w:val="20"/>
          <w:szCs w:val="20"/>
        </w:rPr>
        <w:t xml:space="preserve"> + T</w:t>
      </w:r>
      <w:r w:rsidRPr="00377746">
        <w:rPr>
          <w:b/>
          <w:bCs/>
          <w:sz w:val="20"/>
          <w:szCs w:val="20"/>
          <w:vertAlign w:val="subscript"/>
        </w:rPr>
        <w:t>IU</w:t>
      </w:r>
      <w:r w:rsidRPr="00377746">
        <w:rPr>
          <w:b/>
          <w:bCs/>
          <w:sz w:val="20"/>
          <w:szCs w:val="20"/>
        </w:rPr>
        <w:t xml:space="preserve"> </w:t>
      </w:r>
      <w:r w:rsidRPr="00377746">
        <w:rPr>
          <w:b/>
          <w:bCs/>
          <w:sz w:val="20"/>
          <w:szCs w:val="20"/>
          <w:vertAlign w:val="subscript"/>
          <w:lang w:eastAsia="zh-CN"/>
        </w:rPr>
        <w:t xml:space="preserve"> </w:t>
      </w:r>
      <w:r w:rsidRPr="00377746">
        <w:rPr>
          <w:b/>
          <w:bCs/>
          <w:sz w:val="20"/>
          <w:szCs w:val="20"/>
          <w:lang w:eastAsia="zh-CN"/>
        </w:rPr>
        <w:t>+ T</w:t>
      </w:r>
      <w:r w:rsidRPr="00377746">
        <w:rPr>
          <w:b/>
          <w:bCs/>
          <w:sz w:val="20"/>
          <w:szCs w:val="20"/>
          <w:vertAlign w:val="subscript"/>
          <w:lang w:eastAsia="zh-CN"/>
        </w:rPr>
        <w:t>∆</w:t>
      </w:r>
      <w:r w:rsidRPr="00377746">
        <w:rPr>
          <w:b/>
          <w:bCs/>
          <w:sz w:val="20"/>
          <w:szCs w:val="20"/>
          <w:vertAlign w:val="subscript"/>
          <w:lang w:val="en-US" w:eastAsia="zh-CN"/>
        </w:rPr>
        <w:t>_</w:t>
      </w:r>
      <w:proofErr w:type="spellStart"/>
      <w:r w:rsidRPr="00377746">
        <w:rPr>
          <w:b/>
          <w:bCs/>
          <w:sz w:val="20"/>
          <w:szCs w:val="20"/>
          <w:vertAlign w:val="subscript"/>
          <w:lang w:val="en-US" w:eastAsia="zh-CN"/>
        </w:rPr>
        <w:t>PCell</w:t>
      </w:r>
      <w:proofErr w:type="spellEnd"/>
      <w:r w:rsidRPr="00377746">
        <w:rPr>
          <w:b/>
          <w:bCs/>
          <w:sz w:val="20"/>
          <w:szCs w:val="20"/>
          <w:lang w:eastAsia="zh-CN"/>
        </w:rPr>
        <w:t xml:space="preserve"> + </w:t>
      </w:r>
      <w:proofErr w:type="spellStart"/>
      <w:r w:rsidRPr="00377746">
        <w:rPr>
          <w:b/>
          <w:bCs/>
          <w:sz w:val="20"/>
          <w:szCs w:val="20"/>
          <w:lang w:eastAsia="zh-CN"/>
        </w:rPr>
        <w:t>T</w:t>
      </w:r>
      <w:r w:rsidRPr="00377746">
        <w:rPr>
          <w:b/>
          <w:bCs/>
          <w:sz w:val="20"/>
          <w:szCs w:val="20"/>
          <w:vertAlign w:val="subscript"/>
          <w:lang w:eastAsia="zh-CN"/>
        </w:rPr>
        <w:t>margin</w:t>
      </w:r>
      <w:proofErr w:type="spellEnd"/>
      <w:r w:rsidRPr="00377746"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</w:p>
    <w:p w14:paraId="7B9D3E30" w14:textId="22549E66" w:rsidR="00B10871" w:rsidRPr="00377746" w:rsidRDefault="00B10871" w:rsidP="00B10871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rFonts w:eastAsiaTheme="minorEastAsia"/>
          <w:b/>
          <w:bCs/>
          <w:sz w:val="20"/>
          <w:szCs w:val="20"/>
          <w:lang w:val="en-US" w:eastAsia="zh-CN"/>
        </w:rPr>
      </w:pPr>
      <w:proofErr w:type="spellStart"/>
      <w:r w:rsidRPr="00377746">
        <w:rPr>
          <w:rFonts w:eastAsiaTheme="minorEastAsia"/>
          <w:b/>
          <w:bCs/>
          <w:sz w:val="20"/>
          <w:szCs w:val="20"/>
          <w:lang w:val="en-US" w:eastAsia="zh-CN"/>
        </w:rPr>
        <w:t>T</w:t>
      </w:r>
      <w:r w:rsidRPr="00377746">
        <w:rPr>
          <w:rFonts w:eastAsiaTheme="minorEastAsia"/>
          <w:b/>
          <w:bCs/>
          <w:sz w:val="20"/>
          <w:szCs w:val="20"/>
          <w:vertAlign w:val="subscript"/>
          <w:lang w:val="en-US" w:eastAsia="zh-CN"/>
        </w:rPr>
        <w:t>PSCell</w:t>
      </w:r>
      <w:proofErr w:type="spellEnd"/>
      <w:r w:rsidRPr="00377746">
        <w:rPr>
          <w:rFonts w:eastAsiaTheme="minorEastAsia"/>
          <w:b/>
          <w:bCs/>
          <w:sz w:val="20"/>
          <w:szCs w:val="20"/>
          <w:lang w:val="en-US" w:eastAsia="zh-CN"/>
        </w:rPr>
        <w:t>=</w:t>
      </w:r>
      <w:r w:rsidRPr="00377746">
        <w:rPr>
          <w:b/>
          <w:bCs/>
          <w:sz w:val="20"/>
          <w:szCs w:val="20"/>
        </w:rPr>
        <w:t xml:space="preserve"> </w:t>
      </w:r>
      <w:proofErr w:type="spellStart"/>
      <w:r w:rsidRPr="00377746">
        <w:rPr>
          <w:b/>
          <w:bCs/>
          <w:sz w:val="20"/>
          <w:szCs w:val="20"/>
        </w:rPr>
        <w:t>T</w:t>
      </w:r>
      <w:r w:rsidRPr="00377746">
        <w:rPr>
          <w:b/>
          <w:bCs/>
          <w:sz w:val="20"/>
          <w:szCs w:val="20"/>
          <w:vertAlign w:val="subscript"/>
        </w:rPr>
        <w:t>RRC_delay</w:t>
      </w:r>
      <w:proofErr w:type="spellEnd"/>
      <w:r w:rsidRPr="00377746">
        <w:rPr>
          <w:b/>
          <w:bCs/>
          <w:sz w:val="20"/>
          <w:szCs w:val="20"/>
        </w:rPr>
        <w:t xml:space="preserve"> + </w:t>
      </w:r>
      <w:r w:rsidRPr="00377746">
        <w:rPr>
          <w:b/>
          <w:bCs/>
          <w:i/>
          <w:iCs/>
          <w:sz w:val="20"/>
          <w:szCs w:val="20"/>
          <w:lang w:val="en-US"/>
        </w:rPr>
        <w:t>a</w:t>
      </w:r>
      <w:r w:rsidRPr="00377746">
        <w:rPr>
          <w:b/>
          <w:bCs/>
          <w:sz w:val="20"/>
          <w:szCs w:val="20"/>
          <w:lang w:val="en-US"/>
        </w:rPr>
        <w:t>*(</w:t>
      </w:r>
      <w:proofErr w:type="spellStart"/>
      <w:r w:rsidRPr="00377746">
        <w:rPr>
          <w:b/>
          <w:bCs/>
          <w:sz w:val="20"/>
          <w:szCs w:val="20"/>
        </w:rPr>
        <w:t>T</w:t>
      </w:r>
      <w:r w:rsidRPr="00377746">
        <w:rPr>
          <w:b/>
          <w:bCs/>
          <w:sz w:val="20"/>
          <w:szCs w:val="20"/>
          <w:vertAlign w:val="subscript"/>
        </w:rPr>
        <w:t>search_PCell</w:t>
      </w:r>
      <w:proofErr w:type="spellEnd"/>
      <w:r w:rsidRPr="00377746">
        <w:rPr>
          <w:b/>
          <w:bCs/>
          <w:sz w:val="20"/>
          <w:szCs w:val="20"/>
        </w:rPr>
        <w:t xml:space="preserve"> + </w:t>
      </w:r>
      <w:r w:rsidRPr="00377746">
        <w:rPr>
          <w:b/>
          <w:bCs/>
          <w:sz w:val="20"/>
          <w:szCs w:val="20"/>
          <w:lang w:eastAsia="zh-CN"/>
        </w:rPr>
        <w:t>T</w:t>
      </w:r>
      <w:r w:rsidRPr="00377746">
        <w:rPr>
          <w:b/>
          <w:bCs/>
          <w:sz w:val="20"/>
          <w:szCs w:val="20"/>
          <w:vertAlign w:val="subscript"/>
          <w:lang w:eastAsia="zh-CN"/>
        </w:rPr>
        <w:t>∆</w:t>
      </w:r>
      <w:r w:rsidRPr="00377746">
        <w:rPr>
          <w:b/>
          <w:bCs/>
          <w:sz w:val="20"/>
          <w:szCs w:val="20"/>
          <w:vertAlign w:val="subscript"/>
          <w:lang w:val="en-US" w:eastAsia="zh-CN"/>
        </w:rPr>
        <w:t>_</w:t>
      </w:r>
      <w:proofErr w:type="spellStart"/>
      <w:r w:rsidRPr="00377746">
        <w:rPr>
          <w:b/>
          <w:bCs/>
          <w:sz w:val="20"/>
          <w:szCs w:val="20"/>
          <w:vertAlign w:val="subscript"/>
          <w:lang w:val="en-US" w:eastAsia="zh-CN"/>
        </w:rPr>
        <w:t>PCell</w:t>
      </w:r>
      <w:proofErr w:type="spellEnd"/>
      <w:r w:rsidR="00A46980" w:rsidRPr="00377746">
        <w:rPr>
          <w:b/>
          <w:bCs/>
          <w:sz w:val="20"/>
          <w:szCs w:val="20"/>
          <w:vertAlign w:val="subscript"/>
          <w:lang w:val="en-US" w:eastAsia="zh-CN"/>
        </w:rPr>
        <w:t xml:space="preserve"> </w:t>
      </w:r>
      <w:r w:rsidR="00A46980" w:rsidRPr="00377746">
        <w:rPr>
          <w:b/>
          <w:bCs/>
          <w:sz w:val="20"/>
          <w:szCs w:val="20"/>
        </w:rPr>
        <w:t xml:space="preserve">+ </w:t>
      </w:r>
      <w:proofErr w:type="spellStart"/>
      <w:r w:rsidR="00A46980" w:rsidRPr="00377746">
        <w:rPr>
          <w:b/>
          <w:bCs/>
          <w:sz w:val="20"/>
          <w:szCs w:val="20"/>
          <w:lang w:eastAsia="zh-CN"/>
        </w:rPr>
        <w:t>T</w:t>
      </w:r>
      <w:r w:rsidR="00A46980" w:rsidRPr="00377746">
        <w:rPr>
          <w:b/>
          <w:bCs/>
          <w:sz w:val="20"/>
          <w:szCs w:val="20"/>
          <w:vertAlign w:val="subscript"/>
          <w:lang w:eastAsia="zh-CN"/>
        </w:rPr>
        <w:t>margin</w:t>
      </w:r>
      <w:proofErr w:type="spellEnd"/>
      <w:r w:rsidRPr="00377746">
        <w:rPr>
          <w:b/>
          <w:bCs/>
          <w:sz w:val="20"/>
          <w:szCs w:val="20"/>
          <w:lang w:val="en-US"/>
        </w:rPr>
        <w:t xml:space="preserve">) </w:t>
      </w:r>
      <w:r w:rsidRPr="00377746">
        <w:rPr>
          <w:b/>
          <w:bCs/>
          <w:sz w:val="20"/>
          <w:szCs w:val="20"/>
        </w:rPr>
        <w:t xml:space="preserve">+ </w:t>
      </w:r>
      <w:proofErr w:type="spellStart"/>
      <w:r w:rsidRPr="00377746">
        <w:rPr>
          <w:b/>
          <w:bCs/>
          <w:sz w:val="20"/>
          <w:szCs w:val="20"/>
        </w:rPr>
        <w:t>T</w:t>
      </w:r>
      <w:r w:rsidRPr="00377746">
        <w:rPr>
          <w:b/>
          <w:bCs/>
          <w:sz w:val="20"/>
          <w:szCs w:val="20"/>
          <w:vertAlign w:val="subscript"/>
        </w:rPr>
        <w:t>search_PSCell</w:t>
      </w:r>
      <w:proofErr w:type="spellEnd"/>
      <w:r w:rsidRPr="00377746">
        <w:rPr>
          <w:b/>
          <w:bCs/>
          <w:sz w:val="20"/>
          <w:szCs w:val="20"/>
        </w:rPr>
        <w:t xml:space="preserve"> </w:t>
      </w:r>
      <w:r w:rsidRPr="00377746">
        <w:rPr>
          <w:b/>
          <w:bCs/>
          <w:sz w:val="20"/>
          <w:szCs w:val="20"/>
          <w:lang w:val="en-US" w:eastAsia="zh-CN"/>
        </w:rPr>
        <w:t>+</w:t>
      </w:r>
      <w:r w:rsidRPr="00377746">
        <w:rPr>
          <w:b/>
          <w:bCs/>
          <w:sz w:val="20"/>
          <w:szCs w:val="20"/>
          <w:lang w:eastAsia="zh-CN"/>
        </w:rPr>
        <w:t xml:space="preserve"> T</w:t>
      </w:r>
      <w:r w:rsidRPr="00377746">
        <w:rPr>
          <w:b/>
          <w:bCs/>
          <w:sz w:val="20"/>
          <w:szCs w:val="20"/>
          <w:vertAlign w:val="subscript"/>
          <w:lang w:eastAsia="zh-CN"/>
        </w:rPr>
        <w:t>∆</w:t>
      </w:r>
      <w:r w:rsidRPr="00377746">
        <w:rPr>
          <w:b/>
          <w:bCs/>
          <w:sz w:val="20"/>
          <w:szCs w:val="20"/>
          <w:vertAlign w:val="subscript"/>
          <w:lang w:val="en-US" w:eastAsia="zh-CN"/>
        </w:rPr>
        <w:t>_</w:t>
      </w:r>
      <w:proofErr w:type="spellStart"/>
      <w:r w:rsidRPr="00377746">
        <w:rPr>
          <w:b/>
          <w:bCs/>
          <w:sz w:val="20"/>
          <w:szCs w:val="20"/>
          <w:vertAlign w:val="subscript"/>
          <w:lang w:val="en-US" w:eastAsia="zh-CN"/>
        </w:rPr>
        <w:t>PSCell</w:t>
      </w:r>
      <w:proofErr w:type="spellEnd"/>
      <w:r w:rsidRPr="00377746">
        <w:rPr>
          <w:b/>
          <w:bCs/>
          <w:sz w:val="20"/>
          <w:szCs w:val="20"/>
          <w:lang w:eastAsia="zh-CN"/>
        </w:rPr>
        <w:t xml:space="preserve"> </w:t>
      </w:r>
      <w:r w:rsidRPr="00377746">
        <w:rPr>
          <w:b/>
          <w:bCs/>
          <w:sz w:val="20"/>
          <w:szCs w:val="20"/>
        </w:rPr>
        <w:t xml:space="preserve">+ </w:t>
      </w:r>
      <w:proofErr w:type="spellStart"/>
      <w:r w:rsidRPr="00377746">
        <w:rPr>
          <w:b/>
          <w:bCs/>
          <w:sz w:val="20"/>
          <w:szCs w:val="20"/>
        </w:rPr>
        <w:t>T</w:t>
      </w:r>
      <w:r w:rsidRPr="00377746">
        <w:rPr>
          <w:b/>
          <w:bCs/>
          <w:sz w:val="20"/>
          <w:szCs w:val="20"/>
          <w:vertAlign w:val="subscript"/>
        </w:rPr>
        <w:t>processing</w:t>
      </w:r>
      <w:proofErr w:type="spellEnd"/>
      <w:r w:rsidRPr="00377746">
        <w:rPr>
          <w:b/>
          <w:bCs/>
          <w:sz w:val="20"/>
          <w:szCs w:val="20"/>
        </w:rPr>
        <w:t xml:space="preserve"> +</w:t>
      </w:r>
      <w:proofErr w:type="spellStart"/>
      <w:r w:rsidRPr="00377746">
        <w:rPr>
          <w:b/>
          <w:bCs/>
          <w:sz w:val="20"/>
          <w:szCs w:val="20"/>
        </w:rPr>
        <w:t>T</w:t>
      </w:r>
      <w:r w:rsidRPr="00377746">
        <w:rPr>
          <w:b/>
          <w:bCs/>
          <w:sz w:val="20"/>
          <w:szCs w:val="20"/>
          <w:vertAlign w:val="subscript"/>
        </w:rPr>
        <w:t>PSCell</w:t>
      </w:r>
      <w:proofErr w:type="spellEnd"/>
      <w:r w:rsidRPr="00377746">
        <w:rPr>
          <w:b/>
          <w:bCs/>
          <w:sz w:val="20"/>
          <w:szCs w:val="20"/>
          <w:vertAlign w:val="subscript"/>
        </w:rPr>
        <w:t>_ DU</w:t>
      </w:r>
      <w:r w:rsidRPr="00377746">
        <w:rPr>
          <w:b/>
          <w:bCs/>
          <w:sz w:val="20"/>
          <w:szCs w:val="20"/>
        </w:rPr>
        <w:t xml:space="preserve"> + </w:t>
      </w:r>
      <w:proofErr w:type="spellStart"/>
      <w:r w:rsidRPr="00377746">
        <w:rPr>
          <w:b/>
          <w:bCs/>
          <w:sz w:val="20"/>
          <w:szCs w:val="20"/>
          <w:lang w:eastAsia="zh-CN"/>
        </w:rPr>
        <w:t>T</w:t>
      </w:r>
      <w:r w:rsidRPr="00377746">
        <w:rPr>
          <w:b/>
          <w:bCs/>
          <w:sz w:val="20"/>
          <w:szCs w:val="20"/>
          <w:vertAlign w:val="subscript"/>
          <w:lang w:eastAsia="zh-CN"/>
        </w:rPr>
        <w:t>margin</w:t>
      </w:r>
      <w:proofErr w:type="spellEnd"/>
      <w:r w:rsidRPr="00377746">
        <w:rPr>
          <w:b/>
          <w:bCs/>
          <w:sz w:val="20"/>
          <w:szCs w:val="20"/>
        </w:rPr>
        <w:t xml:space="preserve"> </w:t>
      </w:r>
      <w:proofErr w:type="spellStart"/>
      <w:r w:rsidRPr="00377746">
        <w:rPr>
          <w:b/>
          <w:bCs/>
          <w:sz w:val="20"/>
          <w:szCs w:val="20"/>
        </w:rPr>
        <w:t>ms</w:t>
      </w:r>
      <w:proofErr w:type="spellEnd"/>
    </w:p>
    <w:p w14:paraId="5A67C474" w14:textId="01287757" w:rsidR="00B10871" w:rsidRPr="00377746" w:rsidRDefault="00672D2E" w:rsidP="00672D2E">
      <w:pPr>
        <w:pStyle w:val="ListParagraph"/>
        <w:widowControl/>
        <w:overflowPunct w:val="0"/>
        <w:spacing w:after="180" w:line="240" w:lineRule="auto"/>
        <w:ind w:left="2376" w:firstLineChars="0" w:firstLine="0"/>
        <w:textAlignment w:val="baseline"/>
        <w:rPr>
          <w:b/>
          <w:bCs/>
          <w:sz w:val="20"/>
          <w:szCs w:val="20"/>
        </w:rPr>
      </w:pPr>
      <w:r w:rsidRPr="00377746">
        <w:rPr>
          <w:b/>
          <w:bCs/>
          <w:sz w:val="20"/>
          <w:szCs w:val="20"/>
          <w:lang w:val="en-US"/>
        </w:rPr>
        <w:t xml:space="preserve">Where </w:t>
      </w:r>
      <w:r w:rsidR="00B10871" w:rsidRPr="00377746">
        <w:rPr>
          <w:b/>
          <w:bCs/>
          <w:sz w:val="20"/>
          <w:szCs w:val="20"/>
          <w:lang w:val="en-US"/>
        </w:rPr>
        <w:t>a=</w:t>
      </w:r>
      <w:r w:rsidR="00077FBC" w:rsidRPr="00377746">
        <w:rPr>
          <w:b/>
          <w:bCs/>
          <w:sz w:val="20"/>
          <w:szCs w:val="20"/>
          <w:lang w:val="en-US"/>
        </w:rPr>
        <w:t>1</w:t>
      </w:r>
      <w:r w:rsidR="00B10871" w:rsidRPr="00377746">
        <w:rPr>
          <w:b/>
          <w:bCs/>
          <w:sz w:val="20"/>
          <w:szCs w:val="20"/>
          <w:lang w:val="en-US"/>
        </w:rPr>
        <w:t xml:space="preserve"> </w:t>
      </w:r>
      <w:r w:rsidR="00B10871" w:rsidRPr="00377746">
        <w:rPr>
          <w:b/>
          <w:bCs/>
          <w:sz w:val="20"/>
          <w:szCs w:val="20"/>
        </w:rPr>
        <w:t xml:space="preserve">if </w:t>
      </w:r>
      <w:proofErr w:type="spellStart"/>
      <w:r w:rsidR="00B10871" w:rsidRPr="00377746">
        <w:rPr>
          <w:b/>
          <w:bCs/>
          <w:sz w:val="20"/>
          <w:szCs w:val="20"/>
        </w:rPr>
        <w:t>targetCellSMTC</w:t>
      </w:r>
      <w:proofErr w:type="spellEnd"/>
      <w:r w:rsidR="00B10871" w:rsidRPr="00377746">
        <w:rPr>
          <w:b/>
          <w:bCs/>
          <w:sz w:val="20"/>
          <w:szCs w:val="20"/>
        </w:rPr>
        <w:t>-SCG is configured</w:t>
      </w:r>
      <w:r w:rsidR="006713B4" w:rsidRPr="00377746">
        <w:rPr>
          <w:b/>
          <w:bCs/>
          <w:sz w:val="20"/>
          <w:szCs w:val="20"/>
          <w:lang w:val="en-US"/>
        </w:rPr>
        <w:t xml:space="preserve"> </w:t>
      </w:r>
      <w:r w:rsidR="006713B4" w:rsidRPr="00377746">
        <w:rPr>
          <w:b/>
          <w:bCs/>
          <w:sz w:val="20"/>
          <w:szCs w:val="20"/>
        </w:rPr>
        <w:t xml:space="preserve">but not configured in </w:t>
      </w:r>
      <w:proofErr w:type="spellStart"/>
      <w:r w:rsidR="006713B4" w:rsidRPr="00377746">
        <w:rPr>
          <w:b/>
          <w:bCs/>
          <w:sz w:val="20"/>
          <w:szCs w:val="20"/>
        </w:rPr>
        <w:t>reconfigurationWithSync</w:t>
      </w:r>
      <w:proofErr w:type="spellEnd"/>
      <w:r w:rsidR="00B10871" w:rsidRPr="00377746">
        <w:rPr>
          <w:b/>
          <w:bCs/>
          <w:sz w:val="20"/>
          <w:szCs w:val="20"/>
        </w:rPr>
        <w:t xml:space="preserve">; </w:t>
      </w:r>
      <w:r w:rsidR="00B10871" w:rsidRPr="00377746">
        <w:rPr>
          <w:b/>
          <w:bCs/>
          <w:sz w:val="20"/>
          <w:szCs w:val="20"/>
          <w:lang w:val="en-US"/>
        </w:rPr>
        <w:t>a</w:t>
      </w:r>
      <w:r w:rsidR="00B10871" w:rsidRPr="00377746">
        <w:rPr>
          <w:b/>
          <w:bCs/>
          <w:sz w:val="20"/>
          <w:szCs w:val="20"/>
          <w:vertAlign w:val="subscript"/>
        </w:rPr>
        <w:t xml:space="preserve"> </w:t>
      </w:r>
      <w:r w:rsidR="00B10871" w:rsidRPr="00377746">
        <w:rPr>
          <w:b/>
          <w:bCs/>
          <w:sz w:val="20"/>
          <w:szCs w:val="20"/>
        </w:rPr>
        <w:t>= 0 otherwise.</w:t>
      </w:r>
    </w:p>
    <w:p w14:paraId="4C5E0612" w14:textId="5E4C5344" w:rsidR="000E1C53" w:rsidRPr="0069704F" w:rsidRDefault="000E1C53" w:rsidP="00533C9C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69704F">
        <w:rPr>
          <w:rFonts w:ascii="Times New Roman" w:hAnsi="Times New Roman"/>
        </w:rPr>
        <w:t>Conclusion</w:t>
      </w:r>
    </w:p>
    <w:p w14:paraId="04D57171" w14:textId="6600FECE" w:rsidR="000E1C53" w:rsidRDefault="00A650EF" w:rsidP="000E1C53">
      <w:pPr>
        <w:rPr>
          <w:rFonts w:ascii="Times New Roman" w:hAnsi="Times New Roman"/>
          <w:sz w:val="20"/>
          <w:szCs w:val="20"/>
          <w:lang w:val="en-GB" w:eastAsia="en-US"/>
        </w:rPr>
      </w:pPr>
      <w:r w:rsidRPr="0069704F">
        <w:rPr>
          <w:rFonts w:ascii="Times New Roman" w:hAnsi="Times New Roman"/>
          <w:sz w:val="20"/>
          <w:szCs w:val="20"/>
          <w:lang w:val="en-GB" w:eastAsia="en-US"/>
        </w:rPr>
        <w:t>In this contribution,</w:t>
      </w:r>
      <w:r w:rsidR="001A632E" w:rsidRPr="0069704F">
        <w:rPr>
          <w:rFonts w:ascii="Times New Roman" w:hAnsi="Times New Roman"/>
          <w:sz w:val="20"/>
          <w:szCs w:val="20"/>
          <w:lang w:val="en-GB" w:eastAsia="en-US"/>
        </w:rPr>
        <w:t xml:space="preserve"> we provide our views regarding the </w:t>
      </w:r>
      <w:r w:rsidR="008E1251" w:rsidRPr="0069704F">
        <w:rPr>
          <w:rFonts w:ascii="Times New Roman" w:hAnsi="Times New Roman"/>
          <w:sz w:val="20"/>
          <w:szCs w:val="20"/>
          <w:lang w:val="en-GB" w:eastAsia="en-US"/>
        </w:rPr>
        <w:t xml:space="preserve">HO with </w:t>
      </w:r>
      <w:proofErr w:type="spellStart"/>
      <w:r w:rsidR="008E1251" w:rsidRPr="0069704F">
        <w:rPr>
          <w:rFonts w:ascii="Times New Roman" w:hAnsi="Times New Roman"/>
          <w:sz w:val="20"/>
          <w:szCs w:val="20"/>
          <w:lang w:val="en-GB" w:eastAsia="en-US"/>
        </w:rPr>
        <w:t>PSCell</w:t>
      </w:r>
      <w:proofErr w:type="spellEnd"/>
      <w:r w:rsidR="001A632E" w:rsidRPr="0069704F">
        <w:rPr>
          <w:rFonts w:ascii="Times New Roman" w:hAnsi="Times New Roman"/>
          <w:sz w:val="20"/>
          <w:szCs w:val="20"/>
          <w:lang w:val="en-GB" w:eastAsia="en-US"/>
        </w:rPr>
        <w:t>:</w:t>
      </w:r>
    </w:p>
    <w:p w14:paraId="50464F3D" w14:textId="77777777" w:rsidR="00377746" w:rsidRPr="0069704F" w:rsidRDefault="00377746" w:rsidP="00377746">
      <w:pPr>
        <w:spacing w:after="120" w:line="259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69704F">
        <w:rPr>
          <w:rFonts w:ascii="Times New Roman" w:hAnsi="Times New Roman"/>
          <w:b/>
          <w:bCs/>
          <w:iCs/>
          <w:sz w:val="20"/>
          <w:szCs w:val="20"/>
        </w:rPr>
        <w:t xml:space="preserve">Proposal 1: </w:t>
      </w:r>
      <w:r w:rsidRPr="0069704F">
        <w:rPr>
          <w:rFonts w:ascii="Times New Roman" w:hAnsi="Times New Roman"/>
          <w:b/>
          <w:bCs/>
          <w:sz w:val="20"/>
          <w:szCs w:val="20"/>
        </w:rPr>
        <w:t xml:space="preserve">For both parallel processing cases and sequential processing cases, UE SW processing and RF warm-up for </w:t>
      </w:r>
      <w:proofErr w:type="spellStart"/>
      <w:r w:rsidRPr="0069704F">
        <w:rPr>
          <w:rFonts w:ascii="Times New Roman" w:hAnsi="Times New Roman"/>
          <w:b/>
          <w:bCs/>
          <w:sz w:val="20"/>
          <w:szCs w:val="20"/>
        </w:rPr>
        <w:t>PCell</w:t>
      </w:r>
      <w:proofErr w:type="spellEnd"/>
      <w:r w:rsidRPr="0069704F">
        <w:rPr>
          <w:rFonts w:ascii="Times New Roman" w:hAnsi="Times New Roman"/>
          <w:b/>
          <w:bCs/>
          <w:sz w:val="20"/>
          <w:szCs w:val="20"/>
        </w:rPr>
        <w:t xml:space="preserve"> handover and </w:t>
      </w:r>
      <w:proofErr w:type="spellStart"/>
      <w:r w:rsidRPr="0069704F">
        <w:rPr>
          <w:rFonts w:ascii="Times New Roman" w:hAnsi="Times New Roman"/>
          <w:b/>
          <w:bCs/>
          <w:sz w:val="20"/>
          <w:szCs w:val="20"/>
        </w:rPr>
        <w:t>PSCell</w:t>
      </w:r>
      <w:proofErr w:type="spellEnd"/>
      <w:r w:rsidRPr="0069704F">
        <w:rPr>
          <w:rFonts w:ascii="Times New Roman" w:hAnsi="Times New Roman"/>
          <w:b/>
          <w:bCs/>
          <w:sz w:val="20"/>
          <w:szCs w:val="20"/>
        </w:rPr>
        <w:t xml:space="preserve"> addition/change are performed in parallel. </w:t>
      </w:r>
    </w:p>
    <w:p w14:paraId="10E4CE5B" w14:textId="77777777" w:rsidR="00377746" w:rsidRPr="0063300A" w:rsidRDefault="00377746" w:rsidP="00377746">
      <w:pPr>
        <w:spacing w:after="180" w:line="240" w:lineRule="auto"/>
        <w:rPr>
          <w:rFonts w:ascii="Times New Roman" w:hAnsi="Times New Roman"/>
          <w:b/>
          <w:bCs/>
          <w:sz w:val="20"/>
          <w:szCs w:val="20"/>
          <w:lang w:eastAsia="ko-KR"/>
        </w:rPr>
      </w:pPr>
      <w:r w:rsidRPr="0063300A">
        <w:rPr>
          <w:rFonts w:ascii="Times New Roman" w:hAnsi="Times New Roman"/>
          <w:b/>
          <w:bCs/>
          <w:iCs/>
          <w:sz w:val="20"/>
          <w:szCs w:val="20"/>
        </w:rPr>
        <w:t>Proposal 2:</w:t>
      </w:r>
      <w:r w:rsidRPr="0063300A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If UE SW processing and RF warm-up for </w:t>
      </w:r>
      <w:proofErr w:type="spellStart"/>
      <w:r w:rsidRPr="0063300A">
        <w:rPr>
          <w:rFonts w:ascii="Times New Roman" w:hAnsi="Times New Roman"/>
          <w:b/>
          <w:bCs/>
          <w:sz w:val="20"/>
          <w:szCs w:val="20"/>
          <w:lang w:eastAsia="ko-KR"/>
        </w:rPr>
        <w:t>PCell</w:t>
      </w:r>
      <w:proofErr w:type="spellEnd"/>
      <w:r w:rsidRPr="0063300A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HO and </w:t>
      </w:r>
      <w:proofErr w:type="spellStart"/>
      <w:r w:rsidRPr="0063300A">
        <w:rPr>
          <w:rFonts w:ascii="Times New Roman" w:hAnsi="Times New Roman"/>
          <w:b/>
          <w:bCs/>
          <w:sz w:val="20"/>
          <w:szCs w:val="20"/>
          <w:lang w:eastAsia="ko-KR"/>
        </w:rPr>
        <w:t>PSCell</w:t>
      </w:r>
      <w:proofErr w:type="spellEnd"/>
      <w:r w:rsidRPr="0063300A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addition/change are performed in parallel, </w:t>
      </w:r>
      <w:proofErr w:type="spellStart"/>
      <w:r w:rsidRPr="0063300A">
        <w:rPr>
          <w:rFonts w:ascii="Times New Roman" w:hAnsi="Times New Roman"/>
          <w:b/>
          <w:bCs/>
          <w:sz w:val="20"/>
          <w:szCs w:val="20"/>
          <w:lang w:eastAsia="ko-KR"/>
        </w:rPr>
        <w:t>T</w:t>
      </w:r>
      <w:r w:rsidRPr="0063300A">
        <w:rPr>
          <w:rFonts w:ascii="Times New Roman" w:hAnsi="Times New Roman"/>
          <w:b/>
          <w:bCs/>
          <w:sz w:val="20"/>
          <w:szCs w:val="20"/>
          <w:vertAlign w:val="subscript"/>
          <w:lang w:eastAsia="ko-KR"/>
        </w:rPr>
        <w:t>processing</w:t>
      </w:r>
      <w:proofErr w:type="spellEnd"/>
      <w:r w:rsidRPr="0063300A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applies independently for </w:t>
      </w:r>
      <w:proofErr w:type="spellStart"/>
      <w:r w:rsidRPr="0063300A">
        <w:rPr>
          <w:rFonts w:ascii="Times New Roman" w:hAnsi="Times New Roman"/>
          <w:b/>
          <w:bCs/>
          <w:sz w:val="20"/>
          <w:szCs w:val="20"/>
          <w:lang w:eastAsia="ko-KR"/>
        </w:rPr>
        <w:t>PCell</w:t>
      </w:r>
      <w:proofErr w:type="spellEnd"/>
      <w:r w:rsidRPr="0063300A">
        <w:rPr>
          <w:rFonts w:ascii="Times New Roman" w:hAnsi="Times New Roman"/>
          <w:b/>
          <w:bCs/>
          <w:sz w:val="20"/>
          <w:szCs w:val="20"/>
          <w:lang w:eastAsia="ko-KR"/>
        </w:rPr>
        <w:t xml:space="preserve"> and </w:t>
      </w:r>
      <w:proofErr w:type="spellStart"/>
      <w:r w:rsidRPr="0063300A">
        <w:rPr>
          <w:rFonts w:ascii="Times New Roman" w:hAnsi="Times New Roman"/>
          <w:b/>
          <w:bCs/>
          <w:sz w:val="20"/>
          <w:szCs w:val="20"/>
          <w:lang w:eastAsia="ko-KR"/>
        </w:rPr>
        <w:t>PSCell</w:t>
      </w:r>
      <w:proofErr w:type="spellEnd"/>
      <w:r w:rsidRPr="0063300A">
        <w:rPr>
          <w:rFonts w:ascii="Times New Roman" w:hAnsi="Times New Roman"/>
          <w:b/>
          <w:bCs/>
          <w:sz w:val="20"/>
          <w:szCs w:val="20"/>
          <w:lang w:eastAsia="ko-KR"/>
        </w:rPr>
        <w:t>, it’s FFS whether any margin is needed.</w:t>
      </w:r>
    </w:p>
    <w:p w14:paraId="076541A9" w14:textId="77777777" w:rsidR="00377746" w:rsidRPr="0063300A" w:rsidRDefault="00377746" w:rsidP="00377746">
      <w:pPr>
        <w:spacing w:after="120" w:line="259" w:lineRule="auto"/>
        <w:jc w:val="both"/>
        <w:rPr>
          <w:rFonts w:ascii="Times New Roman" w:eastAsiaTheme="minorEastAsia" w:hAnsi="Times New Roman"/>
          <w:b/>
          <w:bCs/>
          <w:sz w:val="20"/>
          <w:szCs w:val="20"/>
        </w:rPr>
      </w:pPr>
      <w:r w:rsidRPr="0063300A">
        <w:rPr>
          <w:rFonts w:ascii="Times New Roman" w:eastAsiaTheme="minorEastAsia" w:hAnsi="Times New Roman"/>
          <w:b/>
          <w:bCs/>
          <w:sz w:val="20"/>
          <w:szCs w:val="20"/>
        </w:rPr>
        <w:t>Proposal</w:t>
      </w:r>
      <w:r>
        <w:rPr>
          <w:rFonts w:ascii="Times New Roman" w:eastAsiaTheme="minorEastAsia" w:hAnsi="Times New Roman"/>
          <w:b/>
          <w:bCs/>
          <w:sz w:val="20"/>
          <w:szCs w:val="20"/>
        </w:rPr>
        <w:t xml:space="preserve"> 3</w:t>
      </w:r>
      <w:r w:rsidRPr="0063300A">
        <w:rPr>
          <w:rFonts w:ascii="Times New Roman" w:eastAsiaTheme="minorEastAsia" w:hAnsi="Times New Roman"/>
          <w:b/>
          <w:bCs/>
          <w:sz w:val="20"/>
          <w:szCs w:val="20"/>
        </w:rPr>
        <w:t xml:space="preserve">: The requirement for handover with </w:t>
      </w:r>
      <w:proofErr w:type="spellStart"/>
      <w:r w:rsidRPr="0063300A">
        <w:rPr>
          <w:rFonts w:ascii="Times New Roman" w:eastAsiaTheme="minorEastAsia" w:hAnsi="Times New Roman"/>
          <w:b/>
          <w:bCs/>
          <w:sz w:val="20"/>
          <w:szCs w:val="20"/>
        </w:rPr>
        <w:t>PSCell</w:t>
      </w:r>
      <w:proofErr w:type="spellEnd"/>
      <w:r w:rsidRPr="0063300A">
        <w:rPr>
          <w:rFonts w:ascii="Times New Roman" w:eastAsiaTheme="minorEastAsia" w:hAnsi="Times New Roman"/>
          <w:b/>
          <w:bCs/>
          <w:sz w:val="20"/>
          <w:szCs w:val="20"/>
        </w:rPr>
        <w:t xml:space="preserve"> will be defined for no collision of </w:t>
      </w:r>
      <w:proofErr w:type="spellStart"/>
      <w:r w:rsidRPr="0063300A">
        <w:rPr>
          <w:rFonts w:ascii="Times New Roman" w:eastAsiaTheme="minorEastAsia" w:hAnsi="Times New Roman"/>
          <w:b/>
          <w:bCs/>
          <w:sz w:val="20"/>
          <w:szCs w:val="20"/>
        </w:rPr>
        <w:t>PSCell</w:t>
      </w:r>
      <w:proofErr w:type="spellEnd"/>
      <w:r w:rsidRPr="0063300A">
        <w:rPr>
          <w:rFonts w:ascii="Times New Roman" w:eastAsiaTheme="minorEastAsia" w:hAnsi="Times New Roman"/>
          <w:b/>
          <w:bCs/>
          <w:sz w:val="20"/>
          <w:szCs w:val="20"/>
        </w:rPr>
        <w:t xml:space="preserve"> PRACH with </w:t>
      </w:r>
      <w:proofErr w:type="spellStart"/>
      <w:proofErr w:type="gramStart"/>
      <w:r w:rsidRPr="0063300A">
        <w:rPr>
          <w:rFonts w:ascii="Times New Roman" w:eastAsiaTheme="minorEastAsia" w:hAnsi="Times New Roman"/>
          <w:b/>
          <w:bCs/>
          <w:sz w:val="20"/>
          <w:szCs w:val="20"/>
        </w:rPr>
        <w:t>PCell</w:t>
      </w:r>
      <w:proofErr w:type="spellEnd"/>
      <w:r w:rsidRPr="0063300A">
        <w:rPr>
          <w:rFonts w:ascii="Times New Roman" w:eastAsiaTheme="minorEastAsia" w:hAnsi="Times New Roman"/>
          <w:b/>
          <w:bCs/>
          <w:sz w:val="20"/>
          <w:szCs w:val="20"/>
        </w:rPr>
        <w:t xml:space="preserve"> PRACH, and</w:t>
      </w:r>
      <w:proofErr w:type="gramEnd"/>
      <w:r w:rsidRPr="0063300A">
        <w:rPr>
          <w:rFonts w:ascii="Times New Roman" w:eastAsiaTheme="minorEastAsia" w:hAnsi="Times New Roman"/>
          <w:b/>
          <w:bCs/>
          <w:sz w:val="20"/>
          <w:szCs w:val="20"/>
        </w:rPr>
        <w:t xml:space="preserve"> adding clarification that additional uncertainty delay can be expected for this case.</w:t>
      </w:r>
    </w:p>
    <w:p w14:paraId="226FC5BB" w14:textId="77777777" w:rsidR="00377746" w:rsidRPr="00377746" w:rsidRDefault="00377746" w:rsidP="00377746">
      <w:pPr>
        <w:spacing w:after="120" w:line="240" w:lineRule="auto"/>
        <w:rPr>
          <w:rFonts w:ascii="Times New Roman" w:hAnsi="Times New Roman"/>
          <w:b/>
          <w:bCs/>
          <w:kern w:val="24"/>
          <w:sz w:val="20"/>
          <w:szCs w:val="20"/>
        </w:rPr>
      </w:pPr>
      <w:r w:rsidRPr="00377746">
        <w:rPr>
          <w:rFonts w:ascii="Times New Roman" w:hAnsi="Times New Roman"/>
          <w:b/>
          <w:bCs/>
          <w:sz w:val="20"/>
          <w:szCs w:val="20"/>
        </w:rPr>
        <w:t xml:space="preserve">Proposal </w:t>
      </w:r>
      <w:r>
        <w:rPr>
          <w:rFonts w:ascii="Times New Roman" w:hAnsi="Times New Roman"/>
          <w:b/>
          <w:bCs/>
          <w:sz w:val="20"/>
          <w:szCs w:val="20"/>
        </w:rPr>
        <w:t>4</w:t>
      </w:r>
      <w:r w:rsidRPr="00377746">
        <w:rPr>
          <w:rFonts w:ascii="Times New Roman" w:hAnsi="Times New Roman"/>
          <w:b/>
          <w:bCs/>
          <w:sz w:val="20"/>
          <w:szCs w:val="20"/>
        </w:rPr>
        <w:t>:</w:t>
      </w:r>
      <w:r w:rsidRPr="00377746">
        <w:rPr>
          <w:rFonts w:ascii="Times New Roman" w:hAnsi="Times New Roman"/>
          <w:sz w:val="20"/>
          <w:szCs w:val="20"/>
        </w:rPr>
        <w:t xml:space="preserve"> </w:t>
      </w:r>
      <w:r w:rsidRPr="00377746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 xml:space="preserve">The delay requirements for HO with </w:t>
      </w:r>
      <w:proofErr w:type="spellStart"/>
      <w:r w:rsidRPr="00377746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>PSCell</w:t>
      </w:r>
      <w:proofErr w:type="spellEnd"/>
      <w:r w:rsidRPr="00377746">
        <w:rPr>
          <w:rFonts w:ascii="Times New Roman" w:hAnsi="Times New Roman"/>
          <w:b/>
          <w:bCs/>
          <w:kern w:val="24"/>
          <w:sz w:val="20"/>
          <w:szCs w:val="20"/>
          <w:lang w:val="en-GB"/>
        </w:rPr>
        <w:t xml:space="preserve"> for NR-DC can be described as:</w:t>
      </w:r>
    </w:p>
    <w:p w14:paraId="35015C8B" w14:textId="77777777" w:rsidR="00377746" w:rsidRPr="00377746" w:rsidRDefault="00377746" w:rsidP="00377746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rFonts w:eastAsiaTheme="minorEastAsia"/>
          <w:b/>
          <w:bCs/>
          <w:sz w:val="20"/>
          <w:szCs w:val="20"/>
          <w:lang w:val="en-US" w:eastAsia="zh-CN"/>
        </w:rPr>
      </w:pPr>
      <w:r w:rsidRPr="00377746">
        <w:rPr>
          <w:rFonts w:eastAsiaTheme="minorEastAsia"/>
          <w:b/>
          <w:bCs/>
          <w:sz w:val="20"/>
          <w:szCs w:val="20"/>
          <w:lang w:val="en-US" w:eastAsia="zh-CN"/>
        </w:rPr>
        <w:t>T</w:t>
      </w:r>
      <w:r w:rsidRPr="00377746">
        <w:rPr>
          <w:rFonts w:eastAsiaTheme="minorEastAsia"/>
          <w:b/>
          <w:bCs/>
          <w:sz w:val="20"/>
          <w:szCs w:val="20"/>
          <w:vertAlign w:val="subscript"/>
          <w:lang w:val="en-US" w:eastAsia="zh-CN"/>
        </w:rPr>
        <w:t>HO</w:t>
      </w:r>
      <w:r w:rsidRPr="00377746">
        <w:rPr>
          <w:rFonts w:eastAsiaTheme="minorEastAsia"/>
          <w:b/>
          <w:bCs/>
          <w:sz w:val="20"/>
          <w:szCs w:val="20"/>
          <w:lang w:val="en-US" w:eastAsia="zh-CN"/>
        </w:rPr>
        <w:t xml:space="preserve"> = </w:t>
      </w:r>
      <w:proofErr w:type="spellStart"/>
      <w:r w:rsidRPr="00377746">
        <w:rPr>
          <w:b/>
          <w:bCs/>
          <w:sz w:val="20"/>
          <w:szCs w:val="20"/>
        </w:rPr>
        <w:t>T</w:t>
      </w:r>
      <w:r w:rsidRPr="00377746">
        <w:rPr>
          <w:b/>
          <w:bCs/>
          <w:sz w:val="20"/>
          <w:szCs w:val="20"/>
          <w:vertAlign w:val="subscript"/>
        </w:rPr>
        <w:t>RRC_delay</w:t>
      </w:r>
      <w:proofErr w:type="spellEnd"/>
      <w:r w:rsidRPr="00377746">
        <w:rPr>
          <w:b/>
          <w:bCs/>
          <w:sz w:val="20"/>
          <w:szCs w:val="20"/>
        </w:rPr>
        <w:t xml:space="preserve"> + </w:t>
      </w:r>
      <w:proofErr w:type="spellStart"/>
      <w:r w:rsidRPr="00377746">
        <w:rPr>
          <w:b/>
          <w:bCs/>
          <w:sz w:val="20"/>
          <w:szCs w:val="20"/>
        </w:rPr>
        <w:t>T</w:t>
      </w:r>
      <w:r w:rsidRPr="00377746">
        <w:rPr>
          <w:b/>
          <w:bCs/>
          <w:sz w:val="20"/>
          <w:szCs w:val="20"/>
          <w:vertAlign w:val="subscript"/>
        </w:rPr>
        <w:t>search_PCell</w:t>
      </w:r>
      <w:proofErr w:type="spellEnd"/>
      <w:r w:rsidRPr="00377746">
        <w:rPr>
          <w:b/>
          <w:bCs/>
          <w:sz w:val="20"/>
          <w:szCs w:val="20"/>
        </w:rPr>
        <w:t xml:space="preserve"> + </w:t>
      </w:r>
      <w:proofErr w:type="spellStart"/>
      <w:r w:rsidRPr="00377746">
        <w:rPr>
          <w:b/>
          <w:bCs/>
          <w:sz w:val="20"/>
          <w:szCs w:val="20"/>
        </w:rPr>
        <w:t>T</w:t>
      </w:r>
      <w:r w:rsidRPr="00377746">
        <w:rPr>
          <w:b/>
          <w:bCs/>
          <w:sz w:val="20"/>
          <w:szCs w:val="20"/>
          <w:vertAlign w:val="subscript"/>
        </w:rPr>
        <w:t>processing</w:t>
      </w:r>
      <w:proofErr w:type="spellEnd"/>
      <w:r w:rsidRPr="00377746">
        <w:rPr>
          <w:b/>
          <w:bCs/>
          <w:sz w:val="20"/>
          <w:szCs w:val="20"/>
        </w:rPr>
        <w:t xml:space="preserve"> + T</w:t>
      </w:r>
      <w:r w:rsidRPr="00377746">
        <w:rPr>
          <w:b/>
          <w:bCs/>
          <w:sz w:val="20"/>
          <w:szCs w:val="20"/>
          <w:vertAlign w:val="subscript"/>
        </w:rPr>
        <w:t>IU</w:t>
      </w:r>
      <w:r w:rsidRPr="00377746">
        <w:rPr>
          <w:b/>
          <w:bCs/>
          <w:sz w:val="20"/>
          <w:szCs w:val="20"/>
        </w:rPr>
        <w:t xml:space="preserve"> </w:t>
      </w:r>
      <w:r w:rsidRPr="00377746">
        <w:rPr>
          <w:b/>
          <w:bCs/>
          <w:sz w:val="20"/>
          <w:szCs w:val="20"/>
          <w:vertAlign w:val="subscript"/>
          <w:lang w:eastAsia="zh-CN"/>
        </w:rPr>
        <w:t xml:space="preserve"> </w:t>
      </w:r>
      <w:r w:rsidRPr="00377746">
        <w:rPr>
          <w:b/>
          <w:bCs/>
          <w:sz w:val="20"/>
          <w:szCs w:val="20"/>
          <w:lang w:eastAsia="zh-CN"/>
        </w:rPr>
        <w:t>+ T</w:t>
      </w:r>
      <w:r w:rsidRPr="00377746">
        <w:rPr>
          <w:b/>
          <w:bCs/>
          <w:sz w:val="20"/>
          <w:szCs w:val="20"/>
          <w:vertAlign w:val="subscript"/>
          <w:lang w:eastAsia="zh-CN"/>
        </w:rPr>
        <w:t>∆</w:t>
      </w:r>
      <w:r w:rsidRPr="00377746">
        <w:rPr>
          <w:b/>
          <w:bCs/>
          <w:sz w:val="20"/>
          <w:szCs w:val="20"/>
          <w:vertAlign w:val="subscript"/>
          <w:lang w:val="en-US" w:eastAsia="zh-CN"/>
        </w:rPr>
        <w:t>_</w:t>
      </w:r>
      <w:proofErr w:type="spellStart"/>
      <w:r w:rsidRPr="00377746">
        <w:rPr>
          <w:b/>
          <w:bCs/>
          <w:sz w:val="20"/>
          <w:szCs w:val="20"/>
          <w:vertAlign w:val="subscript"/>
          <w:lang w:val="en-US" w:eastAsia="zh-CN"/>
        </w:rPr>
        <w:t>PCell</w:t>
      </w:r>
      <w:proofErr w:type="spellEnd"/>
      <w:r w:rsidRPr="00377746">
        <w:rPr>
          <w:b/>
          <w:bCs/>
          <w:sz w:val="20"/>
          <w:szCs w:val="20"/>
          <w:lang w:eastAsia="zh-CN"/>
        </w:rPr>
        <w:t xml:space="preserve"> + </w:t>
      </w:r>
      <w:proofErr w:type="spellStart"/>
      <w:r w:rsidRPr="00377746">
        <w:rPr>
          <w:b/>
          <w:bCs/>
          <w:sz w:val="20"/>
          <w:szCs w:val="20"/>
          <w:lang w:eastAsia="zh-CN"/>
        </w:rPr>
        <w:t>T</w:t>
      </w:r>
      <w:r w:rsidRPr="00377746">
        <w:rPr>
          <w:b/>
          <w:bCs/>
          <w:sz w:val="20"/>
          <w:szCs w:val="20"/>
          <w:vertAlign w:val="subscript"/>
          <w:lang w:eastAsia="zh-CN"/>
        </w:rPr>
        <w:t>margin</w:t>
      </w:r>
      <w:proofErr w:type="spellEnd"/>
      <w:r w:rsidRPr="00377746">
        <w:rPr>
          <w:rFonts w:eastAsiaTheme="minorEastAsia"/>
          <w:b/>
          <w:bCs/>
          <w:sz w:val="20"/>
          <w:szCs w:val="20"/>
          <w:lang w:val="en-US" w:eastAsia="zh-CN"/>
        </w:rPr>
        <w:t xml:space="preserve"> </w:t>
      </w:r>
    </w:p>
    <w:p w14:paraId="10481086" w14:textId="77777777" w:rsidR="00377746" w:rsidRPr="00377746" w:rsidRDefault="00377746" w:rsidP="00377746">
      <w:pPr>
        <w:pStyle w:val="ListParagraph"/>
        <w:widowControl/>
        <w:numPr>
          <w:ilvl w:val="2"/>
          <w:numId w:val="33"/>
        </w:numPr>
        <w:overflowPunct w:val="0"/>
        <w:spacing w:after="180" w:line="240" w:lineRule="auto"/>
        <w:ind w:firstLineChars="0"/>
        <w:textAlignment w:val="baseline"/>
        <w:rPr>
          <w:rFonts w:eastAsiaTheme="minorEastAsia"/>
          <w:b/>
          <w:bCs/>
          <w:sz w:val="20"/>
          <w:szCs w:val="20"/>
          <w:lang w:val="en-US" w:eastAsia="zh-CN"/>
        </w:rPr>
      </w:pPr>
      <w:proofErr w:type="spellStart"/>
      <w:r w:rsidRPr="00377746">
        <w:rPr>
          <w:rFonts w:eastAsiaTheme="minorEastAsia"/>
          <w:b/>
          <w:bCs/>
          <w:sz w:val="20"/>
          <w:szCs w:val="20"/>
          <w:lang w:val="en-US" w:eastAsia="zh-CN"/>
        </w:rPr>
        <w:lastRenderedPageBreak/>
        <w:t>T</w:t>
      </w:r>
      <w:r w:rsidRPr="00377746">
        <w:rPr>
          <w:rFonts w:eastAsiaTheme="minorEastAsia"/>
          <w:b/>
          <w:bCs/>
          <w:sz w:val="20"/>
          <w:szCs w:val="20"/>
          <w:vertAlign w:val="subscript"/>
          <w:lang w:val="en-US" w:eastAsia="zh-CN"/>
        </w:rPr>
        <w:t>PSCell</w:t>
      </w:r>
      <w:proofErr w:type="spellEnd"/>
      <w:r w:rsidRPr="00377746">
        <w:rPr>
          <w:rFonts w:eastAsiaTheme="minorEastAsia"/>
          <w:b/>
          <w:bCs/>
          <w:sz w:val="20"/>
          <w:szCs w:val="20"/>
          <w:lang w:val="en-US" w:eastAsia="zh-CN"/>
        </w:rPr>
        <w:t>=</w:t>
      </w:r>
      <w:r w:rsidRPr="00377746">
        <w:rPr>
          <w:b/>
          <w:bCs/>
          <w:sz w:val="20"/>
          <w:szCs w:val="20"/>
        </w:rPr>
        <w:t xml:space="preserve"> </w:t>
      </w:r>
      <w:proofErr w:type="spellStart"/>
      <w:r w:rsidRPr="00377746">
        <w:rPr>
          <w:b/>
          <w:bCs/>
          <w:sz w:val="20"/>
          <w:szCs w:val="20"/>
        </w:rPr>
        <w:t>T</w:t>
      </w:r>
      <w:r w:rsidRPr="00377746">
        <w:rPr>
          <w:b/>
          <w:bCs/>
          <w:sz w:val="20"/>
          <w:szCs w:val="20"/>
          <w:vertAlign w:val="subscript"/>
        </w:rPr>
        <w:t>RRC_delay</w:t>
      </w:r>
      <w:proofErr w:type="spellEnd"/>
      <w:r w:rsidRPr="00377746">
        <w:rPr>
          <w:b/>
          <w:bCs/>
          <w:sz w:val="20"/>
          <w:szCs w:val="20"/>
        </w:rPr>
        <w:t xml:space="preserve"> + </w:t>
      </w:r>
      <w:r w:rsidRPr="00377746">
        <w:rPr>
          <w:b/>
          <w:bCs/>
          <w:i/>
          <w:iCs/>
          <w:sz w:val="20"/>
          <w:szCs w:val="20"/>
          <w:lang w:val="en-US"/>
        </w:rPr>
        <w:t>a</w:t>
      </w:r>
      <w:r w:rsidRPr="00377746">
        <w:rPr>
          <w:b/>
          <w:bCs/>
          <w:sz w:val="20"/>
          <w:szCs w:val="20"/>
          <w:lang w:val="en-US"/>
        </w:rPr>
        <w:t>*(</w:t>
      </w:r>
      <w:proofErr w:type="spellStart"/>
      <w:r w:rsidRPr="00377746">
        <w:rPr>
          <w:b/>
          <w:bCs/>
          <w:sz w:val="20"/>
          <w:szCs w:val="20"/>
        </w:rPr>
        <w:t>T</w:t>
      </w:r>
      <w:r w:rsidRPr="00377746">
        <w:rPr>
          <w:b/>
          <w:bCs/>
          <w:sz w:val="20"/>
          <w:szCs w:val="20"/>
          <w:vertAlign w:val="subscript"/>
        </w:rPr>
        <w:t>search_PCell</w:t>
      </w:r>
      <w:proofErr w:type="spellEnd"/>
      <w:r w:rsidRPr="00377746">
        <w:rPr>
          <w:b/>
          <w:bCs/>
          <w:sz w:val="20"/>
          <w:szCs w:val="20"/>
        </w:rPr>
        <w:t xml:space="preserve"> + </w:t>
      </w:r>
      <w:r w:rsidRPr="00377746">
        <w:rPr>
          <w:b/>
          <w:bCs/>
          <w:sz w:val="20"/>
          <w:szCs w:val="20"/>
          <w:lang w:eastAsia="zh-CN"/>
        </w:rPr>
        <w:t>T</w:t>
      </w:r>
      <w:r w:rsidRPr="00377746">
        <w:rPr>
          <w:b/>
          <w:bCs/>
          <w:sz w:val="20"/>
          <w:szCs w:val="20"/>
          <w:vertAlign w:val="subscript"/>
          <w:lang w:eastAsia="zh-CN"/>
        </w:rPr>
        <w:t>∆</w:t>
      </w:r>
      <w:r w:rsidRPr="00377746">
        <w:rPr>
          <w:b/>
          <w:bCs/>
          <w:sz w:val="20"/>
          <w:szCs w:val="20"/>
          <w:vertAlign w:val="subscript"/>
          <w:lang w:val="en-US" w:eastAsia="zh-CN"/>
        </w:rPr>
        <w:t>_</w:t>
      </w:r>
      <w:proofErr w:type="spellStart"/>
      <w:r w:rsidRPr="00377746">
        <w:rPr>
          <w:b/>
          <w:bCs/>
          <w:sz w:val="20"/>
          <w:szCs w:val="20"/>
          <w:vertAlign w:val="subscript"/>
          <w:lang w:val="en-US" w:eastAsia="zh-CN"/>
        </w:rPr>
        <w:t>PCell</w:t>
      </w:r>
      <w:proofErr w:type="spellEnd"/>
      <w:r w:rsidRPr="00377746">
        <w:rPr>
          <w:b/>
          <w:bCs/>
          <w:sz w:val="20"/>
          <w:szCs w:val="20"/>
          <w:vertAlign w:val="subscript"/>
          <w:lang w:val="en-US" w:eastAsia="zh-CN"/>
        </w:rPr>
        <w:t xml:space="preserve"> </w:t>
      </w:r>
      <w:r w:rsidRPr="00377746">
        <w:rPr>
          <w:b/>
          <w:bCs/>
          <w:sz w:val="20"/>
          <w:szCs w:val="20"/>
        </w:rPr>
        <w:t xml:space="preserve">+ </w:t>
      </w:r>
      <w:proofErr w:type="spellStart"/>
      <w:r w:rsidRPr="00377746">
        <w:rPr>
          <w:b/>
          <w:bCs/>
          <w:sz w:val="20"/>
          <w:szCs w:val="20"/>
          <w:lang w:eastAsia="zh-CN"/>
        </w:rPr>
        <w:t>T</w:t>
      </w:r>
      <w:r w:rsidRPr="00377746">
        <w:rPr>
          <w:b/>
          <w:bCs/>
          <w:sz w:val="20"/>
          <w:szCs w:val="20"/>
          <w:vertAlign w:val="subscript"/>
          <w:lang w:eastAsia="zh-CN"/>
        </w:rPr>
        <w:t>margin</w:t>
      </w:r>
      <w:proofErr w:type="spellEnd"/>
      <w:r w:rsidRPr="00377746">
        <w:rPr>
          <w:b/>
          <w:bCs/>
          <w:sz w:val="20"/>
          <w:szCs w:val="20"/>
          <w:lang w:val="en-US"/>
        </w:rPr>
        <w:t xml:space="preserve">) </w:t>
      </w:r>
      <w:r w:rsidRPr="00377746">
        <w:rPr>
          <w:b/>
          <w:bCs/>
          <w:sz w:val="20"/>
          <w:szCs w:val="20"/>
        </w:rPr>
        <w:t xml:space="preserve">+ </w:t>
      </w:r>
      <w:proofErr w:type="spellStart"/>
      <w:r w:rsidRPr="00377746">
        <w:rPr>
          <w:b/>
          <w:bCs/>
          <w:sz w:val="20"/>
          <w:szCs w:val="20"/>
        </w:rPr>
        <w:t>T</w:t>
      </w:r>
      <w:r w:rsidRPr="00377746">
        <w:rPr>
          <w:b/>
          <w:bCs/>
          <w:sz w:val="20"/>
          <w:szCs w:val="20"/>
          <w:vertAlign w:val="subscript"/>
        </w:rPr>
        <w:t>search_PSCell</w:t>
      </w:r>
      <w:proofErr w:type="spellEnd"/>
      <w:r w:rsidRPr="00377746">
        <w:rPr>
          <w:b/>
          <w:bCs/>
          <w:sz w:val="20"/>
          <w:szCs w:val="20"/>
        </w:rPr>
        <w:t xml:space="preserve"> </w:t>
      </w:r>
      <w:r w:rsidRPr="00377746">
        <w:rPr>
          <w:b/>
          <w:bCs/>
          <w:sz w:val="20"/>
          <w:szCs w:val="20"/>
          <w:lang w:val="en-US" w:eastAsia="zh-CN"/>
        </w:rPr>
        <w:t>+</w:t>
      </w:r>
      <w:r w:rsidRPr="00377746">
        <w:rPr>
          <w:b/>
          <w:bCs/>
          <w:sz w:val="20"/>
          <w:szCs w:val="20"/>
          <w:lang w:eastAsia="zh-CN"/>
        </w:rPr>
        <w:t xml:space="preserve"> T</w:t>
      </w:r>
      <w:r w:rsidRPr="00377746">
        <w:rPr>
          <w:b/>
          <w:bCs/>
          <w:sz w:val="20"/>
          <w:szCs w:val="20"/>
          <w:vertAlign w:val="subscript"/>
          <w:lang w:eastAsia="zh-CN"/>
        </w:rPr>
        <w:t>∆</w:t>
      </w:r>
      <w:r w:rsidRPr="00377746">
        <w:rPr>
          <w:b/>
          <w:bCs/>
          <w:sz w:val="20"/>
          <w:szCs w:val="20"/>
          <w:vertAlign w:val="subscript"/>
          <w:lang w:val="en-US" w:eastAsia="zh-CN"/>
        </w:rPr>
        <w:t>_</w:t>
      </w:r>
      <w:proofErr w:type="spellStart"/>
      <w:r w:rsidRPr="00377746">
        <w:rPr>
          <w:b/>
          <w:bCs/>
          <w:sz w:val="20"/>
          <w:szCs w:val="20"/>
          <w:vertAlign w:val="subscript"/>
          <w:lang w:val="en-US" w:eastAsia="zh-CN"/>
        </w:rPr>
        <w:t>PSCell</w:t>
      </w:r>
      <w:proofErr w:type="spellEnd"/>
      <w:r w:rsidRPr="00377746">
        <w:rPr>
          <w:b/>
          <w:bCs/>
          <w:sz w:val="20"/>
          <w:szCs w:val="20"/>
          <w:lang w:eastAsia="zh-CN"/>
        </w:rPr>
        <w:t xml:space="preserve"> </w:t>
      </w:r>
      <w:r w:rsidRPr="00377746">
        <w:rPr>
          <w:b/>
          <w:bCs/>
          <w:sz w:val="20"/>
          <w:szCs w:val="20"/>
        </w:rPr>
        <w:t xml:space="preserve">+ </w:t>
      </w:r>
      <w:proofErr w:type="spellStart"/>
      <w:r w:rsidRPr="00377746">
        <w:rPr>
          <w:b/>
          <w:bCs/>
          <w:sz w:val="20"/>
          <w:szCs w:val="20"/>
        </w:rPr>
        <w:t>T</w:t>
      </w:r>
      <w:r w:rsidRPr="00377746">
        <w:rPr>
          <w:b/>
          <w:bCs/>
          <w:sz w:val="20"/>
          <w:szCs w:val="20"/>
          <w:vertAlign w:val="subscript"/>
        </w:rPr>
        <w:t>processing</w:t>
      </w:r>
      <w:proofErr w:type="spellEnd"/>
      <w:r w:rsidRPr="00377746">
        <w:rPr>
          <w:b/>
          <w:bCs/>
          <w:sz w:val="20"/>
          <w:szCs w:val="20"/>
        </w:rPr>
        <w:t xml:space="preserve"> +</w:t>
      </w:r>
      <w:proofErr w:type="spellStart"/>
      <w:r w:rsidRPr="00377746">
        <w:rPr>
          <w:b/>
          <w:bCs/>
          <w:sz w:val="20"/>
          <w:szCs w:val="20"/>
        </w:rPr>
        <w:t>T</w:t>
      </w:r>
      <w:r w:rsidRPr="00377746">
        <w:rPr>
          <w:b/>
          <w:bCs/>
          <w:sz w:val="20"/>
          <w:szCs w:val="20"/>
          <w:vertAlign w:val="subscript"/>
        </w:rPr>
        <w:t>PSCell</w:t>
      </w:r>
      <w:proofErr w:type="spellEnd"/>
      <w:r w:rsidRPr="00377746">
        <w:rPr>
          <w:b/>
          <w:bCs/>
          <w:sz w:val="20"/>
          <w:szCs w:val="20"/>
          <w:vertAlign w:val="subscript"/>
        </w:rPr>
        <w:t>_ DU</w:t>
      </w:r>
      <w:r w:rsidRPr="00377746">
        <w:rPr>
          <w:b/>
          <w:bCs/>
          <w:sz w:val="20"/>
          <w:szCs w:val="20"/>
        </w:rPr>
        <w:t xml:space="preserve"> + </w:t>
      </w:r>
      <w:proofErr w:type="spellStart"/>
      <w:r w:rsidRPr="00377746">
        <w:rPr>
          <w:b/>
          <w:bCs/>
          <w:sz w:val="20"/>
          <w:szCs w:val="20"/>
          <w:lang w:eastAsia="zh-CN"/>
        </w:rPr>
        <w:t>T</w:t>
      </w:r>
      <w:r w:rsidRPr="00377746">
        <w:rPr>
          <w:b/>
          <w:bCs/>
          <w:sz w:val="20"/>
          <w:szCs w:val="20"/>
          <w:vertAlign w:val="subscript"/>
          <w:lang w:eastAsia="zh-CN"/>
        </w:rPr>
        <w:t>margin</w:t>
      </w:r>
      <w:proofErr w:type="spellEnd"/>
      <w:r w:rsidRPr="00377746">
        <w:rPr>
          <w:b/>
          <w:bCs/>
          <w:sz w:val="20"/>
          <w:szCs w:val="20"/>
        </w:rPr>
        <w:t xml:space="preserve"> </w:t>
      </w:r>
      <w:proofErr w:type="spellStart"/>
      <w:r w:rsidRPr="00377746">
        <w:rPr>
          <w:b/>
          <w:bCs/>
          <w:sz w:val="20"/>
          <w:szCs w:val="20"/>
        </w:rPr>
        <w:t>ms</w:t>
      </w:r>
      <w:proofErr w:type="spellEnd"/>
    </w:p>
    <w:p w14:paraId="4F3C1D8B" w14:textId="5FD903DC" w:rsidR="00377746" w:rsidRPr="00377746" w:rsidRDefault="00377746" w:rsidP="00377746">
      <w:pPr>
        <w:pStyle w:val="ListParagraph"/>
        <w:widowControl/>
        <w:overflowPunct w:val="0"/>
        <w:spacing w:after="180" w:line="240" w:lineRule="auto"/>
        <w:ind w:left="2376" w:firstLineChars="0" w:firstLine="0"/>
        <w:textAlignment w:val="baseline"/>
        <w:rPr>
          <w:b/>
          <w:bCs/>
          <w:sz w:val="20"/>
          <w:szCs w:val="20"/>
        </w:rPr>
      </w:pPr>
      <w:r w:rsidRPr="00377746">
        <w:rPr>
          <w:b/>
          <w:bCs/>
          <w:sz w:val="20"/>
          <w:szCs w:val="20"/>
          <w:lang w:val="en-US"/>
        </w:rPr>
        <w:t xml:space="preserve">Where a=1 </w:t>
      </w:r>
      <w:r w:rsidRPr="00377746">
        <w:rPr>
          <w:b/>
          <w:bCs/>
          <w:sz w:val="20"/>
          <w:szCs w:val="20"/>
        </w:rPr>
        <w:t xml:space="preserve">if </w:t>
      </w:r>
      <w:proofErr w:type="spellStart"/>
      <w:r w:rsidRPr="00377746">
        <w:rPr>
          <w:b/>
          <w:bCs/>
          <w:sz w:val="20"/>
          <w:szCs w:val="20"/>
        </w:rPr>
        <w:t>targetCellSMTC</w:t>
      </w:r>
      <w:proofErr w:type="spellEnd"/>
      <w:r w:rsidRPr="00377746">
        <w:rPr>
          <w:b/>
          <w:bCs/>
          <w:sz w:val="20"/>
          <w:szCs w:val="20"/>
        </w:rPr>
        <w:t>-SCG is configured</w:t>
      </w:r>
      <w:r w:rsidRPr="00377746">
        <w:rPr>
          <w:b/>
          <w:bCs/>
          <w:sz w:val="20"/>
          <w:szCs w:val="20"/>
          <w:lang w:val="en-US"/>
        </w:rPr>
        <w:t xml:space="preserve"> </w:t>
      </w:r>
      <w:r w:rsidRPr="00377746">
        <w:rPr>
          <w:b/>
          <w:bCs/>
          <w:sz w:val="20"/>
          <w:szCs w:val="20"/>
        </w:rPr>
        <w:t xml:space="preserve">but not configured in </w:t>
      </w:r>
      <w:proofErr w:type="spellStart"/>
      <w:r w:rsidRPr="00377746">
        <w:rPr>
          <w:b/>
          <w:bCs/>
          <w:sz w:val="20"/>
          <w:szCs w:val="20"/>
        </w:rPr>
        <w:t>reconfigurationWithSync</w:t>
      </w:r>
      <w:proofErr w:type="spellEnd"/>
      <w:r w:rsidRPr="00377746">
        <w:rPr>
          <w:b/>
          <w:bCs/>
          <w:sz w:val="20"/>
          <w:szCs w:val="20"/>
        </w:rPr>
        <w:t xml:space="preserve">; </w:t>
      </w:r>
      <w:r w:rsidRPr="00377746">
        <w:rPr>
          <w:b/>
          <w:bCs/>
          <w:sz w:val="20"/>
          <w:szCs w:val="20"/>
          <w:lang w:val="en-US"/>
        </w:rPr>
        <w:t>a</w:t>
      </w:r>
      <w:r w:rsidRPr="00377746">
        <w:rPr>
          <w:b/>
          <w:bCs/>
          <w:sz w:val="20"/>
          <w:szCs w:val="20"/>
          <w:vertAlign w:val="subscript"/>
        </w:rPr>
        <w:t xml:space="preserve"> </w:t>
      </w:r>
      <w:r w:rsidRPr="00377746">
        <w:rPr>
          <w:b/>
          <w:bCs/>
          <w:sz w:val="20"/>
          <w:szCs w:val="20"/>
        </w:rPr>
        <w:t>= 0 otherwise.</w:t>
      </w:r>
    </w:p>
    <w:p w14:paraId="0ACC64DD" w14:textId="0C253C78" w:rsidR="000E1C53" w:rsidRPr="0069704F" w:rsidRDefault="008B4C00" w:rsidP="000E1C53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69704F">
        <w:rPr>
          <w:rFonts w:ascii="Times New Roman" w:hAnsi="Times New Roman"/>
        </w:rPr>
        <w:t>R</w:t>
      </w:r>
      <w:r w:rsidR="000E1C53" w:rsidRPr="0069704F">
        <w:rPr>
          <w:rFonts w:ascii="Times New Roman" w:hAnsi="Times New Roman"/>
        </w:rPr>
        <w:t xml:space="preserve">eference </w:t>
      </w:r>
    </w:p>
    <w:p w14:paraId="53A5B401" w14:textId="4936FC2D" w:rsidR="009B69FD" w:rsidRPr="0069704F" w:rsidRDefault="009B69FD" w:rsidP="009B69FD">
      <w:pPr>
        <w:rPr>
          <w:rFonts w:ascii="Times New Roman" w:hAnsi="Times New Roman"/>
          <w:sz w:val="20"/>
          <w:szCs w:val="20"/>
        </w:rPr>
      </w:pPr>
      <w:r w:rsidRPr="0069704F">
        <w:rPr>
          <w:rFonts w:ascii="Times New Roman" w:hAnsi="Times New Roman"/>
          <w:sz w:val="20"/>
          <w:szCs w:val="20"/>
        </w:rPr>
        <w:t xml:space="preserve">[1] </w:t>
      </w:r>
      <w:r w:rsidR="00636AF4" w:rsidRPr="0069704F">
        <w:rPr>
          <w:rFonts w:ascii="Times New Roman" w:hAnsi="Times New Roman"/>
          <w:sz w:val="20"/>
          <w:szCs w:val="20"/>
        </w:rPr>
        <w:t>R4-21</w:t>
      </w:r>
      <w:r w:rsidR="0046057B">
        <w:rPr>
          <w:rFonts w:ascii="Times New Roman" w:hAnsi="Times New Roman"/>
          <w:sz w:val="20"/>
          <w:szCs w:val="20"/>
        </w:rPr>
        <w:t>20297</w:t>
      </w:r>
      <w:r w:rsidR="00636AF4" w:rsidRPr="0069704F">
        <w:rPr>
          <w:rFonts w:ascii="Times New Roman" w:hAnsi="Times New Roman"/>
          <w:sz w:val="20"/>
          <w:szCs w:val="20"/>
        </w:rPr>
        <w:t xml:space="preserve">, </w:t>
      </w:r>
      <w:r w:rsidRPr="0069704F">
        <w:rPr>
          <w:rFonts w:ascii="Times New Roman" w:hAnsi="Times New Roman"/>
          <w:sz w:val="20"/>
          <w:szCs w:val="20"/>
        </w:rPr>
        <w:t xml:space="preserve">WF on further RRM enhancement for NR and MR-DC – Handover with </w:t>
      </w:r>
      <w:proofErr w:type="spellStart"/>
      <w:r w:rsidRPr="0069704F">
        <w:rPr>
          <w:rFonts w:ascii="Times New Roman" w:hAnsi="Times New Roman"/>
          <w:sz w:val="20"/>
          <w:szCs w:val="20"/>
        </w:rPr>
        <w:t>PSCell</w:t>
      </w:r>
      <w:proofErr w:type="spellEnd"/>
      <w:r w:rsidR="00636AF4" w:rsidRPr="0069704F">
        <w:rPr>
          <w:rFonts w:ascii="Times New Roman" w:hAnsi="Times New Roman"/>
          <w:sz w:val="20"/>
          <w:szCs w:val="20"/>
        </w:rPr>
        <w:t xml:space="preserve">, </w:t>
      </w:r>
      <w:r w:rsidR="00C92A30" w:rsidRPr="0069704F">
        <w:rPr>
          <w:rFonts w:ascii="Times New Roman" w:hAnsi="Times New Roman"/>
          <w:sz w:val="20"/>
          <w:szCs w:val="20"/>
        </w:rPr>
        <w:t>vivo</w:t>
      </w:r>
    </w:p>
    <w:p w14:paraId="5828098E" w14:textId="0F14C440" w:rsidR="00A3512F" w:rsidRPr="0069704F" w:rsidRDefault="00A3512F" w:rsidP="00A3512F">
      <w:pPr>
        <w:tabs>
          <w:tab w:val="center" w:pos="4536"/>
          <w:tab w:val="right" w:pos="8280"/>
          <w:tab w:val="right" w:pos="9639"/>
        </w:tabs>
        <w:ind w:right="2"/>
        <w:rPr>
          <w:rFonts w:ascii="Times New Roman" w:hAnsi="Times New Roman"/>
          <w:sz w:val="20"/>
          <w:szCs w:val="20"/>
        </w:rPr>
      </w:pPr>
      <w:r w:rsidRPr="0069704F">
        <w:rPr>
          <w:rFonts w:ascii="Times New Roman" w:hAnsi="Times New Roman"/>
          <w:sz w:val="20"/>
          <w:szCs w:val="20"/>
        </w:rPr>
        <w:t>[2]</w:t>
      </w:r>
      <w:r w:rsidR="00A6724F" w:rsidRPr="0069704F">
        <w:rPr>
          <w:rFonts w:ascii="Times New Roman" w:hAnsi="Times New Roman"/>
          <w:sz w:val="20"/>
          <w:szCs w:val="20"/>
        </w:rPr>
        <w:t xml:space="preserve"> </w:t>
      </w:r>
      <w:r w:rsidRPr="0069704F">
        <w:rPr>
          <w:rFonts w:ascii="Times New Roman" w:hAnsi="Times New Roman"/>
          <w:sz w:val="20"/>
          <w:szCs w:val="20"/>
        </w:rPr>
        <w:t>R2-2104580,</w:t>
      </w:r>
      <w:r w:rsidR="009E3CAE" w:rsidRPr="0069704F">
        <w:rPr>
          <w:rFonts w:ascii="Times New Roman" w:hAnsi="Times New Roman"/>
          <w:sz w:val="20"/>
          <w:szCs w:val="20"/>
        </w:rPr>
        <w:t xml:space="preserve"> Reply LS to RAN4 on handover with </w:t>
      </w:r>
      <w:proofErr w:type="spellStart"/>
      <w:r w:rsidR="009E3CAE" w:rsidRPr="0069704F">
        <w:rPr>
          <w:rFonts w:ascii="Times New Roman" w:hAnsi="Times New Roman"/>
          <w:sz w:val="20"/>
          <w:szCs w:val="20"/>
        </w:rPr>
        <w:t>PSCell</w:t>
      </w:r>
      <w:proofErr w:type="spellEnd"/>
    </w:p>
    <w:sectPr w:rsidR="00A3512F" w:rsidRPr="0069704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EA2B45" w14:textId="77777777" w:rsidR="00F660BF" w:rsidRDefault="00F660BF" w:rsidP="00DC31F7">
      <w:pPr>
        <w:spacing w:after="0" w:line="240" w:lineRule="auto"/>
      </w:pPr>
      <w:r>
        <w:separator/>
      </w:r>
    </w:p>
  </w:endnote>
  <w:endnote w:type="continuationSeparator" w:id="0">
    <w:p w14:paraId="64C94140" w14:textId="77777777" w:rsidR="00F660BF" w:rsidRDefault="00F660BF" w:rsidP="00DC3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B05A93" w14:textId="77777777" w:rsidR="00684AB8" w:rsidRDefault="00684A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35E183" w14:textId="77777777" w:rsidR="00684AB8" w:rsidRDefault="00684A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BE3330" w14:textId="77777777" w:rsidR="00684AB8" w:rsidRDefault="00684A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899F7" w14:textId="77777777" w:rsidR="00F660BF" w:rsidRDefault="00F660BF" w:rsidP="00DC31F7">
      <w:pPr>
        <w:spacing w:after="0" w:line="240" w:lineRule="auto"/>
      </w:pPr>
      <w:r>
        <w:separator/>
      </w:r>
    </w:p>
  </w:footnote>
  <w:footnote w:type="continuationSeparator" w:id="0">
    <w:p w14:paraId="0728451F" w14:textId="77777777" w:rsidR="00F660BF" w:rsidRDefault="00F660BF" w:rsidP="00DC3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A7D56" w14:textId="77777777" w:rsidR="00684AB8" w:rsidRDefault="00684A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81333" w14:textId="77777777" w:rsidR="00684AB8" w:rsidRDefault="00684A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D9E72" w14:textId="77777777" w:rsidR="00684AB8" w:rsidRDefault="00684A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27295"/>
    <w:multiLevelType w:val="hybridMultilevel"/>
    <w:tmpl w:val="4190C6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0966BB"/>
    <w:multiLevelType w:val="hybridMultilevel"/>
    <w:tmpl w:val="E4204D62"/>
    <w:lvl w:ilvl="0" w:tplc="18969F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9CF0D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4F2A6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8E22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EDAAB5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FB4AA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A84923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6CB66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4389F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318C6"/>
    <w:multiLevelType w:val="hybridMultilevel"/>
    <w:tmpl w:val="11228C40"/>
    <w:lvl w:ilvl="0" w:tplc="0A9668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B2465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1C1D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38DEB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CE31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D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CC5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94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34EE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777561D"/>
    <w:multiLevelType w:val="hybridMultilevel"/>
    <w:tmpl w:val="38FA4C84"/>
    <w:lvl w:ilvl="0" w:tplc="E5F821BA">
      <w:start w:val="1"/>
      <w:numFmt w:val="decimal"/>
      <w:lvlText w:val="(%1)"/>
      <w:lvlJc w:val="left"/>
      <w:pPr>
        <w:ind w:left="720" w:hanging="360"/>
      </w:pPr>
      <w:rPr>
        <w:rFonts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271159"/>
    <w:multiLevelType w:val="hybridMultilevel"/>
    <w:tmpl w:val="5E6A67CA"/>
    <w:lvl w:ilvl="0" w:tplc="1C28951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A006D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11A26C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38536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A92C1F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FA2DE5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13C6C8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75A333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2F24F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" w15:restartNumberingAfterBreak="0">
    <w:nsid w:val="1A393A68"/>
    <w:multiLevelType w:val="hybridMultilevel"/>
    <w:tmpl w:val="17FA19BC"/>
    <w:lvl w:ilvl="0" w:tplc="1E169AFA">
      <w:start w:val="3"/>
      <w:numFmt w:val="bullet"/>
      <w:lvlText w:val="-"/>
      <w:lvlJc w:val="left"/>
      <w:pPr>
        <w:ind w:left="610" w:hanging="360"/>
      </w:pPr>
      <w:rPr>
        <w:rFonts w:ascii="Calibri" w:eastAsia="SimSun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</w:abstractNum>
  <w:abstractNum w:abstractNumId="7" w15:restartNumberingAfterBreak="0">
    <w:nsid w:val="27077553"/>
    <w:multiLevelType w:val="hybridMultilevel"/>
    <w:tmpl w:val="9B7457AA"/>
    <w:lvl w:ilvl="0" w:tplc="96B400A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569B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75AAE0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E4765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9AFC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87075F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376065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DA6B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7C9D5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8" w15:restartNumberingAfterBreak="0">
    <w:nsid w:val="28F50A94"/>
    <w:multiLevelType w:val="hybridMultilevel"/>
    <w:tmpl w:val="142C5686"/>
    <w:lvl w:ilvl="0" w:tplc="DD9A18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0E05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DA25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9CFE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4EC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C6FB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2E8E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6F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1EF2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0E449B"/>
    <w:multiLevelType w:val="hybridMultilevel"/>
    <w:tmpl w:val="4E7414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US"/>
      </w:rPr>
    </w:lvl>
    <w:lvl w:ilvl="1" w:tplc="AB2A0A32">
      <w:start w:val="33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9A2036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1600F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246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C0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8E08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E0A3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E5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1671F8"/>
    <w:multiLevelType w:val="hybridMultilevel"/>
    <w:tmpl w:val="8C9CE18E"/>
    <w:lvl w:ilvl="0" w:tplc="36E098A6">
      <w:start w:val="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42A7C"/>
    <w:multiLevelType w:val="hybridMultilevel"/>
    <w:tmpl w:val="1E6C647C"/>
    <w:lvl w:ilvl="0" w:tplc="7B82BAF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AA2E4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A47E7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A22C0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D8FF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00A959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8A2499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F6AE70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C40C8FE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2FDD7D9B"/>
    <w:multiLevelType w:val="hybridMultilevel"/>
    <w:tmpl w:val="3202E98C"/>
    <w:lvl w:ilvl="0" w:tplc="CC5C6C18">
      <w:start w:val="1"/>
      <w:numFmt w:val="bullet"/>
      <w:lvlText w:val="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2DC5C7B"/>
    <w:multiLevelType w:val="hybridMultilevel"/>
    <w:tmpl w:val="56127068"/>
    <w:lvl w:ilvl="0" w:tplc="A208A55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9781E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C7C930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F82DC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945C0E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0E490A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B5E44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6DA67E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B06180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4" w15:restartNumberingAfterBreak="0">
    <w:nsid w:val="39DB4541"/>
    <w:multiLevelType w:val="hybridMultilevel"/>
    <w:tmpl w:val="4176C9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B3F62"/>
    <w:multiLevelType w:val="hybridMultilevel"/>
    <w:tmpl w:val="C70CB12A"/>
    <w:lvl w:ilvl="0" w:tplc="44C6ACC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A91050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06696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C29400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9659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06D16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922E0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D66EA0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872337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4404129F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3E4AD9"/>
    <w:multiLevelType w:val="hybridMultilevel"/>
    <w:tmpl w:val="DA745448"/>
    <w:lvl w:ilvl="0" w:tplc="9E08327E">
      <w:start w:val="1"/>
      <w:numFmt w:val="upperLetter"/>
      <w:lvlText w:val="%1."/>
      <w:lvlJc w:val="left"/>
      <w:pPr>
        <w:ind w:left="720" w:hanging="360"/>
      </w:pPr>
      <w:rPr>
        <w:rFonts w:ascii="Calibri" w:eastAsia="SimSun" w:hAnsi="Calibri" w:cs="Calibr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7572EA"/>
    <w:multiLevelType w:val="hybridMultilevel"/>
    <w:tmpl w:val="84042D8C"/>
    <w:lvl w:ilvl="0" w:tplc="DAEC49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B578728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4422AAC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B32BF66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56A6B0C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62BC3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E91455E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091A77E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67E579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" w15:restartNumberingAfterBreak="0">
    <w:nsid w:val="49F20D82"/>
    <w:multiLevelType w:val="hybridMultilevel"/>
    <w:tmpl w:val="E22EC522"/>
    <w:lvl w:ilvl="0" w:tplc="548042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E4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AEC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0EBF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BEF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AA10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6ED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1CE7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640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210682F"/>
    <w:multiLevelType w:val="hybridMultilevel"/>
    <w:tmpl w:val="310E39AA"/>
    <w:lvl w:ilvl="0" w:tplc="A98E60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86291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C4C3E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20024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6C4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5E96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D2D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D47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EE1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551491E"/>
    <w:multiLevelType w:val="hybridMultilevel"/>
    <w:tmpl w:val="83EEE50E"/>
    <w:lvl w:ilvl="0" w:tplc="EFA078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A633B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E400A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8ABD0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668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ACE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E48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4C7D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883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7EC42AC"/>
    <w:multiLevelType w:val="hybridMultilevel"/>
    <w:tmpl w:val="221C0230"/>
    <w:lvl w:ilvl="0" w:tplc="56568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96A14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1256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0407B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A6FA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C4A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225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830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3648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8E9282A"/>
    <w:multiLevelType w:val="hybridMultilevel"/>
    <w:tmpl w:val="F4D41F64"/>
    <w:lvl w:ilvl="0" w:tplc="A4D28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2EF8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36F7C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4ED5A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04C9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A6E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E8DB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0A4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B228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030EE3"/>
    <w:multiLevelType w:val="hybridMultilevel"/>
    <w:tmpl w:val="BDD40A0C"/>
    <w:lvl w:ilvl="0" w:tplc="E564F0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08BE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FA047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5B7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0A3FE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206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C72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D0A7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609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0125D99"/>
    <w:multiLevelType w:val="hybridMultilevel"/>
    <w:tmpl w:val="66AEA956"/>
    <w:lvl w:ilvl="0" w:tplc="DD2A169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B3935"/>
    <w:multiLevelType w:val="hybridMultilevel"/>
    <w:tmpl w:val="D256BE56"/>
    <w:lvl w:ilvl="0" w:tplc="5B76516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70A6060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6E7A86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0401C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0866B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9CE51E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182D90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D80118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EB0B37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9" w15:restartNumberingAfterBreak="0">
    <w:nsid w:val="67267C66"/>
    <w:multiLevelType w:val="hybridMultilevel"/>
    <w:tmpl w:val="414C8BAC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677715AA"/>
    <w:multiLevelType w:val="hybridMultilevel"/>
    <w:tmpl w:val="BA1E89D0"/>
    <w:lvl w:ilvl="0" w:tplc="5B206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E6A8A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10A5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12A51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240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768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66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64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C17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87E65BC"/>
    <w:multiLevelType w:val="hybridMultilevel"/>
    <w:tmpl w:val="75F6FC5E"/>
    <w:lvl w:ilvl="0" w:tplc="2E5CE87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86E43D0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5266410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4C8EC2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E0B64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AA071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7E6020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6222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28EDC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2" w15:restartNumberingAfterBreak="0">
    <w:nsid w:val="6B834487"/>
    <w:multiLevelType w:val="hybridMultilevel"/>
    <w:tmpl w:val="83409DA8"/>
    <w:lvl w:ilvl="0" w:tplc="BE8A6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9A050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9846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426D8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18C3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42A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AA4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2412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FEA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4" w15:restartNumberingAfterBreak="0">
    <w:nsid w:val="746C2855"/>
    <w:multiLevelType w:val="hybridMultilevel"/>
    <w:tmpl w:val="DFC639C8"/>
    <w:lvl w:ilvl="0" w:tplc="31A87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06E6F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5A71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D6203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58C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74D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87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4CF9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FA0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7FF3B71"/>
    <w:multiLevelType w:val="hybridMultilevel"/>
    <w:tmpl w:val="5EC879C8"/>
    <w:lvl w:ilvl="0" w:tplc="7BC0F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2A6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083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E4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489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D43E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98F2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52EE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92CE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3"/>
  </w:num>
  <w:num w:numId="2">
    <w:abstractNumId w:val="4"/>
  </w:num>
  <w:num w:numId="3">
    <w:abstractNumId w:val="8"/>
  </w:num>
  <w:num w:numId="4">
    <w:abstractNumId w:val="35"/>
  </w:num>
  <w:num w:numId="5">
    <w:abstractNumId w:val="12"/>
  </w:num>
  <w:num w:numId="6">
    <w:abstractNumId w:val="14"/>
  </w:num>
  <w:num w:numId="7">
    <w:abstractNumId w:val="1"/>
  </w:num>
  <w:num w:numId="8">
    <w:abstractNumId w:val="3"/>
  </w:num>
  <w:num w:numId="9">
    <w:abstractNumId w:val="26"/>
  </w:num>
  <w:num w:numId="10">
    <w:abstractNumId w:val="2"/>
  </w:num>
  <w:num w:numId="11">
    <w:abstractNumId w:val="21"/>
  </w:num>
  <w:num w:numId="12">
    <w:abstractNumId w:val="32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</w:num>
  <w:num w:numId="15">
    <w:abstractNumId w:val="16"/>
  </w:num>
  <w:num w:numId="16">
    <w:abstractNumId w:val="0"/>
  </w:num>
  <w:num w:numId="17">
    <w:abstractNumId w:val="25"/>
  </w:num>
  <w:num w:numId="18">
    <w:abstractNumId w:val="30"/>
  </w:num>
  <w:num w:numId="19">
    <w:abstractNumId w:val="9"/>
  </w:num>
  <w:num w:numId="20">
    <w:abstractNumId w:val="23"/>
  </w:num>
  <w:num w:numId="21">
    <w:abstractNumId w:val="22"/>
  </w:num>
  <w:num w:numId="22">
    <w:abstractNumId w:val="18"/>
  </w:num>
  <w:num w:numId="23">
    <w:abstractNumId w:val="7"/>
  </w:num>
  <w:num w:numId="24">
    <w:abstractNumId w:val="31"/>
  </w:num>
  <w:num w:numId="25">
    <w:abstractNumId w:val="19"/>
  </w:num>
  <w:num w:numId="26">
    <w:abstractNumId w:val="28"/>
  </w:num>
  <w:num w:numId="27">
    <w:abstractNumId w:val="5"/>
  </w:num>
  <w:num w:numId="28">
    <w:abstractNumId w:val="15"/>
  </w:num>
  <w:num w:numId="29">
    <w:abstractNumId w:val="20"/>
  </w:num>
  <w:num w:numId="30">
    <w:abstractNumId w:val="11"/>
  </w:num>
  <w:num w:numId="31">
    <w:abstractNumId w:val="34"/>
  </w:num>
  <w:num w:numId="32">
    <w:abstractNumId w:val="13"/>
  </w:num>
  <w:num w:numId="33">
    <w:abstractNumId w:val="24"/>
  </w:num>
  <w:num w:numId="34">
    <w:abstractNumId w:val="29"/>
  </w:num>
  <w:num w:numId="35">
    <w:abstractNumId w:val="27"/>
  </w:num>
  <w:num w:numId="36">
    <w:abstractNumId w:val="10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16"/>
    <w:rsid w:val="000004E4"/>
    <w:rsid w:val="000063E5"/>
    <w:rsid w:val="00013DE1"/>
    <w:rsid w:val="00016E62"/>
    <w:rsid w:val="00017ADE"/>
    <w:rsid w:val="00017FEE"/>
    <w:rsid w:val="00020A37"/>
    <w:rsid w:val="00020B68"/>
    <w:rsid w:val="000231AD"/>
    <w:rsid w:val="00026192"/>
    <w:rsid w:val="000304DF"/>
    <w:rsid w:val="00032416"/>
    <w:rsid w:val="00032B65"/>
    <w:rsid w:val="000346A1"/>
    <w:rsid w:val="000360AD"/>
    <w:rsid w:val="000375F0"/>
    <w:rsid w:val="00041328"/>
    <w:rsid w:val="00042DC6"/>
    <w:rsid w:val="0004390B"/>
    <w:rsid w:val="00046B52"/>
    <w:rsid w:val="00053D96"/>
    <w:rsid w:val="00053F38"/>
    <w:rsid w:val="000544B4"/>
    <w:rsid w:val="0005778D"/>
    <w:rsid w:val="00061B76"/>
    <w:rsid w:val="00061BB0"/>
    <w:rsid w:val="00066971"/>
    <w:rsid w:val="00072426"/>
    <w:rsid w:val="00072C36"/>
    <w:rsid w:val="00073125"/>
    <w:rsid w:val="00073D60"/>
    <w:rsid w:val="000741F8"/>
    <w:rsid w:val="00074933"/>
    <w:rsid w:val="00074AC3"/>
    <w:rsid w:val="00075BBA"/>
    <w:rsid w:val="00077FBC"/>
    <w:rsid w:val="00080525"/>
    <w:rsid w:val="00080DDC"/>
    <w:rsid w:val="000833B7"/>
    <w:rsid w:val="00083852"/>
    <w:rsid w:val="0008508D"/>
    <w:rsid w:val="00085D68"/>
    <w:rsid w:val="00090D92"/>
    <w:rsid w:val="00091E3C"/>
    <w:rsid w:val="000969A2"/>
    <w:rsid w:val="000A0302"/>
    <w:rsid w:val="000A0F03"/>
    <w:rsid w:val="000A335B"/>
    <w:rsid w:val="000A39C8"/>
    <w:rsid w:val="000A77BA"/>
    <w:rsid w:val="000B0E64"/>
    <w:rsid w:val="000B1A45"/>
    <w:rsid w:val="000B2529"/>
    <w:rsid w:val="000B4B46"/>
    <w:rsid w:val="000B57BE"/>
    <w:rsid w:val="000B6579"/>
    <w:rsid w:val="000B6A33"/>
    <w:rsid w:val="000C1CD4"/>
    <w:rsid w:val="000C3C41"/>
    <w:rsid w:val="000C3C56"/>
    <w:rsid w:val="000D112E"/>
    <w:rsid w:val="000D46A7"/>
    <w:rsid w:val="000D4C5D"/>
    <w:rsid w:val="000D55BE"/>
    <w:rsid w:val="000D76D5"/>
    <w:rsid w:val="000D7897"/>
    <w:rsid w:val="000E116F"/>
    <w:rsid w:val="000E1281"/>
    <w:rsid w:val="000E1452"/>
    <w:rsid w:val="000E1C53"/>
    <w:rsid w:val="000E34DD"/>
    <w:rsid w:val="000F1FD4"/>
    <w:rsid w:val="000F6B31"/>
    <w:rsid w:val="000F7436"/>
    <w:rsid w:val="0010038D"/>
    <w:rsid w:val="00107044"/>
    <w:rsid w:val="00107CD0"/>
    <w:rsid w:val="00110546"/>
    <w:rsid w:val="00111A63"/>
    <w:rsid w:val="00112D5E"/>
    <w:rsid w:val="00121D87"/>
    <w:rsid w:val="00131A89"/>
    <w:rsid w:val="001344E3"/>
    <w:rsid w:val="001378CB"/>
    <w:rsid w:val="00137E0E"/>
    <w:rsid w:val="001418CC"/>
    <w:rsid w:val="001421CB"/>
    <w:rsid w:val="00142B7B"/>
    <w:rsid w:val="00143C59"/>
    <w:rsid w:val="001440E2"/>
    <w:rsid w:val="00144EC2"/>
    <w:rsid w:val="00147805"/>
    <w:rsid w:val="00150C02"/>
    <w:rsid w:val="001511C8"/>
    <w:rsid w:val="001608CE"/>
    <w:rsid w:val="00165C3E"/>
    <w:rsid w:val="00170FA1"/>
    <w:rsid w:val="001719B2"/>
    <w:rsid w:val="00172134"/>
    <w:rsid w:val="001739BB"/>
    <w:rsid w:val="0017427E"/>
    <w:rsid w:val="00174825"/>
    <w:rsid w:val="001762FF"/>
    <w:rsid w:val="001763E4"/>
    <w:rsid w:val="0017690B"/>
    <w:rsid w:val="00180170"/>
    <w:rsid w:val="001802C9"/>
    <w:rsid w:val="00180A59"/>
    <w:rsid w:val="00181C78"/>
    <w:rsid w:val="00187023"/>
    <w:rsid w:val="00194428"/>
    <w:rsid w:val="00197292"/>
    <w:rsid w:val="00197F83"/>
    <w:rsid w:val="001A632E"/>
    <w:rsid w:val="001A7225"/>
    <w:rsid w:val="001B0C24"/>
    <w:rsid w:val="001B1657"/>
    <w:rsid w:val="001B20A6"/>
    <w:rsid w:val="001B2BBD"/>
    <w:rsid w:val="001B3C74"/>
    <w:rsid w:val="001B462E"/>
    <w:rsid w:val="001B6251"/>
    <w:rsid w:val="001C1A2E"/>
    <w:rsid w:val="001C1FEA"/>
    <w:rsid w:val="001C442F"/>
    <w:rsid w:val="001C6220"/>
    <w:rsid w:val="001C71F4"/>
    <w:rsid w:val="001D09A3"/>
    <w:rsid w:val="001D140D"/>
    <w:rsid w:val="001D6403"/>
    <w:rsid w:val="001D6BF0"/>
    <w:rsid w:val="001E224F"/>
    <w:rsid w:val="001E2EAA"/>
    <w:rsid w:val="001E3412"/>
    <w:rsid w:val="001E504F"/>
    <w:rsid w:val="001E5302"/>
    <w:rsid w:val="001E5622"/>
    <w:rsid w:val="001E5C95"/>
    <w:rsid w:val="001F1316"/>
    <w:rsid w:val="001F1AF0"/>
    <w:rsid w:val="001F5373"/>
    <w:rsid w:val="001F5DD6"/>
    <w:rsid w:val="001F61C7"/>
    <w:rsid w:val="001F71A4"/>
    <w:rsid w:val="00201197"/>
    <w:rsid w:val="00205BAA"/>
    <w:rsid w:val="00207573"/>
    <w:rsid w:val="00207A83"/>
    <w:rsid w:val="00210949"/>
    <w:rsid w:val="00210EF2"/>
    <w:rsid w:val="00213940"/>
    <w:rsid w:val="00215A5F"/>
    <w:rsid w:val="00215BC1"/>
    <w:rsid w:val="00216C95"/>
    <w:rsid w:val="002211D7"/>
    <w:rsid w:val="002275FC"/>
    <w:rsid w:val="002276F3"/>
    <w:rsid w:val="00227B99"/>
    <w:rsid w:val="00232577"/>
    <w:rsid w:val="002347A1"/>
    <w:rsid w:val="0023509A"/>
    <w:rsid w:val="0023560B"/>
    <w:rsid w:val="00236462"/>
    <w:rsid w:val="00241870"/>
    <w:rsid w:val="00242538"/>
    <w:rsid w:val="00243C7F"/>
    <w:rsid w:val="00243F71"/>
    <w:rsid w:val="0024561B"/>
    <w:rsid w:val="00247C59"/>
    <w:rsid w:val="002501E9"/>
    <w:rsid w:val="00251B17"/>
    <w:rsid w:val="002528EB"/>
    <w:rsid w:val="00253982"/>
    <w:rsid w:val="00254844"/>
    <w:rsid w:val="00254EF3"/>
    <w:rsid w:val="002572FE"/>
    <w:rsid w:val="00257466"/>
    <w:rsid w:val="002616D9"/>
    <w:rsid w:val="00261A86"/>
    <w:rsid w:val="00264A4D"/>
    <w:rsid w:val="00271A95"/>
    <w:rsid w:val="00272DFF"/>
    <w:rsid w:val="00273116"/>
    <w:rsid w:val="00273E7D"/>
    <w:rsid w:val="00274657"/>
    <w:rsid w:val="00274817"/>
    <w:rsid w:val="00275CA7"/>
    <w:rsid w:val="00276163"/>
    <w:rsid w:val="00277516"/>
    <w:rsid w:val="002816F0"/>
    <w:rsid w:val="00281D9D"/>
    <w:rsid w:val="0028387E"/>
    <w:rsid w:val="00285698"/>
    <w:rsid w:val="0028689E"/>
    <w:rsid w:val="00297561"/>
    <w:rsid w:val="0029774F"/>
    <w:rsid w:val="002A3A07"/>
    <w:rsid w:val="002A5C81"/>
    <w:rsid w:val="002A7086"/>
    <w:rsid w:val="002B2D36"/>
    <w:rsid w:val="002B3894"/>
    <w:rsid w:val="002B3ADC"/>
    <w:rsid w:val="002B474A"/>
    <w:rsid w:val="002B68E1"/>
    <w:rsid w:val="002C07F3"/>
    <w:rsid w:val="002C10D1"/>
    <w:rsid w:val="002C2B9A"/>
    <w:rsid w:val="002C2BB4"/>
    <w:rsid w:val="002C5CBD"/>
    <w:rsid w:val="002C6CBB"/>
    <w:rsid w:val="002C6EE0"/>
    <w:rsid w:val="002D0DD3"/>
    <w:rsid w:val="002D1663"/>
    <w:rsid w:val="002D262A"/>
    <w:rsid w:val="002D3469"/>
    <w:rsid w:val="002D3691"/>
    <w:rsid w:val="002D590C"/>
    <w:rsid w:val="002E32C9"/>
    <w:rsid w:val="002E517C"/>
    <w:rsid w:val="002F2280"/>
    <w:rsid w:val="002F356C"/>
    <w:rsid w:val="002F7335"/>
    <w:rsid w:val="002F7D8C"/>
    <w:rsid w:val="00300370"/>
    <w:rsid w:val="00301D4C"/>
    <w:rsid w:val="00304F29"/>
    <w:rsid w:val="00306EB1"/>
    <w:rsid w:val="00307046"/>
    <w:rsid w:val="0030792B"/>
    <w:rsid w:val="00310CC3"/>
    <w:rsid w:val="00315FCD"/>
    <w:rsid w:val="003200F5"/>
    <w:rsid w:val="00324E72"/>
    <w:rsid w:val="00330175"/>
    <w:rsid w:val="00331049"/>
    <w:rsid w:val="00334AFE"/>
    <w:rsid w:val="0033562A"/>
    <w:rsid w:val="00343869"/>
    <w:rsid w:val="00347FAC"/>
    <w:rsid w:val="00350652"/>
    <w:rsid w:val="00350A26"/>
    <w:rsid w:val="003522D6"/>
    <w:rsid w:val="00355060"/>
    <w:rsid w:val="00357436"/>
    <w:rsid w:val="00357B20"/>
    <w:rsid w:val="00361D68"/>
    <w:rsid w:val="00362F9C"/>
    <w:rsid w:val="00363637"/>
    <w:rsid w:val="00364A8F"/>
    <w:rsid w:val="00365CC5"/>
    <w:rsid w:val="003668AB"/>
    <w:rsid w:val="00366AC2"/>
    <w:rsid w:val="00367669"/>
    <w:rsid w:val="00367F11"/>
    <w:rsid w:val="0037009E"/>
    <w:rsid w:val="00370E71"/>
    <w:rsid w:val="00375670"/>
    <w:rsid w:val="0037576F"/>
    <w:rsid w:val="00377673"/>
    <w:rsid w:val="00377746"/>
    <w:rsid w:val="0038154C"/>
    <w:rsid w:val="00383405"/>
    <w:rsid w:val="003873A5"/>
    <w:rsid w:val="00390051"/>
    <w:rsid w:val="00393FFB"/>
    <w:rsid w:val="003942FF"/>
    <w:rsid w:val="00394376"/>
    <w:rsid w:val="00394435"/>
    <w:rsid w:val="003951C3"/>
    <w:rsid w:val="0039665B"/>
    <w:rsid w:val="003A1889"/>
    <w:rsid w:val="003A32DA"/>
    <w:rsid w:val="003A4428"/>
    <w:rsid w:val="003A50E2"/>
    <w:rsid w:val="003A5A67"/>
    <w:rsid w:val="003A70C1"/>
    <w:rsid w:val="003B0059"/>
    <w:rsid w:val="003B0757"/>
    <w:rsid w:val="003B2786"/>
    <w:rsid w:val="003B29EE"/>
    <w:rsid w:val="003B37E6"/>
    <w:rsid w:val="003B3C43"/>
    <w:rsid w:val="003B3CB9"/>
    <w:rsid w:val="003B7833"/>
    <w:rsid w:val="003C09BB"/>
    <w:rsid w:val="003C1569"/>
    <w:rsid w:val="003C2008"/>
    <w:rsid w:val="003C4207"/>
    <w:rsid w:val="003C6FD1"/>
    <w:rsid w:val="003C79D4"/>
    <w:rsid w:val="003D26E5"/>
    <w:rsid w:val="003D2B95"/>
    <w:rsid w:val="003D3A8B"/>
    <w:rsid w:val="003D57B4"/>
    <w:rsid w:val="003E09A3"/>
    <w:rsid w:val="003E1A20"/>
    <w:rsid w:val="003E20EF"/>
    <w:rsid w:val="003E25BA"/>
    <w:rsid w:val="003E3C17"/>
    <w:rsid w:val="003E42FB"/>
    <w:rsid w:val="003E4A6C"/>
    <w:rsid w:val="003E7A9B"/>
    <w:rsid w:val="003F06C6"/>
    <w:rsid w:val="003F0AAA"/>
    <w:rsid w:val="003F1505"/>
    <w:rsid w:val="003F3B01"/>
    <w:rsid w:val="00400A6C"/>
    <w:rsid w:val="00403020"/>
    <w:rsid w:val="00403359"/>
    <w:rsid w:val="00407A1E"/>
    <w:rsid w:val="0041001A"/>
    <w:rsid w:val="00412533"/>
    <w:rsid w:val="004129C5"/>
    <w:rsid w:val="00413244"/>
    <w:rsid w:val="004135D4"/>
    <w:rsid w:val="00426943"/>
    <w:rsid w:val="00430001"/>
    <w:rsid w:val="0043032A"/>
    <w:rsid w:val="00430F01"/>
    <w:rsid w:val="00435B66"/>
    <w:rsid w:val="00440AD1"/>
    <w:rsid w:val="00440F77"/>
    <w:rsid w:val="00440FF8"/>
    <w:rsid w:val="00443E39"/>
    <w:rsid w:val="004502D2"/>
    <w:rsid w:val="00450524"/>
    <w:rsid w:val="00453D59"/>
    <w:rsid w:val="00454227"/>
    <w:rsid w:val="00454E76"/>
    <w:rsid w:val="004551C0"/>
    <w:rsid w:val="004553E4"/>
    <w:rsid w:val="00457275"/>
    <w:rsid w:val="0046057B"/>
    <w:rsid w:val="00462D7F"/>
    <w:rsid w:val="00463421"/>
    <w:rsid w:val="0046687E"/>
    <w:rsid w:val="00466EAA"/>
    <w:rsid w:val="00470B61"/>
    <w:rsid w:val="00471464"/>
    <w:rsid w:val="00471D47"/>
    <w:rsid w:val="00474333"/>
    <w:rsid w:val="00474F8C"/>
    <w:rsid w:val="00475489"/>
    <w:rsid w:val="0047549E"/>
    <w:rsid w:val="00475A88"/>
    <w:rsid w:val="00475F3C"/>
    <w:rsid w:val="00476920"/>
    <w:rsid w:val="00486B48"/>
    <w:rsid w:val="00493D47"/>
    <w:rsid w:val="00497089"/>
    <w:rsid w:val="004A016A"/>
    <w:rsid w:val="004A1650"/>
    <w:rsid w:val="004A170A"/>
    <w:rsid w:val="004A1AB7"/>
    <w:rsid w:val="004A2FFC"/>
    <w:rsid w:val="004A33FB"/>
    <w:rsid w:val="004A36A3"/>
    <w:rsid w:val="004A4D1F"/>
    <w:rsid w:val="004A5456"/>
    <w:rsid w:val="004A5FF3"/>
    <w:rsid w:val="004B0EDD"/>
    <w:rsid w:val="004B30DC"/>
    <w:rsid w:val="004B522F"/>
    <w:rsid w:val="004B53A5"/>
    <w:rsid w:val="004C059D"/>
    <w:rsid w:val="004C34A9"/>
    <w:rsid w:val="004C3B1B"/>
    <w:rsid w:val="004C3C47"/>
    <w:rsid w:val="004C5D41"/>
    <w:rsid w:val="004C5D95"/>
    <w:rsid w:val="004C5EC8"/>
    <w:rsid w:val="004C6DB6"/>
    <w:rsid w:val="004C7DE1"/>
    <w:rsid w:val="004D05EB"/>
    <w:rsid w:val="004D1313"/>
    <w:rsid w:val="004D1CA1"/>
    <w:rsid w:val="004D2C3B"/>
    <w:rsid w:val="004D30F5"/>
    <w:rsid w:val="004D3D7B"/>
    <w:rsid w:val="004D416C"/>
    <w:rsid w:val="004D4B49"/>
    <w:rsid w:val="004D4DC3"/>
    <w:rsid w:val="004D531F"/>
    <w:rsid w:val="004D57B8"/>
    <w:rsid w:val="004D70F5"/>
    <w:rsid w:val="004E5784"/>
    <w:rsid w:val="004E7BF6"/>
    <w:rsid w:val="004F58F5"/>
    <w:rsid w:val="004F6AD2"/>
    <w:rsid w:val="004F79D6"/>
    <w:rsid w:val="0050312F"/>
    <w:rsid w:val="00505594"/>
    <w:rsid w:val="0050693B"/>
    <w:rsid w:val="00511C2C"/>
    <w:rsid w:val="00512B45"/>
    <w:rsid w:val="0052644D"/>
    <w:rsid w:val="00533C9C"/>
    <w:rsid w:val="00535791"/>
    <w:rsid w:val="00536B46"/>
    <w:rsid w:val="00541ABD"/>
    <w:rsid w:val="00541C88"/>
    <w:rsid w:val="00542239"/>
    <w:rsid w:val="005434C4"/>
    <w:rsid w:val="0054396A"/>
    <w:rsid w:val="005475A5"/>
    <w:rsid w:val="0054760C"/>
    <w:rsid w:val="00550982"/>
    <w:rsid w:val="00552A4F"/>
    <w:rsid w:val="0055322C"/>
    <w:rsid w:val="00553FC3"/>
    <w:rsid w:val="00555299"/>
    <w:rsid w:val="005575F7"/>
    <w:rsid w:val="005577C2"/>
    <w:rsid w:val="005622D0"/>
    <w:rsid w:val="0056559B"/>
    <w:rsid w:val="00566434"/>
    <w:rsid w:val="00567E98"/>
    <w:rsid w:val="005704C5"/>
    <w:rsid w:val="0057512C"/>
    <w:rsid w:val="005752CD"/>
    <w:rsid w:val="005772C0"/>
    <w:rsid w:val="00580F13"/>
    <w:rsid w:val="0058154D"/>
    <w:rsid w:val="00585528"/>
    <w:rsid w:val="0058621B"/>
    <w:rsid w:val="0059014C"/>
    <w:rsid w:val="005905E9"/>
    <w:rsid w:val="00594892"/>
    <w:rsid w:val="00595922"/>
    <w:rsid w:val="0059785F"/>
    <w:rsid w:val="00597D57"/>
    <w:rsid w:val="005A253B"/>
    <w:rsid w:val="005A3A39"/>
    <w:rsid w:val="005A5A8F"/>
    <w:rsid w:val="005A5E86"/>
    <w:rsid w:val="005A6A7C"/>
    <w:rsid w:val="005A7883"/>
    <w:rsid w:val="005B176F"/>
    <w:rsid w:val="005B20BB"/>
    <w:rsid w:val="005B22AA"/>
    <w:rsid w:val="005B27BA"/>
    <w:rsid w:val="005C0149"/>
    <w:rsid w:val="005C04ED"/>
    <w:rsid w:val="005C0B43"/>
    <w:rsid w:val="005C3A2D"/>
    <w:rsid w:val="005C5001"/>
    <w:rsid w:val="005C7586"/>
    <w:rsid w:val="005D5322"/>
    <w:rsid w:val="005D5E17"/>
    <w:rsid w:val="005D70DE"/>
    <w:rsid w:val="005D79D1"/>
    <w:rsid w:val="005E1910"/>
    <w:rsid w:val="005E21D9"/>
    <w:rsid w:val="005E6556"/>
    <w:rsid w:val="005F14E4"/>
    <w:rsid w:val="005F5C56"/>
    <w:rsid w:val="005F6E1F"/>
    <w:rsid w:val="005F77E9"/>
    <w:rsid w:val="006014DB"/>
    <w:rsid w:val="00603B85"/>
    <w:rsid w:val="00606332"/>
    <w:rsid w:val="006068F5"/>
    <w:rsid w:val="006130A5"/>
    <w:rsid w:val="006153E4"/>
    <w:rsid w:val="00617C57"/>
    <w:rsid w:val="00620243"/>
    <w:rsid w:val="00620F4F"/>
    <w:rsid w:val="006227DF"/>
    <w:rsid w:val="00622817"/>
    <w:rsid w:val="00622A3E"/>
    <w:rsid w:val="00627069"/>
    <w:rsid w:val="00631C33"/>
    <w:rsid w:val="006324A9"/>
    <w:rsid w:val="0063300A"/>
    <w:rsid w:val="00634752"/>
    <w:rsid w:val="00636AF4"/>
    <w:rsid w:val="00643785"/>
    <w:rsid w:val="00650C57"/>
    <w:rsid w:val="00655597"/>
    <w:rsid w:val="00656298"/>
    <w:rsid w:val="006564BD"/>
    <w:rsid w:val="00656863"/>
    <w:rsid w:val="00657467"/>
    <w:rsid w:val="00660584"/>
    <w:rsid w:val="00663475"/>
    <w:rsid w:val="00666E9E"/>
    <w:rsid w:val="006671BC"/>
    <w:rsid w:val="0067014A"/>
    <w:rsid w:val="00670892"/>
    <w:rsid w:val="006709B2"/>
    <w:rsid w:val="00670BA0"/>
    <w:rsid w:val="006713B4"/>
    <w:rsid w:val="00672D2E"/>
    <w:rsid w:val="00672F5B"/>
    <w:rsid w:val="0068093F"/>
    <w:rsid w:val="00681EA8"/>
    <w:rsid w:val="00683C6D"/>
    <w:rsid w:val="0068426C"/>
    <w:rsid w:val="00684AB8"/>
    <w:rsid w:val="00687D24"/>
    <w:rsid w:val="006916A2"/>
    <w:rsid w:val="00694D4B"/>
    <w:rsid w:val="006957DB"/>
    <w:rsid w:val="0069704F"/>
    <w:rsid w:val="006A20DB"/>
    <w:rsid w:val="006A3F7D"/>
    <w:rsid w:val="006A4F92"/>
    <w:rsid w:val="006B169B"/>
    <w:rsid w:val="006B2811"/>
    <w:rsid w:val="006B3F66"/>
    <w:rsid w:val="006C03B9"/>
    <w:rsid w:val="006C03D5"/>
    <w:rsid w:val="006C21EF"/>
    <w:rsid w:val="006C36A0"/>
    <w:rsid w:val="006C6507"/>
    <w:rsid w:val="006C786B"/>
    <w:rsid w:val="006D006B"/>
    <w:rsid w:val="006D0950"/>
    <w:rsid w:val="006D49B6"/>
    <w:rsid w:val="006D5563"/>
    <w:rsid w:val="006D6311"/>
    <w:rsid w:val="006E0B35"/>
    <w:rsid w:val="006E1E03"/>
    <w:rsid w:val="006E31E3"/>
    <w:rsid w:val="006E781E"/>
    <w:rsid w:val="006F13F1"/>
    <w:rsid w:val="006F4180"/>
    <w:rsid w:val="006F55F7"/>
    <w:rsid w:val="00700AEB"/>
    <w:rsid w:val="00700F79"/>
    <w:rsid w:val="00702C94"/>
    <w:rsid w:val="00703108"/>
    <w:rsid w:val="00704F69"/>
    <w:rsid w:val="00710976"/>
    <w:rsid w:val="00711140"/>
    <w:rsid w:val="00711820"/>
    <w:rsid w:val="00712DF4"/>
    <w:rsid w:val="00713BCB"/>
    <w:rsid w:val="007158BF"/>
    <w:rsid w:val="007205AB"/>
    <w:rsid w:val="007206D0"/>
    <w:rsid w:val="00720833"/>
    <w:rsid w:val="00724BD6"/>
    <w:rsid w:val="00727CF5"/>
    <w:rsid w:val="007336E5"/>
    <w:rsid w:val="007370DC"/>
    <w:rsid w:val="00737584"/>
    <w:rsid w:val="00743C63"/>
    <w:rsid w:val="0074693C"/>
    <w:rsid w:val="007546DB"/>
    <w:rsid w:val="00754B53"/>
    <w:rsid w:val="007556D7"/>
    <w:rsid w:val="00756B83"/>
    <w:rsid w:val="0076050D"/>
    <w:rsid w:val="00760E4C"/>
    <w:rsid w:val="00760EDF"/>
    <w:rsid w:val="00761243"/>
    <w:rsid w:val="00761481"/>
    <w:rsid w:val="00762AC8"/>
    <w:rsid w:val="00766884"/>
    <w:rsid w:val="00767844"/>
    <w:rsid w:val="007725BB"/>
    <w:rsid w:val="007735A6"/>
    <w:rsid w:val="00775830"/>
    <w:rsid w:val="00781843"/>
    <w:rsid w:val="007820F5"/>
    <w:rsid w:val="007833DA"/>
    <w:rsid w:val="00785010"/>
    <w:rsid w:val="007903B6"/>
    <w:rsid w:val="00790BD7"/>
    <w:rsid w:val="00792B19"/>
    <w:rsid w:val="00793974"/>
    <w:rsid w:val="00794158"/>
    <w:rsid w:val="00794342"/>
    <w:rsid w:val="00795231"/>
    <w:rsid w:val="00796FFA"/>
    <w:rsid w:val="00797647"/>
    <w:rsid w:val="00797CBB"/>
    <w:rsid w:val="007A0742"/>
    <w:rsid w:val="007A12AC"/>
    <w:rsid w:val="007A1403"/>
    <w:rsid w:val="007A4340"/>
    <w:rsid w:val="007A45E6"/>
    <w:rsid w:val="007A53AB"/>
    <w:rsid w:val="007A6A56"/>
    <w:rsid w:val="007A71C6"/>
    <w:rsid w:val="007B531D"/>
    <w:rsid w:val="007B56B6"/>
    <w:rsid w:val="007B7AFD"/>
    <w:rsid w:val="007B7E78"/>
    <w:rsid w:val="007C0A4D"/>
    <w:rsid w:val="007C1264"/>
    <w:rsid w:val="007C1ED7"/>
    <w:rsid w:val="007C29AB"/>
    <w:rsid w:val="007C2AB4"/>
    <w:rsid w:val="007C31D9"/>
    <w:rsid w:val="007C67E8"/>
    <w:rsid w:val="007D15C2"/>
    <w:rsid w:val="007D315B"/>
    <w:rsid w:val="007D6D1E"/>
    <w:rsid w:val="007D744B"/>
    <w:rsid w:val="007E0A78"/>
    <w:rsid w:val="007E372A"/>
    <w:rsid w:val="007E3A4F"/>
    <w:rsid w:val="007E4095"/>
    <w:rsid w:val="007E683A"/>
    <w:rsid w:val="007E68FC"/>
    <w:rsid w:val="007E6986"/>
    <w:rsid w:val="007F08A3"/>
    <w:rsid w:val="007F1490"/>
    <w:rsid w:val="007F17D8"/>
    <w:rsid w:val="007F1C10"/>
    <w:rsid w:val="007F378C"/>
    <w:rsid w:val="007F49A8"/>
    <w:rsid w:val="007F4A87"/>
    <w:rsid w:val="007F5071"/>
    <w:rsid w:val="007F5424"/>
    <w:rsid w:val="007F6BCD"/>
    <w:rsid w:val="00802CA7"/>
    <w:rsid w:val="00803405"/>
    <w:rsid w:val="008034BD"/>
    <w:rsid w:val="00805A12"/>
    <w:rsid w:val="0080657A"/>
    <w:rsid w:val="008107EF"/>
    <w:rsid w:val="008111B2"/>
    <w:rsid w:val="00812573"/>
    <w:rsid w:val="00814515"/>
    <w:rsid w:val="0081455C"/>
    <w:rsid w:val="00816D2E"/>
    <w:rsid w:val="00822816"/>
    <w:rsid w:val="008266F8"/>
    <w:rsid w:val="00827DD1"/>
    <w:rsid w:val="008407F3"/>
    <w:rsid w:val="008432F9"/>
    <w:rsid w:val="008451C6"/>
    <w:rsid w:val="00851093"/>
    <w:rsid w:val="008523B5"/>
    <w:rsid w:val="00854B6A"/>
    <w:rsid w:val="008568BF"/>
    <w:rsid w:val="008569DE"/>
    <w:rsid w:val="0086194A"/>
    <w:rsid w:val="008620A7"/>
    <w:rsid w:val="008653A6"/>
    <w:rsid w:val="00867785"/>
    <w:rsid w:val="0087061B"/>
    <w:rsid w:val="00872A06"/>
    <w:rsid w:val="00873CBF"/>
    <w:rsid w:val="008775A4"/>
    <w:rsid w:val="008777C6"/>
    <w:rsid w:val="008801EE"/>
    <w:rsid w:val="00882435"/>
    <w:rsid w:val="00886902"/>
    <w:rsid w:val="00890DE7"/>
    <w:rsid w:val="0089275E"/>
    <w:rsid w:val="00893684"/>
    <w:rsid w:val="00894461"/>
    <w:rsid w:val="00896CE7"/>
    <w:rsid w:val="008A0C2A"/>
    <w:rsid w:val="008A1684"/>
    <w:rsid w:val="008A547B"/>
    <w:rsid w:val="008A6258"/>
    <w:rsid w:val="008B014D"/>
    <w:rsid w:val="008B10AB"/>
    <w:rsid w:val="008B3C16"/>
    <w:rsid w:val="008B4C00"/>
    <w:rsid w:val="008B6A82"/>
    <w:rsid w:val="008B6E6F"/>
    <w:rsid w:val="008B7450"/>
    <w:rsid w:val="008B7BCD"/>
    <w:rsid w:val="008C07FC"/>
    <w:rsid w:val="008C0E48"/>
    <w:rsid w:val="008C2E8E"/>
    <w:rsid w:val="008C39C6"/>
    <w:rsid w:val="008C77B0"/>
    <w:rsid w:val="008D3B36"/>
    <w:rsid w:val="008D639A"/>
    <w:rsid w:val="008D65E7"/>
    <w:rsid w:val="008D6CE1"/>
    <w:rsid w:val="008E1251"/>
    <w:rsid w:val="008E21D7"/>
    <w:rsid w:val="008E6D9B"/>
    <w:rsid w:val="008F07E2"/>
    <w:rsid w:val="008F178C"/>
    <w:rsid w:val="008F19CE"/>
    <w:rsid w:val="008F73FE"/>
    <w:rsid w:val="008F7C77"/>
    <w:rsid w:val="009037C4"/>
    <w:rsid w:val="00903869"/>
    <w:rsid w:val="0091006E"/>
    <w:rsid w:val="0091099F"/>
    <w:rsid w:val="00912896"/>
    <w:rsid w:val="00914C03"/>
    <w:rsid w:val="00914E38"/>
    <w:rsid w:val="009151A4"/>
    <w:rsid w:val="00915FCB"/>
    <w:rsid w:val="00916934"/>
    <w:rsid w:val="009169A4"/>
    <w:rsid w:val="00920D36"/>
    <w:rsid w:val="00920E2C"/>
    <w:rsid w:val="0092201F"/>
    <w:rsid w:val="00923509"/>
    <w:rsid w:val="0092421D"/>
    <w:rsid w:val="00924D91"/>
    <w:rsid w:val="00930CBF"/>
    <w:rsid w:val="0093213F"/>
    <w:rsid w:val="00933526"/>
    <w:rsid w:val="009365E1"/>
    <w:rsid w:val="00941A39"/>
    <w:rsid w:val="00941AD8"/>
    <w:rsid w:val="00944DC4"/>
    <w:rsid w:val="009450BB"/>
    <w:rsid w:val="009457FA"/>
    <w:rsid w:val="009463E6"/>
    <w:rsid w:val="00952469"/>
    <w:rsid w:val="0095330A"/>
    <w:rsid w:val="0095444D"/>
    <w:rsid w:val="00956AC3"/>
    <w:rsid w:val="00961346"/>
    <w:rsid w:val="009614D2"/>
    <w:rsid w:val="00961F7D"/>
    <w:rsid w:val="0096275A"/>
    <w:rsid w:val="00962C52"/>
    <w:rsid w:val="00962F16"/>
    <w:rsid w:val="009631AE"/>
    <w:rsid w:val="009640D1"/>
    <w:rsid w:val="0096482D"/>
    <w:rsid w:val="00964AEA"/>
    <w:rsid w:val="009651CC"/>
    <w:rsid w:val="00966EB3"/>
    <w:rsid w:val="00967B41"/>
    <w:rsid w:val="00970BE4"/>
    <w:rsid w:val="009731E8"/>
    <w:rsid w:val="00975E64"/>
    <w:rsid w:val="00976E8D"/>
    <w:rsid w:val="00984A5E"/>
    <w:rsid w:val="009932D4"/>
    <w:rsid w:val="00993658"/>
    <w:rsid w:val="009971B3"/>
    <w:rsid w:val="009A18CD"/>
    <w:rsid w:val="009A2F4C"/>
    <w:rsid w:val="009A47B9"/>
    <w:rsid w:val="009A5969"/>
    <w:rsid w:val="009A6077"/>
    <w:rsid w:val="009A6F5D"/>
    <w:rsid w:val="009A72E9"/>
    <w:rsid w:val="009B07C1"/>
    <w:rsid w:val="009B0F7E"/>
    <w:rsid w:val="009B1267"/>
    <w:rsid w:val="009B285C"/>
    <w:rsid w:val="009B57DE"/>
    <w:rsid w:val="009B58FE"/>
    <w:rsid w:val="009B59F0"/>
    <w:rsid w:val="009B6409"/>
    <w:rsid w:val="009B69FD"/>
    <w:rsid w:val="009C3E0F"/>
    <w:rsid w:val="009C51D3"/>
    <w:rsid w:val="009D1632"/>
    <w:rsid w:val="009D23E9"/>
    <w:rsid w:val="009D5665"/>
    <w:rsid w:val="009D607C"/>
    <w:rsid w:val="009D7938"/>
    <w:rsid w:val="009E17D1"/>
    <w:rsid w:val="009E2089"/>
    <w:rsid w:val="009E3CAE"/>
    <w:rsid w:val="009E3D3D"/>
    <w:rsid w:val="009E471D"/>
    <w:rsid w:val="009E48DA"/>
    <w:rsid w:val="009E6EEE"/>
    <w:rsid w:val="009E7402"/>
    <w:rsid w:val="009E7871"/>
    <w:rsid w:val="009E7B8D"/>
    <w:rsid w:val="009F2BF6"/>
    <w:rsid w:val="00A00B33"/>
    <w:rsid w:val="00A02E72"/>
    <w:rsid w:val="00A03451"/>
    <w:rsid w:val="00A0409B"/>
    <w:rsid w:val="00A0411C"/>
    <w:rsid w:val="00A05356"/>
    <w:rsid w:val="00A063BB"/>
    <w:rsid w:val="00A0692A"/>
    <w:rsid w:val="00A07ECE"/>
    <w:rsid w:val="00A14B36"/>
    <w:rsid w:val="00A152F8"/>
    <w:rsid w:val="00A15D9E"/>
    <w:rsid w:val="00A172E7"/>
    <w:rsid w:val="00A21AB8"/>
    <w:rsid w:val="00A22FC7"/>
    <w:rsid w:val="00A24459"/>
    <w:rsid w:val="00A2539E"/>
    <w:rsid w:val="00A25A53"/>
    <w:rsid w:val="00A30CE6"/>
    <w:rsid w:val="00A31B9A"/>
    <w:rsid w:val="00A3512F"/>
    <w:rsid w:val="00A37117"/>
    <w:rsid w:val="00A408F3"/>
    <w:rsid w:val="00A40E23"/>
    <w:rsid w:val="00A40E79"/>
    <w:rsid w:val="00A42970"/>
    <w:rsid w:val="00A42CE8"/>
    <w:rsid w:val="00A4345C"/>
    <w:rsid w:val="00A44057"/>
    <w:rsid w:val="00A4439B"/>
    <w:rsid w:val="00A44DC1"/>
    <w:rsid w:val="00A45D55"/>
    <w:rsid w:val="00A46980"/>
    <w:rsid w:val="00A46C4D"/>
    <w:rsid w:val="00A478E3"/>
    <w:rsid w:val="00A47CF0"/>
    <w:rsid w:val="00A47D0D"/>
    <w:rsid w:val="00A51746"/>
    <w:rsid w:val="00A5244E"/>
    <w:rsid w:val="00A53793"/>
    <w:rsid w:val="00A54104"/>
    <w:rsid w:val="00A548A9"/>
    <w:rsid w:val="00A56696"/>
    <w:rsid w:val="00A56950"/>
    <w:rsid w:val="00A61FF4"/>
    <w:rsid w:val="00A622D9"/>
    <w:rsid w:val="00A64230"/>
    <w:rsid w:val="00A64C4A"/>
    <w:rsid w:val="00A650EF"/>
    <w:rsid w:val="00A6724F"/>
    <w:rsid w:val="00A67450"/>
    <w:rsid w:val="00A7196D"/>
    <w:rsid w:val="00A753EB"/>
    <w:rsid w:val="00A7653F"/>
    <w:rsid w:val="00A77698"/>
    <w:rsid w:val="00A8037E"/>
    <w:rsid w:val="00A8052D"/>
    <w:rsid w:val="00A82541"/>
    <w:rsid w:val="00A87BA4"/>
    <w:rsid w:val="00A92038"/>
    <w:rsid w:val="00A92139"/>
    <w:rsid w:val="00A93C3F"/>
    <w:rsid w:val="00A9465A"/>
    <w:rsid w:val="00A967A8"/>
    <w:rsid w:val="00AA11FF"/>
    <w:rsid w:val="00AA21F2"/>
    <w:rsid w:val="00AA2360"/>
    <w:rsid w:val="00AA3DAF"/>
    <w:rsid w:val="00AA5D2D"/>
    <w:rsid w:val="00AA6CCF"/>
    <w:rsid w:val="00AB151D"/>
    <w:rsid w:val="00AB26EC"/>
    <w:rsid w:val="00AB4E24"/>
    <w:rsid w:val="00AB6A44"/>
    <w:rsid w:val="00AB7497"/>
    <w:rsid w:val="00AB7A0B"/>
    <w:rsid w:val="00AB7AFA"/>
    <w:rsid w:val="00AC00BB"/>
    <w:rsid w:val="00AC4898"/>
    <w:rsid w:val="00AC64DC"/>
    <w:rsid w:val="00AD3DE8"/>
    <w:rsid w:val="00AD4A1A"/>
    <w:rsid w:val="00AD4C3F"/>
    <w:rsid w:val="00AD71D3"/>
    <w:rsid w:val="00AE0F14"/>
    <w:rsid w:val="00AE24E6"/>
    <w:rsid w:val="00AE4ACB"/>
    <w:rsid w:val="00AE6E50"/>
    <w:rsid w:val="00AE77A9"/>
    <w:rsid w:val="00AF1ACF"/>
    <w:rsid w:val="00AF1BBB"/>
    <w:rsid w:val="00AF1F9F"/>
    <w:rsid w:val="00AF357C"/>
    <w:rsid w:val="00AF3E96"/>
    <w:rsid w:val="00AF4C7C"/>
    <w:rsid w:val="00AF6B05"/>
    <w:rsid w:val="00AF6DEF"/>
    <w:rsid w:val="00AF7E80"/>
    <w:rsid w:val="00B028CC"/>
    <w:rsid w:val="00B03686"/>
    <w:rsid w:val="00B04E81"/>
    <w:rsid w:val="00B0504B"/>
    <w:rsid w:val="00B06F0C"/>
    <w:rsid w:val="00B1039C"/>
    <w:rsid w:val="00B10871"/>
    <w:rsid w:val="00B10B0A"/>
    <w:rsid w:val="00B13441"/>
    <w:rsid w:val="00B1400B"/>
    <w:rsid w:val="00B1740A"/>
    <w:rsid w:val="00B23C80"/>
    <w:rsid w:val="00B2583E"/>
    <w:rsid w:val="00B26369"/>
    <w:rsid w:val="00B3059A"/>
    <w:rsid w:val="00B30BB3"/>
    <w:rsid w:val="00B3335B"/>
    <w:rsid w:val="00B35692"/>
    <w:rsid w:val="00B36B72"/>
    <w:rsid w:val="00B37CFA"/>
    <w:rsid w:val="00B406EF"/>
    <w:rsid w:val="00B4246F"/>
    <w:rsid w:val="00B528D1"/>
    <w:rsid w:val="00B54445"/>
    <w:rsid w:val="00B55E0E"/>
    <w:rsid w:val="00B57615"/>
    <w:rsid w:val="00B607EC"/>
    <w:rsid w:val="00B6436A"/>
    <w:rsid w:val="00B64D69"/>
    <w:rsid w:val="00B65763"/>
    <w:rsid w:val="00B66DB6"/>
    <w:rsid w:val="00B7034F"/>
    <w:rsid w:val="00B7080B"/>
    <w:rsid w:val="00B71C8C"/>
    <w:rsid w:val="00B72CF7"/>
    <w:rsid w:val="00B73E46"/>
    <w:rsid w:val="00B75995"/>
    <w:rsid w:val="00B762C5"/>
    <w:rsid w:val="00B76C1B"/>
    <w:rsid w:val="00B77A60"/>
    <w:rsid w:val="00B84F1A"/>
    <w:rsid w:val="00B87605"/>
    <w:rsid w:val="00B94731"/>
    <w:rsid w:val="00B9651D"/>
    <w:rsid w:val="00B96D6C"/>
    <w:rsid w:val="00B971C7"/>
    <w:rsid w:val="00BA063A"/>
    <w:rsid w:val="00BA4CD8"/>
    <w:rsid w:val="00BA54AA"/>
    <w:rsid w:val="00BA7B84"/>
    <w:rsid w:val="00BB28E7"/>
    <w:rsid w:val="00BB4749"/>
    <w:rsid w:val="00BB6B69"/>
    <w:rsid w:val="00BC0E8D"/>
    <w:rsid w:val="00BC2D54"/>
    <w:rsid w:val="00BC33C6"/>
    <w:rsid w:val="00BC62D1"/>
    <w:rsid w:val="00BD1BD0"/>
    <w:rsid w:val="00BD6B48"/>
    <w:rsid w:val="00BD6F4E"/>
    <w:rsid w:val="00BD727E"/>
    <w:rsid w:val="00BE2413"/>
    <w:rsid w:val="00BE3994"/>
    <w:rsid w:val="00BE6C5A"/>
    <w:rsid w:val="00BF1424"/>
    <w:rsid w:val="00BF1C35"/>
    <w:rsid w:val="00BF3C6F"/>
    <w:rsid w:val="00BF4252"/>
    <w:rsid w:val="00C00D52"/>
    <w:rsid w:val="00C0171E"/>
    <w:rsid w:val="00C01C72"/>
    <w:rsid w:val="00C02850"/>
    <w:rsid w:val="00C057FF"/>
    <w:rsid w:val="00C15827"/>
    <w:rsid w:val="00C15928"/>
    <w:rsid w:val="00C16FA6"/>
    <w:rsid w:val="00C17F63"/>
    <w:rsid w:val="00C222A6"/>
    <w:rsid w:val="00C22592"/>
    <w:rsid w:val="00C23B19"/>
    <w:rsid w:val="00C26032"/>
    <w:rsid w:val="00C30C5E"/>
    <w:rsid w:val="00C33E66"/>
    <w:rsid w:val="00C34A72"/>
    <w:rsid w:val="00C354F1"/>
    <w:rsid w:val="00C36630"/>
    <w:rsid w:val="00C40F74"/>
    <w:rsid w:val="00C40FFB"/>
    <w:rsid w:val="00C41480"/>
    <w:rsid w:val="00C417FD"/>
    <w:rsid w:val="00C45234"/>
    <w:rsid w:val="00C45CF1"/>
    <w:rsid w:val="00C503FF"/>
    <w:rsid w:val="00C50584"/>
    <w:rsid w:val="00C53403"/>
    <w:rsid w:val="00C537F1"/>
    <w:rsid w:val="00C54F34"/>
    <w:rsid w:val="00C551FB"/>
    <w:rsid w:val="00C5779C"/>
    <w:rsid w:val="00C63A5A"/>
    <w:rsid w:val="00C6559A"/>
    <w:rsid w:val="00C67C5D"/>
    <w:rsid w:val="00C67CFA"/>
    <w:rsid w:val="00C726FE"/>
    <w:rsid w:val="00C7393A"/>
    <w:rsid w:val="00C7411D"/>
    <w:rsid w:val="00C748D8"/>
    <w:rsid w:val="00C74BF7"/>
    <w:rsid w:val="00C74D12"/>
    <w:rsid w:val="00C76A26"/>
    <w:rsid w:val="00C7705F"/>
    <w:rsid w:val="00C81B0B"/>
    <w:rsid w:val="00C82057"/>
    <w:rsid w:val="00C84780"/>
    <w:rsid w:val="00C86BC0"/>
    <w:rsid w:val="00C87840"/>
    <w:rsid w:val="00C92245"/>
    <w:rsid w:val="00C92A30"/>
    <w:rsid w:val="00C93FFE"/>
    <w:rsid w:val="00C973B9"/>
    <w:rsid w:val="00C9767D"/>
    <w:rsid w:val="00CA1916"/>
    <w:rsid w:val="00CA46E5"/>
    <w:rsid w:val="00CA46EC"/>
    <w:rsid w:val="00CA47DA"/>
    <w:rsid w:val="00CA4800"/>
    <w:rsid w:val="00CA53EE"/>
    <w:rsid w:val="00CA60EF"/>
    <w:rsid w:val="00CA69B9"/>
    <w:rsid w:val="00CB3E0D"/>
    <w:rsid w:val="00CB4056"/>
    <w:rsid w:val="00CB7107"/>
    <w:rsid w:val="00CB7992"/>
    <w:rsid w:val="00CC0CD0"/>
    <w:rsid w:val="00CC1634"/>
    <w:rsid w:val="00CC483E"/>
    <w:rsid w:val="00CC54DB"/>
    <w:rsid w:val="00CC60B4"/>
    <w:rsid w:val="00CC7F0A"/>
    <w:rsid w:val="00CD1E0C"/>
    <w:rsid w:val="00CD2F60"/>
    <w:rsid w:val="00CD41C5"/>
    <w:rsid w:val="00CD487B"/>
    <w:rsid w:val="00CD734B"/>
    <w:rsid w:val="00CE02CE"/>
    <w:rsid w:val="00CE14C2"/>
    <w:rsid w:val="00CE154E"/>
    <w:rsid w:val="00CE1AA6"/>
    <w:rsid w:val="00CE2CEC"/>
    <w:rsid w:val="00CE41C7"/>
    <w:rsid w:val="00CE5B35"/>
    <w:rsid w:val="00CF4A14"/>
    <w:rsid w:val="00CF6558"/>
    <w:rsid w:val="00D0654E"/>
    <w:rsid w:val="00D07E90"/>
    <w:rsid w:val="00D100E1"/>
    <w:rsid w:val="00D1126D"/>
    <w:rsid w:val="00D11B1D"/>
    <w:rsid w:val="00D12E68"/>
    <w:rsid w:val="00D131DD"/>
    <w:rsid w:val="00D147CB"/>
    <w:rsid w:val="00D15EC8"/>
    <w:rsid w:val="00D1608E"/>
    <w:rsid w:val="00D161E1"/>
    <w:rsid w:val="00D164C9"/>
    <w:rsid w:val="00D16C97"/>
    <w:rsid w:val="00D17367"/>
    <w:rsid w:val="00D17C3A"/>
    <w:rsid w:val="00D20915"/>
    <w:rsid w:val="00D21350"/>
    <w:rsid w:val="00D25C9F"/>
    <w:rsid w:val="00D26D12"/>
    <w:rsid w:val="00D31701"/>
    <w:rsid w:val="00D323E4"/>
    <w:rsid w:val="00D32649"/>
    <w:rsid w:val="00D32B5B"/>
    <w:rsid w:val="00D32F24"/>
    <w:rsid w:val="00D35E90"/>
    <w:rsid w:val="00D37FFA"/>
    <w:rsid w:val="00D45CB9"/>
    <w:rsid w:val="00D536C9"/>
    <w:rsid w:val="00D5441F"/>
    <w:rsid w:val="00D566B5"/>
    <w:rsid w:val="00D57C37"/>
    <w:rsid w:val="00D602EE"/>
    <w:rsid w:val="00D62216"/>
    <w:rsid w:val="00D626B0"/>
    <w:rsid w:val="00D63063"/>
    <w:rsid w:val="00D64DED"/>
    <w:rsid w:val="00D65614"/>
    <w:rsid w:val="00D658E6"/>
    <w:rsid w:val="00D6599D"/>
    <w:rsid w:val="00D667F9"/>
    <w:rsid w:val="00D67A43"/>
    <w:rsid w:val="00D702E3"/>
    <w:rsid w:val="00D707A7"/>
    <w:rsid w:val="00D72B94"/>
    <w:rsid w:val="00D72D88"/>
    <w:rsid w:val="00D74023"/>
    <w:rsid w:val="00D7409A"/>
    <w:rsid w:val="00D753CA"/>
    <w:rsid w:val="00D776FE"/>
    <w:rsid w:val="00D832DB"/>
    <w:rsid w:val="00D83C8A"/>
    <w:rsid w:val="00D83F62"/>
    <w:rsid w:val="00D84125"/>
    <w:rsid w:val="00D84E86"/>
    <w:rsid w:val="00D858A2"/>
    <w:rsid w:val="00D85BB1"/>
    <w:rsid w:val="00D868A9"/>
    <w:rsid w:val="00D87FCD"/>
    <w:rsid w:val="00D90CAA"/>
    <w:rsid w:val="00D9223D"/>
    <w:rsid w:val="00D9550A"/>
    <w:rsid w:val="00D970B1"/>
    <w:rsid w:val="00DA0457"/>
    <w:rsid w:val="00DA1658"/>
    <w:rsid w:val="00DA311B"/>
    <w:rsid w:val="00DA36F2"/>
    <w:rsid w:val="00DA4139"/>
    <w:rsid w:val="00DA4D4D"/>
    <w:rsid w:val="00DA606B"/>
    <w:rsid w:val="00DB0590"/>
    <w:rsid w:val="00DB1330"/>
    <w:rsid w:val="00DB2FDF"/>
    <w:rsid w:val="00DB6D74"/>
    <w:rsid w:val="00DC3095"/>
    <w:rsid w:val="00DC31F7"/>
    <w:rsid w:val="00DC4F90"/>
    <w:rsid w:val="00DC64DA"/>
    <w:rsid w:val="00DC7608"/>
    <w:rsid w:val="00DD07C7"/>
    <w:rsid w:val="00DD2D94"/>
    <w:rsid w:val="00DD352D"/>
    <w:rsid w:val="00DD4E38"/>
    <w:rsid w:val="00DD5FC3"/>
    <w:rsid w:val="00DD7307"/>
    <w:rsid w:val="00DD755C"/>
    <w:rsid w:val="00DD7F2C"/>
    <w:rsid w:val="00DE4F1F"/>
    <w:rsid w:val="00DE51A9"/>
    <w:rsid w:val="00DE57FD"/>
    <w:rsid w:val="00DE66A9"/>
    <w:rsid w:val="00DF061A"/>
    <w:rsid w:val="00DF0B93"/>
    <w:rsid w:val="00DF18AF"/>
    <w:rsid w:val="00DF4752"/>
    <w:rsid w:val="00DF695B"/>
    <w:rsid w:val="00E0040A"/>
    <w:rsid w:val="00E03533"/>
    <w:rsid w:val="00E03886"/>
    <w:rsid w:val="00E03BEA"/>
    <w:rsid w:val="00E04C0C"/>
    <w:rsid w:val="00E053B9"/>
    <w:rsid w:val="00E065F7"/>
    <w:rsid w:val="00E077EF"/>
    <w:rsid w:val="00E14C57"/>
    <w:rsid w:val="00E168E7"/>
    <w:rsid w:val="00E2146C"/>
    <w:rsid w:val="00E21E1F"/>
    <w:rsid w:val="00E2230B"/>
    <w:rsid w:val="00E227CD"/>
    <w:rsid w:val="00E23CE8"/>
    <w:rsid w:val="00E2484C"/>
    <w:rsid w:val="00E328C2"/>
    <w:rsid w:val="00E32B86"/>
    <w:rsid w:val="00E332E8"/>
    <w:rsid w:val="00E36DBA"/>
    <w:rsid w:val="00E41341"/>
    <w:rsid w:val="00E4516B"/>
    <w:rsid w:val="00E4735B"/>
    <w:rsid w:val="00E4737E"/>
    <w:rsid w:val="00E47ABB"/>
    <w:rsid w:val="00E500D5"/>
    <w:rsid w:val="00E522F7"/>
    <w:rsid w:val="00E53192"/>
    <w:rsid w:val="00E53C7E"/>
    <w:rsid w:val="00E54164"/>
    <w:rsid w:val="00E544D9"/>
    <w:rsid w:val="00E547C8"/>
    <w:rsid w:val="00E54B2F"/>
    <w:rsid w:val="00E55C22"/>
    <w:rsid w:val="00E575CE"/>
    <w:rsid w:val="00E57750"/>
    <w:rsid w:val="00E703C9"/>
    <w:rsid w:val="00E70EE3"/>
    <w:rsid w:val="00E73C27"/>
    <w:rsid w:val="00E74EB1"/>
    <w:rsid w:val="00E76490"/>
    <w:rsid w:val="00E767CB"/>
    <w:rsid w:val="00E81AD9"/>
    <w:rsid w:val="00E823C7"/>
    <w:rsid w:val="00E825E7"/>
    <w:rsid w:val="00E84207"/>
    <w:rsid w:val="00E91C73"/>
    <w:rsid w:val="00E9350D"/>
    <w:rsid w:val="00E97A2E"/>
    <w:rsid w:val="00E97FB2"/>
    <w:rsid w:val="00EB0DB5"/>
    <w:rsid w:val="00EB0DE4"/>
    <w:rsid w:val="00EB1543"/>
    <w:rsid w:val="00EB1EB2"/>
    <w:rsid w:val="00EB2F7A"/>
    <w:rsid w:val="00EB4ECA"/>
    <w:rsid w:val="00EB6AF3"/>
    <w:rsid w:val="00EB74E8"/>
    <w:rsid w:val="00EB7888"/>
    <w:rsid w:val="00EC5D5F"/>
    <w:rsid w:val="00EC6FD1"/>
    <w:rsid w:val="00ED1D8C"/>
    <w:rsid w:val="00ED3A45"/>
    <w:rsid w:val="00ED40D7"/>
    <w:rsid w:val="00ED7B88"/>
    <w:rsid w:val="00EE06B6"/>
    <w:rsid w:val="00EE10B6"/>
    <w:rsid w:val="00EE1C23"/>
    <w:rsid w:val="00EE1F03"/>
    <w:rsid w:val="00EE2610"/>
    <w:rsid w:val="00EE2E62"/>
    <w:rsid w:val="00EE4E22"/>
    <w:rsid w:val="00EE50E3"/>
    <w:rsid w:val="00EE51AA"/>
    <w:rsid w:val="00EE5EEE"/>
    <w:rsid w:val="00EE6848"/>
    <w:rsid w:val="00EF0FC0"/>
    <w:rsid w:val="00EF12F4"/>
    <w:rsid w:val="00EF4164"/>
    <w:rsid w:val="00EF6052"/>
    <w:rsid w:val="00F00EF1"/>
    <w:rsid w:val="00F01A22"/>
    <w:rsid w:val="00F02B94"/>
    <w:rsid w:val="00F053FC"/>
    <w:rsid w:val="00F06C1B"/>
    <w:rsid w:val="00F07C05"/>
    <w:rsid w:val="00F1085E"/>
    <w:rsid w:val="00F11BC5"/>
    <w:rsid w:val="00F14450"/>
    <w:rsid w:val="00F17494"/>
    <w:rsid w:val="00F174B9"/>
    <w:rsid w:val="00F205F4"/>
    <w:rsid w:val="00F26C8C"/>
    <w:rsid w:val="00F3284A"/>
    <w:rsid w:val="00F36B42"/>
    <w:rsid w:val="00F36D46"/>
    <w:rsid w:val="00F40033"/>
    <w:rsid w:val="00F407A3"/>
    <w:rsid w:val="00F41C0F"/>
    <w:rsid w:val="00F4234F"/>
    <w:rsid w:val="00F44F76"/>
    <w:rsid w:val="00F472EA"/>
    <w:rsid w:val="00F47C8C"/>
    <w:rsid w:val="00F51D5E"/>
    <w:rsid w:val="00F5322C"/>
    <w:rsid w:val="00F5421D"/>
    <w:rsid w:val="00F55AA3"/>
    <w:rsid w:val="00F561D0"/>
    <w:rsid w:val="00F5625C"/>
    <w:rsid w:val="00F563A0"/>
    <w:rsid w:val="00F61619"/>
    <w:rsid w:val="00F61CFA"/>
    <w:rsid w:val="00F62E73"/>
    <w:rsid w:val="00F640CF"/>
    <w:rsid w:val="00F660BF"/>
    <w:rsid w:val="00F66680"/>
    <w:rsid w:val="00F667F3"/>
    <w:rsid w:val="00F712FC"/>
    <w:rsid w:val="00F76095"/>
    <w:rsid w:val="00F7726B"/>
    <w:rsid w:val="00F8071B"/>
    <w:rsid w:val="00F864F6"/>
    <w:rsid w:val="00F87FE6"/>
    <w:rsid w:val="00F93558"/>
    <w:rsid w:val="00F96717"/>
    <w:rsid w:val="00FA0946"/>
    <w:rsid w:val="00FA0E78"/>
    <w:rsid w:val="00FA15B5"/>
    <w:rsid w:val="00FA274E"/>
    <w:rsid w:val="00FA7E5C"/>
    <w:rsid w:val="00FB0AC6"/>
    <w:rsid w:val="00FB2904"/>
    <w:rsid w:val="00FB4EF1"/>
    <w:rsid w:val="00FB694E"/>
    <w:rsid w:val="00FC1B22"/>
    <w:rsid w:val="00FC1BE0"/>
    <w:rsid w:val="00FC24D7"/>
    <w:rsid w:val="00FC3EA1"/>
    <w:rsid w:val="00FC3EB2"/>
    <w:rsid w:val="00FC4481"/>
    <w:rsid w:val="00FC65EB"/>
    <w:rsid w:val="00FC673F"/>
    <w:rsid w:val="00FC6940"/>
    <w:rsid w:val="00FD1E2B"/>
    <w:rsid w:val="00FD32A2"/>
    <w:rsid w:val="00FD7792"/>
    <w:rsid w:val="00FE335B"/>
    <w:rsid w:val="00FE7297"/>
    <w:rsid w:val="00FF03EC"/>
    <w:rsid w:val="00FF37F1"/>
    <w:rsid w:val="00FF4907"/>
    <w:rsid w:val="00FF61E8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5B49F108"/>
  <w15:chartTrackingRefBased/>
  <w15:docId w15:val="{D0D251AE-AD49-4217-85B1-DE1A4E7C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774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1F131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3E0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1F1316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1F1316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F1316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DC31F7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ascii="Times New Roman" w:hAnsi="Times New Roma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DC31F7"/>
    <w:rPr>
      <w:rFonts w:ascii="Times New Roman" w:eastAsia="SimSun" w:hAnsi="Times New Roman" w:cs="Times New Roman"/>
      <w:snapToGrid w:val="0"/>
      <w:sz w:val="21"/>
      <w:szCs w:val="21"/>
      <w:lang w:val="x-none" w:eastAsia="x-none"/>
    </w:rPr>
  </w:style>
  <w:style w:type="table" w:styleId="TableGrid">
    <w:name w:val="Table Grid"/>
    <w:basedOn w:val="TableNormal"/>
    <w:uiPriority w:val="39"/>
    <w:rsid w:val="00FC3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1">
    <w:name w:val="N1"/>
    <w:basedOn w:val="Normal"/>
    <w:link w:val="N1Char"/>
    <w:qFormat/>
    <w:rsid w:val="00CD1E0C"/>
    <w:pPr>
      <w:spacing w:after="0" w:line="240" w:lineRule="auto"/>
      <w:ind w:left="634"/>
    </w:pPr>
    <w:rPr>
      <w:rFonts w:asciiTheme="minorHAnsi" w:eastAsiaTheme="minorEastAsia" w:hAnsiTheme="minorHAnsi" w:cstheme="minorHAnsi"/>
      <w:lang w:eastAsia="ko-KR" w:bidi="hi-IN"/>
    </w:rPr>
  </w:style>
  <w:style w:type="character" w:customStyle="1" w:styleId="N1Char">
    <w:name w:val="N1 Char"/>
    <w:basedOn w:val="DefaultParagraphFont"/>
    <w:link w:val="N1"/>
    <w:rsid w:val="00CD1E0C"/>
    <w:rPr>
      <w:rFonts w:cstheme="minorHAnsi"/>
      <w:lang w:eastAsia="ko-KR" w:bidi="hi-IN"/>
    </w:rPr>
  </w:style>
  <w:style w:type="paragraph" w:customStyle="1" w:styleId="Content">
    <w:name w:val="Content"/>
    <w:basedOn w:val="Normal"/>
    <w:link w:val="ContentChar"/>
    <w:qFormat/>
    <w:rsid w:val="00C551FB"/>
    <w:pPr>
      <w:spacing w:before="240" w:after="120" w:line="240" w:lineRule="auto"/>
      <w:jc w:val="both"/>
    </w:pPr>
    <w:rPr>
      <w:rFonts w:ascii="Times New Roman" w:eastAsia="MS Mincho" w:hAnsi="Times New Roman"/>
      <w:sz w:val="20"/>
      <w:szCs w:val="24"/>
      <w:lang w:val="x-none" w:eastAsia="en-US"/>
    </w:rPr>
  </w:style>
  <w:style w:type="character" w:customStyle="1" w:styleId="ContentChar">
    <w:name w:val="Content Char"/>
    <w:basedOn w:val="DefaultParagraphFont"/>
    <w:link w:val="Content"/>
    <w:rsid w:val="00C551FB"/>
    <w:rPr>
      <w:rFonts w:ascii="Times New Roman" w:eastAsia="MS Mincho" w:hAnsi="Times New Roman" w:cs="Times New Roman"/>
      <w:sz w:val="20"/>
      <w:szCs w:val="24"/>
      <w:lang w:val="x-none" w:eastAsia="en-US"/>
    </w:rPr>
  </w:style>
  <w:style w:type="paragraph" w:customStyle="1" w:styleId="TAH">
    <w:name w:val="TAH"/>
    <w:basedOn w:val="TAC"/>
    <w:link w:val="TAHCar"/>
    <w:qFormat/>
    <w:rsid w:val="00C15827"/>
    <w:rPr>
      <w:b/>
    </w:rPr>
  </w:style>
  <w:style w:type="paragraph" w:customStyle="1" w:styleId="TAC">
    <w:name w:val="TAC"/>
    <w:basedOn w:val="Normal"/>
    <w:link w:val="TACChar"/>
    <w:qFormat/>
    <w:rsid w:val="00C15827"/>
    <w:pPr>
      <w:keepNext/>
      <w:keepLines/>
      <w:overflowPunct w:val="0"/>
      <w:autoSpaceDE w:val="0"/>
      <w:autoSpaceDN w:val="0"/>
      <w:adjustRightInd w:val="0"/>
      <w:spacing w:before="120" w:after="0" w:line="240" w:lineRule="auto"/>
      <w:jc w:val="center"/>
      <w:textAlignment w:val="baseline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5827"/>
    <w:pPr>
      <w:keepNext/>
      <w:keepLines/>
      <w:overflowPunct w:val="0"/>
      <w:autoSpaceDE w:val="0"/>
      <w:autoSpaceDN w:val="0"/>
      <w:adjustRightInd w:val="0"/>
      <w:spacing w:before="60" w:after="120" w:line="240" w:lineRule="auto"/>
      <w:jc w:val="center"/>
      <w:textAlignment w:val="baseline"/>
    </w:pPr>
    <w:rPr>
      <w:rFonts w:ascii="Arial" w:hAnsi="Arial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C15827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5827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C15827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528EB"/>
    <w:pPr>
      <w:tabs>
        <w:tab w:val="left" w:pos="1622"/>
      </w:tabs>
      <w:spacing w:after="160" w:line="259" w:lineRule="auto"/>
      <w:ind w:left="1622" w:hanging="363"/>
    </w:pPr>
    <w:rPr>
      <w:rFonts w:ascii="Arial" w:eastAsia="MS Mincho" w:hAnsi="Arial" w:cstheme="minorBidi"/>
      <w:sz w:val="20"/>
      <w:lang w:eastAsia="en-GB"/>
    </w:rPr>
  </w:style>
  <w:style w:type="character" w:customStyle="1" w:styleId="Doc-text2Char">
    <w:name w:val="Doc-text2 Char"/>
    <w:link w:val="Doc-text2"/>
    <w:rsid w:val="002528EB"/>
    <w:rPr>
      <w:rFonts w:ascii="Arial" w:eastAsia="MS Mincho" w:hAnsi="Arial"/>
      <w:sz w:val="20"/>
      <w:lang w:eastAsia="en-GB"/>
    </w:rPr>
  </w:style>
  <w:style w:type="paragraph" w:customStyle="1" w:styleId="TAN">
    <w:name w:val="TAN"/>
    <w:basedOn w:val="Normal"/>
    <w:link w:val="TANChar"/>
    <w:qFormat/>
    <w:rsid w:val="001421CB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TANChar">
    <w:name w:val="TAN Char"/>
    <w:link w:val="TAN"/>
    <w:rsid w:val="001421CB"/>
    <w:rPr>
      <w:rFonts w:ascii="Arial" w:eastAsia="SimSun" w:hAnsi="Arial" w:cs="Times New Roman"/>
      <w:sz w:val="18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1608CE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en-US"/>
    </w:rPr>
  </w:style>
  <w:style w:type="paragraph" w:customStyle="1" w:styleId="EQ">
    <w:name w:val="EQ"/>
    <w:basedOn w:val="Normal"/>
    <w:next w:val="Normal"/>
    <w:link w:val="EQChar"/>
    <w:rsid w:val="00032416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locked/>
    <w:rsid w:val="00032416"/>
    <w:rPr>
      <w:rFonts w:ascii="Times New Roman" w:eastAsia="SimSun" w:hAnsi="Times New Roman" w:cs="Times New Roman"/>
      <w:noProof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BD6B48"/>
    <w:pPr>
      <w:spacing w:after="160" w:line="259" w:lineRule="auto"/>
      <w:ind w:left="568" w:hanging="284"/>
      <w:contextualSpacing w:val="0"/>
    </w:pPr>
    <w:rPr>
      <w:rFonts w:asciiTheme="minorHAnsi" w:eastAsiaTheme="minorEastAsia" w:hAnsiTheme="minorHAnsi" w:cstheme="minorBidi"/>
      <w:sz w:val="20"/>
      <w:szCs w:val="20"/>
      <w:lang w:val="en-GB" w:eastAsia="en-US"/>
    </w:rPr>
  </w:style>
  <w:style w:type="character" w:customStyle="1" w:styleId="B1Char">
    <w:name w:val="B1 Char"/>
    <w:link w:val="B1"/>
    <w:qFormat/>
    <w:rsid w:val="00BD6B48"/>
    <w:rPr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D6B48"/>
    <w:pPr>
      <w:ind w:left="360" w:hanging="36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9C3E0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27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274E"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684A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AB8"/>
    <w:rPr>
      <w:rFonts w:ascii="Calibri" w:eastAsia="SimSun" w:hAnsi="Calibri" w:cs="Times New Roman"/>
    </w:rPr>
  </w:style>
  <w:style w:type="paragraph" w:customStyle="1" w:styleId="Doc-title">
    <w:name w:val="Doc-title"/>
    <w:basedOn w:val="Normal"/>
    <w:next w:val="Normal"/>
    <w:link w:val="Doc-titleChar"/>
    <w:qFormat/>
    <w:rsid w:val="00B87605"/>
    <w:pPr>
      <w:spacing w:before="60" w:after="0" w:line="240" w:lineRule="auto"/>
      <w:ind w:left="1259" w:hanging="1259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B87605"/>
    <w:rPr>
      <w:rFonts w:ascii="Arial" w:eastAsia="MS Mincho" w:hAnsi="Arial" w:cs="Times New Roman"/>
      <w:noProof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3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82874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26379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697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756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396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7392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3544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07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52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90635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703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810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847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8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568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713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95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16375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75261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134178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7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209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76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49696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5639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64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5299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36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933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99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01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36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31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9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39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6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8573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679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559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093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2649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547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3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039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78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46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462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13368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4210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39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2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6578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653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425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373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0160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80987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53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535014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106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473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0940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067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2579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58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607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332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574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7837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987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8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16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76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6315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3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034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0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8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1131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54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63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69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4457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8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3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770249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6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448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29272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038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503">
          <w:marLeft w:val="1800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57825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7703">
          <w:marLeft w:val="1166"/>
          <w:marRight w:val="0"/>
          <w:marTop w:val="58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0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5318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161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7631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45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286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972639">
          <w:marLeft w:val="25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6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076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5522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7584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954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5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343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024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5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6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8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95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245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06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84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5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90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7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8712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866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335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6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093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93040">
          <w:marLeft w:val="547"/>
          <w:marRight w:val="0"/>
          <w:marTop w:val="67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3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348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37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060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8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93394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972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288253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8077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83554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550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861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7905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0122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1237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78136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367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7532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30708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4604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9031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28395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28763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9870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82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38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7344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347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27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369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6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5606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8637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76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094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285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8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040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B131A33795349ACDBD6B8876A9E85" ma:contentTypeVersion="10" ma:contentTypeDescription="Create a new document." ma:contentTypeScope="" ma:versionID="860c63037974fb848352638cbdb3159a">
  <xsd:schema xmlns:xsd="http://www.w3.org/2001/XMLSchema" xmlns:xs="http://www.w3.org/2001/XMLSchema" xmlns:p="http://schemas.microsoft.com/office/2006/metadata/properties" xmlns:ns3="a0881c7e-bde8-497c-bcbe-18a05f14a854" targetNamespace="http://schemas.microsoft.com/office/2006/metadata/properties" ma:root="true" ma:fieldsID="1f3475bfae8f6e2313e30ac97e0c65d2" ns3:_="">
    <xsd:import namespace="a0881c7e-bde8-497c-bcbe-18a05f14a8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81c7e-bde8-497c-bcbe-18a05f14a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41323B9-01D4-4AC5-82DF-C0438C9154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881c7e-bde8-497c-bcbe-18a05f14a8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D8059C-6974-494B-B522-5988EF3B50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036AA1-A4FC-4D6E-8350-71862F3CD1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1399</Words>
  <Characters>7975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/>
  <dc:description/>
  <cp:lastModifiedBy>Li, Hua</cp:lastModifiedBy>
  <cp:revision>2</cp:revision>
  <dcterms:created xsi:type="dcterms:W3CDTF">2022-01-10T08:06:00Z</dcterms:created>
  <dcterms:modified xsi:type="dcterms:W3CDTF">2022-01-10T08:06:00Z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0x010100C9AB131A33795349ACDBD6B8876A9E85</vt:lpwstr>
  </property>
</Properties>
</file>