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FC3B4A">
          <w:headerReference w:type="default" r:id="rId9"/>
          <w:footerReference w:type="default" r:id="rId10"/>
          <w:footnotePr>
            <w:numRestart w:val="eachSect"/>
          </w:footnotePr>
          <w:pgSz w:w="11907" w:h="16840" w:code="9"/>
          <w:pgMar w:top="1416" w:right="1133" w:bottom="1133" w:left="1133" w:header="850" w:footer="340" w:gutter="0"/>
          <w:pgNumType w:start="1158"/>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37.5pt" o:ole="">
            <v:imagedata r:id="rId11" o:title=""/>
          </v:shape>
          <o:OLEObject Type="Embed" ProgID="Equation.3" ShapeID="_x0000_i1025" DrawAspect="Content" ObjectID="_1827928133"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lastRenderedPageBreak/>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746AE0" w:rsidRPr="00CF0034" w14:paraId="6DDB29B9"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D3896A8" w14:textId="0224B084"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EF896A0" w14:textId="54947312"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1B7720A" w14:textId="5E0F5F71" w:rsidR="00B40E99" w:rsidRPr="00AA05C8" w:rsidRDefault="00B40E99" w:rsidP="00B40E99">
            <w:pPr>
              <w:pStyle w:val="TAL"/>
              <w:keepNext w:val="0"/>
              <w:keepLines w:val="0"/>
              <w:rPr>
                <w:sz w:val="16"/>
                <w:szCs w:val="16"/>
              </w:rPr>
            </w:pPr>
            <w:r>
              <w:rPr>
                <w:rFonts w:cs="Arial"/>
                <w:color w:val="000000"/>
                <w:sz w:val="16"/>
                <w:szCs w:val="16"/>
              </w:rPr>
              <w:t>RP-252381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9E8B0C" w14:textId="0ECD6418" w:rsidR="00B40E99" w:rsidRPr="00AA05C8" w:rsidRDefault="00B40E99" w:rsidP="00B40E99">
            <w:pPr>
              <w:pStyle w:val="TAC"/>
              <w:keepNext w:val="0"/>
              <w:keepLines w:val="0"/>
              <w:rPr>
                <w:sz w:val="16"/>
                <w:szCs w:val="16"/>
              </w:rPr>
            </w:pPr>
            <w:r>
              <w:rPr>
                <w:rFonts w:cs="Arial"/>
                <w:color w:val="000000"/>
                <w:sz w:val="16"/>
                <w:szCs w:val="16"/>
              </w:rPr>
              <w:t>1407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E494C03"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CF5FB36" w14:textId="7885B1B9"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3B32494" w14:textId="3C001193" w:rsidR="00B40E99" w:rsidRPr="00AA05C8" w:rsidRDefault="00B40E99" w:rsidP="00B40E99">
            <w:pPr>
              <w:pStyle w:val="TAL"/>
              <w:keepNext w:val="0"/>
              <w:keepLines w:val="0"/>
              <w:rPr>
                <w:sz w:val="16"/>
                <w:szCs w:val="16"/>
              </w:rPr>
            </w:pPr>
            <w:r>
              <w:rPr>
                <w:rFonts w:cs="Arial"/>
                <w:color w:val="000000"/>
                <w:sz w:val="16"/>
                <w:szCs w:val="16"/>
              </w:rPr>
              <w:t>CR to 38.101-3 Rel-18 Band Combination Bug Fixes CATF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A8F1310" w14:textId="69AF088B"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22B58540"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4FC3C8A2" w14:textId="7AE7BC05"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24F4D162" w14:textId="272511DD"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5F1170F8" w14:textId="542B237A"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B27C82A" w14:textId="15FCD125" w:rsidR="00B40E99" w:rsidRPr="00AA05C8" w:rsidRDefault="00B40E99" w:rsidP="00B40E99">
            <w:pPr>
              <w:pStyle w:val="TAC"/>
              <w:keepNext w:val="0"/>
              <w:keepLines w:val="0"/>
              <w:rPr>
                <w:sz w:val="16"/>
                <w:szCs w:val="16"/>
              </w:rPr>
            </w:pPr>
            <w:r>
              <w:rPr>
                <w:rFonts w:cs="Arial"/>
                <w:color w:val="000000"/>
                <w:sz w:val="16"/>
                <w:szCs w:val="16"/>
              </w:rPr>
              <w:t>1411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36C69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6CF501" w14:textId="1EF03968" w:rsidR="00B40E99" w:rsidRPr="00AA05C8" w:rsidRDefault="00B40E99" w:rsidP="00B40E99">
            <w:pPr>
              <w:pStyle w:val="TAC"/>
              <w:keepNext w:val="0"/>
              <w:keepLines w:val="0"/>
              <w:rPr>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F000E03" w14:textId="00D710C5" w:rsidR="00B40E99" w:rsidRPr="00AA05C8" w:rsidRDefault="00B40E99" w:rsidP="00B40E99">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02691D6" w14:textId="55AAFBB4"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4024EAFA"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694BA4AA" w14:textId="1B8713B1"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15F8EB92" w14:textId="280B3070"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9720367" w14:textId="504E08EF"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F94534" w14:textId="5CB9A744" w:rsidR="00B40E99" w:rsidRPr="00AA05C8" w:rsidRDefault="00B40E99" w:rsidP="00B40E99">
            <w:pPr>
              <w:pStyle w:val="TAC"/>
              <w:keepNext w:val="0"/>
              <w:keepLines w:val="0"/>
              <w:rPr>
                <w:sz w:val="16"/>
                <w:szCs w:val="16"/>
              </w:rPr>
            </w:pPr>
            <w:r>
              <w:rPr>
                <w:rFonts w:cs="Arial"/>
                <w:color w:val="000000"/>
                <w:sz w:val="16"/>
                <w:szCs w:val="16"/>
              </w:rPr>
              <w:t>1414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6E0E45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CA4883E" w14:textId="5952D1DD"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F0B73A3" w14:textId="5949F648" w:rsidR="00B40E99" w:rsidRPr="00AA05C8" w:rsidRDefault="00B40E99" w:rsidP="00B40E99">
            <w:pPr>
              <w:pStyle w:val="TAL"/>
              <w:keepNext w:val="0"/>
              <w:keepLines w:val="0"/>
              <w:rPr>
                <w:sz w:val="16"/>
                <w:szCs w:val="16"/>
              </w:rPr>
            </w:pPr>
            <w:r>
              <w:rPr>
                <w:rFonts w:cs="Arial"/>
                <w:color w:val="000000"/>
                <w:sz w:val="16"/>
                <w:szCs w:val="16"/>
              </w:rPr>
              <w:t>(DC_R18_xBLTE_1BNR_yDL2UL-Core) CR to TR 38.101-3 on corrections to categories of EN-DC configurations_R18_CAT_F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35600823" w14:textId="057A10AF"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14094B4B"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FD7E118" w14:textId="36DECBF6"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07E32D77" w14:textId="1C4373A9"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3153D63E" w14:textId="62B8E552" w:rsidR="00B40E99" w:rsidRPr="00AA05C8" w:rsidRDefault="00B40E99" w:rsidP="00B40E99">
            <w:pPr>
              <w:pStyle w:val="TAL"/>
              <w:keepNext w:val="0"/>
              <w:keepLines w:val="0"/>
              <w:rPr>
                <w:sz w:val="16"/>
                <w:szCs w:val="16"/>
              </w:rPr>
            </w:pPr>
            <w:r>
              <w:rPr>
                <w:rFonts w:cs="Arial"/>
                <w:color w:val="000000"/>
                <w:sz w:val="16"/>
                <w:szCs w:val="16"/>
              </w:rPr>
              <w:t>RP-252395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4EE236" w14:textId="6A426D34" w:rsidR="00B40E99" w:rsidRPr="00AA05C8" w:rsidRDefault="00B40E99" w:rsidP="00B40E99">
            <w:pPr>
              <w:pStyle w:val="TAC"/>
              <w:keepNext w:val="0"/>
              <w:keepLines w:val="0"/>
              <w:rPr>
                <w:sz w:val="16"/>
                <w:szCs w:val="16"/>
              </w:rPr>
            </w:pPr>
            <w:r>
              <w:rPr>
                <w:rFonts w:cs="Arial"/>
                <w:color w:val="000000"/>
                <w:sz w:val="16"/>
                <w:szCs w:val="16"/>
              </w:rPr>
              <w:t>1423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491BB8"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B91D1C" w14:textId="11644BBF" w:rsidR="00B40E99" w:rsidRPr="00AA05C8" w:rsidRDefault="00B40E99" w:rsidP="00B40E99">
            <w:pPr>
              <w:pStyle w:val="TAC"/>
              <w:keepNext w:val="0"/>
              <w:keepLines w:val="0"/>
              <w:rPr>
                <w:sz w:val="16"/>
                <w:szCs w:val="16"/>
              </w:rPr>
            </w:pPr>
            <w:r>
              <w:rPr>
                <w:rFonts w:cs="Arial"/>
                <w:color w:val="000000"/>
                <w:sz w:val="16"/>
                <w:szCs w:val="16"/>
              </w:rPr>
              <w:t>C</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9EAF03" w14:textId="4FBA886C" w:rsidR="00B40E99" w:rsidRPr="00AA05C8" w:rsidRDefault="00B40E99" w:rsidP="00B40E99">
            <w:pPr>
              <w:pStyle w:val="TAL"/>
              <w:keepNext w:val="0"/>
              <w:keepLines w:val="0"/>
              <w:rPr>
                <w:sz w:val="16"/>
                <w:szCs w:val="16"/>
              </w:rPr>
            </w:pPr>
            <w:r>
              <w:rPr>
                <w:rFonts w:cs="Arial"/>
                <w:color w:val="000000"/>
                <w:sz w:val="16"/>
                <w:szCs w:val="16"/>
              </w:rPr>
              <w:t>Rel-18 CR for TS 38.101-3 Remove the spurious emission requirements for band combinations coexisting with PHS system [PHS_System]</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3AACD8E3" w14:textId="42106D41"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551AEE" w:rsidRPr="00551AEE" w14:paraId="34EACCD9"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A7EEAE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6206A54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33FFEE03"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C5AB2AB" w14:textId="77777777" w:rsidR="00551AEE" w:rsidRPr="00551AEE" w:rsidRDefault="00551AEE" w:rsidP="00551AEE">
            <w:pPr>
              <w:pStyle w:val="TAC"/>
              <w:rPr>
                <w:rFonts w:cs="Arial"/>
                <w:color w:val="000000"/>
                <w:sz w:val="16"/>
                <w:szCs w:val="16"/>
              </w:rPr>
            </w:pPr>
            <w:r w:rsidRPr="00551AEE">
              <w:rPr>
                <w:rFonts w:cs="Arial"/>
                <w:color w:val="000000"/>
                <w:sz w:val="16"/>
                <w:szCs w:val="16"/>
              </w:rPr>
              <w:t>1427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853232"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E38D8B"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2B9DE1F" w14:textId="77777777" w:rsidR="00551AEE" w:rsidRPr="00551AEE" w:rsidRDefault="00551AEE" w:rsidP="00551AEE">
            <w:pPr>
              <w:pStyle w:val="TAL"/>
              <w:rPr>
                <w:rFonts w:cs="Arial"/>
                <w:color w:val="000000"/>
                <w:sz w:val="16"/>
                <w:szCs w:val="16"/>
              </w:rPr>
            </w:pPr>
            <w:r w:rsidRPr="00551AEE">
              <w:rPr>
                <w:rFonts w:cs="Arial"/>
                <w:color w:val="000000"/>
                <w:sz w:val="16"/>
                <w:szCs w:val="16"/>
              </w:rPr>
              <w:t>(DC_R17_1BLTE_1BNR_2DL2UL-Core) CR for TS 38.101-3 to modify the RB allocations for MSD tests of 30kHz SCS bands.</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1F8B0F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016672C3"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EC16757"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CA64B86"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22AC222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A62CA5" w14:textId="77777777" w:rsidR="00551AEE" w:rsidRPr="00551AEE" w:rsidRDefault="00551AEE" w:rsidP="00551AEE">
            <w:pPr>
              <w:pStyle w:val="TAC"/>
              <w:rPr>
                <w:rFonts w:cs="Arial"/>
                <w:color w:val="000000"/>
                <w:sz w:val="16"/>
                <w:szCs w:val="16"/>
              </w:rPr>
            </w:pPr>
            <w:r w:rsidRPr="00551AEE">
              <w:rPr>
                <w:rFonts w:cs="Arial"/>
                <w:color w:val="000000"/>
                <w:sz w:val="16"/>
                <w:szCs w:val="16"/>
              </w:rPr>
              <w:t>1432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20B9BEB"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696860"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D61B3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correct note used for DC_2_n71 and DC_71_n2 in clause 7.3B.2.3.1 -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0DE0B5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B725647"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24D480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79D02BC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422D29D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9AA28BE" w14:textId="77777777" w:rsidR="00551AEE" w:rsidRPr="00551AEE" w:rsidRDefault="00551AEE" w:rsidP="00551AEE">
            <w:pPr>
              <w:pStyle w:val="TAC"/>
              <w:rPr>
                <w:rFonts w:cs="Arial"/>
                <w:color w:val="000000"/>
                <w:sz w:val="16"/>
                <w:szCs w:val="16"/>
              </w:rPr>
            </w:pPr>
            <w:r w:rsidRPr="00551AEE">
              <w:rPr>
                <w:rFonts w:cs="Arial"/>
                <w:color w:val="000000"/>
                <w:sz w:val="16"/>
                <w:szCs w:val="16"/>
              </w:rPr>
              <w:t>1437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E9D77D"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8FCC7C6"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88F064"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DC_19A-21A_n79A PC3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647AF0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86A83EB"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4C64D6E8"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395587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236F0946"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C37F91" w14:textId="77777777" w:rsidR="00551AEE" w:rsidRPr="00551AEE" w:rsidRDefault="00551AEE" w:rsidP="00551AEE">
            <w:pPr>
              <w:pStyle w:val="TAC"/>
              <w:rPr>
                <w:rFonts w:cs="Arial"/>
                <w:color w:val="000000"/>
                <w:sz w:val="16"/>
                <w:szCs w:val="16"/>
              </w:rPr>
            </w:pPr>
            <w:r w:rsidRPr="00551AEE">
              <w:rPr>
                <w:rFonts w:cs="Arial"/>
                <w:color w:val="000000"/>
                <w:sz w:val="16"/>
                <w:szCs w:val="16"/>
              </w:rPr>
              <w:t>1439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801E645"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EBC40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ECB132A" w14:textId="77777777" w:rsidR="00551AEE" w:rsidRPr="00551AEE" w:rsidRDefault="00551AEE" w:rsidP="00551AEE">
            <w:pPr>
              <w:pStyle w:val="TAL"/>
              <w:rPr>
                <w:rFonts w:cs="Arial"/>
                <w:color w:val="000000"/>
                <w:sz w:val="16"/>
                <w:szCs w:val="16"/>
              </w:rPr>
            </w:pPr>
            <w:r w:rsidRPr="00551AEE">
              <w:rPr>
                <w:rFonts w:cs="Arial"/>
                <w:color w:val="000000"/>
                <w:sz w:val="16"/>
                <w:szCs w:val="16"/>
              </w:rPr>
              <w:t>(HPUE_FR1_DC_LTE_NR_R18-Core) DC_19A-21A_n79A PC2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1FAAD99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9FE52DF"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953B73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0BA7D78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41031747"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EA0C71A" w14:textId="77777777" w:rsidR="00551AEE" w:rsidRPr="00551AEE" w:rsidRDefault="00551AEE" w:rsidP="00551AEE">
            <w:pPr>
              <w:pStyle w:val="TAC"/>
              <w:rPr>
                <w:rFonts w:cs="Arial"/>
                <w:color w:val="000000"/>
                <w:sz w:val="16"/>
                <w:szCs w:val="16"/>
              </w:rPr>
            </w:pPr>
            <w:r w:rsidRPr="00551AEE">
              <w:rPr>
                <w:rFonts w:cs="Arial"/>
                <w:color w:val="000000"/>
                <w:sz w:val="16"/>
                <w:szCs w:val="16"/>
              </w:rPr>
              <w:t>1443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02EEC9"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8F73A8"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A54B75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(DC_R16_1BLTE_1BNR_2DL2UL-Core) Second harmonic exceptions for spurious emissions for ENDC_41A_n41A operation</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6F097C9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131697FE"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0CBE2BE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76A7E0B0"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2163A59E"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6D5649C" w14:textId="77777777" w:rsidR="00551AEE" w:rsidRPr="00551AEE" w:rsidRDefault="00551AEE" w:rsidP="00551AEE">
            <w:pPr>
              <w:pStyle w:val="TAC"/>
              <w:rPr>
                <w:rFonts w:cs="Arial"/>
                <w:color w:val="000000"/>
                <w:sz w:val="16"/>
                <w:szCs w:val="16"/>
              </w:rPr>
            </w:pPr>
            <w:r w:rsidRPr="00551AEE">
              <w:rPr>
                <w:rFonts w:cs="Arial"/>
                <w:color w:val="000000"/>
                <w:sz w:val="16"/>
                <w:szCs w:val="16"/>
              </w:rPr>
              <w:t>1449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816FB7" w14:textId="77777777" w:rsidR="00551AEE" w:rsidRPr="00551AEE" w:rsidRDefault="00551AEE" w:rsidP="00551AEE">
            <w:pPr>
              <w:pStyle w:val="TAC"/>
              <w:rPr>
                <w:sz w:val="16"/>
                <w:szCs w:val="16"/>
              </w:rPr>
            </w:pPr>
            <w:r w:rsidRPr="00551AEE">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A79E6A"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7527AA"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limitaiton on number of CCs for non-collocated ininter-band EN-DC with overlapping DL frequency</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D7F98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30717305"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64D1AD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B02E38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18E0ABC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E29FDE6" w14:textId="77777777" w:rsidR="00551AEE" w:rsidRPr="00551AEE" w:rsidRDefault="00551AEE" w:rsidP="00551AEE">
            <w:pPr>
              <w:pStyle w:val="TAC"/>
              <w:rPr>
                <w:rFonts w:cs="Arial"/>
                <w:color w:val="000000"/>
                <w:sz w:val="16"/>
                <w:szCs w:val="16"/>
              </w:rPr>
            </w:pPr>
            <w:r w:rsidRPr="00551AEE">
              <w:rPr>
                <w:rFonts w:cs="Arial"/>
                <w:color w:val="000000"/>
                <w:sz w:val="16"/>
                <w:szCs w:val="16"/>
              </w:rPr>
              <w:t>1455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BFE6B40"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A65321E"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74087C1"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(NR_CADC_R18_2BDL_xBUL-Core) CR to 38.101-3 to correct uplink configuration for CA_n66-n257 and CA_n71-n257 and CA_n71-n260_R18_CAT_F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01A4F5A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0703726"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0B564EC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0917E91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7556D90F"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FD1FCA4" w14:textId="77777777" w:rsidR="00551AEE" w:rsidRPr="00551AEE" w:rsidRDefault="00551AEE" w:rsidP="00551AEE">
            <w:pPr>
              <w:pStyle w:val="TAC"/>
              <w:rPr>
                <w:rFonts w:cs="Arial"/>
                <w:color w:val="000000"/>
                <w:sz w:val="16"/>
                <w:szCs w:val="16"/>
              </w:rPr>
            </w:pPr>
            <w:r w:rsidRPr="00551AEE">
              <w:rPr>
                <w:rFonts w:cs="Arial"/>
                <w:color w:val="000000"/>
                <w:sz w:val="16"/>
                <w:szCs w:val="16"/>
              </w:rPr>
              <w:t>1457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D5D5E6"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77BCCD9"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6E50B6"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(NR_CADC_R18_3BDL_xBUL-Core) CR to 38.101-3 to add missing uplink configurations for CA_n2-n12-n260_R18_CAT_F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A1B3295"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273DACFA" w14:textId="77777777" w:rsidTr="00551AEE">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1C008F6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C8A8A7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49EF7AA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406C8D" w14:textId="77777777" w:rsidR="00551AEE" w:rsidRPr="00551AEE" w:rsidRDefault="00551AEE" w:rsidP="00551AEE">
            <w:pPr>
              <w:pStyle w:val="TAC"/>
              <w:rPr>
                <w:rFonts w:cs="Arial"/>
                <w:color w:val="000000"/>
                <w:sz w:val="16"/>
                <w:szCs w:val="16"/>
              </w:rPr>
            </w:pPr>
            <w:r w:rsidRPr="00551AEE">
              <w:rPr>
                <w:rFonts w:cs="Arial"/>
                <w:color w:val="000000"/>
                <w:sz w:val="16"/>
                <w:szCs w:val="16"/>
              </w:rPr>
              <w:t>1459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9910C93"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C9C5BD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7B2770"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38.101-3 to remove the empty rows from EN-DC and NE-DC spurious emission requirement tables_R18_CAT_F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60A4A43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C56FE" w14:textId="77777777" w:rsidR="000E67BB" w:rsidRDefault="000E67BB">
      <w:r>
        <w:separator/>
      </w:r>
    </w:p>
    <w:p w14:paraId="2FC221D2" w14:textId="77777777" w:rsidR="000E67BB" w:rsidRDefault="000E67BB"/>
  </w:endnote>
  <w:endnote w:type="continuationSeparator" w:id="0">
    <w:p w14:paraId="7C6BB5D3" w14:textId="77777777" w:rsidR="000E67BB" w:rsidRDefault="000E67BB">
      <w:r>
        <w:continuationSeparator/>
      </w:r>
    </w:p>
    <w:p w14:paraId="4B2B5B22" w14:textId="77777777" w:rsidR="000E67BB" w:rsidRDefault="000E6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05462CE" w:rsidR="0082352E" w:rsidRPr="00CF0034" w:rsidRDefault="00FC3B4A" w:rsidP="00CF0034">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E0308" w14:textId="77777777" w:rsidR="000E67BB" w:rsidRDefault="000E67BB">
      <w:r>
        <w:separator/>
      </w:r>
    </w:p>
    <w:p w14:paraId="04871A02" w14:textId="77777777" w:rsidR="000E67BB" w:rsidRDefault="000E67BB"/>
  </w:footnote>
  <w:footnote w:type="continuationSeparator" w:id="0">
    <w:p w14:paraId="1012DB0E" w14:textId="77777777" w:rsidR="000E67BB" w:rsidRDefault="000E67BB">
      <w:r>
        <w:continuationSeparator/>
      </w:r>
    </w:p>
    <w:p w14:paraId="3E6A6BF9" w14:textId="77777777" w:rsidR="000E67BB" w:rsidRDefault="000E67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25584042" w:rsidR="00660EE6" w:rsidRPr="00660EE6" w:rsidRDefault="00FC3B4A"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18</w:t>
    </w:r>
  </w:p>
  <w:p w14:paraId="3E9D0AD7" w14:textId="350DD7C1" w:rsidR="00FB0EB2" w:rsidRPr="00FB0EB2" w:rsidRDefault="00FC3B4A"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V18.1</w:t>
    </w:r>
    <w:r w:rsidR="00551AEE">
      <w:rPr>
        <w:rFonts w:ascii="Arial" w:hAnsi="Arial"/>
        <w:b/>
        <w:noProof/>
        <w:sz w:val="18"/>
        <w:lang w:eastAsia="en-GB"/>
      </w:rPr>
      <w:t>2</w:t>
    </w:r>
    <w:r>
      <w:rPr>
        <w:rFonts w:ascii="Arial" w:hAnsi="Arial"/>
        <w:b/>
        <w:noProof/>
        <w:sz w:val="18"/>
        <w:lang w:eastAsia="en-GB"/>
      </w:rPr>
      <w:t>.0 (2025-</w:t>
    </w:r>
    <w:r w:rsidR="00551AEE">
      <w:rPr>
        <w:rFonts w:ascii="Arial" w:hAnsi="Arial"/>
        <w:b/>
        <w:noProof/>
        <w:sz w:val="18"/>
        <w:lang w:eastAsia="en-GB"/>
      </w:rPr>
      <w:t>12</w:t>
    </w:r>
    <w:r>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7BB"/>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8E0"/>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0D"/>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C6E"/>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1AEE"/>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5A7A"/>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AE0"/>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2E06"/>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B3E"/>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781"/>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0E99"/>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459"/>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3997"/>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67D"/>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B4A"/>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2732762">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314</TotalTime>
  <Pages>46</Pages>
  <Words>18521</Words>
  <Characters>105573</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123847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CR1459</cp:lastModifiedBy>
  <cp:revision>108</cp:revision>
  <cp:lastPrinted>2019-01-18T19:05:00Z</cp:lastPrinted>
  <dcterms:created xsi:type="dcterms:W3CDTF">2022-03-16T10:02:00Z</dcterms:created>
  <dcterms:modified xsi:type="dcterms:W3CDTF">2025-12-22T15:46:00Z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