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03" w:rsidRPr="0006239E" w:rsidRDefault="00EC2603" w:rsidP="00EC2603">
      <w:pPr>
        <w:pStyle w:val="a5"/>
        <w:tabs>
          <w:tab w:val="clear" w:pos="4536"/>
        </w:tabs>
        <w:rPr>
          <w:rFonts w:eastAsia="宋体" w:cs="Arial"/>
          <w:sz w:val="22"/>
          <w:szCs w:val="22"/>
          <w:lang w:val="de-DE" w:eastAsia="zh-CN"/>
        </w:rPr>
      </w:pPr>
      <w:r w:rsidRPr="0006239E">
        <w:rPr>
          <w:rFonts w:eastAsia="宋体" w:cs="Arial"/>
          <w:sz w:val="22"/>
          <w:szCs w:val="22"/>
          <w:lang w:val="de-DE" w:eastAsia="zh-CN"/>
        </w:rPr>
        <w:t>3GPP T</w:t>
      </w:r>
      <w:r w:rsidRPr="0006239E">
        <w:rPr>
          <w:rFonts w:cs="Arial"/>
          <w:sz w:val="22"/>
          <w:szCs w:val="22"/>
          <w:lang w:val="de-DE"/>
        </w:rPr>
        <w:t>SG</w:t>
      </w:r>
      <w:r w:rsidRPr="0006239E">
        <w:rPr>
          <w:rFonts w:eastAsia="宋体" w:cs="Arial"/>
          <w:sz w:val="22"/>
          <w:szCs w:val="22"/>
          <w:lang w:val="de-DE" w:eastAsia="zh-CN"/>
        </w:rPr>
        <w:t xml:space="preserve"> </w:t>
      </w:r>
      <w:r w:rsidRPr="0006239E">
        <w:rPr>
          <w:rFonts w:cs="Arial"/>
          <w:sz w:val="22"/>
          <w:szCs w:val="22"/>
          <w:lang w:val="de-DE"/>
        </w:rPr>
        <w:t>RAN WG</w:t>
      </w:r>
      <w:r w:rsidRPr="0006239E">
        <w:rPr>
          <w:rFonts w:eastAsia="宋体" w:cs="Arial" w:hint="eastAsia"/>
          <w:sz w:val="22"/>
          <w:szCs w:val="22"/>
          <w:lang w:val="de-DE" w:eastAsia="zh-CN"/>
        </w:rPr>
        <w:t>3#</w:t>
      </w:r>
      <w:r w:rsidR="00440785">
        <w:rPr>
          <w:rFonts w:eastAsia="宋体" w:cs="Arial" w:hint="eastAsia"/>
          <w:sz w:val="22"/>
          <w:szCs w:val="22"/>
          <w:lang w:val="de-DE" w:eastAsia="zh-CN"/>
        </w:rPr>
        <w:t>89</w:t>
      </w:r>
      <w:r w:rsidRPr="0006239E">
        <w:rPr>
          <w:rFonts w:cs="Arial"/>
          <w:sz w:val="22"/>
          <w:szCs w:val="22"/>
          <w:lang w:val="de-DE"/>
        </w:rPr>
        <w:tab/>
        <w:t>R</w:t>
      </w:r>
      <w:r w:rsidRPr="0006239E">
        <w:rPr>
          <w:rFonts w:eastAsia="宋体" w:cs="Arial" w:hint="eastAsia"/>
          <w:sz w:val="22"/>
          <w:szCs w:val="22"/>
          <w:lang w:val="de-DE" w:eastAsia="zh-CN"/>
        </w:rPr>
        <w:t>3</w:t>
      </w:r>
      <w:r w:rsidRPr="0006239E">
        <w:rPr>
          <w:rFonts w:cs="Arial"/>
          <w:sz w:val="22"/>
          <w:szCs w:val="22"/>
          <w:lang w:val="de-DE"/>
        </w:rPr>
        <w:t>-</w:t>
      </w:r>
      <w:r w:rsidR="008D5413" w:rsidRPr="0006239E">
        <w:rPr>
          <w:rFonts w:eastAsia="宋体" w:cs="Arial" w:hint="eastAsia"/>
          <w:sz w:val="22"/>
          <w:szCs w:val="22"/>
          <w:lang w:val="de-DE" w:eastAsia="zh-CN"/>
        </w:rPr>
        <w:t>1</w:t>
      </w:r>
      <w:r w:rsidR="008D5413">
        <w:rPr>
          <w:rFonts w:eastAsia="宋体" w:cs="Arial" w:hint="eastAsia"/>
          <w:sz w:val="22"/>
          <w:szCs w:val="22"/>
          <w:lang w:val="de-DE" w:eastAsia="zh-CN"/>
        </w:rPr>
        <w:t>5</w:t>
      </w:r>
      <w:r w:rsidR="008D5413">
        <w:rPr>
          <w:rFonts w:eastAsia="宋体" w:cs="Arial" w:hint="eastAsia"/>
          <w:sz w:val="22"/>
          <w:szCs w:val="22"/>
          <w:lang w:val="de-DE" w:eastAsia="zh-CN"/>
        </w:rPr>
        <w:t>1459</w:t>
      </w:r>
    </w:p>
    <w:p w:rsidR="00AF764A" w:rsidRPr="00B503BE" w:rsidRDefault="00440785" w:rsidP="00B87FBC">
      <w:pPr>
        <w:pStyle w:val="a5"/>
        <w:rPr>
          <w:rFonts w:eastAsia="宋体" w:cs="Arial"/>
          <w:sz w:val="22"/>
          <w:szCs w:val="22"/>
          <w:lang w:eastAsia="zh-CN"/>
        </w:rPr>
      </w:pPr>
      <w:r>
        <w:rPr>
          <w:rFonts w:eastAsia="宋体" w:hint="eastAsia"/>
          <w:sz w:val="22"/>
          <w:szCs w:val="22"/>
          <w:lang w:eastAsia="zh-CN"/>
        </w:rPr>
        <w:t>Beijing</w:t>
      </w:r>
      <w:r w:rsidR="008F0A3E" w:rsidRPr="000772F1">
        <w:rPr>
          <w:sz w:val="22"/>
          <w:szCs w:val="22"/>
        </w:rPr>
        <w:t>,</w:t>
      </w:r>
      <w:r w:rsidR="0084334B">
        <w:rPr>
          <w:rFonts w:eastAsia="宋体" w:hint="eastAsia"/>
          <w:sz w:val="22"/>
          <w:szCs w:val="22"/>
          <w:lang w:eastAsia="zh-CN"/>
        </w:rPr>
        <w:t xml:space="preserve"> </w:t>
      </w:r>
      <w:r>
        <w:rPr>
          <w:rFonts w:eastAsia="宋体" w:hint="eastAsia"/>
          <w:sz w:val="22"/>
          <w:szCs w:val="22"/>
          <w:lang w:eastAsia="zh-CN"/>
        </w:rPr>
        <w:t>China</w:t>
      </w:r>
      <w:r w:rsidR="008F0A3E" w:rsidRPr="000772F1">
        <w:rPr>
          <w:rFonts w:hint="eastAsia"/>
          <w:sz w:val="22"/>
          <w:szCs w:val="22"/>
        </w:rPr>
        <w:t xml:space="preserve">, </w:t>
      </w:r>
      <w:r>
        <w:rPr>
          <w:rFonts w:eastAsia="宋体" w:hint="eastAsia"/>
          <w:sz w:val="22"/>
          <w:szCs w:val="22"/>
          <w:lang w:eastAsia="zh-CN"/>
        </w:rPr>
        <w:t>A</w:t>
      </w:r>
      <w:r w:rsidR="006B41D8">
        <w:rPr>
          <w:rFonts w:eastAsia="宋体" w:hint="eastAsia"/>
          <w:sz w:val="22"/>
          <w:szCs w:val="22"/>
          <w:lang w:eastAsia="zh-CN"/>
        </w:rPr>
        <w:t>u</w:t>
      </w:r>
      <w:r>
        <w:rPr>
          <w:rFonts w:eastAsia="宋体" w:hint="eastAsia"/>
          <w:sz w:val="22"/>
          <w:szCs w:val="22"/>
          <w:lang w:eastAsia="zh-CN"/>
        </w:rPr>
        <w:t>gu</w:t>
      </w:r>
      <w:r w:rsidR="006B41D8">
        <w:rPr>
          <w:rFonts w:eastAsia="宋体" w:hint="eastAsia"/>
          <w:sz w:val="22"/>
          <w:szCs w:val="22"/>
          <w:lang w:eastAsia="zh-CN"/>
        </w:rPr>
        <w:t>st</w:t>
      </w:r>
      <w:r w:rsidRPr="00C21D68">
        <w:rPr>
          <w:sz w:val="22"/>
          <w:szCs w:val="22"/>
        </w:rPr>
        <w:t xml:space="preserve"> </w:t>
      </w:r>
      <w:r w:rsidR="008F0A3E">
        <w:rPr>
          <w:rFonts w:hint="eastAsia"/>
          <w:sz w:val="22"/>
          <w:szCs w:val="22"/>
        </w:rPr>
        <w:t>2</w:t>
      </w:r>
      <w:r w:rsidR="00237C77">
        <w:rPr>
          <w:rFonts w:eastAsia="宋体" w:hint="eastAsia"/>
          <w:sz w:val="22"/>
          <w:szCs w:val="22"/>
          <w:lang w:eastAsia="zh-CN"/>
        </w:rPr>
        <w:t>4</w:t>
      </w:r>
      <w:r w:rsidR="008F0A3E" w:rsidRPr="00776452">
        <w:rPr>
          <w:rFonts w:hint="eastAsia"/>
          <w:sz w:val="22"/>
          <w:szCs w:val="22"/>
          <w:vertAlign w:val="superscript"/>
        </w:rPr>
        <w:t>th</w:t>
      </w:r>
      <w:r w:rsidR="008F0A3E">
        <w:rPr>
          <w:rFonts w:hint="eastAsia"/>
          <w:sz w:val="22"/>
          <w:szCs w:val="22"/>
        </w:rPr>
        <w:t xml:space="preserve"> </w:t>
      </w:r>
      <w:r w:rsidR="003E25AA">
        <w:rPr>
          <w:rFonts w:eastAsia="宋体" w:hint="eastAsia"/>
          <w:sz w:val="22"/>
          <w:szCs w:val="22"/>
          <w:lang w:eastAsia="zh-CN"/>
        </w:rPr>
        <w:t xml:space="preserve">- </w:t>
      </w:r>
      <w:r w:rsidR="008F0A3E">
        <w:rPr>
          <w:rFonts w:hint="eastAsia"/>
          <w:sz w:val="22"/>
          <w:szCs w:val="22"/>
        </w:rPr>
        <w:t>2</w:t>
      </w:r>
      <w:r w:rsidR="00237C77">
        <w:rPr>
          <w:rFonts w:eastAsia="宋体" w:hint="eastAsia"/>
          <w:sz w:val="22"/>
          <w:szCs w:val="22"/>
          <w:lang w:eastAsia="zh-CN"/>
        </w:rPr>
        <w:t>8</w:t>
      </w:r>
      <w:r w:rsidR="008F0A3E">
        <w:rPr>
          <w:rFonts w:hint="eastAsia"/>
          <w:sz w:val="22"/>
          <w:szCs w:val="22"/>
          <w:vertAlign w:val="superscript"/>
        </w:rPr>
        <w:t>th</w:t>
      </w:r>
      <w:r w:rsidR="008F0A3E" w:rsidRPr="00C21D68">
        <w:rPr>
          <w:sz w:val="22"/>
          <w:szCs w:val="22"/>
        </w:rPr>
        <w:t>, 20</w:t>
      </w:r>
      <w:r w:rsidR="008F0A3E" w:rsidRPr="00C21D68">
        <w:rPr>
          <w:rFonts w:hint="eastAsia"/>
          <w:sz w:val="22"/>
          <w:szCs w:val="22"/>
        </w:rPr>
        <w:t>1</w:t>
      </w:r>
      <w:r w:rsidR="008F0A3E">
        <w:rPr>
          <w:rFonts w:hint="eastAsia"/>
          <w:sz w:val="22"/>
          <w:szCs w:val="22"/>
        </w:rPr>
        <w:t>5</w:t>
      </w:r>
    </w:p>
    <w:p w:rsidR="00B52CCE" w:rsidRPr="00440785" w:rsidRDefault="00B52CCE" w:rsidP="00B87FBC">
      <w:pPr>
        <w:pStyle w:val="a5"/>
        <w:rPr>
          <w:rFonts w:eastAsia="宋体" w:cs="Arial"/>
          <w:sz w:val="22"/>
          <w:szCs w:val="22"/>
          <w:lang w:eastAsia="zh-CN"/>
        </w:rPr>
      </w:pPr>
    </w:p>
    <w:p w:rsidR="00170472" w:rsidRPr="005C6EEE" w:rsidRDefault="00170472" w:rsidP="00170472">
      <w:pPr>
        <w:pStyle w:val="a5"/>
        <w:tabs>
          <w:tab w:val="left" w:pos="1800"/>
        </w:tabs>
        <w:rPr>
          <w:rFonts w:eastAsia="宋体" w:cs="Arial"/>
          <w:lang w:eastAsia="zh-CN"/>
        </w:rPr>
      </w:pPr>
      <w:r w:rsidRPr="00C03EB3">
        <w:rPr>
          <w:rFonts w:cs="Arial"/>
        </w:rPr>
        <w:t>Agenda Item:</w:t>
      </w:r>
      <w:bookmarkStart w:id="0" w:name="Source"/>
      <w:bookmarkEnd w:id="0"/>
      <w:r w:rsidRPr="00C03EB3">
        <w:rPr>
          <w:rFonts w:cs="Arial"/>
        </w:rPr>
        <w:tab/>
      </w:r>
      <w:r w:rsidR="005C6EEE">
        <w:rPr>
          <w:rFonts w:cs="Arial" w:hint="eastAsia"/>
        </w:rPr>
        <w:t>2</w:t>
      </w:r>
      <w:r w:rsidR="005C6EEE">
        <w:rPr>
          <w:rFonts w:eastAsia="宋体" w:cs="Arial" w:hint="eastAsia"/>
          <w:lang w:eastAsia="zh-CN"/>
        </w:rPr>
        <w:t>3</w:t>
      </w:r>
      <w:r w:rsidR="008D5413">
        <w:rPr>
          <w:rFonts w:eastAsia="宋体" w:cs="Arial" w:hint="eastAsia"/>
          <w:lang w:eastAsia="zh-CN"/>
        </w:rPr>
        <w:t>.1</w:t>
      </w:r>
    </w:p>
    <w:p w:rsidR="00B87FBC" w:rsidRPr="00C03EB3" w:rsidRDefault="00B87FBC" w:rsidP="00783351">
      <w:pPr>
        <w:pStyle w:val="a5"/>
        <w:tabs>
          <w:tab w:val="left" w:pos="1800"/>
        </w:tabs>
        <w:rPr>
          <w:rFonts w:cs="Arial"/>
        </w:rPr>
      </w:pPr>
      <w:r w:rsidRPr="00C03EB3">
        <w:rPr>
          <w:rFonts w:cs="Arial"/>
        </w:rPr>
        <w:t>Source:</w:t>
      </w:r>
      <w:r w:rsidRPr="00C03EB3">
        <w:rPr>
          <w:rFonts w:cs="Arial"/>
        </w:rPr>
        <w:tab/>
      </w:r>
      <w:r w:rsidR="00AF764A" w:rsidRPr="00C03EB3">
        <w:rPr>
          <w:rFonts w:cs="Arial"/>
        </w:rPr>
        <w:t>CATT</w:t>
      </w:r>
    </w:p>
    <w:p w:rsidR="00AE0042" w:rsidRPr="00E610F8" w:rsidRDefault="00B87FBC" w:rsidP="00440785">
      <w:pPr>
        <w:pStyle w:val="a5"/>
        <w:tabs>
          <w:tab w:val="left" w:pos="1795"/>
        </w:tabs>
        <w:rPr>
          <w:rFonts w:eastAsiaTheme="minorEastAsia" w:cs="Arial"/>
          <w:lang w:eastAsia="zh-CN"/>
        </w:rPr>
      </w:pPr>
      <w:r w:rsidRPr="00C03EB3">
        <w:rPr>
          <w:rFonts w:cs="Arial"/>
        </w:rPr>
        <w:t>Title:</w:t>
      </w:r>
      <w:bookmarkStart w:id="1" w:name="Title"/>
      <w:bookmarkEnd w:id="1"/>
      <w:r w:rsidRPr="00C03EB3">
        <w:rPr>
          <w:rFonts w:cs="Arial"/>
        </w:rPr>
        <w:tab/>
      </w:r>
      <w:r w:rsidR="00D92D21">
        <w:rPr>
          <w:rFonts w:eastAsia="宋体" w:cs="Arial" w:hint="eastAsia"/>
          <w:lang w:eastAsia="zh-CN"/>
        </w:rPr>
        <w:t xml:space="preserve">Discussion on the </w:t>
      </w:r>
      <w:r w:rsidR="008D5413">
        <w:rPr>
          <w:rFonts w:eastAsia="宋体" w:cs="Arial" w:hint="eastAsia"/>
          <w:lang w:eastAsia="zh-CN"/>
        </w:rPr>
        <w:t xml:space="preserve">coordination of </w:t>
      </w:r>
      <w:r w:rsidR="00D92D21">
        <w:rPr>
          <w:rFonts w:eastAsia="宋体" w:cs="Arial" w:hint="eastAsia"/>
          <w:lang w:eastAsia="zh-CN"/>
        </w:rPr>
        <w:t>discovery resource</w:t>
      </w:r>
      <w:r w:rsidR="008F0A3E" w:rsidRPr="008F0A3E">
        <w:rPr>
          <w:rFonts w:cs="Arial" w:hint="eastAsia"/>
        </w:rPr>
        <w:t xml:space="preserve"> </w:t>
      </w:r>
    </w:p>
    <w:p w:rsidR="00B87FBC" w:rsidRPr="00C03EB3" w:rsidRDefault="00B87FBC" w:rsidP="00F41C1F">
      <w:pPr>
        <w:pStyle w:val="a5"/>
        <w:tabs>
          <w:tab w:val="left" w:pos="1800"/>
        </w:tabs>
        <w:rPr>
          <w:rFonts w:cs="Arial"/>
        </w:rPr>
      </w:pPr>
      <w:r w:rsidRPr="00C03EB3">
        <w:rPr>
          <w:rFonts w:cs="Arial"/>
        </w:rPr>
        <w:t>Document for:</w:t>
      </w:r>
      <w:r w:rsidRPr="00C03EB3">
        <w:rPr>
          <w:rFonts w:cs="Arial"/>
        </w:rPr>
        <w:tab/>
      </w:r>
      <w:bookmarkStart w:id="2" w:name="DocumentFor"/>
      <w:bookmarkEnd w:id="2"/>
      <w:r w:rsidR="00B81B31" w:rsidRPr="00C03EB3">
        <w:rPr>
          <w:rFonts w:cs="Arial"/>
        </w:rPr>
        <w:t>Discussion</w:t>
      </w:r>
      <w:r w:rsidR="00DC034C" w:rsidRPr="00C03EB3">
        <w:rPr>
          <w:rFonts w:cs="Arial" w:hint="eastAsia"/>
        </w:rPr>
        <w:t xml:space="preserve"> and Approval</w:t>
      </w:r>
    </w:p>
    <w:p w:rsidR="00B87FBC" w:rsidRPr="008F0A3E" w:rsidRDefault="00E3016F" w:rsidP="00783351">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8F0A3E">
        <w:rPr>
          <w:rFonts w:ascii="Arial Unicode MS" w:eastAsia="Arial Unicode MS" w:hAnsi="Arial Unicode MS" w:cs="Arial Unicode MS" w:hint="eastAsia"/>
          <w:b w:val="0"/>
          <w:bCs w:val="0"/>
          <w:noProof/>
          <w:kern w:val="0"/>
          <w:sz w:val="28"/>
          <w:szCs w:val="28"/>
        </w:rPr>
        <w:t>1</w:t>
      </w:r>
      <w:r w:rsidRPr="008F0A3E">
        <w:rPr>
          <w:rFonts w:ascii="Arial Unicode MS" w:eastAsia="Arial Unicode MS" w:hAnsi="Arial Unicode MS" w:cs="Arial Unicode MS" w:hint="eastAsia"/>
          <w:b w:val="0"/>
          <w:bCs w:val="0"/>
          <w:noProof/>
          <w:kern w:val="0"/>
          <w:sz w:val="28"/>
          <w:szCs w:val="28"/>
        </w:rPr>
        <w:tab/>
      </w:r>
      <w:r w:rsidR="008B30F4" w:rsidRPr="008F0A3E">
        <w:rPr>
          <w:rFonts w:ascii="Arial Unicode MS" w:eastAsia="Arial Unicode MS" w:hAnsi="Arial Unicode MS" w:cs="Arial Unicode MS" w:hint="eastAsia"/>
          <w:b w:val="0"/>
          <w:bCs w:val="0"/>
          <w:noProof/>
          <w:kern w:val="0"/>
          <w:sz w:val="28"/>
          <w:szCs w:val="28"/>
        </w:rPr>
        <w:t>Introduction</w:t>
      </w:r>
    </w:p>
    <w:p w:rsidR="00631C40" w:rsidRPr="0060283F" w:rsidRDefault="006B1665" w:rsidP="00B52CCE">
      <w:pPr>
        <w:pStyle w:val="a4"/>
        <w:rPr>
          <w:rFonts w:ascii="Times New Roman" w:eastAsia="宋体" w:hAnsi="Times New Roman"/>
          <w:sz w:val="22"/>
          <w:szCs w:val="22"/>
          <w:lang w:eastAsia="zh-CN" w:bidi="ar-SA"/>
        </w:rPr>
      </w:pPr>
      <w:r w:rsidRPr="0060283F">
        <w:rPr>
          <w:rFonts w:eastAsia="宋体" w:hint="eastAsia"/>
          <w:sz w:val="22"/>
          <w:szCs w:val="22"/>
          <w:lang w:eastAsia="zh-CN"/>
        </w:rPr>
        <w:t>D</w:t>
      </w:r>
      <w:r w:rsidRPr="0060283F">
        <w:rPr>
          <w:rFonts w:ascii="Times New Roman" w:eastAsia="宋体" w:hAnsi="Times New Roman" w:hint="eastAsia"/>
          <w:sz w:val="22"/>
          <w:szCs w:val="22"/>
          <w:lang w:eastAsia="zh-CN" w:bidi="ar-SA"/>
        </w:rPr>
        <w:t xml:space="preserve">uring </w:t>
      </w:r>
      <w:r w:rsidR="0002022A" w:rsidRPr="0060283F">
        <w:rPr>
          <w:rFonts w:ascii="Times New Roman" w:eastAsia="宋体" w:hAnsi="Times New Roman" w:hint="eastAsia"/>
          <w:sz w:val="22"/>
          <w:szCs w:val="22"/>
          <w:lang w:eastAsia="zh-CN" w:bidi="ar-SA"/>
        </w:rPr>
        <w:t>RAN2#89bis meeting</w:t>
      </w:r>
      <w:r w:rsidRPr="0060283F">
        <w:rPr>
          <w:rFonts w:ascii="Times New Roman" w:eastAsia="宋体" w:hAnsi="Times New Roman" w:hint="eastAsia"/>
          <w:sz w:val="22"/>
          <w:szCs w:val="22"/>
          <w:lang w:eastAsia="zh-CN" w:bidi="ar-SA"/>
        </w:rPr>
        <w:t>,</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some agreements on D</w:t>
      </w:r>
      <w:r w:rsidRPr="0060283F">
        <w:rPr>
          <w:rFonts w:ascii="Times New Roman" w:eastAsia="宋体" w:hAnsi="Times New Roman"/>
          <w:sz w:val="22"/>
          <w:szCs w:val="22"/>
          <w:lang w:eastAsia="zh-CN" w:bidi="ar-SA"/>
        </w:rPr>
        <w:t>2D discovery for inter-carrier and inter-PLMN</w:t>
      </w:r>
      <w:r w:rsidRPr="0060283F">
        <w:rPr>
          <w:rFonts w:ascii="Times New Roman" w:eastAsia="宋体" w:hAnsi="Times New Roman" w:hint="eastAsia"/>
          <w:sz w:val="22"/>
          <w:szCs w:val="22"/>
          <w:lang w:eastAsia="zh-CN" w:bidi="ar-SA"/>
        </w:rPr>
        <w:t xml:space="preserve"> are </w:t>
      </w:r>
      <w:r w:rsidR="00F674BD" w:rsidRPr="0060283F">
        <w:rPr>
          <w:rFonts w:ascii="Times New Roman" w:eastAsia="宋体" w:hAnsi="Times New Roman"/>
          <w:sz w:val="22"/>
          <w:szCs w:val="22"/>
          <w:lang w:eastAsia="zh-CN" w:bidi="ar-SA"/>
        </w:rPr>
        <w:t>reached</w:t>
      </w:r>
      <w:r w:rsidR="00F674BD">
        <w:rPr>
          <w:rFonts w:ascii="Times New Roman" w:eastAsia="宋体" w:hAnsi="Times New Roman"/>
          <w:sz w:val="22"/>
          <w:szCs w:val="22"/>
          <w:lang w:eastAsia="zh-CN" w:bidi="ar-SA"/>
        </w:rPr>
        <w:t xml:space="preserve"> [</w:t>
      </w:r>
      <w:r w:rsidR="008F0A3E">
        <w:rPr>
          <w:rFonts w:ascii="Times New Roman" w:eastAsia="宋体" w:hAnsi="Times New Roman" w:hint="eastAsia"/>
          <w:sz w:val="22"/>
          <w:szCs w:val="22"/>
          <w:lang w:eastAsia="zh-CN" w:bidi="ar-SA"/>
        </w:rPr>
        <w:t>1]</w:t>
      </w:r>
      <w:r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sz w:val="22"/>
          <w:szCs w:val="22"/>
          <w:lang w:eastAsia="zh-CN" w:bidi="ar-SA"/>
        </w:rPr>
        <w:t>which</w:t>
      </w:r>
      <w:r w:rsidRPr="0060283F">
        <w:rPr>
          <w:rFonts w:ascii="Times New Roman" w:eastAsia="宋体" w:hAnsi="Times New Roman" w:hint="eastAsia"/>
          <w:sz w:val="22"/>
          <w:szCs w:val="22"/>
          <w:lang w:eastAsia="zh-CN" w:bidi="ar-SA"/>
        </w:rPr>
        <w:t xml:space="preserve"> may have impact on RAN3.</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In this contribution,</w:t>
      </w:r>
      <w:r w:rsidR="003D7869" w:rsidRPr="0060283F">
        <w:rPr>
          <w:rFonts w:ascii="Times New Roman" w:eastAsia="宋体" w:hAnsi="Times New Roman" w:hint="eastAsia"/>
          <w:sz w:val="22"/>
          <w:szCs w:val="22"/>
          <w:lang w:eastAsia="zh-CN" w:bidi="ar-SA"/>
        </w:rPr>
        <w:t xml:space="preserve"> </w:t>
      </w:r>
      <w:r w:rsidRPr="0060283F">
        <w:rPr>
          <w:rFonts w:ascii="Times New Roman" w:eastAsia="宋体" w:hAnsi="Times New Roman" w:hint="eastAsia"/>
          <w:sz w:val="22"/>
          <w:szCs w:val="22"/>
          <w:lang w:eastAsia="zh-CN" w:bidi="ar-SA"/>
        </w:rPr>
        <w:t>we make some analysis on this topic based on the conclusion</w:t>
      </w:r>
      <w:r w:rsidR="006273C9">
        <w:rPr>
          <w:rFonts w:ascii="Times New Roman" w:eastAsia="宋体" w:hAnsi="Times New Roman" w:hint="eastAsia"/>
          <w:sz w:val="22"/>
          <w:szCs w:val="22"/>
          <w:lang w:eastAsia="zh-CN" w:bidi="ar-SA"/>
        </w:rPr>
        <w:t>s</w:t>
      </w:r>
      <w:r w:rsidRPr="0060283F">
        <w:rPr>
          <w:rFonts w:ascii="Times New Roman" w:eastAsia="宋体" w:hAnsi="Times New Roman" w:hint="eastAsia"/>
          <w:sz w:val="22"/>
          <w:szCs w:val="22"/>
          <w:lang w:eastAsia="zh-CN" w:bidi="ar-SA"/>
        </w:rPr>
        <w:t xml:space="preserve"> of RAN2 and give our proposals accordingly.</w:t>
      </w:r>
    </w:p>
    <w:p w:rsidR="009B12B7" w:rsidRPr="008F0A3E" w:rsidRDefault="00E3016F" w:rsidP="00694E94">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kern w:val="0"/>
          <w:sz w:val="28"/>
          <w:szCs w:val="28"/>
        </w:rPr>
      </w:pPr>
      <w:r w:rsidRPr="008F0A3E">
        <w:rPr>
          <w:rFonts w:ascii="Arial Unicode MS" w:eastAsia="Arial Unicode MS" w:hAnsi="Arial Unicode MS" w:cs="Arial Unicode MS" w:hint="eastAsia"/>
          <w:b w:val="0"/>
          <w:bCs w:val="0"/>
          <w:noProof/>
          <w:kern w:val="0"/>
          <w:sz w:val="28"/>
          <w:szCs w:val="28"/>
        </w:rPr>
        <w:t>2</w:t>
      </w:r>
      <w:r w:rsidRPr="008F0A3E">
        <w:rPr>
          <w:rFonts w:ascii="Arial Unicode MS" w:eastAsia="Arial Unicode MS" w:hAnsi="Arial Unicode MS" w:cs="Arial Unicode MS" w:hint="eastAsia"/>
          <w:b w:val="0"/>
          <w:bCs w:val="0"/>
          <w:noProof/>
          <w:kern w:val="0"/>
          <w:sz w:val="28"/>
          <w:szCs w:val="28"/>
        </w:rPr>
        <w:tab/>
      </w:r>
      <w:r w:rsidR="00D0213E" w:rsidRPr="008F0A3E">
        <w:rPr>
          <w:rFonts w:ascii="Arial Unicode MS" w:eastAsia="Arial Unicode MS" w:hAnsi="Arial Unicode MS" w:cs="Arial Unicode MS"/>
          <w:b w:val="0"/>
          <w:bCs w:val="0"/>
          <w:noProof/>
          <w:kern w:val="0"/>
          <w:sz w:val="28"/>
          <w:szCs w:val="28"/>
        </w:rPr>
        <w:t>Discussion</w:t>
      </w:r>
    </w:p>
    <w:p w:rsidR="00DA3144" w:rsidRPr="0060283F" w:rsidRDefault="003D7869" w:rsidP="00DA3144">
      <w:pPr>
        <w:pStyle w:val="a4"/>
        <w:rPr>
          <w:rFonts w:ascii="Times New Roman" w:eastAsia="宋体" w:hAnsi="Times New Roman"/>
          <w:sz w:val="22"/>
          <w:szCs w:val="22"/>
          <w:lang w:eastAsia="zh-CN" w:bidi="ar-SA"/>
        </w:rPr>
      </w:pPr>
      <w:r w:rsidRPr="0060283F">
        <w:rPr>
          <w:rFonts w:ascii="Times New Roman" w:eastAsia="宋体" w:hAnsi="Times New Roman" w:hint="eastAsia"/>
          <w:sz w:val="22"/>
          <w:szCs w:val="22"/>
          <w:lang w:eastAsia="zh-CN" w:bidi="ar-SA"/>
        </w:rPr>
        <w:t>About intra-PLMN scenario, t</w:t>
      </w:r>
      <w:r w:rsidR="006B1665" w:rsidRPr="0060283F">
        <w:rPr>
          <w:rFonts w:ascii="Times New Roman" w:eastAsia="宋体" w:hAnsi="Times New Roman" w:hint="eastAsia"/>
          <w:sz w:val="22"/>
          <w:szCs w:val="22"/>
          <w:lang w:eastAsia="zh-CN" w:bidi="ar-SA"/>
        </w:rPr>
        <w:t xml:space="preserve">he </w:t>
      </w:r>
      <w:r w:rsidR="006273C9">
        <w:rPr>
          <w:rFonts w:ascii="Times New Roman" w:eastAsia="宋体" w:hAnsi="Times New Roman" w:hint="eastAsia"/>
          <w:sz w:val="22"/>
          <w:szCs w:val="22"/>
          <w:lang w:eastAsia="zh-CN" w:bidi="ar-SA"/>
        </w:rPr>
        <w:t>a</w:t>
      </w:r>
      <w:r w:rsidR="006B1665" w:rsidRPr="0060283F">
        <w:rPr>
          <w:rFonts w:ascii="Times New Roman" w:eastAsia="宋体" w:hAnsi="Times New Roman" w:hint="eastAsia"/>
          <w:sz w:val="22"/>
          <w:szCs w:val="22"/>
          <w:lang w:eastAsia="zh-CN" w:bidi="ar-SA"/>
        </w:rPr>
        <w:t xml:space="preserve">greement </w:t>
      </w:r>
      <w:r w:rsidR="00DA3144" w:rsidRPr="0060283F">
        <w:rPr>
          <w:rFonts w:ascii="Times New Roman" w:eastAsia="宋体" w:hAnsi="Times New Roman" w:hint="eastAsia"/>
          <w:sz w:val="22"/>
          <w:szCs w:val="22"/>
          <w:lang w:eastAsia="zh-CN" w:bidi="ar-SA"/>
        </w:rPr>
        <w:t xml:space="preserve">reached in RAN2#89bis meeting </w:t>
      </w:r>
      <w:r w:rsidRPr="0060283F">
        <w:rPr>
          <w:rFonts w:ascii="Times New Roman" w:eastAsia="宋体" w:hAnsi="Times New Roman" w:hint="eastAsia"/>
          <w:sz w:val="22"/>
          <w:szCs w:val="22"/>
          <w:lang w:eastAsia="zh-CN" w:bidi="ar-SA"/>
        </w:rPr>
        <w:t>is</w:t>
      </w:r>
      <w:r w:rsidR="00DA3144" w:rsidRPr="0060283F">
        <w:rPr>
          <w:rFonts w:ascii="Times New Roman" w:eastAsia="宋体" w:hAnsi="Times New Roman" w:hint="eastAsia"/>
          <w:sz w:val="22"/>
          <w:szCs w:val="22"/>
          <w:lang w:eastAsia="zh-CN" w:bidi="ar-SA"/>
        </w:rPr>
        <w:t xml:space="preserve"> as follow</w:t>
      </w:r>
      <w:r w:rsidR="008877CA">
        <w:rPr>
          <w:rFonts w:ascii="Times New Roman" w:eastAsia="宋体" w:hAnsi="Times New Roman" w:hint="eastAsia"/>
          <w:sz w:val="22"/>
          <w:szCs w:val="22"/>
          <w:lang w:eastAsia="zh-CN" w:bidi="ar-SA"/>
        </w:rPr>
        <w:t>s</w:t>
      </w:r>
      <w:r w:rsidR="00DA3144" w:rsidRPr="0060283F">
        <w:rPr>
          <w:rFonts w:ascii="Times New Roman" w:eastAsia="宋体" w:hAnsi="Times New Roman" w:hint="eastAsia"/>
          <w:sz w:val="22"/>
          <w:szCs w:val="22"/>
          <w:lang w:eastAsia="zh-CN" w:bidi="ar-SA"/>
        </w:rPr>
        <w:t>:</w:t>
      </w:r>
    </w:p>
    <w:p w:rsidR="00DA3144" w:rsidRDefault="00DA3144" w:rsidP="0060283F">
      <w:pPr>
        <w:tabs>
          <w:tab w:val="left" w:pos="628"/>
        </w:tabs>
        <w:ind w:leftChars="250" w:left="710" w:hangingChars="50" w:hanging="110"/>
        <w:jc w:val="both"/>
        <w:rPr>
          <w:rFonts w:ascii="Times New Roman" w:hAnsi="Times New Roman"/>
          <w:i/>
          <w:sz w:val="22"/>
          <w:szCs w:val="22"/>
          <w:lang w:eastAsia="zh-CN" w:bidi="ar-SA"/>
        </w:rPr>
      </w:pPr>
      <w:r w:rsidRPr="0060283F">
        <w:rPr>
          <w:rFonts w:ascii="Times New Roman" w:hAnsi="Times New Roman"/>
          <w:i/>
          <w:sz w:val="22"/>
          <w:szCs w:val="22"/>
          <w:lang w:eastAsia="zh-CN" w:bidi="ar-SA"/>
        </w:rPr>
        <w:t xml:space="preserve">  The option to configure a UE via RRC signalling to transmit discovery in another carrier can be allowed.  The RRC signalling can be used to configure either Type 1 or Type 2 discovery configuration for non-primary carrier. </w:t>
      </w:r>
    </w:p>
    <w:p w:rsidR="0060283F" w:rsidRPr="0060283F" w:rsidRDefault="0060283F" w:rsidP="0060283F">
      <w:pPr>
        <w:tabs>
          <w:tab w:val="left" w:pos="628"/>
        </w:tabs>
        <w:ind w:leftChars="250" w:left="710" w:hangingChars="50" w:hanging="110"/>
        <w:jc w:val="both"/>
        <w:rPr>
          <w:rFonts w:ascii="Times New Roman" w:hAnsi="Times New Roman"/>
          <w:i/>
          <w:sz w:val="22"/>
          <w:szCs w:val="22"/>
          <w:lang w:eastAsia="zh-CN" w:bidi="ar-SA"/>
        </w:rPr>
      </w:pPr>
    </w:p>
    <w:p w:rsidR="0060283F" w:rsidRDefault="003D7869"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Also, for </w:t>
      </w:r>
      <w:r w:rsidRPr="0060283F">
        <w:rPr>
          <w:rFonts w:ascii="Times New Roman" w:hAnsi="Times New Roman"/>
          <w:sz w:val="22"/>
          <w:szCs w:val="22"/>
          <w:lang w:eastAsia="zh-CN" w:bidi="ar-SA"/>
        </w:rPr>
        <w:t>coordinated</w:t>
      </w:r>
      <w:r w:rsidRPr="0060283F">
        <w:rPr>
          <w:rFonts w:ascii="Times New Roman" w:hAnsi="Times New Roman" w:hint="eastAsia"/>
          <w:sz w:val="22"/>
          <w:szCs w:val="22"/>
          <w:lang w:eastAsia="zh-CN" w:bidi="ar-SA"/>
        </w:rPr>
        <w:t xml:space="preserve"> inter-PLMN scenario, </w:t>
      </w:r>
      <w:r w:rsidR="0060283F">
        <w:rPr>
          <w:rFonts w:ascii="Times New Roman" w:hAnsi="Times New Roman" w:hint="eastAsia"/>
          <w:sz w:val="22"/>
          <w:szCs w:val="22"/>
          <w:lang w:eastAsia="zh-CN" w:bidi="ar-SA"/>
        </w:rPr>
        <w:t>the agreement is as follows:</w:t>
      </w:r>
    </w:p>
    <w:p w:rsidR="003D7869" w:rsidRDefault="003D7869" w:rsidP="0060283F">
      <w:pPr>
        <w:tabs>
          <w:tab w:val="left" w:pos="718"/>
        </w:tabs>
        <w:ind w:leftChars="300" w:left="720"/>
        <w:jc w:val="both"/>
        <w:rPr>
          <w:rFonts w:ascii="Times New Roman" w:hAnsi="Times New Roman"/>
          <w:i/>
          <w:sz w:val="22"/>
          <w:szCs w:val="22"/>
          <w:lang w:eastAsia="zh-CN" w:bidi="ar-SA"/>
        </w:rPr>
      </w:pPr>
      <w:r w:rsidRPr="0060283F">
        <w:rPr>
          <w:rFonts w:ascii="Times New Roman" w:hAnsi="Times New Roman"/>
          <w:i/>
          <w:sz w:val="22"/>
          <w:szCs w:val="22"/>
          <w:lang w:eastAsia="zh-CN" w:bidi="ar-SA"/>
        </w:rPr>
        <w:t>If the network has inter-PLMN information then the network should have the option to configure the UE similar to the intra-PLMN case</w:t>
      </w:r>
      <w:r w:rsidRPr="0060283F">
        <w:rPr>
          <w:rFonts w:ascii="Times New Roman" w:hAnsi="Times New Roman" w:hint="eastAsia"/>
          <w:i/>
          <w:sz w:val="22"/>
          <w:szCs w:val="22"/>
          <w:lang w:eastAsia="zh-CN" w:bidi="ar-SA"/>
        </w:rPr>
        <w:t>.</w:t>
      </w:r>
    </w:p>
    <w:p w:rsidR="0060283F" w:rsidRPr="0060283F" w:rsidRDefault="0060283F" w:rsidP="0060283F">
      <w:pPr>
        <w:tabs>
          <w:tab w:val="left" w:pos="718"/>
        </w:tabs>
        <w:ind w:leftChars="300" w:left="720"/>
        <w:jc w:val="both"/>
        <w:rPr>
          <w:rFonts w:ascii="Times New Roman" w:hAnsi="Times New Roman"/>
          <w:i/>
          <w:sz w:val="22"/>
          <w:szCs w:val="22"/>
          <w:lang w:eastAsia="zh-CN" w:bidi="ar-SA"/>
        </w:rPr>
      </w:pPr>
    </w:p>
    <w:p w:rsidR="00E314F7" w:rsidRDefault="0060283F"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For both intra-PLMN and inter-PLMN scenarios</w:t>
      </w:r>
      <w:r w:rsidR="003D7869" w:rsidRPr="0060283F">
        <w:rPr>
          <w:rFonts w:ascii="Times New Roman" w:hAnsi="Times New Roman" w:hint="eastAsia"/>
          <w:sz w:val="22"/>
          <w:szCs w:val="22"/>
          <w:lang w:eastAsia="zh-CN" w:bidi="ar-SA"/>
        </w:rPr>
        <w:t>,</w:t>
      </w:r>
      <w:r w:rsidR="003A19B7" w:rsidRPr="0060283F">
        <w:rPr>
          <w:rFonts w:ascii="Times New Roman" w:hAnsi="Times New Roman" w:hint="eastAsia"/>
          <w:sz w:val="22"/>
          <w:szCs w:val="22"/>
          <w:lang w:eastAsia="zh-CN" w:bidi="ar-SA"/>
        </w:rPr>
        <w:t xml:space="preserve"> if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3A19B7" w:rsidRPr="0060283F">
        <w:rPr>
          <w:rFonts w:ascii="Times New Roman" w:hAnsi="Times New Roman" w:hint="eastAsia"/>
          <w:sz w:val="22"/>
          <w:szCs w:val="22"/>
          <w:lang w:eastAsia="zh-CN" w:bidi="ar-SA"/>
        </w:rPr>
        <w:t xml:space="preserve"> of the UE and the non-primary carrier </w:t>
      </w:r>
      <w:r w:rsidR="00B3022C">
        <w:rPr>
          <w:rFonts w:ascii="Times New Roman" w:hAnsi="Times New Roman" w:hint="eastAsia"/>
          <w:sz w:val="22"/>
          <w:szCs w:val="22"/>
          <w:lang w:eastAsia="zh-CN" w:bidi="ar-SA"/>
        </w:rPr>
        <w:t>are</w:t>
      </w:r>
      <w:r w:rsidR="00B3022C" w:rsidRPr="0060283F">
        <w:rPr>
          <w:rFonts w:ascii="Times New Roman" w:hAnsi="Times New Roman" w:hint="eastAsia"/>
          <w:sz w:val="22"/>
          <w:szCs w:val="22"/>
          <w:lang w:eastAsia="zh-CN" w:bidi="ar-SA"/>
        </w:rPr>
        <w:t xml:space="preserve"> </w:t>
      </w:r>
      <w:r w:rsidR="003A19B7" w:rsidRPr="0060283F">
        <w:rPr>
          <w:rFonts w:ascii="Times New Roman" w:hAnsi="Times New Roman" w:hint="eastAsia"/>
          <w:sz w:val="22"/>
          <w:szCs w:val="22"/>
          <w:lang w:eastAsia="zh-CN" w:bidi="ar-SA"/>
        </w:rPr>
        <w:t xml:space="preserve">in the same </w:t>
      </w:r>
      <w:proofErr w:type="spellStart"/>
      <w:r w:rsidR="00783247" w:rsidRPr="0060283F">
        <w:rPr>
          <w:rFonts w:ascii="Times New Roman" w:hAnsi="Times New Roman" w:hint="eastAsia"/>
          <w:sz w:val="22"/>
          <w:szCs w:val="22"/>
          <w:lang w:eastAsia="zh-CN" w:bidi="ar-SA"/>
        </w:rPr>
        <w:t>eNB</w:t>
      </w:r>
      <w:proofErr w:type="spellEnd"/>
      <w:r w:rsidR="003A19B7" w:rsidRPr="0060283F">
        <w:rPr>
          <w:rFonts w:ascii="Times New Roman" w:hAnsi="Times New Roman" w:hint="eastAsia"/>
          <w:sz w:val="22"/>
          <w:szCs w:val="22"/>
          <w:lang w:eastAsia="zh-CN" w:bidi="ar-SA"/>
        </w:rPr>
        <w:t>,</w:t>
      </w:r>
      <w:r>
        <w:rPr>
          <w:rFonts w:ascii="Times New Roman" w:hAnsi="Times New Roman" w:hint="eastAsia"/>
          <w:sz w:val="22"/>
          <w:szCs w:val="22"/>
          <w:lang w:eastAsia="zh-CN" w:bidi="ar-SA"/>
        </w:rPr>
        <w:t xml:space="preserve"> then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1B17FA" w:rsidRPr="0060283F">
        <w:rPr>
          <w:rFonts w:ascii="Times New Roman" w:hAnsi="Times New Roman" w:hint="eastAsia"/>
          <w:sz w:val="22"/>
          <w:szCs w:val="22"/>
          <w:lang w:eastAsia="zh-CN" w:bidi="ar-SA"/>
        </w:rPr>
        <w:t xml:space="preserve"> could</w:t>
      </w:r>
      <w:r w:rsidR="003A19B7" w:rsidRPr="0060283F">
        <w:rPr>
          <w:rFonts w:ascii="Times New Roman" w:hAnsi="Times New Roman" w:hint="eastAsia"/>
          <w:sz w:val="22"/>
          <w:szCs w:val="22"/>
          <w:lang w:eastAsia="zh-CN" w:bidi="ar-SA"/>
        </w:rPr>
        <w:t xml:space="preserve"> </w:t>
      </w:r>
      <w:r w:rsidR="00DF738D">
        <w:rPr>
          <w:rFonts w:ascii="Times New Roman" w:hAnsi="Times New Roman" w:hint="eastAsia"/>
          <w:sz w:val="22"/>
          <w:szCs w:val="22"/>
          <w:lang w:eastAsia="zh-CN" w:bidi="ar-SA"/>
        </w:rPr>
        <w:t>acquire</w:t>
      </w:r>
      <w:r w:rsidR="00DF738D" w:rsidRPr="0060283F">
        <w:rPr>
          <w:rFonts w:ascii="Times New Roman" w:hAnsi="Times New Roman" w:hint="eastAsia"/>
          <w:sz w:val="22"/>
          <w:szCs w:val="22"/>
          <w:lang w:eastAsia="zh-CN" w:bidi="ar-SA"/>
        </w:rPr>
        <w:t xml:space="preserve"> </w:t>
      </w:r>
      <w:r w:rsidR="003A19B7" w:rsidRPr="0060283F">
        <w:rPr>
          <w:rFonts w:ascii="Times New Roman" w:hAnsi="Times New Roman" w:hint="eastAsia"/>
          <w:sz w:val="22"/>
          <w:szCs w:val="22"/>
          <w:lang w:eastAsia="zh-CN" w:bidi="ar-SA"/>
        </w:rPr>
        <w:t xml:space="preserve">the </w:t>
      </w:r>
      <w:r w:rsidR="001B17FA" w:rsidRPr="0060283F">
        <w:rPr>
          <w:rFonts w:ascii="Times New Roman" w:hAnsi="Times New Roman" w:hint="eastAsia"/>
          <w:sz w:val="22"/>
          <w:szCs w:val="22"/>
          <w:lang w:eastAsia="zh-CN" w:bidi="ar-SA"/>
        </w:rPr>
        <w:t>discovery configuration</w:t>
      </w:r>
      <w:r w:rsidR="00DF738D">
        <w:rPr>
          <w:rFonts w:ascii="Times New Roman" w:hAnsi="Times New Roman" w:hint="eastAsia"/>
          <w:sz w:val="22"/>
          <w:szCs w:val="22"/>
          <w:lang w:eastAsia="zh-CN" w:bidi="ar-SA"/>
        </w:rPr>
        <w:t xml:space="preserve"> on non-primary carrier</w:t>
      </w:r>
      <w:r w:rsidR="00B3022C">
        <w:rPr>
          <w:rFonts w:ascii="Times New Roman" w:hAnsi="Times New Roman" w:hint="eastAsia"/>
          <w:sz w:val="22"/>
          <w:szCs w:val="22"/>
          <w:lang w:eastAsia="zh-CN" w:bidi="ar-SA"/>
        </w:rPr>
        <w:t xml:space="preserve"> easily</w:t>
      </w:r>
      <w:r w:rsidR="001B17FA" w:rsidRPr="0060283F">
        <w:rPr>
          <w:rFonts w:ascii="Times New Roman" w:hAnsi="Times New Roman" w:hint="eastAsia"/>
          <w:sz w:val="22"/>
          <w:szCs w:val="22"/>
          <w:lang w:eastAsia="zh-CN" w:bidi="ar-SA"/>
        </w:rPr>
        <w:t>,</w:t>
      </w:r>
      <w:r w:rsidR="00783247" w:rsidRPr="0060283F">
        <w:rPr>
          <w:rFonts w:ascii="Times New Roman" w:hAnsi="Times New Roman" w:hint="eastAsia"/>
          <w:sz w:val="22"/>
          <w:szCs w:val="22"/>
          <w:lang w:eastAsia="zh-CN" w:bidi="ar-SA"/>
        </w:rPr>
        <w:t xml:space="preserve"> </w:t>
      </w:r>
      <w:r w:rsidR="001B17FA" w:rsidRPr="0060283F">
        <w:rPr>
          <w:rFonts w:ascii="Times New Roman" w:hAnsi="Times New Roman" w:hint="eastAsia"/>
          <w:sz w:val="22"/>
          <w:szCs w:val="22"/>
          <w:lang w:eastAsia="zh-CN" w:bidi="ar-SA"/>
        </w:rPr>
        <w:t>it has no impact on RAN3</w:t>
      </w:r>
      <w:r w:rsidR="00783247" w:rsidRPr="0060283F">
        <w:rPr>
          <w:rFonts w:ascii="Times New Roman" w:hAnsi="Times New Roman" w:hint="eastAsia"/>
          <w:sz w:val="22"/>
          <w:szCs w:val="22"/>
          <w:lang w:eastAsia="zh-CN" w:bidi="ar-SA"/>
        </w:rPr>
        <w:t>.</w:t>
      </w:r>
      <w:r w:rsidR="001B17FA" w:rsidRPr="0060283F">
        <w:rPr>
          <w:rFonts w:ascii="Times New Roman" w:hAnsi="Times New Roman" w:hint="eastAsia"/>
          <w:sz w:val="22"/>
          <w:szCs w:val="22"/>
          <w:lang w:eastAsia="zh-CN" w:bidi="ar-SA"/>
        </w:rPr>
        <w:t>However,</w:t>
      </w:r>
      <w:r w:rsidR="004B507C" w:rsidRPr="0060283F">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 xml:space="preserve">if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1B17FA" w:rsidRPr="0060283F">
        <w:rPr>
          <w:rFonts w:ascii="Times New Roman" w:hAnsi="Times New Roman" w:hint="eastAsia"/>
          <w:sz w:val="22"/>
          <w:szCs w:val="22"/>
          <w:lang w:eastAsia="zh-CN" w:bidi="ar-SA"/>
        </w:rPr>
        <w:t xml:space="preserve"> and the non-primary carrier belong to two </w:t>
      </w:r>
      <w:r w:rsidR="001B17FA" w:rsidRPr="0060283F">
        <w:rPr>
          <w:rFonts w:ascii="Times New Roman" w:hAnsi="Times New Roman"/>
          <w:sz w:val="22"/>
          <w:szCs w:val="22"/>
          <w:lang w:eastAsia="zh-CN" w:bidi="ar-SA"/>
        </w:rPr>
        <w:t>neighbor</w:t>
      </w:r>
      <w:r w:rsidR="001B17FA" w:rsidRPr="0060283F">
        <w:rPr>
          <w:rFonts w:ascii="Times New Roman" w:hAnsi="Times New Roman" w:hint="eastAsia"/>
          <w:sz w:val="22"/>
          <w:szCs w:val="22"/>
          <w:lang w:eastAsia="zh-CN" w:bidi="ar-SA"/>
        </w:rPr>
        <w:t xml:space="preserve"> </w:t>
      </w:r>
      <w:proofErr w:type="spellStart"/>
      <w:r w:rsidR="001B17FA" w:rsidRPr="0060283F">
        <w:rPr>
          <w:rFonts w:ascii="Times New Roman" w:hAnsi="Times New Roman" w:hint="eastAsia"/>
          <w:sz w:val="22"/>
          <w:szCs w:val="22"/>
          <w:lang w:eastAsia="zh-CN" w:bidi="ar-SA"/>
        </w:rPr>
        <w:t>eNBs</w:t>
      </w:r>
      <w:proofErr w:type="spellEnd"/>
      <w:r w:rsidR="001B17FA" w:rsidRPr="0060283F">
        <w:rPr>
          <w:rFonts w:ascii="Times New Roman" w:hAnsi="Times New Roman" w:hint="eastAsia"/>
          <w:sz w:val="22"/>
          <w:szCs w:val="22"/>
          <w:lang w:eastAsia="zh-CN" w:bidi="ar-SA"/>
        </w:rPr>
        <w:t xml:space="preserve"> respectively,</w:t>
      </w:r>
      <w:r w:rsidR="004B507C" w:rsidRPr="0060283F">
        <w:rPr>
          <w:rFonts w:ascii="Times New Roman" w:hAnsi="Times New Roman" w:hint="eastAsia"/>
          <w:sz w:val="22"/>
          <w:szCs w:val="22"/>
          <w:lang w:eastAsia="zh-CN" w:bidi="ar-SA"/>
        </w:rPr>
        <w:t xml:space="preserve"> </w:t>
      </w:r>
      <w:r w:rsidR="001948EF">
        <w:rPr>
          <w:rFonts w:ascii="Times New Roman" w:hAnsi="Times New Roman" w:hint="eastAsia"/>
          <w:sz w:val="22"/>
          <w:szCs w:val="22"/>
          <w:lang w:eastAsia="zh-CN" w:bidi="ar-SA"/>
        </w:rPr>
        <w:t>discovery resource</w:t>
      </w:r>
      <w:r w:rsidR="001948EF" w:rsidRPr="0060283F">
        <w:rPr>
          <w:rFonts w:ascii="Times New Roman" w:hAnsi="Times New Roman" w:hint="eastAsia"/>
          <w:sz w:val="22"/>
          <w:szCs w:val="22"/>
          <w:lang w:eastAsia="zh-CN" w:bidi="ar-SA"/>
        </w:rPr>
        <w:t xml:space="preserve"> </w:t>
      </w:r>
      <w:r w:rsidR="001B17FA" w:rsidRPr="0060283F">
        <w:rPr>
          <w:rFonts w:ascii="Times New Roman" w:hAnsi="Times New Roman" w:hint="eastAsia"/>
          <w:sz w:val="22"/>
          <w:szCs w:val="22"/>
          <w:lang w:eastAsia="zh-CN" w:bidi="ar-SA"/>
        </w:rPr>
        <w:t>coordination</w:t>
      </w:r>
      <w:r w:rsidR="00B3022C">
        <w:rPr>
          <w:rFonts w:ascii="Times New Roman" w:hAnsi="Times New Roman" w:hint="eastAsia"/>
          <w:sz w:val="22"/>
          <w:szCs w:val="22"/>
          <w:lang w:eastAsia="zh-CN" w:bidi="ar-SA"/>
        </w:rPr>
        <w:t xml:space="preserve"> between the two </w:t>
      </w:r>
      <w:proofErr w:type="spellStart"/>
      <w:r w:rsidR="00B3022C">
        <w:rPr>
          <w:rFonts w:ascii="Times New Roman" w:hAnsi="Times New Roman" w:hint="eastAsia"/>
          <w:sz w:val="22"/>
          <w:szCs w:val="22"/>
          <w:lang w:eastAsia="zh-CN" w:bidi="ar-SA"/>
        </w:rPr>
        <w:t>eNBs</w:t>
      </w:r>
      <w:proofErr w:type="spellEnd"/>
      <w:r w:rsidR="001B17FA" w:rsidRPr="0060283F">
        <w:rPr>
          <w:rFonts w:ascii="Times New Roman" w:hAnsi="Times New Roman" w:hint="eastAsia"/>
          <w:sz w:val="22"/>
          <w:szCs w:val="22"/>
          <w:lang w:eastAsia="zh-CN" w:bidi="ar-SA"/>
        </w:rPr>
        <w:t xml:space="preserve"> is needed.</w:t>
      </w:r>
      <w:r w:rsidR="004B507C" w:rsidRPr="0060283F">
        <w:rPr>
          <w:rFonts w:ascii="Times New Roman" w:hAnsi="Times New Roman" w:hint="eastAsia"/>
          <w:sz w:val="22"/>
          <w:szCs w:val="22"/>
          <w:lang w:eastAsia="zh-CN" w:bidi="ar-SA"/>
        </w:rPr>
        <w:t xml:space="preserve"> </w:t>
      </w:r>
      <w:r w:rsidR="008877CA">
        <w:rPr>
          <w:rFonts w:ascii="Times New Roman" w:hAnsi="Times New Roman" w:hint="eastAsia"/>
          <w:sz w:val="22"/>
          <w:szCs w:val="22"/>
          <w:lang w:eastAsia="zh-CN" w:bidi="ar-SA"/>
        </w:rPr>
        <w:t xml:space="preserve">Considering the </w:t>
      </w:r>
      <w:r w:rsidR="00DF738D">
        <w:rPr>
          <w:rFonts w:ascii="Times New Roman" w:hAnsi="Times New Roman" w:hint="eastAsia"/>
          <w:sz w:val="22"/>
          <w:szCs w:val="22"/>
          <w:lang w:eastAsia="zh-CN" w:bidi="ar-SA"/>
        </w:rPr>
        <w:t xml:space="preserve">discovery configuration </w:t>
      </w:r>
      <w:r w:rsidR="008877CA">
        <w:rPr>
          <w:rFonts w:ascii="Times New Roman" w:hAnsi="Times New Roman" w:hint="eastAsia"/>
          <w:sz w:val="22"/>
          <w:szCs w:val="22"/>
          <w:lang w:eastAsia="zh-CN" w:bidi="ar-SA"/>
        </w:rPr>
        <w:t xml:space="preserve">difference between </w:t>
      </w:r>
      <w:r w:rsidR="00553A38">
        <w:rPr>
          <w:rFonts w:ascii="Times New Roman" w:hAnsi="Times New Roman" w:hint="eastAsia"/>
          <w:sz w:val="22"/>
          <w:szCs w:val="22"/>
          <w:lang w:eastAsia="zh-CN" w:bidi="ar-SA"/>
        </w:rPr>
        <w:t>T</w:t>
      </w:r>
      <w:r w:rsidR="008877CA">
        <w:rPr>
          <w:rFonts w:ascii="Times New Roman" w:hAnsi="Times New Roman" w:hint="eastAsia"/>
          <w:sz w:val="22"/>
          <w:szCs w:val="22"/>
          <w:lang w:eastAsia="zh-CN" w:bidi="ar-SA"/>
        </w:rPr>
        <w:t>ype1 and</w:t>
      </w:r>
      <w:r w:rsidR="00553A38">
        <w:rPr>
          <w:rFonts w:ascii="Times New Roman" w:hAnsi="Times New Roman" w:hint="eastAsia"/>
          <w:sz w:val="22"/>
          <w:szCs w:val="22"/>
          <w:lang w:eastAsia="zh-CN" w:bidi="ar-SA"/>
        </w:rPr>
        <w:t xml:space="preserve"> T</w:t>
      </w:r>
      <w:r w:rsidR="00DF738D">
        <w:rPr>
          <w:rFonts w:ascii="Times New Roman" w:hAnsi="Times New Roman" w:hint="eastAsia"/>
          <w:sz w:val="22"/>
          <w:szCs w:val="22"/>
          <w:lang w:eastAsia="zh-CN" w:bidi="ar-SA"/>
        </w:rPr>
        <w:t>ype2B</w:t>
      </w:r>
      <w:r w:rsidR="008877CA">
        <w:rPr>
          <w:rFonts w:ascii="Times New Roman" w:hAnsi="Times New Roman" w:hint="eastAsia"/>
          <w:sz w:val="22"/>
          <w:szCs w:val="22"/>
          <w:lang w:eastAsia="zh-CN" w:bidi="ar-SA"/>
        </w:rPr>
        <w:t>,</w:t>
      </w:r>
      <w:r w:rsidR="00DF738D">
        <w:rPr>
          <w:rFonts w:ascii="Times New Roman" w:hAnsi="Times New Roman" w:hint="eastAsia"/>
          <w:sz w:val="22"/>
          <w:szCs w:val="22"/>
          <w:lang w:eastAsia="zh-CN" w:bidi="ar-SA"/>
        </w:rPr>
        <w:t xml:space="preserve"> they will be analyzed individually</w:t>
      </w:r>
      <w:r w:rsidR="008877CA">
        <w:rPr>
          <w:rFonts w:ascii="Times New Roman" w:hAnsi="Times New Roman" w:hint="eastAsia"/>
          <w:sz w:val="22"/>
          <w:szCs w:val="22"/>
          <w:lang w:eastAsia="zh-CN" w:bidi="ar-SA"/>
        </w:rPr>
        <w:t>.</w:t>
      </w:r>
      <w:r w:rsidR="00256468">
        <w:rPr>
          <w:rFonts w:ascii="Times New Roman" w:hAnsi="Times New Roman" w:hint="eastAsia"/>
          <w:sz w:val="22"/>
          <w:szCs w:val="22"/>
          <w:lang w:eastAsia="zh-CN" w:bidi="ar-SA"/>
        </w:rPr>
        <w:t xml:space="preserve"> </w:t>
      </w:r>
    </w:p>
    <w:p w:rsidR="00256468" w:rsidRPr="00440785" w:rsidRDefault="00256468" w:rsidP="008D5413">
      <w:pPr>
        <w:tabs>
          <w:tab w:val="left" w:pos="718"/>
        </w:tabs>
        <w:spacing w:afterLines="50"/>
        <w:jc w:val="both"/>
        <w:rPr>
          <w:rFonts w:ascii="Times New Roman" w:hAnsi="Times New Roman"/>
          <w:sz w:val="22"/>
          <w:szCs w:val="22"/>
          <w:lang w:eastAsia="zh-CN" w:bidi="ar-SA"/>
        </w:rPr>
      </w:pPr>
    </w:p>
    <w:p w:rsidR="00E314F7" w:rsidRPr="004757D4" w:rsidRDefault="00E314F7" w:rsidP="008D5413">
      <w:pPr>
        <w:tabs>
          <w:tab w:val="left" w:pos="718"/>
        </w:tabs>
        <w:spacing w:afterLines="50"/>
        <w:jc w:val="both"/>
        <w:rPr>
          <w:rFonts w:ascii="Times New Roman" w:hAnsi="Times New Roman"/>
          <w:b/>
          <w:sz w:val="22"/>
          <w:szCs w:val="22"/>
          <w:lang w:eastAsia="zh-CN" w:bidi="ar-SA"/>
        </w:rPr>
      </w:pPr>
      <w:r w:rsidRPr="004757D4">
        <w:rPr>
          <w:rFonts w:ascii="Times New Roman" w:hAnsi="Times New Roman" w:hint="eastAsia"/>
          <w:b/>
          <w:sz w:val="22"/>
          <w:szCs w:val="22"/>
          <w:lang w:eastAsia="zh-CN" w:bidi="ar-SA"/>
        </w:rPr>
        <w:t>Type1</w:t>
      </w:r>
      <w:r w:rsidR="00256468" w:rsidRPr="004757D4">
        <w:rPr>
          <w:rFonts w:ascii="Times New Roman" w:hAnsi="Times New Roman" w:hint="eastAsia"/>
          <w:b/>
          <w:sz w:val="22"/>
          <w:szCs w:val="22"/>
          <w:lang w:eastAsia="zh-CN" w:bidi="ar-SA"/>
        </w:rPr>
        <w:t xml:space="preserve"> discovery</w:t>
      </w:r>
      <w:r w:rsidR="001F024B">
        <w:rPr>
          <w:rFonts w:ascii="Times New Roman" w:hAnsi="Times New Roman" w:hint="eastAsia"/>
          <w:b/>
          <w:sz w:val="22"/>
          <w:szCs w:val="22"/>
          <w:lang w:eastAsia="zh-CN" w:bidi="ar-SA"/>
        </w:rPr>
        <w:t xml:space="preserve"> resource allocation</w:t>
      </w:r>
      <w:r w:rsidRPr="004757D4">
        <w:rPr>
          <w:rFonts w:ascii="Times New Roman" w:hAnsi="Times New Roman" w:hint="eastAsia"/>
          <w:b/>
          <w:sz w:val="22"/>
          <w:szCs w:val="22"/>
          <w:lang w:eastAsia="zh-CN" w:bidi="ar-SA"/>
        </w:rPr>
        <w:t>:</w:t>
      </w:r>
    </w:p>
    <w:p w:rsidR="00E314F7" w:rsidRDefault="001B17FA"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For</w:t>
      </w:r>
      <w:r w:rsidR="001C5553" w:rsidRPr="0060283F">
        <w:rPr>
          <w:rFonts w:ascii="Times New Roman" w:hAnsi="Times New Roman" w:hint="eastAsia"/>
          <w:sz w:val="22"/>
          <w:szCs w:val="22"/>
          <w:lang w:eastAsia="zh-CN" w:bidi="ar-SA"/>
        </w:rPr>
        <w:t xml:space="preserve"> Type 1 discovery </w:t>
      </w:r>
      <w:r w:rsidR="001F024B">
        <w:rPr>
          <w:rFonts w:ascii="Times New Roman" w:hAnsi="Times New Roman" w:hint="eastAsia"/>
          <w:sz w:val="22"/>
          <w:szCs w:val="22"/>
          <w:lang w:eastAsia="zh-CN" w:bidi="ar-SA"/>
        </w:rPr>
        <w:t xml:space="preserve">resource </w:t>
      </w:r>
      <w:r w:rsidR="009C3AC3">
        <w:rPr>
          <w:rFonts w:ascii="Times New Roman" w:hAnsi="Times New Roman"/>
          <w:sz w:val="22"/>
          <w:szCs w:val="22"/>
          <w:lang w:eastAsia="zh-CN" w:bidi="ar-SA"/>
        </w:rPr>
        <w:t>allocation</w:t>
      </w:r>
      <w:r w:rsidRPr="0060283F">
        <w:rPr>
          <w:rFonts w:ascii="Times New Roman" w:hAnsi="Times New Roman" w:hint="eastAsia"/>
          <w:sz w:val="22"/>
          <w:szCs w:val="22"/>
          <w:lang w:eastAsia="zh-CN" w:bidi="ar-SA"/>
        </w:rPr>
        <w:t>,</w:t>
      </w:r>
      <w:r w:rsidR="001C5553" w:rsidRPr="0060283F">
        <w:rPr>
          <w:rFonts w:ascii="Times New Roman" w:hAnsi="Times New Roman"/>
          <w:sz w:val="22"/>
          <w:szCs w:val="22"/>
          <w:lang w:eastAsia="zh-CN" w:bidi="ar-SA"/>
        </w:rPr>
        <w:t xml:space="preserve"> </w:t>
      </w:r>
      <w:r w:rsidR="00E314F7" w:rsidRPr="0060283F">
        <w:rPr>
          <w:rFonts w:ascii="Times New Roman" w:hAnsi="Times New Roman"/>
          <w:sz w:val="22"/>
          <w:szCs w:val="22"/>
          <w:lang w:eastAsia="zh-CN" w:bidi="ar-SA"/>
        </w:rPr>
        <w:t>two alternatives could be used to</w:t>
      </w:r>
      <w:r w:rsidR="00E314F7" w:rsidRPr="0060283F">
        <w:rPr>
          <w:rFonts w:ascii="Times New Roman" w:hAnsi="Times New Roman" w:hint="eastAsia"/>
          <w:sz w:val="22"/>
          <w:szCs w:val="22"/>
          <w:lang w:eastAsia="zh-CN" w:bidi="ar-SA"/>
        </w:rPr>
        <w:t xml:space="preserve"> inform</w:t>
      </w:r>
      <w:r w:rsidR="00E314F7" w:rsidRPr="0060283F">
        <w:rPr>
          <w:rFonts w:ascii="Times New Roman" w:hAnsi="Times New Roman"/>
          <w:sz w:val="22"/>
          <w:szCs w:val="22"/>
          <w:lang w:eastAsia="zh-CN" w:bidi="ar-SA"/>
        </w:rPr>
        <w:t xml:space="preserve"> </w:t>
      </w:r>
      <w:r w:rsidR="00217689">
        <w:rPr>
          <w:rFonts w:ascii="Times New Roman" w:hAnsi="Times New Roman" w:hint="eastAsia"/>
          <w:sz w:val="22"/>
          <w:szCs w:val="22"/>
          <w:lang w:eastAsia="zh-CN" w:bidi="ar-SA"/>
        </w:rPr>
        <w:t xml:space="preserve">the discovery resource pool of non-primary cell to </w:t>
      </w:r>
      <w:r w:rsidR="00E314F7" w:rsidRPr="0060283F">
        <w:rPr>
          <w:rFonts w:ascii="Times New Roman" w:hAnsi="Times New Roman"/>
          <w:sz w:val="22"/>
          <w:szCs w:val="22"/>
          <w:lang w:eastAsia="zh-CN" w:bidi="ar-SA"/>
        </w:rPr>
        <w:t xml:space="preserve">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850814">
        <w:rPr>
          <w:rFonts w:ascii="Times New Roman" w:hAnsi="Times New Roman" w:hint="eastAsia"/>
          <w:sz w:val="22"/>
          <w:szCs w:val="22"/>
          <w:lang w:eastAsia="zh-CN" w:bidi="ar-SA"/>
        </w:rPr>
        <w:t>:</w:t>
      </w:r>
    </w:p>
    <w:p w:rsidR="0002459E" w:rsidRPr="0060283F" w:rsidRDefault="0002459E" w:rsidP="003D7869">
      <w:pPr>
        <w:tabs>
          <w:tab w:val="left" w:pos="718"/>
        </w:tabs>
        <w:jc w:val="both"/>
        <w:rPr>
          <w:rFonts w:ascii="Times New Roman" w:hAnsi="Times New Roman"/>
          <w:sz w:val="22"/>
          <w:szCs w:val="22"/>
          <w:lang w:eastAsia="zh-CN" w:bidi="ar-SA"/>
        </w:rPr>
      </w:pPr>
    </w:p>
    <w:p w:rsidR="00E314F7" w:rsidRPr="0060283F" w:rsidRDefault="00E314F7" w:rsidP="00850814">
      <w:pPr>
        <w:numPr>
          <w:ilvl w:val="0"/>
          <w:numId w:val="45"/>
        </w:numPr>
        <w:tabs>
          <w:tab w:val="left" w:pos="426"/>
        </w:tabs>
        <w:jc w:val="both"/>
        <w:rPr>
          <w:rFonts w:ascii="Times New Roman" w:hAnsi="Times New Roman"/>
          <w:sz w:val="22"/>
          <w:szCs w:val="22"/>
          <w:lang w:eastAsia="zh-CN" w:bidi="ar-SA"/>
        </w:rPr>
      </w:pPr>
      <w:r w:rsidRPr="0060283F">
        <w:rPr>
          <w:rFonts w:ascii="Times New Roman" w:hAnsi="Times New Roman"/>
          <w:sz w:val="22"/>
          <w:szCs w:val="22"/>
          <w:lang w:eastAsia="zh-CN" w:bidi="ar-SA"/>
        </w:rPr>
        <w:t>A</w:t>
      </w:r>
      <w:r w:rsidRPr="0060283F">
        <w:rPr>
          <w:rFonts w:ascii="Times New Roman" w:hAnsi="Times New Roman" w:hint="eastAsia"/>
          <w:sz w:val="22"/>
          <w:szCs w:val="22"/>
          <w:lang w:eastAsia="zh-CN" w:bidi="ar-SA"/>
        </w:rPr>
        <w:t>lternative 1: through OAM configuration</w:t>
      </w:r>
    </w:p>
    <w:p w:rsidR="00E314F7" w:rsidRDefault="00E314F7" w:rsidP="00850814">
      <w:pPr>
        <w:numPr>
          <w:ilvl w:val="0"/>
          <w:numId w:val="45"/>
        </w:numPr>
        <w:tabs>
          <w:tab w:val="left" w:pos="426"/>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Alternative 2:</w:t>
      </w:r>
      <w:r w:rsidR="00482C96" w:rsidRPr="0060283F">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through X2 interface</w:t>
      </w:r>
    </w:p>
    <w:p w:rsidR="0002459E" w:rsidRPr="0060283F" w:rsidRDefault="0002459E" w:rsidP="0002459E">
      <w:pPr>
        <w:tabs>
          <w:tab w:val="left" w:pos="426"/>
        </w:tabs>
        <w:ind w:left="420"/>
        <w:jc w:val="both"/>
        <w:rPr>
          <w:rFonts w:ascii="Times New Roman" w:hAnsi="Times New Roman"/>
          <w:sz w:val="22"/>
          <w:szCs w:val="22"/>
          <w:lang w:eastAsia="zh-CN" w:bidi="ar-SA"/>
        </w:rPr>
      </w:pPr>
    </w:p>
    <w:p w:rsidR="003B5003" w:rsidRDefault="00682351"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For the above two options,</w:t>
      </w:r>
      <w:r w:rsidR="00482C96" w:rsidRPr="0060283F">
        <w:rPr>
          <w:rFonts w:ascii="Times New Roman" w:hAnsi="Times New Roman" w:hint="eastAsia"/>
          <w:sz w:val="22"/>
          <w:szCs w:val="22"/>
          <w:lang w:eastAsia="zh-CN" w:bidi="ar-SA"/>
        </w:rPr>
        <w:t xml:space="preserve"> it is more flexible </w:t>
      </w:r>
      <w:r w:rsidR="00553A38">
        <w:rPr>
          <w:rFonts w:ascii="Times New Roman" w:hAnsi="Times New Roman" w:hint="eastAsia"/>
          <w:sz w:val="22"/>
          <w:szCs w:val="22"/>
          <w:lang w:eastAsia="zh-CN" w:bidi="ar-SA"/>
        </w:rPr>
        <w:t xml:space="preserve">for the non-primary carrier to inform its Type1 discovery configuration </w:t>
      </w:r>
      <w:r w:rsidR="00482C96" w:rsidRPr="0060283F">
        <w:rPr>
          <w:rFonts w:ascii="Times New Roman" w:hAnsi="Times New Roman" w:hint="eastAsia"/>
          <w:sz w:val="22"/>
          <w:szCs w:val="22"/>
          <w:lang w:eastAsia="zh-CN" w:bidi="ar-SA"/>
        </w:rPr>
        <w:t xml:space="preserve">to </w:t>
      </w:r>
      <w:r w:rsidR="003061EC">
        <w:rPr>
          <w:rFonts w:ascii="Times New Roman" w:hAnsi="Times New Roman" w:hint="eastAsia"/>
          <w:sz w:val="22"/>
          <w:szCs w:val="22"/>
          <w:lang w:eastAsia="zh-CN" w:bidi="ar-SA"/>
        </w:rPr>
        <w:t>its</w:t>
      </w:r>
      <w:r w:rsidR="003061EC" w:rsidRPr="0060283F">
        <w:rPr>
          <w:rFonts w:ascii="Times New Roman" w:hAnsi="Times New Roman" w:hint="eastAsia"/>
          <w:sz w:val="22"/>
          <w:szCs w:val="22"/>
          <w:lang w:eastAsia="zh-CN" w:bidi="ar-SA"/>
        </w:rPr>
        <w:t xml:space="preserve"> </w:t>
      </w:r>
      <w:r w:rsidR="00482C96" w:rsidRPr="0060283F">
        <w:rPr>
          <w:rFonts w:ascii="Times New Roman" w:hAnsi="Times New Roman" w:hint="eastAsia"/>
          <w:sz w:val="22"/>
          <w:szCs w:val="22"/>
          <w:lang w:eastAsia="zh-CN" w:bidi="ar-SA"/>
        </w:rPr>
        <w:t>neigh</w:t>
      </w:r>
      <w:r w:rsidR="008877CA">
        <w:rPr>
          <w:rFonts w:ascii="Times New Roman" w:hAnsi="Times New Roman" w:hint="eastAsia"/>
          <w:sz w:val="22"/>
          <w:szCs w:val="22"/>
          <w:lang w:eastAsia="zh-CN" w:bidi="ar-SA"/>
        </w:rPr>
        <w:t>bor</w:t>
      </w:r>
      <w:r w:rsidR="00482C96" w:rsidRPr="0060283F">
        <w:rPr>
          <w:rFonts w:ascii="Times New Roman" w:hAnsi="Times New Roman" w:hint="eastAsia"/>
          <w:sz w:val="22"/>
          <w:szCs w:val="22"/>
          <w:lang w:eastAsia="zh-CN" w:bidi="ar-SA"/>
        </w:rPr>
        <w:t xml:space="preserve"> cells through X2 interface.</w:t>
      </w:r>
      <w:r w:rsidR="00256468">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 xml:space="preserve">However, considering the discovery </w:t>
      </w:r>
      <w:r>
        <w:rPr>
          <w:rFonts w:ascii="Times New Roman" w:hAnsi="Times New Roman"/>
          <w:sz w:val="22"/>
          <w:szCs w:val="22"/>
          <w:lang w:eastAsia="zh-CN" w:bidi="ar-SA"/>
        </w:rPr>
        <w:t>configuration</w:t>
      </w:r>
      <w:r>
        <w:rPr>
          <w:rFonts w:ascii="Times New Roman" w:hAnsi="Times New Roman" w:hint="eastAsia"/>
          <w:sz w:val="22"/>
          <w:szCs w:val="22"/>
          <w:lang w:eastAsia="zh-CN" w:bidi="ar-SA"/>
        </w:rPr>
        <w:t xml:space="preserve"> will not change frequently,</w:t>
      </w:r>
      <w:r w:rsidR="00440785">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altern</w:t>
      </w:r>
      <w:r w:rsidR="00440785">
        <w:rPr>
          <w:rFonts w:ascii="Times New Roman" w:hAnsi="Times New Roman" w:hint="eastAsia"/>
          <w:sz w:val="22"/>
          <w:szCs w:val="22"/>
          <w:lang w:eastAsia="zh-CN" w:bidi="ar-SA"/>
        </w:rPr>
        <w:t>at</w:t>
      </w:r>
      <w:r>
        <w:rPr>
          <w:rFonts w:ascii="Times New Roman" w:hAnsi="Times New Roman" w:hint="eastAsia"/>
          <w:sz w:val="22"/>
          <w:szCs w:val="22"/>
          <w:lang w:eastAsia="zh-CN" w:bidi="ar-SA"/>
        </w:rPr>
        <w:t>ive 1 is simple</w:t>
      </w:r>
      <w:r w:rsidR="00440785">
        <w:rPr>
          <w:rFonts w:ascii="Times New Roman" w:hAnsi="Times New Roman" w:hint="eastAsia"/>
          <w:sz w:val="22"/>
          <w:szCs w:val="22"/>
          <w:lang w:eastAsia="zh-CN" w:bidi="ar-SA"/>
        </w:rPr>
        <w:t>r</w:t>
      </w:r>
      <w:r>
        <w:rPr>
          <w:rFonts w:ascii="Times New Roman" w:hAnsi="Times New Roman" w:hint="eastAsia"/>
          <w:sz w:val="22"/>
          <w:szCs w:val="22"/>
          <w:lang w:eastAsia="zh-CN" w:bidi="ar-SA"/>
        </w:rPr>
        <w:t xml:space="preserve"> and </w:t>
      </w:r>
      <w:r w:rsidR="00440785">
        <w:rPr>
          <w:rFonts w:ascii="Times New Roman" w:hAnsi="Times New Roman" w:hint="eastAsia"/>
          <w:sz w:val="22"/>
          <w:szCs w:val="22"/>
          <w:lang w:eastAsia="zh-CN" w:bidi="ar-SA"/>
        </w:rPr>
        <w:t xml:space="preserve">has </w:t>
      </w:r>
      <w:r w:rsidR="00B3022C">
        <w:rPr>
          <w:rFonts w:ascii="Times New Roman" w:hAnsi="Times New Roman" w:hint="eastAsia"/>
          <w:sz w:val="22"/>
          <w:szCs w:val="22"/>
          <w:lang w:eastAsia="zh-CN" w:bidi="ar-SA"/>
        </w:rPr>
        <w:t xml:space="preserve">less </w:t>
      </w:r>
      <w:r>
        <w:rPr>
          <w:rFonts w:ascii="Times New Roman" w:hAnsi="Times New Roman" w:hint="eastAsia"/>
          <w:sz w:val="22"/>
          <w:szCs w:val="22"/>
          <w:lang w:eastAsia="zh-CN" w:bidi="ar-SA"/>
        </w:rPr>
        <w:t xml:space="preserve">impact on </w:t>
      </w:r>
      <w:r>
        <w:rPr>
          <w:rFonts w:ascii="Times New Roman" w:hAnsi="Times New Roman"/>
          <w:sz w:val="22"/>
          <w:szCs w:val="22"/>
          <w:lang w:eastAsia="zh-CN" w:bidi="ar-SA"/>
        </w:rPr>
        <w:t>specification</w:t>
      </w:r>
      <w:r>
        <w:rPr>
          <w:rFonts w:ascii="Times New Roman" w:hAnsi="Times New Roman" w:hint="eastAsia"/>
          <w:sz w:val="22"/>
          <w:szCs w:val="22"/>
          <w:lang w:eastAsia="zh-CN" w:bidi="ar-SA"/>
        </w:rPr>
        <w:t>.</w:t>
      </w:r>
      <w:r w:rsidR="00440785">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So,</w:t>
      </w:r>
      <w:r w:rsidR="00440785">
        <w:rPr>
          <w:rFonts w:ascii="Times New Roman" w:hAnsi="Times New Roman" w:hint="eastAsia"/>
          <w:sz w:val="22"/>
          <w:szCs w:val="22"/>
          <w:lang w:eastAsia="zh-CN" w:bidi="ar-SA"/>
        </w:rPr>
        <w:t xml:space="preserve"> </w:t>
      </w:r>
      <w:r>
        <w:rPr>
          <w:rFonts w:ascii="Times New Roman" w:hAnsi="Times New Roman" w:hint="eastAsia"/>
          <w:sz w:val="22"/>
          <w:szCs w:val="22"/>
          <w:lang w:eastAsia="zh-CN" w:bidi="ar-SA"/>
        </w:rPr>
        <w:t xml:space="preserve">alternative 1 is </w:t>
      </w:r>
      <w:r>
        <w:rPr>
          <w:rFonts w:ascii="Times New Roman" w:hAnsi="Times New Roman"/>
          <w:sz w:val="22"/>
          <w:szCs w:val="22"/>
          <w:lang w:eastAsia="zh-CN" w:bidi="ar-SA"/>
        </w:rPr>
        <w:t>preferred</w:t>
      </w:r>
      <w:r>
        <w:rPr>
          <w:rFonts w:ascii="Times New Roman" w:hAnsi="Times New Roman" w:hint="eastAsia"/>
          <w:sz w:val="22"/>
          <w:szCs w:val="22"/>
          <w:lang w:eastAsia="zh-CN" w:bidi="ar-SA"/>
        </w:rPr>
        <w:t>.</w:t>
      </w:r>
      <w:r w:rsidDel="00682351">
        <w:rPr>
          <w:rFonts w:ascii="Times New Roman" w:hAnsi="Times New Roman" w:hint="eastAsia"/>
          <w:sz w:val="22"/>
          <w:szCs w:val="22"/>
          <w:lang w:eastAsia="zh-CN" w:bidi="ar-SA"/>
        </w:rPr>
        <w:t xml:space="preserve"> </w:t>
      </w:r>
    </w:p>
    <w:p w:rsidR="00611DDB" w:rsidRDefault="00611DDB" w:rsidP="003D7869">
      <w:pPr>
        <w:tabs>
          <w:tab w:val="left" w:pos="718"/>
        </w:tabs>
        <w:jc w:val="both"/>
        <w:rPr>
          <w:rFonts w:ascii="Times New Roman" w:hAnsi="Times New Roman"/>
          <w:sz w:val="22"/>
          <w:szCs w:val="22"/>
          <w:lang w:eastAsia="zh-CN" w:bidi="ar-SA"/>
        </w:rPr>
      </w:pPr>
    </w:p>
    <w:p w:rsidR="00B8664C" w:rsidRDefault="00482C96" w:rsidP="00B8664C">
      <w:pPr>
        <w:tabs>
          <w:tab w:val="left" w:pos="718"/>
        </w:tabs>
        <w:jc w:val="both"/>
        <w:rPr>
          <w:rFonts w:ascii="Times New Roman" w:hAnsi="Times New Roman"/>
          <w:b/>
          <w:sz w:val="22"/>
          <w:szCs w:val="22"/>
          <w:lang w:eastAsia="zh-CN" w:bidi="ar-SA"/>
        </w:rPr>
      </w:pPr>
      <w:r w:rsidRPr="00256468">
        <w:rPr>
          <w:rFonts w:ascii="Times New Roman" w:hAnsi="Times New Roman" w:hint="eastAsia"/>
          <w:b/>
          <w:sz w:val="22"/>
          <w:szCs w:val="22"/>
          <w:lang w:eastAsia="zh-CN" w:bidi="ar-SA"/>
        </w:rPr>
        <w:t>Proposal 1:</w:t>
      </w:r>
      <w:r w:rsidR="00BE024C">
        <w:rPr>
          <w:rFonts w:ascii="Times New Roman" w:hAnsi="Times New Roman" w:hint="eastAsia"/>
          <w:b/>
          <w:sz w:val="22"/>
          <w:szCs w:val="22"/>
          <w:lang w:eastAsia="zh-CN" w:bidi="ar-SA"/>
        </w:rPr>
        <w:t xml:space="preserve"> </w:t>
      </w:r>
      <w:r w:rsidR="00B8664C">
        <w:rPr>
          <w:rFonts w:ascii="Times New Roman" w:hAnsi="Times New Roman" w:hint="eastAsia"/>
          <w:b/>
          <w:sz w:val="22"/>
          <w:szCs w:val="22"/>
          <w:lang w:eastAsia="zh-CN" w:bidi="ar-SA"/>
        </w:rPr>
        <w:t xml:space="preserve">For Type1 discovery, OAM should configure the discovery resource pool of </w:t>
      </w:r>
      <w:r w:rsidR="00B8664C">
        <w:rPr>
          <w:rFonts w:ascii="Times New Roman" w:hAnsi="Times New Roman"/>
          <w:b/>
          <w:sz w:val="22"/>
          <w:szCs w:val="22"/>
          <w:lang w:eastAsia="zh-CN" w:bidi="ar-SA"/>
        </w:rPr>
        <w:t>neighbor</w:t>
      </w:r>
      <w:r w:rsidR="00B8664C">
        <w:rPr>
          <w:rFonts w:ascii="Times New Roman" w:hAnsi="Times New Roman" w:hint="eastAsia"/>
          <w:b/>
          <w:sz w:val="22"/>
          <w:szCs w:val="22"/>
          <w:lang w:eastAsia="zh-CN" w:bidi="ar-SA"/>
        </w:rPr>
        <w:t xml:space="preserve"> cells to support the scenario of discovery transmission in non-serving cell.</w:t>
      </w:r>
    </w:p>
    <w:p w:rsidR="00256468" w:rsidRPr="000C12FA" w:rsidRDefault="00256468" w:rsidP="003D7869">
      <w:pPr>
        <w:tabs>
          <w:tab w:val="left" w:pos="718"/>
        </w:tabs>
        <w:jc w:val="both"/>
        <w:rPr>
          <w:rFonts w:ascii="Times New Roman" w:hAnsi="Times New Roman"/>
          <w:sz w:val="22"/>
          <w:szCs w:val="22"/>
          <w:lang w:eastAsia="zh-CN" w:bidi="ar-SA"/>
        </w:rPr>
      </w:pPr>
    </w:p>
    <w:p w:rsidR="00E314F7" w:rsidRPr="004757D4" w:rsidRDefault="00E314F7" w:rsidP="008D5413">
      <w:pPr>
        <w:tabs>
          <w:tab w:val="left" w:pos="718"/>
        </w:tabs>
        <w:spacing w:afterLines="50"/>
        <w:jc w:val="both"/>
        <w:rPr>
          <w:rFonts w:ascii="Times New Roman" w:hAnsi="Times New Roman"/>
          <w:b/>
          <w:sz w:val="22"/>
          <w:szCs w:val="22"/>
          <w:lang w:eastAsia="zh-CN" w:bidi="ar-SA"/>
        </w:rPr>
      </w:pPr>
      <w:r w:rsidRPr="004757D4">
        <w:rPr>
          <w:rFonts w:ascii="Times New Roman" w:hAnsi="Times New Roman" w:hint="eastAsia"/>
          <w:b/>
          <w:sz w:val="22"/>
          <w:szCs w:val="22"/>
          <w:lang w:eastAsia="zh-CN" w:bidi="ar-SA"/>
        </w:rPr>
        <w:t>Type 2</w:t>
      </w:r>
      <w:r w:rsidR="00EF64FE">
        <w:rPr>
          <w:rFonts w:ascii="Times New Roman" w:hAnsi="Times New Roman" w:hint="eastAsia"/>
          <w:b/>
          <w:sz w:val="22"/>
          <w:szCs w:val="22"/>
          <w:lang w:eastAsia="zh-CN" w:bidi="ar-SA"/>
        </w:rPr>
        <w:t>B</w:t>
      </w:r>
      <w:r w:rsidR="00256468" w:rsidRPr="004757D4">
        <w:rPr>
          <w:rFonts w:ascii="Times New Roman" w:hAnsi="Times New Roman" w:hint="eastAsia"/>
          <w:b/>
          <w:sz w:val="22"/>
          <w:szCs w:val="22"/>
          <w:lang w:eastAsia="zh-CN" w:bidi="ar-SA"/>
        </w:rPr>
        <w:t xml:space="preserve"> </w:t>
      </w:r>
      <w:r w:rsidR="00256468" w:rsidRPr="004757D4">
        <w:rPr>
          <w:rFonts w:ascii="Times New Roman" w:hAnsi="Times New Roman"/>
          <w:b/>
          <w:sz w:val="22"/>
          <w:szCs w:val="22"/>
          <w:lang w:eastAsia="zh-CN" w:bidi="ar-SA"/>
        </w:rPr>
        <w:t>discovery</w:t>
      </w:r>
      <w:r w:rsidR="00256468" w:rsidRPr="004757D4">
        <w:rPr>
          <w:rFonts w:ascii="Times New Roman" w:hAnsi="Times New Roman" w:hint="eastAsia"/>
          <w:b/>
          <w:sz w:val="22"/>
          <w:szCs w:val="22"/>
          <w:lang w:eastAsia="zh-CN" w:bidi="ar-SA"/>
        </w:rPr>
        <w:t xml:space="preserve"> </w:t>
      </w:r>
      <w:r w:rsidR="001F024B">
        <w:rPr>
          <w:rFonts w:ascii="Times New Roman" w:hAnsi="Times New Roman" w:hint="eastAsia"/>
          <w:b/>
          <w:sz w:val="22"/>
          <w:szCs w:val="22"/>
          <w:lang w:eastAsia="zh-CN" w:bidi="ar-SA"/>
        </w:rPr>
        <w:t>resource allocation</w:t>
      </w:r>
      <w:r w:rsidR="00256468" w:rsidRPr="004757D4">
        <w:rPr>
          <w:rFonts w:ascii="Times New Roman" w:hAnsi="Times New Roman" w:hint="eastAsia"/>
          <w:b/>
          <w:sz w:val="22"/>
          <w:szCs w:val="22"/>
          <w:lang w:eastAsia="zh-CN" w:bidi="ar-SA"/>
        </w:rPr>
        <w:t>:</w:t>
      </w:r>
    </w:p>
    <w:p w:rsidR="00E314F7" w:rsidRDefault="00256468"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Type </w:t>
      </w:r>
      <w:r w:rsidR="00EF64FE">
        <w:rPr>
          <w:rFonts w:ascii="Times New Roman" w:hAnsi="Times New Roman" w:hint="eastAsia"/>
          <w:sz w:val="22"/>
          <w:szCs w:val="22"/>
          <w:lang w:eastAsia="zh-CN" w:bidi="ar-SA"/>
        </w:rPr>
        <w:t xml:space="preserve">2B </w:t>
      </w:r>
      <w:r>
        <w:rPr>
          <w:rFonts w:ascii="Times New Roman" w:hAnsi="Times New Roman" w:hint="eastAsia"/>
          <w:sz w:val="22"/>
          <w:szCs w:val="22"/>
          <w:lang w:eastAsia="zh-CN" w:bidi="ar-SA"/>
        </w:rPr>
        <w:t>is UE</w:t>
      </w:r>
      <w:r w:rsidR="001F024B">
        <w:rPr>
          <w:rFonts w:ascii="Times New Roman" w:hAnsi="Times New Roman" w:hint="eastAsia"/>
          <w:sz w:val="22"/>
          <w:szCs w:val="22"/>
          <w:lang w:eastAsia="zh-CN" w:bidi="ar-SA"/>
        </w:rPr>
        <w:t>-specific resource allocation</w:t>
      </w:r>
      <w:r w:rsidR="00E314F7" w:rsidRPr="0060283F">
        <w:rPr>
          <w:rFonts w:ascii="Times New Roman" w:hAnsi="Times New Roman" w:hint="eastAsia"/>
          <w:sz w:val="22"/>
          <w:szCs w:val="22"/>
          <w:lang w:eastAsia="zh-CN" w:bidi="ar-SA"/>
        </w:rPr>
        <w:t>,</w:t>
      </w:r>
      <w:r w:rsidR="006315DD">
        <w:rPr>
          <w:rFonts w:ascii="Times New Roman" w:hAnsi="Times New Roman" w:hint="eastAsia"/>
          <w:sz w:val="22"/>
          <w:szCs w:val="22"/>
          <w:lang w:eastAsia="zh-CN" w:bidi="ar-SA"/>
        </w:rPr>
        <w:t xml:space="preserve"> </w:t>
      </w:r>
      <w:r w:rsidR="001F024B">
        <w:rPr>
          <w:rFonts w:ascii="Times New Roman" w:hAnsi="Times New Roman" w:hint="eastAsia"/>
          <w:sz w:val="22"/>
          <w:szCs w:val="22"/>
          <w:lang w:eastAsia="zh-CN" w:bidi="ar-SA"/>
        </w:rPr>
        <w:t>thus</w:t>
      </w:r>
      <w:r>
        <w:rPr>
          <w:rFonts w:ascii="Times New Roman" w:hAnsi="Times New Roman" w:hint="eastAsia"/>
          <w:sz w:val="22"/>
          <w:szCs w:val="22"/>
          <w:lang w:eastAsia="zh-CN" w:bidi="ar-SA"/>
        </w:rPr>
        <w:t xml:space="preserve"> it is more complex </w:t>
      </w:r>
      <w:r w:rsidR="006315DD">
        <w:rPr>
          <w:rFonts w:ascii="Times New Roman" w:hAnsi="Times New Roman" w:hint="eastAsia"/>
          <w:sz w:val="22"/>
          <w:szCs w:val="22"/>
          <w:lang w:eastAsia="zh-CN" w:bidi="ar-SA"/>
        </w:rPr>
        <w:t xml:space="preserve">for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6315DD">
        <w:rPr>
          <w:rFonts w:ascii="Times New Roman" w:hAnsi="Times New Roman" w:hint="eastAsia"/>
          <w:sz w:val="22"/>
          <w:szCs w:val="22"/>
          <w:lang w:eastAsia="zh-CN" w:bidi="ar-SA"/>
        </w:rPr>
        <w:t xml:space="preserve"> to configure </w:t>
      </w:r>
      <w:r w:rsidR="00EF64FE">
        <w:rPr>
          <w:rFonts w:ascii="Times New Roman" w:hAnsi="Times New Roman" w:hint="eastAsia"/>
          <w:sz w:val="22"/>
          <w:szCs w:val="22"/>
          <w:lang w:eastAsia="zh-CN" w:bidi="ar-SA"/>
        </w:rPr>
        <w:t xml:space="preserve">the </w:t>
      </w:r>
      <w:r w:rsidR="006315DD">
        <w:rPr>
          <w:rFonts w:ascii="Times New Roman" w:hAnsi="Times New Roman" w:hint="eastAsia"/>
          <w:sz w:val="22"/>
          <w:szCs w:val="22"/>
          <w:lang w:eastAsia="zh-CN" w:bidi="ar-SA"/>
        </w:rPr>
        <w:t xml:space="preserve">discovery configuration </w:t>
      </w:r>
      <w:r w:rsidR="00EF64FE">
        <w:rPr>
          <w:rFonts w:ascii="Times New Roman" w:hAnsi="Times New Roman" w:hint="eastAsia"/>
          <w:sz w:val="22"/>
          <w:szCs w:val="22"/>
          <w:lang w:eastAsia="zh-CN" w:bidi="ar-SA"/>
        </w:rPr>
        <w:t xml:space="preserve">of </w:t>
      </w:r>
      <w:r w:rsidR="006315DD">
        <w:rPr>
          <w:rFonts w:ascii="Times New Roman" w:hAnsi="Times New Roman" w:hint="eastAsia"/>
          <w:sz w:val="22"/>
          <w:szCs w:val="22"/>
          <w:lang w:eastAsia="zh-CN" w:bidi="ar-SA"/>
        </w:rPr>
        <w:t>non-primary carrier.</w:t>
      </w:r>
      <w:r w:rsidR="009606B2">
        <w:rPr>
          <w:rFonts w:ascii="Times New Roman" w:hAnsi="Times New Roman" w:hint="eastAsia"/>
          <w:sz w:val="22"/>
          <w:szCs w:val="22"/>
          <w:lang w:eastAsia="zh-CN" w:bidi="ar-SA"/>
        </w:rPr>
        <w:t xml:space="preserve"> </w:t>
      </w:r>
      <w:r w:rsidR="006315DD">
        <w:rPr>
          <w:rFonts w:ascii="Times New Roman" w:hAnsi="Times New Roman" w:hint="eastAsia"/>
          <w:sz w:val="22"/>
          <w:szCs w:val="22"/>
          <w:lang w:eastAsia="zh-CN" w:bidi="ar-SA"/>
        </w:rPr>
        <w:t xml:space="preserve">Two </w:t>
      </w:r>
      <w:r w:rsidR="00BE024C">
        <w:rPr>
          <w:rFonts w:ascii="Times New Roman" w:hAnsi="Times New Roman" w:hint="eastAsia"/>
          <w:sz w:val="22"/>
          <w:szCs w:val="22"/>
          <w:lang w:eastAsia="zh-CN" w:bidi="ar-SA"/>
        </w:rPr>
        <w:t xml:space="preserve">options </w:t>
      </w:r>
      <w:r w:rsidR="006315DD">
        <w:rPr>
          <w:rFonts w:ascii="Times New Roman" w:hAnsi="Times New Roman" w:hint="eastAsia"/>
          <w:sz w:val="22"/>
          <w:szCs w:val="22"/>
          <w:lang w:eastAsia="zh-CN" w:bidi="ar-SA"/>
        </w:rPr>
        <w:t>are feasible.</w:t>
      </w:r>
    </w:p>
    <w:p w:rsidR="0002459E" w:rsidRPr="0060283F" w:rsidRDefault="0002459E" w:rsidP="003D7869">
      <w:pPr>
        <w:tabs>
          <w:tab w:val="left" w:pos="718"/>
        </w:tabs>
        <w:jc w:val="both"/>
        <w:rPr>
          <w:rFonts w:ascii="Times New Roman" w:hAnsi="Times New Roman"/>
          <w:sz w:val="22"/>
          <w:szCs w:val="22"/>
          <w:lang w:eastAsia="zh-CN" w:bidi="ar-SA"/>
        </w:rPr>
      </w:pPr>
    </w:p>
    <w:p w:rsidR="00B669DA" w:rsidRDefault="00BE024C" w:rsidP="0002459E">
      <w:pPr>
        <w:numPr>
          <w:ilvl w:val="0"/>
          <w:numId w:val="45"/>
        </w:numPr>
        <w:tabs>
          <w:tab w:val="left" w:pos="426"/>
        </w:tabs>
        <w:jc w:val="both"/>
        <w:rPr>
          <w:rFonts w:ascii="Times New Roman" w:hAnsi="Times New Roman"/>
          <w:sz w:val="22"/>
          <w:szCs w:val="22"/>
          <w:lang w:eastAsia="zh-CN" w:bidi="ar-SA"/>
        </w:rPr>
      </w:pPr>
      <w:r>
        <w:rPr>
          <w:rFonts w:ascii="Times New Roman" w:hAnsi="Times New Roman" w:hint="eastAsia"/>
          <w:sz w:val="22"/>
          <w:szCs w:val="22"/>
          <w:lang w:eastAsia="zh-CN" w:bidi="ar-SA"/>
        </w:rPr>
        <w:lastRenderedPageBreak/>
        <w:t>Option</w:t>
      </w:r>
      <w:r w:rsidRPr="0060283F">
        <w:rPr>
          <w:rFonts w:ascii="Times New Roman" w:hAnsi="Times New Roman" w:hint="eastAsia"/>
          <w:sz w:val="22"/>
          <w:szCs w:val="22"/>
          <w:lang w:eastAsia="zh-CN" w:bidi="ar-SA"/>
        </w:rPr>
        <w:t>1</w:t>
      </w:r>
      <w:r w:rsidR="009507FD" w:rsidRPr="0060283F">
        <w:rPr>
          <w:rFonts w:ascii="Times New Roman" w:hAnsi="Times New Roman" w:hint="eastAsia"/>
          <w:sz w:val="22"/>
          <w:szCs w:val="22"/>
          <w:lang w:eastAsia="zh-CN" w:bidi="ar-SA"/>
        </w:rPr>
        <w:t>:</w:t>
      </w:r>
      <w:r w:rsidR="00CE35C6">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 xml:space="preserve">Serving </w:t>
      </w:r>
      <w:proofErr w:type="spellStart"/>
      <w:r w:rsidR="009507FD" w:rsidRPr="0060283F">
        <w:rPr>
          <w:rFonts w:ascii="Times New Roman" w:hAnsi="Times New Roman" w:hint="eastAsia"/>
          <w:sz w:val="22"/>
          <w:szCs w:val="22"/>
          <w:lang w:eastAsia="zh-CN" w:bidi="ar-SA"/>
        </w:rPr>
        <w:t>eNB</w:t>
      </w:r>
      <w:proofErr w:type="spellEnd"/>
      <w:r w:rsidR="009507FD" w:rsidRPr="0060283F">
        <w:rPr>
          <w:rFonts w:ascii="Times New Roman" w:hAnsi="Times New Roman" w:hint="eastAsia"/>
          <w:sz w:val="22"/>
          <w:szCs w:val="22"/>
          <w:lang w:eastAsia="zh-CN" w:bidi="ar-SA"/>
        </w:rPr>
        <w:t xml:space="preserve"> </w:t>
      </w:r>
      <w:r w:rsidR="00CE35C6">
        <w:rPr>
          <w:rFonts w:ascii="Times New Roman" w:hAnsi="Times New Roman" w:hint="eastAsia"/>
          <w:sz w:val="22"/>
          <w:szCs w:val="22"/>
          <w:lang w:eastAsia="zh-CN" w:bidi="ar-SA"/>
        </w:rPr>
        <w:t>requests</w:t>
      </w:r>
      <w:r w:rsidR="00CE35C6" w:rsidRPr="0060283F">
        <w:rPr>
          <w:rFonts w:ascii="Times New Roman" w:hAnsi="Times New Roman" w:hint="eastAsia"/>
          <w:sz w:val="22"/>
          <w:szCs w:val="22"/>
          <w:lang w:eastAsia="zh-CN" w:bidi="ar-SA"/>
        </w:rPr>
        <w:t xml:space="preserve"> </w:t>
      </w:r>
      <w:r w:rsidR="00CE35C6">
        <w:rPr>
          <w:rFonts w:ascii="Times New Roman" w:hAnsi="Times New Roman" w:hint="eastAsia"/>
          <w:sz w:val="22"/>
          <w:szCs w:val="22"/>
          <w:lang w:eastAsia="zh-CN" w:bidi="ar-SA"/>
        </w:rPr>
        <w:t>the</w:t>
      </w:r>
      <w:r w:rsidR="00CE35C6" w:rsidRPr="0060283F">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 xml:space="preserve">dedicated discovery </w:t>
      </w:r>
      <w:r w:rsidR="00A66CC0">
        <w:rPr>
          <w:rFonts w:ascii="Times New Roman" w:hAnsi="Times New Roman" w:hint="eastAsia"/>
          <w:sz w:val="22"/>
          <w:szCs w:val="22"/>
          <w:lang w:eastAsia="zh-CN" w:bidi="ar-SA"/>
        </w:rPr>
        <w:t xml:space="preserve">transmission </w:t>
      </w:r>
      <w:r w:rsidR="009507FD" w:rsidRPr="0060283F">
        <w:rPr>
          <w:rFonts w:ascii="Times New Roman" w:hAnsi="Times New Roman" w:hint="eastAsia"/>
          <w:sz w:val="22"/>
          <w:szCs w:val="22"/>
          <w:lang w:eastAsia="zh-CN" w:bidi="ar-SA"/>
        </w:rPr>
        <w:t xml:space="preserve">resource towards its </w:t>
      </w:r>
      <w:r w:rsidR="009507FD" w:rsidRPr="0060283F">
        <w:rPr>
          <w:rFonts w:ascii="Times New Roman" w:hAnsi="Times New Roman"/>
          <w:sz w:val="22"/>
          <w:szCs w:val="22"/>
          <w:lang w:eastAsia="zh-CN" w:bidi="ar-SA"/>
        </w:rPr>
        <w:t>neighbor</w:t>
      </w:r>
      <w:r w:rsidR="009507FD" w:rsidRPr="0060283F">
        <w:rPr>
          <w:rFonts w:ascii="Times New Roman" w:hAnsi="Times New Roman" w:hint="eastAsia"/>
          <w:sz w:val="22"/>
          <w:szCs w:val="22"/>
          <w:lang w:eastAsia="zh-CN" w:bidi="ar-SA"/>
        </w:rPr>
        <w:t xml:space="preserve"> cell </w:t>
      </w:r>
      <w:r w:rsidR="003C25B7" w:rsidRPr="0060283F">
        <w:rPr>
          <w:rFonts w:ascii="Times New Roman" w:hAnsi="Times New Roman" w:hint="eastAsia"/>
          <w:sz w:val="22"/>
          <w:szCs w:val="22"/>
          <w:lang w:eastAsia="zh-CN" w:bidi="ar-SA"/>
        </w:rPr>
        <w:t>every time</w:t>
      </w:r>
      <w:r w:rsidR="00CE35C6">
        <w:rPr>
          <w:rFonts w:ascii="Times New Roman" w:hAnsi="Times New Roman" w:hint="eastAsia"/>
          <w:sz w:val="22"/>
          <w:szCs w:val="22"/>
          <w:lang w:eastAsia="zh-CN" w:bidi="ar-SA"/>
        </w:rPr>
        <w:t>,</w:t>
      </w:r>
      <w:r w:rsidR="008877CA">
        <w:rPr>
          <w:rFonts w:ascii="Times New Roman" w:hAnsi="Times New Roman" w:hint="eastAsia"/>
          <w:sz w:val="22"/>
          <w:szCs w:val="22"/>
          <w:lang w:eastAsia="zh-CN" w:bidi="ar-SA"/>
        </w:rPr>
        <w:t xml:space="preserve"> </w:t>
      </w:r>
      <w:r w:rsidR="00F007D8">
        <w:rPr>
          <w:rFonts w:ascii="Times New Roman" w:hAnsi="Times New Roman" w:hint="eastAsia"/>
          <w:sz w:val="22"/>
          <w:szCs w:val="22"/>
          <w:lang w:eastAsia="zh-CN" w:bidi="ar-SA"/>
        </w:rPr>
        <w:t>a</w:t>
      </w:r>
      <w:r w:rsidR="00CE35C6">
        <w:rPr>
          <w:rFonts w:ascii="Times New Roman" w:hAnsi="Times New Roman" w:hint="eastAsia"/>
          <w:sz w:val="22"/>
          <w:szCs w:val="22"/>
          <w:lang w:eastAsia="zh-CN" w:bidi="ar-SA"/>
        </w:rPr>
        <w:t>nd</w:t>
      </w:r>
      <w:r w:rsidR="00A66CC0">
        <w:rPr>
          <w:rFonts w:ascii="Times New Roman" w:hAnsi="Times New Roman" w:hint="eastAsia"/>
          <w:sz w:val="22"/>
          <w:szCs w:val="22"/>
          <w:lang w:eastAsia="zh-CN" w:bidi="ar-SA"/>
        </w:rPr>
        <w:t xml:space="preserve"> then</w:t>
      </w:r>
      <w:r w:rsidR="00CE35C6">
        <w:rPr>
          <w:rFonts w:ascii="Times New Roman" w:hAnsi="Times New Roman" w:hint="eastAsia"/>
          <w:sz w:val="22"/>
          <w:szCs w:val="22"/>
          <w:lang w:eastAsia="zh-CN" w:bidi="ar-SA"/>
        </w:rPr>
        <w:t xml:space="preserve"> </w:t>
      </w:r>
      <w:r w:rsidR="008877CA">
        <w:rPr>
          <w:rFonts w:ascii="Times New Roman" w:hAnsi="Times New Roman" w:hint="eastAsia"/>
          <w:sz w:val="22"/>
          <w:szCs w:val="22"/>
          <w:lang w:eastAsia="zh-CN" w:bidi="ar-SA"/>
        </w:rPr>
        <w:t>configure</w:t>
      </w:r>
      <w:r w:rsidR="00A66CC0">
        <w:rPr>
          <w:rFonts w:ascii="Times New Roman" w:hAnsi="Times New Roman" w:hint="eastAsia"/>
          <w:sz w:val="22"/>
          <w:szCs w:val="22"/>
          <w:lang w:eastAsia="zh-CN" w:bidi="ar-SA"/>
        </w:rPr>
        <w:t>s it</w:t>
      </w:r>
      <w:r w:rsidR="008877CA">
        <w:rPr>
          <w:rFonts w:ascii="Times New Roman" w:hAnsi="Times New Roman" w:hint="eastAsia"/>
          <w:sz w:val="22"/>
          <w:szCs w:val="22"/>
          <w:lang w:eastAsia="zh-CN" w:bidi="ar-SA"/>
        </w:rPr>
        <w:t xml:space="preserve"> </w:t>
      </w:r>
      <w:r w:rsidR="00CE35C6">
        <w:rPr>
          <w:rFonts w:ascii="Times New Roman" w:hAnsi="Times New Roman" w:hint="eastAsia"/>
          <w:sz w:val="22"/>
          <w:szCs w:val="22"/>
          <w:lang w:eastAsia="zh-CN" w:bidi="ar-SA"/>
        </w:rPr>
        <w:t>to</w:t>
      </w:r>
      <w:r w:rsidR="009507FD" w:rsidRPr="0060283F">
        <w:rPr>
          <w:rFonts w:ascii="Times New Roman" w:hAnsi="Times New Roman" w:hint="eastAsia"/>
          <w:sz w:val="22"/>
          <w:szCs w:val="22"/>
          <w:lang w:eastAsia="zh-CN" w:bidi="ar-SA"/>
        </w:rPr>
        <w:t xml:space="preserve"> </w:t>
      </w:r>
      <w:r w:rsidR="00A66CC0">
        <w:rPr>
          <w:rFonts w:ascii="Times New Roman" w:hAnsi="Times New Roman" w:hint="eastAsia"/>
          <w:sz w:val="22"/>
          <w:szCs w:val="22"/>
          <w:lang w:eastAsia="zh-CN" w:bidi="ar-SA"/>
        </w:rPr>
        <w:t>its served</w:t>
      </w:r>
      <w:r w:rsidR="00F007D8">
        <w:rPr>
          <w:rFonts w:ascii="Times New Roman" w:hAnsi="Times New Roman" w:hint="eastAsia"/>
          <w:sz w:val="22"/>
          <w:szCs w:val="22"/>
          <w:lang w:eastAsia="zh-CN" w:bidi="ar-SA"/>
        </w:rPr>
        <w:t xml:space="preserve"> </w:t>
      </w:r>
      <w:r w:rsidR="006315DD">
        <w:rPr>
          <w:rFonts w:ascii="Times New Roman" w:hAnsi="Times New Roman" w:hint="eastAsia"/>
          <w:sz w:val="22"/>
          <w:szCs w:val="22"/>
          <w:lang w:eastAsia="zh-CN" w:bidi="ar-SA"/>
        </w:rPr>
        <w:t>connected-mode</w:t>
      </w:r>
      <w:r w:rsidR="009507FD" w:rsidRPr="0060283F">
        <w:rPr>
          <w:rFonts w:ascii="Times New Roman" w:hAnsi="Times New Roman" w:hint="eastAsia"/>
          <w:sz w:val="22"/>
          <w:szCs w:val="22"/>
          <w:lang w:eastAsia="zh-CN" w:bidi="ar-SA"/>
        </w:rPr>
        <w:t xml:space="preserve"> UE</w:t>
      </w:r>
      <w:r w:rsidR="00CE35C6">
        <w:rPr>
          <w:rFonts w:ascii="Times New Roman" w:hAnsi="Times New Roman" w:hint="eastAsia"/>
          <w:sz w:val="22"/>
          <w:szCs w:val="22"/>
          <w:lang w:eastAsia="zh-CN" w:bidi="ar-SA"/>
        </w:rPr>
        <w:t xml:space="preserve"> via dedicated </w:t>
      </w:r>
      <w:r w:rsidR="00F007D8">
        <w:rPr>
          <w:rFonts w:ascii="Times New Roman" w:hAnsi="Times New Roman"/>
          <w:sz w:val="22"/>
          <w:szCs w:val="22"/>
          <w:lang w:eastAsia="zh-CN" w:bidi="ar-SA"/>
        </w:rPr>
        <w:t>signaling</w:t>
      </w:r>
      <w:r w:rsidR="006315DD">
        <w:rPr>
          <w:rFonts w:ascii="Times New Roman" w:hAnsi="Times New Roman" w:hint="eastAsia"/>
          <w:sz w:val="22"/>
          <w:szCs w:val="22"/>
          <w:lang w:eastAsia="zh-CN" w:bidi="ar-SA"/>
        </w:rPr>
        <w:t>, as depicted in</w:t>
      </w:r>
      <w:r w:rsidR="00F007D8">
        <w:rPr>
          <w:rFonts w:ascii="Times New Roman" w:hAnsi="Times New Roman" w:hint="eastAsia"/>
          <w:sz w:val="22"/>
          <w:szCs w:val="22"/>
          <w:lang w:eastAsia="zh-CN" w:bidi="ar-SA"/>
        </w:rPr>
        <w:t xml:space="preserve"> F</w:t>
      </w:r>
      <w:r w:rsidR="006315DD">
        <w:rPr>
          <w:rFonts w:ascii="Times New Roman" w:hAnsi="Times New Roman" w:hint="eastAsia"/>
          <w:sz w:val="22"/>
          <w:szCs w:val="22"/>
          <w:lang w:eastAsia="zh-CN" w:bidi="ar-SA"/>
        </w:rPr>
        <w:t>igure 1.</w:t>
      </w:r>
    </w:p>
    <w:p w:rsidR="00B408B6" w:rsidRDefault="00B408B6">
      <w:pPr>
        <w:tabs>
          <w:tab w:val="left" w:pos="426"/>
        </w:tabs>
        <w:ind w:left="420"/>
        <w:jc w:val="both"/>
        <w:rPr>
          <w:rFonts w:ascii="Times New Roman" w:hAnsi="Times New Roman"/>
          <w:sz w:val="22"/>
          <w:szCs w:val="22"/>
          <w:lang w:eastAsia="zh-CN" w:bidi="ar-SA"/>
        </w:rPr>
      </w:pPr>
    </w:p>
    <w:p w:rsidR="006D76FE" w:rsidRPr="0060283F" w:rsidRDefault="00B8664C" w:rsidP="00CE35C6">
      <w:pPr>
        <w:tabs>
          <w:tab w:val="left" w:pos="718"/>
        </w:tabs>
        <w:jc w:val="center"/>
        <w:rPr>
          <w:rFonts w:ascii="Times New Roman" w:hAnsi="Times New Roman"/>
          <w:sz w:val="22"/>
          <w:szCs w:val="22"/>
          <w:lang w:eastAsia="zh-CN" w:bidi="ar-SA"/>
        </w:rPr>
      </w:pPr>
      <w:r w:rsidRPr="0060283F">
        <w:rPr>
          <w:rFonts w:ascii="Times New Roman" w:hAnsi="Times New Roman"/>
          <w:sz w:val="22"/>
          <w:szCs w:val="22"/>
          <w:lang w:eastAsia="zh-CN" w:bidi="ar-SA"/>
        </w:rPr>
        <w:object w:dxaOrig="8133"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4pt;height:229.1pt" o:ole="">
            <v:imagedata r:id="rId8" o:title=""/>
          </v:shape>
          <o:OLEObject Type="Embed" ProgID="Visio.Drawing.11" ShapeID="_x0000_i1025" DrawAspect="Content" ObjectID="_1501066279" r:id="rId9"/>
        </w:object>
      </w:r>
    </w:p>
    <w:p w:rsidR="008D1779" w:rsidRPr="00F007D8" w:rsidRDefault="006315DD">
      <w:pPr>
        <w:tabs>
          <w:tab w:val="left" w:pos="718"/>
        </w:tabs>
        <w:jc w:val="center"/>
        <w:rPr>
          <w:rFonts w:ascii="Times New Roman" w:hAnsi="Times New Roman"/>
          <w:b/>
          <w:sz w:val="22"/>
          <w:szCs w:val="22"/>
          <w:lang w:eastAsia="zh-CN" w:bidi="ar-SA"/>
        </w:rPr>
      </w:pPr>
      <w:r w:rsidRPr="00F007D8">
        <w:rPr>
          <w:rFonts w:ascii="Times New Roman" w:hAnsi="Times New Roman" w:hint="eastAsia"/>
          <w:b/>
          <w:sz w:val="22"/>
          <w:szCs w:val="22"/>
          <w:lang w:eastAsia="zh-CN" w:bidi="ar-SA"/>
        </w:rPr>
        <w:t>Figure1</w:t>
      </w:r>
      <w:r w:rsidR="00F007D8">
        <w:rPr>
          <w:rFonts w:ascii="Times New Roman" w:hAnsi="Times New Roman" w:hint="eastAsia"/>
          <w:b/>
          <w:sz w:val="22"/>
          <w:szCs w:val="22"/>
          <w:lang w:eastAsia="zh-CN" w:bidi="ar-SA"/>
        </w:rPr>
        <w:t xml:space="preserve">. </w:t>
      </w:r>
      <w:r w:rsidR="009606B2" w:rsidRPr="00F007D8">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Option</w:t>
      </w:r>
      <w:r w:rsidR="009606B2" w:rsidRPr="00F007D8">
        <w:rPr>
          <w:rFonts w:ascii="Times New Roman" w:hAnsi="Times New Roman" w:hint="eastAsia"/>
          <w:b/>
          <w:sz w:val="22"/>
          <w:szCs w:val="22"/>
          <w:lang w:eastAsia="zh-CN" w:bidi="ar-SA"/>
        </w:rPr>
        <w:t xml:space="preserve"> 1</w:t>
      </w:r>
      <w:r w:rsidR="00CE35C6" w:rsidRPr="00F007D8">
        <w:rPr>
          <w:rFonts w:ascii="Times New Roman" w:hAnsi="Times New Roman" w:hint="eastAsia"/>
          <w:b/>
          <w:sz w:val="22"/>
          <w:szCs w:val="22"/>
          <w:lang w:eastAsia="zh-CN" w:bidi="ar-SA"/>
        </w:rPr>
        <w:t xml:space="preserve"> </w:t>
      </w:r>
      <w:r w:rsidR="009606B2" w:rsidRPr="00F007D8">
        <w:rPr>
          <w:rFonts w:ascii="Times New Roman" w:hAnsi="Times New Roman" w:hint="eastAsia"/>
          <w:b/>
          <w:sz w:val="22"/>
          <w:szCs w:val="22"/>
          <w:lang w:eastAsia="zh-CN" w:bidi="ar-SA"/>
        </w:rPr>
        <w:t xml:space="preserve">for </w:t>
      </w:r>
      <w:r w:rsidR="00F007D8">
        <w:rPr>
          <w:rFonts w:ascii="Times New Roman" w:hAnsi="Times New Roman" w:hint="eastAsia"/>
          <w:b/>
          <w:sz w:val="22"/>
          <w:szCs w:val="22"/>
          <w:lang w:eastAsia="zh-CN" w:bidi="ar-SA"/>
        </w:rPr>
        <w:t>T</w:t>
      </w:r>
      <w:r w:rsidR="00F007D8" w:rsidRPr="00F007D8">
        <w:rPr>
          <w:rFonts w:ascii="Times New Roman" w:hAnsi="Times New Roman" w:hint="eastAsia"/>
          <w:b/>
          <w:sz w:val="22"/>
          <w:szCs w:val="22"/>
          <w:lang w:eastAsia="zh-CN" w:bidi="ar-SA"/>
        </w:rPr>
        <w:t xml:space="preserve">ype </w:t>
      </w:r>
      <w:r w:rsidR="009606B2" w:rsidRPr="00F007D8">
        <w:rPr>
          <w:rFonts w:ascii="Times New Roman" w:hAnsi="Times New Roman" w:hint="eastAsia"/>
          <w:b/>
          <w:sz w:val="22"/>
          <w:szCs w:val="22"/>
          <w:lang w:eastAsia="zh-CN" w:bidi="ar-SA"/>
        </w:rPr>
        <w:t>2</w:t>
      </w:r>
      <w:r w:rsidR="00F007D8">
        <w:rPr>
          <w:rFonts w:ascii="Times New Roman" w:hAnsi="Times New Roman" w:hint="eastAsia"/>
          <w:b/>
          <w:sz w:val="22"/>
          <w:szCs w:val="22"/>
          <w:lang w:eastAsia="zh-CN" w:bidi="ar-SA"/>
        </w:rPr>
        <w:t>B</w:t>
      </w:r>
    </w:p>
    <w:p w:rsidR="006315DD" w:rsidRPr="0060283F" w:rsidRDefault="006315DD" w:rsidP="003D7869">
      <w:pPr>
        <w:tabs>
          <w:tab w:val="left" w:pos="718"/>
        </w:tabs>
        <w:jc w:val="both"/>
        <w:rPr>
          <w:rFonts w:ascii="Times New Roman" w:hAnsi="Times New Roman"/>
          <w:sz w:val="22"/>
          <w:szCs w:val="22"/>
          <w:lang w:eastAsia="zh-CN" w:bidi="ar-SA"/>
        </w:rPr>
      </w:pPr>
    </w:p>
    <w:p w:rsidR="006D76FE" w:rsidRDefault="006D76FE" w:rsidP="003D7869">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I</w:t>
      </w:r>
      <w:r w:rsidRPr="0060283F">
        <w:rPr>
          <w:rFonts w:ascii="Times New Roman" w:hAnsi="Times New Roman" w:hint="eastAsia"/>
          <w:sz w:val="22"/>
          <w:szCs w:val="22"/>
          <w:lang w:eastAsia="zh-CN" w:bidi="ar-SA"/>
        </w:rPr>
        <w:t xml:space="preserve">n this option, </w:t>
      </w:r>
      <w:r w:rsidR="006315DD">
        <w:rPr>
          <w:rFonts w:ascii="Times New Roman" w:hAnsi="Times New Roman" w:hint="eastAsia"/>
          <w:sz w:val="22"/>
          <w:szCs w:val="22"/>
          <w:lang w:eastAsia="zh-CN" w:bidi="ar-SA"/>
        </w:rPr>
        <w:t xml:space="preserve">a new </w:t>
      </w:r>
      <w:r w:rsidR="00B8664C">
        <w:rPr>
          <w:rFonts w:ascii="Times New Roman" w:hAnsi="Times New Roman" w:hint="eastAsia"/>
          <w:sz w:val="22"/>
          <w:szCs w:val="22"/>
          <w:lang w:eastAsia="zh-CN" w:bidi="ar-SA"/>
        </w:rPr>
        <w:t xml:space="preserve">X2 </w:t>
      </w:r>
      <w:r w:rsidR="006315DD">
        <w:rPr>
          <w:rFonts w:ascii="Times New Roman" w:hAnsi="Times New Roman" w:hint="eastAsia"/>
          <w:sz w:val="22"/>
          <w:szCs w:val="22"/>
          <w:lang w:eastAsia="zh-CN" w:bidi="ar-SA"/>
        </w:rPr>
        <w:t>procedure (</w:t>
      </w:r>
      <w:proofErr w:type="spellStart"/>
      <w:r w:rsidR="006315DD">
        <w:rPr>
          <w:rFonts w:ascii="Times New Roman" w:hAnsi="Times New Roman" w:hint="eastAsia"/>
          <w:sz w:val="22"/>
          <w:szCs w:val="22"/>
          <w:lang w:eastAsia="zh-CN" w:bidi="ar-SA"/>
        </w:rPr>
        <w:t>i.e.</w:t>
      </w:r>
      <w:r w:rsidR="00CE35C6">
        <w:rPr>
          <w:rFonts w:ascii="Times New Roman" w:hAnsi="Times New Roman" w:hint="eastAsia"/>
          <w:sz w:val="22"/>
          <w:szCs w:val="22"/>
          <w:lang w:eastAsia="zh-CN" w:bidi="ar-SA"/>
        </w:rPr>
        <w:t>Sidelink</w:t>
      </w:r>
      <w:proofErr w:type="spellEnd"/>
      <w:r w:rsidR="00CE35C6">
        <w:rPr>
          <w:rFonts w:ascii="Times New Roman" w:hAnsi="Times New Roman" w:hint="eastAsia"/>
          <w:sz w:val="22"/>
          <w:szCs w:val="22"/>
          <w:lang w:eastAsia="zh-CN" w:bidi="ar-SA"/>
        </w:rPr>
        <w:t xml:space="preserve"> </w:t>
      </w:r>
      <w:r w:rsidR="006315DD">
        <w:rPr>
          <w:rFonts w:ascii="Times New Roman" w:hAnsi="Times New Roman" w:hint="eastAsia"/>
          <w:sz w:val="22"/>
          <w:szCs w:val="22"/>
          <w:lang w:eastAsia="zh-CN" w:bidi="ar-SA"/>
        </w:rPr>
        <w:t xml:space="preserve">Resource Request/Response) is introduced to fetch the UE dedicated </w:t>
      </w:r>
      <w:r w:rsidR="00A66CC0">
        <w:rPr>
          <w:rFonts w:ascii="Times New Roman" w:hAnsi="Times New Roman" w:hint="eastAsia"/>
          <w:sz w:val="22"/>
          <w:szCs w:val="22"/>
          <w:lang w:eastAsia="zh-CN" w:bidi="ar-SA"/>
        </w:rPr>
        <w:t xml:space="preserve">Type2B </w:t>
      </w:r>
      <w:r w:rsidR="006315DD">
        <w:rPr>
          <w:rFonts w:ascii="Times New Roman" w:hAnsi="Times New Roman" w:hint="eastAsia"/>
          <w:sz w:val="22"/>
          <w:szCs w:val="22"/>
          <w:lang w:eastAsia="zh-CN" w:bidi="ar-SA"/>
        </w:rPr>
        <w:t>discovery resource. Since the inter-eNB</w:t>
      </w:r>
      <w:r w:rsidRPr="0060283F">
        <w:rPr>
          <w:rFonts w:ascii="Times New Roman" w:hAnsi="Times New Roman" w:hint="eastAsia"/>
          <w:sz w:val="22"/>
          <w:szCs w:val="22"/>
          <w:lang w:eastAsia="zh-CN" w:bidi="ar-SA"/>
        </w:rPr>
        <w:t xml:space="preserve"> neighbour cell doesn</w:t>
      </w:r>
      <w:r w:rsidRPr="0060283F">
        <w:rPr>
          <w:rFonts w:ascii="Times New Roman" w:hAnsi="Times New Roman"/>
          <w:sz w:val="22"/>
          <w:szCs w:val="22"/>
          <w:lang w:eastAsia="zh-CN" w:bidi="ar-SA"/>
        </w:rPr>
        <w:t>’</w:t>
      </w:r>
      <w:r w:rsidRPr="0060283F">
        <w:rPr>
          <w:rFonts w:ascii="Times New Roman" w:hAnsi="Times New Roman" w:hint="eastAsia"/>
          <w:sz w:val="22"/>
          <w:szCs w:val="22"/>
          <w:lang w:eastAsia="zh-CN" w:bidi="ar-SA"/>
        </w:rPr>
        <w:t>t have any context of the UE,</w:t>
      </w:r>
      <w:r w:rsidR="00F750F0" w:rsidRPr="0060283F">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 xml:space="preserve">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Pr="0060283F">
        <w:rPr>
          <w:rFonts w:ascii="Times New Roman" w:hAnsi="Times New Roman" w:hint="eastAsia"/>
          <w:sz w:val="22"/>
          <w:szCs w:val="22"/>
          <w:lang w:eastAsia="zh-CN" w:bidi="ar-SA"/>
        </w:rPr>
        <w:t xml:space="preserve"> needs to </w:t>
      </w:r>
      <w:r w:rsidR="00F750F0" w:rsidRPr="0060283F">
        <w:rPr>
          <w:rFonts w:ascii="Times New Roman" w:hAnsi="Times New Roman" w:hint="eastAsia"/>
          <w:sz w:val="22"/>
          <w:szCs w:val="22"/>
          <w:lang w:eastAsia="zh-CN" w:bidi="ar-SA"/>
        </w:rPr>
        <w:t xml:space="preserve">include UE context in the </w:t>
      </w:r>
      <w:proofErr w:type="spellStart"/>
      <w:r w:rsidR="00902938">
        <w:rPr>
          <w:rFonts w:ascii="Times New Roman" w:hAnsi="Times New Roman" w:hint="eastAsia"/>
          <w:sz w:val="22"/>
          <w:szCs w:val="22"/>
          <w:lang w:eastAsia="zh-CN" w:bidi="ar-SA"/>
        </w:rPr>
        <w:t>Sidelink</w:t>
      </w:r>
      <w:proofErr w:type="spellEnd"/>
      <w:r w:rsidR="00902938" w:rsidRPr="0060283F">
        <w:rPr>
          <w:rFonts w:ascii="Times New Roman" w:hAnsi="Times New Roman" w:hint="eastAsia"/>
          <w:sz w:val="22"/>
          <w:szCs w:val="22"/>
          <w:lang w:eastAsia="zh-CN" w:bidi="ar-SA"/>
        </w:rPr>
        <w:t xml:space="preserve"> </w:t>
      </w:r>
      <w:r w:rsidR="00902938">
        <w:rPr>
          <w:rFonts w:ascii="Times New Roman" w:hAnsi="Times New Roman" w:hint="eastAsia"/>
          <w:sz w:val="22"/>
          <w:szCs w:val="22"/>
          <w:lang w:eastAsia="zh-CN" w:bidi="ar-SA"/>
        </w:rPr>
        <w:t xml:space="preserve">discovery </w:t>
      </w:r>
      <w:r w:rsidR="00F750F0" w:rsidRPr="0060283F">
        <w:rPr>
          <w:rFonts w:ascii="Times New Roman" w:hAnsi="Times New Roman" w:hint="eastAsia"/>
          <w:sz w:val="22"/>
          <w:szCs w:val="22"/>
          <w:lang w:eastAsia="zh-CN" w:bidi="ar-SA"/>
        </w:rPr>
        <w:t xml:space="preserve">resource request </w:t>
      </w:r>
      <w:r w:rsidR="009C3AC3" w:rsidRPr="0060283F">
        <w:rPr>
          <w:rFonts w:ascii="Times New Roman" w:hAnsi="Times New Roman"/>
          <w:sz w:val="22"/>
          <w:szCs w:val="22"/>
          <w:lang w:eastAsia="zh-CN" w:bidi="ar-SA"/>
        </w:rPr>
        <w:t>procedure.</w:t>
      </w:r>
      <w:r w:rsidR="009C3AC3">
        <w:rPr>
          <w:rFonts w:ascii="Times New Roman" w:hAnsi="Times New Roman"/>
          <w:sz w:val="22"/>
          <w:szCs w:val="22"/>
          <w:lang w:eastAsia="zh-CN" w:bidi="ar-SA"/>
        </w:rPr>
        <w:t xml:space="preserve"> If</w:t>
      </w:r>
      <w:r w:rsidR="00B8664C">
        <w:rPr>
          <w:rFonts w:ascii="Times New Roman" w:hAnsi="Times New Roman" w:hint="eastAsia"/>
          <w:sz w:val="22"/>
          <w:szCs w:val="22"/>
          <w:lang w:eastAsia="zh-CN" w:bidi="ar-SA"/>
        </w:rPr>
        <w:t xml:space="preserve"> there is no X2 interface between the serving </w:t>
      </w:r>
      <w:r w:rsidR="00902938">
        <w:rPr>
          <w:rFonts w:ascii="Times New Roman" w:hAnsi="Times New Roman" w:hint="eastAsia"/>
          <w:sz w:val="22"/>
          <w:szCs w:val="22"/>
          <w:lang w:eastAsia="zh-CN" w:bidi="ar-SA"/>
        </w:rPr>
        <w:t xml:space="preserve">cell </w:t>
      </w:r>
      <w:r w:rsidR="00B8664C">
        <w:rPr>
          <w:rFonts w:ascii="Times New Roman" w:hAnsi="Times New Roman" w:hint="eastAsia"/>
          <w:sz w:val="22"/>
          <w:szCs w:val="22"/>
          <w:lang w:eastAsia="zh-CN" w:bidi="ar-SA"/>
        </w:rPr>
        <w:t xml:space="preserve">and the </w:t>
      </w:r>
      <w:r w:rsidR="00B8664C">
        <w:rPr>
          <w:rFonts w:ascii="Times New Roman" w:hAnsi="Times New Roman"/>
          <w:sz w:val="22"/>
          <w:szCs w:val="22"/>
          <w:lang w:eastAsia="zh-CN" w:bidi="ar-SA"/>
        </w:rPr>
        <w:t>neighbor</w:t>
      </w:r>
      <w:r w:rsidR="00B8664C">
        <w:rPr>
          <w:rFonts w:ascii="Times New Roman" w:hAnsi="Times New Roman" w:hint="eastAsia"/>
          <w:sz w:val="22"/>
          <w:szCs w:val="22"/>
          <w:lang w:eastAsia="zh-CN" w:bidi="ar-SA"/>
        </w:rPr>
        <w:t xml:space="preserve"> </w:t>
      </w:r>
      <w:r w:rsidR="009C3AC3">
        <w:rPr>
          <w:rFonts w:ascii="Times New Roman" w:hAnsi="Times New Roman"/>
          <w:sz w:val="22"/>
          <w:szCs w:val="22"/>
          <w:lang w:eastAsia="zh-CN" w:bidi="ar-SA"/>
        </w:rPr>
        <w:t>cell, this</w:t>
      </w:r>
      <w:r w:rsidR="00B8664C">
        <w:rPr>
          <w:rFonts w:ascii="Times New Roman" w:hAnsi="Times New Roman" w:hint="eastAsia"/>
          <w:sz w:val="22"/>
          <w:szCs w:val="22"/>
          <w:lang w:eastAsia="zh-CN" w:bidi="ar-SA"/>
        </w:rPr>
        <w:t xml:space="preserve"> information need</w:t>
      </w:r>
      <w:r w:rsidR="00902938">
        <w:rPr>
          <w:rFonts w:ascii="Times New Roman" w:hAnsi="Times New Roman" w:hint="eastAsia"/>
          <w:sz w:val="22"/>
          <w:szCs w:val="22"/>
          <w:lang w:eastAsia="zh-CN" w:bidi="ar-SA"/>
        </w:rPr>
        <w:t>s</w:t>
      </w:r>
      <w:r w:rsidR="00B8664C">
        <w:rPr>
          <w:rFonts w:ascii="Times New Roman" w:hAnsi="Times New Roman" w:hint="eastAsia"/>
          <w:sz w:val="22"/>
          <w:szCs w:val="22"/>
          <w:lang w:eastAsia="zh-CN" w:bidi="ar-SA"/>
        </w:rPr>
        <w:t xml:space="preserve"> to be transferred by MME through S1 </w:t>
      </w:r>
      <w:proofErr w:type="spellStart"/>
      <w:r w:rsidR="00B8664C">
        <w:rPr>
          <w:rFonts w:ascii="Times New Roman" w:hAnsi="Times New Roman" w:hint="eastAsia"/>
          <w:sz w:val="22"/>
          <w:szCs w:val="22"/>
          <w:lang w:eastAsia="zh-CN" w:bidi="ar-SA"/>
        </w:rPr>
        <w:t>signalling</w:t>
      </w:r>
      <w:proofErr w:type="spellEnd"/>
      <w:r w:rsidR="00B8664C">
        <w:rPr>
          <w:rFonts w:ascii="Times New Roman" w:hAnsi="Times New Roman" w:hint="eastAsia"/>
          <w:sz w:val="22"/>
          <w:szCs w:val="22"/>
          <w:lang w:eastAsia="zh-CN" w:bidi="ar-SA"/>
        </w:rPr>
        <w:t>.</w:t>
      </w:r>
    </w:p>
    <w:p w:rsidR="006315DD" w:rsidRPr="00902938" w:rsidRDefault="006315DD" w:rsidP="003D7869">
      <w:pPr>
        <w:tabs>
          <w:tab w:val="left" w:pos="718"/>
        </w:tabs>
        <w:jc w:val="both"/>
        <w:rPr>
          <w:rFonts w:ascii="Times New Roman" w:hAnsi="Times New Roman"/>
          <w:sz w:val="22"/>
          <w:szCs w:val="22"/>
          <w:lang w:eastAsia="zh-CN" w:bidi="ar-SA"/>
        </w:rPr>
      </w:pPr>
    </w:p>
    <w:p w:rsidR="003C25B7" w:rsidRPr="0002459E" w:rsidRDefault="00BE024C" w:rsidP="0002459E">
      <w:pPr>
        <w:numPr>
          <w:ilvl w:val="0"/>
          <w:numId w:val="45"/>
        </w:numPr>
        <w:tabs>
          <w:tab w:val="left" w:pos="426"/>
        </w:tabs>
        <w:jc w:val="both"/>
        <w:rPr>
          <w:rFonts w:ascii="Times New Roman" w:hAnsi="Times New Roman"/>
          <w:sz w:val="22"/>
          <w:szCs w:val="22"/>
          <w:lang w:eastAsia="zh-CN" w:bidi="ar-SA"/>
        </w:rPr>
      </w:pPr>
      <w:r>
        <w:rPr>
          <w:rFonts w:ascii="Times New Roman" w:hAnsi="Times New Roman" w:hint="eastAsia"/>
          <w:sz w:val="22"/>
          <w:szCs w:val="22"/>
          <w:lang w:eastAsia="zh-CN" w:bidi="ar-SA"/>
        </w:rPr>
        <w:t>Option</w:t>
      </w:r>
      <w:r w:rsidRPr="0060283F">
        <w:rPr>
          <w:rFonts w:ascii="Times New Roman" w:hAnsi="Times New Roman" w:hint="eastAsia"/>
          <w:sz w:val="22"/>
          <w:szCs w:val="22"/>
          <w:lang w:eastAsia="zh-CN" w:bidi="ar-SA"/>
        </w:rPr>
        <w:t xml:space="preserve"> </w:t>
      </w:r>
      <w:r w:rsidR="009507FD" w:rsidRPr="0060283F">
        <w:rPr>
          <w:rFonts w:ascii="Times New Roman" w:hAnsi="Times New Roman" w:hint="eastAsia"/>
          <w:sz w:val="22"/>
          <w:szCs w:val="22"/>
          <w:lang w:eastAsia="zh-CN" w:bidi="ar-SA"/>
        </w:rPr>
        <w:t>2:</w:t>
      </w:r>
      <w:r w:rsidR="00CE35C6">
        <w:rPr>
          <w:rFonts w:ascii="Times New Roman" w:hAnsi="Times New Roman" w:hint="eastAsia"/>
          <w:sz w:val="22"/>
          <w:szCs w:val="22"/>
          <w:lang w:eastAsia="zh-CN" w:bidi="ar-SA"/>
        </w:rPr>
        <w:t xml:space="preserve"> </w:t>
      </w:r>
      <w:r w:rsidR="00104603">
        <w:rPr>
          <w:rFonts w:ascii="Times New Roman" w:hAnsi="Times New Roman" w:hint="eastAsia"/>
          <w:sz w:val="22"/>
          <w:szCs w:val="22"/>
          <w:lang w:eastAsia="zh-CN" w:bidi="ar-SA"/>
        </w:rPr>
        <w:t>Serving</w:t>
      </w:r>
      <w:r w:rsidR="00104603" w:rsidRPr="0060283F">
        <w:rPr>
          <w:rFonts w:ascii="Times New Roman" w:hAnsi="Times New Roman" w:hint="eastAsia"/>
          <w:sz w:val="22"/>
          <w:szCs w:val="22"/>
          <w:lang w:eastAsia="zh-CN" w:bidi="ar-SA"/>
        </w:rPr>
        <w:t xml:space="preserve"> </w:t>
      </w:r>
      <w:proofErr w:type="spellStart"/>
      <w:r w:rsidR="00CE35C6">
        <w:rPr>
          <w:rFonts w:ascii="Times New Roman" w:hAnsi="Times New Roman" w:hint="eastAsia"/>
          <w:sz w:val="22"/>
          <w:szCs w:val="22"/>
          <w:lang w:eastAsia="zh-CN" w:bidi="ar-SA"/>
        </w:rPr>
        <w:t>e</w:t>
      </w:r>
      <w:r w:rsidR="003C25B7" w:rsidRPr="0060283F">
        <w:rPr>
          <w:rFonts w:ascii="Times New Roman" w:hAnsi="Times New Roman" w:hint="eastAsia"/>
          <w:sz w:val="22"/>
          <w:szCs w:val="22"/>
          <w:lang w:eastAsia="zh-CN" w:bidi="ar-SA"/>
        </w:rPr>
        <w:t>NB</w:t>
      </w:r>
      <w:proofErr w:type="spellEnd"/>
      <w:r w:rsidR="009507FD" w:rsidRPr="0060283F">
        <w:rPr>
          <w:rFonts w:ascii="Times New Roman" w:hAnsi="Times New Roman" w:hint="eastAsia"/>
          <w:sz w:val="22"/>
          <w:szCs w:val="22"/>
          <w:lang w:eastAsia="zh-CN" w:bidi="ar-SA"/>
        </w:rPr>
        <w:t xml:space="preserve"> </w:t>
      </w:r>
      <w:r w:rsidR="00104603">
        <w:rPr>
          <w:rFonts w:ascii="Times New Roman" w:hAnsi="Times New Roman"/>
          <w:sz w:val="22"/>
          <w:szCs w:val="22"/>
          <w:lang w:eastAsia="zh-CN" w:bidi="ar-SA"/>
        </w:rPr>
        <w:t>acquire</w:t>
      </w:r>
      <w:r w:rsidR="00104603">
        <w:rPr>
          <w:rFonts w:ascii="Times New Roman" w:hAnsi="Times New Roman" w:hint="eastAsia"/>
          <w:sz w:val="22"/>
          <w:szCs w:val="22"/>
          <w:lang w:eastAsia="zh-CN" w:bidi="ar-SA"/>
        </w:rPr>
        <w:t xml:space="preserve">s the </w:t>
      </w:r>
      <w:r w:rsidR="009507FD" w:rsidRPr="0060283F">
        <w:rPr>
          <w:rFonts w:ascii="Times New Roman" w:hAnsi="Times New Roman" w:hint="eastAsia"/>
          <w:sz w:val="22"/>
          <w:szCs w:val="22"/>
          <w:lang w:eastAsia="zh-CN" w:bidi="ar-SA"/>
        </w:rPr>
        <w:t xml:space="preserve">discovery resources pool </w:t>
      </w:r>
      <w:r w:rsidR="00104603">
        <w:rPr>
          <w:rFonts w:ascii="Times New Roman" w:hAnsi="Times New Roman" w:hint="eastAsia"/>
          <w:sz w:val="22"/>
          <w:szCs w:val="22"/>
          <w:lang w:eastAsia="zh-CN" w:bidi="ar-SA"/>
        </w:rPr>
        <w:t xml:space="preserve">pre-allocated </w:t>
      </w:r>
      <w:r w:rsidR="003C25B7" w:rsidRPr="0060283F">
        <w:rPr>
          <w:rFonts w:ascii="Times New Roman" w:hAnsi="Times New Roman" w:hint="eastAsia"/>
          <w:sz w:val="22"/>
          <w:szCs w:val="22"/>
          <w:lang w:eastAsia="zh-CN" w:bidi="ar-SA"/>
        </w:rPr>
        <w:t xml:space="preserve">by its </w:t>
      </w:r>
      <w:r w:rsidR="003C25B7" w:rsidRPr="0060283F">
        <w:rPr>
          <w:rFonts w:ascii="Times New Roman" w:hAnsi="Times New Roman"/>
          <w:sz w:val="22"/>
          <w:szCs w:val="22"/>
          <w:lang w:eastAsia="zh-CN" w:bidi="ar-SA"/>
        </w:rPr>
        <w:t>neighbor</w:t>
      </w:r>
      <w:r w:rsidR="003C25B7" w:rsidRPr="0060283F">
        <w:rPr>
          <w:rFonts w:ascii="Times New Roman" w:hAnsi="Times New Roman" w:hint="eastAsia"/>
          <w:sz w:val="22"/>
          <w:szCs w:val="22"/>
          <w:lang w:eastAsia="zh-CN" w:bidi="ar-SA"/>
        </w:rPr>
        <w:t xml:space="preserve"> </w:t>
      </w:r>
      <w:r w:rsidR="007B3932" w:rsidRPr="0060283F">
        <w:rPr>
          <w:rFonts w:ascii="Times New Roman" w:hAnsi="Times New Roman" w:hint="eastAsia"/>
          <w:sz w:val="22"/>
          <w:szCs w:val="22"/>
          <w:lang w:eastAsia="zh-CN" w:bidi="ar-SA"/>
        </w:rPr>
        <w:t>cell</w:t>
      </w:r>
      <w:r w:rsidR="00625860">
        <w:rPr>
          <w:rFonts w:ascii="Times New Roman" w:hAnsi="Times New Roman" w:hint="eastAsia"/>
          <w:sz w:val="22"/>
          <w:szCs w:val="22"/>
          <w:lang w:eastAsia="zh-CN" w:bidi="ar-SA"/>
        </w:rPr>
        <w:t>s</w:t>
      </w:r>
      <w:r w:rsidR="0002459E">
        <w:rPr>
          <w:rFonts w:ascii="Times New Roman" w:hAnsi="Times New Roman" w:hint="eastAsia"/>
          <w:sz w:val="22"/>
          <w:szCs w:val="22"/>
          <w:lang w:eastAsia="zh-CN" w:bidi="ar-SA"/>
        </w:rPr>
        <w:t xml:space="preserve"> </w:t>
      </w:r>
      <w:r w:rsidR="003C25B7" w:rsidRPr="0002459E">
        <w:rPr>
          <w:rFonts w:ascii="Times New Roman" w:hAnsi="Times New Roman"/>
          <w:sz w:val="22"/>
          <w:szCs w:val="22"/>
          <w:lang w:eastAsia="zh-CN" w:bidi="ar-SA"/>
        </w:rPr>
        <w:t xml:space="preserve">and the </w:t>
      </w:r>
      <w:r w:rsidR="00104603">
        <w:rPr>
          <w:rFonts w:ascii="Times New Roman" w:hAnsi="Times New Roman" w:hint="eastAsia"/>
          <w:sz w:val="22"/>
          <w:szCs w:val="22"/>
          <w:lang w:eastAsia="zh-CN" w:bidi="ar-SA"/>
        </w:rPr>
        <w:t>serving</w:t>
      </w:r>
      <w:r w:rsidR="00104603" w:rsidRPr="0060283F">
        <w:rPr>
          <w:rFonts w:ascii="Times New Roman" w:hAnsi="Times New Roman" w:hint="eastAsia"/>
          <w:sz w:val="22"/>
          <w:szCs w:val="22"/>
          <w:lang w:eastAsia="zh-CN" w:bidi="ar-SA"/>
        </w:rPr>
        <w:t xml:space="preserve"> </w:t>
      </w:r>
      <w:r w:rsidR="003C25B7" w:rsidRPr="0002459E">
        <w:rPr>
          <w:rFonts w:ascii="Times New Roman" w:hAnsi="Times New Roman" w:hint="eastAsia"/>
          <w:sz w:val="22"/>
          <w:szCs w:val="22"/>
          <w:lang w:eastAsia="zh-CN" w:bidi="ar-SA"/>
        </w:rPr>
        <w:t xml:space="preserve">cell is responsible for the resource allocation within the pool for </w:t>
      </w:r>
      <w:r w:rsidR="006315DD" w:rsidRPr="0002459E">
        <w:rPr>
          <w:rFonts w:ascii="Times New Roman" w:hAnsi="Times New Roman" w:hint="eastAsia"/>
          <w:sz w:val="22"/>
          <w:szCs w:val="22"/>
          <w:lang w:eastAsia="zh-CN" w:bidi="ar-SA"/>
        </w:rPr>
        <w:t>active UEs</w:t>
      </w:r>
      <w:r w:rsidR="003C25B7" w:rsidRPr="0002459E">
        <w:rPr>
          <w:rFonts w:ascii="Times New Roman" w:hAnsi="Times New Roman" w:hint="eastAsia"/>
          <w:sz w:val="22"/>
          <w:szCs w:val="22"/>
          <w:lang w:eastAsia="zh-CN" w:bidi="ar-SA"/>
        </w:rPr>
        <w:t>.</w:t>
      </w:r>
    </w:p>
    <w:p w:rsidR="003C25B7" w:rsidRPr="00104603" w:rsidRDefault="003C25B7" w:rsidP="003D7869">
      <w:pPr>
        <w:tabs>
          <w:tab w:val="left" w:pos="718"/>
        </w:tabs>
        <w:jc w:val="both"/>
        <w:rPr>
          <w:rFonts w:ascii="Times New Roman" w:hAnsi="Times New Roman"/>
          <w:sz w:val="22"/>
          <w:szCs w:val="22"/>
          <w:lang w:eastAsia="zh-CN" w:bidi="ar-SA"/>
        </w:rPr>
      </w:pPr>
    </w:p>
    <w:p w:rsidR="006D76FE" w:rsidRPr="0002459E" w:rsidRDefault="008D5413" w:rsidP="00CE35C6">
      <w:pPr>
        <w:tabs>
          <w:tab w:val="left" w:pos="718"/>
        </w:tabs>
        <w:jc w:val="center"/>
        <w:rPr>
          <w:rFonts w:ascii="Times New Roman" w:hAnsi="Times New Roman"/>
          <w:sz w:val="22"/>
          <w:szCs w:val="22"/>
          <w:lang w:eastAsia="zh-CN" w:bidi="ar-SA"/>
        </w:rPr>
      </w:pPr>
      <w:r w:rsidRPr="0002459E">
        <w:rPr>
          <w:rFonts w:ascii="Times New Roman" w:hAnsi="Times New Roman"/>
          <w:sz w:val="22"/>
          <w:szCs w:val="22"/>
          <w:lang w:eastAsia="zh-CN" w:bidi="ar-SA"/>
        </w:rPr>
        <w:object w:dxaOrig="8133" w:dyaOrig="4590">
          <v:shape id="_x0000_i1026" type="#_x0000_t75" style="width:406.4pt;height:229.1pt" o:ole="">
            <v:imagedata r:id="rId10" o:title=""/>
          </v:shape>
          <o:OLEObject Type="Embed" ProgID="Visio.Drawing.11" ShapeID="_x0000_i1026" DrawAspect="Content" ObjectID="_1501066280" r:id="rId11"/>
        </w:object>
      </w:r>
    </w:p>
    <w:p w:rsidR="008D1779" w:rsidRPr="00A36AFF" w:rsidRDefault="00712296">
      <w:pPr>
        <w:tabs>
          <w:tab w:val="left" w:pos="718"/>
        </w:tabs>
        <w:jc w:val="center"/>
        <w:rPr>
          <w:rFonts w:ascii="Times New Roman" w:hAnsi="Times New Roman"/>
          <w:b/>
          <w:sz w:val="22"/>
          <w:szCs w:val="22"/>
          <w:lang w:eastAsia="zh-CN" w:bidi="ar-SA"/>
        </w:rPr>
      </w:pPr>
      <w:r w:rsidRPr="00A36AFF">
        <w:rPr>
          <w:rFonts w:ascii="Times New Roman" w:hAnsi="Times New Roman" w:hint="eastAsia"/>
          <w:b/>
          <w:sz w:val="22"/>
          <w:szCs w:val="22"/>
          <w:lang w:eastAsia="zh-CN" w:bidi="ar-SA"/>
        </w:rPr>
        <w:t>Figure2</w:t>
      </w:r>
      <w:r w:rsidR="00A36AFF" w:rsidRPr="00A36AFF">
        <w:rPr>
          <w:rFonts w:ascii="Times New Roman" w:hAnsi="Times New Roman" w:hint="eastAsia"/>
          <w:b/>
          <w:sz w:val="22"/>
          <w:szCs w:val="22"/>
          <w:lang w:eastAsia="zh-CN" w:bidi="ar-SA"/>
        </w:rPr>
        <w:t xml:space="preserve">.  </w:t>
      </w:r>
      <w:r w:rsidR="00BE024C">
        <w:rPr>
          <w:rFonts w:ascii="Times New Roman" w:hAnsi="Times New Roman" w:hint="eastAsia"/>
          <w:b/>
          <w:sz w:val="22"/>
          <w:szCs w:val="22"/>
          <w:lang w:eastAsia="zh-CN" w:bidi="ar-SA"/>
        </w:rPr>
        <w:t>Option</w:t>
      </w:r>
      <w:r w:rsidR="009606B2" w:rsidRPr="00A36AFF">
        <w:rPr>
          <w:rFonts w:ascii="Times New Roman" w:hAnsi="Times New Roman" w:hint="eastAsia"/>
          <w:b/>
          <w:sz w:val="22"/>
          <w:szCs w:val="22"/>
          <w:lang w:eastAsia="zh-CN" w:bidi="ar-SA"/>
        </w:rPr>
        <w:t xml:space="preserve"> 2 for </w:t>
      </w:r>
      <w:r w:rsidR="00A36AFF" w:rsidRPr="00A36AFF">
        <w:rPr>
          <w:rFonts w:ascii="Times New Roman" w:hAnsi="Times New Roman" w:hint="eastAsia"/>
          <w:b/>
          <w:sz w:val="22"/>
          <w:szCs w:val="22"/>
          <w:lang w:eastAsia="zh-CN" w:bidi="ar-SA"/>
        </w:rPr>
        <w:t>T</w:t>
      </w:r>
      <w:r w:rsidR="009606B2" w:rsidRPr="00A36AFF">
        <w:rPr>
          <w:rFonts w:ascii="Times New Roman" w:hAnsi="Times New Roman" w:hint="eastAsia"/>
          <w:b/>
          <w:sz w:val="22"/>
          <w:szCs w:val="22"/>
          <w:lang w:eastAsia="zh-CN" w:bidi="ar-SA"/>
        </w:rPr>
        <w:t>ype 2</w:t>
      </w:r>
      <w:r w:rsidR="00A36AFF" w:rsidRPr="00A36AFF">
        <w:rPr>
          <w:rFonts w:ascii="Times New Roman" w:hAnsi="Times New Roman" w:hint="eastAsia"/>
          <w:b/>
          <w:sz w:val="22"/>
          <w:szCs w:val="22"/>
          <w:lang w:eastAsia="zh-CN" w:bidi="ar-SA"/>
        </w:rPr>
        <w:t>B</w:t>
      </w:r>
    </w:p>
    <w:p w:rsidR="009606B2" w:rsidRPr="00237C77" w:rsidRDefault="009606B2" w:rsidP="003D7869">
      <w:pPr>
        <w:tabs>
          <w:tab w:val="left" w:pos="718"/>
        </w:tabs>
        <w:jc w:val="both"/>
        <w:rPr>
          <w:rFonts w:ascii="Times New Roman" w:hAnsi="Times New Roman"/>
          <w:b/>
          <w:sz w:val="22"/>
          <w:szCs w:val="22"/>
          <w:lang w:eastAsia="zh-CN" w:bidi="ar-SA"/>
        </w:rPr>
      </w:pPr>
    </w:p>
    <w:p w:rsidR="00F70999" w:rsidRPr="008D5413" w:rsidRDefault="00F705A9" w:rsidP="003D7869">
      <w:pPr>
        <w:tabs>
          <w:tab w:val="left" w:pos="718"/>
        </w:tabs>
        <w:jc w:val="both"/>
        <w:rPr>
          <w:rFonts w:ascii="Times New Roman" w:hAnsi="Times New Roman"/>
          <w:sz w:val="22"/>
          <w:szCs w:val="22"/>
          <w:lang w:eastAsia="zh-CN" w:bidi="ar-SA"/>
        </w:rPr>
      </w:pPr>
      <w:r w:rsidRPr="008D5413">
        <w:rPr>
          <w:rFonts w:ascii="Times New Roman" w:hAnsi="Times New Roman"/>
          <w:sz w:val="22"/>
          <w:szCs w:val="22"/>
          <w:lang w:eastAsia="zh-CN" w:bidi="ar-SA"/>
        </w:rPr>
        <w:t xml:space="preserve">In this option, a prose function supported cell should </w:t>
      </w:r>
      <w:r w:rsidR="008D5413" w:rsidRPr="008D5413">
        <w:rPr>
          <w:rFonts w:ascii="Times New Roman" w:hAnsi="Times New Roman" w:hint="eastAsia"/>
          <w:sz w:val="22"/>
          <w:szCs w:val="22"/>
          <w:lang w:eastAsia="zh-CN" w:bidi="ar-SA"/>
        </w:rPr>
        <w:t>coordinate with</w:t>
      </w:r>
      <w:r w:rsidRPr="008D5413">
        <w:rPr>
          <w:rFonts w:ascii="Times New Roman" w:hAnsi="Times New Roman"/>
          <w:sz w:val="22"/>
          <w:szCs w:val="22"/>
          <w:lang w:eastAsia="zh-CN" w:bidi="ar-SA"/>
        </w:rPr>
        <w:t xml:space="preserve"> its neighbor cells the allocated discovery resource pool dedicated to the receive node.</w:t>
      </w:r>
      <w:r w:rsidR="00DA647C" w:rsidRPr="008D5413">
        <w:rPr>
          <w:rFonts w:ascii="Times New Roman" w:hAnsi="Times New Roman" w:hint="eastAsia"/>
          <w:sz w:val="22"/>
          <w:szCs w:val="22"/>
          <w:lang w:eastAsia="zh-CN" w:bidi="ar-SA"/>
        </w:rPr>
        <w:t xml:space="preserve"> </w:t>
      </w:r>
      <w:r w:rsidRPr="008D5413">
        <w:rPr>
          <w:rFonts w:ascii="Times New Roman" w:hAnsi="Times New Roman"/>
          <w:sz w:val="22"/>
          <w:szCs w:val="22"/>
          <w:lang w:eastAsia="zh-CN" w:bidi="ar-SA"/>
        </w:rPr>
        <w:t xml:space="preserve">Similar to type 1 discovery configuration, there </w:t>
      </w:r>
      <w:r w:rsidRPr="008D5413">
        <w:rPr>
          <w:rFonts w:ascii="Times New Roman" w:hAnsi="Times New Roman"/>
          <w:sz w:val="22"/>
          <w:szCs w:val="22"/>
          <w:lang w:eastAsia="zh-CN" w:bidi="ar-SA"/>
        </w:rPr>
        <w:lastRenderedPageBreak/>
        <w:t xml:space="preserve">are two alternatives to transfer the resource pool. </w:t>
      </w:r>
      <w:r w:rsidR="008D5413">
        <w:rPr>
          <w:rFonts w:ascii="Times New Roman" w:hAnsi="Times New Roman" w:hint="eastAsia"/>
          <w:sz w:val="22"/>
          <w:szCs w:val="22"/>
          <w:lang w:eastAsia="zh-CN" w:bidi="ar-SA"/>
        </w:rPr>
        <w:t>One is through OAM configuration and the other is through X2/S1 interface.</w:t>
      </w:r>
    </w:p>
    <w:p w:rsidR="00A5148F" w:rsidRPr="009E5F4F" w:rsidRDefault="00A5148F" w:rsidP="003D7869">
      <w:pPr>
        <w:tabs>
          <w:tab w:val="left" w:pos="718"/>
        </w:tabs>
        <w:jc w:val="both"/>
        <w:rPr>
          <w:rFonts w:ascii="Times New Roman" w:hAnsi="Times New Roman"/>
          <w:sz w:val="22"/>
          <w:szCs w:val="22"/>
          <w:lang w:eastAsia="zh-CN" w:bidi="ar-SA"/>
        </w:rPr>
      </w:pPr>
    </w:p>
    <w:p w:rsidR="00655FF3" w:rsidRPr="0060283F" w:rsidRDefault="00B9064D" w:rsidP="003D7869">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For the above two </w:t>
      </w:r>
      <w:r w:rsidR="008D5413">
        <w:rPr>
          <w:rFonts w:ascii="Times New Roman" w:hAnsi="Times New Roman" w:hint="eastAsia"/>
          <w:sz w:val="22"/>
          <w:szCs w:val="22"/>
          <w:lang w:eastAsia="zh-CN" w:bidi="ar-SA"/>
        </w:rPr>
        <w:t>option</w:t>
      </w:r>
      <w:r w:rsidR="008D5413" w:rsidRPr="0060283F">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w:t>
      </w:r>
      <w:r w:rsidR="00A5148F">
        <w:rPr>
          <w:rFonts w:ascii="Times New Roman" w:hAnsi="Times New Roman" w:hint="eastAsia"/>
          <w:sz w:val="22"/>
          <w:szCs w:val="22"/>
          <w:lang w:eastAsia="zh-CN" w:bidi="ar-SA"/>
        </w:rPr>
        <w:t xml:space="preserve"> the main difference </w:t>
      </w:r>
      <w:r w:rsidR="00736FBE">
        <w:rPr>
          <w:rFonts w:ascii="Times New Roman" w:hAnsi="Times New Roman" w:hint="eastAsia"/>
          <w:sz w:val="22"/>
          <w:szCs w:val="22"/>
          <w:lang w:eastAsia="zh-CN" w:bidi="ar-SA"/>
        </w:rPr>
        <w:t>is</w:t>
      </w:r>
      <w:r w:rsidR="00A5148F">
        <w:rPr>
          <w:rFonts w:ascii="Times New Roman" w:hAnsi="Times New Roman" w:hint="eastAsia"/>
          <w:sz w:val="22"/>
          <w:szCs w:val="22"/>
          <w:lang w:eastAsia="zh-CN" w:bidi="ar-SA"/>
        </w:rPr>
        <w:t xml:space="preserve"> that </w:t>
      </w:r>
      <w:r w:rsidRPr="0060283F">
        <w:rPr>
          <w:rFonts w:ascii="Times New Roman" w:hAnsi="Times New Roman" w:hint="eastAsia"/>
          <w:sz w:val="22"/>
          <w:szCs w:val="22"/>
          <w:lang w:eastAsia="zh-CN" w:bidi="ar-SA"/>
        </w:rPr>
        <w:t xml:space="preserve">the </w:t>
      </w:r>
      <w:r w:rsidR="000515DB">
        <w:rPr>
          <w:rFonts w:ascii="Times New Roman" w:hAnsi="Times New Roman" w:hint="eastAsia"/>
          <w:sz w:val="22"/>
          <w:szCs w:val="22"/>
          <w:lang w:eastAsia="zh-CN" w:bidi="ar-SA"/>
        </w:rPr>
        <w:t xml:space="preserve">Type2B </w:t>
      </w:r>
      <w:r w:rsidRPr="0060283F">
        <w:rPr>
          <w:rFonts w:ascii="Times New Roman" w:hAnsi="Times New Roman" w:hint="eastAsia"/>
          <w:sz w:val="22"/>
          <w:szCs w:val="22"/>
          <w:lang w:eastAsia="zh-CN" w:bidi="ar-SA"/>
        </w:rPr>
        <w:t>discovery resource</w:t>
      </w:r>
      <w:r w:rsidR="004757D4">
        <w:rPr>
          <w:rFonts w:ascii="Times New Roman" w:hAnsi="Times New Roman" w:hint="eastAsia"/>
          <w:sz w:val="22"/>
          <w:szCs w:val="22"/>
          <w:lang w:eastAsia="zh-CN" w:bidi="ar-SA"/>
        </w:rPr>
        <w:t>s are</w:t>
      </w:r>
      <w:r w:rsidRPr="0060283F">
        <w:rPr>
          <w:rFonts w:ascii="Times New Roman" w:hAnsi="Times New Roman" w:hint="eastAsia"/>
          <w:sz w:val="22"/>
          <w:szCs w:val="22"/>
          <w:lang w:eastAsia="zh-CN" w:bidi="ar-SA"/>
        </w:rPr>
        <w:t xml:space="preserve"> allocated by the non-primary cell which </w:t>
      </w:r>
      <w:r w:rsidRPr="0060283F">
        <w:rPr>
          <w:rFonts w:ascii="Times New Roman" w:hAnsi="Times New Roman"/>
          <w:sz w:val="22"/>
          <w:szCs w:val="22"/>
          <w:lang w:eastAsia="zh-CN" w:bidi="ar-SA"/>
        </w:rPr>
        <w:t>support</w:t>
      </w:r>
      <w:r w:rsidRPr="0060283F">
        <w:rPr>
          <w:rFonts w:ascii="Times New Roman" w:hAnsi="Times New Roman" w:hint="eastAsia"/>
          <w:sz w:val="22"/>
          <w:szCs w:val="22"/>
          <w:lang w:eastAsia="zh-CN" w:bidi="ar-SA"/>
        </w:rPr>
        <w:t xml:space="preserve"> prose function</w:t>
      </w:r>
      <w:r w:rsidR="00736FBE">
        <w:rPr>
          <w:rFonts w:ascii="Times New Roman" w:hAnsi="Times New Roman" w:hint="eastAsia"/>
          <w:sz w:val="22"/>
          <w:szCs w:val="22"/>
          <w:lang w:eastAsia="zh-CN" w:bidi="ar-SA"/>
        </w:rPr>
        <w:t xml:space="preserve"> in option 1 </w:t>
      </w:r>
      <w:r w:rsidRPr="0060283F">
        <w:rPr>
          <w:rFonts w:ascii="Times New Roman" w:hAnsi="Times New Roman" w:hint="eastAsia"/>
          <w:sz w:val="22"/>
          <w:szCs w:val="22"/>
          <w:lang w:eastAsia="zh-CN" w:bidi="ar-SA"/>
        </w:rPr>
        <w:t xml:space="preserve">and </w:t>
      </w:r>
      <w:r w:rsidR="000515DB">
        <w:rPr>
          <w:rFonts w:ascii="Times New Roman" w:hAnsi="Times New Roman" w:hint="eastAsia"/>
          <w:sz w:val="22"/>
          <w:szCs w:val="22"/>
          <w:lang w:eastAsia="zh-CN" w:bidi="ar-SA"/>
        </w:rPr>
        <w:t>it is</w:t>
      </w:r>
      <w:r w:rsidR="008877CA">
        <w:rPr>
          <w:rFonts w:ascii="Times New Roman" w:hAnsi="Times New Roman" w:hint="eastAsia"/>
          <w:sz w:val="22"/>
          <w:szCs w:val="22"/>
          <w:lang w:eastAsia="zh-CN" w:bidi="ar-SA"/>
        </w:rPr>
        <w:t xml:space="preserve"> </w:t>
      </w:r>
      <w:r w:rsidR="00A5148F">
        <w:rPr>
          <w:rFonts w:ascii="Times New Roman" w:hAnsi="Times New Roman" w:hint="eastAsia"/>
          <w:sz w:val="22"/>
          <w:szCs w:val="22"/>
          <w:lang w:eastAsia="zh-CN" w:bidi="ar-SA"/>
        </w:rPr>
        <w:t xml:space="preserve">allocated by the serving </w:t>
      </w:r>
      <w:r w:rsidR="00B36FFB">
        <w:rPr>
          <w:rFonts w:ascii="Times New Roman" w:hAnsi="Times New Roman" w:hint="eastAsia"/>
          <w:sz w:val="22"/>
          <w:szCs w:val="22"/>
          <w:lang w:eastAsia="zh-CN" w:bidi="ar-SA"/>
        </w:rPr>
        <w:t>c</w:t>
      </w:r>
      <w:r w:rsidR="00DF738D">
        <w:rPr>
          <w:rFonts w:ascii="Times New Roman" w:hAnsi="Times New Roman" w:hint="eastAsia"/>
          <w:sz w:val="22"/>
          <w:szCs w:val="22"/>
          <w:lang w:eastAsia="zh-CN" w:bidi="ar-SA"/>
        </w:rPr>
        <w:t>ell</w:t>
      </w:r>
      <w:r w:rsidR="00440785">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within the preconfigured discovery resource pool</w:t>
      </w:r>
      <w:r w:rsidR="00736FBE">
        <w:rPr>
          <w:rFonts w:ascii="Times New Roman" w:hAnsi="Times New Roman" w:hint="eastAsia"/>
          <w:sz w:val="22"/>
          <w:szCs w:val="22"/>
          <w:lang w:eastAsia="zh-CN" w:bidi="ar-SA"/>
        </w:rPr>
        <w:t xml:space="preserve"> in option 2.</w:t>
      </w:r>
      <w:r w:rsidR="00850A11">
        <w:rPr>
          <w:rFonts w:ascii="Times New Roman" w:hAnsi="Times New Roman" w:hint="eastAsia"/>
          <w:sz w:val="22"/>
          <w:szCs w:val="22"/>
          <w:lang w:eastAsia="zh-CN" w:bidi="ar-SA"/>
        </w:rPr>
        <w:t xml:space="preserve"> </w:t>
      </w:r>
      <w:r w:rsidR="00736FBE">
        <w:rPr>
          <w:rFonts w:ascii="Times New Roman" w:hAnsi="Times New Roman" w:hint="eastAsia"/>
          <w:sz w:val="22"/>
          <w:szCs w:val="22"/>
          <w:lang w:eastAsia="zh-CN" w:bidi="ar-SA"/>
        </w:rPr>
        <w:t xml:space="preserve">More </w:t>
      </w:r>
      <w:r w:rsidR="006D0D57">
        <w:rPr>
          <w:rFonts w:ascii="Times New Roman" w:hAnsi="Times New Roman" w:hint="eastAsia"/>
          <w:sz w:val="22"/>
          <w:szCs w:val="22"/>
          <w:lang w:eastAsia="zh-CN" w:bidi="ar-SA"/>
        </w:rPr>
        <w:t xml:space="preserve">comparisons </w:t>
      </w:r>
      <w:r w:rsidR="00736FBE">
        <w:rPr>
          <w:rFonts w:ascii="Times New Roman" w:hAnsi="Times New Roman" w:hint="eastAsia"/>
          <w:sz w:val="22"/>
          <w:szCs w:val="22"/>
          <w:lang w:eastAsia="zh-CN" w:bidi="ar-SA"/>
        </w:rPr>
        <w:t>could be seen in the following table.</w:t>
      </w:r>
    </w:p>
    <w:p w:rsidR="00A36AFF" w:rsidRPr="0060283F" w:rsidRDefault="00A36AFF" w:rsidP="003D7869">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 xml:space="preserve">                                                    </w:t>
      </w:r>
    </w:p>
    <w:p w:rsidR="00655FF3" w:rsidRPr="00A36AFF" w:rsidRDefault="00A36AFF" w:rsidP="003D7869">
      <w:pPr>
        <w:tabs>
          <w:tab w:val="left" w:pos="718"/>
        </w:tabs>
        <w:jc w:val="both"/>
        <w:rPr>
          <w:rFonts w:ascii="Times New Roman" w:hAnsi="Times New Roman"/>
          <w:b/>
          <w:sz w:val="22"/>
          <w:szCs w:val="22"/>
          <w:lang w:eastAsia="zh-CN" w:bidi="ar-SA"/>
        </w:rPr>
      </w:pPr>
      <w:r>
        <w:rPr>
          <w:rFonts w:ascii="Times New Roman" w:hAnsi="Times New Roman" w:hint="eastAsia"/>
          <w:sz w:val="22"/>
          <w:szCs w:val="22"/>
          <w:lang w:eastAsia="zh-CN" w:bidi="ar-SA"/>
        </w:rPr>
        <w:t xml:space="preserve">                                            </w:t>
      </w:r>
      <w:r w:rsidRPr="00A36AFF">
        <w:rPr>
          <w:rFonts w:ascii="Times New Roman" w:hAnsi="Times New Roman" w:hint="eastAsia"/>
          <w:b/>
          <w:sz w:val="22"/>
          <w:szCs w:val="22"/>
          <w:lang w:eastAsia="zh-CN" w:bidi="ar-SA"/>
        </w:rPr>
        <w:t xml:space="preserve">  </w:t>
      </w:r>
      <w:r w:rsidR="00850A11" w:rsidRPr="00A36AFF">
        <w:rPr>
          <w:rFonts w:ascii="Times New Roman" w:hAnsi="Times New Roman" w:hint="eastAsia"/>
          <w:b/>
          <w:sz w:val="22"/>
          <w:szCs w:val="22"/>
          <w:lang w:eastAsia="zh-CN" w:bidi="ar-SA"/>
        </w:rPr>
        <w:t>Table1</w:t>
      </w:r>
      <w:r>
        <w:rPr>
          <w:rFonts w:ascii="Times New Roman" w:hAnsi="Times New Roman" w:hint="eastAsia"/>
          <w:b/>
          <w:sz w:val="22"/>
          <w:szCs w:val="22"/>
          <w:lang w:eastAsia="zh-CN" w:bidi="ar-SA"/>
        </w:rPr>
        <w:t xml:space="preserve">.   </w:t>
      </w:r>
      <w:r w:rsidR="006D0D57" w:rsidRPr="00A36AFF">
        <w:rPr>
          <w:rFonts w:ascii="Times New Roman" w:hAnsi="Times New Roman"/>
          <w:b/>
          <w:sz w:val="22"/>
          <w:szCs w:val="22"/>
          <w:lang w:eastAsia="zh-CN" w:bidi="ar-SA"/>
        </w:rPr>
        <w:t>Comparison</w:t>
      </w:r>
      <w:r w:rsidR="00850A11" w:rsidRPr="00A36AFF">
        <w:rPr>
          <w:rFonts w:ascii="Times New Roman" w:hAnsi="Times New Roman" w:hint="eastAsia"/>
          <w:b/>
          <w:sz w:val="22"/>
          <w:szCs w:val="22"/>
          <w:lang w:eastAsia="zh-CN" w:bidi="ar-SA"/>
        </w:rPr>
        <w:t xml:space="preserve"> of </w:t>
      </w:r>
      <w:r w:rsidR="00BE024C">
        <w:rPr>
          <w:rFonts w:ascii="Times New Roman" w:hAnsi="Times New Roman" w:hint="eastAsia"/>
          <w:b/>
          <w:sz w:val="22"/>
          <w:szCs w:val="22"/>
          <w:lang w:eastAsia="zh-CN" w:bidi="ar-SA"/>
        </w:rPr>
        <w:t>Option</w:t>
      </w:r>
      <w:r w:rsidR="00850A11" w:rsidRPr="00A36AFF">
        <w:rPr>
          <w:rFonts w:ascii="Times New Roman" w:hAnsi="Times New Roman" w:hint="eastAsia"/>
          <w:b/>
          <w:sz w:val="22"/>
          <w:szCs w:val="22"/>
          <w:lang w:eastAsia="zh-CN" w:bidi="ar-SA"/>
        </w:rPr>
        <w:t xml:space="preserve">1 and </w:t>
      </w:r>
      <w:r w:rsidR="00BE024C">
        <w:rPr>
          <w:rFonts w:ascii="Times New Roman" w:hAnsi="Times New Roman" w:hint="eastAsia"/>
          <w:b/>
          <w:sz w:val="22"/>
          <w:szCs w:val="22"/>
          <w:lang w:eastAsia="zh-CN" w:bidi="ar-SA"/>
        </w:rPr>
        <w:t>Option</w:t>
      </w:r>
      <w:r w:rsidR="00850A11" w:rsidRPr="00A36AFF">
        <w:rPr>
          <w:rFonts w:ascii="Times New Roman" w:hAnsi="Times New Roman" w:hint="eastAsia"/>
          <w:b/>
          <w:sz w:val="22"/>
          <w:szCs w:val="22"/>
          <w:lang w:eastAsia="zh-CN" w:bidi="ar-SA"/>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6"/>
        <w:gridCol w:w="3096"/>
        <w:gridCol w:w="3096"/>
      </w:tblGrid>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O</w:t>
            </w:r>
            <w:r w:rsidRPr="0060283F">
              <w:rPr>
                <w:rFonts w:ascii="Times New Roman" w:hAnsi="Times New Roman" w:hint="eastAsia"/>
                <w:sz w:val="22"/>
                <w:szCs w:val="22"/>
                <w:lang w:eastAsia="zh-CN" w:bidi="ar-SA"/>
              </w:rPr>
              <w:t>ption1</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O</w:t>
            </w:r>
            <w:r w:rsidRPr="0060283F">
              <w:rPr>
                <w:rFonts w:ascii="Times New Roman" w:hAnsi="Times New Roman" w:hint="eastAsia"/>
                <w:sz w:val="22"/>
                <w:szCs w:val="22"/>
                <w:lang w:eastAsia="zh-CN" w:bidi="ar-SA"/>
              </w:rPr>
              <w:t>ption2</w:t>
            </w: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R</w:t>
            </w:r>
            <w:r w:rsidRPr="0060283F">
              <w:rPr>
                <w:rFonts w:ascii="Times New Roman" w:hAnsi="Times New Roman" w:hint="eastAsia"/>
                <w:sz w:val="22"/>
                <w:szCs w:val="22"/>
                <w:lang w:eastAsia="zh-CN" w:bidi="ar-SA"/>
              </w:rPr>
              <w:t>esource usage</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H</w:t>
            </w:r>
            <w:r w:rsidRPr="0060283F">
              <w:rPr>
                <w:rFonts w:ascii="Times New Roman" w:hAnsi="Times New Roman" w:hint="eastAsia"/>
                <w:sz w:val="22"/>
                <w:szCs w:val="22"/>
                <w:lang w:eastAsia="zh-CN" w:bidi="ar-SA"/>
              </w:rPr>
              <w:t>igh</w:t>
            </w:r>
          </w:p>
          <w:p w:rsidR="00655FF3" w:rsidRPr="0060283F" w:rsidRDefault="00850A11" w:rsidP="00850A11">
            <w:pPr>
              <w:tabs>
                <w:tab w:val="left" w:pos="718"/>
              </w:tabs>
              <w:jc w:val="both"/>
              <w:rPr>
                <w:rFonts w:ascii="Times New Roman" w:hAnsi="Times New Roman"/>
                <w:sz w:val="22"/>
                <w:szCs w:val="22"/>
                <w:lang w:eastAsia="zh-CN" w:bidi="ar-SA"/>
              </w:rPr>
            </w:pPr>
            <w:r>
              <w:rPr>
                <w:rFonts w:ascii="Times New Roman" w:hAnsi="Times New Roman" w:hint="eastAsia"/>
                <w:sz w:val="22"/>
                <w:szCs w:val="22"/>
                <w:lang w:eastAsia="zh-CN" w:bidi="ar-SA"/>
              </w:rPr>
              <w:t>N</w:t>
            </w:r>
            <w:r w:rsidR="00655FF3" w:rsidRPr="0060283F">
              <w:rPr>
                <w:rFonts w:ascii="Times New Roman" w:hAnsi="Times New Roman" w:hint="eastAsia"/>
                <w:sz w:val="22"/>
                <w:szCs w:val="22"/>
                <w:lang w:eastAsia="zh-CN" w:bidi="ar-SA"/>
              </w:rPr>
              <w:t xml:space="preserve">o </w:t>
            </w:r>
            <w:r w:rsidR="00DA73ED" w:rsidRPr="0060283F">
              <w:rPr>
                <w:rFonts w:ascii="Times New Roman" w:hAnsi="Times New Roman" w:hint="eastAsia"/>
                <w:sz w:val="22"/>
                <w:szCs w:val="22"/>
                <w:lang w:eastAsia="zh-CN" w:bidi="ar-SA"/>
              </w:rPr>
              <w:t xml:space="preserve">waste of </w:t>
            </w:r>
            <w:r w:rsidR="00DA647C">
              <w:rPr>
                <w:rFonts w:ascii="Times New Roman" w:hAnsi="Times New Roman" w:hint="eastAsia"/>
                <w:sz w:val="22"/>
                <w:szCs w:val="22"/>
                <w:lang w:eastAsia="zh-CN" w:bidi="ar-SA"/>
              </w:rPr>
              <w:t xml:space="preserve">discovery </w:t>
            </w:r>
            <w:r w:rsidR="00DA73ED" w:rsidRPr="0060283F">
              <w:rPr>
                <w:rFonts w:ascii="Times New Roman" w:hAnsi="Times New Roman" w:hint="eastAsia"/>
                <w:sz w:val="22"/>
                <w:szCs w:val="22"/>
                <w:lang w:eastAsia="zh-CN" w:bidi="ar-SA"/>
              </w:rPr>
              <w:t>resource</w:t>
            </w:r>
            <w:r w:rsidR="00DA647C">
              <w:rPr>
                <w:rFonts w:ascii="Times New Roman" w:hAnsi="Times New Roman" w:hint="eastAsia"/>
                <w:sz w:val="22"/>
                <w:szCs w:val="22"/>
                <w:lang w:eastAsia="zh-CN" w:bidi="ar-SA"/>
              </w:rPr>
              <w:t>.</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M</w:t>
            </w:r>
            <w:r w:rsidRPr="0060283F">
              <w:rPr>
                <w:rFonts w:ascii="Times New Roman" w:hAnsi="Times New Roman" w:hint="eastAsia"/>
                <w:sz w:val="22"/>
                <w:szCs w:val="22"/>
                <w:lang w:eastAsia="zh-CN" w:bidi="ar-SA"/>
              </w:rPr>
              <w:t>edium</w:t>
            </w:r>
          </w:p>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 xml:space="preserve">When prose function supported cell allocate a discovery resource pool for </w:t>
            </w:r>
            <w:r w:rsidR="006D0D57" w:rsidRPr="0060283F">
              <w:rPr>
                <w:rFonts w:ascii="Times New Roman" w:hAnsi="Times New Roman"/>
                <w:sz w:val="22"/>
                <w:szCs w:val="22"/>
                <w:lang w:eastAsia="zh-CN" w:bidi="ar-SA"/>
              </w:rPr>
              <w:t xml:space="preserve">its </w:t>
            </w:r>
            <w:r w:rsidR="009C3AC3" w:rsidRPr="0060283F">
              <w:rPr>
                <w:rFonts w:ascii="Times New Roman" w:hAnsi="Times New Roman"/>
                <w:sz w:val="22"/>
                <w:szCs w:val="22"/>
                <w:lang w:eastAsia="zh-CN" w:bidi="ar-SA"/>
              </w:rPr>
              <w:t>neighbor</w:t>
            </w:r>
            <w:r w:rsidR="006D0D57" w:rsidRPr="0060283F">
              <w:rPr>
                <w:rFonts w:ascii="Times New Roman" w:hAnsi="Times New Roman"/>
                <w:sz w:val="22"/>
                <w:szCs w:val="22"/>
                <w:lang w:eastAsia="zh-CN" w:bidi="ar-SA"/>
              </w:rPr>
              <w:t xml:space="preserve"> cell</w:t>
            </w:r>
            <w:r w:rsidRPr="0060283F">
              <w:rPr>
                <w:rFonts w:ascii="Times New Roman" w:hAnsi="Times New Roman" w:hint="eastAsia"/>
                <w:sz w:val="22"/>
                <w:szCs w:val="22"/>
                <w:lang w:eastAsia="zh-CN" w:bidi="ar-SA"/>
              </w:rPr>
              <w:t xml:space="preserve">, it could not </w:t>
            </w:r>
            <w:r w:rsidRPr="0060283F">
              <w:rPr>
                <w:rFonts w:ascii="Times New Roman" w:hAnsi="Times New Roman"/>
                <w:sz w:val="22"/>
                <w:szCs w:val="22"/>
                <w:lang w:eastAsia="zh-CN" w:bidi="ar-SA"/>
              </w:rPr>
              <w:t>estimate</w:t>
            </w:r>
            <w:r w:rsidRPr="0060283F">
              <w:rPr>
                <w:rFonts w:ascii="Times New Roman" w:hAnsi="Times New Roman" w:hint="eastAsia"/>
                <w:sz w:val="22"/>
                <w:szCs w:val="22"/>
                <w:lang w:eastAsia="zh-CN" w:bidi="ar-SA"/>
              </w:rPr>
              <w:t xml:space="preserve"> how many UEs would request for D2D resources and the assigned resources pool may be </w:t>
            </w:r>
            <w:r w:rsidR="00DA647C">
              <w:rPr>
                <w:rFonts w:ascii="Times New Roman" w:hAnsi="Times New Roman" w:hint="eastAsia"/>
                <w:sz w:val="22"/>
                <w:szCs w:val="22"/>
                <w:lang w:eastAsia="zh-CN" w:bidi="ar-SA"/>
              </w:rPr>
              <w:t>bigger</w:t>
            </w:r>
            <w:r w:rsidRPr="0060283F">
              <w:rPr>
                <w:rFonts w:ascii="Times New Roman" w:hAnsi="Times New Roman" w:hint="eastAsia"/>
                <w:sz w:val="22"/>
                <w:szCs w:val="22"/>
                <w:lang w:eastAsia="zh-CN" w:bidi="ar-SA"/>
              </w:rPr>
              <w:t xml:space="preserve"> than it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w:t>
            </w:r>
          </w:p>
          <w:p w:rsidR="00655FF3" w:rsidRPr="0060283F" w:rsidRDefault="00655FF3" w:rsidP="000D6CAA">
            <w:pPr>
              <w:tabs>
                <w:tab w:val="left" w:pos="718"/>
              </w:tabs>
              <w:jc w:val="both"/>
              <w:rPr>
                <w:rFonts w:ascii="Times New Roman" w:hAnsi="Times New Roman"/>
                <w:sz w:val="22"/>
                <w:szCs w:val="22"/>
                <w:lang w:eastAsia="zh-CN" w:bidi="ar-SA"/>
              </w:rPr>
            </w:pP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latency</w:t>
            </w:r>
          </w:p>
        </w:tc>
        <w:tc>
          <w:tcPr>
            <w:tcW w:w="3096" w:type="dxa"/>
          </w:tcPr>
          <w:p w:rsidR="00655FF3" w:rsidRPr="0060283F" w:rsidRDefault="00BA1F61" w:rsidP="000D6CAA">
            <w:pPr>
              <w:tabs>
                <w:tab w:val="left" w:pos="718"/>
              </w:tabs>
              <w:jc w:val="both"/>
              <w:rPr>
                <w:rFonts w:ascii="Times New Roman" w:hAnsi="Times New Roman"/>
                <w:sz w:val="22"/>
                <w:szCs w:val="22"/>
                <w:lang w:eastAsia="zh-CN" w:bidi="ar-SA"/>
              </w:rPr>
            </w:pPr>
            <w:r w:rsidRPr="0060283F">
              <w:rPr>
                <w:rFonts w:ascii="Times New Roman" w:hAnsi="Times New Roman"/>
                <w:sz w:val="22"/>
                <w:szCs w:val="22"/>
                <w:lang w:eastAsia="zh-CN" w:bidi="ar-SA"/>
              </w:rPr>
              <w:t>H</w:t>
            </w:r>
            <w:r w:rsidR="00655FF3" w:rsidRPr="0060283F">
              <w:rPr>
                <w:rFonts w:ascii="Times New Roman" w:hAnsi="Times New Roman" w:hint="eastAsia"/>
                <w:sz w:val="22"/>
                <w:szCs w:val="22"/>
                <w:lang w:eastAsia="zh-CN" w:bidi="ar-SA"/>
              </w:rPr>
              <w:t>igh</w:t>
            </w:r>
          </w:p>
          <w:p w:rsidR="00BA1F61" w:rsidRPr="0060283F" w:rsidRDefault="00BA1F61"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X2 backhaul latency is introduced</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low</w:t>
            </w:r>
          </w:p>
        </w:tc>
      </w:tr>
      <w:tr w:rsidR="00655FF3" w:rsidRPr="0060283F" w:rsidTr="000D6CAA">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UE context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 xml:space="preserve"> to be transferred to non-primary cell</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Yes</w:t>
            </w:r>
          </w:p>
          <w:p w:rsidR="00BA1F61" w:rsidRPr="0060283F" w:rsidRDefault="00BA1F61" w:rsidP="00850A11">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The non-</w:t>
            </w:r>
            <w:r w:rsidR="00DA647C">
              <w:rPr>
                <w:rFonts w:ascii="Times New Roman" w:hAnsi="Times New Roman" w:hint="eastAsia"/>
                <w:sz w:val="22"/>
                <w:szCs w:val="22"/>
                <w:lang w:eastAsia="zh-CN" w:bidi="ar-SA"/>
              </w:rPr>
              <w:t>primary</w:t>
            </w:r>
            <w:r w:rsidRPr="0060283F">
              <w:rPr>
                <w:rFonts w:ascii="Times New Roman" w:hAnsi="Times New Roman" w:hint="eastAsia"/>
                <w:sz w:val="22"/>
                <w:szCs w:val="22"/>
                <w:lang w:eastAsia="zh-CN" w:bidi="ar-SA"/>
              </w:rPr>
              <w:t xml:space="preserve"> cell need</w:t>
            </w:r>
            <w:r w:rsidR="00DA647C">
              <w:rPr>
                <w:rFonts w:ascii="Times New Roman" w:hAnsi="Times New Roman" w:hint="eastAsia"/>
                <w:sz w:val="22"/>
                <w:szCs w:val="22"/>
                <w:lang w:eastAsia="zh-CN" w:bidi="ar-SA"/>
              </w:rPr>
              <w:t>s</w:t>
            </w:r>
            <w:r w:rsidRPr="0060283F">
              <w:rPr>
                <w:rFonts w:ascii="Times New Roman" w:hAnsi="Times New Roman" w:hint="eastAsia"/>
                <w:sz w:val="22"/>
                <w:szCs w:val="22"/>
                <w:lang w:eastAsia="zh-CN" w:bidi="ar-SA"/>
              </w:rPr>
              <w:t xml:space="preserve"> </w:t>
            </w:r>
            <w:r w:rsidR="00850A11">
              <w:rPr>
                <w:rFonts w:ascii="Times New Roman" w:hAnsi="Times New Roman" w:hint="eastAsia"/>
                <w:sz w:val="22"/>
                <w:szCs w:val="22"/>
                <w:lang w:eastAsia="zh-CN" w:bidi="ar-SA"/>
              </w:rPr>
              <w:t xml:space="preserve">to acquire </w:t>
            </w:r>
            <w:r w:rsidRPr="0060283F">
              <w:rPr>
                <w:rFonts w:ascii="Times New Roman" w:hAnsi="Times New Roman" w:hint="eastAsia"/>
                <w:sz w:val="22"/>
                <w:szCs w:val="22"/>
                <w:lang w:eastAsia="zh-CN" w:bidi="ar-SA"/>
              </w:rPr>
              <w:t xml:space="preserve">the UE context to assign the discovery resource </w:t>
            </w:r>
          </w:p>
        </w:tc>
        <w:tc>
          <w:tcPr>
            <w:tcW w:w="3096" w:type="dxa"/>
          </w:tcPr>
          <w:p w:rsidR="00655FF3" w:rsidRPr="0060283F" w:rsidRDefault="00655FF3" w:rsidP="000D6CAA">
            <w:pPr>
              <w:tabs>
                <w:tab w:val="left" w:pos="718"/>
              </w:tabs>
              <w:jc w:val="both"/>
              <w:rPr>
                <w:rFonts w:ascii="Times New Roman" w:hAnsi="Times New Roman"/>
                <w:sz w:val="22"/>
                <w:szCs w:val="22"/>
                <w:lang w:eastAsia="zh-CN" w:bidi="ar-SA"/>
              </w:rPr>
            </w:pPr>
            <w:r w:rsidRPr="0060283F">
              <w:rPr>
                <w:rFonts w:ascii="Times New Roman" w:hAnsi="Times New Roman" w:hint="eastAsia"/>
                <w:sz w:val="22"/>
                <w:szCs w:val="22"/>
                <w:lang w:eastAsia="zh-CN" w:bidi="ar-SA"/>
              </w:rPr>
              <w:t>No</w:t>
            </w:r>
          </w:p>
        </w:tc>
      </w:tr>
    </w:tbl>
    <w:p w:rsidR="00E314F7" w:rsidRPr="0060283F" w:rsidRDefault="00E314F7" w:rsidP="003D7869">
      <w:pPr>
        <w:tabs>
          <w:tab w:val="left" w:pos="718"/>
        </w:tabs>
        <w:jc w:val="both"/>
        <w:rPr>
          <w:rFonts w:ascii="Times New Roman" w:hAnsi="Times New Roman"/>
          <w:sz w:val="22"/>
          <w:szCs w:val="22"/>
          <w:lang w:eastAsia="zh-CN" w:bidi="ar-SA"/>
        </w:rPr>
      </w:pPr>
    </w:p>
    <w:p w:rsidR="00736FBE" w:rsidRPr="000D6C7D" w:rsidRDefault="00736FBE" w:rsidP="003D7869">
      <w:pPr>
        <w:tabs>
          <w:tab w:val="left" w:pos="718"/>
        </w:tabs>
        <w:jc w:val="both"/>
        <w:rPr>
          <w:rFonts w:ascii="Times New Roman" w:hAnsi="Times New Roman"/>
          <w:sz w:val="22"/>
          <w:szCs w:val="22"/>
          <w:lang w:eastAsia="zh-CN" w:bidi="ar-SA"/>
        </w:rPr>
      </w:pPr>
      <w:r w:rsidRPr="000D6C7D">
        <w:rPr>
          <w:rFonts w:ascii="Times New Roman" w:hAnsi="Times New Roman" w:hint="eastAsia"/>
          <w:sz w:val="22"/>
          <w:szCs w:val="22"/>
          <w:lang w:eastAsia="zh-CN" w:bidi="ar-SA"/>
        </w:rPr>
        <w:t>According to the analysis,</w:t>
      </w:r>
      <w:r w:rsidR="000D6C7D">
        <w:rPr>
          <w:rFonts w:ascii="Times New Roman" w:hAnsi="Times New Roman" w:hint="eastAsia"/>
          <w:sz w:val="22"/>
          <w:szCs w:val="22"/>
          <w:lang w:eastAsia="zh-CN" w:bidi="ar-SA"/>
        </w:rPr>
        <w:t xml:space="preserve"> </w:t>
      </w:r>
      <w:r w:rsidR="00BE024C">
        <w:rPr>
          <w:rFonts w:ascii="Times New Roman" w:hAnsi="Times New Roman" w:hint="eastAsia"/>
          <w:sz w:val="22"/>
          <w:szCs w:val="22"/>
          <w:lang w:eastAsia="zh-CN" w:bidi="ar-SA"/>
        </w:rPr>
        <w:t xml:space="preserve">Option </w:t>
      </w:r>
      <w:r w:rsidR="008877CA">
        <w:rPr>
          <w:rFonts w:ascii="Times New Roman" w:hAnsi="Times New Roman" w:hint="eastAsia"/>
          <w:sz w:val="22"/>
          <w:szCs w:val="22"/>
          <w:lang w:eastAsia="zh-CN" w:bidi="ar-SA"/>
        </w:rPr>
        <w:t xml:space="preserve">2 may degrade the </w:t>
      </w:r>
      <w:r w:rsidRPr="000D6C7D">
        <w:rPr>
          <w:rFonts w:ascii="Times New Roman" w:hAnsi="Times New Roman" w:hint="eastAsia"/>
          <w:sz w:val="22"/>
          <w:szCs w:val="22"/>
          <w:lang w:eastAsia="zh-CN" w:bidi="ar-SA"/>
        </w:rPr>
        <w:t>resource usage,</w:t>
      </w:r>
      <w:r w:rsidR="00546F32">
        <w:rPr>
          <w:rFonts w:ascii="Times New Roman" w:hAnsi="Times New Roman" w:hint="eastAsia"/>
          <w:sz w:val="22"/>
          <w:szCs w:val="22"/>
          <w:lang w:eastAsia="zh-CN" w:bidi="ar-SA"/>
        </w:rPr>
        <w:t xml:space="preserve"> </w:t>
      </w:r>
      <w:r w:rsidRPr="000D6C7D">
        <w:rPr>
          <w:rFonts w:ascii="Times New Roman" w:hAnsi="Times New Roman" w:hint="eastAsia"/>
          <w:sz w:val="22"/>
          <w:szCs w:val="22"/>
          <w:lang w:eastAsia="zh-CN" w:bidi="ar-SA"/>
        </w:rPr>
        <w:t>it is simple</w:t>
      </w:r>
      <w:r w:rsidR="004757D4">
        <w:rPr>
          <w:rFonts w:ascii="Times New Roman" w:hAnsi="Times New Roman" w:hint="eastAsia"/>
          <w:sz w:val="22"/>
          <w:szCs w:val="22"/>
          <w:lang w:eastAsia="zh-CN" w:bidi="ar-SA"/>
        </w:rPr>
        <w:t>r</w:t>
      </w:r>
      <w:r w:rsidRPr="000D6C7D">
        <w:rPr>
          <w:rFonts w:ascii="Times New Roman" w:hAnsi="Times New Roman" w:hint="eastAsia"/>
          <w:sz w:val="22"/>
          <w:szCs w:val="22"/>
          <w:lang w:eastAsia="zh-CN" w:bidi="ar-SA"/>
        </w:rPr>
        <w:t xml:space="preserve"> and </w:t>
      </w:r>
      <w:r w:rsidR="004757D4">
        <w:rPr>
          <w:rFonts w:ascii="Times New Roman" w:hAnsi="Times New Roman" w:hint="eastAsia"/>
          <w:sz w:val="22"/>
          <w:szCs w:val="22"/>
          <w:lang w:eastAsia="zh-CN" w:bidi="ar-SA"/>
        </w:rPr>
        <w:t xml:space="preserve">there is </w:t>
      </w:r>
      <w:r w:rsidR="008877CA">
        <w:rPr>
          <w:rFonts w:ascii="Times New Roman" w:hAnsi="Times New Roman" w:hint="eastAsia"/>
          <w:sz w:val="22"/>
          <w:szCs w:val="22"/>
          <w:lang w:eastAsia="zh-CN" w:bidi="ar-SA"/>
        </w:rPr>
        <w:t xml:space="preserve">no need for the non-primary cell to </w:t>
      </w:r>
      <w:r w:rsidR="000D3AAF">
        <w:rPr>
          <w:rFonts w:ascii="Times New Roman" w:hAnsi="Times New Roman" w:hint="eastAsia"/>
          <w:sz w:val="22"/>
          <w:szCs w:val="22"/>
          <w:lang w:eastAsia="zh-CN" w:bidi="ar-SA"/>
        </w:rPr>
        <w:t>fetch UE context</w:t>
      </w:r>
      <w:r w:rsidRPr="000D6C7D">
        <w:rPr>
          <w:rFonts w:ascii="Times New Roman" w:hAnsi="Times New Roman" w:hint="eastAsia"/>
          <w:sz w:val="22"/>
          <w:szCs w:val="22"/>
          <w:lang w:eastAsia="zh-CN" w:bidi="ar-SA"/>
        </w:rPr>
        <w:t>.</w:t>
      </w:r>
      <w:r w:rsidR="000D3AAF">
        <w:rPr>
          <w:rFonts w:ascii="Times New Roman" w:hAnsi="Times New Roman" w:hint="eastAsia"/>
          <w:sz w:val="22"/>
          <w:szCs w:val="22"/>
          <w:lang w:eastAsia="zh-CN" w:bidi="ar-SA"/>
        </w:rPr>
        <w:t xml:space="preserve"> </w:t>
      </w:r>
      <w:r w:rsidR="006D0D57">
        <w:rPr>
          <w:rFonts w:ascii="Times New Roman" w:hAnsi="Times New Roman" w:hint="eastAsia"/>
          <w:sz w:val="22"/>
          <w:szCs w:val="22"/>
          <w:lang w:eastAsia="zh-CN" w:bidi="ar-SA"/>
        </w:rPr>
        <w:t>Hence</w:t>
      </w:r>
      <w:r w:rsidR="000D3AAF">
        <w:rPr>
          <w:rFonts w:ascii="Times New Roman" w:hAnsi="Times New Roman" w:hint="eastAsia"/>
          <w:sz w:val="22"/>
          <w:szCs w:val="22"/>
          <w:lang w:eastAsia="zh-CN" w:bidi="ar-SA"/>
        </w:rPr>
        <w:t xml:space="preserve">, we prefer </w:t>
      </w:r>
      <w:r w:rsidR="00BE024C">
        <w:rPr>
          <w:rFonts w:ascii="Times New Roman" w:hAnsi="Times New Roman" w:hint="eastAsia"/>
          <w:sz w:val="22"/>
          <w:szCs w:val="22"/>
          <w:lang w:eastAsia="zh-CN" w:bidi="ar-SA"/>
        </w:rPr>
        <w:t xml:space="preserve">Option </w:t>
      </w:r>
      <w:r w:rsidR="000D3AAF">
        <w:rPr>
          <w:rFonts w:ascii="Times New Roman" w:hAnsi="Times New Roman" w:hint="eastAsia"/>
          <w:sz w:val="22"/>
          <w:szCs w:val="22"/>
          <w:lang w:eastAsia="zh-CN" w:bidi="ar-SA"/>
        </w:rPr>
        <w:t>2.</w:t>
      </w:r>
      <w:r w:rsidR="00572549">
        <w:rPr>
          <w:rFonts w:ascii="Times New Roman" w:hAnsi="Times New Roman" w:hint="eastAsia"/>
          <w:sz w:val="22"/>
          <w:szCs w:val="22"/>
          <w:lang w:eastAsia="zh-CN" w:bidi="ar-SA"/>
        </w:rPr>
        <w:t xml:space="preserve"> Similar with </w:t>
      </w:r>
      <w:r w:rsidR="00D92D21">
        <w:rPr>
          <w:rFonts w:ascii="Times New Roman" w:hAnsi="Times New Roman" w:hint="eastAsia"/>
          <w:sz w:val="22"/>
          <w:szCs w:val="22"/>
          <w:lang w:eastAsia="zh-CN" w:bidi="ar-SA"/>
        </w:rPr>
        <w:t xml:space="preserve">type1 </w:t>
      </w:r>
      <w:r w:rsidR="00440785">
        <w:rPr>
          <w:rFonts w:ascii="Times New Roman" w:hAnsi="Times New Roman" w:hint="eastAsia"/>
          <w:sz w:val="22"/>
          <w:szCs w:val="22"/>
          <w:lang w:eastAsia="zh-CN" w:bidi="ar-SA"/>
        </w:rPr>
        <w:t>discovery configuration</w:t>
      </w:r>
      <w:r w:rsidR="00572549">
        <w:rPr>
          <w:rFonts w:ascii="Times New Roman" w:hAnsi="Times New Roman" w:hint="eastAsia"/>
          <w:sz w:val="22"/>
          <w:szCs w:val="22"/>
          <w:lang w:eastAsia="zh-CN" w:bidi="ar-SA"/>
        </w:rPr>
        <w:t>,</w:t>
      </w:r>
      <w:r w:rsidR="00F674BD">
        <w:rPr>
          <w:rFonts w:ascii="Times New Roman" w:hAnsi="Times New Roman" w:hint="eastAsia"/>
          <w:sz w:val="22"/>
          <w:szCs w:val="22"/>
          <w:lang w:eastAsia="zh-CN" w:bidi="ar-SA"/>
        </w:rPr>
        <w:t xml:space="preserve"> </w:t>
      </w:r>
      <w:r w:rsidR="0001015E">
        <w:rPr>
          <w:rFonts w:ascii="Times New Roman" w:hAnsi="Times New Roman" w:hint="eastAsia"/>
          <w:sz w:val="22"/>
          <w:szCs w:val="22"/>
          <w:lang w:eastAsia="zh-CN" w:bidi="ar-SA"/>
        </w:rPr>
        <w:t>OAM solution is prefer</w:t>
      </w:r>
      <w:r w:rsidR="00440785">
        <w:rPr>
          <w:rFonts w:ascii="Times New Roman" w:hAnsi="Times New Roman" w:hint="eastAsia"/>
          <w:sz w:val="22"/>
          <w:szCs w:val="22"/>
          <w:lang w:eastAsia="zh-CN" w:bidi="ar-SA"/>
        </w:rPr>
        <w:t>r</w:t>
      </w:r>
      <w:r w:rsidR="0001015E">
        <w:rPr>
          <w:rFonts w:ascii="Times New Roman" w:hAnsi="Times New Roman" w:hint="eastAsia"/>
          <w:sz w:val="22"/>
          <w:szCs w:val="22"/>
          <w:lang w:eastAsia="zh-CN" w:bidi="ar-SA"/>
        </w:rPr>
        <w:t>ed</w:t>
      </w:r>
      <w:r w:rsidR="00572549">
        <w:rPr>
          <w:rFonts w:ascii="Times New Roman" w:hAnsi="Times New Roman" w:hint="eastAsia"/>
          <w:sz w:val="22"/>
          <w:szCs w:val="22"/>
          <w:lang w:eastAsia="zh-CN" w:bidi="ar-SA"/>
        </w:rPr>
        <w:t>.</w:t>
      </w:r>
    </w:p>
    <w:p w:rsidR="00736FBE" w:rsidRDefault="00736FBE" w:rsidP="003D7869">
      <w:pPr>
        <w:tabs>
          <w:tab w:val="left" w:pos="718"/>
        </w:tabs>
        <w:jc w:val="both"/>
        <w:rPr>
          <w:rFonts w:ascii="Times New Roman" w:hAnsi="Times New Roman"/>
          <w:b/>
          <w:sz w:val="22"/>
          <w:szCs w:val="22"/>
          <w:lang w:eastAsia="zh-CN" w:bidi="ar-SA"/>
        </w:rPr>
      </w:pPr>
    </w:p>
    <w:p w:rsidR="009C3AC3" w:rsidRDefault="00A230E4" w:rsidP="00B8664C">
      <w:pPr>
        <w:tabs>
          <w:tab w:val="left" w:pos="718"/>
        </w:tabs>
        <w:jc w:val="both"/>
        <w:rPr>
          <w:rFonts w:ascii="Times New Roman" w:hAnsi="Times New Roman"/>
          <w:b/>
          <w:sz w:val="22"/>
          <w:szCs w:val="22"/>
          <w:lang w:eastAsia="zh-CN" w:bidi="ar-SA"/>
        </w:rPr>
      </w:pPr>
      <w:r w:rsidRPr="006511A1">
        <w:rPr>
          <w:rFonts w:ascii="Times New Roman" w:hAnsi="Times New Roman"/>
          <w:b/>
          <w:sz w:val="22"/>
          <w:szCs w:val="22"/>
          <w:lang w:eastAsia="zh-CN" w:bidi="ar-SA"/>
        </w:rPr>
        <w:t>P</w:t>
      </w:r>
      <w:r w:rsidRPr="006511A1">
        <w:rPr>
          <w:rFonts w:ascii="Times New Roman" w:hAnsi="Times New Roman" w:hint="eastAsia"/>
          <w:b/>
          <w:sz w:val="22"/>
          <w:szCs w:val="22"/>
          <w:lang w:eastAsia="zh-CN" w:bidi="ar-SA"/>
        </w:rPr>
        <w:t xml:space="preserve">roposal </w:t>
      </w:r>
      <w:r w:rsidR="003B5003" w:rsidRPr="006511A1">
        <w:rPr>
          <w:rFonts w:ascii="Times New Roman" w:hAnsi="Times New Roman" w:hint="eastAsia"/>
          <w:b/>
          <w:sz w:val="22"/>
          <w:szCs w:val="22"/>
          <w:lang w:eastAsia="zh-CN" w:bidi="ar-SA"/>
        </w:rPr>
        <w:t>2</w:t>
      </w:r>
      <w:r w:rsidR="00921091" w:rsidRPr="006511A1">
        <w:rPr>
          <w:rFonts w:ascii="Times New Roman" w:hAnsi="Times New Roman" w:hint="eastAsia"/>
          <w:b/>
          <w:sz w:val="22"/>
          <w:szCs w:val="22"/>
          <w:lang w:eastAsia="zh-CN" w:bidi="ar-SA"/>
        </w:rPr>
        <w:t>:</w:t>
      </w:r>
      <w:r w:rsidR="00B8664C" w:rsidRPr="00B8664C">
        <w:rPr>
          <w:rFonts w:ascii="Times New Roman" w:hAnsi="Times New Roman" w:hint="eastAsia"/>
          <w:b/>
          <w:sz w:val="22"/>
          <w:szCs w:val="22"/>
          <w:lang w:eastAsia="zh-CN" w:bidi="ar-SA"/>
        </w:rPr>
        <w:t xml:space="preserve"> </w:t>
      </w:r>
      <w:r w:rsidR="00B8664C">
        <w:rPr>
          <w:rFonts w:ascii="Times New Roman" w:hAnsi="Times New Roman" w:hint="eastAsia"/>
          <w:b/>
          <w:sz w:val="22"/>
          <w:szCs w:val="22"/>
          <w:lang w:eastAsia="zh-CN" w:bidi="ar-SA"/>
        </w:rPr>
        <w:t xml:space="preserve">For Type2B discovery, the non-primary carrier should </w:t>
      </w:r>
      <w:r w:rsidR="00B8664C" w:rsidRPr="00256468">
        <w:rPr>
          <w:rFonts w:ascii="Times New Roman" w:hAnsi="Times New Roman" w:hint="eastAsia"/>
          <w:b/>
          <w:sz w:val="22"/>
          <w:szCs w:val="22"/>
          <w:lang w:eastAsia="zh-CN" w:bidi="ar-SA"/>
        </w:rPr>
        <w:t xml:space="preserve">inform </w:t>
      </w:r>
      <w:r w:rsidR="00B8664C">
        <w:rPr>
          <w:rFonts w:ascii="Times New Roman" w:hAnsi="Times New Roman" w:hint="eastAsia"/>
          <w:b/>
          <w:sz w:val="22"/>
          <w:szCs w:val="22"/>
          <w:lang w:eastAsia="zh-CN" w:bidi="ar-SA"/>
        </w:rPr>
        <w:t xml:space="preserve">one resource pool used for Type2B discovery to its </w:t>
      </w:r>
      <w:r w:rsidR="00B8664C" w:rsidRPr="00256468">
        <w:rPr>
          <w:rFonts w:ascii="Times New Roman" w:hAnsi="Times New Roman"/>
          <w:b/>
          <w:sz w:val="22"/>
          <w:szCs w:val="22"/>
          <w:lang w:eastAsia="zh-CN" w:bidi="ar-SA"/>
        </w:rPr>
        <w:t>neighbor</w:t>
      </w:r>
      <w:r w:rsidR="00B8664C" w:rsidRPr="00256468">
        <w:rPr>
          <w:rFonts w:ascii="Times New Roman" w:hAnsi="Times New Roman" w:hint="eastAsia"/>
          <w:b/>
          <w:sz w:val="22"/>
          <w:szCs w:val="22"/>
          <w:lang w:eastAsia="zh-CN" w:bidi="ar-SA"/>
        </w:rPr>
        <w:t xml:space="preserve"> cell</w:t>
      </w:r>
      <w:r w:rsidR="00B8664C">
        <w:rPr>
          <w:rFonts w:ascii="Times New Roman" w:hAnsi="Times New Roman" w:hint="eastAsia"/>
          <w:b/>
          <w:sz w:val="22"/>
          <w:szCs w:val="22"/>
          <w:lang w:eastAsia="zh-CN" w:bidi="ar-SA"/>
        </w:rPr>
        <w:t>s</w:t>
      </w:r>
      <w:r w:rsidR="00B8664C" w:rsidRPr="00256468">
        <w:rPr>
          <w:rFonts w:ascii="Times New Roman" w:hAnsi="Times New Roman" w:hint="eastAsia"/>
          <w:b/>
          <w:sz w:val="22"/>
          <w:szCs w:val="22"/>
          <w:lang w:eastAsia="zh-CN" w:bidi="ar-SA"/>
        </w:rPr>
        <w:t xml:space="preserve"> </w:t>
      </w:r>
      <w:r w:rsidR="00B8664C">
        <w:rPr>
          <w:rFonts w:ascii="Times New Roman" w:hAnsi="Times New Roman" w:hint="eastAsia"/>
          <w:b/>
          <w:sz w:val="22"/>
          <w:szCs w:val="22"/>
          <w:lang w:eastAsia="zh-CN" w:bidi="ar-SA"/>
        </w:rPr>
        <w:t>through OAM.</w:t>
      </w:r>
    </w:p>
    <w:p w:rsidR="009C3AC3" w:rsidRDefault="009C3AC3" w:rsidP="00B8664C">
      <w:pPr>
        <w:tabs>
          <w:tab w:val="left" w:pos="718"/>
        </w:tabs>
        <w:jc w:val="both"/>
        <w:rPr>
          <w:rFonts w:ascii="Times New Roman" w:hAnsi="Times New Roman"/>
          <w:b/>
          <w:sz w:val="22"/>
          <w:szCs w:val="22"/>
          <w:lang w:eastAsia="zh-CN" w:bidi="ar-SA"/>
        </w:rPr>
      </w:pPr>
    </w:p>
    <w:p w:rsidR="00F705A9" w:rsidRPr="00F705A9" w:rsidRDefault="00F705A9" w:rsidP="00F705A9">
      <w:pPr>
        <w:pStyle w:val="1"/>
        <w:keepLines/>
        <w:pBdr>
          <w:top w:val="single" w:sz="12" w:space="3" w:color="auto"/>
        </w:pBdr>
        <w:overflowPunct w:val="0"/>
        <w:autoSpaceDE w:val="0"/>
        <w:autoSpaceDN w:val="0"/>
        <w:adjustRightInd w:val="0"/>
        <w:spacing w:before="120"/>
        <w:ind w:left="709" w:hanging="709"/>
        <w:jc w:val="both"/>
        <w:textAlignment w:val="baseline"/>
        <w:rPr>
          <w:rFonts w:ascii="Arial Unicode MS" w:eastAsia="Arial Unicode MS" w:hAnsi="Arial Unicode MS" w:cs="Arial Unicode MS"/>
          <w:b w:val="0"/>
          <w:bCs w:val="0"/>
          <w:noProof/>
          <w:sz w:val="28"/>
          <w:szCs w:val="28"/>
        </w:rPr>
      </w:pPr>
      <w:r w:rsidRPr="00F705A9">
        <w:rPr>
          <w:rFonts w:ascii="Arial Unicode MS" w:eastAsia="Arial Unicode MS" w:hAnsi="Arial Unicode MS" w:cs="Arial Unicode MS"/>
          <w:b w:val="0"/>
          <w:bCs w:val="0"/>
          <w:noProof/>
          <w:kern w:val="0"/>
          <w:sz w:val="28"/>
          <w:szCs w:val="28"/>
        </w:rPr>
        <w:t>3</w:t>
      </w:r>
      <w:r w:rsidRPr="00F705A9">
        <w:rPr>
          <w:rFonts w:ascii="Arial Unicode MS" w:eastAsia="Arial Unicode MS" w:hAnsi="Arial Unicode MS" w:cs="Arial Unicode MS"/>
          <w:b w:val="0"/>
          <w:bCs w:val="0"/>
          <w:noProof/>
          <w:kern w:val="0"/>
          <w:sz w:val="28"/>
          <w:szCs w:val="28"/>
        </w:rPr>
        <w:tab/>
        <w:t>Conclusion</w:t>
      </w:r>
    </w:p>
    <w:p w:rsidR="0077465E" w:rsidRPr="0060283F" w:rsidRDefault="0077465E" w:rsidP="00B455BC">
      <w:pPr>
        <w:rPr>
          <w:rFonts w:ascii="Times New Roman" w:hAnsi="Times New Roman"/>
          <w:sz w:val="22"/>
          <w:szCs w:val="22"/>
          <w:lang w:eastAsia="zh-CN" w:bidi="ar-SA"/>
        </w:rPr>
      </w:pPr>
    </w:p>
    <w:p w:rsidR="0077465E" w:rsidRDefault="0077465E" w:rsidP="00B455BC">
      <w:pPr>
        <w:rPr>
          <w:rFonts w:ascii="Times New Roman" w:hAnsi="Times New Roman"/>
          <w:sz w:val="22"/>
          <w:szCs w:val="22"/>
          <w:lang w:eastAsia="zh-CN" w:bidi="ar-SA"/>
        </w:rPr>
      </w:pPr>
      <w:r w:rsidRPr="0060283F">
        <w:rPr>
          <w:rFonts w:ascii="Times New Roman" w:hAnsi="Times New Roman" w:hint="eastAsia"/>
          <w:sz w:val="22"/>
          <w:szCs w:val="22"/>
          <w:lang w:eastAsia="zh-CN" w:bidi="ar-SA"/>
        </w:rPr>
        <w:t>Based on the above analysis,</w:t>
      </w:r>
      <w:r w:rsidR="004757D4">
        <w:rPr>
          <w:rFonts w:ascii="Times New Roman" w:hAnsi="Times New Roman" w:hint="eastAsia"/>
          <w:sz w:val="22"/>
          <w:szCs w:val="22"/>
          <w:lang w:eastAsia="zh-CN" w:bidi="ar-SA"/>
        </w:rPr>
        <w:t xml:space="preserve"> </w:t>
      </w:r>
      <w:r w:rsidRPr="0060283F">
        <w:rPr>
          <w:rFonts w:ascii="Times New Roman" w:hAnsi="Times New Roman" w:hint="eastAsia"/>
          <w:sz w:val="22"/>
          <w:szCs w:val="22"/>
          <w:lang w:eastAsia="zh-CN" w:bidi="ar-SA"/>
        </w:rPr>
        <w:t xml:space="preserve">we have the </w:t>
      </w:r>
      <w:r w:rsidR="004757D4">
        <w:rPr>
          <w:rFonts w:ascii="Times New Roman" w:hAnsi="Times New Roman" w:hint="eastAsia"/>
          <w:sz w:val="22"/>
          <w:szCs w:val="22"/>
          <w:lang w:eastAsia="zh-CN" w:bidi="ar-SA"/>
        </w:rPr>
        <w:t>fo</w:t>
      </w:r>
      <w:r w:rsidRPr="0060283F">
        <w:rPr>
          <w:rFonts w:ascii="Times New Roman" w:hAnsi="Times New Roman" w:hint="eastAsia"/>
          <w:sz w:val="22"/>
          <w:szCs w:val="22"/>
          <w:lang w:eastAsia="zh-CN" w:bidi="ar-SA"/>
        </w:rPr>
        <w:t>llowing proposals:</w:t>
      </w:r>
    </w:p>
    <w:p w:rsidR="006511A1" w:rsidRPr="0060283F" w:rsidRDefault="006511A1" w:rsidP="00B455BC">
      <w:pPr>
        <w:rPr>
          <w:rFonts w:ascii="Times New Roman" w:hAnsi="Times New Roman"/>
          <w:sz w:val="22"/>
          <w:szCs w:val="22"/>
          <w:lang w:eastAsia="zh-CN" w:bidi="ar-SA"/>
        </w:rPr>
      </w:pPr>
    </w:p>
    <w:p w:rsidR="00F674BD" w:rsidRDefault="00572549" w:rsidP="00572549">
      <w:pPr>
        <w:tabs>
          <w:tab w:val="left" w:pos="718"/>
        </w:tabs>
        <w:jc w:val="both"/>
        <w:rPr>
          <w:rFonts w:ascii="Times New Roman" w:hAnsi="Times New Roman"/>
          <w:b/>
          <w:sz w:val="22"/>
          <w:szCs w:val="22"/>
          <w:lang w:eastAsia="zh-CN" w:bidi="ar-SA"/>
        </w:rPr>
      </w:pPr>
      <w:r w:rsidRPr="00256468">
        <w:rPr>
          <w:rFonts w:ascii="Times New Roman" w:hAnsi="Times New Roman" w:hint="eastAsia"/>
          <w:b/>
          <w:sz w:val="22"/>
          <w:szCs w:val="22"/>
          <w:lang w:eastAsia="zh-CN" w:bidi="ar-SA"/>
        </w:rPr>
        <w:t>Proposal 1:</w:t>
      </w:r>
      <w:r>
        <w:rPr>
          <w:rFonts w:ascii="Times New Roman" w:hAnsi="Times New Roman" w:hint="eastAsia"/>
          <w:b/>
          <w:sz w:val="22"/>
          <w:szCs w:val="22"/>
          <w:lang w:eastAsia="zh-CN" w:bidi="ar-SA"/>
        </w:rPr>
        <w:t xml:space="preserve"> </w:t>
      </w:r>
      <w:r w:rsidR="00067C85">
        <w:rPr>
          <w:rFonts w:ascii="Times New Roman" w:hAnsi="Times New Roman" w:hint="eastAsia"/>
          <w:b/>
          <w:sz w:val="22"/>
          <w:szCs w:val="22"/>
          <w:lang w:eastAsia="zh-CN" w:bidi="ar-SA"/>
        </w:rPr>
        <w:t xml:space="preserve">For Type1 discovery, OAM should configure the discovery resource pool of </w:t>
      </w:r>
      <w:r w:rsidR="00067C85">
        <w:rPr>
          <w:rFonts w:ascii="Times New Roman" w:hAnsi="Times New Roman"/>
          <w:b/>
          <w:sz w:val="22"/>
          <w:szCs w:val="22"/>
          <w:lang w:eastAsia="zh-CN" w:bidi="ar-SA"/>
        </w:rPr>
        <w:t>neighbor</w:t>
      </w:r>
      <w:r w:rsidR="00067C85">
        <w:rPr>
          <w:rFonts w:ascii="Times New Roman" w:hAnsi="Times New Roman" w:hint="eastAsia"/>
          <w:b/>
          <w:sz w:val="22"/>
          <w:szCs w:val="22"/>
          <w:lang w:eastAsia="zh-CN" w:bidi="ar-SA"/>
        </w:rPr>
        <w:t xml:space="preserve"> cells to support the scenario of discovery transmission in non-serving cell.</w:t>
      </w:r>
    </w:p>
    <w:p w:rsidR="00067C85" w:rsidRPr="00BE024C" w:rsidRDefault="00067C85" w:rsidP="00067C85">
      <w:pPr>
        <w:tabs>
          <w:tab w:val="left" w:pos="718"/>
        </w:tabs>
        <w:jc w:val="both"/>
        <w:rPr>
          <w:rFonts w:ascii="Times New Roman" w:hAnsi="Times New Roman"/>
          <w:b/>
          <w:sz w:val="22"/>
          <w:szCs w:val="22"/>
          <w:lang w:eastAsia="zh-CN" w:bidi="ar-SA"/>
        </w:rPr>
      </w:pPr>
      <w:r w:rsidRPr="006511A1">
        <w:rPr>
          <w:rFonts w:ascii="Times New Roman" w:hAnsi="Times New Roman"/>
          <w:b/>
          <w:sz w:val="22"/>
          <w:szCs w:val="22"/>
          <w:lang w:eastAsia="zh-CN" w:bidi="ar-SA"/>
        </w:rPr>
        <w:t>P</w:t>
      </w:r>
      <w:r w:rsidRPr="006511A1">
        <w:rPr>
          <w:rFonts w:ascii="Times New Roman" w:hAnsi="Times New Roman" w:hint="eastAsia"/>
          <w:b/>
          <w:sz w:val="22"/>
          <w:szCs w:val="22"/>
          <w:lang w:eastAsia="zh-CN" w:bidi="ar-SA"/>
        </w:rPr>
        <w:t>roposal 2:</w:t>
      </w:r>
      <w:r>
        <w:rPr>
          <w:rFonts w:ascii="Times New Roman" w:hAnsi="Times New Roman" w:hint="eastAsia"/>
          <w:b/>
          <w:sz w:val="22"/>
          <w:szCs w:val="22"/>
          <w:lang w:eastAsia="zh-CN" w:bidi="ar-SA"/>
        </w:rPr>
        <w:t xml:space="preserve"> For Type2B discovery, the non-primary carrier should </w:t>
      </w:r>
      <w:r w:rsidRPr="00256468">
        <w:rPr>
          <w:rFonts w:ascii="Times New Roman" w:hAnsi="Times New Roman" w:hint="eastAsia"/>
          <w:b/>
          <w:sz w:val="22"/>
          <w:szCs w:val="22"/>
          <w:lang w:eastAsia="zh-CN" w:bidi="ar-SA"/>
        </w:rPr>
        <w:t xml:space="preserve">inform </w:t>
      </w:r>
      <w:r>
        <w:rPr>
          <w:rFonts w:ascii="Times New Roman" w:hAnsi="Times New Roman" w:hint="eastAsia"/>
          <w:b/>
          <w:sz w:val="22"/>
          <w:szCs w:val="22"/>
          <w:lang w:eastAsia="zh-CN" w:bidi="ar-SA"/>
        </w:rPr>
        <w:t xml:space="preserve">one resource pool used for Type2B discovery to its </w:t>
      </w:r>
      <w:r w:rsidRPr="00256468">
        <w:rPr>
          <w:rFonts w:ascii="Times New Roman" w:hAnsi="Times New Roman"/>
          <w:b/>
          <w:sz w:val="22"/>
          <w:szCs w:val="22"/>
          <w:lang w:eastAsia="zh-CN" w:bidi="ar-SA"/>
        </w:rPr>
        <w:t>neighbor</w:t>
      </w:r>
      <w:r w:rsidRPr="00256468">
        <w:rPr>
          <w:rFonts w:ascii="Times New Roman" w:hAnsi="Times New Roman" w:hint="eastAsia"/>
          <w:b/>
          <w:sz w:val="22"/>
          <w:szCs w:val="22"/>
          <w:lang w:eastAsia="zh-CN" w:bidi="ar-SA"/>
        </w:rPr>
        <w:t xml:space="preserve"> cell</w:t>
      </w:r>
      <w:r>
        <w:rPr>
          <w:rFonts w:ascii="Times New Roman" w:hAnsi="Times New Roman" w:hint="eastAsia"/>
          <w:b/>
          <w:sz w:val="22"/>
          <w:szCs w:val="22"/>
          <w:lang w:eastAsia="zh-CN" w:bidi="ar-SA"/>
        </w:rPr>
        <w:t>s</w:t>
      </w:r>
      <w:r w:rsidRPr="00256468">
        <w:rPr>
          <w:rFonts w:ascii="Times New Roman" w:hAnsi="Times New Roman" w:hint="eastAsia"/>
          <w:b/>
          <w:sz w:val="22"/>
          <w:szCs w:val="22"/>
          <w:lang w:eastAsia="zh-CN" w:bidi="ar-SA"/>
        </w:rPr>
        <w:t xml:space="preserve"> </w:t>
      </w:r>
      <w:r>
        <w:rPr>
          <w:rFonts w:ascii="Times New Roman" w:hAnsi="Times New Roman" w:hint="eastAsia"/>
          <w:b/>
          <w:sz w:val="22"/>
          <w:szCs w:val="22"/>
          <w:lang w:eastAsia="zh-CN" w:bidi="ar-SA"/>
        </w:rPr>
        <w:t>through OAM</w:t>
      </w:r>
      <w:r w:rsidR="006B41D8">
        <w:rPr>
          <w:rFonts w:ascii="Times New Roman" w:hAnsi="Times New Roman" w:hint="eastAsia"/>
          <w:b/>
          <w:sz w:val="22"/>
          <w:szCs w:val="22"/>
          <w:lang w:eastAsia="zh-CN" w:bidi="ar-SA"/>
        </w:rPr>
        <w:t>.</w:t>
      </w:r>
      <w:r>
        <w:rPr>
          <w:rFonts w:ascii="Times New Roman" w:hAnsi="Times New Roman" w:hint="eastAsia"/>
          <w:b/>
          <w:sz w:val="22"/>
          <w:szCs w:val="22"/>
          <w:lang w:eastAsia="zh-CN" w:bidi="ar-SA"/>
        </w:rPr>
        <w:t xml:space="preserve"> </w:t>
      </w:r>
    </w:p>
    <w:p w:rsidR="004B37AC" w:rsidRPr="004757D4" w:rsidRDefault="004B37AC" w:rsidP="004B37AC">
      <w:pPr>
        <w:pStyle w:val="a4"/>
        <w:rPr>
          <w:rFonts w:ascii="Times New Roman" w:eastAsia="宋体" w:hAnsi="Times New Roman"/>
          <w:sz w:val="22"/>
          <w:szCs w:val="22"/>
          <w:lang w:eastAsia="zh-CN" w:bidi="ar-SA"/>
        </w:rPr>
      </w:pPr>
    </w:p>
    <w:p w:rsidR="004B37AC" w:rsidRPr="0060283F" w:rsidRDefault="000D3AAF" w:rsidP="004B37AC">
      <w:pPr>
        <w:pStyle w:val="1"/>
        <w:keepLines/>
        <w:pBdr>
          <w:top w:val="single" w:sz="12" w:space="3" w:color="auto"/>
        </w:pBdr>
        <w:overflowPunct w:val="0"/>
        <w:autoSpaceDE w:val="0"/>
        <w:autoSpaceDN w:val="0"/>
        <w:adjustRightInd w:val="0"/>
        <w:spacing w:before="120"/>
        <w:ind w:left="709" w:hanging="709"/>
        <w:jc w:val="both"/>
        <w:textAlignment w:val="baseline"/>
        <w:rPr>
          <w:rFonts w:ascii="Times New Roman" w:hAnsi="Times New Roman" w:cs="Times New Roman"/>
          <w:b w:val="0"/>
          <w:bCs w:val="0"/>
          <w:kern w:val="0"/>
          <w:sz w:val="22"/>
          <w:szCs w:val="22"/>
        </w:rPr>
      </w:pPr>
      <w:r>
        <w:rPr>
          <w:rFonts w:cs="Times New Roman" w:hint="eastAsia"/>
          <w:b w:val="0"/>
          <w:bCs w:val="0"/>
          <w:noProof/>
          <w:kern w:val="0"/>
          <w:sz w:val="28"/>
          <w:szCs w:val="28"/>
        </w:rPr>
        <w:t>4        Reference</w:t>
      </w:r>
    </w:p>
    <w:p w:rsidR="004B37AC" w:rsidRPr="0060283F" w:rsidRDefault="004B37AC" w:rsidP="004B37AC">
      <w:pPr>
        <w:pStyle w:val="ZT"/>
        <w:framePr w:wrap="auto" w:hAnchor="text" w:yAlign="inline"/>
        <w:wordWrap w:val="0"/>
        <w:ind w:right="400"/>
        <w:jc w:val="left"/>
        <w:rPr>
          <w:rFonts w:ascii="Times New Roman" w:eastAsia="宋体" w:hAnsi="Times New Roman"/>
          <w:b w:val="0"/>
          <w:sz w:val="22"/>
          <w:lang w:val="en-US" w:eastAsia="zh-CN"/>
        </w:rPr>
      </w:pPr>
      <w:r w:rsidRPr="0060283F">
        <w:rPr>
          <w:rFonts w:ascii="Times New Roman" w:eastAsia="宋体" w:hAnsi="Times New Roman" w:hint="eastAsia"/>
          <w:b w:val="0"/>
          <w:sz w:val="22"/>
          <w:lang w:val="en-US" w:eastAsia="zh-CN"/>
        </w:rPr>
        <w:t xml:space="preserve">[1] </w:t>
      </w:r>
      <w:r w:rsidR="008F0A3E" w:rsidRPr="008F0A3E">
        <w:rPr>
          <w:rFonts w:ascii="Times New Roman" w:eastAsia="宋体" w:hAnsi="Times New Roman"/>
          <w:b w:val="0"/>
          <w:sz w:val="22"/>
          <w:lang w:val="en-US" w:eastAsia="zh-CN"/>
        </w:rPr>
        <w:t>ProSe_notes_RAN2_89bis_Bratislava_R2-15xxxx_23-04_20-15</w:t>
      </w:r>
    </w:p>
    <w:p w:rsidR="003958B5" w:rsidRPr="0060283F" w:rsidRDefault="003958B5" w:rsidP="00745AD0">
      <w:pPr>
        <w:rPr>
          <w:rFonts w:ascii="Times New Roman" w:hAnsi="Times New Roman"/>
          <w:sz w:val="22"/>
          <w:szCs w:val="22"/>
          <w:lang w:eastAsia="zh-CN" w:bidi="ar-SA"/>
        </w:rPr>
      </w:pPr>
    </w:p>
    <w:sectPr w:rsidR="003958B5" w:rsidRPr="0060283F" w:rsidSect="00256936">
      <w:headerReference w:type="default" r:id="rId12"/>
      <w:footerReference w:type="even"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38B" w:rsidRDefault="009D338B">
      <w:r>
        <w:separator/>
      </w:r>
    </w:p>
  </w:endnote>
  <w:endnote w:type="continuationSeparator" w:id="0">
    <w:p w:rsidR="009D338B" w:rsidRDefault="009D33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F705A9"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end"/>
    </w:r>
  </w:p>
  <w:p w:rsidR="00B669DA" w:rsidRDefault="00B669D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F705A9" w:rsidP="004F78EE">
    <w:pPr>
      <w:pStyle w:val="ad"/>
      <w:framePr w:wrap="around" w:vAnchor="text" w:hAnchor="margin" w:xAlign="center" w:y="1"/>
      <w:rPr>
        <w:rStyle w:val="af"/>
      </w:rPr>
    </w:pPr>
    <w:r>
      <w:rPr>
        <w:rStyle w:val="af"/>
      </w:rPr>
      <w:fldChar w:fldCharType="begin"/>
    </w:r>
    <w:r w:rsidR="00B669DA">
      <w:rPr>
        <w:rStyle w:val="af"/>
      </w:rPr>
      <w:instrText xml:space="preserve">PAGE  </w:instrText>
    </w:r>
    <w:r>
      <w:rPr>
        <w:rStyle w:val="af"/>
      </w:rPr>
      <w:fldChar w:fldCharType="separate"/>
    </w:r>
    <w:r w:rsidR="008D5413">
      <w:rPr>
        <w:rStyle w:val="af"/>
        <w:noProof/>
      </w:rPr>
      <w:t>3</w:t>
    </w:r>
    <w:r>
      <w:rPr>
        <w:rStyle w:val="af"/>
      </w:rPr>
      <w:fldChar w:fldCharType="end"/>
    </w:r>
  </w:p>
  <w:p w:rsidR="00B669DA" w:rsidRPr="00D36997" w:rsidRDefault="00B669DA" w:rsidP="00927B84">
    <w:pPr>
      <w:pStyle w:val="ad"/>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38B" w:rsidRDefault="009D338B">
      <w:r>
        <w:separator/>
      </w:r>
    </w:p>
  </w:footnote>
  <w:footnote w:type="continuationSeparator" w:id="0">
    <w:p w:rsidR="009D338B" w:rsidRDefault="009D3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DA" w:rsidRDefault="00B669DA"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3C9B4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nsid w:val="011E0855"/>
    <w:multiLevelType w:val="hybridMultilevel"/>
    <w:tmpl w:val="AAF888E8"/>
    <w:lvl w:ilvl="0" w:tplc="A02407EE">
      <w:start w:val="1"/>
      <w:numFmt w:val="bullet"/>
      <w:lvlText w:val="–"/>
      <w:lvlJc w:val="left"/>
      <w:pPr>
        <w:tabs>
          <w:tab w:val="num" w:pos="720"/>
        </w:tabs>
        <w:ind w:left="720" w:hanging="360"/>
      </w:pPr>
      <w:rPr>
        <w:rFonts w:ascii="Arial" w:hAnsi="Arial" w:hint="default"/>
      </w:rPr>
    </w:lvl>
    <w:lvl w:ilvl="1" w:tplc="A68007AE">
      <w:start w:val="1"/>
      <w:numFmt w:val="bullet"/>
      <w:lvlText w:val="–"/>
      <w:lvlJc w:val="left"/>
      <w:pPr>
        <w:tabs>
          <w:tab w:val="num" w:pos="1440"/>
        </w:tabs>
        <w:ind w:left="1440" w:hanging="360"/>
      </w:pPr>
      <w:rPr>
        <w:rFonts w:ascii="Arial" w:hAnsi="Arial" w:hint="default"/>
      </w:rPr>
    </w:lvl>
    <w:lvl w:ilvl="2" w:tplc="F42A9CD2" w:tentative="1">
      <w:start w:val="1"/>
      <w:numFmt w:val="bullet"/>
      <w:lvlText w:val="–"/>
      <w:lvlJc w:val="left"/>
      <w:pPr>
        <w:tabs>
          <w:tab w:val="num" w:pos="2160"/>
        </w:tabs>
        <w:ind w:left="2160" w:hanging="360"/>
      </w:pPr>
      <w:rPr>
        <w:rFonts w:ascii="Arial" w:hAnsi="Arial" w:hint="default"/>
      </w:rPr>
    </w:lvl>
    <w:lvl w:ilvl="3" w:tplc="C7220A6A" w:tentative="1">
      <w:start w:val="1"/>
      <w:numFmt w:val="bullet"/>
      <w:lvlText w:val="–"/>
      <w:lvlJc w:val="left"/>
      <w:pPr>
        <w:tabs>
          <w:tab w:val="num" w:pos="2880"/>
        </w:tabs>
        <w:ind w:left="2880" w:hanging="360"/>
      </w:pPr>
      <w:rPr>
        <w:rFonts w:ascii="Arial" w:hAnsi="Arial" w:hint="default"/>
      </w:rPr>
    </w:lvl>
    <w:lvl w:ilvl="4" w:tplc="02F2561A" w:tentative="1">
      <w:start w:val="1"/>
      <w:numFmt w:val="bullet"/>
      <w:lvlText w:val="–"/>
      <w:lvlJc w:val="left"/>
      <w:pPr>
        <w:tabs>
          <w:tab w:val="num" w:pos="3600"/>
        </w:tabs>
        <w:ind w:left="3600" w:hanging="360"/>
      </w:pPr>
      <w:rPr>
        <w:rFonts w:ascii="Arial" w:hAnsi="Arial" w:hint="default"/>
      </w:rPr>
    </w:lvl>
    <w:lvl w:ilvl="5" w:tplc="87FC7202" w:tentative="1">
      <w:start w:val="1"/>
      <w:numFmt w:val="bullet"/>
      <w:lvlText w:val="–"/>
      <w:lvlJc w:val="left"/>
      <w:pPr>
        <w:tabs>
          <w:tab w:val="num" w:pos="4320"/>
        </w:tabs>
        <w:ind w:left="4320" w:hanging="360"/>
      </w:pPr>
      <w:rPr>
        <w:rFonts w:ascii="Arial" w:hAnsi="Arial" w:hint="default"/>
      </w:rPr>
    </w:lvl>
    <w:lvl w:ilvl="6" w:tplc="56CEADBE" w:tentative="1">
      <w:start w:val="1"/>
      <w:numFmt w:val="bullet"/>
      <w:lvlText w:val="–"/>
      <w:lvlJc w:val="left"/>
      <w:pPr>
        <w:tabs>
          <w:tab w:val="num" w:pos="5040"/>
        </w:tabs>
        <w:ind w:left="5040" w:hanging="360"/>
      </w:pPr>
      <w:rPr>
        <w:rFonts w:ascii="Arial" w:hAnsi="Arial" w:hint="default"/>
      </w:rPr>
    </w:lvl>
    <w:lvl w:ilvl="7" w:tplc="ED486D28" w:tentative="1">
      <w:start w:val="1"/>
      <w:numFmt w:val="bullet"/>
      <w:lvlText w:val="–"/>
      <w:lvlJc w:val="left"/>
      <w:pPr>
        <w:tabs>
          <w:tab w:val="num" w:pos="5760"/>
        </w:tabs>
        <w:ind w:left="5760" w:hanging="360"/>
      </w:pPr>
      <w:rPr>
        <w:rFonts w:ascii="Arial" w:hAnsi="Arial" w:hint="default"/>
      </w:rPr>
    </w:lvl>
    <w:lvl w:ilvl="8" w:tplc="26DC4078" w:tentative="1">
      <w:start w:val="1"/>
      <w:numFmt w:val="bullet"/>
      <w:lvlText w:val="–"/>
      <w:lvlJc w:val="left"/>
      <w:pPr>
        <w:tabs>
          <w:tab w:val="num" w:pos="6480"/>
        </w:tabs>
        <w:ind w:left="6480" w:hanging="360"/>
      </w:pPr>
      <w:rPr>
        <w:rFonts w:ascii="Arial" w:hAnsi="Arial" w:hint="default"/>
      </w:rPr>
    </w:lvl>
  </w:abstractNum>
  <w:abstractNum w:abstractNumId="4">
    <w:nsid w:val="03450A32"/>
    <w:multiLevelType w:val="hybridMultilevel"/>
    <w:tmpl w:val="F606E730"/>
    <w:lvl w:ilvl="0" w:tplc="6346D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C56047"/>
    <w:multiLevelType w:val="hybridMultilevel"/>
    <w:tmpl w:val="51A489FA"/>
    <w:lvl w:ilvl="0" w:tplc="E1005A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DC1913"/>
    <w:multiLevelType w:val="hybridMultilevel"/>
    <w:tmpl w:val="B1F6D72A"/>
    <w:lvl w:ilvl="0" w:tplc="E90E7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8C540D"/>
    <w:multiLevelType w:val="hybridMultilevel"/>
    <w:tmpl w:val="7350527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A223B"/>
    <w:multiLevelType w:val="hybridMultilevel"/>
    <w:tmpl w:val="A6C674B8"/>
    <w:lvl w:ilvl="0" w:tplc="308005E0">
      <w:start w:val="1"/>
      <w:numFmt w:val="decimal"/>
      <w:pStyle w:val="NumberedParagraph"/>
      <w:lvlText w:val="[%1]"/>
      <w:lvlJc w:val="left"/>
      <w:pPr>
        <w:tabs>
          <w:tab w:val="num" w:pos="720"/>
        </w:tabs>
        <w:ind w:left="0" w:firstLine="0"/>
      </w:pPr>
      <w:rPr>
        <w:rFonts w:ascii="Times New Roman Bold" w:hAnsi="Times New Roman Bold"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2C49B1"/>
    <w:multiLevelType w:val="hybridMultilevel"/>
    <w:tmpl w:val="480C5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25BF3D8C"/>
    <w:multiLevelType w:val="hybridMultilevel"/>
    <w:tmpl w:val="B1D0E69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A1B07F2"/>
    <w:multiLevelType w:val="hybridMultilevel"/>
    <w:tmpl w:val="51B85BCA"/>
    <w:lvl w:ilvl="0" w:tplc="C292F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D57CBD"/>
    <w:multiLevelType w:val="hybridMultilevel"/>
    <w:tmpl w:val="6540B9F0"/>
    <w:lvl w:ilvl="0" w:tplc="5CB63E54">
      <w:numFmt w:val="bullet"/>
      <w:lvlText w:val="-"/>
      <w:lvlJc w:val="left"/>
      <w:pPr>
        <w:ind w:left="458" w:hanging="420"/>
      </w:pPr>
      <w:rPr>
        <w:rFonts w:ascii="Times New Roman" w:eastAsia="宋体" w:hAnsi="Times New Roman" w:cs="Times New Roman"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14">
    <w:nsid w:val="33580748"/>
    <w:multiLevelType w:val="hybridMultilevel"/>
    <w:tmpl w:val="31F4C8EC"/>
    <w:lvl w:ilvl="0" w:tplc="C5B2D00E">
      <w:numFmt w:val="bullet"/>
      <w:lvlText w:val=""/>
      <w:lvlJc w:val="left"/>
      <w:pPr>
        <w:ind w:left="390" w:hanging="360"/>
      </w:pPr>
      <w:rPr>
        <w:rFonts w:ascii="Symbol" w:eastAsia="宋体" w:hAnsi="Symbol"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34376B67"/>
    <w:multiLevelType w:val="hybridMultilevel"/>
    <w:tmpl w:val="34AAC3BA"/>
    <w:lvl w:ilvl="0" w:tplc="FDC06492">
      <w:numFmt w:val="bullet"/>
      <w:lvlText w:val=""/>
      <w:lvlJc w:val="left"/>
      <w:pPr>
        <w:ind w:left="-1680" w:hanging="420"/>
      </w:pPr>
      <w:rPr>
        <w:rFonts w:ascii="Symbol" w:eastAsia="宋体"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0" w:hanging="420"/>
      </w:pPr>
      <w:rPr>
        <w:rFonts w:ascii="Wingdings" w:hAnsi="Wingdings" w:hint="default"/>
      </w:rPr>
    </w:lvl>
    <w:lvl w:ilvl="5" w:tplc="04090005" w:tentative="1">
      <w:start w:val="1"/>
      <w:numFmt w:val="bullet"/>
      <w:lvlText w:val=""/>
      <w:lvlJc w:val="left"/>
      <w:pPr>
        <w:ind w:left="420" w:hanging="420"/>
      </w:pPr>
      <w:rPr>
        <w:rFonts w:ascii="Wingdings" w:hAnsi="Wingdings" w:hint="default"/>
      </w:rPr>
    </w:lvl>
    <w:lvl w:ilvl="6" w:tplc="04090001" w:tentative="1">
      <w:start w:val="1"/>
      <w:numFmt w:val="bullet"/>
      <w:lvlText w:val=""/>
      <w:lvlJc w:val="left"/>
      <w:pPr>
        <w:ind w:left="840" w:hanging="420"/>
      </w:pPr>
      <w:rPr>
        <w:rFonts w:ascii="Wingdings" w:hAnsi="Wingdings" w:hint="default"/>
      </w:rPr>
    </w:lvl>
    <w:lvl w:ilvl="7" w:tplc="04090003" w:tentative="1">
      <w:start w:val="1"/>
      <w:numFmt w:val="bullet"/>
      <w:lvlText w:val=""/>
      <w:lvlJc w:val="left"/>
      <w:pPr>
        <w:ind w:left="1260" w:hanging="420"/>
      </w:pPr>
      <w:rPr>
        <w:rFonts w:ascii="Wingdings" w:hAnsi="Wingdings" w:hint="default"/>
      </w:rPr>
    </w:lvl>
    <w:lvl w:ilvl="8" w:tplc="04090005" w:tentative="1">
      <w:start w:val="1"/>
      <w:numFmt w:val="bullet"/>
      <w:lvlText w:val=""/>
      <w:lvlJc w:val="left"/>
      <w:pPr>
        <w:ind w:left="1680" w:hanging="420"/>
      </w:pPr>
      <w:rPr>
        <w:rFonts w:ascii="Wingdings" w:hAnsi="Wingdings" w:hint="default"/>
      </w:rPr>
    </w:lvl>
  </w:abstractNum>
  <w:abstractNum w:abstractNumId="16">
    <w:nsid w:val="3568205D"/>
    <w:multiLevelType w:val="hybridMultilevel"/>
    <w:tmpl w:val="E45C2A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0E7B49"/>
    <w:multiLevelType w:val="hybridMultilevel"/>
    <w:tmpl w:val="9C74B3DC"/>
    <w:lvl w:ilvl="0" w:tplc="7B32B88E">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111DAC"/>
    <w:multiLevelType w:val="hybridMultilevel"/>
    <w:tmpl w:val="12F0CE2C"/>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9476D6"/>
    <w:multiLevelType w:val="hybridMultilevel"/>
    <w:tmpl w:val="5FE8B8F8"/>
    <w:lvl w:ilvl="0" w:tplc="DB92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0A77AC"/>
    <w:multiLevelType w:val="hybridMultilevel"/>
    <w:tmpl w:val="24DE9EC4"/>
    <w:lvl w:ilvl="0" w:tplc="EFD0A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8468F9"/>
    <w:multiLevelType w:val="hybridMultilevel"/>
    <w:tmpl w:val="A566E010"/>
    <w:lvl w:ilvl="0" w:tplc="AB4C0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96731C"/>
    <w:multiLevelType w:val="hybridMultilevel"/>
    <w:tmpl w:val="CC767DEE"/>
    <w:lvl w:ilvl="0" w:tplc="FE6AEC0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115B57"/>
    <w:multiLevelType w:val="hybridMultilevel"/>
    <w:tmpl w:val="9D16BD34"/>
    <w:lvl w:ilvl="0" w:tplc="25349CF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55771C"/>
    <w:multiLevelType w:val="hybridMultilevel"/>
    <w:tmpl w:val="2BDC247A"/>
    <w:lvl w:ilvl="0" w:tplc="A130603A">
      <w:start w:val="3"/>
      <w:numFmt w:val="bullet"/>
      <w:lvlText w:val="-"/>
      <w:lvlJc w:val="left"/>
      <w:pPr>
        <w:tabs>
          <w:tab w:val="num" w:pos="720"/>
        </w:tabs>
        <w:ind w:left="720" w:hanging="360"/>
      </w:pPr>
      <w:rPr>
        <w:rFonts w:ascii="Times" w:eastAsia="Times New Roman"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543FE0"/>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4278F"/>
    <w:multiLevelType w:val="multilevel"/>
    <w:tmpl w:val="346EDF70"/>
    <w:lvl w:ilvl="0">
      <w:start w:val="2"/>
      <w:numFmt w:val="decimal"/>
      <w:lvlText w:val="%1"/>
      <w:lvlJc w:val="left"/>
      <w:pPr>
        <w:ind w:left="360" w:hanging="360"/>
      </w:pPr>
      <w:rPr>
        <w:rFonts w:hint="default"/>
      </w:rPr>
    </w:lvl>
    <w:lvl w:ilvl="1">
      <w:start w:val="2"/>
      <w:numFmt w:val="decimal"/>
      <w:isLgl/>
      <w:lvlText w:val="%1.%2"/>
      <w:lvlJc w:val="left"/>
      <w:pPr>
        <w:ind w:left="399" w:hanging="360"/>
      </w:pPr>
      <w:rPr>
        <w:rFonts w:eastAsia="MS Mincho" w:hint="default"/>
        <w:lang w:val="it-IT"/>
      </w:rPr>
    </w:lvl>
    <w:lvl w:ilvl="2">
      <w:start w:val="1"/>
      <w:numFmt w:val="decimal"/>
      <w:isLgl/>
      <w:lvlText w:val="%1.%2.%3"/>
      <w:lvlJc w:val="left"/>
      <w:pPr>
        <w:ind w:left="798" w:hanging="720"/>
      </w:pPr>
      <w:rPr>
        <w:rFonts w:eastAsia="MS Mincho" w:hint="default"/>
      </w:rPr>
    </w:lvl>
    <w:lvl w:ilvl="3">
      <w:start w:val="1"/>
      <w:numFmt w:val="decimal"/>
      <w:isLgl/>
      <w:lvlText w:val="%1.%2.%3.%4"/>
      <w:lvlJc w:val="left"/>
      <w:pPr>
        <w:ind w:left="837" w:hanging="720"/>
      </w:pPr>
      <w:rPr>
        <w:rFonts w:eastAsia="MS Mincho" w:hint="default"/>
      </w:rPr>
    </w:lvl>
    <w:lvl w:ilvl="4">
      <w:start w:val="1"/>
      <w:numFmt w:val="decimal"/>
      <w:isLgl/>
      <w:lvlText w:val="%1.%2.%3.%4.%5"/>
      <w:lvlJc w:val="left"/>
      <w:pPr>
        <w:ind w:left="876" w:hanging="720"/>
      </w:pPr>
      <w:rPr>
        <w:rFonts w:eastAsia="MS Mincho" w:hint="default"/>
      </w:rPr>
    </w:lvl>
    <w:lvl w:ilvl="5">
      <w:start w:val="1"/>
      <w:numFmt w:val="decimal"/>
      <w:isLgl/>
      <w:lvlText w:val="%1.%2.%3.%4.%5.%6"/>
      <w:lvlJc w:val="left"/>
      <w:pPr>
        <w:ind w:left="1275" w:hanging="1080"/>
      </w:pPr>
      <w:rPr>
        <w:rFonts w:eastAsia="MS Mincho" w:hint="default"/>
      </w:rPr>
    </w:lvl>
    <w:lvl w:ilvl="6">
      <w:start w:val="1"/>
      <w:numFmt w:val="decimal"/>
      <w:isLgl/>
      <w:lvlText w:val="%1.%2.%3.%4.%5.%6.%7"/>
      <w:lvlJc w:val="left"/>
      <w:pPr>
        <w:ind w:left="1314" w:hanging="1080"/>
      </w:pPr>
      <w:rPr>
        <w:rFonts w:eastAsia="MS Mincho" w:hint="default"/>
      </w:rPr>
    </w:lvl>
    <w:lvl w:ilvl="7">
      <w:start w:val="1"/>
      <w:numFmt w:val="decimal"/>
      <w:isLgl/>
      <w:lvlText w:val="%1.%2.%3.%4.%5.%6.%7.%8"/>
      <w:lvlJc w:val="left"/>
      <w:pPr>
        <w:ind w:left="1713" w:hanging="1440"/>
      </w:pPr>
      <w:rPr>
        <w:rFonts w:eastAsia="MS Mincho" w:hint="default"/>
      </w:rPr>
    </w:lvl>
    <w:lvl w:ilvl="8">
      <w:start w:val="1"/>
      <w:numFmt w:val="decimal"/>
      <w:isLgl/>
      <w:lvlText w:val="%1.%2.%3.%4.%5.%6.%7.%8.%9"/>
      <w:lvlJc w:val="left"/>
      <w:pPr>
        <w:ind w:left="1752" w:hanging="1440"/>
      </w:pPr>
      <w:rPr>
        <w:rFonts w:eastAsia="MS Mincho" w:hint="default"/>
      </w:rPr>
    </w:lvl>
  </w:abstractNum>
  <w:abstractNum w:abstractNumId="27">
    <w:nsid w:val="58B56FB9"/>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C5589E"/>
    <w:multiLevelType w:val="hybridMultilevel"/>
    <w:tmpl w:val="A29EEF00"/>
    <w:lvl w:ilvl="0" w:tplc="6450F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B845A9"/>
    <w:multiLevelType w:val="hybridMultilevel"/>
    <w:tmpl w:val="17C06BFE"/>
    <w:lvl w:ilvl="0" w:tplc="71F2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3C3AE3"/>
    <w:multiLevelType w:val="hybridMultilevel"/>
    <w:tmpl w:val="CE484F68"/>
    <w:lvl w:ilvl="0" w:tplc="341EB8A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7A6C93"/>
    <w:multiLevelType w:val="hybridMultilevel"/>
    <w:tmpl w:val="1BC255C6"/>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nsid w:val="73BC45CF"/>
    <w:multiLevelType w:val="hybridMultilevel"/>
    <w:tmpl w:val="CDA82A78"/>
    <w:lvl w:ilvl="0" w:tplc="97AC2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D44324"/>
    <w:multiLevelType w:val="hybridMultilevel"/>
    <w:tmpl w:val="D5C8D6C4"/>
    <w:lvl w:ilvl="0" w:tplc="2326B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022227"/>
    <w:multiLevelType w:val="hybridMultilevel"/>
    <w:tmpl w:val="3CA03B3A"/>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7BED18BC"/>
    <w:multiLevelType w:val="multilevel"/>
    <w:tmpl w:val="7D9EACF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1"/>
  </w:num>
  <w:num w:numId="3">
    <w:abstractNumId w:val="5"/>
  </w:num>
  <w:num w:numId="4">
    <w:abstractNumId w:val="0"/>
  </w:num>
  <w:num w:numId="5">
    <w:abstractNumId w:val="9"/>
  </w:num>
  <w:num w:numId="6">
    <w:abstractNumId w:val="7"/>
  </w:num>
  <w:num w:numId="7">
    <w:abstractNumId w:val="12"/>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4"/>
  </w:num>
  <w:num w:numId="11">
    <w:abstractNumId w:val="30"/>
  </w:num>
  <w:num w:numId="12">
    <w:abstractNumId w:val="35"/>
  </w:num>
  <w:num w:numId="13">
    <w:abstractNumId w:val="24"/>
  </w:num>
  <w:num w:numId="14">
    <w:abstractNumId w:val="6"/>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8"/>
  </w:num>
  <w:num w:numId="18">
    <w:abstractNumId w:val="36"/>
  </w:num>
  <w:num w:numId="19">
    <w:abstractNumId w:val="36"/>
  </w:num>
  <w:num w:numId="20">
    <w:abstractNumId w:val="36"/>
  </w:num>
  <w:num w:numId="21">
    <w:abstractNumId w:val="36"/>
  </w:num>
  <w:num w:numId="22">
    <w:abstractNumId w:val="19"/>
  </w:num>
  <w:num w:numId="23">
    <w:abstractNumId w:val="29"/>
  </w:num>
  <w:num w:numId="24">
    <w:abstractNumId w:val="17"/>
  </w:num>
  <w:num w:numId="25">
    <w:abstractNumId w:val="27"/>
  </w:num>
  <w:num w:numId="26">
    <w:abstractNumId w:val="25"/>
  </w:num>
  <w:num w:numId="27">
    <w:abstractNumId w:val="23"/>
  </w:num>
  <w:num w:numId="28">
    <w:abstractNumId w:val="33"/>
  </w:num>
  <w:num w:numId="29">
    <w:abstractNumId w:val="11"/>
  </w:num>
  <w:num w:numId="30">
    <w:abstractNumId w:val="10"/>
  </w:num>
  <w:num w:numId="31">
    <w:abstractNumId w:val="2"/>
  </w:num>
  <w:num w:numId="32">
    <w:abstractNumId w:val="20"/>
  </w:num>
  <w:num w:numId="33">
    <w:abstractNumId w:val="34"/>
  </w:num>
  <w:num w:numId="34">
    <w:abstractNumId w:val="21"/>
  </w:num>
  <w:num w:numId="35">
    <w:abstractNumId w:val="36"/>
  </w:num>
  <w:num w:numId="36">
    <w:abstractNumId w:val="36"/>
  </w:num>
  <w:num w:numId="37">
    <w:abstractNumId w:val="13"/>
  </w:num>
  <w:num w:numId="38">
    <w:abstractNumId w:val="15"/>
  </w:num>
  <w:num w:numId="39">
    <w:abstractNumId w:val="4"/>
  </w:num>
  <w:num w:numId="40">
    <w:abstractNumId w:val="26"/>
  </w:num>
  <w:num w:numId="41">
    <w:abstractNumId w:val="22"/>
  </w:num>
  <w:num w:numId="42">
    <w:abstractNumId w:val="32"/>
  </w:num>
  <w:num w:numId="43">
    <w:abstractNumId w:val="3"/>
  </w:num>
  <w:num w:numId="44">
    <w:abstractNumId w:val="8"/>
  </w:num>
  <w:num w:numId="45">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proofState w:spelling="clean" w:grammar="clean"/>
  <w:stylePaneFormatFilter w:val="3F01"/>
  <w:trackRevisions/>
  <w:defaultTabStop w:val="720"/>
  <w:drawingGridHorizontalSpacing w:val="100"/>
  <w:displayHorizontalDrawingGridEvery w:val="2"/>
  <w:characterSpacingControl w:val="doNotCompress"/>
  <w:hdrShapeDefaults>
    <o:shapedefaults v:ext="edit" spidmax="89090"/>
  </w:hdrShapeDefaults>
  <w:footnotePr>
    <w:footnote w:id="-1"/>
    <w:footnote w:id="0"/>
  </w:footnotePr>
  <w:endnotePr>
    <w:endnote w:id="-1"/>
    <w:endnote w:id="0"/>
  </w:endnotePr>
  <w:compat>
    <w:applyBreakingRules/>
    <w:useFELayout/>
  </w:compat>
  <w:rsids>
    <w:rsidRoot w:val="00B87FBC"/>
    <w:rsid w:val="00000178"/>
    <w:rsid w:val="0000071B"/>
    <w:rsid w:val="00000747"/>
    <w:rsid w:val="00000936"/>
    <w:rsid w:val="00000F81"/>
    <w:rsid w:val="000013A2"/>
    <w:rsid w:val="0000184E"/>
    <w:rsid w:val="0000215C"/>
    <w:rsid w:val="000029C8"/>
    <w:rsid w:val="00002B37"/>
    <w:rsid w:val="00002C61"/>
    <w:rsid w:val="00002FC4"/>
    <w:rsid w:val="00004263"/>
    <w:rsid w:val="00004BEE"/>
    <w:rsid w:val="000055F8"/>
    <w:rsid w:val="00005753"/>
    <w:rsid w:val="00005E28"/>
    <w:rsid w:val="00005F87"/>
    <w:rsid w:val="000060E4"/>
    <w:rsid w:val="000061F5"/>
    <w:rsid w:val="000065F9"/>
    <w:rsid w:val="000069B6"/>
    <w:rsid w:val="00007289"/>
    <w:rsid w:val="000073F7"/>
    <w:rsid w:val="00007C0E"/>
    <w:rsid w:val="00007DB4"/>
    <w:rsid w:val="0001015E"/>
    <w:rsid w:val="000110AA"/>
    <w:rsid w:val="000110B3"/>
    <w:rsid w:val="00011630"/>
    <w:rsid w:val="0001168A"/>
    <w:rsid w:val="000116A5"/>
    <w:rsid w:val="00011C14"/>
    <w:rsid w:val="000125FC"/>
    <w:rsid w:val="00012843"/>
    <w:rsid w:val="00012D3C"/>
    <w:rsid w:val="000130B3"/>
    <w:rsid w:val="0001318F"/>
    <w:rsid w:val="00013ADB"/>
    <w:rsid w:val="00013C80"/>
    <w:rsid w:val="000144D8"/>
    <w:rsid w:val="00014E53"/>
    <w:rsid w:val="00015468"/>
    <w:rsid w:val="000154BE"/>
    <w:rsid w:val="0001568C"/>
    <w:rsid w:val="0001591B"/>
    <w:rsid w:val="00016296"/>
    <w:rsid w:val="00016AC6"/>
    <w:rsid w:val="00016E15"/>
    <w:rsid w:val="00017044"/>
    <w:rsid w:val="000175C8"/>
    <w:rsid w:val="00017FA8"/>
    <w:rsid w:val="0002022A"/>
    <w:rsid w:val="000207E6"/>
    <w:rsid w:val="000209B8"/>
    <w:rsid w:val="00020D75"/>
    <w:rsid w:val="00021100"/>
    <w:rsid w:val="000215B1"/>
    <w:rsid w:val="0002163B"/>
    <w:rsid w:val="00021791"/>
    <w:rsid w:val="0002195F"/>
    <w:rsid w:val="00021B12"/>
    <w:rsid w:val="00021D6A"/>
    <w:rsid w:val="0002228E"/>
    <w:rsid w:val="0002273C"/>
    <w:rsid w:val="00022B98"/>
    <w:rsid w:val="000231B0"/>
    <w:rsid w:val="000232E4"/>
    <w:rsid w:val="00023393"/>
    <w:rsid w:val="00023AE5"/>
    <w:rsid w:val="00024324"/>
    <w:rsid w:val="0002459E"/>
    <w:rsid w:val="00024623"/>
    <w:rsid w:val="00024E8A"/>
    <w:rsid w:val="00025038"/>
    <w:rsid w:val="000253F2"/>
    <w:rsid w:val="00025742"/>
    <w:rsid w:val="000268B1"/>
    <w:rsid w:val="00026F6E"/>
    <w:rsid w:val="00026F70"/>
    <w:rsid w:val="00027218"/>
    <w:rsid w:val="00027247"/>
    <w:rsid w:val="0002746B"/>
    <w:rsid w:val="0003062F"/>
    <w:rsid w:val="000308F9"/>
    <w:rsid w:val="00031657"/>
    <w:rsid w:val="000316DB"/>
    <w:rsid w:val="00031B94"/>
    <w:rsid w:val="00033014"/>
    <w:rsid w:val="00034917"/>
    <w:rsid w:val="000352B3"/>
    <w:rsid w:val="00035F84"/>
    <w:rsid w:val="00035FE5"/>
    <w:rsid w:val="00036CD8"/>
    <w:rsid w:val="00037862"/>
    <w:rsid w:val="00037B36"/>
    <w:rsid w:val="000400DB"/>
    <w:rsid w:val="000411E1"/>
    <w:rsid w:val="00041337"/>
    <w:rsid w:val="000417EB"/>
    <w:rsid w:val="00041E26"/>
    <w:rsid w:val="000426EC"/>
    <w:rsid w:val="0004307F"/>
    <w:rsid w:val="000434B6"/>
    <w:rsid w:val="00044027"/>
    <w:rsid w:val="000442A7"/>
    <w:rsid w:val="000452F8"/>
    <w:rsid w:val="000453AF"/>
    <w:rsid w:val="000457FB"/>
    <w:rsid w:val="0004599A"/>
    <w:rsid w:val="0004657B"/>
    <w:rsid w:val="0004660C"/>
    <w:rsid w:val="00046767"/>
    <w:rsid w:val="00050451"/>
    <w:rsid w:val="000515DB"/>
    <w:rsid w:val="00051AF6"/>
    <w:rsid w:val="00052522"/>
    <w:rsid w:val="00052FC3"/>
    <w:rsid w:val="000533F9"/>
    <w:rsid w:val="000536B1"/>
    <w:rsid w:val="0005392B"/>
    <w:rsid w:val="00053F22"/>
    <w:rsid w:val="00054540"/>
    <w:rsid w:val="00054644"/>
    <w:rsid w:val="000548D9"/>
    <w:rsid w:val="000558E5"/>
    <w:rsid w:val="00055E49"/>
    <w:rsid w:val="00056645"/>
    <w:rsid w:val="000567E6"/>
    <w:rsid w:val="00057CCC"/>
    <w:rsid w:val="0006074D"/>
    <w:rsid w:val="000610F9"/>
    <w:rsid w:val="00061472"/>
    <w:rsid w:val="0006151E"/>
    <w:rsid w:val="00061575"/>
    <w:rsid w:val="000616B1"/>
    <w:rsid w:val="000618BE"/>
    <w:rsid w:val="00061B38"/>
    <w:rsid w:val="00062161"/>
    <w:rsid w:val="00062207"/>
    <w:rsid w:val="0006239E"/>
    <w:rsid w:val="0006275D"/>
    <w:rsid w:val="000631C4"/>
    <w:rsid w:val="00064216"/>
    <w:rsid w:val="00064DA0"/>
    <w:rsid w:val="000657C2"/>
    <w:rsid w:val="00065A64"/>
    <w:rsid w:val="00065B46"/>
    <w:rsid w:val="00065C3A"/>
    <w:rsid w:val="00065F89"/>
    <w:rsid w:val="00066C3F"/>
    <w:rsid w:val="00066F8E"/>
    <w:rsid w:val="0006713B"/>
    <w:rsid w:val="00067417"/>
    <w:rsid w:val="00067454"/>
    <w:rsid w:val="000674CF"/>
    <w:rsid w:val="0006769E"/>
    <w:rsid w:val="00067A99"/>
    <w:rsid w:val="00067C85"/>
    <w:rsid w:val="00067EE0"/>
    <w:rsid w:val="000712BB"/>
    <w:rsid w:val="000712DF"/>
    <w:rsid w:val="000719B3"/>
    <w:rsid w:val="0007243A"/>
    <w:rsid w:val="00072E10"/>
    <w:rsid w:val="000731F9"/>
    <w:rsid w:val="00073689"/>
    <w:rsid w:val="00073ADC"/>
    <w:rsid w:val="000749EF"/>
    <w:rsid w:val="00074B26"/>
    <w:rsid w:val="00074C24"/>
    <w:rsid w:val="00074D8E"/>
    <w:rsid w:val="000754F9"/>
    <w:rsid w:val="00075ECC"/>
    <w:rsid w:val="0007698E"/>
    <w:rsid w:val="00076E3A"/>
    <w:rsid w:val="00077644"/>
    <w:rsid w:val="000779A6"/>
    <w:rsid w:val="00077FA9"/>
    <w:rsid w:val="000801D6"/>
    <w:rsid w:val="00080331"/>
    <w:rsid w:val="00080580"/>
    <w:rsid w:val="000806CD"/>
    <w:rsid w:val="00080CA6"/>
    <w:rsid w:val="00080ED5"/>
    <w:rsid w:val="00081B6B"/>
    <w:rsid w:val="000824CC"/>
    <w:rsid w:val="00082518"/>
    <w:rsid w:val="000828A5"/>
    <w:rsid w:val="00082943"/>
    <w:rsid w:val="000829CE"/>
    <w:rsid w:val="00083619"/>
    <w:rsid w:val="00084021"/>
    <w:rsid w:val="000847D0"/>
    <w:rsid w:val="000849EC"/>
    <w:rsid w:val="00084CB2"/>
    <w:rsid w:val="000853F0"/>
    <w:rsid w:val="00085751"/>
    <w:rsid w:val="0008584C"/>
    <w:rsid w:val="0008634A"/>
    <w:rsid w:val="000871C3"/>
    <w:rsid w:val="00087E93"/>
    <w:rsid w:val="000905F5"/>
    <w:rsid w:val="00090823"/>
    <w:rsid w:val="00090A6E"/>
    <w:rsid w:val="00090C90"/>
    <w:rsid w:val="00091508"/>
    <w:rsid w:val="00091A94"/>
    <w:rsid w:val="00091B8E"/>
    <w:rsid w:val="00091C1D"/>
    <w:rsid w:val="00091DCE"/>
    <w:rsid w:val="00092236"/>
    <w:rsid w:val="00092ACD"/>
    <w:rsid w:val="000936F8"/>
    <w:rsid w:val="00093C20"/>
    <w:rsid w:val="00093F26"/>
    <w:rsid w:val="00094164"/>
    <w:rsid w:val="00094AA8"/>
    <w:rsid w:val="00095145"/>
    <w:rsid w:val="0009541E"/>
    <w:rsid w:val="00096F03"/>
    <w:rsid w:val="00097072"/>
    <w:rsid w:val="0009752E"/>
    <w:rsid w:val="0009759D"/>
    <w:rsid w:val="00097B53"/>
    <w:rsid w:val="00097F8B"/>
    <w:rsid w:val="00097FE6"/>
    <w:rsid w:val="000A03C4"/>
    <w:rsid w:val="000A1233"/>
    <w:rsid w:val="000A12BD"/>
    <w:rsid w:val="000A1491"/>
    <w:rsid w:val="000A1694"/>
    <w:rsid w:val="000A18A4"/>
    <w:rsid w:val="000A1F3A"/>
    <w:rsid w:val="000A1F67"/>
    <w:rsid w:val="000A33F9"/>
    <w:rsid w:val="000A3406"/>
    <w:rsid w:val="000A3B06"/>
    <w:rsid w:val="000A3C40"/>
    <w:rsid w:val="000A3FEA"/>
    <w:rsid w:val="000A41B1"/>
    <w:rsid w:val="000A4FEA"/>
    <w:rsid w:val="000A62DA"/>
    <w:rsid w:val="000A6DB2"/>
    <w:rsid w:val="000A6EBC"/>
    <w:rsid w:val="000A727D"/>
    <w:rsid w:val="000A74CA"/>
    <w:rsid w:val="000B0358"/>
    <w:rsid w:val="000B1002"/>
    <w:rsid w:val="000B1D76"/>
    <w:rsid w:val="000B2865"/>
    <w:rsid w:val="000B28C2"/>
    <w:rsid w:val="000B2D25"/>
    <w:rsid w:val="000B3065"/>
    <w:rsid w:val="000B3216"/>
    <w:rsid w:val="000B3943"/>
    <w:rsid w:val="000B3E1D"/>
    <w:rsid w:val="000B431F"/>
    <w:rsid w:val="000B4557"/>
    <w:rsid w:val="000B4E1C"/>
    <w:rsid w:val="000B566B"/>
    <w:rsid w:val="000B59B1"/>
    <w:rsid w:val="000B6AF3"/>
    <w:rsid w:val="000B6BED"/>
    <w:rsid w:val="000B6C82"/>
    <w:rsid w:val="000B773B"/>
    <w:rsid w:val="000B79D8"/>
    <w:rsid w:val="000C04C2"/>
    <w:rsid w:val="000C060A"/>
    <w:rsid w:val="000C0C00"/>
    <w:rsid w:val="000C0E66"/>
    <w:rsid w:val="000C10BA"/>
    <w:rsid w:val="000C12FA"/>
    <w:rsid w:val="000C17F5"/>
    <w:rsid w:val="000C25AB"/>
    <w:rsid w:val="000C2675"/>
    <w:rsid w:val="000C2825"/>
    <w:rsid w:val="000C2C40"/>
    <w:rsid w:val="000C2F3A"/>
    <w:rsid w:val="000C3F99"/>
    <w:rsid w:val="000C4AB8"/>
    <w:rsid w:val="000C4EAE"/>
    <w:rsid w:val="000C6D19"/>
    <w:rsid w:val="000C6D52"/>
    <w:rsid w:val="000C735B"/>
    <w:rsid w:val="000C796D"/>
    <w:rsid w:val="000C7C09"/>
    <w:rsid w:val="000D0B3A"/>
    <w:rsid w:val="000D0B68"/>
    <w:rsid w:val="000D0F7E"/>
    <w:rsid w:val="000D15D0"/>
    <w:rsid w:val="000D232B"/>
    <w:rsid w:val="000D235A"/>
    <w:rsid w:val="000D2B35"/>
    <w:rsid w:val="000D33FC"/>
    <w:rsid w:val="000D36DD"/>
    <w:rsid w:val="000D3AAF"/>
    <w:rsid w:val="000D3B62"/>
    <w:rsid w:val="000D3C2C"/>
    <w:rsid w:val="000D3D72"/>
    <w:rsid w:val="000D48D4"/>
    <w:rsid w:val="000D4CAF"/>
    <w:rsid w:val="000D4FF2"/>
    <w:rsid w:val="000D5C3B"/>
    <w:rsid w:val="000D60E4"/>
    <w:rsid w:val="000D6849"/>
    <w:rsid w:val="000D6C7D"/>
    <w:rsid w:val="000D6CAA"/>
    <w:rsid w:val="000D6FE1"/>
    <w:rsid w:val="000E0113"/>
    <w:rsid w:val="000E01BE"/>
    <w:rsid w:val="000E02D1"/>
    <w:rsid w:val="000E0EBB"/>
    <w:rsid w:val="000E19D7"/>
    <w:rsid w:val="000E1A3F"/>
    <w:rsid w:val="000E1B3B"/>
    <w:rsid w:val="000E213E"/>
    <w:rsid w:val="000E29C8"/>
    <w:rsid w:val="000E2A7C"/>
    <w:rsid w:val="000E3135"/>
    <w:rsid w:val="000E3481"/>
    <w:rsid w:val="000E39C2"/>
    <w:rsid w:val="000E3C42"/>
    <w:rsid w:val="000E41E0"/>
    <w:rsid w:val="000E4897"/>
    <w:rsid w:val="000E4920"/>
    <w:rsid w:val="000E67CC"/>
    <w:rsid w:val="000E6C2F"/>
    <w:rsid w:val="000E7C17"/>
    <w:rsid w:val="000F03B8"/>
    <w:rsid w:val="000F0772"/>
    <w:rsid w:val="000F0B78"/>
    <w:rsid w:val="000F0C35"/>
    <w:rsid w:val="000F17BC"/>
    <w:rsid w:val="000F2584"/>
    <w:rsid w:val="000F26CF"/>
    <w:rsid w:val="000F33A9"/>
    <w:rsid w:val="000F34C4"/>
    <w:rsid w:val="000F385A"/>
    <w:rsid w:val="000F4092"/>
    <w:rsid w:val="000F4856"/>
    <w:rsid w:val="000F501F"/>
    <w:rsid w:val="000F56C2"/>
    <w:rsid w:val="000F582F"/>
    <w:rsid w:val="000F5B20"/>
    <w:rsid w:val="000F5E7D"/>
    <w:rsid w:val="000F6156"/>
    <w:rsid w:val="000F680D"/>
    <w:rsid w:val="000F6BC0"/>
    <w:rsid w:val="000F70B8"/>
    <w:rsid w:val="000F7B5B"/>
    <w:rsid w:val="00100358"/>
    <w:rsid w:val="0010073C"/>
    <w:rsid w:val="00100ABB"/>
    <w:rsid w:val="00100B3A"/>
    <w:rsid w:val="001012C5"/>
    <w:rsid w:val="001015C4"/>
    <w:rsid w:val="001018D4"/>
    <w:rsid w:val="00102573"/>
    <w:rsid w:val="00102A79"/>
    <w:rsid w:val="00102B3C"/>
    <w:rsid w:val="00102F97"/>
    <w:rsid w:val="00103624"/>
    <w:rsid w:val="00103D07"/>
    <w:rsid w:val="00103E25"/>
    <w:rsid w:val="00104381"/>
    <w:rsid w:val="00104555"/>
    <w:rsid w:val="00104603"/>
    <w:rsid w:val="00104B03"/>
    <w:rsid w:val="00104C61"/>
    <w:rsid w:val="00105570"/>
    <w:rsid w:val="001056E9"/>
    <w:rsid w:val="001058B6"/>
    <w:rsid w:val="00106FC5"/>
    <w:rsid w:val="00107813"/>
    <w:rsid w:val="001105F9"/>
    <w:rsid w:val="00111C8C"/>
    <w:rsid w:val="001122A9"/>
    <w:rsid w:val="00112602"/>
    <w:rsid w:val="00112C96"/>
    <w:rsid w:val="0011327F"/>
    <w:rsid w:val="001137D7"/>
    <w:rsid w:val="00113DD9"/>
    <w:rsid w:val="00114003"/>
    <w:rsid w:val="0011467F"/>
    <w:rsid w:val="00114C7C"/>
    <w:rsid w:val="00114CCC"/>
    <w:rsid w:val="00115A04"/>
    <w:rsid w:val="00115C97"/>
    <w:rsid w:val="001160B2"/>
    <w:rsid w:val="0011770E"/>
    <w:rsid w:val="001178AA"/>
    <w:rsid w:val="00117E09"/>
    <w:rsid w:val="00117FBF"/>
    <w:rsid w:val="00120179"/>
    <w:rsid w:val="001205A0"/>
    <w:rsid w:val="00120ABD"/>
    <w:rsid w:val="00121181"/>
    <w:rsid w:val="00121363"/>
    <w:rsid w:val="001215BC"/>
    <w:rsid w:val="00121817"/>
    <w:rsid w:val="00121E21"/>
    <w:rsid w:val="00123EF1"/>
    <w:rsid w:val="001241D8"/>
    <w:rsid w:val="001243A0"/>
    <w:rsid w:val="0012463C"/>
    <w:rsid w:val="00125503"/>
    <w:rsid w:val="00125D21"/>
    <w:rsid w:val="00125E6A"/>
    <w:rsid w:val="00130B69"/>
    <w:rsid w:val="00130C2A"/>
    <w:rsid w:val="00130D1F"/>
    <w:rsid w:val="00131B1F"/>
    <w:rsid w:val="00131EDC"/>
    <w:rsid w:val="00131FAC"/>
    <w:rsid w:val="001322F0"/>
    <w:rsid w:val="001327A8"/>
    <w:rsid w:val="00132A13"/>
    <w:rsid w:val="00132BFE"/>
    <w:rsid w:val="00132C73"/>
    <w:rsid w:val="001334ED"/>
    <w:rsid w:val="001335ED"/>
    <w:rsid w:val="00133810"/>
    <w:rsid w:val="00133879"/>
    <w:rsid w:val="00134084"/>
    <w:rsid w:val="0013424D"/>
    <w:rsid w:val="00134362"/>
    <w:rsid w:val="001348B1"/>
    <w:rsid w:val="00134B10"/>
    <w:rsid w:val="00135248"/>
    <w:rsid w:val="00135A47"/>
    <w:rsid w:val="00135BE1"/>
    <w:rsid w:val="00135E61"/>
    <w:rsid w:val="001364F7"/>
    <w:rsid w:val="0013671F"/>
    <w:rsid w:val="0013781C"/>
    <w:rsid w:val="00141A5D"/>
    <w:rsid w:val="001428FC"/>
    <w:rsid w:val="0014294A"/>
    <w:rsid w:val="00143FA8"/>
    <w:rsid w:val="00144EC3"/>
    <w:rsid w:val="00145074"/>
    <w:rsid w:val="00145252"/>
    <w:rsid w:val="0014525D"/>
    <w:rsid w:val="00145892"/>
    <w:rsid w:val="001463C7"/>
    <w:rsid w:val="001469C9"/>
    <w:rsid w:val="00146A0B"/>
    <w:rsid w:val="00146DDF"/>
    <w:rsid w:val="00146E14"/>
    <w:rsid w:val="00147A6F"/>
    <w:rsid w:val="00150373"/>
    <w:rsid w:val="0015093A"/>
    <w:rsid w:val="00151312"/>
    <w:rsid w:val="0015189B"/>
    <w:rsid w:val="00151C47"/>
    <w:rsid w:val="00152439"/>
    <w:rsid w:val="0015272C"/>
    <w:rsid w:val="00152A1A"/>
    <w:rsid w:val="00152C07"/>
    <w:rsid w:val="00152EB6"/>
    <w:rsid w:val="00153337"/>
    <w:rsid w:val="001547B3"/>
    <w:rsid w:val="00154CCB"/>
    <w:rsid w:val="001556DC"/>
    <w:rsid w:val="0015584A"/>
    <w:rsid w:val="001569E7"/>
    <w:rsid w:val="00157A66"/>
    <w:rsid w:val="001602BC"/>
    <w:rsid w:val="00160308"/>
    <w:rsid w:val="001619BC"/>
    <w:rsid w:val="00162305"/>
    <w:rsid w:val="00162738"/>
    <w:rsid w:val="001636C5"/>
    <w:rsid w:val="00164792"/>
    <w:rsid w:val="00164ED6"/>
    <w:rsid w:val="00165489"/>
    <w:rsid w:val="001657BE"/>
    <w:rsid w:val="00165F0A"/>
    <w:rsid w:val="0016667C"/>
    <w:rsid w:val="001676FF"/>
    <w:rsid w:val="00167AE4"/>
    <w:rsid w:val="00167BC4"/>
    <w:rsid w:val="00167EBE"/>
    <w:rsid w:val="00170472"/>
    <w:rsid w:val="00170667"/>
    <w:rsid w:val="001706A0"/>
    <w:rsid w:val="001707DE"/>
    <w:rsid w:val="00170AA2"/>
    <w:rsid w:val="00170C1D"/>
    <w:rsid w:val="00170C7F"/>
    <w:rsid w:val="0017191E"/>
    <w:rsid w:val="00171AC0"/>
    <w:rsid w:val="00172CA2"/>
    <w:rsid w:val="00173563"/>
    <w:rsid w:val="0017414E"/>
    <w:rsid w:val="001741FC"/>
    <w:rsid w:val="00175110"/>
    <w:rsid w:val="00175C77"/>
    <w:rsid w:val="00176A77"/>
    <w:rsid w:val="00176C7C"/>
    <w:rsid w:val="00177118"/>
    <w:rsid w:val="00177522"/>
    <w:rsid w:val="001809A1"/>
    <w:rsid w:val="00181019"/>
    <w:rsid w:val="0018195E"/>
    <w:rsid w:val="00181F41"/>
    <w:rsid w:val="001824F1"/>
    <w:rsid w:val="00182A14"/>
    <w:rsid w:val="00182CF1"/>
    <w:rsid w:val="00183849"/>
    <w:rsid w:val="001840ED"/>
    <w:rsid w:val="0018456A"/>
    <w:rsid w:val="00184CE7"/>
    <w:rsid w:val="0018549D"/>
    <w:rsid w:val="00186148"/>
    <w:rsid w:val="00186183"/>
    <w:rsid w:val="0018638B"/>
    <w:rsid w:val="00186470"/>
    <w:rsid w:val="001866A5"/>
    <w:rsid w:val="00186C41"/>
    <w:rsid w:val="0018762A"/>
    <w:rsid w:val="0019018F"/>
    <w:rsid w:val="00190AC3"/>
    <w:rsid w:val="0019107A"/>
    <w:rsid w:val="00191D02"/>
    <w:rsid w:val="00191F32"/>
    <w:rsid w:val="0019213D"/>
    <w:rsid w:val="0019355D"/>
    <w:rsid w:val="00193BA5"/>
    <w:rsid w:val="00193BE1"/>
    <w:rsid w:val="00193EF6"/>
    <w:rsid w:val="001943D2"/>
    <w:rsid w:val="001948EF"/>
    <w:rsid w:val="00195145"/>
    <w:rsid w:val="00195156"/>
    <w:rsid w:val="00195E75"/>
    <w:rsid w:val="001968C7"/>
    <w:rsid w:val="00196F2D"/>
    <w:rsid w:val="0019713B"/>
    <w:rsid w:val="001974C4"/>
    <w:rsid w:val="001979EC"/>
    <w:rsid w:val="00197C91"/>
    <w:rsid w:val="001A0309"/>
    <w:rsid w:val="001A1137"/>
    <w:rsid w:val="001A15BF"/>
    <w:rsid w:val="001A1BE3"/>
    <w:rsid w:val="001A2098"/>
    <w:rsid w:val="001A3F39"/>
    <w:rsid w:val="001A3F69"/>
    <w:rsid w:val="001A413F"/>
    <w:rsid w:val="001A44A2"/>
    <w:rsid w:val="001A4854"/>
    <w:rsid w:val="001A4AD9"/>
    <w:rsid w:val="001A5B79"/>
    <w:rsid w:val="001A5D8B"/>
    <w:rsid w:val="001A6B47"/>
    <w:rsid w:val="001A7667"/>
    <w:rsid w:val="001A797C"/>
    <w:rsid w:val="001A7EAA"/>
    <w:rsid w:val="001A7EE3"/>
    <w:rsid w:val="001B01E8"/>
    <w:rsid w:val="001B0E38"/>
    <w:rsid w:val="001B0FE5"/>
    <w:rsid w:val="001B16AC"/>
    <w:rsid w:val="001B17FA"/>
    <w:rsid w:val="001B281C"/>
    <w:rsid w:val="001B2C56"/>
    <w:rsid w:val="001B3A43"/>
    <w:rsid w:val="001B4107"/>
    <w:rsid w:val="001B4C19"/>
    <w:rsid w:val="001B4EDC"/>
    <w:rsid w:val="001B4F2C"/>
    <w:rsid w:val="001B62AA"/>
    <w:rsid w:val="001B6570"/>
    <w:rsid w:val="001B6FE7"/>
    <w:rsid w:val="001B7040"/>
    <w:rsid w:val="001B70C1"/>
    <w:rsid w:val="001B7D32"/>
    <w:rsid w:val="001C016F"/>
    <w:rsid w:val="001C06D1"/>
    <w:rsid w:val="001C07A5"/>
    <w:rsid w:val="001C10F0"/>
    <w:rsid w:val="001C1174"/>
    <w:rsid w:val="001C169F"/>
    <w:rsid w:val="001C1BD8"/>
    <w:rsid w:val="001C2710"/>
    <w:rsid w:val="001C2982"/>
    <w:rsid w:val="001C32EF"/>
    <w:rsid w:val="001C34B7"/>
    <w:rsid w:val="001C3BE8"/>
    <w:rsid w:val="001C5553"/>
    <w:rsid w:val="001C5AEE"/>
    <w:rsid w:val="001C62F6"/>
    <w:rsid w:val="001C63C5"/>
    <w:rsid w:val="001C7F3B"/>
    <w:rsid w:val="001C7FCD"/>
    <w:rsid w:val="001D0095"/>
    <w:rsid w:val="001D087E"/>
    <w:rsid w:val="001D118A"/>
    <w:rsid w:val="001D17F4"/>
    <w:rsid w:val="001D1A1D"/>
    <w:rsid w:val="001D1B38"/>
    <w:rsid w:val="001D1C97"/>
    <w:rsid w:val="001D1CCD"/>
    <w:rsid w:val="001D1CF2"/>
    <w:rsid w:val="001D1E9A"/>
    <w:rsid w:val="001D243C"/>
    <w:rsid w:val="001D2E35"/>
    <w:rsid w:val="001D3465"/>
    <w:rsid w:val="001D39CF"/>
    <w:rsid w:val="001D3B22"/>
    <w:rsid w:val="001D3DD7"/>
    <w:rsid w:val="001D46E7"/>
    <w:rsid w:val="001D4C2F"/>
    <w:rsid w:val="001D50DE"/>
    <w:rsid w:val="001D6947"/>
    <w:rsid w:val="001D6BEC"/>
    <w:rsid w:val="001D6C07"/>
    <w:rsid w:val="001D6F63"/>
    <w:rsid w:val="001D70DF"/>
    <w:rsid w:val="001D7A75"/>
    <w:rsid w:val="001D7A9E"/>
    <w:rsid w:val="001D7AB2"/>
    <w:rsid w:val="001E0667"/>
    <w:rsid w:val="001E13D1"/>
    <w:rsid w:val="001E1F95"/>
    <w:rsid w:val="001E25CA"/>
    <w:rsid w:val="001E2C02"/>
    <w:rsid w:val="001E3B82"/>
    <w:rsid w:val="001E4097"/>
    <w:rsid w:val="001E43F3"/>
    <w:rsid w:val="001E44AD"/>
    <w:rsid w:val="001E4733"/>
    <w:rsid w:val="001E48AC"/>
    <w:rsid w:val="001E4930"/>
    <w:rsid w:val="001E64A1"/>
    <w:rsid w:val="001E651F"/>
    <w:rsid w:val="001E6ABC"/>
    <w:rsid w:val="001E6B01"/>
    <w:rsid w:val="001E73AD"/>
    <w:rsid w:val="001E74C2"/>
    <w:rsid w:val="001E7E84"/>
    <w:rsid w:val="001E7E9C"/>
    <w:rsid w:val="001E7F95"/>
    <w:rsid w:val="001F0193"/>
    <w:rsid w:val="001F024B"/>
    <w:rsid w:val="001F06E3"/>
    <w:rsid w:val="001F0E64"/>
    <w:rsid w:val="001F108C"/>
    <w:rsid w:val="001F1310"/>
    <w:rsid w:val="001F1A01"/>
    <w:rsid w:val="001F1A8F"/>
    <w:rsid w:val="001F23DF"/>
    <w:rsid w:val="001F25B7"/>
    <w:rsid w:val="001F264F"/>
    <w:rsid w:val="001F31DB"/>
    <w:rsid w:val="001F3B59"/>
    <w:rsid w:val="001F3C0B"/>
    <w:rsid w:val="001F3FA2"/>
    <w:rsid w:val="001F455D"/>
    <w:rsid w:val="001F4C86"/>
    <w:rsid w:val="001F4DEA"/>
    <w:rsid w:val="001F5382"/>
    <w:rsid w:val="001F5F1E"/>
    <w:rsid w:val="001F6C4C"/>
    <w:rsid w:val="001F6F22"/>
    <w:rsid w:val="001F7563"/>
    <w:rsid w:val="001F7C62"/>
    <w:rsid w:val="001F7DE4"/>
    <w:rsid w:val="00200398"/>
    <w:rsid w:val="00200465"/>
    <w:rsid w:val="00200525"/>
    <w:rsid w:val="0020130F"/>
    <w:rsid w:val="00202142"/>
    <w:rsid w:val="002022BC"/>
    <w:rsid w:val="002028B7"/>
    <w:rsid w:val="002029ED"/>
    <w:rsid w:val="00202AB4"/>
    <w:rsid w:val="00202B75"/>
    <w:rsid w:val="0020350E"/>
    <w:rsid w:val="00203D72"/>
    <w:rsid w:val="00204568"/>
    <w:rsid w:val="002047E5"/>
    <w:rsid w:val="00204B57"/>
    <w:rsid w:val="0020540C"/>
    <w:rsid w:val="002057C5"/>
    <w:rsid w:val="002060E3"/>
    <w:rsid w:val="002061AC"/>
    <w:rsid w:val="002063E4"/>
    <w:rsid w:val="00206531"/>
    <w:rsid w:val="0020683F"/>
    <w:rsid w:val="0020696B"/>
    <w:rsid w:val="00206AA2"/>
    <w:rsid w:val="00206B4E"/>
    <w:rsid w:val="00207873"/>
    <w:rsid w:val="002078C7"/>
    <w:rsid w:val="00207C5F"/>
    <w:rsid w:val="00207CA5"/>
    <w:rsid w:val="002103EE"/>
    <w:rsid w:val="00210AA7"/>
    <w:rsid w:val="002117A6"/>
    <w:rsid w:val="00211D01"/>
    <w:rsid w:val="00211FBC"/>
    <w:rsid w:val="00212128"/>
    <w:rsid w:val="0021260F"/>
    <w:rsid w:val="00212925"/>
    <w:rsid w:val="00213DD3"/>
    <w:rsid w:val="00213F18"/>
    <w:rsid w:val="00214040"/>
    <w:rsid w:val="002145F9"/>
    <w:rsid w:val="002149A2"/>
    <w:rsid w:val="00215500"/>
    <w:rsid w:val="0021557C"/>
    <w:rsid w:val="002157F6"/>
    <w:rsid w:val="00216798"/>
    <w:rsid w:val="00216BD5"/>
    <w:rsid w:val="002170BB"/>
    <w:rsid w:val="002174E1"/>
    <w:rsid w:val="00217689"/>
    <w:rsid w:val="00220483"/>
    <w:rsid w:val="0022051A"/>
    <w:rsid w:val="00220C32"/>
    <w:rsid w:val="00221168"/>
    <w:rsid w:val="00221487"/>
    <w:rsid w:val="00221F12"/>
    <w:rsid w:val="00222239"/>
    <w:rsid w:val="002228D5"/>
    <w:rsid w:val="00222D42"/>
    <w:rsid w:val="00223D55"/>
    <w:rsid w:val="00223EA3"/>
    <w:rsid w:val="0022423D"/>
    <w:rsid w:val="00224D6A"/>
    <w:rsid w:val="00224DAC"/>
    <w:rsid w:val="00225197"/>
    <w:rsid w:val="002263E0"/>
    <w:rsid w:val="00226451"/>
    <w:rsid w:val="00226486"/>
    <w:rsid w:val="00226A15"/>
    <w:rsid w:val="00226B50"/>
    <w:rsid w:val="00226E7C"/>
    <w:rsid w:val="0022753D"/>
    <w:rsid w:val="00227DA9"/>
    <w:rsid w:val="002300BF"/>
    <w:rsid w:val="0023094F"/>
    <w:rsid w:val="0023158B"/>
    <w:rsid w:val="00231863"/>
    <w:rsid w:val="00231957"/>
    <w:rsid w:val="002319F5"/>
    <w:rsid w:val="00231E3A"/>
    <w:rsid w:val="00232040"/>
    <w:rsid w:val="00232888"/>
    <w:rsid w:val="00232F23"/>
    <w:rsid w:val="002333A6"/>
    <w:rsid w:val="002333B7"/>
    <w:rsid w:val="002335CE"/>
    <w:rsid w:val="002335E0"/>
    <w:rsid w:val="0023371D"/>
    <w:rsid w:val="00233E9D"/>
    <w:rsid w:val="00233FBF"/>
    <w:rsid w:val="00234300"/>
    <w:rsid w:val="0023461C"/>
    <w:rsid w:val="0023536E"/>
    <w:rsid w:val="00235D75"/>
    <w:rsid w:val="002361C3"/>
    <w:rsid w:val="00236392"/>
    <w:rsid w:val="0023666A"/>
    <w:rsid w:val="00237547"/>
    <w:rsid w:val="00237C6E"/>
    <w:rsid w:val="00237C77"/>
    <w:rsid w:val="00237C88"/>
    <w:rsid w:val="00241092"/>
    <w:rsid w:val="00241573"/>
    <w:rsid w:val="0024185D"/>
    <w:rsid w:val="00241C61"/>
    <w:rsid w:val="00242E6F"/>
    <w:rsid w:val="0024329B"/>
    <w:rsid w:val="002433C5"/>
    <w:rsid w:val="00243C88"/>
    <w:rsid w:val="00243E64"/>
    <w:rsid w:val="00244E35"/>
    <w:rsid w:val="0024556A"/>
    <w:rsid w:val="0024625B"/>
    <w:rsid w:val="0024627D"/>
    <w:rsid w:val="00246484"/>
    <w:rsid w:val="00246698"/>
    <w:rsid w:val="00246925"/>
    <w:rsid w:val="00246C9F"/>
    <w:rsid w:val="0024742C"/>
    <w:rsid w:val="002504AE"/>
    <w:rsid w:val="002516DD"/>
    <w:rsid w:val="00251D81"/>
    <w:rsid w:val="00251EA7"/>
    <w:rsid w:val="002522BE"/>
    <w:rsid w:val="00252518"/>
    <w:rsid w:val="00252A4B"/>
    <w:rsid w:val="002533A6"/>
    <w:rsid w:val="002535ED"/>
    <w:rsid w:val="002539E9"/>
    <w:rsid w:val="00253A36"/>
    <w:rsid w:val="002540C5"/>
    <w:rsid w:val="00254116"/>
    <w:rsid w:val="002541BC"/>
    <w:rsid w:val="00254713"/>
    <w:rsid w:val="00254921"/>
    <w:rsid w:val="00254FDD"/>
    <w:rsid w:val="0025585A"/>
    <w:rsid w:val="00255EB4"/>
    <w:rsid w:val="00256468"/>
    <w:rsid w:val="00256579"/>
    <w:rsid w:val="00256936"/>
    <w:rsid w:val="00257D80"/>
    <w:rsid w:val="002607DF"/>
    <w:rsid w:val="00260CC8"/>
    <w:rsid w:val="00260D9E"/>
    <w:rsid w:val="00261024"/>
    <w:rsid w:val="00261879"/>
    <w:rsid w:val="002633AE"/>
    <w:rsid w:val="0026365D"/>
    <w:rsid w:val="00263704"/>
    <w:rsid w:val="00263AC4"/>
    <w:rsid w:val="00263C49"/>
    <w:rsid w:val="00263EEF"/>
    <w:rsid w:val="002648B0"/>
    <w:rsid w:val="00264B8E"/>
    <w:rsid w:val="00264FC2"/>
    <w:rsid w:val="002659C9"/>
    <w:rsid w:val="00265F1E"/>
    <w:rsid w:val="00266664"/>
    <w:rsid w:val="00266913"/>
    <w:rsid w:val="0026698B"/>
    <w:rsid w:val="00266E7D"/>
    <w:rsid w:val="00267BE0"/>
    <w:rsid w:val="00271595"/>
    <w:rsid w:val="00271685"/>
    <w:rsid w:val="002722E7"/>
    <w:rsid w:val="00272604"/>
    <w:rsid w:val="00272829"/>
    <w:rsid w:val="00272F73"/>
    <w:rsid w:val="00273BDB"/>
    <w:rsid w:val="00273D42"/>
    <w:rsid w:val="00274072"/>
    <w:rsid w:val="002747FC"/>
    <w:rsid w:val="00274F8A"/>
    <w:rsid w:val="00275303"/>
    <w:rsid w:val="00275824"/>
    <w:rsid w:val="0027590B"/>
    <w:rsid w:val="00275B40"/>
    <w:rsid w:val="00276161"/>
    <w:rsid w:val="00276D08"/>
    <w:rsid w:val="002770F9"/>
    <w:rsid w:val="002775BF"/>
    <w:rsid w:val="00277C53"/>
    <w:rsid w:val="00281FD2"/>
    <w:rsid w:val="002832AD"/>
    <w:rsid w:val="00283A67"/>
    <w:rsid w:val="00283B28"/>
    <w:rsid w:val="00283DA8"/>
    <w:rsid w:val="00283E2E"/>
    <w:rsid w:val="00283E7C"/>
    <w:rsid w:val="002840A2"/>
    <w:rsid w:val="00284435"/>
    <w:rsid w:val="00284DA7"/>
    <w:rsid w:val="00285317"/>
    <w:rsid w:val="002866DB"/>
    <w:rsid w:val="0028699C"/>
    <w:rsid w:val="00286F1D"/>
    <w:rsid w:val="00287176"/>
    <w:rsid w:val="00287B8D"/>
    <w:rsid w:val="00287CA9"/>
    <w:rsid w:val="002904AE"/>
    <w:rsid w:val="00290660"/>
    <w:rsid w:val="002911A8"/>
    <w:rsid w:val="0029153D"/>
    <w:rsid w:val="002919EC"/>
    <w:rsid w:val="00291AE9"/>
    <w:rsid w:val="00291B6A"/>
    <w:rsid w:val="00292084"/>
    <w:rsid w:val="002920EF"/>
    <w:rsid w:val="0029214B"/>
    <w:rsid w:val="00292ABC"/>
    <w:rsid w:val="00292D02"/>
    <w:rsid w:val="002931F4"/>
    <w:rsid w:val="00293735"/>
    <w:rsid w:val="00293871"/>
    <w:rsid w:val="00293BF4"/>
    <w:rsid w:val="00294E85"/>
    <w:rsid w:val="00295E69"/>
    <w:rsid w:val="00296EB5"/>
    <w:rsid w:val="00296ECD"/>
    <w:rsid w:val="00297053"/>
    <w:rsid w:val="00297097"/>
    <w:rsid w:val="002A055C"/>
    <w:rsid w:val="002A0C2A"/>
    <w:rsid w:val="002A108A"/>
    <w:rsid w:val="002A1170"/>
    <w:rsid w:val="002A1B45"/>
    <w:rsid w:val="002A1C38"/>
    <w:rsid w:val="002A1CAD"/>
    <w:rsid w:val="002A1F24"/>
    <w:rsid w:val="002A3768"/>
    <w:rsid w:val="002A3885"/>
    <w:rsid w:val="002A4324"/>
    <w:rsid w:val="002A47B3"/>
    <w:rsid w:val="002A4BF8"/>
    <w:rsid w:val="002A5630"/>
    <w:rsid w:val="002A581C"/>
    <w:rsid w:val="002A5C43"/>
    <w:rsid w:val="002A6328"/>
    <w:rsid w:val="002A641A"/>
    <w:rsid w:val="002A6CBE"/>
    <w:rsid w:val="002A70C4"/>
    <w:rsid w:val="002A7BB5"/>
    <w:rsid w:val="002A7FEF"/>
    <w:rsid w:val="002B017C"/>
    <w:rsid w:val="002B01FF"/>
    <w:rsid w:val="002B0EB3"/>
    <w:rsid w:val="002B149D"/>
    <w:rsid w:val="002B18BB"/>
    <w:rsid w:val="002B1BB0"/>
    <w:rsid w:val="002B1EB7"/>
    <w:rsid w:val="002B20B7"/>
    <w:rsid w:val="002B2703"/>
    <w:rsid w:val="002B286D"/>
    <w:rsid w:val="002B2D39"/>
    <w:rsid w:val="002B3984"/>
    <w:rsid w:val="002B4018"/>
    <w:rsid w:val="002B41CA"/>
    <w:rsid w:val="002B4905"/>
    <w:rsid w:val="002B5150"/>
    <w:rsid w:val="002B5B54"/>
    <w:rsid w:val="002B67B7"/>
    <w:rsid w:val="002B69CB"/>
    <w:rsid w:val="002B7120"/>
    <w:rsid w:val="002B723A"/>
    <w:rsid w:val="002B72C2"/>
    <w:rsid w:val="002B790E"/>
    <w:rsid w:val="002B7A21"/>
    <w:rsid w:val="002B7E5F"/>
    <w:rsid w:val="002B7F7D"/>
    <w:rsid w:val="002C06B9"/>
    <w:rsid w:val="002C0BF6"/>
    <w:rsid w:val="002C0C9D"/>
    <w:rsid w:val="002C162B"/>
    <w:rsid w:val="002C182C"/>
    <w:rsid w:val="002C1915"/>
    <w:rsid w:val="002C1A8C"/>
    <w:rsid w:val="002C23AC"/>
    <w:rsid w:val="002C2C31"/>
    <w:rsid w:val="002C2C7D"/>
    <w:rsid w:val="002C2F92"/>
    <w:rsid w:val="002C3E8E"/>
    <w:rsid w:val="002C4E40"/>
    <w:rsid w:val="002C51AC"/>
    <w:rsid w:val="002C537C"/>
    <w:rsid w:val="002C59D7"/>
    <w:rsid w:val="002C6318"/>
    <w:rsid w:val="002C660F"/>
    <w:rsid w:val="002C68AD"/>
    <w:rsid w:val="002C7EE6"/>
    <w:rsid w:val="002D08E3"/>
    <w:rsid w:val="002D0C4B"/>
    <w:rsid w:val="002D11E5"/>
    <w:rsid w:val="002D19EA"/>
    <w:rsid w:val="002D1D7D"/>
    <w:rsid w:val="002D1E6D"/>
    <w:rsid w:val="002D25CA"/>
    <w:rsid w:val="002D2610"/>
    <w:rsid w:val="002D29F0"/>
    <w:rsid w:val="002D2A40"/>
    <w:rsid w:val="002D2E8A"/>
    <w:rsid w:val="002D40C0"/>
    <w:rsid w:val="002D4643"/>
    <w:rsid w:val="002D4AC2"/>
    <w:rsid w:val="002D4C07"/>
    <w:rsid w:val="002D51AD"/>
    <w:rsid w:val="002D635D"/>
    <w:rsid w:val="002D6615"/>
    <w:rsid w:val="002D73BF"/>
    <w:rsid w:val="002D76FB"/>
    <w:rsid w:val="002D784F"/>
    <w:rsid w:val="002D7859"/>
    <w:rsid w:val="002D7D38"/>
    <w:rsid w:val="002E0F28"/>
    <w:rsid w:val="002E28F9"/>
    <w:rsid w:val="002E3173"/>
    <w:rsid w:val="002E3B9F"/>
    <w:rsid w:val="002E49A0"/>
    <w:rsid w:val="002E4C48"/>
    <w:rsid w:val="002E509F"/>
    <w:rsid w:val="002E5290"/>
    <w:rsid w:val="002E5393"/>
    <w:rsid w:val="002E5839"/>
    <w:rsid w:val="002E5F2D"/>
    <w:rsid w:val="002E752B"/>
    <w:rsid w:val="002E7570"/>
    <w:rsid w:val="002E790C"/>
    <w:rsid w:val="002E79CB"/>
    <w:rsid w:val="002F02FD"/>
    <w:rsid w:val="002F0357"/>
    <w:rsid w:val="002F0B67"/>
    <w:rsid w:val="002F1378"/>
    <w:rsid w:val="002F19A0"/>
    <w:rsid w:val="002F243C"/>
    <w:rsid w:val="002F26A0"/>
    <w:rsid w:val="002F323E"/>
    <w:rsid w:val="002F365B"/>
    <w:rsid w:val="002F3DF2"/>
    <w:rsid w:val="002F4445"/>
    <w:rsid w:val="002F4476"/>
    <w:rsid w:val="002F4E9B"/>
    <w:rsid w:val="002F5163"/>
    <w:rsid w:val="002F638F"/>
    <w:rsid w:val="002F678E"/>
    <w:rsid w:val="002F7AB2"/>
    <w:rsid w:val="002F7C6E"/>
    <w:rsid w:val="002F7F7D"/>
    <w:rsid w:val="003000CF"/>
    <w:rsid w:val="00300156"/>
    <w:rsid w:val="00300B0D"/>
    <w:rsid w:val="00301601"/>
    <w:rsid w:val="00301860"/>
    <w:rsid w:val="00301D9F"/>
    <w:rsid w:val="00302017"/>
    <w:rsid w:val="0030273F"/>
    <w:rsid w:val="003032CF"/>
    <w:rsid w:val="00303677"/>
    <w:rsid w:val="00304967"/>
    <w:rsid w:val="00305188"/>
    <w:rsid w:val="0030542F"/>
    <w:rsid w:val="003058E3"/>
    <w:rsid w:val="00305C9B"/>
    <w:rsid w:val="00306057"/>
    <w:rsid w:val="003061EC"/>
    <w:rsid w:val="00306763"/>
    <w:rsid w:val="00307D4B"/>
    <w:rsid w:val="003101AF"/>
    <w:rsid w:val="003101D9"/>
    <w:rsid w:val="00310E59"/>
    <w:rsid w:val="003112E9"/>
    <w:rsid w:val="00311530"/>
    <w:rsid w:val="0031180C"/>
    <w:rsid w:val="00311F86"/>
    <w:rsid w:val="00313569"/>
    <w:rsid w:val="00313747"/>
    <w:rsid w:val="00313BA8"/>
    <w:rsid w:val="00313F3B"/>
    <w:rsid w:val="0031420D"/>
    <w:rsid w:val="0031457C"/>
    <w:rsid w:val="00314907"/>
    <w:rsid w:val="003153A4"/>
    <w:rsid w:val="00315C4D"/>
    <w:rsid w:val="00316048"/>
    <w:rsid w:val="003161A6"/>
    <w:rsid w:val="00316823"/>
    <w:rsid w:val="00316E33"/>
    <w:rsid w:val="00317062"/>
    <w:rsid w:val="0031764C"/>
    <w:rsid w:val="003208D5"/>
    <w:rsid w:val="00321150"/>
    <w:rsid w:val="00321390"/>
    <w:rsid w:val="003216DA"/>
    <w:rsid w:val="0032176F"/>
    <w:rsid w:val="00322F93"/>
    <w:rsid w:val="00322FF9"/>
    <w:rsid w:val="00323C0C"/>
    <w:rsid w:val="00323D28"/>
    <w:rsid w:val="00324073"/>
    <w:rsid w:val="00324175"/>
    <w:rsid w:val="00324262"/>
    <w:rsid w:val="00324381"/>
    <w:rsid w:val="00324652"/>
    <w:rsid w:val="00325233"/>
    <w:rsid w:val="00327760"/>
    <w:rsid w:val="00330DC8"/>
    <w:rsid w:val="00330EDE"/>
    <w:rsid w:val="0033164B"/>
    <w:rsid w:val="00331940"/>
    <w:rsid w:val="00331A6E"/>
    <w:rsid w:val="00331D2C"/>
    <w:rsid w:val="0033332A"/>
    <w:rsid w:val="003338E6"/>
    <w:rsid w:val="00335080"/>
    <w:rsid w:val="0033580E"/>
    <w:rsid w:val="00335C3D"/>
    <w:rsid w:val="00336428"/>
    <w:rsid w:val="00336926"/>
    <w:rsid w:val="00336BB6"/>
    <w:rsid w:val="003370AF"/>
    <w:rsid w:val="00340146"/>
    <w:rsid w:val="003403AA"/>
    <w:rsid w:val="003414E2"/>
    <w:rsid w:val="00341F7A"/>
    <w:rsid w:val="0034202E"/>
    <w:rsid w:val="0034210C"/>
    <w:rsid w:val="00342982"/>
    <w:rsid w:val="00342F50"/>
    <w:rsid w:val="0034314C"/>
    <w:rsid w:val="003437C2"/>
    <w:rsid w:val="00343893"/>
    <w:rsid w:val="00343F7C"/>
    <w:rsid w:val="0034478A"/>
    <w:rsid w:val="00345243"/>
    <w:rsid w:val="003453C9"/>
    <w:rsid w:val="003461D3"/>
    <w:rsid w:val="0034640A"/>
    <w:rsid w:val="0034645D"/>
    <w:rsid w:val="00346AA0"/>
    <w:rsid w:val="00346C9B"/>
    <w:rsid w:val="00346CFA"/>
    <w:rsid w:val="00346D55"/>
    <w:rsid w:val="0034714B"/>
    <w:rsid w:val="00347192"/>
    <w:rsid w:val="00347E93"/>
    <w:rsid w:val="00347EC2"/>
    <w:rsid w:val="00350029"/>
    <w:rsid w:val="0035028A"/>
    <w:rsid w:val="00350BBB"/>
    <w:rsid w:val="003512CF"/>
    <w:rsid w:val="003513B3"/>
    <w:rsid w:val="003517EC"/>
    <w:rsid w:val="00351BC3"/>
    <w:rsid w:val="00352B2E"/>
    <w:rsid w:val="0035328D"/>
    <w:rsid w:val="0035519A"/>
    <w:rsid w:val="00355C75"/>
    <w:rsid w:val="00355F5C"/>
    <w:rsid w:val="00356361"/>
    <w:rsid w:val="003567AA"/>
    <w:rsid w:val="00357416"/>
    <w:rsid w:val="003578C5"/>
    <w:rsid w:val="003604F3"/>
    <w:rsid w:val="00360649"/>
    <w:rsid w:val="00360C13"/>
    <w:rsid w:val="003611EF"/>
    <w:rsid w:val="003616F4"/>
    <w:rsid w:val="003618FB"/>
    <w:rsid w:val="003619C7"/>
    <w:rsid w:val="00361CB3"/>
    <w:rsid w:val="00361F1E"/>
    <w:rsid w:val="003625C9"/>
    <w:rsid w:val="003627C6"/>
    <w:rsid w:val="00362A5D"/>
    <w:rsid w:val="00362CB0"/>
    <w:rsid w:val="003639EF"/>
    <w:rsid w:val="00363A92"/>
    <w:rsid w:val="003642FC"/>
    <w:rsid w:val="003651C0"/>
    <w:rsid w:val="00365247"/>
    <w:rsid w:val="00366759"/>
    <w:rsid w:val="00366DA5"/>
    <w:rsid w:val="0036733D"/>
    <w:rsid w:val="003676FE"/>
    <w:rsid w:val="00370103"/>
    <w:rsid w:val="00370A6D"/>
    <w:rsid w:val="00371287"/>
    <w:rsid w:val="00371A4B"/>
    <w:rsid w:val="00371BD2"/>
    <w:rsid w:val="0037253A"/>
    <w:rsid w:val="00372DB9"/>
    <w:rsid w:val="00373EEC"/>
    <w:rsid w:val="003740F3"/>
    <w:rsid w:val="00374121"/>
    <w:rsid w:val="0037488B"/>
    <w:rsid w:val="00374952"/>
    <w:rsid w:val="00374D01"/>
    <w:rsid w:val="00374E76"/>
    <w:rsid w:val="00375568"/>
    <w:rsid w:val="00375C39"/>
    <w:rsid w:val="00375E30"/>
    <w:rsid w:val="00376E28"/>
    <w:rsid w:val="00377A9E"/>
    <w:rsid w:val="00377AC3"/>
    <w:rsid w:val="00380CAB"/>
    <w:rsid w:val="00380CB8"/>
    <w:rsid w:val="00381445"/>
    <w:rsid w:val="00381540"/>
    <w:rsid w:val="00383512"/>
    <w:rsid w:val="0038398A"/>
    <w:rsid w:val="003839CA"/>
    <w:rsid w:val="0038405C"/>
    <w:rsid w:val="003850B8"/>
    <w:rsid w:val="00385633"/>
    <w:rsid w:val="003868A6"/>
    <w:rsid w:val="00387023"/>
    <w:rsid w:val="003870EF"/>
    <w:rsid w:val="003871A4"/>
    <w:rsid w:val="0039008F"/>
    <w:rsid w:val="003907BB"/>
    <w:rsid w:val="00390E1B"/>
    <w:rsid w:val="00390EFB"/>
    <w:rsid w:val="003926EA"/>
    <w:rsid w:val="003929B4"/>
    <w:rsid w:val="00393567"/>
    <w:rsid w:val="003941B5"/>
    <w:rsid w:val="00394436"/>
    <w:rsid w:val="00394BFE"/>
    <w:rsid w:val="003958B5"/>
    <w:rsid w:val="00395C1C"/>
    <w:rsid w:val="00395E17"/>
    <w:rsid w:val="00396063"/>
    <w:rsid w:val="00396766"/>
    <w:rsid w:val="003967E9"/>
    <w:rsid w:val="00396883"/>
    <w:rsid w:val="00397147"/>
    <w:rsid w:val="00397C81"/>
    <w:rsid w:val="003A19B7"/>
    <w:rsid w:val="003A1B03"/>
    <w:rsid w:val="003A1FC0"/>
    <w:rsid w:val="003A3ABC"/>
    <w:rsid w:val="003A4806"/>
    <w:rsid w:val="003A488F"/>
    <w:rsid w:val="003A4926"/>
    <w:rsid w:val="003A4CE7"/>
    <w:rsid w:val="003A50B3"/>
    <w:rsid w:val="003A6C38"/>
    <w:rsid w:val="003A7426"/>
    <w:rsid w:val="003A787B"/>
    <w:rsid w:val="003A7A7A"/>
    <w:rsid w:val="003A7C21"/>
    <w:rsid w:val="003A7E34"/>
    <w:rsid w:val="003B17A6"/>
    <w:rsid w:val="003B1AB7"/>
    <w:rsid w:val="003B1C5D"/>
    <w:rsid w:val="003B3037"/>
    <w:rsid w:val="003B36BA"/>
    <w:rsid w:val="003B3962"/>
    <w:rsid w:val="003B3CA1"/>
    <w:rsid w:val="003B47C6"/>
    <w:rsid w:val="003B4A64"/>
    <w:rsid w:val="003B4A84"/>
    <w:rsid w:val="003B5003"/>
    <w:rsid w:val="003B5306"/>
    <w:rsid w:val="003B5AD1"/>
    <w:rsid w:val="003B64A9"/>
    <w:rsid w:val="003B676D"/>
    <w:rsid w:val="003B67D9"/>
    <w:rsid w:val="003B6AD5"/>
    <w:rsid w:val="003B6D8C"/>
    <w:rsid w:val="003B7DF8"/>
    <w:rsid w:val="003B7F6F"/>
    <w:rsid w:val="003C00FD"/>
    <w:rsid w:val="003C0886"/>
    <w:rsid w:val="003C16E3"/>
    <w:rsid w:val="003C228A"/>
    <w:rsid w:val="003C258A"/>
    <w:rsid w:val="003C25B7"/>
    <w:rsid w:val="003C2FDE"/>
    <w:rsid w:val="003C3E8A"/>
    <w:rsid w:val="003C46E0"/>
    <w:rsid w:val="003C4E78"/>
    <w:rsid w:val="003C4E80"/>
    <w:rsid w:val="003C51D6"/>
    <w:rsid w:val="003C5336"/>
    <w:rsid w:val="003C53FD"/>
    <w:rsid w:val="003C5E80"/>
    <w:rsid w:val="003C60A2"/>
    <w:rsid w:val="003C63B8"/>
    <w:rsid w:val="003C6423"/>
    <w:rsid w:val="003C6555"/>
    <w:rsid w:val="003C69E7"/>
    <w:rsid w:val="003C7369"/>
    <w:rsid w:val="003D0A75"/>
    <w:rsid w:val="003D0BEB"/>
    <w:rsid w:val="003D13EE"/>
    <w:rsid w:val="003D1831"/>
    <w:rsid w:val="003D190E"/>
    <w:rsid w:val="003D1A97"/>
    <w:rsid w:val="003D22DA"/>
    <w:rsid w:val="003D2FFC"/>
    <w:rsid w:val="003D3EB1"/>
    <w:rsid w:val="003D4691"/>
    <w:rsid w:val="003D4B25"/>
    <w:rsid w:val="003D606F"/>
    <w:rsid w:val="003D72E6"/>
    <w:rsid w:val="003D7869"/>
    <w:rsid w:val="003D7B09"/>
    <w:rsid w:val="003D7F75"/>
    <w:rsid w:val="003E054D"/>
    <w:rsid w:val="003E0F45"/>
    <w:rsid w:val="003E14FA"/>
    <w:rsid w:val="003E1865"/>
    <w:rsid w:val="003E2476"/>
    <w:rsid w:val="003E25AA"/>
    <w:rsid w:val="003E28F0"/>
    <w:rsid w:val="003E2C36"/>
    <w:rsid w:val="003E31EA"/>
    <w:rsid w:val="003E3B39"/>
    <w:rsid w:val="003E488E"/>
    <w:rsid w:val="003E4FF9"/>
    <w:rsid w:val="003E5C6B"/>
    <w:rsid w:val="003E5C8C"/>
    <w:rsid w:val="003E6457"/>
    <w:rsid w:val="003E660F"/>
    <w:rsid w:val="003E6B4E"/>
    <w:rsid w:val="003F01D8"/>
    <w:rsid w:val="003F1080"/>
    <w:rsid w:val="003F15AB"/>
    <w:rsid w:val="003F16A2"/>
    <w:rsid w:val="003F237B"/>
    <w:rsid w:val="003F2A88"/>
    <w:rsid w:val="003F3012"/>
    <w:rsid w:val="003F33E9"/>
    <w:rsid w:val="003F3C8B"/>
    <w:rsid w:val="003F3D14"/>
    <w:rsid w:val="003F43F5"/>
    <w:rsid w:val="003F476C"/>
    <w:rsid w:val="003F51CB"/>
    <w:rsid w:val="003F6119"/>
    <w:rsid w:val="003F6DFB"/>
    <w:rsid w:val="003F7B0A"/>
    <w:rsid w:val="003F7C07"/>
    <w:rsid w:val="0040009A"/>
    <w:rsid w:val="0040082D"/>
    <w:rsid w:val="00400E74"/>
    <w:rsid w:val="00400FBF"/>
    <w:rsid w:val="004010F5"/>
    <w:rsid w:val="0040171B"/>
    <w:rsid w:val="00401E34"/>
    <w:rsid w:val="00401F09"/>
    <w:rsid w:val="004024C3"/>
    <w:rsid w:val="004039D3"/>
    <w:rsid w:val="00403D53"/>
    <w:rsid w:val="00403FCB"/>
    <w:rsid w:val="00404191"/>
    <w:rsid w:val="004044B2"/>
    <w:rsid w:val="00404CCB"/>
    <w:rsid w:val="0040511A"/>
    <w:rsid w:val="00405120"/>
    <w:rsid w:val="004052D3"/>
    <w:rsid w:val="00405338"/>
    <w:rsid w:val="00405652"/>
    <w:rsid w:val="00405B3A"/>
    <w:rsid w:val="00405F5C"/>
    <w:rsid w:val="00406383"/>
    <w:rsid w:val="004064E9"/>
    <w:rsid w:val="0040657C"/>
    <w:rsid w:val="004073FC"/>
    <w:rsid w:val="004074AB"/>
    <w:rsid w:val="004077B3"/>
    <w:rsid w:val="0041073E"/>
    <w:rsid w:val="00410772"/>
    <w:rsid w:val="004112E7"/>
    <w:rsid w:val="00411490"/>
    <w:rsid w:val="00412850"/>
    <w:rsid w:val="00412C43"/>
    <w:rsid w:val="00412D58"/>
    <w:rsid w:val="00413763"/>
    <w:rsid w:val="00414885"/>
    <w:rsid w:val="004148B8"/>
    <w:rsid w:val="00414A8B"/>
    <w:rsid w:val="00414B14"/>
    <w:rsid w:val="00414CF9"/>
    <w:rsid w:val="00416760"/>
    <w:rsid w:val="00416EA0"/>
    <w:rsid w:val="00417E84"/>
    <w:rsid w:val="00417F23"/>
    <w:rsid w:val="00420A61"/>
    <w:rsid w:val="00420B66"/>
    <w:rsid w:val="00420BA9"/>
    <w:rsid w:val="00421D28"/>
    <w:rsid w:val="00422754"/>
    <w:rsid w:val="00422797"/>
    <w:rsid w:val="00422C92"/>
    <w:rsid w:val="00422EC6"/>
    <w:rsid w:val="004239B8"/>
    <w:rsid w:val="00423B66"/>
    <w:rsid w:val="00424251"/>
    <w:rsid w:val="0042545F"/>
    <w:rsid w:val="00425DAF"/>
    <w:rsid w:val="00426431"/>
    <w:rsid w:val="00427006"/>
    <w:rsid w:val="004278BC"/>
    <w:rsid w:val="004278CD"/>
    <w:rsid w:val="00427F27"/>
    <w:rsid w:val="0043006D"/>
    <w:rsid w:val="00430BCF"/>
    <w:rsid w:val="004310E8"/>
    <w:rsid w:val="0043175C"/>
    <w:rsid w:val="0043189A"/>
    <w:rsid w:val="00432D64"/>
    <w:rsid w:val="004331D8"/>
    <w:rsid w:val="00433B35"/>
    <w:rsid w:val="00434134"/>
    <w:rsid w:val="00434556"/>
    <w:rsid w:val="00435B0F"/>
    <w:rsid w:val="00435CEA"/>
    <w:rsid w:val="004366B0"/>
    <w:rsid w:val="00436FC9"/>
    <w:rsid w:val="00437150"/>
    <w:rsid w:val="00440785"/>
    <w:rsid w:val="0044097B"/>
    <w:rsid w:val="00440DAA"/>
    <w:rsid w:val="00441928"/>
    <w:rsid w:val="004426DE"/>
    <w:rsid w:val="00442DB4"/>
    <w:rsid w:val="004433F2"/>
    <w:rsid w:val="00443FA0"/>
    <w:rsid w:val="00444035"/>
    <w:rsid w:val="00444043"/>
    <w:rsid w:val="004469A7"/>
    <w:rsid w:val="00446AEC"/>
    <w:rsid w:val="00446BBC"/>
    <w:rsid w:val="00446FBA"/>
    <w:rsid w:val="004475CD"/>
    <w:rsid w:val="00447B44"/>
    <w:rsid w:val="00450502"/>
    <w:rsid w:val="00450959"/>
    <w:rsid w:val="0045098B"/>
    <w:rsid w:val="0045138A"/>
    <w:rsid w:val="004516AC"/>
    <w:rsid w:val="004516EA"/>
    <w:rsid w:val="00451EC1"/>
    <w:rsid w:val="00451F89"/>
    <w:rsid w:val="004526A7"/>
    <w:rsid w:val="00452856"/>
    <w:rsid w:val="00452BB4"/>
    <w:rsid w:val="00453BE1"/>
    <w:rsid w:val="00453D02"/>
    <w:rsid w:val="00454BDE"/>
    <w:rsid w:val="00454C1E"/>
    <w:rsid w:val="004557EF"/>
    <w:rsid w:val="004560CF"/>
    <w:rsid w:val="00456446"/>
    <w:rsid w:val="0045696A"/>
    <w:rsid w:val="00457014"/>
    <w:rsid w:val="00457201"/>
    <w:rsid w:val="0045728B"/>
    <w:rsid w:val="0046014A"/>
    <w:rsid w:val="00461999"/>
    <w:rsid w:val="00463096"/>
    <w:rsid w:val="00463639"/>
    <w:rsid w:val="00463723"/>
    <w:rsid w:val="00464959"/>
    <w:rsid w:val="00465212"/>
    <w:rsid w:val="0046579E"/>
    <w:rsid w:val="00465BD0"/>
    <w:rsid w:val="00465CE6"/>
    <w:rsid w:val="00466834"/>
    <w:rsid w:val="00466B9E"/>
    <w:rsid w:val="004670E4"/>
    <w:rsid w:val="00470312"/>
    <w:rsid w:val="00470F46"/>
    <w:rsid w:val="00471CA6"/>
    <w:rsid w:val="00471F9D"/>
    <w:rsid w:val="00472981"/>
    <w:rsid w:val="00472A6B"/>
    <w:rsid w:val="0047473F"/>
    <w:rsid w:val="004749EC"/>
    <w:rsid w:val="00474C7B"/>
    <w:rsid w:val="0047555F"/>
    <w:rsid w:val="004757D4"/>
    <w:rsid w:val="00476750"/>
    <w:rsid w:val="00476B1E"/>
    <w:rsid w:val="00476F39"/>
    <w:rsid w:val="00480463"/>
    <w:rsid w:val="00480484"/>
    <w:rsid w:val="00480EDD"/>
    <w:rsid w:val="0048128B"/>
    <w:rsid w:val="0048135A"/>
    <w:rsid w:val="004818CF"/>
    <w:rsid w:val="00481D43"/>
    <w:rsid w:val="00482085"/>
    <w:rsid w:val="004829AF"/>
    <w:rsid w:val="00482C96"/>
    <w:rsid w:val="00482F8A"/>
    <w:rsid w:val="004837B4"/>
    <w:rsid w:val="0048467A"/>
    <w:rsid w:val="00484E77"/>
    <w:rsid w:val="0048514B"/>
    <w:rsid w:val="004856AE"/>
    <w:rsid w:val="0048598E"/>
    <w:rsid w:val="00486110"/>
    <w:rsid w:val="00486A6C"/>
    <w:rsid w:val="004873C6"/>
    <w:rsid w:val="00487563"/>
    <w:rsid w:val="00490908"/>
    <w:rsid w:val="00490E04"/>
    <w:rsid w:val="00491267"/>
    <w:rsid w:val="00491948"/>
    <w:rsid w:val="00491CA7"/>
    <w:rsid w:val="00491CFE"/>
    <w:rsid w:val="00491ECA"/>
    <w:rsid w:val="004924B5"/>
    <w:rsid w:val="004926BE"/>
    <w:rsid w:val="00494004"/>
    <w:rsid w:val="00494422"/>
    <w:rsid w:val="00494AC1"/>
    <w:rsid w:val="00495975"/>
    <w:rsid w:val="00495ECB"/>
    <w:rsid w:val="0049665D"/>
    <w:rsid w:val="004968ED"/>
    <w:rsid w:val="00496909"/>
    <w:rsid w:val="004A08AE"/>
    <w:rsid w:val="004A0A30"/>
    <w:rsid w:val="004A0D66"/>
    <w:rsid w:val="004A126A"/>
    <w:rsid w:val="004A1903"/>
    <w:rsid w:val="004A1DA9"/>
    <w:rsid w:val="004A1E82"/>
    <w:rsid w:val="004A3D67"/>
    <w:rsid w:val="004A40C3"/>
    <w:rsid w:val="004A4852"/>
    <w:rsid w:val="004A4AF4"/>
    <w:rsid w:val="004A4C1A"/>
    <w:rsid w:val="004A54DE"/>
    <w:rsid w:val="004A5A8C"/>
    <w:rsid w:val="004A5B91"/>
    <w:rsid w:val="004A5BF3"/>
    <w:rsid w:val="004A6209"/>
    <w:rsid w:val="004A7DD4"/>
    <w:rsid w:val="004B0375"/>
    <w:rsid w:val="004B0DB5"/>
    <w:rsid w:val="004B126B"/>
    <w:rsid w:val="004B1C40"/>
    <w:rsid w:val="004B2395"/>
    <w:rsid w:val="004B2D2D"/>
    <w:rsid w:val="004B37AC"/>
    <w:rsid w:val="004B3913"/>
    <w:rsid w:val="004B3ED1"/>
    <w:rsid w:val="004B47E8"/>
    <w:rsid w:val="004B507C"/>
    <w:rsid w:val="004B558E"/>
    <w:rsid w:val="004B5C67"/>
    <w:rsid w:val="004B6545"/>
    <w:rsid w:val="004B6DA5"/>
    <w:rsid w:val="004C03A4"/>
    <w:rsid w:val="004C05D6"/>
    <w:rsid w:val="004C17AA"/>
    <w:rsid w:val="004C1834"/>
    <w:rsid w:val="004C223E"/>
    <w:rsid w:val="004C2BE3"/>
    <w:rsid w:val="004C42CA"/>
    <w:rsid w:val="004C52EF"/>
    <w:rsid w:val="004C59C0"/>
    <w:rsid w:val="004C7208"/>
    <w:rsid w:val="004C744A"/>
    <w:rsid w:val="004D0B12"/>
    <w:rsid w:val="004D1277"/>
    <w:rsid w:val="004D2116"/>
    <w:rsid w:val="004D2635"/>
    <w:rsid w:val="004D27FE"/>
    <w:rsid w:val="004D2816"/>
    <w:rsid w:val="004D28EC"/>
    <w:rsid w:val="004D2FB9"/>
    <w:rsid w:val="004D3096"/>
    <w:rsid w:val="004D3EF7"/>
    <w:rsid w:val="004D42E4"/>
    <w:rsid w:val="004D58A3"/>
    <w:rsid w:val="004D643E"/>
    <w:rsid w:val="004D68AE"/>
    <w:rsid w:val="004D6B70"/>
    <w:rsid w:val="004D6E11"/>
    <w:rsid w:val="004D7138"/>
    <w:rsid w:val="004D78FE"/>
    <w:rsid w:val="004E041C"/>
    <w:rsid w:val="004E07C0"/>
    <w:rsid w:val="004E085C"/>
    <w:rsid w:val="004E0AA4"/>
    <w:rsid w:val="004E1105"/>
    <w:rsid w:val="004E1241"/>
    <w:rsid w:val="004E1D24"/>
    <w:rsid w:val="004E2759"/>
    <w:rsid w:val="004E2EBE"/>
    <w:rsid w:val="004E3077"/>
    <w:rsid w:val="004E37C0"/>
    <w:rsid w:val="004E474B"/>
    <w:rsid w:val="004E5BDD"/>
    <w:rsid w:val="004E5DBD"/>
    <w:rsid w:val="004E62A4"/>
    <w:rsid w:val="004E6614"/>
    <w:rsid w:val="004E6AFA"/>
    <w:rsid w:val="004F0AE5"/>
    <w:rsid w:val="004F0DE2"/>
    <w:rsid w:val="004F0EC4"/>
    <w:rsid w:val="004F16B8"/>
    <w:rsid w:val="004F2764"/>
    <w:rsid w:val="004F2793"/>
    <w:rsid w:val="004F325E"/>
    <w:rsid w:val="004F34EE"/>
    <w:rsid w:val="004F54D0"/>
    <w:rsid w:val="004F54E4"/>
    <w:rsid w:val="004F59A6"/>
    <w:rsid w:val="004F6F14"/>
    <w:rsid w:val="004F7427"/>
    <w:rsid w:val="004F753A"/>
    <w:rsid w:val="004F7862"/>
    <w:rsid w:val="004F78EE"/>
    <w:rsid w:val="004F7A93"/>
    <w:rsid w:val="004F7E9F"/>
    <w:rsid w:val="005003DB"/>
    <w:rsid w:val="0050051E"/>
    <w:rsid w:val="0050120A"/>
    <w:rsid w:val="005014E4"/>
    <w:rsid w:val="0050185A"/>
    <w:rsid w:val="00501926"/>
    <w:rsid w:val="005023E6"/>
    <w:rsid w:val="00502EAD"/>
    <w:rsid w:val="005035E1"/>
    <w:rsid w:val="00504BA8"/>
    <w:rsid w:val="00504D96"/>
    <w:rsid w:val="00505586"/>
    <w:rsid w:val="005061A6"/>
    <w:rsid w:val="005068C1"/>
    <w:rsid w:val="0050756C"/>
    <w:rsid w:val="00507C1D"/>
    <w:rsid w:val="0051060B"/>
    <w:rsid w:val="005107E1"/>
    <w:rsid w:val="0051094A"/>
    <w:rsid w:val="00510E1D"/>
    <w:rsid w:val="00511D74"/>
    <w:rsid w:val="00511D99"/>
    <w:rsid w:val="00512147"/>
    <w:rsid w:val="00513552"/>
    <w:rsid w:val="005135F6"/>
    <w:rsid w:val="00514827"/>
    <w:rsid w:val="00514A80"/>
    <w:rsid w:val="00514B06"/>
    <w:rsid w:val="005151E2"/>
    <w:rsid w:val="00515D90"/>
    <w:rsid w:val="00516424"/>
    <w:rsid w:val="005177DF"/>
    <w:rsid w:val="00517AC2"/>
    <w:rsid w:val="005209BC"/>
    <w:rsid w:val="00520E3B"/>
    <w:rsid w:val="0052188A"/>
    <w:rsid w:val="00521924"/>
    <w:rsid w:val="00522CD1"/>
    <w:rsid w:val="00522D70"/>
    <w:rsid w:val="00525071"/>
    <w:rsid w:val="005253E5"/>
    <w:rsid w:val="00525CBC"/>
    <w:rsid w:val="00526790"/>
    <w:rsid w:val="00526BB2"/>
    <w:rsid w:val="00526E71"/>
    <w:rsid w:val="00527639"/>
    <w:rsid w:val="005279F2"/>
    <w:rsid w:val="00527A8A"/>
    <w:rsid w:val="00527E1D"/>
    <w:rsid w:val="0053045C"/>
    <w:rsid w:val="005307C3"/>
    <w:rsid w:val="005307DE"/>
    <w:rsid w:val="005313D3"/>
    <w:rsid w:val="0053275C"/>
    <w:rsid w:val="005344A5"/>
    <w:rsid w:val="00535780"/>
    <w:rsid w:val="00535AC2"/>
    <w:rsid w:val="00536201"/>
    <w:rsid w:val="005369EC"/>
    <w:rsid w:val="00540E86"/>
    <w:rsid w:val="00542226"/>
    <w:rsid w:val="0054282C"/>
    <w:rsid w:val="00542B6A"/>
    <w:rsid w:val="00542DE5"/>
    <w:rsid w:val="0054323B"/>
    <w:rsid w:val="00543346"/>
    <w:rsid w:val="00543C20"/>
    <w:rsid w:val="005441D9"/>
    <w:rsid w:val="0054434E"/>
    <w:rsid w:val="00545545"/>
    <w:rsid w:val="005469AA"/>
    <w:rsid w:val="00546A51"/>
    <w:rsid w:val="00546C6A"/>
    <w:rsid w:val="00546F32"/>
    <w:rsid w:val="005473A6"/>
    <w:rsid w:val="0054764A"/>
    <w:rsid w:val="005508B8"/>
    <w:rsid w:val="00550F93"/>
    <w:rsid w:val="00551846"/>
    <w:rsid w:val="00551A7F"/>
    <w:rsid w:val="00552347"/>
    <w:rsid w:val="00552501"/>
    <w:rsid w:val="00552776"/>
    <w:rsid w:val="00552BD9"/>
    <w:rsid w:val="00552D82"/>
    <w:rsid w:val="00552D8C"/>
    <w:rsid w:val="00552DFA"/>
    <w:rsid w:val="00552FCA"/>
    <w:rsid w:val="00553438"/>
    <w:rsid w:val="00553762"/>
    <w:rsid w:val="00553A38"/>
    <w:rsid w:val="00554436"/>
    <w:rsid w:val="00554871"/>
    <w:rsid w:val="00554B78"/>
    <w:rsid w:val="0055635C"/>
    <w:rsid w:val="00556750"/>
    <w:rsid w:val="005567F1"/>
    <w:rsid w:val="00556F75"/>
    <w:rsid w:val="005570B2"/>
    <w:rsid w:val="00557481"/>
    <w:rsid w:val="0056041B"/>
    <w:rsid w:val="00560514"/>
    <w:rsid w:val="00560F30"/>
    <w:rsid w:val="005613A3"/>
    <w:rsid w:val="005615E8"/>
    <w:rsid w:val="00561E60"/>
    <w:rsid w:val="005620CC"/>
    <w:rsid w:val="00562477"/>
    <w:rsid w:val="00562B49"/>
    <w:rsid w:val="00562D96"/>
    <w:rsid w:val="0056527F"/>
    <w:rsid w:val="0056530F"/>
    <w:rsid w:val="005661A8"/>
    <w:rsid w:val="005672D1"/>
    <w:rsid w:val="00567EB1"/>
    <w:rsid w:val="00570060"/>
    <w:rsid w:val="005702DB"/>
    <w:rsid w:val="00570701"/>
    <w:rsid w:val="00570982"/>
    <w:rsid w:val="00571C28"/>
    <w:rsid w:val="00571C77"/>
    <w:rsid w:val="00571FE5"/>
    <w:rsid w:val="00572549"/>
    <w:rsid w:val="0057336B"/>
    <w:rsid w:val="0057487C"/>
    <w:rsid w:val="00574933"/>
    <w:rsid w:val="00574AE7"/>
    <w:rsid w:val="00574D29"/>
    <w:rsid w:val="005761CF"/>
    <w:rsid w:val="00576558"/>
    <w:rsid w:val="00576776"/>
    <w:rsid w:val="00576E63"/>
    <w:rsid w:val="005771F9"/>
    <w:rsid w:val="00580F7B"/>
    <w:rsid w:val="00580FF7"/>
    <w:rsid w:val="0058105C"/>
    <w:rsid w:val="00581E4A"/>
    <w:rsid w:val="00583707"/>
    <w:rsid w:val="005838C7"/>
    <w:rsid w:val="0058491E"/>
    <w:rsid w:val="00585117"/>
    <w:rsid w:val="005855F2"/>
    <w:rsid w:val="005859FF"/>
    <w:rsid w:val="005860CF"/>
    <w:rsid w:val="005867D5"/>
    <w:rsid w:val="0058786C"/>
    <w:rsid w:val="0058788F"/>
    <w:rsid w:val="0058795A"/>
    <w:rsid w:val="005879C4"/>
    <w:rsid w:val="00591CBD"/>
    <w:rsid w:val="005925D3"/>
    <w:rsid w:val="0059292B"/>
    <w:rsid w:val="00593F68"/>
    <w:rsid w:val="00594C19"/>
    <w:rsid w:val="00595624"/>
    <w:rsid w:val="00595761"/>
    <w:rsid w:val="0059579F"/>
    <w:rsid w:val="00595A34"/>
    <w:rsid w:val="00595FDD"/>
    <w:rsid w:val="0059601D"/>
    <w:rsid w:val="0059649F"/>
    <w:rsid w:val="00596B83"/>
    <w:rsid w:val="00596CA8"/>
    <w:rsid w:val="00596D26"/>
    <w:rsid w:val="005979D2"/>
    <w:rsid w:val="00597EB3"/>
    <w:rsid w:val="005A00D4"/>
    <w:rsid w:val="005A0870"/>
    <w:rsid w:val="005A0D61"/>
    <w:rsid w:val="005A1901"/>
    <w:rsid w:val="005A2EE5"/>
    <w:rsid w:val="005A3899"/>
    <w:rsid w:val="005A4376"/>
    <w:rsid w:val="005A478B"/>
    <w:rsid w:val="005A4882"/>
    <w:rsid w:val="005A4929"/>
    <w:rsid w:val="005A522F"/>
    <w:rsid w:val="005A5351"/>
    <w:rsid w:val="005A5611"/>
    <w:rsid w:val="005A59DF"/>
    <w:rsid w:val="005A62FC"/>
    <w:rsid w:val="005A6DDC"/>
    <w:rsid w:val="005B0A13"/>
    <w:rsid w:val="005B1431"/>
    <w:rsid w:val="005B1C54"/>
    <w:rsid w:val="005B2036"/>
    <w:rsid w:val="005B2179"/>
    <w:rsid w:val="005B21E9"/>
    <w:rsid w:val="005B3C91"/>
    <w:rsid w:val="005B3DA7"/>
    <w:rsid w:val="005B414B"/>
    <w:rsid w:val="005B45A2"/>
    <w:rsid w:val="005B4677"/>
    <w:rsid w:val="005B47C8"/>
    <w:rsid w:val="005B49FE"/>
    <w:rsid w:val="005B5272"/>
    <w:rsid w:val="005B61B4"/>
    <w:rsid w:val="005B6317"/>
    <w:rsid w:val="005B6D39"/>
    <w:rsid w:val="005B6FFD"/>
    <w:rsid w:val="005B76CD"/>
    <w:rsid w:val="005B7836"/>
    <w:rsid w:val="005C10BE"/>
    <w:rsid w:val="005C20CB"/>
    <w:rsid w:val="005C2E94"/>
    <w:rsid w:val="005C3550"/>
    <w:rsid w:val="005C38B4"/>
    <w:rsid w:val="005C3FF8"/>
    <w:rsid w:val="005C45B6"/>
    <w:rsid w:val="005C49A8"/>
    <w:rsid w:val="005C4A51"/>
    <w:rsid w:val="005C50B0"/>
    <w:rsid w:val="005C566D"/>
    <w:rsid w:val="005C5ACE"/>
    <w:rsid w:val="005C6A87"/>
    <w:rsid w:val="005C6EA3"/>
    <w:rsid w:val="005C6EEE"/>
    <w:rsid w:val="005C72DB"/>
    <w:rsid w:val="005C7329"/>
    <w:rsid w:val="005C7390"/>
    <w:rsid w:val="005C7997"/>
    <w:rsid w:val="005C7B09"/>
    <w:rsid w:val="005C7D9D"/>
    <w:rsid w:val="005C7DF4"/>
    <w:rsid w:val="005D08D5"/>
    <w:rsid w:val="005D1046"/>
    <w:rsid w:val="005D17B9"/>
    <w:rsid w:val="005D207C"/>
    <w:rsid w:val="005D20BC"/>
    <w:rsid w:val="005D3417"/>
    <w:rsid w:val="005D3619"/>
    <w:rsid w:val="005D3C7A"/>
    <w:rsid w:val="005D3C88"/>
    <w:rsid w:val="005D48B1"/>
    <w:rsid w:val="005D4CFC"/>
    <w:rsid w:val="005D500F"/>
    <w:rsid w:val="005D5673"/>
    <w:rsid w:val="005D5902"/>
    <w:rsid w:val="005D6056"/>
    <w:rsid w:val="005D6287"/>
    <w:rsid w:val="005D674B"/>
    <w:rsid w:val="005D6817"/>
    <w:rsid w:val="005D6DBE"/>
    <w:rsid w:val="005D6DFF"/>
    <w:rsid w:val="005D6F7D"/>
    <w:rsid w:val="005D744D"/>
    <w:rsid w:val="005D74AF"/>
    <w:rsid w:val="005E06A4"/>
    <w:rsid w:val="005E0DBE"/>
    <w:rsid w:val="005E0F95"/>
    <w:rsid w:val="005E10BB"/>
    <w:rsid w:val="005E14B1"/>
    <w:rsid w:val="005E1E63"/>
    <w:rsid w:val="005E22C1"/>
    <w:rsid w:val="005E281E"/>
    <w:rsid w:val="005E2F72"/>
    <w:rsid w:val="005E30B2"/>
    <w:rsid w:val="005E3750"/>
    <w:rsid w:val="005E3AFD"/>
    <w:rsid w:val="005E3D6B"/>
    <w:rsid w:val="005E3E36"/>
    <w:rsid w:val="005E3EEA"/>
    <w:rsid w:val="005E3F40"/>
    <w:rsid w:val="005E5071"/>
    <w:rsid w:val="005E5332"/>
    <w:rsid w:val="005E58A4"/>
    <w:rsid w:val="005E74F9"/>
    <w:rsid w:val="005E7A6B"/>
    <w:rsid w:val="005E7E63"/>
    <w:rsid w:val="005F0D26"/>
    <w:rsid w:val="005F0DF8"/>
    <w:rsid w:val="005F1441"/>
    <w:rsid w:val="005F18E2"/>
    <w:rsid w:val="005F2304"/>
    <w:rsid w:val="005F2399"/>
    <w:rsid w:val="005F2D82"/>
    <w:rsid w:val="005F3EAF"/>
    <w:rsid w:val="005F409F"/>
    <w:rsid w:val="005F451F"/>
    <w:rsid w:val="005F4664"/>
    <w:rsid w:val="005F4737"/>
    <w:rsid w:val="005F4A47"/>
    <w:rsid w:val="005F5009"/>
    <w:rsid w:val="005F5785"/>
    <w:rsid w:val="005F5AAE"/>
    <w:rsid w:val="005F5B04"/>
    <w:rsid w:val="005F69AB"/>
    <w:rsid w:val="005F741F"/>
    <w:rsid w:val="005F7609"/>
    <w:rsid w:val="005F7698"/>
    <w:rsid w:val="005F7A04"/>
    <w:rsid w:val="005F7A6F"/>
    <w:rsid w:val="00600861"/>
    <w:rsid w:val="00601591"/>
    <w:rsid w:val="00601685"/>
    <w:rsid w:val="00601A06"/>
    <w:rsid w:val="00601AAD"/>
    <w:rsid w:val="00601CB9"/>
    <w:rsid w:val="0060283F"/>
    <w:rsid w:val="00603764"/>
    <w:rsid w:val="00603D9D"/>
    <w:rsid w:val="00604199"/>
    <w:rsid w:val="006043A9"/>
    <w:rsid w:val="006049BC"/>
    <w:rsid w:val="00604E36"/>
    <w:rsid w:val="00604FA1"/>
    <w:rsid w:val="00605D44"/>
    <w:rsid w:val="00605F2F"/>
    <w:rsid w:val="00606674"/>
    <w:rsid w:val="006067AE"/>
    <w:rsid w:val="0060705B"/>
    <w:rsid w:val="00607112"/>
    <w:rsid w:val="00607446"/>
    <w:rsid w:val="006104D1"/>
    <w:rsid w:val="006114BF"/>
    <w:rsid w:val="00611A31"/>
    <w:rsid w:val="00611DD2"/>
    <w:rsid w:val="00611DDB"/>
    <w:rsid w:val="00612070"/>
    <w:rsid w:val="0061212B"/>
    <w:rsid w:val="00612246"/>
    <w:rsid w:val="00612540"/>
    <w:rsid w:val="00612D68"/>
    <w:rsid w:val="0061381C"/>
    <w:rsid w:val="00614021"/>
    <w:rsid w:val="00614EB1"/>
    <w:rsid w:val="006151E0"/>
    <w:rsid w:val="006155F2"/>
    <w:rsid w:val="00615768"/>
    <w:rsid w:val="006157AC"/>
    <w:rsid w:val="00615C66"/>
    <w:rsid w:val="00615CF4"/>
    <w:rsid w:val="006166C3"/>
    <w:rsid w:val="0061690C"/>
    <w:rsid w:val="00617A84"/>
    <w:rsid w:val="00617C57"/>
    <w:rsid w:val="0062066F"/>
    <w:rsid w:val="0062105D"/>
    <w:rsid w:val="00621799"/>
    <w:rsid w:val="00622D25"/>
    <w:rsid w:val="006233D8"/>
    <w:rsid w:val="0062476A"/>
    <w:rsid w:val="0062489E"/>
    <w:rsid w:val="00625860"/>
    <w:rsid w:val="006260DA"/>
    <w:rsid w:val="00626100"/>
    <w:rsid w:val="00626110"/>
    <w:rsid w:val="006263FF"/>
    <w:rsid w:val="006266D8"/>
    <w:rsid w:val="006266D9"/>
    <w:rsid w:val="006267F6"/>
    <w:rsid w:val="006273C9"/>
    <w:rsid w:val="00627880"/>
    <w:rsid w:val="00630BE3"/>
    <w:rsid w:val="00630E35"/>
    <w:rsid w:val="006313A8"/>
    <w:rsid w:val="006315DD"/>
    <w:rsid w:val="006316E4"/>
    <w:rsid w:val="00631AEB"/>
    <w:rsid w:val="00631C40"/>
    <w:rsid w:val="00633361"/>
    <w:rsid w:val="00633584"/>
    <w:rsid w:val="0063361E"/>
    <w:rsid w:val="006336F4"/>
    <w:rsid w:val="006336FD"/>
    <w:rsid w:val="00633BA7"/>
    <w:rsid w:val="00633C47"/>
    <w:rsid w:val="006342A9"/>
    <w:rsid w:val="00634561"/>
    <w:rsid w:val="006351AB"/>
    <w:rsid w:val="0063560F"/>
    <w:rsid w:val="006359F8"/>
    <w:rsid w:val="00635FA3"/>
    <w:rsid w:val="0063656F"/>
    <w:rsid w:val="00636B4E"/>
    <w:rsid w:val="00636E52"/>
    <w:rsid w:val="00637278"/>
    <w:rsid w:val="0064141B"/>
    <w:rsid w:val="00641637"/>
    <w:rsid w:val="006429E9"/>
    <w:rsid w:val="0064336B"/>
    <w:rsid w:val="00644106"/>
    <w:rsid w:val="006446ED"/>
    <w:rsid w:val="00644EB2"/>
    <w:rsid w:val="00645341"/>
    <w:rsid w:val="00645633"/>
    <w:rsid w:val="00645A31"/>
    <w:rsid w:val="00645ED6"/>
    <w:rsid w:val="00646032"/>
    <w:rsid w:val="00646746"/>
    <w:rsid w:val="00646B91"/>
    <w:rsid w:val="00646FB7"/>
    <w:rsid w:val="0064756F"/>
    <w:rsid w:val="0064785D"/>
    <w:rsid w:val="00650395"/>
    <w:rsid w:val="00650DAE"/>
    <w:rsid w:val="006511A1"/>
    <w:rsid w:val="00651A3D"/>
    <w:rsid w:val="00651DD6"/>
    <w:rsid w:val="00651F42"/>
    <w:rsid w:val="0065332D"/>
    <w:rsid w:val="00653430"/>
    <w:rsid w:val="00653565"/>
    <w:rsid w:val="00653578"/>
    <w:rsid w:val="006538AE"/>
    <w:rsid w:val="00653AC6"/>
    <w:rsid w:val="00654249"/>
    <w:rsid w:val="0065424D"/>
    <w:rsid w:val="00654F76"/>
    <w:rsid w:val="006550B7"/>
    <w:rsid w:val="00655712"/>
    <w:rsid w:val="00655D85"/>
    <w:rsid w:val="00655FF3"/>
    <w:rsid w:val="006561B9"/>
    <w:rsid w:val="00656861"/>
    <w:rsid w:val="00656E94"/>
    <w:rsid w:val="00656EED"/>
    <w:rsid w:val="00656F98"/>
    <w:rsid w:val="00657CBA"/>
    <w:rsid w:val="0066065B"/>
    <w:rsid w:val="00660740"/>
    <w:rsid w:val="006608B2"/>
    <w:rsid w:val="00660D8F"/>
    <w:rsid w:val="006611C8"/>
    <w:rsid w:val="0066150B"/>
    <w:rsid w:val="00661713"/>
    <w:rsid w:val="0066177F"/>
    <w:rsid w:val="00662722"/>
    <w:rsid w:val="006635B7"/>
    <w:rsid w:val="00663D17"/>
    <w:rsid w:val="00663E47"/>
    <w:rsid w:val="006648AE"/>
    <w:rsid w:val="00664B2C"/>
    <w:rsid w:val="00664C50"/>
    <w:rsid w:val="006659D0"/>
    <w:rsid w:val="00665A11"/>
    <w:rsid w:val="0066608F"/>
    <w:rsid w:val="006661F5"/>
    <w:rsid w:val="0066689E"/>
    <w:rsid w:val="0066701D"/>
    <w:rsid w:val="00667989"/>
    <w:rsid w:val="00667BDE"/>
    <w:rsid w:val="00667ED8"/>
    <w:rsid w:val="0067026E"/>
    <w:rsid w:val="0067030D"/>
    <w:rsid w:val="0067080B"/>
    <w:rsid w:val="006709B2"/>
    <w:rsid w:val="00671260"/>
    <w:rsid w:val="00671801"/>
    <w:rsid w:val="00672002"/>
    <w:rsid w:val="00672381"/>
    <w:rsid w:val="00674006"/>
    <w:rsid w:val="00675144"/>
    <w:rsid w:val="006761F2"/>
    <w:rsid w:val="00677C24"/>
    <w:rsid w:val="006802EC"/>
    <w:rsid w:val="006804CD"/>
    <w:rsid w:val="00680BC4"/>
    <w:rsid w:val="00681592"/>
    <w:rsid w:val="006819FF"/>
    <w:rsid w:val="00682351"/>
    <w:rsid w:val="006826D7"/>
    <w:rsid w:val="006828DF"/>
    <w:rsid w:val="0068295D"/>
    <w:rsid w:val="0068332C"/>
    <w:rsid w:val="0068354C"/>
    <w:rsid w:val="006843CB"/>
    <w:rsid w:val="00684C0D"/>
    <w:rsid w:val="006852F5"/>
    <w:rsid w:val="0068621F"/>
    <w:rsid w:val="00686683"/>
    <w:rsid w:val="0068701E"/>
    <w:rsid w:val="00687638"/>
    <w:rsid w:val="006877B9"/>
    <w:rsid w:val="00687971"/>
    <w:rsid w:val="00687BBB"/>
    <w:rsid w:val="00690037"/>
    <w:rsid w:val="0069009B"/>
    <w:rsid w:val="00690D00"/>
    <w:rsid w:val="0069165E"/>
    <w:rsid w:val="00692706"/>
    <w:rsid w:val="006929FC"/>
    <w:rsid w:val="00692A26"/>
    <w:rsid w:val="00692A78"/>
    <w:rsid w:val="00692FDD"/>
    <w:rsid w:val="00693251"/>
    <w:rsid w:val="00693A02"/>
    <w:rsid w:val="00694186"/>
    <w:rsid w:val="00694D56"/>
    <w:rsid w:val="00694E94"/>
    <w:rsid w:val="00695598"/>
    <w:rsid w:val="006962A8"/>
    <w:rsid w:val="006964EF"/>
    <w:rsid w:val="00696BE4"/>
    <w:rsid w:val="00696C86"/>
    <w:rsid w:val="006972B3"/>
    <w:rsid w:val="00697980"/>
    <w:rsid w:val="00697987"/>
    <w:rsid w:val="006A0EFA"/>
    <w:rsid w:val="006A18FF"/>
    <w:rsid w:val="006A210D"/>
    <w:rsid w:val="006A2A2A"/>
    <w:rsid w:val="006A2D9F"/>
    <w:rsid w:val="006A32A8"/>
    <w:rsid w:val="006A34D5"/>
    <w:rsid w:val="006A379C"/>
    <w:rsid w:val="006A3F5C"/>
    <w:rsid w:val="006A3FAD"/>
    <w:rsid w:val="006A404C"/>
    <w:rsid w:val="006A41C7"/>
    <w:rsid w:val="006A42DB"/>
    <w:rsid w:val="006A496E"/>
    <w:rsid w:val="006A4A87"/>
    <w:rsid w:val="006A5A7A"/>
    <w:rsid w:val="006A5A94"/>
    <w:rsid w:val="006A68E4"/>
    <w:rsid w:val="006A6AA5"/>
    <w:rsid w:val="006A6BC5"/>
    <w:rsid w:val="006A6C94"/>
    <w:rsid w:val="006A75DA"/>
    <w:rsid w:val="006A7E34"/>
    <w:rsid w:val="006B1665"/>
    <w:rsid w:val="006B1F08"/>
    <w:rsid w:val="006B2807"/>
    <w:rsid w:val="006B2B47"/>
    <w:rsid w:val="006B310A"/>
    <w:rsid w:val="006B32F2"/>
    <w:rsid w:val="006B41D8"/>
    <w:rsid w:val="006B41DB"/>
    <w:rsid w:val="006B433F"/>
    <w:rsid w:val="006B4AF6"/>
    <w:rsid w:val="006B549B"/>
    <w:rsid w:val="006B5D38"/>
    <w:rsid w:val="006B658D"/>
    <w:rsid w:val="006B6A2C"/>
    <w:rsid w:val="006B6E8E"/>
    <w:rsid w:val="006B738F"/>
    <w:rsid w:val="006B7514"/>
    <w:rsid w:val="006C0528"/>
    <w:rsid w:val="006C0904"/>
    <w:rsid w:val="006C0CFC"/>
    <w:rsid w:val="006C0D93"/>
    <w:rsid w:val="006C0E1A"/>
    <w:rsid w:val="006C10DA"/>
    <w:rsid w:val="006C1D89"/>
    <w:rsid w:val="006C22D5"/>
    <w:rsid w:val="006C2D67"/>
    <w:rsid w:val="006C2EDB"/>
    <w:rsid w:val="006C3034"/>
    <w:rsid w:val="006C36EE"/>
    <w:rsid w:val="006C3C3A"/>
    <w:rsid w:val="006C40B3"/>
    <w:rsid w:val="006C5F8B"/>
    <w:rsid w:val="006C60AC"/>
    <w:rsid w:val="006C61BA"/>
    <w:rsid w:val="006C64F7"/>
    <w:rsid w:val="006C65F4"/>
    <w:rsid w:val="006C6C23"/>
    <w:rsid w:val="006C6CB6"/>
    <w:rsid w:val="006C6D2E"/>
    <w:rsid w:val="006C6D93"/>
    <w:rsid w:val="006C7B60"/>
    <w:rsid w:val="006D05D4"/>
    <w:rsid w:val="006D0D57"/>
    <w:rsid w:val="006D0EDD"/>
    <w:rsid w:val="006D185B"/>
    <w:rsid w:val="006D1FD2"/>
    <w:rsid w:val="006D2466"/>
    <w:rsid w:val="006D33D8"/>
    <w:rsid w:val="006D35DD"/>
    <w:rsid w:val="006D4B0D"/>
    <w:rsid w:val="006D61B5"/>
    <w:rsid w:val="006D6C53"/>
    <w:rsid w:val="006D6E18"/>
    <w:rsid w:val="006D6F8E"/>
    <w:rsid w:val="006D76FE"/>
    <w:rsid w:val="006E0780"/>
    <w:rsid w:val="006E0CA3"/>
    <w:rsid w:val="006E1B09"/>
    <w:rsid w:val="006E1DE7"/>
    <w:rsid w:val="006E23D4"/>
    <w:rsid w:val="006E2ACE"/>
    <w:rsid w:val="006E30FB"/>
    <w:rsid w:val="006E33C7"/>
    <w:rsid w:val="006E3B38"/>
    <w:rsid w:val="006E40CF"/>
    <w:rsid w:val="006E41EC"/>
    <w:rsid w:val="006E4414"/>
    <w:rsid w:val="006E45A4"/>
    <w:rsid w:val="006E47A2"/>
    <w:rsid w:val="006E530C"/>
    <w:rsid w:val="006E5D65"/>
    <w:rsid w:val="006E5E72"/>
    <w:rsid w:val="006E60B0"/>
    <w:rsid w:val="006E631C"/>
    <w:rsid w:val="006E6415"/>
    <w:rsid w:val="006E7FF8"/>
    <w:rsid w:val="006F0296"/>
    <w:rsid w:val="006F1458"/>
    <w:rsid w:val="006F1577"/>
    <w:rsid w:val="006F1AAD"/>
    <w:rsid w:val="006F1E59"/>
    <w:rsid w:val="006F216C"/>
    <w:rsid w:val="006F2E98"/>
    <w:rsid w:val="006F3462"/>
    <w:rsid w:val="006F37FC"/>
    <w:rsid w:val="006F4246"/>
    <w:rsid w:val="006F44EC"/>
    <w:rsid w:val="006F4680"/>
    <w:rsid w:val="006F5832"/>
    <w:rsid w:val="006F58AE"/>
    <w:rsid w:val="006F65D2"/>
    <w:rsid w:val="006F6F35"/>
    <w:rsid w:val="006F6FCC"/>
    <w:rsid w:val="006F7037"/>
    <w:rsid w:val="006F7420"/>
    <w:rsid w:val="006F779F"/>
    <w:rsid w:val="006F782A"/>
    <w:rsid w:val="006F7A85"/>
    <w:rsid w:val="00700961"/>
    <w:rsid w:val="00701562"/>
    <w:rsid w:val="00701A83"/>
    <w:rsid w:val="00702312"/>
    <w:rsid w:val="00702B88"/>
    <w:rsid w:val="00702E28"/>
    <w:rsid w:val="00703497"/>
    <w:rsid w:val="007039F7"/>
    <w:rsid w:val="00703A53"/>
    <w:rsid w:val="00704280"/>
    <w:rsid w:val="007045FF"/>
    <w:rsid w:val="00704C6E"/>
    <w:rsid w:val="00705011"/>
    <w:rsid w:val="00705636"/>
    <w:rsid w:val="0070596A"/>
    <w:rsid w:val="00705D14"/>
    <w:rsid w:val="00706171"/>
    <w:rsid w:val="00706D82"/>
    <w:rsid w:val="0070700C"/>
    <w:rsid w:val="00707574"/>
    <w:rsid w:val="00710EA6"/>
    <w:rsid w:val="00711C50"/>
    <w:rsid w:val="00711CDB"/>
    <w:rsid w:val="00711DBE"/>
    <w:rsid w:val="0071213C"/>
    <w:rsid w:val="0071222B"/>
    <w:rsid w:val="00712296"/>
    <w:rsid w:val="007126F5"/>
    <w:rsid w:val="00712B63"/>
    <w:rsid w:val="00712CC1"/>
    <w:rsid w:val="007130C1"/>
    <w:rsid w:val="00713284"/>
    <w:rsid w:val="007133E5"/>
    <w:rsid w:val="007133E7"/>
    <w:rsid w:val="0071346D"/>
    <w:rsid w:val="00713E6D"/>
    <w:rsid w:val="007142B3"/>
    <w:rsid w:val="0071460E"/>
    <w:rsid w:val="00714E88"/>
    <w:rsid w:val="007151C4"/>
    <w:rsid w:val="0071626E"/>
    <w:rsid w:val="007165B7"/>
    <w:rsid w:val="007167E2"/>
    <w:rsid w:val="007174F2"/>
    <w:rsid w:val="00717CBA"/>
    <w:rsid w:val="00720F2C"/>
    <w:rsid w:val="00721683"/>
    <w:rsid w:val="00721D9D"/>
    <w:rsid w:val="00722E8C"/>
    <w:rsid w:val="00723A5E"/>
    <w:rsid w:val="00723C7E"/>
    <w:rsid w:val="00723CF6"/>
    <w:rsid w:val="00723ECB"/>
    <w:rsid w:val="00724422"/>
    <w:rsid w:val="00724AF3"/>
    <w:rsid w:val="00724B80"/>
    <w:rsid w:val="00724D32"/>
    <w:rsid w:val="007251EA"/>
    <w:rsid w:val="00725879"/>
    <w:rsid w:val="00725A0C"/>
    <w:rsid w:val="00725D41"/>
    <w:rsid w:val="00725D44"/>
    <w:rsid w:val="007267A3"/>
    <w:rsid w:val="0072698F"/>
    <w:rsid w:val="00727365"/>
    <w:rsid w:val="007275C7"/>
    <w:rsid w:val="00727B53"/>
    <w:rsid w:val="00730576"/>
    <w:rsid w:val="00730B0F"/>
    <w:rsid w:val="00730E45"/>
    <w:rsid w:val="007310FB"/>
    <w:rsid w:val="00731855"/>
    <w:rsid w:val="00731BD4"/>
    <w:rsid w:val="007327CB"/>
    <w:rsid w:val="00732A22"/>
    <w:rsid w:val="00732F03"/>
    <w:rsid w:val="00733109"/>
    <w:rsid w:val="0073371F"/>
    <w:rsid w:val="00733C89"/>
    <w:rsid w:val="00733EBC"/>
    <w:rsid w:val="00733F0B"/>
    <w:rsid w:val="0073471F"/>
    <w:rsid w:val="0073670B"/>
    <w:rsid w:val="00736818"/>
    <w:rsid w:val="00736900"/>
    <w:rsid w:val="00736A12"/>
    <w:rsid w:val="00736FBE"/>
    <w:rsid w:val="00737151"/>
    <w:rsid w:val="0073728C"/>
    <w:rsid w:val="00737912"/>
    <w:rsid w:val="00740362"/>
    <w:rsid w:val="0074077A"/>
    <w:rsid w:val="00740BE5"/>
    <w:rsid w:val="00740CB5"/>
    <w:rsid w:val="00740D57"/>
    <w:rsid w:val="00740DC0"/>
    <w:rsid w:val="0074132C"/>
    <w:rsid w:val="00741BBE"/>
    <w:rsid w:val="00741D59"/>
    <w:rsid w:val="00741E6F"/>
    <w:rsid w:val="00741F6C"/>
    <w:rsid w:val="0074253D"/>
    <w:rsid w:val="00742559"/>
    <w:rsid w:val="00742F9C"/>
    <w:rsid w:val="007431E8"/>
    <w:rsid w:val="007436CB"/>
    <w:rsid w:val="007436E3"/>
    <w:rsid w:val="00743B00"/>
    <w:rsid w:val="00743B41"/>
    <w:rsid w:val="00743FD2"/>
    <w:rsid w:val="00744A77"/>
    <w:rsid w:val="00745409"/>
    <w:rsid w:val="00745AD0"/>
    <w:rsid w:val="00747433"/>
    <w:rsid w:val="0074753E"/>
    <w:rsid w:val="00747724"/>
    <w:rsid w:val="007502C6"/>
    <w:rsid w:val="00751F03"/>
    <w:rsid w:val="007526A1"/>
    <w:rsid w:val="007527D9"/>
    <w:rsid w:val="00752A1D"/>
    <w:rsid w:val="00752CAD"/>
    <w:rsid w:val="00753502"/>
    <w:rsid w:val="007536AF"/>
    <w:rsid w:val="00753E19"/>
    <w:rsid w:val="007542F6"/>
    <w:rsid w:val="0075431E"/>
    <w:rsid w:val="0075463A"/>
    <w:rsid w:val="007547D6"/>
    <w:rsid w:val="00756326"/>
    <w:rsid w:val="007563E8"/>
    <w:rsid w:val="007564E9"/>
    <w:rsid w:val="00756513"/>
    <w:rsid w:val="00756B87"/>
    <w:rsid w:val="00760455"/>
    <w:rsid w:val="0076132A"/>
    <w:rsid w:val="0076152C"/>
    <w:rsid w:val="00761817"/>
    <w:rsid w:val="007619F5"/>
    <w:rsid w:val="00761A1F"/>
    <w:rsid w:val="00761B6F"/>
    <w:rsid w:val="0076268B"/>
    <w:rsid w:val="007630CA"/>
    <w:rsid w:val="007632BF"/>
    <w:rsid w:val="00763DE8"/>
    <w:rsid w:val="00763FC4"/>
    <w:rsid w:val="00764092"/>
    <w:rsid w:val="00764097"/>
    <w:rsid w:val="007647EA"/>
    <w:rsid w:val="00764FEA"/>
    <w:rsid w:val="007657B9"/>
    <w:rsid w:val="0076786A"/>
    <w:rsid w:val="00767919"/>
    <w:rsid w:val="00767F67"/>
    <w:rsid w:val="007703EB"/>
    <w:rsid w:val="0077060D"/>
    <w:rsid w:val="00770B1B"/>
    <w:rsid w:val="00770C1D"/>
    <w:rsid w:val="00770F54"/>
    <w:rsid w:val="007711E6"/>
    <w:rsid w:val="00771353"/>
    <w:rsid w:val="00771E01"/>
    <w:rsid w:val="00772201"/>
    <w:rsid w:val="007738B7"/>
    <w:rsid w:val="0077465E"/>
    <w:rsid w:val="00775ABE"/>
    <w:rsid w:val="00775AFE"/>
    <w:rsid w:val="00775E8F"/>
    <w:rsid w:val="00776261"/>
    <w:rsid w:val="00776A3A"/>
    <w:rsid w:val="00776D50"/>
    <w:rsid w:val="00776EE5"/>
    <w:rsid w:val="007771B4"/>
    <w:rsid w:val="007776AE"/>
    <w:rsid w:val="00780532"/>
    <w:rsid w:val="00780DC4"/>
    <w:rsid w:val="00781008"/>
    <w:rsid w:val="007812F1"/>
    <w:rsid w:val="007815F8"/>
    <w:rsid w:val="007823AC"/>
    <w:rsid w:val="00782639"/>
    <w:rsid w:val="00782BED"/>
    <w:rsid w:val="00782D41"/>
    <w:rsid w:val="00782F35"/>
    <w:rsid w:val="0078312E"/>
    <w:rsid w:val="00783247"/>
    <w:rsid w:val="00783351"/>
    <w:rsid w:val="00783459"/>
    <w:rsid w:val="007835C5"/>
    <w:rsid w:val="00783874"/>
    <w:rsid w:val="00783CE4"/>
    <w:rsid w:val="00784A1A"/>
    <w:rsid w:val="00784B88"/>
    <w:rsid w:val="00786224"/>
    <w:rsid w:val="007863B3"/>
    <w:rsid w:val="00786420"/>
    <w:rsid w:val="00786652"/>
    <w:rsid w:val="007867B7"/>
    <w:rsid w:val="00786B86"/>
    <w:rsid w:val="00787301"/>
    <w:rsid w:val="0078766A"/>
    <w:rsid w:val="00787CAC"/>
    <w:rsid w:val="00787D65"/>
    <w:rsid w:val="0079098A"/>
    <w:rsid w:val="00790A12"/>
    <w:rsid w:val="007912FA"/>
    <w:rsid w:val="0079150C"/>
    <w:rsid w:val="00791572"/>
    <w:rsid w:val="00792B19"/>
    <w:rsid w:val="007930B4"/>
    <w:rsid w:val="00794C3E"/>
    <w:rsid w:val="00794D81"/>
    <w:rsid w:val="00795277"/>
    <w:rsid w:val="0079791F"/>
    <w:rsid w:val="00797DF3"/>
    <w:rsid w:val="00797EA5"/>
    <w:rsid w:val="00797EE2"/>
    <w:rsid w:val="00797EFB"/>
    <w:rsid w:val="007A0E57"/>
    <w:rsid w:val="007A1192"/>
    <w:rsid w:val="007A1D71"/>
    <w:rsid w:val="007A24EA"/>
    <w:rsid w:val="007A2E99"/>
    <w:rsid w:val="007A32FF"/>
    <w:rsid w:val="007A4AE8"/>
    <w:rsid w:val="007A4C3F"/>
    <w:rsid w:val="007A574E"/>
    <w:rsid w:val="007A5C13"/>
    <w:rsid w:val="007A5D46"/>
    <w:rsid w:val="007A6B62"/>
    <w:rsid w:val="007A709C"/>
    <w:rsid w:val="007A734A"/>
    <w:rsid w:val="007A7821"/>
    <w:rsid w:val="007A7904"/>
    <w:rsid w:val="007A7D7F"/>
    <w:rsid w:val="007B0AC7"/>
    <w:rsid w:val="007B0B2A"/>
    <w:rsid w:val="007B1871"/>
    <w:rsid w:val="007B1C3C"/>
    <w:rsid w:val="007B3932"/>
    <w:rsid w:val="007B3A3E"/>
    <w:rsid w:val="007B3BA4"/>
    <w:rsid w:val="007B3C72"/>
    <w:rsid w:val="007B3CBD"/>
    <w:rsid w:val="007B42AE"/>
    <w:rsid w:val="007B42E8"/>
    <w:rsid w:val="007B520B"/>
    <w:rsid w:val="007B5791"/>
    <w:rsid w:val="007B601F"/>
    <w:rsid w:val="007B6459"/>
    <w:rsid w:val="007B6B7E"/>
    <w:rsid w:val="007B765E"/>
    <w:rsid w:val="007B7662"/>
    <w:rsid w:val="007B7C05"/>
    <w:rsid w:val="007B7E93"/>
    <w:rsid w:val="007C0E70"/>
    <w:rsid w:val="007C0F01"/>
    <w:rsid w:val="007C0FDF"/>
    <w:rsid w:val="007C19EF"/>
    <w:rsid w:val="007C1AB5"/>
    <w:rsid w:val="007C207E"/>
    <w:rsid w:val="007C26E1"/>
    <w:rsid w:val="007C48BB"/>
    <w:rsid w:val="007C48F4"/>
    <w:rsid w:val="007C4C28"/>
    <w:rsid w:val="007C5624"/>
    <w:rsid w:val="007C56AF"/>
    <w:rsid w:val="007C640A"/>
    <w:rsid w:val="007C65C6"/>
    <w:rsid w:val="007C6C46"/>
    <w:rsid w:val="007C6C84"/>
    <w:rsid w:val="007C791D"/>
    <w:rsid w:val="007C7A05"/>
    <w:rsid w:val="007C7DEE"/>
    <w:rsid w:val="007D08EA"/>
    <w:rsid w:val="007D09C9"/>
    <w:rsid w:val="007D0A49"/>
    <w:rsid w:val="007D0ECB"/>
    <w:rsid w:val="007D0FEE"/>
    <w:rsid w:val="007D117B"/>
    <w:rsid w:val="007D1264"/>
    <w:rsid w:val="007D208B"/>
    <w:rsid w:val="007D2516"/>
    <w:rsid w:val="007D299E"/>
    <w:rsid w:val="007D2EE6"/>
    <w:rsid w:val="007D32D8"/>
    <w:rsid w:val="007D37AC"/>
    <w:rsid w:val="007D39E0"/>
    <w:rsid w:val="007D3DE6"/>
    <w:rsid w:val="007D3E88"/>
    <w:rsid w:val="007D465D"/>
    <w:rsid w:val="007D5100"/>
    <w:rsid w:val="007D5106"/>
    <w:rsid w:val="007D541F"/>
    <w:rsid w:val="007D54B7"/>
    <w:rsid w:val="007D5B54"/>
    <w:rsid w:val="007D5E82"/>
    <w:rsid w:val="007D64A8"/>
    <w:rsid w:val="007D66F3"/>
    <w:rsid w:val="007D67DA"/>
    <w:rsid w:val="007D6C9D"/>
    <w:rsid w:val="007D6F31"/>
    <w:rsid w:val="007D6FF7"/>
    <w:rsid w:val="007D723D"/>
    <w:rsid w:val="007D75F0"/>
    <w:rsid w:val="007D784F"/>
    <w:rsid w:val="007D7A80"/>
    <w:rsid w:val="007E0940"/>
    <w:rsid w:val="007E16C8"/>
    <w:rsid w:val="007E1702"/>
    <w:rsid w:val="007E1712"/>
    <w:rsid w:val="007E1795"/>
    <w:rsid w:val="007E1C53"/>
    <w:rsid w:val="007E214F"/>
    <w:rsid w:val="007E24C9"/>
    <w:rsid w:val="007E2BC1"/>
    <w:rsid w:val="007E33C9"/>
    <w:rsid w:val="007E3A95"/>
    <w:rsid w:val="007E4166"/>
    <w:rsid w:val="007E4FC2"/>
    <w:rsid w:val="007E5219"/>
    <w:rsid w:val="007E5DF5"/>
    <w:rsid w:val="007E6441"/>
    <w:rsid w:val="007E77C7"/>
    <w:rsid w:val="007E7C4A"/>
    <w:rsid w:val="007F0BE9"/>
    <w:rsid w:val="007F0D95"/>
    <w:rsid w:val="007F19B3"/>
    <w:rsid w:val="007F2528"/>
    <w:rsid w:val="007F26FB"/>
    <w:rsid w:val="007F2929"/>
    <w:rsid w:val="007F34AA"/>
    <w:rsid w:val="007F4B07"/>
    <w:rsid w:val="007F4D74"/>
    <w:rsid w:val="007F4DD1"/>
    <w:rsid w:val="007F5703"/>
    <w:rsid w:val="007F614F"/>
    <w:rsid w:val="007F6AEF"/>
    <w:rsid w:val="007F7679"/>
    <w:rsid w:val="007F7720"/>
    <w:rsid w:val="007F774E"/>
    <w:rsid w:val="007F7E1A"/>
    <w:rsid w:val="00800698"/>
    <w:rsid w:val="008009DA"/>
    <w:rsid w:val="008018F7"/>
    <w:rsid w:val="00801DA8"/>
    <w:rsid w:val="00802829"/>
    <w:rsid w:val="00802D28"/>
    <w:rsid w:val="00803005"/>
    <w:rsid w:val="008033A2"/>
    <w:rsid w:val="0080347E"/>
    <w:rsid w:val="00803A2E"/>
    <w:rsid w:val="00803CBD"/>
    <w:rsid w:val="00803DE9"/>
    <w:rsid w:val="00803E43"/>
    <w:rsid w:val="008052F0"/>
    <w:rsid w:val="00805362"/>
    <w:rsid w:val="008057B3"/>
    <w:rsid w:val="00805AEA"/>
    <w:rsid w:val="008062AC"/>
    <w:rsid w:val="0080634F"/>
    <w:rsid w:val="00806627"/>
    <w:rsid w:val="008069C0"/>
    <w:rsid w:val="00806DAC"/>
    <w:rsid w:val="0080713D"/>
    <w:rsid w:val="0080727A"/>
    <w:rsid w:val="008073D3"/>
    <w:rsid w:val="0080795B"/>
    <w:rsid w:val="008103EF"/>
    <w:rsid w:val="00810F98"/>
    <w:rsid w:val="00811DCC"/>
    <w:rsid w:val="00811E9B"/>
    <w:rsid w:val="00812643"/>
    <w:rsid w:val="00812745"/>
    <w:rsid w:val="00813A7F"/>
    <w:rsid w:val="00813ED0"/>
    <w:rsid w:val="00814295"/>
    <w:rsid w:val="00815ACB"/>
    <w:rsid w:val="00815E19"/>
    <w:rsid w:val="00816A38"/>
    <w:rsid w:val="0081709B"/>
    <w:rsid w:val="00817614"/>
    <w:rsid w:val="00817B82"/>
    <w:rsid w:val="00817E14"/>
    <w:rsid w:val="008201A5"/>
    <w:rsid w:val="00820302"/>
    <w:rsid w:val="008209BD"/>
    <w:rsid w:val="00820CD2"/>
    <w:rsid w:val="008213B6"/>
    <w:rsid w:val="00821C06"/>
    <w:rsid w:val="00821E47"/>
    <w:rsid w:val="008221A7"/>
    <w:rsid w:val="00822A2B"/>
    <w:rsid w:val="00822B7D"/>
    <w:rsid w:val="00822FD1"/>
    <w:rsid w:val="00823360"/>
    <w:rsid w:val="00824538"/>
    <w:rsid w:val="00824561"/>
    <w:rsid w:val="008246D9"/>
    <w:rsid w:val="008250D0"/>
    <w:rsid w:val="00826029"/>
    <w:rsid w:val="00826B9D"/>
    <w:rsid w:val="00826C55"/>
    <w:rsid w:val="00826E41"/>
    <w:rsid w:val="008274B3"/>
    <w:rsid w:val="008275CD"/>
    <w:rsid w:val="00827A79"/>
    <w:rsid w:val="008301A6"/>
    <w:rsid w:val="00830239"/>
    <w:rsid w:val="00830564"/>
    <w:rsid w:val="008309E1"/>
    <w:rsid w:val="00830FEC"/>
    <w:rsid w:val="00831ACE"/>
    <w:rsid w:val="00831FB2"/>
    <w:rsid w:val="00832770"/>
    <w:rsid w:val="008337DC"/>
    <w:rsid w:val="00834295"/>
    <w:rsid w:val="0083449B"/>
    <w:rsid w:val="008347A3"/>
    <w:rsid w:val="0083517F"/>
    <w:rsid w:val="0083541D"/>
    <w:rsid w:val="00835837"/>
    <w:rsid w:val="008358D8"/>
    <w:rsid w:val="0083635A"/>
    <w:rsid w:val="00837C4F"/>
    <w:rsid w:val="00837F36"/>
    <w:rsid w:val="00837FF2"/>
    <w:rsid w:val="00840124"/>
    <w:rsid w:val="00840688"/>
    <w:rsid w:val="0084088C"/>
    <w:rsid w:val="00840BDF"/>
    <w:rsid w:val="00840C75"/>
    <w:rsid w:val="00840CAB"/>
    <w:rsid w:val="008414E7"/>
    <w:rsid w:val="0084334B"/>
    <w:rsid w:val="0084342A"/>
    <w:rsid w:val="00843FA6"/>
    <w:rsid w:val="0084405E"/>
    <w:rsid w:val="00844251"/>
    <w:rsid w:val="0084440E"/>
    <w:rsid w:val="008445ED"/>
    <w:rsid w:val="008451E0"/>
    <w:rsid w:val="008460E1"/>
    <w:rsid w:val="008461D5"/>
    <w:rsid w:val="00846516"/>
    <w:rsid w:val="00846D7E"/>
    <w:rsid w:val="00850192"/>
    <w:rsid w:val="008502DA"/>
    <w:rsid w:val="00850814"/>
    <w:rsid w:val="008508F2"/>
    <w:rsid w:val="00850A11"/>
    <w:rsid w:val="0085121C"/>
    <w:rsid w:val="00851E91"/>
    <w:rsid w:val="00852776"/>
    <w:rsid w:val="00852CCE"/>
    <w:rsid w:val="008531DD"/>
    <w:rsid w:val="00853790"/>
    <w:rsid w:val="00853BB9"/>
    <w:rsid w:val="00853D24"/>
    <w:rsid w:val="00854BE4"/>
    <w:rsid w:val="00854E1A"/>
    <w:rsid w:val="0085523E"/>
    <w:rsid w:val="008556FA"/>
    <w:rsid w:val="0085580C"/>
    <w:rsid w:val="008558F3"/>
    <w:rsid w:val="00855B5E"/>
    <w:rsid w:val="0085605A"/>
    <w:rsid w:val="00856FB6"/>
    <w:rsid w:val="008577F1"/>
    <w:rsid w:val="008604C1"/>
    <w:rsid w:val="008605A5"/>
    <w:rsid w:val="0086084C"/>
    <w:rsid w:val="00860CCF"/>
    <w:rsid w:val="00860F5C"/>
    <w:rsid w:val="0086113A"/>
    <w:rsid w:val="008611CD"/>
    <w:rsid w:val="00861B05"/>
    <w:rsid w:val="00861C3B"/>
    <w:rsid w:val="00861C4A"/>
    <w:rsid w:val="0086214B"/>
    <w:rsid w:val="008621EC"/>
    <w:rsid w:val="008628B2"/>
    <w:rsid w:val="00862FFB"/>
    <w:rsid w:val="00863203"/>
    <w:rsid w:val="00863B19"/>
    <w:rsid w:val="00864DE1"/>
    <w:rsid w:val="00865307"/>
    <w:rsid w:val="00865325"/>
    <w:rsid w:val="00865A4E"/>
    <w:rsid w:val="008666E8"/>
    <w:rsid w:val="0086776D"/>
    <w:rsid w:val="0086798E"/>
    <w:rsid w:val="008708AF"/>
    <w:rsid w:val="00871B12"/>
    <w:rsid w:val="00871F5E"/>
    <w:rsid w:val="008723C9"/>
    <w:rsid w:val="00872FD9"/>
    <w:rsid w:val="0087317E"/>
    <w:rsid w:val="0087346C"/>
    <w:rsid w:val="00873D6F"/>
    <w:rsid w:val="00874254"/>
    <w:rsid w:val="0087469B"/>
    <w:rsid w:val="00875339"/>
    <w:rsid w:val="00875454"/>
    <w:rsid w:val="0087549B"/>
    <w:rsid w:val="008756F8"/>
    <w:rsid w:val="00875BD7"/>
    <w:rsid w:val="0087673C"/>
    <w:rsid w:val="008771C6"/>
    <w:rsid w:val="0087757C"/>
    <w:rsid w:val="00880046"/>
    <w:rsid w:val="00880936"/>
    <w:rsid w:val="00880C11"/>
    <w:rsid w:val="00881049"/>
    <w:rsid w:val="00881454"/>
    <w:rsid w:val="008816F4"/>
    <w:rsid w:val="008821B9"/>
    <w:rsid w:val="0088282C"/>
    <w:rsid w:val="0088305E"/>
    <w:rsid w:val="00884796"/>
    <w:rsid w:val="00884956"/>
    <w:rsid w:val="00884F56"/>
    <w:rsid w:val="00886326"/>
    <w:rsid w:val="008864D4"/>
    <w:rsid w:val="0088699D"/>
    <w:rsid w:val="0088768F"/>
    <w:rsid w:val="008877CA"/>
    <w:rsid w:val="00887E94"/>
    <w:rsid w:val="00890545"/>
    <w:rsid w:val="00890922"/>
    <w:rsid w:val="00890F23"/>
    <w:rsid w:val="00891187"/>
    <w:rsid w:val="00891487"/>
    <w:rsid w:val="00891B98"/>
    <w:rsid w:val="00891D56"/>
    <w:rsid w:val="008923A2"/>
    <w:rsid w:val="008924F3"/>
    <w:rsid w:val="0089323F"/>
    <w:rsid w:val="00893402"/>
    <w:rsid w:val="00893FCB"/>
    <w:rsid w:val="00894AF7"/>
    <w:rsid w:val="00895104"/>
    <w:rsid w:val="00895D21"/>
    <w:rsid w:val="00895D6D"/>
    <w:rsid w:val="0089600D"/>
    <w:rsid w:val="00896499"/>
    <w:rsid w:val="008965B5"/>
    <w:rsid w:val="00896C80"/>
    <w:rsid w:val="00896CEA"/>
    <w:rsid w:val="00896F68"/>
    <w:rsid w:val="008972E9"/>
    <w:rsid w:val="008A00E6"/>
    <w:rsid w:val="008A03B4"/>
    <w:rsid w:val="008A0910"/>
    <w:rsid w:val="008A0C0E"/>
    <w:rsid w:val="008A159F"/>
    <w:rsid w:val="008A20F2"/>
    <w:rsid w:val="008A2349"/>
    <w:rsid w:val="008A261C"/>
    <w:rsid w:val="008A2FF2"/>
    <w:rsid w:val="008A449A"/>
    <w:rsid w:val="008A4544"/>
    <w:rsid w:val="008A45AC"/>
    <w:rsid w:val="008A4D0C"/>
    <w:rsid w:val="008A4F21"/>
    <w:rsid w:val="008A5102"/>
    <w:rsid w:val="008A54F7"/>
    <w:rsid w:val="008A5F69"/>
    <w:rsid w:val="008A6152"/>
    <w:rsid w:val="008A68F4"/>
    <w:rsid w:val="008A6C12"/>
    <w:rsid w:val="008A7612"/>
    <w:rsid w:val="008B03FA"/>
    <w:rsid w:val="008B0E07"/>
    <w:rsid w:val="008B0EF0"/>
    <w:rsid w:val="008B1091"/>
    <w:rsid w:val="008B18DE"/>
    <w:rsid w:val="008B2844"/>
    <w:rsid w:val="008B2C16"/>
    <w:rsid w:val="008B2C3B"/>
    <w:rsid w:val="008B2D6E"/>
    <w:rsid w:val="008B30F4"/>
    <w:rsid w:val="008B37EB"/>
    <w:rsid w:val="008B3E71"/>
    <w:rsid w:val="008B41D2"/>
    <w:rsid w:val="008B49E8"/>
    <w:rsid w:val="008B4EAC"/>
    <w:rsid w:val="008B5EDB"/>
    <w:rsid w:val="008B629C"/>
    <w:rsid w:val="008B6476"/>
    <w:rsid w:val="008B6816"/>
    <w:rsid w:val="008B6C5A"/>
    <w:rsid w:val="008B7490"/>
    <w:rsid w:val="008B7A41"/>
    <w:rsid w:val="008C0916"/>
    <w:rsid w:val="008C1388"/>
    <w:rsid w:val="008C1449"/>
    <w:rsid w:val="008C184F"/>
    <w:rsid w:val="008C1864"/>
    <w:rsid w:val="008C18DF"/>
    <w:rsid w:val="008C215C"/>
    <w:rsid w:val="008C262E"/>
    <w:rsid w:val="008C27DB"/>
    <w:rsid w:val="008C284E"/>
    <w:rsid w:val="008C320D"/>
    <w:rsid w:val="008C3278"/>
    <w:rsid w:val="008C349B"/>
    <w:rsid w:val="008C3BAA"/>
    <w:rsid w:val="008C44CE"/>
    <w:rsid w:val="008C4540"/>
    <w:rsid w:val="008C4F8B"/>
    <w:rsid w:val="008C608D"/>
    <w:rsid w:val="008C7F4D"/>
    <w:rsid w:val="008D0120"/>
    <w:rsid w:val="008D0B7C"/>
    <w:rsid w:val="008D14C6"/>
    <w:rsid w:val="008D1779"/>
    <w:rsid w:val="008D17D6"/>
    <w:rsid w:val="008D1B2A"/>
    <w:rsid w:val="008D1EA4"/>
    <w:rsid w:val="008D1F07"/>
    <w:rsid w:val="008D2679"/>
    <w:rsid w:val="008D2CEA"/>
    <w:rsid w:val="008D327D"/>
    <w:rsid w:val="008D3CBE"/>
    <w:rsid w:val="008D421A"/>
    <w:rsid w:val="008D43BC"/>
    <w:rsid w:val="008D4CBC"/>
    <w:rsid w:val="008D4D85"/>
    <w:rsid w:val="008D4F0A"/>
    <w:rsid w:val="008D4F6A"/>
    <w:rsid w:val="008D5413"/>
    <w:rsid w:val="008D5456"/>
    <w:rsid w:val="008D595B"/>
    <w:rsid w:val="008D5C14"/>
    <w:rsid w:val="008D6355"/>
    <w:rsid w:val="008D69A9"/>
    <w:rsid w:val="008D6B14"/>
    <w:rsid w:val="008E00BA"/>
    <w:rsid w:val="008E074A"/>
    <w:rsid w:val="008E0C0F"/>
    <w:rsid w:val="008E0DDD"/>
    <w:rsid w:val="008E0ED6"/>
    <w:rsid w:val="008E1411"/>
    <w:rsid w:val="008E178A"/>
    <w:rsid w:val="008E1CB9"/>
    <w:rsid w:val="008E29ED"/>
    <w:rsid w:val="008E2A23"/>
    <w:rsid w:val="008E2F65"/>
    <w:rsid w:val="008E3040"/>
    <w:rsid w:val="008E38B9"/>
    <w:rsid w:val="008E3A39"/>
    <w:rsid w:val="008E3F98"/>
    <w:rsid w:val="008E3FE1"/>
    <w:rsid w:val="008E6131"/>
    <w:rsid w:val="008E6203"/>
    <w:rsid w:val="008E63D3"/>
    <w:rsid w:val="008E63F8"/>
    <w:rsid w:val="008E6A8C"/>
    <w:rsid w:val="008E7362"/>
    <w:rsid w:val="008E783C"/>
    <w:rsid w:val="008E78E0"/>
    <w:rsid w:val="008F06C3"/>
    <w:rsid w:val="008F092E"/>
    <w:rsid w:val="008F0A3E"/>
    <w:rsid w:val="008F1472"/>
    <w:rsid w:val="008F1616"/>
    <w:rsid w:val="008F1FDD"/>
    <w:rsid w:val="008F2030"/>
    <w:rsid w:val="008F2390"/>
    <w:rsid w:val="008F242E"/>
    <w:rsid w:val="008F2840"/>
    <w:rsid w:val="008F29DC"/>
    <w:rsid w:val="008F29EB"/>
    <w:rsid w:val="008F2DAA"/>
    <w:rsid w:val="008F2E7A"/>
    <w:rsid w:val="008F34EA"/>
    <w:rsid w:val="008F3CF6"/>
    <w:rsid w:val="008F3DB3"/>
    <w:rsid w:val="008F3EB5"/>
    <w:rsid w:val="008F45F2"/>
    <w:rsid w:val="008F46E4"/>
    <w:rsid w:val="008F53B1"/>
    <w:rsid w:val="008F5576"/>
    <w:rsid w:val="008F747B"/>
    <w:rsid w:val="008F7B72"/>
    <w:rsid w:val="008F7C9B"/>
    <w:rsid w:val="00900251"/>
    <w:rsid w:val="0090048E"/>
    <w:rsid w:val="00900508"/>
    <w:rsid w:val="0090137D"/>
    <w:rsid w:val="009014FA"/>
    <w:rsid w:val="009019C0"/>
    <w:rsid w:val="00901A41"/>
    <w:rsid w:val="00901E76"/>
    <w:rsid w:val="00901F79"/>
    <w:rsid w:val="00902161"/>
    <w:rsid w:val="00902479"/>
    <w:rsid w:val="00902766"/>
    <w:rsid w:val="0090289A"/>
    <w:rsid w:val="00902938"/>
    <w:rsid w:val="00902FB5"/>
    <w:rsid w:val="0090309B"/>
    <w:rsid w:val="0090323F"/>
    <w:rsid w:val="00903985"/>
    <w:rsid w:val="009043A4"/>
    <w:rsid w:val="00905049"/>
    <w:rsid w:val="009052A7"/>
    <w:rsid w:val="00905A7E"/>
    <w:rsid w:val="00906718"/>
    <w:rsid w:val="009067C9"/>
    <w:rsid w:val="009067F9"/>
    <w:rsid w:val="0090704D"/>
    <w:rsid w:val="00907278"/>
    <w:rsid w:val="009074BC"/>
    <w:rsid w:val="00907789"/>
    <w:rsid w:val="00907D57"/>
    <w:rsid w:val="009107FD"/>
    <w:rsid w:val="00911A0D"/>
    <w:rsid w:val="009123E0"/>
    <w:rsid w:val="009160A3"/>
    <w:rsid w:val="009160EE"/>
    <w:rsid w:val="0091737E"/>
    <w:rsid w:val="00917586"/>
    <w:rsid w:val="0091761B"/>
    <w:rsid w:val="00917896"/>
    <w:rsid w:val="00917B3A"/>
    <w:rsid w:val="00920BCF"/>
    <w:rsid w:val="00920F67"/>
    <w:rsid w:val="00921091"/>
    <w:rsid w:val="0092164B"/>
    <w:rsid w:val="00921E39"/>
    <w:rsid w:val="009221F6"/>
    <w:rsid w:val="00922AAA"/>
    <w:rsid w:val="00922F4E"/>
    <w:rsid w:val="00923099"/>
    <w:rsid w:val="009232F9"/>
    <w:rsid w:val="009238F7"/>
    <w:rsid w:val="0092390B"/>
    <w:rsid w:val="0092391D"/>
    <w:rsid w:val="00924B03"/>
    <w:rsid w:val="00924C64"/>
    <w:rsid w:val="009255C4"/>
    <w:rsid w:val="0092594C"/>
    <w:rsid w:val="009260C3"/>
    <w:rsid w:val="00926ADC"/>
    <w:rsid w:val="00926AE2"/>
    <w:rsid w:val="0092705F"/>
    <w:rsid w:val="00927733"/>
    <w:rsid w:val="00927B84"/>
    <w:rsid w:val="00927DD0"/>
    <w:rsid w:val="00931483"/>
    <w:rsid w:val="00932EF8"/>
    <w:rsid w:val="009334F2"/>
    <w:rsid w:val="00933710"/>
    <w:rsid w:val="00934070"/>
    <w:rsid w:val="0093429A"/>
    <w:rsid w:val="009345A9"/>
    <w:rsid w:val="00935C1F"/>
    <w:rsid w:val="00936A44"/>
    <w:rsid w:val="00936C3C"/>
    <w:rsid w:val="00936FBF"/>
    <w:rsid w:val="00937677"/>
    <w:rsid w:val="009409A0"/>
    <w:rsid w:val="00940A69"/>
    <w:rsid w:val="00941AA6"/>
    <w:rsid w:val="00941D81"/>
    <w:rsid w:val="00941EA4"/>
    <w:rsid w:val="00941ECA"/>
    <w:rsid w:val="00942186"/>
    <w:rsid w:val="00942721"/>
    <w:rsid w:val="00942873"/>
    <w:rsid w:val="00944581"/>
    <w:rsid w:val="0094471A"/>
    <w:rsid w:val="009448BB"/>
    <w:rsid w:val="00944C26"/>
    <w:rsid w:val="00944F28"/>
    <w:rsid w:val="0094555D"/>
    <w:rsid w:val="009455CC"/>
    <w:rsid w:val="009465CB"/>
    <w:rsid w:val="0094685C"/>
    <w:rsid w:val="00946DE4"/>
    <w:rsid w:val="00947495"/>
    <w:rsid w:val="009500D8"/>
    <w:rsid w:val="0095039B"/>
    <w:rsid w:val="009507FD"/>
    <w:rsid w:val="00950CCB"/>
    <w:rsid w:val="00952688"/>
    <w:rsid w:val="00952DA7"/>
    <w:rsid w:val="00952E69"/>
    <w:rsid w:val="00953012"/>
    <w:rsid w:val="00953AFD"/>
    <w:rsid w:val="00953F8B"/>
    <w:rsid w:val="00954024"/>
    <w:rsid w:val="00954351"/>
    <w:rsid w:val="00954CD8"/>
    <w:rsid w:val="00954F4F"/>
    <w:rsid w:val="00955148"/>
    <w:rsid w:val="00955434"/>
    <w:rsid w:val="00955701"/>
    <w:rsid w:val="00955B06"/>
    <w:rsid w:val="00956087"/>
    <w:rsid w:val="00956D12"/>
    <w:rsid w:val="009606AC"/>
    <w:rsid w:val="009606B2"/>
    <w:rsid w:val="009615CB"/>
    <w:rsid w:val="00961DEE"/>
    <w:rsid w:val="00962069"/>
    <w:rsid w:val="00962104"/>
    <w:rsid w:val="009621F8"/>
    <w:rsid w:val="009623BA"/>
    <w:rsid w:val="009628CB"/>
    <w:rsid w:val="00963045"/>
    <w:rsid w:val="009632E9"/>
    <w:rsid w:val="00963AB3"/>
    <w:rsid w:val="00963EBF"/>
    <w:rsid w:val="00964235"/>
    <w:rsid w:val="00964CEA"/>
    <w:rsid w:val="00965FB4"/>
    <w:rsid w:val="00965FCF"/>
    <w:rsid w:val="00966227"/>
    <w:rsid w:val="00967127"/>
    <w:rsid w:val="009710BE"/>
    <w:rsid w:val="00971145"/>
    <w:rsid w:val="00971659"/>
    <w:rsid w:val="009719D1"/>
    <w:rsid w:val="009721E2"/>
    <w:rsid w:val="009729EC"/>
    <w:rsid w:val="00972BA8"/>
    <w:rsid w:val="00972CCB"/>
    <w:rsid w:val="00973002"/>
    <w:rsid w:val="0097302D"/>
    <w:rsid w:val="00973642"/>
    <w:rsid w:val="0097373D"/>
    <w:rsid w:val="009744F6"/>
    <w:rsid w:val="00974942"/>
    <w:rsid w:val="0097495C"/>
    <w:rsid w:val="009803D8"/>
    <w:rsid w:val="00980756"/>
    <w:rsid w:val="00981642"/>
    <w:rsid w:val="0098181A"/>
    <w:rsid w:val="009818ED"/>
    <w:rsid w:val="00981D26"/>
    <w:rsid w:val="00981F23"/>
    <w:rsid w:val="009823B6"/>
    <w:rsid w:val="009834A3"/>
    <w:rsid w:val="00983AF5"/>
    <w:rsid w:val="00984534"/>
    <w:rsid w:val="009845FC"/>
    <w:rsid w:val="00984780"/>
    <w:rsid w:val="00984C02"/>
    <w:rsid w:val="00984C35"/>
    <w:rsid w:val="00985290"/>
    <w:rsid w:val="00985A79"/>
    <w:rsid w:val="0098622E"/>
    <w:rsid w:val="009864A6"/>
    <w:rsid w:val="0098668E"/>
    <w:rsid w:val="009866B7"/>
    <w:rsid w:val="0098680F"/>
    <w:rsid w:val="0098690A"/>
    <w:rsid w:val="00986EC7"/>
    <w:rsid w:val="00986F85"/>
    <w:rsid w:val="00987123"/>
    <w:rsid w:val="009874E9"/>
    <w:rsid w:val="00987592"/>
    <w:rsid w:val="009877B1"/>
    <w:rsid w:val="0099000C"/>
    <w:rsid w:val="00990113"/>
    <w:rsid w:val="00990156"/>
    <w:rsid w:val="00990EA0"/>
    <w:rsid w:val="0099106C"/>
    <w:rsid w:val="00991134"/>
    <w:rsid w:val="00991A86"/>
    <w:rsid w:val="00991F30"/>
    <w:rsid w:val="0099205F"/>
    <w:rsid w:val="0099259D"/>
    <w:rsid w:val="00993FAC"/>
    <w:rsid w:val="009941AF"/>
    <w:rsid w:val="009942CB"/>
    <w:rsid w:val="00995D01"/>
    <w:rsid w:val="00996465"/>
    <w:rsid w:val="00996CB9"/>
    <w:rsid w:val="00997255"/>
    <w:rsid w:val="00997430"/>
    <w:rsid w:val="009A0411"/>
    <w:rsid w:val="009A0452"/>
    <w:rsid w:val="009A06CE"/>
    <w:rsid w:val="009A07DE"/>
    <w:rsid w:val="009A095B"/>
    <w:rsid w:val="009A0A4E"/>
    <w:rsid w:val="009A0A79"/>
    <w:rsid w:val="009A18D9"/>
    <w:rsid w:val="009A18F1"/>
    <w:rsid w:val="009A218F"/>
    <w:rsid w:val="009A3062"/>
    <w:rsid w:val="009A3717"/>
    <w:rsid w:val="009A38D8"/>
    <w:rsid w:val="009A394A"/>
    <w:rsid w:val="009A450E"/>
    <w:rsid w:val="009A45B9"/>
    <w:rsid w:val="009A49C0"/>
    <w:rsid w:val="009A49CD"/>
    <w:rsid w:val="009A4F7F"/>
    <w:rsid w:val="009A6764"/>
    <w:rsid w:val="009A690A"/>
    <w:rsid w:val="009A6AC2"/>
    <w:rsid w:val="009A6D09"/>
    <w:rsid w:val="009B0E64"/>
    <w:rsid w:val="009B11D5"/>
    <w:rsid w:val="009B12B7"/>
    <w:rsid w:val="009B1759"/>
    <w:rsid w:val="009B1D8A"/>
    <w:rsid w:val="009B2684"/>
    <w:rsid w:val="009B2719"/>
    <w:rsid w:val="009B2979"/>
    <w:rsid w:val="009B2A59"/>
    <w:rsid w:val="009B2DEC"/>
    <w:rsid w:val="009B2EAB"/>
    <w:rsid w:val="009B3331"/>
    <w:rsid w:val="009B47FC"/>
    <w:rsid w:val="009B4964"/>
    <w:rsid w:val="009B561D"/>
    <w:rsid w:val="009B5772"/>
    <w:rsid w:val="009B5889"/>
    <w:rsid w:val="009B59E6"/>
    <w:rsid w:val="009B5AA7"/>
    <w:rsid w:val="009B5B39"/>
    <w:rsid w:val="009B5F34"/>
    <w:rsid w:val="009B65C7"/>
    <w:rsid w:val="009B67DC"/>
    <w:rsid w:val="009B6D38"/>
    <w:rsid w:val="009B6FDE"/>
    <w:rsid w:val="009B7D0E"/>
    <w:rsid w:val="009C0A2B"/>
    <w:rsid w:val="009C0C95"/>
    <w:rsid w:val="009C0D6A"/>
    <w:rsid w:val="009C11EA"/>
    <w:rsid w:val="009C1614"/>
    <w:rsid w:val="009C1916"/>
    <w:rsid w:val="009C1CF4"/>
    <w:rsid w:val="009C2C92"/>
    <w:rsid w:val="009C3AC3"/>
    <w:rsid w:val="009C3D1C"/>
    <w:rsid w:val="009C4127"/>
    <w:rsid w:val="009C427B"/>
    <w:rsid w:val="009C517F"/>
    <w:rsid w:val="009C526E"/>
    <w:rsid w:val="009C6984"/>
    <w:rsid w:val="009C72A9"/>
    <w:rsid w:val="009C76A8"/>
    <w:rsid w:val="009C7ED0"/>
    <w:rsid w:val="009C7F29"/>
    <w:rsid w:val="009D0441"/>
    <w:rsid w:val="009D04F3"/>
    <w:rsid w:val="009D0775"/>
    <w:rsid w:val="009D0C6D"/>
    <w:rsid w:val="009D1539"/>
    <w:rsid w:val="009D191C"/>
    <w:rsid w:val="009D213B"/>
    <w:rsid w:val="009D256E"/>
    <w:rsid w:val="009D2576"/>
    <w:rsid w:val="009D338B"/>
    <w:rsid w:val="009D3AA2"/>
    <w:rsid w:val="009D3C0F"/>
    <w:rsid w:val="009D4ED6"/>
    <w:rsid w:val="009D508D"/>
    <w:rsid w:val="009D5200"/>
    <w:rsid w:val="009D580D"/>
    <w:rsid w:val="009D5D60"/>
    <w:rsid w:val="009D61A8"/>
    <w:rsid w:val="009D6B2B"/>
    <w:rsid w:val="009D70B0"/>
    <w:rsid w:val="009D7860"/>
    <w:rsid w:val="009D7A5C"/>
    <w:rsid w:val="009D7C7F"/>
    <w:rsid w:val="009D7EF1"/>
    <w:rsid w:val="009E1363"/>
    <w:rsid w:val="009E18E3"/>
    <w:rsid w:val="009E28C8"/>
    <w:rsid w:val="009E2968"/>
    <w:rsid w:val="009E2C45"/>
    <w:rsid w:val="009E2F2C"/>
    <w:rsid w:val="009E33EE"/>
    <w:rsid w:val="009E3DB9"/>
    <w:rsid w:val="009E4E30"/>
    <w:rsid w:val="009E54FE"/>
    <w:rsid w:val="009E5F4F"/>
    <w:rsid w:val="009E604E"/>
    <w:rsid w:val="009E75C1"/>
    <w:rsid w:val="009E7C21"/>
    <w:rsid w:val="009F05D8"/>
    <w:rsid w:val="009F096A"/>
    <w:rsid w:val="009F0BE3"/>
    <w:rsid w:val="009F0EF3"/>
    <w:rsid w:val="009F2086"/>
    <w:rsid w:val="009F2580"/>
    <w:rsid w:val="009F294C"/>
    <w:rsid w:val="009F34BD"/>
    <w:rsid w:val="009F3E53"/>
    <w:rsid w:val="009F473A"/>
    <w:rsid w:val="009F4C70"/>
    <w:rsid w:val="009F4EE7"/>
    <w:rsid w:val="009F5BEE"/>
    <w:rsid w:val="009F5CE2"/>
    <w:rsid w:val="009F607F"/>
    <w:rsid w:val="009F60FF"/>
    <w:rsid w:val="009F7813"/>
    <w:rsid w:val="009F78A0"/>
    <w:rsid w:val="009F79E6"/>
    <w:rsid w:val="00A008E9"/>
    <w:rsid w:val="00A009A0"/>
    <w:rsid w:val="00A00FDC"/>
    <w:rsid w:val="00A0218C"/>
    <w:rsid w:val="00A032A6"/>
    <w:rsid w:val="00A0432E"/>
    <w:rsid w:val="00A05943"/>
    <w:rsid w:val="00A06266"/>
    <w:rsid w:val="00A06401"/>
    <w:rsid w:val="00A06661"/>
    <w:rsid w:val="00A074E3"/>
    <w:rsid w:val="00A07A6D"/>
    <w:rsid w:val="00A101FF"/>
    <w:rsid w:val="00A11482"/>
    <w:rsid w:val="00A11812"/>
    <w:rsid w:val="00A11822"/>
    <w:rsid w:val="00A11DD3"/>
    <w:rsid w:val="00A12782"/>
    <w:rsid w:val="00A13E38"/>
    <w:rsid w:val="00A14C95"/>
    <w:rsid w:val="00A156CE"/>
    <w:rsid w:val="00A16439"/>
    <w:rsid w:val="00A17045"/>
    <w:rsid w:val="00A173F9"/>
    <w:rsid w:val="00A1799D"/>
    <w:rsid w:val="00A17B92"/>
    <w:rsid w:val="00A201F4"/>
    <w:rsid w:val="00A20CA2"/>
    <w:rsid w:val="00A20D17"/>
    <w:rsid w:val="00A228D3"/>
    <w:rsid w:val="00A22BED"/>
    <w:rsid w:val="00A22C90"/>
    <w:rsid w:val="00A230E4"/>
    <w:rsid w:val="00A23A55"/>
    <w:rsid w:val="00A23CC7"/>
    <w:rsid w:val="00A23FB3"/>
    <w:rsid w:val="00A24059"/>
    <w:rsid w:val="00A24095"/>
    <w:rsid w:val="00A2412D"/>
    <w:rsid w:val="00A24569"/>
    <w:rsid w:val="00A25728"/>
    <w:rsid w:val="00A263CA"/>
    <w:rsid w:val="00A2643D"/>
    <w:rsid w:val="00A27317"/>
    <w:rsid w:val="00A27E99"/>
    <w:rsid w:val="00A302F1"/>
    <w:rsid w:val="00A31376"/>
    <w:rsid w:val="00A31504"/>
    <w:rsid w:val="00A319E2"/>
    <w:rsid w:val="00A31E1A"/>
    <w:rsid w:val="00A31E62"/>
    <w:rsid w:val="00A3231D"/>
    <w:rsid w:val="00A323FA"/>
    <w:rsid w:val="00A32D66"/>
    <w:rsid w:val="00A32DAD"/>
    <w:rsid w:val="00A337D9"/>
    <w:rsid w:val="00A33D17"/>
    <w:rsid w:val="00A33EBC"/>
    <w:rsid w:val="00A340D6"/>
    <w:rsid w:val="00A345DF"/>
    <w:rsid w:val="00A34763"/>
    <w:rsid w:val="00A34AD5"/>
    <w:rsid w:val="00A35B3F"/>
    <w:rsid w:val="00A36AFF"/>
    <w:rsid w:val="00A36E07"/>
    <w:rsid w:val="00A379FB"/>
    <w:rsid w:val="00A37E09"/>
    <w:rsid w:val="00A37E63"/>
    <w:rsid w:val="00A403A6"/>
    <w:rsid w:val="00A404EB"/>
    <w:rsid w:val="00A41047"/>
    <w:rsid w:val="00A4161C"/>
    <w:rsid w:val="00A41EF6"/>
    <w:rsid w:val="00A42A66"/>
    <w:rsid w:val="00A42BA7"/>
    <w:rsid w:val="00A42C18"/>
    <w:rsid w:val="00A42E09"/>
    <w:rsid w:val="00A4341E"/>
    <w:rsid w:val="00A43AF9"/>
    <w:rsid w:val="00A44D58"/>
    <w:rsid w:val="00A455BC"/>
    <w:rsid w:val="00A4583B"/>
    <w:rsid w:val="00A45ADF"/>
    <w:rsid w:val="00A4620D"/>
    <w:rsid w:val="00A4653E"/>
    <w:rsid w:val="00A4671A"/>
    <w:rsid w:val="00A469D1"/>
    <w:rsid w:val="00A47127"/>
    <w:rsid w:val="00A47845"/>
    <w:rsid w:val="00A47B88"/>
    <w:rsid w:val="00A47D09"/>
    <w:rsid w:val="00A5148F"/>
    <w:rsid w:val="00A516BA"/>
    <w:rsid w:val="00A516C9"/>
    <w:rsid w:val="00A51E36"/>
    <w:rsid w:val="00A52D36"/>
    <w:rsid w:val="00A5319C"/>
    <w:rsid w:val="00A532AD"/>
    <w:rsid w:val="00A53543"/>
    <w:rsid w:val="00A53A90"/>
    <w:rsid w:val="00A540B6"/>
    <w:rsid w:val="00A550D7"/>
    <w:rsid w:val="00A556E7"/>
    <w:rsid w:val="00A559A2"/>
    <w:rsid w:val="00A56497"/>
    <w:rsid w:val="00A5729B"/>
    <w:rsid w:val="00A57A46"/>
    <w:rsid w:val="00A601A7"/>
    <w:rsid w:val="00A60A87"/>
    <w:rsid w:val="00A61207"/>
    <w:rsid w:val="00A62F5E"/>
    <w:rsid w:val="00A630F2"/>
    <w:rsid w:val="00A6310A"/>
    <w:rsid w:val="00A6344F"/>
    <w:rsid w:val="00A64372"/>
    <w:rsid w:val="00A65200"/>
    <w:rsid w:val="00A6587F"/>
    <w:rsid w:val="00A65889"/>
    <w:rsid w:val="00A658EA"/>
    <w:rsid w:val="00A65D5B"/>
    <w:rsid w:val="00A6671C"/>
    <w:rsid w:val="00A66CC0"/>
    <w:rsid w:val="00A66F44"/>
    <w:rsid w:val="00A6710F"/>
    <w:rsid w:val="00A7014A"/>
    <w:rsid w:val="00A70553"/>
    <w:rsid w:val="00A70E55"/>
    <w:rsid w:val="00A70E6B"/>
    <w:rsid w:val="00A70F2C"/>
    <w:rsid w:val="00A71074"/>
    <w:rsid w:val="00A713E1"/>
    <w:rsid w:val="00A71F89"/>
    <w:rsid w:val="00A724FE"/>
    <w:rsid w:val="00A72EBC"/>
    <w:rsid w:val="00A72F90"/>
    <w:rsid w:val="00A733D7"/>
    <w:rsid w:val="00A736A5"/>
    <w:rsid w:val="00A738DC"/>
    <w:rsid w:val="00A73C16"/>
    <w:rsid w:val="00A73EF8"/>
    <w:rsid w:val="00A74AD8"/>
    <w:rsid w:val="00A750B2"/>
    <w:rsid w:val="00A752C3"/>
    <w:rsid w:val="00A7531E"/>
    <w:rsid w:val="00A75C02"/>
    <w:rsid w:val="00A80234"/>
    <w:rsid w:val="00A80596"/>
    <w:rsid w:val="00A81211"/>
    <w:rsid w:val="00A81CB2"/>
    <w:rsid w:val="00A81E7A"/>
    <w:rsid w:val="00A81E7C"/>
    <w:rsid w:val="00A81F78"/>
    <w:rsid w:val="00A83948"/>
    <w:rsid w:val="00A840B5"/>
    <w:rsid w:val="00A84D65"/>
    <w:rsid w:val="00A85C80"/>
    <w:rsid w:val="00A86EC9"/>
    <w:rsid w:val="00A87EA8"/>
    <w:rsid w:val="00A9073D"/>
    <w:rsid w:val="00A9098C"/>
    <w:rsid w:val="00A91C1C"/>
    <w:rsid w:val="00A92308"/>
    <w:rsid w:val="00A92B9D"/>
    <w:rsid w:val="00A93275"/>
    <w:rsid w:val="00A93C1C"/>
    <w:rsid w:val="00A93E88"/>
    <w:rsid w:val="00A9614A"/>
    <w:rsid w:val="00A964A5"/>
    <w:rsid w:val="00A966F4"/>
    <w:rsid w:val="00A96995"/>
    <w:rsid w:val="00A96BF9"/>
    <w:rsid w:val="00A97549"/>
    <w:rsid w:val="00A97BCA"/>
    <w:rsid w:val="00AA013A"/>
    <w:rsid w:val="00AA018E"/>
    <w:rsid w:val="00AA0222"/>
    <w:rsid w:val="00AA0AD9"/>
    <w:rsid w:val="00AA11C4"/>
    <w:rsid w:val="00AA1D6D"/>
    <w:rsid w:val="00AA1D9B"/>
    <w:rsid w:val="00AA1EA2"/>
    <w:rsid w:val="00AA1FED"/>
    <w:rsid w:val="00AA353E"/>
    <w:rsid w:val="00AA39C0"/>
    <w:rsid w:val="00AA4023"/>
    <w:rsid w:val="00AA4AF1"/>
    <w:rsid w:val="00AA51D6"/>
    <w:rsid w:val="00AA54B6"/>
    <w:rsid w:val="00AA5B3C"/>
    <w:rsid w:val="00AA668E"/>
    <w:rsid w:val="00AA6AB1"/>
    <w:rsid w:val="00AA6DF3"/>
    <w:rsid w:val="00AA6E3E"/>
    <w:rsid w:val="00AA6EC0"/>
    <w:rsid w:val="00AA6F36"/>
    <w:rsid w:val="00AA6F85"/>
    <w:rsid w:val="00AA789F"/>
    <w:rsid w:val="00AB03E4"/>
    <w:rsid w:val="00AB07A4"/>
    <w:rsid w:val="00AB0A80"/>
    <w:rsid w:val="00AB1396"/>
    <w:rsid w:val="00AB2E4E"/>
    <w:rsid w:val="00AB2ED3"/>
    <w:rsid w:val="00AB3B2E"/>
    <w:rsid w:val="00AB4361"/>
    <w:rsid w:val="00AB482B"/>
    <w:rsid w:val="00AB48AC"/>
    <w:rsid w:val="00AB4C44"/>
    <w:rsid w:val="00AB648C"/>
    <w:rsid w:val="00AB6717"/>
    <w:rsid w:val="00AB6B6F"/>
    <w:rsid w:val="00AB718C"/>
    <w:rsid w:val="00AB7820"/>
    <w:rsid w:val="00AB7F77"/>
    <w:rsid w:val="00AC0429"/>
    <w:rsid w:val="00AC04D8"/>
    <w:rsid w:val="00AC0A03"/>
    <w:rsid w:val="00AC238C"/>
    <w:rsid w:val="00AC2523"/>
    <w:rsid w:val="00AC28B9"/>
    <w:rsid w:val="00AC38E4"/>
    <w:rsid w:val="00AC3CEE"/>
    <w:rsid w:val="00AC4458"/>
    <w:rsid w:val="00AC465D"/>
    <w:rsid w:val="00AC5977"/>
    <w:rsid w:val="00AC60D3"/>
    <w:rsid w:val="00AC6C46"/>
    <w:rsid w:val="00AC6C89"/>
    <w:rsid w:val="00AC733E"/>
    <w:rsid w:val="00AC7472"/>
    <w:rsid w:val="00AC781C"/>
    <w:rsid w:val="00AD0771"/>
    <w:rsid w:val="00AD0BD0"/>
    <w:rsid w:val="00AD0E94"/>
    <w:rsid w:val="00AD2886"/>
    <w:rsid w:val="00AD28F1"/>
    <w:rsid w:val="00AD2A32"/>
    <w:rsid w:val="00AD2B0C"/>
    <w:rsid w:val="00AD2D97"/>
    <w:rsid w:val="00AD33A5"/>
    <w:rsid w:val="00AD3BF4"/>
    <w:rsid w:val="00AD3F64"/>
    <w:rsid w:val="00AD43F1"/>
    <w:rsid w:val="00AD4427"/>
    <w:rsid w:val="00AD4D99"/>
    <w:rsid w:val="00AD54B3"/>
    <w:rsid w:val="00AD5D0E"/>
    <w:rsid w:val="00AD62B3"/>
    <w:rsid w:val="00AD64ED"/>
    <w:rsid w:val="00AD6853"/>
    <w:rsid w:val="00AD720A"/>
    <w:rsid w:val="00AD78AD"/>
    <w:rsid w:val="00AE0042"/>
    <w:rsid w:val="00AE037A"/>
    <w:rsid w:val="00AE13C3"/>
    <w:rsid w:val="00AE1F4F"/>
    <w:rsid w:val="00AE244E"/>
    <w:rsid w:val="00AE3130"/>
    <w:rsid w:val="00AE3167"/>
    <w:rsid w:val="00AE3DFC"/>
    <w:rsid w:val="00AE4DEB"/>
    <w:rsid w:val="00AE4E09"/>
    <w:rsid w:val="00AE5084"/>
    <w:rsid w:val="00AE56CF"/>
    <w:rsid w:val="00AE58AE"/>
    <w:rsid w:val="00AE5968"/>
    <w:rsid w:val="00AE6BEF"/>
    <w:rsid w:val="00AE786A"/>
    <w:rsid w:val="00AE7CE6"/>
    <w:rsid w:val="00AF0085"/>
    <w:rsid w:val="00AF0923"/>
    <w:rsid w:val="00AF0C91"/>
    <w:rsid w:val="00AF186A"/>
    <w:rsid w:val="00AF2075"/>
    <w:rsid w:val="00AF25AD"/>
    <w:rsid w:val="00AF29EE"/>
    <w:rsid w:val="00AF3962"/>
    <w:rsid w:val="00AF42A5"/>
    <w:rsid w:val="00AF48E6"/>
    <w:rsid w:val="00AF4DA6"/>
    <w:rsid w:val="00AF60CE"/>
    <w:rsid w:val="00AF6898"/>
    <w:rsid w:val="00AF7061"/>
    <w:rsid w:val="00AF764A"/>
    <w:rsid w:val="00B00013"/>
    <w:rsid w:val="00B002E8"/>
    <w:rsid w:val="00B00D90"/>
    <w:rsid w:val="00B01018"/>
    <w:rsid w:val="00B01CAC"/>
    <w:rsid w:val="00B022FC"/>
    <w:rsid w:val="00B026C6"/>
    <w:rsid w:val="00B02B8B"/>
    <w:rsid w:val="00B030FA"/>
    <w:rsid w:val="00B035EF"/>
    <w:rsid w:val="00B036FD"/>
    <w:rsid w:val="00B03B9B"/>
    <w:rsid w:val="00B03CE3"/>
    <w:rsid w:val="00B04074"/>
    <w:rsid w:val="00B05C70"/>
    <w:rsid w:val="00B06275"/>
    <w:rsid w:val="00B0663C"/>
    <w:rsid w:val="00B06C0D"/>
    <w:rsid w:val="00B07CA5"/>
    <w:rsid w:val="00B07EB6"/>
    <w:rsid w:val="00B10208"/>
    <w:rsid w:val="00B1034C"/>
    <w:rsid w:val="00B113DD"/>
    <w:rsid w:val="00B116E4"/>
    <w:rsid w:val="00B12325"/>
    <w:rsid w:val="00B12795"/>
    <w:rsid w:val="00B12853"/>
    <w:rsid w:val="00B13C6D"/>
    <w:rsid w:val="00B143C6"/>
    <w:rsid w:val="00B1451C"/>
    <w:rsid w:val="00B1470C"/>
    <w:rsid w:val="00B14D37"/>
    <w:rsid w:val="00B14FAF"/>
    <w:rsid w:val="00B14FF3"/>
    <w:rsid w:val="00B1521D"/>
    <w:rsid w:val="00B1581E"/>
    <w:rsid w:val="00B15FA9"/>
    <w:rsid w:val="00B1786C"/>
    <w:rsid w:val="00B17A86"/>
    <w:rsid w:val="00B17AD0"/>
    <w:rsid w:val="00B17CEF"/>
    <w:rsid w:val="00B218B4"/>
    <w:rsid w:val="00B22E16"/>
    <w:rsid w:val="00B2304F"/>
    <w:rsid w:val="00B23190"/>
    <w:rsid w:val="00B23496"/>
    <w:rsid w:val="00B23568"/>
    <w:rsid w:val="00B253AC"/>
    <w:rsid w:val="00B25AB0"/>
    <w:rsid w:val="00B25BF2"/>
    <w:rsid w:val="00B2632F"/>
    <w:rsid w:val="00B2751A"/>
    <w:rsid w:val="00B278C8"/>
    <w:rsid w:val="00B27A4A"/>
    <w:rsid w:val="00B27B77"/>
    <w:rsid w:val="00B30006"/>
    <w:rsid w:val="00B3022C"/>
    <w:rsid w:val="00B305D3"/>
    <w:rsid w:val="00B30D1F"/>
    <w:rsid w:val="00B32651"/>
    <w:rsid w:val="00B32AF0"/>
    <w:rsid w:val="00B33536"/>
    <w:rsid w:val="00B35061"/>
    <w:rsid w:val="00B354C5"/>
    <w:rsid w:val="00B35B75"/>
    <w:rsid w:val="00B36FFB"/>
    <w:rsid w:val="00B3795D"/>
    <w:rsid w:val="00B407D3"/>
    <w:rsid w:val="00B408B6"/>
    <w:rsid w:val="00B41887"/>
    <w:rsid w:val="00B41D10"/>
    <w:rsid w:val="00B422E5"/>
    <w:rsid w:val="00B42ABC"/>
    <w:rsid w:val="00B434E6"/>
    <w:rsid w:val="00B439D2"/>
    <w:rsid w:val="00B44A23"/>
    <w:rsid w:val="00B455BC"/>
    <w:rsid w:val="00B45717"/>
    <w:rsid w:val="00B465F1"/>
    <w:rsid w:val="00B46D71"/>
    <w:rsid w:val="00B47003"/>
    <w:rsid w:val="00B47B61"/>
    <w:rsid w:val="00B503BE"/>
    <w:rsid w:val="00B50B56"/>
    <w:rsid w:val="00B50DC7"/>
    <w:rsid w:val="00B517B7"/>
    <w:rsid w:val="00B51982"/>
    <w:rsid w:val="00B51EE8"/>
    <w:rsid w:val="00B5248A"/>
    <w:rsid w:val="00B52583"/>
    <w:rsid w:val="00B5260D"/>
    <w:rsid w:val="00B52AB4"/>
    <w:rsid w:val="00B52CCE"/>
    <w:rsid w:val="00B52CEC"/>
    <w:rsid w:val="00B5315B"/>
    <w:rsid w:val="00B5370E"/>
    <w:rsid w:val="00B543DD"/>
    <w:rsid w:val="00B545E4"/>
    <w:rsid w:val="00B54DE6"/>
    <w:rsid w:val="00B550BD"/>
    <w:rsid w:val="00B554B3"/>
    <w:rsid w:val="00B556B5"/>
    <w:rsid w:val="00B566EB"/>
    <w:rsid w:val="00B56B7E"/>
    <w:rsid w:val="00B56C06"/>
    <w:rsid w:val="00B56D1B"/>
    <w:rsid w:val="00B56DD6"/>
    <w:rsid w:val="00B572F5"/>
    <w:rsid w:val="00B57D58"/>
    <w:rsid w:val="00B57F25"/>
    <w:rsid w:val="00B60077"/>
    <w:rsid w:val="00B601FF"/>
    <w:rsid w:val="00B60592"/>
    <w:rsid w:val="00B60906"/>
    <w:rsid w:val="00B60C05"/>
    <w:rsid w:val="00B62207"/>
    <w:rsid w:val="00B62F5D"/>
    <w:rsid w:val="00B633A0"/>
    <w:rsid w:val="00B63438"/>
    <w:rsid w:val="00B63673"/>
    <w:rsid w:val="00B64545"/>
    <w:rsid w:val="00B646FB"/>
    <w:rsid w:val="00B6526F"/>
    <w:rsid w:val="00B65929"/>
    <w:rsid w:val="00B6607C"/>
    <w:rsid w:val="00B668B5"/>
    <w:rsid w:val="00B669DA"/>
    <w:rsid w:val="00B66A64"/>
    <w:rsid w:val="00B66A96"/>
    <w:rsid w:val="00B66B60"/>
    <w:rsid w:val="00B66F53"/>
    <w:rsid w:val="00B671EE"/>
    <w:rsid w:val="00B67D56"/>
    <w:rsid w:val="00B708B6"/>
    <w:rsid w:val="00B70D68"/>
    <w:rsid w:val="00B711B9"/>
    <w:rsid w:val="00B714D1"/>
    <w:rsid w:val="00B71682"/>
    <w:rsid w:val="00B720BD"/>
    <w:rsid w:val="00B725C5"/>
    <w:rsid w:val="00B72715"/>
    <w:rsid w:val="00B72959"/>
    <w:rsid w:val="00B729F1"/>
    <w:rsid w:val="00B72A08"/>
    <w:rsid w:val="00B72A46"/>
    <w:rsid w:val="00B72EF1"/>
    <w:rsid w:val="00B735CC"/>
    <w:rsid w:val="00B73F42"/>
    <w:rsid w:val="00B73FA5"/>
    <w:rsid w:val="00B7497A"/>
    <w:rsid w:val="00B75B83"/>
    <w:rsid w:val="00B76611"/>
    <w:rsid w:val="00B767BC"/>
    <w:rsid w:val="00B76851"/>
    <w:rsid w:val="00B76AF1"/>
    <w:rsid w:val="00B778EC"/>
    <w:rsid w:val="00B779FB"/>
    <w:rsid w:val="00B77C57"/>
    <w:rsid w:val="00B77D71"/>
    <w:rsid w:val="00B801D1"/>
    <w:rsid w:val="00B80415"/>
    <w:rsid w:val="00B80CC8"/>
    <w:rsid w:val="00B80E40"/>
    <w:rsid w:val="00B8141E"/>
    <w:rsid w:val="00B81480"/>
    <w:rsid w:val="00B814F6"/>
    <w:rsid w:val="00B81684"/>
    <w:rsid w:val="00B81885"/>
    <w:rsid w:val="00B81B31"/>
    <w:rsid w:val="00B82F96"/>
    <w:rsid w:val="00B83011"/>
    <w:rsid w:val="00B83204"/>
    <w:rsid w:val="00B83499"/>
    <w:rsid w:val="00B84B7C"/>
    <w:rsid w:val="00B85466"/>
    <w:rsid w:val="00B85508"/>
    <w:rsid w:val="00B85CE1"/>
    <w:rsid w:val="00B8664C"/>
    <w:rsid w:val="00B86832"/>
    <w:rsid w:val="00B869A2"/>
    <w:rsid w:val="00B86EE9"/>
    <w:rsid w:val="00B872C5"/>
    <w:rsid w:val="00B87FBC"/>
    <w:rsid w:val="00B904CB"/>
    <w:rsid w:val="00B90557"/>
    <w:rsid w:val="00B9064D"/>
    <w:rsid w:val="00B90A78"/>
    <w:rsid w:val="00B90DD8"/>
    <w:rsid w:val="00B90EF9"/>
    <w:rsid w:val="00B9116D"/>
    <w:rsid w:val="00B91978"/>
    <w:rsid w:val="00B91E44"/>
    <w:rsid w:val="00B91EEF"/>
    <w:rsid w:val="00B92859"/>
    <w:rsid w:val="00B92952"/>
    <w:rsid w:val="00B92A76"/>
    <w:rsid w:val="00B935EA"/>
    <w:rsid w:val="00B93D52"/>
    <w:rsid w:val="00B943D0"/>
    <w:rsid w:val="00B94ACA"/>
    <w:rsid w:val="00B94B43"/>
    <w:rsid w:val="00B951D8"/>
    <w:rsid w:val="00B95979"/>
    <w:rsid w:val="00B95AA6"/>
    <w:rsid w:val="00B95FF9"/>
    <w:rsid w:val="00B96D7C"/>
    <w:rsid w:val="00B96E72"/>
    <w:rsid w:val="00B96F88"/>
    <w:rsid w:val="00B97644"/>
    <w:rsid w:val="00B97DF6"/>
    <w:rsid w:val="00BA098A"/>
    <w:rsid w:val="00BA1604"/>
    <w:rsid w:val="00BA17B8"/>
    <w:rsid w:val="00BA1F61"/>
    <w:rsid w:val="00BA2EB0"/>
    <w:rsid w:val="00BA32FD"/>
    <w:rsid w:val="00BA4219"/>
    <w:rsid w:val="00BA43E9"/>
    <w:rsid w:val="00BA4B00"/>
    <w:rsid w:val="00BA5355"/>
    <w:rsid w:val="00BA580E"/>
    <w:rsid w:val="00BA59B9"/>
    <w:rsid w:val="00BA6769"/>
    <w:rsid w:val="00BA74E8"/>
    <w:rsid w:val="00BA761F"/>
    <w:rsid w:val="00BA7C15"/>
    <w:rsid w:val="00BB0975"/>
    <w:rsid w:val="00BB1188"/>
    <w:rsid w:val="00BB20FE"/>
    <w:rsid w:val="00BB2E40"/>
    <w:rsid w:val="00BB3B54"/>
    <w:rsid w:val="00BB3F13"/>
    <w:rsid w:val="00BB41FF"/>
    <w:rsid w:val="00BB42F8"/>
    <w:rsid w:val="00BB4580"/>
    <w:rsid w:val="00BB473B"/>
    <w:rsid w:val="00BB4C0F"/>
    <w:rsid w:val="00BB4F0B"/>
    <w:rsid w:val="00BB50FD"/>
    <w:rsid w:val="00BB5C88"/>
    <w:rsid w:val="00BB70C6"/>
    <w:rsid w:val="00BB71CB"/>
    <w:rsid w:val="00BB72DF"/>
    <w:rsid w:val="00BB7A2F"/>
    <w:rsid w:val="00BB7C8E"/>
    <w:rsid w:val="00BC07F7"/>
    <w:rsid w:val="00BC0AA2"/>
    <w:rsid w:val="00BC126A"/>
    <w:rsid w:val="00BC1426"/>
    <w:rsid w:val="00BC1841"/>
    <w:rsid w:val="00BC2002"/>
    <w:rsid w:val="00BC25A9"/>
    <w:rsid w:val="00BC3366"/>
    <w:rsid w:val="00BC353F"/>
    <w:rsid w:val="00BC3F22"/>
    <w:rsid w:val="00BC457A"/>
    <w:rsid w:val="00BC4589"/>
    <w:rsid w:val="00BC467C"/>
    <w:rsid w:val="00BC49EA"/>
    <w:rsid w:val="00BC55D3"/>
    <w:rsid w:val="00BC55F2"/>
    <w:rsid w:val="00BC5E0A"/>
    <w:rsid w:val="00BC5F4E"/>
    <w:rsid w:val="00BC664B"/>
    <w:rsid w:val="00BC6919"/>
    <w:rsid w:val="00BC6EA3"/>
    <w:rsid w:val="00BD0CE5"/>
    <w:rsid w:val="00BD0ED7"/>
    <w:rsid w:val="00BD12E1"/>
    <w:rsid w:val="00BD1A3F"/>
    <w:rsid w:val="00BD1B0D"/>
    <w:rsid w:val="00BD1B6C"/>
    <w:rsid w:val="00BD1BEC"/>
    <w:rsid w:val="00BD1CFB"/>
    <w:rsid w:val="00BD2052"/>
    <w:rsid w:val="00BD24B2"/>
    <w:rsid w:val="00BD2E61"/>
    <w:rsid w:val="00BD2FCD"/>
    <w:rsid w:val="00BD371B"/>
    <w:rsid w:val="00BD40B5"/>
    <w:rsid w:val="00BD426B"/>
    <w:rsid w:val="00BD47A4"/>
    <w:rsid w:val="00BD4946"/>
    <w:rsid w:val="00BD4F23"/>
    <w:rsid w:val="00BD56D9"/>
    <w:rsid w:val="00BD65A5"/>
    <w:rsid w:val="00BD67E5"/>
    <w:rsid w:val="00BD757D"/>
    <w:rsid w:val="00BD7C9C"/>
    <w:rsid w:val="00BD7D7A"/>
    <w:rsid w:val="00BE015A"/>
    <w:rsid w:val="00BE024C"/>
    <w:rsid w:val="00BE0C15"/>
    <w:rsid w:val="00BE12E2"/>
    <w:rsid w:val="00BE158B"/>
    <w:rsid w:val="00BE2097"/>
    <w:rsid w:val="00BE2C75"/>
    <w:rsid w:val="00BE2F62"/>
    <w:rsid w:val="00BE333A"/>
    <w:rsid w:val="00BE3732"/>
    <w:rsid w:val="00BE38BD"/>
    <w:rsid w:val="00BE3B89"/>
    <w:rsid w:val="00BE3BE8"/>
    <w:rsid w:val="00BE3EFB"/>
    <w:rsid w:val="00BE4AC0"/>
    <w:rsid w:val="00BE4B14"/>
    <w:rsid w:val="00BE5382"/>
    <w:rsid w:val="00BE651C"/>
    <w:rsid w:val="00BE69D3"/>
    <w:rsid w:val="00BE6B81"/>
    <w:rsid w:val="00BE79CC"/>
    <w:rsid w:val="00BF0B41"/>
    <w:rsid w:val="00BF0CFE"/>
    <w:rsid w:val="00BF12D8"/>
    <w:rsid w:val="00BF15AC"/>
    <w:rsid w:val="00BF1C90"/>
    <w:rsid w:val="00BF2313"/>
    <w:rsid w:val="00BF23DA"/>
    <w:rsid w:val="00BF296F"/>
    <w:rsid w:val="00BF2A42"/>
    <w:rsid w:val="00BF458E"/>
    <w:rsid w:val="00BF4D99"/>
    <w:rsid w:val="00BF514C"/>
    <w:rsid w:val="00BF571C"/>
    <w:rsid w:val="00BF5AC8"/>
    <w:rsid w:val="00BF5F4C"/>
    <w:rsid w:val="00BF5FC3"/>
    <w:rsid w:val="00BF6927"/>
    <w:rsid w:val="00BF7DFC"/>
    <w:rsid w:val="00C00D3C"/>
    <w:rsid w:val="00C02174"/>
    <w:rsid w:val="00C035E1"/>
    <w:rsid w:val="00C038DB"/>
    <w:rsid w:val="00C03C6E"/>
    <w:rsid w:val="00C03E6B"/>
    <w:rsid w:val="00C03EB3"/>
    <w:rsid w:val="00C03F02"/>
    <w:rsid w:val="00C0426D"/>
    <w:rsid w:val="00C04640"/>
    <w:rsid w:val="00C05A59"/>
    <w:rsid w:val="00C06C46"/>
    <w:rsid w:val="00C06CCD"/>
    <w:rsid w:val="00C06EE7"/>
    <w:rsid w:val="00C079DB"/>
    <w:rsid w:val="00C079F7"/>
    <w:rsid w:val="00C10C69"/>
    <w:rsid w:val="00C10D8C"/>
    <w:rsid w:val="00C11650"/>
    <w:rsid w:val="00C11A07"/>
    <w:rsid w:val="00C11BA5"/>
    <w:rsid w:val="00C11BEC"/>
    <w:rsid w:val="00C11C3D"/>
    <w:rsid w:val="00C1257A"/>
    <w:rsid w:val="00C12681"/>
    <w:rsid w:val="00C126F6"/>
    <w:rsid w:val="00C12E73"/>
    <w:rsid w:val="00C1328C"/>
    <w:rsid w:val="00C156EA"/>
    <w:rsid w:val="00C1597C"/>
    <w:rsid w:val="00C15D08"/>
    <w:rsid w:val="00C1677D"/>
    <w:rsid w:val="00C168CD"/>
    <w:rsid w:val="00C168D1"/>
    <w:rsid w:val="00C17346"/>
    <w:rsid w:val="00C173A4"/>
    <w:rsid w:val="00C17B60"/>
    <w:rsid w:val="00C2009E"/>
    <w:rsid w:val="00C200BC"/>
    <w:rsid w:val="00C20B31"/>
    <w:rsid w:val="00C20FAF"/>
    <w:rsid w:val="00C210BB"/>
    <w:rsid w:val="00C21CC5"/>
    <w:rsid w:val="00C22C87"/>
    <w:rsid w:val="00C23066"/>
    <w:rsid w:val="00C234DA"/>
    <w:rsid w:val="00C23745"/>
    <w:rsid w:val="00C23AEC"/>
    <w:rsid w:val="00C25157"/>
    <w:rsid w:val="00C2538A"/>
    <w:rsid w:val="00C2636F"/>
    <w:rsid w:val="00C26456"/>
    <w:rsid w:val="00C26688"/>
    <w:rsid w:val="00C26FD7"/>
    <w:rsid w:val="00C27766"/>
    <w:rsid w:val="00C27D80"/>
    <w:rsid w:val="00C27F9D"/>
    <w:rsid w:val="00C30734"/>
    <w:rsid w:val="00C3074F"/>
    <w:rsid w:val="00C30F5D"/>
    <w:rsid w:val="00C3117F"/>
    <w:rsid w:val="00C31B0A"/>
    <w:rsid w:val="00C31CB3"/>
    <w:rsid w:val="00C31EDB"/>
    <w:rsid w:val="00C33FA9"/>
    <w:rsid w:val="00C348FE"/>
    <w:rsid w:val="00C34ED9"/>
    <w:rsid w:val="00C34F5A"/>
    <w:rsid w:val="00C3517D"/>
    <w:rsid w:val="00C35A16"/>
    <w:rsid w:val="00C36663"/>
    <w:rsid w:val="00C37028"/>
    <w:rsid w:val="00C40DFB"/>
    <w:rsid w:val="00C41016"/>
    <w:rsid w:val="00C41921"/>
    <w:rsid w:val="00C41A97"/>
    <w:rsid w:val="00C42294"/>
    <w:rsid w:val="00C42595"/>
    <w:rsid w:val="00C42733"/>
    <w:rsid w:val="00C42BF1"/>
    <w:rsid w:val="00C4423F"/>
    <w:rsid w:val="00C450DD"/>
    <w:rsid w:val="00C454F5"/>
    <w:rsid w:val="00C456A6"/>
    <w:rsid w:val="00C45BFC"/>
    <w:rsid w:val="00C463EE"/>
    <w:rsid w:val="00C46B1B"/>
    <w:rsid w:val="00C47712"/>
    <w:rsid w:val="00C50505"/>
    <w:rsid w:val="00C506FC"/>
    <w:rsid w:val="00C50FE4"/>
    <w:rsid w:val="00C511DB"/>
    <w:rsid w:val="00C5144F"/>
    <w:rsid w:val="00C53185"/>
    <w:rsid w:val="00C53336"/>
    <w:rsid w:val="00C53557"/>
    <w:rsid w:val="00C53856"/>
    <w:rsid w:val="00C53884"/>
    <w:rsid w:val="00C54C5A"/>
    <w:rsid w:val="00C5525B"/>
    <w:rsid w:val="00C552B7"/>
    <w:rsid w:val="00C5598E"/>
    <w:rsid w:val="00C55DD2"/>
    <w:rsid w:val="00C56475"/>
    <w:rsid w:val="00C569CA"/>
    <w:rsid w:val="00C56BF8"/>
    <w:rsid w:val="00C5746A"/>
    <w:rsid w:val="00C57C54"/>
    <w:rsid w:val="00C600BB"/>
    <w:rsid w:val="00C60442"/>
    <w:rsid w:val="00C60D30"/>
    <w:rsid w:val="00C6168C"/>
    <w:rsid w:val="00C622F5"/>
    <w:rsid w:val="00C627BE"/>
    <w:rsid w:val="00C633B1"/>
    <w:rsid w:val="00C63F8E"/>
    <w:rsid w:val="00C64415"/>
    <w:rsid w:val="00C644E7"/>
    <w:rsid w:val="00C64E91"/>
    <w:rsid w:val="00C651C4"/>
    <w:rsid w:val="00C6571F"/>
    <w:rsid w:val="00C66060"/>
    <w:rsid w:val="00C661DC"/>
    <w:rsid w:val="00C66522"/>
    <w:rsid w:val="00C678B4"/>
    <w:rsid w:val="00C70287"/>
    <w:rsid w:val="00C71F78"/>
    <w:rsid w:val="00C72538"/>
    <w:rsid w:val="00C72854"/>
    <w:rsid w:val="00C739A5"/>
    <w:rsid w:val="00C73A9E"/>
    <w:rsid w:val="00C7445A"/>
    <w:rsid w:val="00C74D7C"/>
    <w:rsid w:val="00C75294"/>
    <w:rsid w:val="00C7548F"/>
    <w:rsid w:val="00C75B57"/>
    <w:rsid w:val="00C762A1"/>
    <w:rsid w:val="00C7636B"/>
    <w:rsid w:val="00C7659E"/>
    <w:rsid w:val="00C774FC"/>
    <w:rsid w:val="00C77EB9"/>
    <w:rsid w:val="00C80863"/>
    <w:rsid w:val="00C80A9A"/>
    <w:rsid w:val="00C80F4E"/>
    <w:rsid w:val="00C81051"/>
    <w:rsid w:val="00C8139E"/>
    <w:rsid w:val="00C82D2B"/>
    <w:rsid w:val="00C82E10"/>
    <w:rsid w:val="00C846BE"/>
    <w:rsid w:val="00C84809"/>
    <w:rsid w:val="00C84A7F"/>
    <w:rsid w:val="00C85918"/>
    <w:rsid w:val="00C8638C"/>
    <w:rsid w:val="00C86EA3"/>
    <w:rsid w:val="00C87042"/>
    <w:rsid w:val="00C872C7"/>
    <w:rsid w:val="00C90004"/>
    <w:rsid w:val="00C9002C"/>
    <w:rsid w:val="00C905EF"/>
    <w:rsid w:val="00C90698"/>
    <w:rsid w:val="00C910BB"/>
    <w:rsid w:val="00C913ED"/>
    <w:rsid w:val="00C91878"/>
    <w:rsid w:val="00C91DF1"/>
    <w:rsid w:val="00C92095"/>
    <w:rsid w:val="00C92201"/>
    <w:rsid w:val="00C92475"/>
    <w:rsid w:val="00C93157"/>
    <w:rsid w:val="00C93C7D"/>
    <w:rsid w:val="00C942E6"/>
    <w:rsid w:val="00C9476D"/>
    <w:rsid w:val="00C94861"/>
    <w:rsid w:val="00C94EEA"/>
    <w:rsid w:val="00C95D42"/>
    <w:rsid w:val="00C96470"/>
    <w:rsid w:val="00C97489"/>
    <w:rsid w:val="00C97524"/>
    <w:rsid w:val="00C97A6B"/>
    <w:rsid w:val="00CA024E"/>
    <w:rsid w:val="00CA0523"/>
    <w:rsid w:val="00CA0E85"/>
    <w:rsid w:val="00CA0ED6"/>
    <w:rsid w:val="00CA1A6D"/>
    <w:rsid w:val="00CA1D16"/>
    <w:rsid w:val="00CA277A"/>
    <w:rsid w:val="00CA2DB3"/>
    <w:rsid w:val="00CA30AD"/>
    <w:rsid w:val="00CA30D7"/>
    <w:rsid w:val="00CA37D2"/>
    <w:rsid w:val="00CA3991"/>
    <w:rsid w:val="00CA3C72"/>
    <w:rsid w:val="00CA3DF9"/>
    <w:rsid w:val="00CA4150"/>
    <w:rsid w:val="00CA4F81"/>
    <w:rsid w:val="00CA5633"/>
    <w:rsid w:val="00CA5966"/>
    <w:rsid w:val="00CA5D1A"/>
    <w:rsid w:val="00CA6AA2"/>
    <w:rsid w:val="00CA77F0"/>
    <w:rsid w:val="00CA79F4"/>
    <w:rsid w:val="00CA7B47"/>
    <w:rsid w:val="00CB010C"/>
    <w:rsid w:val="00CB05EF"/>
    <w:rsid w:val="00CB0742"/>
    <w:rsid w:val="00CB1652"/>
    <w:rsid w:val="00CB1C8E"/>
    <w:rsid w:val="00CB1CFB"/>
    <w:rsid w:val="00CB1E7D"/>
    <w:rsid w:val="00CB220F"/>
    <w:rsid w:val="00CB26CA"/>
    <w:rsid w:val="00CB282A"/>
    <w:rsid w:val="00CB2C9B"/>
    <w:rsid w:val="00CB2DB8"/>
    <w:rsid w:val="00CB30B4"/>
    <w:rsid w:val="00CB31E7"/>
    <w:rsid w:val="00CB3740"/>
    <w:rsid w:val="00CB3797"/>
    <w:rsid w:val="00CB3840"/>
    <w:rsid w:val="00CB4274"/>
    <w:rsid w:val="00CB53E0"/>
    <w:rsid w:val="00CB5991"/>
    <w:rsid w:val="00CB6B39"/>
    <w:rsid w:val="00CB6F51"/>
    <w:rsid w:val="00CB7275"/>
    <w:rsid w:val="00CB7FE7"/>
    <w:rsid w:val="00CC07D6"/>
    <w:rsid w:val="00CC09EF"/>
    <w:rsid w:val="00CC0A81"/>
    <w:rsid w:val="00CC0B6B"/>
    <w:rsid w:val="00CC1018"/>
    <w:rsid w:val="00CC10A2"/>
    <w:rsid w:val="00CC146E"/>
    <w:rsid w:val="00CC169F"/>
    <w:rsid w:val="00CC1AAD"/>
    <w:rsid w:val="00CC1BCD"/>
    <w:rsid w:val="00CC29AF"/>
    <w:rsid w:val="00CC2EED"/>
    <w:rsid w:val="00CC384C"/>
    <w:rsid w:val="00CC3955"/>
    <w:rsid w:val="00CC3976"/>
    <w:rsid w:val="00CC3ABC"/>
    <w:rsid w:val="00CC4036"/>
    <w:rsid w:val="00CC482D"/>
    <w:rsid w:val="00CC4910"/>
    <w:rsid w:val="00CC5973"/>
    <w:rsid w:val="00CC5D3F"/>
    <w:rsid w:val="00CC6142"/>
    <w:rsid w:val="00CC6365"/>
    <w:rsid w:val="00CC6526"/>
    <w:rsid w:val="00CC7202"/>
    <w:rsid w:val="00CC774E"/>
    <w:rsid w:val="00CC77A4"/>
    <w:rsid w:val="00CC7A90"/>
    <w:rsid w:val="00CC7FF5"/>
    <w:rsid w:val="00CD0470"/>
    <w:rsid w:val="00CD0BA9"/>
    <w:rsid w:val="00CD12C6"/>
    <w:rsid w:val="00CD1479"/>
    <w:rsid w:val="00CD1955"/>
    <w:rsid w:val="00CD1D05"/>
    <w:rsid w:val="00CD3A44"/>
    <w:rsid w:val="00CD4A03"/>
    <w:rsid w:val="00CD5B93"/>
    <w:rsid w:val="00CD6896"/>
    <w:rsid w:val="00CD6C95"/>
    <w:rsid w:val="00CD6D49"/>
    <w:rsid w:val="00CD7838"/>
    <w:rsid w:val="00CD7AC9"/>
    <w:rsid w:val="00CD7E2B"/>
    <w:rsid w:val="00CE00E4"/>
    <w:rsid w:val="00CE0EE5"/>
    <w:rsid w:val="00CE1BA7"/>
    <w:rsid w:val="00CE1C2D"/>
    <w:rsid w:val="00CE2E12"/>
    <w:rsid w:val="00CE2F1C"/>
    <w:rsid w:val="00CE326C"/>
    <w:rsid w:val="00CE35C6"/>
    <w:rsid w:val="00CE3A08"/>
    <w:rsid w:val="00CE46E5"/>
    <w:rsid w:val="00CE47A7"/>
    <w:rsid w:val="00CE49F6"/>
    <w:rsid w:val="00CE4B0B"/>
    <w:rsid w:val="00CE5703"/>
    <w:rsid w:val="00CE5727"/>
    <w:rsid w:val="00CE5829"/>
    <w:rsid w:val="00CE5842"/>
    <w:rsid w:val="00CE5BB9"/>
    <w:rsid w:val="00CE7308"/>
    <w:rsid w:val="00CE766D"/>
    <w:rsid w:val="00CE7FDD"/>
    <w:rsid w:val="00CF088A"/>
    <w:rsid w:val="00CF0AEA"/>
    <w:rsid w:val="00CF1327"/>
    <w:rsid w:val="00CF19A5"/>
    <w:rsid w:val="00CF1A9F"/>
    <w:rsid w:val="00CF2476"/>
    <w:rsid w:val="00CF2ABF"/>
    <w:rsid w:val="00CF3127"/>
    <w:rsid w:val="00CF3354"/>
    <w:rsid w:val="00CF3885"/>
    <w:rsid w:val="00CF4093"/>
    <w:rsid w:val="00CF435E"/>
    <w:rsid w:val="00CF45DC"/>
    <w:rsid w:val="00CF4FBB"/>
    <w:rsid w:val="00CF640D"/>
    <w:rsid w:val="00CF693D"/>
    <w:rsid w:val="00CF6ACF"/>
    <w:rsid w:val="00CF6DD8"/>
    <w:rsid w:val="00CF6E45"/>
    <w:rsid w:val="00CF6EA2"/>
    <w:rsid w:val="00CF765C"/>
    <w:rsid w:val="00D000CD"/>
    <w:rsid w:val="00D008A7"/>
    <w:rsid w:val="00D00D95"/>
    <w:rsid w:val="00D00F5E"/>
    <w:rsid w:val="00D01116"/>
    <w:rsid w:val="00D01620"/>
    <w:rsid w:val="00D01A27"/>
    <w:rsid w:val="00D0213E"/>
    <w:rsid w:val="00D023AD"/>
    <w:rsid w:val="00D02620"/>
    <w:rsid w:val="00D02783"/>
    <w:rsid w:val="00D02DCD"/>
    <w:rsid w:val="00D0428B"/>
    <w:rsid w:val="00D048C9"/>
    <w:rsid w:val="00D0515B"/>
    <w:rsid w:val="00D05548"/>
    <w:rsid w:val="00D05B05"/>
    <w:rsid w:val="00D05D45"/>
    <w:rsid w:val="00D0646E"/>
    <w:rsid w:val="00D06659"/>
    <w:rsid w:val="00D06CAA"/>
    <w:rsid w:val="00D07531"/>
    <w:rsid w:val="00D0777F"/>
    <w:rsid w:val="00D07E60"/>
    <w:rsid w:val="00D07F01"/>
    <w:rsid w:val="00D07F04"/>
    <w:rsid w:val="00D07F2F"/>
    <w:rsid w:val="00D10E83"/>
    <w:rsid w:val="00D1188B"/>
    <w:rsid w:val="00D11FFC"/>
    <w:rsid w:val="00D120E1"/>
    <w:rsid w:val="00D13858"/>
    <w:rsid w:val="00D13BFE"/>
    <w:rsid w:val="00D144F0"/>
    <w:rsid w:val="00D14694"/>
    <w:rsid w:val="00D15098"/>
    <w:rsid w:val="00D15228"/>
    <w:rsid w:val="00D1548A"/>
    <w:rsid w:val="00D15EDE"/>
    <w:rsid w:val="00D16143"/>
    <w:rsid w:val="00D161F7"/>
    <w:rsid w:val="00D16616"/>
    <w:rsid w:val="00D177FF"/>
    <w:rsid w:val="00D2026A"/>
    <w:rsid w:val="00D2075A"/>
    <w:rsid w:val="00D20A0A"/>
    <w:rsid w:val="00D20E23"/>
    <w:rsid w:val="00D211B3"/>
    <w:rsid w:val="00D21884"/>
    <w:rsid w:val="00D21D08"/>
    <w:rsid w:val="00D21EED"/>
    <w:rsid w:val="00D22345"/>
    <w:rsid w:val="00D2237E"/>
    <w:rsid w:val="00D2238C"/>
    <w:rsid w:val="00D22553"/>
    <w:rsid w:val="00D2391E"/>
    <w:rsid w:val="00D24A71"/>
    <w:rsid w:val="00D2518A"/>
    <w:rsid w:val="00D2552F"/>
    <w:rsid w:val="00D2641B"/>
    <w:rsid w:val="00D2674D"/>
    <w:rsid w:val="00D26CF3"/>
    <w:rsid w:val="00D27318"/>
    <w:rsid w:val="00D27672"/>
    <w:rsid w:val="00D27801"/>
    <w:rsid w:val="00D279A0"/>
    <w:rsid w:val="00D27D3D"/>
    <w:rsid w:val="00D30749"/>
    <w:rsid w:val="00D30BCE"/>
    <w:rsid w:val="00D31120"/>
    <w:rsid w:val="00D31448"/>
    <w:rsid w:val="00D31CCF"/>
    <w:rsid w:val="00D32BE5"/>
    <w:rsid w:val="00D33CDD"/>
    <w:rsid w:val="00D35245"/>
    <w:rsid w:val="00D35C5A"/>
    <w:rsid w:val="00D36997"/>
    <w:rsid w:val="00D36C60"/>
    <w:rsid w:val="00D37066"/>
    <w:rsid w:val="00D40209"/>
    <w:rsid w:val="00D40D82"/>
    <w:rsid w:val="00D40DAF"/>
    <w:rsid w:val="00D424A2"/>
    <w:rsid w:val="00D42828"/>
    <w:rsid w:val="00D42BB0"/>
    <w:rsid w:val="00D42C90"/>
    <w:rsid w:val="00D42CFC"/>
    <w:rsid w:val="00D430F8"/>
    <w:rsid w:val="00D433BC"/>
    <w:rsid w:val="00D43A3C"/>
    <w:rsid w:val="00D44A94"/>
    <w:rsid w:val="00D44AFE"/>
    <w:rsid w:val="00D44ECC"/>
    <w:rsid w:val="00D44ED2"/>
    <w:rsid w:val="00D455ED"/>
    <w:rsid w:val="00D46C1C"/>
    <w:rsid w:val="00D46D44"/>
    <w:rsid w:val="00D47015"/>
    <w:rsid w:val="00D47CE2"/>
    <w:rsid w:val="00D51562"/>
    <w:rsid w:val="00D5189C"/>
    <w:rsid w:val="00D51C8E"/>
    <w:rsid w:val="00D526E0"/>
    <w:rsid w:val="00D52E97"/>
    <w:rsid w:val="00D53037"/>
    <w:rsid w:val="00D53052"/>
    <w:rsid w:val="00D5344C"/>
    <w:rsid w:val="00D5385E"/>
    <w:rsid w:val="00D541D5"/>
    <w:rsid w:val="00D54212"/>
    <w:rsid w:val="00D5484B"/>
    <w:rsid w:val="00D54A60"/>
    <w:rsid w:val="00D559CC"/>
    <w:rsid w:val="00D55BDD"/>
    <w:rsid w:val="00D5645D"/>
    <w:rsid w:val="00D567E0"/>
    <w:rsid w:val="00D576F6"/>
    <w:rsid w:val="00D57EBD"/>
    <w:rsid w:val="00D60354"/>
    <w:rsid w:val="00D60DE8"/>
    <w:rsid w:val="00D60E71"/>
    <w:rsid w:val="00D618C3"/>
    <w:rsid w:val="00D62BDA"/>
    <w:rsid w:val="00D62F40"/>
    <w:rsid w:val="00D63244"/>
    <w:rsid w:val="00D63771"/>
    <w:rsid w:val="00D6497C"/>
    <w:rsid w:val="00D65B02"/>
    <w:rsid w:val="00D65CC9"/>
    <w:rsid w:val="00D6622F"/>
    <w:rsid w:val="00D6652F"/>
    <w:rsid w:val="00D66CC0"/>
    <w:rsid w:val="00D66F0D"/>
    <w:rsid w:val="00D676AE"/>
    <w:rsid w:val="00D67C7A"/>
    <w:rsid w:val="00D67DB1"/>
    <w:rsid w:val="00D700EB"/>
    <w:rsid w:val="00D7025A"/>
    <w:rsid w:val="00D70371"/>
    <w:rsid w:val="00D703E9"/>
    <w:rsid w:val="00D70784"/>
    <w:rsid w:val="00D708DF"/>
    <w:rsid w:val="00D709AE"/>
    <w:rsid w:val="00D70B5A"/>
    <w:rsid w:val="00D70D8F"/>
    <w:rsid w:val="00D71330"/>
    <w:rsid w:val="00D71703"/>
    <w:rsid w:val="00D71D59"/>
    <w:rsid w:val="00D721A8"/>
    <w:rsid w:val="00D7279B"/>
    <w:rsid w:val="00D72EF8"/>
    <w:rsid w:val="00D730A0"/>
    <w:rsid w:val="00D73447"/>
    <w:rsid w:val="00D73801"/>
    <w:rsid w:val="00D741B8"/>
    <w:rsid w:val="00D74A53"/>
    <w:rsid w:val="00D75C6E"/>
    <w:rsid w:val="00D766FD"/>
    <w:rsid w:val="00D76F9C"/>
    <w:rsid w:val="00D776C6"/>
    <w:rsid w:val="00D77E9C"/>
    <w:rsid w:val="00D80922"/>
    <w:rsid w:val="00D810C6"/>
    <w:rsid w:val="00D812FA"/>
    <w:rsid w:val="00D81519"/>
    <w:rsid w:val="00D83532"/>
    <w:rsid w:val="00D83571"/>
    <w:rsid w:val="00D835AC"/>
    <w:rsid w:val="00D84542"/>
    <w:rsid w:val="00D849AB"/>
    <w:rsid w:val="00D84DF6"/>
    <w:rsid w:val="00D866FB"/>
    <w:rsid w:val="00D86DD2"/>
    <w:rsid w:val="00D87A9D"/>
    <w:rsid w:val="00D87F67"/>
    <w:rsid w:val="00D9020B"/>
    <w:rsid w:val="00D918F2"/>
    <w:rsid w:val="00D922E7"/>
    <w:rsid w:val="00D92B72"/>
    <w:rsid w:val="00D92CAF"/>
    <w:rsid w:val="00D92D21"/>
    <w:rsid w:val="00D93977"/>
    <w:rsid w:val="00D9498C"/>
    <w:rsid w:val="00D95749"/>
    <w:rsid w:val="00D96433"/>
    <w:rsid w:val="00D964E5"/>
    <w:rsid w:val="00D9736A"/>
    <w:rsid w:val="00D977F5"/>
    <w:rsid w:val="00D97D97"/>
    <w:rsid w:val="00DA01EC"/>
    <w:rsid w:val="00DA0480"/>
    <w:rsid w:val="00DA0EF0"/>
    <w:rsid w:val="00DA1335"/>
    <w:rsid w:val="00DA14FA"/>
    <w:rsid w:val="00DA1A5D"/>
    <w:rsid w:val="00DA1FF2"/>
    <w:rsid w:val="00DA2689"/>
    <w:rsid w:val="00DA2BED"/>
    <w:rsid w:val="00DA3144"/>
    <w:rsid w:val="00DA36F8"/>
    <w:rsid w:val="00DA4B23"/>
    <w:rsid w:val="00DA4B64"/>
    <w:rsid w:val="00DA56A0"/>
    <w:rsid w:val="00DA5877"/>
    <w:rsid w:val="00DA5A5F"/>
    <w:rsid w:val="00DA5F44"/>
    <w:rsid w:val="00DA6077"/>
    <w:rsid w:val="00DA647C"/>
    <w:rsid w:val="00DA6514"/>
    <w:rsid w:val="00DA6B89"/>
    <w:rsid w:val="00DA6D3B"/>
    <w:rsid w:val="00DA70F7"/>
    <w:rsid w:val="00DA73ED"/>
    <w:rsid w:val="00DA7733"/>
    <w:rsid w:val="00DA7A85"/>
    <w:rsid w:val="00DA7DD9"/>
    <w:rsid w:val="00DB0595"/>
    <w:rsid w:val="00DB0668"/>
    <w:rsid w:val="00DB069E"/>
    <w:rsid w:val="00DB0C2F"/>
    <w:rsid w:val="00DB0D0C"/>
    <w:rsid w:val="00DB0F45"/>
    <w:rsid w:val="00DB11D0"/>
    <w:rsid w:val="00DB1B02"/>
    <w:rsid w:val="00DB1C69"/>
    <w:rsid w:val="00DB264F"/>
    <w:rsid w:val="00DB398E"/>
    <w:rsid w:val="00DB3D41"/>
    <w:rsid w:val="00DB46DE"/>
    <w:rsid w:val="00DB46F2"/>
    <w:rsid w:val="00DB47A2"/>
    <w:rsid w:val="00DB4CE0"/>
    <w:rsid w:val="00DB5342"/>
    <w:rsid w:val="00DB5C75"/>
    <w:rsid w:val="00DB5DE5"/>
    <w:rsid w:val="00DB72F8"/>
    <w:rsid w:val="00DB7960"/>
    <w:rsid w:val="00DB7AC0"/>
    <w:rsid w:val="00DC00E8"/>
    <w:rsid w:val="00DC034C"/>
    <w:rsid w:val="00DC0468"/>
    <w:rsid w:val="00DC0477"/>
    <w:rsid w:val="00DC1145"/>
    <w:rsid w:val="00DC11A3"/>
    <w:rsid w:val="00DC125A"/>
    <w:rsid w:val="00DC1998"/>
    <w:rsid w:val="00DC1AA7"/>
    <w:rsid w:val="00DC2260"/>
    <w:rsid w:val="00DC2629"/>
    <w:rsid w:val="00DC28C3"/>
    <w:rsid w:val="00DC296B"/>
    <w:rsid w:val="00DC3038"/>
    <w:rsid w:val="00DC35D7"/>
    <w:rsid w:val="00DC403E"/>
    <w:rsid w:val="00DC43E9"/>
    <w:rsid w:val="00DC47F2"/>
    <w:rsid w:val="00DC5DDE"/>
    <w:rsid w:val="00DC6236"/>
    <w:rsid w:val="00DC65D6"/>
    <w:rsid w:val="00DC660A"/>
    <w:rsid w:val="00DC6ED4"/>
    <w:rsid w:val="00DC752F"/>
    <w:rsid w:val="00DC791D"/>
    <w:rsid w:val="00DD09EB"/>
    <w:rsid w:val="00DD0BB7"/>
    <w:rsid w:val="00DD2245"/>
    <w:rsid w:val="00DD2A5E"/>
    <w:rsid w:val="00DD36DA"/>
    <w:rsid w:val="00DD3E8F"/>
    <w:rsid w:val="00DD44C5"/>
    <w:rsid w:val="00DD5318"/>
    <w:rsid w:val="00DD58B5"/>
    <w:rsid w:val="00DD5CE6"/>
    <w:rsid w:val="00DD68D8"/>
    <w:rsid w:val="00DD6C16"/>
    <w:rsid w:val="00DD70DF"/>
    <w:rsid w:val="00DE08F8"/>
    <w:rsid w:val="00DE116F"/>
    <w:rsid w:val="00DE1DA4"/>
    <w:rsid w:val="00DE1F5B"/>
    <w:rsid w:val="00DE2E55"/>
    <w:rsid w:val="00DE4163"/>
    <w:rsid w:val="00DE4300"/>
    <w:rsid w:val="00DE4304"/>
    <w:rsid w:val="00DE4866"/>
    <w:rsid w:val="00DE4EE1"/>
    <w:rsid w:val="00DE5086"/>
    <w:rsid w:val="00DE50A3"/>
    <w:rsid w:val="00DE550A"/>
    <w:rsid w:val="00DE5D22"/>
    <w:rsid w:val="00DE79D7"/>
    <w:rsid w:val="00DE7CE7"/>
    <w:rsid w:val="00DE7D9A"/>
    <w:rsid w:val="00DE7EB6"/>
    <w:rsid w:val="00DF092C"/>
    <w:rsid w:val="00DF0F63"/>
    <w:rsid w:val="00DF1B82"/>
    <w:rsid w:val="00DF2810"/>
    <w:rsid w:val="00DF2C82"/>
    <w:rsid w:val="00DF38CC"/>
    <w:rsid w:val="00DF392B"/>
    <w:rsid w:val="00DF3F27"/>
    <w:rsid w:val="00DF5136"/>
    <w:rsid w:val="00DF5A03"/>
    <w:rsid w:val="00DF6134"/>
    <w:rsid w:val="00DF628C"/>
    <w:rsid w:val="00DF66A2"/>
    <w:rsid w:val="00DF6AA9"/>
    <w:rsid w:val="00DF738D"/>
    <w:rsid w:val="00DF7AB4"/>
    <w:rsid w:val="00E0051D"/>
    <w:rsid w:val="00E00A0E"/>
    <w:rsid w:val="00E00A58"/>
    <w:rsid w:val="00E00C66"/>
    <w:rsid w:val="00E015CA"/>
    <w:rsid w:val="00E02117"/>
    <w:rsid w:val="00E027C5"/>
    <w:rsid w:val="00E0299E"/>
    <w:rsid w:val="00E02F7C"/>
    <w:rsid w:val="00E03086"/>
    <w:rsid w:val="00E034C1"/>
    <w:rsid w:val="00E04817"/>
    <w:rsid w:val="00E04F70"/>
    <w:rsid w:val="00E0504B"/>
    <w:rsid w:val="00E05DBC"/>
    <w:rsid w:val="00E0696B"/>
    <w:rsid w:val="00E074DB"/>
    <w:rsid w:val="00E07900"/>
    <w:rsid w:val="00E07DC4"/>
    <w:rsid w:val="00E1001C"/>
    <w:rsid w:val="00E11A35"/>
    <w:rsid w:val="00E12137"/>
    <w:rsid w:val="00E12742"/>
    <w:rsid w:val="00E12E0D"/>
    <w:rsid w:val="00E12EF2"/>
    <w:rsid w:val="00E130D8"/>
    <w:rsid w:val="00E13687"/>
    <w:rsid w:val="00E136E7"/>
    <w:rsid w:val="00E149A7"/>
    <w:rsid w:val="00E14DAA"/>
    <w:rsid w:val="00E15403"/>
    <w:rsid w:val="00E15BD5"/>
    <w:rsid w:val="00E15E66"/>
    <w:rsid w:val="00E15F0F"/>
    <w:rsid w:val="00E1688E"/>
    <w:rsid w:val="00E1698A"/>
    <w:rsid w:val="00E16D39"/>
    <w:rsid w:val="00E17227"/>
    <w:rsid w:val="00E1773C"/>
    <w:rsid w:val="00E211F6"/>
    <w:rsid w:val="00E2121C"/>
    <w:rsid w:val="00E2181D"/>
    <w:rsid w:val="00E224BC"/>
    <w:rsid w:val="00E22AAE"/>
    <w:rsid w:val="00E22F56"/>
    <w:rsid w:val="00E2481F"/>
    <w:rsid w:val="00E24A59"/>
    <w:rsid w:val="00E24F0C"/>
    <w:rsid w:val="00E255F1"/>
    <w:rsid w:val="00E2695D"/>
    <w:rsid w:val="00E27CE3"/>
    <w:rsid w:val="00E3016F"/>
    <w:rsid w:val="00E301BB"/>
    <w:rsid w:val="00E30C3D"/>
    <w:rsid w:val="00E31383"/>
    <w:rsid w:val="00E314B7"/>
    <w:rsid w:val="00E314F7"/>
    <w:rsid w:val="00E3186E"/>
    <w:rsid w:val="00E32792"/>
    <w:rsid w:val="00E32E0B"/>
    <w:rsid w:val="00E32EC8"/>
    <w:rsid w:val="00E3306B"/>
    <w:rsid w:val="00E33910"/>
    <w:rsid w:val="00E34437"/>
    <w:rsid w:val="00E34C24"/>
    <w:rsid w:val="00E35435"/>
    <w:rsid w:val="00E35671"/>
    <w:rsid w:val="00E35719"/>
    <w:rsid w:val="00E35F7F"/>
    <w:rsid w:val="00E36CE4"/>
    <w:rsid w:val="00E36D26"/>
    <w:rsid w:val="00E37668"/>
    <w:rsid w:val="00E37683"/>
    <w:rsid w:val="00E37A05"/>
    <w:rsid w:val="00E37A16"/>
    <w:rsid w:val="00E37D0E"/>
    <w:rsid w:val="00E4009A"/>
    <w:rsid w:val="00E405C0"/>
    <w:rsid w:val="00E40855"/>
    <w:rsid w:val="00E41B57"/>
    <w:rsid w:val="00E420CE"/>
    <w:rsid w:val="00E427E1"/>
    <w:rsid w:val="00E42C42"/>
    <w:rsid w:val="00E42F93"/>
    <w:rsid w:val="00E43CD7"/>
    <w:rsid w:val="00E43D58"/>
    <w:rsid w:val="00E45358"/>
    <w:rsid w:val="00E45751"/>
    <w:rsid w:val="00E4598F"/>
    <w:rsid w:val="00E459A4"/>
    <w:rsid w:val="00E45C40"/>
    <w:rsid w:val="00E4609E"/>
    <w:rsid w:val="00E4617E"/>
    <w:rsid w:val="00E467DC"/>
    <w:rsid w:val="00E4794F"/>
    <w:rsid w:val="00E5033A"/>
    <w:rsid w:val="00E50403"/>
    <w:rsid w:val="00E505EC"/>
    <w:rsid w:val="00E50C8B"/>
    <w:rsid w:val="00E50D36"/>
    <w:rsid w:val="00E50FC7"/>
    <w:rsid w:val="00E511C4"/>
    <w:rsid w:val="00E51278"/>
    <w:rsid w:val="00E512F4"/>
    <w:rsid w:val="00E51976"/>
    <w:rsid w:val="00E52981"/>
    <w:rsid w:val="00E52D89"/>
    <w:rsid w:val="00E53273"/>
    <w:rsid w:val="00E53468"/>
    <w:rsid w:val="00E535FB"/>
    <w:rsid w:val="00E540F6"/>
    <w:rsid w:val="00E54466"/>
    <w:rsid w:val="00E54494"/>
    <w:rsid w:val="00E54744"/>
    <w:rsid w:val="00E5486F"/>
    <w:rsid w:val="00E554AD"/>
    <w:rsid w:val="00E5554F"/>
    <w:rsid w:val="00E57281"/>
    <w:rsid w:val="00E57411"/>
    <w:rsid w:val="00E6061E"/>
    <w:rsid w:val="00E610F8"/>
    <w:rsid w:val="00E6197F"/>
    <w:rsid w:val="00E61A82"/>
    <w:rsid w:val="00E61F18"/>
    <w:rsid w:val="00E62296"/>
    <w:rsid w:val="00E62509"/>
    <w:rsid w:val="00E62D88"/>
    <w:rsid w:val="00E630B7"/>
    <w:rsid w:val="00E63AE7"/>
    <w:rsid w:val="00E63FD0"/>
    <w:rsid w:val="00E6423E"/>
    <w:rsid w:val="00E646FB"/>
    <w:rsid w:val="00E65190"/>
    <w:rsid w:val="00E65F31"/>
    <w:rsid w:val="00E6636F"/>
    <w:rsid w:val="00E6695B"/>
    <w:rsid w:val="00E66C3B"/>
    <w:rsid w:val="00E67625"/>
    <w:rsid w:val="00E70D22"/>
    <w:rsid w:val="00E7154E"/>
    <w:rsid w:val="00E71920"/>
    <w:rsid w:val="00E71E34"/>
    <w:rsid w:val="00E72E2C"/>
    <w:rsid w:val="00E73240"/>
    <w:rsid w:val="00E73488"/>
    <w:rsid w:val="00E742CE"/>
    <w:rsid w:val="00E7454B"/>
    <w:rsid w:val="00E751A5"/>
    <w:rsid w:val="00E752EB"/>
    <w:rsid w:val="00E75763"/>
    <w:rsid w:val="00E75974"/>
    <w:rsid w:val="00E75C15"/>
    <w:rsid w:val="00E7605E"/>
    <w:rsid w:val="00E767C2"/>
    <w:rsid w:val="00E77334"/>
    <w:rsid w:val="00E7777F"/>
    <w:rsid w:val="00E7795B"/>
    <w:rsid w:val="00E806F0"/>
    <w:rsid w:val="00E80AA6"/>
    <w:rsid w:val="00E80EFB"/>
    <w:rsid w:val="00E810C8"/>
    <w:rsid w:val="00E810F8"/>
    <w:rsid w:val="00E82483"/>
    <w:rsid w:val="00E82F35"/>
    <w:rsid w:val="00E83502"/>
    <w:rsid w:val="00E83AC9"/>
    <w:rsid w:val="00E83EF2"/>
    <w:rsid w:val="00E850D7"/>
    <w:rsid w:val="00E851BE"/>
    <w:rsid w:val="00E8600F"/>
    <w:rsid w:val="00E86954"/>
    <w:rsid w:val="00E86ECB"/>
    <w:rsid w:val="00E871AD"/>
    <w:rsid w:val="00E87592"/>
    <w:rsid w:val="00E87C61"/>
    <w:rsid w:val="00E87D71"/>
    <w:rsid w:val="00E90365"/>
    <w:rsid w:val="00E9049B"/>
    <w:rsid w:val="00E90AAE"/>
    <w:rsid w:val="00E90D53"/>
    <w:rsid w:val="00E917D4"/>
    <w:rsid w:val="00E93303"/>
    <w:rsid w:val="00E941CC"/>
    <w:rsid w:val="00E949AF"/>
    <w:rsid w:val="00E9501E"/>
    <w:rsid w:val="00E95444"/>
    <w:rsid w:val="00E95670"/>
    <w:rsid w:val="00E956A8"/>
    <w:rsid w:val="00E96229"/>
    <w:rsid w:val="00E968D8"/>
    <w:rsid w:val="00E96E22"/>
    <w:rsid w:val="00E96E4B"/>
    <w:rsid w:val="00E97321"/>
    <w:rsid w:val="00E97B3E"/>
    <w:rsid w:val="00EA065F"/>
    <w:rsid w:val="00EA10A5"/>
    <w:rsid w:val="00EA121A"/>
    <w:rsid w:val="00EA1286"/>
    <w:rsid w:val="00EA12B3"/>
    <w:rsid w:val="00EA186B"/>
    <w:rsid w:val="00EA2597"/>
    <w:rsid w:val="00EA2B05"/>
    <w:rsid w:val="00EA2C98"/>
    <w:rsid w:val="00EA2C9D"/>
    <w:rsid w:val="00EA3494"/>
    <w:rsid w:val="00EA4AE8"/>
    <w:rsid w:val="00EA4C00"/>
    <w:rsid w:val="00EA4D0C"/>
    <w:rsid w:val="00EA4EDD"/>
    <w:rsid w:val="00EA54E7"/>
    <w:rsid w:val="00EA5F98"/>
    <w:rsid w:val="00EA73AE"/>
    <w:rsid w:val="00EA7AF6"/>
    <w:rsid w:val="00EA7E83"/>
    <w:rsid w:val="00EB0035"/>
    <w:rsid w:val="00EB040C"/>
    <w:rsid w:val="00EB0865"/>
    <w:rsid w:val="00EB0E62"/>
    <w:rsid w:val="00EB1342"/>
    <w:rsid w:val="00EB141D"/>
    <w:rsid w:val="00EB1DDD"/>
    <w:rsid w:val="00EB1E5B"/>
    <w:rsid w:val="00EB284A"/>
    <w:rsid w:val="00EB2C0C"/>
    <w:rsid w:val="00EB3319"/>
    <w:rsid w:val="00EB379D"/>
    <w:rsid w:val="00EB40D0"/>
    <w:rsid w:val="00EB456D"/>
    <w:rsid w:val="00EB4AF9"/>
    <w:rsid w:val="00EB4D3C"/>
    <w:rsid w:val="00EB4D76"/>
    <w:rsid w:val="00EB52B5"/>
    <w:rsid w:val="00EB52D1"/>
    <w:rsid w:val="00EB53A0"/>
    <w:rsid w:val="00EB5959"/>
    <w:rsid w:val="00EB5E65"/>
    <w:rsid w:val="00EB5E71"/>
    <w:rsid w:val="00EB6331"/>
    <w:rsid w:val="00EB66E9"/>
    <w:rsid w:val="00EB6794"/>
    <w:rsid w:val="00EB6B99"/>
    <w:rsid w:val="00EB6C69"/>
    <w:rsid w:val="00EB6CC5"/>
    <w:rsid w:val="00EB6DC6"/>
    <w:rsid w:val="00EB6E9F"/>
    <w:rsid w:val="00EB72AD"/>
    <w:rsid w:val="00EB7ACF"/>
    <w:rsid w:val="00EC04EE"/>
    <w:rsid w:val="00EC0676"/>
    <w:rsid w:val="00EC12BD"/>
    <w:rsid w:val="00EC20BD"/>
    <w:rsid w:val="00EC21E8"/>
    <w:rsid w:val="00EC2603"/>
    <w:rsid w:val="00EC2BBB"/>
    <w:rsid w:val="00EC3365"/>
    <w:rsid w:val="00EC3BEB"/>
    <w:rsid w:val="00EC3F87"/>
    <w:rsid w:val="00EC43DE"/>
    <w:rsid w:val="00EC4404"/>
    <w:rsid w:val="00EC4624"/>
    <w:rsid w:val="00EC5E89"/>
    <w:rsid w:val="00EC6250"/>
    <w:rsid w:val="00EC6E53"/>
    <w:rsid w:val="00EC75A7"/>
    <w:rsid w:val="00EC7677"/>
    <w:rsid w:val="00EC77E0"/>
    <w:rsid w:val="00EC7D4F"/>
    <w:rsid w:val="00EC7FCA"/>
    <w:rsid w:val="00EC7FCC"/>
    <w:rsid w:val="00ED054D"/>
    <w:rsid w:val="00ED24EB"/>
    <w:rsid w:val="00ED2638"/>
    <w:rsid w:val="00ED3933"/>
    <w:rsid w:val="00ED40BC"/>
    <w:rsid w:val="00ED4301"/>
    <w:rsid w:val="00ED516C"/>
    <w:rsid w:val="00ED55A9"/>
    <w:rsid w:val="00ED55BA"/>
    <w:rsid w:val="00ED63C6"/>
    <w:rsid w:val="00ED6592"/>
    <w:rsid w:val="00ED791A"/>
    <w:rsid w:val="00ED79C1"/>
    <w:rsid w:val="00ED7AB9"/>
    <w:rsid w:val="00EE09DC"/>
    <w:rsid w:val="00EE0C04"/>
    <w:rsid w:val="00EE0DD3"/>
    <w:rsid w:val="00EE10A2"/>
    <w:rsid w:val="00EE1264"/>
    <w:rsid w:val="00EE2584"/>
    <w:rsid w:val="00EE265A"/>
    <w:rsid w:val="00EE2A21"/>
    <w:rsid w:val="00EE2BD4"/>
    <w:rsid w:val="00EE2CB6"/>
    <w:rsid w:val="00EE3865"/>
    <w:rsid w:val="00EE4048"/>
    <w:rsid w:val="00EE479B"/>
    <w:rsid w:val="00EE4896"/>
    <w:rsid w:val="00EE52E8"/>
    <w:rsid w:val="00EE532B"/>
    <w:rsid w:val="00EE5534"/>
    <w:rsid w:val="00EE567C"/>
    <w:rsid w:val="00EE5DD1"/>
    <w:rsid w:val="00EE5E61"/>
    <w:rsid w:val="00EE6225"/>
    <w:rsid w:val="00EE69DB"/>
    <w:rsid w:val="00EE6FA5"/>
    <w:rsid w:val="00EE74A5"/>
    <w:rsid w:val="00EF0054"/>
    <w:rsid w:val="00EF09D3"/>
    <w:rsid w:val="00EF0D86"/>
    <w:rsid w:val="00EF0EC6"/>
    <w:rsid w:val="00EF14CB"/>
    <w:rsid w:val="00EF19B3"/>
    <w:rsid w:val="00EF1ABA"/>
    <w:rsid w:val="00EF1BCF"/>
    <w:rsid w:val="00EF22FF"/>
    <w:rsid w:val="00EF2678"/>
    <w:rsid w:val="00EF3053"/>
    <w:rsid w:val="00EF342E"/>
    <w:rsid w:val="00EF34F2"/>
    <w:rsid w:val="00EF4178"/>
    <w:rsid w:val="00EF5A7B"/>
    <w:rsid w:val="00EF5B40"/>
    <w:rsid w:val="00EF5B7D"/>
    <w:rsid w:val="00EF5E65"/>
    <w:rsid w:val="00EF5E89"/>
    <w:rsid w:val="00EF60AC"/>
    <w:rsid w:val="00EF6337"/>
    <w:rsid w:val="00EF6481"/>
    <w:rsid w:val="00EF64FE"/>
    <w:rsid w:val="00EF784B"/>
    <w:rsid w:val="00F00037"/>
    <w:rsid w:val="00F001C1"/>
    <w:rsid w:val="00F004EB"/>
    <w:rsid w:val="00F0066A"/>
    <w:rsid w:val="00F00716"/>
    <w:rsid w:val="00F007D8"/>
    <w:rsid w:val="00F00976"/>
    <w:rsid w:val="00F02218"/>
    <w:rsid w:val="00F0278B"/>
    <w:rsid w:val="00F031F4"/>
    <w:rsid w:val="00F03678"/>
    <w:rsid w:val="00F03C1D"/>
    <w:rsid w:val="00F03DE4"/>
    <w:rsid w:val="00F0461D"/>
    <w:rsid w:val="00F04FD4"/>
    <w:rsid w:val="00F058A6"/>
    <w:rsid w:val="00F05FC5"/>
    <w:rsid w:val="00F068F6"/>
    <w:rsid w:val="00F06A1D"/>
    <w:rsid w:val="00F075B3"/>
    <w:rsid w:val="00F113DF"/>
    <w:rsid w:val="00F116F1"/>
    <w:rsid w:val="00F1184C"/>
    <w:rsid w:val="00F12033"/>
    <w:rsid w:val="00F12DDF"/>
    <w:rsid w:val="00F12F91"/>
    <w:rsid w:val="00F13ED0"/>
    <w:rsid w:val="00F1464C"/>
    <w:rsid w:val="00F15A74"/>
    <w:rsid w:val="00F16255"/>
    <w:rsid w:val="00F16360"/>
    <w:rsid w:val="00F1638E"/>
    <w:rsid w:val="00F16E5B"/>
    <w:rsid w:val="00F171A9"/>
    <w:rsid w:val="00F1727B"/>
    <w:rsid w:val="00F2076A"/>
    <w:rsid w:val="00F209EE"/>
    <w:rsid w:val="00F20FB3"/>
    <w:rsid w:val="00F21AD1"/>
    <w:rsid w:val="00F21C53"/>
    <w:rsid w:val="00F222AE"/>
    <w:rsid w:val="00F231E8"/>
    <w:rsid w:val="00F23A1D"/>
    <w:rsid w:val="00F2403B"/>
    <w:rsid w:val="00F251FD"/>
    <w:rsid w:val="00F25EFD"/>
    <w:rsid w:val="00F25F60"/>
    <w:rsid w:val="00F25FA5"/>
    <w:rsid w:val="00F26076"/>
    <w:rsid w:val="00F261CC"/>
    <w:rsid w:val="00F263DE"/>
    <w:rsid w:val="00F26E78"/>
    <w:rsid w:val="00F26F63"/>
    <w:rsid w:val="00F27564"/>
    <w:rsid w:val="00F303AC"/>
    <w:rsid w:val="00F30730"/>
    <w:rsid w:val="00F3139E"/>
    <w:rsid w:val="00F31A50"/>
    <w:rsid w:val="00F33866"/>
    <w:rsid w:val="00F3397F"/>
    <w:rsid w:val="00F33F58"/>
    <w:rsid w:val="00F34165"/>
    <w:rsid w:val="00F343DD"/>
    <w:rsid w:val="00F3469D"/>
    <w:rsid w:val="00F34A53"/>
    <w:rsid w:val="00F35254"/>
    <w:rsid w:val="00F35980"/>
    <w:rsid w:val="00F3607D"/>
    <w:rsid w:val="00F360B5"/>
    <w:rsid w:val="00F37BAD"/>
    <w:rsid w:val="00F37C5E"/>
    <w:rsid w:val="00F40046"/>
    <w:rsid w:val="00F40335"/>
    <w:rsid w:val="00F408E2"/>
    <w:rsid w:val="00F40C58"/>
    <w:rsid w:val="00F41B1D"/>
    <w:rsid w:val="00F41C1F"/>
    <w:rsid w:val="00F41D09"/>
    <w:rsid w:val="00F42178"/>
    <w:rsid w:val="00F4299E"/>
    <w:rsid w:val="00F42C97"/>
    <w:rsid w:val="00F42D77"/>
    <w:rsid w:val="00F449DF"/>
    <w:rsid w:val="00F44C1F"/>
    <w:rsid w:val="00F44C3F"/>
    <w:rsid w:val="00F45942"/>
    <w:rsid w:val="00F45B25"/>
    <w:rsid w:val="00F46502"/>
    <w:rsid w:val="00F47E86"/>
    <w:rsid w:val="00F501C4"/>
    <w:rsid w:val="00F505F4"/>
    <w:rsid w:val="00F50BF5"/>
    <w:rsid w:val="00F50C7A"/>
    <w:rsid w:val="00F5119E"/>
    <w:rsid w:val="00F516E5"/>
    <w:rsid w:val="00F51BF6"/>
    <w:rsid w:val="00F52E46"/>
    <w:rsid w:val="00F53D1F"/>
    <w:rsid w:val="00F54A0F"/>
    <w:rsid w:val="00F552D3"/>
    <w:rsid w:val="00F557F8"/>
    <w:rsid w:val="00F55934"/>
    <w:rsid w:val="00F560AB"/>
    <w:rsid w:val="00F561BF"/>
    <w:rsid w:val="00F567A7"/>
    <w:rsid w:val="00F569FC"/>
    <w:rsid w:val="00F56EE4"/>
    <w:rsid w:val="00F56F37"/>
    <w:rsid w:val="00F57E55"/>
    <w:rsid w:val="00F603CC"/>
    <w:rsid w:val="00F60493"/>
    <w:rsid w:val="00F60B89"/>
    <w:rsid w:val="00F60DFC"/>
    <w:rsid w:val="00F61196"/>
    <w:rsid w:val="00F6267D"/>
    <w:rsid w:val="00F62B84"/>
    <w:rsid w:val="00F62E65"/>
    <w:rsid w:val="00F6332E"/>
    <w:rsid w:val="00F6384E"/>
    <w:rsid w:val="00F63F99"/>
    <w:rsid w:val="00F64137"/>
    <w:rsid w:val="00F64471"/>
    <w:rsid w:val="00F64F99"/>
    <w:rsid w:val="00F655FC"/>
    <w:rsid w:val="00F6616D"/>
    <w:rsid w:val="00F6635B"/>
    <w:rsid w:val="00F668CC"/>
    <w:rsid w:val="00F674BD"/>
    <w:rsid w:val="00F67527"/>
    <w:rsid w:val="00F67D97"/>
    <w:rsid w:val="00F705A9"/>
    <w:rsid w:val="00F70999"/>
    <w:rsid w:val="00F70C1F"/>
    <w:rsid w:val="00F70E88"/>
    <w:rsid w:val="00F712D4"/>
    <w:rsid w:val="00F71F17"/>
    <w:rsid w:val="00F72118"/>
    <w:rsid w:val="00F728A7"/>
    <w:rsid w:val="00F72B1C"/>
    <w:rsid w:val="00F72C82"/>
    <w:rsid w:val="00F72E8C"/>
    <w:rsid w:val="00F73921"/>
    <w:rsid w:val="00F743FB"/>
    <w:rsid w:val="00F74DC9"/>
    <w:rsid w:val="00F750F0"/>
    <w:rsid w:val="00F75155"/>
    <w:rsid w:val="00F751D6"/>
    <w:rsid w:val="00F75532"/>
    <w:rsid w:val="00F75C17"/>
    <w:rsid w:val="00F761C2"/>
    <w:rsid w:val="00F76343"/>
    <w:rsid w:val="00F76C5E"/>
    <w:rsid w:val="00F76F6E"/>
    <w:rsid w:val="00F7750D"/>
    <w:rsid w:val="00F77A90"/>
    <w:rsid w:val="00F8022F"/>
    <w:rsid w:val="00F80718"/>
    <w:rsid w:val="00F80D9F"/>
    <w:rsid w:val="00F810A6"/>
    <w:rsid w:val="00F81F77"/>
    <w:rsid w:val="00F82737"/>
    <w:rsid w:val="00F84C21"/>
    <w:rsid w:val="00F85BDA"/>
    <w:rsid w:val="00F86059"/>
    <w:rsid w:val="00F86997"/>
    <w:rsid w:val="00F86CA3"/>
    <w:rsid w:val="00F8700C"/>
    <w:rsid w:val="00F87D91"/>
    <w:rsid w:val="00F90CBA"/>
    <w:rsid w:val="00F9100A"/>
    <w:rsid w:val="00F919A7"/>
    <w:rsid w:val="00F91D33"/>
    <w:rsid w:val="00F92379"/>
    <w:rsid w:val="00F92B35"/>
    <w:rsid w:val="00F93100"/>
    <w:rsid w:val="00F93816"/>
    <w:rsid w:val="00F9419F"/>
    <w:rsid w:val="00F943CC"/>
    <w:rsid w:val="00F948D2"/>
    <w:rsid w:val="00F94B9A"/>
    <w:rsid w:val="00F94C9C"/>
    <w:rsid w:val="00F95895"/>
    <w:rsid w:val="00F95BA5"/>
    <w:rsid w:val="00F9642E"/>
    <w:rsid w:val="00F972C4"/>
    <w:rsid w:val="00FA0034"/>
    <w:rsid w:val="00FA113A"/>
    <w:rsid w:val="00FA1FE6"/>
    <w:rsid w:val="00FA2A92"/>
    <w:rsid w:val="00FA2B65"/>
    <w:rsid w:val="00FA2FE9"/>
    <w:rsid w:val="00FA31F0"/>
    <w:rsid w:val="00FA32F0"/>
    <w:rsid w:val="00FA3941"/>
    <w:rsid w:val="00FA4365"/>
    <w:rsid w:val="00FA452B"/>
    <w:rsid w:val="00FA48FF"/>
    <w:rsid w:val="00FA4D9D"/>
    <w:rsid w:val="00FA506F"/>
    <w:rsid w:val="00FA5C5E"/>
    <w:rsid w:val="00FA6115"/>
    <w:rsid w:val="00FA656F"/>
    <w:rsid w:val="00FA7058"/>
    <w:rsid w:val="00FA77DF"/>
    <w:rsid w:val="00FA7B34"/>
    <w:rsid w:val="00FA7D5A"/>
    <w:rsid w:val="00FB1252"/>
    <w:rsid w:val="00FB1323"/>
    <w:rsid w:val="00FB13EC"/>
    <w:rsid w:val="00FB1799"/>
    <w:rsid w:val="00FB2435"/>
    <w:rsid w:val="00FB24B5"/>
    <w:rsid w:val="00FB2B46"/>
    <w:rsid w:val="00FB2FAC"/>
    <w:rsid w:val="00FB34D7"/>
    <w:rsid w:val="00FB39F9"/>
    <w:rsid w:val="00FB3FC0"/>
    <w:rsid w:val="00FB4671"/>
    <w:rsid w:val="00FB4D90"/>
    <w:rsid w:val="00FB4F67"/>
    <w:rsid w:val="00FB533F"/>
    <w:rsid w:val="00FB555C"/>
    <w:rsid w:val="00FB5B27"/>
    <w:rsid w:val="00FB6018"/>
    <w:rsid w:val="00FB62D6"/>
    <w:rsid w:val="00FB797F"/>
    <w:rsid w:val="00FC0370"/>
    <w:rsid w:val="00FC0D97"/>
    <w:rsid w:val="00FC136F"/>
    <w:rsid w:val="00FC1390"/>
    <w:rsid w:val="00FC13C4"/>
    <w:rsid w:val="00FC18A4"/>
    <w:rsid w:val="00FC2D0E"/>
    <w:rsid w:val="00FC2E88"/>
    <w:rsid w:val="00FC4924"/>
    <w:rsid w:val="00FC4B47"/>
    <w:rsid w:val="00FC5CF0"/>
    <w:rsid w:val="00FC62B2"/>
    <w:rsid w:val="00FC6C1B"/>
    <w:rsid w:val="00FC6C36"/>
    <w:rsid w:val="00FC7529"/>
    <w:rsid w:val="00FC7ACE"/>
    <w:rsid w:val="00FC7EB5"/>
    <w:rsid w:val="00FD0034"/>
    <w:rsid w:val="00FD06E3"/>
    <w:rsid w:val="00FD0B9C"/>
    <w:rsid w:val="00FD0DAE"/>
    <w:rsid w:val="00FD1298"/>
    <w:rsid w:val="00FD17D8"/>
    <w:rsid w:val="00FD1BE0"/>
    <w:rsid w:val="00FD1F76"/>
    <w:rsid w:val="00FD21B7"/>
    <w:rsid w:val="00FD2521"/>
    <w:rsid w:val="00FD2BC4"/>
    <w:rsid w:val="00FD2D64"/>
    <w:rsid w:val="00FD35C2"/>
    <w:rsid w:val="00FD37D3"/>
    <w:rsid w:val="00FD3B05"/>
    <w:rsid w:val="00FD4147"/>
    <w:rsid w:val="00FD4253"/>
    <w:rsid w:val="00FD4E91"/>
    <w:rsid w:val="00FD55A0"/>
    <w:rsid w:val="00FD6649"/>
    <w:rsid w:val="00FD6A37"/>
    <w:rsid w:val="00FD6E5B"/>
    <w:rsid w:val="00FD7107"/>
    <w:rsid w:val="00FD73EB"/>
    <w:rsid w:val="00FD76DD"/>
    <w:rsid w:val="00FD7DD5"/>
    <w:rsid w:val="00FE0A1D"/>
    <w:rsid w:val="00FE1924"/>
    <w:rsid w:val="00FE1AD2"/>
    <w:rsid w:val="00FE27E6"/>
    <w:rsid w:val="00FE2A91"/>
    <w:rsid w:val="00FE312A"/>
    <w:rsid w:val="00FE3BFA"/>
    <w:rsid w:val="00FE4745"/>
    <w:rsid w:val="00FE4A61"/>
    <w:rsid w:val="00FE4EF1"/>
    <w:rsid w:val="00FE5B63"/>
    <w:rsid w:val="00FE5F10"/>
    <w:rsid w:val="00FE62B8"/>
    <w:rsid w:val="00FE753D"/>
    <w:rsid w:val="00FE7DAE"/>
    <w:rsid w:val="00FF087A"/>
    <w:rsid w:val="00FF1955"/>
    <w:rsid w:val="00FF1C87"/>
    <w:rsid w:val="00FF2125"/>
    <w:rsid w:val="00FF2C1D"/>
    <w:rsid w:val="00FF4474"/>
    <w:rsid w:val="00FF46F9"/>
    <w:rsid w:val="00FF4971"/>
    <w:rsid w:val="00FF4EFC"/>
    <w:rsid w:val="00FF5D1E"/>
    <w:rsid w:val="00FF5D61"/>
    <w:rsid w:val="00FF5F25"/>
    <w:rsid w:val="00FF5FDD"/>
    <w:rsid w:val="00FF60FA"/>
    <w:rsid w:val="00FF6BDA"/>
    <w:rsid w:val="00FF7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55BC"/>
    <w:rPr>
      <w:sz w:val="24"/>
      <w:szCs w:val="24"/>
      <w:lang w:eastAsia="en-US" w:bidi="en-US"/>
    </w:rPr>
  </w:style>
  <w:style w:type="paragraph" w:styleId="1">
    <w:name w:val="heading 1"/>
    <w:aliases w:val="NMP Heading 1,H1,h11,h12,h13,h14,h15,h16,app heading 1,l1,Memo Heading 1,Heading 1_a,heading 1,h17,h111,h121,h131,h141,h151,h161,h18,h112,h122,h132,h142,h152,h162,h19,h113,h123,h133,h143,h153,h163,h1,Heading 1 3GPP,Huvudrubrik"/>
    <w:basedOn w:val="a0"/>
    <w:next w:val="a0"/>
    <w:link w:val="1Char"/>
    <w:uiPriority w:val="9"/>
    <w:qFormat/>
    <w:rsid w:val="00B455BC"/>
    <w:pPr>
      <w:keepNext/>
      <w:spacing w:before="240" w:after="60"/>
      <w:outlineLvl w:val="0"/>
    </w:pPr>
    <w:rPr>
      <w:rFonts w:ascii="Cambria" w:hAnsi="Cambria" w:cs="Arial"/>
      <w:b/>
      <w:bCs/>
      <w:kern w:val="32"/>
      <w:sz w:val="32"/>
      <w:szCs w:val="32"/>
      <w:lang w:eastAsia="zh-CN" w:bidi="ar-SA"/>
    </w:rPr>
  </w:style>
  <w:style w:type="paragraph" w:styleId="20">
    <w:name w:val="heading 2"/>
    <w:aliases w:val="H2,h2,Head2A,2,UNDERRUBRIK 1-2,DO NOT USE_h2,h21,Heading 2 Char,H2 Char,h2 Char"/>
    <w:basedOn w:val="a0"/>
    <w:next w:val="a0"/>
    <w:link w:val="2Char"/>
    <w:uiPriority w:val="9"/>
    <w:unhideWhenUsed/>
    <w:qFormat/>
    <w:rsid w:val="00B455BC"/>
    <w:pPr>
      <w:keepNext/>
      <w:spacing w:before="240" w:after="60"/>
      <w:outlineLvl w:val="1"/>
    </w:pPr>
    <w:rPr>
      <w:rFonts w:ascii="Cambria" w:hAnsi="Cambria" w:cs="Arial"/>
      <w:b/>
      <w:bCs/>
      <w:i/>
      <w:iCs/>
      <w:sz w:val="28"/>
      <w:szCs w:val="28"/>
      <w:lang w:eastAsia="zh-CN" w:bidi="ar-SA"/>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unhideWhenUsed/>
    <w:qFormat/>
    <w:rsid w:val="00B455BC"/>
    <w:pPr>
      <w:keepNext/>
      <w:spacing w:before="240" w:after="60"/>
      <w:outlineLvl w:val="2"/>
    </w:pPr>
    <w:rPr>
      <w:rFonts w:ascii="Cambria" w:hAnsi="Cambria" w:cs="Arial"/>
      <w:b/>
      <w:bCs/>
      <w:sz w:val="26"/>
      <w:szCs w:val="26"/>
      <w:lang w:eastAsia="zh-CN" w:bidi="ar-SA"/>
    </w:rPr>
  </w:style>
  <w:style w:type="paragraph" w:styleId="40">
    <w:name w:val="heading 4"/>
    <w:aliases w:val="h4,H4,H41,h41,H42,h42,H43,h43,H411,h411,H421,h421,H44,h44,H412,h412,H422,h422,H431,h431,H45,h45,H413,h413,H423,h423,H432,h432,H46,h46,H47,h47,Memo Heading 4,heading 4,Memo Heading 5,Heading,4,Memo,5"/>
    <w:basedOn w:val="a0"/>
    <w:next w:val="a0"/>
    <w:link w:val="4Char"/>
    <w:uiPriority w:val="9"/>
    <w:unhideWhenUsed/>
    <w:qFormat/>
    <w:rsid w:val="00B455BC"/>
    <w:pPr>
      <w:keepNext/>
      <w:spacing w:before="240" w:after="60"/>
      <w:outlineLvl w:val="3"/>
    </w:pPr>
    <w:rPr>
      <w:b/>
      <w:bCs/>
      <w:sz w:val="28"/>
      <w:szCs w:val="28"/>
      <w:lang w:eastAsia="zh-CN" w:bidi="ar-SA"/>
    </w:rPr>
  </w:style>
  <w:style w:type="paragraph" w:styleId="5">
    <w:name w:val="heading 5"/>
    <w:basedOn w:val="a0"/>
    <w:next w:val="a0"/>
    <w:link w:val="5Char"/>
    <w:uiPriority w:val="9"/>
    <w:semiHidden/>
    <w:unhideWhenUsed/>
    <w:qFormat/>
    <w:rsid w:val="00B455BC"/>
    <w:pPr>
      <w:spacing w:before="240" w:after="60"/>
      <w:outlineLvl w:val="4"/>
    </w:pPr>
    <w:rPr>
      <w:b/>
      <w:bCs/>
      <w:i/>
      <w:iCs/>
      <w:sz w:val="26"/>
      <w:szCs w:val="26"/>
      <w:lang w:eastAsia="zh-CN" w:bidi="ar-SA"/>
    </w:rPr>
  </w:style>
  <w:style w:type="paragraph" w:styleId="6">
    <w:name w:val="heading 6"/>
    <w:basedOn w:val="a0"/>
    <w:next w:val="a0"/>
    <w:link w:val="6Char"/>
    <w:uiPriority w:val="9"/>
    <w:semiHidden/>
    <w:unhideWhenUsed/>
    <w:qFormat/>
    <w:rsid w:val="00B455BC"/>
    <w:pPr>
      <w:spacing w:before="240" w:after="60"/>
      <w:outlineLvl w:val="5"/>
    </w:pPr>
    <w:rPr>
      <w:b/>
      <w:bCs/>
      <w:sz w:val="20"/>
      <w:szCs w:val="20"/>
      <w:lang w:eastAsia="zh-CN" w:bidi="ar-SA"/>
    </w:rPr>
  </w:style>
  <w:style w:type="paragraph" w:styleId="7">
    <w:name w:val="heading 7"/>
    <w:basedOn w:val="a0"/>
    <w:next w:val="a0"/>
    <w:link w:val="7Char"/>
    <w:uiPriority w:val="9"/>
    <w:semiHidden/>
    <w:unhideWhenUsed/>
    <w:qFormat/>
    <w:rsid w:val="00B455BC"/>
    <w:pPr>
      <w:spacing w:before="240" w:after="60"/>
      <w:outlineLvl w:val="6"/>
    </w:pPr>
    <w:rPr>
      <w:lang w:eastAsia="zh-CN" w:bidi="ar-SA"/>
    </w:rPr>
  </w:style>
  <w:style w:type="paragraph" w:styleId="8">
    <w:name w:val="heading 8"/>
    <w:basedOn w:val="a0"/>
    <w:next w:val="a0"/>
    <w:link w:val="8Char"/>
    <w:uiPriority w:val="9"/>
    <w:semiHidden/>
    <w:unhideWhenUsed/>
    <w:qFormat/>
    <w:rsid w:val="00B455BC"/>
    <w:pPr>
      <w:spacing w:before="240" w:after="60"/>
      <w:outlineLvl w:val="7"/>
    </w:pPr>
    <w:rPr>
      <w:i/>
      <w:iCs/>
      <w:lang w:eastAsia="zh-CN" w:bidi="ar-SA"/>
    </w:rPr>
  </w:style>
  <w:style w:type="paragraph" w:styleId="9">
    <w:name w:val="heading 9"/>
    <w:basedOn w:val="a0"/>
    <w:next w:val="a0"/>
    <w:link w:val="9Char"/>
    <w:uiPriority w:val="9"/>
    <w:semiHidden/>
    <w:unhideWhenUsed/>
    <w:qFormat/>
    <w:rsid w:val="00B455BC"/>
    <w:pPr>
      <w:spacing w:before="240" w:after="60"/>
      <w:outlineLvl w:val="8"/>
    </w:pPr>
    <w:rPr>
      <w:rFonts w:ascii="Cambria" w:hAnsi="Cambria"/>
      <w:sz w:val="20"/>
      <w:szCs w:val="20"/>
      <w:lang w:eastAsia="zh-CN"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1"/>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1"/>
    <w:rsid w:val="005925D3"/>
  </w:style>
  <w:style w:type="paragraph" w:styleId="af0">
    <w:name w:val="Plain Text"/>
    <w:basedOn w:val="a0"/>
    <w:rsid w:val="000207E6"/>
    <w:pPr>
      <w:spacing w:before="100" w:beforeAutospacing="1" w:after="100" w:afterAutospacing="1"/>
    </w:pPr>
    <w:rPr>
      <w:rFonts w:ascii="宋体" w:hAnsi="宋体" w:cs="宋体"/>
      <w:lang w:eastAsia="zh-CN"/>
    </w:rPr>
  </w:style>
  <w:style w:type="paragraph" w:customStyle="1" w:styleId="CarCarChar">
    <w:name w:val="Car Car Char"/>
    <w:semiHidden/>
    <w:rsid w:val="000207E6"/>
    <w:pPr>
      <w:keepNext/>
      <w:tabs>
        <w:tab w:val="num" w:pos="720"/>
      </w:tabs>
      <w:autoSpaceDE w:val="0"/>
      <w:autoSpaceDN w:val="0"/>
      <w:adjustRightInd w:val="0"/>
      <w:spacing w:before="60" w:after="60" w:line="276" w:lineRule="auto"/>
      <w:ind w:left="720" w:hanging="360"/>
      <w:jc w:val="both"/>
    </w:pPr>
    <w:rPr>
      <w:rFonts w:ascii="Arial" w:hAnsi="Arial" w:cs="Arial"/>
      <w:color w:val="0000FF"/>
      <w:kern w:val="2"/>
      <w:sz w:val="22"/>
      <w:szCs w:val="22"/>
    </w:rPr>
  </w:style>
  <w:style w:type="paragraph" w:customStyle="1" w:styleId="CharCharCharCharCharChar">
    <w:name w:val="Char Char Char Char Char Char"/>
    <w:semiHidden/>
    <w:rsid w:val="00AB7F77"/>
    <w:pPr>
      <w:keepNext/>
      <w:tabs>
        <w:tab w:val="num" w:pos="851"/>
      </w:tabs>
      <w:autoSpaceDE w:val="0"/>
      <w:autoSpaceDN w:val="0"/>
      <w:adjustRightInd w:val="0"/>
      <w:spacing w:before="60" w:after="60" w:line="276" w:lineRule="auto"/>
      <w:ind w:left="851" w:hanging="851"/>
      <w:jc w:val="both"/>
    </w:pPr>
    <w:rPr>
      <w:rFonts w:ascii="Arial" w:hAnsi="Arial" w:cs="Arial"/>
      <w:color w:val="0000FF"/>
      <w:kern w:val="2"/>
      <w:sz w:val="22"/>
      <w:szCs w:val="22"/>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semiHidden/>
    <w:rsid w:val="00017044"/>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4">
    <w:name w:val="标题4"/>
    <w:basedOn w:val="a0"/>
    <w:rsid w:val="004E07C0"/>
    <w:pPr>
      <w:numPr>
        <w:numId w:val="3"/>
      </w:numPr>
      <w:spacing w:after="180"/>
    </w:pPr>
    <w:rPr>
      <w:szCs w:val="20"/>
      <w:lang w:val="en-GB"/>
    </w:rPr>
  </w:style>
  <w:style w:type="paragraph" w:customStyle="1" w:styleId="TF">
    <w:name w:val="TF"/>
    <w:aliases w:val="left"/>
    <w:basedOn w:val="a0"/>
    <w:link w:val="TFChar"/>
    <w:rsid w:val="00463723"/>
    <w:pPr>
      <w:keepLines/>
      <w:spacing w:after="240"/>
      <w:jc w:val="center"/>
    </w:pPr>
    <w:rPr>
      <w:rFonts w:ascii="Arial" w:hAnsi="Arial"/>
      <w:b/>
      <w:szCs w:val="20"/>
      <w:lang w:val="en-GB"/>
    </w:rPr>
  </w:style>
  <w:style w:type="character" w:customStyle="1" w:styleId="TFChar">
    <w:name w:val="TF Char"/>
    <w:basedOn w:val="a1"/>
    <w:link w:val="TF"/>
    <w:rsid w:val="00463723"/>
    <w:rPr>
      <w:rFonts w:ascii="Arial" w:eastAsia="宋体" w:hAnsi="Arial"/>
      <w:b/>
      <w:lang w:val="en-GB" w:eastAsia="en-US" w:bidi="ar-SA"/>
    </w:rPr>
  </w:style>
  <w:style w:type="paragraph" w:customStyle="1" w:styleId="EditorsNote">
    <w:name w:val="Editor's Note"/>
    <w:aliases w:val="EN"/>
    <w:basedOn w:val="a0"/>
    <w:link w:val="EditorsNoteChar"/>
    <w:rsid w:val="00E0504B"/>
    <w:pPr>
      <w:keepLines/>
      <w:spacing w:after="180"/>
      <w:ind w:left="1135" w:hanging="851"/>
    </w:pPr>
    <w:rPr>
      <w:rFonts w:eastAsia="MS Mincho"/>
      <w:color w:val="FF0000"/>
      <w:szCs w:val="20"/>
      <w:lang w:val="en-GB"/>
    </w:rPr>
  </w:style>
  <w:style w:type="character" w:customStyle="1" w:styleId="EditorsNoteChar">
    <w:name w:val="Editor's Note Char"/>
    <w:basedOn w:val="a1"/>
    <w:link w:val="EditorsNote"/>
    <w:rsid w:val="00E0504B"/>
    <w:rPr>
      <w:rFonts w:eastAsia="MS Mincho"/>
      <w:color w:val="FF0000"/>
      <w:lang w:val="en-GB" w:eastAsia="en-US" w:bidi="ar-SA"/>
    </w:rPr>
  </w:style>
  <w:style w:type="paragraph" w:customStyle="1" w:styleId="FBCharCharCharChar1CharChar">
    <w:name w:val="FB Char Char Char Char1 Char Char"/>
    <w:next w:val="a0"/>
    <w:semiHidden/>
    <w:rsid w:val="00DF3F27"/>
    <w:pPr>
      <w:keepNext/>
      <w:tabs>
        <w:tab w:val="num" w:pos="720"/>
      </w:tabs>
      <w:autoSpaceDE w:val="0"/>
      <w:autoSpaceDN w:val="0"/>
      <w:adjustRightInd w:val="0"/>
      <w:spacing w:after="200" w:line="276" w:lineRule="auto"/>
      <w:ind w:left="720" w:hanging="360"/>
      <w:jc w:val="both"/>
    </w:pPr>
    <w:rPr>
      <w:rFonts w:eastAsia="Times New Roman"/>
      <w:kern w:val="2"/>
      <w:sz w:val="22"/>
      <w:szCs w:val="22"/>
      <w:lang w:val="en-GB"/>
    </w:rPr>
  </w:style>
  <w:style w:type="paragraph" w:customStyle="1" w:styleId="CharChar1CharCharCharChar1CharCharCharChar1CharCharCharCharCharCharCharCharCharCharZchnZchnCharCharZchnZchnCharChar">
    <w:name w:val="Char Char1 Char Char Char Char1 Char Char Char Char1 Char Char Char Char Char Char Char Char Char Char Zchn Zchn Char Char Zchn Zchn Char Char"/>
    <w:semiHidden/>
    <w:rsid w:val="002B7A21"/>
    <w:pPr>
      <w:keepNext/>
      <w:tabs>
        <w:tab w:val="num" w:pos="851"/>
      </w:tabs>
      <w:autoSpaceDE w:val="0"/>
      <w:autoSpaceDN w:val="0"/>
      <w:adjustRightInd w:val="0"/>
      <w:spacing w:before="60" w:after="60" w:line="276" w:lineRule="auto"/>
      <w:ind w:left="851" w:hanging="851"/>
      <w:jc w:val="both"/>
    </w:pPr>
    <w:rPr>
      <w:sz w:val="22"/>
      <w:szCs w:val="22"/>
    </w:rPr>
  </w:style>
  <w:style w:type="paragraph" w:customStyle="1" w:styleId="wkcontent">
    <w:name w:val="wk content"/>
    <w:basedOn w:val="a0"/>
    <w:rsid w:val="0092164B"/>
    <w:pPr>
      <w:widowControl w:val="0"/>
      <w:autoSpaceDE w:val="0"/>
      <w:autoSpaceDN w:val="0"/>
      <w:adjustRightInd w:val="0"/>
      <w:spacing w:afterLines="50"/>
      <w:jc w:val="both"/>
    </w:pPr>
    <w:rPr>
      <w:szCs w:val="20"/>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uiPriority w:val="9"/>
    <w:rsid w:val="00B455BC"/>
    <w:rPr>
      <w:rFonts w:ascii="Cambria" w:eastAsia="宋体" w:hAnsi="Cambria" w:cs="Arial"/>
      <w:b/>
      <w:bCs/>
      <w:sz w:val="26"/>
      <w:szCs w:val="26"/>
    </w:rPr>
  </w:style>
  <w:style w:type="paragraph" w:styleId="a">
    <w:name w:val="List Bullet"/>
    <w:basedOn w:val="a7"/>
    <w:rsid w:val="00DF2810"/>
    <w:pPr>
      <w:numPr>
        <w:numId w:val="4"/>
      </w:numPr>
      <w:tabs>
        <w:tab w:val="clear" w:pos="360"/>
      </w:tabs>
      <w:overflowPunct w:val="0"/>
      <w:autoSpaceDE w:val="0"/>
      <w:autoSpaceDN w:val="0"/>
      <w:adjustRightInd w:val="0"/>
      <w:spacing w:after="180"/>
      <w:ind w:left="568" w:hanging="284"/>
      <w:textAlignment w:val="baseline"/>
    </w:pPr>
    <w:rPr>
      <w:szCs w:val="20"/>
      <w:lang w:val="en-GB" w:eastAsia="en-GB"/>
    </w:rPr>
  </w:style>
  <w:style w:type="paragraph" w:customStyle="1" w:styleId="TAL">
    <w:name w:val="TAL"/>
    <w:basedOn w:val="a0"/>
    <w:link w:val="TALChar"/>
    <w:rsid w:val="00DF2810"/>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rsid w:val="00DF2810"/>
    <w:rPr>
      <w:rFonts w:ascii="Arial" w:eastAsia="宋体" w:hAnsi="Arial"/>
      <w:sz w:val="18"/>
      <w:lang w:val="en-GB" w:eastAsia="en-GB" w:bidi="ar-SA"/>
    </w:rPr>
  </w:style>
  <w:style w:type="paragraph" w:customStyle="1" w:styleId="TAH">
    <w:name w:val="TAH"/>
    <w:basedOn w:val="a0"/>
    <w:link w:val="TAHChar"/>
    <w:rsid w:val="00DF2810"/>
    <w:pPr>
      <w:keepNext/>
      <w:keepLines/>
      <w:overflowPunct w:val="0"/>
      <w:autoSpaceDE w:val="0"/>
      <w:autoSpaceDN w:val="0"/>
      <w:adjustRightInd w:val="0"/>
      <w:jc w:val="center"/>
      <w:textAlignment w:val="baseline"/>
    </w:pPr>
    <w:rPr>
      <w:rFonts w:ascii="Arial" w:hAnsi="Arial"/>
      <w:b/>
      <w:sz w:val="18"/>
      <w:szCs w:val="20"/>
      <w:lang w:val="en-GB" w:eastAsia="en-GB" w:bidi="ar-SA"/>
    </w:rPr>
  </w:style>
  <w:style w:type="paragraph" w:customStyle="1" w:styleId="TAR">
    <w:name w:val="TAR"/>
    <w:basedOn w:val="TAL"/>
    <w:rsid w:val="00DF2810"/>
    <w:pPr>
      <w:jc w:val="right"/>
    </w:pPr>
  </w:style>
  <w:style w:type="paragraph" w:styleId="af1">
    <w:name w:val="Revision"/>
    <w:hidden/>
    <w:uiPriority w:val="99"/>
    <w:semiHidden/>
    <w:rsid w:val="00DB0C2F"/>
    <w:pPr>
      <w:spacing w:after="200" w:line="276" w:lineRule="auto"/>
    </w:pPr>
    <w:rPr>
      <w:rFonts w:eastAsia="Times New Roman"/>
      <w:sz w:val="22"/>
      <w:szCs w:val="24"/>
      <w:lang w:eastAsia="en-US"/>
    </w:rPr>
  </w:style>
  <w:style w:type="paragraph" w:customStyle="1" w:styleId="B1">
    <w:name w:val="B1"/>
    <w:basedOn w:val="a7"/>
    <w:link w:val="B1Zchn"/>
    <w:rsid w:val="007D64A8"/>
    <w:pPr>
      <w:spacing w:after="180"/>
      <w:ind w:left="568" w:hanging="284"/>
    </w:pPr>
    <w:rPr>
      <w:rFonts w:eastAsia="MS Mincho"/>
      <w:szCs w:val="20"/>
      <w:lang w:val="en-GB"/>
    </w:rPr>
  </w:style>
  <w:style w:type="character" w:customStyle="1" w:styleId="B1Zchn">
    <w:name w:val="B1 Zchn"/>
    <w:basedOn w:val="a1"/>
    <w:link w:val="B1"/>
    <w:rsid w:val="007D64A8"/>
    <w:rPr>
      <w:rFonts w:eastAsia="MS Mincho"/>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semiHidden/>
    <w:rsid w:val="00241573"/>
    <w:rPr>
      <w:rFonts w:ascii="Arial" w:eastAsia="MS Mincho" w:hAnsi="Arial"/>
      <w:b/>
      <w:szCs w:val="24"/>
      <w:lang w:val="en-US" w:eastAsia="en-US" w:bidi="ar-SA"/>
    </w:rPr>
  </w:style>
  <w:style w:type="character" w:customStyle="1" w:styleId="msoins0">
    <w:name w:val="msoins"/>
    <w:basedOn w:val="a1"/>
    <w:rsid w:val="00241573"/>
  </w:style>
  <w:style w:type="paragraph" w:customStyle="1" w:styleId="NumberedParagraph">
    <w:name w:val="Numbered Paragraph"/>
    <w:basedOn w:val="a0"/>
    <w:autoRedefine/>
    <w:rsid w:val="00E02F7C"/>
    <w:pPr>
      <w:numPr>
        <w:numId w:val="5"/>
      </w:numPr>
      <w:spacing w:after="180"/>
      <w:ind w:left="720" w:hanging="720"/>
    </w:pPr>
    <w:rPr>
      <w:szCs w:val="20"/>
      <w:lang w:val="en-GB"/>
    </w:rPr>
  </w:style>
  <w:style w:type="paragraph" w:styleId="80">
    <w:name w:val="toc 8"/>
    <w:basedOn w:val="10"/>
    <w:semiHidden/>
    <w:rsid w:val="002157F6"/>
    <w:pPr>
      <w:keepNext/>
      <w:keepLines/>
      <w:widowControl w:val="0"/>
      <w:tabs>
        <w:tab w:val="right" w:leader="dot" w:pos="9639"/>
      </w:tabs>
      <w:spacing w:before="180"/>
      <w:ind w:left="2693" w:right="425" w:hanging="2693"/>
    </w:pPr>
    <w:rPr>
      <w:b/>
      <w:noProof/>
      <w:sz w:val="22"/>
      <w:szCs w:val="20"/>
      <w:lang w:val="en-GB"/>
    </w:rPr>
  </w:style>
  <w:style w:type="paragraph" w:styleId="10">
    <w:name w:val="toc 1"/>
    <w:basedOn w:val="a0"/>
    <w:next w:val="a0"/>
    <w:autoRedefine/>
    <w:semiHidden/>
    <w:rsid w:val="002157F6"/>
  </w:style>
  <w:style w:type="paragraph" w:customStyle="1" w:styleId="CharCharChar1CharCharCharCharCharCharCharCharCarCarCharCarCar">
    <w:name w:val="Char Char Char1 Char Char Char Char Char Char Char Char Car Car Char Car Car"/>
    <w:semiHidden/>
    <w:rsid w:val="001322F0"/>
    <w:pPr>
      <w:keepNext/>
      <w:tabs>
        <w:tab w:val="num" w:pos="851"/>
      </w:tabs>
      <w:autoSpaceDE w:val="0"/>
      <w:autoSpaceDN w:val="0"/>
      <w:adjustRightInd w:val="0"/>
      <w:spacing w:before="60" w:after="60" w:line="276" w:lineRule="auto"/>
      <w:ind w:left="851" w:hanging="851"/>
      <w:jc w:val="both"/>
    </w:pPr>
    <w:rPr>
      <w:rFonts w:ascii="Arial" w:eastAsia="Times New Roman" w:hAnsi="Arial" w:cs="Arial"/>
      <w:color w:val="0000FF"/>
      <w:kern w:val="2"/>
      <w:sz w:val="22"/>
      <w:szCs w:val="22"/>
    </w:rPr>
  </w:style>
  <w:style w:type="paragraph" w:styleId="af2">
    <w:name w:val="List Paragraph"/>
    <w:basedOn w:val="a0"/>
    <w:uiPriority w:val="34"/>
    <w:qFormat/>
    <w:rsid w:val="00B455BC"/>
    <w:pPr>
      <w:ind w:left="720"/>
      <w:contextualSpacing/>
    </w:pPr>
  </w:style>
  <w:style w:type="character" w:customStyle="1" w:styleId="TF0">
    <w:name w:val="TF (文字)"/>
    <w:basedOn w:val="a1"/>
    <w:rsid w:val="003618FB"/>
    <w:rPr>
      <w:rFonts w:ascii="Arial" w:hAnsi="Arial"/>
      <w:b/>
      <w:lang w:val="en-GB" w:eastAsia="en-US" w:bidi="ar-SA"/>
    </w:rPr>
  </w:style>
  <w:style w:type="paragraph" w:customStyle="1" w:styleId="CRCoverPage">
    <w:name w:val="CR Cover Page"/>
    <w:rsid w:val="00DD36DA"/>
    <w:pPr>
      <w:spacing w:after="120" w:line="276" w:lineRule="auto"/>
    </w:pPr>
    <w:rPr>
      <w:rFonts w:ascii="Arial" w:eastAsia="Batang" w:hAnsi="Arial"/>
      <w:sz w:val="22"/>
      <w:szCs w:val="22"/>
      <w:lang w:val="en-GB" w:eastAsia="en-US"/>
    </w:rPr>
  </w:style>
  <w:style w:type="character" w:customStyle="1" w:styleId="2Char">
    <w:name w:val="标题 2 Char"/>
    <w:aliases w:val="H2 Char1,h2 Char1,Head2A Char,2 Char,UNDERRUBRIK 1-2 Char,DO NOT USE_h2 Char,h21 Char,Heading 2 Char Char,H2 Char Char,h2 Char Char"/>
    <w:basedOn w:val="a1"/>
    <w:link w:val="20"/>
    <w:uiPriority w:val="9"/>
    <w:rsid w:val="00B455BC"/>
    <w:rPr>
      <w:rFonts w:ascii="Cambria" w:eastAsia="宋体" w:hAnsi="Cambria" w:cs="Arial"/>
      <w:b/>
      <w:bCs/>
      <w:i/>
      <w:iCs/>
      <w:sz w:val="28"/>
      <w:szCs w:val="28"/>
    </w:rPr>
  </w:style>
  <w:style w:type="paragraph" w:styleId="af3">
    <w:name w:val="Body Text Indent"/>
    <w:basedOn w:val="a0"/>
    <w:link w:val="Char2"/>
    <w:rsid w:val="003958B5"/>
    <w:pPr>
      <w:spacing w:after="120"/>
      <w:ind w:leftChars="200" w:left="420"/>
    </w:pPr>
  </w:style>
  <w:style w:type="character" w:customStyle="1" w:styleId="Char2">
    <w:name w:val="正文文本缩进 Char"/>
    <w:basedOn w:val="a1"/>
    <w:link w:val="af3"/>
    <w:rsid w:val="003958B5"/>
    <w:rPr>
      <w:rFonts w:eastAsia="Times New Roman"/>
      <w:szCs w:val="24"/>
      <w:lang w:eastAsia="en-US"/>
    </w:rPr>
  </w:style>
  <w:style w:type="character" w:customStyle="1" w:styleId="B1Char1">
    <w:name w:val="B1 Char1"/>
    <w:rsid w:val="00B96D7C"/>
    <w:rPr>
      <w:rFonts w:ascii="Times New Roman" w:hAnsi="Times New Roman"/>
      <w:lang w:val="en-GB"/>
    </w:rPr>
  </w:style>
  <w:style w:type="paragraph" w:customStyle="1" w:styleId="Doc-text2">
    <w:name w:val="Doc-text2"/>
    <w:basedOn w:val="a0"/>
    <w:link w:val="Doc-text2Char"/>
    <w:rsid w:val="00A84D65"/>
    <w:pPr>
      <w:tabs>
        <w:tab w:val="left" w:pos="1622"/>
      </w:tabs>
      <w:ind w:left="1622" w:hanging="363"/>
    </w:pPr>
    <w:rPr>
      <w:rFonts w:ascii="Arial" w:eastAsia="MS Mincho" w:hAnsi="Arial"/>
      <w:sz w:val="20"/>
      <w:lang w:val="en-GB" w:eastAsia="en-GB"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3958B5"/>
    <w:rPr>
      <w:rFonts w:eastAsia="MS Mincho"/>
      <w:szCs w:val="24"/>
      <w:lang w:eastAsia="en-US"/>
    </w:rPr>
  </w:style>
  <w:style w:type="character" w:customStyle="1" w:styleId="Doc-text2Char">
    <w:name w:val="Doc-text2 Char"/>
    <w:link w:val="Doc-text2"/>
    <w:rsid w:val="00A84D65"/>
    <w:rPr>
      <w:rFonts w:ascii="Arial" w:eastAsia="MS Mincho" w:hAnsi="Arial"/>
      <w:szCs w:val="24"/>
      <w:lang w:val="en-GB" w:eastAsia="en-GB"/>
    </w:rPr>
  </w:style>
  <w:style w:type="paragraph" w:customStyle="1" w:styleId="CharCharCharCharCharCharCharCharCharCharCharCharCharChar1CharCharCharChar">
    <w:name w:val="Char Char Char Char Char Char Char Char Char Char Char Char Char Char1 Char Char Char Char"/>
    <w:semiHidden/>
    <w:rsid w:val="00B86832"/>
    <w:pPr>
      <w:keepNext/>
      <w:tabs>
        <w:tab w:val="num" w:pos="510"/>
      </w:tabs>
      <w:autoSpaceDE w:val="0"/>
      <w:autoSpaceDN w:val="0"/>
      <w:adjustRightInd w:val="0"/>
      <w:spacing w:before="60" w:after="60" w:line="276" w:lineRule="auto"/>
      <w:ind w:left="510" w:hanging="510"/>
      <w:jc w:val="both"/>
    </w:pPr>
    <w:rPr>
      <w:rFonts w:ascii="Arial" w:hAnsi="Arial" w:cs="Arial"/>
      <w:color w:val="0000FF"/>
      <w:kern w:val="2"/>
      <w:sz w:val="22"/>
      <w:szCs w:val="22"/>
    </w:rPr>
  </w:style>
  <w:style w:type="paragraph" w:customStyle="1" w:styleId="ZT">
    <w:name w:val="ZT"/>
    <w:rsid w:val="00745AD0"/>
    <w:pPr>
      <w:framePr w:wrap="notBeside" w:hAnchor="margin" w:yAlign="center"/>
      <w:widowControl w:val="0"/>
      <w:spacing w:after="200" w:line="240" w:lineRule="atLeast"/>
      <w:jc w:val="right"/>
    </w:pPr>
    <w:rPr>
      <w:rFonts w:ascii="Arial" w:eastAsia="MS Mincho" w:hAnsi="Arial"/>
      <w:b/>
      <w:sz w:val="34"/>
      <w:szCs w:val="22"/>
      <w:lang w:val="en-GB" w:eastAsia="en-US"/>
    </w:rPr>
  </w:style>
  <w:style w:type="character" w:customStyle="1" w:styleId="B1Char">
    <w:name w:val="B1 Char"/>
    <w:basedOn w:val="a1"/>
    <w:rsid w:val="009E54FE"/>
    <w:rPr>
      <w:rFonts w:eastAsia="宋体"/>
      <w:lang w:val="en-GB" w:eastAsia="ja-JP" w:bidi="ar-SA"/>
    </w:rPr>
  </w:style>
  <w:style w:type="character" w:customStyle="1" w:styleId="stcentxt1">
    <w:name w:val="stc_en_txt1"/>
    <w:basedOn w:val="a1"/>
    <w:rsid w:val="00677C24"/>
    <w:rPr>
      <w:color w:val="545454"/>
      <w:sz w:val="21"/>
      <w:szCs w:val="21"/>
    </w:rPr>
  </w:style>
  <w:style w:type="character" w:customStyle="1" w:styleId="class5">
    <w:name w:val="class5"/>
    <w:basedOn w:val="a1"/>
    <w:rsid w:val="00677C24"/>
  </w:style>
  <w:style w:type="character" w:customStyle="1" w:styleId="class6">
    <w:name w:val="class6"/>
    <w:basedOn w:val="a1"/>
    <w:rsid w:val="00677C24"/>
  </w:style>
  <w:style w:type="character" w:customStyle="1" w:styleId="class8">
    <w:name w:val="class8"/>
    <w:basedOn w:val="a1"/>
    <w:rsid w:val="00677C24"/>
  </w:style>
  <w:style w:type="character" w:customStyle="1" w:styleId="class10">
    <w:name w:val="class10"/>
    <w:basedOn w:val="a1"/>
    <w:rsid w:val="00677C24"/>
  </w:style>
  <w:style w:type="paragraph" w:customStyle="1" w:styleId="TAC">
    <w:name w:val="TAC"/>
    <w:basedOn w:val="TAL"/>
    <w:link w:val="TACChar"/>
    <w:rsid w:val="00631C40"/>
    <w:pPr>
      <w:jc w:val="center"/>
    </w:pPr>
    <w:rPr>
      <w:rFonts w:eastAsia="Times New Roman"/>
      <w:lang w:bidi="ar-SA"/>
    </w:rPr>
  </w:style>
  <w:style w:type="paragraph" w:customStyle="1" w:styleId="TH">
    <w:name w:val="TH"/>
    <w:basedOn w:val="a0"/>
    <w:link w:val="THChar"/>
    <w:rsid w:val="00631C4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bidi="ar-SA"/>
    </w:rPr>
  </w:style>
  <w:style w:type="character" w:customStyle="1" w:styleId="THChar">
    <w:name w:val="TH Char"/>
    <w:link w:val="TH"/>
    <w:rsid w:val="00631C40"/>
    <w:rPr>
      <w:rFonts w:ascii="Arial" w:eastAsia="Times New Roman" w:hAnsi="Arial"/>
      <w:b/>
    </w:rPr>
  </w:style>
  <w:style w:type="character" w:customStyle="1" w:styleId="TACChar">
    <w:name w:val="TAC Char"/>
    <w:link w:val="TAC"/>
    <w:rsid w:val="00631C40"/>
    <w:rPr>
      <w:rFonts w:ascii="Arial" w:eastAsia="Times New Roman" w:hAnsi="Arial"/>
      <w:sz w:val="18"/>
    </w:rPr>
  </w:style>
  <w:style w:type="character" w:customStyle="1" w:styleId="TAHChar">
    <w:name w:val="TAH Char"/>
    <w:link w:val="TAH"/>
    <w:rsid w:val="00631C40"/>
    <w:rPr>
      <w:rFonts w:ascii="Arial" w:hAnsi="Arial"/>
      <w:b/>
      <w:sz w:val="18"/>
      <w:lang w:val="en-GB" w:eastAsia="en-GB"/>
    </w:rPr>
  </w:style>
  <w:style w:type="paragraph" w:customStyle="1" w:styleId="B2">
    <w:name w:val="B2"/>
    <w:basedOn w:val="2"/>
    <w:rsid w:val="00D15228"/>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B455BC"/>
    <w:rPr>
      <w:rFonts w:ascii="Cambria" w:eastAsia="宋体" w:hAnsi="Cambria" w:cs="Arial"/>
      <w:b/>
      <w:bCs/>
      <w:kern w:val="32"/>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uiPriority w:val="9"/>
    <w:rsid w:val="00B455BC"/>
    <w:rPr>
      <w:b/>
      <w:bCs/>
      <w:sz w:val="28"/>
      <w:szCs w:val="28"/>
    </w:rPr>
  </w:style>
  <w:style w:type="character" w:customStyle="1" w:styleId="5Char">
    <w:name w:val="标题 5 Char"/>
    <w:basedOn w:val="a1"/>
    <w:link w:val="5"/>
    <w:uiPriority w:val="9"/>
    <w:semiHidden/>
    <w:rsid w:val="00B455BC"/>
    <w:rPr>
      <w:b/>
      <w:bCs/>
      <w:i/>
      <w:iCs/>
      <w:sz w:val="26"/>
      <w:szCs w:val="26"/>
    </w:rPr>
  </w:style>
  <w:style w:type="character" w:customStyle="1" w:styleId="6Char">
    <w:name w:val="标题 6 Char"/>
    <w:basedOn w:val="a1"/>
    <w:link w:val="6"/>
    <w:uiPriority w:val="9"/>
    <w:semiHidden/>
    <w:rsid w:val="00B455BC"/>
    <w:rPr>
      <w:b/>
      <w:bCs/>
    </w:rPr>
  </w:style>
  <w:style w:type="character" w:customStyle="1" w:styleId="7Char">
    <w:name w:val="标题 7 Char"/>
    <w:basedOn w:val="a1"/>
    <w:link w:val="7"/>
    <w:uiPriority w:val="9"/>
    <w:semiHidden/>
    <w:rsid w:val="00B455BC"/>
    <w:rPr>
      <w:sz w:val="24"/>
      <w:szCs w:val="24"/>
    </w:rPr>
  </w:style>
  <w:style w:type="character" w:customStyle="1" w:styleId="8Char">
    <w:name w:val="标题 8 Char"/>
    <w:basedOn w:val="a1"/>
    <w:link w:val="8"/>
    <w:uiPriority w:val="9"/>
    <w:semiHidden/>
    <w:rsid w:val="00B455BC"/>
    <w:rPr>
      <w:i/>
      <w:iCs/>
      <w:sz w:val="24"/>
      <w:szCs w:val="24"/>
    </w:rPr>
  </w:style>
  <w:style w:type="character" w:customStyle="1" w:styleId="9Char">
    <w:name w:val="标题 9 Char"/>
    <w:basedOn w:val="a1"/>
    <w:link w:val="9"/>
    <w:uiPriority w:val="9"/>
    <w:semiHidden/>
    <w:rsid w:val="00B455BC"/>
    <w:rPr>
      <w:rFonts w:ascii="Cambria" w:eastAsia="宋体" w:hAnsi="Cambria"/>
    </w:rPr>
  </w:style>
  <w:style w:type="paragraph" w:styleId="af4">
    <w:name w:val="Title"/>
    <w:basedOn w:val="a0"/>
    <w:next w:val="a0"/>
    <w:link w:val="Char3"/>
    <w:uiPriority w:val="10"/>
    <w:qFormat/>
    <w:rsid w:val="00B455BC"/>
    <w:pPr>
      <w:spacing w:before="240" w:after="60"/>
      <w:jc w:val="center"/>
      <w:outlineLvl w:val="0"/>
    </w:pPr>
    <w:rPr>
      <w:rFonts w:ascii="Cambria" w:hAnsi="Cambria"/>
      <w:b/>
      <w:bCs/>
      <w:kern w:val="28"/>
      <w:sz w:val="32"/>
      <w:szCs w:val="32"/>
      <w:lang w:eastAsia="zh-CN" w:bidi="ar-SA"/>
    </w:rPr>
  </w:style>
  <w:style w:type="character" w:customStyle="1" w:styleId="Char3">
    <w:name w:val="标题 Char"/>
    <w:basedOn w:val="a1"/>
    <w:link w:val="af4"/>
    <w:uiPriority w:val="10"/>
    <w:rsid w:val="00B455BC"/>
    <w:rPr>
      <w:rFonts w:ascii="Cambria" w:eastAsia="宋体" w:hAnsi="Cambria"/>
      <w:b/>
      <w:bCs/>
      <w:kern w:val="28"/>
      <w:sz w:val="32"/>
      <w:szCs w:val="32"/>
    </w:rPr>
  </w:style>
  <w:style w:type="paragraph" w:styleId="af5">
    <w:name w:val="Subtitle"/>
    <w:basedOn w:val="a0"/>
    <w:next w:val="a0"/>
    <w:link w:val="Char4"/>
    <w:uiPriority w:val="11"/>
    <w:qFormat/>
    <w:rsid w:val="00B455BC"/>
    <w:pPr>
      <w:spacing w:after="60"/>
      <w:jc w:val="center"/>
      <w:outlineLvl w:val="1"/>
    </w:pPr>
    <w:rPr>
      <w:rFonts w:ascii="Cambria" w:hAnsi="Cambria"/>
      <w:lang w:eastAsia="zh-CN" w:bidi="ar-SA"/>
    </w:rPr>
  </w:style>
  <w:style w:type="character" w:customStyle="1" w:styleId="Char4">
    <w:name w:val="副标题 Char"/>
    <w:basedOn w:val="a1"/>
    <w:link w:val="af5"/>
    <w:uiPriority w:val="11"/>
    <w:rsid w:val="00B455BC"/>
    <w:rPr>
      <w:rFonts w:ascii="Cambria" w:eastAsia="宋体" w:hAnsi="Cambria"/>
      <w:sz w:val="24"/>
      <w:szCs w:val="24"/>
    </w:rPr>
  </w:style>
  <w:style w:type="character" w:styleId="af6">
    <w:name w:val="Strong"/>
    <w:basedOn w:val="a1"/>
    <w:uiPriority w:val="22"/>
    <w:qFormat/>
    <w:rsid w:val="00B455BC"/>
    <w:rPr>
      <w:b/>
      <w:bCs/>
    </w:rPr>
  </w:style>
  <w:style w:type="character" w:styleId="af7">
    <w:name w:val="Emphasis"/>
    <w:basedOn w:val="a1"/>
    <w:uiPriority w:val="20"/>
    <w:qFormat/>
    <w:rsid w:val="00B455BC"/>
    <w:rPr>
      <w:rFonts w:ascii="Calibri" w:hAnsi="Calibri"/>
      <w:b/>
      <w:i/>
      <w:iCs/>
    </w:rPr>
  </w:style>
  <w:style w:type="paragraph" w:styleId="af8">
    <w:name w:val="No Spacing"/>
    <w:basedOn w:val="a0"/>
    <w:uiPriority w:val="1"/>
    <w:qFormat/>
    <w:rsid w:val="00B455BC"/>
    <w:rPr>
      <w:szCs w:val="32"/>
    </w:rPr>
  </w:style>
  <w:style w:type="paragraph" w:styleId="af9">
    <w:name w:val="Quote"/>
    <w:basedOn w:val="a0"/>
    <w:next w:val="a0"/>
    <w:link w:val="Char5"/>
    <w:uiPriority w:val="29"/>
    <w:qFormat/>
    <w:rsid w:val="00B455BC"/>
    <w:rPr>
      <w:i/>
      <w:lang w:eastAsia="zh-CN" w:bidi="ar-SA"/>
    </w:rPr>
  </w:style>
  <w:style w:type="character" w:customStyle="1" w:styleId="Char5">
    <w:name w:val="引用 Char"/>
    <w:basedOn w:val="a1"/>
    <w:link w:val="af9"/>
    <w:uiPriority w:val="29"/>
    <w:rsid w:val="00B455BC"/>
    <w:rPr>
      <w:i/>
      <w:sz w:val="24"/>
      <w:szCs w:val="24"/>
    </w:rPr>
  </w:style>
  <w:style w:type="paragraph" w:styleId="afa">
    <w:name w:val="Intense Quote"/>
    <w:basedOn w:val="a0"/>
    <w:next w:val="a0"/>
    <w:link w:val="Char6"/>
    <w:uiPriority w:val="30"/>
    <w:qFormat/>
    <w:rsid w:val="00B455BC"/>
    <w:pPr>
      <w:ind w:left="720" w:right="720"/>
    </w:pPr>
    <w:rPr>
      <w:b/>
      <w:i/>
      <w:szCs w:val="20"/>
      <w:lang w:eastAsia="zh-CN" w:bidi="ar-SA"/>
    </w:rPr>
  </w:style>
  <w:style w:type="character" w:customStyle="1" w:styleId="Char6">
    <w:name w:val="明显引用 Char"/>
    <w:basedOn w:val="a1"/>
    <w:link w:val="afa"/>
    <w:uiPriority w:val="30"/>
    <w:rsid w:val="00B455BC"/>
    <w:rPr>
      <w:b/>
      <w:i/>
      <w:sz w:val="24"/>
    </w:rPr>
  </w:style>
  <w:style w:type="character" w:styleId="afb">
    <w:name w:val="Subtle Emphasis"/>
    <w:uiPriority w:val="19"/>
    <w:qFormat/>
    <w:rsid w:val="00B455BC"/>
    <w:rPr>
      <w:i/>
      <w:color w:val="5A5A5A"/>
    </w:rPr>
  </w:style>
  <w:style w:type="character" w:styleId="afc">
    <w:name w:val="Intense Emphasis"/>
    <w:basedOn w:val="a1"/>
    <w:uiPriority w:val="21"/>
    <w:qFormat/>
    <w:rsid w:val="00B455BC"/>
    <w:rPr>
      <w:b/>
      <w:i/>
      <w:sz w:val="24"/>
      <w:szCs w:val="24"/>
      <w:u w:val="single"/>
    </w:rPr>
  </w:style>
  <w:style w:type="character" w:styleId="afd">
    <w:name w:val="Subtle Reference"/>
    <w:basedOn w:val="a1"/>
    <w:uiPriority w:val="31"/>
    <w:qFormat/>
    <w:rsid w:val="00B455BC"/>
    <w:rPr>
      <w:sz w:val="24"/>
      <w:szCs w:val="24"/>
      <w:u w:val="single"/>
    </w:rPr>
  </w:style>
  <w:style w:type="character" w:styleId="afe">
    <w:name w:val="Intense Reference"/>
    <w:basedOn w:val="a1"/>
    <w:uiPriority w:val="32"/>
    <w:qFormat/>
    <w:rsid w:val="00B455BC"/>
    <w:rPr>
      <w:b/>
      <w:sz w:val="24"/>
      <w:u w:val="single"/>
    </w:rPr>
  </w:style>
  <w:style w:type="character" w:styleId="aff">
    <w:name w:val="Book Title"/>
    <w:basedOn w:val="a1"/>
    <w:uiPriority w:val="33"/>
    <w:qFormat/>
    <w:rsid w:val="00B455BC"/>
    <w:rPr>
      <w:rFonts w:ascii="Cambria" w:eastAsia="宋体" w:hAnsi="Cambria"/>
      <w:b/>
      <w:i/>
      <w:sz w:val="24"/>
      <w:szCs w:val="24"/>
    </w:rPr>
  </w:style>
  <w:style w:type="paragraph" w:styleId="TOC">
    <w:name w:val="TOC Heading"/>
    <w:basedOn w:val="1"/>
    <w:next w:val="a0"/>
    <w:uiPriority w:val="39"/>
    <w:semiHidden/>
    <w:unhideWhenUsed/>
    <w:qFormat/>
    <w:rsid w:val="00B455BC"/>
    <w:pPr>
      <w:outlineLvl w:val="9"/>
    </w:pPr>
    <w:rPr>
      <w:rFonts w:cs="Times New Roman"/>
      <w:lang w:eastAsia="en-US" w:bidi="en-US"/>
    </w:rPr>
  </w:style>
</w:styles>
</file>

<file path=word/webSettings.xml><?xml version="1.0" encoding="utf-8"?>
<w:webSettings xmlns:r="http://schemas.openxmlformats.org/officeDocument/2006/relationships" xmlns:w="http://schemas.openxmlformats.org/wordprocessingml/2006/main">
  <w:divs>
    <w:div w:id="131141776">
      <w:bodyDiv w:val="1"/>
      <w:marLeft w:val="0"/>
      <w:marRight w:val="0"/>
      <w:marTop w:val="0"/>
      <w:marBottom w:val="0"/>
      <w:divBdr>
        <w:top w:val="none" w:sz="0" w:space="0" w:color="auto"/>
        <w:left w:val="none" w:sz="0" w:space="0" w:color="auto"/>
        <w:bottom w:val="none" w:sz="0" w:space="0" w:color="auto"/>
        <w:right w:val="none" w:sz="0" w:space="0" w:color="auto"/>
      </w:divBdr>
      <w:divsChild>
        <w:div w:id="1423910928">
          <w:marLeft w:val="1166"/>
          <w:marRight w:val="0"/>
          <w:marTop w:val="96"/>
          <w:marBottom w:val="0"/>
          <w:divBdr>
            <w:top w:val="none" w:sz="0" w:space="0" w:color="auto"/>
            <w:left w:val="none" w:sz="0" w:space="0" w:color="auto"/>
            <w:bottom w:val="none" w:sz="0" w:space="0" w:color="auto"/>
            <w:right w:val="none" w:sz="0" w:space="0" w:color="auto"/>
          </w:divBdr>
        </w:div>
      </w:divsChild>
    </w:div>
    <w:div w:id="633365712">
      <w:bodyDiv w:val="1"/>
      <w:marLeft w:val="0"/>
      <w:marRight w:val="0"/>
      <w:marTop w:val="0"/>
      <w:marBottom w:val="0"/>
      <w:divBdr>
        <w:top w:val="none" w:sz="0" w:space="0" w:color="auto"/>
        <w:left w:val="none" w:sz="0" w:space="0" w:color="auto"/>
        <w:bottom w:val="none" w:sz="0" w:space="0" w:color="auto"/>
        <w:right w:val="none" w:sz="0" w:space="0" w:color="auto"/>
      </w:divBdr>
      <w:divsChild>
        <w:div w:id="1150828196">
          <w:marLeft w:val="1166"/>
          <w:marRight w:val="0"/>
          <w:marTop w:val="96"/>
          <w:marBottom w:val="0"/>
          <w:divBdr>
            <w:top w:val="none" w:sz="0" w:space="0" w:color="auto"/>
            <w:left w:val="none" w:sz="0" w:space="0" w:color="auto"/>
            <w:bottom w:val="none" w:sz="0" w:space="0" w:color="auto"/>
            <w:right w:val="none" w:sz="0" w:space="0" w:color="auto"/>
          </w:divBdr>
        </w:div>
      </w:divsChild>
    </w:div>
    <w:div w:id="106044319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3442704">
      <w:bodyDiv w:val="1"/>
      <w:marLeft w:val="0"/>
      <w:marRight w:val="0"/>
      <w:marTop w:val="0"/>
      <w:marBottom w:val="0"/>
      <w:divBdr>
        <w:top w:val="none" w:sz="0" w:space="0" w:color="auto"/>
        <w:left w:val="none" w:sz="0" w:space="0" w:color="auto"/>
        <w:bottom w:val="none" w:sz="0" w:space="0" w:color="auto"/>
        <w:right w:val="none" w:sz="0" w:space="0" w:color="auto"/>
      </w:divBdr>
      <w:divsChild>
        <w:div w:id="2126463330">
          <w:marLeft w:val="0"/>
          <w:marRight w:val="0"/>
          <w:marTop w:val="0"/>
          <w:marBottom w:val="0"/>
          <w:divBdr>
            <w:top w:val="none" w:sz="0" w:space="0" w:color="auto"/>
            <w:left w:val="none" w:sz="0" w:space="0" w:color="auto"/>
            <w:bottom w:val="none" w:sz="0" w:space="0" w:color="auto"/>
            <w:right w:val="none" w:sz="0" w:space="0" w:color="auto"/>
          </w:divBdr>
          <w:divsChild>
            <w:div w:id="470830379">
              <w:marLeft w:val="0"/>
              <w:marRight w:val="0"/>
              <w:marTop w:val="0"/>
              <w:marBottom w:val="0"/>
              <w:divBdr>
                <w:top w:val="none" w:sz="0" w:space="0" w:color="auto"/>
                <w:left w:val="none" w:sz="0" w:space="0" w:color="auto"/>
                <w:bottom w:val="none" w:sz="0" w:space="0" w:color="auto"/>
                <w:right w:val="none" w:sz="0" w:space="0" w:color="auto"/>
              </w:divBdr>
              <w:divsChild>
                <w:div w:id="1521818426">
                  <w:marLeft w:val="0"/>
                  <w:marRight w:val="0"/>
                  <w:marTop w:val="0"/>
                  <w:marBottom w:val="0"/>
                  <w:divBdr>
                    <w:top w:val="none" w:sz="0" w:space="0" w:color="auto"/>
                    <w:left w:val="none" w:sz="0" w:space="0" w:color="auto"/>
                    <w:bottom w:val="none" w:sz="0" w:space="0" w:color="auto"/>
                    <w:right w:val="none" w:sz="0" w:space="0" w:color="auto"/>
                  </w:divBdr>
                  <w:divsChild>
                    <w:div w:id="1438867275">
                      <w:marLeft w:val="0"/>
                      <w:marRight w:val="0"/>
                      <w:marTop w:val="0"/>
                      <w:marBottom w:val="0"/>
                      <w:divBdr>
                        <w:top w:val="none" w:sz="0" w:space="0" w:color="auto"/>
                        <w:left w:val="none" w:sz="0" w:space="0" w:color="auto"/>
                        <w:bottom w:val="none" w:sz="0" w:space="0" w:color="auto"/>
                        <w:right w:val="none" w:sz="0" w:space="0" w:color="auto"/>
                      </w:divBdr>
                      <w:divsChild>
                        <w:div w:id="37440199">
                          <w:marLeft w:val="0"/>
                          <w:marRight w:val="0"/>
                          <w:marTop w:val="0"/>
                          <w:marBottom w:val="0"/>
                          <w:divBdr>
                            <w:top w:val="none" w:sz="0" w:space="0" w:color="auto"/>
                            <w:left w:val="none" w:sz="0" w:space="0" w:color="auto"/>
                            <w:bottom w:val="none" w:sz="0" w:space="0" w:color="auto"/>
                            <w:right w:val="none" w:sz="0" w:space="0" w:color="auto"/>
                          </w:divBdr>
                          <w:divsChild>
                            <w:div w:id="1717586309">
                              <w:marLeft w:val="0"/>
                              <w:marRight w:val="0"/>
                              <w:marTop w:val="0"/>
                              <w:marBottom w:val="0"/>
                              <w:divBdr>
                                <w:top w:val="none" w:sz="0" w:space="0" w:color="auto"/>
                                <w:left w:val="none" w:sz="0" w:space="0" w:color="auto"/>
                                <w:bottom w:val="none" w:sz="0" w:space="0" w:color="auto"/>
                                <w:right w:val="none" w:sz="0" w:space="0" w:color="auto"/>
                              </w:divBdr>
                              <w:divsChild>
                                <w:div w:id="18208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72658-7165-42D3-A8AC-F63B39DD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853</Words>
  <Characters>4866</Characters>
  <Application>Microsoft Office Word</Application>
  <DocSecurity>0</DocSecurity>
  <Lines>40</Lines>
  <Paragraphs>11</Paragraphs>
  <ScaleCrop>false</ScaleCrop>
  <Company>CATT</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RAN3#83 Contribution</dc:title>
  <dc:subject/>
  <dc:creator>CATT</dc:creator>
  <cp:keywords/>
  <dc:description/>
  <cp:lastModifiedBy>CATT</cp:lastModifiedBy>
  <cp:revision>13</cp:revision>
  <cp:lastPrinted>2007-08-28T02:45:00Z</cp:lastPrinted>
  <dcterms:created xsi:type="dcterms:W3CDTF">2015-08-13T08:59:00Z</dcterms:created>
  <dcterms:modified xsi:type="dcterms:W3CDTF">2015-08-14T06:04:00Z</dcterms:modified>
  <cp:category/>
</cp:coreProperties>
</file>