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EC870" w14:textId="361DA16A" w:rsidR="00550FC4" w:rsidRPr="004E59CC" w:rsidRDefault="00550FC4" w:rsidP="00550FC4">
      <w:pPr>
        <w:pStyle w:val="LSHeader"/>
        <w:rPr>
          <w:lang w:val="en-GB"/>
        </w:rPr>
      </w:pPr>
      <w:bookmarkStart w:id="0" w:name="_Hlk197523618"/>
      <w:r>
        <w:t>3GPP TSG RAN WG3 Meeting #128</w:t>
      </w:r>
      <w:r>
        <w:tab/>
      </w:r>
      <w:r w:rsidR="004E59CC" w:rsidRPr="004E59CC">
        <w:t>R3-253459</w:t>
      </w:r>
    </w:p>
    <w:p w14:paraId="6B4C3DC0" w14:textId="77777777" w:rsidR="00550FC4" w:rsidRDefault="00550FC4" w:rsidP="00550FC4">
      <w:pPr>
        <w:pStyle w:val="LSHeader"/>
        <w:pBdr>
          <w:bottom w:val="single" w:sz="6" w:space="1" w:color="auto"/>
        </w:pBdr>
      </w:pPr>
      <w:r w:rsidRPr="00D1211E">
        <w:rPr>
          <w:rFonts w:eastAsia="Times New Roman"/>
          <w:noProof/>
          <w:lang w:val="en-GB" w:eastAsia="ko-KR"/>
        </w:rPr>
        <w:t>St Julian, Malta</w:t>
      </w:r>
      <w:r>
        <w:t>, 19 - 23 May 2025</w:t>
      </w:r>
    </w:p>
    <w:bookmarkEnd w:id="0"/>
    <w:p w14:paraId="2B8BE569" w14:textId="77777777" w:rsidR="007E4E4F" w:rsidRPr="00550FC4" w:rsidRDefault="007E4E4F" w:rsidP="007E4E4F">
      <w:pPr>
        <w:widowControl w:val="0"/>
        <w:overflowPunct w:val="0"/>
        <w:autoSpaceDE w:val="0"/>
        <w:autoSpaceDN w:val="0"/>
        <w:adjustRightInd w:val="0"/>
        <w:jc w:val="both"/>
        <w:textAlignment w:val="baseline"/>
        <w:rPr>
          <w:rFonts w:ascii="Arial" w:eastAsia="SimSun" w:hAnsi="Arial" w:cs="Times New Roman"/>
          <w:noProof/>
          <w:kern w:val="0"/>
          <w:szCs w:val="20"/>
          <w:lang w:eastAsia="zh-CN"/>
          <w14:ligatures w14:val="none"/>
        </w:rPr>
      </w:pPr>
    </w:p>
    <w:p w14:paraId="30ECADBC" w14:textId="0E1B243C"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002A2610">
        <w:rPr>
          <w:rFonts w:ascii="Arial" w:eastAsia="Times New Roman" w:hAnsi="Arial" w:cs="Times New Roman"/>
          <w:kern w:val="0"/>
          <w:szCs w:val="20"/>
          <w:lang w:val="en-GB" w:eastAsia="ja-JP"/>
          <w14:ligatures w14:val="none"/>
        </w:rPr>
        <w:t>Discussion on RAN2 LSs on AI/ML Data collection</w:t>
      </w:r>
      <w:r>
        <w:rPr>
          <w:rFonts w:ascii="Arial" w:eastAsia="Times New Roman" w:hAnsi="Arial" w:cs="Times New Roman"/>
          <w:b/>
          <w:bCs/>
          <w:kern w:val="0"/>
          <w:szCs w:val="20"/>
          <w:lang w:val="en-GB" w:eastAsia="ja-JP"/>
          <w14:ligatures w14:val="none"/>
        </w:rPr>
        <w:t xml:space="preserve"> </w:t>
      </w:r>
    </w:p>
    <w:p w14:paraId="02D1CECE" w14:textId="01939109"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p>
    <w:p w14:paraId="45F76F94" w14:textId="02298988" w:rsidR="007E4E4F" w:rsidRPr="00B2476D" w:rsidRDefault="007E4E4F" w:rsidP="007E4E4F">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r>
      <w:r w:rsidR="0024600E">
        <w:rPr>
          <w:rFonts w:ascii="Arial" w:eastAsia="Times New Roman" w:hAnsi="Arial" w:cs="Times New Roman"/>
          <w:kern w:val="0"/>
          <w:szCs w:val="20"/>
          <w:lang w:val="en-GB" w:eastAsia="ja-JP"/>
          <w14:ligatures w14:val="none"/>
        </w:rPr>
        <w:t>20</w:t>
      </w:r>
      <w:r w:rsidR="002A2610">
        <w:rPr>
          <w:rFonts w:ascii="Arial" w:eastAsia="Times New Roman" w:hAnsi="Arial" w:cs="Times New Roman"/>
          <w:kern w:val="0"/>
          <w:szCs w:val="20"/>
          <w:lang w:val="en-GB" w:eastAsia="ja-JP"/>
          <w14:ligatures w14:val="none"/>
        </w:rPr>
        <w:t>.2</w:t>
      </w:r>
    </w:p>
    <w:p w14:paraId="40806A31" w14:textId="7777777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222367C5" w14:textId="7D21DC7D" w:rsidR="00341A90" w:rsidRDefault="00A37802" w:rsidP="00341A90">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1. Introduction</w:t>
      </w:r>
    </w:p>
    <w:p w14:paraId="537F8C5E" w14:textId="5D1396EB" w:rsidR="006D793D" w:rsidRDefault="00C568B8" w:rsidP="004F0934">
      <w:pPr>
        <w:rPr>
          <w:rFonts w:ascii="Times New Roman" w:eastAsia="SimSun" w:hAnsi="Times New Roman" w:cs="Times New Roman"/>
          <w:kern w:val="0"/>
          <w:sz w:val="20"/>
          <w:szCs w:val="20"/>
          <w:lang w:eastAsia="zh-CN"/>
          <w14:ligatures w14:val="none"/>
        </w:rPr>
      </w:pPr>
      <w:r w:rsidRPr="00C568B8">
        <w:rPr>
          <w:rFonts w:ascii="Times New Roman" w:eastAsia="SimSun" w:hAnsi="Times New Roman" w:cs="Times New Roman"/>
          <w:kern w:val="0"/>
          <w:sz w:val="20"/>
          <w:szCs w:val="20"/>
          <w:lang w:eastAsia="zh-CN"/>
          <w14:ligatures w14:val="none"/>
        </w:rPr>
        <w:t>RAN3 has received the LSs in [1] and [2]</w:t>
      </w:r>
      <w:r>
        <w:rPr>
          <w:rFonts w:ascii="Times New Roman" w:eastAsia="SimSun" w:hAnsi="Times New Roman" w:cs="Times New Roman"/>
          <w:kern w:val="0"/>
          <w:sz w:val="20"/>
          <w:szCs w:val="20"/>
          <w:lang w:eastAsia="zh-CN"/>
          <w14:ligatures w14:val="none"/>
        </w:rPr>
        <w:t xml:space="preserve"> </w:t>
      </w:r>
      <w:r w:rsidR="003F04F7">
        <w:rPr>
          <w:rFonts w:ascii="Times New Roman" w:eastAsia="SimSun" w:hAnsi="Times New Roman" w:cs="Times New Roman"/>
          <w:kern w:val="0"/>
          <w:sz w:val="20"/>
          <w:szCs w:val="20"/>
          <w:lang w:eastAsia="zh-CN"/>
          <w14:ligatures w14:val="none"/>
        </w:rPr>
        <w:t>on “</w:t>
      </w:r>
      <w:proofErr w:type="spellStart"/>
      <w:r w:rsidR="003F04F7" w:rsidRPr="003F04F7">
        <w:rPr>
          <w:rFonts w:ascii="Times New Roman" w:eastAsia="SimSun" w:hAnsi="Times New Roman" w:cs="Times New Roman"/>
          <w:kern w:val="0"/>
          <w:sz w:val="20"/>
          <w:szCs w:val="20"/>
          <w:lang w:eastAsia="zh-CN"/>
          <w14:ligatures w14:val="none"/>
        </w:rPr>
        <w:t>signalling</w:t>
      </w:r>
      <w:proofErr w:type="spellEnd"/>
      <w:r w:rsidR="003F04F7" w:rsidRPr="003F04F7">
        <w:rPr>
          <w:rFonts w:ascii="Times New Roman" w:eastAsia="SimSun" w:hAnsi="Times New Roman" w:cs="Times New Roman"/>
          <w:kern w:val="0"/>
          <w:sz w:val="20"/>
          <w:szCs w:val="20"/>
          <w:lang w:eastAsia="zh-CN"/>
          <w14:ligatures w14:val="none"/>
        </w:rPr>
        <w:t xml:space="preserve"> feasibility of dataset and parameter sharing</w:t>
      </w:r>
      <w:r w:rsidR="003F04F7">
        <w:rPr>
          <w:rFonts w:ascii="Times New Roman" w:eastAsia="SimSun" w:hAnsi="Times New Roman" w:cs="Times New Roman"/>
          <w:kern w:val="0"/>
          <w:sz w:val="20"/>
          <w:szCs w:val="20"/>
          <w:lang w:eastAsia="zh-CN"/>
          <w14:ligatures w14:val="none"/>
        </w:rPr>
        <w:t>” and “</w:t>
      </w:r>
      <w:r w:rsidR="003F04F7" w:rsidRPr="003F04F7">
        <w:rPr>
          <w:rFonts w:ascii="Times New Roman" w:eastAsia="SimSun" w:hAnsi="Times New Roman" w:cs="Times New Roman"/>
          <w:kern w:val="0"/>
          <w:sz w:val="20"/>
          <w:szCs w:val="20"/>
          <w:lang w:eastAsia="zh-CN"/>
          <w14:ligatures w14:val="none"/>
        </w:rPr>
        <w:t>OAM-centric solution for NW-side data collection</w:t>
      </w:r>
      <w:r w:rsidR="003F04F7">
        <w:rPr>
          <w:rFonts w:ascii="Times New Roman" w:eastAsia="SimSun" w:hAnsi="Times New Roman" w:cs="Times New Roman"/>
          <w:kern w:val="0"/>
          <w:sz w:val="20"/>
          <w:szCs w:val="20"/>
          <w:lang w:eastAsia="zh-CN"/>
          <w14:ligatures w14:val="none"/>
        </w:rPr>
        <w:t>”, respectively.</w:t>
      </w:r>
    </w:p>
    <w:p w14:paraId="117DA44F" w14:textId="34DB59EE" w:rsidR="003F04F7" w:rsidRPr="00C568B8" w:rsidRDefault="003F04F7" w:rsidP="004F0934">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This paper discusses these LSs and proposes a </w:t>
      </w:r>
      <w:r w:rsidR="006525FF">
        <w:rPr>
          <w:rFonts w:ascii="Times New Roman" w:eastAsia="SimSun" w:hAnsi="Times New Roman" w:cs="Times New Roman"/>
          <w:kern w:val="0"/>
          <w:sz w:val="20"/>
          <w:szCs w:val="20"/>
          <w:lang w:eastAsia="zh-CN"/>
          <w14:ligatures w14:val="none"/>
        </w:rPr>
        <w:t>way forward.</w:t>
      </w:r>
    </w:p>
    <w:p w14:paraId="49260AFA" w14:textId="46728392" w:rsidR="005B0C13" w:rsidRDefault="00A37802" w:rsidP="00297BC1">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2. Discussion</w:t>
      </w:r>
    </w:p>
    <w:p w14:paraId="34B99E83" w14:textId="6485A82D" w:rsidR="006A2531" w:rsidRPr="006A2531" w:rsidRDefault="006A2531" w:rsidP="006A2531">
      <w:pPr>
        <w:pStyle w:val="Heading2"/>
        <w:rPr>
          <w:rFonts w:eastAsia="SimSun"/>
          <w:color w:val="0E2841" w:themeColor="text2"/>
          <w:lang w:val="en-GB" w:eastAsia="zh-CN"/>
        </w:rPr>
      </w:pPr>
      <w:bookmarkStart w:id="1" w:name="_Hlk197522866"/>
      <w:r w:rsidRPr="006A2531">
        <w:rPr>
          <w:rFonts w:eastAsia="SimSun"/>
          <w:color w:val="0E2841" w:themeColor="text2"/>
          <w:lang w:val="en-GB" w:eastAsia="zh-CN"/>
        </w:rPr>
        <w:t>2.1 Discussion on LS on signalling feasibility of dataset and parameter sharing</w:t>
      </w:r>
    </w:p>
    <w:bookmarkEnd w:id="1"/>
    <w:p w14:paraId="24FBAC7D" w14:textId="16EEC385" w:rsidR="005D7430" w:rsidRDefault="00EB36D3">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In their LS on </w:t>
      </w:r>
      <w:proofErr w:type="spellStart"/>
      <w:r w:rsidRPr="00EB36D3">
        <w:rPr>
          <w:rFonts w:ascii="Times New Roman" w:eastAsia="SimSun" w:hAnsi="Times New Roman" w:cs="Times New Roman"/>
          <w:kern w:val="0"/>
          <w:sz w:val="20"/>
          <w:szCs w:val="20"/>
          <w:lang w:eastAsia="zh-CN"/>
          <w14:ligatures w14:val="none"/>
        </w:rPr>
        <w:t>signalling</w:t>
      </w:r>
      <w:proofErr w:type="spellEnd"/>
      <w:r w:rsidRPr="00EB36D3">
        <w:rPr>
          <w:rFonts w:ascii="Times New Roman" w:eastAsia="SimSun" w:hAnsi="Times New Roman" w:cs="Times New Roman"/>
          <w:kern w:val="0"/>
          <w:sz w:val="20"/>
          <w:szCs w:val="20"/>
          <w:lang w:eastAsia="zh-CN"/>
          <w14:ligatures w14:val="none"/>
        </w:rPr>
        <w:t xml:space="preserve"> feasibility of dataset and parameter sharing</w:t>
      </w:r>
      <w:r>
        <w:rPr>
          <w:rFonts w:ascii="Times New Roman" w:eastAsia="SimSun" w:hAnsi="Times New Roman" w:cs="Times New Roman"/>
          <w:kern w:val="0"/>
          <w:sz w:val="20"/>
          <w:szCs w:val="20"/>
          <w:lang w:eastAsia="zh-CN"/>
          <w14:ligatures w14:val="none"/>
        </w:rPr>
        <w:t xml:space="preserve">, RAN2 asks RAN3 to evaluate the feasibility of </w:t>
      </w:r>
      <w:proofErr w:type="gramStart"/>
      <w:r w:rsidR="00001139">
        <w:rPr>
          <w:rFonts w:ascii="Times New Roman" w:eastAsia="SimSun" w:hAnsi="Times New Roman" w:cs="Times New Roman"/>
          <w:kern w:val="0"/>
          <w:sz w:val="20"/>
          <w:szCs w:val="20"/>
          <w:lang w:eastAsia="zh-CN"/>
          <w14:ligatures w14:val="none"/>
        </w:rPr>
        <w:t>non Over</w:t>
      </w:r>
      <w:proofErr w:type="gramEnd"/>
      <w:r w:rsidR="00001139">
        <w:rPr>
          <w:rFonts w:ascii="Times New Roman" w:eastAsia="SimSun" w:hAnsi="Times New Roman" w:cs="Times New Roman"/>
          <w:kern w:val="0"/>
          <w:sz w:val="20"/>
          <w:szCs w:val="20"/>
          <w:lang w:eastAsia="zh-CN"/>
          <w14:ligatures w14:val="none"/>
        </w:rPr>
        <w:t xml:space="preserve"> The Air </w:t>
      </w:r>
      <w:r>
        <w:rPr>
          <w:rFonts w:ascii="Times New Roman" w:eastAsia="SimSun" w:hAnsi="Times New Roman" w:cs="Times New Roman"/>
          <w:kern w:val="0"/>
          <w:sz w:val="20"/>
          <w:szCs w:val="20"/>
          <w:lang w:eastAsia="zh-CN"/>
          <w14:ligatures w14:val="none"/>
        </w:rPr>
        <w:t xml:space="preserve">solutions identified </w:t>
      </w:r>
      <w:r w:rsidR="00001139">
        <w:rPr>
          <w:rFonts w:ascii="Times New Roman" w:eastAsia="SimSun" w:hAnsi="Times New Roman" w:cs="Times New Roman"/>
          <w:kern w:val="0"/>
          <w:sz w:val="20"/>
          <w:szCs w:val="20"/>
          <w:lang w:eastAsia="zh-CN"/>
          <w14:ligatures w14:val="none"/>
        </w:rPr>
        <w:t xml:space="preserve">for </w:t>
      </w:r>
      <w:r w:rsidR="007C295D">
        <w:rPr>
          <w:rFonts w:ascii="Times New Roman" w:eastAsia="SimSun" w:hAnsi="Times New Roman" w:cs="Times New Roman"/>
          <w:kern w:val="0"/>
          <w:sz w:val="20"/>
          <w:szCs w:val="20"/>
          <w:lang w:eastAsia="zh-CN"/>
          <w14:ligatures w14:val="none"/>
        </w:rPr>
        <w:t>d</w:t>
      </w:r>
      <w:r w:rsidR="007C295D" w:rsidRPr="007C295D">
        <w:rPr>
          <w:rFonts w:ascii="Times New Roman" w:eastAsia="SimSun" w:hAnsi="Times New Roman" w:cs="Times New Roman"/>
          <w:kern w:val="0"/>
          <w:sz w:val="20"/>
          <w:szCs w:val="20"/>
          <w:lang w:eastAsia="zh-CN"/>
          <w14:ligatures w14:val="none"/>
        </w:rPr>
        <w:t>ataset/model parameter transfer from NW to UE training entity</w:t>
      </w:r>
      <w:r w:rsidR="007C295D">
        <w:rPr>
          <w:rFonts w:ascii="Times New Roman" w:eastAsia="SimSun" w:hAnsi="Times New Roman" w:cs="Times New Roman"/>
          <w:kern w:val="0"/>
          <w:sz w:val="20"/>
          <w:szCs w:val="20"/>
          <w:lang w:eastAsia="zh-CN"/>
          <w14:ligatures w14:val="none"/>
        </w:rPr>
        <w:t xml:space="preserve">. </w:t>
      </w:r>
    </w:p>
    <w:p w14:paraId="03DA4C7C" w14:textId="09EA53DB" w:rsidR="00A44289" w:rsidRDefault="007843EC">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is clearly stated in the LS actions quoted below:</w:t>
      </w:r>
    </w:p>
    <w:p w14:paraId="73FECB43" w14:textId="77777777" w:rsidR="007843EC" w:rsidRDefault="007843EC">
      <w:pPr>
        <w:rPr>
          <w:rFonts w:ascii="Times New Roman" w:eastAsia="SimSun" w:hAnsi="Times New Roman" w:cs="Times New Roman"/>
          <w:kern w:val="0"/>
          <w:sz w:val="20"/>
          <w:szCs w:val="20"/>
          <w:lang w:eastAsia="zh-CN"/>
          <w14:ligatures w14:val="none"/>
        </w:rPr>
      </w:pPr>
    </w:p>
    <w:p w14:paraId="01E8AB3F" w14:textId="6AB37C46" w:rsidR="007843EC" w:rsidRDefault="007843EC">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w:t>
      </w:r>
      <w:r w:rsidRPr="007843EC">
        <w:rPr>
          <w:rFonts w:ascii="Times New Roman" w:eastAsia="SimSun" w:hAnsi="Times New Roman" w:cs="Times New Roman"/>
          <w:i/>
          <w:iCs/>
          <w:kern w:val="0"/>
          <w:sz w:val="20"/>
          <w:szCs w:val="20"/>
          <w:lang w:eastAsia="zh-CN"/>
          <w14:ligatures w14:val="none"/>
        </w:rPr>
        <w:t>Action: RAN2 respectfully asks RAN3/SA2/SA5 to confirm RAN2 assumption on non-OTA solutions.</w:t>
      </w:r>
      <w:r>
        <w:rPr>
          <w:rFonts w:ascii="Times New Roman" w:eastAsia="SimSun" w:hAnsi="Times New Roman" w:cs="Times New Roman"/>
          <w:kern w:val="0"/>
          <w:sz w:val="20"/>
          <w:szCs w:val="20"/>
          <w:lang w:eastAsia="zh-CN"/>
          <w14:ligatures w14:val="none"/>
        </w:rPr>
        <w:t>”</w:t>
      </w:r>
    </w:p>
    <w:p w14:paraId="7C17B839" w14:textId="77777777" w:rsidR="00A44289" w:rsidRDefault="00A44289">
      <w:pPr>
        <w:rPr>
          <w:rFonts w:ascii="Times New Roman" w:eastAsia="SimSun" w:hAnsi="Times New Roman" w:cs="Times New Roman"/>
          <w:kern w:val="0"/>
          <w:sz w:val="20"/>
          <w:szCs w:val="20"/>
          <w:lang w:eastAsia="zh-CN"/>
          <w14:ligatures w14:val="none"/>
        </w:rPr>
      </w:pPr>
    </w:p>
    <w:p w14:paraId="119EFDD4" w14:textId="3D9797FA" w:rsidR="007C295D" w:rsidRDefault="00E0465C">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The dataset/model parameters refer to two-sided model use cases developed by RAN1</w:t>
      </w:r>
      <w:r w:rsidR="00863F8A">
        <w:rPr>
          <w:rFonts w:ascii="Times New Roman" w:eastAsia="SimSun" w:hAnsi="Times New Roman" w:cs="Times New Roman"/>
          <w:kern w:val="0"/>
          <w:sz w:val="20"/>
          <w:szCs w:val="20"/>
          <w:lang w:eastAsia="zh-CN"/>
          <w14:ligatures w14:val="none"/>
        </w:rPr>
        <w:t>, see [3].</w:t>
      </w:r>
    </w:p>
    <w:p w14:paraId="38868DA2" w14:textId="77777777" w:rsidR="007843EC" w:rsidRDefault="007843EC">
      <w:pPr>
        <w:rPr>
          <w:rFonts w:ascii="Times New Roman" w:eastAsia="SimSun" w:hAnsi="Times New Roman" w:cs="Times New Roman"/>
          <w:kern w:val="0"/>
          <w:sz w:val="20"/>
          <w:szCs w:val="20"/>
          <w:lang w:eastAsia="zh-CN"/>
          <w14:ligatures w14:val="none"/>
        </w:rPr>
      </w:pPr>
    </w:p>
    <w:p w14:paraId="64D70756" w14:textId="3094A1BC" w:rsidR="007843EC" w:rsidRDefault="00263D4E">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In their LS, RAN2 presents the following model for non-OTA solutions:</w:t>
      </w:r>
    </w:p>
    <w:p w14:paraId="0BEE841A" w14:textId="77777777" w:rsidR="00263D4E" w:rsidRDefault="00263D4E">
      <w:pPr>
        <w:rPr>
          <w:rFonts w:ascii="Times New Roman" w:eastAsia="SimSun" w:hAnsi="Times New Roman" w:cs="Times New Roman"/>
          <w:kern w:val="0"/>
          <w:sz w:val="20"/>
          <w:szCs w:val="20"/>
          <w:lang w:eastAsia="zh-CN"/>
          <w14:ligatures w14:val="none"/>
        </w:rPr>
      </w:pPr>
    </w:p>
    <w:tbl>
      <w:tblPr>
        <w:tblStyle w:val="TableGrid"/>
        <w:tblW w:w="0" w:type="auto"/>
        <w:tblLook w:val="04A0" w:firstRow="1" w:lastRow="0" w:firstColumn="1" w:lastColumn="0" w:noHBand="0" w:noVBand="1"/>
      </w:tblPr>
      <w:tblGrid>
        <w:gridCol w:w="9016"/>
      </w:tblGrid>
      <w:tr w:rsidR="00776378" w14:paraId="43E9A505" w14:textId="77777777" w:rsidTr="00776378">
        <w:tc>
          <w:tcPr>
            <w:tcW w:w="9016" w:type="dxa"/>
          </w:tcPr>
          <w:p w14:paraId="14D72B36" w14:textId="77777777" w:rsidR="00776378" w:rsidRPr="00776378" w:rsidRDefault="00776378" w:rsidP="00776378">
            <w:pPr>
              <w:overflowPunct w:val="0"/>
              <w:autoSpaceDE w:val="0"/>
              <w:autoSpaceDN w:val="0"/>
              <w:adjustRightInd w:val="0"/>
              <w:spacing w:after="180"/>
              <w:rPr>
                <w:rFonts w:ascii="Times New Roman" w:eastAsia="SimSun" w:hAnsi="Times New Roman" w:cs="Times New Roman"/>
                <w:b/>
                <w:bCs/>
                <w:kern w:val="0"/>
                <w:sz w:val="20"/>
                <w:szCs w:val="20"/>
                <w14:ligatures w14:val="none"/>
              </w:rPr>
            </w:pPr>
            <w:r w:rsidRPr="00776378">
              <w:rPr>
                <w:rFonts w:ascii="Times New Roman" w:eastAsia="SimSun" w:hAnsi="Times New Roman" w:cs="Times New Roman" w:hint="eastAsia"/>
                <w:b/>
                <w:bCs/>
                <w:kern w:val="0"/>
                <w:sz w:val="20"/>
                <w:szCs w:val="20"/>
                <w:u w:val="single"/>
                <w14:ligatures w14:val="none"/>
              </w:rPr>
              <w:t>A</w:t>
            </w:r>
            <w:r w:rsidRPr="00776378">
              <w:rPr>
                <w:rFonts w:ascii="Times New Roman" w:eastAsia="SimSun" w:hAnsi="Times New Roman" w:cs="Times New Roman"/>
                <w:b/>
                <w:bCs/>
                <w:kern w:val="0"/>
                <w:sz w:val="20"/>
                <w:szCs w:val="20"/>
                <w:u w:val="single"/>
                <w14:ligatures w14:val="none"/>
              </w:rPr>
              <w:t>lternative 1 (non-OTA approach)</w:t>
            </w:r>
            <w:r w:rsidRPr="00776378">
              <w:rPr>
                <w:rFonts w:ascii="Times New Roman" w:eastAsia="SimSun" w:hAnsi="Times New Roman" w:cs="Times New Roman"/>
                <w:b/>
                <w:bCs/>
                <w:kern w:val="0"/>
                <w:sz w:val="20"/>
                <w:szCs w:val="20"/>
                <w14:ligatures w14:val="none"/>
              </w:rPr>
              <w:t xml:space="preserve">: </w:t>
            </w:r>
          </w:p>
          <w:p w14:paraId="1DA16227" w14:textId="77777777" w:rsidR="00776378" w:rsidRPr="00776378" w:rsidRDefault="00776378" w:rsidP="00776378">
            <w:pPr>
              <w:overflowPunct w:val="0"/>
              <w:autoSpaceDE w:val="0"/>
              <w:autoSpaceDN w:val="0"/>
              <w:adjustRightInd w:val="0"/>
              <w:spacing w:after="180"/>
              <w:rPr>
                <w:rFonts w:ascii="Times New Roman" w:eastAsia="SimSun" w:hAnsi="Times New Roman" w:cs="Times New Roman"/>
                <w:kern w:val="0"/>
                <w:sz w:val="20"/>
                <w:szCs w:val="20"/>
                <w14:ligatures w14:val="none"/>
              </w:rPr>
            </w:pPr>
            <w:proofErr w:type="spellStart"/>
            <w:r w:rsidRPr="00776378">
              <w:rPr>
                <w:rFonts w:ascii="Times New Roman" w:eastAsia="SimSun" w:hAnsi="Times New Roman" w:cs="Times New Roman"/>
                <w:b/>
                <w:bCs/>
                <w:kern w:val="0"/>
                <w:sz w:val="20"/>
                <w:szCs w:val="20"/>
                <w14:ligatures w14:val="none"/>
              </w:rPr>
              <w:t>gNB</w:t>
            </w:r>
            <w:proofErr w:type="spellEnd"/>
            <w:r w:rsidRPr="00776378">
              <w:rPr>
                <w:rFonts w:ascii="Times New Roman" w:eastAsia="SimSun" w:hAnsi="Times New Roman" w:cs="Times New Roman"/>
                <w:kern w:val="0"/>
                <w:sz w:val="20"/>
                <w:szCs w:val="20"/>
                <w14:ligatures w14:val="none"/>
              </w:rPr>
              <w:t xml:space="preserve"> -&gt; </w:t>
            </w:r>
            <w:r w:rsidRPr="00776378">
              <w:rPr>
                <w:rFonts w:ascii="Times New Roman" w:eastAsia="SimSun" w:hAnsi="Times New Roman" w:cs="Times New Roman"/>
                <w:b/>
                <w:bCs/>
                <w:kern w:val="0"/>
                <w:sz w:val="20"/>
                <w:szCs w:val="20"/>
                <w14:ligatures w14:val="none"/>
              </w:rPr>
              <w:t>NW dataset/model parameters collection entity</w:t>
            </w:r>
            <w:r w:rsidRPr="00776378">
              <w:rPr>
                <w:rFonts w:ascii="Times New Roman" w:eastAsia="SimSun" w:hAnsi="Times New Roman" w:cs="Times New Roman"/>
                <w:kern w:val="0"/>
                <w:sz w:val="20"/>
                <w:szCs w:val="20"/>
                <w14:ligatures w14:val="none"/>
              </w:rPr>
              <w:t xml:space="preserve"> -&gt; </w:t>
            </w:r>
            <w:r w:rsidRPr="00776378">
              <w:rPr>
                <w:rFonts w:ascii="Times New Roman" w:eastAsia="SimSun" w:hAnsi="Times New Roman" w:cs="Times New Roman"/>
                <w:b/>
                <w:bCs/>
                <w:kern w:val="0"/>
                <w:sz w:val="20"/>
                <w:szCs w:val="20"/>
                <w14:ligatures w14:val="none"/>
              </w:rPr>
              <w:t>UE training entity</w:t>
            </w:r>
            <w:r w:rsidRPr="00776378">
              <w:rPr>
                <w:rFonts w:ascii="Times New Roman" w:eastAsia="SimSun" w:hAnsi="Times New Roman" w:cs="Times New Roman"/>
                <w:kern w:val="0"/>
                <w:sz w:val="20"/>
                <w:szCs w:val="20"/>
                <w14:ligatures w14:val="none"/>
              </w:rPr>
              <w:t xml:space="preserve"> (a server inside MNO or an OTT server) </w:t>
            </w:r>
          </w:p>
          <w:p w14:paraId="533F3A19" w14:textId="77777777" w:rsidR="00776378" w:rsidRPr="00776378" w:rsidRDefault="00776378" w:rsidP="00776378">
            <w:pPr>
              <w:overflowPunct w:val="0"/>
              <w:autoSpaceDE w:val="0"/>
              <w:autoSpaceDN w:val="0"/>
              <w:adjustRightInd w:val="0"/>
              <w:spacing w:after="180"/>
              <w:jc w:val="center"/>
              <w:rPr>
                <w:rFonts w:ascii="Times New Roman" w:eastAsia="SimSun" w:hAnsi="Times New Roman" w:cs="Times New Roman"/>
                <w:b/>
                <w:bCs/>
                <w:kern w:val="0"/>
                <w:sz w:val="20"/>
                <w:szCs w:val="20"/>
                <w14:ligatures w14:val="none"/>
              </w:rPr>
            </w:pPr>
            <w:r w:rsidRPr="00776378">
              <w:rPr>
                <w:rFonts w:ascii="Times New Roman" w:eastAsia="SimSun" w:hAnsi="Times New Roman" w:cs="Times New Roman"/>
                <w:b/>
                <w:bCs/>
                <w:noProof/>
                <w:kern w:val="0"/>
                <w:sz w:val="20"/>
                <w:szCs w:val="20"/>
                <w14:ligatures w14:val="none"/>
              </w:rPr>
              <w:drawing>
                <wp:inline distT="0" distB="0" distL="0" distR="0" wp14:anchorId="3965D894" wp14:editId="1332672E">
                  <wp:extent cx="3302593" cy="1179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4290" cy="1183371"/>
                          </a:xfrm>
                          <a:prstGeom prst="rect">
                            <a:avLst/>
                          </a:prstGeom>
                        </pic:spPr>
                      </pic:pic>
                    </a:graphicData>
                  </a:graphic>
                </wp:inline>
              </w:drawing>
            </w:r>
          </w:p>
          <w:p w14:paraId="202844F1" w14:textId="1BBADC58" w:rsidR="00776378" w:rsidRDefault="00776378" w:rsidP="00776378">
            <w:pPr>
              <w:overflowPunct w:val="0"/>
              <w:autoSpaceDE w:val="0"/>
              <w:autoSpaceDN w:val="0"/>
              <w:adjustRightInd w:val="0"/>
              <w:spacing w:after="180"/>
              <w:rPr>
                <w:rFonts w:ascii="Times New Roman" w:eastAsia="SimSun" w:hAnsi="Times New Roman" w:cs="Times New Roman"/>
                <w:kern w:val="0"/>
                <w:sz w:val="20"/>
                <w:szCs w:val="20"/>
                <w14:ligatures w14:val="none"/>
              </w:rPr>
            </w:pPr>
            <w:r w:rsidRPr="00776378">
              <w:rPr>
                <w:rFonts w:ascii="Times New Roman" w:eastAsia="SimSun" w:hAnsi="Times New Roman" w:cs="Times New Roman"/>
                <w:b/>
                <w:bCs/>
                <w:kern w:val="0"/>
                <w:sz w:val="20"/>
                <w:szCs w:val="20"/>
                <w14:ligatures w14:val="none"/>
              </w:rPr>
              <w:t xml:space="preserve">NOTE: The data transfer (up to RAN1 further details on what to transfer) between </w:t>
            </w:r>
            <w:proofErr w:type="spellStart"/>
            <w:r w:rsidRPr="00776378">
              <w:rPr>
                <w:rFonts w:ascii="Times New Roman" w:eastAsia="SimSun" w:hAnsi="Times New Roman" w:cs="Times New Roman"/>
                <w:b/>
                <w:bCs/>
                <w:kern w:val="0"/>
                <w:sz w:val="20"/>
                <w:szCs w:val="20"/>
                <w14:ligatures w14:val="none"/>
              </w:rPr>
              <w:t>gNB</w:t>
            </w:r>
            <w:proofErr w:type="spellEnd"/>
            <w:r w:rsidRPr="00776378">
              <w:rPr>
                <w:rFonts w:ascii="Times New Roman" w:eastAsia="SimSun" w:hAnsi="Times New Roman" w:cs="Times New Roman"/>
                <w:b/>
                <w:bCs/>
                <w:kern w:val="0"/>
                <w:sz w:val="20"/>
                <w:szCs w:val="20"/>
                <w14:ligatures w14:val="none"/>
              </w:rPr>
              <w:t xml:space="preserve"> and NW dataset/model parameters collection entity (OAM/CN) in Alternative 1/2, if needed, is up to RAN3/SA2/SA5.</w:t>
            </w:r>
          </w:p>
        </w:tc>
      </w:tr>
    </w:tbl>
    <w:p w14:paraId="578F9645" w14:textId="77777777" w:rsidR="00263D4E" w:rsidRDefault="00263D4E">
      <w:pPr>
        <w:rPr>
          <w:rFonts w:ascii="Times New Roman" w:eastAsia="SimSun" w:hAnsi="Times New Roman" w:cs="Times New Roman"/>
          <w:kern w:val="0"/>
          <w:sz w:val="20"/>
          <w:szCs w:val="20"/>
          <w:lang w:eastAsia="zh-CN"/>
          <w14:ligatures w14:val="none"/>
        </w:rPr>
      </w:pPr>
    </w:p>
    <w:p w14:paraId="2E2582DD" w14:textId="1D665013" w:rsidR="00776378" w:rsidRDefault="00776378">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The LS also describes the following solution options:</w:t>
      </w:r>
    </w:p>
    <w:p w14:paraId="10F038BE" w14:textId="77777777" w:rsidR="00776378" w:rsidRDefault="00776378">
      <w:pPr>
        <w:rPr>
          <w:rFonts w:ascii="Times New Roman" w:eastAsia="SimSun" w:hAnsi="Times New Roman" w:cs="Times New Roman"/>
          <w:kern w:val="0"/>
          <w:sz w:val="20"/>
          <w:szCs w:val="20"/>
          <w:lang w:eastAsia="zh-CN"/>
          <w14:ligatures w14:val="none"/>
        </w:rPr>
      </w:pPr>
    </w:p>
    <w:tbl>
      <w:tblPr>
        <w:tblStyle w:val="TableGrid"/>
        <w:tblW w:w="0" w:type="auto"/>
        <w:tblLook w:val="04A0" w:firstRow="1" w:lastRow="0" w:firstColumn="1" w:lastColumn="0" w:noHBand="0" w:noVBand="1"/>
      </w:tblPr>
      <w:tblGrid>
        <w:gridCol w:w="9016"/>
      </w:tblGrid>
      <w:tr w:rsidR="0012548D" w14:paraId="0A17EFD9" w14:textId="77777777" w:rsidTr="0012548D">
        <w:tc>
          <w:tcPr>
            <w:tcW w:w="9016" w:type="dxa"/>
          </w:tcPr>
          <w:p w14:paraId="6E449903"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14:ligatures w14:val="none"/>
              </w:rPr>
            </w:pPr>
            <w:r w:rsidRPr="0012548D">
              <w:rPr>
                <w:rFonts w:ascii="Times New Roman" w:eastAsia="SimSun" w:hAnsi="Times New Roman" w:cs="Times New Roman"/>
                <w:b/>
                <w:bCs/>
                <w:kern w:val="0"/>
                <w:sz w:val="20"/>
                <w:szCs w:val="20"/>
                <w:u w:val="single"/>
                <w:lang w:eastAsia="zh-CN"/>
                <w14:ligatures w14:val="none"/>
              </w:rPr>
              <w:t>For non-OTA approaches</w:t>
            </w:r>
            <w:r w:rsidRPr="0012548D">
              <w:rPr>
                <w:rFonts w:ascii="Times New Roman" w:eastAsia="SimSun" w:hAnsi="Times New Roman" w:cs="Times New Roman"/>
                <w:kern w:val="0"/>
                <w:sz w:val="20"/>
                <w:szCs w:val="20"/>
                <w:lang w:eastAsia="zh-CN"/>
                <w14:ligatures w14:val="none"/>
              </w:rPr>
              <w:t>, i.e.,</w:t>
            </w:r>
            <w:r w:rsidRPr="0012548D">
              <w:rPr>
                <w:rFonts w:ascii="Times New Roman" w:eastAsia="SimSun" w:hAnsi="Times New Roman" w:cs="Times New Roman"/>
                <w:kern w:val="0"/>
                <w:sz w:val="20"/>
                <w:szCs w:val="20"/>
                <w14:ligatures w14:val="none"/>
              </w:rPr>
              <w:t xml:space="preserve"> ‘NW dataset/model parameters collection entity -&gt; UE training entity (a server inside MNO or an OTT server)’, RAN2 identified the following candidate </w:t>
            </w:r>
            <w:r w:rsidRPr="0012548D">
              <w:rPr>
                <w:rFonts w:ascii="Times New Roman" w:eastAsia="SimSun" w:hAnsi="Times New Roman" w:cs="Times New Roman" w:hint="eastAsia"/>
                <w:kern w:val="0"/>
                <w:sz w:val="20"/>
                <w:szCs w:val="20"/>
                <w:lang w:eastAsia="zh-CN"/>
                <w14:ligatures w14:val="none"/>
              </w:rPr>
              <w:t>solutions</w:t>
            </w:r>
            <w:r w:rsidRPr="0012548D">
              <w:rPr>
                <w:rFonts w:ascii="Times New Roman" w:eastAsia="SimSun" w:hAnsi="Times New Roman" w:cs="Times New Roman"/>
                <w:kern w:val="0"/>
                <w:sz w:val="20"/>
                <w:szCs w:val="20"/>
                <w14:ligatures w14:val="none"/>
              </w:rPr>
              <w:t xml:space="preserve"> (see below Table 1).  </w:t>
            </w:r>
            <w:r w:rsidRPr="0012548D">
              <w:rPr>
                <w:rFonts w:ascii="Times New Roman" w:eastAsia="SimSun" w:hAnsi="Times New Roman" w:cs="Times New Roman"/>
                <w:b/>
                <w:bCs/>
                <w:kern w:val="0"/>
                <w:sz w:val="20"/>
                <w:szCs w:val="20"/>
                <w:u w:val="single"/>
                <w14:ligatures w14:val="none"/>
              </w:rPr>
              <w:t xml:space="preserve">From RAN2 point of view, it is assumed they can be supported within Rel-19 existing architecture </w:t>
            </w:r>
            <w:r w:rsidRPr="0012548D">
              <w:rPr>
                <w:rFonts w:ascii="Times New Roman" w:eastAsia="SimSun" w:hAnsi="Times New Roman" w:cs="Times New Roman"/>
                <w:b/>
                <w:bCs/>
                <w:kern w:val="0"/>
                <w:sz w:val="20"/>
                <w:szCs w:val="20"/>
                <w:u w:val="single"/>
                <w14:ligatures w14:val="none"/>
              </w:rPr>
              <w:lastRenderedPageBreak/>
              <w:t>framework.</w:t>
            </w:r>
            <w:r w:rsidRPr="0012548D">
              <w:rPr>
                <w:rFonts w:ascii="Times New Roman" w:eastAsia="SimSun" w:hAnsi="Times New Roman" w:cs="Times New Roman"/>
                <w:kern w:val="0"/>
                <w:sz w:val="20"/>
                <w:szCs w:val="20"/>
                <w14:ligatures w14:val="none"/>
              </w:rPr>
              <w:t xml:space="preserve"> RAN3, SA2, and SA5 can further confirm the above RAN2 assumption. Furthermore, it does not preclude RAN3/SA2/SA5 to identify other candidate solutions beyond options listed below.</w:t>
            </w:r>
          </w:p>
          <w:p w14:paraId="58AEEF31" w14:textId="77777777" w:rsidR="0012548D" w:rsidRPr="0012548D" w:rsidRDefault="0012548D" w:rsidP="0012548D">
            <w:pPr>
              <w:overflowPunct w:val="0"/>
              <w:autoSpaceDE w:val="0"/>
              <w:autoSpaceDN w:val="0"/>
              <w:adjustRightInd w:val="0"/>
              <w:spacing w:after="180"/>
              <w:jc w:val="center"/>
              <w:rPr>
                <w:rFonts w:ascii="Times New Roman" w:eastAsia="SimSun" w:hAnsi="Times New Roman" w:cs="Times New Roman"/>
                <w:kern w:val="0"/>
                <w:sz w:val="20"/>
                <w:szCs w:val="20"/>
                <w:lang w:val="en-GB" w:eastAsia="zh-CN"/>
                <w14:ligatures w14:val="none"/>
              </w:rPr>
            </w:pPr>
            <w:r w:rsidRPr="0012548D">
              <w:rPr>
                <w:rFonts w:ascii="Times New Roman" w:eastAsia="SimSun" w:hAnsi="Times New Roman" w:cs="Times New Roman" w:hint="eastAsia"/>
                <w:kern w:val="0"/>
                <w:sz w:val="20"/>
                <w:szCs w:val="20"/>
                <w:lang w:val="en-GB" w:eastAsia="zh-CN"/>
                <w14:ligatures w14:val="none"/>
              </w:rPr>
              <w:t>T</w:t>
            </w:r>
            <w:r w:rsidRPr="0012548D">
              <w:rPr>
                <w:rFonts w:ascii="Times New Roman" w:eastAsia="SimSun" w:hAnsi="Times New Roman" w:cs="Times New Roman"/>
                <w:kern w:val="0"/>
                <w:sz w:val="20"/>
                <w:szCs w:val="20"/>
                <w:lang w:val="en-GB" w:eastAsia="zh-CN"/>
                <w14:ligatures w14:val="none"/>
              </w:rPr>
              <w:t xml:space="preserve">able 1. </w:t>
            </w:r>
            <w:r w:rsidRPr="0012548D">
              <w:rPr>
                <w:rFonts w:ascii="Times New Roman" w:eastAsia="SimSun" w:hAnsi="Times New Roman" w:cs="Times New Roman" w:hint="eastAsia"/>
                <w:kern w:val="0"/>
                <w:sz w:val="20"/>
                <w:szCs w:val="20"/>
                <w:lang w:val="en-GB" w:eastAsia="zh-CN"/>
                <w14:ligatures w14:val="none"/>
              </w:rPr>
              <w:t>non-</w:t>
            </w:r>
            <w:r w:rsidRPr="0012548D">
              <w:rPr>
                <w:rFonts w:ascii="Times New Roman" w:eastAsia="SimSun" w:hAnsi="Times New Roman" w:cs="Times New Roman"/>
                <w:kern w:val="0"/>
                <w:sz w:val="20"/>
                <w:szCs w:val="20"/>
                <w:lang w:val="en-GB" w:eastAsia="zh-CN"/>
                <w14:ligatures w14:val="none"/>
              </w:rPr>
              <w:t>OTA candidate solutions</w:t>
            </w:r>
          </w:p>
          <w:tbl>
            <w:tblPr>
              <w:tblStyle w:val="TableGrid"/>
              <w:tblW w:w="9351" w:type="dxa"/>
              <w:tblLook w:val="04A0" w:firstRow="1" w:lastRow="0" w:firstColumn="1" w:lastColumn="0" w:noHBand="0" w:noVBand="1"/>
            </w:tblPr>
            <w:tblGrid>
              <w:gridCol w:w="4957"/>
              <w:gridCol w:w="1559"/>
              <w:gridCol w:w="2835"/>
            </w:tblGrid>
            <w:tr w:rsidR="0012548D" w:rsidRPr="0012548D" w14:paraId="7DF66C50" w14:textId="77777777" w:rsidTr="004E5CAC">
              <w:tc>
                <w:tcPr>
                  <w:tcW w:w="4957" w:type="dxa"/>
                </w:tcPr>
                <w:p w14:paraId="4A1B023E" w14:textId="77777777" w:rsidR="0012548D" w:rsidRPr="0012548D" w:rsidRDefault="0012548D" w:rsidP="0012548D">
                  <w:pPr>
                    <w:overflowPunct w:val="0"/>
                    <w:autoSpaceDE w:val="0"/>
                    <w:autoSpaceDN w:val="0"/>
                    <w:adjustRightInd w:val="0"/>
                    <w:jc w:val="center"/>
                    <w:rPr>
                      <w:rFonts w:ascii="Times New Roman" w:eastAsia="Calibri" w:hAnsi="Times New Roman" w:cs="Times New Roman"/>
                      <w:b/>
                      <w:bCs/>
                      <w:kern w:val="0"/>
                      <w:sz w:val="20"/>
                      <w:szCs w:val="20"/>
                      <w14:ligatures w14:val="none"/>
                    </w:rPr>
                  </w:pPr>
                  <w:r w:rsidRPr="0012548D">
                    <w:rPr>
                      <w:rFonts w:ascii="Times New Roman" w:eastAsia="Calibri" w:hAnsi="Times New Roman" w:cs="Times New Roman" w:hint="eastAsia"/>
                      <w:b/>
                      <w:bCs/>
                      <w:kern w:val="0"/>
                      <w:sz w:val="20"/>
                      <w:szCs w:val="20"/>
                      <w14:ligatures w14:val="none"/>
                    </w:rPr>
                    <w:t>O</w:t>
                  </w:r>
                  <w:r w:rsidRPr="0012548D">
                    <w:rPr>
                      <w:rFonts w:ascii="Times New Roman" w:eastAsia="Calibri" w:hAnsi="Times New Roman" w:cs="Times New Roman"/>
                      <w:b/>
                      <w:bCs/>
                      <w:kern w:val="0"/>
                      <w:sz w:val="20"/>
                      <w:szCs w:val="20"/>
                      <w14:ligatures w14:val="none"/>
                    </w:rPr>
                    <w:t>ption</w:t>
                  </w:r>
                </w:p>
              </w:tc>
              <w:tc>
                <w:tcPr>
                  <w:tcW w:w="1559" w:type="dxa"/>
                </w:tcPr>
                <w:p w14:paraId="0931DD64" w14:textId="77777777" w:rsidR="0012548D" w:rsidRPr="0012548D" w:rsidRDefault="0012548D" w:rsidP="0012548D">
                  <w:pPr>
                    <w:overflowPunct w:val="0"/>
                    <w:autoSpaceDE w:val="0"/>
                    <w:autoSpaceDN w:val="0"/>
                    <w:adjustRightInd w:val="0"/>
                    <w:rPr>
                      <w:rFonts w:ascii="Times New Roman" w:eastAsia="Calibri" w:hAnsi="Times New Roman" w:cs="Times New Roman"/>
                      <w:b/>
                      <w:bCs/>
                      <w:kern w:val="0"/>
                      <w:sz w:val="20"/>
                      <w:szCs w:val="20"/>
                      <w14:ligatures w14:val="none"/>
                    </w:rPr>
                  </w:pPr>
                  <w:r w:rsidRPr="0012548D">
                    <w:rPr>
                      <w:rFonts w:ascii="Times New Roman" w:eastAsia="Calibri" w:hAnsi="Times New Roman" w:cs="Times New Roman" w:hint="eastAsia"/>
                      <w:b/>
                      <w:bCs/>
                      <w:kern w:val="0"/>
                      <w:sz w:val="20"/>
                      <w:szCs w:val="20"/>
                      <w14:ligatures w14:val="none"/>
                    </w:rPr>
                    <w:t>I</w:t>
                  </w:r>
                  <w:r w:rsidRPr="0012548D">
                    <w:rPr>
                      <w:rFonts w:ascii="Times New Roman" w:eastAsia="Calibri" w:hAnsi="Times New Roman" w:cs="Times New Roman"/>
                      <w:b/>
                      <w:bCs/>
                      <w:kern w:val="0"/>
                      <w:sz w:val="20"/>
                      <w:szCs w:val="20"/>
                      <w14:ligatures w14:val="none"/>
                    </w:rPr>
                    <w:t>mpacted WG</w:t>
                  </w:r>
                </w:p>
              </w:tc>
              <w:tc>
                <w:tcPr>
                  <w:tcW w:w="2835" w:type="dxa"/>
                </w:tcPr>
                <w:p w14:paraId="59070923" w14:textId="77777777" w:rsidR="0012548D" w:rsidRPr="0012548D" w:rsidRDefault="0012548D" w:rsidP="0012548D">
                  <w:pPr>
                    <w:overflowPunct w:val="0"/>
                    <w:autoSpaceDE w:val="0"/>
                    <w:autoSpaceDN w:val="0"/>
                    <w:adjustRightInd w:val="0"/>
                    <w:rPr>
                      <w:rFonts w:ascii="Times New Roman" w:eastAsia="Calibri" w:hAnsi="Times New Roman" w:cs="Times New Roman"/>
                      <w:b/>
                      <w:bCs/>
                      <w:kern w:val="0"/>
                      <w:sz w:val="20"/>
                      <w:szCs w:val="20"/>
                      <w14:ligatures w14:val="none"/>
                    </w:rPr>
                  </w:pPr>
                  <w:r w:rsidRPr="0012548D">
                    <w:rPr>
                      <w:rFonts w:ascii="Times New Roman" w:eastAsia="Calibri" w:hAnsi="Times New Roman" w:cs="Times New Roman"/>
                      <w:b/>
                      <w:bCs/>
                      <w:kern w:val="0"/>
                      <w:sz w:val="20"/>
                      <w:szCs w:val="20"/>
                      <w14:ligatures w14:val="none"/>
                    </w:rPr>
                    <w:t>Specification impact/Implementation impact</w:t>
                  </w:r>
                </w:p>
              </w:tc>
            </w:tr>
            <w:tr w:rsidR="0012548D" w:rsidRPr="0012548D" w14:paraId="33ED1021" w14:textId="77777777" w:rsidTr="004E5CAC">
              <w:tc>
                <w:tcPr>
                  <w:tcW w:w="4957" w:type="dxa"/>
                </w:tcPr>
                <w:p w14:paraId="71A628C7" w14:textId="77777777" w:rsidR="0012548D" w:rsidRPr="0012548D" w:rsidRDefault="0012548D" w:rsidP="0012548D">
                  <w:pPr>
                    <w:suppressAutoHyphens/>
                    <w:overflowPunct w:val="0"/>
                    <w:autoSpaceDE w:val="0"/>
                    <w:autoSpaceDN w:val="0"/>
                    <w:adjustRightInd w:val="0"/>
                    <w:spacing w:before="120"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u w:val="single"/>
                      <w:lang w:eastAsia="zh-CN"/>
                      <w14:ligatures w14:val="none"/>
                    </w:rPr>
                    <w:t xml:space="preserve">OAM -&gt; UE-side training entity </w:t>
                  </w:r>
                  <w:r w:rsidRPr="0012548D">
                    <w:rPr>
                      <w:rFonts w:ascii="Times New Roman" w:eastAsia="SimSun" w:hAnsi="Times New Roman" w:cs="Times New Roman"/>
                      <w:kern w:val="0"/>
                      <w:sz w:val="20"/>
                      <w:szCs w:val="20"/>
                      <w:lang w:eastAsia="zh-CN"/>
                      <w14:ligatures w14:val="none"/>
                    </w:rPr>
                    <w:t>(a server inside MNO or an OTT server)</w:t>
                  </w:r>
                  <w:bookmarkStart w:id="2" w:name="_Hlk195138904"/>
                  <w:r w:rsidRPr="0012548D">
                    <w:rPr>
                      <w:rFonts w:ascii="Times New Roman" w:eastAsia="SimSun" w:hAnsi="Times New Roman" w:cs="Times New Roman"/>
                      <w:kern w:val="0"/>
                      <w:sz w:val="20"/>
                      <w:szCs w:val="20"/>
                      <w:lang w:eastAsia="zh-CN"/>
                      <w14:ligatures w14:val="none"/>
                    </w:rPr>
                    <w:t>, where OAM is NW-side dataset/model parameter collection entity</w:t>
                  </w:r>
                  <w:bookmarkEnd w:id="2"/>
                </w:p>
              </w:tc>
              <w:tc>
                <w:tcPr>
                  <w:tcW w:w="1559" w:type="dxa"/>
                </w:tcPr>
                <w:p w14:paraId="0E7753E8"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SA5, SA3</w:t>
                  </w:r>
                </w:p>
              </w:tc>
              <w:tc>
                <w:tcPr>
                  <w:tcW w:w="2835" w:type="dxa"/>
                  <w:shd w:val="clear" w:color="auto" w:fill="auto"/>
                </w:tcPr>
                <w:p w14:paraId="12DA9744"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Up to SA5</w:t>
                  </w:r>
                </w:p>
                <w:p w14:paraId="66E9D714"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(any intermediate node between OAM and UE-side OTT server is up to SA5; CN involvement if needed is up to SA2/SA5 discussion)</w:t>
                  </w:r>
                </w:p>
              </w:tc>
            </w:tr>
            <w:tr w:rsidR="0012548D" w:rsidRPr="0012548D" w14:paraId="7DBD8502" w14:textId="77777777" w:rsidTr="004E5CAC">
              <w:tc>
                <w:tcPr>
                  <w:tcW w:w="4957" w:type="dxa"/>
                </w:tcPr>
                <w:p w14:paraId="2890911D" w14:textId="77777777" w:rsidR="0012548D" w:rsidRPr="0012548D" w:rsidRDefault="0012548D" w:rsidP="0012548D">
                  <w:pPr>
                    <w:suppressAutoHyphens/>
                    <w:overflowPunct w:val="0"/>
                    <w:autoSpaceDE w:val="0"/>
                    <w:autoSpaceDN w:val="0"/>
                    <w:adjustRightInd w:val="0"/>
                    <w:spacing w:before="120"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u w:val="single"/>
                      <w:lang w:eastAsia="zh-CN"/>
                      <w14:ligatures w14:val="none"/>
                    </w:rPr>
                    <w:t>CN -&gt; UE-side training entity</w:t>
                  </w:r>
                  <w:r w:rsidRPr="0012548D">
                    <w:rPr>
                      <w:rFonts w:ascii="Times New Roman" w:eastAsia="SimSun" w:hAnsi="Times New Roman" w:cs="Times New Roman"/>
                      <w:kern w:val="0"/>
                      <w:sz w:val="20"/>
                      <w:szCs w:val="20"/>
                      <w:lang w:eastAsia="zh-CN"/>
                      <w14:ligatures w14:val="none"/>
                    </w:rPr>
                    <w:t xml:space="preserve"> (a server inside MNO or an OTT server)</w:t>
                  </w:r>
                  <w:bookmarkStart w:id="3" w:name="_Hlk195138895"/>
                  <w:r w:rsidRPr="0012548D">
                    <w:rPr>
                      <w:rFonts w:ascii="Times New Roman" w:eastAsia="SimSun" w:hAnsi="Times New Roman" w:cs="Times New Roman"/>
                      <w:kern w:val="0"/>
                      <w:sz w:val="20"/>
                      <w:szCs w:val="20"/>
                      <w:lang w:eastAsia="zh-CN"/>
                      <w14:ligatures w14:val="none"/>
                    </w:rPr>
                    <w:t>, where CN is NW-side dataset/model parameter collection entity</w:t>
                  </w:r>
                  <w:bookmarkEnd w:id="3"/>
                </w:p>
              </w:tc>
              <w:tc>
                <w:tcPr>
                  <w:tcW w:w="1559" w:type="dxa"/>
                </w:tcPr>
                <w:p w14:paraId="4D1BD82E"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SA2, SA3</w:t>
                  </w:r>
                </w:p>
              </w:tc>
              <w:tc>
                <w:tcPr>
                  <w:tcW w:w="2835" w:type="dxa"/>
                </w:tcPr>
                <w:p w14:paraId="404143F6"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Up to SA2</w:t>
                  </w:r>
                </w:p>
                <w:p w14:paraId="22D919BF"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(any intermediate node between CN and UE-side OTT server is up to SA2)</w:t>
                  </w:r>
                </w:p>
              </w:tc>
            </w:tr>
            <w:tr w:rsidR="0012548D" w:rsidRPr="0012548D" w14:paraId="19E1636A" w14:textId="77777777" w:rsidTr="004E5CAC">
              <w:tc>
                <w:tcPr>
                  <w:tcW w:w="4957" w:type="dxa"/>
                </w:tcPr>
                <w:p w14:paraId="6AA488A6" w14:textId="77777777" w:rsidR="0012548D" w:rsidRPr="0012548D" w:rsidRDefault="0012548D" w:rsidP="0012548D">
                  <w:pPr>
                    <w:suppressAutoHyphens/>
                    <w:overflowPunct w:val="0"/>
                    <w:autoSpaceDE w:val="0"/>
                    <w:autoSpaceDN w:val="0"/>
                    <w:adjustRightInd w:val="0"/>
                    <w:spacing w:before="120" w:after="180"/>
                    <w:rPr>
                      <w:rFonts w:ascii="Times New Roman" w:eastAsia="SimSun" w:hAnsi="Times New Roman" w:cs="Times New Roman"/>
                      <w:kern w:val="0"/>
                      <w:sz w:val="20"/>
                      <w:szCs w:val="20"/>
                      <w:lang w:eastAsia="zh-CN"/>
                      <w14:ligatures w14:val="none"/>
                    </w:rPr>
                  </w:pPr>
                  <w:proofErr w:type="spellStart"/>
                  <w:r w:rsidRPr="0012548D">
                    <w:rPr>
                      <w:rFonts w:ascii="Times New Roman" w:eastAsia="SimSun" w:hAnsi="Times New Roman" w:cs="Times New Roman" w:hint="eastAsia"/>
                      <w:kern w:val="0"/>
                      <w:sz w:val="20"/>
                      <w:szCs w:val="20"/>
                      <w:u w:val="single"/>
                      <w:lang w:eastAsia="zh-CN"/>
                      <w14:ligatures w14:val="none"/>
                    </w:rPr>
                    <w:t>g</w:t>
                  </w:r>
                  <w:r w:rsidRPr="0012548D">
                    <w:rPr>
                      <w:rFonts w:ascii="Times New Roman" w:eastAsia="SimSun" w:hAnsi="Times New Roman" w:cs="Times New Roman"/>
                      <w:kern w:val="0"/>
                      <w:sz w:val="20"/>
                      <w:szCs w:val="20"/>
                      <w:u w:val="single"/>
                      <w:lang w:eastAsia="zh-CN"/>
                      <w14:ligatures w14:val="none"/>
                    </w:rPr>
                    <w:t>NB</w:t>
                  </w:r>
                  <w:proofErr w:type="spellEnd"/>
                  <w:r w:rsidRPr="0012548D">
                    <w:rPr>
                      <w:rFonts w:ascii="Times New Roman" w:eastAsia="SimSun" w:hAnsi="Times New Roman" w:cs="Times New Roman"/>
                      <w:kern w:val="0"/>
                      <w:sz w:val="20"/>
                      <w:szCs w:val="20"/>
                      <w:u w:val="single"/>
                      <w:lang w:eastAsia="zh-CN"/>
                      <w14:ligatures w14:val="none"/>
                    </w:rPr>
                    <w:t xml:space="preserve"> -&gt; OAM/CN -&gt; UE-side training entity</w:t>
                  </w:r>
                  <w:r w:rsidRPr="0012548D">
                    <w:rPr>
                      <w:rFonts w:ascii="Times New Roman" w:eastAsia="SimSun" w:hAnsi="Times New Roman" w:cs="Times New Roman"/>
                      <w:kern w:val="0"/>
                      <w:sz w:val="20"/>
                      <w:szCs w:val="20"/>
                      <w:lang w:eastAsia="zh-CN"/>
                      <w14:ligatures w14:val="none"/>
                    </w:rPr>
                    <w:t xml:space="preserve"> (a server inside MNO or an OTT server)</w:t>
                  </w:r>
                  <w:bookmarkStart w:id="4" w:name="_Hlk195138882"/>
                  <w:r w:rsidRPr="0012548D">
                    <w:rPr>
                      <w:rFonts w:ascii="Times New Roman" w:eastAsia="SimSun" w:hAnsi="Times New Roman" w:cs="Times New Roman"/>
                      <w:kern w:val="0"/>
                      <w:sz w:val="20"/>
                      <w:szCs w:val="20"/>
                      <w:lang w:eastAsia="zh-CN"/>
                      <w14:ligatures w14:val="none"/>
                    </w:rPr>
                    <w:t xml:space="preserve">, where </w:t>
                  </w:r>
                  <w:proofErr w:type="spellStart"/>
                  <w:r w:rsidRPr="0012548D">
                    <w:rPr>
                      <w:rFonts w:ascii="Times New Roman" w:eastAsia="SimSun" w:hAnsi="Times New Roman" w:cs="Times New Roman"/>
                      <w:kern w:val="0"/>
                      <w:sz w:val="20"/>
                      <w:szCs w:val="20"/>
                      <w:lang w:eastAsia="zh-CN"/>
                      <w14:ligatures w14:val="none"/>
                    </w:rPr>
                    <w:t>gNB</w:t>
                  </w:r>
                  <w:proofErr w:type="spellEnd"/>
                  <w:r w:rsidRPr="0012548D">
                    <w:rPr>
                      <w:rFonts w:ascii="Times New Roman" w:eastAsia="SimSun" w:hAnsi="Times New Roman" w:cs="Times New Roman"/>
                      <w:kern w:val="0"/>
                      <w:sz w:val="20"/>
                      <w:szCs w:val="20"/>
                      <w:lang w:eastAsia="zh-CN"/>
                      <w14:ligatures w14:val="none"/>
                    </w:rPr>
                    <w:t xml:space="preserve"> is NW-side dataset/model parameter collection entity</w:t>
                  </w:r>
                  <w:bookmarkEnd w:id="4"/>
                </w:p>
              </w:tc>
              <w:tc>
                <w:tcPr>
                  <w:tcW w:w="1559" w:type="dxa"/>
                </w:tcPr>
                <w:p w14:paraId="451B29F0"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hint="eastAsia"/>
                      <w:kern w:val="0"/>
                      <w:sz w:val="20"/>
                      <w:szCs w:val="20"/>
                      <w:lang w:eastAsia="zh-CN"/>
                      <w14:ligatures w14:val="none"/>
                    </w:rPr>
                    <w:t>R</w:t>
                  </w:r>
                  <w:r w:rsidRPr="0012548D">
                    <w:rPr>
                      <w:rFonts w:ascii="Times New Roman" w:eastAsia="SimSun" w:hAnsi="Times New Roman" w:cs="Times New Roman"/>
                      <w:kern w:val="0"/>
                      <w:sz w:val="20"/>
                      <w:szCs w:val="20"/>
                      <w:lang w:eastAsia="zh-CN"/>
                      <w14:ligatures w14:val="none"/>
                    </w:rPr>
                    <w:t>AN3, SA2, SA5, SA3</w:t>
                  </w:r>
                </w:p>
              </w:tc>
              <w:tc>
                <w:tcPr>
                  <w:tcW w:w="2835" w:type="dxa"/>
                </w:tcPr>
                <w:p w14:paraId="3E24A9AA"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Up to RAN3, SA2, SA5</w:t>
                  </w:r>
                </w:p>
                <w:p w14:paraId="1F8DB18E" w14:textId="77777777" w:rsidR="0012548D" w:rsidRPr="0012548D" w:rsidRDefault="0012548D" w:rsidP="0012548D">
                  <w:pPr>
                    <w:overflowPunct w:val="0"/>
                    <w:autoSpaceDE w:val="0"/>
                    <w:autoSpaceDN w:val="0"/>
                    <w:adjustRightInd w:val="0"/>
                    <w:spacing w:after="180"/>
                    <w:rPr>
                      <w:rFonts w:ascii="Times New Roman" w:eastAsia="SimSun" w:hAnsi="Times New Roman" w:cs="Times New Roman"/>
                      <w:kern w:val="0"/>
                      <w:sz w:val="20"/>
                      <w:szCs w:val="20"/>
                      <w:lang w:eastAsia="zh-CN"/>
                      <w14:ligatures w14:val="none"/>
                    </w:rPr>
                  </w:pPr>
                  <w:r w:rsidRPr="0012548D">
                    <w:rPr>
                      <w:rFonts w:ascii="Times New Roman" w:eastAsia="SimSun" w:hAnsi="Times New Roman" w:cs="Times New Roman"/>
                      <w:kern w:val="0"/>
                      <w:sz w:val="20"/>
                      <w:szCs w:val="20"/>
                      <w:lang w:eastAsia="zh-CN"/>
                      <w14:ligatures w14:val="none"/>
                    </w:rPr>
                    <w:t xml:space="preserve">(any intermediate node between </w:t>
                  </w:r>
                  <w:proofErr w:type="spellStart"/>
                  <w:r w:rsidRPr="0012548D">
                    <w:rPr>
                      <w:rFonts w:ascii="Times New Roman" w:eastAsia="SimSun" w:hAnsi="Times New Roman" w:cs="Times New Roman"/>
                      <w:kern w:val="0"/>
                      <w:sz w:val="20"/>
                      <w:szCs w:val="20"/>
                      <w:lang w:eastAsia="zh-CN"/>
                      <w14:ligatures w14:val="none"/>
                    </w:rPr>
                    <w:t>gNB</w:t>
                  </w:r>
                  <w:proofErr w:type="spellEnd"/>
                  <w:r w:rsidRPr="0012548D">
                    <w:rPr>
                      <w:rFonts w:ascii="Times New Roman" w:eastAsia="SimSun" w:hAnsi="Times New Roman" w:cs="Times New Roman"/>
                      <w:kern w:val="0"/>
                      <w:sz w:val="20"/>
                      <w:szCs w:val="20"/>
                      <w:lang w:eastAsia="zh-CN"/>
                      <w14:ligatures w14:val="none"/>
                    </w:rPr>
                    <w:t>/OAM, OAM/UE-side OTT server, CN/UE-side OTT server is up to RAN3/SA2/SA5)</w:t>
                  </w:r>
                </w:p>
              </w:tc>
            </w:tr>
          </w:tbl>
          <w:p w14:paraId="02BF9085" w14:textId="77777777" w:rsidR="0012548D" w:rsidRDefault="0012548D">
            <w:pPr>
              <w:rPr>
                <w:rFonts w:ascii="Times New Roman" w:eastAsia="SimSun" w:hAnsi="Times New Roman" w:cs="Times New Roman"/>
                <w:kern w:val="0"/>
                <w:sz w:val="20"/>
                <w:szCs w:val="20"/>
                <w:lang w:eastAsia="zh-CN"/>
                <w14:ligatures w14:val="none"/>
              </w:rPr>
            </w:pPr>
          </w:p>
        </w:tc>
      </w:tr>
    </w:tbl>
    <w:p w14:paraId="073FC9C2" w14:textId="77777777" w:rsidR="00776378" w:rsidRDefault="00776378">
      <w:pPr>
        <w:rPr>
          <w:rFonts w:ascii="Times New Roman" w:eastAsia="SimSun" w:hAnsi="Times New Roman" w:cs="Times New Roman"/>
          <w:kern w:val="0"/>
          <w:sz w:val="20"/>
          <w:szCs w:val="20"/>
          <w:lang w:eastAsia="zh-CN"/>
          <w14:ligatures w14:val="none"/>
        </w:rPr>
      </w:pPr>
    </w:p>
    <w:p w14:paraId="60CE4698" w14:textId="5C6F4A6B" w:rsidR="00863F8A" w:rsidRDefault="00832164">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The first clarification to make is that, as shown in the Alternative 1 figure, the </w:t>
      </w:r>
      <w:proofErr w:type="spellStart"/>
      <w:r w:rsidR="00C64248" w:rsidRPr="00C64248">
        <w:rPr>
          <w:rFonts w:ascii="Times New Roman" w:eastAsia="SimSun" w:hAnsi="Times New Roman" w:cs="Times New Roman"/>
          <w:kern w:val="0"/>
          <w:sz w:val="20"/>
          <w:szCs w:val="20"/>
          <w:lang w:eastAsia="zh-CN"/>
          <w14:ligatures w14:val="none"/>
        </w:rPr>
        <w:t>gNB</w:t>
      </w:r>
      <w:proofErr w:type="spellEnd"/>
      <w:r w:rsidR="00C64248" w:rsidRPr="00C64248">
        <w:rPr>
          <w:rFonts w:ascii="Times New Roman" w:eastAsia="SimSun" w:hAnsi="Times New Roman" w:cs="Times New Roman"/>
          <w:kern w:val="0"/>
          <w:sz w:val="20"/>
          <w:szCs w:val="20"/>
          <w:lang w:eastAsia="zh-CN"/>
          <w14:ligatures w14:val="none"/>
        </w:rPr>
        <w:t xml:space="preserve"> is always the entity that starts transferring of the dataset/model parameters</w:t>
      </w:r>
      <w:r w:rsidR="00C64248">
        <w:rPr>
          <w:rFonts w:ascii="Times New Roman" w:eastAsia="SimSun" w:hAnsi="Times New Roman" w:cs="Times New Roman"/>
          <w:kern w:val="0"/>
          <w:sz w:val="20"/>
          <w:szCs w:val="20"/>
          <w:lang w:eastAsia="zh-CN"/>
          <w14:ligatures w14:val="none"/>
        </w:rPr>
        <w:t>.</w:t>
      </w:r>
    </w:p>
    <w:p w14:paraId="40A0D0E9" w14:textId="15A642F9" w:rsidR="00523C75" w:rsidRDefault="00523C75">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Therefore, </w:t>
      </w:r>
      <w:r w:rsidRPr="00523C75">
        <w:rPr>
          <w:rFonts w:ascii="Times New Roman" w:eastAsia="SimSun" w:hAnsi="Times New Roman" w:cs="Times New Roman"/>
          <w:kern w:val="0"/>
          <w:sz w:val="20"/>
          <w:szCs w:val="20"/>
          <w:lang w:eastAsia="zh-CN"/>
          <w14:ligatures w14:val="none"/>
        </w:rPr>
        <w:t xml:space="preserve">for the candidate solution 1 the </w:t>
      </w:r>
      <w:r w:rsidR="00EC6F6C">
        <w:rPr>
          <w:rFonts w:ascii="Times New Roman" w:eastAsia="SimSun" w:hAnsi="Times New Roman" w:cs="Times New Roman"/>
          <w:kern w:val="0"/>
          <w:sz w:val="20"/>
          <w:szCs w:val="20"/>
          <w:lang w:eastAsia="zh-CN"/>
          <w14:ligatures w14:val="none"/>
        </w:rPr>
        <w:t xml:space="preserve">transferring follows the </w:t>
      </w:r>
      <w:r w:rsidRPr="00523C75">
        <w:rPr>
          <w:rFonts w:ascii="Times New Roman" w:eastAsia="SimSun" w:hAnsi="Times New Roman" w:cs="Times New Roman"/>
          <w:kern w:val="0"/>
          <w:sz w:val="20"/>
          <w:szCs w:val="20"/>
          <w:lang w:eastAsia="zh-CN"/>
          <w14:ligatures w14:val="none"/>
        </w:rPr>
        <w:t>order</w:t>
      </w:r>
      <w:r w:rsidR="00EC6F6C">
        <w:rPr>
          <w:rFonts w:ascii="Times New Roman" w:eastAsia="SimSun" w:hAnsi="Times New Roman" w:cs="Times New Roman"/>
          <w:kern w:val="0"/>
          <w:sz w:val="20"/>
          <w:szCs w:val="20"/>
          <w:lang w:eastAsia="zh-CN"/>
          <w14:ligatures w14:val="none"/>
        </w:rPr>
        <w:t>:</w:t>
      </w:r>
      <w:r w:rsidRPr="00523C75">
        <w:rPr>
          <w:rFonts w:ascii="Times New Roman" w:eastAsia="SimSun" w:hAnsi="Times New Roman" w:cs="Times New Roman"/>
          <w:kern w:val="0"/>
          <w:sz w:val="20"/>
          <w:szCs w:val="20"/>
          <w:lang w:eastAsia="zh-CN"/>
          <w14:ligatures w14:val="none"/>
        </w:rPr>
        <w:t xml:space="preserve"> </w:t>
      </w:r>
      <w:proofErr w:type="spellStart"/>
      <w:r w:rsidRPr="00523C75">
        <w:rPr>
          <w:rFonts w:ascii="Times New Roman" w:eastAsia="SimSun" w:hAnsi="Times New Roman" w:cs="Times New Roman"/>
          <w:kern w:val="0"/>
          <w:sz w:val="20"/>
          <w:szCs w:val="20"/>
          <w:lang w:eastAsia="zh-CN"/>
          <w14:ligatures w14:val="none"/>
        </w:rPr>
        <w:t>gNB</w:t>
      </w:r>
      <w:proofErr w:type="spellEnd"/>
      <w:r w:rsidRPr="00523C75">
        <w:rPr>
          <w:rFonts w:ascii="Times New Roman" w:eastAsia="SimSun" w:hAnsi="Times New Roman" w:cs="Times New Roman"/>
          <w:kern w:val="0"/>
          <w:sz w:val="20"/>
          <w:szCs w:val="20"/>
          <w:lang w:eastAsia="zh-CN"/>
          <w14:ligatures w14:val="none"/>
        </w:rPr>
        <w:t xml:space="preserve"> -&gt; OAM -&gt; UE-side training entity, </w:t>
      </w:r>
      <w:r w:rsidR="00EC6F6C">
        <w:rPr>
          <w:rFonts w:ascii="Times New Roman" w:eastAsia="SimSun" w:hAnsi="Times New Roman" w:cs="Times New Roman"/>
          <w:kern w:val="0"/>
          <w:sz w:val="20"/>
          <w:szCs w:val="20"/>
          <w:lang w:eastAsia="zh-CN"/>
          <w14:ligatures w14:val="none"/>
        </w:rPr>
        <w:t xml:space="preserve">while </w:t>
      </w:r>
      <w:r w:rsidRPr="00523C75">
        <w:rPr>
          <w:rFonts w:ascii="Times New Roman" w:eastAsia="SimSun" w:hAnsi="Times New Roman" w:cs="Times New Roman"/>
          <w:kern w:val="0"/>
          <w:sz w:val="20"/>
          <w:szCs w:val="20"/>
          <w:lang w:eastAsia="zh-CN"/>
          <w14:ligatures w14:val="none"/>
        </w:rPr>
        <w:t xml:space="preserve">for the candidate solution 2 the </w:t>
      </w:r>
      <w:r w:rsidR="00EC6F6C">
        <w:rPr>
          <w:rFonts w:ascii="Times New Roman" w:eastAsia="SimSun" w:hAnsi="Times New Roman" w:cs="Times New Roman"/>
          <w:kern w:val="0"/>
          <w:sz w:val="20"/>
          <w:szCs w:val="20"/>
          <w:lang w:eastAsia="zh-CN"/>
          <w14:ligatures w14:val="none"/>
        </w:rPr>
        <w:t xml:space="preserve">transferring follows the </w:t>
      </w:r>
      <w:r w:rsidRPr="00523C75">
        <w:rPr>
          <w:rFonts w:ascii="Times New Roman" w:eastAsia="SimSun" w:hAnsi="Times New Roman" w:cs="Times New Roman"/>
          <w:kern w:val="0"/>
          <w:sz w:val="20"/>
          <w:szCs w:val="20"/>
          <w:lang w:eastAsia="zh-CN"/>
          <w14:ligatures w14:val="none"/>
        </w:rPr>
        <w:t>order</w:t>
      </w:r>
      <w:r w:rsidR="00EC6F6C">
        <w:rPr>
          <w:rFonts w:ascii="Times New Roman" w:eastAsia="SimSun" w:hAnsi="Times New Roman" w:cs="Times New Roman"/>
          <w:kern w:val="0"/>
          <w:sz w:val="20"/>
          <w:szCs w:val="20"/>
          <w:lang w:eastAsia="zh-CN"/>
          <w14:ligatures w14:val="none"/>
        </w:rPr>
        <w:t>:</w:t>
      </w:r>
      <w:r w:rsidRPr="00523C75">
        <w:rPr>
          <w:rFonts w:ascii="Times New Roman" w:eastAsia="SimSun" w:hAnsi="Times New Roman" w:cs="Times New Roman"/>
          <w:kern w:val="0"/>
          <w:sz w:val="20"/>
          <w:szCs w:val="20"/>
          <w:lang w:eastAsia="zh-CN"/>
          <w14:ligatures w14:val="none"/>
        </w:rPr>
        <w:t xml:space="preserve"> </w:t>
      </w:r>
      <w:proofErr w:type="spellStart"/>
      <w:r w:rsidRPr="00523C75">
        <w:rPr>
          <w:rFonts w:ascii="Times New Roman" w:eastAsia="SimSun" w:hAnsi="Times New Roman" w:cs="Times New Roman"/>
          <w:kern w:val="0"/>
          <w:sz w:val="20"/>
          <w:szCs w:val="20"/>
          <w:lang w:eastAsia="zh-CN"/>
          <w14:ligatures w14:val="none"/>
        </w:rPr>
        <w:t>gNB</w:t>
      </w:r>
      <w:proofErr w:type="spellEnd"/>
      <w:r w:rsidRPr="00523C75">
        <w:rPr>
          <w:rFonts w:ascii="Times New Roman" w:eastAsia="SimSun" w:hAnsi="Times New Roman" w:cs="Times New Roman"/>
          <w:kern w:val="0"/>
          <w:sz w:val="20"/>
          <w:szCs w:val="20"/>
          <w:lang w:eastAsia="zh-CN"/>
          <w14:ligatures w14:val="none"/>
        </w:rPr>
        <w:t xml:space="preserve"> -&gt; CN -&gt; UE-side training entity</w:t>
      </w:r>
      <w:r w:rsidR="00246003">
        <w:rPr>
          <w:rFonts w:ascii="Times New Roman" w:eastAsia="SimSun" w:hAnsi="Times New Roman" w:cs="Times New Roman"/>
          <w:kern w:val="0"/>
          <w:sz w:val="20"/>
          <w:szCs w:val="20"/>
          <w:lang w:eastAsia="zh-CN"/>
          <w14:ligatures w14:val="none"/>
        </w:rPr>
        <w:t>.</w:t>
      </w:r>
    </w:p>
    <w:p w14:paraId="680E2918" w14:textId="77777777" w:rsidR="00246003" w:rsidRDefault="00246003">
      <w:pPr>
        <w:rPr>
          <w:rFonts w:ascii="Times New Roman" w:eastAsia="SimSun" w:hAnsi="Times New Roman" w:cs="Times New Roman"/>
          <w:kern w:val="0"/>
          <w:sz w:val="20"/>
          <w:szCs w:val="20"/>
          <w:lang w:eastAsia="zh-CN"/>
          <w14:ligatures w14:val="none"/>
        </w:rPr>
      </w:pPr>
    </w:p>
    <w:p w14:paraId="21CC3F35" w14:textId="4BF8B5CF" w:rsidR="00246003" w:rsidRDefault="00246003">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With</w:t>
      </w:r>
      <w:r w:rsidR="00BC51CC">
        <w:rPr>
          <w:rFonts w:ascii="Times New Roman" w:eastAsia="SimSun" w:hAnsi="Times New Roman" w:cs="Times New Roman"/>
          <w:kern w:val="0"/>
          <w:sz w:val="20"/>
          <w:szCs w:val="20"/>
          <w:lang w:eastAsia="zh-CN"/>
          <w14:ligatures w14:val="none"/>
        </w:rPr>
        <w:t xml:space="preserve"> </w:t>
      </w:r>
      <w:r>
        <w:rPr>
          <w:rFonts w:ascii="Times New Roman" w:eastAsia="SimSun" w:hAnsi="Times New Roman" w:cs="Times New Roman"/>
          <w:kern w:val="0"/>
          <w:sz w:val="20"/>
          <w:szCs w:val="20"/>
          <w:lang w:eastAsia="zh-CN"/>
          <w14:ligatures w14:val="none"/>
        </w:rPr>
        <w:t xml:space="preserve">this clarification, it appears that </w:t>
      </w:r>
      <w:r w:rsidR="00BC51CC">
        <w:rPr>
          <w:rFonts w:ascii="Times New Roman" w:eastAsia="SimSun" w:hAnsi="Times New Roman" w:cs="Times New Roman"/>
          <w:kern w:val="0"/>
          <w:sz w:val="20"/>
          <w:szCs w:val="20"/>
          <w:lang w:eastAsia="zh-CN"/>
          <w14:ligatures w14:val="none"/>
        </w:rPr>
        <w:t xml:space="preserve">candidate solution 3 is the sum of Candidate Solution 1 and Candidate Solution 2. Therefore, it would be sufficient to </w:t>
      </w:r>
      <w:proofErr w:type="spellStart"/>
      <w:r w:rsidR="00BC51CC">
        <w:rPr>
          <w:rFonts w:ascii="Times New Roman" w:eastAsia="SimSun" w:hAnsi="Times New Roman" w:cs="Times New Roman"/>
          <w:kern w:val="0"/>
          <w:sz w:val="20"/>
          <w:szCs w:val="20"/>
          <w:lang w:eastAsia="zh-CN"/>
          <w14:ligatures w14:val="none"/>
        </w:rPr>
        <w:t>analyse</w:t>
      </w:r>
      <w:proofErr w:type="spellEnd"/>
      <w:r w:rsidR="00BC51CC">
        <w:rPr>
          <w:rFonts w:ascii="Times New Roman" w:eastAsia="SimSun" w:hAnsi="Times New Roman" w:cs="Times New Roman"/>
          <w:kern w:val="0"/>
          <w:sz w:val="20"/>
          <w:szCs w:val="20"/>
          <w:lang w:eastAsia="zh-CN"/>
          <w14:ligatures w14:val="none"/>
        </w:rPr>
        <w:t xml:space="preserve"> Candidate Solution 1 and Candidate Solution 2 to fulfil the actions of the LS</w:t>
      </w:r>
      <w:r w:rsidR="00DF4BC3">
        <w:rPr>
          <w:rFonts w:ascii="Times New Roman" w:eastAsia="SimSun" w:hAnsi="Times New Roman" w:cs="Times New Roman"/>
          <w:kern w:val="0"/>
          <w:sz w:val="20"/>
          <w:szCs w:val="20"/>
          <w:lang w:eastAsia="zh-CN"/>
          <w14:ligatures w14:val="none"/>
        </w:rPr>
        <w:t>.</w:t>
      </w:r>
    </w:p>
    <w:p w14:paraId="4CB48928" w14:textId="77777777" w:rsidR="00DF4BC3" w:rsidRDefault="00DF4BC3">
      <w:pPr>
        <w:rPr>
          <w:rFonts w:ascii="Times New Roman" w:eastAsia="SimSun" w:hAnsi="Times New Roman" w:cs="Times New Roman"/>
          <w:kern w:val="0"/>
          <w:sz w:val="20"/>
          <w:szCs w:val="20"/>
          <w:lang w:eastAsia="zh-CN"/>
          <w14:ligatures w14:val="none"/>
        </w:rPr>
      </w:pPr>
    </w:p>
    <w:p w14:paraId="782CE891" w14:textId="50625163" w:rsidR="00DF4BC3" w:rsidRDefault="00DF4BC3">
      <w:pPr>
        <w:rPr>
          <w:rFonts w:ascii="Times New Roman" w:eastAsia="SimSun" w:hAnsi="Times New Roman" w:cs="Times New Roman"/>
          <w:b/>
          <w:bCs/>
          <w:kern w:val="0"/>
          <w:sz w:val="20"/>
          <w:szCs w:val="20"/>
          <w:lang w:eastAsia="zh-CN"/>
          <w14:ligatures w14:val="none"/>
        </w:rPr>
      </w:pPr>
      <w:r w:rsidRPr="00267478">
        <w:rPr>
          <w:rFonts w:ascii="Times New Roman" w:eastAsia="SimSun" w:hAnsi="Times New Roman" w:cs="Times New Roman"/>
          <w:b/>
          <w:bCs/>
          <w:kern w:val="0"/>
          <w:sz w:val="20"/>
          <w:szCs w:val="20"/>
          <w:lang w:eastAsia="zh-CN"/>
          <w14:ligatures w14:val="none"/>
        </w:rPr>
        <w:t xml:space="preserve">Proposal 1: RAN3 to </w:t>
      </w:r>
      <w:r w:rsidR="002242D4" w:rsidRPr="00267478">
        <w:rPr>
          <w:rFonts w:ascii="Times New Roman" w:eastAsia="SimSun" w:hAnsi="Times New Roman" w:cs="Times New Roman"/>
          <w:b/>
          <w:bCs/>
          <w:kern w:val="0"/>
          <w:sz w:val="20"/>
          <w:szCs w:val="20"/>
          <w:lang w:eastAsia="zh-CN"/>
          <w14:ligatures w14:val="none"/>
        </w:rPr>
        <w:t xml:space="preserve">draft a </w:t>
      </w:r>
      <w:proofErr w:type="gramStart"/>
      <w:r w:rsidR="002242D4" w:rsidRPr="00267478">
        <w:rPr>
          <w:rFonts w:ascii="Times New Roman" w:eastAsia="SimSun" w:hAnsi="Times New Roman" w:cs="Times New Roman"/>
          <w:b/>
          <w:bCs/>
          <w:kern w:val="0"/>
          <w:sz w:val="20"/>
          <w:szCs w:val="20"/>
          <w:lang w:eastAsia="zh-CN"/>
          <w14:ligatures w14:val="none"/>
        </w:rPr>
        <w:t>reply</w:t>
      </w:r>
      <w:proofErr w:type="gramEnd"/>
      <w:r w:rsidR="002242D4" w:rsidRPr="00267478">
        <w:rPr>
          <w:rFonts w:ascii="Times New Roman" w:eastAsia="SimSun" w:hAnsi="Times New Roman" w:cs="Times New Roman"/>
          <w:b/>
          <w:bCs/>
          <w:kern w:val="0"/>
          <w:sz w:val="20"/>
          <w:szCs w:val="20"/>
          <w:lang w:eastAsia="zh-CN"/>
          <w14:ligatures w14:val="none"/>
        </w:rPr>
        <w:t xml:space="preserve"> LS to</w:t>
      </w:r>
      <w:r w:rsidRPr="00267478">
        <w:rPr>
          <w:rFonts w:ascii="Times New Roman" w:eastAsia="SimSun" w:hAnsi="Times New Roman" w:cs="Times New Roman"/>
          <w:b/>
          <w:bCs/>
          <w:kern w:val="0"/>
          <w:sz w:val="20"/>
          <w:szCs w:val="20"/>
          <w:lang w:eastAsia="zh-CN"/>
          <w14:ligatures w14:val="none"/>
        </w:rPr>
        <w:t xml:space="preserve"> RAN2 </w:t>
      </w:r>
      <w:r w:rsidR="002242D4" w:rsidRPr="00267478">
        <w:rPr>
          <w:rFonts w:ascii="Times New Roman" w:eastAsia="SimSun" w:hAnsi="Times New Roman" w:cs="Times New Roman"/>
          <w:b/>
          <w:bCs/>
          <w:kern w:val="0"/>
          <w:sz w:val="20"/>
          <w:szCs w:val="20"/>
          <w:lang w:eastAsia="zh-CN"/>
          <w14:ligatures w14:val="none"/>
        </w:rPr>
        <w:t>including an</w:t>
      </w:r>
      <w:r w:rsidRPr="00267478">
        <w:rPr>
          <w:rFonts w:ascii="Times New Roman" w:eastAsia="SimSun" w:hAnsi="Times New Roman" w:cs="Times New Roman"/>
          <w:b/>
          <w:bCs/>
          <w:kern w:val="0"/>
          <w:sz w:val="20"/>
          <w:szCs w:val="20"/>
          <w:lang w:eastAsia="zh-CN"/>
          <w14:ligatures w14:val="none"/>
        </w:rPr>
        <w:t xml:space="preserve"> </w:t>
      </w:r>
      <w:r w:rsidR="00267478" w:rsidRPr="00267478">
        <w:rPr>
          <w:rFonts w:ascii="Times New Roman" w:eastAsia="SimSun" w:hAnsi="Times New Roman" w:cs="Times New Roman"/>
          <w:b/>
          <w:bCs/>
          <w:kern w:val="0"/>
          <w:sz w:val="20"/>
          <w:szCs w:val="20"/>
          <w:lang w:eastAsia="zh-CN"/>
          <w14:ligatures w14:val="none"/>
        </w:rPr>
        <w:t>analysis</w:t>
      </w:r>
      <w:r w:rsidR="002242D4" w:rsidRPr="00267478">
        <w:rPr>
          <w:rFonts w:ascii="Times New Roman" w:eastAsia="SimSun" w:hAnsi="Times New Roman" w:cs="Times New Roman"/>
          <w:b/>
          <w:bCs/>
          <w:kern w:val="0"/>
          <w:sz w:val="20"/>
          <w:szCs w:val="20"/>
          <w:lang w:eastAsia="zh-CN"/>
          <w14:ligatures w14:val="none"/>
        </w:rPr>
        <w:t xml:space="preserve"> of</w:t>
      </w:r>
      <w:r w:rsidRPr="00267478">
        <w:rPr>
          <w:rFonts w:ascii="Times New Roman" w:eastAsia="SimSun" w:hAnsi="Times New Roman" w:cs="Times New Roman"/>
          <w:b/>
          <w:bCs/>
          <w:kern w:val="0"/>
          <w:sz w:val="20"/>
          <w:szCs w:val="20"/>
          <w:lang w:eastAsia="zh-CN"/>
          <w14:ligatures w14:val="none"/>
        </w:rPr>
        <w:t xml:space="preserve"> candidate solution 1 and candidate solution 2</w:t>
      </w:r>
      <w:r w:rsidR="00267478" w:rsidRPr="00267478">
        <w:rPr>
          <w:rFonts w:ascii="Times New Roman" w:eastAsia="SimSun" w:hAnsi="Times New Roman" w:cs="Times New Roman"/>
          <w:b/>
          <w:bCs/>
          <w:kern w:val="0"/>
          <w:sz w:val="20"/>
          <w:szCs w:val="20"/>
          <w:lang w:eastAsia="zh-CN"/>
          <w14:ligatures w14:val="none"/>
        </w:rPr>
        <w:t>, while not evaluating candidate solution 3, which is the sum of the two previous solutions</w:t>
      </w:r>
      <w:r w:rsidR="00DB5F4B">
        <w:rPr>
          <w:rFonts w:ascii="Times New Roman" w:eastAsia="SimSun" w:hAnsi="Times New Roman" w:cs="Times New Roman"/>
          <w:b/>
          <w:bCs/>
          <w:kern w:val="0"/>
          <w:sz w:val="20"/>
          <w:szCs w:val="20"/>
          <w:lang w:eastAsia="zh-CN"/>
          <w14:ligatures w14:val="none"/>
        </w:rPr>
        <w:t xml:space="preserve">. </w:t>
      </w:r>
      <w:r w:rsidR="0019723F">
        <w:rPr>
          <w:rFonts w:ascii="Times New Roman" w:eastAsia="SimSun" w:hAnsi="Times New Roman" w:cs="Times New Roman"/>
          <w:b/>
          <w:bCs/>
          <w:kern w:val="0"/>
          <w:sz w:val="20"/>
          <w:szCs w:val="20"/>
          <w:lang w:eastAsia="zh-CN"/>
          <w14:ligatures w14:val="none"/>
        </w:rPr>
        <w:t>The analysis of candidate solution 1 and 2 provide feedback on RAN involvement in the data transfer process.</w:t>
      </w:r>
    </w:p>
    <w:p w14:paraId="7DF7EF0D" w14:textId="77777777" w:rsidR="00267478" w:rsidRDefault="00267478">
      <w:pPr>
        <w:rPr>
          <w:rFonts w:ascii="Times New Roman" w:eastAsia="SimSun" w:hAnsi="Times New Roman" w:cs="Times New Roman"/>
          <w:b/>
          <w:bCs/>
          <w:kern w:val="0"/>
          <w:sz w:val="20"/>
          <w:szCs w:val="20"/>
          <w:lang w:eastAsia="zh-CN"/>
          <w14:ligatures w14:val="none"/>
        </w:rPr>
      </w:pPr>
    </w:p>
    <w:p w14:paraId="60B72094" w14:textId="53AC8B13" w:rsidR="00267478" w:rsidRDefault="007F1A2C">
      <w:pPr>
        <w:rPr>
          <w:rFonts w:ascii="Times New Roman" w:eastAsia="SimSun" w:hAnsi="Times New Roman" w:cs="Times New Roman"/>
          <w:i/>
          <w:iCs/>
          <w:kern w:val="0"/>
          <w:sz w:val="20"/>
          <w:szCs w:val="20"/>
          <w:lang w:eastAsia="zh-CN"/>
          <w14:ligatures w14:val="none"/>
        </w:rPr>
      </w:pPr>
      <w:r w:rsidRPr="007F1A2C">
        <w:rPr>
          <w:rFonts w:ascii="Times New Roman" w:eastAsia="SimSun" w:hAnsi="Times New Roman" w:cs="Times New Roman"/>
          <w:i/>
          <w:iCs/>
          <w:kern w:val="0"/>
          <w:sz w:val="20"/>
          <w:szCs w:val="20"/>
          <w:lang w:eastAsia="zh-CN"/>
          <w14:ligatures w14:val="none"/>
        </w:rPr>
        <w:t>Analysis of Candidate Solution 1:</w:t>
      </w:r>
    </w:p>
    <w:p w14:paraId="0D86A187" w14:textId="77777777" w:rsidR="007F1A2C" w:rsidRDefault="007F1A2C">
      <w:pPr>
        <w:rPr>
          <w:rFonts w:ascii="Times New Roman" w:eastAsia="SimSun" w:hAnsi="Times New Roman" w:cs="Times New Roman"/>
          <w:i/>
          <w:iCs/>
          <w:kern w:val="0"/>
          <w:sz w:val="20"/>
          <w:szCs w:val="20"/>
          <w:lang w:eastAsia="zh-CN"/>
          <w14:ligatures w14:val="none"/>
        </w:rPr>
      </w:pPr>
    </w:p>
    <w:p w14:paraId="7CDCD4E6" w14:textId="19B9F6A5" w:rsidR="007F1A2C" w:rsidRDefault="007F1A2C">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Candidate Solution 1 is based on transferring of </w:t>
      </w:r>
      <w:r w:rsidR="00FA1B4A" w:rsidRPr="00FA1B4A">
        <w:rPr>
          <w:rFonts w:ascii="Times New Roman" w:eastAsia="SimSun" w:hAnsi="Times New Roman" w:cs="Times New Roman"/>
          <w:kern w:val="0"/>
          <w:sz w:val="20"/>
          <w:szCs w:val="20"/>
          <w:lang w:eastAsia="zh-CN"/>
          <w14:ligatures w14:val="none"/>
        </w:rPr>
        <w:t>dataset/model parameters</w:t>
      </w:r>
      <w:r w:rsidR="00FA1B4A">
        <w:rPr>
          <w:rFonts w:ascii="Times New Roman" w:eastAsia="SimSun" w:hAnsi="Times New Roman" w:cs="Times New Roman"/>
          <w:kern w:val="0"/>
          <w:sz w:val="20"/>
          <w:szCs w:val="20"/>
          <w:lang w:eastAsia="zh-CN"/>
          <w14:ligatures w14:val="none"/>
        </w:rPr>
        <w:t xml:space="preserve"> from the </w:t>
      </w:r>
      <w:proofErr w:type="spellStart"/>
      <w:r w:rsidR="00FA1B4A">
        <w:rPr>
          <w:rFonts w:ascii="Times New Roman" w:eastAsia="SimSun" w:hAnsi="Times New Roman" w:cs="Times New Roman"/>
          <w:kern w:val="0"/>
          <w:sz w:val="20"/>
          <w:szCs w:val="20"/>
          <w:lang w:eastAsia="zh-CN"/>
          <w14:ligatures w14:val="none"/>
        </w:rPr>
        <w:t>gNB</w:t>
      </w:r>
      <w:proofErr w:type="spellEnd"/>
      <w:r w:rsidR="00FA1B4A">
        <w:rPr>
          <w:rFonts w:ascii="Times New Roman" w:eastAsia="SimSun" w:hAnsi="Times New Roman" w:cs="Times New Roman"/>
          <w:kern w:val="0"/>
          <w:sz w:val="20"/>
          <w:szCs w:val="20"/>
          <w:lang w:eastAsia="zh-CN"/>
          <w14:ligatures w14:val="none"/>
        </w:rPr>
        <w:t xml:space="preserve"> to the OAM and from the OAM to the </w:t>
      </w:r>
      <w:r w:rsidR="00FA1B4A" w:rsidRPr="00FA1B4A">
        <w:rPr>
          <w:rFonts w:ascii="Times New Roman" w:eastAsia="SimSun" w:hAnsi="Times New Roman" w:cs="Times New Roman"/>
          <w:kern w:val="0"/>
          <w:sz w:val="20"/>
          <w:szCs w:val="20"/>
          <w:lang w:eastAsia="zh-CN"/>
          <w14:ligatures w14:val="none"/>
        </w:rPr>
        <w:t>UE-side training entity</w:t>
      </w:r>
      <w:r w:rsidR="00FA1B4A">
        <w:rPr>
          <w:rFonts w:ascii="Times New Roman" w:eastAsia="SimSun" w:hAnsi="Times New Roman" w:cs="Times New Roman"/>
          <w:kern w:val="0"/>
          <w:sz w:val="20"/>
          <w:szCs w:val="20"/>
          <w:lang w:eastAsia="zh-CN"/>
          <w14:ligatures w14:val="none"/>
        </w:rPr>
        <w:t>.</w:t>
      </w:r>
    </w:p>
    <w:p w14:paraId="3AA6B3D0" w14:textId="77777777" w:rsidR="00E95DFE" w:rsidRDefault="00E95DFE">
      <w:pPr>
        <w:rPr>
          <w:rFonts w:ascii="Times New Roman" w:eastAsia="SimSun" w:hAnsi="Times New Roman" w:cs="Times New Roman"/>
          <w:kern w:val="0"/>
          <w:sz w:val="20"/>
          <w:szCs w:val="20"/>
          <w:lang w:eastAsia="zh-CN"/>
          <w14:ligatures w14:val="none"/>
        </w:rPr>
      </w:pPr>
    </w:p>
    <w:p w14:paraId="1FA51914" w14:textId="593048B0" w:rsidR="00E95DFE" w:rsidRPr="00E95DFE" w:rsidRDefault="00E95DFE" w:rsidP="00E95DFE">
      <w:pPr>
        <w:rPr>
          <w:rFonts w:ascii="Times New Roman" w:eastAsia="SimSun" w:hAnsi="Times New Roman" w:cs="Times New Roman"/>
          <w:kern w:val="0"/>
          <w:sz w:val="20"/>
          <w:szCs w:val="20"/>
          <w:lang w:eastAsia="zh-CN"/>
          <w14:ligatures w14:val="none"/>
        </w:rPr>
      </w:pPr>
      <w:proofErr w:type="gramStart"/>
      <w:r>
        <w:rPr>
          <w:rFonts w:ascii="Times New Roman" w:eastAsia="SimSun" w:hAnsi="Times New Roman" w:cs="Times New Roman"/>
          <w:kern w:val="0"/>
          <w:sz w:val="20"/>
          <w:szCs w:val="20"/>
          <w:lang w:eastAsia="zh-CN"/>
          <w14:ligatures w14:val="none"/>
        </w:rPr>
        <w:t>I</w:t>
      </w:r>
      <w:r w:rsidRPr="00E95DFE">
        <w:rPr>
          <w:rFonts w:ascii="Times New Roman" w:eastAsia="SimSun" w:hAnsi="Times New Roman" w:cs="Times New Roman"/>
          <w:kern w:val="0"/>
          <w:sz w:val="20"/>
          <w:szCs w:val="20"/>
          <w:lang w:eastAsia="zh-CN"/>
          <w14:ligatures w14:val="none"/>
        </w:rPr>
        <w:t>t should be pointed out that, as</w:t>
      </w:r>
      <w:proofErr w:type="gramEnd"/>
      <w:r w:rsidRPr="00E95DFE">
        <w:rPr>
          <w:rFonts w:ascii="Times New Roman" w:eastAsia="SimSun" w:hAnsi="Times New Roman" w:cs="Times New Roman"/>
          <w:kern w:val="0"/>
          <w:sz w:val="20"/>
          <w:szCs w:val="20"/>
          <w:lang w:eastAsia="zh-CN"/>
          <w14:ligatures w14:val="none"/>
        </w:rPr>
        <w:t xml:space="preserve"> per TS38.300, the following principles have been agreed:</w:t>
      </w:r>
    </w:p>
    <w:p w14:paraId="1BBFC8F1" w14:textId="77777777" w:rsidR="00E95DFE" w:rsidRPr="00E95DFE" w:rsidRDefault="00E95DFE" w:rsidP="00E95DFE">
      <w:pPr>
        <w:rPr>
          <w:rFonts w:ascii="Times New Roman" w:eastAsia="SimSun" w:hAnsi="Times New Roman" w:cs="Times New Roman"/>
          <w:kern w:val="0"/>
          <w:sz w:val="20"/>
          <w:szCs w:val="20"/>
          <w:lang w:eastAsia="zh-CN"/>
          <w14:ligatures w14:val="none"/>
        </w:rPr>
      </w:pPr>
    </w:p>
    <w:p w14:paraId="278C93A1" w14:textId="5377B968" w:rsidR="00E95DFE" w:rsidRPr="00E95DFE" w:rsidRDefault="00371750" w:rsidP="00E95DFE">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w:t>
      </w:r>
      <w:r w:rsidR="00E95DFE" w:rsidRPr="00371750">
        <w:rPr>
          <w:rFonts w:ascii="Times New Roman" w:eastAsia="SimSun" w:hAnsi="Times New Roman" w:cs="Times New Roman"/>
          <w:i/>
          <w:iCs/>
          <w:kern w:val="0"/>
          <w:sz w:val="20"/>
          <w:szCs w:val="20"/>
          <w:lang w:eastAsia="zh-CN"/>
          <w14:ligatures w14:val="none"/>
        </w:rPr>
        <w:t>AI/ML algorithms and models are out of 3GPP scope, and the details of model performance feedback are also out of 3GPP scope.</w:t>
      </w:r>
      <w:r>
        <w:rPr>
          <w:rFonts w:ascii="Times New Roman" w:eastAsia="SimSun" w:hAnsi="Times New Roman" w:cs="Times New Roman"/>
          <w:kern w:val="0"/>
          <w:sz w:val="20"/>
          <w:szCs w:val="20"/>
          <w:lang w:eastAsia="zh-CN"/>
          <w14:ligatures w14:val="none"/>
        </w:rPr>
        <w:t>”</w:t>
      </w:r>
    </w:p>
    <w:p w14:paraId="5708454E" w14:textId="77777777" w:rsidR="00E95DFE" w:rsidRPr="00E95DFE" w:rsidRDefault="00E95DFE" w:rsidP="00E95DFE">
      <w:pPr>
        <w:rPr>
          <w:rFonts w:ascii="Times New Roman" w:eastAsia="SimSun" w:hAnsi="Times New Roman" w:cs="Times New Roman"/>
          <w:kern w:val="0"/>
          <w:sz w:val="20"/>
          <w:szCs w:val="20"/>
          <w:lang w:eastAsia="zh-CN"/>
          <w14:ligatures w14:val="none"/>
        </w:rPr>
      </w:pPr>
    </w:p>
    <w:p w14:paraId="7357958D" w14:textId="77777777" w:rsidR="00E95DFE" w:rsidRPr="00E95DFE" w:rsidRDefault="00E95DFE" w:rsidP="00E95DFE">
      <w:pPr>
        <w:rPr>
          <w:rFonts w:ascii="Times New Roman" w:eastAsia="SimSun" w:hAnsi="Times New Roman" w:cs="Times New Roman"/>
          <w:kern w:val="0"/>
          <w:sz w:val="20"/>
          <w:szCs w:val="20"/>
          <w:lang w:eastAsia="zh-CN"/>
          <w14:ligatures w14:val="none"/>
        </w:rPr>
      </w:pPr>
      <w:r w:rsidRPr="00E95DFE">
        <w:rPr>
          <w:rFonts w:ascii="Times New Roman" w:eastAsia="SimSun" w:hAnsi="Times New Roman" w:cs="Times New Roman"/>
          <w:kern w:val="0"/>
          <w:sz w:val="20"/>
          <w:szCs w:val="20"/>
          <w:lang w:eastAsia="zh-CN"/>
          <w14:ligatures w14:val="none"/>
        </w:rPr>
        <w:t>Therefore, transferring of model parameters shall not be enabled, as it would clearly disclose parts of the model implementation.</w:t>
      </w:r>
    </w:p>
    <w:p w14:paraId="021148B9" w14:textId="77777777" w:rsidR="00E95DFE" w:rsidRPr="00E95DFE" w:rsidRDefault="00E95DFE" w:rsidP="00E95DFE">
      <w:pPr>
        <w:rPr>
          <w:rFonts w:ascii="Times New Roman" w:eastAsia="SimSun" w:hAnsi="Times New Roman" w:cs="Times New Roman"/>
          <w:kern w:val="0"/>
          <w:sz w:val="20"/>
          <w:szCs w:val="20"/>
          <w:lang w:eastAsia="zh-CN"/>
          <w14:ligatures w14:val="none"/>
        </w:rPr>
      </w:pPr>
    </w:p>
    <w:p w14:paraId="79EA8826" w14:textId="19ABBF14" w:rsidR="00E95DFE" w:rsidRPr="00371750" w:rsidRDefault="00E95DFE" w:rsidP="00E95DFE">
      <w:pPr>
        <w:rPr>
          <w:rFonts w:ascii="Times New Roman" w:eastAsia="SimSun" w:hAnsi="Times New Roman" w:cs="Times New Roman"/>
          <w:b/>
          <w:bCs/>
          <w:kern w:val="0"/>
          <w:sz w:val="20"/>
          <w:szCs w:val="20"/>
          <w:lang w:eastAsia="zh-CN"/>
          <w14:ligatures w14:val="none"/>
        </w:rPr>
      </w:pPr>
      <w:r w:rsidRPr="00371750">
        <w:rPr>
          <w:rFonts w:ascii="Times New Roman" w:eastAsia="SimSun" w:hAnsi="Times New Roman" w:cs="Times New Roman"/>
          <w:b/>
          <w:bCs/>
          <w:kern w:val="0"/>
          <w:sz w:val="20"/>
          <w:szCs w:val="20"/>
          <w:lang w:eastAsia="zh-CN"/>
          <w14:ligatures w14:val="none"/>
        </w:rPr>
        <w:t xml:space="preserve">Proposal </w:t>
      </w:r>
      <w:r w:rsidR="004E260E">
        <w:rPr>
          <w:rFonts w:ascii="Times New Roman" w:eastAsia="SimSun" w:hAnsi="Times New Roman" w:cs="Times New Roman"/>
          <w:b/>
          <w:bCs/>
          <w:kern w:val="0"/>
          <w:sz w:val="20"/>
          <w:szCs w:val="20"/>
          <w:lang w:eastAsia="zh-CN"/>
          <w14:ligatures w14:val="none"/>
        </w:rPr>
        <w:t>2</w:t>
      </w:r>
      <w:r w:rsidRPr="00371750">
        <w:rPr>
          <w:rFonts w:ascii="Times New Roman" w:eastAsia="SimSun" w:hAnsi="Times New Roman" w:cs="Times New Roman"/>
          <w:b/>
          <w:bCs/>
          <w:kern w:val="0"/>
          <w:sz w:val="20"/>
          <w:szCs w:val="20"/>
          <w:lang w:eastAsia="zh-CN"/>
          <w14:ligatures w14:val="none"/>
        </w:rPr>
        <w:t xml:space="preserve">: for candidate solution 1, RAN3 to reply that, </w:t>
      </w:r>
      <w:proofErr w:type="gramStart"/>
      <w:r w:rsidRPr="00371750">
        <w:rPr>
          <w:rFonts w:ascii="Times New Roman" w:eastAsia="SimSun" w:hAnsi="Times New Roman" w:cs="Times New Roman"/>
          <w:b/>
          <w:bCs/>
          <w:kern w:val="0"/>
          <w:sz w:val="20"/>
          <w:szCs w:val="20"/>
          <w:lang w:eastAsia="zh-CN"/>
          <w14:ligatures w14:val="none"/>
        </w:rPr>
        <w:t>on the basis of</w:t>
      </w:r>
      <w:proofErr w:type="gramEnd"/>
      <w:r w:rsidRPr="00371750">
        <w:rPr>
          <w:rFonts w:ascii="Times New Roman" w:eastAsia="SimSun" w:hAnsi="Times New Roman" w:cs="Times New Roman"/>
          <w:b/>
          <w:bCs/>
          <w:kern w:val="0"/>
          <w:sz w:val="20"/>
          <w:szCs w:val="20"/>
          <w:lang w:eastAsia="zh-CN"/>
          <w14:ligatures w14:val="none"/>
        </w:rPr>
        <w:t xml:space="preserve"> normative specifications in TS38.300, spelling out that “AI/ML algorithms and models are out of 3GPP scope”, model parameters shall not be transferred from the NG-RAN to the OAM.</w:t>
      </w:r>
    </w:p>
    <w:p w14:paraId="0A6913A6" w14:textId="77777777" w:rsidR="00E95DFE" w:rsidRDefault="00E95DFE">
      <w:pPr>
        <w:rPr>
          <w:rFonts w:ascii="Times New Roman" w:eastAsia="SimSun" w:hAnsi="Times New Roman" w:cs="Times New Roman"/>
          <w:kern w:val="0"/>
          <w:sz w:val="20"/>
          <w:szCs w:val="20"/>
          <w:lang w:eastAsia="zh-CN"/>
          <w14:ligatures w14:val="none"/>
        </w:rPr>
      </w:pPr>
    </w:p>
    <w:p w14:paraId="31DD574B" w14:textId="32A2F319" w:rsidR="00520860" w:rsidRDefault="001216D0">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lastRenderedPageBreak/>
        <w:t xml:space="preserve">It shall be noted that </w:t>
      </w:r>
      <w:r w:rsidR="005A6FD2">
        <w:rPr>
          <w:rFonts w:ascii="Times New Roman" w:eastAsia="SimSun" w:hAnsi="Times New Roman" w:cs="Times New Roman"/>
          <w:kern w:val="0"/>
          <w:sz w:val="20"/>
          <w:szCs w:val="20"/>
          <w:lang w:eastAsia="zh-CN"/>
          <w14:ligatures w14:val="none"/>
        </w:rPr>
        <w:t xml:space="preserve">the </w:t>
      </w:r>
      <w:r w:rsidR="005A6FD2" w:rsidRPr="005A6FD2">
        <w:rPr>
          <w:rFonts w:ascii="Times New Roman" w:eastAsia="SimSun" w:hAnsi="Times New Roman" w:cs="Times New Roman"/>
          <w:kern w:val="0"/>
          <w:sz w:val="20"/>
          <w:szCs w:val="20"/>
          <w:lang w:eastAsia="zh-CN"/>
          <w14:ligatures w14:val="none"/>
        </w:rPr>
        <w:t>dataset/model parameters</w:t>
      </w:r>
      <w:r w:rsidR="005A6FD2">
        <w:rPr>
          <w:rFonts w:ascii="Times New Roman" w:eastAsia="SimSun" w:hAnsi="Times New Roman" w:cs="Times New Roman"/>
          <w:kern w:val="0"/>
          <w:sz w:val="20"/>
          <w:szCs w:val="20"/>
          <w:lang w:eastAsia="zh-CN"/>
          <w14:ligatures w14:val="none"/>
        </w:rPr>
        <w:t xml:space="preserve"> to be transferred by the </w:t>
      </w:r>
      <w:proofErr w:type="spellStart"/>
      <w:r w:rsidR="005A6FD2">
        <w:rPr>
          <w:rFonts w:ascii="Times New Roman" w:eastAsia="SimSun" w:hAnsi="Times New Roman" w:cs="Times New Roman"/>
          <w:kern w:val="0"/>
          <w:sz w:val="20"/>
          <w:szCs w:val="20"/>
          <w:lang w:eastAsia="zh-CN"/>
          <w14:ligatures w14:val="none"/>
        </w:rPr>
        <w:t>gNB</w:t>
      </w:r>
      <w:proofErr w:type="spellEnd"/>
      <w:r w:rsidR="005A6FD2">
        <w:rPr>
          <w:rFonts w:ascii="Times New Roman" w:eastAsia="SimSun" w:hAnsi="Times New Roman" w:cs="Times New Roman"/>
          <w:kern w:val="0"/>
          <w:sz w:val="20"/>
          <w:szCs w:val="20"/>
          <w:lang w:eastAsia="zh-CN"/>
          <w14:ligatures w14:val="none"/>
        </w:rPr>
        <w:t xml:space="preserve"> are </w:t>
      </w:r>
      <w:proofErr w:type="gramStart"/>
      <w:r w:rsidR="005A6FD2">
        <w:rPr>
          <w:rFonts w:ascii="Times New Roman" w:eastAsia="SimSun" w:hAnsi="Times New Roman" w:cs="Times New Roman"/>
          <w:kern w:val="0"/>
          <w:sz w:val="20"/>
          <w:szCs w:val="20"/>
          <w:lang w:eastAsia="zh-CN"/>
          <w14:ligatures w14:val="none"/>
        </w:rPr>
        <w:t>no</w:t>
      </w:r>
      <w:r w:rsidR="00EA1902">
        <w:rPr>
          <w:rFonts w:ascii="Times New Roman" w:eastAsia="SimSun" w:hAnsi="Times New Roman" w:cs="Times New Roman"/>
          <w:kern w:val="0"/>
          <w:sz w:val="20"/>
          <w:szCs w:val="20"/>
          <w:lang w:eastAsia="zh-CN"/>
          <w14:ligatures w14:val="none"/>
        </w:rPr>
        <w:t>n</w:t>
      </w:r>
      <w:r w:rsidR="005A6FD2">
        <w:rPr>
          <w:rFonts w:ascii="Times New Roman" w:eastAsia="SimSun" w:hAnsi="Times New Roman" w:cs="Times New Roman"/>
          <w:kern w:val="0"/>
          <w:sz w:val="20"/>
          <w:szCs w:val="20"/>
          <w:lang w:eastAsia="zh-CN"/>
          <w14:ligatures w14:val="none"/>
        </w:rPr>
        <w:t xml:space="preserve"> UE</w:t>
      </w:r>
      <w:proofErr w:type="gramEnd"/>
      <w:r w:rsidR="005A6FD2">
        <w:rPr>
          <w:rFonts w:ascii="Times New Roman" w:eastAsia="SimSun" w:hAnsi="Times New Roman" w:cs="Times New Roman"/>
          <w:kern w:val="0"/>
          <w:sz w:val="20"/>
          <w:szCs w:val="20"/>
          <w:lang w:eastAsia="zh-CN"/>
          <w14:ligatures w14:val="none"/>
        </w:rPr>
        <w:t xml:space="preserve"> associated information</w:t>
      </w:r>
      <w:r w:rsidR="00EA1902">
        <w:rPr>
          <w:rFonts w:ascii="Times New Roman" w:eastAsia="SimSun" w:hAnsi="Times New Roman" w:cs="Times New Roman"/>
          <w:kern w:val="0"/>
          <w:sz w:val="20"/>
          <w:szCs w:val="20"/>
          <w:lang w:eastAsia="zh-CN"/>
          <w14:ligatures w14:val="none"/>
        </w:rPr>
        <w:t>, namely</w:t>
      </w:r>
      <w:r w:rsidR="00C33ED3">
        <w:rPr>
          <w:rFonts w:ascii="Times New Roman" w:eastAsia="SimSun" w:hAnsi="Times New Roman" w:cs="Times New Roman"/>
          <w:kern w:val="0"/>
          <w:sz w:val="20"/>
          <w:szCs w:val="20"/>
          <w:lang w:eastAsia="zh-CN"/>
          <w14:ligatures w14:val="none"/>
        </w:rPr>
        <w:t xml:space="preserve"> </w:t>
      </w:r>
      <w:r w:rsidR="00E55F3A">
        <w:rPr>
          <w:rFonts w:ascii="Times New Roman" w:eastAsia="SimSun" w:hAnsi="Times New Roman" w:cs="Times New Roman"/>
          <w:kern w:val="0"/>
          <w:sz w:val="20"/>
          <w:szCs w:val="20"/>
          <w:lang w:eastAsia="zh-CN"/>
          <w14:ligatures w14:val="none"/>
        </w:rPr>
        <w:t>information associated to a two</w:t>
      </w:r>
      <w:r w:rsidR="008D2C22">
        <w:rPr>
          <w:rFonts w:ascii="Times New Roman" w:eastAsia="SimSun" w:hAnsi="Times New Roman" w:cs="Times New Roman"/>
          <w:kern w:val="0"/>
          <w:sz w:val="20"/>
          <w:szCs w:val="20"/>
          <w:lang w:eastAsia="zh-CN"/>
          <w14:ligatures w14:val="none"/>
        </w:rPr>
        <w:t>-</w:t>
      </w:r>
      <w:r w:rsidR="00E55F3A">
        <w:rPr>
          <w:rFonts w:ascii="Times New Roman" w:eastAsia="SimSun" w:hAnsi="Times New Roman" w:cs="Times New Roman"/>
          <w:kern w:val="0"/>
          <w:sz w:val="20"/>
          <w:szCs w:val="20"/>
          <w:lang w:eastAsia="zh-CN"/>
          <w14:ligatures w14:val="none"/>
        </w:rPr>
        <w:t>sided AI/ML model</w:t>
      </w:r>
      <w:r w:rsidR="00EA1902">
        <w:rPr>
          <w:rFonts w:ascii="Times New Roman" w:eastAsia="SimSun" w:hAnsi="Times New Roman" w:cs="Times New Roman"/>
          <w:kern w:val="0"/>
          <w:sz w:val="20"/>
          <w:szCs w:val="20"/>
          <w:lang w:eastAsia="zh-CN"/>
          <w14:ligatures w14:val="none"/>
        </w:rPr>
        <w:t xml:space="preserve"> and not to a specific UE</w:t>
      </w:r>
      <w:r w:rsidR="00E55F3A">
        <w:rPr>
          <w:rFonts w:ascii="Times New Roman" w:eastAsia="SimSun" w:hAnsi="Times New Roman" w:cs="Times New Roman"/>
          <w:kern w:val="0"/>
          <w:sz w:val="20"/>
          <w:szCs w:val="20"/>
          <w:lang w:eastAsia="zh-CN"/>
          <w14:ligatures w14:val="none"/>
        </w:rPr>
        <w:t>, as explained in the RAN1 LS in [3].</w:t>
      </w:r>
    </w:p>
    <w:p w14:paraId="0FFFD7F8" w14:textId="77777777" w:rsidR="00127113" w:rsidRDefault="00127113">
      <w:pPr>
        <w:rPr>
          <w:rFonts w:ascii="Times New Roman" w:eastAsia="SimSun" w:hAnsi="Times New Roman" w:cs="Times New Roman"/>
          <w:kern w:val="0"/>
          <w:sz w:val="20"/>
          <w:szCs w:val="20"/>
          <w:lang w:eastAsia="zh-CN"/>
          <w14:ligatures w14:val="none"/>
        </w:rPr>
      </w:pPr>
    </w:p>
    <w:p w14:paraId="2F50B7BC" w14:textId="01E8B4F0" w:rsidR="00E55F3A" w:rsidRDefault="00E55F3A">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With this in mind, </w:t>
      </w:r>
      <w:r w:rsidR="00491C2F">
        <w:rPr>
          <w:rFonts w:ascii="Times New Roman" w:eastAsia="SimSun" w:hAnsi="Times New Roman" w:cs="Times New Roman"/>
          <w:kern w:val="0"/>
          <w:sz w:val="20"/>
          <w:szCs w:val="20"/>
          <w:lang w:eastAsia="zh-CN"/>
          <w14:ligatures w14:val="none"/>
        </w:rPr>
        <w:t xml:space="preserve">it should be noted that there </w:t>
      </w:r>
      <w:r w:rsidR="008D2C22">
        <w:rPr>
          <w:rFonts w:ascii="Times New Roman" w:eastAsia="SimSun" w:hAnsi="Times New Roman" w:cs="Times New Roman"/>
          <w:kern w:val="0"/>
          <w:sz w:val="20"/>
          <w:szCs w:val="20"/>
          <w:lang w:eastAsia="zh-CN"/>
          <w14:ligatures w14:val="none"/>
        </w:rPr>
        <w:t xml:space="preserve">are mechanisms available for the transferring of </w:t>
      </w:r>
      <w:proofErr w:type="gramStart"/>
      <w:r w:rsidR="008D2C22">
        <w:rPr>
          <w:rFonts w:ascii="Times New Roman" w:eastAsia="SimSun" w:hAnsi="Times New Roman" w:cs="Times New Roman"/>
          <w:kern w:val="0"/>
          <w:sz w:val="20"/>
          <w:szCs w:val="20"/>
          <w:lang w:eastAsia="zh-CN"/>
          <w14:ligatures w14:val="none"/>
        </w:rPr>
        <w:t>non UE</w:t>
      </w:r>
      <w:proofErr w:type="gramEnd"/>
      <w:r w:rsidR="008D2C22">
        <w:rPr>
          <w:rFonts w:ascii="Times New Roman" w:eastAsia="SimSun" w:hAnsi="Times New Roman" w:cs="Times New Roman"/>
          <w:kern w:val="0"/>
          <w:sz w:val="20"/>
          <w:szCs w:val="20"/>
          <w:lang w:eastAsia="zh-CN"/>
          <w14:ligatures w14:val="none"/>
        </w:rPr>
        <w:t xml:space="preserve"> associated data </w:t>
      </w:r>
      <w:r w:rsidR="00D7529F">
        <w:rPr>
          <w:rFonts w:ascii="Times New Roman" w:eastAsia="SimSun" w:hAnsi="Times New Roman" w:cs="Times New Roman"/>
          <w:kern w:val="0"/>
          <w:sz w:val="20"/>
          <w:szCs w:val="20"/>
          <w:lang w:eastAsia="zh-CN"/>
          <w14:ligatures w14:val="none"/>
        </w:rPr>
        <w:t xml:space="preserve">from the NG-RAN to the OAM. Such mechanisms consist of the </w:t>
      </w:r>
      <w:r w:rsidR="00DF6CA5">
        <w:rPr>
          <w:rFonts w:ascii="Times New Roman" w:eastAsia="SimSun" w:hAnsi="Times New Roman" w:cs="Times New Roman"/>
          <w:kern w:val="0"/>
          <w:sz w:val="20"/>
          <w:szCs w:val="20"/>
          <w:lang w:eastAsia="zh-CN"/>
          <w14:ligatures w14:val="none"/>
        </w:rPr>
        <w:t xml:space="preserve">transferring of Performance Measurements (PM) </w:t>
      </w:r>
      <w:r w:rsidR="00AF400E">
        <w:rPr>
          <w:rFonts w:ascii="Times New Roman" w:eastAsia="SimSun" w:hAnsi="Times New Roman" w:cs="Times New Roman"/>
          <w:kern w:val="0"/>
          <w:sz w:val="20"/>
          <w:szCs w:val="20"/>
          <w:lang w:eastAsia="zh-CN"/>
          <w14:ligatures w14:val="none"/>
        </w:rPr>
        <w:t>defined in the SA5 specifications, for example TS28.532</w:t>
      </w:r>
      <w:r w:rsidR="000D39D7">
        <w:rPr>
          <w:rFonts w:ascii="Times New Roman" w:eastAsia="SimSun" w:hAnsi="Times New Roman" w:cs="Times New Roman"/>
          <w:kern w:val="0"/>
          <w:sz w:val="20"/>
          <w:szCs w:val="20"/>
          <w:lang w:eastAsia="zh-CN"/>
          <w14:ligatures w14:val="none"/>
        </w:rPr>
        <w:t>/TS</w:t>
      </w:r>
      <w:r w:rsidR="008D68A7">
        <w:rPr>
          <w:rFonts w:ascii="Times New Roman" w:eastAsia="SimSun" w:hAnsi="Times New Roman" w:cs="Times New Roman"/>
          <w:kern w:val="0"/>
          <w:sz w:val="20"/>
          <w:szCs w:val="20"/>
          <w:lang w:eastAsia="zh-CN"/>
          <w14:ligatures w14:val="none"/>
        </w:rPr>
        <w:t>28.662</w:t>
      </w:r>
      <w:r w:rsidR="00950C96">
        <w:rPr>
          <w:rFonts w:ascii="Times New Roman" w:eastAsia="SimSun" w:hAnsi="Times New Roman" w:cs="Times New Roman"/>
          <w:kern w:val="0"/>
          <w:sz w:val="20"/>
          <w:szCs w:val="20"/>
          <w:lang w:eastAsia="zh-CN"/>
          <w14:ligatures w14:val="none"/>
        </w:rPr>
        <w:t xml:space="preserve"> (describing </w:t>
      </w:r>
      <w:r w:rsidR="00D45B15">
        <w:rPr>
          <w:rFonts w:ascii="Times New Roman" w:eastAsia="SimSun" w:hAnsi="Times New Roman" w:cs="Times New Roman"/>
          <w:kern w:val="0"/>
          <w:sz w:val="20"/>
          <w:szCs w:val="20"/>
          <w:lang w:eastAsia="zh-CN"/>
          <w14:ligatures w14:val="none"/>
        </w:rPr>
        <w:t xml:space="preserve">OAM </w:t>
      </w:r>
      <w:r w:rsidR="00950C96">
        <w:rPr>
          <w:rFonts w:ascii="Times New Roman" w:eastAsia="SimSun" w:hAnsi="Times New Roman" w:cs="Times New Roman"/>
          <w:kern w:val="0"/>
          <w:sz w:val="20"/>
          <w:szCs w:val="20"/>
          <w:lang w:eastAsia="zh-CN"/>
          <w14:ligatures w14:val="none"/>
        </w:rPr>
        <w:t xml:space="preserve">procedures </w:t>
      </w:r>
      <w:r w:rsidR="00D45B15">
        <w:rPr>
          <w:rFonts w:ascii="Times New Roman" w:eastAsia="SimSun" w:hAnsi="Times New Roman" w:cs="Times New Roman"/>
          <w:kern w:val="0"/>
          <w:sz w:val="20"/>
          <w:szCs w:val="20"/>
          <w:lang w:eastAsia="zh-CN"/>
          <w14:ligatures w14:val="none"/>
        </w:rPr>
        <w:t xml:space="preserve">to configure the RAN to report PMs) and TS28.552 (describing </w:t>
      </w:r>
      <w:r w:rsidR="004001F9">
        <w:rPr>
          <w:rFonts w:ascii="Times New Roman" w:eastAsia="SimSun" w:hAnsi="Times New Roman" w:cs="Times New Roman"/>
          <w:kern w:val="0"/>
          <w:sz w:val="20"/>
          <w:szCs w:val="20"/>
          <w:lang w:eastAsia="zh-CN"/>
          <w14:ligatures w14:val="none"/>
        </w:rPr>
        <w:t>measurements corresponding to PMs).</w:t>
      </w:r>
    </w:p>
    <w:p w14:paraId="30EE0F65" w14:textId="77777777" w:rsidR="004001F9" w:rsidRDefault="004001F9">
      <w:pPr>
        <w:rPr>
          <w:rFonts w:ascii="Times New Roman" w:eastAsia="SimSun" w:hAnsi="Times New Roman" w:cs="Times New Roman"/>
          <w:kern w:val="0"/>
          <w:sz w:val="20"/>
          <w:szCs w:val="20"/>
          <w:lang w:eastAsia="zh-CN"/>
          <w14:ligatures w14:val="none"/>
        </w:rPr>
      </w:pPr>
    </w:p>
    <w:p w14:paraId="76775FAE" w14:textId="528324FD" w:rsidR="004001F9" w:rsidRDefault="004001F9">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While configuration of PM reporting from the OAM to t</w:t>
      </w:r>
      <w:r w:rsidR="00715F26">
        <w:rPr>
          <w:rFonts w:ascii="Times New Roman" w:eastAsia="SimSun" w:hAnsi="Times New Roman" w:cs="Times New Roman"/>
          <w:kern w:val="0"/>
          <w:sz w:val="20"/>
          <w:szCs w:val="20"/>
          <w:lang w:eastAsia="zh-CN"/>
          <w14:ligatures w14:val="none"/>
        </w:rPr>
        <w:t>he RAN is under SA5 domain, it is plausible from</w:t>
      </w:r>
      <w:r w:rsidR="005C10F8">
        <w:rPr>
          <w:rFonts w:ascii="Times New Roman" w:eastAsia="SimSun" w:hAnsi="Times New Roman" w:cs="Times New Roman"/>
          <w:kern w:val="0"/>
          <w:sz w:val="20"/>
          <w:szCs w:val="20"/>
          <w:lang w:eastAsia="zh-CN"/>
          <w14:ligatures w14:val="none"/>
        </w:rPr>
        <w:t xml:space="preserve"> </w:t>
      </w:r>
      <w:r w:rsidR="00715F26">
        <w:rPr>
          <w:rFonts w:ascii="Times New Roman" w:eastAsia="SimSun" w:hAnsi="Times New Roman" w:cs="Times New Roman"/>
          <w:kern w:val="0"/>
          <w:sz w:val="20"/>
          <w:szCs w:val="20"/>
          <w:lang w:eastAsia="zh-CN"/>
          <w14:ligatures w14:val="none"/>
        </w:rPr>
        <w:t xml:space="preserve">a RAN3 point of view to assume that </w:t>
      </w:r>
      <w:r w:rsidR="005C10F8" w:rsidRPr="005C10F8">
        <w:rPr>
          <w:rFonts w:ascii="Times New Roman" w:eastAsia="SimSun" w:hAnsi="Times New Roman" w:cs="Times New Roman"/>
          <w:kern w:val="0"/>
          <w:sz w:val="20"/>
          <w:szCs w:val="20"/>
          <w:lang w:eastAsia="zh-CN"/>
          <w14:ligatures w14:val="none"/>
        </w:rPr>
        <w:t>dataset</w:t>
      </w:r>
      <w:r w:rsidR="005C10F8">
        <w:rPr>
          <w:rFonts w:ascii="Times New Roman" w:eastAsia="SimSun" w:hAnsi="Times New Roman" w:cs="Times New Roman"/>
          <w:kern w:val="0"/>
          <w:sz w:val="20"/>
          <w:szCs w:val="20"/>
          <w:lang w:eastAsia="zh-CN"/>
          <w14:ligatures w14:val="none"/>
        </w:rPr>
        <w:t xml:space="preserve"> </w:t>
      </w:r>
      <w:r w:rsidR="004E260E">
        <w:rPr>
          <w:rFonts w:ascii="Times New Roman" w:eastAsia="SimSun" w:hAnsi="Times New Roman" w:cs="Times New Roman"/>
          <w:kern w:val="0"/>
          <w:sz w:val="20"/>
          <w:szCs w:val="20"/>
          <w:lang w:eastAsia="zh-CN"/>
          <w14:ligatures w14:val="none"/>
        </w:rPr>
        <w:t xml:space="preserve">parameters </w:t>
      </w:r>
      <w:r w:rsidR="005C10F8">
        <w:rPr>
          <w:rFonts w:ascii="Times New Roman" w:eastAsia="SimSun" w:hAnsi="Times New Roman" w:cs="Times New Roman"/>
          <w:kern w:val="0"/>
          <w:sz w:val="20"/>
          <w:szCs w:val="20"/>
          <w:lang w:eastAsia="zh-CN"/>
          <w14:ligatures w14:val="none"/>
        </w:rPr>
        <w:t xml:space="preserve">could be included in the data </w:t>
      </w:r>
      <w:r w:rsidR="00E404B1">
        <w:rPr>
          <w:rFonts w:ascii="Times New Roman" w:eastAsia="SimSun" w:hAnsi="Times New Roman" w:cs="Times New Roman"/>
          <w:kern w:val="0"/>
          <w:sz w:val="20"/>
          <w:szCs w:val="20"/>
          <w:lang w:eastAsia="zh-CN"/>
          <w14:ligatures w14:val="none"/>
        </w:rPr>
        <w:t>collected by the OAM from the RAN.</w:t>
      </w:r>
      <w:r w:rsidR="002C4C77">
        <w:rPr>
          <w:rFonts w:ascii="Times New Roman" w:eastAsia="SimSun" w:hAnsi="Times New Roman" w:cs="Times New Roman"/>
          <w:kern w:val="0"/>
          <w:sz w:val="20"/>
          <w:szCs w:val="20"/>
          <w:lang w:eastAsia="zh-CN"/>
          <w14:ligatures w14:val="none"/>
        </w:rPr>
        <w:t xml:space="preserve"> T</w:t>
      </w:r>
      <w:r w:rsidR="00E404B1">
        <w:rPr>
          <w:rFonts w:ascii="Times New Roman" w:eastAsia="SimSun" w:hAnsi="Times New Roman" w:cs="Times New Roman"/>
          <w:kern w:val="0"/>
          <w:sz w:val="20"/>
          <w:szCs w:val="20"/>
          <w:lang w:eastAsia="zh-CN"/>
          <w14:ligatures w14:val="none"/>
        </w:rPr>
        <w:t>his would have no impacts on the RAN</w:t>
      </w:r>
      <w:r w:rsidR="005232FE">
        <w:rPr>
          <w:rFonts w:ascii="Times New Roman" w:eastAsia="SimSun" w:hAnsi="Times New Roman" w:cs="Times New Roman"/>
          <w:kern w:val="0"/>
          <w:sz w:val="20"/>
          <w:szCs w:val="20"/>
          <w:lang w:eastAsia="zh-CN"/>
          <w14:ligatures w14:val="none"/>
        </w:rPr>
        <w:t>.</w:t>
      </w:r>
    </w:p>
    <w:p w14:paraId="1259F8A8" w14:textId="77777777" w:rsidR="005232FE" w:rsidRDefault="005232FE">
      <w:pPr>
        <w:rPr>
          <w:rFonts w:ascii="Times New Roman" w:eastAsia="SimSun" w:hAnsi="Times New Roman" w:cs="Times New Roman"/>
          <w:kern w:val="0"/>
          <w:sz w:val="20"/>
          <w:szCs w:val="20"/>
          <w:lang w:eastAsia="zh-CN"/>
          <w14:ligatures w14:val="none"/>
        </w:rPr>
      </w:pPr>
    </w:p>
    <w:p w14:paraId="739C47DF" w14:textId="62CA055C" w:rsidR="005232FE" w:rsidRDefault="005232FE">
      <w:pPr>
        <w:rPr>
          <w:rFonts w:ascii="Times New Roman" w:eastAsia="SimSun" w:hAnsi="Times New Roman" w:cs="Times New Roman"/>
          <w:b/>
          <w:bCs/>
          <w:kern w:val="0"/>
          <w:sz w:val="20"/>
          <w:szCs w:val="20"/>
          <w:lang w:eastAsia="zh-CN"/>
          <w14:ligatures w14:val="none"/>
        </w:rPr>
      </w:pPr>
      <w:r w:rsidRPr="002C4C77">
        <w:rPr>
          <w:rFonts w:ascii="Times New Roman" w:eastAsia="SimSun" w:hAnsi="Times New Roman" w:cs="Times New Roman"/>
          <w:b/>
          <w:bCs/>
          <w:kern w:val="0"/>
          <w:sz w:val="20"/>
          <w:szCs w:val="20"/>
          <w:lang w:eastAsia="zh-CN"/>
          <w14:ligatures w14:val="none"/>
        </w:rPr>
        <w:t xml:space="preserve">Proposal </w:t>
      </w:r>
      <w:r w:rsidR="004E260E">
        <w:rPr>
          <w:rFonts w:ascii="Times New Roman" w:eastAsia="SimSun" w:hAnsi="Times New Roman" w:cs="Times New Roman"/>
          <w:b/>
          <w:bCs/>
          <w:kern w:val="0"/>
          <w:sz w:val="20"/>
          <w:szCs w:val="20"/>
          <w:lang w:eastAsia="zh-CN"/>
          <w14:ligatures w14:val="none"/>
        </w:rPr>
        <w:t>3</w:t>
      </w:r>
      <w:r w:rsidRPr="002C4C77">
        <w:rPr>
          <w:rFonts w:ascii="Times New Roman" w:eastAsia="SimSun" w:hAnsi="Times New Roman" w:cs="Times New Roman"/>
          <w:b/>
          <w:bCs/>
          <w:kern w:val="0"/>
          <w:sz w:val="20"/>
          <w:szCs w:val="20"/>
          <w:lang w:eastAsia="zh-CN"/>
          <w14:ligatures w14:val="none"/>
        </w:rPr>
        <w:t xml:space="preserve">: For candidate solution 1, RAN3 to reply that it is feasible </w:t>
      </w:r>
      <w:r w:rsidR="00BA7D39" w:rsidRPr="002C4C77">
        <w:rPr>
          <w:rFonts w:ascii="Times New Roman" w:eastAsia="SimSun" w:hAnsi="Times New Roman" w:cs="Times New Roman"/>
          <w:b/>
          <w:bCs/>
          <w:kern w:val="0"/>
          <w:sz w:val="20"/>
          <w:szCs w:val="20"/>
          <w:lang w:eastAsia="zh-CN"/>
          <w14:ligatures w14:val="none"/>
        </w:rPr>
        <w:t xml:space="preserve">to enable transferring of dataset parameters from the RAN to the OAM as part of current </w:t>
      </w:r>
      <w:r w:rsidR="002C4C77" w:rsidRPr="002C4C77">
        <w:rPr>
          <w:rFonts w:ascii="Times New Roman" w:eastAsia="SimSun" w:hAnsi="Times New Roman" w:cs="Times New Roman"/>
          <w:b/>
          <w:bCs/>
          <w:kern w:val="0"/>
          <w:sz w:val="20"/>
          <w:szCs w:val="20"/>
          <w:lang w:eastAsia="zh-CN"/>
          <w14:ligatures w14:val="none"/>
        </w:rPr>
        <w:t>management level performance measurement collection procedures</w:t>
      </w:r>
    </w:p>
    <w:p w14:paraId="720E9499" w14:textId="77777777" w:rsidR="00AE5C64" w:rsidRDefault="00AE5C64" w:rsidP="002C4C77">
      <w:pPr>
        <w:rPr>
          <w:rFonts w:ascii="Times New Roman" w:eastAsia="SimSun" w:hAnsi="Times New Roman" w:cs="Times New Roman"/>
          <w:i/>
          <w:iCs/>
          <w:kern w:val="0"/>
          <w:sz w:val="20"/>
          <w:szCs w:val="20"/>
          <w:lang w:eastAsia="zh-CN"/>
          <w14:ligatures w14:val="none"/>
        </w:rPr>
      </w:pPr>
    </w:p>
    <w:p w14:paraId="3F2DF5EF" w14:textId="4A2CBF40" w:rsidR="002C4C77" w:rsidRDefault="002C4C77" w:rsidP="002C4C77">
      <w:pPr>
        <w:rPr>
          <w:rFonts w:ascii="Times New Roman" w:eastAsia="SimSun" w:hAnsi="Times New Roman" w:cs="Times New Roman"/>
          <w:i/>
          <w:iCs/>
          <w:kern w:val="0"/>
          <w:sz w:val="20"/>
          <w:szCs w:val="20"/>
          <w:lang w:eastAsia="zh-CN"/>
          <w14:ligatures w14:val="none"/>
        </w:rPr>
      </w:pPr>
      <w:r w:rsidRPr="007F1A2C">
        <w:rPr>
          <w:rFonts w:ascii="Times New Roman" w:eastAsia="SimSun" w:hAnsi="Times New Roman" w:cs="Times New Roman"/>
          <w:i/>
          <w:iCs/>
          <w:kern w:val="0"/>
          <w:sz w:val="20"/>
          <w:szCs w:val="20"/>
          <w:lang w:eastAsia="zh-CN"/>
          <w14:ligatures w14:val="none"/>
        </w:rPr>
        <w:t xml:space="preserve">Analysis of Candidate Solution </w:t>
      </w:r>
      <w:r>
        <w:rPr>
          <w:rFonts w:ascii="Times New Roman" w:eastAsia="SimSun" w:hAnsi="Times New Roman" w:cs="Times New Roman"/>
          <w:i/>
          <w:iCs/>
          <w:kern w:val="0"/>
          <w:sz w:val="20"/>
          <w:szCs w:val="20"/>
          <w:lang w:eastAsia="zh-CN"/>
          <w14:ligatures w14:val="none"/>
        </w:rPr>
        <w:t>2</w:t>
      </w:r>
      <w:r w:rsidRPr="007F1A2C">
        <w:rPr>
          <w:rFonts w:ascii="Times New Roman" w:eastAsia="SimSun" w:hAnsi="Times New Roman" w:cs="Times New Roman"/>
          <w:i/>
          <w:iCs/>
          <w:kern w:val="0"/>
          <w:sz w:val="20"/>
          <w:szCs w:val="20"/>
          <w:lang w:eastAsia="zh-CN"/>
          <w14:ligatures w14:val="none"/>
        </w:rPr>
        <w:t>:</w:t>
      </w:r>
    </w:p>
    <w:p w14:paraId="7F784513" w14:textId="77777777" w:rsidR="00520860" w:rsidRDefault="00520860">
      <w:pPr>
        <w:rPr>
          <w:rFonts w:ascii="Times New Roman" w:eastAsia="SimSun" w:hAnsi="Times New Roman" w:cs="Times New Roman"/>
          <w:kern w:val="0"/>
          <w:sz w:val="20"/>
          <w:szCs w:val="20"/>
          <w:lang w:eastAsia="zh-CN"/>
          <w14:ligatures w14:val="none"/>
        </w:rPr>
      </w:pPr>
    </w:p>
    <w:p w14:paraId="7DD424E5" w14:textId="481899AF" w:rsidR="002C4C77" w:rsidRDefault="002C4C77" w:rsidP="002C4C77">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Candidate Solution 2 is based on transferring of </w:t>
      </w:r>
      <w:r w:rsidRPr="00FA1B4A">
        <w:rPr>
          <w:rFonts w:ascii="Times New Roman" w:eastAsia="SimSun" w:hAnsi="Times New Roman" w:cs="Times New Roman"/>
          <w:kern w:val="0"/>
          <w:sz w:val="20"/>
          <w:szCs w:val="20"/>
          <w:lang w:eastAsia="zh-CN"/>
          <w14:ligatures w14:val="none"/>
        </w:rPr>
        <w:t>dataset/model parameters</w:t>
      </w:r>
      <w:r>
        <w:rPr>
          <w:rFonts w:ascii="Times New Roman" w:eastAsia="SimSun" w:hAnsi="Times New Roman" w:cs="Times New Roman"/>
          <w:kern w:val="0"/>
          <w:sz w:val="20"/>
          <w:szCs w:val="20"/>
          <w:lang w:eastAsia="zh-CN"/>
          <w14:ligatures w14:val="none"/>
        </w:rPr>
        <w:t xml:space="preserve"> from the </w:t>
      </w:r>
      <w:proofErr w:type="spellStart"/>
      <w:r>
        <w:rPr>
          <w:rFonts w:ascii="Times New Roman" w:eastAsia="SimSun" w:hAnsi="Times New Roman" w:cs="Times New Roman"/>
          <w:kern w:val="0"/>
          <w:sz w:val="20"/>
          <w:szCs w:val="20"/>
          <w:lang w:eastAsia="zh-CN"/>
          <w14:ligatures w14:val="none"/>
        </w:rPr>
        <w:t>gNB</w:t>
      </w:r>
      <w:proofErr w:type="spellEnd"/>
      <w:r>
        <w:rPr>
          <w:rFonts w:ascii="Times New Roman" w:eastAsia="SimSun" w:hAnsi="Times New Roman" w:cs="Times New Roman"/>
          <w:kern w:val="0"/>
          <w:sz w:val="20"/>
          <w:szCs w:val="20"/>
          <w:lang w:eastAsia="zh-CN"/>
          <w14:ligatures w14:val="none"/>
        </w:rPr>
        <w:t xml:space="preserve"> to the CN and from the </w:t>
      </w:r>
      <w:r w:rsidR="00E04891">
        <w:rPr>
          <w:rFonts w:ascii="Times New Roman" w:eastAsia="SimSun" w:hAnsi="Times New Roman" w:cs="Times New Roman"/>
          <w:kern w:val="0"/>
          <w:sz w:val="20"/>
          <w:szCs w:val="20"/>
          <w:lang w:eastAsia="zh-CN"/>
          <w14:ligatures w14:val="none"/>
        </w:rPr>
        <w:t>CN</w:t>
      </w:r>
      <w:r>
        <w:rPr>
          <w:rFonts w:ascii="Times New Roman" w:eastAsia="SimSun" w:hAnsi="Times New Roman" w:cs="Times New Roman"/>
          <w:kern w:val="0"/>
          <w:sz w:val="20"/>
          <w:szCs w:val="20"/>
          <w:lang w:eastAsia="zh-CN"/>
          <w14:ligatures w14:val="none"/>
        </w:rPr>
        <w:t xml:space="preserve"> to the </w:t>
      </w:r>
      <w:r w:rsidRPr="00FA1B4A">
        <w:rPr>
          <w:rFonts w:ascii="Times New Roman" w:eastAsia="SimSun" w:hAnsi="Times New Roman" w:cs="Times New Roman"/>
          <w:kern w:val="0"/>
          <w:sz w:val="20"/>
          <w:szCs w:val="20"/>
          <w:lang w:eastAsia="zh-CN"/>
          <w14:ligatures w14:val="none"/>
        </w:rPr>
        <w:t>UE-side training entity</w:t>
      </w:r>
      <w:r>
        <w:rPr>
          <w:rFonts w:ascii="Times New Roman" w:eastAsia="SimSun" w:hAnsi="Times New Roman" w:cs="Times New Roman"/>
          <w:kern w:val="0"/>
          <w:sz w:val="20"/>
          <w:szCs w:val="20"/>
          <w:lang w:eastAsia="zh-CN"/>
          <w14:ligatures w14:val="none"/>
        </w:rPr>
        <w:t>.</w:t>
      </w:r>
    </w:p>
    <w:p w14:paraId="4E986C36" w14:textId="264B0E88" w:rsidR="002C4C77" w:rsidRDefault="00E04891" w:rsidP="002C4C77">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Just like for candidate solution 1, i</w:t>
      </w:r>
      <w:r w:rsidR="002C4C77">
        <w:rPr>
          <w:rFonts w:ascii="Times New Roman" w:eastAsia="SimSun" w:hAnsi="Times New Roman" w:cs="Times New Roman"/>
          <w:kern w:val="0"/>
          <w:sz w:val="20"/>
          <w:szCs w:val="20"/>
          <w:lang w:eastAsia="zh-CN"/>
          <w14:ligatures w14:val="none"/>
        </w:rPr>
        <w:t xml:space="preserve">t shall be noted that the </w:t>
      </w:r>
      <w:r w:rsidR="002C4C77" w:rsidRPr="005A6FD2">
        <w:rPr>
          <w:rFonts w:ascii="Times New Roman" w:eastAsia="SimSun" w:hAnsi="Times New Roman" w:cs="Times New Roman"/>
          <w:kern w:val="0"/>
          <w:sz w:val="20"/>
          <w:szCs w:val="20"/>
          <w:lang w:eastAsia="zh-CN"/>
          <w14:ligatures w14:val="none"/>
        </w:rPr>
        <w:t>dataset/model parameters</w:t>
      </w:r>
      <w:r w:rsidR="002C4C77">
        <w:rPr>
          <w:rFonts w:ascii="Times New Roman" w:eastAsia="SimSun" w:hAnsi="Times New Roman" w:cs="Times New Roman"/>
          <w:kern w:val="0"/>
          <w:sz w:val="20"/>
          <w:szCs w:val="20"/>
          <w:lang w:eastAsia="zh-CN"/>
          <w14:ligatures w14:val="none"/>
        </w:rPr>
        <w:t xml:space="preserve"> to be transferred by the </w:t>
      </w:r>
      <w:proofErr w:type="spellStart"/>
      <w:r w:rsidR="002C4C77">
        <w:rPr>
          <w:rFonts w:ascii="Times New Roman" w:eastAsia="SimSun" w:hAnsi="Times New Roman" w:cs="Times New Roman"/>
          <w:kern w:val="0"/>
          <w:sz w:val="20"/>
          <w:szCs w:val="20"/>
          <w:lang w:eastAsia="zh-CN"/>
          <w14:ligatures w14:val="none"/>
        </w:rPr>
        <w:t>gNB</w:t>
      </w:r>
      <w:proofErr w:type="spellEnd"/>
      <w:r w:rsidR="002C4C77">
        <w:rPr>
          <w:rFonts w:ascii="Times New Roman" w:eastAsia="SimSun" w:hAnsi="Times New Roman" w:cs="Times New Roman"/>
          <w:kern w:val="0"/>
          <w:sz w:val="20"/>
          <w:szCs w:val="20"/>
          <w:lang w:eastAsia="zh-CN"/>
          <w14:ligatures w14:val="none"/>
        </w:rPr>
        <w:t xml:space="preserve"> are </w:t>
      </w:r>
      <w:proofErr w:type="gramStart"/>
      <w:r w:rsidR="002C4C77">
        <w:rPr>
          <w:rFonts w:ascii="Times New Roman" w:eastAsia="SimSun" w:hAnsi="Times New Roman" w:cs="Times New Roman"/>
          <w:kern w:val="0"/>
          <w:sz w:val="20"/>
          <w:szCs w:val="20"/>
          <w:lang w:eastAsia="zh-CN"/>
          <w14:ligatures w14:val="none"/>
        </w:rPr>
        <w:t>no</w:t>
      </w:r>
      <w:r>
        <w:rPr>
          <w:rFonts w:ascii="Times New Roman" w:eastAsia="SimSun" w:hAnsi="Times New Roman" w:cs="Times New Roman"/>
          <w:kern w:val="0"/>
          <w:sz w:val="20"/>
          <w:szCs w:val="20"/>
          <w:lang w:eastAsia="zh-CN"/>
          <w14:ligatures w14:val="none"/>
        </w:rPr>
        <w:t>n</w:t>
      </w:r>
      <w:r w:rsidR="002C4C77">
        <w:rPr>
          <w:rFonts w:ascii="Times New Roman" w:eastAsia="SimSun" w:hAnsi="Times New Roman" w:cs="Times New Roman"/>
          <w:kern w:val="0"/>
          <w:sz w:val="20"/>
          <w:szCs w:val="20"/>
          <w:lang w:eastAsia="zh-CN"/>
          <w14:ligatures w14:val="none"/>
        </w:rPr>
        <w:t xml:space="preserve"> UE</w:t>
      </w:r>
      <w:proofErr w:type="gramEnd"/>
      <w:r w:rsidR="002C4C77">
        <w:rPr>
          <w:rFonts w:ascii="Times New Roman" w:eastAsia="SimSun" w:hAnsi="Times New Roman" w:cs="Times New Roman"/>
          <w:kern w:val="0"/>
          <w:sz w:val="20"/>
          <w:szCs w:val="20"/>
          <w:lang w:eastAsia="zh-CN"/>
          <w14:ligatures w14:val="none"/>
        </w:rPr>
        <w:t xml:space="preserve"> associated information.</w:t>
      </w:r>
    </w:p>
    <w:p w14:paraId="61E8E351" w14:textId="77777777" w:rsidR="002C4C77" w:rsidRDefault="002C4C77">
      <w:pPr>
        <w:rPr>
          <w:rFonts w:ascii="Times New Roman" w:eastAsia="SimSun" w:hAnsi="Times New Roman" w:cs="Times New Roman"/>
          <w:kern w:val="0"/>
          <w:sz w:val="20"/>
          <w:szCs w:val="20"/>
          <w:lang w:eastAsia="zh-CN"/>
          <w14:ligatures w14:val="none"/>
        </w:rPr>
      </w:pPr>
    </w:p>
    <w:p w14:paraId="3CB475B4" w14:textId="52279E76" w:rsidR="00127113" w:rsidRDefault="00127113">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There are currently no procedures over the </w:t>
      </w:r>
      <w:r w:rsidR="004E59C5">
        <w:rPr>
          <w:rFonts w:ascii="Times New Roman" w:eastAsia="SimSun" w:hAnsi="Times New Roman" w:cs="Times New Roman"/>
          <w:kern w:val="0"/>
          <w:sz w:val="20"/>
          <w:szCs w:val="20"/>
          <w:lang w:eastAsia="zh-CN"/>
          <w14:ligatures w14:val="none"/>
        </w:rPr>
        <w:t>NGAP to transfer AI/ML associated information from the RAN to the CN and neither there are discussion</w:t>
      </w:r>
      <w:r w:rsidR="006032BD">
        <w:rPr>
          <w:rFonts w:ascii="Times New Roman" w:eastAsia="SimSun" w:hAnsi="Times New Roman" w:cs="Times New Roman"/>
          <w:kern w:val="0"/>
          <w:sz w:val="20"/>
          <w:szCs w:val="20"/>
          <w:lang w:eastAsia="zh-CN"/>
          <w14:ligatures w14:val="none"/>
        </w:rPr>
        <w:t>s</w:t>
      </w:r>
      <w:r w:rsidR="004E59C5">
        <w:rPr>
          <w:rFonts w:ascii="Times New Roman" w:eastAsia="SimSun" w:hAnsi="Times New Roman" w:cs="Times New Roman"/>
          <w:kern w:val="0"/>
          <w:sz w:val="20"/>
          <w:szCs w:val="20"/>
          <w:lang w:eastAsia="zh-CN"/>
          <w14:ligatures w14:val="none"/>
        </w:rPr>
        <w:t xml:space="preserve"> </w:t>
      </w:r>
      <w:r w:rsidR="009262F3">
        <w:rPr>
          <w:rFonts w:ascii="Times New Roman" w:eastAsia="SimSun" w:hAnsi="Times New Roman" w:cs="Times New Roman"/>
          <w:kern w:val="0"/>
          <w:sz w:val="20"/>
          <w:szCs w:val="20"/>
          <w:lang w:eastAsia="zh-CN"/>
          <w14:ligatures w14:val="none"/>
        </w:rPr>
        <w:t xml:space="preserve">in Rel19 to enable such procedures. </w:t>
      </w:r>
      <w:r w:rsidR="00F9241F">
        <w:rPr>
          <w:rFonts w:ascii="Times New Roman" w:eastAsia="SimSun" w:hAnsi="Times New Roman" w:cs="Times New Roman"/>
          <w:kern w:val="0"/>
          <w:sz w:val="20"/>
          <w:szCs w:val="20"/>
          <w:lang w:eastAsia="zh-CN"/>
          <w14:ligatures w14:val="none"/>
        </w:rPr>
        <w:t xml:space="preserve">Therefore, a solution </w:t>
      </w:r>
      <w:r w:rsidR="00CF3C34">
        <w:rPr>
          <w:rFonts w:ascii="Times New Roman" w:eastAsia="SimSun" w:hAnsi="Times New Roman" w:cs="Times New Roman"/>
          <w:kern w:val="0"/>
          <w:sz w:val="20"/>
          <w:szCs w:val="20"/>
          <w:lang w:eastAsia="zh-CN"/>
          <w14:ligatures w14:val="none"/>
        </w:rPr>
        <w:t xml:space="preserve">based on transferring of </w:t>
      </w:r>
      <w:r w:rsidR="00CF3C34" w:rsidRPr="00CF3C34">
        <w:rPr>
          <w:rFonts w:ascii="Times New Roman" w:eastAsia="SimSun" w:hAnsi="Times New Roman" w:cs="Times New Roman"/>
          <w:kern w:val="0"/>
          <w:sz w:val="20"/>
          <w:szCs w:val="20"/>
          <w:lang w:eastAsia="zh-CN"/>
          <w14:ligatures w14:val="none"/>
        </w:rPr>
        <w:t xml:space="preserve">dataset/model parameters </w:t>
      </w:r>
      <w:r w:rsidR="00CF3C34">
        <w:rPr>
          <w:rFonts w:ascii="Times New Roman" w:eastAsia="SimSun" w:hAnsi="Times New Roman" w:cs="Times New Roman"/>
          <w:kern w:val="0"/>
          <w:sz w:val="20"/>
          <w:szCs w:val="20"/>
          <w:lang w:eastAsia="zh-CN"/>
          <w14:ligatures w14:val="none"/>
        </w:rPr>
        <w:t xml:space="preserve">for two sided AI/ML models, </w:t>
      </w:r>
      <w:r w:rsidR="00CF3C34" w:rsidRPr="00CF3C34">
        <w:rPr>
          <w:rFonts w:ascii="Times New Roman" w:eastAsia="SimSun" w:hAnsi="Times New Roman" w:cs="Times New Roman"/>
          <w:kern w:val="0"/>
          <w:sz w:val="20"/>
          <w:szCs w:val="20"/>
          <w:lang w:eastAsia="zh-CN"/>
          <w14:ligatures w14:val="none"/>
        </w:rPr>
        <w:t xml:space="preserve">from the </w:t>
      </w:r>
      <w:proofErr w:type="spellStart"/>
      <w:r w:rsidR="00CF3C34" w:rsidRPr="00CF3C34">
        <w:rPr>
          <w:rFonts w:ascii="Times New Roman" w:eastAsia="SimSun" w:hAnsi="Times New Roman" w:cs="Times New Roman"/>
          <w:kern w:val="0"/>
          <w:sz w:val="20"/>
          <w:szCs w:val="20"/>
          <w:lang w:eastAsia="zh-CN"/>
          <w14:ligatures w14:val="none"/>
        </w:rPr>
        <w:t>gNB</w:t>
      </w:r>
      <w:proofErr w:type="spellEnd"/>
      <w:r w:rsidR="00CF3C34" w:rsidRPr="00CF3C34">
        <w:rPr>
          <w:rFonts w:ascii="Times New Roman" w:eastAsia="SimSun" w:hAnsi="Times New Roman" w:cs="Times New Roman"/>
          <w:kern w:val="0"/>
          <w:sz w:val="20"/>
          <w:szCs w:val="20"/>
          <w:lang w:eastAsia="zh-CN"/>
          <w14:ligatures w14:val="none"/>
        </w:rPr>
        <w:t xml:space="preserve"> to the </w:t>
      </w:r>
      <w:r w:rsidR="00650C24">
        <w:rPr>
          <w:rFonts w:ascii="Times New Roman" w:eastAsia="SimSun" w:hAnsi="Times New Roman" w:cs="Times New Roman"/>
          <w:kern w:val="0"/>
          <w:sz w:val="20"/>
          <w:szCs w:val="20"/>
          <w:lang w:eastAsia="zh-CN"/>
          <w14:ligatures w14:val="none"/>
        </w:rPr>
        <w:t xml:space="preserve">5GC, is not feasible </w:t>
      </w:r>
      <w:r w:rsidR="00D44E73">
        <w:rPr>
          <w:rFonts w:ascii="Times New Roman" w:eastAsia="SimSun" w:hAnsi="Times New Roman" w:cs="Times New Roman"/>
          <w:kern w:val="0"/>
          <w:sz w:val="20"/>
          <w:szCs w:val="20"/>
          <w:lang w:eastAsia="zh-CN"/>
          <w14:ligatures w14:val="none"/>
        </w:rPr>
        <w:t>for</w:t>
      </w:r>
      <w:r w:rsidR="00650C24">
        <w:rPr>
          <w:rFonts w:ascii="Times New Roman" w:eastAsia="SimSun" w:hAnsi="Times New Roman" w:cs="Times New Roman"/>
          <w:kern w:val="0"/>
          <w:sz w:val="20"/>
          <w:szCs w:val="20"/>
          <w:lang w:eastAsia="zh-CN"/>
          <w14:ligatures w14:val="none"/>
        </w:rPr>
        <w:t xml:space="preserve"> Rel19.</w:t>
      </w:r>
    </w:p>
    <w:p w14:paraId="54AD2938" w14:textId="77777777" w:rsidR="00650C24" w:rsidRDefault="00650C24">
      <w:pPr>
        <w:rPr>
          <w:rFonts w:ascii="Times New Roman" w:eastAsia="SimSun" w:hAnsi="Times New Roman" w:cs="Times New Roman"/>
          <w:kern w:val="0"/>
          <w:sz w:val="20"/>
          <w:szCs w:val="20"/>
          <w:lang w:eastAsia="zh-CN"/>
          <w14:ligatures w14:val="none"/>
        </w:rPr>
      </w:pPr>
    </w:p>
    <w:p w14:paraId="0236DF64" w14:textId="07500022" w:rsidR="00650C24" w:rsidRPr="00D44E73" w:rsidRDefault="00650C24">
      <w:pPr>
        <w:rPr>
          <w:rFonts w:ascii="Times New Roman" w:eastAsia="SimSun" w:hAnsi="Times New Roman" w:cs="Times New Roman"/>
          <w:b/>
          <w:bCs/>
          <w:kern w:val="0"/>
          <w:sz w:val="20"/>
          <w:szCs w:val="20"/>
          <w:lang w:eastAsia="zh-CN"/>
          <w14:ligatures w14:val="none"/>
        </w:rPr>
      </w:pPr>
      <w:r w:rsidRPr="00D44E73">
        <w:rPr>
          <w:rFonts w:ascii="Times New Roman" w:eastAsia="SimSun" w:hAnsi="Times New Roman" w:cs="Times New Roman"/>
          <w:b/>
          <w:bCs/>
          <w:kern w:val="0"/>
          <w:sz w:val="20"/>
          <w:szCs w:val="20"/>
          <w:lang w:eastAsia="zh-CN"/>
          <w14:ligatures w14:val="none"/>
        </w:rPr>
        <w:t xml:space="preserve">Proposal </w:t>
      </w:r>
      <w:r w:rsidR="000F3DEB">
        <w:rPr>
          <w:rFonts w:ascii="Times New Roman" w:eastAsia="SimSun" w:hAnsi="Times New Roman" w:cs="Times New Roman"/>
          <w:b/>
          <w:bCs/>
          <w:kern w:val="0"/>
          <w:sz w:val="20"/>
          <w:szCs w:val="20"/>
          <w:lang w:eastAsia="zh-CN"/>
          <w14:ligatures w14:val="none"/>
        </w:rPr>
        <w:t>4</w:t>
      </w:r>
      <w:r w:rsidRPr="00D44E73">
        <w:rPr>
          <w:rFonts w:ascii="Times New Roman" w:eastAsia="SimSun" w:hAnsi="Times New Roman" w:cs="Times New Roman"/>
          <w:b/>
          <w:bCs/>
          <w:kern w:val="0"/>
          <w:sz w:val="20"/>
          <w:szCs w:val="20"/>
          <w:lang w:eastAsia="zh-CN"/>
          <w14:ligatures w14:val="none"/>
        </w:rPr>
        <w:t xml:space="preserve">: For candidate solution </w:t>
      </w:r>
      <w:r w:rsidR="006032BD" w:rsidRPr="00D44E73">
        <w:rPr>
          <w:rFonts w:ascii="Times New Roman" w:eastAsia="SimSun" w:hAnsi="Times New Roman" w:cs="Times New Roman"/>
          <w:b/>
          <w:bCs/>
          <w:kern w:val="0"/>
          <w:sz w:val="20"/>
          <w:szCs w:val="20"/>
          <w:lang w:eastAsia="zh-CN"/>
          <w14:ligatures w14:val="none"/>
        </w:rPr>
        <w:t xml:space="preserve">2, RAN3 to reply that there are currently no procedures over the NGAP to transfer AI/ML associated information from the RAN to the CN and neither there are discussions in Rel19 to enable such procedures. Therefore, </w:t>
      </w:r>
      <w:r w:rsidR="00D44E73" w:rsidRPr="00D44E73">
        <w:rPr>
          <w:rFonts w:ascii="Times New Roman" w:eastAsia="SimSun" w:hAnsi="Times New Roman" w:cs="Times New Roman"/>
          <w:b/>
          <w:bCs/>
          <w:kern w:val="0"/>
          <w:sz w:val="20"/>
          <w:szCs w:val="20"/>
          <w:lang w:eastAsia="zh-CN"/>
          <w14:ligatures w14:val="none"/>
        </w:rPr>
        <w:t xml:space="preserve">the candidate solution </w:t>
      </w:r>
      <w:r w:rsidR="006032BD" w:rsidRPr="00D44E73">
        <w:rPr>
          <w:rFonts w:ascii="Times New Roman" w:eastAsia="SimSun" w:hAnsi="Times New Roman" w:cs="Times New Roman"/>
          <w:b/>
          <w:bCs/>
          <w:kern w:val="0"/>
          <w:sz w:val="20"/>
          <w:szCs w:val="20"/>
          <w:lang w:eastAsia="zh-CN"/>
          <w14:ligatures w14:val="none"/>
        </w:rPr>
        <w:t xml:space="preserve">is not feasible </w:t>
      </w:r>
      <w:r w:rsidR="00D44E73" w:rsidRPr="00D44E73">
        <w:rPr>
          <w:rFonts w:ascii="Times New Roman" w:eastAsia="SimSun" w:hAnsi="Times New Roman" w:cs="Times New Roman"/>
          <w:b/>
          <w:bCs/>
          <w:kern w:val="0"/>
          <w:sz w:val="20"/>
          <w:szCs w:val="20"/>
          <w:lang w:eastAsia="zh-CN"/>
          <w14:ligatures w14:val="none"/>
        </w:rPr>
        <w:t>for</w:t>
      </w:r>
      <w:r w:rsidR="006032BD" w:rsidRPr="00D44E73">
        <w:rPr>
          <w:rFonts w:ascii="Times New Roman" w:eastAsia="SimSun" w:hAnsi="Times New Roman" w:cs="Times New Roman"/>
          <w:b/>
          <w:bCs/>
          <w:kern w:val="0"/>
          <w:sz w:val="20"/>
          <w:szCs w:val="20"/>
          <w:lang w:eastAsia="zh-CN"/>
          <w14:ligatures w14:val="none"/>
        </w:rPr>
        <w:t xml:space="preserve"> Rel19.</w:t>
      </w:r>
    </w:p>
    <w:p w14:paraId="58C1FCFD" w14:textId="77777777" w:rsidR="002C4C77" w:rsidRDefault="002C4C77">
      <w:pPr>
        <w:rPr>
          <w:rFonts w:ascii="Times New Roman" w:eastAsia="SimSun" w:hAnsi="Times New Roman" w:cs="Times New Roman"/>
          <w:kern w:val="0"/>
          <w:sz w:val="20"/>
          <w:szCs w:val="20"/>
          <w:lang w:eastAsia="zh-CN"/>
          <w14:ligatures w14:val="none"/>
        </w:rPr>
      </w:pPr>
    </w:p>
    <w:p w14:paraId="4DDFB2E0" w14:textId="56C01CE1" w:rsidR="00071B6F" w:rsidRPr="004E59CC" w:rsidRDefault="00071B6F">
      <w:pPr>
        <w:rPr>
          <w:rFonts w:ascii="Times New Roman" w:eastAsia="SimSun" w:hAnsi="Times New Roman" w:cs="Times New Roman"/>
          <w:kern w:val="0"/>
          <w:sz w:val="20"/>
          <w:szCs w:val="20"/>
          <w:lang w:val="en-GB" w:eastAsia="zh-CN"/>
          <w14:ligatures w14:val="none"/>
        </w:rPr>
      </w:pPr>
      <w:r>
        <w:rPr>
          <w:rFonts w:ascii="Times New Roman" w:eastAsia="SimSun" w:hAnsi="Times New Roman" w:cs="Times New Roman"/>
          <w:kern w:val="0"/>
          <w:sz w:val="20"/>
          <w:szCs w:val="20"/>
          <w:lang w:eastAsia="zh-CN"/>
          <w14:ligatures w14:val="none"/>
        </w:rPr>
        <w:t xml:space="preserve">A draft reply LS to RAN2 for the </w:t>
      </w:r>
      <w:r w:rsidRPr="00071B6F">
        <w:rPr>
          <w:rFonts w:ascii="Times New Roman" w:eastAsia="SimSun" w:hAnsi="Times New Roman" w:cs="Times New Roman"/>
          <w:kern w:val="0"/>
          <w:sz w:val="20"/>
          <w:szCs w:val="20"/>
          <w:lang w:eastAsia="zh-CN"/>
          <w14:ligatures w14:val="none"/>
        </w:rPr>
        <w:t xml:space="preserve">LS on </w:t>
      </w:r>
      <w:proofErr w:type="spellStart"/>
      <w:r w:rsidRPr="00071B6F">
        <w:rPr>
          <w:rFonts w:ascii="Times New Roman" w:eastAsia="SimSun" w:hAnsi="Times New Roman" w:cs="Times New Roman"/>
          <w:kern w:val="0"/>
          <w:sz w:val="20"/>
          <w:szCs w:val="20"/>
          <w:lang w:eastAsia="zh-CN"/>
          <w14:ligatures w14:val="none"/>
        </w:rPr>
        <w:t>signalling</w:t>
      </w:r>
      <w:proofErr w:type="spellEnd"/>
      <w:r w:rsidRPr="00071B6F">
        <w:rPr>
          <w:rFonts w:ascii="Times New Roman" w:eastAsia="SimSun" w:hAnsi="Times New Roman" w:cs="Times New Roman"/>
          <w:kern w:val="0"/>
          <w:sz w:val="20"/>
          <w:szCs w:val="20"/>
          <w:lang w:eastAsia="zh-CN"/>
          <w14:ligatures w14:val="none"/>
        </w:rPr>
        <w:t xml:space="preserve"> feasibility of dataset and parameter sharing</w:t>
      </w:r>
      <w:r w:rsidR="008E145F">
        <w:rPr>
          <w:rFonts w:ascii="Times New Roman" w:eastAsia="SimSun" w:hAnsi="Times New Roman" w:cs="Times New Roman"/>
          <w:kern w:val="0"/>
          <w:sz w:val="20"/>
          <w:szCs w:val="20"/>
          <w:lang w:eastAsia="zh-CN"/>
          <w14:ligatures w14:val="none"/>
        </w:rPr>
        <w:t xml:space="preserve"> can be found in </w:t>
      </w:r>
      <w:r w:rsidR="004E59CC" w:rsidRPr="004E59CC">
        <w:rPr>
          <w:rFonts w:ascii="Times New Roman" w:eastAsia="SimSun" w:hAnsi="Times New Roman" w:cs="Times New Roman"/>
          <w:kern w:val="0"/>
          <w:sz w:val="20"/>
          <w:szCs w:val="20"/>
          <w:lang w:eastAsia="zh-CN"/>
          <w14:ligatures w14:val="none"/>
        </w:rPr>
        <w:t>R3-2534</w:t>
      </w:r>
      <w:r w:rsidR="004E59CC">
        <w:rPr>
          <w:rFonts w:ascii="Times New Roman" w:eastAsia="SimSun" w:hAnsi="Times New Roman" w:cs="Times New Roman"/>
          <w:kern w:val="0"/>
          <w:sz w:val="20"/>
          <w:szCs w:val="20"/>
          <w:lang w:eastAsia="zh-CN"/>
          <w14:ligatures w14:val="none"/>
        </w:rPr>
        <w:t>60</w:t>
      </w:r>
    </w:p>
    <w:p w14:paraId="62587327" w14:textId="13F14ECD" w:rsidR="00D44E73" w:rsidRPr="00D44E73" w:rsidRDefault="00D44E73" w:rsidP="00D44E73">
      <w:pPr>
        <w:keepNext/>
        <w:keepLines/>
        <w:spacing w:before="160" w:after="80"/>
        <w:outlineLvl w:val="1"/>
        <w:rPr>
          <w:rFonts w:asciiTheme="majorHAnsi" w:eastAsia="SimSun" w:hAnsiTheme="majorHAnsi" w:cstheme="majorBidi"/>
          <w:color w:val="0E2841" w:themeColor="text2"/>
          <w:sz w:val="32"/>
          <w:szCs w:val="32"/>
          <w:lang w:val="en-GB" w:eastAsia="zh-CN"/>
        </w:rPr>
      </w:pPr>
      <w:r w:rsidRPr="00D44E73">
        <w:rPr>
          <w:rFonts w:asciiTheme="majorHAnsi" w:eastAsia="SimSun" w:hAnsiTheme="majorHAnsi" w:cstheme="majorBidi"/>
          <w:color w:val="0E2841" w:themeColor="text2"/>
          <w:sz w:val="32"/>
          <w:szCs w:val="32"/>
          <w:lang w:val="en-GB" w:eastAsia="zh-CN"/>
        </w:rPr>
        <w:t>2.</w:t>
      </w:r>
      <w:r>
        <w:rPr>
          <w:rFonts w:asciiTheme="majorHAnsi" w:eastAsia="SimSun" w:hAnsiTheme="majorHAnsi" w:cstheme="majorBidi"/>
          <w:color w:val="0E2841" w:themeColor="text2"/>
          <w:sz w:val="32"/>
          <w:szCs w:val="32"/>
          <w:lang w:val="en-GB" w:eastAsia="zh-CN"/>
        </w:rPr>
        <w:t>2</w:t>
      </w:r>
      <w:r w:rsidRPr="00D44E73">
        <w:rPr>
          <w:rFonts w:asciiTheme="majorHAnsi" w:eastAsia="SimSun" w:hAnsiTheme="majorHAnsi" w:cstheme="majorBidi"/>
          <w:color w:val="0E2841" w:themeColor="text2"/>
          <w:sz w:val="32"/>
          <w:szCs w:val="32"/>
          <w:lang w:val="en-GB" w:eastAsia="zh-CN"/>
        </w:rPr>
        <w:t xml:space="preserve"> Discussion on LS on </w:t>
      </w:r>
      <w:r w:rsidR="00260E0C" w:rsidRPr="00260E0C">
        <w:rPr>
          <w:rFonts w:asciiTheme="majorHAnsi" w:eastAsia="SimSun" w:hAnsiTheme="majorHAnsi" w:cstheme="majorBidi"/>
          <w:color w:val="0E2841" w:themeColor="text2"/>
          <w:sz w:val="32"/>
          <w:szCs w:val="32"/>
          <w:lang w:val="en-GB" w:eastAsia="zh-CN"/>
        </w:rPr>
        <w:t>OAM-centric solution for NW-side data collection</w:t>
      </w:r>
    </w:p>
    <w:p w14:paraId="2768ADC9" w14:textId="77777777" w:rsidR="00D44E73" w:rsidRDefault="00D44E73">
      <w:pPr>
        <w:rPr>
          <w:rFonts w:ascii="Times New Roman" w:eastAsia="SimSun" w:hAnsi="Times New Roman" w:cs="Times New Roman"/>
          <w:kern w:val="0"/>
          <w:sz w:val="20"/>
          <w:szCs w:val="20"/>
          <w:lang w:val="en-GB" w:eastAsia="zh-CN"/>
          <w14:ligatures w14:val="none"/>
        </w:rPr>
      </w:pPr>
    </w:p>
    <w:p w14:paraId="66486A45" w14:textId="62D43F89" w:rsidR="00061D52" w:rsidRDefault="00061D52">
      <w:pPr>
        <w:rPr>
          <w:rFonts w:ascii="Times New Roman" w:eastAsia="SimSun" w:hAnsi="Times New Roman" w:cs="Times New Roman"/>
          <w:kern w:val="0"/>
          <w:sz w:val="20"/>
          <w:szCs w:val="20"/>
          <w:lang w:val="en-GB" w:eastAsia="zh-CN"/>
          <w14:ligatures w14:val="none"/>
        </w:rPr>
      </w:pPr>
      <w:r>
        <w:rPr>
          <w:rFonts w:ascii="Times New Roman" w:eastAsia="SimSun" w:hAnsi="Times New Roman" w:cs="Times New Roman"/>
          <w:kern w:val="0"/>
          <w:sz w:val="20"/>
          <w:szCs w:val="20"/>
          <w:lang w:val="en-GB" w:eastAsia="zh-CN"/>
          <w14:ligatures w14:val="none"/>
        </w:rPr>
        <w:t>In their LS in [2], RAN2 makes the following statement:</w:t>
      </w:r>
    </w:p>
    <w:p w14:paraId="385F947F" w14:textId="77777777" w:rsidR="00061D52" w:rsidRDefault="00061D52">
      <w:pPr>
        <w:rPr>
          <w:rFonts w:ascii="Times New Roman" w:eastAsia="SimSun" w:hAnsi="Times New Roman" w:cs="Times New Roman"/>
          <w:kern w:val="0"/>
          <w:sz w:val="20"/>
          <w:szCs w:val="20"/>
          <w:lang w:val="en-GB" w:eastAsia="zh-CN"/>
          <w14:ligatures w14:val="none"/>
        </w:rPr>
      </w:pPr>
    </w:p>
    <w:tbl>
      <w:tblPr>
        <w:tblStyle w:val="TableGrid"/>
        <w:tblW w:w="0" w:type="auto"/>
        <w:tblLook w:val="04A0" w:firstRow="1" w:lastRow="0" w:firstColumn="1" w:lastColumn="0" w:noHBand="0" w:noVBand="1"/>
      </w:tblPr>
      <w:tblGrid>
        <w:gridCol w:w="9016"/>
      </w:tblGrid>
      <w:tr w:rsidR="00061D52" w14:paraId="187C5FD0" w14:textId="77777777" w:rsidTr="00061D52">
        <w:tc>
          <w:tcPr>
            <w:tcW w:w="9016" w:type="dxa"/>
          </w:tcPr>
          <w:p w14:paraId="41A359F3" w14:textId="77777777" w:rsidR="00942AB9" w:rsidRDefault="00942AB9" w:rsidP="00942AB9">
            <w:pPr>
              <w:rPr>
                <w:lang w:eastAsia="zh-CN"/>
              </w:rPr>
            </w:pPr>
            <w:r>
              <w:rPr>
                <w:lang w:eastAsia="zh-CN"/>
              </w:rPr>
              <w:t>For OAM-centric solution for NW-side data collection, RAN2 has made the following agreements:</w:t>
            </w:r>
          </w:p>
          <w:p w14:paraId="32BEA302" w14:textId="77777777" w:rsidR="00942AB9" w:rsidRDefault="00942AB9" w:rsidP="00942AB9">
            <w:pPr>
              <w:rPr>
                <w:b/>
                <w:lang w:eastAsia="zh-CN"/>
              </w:rPr>
            </w:pPr>
            <w:r>
              <w:rPr>
                <w:b/>
                <w:lang w:eastAsia="zh-CN"/>
              </w:rPr>
              <w:t>RAN2 assumes to only adopt management based immediate MDT for NW-side data collection.</w:t>
            </w:r>
          </w:p>
          <w:p w14:paraId="56805480" w14:textId="77777777" w:rsidR="00942AB9" w:rsidRDefault="00942AB9" w:rsidP="00942AB9">
            <w:pPr>
              <w:rPr>
                <w:lang w:eastAsia="zh-CN"/>
              </w:rPr>
            </w:pPr>
            <w:r>
              <w:rPr>
                <w:b/>
                <w:lang w:eastAsia="zh-CN"/>
              </w:rPr>
              <w:t>For NR-DC, the configuration and reporting of NW sided data collection can only be via MN.</w:t>
            </w:r>
          </w:p>
          <w:p w14:paraId="7FF29649" w14:textId="77777777" w:rsidR="00061D52" w:rsidRPr="00942AB9" w:rsidRDefault="00061D52">
            <w:pPr>
              <w:rPr>
                <w:rFonts w:ascii="Times New Roman" w:eastAsia="SimSun" w:hAnsi="Times New Roman" w:cs="Times New Roman"/>
                <w:kern w:val="0"/>
                <w:sz w:val="20"/>
                <w:szCs w:val="20"/>
                <w:lang w:eastAsia="zh-CN"/>
                <w14:ligatures w14:val="none"/>
              </w:rPr>
            </w:pPr>
          </w:p>
        </w:tc>
      </w:tr>
    </w:tbl>
    <w:p w14:paraId="716DAEA0" w14:textId="77777777" w:rsidR="00061D52" w:rsidRPr="00D44E73" w:rsidRDefault="00061D52">
      <w:pPr>
        <w:rPr>
          <w:rFonts w:ascii="Times New Roman" w:eastAsia="SimSun" w:hAnsi="Times New Roman" w:cs="Times New Roman"/>
          <w:kern w:val="0"/>
          <w:sz w:val="20"/>
          <w:szCs w:val="20"/>
          <w:lang w:val="en-GB" w:eastAsia="zh-CN"/>
          <w14:ligatures w14:val="none"/>
        </w:rPr>
      </w:pPr>
    </w:p>
    <w:p w14:paraId="2FA9A41D" w14:textId="64F8180E" w:rsidR="00D44E73" w:rsidRDefault="00942AB9">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RAN2 adds the following actions for RAN3:</w:t>
      </w:r>
    </w:p>
    <w:p w14:paraId="04E41709" w14:textId="77777777" w:rsidR="00942AB9" w:rsidRDefault="00942AB9">
      <w:pPr>
        <w:rPr>
          <w:rFonts w:ascii="Times New Roman" w:eastAsia="SimSun" w:hAnsi="Times New Roman" w:cs="Times New Roman"/>
          <w:kern w:val="0"/>
          <w:sz w:val="20"/>
          <w:szCs w:val="20"/>
          <w:lang w:eastAsia="zh-CN"/>
          <w14:ligatures w14:val="none"/>
        </w:rPr>
      </w:pPr>
    </w:p>
    <w:p w14:paraId="6CB7BE0D" w14:textId="09FD91D6" w:rsidR="00942AB9" w:rsidRDefault="00942AB9">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w:t>
      </w:r>
      <w:r w:rsidR="001B6BF7" w:rsidRPr="001B6BF7">
        <w:rPr>
          <w:rFonts w:ascii="Times New Roman" w:eastAsia="SimSun" w:hAnsi="Times New Roman" w:cs="Times New Roman"/>
          <w:i/>
          <w:iCs/>
          <w:kern w:val="0"/>
          <w:sz w:val="20"/>
          <w:szCs w:val="20"/>
          <w:lang w:eastAsia="zh-CN"/>
          <w14:ligatures w14:val="none"/>
        </w:rPr>
        <w:t>RAN2 respectfully asks SA5 and RAN3 to take these agreements into account for their work and notify RAN2 if there are any concerns to support them for Rel-19.</w:t>
      </w:r>
      <w:r>
        <w:rPr>
          <w:rFonts w:ascii="Times New Roman" w:eastAsia="SimSun" w:hAnsi="Times New Roman" w:cs="Times New Roman"/>
          <w:kern w:val="0"/>
          <w:sz w:val="20"/>
          <w:szCs w:val="20"/>
          <w:lang w:eastAsia="zh-CN"/>
          <w14:ligatures w14:val="none"/>
        </w:rPr>
        <w:t>”</w:t>
      </w:r>
    </w:p>
    <w:p w14:paraId="5C754C19" w14:textId="77777777" w:rsidR="001B6BF7" w:rsidRDefault="001B6BF7">
      <w:pPr>
        <w:rPr>
          <w:rFonts w:ascii="Times New Roman" w:eastAsia="SimSun" w:hAnsi="Times New Roman" w:cs="Times New Roman"/>
          <w:kern w:val="0"/>
          <w:sz w:val="20"/>
          <w:szCs w:val="20"/>
          <w:lang w:eastAsia="zh-CN"/>
          <w14:ligatures w14:val="none"/>
        </w:rPr>
      </w:pPr>
    </w:p>
    <w:p w14:paraId="4E8B75EB" w14:textId="2EB3F79B" w:rsidR="001B6BF7" w:rsidRDefault="00501D00">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lastRenderedPageBreak/>
        <w:t xml:space="preserve">From a RAN3 point of view it is feasible to </w:t>
      </w:r>
      <w:r w:rsidR="00B14C59">
        <w:rPr>
          <w:rFonts w:ascii="Times New Roman" w:eastAsia="SimSun" w:hAnsi="Times New Roman" w:cs="Times New Roman"/>
          <w:kern w:val="0"/>
          <w:sz w:val="20"/>
          <w:szCs w:val="20"/>
          <w:lang w:eastAsia="zh-CN"/>
          <w14:ligatures w14:val="none"/>
        </w:rPr>
        <w:t xml:space="preserve">adopt management based immediate MDT for NW side data collection in Rel19, </w:t>
      </w:r>
      <w:proofErr w:type="gramStart"/>
      <w:r w:rsidR="00B14C59">
        <w:rPr>
          <w:rFonts w:ascii="Times New Roman" w:eastAsia="SimSun" w:hAnsi="Times New Roman" w:cs="Times New Roman"/>
          <w:kern w:val="0"/>
          <w:sz w:val="20"/>
          <w:szCs w:val="20"/>
          <w:lang w:eastAsia="zh-CN"/>
          <w14:ligatures w14:val="none"/>
        </w:rPr>
        <w:t>assuming that</w:t>
      </w:r>
      <w:proofErr w:type="gramEnd"/>
      <w:r w:rsidR="00B14C59">
        <w:rPr>
          <w:rFonts w:ascii="Times New Roman" w:eastAsia="SimSun" w:hAnsi="Times New Roman" w:cs="Times New Roman"/>
          <w:kern w:val="0"/>
          <w:sz w:val="20"/>
          <w:szCs w:val="20"/>
          <w:lang w:eastAsia="zh-CN"/>
          <w14:ligatures w14:val="none"/>
        </w:rPr>
        <w:t xml:space="preserve"> the data that need to be collected are included in the Rel19 specifications </w:t>
      </w:r>
      <w:r w:rsidR="00F92C62">
        <w:rPr>
          <w:rFonts w:ascii="Times New Roman" w:eastAsia="SimSun" w:hAnsi="Times New Roman" w:cs="Times New Roman"/>
          <w:kern w:val="0"/>
          <w:sz w:val="20"/>
          <w:szCs w:val="20"/>
          <w:lang w:eastAsia="zh-CN"/>
          <w14:ligatures w14:val="none"/>
        </w:rPr>
        <w:t>describing Management Based Immediate MDT, e.g. in TS32.422.</w:t>
      </w:r>
    </w:p>
    <w:p w14:paraId="1FABE612" w14:textId="77777777" w:rsidR="00F92C62" w:rsidRDefault="00F92C62">
      <w:pPr>
        <w:rPr>
          <w:rFonts w:ascii="Times New Roman" w:eastAsia="SimSun" w:hAnsi="Times New Roman" w:cs="Times New Roman"/>
          <w:kern w:val="0"/>
          <w:sz w:val="20"/>
          <w:szCs w:val="20"/>
          <w:lang w:eastAsia="zh-CN"/>
          <w14:ligatures w14:val="none"/>
        </w:rPr>
      </w:pPr>
    </w:p>
    <w:p w14:paraId="6AD89D9C" w14:textId="77777777" w:rsidR="00546F32" w:rsidRDefault="00714101">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It is therefore suggested to reply </w:t>
      </w:r>
      <w:r w:rsidR="00546F32">
        <w:rPr>
          <w:rFonts w:ascii="Times New Roman" w:eastAsia="SimSun" w:hAnsi="Times New Roman" w:cs="Times New Roman"/>
          <w:kern w:val="0"/>
          <w:sz w:val="20"/>
          <w:szCs w:val="20"/>
          <w:lang w:eastAsia="zh-CN"/>
          <w14:ligatures w14:val="none"/>
        </w:rPr>
        <w:t>as follows:</w:t>
      </w:r>
    </w:p>
    <w:p w14:paraId="4E4BA305" w14:textId="77777777" w:rsidR="00546F32" w:rsidRDefault="00546F32">
      <w:pPr>
        <w:rPr>
          <w:rFonts w:ascii="Times New Roman" w:eastAsia="SimSun" w:hAnsi="Times New Roman" w:cs="Times New Roman"/>
          <w:kern w:val="0"/>
          <w:sz w:val="20"/>
          <w:szCs w:val="20"/>
          <w:lang w:eastAsia="zh-CN"/>
          <w14:ligatures w14:val="none"/>
        </w:rPr>
      </w:pPr>
    </w:p>
    <w:p w14:paraId="1C8BACBA" w14:textId="4659DD3B" w:rsidR="00F92C62" w:rsidRDefault="00546F32">
      <w:pPr>
        <w:rPr>
          <w:rFonts w:ascii="Times New Roman" w:eastAsia="SimSun" w:hAnsi="Times New Roman" w:cs="Times New Roman"/>
          <w:b/>
          <w:bCs/>
          <w:kern w:val="0"/>
          <w:sz w:val="20"/>
          <w:szCs w:val="20"/>
          <w:lang w:eastAsia="zh-CN"/>
          <w14:ligatures w14:val="none"/>
        </w:rPr>
      </w:pPr>
      <w:bookmarkStart w:id="5" w:name="_Hlk197523459"/>
      <w:r w:rsidRPr="00071B6F">
        <w:rPr>
          <w:rFonts w:ascii="Times New Roman" w:eastAsia="SimSun" w:hAnsi="Times New Roman" w:cs="Times New Roman"/>
          <w:b/>
          <w:bCs/>
          <w:kern w:val="0"/>
          <w:sz w:val="20"/>
          <w:szCs w:val="20"/>
          <w:lang w:eastAsia="zh-CN"/>
          <w14:ligatures w14:val="none"/>
        </w:rPr>
        <w:t xml:space="preserve">Proposal </w:t>
      </w:r>
      <w:r w:rsidR="000F3DEB">
        <w:rPr>
          <w:rFonts w:ascii="Times New Roman" w:eastAsia="SimSun" w:hAnsi="Times New Roman" w:cs="Times New Roman"/>
          <w:b/>
          <w:bCs/>
          <w:kern w:val="0"/>
          <w:sz w:val="20"/>
          <w:szCs w:val="20"/>
          <w:lang w:eastAsia="zh-CN"/>
          <w14:ligatures w14:val="none"/>
        </w:rPr>
        <w:t>5</w:t>
      </w:r>
      <w:r w:rsidRPr="00071B6F">
        <w:rPr>
          <w:rFonts w:ascii="Times New Roman" w:eastAsia="SimSun" w:hAnsi="Times New Roman" w:cs="Times New Roman"/>
          <w:b/>
          <w:bCs/>
          <w:kern w:val="0"/>
          <w:sz w:val="20"/>
          <w:szCs w:val="20"/>
          <w:lang w:eastAsia="zh-CN"/>
          <w14:ligatures w14:val="none"/>
        </w:rPr>
        <w:t xml:space="preserve">: RAN3 </w:t>
      </w:r>
      <w:r w:rsidR="00714101" w:rsidRPr="00071B6F">
        <w:rPr>
          <w:rFonts w:ascii="Times New Roman" w:eastAsia="SimSun" w:hAnsi="Times New Roman" w:cs="Times New Roman"/>
          <w:b/>
          <w:bCs/>
          <w:kern w:val="0"/>
          <w:sz w:val="20"/>
          <w:szCs w:val="20"/>
          <w:lang w:eastAsia="zh-CN"/>
          <w14:ligatures w14:val="none"/>
        </w:rPr>
        <w:t>to</w:t>
      </w:r>
      <w:r w:rsidRPr="00071B6F">
        <w:rPr>
          <w:rFonts w:ascii="Times New Roman" w:eastAsia="SimSun" w:hAnsi="Times New Roman" w:cs="Times New Roman"/>
          <w:b/>
          <w:bCs/>
          <w:kern w:val="0"/>
          <w:sz w:val="20"/>
          <w:szCs w:val="20"/>
          <w:lang w:eastAsia="zh-CN"/>
          <w14:ligatures w14:val="none"/>
        </w:rPr>
        <w:t xml:space="preserve"> reply </w:t>
      </w:r>
      <w:r w:rsidR="00071B6F" w:rsidRPr="00071B6F">
        <w:rPr>
          <w:rFonts w:ascii="Times New Roman" w:eastAsia="SimSun" w:hAnsi="Times New Roman" w:cs="Times New Roman"/>
          <w:b/>
          <w:bCs/>
          <w:kern w:val="0"/>
          <w:sz w:val="20"/>
          <w:szCs w:val="20"/>
          <w:lang w:eastAsia="zh-CN"/>
          <w14:ligatures w14:val="none"/>
        </w:rPr>
        <w:t>to</w:t>
      </w:r>
      <w:r w:rsidR="00714101" w:rsidRPr="00071B6F">
        <w:rPr>
          <w:rFonts w:ascii="Times New Roman" w:eastAsia="SimSun" w:hAnsi="Times New Roman" w:cs="Times New Roman"/>
          <w:b/>
          <w:bCs/>
          <w:kern w:val="0"/>
          <w:sz w:val="20"/>
          <w:szCs w:val="20"/>
          <w:lang w:eastAsia="zh-CN"/>
          <w14:ligatures w14:val="none"/>
        </w:rPr>
        <w:t xml:space="preserve"> RAN2 that the use of Management Based Immediate MDT for NW side data collection is feasible </w:t>
      </w:r>
      <w:r w:rsidR="007E06AF" w:rsidRPr="00071B6F">
        <w:rPr>
          <w:rFonts w:ascii="Times New Roman" w:eastAsia="SimSun" w:hAnsi="Times New Roman" w:cs="Times New Roman"/>
          <w:b/>
          <w:bCs/>
          <w:kern w:val="0"/>
          <w:sz w:val="20"/>
          <w:szCs w:val="20"/>
          <w:lang w:eastAsia="zh-CN"/>
          <w14:ligatures w14:val="none"/>
        </w:rPr>
        <w:t xml:space="preserve">in Rel19 </w:t>
      </w:r>
      <w:r w:rsidR="00714101" w:rsidRPr="00071B6F">
        <w:rPr>
          <w:rFonts w:ascii="Times New Roman" w:eastAsia="SimSun" w:hAnsi="Times New Roman" w:cs="Times New Roman"/>
          <w:b/>
          <w:bCs/>
          <w:kern w:val="0"/>
          <w:sz w:val="20"/>
          <w:szCs w:val="20"/>
          <w:lang w:eastAsia="zh-CN"/>
          <w14:ligatures w14:val="none"/>
        </w:rPr>
        <w:t xml:space="preserve">from a RAN3 point of view, </w:t>
      </w:r>
      <w:proofErr w:type="gramStart"/>
      <w:r w:rsidR="00714101" w:rsidRPr="00071B6F">
        <w:rPr>
          <w:rFonts w:ascii="Times New Roman" w:eastAsia="SimSun" w:hAnsi="Times New Roman" w:cs="Times New Roman"/>
          <w:b/>
          <w:bCs/>
          <w:kern w:val="0"/>
          <w:sz w:val="20"/>
          <w:szCs w:val="20"/>
          <w:lang w:eastAsia="zh-CN"/>
          <w14:ligatures w14:val="none"/>
        </w:rPr>
        <w:t>assuming that</w:t>
      </w:r>
      <w:proofErr w:type="gramEnd"/>
      <w:r w:rsidR="00714101" w:rsidRPr="00071B6F">
        <w:rPr>
          <w:rFonts w:ascii="Times New Roman" w:eastAsia="SimSun" w:hAnsi="Times New Roman" w:cs="Times New Roman"/>
          <w:b/>
          <w:bCs/>
          <w:kern w:val="0"/>
          <w:sz w:val="20"/>
          <w:szCs w:val="20"/>
          <w:lang w:eastAsia="zh-CN"/>
          <w14:ligatures w14:val="none"/>
        </w:rPr>
        <w:t xml:space="preserve"> </w:t>
      </w:r>
      <w:r w:rsidR="007E06AF" w:rsidRPr="00071B6F">
        <w:rPr>
          <w:rFonts w:ascii="Times New Roman" w:eastAsia="SimSun" w:hAnsi="Times New Roman" w:cs="Times New Roman"/>
          <w:b/>
          <w:bCs/>
          <w:kern w:val="0"/>
          <w:sz w:val="20"/>
          <w:szCs w:val="20"/>
          <w:lang w:eastAsia="zh-CN"/>
          <w14:ligatures w14:val="none"/>
        </w:rPr>
        <w:t>the measurements that need to be collected are within the currently specified Management Based Immediate MDT measurements</w:t>
      </w:r>
      <w:r w:rsidRPr="00071B6F">
        <w:rPr>
          <w:rFonts w:ascii="Times New Roman" w:eastAsia="SimSun" w:hAnsi="Times New Roman" w:cs="Times New Roman"/>
          <w:b/>
          <w:bCs/>
          <w:kern w:val="0"/>
          <w:sz w:val="20"/>
          <w:szCs w:val="20"/>
          <w:lang w:eastAsia="zh-CN"/>
          <w14:ligatures w14:val="none"/>
        </w:rPr>
        <w:t xml:space="preserve"> defined in SA5 specifications such as TS32.422</w:t>
      </w:r>
    </w:p>
    <w:bookmarkEnd w:id="5"/>
    <w:p w14:paraId="15407217" w14:textId="77777777" w:rsidR="008E145F" w:rsidRDefault="008E145F">
      <w:pPr>
        <w:rPr>
          <w:rFonts w:ascii="Times New Roman" w:eastAsia="SimSun" w:hAnsi="Times New Roman" w:cs="Times New Roman"/>
          <w:b/>
          <w:bCs/>
          <w:kern w:val="0"/>
          <w:sz w:val="20"/>
          <w:szCs w:val="20"/>
          <w:lang w:eastAsia="zh-CN"/>
          <w14:ligatures w14:val="none"/>
        </w:rPr>
      </w:pPr>
    </w:p>
    <w:p w14:paraId="26125E26" w14:textId="45B58B79" w:rsidR="008E145F" w:rsidRPr="008E145F" w:rsidRDefault="008E145F">
      <w:pPr>
        <w:rPr>
          <w:rFonts w:ascii="Times New Roman" w:eastAsia="SimSun" w:hAnsi="Times New Roman" w:cs="Times New Roman"/>
          <w:kern w:val="0"/>
          <w:sz w:val="20"/>
          <w:szCs w:val="20"/>
          <w:lang w:eastAsia="zh-CN"/>
          <w14:ligatures w14:val="none"/>
        </w:rPr>
      </w:pPr>
      <w:r w:rsidRPr="008E145F">
        <w:rPr>
          <w:rFonts w:ascii="Times New Roman" w:eastAsia="SimSun" w:hAnsi="Times New Roman" w:cs="Times New Roman"/>
          <w:kern w:val="0"/>
          <w:sz w:val="20"/>
          <w:szCs w:val="20"/>
          <w:lang w:eastAsia="zh-CN"/>
          <w14:ligatures w14:val="none"/>
        </w:rPr>
        <w:t xml:space="preserve">A draft </w:t>
      </w:r>
      <w:proofErr w:type="gramStart"/>
      <w:r w:rsidRPr="008E145F">
        <w:rPr>
          <w:rFonts w:ascii="Times New Roman" w:eastAsia="SimSun" w:hAnsi="Times New Roman" w:cs="Times New Roman"/>
          <w:kern w:val="0"/>
          <w:sz w:val="20"/>
          <w:szCs w:val="20"/>
          <w:lang w:eastAsia="zh-CN"/>
          <w14:ligatures w14:val="none"/>
        </w:rPr>
        <w:t>reply</w:t>
      </w:r>
      <w:proofErr w:type="gramEnd"/>
      <w:r w:rsidRPr="008E145F">
        <w:rPr>
          <w:rFonts w:ascii="Times New Roman" w:eastAsia="SimSun" w:hAnsi="Times New Roman" w:cs="Times New Roman"/>
          <w:kern w:val="0"/>
          <w:sz w:val="20"/>
          <w:szCs w:val="20"/>
          <w:lang w:eastAsia="zh-CN"/>
          <w14:ligatures w14:val="none"/>
        </w:rPr>
        <w:t xml:space="preserve"> LS to RAN2 for the LS on </w:t>
      </w:r>
      <w:r w:rsidR="00260E0C" w:rsidRPr="00260E0C">
        <w:rPr>
          <w:rFonts w:ascii="Times New Roman" w:eastAsia="SimSun" w:hAnsi="Times New Roman" w:cs="Times New Roman"/>
          <w:kern w:val="0"/>
          <w:sz w:val="20"/>
          <w:szCs w:val="20"/>
          <w:lang w:eastAsia="zh-CN"/>
          <w14:ligatures w14:val="none"/>
        </w:rPr>
        <w:t>OAM-centric solution for NW-side data collection</w:t>
      </w:r>
      <w:r w:rsidR="00260E0C">
        <w:rPr>
          <w:rFonts w:ascii="Times New Roman" w:eastAsia="SimSun" w:hAnsi="Times New Roman" w:cs="Times New Roman"/>
          <w:kern w:val="0"/>
          <w:sz w:val="20"/>
          <w:szCs w:val="20"/>
          <w:lang w:eastAsia="zh-CN"/>
          <w14:ligatures w14:val="none"/>
        </w:rPr>
        <w:t xml:space="preserve"> </w:t>
      </w:r>
      <w:r w:rsidRPr="008E145F">
        <w:rPr>
          <w:rFonts w:ascii="Times New Roman" w:eastAsia="SimSun" w:hAnsi="Times New Roman" w:cs="Times New Roman"/>
          <w:kern w:val="0"/>
          <w:sz w:val="20"/>
          <w:szCs w:val="20"/>
          <w:lang w:eastAsia="zh-CN"/>
          <w14:ligatures w14:val="none"/>
        </w:rPr>
        <w:t xml:space="preserve">can be found </w:t>
      </w:r>
      <w:r w:rsidR="00DC6C02">
        <w:rPr>
          <w:rFonts w:ascii="Times New Roman" w:eastAsia="SimSun" w:hAnsi="Times New Roman" w:cs="Times New Roman"/>
          <w:kern w:val="0"/>
          <w:sz w:val="20"/>
          <w:szCs w:val="20"/>
          <w:lang w:eastAsia="zh-CN"/>
          <w14:ligatures w14:val="none"/>
        </w:rPr>
        <w:t>in the Appendix section.</w:t>
      </w:r>
    </w:p>
    <w:p w14:paraId="4C5B6E70" w14:textId="5655F627" w:rsidR="005D7430" w:rsidRDefault="005D7430" w:rsidP="005D743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3</w:t>
      </w:r>
      <w:r w:rsidRPr="00A3780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7A72998A" w14:textId="21CDD042" w:rsidR="004F0934" w:rsidRDefault="00260E0C" w:rsidP="004F0934">
      <w:pPr>
        <w:rPr>
          <w:rFonts w:ascii="Times New Roman" w:eastAsia="SimSun" w:hAnsi="Times New Roman" w:cs="Times New Roman"/>
          <w:kern w:val="0"/>
          <w:sz w:val="20"/>
          <w:szCs w:val="20"/>
          <w:lang w:eastAsia="zh-CN"/>
          <w14:ligatures w14:val="none"/>
        </w:rPr>
      </w:pPr>
      <w:r w:rsidRPr="00C06FD2">
        <w:rPr>
          <w:rFonts w:ascii="Times New Roman" w:eastAsia="SimSun" w:hAnsi="Times New Roman" w:cs="Times New Roman"/>
          <w:kern w:val="0"/>
          <w:sz w:val="20"/>
          <w:szCs w:val="20"/>
          <w:lang w:eastAsia="zh-CN"/>
          <w14:ligatures w14:val="none"/>
        </w:rPr>
        <w:t>In this paper</w:t>
      </w:r>
      <w:r w:rsidR="00C06FD2" w:rsidRPr="00C06FD2">
        <w:rPr>
          <w:rFonts w:ascii="Times New Roman" w:eastAsia="SimSun" w:hAnsi="Times New Roman" w:cs="Times New Roman"/>
          <w:kern w:val="0"/>
          <w:sz w:val="20"/>
          <w:szCs w:val="20"/>
          <w:lang w:eastAsia="zh-CN"/>
          <w14:ligatures w14:val="none"/>
        </w:rPr>
        <w:t xml:space="preserve"> the LSs</w:t>
      </w:r>
      <w:r w:rsidR="00C06FD2">
        <w:rPr>
          <w:rFonts w:ascii="Times New Roman" w:eastAsia="SimSun" w:hAnsi="Times New Roman" w:cs="Times New Roman"/>
          <w:kern w:val="0"/>
          <w:sz w:val="20"/>
          <w:szCs w:val="20"/>
          <w:lang w:eastAsia="zh-CN"/>
          <w14:ligatures w14:val="none"/>
        </w:rPr>
        <w:t xml:space="preserve"> from RAN2 in [1] and [2] have been </w:t>
      </w:r>
      <w:proofErr w:type="spellStart"/>
      <w:r w:rsidR="00C06FD2">
        <w:rPr>
          <w:rFonts w:ascii="Times New Roman" w:eastAsia="SimSun" w:hAnsi="Times New Roman" w:cs="Times New Roman"/>
          <w:kern w:val="0"/>
          <w:sz w:val="20"/>
          <w:szCs w:val="20"/>
          <w:lang w:eastAsia="zh-CN"/>
          <w14:ligatures w14:val="none"/>
        </w:rPr>
        <w:t>analysed</w:t>
      </w:r>
      <w:proofErr w:type="spellEnd"/>
      <w:r w:rsidR="00C06FD2">
        <w:rPr>
          <w:rFonts w:ascii="Times New Roman" w:eastAsia="SimSun" w:hAnsi="Times New Roman" w:cs="Times New Roman"/>
          <w:kern w:val="0"/>
          <w:sz w:val="20"/>
          <w:szCs w:val="20"/>
          <w:lang w:eastAsia="zh-CN"/>
          <w14:ligatures w14:val="none"/>
        </w:rPr>
        <w:t>. The following conclusions and proposals were derived:</w:t>
      </w:r>
    </w:p>
    <w:p w14:paraId="11F599F8" w14:textId="77777777" w:rsidR="005B28CD" w:rsidRDefault="005B28CD" w:rsidP="004F0934">
      <w:pPr>
        <w:rPr>
          <w:rFonts w:ascii="Times New Roman" w:eastAsia="SimSun" w:hAnsi="Times New Roman" w:cs="Times New Roman"/>
          <w:kern w:val="0"/>
          <w:sz w:val="20"/>
          <w:szCs w:val="20"/>
          <w:lang w:eastAsia="zh-CN"/>
          <w14:ligatures w14:val="none"/>
        </w:rPr>
      </w:pPr>
    </w:p>
    <w:p w14:paraId="3BDE009C" w14:textId="1C055B0C" w:rsidR="00C06FD2" w:rsidRDefault="00C06FD2" w:rsidP="004F0934">
      <w:pPr>
        <w:rPr>
          <w:rFonts w:ascii="Times New Roman" w:eastAsia="SimSun" w:hAnsi="Times New Roman" w:cs="Times New Roman"/>
          <w:i/>
          <w:iCs/>
          <w:kern w:val="0"/>
          <w:sz w:val="20"/>
          <w:szCs w:val="20"/>
          <w:lang w:eastAsia="zh-CN"/>
          <w14:ligatures w14:val="none"/>
        </w:rPr>
      </w:pPr>
      <w:r w:rsidRPr="00C06FD2">
        <w:rPr>
          <w:rFonts w:ascii="Times New Roman" w:eastAsia="SimSun" w:hAnsi="Times New Roman" w:cs="Times New Roman"/>
          <w:i/>
          <w:iCs/>
          <w:kern w:val="0"/>
          <w:sz w:val="20"/>
          <w:szCs w:val="20"/>
          <w:lang w:eastAsia="zh-CN"/>
          <w14:ligatures w14:val="none"/>
        </w:rPr>
        <w:t xml:space="preserve">For the LS on </w:t>
      </w:r>
      <w:proofErr w:type="spellStart"/>
      <w:r w:rsidRPr="00C06FD2">
        <w:rPr>
          <w:rFonts w:ascii="Times New Roman" w:eastAsia="SimSun" w:hAnsi="Times New Roman" w:cs="Times New Roman"/>
          <w:i/>
          <w:iCs/>
          <w:kern w:val="0"/>
          <w:sz w:val="20"/>
          <w:szCs w:val="20"/>
          <w:lang w:eastAsia="zh-CN"/>
          <w14:ligatures w14:val="none"/>
        </w:rPr>
        <w:t>signalling</w:t>
      </w:r>
      <w:proofErr w:type="spellEnd"/>
      <w:r w:rsidRPr="00C06FD2">
        <w:rPr>
          <w:rFonts w:ascii="Times New Roman" w:eastAsia="SimSun" w:hAnsi="Times New Roman" w:cs="Times New Roman"/>
          <w:i/>
          <w:iCs/>
          <w:kern w:val="0"/>
          <w:sz w:val="20"/>
          <w:szCs w:val="20"/>
          <w:lang w:eastAsia="zh-CN"/>
          <w14:ligatures w14:val="none"/>
        </w:rPr>
        <w:t xml:space="preserve"> feasibility of dataset and parameter sharing</w:t>
      </w:r>
      <w:r>
        <w:rPr>
          <w:rFonts w:ascii="Times New Roman" w:eastAsia="SimSun" w:hAnsi="Times New Roman" w:cs="Times New Roman"/>
          <w:i/>
          <w:iCs/>
          <w:kern w:val="0"/>
          <w:sz w:val="20"/>
          <w:szCs w:val="20"/>
          <w:lang w:eastAsia="zh-CN"/>
          <w14:ligatures w14:val="none"/>
        </w:rPr>
        <w:t>:</w:t>
      </w:r>
    </w:p>
    <w:p w14:paraId="6EB65483" w14:textId="77777777" w:rsidR="00B37CC1" w:rsidRDefault="00B37CC1" w:rsidP="004F0934">
      <w:pPr>
        <w:rPr>
          <w:rFonts w:ascii="Times New Roman" w:eastAsia="SimSun" w:hAnsi="Times New Roman" w:cs="Times New Roman"/>
          <w:i/>
          <w:iCs/>
          <w:kern w:val="0"/>
          <w:sz w:val="20"/>
          <w:szCs w:val="20"/>
          <w:lang w:eastAsia="zh-CN"/>
          <w14:ligatures w14:val="none"/>
        </w:rPr>
      </w:pPr>
    </w:p>
    <w:p w14:paraId="22D8409C" w14:textId="77777777" w:rsidR="00B37CC1" w:rsidRDefault="00B37CC1" w:rsidP="00B37CC1">
      <w:pPr>
        <w:rPr>
          <w:rFonts w:ascii="Times New Roman" w:eastAsia="SimSun" w:hAnsi="Times New Roman" w:cs="Times New Roman"/>
          <w:b/>
          <w:bCs/>
          <w:kern w:val="0"/>
          <w:sz w:val="20"/>
          <w:szCs w:val="20"/>
          <w:lang w:eastAsia="zh-CN"/>
          <w14:ligatures w14:val="none"/>
        </w:rPr>
      </w:pPr>
      <w:r w:rsidRPr="00267478">
        <w:rPr>
          <w:rFonts w:ascii="Times New Roman" w:eastAsia="SimSun" w:hAnsi="Times New Roman" w:cs="Times New Roman"/>
          <w:b/>
          <w:bCs/>
          <w:kern w:val="0"/>
          <w:sz w:val="20"/>
          <w:szCs w:val="20"/>
          <w:lang w:eastAsia="zh-CN"/>
          <w14:ligatures w14:val="none"/>
        </w:rPr>
        <w:t xml:space="preserve">Proposal 1: RAN3 to draft a </w:t>
      </w:r>
      <w:proofErr w:type="gramStart"/>
      <w:r w:rsidRPr="00267478">
        <w:rPr>
          <w:rFonts w:ascii="Times New Roman" w:eastAsia="SimSun" w:hAnsi="Times New Roman" w:cs="Times New Roman"/>
          <w:b/>
          <w:bCs/>
          <w:kern w:val="0"/>
          <w:sz w:val="20"/>
          <w:szCs w:val="20"/>
          <w:lang w:eastAsia="zh-CN"/>
          <w14:ligatures w14:val="none"/>
        </w:rPr>
        <w:t>reply</w:t>
      </w:r>
      <w:proofErr w:type="gramEnd"/>
      <w:r w:rsidRPr="00267478">
        <w:rPr>
          <w:rFonts w:ascii="Times New Roman" w:eastAsia="SimSun" w:hAnsi="Times New Roman" w:cs="Times New Roman"/>
          <w:b/>
          <w:bCs/>
          <w:kern w:val="0"/>
          <w:sz w:val="20"/>
          <w:szCs w:val="20"/>
          <w:lang w:eastAsia="zh-CN"/>
          <w14:ligatures w14:val="none"/>
        </w:rPr>
        <w:t xml:space="preserve"> LS to RAN2 including an analysis of candidate solution 1 and candidate solution 2, while not evaluating candidate solution 3, which is the sum of the two previous solutions</w:t>
      </w:r>
    </w:p>
    <w:p w14:paraId="73CD69F3" w14:textId="77777777" w:rsidR="00C06FD2" w:rsidRDefault="00C06FD2" w:rsidP="004F0934">
      <w:pPr>
        <w:rPr>
          <w:rFonts w:ascii="Times New Roman" w:eastAsia="SimSun" w:hAnsi="Times New Roman" w:cs="Times New Roman"/>
          <w:i/>
          <w:iCs/>
          <w:kern w:val="0"/>
          <w:sz w:val="20"/>
          <w:szCs w:val="20"/>
          <w:lang w:eastAsia="zh-CN"/>
          <w14:ligatures w14:val="none"/>
        </w:rPr>
      </w:pPr>
    </w:p>
    <w:p w14:paraId="671E3B3F" w14:textId="77777777" w:rsidR="005B28CD" w:rsidRDefault="005B28CD" w:rsidP="005B28CD">
      <w:pPr>
        <w:rPr>
          <w:rFonts w:ascii="Times New Roman" w:eastAsia="SimSun" w:hAnsi="Times New Roman" w:cs="Times New Roman"/>
          <w:b/>
          <w:bCs/>
          <w:kern w:val="0"/>
          <w:sz w:val="20"/>
          <w:szCs w:val="20"/>
          <w:lang w:eastAsia="zh-CN"/>
          <w14:ligatures w14:val="none"/>
        </w:rPr>
      </w:pPr>
      <w:r w:rsidRPr="005B28CD">
        <w:rPr>
          <w:rFonts w:ascii="Times New Roman" w:eastAsia="SimSun" w:hAnsi="Times New Roman" w:cs="Times New Roman"/>
          <w:b/>
          <w:bCs/>
          <w:kern w:val="0"/>
          <w:sz w:val="20"/>
          <w:szCs w:val="20"/>
          <w:lang w:eastAsia="zh-CN"/>
          <w14:ligatures w14:val="none"/>
        </w:rPr>
        <w:t xml:space="preserve">Proposal 2: for candidate solution 1, RAN3 to reply that, </w:t>
      </w:r>
      <w:proofErr w:type="gramStart"/>
      <w:r w:rsidRPr="005B28CD">
        <w:rPr>
          <w:rFonts w:ascii="Times New Roman" w:eastAsia="SimSun" w:hAnsi="Times New Roman" w:cs="Times New Roman"/>
          <w:b/>
          <w:bCs/>
          <w:kern w:val="0"/>
          <w:sz w:val="20"/>
          <w:szCs w:val="20"/>
          <w:lang w:eastAsia="zh-CN"/>
          <w14:ligatures w14:val="none"/>
        </w:rPr>
        <w:t>on the basis of</w:t>
      </w:r>
      <w:proofErr w:type="gramEnd"/>
      <w:r w:rsidRPr="005B28CD">
        <w:rPr>
          <w:rFonts w:ascii="Times New Roman" w:eastAsia="SimSun" w:hAnsi="Times New Roman" w:cs="Times New Roman"/>
          <w:b/>
          <w:bCs/>
          <w:kern w:val="0"/>
          <w:sz w:val="20"/>
          <w:szCs w:val="20"/>
          <w:lang w:eastAsia="zh-CN"/>
          <w14:ligatures w14:val="none"/>
        </w:rPr>
        <w:t xml:space="preserve"> normative specifications in TS38.300, spelling out that “AI/ML algorithms and models are out of 3GPP scope”, model parameters shall not be transferred from the NG-RAN to the OAM.</w:t>
      </w:r>
    </w:p>
    <w:p w14:paraId="2B1D9DE8" w14:textId="77777777" w:rsidR="005B28CD" w:rsidRPr="005B28CD" w:rsidRDefault="005B28CD" w:rsidP="005B28CD">
      <w:pPr>
        <w:rPr>
          <w:rFonts w:ascii="Times New Roman" w:eastAsia="SimSun" w:hAnsi="Times New Roman" w:cs="Times New Roman"/>
          <w:b/>
          <w:bCs/>
          <w:kern w:val="0"/>
          <w:sz w:val="20"/>
          <w:szCs w:val="20"/>
          <w:lang w:eastAsia="zh-CN"/>
          <w14:ligatures w14:val="none"/>
        </w:rPr>
      </w:pPr>
    </w:p>
    <w:p w14:paraId="6991FAD6" w14:textId="0DD3CCB0" w:rsidR="000F3DEB" w:rsidRDefault="005B28CD" w:rsidP="005B28CD">
      <w:pPr>
        <w:rPr>
          <w:rFonts w:ascii="Times New Roman" w:eastAsia="SimSun" w:hAnsi="Times New Roman" w:cs="Times New Roman"/>
          <w:b/>
          <w:bCs/>
          <w:kern w:val="0"/>
          <w:sz w:val="20"/>
          <w:szCs w:val="20"/>
          <w:lang w:eastAsia="zh-CN"/>
          <w14:ligatures w14:val="none"/>
        </w:rPr>
      </w:pPr>
      <w:r w:rsidRPr="005B28CD">
        <w:rPr>
          <w:rFonts w:ascii="Times New Roman" w:eastAsia="SimSun" w:hAnsi="Times New Roman" w:cs="Times New Roman"/>
          <w:b/>
          <w:bCs/>
          <w:kern w:val="0"/>
          <w:sz w:val="20"/>
          <w:szCs w:val="20"/>
          <w:lang w:eastAsia="zh-CN"/>
          <w14:ligatures w14:val="none"/>
        </w:rPr>
        <w:t>Proposal 3: For candidate solution 1, RAN3 to reply that it is feasible to enable transferring of dataset parameters from the RAN to the OAM as part of current management level performance measurement collection procedures</w:t>
      </w:r>
    </w:p>
    <w:p w14:paraId="658B327C" w14:textId="77777777" w:rsidR="005B28CD" w:rsidRPr="002C4C77" w:rsidRDefault="005B28CD" w:rsidP="005B28CD">
      <w:pPr>
        <w:rPr>
          <w:rFonts w:ascii="Times New Roman" w:eastAsia="SimSun" w:hAnsi="Times New Roman" w:cs="Times New Roman"/>
          <w:b/>
          <w:bCs/>
          <w:kern w:val="0"/>
          <w:sz w:val="20"/>
          <w:szCs w:val="20"/>
          <w:lang w:eastAsia="zh-CN"/>
          <w14:ligatures w14:val="none"/>
        </w:rPr>
      </w:pPr>
    </w:p>
    <w:p w14:paraId="71F573C8" w14:textId="69E4E7B6" w:rsidR="00C06FD2" w:rsidRPr="00D44E73" w:rsidRDefault="00C06FD2" w:rsidP="00C06FD2">
      <w:pPr>
        <w:rPr>
          <w:rFonts w:ascii="Times New Roman" w:eastAsia="SimSun" w:hAnsi="Times New Roman" w:cs="Times New Roman"/>
          <w:b/>
          <w:bCs/>
          <w:kern w:val="0"/>
          <w:sz w:val="20"/>
          <w:szCs w:val="20"/>
          <w:lang w:eastAsia="zh-CN"/>
          <w14:ligatures w14:val="none"/>
        </w:rPr>
      </w:pPr>
      <w:r w:rsidRPr="00D44E73">
        <w:rPr>
          <w:rFonts w:ascii="Times New Roman" w:eastAsia="SimSun" w:hAnsi="Times New Roman" w:cs="Times New Roman"/>
          <w:b/>
          <w:bCs/>
          <w:kern w:val="0"/>
          <w:sz w:val="20"/>
          <w:szCs w:val="20"/>
          <w:lang w:eastAsia="zh-CN"/>
          <w14:ligatures w14:val="none"/>
        </w:rPr>
        <w:t xml:space="preserve">Proposal </w:t>
      </w:r>
      <w:r w:rsidR="000F3DEB">
        <w:rPr>
          <w:rFonts w:ascii="Times New Roman" w:eastAsia="SimSun" w:hAnsi="Times New Roman" w:cs="Times New Roman"/>
          <w:b/>
          <w:bCs/>
          <w:kern w:val="0"/>
          <w:sz w:val="20"/>
          <w:szCs w:val="20"/>
          <w:lang w:eastAsia="zh-CN"/>
          <w14:ligatures w14:val="none"/>
        </w:rPr>
        <w:t>4</w:t>
      </w:r>
      <w:r w:rsidRPr="00D44E73">
        <w:rPr>
          <w:rFonts w:ascii="Times New Roman" w:eastAsia="SimSun" w:hAnsi="Times New Roman" w:cs="Times New Roman"/>
          <w:b/>
          <w:bCs/>
          <w:kern w:val="0"/>
          <w:sz w:val="20"/>
          <w:szCs w:val="20"/>
          <w:lang w:eastAsia="zh-CN"/>
          <w14:ligatures w14:val="none"/>
        </w:rPr>
        <w:t>: For candidate solution 2, RAN3 to reply that there are currently no procedures over the NGAP to transfer AI/ML associated information from the RAN to the CN and neither there are discussions in Rel19 to enable such procedures. Therefore, the candidate solution is not feasible for Rel19.</w:t>
      </w:r>
    </w:p>
    <w:p w14:paraId="391A3032" w14:textId="712D43C8" w:rsidR="00C06FD2" w:rsidRDefault="00C06FD2" w:rsidP="004F0934">
      <w:pPr>
        <w:rPr>
          <w:rFonts w:ascii="Times New Roman" w:eastAsia="SimSun" w:hAnsi="Times New Roman" w:cs="Times New Roman"/>
          <w:kern w:val="0"/>
          <w:sz w:val="20"/>
          <w:szCs w:val="20"/>
          <w:lang w:eastAsia="zh-CN"/>
          <w14:ligatures w14:val="none"/>
        </w:rPr>
      </w:pPr>
    </w:p>
    <w:p w14:paraId="2FF8BBAD" w14:textId="6A050F3B" w:rsidR="00C06FD2" w:rsidRDefault="00C06FD2" w:rsidP="00C06FD2">
      <w:pPr>
        <w:rPr>
          <w:rFonts w:ascii="Times New Roman" w:eastAsia="SimSun" w:hAnsi="Times New Roman" w:cs="Times New Roman"/>
          <w:i/>
          <w:iCs/>
          <w:kern w:val="0"/>
          <w:sz w:val="20"/>
          <w:szCs w:val="20"/>
          <w:lang w:eastAsia="zh-CN"/>
          <w14:ligatures w14:val="none"/>
        </w:rPr>
      </w:pPr>
      <w:r w:rsidRPr="00C06FD2">
        <w:rPr>
          <w:rFonts w:ascii="Times New Roman" w:eastAsia="SimSun" w:hAnsi="Times New Roman" w:cs="Times New Roman"/>
          <w:i/>
          <w:iCs/>
          <w:kern w:val="0"/>
          <w:sz w:val="20"/>
          <w:szCs w:val="20"/>
          <w:lang w:eastAsia="zh-CN"/>
          <w14:ligatures w14:val="none"/>
        </w:rPr>
        <w:t>For the LS on OAM-centric solution for NW-side data collection</w:t>
      </w:r>
      <w:r>
        <w:rPr>
          <w:rFonts w:ascii="Times New Roman" w:eastAsia="SimSun" w:hAnsi="Times New Roman" w:cs="Times New Roman"/>
          <w:i/>
          <w:iCs/>
          <w:kern w:val="0"/>
          <w:sz w:val="20"/>
          <w:szCs w:val="20"/>
          <w:lang w:eastAsia="zh-CN"/>
          <w14:ligatures w14:val="none"/>
        </w:rPr>
        <w:t>:</w:t>
      </w:r>
    </w:p>
    <w:p w14:paraId="2AF47874" w14:textId="77777777" w:rsidR="00C06FD2" w:rsidRDefault="00C06FD2" w:rsidP="004F0934">
      <w:pPr>
        <w:rPr>
          <w:rFonts w:ascii="Times New Roman" w:eastAsia="SimSun" w:hAnsi="Times New Roman" w:cs="Times New Roman"/>
          <w:kern w:val="0"/>
          <w:sz w:val="20"/>
          <w:szCs w:val="20"/>
          <w:lang w:eastAsia="zh-CN"/>
          <w14:ligatures w14:val="none"/>
        </w:rPr>
      </w:pPr>
    </w:p>
    <w:p w14:paraId="49500F15" w14:textId="6D4960A4" w:rsidR="00C06FD2" w:rsidRDefault="00C06FD2" w:rsidP="00C06FD2">
      <w:pPr>
        <w:rPr>
          <w:rFonts w:ascii="Times New Roman" w:eastAsia="SimSun" w:hAnsi="Times New Roman" w:cs="Times New Roman"/>
          <w:b/>
          <w:bCs/>
          <w:kern w:val="0"/>
          <w:sz w:val="20"/>
          <w:szCs w:val="20"/>
          <w:lang w:eastAsia="zh-CN"/>
          <w14:ligatures w14:val="none"/>
        </w:rPr>
      </w:pPr>
      <w:r w:rsidRPr="00071B6F">
        <w:rPr>
          <w:rFonts w:ascii="Times New Roman" w:eastAsia="SimSun" w:hAnsi="Times New Roman" w:cs="Times New Roman"/>
          <w:b/>
          <w:bCs/>
          <w:kern w:val="0"/>
          <w:sz w:val="20"/>
          <w:szCs w:val="20"/>
          <w:lang w:eastAsia="zh-CN"/>
          <w14:ligatures w14:val="none"/>
        </w:rPr>
        <w:t xml:space="preserve">Proposal </w:t>
      </w:r>
      <w:r w:rsidR="000F3DEB">
        <w:rPr>
          <w:rFonts w:ascii="Times New Roman" w:eastAsia="SimSun" w:hAnsi="Times New Roman" w:cs="Times New Roman"/>
          <w:b/>
          <w:bCs/>
          <w:kern w:val="0"/>
          <w:sz w:val="20"/>
          <w:szCs w:val="20"/>
          <w:lang w:eastAsia="zh-CN"/>
          <w14:ligatures w14:val="none"/>
        </w:rPr>
        <w:t>5</w:t>
      </w:r>
      <w:r w:rsidRPr="00071B6F">
        <w:rPr>
          <w:rFonts w:ascii="Times New Roman" w:eastAsia="SimSun" w:hAnsi="Times New Roman" w:cs="Times New Roman"/>
          <w:b/>
          <w:bCs/>
          <w:kern w:val="0"/>
          <w:sz w:val="20"/>
          <w:szCs w:val="20"/>
          <w:lang w:eastAsia="zh-CN"/>
          <w14:ligatures w14:val="none"/>
        </w:rPr>
        <w:t xml:space="preserve">: RAN3 to reply to RAN2 that the use of Management Based Immediate MDT for NW side data collection is feasible in Rel19 from a RAN3 point of view, </w:t>
      </w:r>
      <w:proofErr w:type="gramStart"/>
      <w:r w:rsidRPr="00071B6F">
        <w:rPr>
          <w:rFonts w:ascii="Times New Roman" w:eastAsia="SimSun" w:hAnsi="Times New Roman" w:cs="Times New Roman"/>
          <w:b/>
          <w:bCs/>
          <w:kern w:val="0"/>
          <w:sz w:val="20"/>
          <w:szCs w:val="20"/>
          <w:lang w:eastAsia="zh-CN"/>
          <w14:ligatures w14:val="none"/>
        </w:rPr>
        <w:t>assuming that</w:t>
      </w:r>
      <w:proofErr w:type="gramEnd"/>
      <w:r w:rsidRPr="00071B6F">
        <w:rPr>
          <w:rFonts w:ascii="Times New Roman" w:eastAsia="SimSun" w:hAnsi="Times New Roman" w:cs="Times New Roman"/>
          <w:b/>
          <w:bCs/>
          <w:kern w:val="0"/>
          <w:sz w:val="20"/>
          <w:szCs w:val="20"/>
          <w:lang w:eastAsia="zh-CN"/>
          <w14:ligatures w14:val="none"/>
        </w:rPr>
        <w:t xml:space="preserve"> the measurements that need to be collected are within the currently specified Management Based Immediate MDT measurements defined in SA5 specifications such as TS32.422</w:t>
      </w:r>
    </w:p>
    <w:p w14:paraId="5A85E6D6" w14:textId="77777777" w:rsidR="00C06FD2" w:rsidRPr="00C06FD2" w:rsidRDefault="00C06FD2" w:rsidP="004F0934">
      <w:pPr>
        <w:rPr>
          <w:rFonts w:ascii="Times New Roman" w:eastAsia="SimSun" w:hAnsi="Times New Roman" w:cs="Times New Roman"/>
          <w:kern w:val="0"/>
          <w:sz w:val="20"/>
          <w:szCs w:val="20"/>
          <w:lang w:eastAsia="zh-CN"/>
          <w14:ligatures w14:val="none"/>
        </w:rPr>
      </w:pPr>
    </w:p>
    <w:p w14:paraId="0019DD6E" w14:textId="1B3EC3DC" w:rsidR="00341A90" w:rsidRDefault="00341A90" w:rsidP="004F0934">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4. References</w:t>
      </w:r>
    </w:p>
    <w:p w14:paraId="7CEB2B57" w14:textId="12BB7532" w:rsidR="004F0934" w:rsidRDefault="004F0934" w:rsidP="004F0934">
      <w:pPr>
        <w:rPr>
          <w:rFonts w:ascii="Times New Roman" w:eastAsia="SimSun" w:hAnsi="Times New Roman" w:cs="Times New Roman"/>
          <w:kern w:val="0"/>
          <w:sz w:val="20"/>
          <w:szCs w:val="20"/>
          <w:lang w:eastAsia="zh-CN"/>
          <w14:ligatures w14:val="none"/>
        </w:rPr>
      </w:pPr>
      <w:r w:rsidRPr="003D16F6">
        <w:rPr>
          <w:rFonts w:ascii="Times New Roman" w:eastAsia="SimSun" w:hAnsi="Times New Roman" w:cs="Times New Roman"/>
          <w:kern w:val="0"/>
          <w:sz w:val="20"/>
          <w:szCs w:val="20"/>
          <w:lang w:eastAsia="zh-CN"/>
          <w14:ligatures w14:val="none"/>
        </w:rPr>
        <w:t>[1] R3</w:t>
      </w:r>
      <w:r w:rsidR="007E3F3F" w:rsidRPr="003D16F6">
        <w:rPr>
          <w:rFonts w:ascii="Times New Roman" w:eastAsia="SimSun" w:hAnsi="Times New Roman" w:cs="Times New Roman"/>
          <w:kern w:val="0"/>
          <w:sz w:val="20"/>
          <w:szCs w:val="20"/>
          <w:lang w:eastAsia="zh-CN"/>
          <w14:ligatures w14:val="none"/>
        </w:rPr>
        <w:t>-</w:t>
      </w:r>
      <w:r w:rsidR="003D16F6" w:rsidRPr="003D16F6">
        <w:rPr>
          <w:rFonts w:ascii="Times New Roman" w:eastAsia="SimSun" w:hAnsi="Times New Roman" w:cs="Times New Roman"/>
          <w:kern w:val="0"/>
          <w:sz w:val="20"/>
          <w:szCs w:val="20"/>
          <w:lang w:eastAsia="zh-CN"/>
          <w14:ligatures w14:val="none"/>
        </w:rPr>
        <w:t xml:space="preserve">253010, Reply LS on </w:t>
      </w:r>
      <w:proofErr w:type="spellStart"/>
      <w:r w:rsidR="003D16F6" w:rsidRPr="003D16F6">
        <w:rPr>
          <w:rFonts w:ascii="Times New Roman" w:eastAsia="SimSun" w:hAnsi="Times New Roman" w:cs="Times New Roman"/>
          <w:kern w:val="0"/>
          <w:sz w:val="20"/>
          <w:szCs w:val="20"/>
          <w:lang w:eastAsia="zh-CN"/>
          <w14:ligatures w14:val="none"/>
        </w:rPr>
        <w:t>signalling</w:t>
      </w:r>
      <w:proofErr w:type="spellEnd"/>
      <w:r w:rsidR="003D16F6" w:rsidRPr="003D16F6">
        <w:rPr>
          <w:rFonts w:ascii="Times New Roman" w:eastAsia="SimSun" w:hAnsi="Times New Roman" w:cs="Times New Roman"/>
          <w:kern w:val="0"/>
          <w:sz w:val="20"/>
          <w:szCs w:val="20"/>
          <w:lang w:eastAsia="zh-CN"/>
          <w14:ligatures w14:val="none"/>
        </w:rPr>
        <w:t xml:space="preserve"> feasibility of dataset and parameter sharing, RAN2</w:t>
      </w:r>
    </w:p>
    <w:p w14:paraId="5DF5B66D" w14:textId="77F2FC7E" w:rsidR="003D16F6" w:rsidRDefault="003D16F6" w:rsidP="004F0934">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[2] R3-253011. </w:t>
      </w:r>
      <w:r w:rsidR="00C568B8" w:rsidRPr="00C568B8">
        <w:rPr>
          <w:rFonts w:ascii="Times New Roman" w:eastAsia="SimSun" w:hAnsi="Times New Roman" w:cs="Times New Roman"/>
          <w:kern w:val="0"/>
          <w:sz w:val="20"/>
          <w:szCs w:val="20"/>
          <w:lang w:eastAsia="zh-CN"/>
          <w14:ligatures w14:val="none"/>
        </w:rPr>
        <w:t>LS on OAM-centric solution for NW-side data collection</w:t>
      </w:r>
      <w:r w:rsidR="00C568B8">
        <w:rPr>
          <w:rFonts w:ascii="Times New Roman" w:eastAsia="SimSun" w:hAnsi="Times New Roman" w:cs="Times New Roman"/>
          <w:kern w:val="0"/>
          <w:sz w:val="20"/>
          <w:szCs w:val="20"/>
          <w:lang w:eastAsia="zh-CN"/>
          <w14:ligatures w14:val="none"/>
        </w:rPr>
        <w:t>, RAN2</w:t>
      </w:r>
    </w:p>
    <w:p w14:paraId="22FDCCD9" w14:textId="5C24880A" w:rsidR="00863F8A" w:rsidRDefault="00863F8A" w:rsidP="00863F8A">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[3] </w:t>
      </w:r>
      <w:r w:rsidRPr="00863F8A">
        <w:rPr>
          <w:rFonts w:ascii="Times New Roman" w:eastAsia="SimSun" w:hAnsi="Times New Roman" w:cs="Times New Roman"/>
          <w:kern w:val="0"/>
          <w:sz w:val="20"/>
          <w:szCs w:val="20"/>
          <w:lang w:eastAsia="zh-CN"/>
          <w14:ligatures w14:val="none"/>
        </w:rPr>
        <w:t>R1-2410922</w:t>
      </w:r>
      <w:r>
        <w:rPr>
          <w:rFonts w:ascii="Times New Roman" w:eastAsia="SimSun" w:hAnsi="Times New Roman" w:cs="Times New Roman"/>
          <w:kern w:val="0"/>
          <w:sz w:val="20"/>
          <w:szCs w:val="20"/>
          <w:lang w:eastAsia="zh-CN"/>
          <w14:ligatures w14:val="none"/>
        </w:rPr>
        <w:t xml:space="preserve">, </w:t>
      </w:r>
      <w:r w:rsidRPr="00863F8A">
        <w:rPr>
          <w:rFonts w:ascii="Times New Roman" w:eastAsia="SimSun" w:hAnsi="Times New Roman" w:cs="Times New Roman"/>
          <w:kern w:val="0"/>
          <w:sz w:val="20"/>
          <w:szCs w:val="20"/>
          <w:lang w:eastAsia="zh-CN"/>
          <w14:ligatures w14:val="none"/>
        </w:rPr>
        <w:t xml:space="preserve">LS on </w:t>
      </w:r>
      <w:proofErr w:type="spellStart"/>
      <w:r w:rsidRPr="00863F8A">
        <w:rPr>
          <w:rFonts w:ascii="Times New Roman" w:eastAsia="SimSun" w:hAnsi="Times New Roman" w:cs="Times New Roman"/>
          <w:kern w:val="0"/>
          <w:sz w:val="20"/>
          <w:szCs w:val="20"/>
          <w:lang w:eastAsia="zh-CN"/>
          <w14:ligatures w14:val="none"/>
        </w:rPr>
        <w:t>signalling</w:t>
      </w:r>
      <w:proofErr w:type="spellEnd"/>
      <w:r w:rsidRPr="00863F8A">
        <w:rPr>
          <w:rFonts w:ascii="Times New Roman" w:eastAsia="SimSun" w:hAnsi="Times New Roman" w:cs="Times New Roman"/>
          <w:kern w:val="0"/>
          <w:sz w:val="20"/>
          <w:szCs w:val="20"/>
          <w:lang w:eastAsia="zh-CN"/>
          <w14:ligatures w14:val="none"/>
        </w:rPr>
        <w:t xml:space="preserve"> feasibility of dataset and parameter sharing</w:t>
      </w:r>
      <w:r>
        <w:rPr>
          <w:rFonts w:ascii="Times New Roman" w:eastAsia="SimSun" w:hAnsi="Times New Roman" w:cs="Times New Roman"/>
          <w:kern w:val="0"/>
          <w:sz w:val="20"/>
          <w:szCs w:val="20"/>
          <w:lang w:eastAsia="zh-CN"/>
          <w14:ligatures w14:val="none"/>
        </w:rPr>
        <w:t>, RAN1</w:t>
      </w:r>
    </w:p>
    <w:p w14:paraId="1BF1C0A5" w14:textId="77777777" w:rsidR="00C06FD2" w:rsidRDefault="00C06FD2" w:rsidP="00863F8A">
      <w:pPr>
        <w:rPr>
          <w:rFonts w:ascii="Times New Roman" w:eastAsia="SimSun" w:hAnsi="Times New Roman" w:cs="Times New Roman"/>
          <w:kern w:val="0"/>
          <w:sz w:val="20"/>
          <w:szCs w:val="20"/>
          <w:lang w:eastAsia="zh-CN"/>
          <w14:ligatures w14:val="none"/>
        </w:rPr>
      </w:pPr>
    </w:p>
    <w:p w14:paraId="3441D336" w14:textId="386B96CF" w:rsidR="00C06FD2" w:rsidRDefault="00C06FD2" w:rsidP="00C06FD2">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5</w:t>
      </w:r>
      <w:r w:rsidRPr="00C06FD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Annex</w:t>
      </w:r>
    </w:p>
    <w:p w14:paraId="7CFEDBB1" w14:textId="208548B5" w:rsidR="00082AEE" w:rsidRDefault="00082AEE" w:rsidP="00082AEE">
      <w:pPr>
        <w:rPr>
          <w:rFonts w:ascii="Times New Roman" w:eastAsia="SimSun" w:hAnsi="Times New Roman" w:cs="Times New Roman"/>
          <w:kern w:val="0"/>
          <w:sz w:val="20"/>
          <w:szCs w:val="20"/>
          <w:lang w:eastAsia="zh-CN"/>
          <w14:ligatures w14:val="none"/>
        </w:rPr>
      </w:pPr>
      <w:r w:rsidRPr="00082AEE">
        <w:rPr>
          <w:rFonts w:ascii="Times New Roman" w:eastAsia="SimSun" w:hAnsi="Times New Roman" w:cs="Times New Roman"/>
          <w:kern w:val="0"/>
          <w:sz w:val="20"/>
          <w:szCs w:val="20"/>
          <w:lang w:eastAsia="zh-CN"/>
          <w14:ligatures w14:val="none"/>
        </w:rPr>
        <w:t xml:space="preserve">A reply </w:t>
      </w:r>
      <w:r>
        <w:rPr>
          <w:rFonts w:ascii="Times New Roman" w:eastAsia="SimSun" w:hAnsi="Times New Roman" w:cs="Times New Roman"/>
          <w:kern w:val="0"/>
          <w:sz w:val="20"/>
          <w:szCs w:val="20"/>
          <w:lang w:eastAsia="zh-CN"/>
          <w14:ligatures w14:val="none"/>
        </w:rPr>
        <w:t xml:space="preserve">to the LS on </w:t>
      </w:r>
      <w:r w:rsidRPr="00082AEE">
        <w:rPr>
          <w:rFonts w:ascii="Times New Roman" w:eastAsia="SimSun" w:hAnsi="Times New Roman" w:cs="Times New Roman"/>
          <w:kern w:val="0"/>
          <w:sz w:val="20"/>
          <w:szCs w:val="20"/>
          <w:lang w:eastAsia="zh-CN"/>
          <w14:ligatures w14:val="none"/>
        </w:rPr>
        <w:t>OAM-centric solution for NW-side data collection</w:t>
      </w:r>
      <w:r>
        <w:rPr>
          <w:rFonts w:ascii="Times New Roman" w:eastAsia="SimSun" w:hAnsi="Times New Roman" w:cs="Times New Roman"/>
          <w:kern w:val="0"/>
          <w:sz w:val="20"/>
          <w:szCs w:val="20"/>
          <w:lang w:eastAsia="zh-CN"/>
          <w14:ligatures w14:val="none"/>
        </w:rPr>
        <w:t xml:space="preserve"> is provided below:</w:t>
      </w:r>
    </w:p>
    <w:p w14:paraId="0A8A02A4" w14:textId="77777777" w:rsidR="00082AEE" w:rsidRDefault="00082AEE" w:rsidP="00082AEE">
      <w:pPr>
        <w:rPr>
          <w:rFonts w:ascii="Times New Roman" w:eastAsia="SimSun" w:hAnsi="Times New Roman" w:cs="Times New Roman"/>
          <w:kern w:val="0"/>
          <w:sz w:val="20"/>
          <w:szCs w:val="20"/>
          <w:lang w:eastAsia="zh-CN"/>
          <w14:ligatures w14:val="none"/>
        </w:rPr>
      </w:pPr>
    </w:p>
    <w:p w14:paraId="28DF3D6A" w14:textId="466BF858" w:rsidR="005F6CF3" w:rsidRDefault="005F6CF3">
      <w:pPr>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br w:type="page"/>
      </w:r>
    </w:p>
    <w:p w14:paraId="372331EB" w14:textId="77777777" w:rsidR="00082AEE" w:rsidRDefault="00082AEE" w:rsidP="00082AEE">
      <w:pPr>
        <w:rPr>
          <w:rFonts w:ascii="Times New Roman" w:eastAsia="SimSun" w:hAnsi="Times New Roman" w:cs="Times New Roman"/>
          <w:kern w:val="0"/>
          <w:sz w:val="20"/>
          <w:szCs w:val="20"/>
          <w:lang w:eastAsia="zh-CN"/>
          <w14:ligatures w14:val="none"/>
        </w:rPr>
      </w:pPr>
    </w:p>
    <w:p w14:paraId="69800FC6" w14:textId="77777777" w:rsidR="005F6CF3" w:rsidRDefault="005F6CF3" w:rsidP="005F6CF3">
      <w:pPr>
        <w:pStyle w:val="LSHeader"/>
      </w:pPr>
      <w:r>
        <w:t>3GPP TSG RAN WG3 Meeting #128</w:t>
      </w:r>
      <w:r>
        <w:tab/>
        <w:t>R3-25xxxx</w:t>
      </w:r>
    </w:p>
    <w:p w14:paraId="70EA16AA" w14:textId="77777777" w:rsidR="005F6CF3" w:rsidRDefault="005F6CF3" w:rsidP="005F6CF3">
      <w:pPr>
        <w:pStyle w:val="LSHeader"/>
        <w:pBdr>
          <w:bottom w:val="single" w:sz="6" w:space="1" w:color="auto"/>
        </w:pBdr>
      </w:pPr>
      <w:r w:rsidRPr="00D1211E">
        <w:rPr>
          <w:rFonts w:eastAsia="Times New Roman"/>
          <w:noProof/>
          <w:lang w:val="en-GB" w:eastAsia="ko-KR"/>
        </w:rPr>
        <w:t>St Julian, Malta</w:t>
      </w:r>
      <w:r>
        <w:t>, 19 - 23 May 2025</w:t>
      </w:r>
    </w:p>
    <w:p w14:paraId="7CAB3E23" w14:textId="77777777" w:rsidR="005F6CF3" w:rsidRPr="005F6CF3" w:rsidRDefault="005F6CF3" w:rsidP="005F6CF3">
      <w:pPr>
        <w:overflowPunct w:val="0"/>
        <w:autoSpaceDE w:val="0"/>
        <w:autoSpaceDN w:val="0"/>
        <w:adjustRightInd w:val="0"/>
        <w:spacing w:after="180"/>
        <w:textAlignment w:val="baseline"/>
        <w:rPr>
          <w:rFonts w:ascii="Arial" w:eastAsia="DengXian" w:hAnsi="Arial" w:cs="Arial"/>
          <w:kern w:val="0"/>
          <w:sz w:val="20"/>
          <w:szCs w:val="20"/>
          <w:lang w:val="en-GB" w:eastAsia="en-GB"/>
          <w14:ligatures w14:val="none"/>
        </w:rPr>
      </w:pPr>
    </w:p>
    <w:p w14:paraId="507BCD4F" w14:textId="529C2D95"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kern w:val="0"/>
          <w:sz w:val="22"/>
          <w:szCs w:val="22"/>
          <w:lang w:val="en-GB" w:eastAsia="en-GB"/>
          <w14:ligatures w14:val="none"/>
        </w:rPr>
      </w:pPr>
      <w:r w:rsidRPr="005F6CF3">
        <w:rPr>
          <w:rFonts w:ascii="Arial" w:eastAsia="DengXian" w:hAnsi="Arial" w:cs="Arial"/>
          <w:b/>
          <w:kern w:val="0"/>
          <w:sz w:val="22"/>
          <w:szCs w:val="22"/>
          <w:lang w:val="en-GB" w:eastAsia="en-GB"/>
          <w14:ligatures w14:val="none"/>
        </w:rPr>
        <w:t>Title:</w:t>
      </w:r>
      <w:r w:rsidRPr="005F6CF3">
        <w:rPr>
          <w:rFonts w:ascii="Arial" w:eastAsia="DengXian" w:hAnsi="Arial" w:cs="Arial"/>
          <w:b/>
          <w:kern w:val="0"/>
          <w:sz w:val="22"/>
          <w:szCs w:val="22"/>
          <w:lang w:val="en-GB" w:eastAsia="en-GB"/>
          <w14:ligatures w14:val="none"/>
        </w:rPr>
        <w:tab/>
      </w:r>
      <w:r w:rsidRPr="00FE371B">
        <w:rPr>
          <w:rFonts w:ascii="Arial" w:eastAsia="DengXian" w:hAnsi="Arial" w:cs="Arial"/>
          <w:kern w:val="0"/>
          <w:sz w:val="22"/>
          <w:szCs w:val="22"/>
          <w:lang w:val="en-GB" w:eastAsia="en-GB"/>
          <w14:ligatures w14:val="none"/>
        </w:rPr>
        <w:t xml:space="preserve">Reply </w:t>
      </w:r>
      <w:r w:rsidRPr="005F6CF3">
        <w:rPr>
          <w:rFonts w:ascii="Arial" w:eastAsia="DengXian" w:hAnsi="Arial" w:cs="Arial"/>
          <w:kern w:val="0"/>
          <w:sz w:val="22"/>
          <w:szCs w:val="22"/>
          <w:lang w:val="en-GB" w:eastAsia="en-GB"/>
          <w14:ligatures w14:val="none"/>
        </w:rPr>
        <w:t>LS on OAM-centric solution for NW-side data collection</w:t>
      </w:r>
    </w:p>
    <w:p w14:paraId="38802EA2" w14:textId="4A4AC832"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Cs/>
          <w:kern w:val="0"/>
          <w:sz w:val="22"/>
          <w:szCs w:val="22"/>
          <w:lang w:val="en-GB" w:eastAsia="en-GB"/>
          <w14:ligatures w14:val="none"/>
        </w:rPr>
      </w:pPr>
      <w:bookmarkStart w:id="6" w:name="OLE_LINK57"/>
      <w:bookmarkStart w:id="7" w:name="OLE_LINK58"/>
      <w:r w:rsidRPr="005F6CF3">
        <w:rPr>
          <w:rFonts w:ascii="Arial" w:eastAsia="DengXian" w:hAnsi="Arial" w:cs="Arial"/>
          <w:b/>
          <w:kern w:val="0"/>
          <w:sz w:val="22"/>
          <w:szCs w:val="22"/>
          <w:lang w:val="en-GB" w:eastAsia="en-GB"/>
          <w14:ligatures w14:val="none"/>
        </w:rPr>
        <w:t>Response to:</w:t>
      </w:r>
      <w:r w:rsidRPr="005F6CF3">
        <w:rPr>
          <w:rFonts w:ascii="Arial" w:eastAsia="DengXian" w:hAnsi="Arial" w:cs="Arial"/>
          <w:b/>
          <w:bCs/>
          <w:kern w:val="0"/>
          <w:sz w:val="22"/>
          <w:szCs w:val="22"/>
          <w:lang w:val="en-GB" w:eastAsia="en-GB"/>
          <w14:ligatures w14:val="none"/>
        </w:rPr>
        <w:tab/>
      </w:r>
      <w:r w:rsidR="00956BB8">
        <w:rPr>
          <w:rFonts w:ascii="Arial" w:eastAsia="DengXian" w:hAnsi="Arial" w:cs="Arial"/>
          <w:bCs/>
          <w:kern w:val="0"/>
          <w:sz w:val="22"/>
          <w:szCs w:val="22"/>
          <w:lang w:val="en-GB" w:eastAsia="en-GB"/>
          <w14:ligatures w14:val="none"/>
        </w:rPr>
        <w:t>R3-25</w:t>
      </w:r>
      <w:r w:rsidR="00E02713">
        <w:rPr>
          <w:rFonts w:ascii="Arial" w:eastAsia="DengXian" w:hAnsi="Arial" w:cs="Arial"/>
          <w:bCs/>
          <w:kern w:val="0"/>
          <w:sz w:val="22"/>
          <w:szCs w:val="22"/>
          <w:lang w:val="en-GB" w:eastAsia="en-GB"/>
          <w14:ligatures w14:val="none"/>
        </w:rPr>
        <w:t>3011</w:t>
      </w:r>
      <w:r w:rsidR="00794DD5">
        <w:rPr>
          <w:rFonts w:ascii="Arial" w:eastAsia="DengXian" w:hAnsi="Arial" w:cs="Arial"/>
          <w:bCs/>
          <w:kern w:val="0"/>
          <w:sz w:val="22"/>
          <w:szCs w:val="22"/>
          <w:lang w:val="en-GB" w:eastAsia="en-GB"/>
          <w14:ligatures w14:val="none"/>
        </w:rPr>
        <w:t xml:space="preserve"> (</w:t>
      </w:r>
      <w:r w:rsidR="00E02713">
        <w:rPr>
          <w:rFonts w:ascii="Arial" w:eastAsia="DengXian" w:hAnsi="Arial" w:cs="Arial"/>
          <w:bCs/>
          <w:kern w:val="0"/>
          <w:sz w:val="22"/>
          <w:szCs w:val="22"/>
          <w:lang w:val="en-GB" w:eastAsia="en-GB"/>
          <w14:ligatures w14:val="none"/>
        </w:rPr>
        <w:t>R2-2503170</w:t>
      </w:r>
      <w:r w:rsidR="00794DD5">
        <w:rPr>
          <w:rFonts w:ascii="Arial" w:eastAsia="DengXian" w:hAnsi="Arial" w:cs="Arial"/>
          <w:bCs/>
          <w:kern w:val="0"/>
          <w:sz w:val="22"/>
          <w:szCs w:val="22"/>
          <w:lang w:val="en-GB" w:eastAsia="en-GB"/>
          <w14:ligatures w14:val="none"/>
        </w:rPr>
        <w:t>)</w:t>
      </w:r>
    </w:p>
    <w:p w14:paraId="2889DC03"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Cs/>
          <w:kern w:val="0"/>
          <w:sz w:val="22"/>
          <w:szCs w:val="22"/>
          <w:lang w:val="en-GB" w:eastAsia="en-GB"/>
          <w14:ligatures w14:val="none"/>
        </w:rPr>
      </w:pPr>
      <w:bookmarkStart w:id="8" w:name="OLE_LINK59"/>
      <w:bookmarkStart w:id="9" w:name="OLE_LINK60"/>
      <w:bookmarkStart w:id="10" w:name="OLE_LINK61"/>
      <w:bookmarkEnd w:id="6"/>
      <w:bookmarkEnd w:id="7"/>
      <w:r w:rsidRPr="005F6CF3">
        <w:rPr>
          <w:rFonts w:ascii="Arial" w:eastAsia="DengXian" w:hAnsi="Arial" w:cs="Arial"/>
          <w:b/>
          <w:kern w:val="0"/>
          <w:sz w:val="22"/>
          <w:szCs w:val="22"/>
          <w:lang w:val="en-GB" w:eastAsia="en-GB"/>
          <w14:ligatures w14:val="none"/>
        </w:rPr>
        <w:t>Release:</w:t>
      </w:r>
      <w:r w:rsidRPr="005F6CF3">
        <w:rPr>
          <w:rFonts w:ascii="Arial" w:eastAsia="DengXian" w:hAnsi="Arial" w:cs="Arial"/>
          <w:b/>
          <w:bCs/>
          <w:kern w:val="0"/>
          <w:sz w:val="22"/>
          <w:szCs w:val="22"/>
          <w:lang w:val="en-GB" w:eastAsia="en-GB"/>
          <w14:ligatures w14:val="none"/>
        </w:rPr>
        <w:tab/>
      </w:r>
      <w:r w:rsidRPr="005F6CF3">
        <w:rPr>
          <w:rFonts w:ascii="Arial" w:eastAsia="DengXian" w:hAnsi="Arial" w:cs="Arial"/>
          <w:bCs/>
          <w:kern w:val="0"/>
          <w:sz w:val="22"/>
          <w:szCs w:val="22"/>
          <w:lang w:val="en-GB" w:eastAsia="en-GB"/>
          <w14:ligatures w14:val="none"/>
        </w:rPr>
        <w:t>Rel-19</w:t>
      </w:r>
    </w:p>
    <w:bookmarkEnd w:id="8"/>
    <w:bookmarkEnd w:id="9"/>
    <w:bookmarkEnd w:id="10"/>
    <w:p w14:paraId="4BCA2CCA"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Cs/>
          <w:kern w:val="0"/>
          <w:sz w:val="22"/>
          <w:szCs w:val="22"/>
          <w:lang w:val="en-GB" w:eastAsia="en-GB"/>
          <w14:ligatures w14:val="none"/>
        </w:rPr>
      </w:pPr>
      <w:r w:rsidRPr="005F6CF3">
        <w:rPr>
          <w:rFonts w:ascii="Arial" w:eastAsia="DengXian" w:hAnsi="Arial" w:cs="Arial"/>
          <w:b/>
          <w:kern w:val="0"/>
          <w:sz w:val="22"/>
          <w:szCs w:val="22"/>
          <w:lang w:val="en-GB" w:eastAsia="en-GB"/>
          <w14:ligatures w14:val="none"/>
        </w:rPr>
        <w:t>Work Item:</w:t>
      </w:r>
      <w:r w:rsidRPr="005F6CF3">
        <w:rPr>
          <w:rFonts w:ascii="Arial" w:eastAsia="DengXian" w:hAnsi="Arial" w:cs="Arial"/>
          <w:b/>
          <w:bCs/>
          <w:kern w:val="0"/>
          <w:sz w:val="22"/>
          <w:szCs w:val="22"/>
          <w:lang w:val="en-GB" w:eastAsia="en-GB"/>
          <w14:ligatures w14:val="none"/>
        </w:rPr>
        <w:tab/>
      </w:r>
      <w:proofErr w:type="spellStart"/>
      <w:r w:rsidRPr="005F6CF3">
        <w:rPr>
          <w:rFonts w:ascii="Arial" w:eastAsia="DengXian" w:hAnsi="Arial" w:cs="Arial"/>
          <w:bCs/>
          <w:kern w:val="0"/>
          <w:sz w:val="22"/>
          <w:szCs w:val="22"/>
          <w:lang w:val="en-GB" w:eastAsia="en-GB"/>
          <w14:ligatures w14:val="none"/>
        </w:rPr>
        <w:t>NR_AIML_air</w:t>
      </w:r>
      <w:proofErr w:type="spellEnd"/>
      <w:r w:rsidRPr="005F6CF3">
        <w:rPr>
          <w:rFonts w:ascii="Arial" w:eastAsia="DengXian" w:hAnsi="Arial" w:cs="Arial"/>
          <w:bCs/>
          <w:kern w:val="0"/>
          <w:sz w:val="22"/>
          <w:szCs w:val="22"/>
          <w:lang w:val="en-GB" w:eastAsia="en-GB"/>
          <w14:ligatures w14:val="none"/>
        </w:rPr>
        <w:t>-Core</w:t>
      </w:r>
    </w:p>
    <w:p w14:paraId="26252916"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
          <w:kern w:val="0"/>
          <w:sz w:val="22"/>
          <w:szCs w:val="22"/>
          <w:lang w:val="en-GB" w:eastAsia="en-GB"/>
          <w14:ligatures w14:val="none"/>
        </w:rPr>
      </w:pPr>
    </w:p>
    <w:p w14:paraId="7AA5F373" w14:textId="7776B644"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kern w:val="0"/>
          <w:sz w:val="22"/>
          <w:szCs w:val="22"/>
          <w:lang w:val="en-GB" w:eastAsia="en-GB"/>
          <w14:ligatures w14:val="none"/>
        </w:rPr>
      </w:pPr>
      <w:r w:rsidRPr="005F6CF3">
        <w:rPr>
          <w:rFonts w:ascii="Arial" w:eastAsia="DengXian" w:hAnsi="Arial" w:cs="Arial"/>
          <w:b/>
          <w:kern w:val="0"/>
          <w:sz w:val="22"/>
          <w:szCs w:val="22"/>
          <w:lang w:val="en-GB" w:eastAsia="en-GB"/>
          <w14:ligatures w14:val="none"/>
        </w:rPr>
        <w:t>Source:</w:t>
      </w:r>
      <w:r w:rsidRPr="005F6CF3">
        <w:rPr>
          <w:rFonts w:ascii="Arial" w:eastAsia="DengXian" w:hAnsi="Arial" w:cs="Arial"/>
          <w:b/>
          <w:kern w:val="0"/>
          <w:sz w:val="22"/>
          <w:szCs w:val="22"/>
          <w:lang w:val="en-GB" w:eastAsia="en-GB"/>
          <w14:ligatures w14:val="none"/>
        </w:rPr>
        <w:tab/>
      </w:r>
      <w:r w:rsidRPr="005F6CF3">
        <w:rPr>
          <w:rFonts w:ascii="Arial" w:eastAsia="DengXian" w:hAnsi="Arial" w:cs="Arial"/>
          <w:kern w:val="0"/>
          <w:sz w:val="22"/>
          <w:szCs w:val="22"/>
          <w:lang w:val="en-GB" w:eastAsia="en-GB"/>
          <w14:ligatures w14:val="none"/>
        </w:rPr>
        <w:t>RAN</w:t>
      </w:r>
      <w:r w:rsidR="00FE371B">
        <w:rPr>
          <w:rFonts w:ascii="Arial" w:eastAsia="DengXian" w:hAnsi="Arial" w:cs="Arial"/>
          <w:kern w:val="0"/>
          <w:sz w:val="22"/>
          <w:szCs w:val="22"/>
          <w:lang w:val="en-GB" w:eastAsia="en-GB"/>
          <w14:ligatures w14:val="none"/>
        </w:rPr>
        <w:t>3</w:t>
      </w:r>
    </w:p>
    <w:p w14:paraId="4B798766" w14:textId="1EE18582"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
          <w:bCs/>
          <w:kern w:val="0"/>
          <w:sz w:val="22"/>
          <w:szCs w:val="22"/>
          <w:lang w:val="en-GB" w:eastAsia="zh-CN"/>
          <w14:ligatures w14:val="none"/>
        </w:rPr>
      </w:pPr>
      <w:r w:rsidRPr="005F6CF3">
        <w:rPr>
          <w:rFonts w:ascii="Arial" w:eastAsia="DengXian" w:hAnsi="Arial" w:cs="Arial"/>
          <w:b/>
          <w:kern w:val="0"/>
          <w:sz w:val="22"/>
          <w:szCs w:val="22"/>
          <w:lang w:val="en-GB" w:eastAsia="en-GB"/>
          <w14:ligatures w14:val="none"/>
        </w:rPr>
        <w:t>To:</w:t>
      </w:r>
      <w:r w:rsidRPr="005F6CF3">
        <w:rPr>
          <w:rFonts w:ascii="Arial" w:eastAsia="DengXian" w:hAnsi="Arial" w:cs="Arial"/>
          <w:b/>
          <w:bCs/>
          <w:kern w:val="0"/>
          <w:sz w:val="22"/>
          <w:szCs w:val="22"/>
          <w:lang w:val="en-GB" w:eastAsia="en-GB"/>
          <w14:ligatures w14:val="none"/>
        </w:rPr>
        <w:tab/>
      </w:r>
      <w:r w:rsidRPr="005F6CF3">
        <w:rPr>
          <w:rFonts w:ascii="Arial" w:eastAsia="DengXian" w:hAnsi="Arial" w:cs="Arial"/>
          <w:bCs/>
          <w:kern w:val="0"/>
          <w:sz w:val="22"/>
          <w:szCs w:val="22"/>
          <w:lang w:val="en-GB" w:eastAsia="en-GB"/>
          <w14:ligatures w14:val="none"/>
        </w:rPr>
        <w:t>SA5</w:t>
      </w:r>
      <w:r w:rsidRPr="005F6CF3">
        <w:rPr>
          <w:rFonts w:ascii="Arial" w:eastAsia="DengXian" w:hAnsi="Arial" w:cs="Arial" w:hint="eastAsia"/>
          <w:bCs/>
          <w:kern w:val="0"/>
          <w:sz w:val="22"/>
          <w:szCs w:val="22"/>
          <w:lang w:val="en-GB" w:eastAsia="zh-CN"/>
          <w14:ligatures w14:val="none"/>
        </w:rPr>
        <w:t>,</w:t>
      </w:r>
      <w:r w:rsidRPr="005F6CF3">
        <w:rPr>
          <w:rFonts w:ascii="Arial" w:eastAsia="DengXian" w:hAnsi="Arial" w:cs="Arial"/>
          <w:bCs/>
          <w:kern w:val="0"/>
          <w:sz w:val="22"/>
          <w:szCs w:val="22"/>
          <w:lang w:val="en-GB" w:eastAsia="zh-CN"/>
          <w14:ligatures w14:val="none"/>
        </w:rPr>
        <w:t xml:space="preserve"> RAN</w:t>
      </w:r>
      <w:r w:rsidR="00FE371B">
        <w:rPr>
          <w:rFonts w:ascii="Arial" w:eastAsia="DengXian" w:hAnsi="Arial" w:cs="Arial"/>
          <w:bCs/>
          <w:kern w:val="0"/>
          <w:sz w:val="22"/>
          <w:szCs w:val="22"/>
          <w:lang w:val="en-GB" w:eastAsia="zh-CN"/>
          <w14:ligatures w14:val="none"/>
        </w:rPr>
        <w:t>2</w:t>
      </w:r>
    </w:p>
    <w:p w14:paraId="104C4161"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
          <w:bCs/>
          <w:kern w:val="0"/>
          <w:sz w:val="22"/>
          <w:szCs w:val="22"/>
          <w:lang w:val="en-GB" w:eastAsia="en-GB"/>
          <w14:ligatures w14:val="none"/>
        </w:rPr>
      </w:pPr>
      <w:bookmarkStart w:id="11" w:name="OLE_LINK45"/>
      <w:bookmarkStart w:id="12" w:name="OLE_LINK46"/>
      <w:r w:rsidRPr="005F6CF3">
        <w:rPr>
          <w:rFonts w:ascii="Arial" w:eastAsia="DengXian" w:hAnsi="Arial" w:cs="Arial"/>
          <w:b/>
          <w:kern w:val="0"/>
          <w:sz w:val="22"/>
          <w:szCs w:val="22"/>
          <w:lang w:val="en-GB" w:eastAsia="en-GB"/>
          <w14:ligatures w14:val="none"/>
        </w:rPr>
        <w:t>Cc:</w:t>
      </w:r>
      <w:r w:rsidRPr="005F6CF3">
        <w:rPr>
          <w:rFonts w:ascii="Arial" w:eastAsia="DengXian" w:hAnsi="Arial" w:cs="Arial"/>
          <w:b/>
          <w:bCs/>
          <w:kern w:val="0"/>
          <w:sz w:val="22"/>
          <w:szCs w:val="22"/>
          <w:lang w:val="en-GB" w:eastAsia="en-GB"/>
          <w14:ligatures w14:val="none"/>
        </w:rPr>
        <w:tab/>
      </w:r>
    </w:p>
    <w:bookmarkEnd w:id="11"/>
    <w:bookmarkEnd w:id="12"/>
    <w:p w14:paraId="5874DA3D"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Cs/>
          <w:kern w:val="0"/>
          <w:sz w:val="20"/>
          <w:szCs w:val="20"/>
          <w:lang w:val="en-GB" w:eastAsia="en-GB"/>
          <w14:ligatures w14:val="none"/>
        </w:rPr>
      </w:pPr>
    </w:p>
    <w:p w14:paraId="15E53240" w14:textId="2A2B6F84" w:rsidR="005F6CF3" w:rsidRPr="00DB5F4B" w:rsidRDefault="75A944D5" w:rsidP="1622FB2F">
      <w:pPr>
        <w:overflowPunct w:val="0"/>
        <w:autoSpaceDE w:val="0"/>
        <w:autoSpaceDN w:val="0"/>
        <w:adjustRightInd w:val="0"/>
        <w:spacing w:after="60"/>
        <w:ind w:left="1985" w:hanging="1985"/>
        <w:textAlignment w:val="baseline"/>
        <w:rPr>
          <w:rFonts w:ascii="Arial" w:eastAsia="DengXian" w:hAnsi="Arial" w:cs="Arial"/>
          <w:b/>
          <w:bCs/>
          <w:kern w:val="0"/>
          <w:sz w:val="22"/>
          <w:szCs w:val="22"/>
          <w:lang w:val="en-GB" w:eastAsia="en-GB"/>
          <w14:ligatures w14:val="none"/>
        </w:rPr>
      </w:pPr>
      <w:r w:rsidRPr="00DB5F4B">
        <w:rPr>
          <w:rFonts w:ascii="Arial" w:eastAsia="DengXian" w:hAnsi="Arial" w:cs="Arial"/>
          <w:b/>
          <w:bCs/>
          <w:kern w:val="0"/>
          <w:sz w:val="22"/>
          <w:szCs w:val="22"/>
          <w:lang w:val="en-GB" w:eastAsia="en-GB"/>
          <w14:ligatures w14:val="none"/>
        </w:rPr>
        <w:t>Contact person:</w:t>
      </w:r>
      <w:r w:rsidR="005F6CF3" w:rsidRPr="000D39D7">
        <w:rPr>
          <w:rFonts w:ascii="Arial" w:eastAsia="DengXian" w:hAnsi="Arial" w:cs="Arial"/>
          <w:b/>
          <w:bCs/>
          <w:kern w:val="0"/>
          <w:sz w:val="22"/>
          <w:szCs w:val="22"/>
          <w:lang w:val="en-GB" w:eastAsia="en-GB"/>
          <w14:ligatures w14:val="none"/>
        </w:rPr>
        <w:tab/>
      </w:r>
      <w:r w:rsidR="14223482" w:rsidRPr="00DB5F4B">
        <w:rPr>
          <w:rFonts w:ascii="Arial" w:eastAsia="DengXian" w:hAnsi="Arial" w:cs="Arial"/>
          <w:b/>
          <w:bCs/>
          <w:kern w:val="0"/>
          <w:sz w:val="22"/>
          <w:szCs w:val="22"/>
          <w:lang w:val="en-GB" w:eastAsia="en-GB"/>
          <w14:ligatures w14:val="none"/>
        </w:rPr>
        <w:t>Angelo Centonza</w:t>
      </w:r>
    </w:p>
    <w:p w14:paraId="14C57DCC" w14:textId="00B13654" w:rsidR="005F6CF3" w:rsidRPr="000D39D7" w:rsidRDefault="005F6CF3" w:rsidP="005F6CF3">
      <w:pPr>
        <w:overflowPunct w:val="0"/>
        <w:autoSpaceDE w:val="0"/>
        <w:autoSpaceDN w:val="0"/>
        <w:adjustRightInd w:val="0"/>
        <w:spacing w:after="60"/>
        <w:ind w:left="1985" w:hanging="1985"/>
        <w:textAlignment w:val="baseline"/>
        <w:rPr>
          <w:rFonts w:ascii="Arial" w:eastAsia="DengXian" w:hAnsi="Arial" w:cs="Arial"/>
          <w:b/>
          <w:bCs/>
          <w:kern w:val="0"/>
          <w:sz w:val="22"/>
          <w:szCs w:val="22"/>
          <w:lang w:val="en-GB" w:eastAsia="en-GB"/>
          <w14:ligatures w14:val="none"/>
        </w:rPr>
      </w:pPr>
      <w:r w:rsidRPr="000D39D7">
        <w:rPr>
          <w:rFonts w:ascii="Arial" w:eastAsia="DengXian" w:hAnsi="Arial" w:cs="Arial"/>
          <w:b/>
          <w:bCs/>
          <w:kern w:val="0"/>
          <w:sz w:val="22"/>
          <w:szCs w:val="22"/>
          <w:lang w:val="en-GB" w:eastAsia="en-GB"/>
          <w14:ligatures w14:val="none"/>
        </w:rPr>
        <w:tab/>
      </w:r>
      <w:r w:rsidR="00FE371B" w:rsidRPr="000D39D7">
        <w:rPr>
          <w:rFonts w:ascii="Arial" w:eastAsia="DengXian" w:hAnsi="Arial" w:cs="Arial"/>
          <w:b/>
          <w:bCs/>
          <w:kern w:val="0"/>
          <w:sz w:val="22"/>
          <w:szCs w:val="22"/>
          <w:lang w:val="en-GB" w:eastAsia="en-GB"/>
          <w14:ligatures w14:val="none"/>
        </w:rPr>
        <w:t>Angelo.Centonza@ericsson.com</w:t>
      </w:r>
    </w:p>
    <w:p w14:paraId="7777A597" w14:textId="77777777" w:rsidR="005F6CF3" w:rsidRPr="000D39D7" w:rsidRDefault="005F6CF3" w:rsidP="005F6CF3">
      <w:pPr>
        <w:overflowPunct w:val="0"/>
        <w:autoSpaceDE w:val="0"/>
        <w:autoSpaceDN w:val="0"/>
        <w:adjustRightInd w:val="0"/>
        <w:spacing w:after="60"/>
        <w:ind w:left="1985" w:hanging="1985"/>
        <w:textAlignment w:val="baseline"/>
        <w:rPr>
          <w:rFonts w:ascii="Arial" w:eastAsia="DengXian" w:hAnsi="Arial" w:cs="Arial"/>
          <w:b/>
          <w:bCs/>
          <w:kern w:val="0"/>
          <w:sz w:val="22"/>
          <w:szCs w:val="22"/>
          <w:lang w:val="en-GB" w:eastAsia="en-GB"/>
          <w14:ligatures w14:val="none"/>
        </w:rPr>
      </w:pPr>
      <w:r w:rsidRPr="000D39D7">
        <w:rPr>
          <w:rFonts w:ascii="Arial" w:eastAsia="DengXian" w:hAnsi="Arial" w:cs="Arial"/>
          <w:b/>
          <w:bCs/>
          <w:kern w:val="0"/>
          <w:sz w:val="22"/>
          <w:szCs w:val="22"/>
          <w:lang w:val="en-GB" w:eastAsia="en-GB"/>
          <w14:ligatures w14:val="none"/>
        </w:rPr>
        <w:tab/>
      </w:r>
    </w:p>
    <w:p w14:paraId="441891AF"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
          <w:kern w:val="0"/>
          <w:sz w:val="22"/>
          <w:szCs w:val="22"/>
          <w:lang w:val="en-GB" w:eastAsia="en-GB"/>
          <w14:ligatures w14:val="none"/>
        </w:rPr>
      </w:pPr>
      <w:r w:rsidRPr="005F6CF3">
        <w:rPr>
          <w:rFonts w:ascii="Arial" w:eastAsia="DengXian" w:hAnsi="Arial" w:cs="Arial"/>
          <w:b/>
          <w:kern w:val="0"/>
          <w:sz w:val="22"/>
          <w:szCs w:val="22"/>
          <w:lang w:val="en-GB" w:eastAsia="en-GB"/>
          <w14:ligatures w14:val="none"/>
        </w:rPr>
        <w:t xml:space="preserve">Send any </w:t>
      </w:r>
      <w:proofErr w:type="gramStart"/>
      <w:r w:rsidRPr="005F6CF3">
        <w:rPr>
          <w:rFonts w:ascii="Arial" w:eastAsia="DengXian" w:hAnsi="Arial" w:cs="Arial"/>
          <w:b/>
          <w:kern w:val="0"/>
          <w:sz w:val="22"/>
          <w:szCs w:val="22"/>
          <w:lang w:val="en-GB" w:eastAsia="en-GB"/>
          <w14:ligatures w14:val="none"/>
        </w:rPr>
        <w:t>reply</w:t>
      </w:r>
      <w:proofErr w:type="gramEnd"/>
      <w:r w:rsidRPr="005F6CF3">
        <w:rPr>
          <w:rFonts w:ascii="Arial" w:eastAsia="DengXian" w:hAnsi="Arial" w:cs="Arial"/>
          <w:b/>
          <w:kern w:val="0"/>
          <w:sz w:val="22"/>
          <w:szCs w:val="22"/>
          <w:lang w:val="en-GB" w:eastAsia="en-GB"/>
          <w14:ligatures w14:val="none"/>
        </w:rPr>
        <w:t xml:space="preserve"> LS to:</w:t>
      </w:r>
      <w:r w:rsidRPr="005F6CF3">
        <w:rPr>
          <w:rFonts w:ascii="Arial" w:eastAsia="DengXian" w:hAnsi="Arial" w:cs="Arial"/>
          <w:b/>
          <w:kern w:val="0"/>
          <w:sz w:val="22"/>
          <w:szCs w:val="22"/>
          <w:lang w:val="en-GB" w:eastAsia="en-GB"/>
          <w14:ligatures w14:val="none"/>
        </w:rPr>
        <w:tab/>
        <w:t xml:space="preserve">3GPP Liaisons Coordinator, </w:t>
      </w:r>
      <w:hyperlink r:id="rId9" w:history="1">
        <w:r w:rsidRPr="005F6CF3">
          <w:rPr>
            <w:rFonts w:ascii="Arial" w:eastAsia="DengXian" w:hAnsi="Arial" w:cs="Arial"/>
            <w:b/>
            <w:color w:val="0000FF"/>
            <w:kern w:val="0"/>
            <w:sz w:val="22"/>
            <w:szCs w:val="22"/>
            <w:u w:val="single"/>
            <w:lang w:val="en-GB" w:eastAsia="en-GB"/>
            <w14:ligatures w14:val="none"/>
          </w:rPr>
          <w:t>mailto:3GPPLiaison@etsi.org</w:t>
        </w:r>
      </w:hyperlink>
    </w:p>
    <w:p w14:paraId="7D99BBEA"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
          <w:kern w:val="0"/>
          <w:sz w:val="20"/>
          <w:szCs w:val="20"/>
          <w:lang w:val="en-GB" w:eastAsia="en-GB"/>
          <w14:ligatures w14:val="none"/>
        </w:rPr>
      </w:pPr>
    </w:p>
    <w:p w14:paraId="0DCAFBF1" w14:textId="77777777" w:rsidR="005F6CF3" w:rsidRPr="005F6CF3" w:rsidRDefault="005F6CF3" w:rsidP="005F6CF3">
      <w:pPr>
        <w:overflowPunct w:val="0"/>
        <w:autoSpaceDE w:val="0"/>
        <w:autoSpaceDN w:val="0"/>
        <w:adjustRightInd w:val="0"/>
        <w:spacing w:after="60"/>
        <w:ind w:left="1985" w:hanging="1985"/>
        <w:textAlignment w:val="baseline"/>
        <w:rPr>
          <w:rFonts w:ascii="Arial" w:eastAsia="DengXian" w:hAnsi="Arial" w:cs="Arial"/>
          <w:bCs/>
          <w:kern w:val="0"/>
          <w:sz w:val="20"/>
          <w:szCs w:val="20"/>
          <w:lang w:val="en-GB" w:eastAsia="en-GB"/>
          <w14:ligatures w14:val="none"/>
        </w:rPr>
      </w:pPr>
      <w:r w:rsidRPr="005F6CF3">
        <w:rPr>
          <w:rFonts w:ascii="Arial" w:eastAsia="DengXian" w:hAnsi="Arial" w:cs="Arial"/>
          <w:b/>
          <w:kern w:val="0"/>
          <w:sz w:val="20"/>
          <w:szCs w:val="20"/>
          <w:lang w:val="en-GB" w:eastAsia="en-GB"/>
          <w14:ligatures w14:val="none"/>
        </w:rPr>
        <w:t>Attachments:</w:t>
      </w:r>
      <w:r w:rsidRPr="005F6CF3">
        <w:rPr>
          <w:rFonts w:ascii="Arial" w:eastAsia="DengXian" w:hAnsi="Arial" w:cs="Arial"/>
          <w:bCs/>
          <w:kern w:val="0"/>
          <w:sz w:val="20"/>
          <w:szCs w:val="20"/>
          <w:lang w:val="en-GB" w:eastAsia="en-GB"/>
          <w14:ligatures w14:val="none"/>
        </w:rPr>
        <w:tab/>
      </w:r>
      <w:r w:rsidRPr="005F6CF3">
        <w:rPr>
          <w:rFonts w:ascii="Times New Roman" w:eastAsia="DengXian" w:hAnsi="Times New Roman" w:cs="Times New Roman"/>
          <w:kern w:val="0"/>
          <w:sz w:val="20"/>
          <w:szCs w:val="20"/>
          <w:lang w:val="en-GB" w:eastAsia="en-GB"/>
          <w14:ligatures w14:val="none"/>
        </w:rPr>
        <w:t>-</w:t>
      </w:r>
    </w:p>
    <w:p w14:paraId="3F3010D0" w14:textId="77777777" w:rsidR="005F6CF3" w:rsidRPr="005F6CF3" w:rsidRDefault="005F6CF3" w:rsidP="005F6CF3">
      <w:pPr>
        <w:overflowPunct w:val="0"/>
        <w:autoSpaceDE w:val="0"/>
        <w:autoSpaceDN w:val="0"/>
        <w:adjustRightInd w:val="0"/>
        <w:spacing w:after="180"/>
        <w:textAlignment w:val="baseline"/>
        <w:rPr>
          <w:rFonts w:ascii="Arial" w:eastAsia="DengXian" w:hAnsi="Arial" w:cs="Arial"/>
          <w:kern w:val="0"/>
          <w:sz w:val="20"/>
          <w:szCs w:val="20"/>
          <w:lang w:val="en-GB" w:eastAsia="en-GB"/>
          <w14:ligatures w14:val="none"/>
        </w:rPr>
      </w:pPr>
    </w:p>
    <w:p w14:paraId="3201C13F" w14:textId="77777777" w:rsidR="005F6CF3" w:rsidRPr="005F6CF3" w:rsidRDefault="005F6CF3" w:rsidP="005F6CF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Times New Roman"/>
          <w:kern w:val="0"/>
          <w:sz w:val="36"/>
          <w:szCs w:val="20"/>
          <w:lang w:val="en-GB" w:eastAsia="en-GB"/>
          <w14:ligatures w14:val="none"/>
        </w:rPr>
      </w:pPr>
      <w:r w:rsidRPr="005F6CF3">
        <w:rPr>
          <w:rFonts w:ascii="Arial" w:eastAsia="DengXian" w:hAnsi="Arial" w:cs="Times New Roman"/>
          <w:kern w:val="0"/>
          <w:sz w:val="36"/>
          <w:szCs w:val="20"/>
          <w:lang w:val="en-GB" w:eastAsia="en-GB"/>
          <w14:ligatures w14:val="none"/>
        </w:rPr>
        <w:t>1</w:t>
      </w:r>
      <w:r w:rsidRPr="005F6CF3">
        <w:rPr>
          <w:rFonts w:ascii="Arial" w:eastAsia="DengXian" w:hAnsi="Arial" w:cs="Times New Roman"/>
          <w:kern w:val="0"/>
          <w:sz w:val="36"/>
          <w:szCs w:val="20"/>
          <w:lang w:val="en-GB" w:eastAsia="en-GB"/>
          <w14:ligatures w14:val="none"/>
        </w:rPr>
        <w:tab/>
        <w:t>Overall description</w:t>
      </w:r>
    </w:p>
    <w:p w14:paraId="78038B2D" w14:textId="5C3D91BB" w:rsidR="00FE371B" w:rsidRDefault="00FE371B"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RAN3 thanks RAN2 for their LS on </w:t>
      </w:r>
      <w:r w:rsidRPr="00FE371B">
        <w:rPr>
          <w:rFonts w:ascii="Times New Roman" w:eastAsia="DengXian" w:hAnsi="Times New Roman" w:cs="Times New Roman"/>
          <w:kern w:val="0"/>
          <w:sz w:val="20"/>
          <w:szCs w:val="20"/>
          <w:lang w:val="en-GB" w:eastAsia="zh-CN"/>
          <w14:ligatures w14:val="none"/>
        </w:rPr>
        <w:t>OAM-centric solution for NW-side data collection</w:t>
      </w:r>
      <w:r w:rsidR="008301A6">
        <w:rPr>
          <w:rFonts w:ascii="Times New Roman" w:eastAsia="DengXian" w:hAnsi="Times New Roman" w:cs="Times New Roman"/>
          <w:kern w:val="0"/>
          <w:sz w:val="20"/>
          <w:szCs w:val="20"/>
          <w:lang w:val="en-GB" w:eastAsia="zh-CN"/>
          <w14:ligatures w14:val="none"/>
        </w:rPr>
        <w:t>.</w:t>
      </w:r>
      <w:r w:rsidRPr="00FE371B">
        <w:rPr>
          <w:rFonts w:ascii="Times New Roman" w:eastAsia="DengXian" w:hAnsi="Times New Roman" w:cs="Times New Roman"/>
          <w:kern w:val="0"/>
          <w:sz w:val="20"/>
          <w:szCs w:val="20"/>
          <w:lang w:val="en-GB" w:eastAsia="zh-CN"/>
          <w14:ligatures w14:val="none"/>
        </w:rPr>
        <w:t xml:space="preserve"> </w:t>
      </w:r>
    </w:p>
    <w:p w14:paraId="6C7BE0E2" w14:textId="3D4902F0" w:rsidR="00FE371B" w:rsidRDefault="008301A6"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In their LS, RAN2 stated the following:</w:t>
      </w:r>
    </w:p>
    <w:p w14:paraId="3ABC7E53" w14:textId="77777777" w:rsidR="008301A6" w:rsidRDefault="008301A6"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p>
    <w:tbl>
      <w:tblPr>
        <w:tblStyle w:val="TableGrid"/>
        <w:tblW w:w="0" w:type="auto"/>
        <w:tblLook w:val="04A0" w:firstRow="1" w:lastRow="0" w:firstColumn="1" w:lastColumn="0" w:noHBand="0" w:noVBand="1"/>
      </w:tblPr>
      <w:tblGrid>
        <w:gridCol w:w="9016"/>
      </w:tblGrid>
      <w:tr w:rsidR="008301A6" w14:paraId="4C8459CE" w14:textId="77777777" w:rsidTr="008301A6">
        <w:tc>
          <w:tcPr>
            <w:tcW w:w="9016" w:type="dxa"/>
          </w:tcPr>
          <w:p w14:paraId="413D068F" w14:textId="77777777" w:rsidR="008301A6" w:rsidRPr="005F6CF3" w:rsidRDefault="008301A6" w:rsidP="008301A6">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5F6CF3">
              <w:rPr>
                <w:rFonts w:ascii="Times New Roman" w:eastAsia="DengXian" w:hAnsi="Times New Roman" w:cs="Times New Roman"/>
                <w:kern w:val="0"/>
                <w:sz w:val="20"/>
                <w:szCs w:val="20"/>
                <w:lang w:val="en-GB" w:eastAsia="zh-CN"/>
                <w14:ligatures w14:val="none"/>
              </w:rPr>
              <w:t>For OAM-centric solution for NW-side data collection, RAN2 has made the following agreements:</w:t>
            </w:r>
          </w:p>
          <w:p w14:paraId="5D318320" w14:textId="77777777" w:rsidR="008301A6" w:rsidRPr="005F6CF3" w:rsidRDefault="008301A6" w:rsidP="008301A6">
            <w:pPr>
              <w:overflowPunct w:val="0"/>
              <w:autoSpaceDE w:val="0"/>
              <w:autoSpaceDN w:val="0"/>
              <w:adjustRightInd w:val="0"/>
              <w:spacing w:after="180"/>
              <w:textAlignment w:val="baseline"/>
              <w:rPr>
                <w:rFonts w:ascii="Times New Roman" w:eastAsia="DengXian" w:hAnsi="Times New Roman" w:cs="Times New Roman"/>
                <w:b/>
                <w:kern w:val="0"/>
                <w:sz w:val="20"/>
                <w:szCs w:val="20"/>
                <w:lang w:val="en-GB" w:eastAsia="zh-CN"/>
                <w14:ligatures w14:val="none"/>
              </w:rPr>
            </w:pPr>
            <w:r w:rsidRPr="005F6CF3">
              <w:rPr>
                <w:rFonts w:ascii="Times New Roman" w:eastAsia="DengXian" w:hAnsi="Times New Roman" w:cs="Times New Roman"/>
                <w:b/>
                <w:kern w:val="0"/>
                <w:sz w:val="20"/>
                <w:szCs w:val="20"/>
                <w:lang w:val="en-GB" w:eastAsia="zh-CN"/>
                <w14:ligatures w14:val="none"/>
              </w:rPr>
              <w:t>RAN2 assumes to only adopt management based immediate MDT for NW-side data collection.</w:t>
            </w:r>
          </w:p>
          <w:p w14:paraId="0966EC4F" w14:textId="5D36F4EE" w:rsidR="008301A6" w:rsidRDefault="008301A6"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5F6CF3">
              <w:rPr>
                <w:rFonts w:ascii="Times New Roman" w:eastAsia="DengXian" w:hAnsi="Times New Roman" w:cs="Times New Roman"/>
                <w:b/>
                <w:kern w:val="0"/>
                <w:sz w:val="20"/>
                <w:szCs w:val="20"/>
                <w:lang w:val="en-GB" w:eastAsia="zh-CN"/>
                <w14:ligatures w14:val="none"/>
              </w:rPr>
              <w:t>For NR-DC, the configuration and reporting of NW sided data collection can only be via MN.</w:t>
            </w:r>
          </w:p>
        </w:tc>
      </w:tr>
    </w:tbl>
    <w:p w14:paraId="7A4C36D3" w14:textId="77777777" w:rsidR="008301A6" w:rsidRDefault="008301A6"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p>
    <w:p w14:paraId="420DAA87" w14:textId="29E61920" w:rsidR="005F6CF3" w:rsidRPr="005F6CF3" w:rsidRDefault="008301A6" w:rsidP="005F6CF3">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RAN3 would like to reply that </w:t>
      </w:r>
      <w:r w:rsidRPr="008301A6">
        <w:rPr>
          <w:rFonts w:ascii="Times New Roman" w:eastAsia="DengXian" w:hAnsi="Times New Roman" w:cs="Times New Roman"/>
          <w:kern w:val="0"/>
          <w:sz w:val="20"/>
          <w:szCs w:val="20"/>
          <w:lang w:val="en-GB" w:eastAsia="zh-CN"/>
          <w14:ligatures w14:val="none"/>
        </w:rPr>
        <w:t xml:space="preserve">the use of Management Based Immediate MDT for NW side data collection is feasible in Rel19 from a RAN3 point of view, </w:t>
      </w:r>
      <w:proofErr w:type="gramStart"/>
      <w:r w:rsidRPr="008301A6">
        <w:rPr>
          <w:rFonts w:ascii="Times New Roman" w:eastAsia="DengXian" w:hAnsi="Times New Roman" w:cs="Times New Roman"/>
          <w:kern w:val="0"/>
          <w:sz w:val="20"/>
          <w:szCs w:val="20"/>
          <w:lang w:val="en-GB" w:eastAsia="zh-CN"/>
          <w14:ligatures w14:val="none"/>
        </w:rPr>
        <w:t>assuming that</w:t>
      </w:r>
      <w:proofErr w:type="gramEnd"/>
      <w:r w:rsidRPr="008301A6">
        <w:rPr>
          <w:rFonts w:ascii="Times New Roman" w:eastAsia="DengXian" w:hAnsi="Times New Roman" w:cs="Times New Roman"/>
          <w:kern w:val="0"/>
          <w:sz w:val="20"/>
          <w:szCs w:val="20"/>
          <w:lang w:val="en-GB" w:eastAsia="zh-CN"/>
          <w14:ligatures w14:val="none"/>
        </w:rPr>
        <w:t xml:space="preserve"> the measurements that need to be collected are within the currently specified Management Based Immediate MDT measurements defined in SA5 specifications such as TS32.422</w:t>
      </w:r>
      <w:r w:rsidR="00126700">
        <w:rPr>
          <w:rFonts w:ascii="Times New Roman" w:eastAsia="DengXian" w:hAnsi="Times New Roman" w:cs="Times New Roman"/>
          <w:kern w:val="0"/>
          <w:sz w:val="20"/>
          <w:szCs w:val="20"/>
          <w:lang w:val="en-GB" w:eastAsia="zh-CN"/>
          <w14:ligatures w14:val="none"/>
        </w:rPr>
        <w:t>.</w:t>
      </w:r>
    </w:p>
    <w:p w14:paraId="2153DBAE" w14:textId="77777777" w:rsidR="005F6CF3" w:rsidRPr="005F6CF3" w:rsidRDefault="005F6CF3" w:rsidP="005F6CF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Times New Roman"/>
          <w:kern w:val="0"/>
          <w:sz w:val="36"/>
          <w:szCs w:val="20"/>
          <w:lang w:val="en-GB" w:eastAsia="en-GB"/>
          <w14:ligatures w14:val="none"/>
        </w:rPr>
      </w:pPr>
      <w:r w:rsidRPr="005F6CF3">
        <w:rPr>
          <w:rFonts w:ascii="Arial" w:eastAsia="DengXian" w:hAnsi="Arial" w:cs="Times New Roman"/>
          <w:kern w:val="0"/>
          <w:sz w:val="36"/>
          <w:szCs w:val="20"/>
          <w:lang w:val="en-GB" w:eastAsia="en-GB"/>
          <w14:ligatures w14:val="none"/>
        </w:rPr>
        <w:t>2</w:t>
      </w:r>
      <w:r w:rsidRPr="005F6CF3">
        <w:rPr>
          <w:rFonts w:ascii="Arial" w:eastAsia="DengXian" w:hAnsi="Arial" w:cs="Times New Roman"/>
          <w:kern w:val="0"/>
          <w:sz w:val="36"/>
          <w:szCs w:val="20"/>
          <w:lang w:val="en-GB" w:eastAsia="en-GB"/>
          <w14:ligatures w14:val="none"/>
        </w:rPr>
        <w:tab/>
        <w:t>Actions</w:t>
      </w:r>
    </w:p>
    <w:p w14:paraId="291F6580" w14:textId="2CF89690" w:rsidR="005F6CF3" w:rsidRPr="005F6CF3" w:rsidRDefault="005F6CF3" w:rsidP="005F6CF3">
      <w:pPr>
        <w:overflowPunct w:val="0"/>
        <w:autoSpaceDE w:val="0"/>
        <w:autoSpaceDN w:val="0"/>
        <w:adjustRightInd w:val="0"/>
        <w:spacing w:after="120"/>
        <w:ind w:left="1985" w:hanging="1985"/>
        <w:textAlignment w:val="baseline"/>
        <w:rPr>
          <w:rFonts w:ascii="Arial" w:eastAsia="DengXian" w:hAnsi="Arial" w:cs="Arial"/>
          <w:b/>
          <w:kern w:val="0"/>
          <w:sz w:val="20"/>
          <w:szCs w:val="20"/>
          <w:lang w:val="en-GB" w:eastAsia="en-GB"/>
          <w14:ligatures w14:val="none"/>
        </w:rPr>
      </w:pPr>
      <w:r w:rsidRPr="005F6CF3">
        <w:rPr>
          <w:rFonts w:ascii="Arial" w:eastAsia="DengXian" w:hAnsi="Arial" w:cs="Arial"/>
          <w:b/>
          <w:kern w:val="0"/>
          <w:sz w:val="20"/>
          <w:szCs w:val="20"/>
          <w:lang w:val="en-GB" w:eastAsia="en-GB"/>
          <w14:ligatures w14:val="none"/>
        </w:rPr>
        <w:t>To SA5 and RAN</w:t>
      </w:r>
      <w:r w:rsidR="001D31E8">
        <w:rPr>
          <w:rFonts w:ascii="Arial" w:eastAsia="DengXian" w:hAnsi="Arial" w:cs="Arial"/>
          <w:b/>
          <w:kern w:val="0"/>
          <w:sz w:val="20"/>
          <w:szCs w:val="20"/>
          <w:lang w:val="en-GB" w:eastAsia="en-GB"/>
          <w14:ligatures w14:val="none"/>
        </w:rPr>
        <w:t>2</w:t>
      </w:r>
      <w:r w:rsidRPr="005F6CF3">
        <w:rPr>
          <w:rFonts w:ascii="Arial" w:eastAsia="DengXian" w:hAnsi="Arial" w:cs="Arial"/>
          <w:b/>
          <w:kern w:val="0"/>
          <w:sz w:val="20"/>
          <w:szCs w:val="20"/>
          <w:lang w:val="en-GB" w:eastAsia="en-GB"/>
          <w14:ligatures w14:val="none"/>
        </w:rPr>
        <w:t>:</w:t>
      </w:r>
    </w:p>
    <w:p w14:paraId="34859753" w14:textId="07A991D5" w:rsidR="005F6CF3" w:rsidRPr="005F6CF3" w:rsidRDefault="005F6CF3" w:rsidP="005F6CF3">
      <w:pPr>
        <w:overflowPunct w:val="0"/>
        <w:autoSpaceDE w:val="0"/>
        <w:autoSpaceDN w:val="0"/>
        <w:adjustRightInd w:val="0"/>
        <w:spacing w:after="120"/>
        <w:ind w:left="993" w:hanging="993"/>
        <w:textAlignment w:val="baseline"/>
        <w:rPr>
          <w:rFonts w:ascii="Times New Roman" w:eastAsia="DengXian" w:hAnsi="Times New Roman" w:cs="Times New Roman"/>
          <w:kern w:val="0"/>
          <w:sz w:val="20"/>
          <w:szCs w:val="20"/>
          <w:lang w:val="en-GB" w:eastAsia="en-GB"/>
          <w14:ligatures w14:val="none"/>
        </w:rPr>
      </w:pPr>
      <w:r w:rsidRPr="005F6CF3">
        <w:rPr>
          <w:rFonts w:ascii="Arial" w:eastAsia="DengXian" w:hAnsi="Arial" w:cs="Arial"/>
          <w:b/>
          <w:kern w:val="0"/>
          <w:sz w:val="20"/>
          <w:szCs w:val="20"/>
          <w:lang w:val="en-GB" w:eastAsia="en-GB"/>
          <w14:ligatures w14:val="none"/>
        </w:rPr>
        <w:t xml:space="preserve">ACTION: </w:t>
      </w:r>
      <w:r w:rsidRPr="005F6CF3">
        <w:rPr>
          <w:rFonts w:ascii="Arial" w:eastAsia="DengXian" w:hAnsi="Arial" w:cs="Arial"/>
          <w:b/>
          <w:kern w:val="0"/>
          <w:sz w:val="20"/>
          <w:szCs w:val="20"/>
          <w:lang w:val="en-GB" w:eastAsia="en-GB"/>
          <w14:ligatures w14:val="none"/>
        </w:rPr>
        <w:tab/>
      </w:r>
      <w:r w:rsidRPr="005F6CF3">
        <w:rPr>
          <w:rFonts w:ascii="Times New Roman" w:eastAsia="DengXian" w:hAnsi="Times New Roman" w:cs="Times New Roman"/>
          <w:kern w:val="0"/>
          <w:sz w:val="20"/>
          <w:szCs w:val="20"/>
          <w:lang w:val="en-GB" w:eastAsia="en-GB"/>
          <w14:ligatures w14:val="none"/>
        </w:rPr>
        <w:t>RAN</w:t>
      </w:r>
      <w:r w:rsidR="001D31E8">
        <w:rPr>
          <w:rFonts w:ascii="Times New Roman" w:eastAsia="DengXian" w:hAnsi="Times New Roman" w:cs="Times New Roman"/>
          <w:kern w:val="0"/>
          <w:sz w:val="20"/>
          <w:szCs w:val="20"/>
          <w:lang w:val="en-GB" w:eastAsia="en-GB"/>
          <w14:ligatures w14:val="none"/>
        </w:rPr>
        <w:t>3</w:t>
      </w:r>
      <w:r w:rsidRPr="005F6CF3">
        <w:rPr>
          <w:rFonts w:ascii="Times New Roman" w:eastAsia="DengXian" w:hAnsi="Times New Roman" w:cs="Times New Roman"/>
          <w:kern w:val="0"/>
          <w:sz w:val="20"/>
          <w:szCs w:val="20"/>
          <w:lang w:val="en-GB" w:eastAsia="en-GB"/>
          <w14:ligatures w14:val="none"/>
        </w:rPr>
        <w:t xml:space="preserve"> respectfully asks SA5 and RAN</w:t>
      </w:r>
      <w:r w:rsidR="001D31E8">
        <w:rPr>
          <w:rFonts w:ascii="Times New Roman" w:eastAsia="DengXian" w:hAnsi="Times New Roman" w:cs="Times New Roman"/>
          <w:kern w:val="0"/>
          <w:sz w:val="20"/>
          <w:szCs w:val="20"/>
          <w:lang w:val="en-GB" w:eastAsia="en-GB"/>
          <w14:ligatures w14:val="none"/>
        </w:rPr>
        <w:t>2</w:t>
      </w:r>
      <w:r w:rsidRPr="005F6CF3">
        <w:rPr>
          <w:rFonts w:ascii="Times New Roman" w:eastAsia="DengXian" w:hAnsi="Times New Roman" w:cs="Times New Roman"/>
          <w:kern w:val="0"/>
          <w:sz w:val="20"/>
          <w:szCs w:val="20"/>
          <w:lang w:val="en-GB" w:eastAsia="en-GB"/>
          <w14:ligatures w14:val="none"/>
        </w:rPr>
        <w:t xml:space="preserve"> to take the</w:t>
      </w:r>
      <w:r w:rsidR="001D31E8">
        <w:rPr>
          <w:rFonts w:ascii="Times New Roman" w:eastAsia="DengXian" w:hAnsi="Times New Roman" w:cs="Times New Roman"/>
          <w:kern w:val="0"/>
          <w:sz w:val="20"/>
          <w:szCs w:val="20"/>
          <w:lang w:val="en-GB" w:eastAsia="en-GB"/>
          <w14:ligatures w14:val="none"/>
        </w:rPr>
        <w:t xml:space="preserve"> above into account</w:t>
      </w:r>
      <w:r w:rsidR="00827A5B">
        <w:rPr>
          <w:rFonts w:ascii="Times New Roman" w:eastAsia="DengXian" w:hAnsi="Times New Roman" w:cs="Times New Roman"/>
          <w:kern w:val="0"/>
          <w:sz w:val="20"/>
          <w:szCs w:val="20"/>
          <w:lang w:val="en-GB" w:eastAsia="en-GB"/>
          <w14:ligatures w14:val="none"/>
        </w:rPr>
        <w:t xml:space="preserve"> and to provide feedback, if any</w:t>
      </w:r>
      <w:r w:rsidRPr="005F6CF3">
        <w:rPr>
          <w:rFonts w:ascii="Times New Roman" w:eastAsia="DengXian" w:hAnsi="Times New Roman" w:cs="Times New Roman"/>
          <w:kern w:val="0"/>
          <w:sz w:val="20"/>
          <w:szCs w:val="20"/>
          <w:lang w:val="en-GB" w:eastAsia="en-GB"/>
          <w14:ligatures w14:val="none"/>
        </w:rPr>
        <w:t>.</w:t>
      </w:r>
    </w:p>
    <w:p w14:paraId="040B0AFF" w14:textId="4A616EBA" w:rsidR="005F6CF3" w:rsidRPr="005F6CF3" w:rsidRDefault="005F6CF3" w:rsidP="005F6CF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Times New Roman"/>
          <w:kern w:val="0"/>
          <w:sz w:val="36"/>
          <w:szCs w:val="36"/>
          <w:lang w:val="en-GB" w:eastAsia="en-GB"/>
          <w14:ligatures w14:val="none"/>
        </w:rPr>
      </w:pPr>
      <w:r w:rsidRPr="005F6CF3">
        <w:rPr>
          <w:rFonts w:ascii="Arial" w:eastAsia="DengXian" w:hAnsi="Arial" w:cs="Times New Roman"/>
          <w:kern w:val="0"/>
          <w:sz w:val="36"/>
          <w:szCs w:val="36"/>
          <w:lang w:val="en-GB" w:eastAsia="en-GB"/>
          <w14:ligatures w14:val="none"/>
        </w:rPr>
        <w:t>3</w:t>
      </w:r>
      <w:r w:rsidRPr="005F6CF3">
        <w:rPr>
          <w:rFonts w:ascii="Arial" w:eastAsia="DengXian" w:hAnsi="Arial" w:cs="Times New Roman"/>
          <w:kern w:val="0"/>
          <w:sz w:val="36"/>
          <w:szCs w:val="36"/>
          <w:lang w:val="en-GB" w:eastAsia="en-GB"/>
          <w14:ligatures w14:val="none"/>
        </w:rPr>
        <w:tab/>
        <w:t xml:space="preserve">Dates of next </w:t>
      </w:r>
      <w:r w:rsidRPr="005F6CF3">
        <w:rPr>
          <w:rFonts w:ascii="Arial" w:eastAsia="DengXian" w:hAnsi="Arial" w:cs="Arial"/>
          <w:bCs/>
          <w:kern w:val="0"/>
          <w:sz w:val="36"/>
          <w:szCs w:val="36"/>
          <w:lang w:val="en-GB" w:eastAsia="en-GB"/>
          <w14:ligatures w14:val="none"/>
        </w:rPr>
        <w:t xml:space="preserve">TSG </w:t>
      </w:r>
      <w:r w:rsidRPr="005F6CF3">
        <w:rPr>
          <w:rFonts w:ascii="Arial" w:eastAsia="DengXian" w:hAnsi="Arial" w:cs="Arial"/>
          <w:kern w:val="0"/>
          <w:sz w:val="36"/>
          <w:szCs w:val="36"/>
          <w:lang w:val="en-GB" w:eastAsia="en-GB"/>
          <w14:ligatures w14:val="none"/>
        </w:rPr>
        <w:t>RAN</w:t>
      </w:r>
      <w:r w:rsidRPr="005F6CF3">
        <w:rPr>
          <w:rFonts w:ascii="Arial" w:eastAsia="DengXian" w:hAnsi="Arial" w:cs="Arial"/>
          <w:bCs/>
          <w:kern w:val="0"/>
          <w:sz w:val="36"/>
          <w:szCs w:val="36"/>
          <w:lang w:val="en-GB" w:eastAsia="en-GB"/>
          <w14:ligatures w14:val="none"/>
        </w:rPr>
        <w:t xml:space="preserve"> WG</w:t>
      </w:r>
      <w:r w:rsidR="00FD4402">
        <w:rPr>
          <w:rFonts w:ascii="Arial" w:eastAsia="DengXian" w:hAnsi="Arial" w:cs="Arial"/>
          <w:bCs/>
          <w:kern w:val="0"/>
          <w:sz w:val="36"/>
          <w:szCs w:val="36"/>
          <w:lang w:val="en-GB" w:eastAsia="en-GB"/>
          <w14:ligatures w14:val="none"/>
        </w:rPr>
        <w:t>3</w:t>
      </w:r>
      <w:r w:rsidRPr="005F6CF3">
        <w:rPr>
          <w:rFonts w:ascii="Arial" w:eastAsia="DengXian" w:hAnsi="Arial" w:cs="Times New Roman"/>
          <w:kern w:val="0"/>
          <w:sz w:val="36"/>
          <w:szCs w:val="36"/>
          <w:lang w:val="en-GB" w:eastAsia="en-GB"/>
          <w14:ligatures w14:val="none"/>
        </w:rPr>
        <w:t xml:space="preserve"> meetings</w:t>
      </w:r>
    </w:p>
    <w:p w14:paraId="68D43AAE" w14:textId="5D99A85B" w:rsidR="00FD4402" w:rsidRDefault="00FD4402" w:rsidP="00082AEE">
      <w:pPr>
        <w:rPr>
          <w:rFonts w:ascii="Times New Roman" w:eastAsia="DengXian" w:hAnsi="Times New Roman" w:cs="Times New Roman"/>
          <w:kern w:val="0"/>
          <w:sz w:val="20"/>
          <w:szCs w:val="20"/>
          <w:lang w:val="en-GB" w:eastAsia="en-GB"/>
          <w14:ligatures w14:val="none"/>
        </w:rPr>
      </w:pPr>
      <w:r w:rsidRPr="00FD4402">
        <w:rPr>
          <w:rFonts w:ascii="Times New Roman" w:eastAsia="DengXian" w:hAnsi="Times New Roman" w:cs="Times New Roman"/>
          <w:kern w:val="0"/>
          <w:sz w:val="20"/>
          <w:szCs w:val="20"/>
          <w:lang w:val="en-GB" w:eastAsia="en-GB"/>
          <w14:ligatures w14:val="none"/>
        </w:rPr>
        <w:t>TSG-RAN3 Meeting #129</w:t>
      </w:r>
      <w:r w:rsidRPr="00FD4402">
        <w:rPr>
          <w:rFonts w:ascii="Times New Roman" w:eastAsia="DengXian" w:hAnsi="Times New Roman" w:cs="Times New Roman"/>
          <w:kern w:val="0"/>
          <w:sz w:val="20"/>
          <w:szCs w:val="20"/>
          <w:lang w:val="en-GB" w:eastAsia="en-GB"/>
          <w14:ligatures w14:val="none"/>
        </w:rPr>
        <w:tab/>
      </w:r>
      <w:r w:rsidRPr="00FD4402">
        <w:rPr>
          <w:rFonts w:ascii="Times New Roman" w:eastAsia="DengXian" w:hAnsi="Times New Roman" w:cs="Times New Roman"/>
          <w:kern w:val="0"/>
          <w:sz w:val="20"/>
          <w:szCs w:val="20"/>
          <w:lang w:val="en-GB" w:eastAsia="en-GB"/>
          <w14:ligatures w14:val="none"/>
        </w:rPr>
        <w:tab/>
        <w:t xml:space="preserve">August 25-28, </w:t>
      </w:r>
      <w:proofErr w:type="gramStart"/>
      <w:r w:rsidRPr="00FD4402">
        <w:rPr>
          <w:rFonts w:ascii="Times New Roman" w:eastAsia="DengXian" w:hAnsi="Times New Roman" w:cs="Times New Roman"/>
          <w:kern w:val="0"/>
          <w:sz w:val="20"/>
          <w:szCs w:val="20"/>
          <w:lang w:val="en-GB" w:eastAsia="en-GB"/>
          <w14:ligatures w14:val="none"/>
        </w:rPr>
        <w:t>2025</w:t>
      </w:r>
      <w:proofErr w:type="gramEnd"/>
      <w:r w:rsidRPr="00FD4402">
        <w:rPr>
          <w:rFonts w:ascii="Times New Roman" w:eastAsia="DengXian" w:hAnsi="Times New Roman" w:cs="Times New Roman"/>
          <w:kern w:val="0"/>
          <w:sz w:val="20"/>
          <w:szCs w:val="20"/>
          <w:lang w:val="en-GB" w:eastAsia="en-GB"/>
          <w14:ligatures w14:val="none"/>
        </w:rPr>
        <w:tab/>
      </w:r>
      <w:r w:rsidRPr="00FD4402">
        <w:rPr>
          <w:rFonts w:ascii="Times New Roman" w:eastAsia="DengXian" w:hAnsi="Times New Roman" w:cs="Times New Roman"/>
          <w:kern w:val="0"/>
          <w:sz w:val="20"/>
          <w:szCs w:val="20"/>
          <w:lang w:val="en-GB" w:eastAsia="en-GB"/>
          <w14:ligatures w14:val="none"/>
        </w:rPr>
        <w:tab/>
      </w:r>
      <w:r w:rsidRPr="00FD4402">
        <w:rPr>
          <w:rFonts w:ascii="Times New Roman" w:eastAsia="DengXian" w:hAnsi="Times New Roman" w:cs="Times New Roman"/>
          <w:kern w:val="0"/>
          <w:sz w:val="20"/>
          <w:szCs w:val="20"/>
          <w:lang w:val="en-GB" w:eastAsia="en-GB"/>
          <w14:ligatures w14:val="none"/>
        </w:rPr>
        <w:tab/>
        <w:t xml:space="preserve">Bangalore, India </w:t>
      </w:r>
    </w:p>
    <w:p w14:paraId="2C53725E" w14:textId="6ADC90E3" w:rsidR="005F6CF3" w:rsidRPr="00082AEE" w:rsidRDefault="00C16C33" w:rsidP="00082AEE">
      <w:pPr>
        <w:rPr>
          <w:rFonts w:ascii="Times New Roman" w:eastAsia="SimSun" w:hAnsi="Times New Roman" w:cs="Times New Roman"/>
          <w:kern w:val="0"/>
          <w:sz w:val="20"/>
          <w:szCs w:val="20"/>
          <w:lang w:eastAsia="zh-CN"/>
          <w14:ligatures w14:val="none"/>
        </w:rPr>
      </w:pPr>
      <w:r w:rsidRPr="00C16C33">
        <w:rPr>
          <w:rFonts w:ascii="Times New Roman" w:eastAsia="SimSun" w:hAnsi="Times New Roman" w:cs="Times New Roman"/>
          <w:kern w:val="0"/>
          <w:sz w:val="20"/>
          <w:szCs w:val="20"/>
          <w:lang w:eastAsia="zh-CN"/>
          <w14:ligatures w14:val="none"/>
        </w:rPr>
        <w:t>TSG-RAN3 Meeting #129-bis</w:t>
      </w:r>
      <w:r w:rsidRPr="00C16C33">
        <w:rPr>
          <w:rFonts w:ascii="Times New Roman" w:eastAsia="SimSun" w:hAnsi="Times New Roman" w:cs="Times New Roman"/>
          <w:kern w:val="0"/>
          <w:sz w:val="20"/>
          <w:szCs w:val="20"/>
          <w:lang w:eastAsia="zh-CN"/>
          <w14:ligatures w14:val="none"/>
        </w:rPr>
        <w:tab/>
        <w:t xml:space="preserve">October 13-17, </w:t>
      </w:r>
      <w:proofErr w:type="gramStart"/>
      <w:r w:rsidRPr="00C16C33">
        <w:rPr>
          <w:rFonts w:ascii="Times New Roman" w:eastAsia="SimSun" w:hAnsi="Times New Roman" w:cs="Times New Roman"/>
          <w:kern w:val="0"/>
          <w:sz w:val="20"/>
          <w:szCs w:val="20"/>
          <w:lang w:eastAsia="zh-CN"/>
          <w14:ligatures w14:val="none"/>
        </w:rPr>
        <w:t>2025</w:t>
      </w:r>
      <w:proofErr w:type="gramEnd"/>
      <w:r w:rsidRPr="00C16C33">
        <w:rPr>
          <w:rFonts w:ascii="Times New Roman" w:eastAsia="SimSun" w:hAnsi="Times New Roman" w:cs="Times New Roman"/>
          <w:kern w:val="0"/>
          <w:sz w:val="20"/>
          <w:szCs w:val="20"/>
          <w:lang w:eastAsia="zh-CN"/>
          <w14:ligatures w14:val="none"/>
        </w:rPr>
        <w:tab/>
      </w:r>
      <w:r w:rsidRPr="00C16C33">
        <w:rPr>
          <w:rFonts w:ascii="Times New Roman" w:eastAsia="SimSun" w:hAnsi="Times New Roman" w:cs="Times New Roman"/>
          <w:kern w:val="0"/>
          <w:sz w:val="20"/>
          <w:szCs w:val="20"/>
          <w:lang w:eastAsia="zh-CN"/>
          <w14:ligatures w14:val="none"/>
        </w:rPr>
        <w:tab/>
      </w:r>
      <w:r w:rsidRPr="00C16C33">
        <w:rPr>
          <w:rFonts w:ascii="Times New Roman" w:eastAsia="SimSun" w:hAnsi="Times New Roman" w:cs="Times New Roman"/>
          <w:kern w:val="0"/>
          <w:sz w:val="20"/>
          <w:szCs w:val="20"/>
          <w:lang w:eastAsia="zh-CN"/>
          <w14:ligatures w14:val="none"/>
        </w:rPr>
        <w:tab/>
        <w:t>Prague, Czech Republic</w:t>
      </w:r>
    </w:p>
    <w:sectPr w:rsidR="005F6CF3" w:rsidRPr="00082A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05B2E4D"/>
    <w:multiLevelType w:val="hybridMultilevel"/>
    <w:tmpl w:val="0BF29BA2"/>
    <w:lvl w:ilvl="0" w:tplc="19DC9768">
      <w:start w:val="1"/>
      <w:numFmt w:val="bullet"/>
      <w:lvlText w:val=""/>
      <w:lvlJc w:val="left"/>
      <w:pPr>
        <w:tabs>
          <w:tab w:val="num" w:pos="720"/>
        </w:tabs>
        <w:ind w:left="720" w:hanging="360"/>
      </w:pPr>
      <w:rPr>
        <w:rFonts w:ascii="Symbol" w:hAnsi="Symbol" w:hint="default"/>
      </w:rPr>
    </w:lvl>
    <w:lvl w:ilvl="1" w:tplc="0DA01F04">
      <w:start w:val="1"/>
      <w:numFmt w:val="bullet"/>
      <w:lvlText w:val=""/>
      <w:lvlJc w:val="left"/>
      <w:pPr>
        <w:tabs>
          <w:tab w:val="num" w:pos="1440"/>
        </w:tabs>
        <w:ind w:left="1440" w:hanging="360"/>
      </w:pPr>
      <w:rPr>
        <w:rFonts w:ascii="Symbol" w:hAnsi="Symbol" w:hint="default"/>
      </w:rPr>
    </w:lvl>
    <w:lvl w:ilvl="2" w:tplc="52DEA980" w:tentative="1">
      <w:start w:val="1"/>
      <w:numFmt w:val="bullet"/>
      <w:lvlText w:val=""/>
      <w:lvlJc w:val="left"/>
      <w:pPr>
        <w:tabs>
          <w:tab w:val="num" w:pos="2160"/>
        </w:tabs>
        <w:ind w:left="2160" w:hanging="360"/>
      </w:pPr>
      <w:rPr>
        <w:rFonts w:ascii="Symbol" w:hAnsi="Symbol" w:hint="default"/>
      </w:rPr>
    </w:lvl>
    <w:lvl w:ilvl="3" w:tplc="FF865484" w:tentative="1">
      <w:start w:val="1"/>
      <w:numFmt w:val="bullet"/>
      <w:lvlText w:val=""/>
      <w:lvlJc w:val="left"/>
      <w:pPr>
        <w:tabs>
          <w:tab w:val="num" w:pos="2880"/>
        </w:tabs>
        <w:ind w:left="2880" w:hanging="360"/>
      </w:pPr>
      <w:rPr>
        <w:rFonts w:ascii="Symbol" w:hAnsi="Symbol" w:hint="default"/>
      </w:rPr>
    </w:lvl>
    <w:lvl w:ilvl="4" w:tplc="CD6407D8" w:tentative="1">
      <w:start w:val="1"/>
      <w:numFmt w:val="bullet"/>
      <w:lvlText w:val=""/>
      <w:lvlJc w:val="left"/>
      <w:pPr>
        <w:tabs>
          <w:tab w:val="num" w:pos="3600"/>
        </w:tabs>
        <w:ind w:left="3600" w:hanging="360"/>
      </w:pPr>
      <w:rPr>
        <w:rFonts w:ascii="Symbol" w:hAnsi="Symbol" w:hint="default"/>
      </w:rPr>
    </w:lvl>
    <w:lvl w:ilvl="5" w:tplc="6D222FE8" w:tentative="1">
      <w:start w:val="1"/>
      <w:numFmt w:val="bullet"/>
      <w:lvlText w:val=""/>
      <w:lvlJc w:val="left"/>
      <w:pPr>
        <w:tabs>
          <w:tab w:val="num" w:pos="4320"/>
        </w:tabs>
        <w:ind w:left="4320" w:hanging="360"/>
      </w:pPr>
      <w:rPr>
        <w:rFonts w:ascii="Symbol" w:hAnsi="Symbol" w:hint="default"/>
      </w:rPr>
    </w:lvl>
    <w:lvl w:ilvl="6" w:tplc="2482058A" w:tentative="1">
      <w:start w:val="1"/>
      <w:numFmt w:val="bullet"/>
      <w:lvlText w:val=""/>
      <w:lvlJc w:val="left"/>
      <w:pPr>
        <w:tabs>
          <w:tab w:val="num" w:pos="5040"/>
        </w:tabs>
        <w:ind w:left="5040" w:hanging="360"/>
      </w:pPr>
      <w:rPr>
        <w:rFonts w:ascii="Symbol" w:hAnsi="Symbol" w:hint="default"/>
      </w:rPr>
    </w:lvl>
    <w:lvl w:ilvl="7" w:tplc="FFD06C94" w:tentative="1">
      <w:start w:val="1"/>
      <w:numFmt w:val="bullet"/>
      <w:lvlText w:val=""/>
      <w:lvlJc w:val="left"/>
      <w:pPr>
        <w:tabs>
          <w:tab w:val="num" w:pos="5760"/>
        </w:tabs>
        <w:ind w:left="5760" w:hanging="360"/>
      </w:pPr>
      <w:rPr>
        <w:rFonts w:ascii="Symbol" w:hAnsi="Symbol" w:hint="default"/>
      </w:rPr>
    </w:lvl>
    <w:lvl w:ilvl="8" w:tplc="0D1A1A1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97D46CB"/>
    <w:multiLevelType w:val="hybridMultilevel"/>
    <w:tmpl w:val="B93CC6D0"/>
    <w:lvl w:ilvl="0" w:tplc="51907E6E">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B509F0"/>
    <w:multiLevelType w:val="hybridMultilevel"/>
    <w:tmpl w:val="9D9ABC7C"/>
    <w:lvl w:ilvl="0" w:tplc="F7E49F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1F7758"/>
    <w:multiLevelType w:val="hybridMultilevel"/>
    <w:tmpl w:val="89A881AE"/>
    <w:lvl w:ilvl="0" w:tplc="520ACE0C">
      <w:start w:val="1"/>
      <w:numFmt w:val="bullet"/>
      <w:lvlText w:val=""/>
      <w:lvlJc w:val="left"/>
      <w:pPr>
        <w:tabs>
          <w:tab w:val="num" w:pos="360"/>
        </w:tabs>
        <w:ind w:left="360" w:hanging="360"/>
      </w:pPr>
      <w:rPr>
        <w:rFonts w:ascii="Symbol" w:hAnsi="Symbol" w:hint="default"/>
      </w:rPr>
    </w:lvl>
    <w:lvl w:ilvl="1" w:tplc="182A5096">
      <w:start w:val="1"/>
      <w:numFmt w:val="bullet"/>
      <w:lvlText w:val=""/>
      <w:lvlJc w:val="left"/>
      <w:pPr>
        <w:tabs>
          <w:tab w:val="num" w:pos="1080"/>
        </w:tabs>
        <w:ind w:left="1080" w:hanging="360"/>
      </w:pPr>
      <w:rPr>
        <w:rFonts w:ascii="Symbol" w:hAnsi="Symbol" w:hint="default"/>
      </w:rPr>
    </w:lvl>
    <w:lvl w:ilvl="2" w:tplc="E312E24A" w:tentative="1">
      <w:start w:val="1"/>
      <w:numFmt w:val="bullet"/>
      <w:lvlText w:val=""/>
      <w:lvlJc w:val="left"/>
      <w:pPr>
        <w:tabs>
          <w:tab w:val="num" w:pos="1800"/>
        </w:tabs>
        <w:ind w:left="1800" w:hanging="360"/>
      </w:pPr>
      <w:rPr>
        <w:rFonts w:ascii="Symbol" w:hAnsi="Symbol" w:hint="default"/>
      </w:rPr>
    </w:lvl>
    <w:lvl w:ilvl="3" w:tplc="EBCEFE72" w:tentative="1">
      <w:start w:val="1"/>
      <w:numFmt w:val="bullet"/>
      <w:lvlText w:val=""/>
      <w:lvlJc w:val="left"/>
      <w:pPr>
        <w:tabs>
          <w:tab w:val="num" w:pos="2520"/>
        </w:tabs>
        <w:ind w:left="2520" w:hanging="360"/>
      </w:pPr>
      <w:rPr>
        <w:rFonts w:ascii="Symbol" w:hAnsi="Symbol" w:hint="default"/>
      </w:rPr>
    </w:lvl>
    <w:lvl w:ilvl="4" w:tplc="F926B220" w:tentative="1">
      <w:start w:val="1"/>
      <w:numFmt w:val="bullet"/>
      <w:lvlText w:val=""/>
      <w:lvlJc w:val="left"/>
      <w:pPr>
        <w:tabs>
          <w:tab w:val="num" w:pos="3240"/>
        </w:tabs>
        <w:ind w:left="3240" w:hanging="360"/>
      </w:pPr>
      <w:rPr>
        <w:rFonts w:ascii="Symbol" w:hAnsi="Symbol" w:hint="default"/>
      </w:rPr>
    </w:lvl>
    <w:lvl w:ilvl="5" w:tplc="EE548C1A" w:tentative="1">
      <w:start w:val="1"/>
      <w:numFmt w:val="bullet"/>
      <w:lvlText w:val=""/>
      <w:lvlJc w:val="left"/>
      <w:pPr>
        <w:tabs>
          <w:tab w:val="num" w:pos="3960"/>
        </w:tabs>
        <w:ind w:left="3960" w:hanging="360"/>
      </w:pPr>
      <w:rPr>
        <w:rFonts w:ascii="Symbol" w:hAnsi="Symbol" w:hint="default"/>
      </w:rPr>
    </w:lvl>
    <w:lvl w:ilvl="6" w:tplc="5F163A8A" w:tentative="1">
      <w:start w:val="1"/>
      <w:numFmt w:val="bullet"/>
      <w:lvlText w:val=""/>
      <w:lvlJc w:val="left"/>
      <w:pPr>
        <w:tabs>
          <w:tab w:val="num" w:pos="4680"/>
        </w:tabs>
        <w:ind w:left="4680" w:hanging="360"/>
      </w:pPr>
      <w:rPr>
        <w:rFonts w:ascii="Symbol" w:hAnsi="Symbol" w:hint="default"/>
      </w:rPr>
    </w:lvl>
    <w:lvl w:ilvl="7" w:tplc="465E1292" w:tentative="1">
      <w:start w:val="1"/>
      <w:numFmt w:val="bullet"/>
      <w:lvlText w:val=""/>
      <w:lvlJc w:val="left"/>
      <w:pPr>
        <w:tabs>
          <w:tab w:val="num" w:pos="5400"/>
        </w:tabs>
        <w:ind w:left="5400" w:hanging="360"/>
      </w:pPr>
      <w:rPr>
        <w:rFonts w:ascii="Symbol" w:hAnsi="Symbol" w:hint="default"/>
      </w:rPr>
    </w:lvl>
    <w:lvl w:ilvl="8" w:tplc="A8343ED6"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num w:numId="1" w16cid:durableId="1748261831">
    <w:abstractNumId w:val="0"/>
  </w:num>
  <w:num w:numId="2" w16cid:durableId="2116319453">
    <w:abstractNumId w:val="4"/>
  </w:num>
  <w:num w:numId="3" w16cid:durableId="694768699">
    <w:abstractNumId w:val="2"/>
  </w:num>
  <w:num w:numId="4" w16cid:durableId="1408728253">
    <w:abstractNumId w:val="6"/>
  </w:num>
  <w:num w:numId="5" w16cid:durableId="127406598">
    <w:abstractNumId w:val="5"/>
  </w:num>
  <w:num w:numId="6" w16cid:durableId="1243678042">
    <w:abstractNumId w:val="3"/>
  </w:num>
  <w:num w:numId="7" w16cid:durableId="17245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4F"/>
    <w:rsid w:val="00001139"/>
    <w:rsid w:val="00002584"/>
    <w:rsid w:val="00003483"/>
    <w:rsid w:val="0000412F"/>
    <w:rsid w:val="00006631"/>
    <w:rsid w:val="00007A98"/>
    <w:rsid w:val="0001387B"/>
    <w:rsid w:val="00015014"/>
    <w:rsid w:val="00020F5E"/>
    <w:rsid w:val="00023C7D"/>
    <w:rsid w:val="00027D60"/>
    <w:rsid w:val="000349F6"/>
    <w:rsid w:val="000370C0"/>
    <w:rsid w:val="000417E6"/>
    <w:rsid w:val="00042AE6"/>
    <w:rsid w:val="00044B50"/>
    <w:rsid w:val="00053040"/>
    <w:rsid w:val="00055107"/>
    <w:rsid w:val="00056D9B"/>
    <w:rsid w:val="00061D52"/>
    <w:rsid w:val="00062299"/>
    <w:rsid w:val="000678F5"/>
    <w:rsid w:val="00071973"/>
    <w:rsid w:val="00071B6F"/>
    <w:rsid w:val="000766FA"/>
    <w:rsid w:val="00082AEE"/>
    <w:rsid w:val="00082CC8"/>
    <w:rsid w:val="0008394D"/>
    <w:rsid w:val="0008492E"/>
    <w:rsid w:val="00085971"/>
    <w:rsid w:val="00093317"/>
    <w:rsid w:val="0009381D"/>
    <w:rsid w:val="000A091E"/>
    <w:rsid w:val="000A1E83"/>
    <w:rsid w:val="000B0130"/>
    <w:rsid w:val="000B578F"/>
    <w:rsid w:val="000B6779"/>
    <w:rsid w:val="000C1EC0"/>
    <w:rsid w:val="000C2192"/>
    <w:rsid w:val="000C67FC"/>
    <w:rsid w:val="000D0651"/>
    <w:rsid w:val="000D39D7"/>
    <w:rsid w:val="000D3FAE"/>
    <w:rsid w:val="000D78A7"/>
    <w:rsid w:val="000D7A2C"/>
    <w:rsid w:val="000F32F2"/>
    <w:rsid w:val="000F3DEB"/>
    <w:rsid w:val="000F67FE"/>
    <w:rsid w:val="00101A5E"/>
    <w:rsid w:val="00101C67"/>
    <w:rsid w:val="00102C24"/>
    <w:rsid w:val="00104D85"/>
    <w:rsid w:val="001163FF"/>
    <w:rsid w:val="00116734"/>
    <w:rsid w:val="001216D0"/>
    <w:rsid w:val="00121EF1"/>
    <w:rsid w:val="0012548D"/>
    <w:rsid w:val="00126700"/>
    <w:rsid w:val="00127113"/>
    <w:rsid w:val="001301C0"/>
    <w:rsid w:val="00134771"/>
    <w:rsid w:val="00136612"/>
    <w:rsid w:val="00140B73"/>
    <w:rsid w:val="00140DC7"/>
    <w:rsid w:val="001517F0"/>
    <w:rsid w:val="00152FB9"/>
    <w:rsid w:val="00153566"/>
    <w:rsid w:val="001611D5"/>
    <w:rsid w:val="00172C0B"/>
    <w:rsid w:val="0017496B"/>
    <w:rsid w:val="00176CA2"/>
    <w:rsid w:val="001777A7"/>
    <w:rsid w:val="001778E5"/>
    <w:rsid w:val="00182770"/>
    <w:rsid w:val="001829B5"/>
    <w:rsid w:val="00191281"/>
    <w:rsid w:val="00192379"/>
    <w:rsid w:val="00193388"/>
    <w:rsid w:val="0019723F"/>
    <w:rsid w:val="001A3247"/>
    <w:rsid w:val="001A71E0"/>
    <w:rsid w:val="001B0F5C"/>
    <w:rsid w:val="001B2AF1"/>
    <w:rsid w:val="001B5F34"/>
    <w:rsid w:val="001B6A34"/>
    <w:rsid w:val="001B6BF7"/>
    <w:rsid w:val="001C032B"/>
    <w:rsid w:val="001C264C"/>
    <w:rsid w:val="001C30EA"/>
    <w:rsid w:val="001C3F06"/>
    <w:rsid w:val="001C7662"/>
    <w:rsid w:val="001D2497"/>
    <w:rsid w:val="001D31E8"/>
    <w:rsid w:val="001D34A3"/>
    <w:rsid w:val="001D4096"/>
    <w:rsid w:val="001E510C"/>
    <w:rsid w:val="001E692C"/>
    <w:rsid w:val="001E7E53"/>
    <w:rsid w:val="001F49B2"/>
    <w:rsid w:val="00215CBC"/>
    <w:rsid w:val="00215DC8"/>
    <w:rsid w:val="00217780"/>
    <w:rsid w:val="00217FEC"/>
    <w:rsid w:val="002215F4"/>
    <w:rsid w:val="002242D4"/>
    <w:rsid w:val="0022546D"/>
    <w:rsid w:val="0022708D"/>
    <w:rsid w:val="00231D09"/>
    <w:rsid w:val="00234621"/>
    <w:rsid w:val="00235BEC"/>
    <w:rsid w:val="00246003"/>
    <w:rsid w:val="0024600E"/>
    <w:rsid w:val="00253ECA"/>
    <w:rsid w:val="00256430"/>
    <w:rsid w:val="002567B6"/>
    <w:rsid w:val="00260E0C"/>
    <w:rsid w:val="00262368"/>
    <w:rsid w:val="00262C11"/>
    <w:rsid w:val="00263D4E"/>
    <w:rsid w:val="00266151"/>
    <w:rsid w:val="002669F1"/>
    <w:rsid w:val="00267478"/>
    <w:rsid w:val="00271228"/>
    <w:rsid w:val="00272A1E"/>
    <w:rsid w:val="00272CF1"/>
    <w:rsid w:val="00277144"/>
    <w:rsid w:val="00281877"/>
    <w:rsid w:val="00285759"/>
    <w:rsid w:val="002919EC"/>
    <w:rsid w:val="0029329B"/>
    <w:rsid w:val="00297BC1"/>
    <w:rsid w:val="002A1E43"/>
    <w:rsid w:val="002A2610"/>
    <w:rsid w:val="002A481D"/>
    <w:rsid w:val="002A7AE0"/>
    <w:rsid w:val="002A7FCA"/>
    <w:rsid w:val="002B2661"/>
    <w:rsid w:val="002B3124"/>
    <w:rsid w:val="002B37B0"/>
    <w:rsid w:val="002B64AE"/>
    <w:rsid w:val="002B72FE"/>
    <w:rsid w:val="002C4C77"/>
    <w:rsid w:val="002D005A"/>
    <w:rsid w:val="002D7604"/>
    <w:rsid w:val="002E1B3F"/>
    <w:rsid w:val="002F2F23"/>
    <w:rsid w:val="002F3265"/>
    <w:rsid w:val="002F6375"/>
    <w:rsid w:val="003021B1"/>
    <w:rsid w:val="00303BD2"/>
    <w:rsid w:val="00303FEF"/>
    <w:rsid w:val="003042B2"/>
    <w:rsid w:val="00304847"/>
    <w:rsid w:val="00304F0D"/>
    <w:rsid w:val="003063DE"/>
    <w:rsid w:val="0031131A"/>
    <w:rsid w:val="0031236F"/>
    <w:rsid w:val="00313DD0"/>
    <w:rsid w:val="00316D85"/>
    <w:rsid w:val="0031765B"/>
    <w:rsid w:val="00322AFF"/>
    <w:rsid w:val="003268C2"/>
    <w:rsid w:val="00330809"/>
    <w:rsid w:val="003336EE"/>
    <w:rsid w:val="00340219"/>
    <w:rsid w:val="00341A90"/>
    <w:rsid w:val="00342081"/>
    <w:rsid w:val="003438EA"/>
    <w:rsid w:val="00355132"/>
    <w:rsid w:val="0036147E"/>
    <w:rsid w:val="00362D4D"/>
    <w:rsid w:val="00363281"/>
    <w:rsid w:val="0036440B"/>
    <w:rsid w:val="00366A19"/>
    <w:rsid w:val="00371750"/>
    <w:rsid w:val="00374133"/>
    <w:rsid w:val="0037721A"/>
    <w:rsid w:val="00377B43"/>
    <w:rsid w:val="00380BD5"/>
    <w:rsid w:val="00391229"/>
    <w:rsid w:val="00391D22"/>
    <w:rsid w:val="0039268E"/>
    <w:rsid w:val="00392B2D"/>
    <w:rsid w:val="003A0E37"/>
    <w:rsid w:val="003A4707"/>
    <w:rsid w:val="003A7735"/>
    <w:rsid w:val="003A78ED"/>
    <w:rsid w:val="003B13E8"/>
    <w:rsid w:val="003B62AD"/>
    <w:rsid w:val="003C0532"/>
    <w:rsid w:val="003C3569"/>
    <w:rsid w:val="003C483E"/>
    <w:rsid w:val="003C71AF"/>
    <w:rsid w:val="003D0EAC"/>
    <w:rsid w:val="003D116D"/>
    <w:rsid w:val="003D16F6"/>
    <w:rsid w:val="003D239E"/>
    <w:rsid w:val="003E12E0"/>
    <w:rsid w:val="003E2FF7"/>
    <w:rsid w:val="003E6654"/>
    <w:rsid w:val="003F04F7"/>
    <w:rsid w:val="003F421F"/>
    <w:rsid w:val="003F4922"/>
    <w:rsid w:val="003F717D"/>
    <w:rsid w:val="003F7E2D"/>
    <w:rsid w:val="004001F9"/>
    <w:rsid w:val="00400B30"/>
    <w:rsid w:val="004167C0"/>
    <w:rsid w:val="00433AE2"/>
    <w:rsid w:val="00436224"/>
    <w:rsid w:val="004368CA"/>
    <w:rsid w:val="004376EE"/>
    <w:rsid w:val="00444509"/>
    <w:rsid w:val="004445EA"/>
    <w:rsid w:val="004462B4"/>
    <w:rsid w:val="00451B75"/>
    <w:rsid w:val="004521D9"/>
    <w:rsid w:val="004631BE"/>
    <w:rsid w:val="0046368C"/>
    <w:rsid w:val="00463738"/>
    <w:rsid w:val="00470256"/>
    <w:rsid w:val="004719F4"/>
    <w:rsid w:val="00477EF6"/>
    <w:rsid w:val="0048287D"/>
    <w:rsid w:val="00483156"/>
    <w:rsid w:val="00487C0D"/>
    <w:rsid w:val="00487E8A"/>
    <w:rsid w:val="004908BA"/>
    <w:rsid w:val="00491C2F"/>
    <w:rsid w:val="00491E74"/>
    <w:rsid w:val="00497803"/>
    <w:rsid w:val="004A54D1"/>
    <w:rsid w:val="004A5A59"/>
    <w:rsid w:val="004A7403"/>
    <w:rsid w:val="004B1935"/>
    <w:rsid w:val="004B354D"/>
    <w:rsid w:val="004B4D96"/>
    <w:rsid w:val="004B5399"/>
    <w:rsid w:val="004B770A"/>
    <w:rsid w:val="004C07D5"/>
    <w:rsid w:val="004C0863"/>
    <w:rsid w:val="004C4A98"/>
    <w:rsid w:val="004C53AB"/>
    <w:rsid w:val="004D121B"/>
    <w:rsid w:val="004D12C2"/>
    <w:rsid w:val="004D1D5D"/>
    <w:rsid w:val="004D2B7C"/>
    <w:rsid w:val="004D4A76"/>
    <w:rsid w:val="004E1636"/>
    <w:rsid w:val="004E260E"/>
    <w:rsid w:val="004E4005"/>
    <w:rsid w:val="004E4717"/>
    <w:rsid w:val="004E59C5"/>
    <w:rsid w:val="004E59CC"/>
    <w:rsid w:val="004E65BE"/>
    <w:rsid w:val="004E7457"/>
    <w:rsid w:val="004E7F8E"/>
    <w:rsid w:val="004F0934"/>
    <w:rsid w:val="004F0B28"/>
    <w:rsid w:val="004F12D9"/>
    <w:rsid w:val="004F1B2E"/>
    <w:rsid w:val="004F2899"/>
    <w:rsid w:val="004F4F4E"/>
    <w:rsid w:val="00501D00"/>
    <w:rsid w:val="005025FF"/>
    <w:rsid w:val="005045DC"/>
    <w:rsid w:val="00504A6F"/>
    <w:rsid w:val="005053D3"/>
    <w:rsid w:val="005102E3"/>
    <w:rsid w:val="00511657"/>
    <w:rsid w:val="00514EE1"/>
    <w:rsid w:val="00520860"/>
    <w:rsid w:val="00521D25"/>
    <w:rsid w:val="005232FE"/>
    <w:rsid w:val="00523C2C"/>
    <w:rsid w:val="00523C75"/>
    <w:rsid w:val="0052762C"/>
    <w:rsid w:val="005279ED"/>
    <w:rsid w:val="00527FAE"/>
    <w:rsid w:val="005305AF"/>
    <w:rsid w:val="00532208"/>
    <w:rsid w:val="005336C9"/>
    <w:rsid w:val="00537275"/>
    <w:rsid w:val="005405C6"/>
    <w:rsid w:val="00543C86"/>
    <w:rsid w:val="00546379"/>
    <w:rsid w:val="00546F32"/>
    <w:rsid w:val="00550FC4"/>
    <w:rsid w:val="00552105"/>
    <w:rsid w:val="0055315A"/>
    <w:rsid w:val="0055349C"/>
    <w:rsid w:val="005575F2"/>
    <w:rsid w:val="005677FA"/>
    <w:rsid w:val="005729AF"/>
    <w:rsid w:val="00574BA2"/>
    <w:rsid w:val="00575514"/>
    <w:rsid w:val="00580FB3"/>
    <w:rsid w:val="00582377"/>
    <w:rsid w:val="00584FEB"/>
    <w:rsid w:val="00593901"/>
    <w:rsid w:val="00593BE7"/>
    <w:rsid w:val="00595943"/>
    <w:rsid w:val="005A41FB"/>
    <w:rsid w:val="005A603F"/>
    <w:rsid w:val="005A6FD2"/>
    <w:rsid w:val="005B0C13"/>
    <w:rsid w:val="005B2223"/>
    <w:rsid w:val="005B28CD"/>
    <w:rsid w:val="005B3755"/>
    <w:rsid w:val="005B44F5"/>
    <w:rsid w:val="005B4CCD"/>
    <w:rsid w:val="005B55A2"/>
    <w:rsid w:val="005B7D22"/>
    <w:rsid w:val="005C00F6"/>
    <w:rsid w:val="005C10F8"/>
    <w:rsid w:val="005C1E83"/>
    <w:rsid w:val="005C2E4D"/>
    <w:rsid w:val="005C5BE0"/>
    <w:rsid w:val="005C6468"/>
    <w:rsid w:val="005C6BA3"/>
    <w:rsid w:val="005C7B50"/>
    <w:rsid w:val="005D3C26"/>
    <w:rsid w:val="005D4CAF"/>
    <w:rsid w:val="005D5696"/>
    <w:rsid w:val="005D7430"/>
    <w:rsid w:val="005E108B"/>
    <w:rsid w:val="005E2160"/>
    <w:rsid w:val="005E3847"/>
    <w:rsid w:val="005F32BA"/>
    <w:rsid w:val="005F6CF3"/>
    <w:rsid w:val="006032BD"/>
    <w:rsid w:val="0060605F"/>
    <w:rsid w:val="0060628F"/>
    <w:rsid w:val="0061113A"/>
    <w:rsid w:val="006171E8"/>
    <w:rsid w:val="00617F93"/>
    <w:rsid w:val="00624BAA"/>
    <w:rsid w:val="00627F29"/>
    <w:rsid w:val="006318F3"/>
    <w:rsid w:val="00636D6F"/>
    <w:rsid w:val="00637A08"/>
    <w:rsid w:val="00641AD7"/>
    <w:rsid w:val="00645C02"/>
    <w:rsid w:val="006473E9"/>
    <w:rsid w:val="00650C24"/>
    <w:rsid w:val="006521ED"/>
    <w:rsid w:val="006525FF"/>
    <w:rsid w:val="0065316B"/>
    <w:rsid w:val="006532EF"/>
    <w:rsid w:val="00654180"/>
    <w:rsid w:val="0066116D"/>
    <w:rsid w:val="006619EE"/>
    <w:rsid w:val="0066462B"/>
    <w:rsid w:val="00672567"/>
    <w:rsid w:val="00674D14"/>
    <w:rsid w:val="006755E6"/>
    <w:rsid w:val="0067621E"/>
    <w:rsid w:val="00684826"/>
    <w:rsid w:val="00684D23"/>
    <w:rsid w:val="00690353"/>
    <w:rsid w:val="006943E2"/>
    <w:rsid w:val="00694477"/>
    <w:rsid w:val="006A010D"/>
    <w:rsid w:val="006A0A2D"/>
    <w:rsid w:val="006A2531"/>
    <w:rsid w:val="006C0012"/>
    <w:rsid w:val="006C36A4"/>
    <w:rsid w:val="006C65B4"/>
    <w:rsid w:val="006D241E"/>
    <w:rsid w:val="006D4BB5"/>
    <w:rsid w:val="006D4C88"/>
    <w:rsid w:val="006D793D"/>
    <w:rsid w:val="006E0EAD"/>
    <w:rsid w:val="006E1551"/>
    <w:rsid w:val="006E2DB4"/>
    <w:rsid w:val="006E42D4"/>
    <w:rsid w:val="006F4E0A"/>
    <w:rsid w:val="006F5B39"/>
    <w:rsid w:val="00702DDF"/>
    <w:rsid w:val="00710EE8"/>
    <w:rsid w:val="00711D96"/>
    <w:rsid w:val="007131F7"/>
    <w:rsid w:val="00714101"/>
    <w:rsid w:val="00715F26"/>
    <w:rsid w:val="007263C7"/>
    <w:rsid w:val="00727699"/>
    <w:rsid w:val="0073198D"/>
    <w:rsid w:val="0073472D"/>
    <w:rsid w:val="00740189"/>
    <w:rsid w:val="0074095F"/>
    <w:rsid w:val="00751327"/>
    <w:rsid w:val="00754241"/>
    <w:rsid w:val="00756441"/>
    <w:rsid w:val="00756ADA"/>
    <w:rsid w:val="00766285"/>
    <w:rsid w:val="00767615"/>
    <w:rsid w:val="007679A2"/>
    <w:rsid w:val="00767ADC"/>
    <w:rsid w:val="00767DB2"/>
    <w:rsid w:val="007757FB"/>
    <w:rsid w:val="00776378"/>
    <w:rsid w:val="00777F62"/>
    <w:rsid w:val="007818DB"/>
    <w:rsid w:val="00783329"/>
    <w:rsid w:val="007843EC"/>
    <w:rsid w:val="00787499"/>
    <w:rsid w:val="00790DD4"/>
    <w:rsid w:val="007930C5"/>
    <w:rsid w:val="00794DD5"/>
    <w:rsid w:val="007A5200"/>
    <w:rsid w:val="007B001F"/>
    <w:rsid w:val="007B11D6"/>
    <w:rsid w:val="007B5316"/>
    <w:rsid w:val="007B6A3C"/>
    <w:rsid w:val="007C295D"/>
    <w:rsid w:val="007C4743"/>
    <w:rsid w:val="007C5E17"/>
    <w:rsid w:val="007D11D1"/>
    <w:rsid w:val="007D1EBB"/>
    <w:rsid w:val="007D716E"/>
    <w:rsid w:val="007D78CD"/>
    <w:rsid w:val="007E06AF"/>
    <w:rsid w:val="007E356D"/>
    <w:rsid w:val="007E3F3F"/>
    <w:rsid w:val="007E4E4F"/>
    <w:rsid w:val="007E5DCC"/>
    <w:rsid w:val="007E7519"/>
    <w:rsid w:val="007F1A2C"/>
    <w:rsid w:val="007F282B"/>
    <w:rsid w:val="007F52F6"/>
    <w:rsid w:val="007F6488"/>
    <w:rsid w:val="00800ED7"/>
    <w:rsid w:val="00802462"/>
    <w:rsid w:val="00802EDB"/>
    <w:rsid w:val="00806051"/>
    <w:rsid w:val="00806AD7"/>
    <w:rsid w:val="008072C8"/>
    <w:rsid w:val="008076CC"/>
    <w:rsid w:val="0081136E"/>
    <w:rsid w:val="00812DAE"/>
    <w:rsid w:val="0081543E"/>
    <w:rsid w:val="0081565D"/>
    <w:rsid w:val="0082090A"/>
    <w:rsid w:val="00827A5B"/>
    <w:rsid w:val="00830114"/>
    <w:rsid w:val="008301A6"/>
    <w:rsid w:val="00830B1F"/>
    <w:rsid w:val="00830CF9"/>
    <w:rsid w:val="00831E84"/>
    <w:rsid w:val="0083210D"/>
    <w:rsid w:val="00832164"/>
    <w:rsid w:val="00832203"/>
    <w:rsid w:val="008336D8"/>
    <w:rsid w:val="00834255"/>
    <w:rsid w:val="00847256"/>
    <w:rsid w:val="00851440"/>
    <w:rsid w:val="00854B2C"/>
    <w:rsid w:val="00856DE1"/>
    <w:rsid w:val="00861AA6"/>
    <w:rsid w:val="00863505"/>
    <w:rsid w:val="00863F8A"/>
    <w:rsid w:val="00865F06"/>
    <w:rsid w:val="00867D73"/>
    <w:rsid w:val="00871EBF"/>
    <w:rsid w:val="00872432"/>
    <w:rsid w:val="00872D26"/>
    <w:rsid w:val="00882308"/>
    <w:rsid w:val="008830B3"/>
    <w:rsid w:val="0088348A"/>
    <w:rsid w:val="0089179C"/>
    <w:rsid w:val="008A36E5"/>
    <w:rsid w:val="008A5BB8"/>
    <w:rsid w:val="008A5DDE"/>
    <w:rsid w:val="008B508F"/>
    <w:rsid w:val="008C0DC2"/>
    <w:rsid w:val="008C1131"/>
    <w:rsid w:val="008C41FC"/>
    <w:rsid w:val="008C426B"/>
    <w:rsid w:val="008C564E"/>
    <w:rsid w:val="008C7969"/>
    <w:rsid w:val="008C799A"/>
    <w:rsid w:val="008C7D85"/>
    <w:rsid w:val="008D2C22"/>
    <w:rsid w:val="008D4A1B"/>
    <w:rsid w:val="008D68A7"/>
    <w:rsid w:val="008E0607"/>
    <w:rsid w:val="008E145F"/>
    <w:rsid w:val="008E1E59"/>
    <w:rsid w:val="008E6DB1"/>
    <w:rsid w:val="008E7B7C"/>
    <w:rsid w:val="008F0B15"/>
    <w:rsid w:val="008F3195"/>
    <w:rsid w:val="009012B3"/>
    <w:rsid w:val="00906BFB"/>
    <w:rsid w:val="009072A9"/>
    <w:rsid w:val="00907954"/>
    <w:rsid w:val="00911429"/>
    <w:rsid w:val="0091388E"/>
    <w:rsid w:val="009179C3"/>
    <w:rsid w:val="009214FC"/>
    <w:rsid w:val="00921617"/>
    <w:rsid w:val="009251D6"/>
    <w:rsid w:val="0092527D"/>
    <w:rsid w:val="009256B6"/>
    <w:rsid w:val="009262F3"/>
    <w:rsid w:val="00926C3C"/>
    <w:rsid w:val="00933880"/>
    <w:rsid w:val="00934368"/>
    <w:rsid w:val="009370C2"/>
    <w:rsid w:val="00942AB9"/>
    <w:rsid w:val="00947635"/>
    <w:rsid w:val="00950C96"/>
    <w:rsid w:val="00950F51"/>
    <w:rsid w:val="00951106"/>
    <w:rsid w:val="00951A11"/>
    <w:rsid w:val="0095243F"/>
    <w:rsid w:val="00954B71"/>
    <w:rsid w:val="009560C3"/>
    <w:rsid w:val="0095687F"/>
    <w:rsid w:val="00956BB8"/>
    <w:rsid w:val="00963B94"/>
    <w:rsid w:val="0096491F"/>
    <w:rsid w:val="00965433"/>
    <w:rsid w:val="00970A47"/>
    <w:rsid w:val="00973C0B"/>
    <w:rsid w:val="00976915"/>
    <w:rsid w:val="00983111"/>
    <w:rsid w:val="009934C3"/>
    <w:rsid w:val="0099501C"/>
    <w:rsid w:val="0099696A"/>
    <w:rsid w:val="009A29AA"/>
    <w:rsid w:val="009A64AE"/>
    <w:rsid w:val="009B677D"/>
    <w:rsid w:val="009C39E2"/>
    <w:rsid w:val="009D0727"/>
    <w:rsid w:val="009D27AD"/>
    <w:rsid w:val="009D4A41"/>
    <w:rsid w:val="009D6480"/>
    <w:rsid w:val="009D666F"/>
    <w:rsid w:val="009D66C8"/>
    <w:rsid w:val="009E059F"/>
    <w:rsid w:val="009E3778"/>
    <w:rsid w:val="009F0986"/>
    <w:rsid w:val="009F178E"/>
    <w:rsid w:val="009F2CAD"/>
    <w:rsid w:val="009F6DEA"/>
    <w:rsid w:val="00A015D2"/>
    <w:rsid w:val="00A166E2"/>
    <w:rsid w:val="00A170A1"/>
    <w:rsid w:val="00A25CF9"/>
    <w:rsid w:val="00A26349"/>
    <w:rsid w:val="00A27381"/>
    <w:rsid w:val="00A301A9"/>
    <w:rsid w:val="00A34C15"/>
    <w:rsid w:val="00A364C2"/>
    <w:rsid w:val="00A37802"/>
    <w:rsid w:val="00A406A5"/>
    <w:rsid w:val="00A41C7C"/>
    <w:rsid w:val="00A4322E"/>
    <w:rsid w:val="00A44289"/>
    <w:rsid w:val="00A473B5"/>
    <w:rsid w:val="00A532DD"/>
    <w:rsid w:val="00A550CE"/>
    <w:rsid w:val="00A61A8B"/>
    <w:rsid w:val="00A62B80"/>
    <w:rsid w:val="00A63567"/>
    <w:rsid w:val="00A67291"/>
    <w:rsid w:val="00A70D98"/>
    <w:rsid w:val="00A7242E"/>
    <w:rsid w:val="00A75C60"/>
    <w:rsid w:val="00A76A81"/>
    <w:rsid w:val="00A8097B"/>
    <w:rsid w:val="00A8098D"/>
    <w:rsid w:val="00A85028"/>
    <w:rsid w:val="00A8609C"/>
    <w:rsid w:val="00A87445"/>
    <w:rsid w:val="00A932E8"/>
    <w:rsid w:val="00A96D24"/>
    <w:rsid w:val="00AA1BFD"/>
    <w:rsid w:val="00AA5D9F"/>
    <w:rsid w:val="00AA615B"/>
    <w:rsid w:val="00AB00EF"/>
    <w:rsid w:val="00AB0D4A"/>
    <w:rsid w:val="00AB17E2"/>
    <w:rsid w:val="00AB53B1"/>
    <w:rsid w:val="00AB5D46"/>
    <w:rsid w:val="00AB5F2F"/>
    <w:rsid w:val="00AB73B5"/>
    <w:rsid w:val="00AC4984"/>
    <w:rsid w:val="00AC5049"/>
    <w:rsid w:val="00AC6E0B"/>
    <w:rsid w:val="00AD1A0F"/>
    <w:rsid w:val="00AD747F"/>
    <w:rsid w:val="00AE0AA4"/>
    <w:rsid w:val="00AE0F4B"/>
    <w:rsid w:val="00AE5A62"/>
    <w:rsid w:val="00AE5C64"/>
    <w:rsid w:val="00AE77DF"/>
    <w:rsid w:val="00AF400E"/>
    <w:rsid w:val="00AF764B"/>
    <w:rsid w:val="00B10746"/>
    <w:rsid w:val="00B11231"/>
    <w:rsid w:val="00B1124C"/>
    <w:rsid w:val="00B13283"/>
    <w:rsid w:val="00B14874"/>
    <w:rsid w:val="00B14C59"/>
    <w:rsid w:val="00B151B4"/>
    <w:rsid w:val="00B16861"/>
    <w:rsid w:val="00B16F36"/>
    <w:rsid w:val="00B23395"/>
    <w:rsid w:val="00B26DD7"/>
    <w:rsid w:val="00B32E29"/>
    <w:rsid w:val="00B34BA2"/>
    <w:rsid w:val="00B35CE9"/>
    <w:rsid w:val="00B3715B"/>
    <w:rsid w:val="00B37CC1"/>
    <w:rsid w:val="00B41628"/>
    <w:rsid w:val="00B42A1B"/>
    <w:rsid w:val="00B43BAF"/>
    <w:rsid w:val="00B4726D"/>
    <w:rsid w:val="00B50369"/>
    <w:rsid w:val="00B50A08"/>
    <w:rsid w:val="00B5336E"/>
    <w:rsid w:val="00B54BBD"/>
    <w:rsid w:val="00B57EC0"/>
    <w:rsid w:val="00B638D7"/>
    <w:rsid w:val="00B65C47"/>
    <w:rsid w:val="00B662EC"/>
    <w:rsid w:val="00B71249"/>
    <w:rsid w:val="00B75C25"/>
    <w:rsid w:val="00B80081"/>
    <w:rsid w:val="00B80768"/>
    <w:rsid w:val="00B808A7"/>
    <w:rsid w:val="00B815F3"/>
    <w:rsid w:val="00B85756"/>
    <w:rsid w:val="00B87FAF"/>
    <w:rsid w:val="00BA0CAC"/>
    <w:rsid w:val="00BA0F57"/>
    <w:rsid w:val="00BA18D3"/>
    <w:rsid w:val="00BA312B"/>
    <w:rsid w:val="00BA353A"/>
    <w:rsid w:val="00BA49B3"/>
    <w:rsid w:val="00BA7D39"/>
    <w:rsid w:val="00BB1329"/>
    <w:rsid w:val="00BB1BB0"/>
    <w:rsid w:val="00BB548B"/>
    <w:rsid w:val="00BB6F79"/>
    <w:rsid w:val="00BB700B"/>
    <w:rsid w:val="00BC08B9"/>
    <w:rsid w:val="00BC142D"/>
    <w:rsid w:val="00BC51CC"/>
    <w:rsid w:val="00BC6B8D"/>
    <w:rsid w:val="00BD1745"/>
    <w:rsid w:val="00BD24E4"/>
    <w:rsid w:val="00BD579D"/>
    <w:rsid w:val="00BD5F03"/>
    <w:rsid w:val="00BD65EA"/>
    <w:rsid w:val="00BE16E1"/>
    <w:rsid w:val="00BE2880"/>
    <w:rsid w:val="00BE5D27"/>
    <w:rsid w:val="00BE7472"/>
    <w:rsid w:val="00BF04A1"/>
    <w:rsid w:val="00BF4096"/>
    <w:rsid w:val="00BF578E"/>
    <w:rsid w:val="00C0117D"/>
    <w:rsid w:val="00C014E3"/>
    <w:rsid w:val="00C0599E"/>
    <w:rsid w:val="00C05F3E"/>
    <w:rsid w:val="00C06FD2"/>
    <w:rsid w:val="00C10895"/>
    <w:rsid w:val="00C11088"/>
    <w:rsid w:val="00C11202"/>
    <w:rsid w:val="00C13CDC"/>
    <w:rsid w:val="00C14AD2"/>
    <w:rsid w:val="00C16C33"/>
    <w:rsid w:val="00C22C9D"/>
    <w:rsid w:val="00C23048"/>
    <w:rsid w:val="00C231A5"/>
    <w:rsid w:val="00C23D19"/>
    <w:rsid w:val="00C24A7E"/>
    <w:rsid w:val="00C25352"/>
    <w:rsid w:val="00C33ED3"/>
    <w:rsid w:val="00C34152"/>
    <w:rsid w:val="00C346F5"/>
    <w:rsid w:val="00C421F3"/>
    <w:rsid w:val="00C46E94"/>
    <w:rsid w:val="00C53077"/>
    <w:rsid w:val="00C568B8"/>
    <w:rsid w:val="00C56A2F"/>
    <w:rsid w:val="00C62B26"/>
    <w:rsid w:val="00C62BEF"/>
    <w:rsid w:val="00C64248"/>
    <w:rsid w:val="00C72BDA"/>
    <w:rsid w:val="00C72DA8"/>
    <w:rsid w:val="00C733CC"/>
    <w:rsid w:val="00C8168F"/>
    <w:rsid w:val="00C81EE4"/>
    <w:rsid w:val="00C81F9C"/>
    <w:rsid w:val="00C862D7"/>
    <w:rsid w:val="00C878FF"/>
    <w:rsid w:val="00C90FB1"/>
    <w:rsid w:val="00C9267F"/>
    <w:rsid w:val="00C94FA1"/>
    <w:rsid w:val="00CB108B"/>
    <w:rsid w:val="00CB225B"/>
    <w:rsid w:val="00CB63C4"/>
    <w:rsid w:val="00CC100B"/>
    <w:rsid w:val="00CC4CB0"/>
    <w:rsid w:val="00CC7F1D"/>
    <w:rsid w:val="00CD0858"/>
    <w:rsid w:val="00CD72DA"/>
    <w:rsid w:val="00CE29A1"/>
    <w:rsid w:val="00CE6D13"/>
    <w:rsid w:val="00CF118B"/>
    <w:rsid w:val="00CF24D8"/>
    <w:rsid w:val="00CF3C34"/>
    <w:rsid w:val="00CF7F7B"/>
    <w:rsid w:val="00D014B0"/>
    <w:rsid w:val="00D0170B"/>
    <w:rsid w:val="00D03141"/>
    <w:rsid w:val="00D10ECA"/>
    <w:rsid w:val="00D1126C"/>
    <w:rsid w:val="00D141ED"/>
    <w:rsid w:val="00D1465F"/>
    <w:rsid w:val="00D15587"/>
    <w:rsid w:val="00D216F2"/>
    <w:rsid w:val="00D2208E"/>
    <w:rsid w:val="00D23549"/>
    <w:rsid w:val="00D268AF"/>
    <w:rsid w:val="00D30413"/>
    <w:rsid w:val="00D327EE"/>
    <w:rsid w:val="00D33536"/>
    <w:rsid w:val="00D352C4"/>
    <w:rsid w:val="00D44538"/>
    <w:rsid w:val="00D44D9C"/>
    <w:rsid w:val="00D44E73"/>
    <w:rsid w:val="00D453C4"/>
    <w:rsid w:val="00D45B15"/>
    <w:rsid w:val="00D50ADB"/>
    <w:rsid w:val="00D5227B"/>
    <w:rsid w:val="00D54828"/>
    <w:rsid w:val="00D62FAF"/>
    <w:rsid w:val="00D66C18"/>
    <w:rsid w:val="00D66F28"/>
    <w:rsid w:val="00D702E9"/>
    <w:rsid w:val="00D7078A"/>
    <w:rsid w:val="00D71302"/>
    <w:rsid w:val="00D72134"/>
    <w:rsid w:val="00D732AB"/>
    <w:rsid w:val="00D7529F"/>
    <w:rsid w:val="00D75343"/>
    <w:rsid w:val="00D832AD"/>
    <w:rsid w:val="00D83720"/>
    <w:rsid w:val="00D83A19"/>
    <w:rsid w:val="00D83AA9"/>
    <w:rsid w:val="00D90848"/>
    <w:rsid w:val="00D92E6A"/>
    <w:rsid w:val="00D932AA"/>
    <w:rsid w:val="00D9757B"/>
    <w:rsid w:val="00DA0004"/>
    <w:rsid w:val="00DA3FBD"/>
    <w:rsid w:val="00DA53DF"/>
    <w:rsid w:val="00DB5F4B"/>
    <w:rsid w:val="00DB721D"/>
    <w:rsid w:val="00DC142B"/>
    <w:rsid w:val="00DC6C02"/>
    <w:rsid w:val="00DD3A17"/>
    <w:rsid w:val="00DD4349"/>
    <w:rsid w:val="00DE10E1"/>
    <w:rsid w:val="00DE2B01"/>
    <w:rsid w:val="00DE4850"/>
    <w:rsid w:val="00DF26C6"/>
    <w:rsid w:val="00DF358A"/>
    <w:rsid w:val="00DF4BC3"/>
    <w:rsid w:val="00DF6CA5"/>
    <w:rsid w:val="00E02713"/>
    <w:rsid w:val="00E0465C"/>
    <w:rsid w:val="00E04891"/>
    <w:rsid w:val="00E05FC9"/>
    <w:rsid w:val="00E06356"/>
    <w:rsid w:val="00E07335"/>
    <w:rsid w:val="00E0796D"/>
    <w:rsid w:val="00E15FA7"/>
    <w:rsid w:val="00E179E7"/>
    <w:rsid w:val="00E20BE7"/>
    <w:rsid w:val="00E21B3D"/>
    <w:rsid w:val="00E24AE9"/>
    <w:rsid w:val="00E301FF"/>
    <w:rsid w:val="00E31C60"/>
    <w:rsid w:val="00E31C9B"/>
    <w:rsid w:val="00E33485"/>
    <w:rsid w:val="00E3458B"/>
    <w:rsid w:val="00E404B1"/>
    <w:rsid w:val="00E4172E"/>
    <w:rsid w:val="00E41F10"/>
    <w:rsid w:val="00E479FD"/>
    <w:rsid w:val="00E47DA8"/>
    <w:rsid w:val="00E47E01"/>
    <w:rsid w:val="00E50C4C"/>
    <w:rsid w:val="00E517BB"/>
    <w:rsid w:val="00E5263D"/>
    <w:rsid w:val="00E5593F"/>
    <w:rsid w:val="00E55F3A"/>
    <w:rsid w:val="00E62845"/>
    <w:rsid w:val="00E634D1"/>
    <w:rsid w:val="00E657E0"/>
    <w:rsid w:val="00E658D8"/>
    <w:rsid w:val="00E65C3A"/>
    <w:rsid w:val="00E7248E"/>
    <w:rsid w:val="00E738D7"/>
    <w:rsid w:val="00E748D6"/>
    <w:rsid w:val="00E758C1"/>
    <w:rsid w:val="00E8242F"/>
    <w:rsid w:val="00E905DF"/>
    <w:rsid w:val="00E90DBE"/>
    <w:rsid w:val="00E95DFE"/>
    <w:rsid w:val="00E97E57"/>
    <w:rsid w:val="00EA11E0"/>
    <w:rsid w:val="00EA18B0"/>
    <w:rsid w:val="00EA1902"/>
    <w:rsid w:val="00EA2A9B"/>
    <w:rsid w:val="00EA3E28"/>
    <w:rsid w:val="00EA42FA"/>
    <w:rsid w:val="00EB36D3"/>
    <w:rsid w:val="00EC3229"/>
    <w:rsid w:val="00EC6F6C"/>
    <w:rsid w:val="00EC700D"/>
    <w:rsid w:val="00EC7E64"/>
    <w:rsid w:val="00ED03D7"/>
    <w:rsid w:val="00ED4EC6"/>
    <w:rsid w:val="00EE04EF"/>
    <w:rsid w:val="00EE13A1"/>
    <w:rsid w:val="00EE2A1C"/>
    <w:rsid w:val="00EF00B5"/>
    <w:rsid w:val="00EF31C7"/>
    <w:rsid w:val="00EF58A1"/>
    <w:rsid w:val="00EF61B6"/>
    <w:rsid w:val="00F04352"/>
    <w:rsid w:val="00F05BEB"/>
    <w:rsid w:val="00F10BD7"/>
    <w:rsid w:val="00F12152"/>
    <w:rsid w:val="00F13E46"/>
    <w:rsid w:val="00F13EA4"/>
    <w:rsid w:val="00F15993"/>
    <w:rsid w:val="00F1649F"/>
    <w:rsid w:val="00F245A7"/>
    <w:rsid w:val="00F278FD"/>
    <w:rsid w:val="00F27EA8"/>
    <w:rsid w:val="00F3209C"/>
    <w:rsid w:val="00F320AA"/>
    <w:rsid w:val="00F355F5"/>
    <w:rsid w:val="00F35B19"/>
    <w:rsid w:val="00F40963"/>
    <w:rsid w:val="00F40B11"/>
    <w:rsid w:val="00F45518"/>
    <w:rsid w:val="00F45AE4"/>
    <w:rsid w:val="00F45C43"/>
    <w:rsid w:val="00F467CC"/>
    <w:rsid w:val="00F51433"/>
    <w:rsid w:val="00F53F98"/>
    <w:rsid w:val="00F54774"/>
    <w:rsid w:val="00F60B9E"/>
    <w:rsid w:val="00F62FDE"/>
    <w:rsid w:val="00F700F6"/>
    <w:rsid w:val="00F72F94"/>
    <w:rsid w:val="00F75214"/>
    <w:rsid w:val="00F76656"/>
    <w:rsid w:val="00F81455"/>
    <w:rsid w:val="00F822BC"/>
    <w:rsid w:val="00F9241F"/>
    <w:rsid w:val="00F92C62"/>
    <w:rsid w:val="00F95B6D"/>
    <w:rsid w:val="00F96F45"/>
    <w:rsid w:val="00FA1B4A"/>
    <w:rsid w:val="00FA368C"/>
    <w:rsid w:val="00FA3B6A"/>
    <w:rsid w:val="00FA4244"/>
    <w:rsid w:val="00FA67D3"/>
    <w:rsid w:val="00FA794A"/>
    <w:rsid w:val="00FC134C"/>
    <w:rsid w:val="00FC21C3"/>
    <w:rsid w:val="00FD4402"/>
    <w:rsid w:val="00FE168B"/>
    <w:rsid w:val="00FE371B"/>
    <w:rsid w:val="00FE6F13"/>
    <w:rsid w:val="00FF0DBF"/>
    <w:rsid w:val="00FF6AE0"/>
    <w:rsid w:val="14223482"/>
    <w:rsid w:val="1622FB2F"/>
    <w:rsid w:val="3E8EB825"/>
    <w:rsid w:val="75A944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152F"/>
  <w15:chartTrackingRefBased/>
  <w15:docId w15:val="{B8065095-F4F6-4A40-BC45-7B17212F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E73"/>
  </w:style>
  <w:style w:type="paragraph" w:styleId="Heading1">
    <w:name w:val="heading 1"/>
    <w:basedOn w:val="Normal"/>
    <w:next w:val="Normal"/>
    <w:link w:val="Heading1Char"/>
    <w:uiPriority w:val="9"/>
    <w:qFormat/>
    <w:rsid w:val="007E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E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E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4E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E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E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E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E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7E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E4F"/>
    <w:rPr>
      <w:rFonts w:eastAsiaTheme="majorEastAsia" w:cstheme="majorBidi"/>
      <w:color w:val="272727" w:themeColor="text1" w:themeTint="D8"/>
    </w:rPr>
  </w:style>
  <w:style w:type="paragraph" w:styleId="Title">
    <w:name w:val="Title"/>
    <w:basedOn w:val="Normal"/>
    <w:next w:val="Normal"/>
    <w:link w:val="TitleChar"/>
    <w:uiPriority w:val="10"/>
    <w:qFormat/>
    <w:rsid w:val="007E4E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E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E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E4F"/>
    <w:rPr>
      <w:i/>
      <w:iCs/>
      <w:color w:val="404040" w:themeColor="text1" w:themeTint="BF"/>
    </w:rPr>
  </w:style>
  <w:style w:type="paragraph" w:styleId="ListParagraph">
    <w:name w:val="List Paragraph"/>
    <w:basedOn w:val="Normal"/>
    <w:uiPriority w:val="34"/>
    <w:qFormat/>
    <w:rsid w:val="007E4E4F"/>
    <w:pPr>
      <w:ind w:left="720"/>
      <w:contextualSpacing/>
    </w:pPr>
  </w:style>
  <w:style w:type="character" w:styleId="IntenseEmphasis">
    <w:name w:val="Intense Emphasis"/>
    <w:basedOn w:val="DefaultParagraphFont"/>
    <w:uiPriority w:val="21"/>
    <w:qFormat/>
    <w:rsid w:val="007E4E4F"/>
    <w:rPr>
      <w:i/>
      <w:iCs/>
      <w:color w:val="0F4761" w:themeColor="accent1" w:themeShade="BF"/>
    </w:rPr>
  </w:style>
  <w:style w:type="paragraph" w:styleId="IntenseQuote">
    <w:name w:val="Intense Quote"/>
    <w:basedOn w:val="Normal"/>
    <w:next w:val="Normal"/>
    <w:link w:val="IntenseQuoteChar"/>
    <w:uiPriority w:val="30"/>
    <w:qFormat/>
    <w:rsid w:val="007E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4E4F"/>
    <w:rPr>
      <w:i/>
      <w:iCs/>
      <w:color w:val="0F4761" w:themeColor="accent1" w:themeShade="BF"/>
    </w:rPr>
  </w:style>
  <w:style w:type="character" w:styleId="IntenseReference">
    <w:name w:val="Intense Reference"/>
    <w:basedOn w:val="DefaultParagraphFont"/>
    <w:uiPriority w:val="32"/>
    <w:qFormat/>
    <w:rsid w:val="007E4E4F"/>
    <w:rPr>
      <w:b/>
      <w:bCs/>
      <w:smallCaps/>
      <w:color w:val="0F4761" w:themeColor="accent1" w:themeShade="BF"/>
      <w:spacing w:val="5"/>
    </w:rPr>
  </w:style>
  <w:style w:type="character" w:styleId="CommentReference">
    <w:name w:val="annotation reference"/>
    <w:basedOn w:val="DefaultParagraphFont"/>
    <w:uiPriority w:val="99"/>
    <w:semiHidden/>
    <w:unhideWhenUsed/>
    <w:rsid w:val="00363281"/>
    <w:rPr>
      <w:sz w:val="16"/>
      <w:szCs w:val="16"/>
    </w:rPr>
  </w:style>
  <w:style w:type="paragraph" w:styleId="CommentText">
    <w:name w:val="annotation text"/>
    <w:basedOn w:val="Normal"/>
    <w:link w:val="CommentTextChar"/>
    <w:uiPriority w:val="99"/>
    <w:unhideWhenUsed/>
    <w:rsid w:val="00363281"/>
    <w:rPr>
      <w:sz w:val="20"/>
      <w:szCs w:val="20"/>
    </w:rPr>
  </w:style>
  <w:style w:type="character" w:customStyle="1" w:styleId="CommentTextChar">
    <w:name w:val="Comment Text Char"/>
    <w:basedOn w:val="DefaultParagraphFont"/>
    <w:link w:val="CommentText"/>
    <w:uiPriority w:val="99"/>
    <w:rsid w:val="00363281"/>
    <w:rPr>
      <w:sz w:val="20"/>
      <w:szCs w:val="20"/>
      <w:lang w:val="en-US"/>
    </w:rPr>
  </w:style>
  <w:style w:type="paragraph" w:styleId="CommentSubject">
    <w:name w:val="annotation subject"/>
    <w:basedOn w:val="CommentText"/>
    <w:next w:val="CommentText"/>
    <w:link w:val="CommentSubjectChar"/>
    <w:uiPriority w:val="99"/>
    <w:semiHidden/>
    <w:unhideWhenUsed/>
    <w:rsid w:val="00363281"/>
    <w:rPr>
      <w:b/>
      <w:bCs/>
    </w:rPr>
  </w:style>
  <w:style w:type="character" w:customStyle="1" w:styleId="CommentSubjectChar">
    <w:name w:val="Comment Subject Char"/>
    <w:basedOn w:val="CommentTextChar"/>
    <w:link w:val="CommentSubject"/>
    <w:uiPriority w:val="99"/>
    <w:semiHidden/>
    <w:rsid w:val="00363281"/>
    <w:rPr>
      <w:b/>
      <w:bCs/>
      <w:sz w:val="20"/>
      <w:szCs w:val="20"/>
      <w:lang w:val="en-US"/>
    </w:rPr>
  </w:style>
  <w:style w:type="paragraph" w:customStyle="1" w:styleId="TAL">
    <w:name w:val="TAL"/>
    <w:basedOn w:val="Normal"/>
    <w:link w:val="TALChar"/>
    <w:qFormat/>
    <w:rsid w:val="006F4E0A"/>
    <w:pPr>
      <w:keepNext/>
      <w:keepLines/>
      <w:overflowPunct w:val="0"/>
      <w:autoSpaceDE w:val="0"/>
      <w:autoSpaceDN w:val="0"/>
      <w:adjustRightInd w:val="0"/>
      <w:textAlignment w:val="baseline"/>
    </w:pPr>
    <w:rPr>
      <w:rFonts w:ascii="Arial" w:eastAsia="SimSun" w:hAnsi="Arial" w:cs="Times New Roman"/>
      <w:kern w:val="0"/>
      <w:sz w:val="18"/>
      <w:szCs w:val="20"/>
      <w:lang w:val="en-GB" w:eastAsia="ko-KR"/>
      <w14:ligatures w14:val="none"/>
    </w:rPr>
  </w:style>
  <w:style w:type="character" w:customStyle="1" w:styleId="TALChar">
    <w:name w:val="TAL Char"/>
    <w:link w:val="TAL"/>
    <w:qFormat/>
    <w:rsid w:val="006F4E0A"/>
    <w:rPr>
      <w:rFonts w:ascii="Arial" w:eastAsia="SimSun" w:hAnsi="Arial" w:cs="Times New Roman"/>
      <w:kern w:val="0"/>
      <w:sz w:val="18"/>
      <w:szCs w:val="20"/>
      <w:lang w:val="en-GB" w:eastAsia="ko-KR"/>
      <w14:ligatures w14:val="none"/>
    </w:rPr>
  </w:style>
  <w:style w:type="paragraph" w:customStyle="1" w:styleId="TAH">
    <w:name w:val="TAH"/>
    <w:basedOn w:val="Normal"/>
    <w:link w:val="TAHChar"/>
    <w:qFormat/>
    <w:rsid w:val="006F4E0A"/>
    <w:pPr>
      <w:keepNext/>
      <w:keepLines/>
      <w:overflowPunct w:val="0"/>
      <w:autoSpaceDE w:val="0"/>
      <w:autoSpaceDN w:val="0"/>
      <w:adjustRightInd w:val="0"/>
      <w:jc w:val="center"/>
      <w:textAlignment w:val="baseline"/>
    </w:pPr>
    <w:rPr>
      <w:rFonts w:ascii="Arial" w:eastAsia="SimSun" w:hAnsi="Arial" w:cs="Times New Roman"/>
      <w:b/>
      <w:kern w:val="0"/>
      <w:sz w:val="18"/>
      <w:szCs w:val="20"/>
      <w:lang w:val="en-GB" w:eastAsia="ko-KR"/>
      <w14:ligatures w14:val="none"/>
    </w:rPr>
  </w:style>
  <w:style w:type="character" w:customStyle="1" w:styleId="TAHChar">
    <w:name w:val="TAH Char"/>
    <w:link w:val="TAH"/>
    <w:qFormat/>
    <w:rsid w:val="006F4E0A"/>
    <w:rPr>
      <w:rFonts w:ascii="Arial" w:eastAsia="SimSun" w:hAnsi="Arial" w:cs="Times New Roman"/>
      <w:b/>
      <w:kern w:val="0"/>
      <w:sz w:val="18"/>
      <w:szCs w:val="20"/>
      <w:lang w:val="en-GB" w:eastAsia="ko-KR"/>
      <w14:ligatures w14:val="none"/>
    </w:rPr>
  </w:style>
  <w:style w:type="paragraph" w:customStyle="1" w:styleId="TAC">
    <w:name w:val="TAC"/>
    <w:basedOn w:val="TAL"/>
    <w:link w:val="TACChar"/>
    <w:qFormat/>
    <w:rsid w:val="006F4E0A"/>
    <w:pPr>
      <w:jc w:val="center"/>
    </w:pPr>
    <w:rPr>
      <w:rFonts w:eastAsia="Times New Roman"/>
    </w:rPr>
  </w:style>
  <w:style w:type="character" w:customStyle="1" w:styleId="TACChar">
    <w:name w:val="TAC Char"/>
    <w:link w:val="TAC"/>
    <w:qFormat/>
    <w:locked/>
    <w:rsid w:val="006F4E0A"/>
    <w:rPr>
      <w:rFonts w:ascii="Arial" w:eastAsia="Times New Roman" w:hAnsi="Arial" w:cs="Times New Roman"/>
      <w:kern w:val="0"/>
      <w:sz w:val="18"/>
      <w:szCs w:val="20"/>
      <w:lang w:val="en-GB" w:eastAsia="ko-KR"/>
      <w14:ligatures w14:val="none"/>
    </w:rPr>
  </w:style>
  <w:style w:type="paragraph" w:styleId="Revision">
    <w:name w:val="Revision"/>
    <w:hidden/>
    <w:uiPriority w:val="99"/>
    <w:semiHidden/>
    <w:rsid w:val="00951106"/>
  </w:style>
  <w:style w:type="paragraph" w:customStyle="1" w:styleId="LSHeader">
    <w:name w:val="LSHeader"/>
    <w:rsid w:val="00550FC4"/>
    <w:pPr>
      <w:tabs>
        <w:tab w:val="right" w:pos="9781"/>
      </w:tabs>
    </w:pPr>
    <w:rPr>
      <w:rFonts w:ascii="Arial" w:eastAsia="DengXian" w:hAnsi="Arial" w:cs="Times New Roman"/>
      <w:b/>
      <w:kern w:val="0"/>
      <w:szCs w:val="20"/>
      <w:lang w:eastAsia="zh-CN"/>
      <w14:ligatures w14:val="none"/>
    </w:rPr>
  </w:style>
  <w:style w:type="paragraph" w:customStyle="1" w:styleId="FirstChange">
    <w:name w:val="First Change"/>
    <w:basedOn w:val="Normal"/>
    <w:qFormat/>
    <w:rsid w:val="00EA18B0"/>
    <w:pPr>
      <w:spacing w:after="180"/>
      <w:jc w:val="center"/>
    </w:pPr>
    <w:rPr>
      <w:rFonts w:ascii="Times New Roman" w:eastAsia="Times New Roman" w:hAnsi="Times New Roman" w:cs="Times New Roman"/>
      <w:color w:val="FF0000"/>
      <w:kern w:val="0"/>
      <w:sz w:val="20"/>
      <w:szCs w:val="20"/>
      <w:lang w:val="en-GB"/>
      <w14:ligatures w14:val="none"/>
    </w:rPr>
  </w:style>
  <w:style w:type="table" w:styleId="TableGrid">
    <w:name w:val="Table Grid"/>
    <w:basedOn w:val="TableNormal"/>
    <w:uiPriority w:val="39"/>
    <w:rsid w:val="00776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51251">
      <w:bodyDiv w:val="1"/>
      <w:marLeft w:val="0"/>
      <w:marRight w:val="0"/>
      <w:marTop w:val="0"/>
      <w:marBottom w:val="0"/>
      <w:divBdr>
        <w:top w:val="none" w:sz="0" w:space="0" w:color="auto"/>
        <w:left w:val="none" w:sz="0" w:space="0" w:color="auto"/>
        <w:bottom w:val="none" w:sz="0" w:space="0" w:color="auto"/>
        <w:right w:val="none" w:sz="0" w:space="0" w:color="auto"/>
      </w:divBdr>
    </w:div>
    <w:div w:id="306785864">
      <w:bodyDiv w:val="1"/>
      <w:marLeft w:val="0"/>
      <w:marRight w:val="0"/>
      <w:marTop w:val="0"/>
      <w:marBottom w:val="0"/>
      <w:divBdr>
        <w:top w:val="none" w:sz="0" w:space="0" w:color="auto"/>
        <w:left w:val="none" w:sz="0" w:space="0" w:color="auto"/>
        <w:bottom w:val="none" w:sz="0" w:space="0" w:color="auto"/>
        <w:right w:val="none" w:sz="0" w:space="0" w:color="auto"/>
      </w:divBdr>
      <w:divsChild>
        <w:div w:id="459152058">
          <w:marLeft w:val="1080"/>
          <w:marRight w:val="0"/>
          <w:marTop w:val="0"/>
          <w:marBottom w:val="60"/>
          <w:divBdr>
            <w:top w:val="none" w:sz="0" w:space="0" w:color="auto"/>
            <w:left w:val="none" w:sz="0" w:space="0" w:color="auto"/>
            <w:bottom w:val="none" w:sz="0" w:space="0" w:color="auto"/>
            <w:right w:val="none" w:sz="0" w:space="0" w:color="auto"/>
          </w:divBdr>
        </w:div>
        <w:div w:id="41100081">
          <w:marLeft w:val="1080"/>
          <w:marRight w:val="0"/>
          <w:marTop w:val="0"/>
          <w:marBottom w:val="60"/>
          <w:divBdr>
            <w:top w:val="none" w:sz="0" w:space="0" w:color="auto"/>
            <w:left w:val="none" w:sz="0" w:space="0" w:color="auto"/>
            <w:bottom w:val="none" w:sz="0" w:space="0" w:color="auto"/>
            <w:right w:val="none" w:sz="0" w:space="0" w:color="auto"/>
          </w:divBdr>
        </w:div>
      </w:divsChild>
    </w:div>
    <w:div w:id="415710052">
      <w:bodyDiv w:val="1"/>
      <w:marLeft w:val="0"/>
      <w:marRight w:val="0"/>
      <w:marTop w:val="0"/>
      <w:marBottom w:val="0"/>
      <w:divBdr>
        <w:top w:val="none" w:sz="0" w:space="0" w:color="auto"/>
        <w:left w:val="none" w:sz="0" w:space="0" w:color="auto"/>
        <w:bottom w:val="none" w:sz="0" w:space="0" w:color="auto"/>
        <w:right w:val="none" w:sz="0" w:space="0" w:color="auto"/>
      </w:divBdr>
      <w:divsChild>
        <w:div w:id="1372607964">
          <w:marLeft w:val="720"/>
          <w:marRight w:val="0"/>
          <w:marTop w:val="0"/>
          <w:marBottom w:val="180"/>
          <w:divBdr>
            <w:top w:val="none" w:sz="0" w:space="0" w:color="auto"/>
            <w:left w:val="none" w:sz="0" w:space="0" w:color="auto"/>
            <w:bottom w:val="none" w:sz="0" w:space="0" w:color="auto"/>
            <w:right w:val="none" w:sz="0" w:space="0" w:color="auto"/>
          </w:divBdr>
        </w:div>
        <w:div w:id="1407650997">
          <w:marLeft w:val="720"/>
          <w:marRight w:val="0"/>
          <w:marTop w:val="0"/>
          <w:marBottom w:val="180"/>
          <w:divBdr>
            <w:top w:val="none" w:sz="0" w:space="0" w:color="auto"/>
            <w:left w:val="none" w:sz="0" w:space="0" w:color="auto"/>
            <w:bottom w:val="none" w:sz="0" w:space="0" w:color="auto"/>
            <w:right w:val="none" w:sz="0" w:space="0" w:color="auto"/>
          </w:divBdr>
        </w:div>
      </w:divsChild>
    </w:div>
    <w:div w:id="800922952">
      <w:bodyDiv w:val="1"/>
      <w:marLeft w:val="0"/>
      <w:marRight w:val="0"/>
      <w:marTop w:val="0"/>
      <w:marBottom w:val="0"/>
      <w:divBdr>
        <w:top w:val="none" w:sz="0" w:space="0" w:color="auto"/>
        <w:left w:val="none" w:sz="0" w:space="0" w:color="auto"/>
        <w:bottom w:val="none" w:sz="0" w:space="0" w:color="auto"/>
        <w:right w:val="none" w:sz="0" w:space="0" w:color="auto"/>
      </w:divBdr>
    </w:div>
    <w:div w:id="1041591299">
      <w:bodyDiv w:val="1"/>
      <w:marLeft w:val="0"/>
      <w:marRight w:val="0"/>
      <w:marTop w:val="0"/>
      <w:marBottom w:val="0"/>
      <w:divBdr>
        <w:top w:val="none" w:sz="0" w:space="0" w:color="auto"/>
        <w:left w:val="none" w:sz="0" w:space="0" w:color="auto"/>
        <w:bottom w:val="none" w:sz="0" w:space="0" w:color="auto"/>
        <w:right w:val="none" w:sz="0" w:space="0" w:color="auto"/>
      </w:divBdr>
      <w:divsChild>
        <w:div w:id="1097366062">
          <w:marLeft w:val="1080"/>
          <w:marRight w:val="0"/>
          <w:marTop w:val="0"/>
          <w:marBottom w:val="60"/>
          <w:divBdr>
            <w:top w:val="none" w:sz="0" w:space="0" w:color="auto"/>
            <w:left w:val="none" w:sz="0" w:space="0" w:color="auto"/>
            <w:bottom w:val="none" w:sz="0" w:space="0" w:color="auto"/>
            <w:right w:val="none" w:sz="0" w:space="0" w:color="auto"/>
          </w:divBdr>
        </w:div>
        <w:div w:id="852493374">
          <w:marLeft w:val="1080"/>
          <w:marRight w:val="0"/>
          <w:marTop w:val="0"/>
          <w:marBottom w:val="60"/>
          <w:divBdr>
            <w:top w:val="none" w:sz="0" w:space="0" w:color="auto"/>
            <w:left w:val="none" w:sz="0" w:space="0" w:color="auto"/>
            <w:bottom w:val="none" w:sz="0" w:space="0" w:color="auto"/>
            <w:right w:val="none" w:sz="0" w:space="0" w:color="auto"/>
          </w:divBdr>
        </w:div>
      </w:divsChild>
    </w:div>
    <w:div w:id="1152982929">
      <w:bodyDiv w:val="1"/>
      <w:marLeft w:val="0"/>
      <w:marRight w:val="0"/>
      <w:marTop w:val="0"/>
      <w:marBottom w:val="0"/>
      <w:divBdr>
        <w:top w:val="none" w:sz="0" w:space="0" w:color="auto"/>
        <w:left w:val="none" w:sz="0" w:space="0" w:color="auto"/>
        <w:bottom w:val="none" w:sz="0" w:space="0" w:color="auto"/>
        <w:right w:val="none" w:sz="0" w:space="0" w:color="auto"/>
      </w:divBdr>
    </w:div>
    <w:div w:id="1336761818">
      <w:bodyDiv w:val="1"/>
      <w:marLeft w:val="0"/>
      <w:marRight w:val="0"/>
      <w:marTop w:val="0"/>
      <w:marBottom w:val="0"/>
      <w:divBdr>
        <w:top w:val="none" w:sz="0" w:space="0" w:color="auto"/>
        <w:left w:val="none" w:sz="0" w:space="0" w:color="auto"/>
        <w:bottom w:val="none" w:sz="0" w:space="0" w:color="auto"/>
        <w:right w:val="none" w:sz="0" w:space="0" w:color="auto"/>
      </w:divBdr>
      <w:divsChild>
        <w:div w:id="1966042729">
          <w:marLeft w:val="1080"/>
          <w:marRight w:val="0"/>
          <w:marTop w:val="0"/>
          <w:marBottom w:val="60"/>
          <w:divBdr>
            <w:top w:val="none" w:sz="0" w:space="0" w:color="auto"/>
            <w:left w:val="none" w:sz="0" w:space="0" w:color="auto"/>
            <w:bottom w:val="none" w:sz="0" w:space="0" w:color="auto"/>
            <w:right w:val="none" w:sz="0" w:space="0" w:color="auto"/>
          </w:divBdr>
        </w:div>
        <w:div w:id="67579439">
          <w:marLeft w:val="1080"/>
          <w:marRight w:val="0"/>
          <w:marTop w:val="0"/>
          <w:marBottom w:val="60"/>
          <w:divBdr>
            <w:top w:val="none" w:sz="0" w:space="0" w:color="auto"/>
            <w:left w:val="none" w:sz="0" w:space="0" w:color="auto"/>
            <w:bottom w:val="none" w:sz="0" w:space="0" w:color="auto"/>
            <w:right w:val="none" w:sz="0" w:space="0" w:color="auto"/>
          </w:divBdr>
        </w:div>
      </w:divsChild>
    </w:div>
    <w:div w:id="1548175170">
      <w:bodyDiv w:val="1"/>
      <w:marLeft w:val="0"/>
      <w:marRight w:val="0"/>
      <w:marTop w:val="0"/>
      <w:marBottom w:val="0"/>
      <w:divBdr>
        <w:top w:val="none" w:sz="0" w:space="0" w:color="auto"/>
        <w:left w:val="none" w:sz="0" w:space="0" w:color="auto"/>
        <w:bottom w:val="none" w:sz="0" w:space="0" w:color="auto"/>
        <w:right w:val="none" w:sz="0" w:space="0" w:color="auto"/>
      </w:divBdr>
    </w:div>
    <w:div w:id="172406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DBCA6-9DD8-45DD-96B2-240AB00519FE}">
  <ds:schemaRefs>
    <ds:schemaRef ds:uri="http://purl.org/dc/dcmitype/"/>
    <ds:schemaRef ds:uri="d8762117-8292-4133-b1c7-eab5c6487cfd"/>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072bf794-d28a-4a7e-9cbb-99d719746312"/>
    <ds:schemaRef ds:uri="http://purl.org/dc/terms/"/>
    <ds:schemaRef ds:uri="http://schemas.openxmlformats.org/package/2006/metadata/core-properties"/>
    <ds:schemaRef ds:uri="0d457316-5c67-4558-8f4b-8cbb4fd04d2b"/>
    <ds:schemaRef ds:uri="http://purl.org/dc/elements/1.1/"/>
  </ds:schemaRefs>
</ds:datastoreItem>
</file>

<file path=customXml/itemProps2.xml><?xml version="1.0" encoding="utf-8"?>
<ds:datastoreItem xmlns:ds="http://schemas.openxmlformats.org/officeDocument/2006/customXml" ds:itemID="{0A30AB5B-BAFD-4E9F-AE7D-FCB1CD29C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F38A8-20D3-4603-A8EC-226668882C9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9999</Characters>
  <Application>Microsoft Office Word</Application>
  <DocSecurity>0</DocSecurity>
  <Lines>83</Lines>
  <Paragraphs>23</Paragraphs>
  <ScaleCrop>false</ScaleCrop>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2025-05-12T08:02:00Z</dcterms:created>
  <dcterms:modified xsi:type="dcterms:W3CDTF">2025-05-12T08:02:00Z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