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85911" w14:textId="058DA2B2" w:rsidR="004C3518" w:rsidRPr="004C3518" w:rsidRDefault="004C3518" w:rsidP="004C3518">
      <w:pPr>
        <w:widowControl w:val="0"/>
        <w:tabs>
          <w:tab w:val="right" w:pos="9639"/>
        </w:tabs>
        <w:spacing w:after="0"/>
        <w:rPr>
          <w:b/>
          <w:bCs/>
          <w:sz w:val="22"/>
          <w:szCs w:val="24"/>
        </w:rPr>
      </w:pPr>
      <w:r w:rsidRPr="004C3518">
        <w:rPr>
          <w:b/>
          <w:bCs/>
          <w:sz w:val="22"/>
          <w:szCs w:val="24"/>
        </w:rPr>
        <w:t>3GPP RAN WG3 Meeting #120</w:t>
      </w:r>
      <w:r w:rsidRPr="004C3518">
        <w:rPr>
          <w:b/>
          <w:bCs/>
          <w:sz w:val="22"/>
          <w:szCs w:val="24"/>
        </w:rPr>
        <w:tab/>
        <w:t>R3-23</w:t>
      </w:r>
      <w:r w:rsidR="00E17266">
        <w:rPr>
          <w:b/>
          <w:bCs/>
          <w:sz w:val="22"/>
          <w:szCs w:val="24"/>
        </w:rPr>
        <w:t>3061</w:t>
      </w:r>
    </w:p>
    <w:p w14:paraId="48DDACB4" w14:textId="77777777" w:rsidR="004C3518" w:rsidRPr="004C3518" w:rsidRDefault="004C3518" w:rsidP="004C3518">
      <w:pPr>
        <w:widowControl w:val="0"/>
        <w:tabs>
          <w:tab w:val="right" w:pos="9639"/>
        </w:tabs>
        <w:spacing w:after="0"/>
        <w:rPr>
          <w:rFonts w:cs="Arial"/>
          <w:b/>
          <w:noProof/>
          <w:color w:val="000000"/>
          <w:sz w:val="22"/>
          <w:szCs w:val="24"/>
        </w:rPr>
      </w:pPr>
      <w:r w:rsidRPr="004C3518">
        <w:rPr>
          <w:b/>
          <w:bCs/>
          <w:sz w:val="22"/>
          <w:szCs w:val="24"/>
        </w:rPr>
        <w:t>Incheon, KR, 22</w:t>
      </w:r>
      <w:r w:rsidRPr="004C3518">
        <w:rPr>
          <w:b/>
          <w:bCs/>
          <w:sz w:val="22"/>
          <w:szCs w:val="24"/>
          <w:vertAlign w:val="superscript"/>
        </w:rPr>
        <w:t>nd</w:t>
      </w:r>
      <w:r w:rsidRPr="004C3518">
        <w:rPr>
          <w:b/>
          <w:bCs/>
          <w:sz w:val="22"/>
          <w:szCs w:val="24"/>
        </w:rPr>
        <w:t xml:space="preserve"> – 26</w:t>
      </w:r>
      <w:r w:rsidRPr="004C3518">
        <w:rPr>
          <w:b/>
          <w:bCs/>
          <w:sz w:val="22"/>
          <w:szCs w:val="24"/>
          <w:vertAlign w:val="superscript"/>
        </w:rPr>
        <w:t>th</w:t>
      </w:r>
      <w:r w:rsidRPr="004C3518">
        <w:rPr>
          <w:b/>
          <w:bCs/>
          <w:sz w:val="22"/>
          <w:szCs w:val="24"/>
        </w:rPr>
        <w:t xml:space="preserve"> </w:t>
      </w:r>
      <w:proofErr w:type="gramStart"/>
      <w:r w:rsidRPr="004C3518">
        <w:rPr>
          <w:b/>
          <w:bCs/>
          <w:sz w:val="22"/>
          <w:szCs w:val="24"/>
        </w:rPr>
        <w:t>May,</w:t>
      </w:r>
      <w:proofErr w:type="gramEnd"/>
      <w:r w:rsidRPr="004C3518">
        <w:rPr>
          <w:b/>
          <w:bCs/>
          <w:sz w:val="22"/>
          <w:szCs w:val="24"/>
        </w:rPr>
        <w:t xml:space="preserve"> 2023</w:t>
      </w:r>
    </w:p>
    <w:p w14:paraId="2720A7F6" w14:textId="77777777" w:rsidR="004C3518" w:rsidRPr="00FE271B" w:rsidRDefault="004C3518" w:rsidP="00FE271B">
      <w:pPr>
        <w:pStyle w:val="CRCoverPage"/>
        <w:outlineLvl w:val="0"/>
        <w:rPr>
          <w:b/>
          <w:noProof/>
          <w:sz w:val="22"/>
          <w:szCs w:val="18"/>
          <w:lang w:eastAsia="zh-CN"/>
        </w:rPr>
      </w:pPr>
    </w:p>
    <w:p w14:paraId="3982483C" w14:textId="30DE1CD1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F96381">
        <w:rPr>
          <w:sz w:val="22"/>
          <w:lang w:val="en-GB"/>
        </w:rPr>
        <w:t>21</w:t>
      </w:r>
      <w:r w:rsidR="00022BAA">
        <w:rPr>
          <w:sz w:val="22"/>
          <w:lang w:val="en-GB"/>
        </w:rPr>
        <w:t>.1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1C8E31D2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 xml:space="preserve">WI work plan for </w:t>
      </w:r>
      <w:r w:rsidR="00001FE0">
        <w:rPr>
          <w:sz w:val="22"/>
          <w:lang w:val="en-GB"/>
        </w:rPr>
        <w:t xml:space="preserve">Rel-18 </w:t>
      </w:r>
      <w:r w:rsidR="00D53416" w:rsidRPr="00006881">
        <w:rPr>
          <w:sz w:val="22"/>
          <w:lang w:val="en-GB"/>
        </w:rPr>
        <w:t>RedCap</w:t>
      </w:r>
    </w:p>
    <w:p w14:paraId="025260C1" w14:textId="2361C1F9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EA23B7">
        <w:rPr>
          <w:sz w:val="22"/>
          <w:lang w:val="en-GB"/>
        </w:rPr>
        <w:t>Discussion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0411473C" w:rsidR="002B043E" w:rsidRPr="009D550A" w:rsidRDefault="001924F1" w:rsidP="009B0FC2">
      <w:pPr>
        <w:pStyle w:val="BodyText"/>
        <w:rPr>
          <w:rFonts w:cs="Arial"/>
          <w:lang w:val="en-GB"/>
        </w:rPr>
      </w:pPr>
      <w:r w:rsidRPr="009D550A">
        <w:rPr>
          <w:rFonts w:cs="Arial"/>
          <w:lang w:val="en-GB"/>
        </w:rPr>
        <w:t xml:space="preserve">This document </w:t>
      </w:r>
      <w:r w:rsidR="00E53ED5" w:rsidRPr="009D550A">
        <w:rPr>
          <w:rFonts w:cs="Arial"/>
          <w:lang w:val="en-GB"/>
        </w:rPr>
        <w:t>provides</w:t>
      </w:r>
      <w:r w:rsidRPr="009D550A">
        <w:rPr>
          <w:rFonts w:cs="Arial"/>
          <w:lang w:val="en-GB"/>
        </w:rPr>
        <w:t xml:space="preserve"> a work plan for </w:t>
      </w:r>
      <w:r w:rsidR="001B412F" w:rsidRPr="009D550A">
        <w:rPr>
          <w:rFonts w:cs="Arial"/>
          <w:lang w:val="en-GB"/>
        </w:rPr>
        <w:t>RAN WGs</w:t>
      </w:r>
      <w:r w:rsidR="00292CD9" w:rsidRPr="009D550A">
        <w:rPr>
          <w:rFonts w:cs="Arial"/>
          <w:lang w:val="en-GB"/>
        </w:rPr>
        <w:t xml:space="preserve"> of the</w:t>
      </w:r>
      <w:r w:rsidRPr="009D550A">
        <w:rPr>
          <w:rFonts w:cs="Arial"/>
          <w:lang w:val="en-GB"/>
        </w:rPr>
        <w:t xml:space="preserve"> </w:t>
      </w:r>
      <w:r w:rsidR="002D3FC9" w:rsidRPr="009D550A">
        <w:rPr>
          <w:rFonts w:cs="Arial"/>
          <w:lang w:val="en-GB"/>
        </w:rPr>
        <w:t>Rel-1</w:t>
      </w:r>
      <w:r w:rsidR="00357F58" w:rsidRPr="009D550A">
        <w:rPr>
          <w:rFonts w:cs="Arial"/>
          <w:lang w:val="en-GB"/>
        </w:rPr>
        <w:t>8</w:t>
      </w:r>
      <w:r w:rsidR="002D3FC9" w:rsidRPr="009D550A">
        <w:rPr>
          <w:rFonts w:cs="Arial"/>
          <w:lang w:val="en-GB"/>
        </w:rPr>
        <w:t xml:space="preserve"> work item</w:t>
      </w:r>
      <w:r w:rsidR="0054046B" w:rsidRPr="009D550A">
        <w:rPr>
          <w:rFonts w:cs="Arial"/>
          <w:lang w:val="en-GB"/>
        </w:rPr>
        <w:t xml:space="preserve"> (WI)</w:t>
      </w:r>
      <w:r w:rsidR="002D3FC9" w:rsidRPr="009D550A">
        <w:rPr>
          <w:rFonts w:cs="Arial"/>
          <w:lang w:val="en-GB"/>
        </w:rPr>
        <w:t xml:space="preserve"> on </w:t>
      </w:r>
      <w:r w:rsidR="00357F58" w:rsidRPr="009D550A">
        <w:rPr>
          <w:rFonts w:cs="Arial"/>
          <w:lang w:val="en-GB"/>
        </w:rPr>
        <w:t xml:space="preserve">enhanced </w:t>
      </w:r>
      <w:r w:rsidR="002D3FC9" w:rsidRPr="009D550A">
        <w:rPr>
          <w:rFonts w:cs="Arial"/>
          <w:lang w:val="en-GB"/>
        </w:rPr>
        <w:t>support of reduced capability (“RedCap”) NR devices</w:t>
      </w:r>
      <w:r w:rsidR="005F1411" w:rsidRPr="009D550A">
        <w:rPr>
          <w:rFonts w:cs="Arial"/>
          <w:lang w:val="en-GB"/>
        </w:rPr>
        <w:t xml:space="preserve"> </w:t>
      </w:r>
      <w:r w:rsidR="00C145C1" w:rsidRPr="009D550A">
        <w:rPr>
          <w:rFonts w:cs="Arial"/>
          <w:lang w:val="en-GB"/>
        </w:rPr>
        <w:fldChar w:fldCharType="begin"/>
      </w:r>
      <w:r w:rsidR="00C145C1" w:rsidRPr="009D550A">
        <w:rPr>
          <w:rFonts w:cs="Arial"/>
          <w:lang w:val="en-GB"/>
        </w:rPr>
        <w:instrText xml:space="preserve"> REF _Ref79043627 \r \h </w:instrText>
      </w:r>
      <w:r w:rsidR="00DB39E3" w:rsidRPr="009D550A">
        <w:rPr>
          <w:rFonts w:cs="Arial"/>
          <w:lang w:val="en-GB"/>
        </w:rPr>
        <w:instrText xml:space="preserve"> \* MERGEFORMAT </w:instrText>
      </w:r>
      <w:r w:rsidR="00C145C1" w:rsidRPr="009D550A">
        <w:rPr>
          <w:rFonts w:cs="Arial"/>
          <w:lang w:val="en-GB"/>
        </w:rPr>
      </w:r>
      <w:r w:rsidR="00C145C1" w:rsidRPr="009D550A">
        <w:rPr>
          <w:rFonts w:cs="Arial"/>
          <w:lang w:val="en-GB"/>
        </w:rPr>
        <w:fldChar w:fldCharType="separate"/>
      </w:r>
      <w:r w:rsidR="00DA78A7" w:rsidRPr="009D550A">
        <w:rPr>
          <w:rFonts w:cs="Arial"/>
          <w:lang w:val="en-GB"/>
        </w:rPr>
        <w:t>[1]</w:t>
      </w:r>
      <w:r w:rsidR="00C145C1" w:rsidRPr="009D550A">
        <w:rPr>
          <w:rFonts w:cs="Arial"/>
          <w:lang w:val="en-GB"/>
        </w:rPr>
        <w:fldChar w:fldCharType="end"/>
      </w:r>
      <w:r w:rsidRPr="009D550A">
        <w:rPr>
          <w:rFonts w:cs="Arial"/>
          <w:lang w:val="en-GB"/>
        </w:rPr>
        <w:t>.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2B6D2C96" w:rsidR="001111FE" w:rsidRPr="003351D8" w:rsidRDefault="008238D8" w:rsidP="001111FE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Core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518A7BDF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The objective is to specify support for the following enhancements: </w:t>
            </w:r>
          </w:p>
          <w:p w14:paraId="48BF07DB" w14:textId="77777777" w:rsidR="00940635" w:rsidRPr="0061110C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highlight w:val="yellow"/>
                <w:lang w:val="en-GB" w:eastAsia="ja-JP"/>
              </w:rPr>
            </w:pPr>
            <w:r w:rsidRPr="0061110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highlight w:val="yellow"/>
                <w:lang w:val="en-GB" w:eastAsia="ja-JP"/>
              </w:rPr>
              <w:t>Power saving/energy efficiency enhancements</w:t>
            </w:r>
          </w:p>
          <w:p w14:paraId="639D4156" w14:textId="77777777" w:rsidR="00940635" w:rsidRPr="0061110C" w:rsidRDefault="00940635" w:rsidP="00940635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</w:pPr>
            <w:bookmarkStart w:id="0" w:name="_Hlk115177316"/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>Enhanced eDRX in RRC_INACTIVE (&gt;10.24s)</w:t>
            </w:r>
            <w:bookmarkEnd w:id="0"/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[RAN2, RAN3, RAN4]</w:t>
            </w:r>
          </w:p>
          <w:p w14:paraId="22E065D9" w14:textId="384296F5" w:rsidR="00940635" w:rsidRPr="0061110C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</w:pPr>
            <w:r w:rsidRPr="0061110C">
              <w:rPr>
                <w:rFonts w:ascii="Times New Roman" w:eastAsia="SimSun" w:hAnsi="Times New Roman" w:cs="Times New Roman" w:hint="eastAsia"/>
                <w:sz w:val="20"/>
                <w:szCs w:val="20"/>
                <w:highlight w:val="yellow"/>
                <w:lang w:val="en-GB" w:eastAsia="ja-JP"/>
              </w:rPr>
              <w:t>Note that this objective requires SA2</w:t>
            </w:r>
            <w:r w:rsidR="002E34F6"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>,</w:t>
            </w:r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</w:t>
            </w:r>
            <w:r w:rsidRPr="0061110C">
              <w:rPr>
                <w:rFonts w:ascii="Times New Roman" w:eastAsia="SimSun" w:hAnsi="Times New Roman" w:cs="Times New Roman" w:hint="eastAsia"/>
                <w:sz w:val="20"/>
                <w:szCs w:val="20"/>
                <w:highlight w:val="yellow"/>
                <w:lang w:val="en-GB" w:eastAsia="ja-JP"/>
              </w:rPr>
              <w:t>CT1</w:t>
            </w:r>
            <w:r w:rsidR="002E34F6"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and CT4</w:t>
            </w:r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</w:t>
            </w:r>
            <w:r w:rsidRPr="0061110C">
              <w:rPr>
                <w:rFonts w:ascii="Times New Roman" w:eastAsia="SimSun" w:hAnsi="Times New Roman" w:cs="Times New Roman" w:hint="eastAsia"/>
                <w:sz w:val="20"/>
                <w:szCs w:val="20"/>
                <w:highlight w:val="yellow"/>
                <w:lang w:val="en-GB" w:eastAsia="ja-JP"/>
              </w:rPr>
              <w:t>involvement</w:t>
            </w:r>
          </w:p>
          <w:p w14:paraId="15AFF500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  <w:t>Complexity/cost reduction</w:t>
            </w:r>
          </w:p>
          <w:p w14:paraId="1A56B933" w14:textId="77777777" w:rsidR="00940635" w:rsidRPr="003351D8" w:rsidRDefault="00940635" w:rsidP="00940635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Further reduced UE complexity in FR1 [RAN1, RAN2, RAN4]</w:t>
            </w:r>
          </w:p>
          <w:p w14:paraId="0C0B95D9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UE BB bandwidth reduction</w:t>
            </w:r>
          </w:p>
          <w:p w14:paraId="338061C7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5 MHz BB bandwidth only for PDSCH (for both unicast and broadcast) and PUSCH, with 20 MHz RF bandwidth for UL and DL</w:t>
            </w:r>
          </w:p>
          <w:p w14:paraId="5F33CEC1" w14:textId="2F34D726" w:rsidR="00940635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other physical channels and signals are still allowed to use a BWP up to the 20 MHz maximum UE RF+BB bandwidth.</w:t>
            </w:r>
          </w:p>
          <w:p w14:paraId="192E914B" w14:textId="2BC04914" w:rsidR="004B69DA" w:rsidRPr="003351D8" w:rsidRDefault="004B69DA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4B69DA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Support additional separate early indication(s) [RAN1, RAN2]</w:t>
            </w:r>
          </w:p>
          <w:p w14:paraId="618FBC8B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UE peak data rate reduction</w:t>
            </w:r>
          </w:p>
          <w:p w14:paraId="6241190E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Relaxation of the constraint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 ≥ 4) for peak data rate reduction</w:t>
            </w:r>
          </w:p>
          <w:p w14:paraId="766B11E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relaxed constraint is, e.g., 1 (instead of 4).</w:t>
            </w:r>
          </w:p>
          <w:p w14:paraId="049A2F9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parameters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) can be as in Rel-17 RedCap.</w:t>
            </w:r>
          </w:p>
          <w:p w14:paraId="2A1FC27E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Both 15 kHz SCS and 30 kHz SCS are supported.</w:t>
            </w:r>
          </w:p>
          <w:p w14:paraId="1F751612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Aim to define at most one Rel-18 RedCap UE type for further UE complexity reduction.</w:t>
            </w:r>
          </w:p>
          <w:p w14:paraId="69DC7027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 w14:paraId="48C76A2D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Notes:</w:t>
            </w:r>
          </w:p>
          <w:p w14:paraId="25410A4E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lastRenderedPageBreak/>
              <w:t>The work defined as part of this WI is not to overlap with LPWA use cases.</w:t>
            </w:r>
          </w:p>
          <w:p w14:paraId="4B351087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Coexistence with non-RedCap UEs and Rel-17 RedCap UEs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should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be ensured.</w:t>
            </w:r>
          </w:p>
          <w:p w14:paraId="4DC7DBBD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This WI considers all applicable duplex modes unless otherwise specified.</w:t>
            </w:r>
          </w:p>
          <w:p w14:paraId="0745D38E" w14:textId="364715B8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Check in RAN#9</w:t>
            </w:r>
            <w:r w:rsidR="00951D22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9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 regarding:</w:t>
            </w:r>
          </w:p>
          <w:p w14:paraId="7D5B3E08" w14:textId="294962D0" w:rsidR="00424603" w:rsidRPr="00424603" w:rsidRDefault="00940635" w:rsidP="00424603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Whether UE peak data rate reduction for UE is limited only with UE BB bandwidth reduction or standalone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8A69F05" w14:textId="3A0830A8" w:rsidR="001111FE" w:rsidRPr="003351D8" w:rsidRDefault="008238D8" w:rsidP="00CE0424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</w:t>
      </w:r>
      <w:r w:rsidR="001111FE" w:rsidRPr="003351D8">
        <w:rPr>
          <w:rFonts w:ascii="Times New Roman" w:hAnsi="Times New Roman" w:cs="Times New Roman"/>
          <w:lang w:val="en-GB"/>
        </w:rPr>
        <w:t>erformance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1111FE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74A35023" w14:textId="77777777" w:rsidTr="001111FE">
        <w:tc>
          <w:tcPr>
            <w:tcW w:w="9629" w:type="dxa"/>
          </w:tcPr>
          <w:p w14:paraId="18AB09CA" w14:textId="1D1FF935" w:rsidR="004C2105" w:rsidRPr="003351D8" w:rsidRDefault="004C2105" w:rsidP="004C210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77777777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1" w:name="_In-sequence_SDU_delivery"/>
      <w:bookmarkEnd w:id="1"/>
      <w:r w:rsidRPr="00006881">
        <w:t>3</w:t>
      </w:r>
      <w:r w:rsidRPr="00006881">
        <w:tab/>
      </w:r>
      <w:r w:rsidR="001D083E" w:rsidRPr="00006881">
        <w:t>WI work plan</w:t>
      </w:r>
    </w:p>
    <w:p w14:paraId="34D8D42E" w14:textId="770F9E40" w:rsidR="00C45A75" w:rsidRPr="008003C7" w:rsidRDefault="00C45A75" w:rsidP="00C45A75">
      <w:pPr>
        <w:pStyle w:val="Heading2"/>
        <w:rPr>
          <w:color w:val="BFBFBF" w:themeColor="background1" w:themeShade="BF"/>
        </w:rPr>
      </w:pPr>
      <w:r w:rsidRPr="008003C7">
        <w:rPr>
          <w:color w:val="BFBFBF" w:themeColor="background1" w:themeShade="BF"/>
        </w:rPr>
        <w:t>3.1</w:t>
      </w:r>
      <w:r w:rsidRPr="008003C7">
        <w:rPr>
          <w:color w:val="BFBFBF" w:themeColor="background1" w:themeShade="BF"/>
        </w:rPr>
        <w:tab/>
      </w:r>
      <w:r w:rsidR="00C06636" w:rsidRPr="008003C7">
        <w:rPr>
          <w:color w:val="BFBFBF" w:themeColor="background1" w:themeShade="BF"/>
        </w:rPr>
        <w:t>October</w:t>
      </w:r>
      <w:r w:rsidRPr="008003C7">
        <w:rPr>
          <w:color w:val="BFBFBF" w:themeColor="background1" w:themeShade="BF"/>
        </w:rPr>
        <w:t xml:space="preserve"> 202</w:t>
      </w:r>
      <w:r w:rsidR="00C06636" w:rsidRPr="008003C7">
        <w:rPr>
          <w:color w:val="BFBFBF" w:themeColor="background1" w:themeShade="BF"/>
        </w:rPr>
        <w:t>2</w:t>
      </w:r>
    </w:p>
    <w:p w14:paraId="7D50B7C2" w14:textId="633C5E67" w:rsidR="00C45A75" w:rsidRPr="008003C7" w:rsidRDefault="00C45A75" w:rsidP="00C45A75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10bis</w:t>
      </w:r>
      <w:r w:rsidR="00F01B61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-e</w:t>
      </w: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</w:t>
      </w: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56079EA9" w14:textId="4A0F0F19" w:rsidR="00592470" w:rsidRPr="008003C7" w:rsidRDefault="00EC3CB1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on RAN1 impacts</w:t>
      </w:r>
      <w:r w:rsidR="001C3D8B"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 from further reduced UE complexity in FR1</w:t>
      </w:r>
    </w:p>
    <w:p w14:paraId="6B98A2E3" w14:textId="39E22743" w:rsidR="001D083E" w:rsidRPr="008003C7" w:rsidRDefault="00D05053" w:rsidP="00D05053">
      <w:pPr>
        <w:pStyle w:val="Heading2"/>
        <w:rPr>
          <w:color w:val="BFBFBF" w:themeColor="background1" w:themeShade="BF"/>
        </w:rPr>
      </w:pPr>
      <w:r w:rsidRPr="008003C7">
        <w:rPr>
          <w:color w:val="BFBFBF" w:themeColor="background1" w:themeShade="BF"/>
        </w:rPr>
        <w:t>3.</w:t>
      </w:r>
      <w:r w:rsidR="00780298" w:rsidRPr="008003C7">
        <w:rPr>
          <w:color w:val="BFBFBF" w:themeColor="background1" w:themeShade="BF"/>
        </w:rPr>
        <w:t>2</w:t>
      </w:r>
      <w:r w:rsidRPr="008003C7">
        <w:rPr>
          <w:color w:val="BFBFBF" w:themeColor="background1" w:themeShade="BF"/>
        </w:rPr>
        <w:tab/>
      </w:r>
      <w:r w:rsidR="00C06636" w:rsidRPr="008003C7">
        <w:rPr>
          <w:color w:val="BFBFBF" w:themeColor="background1" w:themeShade="BF"/>
        </w:rPr>
        <w:t>November 2022</w:t>
      </w:r>
    </w:p>
    <w:p w14:paraId="4FD22178" w14:textId="78F32373" w:rsidR="00E94BE3" w:rsidRPr="008003C7" w:rsidRDefault="009B0FC2" w:rsidP="00E94BE3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11</w:t>
      </w:r>
      <w:r w:rsidR="00020E35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(1 TU)</w:t>
      </w:r>
    </w:p>
    <w:p w14:paraId="3B838CBE" w14:textId="44E7DBA7" w:rsidR="001C3D8B" w:rsidRPr="008003C7" w:rsidRDefault="001C3D8B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>Continue discussion on RAN1 impacts from further reduced UE complexity in FR1</w:t>
      </w:r>
    </w:p>
    <w:p w14:paraId="4B978795" w14:textId="7DFAED52" w:rsidR="00D05053" w:rsidRPr="0061110C" w:rsidRDefault="00D05053" w:rsidP="00D05053">
      <w:pPr>
        <w:pStyle w:val="Heading2"/>
        <w:rPr>
          <w:color w:val="BFBFBF" w:themeColor="background1" w:themeShade="BF"/>
        </w:rPr>
      </w:pPr>
      <w:r w:rsidRPr="0061110C">
        <w:rPr>
          <w:color w:val="BFBFBF" w:themeColor="background1" w:themeShade="BF"/>
        </w:rPr>
        <w:t>3.</w:t>
      </w:r>
      <w:r w:rsidR="00780298" w:rsidRPr="0061110C">
        <w:rPr>
          <w:color w:val="BFBFBF" w:themeColor="background1" w:themeShade="BF"/>
        </w:rPr>
        <w:t>3</w:t>
      </w:r>
      <w:r w:rsidRPr="0061110C">
        <w:rPr>
          <w:color w:val="BFBFBF" w:themeColor="background1" w:themeShade="BF"/>
        </w:rPr>
        <w:tab/>
      </w:r>
      <w:r w:rsidR="00C06636" w:rsidRPr="0061110C">
        <w:rPr>
          <w:color w:val="BFBFBF" w:themeColor="background1" w:themeShade="BF"/>
        </w:rPr>
        <w:t>February 2023</w:t>
      </w:r>
    </w:p>
    <w:p w14:paraId="1A2D464D" w14:textId="344F0776" w:rsidR="00A8681C" w:rsidRPr="0061110C" w:rsidRDefault="00A8681C" w:rsidP="00A8681C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12</w:t>
      </w:r>
      <w:r w:rsidR="00020E3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</w:t>
      </w:r>
      <w:r w:rsidR="00C06636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</w:t>
      </w:r>
      <w:r w:rsidR="00020E3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064A85B7" w14:textId="77777777" w:rsidR="001C3D8B" w:rsidRPr="0061110C" w:rsidRDefault="001C3D8B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Continue discussion on RAN1 impacts from further reduced UE complexity in FR1</w:t>
      </w:r>
    </w:p>
    <w:p w14:paraId="427032B7" w14:textId="072F786B" w:rsidR="00A8681C" w:rsidRPr="0061110C" w:rsidRDefault="00A8681C" w:rsidP="00A8681C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RAN2#1</w:t>
      </w:r>
      <w:r w:rsidR="00887E53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21</w:t>
      </w:r>
      <w:r w:rsidR="00B40CAE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(1 TU)</w:t>
      </w:r>
    </w:p>
    <w:p w14:paraId="5CA4F645" w14:textId="77777777" w:rsidR="00393D8B" w:rsidRPr="0061110C" w:rsidRDefault="00393D8B" w:rsidP="0039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on enhanced eDRX in RRC_INACTIVE</w:t>
      </w:r>
    </w:p>
    <w:p w14:paraId="432B53F9" w14:textId="5AC7F03B" w:rsidR="008003C7" w:rsidRPr="0061110C" w:rsidRDefault="00393D8B" w:rsidP="0039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on further reduced UE complexity in FR1</w:t>
      </w:r>
    </w:p>
    <w:p w14:paraId="07C619C9" w14:textId="15A606F9" w:rsidR="00697C58" w:rsidRPr="0061110C" w:rsidRDefault="00697C58" w:rsidP="00697C58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RAN4#</w:t>
      </w:r>
      <w:r w:rsidR="006818F3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106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</w:t>
      </w:r>
      <w:r w:rsidR="00E63911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RF </w:t>
      </w:r>
      <w:r w:rsidR="00557B2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core 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(0.</w:t>
      </w:r>
      <w:r w:rsidR="00726344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25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4974B88D" w14:textId="2935CFE2" w:rsidR="008003C7" w:rsidRPr="0061110C" w:rsidRDefault="00BF7DA8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Initial discussion </w:t>
      </w:r>
      <w:r w:rsidR="00AD033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to identify </w:t>
      </w:r>
      <w:r w:rsidR="005820B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UE </w:t>
      </w:r>
      <w:r w:rsidR="00AD033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RF specification impact </w:t>
      </w:r>
      <w:r w:rsidR="005820B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of further reduced UE complexity in FR1</w:t>
      </w:r>
    </w:p>
    <w:p w14:paraId="5987E43A" w14:textId="05FDB279" w:rsidR="00FF15B3" w:rsidRPr="0061110C" w:rsidRDefault="00FF15B3" w:rsidP="00FF15B3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RAN4#</w:t>
      </w:r>
      <w:r w:rsidR="006818F3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106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</w:t>
      </w:r>
      <w:r w:rsidR="00E63911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RD</w:t>
      </w:r>
      <w:r w:rsidR="00557B2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core</w:t>
      </w:r>
      <w:r w:rsidR="00E63911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(0.</w:t>
      </w:r>
      <w:r w:rsidR="00726344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25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1DD8E845" w14:textId="1F801CF9" w:rsidR="008003C7" w:rsidRPr="0061110C" w:rsidRDefault="007D4216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Initial discussion </w:t>
      </w:r>
      <w:r w:rsidR="00711D88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to identify RRM impact of </w:t>
      </w: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further reduced UE complexity in FR1</w:t>
      </w:r>
    </w:p>
    <w:p w14:paraId="731324CD" w14:textId="10E4454A" w:rsidR="00892565" w:rsidRPr="0061110C" w:rsidRDefault="00892565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to identify RRM impact of enhanced eDRX in RRC_INACTIVE (&gt;10.24s)</w:t>
      </w:r>
    </w:p>
    <w:p w14:paraId="34EE1358" w14:textId="212AE7C8" w:rsidR="00D05053" w:rsidRPr="004C3518" w:rsidRDefault="00D05053" w:rsidP="00D05053">
      <w:pPr>
        <w:pStyle w:val="Heading2"/>
        <w:rPr>
          <w:color w:val="D9D9D9" w:themeColor="background1" w:themeShade="D9"/>
        </w:rPr>
      </w:pPr>
      <w:r w:rsidRPr="004C3518">
        <w:rPr>
          <w:color w:val="D9D9D9" w:themeColor="background1" w:themeShade="D9"/>
        </w:rPr>
        <w:t>3.</w:t>
      </w:r>
      <w:r w:rsidR="00780298" w:rsidRPr="004C3518">
        <w:rPr>
          <w:color w:val="D9D9D9" w:themeColor="background1" w:themeShade="D9"/>
        </w:rPr>
        <w:t>4</w:t>
      </w:r>
      <w:r w:rsidRPr="004C3518">
        <w:rPr>
          <w:color w:val="D9D9D9" w:themeColor="background1" w:themeShade="D9"/>
        </w:rPr>
        <w:tab/>
      </w:r>
      <w:r w:rsidR="00C06636" w:rsidRPr="004C3518">
        <w:rPr>
          <w:color w:val="D9D9D9" w:themeColor="background1" w:themeShade="D9"/>
        </w:rPr>
        <w:t>April 2023</w:t>
      </w:r>
    </w:p>
    <w:p w14:paraId="3704DA07" w14:textId="463E1A4B" w:rsidR="00A8681C" w:rsidRPr="004C3518" w:rsidRDefault="00A8681C" w:rsidP="00A8681C">
      <w:pPr>
        <w:rPr>
          <w:rFonts w:ascii="Times New Roman" w:hAnsi="Times New Roman" w:cs="Times New Roman"/>
          <w:color w:val="D9D9D9" w:themeColor="background1" w:themeShade="D9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RAN1#1</w:t>
      </w:r>
      <w:r w:rsidR="00C06636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12bis</w:t>
      </w:r>
      <w:r w:rsidR="00F01B61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-e</w:t>
      </w:r>
      <w:r w:rsidR="005D24B5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(</w:t>
      </w:r>
      <w:r w:rsidR="00C06636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1</w:t>
      </w:r>
      <w:r w:rsidR="005D24B5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TU)</w:t>
      </w:r>
    </w:p>
    <w:p w14:paraId="56B556FA" w14:textId="77777777" w:rsidR="00C31324" w:rsidRPr="004C351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Continue discussion on RAN1 impacts from further reduced UE complexity in FR1</w:t>
      </w:r>
    </w:p>
    <w:p w14:paraId="4A7971E2" w14:textId="2E99D5DB" w:rsidR="009B1ED0" w:rsidRPr="004C3518" w:rsidRDefault="009B1ED0" w:rsidP="009B1ED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Revisit earlier agreements if needed due to potential RAN#99 decisions</w:t>
      </w:r>
    </w:p>
    <w:p w14:paraId="6DAE3207" w14:textId="6A4F2F69" w:rsidR="00A8681C" w:rsidRPr="004C3518" w:rsidRDefault="00A8681C" w:rsidP="00A8681C">
      <w:pPr>
        <w:rPr>
          <w:rFonts w:ascii="Times New Roman" w:hAnsi="Times New Roman" w:cs="Times New Roman"/>
          <w:color w:val="D9D9D9" w:themeColor="background1" w:themeShade="D9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lastRenderedPageBreak/>
        <w:t>RAN2#1</w:t>
      </w:r>
      <w:r w:rsidR="00887E53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21bis</w:t>
      </w:r>
      <w:r w:rsidR="00606F7C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-e</w:t>
      </w:r>
      <w:r w:rsidR="003C5179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(1 TU)</w:t>
      </w:r>
    </w:p>
    <w:p w14:paraId="293C0CC1" w14:textId="77777777" w:rsidR="00C07FF4" w:rsidRPr="004C3518" w:rsidRDefault="00C07FF4" w:rsidP="00C07FF4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Continue discussion on </w:t>
      </w: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enhanced eDRX in RRC_INACTIVE</w:t>
      </w:r>
    </w:p>
    <w:p w14:paraId="255359E3" w14:textId="2A96DE7C" w:rsidR="008003C7" w:rsidRPr="004C3518" w:rsidRDefault="00C07FF4" w:rsidP="00C07F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Continue discussion on further reduced UE complexity in</w:t>
      </w:r>
      <w:r w:rsidR="00914404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 FR1</w:t>
      </w:r>
    </w:p>
    <w:p w14:paraId="69C0481E" w14:textId="0803A652" w:rsidR="00C02A9D" w:rsidRPr="004C3518" w:rsidRDefault="00C02A9D" w:rsidP="00C02A9D">
      <w:pPr>
        <w:pStyle w:val="BodyText"/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RAN3#11</w:t>
      </w:r>
      <w:r w:rsidR="00645706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9bis</w:t>
      </w:r>
      <w:r w:rsidR="00836EB0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-e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 (0</w:t>
      </w:r>
      <w:r w:rsidR="00BC1B88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.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5 TU)</w:t>
      </w:r>
    </w:p>
    <w:p w14:paraId="221A54FF" w14:textId="25426F68" w:rsidR="0001350F" w:rsidRPr="004C3518" w:rsidRDefault="00990284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Discussion on RAN3 impacts to support Extended DRX enhancements</w:t>
      </w:r>
      <w:r w:rsidR="0001350F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 in </w:t>
      </w:r>
      <w:r w:rsidR="0001350F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RRC_INACTIVE (&gt;10.24s)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, taking </w:t>
      </w:r>
      <w:r w:rsidR="0001350F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previous RAN3 and 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SA2 progress into account</w:t>
      </w:r>
    </w:p>
    <w:p w14:paraId="3F5AE9B9" w14:textId="7254DE60" w:rsidR="00B61E69" w:rsidRPr="004C3518" w:rsidRDefault="00990284" w:rsidP="00EA09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Discussion on other RAN3 </w:t>
      </w:r>
      <w:r w:rsidR="00864261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identified 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impacts </w:t>
      </w:r>
      <w:r w:rsidR="002C0BBA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related to WI objectives</w:t>
      </w:r>
      <w:r w:rsidR="00EA0920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, </w:t>
      </w:r>
      <w:r w:rsidR="005E4AA1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from CT4 LS </w:t>
      </w:r>
      <w:r w:rsidR="00B61E69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on Paging Policy Information for Network Triggered Connection Resume</w:t>
      </w:r>
      <w:r w:rsidR="00EA0920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 and RAN2 LS </w:t>
      </w:r>
      <w:r w:rsidR="0040758D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on configuring RRC_INACTIVE long eDRX above 10.24 sec with SDT features.</w:t>
      </w:r>
    </w:p>
    <w:p w14:paraId="1309166F" w14:textId="40E7F2D0" w:rsidR="008273E9" w:rsidRPr="004C3518" w:rsidRDefault="008273E9" w:rsidP="008273E9">
      <w:pPr>
        <w:rPr>
          <w:rFonts w:ascii="Times New Roman" w:hAnsi="Times New Roman" w:cs="Times New Roman"/>
          <w:color w:val="D9D9D9" w:themeColor="background1" w:themeShade="D9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RAN4#10</w:t>
      </w:r>
      <w:r w:rsidR="00005830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6bis</w:t>
      </w:r>
      <w:r w:rsidR="000C4ABC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-e</w:t>
      </w:r>
      <w:r w:rsidR="00F35DEA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RF</w:t>
      </w:r>
      <w:r w:rsidR="00557B25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core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(</w:t>
      </w:r>
      <w:r w:rsidR="00A849FA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0.5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TU)</w:t>
      </w:r>
    </w:p>
    <w:p w14:paraId="3D97D8BE" w14:textId="39724360" w:rsidR="00225E59" w:rsidRPr="004C3518" w:rsidRDefault="00225E59" w:rsidP="00225E59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Continue discussion on identified UE RF specification impact of further reduced UE complexity in FR1</w:t>
      </w:r>
    </w:p>
    <w:p w14:paraId="545917A8" w14:textId="3526BEC5" w:rsidR="004E5B5E" w:rsidRPr="004C3518" w:rsidRDefault="004E5B5E" w:rsidP="00F82281">
      <w:pPr>
        <w:rPr>
          <w:rFonts w:ascii="Times New Roman" w:hAnsi="Times New Roman" w:cs="Times New Roman"/>
          <w:color w:val="D9D9D9" w:themeColor="background1" w:themeShade="D9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RAN4#1</w:t>
      </w:r>
      <w:r w:rsidR="00005830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06bis</w:t>
      </w:r>
      <w:r w:rsidR="000C4ABC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-e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RD </w:t>
      </w:r>
      <w:r w:rsidR="00557B25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core 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(</w:t>
      </w:r>
      <w:r w:rsidR="00005830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0.5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TU)</w:t>
      </w:r>
    </w:p>
    <w:p w14:paraId="3403EA50" w14:textId="2042F0A4" w:rsidR="00C76E7D" w:rsidRPr="004C3518" w:rsidRDefault="00EF451F" w:rsidP="00C76E7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Continue </w:t>
      </w:r>
      <w:r w:rsidR="00C76E7D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discussion 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on identified </w:t>
      </w:r>
      <w:r w:rsidR="00C76E7D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RRM impact of further reduced UE complexity in FR1</w:t>
      </w:r>
    </w:p>
    <w:p w14:paraId="1540BED4" w14:textId="4316855E" w:rsidR="00C76E7D" w:rsidRPr="004C3518" w:rsidRDefault="00EF451F" w:rsidP="00C76E7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Continue </w:t>
      </w:r>
      <w:r w:rsidR="00C76E7D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discussion </w:t>
      </w: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on </w:t>
      </w:r>
      <w:r w:rsidR="00C76E7D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identif</w:t>
      </w: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ied </w:t>
      </w:r>
      <w:r w:rsidR="00C76E7D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RRM impact of enhanced eDRX in RRC_INACTIVE (&gt;10.24s)</w:t>
      </w:r>
    </w:p>
    <w:p w14:paraId="6BC3670A" w14:textId="55EC6D0A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5</w:t>
      </w:r>
      <w:r w:rsidRPr="003351D8">
        <w:tab/>
      </w:r>
      <w:r w:rsidR="00C06636" w:rsidRPr="003351D8">
        <w:t>May 2023</w:t>
      </w:r>
    </w:p>
    <w:p w14:paraId="55618DB7" w14:textId="10E8E00A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lang w:val="en-GB" w:eastAsia="ja-JP"/>
        </w:rPr>
        <w:t>13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(</w:t>
      </w:r>
      <w:r w:rsidR="00C06636" w:rsidRPr="003351D8">
        <w:rPr>
          <w:rFonts w:ascii="Times New Roman" w:hAnsi="Times New Roman" w:cs="Times New Roman"/>
          <w:lang w:val="en-GB" w:eastAsia="ja-JP"/>
        </w:rPr>
        <w:t>1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TU)</w:t>
      </w:r>
    </w:p>
    <w:p w14:paraId="48326A98" w14:textId="77777777" w:rsidR="00C31324" w:rsidRPr="003351D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Continue discussion on RAN1 impacts from further reduced UE complexity in FR1</w:t>
      </w:r>
    </w:p>
    <w:p w14:paraId="1B97A0B4" w14:textId="77777777" w:rsidR="00012A82" w:rsidRPr="003351D8" w:rsidRDefault="00012A82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Provide initial RAN1 input to RAN2 work on RRC configuration parameters</w:t>
      </w:r>
    </w:p>
    <w:p w14:paraId="78C1C30B" w14:textId="486DB717" w:rsidR="00887E53" w:rsidRPr="008003C7" w:rsidRDefault="00887E53" w:rsidP="00887E53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RAN2#122 (1 TU)</w:t>
      </w:r>
    </w:p>
    <w:p w14:paraId="791E64F5" w14:textId="77777777" w:rsidR="00E92520" w:rsidRPr="00153641" w:rsidRDefault="00E92520" w:rsidP="00E92520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e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</w:t>
      </w:r>
    </w:p>
    <w:p w14:paraId="48031157" w14:textId="24E13FD2" w:rsidR="008003C7" w:rsidRPr="008003C7" w:rsidRDefault="00E92520" w:rsidP="00E925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further reduced UE complexity in FR1</w:t>
      </w:r>
    </w:p>
    <w:p w14:paraId="5AFF12AA" w14:textId="64EFF2D1" w:rsidR="00C46E6A" w:rsidRPr="00636428" w:rsidRDefault="00C46E6A" w:rsidP="00C46E6A">
      <w:pPr>
        <w:pStyle w:val="BodyText"/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>RAN3#120 (0.5 TU)</w:t>
      </w:r>
    </w:p>
    <w:p w14:paraId="55144A66" w14:textId="5ADB82E6" w:rsidR="0057146C" w:rsidRPr="00636428" w:rsidRDefault="0057146C" w:rsidP="0057146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 xml:space="preserve">Continue discussion on RAN3 impacts to support Extended DRX enhancements in </w:t>
      </w:r>
      <w:r w:rsidRPr="00636428">
        <w:rPr>
          <w:rFonts w:ascii="Times New Roman" w:eastAsia="SimSun" w:hAnsi="Times New Roman" w:cs="Times New Roman"/>
          <w:szCs w:val="20"/>
          <w:highlight w:val="yellow"/>
          <w:lang w:val="en-GB" w:eastAsia="ja-JP"/>
        </w:rPr>
        <w:t>RRC_INACTIVE (&gt;10.24s)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and other RAN3 </w:t>
      </w:r>
      <w:r w:rsidR="00864261" w:rsidRPr="00636428">
        <w:rPr>
          <w:rFonts w:ascii="Times New Roman" w:hAnsi="Times New Roman" w:cs="Times New Roman"/>
          <w:highlight w:val="yellow"/>
          <w:lang w:val="en-GB"/>
        </w:rPr>
        <w:t>identified</w:t>
      </w:r>
      <w:r w:rsidR="003D5807" w:rsidRPr="00636428">
        <w:rPr>
          <w:rFonts w:ascii="Times New Roman" w:hAnsi="Times New Roman" w:cs="Times New Roman"/>
          <w:highlight w:val="yellow"/>
          <w:lang w:val="en-GB"/>
        </w:rPr>
        <w:t xml:space="preserve"> </w:t>
      </w:r>
      <w:r w:rsidRPr="00636428">
        <w:rPr>
          <w:rFonts w:ascii="Times New Roman" w:hAnsi="Times New Roman" w:cs="Times New Roman"/>
          <w:highlight w:val="yellow"/>
          <w:lang w:val="en-GB"/>
        </w:rPr>
        <w:t>impacts (if any)</w:t>
      </w:r>
    </w:p>
    <w:p w14:paraId="26E81624" w14:textId="0FB15265" w:rsidR="00EE34D8" w:rsidRPr="00636428" w:rsidRDefault="00EE34D8" w:rsidP="0057146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>Initial discussion on baseline CRs</w:t>
      </w:r>
    </w:p>
    <w:p w14:paraId="06DED068" w14:textId="067D6969" w:rsidR="00005830" w:rsidRPr="008003C7" w:rsidRDefault="00005830" w:rsidP="00005830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243D44" w:rsidRPr="008003C7">
        <w:rPr>
          <w:rFonts w:ascii="Times New Roman" w:hAnsi="Times New Roman" w:cs="Times New Roman"/>
          <w:lang w:val="en-GB" w:eastAsia="ja-JP"/>
        </w:rPr>
        <w:t>7</w:t>
      </w:r>
      <w:r w:rsidRPr="008003C7">
        <w:rPr>
          <w:rFonts w:ascii="Times New Roman" w:hAnsi="Times New Roman" w:cs="Times New Roman"/>
          <w:lang w:val="en-GB" w:eastAsia="ja-JP"/>
        </w:rPr>
        <w:t xml:space="preserve"> RF core (0.5 TU)</w:t>
      </w:r>
    </w:p>
    <w:p w14:paraId="0CD5F6F1" w14:textId="52072D0E" w:rsidR="0018376B" w:rsidRPr="008003C7" w:rsidRDefault="0018376B" w:rsidP="0018376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identified UE RF specification impact of further reduced UE complexity in FR1</w:t>
      </w:r>
    </w:p>
    <w:p w14:paraId="1BCD8FAD" w14:textId="31644859" w:rsidR="006E674C" w:rsidRPr="00CB36F0" w:rsidRDefault="006E674C" w:rsidP="006E674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</w:t>
      </w:r>
      <w:r w:rsidRPr="00CB36F0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discussion on </w:t>
      </w:r>
      <w:r w:rsidRPr="00CB36F0">
        <w:rPr>
          <w:rFonts w:ascii="Times New Roman" w:hAnsi="Times New Roman" w:cs="Times New Roman"/>
          <w:lang w:val="en-GB"/>
        </w:rPr>
        <w:t xml:space="preserve">draft CR </w:t>
      </w:r>
      <w:r>
        <w:rPr>
          <w:rFonts w:ascii="Times New Roman" w:hAnsi="Times New Roman" w:cs="Times New Roman"/>
          <w:lang w:val="en-GB"/>
        </w:rPr>
        <w:t>for</w:t>
      </w:r>
      <w:r w:rsidRPr="00CB36F0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UE </w:t>
      </w:r>
      <w:r w:rsidRPr="00CB36F0">
        <w:rPr>
          <w:rFonts w:ascii="Times New Roman" w:hAnsi="Times New Roman" w:cs="Times New Roman"/>
          <w:lang w:val="en-GB"/>
        </w:rPr>
        <w:t>RF specification change</w:t>
      </w:r>
    </w:p>
    <w:p w14:paraId="2B1F52BE" w14:textId="5D517BD0" w:rsidR="00005830" w:rsidRPr="008003C7" w:rsidRDefault="00005830" w:rsidP="00005830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243D44" w:rsidRPr="008003C7">
        <w:rPr>
          <w:rFonts w:ascii="Times New Roman" w:hAnsi="Times New Roman" w:cs="Times New Roman"/>
          <w:lang w:val="en-GB" w:eastAsia="ja-JP"/>
        </w:rPr>
        <w:t>7</w:t>
      </w:r>
      <w:r w:rsidRPr="008003C7">
        <w:rPr>
          <w:rFonts w:ascii="Times New Roman" w:hAnsi="Times New Roman" w:cs="Times New Roman"/>
          <w:lang w:val="en-GB" w:eastAsia="ja-JP"/>
        </w:rPr>
        <w:t xml:space="preserve"> RD core (</w:t>
      </w:r>
      <w:r w:rsidR="00CD6E97" w:rsidRPr="008003C7">
        <w:rPr>
          <w:rFonts w:ascii="Times New Roman" w:hAnsi="Times New Roman" w:cs="Times New Roman"/>
          <w:lang w:val="en-GB" w:eastAsia="ja-JP"/>
        </w:rPr>
        <w:t>0.5</w:t>
      </w:r>
      <w:r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6ED23006" w14:textId="78585DFB" w:rsidR="00364E91" w:rsidRDefault="00364E91" w:rsidP="00364E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</w:t>
      </w:r>
      <w:r w:rsidRPr="003351D8">
        <w:rPr>
          <w:rFonts w:ascii="Times New Roman" w:hAnsi="Times New Roman" w:cs="Times New Roman"/>
          <w:lang w:val="en-GB"/>
        </w:rPr>
        <w:t xml:space="preserve">discussion </w:t>
      </w:r>
      <w:r>
        <w:rPr>
          <w:rFonts w:ascii="Times New Roman" w:hAnsi="Times New Roman" w:cs="Times New Roman"/>
          <w:lang w:val="en-GB"/>
        </w:rPr>
        <w:t xml:space="preserve">on identified RRM impact </w:t>
      </w:r>
      <w:r w:rsidR="007E22A2">
        <w:rPr>
          <w:rFonts w:ascii="Times New Roman" w:hAnsi="Times New Roman" w:cs="Times New Roman"/>
          <w:lang w:val="en-GB"/>
        </w:rPr>
        <w:t xml:space="preserve">due to </w:t>
      </w:r>
      <w:r w:rsidRPr="003351D8">
        <w:rPr>
          <w:rFonts w:ascii="Times New Roman" w:hAnsi="Times New Roman" w:cs="Times New Roman"/>
          <w:lang w:val="en-GB"/>
        </w:rPr>
        <w:t>further reduced UE complexity in FR1</w:t>
      </w:r>
      <w:r>
        <w:rPr>
          <w:rFonts w:ascii="Times New Roman" w:hAnsi="Times New Roman" w:cs="Times New Roman"/>
          <w:lang w:val="en-GB"/>
        </w:rPr>
        <w:t xml:space="preserve"> </w:t>
      </w:r>
      <w:r w:rsidR="007E22A2">
        <w:rPr>
          <w:rFonts w:ascii="Times New Roman" w:hAnsi="Times New Roman" w:cs="Times New Roman"/>
          <w:lang w:val="en-GB"/>
        </w:rPr>
        <w:t xml:space="preserve">and enhanced eDRX and </w:t>
      </w:r>
      <w:r>
        <w:rPr>
          <w:rFonts w:ascii="Times New Roman" w:hAnsi="Times New Roman" w:cs="Times New Roman"/>
          <w:lang w:val="en-GB"/>
        </w:rPr>
        <w:t>discuss possible need for simulations</w:t>
      </w:r>
    </w:p>
    <w:p w14:paraId="3F91F1DE" w14:textId="6932FAE8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6</w:t>
      </w:r>
      <w:r w:rsidRPr="003351D8">
        <w:tab/>
      </w:r>
      <w:r w:rsidR="00C06636" w:rsidRPr="003351D8">
        <w:t>August 2023</w:t>
      </w:r>
    </w:p>
    <w:p w14:paraId="50DC7771" w14:textId="758D1C1A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FC0338" w:rsidRPr="003351D8">
        <w:rPr>
          <w:rFonts w:ascii="Times New Roman" w:hAnsi="Times New Roman" w:cs="Times New Roman"/>
          <w:lang w:val="en-GB" w:eastAsia="ja-JP"/>
        </w:rPr>
        <w:t>14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(</w:t>
      </w:r>
      <w:r w:rsidR="00FC0338" w:rsidRPr="003351D8">
        <w:rPr>
          <w:rFonts w:ascii="Times New Roman" w:hAnsi="Times New Roman" w:cs="Times New Roman"/>
          <w:lang w:val="en-GB" w:eastAsia="ja-JP"/>
        </w:rPr>
        <w:t>1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TU)</w:t>
      </w:r>
    </w:p>
    <w:p w14:paraId="410C1FAE" w14:textId="6F12E3F2" w:rsidR="00C31324" w:rsidRPr="003351D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Finalize discussion on RAN1 impacts from further reduced UE complexity in FR1</w:t>
      </w:r>
    </w:p>
    <w:p w14:paraId="481A2ED9" w14:textId="7841C4A2" w:rsidR="00F67085" w:rsidRPr="003351D8" w:rsidRDefault="00F67085" w:rsidP="0057058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Provide RAN1 input to RAN2 work on UE capabilities and RRC configuration parameters</w:t>
      </w:r>
    </w:p>
    <w:p w14:paraId="57613E5A" w14:textId="77777777" w:rsidR="00012A82" w:rsidRPr="003351D8" w:rsidRDefault="00012A82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Provide RAN1 CR pack to RAN</w:t>
      </w:r>
    </w:p>
    <w:p w14:paraId="6E53E914" w14:textId="6C845AC7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23</w:t>
      </w:r>
      <w:r w:rsidR="0078618F" w:rsidRPr="008003C7">
        <w:rPr>
          <w:rFonts w:ascii="Times New Roman" w:hAnsi="Times New Roman" w:cs="Times New Roman"/>
          <w:lang w:val="en-GB" w:eastAsia="ja-JP"/>
        </w:rPr>
        <w:t xml:space="preserve"> (</w:t>
      </w:r>
      <w:r w:rsidR="000011D6" w:rsidRPr="008003C7">
        <w:rPr>
          <w:rFonts w:ascii="Times New Roman" w:hAnsi="Times New Roman" w:cs="Times New Roman"/>
          <w:lang w:val="en-GB" w:eastAsia="ja-JP"/>
        </w:rPr>
        <w:t>1</w:t>
      </w:r>
      <w:r w:rsidR="0078618F"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0DE2BA74" w14:textId="77777777" w:rsidR="00992D20" w:rsidRDefault="00992D20" w:rsidP="00992D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 xml:space="preserve">Finalize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e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</w:t>
      </w:r>
    </w:p>
    <w:p w14:paraId="4E17B973" w14:textId="77777777" w:rsidR="00992D20" w:rsidRPr="000B6296" w:rsidRDefault="00992D20" w:rsidP="00992D20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further reduced UE complexity in FR1</w:t>
      </w:r>
    </w:p>
    <w:p w14:paraId="13463E3C" w14:textId="14955163" w:rsidR="008003C7" w:rsidRPr="008003C7" w:rsidRDefault="00992D20" w:rsidP="00992D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 discussion on running CRs</w:t>
      </w:r>
    </w:p>
    <w:p w14:paraId="043FA94E" w14:textId="514B2193" w:rsidR="007C54C8" w:rsidRPr="00636428" w:rsidRDefault="007C54C8" w:rsidP="007C54C8">
      <w:pPr>
        <w:pStyle w:val="BodyText"/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>RAN3#1</w:t>
      </w:r>
      <w:r w:rsidR="003204EB" w:rsidRPr="00636428">
        <w:rPr>
          <w:rFonts w:ascii="Times New Roman" w:hAnsi="Times New Roman" w:cs="Times New Roman"/>
          <w:highlight w:val="yellow"/>
          <w:lang w:val="en-GB"/>
        </w:rPr>
        <w:t>21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(0</w:t>
      </w:r>
      <w:r w:rsidR="00BC1B88" w:rsidRPr="00636428">
        <w:rPr>
          <w:rFonts w:ascii="Times New Roman" w:hAnsi="Times New Roman" w:cs="Times New Roman"/>
          <w:highlight w:val="yellow"/>
          <w:lang w:val="en-GB"/>
        </w:rPr>
        <w:t>.</w:t>
      </w:r>
      <w:r w:rsidRPr="00636428">
        <w:rPr>
          <w:rFonts w:ascii="Times New Roman" w:hAnsi="Times New Roman" w:cs="Times New Roman"/>
          <w:highlight w:val="yellow"/>
          <w:lang w:val="en-GB"/>
        </w:rPr>
        <w:t>5 TU)</w:t>
      </w:r>
    </w:p>
    <w:p w14:paraId="16A03166" w14:textId="74B8D7AF" w:rsidR="00D02778" w:rsidRPr="00636428" w:rsidRDefault="00D02778" w:rsidP="00D0277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 xml:space="preserve">Finalize discussion on RAN3 impacts to support Extended DRX enhancements in </w:t>
      </w:r>
      <w:r w:rsidRPr="00636428">
        <w:rPr>
          <w:rFonts w:ascii="Times New Roman" w:eastAsia="SimSun" w:hAnsi="Times New Roman" w:cs="Times New Roman"/>
          <w:szCs w:val="20"/>
          <w:highlight w:val="yellow"/>
          <w:lang w:val="en-GB" w:eastAsia="ja-JP"/>
        </w:rPr>
        <w:t>RRC_INACTIVE (&gt;10.24s)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and other identified impacts (if any)</w:t>
      </w:r>
    </w:p>
    <w:p w14:paraId="79399BF9" w14:textId="323985ED" w:rsidR="00C56BCE" w:rsidRPr="00636428" w:rsidRDefault="00935999" w:rsidP="00C56BC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>Continue</w:t>
      </w:r>
      <w:r w:rsidR="00C56BCE" w:rsidRPr="00636428">
        <w:rPr>
          <w:rFonts w:ascii="Times New Roman" w:hAnsi="Times New Roman" w:cs="Times New Roman"/>
          <w:highlight w:val="yellow"/>
          <w:lang w:val="en-GB"/>
        </w:rPr>
        <w:t xml:space="preserve"> discussion on </w:t>
      </w:r>
      <w:r w:rsidR="00656AB9" w:rsidRPr="00636428">
        <w:rPr>
          <w:rFonts w:ascii="Times New Roman" w:hAnsi="Times New Roman" w:cs="Times New Roman"/>
          <w:highlight w:val="yellow"/>
          <w:lang w:val="en-GB"/>
        </w:rPr>
        <w:t>baseline</w:t>
      </w:r>
      <w:r w:rsidR="00C56BCE" w:rsidRPr="00636428">
        <w:rPr>
          <w:rFonts w:ascii="Times New Roman" w:hAnsi="Times New Roman" w:cs="Times New Roman"/>
          <w:highlight w:val="yellow"/>
          <w:lang w:val="en-GB"/>
        </w:rPr>
        <w:t xml:space="preserve"> CRs</w:t>
      </w:r>
    </w:p>
    <w:p w14:paraId="3A6B4920" w14:textId="00CFEC66" w:rsidR="00C8176F" w:rsidRPr="008003C7" w:rsidRDefault="00C8176F" w:rsidP="00C8176F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317526" w:rsidRPr="008003C7">
        <w:rPr>
          <w:rFonts w:ascii="Times New Roman" w:hAnsi="Times New Roman" w:cs="Times New Roman"/>
          <w:lang w:val="en-GB" w:eastAsia="ja-JP"/>
        </w:rPr>
        <w:t>8</w:t>
      </w:r>
      <w:r w:rsidRPr="008003C7">
        <w:rPr>
          <w:rFonts w:ascii="Times New Roman" w:hAnsi="Times New Roman" w:cs="Times New Roman"/>
          <w:lang w:val="en-GB" w:eastAsia="ja-JP"/>
        </w:rPr>
        <w:t xml:space="preserve"> </w:t>
      </w:r>
      <w:r w:rsidR="00786D71" w:rsidRPr="008003C7">
        <w:rPr>
          <w:rFonts w:ascii="Times New Roman" w:hAnsi="Times New Roman" w:cs="Times New Roman"/>
          <w:lang w:val="en-GB" w:eastAsia="ja-JP"/>
        </w:rPr>
        <w:t>RF</w:t>
      </w:r>
      <w:r w:rsidR="00A85AAE" w:rsidRPr="008003C7">
        <w:rPr>
          <w:rFonts w:ascii="Times New Roman" w:hAnsi="Times New Roman" w:cs="Times New Roman"/>
          <w:lang w:val="en-GB" w:eastAsia="ja-JP"/>
        </w:rPr>
        <w:t xml:space="preserve"> </w:t>
      </w:r>
      <w:r w:rsidR="00557B25" w:rsidRPr="008003C7">
        <w:rPr>
          <w:rFonts w:ascii="Times New Roman" w:hAnsi="Times New Roman" w:cs="Times New Roman"/>
          <w:lang w:val="en-GB" w:eastAsia="ja-JP"/>
        </w:rPr>
        <w:t xml:space="preserve">core </w:t>
      </w:r>
      <w:r w:rsidRPr="008003C7">
        <w:rPr>
          <w:rFonts w:ascii="Times New Roman" w:hAnsi="Times New Roman" w:cs="Times New Roman"/>
          <w:lang w:val="en-GB" w:eastAsia="ja-JP"/>
        </w:rPr>
        <w:t>(0.5 TU)</w:t>
      </w:r>
    </w:p>
    <w:p w14:paraId="59D62A81" w14:textId="6AC229FC" w:rsidR="00CB36F0" w:rsidRPr="00CB36F0" w:rsidRDefault="003D72A8" w:rsidP="00CB36F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CB36F0">
        <w:rPr>
          <w:rFonts w:ascii="Times New Roman" w:hAnsi="Times New Roman" w:cs="Times New Roman"/>
          <w:lang w:val="en-GB"/>
        </w:rPr>
        <w:t xml:space="preserve">Continue </w:t>
      </w:r>
      <w:r w:rsidR="00E3485E">
        <w:rPr>
          <w:rFonts w:ascii="Times New Roman" w:hAnsi="Times New Roman" w:cs="Times New Roman"/>
          <w:lang w:val="en-GB"/>
        </w:rPr>
        <w:t xml:space="preserve">discussion on </w:t>
      </w:r>
      <w:r w:rsidRPr="00CB36F0">
        <w:rPr>
          <w:rFonts w:ascii="Times New Roman" w:hAnsi="Times New Roman" w:cs="Times New Roman"/>
          <w:lang w:val="en-GB"/>
        </w:rPr>
        <w:t>draft</w:t>
      </w:r>
      <w:r w:rsidR="006229D5" w:rsidRPr="00CB36F0">
        <w:rPr>
          <w:rFonts w:ascii="Times New Roman" w:hAnsi="Times New Roman" w:cs="Times New Roman"/>
          <w:lang w:val="en-GB"/>
        </w:rPr>
        <w:t xml:space="preserve"> CR </w:t>
      </w:r>
      <w:r w:rsidR="00E3485E">
        <w:rPr>
          <w:rFonts w:ascii="Times New Roman" w:hAnsi="Times New Roman" w:cs="Times New Roman"/>
          <w:lang w:val="en-GB"/>
        </w:rPr>
        <w:t>for</w:t>
      </w:r>
      <w:r w:rsidR="006229D5" w:rsidRPr="00CB36F0">
        <w:rPr>
          <w:rFonts w:ascii="Times New Roman" w:hAnsi="Times New Roman" w:cs="Times New Roman"/>
          <w:lang w:val="en-GB"/>
        </w:rPr>
        <w:t xml:space="preserve"> </w:t>
      </w:r>
      <w:r w:rsidR="00713C2E">
        <w:rPr>
          <w:rFonts w:ascii="Times New Roman" w:hAnsi="Times New Roman" w:cs="Times New Roman"/>
          <w:lang w:val="en-GB"/>
        </w:rPr>
        <w:t xml:space="preserve">UE </w:t>
      </w:r>
      <w:r w:rsidR="006229D5" w:rsidRPr="00CB36F0">
        <w:rPr>
          <w:rFonts w:ascii="Times New Roman" w:hAnsi="Times New Roman" w:cs="Times New Roman"/>
          <w:lang w:val="en-GB"/>
        </w:rPr>
        <w:t>RF specification change</w:t>
      </w:r>
    </w:p>
    <w:p w14:paraId="698F5983" w14:textId="7951FFFB" w:rsidR="00D61505" w:rsidRPr="008003C7" w:rsidRDefault="00D61505" w:rsidP="00D61505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317526" w:rsidRPr="008003C7">
        <w:rPr>
          <w:rFonts w:ascii="Times New Roman" w:hAnsi="Times New Roman" w:cs="Times New Roman"/>
          <w:lang w:val="en-GB" w:eastAsia="ja-JP"/>
        </w:rPr>
        <w:t>8</w:t>
      </w:r>
      <w:r w:rsidRPr="008003C7">
        <w:rPr>
          <w:rFonts w:ascii="Times New Roman" w:hAnsi="Times New Roman" w:cs="Times New Roman"/>
          <w:lang w:val="en-GB" w:eastAsia="ja-JP"/>
        </w:rPr>
        <w:t xml:space="preserve"> RD</w:t>
      </w:r>
      <w:r w:rsidR="00557B25" w:rsidRPr="008003C7">
        <w:rPr>
          <w:rFonts w:ascii="Times New Roman" w:hAnsi="Times New Roman" w:cs="Times New Roman"/>
          <w:lang w:val="en-GB" w:eastAsia="ja-JP"/>
        </w:rPr>
        <w:t xml:space="preserve"> core</w:t>
      </w:r>
      <w:r w:rsidRPr="008003C7">
        <w:rPr>
          <w:rFonts w:ascii="Times New Roman" w:hAnsi="Times New Roman" w:cs="Times New Roman"/>
          <w:lang w:val="en-GB" w:eastAsia="ja-JP"/>
        </w:rPr>
        <w:t xml:space="preserve"> (</w:t>
      </w:r>
      <w:r w:rsidR="00317526" w:rsidRPr="008003C7">
        <w:rPr>
          <w:rFonts w:ascii="Times New Roman" w:hAnsi="Times New Roman" w:cs="Times New Roman"/>
          <w:lang w:val="en-GB" w:eastAsia="ja-JP"/>
        </w:rPr>
        <w:t>0.5</w:t>
      </w:r>
      <w:r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6020B893" w14:textId="14D08B63" w:rsidR="00113DA9" w:rsidRPr="008003C7" w:rsidRDefault="00BD1B8B" w:rsidP="006879A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discussion on identified RRM impact and further discuss </w:t>
      </w:r>
      <w:r w:rsidR="00113DA9">
        <w:rPr>
          <w:rFonts w:ascii="Times New Roman" w:hAnsi="Times New Roman" w:cs="Times New Roman"/>
          <w:lang w:val="en-GB"/>
        </w:rPr>
        <w:t xml:space="preserve">specification impact </w:t>
      </w:r>
      <w:r w:rsidR="006879A8">
        <w:rPr>
          <w:rFonts w:ascii="Times New Roman" w:hAnsi="Times New Roman" w:cs="Times New Roman"/>
          <w:lang w:val="en-GB"/>
        </w:rPr>
        <w:t xml:space="preserve">of the </w:t>
      </w:r>
      <w:r w:rsidR="00113DA9">
        <w:rPr>
          <w:rFonts w:ascii="Times New Roman" w:hAnsi="Times New Roman" w:cs="Times New Roman"/>
          <w:lang w:val="en-GB"/>
        </w:rPr>
        <w:t xml:space="preserve">identified RRM impact </w:t>
      </w:r>
      <w:r w:rsidR="006879A8">
        <w:rPr>
          <w:rFonts w:ascii="Times New Roman" w:hAnsi="Times New Roman" w:cs="Times New Roman"/>
          <w:lang w:val="en-GB"/>
        </w:rPr>
        <w:t xml:space="preserve">due to </w:t>
      </w:r>
      <w:r w:rsidR="00113DA9" w:rsidRPr="003351D8">
        <w:rPr>
          <w:rFonts w:ascii="Times New Roman" w:hAnsi="Times New Roman" w:cs="Times New Roman"/>
          <w:lang w:val="en-GB"/>
        </w:rPr>
        <w:t>further reduced UE complexity in FR1</w:t>
      </w:r>
      <w:r w:rsidR="006879A8">
        <w:rPr>
          <w:rFonts w:ascii="Times New Roman" w:hAnsi="Times New Roman" w:cs="Times New Roman"/>
          <w:lang w:val="en-GB"/>
        </w:rPr>
        <w:t xml:space="preserve"> and enhanced </w:t>
      </w:r>
      <w:r w:rsidR="00113DA9" w:rsidRPr="003351D8">
        <w:rPr>
          <w:rFonts w:ascii="Times New Roman" w:eastAsia="SimSun" w:hAnsi="Times New Roman" w:cs="Times New Roman"/>
          <w:szCs w:val="20"/>
          <w:lang w:val="en-GB" w:eastAsia="ja-JP"/>
        </w:rPr>
        <w:t>eDRX in RRC_INACTIVE (&gt;10.24s)</w:t>
      </w:r>
    </w:p>
    <w:p w14:paraId="2D09C3B0" w14:textId="07D8C53C" w:rsidR="008003C7" w:rsidRDefault="00BD1B8B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Discuss possible work</w:t>
      </w:r>
      <w:r w:rsidR="00422F91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split</w:t>
      </w:r>
      <w:r w:rsidR="003C0242">
        <w:rPr>
          <w:rFonts w:ascii="Times New Roman" w:hAnsi="Times New Roman" w:cs="Times New Roman"/>
          <w:lang w:val="en-GB"/>
        </w:rPr>
        <w:t xml:space="preserve"> for the CR work</w:t>
      </w:r>
    </w:p>
    <w:p w14:paraId="5CF89635" w14:textId="0CFD331D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7</w:t>
      </w:r>
      <w:r w:rsidRPr="003351D8">
        <w:tab/>
      </w:r>
      <w:r w:rsidR="00C06636" w:rsidRPr="003351D8">
        <w:t>October 2023</w:t>
      </w:r>
    </w:p>
    <w:p w14:paraId="11C28C61" w14:textId="5FAC5801" w:rsidR="00A8681C" w:rsidRPr="008003C7" w:rsidRDefault="00A8681C" w:rsidP="00A8681C">
      <w:pPr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szCs w:val="20"/>
          <w:lang w:val="en-GB" w:eastAsia="ja-JP"/>
        </w:rPr>
        <w:t>23</w:t>
      </w:r>
      <w:r w:rsidR="00897E72" w:rsidRPr="008003C7">
        <w:rPr>
          <w:rFonts w:ascii="Times New Roman" w:hAnsi="Times New Roman" w:cs="Times New Roman"/>
          <w:szCs w:val="20"/>
          <w:lang w:val="en-GB" w:eastAsia="ja-JP"/>
        </w:rPr>
        <w:t>bis</w:t>
      </w:r>
      <w:r w:rsidR="002B3E99" w:rsidRPr="008003C7">
        <w:rPr>
          <w:rFonts w:ascii="Times New Roman" w:hAnsi="Times New Roman" w:cs="Times New Roman"/>
          <w:szCs w:val="20"/>
          <w:lang w:val="en-GB" w:eastAsia="ja-JP"/>
        </w:rPr>
        <w:t>-e</w:t>
      </w:r>
      <w:r w:rsidR="00897E72" w:rsidRPr="008003C7">
        <w:rPr>
          <w:rFonts w:ascii="Times New Roman" w:hAnsi="Times New Roman" w:cs="Times New Roman"/>
          <w:szCs w:val="20"/>
          <w:lang w:val="en-GB" w:eastAsia="ja-JP"/>
        </w:rPr>
        <w:t xml:space="preserve"> (1 TU)</w:t>
      </w:r>
    </w:p>
    <w:p w14:paraId="3F60025B" w14:textId="24541985" w:rsidR="00226198" w:rsidRPr="000B6296" w:rsidRDefault="00902180" w:rsidP="00226198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>Finalize</w:t>
      </w:r>
      <w:r w:rsidR="00226198">
        <w:rPr>
          <w:rFonts w:ascii="Times New Roman" w:hAnsi="Times New Roman" w:cs="Times New Roman"/>
          <w:lang w:val="en-GB"/>
        </w:rPr>
        <w:t xml:space="preserve"> discussion on </w:t>
      </w:r>
      <w:r w:rsidR="00226198">
        <w:rPr>
          <w:rFonts w:ascii="Times New Roman" w:eastAsia="SimSun" w:hAnsi="Times New Roman" w:cs="Times New Roman"/>
          <w:szCs w:val="20"/>
          <w:lang w:val="en-GB" w:eastAsia="ja-JP"/>
        </w:rPr>
        <w:t>further reduced UE complexity in FR1</w:t>
      </w:r>
    </w:p>
    <w:p w14:paraId="6AA50EAD" w14:textId="6B8A3963" w:rsidR="008003C7" w:rsidRPr="008003C7" w:rsidRDefault="00226198" w:rsidP="0022619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running CRs</w:t>
      </w:r>
    </w:p>
    <w:p w14:paraId="7FBA9BAA" w14:textId="64D0DE1D" w:rsidR="007C54C8" w:rsidRPr="00636428" w:rsidRDefault="007C54C8" w:rsidP="007C54C8">
      <w:pPr>
        <w:pStyle w:val="BodyText"/>
        <w:rPr>
          <w:rFonts w:ascii="Times New Roman" w:hAnsi="Times New Roman" w:cs="Times New Roman"/>
          <w:szCs w:val="20"/>
          <w:highlight w:val="yellow"/>
          <w:lang w:val="en-GB"/>
        </w:rPr>
      </w:pPr>
      <w:r w:rsidRPr="00636428">
        <w:rPr>
          <w:rFonts w:ascii="Times New Roman" w:hAnsi="Times New Roman" w:cs="Times New Roman"/>
          <w:szCs w:val="20"/>
          <w:highlight w:val="yellow"/>
          <w:lang w:val="en-GB"/>
        </w:rPr>
        <w:t>RAN3#1</w:t>
      </w:r>
      <w:r w:rsidR="003204EB" w:rsidRPr="00636428">
        <w:rPr>
          <w:rFonts w:ascii="Times New Roman" w:hAnsi="Times New Roman" w:cs="Times New Roman"/>
          <w:szCs w:val="20"/>
          <w:highlight w:val="yellow"/>
          <w:lang w:val="en-GB"/>
        </w:rPr>
        <w:t>21</w:t>
      </w:r>
      <w:r w:rsidRPr="00636428">
        <w:rPr>
          <w:rFonts w:ascii="Times New Roman" w:hAnsi="Times New Roman" w:cs="Times New Roman"/>
          <w:szCs w:val="20"/>
          <w:highlight w:val="yellow"/>
          <w:lang w:val="en-GB"/>
        </w:rPr>
        <w:t>bis</w:t>
      </w:r>
      <w:r w:rsidR="002B3E99" w:rsidRPr="00636428">
        <w:rPr>
          <w:rFonts w:ascii="Times New Roman" w:hAnsi="Times New Roman" w:cs="Times New Roman"/>
          <w:szCs w:val="20"/>
          <w:highlight w:val="yellow"/>
          <w:lang w:val="en-GB"/>
        </w:rPr>
        <w:t>-e</w:t>
      </w:r>
      <w:r w:rsidRPr="00636428">
        <w:rPr>
          <w:rFonts w:ascii="Times New Roman" w:hAnsi="Times New Roman" w:cs="Times New Roman"/>
          <w:szCs w:val="20"/>
          <w:highlight w:val="yellow"/>
          <w:lang w:val="en-GB"/>
        </w:rPr>
        <w:t xml:space="preserve"> (0</w:t>
      </w:r>
      <w:r w:rsidR="00BC1B88" w:rsidRPr="00636428">
        <w:rPr>
          <w:rFonts w:ascii="Times New Roman" w:hAnsi="Times New Roman" w:cs="Times New Roman"/>
          <w:szCs w:val="20"/>
          <w:highlight w:val="yellow"/>
          <w:lang w:val="en-GB"/>
        </w:rPr>
        <w:t>.</w:t>
      </w:r>
      <w:r w:rsidRPr="00636428">
        <w:rPr>
          <w:rFonts w:ascii="Times New Roman" w:hAnsi="Times New Roman" w:cs="Times New Roman"/>
          <w:szCs w:val="20"/>
          <w:highlight w:val="yellow"/>
          <w:lang w:val="en-GB"/>
        </w:rPr>
        <w:t>5 TU</w:t>
      </w:r>
      <w:r w:rsidR="00A90B82" w:rsidRPr="00636428">
        <w:rPr>
          <w:rFonts w:ascii="Times New Roman" w:hAnsi="Times New Roman" w:cs="Times New Roman"/>
          <w:szCs w:val="20"/>
          <w:highlight w:val="yellow"/>
          <w:lang w:val="en-GB" w:eastAsia="ja-JP"/>
        </w:rPr>
        <w:t>)</w:t>
      </w:r>
    </w:p>
    <w:p w14:paraId="0038CBE9" w14:textId="0553490A" w:rsidR="00D13D76" w:rsidRPr="00636428" w:rsidRDefault="00D13D76" w:rsidP="00D13D76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 xml:space="preserve">Finalize discussion on RAN3 impacts to support Extended DRX enhancements in </w:t>
      </w:r>
      <w:r w:rsidRPr="00636428">
        <w:rPr>
          <w:rFonts w:ascii="Times New Roman" w:eastAsia="SimSun" w:hAnsi="Times New Roman" w:cs="Times New Roman"/>
          <w:szCs w:val="20"/>
          <w:highlight w:val="yellow"/>
          <w:lang w:val="en-GB" w:eastAsia="ja-JP"/>
        </w:rPr>
        <w:t>RRC_INACTIVE (&gt;10.24s)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and other identified impacts (if any)</w:t>
      </w:r>
    </w:p>
    <w:p w14:paraId="1CBB2C7F" w14:textId="0F442BF6" w:rsidR="00C56BCE" w:rsidRPr="00636428" w:rsidRDefault="00C56BCE" w:rsidP="00C56BC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 xml:space="preserve">Continue discussion on </w:t>
      </w:r>
      <w:r w:rsidR="00EF3C85" w:rsidRPr="00636428">
        <w:rPr>
          <w:rFonts w:ascii="Times New Roman" w:hAnsi="Times New Roman" w:cs="Times New Roman"/>
          <w:highlight w:val="yellow"/>
          <w:lang w:val="en-GB"/>
        </w:rPr>
        <w:t>baseline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CRs</w:t>
      </w:r>
    </w:p>
    <w:p w14:paraId="68144269" w14:textId="001179DB" w:rsidR="00CB7346" w:rsidRPr="008003C7" w:rsidRDefault="00CB7346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8bis</w:t>
      </w:r>
      <w:r w:rsidR="002B3E99" w:rsidRPr="008003C7">
        <w:rPr>
          <w:rFonts w:ascii="Times New Roman" w:hAnsi="Times New Roman" w:cs="Times New Roman"/>
          <w:szCs w:val="20"/>
          <w:lang w:val="en-GB"/>
        </w:rPr>
        <w:t>-e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</w:t>
      </w:r>
      <w:r w:rsidR="00B913C3" w:rsidRPr="008003C7">
        <w:rPr>
          <w:rFonts w:ascii="Times New Roman" w:hAnsi="Times New Roman" w:cs="Times New Roman"/>
          <w:szCs w:val="20"/>
          <w:lang w:val="en-GB"/>
        </w:rPr>
        <w:t>RF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 core</w:t>
      </w:r>
      <w:r w:rsidR="00B913C3" w:rsidRPr="008003C7">
        <w:rPr>
          <w:rFonts w:ascii="Times New Roman" w:hAnsi="Times New Roman" w:cs="Times New Roman"/>
          <w:szCs w:val="20"/>
          <w:lang w:val="en-GB"/>
        </w:rPr>
        <w:t xml:space="preserve"> </w:t>
      </w:r>
      <w:r w:rsidRPr="008003C7">
        <w:rPr>
          <w:rFonts w:ascii="Times New Roman" w:hAnsi="Times New Roman" w:cs="Times New Roman"/>
          <w:szCs w:val="20"/>
          <w:lang w:val="en-GB"/>
        </w:rPr>
        <w:t>(0.5 TU)</w:t>
      </w:r>
    </w:p>
    <w:p w14:paraId="688DC26D" w14:textId="28215C14" w:rsidR="00E3485E" w:rsidRPr="00CB36F0" w:rsidRDefault="00F82281" w:rsidP="00E3485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draft CR and</w:t>
      </w:r>
      <w:r w:rsidR="00E3485E">
        <w:rPr>
          <w:rFonts w:ascii="Times New Roman" w:hAnsi="Times New Roman" w:cs="Times New Roman"/>
          <w:lang w:val="en-GB"/>
        </w:rPr>
        <w:t xml:space="preserve"> endorse draft CR</w:t>
      </w:r>
    </w:p>
    <w:p w14:paraId="6565B4B4" w14:textId="52FAAB53" w:rsidR="00B913C3" w:rsidRPr="008003C7" w:rsidRDefault="00B913C3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08bis</w:t>
      </w:r>
      <w:r w:rsidR="002B3E99" w:rsidRPr="008003C7">
        <w:rPr>
          <w:rFonts w:ascii="Times New Roman" w:hAnsi="Times New Roman" w:cs="Times New Roman"/>
          <w:szCs w:val="20"/>
          <w:lang w:val="en-GB"/>
        </w:rPr>
        <w:t>-e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RD 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/>
        </w:rPr>
        <w:t>(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0.5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TU)</w:t>
      </w:r>
    </w:p>
    <w:p w14:paraId="2C2E41D0" w14:textId="6551B5E0" w:rsidR="008003C7" w:rsidRPr="008003C7" w:rsidRDefault="003B5F9F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Draft CRs are discussed</w:t>
      </w:r>
    </w:p>
    <w:p w14:paraId="1671717E" w14:textId="095031DE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8</w:t>
      </w:r>
      <w:r w:rsidRPr="003351D8">
        <w:tab/>
      </w:r>
      <w:r w:rsidR="00C06636" w:rsidRPr="003351D8">
        <w:t>November 2023</w:t>
      </w:r>
    </w:p>
    <w:p w14:paraId="11C17E6C" w14:textId="6C9E2935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24</w:t>
      </w:r>
      <w:r w:rsidR="00897E72" w:rsidRPr="008003C7">
        <w:rPr>
          <w:rFonts w:ascii="Times New Roman" w:hAnsi="Times New Roman" w:cs="Times New Roman"/>
          <w:lang w:val="en-GB" w:eastAsia="ja-JP"/>
        </w:rPr>
        <w:t xml:space="preserve"> (1 TU)</w:t>
      </w:r>
    </w:p>
    <w:p w14:paraId="059F83D6" w14:textId="1DB27246" w:rsidR="008003C7" w:rsidRPr="008003C7" w:rsidRDefault="00050BC5" w:rsidP="00050BC5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Finalize running CRs and provide </w:t>
      </w:r>
      <w:r w:rsidRPr="003351D8">
        <w:rPr>
          <w:rFonts w:ascii="Times New Roman" w:hAnsi="Times New Roman" w:cs="Times New Roman"/>
          <w:lang w:val="en-GB"/>
        </w:rPr>
        <w:t>CR pack to RAN</w:t>
      </w:r>
    </w:p>
    <w:p w14:paraId="076E5F15" w14:textId="1408D901" w:rsidR="007C54C8" w:rsidRPr="00636428" w:rsidRDefault="007C54C8" w:rsidP="007C54C8">
      <w:pPr>
        <w:pStyle w:val="BodyText"/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>RAN3#1</w:t>
      </w:r>
      <w:r w:rsidR="003204EB" w:rsidRPr="00636428">
        <w:rPr>
          <w:rFonts w:ascii="Times New Roman" w:hAnsi="Times New Roman" w:cs="Times New Roman"/>
          <w:highlight w:val="yellow"/>
          <w:lang w:val="en-GB"/>
        </w:rPr>
        <w:t>22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(0</w:t>
      </w:r>
      <w:r w:rsidR="00BC1B88" w:rsidRPr="00636428">
        <w:rPr>
          <w:rFonts w:ascii="Times New Roman" w:hAnsi="Times New Roman" w:cs="Times New Roman"/>
          <w:highlight w:val="yellow"/>
          <w:lang w:val="en-GB"/>
        </w:rPr>
        <w:t>.</w:t>
      </w:r>
      <w:r w:rsidRPr="00636428">
        <w:rPr>
          <w:rFonts w:ascii="Times New Roman" w:hAnsi="Times New Roman" w:cs="Times New Roman"/>
          <w:highlight w:val="yellow"/>
          <w:lang w:val="en-GB"/>
        </w:rPr>
        <w:t>5 TU)</w:t>
      </w:r>
    </w:p>
    <w:p w14:paraId="40CABCFF" w14:textId="61D6998E" w:rsidR="00A154D3" w:rsidRPr="00636428" w:rsidRDefault="001E081B" w:rsidP="00A154D3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 xml:space="preserve">Finalize </w:t>
      </w:r>
      <w:r w:rsidR="002B324E" w:rsidRPr="00636428">
        <w:rPr>
          <w:rFonts w:ascii="Times New Roman" w:hAnsi="Times New Roman" w:cs="Times New Roman"/>
          <w:highlight w:val="yellow"/>
          <w:lang w:val="en-GB"/>
        </w:rPr>
        <w:t>baseline</w:t>
      </w:r>
      <w:r w:rsidR="008823C4" w:rsidRPr="00636428">
        <w:rPr>
          <w:rFonts w:ascii="Times New Roman" w:hAnsi="Times New Roman" w:cs="Times New Roman"/>
          <w:highlight w:val="yellow"/>
          <w:lang w:val="en-GB"/>
        </w:rPr>
        <w:t xml:space="preserve"> </w:t>
      </w:r>
      <w:r w:rsidRPr="00636428">
        <w:rPr>
          <w:rFonts w:ascii="Times New Roman" w:hAnsi="Times New Roman" w:cs="Times New Roman"/>
          <w:highlight w:val="yellow"/>
          <w:lang w:val="en-GB"/>
        </w:rPr>
        <w:t>CRs and p</w:t>
      </w:r>
      <w:r w:rsidR="00A154D3" w:rsidRPr="00636428">
        <w:rPr>
          <w:rFonts w:ascii="Times New Roman" w:hAnsi="Times New Roman" w:cs="Times New Roman"/>
          <w:highlight w:val="yellow"/>
          <w:lang w:val="en-GB"/>
        </w:rPr>
        <w:t>rovide CR pack to RAN</w:t>
      </w:r>
    </w:p>
    <w:p w14:paraId="31639A42" w14:textId="3C5C7FE1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RF 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/>
        </w:rPr>
        <w:t>(0.5 TU)</w:t>
      </w:r>
    </w:p>
    <w:p w14:paraId="74B2A4E3" w14:textId="4A8D80CA" w:rsidR="00B87CF4" w:rsidRDefault="00EA1E57" w:rsidP="00B87C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 CRs are discussed and agreed</w:t>
      </w:r>
    </w:p>
    <w:p w14:paraId="06ED076A" w14:textId="6DB931A6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RD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 core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(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0.5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TU)</w:t>
      </w:r>
    </w:p>
    <w:p w14:paraId="16710CE3" w14:textId="31929DE0" w:rsidR="008003C7" w:rsidRPr="008003C7" w:rsidRDefault="003B5F9F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 CRs are discussed and agreed</w:t>
      </w:r>
    </w:p>
    <w:p w14:paraId="3A5271BA" w14:textId="4C65093B" w:rsidR="006B19B9" w:rsidRPr="003351D8" w:rsidRDefault="006B19B9" w:rsidP="006B19B9">
      <w:pPr>
        <w:pStyle w:val="Heading2"/>
      </w:pPr>
      <w:r w:rsidRPr="003351D8">
        <w:t>3.9</w:t>
      </w:r>
      <w:r w:rsidRPr="003351D8">
        <w:tab/>
      </w:r>
      <w:r w:rsidR="003F467F" w:rsidRPr="003351D8">
        <w:t>February</w:t>
      </w:r>
      <w:r w:rsidRPr="003351D8">
        <w:t xml:space="preserve"> 202</w:t>
      </w:r>
      <w:r w:rsidR="003F467F" w:rsidRPr="003351D8">
        <w:t>4</w:t>
      </w:r>
    </w:p>
    <w:p w14:paraId="414A1978" w14:textId="77F4A28D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RAN4#110 RD perf (0.5 TU)</w:t>
      </w:r>
    </w:p>
    <w:p w14:paraId="5B856BE2" w14:textId="60BF61B4" w:rsidR="00422F91" w:rsidRDefault="00422F91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>Performance part work plan will be provided later</w:t>
      </w:r>
    </w:p>
    <w:p w14:paraId="6B96C055" w14:textId="01B5B166" w:rsidR="003F467F" w:rsidRPr="003351D8" w:rsidRDefault="003F467F" w:rsidP="003F467F">
      <w:pPr>
        <w:pStyle w:val="Heading2"/>
      </w:pPr>
      <w:r w:rsidRPr="003351D8">
        <w:t>3.10</w:t>
      </w:r>
      <w:r w:rsidRPr="003351D8">
        <w:tab/>
        <w:t>April 2024</w:t>
      </w:r>
    </w:p>
    <w:p w14:paraId="115D804E" w14:textId="5411A78D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RAN4#110bis RD perf (0.5 TU)</w:t>
      </w:r>
    </w:p>
    <w:p w14:paraId="6765EDCE" w14:textId="29143399" w:rsidR="00422F91" w:rsidRDefault="00422F91" w:rsidP="00422F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Performance part work plan will be provided later</w:t>
      </w:r>
    </w:p>
    <w:p w14:paraId="4B0FFAE4" w14:textId="1854B72C" w:rsidR="003F467F" w:rsidRPr="003351D8" w:rsidRDefault="003F467F" w:rsidP="003F467F">
      <w:pPr>
        <w:pStyle w:val="Heading2"/>
      </w:pPr>
      <w:r w:rsidRPr="003351D8">
        <w:t>3.11</w:t>
      </w:r>
      <w:r w:rsidRPr="003351D8">
        <w:tab/>
        <w:t>May 2024</w:t>
      </w:r>
    </w:p>
    <w:p w14:paraId="3F18CC67" w14:textId="433A718F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RAN4#111 RD perf (0.5 TU)</w:t>
      </w:r>
    </w:p>
    <w:p w14:paraId="4E205BE4" w14:textId="070C3C11" w:rsidR="00422F91" w:rsidRDefault="00422F91" w:rsidP="00422F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Performance part work plan will be provided later</w:t>
      </w: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2" w:name="_Ref79043627"/>
    <w:bookmarkStart w:id="3" w:name="_Ref68618355"/>
    <w:p w14:paraId="55E62541" w14:textId="48D7AE28" w:rsidR="006B7DAF" w:rsidRDefault="001E67DF" w:rsidP="00357F58">
      <w:pPr>
        <w:pStyle w:val="Reference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fldChar w:fldCharType="begin"/>
      </w:r>
      <w:r w:rsidR="00C53AD0">
        <w:rPr>
          <w:rFonts w:ascii="Times New Roman" w:hAnsi="Times New Roman" w:cs="Times New Roman"/>
          <w:lang w:val="en-GB"/>
        </w:rPr>
        <w:instrText>HYPERLINK "https://www.3gpp.org/ftp/tsg_ran/TSG_RAN/TSGR_98e/Docs/RP-223544.zip"</w:instrText>
      </w:r>
      <w:r w:rsidRPr="00DB39E3">
        <w:rPr>
          <w:rFonts w:ascii="Times New Roman" w:hAnsi="Times New Roman" w:cs="Times New Roman"/>
          <w:lang w:val="en-GB"/>
        </w:rPr>
        <w:fldChar w:fldCharType="separate"/>
      </w:r>
      <w:r w:rsidR="00C53AD0">
        <w:rPr>
          <w:rStyle w:val="Hyperlink"/>
          <w:rFonts w:ascii="Times New Roman" w:eastAsia="Times New Roman" w:hAnsi="Times New Roman" w:cs="Times New Roman"/>
          <w:szCs w:val="20"/>
          <w:lang w:val="en-GB"/>
        </w:rPr>
        <w:t>RP-223544</w:t>
      </w:r>
      <w:r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, “</w:t>
      </w:r>
      <w:r w:rsidR="00823EEC">
        <w:rPr>
          <w:rFonts w:ascii="Times New Roman" w:hAnsi="Times New Roman" w:cs="Times New Roman"/>
          <w:lang w:val="en-GB"/>
        </w:rPr>
        <w:t>Revised</w:t>
      </w:r>
      <w:r w:rsidRPr="00DB39E3">
        <w:rPr>
          <w:rFonts w:ascii="Times New Roman" w:hAnsi="Times New Roman" w:cs="Times New Roman"/>
          <w:lang w:val="en-GB"/>
        </w:rPr>
        <w:t xml:space="preserve"> WID on </w:t>
      </w:r>
      <w:r w:rsidR="0022286F">
        <w:rPr>
          <w:rFonts w:ascii="Times New Roman" w:hAnsi="Times New Roman" w:cs="Times New Roman"/>
          <w:lang w:val="en-GB"/>
        </w:rPr>
        <w:t>E</w:t>
      </w:r>
      <w:r w:rsidR="00357F58" w:rsidRPr="00DB39E3">
        <w:rPr>
          <w:rFonts w:ascii="Times New Roman" w:hAnsi="Times New Roman" w:cs="Times New Roman"/>
          <w:lang w:val="en-GB"/>
        </w:rPr>
        <w:t xml:space="preserve">nhanced </w:t>
      </w:r>
      <w:r w:rsidRPr="00DB39E3">
        <w:rPr>
          <w:rFonts w:ascii="Times New Roman" w:hAnsi="Times New Roman" w:cs="Times New Roman"/>
          <w:lang w:val="en-GB"/>
        </w:rPr>
        <w:t>support of reduced capability NR devices”, RAN#9</w:t>
      </w:r>
      <w:r w:rsidR="001856D0">
        <w:rPr>
          <w:rFonts w:ascii="Times New Roman" w:hAnsi="Times New Roman" w:cs="Times New Roman"/>
          <w:lang w:val="en-GB"/>
        </w:rPr>
        <w:t>8</w:t>
      </w:r>
      <w:r w:rsidR="00357F58" w:rsidRPr="00DB39E3">
        <w:rPr>
          <w:rFonts w:ascii="Times New Roman" w:hAnsi="Times New Roman" w:cs="Times New Roman"/>
          <w:lang w:val="en-GB"/>
        </w:rPr>
        <w:t>-</w:t>
      </w:r>
      <w:r w:rsidRPr="00DB39E3">
        <w:rPr>
          <w:rFonts w:ascii="Times New Roman" w:hAnsi="Times New Roman" w:cs="Times New Roman"/>
          <w:lang w:val="en-GB"/>
        </w:rPr>
        <w:t>e</w:t>
      </w:r>
      <w:bookmarkEnd w:id="2"/>
      <w:bookmarkEnd w:id="3"/>
    </w:p>
    <w:p w14:paraId="41D77E67" w14:textId="14D8FAEA" w:rsidR="00CB7817" w:rsidRPr="0084607D" w:rsidRDefault="007B518B" w:rsidP="0084607D">
      <w:pPr>
        <w:pStyle w:val="Reference"/>
        <w:rPr>
          <w:rFonts w:ascii="Times New Roman" w:hAnsi="Times New Roman" w:cs="Times New Roman"/>
          <w:lang w:val="en-GB"/>
        </w:rPr>
      </w:pPr>
      <w:hyperlink r:id="rId11" w:history="1">
        <w:r w:rsidR="0076342D" w:rsidRPr="0076342D">
          <w:rPr>
            <w:rStyle w:val="Hyperlink"/>
            <w:rFonts w:ascii="Times New Roman" w:hAnsi="Times New Roman" w:cs="Times New Roman"/>
            <w:lang w:val="en-GB"/>
          </w:rPr>
          <w:t>SP-220803</w:t>
        </w:r>
      </w:hyperlink>
      <w:r w:rsidR="0076342D">
        <w:rPr>
          <w:rFonts w:ascii="Times New Roman" w:hAnsi="Times New Roman" w:cs="Times New Roman"/>
          <w:lang w:val="en-GB"/>
        </w:rPr>
        <w:t>, “</w:t>
      </w:r>
      <w:r w:rsidR="0076342D" w:rsidRPr="0076342D">
        <w:rPr>
          <w:rFonts w:ascii="Times New Roman" w:hAnsi="Times New Roman" w:cs="Times New Roman"/>
          <w:lang w:val="en-GB"/>
        </w:rPr>
        <w:t>New WID: 5GS support of NR RedCap UE with long eDRX for RRC_INACTIVE State</w:t>
      </w:r>
      <w:r w:rsidR="0076342D">
        <w:rPr>
          <w:rFonts w:ascii="Times New Roman" w:hAnsi="Times New Roman" w:cs="Times New Roman"/>
          <w:lang w:val="en-GB"/>
        </w:rPr>
        <w:t>”, SP#97-e</w:t>
      </w:r>
    </w:p>
    <w:sectPr w:rsidR="00CB7817" w:rsidRPr="0084607D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F7E7A" w14:textId="77777777" w:rsidR="000972C4" w:rsidRDefault="000972C4">
      <w:r>
        <w:separator/>
      </w:r>
    </w:p>
  </w:endnote>
  <w:endnote w:type="continuationSeparator" w:id="0">
    <w:p w14:paraId="6954BCE6" w14:textId="77777777" w:rsidR="000972C4" w:rsidRDefault="000972C4">
      <w:r>
        <w:continuationSeparator/>
      </w:r>
    </w:p>
  </w:endnote>
  <w:endnote w:type="continuationNotice" w:id="1">
    <w:p w14:paraId="0C0CCAAC" w14:textId="77777777" w:rsidR="000972C4" w:rsidRDefault="000972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FFCF0" w14:textId="77777777" w:rsidR="000972C4" w:rsidRDefault="000972C4">
      <w:r>
        <w:separator/>
      </w:r>
    </w:p>
  </w:footnote>
  <w:footnote w:type="continuationSeparator" w:id="0">
    <w:p w14:paraId="4350AF7E" w14:textId="77777777" w:rsidR="000972C4" w:rsidRDefault="000972C4">
      <w:r>
        <w:continuationSeparator/>
      </w:r>
    </w:p>
  </w:footnote>
  <w:footnote w:type="continuationNotice" w:id="1">
    <w:p w14:paraId="273077C3" w14:textId="77777777" w:rsidR="000972C4" w:rsidRDefault="000972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B12593"/>
    <w:multiLevelType w:val="hybridMultilevel"/>
    <w:tmpl w:val="7A48B4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599519">
    <w:abstractNumId w:val="3"/>
  </w:num>
  <w:num w:numId="2" w16cid:durableId="277837770">
    <w:abstractNumId w:val="18"/>
  </w:num>
  <w:num w:numId="3" w16cid:durableId="1637368245">
    <w:abstractNumId w:val="14"/>
  </w:num>
  <w:num w:numId="4" w16cid:durableId="656692401">
    <w:abstractNumId w:val="15"/>
  </w:num>
  <w:num w:numId="5" w16cid:durableId="112870119">
    <w:abstractNumId w:val="10"/>
  </w:num>
  <w:num w:numId="6" w16cid:durableId="1134105331">
    <w:abstractNumId w:val="17"/>
  </w:num>
  <w:num w:numId="7" w16cid:durableId="305205323">
    <w:abstractNumId w:val="21"/>
  </w:num>
  <w:num w:numId="8" w16cid:durableId="2048024010">
    <w:abstractNumId w:val="12"/>
  </w:num>
  <w:num w:numId="9" w16cid:durableId="226307797">
    <w:abstractNumId w:val="9"/>
  </w:num>
  <w:num w:numId="10" w16cid:durableId="1868643681">
    <w:abstractNumId w:val="2"/>
  </w:num>
  <w:num w:numId="11" w16cid:durableId="201670612">
    <w:abstractNumId w:val="1"/>
  </w:num>
  <w:num w:numId="12" w16cid:durableId="901214460">
    <w:abstractNumId w:val="0"/>
  </w:num>
  <w:num w:numId="13" w16cid:durableId="2082099092">
    <w:abstractNumId w:val="19"/>
  </w:num>
  <w:num w:numId="14" w16cid:durableId="2000843822">
    <w:abstractNumId w:val="20"/>
  </w:num>
  <w:num w:numId="15" w16cid:durableId="477185958">
    <w:abstractNumId w:val="16"/>
  </w:num>
  <w:num w:numId="16" w16cid:durableId="550775727">
    <w:abstractNumId w:val="23"/>
  </w:num>
  <w:num w:numId="17" w16cid:durableId="2055615721">
    <w:abstractNumId w:val="6"/>
  </w:num>
  <w:num w:numId="18" w16cid:durableId="1732843664">
    <w:abstractNumId w:val="7"/>
  </w:num>
  <w:num w:numId="19" w16cid:durableId="1401445086">
    <w:abstractNumId w:val="5"/>
  </w:num>
  <w:num w:numId="20" w16cid:durableId="205023489">
    <w:abstractNumId w:val="26"/>
  </w:num>
  <w:num w:numId="21" w16cid:durableId="307056559">
    <w:abstractNumId w:val="13"/>
  </w:num>
  <w:num w:numId="22" w16cid:durableId="2139101625">
    <w:abstractNumId w:val="25"/>
  </w:num>
  <w:num w:numId="23" w16cid:durableId="254948422">
    <w:abstractNumId w:val="11"/>
  </w:num>
  <w:num w:numId="24" w16cid:durableId="433405470">
    <w:abstractNumId w:val="4"/>
  </w:num>
  <w:num w:numId="25" w16cid:durableId="9486625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76792829">
    <w:abstractNumId w:val="8"/>
  </w:num>
  <w:num w:numId="27" w16cid:durableId="46536385">
    <w:abstractNumId w:val="24"/>
  </w:num>
  <w:num w:numId="28" w16cid:durableId="1295524412">
    <w:abstractNumId w:val="22"/>
  </w:num>
  <w:num w:numId="29" w16cid:durableId="1483886242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1C8"/>
    <w:rsid w:val="00002A37"/>
    <w:rsid w:val="0000564C"/>
    <w:rsid w:val="00005830"/>
    <w:rsid w:val="00006446"/>
    <w:rsid w:val="00006881"/>
    <w:rsid w:val="00006896"/>
    <w:rsid w:val="000072BD"/>
    <w:rsid w:val="000078FB"/>
    <w:rsid w:val="00007CDC"/>
    <w:rsid w:val="00011B28"/>
    <w:rsid w:val="00012A82"/>
    <w:rsid w:val="0001350F"/>
    <w:rsid w:val="00013DC0"/>
    <w:rsid w:val="00014C87"/>
    <w:rsid w:val="00015D15"/>
    <w:rsid w:val="00020E35"/>
    <w:rsid w:val="00020F7F"/>
    <w:rsid w:val="00021D56"/>
    <w:rsid w:val="00022B27"/>
    <w:rsid w:val="00022BAA"/>
    <w:rsid w:val="0002564D"/>
    <w:rsid w:val="00025CE4"/>
    <w:rsid w:val="00025ECA"/>
    <w:rsid w:val="000268F2"/>
    <w:rsid w:val="0003044D"/>
    <w:rsid w:val="000314EE"/>
    <w:rsid w:val="000325B8"/>
    <w:rsid w:val="00032D76"/>
    <w:rsid w:val="00034C15"/>
    <w:rsid w:val="00036966"/>
    <w:rsid w:val="00036BA1"/>
    <w:rsid w:val="000370A3"/>
    <w:rsid w:val="000422E2"/>
    <w:rsid w:val="00042F22"/>
    <w:rsid w:val="00043631"/>
    <w:rsid w:val="000443CD"/>
    <w:rsid w:val="000444EF"/>
    <w:rsid w:val="00050BC5"/>
    <w:rsid w:val="0005285A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67761"/>
    <w:rsid w:val="00070721"/>
    <w:rsid w:val="00077E5F"/>
    <w:rsid w:val="0008036A"/>
    <w:rsid w:val="00081AE6"/>
    <w:rsid w:val="000855EB"/>
    <w:rsid w:val="000858C4"/>
    <w:rsid w:val="00085B52"/>
    <w:rsid w:val="00085CC4"/>
    <w:rsid w:val="0008617A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972C4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4B47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6DF3"/>
    <w:rsid w:val="001005FF"/>
    <w:rsid w:val="00101653"/>
    <w:rsid w:val="00103695"/>
    <w:rsid w:val="00104973"/>
    <w:rsid w:val="00106185"/>
    <w:rsid w:val="001062FB"/>
    <w:rsid w:val="001063E6"/>
    <w:rsid w:val="001111FE"/>
    <w:rsid w:val="001138C2"/>
    <w:rsid w:val="00113A43"/>
    <w:rsid w:val="00113CF4"/>
    <w:rsid w:val="00113DA9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4E52"/>
    <w:rsid w:val="00126B4A"/>
    <w:rsid w:val="00132FD0"/>
    <w:rsid w:val="0013372B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6439"/>
    <w:rsid w:val="00147569"/>
    <w:rsid w:val="00151E23"/>
    <w:rsid w:val="001526E0"/>
    <w:rsid w:val="00154929"/>
    <w:rsid w:val="001551B5"/>
    <w:rsid w:val="00155CCF"/>
    <w:rsid w:val="001659C1"/>
    <w:rsid w:val="00171720"/>
    <w:rsid w:val="00171977"/>
    <w:rsid w:val="00173A8E"/>
    <w:rsid w:val="0017502C"/>
    <w:rsid w:val="001763C3"/>
    <w:rsid w:val="0018143F"/>
    <w:rsid w:val="00181B1A"/>
    <w:rsid w:val="00181FF8"/>
    <w:rsid w:val="0018376B"/>
    <w:rsid w:val="0018394F"/>
    <w:rsid w:val="001856D0"/>
    <w:rsid w:val="00185C43"/>
    <w:rsid w:val="00187B3C"/>
    <w:rsid w:val="00190AC1"/>
    <w:rsid w:val="0019101F"/>
    <w:rsid w:val="001924F1"/>
    <w:rsid w:val="0019341A"/>
    <w:rsid w:val="00197DF9"/>
    <w:rsid w:val="001A1547"/>
    <w:rsid w:val="001A1987"/>
    <w:rsid w:val="001A2564"/>
    <w:rsid w:val="001A29FD"/>
    <w:rsid w:val="001A53C3"/>
    <w:rsid w:val="001A6173"/>
    <w:rsid w:val="001A6CBA"/>
    <w:rsid w:val="001B08A8"/>
    <w:rsid w:val="001B0D97"/>
    <w:rsid w:val="001B25D8"/>
    <w:rsid w:val="001B2F94"/>
    <w:rsid w:val="001B412F"/>
    <w:rsid w:val="001B5A5D"/>
    <w:rsid w:val="001B6FE0"/>
    <w:rsid w:val="001C0907"/>
    <w:rsid w:val="001C1CE5"/>
    <w:rsid w:val="001C3D2A"/>
    <w:rsid w:val="001C3D8B"/>
    <w:rsid w:val="001D083E"/>
    <w:rsid w:val="001D51BA"/>
    <w:rsid w:val="001D53E7"/>
    <w:rsid w:val="001D6342"/>
    <w:rsid w:val="001D6D53"/>
    <w:rsid w:val="001E081B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637"/>
    <w:rsid w:val="00214DA8"/>
    <w:rsid w:val="00215423"/>
    <w:rsid w:val="002158FA"/>
    <w:rsid w:val="00220600"/>
    <w:rsid w:val="002224DB"/>
    <w:rsid w:val="0022286F"/>
    <w:rsid w:val="00223FCB"/>
    <w:rsid w:val="002252C3"/>
    <w:rsid w:val="00225C54"/>
    <w:rsid w:val="00225E59"/>
    <w:rsid w:val="00226198"/>
    <w:rsid w:val="00230765"/>
    <w:rsid w:val="00230D18"/>
    <w:rsid w:val="002319E4"/>
    <w:rsid w:val="00231C2A"/>
    <w:rsid w:val="0023433D"/>
    <w:rsid w:val="002353CE"/>
    <w:rsid w:val="00235632"/>
    <w:rsid w:val="00235872"/>
    <w:rsid w:val="00236E91"/>
    <w:rsid w:val="00241559"/>
    <w:rsid w:val="002435B3"/>
    <w:rsid w:val="00243D44"/>
    <w:rsid w:val="002458EB"/>
    <w:rsid w:val="00247758"/>
    <w:rsid w:val="002500C8"/>
    <w:rsid w:val="00251DBE"/>
    <w:rsid w:val="00251DE6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413F"/>
    <w:rsid w:val="002859ED"/>
    <w:rsid w:val="00286578"/>
    <w:rsid w:val="00286ACD"/>
    <w:rsid w:val="00287838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043E"/>
    <w:rsid w:val="002B1D62"/>
    <w:rsid w:val="002B24D6"/>
    <w:rsid w:val="002B324E"/>
    <w:rsid w:val="002B3E99"/>
    <w:rsid w:val="002B5FAF"/>
    <w:rsid w:val="002C0BBA"/>
    <w:rsid w:val="002C41E6"/>
    <w:rsid w:val="002C6F0B"/>
    <w:rsid w:val="002D071A"/>
    <w:rsid w:val="002D34B2"/>
    <w:rsid w:val="002D3FC9"/>
    <w:rsid w:val="002D48B0"/>
    <w:rsid w:val="002D5B37"/>
    <w:rsid w:val="002D5C98"/>
    <w:rsid w:val="002D7637"/>
    <w:rsid w:val="002E17F2"/>
    <w:rsid w:val="002E34F6"/>
    <w:rsid w:val="002E437C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2C9F"/>
    <w:rsid w:val="00323ADA"/>
    <w:rsid w:val="00324D23"/>
    <w:rsid w:val="00326E7C"/>
    <w:rsid w:val="003270D1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5299A"/>
    <w:rsid w:val="003534AA"/>
    <w:rsid w:val="00357380"/>
    <w:rsid w:val="00357F58"/>
    <w:rsid w:val="003602D9"/>
    <w:rsid w:val="003604CE"/>
    <w:rsid w:val="00362819"/>
    <w:rsid w:val="00364E91"/>
    <w:rsid w:val="00370E47"/>
    <w:rsid w:val="00371DCC"/>
    <w:rsid w:val="003742AC"/>
    <w:rsid w:val="00374675"/>
    <w:rsid w:val="003769C4"/>
    <w:rsid w:val="00377CE1"/>
    <w:rsid w:val="003859C2"/>
    <w:rsid w:val="00385BF0"/>
    <w:rsid w:val="00386F31"/>
    <w:rsid w:val="003939FF"/>
    <w:rsid w:val="00393D8B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59C"/>
    <w:rsid w:val="003B20B1"/>
    <w:rsid w:val="003B3272"/>
    <w:rsid w:val="003B369F"/>
    <w:rsid w:val="003B36A3"/>
    <w:rsid w:val="003B5881"/>
    <w:rsid w:val="003B5F9F"/>
    <w:rsid w:val="003B64BB"/>
    <w:rsid w:val="003B7369"/>
    <w:rsid w:val="003B7FE5"/>
    <w:rsid w:val="003C0242"/>
    <w:rsid w:val="003C11C8"/>
    <w:rsid w:val="003C2702"/>
    <w:rsid w:val="003C3BB6"/>
    <w:rsid w:val="003C5179"/>
    <w:rsid w:val="003C7806"/>
    <w:rsid w:val="003D109F"/>
    <w:rsid w:val="003D2478"/>
    <w:rsid w:val="003D3C45"/>
    <w:rsid w:val="003D5807"/>
    <w:rsid w:val="003D5B1F"/>
    <w:rsid w:val="003D72A8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4000E8"/>
    <w:rsid w:val="0040011D"/>
    <w:rsid w:val="00402E2B"/>
    <w:rsid w:val="0040409D"/>
    <w:rsid w:val="0040512B"/>
    <w:rsid w:val="00405CA5"/>
    <w:rsid w:val="0040758D"/>
    <w:rsid w:val="00407CD3"/>
    <w:rsid w:val="00410134"/>
    <w:rsid w:val="00410B72"/>
    <w:rsid w:val="00410F18"/>
    <w:rsid w:val="004113A4"/>
    <w:rsid w:val="00411D65"/>
    <w:rsid w:val="0041263E"/>
    <w:rsid w:val="00412954"/>
    <w:rsid w:val="00412E18"/>
    <w:rsid w:val="00412F10"/>
    <w:rsid w:val="00413AAC"/>
    <w:rsid w:val="00413E92"/>
    <w:rsid w:val="00415472"/>
    <w:rsid w:val="00417FD9"/>
    <w:rsid w:val="00420011"/>
    <w:rsid w:val="00421105"/>
    <w:rsid w:val="00422210"/>
    <w:rsid w:val="00422A15"/>
    <w:rsid w:val="00422AA4"/>
    <w:rsid w:val="00422F91"/>
    <w:rsid w:val="004242F4"/>
    <w:rsid w:val="00424603"/>
    <w:rsid w:val="00427248"/>
    <w:rsid w:val="00431B73"/>
    <w:rsid w:val="00435713"/>
    <w:rsid w:val="00436A7B"/>
    <w:rsid w:val="00437447"/>
    <w:rsid w:val="0044093A"/>
    <w:rsid w:val="00441A92"/>
    <w:rsid w:val="004431DC"/>
    <w:rsid w:val="004448BE"/>
    <w:rsid w:val="00444F56"/>
    <w:rsid w:val="00446488"/>
    <w:rsid w:val="004464DE"/>
    <w:rsid w:val="00450BEA"/>
    <w:rsid w:val="00451770"/>
    <w:rsid w:val="004517AA"/>
    <w:rsid w:val="00452243"/>
    <w:rsid w:val="00452CAC"/>
    <w:rsid w:val="0045459F"/>
    <w:rsid w:val="004547BC"/>
    <w:rsid w:val="00454DB0"/>
    <w:rsid w:val="00457565"/>
    <w:rsid w:val="00457B71"/>
    <w:rsid w:val="00463646"/>
    <w:rsid w:val="00464689"/>
    <w:rsid w:val="00465647"/>
    <w:rsid w:val="004669E2"/>
    <w:rsid w:val="00470C31"/>
    <w:rsid w:val="00471DE0"/>
    <w:rsid w:val="00472149"/>
    <w:rsid w:val="004723CC"/>
    <w:rsid w:val="004734D0"/>
    <w:rsid w:val="0047556B"/>
    <w:rsid w:val="00477768"/>
    <w:rsid w:val="004777D1"/>
    <w:rsid w:val="00483847"/>
    <w:rsid w:val="00485A9B"/>
    <w:rsid w:val="004914A7"/>
    <w:rsid w:val="00492BC5"/>
    <w:rsid w:val="00493595"/>
    <w:rsid w:val="004964F1"/>
    <w:rsid w:val="004A16BC"/>
    <w:rsid w:val="004A2B94"/>
    <w:rsid w:val="004A4010"/>
    <w:rsid w:val="004A5ECC"/>
    <w:rsid w:val="004B27D8"/>
    <w:rsid w:val="004B5C6E"/>
    <w:rsid w:val="004B6120"/>
    <w:rsid w:val="004B69DA"/>
    <w:rsid w:val="004B6F6A"/>
    <w:rsid w:val="004B7C0C"/>
    <w:rsid w:val="004C0DC3"/>
    <w:rsid w:val="004C2105"/>
    <w:rsid w:val="004C3518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2A47"/>
    <w:rsid w:val="004F4A3C"/>
    <w:rsid w:val="004F4DA3"/>
    <w:rsid w:val="004F78B3"/>
    <w:rsid w:val="004F7FDC"/>
    <w:rsid w:val="00506557"/>
    <w:rsid w:val="0050677A"/>
    <w:rsid w:val="00507EA0"/>
    <w:rsid w:val="005108D8"/>
    <w:rsid w:val="005116F9"/>
    <w:rsid w:val="00512811"/>
    <w:rsid w:val="0051344E"/>
    <w:rsid w:val="005153A7"/>
    <w:rsid w:val="005219CF"/>
    <w:rsid w:val="00522636"/>
    <w:rsid w:val="00525F82"/>
    <w:rsid w:val="005279F5"/>
    <w:rsid w:val="00534B59"/>
    <w:rsid w:val="00536759"/>
    <w:rsid w:val="00537C62"/>
    <w:rsid w:val="0054046B"/>
    <w:rsid w:val="00544D3B"/>
    <w:rsid w:val="005462A5"/>
    <w:rsid w:val="00546970"/>
    <w:rsid w:val="005537C9"/>
    <w:rsid w:val="00554E19"/>
    <w:rsid w:val="00557B25"/>
    <w:rsid w:val="005600D5"/>
    <w:rsid w:val="0056121F"/>
    <w:rsid w:val="005637B3"/>
    <w:rsid w:val="0057058C"/>
    <w:rsid w:val="0057146C"/>
    <w:rsid w:val="00572505"/>
    <w:rsid w:val="005746A1"/>
    <w:rsid w:val="005820B6"/>
    <w:rsid w:val="00582809"/>
    <w:rsid w:val="0058798C"/>
    <w:rsid w:val="005900FA"/>
    <w:rsid w:val="00592470"/>
    <w:rsid w:val="005935A4"/>
    <w:rsid w:val="005948C2"/>
    <w:rsid w:val="00595DCA"/>
    <w:rsid w:val="0059779B"/>
    <w:rsid w:val="005A1EE6"/>
    <w:rsid w:val="005A209A"/>
    <w:rsid w:val="005A33C0"/>
    <w:rsid w:val="005A662D"/>
    <w:rsid w:val="005A6DFF"/>
    <w:rsid w:val="005B1409"/>
    <w:rsid w:val="005B1E3A"/>
    <w:rsid w:val="005B202A"/>
    <w:rsid w:val="005B35D7"/>
    <w:rsid w:val="005B392A"/>
    <w:rsid w:val="005B3AA3"/>
    <w:rsid w:val="005B6F83"/>
    <w:rsid w:val="005C2BFF"/>
    <w:rsid w:val="005C6056"/>
    <w:rsid w:val="005C74FB"/>
    <w:rsid w:val="005C7B3A"/>
    <w:rsid w:val="005D1602"/>
    <w:rsid w:val="005D24B5"/>
    <w:rsid w:val="005D4F4C"/>
    <w:rsid w:val="005D74E0"/>
    <w:rsid w:val="005E385F"/>
    <w:rsid w:val="005E4AA1"/>
    <w:rsid w:val="005E58C8"/>
    <w:rsid w:val="005E5B81"/>
    <w:rsid w:val="005F1411"/>
    <w:rsid w:val="005F2228"/>
    <w:rsid w:val="005F2CB1"/>
    <w:rsid w:val="005F3025"/>
    <w:rsid w:val="005F618C"/>
    <w:rsid w:val="005F64CD"/>
    <w:rsid w:val="005F70BD"/>
    <w:rsid w:val="0060283C"/>
    <w:rsid w:val="00603C0A"/>
    <w:rsid w:val="00604F14"/>
    <w:rsid w:val="00606F7C"/>
    <w:rsid w:val="00611073"/>
    <w:rsid w:val="0061110C"/>
    <w:rsid w:val="00611B83"/>
    <w:rsid w:val="00613257"/>
    <w:rsid w:val="00613BA6"/>
    <w:rsid w:val="00613F5F"/>
    <w:rsid w:val="00620A71"/>
    <w:rsid w:val="00620D80"/>
    <w:rsid w:val="006229D5"/>
    <w:rsid w:val="006234A6"/>
    <w:rsid w:val="00623C19"/>
    <w:rsid w:val="006270D7"/>
    <w:rsid w:val="00630001"/>
    <w:rsid w:val="006311B3"/>
    <w:rsid w:val="0063284C"/>
    <w:rsid w:val="00635A0D"/>
    <w:rsid w:val="00636398"/>
    <w:rsid w:val="00636428"/>
    <w:rsid w:val="006368D3"/>
    <w:rsid w:val="00636D41"/>
    <w:rsid w:val="006377EC"/>
    <w:rsid w:val="0064151F"/>
    <w:rsid w:val="00641533"/>
    <w:rsid w:val="0064208D"/>
    <w:rsid w:val="00643475"/>
    <w:rsid w:val="0064396A"/>
    <w:rsid w:val="006446D7"/>
    <w:rsid w:val="00645706"/>
    <w:rsid w:val="0064624E"/>
    <w:rsid w:val="00650AB9"/>
    <w:rsid w:val="00654B6C"/>
    <w:rsid w:val="00655733"/>
    <w:rsid w:val="00655ACD"/>
    <w:rsid w:val="00656A92"/>
    <w:rsid w:val="00656AB9"/>
    <w:rsid w:val="00656DDE"/>
    <w:rsid w:val="0066011D"/>
    <w:rsid w:val="00660544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F4D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84CD6"/>
    <w:rsid w:val="006870C2"/>
    <w:rsid w:val="006879A8"/>
    <w:rsid w:val="00690231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4B99"/>
    <w:rsid w:val="006B50CF"/>
    <w:rsid w:val="006B7DAF"/>
    <w:rsid w:val="006C03B8"/>
    <w:rsid w:val="006C1707"/>
    <w:rsid w:val="006C5864"/>
    <w:rsid w:val="006C5EC9"/>
    <w:rsid w:val="006C6059"/>
    <w:rsid w:val="006C7522"/>
    <w:rsid w:val="006D4C49"/>
    <w:rsid w:val="006D6F08"/>
    <w:rsid w:val="006D7F17"/>
    <w:rsid w:val="006D7FEE"/>
    <w:rsid w:val="006E062C"/>
    <w:rsid w:val="006E0B7B"/>
    <w:rsid w:val="006E1C82"/>
    <w:rsid w:val="006E28B7"/>
    <w:rsid w:val="006E2A9B"/>
    <w:rsid w:val="006E3310"/>
    <w:rsid w:val="006E4E39"/>
    <w:rsid w:val="006E565E"/>
    <w:rsid w:val="006E673D"/>
    <w:rsid w:val="006E674C"/>
    <w:rsid w:val="006E7D3B"/>
    <w:rsid w:val="006F1B70"/>
    <w:rsid w:val="006F23B1"/>
    <w:rsid w:val="006F2953"/>
    <w:rsid w:val="006F2DC0"/>
    <w:rsid w:val="006F3339"/>
    <w:rsid w:val="006F341D"/>
    <w:rsid w:val="006F3CDE"/>
    <w:rsid w:val="006F4243"/>
    <w:rsid w:val="006F47FC"/>
    <w:rsid w:val="006F58D4"/>
    <w:rsid w:val="006F6582"/>
    <w:rsid w:val="0070346E"/>
    <w:rsid w:val="00704EDB"/>
    <w:rsid w:val="007054E1"/>
    <w:rsid w:val="00706101"/>
    <w:rsid w:val="00707072"/>
    <w:rsid w:val="00707D61"/>
    <w:rsid w:val="00711D88"/>
    <w:rsid w:val="00712287"/>
    <w:rsid w:val="00712772"/>
    <w:rsid w:val="00713C2E"/>
    <w:rsid w:val="007148D3"/>
    <w:rsid w:val="00715B9A"/>
    <w:rsid w:val="00716902"/>
    <w:rsid w:val="007206F8"/>
    <w:rsid w:val="00721B32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06EC"/>
    <w:rsid w:val="00751228"/>
    <w:rsid w:val="00755B8D"/>
    <w:rsid w:val="007571E1"/>
    <w:rsid w:val="007604B2"/>
    <w:rsid w:val="007615FB"/>
    <w:rsid w:val="0076342D"/>
    <w:rsid w:val="00764EE4"/>
    <w:rsid w:val="00765281"/>
    <w:rsid w:val="00766BAD"/>
    <w:rsid w:val="007729A2"/>
    <w:rsid w:val="007755F2"/>
    <w:rsid w:val="00776971"/>
    <w:rsid w:val="00780298"/>
    <w:rsid w:val="00780A80"/>
    <w:rsid w:val="0078177E"/>
    <w:rsid w:val="0078304C"/>
    <w:rsid w:val="00783673"/>
    <w:rsid w:val="0078481D"/>
    <w:rsid w:val="0078532D"/>
    <w:rsid w:val="00785490"/>
    <w:rsid w:val="0078618F"/>
    <w:rsid w:val="00786D71"/>
    <w:rsid w:val="00791ABD"/>
    <w:rsid w:val="007925EA"/>
    <w:rsid w:val="00793CD8"/>
    <w:rsid w:val="00795C92"/>
    <w:rsid w:val="00796231"/>
    <w:rsid w:val="007A078A"/>
    <w:rsid w:val="007A0863"/>
    <w:rsid w:val="007A14F3"/>
    <w:rsid w:val="007A1CB3"/>
    <w:rsid w:val="007A306F"/>
    <w:rsid w:val="007A43A6"/>
    <w:rsid w:val="007A44B6"/>
    <w:rsid w:val="007A58A6"/>
    <w:rsid w:val="007A6BB8"/>
    <w:rsid w:val="007A7EDD"/>
    <w:rsid w:val="007B09B8"/>
    <w:rsid w:val="007B1803"/>
    <w:rsid w:val="007B3CEC"/>
    <w:rsid w:val="007B3D2D"/>
    <w:rsid w:val="007B50AE"/>
    <w:rsid w:val="007B518B"/>
    <w:rsid w:val="007B51DF"/>
    <w:rsid w:val="007C05DD"/>
    <w:rsid w:val="007C3D18"/>
    <w:rsid w:val="007C54C8"/>
    <w:rsid w:val="007C60BF"/>
    <w:rsid w:val="007C6A07"/>
    <w:rsid w:val="007C75A1"/>
    <w:rsid w:val="007C77A5"/>
    <w:rsid w:val="007C7874"/>
    <w:rsid w:val="007D04E5"/>
    <w:rsid w:val="007D3FDF"/>
    <w:rsid w:val="007D4216"/>
    <w:rsid w:val="007D5901"/>
    <w:rsid w:val="007D7526"/>
    <w:rsid w:val="007E05B8"/>
    <w:rsid w:val="007E1DDE"/>
    <w:rsid w:val="007E21F4"/>
    <w:rsid w:val="007E22A2"/>
    <w:rsid w:val="007E4610"/>
    <w:rsid w:val="007E4715"/>
    <w:rsid w:val="007E505B"/>
    <w:rsid w:val="007E7091"/>
    <w:rsid w:val="007F003D"/>
    <w:rsid w:val="007F4B13"/>
    <w:rsid w:val="008003C7"/>
    <w:rsid w:val="00803FAE"/>
    <w:rsid w:val="008042E4"/>
    <w:rsid w:val="0080605F"/>
    <w:rsid w:val="00807786"/>
    <w:rsid w:val="00810B4B"/>
    <w:rsid w:val="00810F12"/>
    <w:rsid w:val="00811FCB"/>
    <w:rsid w:val="00813F5E"/>
    <w:rsid w:val="008158D6"/>
    <w:rsid w:val="00817196"/>
    <w:rsid w:val="00820A5F"/>
    <w:rsid w:val="008235DB"/>
    <w:rsid w:val="008238D8"/>
    <w:rsid w:val="00823EEC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15B6"/>
    <w:rsid w:val="008444E8"/>
    <w:rsid w:val="00844E80"/>
    <w:rsid w:val="0084607D"/>
    <w:rsid w:val="0084627C"/>
    <w:rsid w:val="00846FE7"/>
    <w:rsid w:val="00854D01"/>
    <w:rsid w:val="00856911"/>
    <w:rsid w:val="00864261"/>
    <w:rsid w:val="00866FD4"/>
    <w:rsid w:val="008677FD"/>
    <w:rsid w:val="00867E8D"/>
    <w:rsid w:val="008706D4"/>
    <w:rsid w:val="00870F8A"/>
    <w:rsid w:val="0087100C"/>
    <w:rsid w:val="008719A4"/>
    <w:rsid w:val="00871D23"/>
    <w:rsid w:val="00874312"/>
    <w:rsid w:val="0087437C"/>
    <w:rsid w:val="00875CD7"/>
    <w:rsid w:val="00876B4D"/>
    <w:rsid w:val="00876FF1"/>
    <w:rsid w:val="00877F18"/>
    <w:rsid w:val="008823C4"/>
    <w:rsid w:val="00883EE6"/>
    <w:rsid w:val="008846BE"/>
    <w:rsid w:val="00887C29"/>
    <w:rsid w:val="00887E53"/>
    <w:rsid w:val="00892565"/>
    <w:rsid w:val="008941E3"/>
    <w:rsid w:val="00894A88"/>
    <w:rsid w:val="00895386"/>
    <w:rsid w:val="00895D3B"/>
    <w:rsid w:val="0089710B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0C0C"/>
    <w:rsid w:val="008E1358"/>
    <w:rsid w:val="008E1909"/>
    <w:rsid w:val="008E22F2"/>
    <w:rsid w:val="008E56AC"/>
    <w:rsid w:val="008F0EB2"/>
    <w:rsid w:val="008F1C4E"/>
    <w:rsid w:val="008F1EAB"/>
    <w:rsid w:val="008F33DC"/>
    <w:rsid w:val="008F477F"/>
    <w:rsid w:val="008F661D"/>
    <w:rsid w:val="00902180"/>
    <w:rsid w:val="00902350"/>
    <w:rsid w:val="0090336B"/>
    <w:rsid w:val="009053AA"/>
    <w:rsid w:val="00906939"/>
    <w:rsid w:val="00910B7D"/>
    <w:rsid w:val="00911DFB"/>
    <w:rsid w:val="009139D9"/>
    <w:rsid w:val="00914404"/>
    <w:rsid w:val="00914AD8"/>
    <w:rsid w:val="00916079"/>
    <w:rsid w:val="00917CE9"/>
    <w:rsid w:val="009206B0"/>
    <w:rsid w:val="0092075B"/>
    <w:rsid w:val="00920BF2"/>
    <w:rsid w:val="00922010"/>
    <w:rsid w:val="00922C77"/>
    <w:rsid w:val="00927B80"/>
    <w:rsid w:val="00931BD9"/>
    <w:rsid w:val="00932BE1"/>
    <w:rsid w:val="00935674"/>
    <w:rsid w:val="00935999"/>
    <w:rsid w:val="009368F3"/>
    <w:rsid w:val="00940635"/>
    <w:rsid w:val="00941636"/>
    <w:rsid w:val="00943742"/>
    <w:rsid w:val="00945C05"/>
    <w:rsid w:val="00946945"/>
    <w:rsid w:val="00947084"/>
    <w:rsid w:val="009473DB"/>
    <w:rsid w:val="00947713"/>
    <w:rsid w:val="00950DE7"/>
    <w:rsid w:val="00951D22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66B8B"/>
    <w:rsid w:val="00971F08"/>
    <w:rsid w:val="0097603D"/>
    <w:rsid w:val="00976949"/>
    <w:rsid w:val="00980477"/>
    <w:rsid w:val="009826DE"/>
    <w:rsid w:val="00985253"/>
    <w:rsid w:val="009853B3"/>
    <w:rsid w:val="00990284"/>
    <w:rsid w:val="00990630"/>
    <w:rsid w:val="00991761"/>
    <w:rsid w:val="00992D20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ED0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3069"/>
    <w:rsid w:val="009D3E49"/>
    <w:rsid w:val="009D4FF0"/>
    <w:rsid w:val="009D550A"/>
    <w:rsid w:val="009D703C"/>
    <w:rsid w:val="009D718F"/>
    <w:rsid w:val="009E068F"/>
    <w:rsid w:val="009E14E0"/>
    <w:rsid w:val="009E35DB"/>
    <w:rsid w:val="009E47A3"/>
    <w:rsid w:val="009E675C"/>
    <w:rsid w:val="009E688D"/>
    <w:rsid w:val="009E7A41"/>
    <w:rsid w:val="009F08F3"/>
    <w:rsid w:val="009F344F"/>
    <w:rsid w:val="00A031D8"/>
    <w:rsid w:val="00A048A8"/>
    <w:rsid w:val="00A04F49"/>
    <w:rsid w:val="00A11415"/>
    <w:rsid w:val="00A11FD5"/>
    <w:rsid w:val="00A13E54"/>
    <w:rsid w:val="00A143E8"/>
    <w:rsid w:val="00A14BA0"/>
    <w:rsid w:val="00A154D3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0788"/>
    <w:rsid w:val="00A335AC"/>
    <w:rsid w:val="00A3448A"/>
    <w:rsid w:val="00A35E65"/>
    <w:rsid w:val="00A36297"/>
    <w:rsid w:val="00A40F09"/>
    <w:rsid w:val="00A41E2B"/>
    <w:rsid w:val="00A41E49"/>
    <w:rsid w:val="00A42062"/>
    <w:rsid w:val="00A456BA"/>
    <w:rsid w:val="00A45B74"/>
    <w:rsid w:val="00A45D92"/>
    <w:rsid w:val="00A47DA0"/>
    <w:rsid w:val="00A51976"/>
    <w:rsid w:val="00A52E1D"/>
    <w:rsid w:val="00A537C8"/>
    <w:rsid w:val="00A54DC8"/>
    <w:rsid w:val="00A56A17"/>
    <w:rsid w:val="00A61499"/>
    <w:rsid w:val="00A62A77"/>
    <w:rsid w:val="00A63483"/>
    <w:rsid w:val="00A657D7"/>
    <w:rsid w:val="00A660AC"/>
    <w:rsid w:val="00A673AB"/>
    <w:rsid w:val="00A67E6C"/>
    <w:rsid w:val="00A71B99"/>
    <w:rsid w:val="00A721E1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207F"/>
    <w:rsid w:val="00AA2806"/>
    <w:rsid w:val="00AA51D6"/>
    <w:rsid w:val="00AA59D1"/>
    <w:rsid w:val="00AB0BC8"/>
    <w:rsid w:val="00AB11CA"/>
    <w:rsid w:val="00AB14D9"/>
    <w:rsid w:val="00AB41B4"/>
    <w:rsid w:val="00AB4AB8"/>
    <w:rsid w:val="00AB655E"/>
    <w:rsid w:val="00AC007F"/>
    <w:rsid w:val="00AC2ECD"/>
    <w:rsid w:val="00AC3119"/>
    <w:rsid w:val="00AC49FB"/>
    <w:rsid w:val="00AC5A10"/>
    <w:rsid w:val="00AD0336"/>
    <w:rsid w:val="00AD0894"/>
    <w:rsid w:val="00AD0AA3"/>
    <w:rsid w:val="00AD2407"/>
    <w:rsid w:val="00AD2ED0"/>
    <w:rsid w:val="00AD3F94"/>
    <w:rsid w:val="00AD48C0"/>
    <w:rsid w:val="00AD4A5A"/>
    <w:rsid w:val="00AE27AC"/>
    <w:rsid w:val="00AE40E0"/>
    <w:rsid w:val="00AE42E7"/>
    <w:rsid w:val="00AE4DBA"/>
    <w:rsid w:val="00AE4F07"/>
    <w:rsid w:val="00AE60A6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5C37"/>
    <w:rsid w:val="00B269DD"/>
    <w:rsid w:val="00B2763F"/>
    <w:rsid w:val="00B27AAC"/>
    <w:rsid w:val="00B30929"/>
    <w:rsid w:val="00B34034"/>
    <w:rsid w:val="00B34375"/>
    <w:rsid w:val="00B34AFE"/>
    <w:rsid w:val="00B372AA"/>
    <w:rsid w:val="00B40445"/>
    <w:rsid w:val="00B409E0"/>
    <w:rsid w:val="00B40CAE"/>
    <w:rsid w:val="00B40E9C"/>
    <w:rsid w:val="00B41888"/>
    <w:rsid w:val="00B4488B"/>
    <w:rsid w:val="00B45A52"/>
    <w:rsid w:val="00B46175"/>
    <w:rsid w:val="00B46B17"/>
    <w:rsid w:val="00B527D5"/>
    <w:rsid w:val="00B548B7"/>
    <w:rsid w:val="00B57CCB"/>
    <w:rsid w:val="00B61E69"/>
    <w:rsid w:val="00B64514"/>
    <w:rsid w:val="00B664C7"/>
    <w:rsid w:val="00B666A4"/>
    <w:rsid w:val="00B67B87"/>
    <w:rsid w:val="00B713D8"/>
    <w:rsid w:val="00B739F6"/>
    <w:rsid w:val="00B80F09"/>
    <w:rsid w:val="00B81A6C"/>
    <w:rsid w:val="00B85DE5"/>
    <w:rsid w:val="00B87CF4"/>
    <w:rsid w:val="00B90F73"/>
    <w:rsid w:val="00B913C3"/>
    <w:rsid w:val="00B93B59"/>
    <w:rsid w:val="00B9406A"/>
    <w:rsid w:val="00B941B9"/>
    <w:rsid w:val="00B94D9F"/>
    <w:rsid w:val="00BA2280"/>
    <w:rsid w:val="00BA2A08"/>
    <w:rsid w:val="00BA2DDB"/>
    <w:rsid w:val="00BA56D2"/>
    <w:rsid w:val="00BA76E0"/>
    <w:rsid w:val="00BB0A01"/>
    <w:rsid w:val="00BB2A25"/>
    <w:rsid w:val="00BB51E9"/>
    <w:rsid w:val="00BB548B"/>
    <w:rsid w:val="00BB5965"/>
    <w:rsid w:val="00BB7EC2"/>
    <w:rsid w:val="00BC0FDC"/>
    <w:rsid w:val="00BC1B88"/>
    <w:rsid w:val="00BC3053"/>
    <w:rsid w:val="00BC3F16"/>
    <w:rsid w:val="00BC4D2E"/>
    <w:rsid w:val="00BC5A0F"/>
    <w:rsid w:val="00BC6438"/>
    <w:rsid w:val="00BD1B8B"/>
    <w:rsid w:val="00BD48AC"/>
    <w:rsid w:val="00BD4C49"/>
    <w:rsid w:val="00BD5C1A"/>
    <w:rsid w:val="00BD5F1A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BF7DA8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7377"/>
    <w:rsid w:val="00C07FF4"/>
    <w:rsid w:val="00C10478"/>
    <w:rsid w:val="00C10F06"/>
    <w:rsid w:val="00C11B89"/>
    <w:rsid w:val="00C12107"/>
    <w:rsid w:val="00C145C1"/>
    <w:rsid w:val="00C14D4B"/>
    <w:rsid w:val="00C154BB"/>
    <w:rsid w:val="00C16B01"/>
    <w:rsid w:val="00C17372"/>
    <w:rsid w:val="00C2074F"/>
    <w:rsid w:val="00C25425"/>
    <w:rsid w:val="00C26150"/>
    <w:rsid w:val="00C27558"/>
    <w:rsid w:val="00C279B5"/>
    <w:rsid w:val="00C27C45"/>
    <w:rsid w:val="00C31324"/>
    <w:rsid w:val="00C326CB"/>
    <w:rsid w:val="00C37127"/>
    <w:rsid w:val="00C3719D"/>
    <w:rsid w:val="00C37CB2"/>
    <w:rsid w:val="00C430A2"/>
    <w:rsid w:val="00C43E6D"/>
    <w:rsid w:val="00C45A75"/>
    <w:rsid w:val="00C45B88"/>
    <w:rsid w:val="00C46E6A"/>
    <w:rsid w:val="00C473A5"/>
    <w:rsid w:val="00C50F09"/>
    <w:rsid w:val="00C5235E"/>
    <w:rsid w:val="00C53AD0"/>
    <w:rsid w:val="00C54995"/>
    <w:rsid w:val="00C54D41"/>
    <w:rsid w:val="00C55240"/>
    <w:rsid w:val="00C557AC"/>
    <w:rsid w:val="00C56BCE"/>
    <w:rsid w:val="00C60783"/>
    <w:rsid w:val="00C60BF4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76E7D"/>
    <w:rsid w:val="00C81568"/>
    <w:rsid w:val="00C8176F"/>
    <w:rsid w:val="00C835A8"/>
    <w:rsid w:val="00C84C43"/>
    <w:rsid w:val="00C87A0C"/>
    <w:rsid w:val="00C9027A"/>
    <w:rsid w:val="00C9068E"/>
    <w:rsid w:val="00C93814"/>
    <w:rsid w:val="00C93C4B"/>
    <w:rsid w:val="00C941BC"/>
    <w:rsid w:val="00C944AB"/>
    <w:rsid w:val="00C951A3"/>
    <w:rsid w:val="00C95B40"/>
    <w:rsid w:val="00C97C73"/>
    <w:rsid w:val="00CA1ED8"/>
    <w:rsid w:val="00CA3F94"/>
    <w:rsid w:val="00CA60BF"/>
    <w:rsid w:val="00CA656D"/>
    <w:rsid w:val="00CA77C0"/>
    <w:rsid w:val="00CB14BD"/>
    <w:rsid w:val="00CB1F63"/>
    <w:rsid w:val="00CB36F0"/>
    <w:rsid w:val="00CB3B9F"/>
    <w:rsid w:val="00CB7170"/>
    <w:rsid w:val="00CB7346"/>
    <w:rsid w:val="00CB7817"/>
    <w:rsid w:val="00CB7F92"/>
    <w:rsid w:val="00CC040E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97"/>
    <w:rsid w:val="00CE0424"/>
    <w:rsid w:val="00CE5C3D"/>
    <w:rsid w:val="00CE7561"/>
    <w:rsid w:val="00CF00C9"/>
    <w:rsid w:val="00CF1354"/>
    <w:rsid w:val="00CF3B1F"/>
    <w:rsid w:val="00CF3BF6"/>
    <w:rsid w:val="00CF4242"/>
    <w:rsid w:val="00CF625B"/>
    <w:rsid w:val="00CF687E"/>
    <w:rsid w:val="00D026F5"/>
    <w:rsid w:val="00D02778"/>
    <w:rsid w:val="00D0349B"/>
    <w:rsid w:val="00D05053"/>
    <w:rsid w:val="00D05068"/>
    <w:rsid w:val="00D10249"/>
    <w:rsid w:val="00D1106A"/>
    <w:rsid w:val="00D111C4"/>
    <w:rsid w:val="00D115C3"/>
    <w:rsid w:val="00D11897"/>
    <w:rsid w:val="00D13135"/>
    <w:rsid w:val="00D13D76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44575"/>
    <w:rsid w:val="00D45A12"/>
    <w:rsid w:val="00D508AA"/>
    <w:rsid w:val="00D5195F"/>
    <w:rsid w:val="00D533C3"/>
    <w:rsid w:val="00D53416"/>
    <w:rsid w:val="00D546FF"/>
    <w:rsid w:val="00D55AD5"/>
    <w:rsid w:val="00D576CA"/>
    <w:rsid w:val="00D61505"/>
    <w:rsid w:val="00D61AF5"/>
    <w:rsid w:val="00D64BF7"/>
    <w:rsid w:val="00D652B5"/>
    <w:rsid w:val="00D66155"/>
    <w:rsid w:val="00D66723"/>
    <w:rsid w:val="00D708B0"/>
    <w:rsid w:val="00D725D5"/>
    <w:rsid w:val="00D72C6A"/>
    <w:rsid w:val="00D7696A"/>
    <w:rsid w:val="00D77B1D"/>
    <w:rsid w:val="00D8021F"/>
    <w:rsid w:val="00D80383"/>
    <w:rsid w:val="00D823C6"/>
    <w:rsid w:val="00D8327F"/>
    <w:rsid w:val="00D854F3"/>
    <w:rsid w:val="00D86CA3"/>
    <w:rsid w:val="00D871CE"/>
    <w:rsid w:val="00D87B91"/>
    <w:rsid w:val="00D90803"/>
    <w:rsid w:val="00D9196D"/>
    <w:rsid w:val="00D92982"/>
    <w:rsid w:val="00DA1FAC"/>
    <w:rsid w:val="00DA22AF"/>
    <w:rsid w:val="00DA305E"/>
    <w:rsid w:val="00DA5417"/>
    <w:rsid w:val="00DA56E8"/>
    <w:rsid w:val="00DA6BE1"/>
    <w:rsid w:val="00DA78A7"/>
    <w:rsid w:val="00DB0A9F"/>
    <w:rsid w:val="00DB2BE9"/>
    <w:rsid w:val="00DB377D"/>
    <w:rsid w:val="00DB39E3"/>
    <w:rsid w:val="00DB6DCD"/>
    <w:rsid w:val="00DC2D36"/>
    <w:rsid w:val="00DC4E5A"/>
    <w:rsid w:val="00DC53EF"/>
    <w:rsid w:val="00DD0DA8"/>
    <w:rsid w:val="00DD0F3C"/>
    <w:rsid w:val="00DD17FE"/>
    <w:rsid w:val="00DD56D4"/>
    <w:rsid w:val="00DE5608"/>
    <w:rsid w:val="00DE58D0"/>
    <w:rsid w:val="00DE6025"/>
    <w:rsid w:val="00DE654F"/>
    <w:rsid w:val="00DE74F4"/>
    <w:rsid w:val="00DF0B6E"/>
    <w:rsid w:val="00DF15E0"/>
    <w:rsid w:val="00DF2804"/>
    <w:rsid w:val="00DF2C21"/>
    <w:rsid w:val="00DF37A0"/>
    <w:rsid w:val="00DF7F71"/>
    <w:rsid w:val="00E110E7"/>
    <w:rsid w:val="00E11B20"/>
    <w:rsid w:val="00E15761"/>
    <w:rsid w:val="00E16C38"/>
    <w:rsid w:val="00E17266"/>
    <w:rsid w:val="00E17FA2"/>
    <w:rsid w:val="00E22330"/>
    <w:rsid w:val="00E25796"/>
    <w:rsid w:val="00E25CB8"/>
    <w:rsid w:val="00E26562"/>
    <w:rsid w:val="00E270E8"/>
    <w:rsid w:val="00E30B5A"/>
    <w:rsid w:val="00E3123D"/>
    <w:rsid w:val="00E31461"/>
    <w:rsid w:val="00E31D43"/>
    <w:rsid w:val="00E32608"/>
    <w:rsid w:val="00E34188"/>
    <w:rsid w:val="00E3485E"/>
    <w:rsid w:val="00E34B6E"/>
    <w:rsid w:val="00E35559"/>
    <w:rsid w:val="00E3723A"/>
    <w:rsid w:val="00E37860"/>
    <w:rsid w:val="00E4181A"/>
    <w:rsid w:val="00E41919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3ED5"/>
    <w:rsid w:val="00E54A23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1B86"/>
    <w:rsid w:val="00E8234C"/>
    <w:rsid w:val="00E82DCE"/>
    <w:rsid w:val="00E83316"/>
    <w:rsid w:val="00E83AA9"/>
    <w:rsid w:val="00E85928"/>
    <w:rsid w:val="00E87822"/>
    <w:rsid w:val="00E87AA7"/>
    <w:rsid w:val="00E90395"/>
    <w:rsid w:val="00E90E49"/>
    <w:rsid w:val="00E917F9"/>
    <w:rsid w:val="00E92520"/>
    <w:rsid w:val="00E9291C"/>
    <w:rsid w:val="00E93739"/>
    <w:rsid w:val="00E93FFE"/>
    <w:rsid w:val="00E94BE3"/>
    <w:rsid w:val="00E94D50"/>
    <w:rsid w:val="00E94F8A"/>
    <w:rsid w:val="00EA0920"/>
    <w:rsid w:val="00EA1E57"/>
    <w:rsid w:val="00EA22E9"/>
    <w:rsid w:val="00EA23B7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3CB1"/>
    <w:rsid w:val="00EC4207"/>
    <w:rsid w:val="00EC4EC5"/>
    <w:rsid w:val="00EC5653"/>
    <w:rsid w:val="00EC5709"/>
    <w:rsid w:val="00EC71CE"/>
    <w:rsid w:val="00ED1006"/>
    <w:rsid w:val="00EE32ED"/>
    <w:rsid w:val="00EE34D8"/>
    <w:rsid w:val="00EE4652"/>
    <w:rsid w:val="00EE7B28"/>
    <w:rsid w:val="00EF18FE"/>
    <w:rsid w:val="00EF3BB0"/>
    <w:rsid w:val="00EF3C85"/>
    <w:rsid w:val="00EF451F"/>
    <w:rsid w:val="00EF5355"/>
    <w:rsid w:val="00EF5787"/>
    <w:rsid w:val="00EF60D0"/>
    <w:rsid w:val="00F01B61"/>
    <w:rsid w:val="00F02640"/>
    <w:rsid w:val="00F0528D"/>
    <w:rsid w:val="00F06845"/>
    <w:rsid w:val="00F06C67"/>
    <w:rsid w:val="00F06DFD"/>
    <w:rsid w:val="00F071D1"/>
    <w:rsid w:val="00F07533"/>
    <w:rsid w:val="00F10629"/>
    <w:rsid w:val="00F10B65"/>
    <w:rsid w:val="00F13F84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51F86"/>
    <w:rsid w:val="00F52823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2281"/>
    <w:rsid w:val="00F8284C"/>
    <w:rsid w:val="00F8344C"/>
    <w:rsid w:val="00F8456C"/>
    <w:rsid w:val="00F859D8"/>
    <w:rsid w:val="00F868F5"/>
    <w:rsid w:val="00F9056A"/>
    <w:rsid w:val="00F90F8D"/>
    <w:rsid w:val="00F92782"/>
    <w:rsid w:val="00F93AA9"/>
    <w:rsid w:val="00F96381"/>
    <w:rsid w:val="00F96985"/>
    <w:rsid w:val="00F97838"/>
    <w:rsid w:val="00FA0C6D"/>
    <w:rsid w:val="00FA28D1"/>
    <w:rsid w:val="00FA2BB3"/>
    <w:rsid w:val="00FA2D91"/>
    <w:rsid w:val="00FA3845"/>
    <w:rsid w:val="00FA389D"/>
    <w:rsid w:val="00FA4708"/>
    <w:rsid w:val="00FA482F"/>
    <w:rsid w:val="00FB3855"/>
    <w:rsid w:val="00FB4C80"/>
    <w:rsid w:val="00FB6A6A"/>
    <w:rsid w:val="00FB7653"/>
    <w:rsid w:val="00FC0338"/>
    <w:rsid w:val="00FC7429"/>
    <w:rsid w:val="00FC795E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271B"/>
    <w:rsid w:val="00FE294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A3A12A18-88BF-4C9E-BB8F-F87BAFA2B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7E_Electronic_2022-09/Docs/SP-220803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5F3BF5-DD4E-4DA3-ADB0-9A671D8F6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1116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7358</CharactersWithSpaces>
  <SharedDoc>false</SharedDoc>
  <HyperlinkBase/>
  <HLinks>
    <vt:vector size="36" baseType="variant">
      <vt:variant>
        <vt:i4>3014724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https://www.3gpp.org/ftp/tsg_sa/TSG_SA/TSGS_97E_Electronic_2022-09/Docs/SP-220803.zip</vt:lpwstr>
      </vt:variant>
      <vt:variant>
        <vt:lpwstr/>
      </vt:variant>
      <vt:variant>
        <vt:i4>6291548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https://www.3gpp.org/ftp/tsg_ran/TSG_RAN/TSGR_98e/Docs/RP-223544.zip</vt:lpwstr>
      </vt:variant>
      <vt:variant>
        <vt:lpwstr/>
      </vt:variant>
      <vt:variant>
        <vt:i4>5832740</vt:i4>
      </vt:variant>
      <vt:variant>
        <vt:i4>9</vt:i4>
      </vt:variant>
      <vt:variant>
        <vt:i4>0</vt:i4>
      </vt:variant>
      <vt:variant>
        <vt:i4>5</vt:i4>
      </vt:variant>
      <vt:variant>
        <vt:lpwstr>mailto:yazid.lyazidi@ericsson.com</vt:lpwstr>
      </vt:variant>
      <vt:variant>
        <vt:lpwstr/>
      </vt:variant>
      <vt:variant>
        <vt:i4>4980774</vt:i4>
      </vt:variant>
      <vt:variant>
        <vt:i4>6</vt:i4>
      </vt:variant>
      <vt:variant>
        <vt:i4>0</vt:i4>
      </vt:variant>
      <vt:variant>
        <vt:i4>5</vt:i4>
      </vt:variant>
      <vt:variant>
        <vt:lpwstr>mailto:johan.bergman@ericsson.com</vt:lpwstr>
      </vt:variant>
      <vt:variant>
        <vt:lpwstr/>
      </vt:variant>
      <vt:variant>
        <vt:i4>852070</vt:i4>
      </vt:variant>
      <vt:variant>
        <vt:i4>3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5832740</vt:i4>
      </vt:variant>
      <vt:variant>
        <vt:i4>0</vt:i4>
      </vt:variant>
      <vt:variant>
        <vt:i4>0</vt:i4>
      </vt:variant>
      <vt:variant>
        <vt:i4>5</vt:i4>
      </vt:variant>
      <vt:variant>
        <vt:lpwstr>mailto:yazid.lyazidi@ericsson.com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emre.yavuz@ericsson.com</dc:creator>
  <cp:keywords>3GPP; Ericsson; TDoc</cp:keywords>
  <dc:description/>
  <cp:lastModifiedBy>Ericsson</cp:lastModifiedBy>
  <cp:revision>21</cp:revision>
  <cp:lastPrinted>2008-02-01T01:09:00Z</cp:lastPrinted>
  <dcterms:created xsi:type="dcterms:W3CDTF">2023-04-04T08:48:00Z</dcterms:created>
  <dcterms:modified xsi:type="dcterms:W3CDTF">2023-05-11T15:56:00Z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