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A96A2" w14:textId="63D36B73" w:rsidR="002F7438" w:rsidRDefault="002F7438" w:rsidP="002F7438">
      <w:pPr>
        <w:pStyle w:val="a7"/>
        <w:tabs>
          <w:tab w:val="right" w:pos="9630"/>
        </w:tabs>
        <w:rPr>
          <w:rFonts w:cs="Arial"/>
          <w:noProof w:val="0"/>
          <w:sz w:val="24"/>
        </w:rPr>
      </w:pPr>
      <w:r>
        <w:rPr>
          <w:rFonts w:cs="Arial"/>
          <w:noProof w:val="0"/>
          <w:sz w:val="24"/>
        </w:rPr>
        <w:t>3GPP TSG-RAN WG3 Meeting #119bis-e</w:t>
      </w:r>
      <w:r>
        <w:rPr>
          <w:rFonts w:cs="Arial"/>
          <w:noProof w:val="0"/>
          <w:sz w:val="24"/>
        </w:rPr>
        <w:tab/>
      </w:r>
      <w:bookmarkStart w:id="0" w:name="_GoBack"/>
      <w:r w:rsidR="00120A17" w:rsidRPr="00120A17">
        <w:rPr>
          <w:rFonts w:cs="Arial"/>
          <w:noProof w:val="0"/>
          <w:sz w:val="24"/>
        </w:rPr>
        <w:t>R3-231484</w:t>
      </w:r>
      <w:bookmarkEnd w:id="0"/>
    </w:p>
    <w:p w14:paraId="66F19BC4" w14:textId="2B52AB41" w:rsidR="002F7438" w:rsidRDefault="00BE38BF" w:rsidP="002F7438">
      <w:pPr>
        <w:pStyle w:val="ac"/>
        <w:jc w:val="both"/>
        <w:rPr>
          <w:rFonts w:eastAsia="MS UI Gothic" w:cs="Arial"/>
          <w:i w:val="0"/>
          <w:noProof w:val="0"/>
          <w:sz w:val="24"/>
          <w:szCs w:val="22"/>
        </w:rPr>
      </w:pPr>
      <w:r>
        <w:rPr>
          <w:rFonts w:cs="Arial"/>
          <w:i w:val="0"/>
          <w:noProof w:val="0"/>
          <w:sz w:val="24"/>
        </w:rPr>
        <w:t>Online</w:t>
      </w:r>
      <w:r w:rsidR="002F7438" w:rsidRPr="00D65A3A">
        <w:rPr>
          <w:rFonts w:cs="Arial"/>
          <w:i w:val="0"/>
          <w:noProof w:val="0"/>
          <w:sz w:val="24"/>
        </w:rPr>
        <w:t>, 17</w:t>
      </w:r>
      <w:r w:rsidR="002F7438" w:rsidRPr="00D65A3A">
        <w:rPr>
          <w:rFonts w:cs="Arial"/>
          <w:i w:val="0"/>
          <w:noProof w:val="0"/>
          <w:sz w:val="24"/>
          <w:vertAlign w:val="superscript"/>
        </w:rPr>
        <w:t>th</w:t>
      </w:r>
      <w:r w:rsidR="002F7438" w:rsidRPr="00D65A3A">
        <w:rPr>
          <w:rFonts w:cs="Arial"/>
          <w:i w:val="0"/>
          <w:noProof w:val="0"/>
          <w:sz w:val="24"/>
        </w:rPr>
        <w:t xml:space="preserve"> –26</w:t>
      </w:r>
      <w:r w:rsidR="002F7438" w:rsidRPr="00D65A3A">
        <w:rPr>
          <w:rFonts w:cs="Arial"/>
          <w:i w:val="0"/>
          <w:noProof w:val="0"/>
          <w:sz w:val="24"/>
          <w:vertAlign w:val="superscript"/>
        </w:rPr>
        <w:t>th</w:t>
      </w:r>
      <w:r>
        <w:rPr>
          <w:rFonts w:cs="Arial"/>
          <w:i w:val="0"/>
          <w:noProof w:val="0"/>
          <w:sz w:val="24"/>
          <w:vertAlign w:val="superscript"/>
        </w:rPr>
        <w:t xml:space="preserve"> </w:t>
      </w:r>
      <w:r>
        <w:rPr>
          <w:rFonts w:cs="Arial"/>
          <w:i w:val="0"/>
          <w:noProof w:val="0"/>
          <w:sz w:val="24"/>
        </w:rPr>
        <w:t>April</w:t>
      </w:r>
      <w:r w:rsidR="002F7438" w:rsidRPr="00BC4306">
        <w:rPr>
          <w:rFonts w:cs="Arial"/>
          <w:i w:val="0"/>
          <w:noProof w:val="0"/>
          <w:sz w:val="24"/>
        </w:rPr>
        <w:t>, 2023</w:t>
      </w:r>
    </w:p>
    <w:p w14:paraId="5DF1A304" w14:textId="77777777" w:rsidR="002F7438" w:rsidRPr="005308FA" w:rsidRDefault="002F7438" w:rsidP="002F7438">
      <w:pPr>
        <w:pStyle w:val="ac"/>
        <w:jc w:val="both"/>
        <w:rPr>
          <w:rFonts w:ascii="DotumChe" w:eastAsia="宋体" w:hAnsi="DotumChe" w:cs="楷体_GB2312"/>
          <w:b w:val="0"/>
          <w:i w:val="0"/>
          <w:noProof w:val="0"/>
          <w:sz w:val="24"/>
          <w:szCs w:val="18"/>
        </w:rPr>
      </w:pPr>
    </w:p>
    <w:p w14:paraId="1A07B11D" w14:textId="77777777" w:rsidR="002F7438" w:rsidRDefault="002F7438" w:rsidP="002F743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AF538C">
        <w:rPr>
          <w:rFonts w:ascii="Arial" w:hAnsi="Arial"/>
          <w:sz w:val="24"/>
        </w:rPr>
        <w:t>(TP for NR_mobile_IAB BL CR for TS 38.423):</w:t>
      </w:r>
      <w:r>
        <w:rPr>
          <w:rFonts w:ascii="Arial" w:hAnsi="Arial"/>
          <w:sz w:val="24"/>
        </w:rPr>
        <w:t xml:space="preserve"> </w:t>
      </w:r>
      <w:r w:rsidRPr="00017A5A">
        <w:rPr>
          <w:rFonts w:ascii="Arial" w:hAnsi="Arial"/>
          <w:sz w:val="24"/>
        </w:rPr>
        <w:t>Mobility enhancement for mobile IAB</w:t>
      </w:r>
    </w:p>
    <w:p w14:paraId="34226526" w14:textId="77777777" w:rsidR="002F7438" w:rsidRDefault="002F7438" w:rsidP="002F7438">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268F44D0" w14:textId="77777777" w:rsidR="002F7438" w:rsidRDefault="002F7438" w:rsidP="002F7438">
      <w:pPr>
        <w:tabs>
          <w:tab w:val="left" w:pos="1985"/>
        </w:tabs>
        <w:rPr>
          <w:rStyle w:val="af8"/>
        </w:rPr>
      </w:pPr>
      <w:r>
        <w:rPr>
          <w:rFonts w:ascii="Arial" w:hAnsi="Arial"/>
          <w:b/>
          <w:sz w:val="24"/>
        </w:rPr>
        <w:t>Agenda item:</w:t>
      </w:r>
      <w:r>
        <w:rPr>
          <w:rFonts w:ascii="Arial" w:hAnsi="Arial"/>
          <w:sz w:val="24"/>
        </w:rPr>
        <w:tab/>
        <w:t>13.3</w:t>
      </w:r>
    </w:p>
    <w:p w14:paraId="614FA984" w14:textId="77777777" w:rsidR="002F7438" w:rsidRDefault="002F7438" w:rsidP="002F7438">
      <w:pPr>
        <w:tabs>
          <w:tab w:val="left" w:pos="1985"/>
        </w:tabs>
        <w:ind w:left="1980" w:hanging="1980"/>
        <w:rPr>
          <w:rFonts w:eastAsia="宋体"/>
        </w:rPr>
      </w:pPr>
      <w:r>
        <w:rPr>
          <w:rFonts w:ascii="Arial" w:hAnsi="Arial"/>
          <w:b/>
          <w:sz w:val="24"/>
        </w:rPr>
        <w:t>Document Type:</w:t>
      </w:r>
      <w:r>
        <w:rPr>
          <w:rFonts w:ascii="Arial" w:hAnsi="Arial"/>
          <w:sz w:val="24"/>
        </w:rPr>
        <w:tab/>
        <w:t>Other</w:t>
      </w:r>
      <w:r>
        <w:rPr>
          <w:rFonts w:ascii="Arial" w:hAnsi="Arial" w:cs="Arial"/>
          <w:b/>
          <w:sz w:val="28"/>
        </w:rPr>
        <w:tab/>
      </w:r>
    </w:p>
    <w:p w14:paraId="48271182" w14:textId="77777777" w:rsidR="002F7438" w:rsidRDefault="002F7438" w:rsidP="002F7438">
      <w:pPr>
        <w:pStyle w:val="10"/>
        <w:tabs>
          <w:tab w:val="num" w:pos="432"/>
        </w:tabs>
        <w:overflowPunct w:val="0"/>
        <w:autoSpaceDE w:val="0"/>
        <w:autoSpaceDN w:val="0"/>
        <w:adjustRightInd w:val="0"/>
        <w:ind w:left="432" w:hanging="432"/>
      </w:pPr>
      <w:r>
        <w:t xml:space="preserve">1 </w:t>
      </w:r>
      <w:r>
        <w:rPr>
          <w:rFonts w:hint="eastAsia"/>
        </w:rPr>
        <w:t>Introduction</w:t>
      </w:r>
      <w:bookmarkStart w:id="1" w:name="_Ref189809556"/>
      <w:bookmarkStart w:id="2" w:name="_Ref174151459"/>
    </w:p>
    <w:p w14:paraId="1DD778ED" w14:textId="77777777" w:rsidR="002F7438" w:rsidRDefault="002F7438" w:rsidP="002F7438">
      <w:pPr>
        <w:rPr>
          <w:rFonts w:eastAsia="宋体"/>
          <w:lang w:eastAsia="zh-CN"/>
        </w:rPr>
      </w:pPr>
      <w:r>
        <w:rPr>
          <w:rFonts w:eastAsia="宋体"/>
          <w:lang w:eastAsia="zh-CN"/>
        </w:rPr>
        <w:t xml:space="preserve">During the last RAN3 meeting </w:t>
      </w:r>
      <w:r>
        <w:rPr>
          <w:rFonts w:eastAsia="宋体"/>
          <w:lang w:eastAsia="zh-CN"/>
        </w:rPr>
        <w:fldChar w:fldCharType="begin"/>
      </w:r>
      <w:r>
        <w:rPr>
          <w:rFonts w:eastAsia="宋体"/>
          <w:lang w:eastAsia="zh-CN"/>
        </w:rPr>
        <w:instrText xml:space="preserve"> REF _Ref109308746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potential mobility enhancements for mobile IAB were discussed and the following agreements were achieved,</w:t>
      </w:r>
    </w:p>
    <w:p w14:paraId="6E46E79F" w14:textId="77777777" w:rsidR="002F7438" w:rsidRDefault="002F7438" w:rsidP="002F7438">
      <w:pPr>
        <w:widowControl w:val="0"/>
        <w:spacing w:after="0" w:line="276" w:lineRule="auto"/>
        <w:jc w:val="both"/>
        <w:rPr>
          <w:rFonts w:eastAsiaTheme="minorEastAsia"/>
          <w:b/>
          <w:i/>
          <w:lang w:eastAsia="zh-CN"/>
        </w:rPr>
      </w:pPr>
    </w:p>
    <w:p w14:paraId="3130C290" w14:textId="77777777" w:rsidR="002F7438" w:rsidRPr="00D65A3A" w:rsidRDefault="002F7438" w:rsidP="002F7438">
      <w:pPr>
        <w:widowControl w:val="0"/>
        <w:numPr>
          <w:ilvl w:val="0"/>
          <w:numId w:val="18"/>
        </w:numPr>
        <w:spacing w:after="0" w:line="276" w:lineRule="auto"/>
        <w:jc w:val="both"/>
        <w:rPr>
          <w:i/>
        </w:rPr>
      </w:pPr>
      <w:r w:rsidRPr="00D65A3A">
        <w:rPr>
          <w:i/>
        </w:rPr>
        <w:t>With respect to mIAB-DU migration and partial migration, RAN3 to discuss how the mobile IAB-DU’s parameters are (re-)configured.</w:t>
      </w:r>
    </w:p>
    <w:p w14:paraId="36A4D545" w14:textId="77777777" w:rsidR="002F7438" w:rsidRPr="00D65A3A" w:rsidRDefault="002F7438" w:rsidP="002F7438">
      <w:pPr>
        <w:widowControl w:val="0"/>
        <w:spacing w:after="0" w:line="276" w:lineRule="auto"/>
        <w:ind w:left="420"/>
        <w:jc w:val="both"/>
        <w:rPr>
          <w:i/>
        </w:rPr>
      </w:pPr>
    </w:p>
    <w:p w14:paraId="6C96926D" w14:textId="77777777" w:rsidR="002F7438" w:rsidRPr="00D65A3A" w:rsidRDefault="002F7438" w:rsidP="002F7438">
      <w:pPr>
        <w:widowControl w:val="0"/>
        <w:numPr>
          <w:ilvl w:val="0"/>
          <w:numId w:val="18"/>
        </w:numPr>
        <w:spacing w:after="0" w:line="276" w:lineRule="auto"/>
        <w:jc w:val="both"/>
        <w:rPr>
          <w:i/>
        </w:rPr>
      </w:pPr>
      <w:r w:rsidRPr="00D65A3A">
        <w:rPr>
          <w:i/>
        </w:rPr>
        <w:t>Capture on stage 2 that the TAC/RANAC broadcast by the mobile IAB-DU can be changed in order to reflect the mIAB-node’s physical location. It needs to be further discussed how the mobile IAB-DU’s TAC/RANAC is changed and what Stage 3 impacts are (if any).</w:t>
      </w:r>
    </w:p>
    <w:p w14:paraId="677C620C" w14:textId="77777777" w:rsidR="002F7438" w:rsidRDefault="002F7438" w:rsidP="002F7438">
      <w:pPr>
        <w:spacing w:after="60"/>
      </w:pPr>
    </w:p>
    <w:p w14:paraId="29CA4957" w14:textId="77777777" w:rsidR="002F7438" w:rsidRDefault="002F7438" w:rsidP="002F7438">
      <w:pPr>
        <w:spacing w:after="60"/>
      </w:pPr>
      <w:r>
        <w:t>This contribution mainly focuses on the remaining issues of mobility enhancement for mobile IAB.</w:t>
      </w:r>
    </w:p>
    <w:p w14:paraId="506C666C" w14:textId="77777777" w:rsidR="002F7438" w:rsidRDefault="002F7438" w:rsidP="002F7438">
      <w:pPr>
        <w:pStyle w:val="10"/>
        <w:tabs>
          <w:tab w:val="num" w:pos="432"/>
        </w:tabs>
        <w:overflowPunct w:val="0"/>
        <w:autoSpaceDE w:val="0"/>
        <w:autoSpaceDN w:val="0"/>
        <w:adjustRightInd w:val="0"/>
        <w:ind w:left="432" w:hanging="432"/>
      </w:pPr>
      <w:r>
        <w:t>2 Discussion</w:t>
      </w:r>
    </w:p>
    <w:p w14:paraId="69A21293" w14:textId="77777777" w:rsidR="002F7438" w:rsidRDefault="002F7438" w:rsidP="002F7438">
      <w:pPr>
        <w:pStyle w:val="21"/>
        <w:rPr>
          <w:rFonts w:eastAsia="宋体"/>
          <w:lang w:eastAsia="zh-CN"/>
        </w:rPr>
      </w:pPr>
      <w:r>
        <w:rPr>
          <w:rFonts w:eastAsia="宋体" w:hint="eastAsia"/>
          <w:lang w:eastAsia="zh-CN"/>
        </w:rPr>
        <w:t>2</w:t>
      </w:r>
      <w:r>
        <w:rPr>
          <w:rFonts w:eastAsia="宋体"/>
          <w:lang w:eastAsia="zh-CN"/>
        </w:rPr>
        <w:t>.1 Group mobility for mobile IAB</w:t>
      </w:r>
    </w:p>
    <w:p w14:paraId="09AF8D56" w14:textId="77777777" w:rsidR="002F7438" w:rsidRPr="009A785A" w:rsidRDefault="002F7438" w:rsidP="002F7438">
      <w:pPr>
        <w:pStyle w:val="27"/>
        <w:rPr>
          <w:rFonts w:eastAsiaTheme="minorEastAsia"/>
          <w:sz w:val="28"/>
          <w:szCs w:val="28"/>
          <w:lang w:eastAsia="zh-CN"/>
        </w:rPr>
      </w:pPr>
      <w:r w:rsidRPr="009A785A">
        <w:rPr>
          <w:rFonts w:eastAsiaTheme="minorEastAsia"/>
          <w:sz w:val="28"/>
          <w:szCs w:val="28"/>
          <w:lang w:eastAsia="zh-CN"/>
        </w:rPr>
        <w:t xml:space="preserve">2.1.1 </w:t>
      </w:r>
      <w:r>
        <w:rPr>
          <w:rFonts w:eastAsiaTheme="minorEastAsia"/>
          <w:sz w:val="28"/>
          <w:szCs w:val="28"/>
          <w:lang w:eastAsia="zh-CN"/>
        </w:rPr>
        <w:t>G</w:t>
      </w:r>
      <w:r w:rsidRPr="009A785A">
        <w:rPr>
          <w:rFonts w:eastAsiaTheme="minorEastAsia"/>
          <w:sz w:val="28"/>
          <w:szCs w:val="28"/>
          <w:lang w:eastAsia="zh-CN"/>
        </w:rPr>
        <w:t xml:space="preserve">roup </w:t>
      </w:r>
      <w:r>
        <w:rPr>
          <w:rFonts w:eastAsiaTheme="minorEastAsia"/>
          <w:sz w:val="28"/>
          <w:szCs w:val="28"/>
          <w:lang w:eastAsia="zh-CN"/>
        </w:rPr>
        <w:t>HO preparation</w:t>
      </w:r>
      <w:r w:rsidRPr="009A785A">
        <w:rPr>
          <w:rFonts w:eastAsiaTheme="minorEastAsia"/>
          <w:sz w:val="28"/>
          <w:szCs w:val="28"/>
          <w:lang w:eastAsia="zh-CN"/>
        </w:rPr>
        <w:t xml:space="preserve"> for IAB-MT </w:t>
      </w:r>
      <w:r>
        <w:rPr>
          <w:rFonts w:eastAsiaTheme="minorEastAsia"/>
          <w:sz w:val="28"/>
          <w:szCs w:val="28"/>
          <w:lang w:eastAsia="zh-CN"/>
        </w:rPr>
        <w:t xml:space="preserve">with its </w:t>
      </w:r>
      <w:r w:rsidRPr="009A785A">
        <w:rPr>
          <w:rFonts w:eastAsiaTheme="minorEastAsia"/>
          <w:sz w:val="28"/>
          <w:szCs w:val="28"/>
          <w:lang w:eastAsia="zh-CN"/>
        </w:rPr>
        <w:t>served UEs</w:t>
      </w:r>
    </w:p>
    <w:p w14:paraId="2ECDE05A" w14:textId="77777777" w:rsidR="002F7438" w:rsidRPr="009A785A" w:rsidRDefault="002F7438" w:rsidP="002F7438">
      <w:pPr>
        <w:rPr>
          <w:rFonts w:eastAsia="宋体"/>
          <w:lang w:eastAsia="zh-CN"/>
        </w:rPr>
      </w:pPr>
      <w:r w:rsidRPr="00C150FA">
        <w:rPr>
          <w:rFonts w:eastAsia="宋体"/>
          <w:lang w:eastAsia="zh-CN"/>
        </w:rPr>
        <w:t xml:space="preserve">We believe that </w:t>
      </w:r>
      <w:r>
        <w:rPr>
          <w:rFonts w:eastAsia="宋体"/>
          <w:lang w:eastAsia="zh-CN"/>
        </w:rPr>
        <w:t xml:space="preserve">the </w:t>
      </w:r>
      <w:r w:rsidRPr="00C150FA">
        <w:rPr>
          <w:rFonts w:eastAsia="宋体"/>
          <w:lang w:eastAsia="zh-CN"/>
        </w:rPr>
        <w:t xml:space="preserve">joint </w:t>
      </w:r>
      <w:r>
        <w:rPr>
          <w:rFonts w:eastAsia="宋体"/>
          <w:lang w:eastAsia="zh-CN"/>
        </w:rPr>
        <w:t>HO preparation</w:t>
      </w:r>
      <w:r w:rsidRPr="00C150FA">
        <w:rPr>
          <w:rFonts w:eastAsia="宋体"/>
          <w:lang w:eastAsia="zh-CN"/>
        </w:rPr>
        <w:t xml:space="preserve"> of mobile IAB-MT </w:t>
      </w:r>
      <w:r>
        <w:rPr>
          <w:rFonts w:eastAsia="宋体"/>
          <w:lang w:eastAsia="zh-CN"/>
        </w:rPr>
        <w:t>with the</w:t>
      </w:r>
      <w:r w:rsidRPr="00C150FA">
        <w:rPr>
          <w:rFonts w:eastAsia="宋体"/>
          <w:lang w:eastAsia="zh-CN"/>
        </w:rPr>
        <w:t xml:space="preserve"> UEs</w:t>
      </w:r>
      <w:r>
        <w:rPr>
          <w:rFonts w:eastAsia="宋体"/>
          <w:lang w:eastAsia="zh-CN"/>
        </w:rPr>
        <w:t xml:space="preserve"> it serves</w:t>
      </w:r>
      <w:r w:rsidRPr="00C150FA">
        <w:rPr>
          <w:rFonts w:eastAsia="宋体"/>
          <w:lang w:eastAsia="zh-CN"/>
        </w:rPr>
        <w:t xml:space="preserve"> </w:t>
      </w:r>
      <w:r>
        <w:rPr>
          <w:rFonts w:eastAsia="宋体"/>
          <w:lang w:eastAsia="zh-CN"/>
        </w:rPr>
        <w:t>is of benefit</w:t>
      </w:r>
      <w:r w:rsidRPr="00C150FA">
        <w:rPr>
          <w:rFonts w:eastAsia="宋体"/>
          <w:lang w:eastAsia="zh-CN"/>
        </w:rPr>
        <w:t xml:space="preserve">. </w:t>
      </w:r>
      <w:r>
        <w:rPr>
          <w:rFonts w:eastAsia="宋体"/>
          <w:lang w:eastAsia="zh-CN"/>
        </w:rPr>
        <w:t>That is</w:t>
      </w:r>
      <w:r w:rsidRPr="00C150FA">
        <w:rPr>
          <w:rFonts w:eastAsia="宋体"/>
          <w:lang w:eastAsia="zh-CN"/>
        </w:rPr>
        <w:t xml:space="preserve">, the target </w:t>
      </w:r>
      <w:r>
        <w:rPr>
          <w:rFonts w:eastAsia="宋体"/>
          <w:lang w:eastAsia="zh-CN"/>
        </w:rPr>
        <w:t>Donor-</w:t>
      </w:r>
      <w:r w:rsidRPr="00C150FA">
        <w:rPr>
          <w:rFonts w:eastAsia="宋体"/>
          <w:lang w:eastAsia="zh-CN"/>
        </w:rPr>
        <w:t xml:space="preserve">CU </w:t>
      </w:r>
      <w:r>
        <w:rPr>
          <w:rFonts w:eastAsia="宋体"/>
          <w:lang w:eastAsia="zh-CN"/>
        </w:rPr>
        <w:t xml:space="preserve">may perform admission control considering not only the context of the IAB-MT but also the traffic load of its served UEs. </w:t>
      </w:r>
      <w:r w:rsidRPr="00591C82">
        <w:rPr>
          <w:rFonts w:eastAsia="宋体"/>
          <w:lang w:eastAsia="zh-CN"/>
        </w:rPr>
        <w:t xml:space="preserve">In this case, </w:t>
      </w:r>
      <w:r>
        <w:rPr>
          <w:rFonts w:eastAsia="宋体"/>
          <w:lang w:eastAsia="zh-CN"/>
        </w:rPr>
        <w:t>admission not only means IAB-MT</w:t>
      </w:r>
      <w:r w:rsidRPr="00591C82">
        <w:rPr>
          <w:rFonts w:eastAsia="宋体"/>
          <w:lang w:eastAsia="zh-CN"/>
        </w:rPr>
        <w:t xml:space="preserve"> but also allows the serv</w:t>
      </w:r>
      <w:r>
        <w:rPr>
          <w:rFonts w:eastAsia="宋体"/>
          <w:lang w:eastAsia="zh-CN"/>
        </w:rPr>
        <w:t>ed</w:t>
      </w:r>
      <w:r w:rsidRPr="00591C82">
        <w:rPr>
          <w:rFonts w:eastAsia="宋体"/>
          <w:lang w:eastAsia="zh-CN"/>
        </w:rPr>
        <w:t xml:space="preserve"> UE</w:t>
      </w:r>
      <w:r>
        <w:rPr>
          <w:rFonts w:eastAsia="宋体"/>
          <w:lang w:eastAsia="zh-CN"/>
        </w:rPr>
        <w:t>s</w:t>
      </w:r>
      <w:r w:rsidRPr="00591C82">
        <w:rPr>
          <w:rFonts w:eastAsia="宋体"/>
          <w:lang w:eastAsia="zh-CN"/>
        </w:rPr>
        <w:t xml:space="preserve"> to be handed over to the target </w:t>
      </w:r>
      <w:r>
        <w:rPr>
          <w:rFonts w:eastAsia="宋体"/>
          <w:lang w:eastAsia="zh-CN"/>
        </w:rPr>
        <w:t>Donor-</w:t>
      </w:r>
      <w:r w:rsidRPr="00591C82">
        <w:rPr>
          <w:rFonts w:eastAsia="宋体"/>
          <w:lang w:eastAsia="zh-CN"/>
        </w:rPr>
        <w:t>CU.</w:t>
      </w:r>
    </w:p>
    <w:p w14:paraId="2B24BACF" w14:textId="77777777" w:rsidR="002F7438" w:rsidRPr="009A785A" w:rsidRDefault="002F7438" w:rsidP="002F7438">
      <w:pPr>
        <w:rPr>
          <w:rFonts w:eastAsia="宋体"/>
          <w:lang w:eastAsia="zh-CN"/>
        </w:rPr>
      </w:pPr>
      <w:r>
        <w:rPr>
          <w:rFonts w:eastAsia="宋体"/>
          <w:lang w:eastAsia="zh-CN"/>
        </w:rPr>
        <w:t xml:space="preserve">As for the concerns mentioned in the RAN3#117-e meeting </w:t>
      </w:r>
      <w:r>
        <w:rPr>
          <w:rFonts w:eastAsia="宋体"/>
          <w:lang w:eastAsia="zh-CN"/>
        </w:rPr>
        <w:fldChar w:fldCharType="begin"/>
      </w:r>
      <w:r>
        <w:rPr>
          <w:rFonts w:eastAsia="宋体"/>
          <w:lang w:eastAsia="zh-CN"/>
        </w:rPr>
        <w:instrText xml:space="preserve"> REF _Ref117590375 \r \h  \* MERGEFORMAT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p w14:paraId="3B1F5012" w14:textId="77777777" w:rsidR="002F7438" w:rsidRPr="00385D4B" w:rsidRDefault="002F7438" w:rsidP="002F7438">
      <w:pPr>
        <w:pStyle w:val="af9"/>
        <w:numPr>
          <w:ilvl w:val="0"/>
          <w:numId w:val="47"/>
        </w:numPr>
        <w:ind w:firstLineChars="0"/>
        <w:rPr>
          <w:rFonts w:eastAsia="宋体"/>
          <w:lang w:eastAsia="zh-CN"/>
        </w:rPr>
      </w:pPr>
      <w:r w:rsidRPr="00385D4B">
        <w:rPr>
          <w:rFonts w:eastAsia="宋体"/>
          <w:lang w:eastAsia="zh-CN"/>
        </w:rPr>
        <w:t>The combined HO means simultaneous IAB-MT and UEs HO, which is risky.</w:t>
      </w:r>
    </w:p>
    <w:p w14:paraId="3B4F9735" w14:textId="77777777" w:rsidR="002F7438" w:rsidRPr="00385D4B" w:rsidRDefault="002F7438" w:rsidP="002F7438">
      <w:pPr>
        <w:pStyle w:val="af9"/>
        <w:numPr>
          <w:ilvl w:val="0"/>
          <w:numId w:val="47"/>
        </w:numPr>
        <w:ind w:firstLineChars="0"/>
        <w:rPr>
          <w:rFonts w:eastAsia="宋体"/>
          <w:lang w:eastAsia="zh-CN"/>
        </w:rPr>
      </w:pPr>
      <w:r w:rsidRPr="00385D4B">
        <w:rPr>
          <w:rFonts w:eastAsia="宋体"/>
          <w:lang w:eastAsia="zh-CN"/>
        </w:rPr>
        <w:t>In full migration, the MT handover may before the UEs’ handover.</w:t>
      </w:r>
    </w:p>
    <w:p w14:paraId="7768AFD5" w14:textId="77777777" w:rsidR="002F7438" w:rsidRPr="00385D4B" w:rsidRDefault="002F7438" w:rsidP="002F7438">
      <w:pPr>
        <w:pStyle w:val="af9"/>
        <w:numPr>
          <w:ilvl w:val="0"/>
          <w:numId w:val="47"/>
        </w:numPr>
        <w:ind w:firstLineChars="0"/>
        <w:rPr>
          <w:rFonts w:eastAsia="宋体"/>
          <w:lang w:eastAsia="zh-CN"/>
        </w:rPr>
      </w:pPr>
      <w:r w:rsidRPr="00385D4B">
        <w:rPr>
          <w:rFonts w:eastAsia="宋体"/>
          <w:lang w:eastAsia="zh-CN"/>
        </w:rPr>
        <w:t>It’s better to let the IAB-MT perform handover at first and check with the target whether there are sufficient resources for the UEs served by IAB-node, if yes, then UE migration can be performed.</w:t>
      </w:r>
    </w:p>
    <w:p w14:paraId="062E6795" w14:textId="77777777" w:rsidR="002F7438" w:rsidRPr="00385D4B" w:rsidRDefault="002F7438" w:rsidP="002F7438">
      <w:pPr>
        <w:pStyle w:val="af9"/>
        <w:numPr>
          <w:ilvl w:val="0"/>
          <w:numId w:val="47"/>
        </w:numPr>
        <w:ind w:firstLineChars="0"/>
        <w:rPr>
          <w:rFonts w:eastAsia="宋体"/>
          <w:lang w:eastAsia="zh-CN"/>
        </w:rPr>
      </w:pPr>
      <w:r w:rsidRPr="00385D4B">
        <w:rPr>
          <w:rFonts w:eastAsia="宋体"/>
          <w:lang w:eastAsia="zh-CN"/>
        </w:rPr>
        <w:t>The mobile IAB-DU and mobile IAB-MT migrations can be decoupled. That is, the IAB-MT’s handover and the UE’s handover may not both happen.</w:t>
      </w:r>
    </w:p>
    <w:p w14:paraId="3D487381" w14:textId="77777777" w:rsidR="002F7438" w:rsidRPr="00661D45" w:rsidRDefault="002F7438" w:rsidP="002F7438">
      <w:pPr>
        <w:rPr>
          <w:rFonts w:eastAsia="宋体"/>
          <w:lang w:eastAsia="zh-CN"/>
        </w:rPr>
      </w:pPr>
      <w:r w:rsidRPr="00661D45">
        <w:rPr>
          <w:rFonts w:eastAsia="宋体" w:hint="eastAsia"/>
          <w:lang w:eastAsia="zh-CN"/>
        </w:rPr>
        <w:t>O</w:t>
      </w:r>
      <w:r w:rsidRPr="00661D45">
        <w:rPr>
          <w:rFonts w:eastAsia="宋体"/>
          <w:lang w:eastAsia="zh-CN"/>
        </w:rPr>
        <w:t>ur opinions are provided as follows,</w:t>
      </w:r>
    </w:p>
    <w:p w14:paraId="1F83F46E" w14:textId="77777777" w:rsidR="002F7438" w:rsidRPr="00661D45" w:rsidRDefault="002F7438" w:rsidP="002F7438">
      <w:pPr>
        <w:pStyle w:val="af9"/>
        <w:numPr>
          <w:ilvl w:val="0"/>
          <w:numId w:val="48"/>
        </w:numPr>
        <w:ind w:firstLineChars="0"/>
        <w:rPr>
          <w:rFonts w:eastAsia="宋体"/>
          <w:lang w:eastAsia="zh-CN"/>
        </w:rPr>
      </w:pPr>
      <w:r w:rsidRPr="00661D45">
        <w:rPr>
          <w:rFonts w:eastAsia="宋体"/>
          <w:lang w:eastAsia="zh-CN"/>
        </w:rPr>
        <w:t xml:space="preserve">For concerns 1, 2, and 3: the key idea of combined HO for mobile IAB-MT and its served UEs is the pre-transmission of UEs’ context. And this does not mean that the handover must be performed immediately after the interaction between the CUs. The transmission time and order of the HO cmd can be additionally designed based </w:t>
      </w:r>
      <w:r w:rsidRPr="00661D45">
        <w:rPr>
          <w:rFonts w:eastAsia="宋体"/>
          <w:lang w:eastAsia="zh-CN"/>
        </w:rPr>
        <w:lastRenderedPageBreak/>
        <w:t>on the adopted full migration sequence. As for the third concern, it is just the motivation of the combined HO preparation analyzed above.</w:t>
      </w:r>
    </w:p>
    <w:p w14:paraId="2444EE43" w14:textId="77777777" w:rsidR="002F7438" w:rsidRPr="00661D45" w:rsidRDefault="002F7438" w:rsidP="002F7438">
      <w:pPr>
        <w:pStyle w:val="af9"/>
        <w:numPr>
          <w:ilvl w:val="0"/>
          <w:numId w:val="48"/>
        </w:numPr>
        <w:ind w:firstLineChars="0"/>
        <w:rPr>
          <w:rFonts w:eastAsia="宋体"/>
          <w:lang w:eastAsia="zh-CN"/>
        </w:rPr>
      </w:pPr>
      <w:r w:rsidRPr="00661D45">
        <w:rPr>
          <w:rFonts w:eastAsia="宋体"/>
          <w:lang w:eastAsia="zh-CN"/>
        </w:rPr>
        <w:t>For concern 4: If the IAB-MT migrates but IAB-DU doesn’t, then it goes back to the R17 partial migration, in which case there is no need to introduce “group signaling” for IAB-MT and UEs since UEs’ HO is not required. For R18 Mobile IAB, we see no incentive for only IAB-DU to migrate but the IAB-MT not to migrate. So both the IAB-MT and UEs will perform HO in the DU migration case, where the group signalling can be considered.</w:t>
      </w:r>
    </w:p>
    <w:p w14:paraId="03755311" w14:textId="77777777" w:rsidR="002F7438" w:rsidRPr="00661D45" w:rsidRDefault="002F7438" w:rsidP="002F7438">
      <w:pPr>
        <w:rPr>
          <w:rFonts w:eastAsia="宋体"/>
          <w:lang w:eastAsia="zh-CN"/>
        </w:rPr>
      </w:pPr>
      <w:r w:rsidRPr="00661D45">
        <w:rPr>
          <w:rFonts w:eastAsia="宋体" w:hint="eastAsia"/>
          <w:lang w:eastAsia="zh-CN"/>
        </w:rPr>
        <w:t>T</w:t>
      </w:r>
      <w:r w:rsidRPr="00661D45">
        <w:rPr>
          <w:rFonts w:eastAsia="宋体"/>
          <w:lang w:eastAsia="zh-CN"/>
        </w:rPr>
        <w:t>herefore, it is proposed,</w:t>
      </w:r>
    </w:p>
    <w:p w14:paraId="470054AB" w14:textId="77777777" w:rsidR="002F7438" w:rsidRPr="00661D45" w:rsidRDefault="002F7438" w:rsidP="002F7438">
      <w:pPr>
        <w:rPr>
          <w:rFonts w:eastAsia="宋体"/>
          <w:b/>
          <w:lang w:eastAsia="zh-CN"/>
        </w:rPr>
      </w:pPr>
      <w:r w:rsidRPr="00661D45">
        <w:rPr>
          <w:rFonts w:eastAsia="宋体"/>
          <w:b/>
          <w:lang w:eastAsia="zh-CN"/>
        </w:rPr>
        <w:t>Proposal 1: The Xn HO preparation procedure for mobile-IAB can carry some context of served UEs (e.g., the identifiers of the connected UEs).</w:t>
      </w:r>
    </w:p>
    <w:p w14:paraId="72BD0560" w14:textId="77777777" w:rsidR="002F7438" w:rsidRPr="009A785A" w:rsidRDefault="002F7438" w:rsidP="002F7438">
      <w:pPr>
        <w:pStyle w:val="27"/>
        <w:rPr>
          <w:rFonts w:eastAsiaTheme="minorEastAsia"/>
          <w:sz w:val="28"/>
          <w:szCs w:val="28"/>
          <w:lang w:eastAsia="zh-CN"/>
        </w:rPr>
      </w:pPr>
      <w:r w:rsidRPr="009A785A">
        <w:rPr>
          <w:rFonts w:eastAsiaTheme="minorEastAsia"/>
          <w:sz w:val="28"/>
          <w:szCs w:val="28"/>
          <w:lang w:eastAsia="zh-CN"/>
        </w:rPr>
        <w:t xml:space="preserve">2.1.2 </w:t>
      </w:r>
      <w:r>
        <w:rPr>
          <w:rFonts w:eastAsiaTheme="minorEastAsia"/>
          <w:sz w:val="28"/>
          <w:szCs w:val="28"/>
          <w:lang w:eastAsia="zh-CN"/>
        </w:rPr>
        <w:t>G</w:t>
      </w:r>
      <w:r w:rsidRPr="009A785A">
        <w:rPr>
          <w:rFonts w:eastAsiaTheme="minorEastAsia"/>
          <w:sz w:val="28"/>
          <w:szCs w:val="28"/>
          <w:lang w:eastAsia="zh-CN"/>
        </w:rPr>
        <w:t>roup</w:t>
      </w:r>
      <w:r>
        <w:rPr>
          <w:rFonts w:eastAsiaTheme="minorEastAsia"/>
          <w:sz w:val="28"/>
          <w:szCs w:val="28"/>
          <w:lang w:eastAsia="zh-CN"/>
        </w:rPr>
        <w:t xml:space="preserve"> signalling for</w:t>
      </w:r>
      <w:r w:rsidRPr="009A785A">
        <w:rPr>
          <w:rFonts w:eastAsiaTheme="minorEastAsia"/>
          <w:sz w:val="28"/>
          <w:szCs w:val="28"/>
          <w:lang w:eastAsia="zh-CN"/>
        </w:rPr>
        <w:t xml:space="preserve"> served UEs</w:t>
      </w:r>
    </w:p>
    <w:p w14:paraId="58842B3C" w14:textId="77777777" w:rsidR="002F7438" w:rsidRPr="00C448AF" w:rsidRDefault="002F7438" w:rsidP="002F7438">
      <w:pPr>
        <w:rPr>
          <w:rFonts w:eastAsia="宋体"/>
          <w:lang w:eastAsia="zh-CN"/>
        </w:rPr>
      </w:pPr>
      <w:r w:rsidRPr="00C448AF">
        <w:rPr>
          <w:rFonts w:eastAsia="宋体" w:hint="eastAsia"/>
          <w:lang w:eastAsia="zh-CN"/>
        </w:rPr>
        <w:t>F</w:t>
      </w:r>
      <w:r w:rsidRPr="00C448AF">
        <w:rPr>
          <w:rFonts w:eastAsia="宋体"/>
          <w:lang w:eastAsia="zh-CN"/>
        </w:rPr>
        <w:t>or the Xn-based group signalling for served UEs, e.g., handover preparation and context release procedures, we believe the main benefit is to save the F1AP signalling related to target BH link configurations. Normally, if the UEs’ HANDOVER REQUEST messages come to the target Donor-CU separately, each time a HANDOVER REQUEST message arrives, the target Donor-CU may need to configure the BH related resources (e.g., BAP routing, BH RLC channels) for the UE’s traffic in the target topology. In this case, the more HO REQ accepted, the more update of the target Donor-CU’s topology, which requires lots of F1AP signalling, e.g., UE context modification request/response.</w:t>
      </w:r>
    </w:p>
    <w:p w14:paraId="617B8445" w14:textId="77777777" w:rsidR="002F7438" w:rsidRPr="00661D45" w:rsidRDefault="002F7438" w:rsidP="002F7438">
      <w:pPr>
        <w:rPr>
          <w:rFonts w:eastAsia="宋体"/>
          <w:lang w:eastAsia="zh-CN"/>
        </w:rPr>
      </w:pPr>
      <w:r w:rsidRPr="00C448AF">
        <w:rPr>
          <w:rFonts w:eastAsia="宋体"/>
          <w:lang w:eastAsia="zh-CN"/>
        </w:rPr>
        <w:t>However, if the target Donor-CU configure</w:t>
      </w:r>
      <w:r>
        <w:rPr>
          <w:rFonts w:eastAsia="宋体"/>
          <w:lang w:eastAsia="zh-CN"/>
        </w:rPr>
        <w:t>s</w:t>
      </w:r>
      <w:r w:rsidRPr="00C448AF">
        <w:rPr>
          <w:rFonts w:eastAsia="宋体"/>
          <w:lang w:eastAsia="zh-CN"/>
        </w:rPr>
        <w:t xml:space="preserve"> the target topology after obtaining all the UEs’ contexts, the target Donor-CU can set up the BH RLC channels suitable for serving all accepted UEs’ traffic at once, and configure the B</w:t>
      </w:r>
      <w:r w:rsidRPr="00661D45">
        <w:rPr>
          <w:rFonts w:eastAsia="宋体"/>
          <w:lang w:eastAsia="zh-CN"/>
        </w:rPr>
        <w:t xml:space="preserve">AP routing entries as well as the BH RLC CH mapping at once. Then, a lot of F1AP signalling can be saved. </w:t>
      </w:r>
    </w:p>
    <w:p w14:paraId="5A8E4559" w14:textId="77777777" w:rsidR="002F7438" w:rsidRPr="00661D45" w:rsidRDefault="002F7438" w:rsidP="002F7438">
      <w:pPr>
        <w:rPr>
          <w:rFonts w:eastAsia="宋体"/>
          <w:lang w:eastAsia="zh-CN"/>
        </w:rPr>
      </w:pPr>
      <w:r w:rsidRPr="00661D45">
        <w:rPr>
          <w:rFonts w:eastAsia="宋体" w:hint="eastAsia"/>
          <w:lang w:eastAsia="zh-CN"/>
        </w:rPr>
        <w:t>T</w:t>
      </w:r>
      <w:r w:rsidRPr="00661D45">
        <w:rPr>
          <w:rFonts w:eastAsia="宋体"/>
          <w:lang w:eastAsia="zh-CN"/>
        </w:rPr>
        <w:t>herefore, it is proposed,</w:t>
      </w:r>
    </w:p>
    <w:p w14:paraId="1F0751F5" w14:textId="77777777" w:rsidR="002F7438" w:rsidRPr="00661D45" w:rsidRDefault="002F7438" w:rsidP="002F7438">
      <w:pPr>
        <w:rPr>
          <w:rFonts w:eastAsia="宋体"/>
          <w:b/>
          <w:lang w:eastAsia="zh-CN"/>
        </w:rPr>
      </w:pPr>
      <w:r w:rsidRPr="00661D45">
        <w:rPr>
          <w:rFonts w:eastAsia="宋体"/>
          <w:b/>
          <w:lang w:eastAsia="zh-CN"/>
        </w:rPr>
        <w:t>Proposal 2: RAN3 consider the group signalling design for supporting group HO for all connected UEs of a mobile IAB.</w:t>
      </w:r>
    </w:p>
    <w:p w14:paraId="76DFE9AF" w14:textId="77777777" w:rsidR="002F7438" w:rsidRPr="00661D45" w:rsidRDefault="002F7438" w:rsidP="002F7438">
      <w:pPr>
        <w:rPr>
          <w:rFonts w:eastAsia="宋体"/>
          <w:b/>
          <w:lang w:eastAsia="zh-CN"/>
        </w:rPr>
      </w:pPr>
      <w:r w:rsidRPr="00661D45">
        <w:rPr>
          <w:rFonts w:eastAsia="宋体"/>
          <w:b/>
          <w:lang w:eastAsia="zh-CN"/>
        </w:rPr>
        <w:t>Proposal 3: The following procedures can be considered for group signalling: the handover preparation and context release procedure.</w:t>
      </w:r>
    </w:p>
    <w:p w14:paraId="0714DBEF" w14:textId="77777777" w:rsidR="002F7438" w:rsidRDefault="002F7438" w:rsidP="002F7438">
      <w:pPr>
        <w:pStyle w:val="21"/>
        <w:rPr>
          <w:rFonts w:eastAsia="宋体"/>
          <w:lang w:eastAsia="zh-CN"/>
        </w:rPr>
      </w:pPr>
      <w:r>
        <w:rPr>
          <w:rFonts w:eastAsia="宋体" w:hint="eastAsia"/>
          <w:lang w:eastAsia="zh-CN"/>
        </w:rPr>
        <w:t>2</w:t>
      </w:r>
      <w:r>
        <w:rPr>
          <w:rFonts w:eastAsia="宋体"/>
          <w:lang w:eastAsia="zh-CN"/>
        </w:rPr>
        <w:t xml:space="preserve">.2 </w:t>
      </w:r>
      <w:r w:rsidRPr="00494876">
        <w:rPr>
          <w:rFonts w:eastAsia="宋体"/>
          <w:lang w:eastAsia="zh-CN"/>
        </w:rPr>
        <w:t>Pre-configuration and information sharing for mobile IAB</w:t>
      </w:r>
      <w:r>
        <w:rPr>
          <w:rFonts w:eastAsia="宋体"/>
          <w:lang w:eastAsia="zh-CN"/>
        </w:rPr>
        <w:t xml:space="preserve"> </w:t>
      </w:r>
    </w:p>
    <w:p w14:paraId="46460EF4" w14:textId="77777777" w:rsidR="002F7438" w:rsidRDefault="002F7438" w:rsidP="002F7438">
      <w:pPr>
        <w:pStyle w:val="27"/>
        <w:rPr>
          <w:rFonts w:eastAsiaTheme="minorEastAsia"/>
          <w:sz w:val="28"/>
          <w:szCs w:val="28"/>
          <w:lang w:eastAsia="zh-CN"/>
        </w:rPr>
      </w:pPr>
      <w:r>
        <w:rPr>
          <w:rFonts w:eastAsiaTheme="minorEastAsia"/>
          <w:sz w:val="28"/>
          <w:szCs w:val="28"/>
          <w:lang w:eastAsia="zh-CN"/>
        </w:rPr>
        <w:t xml:space="preserve">2.2.1 </w:t>
      </w:r>
      <w:r w:rsidRPr="00494876">
        <w:rPr>
          <w:rFonts w:eastAsiaTheme="minorEastAsia"/>
          <w:sz w:val="28"/>
          <w:szCs w:val="28"/>
          <w:lang w:eastAsia="zh-CN"/>
        </w:rPr>
        <w:t>Pre-configuration for mobile IAB-node</w:t>
      </w:r>
    </w:p>
    <w:p w14:paraId="08B88A26" w14:textId="77777777" w:rsidR="002F7438" w:rsidRDefault="002F7438" w:rsidP="002F7438">
      <w:pPr>
        <w:rPr>
          <w:rFonts w:eastAsia="宋体"/>
          <w:lang w:eastAsia="zh-CN"/>
        </w:rPr>
      </w:pPr>
      <w:r w:rsidRPr="00D924ED">
        <w:rPr>
          <w:rFonts w:eastAsia="宋体"/>
          <w:lang w:eastAsia="zh-CN"/>
        </w:rPr>
        <w:t xml:space="preserve">In the mobile IAB scenario, </w:t>
      </w:r>
      <w:r>
        <w:rPr>
          <w:rFonts w:eastAsia="宋体"/>
          <w:lang w:eastAsia="zh-CN"/>
        </w:rPr>
        <w:t xml:space="preserve">it may be beneficial if </w:t>
      </w:r>
      <w:r w:rsidRPr="00D924ED">
        <w:rPr>
          <w:rFonts w:eastAsia="宋体"/>
          <w:lang w:eastAsia="zh-CN"/>
        </w:rPr>
        <w:t xml:space="preserve">some configurations </w:t>
      </w:r>
      <w:r>
        <w:rPr>
          <w:rFonts w:eastAsia="宋体"/>
          <w:lang w:eastAsia="zh-CN"/>
        </w:rPr>
        <w:t>that</w:t>
      </w:r>
      <w:r w:rsidRPr="00D924ED">
        <w:rPr>
          <w:rFonts w:eastAsia="宋体"/>
          <w:lang w:eastAsia="zh-CN"/>
        </w:rPr>
        <w:t xml:space="preserve"> do not need to be activated now can be pre-configured to the mobile IAB-node, and </w:t>
      </w:r>
      <w:r>
        <w:rPr>
          <w:rFonts w:eastAsia="宋体"/>
          <w:lang w:eastAsia="zh-CN"/>
        </w:rPr>
        <w:t>activated when certain conditions are met. Such pre-configuration may be useful in reducing service interruptions when a mobile IAB-</w:t>
      </w:r>
      <w:r w:rsidRPr="00497030">
        <w:rPr>
          <w:rFonts w:eastAsia="宋体"/>
          <w:lang w:eastAsia="zh-CN"/>
        </w:rPr>
        <w:t>node needs to change some of its configured parameters while moving</w:t>
      </w:r>
      <w:r>
        <w:rPr>
          <w:rFonts w:eastAsia="宋体"/>
          <w:lang w:eastAsia="zh-CN"/>
        </w:rPr>
        <w:t xml:space="preserve">. In the following part, </w:t>
      </w:r>
      <w:r w:rsidRPr="00497030">
        <w:rPr>
          <w:rFonts w:eastAsia="宋体"/>
          <w:lang w:eastAsia="zh-CN"/>
        </w:rPr>
        <w:t>we analyse</w:t>
      </w:r>
      <w:r>
        <w:rPr>
          <w:rFonts w:eastAsia="宋体"/>
          <w:lang w:eastAsia="zh-CN"/>
        </w:rPr>
        <w:t xml:space="preserve"> what configurations a mobile IAB-</w:t>
      </w:r>
      <w:r w:rsidRPr="00497030">
        <w:rPr>
          <w:rFonts w:eastAsia="宋体"/>
          <w:lang w:eastAsia="zh-CN"/>
        </w:rPr>
        <w:t>node can be pre</w:t>
      </w:r>
      <w:r w:rsidRPr="00D924ED">
        <w:rPr>
          <w:rFonts w:eastAsia="宋体"/>
          <w:lang w:eastAsia="zh-CN"/>
        </w:rPr>
        <w:t>-</w:t>
      </w:r>
      <w:r w:rsidRPr="00497030">
        <w:rPr>
          <w:rFonts w:eastAsia="宋体"/>
          <w:lang w:eastAsia="zh-CN"/>
        </w:rPr>
        <w:t>configured</w:t>
      </w:r>
      <w:r>
        <w:rPr>
          <w:rFonts w:eastAsia="宋体"/>
          <w:lang w:eastAsia="zh-CN"/>
        </w:rPr>
        <w:t xml:space="preserve">. </w:t>
      </w:r>
    </w:p>
    <w:p w14:paraId="2A988FAD" w14:textId="77777777" w:rsidR="002F7438" w:rsidRDefault="002F7438" w:rsidP="002F7438">
      <w:pPr>
        <w:rPr>
          <w:rFonts w:eastAsia="宋体"/>
          <w:lang w:eastAsia="zh-CN"/>
        </w:rPr>
      </w:pPr>
      <w:r>
        <w:rPr>
          <w:rFonts w:eastAsia="宋体"/>
          <w:lang w:eastAsia="zh-CN"/>
        </w:rPr>
        <w:t>For PCIs, PCI conflicts may be foreseen in a predetermined trajectory scenario, and for non-predetermined trajectories, the mobile IAB-</w:t>
      </w:r>
      <w:r w:rsidRPr="00497030">
        <w:rPr>
          <w:rFonts w:eastAsia="宋体"/>
          <w:lang w:eastAsia="zh-CN"/>
        </w:rPr>
        <w:t>node may detect potential PCI conflicts based on IAB-MT measurements and/or information about neighbouring cell PCIs</w:t>
      </w:r>
      <w:r>
        <w:rPr>
          <w:rFonts w:eastAsia="宋体"/>
          <w:lang w:eastAsia="zh-CN"/>
        </w:rPr>
        <w:t>. In this case, a PCI list can be pre</w:t>
      </w:r>
      <w:r w:rsidRPr="00D924ED">
        <w:rPr>
          <w:rFonts w:eastAsia="宋体"/>
          <w:lang w:eastAsia="zh-CN"/>
        </w:rPr>
        <w:t>-</w:t>
      </w:r>
      <w:r>
        <w:rPr>
          <w:rFonts w:eastAsia="宋体"/>
          <w:lang w:eastAsia="zh-CN"/>
        </w:rPr>
        <w:t>configured to the mobile IAB-DU, if a PCI conflict is detected, the IAB-node can pick a new PCI from the pre</w:t>
      </w:r>
      <w:r w:rsidRPr="00D924ED">
        <w:rPr>
          <w:rFonts w:eastAsia="宋体"/>
          <w:lang w:eastAsia="zh-CN"/>
        </w:rPr>
        <w:t>-</w:t>
      </w:r>
      <w:r>
        <w:rPr>
          <w:rFonts w:eastAsia="宋体"/>
          <w:lang w:eastAsia="zh-CN"/>
        </w:rPr>
        <w:t xml:space="preserve">configured PCI list to avoid such conflict. </w:t>
      </w:r>
    </w:p>
    <w:p w14:paraId="39CC9858" w14:textId="77777777" w:rsidR="002F7438" w:rsidRDefault="002F7438" w:rsidP="002F7438">
      <w:pPr>
        <w:rPr>
          <w:rFonts w:eastAsia="宋体"/>
          <w:lang w:eastAsia="zh-CN"/>
        </w:rPr>
      </w:pPr>
      <w:r>
        <w:rPr>
          <w:rFonts w:eastAsia="宋体"/>
          <w:lang w:eastAsia="zh-CN"/>
        </w:rPr>
        <w:t>Besides the PCI, we see that the IP address, IAB-DU cell configuration, and F1 association related configurations can also be pre</w:t>
      </w:r>
      <w:r w:rsidRPr="00D924ED">
        <w:rPr>
          <w:rFonts w:eastAsia="宋体"/>
          <w:lang w:eastAsia="zh-CN"/>
        </w:rPr>
        <w:t>-</w:t>
      </w:r>
      <w:r>
        <w:rPr>
          <w:rFonts w:eastAsia="宋体"/>
          <w:lang w:eastAsia="zh-CN"/>
        </w:rPr>
        <w:t>configured to the mobile IAB-node, as these configurations depend on the target donor-DU, target cell, and the target donor-CU of the mobile IAB-MT. These specific configurations can be activated when the mobile IAB-MT switched to a specific target cell.</w:t>
      </w:r>
    </w:p>
    <w:p w14:paraId="78FD4028" w14:textId="77777777" w:rsidR="002F7438" w:rsidRPr="00661D45" w:rsidRDefault="002F7438" w:rsidP="002F7438">
      <w:pPr>
        <w:rPr>
          <w:rFonts w:eastAsia="宋体"/>
          <w:b/>
          <w:lang w:eastAsia="zh-CN"/>
        </w:rPr>
      </w:pPr>
      <w:r w:rsidRPr="00661D45">
        <w:rPr>
          <w:rFonts w:eastAsia="宋体"/>
          <w:b/>
          <w:lang w:eastAsia="zh-CN"/>
        </w:rPr>
        <w:t>Proposal 4: PCI list, IP address, IAB-DU cell configuration, and F1 association related configuration can be pre-configured to the mobile IAB-node.</w:t>
      </w:r>
    </w:p>
    <w:p w14:paraId="269336B8" w14:textId="77777777" w:rsidR="002F7438" w:rsidRPr="00661D45" w:rsidRDefault="002F7438" w:rsidP="002F7438">
      <w:pPr>
        <w:rPr>
          <w:rFonts w:eastAsia="宋体"/>
          <w:lang w:eastAsia="zh-CN"/>
        </w:rPr>
      </w:pPr>
      <w:r w:rsidRPr="00661D45">
        <w:rPr>
          <w:rFonts w:eastAsia="宋体"/>
          <w:lang w:eastAsia="zh-CN"/>
        </w:rPr>
        <w:t xml:space="preserve">As for the BH related configuration, we see that when the BH configuration is transmitted to the mobile IAB-node, it means that the entire transmission path should be ready, and the resource should be reserved in each hop of the IAB-node between the mobile IAB-node and the donor.  Therefore, for the BH configuration of F1-U, reserving resources for all F1-U traffic in all possible target paths is resource consuming, which may be unacceptable. In addition, UP traffic served by the mobile IAB-node may change greatly during the moving process of the vehicle, and such traffic change is unpredictable. In this case, the reserved resource along the target path may no longer be suitable when the </w:t>
      </w:r>
      <w:r w:rsidRPr="00661D45">
        <w:rPr>
          <w:rFonts w:eastAsia="宋体"/>
          <w:lang w:eastAsia="zh-CN"/>
        </w:rPr>
        <w:lastRenderedPageBreak/>
        <w:t xml:space="preserve">mobile IAB-node access the target parent node in this target path. Alternatively, we see that the default BH configuration used by the non F1-U traffic can be pre-configured because the resources reserved for the default BH configuration is not large and the QoS for non-UP traffic is stable. </w:t>
      </w:r>
    </w:p>
    <w:p w14:paraId="78A6F1CE" w14:textId="77777777" w:rsidR="002F7438" w:rsidRPr="00661D45" w:rsidRDefault="002F7438" w:rsidP="002F7438">
      <w:pPr>
        <w:rPr>
          <w:rFonts w:eastAsia="宋体"/>
          <w:b/>
          <w:lang w:eastAsia="zh-CN"/>
        </w:rPr>
      </w:pPr>
      <w:r w:rsidRPr="00661D45">
        <w:rPr>
          <w:rFonts w:eastAsia="宋体"/>
          <w:b/>
          <w:lang w:eastAsia="zh-CN"/>
        </w:rPr>
        <w:t>Proposal 5: The default BH configuration can be pre-configured to the mobile IAB-node.</w:t>
      </w:r>
    </w:p>
    <w:p w14:paraId="3797582F" w14:textId="77777777" w:rsidR="002F7438" w:rsidRDefault="002F7438" w:rsidP="002F7438">
      <w:pPr>
        <w:pStyle w:val="27"/>
        <w:rPr>
          <w:rFonts w:eastAsiaTheme="minorEastAsia"/>
          <w:sz w:val="28"/>
          <w:szCs w:val="28"/>
          <w:lang w:eastAsia="zh-CN"/>
        </w:rPr>
      </w:pPr>
      <w:r>
        <w:rPr>
          <w:rFonts w:eastAsiaTheme="minorEastAsia"/>
          <w:sz w:val="28"/>
          <w:szCs w:val="28"/>
          <w:lang w:eastAsia="zh-CN"/>
        </w:rPr>
        <w:t xml:space="preserve">2.2.2 </w:t>
      </w:r>
      <w:r w:rsidRPr="00494876">
        <w:rPr>
          <w:rFonts w:eastAsiaTheme="minorEastAsia"/>
          <w:sz w:val="28"/>
          <w:szCs w:val="28"/>
          <w:lang w:eastAsia="zh-CN"/>
        </w:rPr>
        <w:t>Configuration sharing between the two logical DUs</w:t>
      </w:r>
    </w:p>
    <w:p w14:paraId="441ECFBA" w14:textId="77777777" w:rsidR="002F7438" w:rsidRPr="00EC7F42" w:rsidRDefault="002F7438" w:rsidP="002F7438">
      <w:pPr>
        <w:rPr>
          <w:rFonts w:eastAsia="宋体"/>
          <w:lang w:eastAsia="zh-CN"/>
        </w:rPr>
      </w:pP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w:instrText>
      </w:r>
      <w:r>
        <w:rPr>
          <w:rFonts w:hint="eastAsia"/>
        </w:rPr>
        <w:instrText>桌面备份</w:instrText>
      </w:r>
      <w:r>
        <w:instrText xml:space="preserve">\\AppData\\Roaming\\eSpace_Desktop\\UserData\\z00631415\\imagefiles\\originalImgfiles\\2611BFAC-DB6E-45E1-A27E-32FB5ED5C0FD.png" \* MERGEFORMATINET </w:instrText>
      </w:r>
      <w:r>
        <w:fldChar w:fldCharType="separate"/>
      </w:r>
      <w:r>
        <w:fldChar w:fldCharType="begin"/>
      </w:r>
      <w:r>
        <w:instrText xml:space="preserve"> INCLUDEPICTURE  "D:\\</w:instrText>
      </w:r>
      <w:r>
        <w:rPr>
          <w:rFonts w:hint="eastAsia"/>
        </w:rPr>
        <w:instrText>工作安排</w:instrText>
      </w:r>
      <w:r>
        <w:instrText>\\3GPP</w:instrText>
      </w:r>
      <w:r>
        <w:rPr>
          <w:rFonts w:hint="eastAsia"/>
        </w:rPr>
        <w:instrText>会议准备</w:instrText>
      </w:r>
      <w:r>
        <w:instrText xml:space="preserve">\\AppData\\Roaming\\eSpace_Desktop\\UserData\\z00631415\\imagefiles\\originalImgfiles\\2611BFAC-DB6E-45E1-A27E-32FB5ED5C0FD.png" \* MERGEFORMATINET </w:instrText>
      </w:r>
      <w:r>
        <w:fldChar w:fldCharType="separate"/>
      </w:r>
      <w:r>
        <w:fldChar w:fldCharType="begin"/>
      </w:r>
      <w:r>
        <w:instrText xml:space="preserve"> INCLUDEPICTURE  "D:\\</w:instrText>
      </w:r>
      <w:r>
        <w:rPr>
          <w:rFonts w:hint="eastAsia"/>
        </w:rPr>
        <w:instrText>桌面备份</w:instrText>
      </w:r>
      <w:r>
        <w:instrText xml:space="preserve">\\AppData\\Roaming\\eSpace_Desktop\\UserData\\z00631415\\imagefiles\\originalImgfiles\\2611BFAC-DB6E-45E1-A27E-32FB5ED5C0FD.png" \* MERGEFORMATINET </w:instrText>
      </w:r>
      <w:r>
        <w:fldChar w:fldCharType="separate"/>
      </w:r>
      <w:r w:rsidR="004A462E">
        <w:fldChar w:fldCharType="begin"/>
      </w:r>
      <w:r w:rsidR="004A462E">
        <w:instrText xml:space="preserve"> INCLUDEPICTURE  "D:\\</w:instrText>
      </w:r>
      <w:r w:rsidR="004A462E">
        <w:rPr>
          <w:rFonts w:hint="eastAsia"/>
        </w:rPr>
        <w:instrText>桌面备份</w:instrText>
      </w:r>
      <w:r w:rsidR="004A462E">
        <w:instrText xml:space="preserve">\\AppData\\Roaming\\eSpace_Desktop\\UserData\\z00631415\\imagefiles\\originalImgfiles\\2611BFAC-DB6E-45E1-A27E-32FB5ED5C0FD.png" \* MERGEFORMATINET </w:instrText>
      </w:r>
      <w:r w:rsidR="004A462E">
        <w:fldChar w:fldCharType="separate"/>
      </w:r>
      <w:r w:rsidR="00A358AD">
        <w:fldChar w:fldCharType="begin"/>
      </w:r>
      <w:r w:rsidR="00A358AD">
        <w:instrText xml:space="preserve"> INCLUDEPICTURE  "D:\\</w:instrText>
      </w:r>
      <w:r w:rsidR="00A358AD">
        <w:rPr>
          <w:rFonts w:hint="eastAsia"/>
        </w:rPr>
        <w:instrText>工作安排</w:instrText>
      </w:r>
      <w:r w:rsidR="00A358AD">
        <w:instrText>\\3GPP</w:instrText>
      </w:r>
      <w:r w:rsidR="00A358AD">
        <w:rPr>
          <w:rFonts w:hint="eastAsia"/>
        </w:rPr>
        <w:instrText>会议准备</w:instrText>
      </w:r>
      <w:r w:rsidR="00A358AD">
        <w:instrText xml:space="preserve">\\RAN3\\AppData\\Roaming\\eSpace_Desktop\\UserData\\z00631415\\imagefiles\\originalImgfiles\\2611BFAC-DB6E-45E1-A27E-32FB5ED5C0FD.png" \* MERGEFORMATINET </w:instrText>
      </w:r>
      <w:r w:rsidR="00A358AD">
        <w:fldChar w:fldCharType="separate"/>
      </w:r>
      <w:r w:rsidR="00BC2D70">
        <w:fldChar w:fldCharType="begin"/>
      </w:r>
      <w:r w:rsidR="00BC2D70">
        <w:instrText xml:space="preserve"> INCLUDEPICTURE  "D:\\</w:instrText>
      </w:r>
      <w:r w:rsidR="00BC2D70">
        <w:rPr>
          <w:rFonts w:hint="eastAsia"/>
        </w:rPr>
        <w:instrText>工作安排</w:instrText>
      </w:r>
      <w:r w:rsidR="00BC2D70">
        <w:instrText>\\3GPP</w:instrText>
      </w:r>
      <w:r w:rsidR="00BC2D70">
        <w:rPr>
          <w:rFonts w:hint="eastAsia"/>
        </w:rPr>
        <w:instrText>会议准备</w:instrText>
      </w:r>
      <w:r w:rsidR="00BC2D70">
        <w:instrText xml:space="preserve">\\RAN3\\AppData\\Roaming\\eSpace_Desktop\\UserData\\z00631415\\imagefiles\\originalImgfiles\\2611BFAC-DB6E-45E1-A27E-32FB5ED5C0FD.png" \* MERGEFORMATINET </w:instrText>
      </w:r>
      <w:r w:rsidR="00BC2D70">
        <w:fldChar w:fldCharType="separate"/>
      </w:r>
      <w:r w:rsidR="008E5593">
        <w:fldChar w:fldCharType="begin"/>
      </w:r>
      <w:r w:rsidR="008E5593">
        <w:instrText xml:space="preserve"> </w:instrText>
      </w:r>
      <w:r w:rsidR="008E5593">
        <w:instrText xml:space="preserve">INCLUDEPICTURE  </w:instrText>
      </w:r>
      <w:r w:rsidR="008E5593">
        <w:instrText>"D:\\</w:instrText>
      </w:r>
      <w:r w:rsidR="008E5593">
        <w:rPr>
          <w:rFonts w:hint="eastAsia"/>
        </w:rPr>
        <w:instrText>工作安排</w:instrText>
      </w:r>
      <w:r w:rsidR="008E5593">
        <w:instrText>\\3GPP</w:instrText>
      </w:r>
      <w:r w:rsidR="008E5593">
        <w:rPr>
          <w:rFonts w:hint="eastAsia"/>
        </w:rPr>
        <w:instrText>会议准备</w:instrText>
      </w:r>
      <w:r w:rsidR="008E5593">
        <w:instrText>\\RAN3\\RAN3#119bis\\AppData\\Roaming\\eSpace_Desktop\\UserData\\z00631415\\imagefiles\\originalImgfiles\\2611BFAC-DB6E-45E1-A27E-32FB5ED5C0FD.png" \* MERGEFORMATINET</w:instrText>
      </w:r>
      <w:r w:rsidR="008E5593">
        <w:instrText xml:space="preserve"> </w:instrText>
      </w:r>
      <w:r w:rsidR="008E5593">
        <w:fldChar w:fldCharType="separate"/>
      </w:r>
      <w:r w:rsidR="00120A17">
        <w:pict w14:anchorId="2FE3C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611BFAC-DB6E-45E1-A27E-32FB5ED5C0FD" o:spid="_x0000_i1025" type="#_x0000_t75" style="width:473.95pt;height:155.45pt;mso-wrap-distance-left:2.25pt;mso-wrap-distance-top:2.25pt;mso-wrap-distance-right:2.25pt;mso-wrap-distance-bottom:2.25pt">
            <v:imagedata r:id="rId8" r:href="rId9"/>
          </v:shape>
        </w:pict>
      </w:r>
      <w:r w:rsidR="008E5593">
        <w:fldChar w:fldCharType="end"/>
      </w:r>
      <w:r w:rsidR="00BC2D70">
        <w:fldChar w:fldCharType="end"/>
      </w:r>
      <w:r w:rsidR="00A358AD">
        <w:fldChar w:fldCharType="end"/>
      </w:r>
      <w:r w:rsidR="004A462E">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6D13E570" w14:textId="77777777" w:rsidR="002F7438" w:rsidRPr="00943E8E" w:rsidRDefault="002F7438" w:rsidP="002F7438">
      <w:pPr>
        <w:pStyle w:val="af7"/>
        <w:jc w:val="center"/>
        <w:rPr>
          <w:sz w:val="18"/>
        </w:rPr>
      </w:pPr>
      <w:r w:rsidRPr="00786376">
        <w:rPr>
          <w:sz w:val="18"/>
        </w:rPr>
        <w:t xml:space="preserve">Figure </w:t>
      </w:r>
      <w:r>
        <w:rPr>
          <w:sz w:val="18"/>
        </w:rPr>
        <w:t>1. Full migration sequences</w:t>
      </w:r>
    </w:p>
    <w:p w14:paraId="2F55F5D8" w14:textId="77777777" w:rsidR="002F7438" w:rsidRDefault="002F7438" w:rsidP="002F7438">
      <w:pPr>
        <w:rPr>
          <w:rFonts w:eastAsia="宋体"/>
          <w:lang w:eastAsia="zh-CN"/>
        </w:rPr>
      </w:pPr>
      <w:r>
        <w:rPr>
          <w:rFonts w:eastAsia="宋体"/>
          <w:lang w:eastAsia="zh-CN"/>
        </w:rPr>
        <w:t xml:space="preserve">As shown in Figure 1, in full migration, a new F1 interface is to be set up between the migrating DU and the target Donor-CU. Under the rule that a DU should not have multiple F1 interfaces with different CUs and to ensure the UE service continuity, the migrating IAB-node has two logical DUs, which respectively possess F1 interfaces with the source and target CUs, and the UEs switch (handover) from one logical DU to the other. </w:t>
      </w:r>
    </w:p>
    <w:p w14:paraId="0FC53890" w14:textId="77777777" w:rsidR="002F7438" w:rsidRPr="00A933A1" w:rsidRDefault="002F7438" w:rsidP="002F7438">
      <w:pPr>
        <w:rPr>
          <w:rFonts w:eastAsia="宋体"/>
          <w:lang w:eastAsia="zh-CN"/>
        </w:rPr>
      </w:pPr>
      <w:r>
        <w:rPr>
          <w:rFonts w:eastAsia="宋体"/>
          <w:lang w:eastAsia="zh-CN"/>
        </w:rPr>
        <w:t xml:space="preserve">In normal handover, the source CU chooses the target cell based on the UE’s measurement report. But in the vehicular scenario, the relative positions between the UE and the two logical DUs do not change. If the two logical DUs have some configurations in common (e.g., the same beam directions, the same slot configurations, and different carriers), the </w:t>
      </w:r>
      <w:r w:rsidRPr="00EC7F42">
        <w:rPr>
          <w:rFonts w:eastAsia="宋体"/>
          <w:lang w:eastAsia="zh-CN"/>
        </w:rPr>
        <w:t>UE’s target cell can be directly assigned without the measurement</w:t>
      </w:r>
      <w:r>
        <w:rPr>
          <w:rFonts w:eastAsia="宋体"/>
          <w:lang w:eastAsia="zh-CN"/>
        </w:rPr>
        <w:t>, i</w:t>
      </w:r>
      <w:r w:rsidRPr="00EC7F42">
        <w:rPr>
          <w:rFonts w:eastAsia="宋体"/>
          <w:lang w:eastAsia="zh-CN"/>
        </w:rPr>
        <w:t xml:space="preserve">f there is </w:t>
      </w:r>
      <w:r>
        <w:rPr>
          <w:rFonts w:eastAsia="宋体"/>
          <w:lang w:eastAsia="zh-CN"/>
        </w:rPr>
        <w:t xml:space="preserve">a </w:t>
      </w:r>
      <w:r w:rsidRPr="00EC7F42">
        <w:rPr>
          <w:rFonts w:eastAsia="宋体"/>
          <w:lang w:eastAsia="zh-CN"/>
        </w:rPr>
        <w:t xml:space="preserve">mapping relationship </w:t>
      </w:r>
      <w:r>
        <w:rPr>
          <w:rFonts w:eastAsia="宋体"/>
          <w:lang w:eastAsia="zh-CN"/>
        </w:rPr>
        <w:t>between</w:t>
      </w:r>
      <w:r w:rsidRPr="00EC7F42">
        <w:rPr>
          <w:rFonts w:eastAsia="宋体"/>
          <w:lang w:eastAsia="zh-CN"/>
        </w:rPr>
        <w:t xml:space="preserve"> the cells served by the source logical IAB-DU and the target logical IAB-DU</w:t>
      </w:r>
      <w:r>
        <w:rPr>
          <w:rFonts w:eastAsia="宋体"/>
          <w:lang w:eastAsia="zh-CN"/>
        </w:rPr>
        <w:t xml:space="preserve">. </w:t>
      </w:r>
      <w:r w:rsidRPr="00074A39">
        <w:rPr>
          <w:rFonts w:eastAsia="宋体"/>
          <w:lang w:eastAsia="zh-CN"/>
        </w:rPr>
        <w:t xml:space="preserve">The configuration process of the target logical IAB-DU will be simpler than the normal process of DU cell management, which will help reduce the </w:t>
      </w:r>
      <w:r>
        <w:rPr>
          <w:rFonts w:eastAsia="宋体"/>
          <w:lang w:eastAsia="zh-CN"/>
        </w:rPr>
        <w:t>full</w:t>
      </w:r>
      <w:r w:rsidRPr="00074A39">
        <w:rPr>
          <w:rFonts w:eastAsia="宋体"/>
          <w:lang w:eastAsia="zh-CN"/>
        </w:rPr>
        <w:t xml:space="preserve"> migration execution time.</w:t>
      </w:r>
      <w:r>
        <w:rPr>
          <w:rFonts w:eastAsia="宋体"/>
          <w:lang w:eastAsia="zh-CN"/>
        </w:rPr>
        <w:t xml:space="preserve"> </w:t>
      </w:r>
      <w:r w:rsidRPr="00074A39">
        <w:rPr>
          <w:rFonts w:eastAsia="宋体"/>
          <w:lang w:eastAsia="zh-CN"/>
        </w:rPr>
        <w:t>In addition</w:t>
      </w:r>
      <w:r>
        <w:rPr>
          <w:rFonts w:eastAsia="宋体"/>
          <w:lang w:eastAsia="zh-CN"/>
        </w:rPr>
        <w:t>, another advantage of sharing the</w:t>
      </w:r>
      <w:r w:rsidRPr="00074A39">
        <w:rPr>
          <w:rFonts w:eastAsia="宋体"/>
          <w:lang w:eastAsia="zh-CN"/>
        </w:rPr>
        <w:t xml:space="preserve"> configuration between two logical DUs is that the impact of updating </w:t>
      </w:r>
      <w:r>
        <w:rPr>
          <w:rFonts w:eastAsia="宋体"/>
          <w:lang w:eastAsia="zh-CN"/>
        </w:rPr>
        <w:t>the</w:t>
      </w:r>
      <w:r w:rsidRPr="00074A39">
        <w:rPr>
          <w:rFonts w:eastAsia="宋体"/>
          <w:lang w:eastAsia="zh-CN"/>
        </w:rPr>
        <w:t xml:space="preserve"> radio resource-related configurat</w:t>
      </w:r>
      <w:r>
        <w:rPr>
          <w:rFonts w:eastAsia="宋体"/>
          <w:lang w:eastAsia="zh-CN"/>
        </w:rPr>
        <w:t>ion to the UE may be minimized.</w:t>
      </w:r>
    </w:p>
    <w:p w14:paraId="1C179EAB" w14:textId="77777777" w:rsidR="002F7438" w:rsidRDefault="002F7438" w:rsidP="002F7438">
      <w:pPr>
        <w:rPr>
          <w:rFonts w:eastAsia="宋体"/>
          <w:lang w:eastAsia="zh-CN"/>
        </w:rPr>
      </w:pPr>
      <w:r w:rsidRPr="00A933A1">
        <w:rPr>
          <w:rFonts w:eastAsia="宋体"/>
          <w:lang w:eastAsia="zh-CN"/>
        </w:rPr>
        <w:t xml:space="preserve">Further details on how to enable configuration sharing and which configurations can be shared need to be further discussed, but the benefits of configuration sharing between two logical DUs are clear, as are the motivations for configuring UE target cells </w:t>
      </w:r>
      <w:r>
        <w:rPr>
          <w:rFonts w:eastAsia="宋体"/>
          <w:lang w:eastAsia="zh-CN"/>
        </w:rPr>
        <w:t>without measurement</w:t>
      </w:r>
      <w:r w:rsidRPr="00A933A1">
        <w:rPr>
          <w:rFonts w:eastAsia="宋体"/>
          <w:lang w:eastAsia="zh-CN"/>
        </w:rPr>
        <w:t>.</w:t>
      </w:r>
      <w:r>
        <w:rPr>
          <w:rFonts w:eastAsia="宋体"/>
          <w:lang w:eastAsia="zh-CN"/>
        </w:rPr>
        <w:t xml:space="preserve"> Therefore, it is proposed,</w:t>
      </w:r>
    </w:p>
    <w:p w14:paraId="512EBBFE" w14:textId="77777777" w:rsidR="002F7438" w:rsidRPr="008518AE" w:rsidRDefault="002F7438" w:rsidP="002F7438">
      <w:pPr>
        <w:rPr>
          <w:rFonts w:eastAsia="宋体"/>
          <w:b/>
          <w:lang w:eastAsia="zh-CN"/>
        </w:rPr>
      </w:pPr>
      <w:r w:rsidRPr="008518AE">
        <w:rPr>
          <w:rFonts w:eastAsia="宋体"/>
          <w:b/>
          <w:lang w:eastAsia="zh-CN"/>
        </w:rPr>
        <w:t>Proposal 6: Some cell configurations can be shared between the two logical DUs. Based on the sharing of cell configurations, the network can acquire the UE’s target cell without the measurement report.</w:t>
      </w:r>
    </w:p>
    <w:p w14:paraId="08EEF01E" w14:textId="77777777" w:rsidR="002F7438" w:rsidRDefault="002F7438" w:rsidP="002F7438">
      <w:pPr>
        <w:pStyle w:val="21"/>
        <w:rPr>
          <w:rFonts w:eastAsia="宋体"/>
          <w:lang w:eastAsia="zh-CN"/>
        </w:rPr>
      </w:pPr>
      <w:r>
        <w:rPr>
          <w:rFonts w:eastAsia="宋体" w:hint="eastAsia"/>
          <w:lang w:eastAsia="zh-CN"/>
        </w:rPr>
        <w:t>2</w:t>
      </w:r>
      <w:r>
        <w:rPr>
          <w:rFonts w:eastAsia="宋体"/>
          <w:lang w:eastAsia="zh-CN"/>
        </w:rPr>
        <w:t xml:space="preserve">.3 NCGI issues </w:t>
      </w:r>
    </w:p>
    <w:p w14:paraId="517E7781" w14:textId="77777777" w:rsidR="002F7438" w:rsidRDefault="002F7438" w:rsidP="002F7438">
      <w:pPr>
        <w:rPr>
          <w:rFonts w:eastAsia="宋体"/>
          <w:lang w:eastAsia="zh-CN"/>
        </w:rPr>
      </w:pPr>
      <w:r>
        <w:rPr>
          <w:rFonts w:eastAsia="宋体" w:hint="eastAsia"/>
          <w:lang w:eastAsia="zh-CN"/>
        </w:rPr>
        <w:t>A</w:t>
      </w:r>
      <w:r>
        <w:rPr>
          <w:rFonts w:eastAsia="宋体"/>
          <w:lang w:eastAsia="zh-CN"/>
        </w:rPr>
        <w:t>ccording to the RAN3 #117bis-e agreement, the NCGI of the mobile IAB-DU cell should match the gNB ID of the F1-terminating CU. Since the NCGI is preconfigured to the gNB-DU cell by OAM, the baseline NCGI update mechanism should be: once the F1-terminating CU is or to be changed, the IAB-MT contacts the OAM to obtain the NCGI to be used under the new donor-CU.</w:t>
      </w:r>
    </w:p>
    <w:p w14:paraId="7BBB6A13" w14:textId="77777777" w:rsidR="002F7438" w:rsidRDefault="002F7438" w:rsidP="002F7438">
      <w:pPr>
        <w:rPr>
          <w:rFonts w:eastAsia="宋体"/>
          <w:lang w:eastAsia="zh-CN"/>
        </w:rPr>
      </w:pPr>
      <w:r>
        <w:rPr>
          <w:rFonts w:eastAsia="宋体" w:hint="eastAsia"/>
          <w:lang w:eastAsia="zh-CN"/>
        </w:rPr>
        <w:t>H</w:t>
      </w:r>
      <w:r>
        <w:rPr>
          <w:rFonts w:eastAsia="宋体"/>
          <w:lang w:eastAsia="zh-CN"/>
        </w:rPr>
        <w:t>owever, the baseline solution may be not so timely. The other two possible solutions are given as follows,</w:t>
      </w:r>
    </w:p>
    <w:p w14:paraId="5FE14F6A" w14:textId="77777777" w:rsidR="002F7438" w:rsidRDefault="002F7438" w:rsidP="002F7438">
      <w:pPr>
        <w:pStyle w:val="af9"/>
        <w:numPr>
          <w:ilvl w:val="0"/>
          <w:numId w:val="36"/>
        </w:numPr>
        <w:ind w:firstLineChars="0"/>
        <w:rPr>
          <w:rFonts w:eastAsia="宋体"/>
          <w:b/>
          <w:lang w:eastAsia="zh-CN"/>
        </w:rPr>
      </w:pPr>
      <w:r w:rsidRPr="00CC4ECC">
        <w:rPr>
          <w:rFonts w:eastAsia="宋体"/>
          <w:b/>
          <w:lang w:eastAsia="zh-CN"/>
        </w:rPr>
        <w:t>Sol #1: OAM/CU pre-configuration</w:t>
      </w:r>
    </w:p>
    <w:p w14:paraId="61B080BA" w14:textId="77777777" w:rsidR="002F7438" w:rsidRPr="00CC4ECC" w:rsidRDefault="002F7438" w:rsidP="002F7438">
      <w:pPr>
        <w:pStyle w:val="af9"/>
        <w:ind w:left="420" w:firstLineChars="0" w:firstLine="0"/>
        <w:rPr>
          <w:rFonts w:eastAsia="宋体"/>
          <w:lang w:eastAsia="zh-CN"/>
        </w:rPr>
      </w:pPr>
      <w:r w:rsidRPr="00CC4ECC">
        <w:rPr>
          <w:rFonts w:eastAsia="宋体"/>
          <w:lang w:eastAsia="zh-CN"/>
        </w:rPr>
        <w:t>As analyzed in Section 2.2.1</w:t>
      </w:r>
      <w:r>
        <w:rPr>
          <w:rFonts w:eastAsia="宋体"/>
          <w:lang w:eastAsia="zh-CN"/>
        </w:rPr>
        <w:t>, for the fixed track scenario, a NCGI list can be pre-configured to the IAB-node. If the F1-terminating CU is changed, the IAB-node can select the NCGI to be used based on the ID of the parent node or the donor node, for example, the cell ID or gNB ID.</w:t>
      </w:r>
    </w:p>
    <w:p w14:paraId="4B475D00" w14:textId="77777777" w:rsidR="002F7438" w:rsidRDefault="002F7438" w:rsidP="002F7438">
      <w:pPr>
        <w:pStyle w:val="af9"/>
        <w:numPr>
          <w:ilvl w:val="0"/>
          <w:numId w:val="36"/>
        </w:numPr>
        <w:ind w:firstLineChars="0"/>
        <w:rPr>
          <w:rFonts w:eastAsia="宋体"/>
          <w:b/>
          <w:lang w:eastAsia="zh-CN"/>
        </w:rPr>
      </w:pPr>
      <w:r>
        <w:rPr>
          <w:rFonts w:eastAsia="宋体"/>
          <w:b/>
          <w:lang w:eastAsia="zh-CN"/>
        </w:rPr>
        <w:t>Sol #2</w:t>
      </w:r>
      <w:r w:rsidRPr="00CC4ECC">
        <w:rPr>
          <w:rFonts w:eastAsia="宋体"/>
          <w:b/>
          <w:lang w:eastAsia="zh-CN"/>
        </w:rPr>
        <w:t>: CU</w:t>
      </w:r>
      <w:r>
        <w:rPr>
          <w:rFonts w:eastAsia="宋体"/>
          <w:b/>
          <w:lang w:eastAsia="zh-CN"/>
        </w:rPr>
        <w:t xml:space="preserve"> </w:t>
      </w:r>
      <w:r w:rsidRPr="00CC4ECC">
        <w:rPr>
          <w:rFonts w:eastAsia="宋体"/>
          <w:b/>
          <w:lang w:eastAsia="zh-CN"/>
        </w:rPr>
        <w:t>configuration</w:t>
      </w:r>
    </w:p>
    <w:p w14:paraId="0BC7A564" w14:textId="77777777" w:rsidR="002F7438" w:rsidRDefault="002F7438" w:rsidP="002F7438">
      <w:pPr>
        <w:pStyle w:val="af9"/>
        <w:ind w:left="420" w:firstLineChars="0" w:firstLine="0"/>
        <w:rPr>
          <w:rFonts w:eastAsia="宋体"/>
          <w:lang w:eastAsia="zh-CN"/>
        </w:rPr>
      </w:pPr>
      <w:r>
        <w:rPr>
          <w:rFonts w:eastAsia="宋体"/>
          <w:lang w:eastAsia="zh-CN"/>
        </w:rPr>
        <w:lastRenderedPageBreak/>
        <w:t>Similar to the legacy PCI reconfiguration, the new F1-terminating CU can reconfigure the NCGI of the IAB-DU cell to be activated during the F1 setup procedure.</w:t>
      </w:r>
    </w:p>
    <w:p w14:paraId="05209F62" w14:textId="77777777" w:rsidR="002F7438" w:rsidRPr="0015159C" w:rsidRDefault="002F7438" w:rsidP="002F7438">
      <w:pPr>
        <w:rPr>
          <w:rFonts w:eastAsia="宋体"/>
          <w:b/>
          <w:lang w:eastAsia="zh-CN"/>
        </w:rPr>
      </w:pPr>
      <w:r w:rsidRPr="0015159C">
        <w:rPr>
          <w:rFonts w:eastAsia="宋体"/>
          <w:b/>
          <w:lang w:eastAsia="zh-CN"/>
        </w:rPr>
        <w:t>Proposal 7: A NCGI list can be pre-configured to the mobile IAB-node.</w:t>
      </w:r>
    </w:p>
    <w:p w14:paraId="4F8F32F7" w14:textId="77777777" w:rsidR="002F7438" w:rsidRPr="0015159C" w:rsidRDefault="002F7438" w:rsidP="002F7438">
      <w:pPr>
        <w:rPr>
          <w:rFonts w:eastAsia="宋体"/>
          <w:b/>
          <w:lang w:eastAsia="zh-CN"/>
        </w:rPr>
      </w:pPr>
      <w:r w:rsidRPr="0015159C">
        <w:rPr>
          <w:rFonts w:eastAsia="宋体"/>
          <w:b/>
          <w:lang w:eastAsia="zh-CN"/>
        </w:rPr>
        <w:t>Proposal 8: F1-terminating CU reconfigure the NCGI if necessary.</w:t>
      </w:r>
    </w:p>
    <w:p w14:paraId="43A308B2" w14:textId="77777777" w:rsidR="002F7438" w:rsidRDefault="002F7438" w:rsidP="002F7438">
      <w:pPr>
        <w:pStyle w:val="21"/>
        <w:rPr>
          <w:rFonts w:eastAsia="宋体"/>
          <w:lang w:eastAsia="zh-CN"/>
        </w:rPr>
      </w:pPr>
      <w:r>
        <w:rPr>
          <w:rFonts w:eastAsia="宋体" w:hint="eastAsia"/>
          <w:lang w:eastAsia="zh-CN"/>
        </w:rPr>
        <w:t>2</w:t>
      </w:r>
      <w:r>
        <w:rPr>
          <w:rFonts w:eastAsia="宋体"/>
          <w:lang w:eastAsia="zh-CN"/>
        </w:rPr>
        <w:t xml:space="preserve">.4 TAC/RANAC issues </w:t>
      </w:r>
    </w:p>
    <w:p w14:paraId="60915BC5" w14:textId="77777777" w:rsidR="002F7438" w:rsidRDefault="002F7438" w:rsidP="002F7438">
      <w:pPr>
        <w:jc w:val="center"/>
        <w:rPr>
          <w:rFonts w:eastAsia="宋体"/>
          <w:lang w:eastAsia="zh-CN"/>
        </w:rPr>
      </w:pPr>
      <w:r>
        <w:rPr>
          <w:noProof/>
          <w:lang w:val="en-US" w:eastAsia="zh-CN"/>
        </w:rPr>
        <w:drawing>
          <wp:inline distT="0" distB="0" distL="0" distR="0" wp14:anchorId="3DEC59FA" wp14:editId="2F44A775">
            <wp:extent cx="4873548" cy="1776198"/>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80862" cy="1778864"/>
                    </a:xfrm>
                    <a:prstGeom prst="rect">
                      <a:avLst/>
                    </a:prstGeom>
                  </pic:spPr>
                </pic:pic>
              </a:graphicData>
            </a:graphic>
          </wp:inline>
        </w:drawing>
      </w:r>
    </w:p>
    <w:p w14:paraId="437A7CDE" w14:textId="77777777" w:rsidR="002F7438" w:rsidRPr="00586D01" w:rsidRDefault="002F7438" w:rsidP="002F7438">
      <w:pPr>
        <w:pStyle w:val="af7"/>
        <w:jc w:val="center"/>
        <w:rPr>
          <w:sz w:val="18"/>
        </w:rPr>
      </w:pPr>
      <w:r w:rsidRPr="00786376">
        <w:rPr>
          <w:sz w:val="18"/>
        </w:rPr>
        <w:t xml:space="preserve">Figure </w:t>
      </w:r>
      <w:r>
        <w:rPr>
          <w:sz w:val="18"/>
        </w:rPr>
        <w:t>2. TAC update in the Mobile IAB scenario</w:t>
      </w:r>
    </w:p>
    <w:p w14:paraId="4D15247E" w14:textId="77777777" w:rsidR="002F7438" w:rsidRDefault="002F7438" w:rsidP="002F7438">
      <w:pPr>
        <w:rPr>
          <w:rFonts w:eastAsia="宋体"/>
          <w:lang w:eastAsia="zh-CN"/>
        </w:rPr>
      </w:pPr>
      <w:r>
        <w:rPr>
          <w:rFonts w:eastAsia="宋体" w:hint="eastAsia"/>
          <w:lang w:eastAsia="zh-CN"/>
        </w:rPr>
        <w:t>A</w:t>
      </w:r>
      <w:r>
        <w:rPr>
          <w:rFonts w:eastAsia="宋体"/>
          <w:lang w:eastAsia="zh-CN"/>
        </w:rPr>
        <w:t xml:space="preserve">ccording to the last RAN3 agreement </w:t>
      </w:r>
      <w:r>
        <w:rPr>
          <w:rFonts w:eastAsia="宋体"/>
          <w:lang w:eastAsia="zh-CN"/>
        </w:rPr>
        <w:fldChar w:fldCharType="begin"/>
      </w:r>
      <w:r>
        <w:rPr>
          <w:rFonts w:eastAsia="宋体"/>
          <w:lang w:eastAsia="zh-CN"/>
        </w:rPr>
        <w:instrText xml:space="preserve"> REF _Ref109308746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we have,</w:t>
      </w:r>
    </w:p>
    <w:p w14:paraId="3F25D96E" w14:textId="77777777" w:rsidR="002F7438" w:rsidRPr="00247D77" w:rsidRDefault="002F7438" w:rsidP="002F7438">
      <w:pPr>
        <w:widowControl w:val="0"/>
        <w:numPr>
          <w:ilvl w:val="0"/>
          <w:numId w:val="18"/>
        </w:numPr>
        <w:spacing w:after="0" w:line="276" w:lineRule="auto"/>
        <w:jc w:val="both"/>
        <w:rPr>
          <w:i/>
        </w:rPr>
      </w:pPr>
      <w:r w:rsidRPr="00245B51">
        <w:rPr>
          <w:i/>
        </w:rPr>
        <w:t xml:space="preserve">Capture on stage 2 that the </w:t>
      </w:r>
      <w:r w:rsidRPr="00245B51">
        <w:rPr>
          <w:i/>
          <w:highlight w:val="yellow"/>
        </w:rPr>
        <w:t>TAC/RANAC broadcast by the mobile IAB-DU can be changed in order to reflect the mIAB-node’s physical location</w:t>
      </w:r>
      <w:r w:rsidRPr="00245B51">
        <w:rPr>
          <w:i/>
        </w:rPr>
        <w:t>. It needs to be further discussed how the mobile IAB-DU’s TAC/RANAC is changed and what Stage 3 impacts are (if any).</w:t>
      </w:r>
    </w:p>
    <w:p w14:paraId="2A131AC4" w14:textId="77777777" w:rsidR="002F7438" w:rsidRDefault="002F7438" w:rsidP="002F7438">
      <w:pPr>
        <w:rPr>
          <w:rFonts w:eastAsia="宋体"/>
          <w:lang w:eastAsia="zh-CN"/>
        </w:rPr>
      </w:pPr>
      <w:r>
        <w:rPr>
          <w:rFonts w:eastAsia="宋体" w:hint="eastAsia"/>
          <w:lang w:eastAsia="zh-CN"/>
        </w:rPr>
        <w:t>F</w:t>
      </w:r>
      <w:r>
        <w:rPr>
          <w:rFonts w:eastAsia="宋体"/>
          <w:lang w:eastAsia="zh-CN"/>
        </w:rPr>
        <w:t xml:space="preserve">urthermore, for the dynamic TAC/RANAC scheme, referring to the analysis in </w:t>
      </w:r>
      <w:r>
        <w:rPr>
          <w:rFonts w:eastAsia="宋体"/>
          <w:lang w:eastAsia="zh-CN"/>
        </w:rPr>
        <w:fldChar w:fldCharType="begin"/>
      </w:r>
      <w:r>
        <w:rPr>
          <w:rFonts w:eastAsia="宋体"/>
          <w:lang w:eastAsia="zh-CN"/>
        </w:rPr>
        <w:instrText xml:space="preserve"> REF _Ref124844211 \r \h  \* MERGEFORMAT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the impact on either the on-board UEs or the surrounding UEs cannot be avoided. That is, for a given TAC/RANAC of a mobile-IAB cell, either the on-board UEs or the surrounding UEs shall perform the TAU/RNAU procedure. </w:t>
      </w:r>
      <w:r w:rsidRPr="009648CF">
        <w:rPr>
          <w:rFonts w:eastAsia="宋体"/>
          <w:lang w:eastAsia="zh-CN"/>
        </w:rPr>
        <w:t xml:space="preserve">When deciding whether to update the </w:t>
      </w:r>
      <w:r>
        <w:rPr>
          <w:rFonts w:eastAsia="宋体"/>
          <w:lang w:eastAsia="zh-CN"/>
        </w:rPr>
        <w:t>TAC/</w:t>
      </w:r>
      <w:r w:rsidRPr="009648CF">
        <w:rPr>
          <w:rFonts w:eastAsia="宋体"/>
          <w:lang w:eastAsia="zh-CN"/>
        </w:rPr>
        <w:t>RANAC, the network should consider the trade-off between the impact on surrounding UEs and on-board UEs</w:t>
      </w:r>
      <w:r>
        <w:rPr>
          <w:rFonts w:eastAsia="宋体"/>
          <w:lang w:eastAsia="zh-CN"/>
        </w:rPr>
        <w:t xml:space="preserve"> (e.g., Figure 2, the number of affected UEs)</w:t>
      </w:r>
      <w:r w:rsidRPr="009648CF">
        <w:rPr>
          <w:rFonts w:eastAsia="宋体"/>
          <w:lang w:eastAsia="zh-CN"/>
        </w:rPr>
        <w:t>, which is largely implementation dependent.</w:t>
      </w:r>
      <w:r>
        <w:rPr>
          <w:rFonts w:eastAsia="宋体"/>
          <w:lang w:eastAsia="zh-CN"/>
        </w:rPr>
        <w:t xml:space="preserve"> Therefore, it is proposed,</w:t>
      </w:r>
    </w:p>
    <w:p w14:paraId="39F6A7D2" w14:textId="77777777" w:rsidR="002F7438" w:rsidRPr="009C4019" w:rsidRDefault="002F7438" w:rsidP="002F7438">
      <w:pPr>
        <w:rPr>
          <w:rFonts w:eastAsia="宋体"/>
          <w:b/>
          <w:lang w:eastAsia="zh-CN"/>
        </w:rPr>
      </w:pPr>
      <w:r w:rsidRPr="005E1F09">
        <w:rPr>
          <w:rFonts w:eastAsia="宋体"/>
          <w:b/>
          <w:lang w:eastAsia="zh-CN"/>
        </w:rPr>
        <w:t>Prop</w:t>
      </w:r>
      <w:r>
        <w:rPr>
          <w:rFonts w:eastAsia="宋体"/>
          <w:b/>
          <w:lang w:eastAsia="zh-CN"/>
        </w:rPr>
        <w:t>osal 9</w:t>
      </w:r>
      <w:r w:rsidRPr="005E1F09">
        <w:rPr>
          <w:rFonts w:eastAsia="宋体"/>
          <w:b/>
          <w:lang w:eastAsia="zh-CN"/>
        </w:rPr>
        <w:t>:</w:t>
      </w:r>
      <w:r w:rsidRPr="009C4019">
        <w:rPr>
          <w:rFonts w:eastAsia="宋体"/>
          <w:b/>
          <w:lang w:eastAsia="zh-CN"/>
        </w:rPr>
        <w:t xml:space="preserve"> It is up to </w:t>
      </w:r>
      <w:r>
        <w:rPr>
          <w:rFonts w:eastAsia="宋体"/>
          <w:b/>
          <w:lang w:eastAsia="zh-CN"/>
        </w:rPr>
        <w:t xml:space="preserve">the </w:t>
      </w:r>
      <w:r w:rsidRPr="009C4019">
        <w:rPr>
          <w:rFonts w:eastAsia="宋体"/>
          <w:b/>
          <w:lang w:eastAsia="zh-CN"/>
        </w:rPr>
        <w:t xml:space="preserve">network implementation </w:t>
      </w:r>
      <w:r w:rsidRPr="009648CF">
        <w:rPr>
          <w:b/>
        </w:rPr>
        <w:t>on whether/when to</w:t>
      </w:r>
      <w:r w:rsidRPr="009C4019">
        <w:rPr>
          <w:rFonts w:eastAsia="宋体"/>
          <w:b/>
          <w:lang w:eastAsia="zh-CN"/>
        </w:rPr>
        <w:t xml:space="preserve"> </w:t>
      </w:r>
      <w:r>
        <w:rPr>
          <w:rFonts w:eastAsia="宋体"/>
          <w:b/>
          <w:lang w:eastAsia="zh-CN"/>
        </w:rPr>
        <w:t>re</w:t>
      </w:r>
      <w:r w:rsidRPr="009C4019">
        <w:rPr>
          <w:rFonts w:eastAsia="宋体"/>
          <w:b/>
          <w:lang w:eastAsia="zh-CN"/>
        </w:rPr>
        <w:t>configure the TAC/RANAC for the mobile IAB-node.</w:t>
      </w:r>
    </w:p>
    <w:p w14:paraId="4690FC3B" w14:textId="77777777" w:rsidR="002F7438" w:rsidRDefault="002F7438" w:rsidP="002F7438">
      <w:pPr>
        <w:rPr>
          <w:rFonts w:eastAsia="宋体"/>
          <w:lang w:eastAsia="zh-CN"/>
        </w:rPr>
      </w:pPr>
      <w:r>
        <w:rPr>
          <w:rFonts w:eastAsia="宋体"/>
          <w:lang w:eastAsia="zh-CN"/>
        </w:rPr>
        <w:t>As for how to update the TAC/RANAC of a mobile-IAB cell, the F1-terminating CU can reconfigure the TAC/RANAC of the mobile-IAB cell when necessary. For the case where the mobile IAB-DU and mobile IAB-MT connect to different donor-CUs, the RRC-terminating CU can provide a proper TAC/RANAC value to the F1-terminating CU for reconfiguration.</w:t>
      </w:r>
    </w:p>
    <w:p w14:paraId="43292E36" w14:textId="77777777" w:rsidR="002F7438" w:rsidRDefault="002F7438" w:rsidP="002F7438">
      <w:pPr>
        <w:rPr>
          <w:rFonts w:eastAsia="宋体"/>
          <w:lang w:eastAsia="zh-CN"/>
        </w:rPr>
      </w:pPr>
      <w:r>
        <w:rPr>
          <w:rFonts w:eastAsia="宋体" w:hint="eastAsia"/>
          <w:lang w:eastAsia="zh-CN"/>
        </w:rPr>
        <w:t>A</w:t>
      </w:r>
      <w:r>
        <w:rPr>
          <w:rFonts w:eastAsia="宋体"/>
          <w:lang w:eastAsia="zh-CN"/>
        </w:rPr>
        <w:t>nd it is proposed,</w:t>
      </w:r>
    </w:p>
    <w:p w14:paraId="1DDEB219" w14:textId="77777777" w:rsidR="002F7438" w:rsidRPr="00781EE2" w:rsidRDefault="002F7438" w:rsidP="002F7438">
      <w:pPr>
        <w:rPr>
          <w:rFonts w:eastAsia="宋体"/>
          <w:b/>
          <w:lang w:eastAsia="zh-CN"/>
        </w:rPr>
      </w:pPr>
      <w:r w:rsidRPr="00781EE2">
        <w:rPr>
          <w:rFonts w:eastAsia="宋体"/>
          <w:b/>
          <w:lang w:eastAsia="zh-CN"/>
        </w:rPr>
        <w:t>Proposal</w:t>
      </w:r>
      <w:r>
        <w:rPr>
          <w:rFonts w:eastAsia="宋体"/>
          <w:b/>
          <w:lang w:eastAsia="zh-CN"/>
        </w:rPr>
        <w:t xml:space="preserve"> 10: F1-</w:t>
      </w:r>
      <w:r w:rsidRPr="00781EE2">
        <w:rPr>
          <w:rFonts w:eastAsia="宋体"/>
          <w:b/>
          <w:lang w:eastAsia="zh-CN"/>
        </w:rPr>
        <w:t>terminating CU can provide new TAC/RANAC to the mobile IAB-DU via F1AP signaling.</w:t>
      </w:r>
    </w:p>
    <w:p w14:paraId="036332D1" w14:textId="77777777" w:rsidR="002F7438" w:rsidRPr="00781EE2" w:rsidRDefault="002F7438" w:rsidP="002F7438">
      <w:pPr>
        <w:rPr>
          <w:rFonts w:eastAsia="宋体"/>
          <w:b/>
          <w:lang w:eastAsia="zh-CN"/>
        </w:rPr>
      </w:pPr>
      <w:r>
        <w:rPr>
          <w:rFonts w:eastAsia="宋体"/>
          <w:b/>
          <w:lang w:eastAsia="zh-CN"/>
        </w:rPr>
        <w:t>Proposal 11: RRC-</w:t>
      </w:r>
      <w:r w:rsidRPr="00781EE2">
        <w:rPr>
          <w:rFonts w:eastAsia="宋体"/>
          <w:b/>
          <w:lang w:eastAsia="zh-CN"/>
        </w:rPr>
        <w:t>terminating CU can provide TAC/RANAC which can be used b</w:t>
      </w:r>
      <w:r>
        <w:rPr>
          <w:rFonts w:eastAsia="宋体"/>
          <w:b/>
          <w:lang w:eastAsia="zh-CN"/>
        </w:rPr>
        <w:t>y the mobile IAB-node to the F1-</w:t>
      </w:r>
      <w:r w:rsidRPr="00781EE2">
        <w:rPr>
          <w:rFonts w:eastAsia="宋体"/>
          <w:b/>
          <w:lang w:eastAsia="zh-CN"/>
        </w:rPr>
        <w:t xml:space="preserve">terminating CU. </w:t>
      </w:r>
    </w:p>
    <w:p w14:paraId="0FA12537" w14:textId="6AB1D23A" w:rsidR="002F7438" w:rsidRPr="002C533C" w:rsidRDefault="002F7438" w:rsidP="002F7438">
      <w:pPr>
        <w:rPr>
          <w:rFonts w:eastAsia="宋体"/>
          <w:lang w:eastAsia="zh-CN"/>
        </w:rPr>
      </w:pPr>
      <w:r w:rsidRPr="002C533C">
        <w:rPr>
          <w:rFonts w:eastAsia="宋体"/>
          <w:lang w:eastAsia="zh-CN"/>
        </w:rPr>
        <w:t>One of the advantages o</w:t>
      </w:r>
      <w:r>
        <w:rPr>
          <w:rFonts w:eastAsia="宋体"/>
          <w:lang w:eastAsia="zh-CN"/>
        </w:rPr>
        <w:t xml:space="preserve">f the dynamic TAC/RANAC scheme is to avoid the frequent TAU/RNAU of surrounding UEs. </w:t>
      </w:r>
      <w:r w:rsidRPr="002C533C">
        <w:rPr>
          <w:rFonts w:eastAsia="宋体"/>
          <w:lang w:eastAsia="zh-CN"/>
        </w:rPr>
        <w:t xml:space="preserve">However, this may trigger the </w:t>
      </w:r>
      <w:r>
        <w:rPr>
          <w:rFonts w:eastAsia="宋体"/>
          <w:lang w:eastAsia="zh-CN"/>
        </w:rPr>
        <w:t>TAU/</w:t>
      </w:r>
      <w:r w:rsidRPr="002C533C">
        <w:rPr>
          <w:rFonts w:eastAsia="宋体"/>
          <w:lang w:eastAsia="zh-CN"/>
        </w:rPr>
        <w:t xml:space="preserve">RNAU of on-board UEs, which </w:t>
      </w:r>
      <w:r>
        <w:rPr>
          <w:rFonts w:eastAsia="宋体"/>
          <w:lang w:eastAsia="zh-CN"/>
        </w:rPr>
        <w:t>may be</w:t>
      </w:r>
      <w:r w:rsidRPr="002C533C">
        <w:rPr>
          <w:rFonts w:eastAsia="宋体"/>
          <w:lang w:eastAsia="zh-CN"/>
        </w:rPr>
        <w:t xml:space="preserve"> unnecessary</w:t>
      </w:r>
      <w:r>
        <w:rPr>
          <w:rFonts w:eastAsia="宋体"/>
          <w:lang w:eastAsia="zh-CN"/>
        </w:rPr>
        <w:t xml:space="preserve"> in some cases</w:t>
      </w:r>
      <w:r w:rsidRPr="002C533C">
        <w:rPr>
          <w:rFonts w:eastAsia="宋体"/>
          <w:lang w:eastAsia="zh-CN"/>
        </w:rPr>
        <w:t>.</w:t>
      </w:r>
      <w:r>
        <w:rPr>
          <w:rFonts w:eastAsia="宋体"/>
          <w:lang w:eastAsia="zh-CN"/>
        </w:rPr>
        <w:t xml:space="preserve"> For example, in the consecutive partial migration case, the CU serves UE keeps the same, while the mIAB-MT moves to a new area served by different donor CUs, </w:t>
      </w:r>
      <w:r w:rsidR="004A1C7C">
        <w:rPr>
          <w:rFonts w:eastAsia="宋体" w:hint="eastAsia"/>
          <w:lang w:eastAsia="zh-CN"/>
        </w:rPr>
        <w:t>an</w:t>
      </w:r>
      <w:r w:rsidR="004A1C7C">
        <w:rPr>
          <w:rFonts w:eastAsia="宋体"/>
          <w:lang w:eastAsia="zh-CN"/>
        </w:rPr>
        <w:t xml:space="preserve"> on-board</w:t>
      </w:r>
      <w:r>
        <w:rPr>
          <w:rFonts w:eastAsia="宋体"/>
          <w:lang w:eastAsia="zh-CN"/>
        </w:rPr>
        <w:t xml:space="preserve"> UE can be paged even if it does not perform TAU/RNAU. Solutions should be investigated to </w:t>
      </w:r>
      <w:r w:rsidRPr="002C533C">
        <w:rPr>
          <w:rFonts w:eastAsia="宋体"/>
          <w:lang w:eastAsia="zh-CN"/>
        </w:rPr>
        <w:t>mitigate the impact of dynamic TAC/RANAC</w:t>
      </w:r>
      <w:r>
        <w:rPr>
          <w:rFonts w:eastAsia="宋体"/>
          <w:lang w:eastAsia="zh-CN"/>
        </w:rPr>
        <w:t xml:space="preserve"> on on-board UEs. </w:t>
      </w:r>
      <w:r w:rsidRPr="002C533C">
        <w:rPr>
          <w:rFonts w:eastAsia="宋体"/>
          <w:lang w:eastAsia="zh-CN"/>
        </w:rPr>
        <w:t>In a possible manner, the network may indicate that the TAU/RNAU procedure of the R18 UE</w:t>
      </w:r>
      <w:r>
        <w:rPr>
          <w:rFonts w:eastAsia="宋体"/>
          <w:lang w:eastAsia="zh-CN"/>
        </w:rPr>
        <w:t>s</w:t>
      </w:r>
      <w:r w:rsidRPr="002C533C">
        <w:rPr>
          <w:rFonts w:eastAsia="宋体"/>
          <w:lang w:eastAsia="zh-CN"/>
        </w:rPr>
        <w:t xml:space="preserve"> is suspended, to avoid impact on the </w:t>
      </w:r>
      <w:r>
        <w:rPr>
          <w:rFonts w:eastAsia="宋体"/>
          <w:lang w:eastAsia="zh-CN"/>
        </w:rPr>
        <w:t>on-board</w:t>
      </w:r>
      <w:r w:rsidRPr="002C533C">
        <w:rPr>
          <w:rFonts w:eastAsia="宋体"/>
          <w:lang w:eastAsia="zh-CN"/>
        </w:rPr>
        <w:t xml:space="preserve"> UE</w:t>
      </w:r>
      <w:r>
        <w:rPr>
          <w:rFonts w:eastAsia="宋体"/>
          <w:lang w:eastAsia="zh-CN"/>
        </w:rPr>
        <w:t>s</w:t>
      </w:r>
      <w:r w:rsidRPr="002C533C">
        <w:rPr>
          <w:rFonts w:eastAsia="宋体"/>
          <w:lang w:eastAsia="zh-CN"/>
        </w:rPr>
        <w:t>.</w:t>
      </w:r>
    </w:p>
    <w:p w14:paraId="341D65AE" w14:textId="77777777" w:rsidR="002F7438" w:rsidRPr="0015159C" w:rsidRDefault="002F7438" w:rsidP="002F7438">
      <w:pPr>
        <w:rPr>
          <w:rFonts w:eastAsia="宋体"/>
          <w:b/>
          <w:lang w:eastAsia="zh-CN"/>
        </w:rPr>
      </w:pPr>
      <w:r>
        <w:rPr>
          <w:rFonts w:eastAsia="宋体"/>
          <w:b/>
          <w:lang w:eastAsia="zh-CN"/>
        </w:rPr>
        <w:t>Observation 1</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882A88">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66D28E9D" w14:textId="77777777" w:rsidR="002F7438" w:rsidRPr="00BD1212" w:rsidRDefault="002F7438" w:rsidP="002F7438">
      <w:pPr>
        <w:rPr>
          <w:rFonts w:eastAsia="宋体"/>
          <w:b/>
          <w:lang w:eastAsia="zh-CN"/>
        </w:rPr>
      </w:pPr>
      <w:r w:rsidRPr="0015159C">
        <w:rPr>
          <w:rFonts w:eastAsia="宋体"/>
          <w:b/>
          <w:lang w:eastAsia="zh-CN"/>
        </w:rPr>
        <w:t>Proposal 1</w:t>
      </w:r>
      <w:r>
        <w:rPr>
          <w:rFonts w:eastAsia="宋体"/>
          <w:b/>
          <w:lang w:eastAsia="zh-CN"/>
        </w:rPr>
        <w:t>2</w:t>
      </w:r>
      <w:r w:rsidRPr="0015159C">
        <w:rPr>
          <w:rFonts w:eastAsia="宋体"/>
          <w:b/>
          <w:lang w:eastAsia="zh-CN"/>
        </w:rPr>
        <w:t xml:space="preserve">: </w:t>
      </w:r>
      <w:r>
        <w:rPr>
          <w:rFonts w:eastAsia="宋体"/>
          <w:b/>
          <w:lang w:eastAsia="zh-CN"/>
        </w:rPr>
        <w:t>In mobile IAB cells, t</w:t>
      </w:r>
      <w:r w:rsidRPr="0015159C">
        <w:rPr>
          <w:rFonts w:eastAsia="宋体"/>
          <w:b/>
          <w:lang w:eastAsia="zh-CN"/>
        </w:rPr>
        <w:t xml:space="preserve">o </w:t>
      </w:r>
      <w:r>
        <w:rPr>
          <w:rFonts w:eastAsia="宋体"/>
          <w:b/>
          <w:lang w:eastAsia="zh-CN"/>
        </w:rPr>
        <w:t>reduce</w:t>
      </w:r>
      <w:r w:rsidRPr="0015159C">
        <w:rPr>
          <w:rFonts w:eastAsia="宋体"/>
          <w:b/>
          <w:lang w:eastAsia="zh-CN"/>
        </w:rPr>
        <w:t xml:space="preserve"> the impact on </w:t>
      </w:r>
      <w:r>
        <w:rPr>
          <w:rFonts w:eastAsia="宋体"/>
          <w:b/>
          <w:lang w:eastAsia="zh-CN"/>
        </w:rPr>
        <w:t xml:space="preserve">the </w:t>
      </w:r>
      <w:r w:rsidRPr="0015159C">
        <w:rPr>
          <w:rFonts w:eastAsia="宋体"/>
          <w:b/>
          <w:lang w:eastAsia="zh-CN"/>
        </w:rPr>
        <w:t xml:space="preserve">on-board UEs, </w:t>
      </w:r>
      <w:r>
        <w:rPr>
          <w:rFonts w:eastAsia="宋体"/>
          <w:b/>
          <w:lang w:eastAsia="zh-CN"/>
        </w:rPr>
        <w:t>the network</w:t>
      </w:r>
      <w:r w:rsidRPr="0015159C">
        <w:rPr>
          <w:rFonts w:eastAsia="宋体"/>
          <w:b/>
          <w:lang w:eastAsia="zh-CN"/>
        </w:rPr>
        <w:t xml:space="preserve"> can indicate the suspending of the </w:t>
      </w:r>
      <w:r>
        <w:rPr>
          <w:rFonts w:eastAsia="宋体"/>
          <w:b/>
          <w:lang w:eastAsia="zh-CN"/>
        </w:rPr>
        <w:t>TAU/</w:t>
      </w:r>
      <w:r w:rsidRPr="0015159C">
        <w:rPr>
          <w:rFonts w:eastAsia="宋体"/>
          <w:b/>
          <w:lang w:eastAsia="zh-CN"/>
        </w:rPr>
        <w:t>RNAU procedure for R18 UEs</w:t>
      </w:r>
      <w:r>
        <w:rPr>
          <w:rFonts w:eastAsia="宋体"/>
          <w:b/>
          <w:lang w:eastAsia="zh-CN"/>
        </w:rPr>
        <w:t xml:space="preserve"> when such operation is unnecessary</w:t>
      </w:r>
      <w:r w:rsidRPr="0015159C">
        <w:rPr>
          <w:rFonts w:eastAsia="宋体"/>
          <w:b/>
          <w:lang w:eastAsia="zh-CN"/>
        </w:rPr>
        <w:t>.</w:t>
      </w:r>
    </w:p>
    <w:p w14:paraId="36B60509" w14:textId="77777777" w:rsidR="002F7438" w:rsidRDefault="002F7438" w:rsidP="002F7438">
      <w:pPr>
        <w:pStyle w:val="21"/>
        <w:rPr>
          <w:rFonts w:eastAsia="宋体"/>
          <w:lang w:eastAsia="zh-CN"/>
        </w:rPr>
      </w:pPr>
      <w:r>
        <w:rPr>
          <w:rFonts w:eastAsia="宋体" w:hint="eastAsia"/>
          <w:lang w:eastAsia="zh-CN"/>
        </w:rPr>
        <w:lastRenderedPageBreak/>
        <w:t>2</w:t>
      </w:r>
      <w:r>
        <w:rPr>
          <w:rFonts w:eastAsia="宋体"/>
          <w:lang w:eastAsia="zh-CN"/>
        </w:rPr>
        <w:t>.5 Mobile IAB indication in the HO Request message</w:t>
      </w:r>
    </w:p>
    <w:p w14:paraId="7FEC089A" w14:textId="77777777" w:rsidR="002F7438" w:rsidRDefault="002F7438" w:rsidP="002F7438">
      <w:pPr>
        <w:rPr>
          <w:rFonts w:eastAsia="宋体"/>
          <w:lang w:eastAsia="zh-CN"/>
        </w:rPr>
      </w:pPr>
      <w:r w:rsidRPr="002140CA">
        <w:rPr>
          <w:rFonts w:eastAsia="宋体" w:hint="eastAsia"/>
          <w:lang w:eastAsia="zh-CN"/>
        </w:rPr>
        <w:t>A</w:t>
      </w:r>
      <w:r w:rsidRPr="002140CA">
        <w:rPr>
          <w:rFonts w:eastAsia="宋体"/>
          <w:lang w:eastAsia="zh-CN"/>
        </w:rPr>
        <w:t xml:space="preserve">ccording to </w:t>
      </w:r>
      <w:r>
        <w:rPr>
          <w:rFonts w:eastAsia="宋体"/>
          <w:lang w:eastAsia="zh-CN"/>
        </w:rPr>
        <w:t>agreement of RAN3 #117bis-e, we have “</w:t>
      </w:r>
      <w:r w:rsidRPr="007A480D">
        <w:rPr>
          <w:rFonts w:eastAsia="宋体"/>
          <w:i/>
          <w:color w:val="00B050"/>
          <w:lang w:eastAsia="zh-CN"/>
        </w:rPr>
        <w:t>Source donor CU of mobile IAB-MT informs the target donor CU of mobile IAB-MT that the migrating node is a mobile IAB-node, via explicit indication in XnAP HO Request message</w:t>
      </w:r>
      <w:r>
        <w:rPr>
          <w:rFonts w:eastAsia="宋体"/>
          <w:lang w:eastAsia="zh-CN"/>
        </w:rPr>
        <w:t>”.</w:t>
      </w:r>
    </w:p>
    <w:p w14:paraId="1D12F016" w14:textId="77777777" w:rsidR="002F7438" w:rsidRPr="002140CA" w:rsidRDefault="002F7438" w:rsidP="002F7438">
      <w:pPr>
        <w:rPr>
          <w:rFonts w:eastAsia="宋体"/>
          <w:lang w:eastAsia="zh-CN"/>
        </w:rPr>
      </w:pPr>
      <w:r>
        <w:rPr>
          <w:rFonts w:eastAsia="宋体"/>
          <w:lang w:eastAsia="zh-CN"/>
        </w:rPr>
        <w:t xml:space="preserve">Some companies commented that the above agreements may not needed, and propose to use UE capability signaling in the HO Req instead of introducing explicit indication. </w:t>
      </w:r>
      <w:r w:rsidRPr="00C253A0">
        <w:rPr>
          <w:rFonts w:eastAsia="宋体"/>
          <w:lang w:eastAsia="zh-CN"/>
        </w:rPr>
        <w:t>However, there are</w:t>
      </w:r>
      <w:r>
        <w:rPr>
          <w:rFonts w:eastAsia="宋体"/>
          <w:lang w:eastAsia="zh-CN"/>
        </w:rPr>
        <w:t xml:space="preserve"> some concerns about the indication</w:t>
      </w:r>
      <w:r w:rsidRPr="00C253A0">
        <w:rPr>
          <w:rFonts w:eastAsia="宋体"/>
          <w:lang w:eastAsia="zh-CN"/>
        </w:rPr>
        <w:t xml:space="preserve"> through UE </w:t>
      </w:r>
      <w:r>
        <w:rPr>
          <w:rFonts w:eastAsia="宋体"/>
          <w:lang w:eastAsia="zh-CN"/>
        </w:rPr>
        <w:t>capability</w:t>
      </w:r>
      <w:r w:rsidRPr="00C253A0">
        <w:rPr>
          <w:rFonts w:eastAsia="宋体"/>
          <w:lang w:eastAsia="zh-CN"/>
        </w:rPr>
        <w:t>.</w:t>
      </w:r>
      <w:r>
        <w:rPr>
          <w:rFonts w:eastAsia="宋体"/>
          <w:lang w:eastAsia="zh-CN"/>
        </w:rPr>
        <w:t xml:space="preserve"> First, the UE capability is not used for admission control during the HO process. It is not mandatory that the target CU should reject a UE’s HO request just because it cannot support some enhanced UE features (e.g., new features introduced in rel-17, or later), instead, it may accept the UE and just provides basic services to UE (e.g., only support Rel-15 NR UE features). Second, the explicit indication in Xn has been introduced for IAB in Rel-16 and Rel-17, although the target CU can also know the UE is an IAB-MT based on the UE capability signalling which includes some IAB-specific features (e.g.</w:t>
      </w:r>
      <w:r>
        <w:rPr>
          <w:rFonts w:eastAsia="宋体" w:hint="eastAsia"/>
          <w:lang w:eastAsia="zh-CN"/>
        </w:rPr>
        <w:t>,</w:t>
      </w:r>
      <w:r>
        <w:rPr>
          <w:rFonts w:eastAsia="宋体"/>
          <w:lang w:eastAsia="zh-CN"/>
        </w:rPr>
        <w:t xml:space="preserve"> BAP parameters), we believe it is straightforward that Rel-18 can use same designing.</w:t>
      </w:r>
    </w:p>
    <w:p w14:paraId="7A914472" w14:textId="77777777" w:rsidR="002F7438" w:rsidRPr="00C253A0" w:rsidRDefault="002F7438" w:rsidP="002F7438">
      <w:pPr>
        <w:rPr>
          <w:rFonts w:eastAsia="宋体"/>
          <w:lang w:eastAsia="zh-CN"/>
        </w:rPr>
      </w:pPr>
      <w:r w:rsidRPr="00C253A0">
        <w:rPr>
          <w:rFonts w:eastAsia="宋体"/>
          <w:lang w:eastAsia="zh-CN"/>
        </w:rPr>
        <w:t xml:space="preserve">A </w:t>
      </w:r>
      <w:r>
        <w:rPr>
          <w:rFonts w:eastAsia="宋体"/>
          <w:lang w:eastAsia="zh-CN"/>
        </w:rPr>
        <w:t>TP</w:t>
      </w:r>
      <w:r w:rsidRPr="00C253A0">
        <w:rPr>
          <w:rFonts w:eastAsia="宋体"/>
          <w:lang w:eastAsia="zh-CN"/>
        </w:rPr>
        <w:t xml:space="preserve"> is given in the Annex</w:t>
      </w:r>
      <w:r>
        <w:rPr>
          <w:rFonts w:eastAsia="宋体"/>
          <w:lang w:eastAsia="zh-CN"/>
        </w:rPr>
        <w:t xml:space="preserve"> to capture the agreement in RAN3-117bis-e, and it is proposed</w:t>
      </w:r>
      <w:r w:rsidRPr="00C253A0">
        <w:rPr>
          <w:rFonts w:eastAsia="宋体"/>
          <w:lang w:eastAsia="zh-CN"/>
        </w:rPr>
        <w:t xml:space="preserve">, </w:t>
      </w:r>
    </w:p>
    <w:p w14:paraId="31FBBC0E" w14:textId="77777777" w:rsidR="002F7438" w:rsidRDefault="002F7438" w:rsidP="002F7438">
      <w:pPr>
        <w:spacing w:beforeLines="50" w:before="120"/>
        <w:rPr>
          <w:rFonts w:eastAsia="宋体"/>
          <w:b/>
          <w:lang w:eastAsia="zh-CN"/>
        </w:rPr>
      </w:pPr>
      <w:r>
        <w:rPr>
          <w:rFonts w:eastAsia="宋体"/>
          <w:b/>
          <w:lang w:eastAsia="zh-CN"/>
        </w:rPr>
        <w:t>Proposal 13: Agree the TP in Appendix for introducing the mobile-</w:t>
      </w:r>
      <w:r w:rsidRPr="00912C64">
        <w:rPr>
          <w:rFonts w:eastAsia="宋体"/>
          <w:b/>
          <w:lang w:eastAsia="zh-CN"/>
        </w:rPr>
        <w:t>IAB node indication in XnAP</w:t>
      </w:r>
      <w:r>
        <w:rPr>
          <w:rFonts w:eastAsia="宋体"/>
          <w:b/>
          <w:lang w:eastAsia="zh-CN"/>
        </w:rPr>
        <w:t>.</w:t>
      </w:r>
    </w:p>
    <w:p w14:paraId="216A3BA1" w14:textId="77777777" w:rsidR="002F7438" w:rsidRPr="00707EB3" w:rsidRDefault="002F7438" w:rsidP="002F7438">
      <w:pPr>
        <w:pStyle w:val="10"/>
        <w:rPr>
          <w:rFonts w:eastAsia="宋体"/>
        </w:rPr>
      </w:pPr>
      <w:r>
        <w:rPr>
          <w:rFonts w:eastAsia="宋体"/>
        </w:rPr>
        <w:t xml:space="preserve">3 </w:t>
      </w:r>
      <w:r w:rsidRPr="00707EB3">
        <w:rPr>
          <w:rFonts w:eastAsia="宋体"/>
        </w:rPr>
        <w:t>Conclusion</w:t>
      </w:r>
    </w:p>
    <w:p w14:paraId="037E6177" w14:textId="77777777" w:rsidR="002F7438" w:rsidRDefault="002F7438" w:rsidP="002F7438">
      <w:pPr>
        <w:rPr>
          <w:lang w:val="x-none"/>
        </w:rPr>
      </w:pPr>
      <w:r w:rsidRPr="00707EB3">
        <w:t>This pape</w:t>
      </w:r>
      <w:r>
        <w:t>r mainly discusses the remaining issues of mobility enhancement for mobile IAB</w:t>
      </w:r>
      <w:r w:rsidRPr="00707EB3">
        <w:rPr>
          <w:lang w:val="x-none"/>
        </w:rPr>
        <w:t xml:space="preserve">, </w:t>
      </w:r>
      <w:r>
        <w:rPr>
          <w:lang w:val="x-none"/>
        </w:rPr>
        <w:t>and</w:t>
      </w:r>
      <w:r w:rsidRPr="00707EB3">
        <w:rPr>
          <w:lang w:val="x-none"/>
        </w:rPr>
        <w:t xml:space="preserve"> we provide the following observation</w:t>
      </w:r>
      <w:r>
        <w:rPr>
          <w:lang w:val="x-none"/>
        </w:rPr>
        <w:t>s</w:t>
      </w:r>
      <w:r w:rsidRPr="00707EB3">
        <w:rPr>
          <w:lang w:val="x-none"/>
        </w:rPr>
        <w:t xml:space="preserve"> and proposals:</w:t>
      </w:r>
    </w:p>
    <w:p w14:paraId="226DBAC5" w14:textId="77777777" w:rsidR="002F7438" w:rsidRPr="0015159C" w:rsidRDefault="002F7438" w:rsidP="002F7438">
      <w:pPr>
        <w:rPr>
          <w:rFonts w:eastAsia="宋体"/>
          <w:b/>
          <w:lang w:eastAsia="zh-CN"/>
        </w:rPr>
      </w:pPr>
      <w:r>
        <w:rPr>
          <w:rFonts w:eastAsia="宋体"/>
          <w:b/>
          <w:lang w:eastAsia="zh-CN"/>
        </w:rPr>
        <w:t>Observation 1</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40389A">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66A2D54E" w14:textId="77777777" w:rsidR="002F7438" w:rsidRPr="00882A88" w:rsidRDefault="002F7438" w:rsidP="002F7438">
      <w:pPr>
        <w:rPr>
          <w:rFonts w:eastAsia="宋体"/>
          <w:b/>
          <w:lang w:eastAsia="zh-CN"/>
        </w:rPr>
      </w:pPr>
    </w:p>
    <w:p w14:paraId="0FDE04F4" w14:textId="77777777" w:rsidR="002F7438" w:rsidRPr="00661D45" w:rsidRDefault="002F7438" w:rsidP="002F7438">
      <w:pPr>
        <w:rPr>
          <w:rFonts w:eastAsia="宋体"/>
          <w:b/>
          <w:lang w:eastAsia="zh-CN"/>
        </w:rPr>
      </w:pPr>
      <w:r w:rsidRPr="00661D45">
        <w:rPr>
          <w:rFonts w:eastAsia="宋体"/>
          <w:b/>
          <w:lang w:eastAsia="zh-CN"/>
        </w:rPr>
        <w:t>Proposal 1: The Xn HO preparation procedure for mobile-IAB can carry some context of served UEs (e.g., the identifiers of the connected UEs).</w:t>
      </w:r>
    </w:p>
    <w:p w14:paraId="5370C288" w14:textId="77777777" w:rsidR="002F7438" w:rsidRPr="00661D45" w:rsidRDefault="002F7438" w:rsidP="002F7438">
      <w:pPr>
        <w:rPr>
          <w:rFonts w:eastAsia="宋体"/>
          <w:b/>
          <w:lang w:eastAsia="zh-CN"/>
        </w:rPr>
      </w:pPr>
      <w:r w:rsidRPr="00661D45">
        <w:rPr>
          <w:rFonts w:eastAsia="宋体"/>
          <w:b/>
          <w:lang w:eastAsia="zh-CN"/>
        </w:rPr>
        <w:t>Proposal 2: RAN3 consider the group signalling design for supporting group HO for all connected UEs of a mobile IAB.</w:t>
      </w:r>
    </w:p>
    <w:p w14:paraId="27E3B699" w14:textId="77777777" w:rsidR="002F7438" w:rsidRPr="00661D45" w:rsidRDefault="002F7438" w:rsidP="002F7438">
      <w:pPr>
        <w:rPr>
          <w:rFonts w:eastAsia="宋体"/>
          <w:b/>
          <w:lang w:eastAsia="zh-CN"/>
        </w:rPr>
      </w:pPr>
      <w:r w:rsidRPr="00661D45">
        <w:rPr>
          <w:rFonts w:eastAsia="宋体"/>
          <w:b/>
          <w:lang w:eastAsia="zh-CN"/>
        </w:rPr>
        <w:t>Proposal 3: The following procedures can be considered for group signalling: the handover preparation and context release procedure.</w:t>
      </w:r>
    </w:p>
    <w:p w14:paraId="65E0C13B" w14:textId="77777777" w:rsidR="002F7438" w:rsidRPr="00661D45" w:rsidRDefault="002F7438" w:rsidP="002F7438">
      <w:pPr>
        <w:rPr>
          <w:rFonts w:eastAsia="宋体"/>
          <w:b/>
          <w:lang w:eastAsia="zh-CN"/>
        </w:rPr>
      </w:pPr>
      <w:r w:rsidRPr="00661D45">
        <w:rPr>
          <w:rFonts w:eastAsia="宋体"/>
          <w:b/>
          <w:lang w:eastAsia="zh-CN"/>
        </w:rPr>
        <w:t>Proposal 4: PCI list, IP address, IAB-DU cell configuration, and F1 association related configuration can be pre-configured to the mobile IAB-node.</w:t>
      </w:r>
    </w:p>
    <w:p w14:paraId="7A61D05E" w14:textId="77777777" w:rsidR="002F7438" w:rsidRPr="00661D45" w:rsidRDefault="002F7438" w:rsidP="002F7438">
      <w:pPr>
        <w:rPr>
          <w:rFonts w:eastAsia="宋体"/>
          <w:b/>
          <w:lang w:eastAsia="zh-CN"/>
        </w:rPr>
      </w:pPr>
      <w:r w:rsidRPr="00661D45">
        <w:rPr>
          <w:rFonts w:eastAsia="宋体"/>
          <w:b/>
          <w:lang w:eastAsia="zh-CN"/>
        </w:rPr>
        <w:t>Proposal 5: The default BH configuration can be pre-configured to the mobile IAB-node.</w:t>
      </w:r>
    </w:p>
    <w:p w14:paraId="1583A17C" w14:textId="77777777" w:rsidR="002F7438" w:rsidRPr="008518AE" w:rsidRDefault="002F7438" w:rsidP="002F7438">
      <w:pPr>
        <w:rPr>
          <w:rFonts w:eastAsia="宋体"/>
          <w:b/>
          <w:lang w:eastAsia="zh-CN"/>
        </w:rPr>
      </w:pPr>
      <w:r w:rsidRPr="008518AE">
        <w:rPr>
          <w:rFonts w:eastAsia="宋体"/>
          <w:b/>
          <w:lang w:eastAsia="zh-CN"/>
        </w:rPr>
        <w:t>Proposal 6: Some cell configurations can be shared between the two logical DUs. Based on the sharing of cell configurations, the network can acquire the UE’s target cell without the measurement report.</w:t>
      </w:r>
    </w:p>
    <w:p w14:paraId="75D6C4EC" w14:textId="77777777" w:rsidR="002F7438" w:rsidRPr="0015159C" w:rsidRDefault="002F7438" w:rsidP="002F7438">
      <w:pPr>
        <w:rPr>
          <w:rFonts w:eastAsia="宋体"/>
          <w:b/>
          <w:lang w:eastAsia="zh-CN"/>
        </w:rPr>
      </w:pPr>
      <w:r w:rsidRPr="0015159C">
        <w:rPr>
          <w:rFonts w:eastAsia="宋体"/>
          <w:b/>
          <w:lang w:eastAsia="zh-CN"/>
        </w:rPr>
        <w:t>Proposal 7: A NCGI list can be pre-configured to the mobile IAB-node.</w:t>
      </w:r>
    </w:p>
    <w:p w14:paraId="4B4D7863" w14:textId="77777777" w:rsidR="002F7438" w:rsidRPr="0015159C" w:rsidRDefault="002F7438" w:rsidP="002F7438">
      <w:pPr>
        <w:rPr>
          <w:rFonts w:eastAsia="宋体"/>
          <w:b/>
          <w:lang w:eastAsia="zh-CN"/>
        </w:rPr>
      </w:pPr>
      <w:r w:rsidRPr="0015159C">
        <w:rPr>
          <w:rFonts w:eastAsia="宋体"/>
          <w:b/>
          <w:lang w:eastAsia="zh-CN"/>
        </w:rPr>
        <w:t>Proposal 8: F1-terminating CU reconfigure the NCGI if necessary.</w:t>
      </w:r>
    </w:p>
    <w:p w14:paraId="7610421B" w14:textId="77777777" w:rsidR="002F7438" w:rsidRDefault="002F7438" w:rsidP="002F7438">
      <w:pPr>
        <w:rPr>
          <w:rFonts w:eastAsia="宋体"/>
          <w:b/>
          <w:lang w:eastAsia="zh-CN"/>
        </w:rPr>
      </w:pPr>
      <w:r w:rsidRPr="005E1F09">
        <w:rPr>
          <w:rFonts w:eastAsia="宋体"/>
          <w:b/>
          <w:lang w:eastAsia="zh-CN"/>
        </w:rPr>
        <w:t>Prop</w:t>
      </w:r>
      <w:r>
        <w:rPr>
          <w:rFonts w:eastAsia="宋体"/>
          <w:b/>
          <w:lang w:eastAsia="zh-CN"/>
        </w:rPr>
        <w:t>osal 9</w:t>
      </w:r>
      <w:r w:rsidRPr="005E1F09">
        <w:rPr>
          <w:rFonts w:eastAsia="宋体"/>
          <w:b/>
          <w:lang w:eastAsia="zh-CN"/>
        </w:rPr>
        <w:t>:</w:t>
      </w:r>
      <w:r w:rsidRPr="009C4019">
        <w:rPr>
          <w:rFonts w:eastAsia="宋体"/>
          <w:b/>
          <w:lang w:eastAsia="zh-CN"/>
        </w:rPr>
        <w:t xml:space="preserve"> It is up to </w:t>
      </w:r>
      <w:r>
        <w:rPr>
          <w:rFonts w:eastAsia="宋体"/>
          <w:b/>
          <w:lang w:eastAsia="zh-CN"/>
        </w:rPr>
        <w:t xml:space="preserve">the </w:t>
      </w:r>
      <w:r w:rsidRPr="009C4019">
        <w:rPr>
          <w:rFonts w:eastAsia="宋体"/>
          <w:b/>
          <w:lang w:eastAsia="zh-CN"/>
        </w:rPr>
        <w:t xml:space="preserve">network implementation </w:t>
      </w:r>
      <w:r w:rsidRPr="009648CF">
        <w:rPr>
          <w:b/>
        </w:rPr>
        <w:t>on whether/when to</w:t>
      </w:r>
      <w:r w:rsidRPr="009C4019">
        <w:rPr>
          <w:rFonts w:eastAsia="宋体"/>
          <w:b/>
          <w:lang w:eastAsia="zh-CN"/>
        </w:rPr>
        <w:t xml:space="preserve"> </w:t>
      </w:r>
      <w:r>
        <w:rPr>
          <w:rFonts w:eastAsia="宋体"/>
          <w:b/>
          <w:lang w:eastAsia="zh-CN"/>
        </w:rPr>
        <w:t>re</w:t>
      </w:r>
      <w:r w:rsidRPr="009C4019">
        <w:rPr>
          <w:rFonts w:eastAsia="宋体"/>
          <w:b/>
          <w:lang w:eastAsia="zh-CN"/>
        </w:rPr>
        <w:t>configure the TAC/RANAC for the mobile IAB-node.</w:t>
      </w:r>
    </w:p>
    <w:p w14:paraId="68C50556" w14:textId="77777777" w:rsidR="002F7438" w:rsidRPr="00781EE2" w:rsidRDefault="002F7438" w:rsidP="002F7438">
      <w:pPr>
        <w:rPr>
          <w:rFonts w:eastAsia="宋体"/>
          <w:b/>
          <w:lang w:eastAsia="zh-CN"/>
        </w:rPr>
      </w:pPr>
      <w:r w:rsidRPr="00781EE2">
        <w:rPr>
          <w:rFonts w:eastAsia="宋体"/>
          <w:b/>
          <w:lang w:eastAsia="zh-CN"/>
        </w:rPr>
        <w:t>Proposal</w:t>
      </w:r>
      <w:r>
        <w:rPr>
          <w:rFonts w:eastAsia="宋体"/>
          <w:b/>
          <w:lang w:eastAsia="zh-CN"/>
        </w:rPr>
        <w:t xml:space="preserve"> 10: F1-</w:t>
      </w:r>
      <w:r w:rsidRPr="00781EE2">
        <w:rPr>
          <w:rFonts w:eastAsia="宋体"/>
          <w:b/>
          <w:lang w:eastAsia="zh-CN"/>
        </w:rPr>
        <w:t>terminating CU can provide new TAC/RANAC to the mobile IAB-DU via F1AP signaling.</w:t>
      </w:r>
    </w:p>
    <w:p w14:paraId="696A9413" w14:textId="77777777" w:rsidR="002F7438" w:rsidRPr="00781EE2" w:rsidRDefault="002F7438" w:rsidP="002F7438">
      <w:pPr>
        <w:rPr>
          <w:rFonts w:eastAsia="宋体"/>
          <w:b/>
          <w:lang w:eastAsia="zh-CN"/>
        </w:rPr>
      </w:pPr>
      <w:r>
        <w:rPr>
          <w:rFonts w:eastAsia="宋体"/>
          <w:b/>
          <w:lang w:eastAsia="zh-CN"/>
        </w:rPr>
        <w:t>Proposal 11: RRC-</w:t>
      </w:r>
      <w:r w:rsidRPr="00781EE2">
        <w:rPr>
          <w:rFonts w:eastAsia="宋体"/>
          <w:b/>
          <w:lang w:eastAsia="zh-CN"/>
        </w:rPr>
        <w:t>terminating CU can provide TAC/RANAC which can be used b</w:t>
      </w:r>
      <w:r>
        <w:rPr>
          <w:rFonts w:eastAsia="宋体"/>
          <w:b/>
          <w:lang w:eastAsia="zh-CN"/>
        </w:rPr>
        <w:t>y the mobile IAB-node to the F1-</w:t>
      </w:r>
      <w:r w:rsidRPr="00781EE2">
        <w:rPr>
          <w:rFonts w:eastAsia="宋体"/>
          <w:b/>
          <w:lang w:eastAsia="zh-CN"/>
        </w:rPr>
        <w:t xml:space="preserve">terminating CU. </w:t>
      </w:r>
    </w:p>
    <w:p w14:paraId="38BF82F5" w14:textId="77777777" w:rsidR="002F7438" w:rsidRPr="00BD1212" w:rsidRDefault="002F7438" w:rsidP="002F7438">
      <w:pPr>
        <w:rPr>
          <w:rFonts w:eastAsia="宋体"/>
          <w:b/>
          <w:lang w:eastAsia="zh-CN"/>
        </w:rPr>
      </w:pPr>
      <w:r w:rsidRPr="00F23BE2">
        <w:rPr>
          <w:rFonts w:eastAsia="宋体"/>
          <w:b/>
          <w:lang w:eastAsia="zh-CN"/>
        </w:rPr>
        <w:t xml:space="preserve">Proposal 12: </w:t>
      </w:r>
      <w:r>
        <w:rPr>
          <w:rFonts w:eastAsia="宋体"/>
          <w:b/>
          <w:lang w:eastAsia="zh-CN"/>
        </w:rPr>
        <w:t>In mobile IAB cells, t</w:t>
      </w:r>
      <w:r w:rsidRPr="0015159C">
        <w:rPr>
          <w:rFonts w:eastAsia="宋体"/>
          <w:b/>
          <w:lang w:eastAsia="zh-CN"/>
        </w:rPr>
        <w:t xml:space="preserve">o </w:t>
      </w:r>
      <w:r>
        <w:rPr>
          <w:rFonts w:eastAsia="宋体"/>
          <w:b/>
          <w:lang w:eastAsia="zh-CN"/>
        </w:rPr>
        <w:t>reduce</w:t>
      </w:r>
      <w:r w:rsidRPr="0015159C">
        <w:rPr>
          <w:rFonts w:eastAsia="宋体"/>
          <w:b/>
          <w:lang w:eastAsia="zh-CN"/>
        </w:rPr>
        <w:t xml:space="preserve"> the impact on </w:t>
      </w:r>
      <w:r>
        <w:rPr>
          <w:rFonts w:eastAsia="宋体"/>
          <w:b/>
          <w:lang w:eastAsia="zh-CN"/>
        </w:rPr>
        <w:t xml:space="preserve">the </w:t>
      </w:r>
      <w:r w:rsidRPr="0015159C">
        <w:rPr>
          <w:rFonts w:eastAsia="宋体"/>
          <w:b/>
          <w:lang w:eastAsia="zh-CN"/>
        </w:rPr>
        <w:t xml:space="preserve">on-board UEs, </w:t>
      </w:r>
      <w:r>
        <w:rPr>
          <w:rFonts w:eastAsia="宋体"/>
          <w:b/>
          <w:lang w:eastAsia="zh-CN"/>
        </w:rPr>
        <w:t>the network</w:t>
      </w:r>
      <w:r w:rsidRPr="0015159C">
        <w:rPr>
          <w:rFonts w:eastAsia="宋体"/>
          <w:b/>
          <w:lang w:eastAsia="zh-CN"/>
        </w:rPr>
        <w:t xml:space="preserve"> can indicate the suspending of the </w:t>
      </w:r>
      <w:r>
        <w:rPr>
          <w:rFonts w:eastAsia="宋体"/>
          <w:b/>
          <w:lang w:eastAsia="zh-CN"/>
        </w:rPr>
        <w:t>TAU/</w:t>
      </w:r>
      <w:r w:rsidRPr="0015159C">
        <w:rPr>
          <w:rFonts w:eastAsia="宋体"/>
          <w:b/>
          <w:lang w:eastAsia="zh-CN"/>
        </w:rPr>
        <w:t>RNAU procedure for R18 UEs</w:t>
      </w:r>
      <w:r>
        <w:rPr>
          <w:rFonts w:eastAsia="宋体"/>
          <w:b/>
          <w:lang w:eastAsia="zh-CN"/>
        </w:rPr>
        <w:t xml:space="preserve"> when such operation is unnecessary</w:t>
      </w:r>
      <w:r w:rsidRPr="0015159C">
        <w:rPr>
          <w:rFonts w:eastAsia="宋体"/>
          <w:b/>
          <w:lang w:eastAsia="zh-CN"/>
        </w:rPr>
        <w:t>.</w:t>
      </w:r>
    </w:p>
    <w:p w14:paraId="260FB39E" w14:textId="77777777" w:rsidR="002F7438" w:rsidRDefault="002F7438" w:rsidP="002F7438">
      <w:pPr>
        <w:rPr>
          <w:rFonts w:eastAsia="宋体"/>
          <w:b/>
          <w:lang w:eastAsia="zh-CN"/>
        </w:rPr>
      </w:pPr>
      <w:r w:rsidRPr="00F23BE2">
        <w:rPr>
          <w:rFonts w:eastAsia="宋体"/>
          <w:b/>
          <w:lang w:eastAsia="zh-CN"/>
        </w:rPr>
        <w:t xml:space="preserve">Proposal 13: </w:t>
      </w:r>
      <w:r>
        <w:rPr>
          <w:rFonts w:eastAsia="宋体"/>
          <w:b/>
          <w:lang w:eastAsia="zh-CN"/>
        </w:rPr>
        <w:t>Agree the TP in Appendix for introducing the mobile-</w:t>
      </w:r>
      <w:r w:rsidRPr="00912C64">
        <w:rPr>
          <w:rFonts w:eastAsia="宋体"/>
          <w:b/>
          <w:lang w:eastAsia="zh-CN"/>
        </w:rPr>
        <w:t>IAB node indication in XnAP</w:t>
      </w:r>
      <w:r>
        <w:rPr>
          <w:rFonts w:eastAsia="宋体"/>
          <w:b/>
          <w:lang w:eastAsia="zh-CN"/>
        </w:rPr>
        <w:t>.</w:t>
      </w:r>
    </w:p>
    <w:p w14:paraId="436A7A3B" w14:textId="77777777" w:rsidR="002F7438" w:rsidRDefault="002F7438" w:rsidP="002F7438">
      <w:pPr>
        <w:pStyle w:val="10"/>
        <w:tabs>
          <w:tab w:val="num" w:pos="432"/>
        </w:tabs>
        <w:overflowPunct w:val="0"/>
        <w:autoSpaceDE w:val="0"/>
        <w:autoSpaceDN w:val="0"/>
        <w:adjustRightInd w:val="0"/>
        <w:ind w:left="432" w:hanging="432"/>
        <w:rPr>
          <w:rFonts w:eastAsia="宋体"/>
        </w:rPr>
      </w:pPr>
      <w:r>
        <w:lastRenderedPageBreak/>
        <w:t xml:space="preserve">4 </w:t>
      </w:r>
      <w:r>
        <w:rPr>
          <w:rFonts w:hint="eastAsia"/>
        </w:rPr>
        <w:t>Reference</w:t>
      </w:r>
    </w:p>
    <w:p w14:paraId="66E00E5C" w14:textId="77777777" w:rsidR="002F7438" w:rsidRPr="00591C82" w:rsidRDefault="002F7438" w:rsidP="002F7438">
      <w:pPr>
        <w:pStyle w:val="af9"/>
        <w:widowControl w:val="0"/>
        <w:numPr>
          <w:ilvl w:val="0"/>
          <w:numId w:val="13"/>
        </w:numPr>
        <w:overflowPunct/>
        <w:spacing w:after="0" w:line="360" w:lineRule="auto"/>
        <w:ind w:firstLineChars="0"/>
        <w:textAlignment w:val="auto"/>
        <w:rPr>
          <w:lang w:eastAsia="zh-CN"/>
        </w:rPr>
      </w:pPr>
      <w:bookmarkStart w:id="3" w:name="_Ref109308746"/>
      <w:bookmarkEnd w:id="1"/>
      <w:bookmarkEnd w:id="2"/>
      <w:r w:rsidRPr="002D1AF8">
        <w:rPr>
          <w:lang w:eastAsia="zh-CN"/>
        </w:rPr>
        <w:t>Chairman notes of 3GPP TSG-RAN WG3 meeting #11</w:t>
      </w:r>
      <w:r>
        <w:rPr>
          <w:lang w:eastAsia="zh-CN"/>
        </w:rPr>
        <w:t>9</w:t>
      </w:r>
      <w:r w:rsidRPr="002D1AF8">
        <w:rPr>
          <w:lang w:eastAsia="zh-CN"/>
        </w:rPr>
        <w:t>.</w:t>
      </w:r>
      <w:bookmarkEnd w:id="3"/>
      <w:r w:rsidRPr="00583F01">
        <w:rPr>
          <w:szCs w:val="22"/>
          <w:lang w:val="x-none"/>
        </w:rPr>
        <w:t xml:space="preserve"> </w:t>
      </w:r>
    </w:p>
    <w:p w14:paraId="3C93D2F6" w14:textId="77777777" w:rsidR="002F7438" w:rsidRPr="00E718C3" w:rsidRDefault="002F7438" w:rsidP="002F7438">
      <w:pPr>
        <w:pStyle w:val="af9"/>
        <w:widowControl w:val="0"/>
        <w:numPr>
          <w:ilvl w:val="0"/>
          <w:numId w:val="13"/>
        </w:numPr>
        <w:overflowPunct/>
        <w:spacing w:after="0" w:line="360" w:lineRule="auto"/>
        <w:ind w:firstLineChars="0"/>
        <w:textAlignment w:val="auto"/>
        <w:rPr>
          <w:lang w:eastAsia="zh-CN"/>
        </w:rPr>
      </w:pPr>
      <w:bookmarkStart w:id="4" w:name="_Ref117590375"/>
      <w:r w:rsidRPr="002D1AF8">
        <w:rPr>
          <w:lang w:eastAsia="zh-CN"/>
        </w:rPr>
        <w:t>Chairman notes of 3GPP TSG-RAN WG3 meeting #11</w:t>
      </w:r>
      <w:r>
        <w:rPr>
          <w:lang w:eastAsia="zh-CN"/>
        </w:rPr>
        <w:t>7</w:t>
      </w:r>
      <w:r w:rsidRPr="002D1AF8">
        <w:rPr>
          <w:lang w:eastAsia="zh-CN"/>
        </w:rPr>
        <w:t>-e.</w:t>
      </w:r>
      <w:bookmarkEnd w:id="4"/>
      <w:r w:rsidRPr="00583F01">
        <w:rPr>
          <w:szCs w:val="22"/>
          <w:lang w:val="x-none"/>
        </w:rPr>
        <w:t xml:space="preserve"> </w:t>
      </w:r>
    </w:p>
    <w:p w14:paraId="0E1104A8" w14:textId="77777777" w:rsidR="002F7438" w:rsidRPr="00626A17" w:rsidRDefault="002F7438" w:rsidP="002F7438">
      <w:pPr>
        <w:pStyle w:val="af9"/>
        <w:widowControl w:val="0"/>
        <w:numPr>
          <w:ilvl w:val="0"/>
          <w:numId w:val="13"/>
        </w:numPr>
        <w:overflowPunct/>
        <w:spacing w:after="0" w:line="360" w:lineRule="auto"/>
        <w:ind w:firstLineChars="0"/>
        <w:textAlignment w:val="auto"/>
        <w:rPr>
          <w:lang w:eastAsia="zh-CN"/>
        </w:rPr>
      </w:pPr>
      <w:bookmarkStart w:id="5" w:name="_Ref124844211"/>
      <w:r w:rsidRPr="00E718C3">
        <w:rPr>
          <w:lang w:eastAsia="zh-CN"/>
        </w:rPr>
        <w:t>R3-226352</w:t>
      </w:r>
      <w:r>
        <w:rPr>
          <w:lang w:eastAsia="zh-CN"/>
        </w:rPr>
        <w:t>,</w:t>
      </w:r>
      <w:r w:rsidRPr="00E718C3">
        <w:rPr>
          <w:lang w:eastAsia="zh-CN"/>
        </w:rPr>
        <w:t xml:space="preserve"> (TP for NR_mobile_IAB BL CR for TS 38.423) Mobility enhancement for mobile IAB</w:t>
      </w:r>
      <w:r>
        <w:rPr>
          <w:lang w:eastAsia="zh-CN"/>
        </w:rPr>
        <w:t>.</w:t>
      </w:r>
      <w:bookmarkEnd w:id="5"/>
    </w:p>
    <w:p w14:paraId="049111DA" w14:textId="77777777" w:rsidR="00C253A0" w:rsidRPr="00971129" w:rsidRDefault="00C253A0" w:rsidP="00C253A0">
      <w:pPr>
        <w:rPr>
          <w:rFonts w:eastAsia="宋体"/>
        </w:rPr>
      </w:pPr>
      <w:r>
        <w:rPr>
          <w:rFonts w:eastAsia="宋体"/>
        </w:rPr>
        <w:br w:type="page"/>
      </w:r>
    </w:p>
    <w:p w14:paraId="1695CD06" w14:textId="2D6AD796" w:rsidR="00C253A0" w:rsidRPr="00707EB3" w:rsidRDefault="00C253A0" w:rsidP="00C253A0">
      <w:pPr>
        <w:pStyle w:val="10"/>
        <w:rPr>
          <w:rFonts w:eastAsia="宋体"/>
        </w:rPr>
      </w:pPr>
      <w:r>
        <w:rPr>
          <w:rFonts w:eastAsia="宋体"/>
        </w:rPr>
        <w:lastRenderedPageBreak/>
        <w:t>5 Annex</w:t>
      </w:r>
      <w:r w:rsidR="002D3BB4">
        <w:rPr>
          <w:rFonts w:eastAsia="宋体"/>
        </w:rPr>
        <w:t>: Text Proposal for TS 38.423</w:t>
      </w:r>
      <w:r>
        <w:rPr>
          <w:rFonts w:eastAsia="宋体"/>
        </w:rPr>
        <w:t xml:space="preserve"> </w:t>
      </w:r>
    </w:p>
    <w:p w14:paraId="1A74860E" w14:textId="77777777" w:rsidR="00C253A0" w:rsidRDefault="00C253A0" w:rsidP="00C253A0">
      <w:pPr>
        <w:jc w:val="center"/>
        <w:rPr>
          <w:highlight w:val="yellow"/>
        </w:rPr>
      </w:pPr>
      <w:r w:rsidRPr="00B82522">
        <w:rPr>
          <w:highlight w:val="yellow"/>
        </w:rPr>
        <w:t>-------------------------------------------</w:t>
      </w:r>
      <w:r>
        <w:rPr>
          <w:highlight w:val="yellow"/>
        </w:rPr>
        <w:t>Start of changes</w:t>
      </w:r>
      <w:r w:rsidRPr="00B82522">
        <w:rPr>
          <w:highlight w:val="yellow"/>
        </w:rPr>
        <w:t>-------------------------------------------</w:t>
      </w:r>
    </w:p>
    <w:p w14:paraId="0347777E" w14:textId="77777777" w:rsidR="00C253A0" w:rsidRPr="00FD0425" w:rsidRDefault="00C253A0" w:rsidP="00C253A0">
      <w:pPr>
        <w:pStyle w:val="21"/>
      </w:pPr>
      <w:bookmarkStart w:id="6" w:name="_Toc20955047"/>
      <w:bookmarkStart w:id="7" w:name="_Toc29991234"/>
      <w:bookmarkStart w:id="8" w:name="_Toc36555634"/>
      <w:bookmarkStart w:id="9" w:name="_Toc44497297"/>
      <w:bookmarkStart w:id="10" w:name="_Toc45107685"/>
      <w:bookmarkStart w:id="11" w:name="_Toc45901305"/>
      <w:bookmarkStart w:id="12" w:name="_Toc51850384"/>
      <w:bookmarkStart w:id="13" w:name="_Toc56693387"/>
      <w:bookmarkStart w:id="14" w:name="_Toc64446930"/>
      <w:bookmarkStart w:id="15" w:name="_Toc66286424"/>
      <w:bookmarkStart w:id="16" w:name="_Toc74151119"/>
      <w:bookmarkStart w:id="17" w:name="_Toc88653591"/>
      <w:bookmarkStart w:id="18" w:name="_Toc97903947"/>
      <w:bookmarkStart w:id="19" w:name="_Toc98867960"/>
      <w:bookmarkStart w:id="20" w:name="_Toc105174244"/>
      <w:bookmarkStart w:id="21" w:name="_Toc106109081"/>
      <w:bookmarkStart w:id="22" w:name="_Toc113824902"/>
      <w:r w:rsidRPr="00FD0425">
        <w:t>8.2</w:t>
      </w:r>
      <w:r w:rsidRPr="00FD0425">
        <w:tab/>
        <w:t>Basic mobility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BFDD49" w14:textId="77777777" w:rsidR="00C253A0" w:rsidRPr="00FD0425" w:rsidRDefault="00C253A0" w:rsidP="00C253A0">
      <w:pPr>
        <w:pStyle w:val="3"/>
      </w:pPr>
      <w:bookmarkStart w:id="23" w:name="_Toc20955048"/>
      <w:bookmarkStart w:id="24" w:name="_Toc29991235"/>
      <w:bookmarkStart w:id="25" w:name="_Toc36555635"/>
      <w:bookmarkStart w:id="26" w:name="_Toc44497298"/>
      <w:bookmarkStart w:id="27" w:name="_Toc45107686"/>
      <w:bookmarkStart w:id="28" w:name="_Toc45901306"/>
      <w:bookmarkStart w:id="29" w:name="_Toc51850385"/>
      <w:bookmarkStart w:id="30" w:name="_Toc56693388"/>
      <w:bookmarkStart w:id="31" w:name="_Toc64446931"/>
      <w:bookmarkStart w:id="32" w:name="_Toc66286425"/>
      <w:bookmarkStart w:id="33" w:name="_Toc74151120"/>
      <w:bookmarkStart w:id="34" w:name="_Toc88653592"/>
      <w:bookmarkStart w:id="35" w:name="_Toc97903948"/>
      <w:bookmarkStart w:id="36" w:name="_Toc98867961"/>
      <w:bookmarkStart w:id="37" w:name="_Toc105174245"/>
      <w:bookmarkStart w:id="38" w:name="_Toc106109082"/>
      <w:bookmarkStart w:id="39" w:name="_Toc113824903"/>
      <w:r w:rsidRPr="00FD0425">
        <w:t>8.2.1</w:t>
      </w:r>
      <w:r w:rsidRPr="00FD0425">
        <w:tab/>
        <w:t>Handover Preparation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699226C" w14:textId="77777777" w:rsidR="00C253A0" w:rsidRPr="00FD0425" w:rsidRDefault="00C253A0" w:rsidP="00C253A0">
      <w:pPr>
        <w:pStyle w:val="41"/>
      </w:pPr>
      <w:bookmarkStart w:id="40" w:name="_Toc20955049"/>
      <w:bookmarkStart w:id="41" w:name="_Toc29991236"/>
      <w:bookmarkStart w:id="42" w:name="_Toc36555636"/>
      <w:bookmarkStart w:id="43" w:name="_Toc44497299"/>
      <w:bookmarkStart w:id="44" w:name="_Toc45107687"/>
      <w:bookmarkStart w:id="45" w:name="_Toc45901307"/>
      <w:bookmarkStart w:id="46" w:name="_Toc51850386"/>
      <w:bookmarkStart w:id="47" w:name="_Toc56693389"/>
      <w:bookmarkStart w:id="48" w:name="_Toc64446932"/>
      <w:bookmarkStart w:id="49" w:name="_Toc66286426"/>
      <w:bookmarkStart w:id="50" w:name="_Toc74151121"/>
      <w:bookmarkStart w:id="51" w:name="_Toc88653593"/>
      <w:bookmarkStart w:id="52" w:name="_Toc97903949"/>
      <w:bookmarkStart w:id="53" w:name="_Toc98867962"/>
      <w:bookmarkStart w:id="54" w:name="_Toc105174246"/>
      <w:bookmarkStart w:id="55" w:name="_Toc106109083"/>
      <w:bookmarkStart w:id="56" w:name="_Toc113824904"/>
      <w:r w:rsidRPr="00FD0425">
        <w:t>8.2.1.1</w:t>
      </w:r>
      <w:r w:rsidRPr="00FD0425">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BCA5F19" w14:textId="77777777" w:rsidR="00C253A0" w:rsidRPr="00FD0425" w:rsidRDefault="00C253A0" w:rsidP="00C253A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DAF486E" w14:textId="77777777" w:rsidR="00C253A0" w:rsidRPr="00FD0425" w:rsidRDefault="00C253A0" w:rsidP="00C253A0">
      <w:r w:rsidRPr="00FD0425">
        <w:t xml:space="preserve">The procedure uses </w:t>
      </w:r>
      <w:r w:rsidRPr="00FD0425">
        <w:rPr>
          <w:rFonts w:eastAsia="宋体"/>
          <w:lang w:eastAsia="zh-CN"/>
        </w:rPr>
        <w:t>UE-associated signalling</w:t>
      </w:r>
      <w:r w:rsidRPr="00FD0425">
        <w:t>.</w:t>
      </w:r>
    </w:p>
    <w:p w14:paraId="687A71A9" w14:textId="77777777" w:rsidR="00C253A0" w:rsidRPr="00FD0425" w:rsidRDefault="00C253A0" w:rsidP="00C253A0">
      <w:pPr>
        <w:pStyle w:val="41"/>
      </w:pPr>
      <w:bookmarkStart w:id="57" w:name="_Toc20955050"/>
      <w:bookmarkStart w:id="58" w:name="_Toc29991237"/>
      <w:bookmarkStart w:id="59" w:name="_Toc36555637"/>
      <w:bookmarkStart w:id="60" w:name="_Toc44497300"/>
      <w:bookmarkStart w:id="61" w:name="_Toc45107688"/>
      <w:bookmarkStart w:id="62" w:name="_Toc45901308"/>
      <w:bookmarkStart w:id="63" w:name="_Toc51850387"/>
      <w:bookmarkStart w:id="64" w:name="_Toc56693390"/>
      <w:bookmarkStart w:id="65" w:name="_Toc64446933"/>
      <w:bookmarkStart w:id="66" w:name="_Toc66286427"/>
      <w:bookmarkStart w:id="67" w:name="_Toc74151122"/>
      <w:bookmarkStart w:id="68" w:name="_Toc88653594"/>
      <w:bookmarkStart w:id="69" w:name="_Toc97903950"/>
      <w:bookmarkStart w:id="70" w:name="_Toc98867963"/>
      <w:bookmarkStart w:id="71" w:name="_Toc105174247"/>
      <w:bookmarkStart w:id="72" w:name="_Toc106109084"/>
      <w:bookmarkStart w:id="73" w:name="_Toc113824905"/>
      <w:r w:rsidRPr="00FD0425">
        <w:t>8.2.1.2</w:t>
      </w:r>
      <w:r w:rsidRPr="00FD0425">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C674819" w14:textId="77777777" w:rsidR="00C253A0" w:rsidRPr="00FD0425" w:rsidRDefault="00C253A0" w:rsidP="00C253A0">
      <w:pPr>
        <w:pStyle w:val="TH"/>
        <w:rPr>
          <w:rFonts w:eastAsia="宋体"/>
        </w:rPr>
      </w:pPr>
      <w:r w:rsidRPr="00FD0425">
        <w:object w:dxaOrig="6840" w:dyaOrig="2520" w14:anchorId="2FD8CA6F">
          <v:shape id="_x0000_i1026" type="#_x0000_t75" style="width:342.2pt;height:127pt" o:ole="">
            <v:imagedata r:id="rId11" o:title=""/>
          </v:shape>
          <o:OLEObject Type="Embed" ProgID="Visio.Drawing.15" ShapeID="_x0000_i1026" DrawAspect="Content" ObjectID="_1742383551" r:id="rId12"/>
        </w:object>
      </w:r>
    </w:p>
    <w:p w14:paraId="6145A98B" w14:textId="77777777" w:rsidR="00C253A0" w:rsidRPr="00FD0425" w:rsidRDefault="00C253A0" w:rsidP="00C253A0">
      <w:pPr>
        <w:pStyle w:val="TF"/>
      </w:pPr>
      <w:r w:rsidRPr="00FD0425">
        <w:t>Figure 8.2.1.2-1: Handover Preparation, successful operation</w:t>
      </w:r>
    </w:p>
    <w:p w14:paraId="488617C1" w14:textId="77777777" w:rsidR="00C253A0" w:rsidRPr="00FD0425" w:rsidRDefault="00C253A0" w:rsidP="00C253A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B4A3448" w14:textId="77777777" w:rsidR="00C253A0" w:rsidRDefault="00C253A0" w:rsidP="00C253A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8C4A0F2" w14:textId="77777777" w:rsidR="00C253A0" w:rsidRDefault="00C253A0" w:rsidP="00C253A0">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4" w:name="_Hlk25189334"/>
      <w:r w:rsidRPr="0090263D">
        <w:t>sh</w:t>
      </w:r>
      <w:r>
        <w:t xml:space="preserve">all remove the existing prepared conditional HO identified by </w:t>
      </w:r>
      <w:bookmarkEnd w:id="7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A5F483E" w14:textId="77777777" w:rsidR="00C253A0" w:rsidRPr="00E77231" w:rsidRDefault="00C253A0" w:rsidP="00C253A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46354AD" w14:textId="77777777" w:rsidR="00C253A0" w:rsidRPr="00FD0425" w:rsidRDefault="00C253A0" w:rsidP="00C253A0">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21B46F1B" w14:textId="77777777" w:rsidR="00C253A0" w:rsidRPr="00FD0425" w:rsidRDefault="00C253A0" w:rsidP="00C253A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21714D6" w14:textId="77777777" w:rsidR="00C253A0" w:rsidRPr="00FD0425" w:rsidRDefault="00C253A0" w:rsidP="00C253A0">
      <w:bookmarkStart w:id="7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A8707CB" w14:textId="77777777" w:rsidR="00C253A0" w:rsidRPr="00FD0425" w:rsidRDefault="00C253A0" w:rsidP="00C253A0">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6" w:name="_Hlk513291162"/>
      <w:r w:rsidRPr="00FD0425">
        <w:t>the target NG-RAN node shall behave the same as specified in TS 38.413 [5] for the PDU Session Resource Setup procedure</w:t>
      </w:r>
      <w:bookmarkEnd w:id="76"/>
      <w:r w:rsidRPr="00FD0425">
        <w:t xml:space="preserve">. </w:t>
      </w:r>
      <w:bookmarkEnd w:id="7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942DD79" w14:textId="77777777" w:rsidR="00C253A0" w:rsidRPr="00FD0425" w:rsidRDefault="00C253A0" w:rsidP="00C253A0">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7"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7"/>
    </w:p>
    <w:p w14:paraId="753745EB" w14:textId="77777777" w:rsidR="00C253A0" w:rsidRDefault="00C253A0" w:rsidP="00C253A0">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648235D7" w14:textId="77777777" w:rsidR="00C253A0" w:rsidRPr="00FD0425" w:rsidRDefault="00C253A0" w:rsidP="00C253A0">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7258617A" w14:textId="77777777" w:rsidR="00C253A0" w:rsidRPr="00FD0425" w:rsidRDefault="00C253A0" w:rsidP="00C253A0">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3A0867F" w14:textId="77777777" w:rsidR="00C253A0" w:rsidRPr="00FD0425" w:rsidRDefault="00C253A0" w:rsidP="00C253A0">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05495AD" w14:textId="77777777" w:rsidR="00C253A0" w:rsidRPr="00F76765" w:rsidRDefault="00C253A0" w:rsidP="00C253A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14:paraId="47FEB1AA" w14:textId="77777777" w:rsidR="00C253A0" w:rsidRPr="00FD0425" w:rsidRDefault="00C253A0" w:rsidP="00C253A0">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10F299DC" w14:textId="77777777" w:rsidR="00C253A0" w:rsidRPr="00FD0425" w:rsidRDefault="00C253A0" w:rsidP="00C253A0">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14:paraId="46053948" w14:textId="77777777" w:rsidR="00C253A0" w:rsidRPr="00FD0425" w:rsidRDefault="00C253A0" w:rsidP="00C253A0">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w:t>
      </w:r>
      <w:r w:rsidRPr="00FD0425">
        <w:rPr>
          <w:rFonts w:eastAsia="宋体" w:hint="eastAsia"/>
          <w:lang w:eastAsia="zh-CN"/>
        </w:rPr>
        <w:lastRenderedPageBreak/>
        <w:t xml:space="preserve">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51734703" w14:textId="77777777" w:rsidR="00C253A0" w:rsidRPr="00FD0425" w:rsidRDefault="00C253A0" w:rsidP="00C253A0">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E781F59" w14:textId="77777777" w:rsidR="00C253A0" w:rsidRPr="00FD0425" w:rsidRDefault="00C253A0" w:rsidP="00C253A0">
      <w:pPr>
        <w:rPr>
          <w:lang w:eastAsia="ja-JP"/>
        </w:rPr>
      </w:pPr>
      <w:r w:rsidRPr="00FD0425">
        <w:t xml:space="preserve">If the </w:t>
      </w:r>
      <w:r w:rsidRPr="00FD0425">
        <w:rPr>
          <w:i/>
          <w:iCs/>
          <w:lang w:eastAsia="zh-CN"/>
        </w:rPr>
        <w:t>Mobility Restriction List</w:t>
      </w:r>
      <w:r w:rsidRPr="00FD0425">
        <w:t xml:space="preserve"> IE is</w:t>
      </w:r>
    </w:p>
    <w:p w14:paraId="71576A54" w14:textId="77777777" w:rsidR="00C253A0" w:rsidRPr="00FD0425" w:rsidRDefault="00C253A0" w:rsidP="00C253A0">
      <w:pPr>
        <w:pStyle w:val="B10"/>
      </w:pPr>
      <w:r w:rsidRPr="00FD0425">
        <w:t>-</w:t>
      </w:r>
      <w:r w:rsidRPr="00FD0425">
        <w:tab/>
        <w:t>contained in the HANDOVER REQUEST message, the target NG-RAN node shall</w:t>
      </w:r>
    </w:p>
    <w:p w14:paraId="4196FFEB" w14:textId="77777777" w:rsidR="00C253A0" w:rsidRPr="00FD0425" w:rsidRDefault="00C253A0" w:rsidP="00C253A0">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58E4A752" w14:textId="77777777" w:rsidR="00C253A0" w:rsidRPr="00FD0425" w:rsidRDefault="00C253A0" w:rsidP="00C253A0">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6F3E388" w14:textId="77777777" w:rsidR="00C253A0" w:rsidRPr="00FD0425" w:rsidRDefault="00C253A0" w:rsidP="00C253A0">
      <w:pPr>
        <w:pStyle w:val="B2"/>
      </w:pPr>
      <w:r w:rsidRPr="00FD0425">
        <w:t>-</w:t>
      </w:r>
      <w:r w:rsidRPr="00FD0425">
        <w:tab/>
        <w:t>use this information to select a proper SCG during dual connectivity operation.</w:t>
      </w:r>
    </w:p>
    <w:p w14:paraId="656CC414" w14:textId="77777777" w:rsidR="00C253A0" w:rsidRPr="00FD0425" w:rsidRDefault="00C253A0" w:rsidP="00C253A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8AB0DC8" w14:textId="77777777" w:rsidR="00C253A0" w:rsidRPr="00FD0425" w:rsidRDefault="00C253A0" w:rsidP="00C253A0">
      <w:pPr>
        <w:pStyle w:val="B10"/>
      </w:pPr>
      <w:r w:rsidRPr="00FD0425">
        <w:t>-</w:t>
      </w:r>
      <w:r w:rsidRPr="00FD0425">
        <w:tab/>
      </w:r>
      <w:proofErr w:type="gramStart"/>
      <w:r w:rsidRPr="00FD0425">
        <w:t>not</w:t>
      </w:r>
      <w:proofErr w:type="gramEnd"/>
      <w:r w:rsidRPr="00FD0425">
        <w:t xml:space="preserve"> contained in the HANDOVER REQUEST message, the target NG-RAN node shall</w:t>
      </w:r>
    </w:p>
    <w:p w14:paraId="753C7550" w14:textId="77777777" w:rsidR="00C253A0" w:rsidRPr="00FD0425" w:rsidRDefault="00C253A0" w:rsidP="00C253A0">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B6D7F17" w14:textId="77777777" w:rsidR="00C253A0" w:rsidRDefault="00C253A0" w:rsidP="00C253A0">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2B1671B" w14:textId="77777777" w:rsidR="00C253A0" w:rsidRPr="00FD0425" w:rsidRDefault="00C253A0" w:rsidP="00C253A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ACD30CF" w14:textId="77777777" w:rsidR="00C253A0" w:rsidRPr="00FD0425" w:rsidRDefault="00C253A0" w:rsidP="00C253A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CD618F0" w14:textId="77777777" w:rsidR="00C253A0" w:rsidRPr="00FD0425" w:rsidRDefault="00C253A0" w:rsidP="00C253A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C87A1AE" w14:textId="77777777" w:rsidR="00C253A0" w:rsidRPr="00FD0425" w:rsidRDefault="00C253A0" w:rsidP="00C253A0">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A5258AB" w14:textId="77777777" w:rsidR="00C253A0" w:rsidRDefault="00C253A0" w:rsidP="00C253A0">
      <w:pPr>
        <w:rPr>
          <w:rFonts w:eastAsia="等线"/>
        </w:rPr>
      </w:pPr>
      <w:r>
        <w:rPr>
          <w:rFonts w:eastAsia="等线"/>
        </w:rPr>
        <w:t>R</w:t>
      </w:r>
      <w:r w:rsidRPr="00FD4F48">
        <w:rPr>
          <w:rFonts w:eastAsia="等线"/>
        </w:rPr>
        <w:t>edundant transmission</w:t>
      </w:r>
      <w:r>
        <w:rPr>
          <w:rFonts w:eastAsia="等线"/>
        </w:rPr>
        <w:t>:</w:t>
      </w:r>
    </w:p>
    <w:p w14:paraId="04206467"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69B87372"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6431C6CF" w14:textId="77777777" w:rsidR="00C253A0" w:rsidRPr="00E862B1"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64A4F0B4" w14:textId="77777777" w:rsidR="00C253A0" w:rsidRDefault="00C253A0" w:rsidP="00C253A0">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26B30CBF" w14:textId="77777777" w:rsidR="00C253A0" w:rsidRPr="00FD0425" w:rsidRDefault="00C253A0" w:rsidP="00C253A0">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3DFCCFAE" w14:textId="77777777" w:rsidR="00C253A0" w:rsidRPr="00FD0425" w:rsidRDefault="00C253A0" w:rsidP="00C253A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6B82D50" w14:textId="77777777" w:rsidR="00C253A0" w:rsidRPr="00FD0425" w:rsidRDefault="00C253A0" w:rsidP="00C253A0">
      <w:r w:rsidRPr="00FD0425">
        <w:rPr>
          <w:rFonts w:hint="eastAsia"/>
          <w:lang w:eastAsia="zh-CN"/>
        </w:rPr>
        <w:t xml:space="preserve">For each PDU session for which the </w:t>
      </w:r>
      <w:bookmarkStart w:id="78" w:name="OLE_LINK148"/>
      <w:bookmarkStart w:id="79" w:name="OLE_LINK149"/>
      <w:bookmarkStart w:id="80" w:name="OLE_LINK150"/>
      <w:r w:rsidRPr="00FD0425">
        <w:rPr>
          <w:rFonts w:hint="eastAsia"/>
          <w:i/>
          <w:lang w:eastAsia="zh-CN"/>
        </w:rPr>
        <w:t>Security Indication</w:t>
      </w:r>
      <w:r w:rsidRPr="00FD0425">
        <w:rPr>
          <w:rFonts w:hint="eastAsia"/>
          <w:lang w:eastAsia="zh-CN"/>
        </w:rPr>
        <w:t xml:space="preserve"> </w:t>
      </w:r>
      <w:bookmarkEnd w:id="78"/>
      <w:bookmarkEnd w:id="79"/>
      <w:bookmarkEnd w:id="8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1" w:name="OLE_LINK151"/>
      <w:bookmarkStart w:id="82" w:name="OLE_LINK152"/>
      <w:r w:rsidRPr="00FD0425">
        <w:rPr>
          <w:rFonts w:hint="eastAsia"/>
          <w:i/>
          <w:lang w:eastAsia="zh-CN"/>
        </w:rPr>
        <w:t>Integrity Protection Indication</w:t>
      </w:r>
      <w:r w:rsidRPr="00FD0425">
        <w:rPr>
          <w:rFonts w:hint="eastAsia"/>
          <w:lang w:eastAsia="zh-CN"/>
        </w:rPr>
        <w:t xml:space="preserve"> </w:t>
      </w:r>
      <w:bookmarkEnd w:id="81"/>
      <w:bookmarkEnd w:id="8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3"/>
      <w:r w:rsidRPr="00FD0425">
        <w:t>.</w:t>
      </w:r>
    </w:p>
    <w:p w14:paraId="02AF2D82" w14:textId="77777777" w:rsidR="00C253A0" w:rsidRPr="00FD0425" w:rsidRDefault="00C253A0" w:rsidP="00C253A0">
      <w:bookmarkStart w:id="84"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4"/>
    </w:p>
    <w:p w14:paraId="157186BB" w14:textId="77777777" w:rsidR="00C253A0" w:rsidRPr="00FD0425" w:rsidRDefault="00C253A0" w:rsidP="00C253A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F4A77BF" w14:textId="77777777" w:rsidR="00C253A0" w:rsidRPr="00FD0425" w:rsidRDefault="00C253A0" w:rsidP="00C253A0">
      <w:pPr>
        <w:rPr>
          <w:rFonts w:eastAsia="Malgun Gothic"/>
          <w:lang w:eastAsia="ja-JP"/>
        </w:rPr>
      </w:pPr>
      <w:bookmarkStart w:id="85" w:name="_Hlk527985448"/>
      <w:bookmarkStart w:id="86" w:name="_Hlk528050941"/>
      <w:r w:rsidRPr="00FD0425">
        <w:rPr>
          <w:lang w:eastAsia="zh-CN"/>
        </w:rPr>
        <w:t xml:space="preserve">For each PDU session for which the </w:t>
      </w:r>
      <w:bookmarkStart w:id="87" w:name="_Hlk521361544"/>
      <w:r w:rsidRPr="00FD0425">
        <w:rPr>
          <w:i/>
          <w:lang w:eastAsia="zh-CN"/>
        </w:rPr>
        <w:t>Maximum Integrity Protected Data Rate</w:t>
      </w:r>
      <w:r w:rsidRPr="00FD0425">
        <w:rPr>
          <w:lang w:eastAsia="zh-CN"/>
        </w:rPr>
        <w:t xml:space="preserve"> IE </w:t>
      </w:r>
      <w:bookmarkEnd w:id="8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8" w:name="_Hlk528069290"/>
      <w:r w:rsidRPr="00FD0425">
        <w:t xml:space="preserve">shall </w:t>
      </w:r>
      <w:r w:rsidRPr="00FD0425">
        <w:rPr>
          <w:lang w:eastAsia="ja-JP"/>
        </w:rPr>
        <w:t xml:space="preserve">enforce the traffic corresponding to the received </w:t>
      </w:r>
      <w:bookmarkStart w:id="89" w:name="_Hlk522727533"/>
      <w:r w:rsidRPr="00FD0425">
        <w:rPr>
          <w:i/>
          <w:lang w:eastAsia="zh-CN"/>
        </w:rPr>
        <w:t>Maximum Integrity Protected Data Rate</w:t>
      </w:r>
      <w:r w:rsidRPr="00FD0425">
        <w:rPr>
          <w:lang w:eastAsia="zh-CN"/>
        </w:rPr>
        <w:t xml:space="preserve"> </w:t>
      </w:r>
      <w:r w:rsidRPr="00FD0425">
        <w:rPr>
          <w:lang w:eastAsia="ja-JP"/>
        </w:rPr>
        <w:t>IE</w:t>
      </w:r>
      <w:bookmarkEnd w:id="89"/>
      <w:r w:rsidRPr="00FD0425">
        <w:rPr>
          <w:lang w:eastAsia="ja-JP"/>
        </w:rPr>
        <w:t xml:space="preserve">, </w:t>
      </w:r>
      <w:bookmarkStart w:id="90" w:name="_Hlk522727582"/>
      <w:r w:rsidRPr="00FD0425">
        <w:rPr>
          <w:lang w:eastAsia="ja-JP"/>
        </w:rPr>
        <w:t>for the concerned PDU session and concerned UE</w:t>
      </w:r>
      <w:bookmarkEnd w:id="88"/>
      <w:bookmarkEnd w:id="90"/>
      <w:r w:rsidRPr="00FD0425">
        <w:rPr>
          <w:lang w:eastAsia="ja-JP"/>
        </w:rPr>
        <w:t xml:space="preserve">, as specified in </w:t>
      </w:r>
      <w:r w:rsidRPr="00FD0425">
        <w:rPr>
          <w:rFonts w:eastAsia="宋体"/>
          <w:lang w:eastAsia="zh-CN"/>
        </w:rPr>
        <w:t>TS 23.501 [7]</w:t>
      </w:r>
      <w:r w:rsidRPr="00FD0425">
        <w:rPr>
          <w:lang w:eastAsia="ja-JP"/>
        </w:rPr>
        <w:t>.</w:t>
      </w:r>
      <w:bookmarkEnd w:id="85"/>
      <w:bookmarkEnd w:id="86"/>
    </w:p>
    <w:p w14:paraId="26E0B3A1" w14:textId="77777777" w:rsidR="00C253A0" w:rsidRPr="00FD0425" w:rsidRDefault="00C253A0" w:rsidP="00C253A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557E7C8" w14:textId="77777777" w:rsidR="00C253A0" w:rsidRPr="00FD0425" w:rsidRDefault="00C253A0" w:rsidP="00C253A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8639149" w14:textId="77777777" w:rsidR="00C253A0" w:rsidRPr="00FD0425" w:rsidRDefault="00C253A0" w:rsidP="00C253A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EC98F1C" w14:textId="77777777" w:rsidR="00C253A0" w:rsidRDefault="00C253A0" w:rsidP="00C253A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5840D19" w14:textId="77777777" w:rsidR="00C253A0" w:rsidRPr="006506CD" w:rsidRDefault="00C253A0" w:rsidP="00C253A0">
      <w:bookmarkStart w:id="91" w:name="_Hlk43278967"/>
      <w:r w:rsidRPr="006506CD">
        <w:t xml:space="preserve">If the </w:t>
      </w:r>
      <w:r w:rsidRPr="006506CD">
        <w:rPr>
          <w:i/>
        </w:rPr>
        <w:t>Trace Activation</w:t>
      </w:r>
      <w:r w:rsidRPr="006506CD">
        <w:t xml:space="preserve"> IE is included in the HANDOVER REQUEST message which includes </w:t>
      </w:r>
    </w:p>
    <w:p w14:paraId="55F74F73"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BAFC0AD"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07F74C7" w14:textId="77777777" w:rsidR="00C253A0" w:rsidRPr="006506CD" w:rsidRDefault="00C253A0" w:rsidP="00C253A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4AFDE84"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9F86144" w14:textId="77777777" w:rsidR="00C253A0" w:rsidRPr="006506CD" w:rsidRDefault="00C253A0" w:rsidP="00C253A0">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B85C72" w14:textId="77777777" w:rsidR="00C253A0" w:rsidRPr="006506CD" w:rsidRDefault="00C253A0" w:rsidP="00C253A0">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3BF6D16" w14:textId="77777777" w:rsidR="00C253A0" w:rsidRPr="006506CD" w:rsidRDefault="00C253A0" w:rsidP="00C253A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C8BF81" w14:textId="77777777" w:rsidR="00C253A0" w:rsidRDefault="00C253A0" w:rsidP="00C253A0">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1D67A1E4" w14:textId="77777777" w:rsidR="00C253A0" w:rsidRDefault="00C253A0" w:rsidP="00C253A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BBA5C21" w14:textId="77777777" w:rsidR="00C253A0" w:rsidRPr="00567372" w:rsidRDefault="00C253A0" w:rsidP="00C253A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76D2F96" w14:textId="77777777" w:rsidR="00C253A0" w:rsidRDefault="00C253A0" w:rsidP="00C253A0">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2C75FEA" w14:textId="77777777" w:rsidR="00C253A0" w:rsidRPr="000E5EF8" w:rsidRDefault="00C253A0" w:rsidP="00C253A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1"/>
    <w:p w14:paraId="55B7665A" w14:textId="77777777" w:rsidR="00C253A0" w:rsidRDefault="00C253A0" w:rsidP="00C253A0">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7DE7C6F" w14:textId="77777777" w:rsidR="00C253A0" w:rsidRDefault="00C253A0" w:rsidP="00C253A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A430" w14:textId="77777777" w:rsidR="00C253A0" w:rsidRDefault="00C253A0" w:rsidP="00C253A0">
      <w:r>
        <w:t>V2X:</w:t>
      </w:r>
    </w:p>
    <w:p w14:paraId="3C9F94A3" w14:textId="77777777" w:rsidR="00C253A0" w:rsidRDefault="00C253A0" w:rsidP="00C253A0">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1160AD4" w14:textId="77777777" w:rsidR="00C253A0" w:rsidRDefault="00C253A0" w:rsidP="00C253A0">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5AA4A25" w14:textId="77777777" w:rsidR="00C253A0" w:rsidRDefault="00C253A0" w:rsidP="00C253A0">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00EB5333" w14:textId="77777777" w:rsidR="00C253A0" w:rsidRDefault="00C253A0" w:rsidP="00C253A0">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EE37244" w14:textId="77777777" w:rsidR="00C253A0" w:rsidRDefault="00C253A0" w:rsidP="00C253A0">
      <w:r>
        <w:t xml:space="preserve">5G </w:t>
      </w:r>
      <w:proofErr w:type="spellStart"/>
      <w:r>
        <w:t>ProSe</w:t>
      </w:r>
      <w:proofErr w:type="spellEnd"/>
      <w:r>
        <w:t>:</w:t>
      </w:r>
    </w:p>
    <w:p w14:paraId="56A37105" w14:textId="77777777" w:rsidR="00C253A0" w:rsidRDefault="00C253A0" w:rsidP="00C253A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5733BBB6" w14:textId="77777777" w:rsidR="00C253A0" w:rsidRDefault="00C253A0" w:rsidP="00C253A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6B5085C" w14:textId="77777777" w:rsidR="00C253A0" w:rsidRDefault="00C253A0" w:rsidP="00C253A0">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A0EAA0F" w14:textId="77777777" w:rsidR="00C253A0" w:rsidRPr="004435BB" w:rsidRDefault="00C253A0" w:rsidP="00C253A0">
      <w:r w:rsidRPr="0056664E">
        <w:lastRenderedPageBreak/>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F9EC602" w14:textId="77777777" w:rsidR="00C253A0" w:rsidRDefault="00C253A0" w:rsidP="00C253A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91F1C48" w14:textId="77777777" w:rsidR="00C253A0" w:rsidRPr="0090263D" w:rsidRDefault="00C253A0" w:rsidP="00C253A0">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8CE307" w14:textId="77777777" w:rsidR="00C253A0" w:rsidRPr="0090263D" w:rsidRDefault="00C253A0" w:rsidP="00C253A0">
      <w:bookmarkStart w:id="9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2"/>
    <w:p w14:paraId="3CEE5A76" w14:textId="77777777" w:rsidR="00C253A0" w:rsidRPr="00395C70" w:rsidRDefault="00C253A0" w:rsidP="00C253A0">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F112F52" w14:textId="77777777" w:rsidR="00C253A0" w:rsidRPr="004338BC" w:rsidRDefault="00C253A0" w:rsidP="00C253A0">
      <w:pPr>
        <w:pStyle w:val="B10"/>
        <w:rPr>
          <w:snapToGrid w:val="0"/>
        </w:rPr>
      </w:pPr>
      <w:bookmarkStart w:id="9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93"/>
    <w:p w14:paraId="71511715" w14:textId="77777777" w:rsidR="00C253A0" w:rsidRDefault="00C253A0" w:rsidP="00C253A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4" w:name="OLE_LINK5"/>
      <w:r>
        <w:rPr>
          <w:rFonts w:hint="eastAsia"/>
          <w:lang w:val="en-US" w:eastAsia="zh-CN"/>
        </w:rPr>
        <w:t>and TS 23.502 [13]</w:t>
      </w:r>
      <w:bookmarkEnd w:id="94"/>
      <w:r>
        <w:rPr>
          <w:rFonts w:hint="eastAsia"/>
          <w:lang w:eastAsia="zh-CN"/>
        </w:rPr>
        <w:t>.</w:t>
      </w:r>
    </w:p>
    <w:p w14:paraId="4EEF669B" w14:textId="77777777" w:rsidR="00C253A0" w:rsidRDefault="00C253A0" w:rsidP="00C253A0">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95" w:name="_Hlk85621190"/>
      <w:r w:rsidRPr="008711EA">
        <w:t>as part of its ACL functionality configuration actions, if such ACL functionality is deployed</w:t>
      </w:r>
      <w:bookmarkEnd w:id="95"/>
      <w:r w:rsidRPr="008174A0">
        <w:rPr>
          <w:rFonts w:eastAsia="宋体"/>
          <w:lang w:eastAsia="ja-JP"/>
        </w:rPr>
        <w:t>.</w:t>
      </w:r>
    </w:p>
    <w:p w14:paraId="51402A64" w14:textId="77777777" w:rsidR="00C253A0" w:rsidRPr="00821072" w:rsidRDefault="00C253A0" w:rsidP="00C253A0">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5A70F41" w14:textId="77777777" w:rsidR="00C253A0" w:rsidRPr="00821072" w:rsidRDefault="00C253A0" w:rsidP="00C253A0">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1500EAB0" w14:textId="77777777" w:rsidR="00C253A0" w:rsidRPr="00821072" w:rsidRDefault="00C253A0" w:rsidP="00C253A0">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F380CA5" w14:textId="77777777" w:rsidR="00C253A0" w:rsidRPr="00821072" w:rsidRDefault="00C253A0" w:rsidP="00C253A0">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44A0451" w14:textId="77777777" w:rsidR="00C253A0" w:rsidRPr="00821072" w:rsidRDefault="00C253A0" w:rsidP="00C253A0">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69439E5" w14:textId="77777777" w:rsidR="00C253A0" w:rsidRDefault="00C253A0" w:rsidP="00C253A0">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F7DCEF3" w14:textId="77777777" w:rsidR="00C253A0" w:rsidRDefault="00C253A0" w:rsidP="00C253A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790211" w14:textId="77777777" w:rsidR="00C253A0" w:rsidRDefault="00C253A0" w:rsidP="00C253A0">
      <w:pPr>
        <w:rPr>
          <w:rFonts w:eastAsia="宋体"/>
        </w:rPr>
      </w:pPr>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5510C16" w14:textId="77777777" w:rsidR="00C253A0" w:rsidRPr="00791720" w:rsidRDefault="00C253A0" w:rsidP="00C253A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1496D86" w14:textId="77777777" w:rsidR="00C253A0" w:rsidRPr="008D5C11" w:rsidRDefault="00C253A0" w:rsidP="00C253A0">
      <w:pPr>
        <w:rPr>
          <w:b/>
        </w:rPr>
      </w:pPr>
      <w:r w:rsidRPr="008D5C11">
        <w:rPr>
          <w:b/>
        </w:rPr>
        <w:t>Interaction with SN Status Transfer procedure:</w:t>
      </w:r>
    </w:p>
    <w:p w14:paraId="58FB9D19" w14:textId="77777777" w:rsidR="00C253A0" w:rsidRPr="00EA3367" w:rsidRDefault="00C253A0" w:rsidP="00C253A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7C6A5BE" w14:textId="77777777" w:rsidR="00C253A0" w:rsidRPr="00A2599F" w:rsidRDefault="00C253A0" w:rsidP="00C253A0">
      <w:pPr>
        <w:rPr>
          <w:highlight w:val="yellow"/>
        </w:rPr>
      </w:pPr>
      <w:ins w:id="96" w:author="Huawei" w:date="2022-10-13T23:36:00Z">
        <w:r>
          <w:rPr>
            <w:snapToGrid w:val="0"/>
            <w:lang w:eastAsia="zh-CN"/>
          </w:rPr>
          <w:t>I</w:t>
        </w:r>
        <w:r>
          <w:rPr>
            <w:rFonts w:hint="eastAsia"/>
            <w:snapToGrid w:val="0"/>
            <w:lang w:eastAsia="zh-CN"/>
          </w:rPr>
          <w:t>f the</w:t>
        </w:r>
        <w:r>
          <w:rPr>
            <w:rFonts w:hint="eastAsia"/>
            <w:i/>
            <w:lang w:eastAsia="zh-CN"/>
          </w:rPr>
          <w:t xml:space="preserve"> </w:t>
        </w:r>
      </w:ins>
      <w:ins w:id="97" w:author="Huawei" w:date="2022-10-14T00:42:00Z">
        <w:r>
          <w:rPr>
            <w:i/>
            <w:lang w:eastAsia="zh-CN"/>
          </w:rPr>
          <w:t>M</w:t>
        </w:r>
      </w:ins>
      <w:ins w:id="98" w:author="Huawei" w:date="2022-10-13T23:36:00Z">
        <w:r>
          <w:rPr>
            <w:i/>
            <w:lang w:eastAsia="zh-CN"/>
          </w:rPr>
          <w:t xml:space="preserve">obile </w:t>
        </w:r>
        <w:r>
          <w:rPr>
            <w:rFonts w:hint="eastAsia"/>
            <w:i/>
            <w:lang w:eastAsia="zh-CN"/>
          </w:rPr>
          <w:t xml:space="preserve">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2AD145D0" w14:textId="77777777" w:rsidR="00C253A0" w:rsidRDefault="00C253A0" w:rsidP="00C253A0">
      <w:pPr>
        <w:jc w:val="center"/>
        <w:rPr>
          <w:highlight w:val="yellow"/>
        </w:rPr>
      </w:pPr>
    </w:p>
    <w:p w14:paraId="39700398" w14:textId="77777777" w:rsidR="00C253A0" w:rsidRDefault="00C253A0" w:rsidP="00C253A0">
      <w:pPr>
        <w:jc w:val="center"/>
        <w:rPr>
          <w:highlight w:val="yellow"/>
        </w:rPr>
      </w:pPr>
      <w:r w:rsidRPr="00B82522">
        <w:rPr>
          <w:highlight w:val="yellow"/>
        </w:rPr>
        <w:t>-------------------------------------------</w:t>
      </w:r>
      <w:r>
        <w:rPr>
          <w:highlight w:val="yellow"/>
        </w:rPr>
        <w:t>Next change</w:t>
      </w:r>
      <w:r w:rsidRPr="00B82522">
        <w:rPr>
          <w:highlight w:val="yellow"/>
        </w:rPr>
        <w:t>-------------------------------------------</w:t>
      </w:r>
    </w:p>
    <w:p w14:paraId="1946BF8E" w14:textId="77777777" w:rsidR="00C253A0" w:rsidRPr="00FD0425" w:rsidRDefault="00C253A0" w:rsidP="00C253A0">
      <w:pPr>
        <w:pStyle w:val="21"/>
      </w:pPr>
      <w:bookmarkStart w:id="99" w:name="_Toc20955178"/>
      <w:bookmarkStart w:id="100" w:name="_Toc29991373"/>
      <w:bookmarkStart w:id="101" w:name="_Toc36555773"/>
      <w:bookmarkStart w:id="102" w:name="_Toc44497480"/>
      <w:bookmarkStart w:id="103" w:name="_Toc45107868"/>
      <w:bookmarkStart w:id="104" w:name="_Toc45901488"/>
      <w:bookmarkStart w:id="105" w:name="_Toc51850567"/>
      <w:bookmarkStart w:id="106" w:name="_Toc56693570"/>
      <w:bookmarkStart w:id="107" w:name="_Toc64447113"/>
      <w:bookmarkStart w:id="108" w:name="_Toc66286607"/>
      <w:bookmarkStart w:id="109" w:name="_Toc74151302"/>
      <w:bookmarkStart w:id="110" w:name="_Toc88653774"/>
      <w:bookmarkStart w:id="111" w:name="_Toc97904130"/>
      <w:bookmarkStart w:id="112" w:name="_Toc98868195"/>
      <w:bookmarkStart w:id="113" w:name="_Toc105174479"/>
      <w:bookmarkStart w:id="114" w:name="_Toc106109316"/>
      <w:bookmarkStart w:id="115" w:name="_Toc113825137"/>
      <w:r w:rsidRPr="00FD0425">
        <w:t>9.1</w:t>
      </w:r>
      <w:r w:rsidRPr="00FD0425">
        <w:tab/>
        <w:t>Message Functional Definition and Content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A2F5C30" w14:textId="77777777" w:rsidR="00C253A0" w:rsidRPr="00FD0425" w:rsidRDefault="00C253A0" w:rsidP="00C253A0">
      <w:pPr>
        <w:pStyle w:val="3"/>
      </w:pPr>
      <w:bookmarkStart w:id="116" w:name="_Toc20955179"/>
      <w:bookmarkStart w:id="117" w:name="_Toc29991374"/>
      <w:bookmarkStart w:id="118" w:name="_Toc36555774"/>
      <w:bookmarkStart w:id="119" w:name="_Toc44497481"/>
      <w:bookmarkStart w:id="120" w:name="_Toc45107869"/>
      <w:bookmarkStart w:id="121" w:name="_Toc45901489"/>
      <w:bookmarkStart w:id="122" w:name="_Toc51850568"/>
      <w:bookmarkStart w:id="123" w:name="_Toc56693571"/>
      <w:bookmarkStart w:id="124" w:name="_Toc64447114"/>
      <w:bookmarkStart w:id="125" w:name="_Toc66286608"/>
      <w:bookmarkStart w:id="126" w:name="_Toc74151303"/>
      <w:bookmarkStart w:id="127" w:name="_Toc88653775"/>
      <w:bookmarkStart w:id="128" w:name="_Toc97904131"/>
      <w:bookmarkStart w:id="129" w:name="_Toc98868196"/>
      <w:bookmarkStart w:id="130" w:name="_Toc105174480"/>
      <w:bookmarkStart w:id="131" w:name="_Toc106109317"/>
      <w:bookmarkStart w:id="132" w:name="_Toc113825138"/>
      <w:r w:rsidRPr="00FD0425">
        <w:t>9.1.1</w:t>
      </w:r>
      <w:r w:rsidRPr="00FD0425">
        <w:tab/>
        <w:t>Messages for Basic Mobility Procedures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5F080B8" w14:textId="77777777" w:rsidR="00C253A0" w:rsidRPr="00FD0425" w:rsidRDefault="00C253A0" w:rsidP="00C253A0">
      <w:pPr>
        <w:pStyle w:val="41"/>
      </w:pPr>
      <w:bookmarkStart w:id="133" w:name="_Toc20955180"/>
      <w:bookmarkStart w:id="134" w:name="_Toc29991375"/>
      <w:bookmarkStart w:id="135" w:name="_Toc36555775"/>
      <w:bookmarkStart w:id="136" w:name="_Toc44497482"/>
      <w:bookmarkStart w:id="137" w:name="_Toc45107870"/>
      <w:bookmarkStart w:id="138" w:name="_Toc45901490"/>
      <w:bookmarkStart w:id="139" w:name="_Toc51850569"/>
      <w:bookmarkStart w:id="140" w:name="_Toc56693572"/>
      <w:bookmarkStart w:id="141" w:name="_Toc64447115"/>
      <w:bookmarkStart w:id="142" w:name="_Toc66286609"/>
      <w:bookmarkStart w:id="143" w:name="_Toc74151304"/>
      <w:bookmarkStart w:id="144" w:name="_Toc88653776"/>
      <w:bookmarkStart w:id="145" w:name="_Toc97904132"/>
      <w:bookmarkStart w:id="146" w:name="_Toc98868197"/>
      <w:bookmarkStart w:id="147" w:name="_Toc105174481"/>
      <w:bookmarkStart w:id="148" w:name="_Toc106109318"/>
      <w:bookmarkStart w:id="149" w:name="_Toc113825139"/>
      <w:r w:rsidRPr="00FD0425">
        <w:t>9.1.1.1</w:t>
      </w:r>
      <w:r w:rsidRPr="00FD0425">
        <w:tab/>
        <w:t>HANDOVER REQUEST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686E02B" w14:textId="77777777" w:rsidR="00C253A0" w:rsidRPr="00FD0425" w:rsidRDefault="00C253A0" w:rsidP="00C253A0">
      <w:r w:rsidRPr="00FD0425">
        <w:t>This message is sent by the source NG-RAN node to the target NG-RAN node to request the preparation of resources for a handover.</w:t>
      </w:r>
    </w:p>
    <w:p w14:paraId="3F52BCD8" w14:textId="77777777" w:rsidR="00C253A0" w:rsidRPr="00FD0425" w:rsidRDefault="00C253A0" w:rsidP="00C253A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253A0" w:rsidRPr="00FD0425" w14:paraId="30B9D5BD" w14:textId="77777777" w:rsidTr="004E0638">
        <w:tc>
          <w:tcPr>
            <w:tcW w:w="2578" w:type="dxa"/>
          </w:tcPr>
          <w:p w14:paraId="64238189" w14:textId="77777777" w:rsidR="00C253A0" w:rsidRPr="00FD0425" w:rsidRDefault="00C253A0" w:rsidP="004E0638">
            <w:pPr>
              <w:pStyle w:val="TAH"/>
              <w:rPr>
                <w:lang w:eastAsia="ja-JP"/>
              </w:rPr>
            </w:pPr>
            <w:r w:rsidRPr="00FD0425">
              <w:rPr>
                <w:lang w:eastAsia="ja-JP"/>
              </w:rPr>
              <w:lastRenderedPageBreak/>
              <w:t>IE/Group Name</w:t>
            </w:r>
          </w:p>
        </w:tc>
        <w:tc>
          <w:tcPr>
            <w:tcW w:w="1104" w:type="dxa"/>
          </w:tcPr>
          <w:p w14:paraId="412D4128" w14:textId="77777777" w:rsidR="00C253A0" w:rsidRPr="00FD0425" w:rsidRDefault="00C253A0" w:rsidP="004E0638">
            <w:pPr>
              <w:pStyle w:val="TAH"/>
              <w:rPr>
                <w:lang w:eastAsia="ja-JP"/>
              </w:rPr>
            </w:pPr>
            <w:r w:rsidRPr="00FD0425">
              <w:rPr>
                <w:lang w:eastAsia="ja-JP"/>
              </w:rPr>
              <w:t>Presence</w:t>
            </w:r>
          </w:p>
        </w:tc>
        <w:tc>
          <w:tcPr>
            <w:tcW w:w="1526" w:type="dxa"/>
          </w:tcPr>
          <w:p w14:paraId="002973F3" w14:textId="77777777" w:rsidR="00C253A0" w:rsidRPr="00FD0425" w:rsidRDefault="00C253A0" w:rsidP="004E0638">
            <w:pPr>
              <w:pStyle w:val="TAH"/>
              <w:rPr>
                <w:lang w:eastAsia="ja-JP"/>
              </w:rPr>
            </w:pPr>
            <w:r w:rsidRPr="00FD0425">
              <w:rPr>
                <w:lang w:eastAsia="ja-JP"/>
              </w:rPr>
              <w:t>Range</w:t>
            </w:r>
          </w:p>
        </w:tc>
        <w:tc>
          <w:tcPr>
            <w:tcW w:w="1260" w:type="dxa"/>
          </w:tcPr>
          <w:p w14:paraId="5151F1A4" w14:textId="77777777" w:rsidR="00C253A0" w:rsidRPr="00FD0425" w:rsidRDefault="00C253A0" w:rsidP="004E0638">
            <w:pPr>
              <w:pStyle w:val="TAH"/>
              <w:rPr>
                <w:lang w:eastAsia="ja-JP"/>
              </w:rPr>
            </w:pPr>
            <w:r w:rsidRPr="00FD0425">
              <w:rPr>
                <w:lang w:eastAsia="ja-JP"/>
              </w:rPr>
              <w:t>IE type and reference</w:t>
            </w:r>
          </w:p>
        </w:tc>
        <w:tc>
          <w:tcPr>
            <w:tcW w:w="1800" w:type="dxa"/>
          </w:tcPr>
          <w:p w14:paraId="4FAFFB8B" w14:textId="77777777" w:rsidR="00C253A0" w:rsidRPr="00FD0425" w:rsidRDefault="00C253A0" w:rsidP="004E0638">
            <w:pPr>
              <w:pStyle w:val="TAH"/>
              <w:rPr>
                <w:lang w:eastAsia="ja-JP"/>
              </w:rPr>
            </w:pPr>
            <w:r w:rsidRPr="00FD0425">
              <w:rPr>
                <w:lang w:eastAsia="ja-JP"/>
              </w:rPr>
              <w:t>Semantics description</w:t>
            </w:r>
          </w:p>
        </w:tc>
        <w:tc>
          <w:tcPr>
            <w:tcW w:w="1080" w:type="dxa"/>
          </w:tcPr>
          <w:p w14:paraId="2D51D8FE" w14:textId="77777777" w:rsidR="00C253A0" w:rsidRPr="00FD0425" w:rsidRDefault="00C253A0" w:rsidP="004E0638">
            <w:pPr>
              <w:pStyle w:val="TAH"/>
              <w:rPr>
                <w:b w:val="0"/>
                <w:lang w:eastAsia="ja-JP"/>
              </w:rPr>
            </w:pPr>
            <w:r w:rsidRPr="00FD0425">
              <w:rPr>
                <w:lang w:eastAsia="ja-JP"/>
              </w:rPr>
              <w:t>Criticality</w:t>
            </w:r>
          </w:p>
        </w:tc>
        <w:tc>
          <w:tcPr>
            <w:tcW w:w="1137" w:type="dxa"/>
          </w:tcPr>
          <w:p w14:paraId="37FE456A" w14:textId="77777777" w:rsidR="00C253A0" w:rsidRPr="00FD0425" w:rsidRDefault="00C253A0" w:rsidP="004E0638">
            <w:pPr>
              <w:pStyle w:val="TAH"/>
              <w:rPr>
                <w:b w:val="0"/>
                <w:lang w:eastAsia="ja-JP"/>
              </w:rPr>
            </w:pPr>
            <w:r w:rsidRPr="00FD0425">
              <w:rPr>
                <w:lang w:eastAsia="ja-JP"/>
              </w:rPr>
              <w:t>Assigned Criticality</w:t>
            </w:r>
          </w:p>
        </w:tc>
      </w:tr>
      <w:tr w:rsidR="00C253A0" w:rsidRPr="00FD0425" w14:paraId="2BBD8AC1" w14:textId="77777777" w:rsidTr="004E0638">
        <w:tc>
          <w:tcPr>
            <w:tcW w:w="2578" w:type="dxa"/>
          </w:tcPr>
          <w:p w14:paraId="64499284" w14:textId="77777777" w:rsidR="00C253A0" w:rsidRPr="00FD0425" w:rsidRDefault="00C253A0" w:rsidP="004E0638">
            <w:pPr>
              <w:pStyle w:val="TAL"/>
              <w:rPr>
                <w:lang w:eastAsia="ja-JP"/>
              </w:rPr>
            </w:pPr>
            <w:r w:rsidRPr="00FD0425">
              <w:rPr>
                <w:lang w:eastAsia="ja-JP"/>
              </w:rPr>
              <w:t>Message Type</w:t>
            </w:r>
          </w:p>
        </w:tc>
        <w:tc>
          <w:tcPr>
            <w:tcW w:w="1104" w:type="dxa"/>
          </w:tcPr>
          <w:p w14:paraId="7586D081" w14:textId="77777777" w:rsidR="00C253A0" w:rsidRPr="00FD0425" w:rsidRDefault="00C253A0" w:rsidP="004E0638">
            <w:pPr>
              <w:pStyle w:val="TAL"/>
              <w:rPr>
                <w:lang w:eastAsia="ja-JP"/>
              </w:rPr>
            </w:pPr>
            <w:r w:rsidRPr="00FD0425">
              <w:rPr>
                <w:lang w:eastAsia="ja-JP"/>
              </w:rPr>
              <w:t>M</w:t>
            </w:r>
          </w:p>
        </w:tc>
        <w:tc>
          <w:tcPr>
            <w:tcW w:w="1526" w:type="dxa"/>
          </w:tcPr>
          <w:p w14:paraId="4FF9DD0C" w14:textId="77777777" w:rsidR="00C253A0" w:rsidRPr="00FD0425" w:rsidRDefault="00C253A0" w:rsidP="004E0638">
            <w:pPr>
              <w:pStyle w:val="TAL"/>
              <w:rPr>
                <w:lang w:eastAsia="ja-JP"/>
              </w:rPr>
            </w:pPr>
          </w:p>
        </w:tc>
        <w:tc>
          <w:tcPr>
            <w:tcW w:w="1260" w:type="dxa"/>
          </w:tcPr>
          <w:p w14:paraId="3FA1FCB0" w14:textId="77777777" w:rsidR="00C253A0" w:rsidRPr="00FD0425" w:rsidRDefault="00C253A0" w:rsidP="004E0638">
            <w:pPr>
              <w:pStyle w:val="TAL"/>
              <w:rPr>
                <w:lang w:eastAsia="ja-JP"/>
              </w:rPr>
            </w:pPr>
            <w:r w:rsidRPr="00FD0425">
              <w:rPr>
                <w:lang w:eastAsia="ja-JP"/>
              </w:rPr>
              <w:t>9.2.3.1</w:t>
            </w:r>
          </w:p>
        </w:tc>
        <w:tc>
          <w:tcPr>
            <w:tcW w:w="1800" w:type="dxa"/>
          </w:tcPr>
          <w:p w14:paraId="4467B1EC" w14:textId="77777777" w:rsidR="00C253A0" w:rsidRPr="00FD0425" w:rsidRDefault="00C253A0" w:rsidP="004E0638">
            <w:pPr>
              <w:pStyle w:val="TAL"/>
              <w:rPr>
                <w:lang w:eastAsia="ja-JP"/>
              </w:rPr>
            </w:pPr>
          </w:p>
        </w:tc>
        <w:tc>
          <w:tcPr>
            <w:tcW w:w="1080" w:type="dxa"/>
          </w:tcPr>
          <w:p w14:paraId="5921773C" w14:textId="77777777" w:rsidR="00C253A0" w:rsidRPr="00FD0425" w:rsidRDefault="00C253A0" w:rsidP="004E0638">
            <w:pPr>
              <w:pStyle w:val="TAC"/>
              <w:rPr>
                <w:lang w:eastAsia="ja-JP"/>
              </w:rPr>
            </w:pPr>
            <w:r w:rsidRPr="00FD0425">
              <w:rPr>
                <w:lang w:eastAsia="ja-JP"/>
              </w:rPr>
              <w:t>YES</w:t>
            </w:r>
          </w:p>
        </w:tc>
        <w:tc>
          <w:tcPr>
            <w:tcW w:w="1137" w:type="dxa"/>
          </w:tcPr>
          <w:p w14:paraId="73E82417" w14:textId="77777777" w:rsidR="00C253A0" w:rsidRPr="00FD0425" w:rsidRDefault="00C253A0" w:rsidP="004E0638">
            <w:pPr>
              <w:pStyle w:val="TAC"/>
              <w:rPr>
                <w:lang w:eastAsia="ja-JP"/>
              </w:rPr>
            </w:pPr>
            <w:r w:rsidRPr="00FD0425">
              <w:rPr>
                <w:lang w:eastAsia="ja-JP"/>
              </w:rPr>
              <w:t>reject</w:t>
            </w:r>
          </w:p>
        </w:tc>
      </w:tr>
      <w:tr w:rsidR="00C253A0" w:rsidRPr="00FD0425" w14:paraId="11DDFE0A" w14:textId="77777777" w:rsidTr="004E0638">
        <w:tc>
          <w:tcPr>
            <w:tcW w:w="2578" w:type="dxa"/>
          </w:tcPr>
          <w:p w14:paraId="2180E675" w14:textId="77777777" w:rsidR="00C253A0" w:rsidRPr="00FD0425" w:rsidRDefault="00C253A0" w:rsidP="004E0638">
            <w:pPr>
              <w:pStyle w:val="TAL"/>
              <w:rPr>
                <w:lang w:eastAsia="ja-JP"/>
              </w:rPr>
            </w:pPr>
            <w:r w:rsidRPr="00FD0425">
              <w:rPr>
                <w:lang w:eastAsia="ja-JP"/>
              </w:rPr>
              <w:t>Source NG-RAN node UE XnAP ID reference</w:t>
            </w:r>
          </w:p>
        </w:tc>
        <w:tc>
          <w:tcPr>
            <w:tcW w:w="1104" w:type="dxa"/>
          </w:tcPr>
          <w:p w14:paraId="6915CFE6" w14:textId="77777777" w:rsidR="00C253A0" w:rsidRPr="00FD0425" w:rsidRDefault="00C253A0" w:rsidP="004E0638">
            <w:pPr>
              <w:pStyle w:val="TAL"/>
              <w:rPr>
                <w:lang w:eastAsia="ja-JP"/>
              </w:rPr>
            </w:pPr>
            <w:r w:rsidRPr="00FD0425">
              <w:rPr>
                <w:lang w:eastAsia="ja-JP"/>
              </w:rPr>
              <w:t>M</w:t>
            </w:r>
          </w:p>
        </w:tc>
        <w:tc>
          <w:tcPr>
            <w:tcW w:w="1526" w:type="dxa"/>
          </w:tcPr>
          <w:p w14:paraId="04D589A5" w14:textId="77777777" w:rsidR="00C253A0" w:rsidRPr="00FD0425" w:rsidRDefault="00C253A0" w:rsidP="004E0638">
            <w:pPr>
              <w:pStyle w:val="TAL"/>
              <w:rPr>
                <w:lang w:eastAsia="ja-JP"/>
              </w:rPr>
            </w:pPr>
          </w:p>
        </w:tc>
        <w:tc>
          <w:tcPr>
            <w:tcW w:w="1260" w:type="dxa"/>
          </w:tcPr>
          <w:p w14:paraId="0F0E1F50" w14:textId="77777777" w:rsidR="00C253A0" w:rsidRPr="00FD0425" w:rsidRDefault="00C253A0" w:rsidP="004E0638">
            <w:pPr>
              <w:pStyle w:val="TAL"/>
              <w:rPr>
                <w:lang w:eastAsia="ja-JP"/>
              </w:rPr>
            </w:pPr>
            <w:r w:rsidRPr="00FD0425">
              <w:rPr>
                <w:lang w:eastAsia="ja-JP"/>
              </w:rPr>
              <w:t>NG-RAN node UE XnAP ID</w:t>
            </w:r>
            <w:r w:rsidRPr="00FD0425">
              <w:rPr>
                <w:lang w:eastAsia="ja-JP"/>
              </w:rPr>
              <w:br/>
              <w:t>9.2.3.16</w:t>
            </w:r>
          </w:p>
        </w:tc>
        <w:tc>
          <w:tcPr>
            <w:tcW w:w="1800" w:type="dxa"/>
          </w:tcPr>
          <w:p w14:paraId="2BD40586" w14:textId="77777777" w:rsidR="00C253A0" w:rsidRPr="00FD0425" w:rsidRDefault="00C253A0" w:rsidP="004E0638">
            <w:pPr>
              <w:pStyle w:val="TAL"/>
              <w:rPr>
                <w:lang w:eastAsia="ja-JP"/>
              </w:rPr>
            </w:pPr>
            <w:r w:rsidRPr="00FD0425">
              <w:rPr>
                <w:lang w:eastAsia="ja-JP"/>
              </w:rPr>
              <w:t>Allocated at the source NG-RAN node</w:t>
            </w:r>
          </w:p>
        </w:tc>
        <w:tc>
          <w:tcPr>
            <w:tcW w:w="1080" w:type="dxa"/>
          </w:tcPr>
          <w:p w14:paraId="7FE4A7C3" w14:textId="77777777" w:rsidR="00C253A0" w:rsidRPr="00FD0425" w:rsidRDefault="00C253A0" w:rsidP="004E0638">
            <w:pPr>
              <w:pStyle w:val="TAC"/>
              <w:rPr>
                <w:lang w:eastAsia="ja-JP"/>
              </w:rPr>
            </w:pPr>
            <w:r w:rsidRPr="00FD0425">
              <w:rPr>
                <w:lang w:eastAsia="ja-JP"/>
              </w:rPr>
              <w:t>YES</w:t>
            </w:r>
          </w:p>
        </w:tc>
        <w:tc>
          <w:tcPr>
            <w:tcW w:w="1137" w:type="dxa"/>
          </w:tcPr>
          <w:p w14:paraId="0204EBFD" w14:textId="77777777" w:rsidR="00C253A0" w:rsidRPr="00FD0425" w:rsidRDefault="00C253A0" w:rsidP="004E0638">
            <w:pPr>
              <w:pStyle w:val="TAC"/>
              <w:rPr>
                <w:lang w:eastAsia="ja-JP"/>
              </w:rPr>
            </w:pPr>
            <w:r w:rsidRPr="00FD0425">
              <w:rPr>
                <w:lang w:eastAsia="ja-JP"/>
              </w:rPr>
              <w:t>reject</w:t>
            </w:r>
          </w:p>
        </w:tc>
      </w:tr>
      <w:tr w:rsidR="00C253A0" w:rsidRPr="00FD0425" w14:paraId="6B840D06" w14:textId="77777777" w:rsidTr="004E0638">
        <w:tc>
          <w:tcPr>
            <w:tcW w:w="2578" w:type="dxa"/>
          </w:tcPr>
          <w:p w14:paraId="0C6770CC" w14:textId="77777777" w:rsidR="00C253A0" w:rsidRPr="00FD0425" w:rsidRDefault="00C253A0" w:rsidP="004E0638">
            <w:pPr>
              <w:pStyle w:val="TAL"/>
              <w:rPr>
                <w:lang w:eastAsia="ja-JP"/>
              </w:rPr>
            </w:pPr>
            <w:r w:rsidRPr="00FD0425">
              <w:rPr>
                <w:lang w:eastAsia="ja-JP"/>
              </w:rPr>
              <w:t>Cause</w:t>
            </w:r>
          </w:p>
        </w:tc>
        <w:tc>
          <w:tcPr>
            <w:tcW w:w="1104" w:type="dxa"/>
          </w:tcPr>
          <w:p w14:paraId="775EFE33" w14:textId="77777777" w:rsidR="00C253A0" w:rsidRPr="00FD0425" w:rsidRDefault="00C253A0" w:rsidP="004E0638">
            <w:pPr>
              <w:pStyle w:val="TAL"/>
              <w:rPr>
                <w:lang w:eastAsia="ja-JP"/>
              </w:rPr>
            </w:pPr>
            <w:r w:rsidRPr="00FD0425">
              <w:rPr>
                <w:lang w:eastAsia="ja-JP"/>
              </w:rPr>
              <w:t>M</w:t>
            </w:r>
          </w:p>
        </w:tc>
        <w:tc>
          <w:tcPr>
            <w:tcW w:w="1526" w:type="dxa"/>
          </w:tcPr>
          <w:p w14:paraId="124ADE4B" w14:textId="77777777" w:rsidR="00C253A0" w:rsidRPr="00FD0425" w:rsidRDefault="00C253A0" w:rsidP="004E0638">
            <w:pPr>
              <w:pStyle w:val="TAL"/>
              <w:rPr>
                <w:lang w:eastAsia="ja-JP"/>
              </w:rPr>
            </w:pPr>
          </w:p>
        </w:tc>
        <w:tc>
          <w:tcPr>
            <w:tcW w:w="1260" w:type="dxa"/>
          </w:tcPr>
          <w:p w14:paraId="5D3EAF26" w14:textId="77777777" w:rsidR="00C253A0" w:rsidRPr="00FD0425" w:rsidRDefault="00C253A0" w:rsidP="004E0638">
            <w:pPr>
              <w:pStyle w:val="TAL"/>
              <w:rPr>
                <w:lang w:eastAsia="ja-JP"/>
              </w:rPr>
            </w:pPr>
            <w:r w:rsidRPr="00FD0425">
              <w:rPr>
                <w:lang w:eastAsia="ja-JP"/>
              </w:rPr>
              <w:t>9.2.3.2</w:t>
            </w:r>
          </w:p>
        </w:tc>
        <w:tc>
          <w:tcPr>
            <w:tcW w:w="1800" w:type="dxa"/>
          </w:tcPr>
          <w:p w14:paraId="48D21EB8" w14:textId="77777777" w:rsidR="00C253A0" w:rsidRPr="00FD0425" w:rsidRDefault="00C253A0" w:rsidP="004E0638">
            <w:pPr>
              <w:pStyle w:val="TAL"/>
              <w:rPr>
                <w:lang w:eastAsia="ja-JP"/>
              </w:rPr>
            </w:pPr>
          </w:p>
        </w:tc>
        <w:tc>
          <w:tcPr>
            <w:tcW w:w="1080" w:type="dxa"/>
          </w:tcPr>
          <w:p w14:paraId="3FF1517C" w14:textId="77777777" w:rsidR="00C253A0" w:rsidRPr="00FD0425" w:rsidRDefault="00C253A0" w:rsidP="004E0638">
            <w:pPr>
              <w:pStyle w:val="TAC"/>
              <w:rPr>
                <w:lang w:eastAsia="ja-JP"/>
              </w:rPr>
            </w:pPr>
            <w:r w:rsidRPr="00FD0425">
              <w:rPr>
                <w:lang w:eastAsia="ja-JP"/>
              </w:rPr>
              <w:t>YES</w:t>
            </w:r>
          </w:p>
        </w:tc>
        <w:tc>
          <w:tcPr>
            <w:tcW w:w="1137" w:type="dxa"/>
          </w:tcPr>
          <w:p w14:paraId="27CFD751" w14:textId="77777777" w:rsidR="00C253A0" w:rsidRPr="00FD0425" w:rsidRDefault="00C253A0" w:rsidP="004E0638">
            <w:pPr>
              <w:pStyle w:val="TAC"/>
              <w:rPr>
                <w:lang w:eastAsia="ja-JP"/>
              </w:rPr>
            </w:pPr>
            <w:r w:rsidRPr="00FD0425">
              <w:rPr>
                <w:lang w:eastAsia="ja-JP"/>
              </w:rPr>
              <w:t>reject</w:t>
            </w:r>
          </w:p>
        </w:tc>
      </w:tr>
      <w:tr w:rsidR="00C253A0" w:rsidRPr="00FD0425" w14:paraId="65CCC183" w14:textId="77777777" w:rsidTr="004E0638">
        <w:tc>
          <w:tcPr>
            <w:tcW w:w="2578" w:type="dxa"/>
          </w:tcPr>
          <w:p w14:paraId="43F48DC6" w14:textId="77777777" w:rsidR="00C253A0" w:rsidRPr="00FD0425" w:rsidRDefault="00C253A0" w:rsidP="004E0638">
            <w:pPr>
              <w:pStyle w:val="TAL"/>
              <w:rPr>
                <w:lang w:eastAsia="ja-JP"/>
              </w:rPr>
            </w:pPr>
            <w:r w:rsidRPr="00FD0425">
              <w:rPr>
                <w:lang w:eastAsia="ja-JP"/>
              </w:rPr>
              <w:t>Target Cell Global ID</w:t>
            </w:r>
          </w:p>
        </w:tc>
        <w:tc>
          <w:tcPr>
            <w:tcW w:w="1104" w:type="dxa"/>
          </w:tcPr>
          <w:p w14:paraId="17EFC2AB" w14:textId="77777777" w:rsidR="00C253A0" w:rsidRPr="00FD0425" w:rsidRDefault="00C253A0" w:rsidP="004E0638">
            <w:pPr>
              <w:pStyle w:val="TAL"/>
              <w:rPr>
                <w:lang w:eastAsia="ja-JP"/>
              </w:rPr>
            </w:pPr>
            <w:r w:rsidRPr="00FD0425">
              <w:rPr>
                <w:lang w:eastAsia="ja-JP"/>
              </w:rPr>
              <w:t>M</w:t>
            </w:r>
          </w:p>
        </w:tc>
        <w:tc>
          <w:tcPr>
            <w:tcW w:w="1526" w:type="dxa"/>
          </w:tcPr>
          <w:p w14:paraId="640BD683" w14:textId="77777777" w:rsidR="00C253A0" w:rsidRPr="00FD0425" w:rsidRDefault="00C253A0" w:rsidP="004E0638">
            <w:pPr>
              <w:pStyle w:val="TAL"/>
              <w:rPr>
                <w:lang w:eastAsia="ja-JP"/>
              </w:rPr>
            </w:pPr>
          </w:p>
        </w:tc>
        <w:tc>
          <w:tcPr>
            <w:tcW w:w="1260" w:type="dxa"/>
          </w:tcPr>
          <w:p w14:paraId="353148DD" w14:textId="77777777" w:rsidR="00C253A0" w:rsidRPr="00FD0425" w:rsidRDefault="00C253A0" w:rsidP="004E0638">
            <w:pPr>
              <w:pStyle w:val="TAL"/>
              <w:rPr>
                <w:lang w:eastAsia="ja-JP"/>
              </w:rPr>
            </w:pPr>
            <w:r w:rsidRPr="00FD0425">
              <w:rPr>
                <w:lang w:eastAsia="ja-JP"/>
              </w:rPr>
              <w:t>9.2.3.25</w:t>
            </w:r>
          </w:p>
        </w:tc>
        <w:tc>
          <w:tcPr>
            <w:tcW w:w="1800" w:type="dxa"/>
          </w:tcPr>
          <w:p w14:paraId="3EC527FE" w14:textId="77777777" w:rsidR="00C253A0" w:rsidRPr="00FD0425" w:rsidRDefault="00C253A0" w:rsidP="004E0638">
            <w:pPr>
              <w:pStyle w:val="TAL"/>
              <w:rPr>
                <w:lang w:eastAsia="ja-JP"/>
              </w:rPr>
            </w:pPr>
            <w:r w:rsidRPr="00FD0425">
              <w:rPr>
                <w:lang w:eastAsia="ja-JP"/>
              </w:rPr>
              <w:t>Includes either an E-UTRA CGI or an NR CGI</w:t>
            </w:r>
          </w:p>
        </w:tc>
        <w:tc>
          <w:tcPr>
            <w:tcW w:w="1080" w:type="dxa"/>
          </w:tcPr>
          <w:p w14:paraId="2C9C0FB8" w14:textId="77777777" w:rsidR="00C253A0" w:rsidRPr="00FD0425" w:rsidRDefault="00C253A0" w:rsidP="004E0638">
            <w:pPr>
              <w:pStyle w:val="TAC"/>
              <w:rPr>
                <w:lang w:eastAsia="ja-JP"/>
              </w:rPr>
            </w:pPr>
            <w:r w:rsidRPr="00FD0425">
              <w:rPr>
                <w:lang w:eastAsia="ja-JP"/>
              </w:rPr>
              <w:t>YES</w:t>
            </w:r>
          </w:p>
        </w:tc>
        <w:tc>
          <w:tcPr>
            <w:tcW w:w="1137" w:type="dxa"/>
          </w:tcPr>
          <w:p w14:paraId="7A13D484" w14:textId="77777777" w:rsidR="00C253A0" w:rsidRPr="00FD0425" w:rsidRDefault="00C253A0" w:rsidP="004E0638">
            <w:pPr>
              <w:pStyle w:val="TAC"/>
              <w:rPr>
                <w:lang w:eastAsia="ja-JP"/>
              </w:rPr>
            </w:pPr>
            <w:r w:rsidRPr="00FD0425">
              <w:rPr>
                <w:lang w:eastAsia="ja-JP"/>
              </w:rPr>
              <w:t>reject</w:t>
            </w:r>
          </w:p>
        </w:tc>
      </w:tr>
      <w:tr w:rsidR="00C253A0" w:rsidRPr="00FD0425" w14:paraId="59891F49" w14:textId="77777777" w:rsidTr="004E0638">
        <w:tc>
          <w:tcPr>
            <w:tcW w:w="2578" w:type="dxa"/>
          </w:tcPr>
          <w:p w14:paraId="7B28BEA4" w14:textId="77777777" w:rsidR="00C253A0" w:rsidRPr="00FD0425" w:rsidRDefault="00C253A0" w:rsidP="004E0638">
            <w:pPr>
              <w:pStyle w:val="TAL"/>
              <w:rPr>
                <w:lang w:eastAsia="ja-JP"/>
              </w:rPr>
            </w:pPr>
            <w:r w:rsidRPr="00FD0425">
              <w:rPr>
                <w:bCs/>
                <w:lang w:eastAsia="ja-JP"/>
              </w:rPr>
              <w:t>GUAMI</w:t>
            </w:r>
          </w:p>
        </w:tc>
        <w:tc>
          <w:tcPr>
            <w:tcW w:w="1104" w:type="dxa"/>
          </w:tcPr>
          <w:p w14:paraId="652683AD" w14:textId="77777777" w:rsidR="00C253A0" w:rsidRPr="00FD0425" w:rsidRDefault="00C253A0" w:rsidP="004E0638">
            <w:pPr>
              <w:pStyle w:val="TAL"/>
              <w:rPr>
                <w:lang w:eastAsia="ja-JP"/>
              </w:rPr>
            </w:pPr>
            <w:r w:rsidRPr="00FD0425">
              <w:rPr>
                <w:lang w:eastAsia="ja-JP"/>
              </w:rPr>
              <w:t>M</w:t>
            </w:r>
          </w:p>
        </w:tc>
        <w:tc>
          <w:tcPr>
            <w:tcW w:w="1526" w:type="dxa"/>
          </w:tcPr>
          <w:p w14:paraId="1196657B" w14:textId="77777777" w:rsidR="00C253A0" w:rsidRPr="00FD0425" w:rsidRDefault="00C253A0" w:rsidP="004E0638">
            <w:pPr>
              <w:pStyle w:val="TAL"/>
              <w:rPr>
                <w:lang w:eastAsia="ja-JP"/>
              </w:rPr>
            </w:pPr>
          </w:p>
        </w:tc>
        <w:tc>
          <w:tcPr>
            <w:tcW w:w="1260" w:type="dxa"/>
          </w:tcPr>
          <w:p w14:paraId="51BFED29" w14:textId="77777777" w:rsidR="00C253A0" w:rsidRPr="00FD0425" w:rsidRDefault="00C253A0" w:rsidP="004E0638">
            <w:pPr>
              <w:pStyle w:val="TAL"/>
              <w:rPr>
                <w:lang w:eastAsia="ja-JP"/>
              </w:rPr>
            </w:pPr>
            <w:r w:rsidRPr="00FD0425">
              <w:rPr>
                <w:lang w:eastAsia="ja-JP"/>
              </w:rPr>
              <w:t>9.2.3.24</w:t>
            </w:r>
          </w:p>
        </w:tc>
        <w:tc>
          <w:tcPr>
            <w:tcW w:w="1800" w:type="dxa"/>
          </w:tcPr>
          <w:p w14:paraId="4AFA10B1" w14:textId="77777777" w:rsidR="00C253A0" w:rsidRPr="00FD0425" w:rsidRDefault="00C253A0" w:rsidP="004E0638">
            <w:pPr>
              <w:pStyle w:val="TAL"/>
              <w:rPr>
                <w:lang w:eastAsia="ja-JP"/>
              </w:rPr>
            </w:pPr>
          </w:p>
        </w:tc>
        <w:tc>
          <w:tcPr>
            <w:tcW w:w="1080" w:type="dxa"/>
          </w:tcPr>
          <w:p w14:paraId="765F251F" w14:textId="77777777" w:rsidR="00C253A0" w:rsidRPr="00FD0425" w:rsidRDefault="00C253A0" w:rsidP="004E0638">
            <w:pPr>
              <w:pStyle w:val="TAC"/>
              <w:rPr>
                <w:lang w:eastAsia="ja-JP"/>
              </w:rPr>
            </w:pPr>
            <w:r w:rsidRPr="00FD0425">
              <w:rPr>
                <w:lang w:eastAsia="ja-JP"/>
              </w:rPr>
              <w:t>YES</w:t>
            </w:r>
          </w:p>
        </w:tc>
        <w:tc>
          <w:tcPr>
            <w:tcW w:w="1137" w:type="dxa"/>
          </w:tcPr>
          <w:p w14:paraId="3B2019C3" w14:textId="77777777" w:rsidR="00C253A0" w:rsidRPr="00FD0425" w:rsidRDefault="00C253A0" w:rsidP="004E0638">
            <w:pPr>
              <w:pStyle w:val="TAC"/>
              <w:rPr>
                <w:lang w:eastAsia="ja-JP"/>
              </w:rPr>
            </w:pPr>
            <w:r w:rsidRPr="00FD0425">
              <w:rPr>
                <w:lang w:eastAsia="ja-JP"/>
              </w:rPr>
              <w:t>reject</w:t>
            </w:r>
          </w:p>
        </w:tc>
      </w:tr>
      <w:tr w:rsidR="00C253A0" w:rsidRPr="00FD0425" w14:paraId="74074267" w14:textId="77777777" w:rsidTr="004E0638">
        <w:tc>
          <w:tcPr>
            <w:tcW w:w="2578" w:type="dxa"/>
          </w:tcPr>
          <w:p w14:paraId="7C821E5D" w14:textId="77777777" w:rsidR="00C253A0" w:rsidRPr="00FD0425" w:rsidRDefault="00C253A0" w:rsidP="004E0638">
            <w:pPr>
              <w:pStyle w:val="TAL"/>
              <w:rPr>
                <w:lang w:eastAsia="ja-JP"/>
              </w:rPr>
            </w:pPr>
            <w:r w:rsidRPr="00FD0425">
              <w:rPr>
                <w:b/>
                <w:bCs/>
                <w:lang w:eastAsia="ja-JP"/>
              </w:rPr>
              <w:t>UE Context Information</w:t>
            </w:r>
          </w:p>
        </w:tc>
        <w:tc>
          <w:tcPr>
            <w:tcW w:w="1104" w:type="dxa"/>
          </w:tcPr>
          <w:p w14:paraId="26D3D6BD" w14:textId="77777777" w:rsidR="00C253A0" w:rsidRPr="00FD0425" w:rsidRDefault="00C253A0" w:rsidP="004E0638">
            <w:pPr>
              <w:pStyle w:val="TAL"/>
              <w:rPr>
                <w:lang w:eastAsia="ja-JP"/>
              </w:rPr>
            </w:pPr>
          </w:p>
        </w:tc>
        <w:tc>
          <w:tcPr>
            <w:tcW w:w="1526" w:type="dxa"/>
          </w:tcPr>
          <w:p w14:paraId="27E1DB5E" w14:textId="77777777" w:rsidR="00C253A0" w:rsidRPr="00FD0425" w:rsidRDefault="00C253A0" w:rsidP="004E0638">
            <w:pPr>
              <w:pStyle w:val="TAL"/>
              <w:rPr>
                <w:lang w:eastAsia="ja-JP"/>
              </w:rPr>
            </w:pPr>
            <w:r w:rsidRPr="00FD0425">
              <w:rPr>
                <w:i/>
                <w:lang w:eastAsia="ja-JP"/>
              </w:rPr>
              <w:t>1</w:t>
            </w:r>
          </w:p>
        </w:tc>
        <w:tc>
          <w:tcPr>
            <w:tcW w:w="1260" w:type="dxa"/>
          </w:tcPr>
          <w:p w14:paraId="1EA95C4C" w14:textId="77777777" w:rsidR="00C253A0" w:rsidRPr="00FD0425" w:rsidRDefault="00C253A0" w:rsidP="004E0638">
            <w:pPr>
              <w:pStyle w:val="TAL"/>
              <w:rPr>
                <w:lang w:eastAsia="ja-JP"/>
              </w:rPr>
            </w:pPr>
          </w:p>
        </w:tc>
        <w:tc>
          <w:tcPr>
            <w:tcW w:w="1800" w:type="dxa"/>
          </w:tcPr>
          <w:p w14:paraId="62469D75" w14:textId="77777777" w:rsidR="00C253A0" w:rsidRPr="00FD0425" w:rsidRDefault="00C253A0" w:rsidP="004E0638">
            <w:pPr>
              <w:pStyle w:val="TAL"/>
              <w:rPr>
                <w:lang w:eastAsia="ja-JP"/>
              </w:rPr>
            </w:pPr>
          </w:p>
        </w:tc>
        <w:tc>
          <w:tcPr>
            <w:tcW w:w="1080" w:type="dxa"/>
          </w:tcPr>
          <w:p w14:paraId="4A138724" w14:textId="77777777" w:rsidR="00C253A0" w:rsidRPr="00FD0425" w:rsidRDefault="00C253A0" w:rsidP="004E0638">
            <w:pPr>
              <w:pStyle w:val="TAC"/>
              <w:rPr>
                <w:lang w:eastAsia="ja-JP"/>
              </w:rPr>
            </w:pPr>
            <w:r w:rsidRPr="00FD0425">
              <w:rPr>
                <w:lang w:eastAsia="ja-JP"/>
              </w:rPr>
              <w:t>YES</w:t>
            </w:r>
          </w:p>
        </w:tc>
        <w:tc>
          <w:tcPr>
            <w:tcW w:w="1137" w:type="dxa"/>
          </w:tcPr>
          <w:p w14:paraId="6A3450A9" w14:textId="77777777" w:rsidR="00C253A0" w:rsidRPr="00FD0425" w:rsidRDefault="00C253A0" w:rsidP="004E0638">
            <w:pPr>
              <w:pStyle w:val="TAC"/>
              <w:rPr>
                <w:lang w:eastAsia="ja-JP"/>
              </w:rPr>
            </w:pPr>
            <w:r w:rsidRPr="00FD0425">
              <w:rPr>
                <w:lang w:eastAsia="ja-JP"/>
              </w:rPr>
              <w:t>reject</w:t>
            </w:r>
          </w:p>
        </w:tc>
      </w:tr>
      <w:tr w:rsidR="00C253A0" w:rsidRPr="00FD0425" w14:paraId="08857C12" w14:textId="77777777" w:rsidTr="004E0638">
        <w:tc>
          <w:tcPr>
            <w:tcW w:w="2578" w:type="dxa"/>
          </w:tcPr>
          <w:p w14:paraId="558B4F8B" w14:textId="77777777" w:rsidR="00C253A0" w:rsidRPr="00FD0425" w:rsidRDefault="00C253A0" w:rsidP="004E0638">
            <w:pPr>
              <w:pStyle w:val="TAL"/>
              <w:ind w:left="113"/>
              <w:rPr>
                <w:lang w:eastAsia="ja-JP"/>
              </w:rPr>
            </w:pPr>
            <w:r w:rsidRPr="00FD0425">
              <w:rPr>
                <w:lang w:eastAsia="ja-JP"/>
              </w:rPr>
              <w:t>&gt;NG-C UE associated Signalling reference</w:t>
            </w:r>
          </w:p>
        </w:tc>
        <w:tc>
          <w:tcPr>
            <w:tcW w:w="1104" w:type="dxa"/>
          </w:tcPr>
          <w:p w14:paraId="5C777783" w14:textId="77777777" w:rsidR="00C253A0" w:rsidRPr="00FD0425" w:rsidRDefault="00C253A0" w:rsidP="004E0638">
            <w:pPr>
              <w:pStyle w:val="TAL"/>
              <w:rPr>
                <w:lang w:eastAsia="ja-JP"/>
              </w:rPr>
            </w:pPr>
            <w:r w:rsidRPr="00FD0425">
              <w:rPr>
                <w:lang w:eastAsia="ja-JP"/>
              </w:rPr>
              <w:t>M</w:t>
            </w:r>
          </w:p>
        </w:tc>
        <w:tc>
          <w:tcPr>
            <w:tcW w:w="1526" w:type="dxa"/>
          </w:tcPr>
          <w:p w14:paraId="6E30CBA2" w14:textId="77777777" w:rsidR="00C253A0" w:rsidRPr="00FD0425" w:rsidRDefault="00C253A0" w:rsidP="004E0638">
            <w:pPr>
              <w:pStyle w:val="TAL"/>
              <w:rPr>
                <w:lang w:eastAsia="ja-JP"/>
              </w:rPr>
            </w:pPr>
          </w:p>
        </w:tc>
        <w:tc>
          <w:tcPr>
            <w:tcW w:w="1260" w:type="dxa"/>
          </w:tcPr>
          <w:p w14:paraId="6100E708" w14:textId="77777777" w:rsidR="00C253A0" w:rsidRPr="00FD0425" w:rsidRDefault="00C253A0" w:rsidP="004E0638">
            <w:pPr>
              <w:pStyle w:val="TAL"/>
              <w:rPr>
                <w:lang w:eastAsia="ja-JP"/>
              </w:rPr>
            </w:pPr>
            <w:r w:rsidRPr="00FD0425">
              <w:rPr>
                <w:lang w:eastAsia="ja-JP"/>
              </w:rPr>
              <w:t>AMF UE NGAP ID</w:t>
            </w:r>
          </w:p>
          <w:p w14:paraId="7AAC0E5F" w14:textId="77777777" w:rsidR="00C253A0" w:rsidRPr="00FD0425" w:rsidRDefault="00C253A0" w:rsidP="004E0638">
            <w:pPr>
              <w:pStyle w:val="TAL"/>
              <w:rPr>
                <w:lang w:eastAsia="ja-JP"/>
              </w:rPr>
            </w:pPr>
            <w:r w:rsidRPr="00FD0425">
              <w:rPr>
                <w:lang w:eastAsia="ja-JP"/>
              </w:rPr>
              <w:t>9.2.3.26</w:t>
            </w:r>
          </w:p>
        </w:tc>
        <w:tc>
          <w:tcPr>
            <w:tcW w:w="1800" w:type="dxa"/>
          </w:tcPr>
          <w:p w14:paraId="35B04501" w14:textId="77777777" w:rsidR="00C253A0" w:rsidRPr="00FD0425" w:rsidRDefault="00C253A0" w:rsidP="004E0638">
            <w:pPr>
              <w:pStyle w:val="TAL"/>
              <w:rPr>
                <w:lang w:eastAsia="ja-JP"/>
              </w:rPr>
            </w:pPr>
            <w:r w:rsidRPr="00FD0425">
              <w:rPr>
                <w:lang w:eastAsia="ja-JP"/>
              </w:rPr>
              <w:t>Allocated at the AMF on the source NG-C connection.</w:t>
            </w:r>
          </w:p>
        </w:tc>
        <w:tc>
          <w:tcPr>
            <w:tcW w:w="1080" w:type="dxa"/>
          </w:tcPr>
          <w:p w14:paraId="4653FFD2" w14:textId="77777777" w:rsidR="00C253A0" w:rsidRPr="00FD0425" w:rsidRDefault="00C253A0" w:rsidP="004E0638">
            <w:pPr>
              <w:pStyle w:val="TAC"/>
              <w:rPr>
                <w:lang w:eastAsia="ja-JP"/>
              </w:rPr>
            </w:pPr>
            <w:r w:rsidRPr="00FD0425">
              <w:rPr>
                <w:lang w:eastAsia="ja-JP"/>
              </w:rPr>
              <w:t>–</w:t>
            </w:r>
          </w:p>
        </w:tc>
        <w:tc>
          <w:tcPr>
            <w:tcW w:w="1137" w:type="dxa"/>
          </w:tcPr>
          <w:p w14:paraId="1F89E792" w14:textId="77777777" w:rsidR="00C253A0" w:rsidRPr="00FD0425" w:rsidRDefault="00C253A0" w:rsidP="004E0638">
            <w:pPr>
              <w:pStyle w:val="TAC"/>
              <w:rPr>
                <w:lang w:eastAsia="ja-JP"/>
              </w:rPr>
            </w:pPr>
          </w:p>
        </w:tc>
      </w:tr>
      <w:tr w:rsidR="00C253A0" w:rsidRPr="00FD0425" w14:paraId="5FBD4964" w14:textId="77777777" w:rsidTr="004E0638">
        <w:tc>
          <w:tcPr>
            <w:tcW w:w="2578" w:type="dxa"/>
          </w:tcPr>
          <w:p w14:paraId="03F58294" w14:textId="77777777" w:rsidR="00C253A0" w:rsidRPr="00FD0425" w:rsidRDefault="00C253A0" w:rsidP="004E0638">
            <w:pPr>
              <w:pStyle w:val="TAL"/>
              <w:ind w:left="113"/>
              <w:rPr>
                <w:lang w:eastAsia="ja-JP"/>
              </w:rPr>
            </w:pPr>
            <w:r w:rsidRPr="00FD0425">
              <w:rPr>
                <w:lang w:eastAsia="ja-JP"/>
              </w:rPr>
              <w:t>&gt;Signalling TNL association address at source NG-C side</w:t>
            </w:r>
          </w:p>
        </w:tc>
        <w:tc>
          <w:tcPr>
            <w:tcW w:w="1104" w:type="dxa"/>
          </w:tcPr>
          <w:p w14:paraId="7C9F188A" w14:textId="77777777" w:rsidR="00C253A0" w:rsidRPr="00FD0425" w:rsidRDefault="00C253A0" w:rsidP="004E0638">
            <w:pPr>
              <w:pStyle w:val="TAL"/>
              <w:rPr>
                <w:lang w:eastAsia="ja-JP"/>
              </w:rPr>
            </w:pPr>
            <w:r w:rsidRPr="00FD0425">
              <w:rPr>
                <w:lang w:eastAsia="ja-JP"/>
              </w:rPr>
              <w:t>M</w:t>
            </w:r>
          </w:p>
        </w:tc>
        <w:tc>
          <w:tcPr>
            <w:tcW w:w="1526" w:type="dxa"/>
          </w:tcPr>
          <w:p w14:paraId="7E7D6FD9" w14:textId="77777777" w:rsidR="00C253A0" w:rsidRPr="00FD0425" w:rsidRDefault="00C253A0" w:rsidP="004E0638">
            <w:pPr>
              <w:pStyle w:val="TAL"/>
              <w:rPr>
                <w:lang w:eastAsia="ja-JP"/>
              </w:rPr>
            </w:pPr>
          </w:p>
        </w:tc>
        <w:tc>
          <w:tcPr>
            <w:tcW w:w="1260" w:type="dxa"/>
          </w:tcPr>
          <w:p w14:paraId="2D38D2A4" w14:textId="77777777" w:rsidR="00C253A0" w:rsidRPr="00FD0425" w:rsidRDefault="00C253A0" w:rsidP="004E0638">
            <w:pPr>
              <w:pStyle w:val="TAL"/>
              <w:rPr>
                <w:lang w:eastAsia="ja-JP"/>
              </w:rPr>
            </w:pPr>
            <w:r w:rsidRPr="00FD0425">
              <w:rPr>
                <w:lang w:eastAsia="ja-JP"/>
              </w:rPr>
              <w:t>CP Transport Layer Information</w:t>
            </w:r>
          </w:p>
          <w:p w14:paraId="77F5AC53" w14:textId="77777777" w:rsidR="00C253A0" w:rsidRPr="00FD0425" w:rsidRDefault="00C253A0" w:rsidP="004E0638">
            <w:pPr>
              <w:pStyle w:val="TAL"/>
              <w:rPr>
                <w:lang w:eastAsia="ja-JP"/>
              </w:rPr>
            </w:pPr>
            <w:r w:rsidRPr="00FD0425">
              <w:rPr>
                <w:lang w:eastAsia="ja-JP"/>
              </w:rPr>
              <w:t>9.2.3.31</w:t>
            </w:r>
          </w:p>
        </w:tc>
        <w:tc>
          <w:tcPr>
            <w:tcW w:w="1800" w:type="dxa"/>
          </w:tcPr>
          <w:p w14:paraId="26E0E8AF" w14:textId="77777777" w:rsidR="00C253A0" w:rsidRPr="00FD0425" w:rsidRDefault="00C253A0" w:rsidP="004E0638">
            <w:pPr>
              <w:pStyle w:val="TAL"/>
              <w:rPr>
                <w:lang w:eastAsia="zh-CN"/>
              </w:rPr>
            </w:pPr>
            <w:r w:rsidRPr="00FD0425">
              <w:rPr>
                <w:lang w:eastAsia="ja-JP"/>
              </w:rPr>
              <w:t>This IE indicates the AMF’s IP address of the SCTP association used at the source NG-C interface instance.</w:t>
            </w:r>
          </w:p>
          <w:p w14:paraId="1D4B5738" w14:textId="77777777" w:rsidR="00C253A0" w:rsidRPr="00FD0425" w:rsidRDefault="00C253A0" w:rsidP="004E063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5DCA6B" w14:textId="77777777" w:rsidR="00C253A0" w:rsidRPr="00FD0425" w:rsidRDefault="00C253A0" w:rsidP="004E0638">
            <w:pPr>
              <w:pStyle w:val="TAC"/>
              <w:rPr>
                <w:lang w:eastAsia="ja-JP"/>
              </w:rPr>
            </w:pPr>
            <w:r w:rsidRPr="00FD0425">
              <w:rPr>
                <w:lang w:eastAsia="ja-JP"/>
              </w:rPr>
              <w:t>–</w:t>
            </w:r>
          </w:p>
        </w:tc>
        <w:tc>
          <w:tcPr>
            <w:tcW w:w="1137" w:type="dxa"/>
          </w:tcPr>
          <w:p w14:paraId="1F2B6B3A" w14:textId="77777777" w:rsidR="00C253A0" w:rsidRPr="00FD0425" w:rsidRDefault="00C253A0" w:rsidP="004E0638">
            <w:pPr>
              <w:pStyle w:val="TAC"/>
              <w:rPr>
                <w:lang w:eastAsia="ja-JP"/>
              </w:rPr>
            </w:pPr>
          </w:p>
        </w:tc>
      </w:tr>
      <w:tr w:rsidR="00C253A0" w:rsidRPr="00FD0425" w14:paraId="00145DDA" w14:textId="77777777" w:rsidTr="004E0638">
        <w:tc>
          <w:tcPr>
            <w:tcW w:w="2578" w:type="dxa"/>
          </w:tcPr>
          <w:p w14:paraId="7BB55971" w14:textId="77777777" w:rsidR="00C253A0" w:rsidRPr="00FD0425" w:rsidRDefault="00C253A0" w:rsidP="004E0638">
            <w:pPr>
              <w:pStyle w:val="TAL"/>
              <w:ind w:left="113"/>
              <w:rPr>
                <w:lang w:eastAsia="ja-JP"/>
              </w:rPr>
            </w:pPr>
            <w:r w:rsidRPr="00FD0425">
              <w:rPr>
                <w:lang w:eastAsia="ja-JP"/>
              </w:rPr>
              <w:t>&gt;UE Security Capabilities</w:t>
            </w:r>
          </w:p>
        </w:tc>
        <w:tc>
          <w:tcPr>
            <w:tcW w:w="1104" w:type="dxa"/>
          </w:tcPr>
          <w:p w14:paraId="77353544" w14:textId="77777777" w:rsidR="00C253A0" w:rsidRPr="00FD0425" w:rsidRDefault="00C253A0" w:rsidP="004E0638">
            <w:pPr>
              <w:pStyle w:val="TAL"/>
              <w:rPr>
                <w:lang w:eastAsia="ja-JP"/>
              </w:rPr>
            </w:pPr>
            <w:r w:rsidRPr="00FD0425">
              <w:rPr>
                <w:lang w:eastAsia="ja-JP"/>
              </w:rPr>
              <w:t>M</w:t>
            </w:r>
          </w:p>
        </w:tc>
        <w:tc>
          <w:tcPr>
            <w:tcW w:w="1526" w:type="dxa"/>
          </w:tcPr>
          <w:p w14:paraId="4F495D3A" w14:textId="77777777" w:rsidR="00C253A0" w:rsidRPr="00FD0425" w:rsidRDefault="00C253A0" w:rsidP="004E0638">
            <w:pPr>
              <w:pStyle w:val="TAL"/>
              <w:rPr>
                <w:lang w:eastAsia="ja-JP"/>
              </w:rPr>
            </w:pPr>
          </w:p>
        </w:tc>
        <w:tc>
          <w:tcPr>
            <w:tcW w:w="1260" w:type="dxa"/>
          </w:tcPr>
          <w:p w14:paraId="4C8A46B9" w14:textId="77777777" w:rsidR="00C253A0" w:rsidRPr="00FD0425" w:rsidRDefault="00C253A0" w:rsidP="004E0638">
            <w:pPr>
              <w:pStyle w:val="TAL"/>
              <w:rPr>
                <w:lang w:eastAsia="ja-JP"/>
              </w:rPr>
            </w:pPr>
            <w:r w:rsidRPr="00FD0425">
              <w:rPr>
                <w:lang w:eastAsia="ja-JP"/>
              </w:rPr>
              <w:t>9.2.3.49</w:t>
            </w:r>
          </w:p>
        </w:tc>
        <w:tc>
          <w:tcPr>
            <w:tcW w:w="1800" w:type="dxa"/>
          </w:tcPr>
          <w:p w14:paraId="6FC7FA13" w14:textId="77777777" w:rsidR="00C253A0" w:rsidRPr="00FD0425" w:rsidRDefault="00C253A0" w:rsidP="004E0638">
            <w:pPr>
              <w:pStyle w:val="TAL"/>
              <w:rPr>
                <w:lang w:eastAsia="ja-JP"/>
              </w:rPr>
            </w:pPr>
          </w:p>
        </w:tc>
        <w:tc>
          <w:tcPr>
            <w:tcW w:w="1080" w:type="dxa"/>
          </w:tcPr>
          <w:p w14:paraId="65D1A70E" w14:textId="77777777" w:rsidR="00C253A0" w:rsidRPr="00FD0425" w:rsidRDefault="00C253A0" w:rsidP="004E0638">
            <w:pPr>
              <w:pStyle w:val="TAC"/>
              <w:rPr>
                <w:lang w:eastAsia="ja-JP"/>
              </w:rPr>
            </w:pPr>
            <w:r w:rsidRPr="00FD0425">
              <w:rPr>
                <w:lang w:eastAsia="ja-JP"/>
              </w:rPr>
              <w:t>–</w:t>
            </w:r>
          </w:p>
        </w:tc>
        <w:tc>
          <w:tcPr>
            <w:tcW w:w="1137" w:type="dxa"/>
          </w:tcPr>
          <w:p w14:paraId="3702C38A" w14:textId="77777777" w:rsidR="00C253A0" w:rsidRPr="00FD0425" w:rsidRDefault="00C253A0" w:rsidP="004E0638">
            <w:pPr>
              <w:pStyle w:val="TAC"/>
              <w:rPr>
                <w:lang w:eastAsia="ja-JP"/>
              </w:rPr>
            </w:pPr>
          </w:p>
        </w:tc>
      </w:tr>
      <w:tr w:rsidR="00C253A0" w:rsidRPr="00FD0425" w14:paraId="2040AD76" w14:textId="77777777" w:rsidTr="004E0638">
        <w:tc>
          <w:tcPr>
            <w:tcW w:w="2578" w:type="dxa"/>
          </w:tcPr>
          <w:p w14:paraId="28612A12" w14:textId="77777777" w:rsidR="00C253A0" w:rsidRPr="00FD0425" w:rsidRDefault="00C253A0" w:rsidP="004E0638">
            <w:pPr>
              <w:pStyle w:val="TAL"/>
              <w:ind w:left="113"/>
              <w:rPr>
                <w:lang w:eastAsia="ja-JP"/>
              </w:rPr>
            </w:pPr>
            <w:r w:rsidRPr="00FD0425">
              <w:rPr>
                <w:lang w:eastAsia="ja-JP"/>
              </w:rPr>
              <w:t>&gt;AS Security Information</w:t>
            </w:r>
          </w:p>
        </w:tc>
        <w:tc>
          <w:tcPr>
            <w:tcW w:w="1104" w:type="dxa"/>
          </w:tcPr>
          <w:p w14:paraId="3297BF05" w14:textId="77777777" w:rsidR="00C253A0" w:rsidRPr="00FD0425" w:rsidRDefault="00C253A0" w:rsidP="004E0638">
            <w:pPr>
              <w:pStyle w:val="TAL"/>
              <w:rPr>
                <w:lang w:eastAsia="ja-JP"/>
              </w:rPr>
            </w:pPr>
            <w:r w:rsidRPr="00FD0425">
              <w:rPr>
                <w:lang w:eastAsia="ja-JP"/>
              </w:rPr>
              <w:t>M</w:t>
            </w:r>
          </w:p>
        </w:tc>
        <w:tc>
          <w:tcPr>
            <w:tcW w:w="1526" w:type="dxa"/>
          </w:tcPr>
          <w:p w14:paraId="0287F910" w14:textId="77777777" w:rsidR="00C253A0" w:rsidRPr="00FD0425" w:rsidRDefault="00C253A0" w:rsidP="004E0638">
            <w:pPr>
              <w:pStyle w:val="TAL"/>
              <w:rPr>
                <w:lang w:eastAsia="ja-JP"/>
              </w:rPr>
            </w:pPr>
          </w:p>
        </w:tc>
        <w:tc>
          <w:tcPr>
            <w:tcW w:w="1260" w:type="dxa"/>
          </w:tcPr>
          <w:p w14:paraId="356A90E9" w14:textId="77777777" w:rsidR="00C253A0" w:rsidRPr="00FD0425" w:rsidRDefault="00C253A0" w:rsidP="004E0638">
            <w:pPr>
              <w:pStyle w:val="TAL"/>
              <w:rPr>
                <w:lang w:eastAsia="ja-JP"/>
              </w:rPr>
            </w:pPr>
            <w:r w:rsidRPr="00FD0425">
              <w:rPr>
                <w:lang w:eastAsia="ja-JP"/>
              </w:rPr>
              <w:t>9.2.3.50</w:t>
            </w:r>
          </w:p>
        </w:tc>
        <w:tc>
          <w:tcPr>
            <w:tcW w:w="1800" w:type="dxa"/>
          </w:tcPr>
          <w:p w14:paraId="54461A08" w14:textId="77777777" w:rsidR="00C253A0" w:rsidRPr="00FD0425" w:rsidRDefault="00C253A0" w:rsidP="004E0638">
            <w:pPr>
              <w:pStyle w:val="TAL"/>
              <w:rPr>
                <w:lang w:eastAsia="ja-JP"/>
              </w:rPr>
            </w:pPr>
          </w:p>
        </w:tc>
        <w:tc>
          <w:tcPr>
            <w:tcW w:w="1080" w:type="dxa"/>
          </w:tcPr>
          <w:p w14:paraId="20617827" w14:textId="77777777" w:rsidR="00C253A0" w:rsidRPr="00FD0425" w:rsidRDefault="00C253A0" w:rsidP="004E0638">
            <w:pPr>
              <w:pStyle w:val="TAC"/>
              <w:rPr>
                <w:lang w:eastAsia="ja-JP"/>
              </w:rPr>
            </w:pPr>
            <w:r w:rsidRPr="00FD0425">
              <w:rPr>
                <w:lang w:eastAsia="ja-JP"/>
              </w:rPr>
              <w:t>–</w:t>
            </w:r>
          </w:p>
        </w:tc>
        <w:tc>
          <w:tcPr>
            <w:tcW w:w="1137" w:type="dxa"/>
          </w:tcPr>
          <w:p w14:paraId="564B4270" w14:textId="77777777" w:rsidR="00C253A0" w:rsidRPr="00FD0425" w:rsidRDefault="00C253A0" w:rsidP="004E0638">
            <w:pPr>
              <w:pStyle w:val="TAC"/>
              <w:rPr>
                <w:lang w:eastAsia="ja-JP"/>
              </w:rPr>
            </w:pPr>
          </w:p>
        </w:tc>
      </w:tr>
      <w:tr w:rsidR="00C253A0" w:rsidRPr="00FD0425" w14:paraId="49173E8B" w14:textId="77777777" w:rsidTr="004E0638">
        <w:tc>
          <w:tcPr>
            <w:tcW w:w="2578" w:type="dxa"/>
          </w:tcPr>
          <w:p w14:paraId="6C4B5B7C" w14:textId="77777777" w:rsidR="00C253A0" w:rsidRPr="00FD0425" w:rsidRDefault="00C253A0" w:rsidP="004E0638">
            <w:pPr>
              <w:pStyle w:val="TAL"/>
              <w:ind w:left="113"/>
              <w:rPr>
                <w:lang w:eastAsia="ja-JP"/>
              </w:rPr>
            </w:pPr>
            <w:r w:rsidRPr="00FD0425">
              <w:rPr>
                <w:rFonts w:hint="eastAsia"/>
                <w:lang w:eastAsia="zh-CN"/>
              </w:rPr>
              <w:t>&gt;</w:t>
            </w:r>
            <w:r w:rsidRPr="00FD0425">
              <w:t>Index to RAT/Frequency Selection Priority</w:t>
            </w:r>
          </w:p>
        </w:tc>
        <w:tc>
          <w:tcPr>
            <w:tcW w:w="1104" w:type="dxa"/>
          </w:tcPr>
          <w:p w14:paraId="22019929" w14:textId="77777777" w:rsidR="00C253A0" w:rsidRPr="00FD0425" w:rsidRDefault="00C253A0" w:rsidP="004E0638">
            <w:pPr>
              <w:pStyle w:val="TAL"/>
              <w:rPr>
                <w:lang w:eastAsia="ja-JP"/>
              </w:rPr>
            </w:pPr>
            <w:r w:rsidRPr="00FD0425">
              <w:rPr>
                <w:lang w:eastAsia="ja-JP"/>
              </w:rPr>
              <w:t>O</w:t>
            </w:r>
          </w:p>
        </w:tc>
        <w:tc>
          <w:tcPr>
            <w:tcW w:w="1526" w:type="dxa"/>
          </w:tcPr>
          <w:p w14:paraId="325D9023" w14:textId="77777777" w:rsidR="00C253A0" w:rsidRPr="00FD0425" w:rsidRDefault="00C253A0" w:rsidP="004E0638">
            <w:pPr>
              <w:pStyle w:val="TAL"/>
              <w:rPr>
                <w:lang w:eastAsia="ja-JP"/>
              </w:rPr>
            </w:pPr>
          </w:p>
        </w:tc>
        <w:tc>
          <w:tcPr>
            <w:tcW w:w="1260" w:type="dxa"/>
          </w:tcPr>
          <w:p w14:paraId="4A6F6B2D" w14:textId="77777777" w:rsidR="00C253A0" w:rsidRPr="00FD0425" w:rsidRDefault="00C253A0" w:rsidP="004E0638">
            <w:pPr>
              <w:pStyle w:val="TAL"/>
              <w:rPr>
                <w:lang w:eastAsia="ja-JP"/>
              </w:rPr>
            </w:pPr>
            <w:r w:rsidRPr="00FD0425">
              <w:rPr>
                <w:lang w:eastAsia="ja-JP"/>
              </w:rPr>
              <w:t>9.2.3.23</w:t>
            </w:r>
          </w:p>
        </w:tc>
        <w:tc>
          <w:tcPr>
            <w:tcW w:w="1800" w:type="dxa"/>
          </w:tcPr>
          <w:p w14:paraId="2F6F7CBC" w14:textId="77777777" w:rsidR="00C253A0" w:rsidRPr="00FD0425" w:rsidDel="00482791" w:rsidRDefault="00C253A0" w:rsidP="004E0638">
            <w:pPr>
              <w:pStyle w:val="TAL"/>
              <w:rPr>
                <w:lang w:eastAsia="ja-JP"/>
              </w:rPr>
            </w:pPr>
          </w:p>
        </w:tc>
        <w:tc>
          <w:tcPr>
            <w:tcW w:w="1080" w:type="dxa"/>
          </w:tcPr>
          <w:p w14:paraId="6310F48A" w14:textId="77777777" w:rsidR="00C253A0" w:rsidRPr="00FD0425" w:rsidRDefault="00C253A0" w:rsidP="004E0638">
            <w:pPr>
              <w:pStyle w:val="TAC"/>
              <w:rPr>
                <w:lang w:eastAsia="ja-JP"/>
              </w:rPr>
            </w:pPr>
            <w:r w:rsidRPr="00FD0425">
              <w:rPr>
                <w:lang w:eastAsia="ja-JP"/>
              </w:rPr>
              <w:t>–</w:t>
            </w:r>
          </w:p>
        </w:tc>
        <w:tc>
          <w:tcPr>
            <w:tcW w:w="1137" w:type="dxa"/>
          </w:tcPr>
          <w:p w14:paraId="1C822D79" w14:textId="77777777" w:rsidR="00C253A0" w:rsidRPr="00FD0425" w:rsidRDefault="00C253A0" w:rsidP="004E0638">
            <w:pPr>
              <w:pStyle w:val="TAC"/>
              <w:rPr>
                <w:lang w:eastAsia="ja-JP"/>
              </w:rPr>
            </w:pPr>
          </w:p>
        </w:tc>
      </w:tr>
      <w:tr w:rsidR="00C253A0" w:rsidRPr="00FD0425" w14:paraId="00689EC5" w14:textId="77777777" w:rsidTr="004E0638">
        <w:tc>
          <w:tcPr>
            <w:tcW w:w="2578" w:type="dxa"/>
          </w:tcPr>
          <w:p w14:paraId="1BC72E32" w14:textId="77777777" w:rsidR="00C253A0" w:rsidRPr="00FD0425" w:rsidRDefault="00C253A0" w:rsidP="004E0638">
            <w:pPr>
              <w:pStyle w:val="TAL"/>
              <w:ind w:left="113"/>
              <w:rPr>
                <w:lang w:eastAsia="ja-JP"/>
              </w:rPr>
            </w:pPr>
            <w:r w:rsidRPr="00FD0425">
              <w:rPr>
                <w:rFonts w:cs="Arial" w:hint="eastAsia"/>
                <w:lang w:eastAsia="zh-CN"/>
              </w:rPr>
              <w:t>&gt;</w:t>
            </w:r>
            <w:bookmarkStart w:id="150" w:name="OLE_LINK29"/>
            <w:bookmarkStart w:id="151" w:name="OLE_LINK30"/>
            <w:r w:rsidRPr="00FD0425">
              <w:rPr>
                <w:rFonts w:cs="Arial"/>
                <w:lang w:eastAsia="ja-JP"/>
              </w:rPr>
              <w:t>UE Aggregate Maximum Bit Rate</w:t>
            </w:r>
            <w:bookmarkEnd w:id="150"/>
            <w:bookmarkEnd w:id="151"/>
          </w:p>
        </w:tc>
        <w:tc>
          <w:tcPr>
            <w:tcW w:w="1104" w:type="dxa"/>
          </w:tcPr>
          <w:p w14:paraId="4343E385" w14:textId="77777777" w:rsidR="00C253A0" w:rsidRPr="00FD0425" w:rsidRDefault="00C253A0" w:rsidP="004E0638">
            <w:pPr>
              <w:pStyle w:val="TAL"/>
              <w:rPr>
                <w:lang w:eastAsia="ja-JP"/>
              </w:rPr>
            </w:pPr>
            <w:r w:rsidRPr="00FD0425">
              <w:rPr>
                <w:rFonts w:cs="Arial"/>
                <w:lang w:eastAsia="zh-CN"/>
              </w:rPr>
              <w:t>M</w:t>
            </w:r>
          </w:p>
        </w:tc>
        <w:tc>
          <w:tcPr>
            <w:tcW w:w="1526" w:type="dxa"/>
          </w:tcPr>
          <w:p w14:paraId="1E7C375E" w14:textId="77777777" w:rsidR="00C253A0" w:rsidRPr="00FD0425" w:rsidRDefault="00C253A0" w:rsidP="004E0638">
            <w:pPr>
              <w:pStyle w:val="TAL"/>
              <w:rPr>
                <w:lang w:eastAsia="ja-JP"/>
              </w:rPr>
            </w:pPr>
          </w:p>
        </w:tc>
        <w:tc>
          <w:tcPr>
            <w:tcW w:w="1260" w:type="dxa"/>
          </w:tcPr>
          <w:p w14:paraId="1E64C0A8" w14:textId="77777777" w:rsidR="00C253A0" w:rsidRPr="00FD0425" w:rsidRDefault="00C253A0" w:rsidP="004E0638">
            <w:pPr>
              <w:pStyle w:val="TAL"/>
              <w:rPr>
                <w:lang w:eastAsia="ja-JP"/>
              </w:rPr>
            </w:pPr>
            <w:r w:rsidRPr="00FD0425">
              <w:rPr>
                <w:lang w:eastAsia="zh-CN"/>
              </w:rPr>
              <w:t>9.2.3.17</w:t>
            </w:r>
          </w:p>
        </w:tc>
        <w:tc>
          <w:tcPr>
            <w:tcW w:w="1800" w:type="dxa"/>
          </w:tcPr>
          <w:p w14:paraId="1A3FA6A7" w14:textId="77777777" w:rsidR="00C253A0" w:rsidRPr="00FD0425" w:rsidRDefault="00C253A0" w:rsidP="004E0638">
            <w:pPr>
              <w:pStyle w:val="TAL"/>
              <w:rPr>
                <w:lang w:eastAsia="ja-JP"/>
              </w:rPr>
            </w:pPr>
          </w:p>
        </w:tc>
        <w:tc>
          <w:tcPr>
            <w:tcW w:w="1080" w:type="dxa"/>
          </w:tcPr>
          <w:p w14:paraId="16E9224C" w14:textId="77777777" w:rsidR="00C253A0" w:rsidRPr="00FD0425" w:rsidRDefault="00C253A0" w:rsidP="004E0638">
            <w:pPr>
              <w:pStyle w:val="TAC"/>
              <w:rPr>
                <w:lang w:eastAsia="ja-JP"/>
              </w:rPr>
            </w:pPr>
            <w:r w:rsidRPr="00FD0425">
              <w:rPr>
                <w:lang w:eastAsia="ja-JP"/>
              </w:rPr>
              <w:t>–</w:t>
            </w:r>
          </w:p>
        </w:tc>
        <w:tc>
          <w:tcPr>
            <w:tcW w:w="1137" w:type="dxa"/>
          </w:tcPr>
          <w:p w14:paraId="08D577FB" w14:textId="77777777" w:rsidR="00C253A0" w:rsidRPr="00FD0425" w:rsidRDefault="00C253A0" w:rsidP="004E0638">
            <w:pPr>
              <w:pStyle w:val="TAC"/>
              <w:rPr>
                <w:lang w:eastAsia="ja-JP"/>
              </w:rPr>
            </w:pPr>
          </w:p>
        </w:tc>
      </w:tr>
      <w:tr w:rsidR="00C253A0" w:rsidRPr="00FD0425" w14:paraId="5B9D88F3" w14:textId="77777777" w:rsidTr="004E0638">
        <w:tc>
          <w:tcPr>
            <w:tcW w:w="2578" w:type="dxa"/>
          </w:tcPr>
          <w:p w14:paraId="489FA317" w14:textId="77777777" w:rsidR="00C253A0" w:rsidRPr="00FD0425" w:rsidRDefault="00C253A0" w:rsidP="004E0638">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F4073B0" w14:textId="77777777" w:rsidR="00C253A0" w:rsidRPr="00FD0425" w:rsidRDefault="00C253A0" w:rsidP="004E0638">
            <w:pPr>
              <w:pStyle w:val="TAL"/>
              <w:rPr>
                <w:lang w:eastAsia="ja-JP"/>
              </w:rPr>
            </w:pPr>
          </w:p>
        </w:tc>
        <w:tc>
          <w:tcPr>
            <w:tcW w:w="1526" w:type="dxa"/>
          </w:tcPr>
          <w:p w14:paraId="56A2EFFE" w14:textId="77777777" w:rsidR="00C253A0" w:rsidRPr="00FD0425" w:rsidRDefault="00C253A0" w:rsidP="004E0638">
            <w:pPr>
              <w:pStyle w:val="TAL"/>
              <w:rPr>
                <w:lang w:eastAsia="ja-JP"/>
              </w:rPr>
            </w:pPr>
            <w:r w:rsidRPr="00FD0425">
              <w:rPr>
                <w:i/>
                <w:lang w:eastAsia="ja-JP"/>
              </w:rPr>
              <w:t>1</w:t>
            </w:r>
          </w:p>
        </w:tc>
        <w:tc>
          <w:tcPr>
            <w:tcW w:w="1260" w:type="dxa"/>
          </w:tcPr>
          <w:p w14:paraId="43DDC0EF" w14:textId="77777777" w:rsidR="00C253A0" w:rsidRPr="00FD0425" w:rsidRDefault="00C253A0" w:rsidP="004E0638">
            <w:pPr>
              <w:pStyle w:val="TAL"/>
              <w:rPr>
                <w:lang w:eastAsia="ja-JP"/>
              </w:rPr>
            </w:pPr>
            <w:r w:rsidRPr="00FD0425">
              <w:rPr>
                <w:lang w:eastAsia="ja-JP"/>
              </w:rPr>
              <w:t>9.2.1.1</w:t>
            </w:r>
          </w:p>
        </w:tc>
        <w:tc>
          <w:tcPr>
            <w:tcW w:w="1800" w:type="dxa"/>
          </w:tcPr>
          <w:p w14:paraId="2D3F6C9D" w14:textId="77777777" w:rsidR="00C253A0" w:rsidRPr="00FD0425" w:rsidRDefault="00C253A0" w:rsidP="004E0638">
            <w:pPr>
              <w:pStyle w:val="TAL"/>
              <w:rPr>
                <w:lang w:eastAsia="ja-JP"/>
              </w:rPr>
            </w:pPr>
            <w:r w:rsidRPr="00FD0425">
              <w:rPr>
                <w:lang w:eastAsia="ja-JP"/>
              </w:rPr>
              <w:t>Similar to NG-C signalling, containing UL tunnel information per PDU Session Resource;</w:t>
            </w:r>
          </w:p>
          <w:p w14:paraId="75368A10" w14:textId="77777777" w:rsidR="00C253A0" w:rsidRPr="00FD0425" w:rsidRDefault="00C253A0" w:rsidP="004E0638">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85B8F82" w14:textId="77777777" w:rsidR="00C253A0" w:rsidRPr="00FD0425" w:rsidRDefault="00C253A0" w:rsidP="004E0638">
            <w:pPr>
              <w:pStyle w:val="TAC"/>
              <w:rPr>
                <w:lang w:eastAsia="ja-JP"/>
              </w:rPr>
            </w:pPr>
            <w:r w:rsidRPr="00FD0425">
              <w:rPr>
                <w:lang w:eastAsia="ja-JP"/>
              </w:rPr>
              <w:t>–</w:t>
            </w:r>
          </w:p>
        </w:tc>
        <w:tc>
          <w:tcPr>
            <w:tcW w:w="1137" w:type="dxa"/>
          </w:tcPr>
          <w:p w14:paraId="7B9D4644" w14:textId="77777777" w:rsidR="00C253A0" w:rsidRPr="00FD0425" w:rsidRDefault="00C253A0" w:rsidP="004E0638">
            <w:pPr>
              <w:pStyle w:val="TAC"/>
              <w:rPr>
                <w:lang w:eastAsia="ja-JP"/>
              </w:rPr>
            </w:pPr>
          </w:p>
        </w:tc>
      </w:tr>
      <w:tr w:rsidR="00C253A0" w:rsidRPr="00FD0425" w14:paraId="508F7042" w14:textId="77777777" w:rsidTr="004E0638">
        <w:tc>
          <w:tcPr>
            <w:tcW w:w="2578" w:type="dxa"/>
          </w:tcPr>
          <w:p w14:paraId="459BC1FF" w14:textId="77777777" w:rsidR="00C253A0" w:rsidRPr="00FD0425" w:rsidRDefault="00C253A0" w:rsidP="004E0638">
            <w:pPr>
              <w:pStyle w:val="TAL"/>
              <w:ind w:left="113"/>
              <w:rPr>
                <w:lang w:eastAsia="ja-JP"/>
              </w:rPr>
            </w:pPr>
            <w:r w:rsidRPr="00FD0425">
              <w:rPr>
                <w:lang w:eastAsia="ja-JP"/>
              </w:rPr>
              <w:lastRenderedPageBreak/>
              <w:t>&gt;RRC Context</w:t>
            </w:r>
          </w:p>
        </w:tc>
        <w:tc>
          <w:tcPr>
            <w:tcW w:w="1104" w:type="dxa"/>
          </w:tcPr>
          <w:p w14:paraId="036E26D0" w14:textId="77777777" w:rsidR="00C253A0" w:rsidRPr="00FD0425" w:rsidRDefault="00C253A0" w:rsidP="004E0638">
            <w:pPr>
              <w:pStyle w:val="TAL"/>
              <w:rPr>
                <w:lang w:eastAsia="ja-JP"/>
              </w:rPr>
            </w:pPr>
            <w:r w:rsidRPr="00FD0425">
              <w:rPr>
                <w:lang w:eastAsia="ja-JP"/>
              </w:rPr>
              <w:t>M</w:t>
            </w:r>
          </w:p>
        </w:tc>
        <w:tc>
          <w:tcPr>
            <w:tcW w:w="1526" w:type="dxa"/>
          </w:tcPr>
          <w:p w14:paraId="33D39E81" w14:textId="77777777" w:rsidR="00C253A0" w:rsidRPr="00FD0425" w:rsidRDefault="00C253A0" w:rsidP="004E0638">
            <w:pPr>
              <w:pStyle w:val="TAL"/>
              <w:rPr>
                <w:lang w:eastAsia="ja-JP"/>
              </w:rPr>
            </w:pPr>
          </w:p>
        </w:tc>
        <w:tc>
          <w:tcPr>
            <w:tcW w:w="1260" w:type="dxa"/>
          </w:tcPr>
          <w:p w14:paraId="58748365" w14:textId="77777777" w:rsidR="00C253A0" w:rsidRPr="00FD0425" w:rsidRDefault="00C253A0" w:rsidP="004E0638">
            <w:pPr>
              <w:pStyle w:val="TAL"/>
              <w:rPr>
                <w:lang w:eastAsia="ja-JP"/>
              </w:rPr>
            </w:pPr>
            <w:r w:rsidRPr="00FD0425">
              <w:rPr>
                <w:snapToGrid w:val="0"/>
                <w:lang w:eastAsia="ja-JP"/>
              </w:rPr>
              <w:t>OCTET STRING</w:t>
            </w:r>
          </w:p>
        </w:tc>
        <w:tc>
          <w:tcPr>
            <w:tcW w:w="1800" w:type="dxa"/>
          </w:tcPr>
          <w:p w14:paraId="08E18CF1" w14:textId="77777777" w:rsidR="00C253A0" w:rsidRPr="00FD0425" w:rsidRDefault="00C253A0" w:rsidP="004E0638">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FE8A575" w14:textId="77777777" w:rsidR="00C253A0" w:rsidRPr="00FD0425" w:rsidRDefault="00C253A0" w:rsidP="004E0638">
            <w:pPr>
              <w:pStyle w:val="TAL"/>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B206447" w14:textId="77777777" w:rsidR="00C253A0" w:rsidRPr="00FD0425" w:rsidRDefault="00C253A0" w:rsidP="004E0638">
            <w:pPr>
              <w:pStyle w:val="TAC"/>
              <w:rPr>
                <w:lang w:eastAsia="ja-JP"/>
              </w:rPr>
            </w:pPr>
            <w:r w:rsidRPr="00FD0425">
              <w:rPr>
                <w:lang w:eastAsia="ja-JP"/>
              </w:rPr>
              <w:t>–</w:t>
            </w:r>
          </w:p>
        </w:tc>
        <w:tc>
          <w:tcPr>
            <w:tcW w:w="1137" w:type="dxa"/>
          </w:tcPr>
          <w:p w14:paraId="14B3CB6A" w14:textId="77777777" w:rsidR="00C253A0" w:rsidRPr="00FD0425" w:rsidRDefault="00C253A0" w:rsidP="004E0638">
            <w:pPr>
              <w:pStyle w:val="TAC"/>
              <w:rPr>
                <w:lang w:eastAsia="ja-JP"/>
              </w:rPr>
            </w:pPr>
          </w:p>
        </w:tc>
      </w:tr>
      <w:tr w:rsidR="00C253A0" w:rsidRPr="00FD0425" w14:paraId="3EE2E599" w14:textId="77777777" w:rsidTr="004E0638">
        <w:tc>
          <w:tcPr>
            <w:tcW w:w="2578" w:type="dxa"/>
          </w:tcPr>
          <w:p w14:paraId="29D26A25" w14:textId="77777777" w:rsidR="00C253A0" w:rsidRPr="00FD0425" w:rsidRDefault="00C253A0" w:rsidP="004E0638">
            <w:pPr>
              <w:pStyle w:val="TAL"/>
              <w:ind w:left="113"/>
              <w:rPr>
                <w:lang w:eastAsia="ja-JP"/>
              </w:rPr>
            </w:pPr>
            <w:r w:rsidRPr="00FD0425">
              <w:rPr>
                <w:rFonts w:eastAsia="Batang" w:cs="Arial"/>
                <w:lang w:eastAsia="ja-JP"/>
              </w:rPr>
              <w:t>&gt;Location Reporting Information</w:t>
            </w:r>
          </w:p>
        </w:tc>
        <w:tc>
          <w:tcPr>
            <w:tcW w:w="1104" w:type="dxa"/>
          </w:tcPr>
          <w:p w14:paraId="083EE2F0"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6F94CE54" w14:textId="77777777" w:rsidR="00C253A0" w:rsidRPr="00FD0425" w:rsidRDefault="00C253A0" w:rsidP="004E0638">
            <w:pPr>
              <w:pStyle w:val="TAL"/>
              <w:rPr>
                <w:lang w:eastAsia="ja-JP"/>
              </w:rPr>
            </w:pPr>
          </w:p>
        </w:tc>
        <w:tc>
          <w:tcPr>
            <w:tcW w:w="1260" w:type="dxa"/>
          </w:tcPr>
          <w:p w14:paraId="3ABC4EBF" w14:textId="77777777" w:rsidR="00C253A0" w:rsidRPr="00FD0425" w:rsidRDefault="00C253A0" w:rsidP="004E0638">
            <w:pPr>
              <w:pStyle w:val="TAL"/>
              <w:rPr>
                <w:snapToGrid w:val="0"/>
                <w:lang w:eastAsia="ja-JP"/>
              </w:rPr>
            </w:pPr>
            <w:r w:rsidRPr="00FD0425">
              <w:rPr>
                <w:rFonts w:eastAsia="Batang" w:cs="Arial"/>
                <w:lang w:eastAsia="ja-JP"/>
              </w:rPr>
              <w:t>9.2.3.47</w:t>
            </w:r>
          </w:p>
        </w:tc>
        <w:tc>
          <w:tcPr>
            <w:tcW w:w="1800" w:type="dxa"/>
          </w:tcPr>
          <w:p w14:paraId="6525D452" w14:textId="77777777" w:rsidR="00C253A0" w:rsidRPr="00FD0425" w:rsidRDefault="00C253A0" w:rsidP="004E0638">
            <w:pPr>
              <w:pStyle w:val="TAL"/>
              <w:rPr>
                <w:lang w:eastAsia="ja-JP"/>
              </w:rPr>
            </w:pPr>
            <w:r w:rsidRPr="00FD0425">
              <w:rPr>
                <w:rFonts w:eastAsia="Batang" w:cs="Arial"/>
                <w:lang w:eastAsia="ja-JP"/>
              </w:rPr>
              <w:t>Includes the necessary parameters for location reporting.</w:t>
            </w:r>
          </w:p>
        </w:tc>
        <w:tc>
          <w:tcPr>
            <w:tcW w:w="1080" w:type="dxa"/>
          </w:tcPr>
          <w:p w14:paraId="774F2CF2" w14:textId="77777777" w:rsidR="00C253A0" w:rsidRPr="00FD0425" w:rsidRDefault="00C253A0" w:rsidP="004E0638">
            <w:pPr>
              <w:pStyle w:val="TAC"/>
              <w:rPr>
                <w:lang w:eastAsia="ja-JP"/>
              </w:rPr>
            </w:pPr>
            <w:r w:rsidRPr="00FD0425">
              <w:rPr>
                <w:rFonts w:eastAsia="Batang" w:cs="Arial"/>
                <w:lang w:eastAsia="ja-JP"/>
              </w:rPr>
              <w:t>–</w:t>
            </w:r>
          </w:p>
        </w:tc>
        <w:tc>
          <w:tcPr>
            <w:tcW w:w="1137" w:type="dxa"/>
          </w:tcPr>
          <w:p w14:paraId="337C33FB" w14:textId="77777777" w:rsidR="00C253A0" w:rsidRPr="00FD0425" w:rsidRDefault="00C253A0" w:rsidP="004E0638">
            <w:pPr>
              <w:pStyle w:val="TAC"/>
              <w:rPr>
                <w:lang w:eastAsia="ja-JP"/>
              </w:rPr>
            </w:pPr>
          </w:p>
        </w:tc>
      </w:tr>
      <w:tr w:rsidR="00C253A0" w:rsidRPr="00FD0425" w14:paraId="796F225A" w14:textId="77777777" w:rsidTr="004E0638">
        <w:tc>
          <w:tcPr>
            <w:tcW w:w="2578" w:type="dxa"/>
          </w:tcPr>
          <w:p w14:paraId="218EE804" w14:textId="77777777" w:rsidR="00C253A0" w:rsidRPr="00FD0425" w:rsidRDefault="00C253A0" w:rsidP="004E0638">
            <w:pPr>
              <w:pStyle w:val="TAL"/>
              <w:ind w:left="113"/>
              <w:rPr>
                <w:lang w:eastAsia="ja-JP"/>
              </w:rPr>
            </w:pPr>
            <w:r w:rsidRPr="00FD0425">
              <w:rPr>
                <w:lang w:eastAsia="ja-JP"/>
              </w:rPr>
              <w:t>&gt;Mobility Restriction List</w:t>
            </w:r>
          </w:p>
        </w:tc>
        <w:tc>
          <w:tcPr>
            <w:tcW w:w="1104" w:type="dxa"/>
          </w:tcPr>
          <w:p w14:paraId="0267953C" w14:textId="77777777" w:rsidR="00C253A0" w:rsidRPr="00FD0425" w:rsidRDefault="00C253A0" w:rsidP="004E0638">
            <w:pPr>
              <w:pStyle w:val="TAL"/>
              <w:rPr>
                <w:lang w:eastAsia="ja-JP"/>
              </w:rPr>
            </w:pPr>
            <w:r w:rsidRPr="00FD0425">
              <w:rPr>
                <w:lang w:eastAsia="ja-JP"/>
              </w:rPr>
              <w:t>O</w:t>
            </w:r>
          </w:p>
        </w:tc>
        <w:tc>
          <w:tcPr>
            <w:tcW w:w="1526" w:type="dxa"/>
          </w:tcPr>
          <w:p w14:paraId="5AD4BF9D" w14:textId="77777777" w:rsidR="00C253A0" w:rsidRPr="00FD0425" w:rsidRDefault="00C253A0" w:rsidP="004E0638">
            <w:pPr>
              <w:pStyle w:val="TAL"/>
              <w:rPr>
                <w:lang w:eastAsia="ja-JP"/>
              </w:rPr>
            </w:pPr>
          </w:p>
        </w:tc>
        <w:tc>
          <w:tcPr>
            <w:tcW w:w="1260" w:type="dxa"/>
          </w:tcPr>
          <w:p w14:paraId="2EC7D94F" w14:textId="77777777" w:rsidR="00C253A0" w:rsidRPr="00FD0425" w:rsidRDefault="00C253A0" w:rsidP="004E0638">
            <w:pPr>
              <w:pStyle w:val="TAL"/>
              <w:rPr>
                <w:lang w:eastAsia="ja-JP"/>
              </w:rPr>
            </w:pPr>
            <w:r w:rsidRPr="00FD0425">
              <w:rPr>
                <w:lang w:eastAsia="ja-JP"/>
              </w:rPr>
              <w:t>9.2.3.53</w:t>
            </w:r>
          </w:p>
        </w:tc>
        <w:tc>
          <w:tcPr>
            <w:tcW w:w="1800" w:type="dxa"/>
          </w:tcPr>
          <w:p w14:paraId="43E86C10" w14:textId="77777777" w:rsidR="00C253A0" w:rsidRPr="00FD0425" w:rsidRDefault="00C253A0" w:rsidP="004E0638">
            <w:pPr>
              <w:pStyle w:val="TAL"/>
              <w:rPr>
                <w:lang w:eastAsia="ja-JP"/>
              </w:rPr>
            </w:pPr>
          </w:p>
        </w:tc>
        <w:tc>
          <w:tcPr>
            <w:tcW w:w="1080" w:type="dxa"/>
          </w:tcPr>
          <w:p w14:paraId="46867CC6" w14:textId="77777777" w:rsidR="00C253A0" w:rsidRPr="00FD0425" w:rsidRDefault="00C253A0" w:rsidP="004E0638">
            <w:pPr>
              <w:pStyle w:val="TAC"/>
              <w:rPr>
                <w:lang w:eastAsia="ja-JP"/>
              </w:rPr>
            </w:pPr>
            <w:r w:rsidRPr="00FD0425">
              <w:rPr>
                <w:lang w:eastAsia="ja-JP"/>
              </w:rPr>
              <w:t>–</w:t>
            </w:r>
          </w:p>
        </w:tc>
        <w:tc>
          <w:tcPr>
            <w:tcW w:w="1137" w:type="dxa"/>
          </w:tcPr>
          <w:p w14:paraId="306DA567" w14:textId="77777777" w:rsidR="00C253A0" w:rsidRPr="00FD0425" w:rsidRDefault="00C253A0" w:rsidP="004E0638">
            <w:pPr>
              <w:pStyle w:val="TAC"/>
              <w:rPr>
                <w:lang w:eastAsia="ja-JP"/>
              </w:rPr>
            </w:pPr>
          </w:p>
        </w:tc>
      </w:tr>
      <w:tr w:rsidR="00C253A0" w:rsidRPr="00FD0425" w14:paraId="046A7EBC" w14:textId="77777777" w:rsidTr="004E0638">
        <w:tc>
          <w:tcPr>
            <w:tcW w:w="2578" w:type="dxa"/>
          </w:tcPr>
          <w:p w14:paraId="3785D0E7" w14:textId="77777777" w:rsidR="00C253A0" w:rsidRPr="00FD0425" w:rsidRDefault="00C253A0" w:rsidP="004E0638">
            <w:pPr>
              <w:pStyle w:val="TAL"/>
              <w:ind w:left="113"/>
              <w:rPr>
                <w:lang w:eastAsia="ja-JP"/>
              </w:rPr>
            </w:pPr>
            <w:r>
              <w:rPr>
                <w:lang w:eastAsia="ja-JP"/>
              </w:rPr>
              <w:t>&gt;5GC Mobility Restriction List Container</w:t>
            </w:r>
          </w:p>
        </w:tc>
        <w:tc>
          <w:tcPr>
            <w:tcW w:w="1104" w:type="dxa"/>
          </w:tcPr>
          <w:p w14:paraId="23AC11A6" w14:textId="77777777" w:rsidR="00C253A0" w:rsidRPr="00FD0425" w:rsidRDefault="00C253A0" w:rsidP="004E0638">
            <w:pPr>
              <w:pStyle w:val="TAL"/>
              <w:rPr>
                <w:lang w:eastAsia="ja-JP"/>
              </w:rPr>
            </w:pPr>
            <w:r>
              <w:rPr>
                <w:lang w:eastAsia="ja-JP"/>
              </w:rPr>
              <w:t>O</w:t>
            </w:r>
          </w:p>
        </w:tc>
        <w:tc>
          <w:tcPr>
            <w:tcW w:w="1526" w:type="dxa"/>
          </w:tcPr>
          <w:p w14:paraId="1B2DDE14" w14:textId="77777777" w:rsidR="00C253A0" w:rsidRPr="00FD0425" w:rsidRDefault="00C253A0" w:rsidP="004E0638">
            <w:pPr>
              <w:pStyle w:val="TAL"/>
              <w:rPr>
                <w:lang w:eastAsia="ja-JP"/>
              </w:rPr>
            </w:pPr>
          </w:p>
        </w:tc>
        <w:tc>
          <w:tcPr>
            <w:tcW w:w="1260" w:type="dxa"/>
          </w:tcPr>
          <w:p w14:paraId="49AD77C3" w14:textId="77777777" w:rsidR="00C253A0" w:rsidRPr="00FD0425" w:rsidRDefault="00C253A0" w:rsidP="004E0638">
            <w:pPr>
              <w:pStyle w:val="TAL"/>
              <w:rPr>
                <w:lang w:eastAsia="ja-JP"/>
              </w:rPr>
            </w:pPr>
            <w:r>
              <w:rPr>
                <w:lang w:eastAsia="ja-JP"/>
              </w:rPr>
              <w:t>9.2.3.100</w:t>
            </w:r>
          </w:p>
        </w:tc>
        <w:tc>
          <w:tcPr>
            <w:tcW w:w="1800" w:type="dxa"/>
          </w:tcPr>
          <w:p w14:paraId="1ED84D28" w14:textId="77777777" w:rsidR="00C253A0" w:rsidRPr="00FD0425" w:rsidRDefault="00C253A0" w:rsidP="004E0638">
            <w:pPr>
              <w:pStyle w:val="TAL"/>
              <w:rPr>
                <w:lang w:eastAsia="ja-JP"/>
              </w:rPr>
            </w:pPr>
          </w:p>
        </w:tc>
        <w:tc>
          <w:tcPr>
            <w:tcW w:w="1080" w:type="dxa"/>
          </w:tcPr>
          <w:p w14:paraId="6B14BEC9" w14:textId="77777777" w:rsidR="00C253A0" w:rsidRPr="00FD0425" w:rsidRDefault="00C253A0" w:rsidP="004E0638">
            <w:pPr>
              <w:pStyle w:val="TAC"/>
              <w:rPr>
                <w:lang w:eastAsia="ja-JP"/>
              </w:rPr>
            </w:pPr>
            <w:r>
              <w:rPr>
                <w:lang w:eastAsia="ja-JP"/>
              </w:rPr>
              <w:t>YES</w:t>
            </w:r>
          </w:p>
        </w:tc>
        <w:tc>
          <w:tcPr>
            <w:tcW w:w="1137" w:type="dxa"/>
          </w:tcPr>
          <w:p w14:paraId="15E81B42" w14:textId="77777777" w:rsidR="00C253A0" w:rsidRPr="00FD0425" w:rsidRDefault="00C253A0" w:rsidP="004E0638">
            <w:pPr>
              <w:pStyle w:val="TAC"/>
              <w:rPr>
                <w:lang w:eastAsia="ja-JP"/>
              </w:rPr>
            </w:pPr>
            <w:r>
              <w:rPr>
                <w:lang w:eastAsia="ja-JP"/>
              </w:rPr>
              <w:t>ignore</w:t>
            </w:r>
          </w:p>
        </w:tc>
      </w:tr>
      <w:tr w:rsidR="00C253A0" w:rsidRPr="00FD0425" w14:paraId="7B4DE9DF" w14:textId="77777777" w:rsidTr="004E0638">
        <w:tc>
          <w:tcPr>
            <w:tcW w:w="2578" w:type="dxa"/>
          </w:tcPr>
          <w:p w14:paraId="048C97EA" w14:textId="77777777" w:rsidR="00C253A0" w:rsidRDefault="00C253A0" w:rsidP="004E0638">
            <w:pPr>
              <w:pStyle w:val="TAL"/>
              <w:ind w:left="113"/>
              <w:rPr>
                <w:lang w:eastAsia="ja-JP"/>
              </w:rPr>
            </w:pPr>
            <w:bookmarkStart w:id="152" w:name="_Hlk44414173"/>
            <w:r w:rsidRPr="00FA5057">
              <w:rPr>
                <w:rFonts w:cs="Arial"/>
                <w:szCs w:val="18"/>
              </w:rPr>
              <w:t>&gt;NR UE Sidelink Aggregate Maximum Bit Rate</w:t>
            </w:r>
          </w:p>
        </w:tc>
        <w:tc>
          <w:tcPr>
            <w:tcW w:w="1104" w:type="dxa"/>
          </w:tcPr>
          <w:p w14:paraId="20ACA687" w14:textId="77777777" w:rsidR="00C253A0" w:rsidRDefault="00C253A0" w:rsidP="004E0638">
            <w:pPr>
              <w:pStyle w:val="TAL"/>
              <w:rPr>
                <w:lang w:eastAsia="ja-JP"/>
              </w:rPr>
            </w:pPr>
            <w:r w:rsidRPr="00FA5057">
              <w:rPr>
                <w:rFonts w:cs="Arial"/>
                <w:szCs w:val="18"/>
              </w:rPr>
              <w:t>O</w:t>
            </w:r>
          </w:p>
        </w:tc>
        <w:tc>
          <w:tcPr>
            <w:tcW w:w="1526" w:type="dxa"/>
          </w:tcPr>
          <w:p w14:paraId="1A7D5D91" w14:textId="77777777" w:rsidR="00C253A0" w:rsidRPr="00FD0425" w:rsidRDefault="00C253A0" w:rsidP="004E0638">
            <w:pPr>
              <w:pStyle w:val="TAL"/>
              <w:rPr>
                <w:lang w:eastAsia="ja-JP"/>
              </w:rPr>
            </w:pPr>
          </w:p>
        </w:tc>
        <w:tc>
          <w:tcPr>
            <w:tcW w:w="1260" w:type="dxa"/>
          </w:tcPr>
          <w:p w14:paraId="567B32F4" w14:textId="77777777" w:rsidR="00C253A0" w:rsidRDefault="00C253A0" w:rsidP="004E0638">
            <w:pPr>
              <w:pStyle w:val="TAL"/>
              <w:rPr>
                <w:lang w:eastAsia="ja-JP"/>
              </w:rPr>
            </w:pPr>
            <w:r w:rsidRPr="00FA5057">
              <w:rPr>
                <w:rFonts w:cs="Arial"/>
                <w:szCs w:val="18"/>
              </w:rPr>
              <w:t>9.2.3.</w:t>
            </w:r>
            <w:r>
              <w:rPr>
                <w:rFonts w:cs="Arial"/>
                <w:szCs w:val="18"/>
              </w:rPr>
              <w:t>107</w:t>
            </w:r>
          </w:p>
        </w:tc>
        <w:tc>
          <w:tcPr>
            <w:tcW w:w="1800" w:type="dxa"/>
          </w:tcPr>
          <w:p w14:paraId="4F5EAC15" w14:textId="77777777" w:rsidR="00C253A0" w:rsidRPr="00FD0425" w:rsidRDefault="00C253A0" w:rsidP="004E0638">
            <w:pPr>
              <w:pStyle w:val="TAL"/>
              <w:rPr>
                <w:lang w:eastAsia="ja-JP"/>
              </w:rPr>
            </w:pPr>
            <w:r w:rsidRPr="00FA5057">
              <w:rPr>
                <w:rFonts w:cs="Arial"/>
                <w:szCs w:val="18"/>
              </w:rPr>
              <w:t>This IE applies only if the UE is authorized for NR V2X services.</w:t>
            </w:r>
          </w:p>
        </w:tc>
        <w:tc>
          <w:tcPr>
            <w:tcW w:w="1080" w:type="dxa"/>
          </w:tcPr>
          <w:p w14:paraId="7DFC7B9D" w14:textId="77777777" w:rsidR="00C253A0" w:rsidRDefault="00C253A0" w:rsidP="004E0638">
            <w:pPr>
              <w:pStyle w:val="TAC"/>
              <w:rPr>
                <w:lang w:eastAsia="ja-JP"/>
              </w:rPr>
            </w:pPr>
            <w:r w:rsidRPr="00FA5057">
              <w:rPr>
                <w:rFonts w:cs="Arial"/>
                <w:szCs w:val="18"/>
              </w:rPr>
              <w:t>YES</w:t>
            </w:r>
          </w:p>
        </w:tc>
        <w:tc>
          <w:tcPr>
            <w:tcW w:w="1137" w:type="dxa"/>
          </w:tcPr>
          <w:p w14:paraId="5A1F3C01" w14:textId="77777777" w:rsidR="00C253A0" w:rsidRDefault="00C253A0" w:rsidP="004E0638">
            <w:pPr>
              <w:pStyle w:val="TAC"/>
              <w:rPr>
                <w:lang w:eastAsia="ja-JP"/>
              </w:rPr>
            </w:pPr>
            <w:r w:rsidRPr="00FA5057">
              <w:rPr>
                <w:rFonts w:cs="Arial"/>
                <w:szCs w:val="18"/>
              </w:rPr>
              <w:t>ignore</w:t>
            </w:r>
          </w:p>
        </w:tc>
      </w:tr>
      <w:bookmarkEnd w:id="152"/>
      <w:tr w:rsidR="00C253A0" w:rsidRPr="00FD0425" w14:paraId="569B4C48" w14:textId="77777777" w:rsidTr="004E0638">
        <w:tc>
          <w:tcPr>
            <w:tcW w:w="2578" w:type="dxa"/>
          </w:tcPr>
          <w:p w14:paraId="77120559" w14:textId="77777777" w:rsidR="00C253A0" w:rsidRDefault="00C253A0" w:rsidP="004E0638">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0964128F" w14:textId="77777777" w:rsidR="00C253A0" w:rsidRDefault="00C253A0" w:rsidP="004E0638">
            <w:pPr>
              <w:pStyle w:val="TAL"/>
              <w:rPr>
                <w:lang w:eastAsia="ja-JP"/>
              </w:rPr>
            </w:pPr>
            <w:r w:rsidRPr="00FA5057">
              <w:rPr>
                <w:rFonts w:cs="Arial"/>
                <w:szCs w:val="18"/>
                <w:lang w:eastAsia="zh-CN"/>
              </w:rPr>
              <w:t>O</w:t>
            </w:r>
          </w:p>
        </w:tc>
        <w:tc>
          <w:tcPr>
            <w:tcW w:w="1526" w:type="dxa"/>
          </w:tcPr>
          <w:p w14:paraId="5F28A8BA" w14:textId="77777777" w:rsidR="00C253A0" w:rsidRPr="00FD0425" w:rsidRDefault="00C253A0" w:rsidP="004E0638">
            <w:pPr>
              <w:pStyle w:val="TAL"/>
              <w:rPr>
                <w:lang w:eastAsia="ja-JP"/>
              </w:rPr>
            </w:pPr>
          </w:p>
        </w:tc>
        <w:tc>
          <w:tcPr>
            <w:tcW w:w="1260" w:type="dxa"/>
          </w:tcPr>
          <w:p w14:paraId="35DDCAED" w14:textId="77777777" w:rsidR="00C253A0" w:rsidRDefault="00C253A0" w:rsidP="004E0638">
            <w:pPr>
              <w:pStyle w:val="TAL"/>
              <w:rPr>
                <w:lang w:eastAsia="ja-JP"/>
              </w:rPr>
            </w:pPr>
            <w:r w:rsidRPr="00FA5057">
              <w:rPr>
                <w:rFonts w:cs="Arial"/>
                <w:szCs w:val="18"/>
              </w:rPr>
              <w:t>9.2.3.</w:t>
            </w:r>
            <w:r>
              <w:rPr>
                <w:rFonts w:cs="Arial"/>
                <w:szCs w:val="18"/>
              </w:rPr>
              <w:t>108</w:t>
            </w:r>
          </w:p>
        </w:tc>
        <w:tc>
          <w:tcPr>
            <w:tcW w:w="1800" w:type="dxa"/>
          </w:tcPr>
          <w:p w14:paraId="18BEBA65" w14:textId="77777777" w:rsidR="00C253A0" w:rsidRPr="00FD0425" w:rsidRDefault="00C253A0" w:rsidP="004E063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801756D" w14:textId="77777777" w:rsidR="00C253A0" w:rsidRDefault="00C253A0" w:rsidP="004E0638">
            <w:pPr>
              <w:pStyle w:val="TAC"/>
              <w:rPr>
                <w:lang w:eastAsia="ja-JP"/>
              </w:rPr>
            </w:pPr>
            <w:r w:rsidRPr="00FA5057">
              <w:rPr>
                <w:rFonts w:cs="Arial"/>
                <w:szCs w:val="18"/>
              </w:rPr>
              <w:t>YES</w:t>
            </w:r>
          </w:p>
        </w:tc>
        <w:tc>
          <w:tcPr>
            <w:tcW w:w="1137" w:type="dxa"/>
          </w:tcPr>
          <w:p w14:paraId="1B02D468" w14:textId="77777777" w:rsidR="00C253A0" w:rsidRDefault="00C253A0" w:rsidP="004E0638">
            <w:pPr>
              <w:pStyle w:val="TAC"/>
              <w:rPr>
                <w:lang w:eastAsia="ja-JP"/>
              </w:rPr>
            </w:pPr>
            <w:r w:rsidRPr="00FA5057">
              <w:rPr>
                <w:rFonts w:cs="Arial"/>
                <w:szCs w:val="18"/>
              </w:rPr>
              <w:t>ignore</w:t>
            </w:r>
          </w:p>
        </w:tc>
      </w:tr>
      <w:tr w:rsidR="00C253A0" w:rsidRPr="00FD0425" w14:paraId="618CDAA9" w14:textId="77777777" w:rsidTr="004E0638">
        <w:tc>
          <w:tcPr>
            <w:tcW w:w="2578" w:type="dxa"/>
          </w:tcPr>
          <w:p w14:paraId="1ECA5055" w14:textId="77777777" w:rsidR="00C253A0" w:rsidRPr="00FA5057" w:rsidRDefault="00C253A0" w:rsidP="004E0638">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2788F1D" w14:textId="77777777" w:rsidR="00C253A0" w:rsidRPr="00FA5057" w:rsidRDefault="00C253A0" w:rsidP="004E0638">
            <w:pPr>
              <w:pStyle w:val="TAL"/>
              <w:rPr>
                <w:rFonts w:cs="Arial"/>
                <w:szCs w:val="18"/>
                <w:lang w:eastAsia="zh-CN"/>
              </w:rPr>
            </w:pPr>
            <w:r w:rsidRPr="00FF1BAF">
              <w:rPr>
                <w:lang w:eastAsia="ja-JP"/>
              </w:rPr>
              <w:t>O</w:t>
            </w:r>
          </w:p>
        </w:tc>
        <w:tc>
          <w:tcPr>
            <w:tcW w:w="1526" w:type="dxa"/>
          </w:tcPr>
          <w:p w14:paraId="76173B40" w14:textId="77777777" w:rsidR="00C253A0" w:rsidRPr="00FD0425" w:rsidRDefault="00C253A0" w:rsidP="004E0638">
            <w:pPr>
              <w:pStyle w:val="TAL"/>
              <w:rPr>
                <w:lang w:eastAsia="ja-JP"/>
              </w:rPr>
            </w:pPr>
          </w:p>
        </w:tc>
        <w:tc>
          <w:tcPr>
            <w:tcW w:w="1260" w:type="dxa"/>
          </w:tcPr>
          <w:p w14:paraId="7448FFC8" w14:textId="77777777" w:rsidR="00C253A0" w:rsidRPr="00FF1BAF" w:rsidRDefault="00C253A0" w:rsidP="004E0638">
            <w:pPr>
              <w:pStyle w:val="TAL"/>
              <w:rPr>
                <w:lang w:eastAsia="ja-JP"/>
              </w:rPr>
            </w:pPr>
            <w:r w:rsidRPr="00FF1BAF">
              <w:rPr>
                <w:lang w:eastAsia="ja-JP"/>
              </w:rPr>
              <w:t>MDT PLMN List</w:t>
            </w:r>
          </w:p>
          <w:p w14:paraId="2F898D79" w14:textId="77777777" w:rsidR="00C253A0" w:rsidRPr="00FA5057" w:rsidRDefault="00C253A0" w:rsidP="004E0638">
            <w:pPr>
              <w:pStyle w:val="TAL"/>
              <w:rPr>
                <w:rFonts w:cs="Arial"/>
                <w:szCs w:val="18"/>
              </w:rPr>
            </w:pPr>
            <w:r w:rsidRPr="00FF1BAF">
              <w:rPr>
                <w:lang w:eastAsia="ja-JP"/>
              </w:rPr>
              <w:t>9.2.</w:t>
            </w:r>
            <w:r>
              <w:rPr>
                <w:lang w:eastAsia="ja-JP"/>
              </w:rPr>
              <w:t>3.133</w:t>
            </w:r>
          </w:p>
        </w:tc>
        <w:tc>
          <w:tcPr>
            <w:tcW w:w="1800" w:type="dxa"/>
          </w:tcPr>
          <w:p w14:paraId="4B053180" w14:textId="77777777" w:rsidR="00C253A0" w:rsidRPr="00FA5057" w:rsidRDefault="00C253A0" w:rsidP="004E0638">
            <w:pPr>
              <w:pStyle w:val="TAL"/>
              <w:rPr>
                <w:rFonts w:eastAsia="Malgun Gothic" w:cs="Arial"/>
                <w:szCs w:val="18"/>
                <w:lang w:eastAsia="ja-JP"/>
              </w:rPr>
            </w:pPr>
          </w:p>
        </w:tc>
        <w:tc>
          <w:tcPr>
            <w:tcW w:w="1080" w:type="dxa"/>
          </w:tcPr>
          <w:p w14:paraId="2148CD79" w14:textId="77777777" w:rsidR="00C253A0" w:rsidRPr="00FA5057" w:rsidRDefault="00C253A0" w:rsidP="004E0638">
            <w:pPr>
              <w:pStyle w:val="TAC"/>
              <w:rPr>
                <w:rFonts w:cs="Arial"/>
                <w:szCs w:val="18"/>
              </w:rPr>
            </w:pPr>
            <w:r w:rsidRPr="00FF1BAF">
              <w:t>YES</w:t>
            </w:r>
          </w:p>
        </w:tc>
        <w:tc>
          <w:tcPr>
            <w:tcW w:w="1137" w:type="dxa"/>
          </w:tcPr>
          <w:p w14:paraId="00FF69DC" w14:textId="77777777" w:rsidR="00C253A0" w:rsidRPr="00FA5057" w:rsidRDefault="00C253A0" w:rsidP="004E0638">
            <w:pPr>
              <w:pStyle w:val="TAC"/>
              <w:rPr>
                <w:rFonts w:cs="Arial"/>
                <w:szCs w:val="18"/>
              </w:rPr>
            </w:pPr>
            <w:r w:rsidRPr="00FF1BAF">
              <w:t>ignore</w:t>
            </w:r>
          </w:p>
        </w:tc>
      </w:tr>
      <w:tr w:rsidR="00C253A0" w:rsidRPr="00FD0425" w14:paraId="4669F96A" w14:textId="77777777" w:rsidTr="004E0638">
        <w:tc>
          <w:tcPr>
            <w:tcW w:w="2578" w:type="dxa"/>
          </w:tcPr>
          <w:p w14:paraId="73AD7902" w14:textId="77777777" w:rsidR="00C253A0" w:rsidRPr="00FA5057" w:rsidRDefault="00C253A0" w:rsidP="004E0638">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1083171" w14:textId="77777777" w:rsidR="00C253A0" w:rsidRPr="00FA5057" w:rsidRDefault="00C253A0" w:rsidP="004E0638">
            <w:pPr>
              <w:pStyle w:val="TAL"/>
              <w:rPr>
                <w:rFonts w:cs="Arial"/>
                <w:szCs w:val="18"/>
                <w:lang w:eastAsia="zh-CN"/>
              </w:rPr>
            </w:pPr>
            <w:r>
              <w:rPr>
                <w:rFonts w:hint="eastAsia"/>
                <w:lang w:eastAsia="zh-CN"/>
              </w:rPr>
              <w:t>O</w:t>
            </w:r>
          </w:p>
        </w:tc>
        <w:tc>
          <w:tcPr>
            <w:tcW w:w="1526" w:type="dxa"/>
          </w:tcPr>
          <w:p w14:paraId="125DB5AA" w14:textId="77777777" w:rsidR="00C253A0" w:rsidRPr="00FD0425" w:rsidRDefault="00C253A0" w:rsidP="004E0638">
            <w:pPr>
              <w:pStyle w:val="TAL"/>
              <w:rPr>
                <w:lang w:eastAsia="ja-JP"/>
              </w:rPr>
            </w:pPr>
          </w:p>
        </w:tc>
        <w:tc>
          <w:tcPr>
            <w:tcW w:w="1260" w:type="dxa"/>
          </w:tcPr>
          <w:p w14:paraId="300EE6AB" w14:textId="77777777" w:rsidR="00C253A0" w:rsidRPr="00FA5057" w:rsidRDefault="00C253A0" w:rsidP="004E0638">
            <w:pPr>
              <w:pStyle w:val="TAL"/>
              <w:rPr>
                <w:rFonts w:cs="Arial"/>
                <w:szCs w:val="18"/>
              </w:rPr>
            </w:pPr>
            <w:r>
              <w:rPr>
                <w:rFonts w:hint="eastAsia"/>
                <w:lang w:eastAsia="zh-CN"/>
              </w:rPr>
              <w:t>9.2.3.</w:t>
            </w:r>
            <w:r>
              <w:rPr>
                <w:lang w:eastAsia="zh-CN"/>
              </w:rPr>
              <w:t>138</w:t>
            </w:r>
          </w:p>
        </w:tc>
        <w:tc>
          <w:tcPr>
            <w:tcW w:w="1800" w:type="dxa"/>
          </w:tcPr>
          <w:p w14:paraId="46B3F288" w14:textId="77777777" w:rsidR="00C253A0" w:rsidRPr="00FA5057" w:rsidRDefault="00C253A0" w:rsidP="004E0638">
            <w:pPr>
              <w:pStyle w:val="TAL"/>
              <w:rPr>
                <w:rFonts w:eastAsia="Malgun Gothic" w:cs="Arial"/>
                <w:szCs w:val="18"/>
                <w:lang w:eastAsia="ja-JP"/>
              </w:rPr>
            </w:pPr>
          </w:p>
        </w:tc>
        <w:tc>
          <w:tcPr>
            <w:tcW w:w="1080" w:type="dxa"/>
          </w:tcPr>
          <w:p w14:paraId="006C1F08" w14:textId="77777777" w:rsidR="00C253A0" w:rsidRPr="00FA5057" w:rsidRDefault="00C253A0" w:rsidP="004E0638">
            <w:pPr>
              <w:pStyle w:val="TAC"/>
              <w:rPr>
                <w:rFonts w:cs="Arial"/>
                <w:szCs w:val="18"/>
              </w:rPr>
            </w:pPr>
            <w:r>
              <w:rPr>
                <w:rFonts w:hint="eastAsia"/>
                <w:lang w:eastAsia="zh-CN"/>
              </w:rPr>
              <w:t>YES</w:t>
            </w:r>
          </w:p>
        </w:tc>
        <w:tc>
          <w:tcPr>
            <w:tcW w:w="1137" w:type="dxa"/>
          </w:tcPr>
          <w:p w14:paraId="4EEF1E4B" w14:textId="77777777" w:rsidR="00C253A0" w:rsidRPr="00FA5057" w:rsidRDefault="00C253A0" w:rsidP="004E0638">
            <w:pPr>
              <w:pStyle w:val="TAC"/>
              <w:rPr>
                <w:rFonts w:cs="Arial"/>
                <w:szCs w:val="18"/>
              </w:rPr>
            </w:pPr>
            <w:r>
              <w:rPr>
                <w:rFonts w:hint="eastAsia"/>
                <w:lang w:eastAsia="zh-CN"/>
              </w:rPr>
              <w:t>reject</w:t>
            </w:r>
          </w:p>
        </w:tc>
      </w:tr>
      <w:tr w:rsidR="00C253A0" w:rsidRPr="00FD0425" w14:paraId="00C62C9C" w14:textId="77777777" w:rsidTr="004E0638">
        <w:tc>
          <w:tcPr>
            <w:tcW w:w="2578" w:type="dxa"/>
          </w:tcPr>
          <w:p w14:paraId="6A923876" w14:textId="77777777" w:rsidR="00C253A0" w:rsidRDefault="00C253A0" w:rsidP="004E0638">
            <w:pPr>
              <w:pStyle w:val="TAL"/>
              <w:ind w:left="113"/>
              <w:rPr>
                <w:lang w:eastAsia="zh-CN"/>
              </w:rPr>
            </w:pPr>
            <w:r w:rsidRPr="00821072">
              <w:rPr>
                <w:rFonts w:eastAsia="CG Times (WN)"/>
              </w:rPr>
              <w:t>&gt;MBS Session Information List</w:t>
            </w:r>
          </w:p>
        </w:tc>
        <w:tc>
          <w:tcPr>
            <w:tcW w:w="1104" w:type="dxa"/>
          </w:tcPr>
          <w:p w14:paraId="068D08B9" w14:textId="77777777" w:rsidR="00C253A0" w:rsidRDefault="00C253A0" w:rsidP="004E0638">
            <w:pPr>
              <w:pStyle w:val="TAL"/>
              <w:rPr>
                <w:lang w:eastAsia="zh-CN"/>
              </w:rPr>
            </w:pPr>
            <w:r w:rsidRPr="00821072">
              <w:rPr>
                <w:rFonts w:eastAsia="宋体"/>
                <w:lang w:eastAsia="zh-CN"/>
              </w:rPr>
              <w:t>O</w:t>
            </w:r>
          </w:p>
        </w:tc>
        <w:tc>
          <w:tcPr>
            <w:tcW w:w="1526" w:type="dxa"/>
          </w:tcPr>
          <w:p w14:paraId="6B944C5D" w14:textId="77777777" w:rsidR="00C253A0" w:rsidRPr="00FD0425" w:rsidRDefault="00C253A0" w:rsidP="004E0638">
            <w:pPr>
              <w:pStyle w:val="TAL"/>
              <w:rPr>
                <w:lang w:eastAsia="ja-JP"/>
              </w:rPr>
            </w:pPr>
          </w:p>
        </w:tc>
        <w:tc>
          <w:tcPr>
            <w:tcW w:w="1260" w:type="dxa"/>
          </w:tcPr>
          <w:p w14:paraId="33427D9A" w14:textId="77777777" w:rsidR="00C253A0" w:rsidRDefault="00C253A0" w:rsidP="004E0638">
            <w:pPr>
              <w:pStyle w:val="TAL"/>
              <w:rPr>
                <w:lang w:eastAsia="zh-CN"/>
              </w:rPr>
            </w:pPr>
            <w:r w:rsidRPr="004A323A">
              <w:rPr>
                <w:lang w:eastAsia="ja-JP"/>
              </w:rPr>
              <w:t>9.2.1.36</w:t>
            </w:r>
          </w:p>
        </w:tc>
        <w:tc>
          <w:tcPr>
            <w:tcW w:w="1800" w:type="dxa"/>
          </w:tcPr>
          <w:p w14:paraId="18D9537D" w14:textId="77777777" w:rsidR="00C253A0" w:rsidRPr="00FA5057" w:rsidRDefault="00C253A0" w:rsidP="004E0638">
            <w:pPr>
              <w:pStyle w:val="TAL"/>
              <w:rPr>
                <w:rFonts w:eastAsia="Malgun Gothic" w:cs="Arial"/>
                <w:szCs w:val="18"/>
                <w:lang w:eastAsia="ja-JP"/>
              </w:rPr>
            </w:pPr>
          </w:p>
        </w:tc>
        <w:tc>
          <w:tcPr>
            <w:tcW w:w="1080" w:type="dxa"/>
          </w:tcPr>
          <w:p w14:paraId="6464B461" w14:textId="77777777" w:rsidR="00C253A0" w:rsidRDefault="00C253A0" w:rsidP="004E0638">
            <w:pPr>
              <w:pStyle w:val="TAC"/>
              <w:rPr>
                <w:lang w:eastAsia="zh-CN"/>
              </w:rPr>
            </w:pPr>
            <w:r w:rsidRPr="00B74BD8">
              <w:rPr>
                <w:lang w:eastAsia="ja-JP"/>
              </w:rPr>
              <w:t>YES</w:t>
            </w:r>
          </w:p>
        </w:tc>
        <w:tc>
          <w:tcPr>
            <w:tcW w:w="1137" w:type="dxa"/>
          </w:tcPr>
          <w:p w14:paraId="0668E281" w14:textId="77777777" w:rsidR="00C253A0" w:rsidRDefault="00C253A0" w:rsidP="004E0638">
            <w:pPr>
              <w:pStyle w:val="TAC"/>
              <w:rPr>
                <w:lang w:eastAsia="zh-CN"/>
              </w:rPr>
            </w:pPr>
            <w:r w:rsidRPr="00821072">
              <w:rPr>
                <w:rFonts w:eastAsia="CG Times (WN)"/>
                <w:lang w:eastAsia="ja-JP"/>
              </w:rPr>
              <w:t>ignore</w:t>
            </w:r>
          </w:p>
        </w:tc>
      </w:tr>
      <w:tr w:rsidR="00C253A0" w:rsidRPr="00FD0425" w14:paraId="0D4505EC" w14:textId="77777777" w:rsidTr="004E0638">
        <w:tc>
          <w:tcPr>
            <w:tcW w:w="2578" w:type="dxa"/>
          </w:tcPr>
          <w:p w14:paraId="4DAA038F" w14:textId="77777777" w:rsidR="00C253A0" w:rsidRPr="00821072" w:rsidRDefault="00C253A0" w:rsidP="004E0638">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E576935" w14:textId="77777777" w:rsidR="00C253A0" w:rsidRPr="00821072" w:rsidRDefault="00C253A0" w:rsidP="004E0638">
            <w:pPr>
              <w:pStyle w:val="TAL"/>
              <w:rPr>
                <w:rFonts w:eastAsia="宋体"/>
                <w:lang w:eastAsia="zh-CN"/>
              </w:rPr>
            </w:pPr>
            <w:r w:rsidRPr="009A44DA">
              <w:rPr>
                <w:lang w:eastAsia="ja-JP"/>
              </w:rPr>
              <w:t>O</w:t>
            </w:r>
          </w:p>
        </w:tc>
        <w:tc>
          <w:tcPr>
            <w:tcW w:w="1526" w:type="dxa"/>
          </w:tcPr>
          <w:p w14:paraId="4A6BD68B" w14:textId="77777777" w:rsidR="00C253A0" w:rsidRPr="00FD0425" w:rsidRDefault="00C253A0" w:rsidP="004E0638">
            <w:pPr>
              <w:pStyle w:val="TAL"/>
              <w:rPr>
                <w:lang w:eastAsia="ja-JP"/>
              </w:rPr>
            </w:pPr>
          </w:p>
        </w:tc>
        <w:tc>
          <w:tcPr>
            <w:tcW w:w="1260" w:type="dxa"/>
          </w:tcPr>
          <w:p w14:paraId="2612667E" w14:textId="77777777" w:rsidR="00C253A0" w:rsidRPr="009A44DA" w:rsidRDefault="00C253A0" w:rsidP="004E0638">
            <w:pPr>
              <w:pStyle w:val="TAL"/>
              <w:rPr>
                <w:lang w:eastAsia="ja-JP"/>
              </w:rPr>
            </w:pPr>
            <w:r w:rsidRPr="009A44DA">
              <w:rPr>
                <w:lang w:eastAsia="ja-JP"/>
              </w:rPr>
              <w:t>NR UE Sidelink Aggregate Maximum Bit Rate</w:t>
            </w:r>
          </w:p>
          <w:p w14:paraId="2AF2BB01" w14:textId="77777777" w:rsidR="00C253A0" w:rsidRPr="004A323A" w:rsidRDefault="00C253A0" w:rsidP="004E0638">
            <w:pPr>
              <w:pStyle w:val="TAL"/>
              <w:rPr>
                <w:lang w:eastAsia="ja-JP"/>
              </w:rPr>
            </w:pPr>
            <w:r w:rsidRPr="00A71E65">
              <w:rPr>
                <w:rFonts w:eastAsia="宋体"/>
                <w:lang w:eastAsia="ja-JP"/>
              </w:rPr>
              <w:t>9.2.3.107</w:t>
            </w:r>
          </w:p>
        </w:tc>
        <w:tc>
          <w:tcPr>
            <w:tcW w:w="1800" w:type="dxa"/>
          </w:tcPr>
          <w:p w14:paraId="3CFCD6ED" w14:textId="77777777" w:rsidR="00C253A0" w:rsidRPr="00FA5057" w:rsidRDefault="00C253A0" w:rsidP="004E0638">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ACE1977" w14:textId="77777777" w:rsidR="00C253A0" w:rsidRPr="00B74BD8" w:rsidRDefault="00C253A0" w:rsidP="004E0638">
            <w:pPr>
              <w:pStyle w:val="TAC"/>
              <w:rPr>
                <w:lang w:eastAsia="ja-JP"/>
              </w:rPr>
            </w:pPr>
            <w:r w:rsidRPr="009A44DA">
              <w:rPr>
                <w:rFonts w:eastAsia="宋体"/>
              </w:rPr>
              <w:t>YES</w:t>
            </w:r>
          </w:p>
        </w:tc>
        <w:tc>
          <w:tcPr>
            <w:tcW w:w="1137" w:type="dxa"/>
          </w:tcPr>
          <w:p w14:paraId="5FB3BC20" w14:textId="77777777" w:rsidR="00C253A0" w:rsidRPr="00821072" w:rsidRDefault="00C253A0" w:rsidP="004E0638">
            <w:pPr>
              <w:pStyle w:val="TAC"/>
              <w:rPr>
                <w:rFonts w:eastAsia="CG Times (WN)"/>
                <w:lang w:eastAsia="ja-JP"/>
              </w:rPr>
            </w:pPr>
            <w:r w:rsidRPr="009A44DA">
              <w:rPr>
                <w:rFonts w:eastAsia="宋体"/>
                <w:lang w:eastAsia="ja-JP"/>
              </w:rPr>
              <w:t>ignore</w:t>
            </w:r>
          </w:p>
        </w:tc>
      </w:tr>
      <w:tr w:rsidR="00C253A0" w:rsidRPr="00FD0425" w14:paraId="48931712" w14:textId="77777777" w:rsidTr="004E0638">
        <w:tc>
          <w:tcPr>
            <w:tcW w:w="2578" w:type="dxa"/>
          </w:tcPr>
          <w:p w14:paraId="2C00F099" w14:textId="77777777" w:rsidR="00C253A0" w:rsidRDefault="00C253A0" w:rsidP="004E0638">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B1AEA76" w14:textId="77777777" w:rsidR="00C253A0" w:rsidRPr="009A44DA" w:rsidRDefault="00C253A0" w:rsidP="004E0638">
            <w:pPr>
              <w:pStyle w:val="TAL"/>
              <w:rPr>
                <w:lang w:eastAsia="ja-JP"/>
              </w:rPr>
            </w:pPr>
            <w:r w:rsidRPr="00DE6806">
              <w:rPr>
                <w:rFonts w:eastAsia="Malgun Gothic" w:cs="Arial" w:hint="eastAsia"/>
                <w:lang w:eastAsia="zh-CN"/>
              </w:rPr>
              <w:t>O</w:t>
            </w:r>
          </w:p>
        </w:tc>
        <w:tc>
          <w:tcPr>
            <w:tcW w:w="1526" w:type="dxa"/>
          </w:tcPr>
          <w:p w14:paraId="12A17248" w14:textId="77777777" w:rsidR="00C253A0" w:rsidRPr="00FD0425" w:rsidRDefault="00C253A0" w:rsidP="004E0638">
            <w:pPr>
              <w:pStyle w:val="TAL"/>
              <w:rPr>
                <w:lang w:eastAsia="ja-JP"/>
              </w:rPr>
            </w:pPr>
          </w:p>
        </w:tc>
        <w:tc>
          <w:tcPr>
            <w:tcW w:w="1260" w:type="dxa"/>
          </w:tcPr>
          <w:p w14:paraId="56A9FD96" w14:textId="77777777" w:rsidR="00C253A0" w:rsidRPr="009A44DA" w:rsidRDefault="00C253A0" w:rsidP="004E0638">
            <w:pPr>
              <w:pStyle w:val="TAL"/>
              <w:rPr>
                <w:lang w:eastAsia="ja-JP"/>
              </w:rPr>
            </w:pPr>
            <w:r w:rsidRPr="00D073AE">
              <w:rPr>
                <w:rFonts w:eastAsia="Malgun Gothic"/>
                <w:lang w:eastAsia="zh-CN"/>
              </w:rPr>
              <w:t>9.2.3.167</w:t>
            </w:r>
          </w:p>
        </w:tc>
        <w:tc>
          <w:tcPr>
            <w:tcW w:w="1800" w:type="dxa"/>
          </w:tcPr>
          <w:p w14:paraId="52723DA1" w14:textId="77777777" w:rsidR="00C253A0" w:rsidRPr="009A44DA" w:rsidRDefault="00C253A0" w:rsidP="004E0638">
            <w:pPr>
              <w:pStyle w:val="TAL"/>
              <w:rPr>
                <w:rFonts w:eastAsia="Malgun Gothic" w:cs="Arial"/>
                <w:lang w:eastAsia="ja-JP"/>
              </w:rPr>
            </w:pPr>
          </w:p>
        </w:tc>
        <w:tc>
          <w:tcPr>
            <w:tcW w:w="1080" w:type="dxa"/>
          </w:tcPr>
          <w:p w14:paraId="03B3370A" w14:textId="77777777" w:rsidR="00C253A0" w:rsidRPr="009A44DA" w:rsidRDefault="00C253A0" w:rsidP="004E0638">
            <w:pPr>
              <w:pStyle w:val="TAC"/>
              <w:rPr>
                <w:rFonts w:eastAsia="宋体"/>
              </w:rPr>
            </w:pPr>
            <w:r>
              <w:rPr>
                <w:lang w:eastAsia="ja-JP"/>
              </w:rPr>
              <w:t>YES</w:t>
            </w:r>
          </w:p>
        </w:tc>
        <w:tc>
          <w:tcPr>
            <w:tcW w:w="1137" w:type="dxa"/>
          </w:tcPr>
          <w:p w14:paraId="0D531D2E" w14:textId="77777777" w:rsidR="00C253A0" w:rsidRPr="009A44DA" w:rsidRDefault="00C253A0" w:rsidP="004E0638">
            <w:pPr>
              <w:pStyle w:val="TAC"/>
              <w:rPr>
                <w:rFonts w:eastAsia="宋体"/>
                <w:lang w:eastAsia="ja-JP"/>
              </w:rPr>
            </w:pPr>
            <w:r>
              <w:rPr>
                <w:lang w:eastAsia="ja-JP"/>
              </w:rPr>
              <w:t>ignore</w:t>
            </w:r>
          </w:p>
        </w:tc>
      </w:tr>
      <w:tr w:rsidR="00C253A0" w:rsidRPr="00FD0425" w14:paraId="3DE6CC46" w14:textId="77777777" w:rsidTr="004E0638">
        <w:tc>
          <w:tcPr>
            <w:tcW w:w="2578" w:type="dxa"/>
          </w:tcPr>
          <w:p w14:paraId="4DE8F191" w14:textId="77777777" w:rsidR="00C253A0" w:rsidRPr="00FD0425" w:rsidRDefault="00C253A0" w:rsidP="004E0638">
            <w:pPr>
              <w:pStyle w:val="TAL"/>
            </w:pPr>
            <w:r w:rsidRPr="00FD0425">
              <w:rPr>
                <w:rFonts w:eastAsia="Batang"/>
              </w:rPr>
              <w:t>Trace Activation</w:t>
            </w:r>
          </w:p>
        </w:tc>
        <w:tc>
          <w:tcPr>
            <w:tcW w:w="1104" w:type="dxa"/>
          </w:tcPr>
          <w:p w14:paraId="7C883452"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104C162B" w14:textId="77777777" w:rsidR="00C253A0" w:rsidRPr="00FD0425" w:rsidRDefault="00C253A0" w:rsidP="004E0638">
            <w:pPr>
              <w:pStyle w:val="TAL"/>
              <w:rPr>
                <w:lang w:eastAsia="ja-JP"/>
              </w:rPr>
            </w:pPr>
          </w:p>
        </w:tc>
        <w:tc>
          <w:tcPr>
            <w:tcW w:w="1260" w:type="dxa"/>
          </w:tcPr>
          <w:p w14:paraId="51FB2425" w14:textId="77777777" w:rsidR="00C253A0" w:rsidRPr="00FD0425" w:rsidRDefault="00C253A0" w:rsidP="004E0638">
            <w:pPr>
              <w:pStyle w:val="TAL"/>
              <w:rPr>
                <w:lang w:eastAsia="ja-JP"/>
              </w:rPr>
            </w:pPr>
            <w:r w:rsidRPr="00FD0425">
              <w:rPr>
                <w:rFonts w:eastAsia="Batang" w:cs="Arial"/>
                <w:lang w:eastAsia="ja-JP"/>
              </w:rPr>
              <w:t>9.2.3.55</w:t>
            </w:r>
          </w:p>
        </w:tc>
        <w:tc>
          <w:tcPr>
            <w:tcW w:w="1800" w:type="dxa"/>
          </w:tcPr>
          <w:p w14:paraId="2AA685F2" w14:textId="77777777" w:rsidR="00C253A0" w:rsidRPr="00FD0425" w:rsidRDefault="00C253A0" w:rsidP="004E0638">
            <w:pPr>
              <w:pStyle w:val="TAL"/>
            </w:pPr>
          </w:p>
        </w:tc>
        <w:tc>
          <w:tcPr>
            <w:tcW w:w="1080" w:type="dxa"/>
          </w:tcPr>
          <w:p w14:paraId="516D5AF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6B47D5ED"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28A13831" w14:textId="77777777" w:rsidTr="004E0638">
        <w:tc>
          <w:tcPr>
            <w:tcW w:w="2578" w:type="dxa"/>
          </w:tcPr>
          <w:p w14:paraId="5A3777EA" w14:textId="77777777" w:rsidR="00C253A0" w:rsidRPr="00FD0425" w:rsidRDefault="00C253A0" w:rsidP="004E0638">
            <w:pPr>
              <w:pStyle w:val="TAL"/>
            </w:pPr>
            <w:r w:rsidRPr="00FD0425">
              <w:rPr>
                <w:rFonts w:eastAsia="Batang"/>
              </w:rPr>
              <w:t>Masked IMEISV</w:t>
            </w:r>
          </w:p>
        </w:tc>
        <w:tc>
          <w:tcPr>
            <w:tcW w:w="1104" w:type="dxa"/>
          </w:tcPr>
          <w:p w14:paraId="1D0027B9"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2A00A446" w14:textId="77777777" w:rsidR="00C253A0" w:rsidRPr="00FD0425" w:rsidRDefault="00C253A0" w:rsidP="004E0638">
            <w:pPr>
              <w:pStyle w:val="TAL"/>
              <w:rPr>
                <w:lang w:eastAsia="ja-JP"/>
              </w:rPr>
            </w:pPr>
          </w:p>
        </w:tc>
        <w:tc>
          <w:tcPr>
            <w:tcW w:w="1260" w:type="dxa"/>
          </w:tcPr>
          <w:p w14:paraId="75AAD084" w14:textId="77777777" w:rsidR="00C253A0" w:rsidRPr="00FD0425" w:rsidRDefault="00C253A0" w:rsidP="004E0638">
            <w:pPr>
              <w:pStyle w:val="TAL"/>
              <w:rPr>
                <w:lang w:eastAsia="ja-JP"/>
              </w:rPr>
            </w:pPr>
            <w:r w:rsidRPr="00FD0425">
              <w:rPr>
                <w:rFonts w:eastAsia="Batang" w:cs="Arial"/>
                <w:lang w:eastAsia="ja-JP"/>
              </w:rPr>
              <w:t>9.2.3.32</w:t>
            </w:r>
          </w:p>
        </w:tc>
        <w:tc>
          <w:tcPr>
            <w:tcW w:w="1800" w:type="dxa"/>
          </w:tcPr>
          <w:p w14:paraId="350E55E9" w14:textId="77777777" w:rsidR="00C253A0" w:rsidRPr="00FD0425" w:rsidRDefault="00C253A0" w:rsidP="004E0638">
            <w:pPr>
              <w:pStyle w:val="TAL"/>
              <w:rPr>
                <w:lang w:eastAsia="ja-JP"/>
              </w:rPr>
            </w:pPr>
          </w:p>
        </w:tc>
        <w:tc>
          <w:tcPr>
            <w:tcW w:w="1080" w:type="dxa"/>
          </w:tcPr>
          <w:p w14:paraId="02028C2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36C7C36F"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5A6EBA03" w14:textId="77777777" w:rsidTr="004E0638">
        <w:tc>
          <w:tcPr>
            <w:tcW w:w="2578" w:type="dxa"/>
          </w:tcPr>
          <w:p w14:paraId="4BF5897D" w14:textId="77777777" w:rsidR="00C253A0" w:rsidRPr="00FD0425" w:rsidRDefault="00C253A0" w:rsidP="004E0638">
            <w:pPr>
              <w:pStyle w:val="TAL"/>
              <w:rPr>
                <w:rFonts w:eastAsia="Batang"/>
              </w:rPr>
            </w:pPr>
            <w:r w:rsidRPr="00FD0425">
              <w:rPr>
                <w:rFonts w:eastAsia="Batang"/>
              </w:rPr>
              <w:t>UE History Information</w:t>
            </w:r>
          </w:p>
        </w:tc>
        <w:tc>
          <w:tcPr>
            <w:tcW w:w="1104" w:type="dxa"/>
          </w:tcPr>
          <w:p w14:paraId="25A86A83"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490ADEDC" w14:textId="77777777" w:rsidR="00C253A0" w:rsidRPr="00FD0425" w:rsidRDefault="00C253A0" w:rsidP="004E0638">
            <w:pPr>
              <w:pStyle w:val="TAL"/>
              <w:rPr>
                <w:lang w:eastAsia="ja-JP"/>
              </w:rPr>
            </w:pPr>
          </w:p>
        </w:tc>
        <w:tc>
          <w:tcPr>
            <w:tcW w:w="1260" w:type="dxa"/>
          </w:tcPr>
          <w:p w14:paraId="41146B66" w14:textId="77777777" w:rsidR="00C253A0" w:rsidRPr="00FD0425" w:rsidRDefault="00C253A0" w:rsidP="004E0638">
            <w:pPr>
              <w:pStyle w:val="TAL"/>
              <w:rPr>
                <w:rFonts w:eastAsia="Batang" w:cs="Arial"/>
                <w:lang w:eastAsia="ja-JP"/>
              </w:rPr>
            </w:pPr>
            <w:r w:rsidRPr="00FD0425">
              <w:rPr>
                <w:rFonts w:eastAsia="Batang" w:cs="Arial"/>
                <w:lang w:eastAsia="ja-JP"/>
              </w:rPr>
              <w:t>9.2.3.64</w:t>
            </w:r>
          </w:p>
        </w:tc>
        <w:tc>
          <w:tcPr>
            <w:tcW w:w="1800" w:type="dxa"/>
          </w:tcPr>
          <w:p w14:paraId="4768FADA" w14:textId="77777777" w:rsidR="00C253A0" w:rsidRPr="00FD0425" w:rsidRDefault="00C253A0" w:rsidP="004E0638">
            <w:pPr>
              <w:pStyle w:val="TAL"/>
              <w:rPr>
                <w:lang w:eastAsia="ja-JP"/>
              </w:rPr>
            </w:pPr>
          </w:p>
        </w:tc>
        <w:tc>
          <w:tcPr>
            <w:tcW w:w="1080" w:type="dxa"/>
          </w:tcPr>
          <w:p w14:paraId="216C4C06"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52AD38F4"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092D43FF" w14:textId="77777777" w:rsidTr="004E0638">
        <w:tc>
          <w:tcPr>
            <w:tcW w:w="2578" w:type="dxa"/>
          </w:tcPr>
          <w:p w14:paraId="64E2E8F8" w14:textId="77777777" w:rsidR="00C253A0" w:rsidRPr="00FD0425" w:rsidRDefault="00C253A0" w:rsidP="004E0638">
            <w:pPr>
              <w:pStyle w:val="TAL"/>
              <w:rPr>
                <w:rFonts w:eastAsia="Batang"/>
                <w:b/>
              </w:rPr>
            </w:pPr>
            <w:r w:rsidRPr="00FD0425">
              <w:rPr>
                <w:rFonts w:eastAsia="Batang"/>
                <w:b/>
              </w:rPr>
              <w:t>UE Context Reference at the S-NG-RAN node</w:t>
            </w:r>
          </w:p>
        </w:tc>
        <w:tc>
          <w:tcPr>
            <w:tcW w:w="1104" w:type="dxa"/>
          </w:tcPr>
          <w:p w14:paraId="701050CD" w14:textId="77777777" w:rsidR="00C253A0" w:rsidRPr="00FD0425" w:rsidRDefault="00C253A0" w:rsidP="004E0638">
            <w:pPr>
              <w:pStyle w:val="TAL"/>
              <w:rPr>
                <w:rFonts w:eastAsia="Batang" w:cs="Arial"/>
                <w:lang w:eastAsia="ja-JP"/>
              </w:rPr>
            </w:pPr>
            <w:r w:rsidRPr="00FD0425">
              <w:rPr>
                <w:rFonts w:eastAsia="Batang" w:cs="Arial"/>
                <w:lang w:eastAsia="ja-JP"/>
              </w:rPr>
              <w:t>O</w:t>
            </w:r>
          </w:p>
        </w:tc>
        <w:tc>
          <w:tcPr>
            <w:tcW w:w="1526" w:type="dxa"/>
          </w:tcPr>
          <w:p w14:paraId="3CF8B917" w14:textId="77777777" w:rsidR="00C253A0" w:rsidRPr="00FD0425" w:rsidRDefault="00C253A0" w:rsidP="004E0638">
            <w:pPr>
              <w:pStyle w:val="TAL"/>
              <w:rPr>
                <w:lang w:eastAsia="ja-JP"/>
              </w:rPr>
            </w:pPr>
          </w:p>
        </w:tc>
        <w:tc>
          <w:tcPr>
            <w:tcW w:w="1260" w:type="dxa"/>
          </w:tcPr>
          <w:p w14:paraId="2CE1817F" w14:textId="77777777" w:rsidR="00C253A0" w:rsidRPr="00FD0425" w:rsidRDefault="00C253A0" w:rsidP="004E0638">
            <w:pPr>
              <w:pStyle w:val="TAL"/>
              <w:rPr>
                <w:rFonts w:eastAsia="Batang" w:cs="Arial"/>
                <w:lang w:eastAsia="ja-JP"/>
              </w:rPr>
            </w:pPr>
          </w:p>
        </w:tc>
        <w:tc>
          <w:tcPr>
            <w:tcW w:w="1800" w:type="dxa"/>
          </w:tcPr>
          <w:p w14:paraId="6231AC51" w14:textId="77777777" w:rsidR="00C253A0" w:rsidRPr="00FD0425" w:rsidRDefault="00C253A0" w:rsidP="004E0638">
            <w:pPr>
              <w:pStyle w:val="TAL"/>
              <w:rPr>
                <w:lang w:eastAsia="ja-JP"/>
              </w:rPr>
            </w:pPr>
          </w:p>
        </w:tc>
        <w:tc>
          <w:tcPr>
            <w:tcW w:w="1080" w:type="dxa"/>
          </w:tcPr>
          <w:p w14:paraId="26AC8EB2"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44EB1263"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583A037C" w14:textId="77777777" w:rsidTr="004E0638">
        <w:tc>
          <w:tcPr>
            <w:tcW w:w="2578" w:type="dxa"/>
          </w:tcPr>
          <w:p w14:paraId="289653EC" w14:textId="77777777" w:rsidR="00C253A0" w:rsidRPr="00FD0425" w:rsidRDefault="00C253A0" w:rsidP="004E0638">
            <w:pPr>
              <w:pStyle w:val="TAL"/>
              <w:ind w:left="113"/>
              <w:rPr>
                <w:rFonts w:eastAsia="Batang"/>
              </w:rPr>
            </w:pPr>
            <w:r w:rsidRPr="00FD0425">
              <w:rPr>
                <w:rFonts w:eastAsia="Batang"/>
              </w:rPr>
              <w:t>&gt;</w:t>
            </w:r>
            <w:r w:rsidRPr="00FD0425">
              <w:rPr>
                <w:bCs/>
                <w:lang w:eastAsia="ja-JP"/>
              </w:rPr>
              <w:t>Global NG-RAN Node ID</w:t>
            </w:r>
          </w:p>
        </w:tc>
        <w:tc>
          <w:tcPr>
            <w:tcW w:w="1104" w:type="dxa"/>
          </w:tcPr>
          <w:p w14:paraId="2A1E46BF"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668CE833" w14:textId="77777777" w:rsidR="00C253A0" w:rsidRPr="00FD0425" w:rsidRDefault="00C253A0" w:rsidP="004E0638">
            <w:pPr>
              <w:pStyle w:val="TAL"/>
              <w:rPr>
                <w:lang w:eastAsia="ja-JP"/>
              </w:rPr>
            </w:pPr>
          </w:p>
        </w:tc>
        <w:tc>
          <w:tcPr>
            <w:tcW w:w="1260" w:type="dxa"/>
          </w:tcPr>
          <w:p w14:paraId="46B4CC10" w14:textId="77777777" w:rsidR="00C253A0" w:rsidRPr="00FD0425" w:rsidRDefault="00C253A0" w:rsidP="004E0638">
            <w:pPr>
              <w:pStyle w:val="TAL"/>
              <w:rPr>
                <w:rFonts w:eastAsia="Batang" w:cs="Arial"/>
                <w:lang w:eastAsia="ja-JP"/>
              </w:rPr>
            </w:pPr>
            <w:r w:rsidRPr="00FD0425">
              <w:rPr>
                <w:rFonts w:eastAsia="Batang" w:cs="Arial"/>
                <w:lang w:eastAsia="ja-JP"/>
              </w:rPr>
              <w:t>9.2.2.3</w:t>
            </w:r>
          </w:p>
        </w:tc>
        <w:tc>
          <w:tcPr>
            <w:tcW w:w="1800" w:type="dxa"/>
          </w:tcPr>
          <w:p w14:paraId="21054BFE" w14:textId="77777777" w:rsidR="00C253A0" w:rsidRPr="00FD0425" w:rsidRDefault="00C253A0" w:rsidP="004E0638">
            <w:pPr>
              <w:pStyle w:val="TAL"/>
              <w:rPr>
                <w:lang w:eastAsia="ja-JP"/>
              </w:rPr>
            </w:pPr>
          </w:p>
        </w:tc>
        <w:tc>
          <w:tcPr>
            <w:tcW w:w="1080" w:type="dxa"/>
          </w:tcPr>
          <w:p w14:paraId="6341225E"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54D05AD8" w14:textId="77777777" w:rsidR="00C253A0" w:rsidRPr="00FD0425" w:rsidRDefault="00C253A0" w:rsidP="004E0638">
            <w:pPr>
              <w:pStyle w:val="TAC"/>
              <w:rPr>
                <w:rFonts w:eastAsia="Batang" w:cs="Arial"/>
                <w:lang w:eastAsia="ja-JP"/>
              </w:rPr>
            </w:pPr>
          </w:p>
        </w:tc>
      </w:tr>
      <w:tr w:rsidR="00C253A0" w:rsidRPr="00FD0425" w14:paraId="085C25A2" w14:textId="77777777" w:rsidTr="004E0638">
        <w:tc>
          <w:tcPr>
            <w:tcW w:w="2578" w:type="dxa"/>
          </w:tcPr>
          <w:p w14:paraId="44A47EEB" w14:textId="77777777" w:rsidR="00C253A0" w:rsidRPr="00FD0425" w:rsidRDefault="00C253A0" w:rsidP="004E0638">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75A5D329"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75A2CB45" w14:textId="77777777" w:rsidR="00C253A0" w:rsidRPr="00FD0425" w:rsidRDefault="00C253A0" w:rsidP="004E0638">
            <w:pPr>
              <w:pStyle w:val="TAL"/>
              <w:rPr>
                <w:lang w:eastAsia="ja-JP"/>
              </w:rPr>
            </w:pPr>
          </w:p>
        </w:tc>
        <w:tc>
          <w:tcPr>
            <w:tcW w:w="1260" w:type="dxa"/>
          </w:tcPr>
          <w:p w14:paraId="015D0E2E" w14:textId="77777777" w:rsidR="00C253A0" w:rsidRPr="00FD0425" w:rsidRDefault="00C253A0" w:rsidP="004E0638">
            <w:pPr>
              <w:pStyle w:val="TAL"/>
              <w:rPr>
                <w:rFonts w:cs="Arial"/>
                <w:lang w:eastAsia="ja-JP"/>
              </w:rPr>
            </w:pPr>
            <w:r w:rsidRPr="00FD0425">
              <w:rPr>
                <w:rFonts w:cs="Arial"/>
                <w:lang w:eastAsia="ja-JP"/>
              </w:rPr>
              <w:t>NG-RAN node UE XnAP ID</w:t>
            </w:r>
          </w:p>
          <w:p w14:paraId="69F5B4C7" w14:textId="77777777" w:rsidR="00C253A0" w:rsidRPr="00FD0425" w:rsidRDefault="00C253A0" w:rsidP="004E0638">
            <w:pPr>
              <w:pStyle w:val="TAL"/>
              <w:rPr>
                <w:rFonts w:eastAsia="Batang" w:cs="Arial"/>
                <w:lang w:eastAsia="ja-JP"/>
              </w:rPr>
            </w:pPr>
            <w:r w:rsidRPr="00FD0425">
              <w:rPr>
                <w:lang w:eastAsia="ja-JP"/>
              </w:rPr>
              <w:t>9.2.3.16</w:t>
            </w:r>
          </w:p>
        </w:tc>
        <w:tc>
          <w:tcPr>
            <w:tcW w:w="1800" w:type="dxa"/>
          </w:tcPr>
          <w:p w14:paraId="12252DBC" w14:textId="77777777" w:rsidR="00C253A0" w:rsidRPr="00FD0425" w:rsidRDefault="00C253A0" w:rsidP="004E0638">
            <w:pPr>
              <w:pStyle w:val="TAL"/>
              <w:rPr>
                <w:lang w:eastAsia="ja-JP"/>
              </w:rPr>
            </w:pPr>
          </w:p>
        </w:tc>
        <w:tc>
          <w:tcPr>
            <w:tcW w:w="1080" w:type="dxa"/>
          </w:tcPr>
          <w:p w14:paraId="37583268"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4D928098" w14:textId="77777777" w:rsidR="00C253A0" w:rsidRPr="00FD0425" w:rsidRDefault="00C253A0" w:rsidP="004E0638">
            <w:pPr>
              <w:pStyle w:val="TAC"/>
              <w:rPr>
                <w:rFonts w:eastAsia="Batang" w:cs="Arial"/>
                <w:lang w:eastAsia="ja-JP"/>
              </w:rPr>
            </w:pPr>
          </w:p>
        </w:tc>
      </w:tr>
      <w:tr w:rsidR="00C253A0" w:rsidRPr="00FD0425" w14:paraId="0939F887" w14:textId="77777777" w:rsidTr="004E0638">
        <w:tc>
          <w:tcPr>
            <w:tcW w:w="2578" w:type="dxa"/>
          </w:tcPr>
          <w:p w14:paraId="521C663B" w14:textId="77777777" w:rsidR="00C253A0" w:rsidRPr="00FD0425" w:rsidRDefault="00C253A0" w:rsidP="004E063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68ACFFC"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3659B543" w14:textId="77777777" w:rsidR="00C253A0" w:rsidRPr="00FD0425" w:rsidRDefault="00C253A0" w:rsidP="004E0638">
            <w:pPr>
              <w:pStyle w:val="TAL"/>
              <w:rPr>
                <w:lang w:eastAsia="ja-JP"/>
              </w:rPr>
            </w:pPr>
          </w:p>
        </w:tc>
        <w:tc>
          <w:tcPr>
            <w:tcW w:w="1260" w:type="dxa"/>
          </w:tcPr>
          <w:p w14:paraId="2A8BA674" w14:textId="77777777" w:rsidR="00C253A0" w:rsidRPr="00FD0425" w:rsidRDefault="00C253A0" w:rsidP="004E0638">
            <w:pPr>
              <w:pStyle w:val="TAL"/>
              <w:rPr>
                <w:rFonts w:cs="Arial"/>
                <w:lang w:eastAsia="ja-JP"/>
              </w:rPr>
            </w:pPr>
          </w:p>
        </w:tc>
        <w:tc>
          <w:tcPr>
            <w:tcW w:w="1800" w:type="dxa"/>
          </w:tcPr>
          <w:p w14:paraId="4A7D852F" w14:textId="77777777" w:rsidR="00C253A0" w:rsidRPr="00FD0425" w:rsidRDefault="00C253A0" w:rsidP="004E0638">
            <w:pPr>
              <w:pStyle w:val="TAL"/>
              <w:rPr>
                <w:lang w:eastAsia="ja-JP"/>
              </w:rPr>
            </w:pPr>
          </w:p>
        </w:tc>
        <w:tc>
          <w:tcPr>
            <w:tcW w:w="1080" w:type="dxa"/>
          </w:tcPr>
          <w:p w14:paraId="4C6B3C22" w14:textId="77777777" w:rsidR="00C253A0" w:rsidRPr="00FD0425" w:rsidRDefault="00C253A0" w:rsidP="004E0638">
            <w:pPr>
              <w:pStyle w:val="TAC"/>
              <w:rPr>
                <w:lang w:eastAsia="ja-JP"/>
              </w:rPr>
            </w:pPr>
            <w:r>
              <w:rPr>
                <w:lang w:eastAsia="ja-JP"/>
              </w:rPr>
              <w:t>YES</w:t>
            </w:r>
          </w:p>
        </w:tc>
        <w:tc>
          <w:tcPr>
            <w:tcW w:w="1137" w:type="dxa"/>
          </w:tcPr>
          <w:p w14:paraId="48EEB8F2" w14:textId="77777777" w:rsidR="00C253A0" w:rsidRPr="00FD0425" w:rsidRDefault="00C253A0" w:rsidP="004E0638">
            <w:pPr>
              <w:pStyle w:val="TAC"/>
              <w:rPr>
                <w:rFonts w:eastAsia="Batang" w:cs="Arial"/>
                <w:lang w:eastAsia="ja-JP"/>
              </w:rPr>
            </w:pPr>
            <w:r>
              <w:rPr>
                <w:rFonts w:eastAsia="Batang" w:cs="Arial"/>
                <w:lang w:eastAsia="ja-JP"/>
              </w:rPr>
              <w:t>reject</w:t>
            </w:r>
          </w:p>
        </w:tc>
      </w:tr>
      <w:tr w:rsidR="00C253A0" w:rsidRPr="00FD0425" w14:paraId="7E03188F" w14:textId="77777777" w:rsidTr="004E0638">
        <w:tc>
          <w:tcPr>
            <w:tcW w:w="2578" w:type="dxa"/>
          </w:tcPr>
          <w:p w14:paraId="10001A01" w14:textId="77777777" w:rsidR="00C253A0" w:rsidRPr="00FD0425" w:rsidRDefault="00C253A0" w:rsidP="004E0638">
            <w:pPr>
              <w:pStyle w:val="TAL"/>
              <w:ind w:left="113"/>
              <w:rPr>
                <w:rFonts w:eastAsia="Batang"/>
              </w:rPr>
            </w:pPr>
            <w:r>
              <w:rPr>
                <w:rFonts w:eastAsia="Batang"/>
              </w:rPr>
              <w:lastRenderedPageBreak/>
              <w:t>&gt;CHO Trigger</w:t>
            </w:r>
          </w:p>
        </w:tc>
        <w:tc>
          <w:tcPr>
            <w:tcW w:w="1104" w:type="dxa"/>
          </w:tcPr>
          <w:p w14:paraId="6EF24C5C" w14:textId="77777777" w:rsidR="00C253A0" w:rsidRPr="00FD0425" w:rsidRDefault="00C253A0" w:rsidP="004E0638">
            <w:pPr>
              <w:pStyle w:val="TAL"/>
              <w:rPr>
                <w:rFonts w:eastAsia="Batang" w:cs="Arial"/>
                <w:lang w:eastAsia="ja-JP"/>
              </w:rPr>
            </w:pPr>
            <w:r>
              <w:rPr>
                <w:rFonts w:eastAsia="Batang" w:cs="Arial"/>
                <w:lang w:eastAsia="ja-JP"/>
              </w:rPr>
              <w:t>M</w:t>
            </w:r>
          </w:p>
        </w:tc>
        <w:tc>
          <w:tcPr>
            <w:tcW w:w="1526" w:type="dxa"/>
          </w:tcPr>
          <w:p w14:paraId="606867DF" w14:textId="77777777" w:rsidR="00C253A0" w:rsidRPr="00FD0425" w:rsidRDefault="00C253A0" w:rsidP="004E0638">
            <w:pPr>
              <w:pStyle w:val="TAL"/>
              <w:rPr>
                <w:lang w:eastAsia="ja-JP"/>
              </w:rPr>
            </w:pPr>
          </w:p>
        </w:tc>
        <w:tc>
          <w:tcPr>
            <w:tcW w:w="1260" w:type="dxa"/>
          </w:tcPr>
          <w:p w14:paraId="2065B8FF" w14:textId="77777777" w:rsidR="00C253A0" w:rsidRPr="00FD0425" w:rsidRDefault="00C253A0" w:rsidP="004E0638">
            <w:pPr>
              <w:pStyle w:val="TAL"/>
              <w:rPr>
                <w:rFonts w:cs="Arial"/>
                <w:lang w:eastAsia="ja-JP"/>
              </w:rPr>
            </w:pPr>
            <w:r>
              <w:rPr>
                <w:rFonts w:cs="Arial"/>
                <w:lang w:eastAsia="ja-JP"/>
              </w:rPr>
              <w:t>ENUMERATED (CHO-initiation, CHO-replace, …)</w:t>
            </w:r>
          </w:p>
        </w:tc>
        <w:tc>
          <w:tcPr>
            <w:tcW w:w="1800" w:type="dxa"/>
          </w:tcPr>
          <w:p w14:paraId="7976C016" w14:textId="77777777" w:rsidR="00C253A0" w:rsidRPr="00FD0425" w:rsidRDefault="00C253A0" w:rsidP="004E0638">
            <w:pPr>
              <w:pStyle w:val="TAL"/>
              <w:rPr>
                <w:lang w:eastAsia="ja-JP"/>
              </w:rPr>
            </w:pPr>
          </w:p>
        </w:tc>
        <w:tc>
          <w:tcPr>
            <w:tcW w:w="1080" w:type="dxa"/>
          </w:tcPr>
          <w:p w14:paraId="5BB407B3" w14:textId="77777777" w:rsidR="00C253A0" w:rsidRPr="00FD0425" w:rsidRDefault="00C253A0" w:rsidP="004E0638">
            <w:pPr>
              <w:pStyle w:val="TAC"/>
              <w:rPr>
                <w:lang w:eastAsia="ja-JP"/>
              </w:rPr>
            </w:pPr>
            <w:r w:rsidRPr="00271B84">
              <w:rPr>
                <w:lang w:eastAsia="ja-JP"/>
              </w:rPr>
              <w:t>–</w:t>
            </w:r>
          </w:p>
        </w:tc>
        <w:tc>
          <w:tcPr>
            <w:tcW w:w="1137" w:type="dxa"/>
          </w:tcPr>
          <w:p w14:paraId="249833AC" w14:textId="77777777" w:rsidR="00C253A0" w:rsidRPr="00FD0425" w:rsidRDefault="00C253A0" w:rsidP="004E0638">
            <w:pPr>
              <w:pStyle w:val="TAC"/>
              <w:rPr>
                <w:rFonts w:eastAsia="Batang" w:cs="Arial"/>
                <w:lang w:eastAsia="ja-JP"/>
              </w:rPr>
            </w:pPr>
          </w:p>
        </w:tc>
      </w:tr>
      <w:tr w:rsidR="00C253A0" w:rsidRPr="00FD0425" w14:paraId="28372556" w14:textId="77777777" w:rsidTr="004E0638">
        <w:tc>
          <w:tcPr>
            <w:tcW w:w="2578" w:type="dxa"/>
          </w:tcPr>
          <w:p w14:paraId="57D2264D" w14:textId="77777777" w:rsidR="00C253A0" w:rsidRPr="00FD0425" w:rsidRDefault="00C253A0" w:rsidP="004E0638">
            <w:pPr>
              <w:pStyle w:val="TAL"/>
              <w:ind w:left="113"/>
              <w:rPr>
                <w:rFonts w:eastAsia="Batang"/>
              </w:rPr>
            </w:pPr>
            <w:r>
              <w:rPr>
                <w:rFonts w:eastAsia="Batang"/>
              </w:rPr>
              <w:t>&gt;</w:t>
            </w:r>
            <w:r w:rsidRPr="009D248D">
              <w:rPr>
                <w:rFonts w:eastAsia="Batang"/>
              </w:rPr>
              <w:t>Target NG-RAN node UE XnAP ID</w:t>
            </w:r>
          </w:p>
        </w:tc>
        <w:tc>
          <w:tcPr>
            <w:tcW w:w="1104" w:type="dxa"/>
          </w:tcPr>
          <w:p w14:paraId="341437A8" w14:textId="77777777" w:rsidR="00C253A0" w:rsidRPr="00FD0425" w:rsidRDefault="00C253A0" w:rsidP="004E0638">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6A80027" w14:textId="77777777" w:rsidR="00C253A0" w:rsidRPr="00FD0425" w:rsidRDefault="00C253A0" w:rsidP="004E0638">
            <w:pPr>
              <w:pStyle w:val="TAL"/>
              <w:rPr>
                <w:lang w:eastAsia="ja-JP"/>
              </w:rPr>
            </w:pPr>
          </w:p>
        </w:tc>
        <w:tc>
          <w:tcPr>
            <w:tcW w:w="1260" w:type="dxa"/>
          </w:tcPr>
          <w:p w14:paraId="761A7CA8" w14:textId="77777777" w:rsidR="00C253A0" w:rsidRPr="00FD0425" w:rsidRDefault="00C253A0" w:rsidP="004E0638">
            <w:pPr>
              <w:pStyle w:val="TAL"/>
              <w:rPr>
                <w:rFonts w:cs="Arial"/>
                <w:lang w:eastAsia="ja-JP"/>
              </w:rPr>
            </w:pPr>
            <w:r w:rsidRPr="00B22C47">
              <w:rPr>
                <w:lang w:eastAsia="ja-JP"/>
              </w:rPr>
              <w:t>NG-RAN node UE XnAP ID</w:t>
            </w:r>
            <w:r w:rsidRPr="00B22C47">
              <w:rPr>
                <w:lang w:eastAsia="ja-JP"/>
              </w:rPr>
              <w:br/>
              <w:t>9.2.3.16</w:t>
            </w:r>
          </w:p>
        </w:tc>
        <w:tc>
          <w:tcPr>
            <w:tcW w:w="1800" w:type="dxa"/>
          </w:tcPr>
          <w:p w14:paraId="712D247A" w14:textId="77777777" w:rsidR="00C253A0" w:rsidRPr="00FD0425" w:rsidRDefault="00C253A0" w:rsidP="004E0638">
            <w:pPr>
              <w:pStyle w:val="TAL"/>
              <w:rPr>
                <w:lang w:eastAsia="ja-JP"/>
              </w:rPr>
            </w:pPr>
            <w:r w:rsidRPr="00B22C47">
              <w:rPr>
                <w:szCs w:val="18"/>
                <w:lang w:eastAsia="ja-JP"/>
              </w:rPr>
              <w:t>Allocated at the target NG-RAN node</w:t>
            </w:r>
          </w:p>
        </w:tc>
        <w:tc>
          <w:tcPr>
            <w:tcW w:w="1080" w:type="dxa"/>
          </w:tcPr>
          <w:p w14:paraId="6BDD4871" w14:textId="77777777" w:rsidR="00C253A0" w:rsidRPr="00FD0425" w:rsidRDefault="00C253A0" w:rsidP="004E0638">
            <w:pPr>
              <w:pStyle w:val="TAC"/>
              <w:rPr>
                <w:lang w:eastAsia="ja-JP"/>
              </w:rPr>
            </w:pPr>
            <w:r w:rsidRPr="00271B84">
              <w:rPr>
                <w:lang w:eastAsia="ja-JP"/>
              </w:rPr>
              <w:t>–</w:t>
            </w:r>
          </w:p>
        </w:tc>
        <w:tc>
          <w:tcPr>
            <w:tcW w:w="1137" w:type="dxa"/>
          </w:tcPr>
          <w:p w14:paraId="2330F516" w14:textId="77777777" w:rsidR="00C253A0" w:rsidRPr="00FD0425" w:rsidRDefault="00C253A0" w:rsidP="004E0638">
            <w:pPr>
              <w:pStyle w:val="TAC"/>
              <w:rPr>
                <w:rFonts w:eastAsia="Batang" w:cs="Arial"/>
                <w:lang w:eastAsia="ja-JP"/>
              </w:rPr>
            </w:pPr>
          </w:p>
        </w:tc>
      </w:tr>
      <w:tr w:rsidR="00C253A0" w:rsidRPr="00FD0425" w14:paraId="289544A1" w14:textId="77777777" w:rsidTr="004E0638">
        <w:tc>
          <w:tcPr>
            <w:tcW w:w="2578" w:type="dxa"/>
          </w:tcPr>
          <w:p w14:paraId="66A00DA3" w14:textId="77777777" w:rsidR="00C253A0" w:rsidRPr="00FD0425" w:rsidRDefault="00C253A0" w:rsidP="004E0638">
            <w:pPr>
              <w:pStyle w:val="TAL"/>
              <w:ind w:left="113"/>
              <w:rPr>
                <w:rFonts w:eastAsia="Batang"/>
              </w:rPr>
            </w:pPr>
            <w:r>
              <w:rPr>
                <w:rFonts w:eastAsia="Batang"/>
              </w:rPr>
              <w:t>&gt;Estimated Arrival Probability</w:t>
            </w:r>
          </w:p>
        </w:tc>
        <w:tc>
          <w:tcPr>
            <w:tcW w:w="1104" w:type="dxa"/>
          </w:tcPr>
          <w:p w14:paraId="2538054D"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713021B4" w14:textId="77777777" w:rsidR="00C253A0" w:rsidRPr="00FD0425" w:rsidRDefault="00C253A0" w:rsidP="004E0638">
            <w:pPr>
              <w:pStyle w:val="TAL"/>
              <w:rPr>
                <w:lang w:eastAsia="ja-JP"/>
              </w:rPr>
            </w:pPr>
          </w:p>
        </w:tc>
        <w:tc>
          <w:tcPr>
            <w:tcW w:w="1260" w:type="dxa"/>
          </w:tcPr>
          <w:p w14:paraId="5E89E236" w14:textId="77777777" w:rsidR="00C253A0" w:rsidRPr="00FD0425" w:rsidRDefault="00C253A0" w:rsidP="004E0638">
            <w:pPr>
              <w:pStyle w:val="TAL"/>
              <w:rPr>
                <w:rFonts w:cs="Arial"/>
                <w:lang w:eastAsia="ja-JP"/>
              </w:rPr>
            </w:pPr>
            <w:r>
              <w:rPr>
                <w:rFonts w:cs="Arial"/>
                <w:lang w:eastAsia="ja-JP"/>
              </w:rPr>
              <w:t>INTEGER (1..100)</w:t>
            </w:r>
          </w:p>
        </w:tc>
        <w:tc>
          <w:tcPr>
            <w:tcW w:w="1800" w:type="dxa"/>
          </w:tcPr>
          <w:p w14:paraId="6AB81A24" w14:textId="77777777" w:rsidR="00C253A0" w:rsidRPr="00FD0425" w:rsidRDefault="00C253A0" w:rsidP="004E0638">
            <w:pPr>
              <w:pStyle w:val="TAL"/>
              <w:rPr>
                <w:lang w:eastAsia="ja-JP"/>
              </w:rPr>
            </w:pPr>
          </w:p>
        </w:tc>
        <w:tc>
          <w:tcPr>
            <w:tcW w:w="1080" w:type="dxa"/>
          </w:tcPr>
          <w:p w14:paraId="33CFBFD4" w14:textId="77777777" w:rsidR="00C253A0" w:rsidRPr="00FD0425" w:rsidRDefault="00C253A0" w:rsidP="004E0638">
            <w:pPr>
              <w:pStyle w:val="TAC"/>
              <w:rPr>
                <w:lang w:eastAsia="ja-JP"/>
              </w:rPr>
            </w:pPr>
            <w:r w:rsidRPr="00271B84">
              <w:rPr>
                <w:lang w:eastAsia="ja-JP"/>
              </w:rPr>
              <w:t>–</w:t>
            </w:r>
          </w:p>
        </w:tc>
        <w:tc>
          <w:tcPr>
            <w:tcW w:w="1137" w:type="dxa"/>
          </w:tcPr>
          <w:p w14:paraId="43FEFF4F" w14:textId="77777777" w:rsidR="00C253A0" w:rsidRPr="00FD0425" w:rsidRDefault="00C253A0" w:rsidP="004E0638">
            <w:pPr>
              <w:pStyle w:val="TAC"/>
              <w:rPr>
                <w:rFonts w:eastAsia="Batang" w:cs="Arial"/>
                <w:lang w:eastAsia="ja-JP"/>
              </w:rPr>
            </w:pPr>
          </w:p>
        </w:tc>
      </w:tr>
      <w:tr w:rsidR="00C253A0" w:rsidRPr="00FD0425" w14:paraId="3954D3E7" w14:textId="77777777" w:rsidTr="004E0638">
        <w:tc>
          <w:tcPr>
            <w:tcW w:w="2578" w:type="dxa"/>
          </w:tcPr>
          <w:p w14:paraId="0176A08B" w14:textId="77777777" w:rsidR="00C253A0" w:rsidRPr="007A007D" w:rsidRDefault="00C253A0" w:rsidP="004E0638">
            <w:pPr>
              <w:pStyle w:val="TAL"/>
              <w:rPr>
                <w:rFonts w:eastAsia="Batang" w:cs="Arial"/>
              </w:rPr>
            </w:pPr>
            <w:r w:rsidRPr="00FA5057">
              <w:rPr>
                <w:rFonts w:eastAsia="Batang" w:cs="Arial"/>
              </w:rPr>
              <w:t>NR V2X Services Authorized</w:t>
            </w:r>
          </w:p>
        </w:tc>
        <w:tc>
          <w:tcPr>
            <w:tcW w:w="1104" w:type="dxa"/>
          </w:tcPr>
          <w:p w14:paraId="3EF9B5FC" w14:textId="77777777" w:rsidR="00C253A0" w:rsidRDefault="00C253A0" w:rsidP="004E0638">
            <w:pPr>
              <w:pStyle w:val="TAL"/>
              <w:rPr>
                <w:rFonts w:eastAsia="Batang" w:cs="Arial"/>
                <w:lang w:eastAsia="ja-JP"/>
              </w:rPr>
            </w:pPr>
            <w:r w:rsidRPr="00FA5057">
              <w:rPr>
                <w:rFonts w:cs="Arial"/>
              </w:rPr>
              <w:t>O</w:t>
            </w:r>
          </w:p>
        </w:tc>
        <w:tc>
          <w:tcPr>
            <w:tcW w:w="1526" w:type="dxa"/>
          </w:tcPr>
          <w:p w14:paraId="0CC754F3" w14:textId="77777777" w:rsidR="00C253A0" w:rsidRPr="00FD0425" w:rsidRDefault="00C253A0" w:rsidP="004E0638">
            <w:pPr>
              <w:pStyle w:val="TAL"/>
              <w:rPr>
                <w:lang w:eastAsia="ja-JP"/>
              </w:rPr>
            </w:pPr>
          </w:p>
        </w:tc>
        <w:tc>
          <w:tcPr>
            <w:tcW w:w="1260" w:type="dxa"/>
          </w:tcPr>
          <w:p w14:paraId="5612A965" w14:textId="77777777" w:rsidR="00C253A0" w:rsidRDefault="00C253A0" w:rsidP="004E0638">
            <w:pPr>
              <w:pStyle w:val="TAL"/>
              <w:rPr>
                <w:rFonts w:cs="Arial"/>
                <w:lang w:eastAsia="ja-JP"/>
              </w:rPr>
            </w:pPr>
            <w:bookmarkStart w:id="153" w:name="_Hlk44414243"/>
            <w:r w:rsidRPr="00FA5057">
              <w:rPr>
                <w:rFonts w:cs="Arial"/>
              </w:rPr>
              <w:t>9.2.3.</w:t>
            </w:r>
            <w:bookmarkEnd w:id="153"/>
            <w:r>
              <w:rPr>
                <w:rFonts w:cs="Arial"/>
              </w:rPr>
              <w:t>105</w:t>
            </w:r>
          </w:p>
        </w:tc>
        <w:tc>
          <w:tcPr>
            <w:tcW w:w="1800" w:type="dxa"/>
          </w:tcPr>
          <w:p w14:paraId="24F96D99" w14:textId="77777777" w:rsidR="00C253A0" w:rsidRPr="00FD0425" w:rsidRDefault="00C253A0" w:rsidP="004E0638">
            <w:pPr>
              <w:pStyle w:val="TAL"/>
              <w:rPr>
                <w:lang w:eastAsia="ja-JP"/>
              </w:rPr>
            </w:pPr>
          </w:p>
        </w:tc>
        <w:tc>
          <w:tcPr>
            <w:tcW w:w="1080" w:type="dxa"/>
          </w:tcPr>
          <w:p w14:paraId="0FEE3B43" w14:textId="77777777" w:rsidR="00C253A0" w:rsidRPr="00FD0425" w:rsidRDefault="00C253A0" w:rsidP="004E0638">
            <w:pPr>
              <w:pStyle w:val="TAC"/>
              <w:rPr>
                <w:lang w:eastAsia="ja-JP"/>
              </w:rPr>
            </w:pPr>
            <w:r w:rsidRPr="00FA5057">
              <w:rPr>
                <w:rFonts w:cs="Arial"/>
              </w:rPr>
              <w:t>YES</w:t>
            </w:r>
          </w:p>
        </w:tc>
        <w:tc>
          <w:tcPr>
            <w:tcW w:w="1137" w:type="dxa"/>
          </w:tcPr>
          <w:p w14:paraId="4164210D"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2B92E83D" w14:textId="77777777" w:rsidTr="004E0638">
        <w:tc>
          <w:tcPr>
            <w:tcW w:w="2578" w:type="dxa"/>
          </w:tcPr>
          <w:p w14:paraId="06521924" w14:textId="77777777" w:rsidR="00C253A0" w:rsidRPr="007A007D" w:rsidRDefault="00C253A0" w:rsidP="004E0638">
            <w:pPr>
              <w:pStyle w:val="TAL"/>
              <w:rPr>
                <w:rFonts w:eastAsia="Batang" w:cs="Arial"/>
              </w:rPr>
            </w:pPr>
            <w:r w:rsidRPr="00FA5057">
              <w:rPr>
                <w:rFonts w:eastAsia="Batang" w:cs="Arial"/>
              </w:rPr>
              <w:t>LTE V2X Services Authorized</w:t>
            </w:r>
          </w:p>
        </w:tc>
        <w:tc>
          <w:tcPr>
            <w:tcW w:w="1104" w:type="dxa"/>
          </w:tcPr>
          <w:p w14:paraId="169B33DA" w14:textId="77777777" w:rsidR="00C253A0" w:rsidRDefault="00C253A0" w:rsidP="004E0638">
            <w:pPr>
              <w:pStyle w:val="TAL"/>
              <w:rPr>
                <w:rFonts w:eastAsia="Batang" w:cs="Arial"/>
                <w:lang w:eastAsia="ja-JP"/>
              </w:rPr>
            </w:pPr>
            <w:r w:rsidRPr="00FA5057">
              <w:rPr>
                <w:rFonts w:cs="Arial"/>
              </w:rPr>
              <w:t>O</w:t>
            </w:r>
          </w:p>
        </w:tc>
        <w:tc>
          <w:tcPr>
            <w:tcW w:w="1526" w:type="dxa"/>
          </w:tcPr>
          <w:p w14:paraId="5B20E765" w14:textId="77777777" w:rsidR="00C253A0" w:rsidRPr="00FD0425" w:rsidRDefault="00C253A0" w:rsidP="004E0638">
            <w:pPr>
              <w:pStyle w:val="TAL"/>
              <w:rPr>
                <w:lang w:eastAsia="ja-JP"/>
              </w:rPr>
            </w:pPr>
          </w:p>
        </w:tc>
        <w:tc>
          <w:tcPr>
            <w:tcW w:w="1260" w:type="dxa"/>
          </w:tcPr>
          <w:p w14:paraId="1859E62F" w14:textId="77777777" w:rsidR="00C253A0" w:rsidRDefault="00C253A0" w:rsidP="004E0638">
            <w:pPr>
              <w:pStyle w:val="TAL"/>
              <w:rPr>
                <w:rFonts w:cs="Arial"/>
                <w:lang w:eastAsia="ja-JP"/>
              </w:rPr>
            </w:pPr>
            <w:r w:rsidRPr="00FA5057">
              <w:rPr>
                <w:rFonts w:cs="Arial"/>
              </w:rPr>
              <w:t>9.2.3.</w:t>
            </w:r>
            <w:r>
              <w:rPr>
                <w:rFonts w:cs="Arial"/>
              </w:rPr>
              <w:t>106</w:t>
            </w:r>
          </w:p>
        </w:tc>
        <w:tc>
          <w:tcPr>
            <w:tcW w:w="1800" w:type="dxa"/>
          </w:tcPr>
          <w:p w14:paraId="4BE06068" w14:textId="77777777" w:rsidR="00C253A0" w:rsidRPr="00FD0425" w:rsidRDefault="00C253A0" w:rsidP="004E0638">
            <w:pPr>
              <w:pStyle w:val="TAL"/>
              <w:rPr>
                <w:lang w:eastAsia="ja-JP"/>
              </w:rPr>
            </w:pPr>
          </w:p>
        </w:tc>
        <w:tc>
          <w:tcPr>
            <w:tcW w:w="1080" w:type="dxa"/>
          </w:tcPr>
          <w:p w14:paraId="79DF4C9F" w14:textId="77777777" w:rsidR="00C253A0" w:rsidRPr="00FD0425" w:rsidRDefault="00C253A0" w:rsidP="004E0638">
            <w:pPr>
              <w:pStyle w:val="TAC"/>
              <w:rPr>
                <w:lang w:eastAsia="ja-JP"/>
              </w:rPr>
            </w:pPr>
            <w:r w:rsidRPr="00FA5057">
              <w:rPr>
                <w:rFonts w:cs="Arial"/>
              </w:rPr>
              <w:t>YES</w:t>
            </w:r>
          </w:p>
        </w:tc>
        <w:tc>
          <w:tcPr>
            <w:tcW w:w="1137" w:type="dxa"/>
          </w:tcPr>
          <w:p w14:paraId="068B5D9C"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51EAC367" w14:textId="77777777" w:rsidTr="004E0638">
        <w:tc>
          <w:tcPr>
            <w:tcW w:w="2578" w:type="dxa"/>
          </w:tcPr>
          <w:p w14:paraId="3DE43956" w14:textId="77777777" w:rsidR="00C253A0" w:rsidRDefault="00C253A0" w:rsidP="004E0638">
            <w:pPr>
              <w:pStyle w:val="TAL"/>
              <w:rPr>
                <w:rFonts w:eastAsia="Batang"/>
              </w:rPr>
            </w:pPr>
            <w:r w:rsidRPr="00935200">
              <w:rPr>
                <w:rFonts w:eastAsia="Batang" w:cs="Arial" w:hint="eastAsia"/>
              </w:rPr>
              <w:t>PC5 QoS Parameters</w:t>
            </w:r>
          </w:p>
        </w:tc>
        <w:tc>
          <w:tcPr>
            <w:tcW w:w="1104" w:type="dxa"/>
          </w:tcPr>
          <w:p w14:paraId="77787586" w14:textId="77777777" w:rsidR="00C253A0" w:rsidRDefault="00C253A0" w:rsidP="004E0638">
            <w:pPr>
              <w:pStyle w:val="TAL"/>
              <w:rPr>
                <w:rFonts w:eastAsia="Batang" w:cs="Arial"/>
                <w:lang w:eastAsia="ja-JP"/>
              </w:rPr>
            </w:pPr>
            <w:r w:rsidRPr="00935200">
              <w:rPr>
                <w:rFonts w:cs="Arial" w:hint="eastAsia"/>
              </w:rPr>
              <w:t>O</w:t>
            </w:r>
          </w:p>
        </w:tc>
        <w:tc>
          <w:tcPr>
            <w:tcW w:w="1526" w:type="dxa"/>
          </w:tcPr>
          <w:p w14:paraId="63419B5A" w14:textId="77777777" w:rsidR="00C253A0" w:rsidRPr="00FD0425" w:rsidRDefault="00C253A0" w:rsidP="004E0638">
            <w:pPr>
              <w:pStyle w:val="TAL"/>
              <w:rPr>
                <w:lang w:eastAsia="ja-JP"/>
              </w:rPr>
            </w:pPr>
          </w:p>
        </w:tc>
        <w:tc>
          <w:tcPr>
            <w:tcW w:w="1260" w:type="dxa"/>
          </w:tcPr>
          <w:p w14:paraId="66F1A755" w14:textId="77777777" w:rsidR="00C253A0" w:rsidRDefault="00C253A0" w:rsidP="004E0638">
            <w:pPr>
              <w:pStyle w:val="TAL"/>
              <w:rPr>
                <w:rFonts w:cs="Arial"/>
                <w:lang w:eastAsia="ja-JP"/>
              </w:rPr>
            </w:pPr>
            <w:r w:rsidRPr="00935200">
              <w:rPr>
                <w:rFonts w:cs="Arial" w:hint="eastAsia"/>
              </w:rPr>
              <w:t>9.2.3.</w:t>
            </w:r>
            <w:r>
              <w:rPr>
                <w:rFonts w:cs="Arial"/>
              </w:rPr>
              <w:t>109</w:t>
            </w:r>
          </w:p>
        </w:tc>
        <w:tc>
          <w:tcPr>
            <w:tcW w:w="1800" w:type="dxa"/>
          </w:tcPr>
          <w:p w14:paraId="5FAD4756" w14:textId="77777777" w:rsidR="00C253A0" w:rsidRPr="00FD0425" w:rsidRDefault="00C253A0" w:rsidP="004E063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59697D2" w14:textId="77777777" w:rsidR="00C253A0" w:rsidRPr="00FD0425" w:rsidRDefault="00C253A0" w:rsidP="004E0638">
            <w:pPr>
              <w:pStyle w:val="TAC"/>
              <w:rPr>
                <w:lang w:eastAsia="ja-JP"/>
              </w:rPr>
            </w:pPr>
            <w:r w:rsidRPr="00935200">
              <w:rPr>
                <w:rFonts w:cs="Arial"/>
              </w:rPr>
              <w:t>YES</w:t>
            </w:r>
          </w:p>
        </w:tc>
        <w:tc>
          <w:tcPr>
            <w:tcW w:w="1137" w:type="dxa"/>
          </w:tcPr>
          <w:p w14:paraId="4D4B0424" w14:textId="77777777" w:rsidR="00C253A0" w:rsidRPr="00FD0425" w:rsidRDefault="00C253A0" w:rsidP="004E0638">
            <w:pPr>
              <w:pStyle w:val="TAC"/>
              <w:rPr>
                <w:rFonts w:eastAsia="Batang" w:cs="Arial"/>
                <w:lang w:eastAsia="ja-JP"/>
              </w:rPr>
            </w:pPr>
            <w:r w:rsidRPr="00935200">
              <w:rPr>
                <w:rFonts w:cs="Arial"/>
              </w:rPr>
              <w:t>ignore</w:t>
            </w:r>
          </w:p>
        </w:tc>
      </w:tr>
      <w:tr w:rsidR="00C253A0" w:rsidRPr="00FD0425" w14:paraId="6EB0E185" w14:textId="77777777" w:rsidTr="004E0638">
        <w:tc>
          <w:tcPr>
            <w:tcW w:w="2578" w:type="dxa"/>
          </w:tcPr>
          <w:p w14:paraId="36571698" w14:textId="77777777" w:rsidR="00C253A0" w:rsidRPr="00935200" w:rsidRDefault="00C253A0" w:rsidP="004E0638">
            <w:pPr>
              <w:pStyle w:val="TAL"/>
              <w:rPr>
                <w:rFonts w:eastAsia="Batang" w:cs="Arial"/>
              </w:rPr>
            </w:pPr>
            <w:r w:rsidRPr="00897600">
              <w:rPr>
                <w:rFonts w:eastAsia="Batang"/>
              </w:rPr>
              <w:t>Mobility Information</w:t>
            </w:r>
          </w:p>
        </w:tc>
        <w:tc>
          <w:tcPr>
            <w:tcW w:w="1104" w:type="dxa"/>
          </w:tcPr>
          <w:p w14:paraId="460A8655" w14:textId="77777777" w:rsidR="00C253A0" w:rsidRPr="00935200" w:rsidRDefault="00C253A0" w:rsidP="004E0638">
            <w:pPr>
              <w:pStyle w:val="TAL"/>
              <w:rPr>
                <w:rFonts w:cs="Arial"/>
              </w:rPr>
            </w:pPr>
            <w:r w:rsidRPr="00897600">
              <w:rPr>
                <w:rFonts w:eastAsia="Batang" w:cs="Arial"/>
                <w:lang w:eastAsia="ja-JP"/>
              </w:rPr>
              <w:t>O</w:t>
            </w:r>
          </w:p>
        </w:tc>
        <w:tc>
          <w:tcPr>
            <w:tcW w:w="1526" w:type="dxa"/>
          </w:tcPr>
          <w:p w14:paraId="1CD03ECD" w14:textId="77777777" w:rsidR="00C253A0" w:rsidRPr="00FD0425" w:rsidRDefault="00C253A0" w:rsidP="004E0638">
            <w:pPr>
              <w:pStyle w:val="TAL"/>
              <w:rPr>
                <w:lang w:eastAsia="ja-JP"/>
              </w:rPr>
            </w:pPr>
          </w:p>
        </w:tc>
        <w:tc>
          <w:tcPr>
            <w:tcW w:w="1260" w:type="dxa"/>
          </w:tcPr>
          <w:p w14:paraId="7C0602BB" w14:textId="77777777" w:rsidR="00C253A0" w:rsidRPr="00935200" w:rsidRDefault="00C253A0" w:rsidP="004E0638">
            <w:pPr>
              <w:pStyle w:val="TAL"/>
              <w:rPr>
                <w:rFonts w:cs="Arial"/>
              </w:rPr>
            </w:pPr>
            <w:r w:rsidRPr="00897600">
              <w:rPr>
                <w:rFonts w:cs="Arial"/>
                <w:lang w:eastAsia="ja-JP"/>
              </w:rPr>
              <w:t>BIT STRING (SIZE (32))</w:t>
            </w:r>
          </w:p>
        </w:tc>
        <w:tc>
          <w:tcPr>
            <w:tcW w:w="1800" w:type="dxa"/>
          </w:tcPr>
          <w:p w14:paraId="0DA3ABFC" w14:textId="77777777" w:rsidR="00C253A0" w:rsidRPr="00935200" w:rsidRDefault="00C253A0" w:rsidP="004E0638">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B099353" w14:textId="77777777" w:rsidR="00C253A0" w:rsidRPr="00935200" w:rsidRDefault="00C253A0" w:rsidP="004E0638">
            <w:pPr>
              <w:pStyle w:val="TAC"/>
              <w:rPr>
                <w:rFonts w:cs="Arial"/>
              </w:rPr>
            </w:pPr>
            <w:r w:rsidRPr="00AA5DA2">
              <w:rPr>
                <w:lang w:eastAsia="ja-JP"/>
              </w:rPr>
              <w:t>YES</w:t>
            </w:r>
          </w:p>
        </w:tc>
        <w:tc>
          <w:tcPr>
            <w:tcW w:w="1137" w:type="dxa"/>
          </w:tcPr>
          <w:p w14:paraId="1965BA83" w14:textId="77777777" w:rsidR="00C253A0" w:rsidRPr="00935200" w:rsidRDefault="00C253A0" w:rsidP="004E0638">
            <w:pPr>
              <w:pStyle w:val="TAC"/>
              <w:rPr>
                <w:rFonts w:cs="Arial"/>
              </w:rPr>
            </w:pPr>
            <w:r w:rsidRPr="00897600">
              <w:rPr>
                <w:rFonts w:eastAsia="Batang" w:cs="Arial"/>
                <w:lang w:eastAsia="ja-JP"/>
              </w:rPr>
              <w:t>ignore</w:t>
            </w:r>
          </w:p>
        </w:tc>
      </w:tr>
      <w:tr w:rsidR="00C253A0" w:rsidRPr="00FD0425" w14:paraId="2A9D5148" w14:textId="77777777" w:rsidTr="004E0638">
        <w:tc>
          <w:tcPr>
            <w:tcW w:w="2578" w:type="dxa"/>
          </w:tcPr>
          <w:p w14:paraId="12C8926C" w14:textId="77777777" w:rsidR="00C253A0" w:rsidRPr="00935200" w:rsidRDefault="00C253A0" w:rsidP="004E0638">
            <w:pPr>
              <w:pStyle w:val="TAL"/>
              <w:rPr>
                <w:rFonts w:eastAsia="Batang" w:cs="Arial"/>
              </w:rPr>
            </w:pPr>
            <w:r w:rsidRPr="007C4175">
              <w:rPr>
                <w:rFonts w:eastAsia="Batang"/>
              </w:rPr>
              <w:t>UE History Information from the UE</w:t>
            </w:r>
          </w:p>
        </w:tc>
        <w:tc>
          <w:tcPr>
            <w:tcW w:w="1104" w:type="dxa"/>
          </w:tcPr>
          <w:p w14:paraId="33A5EA50" w14:textId="77777777" w:rsidR="00C253A0" w:rsidRPr="00935200" w:rsidRDefault="00C253A0" w:rsidP="004E0638">
            <w:pPr>
              <w:pStyle w:val="TAL"/>
              <w:rPr>
                <w:rFonts w:cs="Arial"/>
              </w:rPr>
            </w:pPr>
            <w:r>
              <w:rPr>
                <w:rFonts w:eastAsia="Batang" w:cs="Arial"/>
                <w:lang w:eastAsia="ja-JP"/>
              </w:rPr>
              <w:t>O</w:t>
            </w:r>
          </w:p>
        </w:tc>
        <w:tc>
          <w:tcPr>
            <w:tcW w:w="1526" w:type="dxa"/>
          </w:tcPr>
          <w:p w14:paraId="7F1AD7ED" w14:textId="77777777" w:rsidR="00C253A0" w:rsidRPr="00FD0425" w:rsidRDefault="00C253A0" w:rsidP="004E0638">
            <w:pPr>
              <w:pStyle w:val="TAL"/>
              <w:rPr>
                <w:lang w:eastAsia="ja-JP"/>
              </w:rPr>
            </w:pPr>
          </w:p>
        </w:tc>
        <w:tc>
          <w:tcPr>
            <w:tcW w:w="1260" w:type="dxa"/>
          </w:tcPr>
          <w:p w14:paraId="43DA8945" w14:textId="77777777" w:rsidR="00C253A0" w:rsidRPr="00935200" w:rsidRDefault="00C253A0" w:rsidP="004E0638">
            <w:pPr>
              <w:pStyle w:val="TAL"/>
              <w:rPr>
                <w:rFonts w:cs="Arial"/>
              </w:rPr>
            </w:pPr>
            <w:bookmarkStart w:id="154" w:name="_Hlk44418955"/>
            <w:r w:rsidRPr="004E3D2B">
              <w:rPr>
                <w:rFonts w:eastAsia="Batang" w:cs="Arial"/>
                <w:lang w:eastAsia="ja-JP"/>
              </w:rPr>
              <w:t>9.2.3.</w:t>
            </w:r>
            <w:bookmarkEnd w:id="154"/>
            <w:r>
              <w:rPr>
                <w:rFonts w:eastAsia="Batang" w:cs="Arial"/>
                <w:lang w:eastAsia="ja-JP"/>
              </w:rPr>
              <w:t>110</w:t>
            </w:r>
          </w:p>
        </w:tc>
        <w:tc>
          <w:tcPr>
            <w:tcW w:w="1800" w:type="dxa"/>
          </w:tcPr>
          <w:p w14:paraId="31D104BE" w14:textId="77777777" w:rsidR="00C253A0" w:rsidRPr="00935200" w:rsidRDefault="00C253A0" w:rsidP="004E0638">
            <w:pPr>
              <w:pStyle w:val="TAL"/>
              <w:rPr>
                <w:rFonts w:eastAsia="Malgun Gothic" w:cs="Arial"/>
                <w:lang w:eastAsia="ja-JP"/>
              </w:rPr>
            </w:pPr>
          </w:p>
        </w:tc>
        <w:tc>
          <w:tcPr>
            <w:tcW w:w="1080" w:type="dxa"/>
          </w:tcPr>
          <w:p w14:paraId="3AAFBD59" w14:textId="77777777" w:rsidR="00C253A0" w:rsidRPr="00935200" w:rsidRDefault="00C253A0" w:rsidP="004E0638">
            <w:pPr>
              <w:pStyle w:val="TAC"/>
              <w:rPr>
                <w:rFonts w:cs="Arial"/>
              </w:rPr>
            </w:pPr>
            <w:r w:rsidRPr="00C37D2B">
              <w:rPr>
                <w:lang w:eastAsia="ja-JP"/>
              </w:rPr>
              <w:t>YES</w:t>
            </w:r>
          </w:p>
        </w:tc>
        <w:tc>
          <w:tcPr>
            <w:tcW w:w="1137" w:type="dxa"/>
          </w:tcPr>
          <w:p w14:paraId="02FFCE63" w14:textId="77777777" w:rsidR="00C253A0" w:rsidRPr="00935200" w:rsidRDefault="00C253A0" w:rsidP="004E0638">
            <w:pPr>
              <w:pStyle w:val="TAC"/>
              <w:rPr>
                <w:rFonts w:cs="Arial"/>
              </w:rPr>
            </w:pPr>
            <w:r w:rsidRPr="007C4175">
              <w:rPr>
                <w:rFonts w:eastAsia="Batang" w:cs="Arial"/>
                <w:lang w:eastAsia="ja-JP"/>
              </w:rPr>
              <w:t>ignore</w:t>
            </w:r>
          </w:p>
        </w:tc>
      </w:tr>
      <w:tr w:rsidR="00C253A0" w:rsidRPr="00FD0425" w14:paraId="4D280465" w14:textId="77777777" w:rsidTr="004E0638">
        <w:tc>
          <w:tcPr>
            <w:tcW w:w="2578" w:type="dxa"/>
          </w:tcPr>
          <w:p w14:paraId="7043FC2A" w14:textId="77777777" w:rsidR="00C253A0" w:rsidRPr="007C4175" w:rsidRDefault="00C253A0" w:rsidP="004E063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B2DD343" w14:textId="77777777" w:rsidR="00C253A0" w:rsidRDefault="00C253A0" w:rsidP="004E0638">
            <w:pPr>
              <w:pStyle w:val="TAL"/>
              <w:rPr>
                <w:rFonts w:eastAsia="Batang" w:cs="Arial"/>
                <w:lang w:eastAsia="ja-JP"/>
              </w:rPr>
            </w:pPr>
            <w:r w:rsidRPr="00543667">
              <w:rPr>
                <w:rFonts w:eastAsia="Batang" w:cs="Arial" w:hint="eastAsia"/>
                <w:lang w:eastAsia="ja-JP"/>
              </w:rPr>
              <w:t>O</w:t>
            </w:r>
          </w:p>
        </w:tc>
        <w:tc>
          <w:tcPr>
            <w:tcW w:w="1526" w:type="dxa"/>
          </w:tcPr>
          <w:p w14:paraId="280EA2DC" w14:textId="77777777" w:rsidR="00C253A0" w:rsidRPr="00FD0425" w:rsidRDefault="00C253A0" w:rsidP="004E0638">
            <w:pPr>
              <w:pStyle w:val="TAL"/>
              <w:rPr>
                <w:lang w:eastAsia="ja-JP"/>
              </w:rPr>
            </w:pPr>
          </w:p>
        </w:tc>
        <w:tc>
          <w:tcPr>
            <w:tcW w:w="1260" w:type="dxa"/>
          </w:tcPr>
          <w:p w14:paraId="548A8C97" w14:textId="77777777" w:rsidR="00C253A0" w:rsidRPr="004E3D2B" w:rsidRDefault="00C253A0" w:rsidP="004E0638">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2405F4F" w14:textId="77777777" w:rsidR="00C253A0" w:rsidRPr="00935200" w:rsidRDefault="00C253A0" w:rsidP="004E0638">
            <w:pPr>
              <w:pStyle w:val="TAL"/>
              <w:rPr>
                <w:rFonts w:eastAsia="Malgun Gothic" w:cs="Arial"/>
                <w:lang w:eastAsia="ja-JP"/>
              </w:rPr>
            </w:pPr>
          </w:p>
        </w:tc>
        <w:tc>
          <w:tcPr>
            <w:tcW w:w="1080" w:type="dxa"/>
          </w:tcPr>
          <w:p w14:paraId="5A954D76" w14:textId="77777777" w:rsidR="00C253A0" w:rsidRPr="00C37D2B" w:rsidRDefault="00C253A0" w:rsidP="004E0638">
            <w:pPr>
              <w:pStyle w:val="TAC"/>
              <w:rPr>
                <w:lang w:eastAsia="ja-JP"/>
              </w:rPr>
            </w:pPr>
            <w:r>
              <w:rPr>
                <w:rFonts w:hint="eastAsia"/>
                <w:lang w:eastAsia="ja-JP"/>
              </w:rPr>
              <w:t>Y</w:t>
            </w:r>
            <w:r>
              <w:rPr>
                <w:lang w:eastAsia="ja-JP"/>
              </w:rPr>
              <w:t>ES</w:t>
            </w:r>
          </w:p>
        </w:tc>
        <w:tc>
          <w:tcPr>
            <w:tcW w:w="1137" w:type="dxa"/>
          </w:tcPr>
          <w:p w14:paraId="2CC99A0F" w14:textId="77777777" w:rsidR="00C253A0" w:rsidRPr="007C4175" w:rsidRDefault="00C253A0" w:rsidP="004E0638">
            <w:pPr>
              <w:pStyle w:val="TAC"/>
              <w:rPr>
                <w:rFonts w:eastAsia="Batang" w:cs="Arial"/>
                <w:lang w:eastAsia="ja-JP"/>
              </w:rPr>
            </w:pPr>
            <w:r>
              <w:rPr>
                <w:rFonts w:eastAsia="Batang" w:cs="Arial"/>
                <w:lang w:eastAsia="ja-JP"/>
              </w:rPr>
              <w:t>reject</w:t>
            </w:r>
          </w:p>
        </w:tc>
      </w:tr>
      <w:tr w:rsidR="00C253A0" w:rsidRPr="00FD0425" w14:paraId="5F17B890" w14:textId="77777777" w:rsidTr="004E0638">
        <w:tc>
          <w:tcPr>
            <w:tcW w:w="2578" w:type="dxa"/>
          </w:tcPr>
          <w:p w14:paraId="133D7375" w14:textId="77777777" w:rsidR="00C253A0" w:rsidRPr="00543667" w:rsidRDefault="00C253A0" w:rsidP="004E0638">
            <w:pPr>
              <w:pStyle w:val="TAL"/>
              <w:rPr>
                <w:rFonts w:eastAsia="Batang"/>
              </w:rPr>
            </w:pPr>
            <w:r w:rsidRPr="00C50398">
              <w:rPr>
                <w:rFonts w:hint="eastAsia"/>
              </w:rPr>
              <w:t>N</w:t>
            </w:r>
            <w:r w:rsidRPr="00C50398">
              <w:t>o PDU Session Indication</w:t>
            </w:r>
          </w:p>
        </w:tc>
        <w:tc>
          <w:tcPr>
            <w:tcW w:w="1104" w:type="dxa"/>
          </w:tcPr>
          <w:p w14:paraId="3782FE09" w14:textId="77777777" w:rsidR="00C253A0" w:rsidRPr="00543667" w:rsidRDefault="00C253A0" w:rsidP="004E0638">
            <w:pPr>
              <w:pStyle w:val="TAL"/>
              <w:rPr>
                <w:rFonts w:eastAsia="Batang" w:cs="Arial"/>
                <w:lang w:eastAsia="ja-JP"/>
              </w:rPr>
            </w:pPr>
            <w:r w:rsidRPr="00C50398">
              <w:rPr>
                <w:rFonts w:cs="Arial" w:hint="eastAsia"/>
                <w:lang w:eastAsia="ja-JP"/>
              </w:rPr>
              <w:t>O</w:t>
            </w:r>
          </w:p>
        </w:tc>
        <w:tc>
          <w:tcPr>
            <w:tcW w:w="1526" w:type="dxa"/>
          </w:tcPr>
          <w:p w14:paraId="37587164" w14:textId="77777777" w:rsidR="00C253A0" w:rsidRPr="00FD0425" w:rsidRDefault="00C253A0" w:rsidP="004E0638">
            <w:pPr>
              <w:pStyle w:val="TAL"/>
              <w:rPr>
                <w:lang w:eastAsia="ja-JP"/>
              </w:rPr>
            </w:pPr>
          </w:p>
        </w:tc>
        <w:tc>
          <w:tcPr>
            <w:tcW w:w="1260" w:type="dxa"/>
          </w:tcPr>
          <w:p w14:paraId="5702E62A" w14:textId="77777777" w:rsidR="00C253A0" w:rsidRPr="00543667" w:rsidRDefault="00C253A0" w:rsidP="004E0638">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544B51F" w14:textId="77777777" w:rsidR="00C253A0" w:rsidRPr="00935200" w:rsidRDefault="00C253A0" w:rsidP="004E0638">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7E53443" w14:textId="77777777" w:rsidR="00C253A0" w:rsidRDefault="00C253A0" w:rsidP="004E0638">
            <w:pPr>
              <w:pStyle w:val="TAC"/>
              <w:rPr>
                <w:lang w:eastAsia="ja-JP"/>
              </w:rPr>
            </w:pPr>
            <w:r w:rsidRPr="00C50398">
              <w:rPr>
                <w:rFonts w:hint="eastAsia"/>
              </w:rPr>
              <w:t>Y</w:t>
            </w:r>
            <w:r w:rsidRPr="00C50398">
              <w:t>ES</w:t>
            </w:r>
          </w:p>
        </w:tc>
        <w:tc>
          <w:tcPr>
            <w:tcW w:w="1137" w:type="dxa"/>
          </w:tcPr>
          <w:p w14:paraId="0F12CB8E" w14:textId="77777777" w:rsidR="00C253A0" w:rsidRDefault="00C253A0" w:rsidP="004E0638">
            <w:pPr>
              <w:pStyle w:val="TAC"/>
              <w:rPr>
                <w:rFonts w:eastAsia="Batang" w:cs="Arial"/>
                <w:lang w:eastAsia="ja-JP"/>
              </w:rPr>
            </w:pPr>
            <w:r w:rsidRPr="00C50398">
              <w:rPr>
                <w:rFonts w:eastAsia="Batang" w:cs="Arial" w:hint="eastAsia"/>
              </w:rPr>
              <w:t>i</w:t>
            </w:r>
            <w:r w:rsidRPr="00C50398">
              <w:rPr>
                <w:rFonts w:eastAsia="Batang" w:cs="Arial"/>
              </w:rPr>
              <w:t>gnore</w:t>
            </w:r>
          </w:p>
        </w:tc>
      </w:tr>
      <w:tr w:rsidR="00C253A0" w:rsidRPr="00FD0425" w14:paraId="79425487" w14:textId="77777777" w:rsidTr="004E0638">
        <w:tc>
          <w:tcPr>
            <w:tcW w:w="2578" w:type="dxa"/>
          </w:tcPr>
          <w:p w14:paraId="2C104C13" w14:textId="77777777" w:rsidR="00C253A0" w:rsidRPr="00C50398" w:rsidRDefault="00C253A0" w:rsidP="004E0638">
            <w:pPr>
              <w:pStyle w:val="TAL"/>
            </w:pPr>
            <w:r>
              <w:t>Time Synchronisation Assistance Information</w:t>
            </w:r>
            <w:r w:rsidRPr="00014E02" w:rsidDel="00014E02">
              <w:t xml:space="preserve"> </w:t>
            </w:r>
          </w:p>
        </w:tc>
        <w:tc>
          <w:tcPr>
            <w:tcW w:w="1104" w:type="dxa"/>
          </w:tcPr>
          <w:p w14:paraId="08432DA0" w14:textId="77777777" w:rsidR="00C253A0" w:rsidRPr="00C50398" w:rsidRDefault="00C253A0" w:rsidP="004E0638">
            <w:pPr>
              <w:pStyle w:val="TAL"/>
              <w:rPr>
                <w:rFonts w:cs="Arial"/>
                <w:lang w:eastAsia="ja-JP"/>
              </w:rPr>
            </w:pPr>
            <w:r>
              <w:rPr>
                <w:rFonts w:cs="Arial"/>
                <w:lang w:eastAsia="ja-JP"/>
              </w:rPr>
              <w:t>O</w:t>
            </w:r>
          </w:p>
        </w:tc>
        <w:tc>
          <w:tcPr>
            <w:tcW w:w="1526" w:type="dxa"/>
          </w:tcPr>
          <w:p w14:paraId="143A19DC" w14:textId="77777777" w:rsidR="00C253A0" w:rsidRPr="00FD0425" w:rsidRDefault="00C253A0" w:rsidP="004E0638">
            <w:pPr>
              <w:pStyle w:val="TAL"/>
              <w:rPr>
                <w:lang w:eastAsia="ja-JP"/>
              </w:rPr>
            </w:pPr>
          </w:p>
        </w:tc>
        <w:tc>
          <w:tcPr>
            <w:tcW w:w="1260" w:type="dxa"/>
          </w:tcPr>
          <w:p w14:paraId="13FED262" w14:textId="77777777" w:rsidR="00C253A0" w:rsidRPr="00C50398" w:rsidRDefault="00C253A0" w:rsidP="004E0638">
            <w:pPr>
              <w:pStyle w:val="TAL"/>
              <w:rPr>
                <w:rFonts w:cs="Arial"/>
                <w:lang w:eastAsia="ja-JP"/>
              </w:rPr>
            </w:pPr>
            <w:r w:rsidRPr="002823BE">
              <w:rPr>
                <w:rFonts w:cs="Arial"/>
                <w:lang w:eastAsia="ja-JP"/>
              </w:rPr>
              <w:t>9.2.3.153</w:t>
            </w:r>
          </w:p>
        </w:tc>
        <w:tc>
          <w:tcPr>
            <w:tcW w:w="1800" w:type="dxa"/>
          </w:tcPr>
          <w:p w14:paraId="31D9BBB1" w14:textId="77777777" w:rsidR="00C253A0" w:rsidRDefault="00C253A0" w:rsidP="004E0638">
            <w:pPr>
              <w:pStyle w:val="TAL"/>
              <w:rPr>
                <w:rFonts w:eastAsia="Malgun Gothic" w:cs="Arial"/>
                <w:lang w:eastAsia="ja-JP"/>
              </w:rPr>
            </w:pPr>
          </w:p>
        </w:tc>
        <w:tc>
          <w:tcPr>
            <w:tcW w:w="1080" w:type="dxa"/>
          </w:tcPr>
          <w:p w14:paraId="090230B9" w14:textId="77777777" w:rsidR="00C253A0" w:rsidRPr="00C50398" w:rsidRDefault="00C253A0" w:rsidP="004E0638">
            <w:pPr>
              <w:pStyle w:val="TAC"/>
            </w:pPr>
            <w:r>
              <w:rPr>
                <w:rFonts w:eastAsia="宋体"/>
                <w:lang w:eastAsia="zh-CN"/>
              </w:rPr>
              <w:t>YES</w:t>
            </w:r>
          </w:p>
        </w:tc>
        <w:tc>
          <w:tcPr>
            <w:tcW w:w="1137" w:type="dxa"/>
          </w:tcPr>
          <w:p w14:paraId="3413DE42" w14:textId="77777777" w:rsidR="00C253A0" w:rsidRPr="00C50398" w:rsidRDefault="00C253A0" w:rsidP="004E0638">
            <w:pPr>
              <w:pStyle w:val="TAC"/>
              <w:rPr>
                <w:rFonts w:eastAsia="Batang" w:cs="Arial"/>
              </w:rPr>
            </w:pPr>
            <w:r>
              <w:rPr>
                <w:lang w:eastAsia="ja-JP"/>
              </w:rPr>
              <w:t>ignore</w:t>
            </w:r>
          </w:p>
        </w:tc>
      </w:tr>
      <w:tr w:rsidR="00C253A0" w:rsidRPr="00FD0425" w14:paraId="7860F84E" w14:textId="77777777" w:rsidTr="004E0638">
        <w:tc>
          <w:tcPr>
            <w:tcW w:w="2578" w:type="dxa"/>
          </w:tcPr>
          <w:p w14:paraId="00B1B4FC" w14:textId="77777777" w:rsidR="00C253A0" w:rsidRDefault="00C253A0" w:rsidP="004E0638">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C78D76D" w14:textId="77777777" w:rsidR="00C253A0" w:rsidRDefault="00C253A0" w:rsidP="004E0638">
            <w:pPr>
              <w:pStyle w:val="TAL"/>
              <w:rPr>
                <w:rFonts w:cs="Arial"/>
                <w:lang w:eastAsia="ja-JP"/>
              </w:rPr>
            </w:pPr>
            <w:r>
              <w:rPr>
                <w:lang w:eastAsia="ja-JP"/>
              </w:rPr>
              <w:t>O</w:t>
            </w:r>
          </w:p>
        </w:tc>
        <w:tc>
          <w:tcPr>
            <w:tcW w:w="1526" w:type="dxa"/>
          </w:tcPr>
          <w:p w14:paraId="02ED4D10" w14:textId="77777777" w:rsidR="00C253A0" w:rsidRPr="00FD0425" w:rsidRDefault="00C253A0" w:rsidP="004E0638">
            <w:pPr>
              <w:pStyle w:val="TAL"/>
              <w:rPr>
                <w:lang w:eastAsia="ja-JP"/>
              </w:rPr>
            </w:pPr>
          </w:p>
        </w:tc>
        <w:tc>
          <w:tcPr>
            <w:tcW w:w="1260" w:type="dxa"/>
          </w:tcPr>
          <w:p w14:paraId="64B2234C" w14:textId="77777777" w:rsidR="00C253A0" w:rsidRPr="002823BE" w:rsidRDefault="00C253A0" w:rsidP="004E0638">
            <w:pPr>
              <w:pStyle w:val="TAL"/>
              <w:rPr>
                <w:rFonts w:cs="Arial"/>
                <w:lang w:eastAsia="ja-JP"/>
              </w:rPr>
            </w:pPr>
            <w:r w:rsidRPr="00716682">
              <w:rPr>
                <w:lang w:eastAsia="ja-JP"/>
              </w:rPr>
              <w:t>9.2.3.156</w:t>
            </w:r>
          </w:p>
        </w:tc>
        <w:tc>
          <w:tcPr>
            <w:tcW w:w="1800" w:type="dxa"/>
          </w:tcPr>
          <w:p w14:paraId="2100F534" w14:textId="77777777" w:rsidR="00C253A0" w:rsidRDefault="00C253A0" w:rsidP="004E0638">
            <w:pPr>
              <w:pStyle w:val="TAL"/>
              <w:rPr>
                <w:rFonts w:eastAsia="Malgun Gothic" w:cs="Arial"/>
                <w:lang w:eastAsia="ja-JP"/>
              </w:rPr>
            </w:pPr>
          </w:p>
        </w:tc>
        <w:tc>
          <w:tcPr>
            <w:tcW w:w="1080" w:type="dxa"/>
          </w:tcPr>
          <w:p w14:paraId="3CCB8729" w14:textId="77777777" w:rsidR="00C253A0" w:rsidRDefault="00C253A0" w:rsidP="004E0638">
            <w:pPr>
              <w:pStyle w:val="TAC"/>
              <w:rPr>
                <w:rFonts w:eastAsia="宋体"/>
                <w:lang w:eastAsia="zh-CN"/>
              </w:rPr>
            </w:pPr>
            <w:r>
              <w:t>YES</w:t>
            </w:r>
          </w:p>
        </w:tc>
        <w:tc>
          <w:tcPr>
            <w:tcW w:w="1137" w:type="dxa"/>
          </w:tcPr>
          <w:p w14:paraId="670CFD5E" w14:textId="77777777" w:rsidR="00C253A0" w:rsidRDefault="00C253A0" w:rsidP="004E0638">
            <w:pPr>
              <w:pStyle w:val="TAC"/>
              <w:rPr>
                <w:lang w:eastAsia="ja-JP"/>
              </w:rPr>
            </w:pPr>
            <w:r>
              <w:t>ignore</w:t>
            </w:r>
          </w:p>
        </w:tc>
      </w:tr>
      <w:tr w:rsidR="00C253A0" w:rsidRPr="00FD0425" w14:paraId="37F93B4F" w14:textId="77777777" w:rsidTr="004E0638">
        <w:tc>
          <w:tcPr>
            <w:tcW w:w="2578" w:type="dxa"/>
          </w:tcPr>
          <w:p w14:paraId="3B22BD86" w14:textId="77777777" w:rsidR="00C253A0" w:rsidRPr="00105EA2" w:rsidRDefault="00C253A0" w:rsidP="004E0638">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3ECD9AD1" w14:textId="77777777" w:rsidR="00C253A0" w:rsidRDefault="00C253A0" w:rsidP="004E0638">
            <w:pPr>
              <w:pStyle w:val="TAL"/>
              <w:rPr>
                <w:lang w:eastAsia="ja-JP"/>
              </w:rPr>
            </w:pPr>
            <w:r>
              <w:rPr>
                <w:lang w:eastAsia="ja-JP"/>
              </w:rPr>
              <w:t>O</w:t>
            </w:r>
          </w:p>
        </w:tc>
        <w:tc>
          <w:tcPr>
            <w:tcW w:w="1526" w:type="dxa"/>
          </w:tcPr>
          <w:p w14:paraId="70B9154C" w14:textId="77777777" w:rsidR="00C253A0" w:rsidRPr="00FD0425" w:rsidRDefault="00C253A0" w:rsidP="004E0638">
            <w:pPr>
              <w:pStyle w:val="TAL"/>
              <w:rPr>
                <w:lang w:eastAsia="ja-JP"/>
              </w:rPr>
            </w:pPr>
          </w:p>
        </w:tc>
        <w:tc>
          <w:tcPr>
            <w:tcW w:w="1260" w:type="dxa"/>
          </w:tcPr>
          <w:p w14:paraId="0772E87E" w14:textId="77777777" w:rsidR="00C253A0" w:rsidRPr="00716682" w:rsidRDefault="00C253A0" w:rsidP="004E0638">
            <w:pPr>
              <w:pStyle w:val="TAL"/>
              <w:rPr>
                <w:lang w:eastAsia="ja-JP"/>
              </w:rPr>
            </w:pPr>
            <w:r w:rsidRPr="00D84E43">
              <w:rPr>
                <w:lang w:eastAsia="ja-JP"/>
              </w:rPr>
              <w:t>9.2.3.159</w:t>
            </w:r>
          </w:p>
        </w:tc>
        <w:tc>
          <w:tcPr>
            <w:tcW w:w="1800" w:type="dxa"/>
          </w:tcPr>
          <w:p w14:paraId="5E4DE231" w14:textId="77777777" w:rsidR="00C253A0" w:rsidRDefault="00C253A0" w:rsidP="004E0638">
            <w:pPr>
              <w:pStyle w:val="TAL"/>
              <w:rPr>
                <w:rFonts w:eastAsia="Malgun Gothic" w:cs="Arial"/>
                <w:lang w:eastAsia="ja-JP"/>
              </w:rPr>
            </w:pPr>
          </w:p>
        </w:tc>
        <w:tc>
          <w:tcPr>
            <w:tcW w:w="1080" w:type="dxa"/>
          </w:tcPr>
          <w:p w14:paraId="6CEB6962" w14:textId="77777777" w:rsidR="00C253A0" w:rsidRDefault="00C253A0" w:rsidP="004E0638">
            <w:pPr>
              <w:pStyle w:val="TAC"/>
            </w:pPr>
            <w:r>
              <w:rPr>
                <w:rFonts w:eastAsia="宋体"/>
              </w:rPr>
              <w:t>YES</w:t>
            </w:r>
          </w:p>
        </w:tc>
        <w:tc>
          <w:tcPr>
            <w:tcW w:w="1137" w:type="dxa"/>
          </w:tcPr>
          <w:p w14:paraId="1E36D0E9" w14:textId="77777777" w:rsidR="00C253A0" w:rsidRDefault="00C253A0" w:rsidP="004E0638">
            <w:pPr>
              <w:pStyle w:val="TAC"/>
            </w:pPr>
            <w:r>
              <w:rPr>
                <w:rFonts w:eastAsia="宋体"/>
                <w:lang w:eastAsia="ja-JP"/>
              </w:rPr>
              <w:t>ignore</w:t>
            </w:r>
          </w:p>
        </w:tc>
      </w:tr>
      <w:tr w:rsidR="00C253A0" w:rsidRPr="00FD0425" w14:paraId="32B62D3F" w14:textId="77777777" w:rsidTr="004E0638">
        <w:tc>
          <w:tcPr>
            <w:tcW w:w="2578" w:type="dxa"/>
          </w:tcPr>
          <w:p w14:paraId="6F65162B" w14:textId="77777777" w:rsidR="00C253A0" w:rsidRPr="00105EA2" w:rsidRDefault="00C253A0" w:rsidP="004E0638">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141072F9" w14:textId="77777777" w:rsidR="00C253A0" w:rsidRDefault="00C253A0" w:rsidP="004E0638">
            <w:pPr>
              <w:pStyle w:val="TAL"/>
              <w:rPr>
                <w:lang w:eastAsia="ja-JP"/>
              </w:rPr>
            </w:pPr>
            <w:r w:rsidRPr="009A44DA">
              <w:rPr>
                <w:rFonts w:hint="eastAsia"/>
                <w:lang w:eastAsia="ja-JP"/>
              </w:rPr>
              <w:t>O</w:t>
            </w:r>
          </w:p>
        </w:tc>
        <w:tc>
          <w:tcPr>
            <w:tcW w:w="1526" w:type="dxa"/>
          </w:tcPr>
          <w:p w14:paraId="56177DF7" w14:textId="77777777" w:rsidR="00C253A0" w:rsidRPr="00FD0425" w:rsidRDefault="00C253A0" w:rsidP="004E0638">
            <w:pPr>
              <w:pStyle w:val="TAL"/>
              <w:rPr>
                <w:lang w:eastAsia="ja-JP"/>
              </w:rPr>
            </w:pPr>
          </w:p>
        </w:tc>
        <w:tc>
          <w:tcPr>
            <w:tcW w:w="1260" w:type="dxa"/>
          </w:tcPr>
          <w:p w14:paraId="5E485FD2" w14:textId="77777777" w:rsidR="00C253A0" w:rsidRPr="00716682" w:rsidRDefault="00C253A0" w:rsidP="004E0638">
            <w:pPr>
              <w:pStyle w:val="TAL"/>
              <w:rPr>
                <w:lang w:eastAsia="ja-JP"/>
              </w:rPr>
            </w:pPr>
            <w:r w:rsidRPr="00D84E43">
              <w:rPr>
                <w:lang w:eastAsia="ja-JP"/>
              </w:rPr>
              <w:t>9.2.3.1</w:t>
            </w:r>
            <w:r>
              <w:rPr>
                <w:lang w:eastAsia="ja-JP"/>
              </w:rPr>
              <w:t>60</w:t>
            </w:r>
          </w:p>
        </w:tc>
        <w:tc>
          <w:tcPr>
            <w:tcW w:w="1800" w:type="dxa"/>
          </w:tcPr>
          <w:p w14:paraId="1990D521" w14:textId="77777777" w:rsidR="00C253A0" w:rsidRDefault="00C253A0" w:rsidP="004E0638">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44D24A9" w14:textId="77777777" w:rsidR="00C253A0" w:rsidRDefault="00C253A0" w:rsidP="004E0638">
            <w:pPr>
              <w:pStyle w:val="TAC"/>
            </w:pPr>
            <w:r w:rsidRPr="009A44DA">
              <w:rPr>
                <w:rFonts w:eastAsia="宋体"/>
              </w:rPr>
              <w:t>YES</w:t>
            </w:r>
          </w:p>
        </w:tc>
        <w:tc>
          <w:tcPr>
            <w:tcW w:w="1137" w:type="dxa"/>
          </w:tcPr>
          <w:p w14:paraId="7E8440C8" w14:textId="77777777" w:rsidR="00C253A0" w:rsidRDefault="00C253A0" w:rsidP="004E0638">
            <w:pPr>
              <w:pStyle w:val="TAC"/>
            </w:pPr>
            <w:r w:rsidRPr="009A44DA">
              <w:rPr>
                <w:rFonts w:eastAsia="宋体"/>
                <w:lang w:eastAsia="ja-JP"/>
              </w:rPr>
              <w:t>ignore</w:t>
            </w:r>
          </w:p>
        </w:tc>
      </w:tr>
      <w:tr w:rsidR="00C253A0" w:rsidRPr="00FD0425" w14:paraId="29216E04" w14:textId="77777777" w:rsidTr="004E0638">
        <w:trPr>
          <w:ins w:id="155" w:author="Huawei" w:date="2022-10-13T23:39:00Z"/>
        </w:trPr>
        <w:tc>
          <w:tcPr>
            <w:tcW w:w="2578" w:type="dxa"/>
          </w:tcPr>
          <w:p w14:paraId="11F295A4" w14:textId="77777777" w:rsidR="00C253A0" w:rsidRPr="009A44DA" w:rsidRDefault="00C253A0" w:rsidP="004E0638">
            <w:pPr>
              <w:pStyle w:val="TAL"/>
              <w:rPr>
                <w:ins w:id="156" w:author="Huawei" w:date="2022-10-13T23:39:00Z"/>
                <w:lang w:eastAsia="zh-CN"/>
              </w:rPr>
            </w:pPr>
            <w:ins w:id="157" w:author="Huawei" w:date="2022-10-13T23:39:00Z">
              <w:r>
                <w:rPr>
                  <w:rFonts w:eastAsia="Batang"/>
                </w:rPr>
                <w:t xml:space="preserve">Mobile </w:t>
              </w: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ins>
          </w:p>
        </w:tc>
        <w:tc>
          <w:tcPr>
            <w:tcW w:w="1104" w:type="dxa"/>
          </w:tcPr>
          <w:p w14:paraId="2263808F" w14:textId="77777777" w:rsidR="00C253A0" w:rsidRPr="009A44DA" w:rsidRDefault="00C253A0" w:rsidP="004E0638">
            <w:pPr>
              <w:pStyle w:val="TAL"/>
              <w:rPr>
                <w:ins w:id="158" w:author="Huawei" w:date="2022-10-13T23:39:00Z"/>
                <w:lang w:eastAsia="ja-JP"/>
              </w:rPr>
            </w:pPr>
            <w:ins w:id="159" w:author="Huawei" w:date="2022-10-13T23:39:00Z">
              <w:r w:rsidRPr="00543667">
                <w:rPr>
                  <w:rFonts w:eastAsia="Batang" w:cs="Arial" w:hint="eastAsia"/>
                  <w:lang w:eastAsia="ja-JP"/>
                </w:rPr>
                <w:t>O</w:t>
              </w:r>
            </w:ins>
          </w:p>
        </w:tc>
        <w:tc>
          <w:tcPr>
            <w:tcW w:w="1526" w:type="dxa"/>
          </w:tcPr>
          <w:p w14:paraId="5E47A877" w14:textId="77777777" w:rsidR="00C253A0" w:rsidRPr="00FD0425" w:rsidRDefault="00C253A0" w:rsidP="004E0638">
            <w:pPr>
              <w:pStyle w:val="TAL"/>
              <w:rPr>
                <w:ins w:id="160" w:author="Huawei" w:date="2022-10-13T23:39:00Z"/>
                <w:lang w:eastAsia="ja-JP"/>
              </w:rPr>
            </w:pPr>
          </w:p>
        </w:tc>
        <w:tc>
          <w:tcPr>
            <w:tcW w:w="1260" w:type="dxa"/>
          </w:tcPr>
          <w:p w14:paraId="7E16D81C" w14:textId="77777777" w:rsidR="00C253A0" w:rsidRPr="00D84E43" w:rsidRDefault="00C253A0" w:rsidP="004E0638">
            <w:pPr>
              <w:pStyle w:val="TAL"/>
              <w:rPr>
                <w:ins w:id="161" w:author="Huawei" w:date="2022-10-13T23:39:00Z"/>
                <w:lang w:eastAsia="ja-JP"/>
              </w:rPr>
            </w:pPr>
            <w:ins w:id="162" w:author="Huawei" w:date="2022-10-13T23:39:00Z">
              <w:r w:rsidRPr="00543667">
                <w:rPr>
                  <w:rFonts w:cs="Arial"/>
                  <w:lang w:eastAsia="ja-JP"/>
                </w:rPr>
                <w:t>ENUMERATED (</w:t>
              </w:r>
              <w:r w:rsidRPr="00543667">
                <w:rPr>
                  <w:rFonts w:cs="Arial" w:hint="eastAsia"/>
                  <w:lang w:eastAsia="ja-JP"/>
                </w:rPr>
                <w:t>true</w:t>
              </w:r>
              <w:r w:rsidRPr="00543667">
                <w:rPr>
                  <w:rFonts w:cs="Arial"/>
                  <w:lang w:eastAsia="ja-JP"/>
                </w:rPr>
                <w:t>, ...)</w:t>
              </w:r>
            </w:ins>
          </w:p>
        </w:tc>
        <w:tc>
          <w:tcPr>
            <w:tcW w:w="1800" w:type="dxa"/>
          </w:tcPr>
          <w:p w14:paraId="4D6DA62D" w14:textId="77777777" w:rsidR="00C253A0" w:rsidRPr="00935200" w:rsidRDefault="00C253A0" w:rsidP="004E0638">
            <w:pPr>
              <w:pStyle w:val="TAL"/>
              <w:rPr>
                <w:ins w:id="163" w:author="Huawei" w:date="2022-10-13T23:39:00Z"/>
                <w:rFonts w:eastAsia="Malgun Gothic" w:cs="Arial"/>
                <w:lang w:eastAsia="ja-JP"/>
              </w:rPr>
            </w:pPr>
          </w:p>
        </w:tc>
        <w:tc>
          <w:tcPr>
            <w:tcW w:w="1080" w:type="dxa"/>
          </w:tcPr>
          <w:p w14:paraId="028CFDDE" w14:textId="77777777" w:rsidR="00C253A0" w:rsidRPr="009A44DA" w:rsidRDefault="00C253A0" w:rsidP="004E0638">
            <w:pPr>
              <w:pStyle w:val="TAC"/>
              <w:rPr>
                <w:ins w:id="164" w:author="Huawei" w:date="2022-10-13T23:39:00Z"/>
                <w:rFonts w:eastAsia="宋体"/>
              </w:rPr>
            </w:pPr>
            <w:ins w:id="165" w:author="Huawei" w:date="2022-10-13T23:39:00Z">
              <w:r>
                <w:rPr>
                  <w:rFonts w:hint="eastAsia"/>
                  <w:lang w:eastAsia="ja-JP"/>
                </w:rPr>
                <w:t>Y</w:t>
              </w:r>
              <w:r>
                <w:rPr>
                  <w:lang w:eastAsia="ja-JP"/>
                </w:rPr>
                <w:t>ES</w:t>
              </w:r>
            </w:ins>
          </w:p>
        </w:tc>
        <w:tc>
          <w:tcPr>
            <w:tcW w:w="1137" w:type="dxa"/>
          </w:tcPr>
          <w:p w14:paraId="75F3E83D" w14:textId="77777777" w:rsidR="00C253A0" w:rsidRPr="009A44DA" w:rsidRDefault="00C253A0" w:rsidP="004E0638">
            <w:pPr>
              <w:pStyle w:val="TAC"/>
              <w:rPr>
                <w:ins w:id="166" w:author="Huawei" w:date="2022-10-13T23:39:00Z"/>
                <w:rFonts w:eastAsia="宋体"/>
                <w:lang w:eastAsia="ja-JP"/>
              </w:rPr>
            </w:pPr>
            <w:ins w:id="167" w:author="Huawei" w:date="2022-10-13T23:39:00Z">
              <w:r>
                <w:rPr>
                  <w:rFonts w:eastAsia="宋体"/>
                  <w:lang w:eastAsia="ja-JP"/>
                </w:rPr>
                <w:t>reject</w:t>
              </w:r>
            </w:ins>
          </w:p>
        </w:tc>
      </w:tr>
    </w:tbl>
    <w:p w14:paraId="0286519E" w14:textId="77777777" w:rsidR="00C253A0" w:rsidRDefault="00C253A0" w:rsidP="00C253A0">
      <w:pPr>
        <w:jc w:val="center"/>
        <w:rPr>
          <w:highlight w:val="yellow"/>
        </w:rPr>
      </w:pPr>
    </w:p>
    <w:p w14:paraId="75F5DCC8" w14:textId="77777777" w:rsidR="00C253A0" w:rsidRPr="00E87BB9" w:rsidRDefault="00C253A0" w:rsidP="00C253A0"/>
    <w:p w14:paraId="7423E24F" w14:textId="77777777" w:rsidR="00C253A0" w:rsidRPr="00C06405" w:rsidRDefault="00C253A0" w:rsidP="00C253A0">
      <w:pPr>
        <w:jc w:val="center"/>
        <w:rPr>
          <w:highlight w:val="yellow"/>
        </w:rPr>
      </w:pPr>
    </w:p>
    <w:p w14:paraId="1FADF8FF" w14:textId="77777777" w:rsidR="00C253A0" w:rsidRDefault="00C253A0" w:rsidP="00C253A0">
      <w:pPr>
        <w:jc w:val="center"/>
        <w:rPr>
          <w:highlight w:val="yellow"/>
        </w:rPr>
        <w:sectPr w:rsidR="00C253A0" w:rsidSect="004E0638">
          <w:headerReference w:type="default" r:id="rId13"/>
          <w:footnotePr>
            <w:numRestart w:val="eachSect"/>
          </w:footnotePr>
          <w:pgSz w:w="11907" w:h="16840" w:code="9"/>
          <w:pgMar w:top="1134" w:right="1134" w:bottom="1418" w:left="1134" w:header="680" w:footer="567" w:gutter="0"/>
          <w:cols w:space="720"/>
          <w:docGrid w:linePitch="272"/>
        </w:sectPr>
      </w:pPr>
    </w:p>
    <w:p w14:paraId="703611B2" w14:textId="77777777" w:rsidR="00C253A0" w:rsidRDefault="00C253A0" w:rsidP="00C253A0">
      <w:pPr>
        <w:jc w:val="center"/>
        <w:rPr>
          <w:highlight w:val="yellow"/>
        </w:rPr>
      </w:pPr>
      <w:r w:rsidRPr="00B82522">
        <w:rPr>
          <w:highlight w:val="yellow"/>
        </w:rPr>
        <w:lastRenderedPageBreak/>
        <w:t>-------------------------------------------</w:t>
      </w:r>
      <w:r>
        <w:rPr>
          <w:highlight w:val="yellow"/>
        </w:rPr>
        <w:t>Next change</w:t>
      </w:r>
      <w:r w:rsidRPr="00B82522">
        <w:rPr>
          <w:highlight w:val="yellow"/>
        </w:rPr>
        <w:t>-------------------------------------------</w:t>
      </w:r>
    </w:p>
    <w:p w14:paraId="6551C94E" w14:textId="77777777" w:rsidR="00C253A0" w:rsidRPr="00FD0425" w:rsidRDefault="00C253A0" w:rsidP="00C253A0">
      <w:pPr>
        <w:pStyle w:val="3"/>
      </w:pPr>
      <w:bookmarkStart w:id="168" w:name="_Toc20955407"/>
      <w:bookmarkStart w:id="169" w:name="_Toc29991615"/>
      <w:bookmarkStart w:id="170" w:name="_Toc36556018"/>
      <w:bookmarkStart w:id="171" w:name="_Toc44497803"/>
      <w:bookmarkStart w:id="172" w:name="_Toc45108190"/>
      <w:bookmarkStart w:id="173" w:name="_Toc45901810"/>
      <w:bookmarkStart w:id="174" w:name="_Toc51850891"/>
      <w:bookmarkStart w:id="175" w:name="_Toc56693895"/>
      <w:bookmarkStart w:id="176" w:name="_Toc64447439"/>
      <w:bookmarkStart w:id="177" w:name="_Toc66286933"/>
      <w:bookmarkStart w:id="178" w:name="_Toc74151631"/>
      <w:bookmarkStart w:id="179" w:name="_Toc88654105"/>
      <w:bookmarkStart w:id="180" w:name="_Toc97904461"/>
      <w:bookmarkStart w:id="181" w:name="_Toc98868599"/>
      <w:bookmarkStart w:id="182" w:name="_Toc105174885"/>
      <w:bookmarkStart w:id="183" w:name="_Toc106109722"/>
      <w:bookmarkStart w:id="184" w:name="_Toc113825544"/>
      <w:r w:rsidRPr="00FD0425">
        <w:t>9.3.4</w:t>
      </w:r>
      <w:r w:rsidRPr="00FD0425">
        <w:tab/>
        <w:t>PDU Definitions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DA4A80E" w14:textId="77777777" w:rsidR="00C253A0" w:rsidRPr="00FD0425" w:rsidRDefault="00C253A0" w:rsidP="00C253A0">
      <w:pPr>
        <w:pStyle w:val="PL"/>
        <w:rPr>
          <w:noProof w:val="0"/>
          <w:snapToGrid w:val="0"/>
        </w:rPr>
      </w:pPr>
      <w:r w:rsidRPr="00FD0425">
        <w:rPr>
          <w:noProof w:val="0"/>
          <w:snapToGrid w:val="0"/>
        </w:rPr>
        <w:t>-- ASN1START</w:t>
      </w:r>
    </w:p>
    <w:p w14:paraId="00CFD816" w14:textId="77777777" w:rsidR="00C253A0" w:rsidRPr="00FD0425" w:rsidRDefault="00C253A0" w:rsidP="00C253A0">
      <w:pPr>
        <w:pStyle w:val="PL"/>
        <w:rPr>
          <w:snapToGrid w:val="0"/>
        </w:rPr>
      </w:pPr>
      <w:r w:rsidRPr="00FD0425">
        <w:rPr>
          <w:snapToGrid w:val="0"/>
        </w:rPr>
        <w:t>-- **************************************************************</w:t>
      </w:r>
    </w:p>
    <w:p w14:paraId="40A183E8" w14:textId="77777777" w:rsidR="00C253A0" w:rsidRPr="00FD0425" w:rsidRDefault="00C253A0" w:rsidP="00C253A0">
      <w:pPr>
        <w:pStyle w:val="PL"/>
        <w:rPr>
          <w:snapToGrid w:val="0"/>
        </w:rPr>
      </w:pPr>
      <w:r w:rsidRPr="00FD0425">
        <w:rPr>
          <w:snapToGrid w:val="0"/>
        </w:rPr>
        <w:t>--</w:t>
      </w:r>
    </w:p>
    <w:p w14:paraId="0F4E32CD" w14:textId="77777777" w:rsidR="00C253A0" w:rsidRPr="00FD0425" w:rsidRDefault="00C253A0" w:rsidP="00C253A0">
      <w:pPr>
        <w:pStyle w:val="PL"/>
        <w:rPr>
          <w:snapToGrid w:val="0"/>
        </w:rPr>
      </w:pPr>
      <w:r w:rsidRPr="00FD0425">
        <w:rPr>
          <w:snapToGrid w:val="0"/>
        </w:rPr>
        <w:t>-- PDU definitions for XnAP.</w:t>
      </w:r>
    </w:p>
    <w:p w14:paraId="45FFA768" w14:textId="77777777" w:rsidR="00C253A0" w:rsidRPr="00FD0425" w:rsidRDefault="00C253A0" w:rsidP="00C253A0">
      <w:pPr>
        <w:pStyle w:val="PL"/>
        <w:rPr>
          <w:snapToGrid w:val="0"/>
        </w:rPr>
      </w:pPr>
      <w:r w:rsidRPr="00FD0425">
        <w:rPr>
          <w:snapToGrid w:val="0"/>
        </w:rPr>
        <w:t>--</w:t>
      </w:r>
    </w:p>
    <w:p w14:paraId="7BC61ED0" w14:textId="77777777" w:rsidR="00C253A0" w:rsidRPr="00FD0425" w:rsidRDefault="00C253A0" w:rsidP="00C253A0">
      <w:pPr>
        <w:pStyle w:val="PL"/>
        <w:rPr>
          <w:snapToGrid w:val="0"/>
        </w:rPr>
      </w:pPr>
      <w:r w:rsidRPr="00FD0425">
        <w:rPr>
          <w:snapToGrid w:val="0"/>
        </w:rPr>
        <w:t>-- **************************************************************</w:t>
      </w:r>
    </w:p>
    <w:p w14:paraId="7A991030" w14:textId="77777777" w:rsidR="00C253A0" w:rsidRPr="00FD0425" w:rsidRDefault="00C253A0" w:rsidP="00C253A0">
      <w:pPr>
        <w:pStyle w:val="PL"/>
        <w:rPr>
          <w:snapToGrid w:val="0"/>
        </w:rPr>
      </w:pPr>
    </w:p>
    <w:p w14:paraId="5D0F00BD" w14:textId="77777777" w:rsidR="00C253A0" w:rsidRPr="00FD0425" w:rsidRDefault="00C253A0" w:rsidP="00C253A0">
      <w:pPr>
        <w:pStyle w:val="PL"/>
        <w:rPr>
          <w:snapToGrid w:val="0"/>
        </w:rPr>
      </w:pPr>
      <w:r w:rsidRPr="00FD0425">
        <w:rPr>
          <w:snapToGrid w:val="0"/>
        </w:rPr>
        <w:t>XnAP-PDU-Contents {</w:t>
      </w:r>
    </w:p>
    <w:p w14:paraId="239C43E1" w14:textId="77777777" w:rsidR="00C253A0" w:rsidRPr="00FD0425" w:rsidRDefault="00C253A0" w:rsidP="00C253A0">
      <w:pPr>
        <w:pStyle w:val="PL"/>
        <w:rPr>
          <w:snapToGrid w:val="0"/>
        </w:rPr>
      </w:pPr>
      <w:r w:rsidRPr="00FD0425">
        <w:rPr>
          <w:snapToGrid w:val="0"/>
        </w:rPr>
        <w:t>itu-t (0) identified-organization (4) etsi (0) mobileDomain (0)</w:t>
      </w:r>
    </w:p>
    <w:p w14:paraId="3CE4D3D3" w14:textId="77777777" w:rsidR="00C253A0" w:rsidRPr="00FD0425" w:rsidRDefault="00C253A0" w:rsidP="00C253A0">
      <w:pPr>
        <w:pStyle w:val="PL"/>
        <w:rPr>
          <w:snapToGrid w:val="0"/>
        </w:rPr>
      </w:pPr>
      <w:r w:rsidRPr="00FD0425">
        <w:rPr>
          <w:snapToGrid w:val="0"/>
        </w:rPr>
        <w:t>ngran-access (22) modules (3) xnap (2) version1 (1) xnap-PDU-Contents (1) }</w:t>
      </w:r>
    </w:p>
    <w:p w14:paraId="319F0B43" w14:textId="77777777" w:rsidR="00C253A0" w:rsidRPr="00FD0425" w:rsidRDefault="00C253A0" w:rsidP="00C253A0">
      <w:pPr>
        <w:pStyle w:val="PL"/>
        <w:rPr>
          <w:snapToGrid w:val="0"/>
        </w:rPr>
      </w:pPr>
    </w:p>
    <w:p w14:paraId="3D7FD95D" w14:textId="77777777" w:rsidR="00C253A0" w:rsidRPr="00FD0425" w:rsidRDefault="00C253A0" w:rsidP="00C253A0">
      <w:pPr>
        <w:pStyle w:val="PL"/>
        <w:rPr>
          <w:snapToGrid w:val="0"/>
        </w:rPr>
      </w:pPr>
      <w:r w:rsidRPr="00FD0425">
        <w:rPr>
          <w:snapToGrid w:val="0"/>
        </w:rPr>
        <w:t>DEFINITIONS AUTOMATIC TAGS ::=</w:t>
      </w:r>
    </w:p>
    <w:p w14:paraId="6CC29E52" w14:textId="77777777" w:rsidR="00C253A0" w:rsidRPr="00FD0425" w:rsidRDefault="00C253A0" w:rsidP="00C253A0">
      <w:pPr>
        <w:pStyle w:val="PL"/>
        <w:rPr>
          <w:snapToGrid w:val="0"/>
        </w:rPr>
      </w:pPr>
    </w:p>
    <w:p w14:paraId="0140B251" w14:textId="77777777" w:rsidR="00C253A0" w:rsidRPr="00FD0425" w:rsidRDefault="00C253A0" w:rsidP="00C253A0">
      <w:pPr>
        <w:pStyle w:val="PL"/>
        <w:rPr>
          <w:snapToGrid w:val="0"/>
        </w:rPr>
      </w:pPr>
      <w:r w:rsidRPr="00FD0425">
        <w:rPr>
          <w:snapToGrid w:val="0"/>
        </w:rPr>
        <w:t>BEGIN</w:t>
      </w:r>
    </w:p>
    <w:p w14:paraId="2A059116" w14:textId="77777777" w:rsidR="00C253A0" w:rsidRPr="00FD0425" w:rsidRDefault="00C253A0" w:rsidP="00C253A0">
      <w:pPr>
        <w:pStyle w:val="PL"/>
        <w:rPr>
          <w:snapToGrid w:val="0"/>
        </w:rPr>
      </w:pPr>
    </w:p>
    <w:p w14:paraId="329BD3A8" w14:textId="77777777" w:rsidR="00C253A0" w:rsidRPr="00FD0425" w:rsidRDefault="00C253A0" w:rsidP="00C253A0">
      <w:pPr>
        <w:pStyle w:val="PL"/>
        <w:rPr>
          <w:snapToGrid w:val="0"/>
        </w:rPr>
      </w:pPr>
      <w:r w:rsidRPr="00FD0425">
        <w:rPr>
          <w:snapToGrid w:val="0"/>
        </w:rPr>
        <w:t>-- **************************************************************</w:t>
      </w:r>
    </w:p>
    <w:p w14:paraId="1F13B122" w14:textId="77777777" w:rsidR="00C253A0" w:rsidRPr="00FD0425" w:rsidRDefault="00C253A0" w:rsidP="00C253A0">
      <w:pPr>
        <w:pStyle w:val="PL"/>
        <w:rPr>
          <w:snapToGrid w:val="0"/>
        </w:rPr>
      </w:pPr>
      <w:r w:rsidRPr="00FD0425">
        <w:rPr>
          <w:snapToGrid w:val="0"/>
        </w:rPr>
        <w:t>--</w:t>
      </w:r>
    </w:p>
    <w:p w14:paraId="517F200F" w14:textId="77777777" w:rsidR="00C253A0" w:rsidRPr="00FD0425" w:rsidRDefault="00C253A0" w:rsidP="00C253A0">
      <w:pPr>
        <w:pStyle w:val="PL"/>
        <w:rPr>
          <w:snapToGrid w:val="0"/>
        </w:rPr>
      </w:pPr>
      <w:r w:rsidRPr="00FD0425">
        <w:rPr>
          <w:snapToGrid w:val="0"/>
        </w:rPr>
        <w:t>-- IE parameter types from other modules.</w:t>
      </w:r>
    </w:p>
    <w:p w14:paraId="14FDB236" w14:textId="77777777" w:rsidR="00C253A0" w:rsidRPr="00FD0425" w:rsidRDefault="00C253A0" w:rsidP="00C253A0">
      <w:pPr>
        <w:pStyle w:val="PL"/>
        <w:rPr>
          <w:snapToGrid w:val="0"/>
        </w:rPr>
      </w:pPr>
      <w:r w:rsidRPr="00FD0425">
        <w:rPr>
          <w:snapToGrid w:val="0"/>
        </w:rPr>
        <w:t>--</w:t>
      </w:r>
    </w:p>
    <w:p w14:paraId="63AA79D0" w14:textId="77777777" w:rsidR="00C253A0" w:rsidRPr="00FD0425" w:rsidRDefault="00C253A0" w:rsidP="00C253A0">
      <w:pPr>
        <w:pStyle w:val="PL"/>
        <w:rPr>
          <w:snapToGrid w:val="0"/>
        </w:rPr>
      </w:pPr>
      <w:r w:rsidRPr="00FD0425">
        <w:rPr>
          <w:snapToGrid w:val="0"/>
        </w:rPr>
        <w:t>-- **************************************************************</w:t>
      </w:r>
    </w:p>
    <w:p w14:paraId="1E10033F" w14:textId="77777777" w:rsidR="00C253A0" w:rsidRPr="00FD0425" w:rsidRDefault="00C253A0" w:rsidP="00C253A0">
      <w:pPr>
        <w:pStyle w:val="PL"/>
        <w:rPr>
          <w:snapToGrid w:val="0"/>
        </w:rPr>
      </w:pPr>
    </w:p>
    <w:p w14:paraId="675943D4" w14:textId="77777777" w:rsidR="00C253A0" w:rsidRPr="00FD0425" w:rsidRDefault="00C253A0" w:rsidP="00C253A0">
      <w:pPr>
        <w:pStyle w:val="PL"/>
      </w:pPr>
      <w:r w:rsidRPr="00FD0425">
        <w:t>IMPORTS</w:t>
      </w:r>
    </w:p>
    <w:p w14:paraId="668C01D7" w14:textId="77777777" w:rsidR="00C253A0" w:rsidRPr="00FD0425" w:rsidRDefault="00C253A0" w:rsidP="00C253A0">
      <w:pPr>
        <w:pStyle w:val="PL"/>
      </w:pPr>
    </w:p>
    <w:p w14:paraId="242F8F8A" w14:textId="77777777" w:rsidR="00C253A0" w:rsidRPr="00FD0425" w:rsidRDefault="00C253A0" w:rsidP="00C253A0">
      <w:pPr>
        <w:pStyle w:val="PL"/>
        <w:rPr>
          <w:snapToGrid w:val="0"/>
        </w:rPr>
      </w:pPr>
      <w:r w:rsidRPr="00FD0425">
        <w:rPr>
          <w:snapToGrid w:val="0"/>
        </w:rPr>
        <w:tab/>
        <w:t>ActivationIDforCellActivation,</w:t>
      </w:r>
    </w:p>
    <w:p w14:paraId="4FA27354" w14:textId="77777777" w:rsidR="00C253A0" w:rsidRPr="00FD0425" w:rsidRDefault="00C253A0" w:rsidP="00C253A0">
      <w:pPr>
        <w:pStyle w:val="PL"/>
      </w:pPr>
      <w:r w:rsidRPr="00FD0425">
        <w:rPr>
          <w:snapToGrid w:val="0"/>
        </w:rPr>
        <w:tab/>
        <w:t>AMF-Region</w:t>
      </w:r>
      <w:r w:rsidRPr="00FD0425">
        <w:t>-Information,</w:t>
      </w:r>
    </w:p>
    <w:p w14:paraId="262F4152" w14:textId="77777777" w:rsidR="00C253A0" w:rsidRPr="00FD0425" w:rsidRDefault="00C253A0" w:rsidP="00C253A0">
      <w:pPr>
        <w:pStyle w:val="PL"/>
      </w:pPr>
      <w:r w:rsidRPr="00FD0425">
        <w:tab/>
        <w:t>AMF-UE-NGAP-ID,</w:t>
      </w:r>
    </w:p>
    <w:p w14:paraId="7DE9BE87" w14:textId="77777777" w:rsidR="00C253A0" w:rsidRPr="00FD0425" w:rsidRDefault="00C253A0" w:rsidP="00C253A0">
      <w:pPr>
        <w:pStyle w:val="PL"/>
      </w:pPr>
      <w:r w:rsidRPr="00FD0425">
        <w:tab/>
        <w:t>AS-SecurityInformation,</w:t>
      </w:r>
    </w:p>
    <w:p w14:paraId="0B3F35C9" w14:textId="77777777" w:rsidR="00C253A0" w:rsidRPr="00FD0425" w:rsidRDefault="00C253A0" w:rsidP="00C253A0">
      <w:pPr>
        <w:pStyle w:val="PL"/>
        <w:rPr>
          <w:snapToGrid w:val="0"/>
          <w:lang w:eastAsia="zh-CN"/>
        </w:rPr>
      </w:pPr>
      <w:r w:rsidRPr="00FD0425">
        <w:rPr>
          <w:snapToGrid w:val="0"/>
          <w:lang w:eastAsia="zh-CN"/>
        </w:rPr>
        <w:tab/>
        <w:t>AssistanceDataForRANPaging,</w:t>
      </w:r>
    </w:p>
    <w:p w14:paraId="12FF1380" w14:textId="77777777" w:rsidR="00C253A0" w:rsidRPr="00FD0425" w:rsidRDefault="00C253A0" w:rsidP="00C253A0">
      <w:pPr>
        <w:pStyle w:val="PL"/>
        <w:rPr>
          <w:snapToGrid w:val="0"/>
          <w:lang w:eastAsia="zh-CN"/>
        </w:rPr>
      </w:pPr>
      <w:r w:rsidRPr="00FD0425">
        <w:rPr>
          <w:snapToGrid w:val="0"/>
          <w:lang w:eastAsia="zh-CN"/>
        </w:rPr>
        <w:tab/>
        <w:t>BitRate,</w:t>
      </w:r>
    </w:p>
    <w:p w14:paraId="5E9BC0CF" w14:textId="77777777" w:rsidR="00C253A0" w:rsidRPr="00FD0425" w:rsidRDefault="00C253A0" w:rsidP="00C253A0">
      <w:pPr>
        <w:pStyle w:val="PL"/>
      </w:pPr>
      <w:r w:rsidRPr="00FD0425">
        <w:tab/>
        <w:t>Cause,</w:t>
      </w:r>
    </w:p>
    <w:p w14:paraId="18409E97" w14:textId="77777777" w:rsidR="00C253A0" w:rsidRPr="00BF5E7B" w:rsidRDefault="00C253A0" w:rsidP="00C253A0">
      <w:pPr>
        <w:pStyle w:val="PL"/>
        <w:rPr>
          <w:snapToGrid w:val="0"/>
          <w:lang w:eastAsia="zh-CN"/>
        </w:rPr>
      </w:pPr>
      <w:bookmarkStart w:id="185" w:name="_Hlk514062653"/>
      <w:r w:rsidRPr="00BF5E7B">
        <w:rPr>
          <w:snapToGrid w:val="0"/>
          <w:lang w:eastAsia="zh-CN"/>
        </w:rPr>
        <w:tab/>
        <w:t>CellAndCapacityAssistanceInfo-EUTRA,</w:t>
      </w:r>
    </w:p>
    <w:p w14:paraId="0210D516" w14:textId="77777777" w:rsidR="00C253A0" w:rsidRDefault="00C253A0" w:rsidP="00C253A0">
      <w:pPr>
        <w:pStyle w:val="PL"/>
        <w:rPr>
          <w:snapToGrid w:val="0"/>
          <w:lang w:eastAsia="zh-CN"/>
        </w:rPr>
      </w:pPr>
      <w:r w:rsidRPr="00BF5E7B">
        <w:rPr>
          <w:snapToGrid w:val="0"/>
          <w:lang w:eastAsia="zh-CN"/>
        </w:rPr>
        <w:tab/>
        <w:t>CellAndCapacityAssistanceInfo-NR,</w:t>
      </w:r>
    </w:p>
    <w:p w14:paraId="5ACB5261" w14:textId="77777777" w:rsidR="00C253A0" w:rsidRDefault="00C253A0" w:rsidP="00C253A0">
      <w:pPr>
        <w:pStyle w:val="PL"/>
        <w:rPr>
          <w:snapToGrid w:val="0"/>
          <w:lang w:eastAsia="zh-CN"/>
        </w:rPr>
      </w:pPr>
      <w:r>
        <w:rPr>
          <w:snapToGrid w:val="0"/>
          <w:lang w:eastAsia="zh-CN"/>
        </w:rPr>
        <w:tab/>
      </w:r>
      <w:r w:rsidRPr="009354E2">
        <w:rPr>
          <w:snapToGrid w:val="0"/>
          <w:lang w:eastAsia="zh-CN"/>
        </w:rPr>
        <w:t>CellAssistanceInfo-EUTRA,</w:t>
      </w:r>
    </w:p>
    <w:p w14:paraId="45244595" w14:textId="77777777" w:rsidR="00C253A0" w:rsidRPr="00FD0425" w:rsidRDefault="00C253A0" w:rsidP="00C253A0">
      <w:pPr>
        <w:pStyle w:val="PL"/>
        <w:rPr>
          <w:snapToGrid w:val="0"/>
          <w:lang w:eastAsia="zh-CN"/>
        </w:rPr>
      </w:pPr>
      <w:r w:rsidRPr="00FD0425">
        <w:rPr>
          <w:snapToGrid w:val="0"/>
          <w:lang w:eastAsia="zh-CN"/>
        </w:rPr>
        <w:tab/>
        <w:t>CellAssistanceInfo-NR,</w:t>
      </w:r>
    </w:p>
    <w:bookmarkEnd w:id="185"/>
    <w:p w14:paraId="1B8E36A7" w14:textId="77777777" w:rsidR="00C253A0" w:rsidRDefault="00C253A0" w:rsidP="00C253A0">
      <w:pPr>
        <w:pStyle w:val="PL"/>
      </w:pPr>
      <w:r>
        <w:tab/>
        <w:t>CHOinformation-Req,</w:t>
      </w:r>
    </w:p>
    <w:p w14:paraId="39D3701F" w14:textId="77777777" w:rsidR="00C253A0" w:rsidRDefault="00C253A0" w:rsidP="00C253A0">
      <w:pPr>
        <w:pStyle w:val="PL"/>
      </w:pPr>
      <w:r>
        <w:tab/>
        <w:t>CHOinformation-Ack,</w:t>
      </w:r>
    </w:p>
    <w:p w14:paraId="7F812BBA" w14:textId="77777777" w:rsidR="00C253A0" w:rsidRDefault="00C253A0" w:rsidP="00C253A0">
      <w:pPr>
        <w:pStyle w:val="PL"/>
      </w:pPr>
      <w:bookmarkStart w:id="186" w:name="_Hlk94696534"/>
      <w:r>
        <w:tab/>
      </w:r>
      <w:r>
        <w:rPr>
          <w:snapToGrid w:val="0"/>
        </w:rPr>
        <w:t>CHOinformation-AddReq,</w:t>
      </w:r>
    </w:p>
    <w:p w14:paraId="19776FF1" w14:textId="77777777" w:rsidR="00C253A0" w:rsidRDefault="00C253A0" w:rsidP="00C253A0">
      <w:pPr>
        <w:pStyle w:val="PL"/>
      </w:pPr>
      <w:r>
        <w:tab/>
      </w:r>
      <w:r>
        <w:rPr>
          <w:snapToGrid w:val="0"/>
        </w:rPr>
        <w:t>CHOinformation-ModReq,</w:t>
      </w:r>
    </w:p>
    <w:bookmarkEnd w:id="186"/>
    <w:p w14:paraId="160E1D49" w14:textId="77777777" w:rsidR="00C253A0" w:rsidRDefault="00C253A0" w:rsidP="00C253A0">
      <w:pPr>
        <w:pStyle w:val="PL"/>
      </w:pPr>
      <w:r>
        <w:tab/>
        <w:t>CHO-MRDC-EarlyDataForwarding,</w:t>
      </w:r>
    </w:p>
    <w:p w14:paraId="36863DDB" w14:textId="77777777" w:rsidR="00C253A0" w:rsidRPr="00B818AB" w:rsidRDefault="00C253A0" w:rsidP="00C253A0">
      <w:pPr>
        <w:pStyle w:val="PL"/>
      </w:pPr>
      <w:r w:rsidRPr="009354E2">
        <w:tab/>
        <w:t>CHO-MRDC-Indicator,</w:t>
      </w:r>
    </w:p>
    <w:p w14:paraId="56FFC736" w14:textId="77777777" w:rsidR="00C253A0" w:rsidRPr="00FD0425" w:rsidRDefault="00C253A0" w:rsidP="00C253A0">
      <w:pPr>
        <w:pStyle w:val="PL"/>
        <w:rPr>
          <w:snapToGrid w:val="0"/>
        </w:rPr>
      </w:pPr>
      <w:r w:rsidRPr="00FD0425">
        <w:tab/>
      </w:r>
      <w:r w:rsidRPr="00FD0425">
        <w:rPr>
          <w:snapToGrid w:val="0"/>
        </w:rPr>
        <w:t>CPTransportLayerInformation,</w:t>
      </w:r>
    </w:p>
    <w:p w14:paraId="2D8A357D" w14:textId="77777777" w:rsidR="00C253A0" w:rsidRPr="00FD0425" w:rsidRDefault="00C253A0" w:rsidP="00C253A0">
      <w:pPr>
        <w:pStyle w:val="PL"/>
        <w:rPr>
          <w:snapToGrid w:val="0"/>
        </w:rPr>
      </w:pPr>
      <w:r w:rsidRPr="00FD0425">
        <w:tab/>
      </w:r>
      <w:r w:rsidRPr="00FD0425">
        <w:rPr>
          <w:snapToGrid w:val="0"/>
        </w:rPr>
        <w:t>TNLA-To-Add-List,</w:t>
      </w:r>
    </w:p>
    <w:p w14:paraId="2A32D234" w14:textId="77777777" w:rsidR="00C253A0" w:rsidRPr="00FD0425" w:rsidRDefault="00C253A0" w:rsidP="00C253A0">
      <w:pPr>
        <w:pStyle w:val="PL"/>
        <w:rPr>
          <w:snapToGrid w:val="0"/>
        </w:rPr>
      </w:pPr>
      <w:r w:rsidRPr="00FD0425">
        <w:rPr>
          <w:snapToGrid w:val="0"/>
        </w:rPr>
        <w:tab/>
        <w:t>TNLA-To-Update-List,</w:t>
      </w:r>
    </w:p>
    <w:p w14:paraId="7AB6EDE7" w14:textId="77777777" w:rsidR="00C253A0" w:rsidRPr="00FD0425" w:rsidRDefault="00C253A0" w:rsidP="00C253A0">
      <w:pPr>
        <w:pStyle w:val="PL"/>
        <w:rPr>
          <w:snapToGrid w:val="0"/>
        </w:rPr>
      </w:pPr>
      <w:r w:rsidRPr="00FD0425">
        <w:rPr>
          <w:snapToGrid w:val="0"/>
        </w:rPr>
        <w:tab/>
        <w:t>TNLA-To-Remove-List,</w:t>
      </w:r>
    </w:p>
    <w:p w14:paraId="56D1AF07" w14:textId="77777777" w:rsidR="00C253A0" w:rsidRPr="00FD0425" w:rsidRDefault="00C253A0" w:rsidP="00C253A0">
      <w:pPr>
        <w:pStyle w:val="PL"/>
        <w:rPr>
          <w:snapToGrid w:val="0"/>
        </w:rPr>
      </w:pPr>
      <w:r w:rsidRPr="00FD0425">
        <w:rPr>
          <w:snapToGrid w:val="0"/>
        </w:rPr>
        <w:tab/>
        <w:t>TNLA-Setup-List,</w:t>
      </w:r>
    </w:p>
    <w:p w14:paraId="45347FFA" w14:textId="77777777" w:rsidR="00C253A0" w:rsidRPr="00FD0425" w:rsidRDefault="00C253A0" w:rsidP="00C253A0">
      <w:pPr>
        <w:pStyle w:val="PL"/>
      </w:pPr>
      <w:r w:rsidRPr="00FD0425">
        <w:rPr>
          <w:snapToGrid w:val="0"/>
        </w:rPr>
        <w:tab/>
        <w:t>TNLA-Failed-To-Setup-List,</w:t>
      </w:r>
    </w:p>
    <w:p w14:paraId="0A1E6AE5" w14:textId="77777777" w:rsidR="00C253A0" w:rsidRPr="00FD0425" w:rsidRDefault="00C253A0" w:rsidP="00C253A0">
      <w:pPr>
        <w:pStyle w:val="PL"/>
        <w:rPr>
          <w:snapToGrid w:val="0"/>
        </w:rPr>
      </w:pPr>
      <w:r w:rsidRPr="00FD0425">
        <w:rPr>
          <w:snapToGrid w:val="0"/>
        </w:rPr>
        <w:tab/>
        <w:t>CriticalityDiagnostics,</w:t>
      </w:r>
    </w:p>
    <w:p w14:paraId="4BF79B32" w14:textId="77777777" w:rsidR="00C253A0" w:rsidRPr="00FD0425" w:rsidRDefault="00C253A0" w:rsidP="00C253A0">
      <w:pPr>
        <w:pStyle w:val="PL"/>
        <w:rPr>
          <w:snapToGrid w:val="0"/>
        </w:rPr>
      </w:pPr>
      <w:r w:rsidRPr="00FD0425">
        <w:rPr>
          <w:snapToGrid w:val="0"/>
        </w:rPr>
        <w:lastRenderedPageBreak/>
        <w:tab/>
        <w:t>XnUAddressInfoperPDUSession-List,</w:t>
      </w:r>
    </w:p>
    <w:p w14:paraId="7509BC5B" w14:textId="77777777" w:rsidR="00C253A0" w:rsidRPr="00A14F77" w:rsidRDefault="00C253A0" w:rsidP="00C253A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18BDE2E" w14:textId="77777777" w:rsidR="00C253A0" w:rsidRPr="00FD0425" w:rsidRDefault="00C253A0" w:rsidP="00C253A0">
      <w:pPr>
        <w:pStyle w:val="PL"/>
      </w:pPr>
      <w:r w:rsidRPr="00FD0425">
        <w:tab/>
        <w:t>DataTrafficResourceIndication,</w:t>
      </w:r>
    </w:p>
    <w:p w14:paraId="3DD74C93" w14:textId="77777777" w:rsidR="00C253A0" w:rsidRPr="00FD0425" w:rsidRDefault="00C253A0" w:rsidP="00C253A0">
      <w:pPr>
        <w:pStyle w:val="PL"/>
      </w:pPr>
      <w:r w:rsidRPr="00FD0425">
        <w:rPr>
          <w:snapToGrid w:val="0"/>
        </w:rPr>
        <w:tab/>
      </w:r>
      <w:r w:rsidRPr="00FD0425">
        <w:t>DeliveryStatus,</w:t>
      </w:r>
    </w:p>
    <w:p w14:paraId="07A17048" w14:textId="77777777" w:rsidR="00C253A0" w:rsidRPr="00FD0425" w:rsidRDefault="00C253A0" w:rsidP="00C253A0">
      <w:pPr>
        <w:pStyle w:val="PL"/>
      </w:pPr>
      <w:r w:rsidRPr="00FD0425">
        <w:tab/>
        <w:t>DesiredActNotificationLevel,</w:t>
      </w:r>
    </w:p>
    <w:p w14:paraId="575D3B91" w14:textId="77777777" w:rsidR="00C253A0" w:rsidRPr="00FD0425" w:rsidRDefault="00C253A0" w:rsidP="00C253A0">
      <w:pPr>
        <w:pStyle w:val="PL"/>
      </w:pPr>
      <w:r w:rsidRPr="00FD0425">
        <w:tab/>
        <w:t>DRB-ID,</w:t>
      </w:r>
    </w:p>
    <w:p w14:paraId="2EC31978" w14:textId="77777777" w:rsidR="00C253A0" w:rsidRPr="00FD0425" w:rsidRDefault="00C253A0" w:rsidP="00C253A0">
      <w:pPr>
        <w:pStyle w:val="PL"/>
      </w:pPr>
      <w:r w:rsidRPr="00FD0425">
        <w:tab/>
        <w:t>DRB-List,</w:t>
      </w:r>
    </w:p>
    <w:p w14:paraId="0DB4EABC" w14:textId="77777777" w:rsidR="00C253A0" w:rsidRPr="00FD0425" w:rsidRDefault="00C253A0" w:rsidP="00C253A0">
      <w:pPr>
        <w:pStyle w:val="PL"/>
      </w:pPr>
      <w:r w:rsidRPr="00FD0425">
        <w:tab/>
        <w:t>DRB-Number,</w:t>
      </w:r>
    </w:p>
    <w:p w14:paraId="709DF57A" w14:textId="77777777" w:rsidR="00C253A0" w:rsidRDefault="00C253A0" w:rsidP="00C253A0">
      <w:pPr>
        <w:pStyle w:val="PL"/>
      </w:pPr>
      <w:r>
        <w:rPr>
          <w:snapToGrid w:val="0"/>
        </w:rPr>
        <w:tab/>
        <w:t>DRBsSubjectToDLDiscarding-List,</w:t>
      </w:r>
    </w:p>
    <w:p w14:paraId="76DF3896" w14:textId="77777777" w:rsidR="00C253A0" w:rsidRDefault="00C253A0" w:rsidP="00C253A0">
      <w:pPr>
        <w:pStyle w:val="PL"/>
        <w:rPr>
          <w:snapToGrid w:val="0"/>
        </w:rPr>
      </w:pPr>
      <w:r>
        <w:rPr>
          <w:snapToGrid w:val="0"/>
        </w:rPr>
        <w:tab/>
        <w:t>DRBsSubjectToEarlyStatusTransfer-List,</w:t>
      </w:r>
    </w:p>
    <w:p w14:paraId="6C8AC8A7" w14:textId="77777777" w:rsidR="00C253A0" w:rsidRPr="00FD0425" w:rsidRDefault="00C253A0" w:rsidP="00C253A0">
      <w:pPr>
        <w:pStyle w:val="PL"/>
      </w:pPr>
      <w:r w:rsidRPr="00FD0425">
        <w:tab/>
      </w:r>
      <w:r w:rsidRPr="00FD0425">
        <w:rPr>
          <w:snapToGrid w:val="0"/>
        </w:rPr>
        <w:t>DRBsSubjectToStatusTransfer-List,</w:t>
      </w:r>
    </w:p>
    <w:p w14:paraId="234099BE" w14:textId="77777777" w:rsidR="00C253A0" w:rsidRPr="00FD0425" w:rsidRDefault="00C253A0" w:rsidP="00C253A0">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056D73C" w14:textId="77777777" w:rsidR="00C253A0" w:rsidRPr="00FD0425" w:rsidRDefault="00C253A0" w:rsidP="00C253A0">
      <w:pPr>
        <w:pStyle w:val="PL"/>
        <w:rPr>
          <w:snapToGrid w:val="0"/>
        </w:rPr>
      </w:pPr>
      <w:r w:rsidRPr="00FD0425">
        <w:rPr>
          <w:snapToGrid w:val="0"/>
        </w:rPr>
        <w:tab/>
        <w:t>E-UTRA-CGI,</w:t>
      </w:r>
    </w:p>
    <w:p w14:paraId="1E8BB7AB" w14:textId="77777777" w:rsidR="00C253A0" w:rsidRPr="00FD0425" w:rsidRDefault="00C253A0" w:rsidP="00C253A0">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111EEAA" w14:textId="77777777" w:rsidR="00C253A0" w:rsidRDefault="00C253A0" w:rsidP="00C253A0">
      <w:pPr>
        <w:pStyle w:val="PL"/>
        <w:rPr>
          <w:snapToGrid w:val="0"/>
        </w:rPr>
      </w:pPr>
      <w:r w:rsidRPr="00FD0425">
        <w:rPr>
          <w:snapToGrid w:val="0"/>
        </w:rPr>
        <w:tab/>
        <w:t>ExpectedUEBehaviour,</w:t>
      </w:r>
    </w:p>
    <w:p w14:paraId="57FDEC4A" w14:textId="77777777" w:rsidR="00C253A0" w:rsidRDefault="00C253A0" w:rsidP="00C253A0">
      <w:pPr>
        <w:pStyle w:val="PL"/>
        <w:rPr>
          <w:snapToGrid w:val="0"/>
        </w:rPr>
      </w:pPr>
      <w:r>
        <w:rPr>
          <w:rFonts w:hint="eastAsia"/>
          <w:snapToGrid w:val="0"/>
          <w:lang w:val="en-US" w:eastAsia="zh-CN"/>
        </w:rPr>
        <w:tab/>
        <w:t>ExtendedUEIdentityIndexValue</w:t>
      </w:r>
      <w:r>
        <w:rPr>
          <w:snapToGrid w:val="0"/>
          <w:lang w:val="en-US" w:eastAsia="zh-CN"/>
        </w:rPr>
        <w:t>,</w:t>
      </w:r>
    </w:p>
    <w:p w14:paraId="435EA887" w14:textId="77777777" w:rsidR="00C253A0" w:rsidRPr="00FD0425" w:rsidRDefault="00C253A0" w:rsidP="00C253A0">
      <w:pPr>
        <w:pStyle w:val="PL"/>
        <w:rPr>
          <w:snapToGrid w:val="0"/>
        </w:rPr>
      </w:pPr>
      <w:r w:rsidRPr="005B601F">
        <w:rPr>
          <w:snapToGrid w:val="0"/>
        </w:rPr>
        <w:tab/>
        <w:t>FiveGCMobilityRestrictionListContainer,</w:t>
      </w:r>
    </w:p>
    <w:p w14:paraId="21740E20" w14:textId="77777777" w:rsidR="00C253A0" w:rsidRDefault="00C253A0" w:rsidP="00C253A0">
      <w:pPr>
        <w:pStyle w:val="PL"/>
        <w:rPr>
          <w:snapToGrid w:val="0"/>
        </w:rPr>
      </w:pPr>
      <w:r w:rsidRPr="00FD0425">
        <w:tab/>
        <w:t>Global</w:t>
      </w:r>
      <w:r>
        <w:t>Cell</w:t>
      </w:r>
      <w:r w:rsidRPr="00FD0425">
        <w:t>-ID</w:t>
      </w:r>
      <w:r w:rsidRPr="00FD0425">
        <w:rPr>
          <w:snapToGrid w:val="0"/>
        </w:rPr>
        <w:t>,</w:t>
      </w:r>
    </w:p>
    <w:p w14:paraId="7C4E953F" w14:textId="77777777" w:rsidR="00C253A0" w:rsidRPr="00FD0425" w:rsidRDefault="00C253A0" w:rsidP="00C253A0">
      <w:pPr>
        <w:pStyle w:val="PL"/>
        <w:rPr>
          <w:snapToGrid w:val="0"/>
        </w:rPr>
      </w:pPr>
      <w:r w:rsidRPr="00FD0425">
        <w:tab/>
        <w:t>GlobalNG-RANNode-ID</w:t>
      </w:r>
      <w:r w:rsidRPr="00FD0425">
        <w:rPr>
          <w:snapToGrid w:val="0"/>
        </w:rPr>
        <w:t>,</w:t>
      </w:r>
    </w:p>
    <w:p w14:paraId="6DC097DB" w14:textId="77777777" w:rsidR="00C253A0" w:rsidRPr="00FD0425" w:rsidRDefault="00C253A0" w:rsidP="00C253A0">
      <w:pPr>
        <w:pStyle w:val="PL"/>
      </w:pPr>
      <w:r w:rsidRPr="00FD0425">
        <w:tab/>
        <w:t>GlobalNG-RANCell-ID,</w:t>
      </w:r>
    </w:p>
    <w:p w14:paraId="108EA413" w14:textId="77777777" w:rsidR="00C253A0" w:rsidRPr="00FD0425" w:rsidRDefault="00C253A0" w:rsidP="00C253A0">
      <w:pPr>
        <w:pStyle w:val="PL"/>
      </w:pPr>
      <w:r w:rsidRPr="00FD0425">
        <w:tab/>
        <w:t>GUAMI,</w:t>
      </w:r>
    </w:p>
    <w:p w14:paraId="4B391597" w14:textId="77777777" w:rsidR="00C253A0" w:rsidRPr="00FD0425" w:rsidRDefault="00C253A0" w:rsidP="00C253A0">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7FE0D88" w14:textId="77777777" w:rsidR="00C253A0" w:rsidRPr="00FD0425" w:rsidRDefault="00C253A0" w:rsidP="00C253A0">
      <w:pPr>
        <w:pStyle w:val="PL"/>
        <w:rPr>
          <w:snapToGrid w:val="0"/>
          <w:lang w:eastAsia="zh-CN"/>
        </w:rPr>
      </w:pPr>
      <w:r w:rsidRPr="00FD0425">
        <w:rPr>
          <w:snapToGrid w:val="0"/>
          <w:lang w:eastAsia="zh-CN"/>
        </w:rPr>
        <w:tab/>
        <w:t>I-RNTI,</w:t>
      </w:r>
    </w:p>
    <w:p w14:paraId="185A05C8" w14:textId="77777777" w:rsidR="00C253A0" w:rsidRDefault="00C253A0" w:rsidP="00C253A0">
      <w:pPr>
        <w:pStyle w:val="PL"/>
        <w:rPr>
          <w:snapToGrid w:val="0"/>
          <w:lang w:eastAsia="zh-CN"/>
        </w:rPr>
      </w:pPr>
      <w:r w:rsidRPr="00FD0425">
        <w:rPr>
          <w:snapToGrid w:val="0"/>
          <w:lang w:eastAsia="zh-CN"/>
        </w:rPr>
        <w:tab/>
      </w:r>
      <w:r>
        <w:rPr>
          <w:rFonts w:hint="eastAsia"/>
          <w:snapToGrid w:val="0"/>
          <w:lang w:eastAsia="zh-CN"/>
        </w:rPr>
        <w:t>Local-NG-RAN-Node-Identifier,</w:t>
      </w:r>
    </w:p>
    <w:p w14:paraId="509C884C" w14:textId="77777777" w:rsidR="00C253A0" w:rsidRPr="00FD0425" w:rsidRDefault="00C253A0" w:rsidP="00C253A0">
      <w:pPr>
        <w:pStyle w:val="PL"/>
        <w:rPr>
          <w:snapToGrid w:val="0"/>
          <w:lang w:eastAsia="zh-CN"/>
        </w:rPr>
      </w:pPr>
      <w:r w:rsidRPr="00FD0425">
        <w:rPr>
          <w:rFonts w:eastAsia="等线"/>
          <w:snapToGrid w:val="0"/>
          <w:lang w:eastAsia="zh-CN"/>
        </w:rPr>
        <w:tab/>
        <w:t>LocationInformationSNReporting,</w:t>
      </w:r>
    </w:p>
    <w:p w14:paraId="20259FC2" w14:textId="77777777" w:rsidR="00C253A0" w:rsidRPr="00FD0425" w:rsidRDefault="00C253A0" w:rsidP="00C253A0">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E6E8847" w14:textId="77777777" w:rsidR="00C253A0" w:rsidRPr="00FD0425" w:rsidRDefault="00C253A0" w:rsidP="00C253A0">
      <w:pPr>
        <w:pStyle w:val="PL"/>
      </w:pPr>
      <w:r w:rsidRPr="00FD0425">
        <w:tab/>
        <w:t>LowerLayerPresenceStatusChange,</w:t>
      </w:r>
    </w:p>
    <w:p w14:paraId="516EEB7A" w14:textId="77777777" w:rsidR="00C253A0" w:rsidRPr="00DA6DDA" w:rsidRDefault="00C253A0" w:rsidP="00C253A0">
      <w:pPr>
        <w:pStyle w:val="PL"/>
      </w:pPr>
      <w:r w:rsidRPr="00FD0425">
        <w:tab/>
      </w:r>
      <w:r w:rsidRPr="009354E2">
        <w:t>LTEUESidelinkAggregateMaximumBitRate,</w:t>
      </w:r>
    </w:p>
    <w:p w14:paraId="274C7F70" w14:textId="77777777" w:rsidR="00C253A0" w:rsidRPr="00DA6DDA" w:rsidRDefault="00C253A0" w:rsidP="00C253A0">
      <w:pPr>
        <w:pStyle w:val="PL"/>
      </w:pPr>
      <w:r w:rsidRPr="00FD0425">
        <w:tab/>
      </w:r>
      <w:r w:rsidRPr="009354E2">
        <w:t>LTEV2XServicesAuthorized,</w:t>
      </w:r>
    </w:p>
    <w:p w14:paraId="3CC1B68B" w14:textId="77777777" w:rsidR="00C253A0" w:rsidRPr="00FD0425" w:rsidRDefault="00C253A0" w:rsidP="00C253A0">
      <w:pPr>
        <w:pStyle w:val="PL"/>
      </w:pPr>
      <w:r w:rsidRPr="00FD0425">
        <w:tab/>
        <w:t>MR-DC-ResourceCoordinationInfo,</w:t>
      </w:r>
    </w:p>
    <w:p w14:paraId="6E84B794" w14:textId="77777777" w:rsidR="00C253A0" w:rsidRPr="00FD0425" w:rsidRDefault="00C253A0" w:rsidP="00C253A0">
      <w:pPr>
        <w:pStyle w:val="PL"/>
        <w:rPr>
          <w:snapToGrid w:val="0"/>
        </w:rPr>
      </w:pPr>
      <w:r w:rsidRPr="00FD0425">
        <w:rPr>
          <w:snapToGrid w:val="0"/>
        </w:rPr>
        <w:tab/>
        <w:t>ServedCells-E-UTRA,</w:t>
      </w:r>
    </w:p>
    <w:p w14:paraId="748394BC" w14:textId="77777777" w:rsidR="00C253A0" w:rsidRPr="00FD0425" w:rsidRDefault="00C253A0" w:rsidP="00C253A0">
      <w:pPr>
        <w:pStyle w:val="PL"/>
        <w:rPr>
          <w:snapToGrid w:val="0"/>
        </w:rPr>
      </w:pPr>
      <w:r w:rsidRPr="00FD0425">
        <w:rPr>
          <w:snapToGrid w:val="0"/>
        </w:rPr>
        <w:tab/>
        <w:t>ServedCells-NR,</w:t>
      </w:r>
    </w:p>
    <w:p w14:paraId="76EDE6C1" w14:textId="77777777" w:rsidR="00C253A0" w:rsidRPr="00FD0425" w:rsidRDefault="00C253A0" w:rsidP="00C253A0">
      <w:pPr>
        <w:pStyle w:val="PL"/>
        <w:rPr>
          <w:snapToGrid w:val="0"/>
        </w:rPr>
      </w:pPr>
      <w:r w:rsidRPr="00FD0425">
        <w:rPr>
          <w:snapToGrid w:val="0"/>
        </w:rPr>
        <w:tab/>
        <w:t>ServedCellsToUpdate-E-UTRA,</w:t>
      </w:r>
    </w:p>
    <w:p w14:paraId="1FBA8110" w14:textId="77777777" w:rsidR="00C253A0" w:rsidRPr="00FD0425" w:rsidRDefault="00C253A0" w:rsidP="00C253A0">
      <w:pPr>
        <w:pStyle w:val="PL"/>
        <w:rPr>
          <w:snapToGrid w:val="0"/>
        </w:rPr>
      </w:pPr>
      <w:r w:rsidRPr="00FD0425">
        <w:rPr>
          <w:snapToGrid w:val="0"/>
        </w:rPr>
        <w:tab/>
        <w:t>ServedCellsToUpdate-NR,</w:t>
      </w:r>
    </w:p>
    <w:p w14:paraId="50F5FB88" w14:textId="77777777" w:rsidR="00C253A0" w:rsidRPr="00FD0425" w:rsidRDefault="00C253A0" w:rsidP="00C253A0">
      <w:pPr>
        <w:pStyle w:val="PL"/>
        <w:rPr>
          <w:snapToGrid w:val="0"/>
          <w:lang w:eastAsia="zh-CN"/>
        </w:rPr>
      </w:pPr>
      <w:r w:rsidRPr="00FD0425">
        <w:rPr>
          <w:snapToGrid w:val="0"/>
          <w:lang w:eastAsia="zh-CN"/>
        </w:rPr>
        <w:tab/>
        <w:t>MAC-I,</w:t>
      </w:r>
    </w:p>
    <w:p w14:paraId="07BF7D81" w14:textId="77777777" w:rsidR="00C253A0" w:rsidRPr="00FD0425" w:rsidRDefault="00C253A0" w:rsidP="00C253A0">
      <w:pPr>
        <w:pStyle w:val="PL"/>
      </w:pPr>
      <w:r w:rsidRPr="00FD0425">
        <w:tab/>
      </w:r>
      <w:bookmarkStart w:id="187" w:name="_Hlk515435313"/>
      <w:r w:rsidRPr="00FD0425">
        <w:t>MaskedIMEISV</w:t>
      </w:r>
      <w:bookmarkEnd w:id="187"/>
      <w:r w:rsidRPr="00FD0425">
        <w:t>,</w:t>
      </w:r>
    </w:p>
    <w:p w14:paraId="583E8352" w14:textId="77777777" w:rsidR="00C253A0" w:rsidRDefault="00C253A0" w:rsidP="00C253A0">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140C93D" w14:textId="77777777" w:rsidR="00C253A0" w:rsidRPr="00283AA6" w:rsidRDefault="00C253A0" w:rsidP="00C253A0">
      <w:pPr>
        <w:pStyle w:val="PL"/>
      </w:pPr>
      <w:r>
        <w:rPr>
          <w:rFonts w:eastAsia="宋体"/>
          <w:snapToGrid w:val="0"/>
        </w:rPr>
        <w:tab/>
        <w:t>MDTPLMNList,</w:t>
      </w:r>
    </w:p>
    <w:p w14:paraId="5D750AF1" w14:textId="77777777" w:rsidR="00C253A0" w:rsidRPr="00FD0425" w:rsidRDefault="00C253A0" w:rsidP="00C253A0">
      <w:pPr>
        <w:pStyle w:val="PL"/>
      </w:pPr>
      <w:r w:rsidRPr="00FD0425">
        <w:tab/>
        <w:t>MobilityRestrictionList,</w:t>
      </w:r>
    </w:p>
    <w:p w14:paraId="6E319B09" w14:textId="77777777" w:rsidR="00C253A0" w:rsidRDefault="00C253A0" w:rsidP="00C253A0">
      <w:pPr>
        <w:pStyle w:val="PL"/>
      </w:pPr>
      <w:r w:rsidRPr="00FD0425">
        <w:tab/>
      </w:r>
      <w:r>
        <w:rPr>
          <w:rFonts w:hint="eastAsia"/>
        </w:rPr>
        <w:t>Neighbour-NG-RAN-Node-List,</w:t>
      </w:r>
    </w:p>
    <w:p w14:paraId="0015A029" w14:textId="77777777" w:rsidR="00C253A0" w:rsidRPr="00FD0425" w:rsidRDefault="00C253A0" w:rsidP="00C253A0">
      <w:pPr>
        <w:pStyle w:val="PL"/>
      </w:pPr>
      <w:r w:rsidRPr="00FD0425">
        <w:tab/>
        <w:t>NG-RAN-Cell-Identity,</w:t>
      </w:r>
    </w:p>
    <w:p w14:paraId="58ADE9FC" w14:textId="77777777" w:rsidR="00C253A0" w:rsidRPr="00FD0425" w:rsidRDefault="00C253A0" w:rsidP="00C253A0">
      <w:pPr>
        <w:pStyle w:val="PL"/>
      </w:pPr>
      <w:r w:rsidRPr="00FD0425">
        <w:tab/>
      </w:r>
      <w:r w:rsidRPr="00FD0425">
        <w:rPr>
          <w:rFonts w:eastAsia="Batang"/>
        </w:rPr>
        <w:t>NG-RANnodeUEXnAPID</w:t>
      </w:r>
      <w:r w:rsidRPr="00FD0425">
        <w:t>,</w:t>
      </w:r>
    </w:p>
    <w:p w14:paraId="22F63F05" w14:textId="77777777" w:rsidR="00C253A0" w:rsidRPr="00FD0425" w:rsidRDefault="00C253A0" w:rsidP="00C253A0">
      <w:pPr>
        <w:pStyle w:val="PL"/>
        <w:rPr>
          <w:snapToGrid w:val="0"/>
        </w:rPr>
      </w:pPr>
      <w:r w:rsidRPr="00FD0425">
        <w:rPr>
          <w:snapToGrid w:val="0"/>
        </w:rPr>
        <w:tab/>
        <w:t>NR-CGI,</w:t>
      </w:r>
    </w:p>
    <w:p w14:paraId="5BDC5518" w14:textId="77777777" w:rsidR="00C253A0" w:rsidRPr="00FD0425" w:rsidRDefault="00C253A0" w:rsidP="00C253A0">
      <w:pPr>
        <w:pStyle w:val="PL"/>
        <w:rPr>
          <w:snapToGrid w:val="0"/>
        </w:rPr>
      </w:pPr>
      <w:r w:rsidRPr="00FD0425">
        <w:rPr>
          <w:snapToGrid w:val="0"/>
        </w:rPr>
        <w:tab/>
        <w:t>NE-DC-TDM-Pattern,</w:t>
      </w:r>
    </w:p>
    <w:p w14:paraId="2EB94EFD" w14:textId="77777777" w:rsidR="00C253A0" w:rsidRPr="00DA6DDA" w:rsidRDefault="00C253A0" w:rsidP="00C253A0">
      <w:pPr>
        <w:pStyle w:val="PL"/>
        <w:rPr>
          <w:snapToGrid w:val="0"/>
        </w:rPr>
      </w:pPr>
      <w:r w:rsidRPr="00FD0425">
        <w:rPr>
          <w:snapToGrid w:val="0"/>
        </w:rPr>
        <w:tab/>
      </w:r>
      <w:r w:rsidRPr="00DA6DDA">
        <w:rPr>
          <w:snapToGrid w:val="0"/>
        </w:rPr>
        <w:t>NRUESidelinkAggregateMaximumBitRate,</w:t>
      </w:r>
    </w:p>
    <w:p w14:paraId="16180E83" w14:textId="77777777" w:rsidR="00C253A0" w:rsidRPr="00DA6DDA" w:rsidRDefault="00C253A0" w:rsidP="00C253A0">
      <w:pPr>
        <w:pStyle w:val="PL"/>
        <w:rPr>
          <w:snapToGrid w:val="0"/>
        </w:rPr>
      </w:pPr>
      <w:r w:rsidRPr="00FD0425">
        <w:rPr>
          <w:snapToGrid w:val="0"/>
        </w:rPr>
        <w:tab/>
      </w:r>
      <w:r w:rsidRPr="00DA6DDA">
        <w:rPr>
          <w:snapToGrid w:val="0"/>
        </w:rPr>
        <w:t>NRV2XServicesAuthorized,</w:t>
      </w:r>
    </w:p>
    <w:p w14:paraId="33F17FD2" w14:textId="77777777" w:rsidR="00C253A0" w:rsidRPr="00FD0425" w:rsidRDefault="00C253A0" w:rsidP="00C253A0">
      <w:pPr>
        <w:pStyle w:val="PL"/>
        <w:rPr>
          <w:snapToGrid w:val="0"/>
        </w:rPr>
      </w:pPr>
      <w:r w:rsidRPr="00FD0425">
        <w:rPr>
          <w:snapToGrid w:val="0"/>
        </w:rPr>
        <w:tab/>
        <w:t>PagingDRX,</w:t>
      </w:r>
    </w:p>
    <w:p w14:paraId="52C17906" w14:textId="77777777" w:rsidR="00C253A0" w:rsidRDefault="00C253A0" w:rsidP="00C253A0">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34CBDEF" w14:textId="77777777" w:rsidR="00C253A0" w:rsidRPr="00FD0425" w:rsidRDefault="00C253A0" w:rsidP="00C253A0">
      <w:pPr>
        <w:pStyle w:val="PL"/>
        <w:rPr>
          <w:snapToGrid w:val="0"/>
          <w:lang w:eastAsia="zh-CN"/>
        </w:rPr>
      </w:pPr>
      <w:r w:rsidRPr="00FD0425">
        <w:rPr>
          <w:snapToGrid w:val="0"/>
        </w:rPr>
        <w:tab/>
      </w:r>
      <w:r w:rsidRPr="00FD0425">
        <w:rPr>
          <w:snapToGrid w:val="0"/>
          <w:lang w:eastAsia="zh-CN"/>
        </w:rPr>
        <w:t>PagingPriority,</w:t>
      </w:r>
    </w:p>
    <w:p w14:paraId="121F631A" w14:textId="77777777" w:rsidR="00C253A0" w:rsidRDefault="00C253A0" w:rsidP="00C253A0">
      <w:pPr>
        <w:pStyle w:val="PL"/>
        <w:rPr>
          <w:snapToGrid w:val="0"/>
          <w:lang w:eastAsia="zh-CN"/>
        </w:rPr>
      </w:pPr>
      <w:r w:rsidRPr="00BF5E7B">
        <w:rPr>
          <w:snapToGrid w:val="0"/>
          <w:lang w:eastAsia="zh-CN"/>
        </w:rPr>
        <w:tab/>
        <w:t>PartialListIndicator,</w:t>
      </w:r>
    </w:p>
    <w:p w14:paraId="592997CA" w14:textId="77777777" w:rsidR="00C253A0" w:rsidRPr="00FD0425" w:rsidRDefault="00C253A0" w:rsidP="00C253A0">
      <w:pPr>
        <w:pStyle w:val="PL"/>
      </w:pPr>
      <w:r w:rsidRPr="00FD0425">
        <w:rPr>
          <w:snapToGrid w:val="0"/>
          <w:lang w:eastAsia="zh-CN"/>
        </w:rPr>
        <w:tab/>
      </w:r>
      <w:r w:rsidRPr="00FD0425">
        <w:rPr>
          <w:noProof w:val="0"/>
          <w:snapToGrid w:val="0"/>
        </w:rPr>
        <w:t>PLMN-Identity,</w:t>
      </w:r>
    </w:p>
    <w:p w14:paraId="2BB0F4D4" w14:textId="77777777" w:rsidR="00C253A0" w:rsidRPr="00FD0425" w:rsidRDefault="00C253A0" w:rsidP="00C253A0">
      <w:pPr>
        <w:pStyle w:val="PL"/>
      </w:pPr>
      <w:r w:rsidRPr="00FD0425">
        <w:tab/>
        <w:t>PDCPChangeIndication,</w:t>
      </w:r>
    </w:p>
    <w:p w14:paraId="3EAD37B1" w14:textId="77777777" w:rsidR="00C253A0" w:rsidRPr="00FD0425" w:rsidRDefault="00C253A0" w:rsidP="00C253A0">
      <w:pPr>
        <w:pStyle w:val="PL"/>
        <w:rPr>
          <w:snapToGrid w:val="0"/>
          <w:lang w:eastAsia="zh-CN"/>
        </w:rPr>
      </w:pPr>
      <w:r w:rsidRPr="00FD0425">
        <w:tab/>
        <w:t>PDUSessionAggregateMaximumBitRate,</w:t>
      </w:r>
    </w:p>
    <w:p w14:paraId="163E5081" w14:textId="77777777" w:rsidR="00C253A0" w:rsidRPr="00FD0425" w:rsidRDefault="00C253A0" w:rsidP="00C253A0">
      <w:pPr>
        <w:pStyle w:val="PL"/>
        <w:rPr>
          <w:noProof w:val="0"/>
        </w:rPr>
      </w:pPr>
      <w:r w:rsidRPr="00FD0425">
        <w:lastRenderedPageBreak/>
        <w:tab/>
      </w:r>
      <w:proofErr w:type="spellStart"/>
      <w:r w:rsidRPr="00FD0425">
        <w:rPr>
          <w:noProof w:val="0"/>
          <w:snapToGrid w:val="0"/>
        </w:rPr>
        <w:t>PDUSession</w:t>
      </w:r>
      <w:proofErr w:type="spellEnd"/>
      <w:r w:rsidRPr="00FD0425">
        <w:rPr>
          <w:noProof w:val="0"/>
        </w:rPr>
        <w:t>-ID,</w:t>
      </w:r>
    </w:p>
    <w:p w14:paraId="6FA3181D" w14:textId="77777777" w:rsidR="00C253A0" w:rsidRPr="00FD0425" w:rsidRDefault="00C253A0" w:rsidP="00C253A0">
      <w:pPr>
        <w:pStyle w:val="PL"/>
      </w:pPr>
      <w:r w:rsidRPr="00FD0425">
        <w:tab/>
        <w:t>PDUSession-List,</w:t>
      </w:r>
    </w:p>
    <w:p w14:paraId="5EE0F3AA" w14:textId="77777777" w:rsidR="00C253A0" w:rsidRPr="00FD0425" w:rsidRDefault="00C253A0" w:rsidP="00C253A0">
      <w:pPr>
        <w:pStyle w:val="PL"/>
      </w:pPr>
      <w:r w:rsidRPr="00FD0425">
        <w:tab/>
        <w:t>PDUSession-List-withCause,</w:t>
      </w:r>
    </w:p>
    <w:p w14:paraId="76F0A695" w14:textId="77777777" w:rsidR="00C253A0" w:rsidRPr="00FD0425" w:rsidRDefault="00C253A0" w:rsidP="00C253A0">
      <w:pPr>
        <w:pStyle w:val="PL"/>
      </w:pPr>
      <w:r w:rsidRPr="00FD0425">
        <w:rPr>
          <w:noProof w:val="0"/>
        </w:rPr>
        <w:tab/>
      </w:r>
      <w:r w:rsidRPr="00FD0425">
        <w:t>PDUSession-List-withDataForwardingFromTarget,</w:t>
      </w:r>
    </w:p>
    <w:p w14:paraId="09339C91" w14:textId="77777777" w:rsidR="00C253A0" w:rsidRPr="00FD0425" w:rsidRDefault="00C253A0" w:rsidP="00C253A0">
      <w:pPr>
        <w:pStyle w:val="PL"/>
      </w:pPr>
      <w:r w:rsidRPr="00FD0425">
        <w:tab/>
        <w:t>PDUSession-List-withDataForwardingRequest,</w:t>
      </w:r>
    </w:p>
    <w:p w14:paraId="1C0A12A9" w14:textId="77777777" w:rsidR="00C253A0" w:rsidRPr="00FD0425" w:rsidRDefault="00C253A0" w:rsidP="00C253A0">
      <w:pPr>
        <w:pStyle w:val="PL"/>
        <w:rPr>
          <w:snapToGrid w:val="0"/>
        </w:rPr>
      </w:pPr>
      <w:r w:rsidRPr="00FD0425">
        <w:rPr>
          <w:snapToGrid w:val="0"/>
        </w:rPr>
        <w:tab/>
        <w:t>PDUSessionResourcesAdmitted-List,</w:t>
      </w:r>
    </w:p>
    <w:p w14:paraId="497AA8C6" w14:textId="77777777" w:rsidR="00C253A0" w:rsidRPr="00FD0425" w:rsidRDefault="00C253A0" w:rsidP="00C253A0">
      <w:pPr>
        <w:pStyle w:val="PL"/>
        <w:rPr>
          <w:snapToGrid w:val="0"/>
        </w:rPr>
      </w:pPr>
      <w:r w:rsidRPr="00FD0425">
        <w:rPr>
          <w:snapToGrid w:val="0"/>
        </w:rPr>
        <w:tab/>
        <w:t>PDUSessionResourcesNotAdmitted-List,</w:t>
      </w:r>
    </w:p>
    <w:p w14:paraId="01A9836F" w14:textId="77777777" w:rsidR="00C253A0" w:rsidRPr="00FD0425" w:rsidRDefault="00C253A0" w:rsidP="00C253A0">
      <w:pPr>
        <w:pStyle w:val="PL"/>
        <w:rPr>
          <w:snapToGrid w:val="0"/>
        </w:rPr>
      </w:pPr>
      <w:r w:rsidRPr="00FD0425">
        <w:rPr>
          <w:snapToGrid w:val="0"/>
        </w:rPr>
        <w:tab/>
        <w:t>PDUSessionResourcesToBeSetup-List,</w:t>
      </w:r>
    </w:p>
    <w:p w14:paraId="5F23E215" w14:textId="77777777" w:rsidR="00C253A0" w:rsidRPr="00FD0425" w:rsidRDefault="00C253A0" w:rsidP="00C253A0">
      <w:pPr>
        <w:pStyle w:val="PL"/>
        <w:rPr>
          <w:snapToGrid w:val="0"/>
        </w:rPr>
      </w:pPr>
      <w:r w:rsidRPr="00FD0425">
        <w:rPr>
          <w:snapToGrid w:val="0"/>
        </w:rPr>
        <w:tab/>
        <w:t>PDUSessionResourceChangeRequiredInfo-SNterminated,</w:t>
      </w:r>
    </w:p>
    <w:p w14:paraId="7EA538A3" w14:textId="77777777" w:rsidR="00C253A0" w:rsidRPr="00FD0425" w:rsidRDefault="00C253A0" w:rsidP="00C253A0">
      <w:pPr>
        <w:pStyle w:val="PL"/>
        <w:rPr>
          <w:snapToGrid w:val="0"/>
        </w:rPr>
      </w:pPr>
      <w:r w:rsidRPr="00FD0425">
        <w:rPr>
          <w:snapToGrid w:val="0"/>
        </w:rPr>
        <w:tab/>
        <w:t>PDUSessionResourceChangeRequiredInfo-MNterminated,</w:t>
      </w:r>
    </w:p>
    <w:p w14:paraId="237AB7EF" w14:textId="77777777" w:rsidR="00C253A0" w:rsidRPr="00FD0425" w:rsidRDefault="00C253A0" w:rsidP="00C253A0">
      <w:pPr>
        <w:pStyle w:val="PL"/>
        <w:rPr>
          <w:snapToGrid w:val="0"/>
        </w:rPr>
      </w:pPr>
      <w:r w:rsidRPr="00FD0425">
        <w:rPr>
          <w:snapToGrid w:val="0"/>
        </w:rPr>
        <w:tab/>
        <w:t>PDUSessionResourceChangeConfirmInfo-SNterminated,</w:t>
      </w:r>
    </w:p>
    <w:p w14:paraId="35EF02E6" w14:textId="77777777" w:rsidR="00C253A0" w:rsidRPr="00FD0425" w:rsidRDefault="00C253A0" w:rsidP="00C253A0">
      <w:pPr>
        <w:pStyle w:val="PL"/>
        <w:rPr>
          <w:snapToGrid w:val="0"/>
        </w:rPr>
      </w:pPr>
      <w:r w:rsidRPr="00FD0425">
        <w:rPr>
          <w:snapToGrid w:val="0"/>
        </w:rPr>
        <w:tab/>
        <w:t>PDUSessionResourceChangeConfirmInfo-MNterminated,</w:t>
      </w:r>
    </w:p>
    <w:p w14:paraId="2D4EF870" w14:textId="77777777" w:rsidR="00C253A0" w:rsidRPr="00FD0425" w:rsidRDefault="00C253A0" w:rsidP="00C253A0">
      <w:pPr>
        <w:pStyle w:val="PL"/>
        <w:rPr>
          <w:snapToGrid w:val="0"/>
        </w:rPr>
      </w:pPr>
      <w:r w:rsidRPr="00FD0425">
        <w:rPr>
          <w:snapToGrid w:val="0"/>
        </w:rPr>
        <w:tab/>
        <w:t>PDUSessionResourceSecondaryRATUsageList,</w:t>
      </w:r>
    </w:p>
    <w:p w14:paraId="499DB415" w14:textId="77777777" w:rsidR="00C253A0" w:rsidRPr="00FD0425" w:rsidRDefault="00C253A0" w:rsidP="00C253A0">
      <w:pPr>
        <w:pStyle w:val="PL"/>
        <w:rPr>
          <w:snapToGrid w:val="0"/>
        </w:rPr>
      </w:pPr>
      <w:r w:rsidRPr="00FD0425">
        <w:rPr>
          <w:snapToGrid w:val="0"/>
        </w:rPr>
        <w:tab/>
        <w:t>PDUSessionResourceSetupInfo-SNterminated,</w:t>
      </w:r>
    </w:p>
    <w:p w14:paraId="421269D6" w14:textId="77777777" w:rsidR="00C253A0" w:rsidRPr="00FD0425" w:rsidRDefault="00C253A0" w:rsidP="00C253A0">
      <w:pPr>
        <w:pStyle w:val="PL"/>
        <w:rPr>
          <w:snapToGrid w:val="0"/>
        </w:rPr>
      </w:pPr>
      <w:r w:rsidRPr="00FD0425">
        <w:rPr>
          <w:snapToGrid w:val="0"/>
        </w:rPr>
        <w:tab/>
        <w:t>PDUSessionResourceSetupInfo-MNterminated,</w:t>
      </w:r>
    </w:p>
    <w:p w14:paraId="57731946" w14:textId="77777777" w:rsidR="00C253A0" w:rsidRPr="00FD0425" w:rsidRDefault="00C253A0" w:rsidP="00C253A0">
      <w:pPr>
        <w:pStyle w:val="PL"/>
        <w:rPr>
          <w:snapToGrid w:val="0"/>
        </w:rPr>
      </w:pPr>
      <w:r w:rsidRPr="00FD0425">
        <w:rPr>
          <w:snapToGrid w:val="0"/>
        </w:rPr>
        <w:tab/>
        <w:t>PDUSessionResourceSetupResponseInfo-SNterminated,</w:t>
      </w:r>
    </w:p>
    <w:p w14:paraId="759D66CC" w14:textId="77777777" w:rsidR="00C253A0" w:rsidRPr="00FD0425" w:rsidRDefault="00C253A0" w:rsidP="00C253A0">
      <w:pPr>
        <w:pStyle w:val="PL"/>
        <w:rPr>
          <w:snapToGrid w:val="0"/>
        </w:rPr>
      </w:pPr>
      <w:r w:rsidRPr="00FD0425">
        <w:rPr>
          <w:snapToGrid w:val="0"/>
        </w:rPr>
        <w:tab/>
        <w:t>PDUSessionResourceSetupResponseInfo-MNterminated,</w:t>
      </w:r>
    </w:p>
    <w:p w14:paraId="327D8E2E" w14:textId="77777777" w:rsidR="00C253A0" w:rsidRPr="00FD0425" w:rsidRDefault="00C253A0" w:rsidP="00C253A0">
      <w:pPr>
        <w:pStyle w:val="PL"/>
        <w:rPr>
          <w:snapToGrid w:val="0"/>
        </w:rPr>
      </w:pPr>
      <w:r w:rsidRPr="00FD0425">
        <w:rPr>
          <w:snapToGrid w:val="0"/>
        </w:rPr>
        <w:tab/>
        <w:t>PDUSessionResourceModificationInfo-SNterminated,</w:t>
      </w:r>
    </w:p>
    <w:p w14:paraId="15C44E1C" w14:textId="77777777" w:rsidR="00C253A0" w:rsidRPr="00FD0425" w:rsidRDefault="00C253A0" w:rsidP="00C253A0">
      <w:pPr>
        <w:pStyle w:val="PL"/>
        <w:rPr>
          <w:snapToGrid w:val="0"/>
        </w:rPr>
      </w:pPr>
      <w:r w:rsidRPr="00FD0425">
        <w:rPr>
          <w:snapToGrid w:val="0"/>
        </w:rPr>
        <w:tab/>
        <w:t>PDUSessionResourceModificationInfo-MNterminated,</w:t>
      </w:r>
    </w:p>
    <w:p w14:paraId="26F54205" w14:textId="77777777" w:rsidR="00C253A0" w:rsidRPr="00FD0425" w:rsidRDefault="00C253A0" w:rsidP="00C253A0">
      <w:pPr>
        <w:pStyle w:val="PL"/>
        <w:rPr>
          <w:snapToGrid w:val="0"/>
        </w:rPr>
      </w:pPr>
      <w:r w:rsidRPr="00FD0425">
        <w:rPr>
          <w:snapToGrid w:val="0"/>
        </w:rPr>
        <w:tab/>
        <w:t>PDUSessionResourceModificationResponseInfo-SNterminated,</w:t>
      </w:r>
    </w:p>
    <w:p w14:paraId="29F275FC" w14:textId="77777777" w:rsidR="00C253A0" w:rsidRPr="00FD0425" w:rsidRDefault="00C253A0" w:rsidP="00C253A0">
      <w:pPr>
        <w:pStyle w:val="PL"/>
        <w:rPr>
          <w:snapToGrid w:val="0"/>
        </w:rPr>
      </w:pPr>
      <w:r w:rsidRPr="00FD0425">
        <w:rPr>
          <w:snapToGrid w:val="0"/>
        </w:rPr>
        <w:tab/>
        <w:t>PDUSessionResourceModificationResponseInfo-MNterminated,</w:t>
      </w:r>
    </w:p>
    <w:p w14:paraId="55A518EA" w14:textId="77777777" w:rsidR="00C253A0" w:rsidRPr="00FD0425" w:rsidRDefault="00C253A0" w:rsidP="00C253A0">
      <w:pPr>
        <w:pStyle w:val="PL"/>
        <w:rPr>
          <w:snapToGrid w:val="0"/>
        </w:rPr>
      </w:pPr>
      <w:r w:rsidRPr="00FD0425">
        <w:rPr>
          <w:snapToGrid w:val="0"/>
        </w:rPr>
        <w:tab/>
        <w:t>PDUSessionResourceModConfirmInfo-SNterminated,</w:t>
      </w:r>
    </w:p>
    <w:p w14:paraId="39B9B714" w14:textId="77777777" w:rsidR="00C253A0" w:rsidRPr="00FD0425" w:rsidRDefault="00C253A0" w:rsidP="00C253A0">
      <w:pPr>
        <w:pStyle w:val="PL"/>
        <w:rPr>
          <w:snapToGrid w:val="0"/>
        </w:rPr>
      </w:pPr>
      <w:r w:rsidRPr="00FD0425">
        <w:rPr>
          <w:snapToGrid w:val="0"/>
        </w:rPr>
        <w:tab/>
        <w:t>PDUSessionResourceModConfirmInfo-MNterminated,</w:t>
      </w:r>
    </w:p>
    <w:p w14:paraId="24B14D96" w14:textId="77777777" w:rsidR="00C253A0" w:rsidRPr="00FD0425" w:rsidRDefault="00C253A0" w:rsidP="00C253A0">
      <w:pPr>
        <w:pStyle w:val="PL"/>
      </w:pPr>
      <w:r w:rsidRPr="00FD0425">
        <w:tab/>
        <w:t>PDUSessionResourceModRqdInfo-SNterminated,</w:t>
      </w:r>
    </w:p>
    <w:p w14:paraId="40FA4CBB" w14:textId="77777777" w:rsidR="00C253A0" w:rsidRPr="00FD0425" w:rsidRDefault="00C253A0" w:rsidP="00C253A0">
      <w:pPr>
        <w:pStyle w:val="PL"/>
      </w:pPr>
      <w:r w:rsidRPr="00FD0425">
        <w:tab/>
        <w:t>PDUSessionResourceModRqdInfo-MNterminated,</w:t>
      </w:r>
    </w:p>
    <w:p w14:paraId="5D5E8895" w14:textId="77777777" w:rsidR="00C253A0" w:rsidRPr="00FD0425" w:rsidRDefault="00C253A0" w:rsidP="00C253A0">
      <w:pPr>
        <w:pStyle w:val="PL"/>
      </w:pPr>
      <w:r w:rsidRPr="00FD0425">
        <w:rPr>
          <w:noProof w:val="0"/>
        </w:rPr>
        <w:tab/>
      </w:r>
      <w:r w:rsidRPr="00FD0425">
        <w:t>PDUSessionType,</w:t>
      </w:r>
    </w:p>
    <w:p w14:paraId="0EAAB67D" w14:textId="77777777" w:rsidR="00C253A0" w:rsidRPr="00DA6DDA" w:rsidRDefault="00C253A0" w:rsidP="00C253A0">
      <w:pPr>
        <w:pStyle w:val="PL"/>
        <w:rPr>
          <w:noProof w:val="0"/>
          <w:snapToGrid w:val="0"/>
          <w:lang w:eastAsia="zh-CN"/>
        </w:rPr>
      </w:pPr>
      <w:r w:rsidRPr="00DA6DDA">
        <w:rPr>
          <w:rFonts w:hint="eastAsia"/>
          <w:lang w:eastAsia="zh-CN"/>
        </w:rPr>
        <w:tab/>
        <w:t>PC5QoSParameters,</w:t>
      </w:r>
    </w:p>
    <w:p w14:paraId="4627A4A3" w14:textId="77777777" w:rsidR="00C253A0" w:rsidRPr="00FD0425" w:rsidRDefault="00C253A0" w:rsidP="00C253A0">
      <w:pPr>
        <w:pStyle w:val="PL"/>
      </w:pPr>
      <w:r w:rsidRPr="00FD0425">
        <w:tab/>
        <w:t>QoSFlow</w:t>
      </w:r>
      <w:r w:rsidRPr="00FD0425">
        <w:rPr>
          <w:rFonts w:cs="Arial"/>
          <w:bCs/>
          <w:iCs/>
          <w:lang w:eastAsia="ja-JP"/>
        </w:rPr>
        <w:t>Identifier</w:t>
      </w:r>
      <w:r w:rsidRPr="00FD0425">
        <w:t>,</w:t>
      </w:r>
    </w:p>
    <w:p w14:paraId="79E3E923" w14:textId="77777777" w:rsidR="00C253A0" w:rsidRPr="00FD0425" w:rsidRDefault="00C253A0" w:rsidP="00C253A0">
      <w:pPr>
        <w:pStyle w:val="PL"/>
      </w:pPr>
      <w:r w:rsidRPr="00FD0425">
        <w:tab/>
        <w:t>QoSFlowNotificationControlIndicationInfo,</w:t>
      </w:r>
    </w:p>
    <w:p w14:paraId="3773E172" w14:textId="77777777" w:rsidR="00C253A0" w:rsidRPr="00FD0425" w:rsidRDefault="00C253A0" w:rsidP="00C253A0">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39CA475" w14:textId="77777777" w:rsidR="00C253A0" w:rsidRPr="00FD0425" w:rsidRDefault="00C253A0" w:rsidP="00C253A0">
      <w:pPr>
        <w:pStyle w:val="PL"/>
        <w:rPr>
          <w:snapToGrid w:val="0"/>
        </w:rPr>
      </w:pPr>
      <w:r w:rsidRPr="00FD0425">
        <w:rPr>
          <w:snapToGrid w:val="0"/>
        </w:rPr>
        <w:tab/>
      </w:r>
      <w:r w:rsidRPr="00FD0425">
        <w:rPr>
          <w:snapToGrid w:val="0"/>
          <w:lang w:eastAsia="zh-CN"/>
        </w:rPr>
        <w:t>RANPagingArea</w:t>
      </w:r>
      <w:r w:rsidRPr="00FD0425">
        <w:rPr>
          <w:snapToGrid w:val="0"/>
        </w:rPr>
        <w:t>,</w:t>
      </w:r>
    </w:p>
    <w:p w14:paraId="5B5E18BC" w14:textId="77777777" w:rsidR="00C253A0" w:rsidRPr="00FD0425" w:rsidRDefault="00C253A0" w:rsidP="00C253A0">
      <w:pPr>
        <w:pStyle w:val="PL"/>
        <w:rPr>
          <w:snapToGrid w:val="0"/>
        </w:rPr>
      </w:pPr>
      <w:r w:rsidRPr="00FD0425">
        <w:rPr>
          <w:snapToGrid w:val="0"/>
        </w:rPr>
        <w:tab/>
      </w:r>
      <w:r w:rsidRPr="00FD0425">
        <w:t>ResetRequestTypeInfo,</w:t>
      </w:r>
    </w:p>
    <w:p w14:paraId="43E7C46E" w14:textId="77777777" w:rsidR="00C253A0" w:rsidRPr="00FD0425" w:rsidRDefault="00C253A0" w:rsidP="00C253A0">
      <w:pPr>
        <w:pStyle w:val="PL"/>
      </w:pPr>
      <w:r w:rsidRPr="00FD0425">
        <w:tab/>
        <w:t>ResetResponseTypeInfo,</w:t>
      </w:r>
    </w:p>
    <w:p w14:paraId="2D678B86" w14:textId="77777777" w:rsidR="00C253A0" w:rsidRPr="00FD0425" w:rsidRDefault="00C253A0" w:rsidP="00C253A0">
      <w:pPr>
        <w:pStyle w:val="PL"/>
      </w:pPr>
      <w:r w:rsidRPr="00FD0425">
        <w:tab/>
        <w:t>RFSP-Index,</w:t>
      </w:r>
    </w:p>
    <w:p w14:paraId="78606C2B" w14:textId="77777777" w:rsidR="00C253A0" w:rsidRPr="00FD0425" w:rsidRDefault="00C253A0" w:rsidP="00C253A0">
      <w:pPr>
        <w:pStyle w:val="PL"/>
      </w:pPr>
      <w:r w:rsidRPr="00FD0425">
        <w:tab/>
        <w:t>RRCConfigIndication,</w:t>
      </w:r>
    </w:p>
    <w:p w14:paraId="26229B51" w14:textId="77777777" w:rsidR="00C253A0" w:rsidRPr="00FD0425" w:rsidRDefault="00C253A0" w:rsidP="00C253A0">
      <w:pPr>
        <w:pStyle w:val="PL"/>
      </w:pPr>
      <w:r w:rsidRPr="00FD0425">
        <w:tab/>
        <w:t>RRCResumeCause,</w:t>
      </w:r>
    </w:p>
    <w:p w14:paraId="18AD4945" w14:textId="77777777" w:rsidR="00C253A0" w:rsidRPr="00FD0425" w:rsidRDefault="00C253A0" w:rsidP="00C253A0">
      <w:pPr>
        <w:pStyle w:val="PL"/>
      </w:pPr>
      <w:r w:rsidRPr="00FD0425">
        <w:tab/>
        <w:t>SCGConfigurationQuery,</w:t>
      </w:r>
    </w:p>
    <w:p w14:paraId="4AE0A38C" w14:textId="77777777" w:rsidR="00C253A0" w:rsidRDefault="00C253A0" w:rsidP="00C253A0">
      <w:pPr>
        <w:pStyle w:val="PL"/>
      </w:pPr>
      <w:r>
        <w:tab/>
      </w:r>
      <w:r>
        <w:rPr>
          <w:snapToGrid w:val="0"/>
        </w:rPr>
        <w:t>SCGreconfigNotification,</w:t>
      </w:r>
    </w:p>
    <w:p w14:paraId="26EF16A4" w14:textId="77777777" w:rsidR="00C253A0" w:rsidRPr="00FD0425" w:rsidRDefault="00C253A0" w:rsidP="00C253A0">
      <w:pPr>
        <w:pStyle w:val="PL"/>
      </w:pPr>
      <w:r w:rsidRPr="00FD0425">
        <w:tab/>
        <w:t>SecurityIndication,</w:t>
      </w:r>
    </w:p>
    <w:p w14:paraId="3D4450D1" w14:textId="77777777" w:rsidR="00C253A0" w:rsidRPr="00FD0425" w:rsidRDefault="00C253A0" w:rsidP="00C253A0">
      <w:pPr>
        <w:pStyle w:val="PL"/>
      </w:pPr>
      <w:r w:rsidRPr="00FD0425">
        <w:tab/>
        <w:t>S-NG-RANnode-SecurityKey,</w:t>
      </w:r>
    </w:p>
    <w:p w14:paraId="00DD4775" w14:textId="77777777" w:rsidR="00C253A0" w:rsidRPr="00FD0425" w:rsidRDefault="00C253A0" w:rsidP="00C253A0">
      <w:pPr>
        <w:pStyle w:val="PL"/>
      </w:pPr>
      <w:r w:rsidRPr="00FD0425">
        <w:tab/>
        <w:t>SpectrumSharingGroupID,</w:t>
      </w:r>
    </w:p>
    <w:p w14:paraId="440B0BB3" w14:textId="77777777" w:rsidR="00C253A0" w:rsidRPr="00FD0425" w:rsidRDefault="00C253A0" w:rsidP="00C253A0">
      <w:pPr>
        <w:pStyle w:val="PL"/>
        <w:rPr>
          <w:snapToGrid w:val="0"/>
        </w:rPr>
      </w:pPr>
      <w:r w:rsidRPr="00FD0425">
        <w:tab/>
      </w:r>
      <w:r w:rsidRPr="00FD0425">
        <w:rPr>
          <w:snapToGrid w:val="0"/>
        </w:rPr>
        <w:t>SplitSRBsTypes,</w:t>
      </w:r>
    </w:p>
    <w:p w14:paraId="76CCB4B5" w14:textId="77777777" w:rsidR="00C253A0" w:rsidRPr="00FD0425" w:rsidRDefault="00C253A0" w:rsidP="00C253A0">
      <w:pPr>
        <w:pStyle w:val="PL"/>
      </w:pPr>
      <w:r w:rsidRPr="00FD0425">
        <w:tab/>
        <w:t>S-NG-RANnode-Addition-Trigger-Ind,</w:t>
      </w:r>
    </w:p>
    <w:p w14:paraId="263D7187" w14:textId="77777777" w:rsidR="00C253A0" w:rsidRPr="00FD0425" w:rsidRDefault="00C253A0" w:rsidP="00C253A0">
      <w:pPr>
        <w:pStyle w:val="PL"/>
      </w:pPr>
      <w:r w:rsidRPr="00FD0425">
        <w:tab/>
        <w:t>S-NSSAI,</w:t>
      </w:r>
    </w:p>
    <w:p w14:paraId="1E38FF91" w14:textId="77777777" w:rsidR="00C253A0" w:rsidRDefault="00C253A0" w:rsidP="00C253A0">
      <w:pPr>
        <w:pStyle w:val="PL"/>
        <w:rPr>
          <w:noProof w:val="0"/>
          <w:snapToGrid w:val="0"/>
        </w:rPr>
      </w:pPr>
      <w:r>
        <w:rPr>
          <w:noProof w:val="0"/>
          <w:snapToGrid w:val="0"/>
        </w:rPr>
        <w:tab/>
      </w:r>
      <w:r>
        <w:rPr>
          <w:snapToGrid w:val="0"/>
        </w:rPr>
        <w:t>TargetCellList,</w:t>
      </w:r>
    </w:p>
    <w:p w14:paraId="0BB12802" w14:textId="77777777" w:rsidR="00C253A0" w:rsidRPr="00FD0425" w:rsidRDefault="00C253A0" w:rsidP="00C253A0">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6588F66" w14:textId="77777777" w:rsidR="00C253A0" w:rsidRPr="00FD0425" w:rsidRDefault="00C253A0" w:rsidP="00C253A0">
      <w:pPr>
        <w:pStyle w:val="PL"/>
      </w:pPr>
      <w:r w:rsidRPr="00FD0425">
        <w:tab/>
        <w:t>Target-CGI,</w:t>
      </w:r>
    </w:p>
    <w:p w14:paraId="2E81F826" w14:textId="77777777" w:rsidR="00C253A0" w:rsidRPr="00FD0425" w:rsidRDefault="00C253A0" w:rsidP="00C253A0">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B199735" w14:textId="77777777" w:rsidR="00C253A0" w:rsidRPr="00FD0425" w:rsidRDefault="00C253A0" w:rsidP="00C253A0">
      <w:pPr>
        <w:pStyle w:val="PL"/>
        <w:rPr>
          <w:snapToGrid w:val="0"/>
        </w:rPr>
      </w:pPr>
      <w:r w:rsidRPr="00FD0425">
        <w:rPr>
          <w:snapToGrid w:val="0"/>
        </w:rPr>
        <w:tab/>
      </w:r>
      <w:r w:rsidRPr="00FD0425">
        <w:rPr>
          <w:rFonts w:eastAsia="Batang"/>
        </w:rPr>
        <w:t>TraceActivation,</w:t>
      </w:r>
    </w:p>
    <w:p w14:paraId="2FCA9815" w14:textId="77777777" w:rsidR="00C253A0" w:rsidRPr="00FD0425" w:rsidRDefault="00C253A0" w:rsidP="00C253A0">
      <w:pPr>
        <w:pStyle w:val="PL"/>
      </w:pPr>
      <w:r w:rsidRPr="00FD0425">
        <w:tab/>
        <w:t>UEAggregateMaximumBitRate,</w:t>
      </w:r>
    </w:p>
    <w:p w14:paraId="0A393094" w14:textId="77777777" w:rsidR="00C253A0" w:rsidRPr="00FD0425" w:rsidRDefault="00C253A0" w:rsidP="00C253A0">
      <w:pPr>
        <w:pStyle w:val="PL"/>
      </w:pPr>
      <w:r w:rsidRPr="00FD0425">
        <w:tab/>
        <w:t>UEContextID,</w:t>
      </w:r>
    </w:p>
    <w:p w14:paraId="4F09542A" w14:textId="77777777" w:rsidR="00C253A0" w:rsidRPr="00FD0425" w:rsidRDefault="00C253A0" w:rsidP="00C253A0">
      <w:pPr>
        <w:pStyle w:val="PL"/>
        <w:rPr>
          <w:snapToGrid w:val="0"/>
        </w:rPr>
      </w:pPr>
      <w:r w:rsidRPr="00FD0425">
        <w:rPr>
          <w:snapToGrid w:val="0"/>
        </w:rPr>
        <w:tab/>
        <w:t>UEContextInfoRetrUECtxtResp,</w:t>
      </w:r>
    </w:p>
    <w:p w14:paraId="33EEA427" w14:textId="77777777" w:rsidR="00C253A0" w:rsidRPr="00FD0425" w:rsidRDefault="00C253A0" w:rsidP="00C253A0">
      <w:pPr>
        <w:pStyle w:val="PL"/>
        <w:rPr>
          <w:snapToGrid w:val="0"/>
        </w:rPr>
      </w:pPr>
      <w:r w:rsidRPr="00FD0425">
        <w:rPr>
          <w:snapToGrid w:val="0"/>
        </w:rPr>
        <w:tab/>
      </w:r>
      <w:r w:rsidRPr="00FD0425">
        <w:t>UEContextKeptIndicator,</w:t>
      </w:r>
    </w:p>
    <w:p w14:paraId="651C3E4A" w14:textId="77777777" w:rsidR="00C253A0" w:rsidRPr="00FD0425" w:rsidRDefault="00C253A0" w:rsidP="00C253A0">
      <w:pPr>
        <w:pStyle w:val="PL"/>
        <w:rPr>
          <w:snapToGrid w:val="0"/>
        </w:rPr>
      </w:pPr>
      <w:r w:rsidRPr="00FD0425">
        <w:rPr>
          <w:snapToGrid w:val="0"/>
        </w:rPr>
        <w:lastRenderedPageBreak/>
        <w:tab/>
      </w:r>
      <w:proofErr w:type="spellStart"/>
      <w:r w:rsidRPr="00FD0425">
        <w:rPr>
          <w:noProof w:val="0"/>
          <w:szCs w:val="16"/>
        </w:rPr>
        <w:t>UEHistoryInformation</w:t>
      </w:r>
      <w:proofErr w:type="spellEnd"/>
      <w:r w:rsidRPr="00FD0425">
        <w:rPr>
          <w:noProof w:val="0"/>
          <w:szCs w:val="16"/>
        </w:rPr>
        <w:t>,</w:t>
      </w:r>
    </w:p>
    <w:p w14:paraId="078E79B9" w14:textId="77777777" w:rsidR="00C253A0" w:rsidRPr="00FD0425" w:rsidRDefault="00C253A0" w:rsidP="00C253A0">
      <w:pPr>
        <w:pStyle w:val="PL"/>
        <w:rPr>
          <w:snapToGrid w:val="0"/>
        </w:rPr>
      </w:pPr>
      <w:r w:rsidRPr="00FD0425">
        <w:rPr>
          <w:snapToGrid w:val="0"/>
        </w:rPr>
        <w:tab/>
        <w:t>UEIdentityIndexValue,</w:t>
      </w:r>
    </w:p>
    <w:p w14:paraId="7FE063B4" w14:textId="77777777" w:rsidR="00C253A0" w:rsidRPr="00FD0425" w:rsidRDefault="00C253A0" w:rsidP="00C253A0">
      <w:pPr>
        <w:pStyle w:val="PL"/>
        <w:rPr>
          <w:snapToGrid w:val="0"/>
        </w:rPr>
      </w:pPr>
      <w:r w:rsidRPr="00FD0425">
        <w:rPr>
          <w:snapToGrid w:val="0"/>
        </w:rPr>
        <w:tab/>
        <w:t>UERadioCapabilityForPaging,</w:t>
      </w:r>
    </w:p>
    <w:p w14:paraId="5E5DE4C1" w14:textId="77777777" w:rsidR="00C253A0" w:rsidRPr="000C6E99" w:rsidRDefault="00C253A0" w:rsidP="00C253A0">
      <w:pPr>
        <w:pStyle w:val="PL"/>
      </w:pPr>
      <w:r w:rsidRPr="00FD0425">
        <w:tab/>
      </w:r>
      <w:r w:rsidRPr="000C6E99">
        <w:rPr>
          <w:rFonts w:hint="eastAsia"/>
        </w:rPr>
        <w:t>UERadioCapabilityID</w:t>
      </w:r>
      <w:r>
        <w:t>,</w:t>
      </w:r>
    </w:p>
    <w:p w14:paraId="531D9D66" w14:textId="77777777" w:rsidR="00C253A0" w:rsidRPr="00FD0425" w:rsidRDefault="00C253A0" w:rsidP="00C253A0">
      <w:pPr>
        <w:pStyle w:val="PL"/>
      </w:pPr>
      <w:r w:rsidRPr="00FD0425">
        <w:rPr>
          <w:snapToGrid w:val="0"/>
        </w:rPr>
        <w:tab/>
      </w:r>
      <w:r w:rsidRPr="00FD0425">
        <w:t>UERANPagingIdentity,</w:t>
      </w:r>
    </w:p>
    <w:p w14:paraId="322C315D" w14:textId="77777777" w:rsidR="00C253A0" w:rsidRPr="00FD0425" w:rsidRDefault="00C253A0" w:rsidP="00C253A0">
      <w:pPr>
        <w:pStyle w:val="PL"/>
      </w:pPr>
      <w:r w:rsidRPr="00FD0425">
        <w:tab/>
        <w:t>UESecurityCapabilities,</w:t>
      </w:r>
    </w:p>
    <w:p w14:paraId="646E986C" w14:textId="77777777" w:rsidR="00C253A0" w:rsidRPr="00FD0425" w:rsidRDefault="00C253A0" w:rsidP="00C253A0">
      <w:pPr>
        <w:pStyle w:val="PL"/>
      </w:pPr>
      <w:r w:rsidRPr="00FD0425">
        <w:tab/>
        <w:t>UPTransportLayerInformation,</w:t>
      </w:r>
    </w:p>
    <w:p w14:paraId="01DA46B2" w14:textId="77777777" w:rsidR="00C253A0" w:rsidRPr="00FD0425" w:rsidRDefault="00C253A0" w:rsidP="00C253A0">
      <w:pPr>
        <w:pStyle w:val="PL"/>
      </w:pPr>
      <w:r w:rsidRPr="00FD0425">
        <w:tab/>
      </w:r>
      <w:r w:rsidRPr="00FD0425">
        <w:rPr>
          <w:snapToGrid w:val="0"/>
        </w:rPr>
        <w:t>UserPlaneTrafficActivityReport,</w:t>
      </w:r>
    </w:p>
    <w:p w14:paraId="2DD6DDE0" w14:textId="77777777" w:rsidR="00C253A0" w:rsidRPr="00FD0425" w:rsidRDefault="00C253A0" w:rsidP="00C253A0">
      <w:pPr>
        <w:pStyle w:val="PL"/>
        <w:rPr>
          <w:snapToGrid w:val="0"/>
        </w:rPr>
      </w:pPr>
      <w:r w:rsidRPr="00FD0425">
        <w:tab/>
      </w:r>
      <w:r w:rsidRPr="00FD0425">
        <w:rPr>
          <w:snapToGrid w:val="0"/>
        </w:rPr>
        <w:t>XnBenefitValue,</w:t>
      </w:r>
    </w:p>
    <w:p w14:paraId="270AB199" w14:textId="77777777" w:rsidR="00C253A0" w:rsidRPr="00FD0425" w:rsidRDefault="00C253A0" w:rsidP="00C253A0">
      <w:pPr>
        <w:pStyle w:val="PL"/>
        <w:rPr>
          <w:snapToGrid w:val="0"/>
        </w:rPr>
      </w:pPr>
      <w:r w:rsidRPr="00FD0425">
        <w:rPr>
          <w:snapToGrid w:val="0"/>
        </w:rPr>
        <w:tab/>
        <w:t>RANPagingFailure,</w:t>
      </w:r>
    </w:p>
    <w:p w14:paraId="604BEF2E" w14:textId="77777777" w:rsidR="00C253A0" w:rsidRPr="00FD0425" w:rsidRDefault="00C253A0" w:rsidP="00C253A0">
      <w:pPr>
        <w:pStyle w:val="PL"/>
        <w:rPr>
          <w:snapToGrid w:val="0"/>
        </w:rPr>
      </w:pPr>
      <w:r w:rsidRPr="00FD0425">
        <w:rPr>
          <w:snapToGrid w:val="0"/>
        </w:rPr>
        <w:tab/>
        <w:t>TNLConfigurationInfo,</w:t>
      </w:r>
    </w:p>
    <w:p w14:paraId="5C23A52E" w14:textId="77777777" w:rsidR="00C253A0" w:rsidRPr="00FD0425" w:rsidRDefault="00C253A0" w:rsidP="00C253A0">
      <w:pPr>
        <w:pStyle w:val="PL"/>
        <w:rPr>
          <w:snapToGrid w:val="0"/>
        </w:rPr>
      </w:pPr>
      <w:r w:rsidRPr="00FD0425">
        <w:rPr>
          <w:snapToGrid w:val="0"/>
        </w:rPr>
        <w:tab/>
        <w:t>MaximumCellListSize,</w:t>
      </w:r>
    </w:p>
    <w:p w14:paraId="5E84BE02" w14:textId="77777777" w:rsidR="00C253A0" w:rsidRPr="00FD0425" w:rsidRDefault="00C253A0" w:rsidP="00C253A0">
      <w:pPr>
        <w:pStyle w:val="PL"/>
        <w:rPr>
          <w:snapToGrid w:val="0"/>
        </w:rPr>
      </w:pPr>
      <w:r w:rsidRPr="00FD0425">
        <w:rPr>
          <w:snapToGrid w:val="0"/>
        </w:rPr>
        <w:tab/>
        <w:t>MessageOversizeNotification,</w:t>
      </w:r>
    </w:p>
    <w:p w14:paraId="257A4CF0" w14:textId="77777777" w:rsidR="00C253A0" w:rsidRPr="00FD0425" w:rsidRDefault="00C253A0" w:rsidP="00C253A0">
      <w:pPr>
        <w:pStyle w:val="PL"/>
      </w:pPr>
      <w:r w:rsidRPr="00FD0425">
        <w:rPr>
          <w:snapToGrid w:val="0"/>
        </w:rPr>
        <w:tab/>
        <w:t>NG-RANTraceID</w:t>
      </w:r>
      <w:r>
        <w:rPr>
          <w:snapToGrid w:val="0"/>
        </w:rPr>
        <w:t>,</w:t>
      </w:r>
    </w:p>
    <w:p w14:paraId="5FE6507A" w14:textId="77777777" w:rsidR="00C253A0" w:rsidRDefault="00C253A0" w:rsidP="00C253A0">
      <w:pPr>
        <w:pStyle w:val="PL"/>
        <w:rPr>
          <w:snapToGrid w:val="0"/>
        </w:rPr>
      </w:pPr>
      <w:r w:rsidRPr="00FD0425">
        <w:rPr>
          <w:snapToGrid w:val="0"/>
        </w:rPr>
        <w:tab/>
      </w:r>
      <w:r w:rsidRPr="009354E2">
        <w:rPr>
          <w:snapToGrid w:val="0"/>
        </w:rPr>
        <w:t>Mobility</w:t>
      </w:r>
      <w:r w:rsidRPr="00F35F02">
        <w:rPr>
          <w:snapToGrid w:val="0"/>
        </w:rPr>
        <w:t>Information,</w:t>
      </w:r>
    </w:p>
    <w:p w14:paraId="21AA487D" w14:textId="77777777" w:rsidR="00C253A0" w:rsidRPr="00F35F02" w:rsidRDefault="00C253A0" w:rsidP="00C253A0">
      <w:pPr>
        <w:pStyle w:val="PL"/>
        <w:rPr>
          <w:snapToGrid w:val="0"/>
        </w:rPr>
      </w:pPr>
      <w:r w:rsidRPr="00FD0425">
        <w:rPr>
          <w:snapToGrid w:val="0"/>
        </w:rPr>
        <w:tab/>
      </w:r>
      <w:r w:rsidRPr="00F35F02">
        <w:rPr>
          <w:snapToGrid w:val="0"/>
        </w:rPr>
        <w:t>InitiatingCondition-FailureIndication,</w:t>
      </w:r>
    </w:p>
    <w:p w14:paraId="1CABBA08" w14:textId="77777777" w:rsidR="00C253A0" w:rsidRPr="00F35F02" w:rsidRDefault="00C253A0" w:rsidP="00C253A0">
      <w:pPr>
        <w:pStyle w:val="PL"/>
        <w:rPr>
          <w:snapToGrid w:val="0"/>
        </w:rPr>
      </w:pPr>
      <w:r w:rsidRPr="00FD0425">
        <w:rPr>
          <w:snapToGrid w:val="0"/>
        </w:rPr>
        <w:tab/>
      </w:r>
      <w:r w:rsidRPr="00F35F02">
        <w:rPr>
          <w:snapToGrid w:val="0"/>
        </w:rPr>
        <w:t>HandoverReportType,</w:t>
      </w:r>
    </w:p>
    <w:p w14:paraId="030C777D" w14:textId="77777777" w:rsidR="00C253A0" w:rsidRPr="009354E2" w:rsidRDefault="00C253A0" w:rsidP="00C253A0">
      <w:pPr>
        <w:pStyle w:val="PL"/>
        <w:rPr>
          <w:snapToGrid w:val="0"/>
        </w:rPr>
      </w:pPr>
      <w:r w:rsidRPr="00FD0425">
        <w:rPr>
          <w:snapToGrid w:val="0"/>
        </w:rPr>
        <w:tab/>
      </w:r>
      <w:r w:rsidRPr="009354E2">
        <w:rPr>
          <w:snapToGrid w:val="0"/>
        </w:rPr>
        <w:t>TargetCellinEUTRAN,</w:t>
      </w:r>
    </w:p>
    <w:p w14:paraId="10509AD4" w14:textId="77777777" w:rsidR="00C253A0" w:rsidRPr="00F35F02" w:rsidRDefault="00C253A0" w:rsidP="00C253A0">
      <w:pPr>
        <w:pStyle w:val="PL"/>
        <w:rPr>
          <w:snapToGrid w:val="0"/>
        </w:rPr>
      </w:pPr>
      <w:r w:rsidRPr="00FD0425">
        <w:rPr>
          <w:snapToGrid w:val="0"/>
        </w:rPr>
        <w:tab/>
      </w:r>
      <w:r w:rsidRPr="00F35F02">
        <w:rPr>
          <w:snapToGrid w:val="0"/>
        </w:rPr>
        <w:t>C-RNTI,</w:t>
      </w:r>
    </w:p>
    <w:p w14:paraId="7F507521" w14:textId="77777777" w:rsidR="00C253A0" w:rsidRPr="009354E2" w:rsidRDefault="00C253A0" w:rsidP="00C253A0">
      <w:pPr>
        <w:pStyle w:val="PL"/>
        <w:rPr>
          <w:snapToGrid w:val="0"/>
        </w:rPr>
      </w:pPr>
      <w:r w:rsidRPr="00FD0425">
        <w:rPr>
          <w:snapToGrid w:val="0"/>
        </w:rPr>
        <w:tab/>
      </w:r>
      <w:r w:rsidRPr="009354E2">
        <w:rPr>
          <w:snapToGrid w:val="0"/>
        </w:rPr>
        <w:t>UERLFReportContainer,</w:t>
      </w:r>
    </w:p>
    <w:p w14:paraId="4CAA7A15" w14:textId="77777777" w:rsidR="00C253A0" w:rsidRPr="00F35F02" w:rsidRDefault="00C253A0" w:rsidP="00C253A0">
      <w:pPr>
        <w:pStyle w:val="PL"/>
        <w:rPr>
          <w:snapToGrid w:val="0"/>
        </w:rPr>
      </w:pPr>
      <w:r w:rsidRPr="00FD0425">
        <w:rPr>
          <w:snapToGrid w:val="0"/>
        </w:rPr>
        <w:tab/>
      </w:r>
      <w:r w:rsidRPr="00F35F02">
        <w:rPr>
          <w:snapToGrid w:val="0"/>
        </w:rPr>
        <w:t>Measurement-ID,</w:t>
      </w:r>
    </w:p>
    <w:p w14:paraId="431A64A6" w14:textId="77777777" w:rsidR="00C253A0" w:rsidRPr="00F35F02" w:rsidRDefault="00C253A0" w:rsidP="00C253A0">
      <w:pPr>
        <w:pStyle w:val="PL"/>
        <w:rPr>
          <w:snapToGrid w:val="0"/>
        </w:rPr>
      </w:pPr>
      <w:r w:rsidRPr="00FD0425">
        <w:rPr>
          <w:snapToGrid w:val="0"/>
        </w:rPr>
        <w:tab/>
      </w:r>
      <w:r w:rsidRPr="00F35F02">
        <w:rPr>
          <w:snapToGrid w:val="0"/>
        </w:rPr>
        <w:t>RegistrationRequest,</w:t>
      </w:r>
    </w:p>
    <w:p w14:paraId="66941928" w14:textId="77777777" w:rsidR="00C253A0" w:rsidRPr="00F35F02" w:rsidRDefault="00C253A0" w:rsidP="00C253A0">
      <w:pPr>
        <w:pStyle w:val="PL"/>
        <w:rPr>
          <w:snapToGrid w:val="0"/>
        </w:rPr>
      </w:pPr>
      <w:r w:rsidRPr="00FD0425">
        <w:rPr>
          <w:snapToGrid w:val="0"/>
        </w:rPr>
        <w:tab/>
      </w:r>
      <w:r w:rsidRPr="00F35F02">
        <w:rPr>
          <w:snapToGrid w:val="0"/>
        </w:rPr>
        <w:t>ReportCharacteristics,</w:t>
      </w:r>
    </w:p>
    <w:p w14:paraId="5A96001A" w14:textId="77777777" w:rsidR="00C253A0" w:rsidRPr="00F35F02" w:rsidRDefault="00C253A0" w:rsidP="00C253A0">
      <w:pPr>
        <w:pStyle w:val="PL"/>
        <w:rPr>
          <w:snapToGrid w:val="0"/>
        </w:rPr>
      </w:pPr>
      <w:r w:rsidRPr="00FD0425">
        <w:rPr>
          <w:snapToGrid w:val="0"/>
        </w:rPr>
        <w:tab/>
      </w:r>
      <w:r w:rsidRPr="00F35F02">
        <w:rPr>
          <w:snapToGrid w:val="0"/>
        </w:rPr>
        <w:t>CellToReport,</w:t>
      </w:r>
    </w:p>
    <w:p w14:paraId="478EC6DA" w14:textId="77777777" w:rsidR="00C253A0" w:rsidRPr="00F35F02" w:rsidRDefault="00C253A0" w:rsidP="00C253A0">
      <w:pPr>
        <w:pStyle w:val="PL"/>
        <w:rPr>
          <w:snapToGrid w:val="0"/>
        </w:rPr>
      </w:pPr>
      <w:r w:rsidRPr="00FD0425">
        <w:rPr>
          <w:snapToGrid w:val="0"/>
        </w:rPr>
        <w:tab/>
      </w:r>
      <w:r w:rsidRPr="00F35F02">
        <w:rPr>
          <w:snapToGrid w:val="0"/>
        </w:rPr>
        <w:t>ReportingPeriodicity,</w:t>
      </w:r>
    </w:p>
    <w:p w14:paraId="4B6F7821" w14:textId="77777777" w:rsidR="00C253A0" w:rsidRPr="00D826C0" w:rsidRDefault="00C253A0" w:rsidP="00C253A0">
      <w:pPr>
        <w:pStyle w:val="PL"/>
        <w:rPr>
          <w:snapToGrid w:val="0"/>
        </w:rPr>
      </w:pPr>
      <w:r w:rsidRPr="00FD0425">
        <w:rPr>
          <w:snapToGrid w:val="0"/>
        </w:rPr>
        <w:tab/>
      </w:r>
      <w:r w:rsidRPr="00F35F02">
        <w:rPr>
          <w:snapToGrid w:val="0"/>
        </w:rPr>
        <w:t>CellMeasurementResult</w:t>
      </w:r>
      <w:r>
        <w:rPr>
          <w:snapToGrid w:val="0"/>
        </w:rPr>
        <w:t>,</w:t>
      </w:r>
    </w:p>
    <w:p w14:paraId="0E606927" w14:textId="77777777" w:rsidR="00C253A0" w:rsidRDefault="00C253A0" w:rsidP="00C253A0">
      <w:pPr>
        <w:pStyle w:val="PL"/>
        <w:rPr>
          <w:snapToGrid w:val="0"/>
        </w:rPr>
      </w:pPr>
      <w:r w:rsidRPr="00FD0425">
        <w:rPr>
          <w:snapToGrid w:val="0"/>
        </w:rPr>
        <w:tab/>
      </w:r>
      <w:r w:rsidRPr="00C37D2B">
        <w:rPr>
          <w:snapToGrid w:val="0"/>
        </w:rPr>
        <w:t>UEHistoryInformationFromTheUE</w:t>
      </w:r>
      <w:r>
        <w:rPr>
          <w:snapToGrid w:val="0"/>
        </w:rPr>
        <w:t>,</w:t>
      </w:r>
    </w:p>
    <w:p w14:paraId="23AEA482" w14:textId="77777777" w:rsidR="00C253A0" w:rsidRPr="009354E2" w:rsidRDefault="00C253A0" w:rsidP="00C253A0">
      <w:pPr>
        <w:pStyle w:val="PL"/>
        <w:rPr>
          <w:snapToGrid w:val="0"/>
        </w:rPr>
      </w:pPr>
      <w:r w:rsidRPr="00FD0425">
        <w:rPr>
          <w:snapToGrid w:val="0"/>
        </w:rPr>
        <w:tab/>
      </w:r>
      <w:r w:rsidRPr="009354E2">
        <w:rPr>
          <w:snapToGrid w:val="0"/>
        </w:rPr>
        <w:t>MobilityParametersInformation,</w:t>
      </w:r>
    </w:p>
    <w:p w14:paraId="7DE9D090" w14:textId="77777777" w:rsidR="00C253A0" w:rsidRPr="009354E2" w:rsidRDefault="00C253A0" w:rsidP="00C253A0">
      <w:pPr>
        <w:pStyle w:val="PL"/>
        <w:rPr>
          <w:snapToGrid w:val="0"/>
        </w:rPr>
      </w:pPr>
      <w:r w:rsidRPr="009354E2">
        <w:rPr>
          <w:rFonts w:hint="eastAsia"/>
          <w:snapToGrid w:val="0"/>
        </w:rPr>
        <w:tab/>
      </w:r>
      <w:r w:rsidRPr="009354E2">
        <w:rPr>
          <w:snapToGrid w:val="0"/>
        </w:rPr>
        <w:t>MobilityParametersModificationRange,</w:t>
      </w:r>
    </w:p>
    <w:p w14:paraId="0DF30D24" w14:textId="77777777" w:rsidR="00C253A0" w:rsidRPr="00F35F02" w:rsidRDefault="00C253A0" w:rsidP="00C253A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04BD60D" w14:textId="77777777" w:rsidR="00C253A0" w:rsidDel="00572A3A" w:rsidRDefault="00C253A0" w:rsidP="00C253A0">
      <w:pPr>
        <w:pStyle w:val="PL"/>
        <w:rPr>
          <w:snapToGrid w:val="0"/>
        </w:rPr>
      </w:pPr>
      <w:r>
        <w:rPr>
          <w:snapToGrid w:val="0"/>
        </w:rPr>
        <w:tab/>
        <w:t>IABNodeIndication,</w:t>
      </w:r>
    </w:p>
    <w:p w14:paraId="385F7E80" w14:textId="77777777" w:rsidR="00C253A0" w:rsidRDefault="00C253A0" w:rsidP="00C253A0">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4284BCCE" w14:textId="77777777" w:rsidR="00C253A0" w:rsidRDefault="00C253A0" w:rsidP="00C253A0">
      <w:pPr>
        <w:pStyle w:val="PL"/>
        <w:rPr>
          <w:snapToGrid w:val="0"/>
          <w:lang w:val="en-US" w:eastAsia="zh-CN"/>
        </w:rPr>
      </w:pPr>
      <w:r>
        <w:rPr>
          <w:snapToGrid w:val="0"/>
        </w:rPr>
        <w:tab/>
        <w:t>SCGIndicator</w:t>
      </w:r>
      <w:r>
        <w:rPr>
          <w:rFonts w:hint="eastAsia"/>
          <w:snapToGrid w:val="0"/>
          <w:lang w:val="en-US" w:eastAsia="zh-CN"/>
        </w:rPr>
        <w:t>,</w:t>
      </w:r>
    </w:p>
    <w:p w14:paraId="794C0F89" w14:textId="77777777" w:rsidR="00C253A0" w:rsidRPr="00B22C47" w:rsidRDefault="00C253A0" w:rsidP="00C253A0">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5FCFFC4" w14:textId="77777777" w:rsidR="00C253A0" w:rsidRPr="00B22C47" w:rsidRDefault="00C253A0" w:rsidP="00C253A0">
      <w:pPr>
        <w:pStyle w:val="PL"/>
        <w:rPr>
          <w:lang w:eastAsia="zh-CN"/>
        </w:rPr>
      </w:pPr>
      <w:r>
        <w:rPr>
          <w:snapToGrid w:val="0"/>
        </w:rPr>
        <w:tab/>
        <w:t>DirectForwardingPath</w:t>
      </w:r>
      <w:r w:rsidRPr="000077DF">
        <w:rPr>
          <w:rFonts w:eastAsia="Batang"/>
        </w:rPr>
        <w:t>Availability</w:t>
      </w:r>
      <w:r>
        <w:rPr>
          <w:rFonts w:eastAsia="Batang"/>
        </w:rPr>
        <w:t>,</w:t>
      </w:r>
    </w:p>
    <w:p w14:paraId="05ECEBEE" w14:textId="77777777" w:rsidR="00C253A0" w:rsidRDefault="00C253A0" w:rsidP="00C253A0">
      <w:pPr>
        <w:pStyle w:val="PL"/>
        <w:rPr>
          <w:lang w:eastAsia="zh-CN"/>
        </w:rPr>
      </w:pPr>
      <w:r>
        <w:rPr>
          <w:lang w:eastAsia="zh-CN"/>
        </w:rPr>
        <w:tab/>
        <w:t>TransportLayerAddress,</w:t>
      </w:r>
    </w:p>
    <w:p w14:paraId="6D23C853" w14:textId="77777777" w:rsidR="00C253A0" w:rsidRDefault="00C253A0" w:rsidP="00C253A0">
      <w:pPr>
        <w:pStyle w:val="PL"/>
        <w:rPr>
          <w:lang w:eastAsia="zh-CN"/>
        </w:rPr>
      </w:pPr>
      <w:r>
        <w:rPr>
          <w:lang w:eastAsia="zh-CN"/>
        </w:rPr>
        <w:tab/>
        <w:t>PrivacyIndicator,</w:t>
      </w:r>
    </w:p>
    <w:p w14:paraId="10C90134" w14:textId="77777777" w:rsidR="00C253A0" w:rsidRDefault="00C253A0" w:rsidP="00C253A0">
      <w:pPr>
        <w:pStyle w:val="PL"/>
        <w:rPr>
          <w:snapToGrid w:val="0"/>
          <w:lang w:val="en-US" w:eastAsia="zh-CN"/>
        </w:rPr>
      </w:pPr>
      <w:r>
        <w:rPr>
          <w:lang w:eastAsia="zh-CN"/>
        </w:rPr>
        <w:tab/>
        <w:t>URIaddress</w:t>
      </w:r>
      <w:r>
        <w:rPr>
          <w:snapToGrid w:val="0"/>
          <w:lang w:val="en-US" w:eastAsia="zh-CN"/>
        </w:rPr>
        <w:t>,</w:t>
      </w:r>
    </w:p>
    <w:p w14:paraId="0A3FF4D8" w14:textId="77777777" w:rsidR="00C253A0" w:rsidRPr="001C4990" w:rsidRDefault="00C253A0" w:rsidP="00C253A0">
      <w:pPr>
        <w:pStyle w:val="PL"/>
        <w:rPr>
          <w:snapToGrid w:val="0"/>
        </w:rPr>
      </w:pPr>
      <w:r>
        <w:rPr>
          <w:snapToGrid w:val="0"/>
        </w:rPr>
        <w:tab/>
        <w:t>MBS-Session-ID,</w:t>
      </w:r>
    </w:p>
    <w:p w14:paraId="52A0CAD9" w14:textId="77777777" w:rsidR="00C253A0" w:rsidRPr="00E737E6" w:rsidRDefault="00C253A0" w:rsidP="00C253A0">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7D92D280" w14:textId="77777777" w:rsidR="00C253A0" w:rsidRPr="00A55578" w:rsidRDefault="00C253A0" w:rsidP="00C253A0">
      <w:pPr>
        <w:pStyle w:val="PL"/>
        <w:rPr>
          <w:rFonts w:eastAsia="CG Times (WN)"/>
        </w:rPr>
      </w:pPr>
      <w:r w:rsidRPr="00A55578">
        <w:tab/>
      </w:r>
      <w:r w:rsidRPr="00A55578">
        <w:rPr>
          <w:rFonts w:eastAsia="CG Times (WN)"/>
        </w:rPr>
        <w:t>MBS-SessionInformation-List,</w:t>
      </w:r>
    </w:p>
    <w:p w14:paraId="04A27961" w14:textId="77777777" w:rsidR="00C253A0" w:rsidRPr="00A55578" w:rsidRDefault="00C253A0" w:rsidP="00C253A0">
      <w:pPr>
        <w:pStyle w:val="PL"/>
      </w:pPr>
      <w:r w:rsidRPr="00A55578">
        <w:tab/>
        <w:t>MBS-SessionInformationResponse-List</w:t>
      </w:r>
      <w:r>
        <w:t>,</w:t>
      </w:r>
    </w:p>
    <w:p w14:paraId="681741E5" w14:textId="77777777" w:rsidR="00C253A0" w:rsidRPr="00B22C47" w:rsidRDefault="00C253A0" w:rsidP="00C253A0">
      <w:pPr>
        <w:pStyle w:val="PL"/>
        <w:rPr>
          <w:lang w:eastAsia="zh-CN"/>
        </w:rPr>
      </w:pPr>
      <w:r>
        <w:rPr>
          <w:snapToGrid w:val="0"/>
        </w:rPr>
        <w:tab/>
      </w:r>
      <w:r>
        <w:rPr>
          <w:lang w:eastAsia="ja-JP"/>
        </w:rPr>
        <w:t>SuccessfulHO</w:t>
      </w:r>
      <w:r w:rsidRPr="00142FCD">
        <w:rPr>
          <w:snapToGrid w:val="0"/>
        </w:rPr>
        <w:t>ReportInformation</w:t>
      </w:r>
      <w:r>
        <w:rPr>
          <w:snapToGrid w:val="0"/>
        </w:rPr>
        <w:t>,</w:t>
      </w:r>
    </w:p>
    <w:p w14:paraId="5F47EF37" w14:textId="77777777" w:rsidR="00C253A0" w:rsidRDefault="00C253A0" w:rsidP="00C253A0">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5B108F0" w14:textId="77777777" w:rsidR="00C253A0" w:rsidRPr="00981CFD" w:rsidRDefault="00C253A0" w:rsidP="00C253A0">
      <w:pPr>
        <w:pStyle w:val="PL"/>
        <w:rPr>
          <w:lang w:val="en-US" w:eastAsia="zh-CN"/>
        </w:rPr>
      </w:pPr>
      <w:r>
        <w:rPr>
          <w:lang w:val="en-US" w:eastAsia="zh-CN"/>
        </w:rPr>
        <w:tab/>
      </w:r>
      <w:r w:rsidRPr="00981CFD">
        <w:rPr>
          <w:lang w:val="en-US" w:eastAsia="zh-CN"/>
        </w:rPr>
        <w:t>SSBOffsets-List,</w:t>
      </w:r>
    </w:p>
    <w:p w14:paraId="53B0D7F9" w14:textId="77777777" w:rsidR="00C253A0" w:rsidRDefault="00C253A0" w:rsidP="00C253A0">
      <w:pPr>
        <w:pStyle w:val="PL"/>
        <w:rPr>
          <w:lang w:val="en-US" w:eastAsia="zh-CN"/>
        </w:rPr>
      </w:pPr>
      <w:r w:rsidRPr="00981CFD">
        <w:rPr>
          <w:lang w:val="en-US" w:eastAsia="zh-CN"/>
        </w:rPr>
        <w:tab/>
        <w:t>NG-RANnode2SSBOffsetsModificationRange,</w:t>
      </w:r>
    </w:p>
    <w:p w14:paraId="425A3DCE" w14:textId="77777777" w:rsidR="00C253A0" w:rsidRPr="00B22C47" w:rsidRDefault="00C253A0" w:rsidP="00C253A0">
      <w:pPr>
        <w:pStyle w:val="PL"/>
        <w:rPr>
          <w:lang w:eastAsia="zh-CN"/>
        </w:rPr>
      </w:pPr>
      <w:r>
        <w:rPr>
          <w:snapToGrid w:val="0"/>
          <w:lang w:eastAsia="zh-CN"/>
        </w:rPr>
        <w:tab/>
        <w:t>Coverage-Modification-List</w:t>
      </w:r>
      <w:r>
        <w:rPr>
          <w:snapToGrid w:val="0"/>
          <w:lang w:val="en-US" w:eastAsia="zh-CN"/>
        </w:rPr>
        <w:t>,</w:t>
      </w:r>
    </w:p>
    <w:p w14:paraId="1B01D337" w14:textId="77777777" w:rsidR="00C253A0" w:rsidRPr="0065666B" w:rsidRDefault="00C253A0" w:rsidP="00C253A0">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010B47B" w14:textId="77777777" w:rsidR="00C253A0" w:rsidRDefault="00C253A0" w:rsidP="00C253A0">
      <w:pPr>
        <w:pStyle w:val="PL"/>
        <w:rPr>
          <w:snapToGrid w:val="0"/>
        </w:rPr>
      </w:pPr>
      <w:r>
        <w:rPr>
          <w:snapToGrid w:val="0"/>
        </w:rPr>
        <w:tab/>
      </w:r>
      <w:r w:rsidRPr="0065666B">
        <w:rPr>
          <w:snapToGrid w:val="0"/>
        </w:rPr>
        <w:t>SNMobilityInformation</w:t>
      </w:r>
      <w:r>
        <w:rPr>
          <w:snapToGrid w:val="0"/>
        </w:rPr>
        <w:t>,</w:t>
      </w:r>
    </w:p>
    <w:p w14:paraId="0BE8A1D0" w14:textId="77777777" w:rsidR="00C253A0" w:rsidRDefault="00C253A0" w:rsidP="00C253A0">
      <w:pPr>
        <w:pStyle w:val="PL"/>
        <w:rPr>
          <w:snapToGrid w:val="0"/>
        </w:rPr>
      </w:pPr>
      <w:r>
        <w:rPr>
          <w:snapToGrid w:val="0"/>
        </w:rPr>
        <w:tab/>
      </w:r>
      <w:r w:rsidRPr="00482926">
        <w:rPr>
          <w:snapToGrid w:val="0"/>
        </w:rPr>
        <w:t>PSCellChangeHistory</w:t>
      </w:r>
      <w:r>
        <w:rPr>
          <w:snapToGrid w:val="0"/>
        </w:rPr>
        <w:t>,</w:t>
      </w:r>
    </w:p>
    <w:p w14:paraId="769454D8" w14:textId="77777777" w:rsidR="00C253A0" w:rsidRDefault="00C253A0" w:rsidP="00C253A0">
      <w:pPr>
        <w:pStyle w:val="PL"/>
        <w:rPr>
          <w:snapToGrid w:val="0"/>
        </w:rPr>
      </w:pPr>
      <w:r>
        <w:rPr>
          <w:snapToGrid w:val="0"/>
        </w:rPr>
        <w:tab/>
      </w:r>
      <w:r w:rsidRPr="00295F52">
        <w:rPr>
          <w:snapToGrid w:val="0"/>
        </w:rPr>
        <w:t>CHOConfiguration</w:t>
      </w:r>
      <w:r>
        <w:rPr>
          <w:snapToGrid w:val="0"/>
        </w:rPr>
        <w:t>,</w:t>
      </w:r>
    </w:p>
    <w:p w14:paraId="3387C9B9" w14:textId="77777777" w:rsidR="00C253A0" w:rsidRDefault="00C253A0" w:rsidP="00C253A0">
      <w:pPr>
        <w:pStyle w:val="PL"/>
        <w:rPr>
          <w:lang w:eastAsia="zh-CN"/>
        </w:rPr>
      </w:pPr>
      <w:r>
        <w:tab/>
      </w:r>
      <w:r w:rsidRPr="005C415A">
        <w:t>S</w:t>
      </w:r>
      <w:r w:rsidRPr="005C415A">
        <w:rPr>
          <w:rFonts w:hint="eastAsia"/>
        </w:rPr>
        <w:t>CG</w:t>
      </w:r>
      <w:r w:rsidRPr="005C415A">
        <w:t>UEHistoryInformation</w:t>
      </w:r>
      <w:r>
        <w:t>,</w:t>
      </w:r>
    </w:p>
    <w:p w14:paraId="7B527D5E" w14:textId="77777777" w:rsidR="00C253A0" w:rsidRPr="00867CF7" w:rsidRDefault="00C253A0" w:rsidP="00C253A0">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6A08413"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NoPDUSessionIndication,</w:t>
      </w:r>
    </w:p>
    <w:p w14:paraId="76F7895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15DCB6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65099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TrafficIndex,</w:t>
      </w:r>
    </w:p>
    <w:p w14:paraId="6D0CDD9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TrafficProfile,</w:t>
      </w:r>
    </w:p>
    <w:p w14:paraId="219CECF4"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1C3B08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FB102DD" w14:textId="77777777" w:rsidR="00C253A0" w:rsidRPr="00867CF7" w:rsidRDefault="00C253A0" w:rsidP="00C253A0">
      <w:pPr>
        <w:pStyle w:val="PL"/>
        <w:rPr>
          <w:rFonts w:cs="Courier New"/>
          <w:snapToGrid w:val="0"/>
          <w:szCs w:val="16"/>
        </w:rPr>
      </w:pPr>
      <w:r w:rsidRPr="00867CF7">
        <w:rPr>
          <w:rFonts w:cs="Courier New"/>
          <w:snapToGrid w:val="0"/>
          <w:szCs w:val="16"/>
        </w:rPr>
        <w:tab/>
        <w:t>Non-F1-TerminatingTopologyBHInformation,</w:t>
      </w:r>
    </w:p>
    <w:p w14:paraId="64C7A2D6" w14:textId="77777777" w:rsidR="00C253A0" w:rsidRPr="00867CF7" w:rsidRDefault="00C253A0" w:rsidP="00C253A0">
      <w:pPr>
        <w:pStyle w:val="PL"/>
        <w:rPr>
          <w:rFonts w:cs="Courier New"/>
          <w:snapToGrid w:val="0"/>
          <w:szCs w:val="16"/>
        </w:rPr>
      </w:pPr>
      <w:r w:rsidRPr="00867CF7">
        <w:rPr>
          <w:rFonts w:cs="Courier New"/>
          <w:snapToGrid w:val="0"/>
          <w:szCs w:val="16"/>
        </w:rPr>
        <w:tab/>
        <w:t>BHInfoList,</w:t>
      </w:r>
    </w:p>
    <w:p w14:paraId="59BEE1A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IABTNLAddress,</w:t>
      </w:r>
    </w:p>
    <w:p w14:paraId="0AE4A64F" w14:textId="77777777" w:rsidR="00C253A0" w:rsidRPr="00867CF7" w:rsidRDefault="00C253A0" w:rsidP="00C253A0">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0CCCCD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BDBFB8C" w14:textId="77777777" w:rsidR="00C253A0" w:rsidRDefault="00C253A0" w:rsidP="00C253A0">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14E0BB7" w14:textId="77777777" w:rsidR="00C253A0" w:rsidRPr="00290A0A" w:rsidRDefault="00C253A0" w:rsidP="00C253A0">
      <w:pPr>
        <w:pStyle w:val="PL"/>
        <w:rPr>
          <w:lang w:eastAsia="zh-CN"/>
        </w:rPr>
      </w:pPr>
      <w:r w:rsidRPr="00290A0A">
        <w:tab/>
      </w:r>
      <w:r>
        <w:t>SCGActivationRequest,</w:t>
      </w:r>
    </w:p>
    <w:p w14:paraId="3A245953" w14:textId="77777777" w:rsidR="00C253A0" w:rsidRDefault="00C253A0" w:rsidP="00C253A0">
      <w:pPr>
        <w:pStyle w:val="PL"/>
      </w:pPr>
      <w:r>
        <w:tab/>
      </w:r>
      <w:r w:rsidRPr="00290A0A">
        <w:t>SCGActivationStatus</w:t>
      </w:r>
      <w:r>
        <w:t>,</w:t>
      </w:r>
    </w:p>
    <w:p w14:paraId="1F83A9EF" w14:textId="77777777" w:rsidR="00C253A0" w:rsidRDefault="00C253A0" w:rsidP="00C253A0">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191AF511" w14:textId="77777777" w:rsidR="00C253A0" w:rsidRDefault="00C253A0" w:rsidP="00C253A0">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A384C57" w14:textId="77777777" w:rsidR="00C253A0" w:rsidRDefault="00C253A0" w:rsidP="00C253A0">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CD5842B" w14:textId="77777777" w:rsidR="00C253A0" w:rsidRDefault="00C253A0" w:rsidP="00C253A0">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63C21F0" w14:textId="77777777" w:rsidR="00C253A0" w:rsidRDefault="00C253A0" w:rsidP="00C253A0">
      <w:pPr>
        <w:pStyle w:val="PL"/>
        <w:rPr>
          <w:lang w:eastAsia="zh-CN"/>
        </w:rPr>
      </w:pPr>
      <w:r>
        <w:rPr>
          <w:lang w:eastAsia="zh-CN"/>
        </w:rPr>
        <w:tab/>
        <w:t>CPAInformationModReq,</w:t>
      </w:r>
    </w:p>
    <w:p w14:paraId="0BEED67F" w14:textId="77777777" w:rsidR="00C253A0" w:rsidRDefault="00C253A0" w:rsidP="00C253A0">
      <w:pPr>
        <w:pStyle w:val="PL"/>
        <w:rPr>
          <w:lang w:eastAsia="zh-CN"/>
        </w:rPr>
      </w:pPr>
      <w:r>
        <w:rPr>
          <w:lang w:eastAsia="zh-CN"/>
        </w:rPr>
        <w:tab/>
        <w:t>CPAInformationModReqAck,</w:t>
      </w:r>
    </w:p>
    <w:p w14:paraId="64A78599" w14:textId="77777777" w:rsidR="00C253A0" w:rsidRDefault="00C253A0" w:rsidP="00C253A0">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9BD3905" w14:textId="77777777" w:rsidR="00C253A0" w:rsidRDefault="00C253A0" w:rsidP="00C253A0">
      <w:pPr>
        <w:pStyle w:val="PL"/>
        <w:rPr>
          <w:rFonts w:eastAsia="Malgun Gothic"/>
          <w:snapToGrid w:val="0"/>
        </w:rPr>
      </w:pPr>
      <w:r>
        <w:rPr>
          <w:rFonts w:eastAsia="Malgun Gothic"/>
          <w:snapToGrid w:val="0"/>
        </w:rPr>
        <w:tab/>
        <w:t>CPCInformationUpdate,</w:t>
      </w:r>
    </w:p>
    <w:p w14:paraId="3B4120A6" w14:textId="77777777" w:rsidR="00C253A0" w:rsidRPr="008A4225" w:rsidRDefault="00C253A0" w:rsidP="00C253A0">
      <w:pPr>
        <w:pStyle w:val="PL"/>
        <w:rPr>
          <w:rFonts w:eastAsia="Malgun Gothic"/>
        </w:rPr>
      </w:pPr>
      <w:r>
        <w:rPr>
          <w:snapToGrid w:val="0"/>
        </w:rPr>
        <w:tab/>
        <w:t>CPACInformationModRequired,</w:t>
      </w:r>
    </w:p>
    <w:p w14:paraId="4C8E641C" w14:textId="77777777" w:rsidR="00C253A0" w:rsidRPr="00B22C47" w:rsidRDefault="00C253A0" w:rsidP="00C253A0">
      <w:pPr>
        <w:pStyle w:val="PL"/>
        <w:rPr>
          <w:lang w:eastAsia="zh-CN"/>
        </w:rPr>
      </w:pPr>
      <w:r>
        <w:rPr>
          <w:lang w:eastAsia="zh-CN"/>
        </w:rPr>
        <w:tab/>
        <w:t>QMCConfigInfo,</w:t>
      </w:r>
    </w:p>
    <w:p w14:paraId="0DA35DEB" w14:textId="77777777" w:rsidR="00C253A0" w:rsidRDefault="00C253A0" w:rsidP="00C253A0">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F56A862" w14:textId="77777777" w:rsidR="00C253A0" w:rsidRDefault="00C253A0" w:rsidP="00C253A0">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A86914A" w14:textId="77777777" w:rsidR="00C253A0" w:rsidRDefault="00C253A0" w:rsidP="00C253A0">
      <w:pPr>
        <w:pStyle w:val="PL"/>
        <w:rPr>
          <w:snapToGrid w:val="0"/>
          <w:lang w:val="en-US" w:eastAsia="zh-CN"/>
        </w:rPr>
      </w:pPr>
      <w:r>
        <w:rPr>
          <w:snapToGrid w:val="0"/>
        </w:rPr>
        <w:tab/>
        <w:t>ServedCellSpecificInfoReq</w:t>
      </w:r>
      <w:r>
        <w:t>-NR,</w:t>
      </w:r>
    </w:p>
    <w:p w14:paraId="2780ADFC" w14:textId="77777777" w:rsidR="00C253A0" w:rsidRDefault="00C253A0" w:rsidP="00C253A0">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E9F57D2" w14:textId="77777777" w:rsidR="00C253A0" w:rsidRPr="00B22C47" w:rsidRDefault="00C253A0" w:rsidP="00C253A0">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1F8BA68" w14:textId="77777777" w:rsidR="00C253A0" w:rsidRDefault="00C253A0" w:rsidP="00C253A0">
      <w:pPr>
        <w:pStyle w:val="PL"/>
        <w:rPr>
          <w:lang w:eastAsia="zh-CN"/>
        </w:rPr>
      </w:pPr>
      <w:r>
        <w:rPr>
          <w:lang w:eastAsia="zh-CN"/>
        </w:rPr>
        <w:tab/>
        <w:t>SDTSupportRequest,</w:t>
      </w:r>
    </w:p>
    <w:p w14:paraId="0E13D438" w14:textId="77777777" w:rsidR="00C253A0" w:rsidRDefault="00C253A0" w:rsidP="00C253A0">
      <w:pPr>
        <w:pStyle w:val="PL"/>
        <w:rPr>
          <w:snapToGrid w:val="0"/>
        </w:rPr>
      </w:pPr>
      <w:r>
        <w:rPr>
          <w:snapToGrid w:val="0"/>
        </w:rPr>
        <w:tab/>
        <w:t>SDT-Termination-Request,</w:t>
      </w:r>
    </w:p>
    <w:p w14:paraId="29C110CF" w14:textId="77777777" w:rsidR="00C253A0" w:rsidRPr="00FD0425" w:rsidRDefault="00C253A0" w:rsidP="00C253A0">
      <w:pPr>
        <w:pStyle w:val="PL"/>
      </w:pPr>
      <w:r>
        <w:tab/>
        <w:t>SDTPartialUEContextInfo,</w:t>
      </w:r>
    </w:p>
    <w:p w14:paraId="6EAE8BF8" w14:textId="77777777" w:rsidR="00C253A0" w:rsidRPr="00FD0425" w:rsidRDefault="00C253A0" w:rsidP="00C253A0">
      <w:pPr>
        <w:pStyle w:val="PL"/>
      </w:pPr>
      <w:r>
        <w:tab/>
        <w:t>SDTDataForwardingDRBList,</w:t>
      </w:r>
    </w:p>
    <w:p w14:paraId="393CA0D4" w14:textId="77777777" w:rsidR="00C253A0" w:rsidRPr="00B22C47" w:rsidRDefault="00C253A0" w:rsidP="00C253A0">
      <w:pPr>
        <w:pStyle w:val="PL"/>
        <w:rPr>
          <w:lang w:eastAsia="zh-CN"/>
        </w:rPr>
      </w:pPr>
      <w:r>
        <w:rPr>
          <w:snapToGrid w:val="0"/>
          <w:lang w:val="en-US" w:eastAsia="zh-CN"/>
        </w:rPr>
        <w:tab/>
      </w:r>
      <w:r w:rsidRPr="00E501F3">
        <w:rPr>
          <w:snapToGrid w:val="0"/>
        </w:rPr>
        <w:t>P</w:t>
      </w:r>
      <w:r>
        <w:rPr>
          <w:snapToGrid w:val="0"/>
        </w:rPr>
        <w:t>EIPSassistanceInformation,</w:t>
      </w:r>
    </w:p>
    <w:p w14:paraId="65F2C90B" w14:textId="77777777" w:rsidR="00C253A0" w:rsidRDefault="00C253A0" w:rsidP="00C253A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2E1797A5" w14:textId="77777777" w:rsidR="00C253A0" w:rsidRPr="005A699F" w:rsidRDefault="00C253A0" w:rsidP="00C253A0">
      <w:pPr>
        <w:pStyle w:val="PL"/>
        <w:rPr>
          <w:rFonts w:eastAsia="等线"/>
          <w:lang w:val="fr-FR" w:eastAsia="zh-CN"/>
        </w:rPr>
      </w:pPr>
      <w:r>
        <w:rPr>
          <w:rFonts w:eastAsia="等线"/>
          <w:snapToGrid w:val="0"/>
          <w:lang w:val="fr-FR" w:eastAsia="zh-CN"/>
        </w:rPr>
        <w:tab/>
        <w:t>PagingCause,</w:t>
      </w:r>
    </w:p>
    <w:p w14:paraId="5A2156F4" w14:textId="77777777" w:rsidR="00C253A0" w:rsidRDefault="00C253A0" w:rsidP="00C253A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4C11A974" w14:textId="77777777" w:rsidR="00C253A0" w:rsidRDefault="00C253A0" w:rsidP="00C253A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C9EA6AC" w14:textId="77777777" w:rsidR="00C253A0" w:rsidRDefault="00C253A0" w:rsidP="00C253A0">
      <w:pPr>
        <w:pStyle w:val="PL"/>
        <w:spacing w:line="0" w:lineRule="atLeast"/>
        <w:rPr>
          <w:ins w:id="188" w:author="Huawei" w:date="2022-10-14T00:09:00Z"/>
          <w:snapToGrid w:val="0"/>
        </w:rPr>
      </w:pPr>
      <w:r>
        <w:rPr>
          <w:snapToGrid w:val="0"/>
        </w:rPr>
        <w:tab/>
        <w:t>SRB-ID</w:t>
      </w:r>
      <w:ins w:id="189" w:author="Huawei" w:date="2022-10-14T00:09:00Z">
        <w:r>
          <w:rPr>
            <w:snapToGrid w:val="0"/>
          </w:rPr>
          <w:t>,</w:t>
        </w:r>
      </w:ins>
    </w:p>
    <w:p w14:paraId="4D6D0507" w14:textId="77777777" w:rsidR="00C253A0" w:rsidRPr="00F47421" w:rsidRDefault="00C253A0" w:rsidP="00C253A0">
      <w:pPr>
        <w:pStyle w:val="PL"/>
        <w:spacing w:line="0" w:lineRule="atLeast"/>
        <w:rPr>
          <w:snapToGrid w:val="0"/>
        </w:rPr>
      </w:pPr>
      <w:ins w:id="190" w:author="Huawei" w:date="2022-10-14T00:09:00Z">
        <w:r>
          <w:rPr>
            <w:snapToGrid w:val="0"/>
          </w:rPr>
          <w:tab/>
          <w:t>MobileIABNodeIndication</w:t>
        </w:r>
      </w:ins>
    </w:p>
    <w:p w14:paraId="6A66B0A3" w14:textId="77777777" w:rsidR="00C253A0" w:rsidRPr="00FD0425" w:rsidRDefault="00C253A0" w:rsidP="00C253A0">
      <w:pPr>
        <w:pStyle w:val="PL"/>
        <w:rPr>
          <w:snapToGrid w:val="0"/>
        </w:rPr>
      </w:pPr>
    </w:p>
    <w:p w14:paraId="009347EB" w14:textId="77777777" w:rsidR="00C253A0" w:rsidRPr="00FD0425" w:rsidRDefault="00C253A0" w:rsidP="00C253A0">
      <w:pPr>
        <w:pStyle w:val="PL"/>
      </w:pPr>
    </w:p>
    <w:p w14:paraId="2D3AA8A9" w14:textId="77777777" w:rsidR="00C253A0" w:rsidRPr="00FD0425" w:rsidRDefault="00C253A0" w:rsidP="00C253A0">
      <w:pPr>
        <w:pStyle w:val="PL"/>
        <w:rPr>
          <w:snapToGrid w:val="0"/>
        </w:rPr>
      </w:pPr>
      <w:r w:rsidRPr="00FD0425">
        <w:rPr>
          <w:snapToGrid w:val="0"/>
        </w:rPr>
        <w:t>FROM XnAP-IEs</w:t>
      </w:r>
    </w:p>
    <w:p w14:paraId="3E652E44" w14:textId="77777777" w:rsidR="00C253A0" w:rsidRPr="00FD0425" w:rsidRDefault="00C253A0" w:rsidP="00C253A0">
      <w:pPr>
        <w:pStyle w:val="PL"/>
        <w:rPr>
          <w:snapToGrid w:val="0"/>
        </w:rPr>
      </w:pPr>
    </w:p>
    <w:p w14:paraId="4AACC7FF" w14:textId="77777777" w:rsidR="00C253A0" w:rsidRPr="00FD0425" w:rsidRDefault="00C253A0" w:rsidP="00C253A0">
      <w:pPr>
        <w:pStyle w:val="PL"/>
        <w:rPr>
          <w:snapToGrid w:val="0"/>
        </w:rPr>
      </w:pPr>
      <w:r w:rsidRPr="00FD0425">
        <w:rPr>
          <w:snapToGrid w:val="0"/>
        </w:rPr>
        <w:tab/>
        <w:t>PrivateIE-Container{},</w:t>
      </w:r>
    </w:p>
    <w:p w14:paraId="61816956" w14:textId="77777777" w:rsidR="00C253A0" w:rsidRPr="00FD0425" w:rsidRDefault="00C253A0" w:rsidP="00C253A0">
      <w:pPr>
        <w:pStyle w:val="PL"/>
        <w:rPr>
          <w:snapToGrid w:val="0"/>
        </w:rPr>
      </w:pPr>
      <w:r w:rsidRPr="00FD0425">
        <w:rPr>
          <w:snapToGrid w:val="0"/>
        </w:rPr>
        <w:tab/>
        <w:t>ProtocolExtensionContainer{},</w:t>
      </w:r>
    </w:p>
    <w:p w14:paraId="3CB2F111" w14:textId="77777777" w:rsidR="00C253A0" w:rsidRPr="00FD0425" w:rsidRDefault="00C253A0" w:rsidP="00C253A0">
      <w:pPr>
        <w:pStyle w:val="PL"/>
        <w:rPr>
          <w:snapToGrid w:val="0"/>
        </w:rPr>
      </w:pPr>
      <w:r w:rsidRPr="00FD0425">
        <w:rPr>
          <w:snapToGrid w:val="0"/>
        </w:rPr>
        <w:tab/>
        <w:t>ProtocolIE-Container{},</w:t>
      </w:r>
    </w:p>
    <w:p w14:paraId="37D6F770" w14:textId="77777777" w:rsidR="00C253A0" w:rsidRPr="00FD0425" w:rsidRDefault="00C253A0" w:rsidP="00C253A0">
      <w:pPr>
        <w:pStyle w:val="PL"/>
        <w:rPr>
          <w:snapToGrid w:val="0"/>
        </w:rPr>
      </w:pPr>
      <w:r w:rsidRPr="00FD0425">
        <w:rPr>
          <w:snapToGrid w:val="0"/>
        </w:rPr>
        <w:tab/>
        <w:t>ProtocolIE-ContainerList{},</w:t>
      </w:r>
    </w:p>
    <w:p w14:paraId="4CDF4A7F" w14:textId="77777777" w:rsidR="00C253A0" w:rsidRPr="00FD0425" w:rsidRDefault="00C253A0" w:rsidP="00C253A0">
      <w:pPr>
        <w:pStyle w:val="PL"/>
        <w:rPr>
          <w:snapToGrid w:val="0"/>
        </w:rPr>
      </w:pPr>
      <w:r w:rsidRPr="00FD0425">
        <w:rPr>
          <w:snapToGrid w:val="0"/>
        </w:rPr>
        <w:tab/>
        <w:t>ProtocolIE-ContainerPair{},</w:t>
      </w:r>
    </w:p>
    <w:p w14:paraId="2D39B691" w14:textId="77777777" w:rsidR="00C253A0" w:rsidRPr="00FD0425" w:rsidRDefault="00C253A0" w:rsidP="00C253A0">
      <w:pPr>
        <w:pStyle w:val="PL"/>
        <w:rPr>
          <w:snapToGrid w:val="0"/>
        </w:rPr>
      </w:pPr>
      <w:r w:rsidRPr="00FD0425">
        <w:rPr>
          <w:snapToGrid w:val="0"/>
        </w:rPr>
        <w:tab/>
        <w:t>ProtocolIE-ContainerPairList{},</w:t>
      </w:r>
    </w:p>
    <w:p w14:paraId="1A1D96A5" w14:textId="77777777" w:rsidR="00C253A0" w:rsidRPr="00FD0425" w:rsidRDefault="00C253A0" w:rsidP="00C253A0">
      <w:pPr>
        <w:pStyle w:val="PL"/>
        <w:rPr>
          <w:snapToGrid w:val="0"/>
        </w:rPr>
      </w:pPr>
      <w:r w:rsidRPr="00FD0425">
        <w:rPr>
          <w:snapToGrid w:val="0"/>
        </w:rPr>
        <w:tab/>
        <w:t>ProtocolIE-Single-Container{},</w:t>
      </w:r>
    </w:p>
    <w:p w14:paraId="7C28F3BB" w14:textId="77777777" w:rsidR="00C253A0" w:rsidRPr="00FD0425" w:rsidRDefault="00C253A0" w:rsidP="00C253A0">
      <w:pPr>
        <w:pStyle w:val="PL"/>
        <w:rPr>
          <w:snapToGrid w:val="0"/>
        </w:rPr>
      </w:pPr>
      <w:r w:rsidRPr="00FD0425">
        <w:rPr>
          <w:snapToGrid w:val="0"/>
        </w:rPr>
        <w:tab/>
        <w:t>XNAP-PRIVATE-IES,</w:t>
      </w:r>
    </w:p>
    <w:p w14:paraId="4A1B4B30" w14:textId="77777777" w:rsidR="00C253A0" w:rsidRPr="00FD0425" w:rsidRDefault="00C253A0" w:rsidP="00C253A0">
      <w:pPr>
        <w:pStyle w:val="PL"/>
        <w:rPr>
          <w:snapToGrid w:val="0"/>
        </w:rPr>
      </w:pPr>
      <w:r w:rsidRPr="00FD0425">
        <w:rPr>
          <w:snapToGrid w:val="0"/>
        </w:rPr>
        <w:lastRenderedPageBreak/>
        <w:tab/>
        <w:t>XNAP-PROTOCOL-EXTENSION,</w:t>
      </w:r>
    </w:p>
    <w:p w14:paraId="14204CD4" w14:textId="77777777" w:rsidR="00C253A0" w:rsidRPr="00FD0425" w:rsidRDefault="00C253A0" w:rsidP="00C253A0">
      <w:pPr>
        <w:pStyle w:val="PL"/>
        <w:rPr>
          <w:snapToGrid w:val="0"/>
        </w:rPr>
      </w:pPr>
      <w:r w:rsidRPr="00FD0425">
        <w:rPr>
          <w:snapToGrid w:val="0"/>
        </w:rPr>
        <w:tab/>
        <w:t>XNAP-PROTOCOL-IES,</w:t>
      </w:r>
    </w:p>
    <w:p w14:paraId="36301312" w14:textId="77777777" w:rsidR="00C253A0" w:rsidRPr="00FD0425" w:rsidRDefault="00C253A0" w:rsidP="00C253A0">
      <w:pPr>
        <w:pStyle w:val="PL"/>
        <w:rPr>
          <w:snapToGrid w:val="0"/>
        </w:rPr>
      </w:pPr>
      <w:r w:rsidRPr="00FD0425">
        <w:rPr>
          <w:snapToGrid w:val="0"/>
        </w:rPr>
        <w:tab/>
        <w:t>XNAP-PROTOCOL-IES-PAIR</w:t>
      </w:r>
    </w:p>
    <w:p w14:paraId="6D5859E6" w14:textId="77777777" w:rsidR="00C253A0" w:rsidRPr="00FD0425" w:rsidRDefault="00C253A0" w:rsidP="00C253A0">
      <w:pPr>
        <w:pStyle w:val="PL"/>
        <w:rPr>
          <w:snapToGrid w:val="0"/>
        </w:rPr>
      </w:pPr>
      <w:r w:rsidRPr="00FD0425">
        <w:rPr>
          <w:snapToGrid w:val="0"/>
        </w:rPr>
        <w:t>FROM XnAP-Containers</w:t>
      </w:r>
    </w:p>
    <w:p w14:paraId="717DCDE1" w14:textId="77777777" w:rsidR="00C253A0" w:rsidRPr="00FD0425" w:rsidRDefault="00C253A0" w:rsidP="00C253A0">
      <w:pPr>
        <w:pStyle w:val="PL"/>
        <w:rPr>
          <w:snapToGrid w:val="0"/>
        </w:rPr>
      </w:pPr>
    </w:p>
    <w:p w14:paraId="02501E5D" w14:textId="77777777" w:rsidR="00C253A0" w:rsidRPr="00FD0425" w:rsidRDefault="00C253A0" w:rsidP="00C253A0">
      <w:pPr>
        <w:pStyle w:val="PL"/>
      </w:pPr>
    </w:p>
    <w:p w14:paraId="56A97F5F" w14:textId="77777777" w:rsidR="00C253A0" w:rsidRPr="00FD0425" w:rsidRDefault="00C253A0" w:rsidP="00C253A0">
      <w:pPr>
        <w:pStyle w:val="PL"/>
      </w:pPr>
      <w:r w:rsidRPr="00FD0425">
        <w:tab/>
        <w:t>id-ActivatedServedCells,</w:t>
      </w:r>
    </w:p>
    <w:p w14:paraId="3F883216" w14:textId="77777777" w:rsidR="00C253A0" w:rsidRPr="00FD0425" w:rsidRDefault="00C253A0" w:rsidP="00C253A0">
      <w:pPr>
        <w:pStyle w:val="PL"/>
      </w:pPr>
      <w:r w:rsidRPr="00FD0425">
        <w:tab/>
        <w:t>id-ActivationIDforCellActivation,</w:t>
      </w:r>
    </w:p>
    <w:p w14:paraId="66F646EA" w14:textId="77777777" w:rsidR="00C253A0" w:rsidRPr="00FD0425" w:rsidRDefault="00C253A0" w:rsidP="00C253A0">
      <w:pPr>
        <w:pStyle w:val="PL"/>
      </w:pPr>
      <w:r w:rsidRPr="00FD0425">
        <w:rPr>
          <w:snapToGrid w:val="0"/>
        </w:rPr>
        <w:tab/>
        <w:t>id-AdditionalDRBIDs,</w:t>
      </w:r>
    </w:p>
    <w:p w14:paraId="110B5F72" w14:textId="77777777" w:rsidR="00C253A0" w:rsidRPr="00FD0425" w:rsidRDefault="00C253A0" w:rsidP="00C253A0">
      <w:pPr>
        <w:pStyle w:val="PL"/>
        <w:rPr>
          <w:snapToGrid w:val="0"/>
        </w:rPr>
      </w:pPr>
      <w:r w:rsidRPr="00FD0425">
        <w:rPr>
          <w:snapToGrid w:val="0"/>
        </w:rPr>
        <w:tab/>
        <w:t>id-AMF-Region-Information,</w:t>
      </w:r>
    </w:p>
    <w:p w14:paraId="7C59431F" w14:textId="77777777" w:rsidR="00C253A0" w:rsidRPr="00FD0425" w:rsidRDefault="00C253A0" w:rsidP="00C253A0">
      <w:pPr>
        <w:pStyle w:val="PL"/>
        <w:rPr>
          <w:snapToGrid w:val="0"/>
        </w:rPr>
      </w:pPr>
      <w:r w:rsidRPr="00FD0425">
        <w:rPr>
          <w:snapToGrid w:val="0"/>
        </w:rPr>
        <w:tab/>
        <w:t>id-AMF-Region-Information-To-Add,</w:t>
      </w:r>
    </w:p>
    <w:p w14:paraId="0770EAA3" w14:textId="77777777" w:rsidR="00C253A0" w:rsidRPr="00FD0425" w:rsidRDefault="00C253A0" w:rsidP="00C253A0">
      <w:pPr>
        <w:pStyle w:val="PL"/>
        <w:rPr>
          <w:snapToGrid w:val="0"/>
        </w:rPr>
      </w:pPr>
      <w:r w:rsidRPr="00FD0425">
        <w:rPr>
          <w:snapToGrid w:val="0"/>
        </w:rPr>
        <w:tab/>
        <w:t>id-AMF-Region-Information-To-Delete,</w:t>
      </w:r>
    </w:p>
    <w:p w14:paraId="11E611C3" w14:textId="77777777" w:rsidR="00C253A0" w:rsidRPr="00FD0425" w:rsidRDefault="00C253A0" w:rsidP="00C253A0">
      <w:pPr>
        <w:pStyle w:val="PL"/>
        <w:rPr>
          <w:snapToGrid w:val="0"/>
        </w:rPr>
      </w:pPr>
      <w:r w:rsidRPr="00FD0425">
        <w:rPr>
          <w:snapToGrid w:val="0"/>
        </w:rPr>
        <w:tab/>
        <w:t>id-AssistanceDataForRANPaging,</w:t>
      </w:r>
    </w:p>
    <w:p w14:paraId="42440F33" w14:textId="77777777" w:rsidR="00C253A0" w:rsidRPr="00FD0425" w:rsidRDefault="00C253A0" w:rsidP="00C253A0">
      <w:pPr>
        <w:pStyle w:val="PL"/>
      </w:pPr>
      <w:r w:rsidRPr="00FD0425">
        <w:rPr>
          <w:snapToGrid w:val="0"/>
        </w:rPr>
        <w:tab/>
        <w:t>id-AvailableDRBIDs</w:t>
      </w:r>
      <w:r w:rsidRPr="00FD0425">
        <w:t>,</w:t>
      </w:r>
    </w:p>
    <w:p w14:paraId="4807FB8E" w14:textId="77777777" w:rsidR="00C253A0" w:rsidRPr="00FD0425" w:rsidRDefault="00C253A0" w:rsidP="00C253A0">
      <w:pPr>
        <w:pStyle w:val="PL"/>
      </w:pPr>
      <w:r w:rsidRPr="00FD0425">
        <w:tab/>
        <w:t>id-Cause,</w:t>
      </w:r>
    </w:p>
    <w:p w14:paraId="754A633B" w14:textId="77777777" w:rsidR="00C253A0" w:rsidRDefault="00C253A0" w:rsidP="00C253A0">
      <w:pPr>
        <w:pStyle w:val="PL"/>
        <w:rPr>
          <w:snapToGrid w:val="0"/>
        </w:rPr>
      </w:pPr>
      <w:r>
        <w:rPr>
          <w:snapToGrid w:val="0"/>
        </w:rPr>
        <w:tab/>
      </w:r>
      <w:r w:rsidRPr="009354E2">
        <w:rPr>
          <w:snapToGrid w:val="0"/>
        </w:rPr>
        <w:t>id-cellAssistanceInfo-EUTRA,</w:t>
      </w:r>
    </w:p>
    <w:p w14:paraId="41CDB6CF" w14:textId="77777777" w:rsidR="00C253A0" w:rsidRPr="00FD0425" w:rsidRDefault="00C253A0" w:rsidP="00C253A0">
      <w:pPr>
        <w:pStyle w:val="PL"/>
        <w:rPr>
          <w:snapToGrid w:val="0"/>
        </w:rPr>
      </w:pPr>
      <w:r w:rsidRPr="00FD0425">
        <w:rPr>
          <w:snapToGrid w:val="0"/>
        </w:rPr>
        <w:tab/>
        <w:t>id-cellAssistanceInfo-NR,</w:t>
      </w:r>
    </w:p>
    <w:p w14:paraId="0BEAFE17"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-EUTRA,</w:t>
      </w:r>
    </w:p>
    <w:p w14:paraId="5122787E"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-NR,</w:t>
      </w:r>
    </w:p>
    <w:p w14:paraId="32756632" w14:textId="77777777" w:rsidR="00C253A0" w:rsidRPr="00FD0425" w:rsidRDefault="00C253A0" w:rsidP="00C253A0">
      <w:pPr>
        <w:pStyle w:val="PL"/>
        <w:rPr>
          <w:snapToGrid w:val="0"/>
        </w:rPr>
      </w:pPr>
      <w:r w:rsidRPr="00FD0425">
        <w:rPr>
          <w:snapToGrid w:val="0"/>
        </w:rPr>
        <w:tab/>
        <w:t>id-ConfigurationUpdateInitiatingNodeChoice,</w:t>
      </w:r>
    </w:p>
    <w:p w14:paraId="5CDE5FA2" w14:textId="77777777" w:rsidR="00C253A0" w:rsidRPr="00FD0425" w:rsidRDefault="00C253A0" w:rsidP="00C253A0">
      <w:pPr>
        <w:pStyle w:val="PL"/>
      </w:pPr>
      <w:r w:rsidRPr="00FD0425">
        <w:tab/>
        <w:t>id-UEContextID,</w:t>
      </w:r>
    </w:p>
    <w:p w14:paraId="5A07B107" w14:textId="77777777" w:rsidR="00C253A0" w:rsidRPr="00FD0425" w:rsidRDefault="00C253A0" w:rsidP="00C253A0">
      <w:pPr>
        <w:pStyle w:val="PL"/>
        <w:rPr>
          <w:snapToGrid w:val="0"/>
        </w:rPr>
      </w:pPr>
      <w:r w:rsidRPr="00FD0425">
        <w:rPr>
          <w:snapToGrid w:val="0"/>
        </w:rPr>
        <w:tab/>
        <w:t>id-CriticalityDiagnostics,</w:t>
      </w:r>
    </w:p>
    <w:p w14:paraId="741F37F3" w14:textId="77777777" w:rsidR="00C253A0" w:rsidRPr="00FD0425" w:rsidRDefault="00C253A0" w:rsidP="00C253A0">
      <w:pPr>
        <w:pStyle w:val="PL"/>
        <w:rPr>
          <w:snapToGrid w:val="0"/>
        </w:rPr>
      </w:pPr>
      <w:r w:rsidRPr="00FD0425">
        <w:rPr>
          <w:snapToGrid w:val="0"/>
        </w:rPr>
        <w:tab/>
        <w:t>id-XnUAddressInfoperPDUSession-List,</w:t>
      </w:r>
    </w:p>
    <w:p w14:paraId="6CB26062" w14:textId="77777777" w:rsidR="00C253A0" w:rsidRPr="00FD0425" w:rsidRDefault="00C253A0" w:rsidP="00C253A0">
      <w:pPr>
        <w:pStyle w:val="PL"/>
        <w:rPr>
          <w:snapToGrid w:val="0"/>
        </w:rPr>
      </w:pPr>
      <w:r w:rsidRPr="00FD0425">
        <w:rPr>
          <w:snapToGrid w:val="0"/>
        </w:rPr>
        <w:tab/>
        <w:t>id-DesiredActNotificationLevel,</w:t>
      </w:r>
    </w:p>
    <w:p w14:paraId="12287A3A" w14:textId="77777777" w:rsidR="00C253A0" w:rsidRPr="00FD0425" w:rsidRDefault="00C253A0" w:rsidP="00C253A0">
      <w:pPr>
        <w:pStyle w:val="PL"/>
        <w:rPr>
          <w:snapToGrid w:val="0"/>
        </w:rPr>
      </w:pPr>
      <w:r w:rsidRPr="00FD0425">
        <w:rPr>
          <w:snapToGrid w:val="0"/>
        </w:rPr>
        <w:tab/>
      </w:r>
      <w:r w:rsidRPr="00FD0425">
        <w:t>id-</w:t>
      </w:r>
      <w:r w:rsidRPr="00FD0425">
        <w:rPr>
          <w:snapToGrid w:val="0"/>
        </w:rPr>
        <w:t>DRBsSubjectToStatusTransfer-List,</w:t>
      </w:r>
    </w:p>
    <w:p w14:paraId="35E5C8D4" w14:textId="77777777" w:rsidR="00C253A0" w:rsidRDefault="00C253A0" w:rsidP="00C253A0">
      <w:pPr>
        <w:pStyle w:val="PL"/>
        <w:rPr>
          <w:snapToGrid w:val="0"/>
        </w:rPr>
      </w:pPr>
      <w:r w:rsidRPr="00FD0425">
        <w:rPr>
          <w:snapToGrid w:val="0"/>
        </w:rPr>
        <w:tab/>
        <w:t>id-ExpectedUEBehaviour,</w:t>
      </w:r>
    </w:p>
    <w:p w14:paraId="4B564AFA" w14:textId="77777777" w:rsidR="00C253A0" w:rsidRDefault="00C253A0" w:rsidP="00C253A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8872A1E" w14:textId="77777777" w:rsidR="00C253A0" w:rsidRPr="00FD0425" w:rsidRDefault="00C253A0" w:rsidP="00C253A0">
      <w:pPr>
        <w:pStyle w:val="PL"/>
        <w:rPr>
          <w:snapToGrid w:val="0"/>
        </w:rPr>
      </w:pPr>
      <w:r w:rsidRPr="005B601F">
        <w:rPr>
          <w:snapToGrid w:val="0"/>
        </w:rPr>
        <w:tab/>
        <w:t>id-FiveGCMobilityRestrictionListContainer,</w:t>
      </w:r>
    </w:p>
    <w:p w14:paraId="04679DD0" w14:textId="77777777" w:rsidR="00C253A0" w:rsidRPr="00FD0425" w:rsidRDefault="00C253A0" w:rsidP="00C253A0">
      <w:pPr>
        <w:pStyle w:val="PL"/>
        <w:rPr>
          <w:snapToGrid w:val="0"/>
        </w:rPr>
      </w:pPr>
      <w:r w:rsidRPr="00FD0425">
        <w:rPr>
          <w:snapToGrid w:val="0"/>
        </w:rPr>
        <w:tab/>
        <w:t>id-GlobalNG-RAN-node-ID,</w:t>
      </w:r>
    </w:p>
    <w:p w14:paraId="161DF108" w14:textId="77777777" w:rsidR="00C253A0" w:rsidRPr="00FD0425" w:rsidRDefault="00C253A0" w:rsidP="00C253A0">
      <w:pPr>
        <w:pStyle w:val="PL"/>
      </w:pPr>
      <w:r w:rsidRPr="00FD0425">
        <w:tab/>
        <w:t>id-GUAMI,</w:t>
      </w:r>
    </w:p>
    <w:p w14:paraId="15B489CA" w14:textId="77777777" w:rsidR="00C253A0" w:rsidRPr="00FD0425" w:rsidRDefault="00C253A0" w:rsidP="00C253A0">
      <w:pPr>
        <w:pStyle w:val="PL"/>
      </w:pPr>
      <w:r w:rsidRPr="00FD0425">
        <w:tab/>
      </w:r>
      <w:r w:rsidRPr="00FD0425">
        <w:rPr>
          <w:snapToGrid w:val="0"/>
        </w:rPr>
        <w:t>id-</w:t>
      </w:r>
      <w:r w:rsidRPr="00FD0425">
        <w:t>indexToRatFrequSelectionPriority,</w:t>
      </w:r>
    </w:p>
    <w:p w14:paraId="4A16C19B" w14:textId="77777777" w:rsidR="00C253A0" w:rsidRPr="00FD0425" w:rsidRDefault="00C253A0" w:rsidP="00C253A0">
      <w:pPr>
        <w:pStyle w:val="PL"/>
        <w:rPr>
          <w:snapToGrid w:val="0"/>
        </w:rPr>
      </w:pPr>
      <w:r w:rsidRPr="00FD0425">
        <w:rPr>
          <w:snapToGrid w:val="0"/>
        </w:rPr>
        <w:tab/>
        <w:t>id-List-of-served-cells-E-UTRA,</w:t>
      </w:r>
    </w:p>
    <w:p w14:paraId="660E2C20" w14:textId="77777777" w:rsidR="00C253A0" w:rsidRPr="00FD0425" w:rsidRDefault="00C253A0" w:rsidP="00C253A0">
      <w:pPr>
        <w:pStyle w:val="PL"/>
        <w:rPr>
          <w:snapToGrid w:val="0"/>
        </w:rPr>
      </w:pPr>
      <w:r w:rsidRPr="00FD0425">
        <w:rPr>
          <w:snapToGrid w:val="0"/>
        </w:rPr>
        <w:tab/>
        <w:t>id-List-of-served-cells-NR,</w:t>
      </w:r>
    </w:p>
    <w:p w14:paraId="48BFB924" w14:textId="77777777" w:rsidR="00C253A0" w:rsidRPr="00FD0425" w:rsidRDefault="00C253A0" w:rsidP="00C253A0">
      <w:pPr>
        <w:pStyle w:val="PL"/>
        <w:rPr>
          <w:snapToGrid w:val="0"/>
        </w:rPr>
      </w:pPr>
      <w:r w:rsidRPr="00FD0425">
        <w:rPr>
          <w:snapToGrid w:val="0"/>
        </w:rPr>
        <w:tab/>
        <w:t>id-LocationInformationSN,</w:t>
      </w:r>
    </w:p>
    <w:p w14:paraId="7E2E7B08" w14:textId="77777777" w:rsidR="00C253A0" w:rsidRPr="00FD0425" w:rsidRDefault="00C253A0" w:rsidP="00C253A0">
      <w:pPr>
        <w:pStyle w:val="PL"/>
        <w:rPr>
          <w:snapToGrid w:val="0"/>
        </w:rPr>
      </w:pPr>
      <w:r w:rsidRPr="00FD0425">
        <w:rPr>
          <w:snapToGrid w:val="0"/>
        </w:rPr>
        <w:tab/>
        <w:t>id-LocationInformationSNReporting,</w:t>
      </w:r>
    </w:p>
    <w:p w14:paraId="5832E3C1" w14:textId="77777777" w:rsidR="00C253A0" w:rsidRPr="00FD0425" w:rsidRDefault="00C253A0" w:rsidP="00C253A0">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33585B13" w14:textId="77777777" w:rsidR="00C253A0" w:rsidRPr="00DA6DDA" w:rsidRDefault="00C253A0" w:rsidP="00C253A0">
      <w:pPr>
        <w:pStyle w:val="PL"/>
        <w:rPr>
          <w:snapToGrid w:val="0"/>
        </w:rPr>
      </w:pPr>
      <w:r w:rsidRPr="00FD0425">
        <w:rPr>
          <w:snapToGrid w:val="0"/>
        </w:rPr>
        <w:tab/>
      </w:r>
      <w:r w:rsidRPr="00DA6DDA">
        <w:rPr>
          <w:snapToGrid w:val="0"/>
        </w:rPr>
        <w:t>id-LTEUESidelinkAggregateMaximumBitRate,</w:t>
      </w:r>
    </w:p>
    <w:p w14:paraId="5FAABA52" w14:textId="77777777" w:rsidR="00C253A0" w:rsidRPr="00DA6DDA" w:rsidRDefault="00C253A0" w:rsidP="00C253A0">
      <w:pPr>
        <w:pStyle w:val="PL"/>
        <w:rPr>
          <w:snapToGrid w:val="0"/>
        </w:rPr>
      </w:pPr>
      <w:r w:rsidRPr="00FD0425">
        <w:rPr>
          <w:snapToGrid w:val="0"/>
        </w:rPr>
        <w:tab/>
      </w:r>
      <w:r w:rsidRPr="00DA6DDA">
        <w:rPr>
          <w:snapToGrid w:val="0"/>
        </w:rPr>
        <w:t>id-LTEV2XServicesAuthorized,</w:t>
      </w:r>
    </w:p>
    <w:p w14:paraId="33BAD480" w14:textId="77777777" w:rsidR="00C253A0" w:rsidRPr="00FD0425" w:rsidRDefault="00C253A0" w:rsidP="00C253A0">
      <w:pPr>
        <w:pStyle w:val="PL"/>
      </w:pPr>
      <w:r w:rsidRPr="00FD0425">
        <w:tab/>
        <w:t>id-MAC-I,</w:t>
      </w:r>
    </w:p>
    <w:p w14:paraId="2176FDE1" w14:textId="77777777" w:rsidR="00C253A0" w:rsidRPr="00FD0425" w:rsidRDefault="00C253A0" w:rsidP="00C253A0">
      <w:pPr>
        <w:pStyle w:val="PL"/>
      </w:pPr>
      <w:r w:rsidRPr="00FD0425">
        <w:tab/>
        <w:t>id-MaskedIMEISV,</w:t>
      </w:r>
    </w:p>
    <w:p w14:paraId="6CF6703C" w14:textId="77777777" w:rsidR="00C253A0" w:rsidRDefault="00C253A0" w:rsidP="00C253A0">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453CA349" w14:textId="77777777" w:rsidR="00C253A0" w:rsidRDefault="00C253A0" w:rsidP="00C253A0">
      <w:pPr>
        <w:pStyle w:val="PL"/>
      </w:pPr>
      <w:r>
        <w:rPr>
          <w:rFonts w:eastAsia="宋体"/>
          <w:snapToGrid w:val="0"/>
        </w:rPr>
        <w:tab/>
        <w:t>id-MDTPLMNList</w:t>
      </w:r>
      <w:r w:rsidRPr="00283AA6">
        <w:t>,</w:t>
      </w:r>
    </w:p>
    <w:p w14:paraId="4250FA2A" w14:textId="77777777" w:rsidR="00C253A0" w:rsidRPr="00FD0425" w:rsidRDefault="00C253A0" w:rsidP="00C253A0">
      <w:pPr>
        <w:pStyle w:val="PL"/>
      </w:pPr>
      <w:r w:rsidRPr="00FD0425">
        <w:tab/>
      </w:r>
      <w:r w:rsidRPr="00FD0425">
        <w:rPr>
          <w:snapToGrid w:val="0"/>
        </w:rPr>
        <w:t>id-MN-to-SN-Container,</w:t>
      </w:r>
    </w:p>
    <w:p w14:paraId="379A0483" w14:textId="77777777" w:rsidR="00C253A0" w:rsidRPr="00FD0425" w:rsidRDefault="00C253A0" w:rsidP="00C253A0">
      <w:pPr>
        <w:pStyle w:val="PL"/>
      </w:pPr>
      <w:r w:rsidRPr="00FD0425">
        <w:tab/>
      </w:r>
      <w:r w:rsidRPr="00FD0425">
        <w:rPr>
          <w:snapToGrid w:val="0"/>
        </w:rPr>
        <w:t>id-MobilityRestrictionList,</w:t>
      </w:r>
    </w:p>
    <w:p w14:paraId="2AABD49B" w14:textId="77777777" w:rsidR="00C253A0" w:rsidRPr="00FD0425" w:rsidRDefault="00C253A0" w:rsidP="00C253A0">
      <w:pPr>
        <w:pStyle w:val="PL"/>
        <w:rPr>
          <w:snapToGrid w:val="0"/>
        </w:rPr>
      </w:pPr>
      <w:r w:rsidRPr="00FD0425">
        <w:rPr>
          <w:snapToGrid w:val="0"/>
        </w:rPr>
        <w:tab/>
        <w:t>id-M-NG-RANnodeUEXnAPID,</w:t>
      </w:r>
    </w:p>
    <w:p w14:paraId="1D080EEF" w14:textId="77777777" w:rsidR="00C253A0" w:rsidRPr="00FD0425" w:rsidRDefault="00C253A0" w:rsidP="00C253A0">
      <w:pPr>
        <w:pStyle w:val="PL"/>
      </w:pPr>
      <w:r w:rsidRPr="00FD0425">
        <w:tab/>
        <w:t>id-new-NG-RAN-Cell-Identity,</w:t>
      </w:r>
    </w:p>
    <w:p w14:paraId="5931AB62" w14:textId="77777777" w:rsidR="00C253A0" w:rsidRPr="00FD0425" w:rsidRDefault="00C253A0" w:rsidP="00C253A0">
      <w:pPr>
        <w:pStyle w:val="PL"/>
        <w:rPr>
          <w:snapToGrid w:val="0"/>
        </w:rPr>
      </w:pPr>
      <w:r w:rsidRPr="00FD0425">
        <w:rPr>
          <w:snapToGrid w:val="0"/>
        </w:rPr>
        <w:tab/>
        <w:t>id-newNG-RANnodeUEXnAPID,</w:t>
      </w:r>
    </w:p>
    <w:p w14:paraId="6188B028" w14:textId="77777777" w:rsidR="00C253A0" w:rsidRPr="00DA6DDA" w:rsidRDefault="00C253A0" w:rsidP="00C253A0">
      <w:pPr>
        <w:pStyle w:val="PL"/>
        <w:rPr>
          <w:snapToGrid w:val="0"/>
        </w:rPr>
      </w:pPr>
      <w:r w:rsidRPr="00FD0425">
        <w:rPr>
          <w:snapToGrid w:val="0"/>
        </w:rPr>
        <w:tab/>
      </w:r>
      <w:r w:rsidRPr="00DA6DDA">
        <w:rPr>
          <w:snapToGrid w:val="0"/>
        </w:rPr>
        <w:t>id-NRUESidelinkAggregateMaximumBitRate,</w:t>
      </w:r>
    </w:p>
    <w:p w14:paraId="53DADB67" w14:textId="77777777" w:rsidR="00C253A0" w:rsidRPr="00DA6DDA" w:rsidRDefault="00C253A0" w:rsidP="00C253A0">
      <w:pPr>
        <w:pStyle w:val="PL"/>
        <w:rPr>
          <w:snapToGrid w:val="0"/>
        </w:rPr>
      </w:pPr>
      <w:r w:rsidRPr="00FD0425">
        <w:rPr>
          <w:snapToGrid w:val="0"/>
        </w:rPr>
        <w:tab/>
      </w:r>
      <w:r w:rsidRPr="00DA6DDA">
        <w:rPr>
          <w:snapToGrid w:val="0"/>
        </w:rPr>
        <w:t>id-NRV2XServicesAuthorized,</w:t>
      </w:r>
    </w:p>
    <w:p w14:paraId="0E1FD557" w14:textId="77777777" w:rsidR="00C253A0" w:rsidRPr="00FD0425" w:rsidRDefault="00C253A0" w:rsidP="00C253A0">
      <w:pPr>
        <w:pStyle w:val="PL"/>
        <w:rPr>
          <w:snapToGrid w:val="0"/>
        </w:rPr>
      </w:pPr>
      <w:r w:rsidRPr="00FD0425">
        <w:rPr>
          <w:snapToGrid w:val="0"/>
        </w:rPr>
        <w:tab/>
        <w:t>id-oldNG-RANnodeUEXnAPID,</w:t>
      </w:r>
    </w:p>
    <w:p w14:paraId="764812B0" w14:textId="77777777" w:rsidR="00C253A0" w:rsidRPr="00FD0425" w:rsidRDefault="00C253A0" w:rsidP="00C253A0">
      <w:pPr>
        <w:pStyle w:val="PL"/>
        <w:rPr>
          <w:snapToGrid w:val="0"/>
        </w:rPr>
      </w:pPr>
      <w:r w:rsidRPr="00FD0425">
        <w:rPr>
          <w:snapToGrid w:val="0"/>
        </w:rPr>
        <w:tab/>
        <w:t>id-OldtoNewNG-RANnodeResumeContainer,</w:t>
      </w:r>
    </w:p>
    <w:p w14:paraId="4601F0F5" w14:textId="77777777" w:rsidR="00C253A0" w:rsidRPr="00090302" w:rsidRDefault="00C253A0" w:rsidP="00C253A0">
      <w:pPr>
        <w:pStyle w:val="PL"/>
        <w:rPr>
          <w:rFonts w:eastAsia="宋体"/>
          <w:snapToGrid w:val="0"/>
        </w:rPr>
      </w:pPr>
      <w:r w:rsidRPr="00FD0425">
        <w:rPr>
          <w:snapToGrid w:val="0"/>
        </w:rPr>
        <w:tab/>
      </w:r>
      <w:r w:rsidRPr="00090302">
        <w:rPr>
          <w:rFonts w:eastAsia="宋体"/>
          <w:snapToGrid w:val="0"/>
        </w:rPr>
        <w:t>id-PagingCause,</w:t>
      </w:r>
    </w:p>
    <w:p w14:paraId="5385CD21" w14:textId="77777777" w:rsidR="00C253A0" w:rsidRPr="00FD0425" w:rsidRDefault="00C253A0" w:rsidP="00C253A0">
      <w:pPr>
        <w:pStyle w:val="PL"/>
        <w:rPr>
          <w:snapToGrid w:val="0"/>
        </w:rPr>
      </w:pPr>
      <w:r w:rsidRPr="00FD0425">
        <w:rPr>
          <w:snapToGrid w:val="0"/>
        </w:rPr>
        <w:tab/>
        <w:t>id-PagingDRX,</w:t>
      </w:r>
    </w:p>
    <w:p w14:paraId="4F1B5AEE" w14:textId="77777777" w:rsidR="00C253A0" w:rsidRDefault="00C253A0" w:rsidP="00C253A0">
      <w:pPr>
        <w:pStyle w:val="PL"/>
        <w:rPr>
          <w:snapToGrid w:val="0"/>
        </w:rPr>
      </w:pPr>
      <w:r w:rsidRPr="00E9384B">
        <w:rPr>
          <w:snapToGrid w:val="0"/>
        </w:rPr>
        <w:lastRenderedPageBreak/>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77C4489" w14:textId="77777777" w:rsidR="00C253A0" w:rsidRPr="00FD0425" w:rsidRDefault="00C253A0" w:rsidP="00C253A0">
      <w:pPr>
        <w:pStyle w:val="PL"/>
        <w:rPr>
          <w:snapToGrid w:val="0"/>
        </w:rPr>
      </w:pPr>
      <w:r w:rsidRPr="00FD0425">
        <w:rPr>
          <w:snapToGrid w:val="0"/>
        </w:rPr>
        <w:tab/>
        <w:t>id-</w:t>
      </w:r>
      <w:r w:rsidRPr="00FD0425">
        <w:rPr>
          <w:snapToGrid w:val="0"/>
          <w:lang w:eastAsia="zh-CN"/>
        </w:rPr>
        <w:t>PagingPriority</w:t>
      </w:r>
      <w:r w:rsidRPr="00FD0425">
        <w:rPr>
          <w:snapToGrid w:val="0"/>
        </w:rPr>
        <w:t>,</w:t>
      </w:r>
    </w:p>
    <w:p w14:paraId="255E2113" w14:textId="77777777" w:rsidR="00C253A0" w:rsidRDefault="00C253A0" w:rsidP="00C253A0">
      <w:pPr>
        <w:pStyle w:val="PL"/>
        <w:rPr>
          <w:snapToGrid w:val="0"/>
        </w:rPr>
      </w:pPr>
      <w:r w:rsidRPr="00FD0425">
        <w:rPr>
          <w:snapToGrid w:val="0"/>
          <w:lang w:eastAsia="zh-CN"/>
        </w:rPr>
        <w:tab/>
      </w:r>
      <w:r w:rsidRPr="00FD0425">
        <w:rPr>
          <w:snapToGrid w:val="0"/>
        </w:rPr>
        <w:t>id-PartialListIndicator</w:t>
      </w:r>
      <w:r>
        <w:rPr>
          <w:snapToGrid w:val="0"/>
        </w:rPr>
        <w:t>-EUTRA,</w:t>
      </w:r>
    </w:p>
    <w:p w14:paraId="27279F8F" w14:textId="77777777" w:rsidR="00C253A0" w:rsidRDefault="00C253A0" w:rsidP="00C253A0">
      <w:pPr>
        <w:pStyle w:val="PL"/>
        <w:rPr>
          <w:snapToGrid w:val="0"/>
        </w:rPr>
      </w:pPr>
      <w:r>
        <w:rPr>
          <w:snapToGrid w:val="0"/>
        </w:rPr>
        <w:tab/>
      </w:r>
      <w:r w:rsidRPr="00FD0425">
        <w:rPr>
          <w:snapToGrid w:val="0"/>
        </w:rPr>
        <w:t>id-PartialListIndicator</w:t>
      </w:r>
      <w:r>
        <w:rPr>
          <w:snapToGrid w:val="0"/>
        </w:rPr>
        <w:t>-NR,</w:t>
      </w:r>
    </w:p>
    <w:p w14:paraId="3620F9A1" w14:textId="77777777" w:rsidR="00C253A0" w:rsidRPr="00FD0425" w:rsidRDefault="00C253A0" w:rsidP="00C253A0">
      <w:pPr>
        <w:pStyle w:val="PL"/>
        <w:rPr>
          <w:snapToGrid w:val="0"/>
        </w:rPr>
      </w:pPr>
      <w:r w:rsidRPr="00FD0425">
        <w:rPr>
          <w:snapToGrid w:val="0"/>
        </w:rPr>
        <w:tab/>
        <w:t>id-PCellID,</w:t>
      </w:r>
    </w:p>
    <w:p w14:paraId="2A1576AC" w14:textId="77777777" w:rsidR="00C253A0" w:rsidRPr="00FD0425" w:rsidRDefault="00C253A0" w:rsidP="00C253A0">
      <w:pPr>
        <w:pStyle w:val="PL"/>
        <w:rPr>
          <w:snapToGrid w:val="0"/>
        </w:rPr>
      </w:pPr>
      <w:r w:rsidRPr="00FD0425">
        <w:rPr>
          <w:snapToGrid w:val="0"/>
        </w:rPr>
        <w:tab/>
        <w:t>id-PDUSessionResourceSecondaryRATUsageList,</w:t>
      </w:r>
    </w:p>
    <w:p w14:paraId="14766E84" w14:textId="77777777" w:rsidR="00C253A0" w:rsidRPr="00FD0425" w:rsidRDefault="00C253A0" w:rsidP="00C253A0">
      <w:pPr>
        <w:pStyle w:val="PL"/>
        <w:rPr>
          <w:snapToGrid w:val="0"/>
        </w:rPr>
      </w:pPr>
      <w:r w:rsidRPr="00FD0425">
        <w:rPr>
          <w:snapToGrid w:val="0"/>
        </w:rPr>
        <w:tab/>
        <w:t>id-PDUSessionResourcesActivityNotifyList</w:t>
      </w:r>
      <w:r w:rsidRPr="00FD0425">
        <w:t>,</w:t>
      </w:r>
    </w:p>
    <w:p w14:paraId="1E7A831D" w14:textId="77777777" w:rsidR="00C253A0" w:rsidRPr="00FD0425" w:rsidRDefault="00C253A0" w:rsidP="00C253A0">
      <w:pPr>
        <w:pStyle w:val="PL"/>
        <w:rPr>
          <w:snapToGrid w:val="0"/>
        </w:rPr>
      </w:pPr>
      <w:r w:rsidRPr="00FD0425">
        <w:rPr>
          <w:snapToGrid w:val="0"/>
        </w:rPr>
        <w:tab/>
        <w:t>id-PDUSessionResourcesAdmitted-List,</w:t>
      </w:r>
    </w:p>
    <w:p w14:paraId="5D04BC1C" w14:textId="77777777" w:rsidR="00C253A0" w:rsidRPr="00FD0425" w:rsidRDefault="00C253A0" w:rsidP="00C253A0">
      <w:pPr>
        <w:pStyle w:val="PL"/>
        <w:rPr>
          <w:snapToGrid w:val="0"/>
        </w:rPr>
      </w:pPr>
      <w:r w:rsidRPr="00FD0425">
        <w:rPr>
          <w:snapToGrid w:val="0"/>
        </w:rPr>
        <w:tab/>
        <w:t>id-PDUSessionResourcesNotAdmitted-List,</w:t>
      </w:r>
    </w:p>
    <w:p w14:paraId="19B17071" w14:textId="77777777" w:rsidR="00C253A0" w:rsidRPr="00FD0425" w:rsidRDefault="00C253A0" w:rsidP="00C253A0">
      <w:pPr>
        <w:pStyle w:val="PL"/>
        <w:rPr>
          <w:snapToGrid w:val="0"/>
        </w:rPr>
      </w:pPr>
      <w:r w:rsidRPr="00FD0425">
        <w:rPr>
          <w:snapToGrid w:val="0"/>
        </w:rPr>
        <w:tab/>
        <w:t>id-PDUSessionResourcesNotifyList,</w:t>
      </w:r>
    </w:p>
    <w:p w14:paraId="4733529A" w14:textId="77777777" w:rsidR="00C253A0" w:rsidRPr="00FD0425" w:rsidRDefault="00C253A0" w:rsidP="00C253A0">
      <w:pPr>
        <w:pStyle w:val="PL"/>
        <w:rPr>
          <w:snapToGrid w:val="0"/>
        </w:rPr>
      </w:pPr>
      <w:r w:rsidRPr="00FD0425">
        <w:rPr>
          <w:snapToGrid w:val="0"/>
        </w:rPr>
        <w:tab/>
        <w:t>id-PDUSessionToBeAddedAddReq,</w:t>
      </w:r>
    </w:p>
    <w:p w14:paraId="16F4B697" w14:textId="77777777" w:rsidR="00C253A0" w:rsidRPr="00FD0425" w:rsidRDefault="00C253A0" w:rsidP="00C253A0">
      <w:pPr>
        <w:pStyle w:val="PL"/>
        <w:rPr>
          <w:snapToGrid w:val="0"/>
        </w:rPr>
      </w:pPr>
      <w:r w:rsidRPr="00FD0425">
        <w:tab/>
      </w:r>
      <w:r w:rsidRPr="00FD0425">
        <w:rPr>
          <w:snapToGrid w:val="0"/>
        </w:rPr>
        <w:t>id-PDUSessionToBeReleased-RelReqAck,</w:t>
      </w:r>
    </w:p>
    <w:p w14:paraId="450D6DC3" w14:textId="77777777" w:rsidR="00C253A0" w:rsidRDefault="00C253A0" w:rsidP="00C253A0">
      <w:pPr>
        <w:pStyle w:val="PL"/>
        <w:rPr>
          <w:snapToGrid w:val="0"/>
        </w:rPr>
      </w:pPr>
      <w:r>
        <w:rPr>
          <w:snapToGrid w:val="0"/>
        </w:rPr>
        <w:tab/>
      </w:r>
      <w:r w:rsidRPr="00117C2A">
        <w:rPr>
          <w:snapToGrid w:val="0"/>
        </w:rPr>
        <w:t>id-</w:t>
      </w:r>
      <w:r>
        <w:rPr>
          <w:snapToGrid w:val="0"/>
        </w:rPr>
        <w:t>procedureStage,</w:t>
      </w:r>
    </w:p>
    <w:p w14:paraId="2F38A071" w14:textId="77777777" w:rsidR="00C253A0" w:rsidRPr="00FD0425" w:rsidRDefault="00C253A0" w:rsidP="00C253A0">
      <w:pPr>
        <w:pStyle w:val="PL"/>
        <w:rPr>
          <w:snapToGrid w:val="0"/>
        </w:rPr>
      </w:pPr>
      <w:r w:rsidRPr="00FD0425">
        <w:rPr>
          <w:snapToGrid w:val="0"/>
        </w:rPr>
        <w:tab/>
        <w:t>id-</w:t>
      </w:r>
      <w:r w:rsidRPr="00FD0425">
        <w:rPr>
          <w:snapToGrid w:val="0"/>
          <w:lang w:eastAsia="zh-CN"/>
        </w:rPr>
        <w:t>RANPagingArea</w:t>
      </w:r>
      <w:r w:rsidRPr="00FD0425">
        <w:rPr>
          <w:snapToGrid w:val="0"/>
        </w:rPr>
        <w:t>,</w:t>
      </w:r>
    </w:p>
    <w:p w14:paraId="2A6FD749" w14:textId="77777777" w:rsidR="00C253A0" w:rsidRPr="00FD0425" w:rsidRDefault="00C253A0" w:rsidP="00C253A0">
      <w:pPr>
        <w:pStyle w:val="PL"/>
        <w:rPr>
          <w:snapToGrid w:val="0"/>
        </w:rPr>
      </w:pPr>
      <w:r w:rsidRPr="00FD0425">
        <w:rPr>
          <w:snapToGrid w:val="0"/>
        </w:rPr>
        <w:tab/>
        <w:t>id-requestedSplitSRB,</w:t>
      </w:r>
    </w:p>
    <w:p w14:paraId="1FA2C2E5" w14:textId="77777777" w:rsidR="00C253A0" w:rsidRPr="00FD0425" w:rsidRDefault="00C253A0" w:rsidP="00C253A0">
      <w:pPr>
        <w:pStyle w:val="PL"/>
        <w:rPr>
          <w:snapToGrid w:val="0"/>
        </w:rPr>
      </w:pPr>
      <w:r w:rsidRPr="00FD0425">
        <w:rPr>
          <w:snapToGrid w:val="0"/>
        </w:rPr>
        <w:tab/>
        <w:t>id-RequiredNumberOfDRBIDs,</w:t>
      </w:r>
    </w:p>
    <w:p w14:paraId="421B8795" w14:textId="77777777" w:rsidR="00C253A0" w:rsidRPr="00FD0425" w:rsidRDefault="00C253A0" w:rsidP="00C253A0">
      <w:pPr>
        <w:pStyle w:val="PL"/>
      </w:pPr>
      <w:r w:rsidRPr="00FD0425">
        <w:rPr>
          <w:snapToGrid w:val="0"/>
        </w:rPr>
        <w:tab/>
      </w:r>
      <w:r w:rsidRPr="00FD0425">
        <w:t>id-ResetRequestTypeInfo,</w:t>
      </w:r>
    </w:p>
    <w:p w14:paraId="352D4867" w14:textId="77777777" w:rsidR="00C253A0" w:rsidRPr="00FD0425" w:rsidRDefault="00C253A0" w:rsidP="00C253A0">
      <w:pPr>
        <w:pStyle w:val="PL"/>
      </w:pPr>
      <w:r w:rsidRPr="00FD0425">
        <w:rPr>
          <w:snapToGrid w:val="0"/>
        </w:rPr>
        <w:tab/>
      </w:r>
      <w:r w:rsidRPr="00FD0425">
        <w:t>id-ResetResponseTypeInfo,</w:t>
      </w:r>
    </w:p>
    <w:p w14:paraId="253F7920" w14:textId="77777777" w:rsidR="00C253A0" w:rsidRPr="00FD0425" w:rsidRDefault="00C253A0" w:rsidP="00C253A0">
      <w:pPr>
        <w:pStyle w:val="PL"/>
      </w:pPr>
      <w:r w:rsidRPr="00FD0425">
        <w:tab/>
        <w:t>id-RespondingNodeTypeConfigUpdateAck,</w:t>
      </w:r>
    </w:p>
    <w:p w14:paraId="0F169513" w14:textId="77777777" w:rsidR="00C253A0" w:rsidRPr="00FD0425" w:rsidRDefault="00C253A0" w:rsidP="00C253A0">
      <w:pPr>
        <w:pStyle w:val="PL"/>
      </w:pPr>
      <w:bookmarkStart w:id="191" w:name="_Hlk519075372"/>
      <w:r w:rsidRPr="00FD0425">
        <w:rPr>
          <w:snapToGrid w:val="0"/>
        </w:rPr>
        <w:tab/>
        <w:t>id-</w:t>
      </w:r>
      <w:r w:rsidRPr="00FD0425">
        <w:t>RRCResumeCause,</w:t>
      </w:r>
    </w:p>
    <w:p w14:paraId="7061A236" w14:textId="77777777" w:rsidR="00C253A0" w:rsidRDefault="00C253A0" w:rsidP="00C253A0">
      <w:pPr>
        <w:pStyle w:val="PL"/>
      </w:pPr>
      <w:r>
        <w:tab/>
        <w:t>id-</w:t>
      </w:r>
      <w:r>
        <w:rPr>
          <w:snapToGrid w:val="0"/>
        </w:rPr>
        <w:t>SCGreconfigNotification,</w:t>
      </w:r>
    </w:p>
    <w:p w14:paraId="6C98E72D" w14:textId="77777777" w:rsidR="00C253A0" w:rsidRPr="00FD0425" w:rsidRDefault="00C253A0" w:rsidP="00C253A0">
      <w:pPr>
        <w:pStyle w:val="PL"/>
        <w:rPr>
          <w:snapToGrid w:val="0"/>
        </w:rPr>
      </w:pPr>
      <w:r w:rsidRPr="00FD0425">
        <w:rPr>
          <w:snapToGrid w:val="0"/>
        </w:rPr>
        <w:tab/>
      </w:r>
      <w:r w:rsidRPr="00FD0425">
        <w:rPr>
          <w:rStyle w:val="PLChar"/>
        </w:rPr>
        <w:t>id-selectedPLMN,</w:t>
      </w:r>
    </w:p>
    <w:bookmarkEnd w:id="191"/>
    <w:p w14:paraId="40E9A966" w14:textId="77777777" w:rsidR="00C253A0" w:rsidRPr="00FD0425" w:rsidRDefault="00C253A0" w:rsidP="00C253A0">
      <w:pPr>
        <w:pStyle w:val="PL"/>
      </w:pPr>
      <w:r w:rsidRPr="00FD0425">
        <w:tab/>
        <w:t>id-ServedCellsToActivate,</w:t>
      </w:r>
    </w:p>
    <w:p w14:paraId="5F14983A" w14:textId="77777777" w:rsidR="00C253A0" w:rsidRPr="00FD0425" w:rsidRDefault="00C253A0" w:rsidP="00C253A0">
      <w:pPr>
        <w:pStyle w:val="PL"/>
        <w:rPr>
          <w:snapToGrid w:val="0"/>
        </w:rPr>
      </w:pPr>
      <w:r w:rsidRPr="00FD0425">
        <w:rPr>
          <w:snapToGrid w:val="0"/>
        </w:rPr>
        <w:tab/>
        <w:t>id-servedCellsToUpdate-E-UTRA,</w:t>
      </w:r>
    </w:p>
    <w:p w14:paraId="3420D1AC" w14:textId="77777777" w:rsidR="00C253A0" w:rsidRPr="00FD0425" w:rsidRDefault="00C253A0" w:rsidP="00C253A0">
      <w:pPr>
        <w:pStyle w:val="PL"/>
        <w:rPr>
          <w:snapToGrid w:val="0"/>
        </w:rPr>
      </w:pPr>
      <w:r w:rsidRPr="00FD0425">
        <w:rPr>
          <w:snapToGrid w:val="0"/>
        </w:rPr>
        <w:tab/>
        <w:t>id-ServedCellsToUpdateInitiatingNodeChoice,</w:t>
      </w:r>
    </w:p>
    <w:p w14:paraId="6A187CD6" w14:textId="77777777" w:rsidR="00C253A0" w:rsidRPr="00FD0425" w:rsidRDefault="00C253A0" w:rsidP="00C253A0">
      <w:pPr>
        <w:pStyle w:val="PL"/>
        <w:rPr>
          <w:snapToGrid w:val="0"/>
        </w:rPr>
      </w:pPr>
      <w:r w:rsidRPr="00FD0425">
        <w:rPr>
          <w:snapToGrid w:val="0"/>
        </w:rPr>
        <w:tab/>
        <w:t>id-servedCellsToUpdate-NR,</w:t>
      </w:r>
    </w:p>
    <w:p w14:paraId="487A1747" w14:textId="77777777" w:rsidR="00C253A0" w:rsidRPr="00FD0425" w:rsidRDefault="00C253A0" w:rsidP="00C253A0">
      <w:pPr>
        <w:pStyle w:val="PL"/>
      </w:pPr>
      <w:r w:rsidRPr="00FD0425">
        <w:tab/>
        <w:t>id-source</w:t>
      </w:r>
      <w:r w:rsidRPr="00FD0425">
        <w:rPr>
          <w:snapToGrid w:val="0"/>
        </w:rPr>
        <w:t>NG-RANnodeUEXnAPID</w:t>
      </w:r>
      <w:r w:rsidRPr="00FD0425">
        <w:t>,</w:t>
      </w:r>
    </w:p>
    <w:p w14:paraId="0EDBCA19" w14:textId="77777777" w:rsidR="00C253A0" w:rsidRPr="00FD0425" w:rsidRDefault="00C253A0" w:rsidP="00C253A0">
      <w:pPr>
        <w:pStyle w:val="PL"/>
      </w:pPr>
      <w:r w:rsidRPr="00FD0425">
        <w:rPr>
          <w:snapToGrid w:val="0"/>
        </w:rPr>
        <w:tab/>
        <w:t>id-SpareDRBIDs,</w:t>
      </w:r>
    </w:p>
    <w:p w14:paraId="20E4E99D" w14:textId="77777777" w:rsidR="00C253A0" w:rsidRPr="00FD0425" w:rsidRDefault="00C253A0" w:rsidP="00C253A0">
      <w:pPr>
        <w:pStyle w:val="PL"/>
        <w:rPr>
          <w:snapToGrid w:val="0"/>
        </w:rPr>
      </w:pPr>
      <w:r w:rsidRPr="00FD0425">
        <w:tab/>
      </w:r>
      <w:r w:rsidRPr="00FD0425">
        <w:rPr>
          <w:snapToGrid w:val="0"/>
        </w:rPr>
        <w:t>id-S-NG-RANnodeMaxIPDataRate-UL,</w:t>
      </w:r>
    </w:p>
    <w:p w14:paraId="08E2FF49" w14:textId="77777777" w:rsidR="00C253A0" w:rsidRPr="00FD0425" w:rsidRDefault="00C253A0" w:rsidP="00C253A0">
      <w:pPr>
        <w:pStyle w:val="PL"/>
      </w:pPr>
      <w:r w:rsidRPr="00FD0425">
        <w:rPr>
          <w:snapToGrid w:val="0"/>
        </w:rPr>
        <w:tab/>
        <w:t>id-S-NG-RANnodeMaxIPDataRate-DL,</w:t>
      </w:r>
    </w:p>
    <w:p w14:paraId="07683F6E" w14:textId="77777777" w:rsidR="00C253A0" w:rsidRPr="00FD0425" w:rsidRDefault="00C253A0" w:rsidP="00C253A0">
      <w:pPr>
        <w:pStyle w:val="PL"/>
        <w:rPr>
          <w:snapToGrid w:val="0"/>
        </w:rPr>
      </w:pPr>
      <w:r w:rsidRPr="00FD0425">
        <w:rPr>
          <w:snapToGrid w:val="0"/>
        </w:rPr>
        <w:tab/>
        <w:t>id-S-NG-RANnodeUEXnAPID,</w:t>
      </w:r>
    </w:p>
    <w:p w14:paraId="4556235F" w14:textId="77777777" w:rsidR="00C253A0" w:rsidRPr="00FD0425" w:rsidRDefault="00C253A0" w:rsidP="00C253A0">
      <w:pPr>
        <w:pStyle w:val="PL"/>
        <w:rPr>
          <w:snapToGrid w:val="0"/>
        </w:rPr>
      </w:pPr>
      <w:r w:rsidRPr="00FD0425">
        <w:rPr>
          <w:snapToGrid w:val="0"/>
        </w:rPr>
        <w:tab/>
        <w:t>id-TAISupport-list,</w:t>
      </w:r>
    </w:p>
    <w:p w14:paraId="1497C722" w14:textId="77777777" w:rsidR="00C253A0" w:rsidRPr="00FD0425" w:rsidRDefault="00C253A0" w:rsidP="00C253A0">
      <w:pPr>
        <w:pStyle w:val="PL"/>
        <w:rPr>
          <w:snapToGrid w:val="0"/>
        </w:rPr>
      </w:pPr>
      <w:r w:rsidRPr="00FD0425">
        <w:rPr>
          <w:snapToGrid w:val="0"/>
        </w:rPr>
        <w:tab/>
        <w:t>id-Target2SourceNG-RANnodeTranspContainer,</w:t>
      </w:r>
    </w:p>
    <w:p w14:paraId="1DBF321B" w14:textId="77777777" w:rsidR="00C253A0" w:rsidRPr="00FD0425" w:rsidRDefault="00C253A0" w:rsidP="00C253A0">
      <w:pPr>
        <w:pStyle w:val="PL"/>
        <w:rPr>
          <w:snapToGrid w:val="0"/>
        </w:rPr>
      </w:pPr>
      <w:r w:rsidRPr="00FD0425">
        <w:tab/>
      </w:r>
      <w:r w:rsidRPr="00FD0425">
        <w:rPr>
          <w:snapToGrid w:val="0"/>
        </w:rPr>
        <w:t>id-targetCellGlobalID,</w:t>
      </w:r>
    </w:p>
    <w:p w14:paraId="4AF1E59D" w14:textId="77777777" w:rsidR="00C253A0" w:rsidRPr="00FD0425" w:rsidRDefault="00C253A0" w:rsidP="00C253A0">
      <w:pPr>
        <w:pStyle w:val="PL"/>
      </w:pPr>
      <w:r w:rsidRPr="00FD0425">
        <w:tab/>
        <w:t>id-target</w:t>
      </w:r>
      <w:r w:rsidRPr="00FD0425">
        <w:rPr>
          <w:snapToGrid w:val="0"/>
        </w:rPr>
        <w:t>NG-RANnodeUEXnAPID</w:t>
      </w:r>
      <w:r w:rsidRPr="00FD0425">
        <w:t>,</w:t>
      </w:r>
    </w:p>
    <w:p w14:paraId="3D028D87" w14:textId="77777777" w:rsidR="00C253A0" w:rsidRPr="00FD0425" w:rsidRDefault="00C253A0" w:rsidP="00C253A0">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25FC578D" w14:textId="77777777" w:rsidR="00C253A0" w:rsidRPr="00FD0425" w:rsidRDefault="00C253A0" w:rsidP="00C253A0">
      <w:pPr>
        <w:pStyle w:val="PL"/>
        <w:rPr>
          <w:snapToGrid w:val="0"/>
        </w:rPr>
      </w:pPr>
      <w:r w:rsidRPr="00FD0425">
        <w:rPr>
          <w:snapToGrid w:val="0"/>
        </w:rPr>
        <w:tab/>
        <w:t>id-TNLA-To-Add-List,</w:t>
      </w:r>
    </w:p>
    <w:p w14:paraId="5CB77817" w14:textId="77777777" w:rsidR="00C253A0" w:rsidRPr="00FD0425" w:rsidRDefault="00C253A0" w:rsidP="00C253A0">
      <w:pPr>
        <w:pStyle w:val="PL"/>
        <w:rPr>
          <w:snapToGrid w:val="0"/>
        </w:rPr>
      </w:pPr>
      <w:r w:rsidRPr="00FD0425">
        <w:rPr>
          <w:snapToGrid w:val="0"/>
        </w:rPr>
        <w:tab/>
        <w:t>id-TNLA-To-Update-List,</w:t>
      </w:r>
    </w:p>
    <w:p w14:paraId="0586E938" w14:textId="77777777" w:rsidR="00C253A0" w:rsidRPr="00FD0425" w:rsidRDefault="00C253A0" w:rsidP="00C253A0">
      <w:pPr>
        <w:pStyle w:val="PL"/>
        <w:rPr>
          <w:snapToGrid w:val="0"/>
        </w:rPr>
      </w:pPr>
      <w:r w:rsidRPr="00FD0425">
        <w:rPr>
          <w:snapToGrid w:val="0"/>
        </w:rPr>
        <w:tab/>
        <w:t>id-TNLA-To-Remove-List,</w:t>
      </w:r>
    </w:p>
    <w:p w14:paraId="23ADBB2C" w14:textId="77777777" w:rsidR="00C253A0" w:rsidRPr="00FD0425" w:rsidRDefault="00C253A0" w:rsidP="00C253A0">
      <w:pPr>
        <w:pStyle w:val="PL"/>
        <w:rPr>
          <w:snapToGrid w:val="0"/>
        </w:rPr>
      </w:pPr>
      <w:r w:rsidRPr="00FD0425">
        <w:rPr>
          <w:snapToGrid w:val="0"/>
        </w:rPr>
        <w:tab/>
        <w:t>id-TNLA-Setup-List,</w:t>
      </w:r>
    </w:p>
    <w:p w14:paraId="5AF258CE" w14:textId="77777777" w:rsidR="00C253A0" w:rsidRPr="00FD0425" w:rsidRDefault="00C253A0" w:rsidP="00C253A0">
      <w:pPr>
        <w:pStyle w:val="PL"/>
        <w:rPr>
          <w:snapToGrid w:val="0"/>
        </w:rPr>
      </w:pPr>
      <w:r w:rsidRPr="00FD0425">
        <w:rPr>
          <w:snapToGrid w:val="0"/>
        </w:rPr>
        <w:tab/>
        <w:t>id-TNLA-Failed-To-Setup-List,</w:t>
      </w:r>
    </w:p>
    <w:p w14:paraId="1E45BE2A" w14:textId="77777777" w:rsidR="00C253A0" w:rsidRPr="00FD0425" w:rsidRDefault="00C253A0" w:rsidP="00C253A0">
      <w:pPr>
        <w:pStyle w:val="PL"/>
      </w:pPr>
      <w:r w:rsidRPr="00FD0425">
        <w:tab/>
        <w:t>id-TraceActivation,</w:t>
      </w:r>
    </w:p>
    <w:p w14:paraId="749D173D" w14:textId="77777777" w:rsidR="00C253A0" w:rsidRPr="00FD0425" w:rsidRDefault="00C253A0" w:rsidP="00C253A0">
      <w:pPr>
        <w:pStyle w:val="PL"/>
        <w:rPr>
          <w:snapToGrid w:val="0"/>
        </w:rPr>
      </w:pPr>
      <w:r w:rsidRPr="00FD0425">
        <w:tab/>
      </w:r>
      <w:r w:rsidRPr="00FD0425">
        <w:rPr>
          <w:snapToGrid w:val="0"/>
        </w:rPr>
        <w:t>id-UEContextInfoHORequest,</w:t>
      </w:r>
    </w:p>
    <w:p w14:paraId="49917206" w14:textId="77777777" w:rsidR="00C253A0" w:rsidRPr="00FD0425" w:rsidRDefault="00C253A0" w:rsidP="00C253A0">
      <w:pPr>
        <w:pStyle w:val="PL"/>
        <w:rPr>
          <w:snapToGrid w:val="0"/>
        </w:rPr>
      </w:pPr>
      <w:r w:rsidRPr="00FD0425">
        <w:rPr>
          <w:snapToGrid w:val="0"/>
        </w:rPr>
        <w:tab/>
        <w:t>id-UEContextInfoRetrUECtxtResp,</w:t>
      </w:r>
    </w:p>
    <w:p w14:paraId="6BD03B8D" w14:textId="77777777" w:rsidR="00C253A0" w:rsidRPr="00FD0425" w:rsidRDefault="00C253A0" w:rsidP="00C253A0">
      <w:pPr>
        <w:pStyle w:val="PL"/>
        <w:rPr>
          <w:snapToGrid w:val="0"/>
        </w:rPr>
      </w:pPr>
      <w:r w:rsidRPr="00FD0425">
        <w:rPr>
          <w:snapToGrid w:val="0"/>
        </w:rPr>
        <w:tab/>
        <w:t>id-</w:t>
      </w:r>
      <w:r w:rsidRPr="00FD0425">
        <w:t>UEContextKeptIndicator,</w:t>
      </w:r>
    </w:p>
    <w:p w14:paraId="2E89753A" w14:textId="77777777" w:rsidR="00C253A0" w:rsidRPr="00FD0425" w:rsidRDefault="00C253A0" w:rsidP="00C253A0">
      <w:pPr>
        <w:pStyle w:val="PL"/>
        <w:rPr>
          <w:snapToGrid w:val="0"/>
        </w:rPr>
      </w:pPr>
      <w:r w:rsidRPr="00FD0425">
        <w:rPr>
          <w:snapToGrid w:val="0"/>
        </w:rPr>
        <w:tab/>
        <w:t>id-UEContextRefAtSN-HORequest,</w:t>
      </w:r>
    </w:p>
    <w:p w14:paraId="6A630636" w14:textId="77777777" w:rsidR="00C253A0" w:rsidRPr="00FD0425" w:rsidRDefault="00C253A0" w:rsidP="00C253A0">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73F24524" w14:textId="77777777" w:rsidR="00C253A0" w:rsidRPr="00FD0425" w:rsidRDefault="00C253A0" w:rsidP="00C253A0">
      <w:pPr>
        <w:pStyle w:val="PL"/>
        <w:rPr>
          <w:snapToGrid w:val="0"/>
        </w:rPr>
      </w:pPr>
      <w:r w:rsidRPr="00FD0425">
        <w:rPr>
          <w:snapToGrid w:val="0"/>
        </w:rPr>
        <w:tab/>
        <w:t>id-UEIdentityIndexValue,</w:t>
      </w:r>
    </w:p>
    <w:p w14:paraId="30537C20" w14:textId="77777777" w:rsidR="00C253A0" w:rsidRPr="00FD0425" w:rsidRDefault="00C253A0" w:rsidP="00C253A0">
      <w:pPr>
        <w:pStyle w:val="PL"/>
        <w:rPr>
          <w:snapToGrid w:val="0"/>
        </w:rPr>
      </w:pPr>
      <w:r w:rsidRPr="00FD0425">
        <w:rPr>
          <w:snapToGrid w:val="0"/>
        </w:rPr>
        <w:tab/>
        <w:t>id-UERANPagingIdentity,</w:t>
      </w:r>
    </w:p>
    <w:p w14:paraId="0DCDAFD2" w14:textId="77777777" w:rsidR="00C253A0" w:rsidRPr="00FD0425" w:rsidRDefault="00C253A0" w:rsidP="00C253A0">
      <w:pPr>
        <w:pStyle w:val="PL"/>
        <w:rPr>
          <w:snapToGrid w:val="0"/>
        </w:rPr>
      </w:pPr>
      <w:r w:rsidRPr="00FD0425">
        <w:rPr>
          <w:snapToGrid w:val="0"/>
        </w:rPr>
        <w:tab/>
        <w:t>id-</w:t>
      </w:r>
      <w:r w:rsidRPr="00FD0425">
        <w:t>UESecurityCapabilities,</w:t>
      </w:r>
    </w:p>
    <w:p w14:paraId="26DEB6C0" w14:textId="77777777" w:rsidR="00C253A0" w:rsidRPr="00FD0425" w:rsidRDefault="00C253A0" w:rsidP="00C253A0">
      <w:pPr>
        <w:pStyle w:val="PL"/>
        <w:rPr>
          <w:snapToGrid w:val="0"/>
        </w:rPr>
      </w:pPr>
      <w:r w:rsidRPr="00FD0425">
        <w:rPr>
          <w:snapToGrid w:val="0"/>
        </w:rPr>
        <w:tab/>
        <w:t>id-UserPlaneTrafficActivityReport</w:t>
      </w:r>
      <w:r w:rsidRPr="00FD0425">
        <w:t>,</w:t>
      </w:r>
    </w:p>
    <w:p w14:paraId="4915A4B6" w14:textId="77777777" w:rsidR="00C253A0" w:rsidRPr="00FD0425" w:rsidRDefault="00C253A0" w:rsidP="00C253A0">
      <w:pPr>
        <w:pStyle w:val="PL"/>
        <w:rPr>
          <w:snapToGrid w:val="0"/>
        </w:rPr>
      </w:pPr>
      <w:r w:rsidRPr="00FD0425">
        <w:rPr>
          <w:snapToGrid w:val="0"/>
        </w:rPr>
        <w:tab/>
        <w:t>id-XnRemovalThreshold,</w:t>
      </w:r>
    </w:p>
    <w:p w14:paraId="5E5CC676" w14:textId="77777777" w:rsidR="00C253A0" w:rsidRPr="00FD0425" w:rsidRDefault="00C253A0" w:rsidP="00C253A0">
      <w:pPr>
        <w:pStyle w:val="PL"/>
      </w:pPr>
      <w:r w:rsidRPr="00FD0425">
        <w:rPr>
          <w:snapToGrid w:val="0"/>
        </w:rPr>
        <w:tab/>
        <w:t>id-PDUSessionAdmittedAddedAddReqAck</w:t>
      </w:r>
      <w:r w:rsidRPr="00FD0425">
        <w:t>,</w:t>
      </w:r>
    </w:p>
    <w:p w14:paraId="28368FBC" w14:textId="77777777" w:rsidR="00C253A0" w:rsidRPr="00FD0425" w:rsidRDefault="00C253A0" w:rsidP="00C253A0">
      <w:pPr>
        <w:pStyle w:val="PL"/>
      </w:pPr>
      <w:r w:rsidRPr="00FD0425">
        <w:rPr>
          <w:snapToGrid w:val="0"/>
        </w:rPr>
        <w:lastRenderedPageBreak/>
        <w:tab/>
        <w:t>id-PDUSessionNotAdmittedAddReqAck</w:t>
      </w:r>
      <w:r w:rsidRPr="00FD0425">
        <w:t>,</w:t>
      </w:r>
    </w:p>
    <w:p w14:paraId="5034E43B" w14:textId="77777777" w:rsidR="00C253A0" w:rsidRPr="00FD0425" w:rsidRDefault="00C253A0" w:rsidP="00C253A0">
      <w:pPr>
        <w:pStyle w:val="PL"/>
      </w:pPr>
      <w:r w:rsidRPr="00FD0425">
        <w:rPr>
          <w:snapToGrid w:val="0"/>
        </w:rPr>
        <w:tab/>
        <w:t>id-SN-to-MN-Container</w:t>
      </w:r>
      <w:r w:rsidRPr="00FD0425">
        <w:t>,</w:t>
      </w:r>
    </w:p>
    <w:p w14:paraId="18248979" w14:textId="77777777" w:rsidR="00C253A0" w:rsidRPr="00FD0425" w:rsidRDefault="00C253A0" w:rsidP="00C253A0">
      <w:pPr>
        <w:pStyle w:val="PL"/>
      </w:pPr>
      <w:r w:rsidRPr="00FD0425">
        <w:rPr>
          <w:snapToGrid w:val="0"/>
        </w:rPr>
        <w:tab/>
        <w:t>id-RRCConfigIndication</w:t>
      </w:r>
      <w:r w:rsidRPr="00FD0425">
        <w:t>,</w:t>
      </w:r>
    </w:p>
    <w:p w14:paraId="4CBA98DC" w14:textId="77777777" w:rsidR="00C253A0" w:rsidRPr="00FD0425" w:rsidRDefault="00C253A0" w:rsidP="00C253A0">
      <w:pPr>
        <w:pStyle w:val="PL"/>
      </w:pPr>
      <w:r w:rsidRPr="00FD0425">
        <w:tab/>
      </w:r>
      <w:r w:rsidRPr="00FD0425">
        <w:rPr>
          <w:snapToGrid w:val="0"/>
        </w:rPr>
        <w:t>id-SplitSRB-RRCTransfer,</w:t>
      </w:r>
    </w:p>
    <w:p w14:paraId="2D8708B7" w14:textId="77777777" w:rsidR="00C253A0" w:rsidRPr="00FD0425" w:rsidRDefault="00C253A0" w:rsidP="00C253A0">
      <w:pPr>
        <w:pStyle w:val="PL"/>
        <w:rPr>
          <w:snapToGrid w:val="0"/>
        </w:rPr>
      </w:pPr>
      <w:r w:rsidRPr="00FD0425">
        <w:rPr>
          <w:snapToGrid w:val="0"/>
        </w:rPr>
        <w:tab/>
        <w:t>id-UEReportRRCTransfer,</w:t>
      </w:r>
    </w:p>
    <w:p w14:paraId="30661153" w14:textId="77777777" w:rsidR="00C253A0" w:rsidRPr="00FD0425" w:rsidRDefault="00C253A0" w:rsidP="00C253A0">
      <w:pPr>
        <w:pStyle w:val="PL"/>
        <w:rPr>
          <w:snapToGrid w:val="0"/>
        </w:rPr>
      </w:pPr>
      <w:r w:rsidRPr="00FD0425">
        <w:tab/>
      </w:r>
      <w:r w:rsidRPr="00FD0425">
        <w:rPr>
          <w:snapToGrid w:val="0"/>
        </w:rPr>
        <w:t>id-PDUSessionReleasedList-RelConf,</w:t>
      </w:r>
    </w:p>
    <w:p w14:paraId="56B36382" w14:textId="77777777" w:rsidR="00C253A0" w:rsidRPr="00FD0425" w:rsidRDefault="00C253A0" w:rsidP="00C253A0">
      <w:pPr>
        <w:pStyle w:val="PL"/>
        <w:rPr>
          <w:snapToGrid w:val="0"/>
        </w:rPr>
      </w:pPr>
      <w:r w:rsidRPr="00FD0425">
        <w:rPr>
          <w:snapToGrid w:val="0"/>
        </w:rPr>
        <w:tab/>
        <w:t>id-BearersSubjectToCounterCheck,</w:t>
      </w:r>
    </w:p>
    <w:p w14:paraId="3AFD6192" w14:textId="77777777" w:rsidR="00C253A0" w:rsidRPr="00FD0425" w:rsidRDefault="00C253A0" w:rsidP="00C253A0">
      <w:pPr>
        <w:pStyle w:val="PL"/>
        <w:rPr>
          <w:snapToGrid w:val="0"/>
        </w:rPr>
      </w:pPr>
      <w:r w:rsidRPr="00FD0425">
        <w:rPr>
          <w:snapToGrid w:val="0"/>
        </w:rPr>
        <w:tab/>
        <w:t>id-PDUSessionToBeReleasedList-RelRqd,</w:t>
      </w:r>
    </w:p>
    <w:p w14:paraId="2594F4BC" w14:textId="77777777" w:rsidR="00C253A0" w:rsidRPr="00FD0425" w:rsidRDefault="00C253A0" w:rsidP="00C253A0">
      <w:pPr>
        <w:pStyle w:val="PL"/>
        <w:rPr>
          <w:snapToGrid w:val="0"/>
        </w:rPr>
      </w:pPr>
      <w:r w:rsidRPr="00FD0425">
        <w:rPr>
          <w:snapToGrid w:val="0"/>
        </w:rPr>
        <w:tab/>
      </w:r>
      <w:r w:rsidRPr="00FD0425">
        <w:t>id-ResponseInfo-ReconfCompl,</w:t>
      </w:r>
    </w:p>
    <w:p w14:paraId="5E7D89D7" w14:textId="77777777" w:rsidR="00C253A0" w:rsidRPr="00FD0425" w:rsidRDefault="00C253A0" w:rsidP="00C253A0">
      <w:pPr>
        <w:pStyle w:val="PL"/>
      </w:pPr>
      <w:r w:rsidRPr="00FD0425">
        <w:rPr>
          <w:snapToGrid w:val="0"/>
        </w:rPr>
        <w:tab/>
        <w:t>id-initiatingNodeType-ResourceCoordRequest</w:t>
      </w:r>
      <w:r w:rsidRPr="00FD0425">
        <w:t>,</w:t>
      </w:r>
    </w:p>
    <w:p w14:paraId="111DEA21" w14:textId="77777777" w:rsidR="00C253A0" w:rsidRPr="00FD0425" w:rsidRDefault="00C253A0" w:rsidP="00C253A0">
      <w:pPr>
        <w:pStyle w:val="PL"/>
      </w:pPr>
      <w:r w:rsidRPr="00FD0425">
        <w:rPr>
          <w:snapToGrid w:val="0"/>
        </w:rPr>
        <w:tab/>
        <w:t>id-respondingNodeType-ResourceCoordResponse</w:t>
      </w:r>
      <w:r w:rsidRPr="00FD0425">
        <w:t>,</w:t>
      </w:r>
    </w:p>
    <w:p w14:paraId="43ABB27B" w14:textId="77777777" w:rsidR="00C253A0" w:rsidRPr="00FD0425" w:rsidRDefault="00C253A0" w:rsidP="00C253A0">
      <w:pPr>
        <w:pStyle w:val="PL"/>
        <w:rPr>
          <w:snapToGrid w:val="0"/>
        </w:rPr>
      </w:pPr>
      <w:r w:rsidRPr="00FD0425">
        <w:rPr>
          <w:snapToGrid w:val="0"/>
        </w:rPr>
        <w:tab/>
        <w:t>id-PDUSessionToBeReleased-RelReq,</w:t>
      </w:r>
    </w:p>
    <w:p w14:paraId="2CEADEE5" w14:textId="77777777" w:rsidR="00C253A0" w:rsidRPr="00FD0425" w:rsidRDefault="00C253A0" w:rsidP="00C253A0">
      <w:pPr>
        <w:pStyle w:val="PL"/>
        <w:rPr>
          <w:snapToGrid w:val="0"/>
        </w:rPr>
      </w:pPr>
      <w:r w:rsidRPr="00FD0425">
        <w:rPr>
          <w:snapToGrid w:val="0"/>
        </w:rPr>
        <w:tab/>
        <w:t>id-PDUSession-SNChangeRequired-List,</w:t>
      </w:r>
    </w:p>
    <w:p w14:paraId="4975B23C" w14:textId="77777777" w:rsidR="00C253A0" w:rsidRPr="00FD0425" w:rsidRDefault="00C253A0" w:rsidP="00C253A0">
      <w:pPr>
        <w:pStyle w:val="PL"/>
        <w:rPr>
          <w:snapToGrid w:val="0"/>
        </w:rPr>
      </w:pPr>
      <w:r w:rsidRPr="00FD0425">
        <w:rPr>
          <w:snapToGrid w:val="0"/>
        </w:rPr>
        <w:tab/>
        <w:t>id-PDUSession-SNChangeConfirm-List,</w:t>
      </w:r>
    </w:p>
    <w:p w14:paraId="434386BB" w14:textId="77777777" w:rsidR="00C253A0" w:rsidRPr="00FD0425" w:rsidRDefault="00C253A0" w:rsidP="00C253A0">
      <w:pPr>
        <w:pStyle w:val="PL"/>
        <w:rPr>
          <w:snapToGrid w:val="0"/>
        </w:rPr>
      </w:pPr>
      <w:r w:rsidRPr="00FD0425">
        <w:rPr>
          <w:snapToGrid w:val="0"/>
        </w:rPr>
        <w:tab/>
        <w:t>id-PDCPChangeIndication,</w:t>
      </w:r>
    </w:p>
    <w:p w14:paraId="10949319" w14:textId="77777777" w:rsidR="00C253A0" w:rsidRPr="00DA6DDA" w:rsidRDefault="00C253A0" w:rsidP="00C253A0">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EDBCD6C" w14:textId="77777777" w:rsidR="00C253A0" w:rsidRPr="00FD0425" w:rsidRDefault="00C253A0" w:rsidP="00C253A0">
      <w:pPr>
        <w:pStyle w:val="PL"/>
        <w:rPr>
          <w:snapToGrid w:val="0"/>
        </w:rPr>
      </w:pPr>
      <w:r w:rsidRPr="00FD0425">
        <w:rPr>
          <w:snapToGrid w:val="0"/>
        </w:rPr>
        <w:tab/>
        <w:t>id-SCGConfigurationQuery,</w:t>
      </w:r>
    </w:p>
    <w:p w14:paraId="41646992" w14:textId="77777777" w:rsidR="00C253A0" w:rsidRPr="00FD0425" w:rsidRDefault="00C253A0" w:rsidP="00C253A0">
      <w:pPr>
        <w:pStyle w:val="PL"/>
        <w:rPr>
          <w:snapToGrid w:val="0"/>
        </w:rPr>
      </w:pPr>
      <w:r w:rsidRPr="00FD0425">
        <w:rPr>
          <w:snapToGrid w:val="0"/>
        </w:rPr>
        <w:tab/>
        <w:t>id-UEContextInfo-SNModRequest,</w:t>
      </w:r>
    </w:p>
    <w:p w14:paraId="4432EEDD" w14:textId="77777777" w:rsidR="00C253A0" w:rsidRPr="00FD0425" w:rsidRDefault="00C253A0" w:rsidP="00C253A0">
      <w:pPr>
        <w:pStyle w:val="PL"/>
        <w:rPr>
          <w:snapToGrid w:val="0"/>
        </w:rPr>
      </w:pPr>
      <w:r w:rsidRPr="00FD0425">
        <w:rPr>
          <w:snapToGrid w:val="0"/>
        </w:rPr>
        <w:tab/>
        <w:t>id-requestedSplitSRBrelease,</w:t>
      </w:r>
    </w:p>
    <w:p w14:paraId="7102728B" w14:textId="77777777" w:rsidR="00C253A0" w:rsidRPr="00FD0425" w:rsidRDefault="00C253A0" w:rsidP="00C253A0">
      <w:pPr>
        <w:pStyle w:val="PL"/>
        <w:rPr>
          <w:snapToGrid w:val="0"/>
        </w:rPr>
      </w:pPr>
      <w:r w:rsidRPr="00FD0425">
        <w:rPr>
          <w:snapToGrid w:val="0"/>
        </w:rPr>
        <w:tab/>
        <w:t>id-PDUSessionAdmitted-SNModResponse,</w:t>
      </w:r>
    </w:p>
    <w:p w14:paraId="05F12BAC" w14:textId="77777777" w:rsidR="00C253A0" w:rsidRPr="00FD0425" w:rsidRDefault="00C253A0" w:rsidP="00C253A0">
      <w:pPr>
        <w:pStyle w:val="PL"/>
        <w:rPr>
          <w:snapToGrid w:val="0"/>
        </w:rPr>
      </w:pPr>
      <w:r w:rsidRPr="00FD0425">
        <w:rPr>
          <w:snapToGrid w:val="0"/>
        </w:rPr>
        <w:tab/>
        <w:t>id-PDUSessionNotAdmitted-SNModResponse,</w:t>
      </w:r>
    </w:p>
    <w:p w14:paraId="10250BA0" w14:textId="77777777" w:rsidR="00C253A0" w:rsidRPr="00FD0425" w:rsidRDefault="00C253A0" w:rsidP="00C253A0">
      <w:pPr>
        <w:pStyle w:val="PL"/>
        <w:rPr>
          <w:snapToGrid w:val="0"/>
        </w:rPr>
      </w:pPr>
      <w:r w:rsidRPr="00FD0425">
        <w:rPr>
          <w:snapToGrid w:val="0"/>
        </w:rPr>
        <w:tab/>
        <w:t>id-admittedSplitSRB,</w:t>
      </w:r>
    </w:p>
    <w:p w14:paraId="783BBE0E" w14:textId="77777777" w:rsidR="00C253A0" w:rsidRPr="00FD0425" w:rsidRDefault="00C253A0" w:rsidP="00C253A0">
      <w:pPr>
        <w:pStyle w:val="PL"/>
        <w:rPr>
          <w:snapToGrid w:val="0"/>
        </w:rPr>
      </w:pPr>
      <w:r w:rsidRPr="00FD0425">
        <w:rPr>
          <w:snapToGrid w:val="0"/>
        </w:rPr>
        <w:tab/>
        <w:t>id-admittedSplitSRBrelease,</w:t>
      </w:r>
    </w:p>
    <w:p w14:paraId="26F7237C" w14:textId="77777777" w:rsidR="00C253A0" w:rsidRPr="00FD0425" w:rsidRDefault="00C253A0" w:rsidP="00C253A0">
      <w:pPr>
        <w:pStyle w:val="PL"/>
        <w:rPr>
          <w:snapToGrid w:val="0"/>
        </w:rPr>
      </w:pPr>
      <w:r w:rsidRPr="00FD0425">
        <w:rPr>
          <w:snapToGrid w:val="0"/>
        </w:rPr>
        <w:tab/>
      </w:r>
      <w:r w:rsidRPr="00FD0425">
        <w:t>id-PDUSessionAdmittedModSNModConfirm,</w:t>
      </w:r>
    </w:p>
    <w:p w14:paraId="72192462" w14:textId="77777777" w:rsidR="00C253A0" w:rsidRPr="00FD0425" w:rsidRDefault="00C253A0" w:rsidP="00C253A0">
      <w:pPr>
        <w:pStyle w:val="PL"/>
      </w:pPr>
      <w:r w:rsidRPr="00FD0425">
        <w:tab/>
        <w:t>id-PDUSessionReleasedSNModConfirm,</w:t>
      </w:r>
    </w:p>
    <w:p w14:paraId="4995C9B9" w14:textId="77777777" w:rsidR="00C253A0" w:rsidRPr="00FD0425" w:rsidRDefault="00C253A0" w:rsidP="00C253A0">
      <w:pPr>
        <w:pStyle w:val="PL"/>
      </w:pPr>
      <w:r w:rsidRPr="00FD0425">
        <w:rPr>
          <w:snapToGrid w:val="0"/>
        </w:rPr>
        <w:tab/>
      </w:r>
      <w:r w:rsidRPr="00FD0425">
        <w:t>id-s-ng-RANnode-SecurityKey,</w:t>
      </w:r>
    </w:p>
    <w:p w14:paraId="12689D72" w14:textId="77777777" w:rsidR="00C253A0" w:rsidRPr="00FD0425" w:rsidRDefault="00C253A0" w:rsidP="00C253A0">
      <w:pPr>
        <w:pStyle w:val="PL"/>
      </w:pPr>
      <w:r w:rsidRPr="00FD0425">
        <w:rPr>
          <w:snapToGrid w:val="0"/>
        </w:rPr>
        <w:tab/>
      </w:r>
      <w:r w:rsidRPr="00FD0425">
        <w:t>id-PDUSessionToBeModifiedSNModRequired,</w:t>
      </w:r>
    </w:p>
    <w:p w14:paraId="526CCCB8" w14:textId="77777777" w:rsidR="00C253A0" w:rsidRPr="00FD0425" w:rsidRDefault="00C253A0" w:rsidP="00C253A0">
      <w:pPr>
        <w:pStyle w:val="PL"/>
      </w:pPr>
      <w:r w:rsidRPr="00FD0425">
        <w:tab/>
        <w:t>id-S-NG-RANnodeUE-AMBR,</w:t>
      </w:r>
    </w:p>
    <w:p w14:paraId="32F6926D" w14:textId="77777777" w:rsidR="00C253A0" w:rsidRPr="00FD0425" w:rsidRDefault="00C253A0" w:rsidP="00C253A0">
      <w:pPr>
        <w:pStyle w:val="PL"/>
      </w:pPr>
      <w:r w:rsidRPr="00FD0425">
        <w:tab/>
        <w:t>id-PDUSessionToBeReleasedSNModRequired,</w:t>
      </w:r>
    </w:p>
    <w:p w14:paraId="385C226F" w14:textId="77777777" w:rsidR="00C253A0" w:rsidRPr="00FD0425" w:rsidRDefault="00C253A0" w:rsidP="00C253A0">
      <w:pPr>
        <w:pStyle w:val="PL"/>
      </w:pPr>
      <w:r w:rsidRPr="00FD0425">
        <w:tab/>
        <w:t>id-target-S-NG-RANnodeID,</w:t>
      </w:r>
    </w:p>
    <w:p w14:paraId="41A1D710" w14:textId="77777777" w:rsidR="00C253A0" w:rsidRPr="00FD0425" w:rsidRDefault="00C253A0" w:rsidP="00C253A0">
      <w:pPr>
        <w:pStyle w:val="PL"/>
      </w:pPr>
      <w:r w:rsidRPr="00FD0425">
        <w:tab/>
        <w:t>id-S-NSSAI,</w:t>
      </w:r>
    </w:p>
    <w:p w14:paraId="78C45960" w14:textId="77777777" w:rsidR="00C253A0" w:rsidRPr="00FD0425" w:rsidRDefault="00C253A0" w:rsidP="00C253A0">
      <w:pPr>
        <w:pStyle w:val="PL"/>
      </w:pPr>
      <w:r w:rsidRPr="00FD0425">
        <w:tab/>
        <w:t>id-MR-DC-ResourceCoordinationInfo,</w:t>
      </w:r>
    </w:p>
    <w:p w14:paraId="1FA5AC8A" w14:textId="77777777" w:rsidR="00C253A0" w:rsidRPr="00FD0425" w:rsidRDefault="00C253A0" w:rsidP="00C253A0">
      <w:pPr>
        <w:pStyle w:val="PL"/>
      </w:pPr>
      <w:r w:rsidRPr="00FD0425">
        <w:tab/>
        <w:t>id-RANPagingFailure,</w:t>
      </w:r>
    </w:p>
    <w:p w14:paraId="31D8FCEE" w14:textId="77777777" w:rsidR="00C253A0" w:rsidRPr="00FD0425" w:rsidRDefault="00C253A0" w:rsidP="00C253A0">
      <w:pPr>
        <w:pStyle w:val="PL"/>
      </w:pPr>
      <w:r w:rsidRPr="00FD0425">
        <w:tab/>
        <w:t>id-UERadioCapabilityForPaging,</w:t>
      </w:r>
    </w:p>
    <w:p w14:paraId="6C6C0548" w14:textId="77777777" w:rsidR="00C253A0" w:rsidRPr="00FD0425" w:rsidRDefault="00C253A0" w:rsidP="00C253A0">
      <w:pPr>
        <w:pStyle w:val="PL"/>
      </w:pPr>
      <w:r w:rsidRPr="00FD0425">
        <w:tab/>
        <w:t>id-PDUSessionDataForwarding-SNModResponse,</w:t>
      </w:r>
    </w:p>
    <w:p w14:paraId="07139EA9" w14:textId="77777777" w:rsidR="00C253A0" w:rsidRPr="00FD0425" w:rsidRDefault="00C253A0" w:rsidP="00C253A0">
      <w:pPr>
        <w:pStyle w:val="PL"/>
      </w:pPr>
      <w:r w:rsidRPr="00FD0425">
        <w:tab/>
        <w:t>id-Secondary-MN-Xn-U-TNLInfoatM,</w:t>
      </w:r>
    </w:p>
    <w:p w14:paraId="16BA647B" w14:textId="77777777" w:rsidR="00C253A0" w:rsidRPr="00FD0425" w:rsidRDefault="00C253A0" w:rsidP="00C253A0">
      <w:pPr>
        <w:pStyle w:val="PL"/>
      </w:pPr>
      <w:r w:rsidRPr="00FD0425">
        <w:tab/>
        <w:t>id-NE-DC-TDM-Pattern,</w:t>
      </w:r>
    </w:p>
    <w:p w14:paraId="07AD872C" w14:textId="77777777" w:rsidR="00C253A0" w:rsidRPr="00FD0425" w:rsidRDefault="00C253A0" w:rsidP="00C253A0">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14:paraId="27275736" w14:textId="77777777" w:rsidR="00C253A0" w:rsidRPr="00FD0425" w:rsidRDefault="00C253A0" w:rsidP="00C253A0">
      <w:pPr>
        <w:pStyle w:val="PL"/>
      </w:pPr>
      <w:r w:rsidRPr="00FD0425">
        <w:tab/>
        <w:t>id-S-NG-RANnode-Addition-Trigger-Ind,</w:t>
      </w:r>
    </w:p>
    <w:p w14:paraId="2B497D3F" w14:textId="77777777" w:rsidR="00C253A0" w:rsidRPr="00B22C47" w:rsidRDefault="00C253A0" w:rsidP="00C253A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D56B06E" w14:textId="77777777" w:rsidR="00C253A0" w:rsidRPr="00FD0425" w:rsidRDefault="00C253A0" w:rsidP="00C253A0">
      <w:pPr>
        <w:pStyle w:val="PL"/>
      </w:pPr>
      <w:r w:rsidRPr="00FD0425">
        <w:tab/>
        <w:t>id-DRBs-transferred-to-MN,</w:t>
      </w:r>
    </w:p>
    <w:p w14:paraId="41BB3DEF" w14:textId="77777777" w:rsidR="00C253A0" w:rsidRPr="00FD0425" w:rsidRDefault="00C253A0" w:rsidP="00C253A0">
      <w:pPr>
        <w:pStyle w:val="PL"/>
      </w:pPr>
      <w:r w:rsidRPr="00FD0425">
        <w:tab/>
        <w:t>id-TNLConfigurationInfo,</w:t>
      </w:r>
    </w:p>
    <w:p w14:paraId="4743C8B9" w14:textId="77777777" w:rsidR="00C253A0" w:rsidRPr="00FD0425" w:rsidRDefault="00C253A0" w:rsidP="00C253A0">
      <w:pPr>
        <w:pStyle w:val="PL"/>
        <w:rPr>
          <w:rFonts w:cs="Courier New"/>
          <w:lang w:val="en-US"/>
        </w:rPr>
      </w:pPr>
      <w:r w:rsidRPr="00FD0425">
        <w:rPr>
          <w:rFonts w:cs="Courier New"/>
          <w:lang w:val="en-US"/>
        </w:rPr>
        <w:tab/>
        <w:t>id-MessageOversizeNotification,</w:t>
      </w:r>
    </w:p>
    <w:p w14:paraId="0E784551" w14:textId="77777777" w:rsidR="00C253A0" w:rsidRPr="00FD0425" w:rsidRDefault="00C253A0" w:rsidP="00C253A0">
      <w:pPr>
        <w:pStyle w:val="PL"/>
      </w:pPr>
      <w:r w:rsidRPr="00FD0425">
        <w:tab/>
        <w:t>id-NG-RANTraceID,</w:t>
      </w:r>
    </w:p>
    <w:p w14:paraId="3707DB50" w14:textId="77777777" w:rsidR="00C253A0" w:rsidRPr="00FD0425" w:rsidRDefault="00C253A0" w:rsidP="00C253A0">
      <w:pPr>
        <w:pStyle w:val="PL"/>
      </w:pPr>
      <w:r w:rsidRPr="00FD0425">
        <w:tab/>
        <w:t>id-FastMCGRecoveryRRCTransfer-SN-to-MN,</w:t>
      </w:r>
    </w:p>
    <w:p w14:paraId="43757051" w14:textId="77777777" w:rsidR="00C253A0" w:rsidRPr="00FD0425" w:rsidRDefault="00C253A0" w:rsidP="00C253A0">
      <w:pPr>
        <w:pStyle w:val="PL"/>
      </w:pPr>
      <w:r w:rsidRPr="00FD0425">
        <w:tab/>
        <w:t>id-FastMCGRecoveryRRCTransfer-MN-to-SN,</w:t>
      </w:r>
    </w:p>
    <w:p w14:paraId="0B62AE9E" w14:textId="77777777" w:rsidR="00C253A0" w:rsidRPr="00FD0425" w:rsidRDefault="00C253A0" w:rsidP="00C253A0">
      <w:pPr>
        <w:pStyle w:val="PL"/>
      </w:pPr>
      <w:r w:rsidRPr="00FD0425">
        <w:tab/>
        <w:t>id-RequestedFastMCGRecoveryViaSRB3,</w:t>
      </w:r>
    </w:p>
    <w:p w14:paraId="63D1990C" w14:textId="77777777" w:rsidR="00C253A0" w:rsidRPr="00FD0425" w:rsidRDefault="00C253A0" w:rsidP="00C253A0">
      <w:pPr>
        <w:pStyle w:val="PL"/>
      </w:pPr>
      <w:r w:rsidRPr="00FD0425">
        <w:tab/>
        <w:t>id-A</w:t>
      </w:r>
      <w:r>
        <w:rPr>
          <w:lang w:eastAsia="ja-JP"/>
        </w:rPr>
        <w:t>vailable</w:t>
      </w:r>
      <w:r w:rsidRPr="00FD0425">
        <w:t>FastMCGRecoveryViaSRB3,</w:t>
      </w:r>
    </w:p>
    <w:p w14:paraId="7AE93D4B" w14:textId="77777777" w:rsidR="00C253A0" w:rsidRPr="00FD0425" w:rsidRDefault="00C253A0" w:rsidP="00C253A0">
      <w:pPr>
        <w:pStyle w:val="PL"/>
      </w:pPr>
      <w:r w:rsidRPr="00FD0425">
        <w:tab/>
        <w:t>id-RequestedFastMCGRecoveryViaSRB3Release,</w:t>
      </w:r>
    </w:p>
    <w:p w14:paraId="60E16194" w14:textId="77777777" w:rsidR="00C253A0" w:rsidRPr="00FD0425" w:rsidRDefault="00C253A0" w:rsidP="00C253A0">
      <w:pPr>
        <w:pStyle w:val="PL"/>
      </w:pPr>
      <w:r w:rsidRPr="00FD0425">
        <w:tab/>
        <w:t>id-ReleaseFastMCGRecoveryViaSRB3,</w:t>
      </w:r>
    </w:p>
    <w:p w14:paraId="41694401" w14:textId="77777777" w:rsidR="00C253A0" w:rsidRDefault="00C253A0" w:rsidP="00C253A0">
      <w:pPr>
        <w:pStyle w:val="PL"/>
      </w:pPr>
      <w:r w:rsidRPr="00F02853">
        <w:tab/>
        <w:t>id-CHOinformation</w:t>
      </w:r>
      <w:r>
        <w:t>-Req</w:t>
      </w:r>
      <w:r w:rsidRPr="00F02853">
        <w:t>,</w:t>
      </w:r>
    </w:p>
    <w:p w14:paraId="7E62C103" w14:textId="77777777" w:rsidR="00C253A0" w:rsidRDefault="00C253A0" w:rsidP="00C253A0">
      <w:pPr>
        <w:pStyle w:val="PL"/>
      </w:pPr>
      <w:r w:rsidRPr="00F02853">
        <w:tab/>
        <w:t>id-CHOinformation</w:t>
      </w:r>
      <w:r>
        <w:t>-Ack</w:t>
      </w:r>
      <w:r w:rsidRPr="00F02853">
        <w:t>,</w:t>
      </w:r>
    </w:p>
    <w:p w14:paraId="2D938A73" w14:textId="77777777" w:rsidR="00C253A0" w:rsidRDefault="00C253A0" w:rsidP="00C253A0">
      <w:pPr>
        <w:pStyle w:val="PL"/>
      </w:pPr>
      <w:r>
        <w:tab/>
      </w:r>
      <w:r w:rsidRPr="00117C2A">
        <w:rPr>
          <w:snapToGrid w:val="0"/>
        </w:rPr>
        <w:t>id-target</w:t>
      </w:r>
      <w:r>
        <w:rPr>
          <w:snapToGrid w:val="0"/>
        </w:rPr>
        <w:t>CellsToCancel,</w:t>
      </w:r>
    </w:p>
    <w:p w14:paraId="10332915" w14:textId="77777777" w:rsidR="00C253A0" w:rsidRDefault="00C253A0" w:rsidP="00C253A0">
      <w:pPr>
        <w:pStyle w:val="PL"/>
      </w:pPr>
      <w:r>
        <w:lastRenderedPageBreak/>
        <w:tab/>
      </w:r>
      <w:r w:rsidRPr="007E6716">
        <w:rPr>
          <w:snapToGrid w:val="0"/>
        </w:rPr>
        <w:t>id-</w:t>
      </w:r>
      <w:r>
        <w:rPr>
          <w:snapToGrid w:val="0"/>
        </w:rPr>
        <w:t>requestedT</w:t>
      </w:r>
      <w:r w:rsidRPr="007E6716">
        <w:rPr>
          <w:snapToGrid w:val="0"/>
        </w:rPr>
        <w:t>argetCellGlobalID</w:t>
      </w:r>
      <w:r>
        <w:rPr>
          <w:snapToGrid w:val="0"/>
        </w:rPr>
        <w:t>,</w:t>
      </w:r>
    </w:p>
    <w:p w14:paraId="15BBD32A" w14:textId="77777777" w:rsidR="00C253A0" w:rsidRDefault="00C253A0" w:rsidP="00C253A0">
      <w:pPr>
        <w:pStyle w:val="PL"/>
      </w:pPr>
      <w:r>
        <w:tab/>
      </w:r>
      <w:r w:rsidRPr="00022CC0">
        <w:t>id-DAPSResponseInfo</w:t>
      </w:r>
      <w:r>
        <w:t>-List</w:t>
      </w:r>
      <w:r w:rsidRPr="00022CC0">
        <w:t>,</w:t>
      </w:r>
    </w:p>
    <w:p w14:paraId="61A09F23" w14:textId="77777777" w:rsidR="00C253A0" w:rsidRPr="00D54C53" w:rsidRDefault="00C253A0" w:rsidP="00C253A0">
      <w:pPr>
        <w:pStyle w:val="PL"/>
      </w:pPr>
      <w:r>
        <w:tab/>
      </w:r>
      <w:r w:rsidRPr="00D54C53">
        <w:t>id-CHO-</w:t>
      </w:r>
      <w:r>
        <w:t>MR</w:t>
      </w:r>
      <w:r w:rsidRPr="00D54C53">
        <w:t>DC-EarlyDataForwarding,</w:t>
      </w:r>
    </w:p>
    <w:p w14:paraId="6A05FA59" w14:textId="77777777" w:rsidR="00C253A0" w:rsidRPr="00B818AB" w:rsidRDefault="00C253A0" w:rsidP="00C253A0">
      <w:pPr>
        <w:pStyle w:val="PL"/>
      </w:pPr>
      <w:r>
        <w:tab/>
        <w:t>id-</w:t>
      </w:r>
      <w:r w:rsidRPr="009354E2">
        <w:t>CHO-MRDC-Indicator,</w:t>
      </w:r>
    </w:p>
    <w:p w14:paraId="0262131C" w14:textId="77777777" w:rsidR="00C253A0" w:rsidRPr="009354E2" w:rsidRDefault="00C253A0" w:rsidP="00C253A0">
      <w:pPr>
        <w:pStyle w:val="PL"/>
      </w:pPr>
      <w:r>
        <w:tab/>
      </w:r>
      <w:r w:rsidRPr="00F35F02">
        <w:t>id-Mobility</w:t>
      </w:r>
      <w:r w:rsidRPr="009354E2">
        <w:t>Information,</w:t>
      </w:r>
    </w:p>
    <w:p w14:paraId="0783C66F" w14:textId="77777777" w:rsidR="00C253A0" w:rsidRPr="009354E2" w:rsidRDefault="00C253A0" w:rsidP="00C253A0">
      <w:pPr>
        <w:pStyle w:val="PL"/>
      </w:pPr>
      <w:r>
        <w:tab/>
      </w:r>
      <w:r w:rsidRPr="009354E2">
        <w:t>id-InitiatingCondition-FailureIndication,</w:t>
      </w:r>
    </w:p>
    <w:p w14:paraId="656038B6" w14:textId="77777777" w:rsidR="00C253A0" w:rsidRPr="009354E2" w:rsidRDefault="00C253A0" w:rsidP="00C253A0">
      <w:pPr>
        <w:pStyle w:val="PL"/>
      </w:pPr>
      <w:r>
        <w:tab/>
      </w:r>
      <w:r w:rsidRPr="009354E2">
        <w:t>id-UEHistoryInformationFromTheUE,</w:t>
      </w:r>
    </w:p>
    <w:p w14:paraId="376C8B47" w14:textId="77777777" w:rsidR="00C253A0" w:rsidRPr="009354E2" w:rsidRDefault="00C253A0" w:rsidP="00C253A0">
      <w:pPr>
        <w:pStyle w:val="PL"/>
      </w:pPr>
      <w:r>
        <w:tab/>
      </w:r>
      <w:r w:rsidRPr="009354E2">
        <w:t>id-HandoverReportType,</w:t>
      </w:r>
    </w:p>
    <w:p w14:paraId="5A28064C" w14:textId="77777777" w:rsidR="00C253A0" w:rsidRPr="00F35F02" w:rsidRDefault="00C253A0" w:rsidP="00C253A0">
      <w:pPr>
        <w:pStyle w:val="PL"/>
      </w:pPr>
      <w:r>
        <w:tab/>
      </w:r>
      <w:r w:rsidRPr="009354E2">
        <w:t>id-</w:t>
      </w:r>
      <w:r w:rsidRPr="00F35F02">
        <w:t>HandoverCause,</w:t>
      </w:r>
    </w:p>
    <w:p w14:paraId="4C8673D7" w14:textId="77777777" w:rsidR="00C253A0" w:rsidRPr="00F35F02" w:rsidRDefault="00C253A0" w:rsidP="00C253A0">
      <w:pPr>
        <w:pStyle w:val="PL"/>
      </w:pPr>
      <w:r>
        <w:tab/>
      </w:r>
      <w:r w:rsidRPr="009354E2">
        <w:t>id-</w:t>
      </w:r>
      <w:r w:rsidRPr="00F35F02">
        <w:t>SourceCellCGI,</w:t>
      </w:r>
    </w:p>
    <w:p w14:paraId="5D16DDF7" w14:textId="77777777" w:rsidR="00C253A0" w:rsidRPr="00F35F02" w:rsidRDefault="00C253A0" w:rsidP="00C253A0">
      <w:pPr>
        <w:pStyle w:val="PL"/>
      </w:pPr>
      <w:r>
        <w:tab/>
      </w:r>
      <w:r w:rsidRPr="00F35F02">
        <w:t>id-TargetCellCGI,</w:t>
      </w:r>
    </w:p>
    <w:p w14:paraId="514E24EC" w14:textId="77777777" w:rsidR="00C253A0" w:rsidRPr="00F35F02" w:rsidRDefault="00C253A0" w:rsidP="00C253A0">
      <w:pPr>
        <w:pStyle w:val="PL"/>
      </w:pPr>
      <w:r>
        <w:tab/>
      </w:r>
      <w:r w:rsidRPr="009354E2">
        <w:t>id-</w:t>
      </w:r>
      <w:r w:rsidRPr="00F35F02">
        <w:t>ReEstablishmentCellCGI,</w:t>
      </w:r>
    </w:p>
    <w:p w14:paraId="3DEB438E" w14:textId="77777777" w:rsidR="00C253A0" w:rsidRPr="00F35F02" w:rsidRDefault="00C253A0" w:rsidP="00C253A0">
      <w:pPr>
        <w:pStyle w:val="PL"/>
      </w:pPr>
      <w:r>
        <w:tab/>
      </w:r>
      <w:r w:rsidRPr="009354E2">
        <w:t>id-</w:t>
      </w:r>
      <w:r w:rsidRPr="00F35F02">
        <w:t>TargetCellinEUTRAN,</w:t>
      </w:r>
    </w:p>
    <w:p w14:paraId="058B85EA" w14:textId="77777777" w:rsidR="00C253A0" w:rsidRPr="00F35F02" w:rsidRDefault="00C253A0" w:rsidP="00C253A0">
      <w:pPr>
        <w:pStyle w:val="PL"/>
      </w:pPr>
      <w:r>
        <w:tab/>
      </w:r>
      <w:r w:rsidRPr="009354E2">
        <w:t>id-</w:t>
      </w:r>
      <w:r w:rsidRPr="00F35F02">
        <w:t>SourceCellCRNTI,</w:t>
      </w:r>
    </w:p>
    <w:p w14:paraId="549D27FD" w14:textId="77777777" w:rsidR="00C253A0" w:rsidRPr="00F35F02" w:rsidRDefault="00C253A0" w:rsidP="00C253A0">
      <w:pPr>
        <w:pStyle w:val="PL"/>
      </w:pPr>
      <w:r>
        <w:tab/>
      </w:r>
      <w:r w:rsidRPr="009354E2">
        <w:t>id-</w:t>
      </w:r>
      <w:r w:rsidRPr="00F35F02">
        <w:t>UERLFReportContainer,</w:t>
      </w:r>
    </w:p>
    <w:p w14:paraId="2C1407C7" w14:textId="77777777" w:rsidR="00C253A0" w:rsidRPr="009354E2" w:rsidRDefault="00C253A0" w:rsidP="00C253A0">
      <w:pPr>
        <w:pStyle w:val="PL"/>
      </w:pPr>
      <w:r>
        <w:tab/>
      </w:r>
      <w:r w:rsidRPr="009354E2">
        <w:t>id-NGRAN-Node1-Measurement-ID,</w:t>
      </w:r>
    </w:p>
    <w:p w14:paraId="177B223B" w14:textId="77777777" w:rsidR="00C253A0" w:rsidRPr="009354E2" w:rsidRDefault="00C253A0" w:rsidP="00C253A0">
      <w:pPr>
        <w:pStyle w:val="PL"/>
      </w:pPr>
      <w:r>
        <w:tab/>
      </w:r>
      <w:r w:rsidRPr="009354E2">
        <w:t>id-NGRAN-Node2-Measurement-ID,</w:t>
      </w:r>
    </w:p>
    <w:p w14:paraId="69DCE91A" w14:textId="77777777" w:rsidR="00C253A0" w:rsidRPr="009354E2" w:rsidRDefault="00C253A0" w:rsidP="00C253A0">
      <w:pPr>
        <w:pStyle w:val="PL"/>
      </w:pPr>
      <w:r>
        <w:tab/>
      </w:r>
      <w:r w:rsidRPr="009354E2">
        <w:t>id-RegistrationRequest,</w:t>
      </w:r>
    </w:p>
    <w:p w14:paraId="5AE78913" w14:textId="77777777" w:rsidR="00C253A0" w:rsidRPr="009354E2" w:rsidRDefault="00C253A0" w:rsidP="00C253A0">
      <w:pPr>
        <w:pStyle w:val="PL"/>
      </w:pPr>
      <w:r>
        <w:tab/>
      </w:r>
      <w:r w:rsidRPr="009354E2">
        <w:t>id-ReportCharacteristics,</w:t>
      </w:r>
    </w:p>
    <w:p w14:paraId="7F8276B0" w14:textId="77777777" w:rsidR="00C253A0" w:rsidRPr="009354E2" w:rsidRDefault="00C253A0" w:rsidP="00C253A0">
      <w:pPr>
        <w:pStyle w:val="PL"/>
      </w:pPr>
      <w:r>
        <w:tab/>
      </w:r>
      <w:r w:rsidRPr="009354E2">
        <w:t>id-CellToReport,</w:t>
      </w:r>
    </w:p>
    <w:p w14:paraId="4B104781" w14:textId="77777777" w:rsidR="00C253A0" w:rsidRPr="009354E2" w:rsidRDefault="00C253A0" w:rsidP="00C253A0">
      <w:pPr>
        <w:pStyle w:val="PL"/>
      </w:pPr>
      <w:r>
        <w:tab/>
      </w:r>
      <w:r w:rsidRPr="009354E2">
        <w:t>id-ReportingPeriodicity,</w:t>
      </w:r>
    </w:p>
    <w:p w14:paraId="4A940C95" w14:textId="77777777" w:rsidR="00C253A0" w:rsidRPr="009354E2" w:rsidRDefault="00C253A0" w:rsidP="00C253A0">
      <w:pPr>
        <w:pStyle w:val="PL"/>
      </w:pPr>
      <w:r>
        <w:tab/>
      </w:r>
      <w:r w:rsidRPr="009354E2">
        <w:t>id-CellMeasurementResult,</w:t>
      </w:r>
    </w:p>
    <w:p w14:paraId="2CB39F79" w14:textId="77777777" w:rsidR="00C253A0" w:rsidRPr="009354E2" w:rsidRDefault="00C253A0" w:rsidP="00C253A0">
      <w:pPr>
        <w:pStyle w:val="PL"/>
      </w:pPr>
      <w:r>
        <w:tab/>
      </w:r>
      <w:r w:rsidRPr="009354E2">
        <w:t>id-NG-RANnode1CellID,</w:t>
      </w:r>
    </w:p>
    <w:p w14:paraId="01F9BBA7" w14:textId="77777777" w:rsidR="00C253A0" w:rsidRPr="009354E2" w:rsidRDefault="00C253A0" w:rsidP="00C253A0">
      <w:pPr>
        <w:pStyle w:val="PL"/>
      </w:pPr>
      <w:r>
        <w:tab/>
      </w:r>
      <w:r w:rsidRPr="009354E2">
        <w:t>id-NG-RANnode2CellID,</w:t>
      </w:r>
    </w:p>
    <w:p w14:paraId="64A0AF36" w14:textId="77777777" w:rsidR="00C253A0" w:rsidRPr="009354E2" w:rsidRDefault="00C253A0" w:rsidP="00C253A0">
      <w:pPr>
        <w:pStyle w:val="PL"/>
      </w:pPr>
      <w:r>
        <w:tab/>
      </w:r>
      <w:r w:rsidRPr="009354E2">
        <w:t>id-NG-RANnode1MobilityParameters,</w:t>
      </w:r>
    </w:p>
    <w:p w14:paraId="036E97A5" w14:textId="77777777" w:rsidR="00C253A0" w:rsidRPr="009354E2" w:rsidRDefault="00C253A0" w:rsidP="00C253A0">
      <w:pPr>
        <w:pStyle w:val="PL"/>
      </w:pPr>
      <w:r>
        <w:tab/>
      </w:r>
      <w:r w:rsidRPr="009354E2">
        <w:t>id-NG-RANnode2ProposedMobilityParameters,</w:t>
      </w:r>
    </w:p>
    <w:p w14:paraId="44BC4412" w14:textId="77777777" w:rsidR="00C253A0" w:rsidRPr="009354E2" w:rsidRDefault="00C253A0" w:rsidP="00C253A0">
      <w:pPr>
        <w:pStyle w:val="PL"/>
      </w:pPr>
      <w:r>
        <w:tab/>
      </w:r>
      <w:r w:rsidRPr="009354E2">
        <w:rPr>
          <w:rFonts w:hint="eastAsia"/>
        </w:rPr>
        <w:t>i</w:t>
      </w:r>
      <w:r w:rsidRPr="009354E2">
        <w:t>d-MobilityParametersModificationRange</w:t>
      </w:r>
      <w:r w:rsidRPr="009354E2">
        <w:rPr>
          <w:rFonts w:hint="eastAsia"/>
        </w:rPr>
        <w:t>,</w:t>
      </w:r>
    </w:p>
    <w:p w14:paraId="058C4A0C" w14:textId="77777777" w:rsidR="00C253A0" w:rsidRPr="009354E2" w:rsidRDefault="00C253A0" w:rsidP="00C253A0">
      <w:pPr>
        <w:pStyle w:val="PL"/>
      </w:pPr>
      <w:r>
        <w:tab/>
      </w:r>
      <w:r w:rsidRPr="009354E2">
        <w:t>id-</w:t>
      </w:r>
      <w:r w:rsidRPr="009354E2">
        <w:rPr>
          <w:rFonts w:hint="eastAsia"/>
        </w:rPr>
        <w:t>R</w:t>
      </w:r>
      <w:r w:rsidRPr="009354E2">
        <w:t>ACHReportInformation,</w:t>
      </w:r>
    </w:p>
    <w:p w14:paraId="72016A39" w14:textId="77777777" w:rsidR="00C253A0" w:rsidRPr="005356D5" w:rsidRDefault="00C253A0" w:rsidP="00C253A0">
      <w:pPr>
        <w:pStyle w:val="PL"/>
        <w:rPr>
          <w:rFonts w:eastAsia="宋体"/>
          <w:lang w:eastAsia="zh-CN"/>
        </w:rPr>
      </w:pPr>
      <w:r>
        <w:rPr>
          <w:noProof w:val="0"/>
          <w:snapToGrid w:val="0"/>
          <w:lang w:eastAsia="zh-CN"/>
        </w:rPr>
        <w:tab/>
      </w:r>
      <w:r>
        <w:rPr>
          <w:snapToGrid w:val="0"/>
          <w:lang w:eastAsia="zh-CN"/>
        </w:rPr>
        <w:t>id-IABNodeIndication,</w:t>
      </w:r>
    </w:p>
    <w:p w14:paraId="3B5511EE" w14:textId="77777777" w:rsidR="00C253A0" w:rsidRPr="00FD0425" w:rsidRDefault="00C253A0" w:rsidP="00C253A0">
      <w:pPr>
        <w:pStyle w:val="PL"/>
      </w:pPr>
      <w:r>
        <w:rPr>
          <w:rFonts w:hint="eastAsia"/>
          <w:lang w:eastAsia="zh-CN"/>
        </w:rPr>
        <w:tab/>
        <w:t>id-</w:t>
      </w:r>
      <w:r>
        <w:rPr>
          <w:rFonts w:hint="eastAsia"/>
          <w:snapToGrid w:val="0"/>
          <w:lang w:eastAsia="zh-CN"/>
        </w:rPr>
        <w:t>UERadioCapabilityID,</w:t>
      </w:r>
    </w:p>
    <w:p w14:paraId="499DAFCD" w14:textId="77777777" w:rsidR="00C253A0" w:rsidRPr="00FD0425" w:rsidRDefault="00C253A0" w:rsidP="00C253A0">
      <w:pPr>
        <w:pStyle w:val="PL"/>
      </w:pPr>
      <w:r>
        <w:rPr>
          <w:snapToGrid w:val="0"/>
        </w:rPr>
        <w:tab/>
        <w:t>id-SCGIndicator,</w:t>
      </w:r>
    </w:p>
    <w:p w14:paraId="416E2B3B" w14:textId="77777777" w:rsidR="00C253A0" w:rsidRDefault="00C253A0" w:rsidP="00C253A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A7D5585" w14:textId="77777777" w:rsidR="00C253A0" w:rsidRPr="00FD0425" w:rsidRDefault="00C253A0" w:rsidP="00C253A0">
      <w:pPr>
        <w:pStyle w:val="PL"/>
      </w:pPr>
      <w:r>
        <w:rPr>
          <w:snapToGrid w:val="0"/>
          <w:lang w:eastAsia="zh-CN"/>
        </w:rPr>
        <w:tab/>
      </w: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w:t>
      </w:r>
    </w:p>
    <w:p w14:paraId="7546960C" w14:textId="77777777" w:rsidR="00C253A0" w:rsidRDefault="00C253A0" w:rsidP="00C253A0">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FF7362F" w14:textId="77777777" w:rsidR="00C253A0" w:rsidRPr="0011366C" w:rsidRDefault="00C253A0" w:rsidP="00C253A0">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39E66B3D" w14:textId="77777777" w:rsidR="00C253A0" w:rsidRPr="00B22C47" w:rsidRDefault="00C253A0" w:rsidP="00C253A0">
      <w:pPr>
        <w:pStyle w:val="PL"/>
        <w:rPr>
          <w:lang w:eastAsia="zh-CN"/>
        </w:rPr>
      </w:pPr>
      <w:r>
        <w:tab/>
      </w:r>
      <w:r>
        <w:rPr>
          <w:rFonts w:hint="eastAsia"/>
          <w:lang w:eastAsia="zh-CN"/>
        </w:rPr>
        <w:t>id-</w:t>
      </w:r>
      <w:r>
        <w:rPr>
          <w:rFonts w:hint="eastAsia"/>
          <w:snapToGrid w:val="0"/>
          <w:lang w:eastAsia="zh-CN"/>
        </w:rPr>
        <w:t>TargetNodeID,</w:t>
      </w:r>
    </w:p>
    <w:p w14:paraId="57ACC58C" w14:textId="77777777" w:rsidR="00C253A0" w:rsidRDefault="00C253A0" w:rsidP="00C253A0">
      <w:pPr>
        <w:pStyle w:val="PL"/>
        <w:rPr>
          <w:snapToGrid w:val="0"/>
          <w:lang w:eastAsia="zh-CN"/>
        </w:rPr>
      </w:pPr>
      <w:r>
        <w:rPr>
          <w:snapToGrid w:val="0"/>
          <w:lang w:eastAsia="zh-CN"/>
        </w:rPr>
        <w:tab/>
        <w:t>id-ManagementBasedMDTPLMNList,</w:t>
      </w:r>
    </w:p>
    <w:p w14:paraId="1A236327" w14:textId="77777777" w:rsidR="00C253A0" w:rsidRDefault="00C253A0" w:rsidP="00C253A0">
      <w:pPr>
        <w:pStyle w:val="PL"/>
        <w:rPr>
          <w:snapToGrid w:val="0"/>
          <w:lang w:eastAsia="zh-CN"/>
        </w:rPr>
      </w:pPr>
      <w:r>
        <w:rPr>
          <w:snapToGrid w:val="0"/>
          <w:lang w:eastAsia="zh-CN"/>
        </w:rPr>
        <w:tab/>
        <w:t>id-PrivacyIndicator,</w:t>
      </w:r>
    </w:p>
    <w:p w14:paraId="5A9F9A18" w14:textId="77777777" w:rsidR="00C253A0" w:rsidRDefault="00C253A0" w:rsidP="00C253A0">
      <w:pPr>
        <w:pStyle w:val="PL"/>
        <w:rPr>
          <w:snapToGrid w:val="0"/>
          <w:lang w:eastAsia="zh-CN"/>
        </w:rPr>
      </w:pPr>
      <w:r>
        <w:rPr>
          <w:snapToGrid w:val="0"/>
          <w:lang w:eastAsia="zh-CN"/>
        </w:rPr>
        <w:tab/>
        <w:t>id-TraceCollectionEntityIPAddress,</w:t>
      </w:r>
    </w:p>
    <w:p w14:paraId="37E77D23" w14:textId="77777777" w:rsidR="00C253A0" w:rsidRDefault="00C253A0" w:rsidP="00C253A0">
      <w:pPr>
        <w:pStyle w:val="PL"/>
      </w:pPr>
      <w:r>
        <w:tab/>
        <w:t>id-TraceCollectionEntityURI,</w:t>
      </w:r>
    </w:p>
    <w:p w14:paraId="46B86934" w14:textId="77777777" w:rsidR="00C253A0" w:rsidRPr="001C4990" w:rsidRDefault="00C253A0" w:rsidP="00C253A0">
      <w:pPr>
        <w:pStyle w:val="PL"/>
        <w:rPr>
          <w:snapToGrid w:val="0"/>
        </w:rPr>
      </w:pPr>
      <w:r>
        <w:rPr>
          <w:snapToGrid w:val="0"/>
        </w:rPr>
        <w:tab/>
        <w:t>id-MBS-Session-ID,</w:t>
      </w:r>
    </w:p>
    <w:p w14:paraId="2BA8C04A" w14:textId="77777777" w:rsidR="00C253A0" w:rsidRPr="00E737E6" w:rsidRDefault="00C253A0" w:rsidP="00C253A0">
      <w:pPr>
        <w:pStyle w:val="PL"/>
        <w:tabs>
          <w:tab w:val="left" w:pos="4556"/>
        </w:tabs>
        <w:rPr>
          <w:noProof w:val="0"/>
          <w:snapToGrid w:val="0"/>
        </w:rPr>
      </w:pPr>
      <w:r>
        <w:rPr>
          <w:noProof w:val="0"/>
          <w:snapToGrid w:val="0"/>
        </w:rPr>
        <w:tab/>
      </w:r>
      <w:proofErr w:type="gramStart"/>
      <w:r>
        <w:rPr>
          <w:noProof w:val="0"/>
          <w:snapToGrid w:val="0"/>
        </w:rPr>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proofErr w:type="gramEnd"/>
      <w:r>
        <w:rPr>
          <w:noProof w:val="0"/>
          <w:snapToGrid w:val="0"/>
        </w:rPr>
        <w:t>,</w:t>
      </w:r>
    </w:p>
    <w:p w14:paraId="03E5ACE8" w14:textId="77777777" w:rsidR="00C253A0" w:rsidRPr="00A55578" w:rsidRDefault="00C253A0" w:rsidP="00C253A0">
      <w:pPr>
        <w:pStyle w:val="PL"/>
      </w:pPr>
      <w:r>
        <w:rPr>
          <w:noProof w:val="0"/>
          <w:snapToGrid w:val="0"/>
        </w:rPr>
        <w:tab/>
      </w:r>
      <w:proofErr w:type="gramStart"/>
      <w:r>
        <w:rPr>
          <w:noProof w:val="0"/>
          <w:snapToGrid w:val="0"/>
        </w:rPr>
        <w:t>id-</w:t>
      </w:r>
      <w:proofErr w:type="spellStart"/>
      <w:r>
        <w:rPr>
          <w:noProof w:val="0"/>
          <w:snapToGrid w:val="0"/>
        </w:rPr>
        <w:t>MulticastRANPagingArea</w:t>
      </w:r>
      <w:proofErr w:type="spellEnd"/>
      <w:proofErr w:type="gramEnd"/>
      <w:r>
        <w:rPr>
          <w:noProof w:val="0"/>
          <w:snapToGrid w:val="0"/>
        </w:rPr>
        <w:t>,</w:t>
      </w:r>
    </w:p>
    <w:p w14:paraId="1D26E17A" w14:textId="77777777" w:rsidR="00C253A0" w:rsidRPr="00A55578" w:rsidRDefault="00C253A0" w:rsidP="00C253A0">
      <w:pPr>
        <w:pStyle w:val="PL"/>
        <w:rPr>
          <w:rFonts w:eastAsia="CG Times (WN)"/>
        </w:rPr>
      </w:pPr>
      <w:r w:rsidRPr="00A55578">
        <w:tab/>
        <w:t>id-</w:t>
      </w:r>
      <w:r w:rsidRPr="00A55578">
        <w:rPr>
          <w:rFonts w:eastAsia="CG Times (WN)"/>
        </w:rPr>
        <w:t>MBS-SessionInformation-List,</w:t>
      </w:r>
    </w:p>
    <w:p w14:paraId="77A4CAB3" w14:textId="77777777" w:rsidR="00C253A0" w:rsidRPr="00A55578" w:rsidRDefault="00C253A0" w:rsidP="00C253A0">
      <w:pPr>
        <w:pStyle w:val="PL"/>
      </w:pPr>
      <w:r w:rsidRPr="00A55578">
        <w:tab/>
        <w:t>id-MBS-SessionInformationResponse-List,</w:t>
      </w:r>
    </w:p>
    <w:p w14:paraId="08013CE0" w14:textId="77777777" w:rsidR="00C253A0" w:rsidRPr="009354E2" w:rsidRDefault="00C253A0" w:rsidP="00C253A0">
      <w:pPr>
        <w:pStyle w:val="PL"/>
      </w:pPr>
      <w:r>
        <w:tab/>
      </w:r>
      <w:r w:rsidRPr="009354E2">
        <w:t>id-</w:t>
      </w:r>
      <w:r>
        <w:rPr>
          <w:lang w:eastAsia="ja-JP"/>
        </w:rPr>
        <w:t>SuccessfulHO</w:t>
      </w:r>
      <w:r w:rsidRPr="009354E2">
        <w:t>ReportInformation,</w:t>
      </w:r>
    </w:p>
    <w:p w14:paraId="32891CFE" w14:textId="77777777" w:rsidR="00C253A0" w:rsidRDefault="00C253A0" w:rsidP="00C253A0">
      <w:pPr>
        <w:pStyle w:val="PL"/>
        <w:rPr>
          <w:snapToGrid w:val="0"/>
          <w:lang w:val="en-US" w:eastAsia="zh-CN"/>
        </w:rPr>
      </w:pPr>
      <w:r>
        <w:tab/>
      </w:r>
      <w:r w:rsidRPr="009354E2">
        <w:t>id-</w:t>
      </w:r>
      <w:r w:rsidRPr="003D3C3C">
        <w:rPr>
          <w:lang w:eastAsia="zh-CN"/>
        </w:rPr>
        <w:t>PSCellHistoryInformationRetrieve</w:t>
      </w:r>
      <w:r w:rsidRPr="009354E2">
        <w:t>,</w:t>
      </w:r>
    </w:p>
    <w:p w14:paraId="5129F7EA" w14:textId="77777777" w:rsidR="00C253A0" w:rsidRPr="00392781" w:rsidRDefault="00C253A0" w:rsidP="00C253A0">
      <w:pPr>
        <w:pStyle w:val="PL"/>
        <w:rPr>
          <w:noProof w:val="0"/>
          <w:snapToGrid w:val="0"/>
        </w:rPr>
      </w:pPr>
      <w:r>
        <w:rPr>
          <w:noProof w:val="0"/>
          <w:snapToGrid w:val="0"/>
        </w:rPr>
        <w:tab/>
      </w:r>
      <w:proofErr w:type="gramStart"/>
      <w:r w:rsidRPr="00392781">
        <w:rPr>
          <w:noProof w:val="0"/>
          <w:snapToGrid w:val="0"/>
        </w:rPr>
        <w:t>id-</w:t>
      </w:r>
      <w:proofErr w:type="spellStart"/>
      <w:r w:rsidRPr="00392781">
        <w:rPr>
          <w:noProof w:val="0"/>
          <w:snapToGrid w:val="0"/>
        </w:rPr>
        <w:t>SSBOffsets</w:t>
      </w:r>
      <w:proofErr w:type="spellEnd"/>
      <w:r>
        <w:rPr>
          <w:noProof w:val="0"/>
          <w:snapToGrid w:val="0"/>
        </w:rPr>
        <w:t>-List</w:t>
      </w:r>
      <w:proofErr w:type="gramEnd"/>
      <w:r w:rsidRPr="00392781">
        <w:rPr>
          <w:noProof w:val="0"/>
          <w:snapToGrid w:val="0"/>
        </w:rPr>
        <w:t>,</w:t>
      </w:r>
    </w:p>
    <w:p w14:paraId="5218BC53" w14:textId="77777777" w:rsidR="00C253A0" w:rsidRDefault="00C253A0" w:rsidP="00C253A0">
      <w:pPr>
        <w:pStyle w:val="PL"/>
        <w:rPr>
          <w:noProof w:val="0"/>
          <w:snapToGrid w:val="0"/>
        </w:rPr>
      </w:pPr>
      <w:r>
        <w:rPr>
          <w:noProof w:val="0"/>
          <w:snapToGrid w:val="0"/>
        </w:rPr>
        <w:tab/>
      </w:r>
      <w:proofErr w:type="gramStart"/>
      <w:r w:rsidRPr="00392781">
        <w:rPr>
          <w:noProof w:val="0"/>
          <w:snapToGrid w:val="0"/>
        </w:rPr>
        <w:t>i</w:t>
      </w:r>
      <w:r>
        <w:rPr>
          <w:noProof w:val="0"/>
          <w:snapToGrid w:val="0"/>
        </w:rPr>
        <w:t>d</w:t>
      </w:r>
      <w:r w:rsidRPr="00392781">
        <w:rPr>
          <w:noProof w:val="0"/>
          <w:snapToGrid w:val="0"/>
        </w:rPr>
        <w:t>-NG-RANnode2SSBOffsetsModificationRange</w:t>
      </w:r>
      <w:proofErr w:type="gramEnd"/>
      <w:r w:rsidRPr="00392781">
        <w:rPr>
          <w:noProof w:val="0"/>
          <w:snapToGrid w:val="0"/>
        </w:rPr>
        <w:t>,</w:t>
      </w:r>
    </w:p>
    <w:p w14:paraId="19FDA0B5" w14:textId="77777777" w:rsidR="00C253A0" w:rsidRPr="00791720" w:rsidRDefault="00C253A0" w:rsidP="00C253A0">
      <w:pPr>
        <w:pStyle w:val="PL"/>
        <w:rPr>
          <w:lang w:eastAsia="en-GB"/>
        </w:rPr>
      </w:pPr>
      <w:r>
        <w:tab/>
      </w:r>
      <w:r w:rsidRPr="00791720">
        <w:t>id-Coverage-Modification-List</w:t>
      </w:r>
      <w:r w:rsidRPr="00791720">
        <w:rPr>
          <w:rFonts w:hint="eastAsia"/>
          <w:lang w:eastAsia="en-GB"/>
        </w:rPr>
        <w:t>,</w:t>
      </w:r>
    </w:p>
    <w:p w14:paraId="320B1074" w14:textId="77777777" w:rsidR="00C253A0" w:rsidRPr="00B851BE" w:rsidRDefault="00C253A0" w:rsidP="00C253A0">
      <w:pPr>
        <w:pStyle w:val="PL"/>
        <w:rPr>
          <w:noProof w:val="0"/>
          <w:snapToGrid w:val="0"/>
          <w:lang w:eastAsia="zh-CN"/>
        </w:rPr>
      </w:pPr>
      <w:r w:rsidRPr="00B851BE">
        <w:rPr>
          <w:noProof w:val="0"/>
          <w:snapToGrid w:val="0"/>
          <w:lang w:eastAsia="zh-CN"/>
        </w:rPr>
        <w:tab/>
      </w:r>
      <w:proofErr w:type="gramStart"/>
      <w:r w:rsidRPr="00B851BE">
        <w:rPr>
          <w:noProof w:val="0"/>
          <w:snapToGrid w:val="0"/>
          <w:lang w:eastAsia="zh-CN"/>
        </w:rPr>
        <w:t>id-</w:t>
      </w:r>
      <w:proofErr w:type="spellStart"/>
      <w:r w:rsidRPr="00CA0929">
        <w:rPr>
          <w:rFonts w:eastAsia="Malgun Gothic"/>
        </w:rPr>
        <w:t>Source</w:t>
      </w:r>
      <w:r w:rsidRPr="00B851BE">
        <w:rPr>
          <w:noProof w:val="0"/>
          <w:snapToGrid w:val="0"/>
          <w:lang w:eastAsia="zh-CN"/>
        </w:rPr>
        <w:t>PSCellCGI</w:t>
      </w:r>
      <w:proofErr w:type="spellEnd"/>
      <w:proofErr w:type="gramEnd"/>
      <w:r w:rsidRPr="00B851BE">
        <w:rPr>
          <w:noProof w:val="0"/>
          <w:snapToGrid w:val="0"/>
          <w:lang w:eastAsia="zh-CN"/>
        </w:rPr>
        <w:t>,</w:t>
      </w:r>
    </w:p>
    <w:p w14:paraId="6D82FDAA" w14:textId="77777777" w:rsidR="00C253A0" w:rsidRPr="00B851BE" w:rsidRDefault="00C253A0" w:rsidP="00C253A0">
      <w:pPr>
        <w:pStyle w:val="PL"/>
        <w:rPr>
          <w:noProof w:val="0"/>
          <w:snapToGrid w:val="0"/>
          <w:lang w:eastAsia="zh-CN"/>
        </w:rPr>
      </w:pPr>
      <w:r w:rsidRPr="00B851BE">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FailedPSCellCGI</w:t>
      </w:r>
      <w:proofErr w:type="spellEnd"/>
      <w:proofErr w:type="gramEnd"/>
      <w:r w:rsidRPr="00B851BE">
        <w:rPr>
          <w:noProof w:val="0"/>
          <w:snapToGrid w:val="0"/>
          <w:lang w:eastAsia="zh-CN"/>
        </w:rPr>
        <w:t>,</w:t>
      </w:r>
    </w:p>
    <w:p w14:paraId="554A668E" w14:textId="77777777" w:rsidR="00C253A0" w:rsidRDefault="00C253A0" w:rsidP="00C253A0">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SCGFailureReportContainer</w:t>
      </w:r>
      <w:proofErr w:type="spellEnd"/>
      <w:proofErr w:type="gramEnd"/>
      <w:r>
        <w:rPr>
          <w:noProof w:val="0"/>
          <w:snapToGrid w:val="0"/>
          <w:lang w:eastAsia="zh-CN"/>
        </w:rPr>
        <w:t>,</w:t>
      </w:r>
    </w:p>
    <w:p w14:paraId="224D42E9" w14:textId="77777777" w:rsidR="00C253A0" w:rsidRDefault="00C253A0" w:rsidP="00C253A0">
      <w:pPr>
        <w:pStyle w:val="PL"/>
      </w:pPr>
      <w:r>
        <w:rPr>
          <w:snapToGrid w:val="0"/>
        </w:rPr>
        <w:lastRenderedPageBreak/>
        <w:tab/>
      </w:r>
      <w:r w:rsidRPr="00FD0425">
        <w:rPr>
          <w:snapToGrid w:val="0"/>
        </w:rPr>
        <w:t>id-</w:t>
      </w:r>
      <w:r w:rsidRPr="005C415A">
        <w:t>S</w:t>
      </w:r>
      <w:r>
        <w:t>NMobilityInformation,</w:t>
      </w:r>
    </w:p>
    <w:p w14:paraId="090C98A6" w14:textId="77777777" w:rsidR="00C253A0" w:rsidRDefault="00C253A0" w:rsidP="00C253A0">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348CE07" w14:textId="77777777" w:rsidR="00C253A0" w:rsidRDefault="00C253A0" w:rsidP="00C253A0">
      <w:pPr>
        <w:pStyle w:val="PL"/>
        <w:rPr>
          <w:lang w:eastAsia="ja-JP"/>
        </w:rPr>
      </w:pPr>
      <w:r>
        <w:rPr>
          <w:snapToGrid w:val="0"/>
        </w:rPr>
        <w:tab/>
        <w:t>id-</w:t>
      </w:r>
      <w:r>
        <w:rPr>
          <w:lang w:eastAsia="ja-JP"/>
        </w:rPr>
        <w:t>SuitablePSCell</w:t>
      </w:r>
      <w:r w:rsidRPr="0090263D">
        <w:rPr>
          <w:lang w:eastAsia="ja-JP"/>
        </w:rPr>
        <w:t>CGI</w:t>
      </w:r>
      <w:r>
        <w:rPr>
          <w:lang w:eastAsia="ja-JP"/>
        </w:rPr>
        <w:t>,</w:t>
      </w:r>
    </w:p>
    <w:p w14:paraId="5B14C572" w14:textId="77777777" w:rsidR="00C253A0" w:rsidRDefault="00C253A0" w:rsidP="00C253A0">
      <w:pPr>
        <w:pStyle w:val="PL"/>
        <w:rPr>
          <w:lang w:eastAsia="ja-JP"/>
        </w:rPr>
      </w:pPr>
      <w:r>
        <w:rPr>
          <w:lang w:eastAsia="ja-JP"/>
        </w:rPr>
        <w:tab/>
        <w:t>id-PSCellChangeHistory,</w:t>
      </w:r>
    </w:p>
    <w:p w14:paraId="46E79DA0" w14:textId="77777777" w:rsidR="00C253A0" w:rsidRDefault="00C253A0" w:rsidP="00C253A0">
      <w:pPr>
        <w:pStyle w:val="PL"/>
        <w:rPr>
          <w:noProof w:val="0"/>
          <w:snapToGrid w:val="0"/>
        </w:rPr>
      </w:pPr>
      <w:r>
        <w:rPr>
          <w:noProof w:val="0"/>
          <w:snapToGrid w:val="0"/>
        </w:rPr>
        <w:tab/>
      </w:r>
      <w:proofErr w:type="gramStart"/>
      <w:r>
        <w:rPr>
          <w:noProof w:val="0"/>
          <w:snapToGrid w:val="0"/>
        </w:rPr>
        <w:t>id-</w:t>
      </w:r>
      <w:proofErr w:type="spellStart"/>
      <w:r>
        <w:rPr>
          <w:noProof w:val="0"/>
          <w:snapToGrid w:val="0"/>
        </w:rPr>
        <w:t>CHOConfiguration</w:t>
      </w:r>
      <w:proofErr w:type="spellEnd"/>
      <w:proofErr w:type="gramEnd"/>
      <w:r>
        <w:rPr>
          <w:noProof w:val="0"/>
          <w:snapToGrid w:val="0"/>
        </w:rPr>
        <w:t>,</w:t>
      </w:r>
    </w:p>
    <w:p w14:paraId="3E96DC97" w14:textId="77777777" w:rsidR="00C253A0" w:rsidRDefault="00C253A0" w:rsidP="00C253A0">
      <w:pPr>
        <w:pStyle w:val="PL"/>
        <w:rPr>
          <w:noProof w:val="0"/>
          <w:snapToGrid w:val="0"/>
        </w:rPr>
      </w:pPr>
      <w:r>
        <w:rPr>
          <w:noProof w:val="0"/>
          <w:snapToGrid w:val="0"/>
        </w:rPr>
        <w:tab/>
      </w:r>
      <w:proofErr w:type="gramStart"/>
      <w:r>
        <w:rPr>
          <w:noProof w:val="0"/>
          <w:snapToGrid w:val="0"/>
        </w:rPr>
        <w:t>id-</w:t>
      </w:r>
      <w:proofErr w:type="spellStart"/>
      <w:r w:rsidRPr="005C415A">
        <w:t>S</w:t>
      </w:r>
      <w:r w:rsidRPr="005C415A">
        <w:rPr>
          <w:rFonts w:hint="eastAsia"/>
        </w:rPr>
        <w:t>CG</w:t>
      </w:r>
      <w:r w:rsidRPr="005C415A">
        <w:t>UEHistoryInformation</w:t>
      </w:r>
      <w:proofErr w:type="spellEnd"/>
      <w:proofErr w:type="gramEnd"/>
      <w:r>
        <w:t>,</w:t>
      </w:r>
    </w:p>
    <w:p w14:paraId="3C99620D" w14:textId="77777777" w:rsidR="00C253A0" w:rsidRPr="00867CF7" w:rsidRDefault="00C253A0" w:rsidP="00C253A0">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353545A"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ED7F36A" w14:textId="77777777" w:rsidR="00C253A0" w:rsidRPr="00867CF7" w:rsidRDefault="00C253A0" w:rsidP="00C253A0">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0DA1E08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162E9B2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zCs w:val="16"/>
        </w:rPr>
        <w:t>IAB-TNL-Address-Request</w:t>
      </w:r>
      <w:proofErr w:type="gramEnd"/>
      <w:r w:rsidRPr="00867CF7">
        <w:rPr>
          <w:rFonts w:cs="Courier New"/>
          <w:snapToGrid w:val="0"/>
          <w:szCs w:val="16"/>
          <w:lang w:val="en-US" w:eastAsia="zh-CN"/>
        </w:rPr>
        <w:t>,</w:t>
      </w:r>
    </w:p>
    <w:p w14:paraId="15028B99"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zCs w:val="16"/>
        </w:rPr>
        <w:t>IAB-TNL-Address-Response</w:t>
      </w:r>
      <w:proofErr w:type="gramEnd"/>
      <w:r w:rsidRPr="00867CF7">
        <w:rPr>
          <w:rFonts w:cs="Courier New"/>
          <w:snapToGrid w:val="0"/>
          <w:szCs w:val="16"/>
          <w:lang w:val="en-US" w:eastAsia="zh-CN"/>
        </w:rPr>
        <w:t>,</w:t>
      </w:r>
    </w:p>
    <w:p w14:paraId="1DB2260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TrafficToBeAddedList</w:t>
      </w:r>
      <w:proofErr w:type="gramEnd"/>
      <w:r w:rsidRPr="00867CF7">
        <w:rPr>
          <w:rFonts w:cs="Courier New"/>
          <w:snapToGrid w:val="0"/>
          <w:szCs w:val="16"/>
          <w:lang w:val="en-US" w:eastAsia="zh-CN"/>
        </w:rPr>
        <w:t>,</w:t>
      </w:r>
    </w:p>
    <w:p w14:paraId="566AA6C6"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TrafficToBeModifiedList</w:t>
      </w:r>
      <w:proofErr w:type="gramEnd"/>
      <w:r w:rsidRPr="00867CF7">
        <w:rPr>
          <w:rFonts w:cs="Courier New"/>
          <w:snapToGrid w:val="0"/>
          <w:szCs w:val="16"/>
          <w:lang w:val="en-US" w:eastAsia="zh-CN"/>
        </w:rPr>
        <w:t>,</w:t>
      </w:r>
    </w:p>
    <w:p w14:paraId="548CE2E7"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proofErr w:type="gramEnd"/>
      <w:r w:rsidRPr="00867CF7">
        <w:rPr>
          <w:rFonts w:cs="Courier New"/>
          <w:snapToGrid w:val="0"/>
          <w:szCs w:val="16"/>
          <w:lang w:val="en-US" w:eastAsia="zh-CN"/>
        </w:rPr>
        <w:t>,</w:t>
      </w:r>
    </w:p>
    <w:p w14:paraId="3BE9A41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TrafficAddedList</w:t>
      </w:r>
      <w:proofErr w:type="gramEnd"/>
      <w:r w:rsidRPr="00867CF7">
        <w:rPr>
          <w:rFonts w:cs="Courier New"/>
          <w:snapToGrid w:val="0"/>
          <w:szCs w:val="16"/>
          <w:lang w:val="en-US" w:eastAsia="zh-CN"/>
        </w:rPr>
        <w:t>,</w:t>
      </w:r>
    </w:p>
    <w:p w14:paraId="0D49D17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TrafficModifiedList</w:t>
      </w:r>
      <w:proofErr w:type="gramEnd"/>
      <w:r w:rsidRPr="00867CF7">
        <w:rPr>
          <w:rFonts w:cs="Courier New"/>
          <w:snapToGrid w:val="0"/>
          <w:szCs w:val="16"/>
          <w:lang w:val="en-US" w:eastAsia="zh-CN"/>
        </w:rPr>
        <w:t>,</w:t>
      </w:r>
    </w:p>
    <w:p w14:paraId="63F58F6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TrafficNotAddedList</w:t>
      </w:r>
      <w:proofErr w:type="gramEnd"/>
      <w:r w:rsidRPr="00867CF7">
        <w:rPr>
          <w:rFonts w:cs="Courier New"/>
          <w:snapToGrid w:val="0"/>
          <w:szCs w:val="16"/>
          <w:lang w:val="en-US" w:eastAsia="zh-CN"/>
        </w:rPr>
        <w:t>,</w:t>
      </w:r>
    </w:p>
    <w:p w14:paraId="5E8B661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TrafficNotModifiedList</w:t>
      </w:r>
      <w:proofErr w:type="gramEnd"/>
      <w:r w:rsidRPr="00867CF7">
        <w:rPr>
          <w:rFonts w:cs="Courier New"/>
          <w:snapToGrid w:val="0"/>
          <w:szCs w:val="16"/>
          <w:lang w:val="en-US" w:eastAsia="zh-CN"/>
        </w:rPr>
        <w:t>,</w:t>
      </w:r>
      <w:r w:rsidRPr="00867CF7">
        <w:rPr>
          <w:rFonts w:cs="Courier New"/>
          <w:snapToGrid w:val="0"/>
          <w:szCs w:val="16"/>
          <w:lang w:val="en-US"/>
        </w:rPr>
        <w:t xml:space="preserve"> </w:t>
      </w:r>
    </w:p>
    <w:p w14:paraId="24D7797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roofErr w:type="gramEnd"/>
      <w:r w:rsidRPr="00867CF7">
        <w:rPr>
          <w:rFonts w:cs="Courier New"/>
          <w:snapToGrid w:val="0"/>
          <w:szCs w:val="16"/>
          <w:lang w:val="en-US" w:eastAsia="zh-CN"/>
        </w:rPr>
        <w:t>,</w:t>
      </w:r>
    </w:p>
    <w:p w14:paraId="795C65AE"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lang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TrafficRequiredModifiedList</w:t>
      </w:r>
      <w:proofErr w:type="gramEnd"/>
      <w:r w:rsidRPr="00867CF7">
        <w:rPr>
          <w:rFonts w:cs="Courier New"/>
          <w:snapToGrid w:val="0"/>
          <w:szCs w:val="16"/>
          <w:lang w:val="en-US" w:eastAsia="zh-CN"/>
        </w:rPr>
        <w:t>,</w:t>
      </w:r>
    </w:p>
    <w:p w14:paraId="68B5CA0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1147EA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A4ACBA5" w14:textId="77777777" w:rsidR="00C253A0" w:rsidRPr="00867CF7" w:rsidRDefault="00C253A0" w:rsidP="00C253A0">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27334AA"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8B8085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723EBDB"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81C27FF" w14:textId="77777777" w:rsidR="00C253A0" w:rsidRPr="00FD0425" w:rsidRDefault="00C253A0" w:rsidP="00C253A0">
      <w:pPr>
        <w:pStyle w:val="PL"/>
      </w:pPr>
      <w:bookmarkStart w:id="192" w:name="_Hlk94693817"/>
      <w:r>
        <w:tab/>
        <w:t>id-</w:t>
      </w:r>
      <w:r>
        <w:rPr>
          <w:snapToGrid w:val="0"/>
        </w:rPr>
        <w:t>CHOinformation-AddReq,</w:t>
      </w:r>
      <w:bookmarkEnd w:id="192"/>
    </w:p>
    <w:p w14:paraId="2B3729CB" w14:textId="77777777" w:rsidR="00C253A0" w:rsidRPr="00FD0425" w:rsidRDefault="00C253A0" w:rsidP="00C253A0">
      <w:pPr>
        <w:pStyle w:val="PL"/>
      </w:pPr>
      <w:r>
        <w:tab/>
        <w:t>id-</w:t>
      </w:r>
      <w:r>
        <w:rPr>
          <w:snapToGrid w:val="0"/>
        </w:rPr>
        <w:t>CHOinformation-ModReq,</w:t>
      </w:r>
    </w:p>
    <w:p w14:paraId="7E4B2782" w14:textId="77777777" w:rsidR="00C253A0" w:rsidRPr="00FD0425" w:rsidRDefault="00C253A0" w:rsidP="00C253A0">
      <w:pPr>
        <w:pStyle w:val="PL"/>
      </w:pPr>
      <w:r>
        <w:rPr>
          <w:noProof w:val="0"/>
          <w:snapToGrid w:val="0"/>
        </w:rPr>
        <w:tab/>
      </w:r>
      <w:proofErr w:type="gramStart"/>
      <w:r>
        <w:rPr>
          <w:noProof w:val="0"/>
          <w:snapToGrid w:val="0"/>
        </w:rPr>
        <w:t>id-</w:t>
      </w:r>
      <w:proofErr w:type="spellStart"/>
      <w:r w:rsidRPr="001A2EA3">
        <w:rPr>
          <w:snapToGrid w:val="0"/>
          <w:lang w:eastAsia="zh-CN"/>
        </w:rPr>
        <w:t>TimeSynchronization</w:t>
      </w:r>
      <w:r>
        <w:rPr>
          <w:snapToGrid w:val="0"/>
          <w:lang w:eastAsia="zh-CN"/>
        </w:rPr>
        <w:t>AssistanceInformation</w:t>
      </w:r>
      <w:proofErr w:type="spellEnd"/>
      <w:proofErr w:type="gramEnd"/>
      <w:r>
        <w:rPr>
          <w:snapToGrid w:val="0"/>
          <w:lang w:eastAsia="zh-CN"/>
        </w:rPr>
        <w:t>,</w:t>
      </w:r>
    </w:p>
    <w:p w14:paraId="2437B378" w14:textId="77777777" w:rsidR="00C253A0" w:rsidRPr="00290A0A" w:rsidRDefault="00C253A0" w:rsidP="00C253A0">
      <w:pPr>
        <w:pStyle w:val="PL"/>
      </w:pPr>
      <w:r w:rsidRPr="00290A0A">
        <w:rPr>
          <w:szCs w:val="16"/>
        </w:rPr>
        <w:tab/>
      </w:r>
      <w:r>
        <w:t>id-SCGActivationRequest,</w:t>
      </w:r>
    </w:p>
    <w:p w14:paraId="07ECC535" w14:textId="77777777" w:rsidR="00C253A0" w:rsidRDefault="00C253A0" w:rsidP="00C253A0">
      <w:pPr>
        <w:pStyle w:val="PL"/>
      </w:pPr>
      <w:r>
        <w:rPr>
          <w:szCs w:val="16"/>
        </w:rPr>
        <w:tab/>
      </w:r>
      <w:r w:rsidRPr="00290A0A">
        <w:rPr>
          <w:szCs w:val="16"/>
        </w:rPr>
        <w:t>id-</w:t>
      </w:r>
      <w:r w:rsidRPr="00290A0A">
        <w:t>SCGActivationStatus,</w:t>
      </w:r>
    </w:p>
    <w:p w14:paraId="21564817" w14:textId="77777777" w:rsidR="00C253A0" w:rsidRDefault="00C253A0" w:rsidP="00C253A0">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61858ED" w14:textId="77777777" w:rsidR="00C253A0" w:rsidRDefault="00C253A0" w:rsidP="00C253A0">
      <w:pPr>
        <w:pStyle w:val="PL"/>
      </w:pPr>
      <w:r>
        <w:tab/>
      </w:r>
      <w:r w:rsidRPr="00314BD5">
        <w:t>id-CPA</w:t>
      </w:r>
      <w:r>
        <w:t>I</w:t>
      </w:r>
      <w:r w:rsidRPr="00314BD5">
        <w:t>nformationA</w:t>
      </w:r>
      <w:r>
        <w:t>ck,</w:t>
      </w:r>
    </w:p>
    <w:p w14:paraId="6F1822E8" w14:textId="77777777" w:rsidR="00C253A0" w:rsidRDefault="00C253A0" w:rsidP="00C253A0">
      <w:pPr>
        <w:pStyle w:val="PL"/>
      </w:pPr>
      <w:r>
        <w:tab/>
      </w:r>
      <w:r w:rsidRPr="002B51BC">
        <w:t>id-CPC</w:t>
      </w:r>
      <w:r>
        <w:t>I</w:t>
      </w:r>
      <w:r w:rsidRPr="002B51BC">
        <w:t>nformation</w:t>
      </w:r>
      <w:r>
        <w:t>Required,</w:t>
      </w:r>
    </w:p>
    <w:p w14:paraId="0C0021EF" w14:textId="77777777" w:rsidR="00C253A0" w:rsidRDefault="00C253A0" w:rsidP="00C253A0">
      <w:pPr>
        <w:pStyle w:val="PL"/>
      </w:pPr>
      <w:r>
        <w:tab/>
      </w:r>
      <w:r w:rsidRPr="002B51BC">
        <w:t>id-CPC</w:t>
      </w:r>
      <w:r>
        <w:t>I</w:t>
      </w:r>
      <w:r w:rsidRPr="002B51BC">
        <w:t>nformation</w:t>
      </w:r>
      <w:r>
        <w:t>Confirm,</w:t>
      </w:r>
    </w:p>
    <w:p w14:paraId="7C2286D7" w14:textId="77777777" w:rsidR="00C253A0" w:rsidRDefault="00C253A0" w:rsidP="00C253A0">
      <w:pPr>
        <w:pStyle w:val="PL"/>
      </w:pPr>
      <w:r>
        <w:tab/>
        <w:t>id-CPAInformationModReq,</w:t>
      </w:r>
    </w:p>
    <w:p w14:paraId="539BEF13" w14:textId="77777777" w:rsidR="00C253A0" w:rsidRDefault="00C253A0" w:rsidP="00C253A0">
      <w:pPr>
        <w:pStyle w:val="PL"/>
      </w:pPr>
      <w:r>
        <w:tab/>
        <w:t>id-</w:t>
      </w:r>
      <w:r>
        <w:rPr>
          <w:lang w:eastAsia="zh-CN"/>
        </w:rPr>
        <w:t>CPAInformationModReqAck,</w:t>
      </w:r>
    </w:p>
    <w:p w14:paraId="202F873E" w14:textId="77777777" w:rsidR="00C253A0" w:rsidRDefault="00C253A0" w:rsidP="00C253A0">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A64191C" w14:textId="77777777" w:rsidR="00C253A0" w:rsidRDefault="00C253A0" w:rsidP="00C253A0">
      <w:pPr>
        <w:pStyle w:val="PL"/>
        <w:rPr>
          <w:rFonts w:eastAsia="Malgun Gothic"/>
          <w:snapToGrid w:val="0"/>
        </w:rPr>
      </w:pPr>
      <w:r>
        <w:rPr>
          <w:rFonts w:eastAsia="Malgun Gothic"/>
          <w:snapToGrid w:val="0"/>
        </w:rPr>
        <w:tab/>
        <w:t>id-CPCInformationUpdate,</w:t>
      </w:r>
    </w:p>
    <w:p w14:paraId="4D241ADE" w14:textId="77777777" w:rsidR="00C253A0" w:rsidRPr="008A4225" w:rsidRDefault="00C253A0" w:rsidP="00C253A0">
      <w:pPr>
        <w:pStyle w:val="PL"/>
        <w:rPr>
          <w:rFonts w:eastAsia="Malgun Gothic"/>
        </w:rPr>
      </w:pPr>
      <w:r>
        <w:rPr>
          <w:snapToGrid w:val="0"/>
        </w:rPr>
        <w:tab/>
        <w:t>id-CPACInformationModRequired,</w:t>
      </w:r>
    </w:p>
    <w:p w14:paraId="7D278C5D" w14:textId="77777777" w:rsidR="00C253A0" w:rsidRPr="00FD0425" w:rsidRDefault="00C253A0" w:rsidP="00C253A0">
      <w:pPr>
        <w:pStyle w:val="PL"/>
      </w:pPr>
      <w:r>
        <w:tab/>
        <w:t>id-QMCConfigInfo,</w:t>
      </w:r>
    </w:p>
    <w:p w14:paraId="7140C431" w14:textId="77777777" w:rsidR="00C253A0" w:rsidRPr="003A1147" w:rsidRDefault="00C253A0" w:rsidP="00C253A0">
      <w:pPr>
        <w:pStyle w:val="PL"/>
        <w:rPr>
          <w:snapToGrid w:val="0"/>
        </w:rPr>
      </w:pPr>
      <w:r>
        <w:tab/>
      </w:r>
      <w:r w:rsidRPr="003A1147">
        <w:rPr>
          <w:snapToGrid w:val="0"/>
        </w:rPr>
        <w:t>id-Local-NG-RAN-Node-Identifier,</w:t>
      </w:r>
    </w:p>
    <w:p w14:paraId="5CB3881B" w14:textId="77777777" w:rsidR="00C253A0" w:rsidRDefault="00C253A0" w:rsidP="00C253A0">
      <w:pPr>
        <w:pStyle w:val="PL"/>
        <w:rPr>
          <w:snapToGrid w:val="0"/>
        </w:rPr>
      </w:pPr>
      <w:r>
        <w:tab/>
      </w:r>
      <w:r w:rsidRPr="003A1147">
        <w:rPr>
          <w:snapToGrid w:val="0"/>
        </w:rPr>
        <w:t>id-Neighbour-NG-RAN-Node-List,</w:t>
      </w:r>
    </w:p>
    <w:p w14:paraId="6E795AD5" w14:textId="77777777" w:rsidR="00C253A0" w:rsidRPr="003A1147" w:rsidRDefault="00C253A0" w:rsidP="00C253A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09E9437" w14:textId="77777777" w:rsidR="00C253A0" w:rsidRDefault="00C253A0" w:rsidP="00C253A0">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EA8DF1E" w14:textId="77777777" w:rsidR="00C253A0" w:rsidRDefault="00C253A0" w:rsidP="00C253A0">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F845345" w14:textId="77777777" w:rsidR="00C253A0" w:rsidRPr="00FD0425" w:rsidRDefault="00C253A0" w:rsidP="00C253A0">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27B61F3" w14:textId="77777777" w:rsidR="00C253A0" w:rsidRDefault="00C253A0" w:rsidP="00C253A0">
      <w:pPr>
        <w:pStyle w:val="PL"/>
        <w:rPr>
          <w:noProof w:val="0"/>
          <w:snapToGrid w:val="0"/>
        </w:rPr>
      </w:pPr>
      <w:r>
        <w:rPr>
          <w:noProof w:val="0"/>
          <w:snapToGrid w:val="0"/>
        </w:rPr>
        <w:tab/>
      </w:r>
      <w:bookmarkStart w:id="193" w:name="_Hlk87374041"/>
      <w:proofErr w:type="gramStart"/>
      <w:r>
        <w:rPr>
          <w:noProof w:val="0"/>
          <w:snapToGrid w:val="0"/>
        </w:rPr>
        <w:t>id-</w:t>
      </w:r>
      <w:proofErr w:type="spellStart"/>
      <w:r>
        <w:rPr>
          <w:snapToGrid w:val="0"/>
        </w:rPr>
        <w:t>ServedCellSpecificInfoReq</w:t>
      </w:r>
      <w:proofErr w:type="spellEnd"/>
      <w:r>
        <w:t>-NR</w:t>
      </w:r>
      <w:bookmarkEnd w:id="193"/>
      <w:proofErr w:type="gramEnd"/>
      <w:r>
        <w:t>,</w:t>
      </w:r>
    </w:p>
    <w:p w14:paraId="72695F9F" w14:textId="77777777" w:rsidR="00C253A0" w:rsidRDefault="00C253A0" w:rsidP="00C253A0">
      <w:pPr>
        <w:pStyle w:val="PL"/>
        <w:rPr>
          <w:snapToGrid w:val="0"/>
        </w:rPr>
      </w:pPr>
      <w:r>
        <w:rPr>
          <w:snapToGrid w:val="0"/>
        </w:rPr>
        <w:tab/>
      </w:r>
      <w:r w:rsidRPr="00B75846">
        <w:rPr>
          <w:snapToGrid w:val="0"/>
        </w:rPr>
        <w:t>id-NRPagingeDRXInformation</w:t>
      </w:r>
      <w:r>
        <w:rPr>
          <w:snapToGrid w:val="0"/>
        </w:rPr>
        <w:t>,</w:t>
      </w:r>
    </w:p>
    <w:p w14:paraId="4F864761" w14:textId="77777777" w:rsidR="00C253A0" w:rsidRPr="00FD0425" w:rsidRDefault="00C253A0" w:rsidP="00C253A0">
      <w:pPr>
        <w:pStyle w:val="PL"/>
      </w:pPr>
      <w:r>
        <w:rPr>
          <w:snapToGrid w:val="0"/>
        </w:rPr>
        <w:tab/>
      </w:r>
      <w:r w:rsidRPr="00051F1A">
        <w:rPr>
          <w:snapToGrid w:val="0"/>
        </w:rPr>
        <w:t>id-NRPagingeDRXInformationforRRCINACTIVE</w:t>
      </w:r>
      <w:r>
        <w:rPr>
          <w:snapToGrid w:val="0"/>
        </w:rPr>
        <w:t>,</w:t>
      </w:r>
    </w:p>
    <w:p w14:paraId="6D6D2E60" w14:textId="77777777" w:rsidR="00C253A0" w:rsidRDefault="00C253A0" w:rsidP="00C253A0">
      <w:pPr>
        <w:pStyle w:val="PL"/>
        <w:rPr>
          <w:lang w:eastAsia="zh-CN"/>
        </w:rPr>
      </w:pPr>
      <w:r>
        <w:rPr>
          <w:snapToGrid w:val="0"/>
        </w:rPr>
        <w:tab/>
        <w:t>id-</w:t>
      </w:r>
      <w:r>
        <w:rPr>
          <w:lang w:eastAsia="zh-CN"/>
        </w:rPr>
        <w:t>SDTSupportRequest,</w:t>
      </w:r>
    </w:p>
    <w:p w14:paraId="1099066C" w14:textId="77777777" w:rsidR="00C253A0" w:rsidRDefault="00C253A0" w:rsidP="00C253A0">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998264A" w14:textId="77777777" w:rsidR="00C253A0" w:rsidRDefault="00C253A0" w:rsidP="00C253A0">
      <w:pPr>
        <w:pStyle w:val="PL"/>
        <w:rPr>
          <w:snapToGrid w:val="0"/>
        </w:rPr>
      </w:pPr>
      <w:r>
        <w:rPr>
          <w:snapToGrid w:val="0"/>
        </w:rPr>
        <w:lastRenderedPageBreak/>
        <w:tab/>
        <w:t>id-SDT-Termination-Request,</w:t>
      </w:r>
    </w:p>
    <w:p w14:paraId="3D01C28B" w14:textId="77777777" w:rsidR="00C253A0" w:rsidRPr="00FD0425" w:rsidRDefault="00C253A0" w:rsidP="00C253A0">
      <w:pPr>
        <w:pStyle w:val="PL"/>
      </w:pPr>
      <w:r>
        <w:tab/>
      </w:r>
      <w:r w:rsidRPr="00FD0425">
        <w:t>id-</w:t>
      </w:r>
      <w:r>
        <w:t>SDTPartialUEContextInfo,</w:t>
      </w:r>
    </w:p>
    <w:p w14:paraId="07912A49" w14:textId="77777777" w:rsidR="00C253A0" w:rsidRPr="00FD0425" w:rsidRDefault="00C253A0" w:rsidP="00C253A0">
      <w:pPr>
        <w:pStyle w:val="PL"/>
      </w:pPr>
      <w:r>
        <w:tab/>
      </w:r>
      <w:r w:rsidRPr="00FD0425">
        <w:t>id-</w:t>
      </w:r>
      <w:r>
        <w:t>SDTDataForwardingDRBList,</w:t>
      </w:r>
    </w:p>
    <w:p w14:paraId="670FF98D" w14:textId="77777777" w:rsidR="00C253A0" w:rsidRPr="00FD0425" w:rsidRDefault="00C253A0" w:rsidP="00C253A0">
      <w:pPr>
        <w:pStyle w:val="PL"/>
      </w:pPr>
      <w:r>
        <w:rPr>
          <w:snapToGrid w:val="0"/>
        </w:rPr>
        <w:tab/>
      </w:r>
      <w:r w:rsidRPr="00EA5FA7">
        <w:t>id-</w:t>
      </w:r>
      <w:r w:rsidRPr="00E501F3">
        <w:rPr>
          <w:snapToGrid w:val="0"/>
        </w:rPr>
        <w:t>P</w:t>
      </w:r>
      <w:r>
        <w:rPr>
          <w:snapToGrid w:val="0"/>
        </w:rPr>
        <w:t>EIPSassistanceInformation</w:t>
      </w:r>
      <w:r>
        <w:rPr>
          <w:rFonts w:cs="Courier New"/>
        </w:rPr>
        <w:t>,</w:t>
      </w:r>
    </w:p>
    <w:p w14:paraId="6AE5778D" w14:textId="77777777" w:rsidR="00C253A0" w:rsidRDefault="00C253A0" w:rsidP="00C253A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0285A8E" w14:textId="77777777" w:rsidR="00C253A0" w:rsidRDefault="00C253A0" w:rsidP="00C253A0">
      <w:pPr>
        <w:pStyle w:val="PL"/>
        <w:rPr>
          <w:rFonts w:eastAsia="等线"/>
        </w:rPr>
      </w:pPr>
      <w:r>
        <w:rPr>
          <w:rFonts w:eastAsia="等线"/>
          <w:snapToGrid w:val="0"/>
          <w:lang w:eastAsia="zh-CN"/>
        </w:rPr>
        <w:tab/>
        <w:t>id-S-NG-RANnodeUE-Slice-MBR</w:t>
      </w:r>
      <w:r>
        <w:rPr>
          <w:rFonts w:eastAsia="等线"/>
          <w:snapToGrid w:val="0"/>
        </w:rPr>
        <w:t>,</w:t>
      </w:r>
    </w:p>
    <w:p w14:paraId="2726B6A8" w14:textId="77777777" w:rsidR="00C253A0" w:rsidRPr="00F47421"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339FFEF" w14:textId="77777777" w:rsidR="00C253A0"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31C3ED4" w14:textId="77777777" w:rsidR="00C253A0" w:rsidRPr="00FD0425" w:rsidRDefault="00C253A0" w:rsidP="00C253A0">
      <w:pPr>
        <w:pStyle w:val="PL"/>
      </w:pPr>
      <w:ins w:id="194" w:author="Huawei" w:date="2022-10-14T00:07:00Z">
        <w:r>
          <w:rPr>
            <w:rFonts w:eastAsia="等线"/>
            <w:snapToGrid w:val="0"/>
            <w:lang w:eastAsia="zh-CN"/>
          </w:rPr>
          <w:tab/>
        </w:r>
        <w:r>
          <w:rPr>
            <w:snapToGrid w:val="0"/>
            <w:lang w:eastAsia="zh-CN"/>
          </w:rPr>
          <w:t>id-MobileIABNodeIndication,</w:t>
        </w:r>
      </w:ins>
    </w:p>
    <w:p w14:paraId="5DA31E09" w14:textId="77777777" w:rsidR="00C253A0" w:rsidRPr="00FD0425" w:rsidRDefault="00C253A0" w:rsidP="00C253A0">
      <w:pPr>
        <w:pStyle w:val="PL"/>
      </w:pPr>
    </w:p>
    <w:p w14:paraId="55C42300" w14:textId="77777777" w:rsidR="00C253A0" w:rsidRPr="00FD0425" w:rsidRDefault="00C253A0" w:rsidP="00C253A0">
      <w:pPr>
        <w:pStyle w:val="PL"/>
        <w:rPr>
          <w:snapToGrid w:val="0"/>
        </w:rPr>
      </w:pPr>
    </w:p>
    <w:p w14:paraId="607F87C5" w14:textId="77777777" w:rsidR="00C253A0" w:rsidRPr="00FD0425" w:rsidRDefault="00C253A0" w:rsidP="00C253A0">
      <w:pPr>
        <w:pStyle w:val="PL"/>
        <w:rPr>
          <w:snapToGrid w:val="0"/>
        </w:rPr>
      </w:pPr>
      <w:r w:rsidRPr="00FD0425">
        <w:rPr>
          <w:snapToGrid w:val="0"/>
        </w:rPr>
        <w:tab/>
        <w:t>maxnoofCellsinNG-RANnode,</w:t>
      </w:r>
    </w:p>
    <w:p w14:paraId="1788896E" w14:textId="77777777" w:rsidR="00C253A0" w:rsidRPr="00FD0425" w:rsidRDefault="00C253A0" w:rsidP="00C253A0">
      <w:pPr>
        <w:pStyle w:val="PL"/>
      </w:pPr>
      <w:r w:rsidRPr="00FD0425">
        <w:tab/>
        <w:t>maxnoofDRBs,</w:t>
      </w:r>
    </w:p>
    <w:p w14:paraId="6C0CF3E9" w14:textId="77777777" w:rsidR="00C253A0" w:rsidRPr="00FD0425" w:rsidRDefault="00C253A0" w:rsidP="00C253A0">
      <w:pPr>
        <w:pStyle w:val="PL"/>
      </w:pPr>
      <w:r w:rsidRPr="00FD0425">
        <w:rPr>
          <w:snapToGrid w:val="0"/>
        </w:rPr>
        <w:tab/>
        <w:t>maxnoofPDUSessio</w:t>
      </w:r>
      <w:r w:rsidRPr="00FD0425">
        <w:t>ns,</w:t>
      </w:r>
    </w:p>
    <w:p w14:paraId="47F61F44" w14:textId="77777777" w:rsidR="00C253A0" w:rsidRPr="00FD0425" w:rsidRDefault="00C253A0" w:rsidP="00C253A0">
      <w:pPr>
        <w:pStyle w:val="PL"/>
      </w:pPr>
      <w:r w:rsidRPr="00FD0425">
        <w:tab/>
        <w:t>maxnoofQoSFlows</w:t>
      </w:r>
      <w:r>
        <w:t>,</w:t>
      </w:r>
    </w:p>
    <w:p w14:paraId="481A43A7" w14:textId="77777777" w:rsidR="00C253A0" w:rsidRPr="00867CF7" w:rsidRDefault="00C253A0" w:rsidP="00C253A0">
      <w:pPr>
        <w:pStyle w:val="PL"/>
        <w:rPr>
          <w:rFonts w:eastAsia="Malgun Gothic"/>
        </w:rPr>
      </w:pPr>
      <w:r w:rsidRPr="00867CF7">
        <w:rPr>
          <w:rFonts w:eastAsia="Malgun Gothic"/>
        </w:rPr>
        <w:tab/>
        <w:t>maxnoofServedCellsIAB,</w:t>
      </w:r>
    </w:p>
    <w:p w14:paraId="32A2303D" w14:textId="77777777" w:rsidR="00C253A0" w:rsidRPr="00867CF7" w:rsidRDefault="00C253A0" w:rsidP="00C253A0">
      <w:pPr>
        <w:pStyle w:val="PL"/>
        <w:rPr>
          <w:rFonts w:eastAsia="Malgun Gothic"/>
        </w:rPr>
      </w:pPr>
      <w:r w:rsidRPr="00867CF7">
        <w:rPr>
          <w:rFonts w:eastAsia="Malgun Gothic"/>
        </w:rPr>
        <w:tab/>
        <w:t>maxnoofTrafficIndexEntries,</w:t>
      </w:r>
    </w:p>
    <w:p w14:paraId="13217472" w14:textId="77777777" w:rsidR="00C253A0" w:rsidRPr="00867CF7" w:rsidRDefault="00C253A0" w:rsidP="00C253A0">
      <w:pPr>
        <w:pStyle w:val="PL"/>
        <w:rPr>
          <w:rFonts w:eastAsia="Malgun Gothic"/>
        </w:rPr>
      </w:pPr>
      <w:r w:rsidRPr="00867CF7">
        <w:rPr>
          <w:rFonts w:eastAsia="Malgun Gothic"/>
        </w:rPr>
        <w:tab/>
        <w:t>maxnoofTLAsIAB,</w:t>
      </w:r>
    </w:p>
    <w:p w14:paraId="057CFC8E" w14:textId="77777777" w:rsidR="00C253A0" w:rsidRPr="00867CF7" w:rsidRDefault="00C253A0" w:rsidP="00C253A0">
      <w:pPr>
        <w:pStyle w:val="PL"/>
        <w:rPr>
          <w:rFonts w:eastAsia="Malgun Gothic"/>
        </w:rPr>
      </w:pPr>
      <w:r w:rsidRPr="00867CF7">
        <w:rPr>
          <w:rFonts w:eastAsia="Malgun Gothic"/>
        </w:rPr>
        <w:tab/>
        <w:t>maxnoofBAPControlPDURLCCHs,</w:t>
      </w:r>
    </w:p>
    <w:p w14:paraId="26F17D79" w14:textId="77777777" w:rsidR="00C253A0" w:rsidRDefault="00C253A0" w:rsidP="00C253A0">
      <w:pPr>
        <w:pStyle w:val="PL"/>
        <w:rPr>
          <w:rFonts w:eastAsia="Malgun Gothic"/>
        </w:rPr>
      </w:pPr>
      <w:r w:rsidRPr="00867CF7">
        <w:rPr>
          <w:rFonts w:eastAsia="Malgun Gothic"/>
        </w:rPr>
        <w:tab/>
        <w:t>maxnoofServingCells</w:t>
      </w:r>
    </w:p>
    <w:p w14:paraId="1967530A" w14:textId="77777777" w:rsidR="00C253A0" w:rsidRPr="00867CF7" w:rsidRDefault="00C253A0" w:rsidP="00C253A0">
      <w:pPr>
        <w:pStyle w:val="PL"/>
        <w:rPr>
          <w:rFonts w:eastAsia="Malgun Gothic"/>
        </w:rPr>
      </w:pPr>
    </w:p>
    <w:p w14:paraId="2BE9766F" w14:textId="77777777" w:rsidR="00C253A0" w:rsidRPr="00FD0425" w:rsidRDefault="00C253A0" w:rsidP="00C253A0">
      <w:pPr>
        <w:pStyle w:val="PL"/>
        <w:rPr>
          <w:snapToGrid w:val="0"/>
        </w:rPr>
      </w:pPr>
      <w:r w:rsidRPr="00FD0425">
        <w:rPr>
          <w:snapToGrid w:val="0"/>
        </w:rPr>
        <w:t>FROM XnAP-Constants;</w:t>
      </w:r>
    </w:p>
    <w:p w14:paraId="367144F6" w14:textId="77777777" w:rsidR="00C253A0" w:rsidRPr="00FD0425" w:rsidRDefault="00C253A0" w:rsidP="00C253A0">
      <w:pPr>
        <w:pStyle w:val="PL"/>
        <w:rPr>
          <w:snapToGrid w:val="0"/>
        </w:rPr>
      </w:pPr>
    </w:p>
    <w:p w14:paraId="326F5388" w14:textId="77777777" w:rsidR="00C253A0" w:rsidRPr="00FD0425" w:rsidRDefault="00C253A0" w:rsidP="00C253A0">
      <w:pPr>
        <w:pStyle w:val="PL"/>
        <w:rPr>
          <w:snapToGrid w:val="0"/>
        </w:rPr>
      </w:pPr>
      <w:r w:rsidRPr="00FD0425">
        <w:rPr>
          <w:snapToGrid w:val="0"/>
        </w:rPr>
        <w:t>-- **************************************************************</w:t>
      </w:r>
    </w:p>
    <w:p w14:paraId="73E44ACA" w14:textId="77777777" w:rsidR="00C253A0" w:rsidRPr="00FD0425" w:rsidRDefault="00C253A0" w:rsidP="00C253A0">
      <w:pPr>
        <w:pStyle w:val="PL"/>
        <w:rPr>
          <w:snapToGrid w:val="0"/>
        </w:rPr>
      </w:pPr>
      <w:r w:rsidRPr="00FD0425">
        <w:rPr>
          <w:snapToGrid w:val="0"/>
        </w:rPr>
        <w:t>--</w:t>
      </w:r>
    </w:p>
    <w:p w14:paraId="1816250A" w14:textId="77777777" w:rsidR="00C253A0" w:rsidRPr="00FD0425" w:rsidRDefault="00C253A0" w:rsidP="00C253A0">
      <w:pPr>
        <w:pStyle w:val="PL"/>
        <w:outlineLvl w:val="3"/>
        <w:rPr>
          <w:snapToGrid w:val="0"/>
        </w:rPr>
      </w:pPr>
      <w:r w:rsidRPr="00FD0425">
        <w:rPr>
          <w:snapToGrid w:val="0"/>
        </w:rPr>
        <w:t>-- HANDOVER REQUEST</w:t>
      </w:r>
    </w:p>
    <w:p w14:paraId="2497BBA3" w14:textId="77777777" w:rsidR="00C253A0" w:rsidRPr="00FD0425" w:rsidRDefault="00C253A0" w:rsidP="00C253A0">
      <w:pPr>
        <w:pStyle w:val="PL"/>
        <w:rPr>
          <w:snapToGrid w:val="0"/>
        </w:rPr>
      </w:pPr>
      <w:r w:rsidRPr="00FD0425">
        <w:rPr>
          <w:snapToGrid w:val="0"/>
        </w:rPr>
        <w:t>--</w:t>
      </w:r>
    </w:p>
    <w:p w14:paraId="6C062F3C" w14:textId="77777777" w:rsidR="00C253A0" w:rsidRPr="00FD0425" w:rsidRDefault="00C253A0" w:rsidP="00C253A0">
      <w:pPr>
        <w:pStyle w:val="PL"/>
        <w:rPr>
          <w:snapToGrid w:val="0"/>
        </w:rPr>
      </w:pPr>
      <w:r w:rsidRPr="00FD0425">
        <w:rPr>
          <w:snapToGrid w:val="0"/>
        </w:rPr>
        <w:t>-- **************************************************************</w:t>
      </w:r>
    </w:p>
    <w:p w14:paraId="444EF487" w14:textId="77777777" w:rsidR="00C253A0" w:rsidRPr="00FD0425" w:rsidRDefault="00C253A0" w:rsidP="00C253A0">
      <w:pPr>
        <w:pStyle w:val="PL"/>
        <w:rPr>
          <w:snapToGrid w:val="0"/>
        </w:rPr>
      </w:pPr>
    </w:p>
    <w:p w14:paraId="2407AFE5" w14:textId="77777777" w:rsidR="00C253A0" w:rsidRPr="00FD0425" w:rsidRDefault="00C253A0" w:rsidP="00C253A0">
      <w:pPr>
        <w:pStyle w:val="PL"/>
        <w:rPr>
          <w:snapToGrid w:val="0"/>
        </w:rPr>
      </w:pPr>
      <w:r w:rsidRPr="00FD0425">
        <w:rPr>
          <w:snapToGrid w:val="0"/>
        </w:rPr>
        <w:t>HandoverRequest ::= SEQUENCE {</w:t>
      </w:r>
    </w:p>
    <w:p w14:paraId="55F3974B" w14:textId="77777777" w:rsidR="00C253A0" w:rsidRPr="00FD0425" w:rsidRDefault="00C253A0" w:rsidP="00C253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CFFED70" w14:textId="77777777" w:rsidR="00C253A0" w:rsidRPr="00FD0425" w:rsidRDefault="00C253A0" w:rsidP="00C253A0">
      <w:pPr>
        <w:pStyle w:val="PL"/>
        <w:rPr>
          <w:snapToGrid w:val="0"/>
        </w:rPr>
      </w:pPr>
      <w:r w:rsidRPr="00FD0425">
        <w:rPr>
          <w:snapToGrid w:val="0"/>
        </w:rPr>
        <w:tab/>
        <w:t>...</w:t>
      </w:r>
    </w:p>
    <w:p w14:paraId="0144CFB0" w14:textId="77777777" w:rsidR="00C253A0" w:rsidRPr="00FD0425" w:rsidRDefault="00C253A0" w:rsidP="00C253A0">
      <w:pPr>
        <w:pStyle w:val="PL"/>
        <w:rPr>
          <w:snapToGrid w:val="0"/>
        </w:rPr>
      </w:pPr>
      <w:r w:rsidRPr="00FD0425">
        <w:rPr>
          <w:snapToGrid w:val="0"/>
        </w:rPr>
        <w:t>}</w:t>
      </w:r>
    </w:p>
    <w:p w14:paraId="47E038ED" w14:textId="77777777" w:rsidR="00C253A0" w:rsidRPr="00FD0425" w:rsidRDefault="00C253A0" w:rsidP="00C253A0">
      <w:pPr>
        <w:pStyle w:val="PL"/>
        <w:rPr>
          <w:snapToGrid w:val="0"/>
        </w:rPr>
      </w:pPr>
    </w:p>
    <w:p w14:paraId="7FF4B975" w14:textId="77777777" w:rsidR="00C253A0" w:rsidRPr="00FD0425" w:rsidRDefault="00C253A0" w:rsidP="00C253A0">
      <w:pPr>
        <w:pStyle w:val="PL"/>
        <w:rPr>
          <w:snapToGrid w:val="0"/>
        </w:rPr>
      </w:pPr>
      <w:r w:rsidRPr="00FD0425">
        <w:rPr>
          <w:snapToGrid w:val="0"/>
        </w:rPr>
        <w:t>HandoverRequest-IEs XNAP-PROTOCOL-IES ::= {</w:t>
      </w:r>
    </w:p>
    <w:p w14:paraId="6A7BAF3E" w14:textId="77777777" w:rsidR="00C253A0" w:rsidRPr="00FD0425" w:rsidRDefault="00C253A0" w:rsidP="00C253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ED38A" w14:textId="77777777" w:rsidR="00C253A0" w:rsidRPr="00FD0425" w:rsidRDefault="00C253A0" w:rsidP="00C253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060BD5" w14:textId="77777777" w:rsidR="00C253A0" w:rsidRPr="00FD0425" w:rsidRDefault="00C253A0" w:rsidP="00C253A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00B4C8" w14:textId="77777777" w:rsidR="00C253A0" w:rsidRPr="00FD0425" w:rsidRDefault="00C253A0" w:rsidP="00C253A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2444A8" w14:textId="77777777" w:rsidR="00C253A0" w:rsidRPr="00FD0425" w:rsidRDefault="00C253A0" w:rsidP="00C253A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6ABF5E" w14:textId="77777777" w:rsidR="00C253A0" w:rsidRPr="00FD0425" w:rsidRDefault="00C253A0" w:rsidP="00C253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3C46ED" w14:textId="77777777" w:rsidR="00C253A0" w:rsidRPr="00FD0425" w:rsidRDefault="00C253A0" w:rsidP="00C253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79BA66" w14:textId="77777777" w:rsidR="00C253A0" w:rsidRPr="00FD0425" w:rsidRDefault="00C253A0" w:rsidP="00C253A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F0E61F" w14:textId="77777777" w:rsidR="00C253A0" w:rsidRPr="00117C2A" w:rsidRDefault="00C253A0" w:rsidP="00C253A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8B911E6" w14:textId="77777777" w:rsidR="00C253A0" w:rsidRPr="00DA6DDA" w:rsidRDefault="00C253A0" w:rsidP="00C253A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EF067D7" w14:textId="77777777" w:rsidR="00C253A0" w:rsidRPr="00791720" w:rsidRDefault="00C253A0" w:rsidP="00C253A0">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7CC814B" w14:textId="77777777" w:rsidR="00C253A0" w:rsidRPr="00791720" w:rsidRDefault="00C253A0" w:rsidP="00C253A0">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B88DA15" w14:textId="77777777" w:rsidR="00C253A0" w:rsidRPr="00791720" w:rsidRDefault="00C253A0" w:rsidP="00C253A0">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C234E89" w14:textId="77777777" w:rsidR="00C253A0" w:rsidRDefault="00C253A0" w:rsidP="00C253A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88E829" w14:textId="77777777" w:rsidR="00C253A0" w:rsidRDefault="00C253A0" w:rsidP="00C253A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C3F599E" w14:textId="77777777" w:rsidR="00C253A0" w:rsidRPr="00867CF7" w:rsidRDefault="00C253A0" w:rsidP="00C253A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55DCB75" w14:textId="77777777" w:rsidR="00C253A0" w:rsidRDefault="00C253A0" w:rsidP="00C253A0">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A52FECD" w14:textId="77777777" w:rsidR="00C253A0" w:rsidRPr="00D8206A" w:rsidRDefault="00C253A0" w:rsidP="00C253A0">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6D05DA42" w14:textId="77777777" w:rsidR="00C253A0" w:rsidRDefault="00C253A0" w:rsidP="00C253A0">
      <w:pPr>
        <w:pStyle w:val="PL"/>
        <w:rPr>
          <w:snapToGrid w:val="0"/>
          <w:lang w:eastAsia="zh-CN"/>
        </w:rPr>
      </w:pPr>
      <w:r w:rsidRPr="00D8206A">
        <w:rPr>
          <w:snapToGrid w:val="0"/>
          <w:lang w:eastAsia="zh-CN"/>
        </w:rPr>
        <w:lastRenderedPageBreak/>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4930360" w14:textId="77777777" w:rsidR="00C253A0" w:rsidRDefault="00C253A0" w:rsidP="00C253A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6F534D7" w14:textId="77777777" w:rsidR="00C253A0" w:rsidRDefault="00C253A0" w:rsidP="00C253A0">
      <w:pPr>
        <w:pStyle w:val="PL"/>
        <w:rPr>
          <w:ins w:id="195" w:author="Huawei" w:date="2022-10-14T00:0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196" w:author="Huawei" w:date="2022-10-14T00:05:00Z">
        <w:r w:rsidRPr="00867CF7">
          <w:rPr>
            <w:rFonts w:cs="Courier New"/>
            <w:snapToGrid w:val="0"/>
            <w:szCs w:val="16"/>
          </w:rPr>
          <w:t>|</w:t>
        </w:r>
      </w:ins>
    </w:p>
    <w:p w14:paraId="67F91A6F" w14:textId="77777777" w:rsidR="00C253A0" w:rsidRPr="00FD0425" w:rsidRDefault="00C253A0" w:rsidP="00C253A0">
      <w:pPr>
        <w:pStyle w:val="PL"/>
        <w:rPr>
          <w:snapToGrid w:val="0"/>
        </w:rPr>
      </w:pPr>
      <w:ins w:id="197" w:author="Huawei" w:date="2022-10-14T00:05:00Z">
        <w:r>
          <w:rPr>
            <w:snapToGrid w:val="0"/>
          </w:rPr>
          <w:tab/>
        </w:r>
        <w:r>
          <w:rPr>
            <w:snapToGrid w:val="0"/>
            <w:lang w:eastAsia="zh-CN"/>
          </w:rPr>
          <w:t>{ ID id-MobileIABNodeIndication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ins>
      <w:r w:rsidRPr="00FD0425">
        <w:rPr>
          <w:snapToGrid w:val="0"/>
        </w:rPr>
        <w:t>,</w:t>
      </w:r>
    </w:p>
    <w:p w14:paraId="5A77F79A" w14:textId="77777777" w:rsidR="00C253A0" w:rsidRPr="00FD0425" w:rsidRDefault="00C253A0" w:rsidP="00C253A0">
      <w:pPr>
        <w:pStyle w:val="PL"/>
        <w:rPr>
          <w:snapToGrid w:val="0"/>
        </w:rPr>
      </w:pPr>
      <w:r w:rsidRPr="00FD0425">
        <w:rPr>
          <w:snapToGrid w:val="0"/>
        </w:rPr>
        <w:tab/>
        <w:t>...</w:t>
      </w:r>
    </w:p>
    <w:p w14:paraId="4762C2A2" w14:textId="77777777" w:rsidR="00C253A0" w:rsidRPr="00FD0425" w:rsidRDefault="00C253A0" w:rsidP="00C253A0">
      <w:pPr>
        <w:pStyle w:val="PL"/>
        <w:rPr>
          <w:snapToGrid w:val="0"/>
        </w:rPr>
      </w:pPr>
      <w:r w:rsidRPr="00FD0425">
        <w:rPr>
          <w:snapToGrid w:val="0"/>
        </w:rPr>
        <w:t>}</w:t>
      </w:r>
    </w:p>
    <w:p w14:paraId="32D1AC13" w14:textId="77777777" w:rsidR="00C253A0" w:rsidRPr="00FD0425" w:rsidRDefault="00C253A0" w:rsidP="00C253A0">
      <w:pPr>
        <w:pStyle w:val="PL"/>
        <w:rPr>
          <w:snapToGrid w:val="0"/>
        </w:rPr>
      </w:pPr>
    </w:p>
    <w:p w14:paraId="30C32BF8"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4A7AA57B" w14:textId="77777777" w:rsidR="00C253A0" w:rsidRPr="00FD0425" w:rsidRDefault="00C253A0" w:rsidP="00C253A0">
      <w:pPr>
        <w:pStyle w:val="3"/>
      </w:pPr>
      <w:bookmarkStart w:id="198" w:name="_Toc20955408"/>
      <w:bookmarkStart w:id="199" w:name="_Toc29991616"/>
      <w:bookmarkStart w:id="200" w:name="_Toc36556019"/>
      <w:bookmarkStart w:id="201" w:name="_Toc44497804"/>
      <w:bookmarkStart w:id="202" w:name="_Toc45108191"/>
      <w:bookmarkStart w:id="203" w:name="_Toc45901811"/>
      <w:bookmarkStart w:id="204" w:name="_Toc51850892"/>
      <w:bookmarkStart w:id="205" w:name="_Toc56693896"/>
      <w:bookmarkStart w:id="206" w:name="_Toc64447440"/>
      <w:bookmarkStart w:id="207" w:name="_Toc66286934"/>
      <w:bookmarkStart w:id="208" w:name="_Toc74151632"/>
      <w:bookmarkStart w:id="209" w:name="_Toc88654106"/>
      <w:bookmarkStart w:id="210" w:name="_Toc97904462"/>
      <w:bookmarkStart w:id="211" w:name="_Toc98868600"/>
      <w:bookmarkStart w:id="212" w:name="_Toc105174886"/>
      <w:bookmarkStart w:id="213" w:name="_Toc106109723"/>
      <w:bookmarkStart w:id="214" w:name="_Toc113825545"/>
      <w:r w:rsidRPr="00FD0425">
        <w:t>9.3.5</w:t>
      </w:r>
      <w:r w:rsidRPr="00FD0425">
        <w:tab/>
        <w:t>Information Element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E2B3819" w14:textId="77777777" w:rsidR="00C253A0" w:rsidRPr="00FD0425" w:rsidRDefault="00C253A0" w:rsidP="00C253A0">
      <w:pPr>
        <w:pStyle w:val="PL"/>
        <w:rPr>
          <w:noProof w:val="0"/>
          <w:snapToGrid w:val="0"/>
        </w:rPr>
      </w:pPr>
      <w:r w:rsidRPr="00FD0425">
        <w:rPr>
          <w:noProof w:val="0"/>
          <w:snapToGrid w:val="0"/>
        </w:rPr>
        <w:t>-- ASN1START</w:t>
      </w:r>
    </w:p>
    <w:p w14:paraId="3B13FDCF" w14:textId="77777777" w:rsidR="00C253A0" w:rsidRPr="00FD0425" w:rsidRDefault="00C253A0" w:rsidP="00C253A0">
      <w:pPr>
        <w:pStyle w:val="PL"/>
      </w:pPr>
      <w:r w:rsidRPr="00FD0425">
        <w:t>-- **************************************************************</w:t>
      </w:r>
    </w:p>
    <w:p w14:paraId="08FCC92A" w14:textId="77777777" w:rsidR="00C253A0" w:rsidRPr="00FD0425" w:rsidRDefault="00C253A0" w:rsidP="00C253A0">
      <w:pPr>
        <w:pStyle w:val="PL"/>
      </w:pPr>
      <w:r w:rsidRPr="00FD0425">
        <w:t>--</w:t>
      </w:r>
    </w:p>
    <w:p w14:paraId="64BE175D" w14:textId="77777777" w:rsidR="00C253A0" w:rsidRPr="00FD0425" w:rsidRDefault="00C253A0" w:rsidP="00C253A0">
      <w:pPr>
        <w:pStyle w:val="PL"/>
      </w:pPr>
      <w:r w:rsidRPr="00FD0425">
        <w:t>-- Information Element Definitions</w:t>
      </w:r>
    </w:p>
    <w:p w14:paraId="6B933315" w14:textId="77777777" w:rsidR="00C253A0" w:rsidRPr="00FD0425" w:rsidRDefault="00C253A0" w:rsidP="00C253A0">
      <w:pPr>
        <w:pStyle w:val="PL"/>
      </w:pPr>
      <w:r w:rsidRPr="00FD0425">
        <w:t>--</w:t>
      </w:r>
    </w:p>
    <w:p w14:paraId="091BA6D7" w14:textId="77777777" w:rsidR="00C253A0" w:rsidRPr="00FD0425" w:rsidRDefault="00C253A0" w:rsidP="00C253A0">
      <w:pPr>
        <w:pStyle w:val="PL"/>
      </w:pPr>
      <w:r w:rsidRPr="00FD0425">
        <w:t>-- **************************************************************</w:t>
      </w:r>
    </w:p>
    <w:p w14:paraId="04DC437A"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1549BC" w14:textId="77777777" w:rsidR="00C253A0" w:rsidRDefault="00C253A0" w:rsidP="00C253A0">
      <w:pPr>
        <w:jc w:val="center"/>
        <w:rPr>
          <w:lang w:eastAsia="zh-CN"/>
        </w:rPr>
      </w:pPr>
    </w:p>
    <w:p w14:paraId="78BA5D6D" w14:textId="77777777" w:rsidR="00C253A0" w:rsidRPr="00FD0425" w:rsidRDefault="00C253A0" w:rsidP="00C253A0">
      <w:pPr>
        <w:pStyle w:val="PL"/>
        <w:outlineLvl w:val="3"/>
      </w:pPr>
      <w:r w:rsidRPr="00FD0425">
        <w:t>-- M</w:t>
      </w:r>
    </w:p>
    <w:p w14:paraId="209F1E47" w14:textId="77777777" w:rsidR="00C253A0" w:rsidRPr="00FD0425" w:rsidRDefault="00C253A0" w:rsidP="00C253A0">
      <w:pPr>
        <w:pStyle w:val="PL"/>
      </w:pPr>
    </w:p>
    <w:p w14:paraId="1359510E" w14:textId="77777777" w:rsidR="00C253A0" w:rsidRPr="00BC15E5" w:rsidRDefault="00C253A0" w:rsidP="00C253A0">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64872F98" w14:textId="77777777" w:rsidR="00C253A0" w:rsidRDefault="00C253A0" w:rsidP="00C253A0">
      <w:pPr>
        <w:jc w:val="center"/>
        <w:rPr>
          <w:lang w:eastAsia="zh-CN"/>
        </w:rPr>
      </w:pPr>
    </w:p>
    <w:p w14:paraId="3139CC3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5B0B7B" w14:textId="77777777" w:rsidR="00C253A0" w:rsidRPr="00FD0425" w:rsidRDefault="00C253A0" w:rsidP="00C253A0">
      <w:pPr>
        <w:pStyle w:val="PL"/>
      </w:pPr>
      <w:r w:rsidRPr="00FD0425">
        <w:t>MaximumCellListSize ::= INTEGER(1..16384, ...)</w:t>
      </w:r>
    </w:p>
    <w:p w14:paraId="6CD43071" w14:textId="77777777" w:rsidR="00C253A0" w:rsidRPr="00FD0425" w:rsidRDefault="00C253A0" w:rsidP="00C253A0">
      <w:pPr>
        <w:pStyle w:val="PL"/>
      </w:pPr>
    </w:p>
    <w:p w14:paraId="23535930" w14:textId="77777777" w:rsidR="00C253A0" w:rsidRPr="00F60149" w:rsidRDefault="00C253A0" w:rsidP="00C253A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F913CE9" w14:textId="77777777" w:rsidR="00C253A0" w:rsidRPr="00F60149" w:rsidRDefault="00C253A0" w:rsidP="00C253A0">
      <w:pPr>
        <w:pStyle w:val="PL"/>
        <w:rPr>
          <w:snapToGrid w:val="0"/>
        </w:rPr>
      </w:pPr>
      <w:r w:rsidRPr="00F60149">
        <w:rPr>
          <w:snapToGrid w:val="0"/>
        </w:rPr>
        <w:tab/>
        <w:t xml:space="preserve">iAB-MT-Cell-List </w:t>
      </w:r>
      <w:r w:rsidRPr="00F60149">
        <w:rPr>
          <w:snapToGrid w:val="0"/>
        </w:rPr>
        <w:tab/>
        <w:t>IAB-MT-Cell-List,</w:t>
      </w:r>
    </w:p>
    <w:p w14:paraId="11DA9282" w14:textId="77777777" w:rsidR="00C253A0" w:rsidRPr="00F60149" w:rsidRDefault="00C253A0" w:rsidP="00C253A0">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0933533B" w14:textId="77777777" w:rsidR="00C253A0" w:rsidRPr="00F60149" w:rsidRDefault="00C253A0" w:rsidP="00C253A0">
      <w:pPr>
        <w:pStyle w:val="PL"/>
        <w:rPr>
          <w:snapToGrid w:val="0"/>
        </w:rPr>
      </w:pPr>
      <w:r w:rsidRPr="00F60149">
        <w:rPr>
          <w:snapToGrid w:val="0"/>
        </w:rPr>
        <w:tab/>
        <w:t>...</w:t>
      </w:r>
    </w:p>
    <w:p w14:paraId="110CB549" w14:textId="77777777" w:rsidR="00C253A0" w:rsidRPr="00F60149" w:rsidRDefault="00C253A0" w:rsidP="00C253A0">
      <w:pPr>
        <w:pStyle w:val="PL"/>
        <w:rPr>
          <w:snapToGrid w:val="0"/>
        </w:rPr>
      </w:pPr>
      <w:r w:rsidRPr="00F60149">
        <w:rPr>
          <w:snapToGrid w:val="0"/>
        </w:rPr>
        <w:t>}</w:t>
      </w:r>
    </w:p>
    <w:p w14:paraId="2F93637F" w14:textId="77777777" w:rsidR="00C253A0" w:rsidRPr="00F60149" w:rsidRDefault="00C253A0" w:rsidP="00C253A0">
      <w:pPr>
        <w:pStyle w:val="PL"/>
        <w:rPr>
          <w:snapToGrid w:val="0"/>
        </w:rPr>
      </w:pPr>
    </w:p>
    <w:p w14:paraId="445CDEE5" w14:textId="77777777" w:rsidR="00C253A0" w:rsidRPr="00F60149" w:rsidRDefault="00C253A0" w:rsidP="00C253A0">
      <w:pPr>
        <w:pStyle w:val="PL"/>
        <w:rPr>
          <w:snapToGrid w:val="0"/>
        </w:rPr>
      </w:pPr>
      <w:r w:rsidRPr="00F60149">
        <w:rPr>
          <w:snapToGrid w:val="0"/>
        </w:rPr>
        <w:t>MultiplexingInfo-ExtIEs XNAP-PROTOCOL-EXTENSION ::= {</w:t>
      </w:r>
    </w:p>
    <w:p w14:paraId="39DFD647" w14:textId="77777777" w:rsidR="00C253A0" w:rsidRPr="00F60149" w:rsidRDefault="00C253A0" w:rsidP="00C253A0">
      <w:pPr>
        <w:pStyle w:val="PL"/>
        <w:rPr>
          <w:snapToGrid w:val="0"/>
        </w:rPr>
      </w:pPr>
      <w:r w:rsidRPr="00F60149">
        <w:rPr>
          <w:snapToGrid w:val="0"/>
        </w:rPr>
        <w:tab/>
        <w:t>...</w:t>
      </w:r>
    </w:p>
    <w:p w14:paraId="5B2C2886" w14:textId="77777777" w:rsidR="00C253A0" w:rsidRDefault="00C253A0" w:rsidP="00C253A0">
      <w:pPr>
        <w:pStyle w:val="PL"/>
        <w:rPr>
          <w:snapToGrid w:val="0"/>
        </w:rPr>
      </w:pPr>
      <w:r w:rsidRPr="00F60149">
        <w:rPr>
          <w:snapToGrid w:val="0"/>
        </w:rPr>
        <w:t>}</w:t>
      </w:r>
    </w:p>
    <w:p w14:paraId="481B8880" w14:textId="77777777" w:rsidR="00C253A0" w:rsidRDefault="00C253A0" w:rsidP="00C253A0">
      <w:pPr>
        <w:pStyle w:val="PL"/>
        <w:rPr>
          <w:ins w:id="215" w:author="Huawei" w:date="2022-10-13T23:59:00Z"/>
          <w:rFonts w:eastAsia="宋体"/>
          <w:noProof w:val="0"/>
          <w:snapToGrid w:val="0"/>
          <w:lang w:eastAsia="zh-CN"/>
        </w:rPr>
      </w:pPr>
      <w:proofErr w:type="spellStart"/>
      <w:proofErr w:type="gramStart"/>
      <w:ins w:id="216" w:author="Huawei" w:date="2022-10-13T23:59:00Z">
        <w:r>
          <w:rPr>
            <w:noProof w:val="0"/>
            <w:snapToGrid w:val="0"/>
            <w:lang w:eastAsia="zh-CN"/>
          </w:rPr>
          <w:t>MobileIABNodeIndication</w:t>
        </w:r>
        <w:proofErr w:type="spellEnd"/>
        <w:r>
          <w:rPr>
            <w:noProof w:val="0"/>
            <w:snapToGrid w:val="0"/>
          </w:rPr>
          <w:t xml:space="preserve"> :</w:t>
        </w:r>
        <w:proofErr w:type="gramEnd"/>
        <w:r>
          <w:rPr>
            <w:noProof w:val="0"/>
            <w:snapToGrid w:val="0"/>
          </w:rPr>
          <w:t>:= ENUMERATED {</w:t>
        </w:r>
        <w:r>
          <w:rPr>
            <w:noProof w:val="0"/>
            <w:snapToGrid w:val="0"/>
            <w:lang w:eastAsia="zh-CN"/>
          </w:rPr>
          <w:t>true,...}</w:t>
        </w:r>
      </w:ins>
    </w:p>
    <w:p w14:paraId="63507EF3" w14:textId="77777777" w:rsidR="00C253A0" w:rsidRDefault="00C253A0" w:rsidP="00C253A0">
      <w:pPr>
        <w:jc w:val="center"/>
        <w:rPr>
          <w:color w:val="FF0000"/>
          <w:lang w:eastAsia="zh-CN"/>
        </w:rPr>
      </w:pPr>
    </w:p>
    <w:p w14:paraId="2223121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3678A4DD" w14:textId="0E670492" w:rsidR="00C253A0" w:rsidRPr="00960DDD" w:rsidRDefault="00960DDD" w:rsidP="00960DDD">
      <w:pPr>
        <w:pStyle w:val="3"/>
      </w:pPr>
      <w:bookmarkStart w:id="217" w:name="_Toc20955410"/>
      <w:bookmarkStart w:id="218" w:name="_Toc29991618"/>
      <w:bookmarkStart w:id="219" w:name="_Toc36556021"/>
      <w:bookmarkStart w:id="220" w:name="_Toc44497806"/>
      <w:bookmarkStart w:id="221" w:name="_Toc45108193"/>
      <w:bookmarkStart w:id="222" w:name="_Toc45901813"/>
      <w:bookmarkStart w:id="223" w:name="_Toc51850894"/>
      <w:bookmarkStart w:id="224" w:name="_Toc56693898"/>
      <w:bookmarkStart w:id="225" w:name="_Toc64447442"/>
      <w:bookmarkStart w:id="226" w:name="_Toc66286936"/>
      <w:bookmarkStart w:id="227" w:name="_Toc74151634"/>
      <w:bookmarkStart w:id="228" w:name="_Toc88654108"/>
      <w:bookmarkStart w:id="229" w:name="_Toc97904464"/>
      <w:bookmarkStart w:id="230" w:name="_Toc98868602"/>
      <w:bookmarkStart w:id="231" w:name="_Toc105174888"/>
      <w:bookmarkStart w:id="232" w:name="_Toc106109725"/>
      <w:bookmarkStart w:id="233" w:name="_Toc113825547"/>
      <w:r w:rsidRPr="00FD0425">
        <w:t>9.3.7</w:t>
      </w:r>
      <w:r w:rsidRPr="00FD0425">
        <w:tab/>
        <w:t>Constant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45047B" w14:textId="77777777" w:rsidR="00960DDD" w:rsidRPr="00FD0425" w:rsidRDefault="00960DDD" w:rsidP="00960DDD">
      <w:pPr>
        <w:pStyle w:val="PL"/>
        <w:rPr>
          <w:noProof w:val="0"/>
          <w:snapToGrid w:val="0"/>
        </w:rPr>
      </w:pPr>
      <w:r w:rsidRPr="00FD0425">
        <w:rPr>
          <w:noProof w:val="0"/>
          <w:snapToGrid w:val="0"/>
        </w:rPr>
        <w:t>-- ASN1START</w:t>
      </w:r>
    </w:p>
    <w:p w14:paraId="69C9CFA1" w14:textId="77777777" w:rsidR="00960DDD" w:rsidRPr="00FD0425" w:rsidRDefault="00960DDD" w:rsidP="00960DDD">
      <w:pPr>
        <w:pStyle w:val="PL"/>
      </w:pPr>
      <w:r w:rsidRPr="00FD0425">
        <w:t>-- **************************************************************</w:t>
      </w:r>
    </w:p>
    <w:p w14:paraId="7E2F315F" w14:textId="77777777" w:rsidR="00960DDD" w:rsidRPr="00FD0425" w:rsidRDefault="00960DDD" w:rsidP="00960DDD">
      <w:pPr>
        <w:pStyle w:val="PL"/>
      </w:pPr>
      <w:r w:rsidRPr="00FD0425">
        <w:lastRenderedPageBreak/>
        <w:t>--</w:t>
      </w:r>
    </w:p>
    <w:p w14:paraId="7385FA33" w14:textId="77777777" w:rsidR="00960DDD" w:rsidRPr="00FD0425" w:rsidRDefault="00960DDD" w:rsidP="00960DDD">
      <w:pPr>
        <w:pStyle w:val="PL"/>
      </w:pPr>
      <w:r w:rsidRPr="00FD0425">
        <w:t>-- Constant definitions</w:t>
      </w:r>
    </w:p>
    <w:p w14:paraId="75DC7DEB" w14:textId="77777777" w:rsidR="00960DDD" w:rsidRPr="00FD0425" w:rsidRDefault="00960DDD" w:rsidP="00960DDD">
      <w:pPr>
        <w:pStyle w:val="PL"/>
      </w:pPr>
      <w:r w:rsidRPr="00FD0425">
        <w:t>--</w:t>
      </w:r>
    </w:p>
    <w:p w14:paraId="26D7A944" w14:textId="77777777" w:rsidR="00960DDD" w:rsidRPr="00FD0425" w:rsidRDefault="00960DDD" w:rsidP="00960DDD">
      <w:pPr>
        <w:pStyle w:val="PL"/>
      </w:pPr>
      <w:r w:rsidRPr="00FD0425">
        <w:t>-- **************************************************************</w:t>
      </w:r>
    </w:p>
    <w:p w14:paraId="3A856A26"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D05CE3">
        <w:rPr>
          <w:rFonts w:ascii="Courier New" w:eastAsia="宋体" w:hAnsi="Courier New"/>
          <w:noProof/>
          <w:sz w:val="16"/>
          <w:lang w:eastAsia="ko-KR"/>
        </w:rPr>
        <w:t>-- IEs</w:t>
      </w:r>
    </w:p>
    <w:p w14:paraId="2B46027B"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w:t>
      </w:r>
    </w:p>
    <w:p w14:paraId="37D9F7E2"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 **************************************************************</w:t>
      </w:r>
    </w:p>
    <w:p w14:paraId="56B6277A" w14:textId="77777777" w:rsidR="00C253A0" w:rsidRPr="00FD0425" w:rsidRDefault="00C253A0" w:rsidP="00C253A0">
      <w:pPr>
        <w:pStyle w:val="PL"/>
      </w:pPr>
    </w:p>
    <w:p w14:paraId="251551F5" w14:textId="77777777" w:rsidR="00C253A0" w:rsidRPr="00FD0425" w:rsidRDefault="00C253A0" w:rsidP="00C253A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DF5E74A" w14:textId="77777777" w:rsidR="00C253A0" w:rsidRPr="00FD0425" w:rsidRDefault="00C253A0" w:rsidP="00C253A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DB6E012" w14:textId="77777777" w:rsidR="00C253A0" w:rsidRPr="00FD0425" w:rsidRDefault="00C253A0" w:rsidP="00C253A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BBED262" w14:textId="77777777" w:rsidR="00C253A0" w:rsidRPr="00FD0425" w:rsidRDefault="00C253A0" w:rsidP="00C253A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299A3CA" w14:textId="77777777" w:rsidR="00C253A0" w:rsidRPr="00FD0425" w:rsidRDefault="00C253A0" w:rsidP="00C253A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B2D39F9" w14:textId="77777777" w:rsidR="00C253A0" w:rsidRPr="00FD0425" w:rsidRDefault="00C253A0" w:rsidP="00C253A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115EB23" w14:textId="77777777" w:rsidR="00C253A0" w:rsidRPr="00FD0425" w:rsidRDefault="00C253A0" w:rsidP="00C253A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0EA63D9" w14:textId="77777777" w:rsidR="00C253A0" w:rsidRPr="00FD0425" w:rsidRDefault="00C253A0" w:rsidP="00C253A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B055646" w14:textId="77777777" w:rsidR="00C253A0" w:rsidRPr="00FD0425" w:rsidRDefault="00C253A0" w:rsidP="00C253A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6CB781F" w14:textId="77777777" w:rsidR="00C253A0" w:rsidRPr="00FD0425" w:rsidRDefault="00C253A0" w:rsidP="00C253A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36CC1C0C" w14:textId="77777777" w:rsidR="00C253A0" w:rsidRPr="00FD0425" w:rsidRDefault="00C253A0" w:rsidP="00C253A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F5CC995" w14:textId="77777777" w:rsidR="00C253A0" w:rsidRPr="00FD0425" w:rsidRDefault="00C253A0" w:rsidP="00C253A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5AE2F13" w14:textId="77777777" w:rsidR="00C253A0" w:rsidRPr="00FD0425" w:rsidRDefault="00C253A0" w:rsidP="00C253A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650AC7D" w14:textId="77777777" w:rsidR="00C253A0" w:rsidRPr="00FD0425" w:rsidRDefault="00C253A0" w:rsidP="00C253A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FF62748" w14:textId="77777777" w:rsidR="00C253A0" w:rsidRPr="00FD0425" w:rsidRDefault="00C253A0" w:rsidP="00C253A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14DAFF9" w14:textId="77777777" w:rsidR="00C253A0" w:rsidRPr="00FD0425" w:rsidRDefault="00C253A0" w:rsidP="00C253A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C64D3D9" w14:textId="77777777" w:rsidR="00C253A0" w:rsidRPr="00FD0425" w:rsidRDefault="00C253A0" w:rsidP="00C253A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320175A" w14:textId="77777777" w:rsidR="00C253A0" w:rsidRPr="00FD0425" w:rsidRDefault="00C253A0" w:rsidP="00C253A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12CCAA3" w14:textId="77777777" w:rsidR="00C253A0" w:rsidRPr="00FD0425" w:rsidRDefault="00C253A0" w:rsidP="00C253A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669B1D" w14:textId="77777777" w:rsidR="00C253A0" w:rsidRPr="00FD0425" w:rsidRDefault="00C253A0" w:rsidP="00C253A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159A7D0" w14:textId="77777777" w:rsidR="00C253A0" w:rsidRPr="00FD0425" w:rsidRDefault="00C253A0" w:rsidP="00C253A0">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787AF34" w14:textId="77777777" w:rsidR="00C253A0" w:rsidRPr="00FD0425" w:rsidRDefault="00C253A0" w:rsidP="00C253A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B593329" w14:textId="77777777" w:rsidR="00C253A0" w:rsidRPr="00FD0425" w:rsidRDefault="00C253A0" w:rsidP="00C253A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80C7A7F" w14:textId="77777777" w:rsidR="00C253A0" w:rsidRPr="00FD0425" w:rsidRDefault="00C253A0" w:rsidP="00C253A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1C4225F" w14:textId="77777777" w:rsidR="00C253A0" w:rsidRPr="00FD0425" w:rsidRDefault="00C253A0" w:rsidP="00C253A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C674DE1" w14:textId="77777777" w:rsidR="00C253A0" w:rsidRPr="00FD0425" w:rsidRDefault="00C253A0" w:rsidP="00C253A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223B9DC" w14:textId="77777777" w:rsidR="00C253A0" w:rsidRPr="00FD0425" w:rsidRDefault="00C253A0" w:rsidP="00C253A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F9DEFFB" w14:textId="77777777" w:rsidR="00C253A0" w:rsidRPr="00FD0425" w:rsidRDefault="00C253A0" w:rsidP="00C253A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90C5FD3" w14:textId="77777777" w:rsidR="00C253A0" w:rsidRPr="00FD0425" w:rsidRDefault="00C253A0" w:rsidP="00C253A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AC51437" w14:textId="77777777" w:rsidR="00C253A0" w:rsidRPr="00FD0425" w:rsidRDefault="00C253A0" w:rsidP="00C253A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5A577D8" w14:textId="77777777" w:rsidR="00C253A0" w:rsidRPr="00FD0425" w:rsidRDefault="00C253A0" w:rsidP="00C253A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7F368AB" w14:textId="77777777" w:rsidR="00C253A0" w:rsidRPr="00FD0425" w:rsidRDefault="00C253A0" w:rsidP="00C253A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00341BD" w14:textId="77777777" w:rsidR="00C253A0" w:rsidRPr="00FD0425" w:rsidRDefault="00C253A0" w:rsidP="00C253A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7FDAC6E" w14:textId="77777777" w:rsidR="00C253A0" w:rsidRPr="00FD0425" w:rsidRDefault="00C253A0" w:rsidP="00C253A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9CCB75A" w14:textId="77777777" w:rsidR="00C253A0" w:rsidRPr="00FD0425" w:rsidRDefault="00C253A0" w:rsidP="00C253A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DA2C4CC" w14:textId="77777777" w:rsidR="00C253A0" w:rsidRPr="00FD0425" w:rsidRDefault="00C253A0" w:rsidP="00C253A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8649C6D" w14:textId="77777777" w:rsidR="00C253A0" w:rsidRPr="00FD0425" w:rsidRDefault="00C253A0" w:rsidP="00C253A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6D1E508" w14:textId="77777777" w:rsidR="00C253A0" w:rsidRPr="00FD0425" w:rsidRDefault="00C253A0" w:rsidP="00C253A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D4C18CE" w14:textId="77777777" w:rsidR="00C253A0" w:rsidRPr="00FD0425" w:rsidRDefault="00C253A0" w:rsidP="00C253A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B6079D1" w14:textId="77777777" w:rsidR="00C253A0" w:rsidRPr="00FD0425" w:rsidRDefault="00C253A0" w:rsidP="00C253A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F2E1EBE" w14:textId="77777777" w:rsidR="00C253A0" w:rsidRPr="00FD0425" w:rsidRDefault="00C253A0" w:rsidP="00C253A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75E345E" w14:textId="77777777" w:rsidR="00C253A0" w:rsidRPr="00FD0425" w:rsidRDefault="00C253A0" w:rsidP="00C253A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40BCFB8" w14:textId="77777777" w:rsidR="00C253A0" w:rsidRPr="00FD0425" w:rsidRDefault="00C253A0" w:rsidP="00C253A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42C89F4" w14:textId="77777777" w:rsidR="00C253A0" w:rsidRPr="00FD0425" w:rsidRDefault="00C253A0" w:rsidP="00C253A0">
      <w:pPr>
        <w:pStyle w:val="PL"/>
        <w:rPr>
          <w:snapToGrid w:val="0"/>
        </w:rPr>
      </w:pPr>
      <w:bookmarkStart w:id="23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BB533BF" w14:textId="77777777" w:rsidR="00C253A0" w:rsidRPr="00FD0425" w:rsidRDefault="00C253A0" w:rsidP="00C253A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18F2BFB" w14:textId="77777777" w:rsidR="00C253A0" w:rsidRPr="00FD0425" w:rsidRDefault="00C253A0" w:rsidP="00C253A0">
      <w:pPr>
        <w:pStyle w:val="PL"/>
        <w:rPr>
          <w:snapToGrid w:val="0"/>
        </w:rPr>
      </w:pPr>
      <w:r w:rsidRPr="00FD0425">
        <w:rPr>
          <w:snapToGrid w:val="0"/>
        </w:rPr>
        <w:lastRenderedPageBreak/>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C97374B" w14:textId="77777777" w:rsidR="00C253A0" w:rsidRPr="00FD0425" w:rsidRDefault="00C253A0" w:rsidP="00C253A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030FC81" w14:textId="77777777" w:rsidR="00C253A0" w:rsidRPr="00FD0425" w:rsidRDefault="00C253A0" w:rsidP="00C253A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253CCE9" w14:textId="77777777" w:rsidR="00C253A0" w:rsidRPr="00FD0425" w:rsidRDefault="00C253A0" w:rsidP="00C253A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3E8DDCA" w14:textId="77777777" w:rsidR="00C253A0" w:rsidRPr="00FD0425" w:rsidRDefault="00C253A0" w:rsidP="00C253A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7914B61" w14:textId="77777777" w:rsidR="00C253A0" w:rsidRPr="00FD0425" w:rsidRDefault="00C253A0" w:rsidP="00C253A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C05762B" w14:textId="77777777" w:rsidR="00C253A0" w:rsidRPr="00FD0425" w:rsidRDefault="00C253A0" w:rsidP="00C253A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34"/>
    <w:p w14:paraId="389336B9" w14:textId="77777777" w:rsidR="00C253A0" w:rsidRPr="00FD0425" w:rsidRDefault="00C253A0" w:rsidP="00C253A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2A72EA7" w14:textId="77777777" w:rsidR="00C253A0" w:rsidRPr="00FD0425" w:rsidRDefault="00C253A0" w:rsidP="00C253A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2B56F2B" w14:textId="77777777" w:rsidR="00C253A0" w:rsidRPr="00FD0425" w:rsidRDefault="00C253A0" w:rsidP="00C253A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576AECB" w14:textId="77777777" w:rsidR="00C253A0" w:rsidRPr="00FD0425" w:rsidRDefault="00C253A0" w:rsidP="00C253A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51CA15A" w14:textId="77777777" w:rsidR="00C253A0" w:rsidRPr="00FD0425" w:rsidRDefault="00C253A0" w:rsidP="00C253A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666B9FD" w14:textId="77777777" w:rsidR="00C253A0" w:rsidRPr="00FD0425" w:rsidRDefault="00C253A0" w:rsidP="00C253A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DF9CC8B" w14:textId="77777777" w:rsidR="00C253A0" w:rsidRPr="00FD0425" w:rsidRDefault="00C253A0" w:rsidP="00C253A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328BBB9" w14:textId="77777777" w:rsidR="00C253A0" w:rsidRPr="00FD0425" w:rsidRDefault="00C253A0" w:rsidP="00C253A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CB69022" w14:textId="77777777" w:rsidR="00C253A0" w:rsidRPr="00FD0425" w:rsidRDefault="00C253A0" w:rsidP="00C253A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2C43FB7" w14:textId="77777777" w:rsidR="00C253A0" w:rsidRPr="00FD0425" w:rsidRDefault="00C253A0" w:rsidP="00C253A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DCD47BD" w14:textId="77777777" w:rsidR="00C253A0" w:rsidRPr="00FD0425" w:rsidRDefault="00C253A0" w:rsidP="00C253A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7460C07" w14:textId="77777777" w:rsidR="00C253A0" w:rsidRPr="00FD0425" w:rsidRDefault="00C253A0" w:rsidP="00C253A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54857CF" w14:textId="77777777" w:rsidR="00C253A0" w:rsidRPr="00FD0425" w:rsidRDefault="00C253A0" w:rsidP="00C253A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35D965C" w14:textId="77777777" w:rsidR="00C253A0" w:rsidRPr="00FD0425" w:rsidRDefault="00C253A0" w:rsidP="00C253A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85E326B" w14:textId="77777777" w:rsidR="00C253A0" w:rsidRPr="00FD0425" w:rsidRDefault="00C253A0" w:rsidP="00C253A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0C11B65" w14:textId="77777777" w:rsidR="00C253A0" w:rsidRPr="00FD0425" w:rsidRDefault="00C253A0" w:rsidP="00C253A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B44DA70" w14:textId="77777777" w:rsidR="00C253A0" w:rsidRPr="00FD0425" w:rsidRDefault="00C253A0" w:rsidP="00C253A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B7CF858" w14:textId="77777777" w:rsidR="00C253A0" w:rsidRPr="00FD0425" w:rsidRDefault="00C253A0" w:rsidP="00C253A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45012FA" w14:textId="77777777" w:rsidR="00C253A0" w:rsidRPr="00FD0425" w:rsidRDefault="00C253A0" w:rsidP="00C253A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F4AD7A" w14:textId="77777777" w:rsidR="00C253A0" w:rsidRPr="00FD0425" w:rsidRDefault="00C253A0" w:rsidP="00C253A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B0050C" w14:textId="77777777" w:rsidR="00C253A0" w:rsidRPr="00FD0425" w:rsidRDefault="00C253A0" w:rsidP="00C253A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ABE947E" w14:textId="77777777" w:rsidR="00C253A0" w:rsidRPr="00FD0425" w:rsidRDefault="00C253A0" w:rsidP="00C253A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C539EC8" w14:textId="77777777" w:rsidR="00C253A0" w:rsidRPr="00FD0425" w:rsidRDefault="00C253A0" w:rsidP="00C253A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EFF45E9" w14:textId="77777777" w:rsidR="00C253A0" w:rsidRPr="00FD0425" w:rsidRDefault="00C253A0" w:rsidP="00C253A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229BAA8" w14:textId="77777777" w:rsidR="00C253A0" w:rsidRPr="00FD0425" w:rsidRDefault="00C253A0" w:rsidP="00C253A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5EAB604" w14:textId="77777777" w:rsidR="00C253A0" w:rsidRPr="00FD0425" w:rsidRDefault="00C253A0" w:rsidP="00C253A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855A260" w14:textId="77777777" w:rsidR="00C253A0" w:rsidRPr="00FD0425" w:rsidRDefault="00C253A0" w:rsidP="00C253A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8431E6E" w14:textId="77777777" w:rsidR="00C253A0" w:rsidRPr="00FD0425" w:rsidRDefault="00C253A0" w:rsidP="00C253A0">
      <w:pPr>
        <w:pStyle w:val="PL"/>
      </w:pPr>
      <w:bookmarkStart w:id="23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1F34ED4" w14:textId="77777777" w:rsidR="00C253A0" w:rsidRPr="00FD0425" w:rsidRDefault="00C253A0" w:rsidP="00C253A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E24184C" w14:textId="77777777" w:rsidR="00C253A0" w:rsidRPr="00FD0425" w:rsidRDefault="00C253A0" w:rsidP="00C253A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9C4EA0F" w14:textId="77777777" w:rsidR="00C253A0" w:rsidRPr="00FD0425" w:rsidRDefault="00C253A0" w:rsidP="00C253A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254221B" w14:textId="77777777" w:rsidR="00C253A0" w:rsidRPr="00FD0425" w:rsidRDefault="00C253A0" w:rsidP="00C253A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0AD4BCA" w14:textId="77777777" w:rsidR="00C253A0" w:rsidRPr="00FD0425" w:rsidRDefault="00C253A0" w:rsidP="00C253A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3414008" w14:textId="77777777" w:rsidR="00C253A0" w:rsidRPr="00FD0425" w:rsidRDefault="00C253A0" w:rsidP="00C253A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942167E" w14:textId="77777777" w:rsidR="00C253A0" w:rsidRPr="00FD0425" w:rsidRDefault="00C253A0" w:rsidP="00C253A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765EAB1" w14:textId="77777777" w:rsidR="00C253A0" w:rsidRPr="00FD0425" w:rsidRDefault="00C253A0" w:rsidP="00C253A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BE97014" w14:textId="77777777" w:rsidR="00C253A0" w:rsidRPr="00FD0425" w:rsidRDefault="00C253A0" w:rsidP="00C253A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57D78C5" w14:textId="77777777" w:rsidR="00C253A0" w:rsidRPr="00FD0425" w:rsidRDefault="00C253A0" w:rsidP="00C253A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98EFEAD" w14:textId="77777777" w:rsidR="00C253A0" w:rsidRPr="00FD0425" w:rsidRDefault="00C253A0" w:rsidP="00C253A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35"/>
    <w:p w14:paraId="1DCCF5E9" w14:textId="77777777" w:rsidR="00C253A0" w:rsidRPr="00FD0425" w:rsidRDefault="00C253A0" w:rsidP="00C253A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B02B4EC" w14:textId="77777777" w:rsidR="00C253A0" w:rsidRPr="00FD0425" w:rsidRDefault="00C253A0" w:rsidP="00C253A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1E3B44E" w14:textId="77777777" w:rsidR="00C253A0" w:rsidRPr="00FD0425" w:rsidRDefault="00C253A0" w:rsidP="00C253A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788BD65" w14:textId="77777777" w:rsidR="00C253A0" w:rsidRPr="00FD0425" w:rsidRDefault="00C253A0" w:rsidP="00C253A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3D6BA37" w14:textId="77777777" w:rsidR="00C253A0" w:rsidRPr="00FD0425" w:rsidRDefault="00C253A0" w:rsidP="00C253A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FB28062" w14:textId="77777777" w:rsidR="00C253A0" w:rsidRPr="00FD0425" w:rsidRDefault="00C253A0" w:rsidP="00C253A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DF4167A" w14:textId="77777777" w:rsidR="00C253A0" w:rsidRPr="00FD0425" w:rsidRDefault="00C253A0" w:rsidP="00C253A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80F2F38" w14:textId="77777777" w:rsidR="00C253A0" w:rsidRPr="00FD0425" w:rsidRDefault="00C253A0" w:rsidP="00C253A0">
      <w:pPr>
        <w:pStyle w:val="PL"/>
      </w:pPr>
      <w:r w:rsidRPr="00FD0425">
        <w:rPr>
          <w:snapToGrid w:val="0"/>
        </w:rPr>
        <w:lastRenderedPageBreak/>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9935C92" w14:textId="77777777" w:rsidR="00C253A0" w:rsidRPr="00FD0425" w:rsidRDefault="00C253A0" w:rsidP="00C253A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553362A" w14:textId="77777777" w:rsidR="00C253A0" w:rsidRPr="00FD0425" w:rsidRDefault="00C253A0" w:rsidP="00C253A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451BD1B" w14:textId="77777777" w:rsidR="00C253A0" w:rsidRPr="00FD0425" w:rsidRDefault="00C253A0" w:rsidP="00C253A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ED07219" w14:textId="77777777" w:rsidR="00C253A0" w:rsidRPr="00FD0425" w:rsidRDefault="00C253A0" w:rsidP="00C253A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DB61940" w14:textId="77777777" w:rsidR="00C253A0" w:rsidRPr="00FD0425" w:rsidRDefault="00C253A0" w:rsidP="00C253A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DF382DE" w14:textId="77777777" w:rsidR="00C253A0" w:rsidRPr="00FD0425" w:rsidRDefault="00C253A0" w:rsidP="00C253A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1F05797" w14:textId="77777777" w:rsidR="00C253A0" w:rsidRPr="00FD0425" w:rsidRDefault="00C253A0" w:rsidP="00C253A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5D06A2" w14:textId="77777777" w:rsidR="00C253A0" w:rsidRPr="00FD0425" w:rsidRDefault="00C253A0" w:rsidP="00C253A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7D45954" w14:textId="77777777" w:rsidR="00C253A0" w:rsidRPr="00FD0425" w:rsidRDefault="00C253A0" w:rsidP="00C253A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873DB9D" w14:textId="77777777" w:rsidR="00C253A0" w:rsidRPr="00FD0425" w:rsidRDefault="00C253A0" w:rsidP="00C253A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FBCBF52" w14:textId="77777777" w:rsidR="00C253A0" w:rsidRPr="00FD0425" w:rsidRDefault="00C253A0" w:rsidP="00C253A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70489D9" w14:textId="77777777" w:rsidR="00C253A0" w:rsidRPr="00FD0425" w:rsidRDefault="00C253A0" w:rsidP="00C253A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4293A9A" w14:textId="77777777" w:rsidR="00C253A0" w:rsidRPr="00FD0425" w:rsidRDefault="00C253A0" w:rsidP="00C253A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CB9E796" w14:textId="77777777" w:rsidR="00C253A0" w:rsidRPr="00FD0425" w:rsidRDefault="00C253A0" w:rsidP="00C253A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2F61D76" w14:textId="77777777" w:rsidR="00C253A0" w:rsidRPr="00FD0425" w:rsidRDefault="00C253A0" w:rsidP="00C253A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6D52C01" w14:textId="77777777" w:rsidR="00C253A0" w:rsidRPr="00FD0425" w:rsidRDefault="00C253A0" w:rsidP="00C253A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B06112F" w14:textId="77777777" w:rsidR="00C253A0" w:rsidRPr="00FD0425" w:rsidRDefault="00C253A0" w:rsidP="00C253A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2CE045A" w14:textId="77777777" w:rsidR="00C253A0" w:rsidRPr="00FD0425" w:rsidRDefault="00C253A0" w:rsidP="00C253A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489C716" w14:textId="77777777" w:rsidR="00C253A0" w:rsidRPr="00FD0425" w:rsidRDefault="00C253A0" w:rsidP="00C253A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A78163" w14:textId="77777777" w:rsidR="00C253A0" w:rsidRPr="00FD0425" w:rsidRDefault="00C253A0" w:rsidP="00C253A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91BB078" w14:textId="77777777" w:rsidR="00C253A0" w:rsidRPr="00FD0425" w:rsidRDefault="00C253A0" w:rsidP="00C253A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64DCF07" w14:textId="77777777" w:rsidR="00C253A0" w:rsidRPr="00FD0425" w:rsidRDefault="00C253A0" w:rsidP="00C253A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20BF471" w14:textId="77777777" w:rsidR="00C253A0" w:rsidRPr="00FD0425" w:rsidRDefault="00C253A0" w:rsidP="00C253A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FAD7608" w14:textId="77777777" w:rsidR="00C253A0" w:rsidRPr="00FD0425" w:rsidRDefault="00C253A0" w:rsidP="00C253A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C95E8BA" w14:textId="77777777" w:rsidR="00C253A0" w:rsidRPr="00FD0425" w:rsidRDefault="00C253A0" w:rsidP="00C253A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E0DD68D" w14:textId="77777777" w:rsidR="00C253A0" w:rsidRPr="00FD0425" w:rsidRDefault="00C253A0" w:rsidP="00C253A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3ECB4CB" w14:textId="77777777" w:rsidR="00C253A0" w:rsidRPr="00FD0425" w:rsidRDefault="00C253A0" w:rsidP="00C253A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AE093DC" w14:textId="77777777" w:rsidR="00C253A0" w:rsidRPr="00FD0425" w:rsidRDefault="00C253A0" w:rsidP="00C253A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49516AB" w14:textId="77777777" w:rsidR="00C253A0" w:rsidRPr="00FD0425" w:rsidRDefault="00C253A0" w:rsidP="00C253A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6937D5B" w14:textId="77777777" w:rsidR="00C253A0" w:rsidRPr="00FD0425" w:rsidRDefault="00C253A0" w:rsidP="00C253A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33CE0BA" w14:textId="77777777" w:rsidR="00C253A0" w:rsidRPr="00FD0425" w:rsidRDefault="00C253A0" w:rsidP="00C253A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1862327" w14:textId="77777777" w:rsidR="00C253A0" w:rsidRPr="00FD0425" w:rsidRDefault="00C253A0" w:rsidP="00C253A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1FF5215" w14:textId="77777777" w:rsidR="00C253A0" w:rsidRPr="00FD0425" w:rsidRDefault="00C253A0" w:rsidP="00C253A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FCAAFA" w14:textId="77777777" w:rsidR="00C253A0" w:rsidRPr="00FD0425" w:rsidRDefault="00C253A0" w:rsidP="00C253A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A37F268" w14:textId="77777777" w:rsidR="00C253A0" w:rsidRPr="00FD0425" w:rsidRDefault="00C253A0" w:rsidP="00C253A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5B36BD" w14:textId="77777777" w:rsidR="00C253A0" w:rsidRPr="00FD0425" w:rsidRDefault="00C253A0" w:rsidP="00C253A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94FE6A3" w14:textId="77777777" w:rsidR="00C253A0" w:rsidRPr="00FD0425" w:rsidRDefault="00C253A0" w:rsidP="00C253A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94FC1B9" w14:textId="77777777" w:rsidR="00C253A0" w:rsidRPr="00BE6FC6" w:rsidRDefault="00C253A0" w:rsidP="00C253A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3C7AD1F" w14:textId="77777777" w:rsidR="00C253A0" w:rsidRPr="00FD0425" w:rsidRDefault="00C253A0" w:rsidP="00C253A0">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E497313" w14:textId="77777777" w:rsidR="00C253A0" w:rsidRPr="00FD0425" w:rsidRDefault="00C253A0" w:rsidP="00C253A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2D080A2" w14:textId="77777777" w:rsidR="00C253A0" w:rsidRPr="00FD0425" w:rsidRDefault="00C253A0" w:rsidP="00C253A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3E3B3CC" w14:textId="77777777" w:rsidR="00C253A0" w:rsidRPr="00FD0425" w:rsidRDefault="00C253A0" w:rsidP="00C253A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1757726" w14:textId="77777777" w:rsidR="00C253A0" w:rsidRPr="00FD0425" w:rsidRDefault="00C253A0" w:rsidP="00C253A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2689EB5" w14:textId="77777777" w:rsidR="00C253A0" w:rsidRPr="00FD0425" w:rsidRDefault="00C253A0" w:rsidP="00C253A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29D5E8B" w14:textId="77777777" w:rsidR="00C253A0" w:rsidRPr="00FD0425" w:rsidRDefault="00C253A0" w:rsidP="00C253A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A40DDB3" w14:textId="77777777" w:rsidR="00C253A0" w:rsidRPr="00FD0425" w:rsidRDefault="00C253A0" w:rsidP="00C253A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58608C0" w14:textId="77777777" w:rsidR="00C253A0" w:rsidRPr="00FD0425" w:rsidRDefault="00C253A0" w:rsidP="00C253A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20A76BA" w14:textId="77777777" w:rsidR="00C253A0" w:rsidRPr="00FD0425" w:rsidRDefault="00C253A0" w:rsidP="00C253A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36" w:name="_Hlk29912457"/>
      <w:r w:rsidRPr="00FD0425">
        <w:rPr>
          <w:snapToGrid w:val="0"/>
        </w:rPr>
        <w:t>ProtocolIE-ID</w:t>
      </w:r>
      <w:bookmarkEnd w:id="236"/>
      <w:r w:rsidRPr="00FD0425">
        <w:rPr>
          <w:snapToGrid w:val="0"/>
        </w:rPr>
        <w:t xml:space="preserve"> ::= 1</w:t>
      </w:r>
      <w:r>
        <w:rPr>
          <w:snapToGrid w:val="0"/>
        </w:rPr>
        <w:t>47</w:t>
      </w:r>
    </w:p>
    <w:p w14:paraId="1679BAA1"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6F96C1B" w14:textId="77777777" w:rsidR="00C253A0" w:rsidRPr="00FD0425" w:rsidRDefault="00C253A0" w:rsidP="00C253A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9B53BCC"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8C3E1D7" w14:textId="77777777" w:rsidR="00C253A0" w:rsidRPr="00FD0425" w:rsidRDefault="00C253A0" w:rsidP="00C253A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DBBE20E" w14:textId="77777777" w:rsidR="00C253A0" w:rsidRDefault="00C253A0" w:rsidP="00C253A0">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BDBEAC1" w14:textId="77777777" w:rsidR="00C253A0" w:rsidRDefault="00C253A0" w:rsidP="00C253A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C9ECBE" w14:textId="77777777" w:rsidR="00C253A0" w:rsidRDefault="00C253A0" w:rsidP="00C253A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38C0DF6" w14:textId="77777777" w:rsidR="00C253A0" w:rsidRDefault="00C253A0" w:rsidP="00C253A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F008783" w14:textId="77777777" w:rsidR="00C253A0" w:rsidRPr="006663B1" w:rsidRDefault="00C253A0" w:rsidP="00C253A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25B6AB5" w14:textId="77777777" w:rsidR="00C253A0" w:rsidRPr="00FD0425" w:rsidRDefault="00C253A0" w:rsidP="00C253A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8196B7C" w14:textId="77777777" w:rsidR="00C253A0" w:rsidRDefault="00C253A0" w:rsidP="00C253A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23D43B1" w14:textId="77777777" w:rsidR="00C253A0" w:rsidRDefault="00C253A0" w:rsidP="00C253A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35AE0BA" w14:textId="77777777" w:rsidR="00C253A0" w:rsidRDefault="00C253A0" w:rsidP="00C253A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06C0A20" w14:textId="77777777" w:rsidR="00C253A0" w:rsidRDefault="00C253A0" w:rsidP="00C253A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BCD3D34" w14:textId="77777777" w:rsidR="00C253A0" w:rsidRDefault="00C253A0" w:rsidP="00C253A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BB1A39E" w14:textId="77777777" w:rsidR="00C253A0" w:rsidRDefault="00C253A0" w:rsidP="00C253A0">
      <w:pPr>
        <w:pStyle w:val="PL"/>
        <w:rPr>
          <w:lang w:eastAsia="ja-JP"/>
        </w:rPr>
      </w:pPr>
      <w:proofErr w:type="gramStart"/>
      <w:r w:rsidRPr="00AA5DA2">
        <w:rPr>
          <w:noProof w:val="0"/>
          <w:snapToGrid w:val="0"/>
        </w:rPr>
        <w:t>id-</w:t>
      </w:r>
      <w:proofErr w:type="spellStart"/>
      <w:r>
        <w:rPr>
          <w:lang w:eastAsia="ja-JP"/>
        </w:rPr>
        <w:t>DAPSRequestInfo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8DED949" w14:textId="77777777" w:rsidR="00C253A0" w:rsidRDefault="00C253A0" w:rsidP="00C253A0">
      <w:pPr>
        <w:pStyle w:val="PL"/>
        <w:rPr>
          <w:lang w:eastAsia="ja-JP"/>
        </w:rPr>
      </w:pP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842AD26" w14:textId="77777777" w:rsidR="00C253A0" w:rsidRDefault="00C253A0" w:rsidP="00C253A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0F9464D" w14:textId="77777777" w:rsidR="00C253A0" w:rsidRDefault="00C253A0" w:rsidP="00C253A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60AB3FE" w14:textId="77777777" w:rsidR="00C253A0" w:rsidRDefault="00C253A0" w:rsidP="00C253A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3A7DDB5" w14:textId="77777777" w:rsidR="00C253A0" w:rsidRPr="00FD0425" w:rsidRDefault="00C253A0" w:rsidP="00C253A0">
      <w:pPr>
        <w:pStyle w:val="PL"/>
      </w:pP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9F138B4" w14:textId="77777777" w:rsidR="00C253A0" w:rsidRPr="009354E2" w:rsidRDefault="00C253A0" w:rsidP="00C253A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461923F6" w14:textId="77777777" w:rsidR="00C253A0" w:rsidRPr="009354E2" w:rsidRDefault="00C253A0" w:rsidP="00C253A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D8574A6" w14:textId="77777777" w:rsidR="00C253A0" w:rsidRPr="009354E2" w:rsidRDefault="00C253A0" w:rsidP="00C253A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3D8EDCF" w14:textId="77777777" w:rsidR="00C253A0" w:rsidRPr="009354E2" w:rsidRDefault="00C253A0" w:rsidP="00C253A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427C817" w14:textId="77777777" w:rsidR="00C253A0" w:rsidRPr="009354E2" w:rsidRDefault="00C253A0" w:rsidP="00C253A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533BC14" w14:textId="77777777" w:rsidR="00C253A0" w:rsidRPr="00EA0821" w:rsidRDefault="00C253A0" w:rsidP="00C253A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CC2F4B4" w14:textId="77777777" w:rsidR="00C253A0" w:rsidRPr="00EA0821" w:rsidRDefault="00C253A0" w:rsidP="00C253A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4E326206" w14:textId="77777777" w:rsidR="00C253A0" w:rsidRPr="00826BC3" w:rsidRDefault="00C253A0" w:rsidP="00C253A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DE768B4" w14:textId="77777777" w:rsidR="00C253A0" w:rsidRPr="00826BC3" w:rsidRDefault="00C253A0" w:rsidP="00C253A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1A8AA24" w14:textId="77777777" w:rsidR="00C253A0" w:rsidRPr="00826BC3" w:rsidRDefault="00C253A0" w:rsidP="00C253A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E93FE85" w14:textId="77777777" w:rsidR="00C253A0" w:rsidRPr="00826BC3" w:rsidRDefault="00C253A0" w:rsidP="00C253A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E980D2E" w14:textId="77777777" w:rsidR="00C253A0" w:rsidRPr="00826BC3" w:rsidRDefault="00C253A0" w:rsidP="00C253A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A3E87E3"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BEFD1C7" w14:textId="77777777" w:rsidR="00C253A0" w:rsidRPr="00826BC3" w:rsidRDefault="00C253A0" w:rsidP="00C253A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A4F8F9D"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9456F72"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7D15A87"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58ADF63"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BA8937D" w14:textId="77777777" w:rsidR="00C253A0" w:rsidRPr="00826BC3" w:rsidRDefault="00C253A0" w:rsidP="00C253A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2ED091" w14:textId="77777777" w:rsidR="00C253A0" w:rsidRPr="00826BC3" w:rsidRDefault="00C253A0" w:rsidP="00C253A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8042051" w14:textId="77777777" w:rsidR="00C253A0" w:rsidRPr="00826BC3" w:rsidRDefault="00C253A0" w:rsidP="00C253A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158B4DF" w14:textId="77777777" w:rsidR="00C253A0" w:rsidRPr="00826BC3" w:rsidRDefault="00C253A0" w:rsidP="00C253A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31F82A3" w14:textId="77777777" w:rsidR="00C253A0" w:rsidRPr="00826BC3" w:rsidRDefault="00C253A0" w:rsidP="00C253A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AE386D3" w14:textId="77777777" w:rsidR="00C253A0" w:rsidRPr="00826BC3" w:rsidRDefault="00C253A0" w:rsidP="00C253A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5B82943" w14:textId="77777777" w:rsidR="00C253A0" w:rsidRPr="00826BC3" w:rsidRDefault="00C253A0" w:rsidP="00C253A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513DCA9" w14:textId="77777777" w:rsidR="00C253A0" w:rsidRPr="00826BC3" w:rsidRDefault="00C253A0" w:rsidP="00C253A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60519D5" w14:textId="77777777" w:rsidR="00C253A0" w:rsidRPr="00826BC3" w:rsidRDefault="00C253A0" w:rsidP="00C253A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CBCE370"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56DF81D"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6D41B65" w14:textId="77777777" w:rsidR="00C253A0" w:rsidRPr="00826BC3" w:rsidRDefault="00C253A0" w:rsidP="00C253A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22BC7A3" w14:textId="77777777" w:rsidR="00C253A0" w:rsidRPr="00826BC3" w:rsidRDefault="00C253A0" w:rsidP="00C253A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49678CD" w14:textId="77777777" w:rsidR="00C253A0" w:rsidRDefault="00C253A0" w:rsidP="00C253A0">
      <w:pPr>
        <w:pStyle w:val="PL"/>
        <w:rPr>
          <w:snapToGrid w:val="0"/>
        </w:rPr>
      </w:pP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BA54057" w14:textId="77777777" w:rsidR="00C253A0" w:rsidRDefault="00C253A0" w:rsidP="00C253A0">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DA241B8" w14:textId="77777777" w:rsidR="00C253A0" w:rsidRDefault="00C253A0" w:rsidP="00C253A0">
      <w:pPr>
        <w:pStyle w:val="PL"/>
        <w:rPr>
          <w:snapToGrid w:val="0"/>
        </w:rPr>
      </w:pP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4BFE9EA" w14:textId="77777777" w:rsidR="00C253A0" w:rsidRPr="00826BC3" w:rsidRDefault="00C253A0" w:rsidP="00C253A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17D8714" w14:textId="77777777" w:rsidR="00C253A0" w:rsidRPr="00826BC3" w:rsidRDefault="00C253A0" w:rsidP="00C253A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7B3F8A2" w14:textId="77777777" w:rsidR="00C253A0" w:rsidRPr="00826BC3" w:rsidRDefault="00C253A0" w:rsidP="00C253A0">
      <w:pPr>
        <w:pStyle w:val="PL"/>
        <w:rPr>
          <w:lang w:val="it-IT" w:eastAsia="zh-CN"/>
        </w:rPr>
      </w:pPr>
      <w:r w:rsidRPr="00826BC3">
        <w:rPr>
          <w:snapToGrid w:val="0"/>
          <w:lang w:val="it-IT" w:eastAsia="zh-CN"/>
        </w:rPr>
        <w:lastRenderedPageBreak/>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E564E1F" w14:textId="77777777" w:rsidR="00C253A0" w:rsidRDefault="00C253A0" w:rsidP="00C253A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5FFFCB0F" w14:textId="77777777" w:rsidR="00C253A0" w:rsidRPr="00BF4347" w:rsidRDefault="00C253A0" w:rsidP="00C253A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31DE972" w14:textId="77777777" w:rsidR="00C253A0" w:rsidRPr="00BF4347" w:rsidRDefault="00C253A0" w:rsidP="00C253A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D91A2F0" w14:textId="77777777" w:rsidR="00C253A0" w:rsidRPr="002955C7" w:rsidRDefault="00C253A0" w:rsidP="00C253A0">
      <w:pPr>
        <w:pStyle w:val="PL"/>
      </w:pPr>
      <w:bookmarkStart w:id="237"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37"/>
    <w:p w14:paraId="3724BA03" w14:textId="77777777" w:rsidR="00C253A0" w:rsidRPr="002955C7" w:rsidRDefault="00C253A0" w:rsidP="00C253A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00E35A" w14:textId="77777777" w:rsidR="00C253A0" w:rsidRPr="002955C7" w:rsidRDefault="00C253A0" w:rsidP="00C253A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81EBA81" w14:textId="77777777" w:rsidR="00C253A0" w:rsidRPr="002955C7" w:rsidRDefault="00C253A0" w:rsidP="00C253A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DE5B34A" w14:textId="77777777" w:rsidR="00C253A0" w:rsidRPr="002955C7" w:rsidRDefault="00C253A0" w:rsidP="00C253A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01C0237" w14:textId="77777777" w:rsidR="00C253A0" w:rsidRDefault="00C253A0" w:rsidP="00C253A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D8DB3D9" w14:textId="77777777" w:rsidR="00C253A0" w:rsidRPr="002955C7" w:rsidRDefault="00C253A0" w:rsidP="00C253A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396AB0" w14:textId="77777777" w:rsidR="00C253A0" w:rsidRPr="002955C7" w:rsidRDefault="00C253A0" w:rsidP="00C253A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5BEE0A4" w14:textId="77777777" w:rsidR="00C253A0" w:rsidRPr="009354E2" w:rsidRDefault="00C253A0" w:rsidP="00C253A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6BCD369" w14:textId="77777777" w:rsidR="00C253A0" w:rsidRPr="009354E2" w:rsidRDefault="00C253A0" w:rsidP="00C253A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5074932" w14:textId="77777777" w:rsidR="00C253A0" w:rsidRPr="009354E2" w:rsidRDefault="00C253A0" w:rsidP="00C253A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38FEC24" w14:textId="77777777" w:rsidR="00C253A0" w:rsidRPr="0046022C" w:rsidRDefault="00C253A0" w:rsidP="00C253A0">
      <w:pPr>
        <w:pStyle w:val="PL"/>
        <w:rPr>
          <w:noProof w:val="0"/>
          <w:snapToGrid w:val="0"/>
          <w:lang w:eastAsia="zh-CN"/>
        </w:rPr>
      </w:pPr>
      <w:proofErr w:type="gramStart"/>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proofErr w:type="gramEnd"/>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362E6FD" w14:textId="77777777" w:rsidR="00C253A0" w:rsidRPr="0046022C" w:rsidRDefault="00C253A0" w:rsidP="00C253A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4443D71" w14:textId="77777777" w:rsidR="00C253A0" w:rsidRPr="0046022C" w:rsidRDefault="00C253A0" w:rsidP="00C253A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8F60777" w14:textId="77777777" w:rsidR="00C253A0" w:rsidRPr="00FD0425" w:rsidRDefault="00C253A0" w:rsidP="00C253A0">
      <w:pPr>
        <w:pStyle w:val="PL"/>
        <w:rPr>
          <w:snapToGrid w:val="0"/>
        </w:rPr>
      </w:pPr>
      <w:proofErr w:type="gramStart"/>
      <w:r w:rsidRPr="002009B0">
        <w:rPr>
          <w:noProof w:val="0"/>
          <w:snapToGrid w:val="0"/>
        </w:rPr>
        <w:t>id-</w:t>
      </w:r>
      <w:r w:rsidRPr="008D5E13">
        <w:rPr>
          <w:noProof w:val="0"/>
          <w:snapToGrid w:val="0"/>
        </w:rPr>
        <w:t>NPN-Support</w:t>
      </w:r>
      <w:proofErr w:type="gramEnd"/>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1896455" w14:textId="77777777" w:rsidR="00C253A0" w:rsidRPr="00D51DB1" w:rsidRDefault="00C253A0" w:rsidP="00C253A0">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5EDACD58" w14:textId="77777777" w:rsidR="00C253A0" w:rsidRPr="006E2E98" w:rsidRDefault="00C253A0" w:rsidP="00C253A0">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38" w:name="_Hlk31885127"/>
      <w:r w:rsidRPr="006E2E98">
        <w:rPr>
          <w:snapToGrid w:val="0"/>
          <w:lang w:val="it-IT"/>
        </w:rPr>
        <w:t>ProtocolIE-ID</w:t>
      </w:r>
      <w:bookmarkEnd w:id="238"/>
      <w:r w:rsidRPr="006E2E98">
        <w:rPr>
          <w:snapToGrid w:val="0"/>
          <w:lang w:val="it-IT"/>
        </w:rPr>
        <w:t xml:space="preserve"> ::= </w:t>
      </w:r>
      <w:r>
        <w:rPr>
          <w:snapToGrid w:val="0"/>
          <w:lang w:val="it-IT"/>
        </w:rPr>
        <w:t>225</w:t>
      </w:r>
    </w:p>
    <w:p w14:paraId="0B049937" w14:textId="77777777" w:rsidR="00C253A0" w:rsidRPr="009354E2" w:rsidRDefault="00C253A0" w:rsidP="00C253A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A768A34" w14:textId="77777777" w:rsidR="00C253A0" w:rsidRPr="009354E2" w:rsidRDefault="00C253A0" w:rsidP="00C253A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0A0C1B6" w14:textId="77777777" w:rsidR="00C253A0" w:rsidRPr="009354E2" w:rsidRDefault="00C253A0" w:rsidP="00C253A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2342E44" w14:textId="77777777" w:rsidR="00C253A0" w:rsidRPr="00B22C47" w:rsidRDefault="00C253A0" w:rsidP="00C253A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6DFEE06" w14:textId="77777777" w:rsidR="00C253A0" w:rsidRDefault="00C253A0" w:rsidP="00C253A0">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7BB37D1" w14:textId="77777777" w:rsidR="00C253A0" w:rsidRPr="00473E54" w:rsidRDefault="00C253A0" w:rsidP="00C253A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4592C63" w14:textId="77777777" w:rsidR="00C253A0" w:rsidRDefault="00C253A0" w:rsidP="00C253A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C08952D" w14:textId="77777777" w:rsidR="00C253A0" w:rsidRDefault="00C253A0" w:rsidP="00C253A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304FB691" w14:textId="77777777" w:rsidR="00C253A0" w:rsidRDefault="00C253A0" w:rsidP="00C253A0">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D1B9CA2" w14:textId="77777777" w:rsidR="00C253A0" w:rsidRDefault="00C253A0" w:rsidP="00C253A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754E964" w14:textId="77777777" w:rsidR="00C253A0" w:rsidRPr="00283AA6" w:rsidRDefault="00C253A0" w:rsidP="00C253A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F8A6296" w14:textId="77777777" w:rsidR="00C253A0" w:rsidRDefault="00C253A0" w:rsidP="00C253A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7AF51CB5" w14:textId="77777777" w:rsidR="00C253A0" w:rsidRPr="00C46A6D" w:rsidRDefault="00C253A0" w:rsidP="00C253A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85B54A6" w14:textId="77777777" w:rsidR="00C253A0" w:rsidRPr="00794D6A" w:rsidRDefault="00C253A0" w:rsidP="00C253A0">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52CB38C0" w14:textId="77777777" w:rsidR="00C253A0" w:rsidRDefault="00C253A0" w:rsidP="00C253A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4CEC6C" w14:textId="77777777" w:rsidR="00C253A0" w:rsidRDefault="00C253A0" w:rsidP="00C253A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716E0CB" w14:textId="77777777" w:rsidR="00C253A0" w:rsidRPr="009354E2" w:rsidRDefault="00C253A0" w:rsidP="00C253A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3BACBB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70265B56" w14:textId="77777777" w:rsidR="00C253A0" w:rsidRDefault="00C253A0" w:rsidP="00C253A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A8AD800" w14:textId="77777777" w:rsidR="00C253A0" w:rsidRPr="00AF6156" w:rsidRDefault="00C253A0" w:rsidP="00C253A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B8D1EE4" w14:textId="77777777" w:rsidR="00C253A0" w:rsidRDefault="00C253A0" w:rsidP="00C253A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FE6CEB8" w14:textId="77777777" w:rsidR="00C253A0" w:rsidRPr="00EF4A0E" w:rsidRDefault="00C253A0" w:rsidP="00C253A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14954409" w14:textId="77777777" w:rsidR="00C253A0" w:rsidRDefault="00C253A0" w:rsidP="00C253A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D5FC2EB" w14:textId="77777777" w:rsidR="00C253A0" w:rsidRPr="00283AA6" w:rsidRDefault="00C253A0" w:rsidP="00C253A0">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DC58D4F" w14:textId="77777777" w:rsidR="00C253A0" w:rsidRDefault="00C253A0" w:rsidP="00C253A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ECAE4AB" w14:textId="77777777" w:rsidR="00C253A0" w:rsidRDefault="00C253A0" w:rsidP="00C253A0">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08B34D37" w14:textId="77777777" w:rsidR="00C253A0" w:rsidRPr="00F20CA7" w:rsidRDefault="00C253A0" w:rsidP="00C253A0">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61A5E955" w14:textId="77777777" w:rsidR="00C253A0" w:rsidRPr="00D01798" w:rsidRDefault="00C253A0" w:rsidP="00C253A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34F53E1E" w14:textId="77777777" w:rsidR="00C253A0" w:rsidRDefault="00C253A0" w:rsidP="00C253A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F5CCF61" w14:textId="77777777" w:rsidR="00C253A0" w:rsidRDefault="00C253A0" w:rsidP="00C253A0">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668C84D7" w14:textId="77777777" w:rsidR="00C253A0" w:rsidRPr="00B22C47" w:rsidRDefault="00C253A0" w:rsidP="00C253A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37D12CAF" w14:textId="77777777" w:rsidR="00C253A0" w:rsidRDefault="00C253A0" w:rsidP="00C253A0">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6EAC03B9" w14:textId="77777777" w:rsidR="00C253A0" w:rsidRDefault="00C253A0" w:rsidP="00C253A0">
      <w:pPr>
        <w:pStyle w:val="PL"/>
        <w:rPr>
          <w:snapToGrid w:val="0"/>
          <w:highlight w:val="yellow"/>
        </w:rPr>
      </w:pPr>
      <w:proofErr w:type="gramStart"/>
      <w:r w:rsidRPr="00283AA6">
        <w:lastRenderedPageBreak/>
        <w:t>id-</w:t>
      </w:r>
      <w:r>
        <w:rPr>
          <w:snapToGrid w:val="0"/>
        </w:rPr>
        <w:t>S</w:t>
      </w:r>
      <w:proofErr w:type="spellStart"/>
      <w:r w:rsidRPr="00283AA6">
        <w:rPr>
          <w:noProof w:val="0"/>
          <w:snapToGrid w:val="0"/>
        </w:rPr>
        <w:t>ecurityIndication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5817BB5A" w14:textId="77777777" w:rsidR="00C253A0" w:rsidRDefault="00C253A0" w:rsidP="00C253A0">
      <w:pPr>
        <w:pStyle w:val="PL"/>
        <w:spacing w:line="0" w:lineRule="atLeast"/>
        <w:rPr>
          <w:noProof w:val="0"/>
          <w:snapToGrid w:val="0"/>
          <w:lang w:eastAsia="zh-CN"/>
        </w:rPr>
      </w:pP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217B624F" w14:textId="77777777" w:rsidR="00C253A0" w:rsidRDefault="00C253A0" w:rsidP="00C253A0">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57738C8" w14:textId="77777777" w:rsidR="00C253A0" w:rsidRDefault="00C253A0" w:rsidP="00C253A0">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19CA2075" w14:textId="77777777" w:rsidR="00C253A0" w:rsidRDefault="00C253A0" w:rsidP="00C253A0">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A4BED23" w14:textId="77777777" w:rsidR="00C253A0" w:rsidRDefault="00C253A0" w:rsidP="00C253A0">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DD5403D" w14:textId="77777777" w:rsidR="00C253A0" w:rsidRPr="00791720" w:rsidRDefault="00C253A0" w:rsidP="00C253A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90E4CFD" w14:textId="77777777" w:rsidR="00C253A0" w:rsidRPr="00791720" w:rsidRDefault="00C253A0" w:rsidP="00C253A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4AC3DD0" w14:textId="77777777" w:rsidR="00C253A0" w:rsidRPr="00791720" w:rsidRDefault="00C253A0" w:rsidP="00C253A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5ECBF501" w14:textId="77777777" w:rsidR="00C253A0" w:rsidRDefault="00C253A0" w:rsidP="00C253A0">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1831A27" w14:textId="77777777" w:rsidR="00C253A0" w:rsidRPr="008214A2" w:rsidRDefault="00C253A0" w:rsidP="00C253A0">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2D8F2E80" w14:textId="77777777" w:rsidR="00C253A0" w:rsidRPr="00EB4327" w:rsidRDefault="00C253A0" w:rsidP="00C253A0">
      <w:pPr>
        <w:pStyle w:val="PL"/>
        <w:spacing w:line="0" w:lineRule="atLeast"/>
        <w:rPr>
          <w:noProof w:val="0"/>
          <w:snapToGrid w:val="0"/>
        </w:rPr>
      </w:pPr>
      <w:proofErr w:type="gramStart"/>
      <w:r>
        <w:rPr>
          <w:noProof w:val="0"/>
          <w:snapToGrid w:val="0"/>
        </w:rPr>
        <w:t>id-MBS-Session-ID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68F7A04A" w14:textId="77777777" w:rsidR="00C253A0" w:rsidRPr="00EB4327" w:rsidRDefault="00C253A0" w:rsidP="00C253A0">
      <w:pPr>
        <w:pStyle w:val="PL"/>
        <w:tabs>
          <w:tab w:val="left" w:pos="4556"/>
        </w:tabs>
        <w:rPr>
          <w:noProof w:val="0"/>
          <w:snapToGrid w:val="0"/>
        </w:rPr>
      </w:pPr>
      <w:proofErr w:type="gramStart"/>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proofErr w:type="gram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7ECD3522" w14:textId="77777777" w:rsidR="00C253A0" w:rsidRPr="00EB4327" w:rsidRDefault="00C253A0" w:rsidP="00C253A0">
      <w:pPr>
        <w:pStyle w:val="PL"/>
        <w:rPr>
          <w:rFonts w:eastAsia="宋体"/>
          <w:snapToGrid w:val="0"/>
          <w:lang w:val="it-IT"/>
        </w:rPr>
      </w:pPr>
      <w:proofErr w:type="gramStart"/>
      <w:r w:rsidRPr="00D15FC0">
        <w:rPr>
          <w:noProof w:val="0"/>
          <w:snapToGrid w:val="0"/>
        </w:rPr>
        <w:t>id-</w:t>
      </w:r>
      <w:proofErr w:type="spellStart"/>
      <w:r w:rsidRPr="00D15FC0">
        <w:rPr>
          <w:noProof w:val="0"/>
          <w:snapToGrid w:val="0"/>
        </w:rPr>
        <w:t>MulticastRANPagingArea</w:t>
      </w:r>
      <w:proofErr w:type="spellEnd"/>
      <w:proofErr w:type="gram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217C5C07" w14:textId="77777777" w:rsidR="00C253A0" w:rsidRPr="00EB4327" w:rsidRDefault="00C253A0" w:rsidP="00C253A0">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3AE349FE" w14:textId="77777777" w:rsidR="00C253A0" w:rsidRPr="00EB4327" w:rsidRDefault="00C253A0" w:rsidP="00C253A0">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3C9A59C2" w14:textId="77777777" w:rsidR="00C253A0" w:rsidRPr="00EB4327" w:rsidRDefault="00C253A0" w:rsidP="00C253A0">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08724212" w14:textId="77777777" w:rsidR="00C253A0" w:rsidRPr="00A55578" w:rsidRDefault="00C253A0" w:rsidP="00C253A0">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225D50CE" w14:textId="77777777" w:rsidR="00C253A0" w:rsidRDefault="00C253A0" w:rsidP="00C253A0">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0F1C560" w14:textId="77777777" w:rsidR="00C253A0" w:rsidRDefault="00C253A0" w:rsidP="00C253A0">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62DEC37" w14:textId="77777777" w:rsidR="00C253A0" w:rsidRDefault="00C253A0" w:rsidP="00C253A0">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ACBA2AB" w14:textId="77777777" w:rsidR="00C253A0" w:rsidRPr="00283AA6" w:rsidRDefault="00C253A0" w:rsidP="00C253A0">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612C45CC" w14:textId="77777777" w:rsidR="00C253A0" w:rsidRPr="0019370C" w:rsidRDefault="00C253A0" w:rsidP="00C253A0">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A7E8E7A" w14:textId="77777777" w:rsidR="00C253A0" w:rsidRPr="001F5976" w:rsidRDefault="00C253A0" w:rsidP="00C253A0">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642CE9AF" w14:textId="77777777" w:rsidR="00C253A0" w:rsidRPr="00791720" w:rsidRDefault="00C253A0" w:rsidP="00C253A0">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2A0DD915" w14:textId="77777777" w:rsidR="00C253A0" w:rsidRDefault="00C253A0" w:rsidP="00C253A0">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704DD3CA" w14:textId="77777777" w:rsidR="00C253A0" w:rsidRDefault="00C253A0" w:rsidP="00C253A0">
      <w:pPr>
        <w:pStyle w:val="PL"/>
        <w:spacing w:line="0" w:lineRule="atLeast"/>
        <w:rPr>
          <w:snapToGrid w:val="0"/>
          <w:lang w:eastAsia="zh-CN"/>
        </w:rPr>
      </w:pPr>
      <w:proofErr w:type="gramStart"/>
      <w:r w:rsidRPr="00B851BE">
        <w:rPr>
          <w:noProof w:val="0"/>
          <w:snapToGrid w:val="0"/>
          <w:lang w:eastAsia="zh-CN"/>
        </w:rPr>
        <w:t>id-</w:t>
      </w:r>
      <w:proofErr w:type="spellStart"/>
      <w:r w:rsidRPr="00CA0929">
        <w:rPr>
          <w:rFonts w:eastAsia="Malgun Gothic"/>
          <w:snapToGrid w:val="0"/>
        </w:rPr>
        <w:t>Source</w:t>
      </w:r>
      <w:r w:rsidRPr="00B851BE">
        <w:rPr>
          <w:noProof w:val="0"/>
          <w:snapToGrid w:val="0"/>
          <w:lang w:eastAsia="zh-CN"/>
        </w:rPr>
        <w:t>PSCellCGI</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74C2F26D" w14:textId="77777777" w:rsidR="00C253A0" w:rsidRDefault="00C253A0" w:rsidP="00C253A0">
      <w:pPr>
        <w:pStyle w:val="PL"/>
        <w:rPr>
          <w:snapToGrid w:val="0"/>
        </w:rPr>
      </w:pPr>
      <w:proofErr w:type="gramStart"/>
      <w:r>
        <w:rPr>
          <w:noProof w:val="0"/>
          <w:snapToGrid w:val="0"/>
          <w:lang w:eastAsia="zh-CN"/>
        </w:rPr>
        <w:t>id-</w:t>
      </w:r>
      <w:proofErr w:type="spellStart"/>
      <w:r w:rsidRPr="00B851BE">
        <w:rPr>
          <w:noProof w:val="0"/>
          <w:snapToGrid w:val="0"/>
          <w:lang w:eastAsia="zh-CN"/>
        </w:rPr>
        <w:t>FailedPSCellCGI</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75DB3E26" w14:textId="77777777" w:rsidR="00C253A0" w:rsidRDefault="00C253A0" w:rsidP="00C253A0">
      <w:pPr>
        <w:pStyle w:val="PL"/>
        <w:rPr>
          <w:snapToGrid w:val="0"/>
          <w:lang w:val="it-IT"/>
        </w:rPr>
      </w:pPr>
      <w:proofErr w:type="gramStart"/>
      <w:r>
        <w:rPr>
          <w:noProof w:val="0"/>
          <w:snapToGrid w:val="0"/>
          <w:lang w:eastAsia="zh-CN"/>
        </w:rPr>
        <w:t>id-</w:t>
      </w:r>
      <w:proofErr w:type="spellStart"/>
      <w:r w:rsidRPr="00B851BE">
        <w:rPr>
          <w:noProof w:val="0"/>
          <w:snapToGrid w:val="0"/>
          <w:lang w:eastAsia="zh-CN"/>
        </w:rPr>
        <w:t>SCGFailureReportContainer</w:t>
      </w:r>
      <w:proofErr w:type="spellEnd"/>
      <w:proofErr w:type="gram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6EC3010" w14:textId="77777777" w:rsidR="00C253A0" w:rsidRDefault="00C253A0" w:rsidP="00C253A0">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5DFCC42E" w14:textId="77777777" w:rsidR="00C253A0" w:rsidRDefault="00C253A0" w:rsidP="00C253A0">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44FF07FB" w14:textId="77777777" w:rsidR="00C253A0" w:rsidRDefault="00C253A0" w:rsidP="00C253A0">
      <w:pPr>
        <w:pStyle w:val="PL"/>
        <w:spacing w:line="0" w:lineRule="atLeast"/>
        <w:rPr>
          <w:snapToGrid w:val="0"/>
          <w:lang w:eastAsia="zh-CN"/>
        </w:rPr>
      </w:pPr>
      <w:proofErr w:type="gramStart"/>
      <w:r w:rsidRPr="00B851BE">
        <w:rPr>
          <w:noProof w:val="0"/>
          <w:snapToGrid w:val="0"/>
          <w:lang w:eastAsia="zh-CN"/>
        </w:rPr>
        <w:t>id-</w:t>
      </w:r>
      <w:proofErr w:type="spellStart"/>
      <w:r w:rsidRPr="00D46431">
        <w:rPr>
          <w:noProof w:val="0"/>
          <w:snapToGrid w:val="0"/>
          <w:lang w:eastAsia="zh-CN"/>
        </w:rPr>
        <w:t>SuitablePSCellCGI</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06E1F7E9" w14:textId="77777777" w:rsidR="00C253A0" w:rsidRDefault="00C253A0" w:rsidP="00C253A0">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25F06350" w14:textId="77777777" w:rsidR="00C253A0" w:rsidRDefault="00C253A0" w:rsidP="00C253A0">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21EBA59" w14:textId="77777777" w:rsidR="00C253A0" w:rsidRDefault="00C253A0" w:rsidP="00C253A0">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3FDFAA58" w14:textId="77777777" w:rsidR="00C253A0" w:rsidRPr="00F20CA7" w:rsidRDefault="00C253A0" w:rsidP="00C253A0">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0296CCC9" w14:textId="77777777" w:rsidR="00C253A0" w:rsidRPr="00D9187F" w:rsidRDefault="00C253A0" w:rsidP="00C253A0">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E3AF430" w14:textId="77777777" w:rsidR="00C253A0" w:rsidRDefault="00C253A0" w:rsidP="00C253A0">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6B6C5FB" w14:textId="77777777" w:rsidR="00C253A0" w:rsidRPr="00F57544" w:rsidRDefault="00C253A0" w:rsidP="00C253A0">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0CD6185C" w14:textId="77777777" w:rsidR="00C253A0" w:rsidRPr="00F57544" w:rsidRDefault="00C253A0" w:rsidP="00C253A0">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0C7143A9" w14:textId="77777777" w:rsidR="00C253A0" w:rsidRPr="00F57544" w:rsidRDefault="00C253A0" w:rsidP="00C253A0">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703D73BF"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IAB-TNL-Address-Request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08E5FED"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IAB-TNL-Address-Response</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7102AC2F"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TrafficToBeAddedList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E9483E9"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TrafficToBeModifiedList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729531D2"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0A53D9F"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3E39F22D"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500C7406"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TrafficNotAddedList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8CBF58E"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TrafficNotModifiedList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398073B"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4A5A1037" w14:textId="77777777" w:rsidR="00C253A0" w:rsidRPr="00F57544" w:rsidRDefault="00C253A0" w:rsidP="00C253A0">
      <w:pPr>
        <w:pStyle w:val="PL"/>
        <w:rPr>
          <w:rFonts w:cs="Courier New"/>
          <w:snapToGrid w:val="0"/>
          <w:szCs w:val="16"/>
          <w:lang w:val="en-US" w:eastAsia="zh-CN"/>
        </w:rPr>
      </w:pPr>
      <w:proofErr w:type="gramStart"/>
      <w:r w:rsidRPr="00F57544">
        <w:rPr>
          <w:rFonts w:cs="Courier New"/>
          <w:noProof w:val="0"/>
          <w:snapToGrid w:val="0"/>
          <w:szCs w:val="16"/>
          <w:lang w:eastAsia="zh-CN"/>
        </w:rPr>
        <w:t>id-</w:t>
      </w:r>
      <w:r w:rsidRPr="00F57544">
        <w:rPr>
          <w:rFonts w:cs="Courier New"/>
          <w:snapToGrid w:val="0"/>
          <w:szCs w:val="16"/>
          <w:lang w:val="en-US" w:eastAsia="zh-CN"/>
        </w:rPr>
        <w:t>TrafficRequiredModifiedList</w:t>
      </w:r>
      <w:proofErr w:type="gram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C2CE724"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61AC5620"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lastRenderedPageBreak/>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B70E1D1"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2493E0C0" w14:textId="77777777" w:rsidR="00C253A0" w:rsidRPr="00F57544" w:rsidRDefault="00C253A0" w:rsidP="00C253A0">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5821E6B6" w14:textId="77777777" w:rsidR="00C253A0" w:rsidRPr="00F57544" w:rsidRDefault="00C253A0" w:rsidP="00C253A0">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279CC077" w14:textId="77777777" w:rsidR="00C253A0" w:rsidRPr="00791720" w:rsidRDefault="00C253A0" w:rsidP="00C253A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439061BB" w14:textId="77777777" w:rsidR="00C253A0" w:rsidRPr="00791720" w:rsidRDefault="00C253A0" w:rsidP="00C253A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15022E3C" w14:textId="77777777" w:rsidR="00C253A0" w:rsidRPr="00791720" w:rsidRDefault="00C253A0" w:rsidP="00C253A0">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0FB46B79" w14:textId="77777777" w:rsidR="00C253A0" w:rsidRPr="00791720" w:rsidRDefault="00C253A0" w:rsidP="00C253A0">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178BB2DD"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5597AB6"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34C57B53" w14:textId="77777777" w:rsidR="00C253A0" w:rsidRPr="00F57544" w:rsidRDefault="00C253A0" w:rsidP="00C253A0">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1718E583" w14:textId="77777777" w:rsidR="00C253A0" w:rsidRDefault="00C253A0" w:rsidP="00C253A0">
      <w:pPr>
        <w:pStyle w:val="PL"/>
        <w:rPr>
          <w:snapToGrid w:val="0"/>
        </w:rPr>
      </w:pPr>
      <w:bookmarkStart w:id="239"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31299B92" w14:textId="77777777" w:rsidR="00C253A0" w:rsidRDefault="00C253A0" w:rsidP="00C253A0">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239"/>
    <w:p w14:paraId="244206BC" w14:textId="77777777" w:rsidR="00C253A0" w:rsidRDefault="00C253A0" w:rsidP="00C253A0">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140913D8" w14:textId="77777777" w:rsidR="00C253A0" w:rsidRDefault="00C253A0" w:rsidP="00C253A0">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3B4B0C20" w14:textId="77777777" w:rsidR="00C253A0" w:rsidRPr="00290A0A" w:rsidRDefault="00C253A0" w:rsidP="00C253A0">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491D0C7A" w14:textId="77777777" w:rsidR="00C253A0" w:rsidRDefault="00C253A0" w:rsidP="00C253A0">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7A7490E3" w14:textId="77777777" w:rsidR="00C253A0" w:rsidRPr="00791720" w:rsidRDefault="00C253A0" w:rsidP="00C253A0">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64E75C3C" w14:textId="77777777" w:rsidR="00C253A0" w:rsidRPr="00791720" w:rsidRDefault="00C253A0" w:rsidP="00C253A0">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1ACA48BC" w14:textId="77777777" w:rsidR="00C253A0" w:rsidRPr="00791720" w:rsidRDefault="00C253A0" w:rsidP="00C253A0">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5D550D17" w14:textId="77777777" w:rsidR="00C253A0" w:rsidRPr="00791720" w:rsidRDefault="00C253A0" w:rsidP="00C253A0">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22E41F6C" w14:textId="77777777" w:rsidR="00C253A0" w:rsidRPr="00791720" w:rsidRDefault="00C253A0" w:rsidP="00C253A0">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24963393" w14:textId="77777777" w:rsidR="00C253A0" w:rsidRPr="00791720" w:rsidRDefault="00C253A0" w:rsidP="00C253A0">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314550DD" w14:textId="77777777" w:rsidR="00C253A0" w:rsidRPr="00791720" w:rsidRDefault="00C253A0" w:rsidP="00C253A0">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B3C0C8B" w14:textId="77777777" w:rsidR="00C253A0" w:rsidRDefault="00C253A0" w:rsidP="00C253A0">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9BA1DAA" w14:textId="77777777" w:rsidR="00C253A0" w:rsidRPr="00FD0425" w:rsidRDefault="00C253A0" w:rsidP="00C253A0">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410F58C" w14:textId="77777777" w:rsidR="00C253A0" w:rsidRDefault="00C253A0" w:rsidP="00C253A0">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29A8E031" w14:textId="77777777" w:rsidR="00C253A0" w:rsidRPr="00AF2FF5" w:rsidRDefault="00C253A0" w:rsidP="00C253A0">
      <w:pPr>
        <w:pStyle w:val="PL"/>
        <w:rPr>
          <w:snapToGrid w:val="0"/>
        </w:rPr>
      </w:pPr>
      <w:bookmarkStart w:id="240"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240"/>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4EAD7398" w14:textId="77777777" w:rsidR="00C253A0" w:rsidRPr="009E3DE0" w:rsidRDefault="00C253A0" w:rsidP="00C253A0">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6F38661B" w14:textId="77777777" w:rsidR="00C253A0" w:rsidRPr="00AB5EA3" w:rsidRDefault="00C253A0" w:rsidP="00C253A0">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61B21C7B" w14:textId="77777777" w:rsidR="00C253A0" w:rsidRPr="003A1147" w:rsidRDefault="00C253A0" w:rsidP="00C253A0">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08FB927F" w14:textId="77777777" w:rsidR="00C253A0" w:rsidRDefault="00C253A0" w:rsidP="00C253A0">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62FD69F" w14:textId="77777777" w:rsidR="00C253A0" w:rsidRDefault="00C253A0" w:rsidP="00C253A0">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4496C59" w14:textId="77777777" w:rsidR="00C253A0" w:rsidRPr="007A7DE5" w:rsidRDefault="00C253A0" w:rsidP="00C253A0">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6FCE8352" w14:textId="77777777" w:rsidR="00C253A0" w:rsidRDefault="00C253A0" w:rsidP="00C253A0">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6090DDB1" w14:textId="77777777" w:rsidR="00C253A0" w:rsidRPr="00122919" w:rsidRDefault="00C253A0" w:rsidP="00C253A0">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3095C7B6" w14:textId="77777777" w:rsidR="00C253A0" w:rsidRDefault="00C253A0" w:rsidP="00C253A0">
      <w:pPr>
        <w:pStyle w:val="PL"/>
        <w:spacing w:line="0" w:lineRule="atLeast"/>
        <w:rPr>
          <w:snapToGrid w:val="0"/>
          <w:lang w:eastAsia="zh-CN"/>
        </w:rPr>
      </w:pPr>
      <w:bookmarkStart w:id="241"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41"/>
      <w:r>
        <w:rPr>
          <w:snapToGrid w:val="0"/>
          <w:lang w:eastAsia="zh-CN"/>
        </w:rPr>
        <w:t>347</w:t>
      </w:r>
    </w:p>
    <w:p w14:paraId="7D1B66FB" w14:textId="77777777" w:rsidR="00C253A0" w:rsidRDefault="00C253A0" w:rsidP="00C253A0">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1F4AB188" w14:textId="77777777" w:rsidR="00C253A0" w:rsidRDefault="00C253A0" w:rsidP="00C253A0">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0F897C1C" w14:textId="77777777" w:rsidR="00C253A0" w:rsidRDefault="00C253A0" w:rsidP="00C253A0">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286AFF83" w14:textId="77777777" w:rsidR="00C253A0" w:rsidRDefault="00C253A0" w:rsidP="00C253A0">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BD9070E" w14:textId="77777777" w:rsidR="00C253A0" w:rsidRDefault="00C253A0" w:rsidP="00C253A0">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3FF05BFC" w14:textId="77777777" w:rsidR="00C253A0" w:rsidRDefault="00C253A0" w:rsidP="00C253A0">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305995C" w14:textId="77777777" w:rsidR="00C253A0" w:rsidRDefault="00C253A0" w:rsidP="00C253A0">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08D9047D" w14:textId="77777777" w:rsidR="00C253A0" w:rsidRDefault="00C253A0" w:rsidP="00C253A0">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88DED62" w14:textId="77777777" w:rsidR="00C253A0" w:rsidRPr="00D52AB4" w:rsidRDefault="00C253A0" w:rsidP="00C253A0">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47D87506" w14:textId="77777777" w:rsidR="00C253A0" w:rsidRDefault="00C253A0" w:rsidP="00C253A0">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560E4D1C" w14:textId="77777777" w:rsidR="00C253A0" w:rsidRPr="005A699F" w:rsidRDefault="00C253A0" w:rsidP="00C253A0">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7DB10DA0" w14:textId="77777777" w:rsidR="00C253A0" w:rsidRPr="005A699F" w:rsidRDefault="00C253A0" w:rsidP="00C253A0">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0C64A6E5" w14:textId="77777777" w:rsidR="00C253A0" w:rsidRDefault="00C253A0" w:rsidP="00C253A0">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0C6344BC" w14:textId="77777777" w:rsidR="00C253A0" w:rsidRPr="00F20CA7" w:rsidRDefault="00C253A0" w:rsidP="00C253A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75093D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4944C479" w14:textId="77777777" w:rsidR="00C253A0" w:rsidRDefault="00C253A0" w:rsidP="00C253A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6E322B39" w14:textId="77777777" w:rsidR="00C253A0" w:rsidRDefault="00C253A0" w:rsidP="00C253A0">
      <w:pPr>
        <w:pStyle w:val="PL"/>
        <w:rPr>
          <w:rFonts w:eastAsia="宋体"/>
          <w:snapToGrid w:val="0"/>
          <w:lang w:eastAsia="zh-CN"/>
        </w:rPr>
      </w:pPr>
      <w:r>
        <w:rPr>
          <w:snapToGrid w:val="0"/>
        </w:rPr>
        <w:lastRenderedPageBreak/>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15B11EAC" w14:textId="77777777" w:rsidR="00C253A0" w:rsidRDefault="00C253A0" w:rsidP="00C253A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6F274CA" w14:textId="77777777" w:rsidR="00C253A0" w:rsidRPr="0004715B" w:rsidRDefault="00C253A0" w:rsidP="00C253A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5E774E16" w14:textId="77777777" w:rsidR="00C253A0" w:rsidRPr="00BC15E5" w:rsidRDefault="00C253A0" w:rsidP="00C253A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1FB80A1" w14:textId="77777777" w:rsidR="00C253A0" w:rsidRDefault="00C253A0" w:rsidP="00C253A0">
      <w:pPr>
        <w:pStyle w:val="PL"/>
        <w:rPr>
          <w:ins w:id="242" w:author="Huawei" w:date="2022-10-14T00:03:00Z"/>
        </w:rPr>
      </w:pPr>
      <w:ins w:id="243" w:author="Huawei" w:date="2022-10-14T00:03:00Z">
        <w:r>
          <w:rPr>
            <w:snapToGrid w:val="0"/>
            <w:lang w:eastAsia="zh-CN"/>
          </w:rPr>
          <w:t>id-MobileIABNodeIndication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ins>
      <w:ins w:id="244" w:author="Huawei" w:date="2022-10-14T00:04:00Z">
        <w:r>
          <w:rPr>
            <w:snapToGrid w:val="0"/>
            <w:lang w:eastAsia="zh-CN"/>
          </w:rPr>
          <w:t>xxx</w:t>
        </w:r>
      </w:ins>
    </w:p>
    <w:p w14:paraId="488263C6" w14:textId="77777777" w:rsidR="00C253A0" w:rsidRPr="00BF1E01" w:rsidRDefault="00C253A0" w:rsidP="00C253A0">
      <w:pPr>
        <w:pStyle w:val="PL"/>
        <w:rPr>
          <w:snapToGrid w:val="0"/>
          <w:lang w:eastAsia="zh-CN"/>
        </w:rPr>
      </w:pPr>
    </w:p>
    <w:p w14:paraId="4D3A811D" w14:textId="77777777" w:rsidR="00C253A0" w:rsidRPr="00F47421" w:rsidRDefault="00C253A0" w:rsidP="00C253A0">
      <w:pPr>
        <w:pStyle w:val="PL"/>
        <w:rPr>
          <w:snapToGrid w:val="0"/>
          <w:lang w:val="en-US" w:eastAsia="zh-CN"/>
        </w:rPr>
      </w:pPr>
    </w:p>
    <w:p w14:paraId="58781BBC" w14:textId="77777777" w:rsidR="00C253A0" w:rsidRPr="00FD0425" w:rsidRDefault="00C253A0" w:rsidP="00C253A0">
      <w:pPr>
        <w:pStyle w:val="PL"/>
        <w:rPr>
          <w:snapToGrid w:val="0"/>
        </w:rPr>
      </w:pPr>
      <w:r w:rsidRPr="00FD0425">
        <w:rPr>
          <w:snapToGrid w:val="0"/>
        </w:rPr>
        <w:t>END</w:t>
      </w:r>
    </w:p>
    <w:p w14:paraId="12CCF236" w14:textId="77777777" w:rsidR="00C253A0" w:rsidRPr="00FD0425" w:rsidRDefault="00C253A0" w:rsidP="00C253A0">
      <w:pPr>
        <w:pStyle w:val="PL"/>
        <w:rPr>
          <w:noProof w:val="0"/>
          <w:snapToGrid w:val="0"/>
        </w:rPr>
      </w:pPr>
      <w:r w:rsidRPr="00FD0425">
        <w:rPr>
          <w:noProof w:val="0"/>
          <w:snapToGrid w:val="0"/>
        </w:rPr>
        <w:t>-- ASN1STOP</w:t>
      </w:r>
    </w:p>
    <w:p w14:paraId="5B74BF35" w14:textId="77777777" w:rsidR="00C253A0" w:rsidRPr="00F02C31" w:rsidRDefault="00C253A0" w:rsidP="00C253A0">
      <w:pPr>
        <w:jc w:val="center"/>
        <w:rPr>
          <w:lang w:eastAsia="zh-CN"/>
        </w:rPr>
      </w:pPr>
    </w:p>
    <w:p w14:paraId="28D839EF" w14:textId="77777777" w:rsidR="00C253A0" w:rsidRDefault="00C253A0" w:rsidP="00C253A0">
      <w:pPr>
        <w:jc w:val="center"/>
      </w:pPr>
      <w:r w:rsidRPr="00B82522">
        <w:rPr>
          <w:highlight w:val="yellow"/>
        </w:rPr>
        <w:t>-------------------------------------------</w:t>
      </w:r>
      <w:r>
        <w:rPr>
          <w:highlight w:val="yellow"/>
          <w:lang w:eastAsia="zh-CN"/>
        </w:rPr>
        <w:t>End</w:t>
      </w:r>
      <w:r>
        <w:rPr>
          <w:highlight w:val="yellow"/>
        </w:rPr>
        <w:t xml:space="preserve"> of change</w:t>
      </w:r>
      <w:r w:rsidRPr="00B82522">
        <w:rPr>
          <w:highlight w:val="yellow"/>
        </w:rPr>
        <w:t>-------------------------------------------</w:t>
      </w:r>
    </w:p>
    <w:p w14:paraId="4B5B55F9" w14:textId="5FA9F7D7" w:rsidR="00837BD5" w:rsidRPr="00460B5A" w:rsidRDefault="00837BD5" w:rsidP="00C253A0">
      <w:pPr>
        <w:pStyle w:val="af9"/>
        <w:widowControl w:val="0"/>
        <w:overflowPunct/>
        <w:spacing w:after="0" w:line="360" w:lineRule="auto"/>
        <w:ind w:left="420" w:firstLineChars="0" w:firstLine="0"/>
        <w:textAlignment w:val="auto"/>
        <w:rPr>
          <w:lang w:eastAsia="zh-CN"/>
        </w:rPr>
      </w:pPr>
    </w:p>
    <w:sectPr w:rsidR="00837BD5" w:rsidRPr="00460B5A" w:rsidSect="000C2C5B">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D782D" w14:textId="77777777" w:rsidR="008E5593" w:rsidRDefault="008E5593">
      <w:r>
        <w:separator/>
      </w:r>
    </w:p>
  </w:endnote>
  <w:endnote w:type="continuationSeparator" w:id="0">
    <w:p w14:paraId="115654F1" w14:textId="77777777" w:rsidR="008E5593" w:rsidRDefault="008E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charset w:val="00"/>
    <w:family w:val="swiss"/>
    <w:pitch w:val="variable"/>
    <w:sig w:usb0="E00002FF" w:usb1="5200205F" w:usb2="00A0C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A70F9" w14:textId="77777777" w:rsidR="008E5593" w:rsidRDefault="008E5593">
      <w:r>
        <w:separator/>
      </w:r>
    </w:p>
  </w:footnote>
  <w:footnote w:type="continuationSeparator" w:id="0">
    <w:p w14:paraId="041A95E6" w14:textId="77777777" w:rsidR="008E5593" w:rsidRDefault="008E5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B4C30" w14:textId="77777777" w:rsidR="00A1405A" w:rsidRDefault="00A1405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54E25"/>
    <w:multiLevelType w:val="hybridMultilevel"/>
    <w:tmpl w:val="32184F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4269E7"/>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0F41A9"/>
    <w:multiLevelType w:val="hybridMultilevel"/>
    <w:tmpl w:val="BDC4A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2F62DED"/>
    <w:multiLevelType w:val="hybridMultilevel"/>
    <w:tmpl w:val="18C23F3C"/>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4ED254B6">
      <w:start w:val="3"/>
      <w:numFmt w:val="bullet"/>
      <w:lvlText w:val="-"/>
      <w:lvlJc w:val="left"/>
      <w:pPr>
        <w:ind w:left="1680" w:hanging="420"/>
      </w:pPr>
      <w:rPr>
        <w:rFonts w:ascii="Times New Roman" w:eastAsia="宋体"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3B2D3F"/>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E0765"/>
    <w:multiLevelType w:val="hybridMultilevel"/>
    <w:tmpl w:val="FBAA3744"/>
    <w:lvl w:ilvl="0" w:tplc="BDDAD198">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E65137"/>
    <w:multiLevelType w:val="hybridMultilevel"/>
    <w:tmpl w:val="DF00A20A"/>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DE76D6"/>
    <w:multiLevelType w:val="hybridMultilevel"/>
    <w:tmpl w:val="A7FAA13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6B6AC6"/>
    <w:multiLevelType w:val="hybridMultilevel"/>
    <w:tmpl w:val="114E3DF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6476DF"/>
    <w:multiLevelType w:val="hybridMultilevel"/>
    <w:tmpl w:val="5C08F4EE"/>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B61D8D"/>
    <w:multiLevelType w:val="hybridMultilevel"/>
    <w:tmpl w:val="BB74DB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6E3E8D"/>
    <w:multiLevelType w:val="hybridMultilevel"/>
    <w:tmpl w:val="EFDECC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17296"/>
    <w:multiLevelType w:val="hybridMultilevel"/>
    <w:tmpl w:val="45FAE07A"/>
    <w:lvl w:ilvl="0" w:tplc="E3D61000">
      <w:start w:val="10"/>
      <w:numFmt w:val="bullet"/>
      <w:lvlText w:val="-"/>
      <w:lvlJc w:val="left"/>
      <w:pPr>
        <w:ind w:left="1288" w:hanging="360"/>
      </w:pPr>
      <w:rPr>
        <w:rFonts w:ascii="Times New Roman" w:eastAsia="宋体" w:hAnsi="Times New Roman" w:cs="Times New Roman" w:hint="default"/>
      </w:rPr>
    </w:lvl>
    <w:lvl w:ilvl="1" w:tplc="10000003" w:tentative="1">
      <w:start w:val="1"/>
      <w:numFmt w:val="bullet"/>
      <w:lvlText w:val="o"/>
      <w:lvlJc w:val="left"/>
      <w:pPr>
        <w:ind w:left="2008" w:hanging="360"/>
      </w:pPr>
      <w:rPr>
        <w:rFonts w:ascii="Courier New" w:hAnsi="Courier New" w:cs="Courier New" w:hint="default"/>
      </w:rPr>
    </w:lvl>
    <w:lvl w:ilvl="2" w:tplc="10000005" w:tentative="1">
      <w:start w:val="1"/>
      <w:numFmt w:val="bullet"/>
      <w:lvlText w:val=""/>
      <w:lvlJc w:val="left"/>
      <w:pPr>
        <w:ind w:left="2728" w:hanging="360"/>
      </w:pPr>
      <w:rPr>
        <w:rFonts w:ascii="Wingdings" w:hAnsi="Wingdings" w:hint="default"/>
      </w:rPr>
    </w:lvl>
    <w:lvl w:ilvl="3" w:tplc="10000001" w:tentative="1">
      <w:start w:val="1"/>
      <w:numFmt w:val="bullet"/>
      <w:lvlText w:val=""/>
      <w:lvlJc w:val="left"/>
      <w:pPr>
        <w:ind w:left="3448" w:hanging="360"/>
      </w:pPr>
      <w:rPr>
        <w:rFonts w:ascii="Symbol" w:hAnsi="Symbol" w:hint="default"/>
      </w:rPr>
    </w:lvl>
    <w:lvl w:ilvl="4" w:tplc="10000003" w:tentative="1">
      <w:start w:val="1"/>
      <w:numFmt w:val="bullet"/>
      <w:lvlText w:val="o"/>
      <w:lvlJc w:val="left"/>
      <w:pPr>
        <w:ind w:left="4168" w:hanging="360"/>
      </w:pPr>
      <w:rPr>
        <w:rFonts w:ascii="Courier New" w:hAnsi="Courier New" w:cs="Courier New" w:hint="default"/>
      </w:rPr>
    </w:lvl>
    <w:lvl w:ilvl="5" w:tplc="10000005" w:tentative="1">
      <w:start w:val="1"/>
      <w:numFmt w:val="bullet"/>
      <w:lvlText w:val=""/>
      <w:lvlJc w:val="left"/>
      <w:pPr>
        <w:ind w:left="4888" w:hanging="360"/>
      </w:pPr>
      <w:rPr>
        <w:rFonts w:ascii="Wingdings" w:hAnsi="Wingdings" w:hint="default"/>
      </w:rPr>
    </w:lvl>
    <w:lvl w:ilvl="6" w:tplc="10000001" w:tentative="1">
      <w:start w:val="1"/>
      <w:numFmt w:val="bullet"/>
      <w:lvlText w:val=""/>
      <w:lvlJc w:val="left"/>
      <w:pPr>
        <w:ind w:left="5608" w:hanging="360"/>
      </w:pPr>
      <w:rPr>
        <w:rFonts w:ascii="Symbol" w:hAnsi="Symbol" w:hint="default"/>
      </w:rPr>
    </w:lvl>
    <w:lvl w:ilvl="7" w:tplc="10000003" w:tentative="1">
      <w:start w:val="1"/>
      <w:numFmt w:val="bullet"/>
      <w:lvlText w:val="o"/>
      <w:lvlJc w:val="left"/>
      <w:pPr>
        <w:ind w:left="6328" w:hanging="360"/>
      </w:pPr>
      <w:rPr>
        <w:rFonts w:ascii="Courier New" w:hAnsi="Courier New" w:cs="Courier New" w:hint="default"/>
      </w:rPr>
    </w:lvl>
    <w:lvl w:ilvl="8" w:tplc="10000005" w:tentative="1">
      <w:start w:val="1"/>
      <w:numFmt w:val="bullet"/>
      <w:lvlText w:val=""/>
      <w:lvlJc w:val="left"/>
      <w:pPr>
        <w:ind w:left="7048" w:hanging="360"/>
      </w:pPr>
      <w:rPr>
        <w:rFonts w:ascii="Wingdings" w:hAnsi="Wingdings" w:hint="default"/>
      </w:rPr>
    </w:lvl>
  </w:abstractNum>
  <w:abstractNum w:abstractNumId="24" w15:restartNumberingAfterBreak="0">
    <w:nsid w:val="3A4F252F"/>
    <w:multiLevelType w:val="hybridMultilevel"/>
    <w:tmpl w:val="79AC32B2"/>
    <w:lvl w:ilvl="0" w:tplc="7B5E40E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BD3CA2"/>
    <w:multiLevelType w:val="hybridMultilevel"/>
    <w:tmpl w:val="9028C5A6"/>
    <w:lvl w:ilvl="0" w:tplc="80FCADF6">
      <w:start w:val="2"/>
      <w:numFmt w:val="bullet"/>
      <w:lvlText w:val="-"/>
      <w:lvlJc w:val="left"/>
      <w:pPr>
        <w:ind w:left="777" w:hanging="420"/>
      </w:pPr>
      <w:rPr>
        <w:rFonts w:ascii="Arial" w:eastAsia="Times New Roman"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7" w15:restartNumberingAfterBreak="0">
    <w:nsid w:val="411F7522"/>
    <w:multiLevelType w:val="hybridMultilevel"/>
    <w:tmpl w:val="D09699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3FA15C6"/>
    <w:multiLevelType w:val="hybridMultilevel"/>
    <w:tmpl w:val="2946DD50"/>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C215D9"/>
    <w:multiLevelType w:val="hybridMultilevel"/>
    <w:tmpl w:val="C13A45E6"/>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B73C11"/>
    <w:multiLevelType w:val="hybridMultilevel"/>
    <w:tmpl w:val="0D501C74"/>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35" w15:restartNumberingAfterBreak="0">
    <w:nsid w:val="55045399"/>
    <w:multiLevelType w:val="hybridMultilevel"/>
    <w:tmpl w:val="B8E0DCE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D15C47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A333CF"/>
    <w:multiLevelType w:val="hybridMultilevel"/>
    <w:tmpl w:val="636A64E2"/>
    <w:lvl w:ilvl="0" w:tplc="B5BC75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77D4180"/>
    <w:multiLevelType w:val="hybridMultilevel"/>
    <w:tmpl w:val="FCC81AAA"/>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0D105E"/>
    <w:multiLevelType w:val="hybridMultilevel"/>
    <w:tmpl w:val="21E25FB0"/>
    <w:lvl w:ilvl="0" w:tplc="C7849EEE">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6" w15:restartNumberingAfterBreak="0">
    <w:nsid w:val="7AE27448"/>
    <w:multiLevelType w:val="hybridMultilevel"/>
    <w:tmpl w:val="8618DD2E"/>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48"/>
  </w:num>
  <w:num w:numId="4">
    <w:abstractNumId w:val="38"/>
  </w:num>
  <w:num w:numId="5">
    <w:abstractNumId w:val="3"/>
  </w:num>
  <w:num w:numId="6">
    <w:abstractNumId w:val="9"/>
  </w:num>
  <w:num w:numId="7">
    <w:abstractNumId w:val="29"/>
  </w:num>
  <w:num w:numId="8">
    <w:abstractNumId w:val="31"/>
  </w:num>
  <w:num w:numId="9">
    <w:abstractNumId w:val="20"/>
  </w:num>
  <w:num w:numId="10">
    <w:abstractNumId w:val="33"/>
  </w:num>
  <w:num w:numId="11">
    <w:abstractNumId w:val="39"/>
  </w:num>
  <w:num w:numId="12">
    <w:abstractNumId w:val="1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7"/>
  </w:num>
  <w:num w:numId="17">
    <w:abstractNumId w:val="4"/>
  </w:num>
  <w:num w:numId="18">
    <w:abstractNumId w:val="5"/>
  </w:num>
  <w:num w:numId="19">
    <w:abstractNumId w:val="11"/>
  </w:num>
  <w:num w:numId="20">
    <w:abstractNumId w:val="17"/>
  </w:num>
  <w:num w:numId="21">
    <w:abstractNumId w:val="15"/>
  </w:num>
  <w:num w:numId="22">
    <w:abstractNumId w:val="2"/>
  </w:num>
  <w:num w:numId="23">
    <w:abstractNumId w:val="35"/>
  </w:num>
  <w:num w:numId="24">
    <w:abstractNumId w:val="26"/>
  </w:num>
  <w:num w:numId="25">
    <w:abstractNumId w:val="45"/>
  </w:num>
  <w:num w:numId="26">
    <w:abstractNumId w:val="12"/>
  </w:num>
  <w:num w:numId="27">
    <w:abstractNumId w:val="23"/>
  </w:num>
  <w:num w:numId="28">
    <w:abstractNumId w:val="46"/>
  </w:num>
  <w:num w:numId="29">
    <w:abstractNumId w:val="36"/>
  </w:num>
  <w:num w:numId="30">
    <w:abstractNumId w:val="16"/>
  </w:num>
  <w:num w:numId="31">
    <w:abstractNumId w:val="10"/>
  </w:num>
  <w:num w:numId="32">
    <w:abstractNumId w:val="8"/>
  </w:num>
  <w:num w:numId="33">
    <w:abstractNumId w:val="1"/>
  </w:num>
  <w:num w:numId="34">
    <w:abstractNumId w:val="41"/>
  </w:num>
  <w:num w:numId="35">
    <w:abstractNumId w:val="32"/>
  </w:num>
  <w:num w:numId="36">
    <w:abstractNumId w:val="22"/>
  </w:num>
  <w:num w:numId="37">
    <w:abstractNumId w:val="44"/>
  </w:num>
  <w:num w:numId="38">
    <w:abstractNumId w:val="28"/>
  </w:num>
  <w:num w:numId="39">
    <w:abstractNumId w:val="30"/>
  </w:num>
  <w:num w:numId="40">
    <w:abstractNumId w:val="25"/>
  </w:num>
  <w:num w:numId="41">
    <w:abstractNumId w:val="43"/>
  </w:num>
  <w:num w:numId="42">
    <w:abstractNumId w:val="37"/>
  </w:num>
  <w:num w:numId="43">
    <w:abstractNumId w:val="21"/>
  </w:num>
  <w:num w:numId="44">
    <w:abstractNumId w:val="19"/>
  </w:num>
  <w:num w:numId="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24"/>
  </w:num>
  <w:num w:numId="47">
    <w:abstractNumId w:val="27"/>
  </w:num>
  <w:num w:numId="48">
    <w:abstractNumId w:val="18"/>
  </w:num>
  <w:num w:numId="49">
    <w:abstractNumId w:val="4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E5C"/>
    <w:rsid w:val="00025434"/>
    <w:rsid w:val="000266D7"/>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51CF"/>
    <w:rsid w:val="00056910"/>
    <w:rsid w:val="00057F83"/>
    <w:rsid w:val="00060722"/>
    <w:rsid w:val="00061186"/>
    <w:rsid w:val="00061889"/>
    <w:rsid w:val="00061B84"/>
    <w:rsid w:val="000622D3"/>
    <w:rsid w:val="00062A3B"/>
    <w:rsid w:val="00064173"/>
    <w:rsid w:val="0006486E"/>
    <w:rsid w:val="000655EF"/>
    <w:rsid w:val="00066274"/>
    <w:rsid w:val="00070BB3"/>
    <w:rsid w:val="00070CDD"/>
    <w:rsid w:val="00072EDF"/>
    <w:rsid w:val="000737BB"/>
    <w:rsid w:val="00073C97"/>
    <w:rsid w:val="00074739"/>
    <w:rsid w:val="00074A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82F"/>
    <w:rsid w:val="00093E22"/>
    <w:rsid w:val="00094829"/>
    <w:rsid w:val="00095B88"/>
    <w:rsid w:val="0009762D"/>
    <w:rsid w:val="00097964"/>
    <w:rsid w:val="00097992"/>
    <w:rsid w:val="00097E14"/>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908"/>
    <w:rsid w:val="000C2C5B"/>
    <w:rsid w:val="000C3E8E"/>
    <w:rsid w:val="000C4244"/>
    <w:rsid w:val="000C42DD"/>
    <w:rsid w:val="000C4E93"/>
    <w:rsid w:val="000C6CBB"/>
    <w:rsid w:val="000C6D76"/>
    <w:rsid w:val="000C6E31"/>
    <w:rsid w:val="000C7168"/>
    <w:rsid w:val="000D0215"/>
    <w:rsid w:val="000D0344"/>
    <w:rsid w:val="000D043D"/>
    <w:rsid w:val="000D1440"/>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45D"/>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0F7E0A"/>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4AF"/>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0A17"/>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159C"/>
    <w:rsid w:val="00152608"/>
    <w:rsid w:val="001551A2"/>
    <w:rsid w:val="0015526C"/>
    <w:rsid w:val="00156B6D"/>
    <w:rsid w:val="00156BF8"/>
    <w:rsid w:val="00157372"/>
    <w:rsid w:val="0016006A"/>
    <w:rsid w:val="0016044E"/>
    <w:rsid w:val="00160C4A"/>
    <w:rsid w:val="00160CBB"/>
    <w:rsid w:val="00160DF5"/>
    <w:rsid w:val="001621BD"/>
    <w:rsid w:val="001636D5"/>
    <w:rsid w:val="00163EEC"/>
    <w:rsid w:val="00165014"/>
    <w:rsid w:val="001666EC"/>
    <w:rsid w:val="001679FD"/>
    <w:rsid w:val="0017100B"/>
    <w:rsid w:val="00171104"/>
    <w:rsid w:val="00171619"/>
    <w:rsid w:val="00171F68"/>
    <w:rsid w:val="0017283A"/>
    <w:rsid w:val="0017425F"/>
    <w:rsid w:val="00175F13"/>
    <w:rsid w:val="00176961"/>
    <w:rsid w:val="00177369"/>
    <w:rsid w:val="001775C4"/>
    <w:rsid w:val="001778DC"/>
    <w:rsid w:val="00177ED9"/>
    <w:rsid w:val="0018017B"/>
    <w:rsid w:val="001805B2"/>
    <w:rsid w:val="00181069"/>
    <w:rsid w:val="00184471"/>
    <w:rsid w:val="00184EF7"/>
    <w:rsid w:val="00185A40"/>
    <w:rsid w:val="001860A0"/>
    <w:rsid w:val="001871A8"/>
    <w:rsid w:val="00192266"/>
    <w:rsid w:val="0019227A"/>
    <w:rsid w:val="00194350"/>
    <w:rsid w:val="00194D63"/>
    <w:rsid w:val="00195650"/>
    <w:rsid w:val="001977C8"/>
    <w:rsid w:val="00197BD9"/>
    <w:rsid w:val="00197C7B"/>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1AD"/>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0A2"/>
    <w:rsid w:val="001F2538"/>
    <w:rsid w:val="001F2CFC"/>
    <w:rsid w:val="001F3BDF"/>
    <w:rsid w:val="001F46A0"/>
    <w:rsid w:val="001F4F2F"/>
    <w:rsid w:val="001F5B17"/>
    <w:rsid w:val="001F6117"/>
    <w:rsid w:val="001F704D"/>
    <w:rsid w:val="001F7810"/>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E6C"/>
    <w:rsid w:val="002313BF"/>
    <w:rsid w:val="00231CA8"/>
    <w:rsid w:val="00231E54"/>
    <w:rsid w:val="002321E8"/>
    <w:rsid w:val="002322F7"/>
    <w:rsid w:val="002323C1"/>
    <w:rsid w:val="00232C78"/>
    <w:rsid w:val="00232E58"/>
    <w:rsid w:val="00232E93"/>
    <w:rsid w:val="002332C4"/>
    <w:rsid w:val="0023360F"/>
    <w:rsid w:val="00234668"/>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288"/>
    <w:rsid w:val="002A3934"/>
    <w:rsid w:val="002A398D"/>
    <w:rsid w:val="002A46AE"/>
    <w:rsid w:val="002A4FED"/>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8C9"/>
    <w:rsid w:val="002C0977"/>
    <w:rsid w:val="002C24E5"/>
    <w:rsid w:val="002C285E"/>
    <w:rsid w:val="002C28CD"/>
    <w:rsid w:val="002C3F9C"/>
    <w:rsid w:val="002C4B87"/>
    <w:rsid w:val="002C4BB7"/>
    <w:rsid w:val="002C533C"/>
    <w:rsid w:val="002C5758"/>
    <w:rsid w:val="002C5BCD"/>
    <w:rsid w:val="002C6326"/>
    <w:rsid w:val="002C63B6"/>
    <w:rsid w:val="002C7216"/>
    <w:rsid w:val="002C73CF"/>
    <w:rsid w:val="002C7B02"/>
    <w:rsid w:val="002D0FCA"/>
    <w:rsid w:val="002D171A"/>
    <w:rsid w:val="002D1B0B"/>
    <w:rsid w:val="002D1B3E"/>
    <w:rsid w:val="002D1D19"/>
    <w:rsid w:val="002D24E0"/>
    <w:rsid w:val="002D2817"/>
    <w:rsid w:val="002D2931"/>
    <w:rsid w:val="002D2B06"/>
    <w:rsid w:val="002D32AD"/>
    <w:rsid w:val="002D33F1"/>
    <w:rsid w:val="002D3416"/>
    <w:rsid w:val="002D3445"/>
    <w:rsid w:val="002D36B6"/>
    <w:rsid w:val="002D3BB4"/>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642D"/>
    <w:rsid w:val="002E71D9"/>
    <w:rsid w:val="002E74B9"/>
    <w:rsid w:val="002F03BC"/>
    <w:rsid w:val="002F144B"/>
    <w:rsid w:val="002F1E63"/>
    <w:rsid w:val="002F2315"/>
    <w:rsid w:val="002F26AC"/>
    <w:rsid w:val="002F33C7"/>
    <w:rsid w:val="002F4309"/>
    <w:rsid w:val="002F4657"/>
    <w:rsid w:val="002F4DA2"/>
    <w:rsid w:val="002F55B2"/>
    <w:rsid w:val="002F59B9"/>
    <w:rsid w:val="002F6B54"/>
    <w:rsid w:val="002F7438"/>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43CB"/>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5D4B"/>
    <w:rsid w:val="003862C3"/>
    <w:rsid w:val="003867B8"/>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9D6"/>
    <w:rsid w:val="003B5800"/>
    <w:rsid w:val="003B5A40"/>
    <w:rsid w:val="003B7703"/>
    <w:rsid w:val="003B78B9"/>
    <w:rsid w:val="003B7C7F"/>
    <w:rsid w:val="003B7D4F"/>
    <w:rsid w:val="003B7D53"/>
    <w:rsid w:val="003C1312"/>
    <w:rsid w:val="003C1645"/>
    <w:rsid w:val="003C1B38"/>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5B83"/>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1FB2"/>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1C7C"/>
    <w:rsid w:val="004A244E"/>
    <w:rsid w:val="004A2817"/>
    <w:rsid w:val="004A2E6C"/>
    <w:rsid w:val="004A2EF8"/>
    <w:rsid w:val="004A35BF"/>
    <w:rsid w:val="004A3677"/>
    <w:rsid w:val="004A41CE"/>
    <w:rsid w:val="004A4422"/>
    <w:rsid w:val="004A462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0BB2"/>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5D7"/>
    <w:rsid w:val="004D679B"/>
    <w:rsid w:val="004E0638"/>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087B"/>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17106"/>
    <w:rsid w:val="005203B7"/>
    <w:rsid w:val="0052072E"/>
    <w:rsid w:val="00522187"/>
    <w:rsid w:val="00522396"/>
    <w:rsid w:val="005223F3"/>
    <w:rsid w:val="00522A48"/>
    <w:rsid w:val="00522C27"/>
    <w:rsid w:val="00523857"/>
    <w:rsid w:val="00523B56"/>
    <w:rsid w:val="00524260"/>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0DB9"/>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489"/>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63A"/>
    <w:rsid w:val="0058472F"/>
    <w:rsid w:val="00584912"/>
    <w:rsid w:val="00586396"/>
    <w:rsid w:val="005865D8"/>
    <w:rsid w:val="00586DD7"/>
    <w:rsid w:val="00586F21"/>
    <w:rsid w:val="00587E59"/>
    <w:rsid w:val="00591B67"/>
    <w:rsid w:val="00591C82"/>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3E"/>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F0E08"/>
    <w:rsid w:val="005F1896"/>
    <w:rsid w:val="005F1C75"/>
    <w:rsid w:val="005F22F7"/>
    <w:rsid w:val="005F3FCB"/>
    <w:rsid w:val="005F40A0"/>
    <w:rsid w:val="005F48CD"/>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D45"/>
    <w:rsid w:val="00661F1C"/>
    <w:rsid w:val="006631D6"/>
    <w:rsid w:val="006631D9"/>
    <w:rsid w:val="006634C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289"/>
    <w:rsid w:val="006853A9"/>
    <w:rsid w:val="00685676"/>
    <w:rsid w:val="00685CB5"/>
    <w:rsid w:val="00685F02"/>
    <w:rsid w:val="0068764D"/>
    <w:rsid w:val="006906C2"/>
    <w:rsid w:val="00690D77"/>
    <w:rsid w:val="006918C7"/>
    <w:rsid w:val="0069236B"/>
    <w:rsid w:val="00692663"/>
    <w:rsid w:val="006926A0"/>
    <w:rsid w:val="00693A52"/>
    <w:rsid w:val="00694F02"/>
    <w:rsid w:val="00695386"/>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86"/>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72E"/>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72B"/>
    <w:rsid w:val="006E1CA1"/>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521"/>
    <w:rsid w:val="006F295F"/>
    <w:rsid w:val="006F3F78"/>
    <w:rsid w:val="006F495F"/>
    <w:rsid w:val="006F4DAF"/>
    <w:rsid w:val="006F4F50"/>
    <w:rsid w:val="006F54D5"/>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63AB"/>
    <w:rsid w:val="00707064"/>
    <w:rsid w:val="0070752E"/>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8D2"/>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80D"/>
    <w:rsid w:val="007A4999"/>
    <w:rsid w:val="007A4CD1"/>
    <w:rsid w:val="007A5589"/>
    <w:rsid w:val="007A7292"/>
    <w:rsid w:val="007A76A0"/>
    <w:rsid w:val="007A7F18"/>
    <w:rsid w:val="007B15FD"/>
    <w:rsid w:val="007B1D5F"/>
    <w:rsid w:val="007B446A"/>
    <w:rsid w:val="007B512A"/>
    <w:rsid w:val="007B5849"/>
    <w:rsid w:val="007B5967"/>
    <w:rsid w:val="007B6697"/>
    <w:rsid w:val="007B6720"/>
    <w:rsid w:val="007B744C"/>
    <w:rsid w:val="007B74F1"/>
    <w:rsid w:val="007B78B7"/>
    <w:rsid w:val="007C0D6B"/>
    <w:rsid w:val="007C1493"/>
    <w:rsid w:val="007C1ABF"/>
    <w:rsid w:val="007C2702"/>
    <w:rsid w:val="007C2BF9"/>
    <w:rsid w:val="007C31E4"/>
    <w:rsid w:val="007C377C"/>
    <w:rsid w:val="007C3947"/>
    <w:rsid w:val="007C39A6"/>
    <w:rsid w:val="007C3D26"/>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D78FA"/>
    <w:rsid w:val="007D7B0C"/>
    <w:rsid w:val="007E06D6"/>
    <w:rsid w:val="007E2042"/>
    <w:rsid w:val="007E2488"/>
    <w:rsid w:val="007E2E1C"/>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541A"/>
    <w:rsid w:val="007F6368"/>
    <w:rsid w:val="007F749D"/>
    <w:rsid w:val="007F750E"/>
    <w:rsid w:val="007F7A8D"/>
    <w:rsid w:val="007F7ACC"/>
    <w:rsid w:val="00801B02"/>
    <w:rsid w:val="00801C8C"/>
    <w:rsid w:val="0080300A"/>
    <w:rsid w:val="0080375D"/>
    <w:rsid w:val="00803A53"/>
    <w:rsid w:val="00804640"/>
    <w:rsid w:val="00804A7D"/>
    <w:rsid w:val="00805329"/>
    <w:rsid w:val="0080613F"/>
    <w:rsid w:val="008069CB"/>
    <w:rsid w:val="00807E69"/>
    <w:rsid w:val="00811EB2"/>
    <w:rsid w:val="008122B0"/>
    <w:rsid w:val="0081246F"/>
    <w:rsid w:val="00814156"/>
    <w:rsid w:val="0081439B"/>
    <w:rsid w:val="00817946"/>
    <w:rsid w:val="00822E06"/>
    <w:rsid w:val="00822F59"/>
    <w:rsid w:val="0082326C"/>
    <w:rsid w:val="008236A1"/>
    <w:rsid w:val="00823BD5"/>
    <w:rsid w:val="008250C3"/>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21D3"/>
    <w:rsid w:val="00842F5B"/>
    <w:rsid w:val="0084390A"/>
    <w:rsid w:val="00843B67"/>
    <w:rsid w:val="0084422A"/>
    <w:rsid w:val="008447DC"/>
    <w:rsid w:val="00844E1D"/>
    <w:rsid w:val="00845A4F"/>
    <w:rsid w:val="0084653E"/>
    <w:rsid w:val="00846A3E"/>
    <w:rsid w:val="00846E9B"/>
    <w:rsid w:val="00847222"/>
    <w:rsid w:val="00847343"/>
    <w:rsid w:val="00850DCF"/>
    <w:rsid w:val="008518AE"/>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04B"/>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A88"/>
    <w:rsid w:val="008838A3"/>
    <w:rsid w:val="00883AE0"/>
    <w:rsid w:val="00883DE9"/>
    <w:rsid w:val="00883E88"/>
    <w:rsid w:val="008847F8"/>
    <w:rsid w:val="0088489C"/>
    <w:rsid w:val="00884C3D"/>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693C"/>
    <w:rsid w:val="00897872"/>
    <w:rsid w:val="00897B92"/>
    <w:rsid w:val="008A0411"/>
    <w:rsid w:val="008A07B6"/>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593"/>
    <w:rsid w:val="008E566F"/>
    <w:rsid w:val="008E5A06"/>
    <w:rsid w:val="008E5CF9"/>
    <w:rsid w:val="008E5FA4"/>
    <w:rsid w:val="008E6D31"/>
    <w:rsid w:val="008E6E7D"/>
    <w:rsid w:val="008E726F"/>
    <w:rsid w:val="008E79CD"/>
    <w:rsid w:val="008E7DBA"/>
    <w:rsid w:val="008F0184"/>
    <w:rsid w:val="008F10DD"/>
    <w:rsid w:val="008F1DD5"/>
    <w:rsid w:val="008F2B18"/>
    <w:rsid w:val="008F2E09"/>
    <w:rsid w:val="008F2E96"/>
    <w:rsid w:val="008F316F"/>
    <w:rsid w:val="008F327E"/>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2C64"/>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969"/>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677"/>
    <w:rsid w:val="00966E9C"/>
    <w:rsid w:val="00967109"/>
    <w:rsid w:val="00967BBC"/>
    <w:rsid w:val="00970245"/>
    <w:rsid w:val="00971129"/>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9A6"/>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019"/>
    <w:rsid w:val="009C4690"/>
    <w:rsid w:val="009C4FD9"/>
    <w:rsid w:val="009C5FA0"/>
    <w:rsid w:val="009C7F67"/>
    <w:rsid w:val="009D0574"/>
    <w:rsid w:val="009D0770"/>
    <w:rsid w:val="009D119A"/>
    <w:rsid w:val="009D1585"/>
    <w:rsid w:val="009D16FA"/>
    <w:rsid w:val="009D2EF1"/>
    <w:rsid w:val="009D3199"/>
    <w:rsid w:val="009D3DDE"/>
    <w:rsid w:val="009D4386"/>
    <w:rsid w:val="009D63F9"/>
    <w:rsid w:val="009D69DE"/>
    <w:rsid w:val="009D74AF"/>
    <w:rsid w:val="009D7893"/>
    <w:rsid w:val="009E094A"/>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154A"/>
    <w:rsid w:val="009F38E8"/>
    <w:rsid w:val="009F3A61"/>
    <w:rsid w:val="009F3B5C"/>
    <w:rsid w:val="009F4256"/>
    <w:rsid w:val="009F458D"/>
    <w:rsid w:val="009F5C3D"/>
    <w:rsid w:val="009F6450"/>
    <w:rsid w:val="009F6C4F"/>
    <w:rsid w:val="009F6D03"/>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05A"/>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07D"/>
    <w:rsid w:val="00A3180A"/>
    <w:rsid w:val="00A31AC6"/>
    <w:rsid w:val="00A33D68"/>
    <w:rsid w:val="00A34915"/>
    <w:rsid w:val="00A358AD"/>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6C4"/>
    <w:rsid w:val="00A479D3"/>
    <w:rsid w:val="00A47E70"/>
    <w:rsid w:val="00A50399"/>
    <w:rsid w:val="00A505FF"/>
    <w:rsid w:val="00A507A1"/>
    <w:rsid w:val="00A544DB"/>
    <w:rsid w:val="00A55128"/>
    <w:rsid w:val="00A55835"/>
    <w:rsid w:val="00A55CBD"/>
    <w:rsid w:val="00A56772"/>
    <w:rsid w:val="00A570EF"/>
    <w:rsid w:val="00A61D78"/>
    <w:rsid w:val="00A6256C"/>
    <w:rsid w:val="00A62658"/>
    <w:rsid w:val="00A62B37"/>
    <w:rsid w:val="00A632EB"/>
    <w:rsid w:val="00A63584"/>
    <w:rsid w:val="00A638C7"/>
    <w:rsid w:val="00A63C72"/>
    <w:rsid w:val="00A64F6B"/>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1D03"/>
    <w:rsid w:val="00A8205B"/>
    <w:rsid w:val="00A8255B"/>
    <w:rsid w:val="00A82733"/>
    <w:rsid w:val="00A82EAB"/>
    <w:rsid w:val="00A82F03"/>
    <w:rsid w:val="00A83083"/>
    <w:rsid w:val="00A83254"/>
    <w:rsid w:val="00A83501"/>
    <w:rsid w:val="00A83E7D"/>
    <w:rsid w:val="00A83ED4"/>
    <w:rsid w:val="00A85669"/>
    <w:rsid w:val="00A861B1"/>
    <w:rsid w:val="00A863EE"/>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4B76"/>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1CC7"/>
    <w:rsid w:val="00AF22BA"/>
    <w:rsid w:val="00AF3473"/>
    <w:rsid w:val="00AF4332"/>
    <w:rsid w:val="00AF45CD"/>
    <w:rsid w:val="00AF4A07"/>
    <w:rsid w:val="00AF4E18"/>
    <w:rsid w:val="00AF538C"/>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A53"/>
    <w:rsid w:val="00BB6B31"/>
    <w:rsid w:val="00BB7367"/>
    <w:rsid w:val="00BB75BD"/>
    <w:rsid w:val="00BC0496"/>
    <w:rsid w:val="00BC15A4"/>
    <w:rsid w:val="00BC2514"/>
    <w:rsid w:val="00BC2A83"/>
    <w:rsid w:val="00BC2BF1"/>
    <w:rsid w:val="00BC2D70"/>
    <w:rsid w:val="00BC3573"/>
    <w:rsid w:val="00BC35B5"/>
    <w:rsid w:val="00BC39FF"/>
    <w:rsid w:val="00BC3F7B"/>
    <w:rsid w:val="00BC410E"/>
    <w:rsid w:val="00BC4269"/>
    <w:rsid w:val="00BC4306"/>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967"/>
    <w:rsid w:val="00BD5AE8"/>
    <w:rsid w:val="00BD5E3C"/>
    <w:rsid w:val="00BD5F05"/>
    <w:rsid w:val="00BD5FCC"/>
    <w:rsid w:val="00BD64F8"/>
    <w:rsid w:val="00BD67E2"/>
    <w:rsid w:val="00BE0FD3"/>
    <w:rsid w:val="00BE13AB"/>
    <w:rsid w:val="00BE1993"/>
    <w:rsid w:val="00BE1AAC"/>
    <w:rsid w:val="00BE2DAB"/>
    <w:rsid w:val="00BE3629"/>
    <w:rsid w:val="00BE38BF"/>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2A88"/>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1EE4"/>
    <w:rsid w:val="00C234B6"/>
    <w:rsid w:val="00C2412B"/>
    <w:rsid w:val="00C243AF"/>
    <w:rsid w:val="00C2448E"/>
    <w:rsid w:val="00C24A4F"/>
    <w:rsid w:val="00C24A98"/>
    <w:rsid w:val="00C24E1D"/>
    <w:rsid w:val="00C253A0"/>
    <w:rsid w:val="00C26A4C"/>
    <w:rsid w:val="00C2748B"/>
    <w:rsid w:val="00C301E2"/>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93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6A69"/>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6A32"/>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982"/>
    <w:rsid w:val="00D70E44"/>
    <w:rsid w:val="00D712EC"/>
    <w:rsid w:val="00D7175C"/>
    <w:rsid w:val="00D71930"/>
    <w:rsid w:val="00D72B2E"/>
    <w:rsid w:val="00D73BF8"/>
    <w:rsid w:val="00D73EAA"/>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0ED6"/>
    <w:rsid w:val="00E413B8"/>
    <w:rsid w:val="00E41A41"/>
    <w:rsid w:val="00E41BFC"/>
    <w:rsid w:val="00E41CD1"/>
    <w:rsid w:val="00E42750"/>
    <w:rsid w:val="00E42AC9"/>
    <w:rsid w:val="00E42E27"/>
    <w:rsid w:val="00E43093"/>
    <w:rsid w:val="00E43316"/>
    <w:rsid w:val="00E4440F"/>
    <w:rsid w:val="00E447A1"/>
    <w:rsid w:val="00E454D5"/>
    <w:rsid w:val="00E4699A"/>
    <w:rsid w:val="00E47690"/>
    <w:rsid w:val="00E51340"/>
    <w:rsid w:val="00E513E4"/>
    <w:rsid w:val="00E52089"/>
    <w:rsid w:val="00E52205"/>
    <w:rsid w:val="00E52CB4"/>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4B8B"/>
    <w:rsid w:val="00E655FF"/>
    <w:rsid w:val="00E65E14"/>
    <w:rsid w:val="00E66FEF"/>
    <w:rsid w:val="00E673C4"/>
    <w:rsid w:val="00E67D48"/>
    <w:rsid w:val="00E70CEF"/>
    <w:rsid w:val="00E71412"/>
    <w:rsid w:val="00E718C3"/>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1"/>
    <w:rsid w:val="00EB505B"/>
    <w:rsid w:val="00EB52E7"/>
    <w:rsid w:val="00EB5621"/>
    <w:rsid w:val="00EB5822"/>
    <w:rsid w:val="00EB63D8"/>
    <w:rsid w:val="00EB69A6"/>
    <w:rsid w:val="00EB77A8"/>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AFA"/>
    <w:rsid w:val="00ED32B1"/>
    <w:rsid w:val="00ED366E"/>
    <w:rsid w:val="00ED374F"/>
    <w:rsid w:val="00ED3B9C"/>
    <w:rsid w:val="00ED4547"/>
    <w:rsid w:val="00ED5831"/>
    <w:rsid w:val="00ED58D4"/>
    <w:rsid w:val="00ED5D30"/>
    <w:rsid w:val="00ED5D4E"/>
    <w:rsid w:val="00ED60A3"/>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1E1C"/>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0F58"/>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5" w:uiPriority="99"/>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link w:val="Char2"/>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3"/>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4"/>
    <w:qFormat/>
  </w:style>
  <w:style w:type="character" w:styleId="af0">
    <w:name w:val="FollowedHyperlink"/>
    <w:uiPriority w:val="99"/>
    <w:rPr>
      <w:rFonts w:eastAsia="宋体"/>
      <w:color w:val="800080"/>
      <w:u w:val="single"/>
      <w:lang w:val="en-US" w:eastAsia="zh-CN" w:bidi="ar-SA"/>
    </w:rPr>
  </w:style>
  <w:style w:type="paragraph" w:styleId="af1">
    <w:name w:val="Balloon Text"/>
    <w:basedOn w:val="a2"/>
    <w:link w:val="Char5"/>
    <w:qFormat/>
    <w:rsid w:val="005456E5"/>
    <w:pPr>
      <w:spacing w:after="0"/>
    </w:pPr>
    <w:rPr>
      <w:rFonts w:ascii="Segoe UI" w:hAnsi="Segoe UI" w:cs="Segoe UI"/>
      <w:sz w:val="18"/>
      <w:szCs w:val="18"/>
    </w:rPr>
  </w:style>
  <w:style w:type="paragraph" w:styleId="af2">
    <w:name w:val="annotation subject"/>
    <w:basedOn w:val="af"/>
    <w:next w:val="af"/>
    <w:link w:val="Char6"/>
    <w:rPr>
      <w:b/>
      <w:bCs/>
    </w:rPr>
  </w:style>
  <w:style w:type="paragraph" w:styleId="af3">
    <w:name w:val="Document Map"/>
    <w:basedOn w:val="a2"/>
    <w:link w:val="Char7"/>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5">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9"/>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a"/>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a">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4">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6">
    <w:name w:val="批注主题 Char"/>
    <w:link w:val="af2"/>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3">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Char7">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rsid w:val="005C19C0"/>
    <w:rPr>
      <w:rFonts w:ascii="Arial" w:eastAsia="Times New Roman" w:hAnsi="Arial"/>
      <w:lang w:val="en-GB"/>
    </w:rPr>
  </w:style>
  <w:style w:type="character" w:customStyle="1" w:styleId="9Char">
    <w:name w:val="标题 9 Char"/>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8">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0"/>
    <w:qFormat/>
    <w:rsid w:val="009A785A"/>
    <w:pPr>
      <w:spacing w:beforeLines="50"/>
    </w:pPr>
    <w:rPr>
      <w:sz w:val="24"/>
    </w:rPr>
  </w:style>
  <w:style w:type="character" w:customStyle="1" w:styleId="2Char0">
    <w:name w:val="样式2 Char"/>
    <w:basedOn w:val="a3"/>
    <w:link w:val="27"/>
    <w:rsid w:val="009A785A"/>
    <w:rPr>
      <w:rFonts w:ascii="Arial" w:eastAsia="Times New Roman" w:hAnsi="Arial"/>
      <w:sz w:val="24"/>
      <w:lang w:val="en-GB"/>
    </w:rPr>
  </w:style>
  <w:style w:type="character" w:styleId="aff4">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5">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6">
    <w:name w:val="Plain Text"/>
    <w:basedOn w:val="a2"/>
    <w:link w:val="Charb"/>
    <w:uiPriority w:val="99"/>
    <w:rsid w:val="00C253A0"/>
    <w:rPr>
      <w:rFonts w:ascii="Courier New" w:eastAsia="MS Mincho" w:hAnsi="Courier New"/>
      <w:lang w:val="nb-NO" w:eastAsia="x-none"/>
    </w:rPr>
  </w:style>
  <w:style w:type="character" w:customStyle="1" w:styleId="Charb">
    <w:name w:val="纯文本 Char"/>
    <w:basedOn w:val="a3"/>
    <w:link w:val="aff6"/>
    <w:uiPriority w:val="99"/>
    <w:rsid w:val="00C253A0"/>
    <w:rPr>
      <w:rFonts w:ascii="Courier New" w:hAnsi="Courier New"/>
      <w:lang w:val="nb-NO" w:eastAsia="x-none"/>
    </w:rPr>
  </w:style>
  <w:style w:type="paragraph" w:styleId="aff7">
    <w:name w:val="Body Text Indent"/>
    <w:basedOn w:val="a2"/>
    <w:link w:val="Charc"/>
    <w:rsid w:val="00C253A0"/>
    <w:pPr>
      <w:spacing w:after="120"/>
      <w:ind w:left="283"/>
    </w:pPr>
    <w:rPr>
      <w:rFonts w:eastAsia="MS Mincho"/>
      <w:lang w:eastAsia="x-none"/>
    </w:rPr>
  </w:style>
  <w:style w:type="character" w:customStyle="1" w:styleId="Charc">
    <w:name w:val="正文文本缩进 Char"/>
    <w:basedOn w:val="a3"/>
    <w:link w:val="aff7"/>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
    <w:next w:val="af"/>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d">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Char2">
    <w:name w:val="列表项目符号 Char"/>
    <w:link w:val="aa"/>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AppData/Roaming/eSpace_Desktop/UserData/z00631415/imagefiles/originalImgfiles/2611BFAC-DB6E-45E1-A27E-32FB5ED5C0FD.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FF3ED-83F8-425A-AA04-72479F9C9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36</Pages>
  <Words>14428</Words>
  <Characters>82245</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96481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2023-04-03T10:53:00Z</dcterms:created>
  <dcterms:modified xsi:type="dcterms:W3CDTF">2023-04-07T06:19:00Z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(3)QO0Je6m+ARUjVNFpQTkiX7fvz+fcekd11UuDKBP0S5SXzg64jZX/+OaMJneFLi4Ax9LRphqp
ke6dIo0fnDLXpP4tpLwOU2dPRhvfj7NBxxO4Jcy3VSWJeIuQ8Wr4g4k+uWc/JRT5ObTbJ/yu
iwMqpqcaXnmuxtnrTlOkbnRRHWI/oBNQJHVRUfTFmh2CghrRKmzjwy8GgaNr30gObma+Lf0g
4xjGs3ed9BS0TCLKXG</vt:lpwstr>
  </property>
  <property fmtid="{D5CDD505-2E9C-101B-9397-08002B2CF9AE}" pid="17" name="_2015_ms_pID_7253431">
    <vt:lpwstr>L62usGbPyb6ADb40Todx8JYHMEd7paSu4P0QrXMIZMskCQz1qag2m2
fhWPJAZDOckgazW/LrKQNg48z55D926SmeCWhQ1ZBS1h/amKZ2WZNrfS3bGjDUYYeskPwpoT
FxsSCTOa+EpYTYEIojLSXxHVeBlMqwk3uuGjyCl3rnm11H8DUiEcWfDRIiJIh2M3LGkO2e7p
rFM/7k4mgH0zQ7z6h10yAm7UQ4L7BqmV/QlE</vt:lpwstr>
  </property>
  <property fmtid="{D5CDD505-2E9C-101B-9397-08002B2CF9AE}" pid="18" name="_2015_ms_pID_7253432">
    <vt:lpwstr>25GAbWwsjalgeTDRUyQ2kWU=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1679883060</vt:lpwstr>
  </property>
</Properties>
</file>