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18" w:rsidRDefault="00D13BF3">
      <w:pPr>
        <w:spacing w:after="0"/>
        <w:rPr>
          <w:rFonts w:ascii="Arial" w:eastAsia="宋体" w:hAnsi="Arial" w:cs="Arial"/>
          <w:szCs w:val="22"/>
          <w:lang w:eastAsia="zh-CN"/>
        </w:rPr>
      </w:pPr>
      <w:r>
        <w:rPr>
          <w:rFonts w:ascii="Arial" w:eastAsia="Calibri" w:hAnsi="Arial" w:cs="Arial"/>
          <w:sz w:val="24"/>
          <w:lang w:eastAsia="zh-CN"/>
        </w:rPr>
        <w:t>3GPP TSG-RAN WG3 #11</w:t>
      </w:r>
      <w:r>
        <w:rPr>
          <w:rFonts w:ascii="Arial" w:eastAsia="宋体" w:hAnsi="Arial" w:cs="Arial" w:hint="eastAsia"/>
          <w:sz w:val="24"/>
          <w:lang w:eastAsia="zh-CN"/>
        </w:rPr>
        <w:t>4</w:t>
      </w:r>
      <w:r>
        <w:rPr>
          <w:rFonts w:ascii="Arial" w:eastAsia="Calibri" w:hAnsi="Arial" w:cs="Arial"/>
          <w:sz w:val="24"/>
          <w:lang w:eastAsia="zh-CN"/>
        </w:rPr>
        <w:t>-e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宋体" w:hAnsi="Arial" w:cs="Arial" w:hint="eastAsia"/>
          <w:sz w:val="24"/>
          <w:lang w:eastAsia="zh-CN"/>
        </w:rPr>
        <w:t xml:space="preserve"> </w:t>
      </w:r>
      <w:r>
        <w:rPr>
          <w:rFonts w:ascii="Arial" w:eastAsia="Calibri" w:hAnsi="Arial" w:cs="Arial"/>
          <w:iCs/>
          <w:sz w:val="24"/>
          <w:lang w:eastAsia="zh-CN"/>
        </w:rPr>
        <w:t>R3-21</w:t>
      </w:r>
      <w:r>
        <w:rPr>
          <w:rFonts w:ascii="Arial" w:eastAsia="宋体" w:hAnsi="Arial" w:cs="Arial" w:hint="eastAsia"/>
          <w:iCs/>
          <w:sz w:val="24"/>
          <w:lang w:eastAsia="zh-CN"/>
        </w:rPr>
        <w:t>5832</w:t>
      </w:r>
    </w:p>
    <w:p w:rsidR="004C4A18" w:rsidRDefault="00D13BF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1</w:t>
      </w:r>
      <w:r>
        <w:rPr>
          <w:rFonts w:ascii="Arial" w:eastAsia="宋体" w:hAnsi="Arial" w:cs="Arial" w:hint="eastAsia"/>
          <w:color w:val="000000"/>
          <w:sz w:val="24"/>
          <w:lang w:eastAsia="zh-CN"/>
        </w:rPr>
        <w:t>-11</w:t>
      </w:r>
      <w:r>
        <w:rPr>
          <w:rFonts w:ascii="Arial" w:eastAsia="Batang" w:hAnsi="Arial" w:cs="Arial"/>
          <w:color w:val="000000"/>
          <w:sz w:val="24"/>
          <w:lang w:eastAsia="zh-CN"/>
        </w:rPr>
        <w:t xml:space="preserve"> </w:t>
      </w:r>
      <w:r>
        <w:rPr>
          <w:rFonts w:ascii="Arial" w:eastAsia="宋体" w:hAnsi="Arial" w:cs="Arial" w:hint="eastAsia"/>
          <w:color w:val="000000"/>
          <w:sz w:val="24"/>
          <w:lang w:eastAsia="zh-CN"/>
        </w:rPr>
        <w:t>Nov</w:t>
      </w:r>
      <w:r>
        <w:rPr>
          <w:rFonts w:ascii="Arial" w:eastAsia="Batang" w:hAnsi="Arial" w:cs="Arial"/>
          <w:color w:val="000000"/>
          <w:sz w:val="24"/>
          <w:lang w:eastAsia="zh-CN"/>
        </w:rPr>
        <w:t xml:space="preserve"> 2021</w:t>
      </w:r>
    </w:p>
    <w:p w:rsidR="004C4A18" w:rsidRDefault="00D13BF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Online</w:t>
      </w:r>
    </w:p>
    <w:p w:rsidR="004C4A18" w:rsidRDefault="004C4A18">
      <w:pPr>
        <w:pStyle w:val="3GPPHeader"/>
        <w:rPr>
          <w:lang w:val="en-GB"/>
        </w:rPr>
      </w:pPr>
    </w:p>
    <w:p w:rsidR="004C4A18" w:rsidRDefault="00D13BF3">
      <w:pPr>
        <w:pStyle w:val="3GPPHeader"/>
        <w:ind w:left="1701" w:hanging="1701"/>
        <w:rPr>
          <w:rFonts w:eastAsiaTheme="minorEastAsia"/>
          <w:lang w:val="en-GB" w:eastAsia="zh-CN"/>
        </w:rPr>
      </w:pPr>
      <w:r>
        <w:rPr>
          <w:lang w:val="en-GB"/>
        </w:rPr>
        <w:t>Agenda Item:</w:t>
      </w:r>
      <w:r>
        <w:rPr>
          <w:lang w:val="en-GB"/>
        </w:rPr>
        <w:tab/>
      </w:r>
      <w:r>
        <w:rPr>
          <w:rFonts w:eastAsiaTheme="minorEastAsia" w:hint="eastAsia"/>
          <w:lang w:val="en-GB" w:eastAsia="zh-CN"/>
        </w:rPr>
        <w:t>9.3.6.1</w:t>
      </w:r>
    </w:p>
    <w:p w:rsidR="004C4A18" w:rsidRDefault="00D13BF3">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p>
    <w:p w:rsidR="004C4A18" w:rsidRDefault="00D13BF3">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 xml:space="preserve">iscussion on </w:t>
      </w:r>
      <w:r>
        <w:rPr>
          <w:rFonts w:eastAsia="宋体" w:hint="eastAsia"/>
          <w:lang w:val="en-GB" w:eastAsia="zh-CN"/>
        </w:rPr>
        <w:t>PDU session modification corrections</w:t>
      </w:r>
    </w:p>
    <w:p w:rsidR="004C4A18" w:rsidRDefault="00D13BF3">
      <w:pPr>
        <w:pStyle w:val="3GPPHeader"/>
        <w:ind w:left="1701" w:hanging="1701"/>
        <w:rPr>
          <w:rFonts w:eastAsiaTheme="minorEastAsia"/>
          <w:lang w:val="en-GB" w:eastAsia="zh-CN"/>
        </w:rPr>
      </w:pPr>
      <w:r>
        <w:rPr>
          <w:lang w:val="en-GB"/>
        </w:rPr>
        <w:t>Document for:</w:t>
      </w:r>
      <w:r>
        <w:rPr>
          <w:lang w:val="en-GB"/>
        </w:rPr>
        <w:tab/>
      </w:r>
      <w:r>
        <w:rPr>
          <w:rFonts w:eastAsiaTheme="minorEastAsia" w:hint="eastAsia"/>
          <w:lang w:val="en-GB" w:eastAsia="zh-CN"/>
        </w:rPr>
        <w:t>Discussion</w:t>
      </w:r>
    </w:p>
    <w:p w:rsidR="004C4A18" w:rsidRDefault="00D13BF3">
      <w:pPr>
        <w:pStyle w:val="1"/>
        <w:rPr>
          <w:lang w:val="en-GB"/>
        </w:rPr>
      </w:pPr>
      <w:r>
        <w:rPr>
          <w:lang w:val="en-GB"/>
        </w:rPr>
        <w:t>Introduction</w:t>
      </w:r>
    </w:p>
    <w:p w:rsidR="004C4A18" w:rsidRDefault="00D13BF3">
      <w:pPr>
        <w:widowControl w:val="0"/>
        <w:ind w:left="144" w:hanging="144"/>
        <w:rPr>
          <w:rFonts w:ascii="Calibri" w:eastAsia="宋体" w:hAnsi="Calibri" w:cs="Calibri"/>
          <w:color w:val="000000"/>
          <w:sz w:val="18"/>
          <w:lang w:eastAsia="zh-CN"/>
        </w:rPr>
      </w:pPr>
      <w:r>
        <w:rPr>
          <w:rFonts w:ascii="Calibri" w:hAnsi="Calibri" w:cs="Calibri" w:hint="eastAsia"/>
          <w:color w:val="000000"/>
          <w:sz w:val="18"/>
        </w:rPr>
        <w:t>This contribution</w:t>
      </w:r>
      <w:r>
        <w:rPr>
          <w:rFonts w:ascii="Calibri" w:eastAsia="宋体" w:hAnsi="Calibri" w:cs="Calibri" w:hint="eastAsia"/>
          <w:color w:val="000000"/>
          <w:sz w:val="18"/>
          <w:lang w:eastAsia="zh-CN"/>
        </w:rPr>
        <w:t xml:space="preserve"> provides the summary of the following email discussion,</w:t>
      </w:r>
    </w:p>
    <w:p w:rsidR="004C4A18" w:rsidRDefault="00D13BF3">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b/>
          <w:color w:val="FF00FF"/>
          <w:sz w:val="18"/>
          <w:lang w:eastAsia="en-US"/>
        </w:rPr>
        <w:t>CB: # 29_PDUSessModCorrections</w:t>
      </w:r>
    </w:p>
    <w:p w:rsidR="004C4A18" w:rsidRDefault="00D13BF3">
      <w:pPr>
        <w:spacing w:after="0" w:line="276" w:lineRule="auto"/>
        <w:rPr>
          <w:rFonts w:ascii="Calibri" w:eastAsia="宋体" w:hAnsi="Calibri" w:cs="Calibri"/>
          <w:b/>
          <w:color w:val="FF00FF"/>
          <w:sz w:val="18"/>
          <w:lang w:eastAsia="en-US"/>
        </w:rPr>
      </w:pPr>
      <w:r>
        <w:rPr>
          <w:rFonts w:ascii="Calibri" w:eastAsia="宋体" w:hAnsi="Calibri" w:cs="Calibri"/>
          <w:b/>
          <w:color w:val="FF00FF"/>
          <w:sz w:val="18"/>
          <w:lang w:eastAsia="en-US"/>
        </w:rPr>
        <w:t xml:space="preserve">- Clarify the PDU session NAS PDU Delivery handling when only </w:t>
      </w:r>
      <w:r>
        <w:rPr>
          <w:rFonts w:ascii="Calibri" w:eastAsia="宋体" w:hAnsi="Calibri" w:cs="Calibri" w:hint="eastAsia"/>
          <w:b/>
          <w:color w:val="FF00FF"/>
          <w:sz w:val="18"/>
          <w:lang w:eastAsia="en-US"/>
        </w:rPr>
        <w:t>the PDU Session AMBR IE is modified</w:t>
      </w:r>
      <w:r>
        <w:rPr>
          <w:rFonts w:ascii="Calibri" w:eastAsia="宋体" w:hAnsi="Calibri" w:cs="Calibri"/>
          <w:b/>
          <w:color w:val="FF00FF"/>
          <w:sz w:val="18"/>
          <w:lang w:eastAsia="en-US"/>
        </w:rPr>
        <w:t>.</w:t>
      </w:r>
    </w:p>
    <w:p w:rsidR="004C4A18" w:rsidRDefault="00D13BF3">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hint="eastAsia"/>
          <w:b/>
          <w:color w:val="FF00FF"/>
          <w:sz w:val="18"/>
          <w:lang w:eastAsia="en-US"/>
        </w:rPr>
        <w:t>-</w:t>
      </w:r>
      <w:r>
        <w:rPr>
          <w:rFonts w:ascii="Calibri" w:eastAsia="宋体" w:hAnsi="Calibri" w:cs="Calibri"/>
          <w:b/>
          <w:color w:val="FF00FF"/>
          <w:sz w:val="18"/>
          <w:lang w:eastAsia="en-US"/>
        </w:rPr>
        <w:t xml:space="preserve"> Provide CR if agreeable</w:t>
      </w:r>
    </w:p>
    <w:p w:rsidR="004C4A18" w:rsidRDefault="00D13BF3">
      <w:pPr>
        <w:widowControl w:val="0"/>
        <w:spacing w:after="0" w:line="276" w:lineRule="auto"/>
        <w:ind w:left="144" w:hanging="144"/>
        <w:rPr>
          <w:rFonts w:ascii="Calibri" w:eastAsia="宋体" w:hAnsi="Calibri" w:cs="Calibri"/>
          <w:color w:val="000000"/>
          <w:sz w:val="18"/>
          <w:szCs w:val="18"/>
          <w:lang w:eastAsia="en-US"/>
        </w:rPr>
      </w:pPr>
      <w:r>
        <w:rPr>
          <w:rFonts w:ascii="Calibri" w:eastAsia="宋体" w:hAnsi="Calibri" w:cs="Calibri"/>
          <w:color w:val="000000"/>
          <w:sz w:val="18"/>
          <w:szCs w:val="18"/>
          <w:lang w:eastAsia="en-US"/>
        </w:rPr>
        <w:t>(CMCC - moderator)</w:t>
      </w:r>
    </w:p>
    <w:p w:rsidR="004C4A18" w:rsidRDefault="00D13BF3">
      <w:pPr>
        <w:rPr>
          <w:rFonts w:eastAsiaTheme="minorEastAsia"/>
          <w:lang w:val="en-GB"/>
        </w:rPr>
      </w:pPr>
      <w:r>
        <w:rPr>
          <w:rFonts w:ascii="Calibri" w:eastAsia="宋体" w:hAnsi="Calibri" w:cs="Calibri"/>
          <w:color w:val="000000"/>
          <w:sz w:val="18"/>
          <w:szCs w:val="18"/>
          <w:lang w:eastAsia="en-US"/>
        </w:rPr>
        <w:t>Summary of offline disc</w:t>
      </w:r>
      <w:r>
        <w:rPr>
          <w:rFonts w:ascii="Calibri" w:eastAsia="宋体" w:hAnsi="Calibri" w:cs="Calibri"/>
          <w:color w:val="000000"/>
          <w:sz w:val="18"/>
          <w:lang w:eastAsia="en-US"/>
        </w:rPr>
        <w:t xml:space="preserve"> </w:t>
      </w:r>
      <w:hyperlink r:id="rId8" w:history="1">
        <w:r>
          <w:rPr>
            <w:rFonts w:ascii="Calibri" w:eastAsia="宋体" w:hAnsi="Calibri" w:cs="Calibri"/>
            <w:color w:val="0000FF"/>
            <w:sz w:val="18"/>
            <w:u w:val="single"/>
            <w:lang w:eastAsia="en-US"/>
          </w:rPr>
          <w:t>R3-215832</w:t>
        </w:r>
      </w:hyperlink>
    </w:p>
    <w:p w:rsidR="004C4A18" w:rsidRDefault="00D13BF3">
      <w:pPr>
        <w:pStyle w:val="1"/>
        <w:rPr>
          <w:lang w:val="en-GB"/>
        </w:rPr>
      </w:pPr>
      <w:r>
        <w:rPr>
          <w:lang w:val="en-GB"/>
        </w:rPr>
        <w:t>For the Chairman’s Notes</w:t>
      </w:r>
    </w:p>
    <w:p w:rsidR="004C4A18" w:rsidRDefault="00D13BF3">
      <w:pPr>
        <w:rPr>
          <w:rFonts w:ascii="Calibri" w:hAnsi="Calibri" w:cs="Calibri"/>
          <w:color w:val="000000"/>
          <w:sz w:val="18"/>
        </w:rPr>
      </w:pPr>
      <w:r>
        <w:rPr>
          <w:rFonts w:ascii="Calibri" w:hAnsi="Calibri" w:cs="Calibri"/>
          <w:color w:val="000000"/>
          <w:sz w:val="18"/>
        </w:rPr>
        <w:t>Propose to capture the following:</w:t>
      </w:r>
    </w:p>
    <w:p w:rsidR="004C4A18" w:rsidRPr="00C12482" w:rsidRDefault="0073135D">
      <w:pPr>
        <w:rPr>
          <w:rFonts w:eastAsia="宋体"/>
          <w:b/>
          <w:color w:val="00B050"/>
          <w:lang w:val="en-GB" w:eastAsia="zh-CN"/>
        </w:rPr>
      </w:pPr>
      <w:r w:rsidRPr="00C12482">
        <w:rPr>
          <w:rFonts w:eastAsia="宋体" w:hint="eastAsia"/>
          <w:b/>
          <w:color w:val="00B050"/>
          <w:lang w:val="en-GB" w:eastAsia="zh-CN"/>
        </w:rPr>
        <w:t xml:space="preserve">Proposal 1: </w:t>
      </w:r>
      <w:r w:rsidRPr="00C12482">
        <w:rPr>
          <w:rFonts w:eastAsia="宋体" w:hint="eastAsia"/>
          <w:b/>
          <w:color w:val="00B050"/>
          <w:lang w:eastAsia="zh-CN"/>
        </w:rPr>
        <w:t xml:space="preserve">It is a common understanding that </w:t>
      </w:r>
      <w:r w:rsidRPr="00C12482">
        <w:rPr>
          <w:rFonts w:eastAsia="宋体" w:hint="eastAsia"/>
          <w:b/>
          <w:color w:val="00B050"/>
          <w:lang w:val="en-GB" w:eastAsia="zh-CN"/>
        </w:rPr>
        <w:t xml:space="preserve">when the NG-RAN receives a PDU Session Resource Modify Request message which only includes the PDU Session AMBR IE, </w:t>
      </w:r>
      <w:r w:rsidRPr="00C12482">
        <w:rPr>
          <w:rFonts w:eastAsia="宋体" w:hint="eastAsia"/>
          <w:b/>
          <w:color w:val="00B050"/>
          <w:lang w:eastAsia="zh-CN"/>
        </w:rPr>
        <w:t>NG-RAN shall send NAS-PDU to UE</w:t>
      </w:r>
      <w:r w:rsidRPr="00C12482">
        <w:rPr>
          <w:rFonts w:eastAsia="宋体" w:hint="eastAsia"/>
          <w:b/>
          <w:color w:val="00B050"/>
          <w:lang w:val="en-GB" w:eastAsia="zh-CN"/>
        </w:rPr>
        <w:t>.</w:t>
      </w:r>
    </w:p>
    <w:p w:rsidR="00025A6A" w:rsidRDefault="002B0FCD">
      <w:pPr>
        <w:rPr>
          <w:rFonts w:eastAsia="宋体"/>
          <w:b/>
          <w:lang w:val="en-GB" w:eastAsia="zh-CN"/>
        </w:rPr>
      </w:pPr>
      <w:r>
        <w:rPr>
          <w:rFonts w:eastAsia="宋体" w:hint="eastAsia"/>
          <w:b/>
          <w:lang w:val="en-GB" w:eastAsia="zh-CN"/>
        </w:rPr>
        <w:t>(</w:t>
      </w:r>
      <w:r w:rsidRPr="002B0FCD">
        <w:rPr>
          <w:rFonts w:eastAsia="宋体" w:hint="eastAsia"/>
          <w:b/>
          <w:highlight w:val="yellow"/>
          <w:lang w:val="en-GB" w:eastAsia="zh-CN"/>
        </w:rPr>
        <w:t>More to be added, an agreed CR is expected</w:t>
      </w:r>
      <w:r>
        <w:rPr>
          <w:rFonts w:eastAsia="宋体" w:hint="eastAsia"/>
          <w:b/>
          <w:lang w:val="en-GB" w:eastAsia="zh-CN"/>
        </w:rPr>
        <w:t>)</w:t>
      </w:r>
    </w:p>
    <w:p w:rsidR="004C4A18" w:rsidRDefault="004C4A18">
      <w:pPr>
        <w:rPr>
          <w:rFonts w:ascii="Calibri" w:eastAsiaTheme="minorEastAsia" w:hAnsi="Calibri" w:cs="Calibri"/>
          <w:color w:val="000000"/>
          <w:sz w:val="18"/>
          <w:lang w:eastAsia="zh-CN"/>
        </w:rPr>
      </w:pPr>
    </w:p>
    <w:p w:rsidR="004C4A18" w:rsidRPr="002C7BCF" w:rsidRDefault="00D13BF3">
      <w:pPr>
        <w:pStyle w:val="1"/>
        <w:rPr>
          <w:rFonts w:eastAsiaTheme="minorEastAsia"/>
          <w:lang w:val="en-GB" w:eastAsia="zh-CN"/>
        </w:rPr>
      </w:pPr>
      <w:r>
        <w:rPr>
          <w:lang w:val="en-GB"/>
        </w:rPr>
        <w:t>Discussion</w:t>
      </w:r>
      <w:ins w:id="0" w:author="CMCC" w:date="2021-11-08T10:22:00Z">
        <w:r w:rsidR="002C7BCF">
          <w:rPr>
            <w:rFonts w:eastAsiaTheme="minorEastAsia" w:hint="eastAsia"/>
            <w:lang w:val="en-GB" w:eastAsia="zh-CN"/>
          </w:rPr>
          <w:t xml:space="preserve"> (First round)</w:t>
        </w:r>
      </w:ins>
    </w:p>
    <w:p w:rsidR="004C4A18" w:rsidRDefault="00D13BF3">
      <w:pPr>
        <w:rPr>
          <w:rFonts w:eastAsia="宋体"/>
          <w:lang w:val="en-GB" w:eastAsia="zh-CN"/>
        </w:rPr>
      </w:pPr>
      <w:r>
        <w:rPr>
          <w:rFonts w:eastAsia="宋体" w:hint="eastAsia"/>
          <w:lang w:val="en-GB" w:eastAsia="zh-CN"/>
        </w:rPr>
        <w:t>During this meeting, several CRs on PDU session modify have been submitted which believes the current spec is not clear enough and some clarifications are needed. And all potential options are subject to the modifications on current description in TS 38.413 below,</w:t>
      </w:r>
    </w:p>
    <w:p w:rsidR="004C4A18" w:rsidRDefault="00D13BF3">
      <w:pPr>
        <w:rPr>
          <w:rFonts w:eastAsia="宋体"/>
          <w:b/>
          <w:color w:val="0070C0"/>
          <w:lang w:val="en-GB" w:eastAsia="zh-CN"/>
        </w:rPr>
      </w:pPr>
      <w:r>
        <w:rPr>
          <w:rFonts w:eastAsia="宋体" w:hint="eastAsia"/>
          <w:b/>
          <w:color w:val="0070C0"/>
          <w:lang w:val="en-GB" w:eastAsia="zh-CN"/>
        </w:rPr>
        <w:lastRenderedPageBreak/>
        <w:t>&lt;Start of quotation&gt;</w:t>
      </w:r>
    </w:p>
    <w:p w:rsidR="004C4A18" w:rsidRDefault="00D13BF3">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rsidR="004C4A18" w:rsidRDefault="00D13BF3">
      <w:pPr>
        <w:rPr>
          <w:rFonts w:eastAsia="宋体"/>
          <w:b/>
          <w:color w:val="0070C0"/>
          <w:lang w:val="en-GB" w:eastAsia="zh-CN"/>
        </w:rPr>
      </w:pPr>
      <w:r>
        <w:rPr>
          <w:rFonts w:eastAsia="宋体" w:hint="eastAsia"/>
          <w:b/>
          <w:color w:val="0070C0"/>
          <w:lang w:val="en-GB" w:eastAsia="zh-CN"/>
        </w:rPr>
        <w:t>&lt;End of quotation&gt;</w:t>
      </w:r>
    </w:p>
    <w:p w:rsidR="004C4A18" w:rsidRDefault="004C4A18">
      <w:pPr>
        <w:rPr>
          <w:rFonts w:eastAsia="宋体"/>
          <w:lang w:val="en-GB" w:eastAsia="zh-CN"/>
        </w:rPr>
      </w:pP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1: PDU session modification without QoS flow to be added or modified or released. </w:t>
      </w:r>
    </w:p>
    <w:p w:rsidR="004C4A18" w:rsidRDefault="00D13BF3">
      <w:pPr>
        <w:rPr>
          <w:rFonts w:eastAsia="宋体"/>
          <w:lang w:val="en-GB" w:eastAsia="zh-CN"/>
        </w:rPr>
      </w:pPr>
      <w:r>
        <w:rPr>
          <w:rFonts w:eastAsia="宋体" w:hint="eastAsia"/>
          <w:lang w:val="en-GB" w:eastAsia="zh-CN"/>
        </w:rPr>
        <w:t>According to the submitted contributions, all contributions mention the case when the NG-RAN receives the PDU Session Resource Modify Request message, including:</w:t>
      </w:r>
    </w:p>
    <w:p w:rsidR="004C4A18" w:rsidRDefault="00D13BF3">
      <w:pPr>
        <w:numPr>
          <w:ilvl w:val="0"/>
          <w:numId w:val="2"/>
        </w:numPr>
        <w:spacing w:after="180"/>
        <w:jc w:val="both"/>
        <w:rPr>
          <w:rFonts w:eastAsia="宋体"/>
          <w:sz w:val="20"/>
          <w:szCs w:val="20"/>
          <w:lang w:val="en-GB" w:eastAsia="zh-CN"/>
        </w:rPr>
      </w:pPr>
      <w:r>
        <w:rPr>
          <w:rFonts w:eastAsia="宋体"/>
          <w:sz w:val="20"/>
          <w:szCs w:val="20"/>
          <w:lang w:val="en-GB" w:eastAsia="zh-CN"/>
        </w:rPr>
        <w:t>The NAS-PDU including the</w:t>
      </w:r>
      <w:r>
        <w:rPr>
          <w:rFonts w:eastAsia="宋体"/>
          <w:b/>
          <w:sz w:val="20"/>
          <w:szCs w:val="20"/>
          <w:lang w:val="en-GB" w:eastAsia="zh-CN"/>
        </w:rPr>
        <w:t xml:space="preserve"> Session AMBR</w:t>
      </w:r>
      <w:r>
        <w:rPr>
          <w:rFonts w:eastAsia="宋体"/>
          <w:sz w:val="20"/>
          <w:szCs w:val="20"/>
          <w:lang w:val="en-GB" w:eastAsia="zh-CN"/>
        </w:rPr>
        <w:t xml:space="preserve"> </w:t>
      </w:r>
    </w:p>
    <w:p w:rsidR="004C4A18" w:rsidRDefault="00D13BF3">
      <w:pPr>
        <w:numPr>
          <w:ilvl w:val="0"/>
          <w:numId w:val="2"/>
        </w:numPr>
        <w:spacing w:after="180"/>
        <w:jc w:val="both"/>
        <w:rPr>
          <w:rFonts w:eastAsia="宋体"/>
          <w:sz w:val="20"/>
          <w:szCs w:val="20"/>
          <w:lang w:val="en-GB" w:eastAsia="zh-CN"/>
        </w:rPr>
      </w:pPr>
      <w:r>
        <w:rPr>
          <w:rFonts w:eastAsia="Batang"/>
          <w:sz w:val="20"/>
          <w:szCs w:val="20"/>
          <w:lang w:val="en-GB"/>
        </w:rPr>
        <w:t xml:space="preserve">The </w:t>
      </w:r>
      <w:bookmarkStart w:id="1" w:name="OLE_LINK1"/>
      <w:bookmarkStart w:id="2" w:name="OLE_LINK2"/>
      <w:r>
        <w:rPr>
          <w:rFonts w:eastAsia="Batang"/>
          <w:b/>
          <w:i/>
          <w:sz w:val="20"/>
          <w:szCs w:val="20"/>
          <w:lang w:val="en-GB"/>
        </w:rPr>
        <w:t>PDU Session Aggregate Maximum Bit Rate</w:t>
      </w:r>
      <w:r>
        <w:rPr>
          <w:rFonts w:eastAsia="宋体"/>
          <w:sz w:val="20"/>
          <w:szCs w:val="20"/>
          <w:lang w:val="en-GB" w:eastAsia="zh-CN"/>
        </w:rPr>
        <w:t xml:space="preserve"> </w:t>
      </w:r>
      <w:bookmarkEnd w:id="1"/>
      <w:bookmarkEnd w:id="2"/>
      <w:r>
        <w:rPr>
          <w:rFonts w:eastAsia="宋体"/>
          <w:sz w:val="20"/>
          <w:szCs w:val="20"/>
          <w:lang w:val="en-GB" w:eastAsia="zh-CN"/>
        </w:rPr>
        <w:t>IE</w:t>
      </w:r>
    </w:p>
    <w:p w:rsidR="004C4A18" w:rsidRDefault="00D13BF3">
      <w:pPr>
        <w:rPr>
          <w:rFonts w:eastAsia="宋体"/>
          <w:lang w:val="en-GB" w:eastAsia="zh-CN"/>
        </w:rPr>
      </w:pPr>
      <w:r>
        <w:rPr>
          <w:rFonts w:eastAsia="宋体" w:hint="eastAsia"/>
          <w:lang w:val="en-GB" w:eastAsia="zh-CN"/>
        </w:rPr>
        <w:t>Under such case, [1] and [4] think that the current spec text indicates that the NAS-PDU will not be sent to the UE since there</w:t>
      </w:r>
      <w:r>
        <w:rPr>
          <w:rFonts w:eastAsia="宋体"/>
          <w:lang w:val="en-GB" w:eastAsia="zh-CN"/>
        </w:rPr>
        <w:t>’</w:t>
      </w:r>
      <w:r>
        <w:rPr>
          <w:rFonts w:eastAsia="宋体" w:hint="eastAsia"/>
          <w:lang w:val="en-GB" w:eastAsia="zh-CN"/>
        </w:rPr>
        <w:t>s no Data Radio Bearer configuration modified. And [3] thinks current spec text is unclear about whether to send NAS-PDU to UE.</w:t>
      </w:r>
    </w:p>
    <w:p w:rsidR="004C4A18" w:rsidRDefault="00D13BF3">
      <w:pPr>
        <w:rPr>
          <w:rFonts w:eastAsia="宋体"/>
          <w:lang w:val="en-GB" w:eastAsia="zh-CN"/>
        </w:rPr>
      </w:pPr>
      <w:r>
        <w:rPr>
          <w:b/>
          <w:bCs/>
          <w:lang w:val="en-GB"/>
        </w:rPr>
        <w:t xml:space="preserve">Question 1: </w:t>
      </w:r>
      <w:r>
        <w:rPr>
          <w:rFonts w:eastAsia="宋体" w:hint="eastAsia"/>
          <w:b/>
          <w:bCs/>
          <w:lang w:val="en-GB" w:eastAsia="zh-CN"/>
        </w:rPr>
        <w:t>Do companies think NG-RAN shall send NAS-PDU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4C4A18" w:rsidTr="00B52ED9">
        <w:tc>
          <w:tcPr>
            <w:tcW w:w="1380" w:type="dxa"/>
          </w:tcPr>
          <w:p w:rsidR="004C4A18" w:rsidRDefault="00D13BF3">
            <w:pPr>
              <w:rPr>
                <w:lang w:val="en-GB"/>
              </w:rPr>
            </w:pPr>
            <w:r>
              <w:rPr>
                <w:lang w:val="en-GB"/>
              </w:rPr>
              <w:t>Company</w:t>
            </w:r>
          </w:p>
        </w:tc>
        <w:tc>
          <w:tcPr>
            <w:tcW w:w="7825" w:type="dxa"/>
          </w:tcPr>
          <w:p w:rsidR="004C4A18" w:rsidRDefault="00D13BF3">
            <w:pPr>
              <w:rPr>
                <w:lang w:val="en-GB"/>
              </w:rPr>
            </w:pPr>
            <w:r>
              <w:rPr>
                <w:lang w:val="en-GB"/>
              </w:rPr>
              <w:t>Comment</w:t>
            </w:r>
          </w:p>
        </w:tc>
      </w:tr>
      <w:tr w:rsidR="004C4A18" w:rsidTr="00B52ED9">
        <w:tc>
          <w:tcPr>
            <w:tcW w:w="1380" w:type="dxa"/>
          </w:tcPr>
          <w:p w:rsidR="004C4A18" w:rsidRDefault="00D13BF3">
            <w:pPr>
              <w:rPr>
                <w:rFonts w:eastAsia="宋体"/>
                <w:lang w:val="en-GB" w:eastAsia="zh-CN"/>
              </w:rPr>
            </w:pPr>
            <w:r>
              <w:rPr>
                <w:rFonts w:eastAsia="宋体" w:hint="eastAsia"/>
                <w:lang w:val="en-GB" w:eastAsia="zh-CN"/>
              </w:rPr>
              <w:t>CMCC</w:t>
            </w:r>
          </w:p>
        </w:tc>
        <w:tc>
          <w:tcPr>
            <w:tcW w:w="7825" w:type="dxa"/>
          </w:tcPr>
          <w:p w:rsidR="004C4A18" w:rsidRDefault="00D13BF3">
            <w:pPr>
              <w:rPr>
                <w:rFonts w:eastAsia="宋体"/>
                <w:lang w:val="en-GB" w:eastAsia="zh-CN"/>
              </w:rPr>
            </w:pPr>
            <w:r>
              <w:rPr>
                <w:rFonts w:eastAsia="宋体" w:hint="eastAsia"/>
                <w:lang w:val="en-GB" w:eastAsia="zh-CN"/>
              </w:rPr>
              <w:t>Yes. Although NG-RAN is agnostic to the content of NAS-PDU, if NG-RAN receives a PDU Session Resource Modify Request message in which PDU Session AMBR IE is modified, it should assume that the Session AMBR parameter is also provided in NAS-PDU. In order to avoid mismatch between NG-RAN and UE, the NG-RAN shall send NAS-PDU to UE.</w:t>
            </w:r>
          </w:p>
          <w:p w:rsidR="004C4A18" w:rsidRDefault="00D13BF3">
            <w:pPr>
              <w:rPr>
                <w:rFonts w:eastAsia="宋体"/>
                <w:lang w:val="en-GB" w:eastAsia="zh-CN"/>
              </w:rPr>
            </w:pPr>
            <w:r>
              <w:rPr>
                <w:rFonts w:eastAsia="宋体" w:hint="eastAsia"/>
                <w:lang w:val="en-GB" w:eastAsia="zh-CN"/>
              </w:rPr>
              <w:t>And as witnessed in our current network, the CN may send a Modify Request message which only includes NAS-PDU and PDU Session AMBR IE for the purpose of UL rate limitation at the UE side. If the NAS-PDU is not transmitted to UE under such case, the UE is not able to perform UL rate limitation accordingly.</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CATT</w:t>
            </w:r>
          </w:p>
        </w:tc>
        <w:tc>
          <w:tcPr>
            <w:tcW w:w="7825" w:type="dxa"/>
          </w:tcPr>
          <w:p w:rsidR="004C4A18" w:rsidRDefault="00D13BF3">
            <w:pPr>
              <w:rPr>
                <w:rFonts w:eastAsia="宋体"/>
                <w:lang w:val="en-GB" w:eastAsia="zh-CN"/>
              </w:rPr>
            </w:pPr>
            <w:r>
              <w:rPr>
                <w:rFonts w:eastAsia="宋体" w:hint="eastAsia"/>
                <w:lang w:val="en-GB" w:eastAsia="zh-CN"/>
              </w:rPr>
              <w:t>Yes</w:t>
            </w:r>
          </w:p>
          <w:p w:rsidR="004C4A18" w:rsidRDefault="00D13BF3">
            <w:pPr>
              <w:rPr>
                <w:rFonts w:eastAsia="宋体"/>
                <w:lang w:val="en-GB" w:eastAsia="zh-CN"/>
              </w:rPr>
            </w:pPr>
            <w:r>
              <w:rPr>
                <w:rFonts w:eastAsia="宋体" w:hint="eastAsia"/>
                <w:lang w:val="en-GB" w:eastAsia="zh-CN"/>
              </w:rPr>
              <w:t xml:space="preserve">When CN send </w:t>
            </w:r>
            <w:r>
              <w:rPr>
                <w:rFonts w:eastAsia="宋体"/>
                <w:lang w:val="en-GB" w:eastAsia="zh-CN"/>
              </w:rPr>
              <w:t>PDU Session Aggregate Maximum Bit Rate</w:t>
            </w:r>
            <w:r>
              <w:rPr>
                <w:rFonts w:eastAsia="宋体" w:hint="eastAsia"/>
                <w:lang w:val="en-GB" w:eastAsia="zh-CN"/>
              </w:rPr>
              <w:t xml:space="preserve"> to NG-RAN node, the corresponding NAS-PDU should also be sent to UE to enable UE to </w:t>
            </w:r>
            <w:r>
              <w:rPr>
                <w:rFonts w:eastAsia="宋体"/>
                <w:lang w:val="en-GB" w:eastAsia="zh-CN"/>
              </w:rPr>
              <w:t>update</w:t>
            </w:r>
            <w:r>
              <w:rPr>
                <w:rFonts w:eastAsia="宋体" w:hint="eastAsia"/>
                <w:lang w:val="en-GB" w:eastAsia="zh-CN"/>
              </w:rPr>
              <w:t xml:space="preserve"> this </w:t>
            </w:r>
            <w:r>
              <w:rPr>
                <w:rFonts w:eastAsia="宋体"/>
                <w:lang w:val="en-GB" w:eastAsia="zh-CN"/>
              </w:rPr>
              <w:t>information</w:t>
            </w:r>
            <w:r>
              <w:rPr>
                <w:rFonts w:eastAsia="宋体" w:hint="eastAsia"/>
                <w:lang w:val="en-GB" w:eastAsia="zh-CN"/>
              </w:rPr>
              <w:t xml:space="preserve"> </w:t>
            </w:r>
          </w:p>
        </w:tc>
      </w:tr>
      <w:tr w:rsidR="004C4A18" w:rsidTr="00B52ED9">
        <w:tc>
          <w:tcPr>
            <w:tcW w:w="1380" w:type="dxa"/>
          </w:tcPr>
          <w:p w:rsidR="004C4A18" w:rsidRDefault="00D13BF3">
            <w:pPr>
              <w:rPr>
                <w:rFonts w:eastAsiaTheme="minorEastAsia"/>
                <w:lang w:val="en-GB" w:eastAsia="zh-CN"/>
              </w:rPr>
            </w:pPr>
            <w:r>
              <w:rPr>
                <w:rFonts w:eastAsiaTheme="minorEastAsia"/>
                <w:lang w:val="en-GB" w:eastAsia="zh-CN"/>
              </w:rPr>
              <w:t>Ericsson</w:t>
            </w:r>
          </w:p>
        </w:tc>
        <w:tc>
          <w:tcPr>
            <w:tcW w:w="7825" w:type="dxa"/>
          </w:tcPr>
          <w:p w:rsidR="004C4A18" w:rsidRDefault="00D13BF3">
            <w:pPr>
              <w:rPr>
                <w:rFonts w:eastAsia="宋体"/>
                <w:lang w:eastAsia="zh-CN"/>
              </w:rPr>
            </w:pPr>
            <w:r>
              <w:rPr>
                <w:rFonts w:eastAsia="宋体"/>
                <w:lang w:eastAsia="zh-CN"/>
              </w:rPr>
              <w:t>DL PDU session AMBR is enforced by the network. In this case, it does not seem necessary to update UE.</w:t>
            </w:r>
          </w:p>
        </w:tc>
      </w:tr>
      <w:tr w:rsidR="004C4A18" w:rsidTr="00B52ED9">
        <w:tc>
          <w:tcPr>
            <w:tcW w:w="1380" w:type="dxa"/>
          </w:tcPr>
          <w:p w:rsidR="004C4A18" w:rsidRDefault="00D13BF3">
            <w:pPr>
              <w:rPr>
                <w:rFonts w:eastAsiaTheme="minorEastAsia"/>
                <w:lang w:val="en-GB" w:eastAsia="zh-CN"/>
              </w:rPr>
            </w:pPr>
            <w:r>
              <w:rPr>
                <w:rFonts w:eastAsiaTheme="minorEastAsia"/>
                <w:lang w:val="en-GB" w:eastAsia="zh-CN"/>
              </w:rPr>
              <w:t>Nokia</w:t>
            </w:r>
          </w:p>
        </w:tc>
        <w:tc>
          <w:tcPr>
            <w:tcW w:w="7825" w:type="dxa"/>
          </w:tcPr>
          <w:p w:rsidR="004C4A18" w:rsidRDefault="00D13BF3">
            <w:pPr>
              <w:rPr>
                <w:rFonts w:eastAsia="宋体"/>
                <w:lang w:eastAsia="zh-CN"/>
              </w:rPr>
            </w:pPr>
            <w:r>
              <w:rPr>
                <w:rFonts w:eastAsia="宋体"/>
                <w:lang w:eastAsia="zh-CN"/>
              </w:rPr>
              <w:t xml:space="preserve">Yes. </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4C4A18" w:rsidRDefault="00D13BF3">
            <w:pPr>
              <w:rPr>
                <w:rFonts w:eastAsia="宋体"/>
                <w:lang w:eastAsia="zh-CN"/>
              </w:rPr>
            </w:pPr>
            <w:r>
              <w:rPr>
                <w:rFonts w:eastAsia="宋体" w:hint="eastAsia"/>
                <w:lang w:eastAsia="zh-CN"/>
              </w:rPr>
              <w:t>Y</w:t>
            </w:r>
            <w:r>
              <w:rPr>
                <w:rFonts w:eastAsia="宋体"/>
                <w:lang w:eastAsia="zh-CN"/>
              </w:rPr>
              <w:t>es.</w:t>
            </w:r>
          </w:p>
          <w:p w:rsidR="004C4A18" w:rsidRDefault="00D13BF3">
            <w:pPr>
              <w:rPr>
                <w:rFonts w:eastAsia="宋体"/>
                <w:lang w:eastAsia="zh-CN"/>
              </w:rPr>
            </w:pPr>
            <w:r>
              <w:rPr>
                <w:rFonts w:eastAsia="宋体"/>
                <w:lang w:eastAsia="zh-CN"/>
              </w:rPr>
              <w:t xml:space="preserve">Agree with CMCC/CATT. </w:t>
            </w:r>
          </w:p>
          <w:p w:rsidR="004C4A18" w:rsidRDefault="00D13BF3">
            <w:pPr>
              <w:rPr>
                <w:rFonts w:eastAsia="宋体"/>
                <w:lang w:eastAsia="zh-CN"/>
              </w:rPr>
            </w:pPr>
            <w:r>
              <w:rPr>
                <w:rFonts w:eastAsia="宋体"/>
                <w:lang w:eastAsia="zh-CN"/>
              </w:rPr>
              <w:t xml:space="preserve">About the Ericsson’ comment, it is specified in TS 23.501 that: </w:t>
            </w:r>
          </w:p>
          <w:p w:rsidR="004C4A18" w:rsidRDefault="00D13BF3">
            <w:r>
              <w:rPr>
                <w:rFonts w:eastAsia="宋体"/>
                <w:lang w:eastAsia="zh-CN"/>
              </w:rPr>
              <w:t xml:space="preserve">- </w:t>
            </w:r>
            <w:r>
              <w:rPr>
                <w:i/>
              </w:rPr>
              <w:t xml:space="preserve">UPF and UE perform Session-AMBR enforcement as specified in clause 5.7.1.8 and </w:t>
            </w:r>
            <w:r>
              <w:rPr>
                <w:i/>
              </w:rPr>
              <w:lastRenderedPageBreak/>
              <w:t>the UPF performs counting of packets for charging.</w:t>
            </w:r>
          </w:p>
          <w:p w:rsidR="004C4A18" w:rsidRDefault="00D13BF3">
            <w:pPr>
              <w:rPr>
                <w:rFonts w:eastAsia="宋体"/>
                <w:lang w:eastAsia="zh-CN"/>
              </w:rPr>
            </w:pPr>
            <w:r>
              <w:t xml:space="preserve">Also as mentioned in </w:t>
            </w:r>
            <w:hyperlink r:id="rId9" w:history="1">
              <w:r>
                <w:t>R3-215265</w:t>
              </w:r>
            </w:hyperlink>
            <w:r>
              <w:t>, the session-AMBR is included the PDU session level NAS-PDU signaled to the UE.</w:t>
            </w:r>
          </w:p>
        </w:tc>
      </w:tr>
      <w:tr w:rsidR="004C4A18" w:rsidTr="00B52ED9">
        <w:tc>
          <w:tcPr>
            <w:tcW w:w="1380" w:type="dxa"/>
          </w:tcPr>
          <w:p w:rsidR="004C4A18" w:rsidRDefault="00D13BF3">
            <w:pPr>
              <w:rPr>
                <w:rFonts w:eastAsiaTheme="minorEastAsia"/>
                <w:lang w:eastAsia="zh-CN"/>
              </w:rPr>
            </w:pPr>
            <w:r>
              <w:rPr>
                <w:rFonts w:eastAsiaTheme="minorEastAsia" w:hint="eastAsia"/>
                <w:lang w:eastAsia="zh-CN"/>
              </w:rPr>
              <w:lastRenderedPageBreak/>
              <w:t>ZTE</w:t>
            </w:r>
          </w:p>
        </w:tc>
        <w:tc>
          <w:tcPr>
            <w:tcW w:w="7825" w:type="dxa"/>
          </w:tcPr>
          <w:p w:rsidR="004C4A18" w:rsidRDefault="00D13BF3">
            <w:pPr>
              <w:rPr>
                <w:rFonts w:eastAsia="宋体"/>
                <w:lang w:eastAsia="zh-CN"/>
              </w:rPr>
            </w:pPr>
            <w:r>
              <w:rPr>
                <w:rFonts w:eastAsia="宋体" w:hint="eastAsia"/>
                <w:lang w:eastAsia="zh-CN"/>
              </w:rPr>
              <w:t>Yes</w:t>
            </w:r>
          </w:p>
        </w:tc>
      </w:tr>
      <w:tr w:rsidR="00B52ED9" w:rsidTr="00B52ED9">
        <w:tc>
          <w:tcPr>
            <w:tcW w:w="1380" w:type="dxa"/>
            <w:tcBorders>
              <w:top w:val="single" w:sz="4" w:space="0" w:color="auto"/>
              <w:left w:val="single" w:sz="4" w:space="0" w:color="auto"/>
              <w:bottom w:val="single" w:sz="4" w:space="0" w:color="auto"/>
              <w:right w:val="single" w:sz="4" w:space="0" w:color="auto"/>
            </w:tcBorders>
          </w:tcPr>
          <w:p w:rsidR="00B52ED9" w:rsidRDefault="00B52ED9" w:rsidP="00116036">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B52ED9" w:rsidRDefault="00B52ED9" w:rsidP="00116036">
            <w:pPr>
              <w:rPr>
                <w:rFonts w:eastAsia="宋体"/>
                <w:lang w:eastAsia="zh-CN"/>
              </w:rPr>
            </w:pPr>
            <w:r>
              <w:rPr>
                <w:rFonts w:eastAsia="宋体" w:hint="eastAsia"/>
                <w:lang w:eastAsia="zh-CN"/>
              </w:rPr>
              <w:t>Yes</w:t>
            </w:r>
          </w:p>
        </w:tc>
      </w:tr>
    </w:tbl>
    <w:p w:rsidR="004C4A18" w:rsidRDefault="004C4A18">
      <w:pPr>
        <w:rPr>
          <w:ins w:id="3" w:author="CMCC" w:date="2021-11-08T10:00:00Z"/>
          <w:rFonts w:eastAsia="宋体"/>
          <w:lang w:eastAsia="zh-CN"/>
        </w:rPr>
      </w:pPr>
    </w:p>
    <w:p w:rsidR="0073135D" w:rsidRDefault="0073135D">
      <w:pPr>
        <w:rPr>
          <w:ins w:id="4" w:author="CMCC" w:date="2021-11-08T10:00:00Z"/>
          <w:rFonts w:eastAsia="宋体"/>
          <w:lang w:eastAsia="zh-CN"/>
        </w:rPr>
      </w:pPr>
      <w:ins w:id="5" w:author="CMCC" w:date="2021-11-08T10:00:00Z">
        <w:r>
          <w:rPr>
            <w:rFonts w:eastAsia="宋体" w:hint="eastAsia"/>
            <w:lang w:eastAsia="zh-CN"/>
          </w:rPr>
          <w:t>Moderator</w:t>
        </w:r>
        <w:r>
          <w:rPr>
            <w:rFonts w:eastAsia="宋体"/>
            <w:lang w:eastAsia="zh-CN"/>
          </w:rPr>
          <w:t>’</w:t>
        </w:r>
        <w:r>
          <w:rPr>
            <w:rFonts w:eastAsia="宋体" w:hint="eastAsia"/>
            <w:lang w:eastAsia="zh-CN"/>
          </w:rPr>
          <w:t>s summary:</w:t>
        </w:r>
      </w:ins>
    </w:p>
    <w:p w:rsidR="0073135D" w:rsidRDefault="0073135D">
      <w:pPr>
        <w:rPr>
          <w:ins w:id="6" w:author="CMCC" w:date="2021-11-08T10:00:00Z"/>
          <w:rFonts w:eastAsia="宋体"/>
          <w:lang w:eastAsia="zh-CN"/>
        </w:rPr>
      </w:pPr>
      <w:ins w:id="7" w:author="CMCC" w:date="2021-11-08T10:00:00Z">
        <w:r>
          <w:rPr>
            <w:rFonts w:eastAsia="宋体" w:hint="eastAsia"/>
            <w:lang w:eastAsia="zh-CN"/>
          </w:rPr>
          <w:t xml:space="preserve">It is a common understanding that </w:t>
        </w:r>
      </w:ins>
      <w:ins w:id="8" w:author="CMCC" w:date="2021-11-08T10:01:00Z">
        <w:r>
          <w:rPr>
            <w:rFonts w:eastAsia="宋体" w:hint="eastAsia"/>
            <w:lang w:val="en-GB" w:eastAsia="zh-CN"/>
          </w:rPr>
          <w:t xml:space="preserve">when the NG-RAN receives </w:t>
        </w:r>
      </w:ins>
      <w:ins w:id="9" w:author="CMCC" w:date="2021-11-08T10:02:00Z">
        <w:r>
          <w:rPr>
            <w:rFonts w:eastAsia="宋体" w:hint="eastAsia"/>
            <w:lang w:val="en-GB" w:eastAsia="zh-CN"/>
          </w:rPr>
          <w:t>a</w:t>
        </w:r>
      </w:ins>
      <w:ins w:id="10" w:author="CMCC" w:date="2021-11-08T10:01:00Z">
        <w:r>
          <w:rPr>
            <w:rFonts w:eastAsia="宋体" w:hint="eastAsia"/>
            <w:lang w:val="en-GB" w:eastAsia="zh-CN"/>
          </w:rPr>
          <w:t xml:space="preserve"> PDU Session Resource Modify Request message which only includes </w:t>
        </w:r>
      </w:ins>
      <w:ins w:id="11" w:author="CMCC" w:date="2021-11-08T10:02:00Z">
        <w:r>
          <w:rPr>
            <w:rFonts w:eastAsia="宋体" w:hint="eastAsia"/>
            <w:lang w:val="en-GB" w:eastAsia="zh-CN"/>
          </w:rPr>
          <w:t xml:space="preserve">the PDU Session AMBR IE, </w:t>
        </w:r>
        <w:r>
          <w:rPr>
            <w:rFonts w:eastAsia="宋体" w:hint="eastAsia"/>
            <w:lang w:eastAsia="zh-CN"/>
          </w:rPr>
          <w:t>NG-RAN shall send NAS-PDU to UE</w:t>
        </w:r>
        <w:r>
          <w:rPr>
            <w:rFonts w:eastAsia="宋体" w:hint="eastAsia"/>
            <w:lang w:val="en-GB" w:eastAsia="zh-CN"/>
          </w:rPr>
          <w:t>.</w:t>
        </w:r>
      </w:ins>
      <w:ins w:id="12" w:author="CMCC" w:date="2021-11-08T10:03:00Z">
        <w:r>
          <w:rPr>
            <w:rFonts w:eastAsia="宋体" w:hint="eastAsia"/>
            <w:lang w:val="en-GB" w:eastAsia="zh-CN"/>
          </w:rPr>
          <w:t xml:space="preserve"> So we</w:t>
        </w:r>
        <w:r>
          <w:rPr>
            <w:rFonts w:eastAsia="宋体"/>
            <w:lang w:val="en-GB" w:eastAsia="zh-CN"/>
          </w:rPr>
          <w:t>’</w:t>
        </w:r>
        <w:r>
          <w:rPr>
            <w:rFonts w:eastAsia="宋体" w:hint="eastAsia"/>
            <w:lang w:val="en-GB" w:eastAsia="zh-CN"/>
          </w:rPr>
          <w:t>d like to make a proposal as such.</w:t>
        </w:r>
      </w:ins>
    </w:p>
    <w:p w:rsidR="0073135D" w:rsidRDefault="0073135D">
      <w:pPr>
        <w:rPr>
          <w:rFonts w:eastAsia="宋体"/>
          <w:lang w:eastAsia="zh-CN"/>
        </w:rPr>
      </w:pPr>
    </w:p>
    <w:p w:rsidR="004C4A18" w:rsidRDefault="00D13BF3">
      <w:pPr>
        <w:rPr>
          <w:rFonts w:eastAsia="宋体"/>
          <w:lang w:val="en-GB" w:eastAsia="zh-CN"/>
        </w:rPr>
      </w:pPr>
      <w:r>
        <w:rPr>
          <w:rFonts w:eastAsia="宋体" w:hint="eastAsia"/>
          <w:lang w:val="en-GB" w:eastAsia="zh-CN"/>
        </w:rPr>
        <w:t xml:space="preserve">However, under Case 1, some company believes that the </w:t>
      </w:r>
      <w:bookmarkStart w:id="13" w:name="OLE_LINK3"/>
      <w:bookmarkStart w:id="14" w:name="OLE_LINK4"/>
      <w:r>
        <w:rPr>
          <w:rFonts w:eastAsia="宋体" w:hint="eastAsia"/>
          <w:lang w:val="en-GB" w:eastAsia="zh-CN"/>
        </w:rPr>
        <w:t xml:space="preserve">update of PDU Session AMBR IE in NG-RAN will result in the RRC reconfiguration on logical channel configuration </w:t>
      </w:r>
      <w:bookmarkEnd w:id="13"/>
      <w:bookmarkEnd w:id="14"/>
      <w:r>
        <w:rPr>
          <w:rFonts w:eastAsia="宋体" w:hint="eastAsia"/>
          <w:lang w:val="en-GB" w:eastAsia="zh-CN"/>
        </w:rPr>
        <w:t xml:space="preserve">(such as the update of the PrioritizedBitRate) for some associated DRBs over Uu, which could also be regards as </w:t>
      </w:r>
      <w:r>
        <w:rPr>
          <w:rFonts w:eastAsia="宋体"/>
          <w:lang w:val="en-GB" w:eastAsia="zh-CN"/>
        </w:rPr>
        <w:t>‘</w:t>
      </w:r>
      <w:r>
        <w:rPr>
          <w:rFonts w:eastAsia="宋体" w:hint="eastAsia"/>
          <w:lang w:val="en-GB" w:eastAsia="zh-CN"/>
        </w:rPr>
        <w:t>modifying the Data Radio Bearer configuration</w:t>
      </w:r>
      <w:r>
        <w:rPr>
          <w:rFonts w:eastAsia="宋体"/>
          <w:lang w:val="en-GB" w:eastAsia="zh-CN"/>
        </w:rPr>
        <w:t>’</w:t>
      </w:r>
      <w:r>
        <w:rPr>
          <w:rFonts w:eastAsia="宋体" w:hint="eastAsia"/>
          <w:lang w:val="en-GB" w:eastAsia="zh-CN"/>
        </w:rPr>
        <w:t>.</w:t>
      </w:r>
    </w:p>
    <w:p w:rsidR="004C4A18" w:rsidRDefault="00D13BF3">
      <w:pPr>
        <w:rPr>
          <w:rFonts w:eastAsia="宋体"/>
          <w:b/>
          <w:lang w:val="en-GB" w:eastAsia="zh-CN"/>
        </w:rPr>
      </w:pPr>
      <w:r>
        <w:rPr>
          <w:rFonts w:eastAsia="宋体" w:hint="eastAsia"/>
          <w:b/>
          <w:lang w:val="en-GB" w:eastAsia="zh-CN"/>
        </w:rPr>
        <w:t xml:space="preserve">Question 2: Is it a common understanding that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w:t>
      </w:r>
      <w:r>
        <w:rPr>
          <w:rFonts w:eastAsia="宋体" w:hint="eastAsia"/>
          <w:b/>
          <w:lang w:val="en-GB" w:eastAsia="zh-CN"/>
        </w:rPr>
        <w:t xml:space="preserve"> also includes RRC reconfiguration over Uu? C</w:t>
      </w:r>
      <w:r>
        <w:rPr>
          <w:rFonts w:eastAsia="宋体"/>
          <w:b/>
          <w:lang w:val="en-GB" w:eastAsia="zh-CN"/>
        </w:rPr>
        <w:t>o</w:t>
      </w:r>
      <w:r>
        <w:rPr>
          <w:rFonts w:eastAsia="宋体" w:hint="eastAsia"/>
          <w:b/>
          <w:lang w:val="en-GB" w:eastAsia="zh-CN"/>
        </w:rPr>
        <w:t>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C4A18">
        <w:tc>
          <w:tcPr>
            <w:tcW w:w="1384" w:type="dxa"/>
          </w:tcPr>
          <w:p w:rsidR="004C4A18" w:rsidRDefault="00D13BF3">
            <w:pPr>
              <w:rPr>
                <w:lang w:val="en-GB"/>
              </w:rPr>
            </w:pPr>
            <w:r>
              <w:rPr>
                <w:lang w:val="en-GB"/>
              </w:rPr>
              <w:t>Company</w:t>
            </w:r>
          </w:p>
        </w:tc>
        <w:tc>
          <w:tcPr>
            <w:tcW w:w="7904" w:type="dxa"/>
          </w:tcPr>
          <w:p w:rsidR="004C4A18" w:rsidRDefault="00D13BF3">
            <w:pPr>
              <w:rPr>
                <w:lang w:val="en-GB"/>
              </w:rPr>
            </w:pPr>
            <w:r>
              <w:rPr>
                <w:lang w:val="en-GB"/>
              </w:rPr>
              <w:t>Comment</w:t>
            </w:r>
          </w:p>
        </w:tc>
      </w:tr>
      <w:tr w:rsidR="004C4A18">
        <w:tc>
          <w:tcPr>
            <w:tcW w:w="1384" w:type="dxa"/>
          </w:tcPr>
          <w:p w:rsidR="004C4A18" w:rsidRDefault="00D13BF3">
            <w:pPr>
              <w:rPr>
                <w:rFonts w:eastAsia="宋体"/>
                <w:lang w:val="en-GB" w:eastAsia="zh-CN"/>
              </w:rPr>
            </w:pPr>
            <w:r>
              <w:rPr>
                <w:rFonts w:eastAsia="宋体" w:hint="eastAsia"/>
                <w:lang w:val="en-GB" w:eastAsia="zh-CN"/>
              </w:rPr>
              <w:t>CMCC</w:t>
            </w:r>
          </w:p>
        </w:tc>
        <w:tc>
          <w:tcPr>
            <w:tcW w:w="7904" w:type="dxa"/>
          </w:tcPr>
          <w:p w:rsidR="004C4A18" w:rsidRDefault="00D13BF3">
            <w:pPr>
              <w:rPr>
                <w:rFonts w:eastAsia="宋体"/>
                <w:lang w:val="en-GB" w:eastAsia="zh-CN"/>
              </w:rPr>
            </w:pPr>
            <w:r>
              <w:rPr>
                <w:rFonts w:eastAsia="宋体" w:hint="eastAsia"/>
                <w:lang w:val="en-GB" w:eastAsia="zh-CN"/>
              </w:rPr>
              <w:t xml:space="preserve">It seems that 38413 has not provided a clear definition on </w:t>
            </w:r>
            <w:r>
              <w:rPr>
                <w:rFonts w:eastAsia="宋体"/>
                <w:lang w:val="en-GB" w:eastAsia="zh-CN"/>
              </w:rPr>
              <w:t>‘</w:t>
            </w:r>
            <w:r>
              <w:rPr>
                <w:rFonts w:eastAsia="宋体" w:hint="eastAsia"/>
                <w:lang w:val="en-GB" w:eastAsia="zh-CN"/>
              </w:rPr>
              <w:t>modifying the DRB config</w:t>
            </w:r>
            <w:r>
              <w:rPr>
                <w:rFonts w:eastAsia="宋体"/>
                <w:lang w:val="en-GB" w:eastAsia="zh-CN"/>
              </w:rPr>
              <w:t>’</w:t>
            </w:r>
            <w:r>
              <w:rPr>
                <w:rFonts w:eastAsia="宋体" w:hint="eastAsia"/>
                <w:lang w:val="en-GB" w:eastAsia="zh-CN"/>
              </w:rPr>
              <w:t>, so it is at least unclear to us what is included in DRB configuration modification.</w:t>
            </w:r>
          </w:p>
          <w:p w:rsidR="004C4A18" w:rsidRDefault="00D13BF3">
            <w:pPr>
              <w:rPr>
                <w:rFonts w:eastAsia="宋体"/>
                <w:lang w:val="en-GB" w:eastAsia="zh-CN"/>
              </w:rPr>
            </w:pPr>
            <w:r>
              <w:rPr>
                <w:rFonts w:eastAsia="宋体" w:hint="eastAsia"/>
                <w:lang w:val="en-GB" w:eastAsia="zh-CN"/>
              </w:rPr>
              <w:t xml:space="preserve">Even though it also includes RRC Reconfiguration over Uu, the PriorotizedBitRate is configured in CellGroupConfig rather than RadioBearerConfig in which the DRB related information is provided. So it is quite vague to us on what is included by indicating </w:t>
            </w:r>
            <w:r>
              <w:rPr>
                <w:rFonts w:eastAsia="宋体"/>
                <w:lang w:val="en-GB" w:eastAsia="zh-CN"/>
              </w:rPr>
              <w:t>‘</w:t>
            </w:r>
            <w:r>
              <w:rPr>
                <w:rFonts w:eastAsia="宋体" w:hint="eastAsia"/>
                <w:lang w:val="en-GB" w:eastAsia="zh-CN"/>
              </w:rPr>
              <w:t>modifying DRB config</w:t>
            </w:r>
            <w:r>
              <w:rPr>
                <w:rFonts w:eastAsia="宋体"/>
                <w:lang w:val="en-GB" w:eastAsia="zh-CN"/>
              </w:rPr>
              <w:t>’</w:t>
            </w:r>
            <w:r>
              <w:rPr>
                <w:rFonts w:eastAsia="宋体" w:hint="eastAsia"/>
                <w:lang w:val="en-GB" w:eastAsia="zh-CN"/>
              </w:rPr>
              <w:t>.</w:t>
            </w:r>
          </w:p>
          <w:p w:rsidR="004C4A18" w:rsidRDefault="00D13BF3">
            <w:pPr>
              <w:rPr>
                <w:rFonts w:eastAsia="宋体"/>
                <w:lang w:val="en-GB" w:eastAsia="zh-CN"/>
              </w:rPr>
            </w:pPr>
            <w:r>
              <w:rPr>
                <w:rFonts w:eastAsia="宋体" w:hint="eastAsia"/>
                <w:lang w:val="en-GB" w:eastAsia="zh-CN"/>
              </w:rPr>
              <w:t>However, we are also fine if it is the common understanding that modifying DRB config also includes RRC reconfiguration on Prioritized bit rate for a logical channel associated to the DRB; otherwise, we would like to make it clearer in the text.</w:t>
            </w:r>
          </w:p>
        </w:tc>
      </w:tr>
      <w:tr w:rsidR="004C4A18">
        <w:tc>
          <w:tcPr>
            <w:tcW w:w="1384" w:type="dxa"/>
          </w:tcPr>
          <w:p w:rsidR="004C4A18" w:rsidRDefault="00D13BF3">
            <w:pPr>
              <w:rPr>
                <w:rFonts w:eastAsiaTheme="minorEastAsia"/>
                <w:lang w:val="en-GB" w:eastAsia="zh-CN"/>
              </w:rPr>
            </w:pPr>
            <w:r>
              <w:rPr>
                <w:rFonts w:eastAsiaTheme="minorEastAsia" w:hint="eastAsia"/>
                <w:lang w:val="en-GB" w:eastAsia="zh-CN"/>
              </w:rPr>
              <w:t>CATT</w:t>
            </w:r>
          </w:p>
        </w:tc>
        <w:tc>
          <w:tcPr>
            <w:tcW w:w="7904" w:type="dxa"/>
          </w:tcPr>
          <w:p w:rsidR="004C4A18" w:rsidRDefault="00D13BF3">
            <w:pPr>
              <w:rPr>
                <w:rFonts w:eastAsia="宋体"/>
                <w:lang w:val="en-GB" w:eastAsia="zh-CN"/>
              </w:rPr>
            </w:pPr>
            <w:r>
              <w:rPr>
                <w:rFonts w:eastAsia="宋体" w:hint="eastAsia"/>
                <w:lang w:val="en-GB" w:eastAsia="zh-CN"/>
              </w:rPr>
              <w:t xml:space="preserve">We think it depends on the </w:t>
            </w:r>
            <w:r>
              <w:rPr>
                <w:rFonts w:eastAsia="宋体"/>
                <w:lang w:val="en-GB" w:eastAsia="zh-CN"/>
              </w:rPr>
              <w:t>implemen</w:t>
            </w:r>
            <w:r>
              <w:rPr>
                <w:rFonts w:eastAsia="宋体" w:hint="eastAsia"/>
                <w:lang w:val="en-GB" w:eastAsia="zh-CN"/>
              </w:rPr>
              <w:t xml:space="preserve">tation. It could not be guaranteed </w:t>
            </w:r>
            <w:r>
              <w:rPr>
                <w:rFonts w:eastAsia="宋体"/>
                <w:lang w:val="en-GB" w:eastAsia="zh-CN"/>
              </w:rPr>
              <w:t>that</w:t>
            </w:r>
            <w:r>
              <w:rPr>
                <w:rFonts w:eastAsia="宋体" w:hint="eastAsia"/>
                <w:lang w:val="en-GB" w:eastAsia="zh-CN"/>
              </w:rPr>
              <w:t xml:space="preserve"> update of PDU Session AMBR IE in NG-RAN will always result in the RRC reconfiguration on logical channel configuration.</w:t>
            </w:r>
          </w:p>
        </w:tc>
      </w:tr>
      <w:tr w:rsidR="004C4A18">
        <w:tc>
          <w:tcPr>
            <w:tcW w:w="1384" w:type="dxa"/>
          </w:tcPr>
          <w:p w:rsidR="004C4A18" w:rsidRDefault="00D13BF3">
            <w:pPr>
              <w:rPr>
                <w:rFonts w:eastAsiaTheme="minorEastAsia"/>
                <w:lang w:val="en-GB" w:eastAsia="zh-CN"/>
              </w:rPr>
            </w:pPr>
            <w:r>
              <w:rPr>
                <w:rFonts w:eastAsiaTheme="minorEastAsia"/>
                <w:lang w:val="en-GB" w:eastAsia="zh-CN"/>
              </w:rPr>
              <w:t>Ericsson</w:t>
            </w:r>
          </w:p>
        </w:tc>
        <w:tc>
          <w:tcPr>
            <w:tcW w:w="7904" w:type="dxa"/>
          </w:tcPr>
          <w:p w:rsidR="004C4A18" w:rsidRDefault="00D13BF3">
            <w:pPr>
              <w:rPr>
                <w:rFonts w:eastAsia="宋体"/>
                <w:lang w:val="en-GB" w:eastAsia="zh-CN"/>
              </w:rPr>
            </w:pPr>
            <w:r>
              <w:rPr>
                <w:rFonts w:eastAsia="宋体"/>
                <w:lang w:val="en-GB" w:eastAsia="zh-CN"/>
              </w:rPr>
              <w:t>“modify the Data Radio Bearer configuration” includes “RRC reconfiguration over Uu” is our understanding.</w:t>
            </w:r>
          </w:p>
        </w:tc>
      </w:tr>
      <w:tr w:rsidR="004C4A18">
        <w:tc>
          <w:tcPr>
            <w:tcW w:w="1384" w:type="dxa"/>
          </w:tcPr>
          <w:p w:rsidR="004C4A18" w:rsidRDefault="00D13BF3">
            <w:pPr>
              <w:rPr>
                <w:rFonts w:eastAsiaTheme="minorEastAsia"/>
                <w:lang w:val="en-GB" w:eastAsia="zh-CN"/>
              </w:rPr>
            </w:pPr>
            <w:r>
              <w:rPr>
                <w:rFonts w:eastAsiaTheme="minorEastAsia"/>
                <w:lang w:val="en-GB" w:eastAsia="zh-CN"/>
              </w:rPr>
              <w:t>Nokia</w:t>
            </w:r>
          </w:p>
        </w:tc>
        <w:tc>
          <w:tcPr>
            <w:tcW w:w="7904" w:type="dxa"/>
          </w:tcPr>
          <w:p w:rsidR="004C4A18" w:rsidRDefault="00D13BF3">
            <w:pPr>
              <w:rPr>
                <w:rFonts w:eastAsia="宋体"/>
                <w:lang w:val="en-GB" w:eastAsia="zh-CN"/>
              </w:rPr>
            </w:pPr>
            <w:r>
              <w:rPr>
                <w:rFonts w:eastAsia="宋体"/>
                <w:lang w:val="en-GB" w:eastAsia="zh-CN"/>
              </w:rPr>
              <w:t xml:space="preserve">Agree with CATT. What happens in the gNB may depend on implementation for the scenario discussed. </w:t>
            </w:r>
          </w:p>
        </w:tc>
      </w:tr>
      <w:tr w:rsidR="004C4A18">
        <w:tc>
          <w:tcPr>
            <w:tcW w:w="1384"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904" w:type="dxa"/>
          </w:tcPr>
          <w:p w:rsidR="004C4A18" w:rsidRDefault="00D13BF3">
            <w:pPr>
              <w:rPr>
                <w:rFonts w:eastAsia="宋体"/>
                <w:lang w:val="en-GB" w:eastAsia="zh-CN"/>
              </w:rPr>
            </w:pPr>
            <w:r>
              <w:rPr>
                <w:rFonts w:eastAsia="宋体"/>
                <w:lang w:val="en-GB" w:eastAsia="zh-CN"/>
              </w:rPr>
              <w:t xml:space="preserve">We understand the current texts are that “modifying the Data Radio Bearer configuration” means the RRC reconfiguration including the DRB level parameters. </w:t>
            </w:r>
          </w:p>
          <w:p w:rsidR="004C4A18" w:rsidRDefault="00D13BF3">
            <w:pPr>
              <w:rPr>
                <w:rFonts w:eastAsia="宋体"/>
                <w:lang w:val="en-GB" w:eastAsia="zh-CN"/>
              </w:rPr>
            </w:pPr>
            <w:r>
              <w:rPr>
                <w:rFonts w:eastAsia="宋体"/>
                <w:lang w:val="en-GB" w:eastAsia="zh-CN"/>
              </w:rPr>
              <w:t>And question whether “</w:t>
            </w:r>
            <w:r>
              <w:rPr>
                <w:rFonts w:eastAsia="宋体" w:hint="eastAsia"/>
                <w:lang w:val="en-GB" w:eastAsia="zh-CN"/>
              </w:rPr>
              <w:t>update of PDU Session AMBR IE in NG-RAN will result in the RRC reconfiguration</w:t>
            </w:r>
            <w:r>
              <w:rPr>
                <w:rFonts w:eastAsia="宋体"/>
                <w:lang w:val="en-GB" w:eastAsia="zh-CN"/>
              </w:rPr>
              <w:t xml:space="preserve">?” our understanding is not always possible (agree with CATT) </w:t>
            </w:r>
          </w:p>
          <w:p w:rsidR="004C4A18" w:rsidRDefault="00D13BF3">
            <w:pPr>
              <w:rPr>
                <w:rFonts w:eastAsia="宋体"/>
                <w:lang w:val="en-GB" w:eastAsia="zh-CN"/>
              </w:rPr>
            </w:pPr>
            <w:r>
              <w:rPr>
                <w:rFonts w:eastAsia="宋体"/>
                <w:lang w:val="en-GB" w:eastAsia="zh-CN"/>
              </w:rPr>
              <w:t xml:space="preserve">Basically, it depends on the NG-RAN’s decision of new calculated the UE-AMBR </w:t>
            </w:r>
            <w:r>
              <w:rPr>
                <w:rFonts w:eastAsia="宋体"/>
                <w:lang w:val="en-GB" w:eastAsia="zh-CN"/>
              </w:rPr>
              <w:lastRenderedPageBreak/>
              <w:t xml:space="preserve">value upon receiving the update of Session-AMBR. The NG-RAN can decide whether to update DRB level parameters or not. </w:t>
            </w:r>
          </w:p>
          <w:p w:rsidR="004C4A18" w:rsidRDefault="00D13BF3">
            <w:pPr>
              <w:rPr>
                <w:rFonts w:eastAsia="宋体"/>
                <w:lang w:val="en-GB" w:eastAsia="zh-CN"/>
              </w:rPr>
            </w:pPr>
            <w:r>
              <w:rPr>
                <w:rFonts w:eastAsia="宋体"/>
                <w:lang w:val="en-GB" w:eastAsia="zh-CN"/>
              </w:rPr>
              <w:t>- (note that according to TS 23.501, it is specified that “</w:t>
            </w:r>
            <w:r>
              <w:rPr>
                <w:i/>
                <w:lang w:eastAsia="zh-CN"/>
              </w:rPr>
              <w:t>Each</w:t>
            </w:r>
            <w:r>
              <w:rPr>
                <w:i/>
              </w:rPr>
              <w:t xml:space="preserve"> (R)AN shall set its UE-AMBR</w:t>
            </w:r>
            <w:r>
              <w:rPr>
                <w:i/>
                <w:lang w:eastAsia="zh-CN"/>
              </w:rPr>
              <w:t xml:space="preserve"> </w:t>
            </w:r>
            <w:r>
              <w:rPr>
                <w:i/>
              </w:rPr>
              <w:t xml:space="preserve">to the sum of the </w:t>
            </w:r>
            <w:r>
              <w:rPr>
                <w:i/>
                <w:lang w:eastAsia="zh-CN"/>
              </w:rPr>
              <w:t>Session</w:t>
            </w:r>
            <w:r>
              <w:rPr>
                <w:i/>
              </w:rPr>
              <w:t xml:space="preserve">-AMBR of all </w:t>
            </w:r>
            <w:r>
              <w:rPr>
                <w:i/>
                <w:lang w:eastAsia="zh-CN"/>
              </w:rPr>
              <w:t>PDU Session</w:t>
            </w:r>
            <w:r>
              <w:rPr>
                <w:i/>
              </w:rPr>
              <w:t xml:space="preserve">s </w:t>
            </w:r>
            <w:r>
              <w:rPr>
                <w:i/>
                <w:lang w:eastAsia="zh-CN"/>
              </w:rPr>
              <w:t xml:space="preserve">with active user plane to this (R)AN </w:t>
            </w:r>
            <w:r>
              <w:rPr>
                <w:i/>
              </w:rPr>
              <w:t>up to the value of the UE-AMBR received from AMF</w:t>
            </w:r>
            <w:r>
              <w:rPr>
                <w:rFonts w:eastAsia="宋体"/>
                <w:lang w:val="en-GB" w:eastAsia="zh-CN"/>
              </w:rPr>
              <w:t>”)</w:t>
            </w:r>
          </w:p>
          <w:p w:rsidR="004C4A18" w:rsidRDefault="00D13BF3">
            <w:pPr>
              <w:rPr>
                <w:rFonts w:eastAsia="宋体"/>
                <w:lang w:val="en-GB" w:eastAsia="zh-CN"/>
              </w:rPr>
            </w:pPr>
            <w:r>
              <w:rPr>
                <w:rFonts w:eastAsia="宋体"/>
                <w:lang w:val="en-GB" w:eastAsia="zh-CN"/>
              </w:rPr>
              <w:t xml:space="preserve">In addition, there are cases that the update of Session-AMBR will not result at any </w:t>
            </w:r>
            <w:r>
              <w:rPr>
                <w:rFonts w:eastAsia="宋体" w:hint="eastAsia"/>
                <w:lang w:val="en-GB" w:eastAsia="zh-CN"/>
              </w:rPr>
              <w:t>modifying the DRB config</w:t>
            </w:r>
            <w:r>
              <w:rPr>
                <w:rFonts w:eastAsia="宋体"/>
                <w:lang w:val="en-GB" w:eastAsia="zh-CN"/>
              </w:rPr>
              <w:t xml:space="preserve"> or RRC reconfiguration. But current procedure texts don't allow the NAS-PDU to be sent to UE in this case. </w:t>
            </w:r>
          </w:p>
          <w:p w:rsidR="004C4A18" w:rsidRDefault="00D13BF3">
            <w:pPr>
              <w:rPr>
                <w:rFonts w:eastAsia="宋体"/>
                <w:lang w:val="en-GB" w:eastAsia="zh-CN"/>
              </w:rPr>
            </w:pPr>
            <w:r>
              <w:rPr>
                <w:rFonts w:eastAsia="宋体"/>
                <w:lang w:val="en-GB" w:eastAsia="zh-CN"/>
              </w:rPr>
              <w:t xml:space="preserve">We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to avoid any ambiguity. </w:t>
            </w:r>
          </w:p>
        </w:tc>
      </w:tr>
      <w:tr w:rsidR="004C4A18">
        <w:tc>
          <w:tcPr>
            <w:tcW w:w="1384" w:type="dxa"/>
          </w:tcPr>
          <w:p w:rsidR="004C4A18" w:rsidRDefault="00D13BF3">
            <w:pPr>
              <w:rPr>
                <w:rFonts w:eastAsiaTheme="minorEastAsia"/>
                <w:lang w:eastAsia="zh-CN"/>
              </w:rPr>
            </w:pPr>
            <w:r>
              <w:rPr>
                <w:rFonts w:eastAsiaTheme="minorEastAsia" w:hint="eastAsia"/>
                <w:lang w:eastAsia="zh-CN"/>
              </w:rPr>
              <w:lastRenderedPageBreak/>
              <w:t>ZTE</w:t>
            </w:r>
          </w:p>
        </w:tc>
        <w:tc>
          <w:tcPr>
            <w:tcW w:w="7904" w:type="dxa"/>
          </w:tcPr>
          <w:p w:rsidR="004C4A18" w:rsidRDefault="00D13BF3">
            <w:pPr>
              <w:rPr>
                <w:rFonts w:eastAsia="宋体"/>
                <w:lang w:eastAsia="zh-CN"/>
              </w:rPr>
            </w:pPr>
            <w:r>
              <w:rPr>
                <w:rFonts w:eastAsia="宋体" w:hint="eastAsia"/>
                <w:lang w:eastAsia="zh-CN"/>
              </w:rPr>
              <w:t xml:space="preserve">Different interprets on </w:t>
            </w:r>
            <w:r>
              <w:rPr>
                <w:rFonts w:eastAsia="宋体"/>
                <w:lang w:eastAsia="zh-CN"/>
              </w:rPr>
              <w:t>“</w:t>
            </w:r>
            <w:r>
              <w:rPr>
                <w:rFonts w:eastAsia="宋体" w:hint="eastAsia"/>
                <w:b/>
                <w:lang w:val="en-GB" w:eastAsia="zh-CN"/>
              </w:rPr>
              <w:t>Data Radio Bearer configuration</w:t>
            </w:r>
            <w:r>
              <w:rPr>
                <w:rFonts w:eastAsia="宋体"/>
                <w:lang w:eastAsia="zh-CN"/>
              </w:rPr>
              <w:t>”</w:t>
            </w:r>
            <w:r>
              <w:rPr>
                <w:rFonts w:eastAsia="宋体" w:hint="eastAsia"/>
                <w:lang w:eastAsia="zh-CN"/>
              </w:rPr>
              <w:t xml:space="preserve"> ,because there is no specific definition. In order to mitigate ambiguity , suggest to remove this part.</w:t>
            </w:r>
          </w:p>
        </w:tc>
      </w:tr>
      <w:tr w:rsidR="00B52ED9">
        <w:tc>
          <w:tcPr>
            <w:tcW w:w="1384" w:type="dxa"/>
          </w:tcPr>
          <w:p w:rsidR="00B52ED9" w:rsidRDefault="00B52ED9">
            <w:pPr>
              <w:rPr>
                <w:rFonts w:eastAsiaTheme="minorEastAsia"/>
                <w:lang w:eastAsia="zh-CN"/>
              </w:rPr>
            </w:pPr>
            <w:r>
              <w:rPr>
                <w:rFonts w:eastAsiaTheme="minorEastAsia" w:hint="eastAsia"/>
                <w:lang w:eastAsia="zh-CN"/>
              </w:rPr>
              <w:t>S</w:t>
            </w:r>
            <w:r>
              <w:rPr>
                <w:rFonts w:eastAsiaTheme="minorEastAsia"/>
                <w:lang w:eastAsia="zh-CN"/>
              </w:rPr>
              <w:t>amsung</w:t>
            </w:r>
          </w:p>
        </w:tc>
        <w:tc>
          <w:tcPr>
            <w:tcW w:w="7904" w:type="dxa"/>
          </w:tcPr>
          <w:p w:rsidR="00B52ED9" w:rsidRPr="00B52ED9" w:rsidRDefault="00B52ED9" w:rsidP="00B52ED9">
            <w:pPr>
              <w:rPr>
                <w:rFonts w:eastAsia="宋体"/>
                <w:lang w:val="en-GB" w:eastAsia="zh-CN"/>
              </w:rPr>
            </w:pPr>
            <w:r>
              <w:rPr>
                <w:rFonts w:eastAsia="宋体" w:hint="eastAsia"/>
                <w:lang w:eastAsia="zh-CN"/>
              </w:rPr>
              <w:t>W</w:t>
            </w:r>
            <w:r>
              <w:rPr>
                <w:rFonts w:eastAsia="宋体"/>
                <w:lang w:eastAsia="zh-CN"/>
              </w:rPr>
              <w:t xml:space="preserve">e think </w:t>
            </w:r>
            <w:r>
              <w:rPr>
                <w:rFonts w:eastAsia="宋体"/>
                <w:lang w:val="en-GB" w:eastAsia="zh-CN"/>
              </w:rPr>
              <w:t>“the Data Radio Bearer configuration” is general description. It includes “RRC reconfiguration over Uu”.</w:t>
            </w:r>
            <w:r>
              <w:rPr>
                <w:rFonts w:eastAsia="宋体" w:hint="eastAsia"/>
                <w:lang w:val="en-GB" w:eastAsia="zh-CN"/>
              </w:rPr>
              <w:t xml:space="preserve"> </w:t>
            </w:r>
            <w:r>
              <w:rPr>
                <w:rFonts w:eastAsia="宋体"/>
                <w:lang w:val="en-GB" w:eastAsia="zh-CN"/>
              </w:rPr>
              <w:t>But we are also fine to make clarification if majority companies prefer.</w:t>
            </w:r>
          </w:p>
        </w:tc>
      </w:tr>
    </w:tbl>
    <w:p w:rsidR="004C4A18" w:rsidRDefault="004C4A18">
      <w:pPr>
        <w:rPr>
          <w:rFonts w:eastAsia="宋体"/>
          <w:lang w:val="en-GB" w:eastAsia="zh-CN"/>
        </w:rPr>
      </w:pPr>
    </w:p>
    <w:p w:rsidR="00F571B3" w:rsidRDefault="00F571B3">
      <w:pPr>
        <w:rPr>
          <w:ins w:id="15" w:author="CMCC" w:date="2021-11-08T10:05:00Z"/>
          <w:rFonts w:eastAsia="宋体"/>
          <w:lang w:val="en-GB" w:eastAsia="zh-CN"/>
        </w:rPr>
      </w:pPr>
      <w:ins w:id="16" w:author="CMCC" w:date="2021-11-08T10:05:00Z">
        <w:r>
          <w:rPr>
            <w:rFonts w:eastAsia="宋体" w:hint="eastAsia"/>
            <w:lang w:val="en-GB" w:eastAsia="zh-CN"/>
          </w:rPr>
          <w:t>Moderator</w:t>
        </w:r>
        <w:r>
          <w:rPr>
            <w:rFonts w:eastAsia="宋体"/>
            <w:lang w:val="en-GB" w:eastAsia="zh-CN"/>
          </w:rPr>
          <w:t>’</w:t>
        </w:r>
        <w:r>
          <w:rPr>
            <w:rFonts w:eastAsia="宋体" w:hint="eastAsia"/>
            <w:lang w:val="en-GB" w:eastAsia="zh-CN"/>
          </w:rPr>
          <w:t>s summary:</w:t>
        </w:r>
      </w:ins>
    </w:p>
    <w:p w:rsidR="00F571B3" w:rsidRDefault="00025A6A">
      <w:pPr>
        <w:rPr>
          <w:rFonts w:eastAsia="宋体"/>
          <w:lang w:val="en-GB" w:eastAsia="zh-CN"/>
        </w:rPr>
      </w:pPr>
      <w:ins w:id="17" w:author="CMCC" w:date="2021-11-08T10:11:00Z">
        <w:r>
          <w:rPr>
            <w:rFonts w:eastAsia="宋体" w:hint="eastAsia"/>
            <w:lang w:val="en-GB" w:eastAsia="zh-CN"/>
          </w:rPr>
          <w:t>All</w:t>
        </w:r>
      </w:ins>
      <w:ins w:id="18" w:author="CMCC" w:date="2021-11-08T10:05:00Z">
        <w:r w:rsidR="00F571B3">
          <w:rPr>
            <w:rFonts w:eastAsia="宋体" w:hint="eastAsia"/>
            <w:lang w:val="en-GB" w:eastAsia="zh-CN"/>
          </w:rPr>
          <w:t xml:space="preserve"> companies agree that </w:t>
        </w:r>
        <w:r w:rsidR="00F571B3">
          <w:rPr>
            <w:rFonts w:eastAsia="宋体"/>
            <w:lang w:val="en-GB" w:eastAsia="zh-CN"/>
          </w:rPr>
          <w:t>‘</w:t>
        </w:r>
        <w:r w:rsidR="00F571B3">
          <w:rPr>
            <w:rFonts w:eastAsia="宋体" w:hint="eastAsia"/>
            <w:lang w:val="en-GB" w:eastAsia="zh-CN"/>
          </w:rPr>
          <w:t>modifying the DRB config</w:t>
        </w:r>
        <w:r w:rsidR="00F571B3">
          <w:rPr>
            <w:rFonts w:eastAsia="宋体"/>
            <w:lang w:val="en-GB" w:eastAsia="zh-CN"/>
          </w:rPr>
          <w:t>’</w:t>
        </w:r>
        <w:r>
          <w:rPr>
            <w:rFonts w:eastAsia="宋体" w:hint="eastAsia"/>
            <w:lang w:val="en-GB" w:eastAsia="zh-CN"/>
          </w:rPr>
          <w:t xml:space="preserve"> is a general description</w:t>
        </w:r>
      </w:ins>
      <w:ins w:id="19" w:author="CMCC" w:date="2021-11-08T10:11:00Z">
        <w:r>
          <w:rPr>
            <w:rFonts w:eastAsia="宋体" w:hint="eastAsia"/>
            <w:lang w:val="en-GB" w:eastAsia="zh-CN"/>
          </w:rPr>
          <w:t>, a</w:t>
        </w:r>
      </w:ins>
      <w:ins w:id="20" w:author="CMCC" w:date="2021-11-08T10:06:00Z">
        <w:r w:rsidR="00F571B3">
          <w:rPr>
            <w:rFonts w:eastAsia="宋体" w:hint="eastAsia"/>
            <w:lang w:val="en-GB" w:eastAsia="zh-CN"/>
          </w:rPr>
          <w:t>nd the update of PDU Session AMBR I</w:t>
        </w:r>
      </w:ins>
      <w:ins w:id="21" w:author="CMCC" w:date="2021-11-08T10:10:00Z">
        <w:r w:rsidR="00F571B3">
          <w:rPr>
            <w:rFonts w:eastAsia="宋体" w:hint="eastAsia"/>
            <w:lang w:val="en-GB" w:eastAsia="zh-CN"/>
          </w:rPr>
          <w:t>E</w:t>
        </w:r>
      </w:ins>
      <w:ins w:id="22" w:author="CMCC" w:date="2021-11-08T10:06:00Z">
        <w:r w:rsidR="00F571B3">
          <w:rPr>
            <w:rFonts w:eastAsia="宋体" w:hint="eastAsia"/>
            <w:lang w:val="en-GB" w:eastAsia="zh-CN"/>
          </w:rPr>
          <w:t xml:space="preserve"> may or may not result in RRC reconfiguration depending on gNB implementatio</w:t>
        </w:r>
      </w:ins>
      <w:ins w:id="23" w:author="CMCC" w:date="2021-11-08T10:07:00Z">
        <w:r w:rsidR="00F571B3">
          <w:rPr>
            <w:rFonts w:eastAsia="宋体" w:hint="eastAsia"/>
            <w:lang w:val="en-GB" w:eastAsia="zh-CN"/>
          </w:rPr>
          <w:t>n.</w:t>
        </w:r>
      </w:ins>
      <w:ins w:id="24" w:author="CMCC" w:date="2021-11-08T10:10:00Z">
        <w:r>
          <w:rPr>
            <w:rFonts w:eastAsia="宋体" w:hint="eastAsia"/>
            <w:lang w:val="en-GB" w:eastAsia="zh-CN"/>
          </w:rPr>
          <w:t xml:space="preserve"> So we may keep it as a common understanding</w:t>
        </w:r>
      </w:ins>
      <w:ins w:id="25" w:author="CMCC" w:date="2021-11-08T10:12:00Z">
        <w:r>
          <w:rPr>
            <w:rFonts w:eastAsia="宋体" w:hint="eastAsia"/>
            <w:lang w:val="en-GB" w:eastAsia="zh-CN"/>
          </w:rPr>
          <w:t>.</w:t>
        </w:r>
      </w:ins>
    </w:p>
    <w:p w:rsidR="00F571B3" w:rsidRDefault="00F571B3">
      <w:pPr>
        <w:rPr>
          <w:rFonts w:eastAsia="宋体"/>
          <w:lang w:val="en-GB" w:eastAsia="zh-CN"/>
        </w:rPr>
      </w:pPr>
    </w:p>
    <w:p w:rsidR="004C4A18" w:rsidRDefault="00D13BF3">
      <w:pPr>
        <w:rPr>
          <w:rFonts w:eastAsia="宋体"/>
          <w:lang w:val="en-GB" w:eastAsia="zh-CN"/>
        </w:rPr>
      </w:pPr>
      <w:r>
        <w:rPr>
          <w:rFonts w:eastAsia="宋体" w:hint="eastAsia"/>
          <w:lang w:val="en-GB" w:eastAsia="zh-CN"/>
        </w:rPr>
        <w:t>In addition, [1] provides additional cases, for which current spec text does not cover,</w:t>
      </w: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2:  </w:t>
      </w:r>
      <w:r>
        <w:rPr>
          <w:rFonts w:eastAsia="宋体" w:hint="eastAsia"/>
          <w:b/>
          <w:sz w:val="20"/>
          <w:szCs w:val="20"/>
          <w:lang w:val="en-GB" w:eastAsia="zh-CN"/>
        </w:rPr>
        <w:t>Only partial</w:t>
      </w:r>
      <w:r>
        <w:rPr>
          <w:rFonts w:eastAsia="宋体"/>
          <w:b/>
          <w:sz w:val="20"/>
          <w:szCs w:val="20"/>
          <w:lang w:val="en-GB" w:eastAsia="zh-CN"/>
        </w:rPr>
        <w:t xml:space="preserve"> QoS flows to be added or modified are failed</w:t>
      </w:r>
    </w:p>
    <w:p w:rsidR="004C4A18" w:rsidRDefault="00D13BF3">
      <w:pPr>
        <w:rPr>
          <w:rFonts w:eastAsia="宋体"/>
          <w:lang w:val="en-GB" w:eastAsia="zh-CN"/>
        </w:rPr>
      </w:pPr>
      <w:r>
        <w:rPr>
          <w:rFonts w:eastAsia="宋体" w:hint="eastAsia"/>
          <w:lang w:val="en-GB" w:eastAsia="zh-CN"/>
        </w:rPr>
        <w:t>Considering the following case at NG-RAN:</w:t>
      </w:r>
    </w:p>
    <w:p w:rsidR="004C4A18" w:rsidRDefault="00D13BF3">
      <w:pPr>
        <w:numPr>
          <w:ilvl w:val="1"/>
          <w:numId w:val="1"/>
        </w:numPr>
        <w:spacing w:after="180"/>
        <w:jc w:val="both"/>
        <w:rPr>
          <w:rFonts w:eastAsia="宋体"/>
          <w:sz w:val="20"/>
          <w:szCs w:val="20"/>
          <w:lang w:eastAsia="zh-CN"/>
        </w:rPr>
      </w:pPr>
      <w:r>
        <w:rPr>
          <w:rFonts w:eastAsia="宋体"/>
          <w:lang w:val="en-GB" w:eastAsia="zh-CN"/>
        </w:rPr>
        <w:t xml:space="preserve">Request: QoS flow 1 and QoS flow 2 are to be added. </w:t>
      </w:r>
    </w:p>
    <w:p w:rsidR="004C4A18" w:rsidRDefault="00D13BF3">
      <w:pPr>
        <w:numPr>
          <w:ilvl w:val="1"/>
          <w:numId w:val="1"/>
        </w:numPr>
        <w:spacing w:after="180"/>
        <w:jc w:val="both"/>
        <w:rPr>
          <w:rFonts w:eastAsia="宋体"/>
          <w:sz w:val="20"/>
          <w:szCs w:val="20"/>
          <w:lang w:eastAsia="zh-CN"/>
        </w:rPr>
      </w:pPr>
      <w:r>
        <w:rPr>
          <w:rFonts w:eastAsia="宋体"/>
          <w:lang w:val="en-GB" w:eastAsia="zh-CN"/>
        </w:rPr>
        <w:t xml:space="preserve">NG-RAN Result: QoS flow 1 is added, while QoS flow 2 is failed. </w:t>
      </w:r>
    </w:p>
    <w:p w:rsidR="004C4A18" w:rsidRDefault="00D13BF3">
      <w:pPr>
        <w:rPr>
          <w:rFonts w:eastAsia="宋体"/>
          <w:lang w:eastAsia="zh-CN"/>
        </w:rPr>
      </w:pPr>
      <w:r>
        <w:rPr>
          <w:rFonts w:eastAsia="宋体" w:hint="eastAsia"/>
          <w:lang w:eastAsia="zh-CN"/>
        </w:rPr>
        <w:t>And [1] believes the NAS-PDU should be sent from NG-RAN to UE under such case; however, current spec text does not mention such case, so it may lead to misunderstanding.</w:t>
      </w: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Case 3:  QoS flow to</w:t>
      </w:r>
      <w:r>
        <w:rPr>
          <w:rFonts w:eastAsia="宋体" w:hint="eastAsia"/>
          <w:b/>
          <w:sz w:val="20"/>
          <w:szCs w:val="20"/>
          <w:lang w:val="en-GB" w:eastAsia="zh-CN"/>
        </w:rPr>
        <w:t xml:space="preserve"> be</w:t>
      </w:r>
      <w:r>
        <w:rPr>
          <w:rFonts w:eastAsia="宋体"/>
          <w:b/>
          <w:sz w:val="20"/>
          <w:szCs w:val="20"/>
          <w:lang w:val="en-GB" w:eastAsia="zh-CN"/>
        </w:rPr>
        <w:t xml:space="preserve"> add</w:t>
      </w:r>
      <w:r>
        <w:rPr>
          <w:rFonts w:eastAsia="宋体" w:hint="eastAsia"/>
          <w:b/>
          <w:sz w:val="20"/>
          <w:szCs w:val="20"/>
          <w:lang w:val="en-GB" w:eastAsia="zh-CN"/>
        </w:rPr>
        <w:t>ed</w:t>
      </w:r>
      <w:r>
        <w:rPr>
          <w:rFonts w:eastAsia="宋体"/>
          <w:b/>
          <w:sz w:val="20"/>
          <w:szCs w:val="20"/>
          <w:lang w:val="en-GB" w:eastAsia="zh-CN"/>
        </w:rPr>
        <w:t xml:space="preserve"> is failed</w:t>
      </w:r>
      <w:r>
        <w:rPr>
          <w:rFonts w:eastAsia="宋体" w:hint="eastAsia"/>
          <w:b/>
          <w:sz w:val="20"/>
          <w:szCs w:val="20"/>
          <w:lang w:val="en-GB" w:eastAsia="zh-CN"/>
        </w:rPr>
        <w:t>, and</w:t>
      </w:r>
      <w:r>
        <w:rPr>
          <w:rFonts w:eastAsia="宋体"/>
          <w:b/>
          <w:sz w:val="20"/>
          <w:szCs w:val="20"/>
          <w:lang w:val="en-GB" w:eastAsia="zh-CN"/>
        </w:rPr>
        <w:t xml:space="preserve"> QoS flow to be release</w:t>
      </w:r>
      <w:r>
        <w:rPr>
          <w:rFonts w:eastAsia="宋体" w:hint="eastAsia"/>
          <w:b/>
          <w:sz w:val="20"/>
          <w:szCs w:val="20"/>
          <w:lang w:val="en-GB" w:eastAsia="zh-CN"/>
        </w:rPr>
        <w:t>d is successful</w:t>
      </w:r>
      <w:r>
        <w:rPr>
          <w:rFonts w:eastAsia="宋体"/>
          <w:b/>
          <w:sz w:val="20"/>
          <w:szCs w:val="20"/>
          <w:lang w:val="en-GB" w:eastAsia="zh-CN"/>
        </w:rPr>
        <w:t>.</w:t>
      </w:r>
    </w:p>
    <w:p w:rsidR="004C4A18" w:rsidRDefault="00D13BF3">
      <w:pPr>
        <w:rPr>
          <w:rFonts w:eastAsia="宋体"/>
          <w:lang w:val="en-GB" w:eastAsia="zh-CN"/>
        </w:rPr>
      </w:pPr>
      <w:r>
        <w:rPr>
          <w:rFonts w:eastAsia="宋体" w:hint="eastAsia"/>
          <w:lang w:val="en-GB" w:eastAsia="zh-CN"/>
        </w:rPr>
        <w:t>Considering the following case at NG-RAN:</w:t>
      </w:r>
    </w:p>
    <w:p w:rsidR="004C4A18" w:rsidRDefault="00D13BF3">
      <w:pPr>
        <w:numPr>
          <w:ilvl w:val="1"/>
          <w:numId w:val="1"/>
        </w:numPr>
        <w:spacing w:after="180"/>
        <w:jc w:val="both"/>
        <w:rPr>
          <w:rFonts w:eastAsia="宋体"/>
          <w:lang w:val="en-GB" w:eastAsia="zh-CN"/>
        </w:rPr>
      </w:pPr>
      <w:r>
        <w:rPr>
          <w:rFonts w:eastAsia="宋体"/>
          <w:lang w:val="en-GB" w:eastAsia="zh-CN"/>
        </w:rPr>
        <w:t>Request: QoS flow 1 to be added, QoS flow2  to be released</w:t>
      </w:r>
    </w:p>
    <w:p w:rsidR="004C4A18" w:rsidRDefault="00D13BF3">
      <w:pPr>
        <w:numPr>
          <w:ilvl w:val="1"/>
          <w:numId w:val="1"/>
        </w:numPr>
        <w:spacing w:after="180"/>
        <w:jc w:val="both"/>
        <w:rPr>
          <w:rFonts w:eastAsia="宋体"/>
          <w:lang w:val="en-GB" w:eastAsia="zh-CN"/>
        </w:rPr>
      </w:pPr>
      <w:r>
        <w:rPr>
          <w:rFonts w:eastAsia="宋体"/>
          <w:lang w:val="en-GB" w:eastAsia="zh-CN"/>
        </w:rPr>
        <w:t xml:space="preserve">NG-RAN Result: QoS flow 1 is failed to be added, while QoS flow 2 release is always successful. </w:t>
      </w:r>
    </w:p>
    <w:p w:rsidR="004C4A18" w:rsidRDefault="00D13BF3">
      <w:pPr>
        <w:rPr>
          <w:rFonts w:eastAsia="宋体"/>
          <w:lang w:eastAsia="zh-CN"/>
        </w:rPr>
      </w:pPr>
      <w:r>
        <w:rPr>
          <w:rFonts w:eastAsia="宋体" w:hint="eastAsia"/>
          <w:lang w:eastAsia="zh-CN"/>
        </w:rPr>
        <w:t>And [1] believes the NAS-PDU should be sent from NG-RAN to UE under such case; however, current spec text does not mention such case, so it may lead to misunderstanding.</w:t>
      </w:r>
    </w:p>
    <w:p w:rsidR="004C4A18" w:rsidRDefault="004C4A18">
      <w:pPr>
        <w:rPr>
          <w:rFonts w:eastAsia="宋体"/>
          <w:lang w:eastAsia="zh-CN"/>
        </w:rPr>
      </w:pPr>
    </w:p>
    <w:p w:rsidR="004C4A18" w:rsidRDefault="00D13BF3">
      <w:pPr>
        <w:rPr>
          <w:rFonts w:eastAsia="宋体"/>
          <w:lang w:eastAsia="zh-CN"/>
        </w:rPr>
      </w:pPr>
      <w:r>
        <w:rPr>
          <w:rFonts w:eastAsia="宋体" w:hint="eastAsia"/>
          <w:lang w:eastAsia="zh-CN"/>
        </w:rPr>
        <w:t>Moreover, some company also provides the following case, for which current spec text does not cover,</w:t>
      </w: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w:t>
      </w:r>
      <w:r>
        <w:rPr>
          <w:rFonts w:eastAsia="宋体" w:hint="eastAsia"/>
          <w:b/>
          <w:sz w:val="20"/>
          <w:szCs w:val="20"/>
          <w:lang w:val="en-GB" w:eastAsia="zh-CN"/>
        </w:rPr>
        <w:t>4</w:t>
      </w:r>
      <w:r>
        <w:rPr>
          <w:rFonts w:eastAsia="宋体"/>
          <w:b/>
          <w:sz w:val="20"/>
          <w:szCs w:val="20"/>
          <w:lang w:val="en-GB" w:eastAsia="zh-CN"/>
        </w:rPr>
        <w:t xml:space="preserve">:  </w:t>
      </w:r>
      <w:r>
        <w:rPr>
          <w:rFonts w:eastAsia="宋体" w:hint="eastAsia"/>
          <w:b/>
          <w:sz w:val="20"/>
          <w:szCs w:val="20"/>
          <w:lang w:val="en-GB" w:eastAsia="zh-CN"/>
        </w:rPr>
        <w:t>All</w:t>
      </w:r>
      <w:r>
        <w:rPr>
          <w:rFonts w:eastAsia="宋体"/>
          <w:b/>
          <w:sz w:val="20"/>
          <w:szCs w:val="20"/>
          <w:lang w:val="en-GB" w:eastAsia="zh-CN"/>
        </w:rPr>
        <w:t xml:space="preserve"> QoS flows to be added or modified are failed</w:t>
      </w:r>
      <w:r>
        <w:rPr>
          <w:rFonts w:eastAsia="宋体" w:hint="eastAsia"/>
          <w:b/>
          <w:sz w:val="20"/>
          <w:szCs w:val="20"/>
          <w:lang w:val="en-GB" w:eastAsia="zh-CN"/>
        </w:rPr>
        <w:t>, and PDU Session AMBR IE to be modified is successful.</w:t>
      </w:r>
    </w:p>
    <w:p w:rsidR="004C4A18" w:rsidRDefault="00D13BF3">
      <w:pPr>
        <w:rPr>
          <w:rFonts w:eastAsia="宋体"/>
          <w:lang w:val="en-GB" w:eastAsia="zh-CN"/>
        </w:rPr>
      </w:pPr>
      <w:r>
        <w:rPr>
          <w:rFonts w:eastAsia="宋体" w:hint="eastAsia"/>
          <w:lang w:val="en-GB" w:eastAsia="zh-CN"/>
        </w:rPr>
        <w:t>Considering the following case at NG-RAN:</w:t>
      </w:r>
    </w:p>
    <w:p w:rsidR="004C4A18" w:rsidRDefault="00D13BF3">
      <w:pPr>
        <w:numPr>
          <w:ilvl w:val="1"/>
          <w:numId w:val="1"/>
        </w:numPr>
        <w:spacing w:after="180"/>
        <w:jc w:val="both"/>
        <w:rPr>
          <w:rFonts w:eastAsia="宋体"/>
          <w:lang w:val="en-GB" w:eastAsia="zh-CN"/>
        </w:rPr>
      </w:pPr>
      <w:r>
        <w:rPr>
          <w:rFonts w:eastAsia="宋体"/>
          <w:lang w:val="en-GB" w:eastAsia="zh-CN"/>
        </w:rPr>
        <w:t>Request: QoS flow 1</w:t>
      </w:r>
      <w:r>
        <w:rPr>
          <w:rFonts w:eastAsia="宋体" w:hint="eastAsia"/>
          <w:lang w:val="en-GB" w:eastAsia="zh-CN"/>
        </w:rPr>
        <w:t xml:space="preserve"> &amp; 2</w:t>
      </w:r>
      <w:r>
        <w:rPr>
          <w:rFonts w:eastAsia="宋体"/>
          <w:lang w:val="en-GB" w:eastAsia="zh-CN"/>
        </w:rPr>
        <w:t xml:space="preserve"> to be added, </w:t>
      </w:r>
      <w:r>
        <w:rPr>
          <w:rFonts w:eastAsia="宋体" w:hint="eastAsia"/>
          <w:lang w:val="en-GB" w:eastAsia="zh-CN"/>
        </w:rPr>
        <w:t>and PDU Session AMBR IE to be modified</w:t>
      </w:r>
    </w:p>
    <w:p w:rsidR="004C4A18" w:rsidRDefault="00D13BF3">
      <w:pPr>
        <w:numPr>
          <w:ilvl w:val="1"/>
          <w:numId w:val="1"/>
        </w:numPr>
        <w:spacing w:after="180"/>
        <w:jc w:val="both"/>
        <w:rPr>
          <w:rFonts w:eastAsia="宋体"/>
          <w:lang w:val="en-GB" w:eastAsia="zh-CN"/>
        </w:rPr>
      </w:pPr>
      <w:r>
        <w:rPr>
          <w:rFonts w:eastAsia="宋体"/>
          <w:lang w:val="en-GB" w:eastAsia="zh-CN"/>
        </w:rPr>
        <w:t xml:space="preserve">NG-RAN Result: </w:t>
      </w:r>
      <w:r>
        <w:rPr>
          <w:rFonts w:eastAsia="宋体" w:hint="eastAsia"/>
          <w:lang w:val="en-GB" w:eastAsia="zh-CN"/>
        </w:rPr>
        <w:t xml:space="preserve">All </w:t>
      </w:r>
      <w:r>
        <w:rPr>
          <w:rFonts w:eastAsia="宋体"/>
          <w:lang w:val="en-GB" w:eastAsia="zh-CN"/>
        </w:rPr>
        <w:t>QoS flo</w:t>
      </w:r>
      <w:r>
        <w:rPr>
          <w:rFonts w:eastAsia="宋体" w:hint="eastAsia"/>
          <w:lang w:val="en-GB" w:eastAsia="zh-CN"/>
        </w:rPr>
        <w:t>ws</w:t>
      </w:r>
      <w:r>
        <w:rPr>
          <w:rFonts w:eastAsia="宋体"/>
          <w:lang w:val="en-GB" w:eastAsia="zh-CN"/>
        </w:rPr>
        <w:t xml:space="preserve"> to be added</w:t>
      </w:r>
      <w:r>
        <w:rPr>
          <w:rFonts w:eastAsia="宋体" w:hint="eastAsia"/>
          <w:lang w:val="en-GB" w:eastAsia="zh-CN"/>
        </w:rPr>
        <w:t xml:space="preserve"> are failed</w:t>
      </w:r>
      <w:r>
        <w:rPr>
          <w:rFonts w:eastAsia="宋体"/>
          <w:lang w:val="en-GB" w:eastAsia="zh-CN"/>
        </w:rPr>
        <w:t xml:space="preserve">, while </w:t>
      </w:r>
      <w:r>
        <w:rPr>
          <w:rFonts w:eastAsia="宋体" w:hint="eastAsia"/>
          <w:lang w:val="en-GB" w:eastAsia="zh-CN"/>
        </w:rPr>
        <w:t>update of PDU Session AMBR IE</w:t>
      </w:r>
      <w:r>
        <w:rPr>
          <w:rFonts w:eastAsia="宋体"/>
          <w:lang w:val="en-GB" w:eastAsia="zh-CN"/>
        </w:rPr>
        <w:t xml:space="preserve"> is always successful. </w:t>
      </w:r>
    </w:p>
    <w:p w:rsidR="004C4A18" w:rsidRDefault="00D13BF3">
      <w:pPr>
        <w:rPr>
          <w:rFonts w:eastAsia="宋体"/>
          <w:lang w:val="en-GB" w:eastAsia="zh-CN"/>
        </w:rPr>
      </w:pPr>
      <w:r>
        <w:rPr>
          <w:rFonts w:eastAsia="宋体" w:hint="eastAsia"/>
          <w:lang w:val="en-GB" w:eastAsia="zh-CN"/>
        </w:rPr>
        <w:t>Under such case, it is still controversial on whether to send NAS-PDU from NG-RAN to UE.</w:t>
      </w:r>
    </w:p>
    <w:p w:rsidR="004C4A18" w:rsidRDefault="004C4A18">
      <w:pPr>
        <w:rPr>
          <w:rFonts w:eastAsia="宋体"/>
          <w:lang w:val="en-GB" w:eastAsia="zh-CN"/>
        </w:rPr>
      </w:pPr>
    </w:p>
    <w:p w:rsidR="004C4A18" w:rsidRDefault="00D13BF3">
      <w:pPr>
        <w:rPr>
          <w:rFonts w:eastAsia="宋体"/>
          <w:lang w:val="en-GB" w:eastAsia="zh-CN"/>
        </w:rPr>
      </w:pPr>
      <w:r>
        <w:rPr>
          <w:b/>
          <w:bCs/>
          <w:lang w:val="en-GB"/>
        </w:rPr>
        <w:t xml:space="preserve">Question </w:t>
      </w:r>
      <w:r>
        <w:rPr>
          <w:rFonts w:eastAsiaTheme="minorEastAsia" w:hint="eastAsia"/>
          <w:b/>
          <w:bCs/>
          <w:lang w:val="en-GB" w:eastAsia="zh-CN"/>
        </w:rPr>
        <w:t>3</w:t>
      </w:r>
      <w:r>
        <w:rPr>
          <w:b/>
          <w:bCs/>
          <w:lang w:val="en-GB"/>
        </w:rPr>
        <w:t xml:space="preserve">: </w:t>
      </w:r>
      <w:r>
        <w:rPr>
          <w:rFonts w:eastAsia="宋体"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4C4A18" w:rsidTr="00B52ED9">
        <w:tc>
          <w:tcPr>
            <w:tcW w:w="1380" w:type="dxa"/>
          </w:tcPr>
          <w:p w:rsidR="004C4A18" w:rsidRDefault="00D13BF3">
            <w:pPr>
              <w:rPr>
                <w:lang w:val="en-GB"/>
              </w:rPr>
            </w:pPr>
            <w:r>
              <w:rPr>
                <w:lang w:val="en-GB"/>
              </w:rPr>
              <w:t>Company</w:t>
            </w:r>
          </w:p>
        </w:tc>
        <w:tc>
          <w:tcPr>
            <w:tcW w:w="7825" w:type="dxa"/>
          </w:tcPr>
          <w:p w:rsidR="004C4A18" w:rsidRDefault="00D13BF3">
            <w:pPr>
              <w:rPr>
                <w:lang w:val="en-GB"/>
              </w:rPr>
            </w:pPr>
            <w:r>
              <w:rPr>
                <w:lang w:val="en-GB"/>
              </w:rPr>
              <w:t>Comment</w:t>
            </w:r>
          </w:p>
        </w:tc>
      </w:tr>
      <w:tr w:rsidR="004C4A18" w:rsidTr="00B52ED9">
        <w:tc>
          <w:tcPr>
            <w:tcW w:w="1380" w:type="dxa"/>
          </w:tcPr>
          <w:p w:rsidR="004C4A18" w:rsidRDefault="00D13BF3">
            <w:pPr>
              <w:rPr>
                <w:rFonts w:eastAsia="宋体"/>
                <w:lang w:val="en-GB" w:eastAsia="zh-CN"/>
              </w:rPr>
            </w:pPr>
            <w:r>
              <w:rPr>
                <w:rFonts w:eastAsia="宋体" w:hint="eastAsia"/>
                <w:lang w:val="en-GB" w:eastAsia="zh-CN"/>
              </w:rPr>
              <w:t>CMCC</w:t>
            </w:r>
          </w:p>
        </w:tc>
        <w:tc>
          <w:tcPr>
            <w:tcW w:w="7825" w:type="dxa"/>
          </w:tcPr>
          <w:p w:rsidR="004C4A18" w:rsidRDefault="00D13BF3">
            <w:pPr>
              <w:rPr>
                <w:rFonts w:eastAsia="宋体"/>
                <w:lang w:val="en-GB" w:eastAsia="zh-CN"/>
              </w:rPr>
            </w:pPr>
            <w:r>
              <w:rPr>
                <w:rFonts w:eastAsia="宋体" w:hint="eastAsia"/>
                <w:lang w:val="en-GB" w:eastAsia="zh-CN"/>
              </w:rPr>
              <w:t>At least for Case 1 since the very issue occurs in our current network, and other cases can also be considered.</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CATT</w:t>
            </w:r>
          </w:p>
        </w:tc>
        <w:tc>
          <w:tcPr>
            <w:tcW w:w="7825" w:type="dxa"/>
          </w:tcPr>
          <w:p w:rsidR="004C4A18" w:rsidRDefault="00D13BF3">
            <w:pPr>
              <w:rPr>
                <w:rFonts w:eastAsia="宋体"/>
                <w:lang w:val="en-GB" w:eastAsia="zh-CN"/>
              </w:rPr>
            </w:pPr>
            <w:r>
              <w:rPr>
                <w:rFonts w:eastAsia="宋体"/>
                <w:lang w:val="en-GB" w:eastAsia="zh-CN"/>
              </w:rPr>
              <w:t>W</w:t>
            </w:r>
            <w:r>
              <w:rPr>
                <w:rFonts w:eastAsia="宋体" w:hint="eastAsia"/>
                <w:lang w:val="en-GB" w:eastAsia="zh-CN"/>
              </w:rPr>
              <w:t xml:space="preserve">e think all cases i.e. case 1-4 should be </w:t>
            </w:r>
            <w:r>
              <w:rPr>
                <w:rFonts w:eastAsia="宋体"/>
                <w:lang w:val="en-GB" w:eastAsia="zh-CN"/>
              </w:rPr>
              <w:t>considered</w:t>
            </w:r>
          </w:p>
        </w:tc>
      </w:tr>
      <w:tr w:rsidR="004C4A18" w:rsidTr="00B52ED9">
        <w:tc>
          <w:tcPr>
            <w:tcW w:w="1380" w:type="dxa"/>
          </w:tcPr>
          <w:p w:rsidR="004C4A18" w:rsidRDefault="00D13BF3">
            <w:pPr>
              <w:rPr>
                <w:rFonts w:eastAsiaTheme="minorEastAsia"/>
                <w:lang w:val="en-GB" w:eastAsia="zh-CN"/>
              </w:rPr>
            </w:pPr>
            <w:r>
              <w:rPr>
                <w:rFonts w:eastAsiaTheme="minorEastAsia"/>
                <w:lang w:val="en-GB" w:eastAsia="zh-CN"/>
              </w:rPr>
              <w:t>Nokia</w:t>
            </w:r>
          </w:p>
        </w:tc>
        <w:tc>
          <w:tcPr>
            <w:tcW w:w="7825" w:type="dxa"/>
          </w:tcPr>
          <w:p w:rsidR="004C4A18" w:rsidRDefault="00D13BF3">
            <w:pPr>
              <w:rPr>
                <w:rFonts w:eastAsia="宋体"/>
                <w:lang w:val="en-GB" w:eastAsia="zh-CN"/>
              </w:rPr>
            </w:pPr>
            <w:r>
              <w:rPr>
                <w:rFonts w:eastAsia="宋体"/>
                <w:lang w:val="en-GB" w:eastAsia="zh-CN"/>
              </w:rPr>
              <w:t>Agree that clarification is useful.</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4C4A18" w:rsidRDefault="00D13BF3">
            <w:pPr>
              <w:rPr>
                <w:rFonts w:eastAsia="宋体"/>
                <w:lang w:val="en-GB" w:eastAsia="zh-CN"/>
              </w:rPr>
            </w:pPr>
            <w:r>
              <w:rPr>
                <w:rFonts w:eastAsia="宋体"/>
                <w:lang w:val="en-GB" w:eastAsia="zh-CN"/>
              </w:rPr>
              <w:t xml:space="preserve">Yes. It is better to have common understanding with the finally (agreed) CR. </w:t>
            </w:r>
          </w:p>
          <w:p w:rsidR="004C4A18" w:rsidRDefault="00D13BF3">
            <w:pPr>
              <w:rPr>
                <w:rFonts w:eastAsia="宋体"/>
                <w:lang w:val="en-GB" w:eastAsia="zh-CN"/>
              </w:rPr>
            </w:pPr>
            <w:r>
              <w:rPr>
                <w:rFonts w:eastAsia="宋体"/>
                <w:lang w:val="en-GB" w:eastAsia="zh-CN"/>
              </w:rPr>
              <w:t xml:space="preserve">And we can analyse the above cases respectively based on the CR in the next round. </w:t>
            </w:r>
          </w:p>
        </w:tc>
      </w:tr>
      <w:tr w:rsidR="004C4A18" w:rsidTr="00B52ED9">
        <w:tc>
          <w:tcPr>
            <w:tcW w:w="1380" w:type="dxa"/>
          </w:tcPr>
          <w:p w:rsidR="004C4A18" w:rsidRDefault="00D13BF3">
            <w:pPr>
              <w:rPr>
                <w:rFonts w:eastAsiaTheme="minorEastAsia"/>
                <w:lang w:eastAsia="zh-CN"/>
              </w:rPr>
            </w:pPr>
            <w:r>
              <w:rPr>
                <w:rFonts w:eastAsiaTheme="minorEastAsia" w:hint="eastAsia"/>
                <w:lang w:eastAsia="zh-CN"/>
              </w:rPr>
              <w:t>ZTE</w:t>
            </w:r>
          </w:p>
        </w:tc>
        <w:tc>
          <w:tcPr>
            <w:tcW w:w="7825" w:type="dxa"/>
          </w:tcPr>
          <w:p w:rsidR="004C4A18" w:rsidRDefault="00D13BF3">
            <w:pPr>
              <w:rPr>
                <w:rFonts w:eastAsia="宋体"/>
                <w:lang w:eastAsia="zh-CN"/>
              </w:rPr>
            </w:pPr>
            <w:r>
              <w:rPr>
                <w:rFonts w:eastAsia="宋体"/>
                <w:lang w:val="en-GB" w:eastAsia="zh-CN"/>
              </w:rPr>
              <w:t>Agree that clarification is useful.</w:t>
            </w:r>
          </w:p>
        </w:tc>
      </w:tr>
      <w:tr w:rsidR="00B52ED9" w:rsidTr="00B52ED9">
        <w:tc>
          <w:tcPr>
            <w:tcW w:w="1380" w:type="dxa"/>
            <w:tcBorders>
              <w:top w:val="single" w:sz="4" w:space="0" w:color="auto"/>
              <w:left w:val="single" w:sz="4" w:space="0" w:color="auto"/>
              <w:bottom w:val="single" w:sz="4" w:space="0" w:color="auto"/>
              <w:right w:val="single" w:sz="4" w:space="0" w:color="auto"/>
            </w:tcBorders>
          </w:tcPr>
          <w:p w:rsidR="00B52ED9" w:rsidRDefault="00B52ED9" w:rsidP="00116036">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B52ED9" w:rsidRPr="00B52ED9" w:rsidRDefault="00B52ED9" w:rsidP="00116036">
            <w:pPr>
              <w:rPr>
                <w:rFonts w:eastAsia="宋体"/>
                <w:lang w:val="en-GB" w:eastAsia="zh-CN"/>
              </w:rPr>
            </w:pPr>
            <w:r>
              <w:rPr>
                <w:rFonts w:eastAsia="宋体"/>
                <w:lang w:val="en-GB" w:eastAsia="zh-CN"/>
              </w:rPr>
              <w:t>We are fine to make clarification.</w:t>
            </w:r>
          </w:p>
        </w:tc>
      </w:tr>
    </w:tbl>
    <w:p w:rsidR="004C4A18" w:rsidRPr="00B52ED9" w:rsidRDefault="004C4A18">
      <w:pPr>
        <w:rPr>
          <w:rFonts w:eastAsia="宋体"/>
          <w:lang w:eastAsia="zh-CN"/>
        </w:rPr>
      </w:pPr>
    </w:p>
    <w:p w:rsidR="004C4A18" w:rsidRDefault="00025A6A">
      <w:pPr>
        <w:rPr>
          <w:ins w:id="26" w:author="CMCC" w:date="2021-11-08T10:12:00Z"/>
          <w:rFonts w:eastAsia="宋体"/>
          <w:lang w:val="en-GB" w:eastAsia="zh-CN"/>
        </w:rPr>
      </w:pPr>
      <w:ins w:id="27" w:author="CMCC" w:date="2021-11-08T10:12:00Z">
        <w:r>
          <w:rPr>
            <w:rFonts w:eastAsia="宋体" w:hint="eastAsia"/>
            <w:lang w:val="en-GB" w:eastAsia="zh-CN"/>
          </w:rPr>
          <w:t>Moderator</w:t>
        </w:r>
        <w:r>
          <w:rPr>
            <w:rFonts w:eastAsia="宋体"/>
            <w:lang w:val="en-GB" w:eastAsia="zh-CN"/>
          </w:rPr>
          <w:t>’</w:t>
        </w:r>
        <w:r>
          <w:rPr>
            <w:rFonts w:eastAsia="宋体" w:hint="eastAsia"/>
            <w:lang w:val="en-GB" w:eastAsia="zh-CN"/>
          </w:rPr>
          <w:t>s summary:</w:t>
        </w:r>
      </w:ins>
    </w:p>
    <w:p w:rsidR="00025A6A" w:rsidRDefault="00025A6A">
      <w:pPr>
        <w:rPr>
          <w:rFonts w:eastAsia="宋体"/>
          <w:lang w:val="en-GB" w:eastAsia="zh-CN"/>
        </w:rPr>
      </w:pPr>
      <w:ins w:id="28" w:author="CMCC" w:date="2021-11-08T10:13:00Z">
        <w:r>
          <w:rPr>
            <w:rFonts w:eastAsia="宋体" w:hint="eastAsia"/>
            <w:lang w:val="en-GB" w:eastAsia="zh-CN"/>
          </w:rPr>
          <w:t>All participating companies agree that the current spec text needs to be updated based on Cases 1-4 identified above.</w:t>
        </w:r>
      </w:ins>
    </w:p>
    <w:p w:rsidR="004C4A18" w:rsidRDefault="004C4A18">
      <w:pPr>
        <w:rPr>
          <w:rFonts w:eastAsia="宋体"/>
          <w:lang w:val="en-GB" w:eastAsia="zh-CN"/>
        </w:rPr>
      </w:pPr>
    </w:p>
    <w:p w:rsidR="004C4A18" w:rsidRDefault="00D13BF3">
      <w:pPr>
        <w:rPr>
          <w:rFonts w:eastAsia="宋体"/>
          <w:lang w:val="en-GB" w:eastAsia="zh-CN"/>
        </w:rPr>
      </w:pPr>
      <w:r>
        <w:rPr>
          <w:rFonts w:eastAsia="宋体" w:hint="eastAsia"/>
          <w:lang w:val="en-GB" w:eastAsia="zh-CN"/>
        </w:rPr>
        <w:t>Based on the above mentioned cases, [2] [3] and [4] believe it is necessary to update the current spec text in order to make it more clear. And the proposed CRs are listed as follows,</w:t>
      </w:r>
    </w:p>
    <w:p w:rsidR="004C4A18" w:rsidRDefault="00D13BF3">
      <w:pPr>
        <w:rPr>
          <w:rFonts w:eastAsia="宋体"/>
          <w:lang w:val="en-GB" w:eastAsia="zh-CN"/>
        </w:rPr>
      </w:pPr>
      <w:r>
        <w:rPr>
          <w:rFonts w:eastAsia="宋体" w:hint="eastAsia"/>
          <w:b/>
          <w:lang w:val="en-GB" w:eastAsia="zh-CN"/>
        </w:rPr>
        <w:t>Option 1</w:t>
      </w:r>
      <w:r>
        <w:rPr>
          <w:rFonts w:eastAsia="宋体" w:hint="eastAsia"/>
          <w:lang w:val="en-GB" w:eastAsia="zh-CN"/>
        </w:rPr>
        <w:t>- Huawei, China Unicom and Orange [2] proposes the following text which considers Case 1-3:</w:t>
      </w:r>
    </w:p>
    <w:p w:rsidR="004C4A18" w:rsidRDefault="00D13BF3">
      <w:pPr>
        <w:spacing w:after="180"/>
        <w:ind w:left="568" w:hanging="284"/>
        <w:rPr>
          <w:rFonts w:eastAsia="宋体"/>
          <w:sz w:val="20"/>
          <w:szCs w:val="20"/>
          <w:lang w:val="en-GB" w:eastAsia="zh-CN"/>
        </w:rPr>
      </w:pPr>
      <w:r>
        <w:rPr>
          <w:rFonts w:eastAsia="宋体"/>
          <w:sz w:val="20"/>
          <w:szCs w:val="20"/>
          <w:lang w:val="en-GB" w:eastAsia="en-US"/>
        </w:rPr>
        <w:t>-</w:t>
      </w:r>
      <w:r>
        <w:rPr>
          <w:rFonts w:eastAsia="宋体"/>
          <w:sz w:val="20"/>
          <w:szCs w:val="20"/>
          <w:lang w:val="en-GB" w:eastAsia="en-US"/>
        </w:rPr>
        <w:tab/>
        <w:t xml:space="preserve">If the </w:t>
      </w:r>
      <w:r>
        <w:rPr>
          <w:rFonts w:eastAsia="宋体"/>
          <w:i/>
          <w:sz w:val="20"/>
          <w:szCs w:val="20"/>
          <w:lang w:val="en-GB" w:eastAsia="en-US"/>
        </w:rPr>
        <w:t>NAS-PDU</w:t>
      </w:r>
      <w:r>
        <w:rPr>
          <w:rFonts w:eastAsia="宋体"/>
          <w:sz w:val="20"/>
          <w:szCs w:val="20"/>
          <w:lang w:val="en-GB" w:eastAsia="en-US"/>
        </w:rPr>
        <w:t xml:space="preserve"> IE is </w:t>
      </w:r>
      <w:r>
        <w:rPr>
          <w:rFonts w:eastAsia="宋体"/>
          <w:sz w:val="20"/>
          <w:szCs w:val="20"/>
          <w:lang w:val="en-GB" w:eastAsia="zh-CN"/>
        </w:rPr>
        <w:t>received</w:t>
      </w:r>
      <w:r>
        <w:rPr>
          <w:rFonts w:eastAsia="宋体"/>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en-US"/>
        </w:rPr>
        <w:t xml:space="preserve"> to the UE </w:t>
      </w:r>
      <w:ins w:id="29" w:author="Huawei" w:date="2021-10-09T15:22:00Z">
        <w:r>
          <w:rPr>
            <w:rFonts w:eastAsia="宋体"/>
            <w:sz w:val="20"/>
            <w:szCs w:val="20"/>
            <w:lang w:val="en-GB" w:eastAsia="en-US"/>
          </w:rPr>
          <w:t xml:space="preserve">unless the NG-RAN </w:t>
        </w:r>
      </w:ins>
      <w:ins w:id="30" w:author="Huawei" w:date="2021-10-09T15:25:00Z">
        <w:r>
          <w:rPr>
            <w:rFonts w:eastAsia="宋体"/>
            <w:sz w:val="20"/>
            <w:szCs w:val="20"/>
            <w:lang w:val="en-GB" w:eastAsia="en-US"/>
          </w:rPr>
          <w:t>reports</w:t>
        </w:r>
      </w:ins>
      <w:ins w:id="31" w:author="Huawei" w:date="2021-10-09T15:22:00Z">
        <w:r>
          <w:rPr>
            <w:rFonts w:eastAsia="宋体"/>
            <w:sz w:val="20"/>
            <w:szCs w:val="20"/>
            <w:lang w:val="en-GB" w:eastAsia="en-US"/>
          </w:rPr>
          <w:t xml:space="preserve"> the </w:t>
        </w:r>
        <w:bookmarkStart w:id="32" w:name="OLE_LINK5"/>
        <w:bookmarkStart w:id="33" w:name="OLE_LINK6"/>
        <w:r>
          <w:rPr>
            <w:rFonts w:eastAsia="宋体"/>
            <w:i/>
            <w:sz w:val="20"/>
            <w:szCs w:val="20"/>
            <w:lang w:val="en-GB" w:eastAsia="en-US"/>
          </w:rPr>
          <w:t>PDU Session Resource Failed to Modify List</w:t>
        </w:r>
        <w:r>
          <w:rPr>
            <w:rFonts w:eastAsia="宋体"/>
            <w:sz w:val="20"/>
            <w:szCs w:val="20"/>
            <w:lang w:val="en-GB" w:eastAsia="en-US"/>
          </w:rPr>
          <w:t xml:space="preserve"> </w:t>
        </w:r>
        <w:bookmarkEnd w:id="32"/>
        <w:bookmarkEnd w:id="33"/>
        <w:r>
          <w:rPr>
            <w:rFonts w:eastAsia="宋体"/>
            <w:sz w:val="20"/>
            <w:szCs w:val="20"/>
            <w:lang w:val="en-GB" w:eastAsia="en-US"/>
          </w:rPr>
          <w:t>IE</w:t>
        </w:r>
      </w:ins>
      <w:ins w:id="34" w:author="Huawei" w:date="2021-10-09T15:24:00Z">
        <w:r>
          <w:rPr>
            <w:rFonts w:eastAsia="宋体"/>
            <w:sz w:val="20"/>
            <w:szCs w:val="20"/>
            <w:lang w:val="en-GB" w:eastAsia="en-US"/>
          </w:rPr>
          <w:t xml:space="preserve"> </w:t>
        </w:r>
      </w:ins>
      <w:ins w:id="35" w:author="Huawei" w:date="2021-10-09T15:26:00Z">
        <w:r>
          <w:rPr>
            <w:rFonts w:eastAsia="宋体"/>
            <w:sz w:val="20"/>
            <w:szCs w:val="20"/>
            <w:lang w:val="en-GB" w:eastAsia="en-US"/>
          </w:rPr>
          <w:t xml:space="preserve">contained </w:t>
        </w:r>
      </w:ins>
      <w:ins w:id="36" w:author="Huawei" w:date="2021-10-09T15:24:00Z">
        <w:r>
          <w:rPr>
            <w:rFonts w:eastAsia="宋体"/>
            <w:sz w:val="20"/>
            <w:szCs w:val="20"/>
            <w:lang w:val="en-GB" w:eastAsia="en-US"/>
          </w:rPr>
          <w:t>in the PDU SESSION RESOURCE MODIFY RESPONSE message</w:t>
        </w:r>
      </w:ins>
      <w:ins w:id="37" w:author="Huawei" w:date="2021-10-09T15:25:00Z">
        <w:r>
          <w:rPr>
            <w:rFonts w:eastAsia="宋体"/>
            <w:sz w:val="20"/>
            <w:szCs w:val="20"/>
            <w:lang w:val="en-GB" w:eastAsia="en-US"/>
          </w:rPr>
          <w:t xml:space="preserve"> for the concerned PDU session</w:t>
        </w:r>
      </w:ins>
      <w:del w:id="38" w:author="Huawei" w:date="2021-10-09T15:22:00Z">
        <w:r>
          <w:rPr>
            <w:rFonts w:eastAsia="宋体"/>
            <w:sz w:val="20"/>
            <w:szCs w:val="20"/>
            <w:lang w:val="en-GB" w:eastAsia="en-US"/>
          </w:rPr>
          <w:delText>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r>
          <w:rPr>
            <w:rFonts w:eastAsia="宋体"/>
            <w:sz w:val="20"/>
            <w:szCs w:val="20"/>
            <w:lang w:val="en-GB" w:eastAsia="en-US"/>
          </w:rPr>
          <w:delText xml:space="preserve">. </w:delText>
        </w:r>
        <w:r>
          <w:rPr>
            <w:rFonts w:eastAsia="宋体"/>
            <w:sz w:val="20"/>
            <w:szCs w:val="20"/>
            <w:lang w:val="en-GB" w:eastAsia="zh-CN"/>
          </w:rPr>
          <w:delText>T</w:delText>
        </w:r>
        <w:r>
          <w:rPr>
            <w:rFonts w:eastAsia="宋体"/>
            <w:sz w:val="20"/>
            <w:szCs w:val="20"/>
            <w:lang w:val="en-GB" w:eastAsia="en-US"/>
          </w:rPr>
          <w:delText>he</w:delText>
        </w:r>
        <w:r>
          <w:rPr>
            <w:rFonts w:eastAsia="宋体" w:hint="eastAsia"/>
            <w:sz w:val="20"/>
            <w:szCs w:val="20"/>
            <w:lang w:val="en-GB" w:eastAsia="zh-CN"/>
          </w:rPr>
          <w:delText xml:space="preserve"> NG-RAN node</w:delText>
        </w:r>
        <w:r>
          <w:rPr>
            <w:rFonts w:eastAsia="宋体"/>
            <w:sz w:val="20"/>
            <w:szCs w:val="20"/>
            <w:lang w:val="en-GB" w:eastAsia="en-US"/>
          </w:rPr>
          <w:delText xml:space="preserve"> does not send the NAS PDU received for the PDU session </w:delText>
        </w:r>
        <w:r>
          <w:rPr>
            <w:rFonts w:eastAsia="宋体"/>
            <w:sz w:val="20"/>
            <w:szCs w:val="20"/>
            <w:lang w:val="en-GB" w:eastAsia="en-US"/>
          </w:rPr>
          <w:lastRenderedPageBreak/>
          <w:delText>when all the QoS flows to be added or modified are failed and no QoS flow was requested to be released, even if e.g. the NG-U UP TNL modification is successful</w:delText>
        </w:r>
      </w:del>
      <w:r>
        <w:rPr>
          <w:rFonts w:eastAsia="宋体"/>
          <w:sz w:val="20"/>
          <w:szCs w:val="20"/>
          <w:lang w:val="en-GB" w:eastAsia="en-US"/>
        </w:rPr>
        <w:t>.</w:t>
      </w:r>
      <w:r>
        <w:rPr>
          <w:rFonts w:eastAsia="宋体"/>
          <w:sz w:val="20"/>
          <w:szCs w:val="20"/>
          <w:lang w:val="en-GB" w:eastAsia="zh-CN"/>
        </w:rPr>
        <w:t xml:space="preserve"> </w:t>
      </w:r>
    </w:p>
    <w:p w:rsidR="004C4A18" w:rsidRDefault="00D13BF3">
      <w:pPr>
        <w:rPr>
          <w:rFonts w:eastAsia="宋体"/>
          <w:lang w:val="en-GB" w:eastAsia="zh-CN"/>
        </w:rPr>
      </w:pPr>
      <w:r>
        <w:rPr>
          <w:rFonts w:eastAsia="宋体" w:hint="eastAsia"/>
          <w:b/>
          <w:lang w:val="en-GB" w:eastAsia="zh-CN"/>
        </w:rPr>
        <w:t>Option 2</w:t>
      </w:r>
      <w:r>
        <w:rPr>
          <w:rFonts w:eastAsia="宋体" w:hint="eastAsia"/>
          <w:lang w:val="en-GB" w:eastAsia="zh-CN"/>
        </w:rPr>
        <w:t xml:space="preserve"> </w:t>
      </w:r>
      <w:r>
        <w:rPr>
          <w:rFonts w:eastAsia="宋体"/>
          <w:lang w:val="en-GB" w:eastAsia="zh-CN"/>
        </w:rPr>
        <w:t>–</w:t>
      </w:r>
      <w:r>
        <w:rPr>
          <w:rFonts w:eastAsia="宋体" w:hint="eastAsia"/>
          <w:lang w:val="en-GB" w:eastAsia="zh-CN"/>
        </w:rPr>
        <w:t xml:space="preserve"> CMCC and CATT [3] proposes the following text which considers Case 1:</w:t>
      </w:r>
    </w:p>
    <w:p w:rsidR="004C4A18" w:rsidRDefault="00D13BF3">
      <w:pPr>
        <w:overflowPunct w:val="0"/>
        <w:autoSpaceDE w:val="0"/>
        <w:autoSpaceDN w:val="0"/>
        <w:adjustRightInd w:val="0"/>
        <w:spacing w:after="180"/>
        <w:ind w:left="568" w:hanging="284"/>
        <w:textAlignment w:val="baseline"/>
        <w:rPr>
          <w:rFonts w:eastAsia="宋体"/>
          <w:sz w:val="20"/>
          <w:szCs w:val="20"/>
          <w:lang w:val="en-GB" w:eastAsia="zh-CN"/>
        </w:rPr>
      </w:pPr>
      <w:r>
        <w:rPr>
          <w:rFonts w:eastAsia="宋体"/>
          <w:sz w:val="20"/>
          <w:szCs w:val="20"/>
          <w:lang w:val="en-GB" w:eastAsia="ko-KR"/>
        </w:rPr>
        <w:t>-</w:t>
      </w:r>
      <w:r>
        <w:rPr>
          <w:rFonts w:eastAsia="宋体"/>
          <w:sz w:val="20"/>
          <w:szCs w:val="20"/>
          <w:lang w:val="en-GB" w:eastAsia="ko-KR"/>
        </w:rPr>
        <w:tab/>
        <w:t xml:space="preserve">If the </w:t>
      </w:r>
      <w:r>
        <w:rPr>
          <w:rFonts w:eastAsia="宋体"/>
          <w:i/>
          <w:sz w:val="20"/>
          <w:szCs w:val="20"/>
          <w:lang w:val="en-GB" w:eastAsia="ko-KR"/>
        </w:rPr>
        <w:t>NAS-PDU</w:t>
      </w:r>
      <w:r>
        <w:rPr>
          <w:rFonts w:eastAsia="宋体"/>
          <w:sz w:val="20"/>
          <w:szCs w:val="20"/>
          <w:lang w:val="en-GB" w:eastAsia="ko-KR"/>
        </w:rPr>
        <w:t xml:space="preserve"> IE is </w:t>
      </w:r>
      <w:r>
        <w:rPr>
          <w:rFonts w:eastAsia="宋体"/>
          <w:sz w:val="20"/>
          <w:szCs w:val="20"/>
          <w:lang w:val="en-GB" w:eastAsia="zh-CN"/>
        </w:rPr>
        <w:t>received</w:t>
      </w:r>
      <w:r>
        <w:rPr>
          <w:rFonts w:eastAsia="宋体"/>
          <w:sz w:val="20"/>
          <w:szCs w:val="20"/>
          <w:lang w:val="en-GB" w:eastAsia="ko-KR"/>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ko-KR"/>
        </w:rPr>
        <w:t xml:space="preserve"> to the UE when modifying the Data Radio Bearer</w:t>
      </w:r>
      <w:r>
        <w:rPr>
          <w:rFonts w:eastAsia="宋体" w:hint="eastAsia"/>
          <w:sz w:val="20"/>
          <w:szCs w:val="20"/>
          <w:lang w:val="en-GB" w:eastAsia="zh-CN"/>
        </w:rPr>
        <w:t xml:space="preserve"> </w:t>
      </w:r>
      <w:r>
        <w:rPr>
          <w:rFonts w:eastAsia="宋体"/>
          <w:iCs/>
          <w:sz w:val="20"/>
          <w:szCs w:val="20"/>
          <w:lang w:val="en-GB" w:eastAsia="zh-CN"/>
        </w:rPr>
        <w:t>configuration</w:t>
      </w:r>
      <w:ins w:id="39" w:author="CMCC" w:date="2021-10-14T15:07:00Z">
        <w:r>
          <w:rPr>
            <w:rFonts w:eastAsia="宋体" w:hint="eastAsia"/>
            <w:iCs/>
            <w:sz w:val="20"/>
            <w:szCs w:val="20"/>
            <w:lang w:val="en-GB" w:eastAsia="zh-CN"/>
          </w:rPr>
          <w:t xml:space="preserve">, or when the </w:t>
        </w:r>
        <w:r>
          <w:rPr>
            <w:rFonts w:eastAsia="宋体" w:hint="eastAsia"/>
            <w:i/>
            <w:iCs/>
            <w:sz w:val="20"/>
            <w:szCs w:val="20"/>
            <w:lang w:val="en-GB" w:eastAsia="zh-CN"/>
          </w:rPr>
          <w:t>PDU Session Aggregate Maximum Bit Rate</w:t>
        </w:r>
        <w:r>
          <w:rPr>
            <w:rFonts w:eastAsia="宋体" w:hint="eastAsia"/>
            <w:iCs/>
            <w:sz w:val="20"/>
            <w:szCs w:val="20"/>
            <w:lang w:val="en-GB" w:eastAsia="zh-CN"/>
          </w:rPr>
          <w:t xml:space="preserve"> IE </w:t>
        </w:r>
      </w:ins>
      <w:ins w:id="40" w:author="CMCC" w:date="2021-10-14T15:09:00Z">
        <w:r>
          <w:rPr>
            <w:rFonts w:eastAsia="宋体" w:hint="eastAsia"/>
            <w:iCs/>
            <w:sz w:val="20"/>
            <w:szCs w:val="20"/>
            <w:lang w:val="en-GB" w:eastAsia="zh-CN"/>
          </w:rPr>
          <w:t>includ</w:t>
        </w:r>
      </w:ins>
      <w:ins w:id="41" w:author="CMCC" w:date="2021-10-14T15:07:00Z">
        <w:r>
          <w:rPr>
            <w:rFonts w:eastAsia="宋体" w:hint="eastAsia"/>
            <w:iCs/>
            <w:sz w:val="20"/>
            <w:szCs w:val="20"/>
            <w:lang w:val="en-GB" w:eastAsia="zh-CN"/>
          </w:rPr>
          <w:t xml:space="preserve">ed in </w:t>
        </w:r>
        <w:r>
          <w:rPr>
            <w:rFonts w:eastAsia="宋体" w:hint="eastAsia"/>
            <w:i/>
            <w:iCs/>
            <w:sz w:val="20"/>
            <w:szCs w:val="20"/>
            <w:lang w:val="en-GB" w:eastAsia="zh-CN"/>
          </w:rPr>
          <w:t>PDU</w:t>
        </w:r>
      </w:ins>
      <w:ins w:id="42" w:author="CMCC" w:date="2021-10-14T15:08:00Z">
        <w:r>
          <w:rPr>
            <w:rFonts w:eastAsia="宋体" w:hint="eastAsia"/>
            <w:i/>
            <w:iCs/>
            <w:sz w:val="20"/>
            <w:szCs w:val="20"/>
            <w:lang w:val="en-GB" w:eastAsia="zh-CN"/>
          </w:rPr>
          <w:t xml:space="preserve"> Session Resour</w:t>
        </w:r>
      </w:ins>
      <w:ins w:id="43" w:author="CMCC" w:date="2021-10-20T10:26:00Z">
        <w:r>
          <w:rPr>
            <w:rFonts w:eastAsia="宋体" w:hint="eastAsia"/>
            <w:i/>
            <w:iCs/>
            <w:sz w:val="20"/>
            <w:szCs w:val="20"/>
            <w:lang w:val="en-GB" w:eastAsia="zh-CN"/>
          </w:rPr>
          <w:t>c</w:t>
        </w:r>
      </w:ins>
      <w:ins w:id="44" w:author="CMCC" w:date="2021-10-14T15:08:00Z">
        <w:r>
          <w:rPr>
            <w:rFonts w:eastAsia="宋体" w:hint="eastAsia"/>
            <w:i/>
            <w:iCs/>
            <w:sz w:val="20"/>
            <w:szCs w:val="20"/>
            <w:lang w:val="en-GB" w:eastAsia="zh-CN"/>
          </w:rPr>
          <w:t>e Modify Request Transfer</w:t>
        </w:r>
        <w:r>
          <w:rPr>
            <w:rFonts w:eastAsia="宋体" w:hint="eastAsia"/>
            <w:iCs/>
            <w:sz w:val="20"/>
            <w:szCs w:val="20"/>
            <w:lang w:val="en-GB" w:eastAsia="zh-CN"/>
          </w:rPr>
          <w:t xml:space="preserve"> IE is successfully modified</w:t>
        </w:r>
      </w:ins>
      <w:r>
        <w:rPr>
          <w:rFonts w:eastAsia="宋体"/>
          <w:sz w:val="20"/>
          <w:szCs w:val="20"/>
          <w:lang w:val="en-GB" w:eastAsia="ko-KR"/>
        </w:rPr>
        <w:t>.</w:t>
      </w:r>
      <w:ins w:id="45" w:author="CMCC" w:date="2021-10-20T10:20:00Z">
        <w:r>
          <w:rPr>
            <w:rFonts w:eastAsia="宋体" w:hint="eastAsia"/>
            <w:sz w:val="20"/>
            <w:szCs w:val="20"/>
            <w:lang w:val="en-GB" w:eastAsia="zh-CN"/>
          </w:rPr>
          <w:t xml:space="preserve"> In case no PDU Session Aggregate Maximum Bit Rate IE is included,</w:t>
        </w:r>
      </w:ins>
      <w:r>
        <w:rPr>
          <w:rFonts w:eastAsia="宋体"/>
          <w:sz w:val="20"/>
          <w:szCs w:val="20"/>
          <w:lang w:val="en-GB" w:eastAsia="ko-KR"/>
        </w:rPr>
        <w:t xml:space="preserve"> </w:t>
      </w:r>
      <w:del w:id="46" w:author="CMCC" w:date="2021-10-20T10:21:00Z">
        <w:r>
          <w:rPr>
            <w:rFonts w:eastAsia="宋体"/>
            <w:sz w:val="20"/>
            <w:szCs w:val="20"/>
            <w:lang w:val="en-GB" w:eastAsia="zh-CN"/>
          </w:rPr>
          <w:delText>T</w:delText>
        </w:r>
        <w:r>
          <w:rPr>
            <w:rFonts w:eastAsia="宋体"/>
            <w:sz w:val="20"/>
            <w:szCs w:val="20"/>
            <w:lang w:val="en-GB" w:eastAsia="ko-KR"/>
          </w:rPr>
          <w:delText>he</w:delText>
        </w:r>
        <w:r>
          <w:rPr>
            <w:rFonts w:eastAsia="宋体" w:hint="eastAsia"/>
            <w:sz w:val="20"/>
            <w:szCs w:val="20"/>
            <w:lang w:val="en-GB" w:eastAsia="zh-CN"/>
          </w:rPr>
          <w:delText xml:space="preserve"> </w:delText>
        </w:r>
      </w:del>
      <w:ins w:id="47" w:author="CMCC" w:date="2021-10-20T10:21:00Z">
        <w:r>
          <w:rPr>
            <w:rFonts w:eastAsia="宋体" w:hint="eastAsia"/>
            <w:sz w:val="20"/>
            <w:szCs w:val="20"/>
            <w:lang w:val="en-GB" w:eastAsia="zh-CN"/>
          </w:rPr>
          <w:t>t</w:t>
        </w:r>
        <w:r>
          <w:rPr>
            <w:rFonts w:eastAsia="宋体"/>
            <w:sz w:val="20"/>
            <w:szCs w:val="20"/>
            <w:lang w:val="en-GB" w:eastAsia="ko-KR"/>
          </w:rPr>
          <w:t>he</w:t>
        </w:r>
        <w:r>
          <w:rPr>
            <w:rFonts w:eastAsia="宋体" w:hint="eastAsia"/>
            <w:sz w:val="20"/>
            <w:szCs w:val="20"/>
            <w:lang w:val="en-GB" w:eastAsia="zh-CN"/>
          </w:rPr>
          <w:t xml:space="preserve"> </w:t>
        </w:r>
      </w:ins>
      <w:r>
        <w:rPr>
          <w:rFonts w:eastAsia="宋体" w:hint="eastAsia"/>
          <w:sz w:val="20"/>
          <w:szCs w:val="20"/>
          <w:lang w:val="en-GB" w:eastAsia="zh-CN"/>
        </w:rPr>
        <w:t>NG-RAN node</w:t>
      </w:r>
      <w:r>
        <w:rPr>
          <w:rFonts w:eastAsia="宋体"/>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4C4A18" w:rsidRDefault="00D13BF3">
      <w:pPr>
        <w:rPr>
          <w:rFonts w:eastAsia="宋体"/>
          <w:lang w:val="en-GB" w:eastAsia="zh-CN"/>
        </w:rPr>
      </w:pPr>
      <w:r>
        <w:rPr>
          <w:rFonts w:eastAsia="宋体" w:hint="eastAsia"/>
          <w:b/>
          <w:lang w:val="en-GB" w:eastAsia="zh-CN"/>
        </w:rPr>
        <w:t>Option 3</w:t>
      </w:r>
      <w:r>
        <w:rPr>
          <w:rFonts w:eastAsia="宋体" w:hint="eastAsia"/>
          <w:lang w:val="en-GB" w:eastAsia="zh-CN"/>
        </w:rPr>
        <w:t xml:space="preserve"> -  ZTE [4] proposes the following text which considers Case 1:</w:t>
      </w:r>
    </w:p>
    <w:p w:rsidR="004C4A18" w:rsidRDefault="00D13BF3">
      <w:pPr>
        <w:spacing w:after="180"/>
        <w:ind w:left="568" w:hanging="284"/>
        <w:rPr>
          <w:rFonts w:eastAsia="宋体"/>
          <w:sz w:val="20"/>
          <w:szCs w:val="20"/>
          <w:lang w:val="en-GB" w:eastAsia="zh-CN"/>
        </w:rPr>
      </w:pPr>
      <w:r>
        <w:rPr>
          <w:rFonts w:eastAsia="Malgun Gothic"/>
          <w:sz w:val="20"/>
          <w:szCs w:val="20"/>
          <w:lang w:val="en-GB" w:eastAsia="en-US"/>
        </w:rPr>
        <w:t>-</w:t>
      </w:r>
      <w:r>
        <w:rPr>
          <w:rFonts w:eastAsia="Malgun Gothic"/>
          <w:sz w:val="20"/>
          <w:szCs w:val="20"/>
          <w:lang w:val="en-GB" w:eastAsia="en-US"/>
        </w:rPr>
        <w:tab/>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del w:id="48" w:author="ZTE" w:date="2021-09-12T22:44:00Z">
        <w:r>
          <w:rPr>
            <w:rFonts w:eastAsia="Malgun Gothic"/>
            <w:sz w:val="20"/>
            <w:szCs w:val="20"/>
            <w:lang w:val="en-GB" w:eastAsia="en-US"/>
          </w:rPr>
          <w:delText xml:space="preserve"> 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del>
      <w:r>
        <w:rPr>
          <w:rFonts w:eastAsia="Malgun Gothic"/>
          <w:sz w:val="20"/>
          <w:szCs w:val="20"/>
          <w:lang w:val="en-GB" w:eastAsia="en-US"/>
        </w:rPr>
        <w:t xml:space="preserve">. </w:t>
      </w:r>
      <w:r>
        <w:rPr>
          <w:rFonts w:eastAsia="宋体"/>
          <w:sz w:val="20"/>
          <w:szCs w:val="20"/>
          <w:lang w:val="en-GB" w:eastAsia="zh-CN"/>
        </w:rPr>
        <w:t>T</w:t>
      </w:r>
      <w:r>
        <w:rPr>
          <w:rFonts w:eastAsia="宋体"/>
          <w:sz w:val="20"/>
          <w:szCs w:val="20"/>
          <w:lang w:val="en-GB" w:eastAsia="en-US"/>
        </w:rPr>
        <w:t>he</w:t>
      </w:r>
      <w:r>
        <w:rPr>
          <w:rFonts w:eastAsia="宋体" w:hint="eastAsia"/>
          <w:sz w:val="20"/>
          <w:szCs w:val="20"/>
          <w:lang w:val="en-GB" w:eastAsia="zh-CN"/>
        </w:rPr>
        <w:t xml:space="preserve"> NG-RAN node</w:t>
      </w:r>
      <w:r>
        <w:rPr>
          <w:rFonts w:eastAsia="宋体"/>
          <w:sz w:val="20"/>
          <w:szCs w:val="20"/>
          <w:lang w:val="en-GB" w:eastAsia="en-US"/>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4C4A18" w:rsidRDefault="004C4A18">
      <w:pPr>
        <w:rPr>
          <w:rFonts w:eastAsiaTheme="minorEastAsia"/>
          <w:b/>
          <w:bCs/>
          <w:lang w:val="en-GB" w:eastAsia="zh-CN"/>
        </w:rPr>
      </w:pPr>
    </w:p>
    <w:p w:rsidR="004C4A18" w:rsidRDefault="00D13BF3">
      <w:pPr>
        <w:rPr>
          <w:rFonts w:eastAsia="宋体"/>
          <w:lang w:val="en-GB" w:eastAsia="zh-CN"/>
        </w:rPr>
      </w:pPr>
      <w:r>
        <w:rPr>
          <w:b/>
          <w:bCs/>
          <w:lang w:val="en-GB"/>
        </w:rPr>
        <w:t xml:space="preserve">Question </w:t>
      </w:r>
      <w:r>
        <w:rPr>
          <w:rFonts w:eastAsiaTheme="minorEastAsia" w:hint="eastAsia"/>
          <w:b/>
          <w:bCs/>
          <w:lang w:val="en-GB" w:eastAsia="zh-CN"/>
        </w:rPr>
        <w:t>4</w:t>
      </w:r>
      <w:r>
        <w:rPr>
          <w:b/>
          <w:bCs/>
          <w:lang w:val="en-GB"/>
        </w:rPr>
        <w:t xml:space="preserve">: </w:t>
      </w:r>
      <w:r>
        <w:rPr>
          <w:rFonts w:eastAsia="宋体" w:hint="eastAsia"/>
          <w:b/>
          <w:bCs/>
          <w:lang w:val="en-GB" w:eastAsia="zh-CN"/>
        </w:rPr>
        <w:t>If the answer to Q3 is yes,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693"/>
        <w:gridCol w:w="6298"/>
      </w:tblGrid>
      <w:tr w:rsidR="004C4A18" w:rsidTr="00ED586F">
        <w:tc>
          <w:tcPr>
            <w:tcW w:w="1214" w:type="dxa"/>
          </w:tcPr>
          <w:p w:rsidR="004C4A18" w:rsidRDefault="00D13BF3">
            <w:pPr>
              <w:rPr>
                <w:lang w:val="en-GB"/>
              </w:rPr>
            </w:pPr>
            <w:r>
              <w:rPr>
                <w:lang w:val="en-GB"/>
              </w:rPr>
              <w:t>Company</w:t>
            </w:r>
          </w:p>
        </w:tc>
        <w:tc>
          <w:tcPr>
            <w:tcW w:w="1693" w:type="dxa"/>
          </w:tcPr>
          <w:p w:rsidR="004C4A18" w:rsidRDefault="00D13BF3">
            <w:pPr>
              <w:rPr>
                <w:rFonts w:eastAsiaTheme="minorEastAsia"/>
                <w:lang w:val="en-GB" w:eastAsia="zh-CN"/>
              </w:rPr>
            </w:pPr>
            <w:r>
              <w:rPr>
                <w:rFonts w:eastAsiaTheme="minorEastAsia" w:hint="eastAsia"/>
                <w:lang w:val="en-GB" w:eastAsia="zh-CN"/>
              </w:rPr>
              <w:t>Which option?</w:t>
            </w:r>
          </w:p>
        </w:tc>
        <w:tc>
          <w:tcPr>
            <w:tcW w:w="6298" w:type="dxa"/>
          </w:tcPr>
          <w:p w:rsidR="004C4A18" w:rsidRDefault="00D13BF3">
            <w:pPr>
              <w:rPr>
                <w:lang w:val="en-GB"/>
              </w:rPr>
            </w:pPr>
            <w:r>
              <w:rPr>
                <w:lang w:val="en-GB"/>
              </w:rPr>
              <w:t>Comment</w:t>
            </w:r>
          </w:p>
        </w:tc>
      </w:tr>
      <w:tr w:rsidR="004C4A18" w:rsidTr="00ED586F">
        <w:tc>
          <w:tcPr>
            <w:tcW w:w="1214" w:type="dxa"/>
          </w:tcPr>
          <w:p w:rsidR="004C4A18" w:rsidRDefault="00D13BF3">
            <w:pPr>
              <w:rPr>
                <w:rFonts w:eastAsia="宋体"/>
                <w:lang w:val="en-GB" w:eastAsia="zh-CN"/>
              </w:rPr>
            </w:pPr>
            <w:r>
              <w:rPr>
                <w:rFonts w:eastAsia="宋体" w:hint="eastAsia"/>
                <w:lang w:val="en-GB" w:eastAsia="zh-CN"/>
              </w:rPr>
              <w:t>CMCC</w:t>
            </w:r>
          </w:p>
        </w:tc>
        <w:tc>
          <w:tcPr>
            <w:tcW w:w="1693" w:type="dxa"/>
          </w:tcPr>
          <w:p w:rsidR="004C4A18" w:rsidRDefault="00D13BF3">
            <w:pPr>
              <w:rPr>
                <w:rFonts w:eastAsia="宋体"/>
                <w:lang w:val="en-GB" w:eastAsia="zh-CN"/>
              </w:rPr>
            </w:pPr>
            <w:r>
              <w:rPr>
                <w:rFonts w:eastAsia="宋体" w:hint="eastAsia"/>
                <w:lang w:val="en-GB" w:eastAsia="zh-CN"/>
              </w:rPr>
              <w:t>Option 2 or 1</w:t>
            </w:r>
          </w:p>
        </w:tc>
        <w:tc>
          <w:tcPr>
            <w:tcW w:w="6298" w:type="dxa"/>
          </w:tcPr>
          <w:p w:rsidR="004C4A18" w:rsidRDefault="00D13BF3">
            <w:pPr>
              <w:rPr>
                <w:rFonts w:eastAsia="宋体"/>
                <w:lang w:val="en-GB" w:eastAsia="zh-CN"/>
              </w:rPr>
            </w:pPr>
            <w:r>
              <w:rPr>
                <w:rFonts w:eastAsia="宋体" w:hint="eastAsia"/>
                <w:lang w:val="en-GB" w:eastAsia="zh-CN"/>
              </w:rPr>
              <w:t>Since the current text is unclear to us, we would like to make it more clear at least under Case 1. So Option 2.</w:t>
            </w:r>
          </w:p>
          <w:p w:rsidR="004C4A18" w:rsidRDefault="00D13BF3">
            <w:pPr>
              <w:rPr>
                <w:rFonts w:eastAsia="宋体"/>
                <w:lang w:val="en-GB" w:eastAsia="zh-CN"/>
              </w:rPr>
            </w:pPr>
            <w:r>
              <w:rPr>
                <w:rFonts w:eastAsia="宋体" w:hint="eastAsia"/>
                <w:lang w:val="en-GB" w:eastAsia="zh-CN"/>
              </w:rPr>
              <w:t>If companies identify that other cases could cause the similar unclearness as in Case 1, then Option 1 is also acceptable to us.</w:t>
            </w:r>
          </w:p>
        </w:tc>
      </w:tr>
      <w:tr w:rsidR="004C4A18" w:rsidTr="00ED586F">
        <w:tc>
          <w:tcPr>
            <w:tcW w:w="1214" w:type="dxa"/>
          </w:tcPr>
          <w:p w:rsidR="004C4A18" w:rsidRDefault="00D13BF3">
            <w:pPr>
              <w:rPr>
                <w:rFonts w:eastAsiaTheme="minorEastAsia"/>
                <w:lang w:val="en-GB" w:eastAsia="zh-CN"/>
              </w:rPr>
            </w:pPr>
            <w:r>
              <w:rPr>
                <w:rFonts w:eastAsiaTheme="minorEastAsia" w:hint="eastAsia"/>
                <w:lang w:val="en-GB" w:eastAsia="zh-CN"/>
              </w:rPr>
              <w:t>CATT</w:t>
            </w:r>
          </w:p>
        </w:tc>
        <w:tc>
          <w:tcPr>
            <w:tcW w:w="1693" w:type="dxa"/>
          </w:tcPr>
          <w:p w:rsidR="004C4A18" w:rsidRDefault="00D13BF3">
            <w:pPr>
              <w:rPr>
                <w:rFonts w:eastAsia="宋体"/>
                <w:lang w:val="en-GB" w:eastAsia="zh-CN"/>
              </w:rPr>
            </w:pPr>
            <w:r>
              <w:rPr>
                <w:rFonts w:eastAsia="宋体" w:hint="eastAsia"/>
                <w:lang w:val="en-GB" w:eastAsia="zh-CN"/>
              </w:rPr>
              <w:t>Option 2</w:t>
            </w:r>
          </w:p>
        </w:tc>
        <w:tc>
          <w:tcPr>
            <w:tcW w:w="6298" w:type="dxa"/>
          </w:tcPr>
          <w:p w:rsidR="004C4A18" w:rsidRDefault="00D13BF3">
            <w:pPr>
              <w:rPr>
                <w:rFonts w:eastAsia="宋体"/>
                <w:sz w:val="20"/>
                <w:szCs w:val="20"/>
                <w:lang w:val="en-GB" w:eastAsia="zh-CN"/>
              </w:rPr>
            </w:pPr>
            <w:r>
              <w:rPr>
                <w:rFonts w:eastAsia="宋体" w:hint="eastAsia"/>
                <w:lang w:val="en-GB" w:eastAsia="zh-CN"/>
              </w:rPr>
              <w:t xml:space="preserve">There is scenario </w:t>
            </w:r>
            <w:r>
              <w:rPr>
                <w:rFonts w:eastAsia="宋体"/>
                <w:lang w:val="en-GB" w:eastAsia="zh-CN"/>
              </w:rPr>
              <w:t>that</w:t>
            </w:r>
            <w:r>
              <w:rPr>
                <w:rFonts w:eastAsia="宋体" w:hint="eastAsia"/>
                <w:lang w:val="en-GB" w:eastAsia="zh-CN"/>
              </w:rPr>
              <w:t xml:space="preserve"> all request on QoS flow to be added or modified failed while the update of UL TNL Address is successful. In this case, the NG-RAN node would not report </w:t>
            </w:r>
            <w:ins w:id="49" w:author="Huawei" w:date="2021-10-09T15:22:00Z">
              <w:r>
                <w:rPr>
                  <w:rFonts w:eastAsia="宋体"/>
                  <w:i/>
                  <w:sz w:val="20"/>
                  <w:szCs w:val="20"/>
                  <w:lang w:val="en-GB" w:eastAsia="en-US"/>
                </w:rPr>
                <w:t>PDU Session Resource Failed to Modify List</w:t>
              </w:r>
            </w:ins>
            <w:r>
              <w:rPr>
                <w:rFonts w:eastAsia="宋体" w:hint="eastAsia"/>
                <w:sz w:val="20"/>
                <w:szCs w:val="20"/>
                <w:lang w:val="en-GB" w:eastAsia="zh-CN"/>
              </w:rPr>
              <w:t>. However, it is not needed to send NAS-PDU to UE.</w:t>
            </w:r>
          </w:p>
          <w:p w:rsidR="004C4A18" w:rsidRDefault="00D13BF3">
            <w:pPr>
              <w:rPr>
                <w:rFonts w:eastAsia="宋体"/>
                <w:sz w:val="20"/>
                <w:szCs w:val="20"/>
                <w:lang w:val="en-GB" w:eastAsia="zh-CN"/>
              </w:rPr>
            </w:pPr>
            <w:r>
              <w:rPr>
                <w:rFonts w:eastAsia="宋体" w:hint="eastAsia"/>
                <w:sz w:val="20"/>
                <w:szCs w:val="20"/>
                <w:lang w:val="en-GB" w:eastAsia="zh-CN"/>
              </w:rPr>
              <w:t xml:space="preserve">The description in option 1 is not aligned with above </w:t>
            </w:r>
            <w:r>
              <w:rPr>
                <w:rFonts w:eastAsia="宋体"/>
                <w:sz w:val="20"/>
                <w:szCs w:val="20"/>
                <w:lang w:val="en-GB" w:eastAsia="zh-CN"/>
              </w:rPr>
              <w:t>scenario</w:t>
            </w:r>
            <w:r>
              <w:rPr>
                <w:rFonts w:eastAsia="宋体" w:hint="eastAsia"/>
                <w:sz w:val="20"/>
                <w:szCs w:val="20"/>
                <w:lang w:val="en-GB" w:eastAsia="zh-CN"/>
              </w:rPr>
              <w:t xml:space="preserve"> </w:t>
            </w:r>
          </w:p>
          <w:p w:rsidR="004C4A18" w:rsidRDefault="00D13BF3">
            <w:pPr>
              <w:rPr>
                <w:rFonts w:eastAsia="宋体"/>
                <w:lang w:val="en-GB" w:eastAsia="zh-CN"/>
              </w:rPr>
            </w:pPr>
            <w:r>
              <w:rPr>
                <w:rFonts w:eastAsia="宋体" w:hint="eastAsia"/>
                <w:lang w:val="en-GB" w:eastAsia="zh-CN"/>
              </w:rPr>
              <w:t>[</w:t>
            </w:r>
            <w:r>
              <w:rPr>
                <w:rFonts w:eastAsia="宋体"/>
                <w:lang w:val="en-GB" w:eastAsia="zh-CN"/>
              </w:rPr>
              <w:t xml:space="preserve">Huawei reply]: </w:t>
            </w:r>
          </w:p>
          <w:p w:rsidR="004C4A18" w:rsidRDefault="00D13BF3">
            <w:pPr>
              <w:rPr>
                <w:rFonts w:eastAsia="宋体"/>
                <w:lang w:val="en-GB" w:eastAsia="zh-CN"/>
              </w:rPr>
            </w:pPr>
            <w:r>
              <w:rPr>
                <w:rFonts w:eastAsia="宋体" w:hint="eastAsia"/>
                <w:lang w:val="en-GB" w:eastAsia="zh-CN"/>
              </w:rPr>
              <w:t>F</w:t>
            </w:r>
            <w:r>
              <w:rPr>
                <w:rFonts w:eastAsia="宋体"/>
                <w:lang w:val="en-GB" w:eastAsia="zh-CN"/>
              </w:rPr>
              <w:t xml:space="preserve">or option 1 in this case, it is true that the NG-RAN will send the NAS-PDU to the UE since the NAS-PDU may carry the Session-AMBR. Then the SMF shall send another round NAS-PDU. As analysed below, option 1 is simple one for both NG-RAN and CN. </w:t>
            </w:r>
          </w:p>
          <w:p w:rsidR="004C4A18" w:rsidRDefault="004C4A18">
            <w:pPr>
              <w:rPr>
                <w:rFonts w:eastAsia="宋体"/>
                <w:lang w:val="en-GB" w:eastAsia="zh-CN"/>
              </w:rPr>
            </w:pPr>
          </w:p>
        </w:tc>
      </w:tr>
      <w:tr w:rsidR="004C4A18" w:rsidTr="00ED586F">
        <w:tc>
          <w:tcPr>
            <w:tcW w:w="1214" w:type="dxa"/>
          </w:tcPr>
          <w:p w:rsidR="004C4A18" w:rsidRDefault="00D13BF3">
            <w:pPr>
              <w:rPr>
                <w:rFonts w:eastAsiaTheme="minorEastAsia"/>
                <w:lang w:val="en-GB" w:eastAsia="zh-CN"/>
              </w:rPr>
            </w:pPr>
            <w:r>
              <w:rPr>
                <w:rFonts w:eastAsiaTheme="minorEastAsia"/>
                <w:lang w:val="en-GB" w:eastAsia="zh-CN"/>
              </w:rPr>
              <w:t>Ericsson</w:t>
            </w:r>
          </w:p>
        </w:tc>
        <w:tc>
          <w:tcPr>
            <w:tcW w:w="1693" w:type="dxa"/>
          </w:tcPr>
          <w:p w:rsidR="004C4A18" w:rsidRDefault="004C4A18">
            <w:pPr>
              <w:rPr>
                <w:rFonts w:eastAsia="宋体"/>
                <w:lang w:val="en-GB" w:eastAsia="zh-CN"/>
              </w:rPr>
            </w:pPr>
          </w:p>
        </w:tc>
        <w:tc>
          <w:tcPr>
            <w:tcW w:w="6298" w:type="dxa"/>
          </w:tcPr>
          <w:p w:rsidR="004C4A18" w:rsidRDefault="00D13BF3">
            <w:pPr>
              <w:rPr>
                <w:rFonts w:eastAsia="宋体"/>
                <w:lang w:val="en-GB" w:eastAsia="zh-CN"/>
              </w:rPr>
            </w:pPr>
            <w:r>
              <w:rPr>
                <w:rFonts w:eastAsia="宋体"/>
                <w:lang w:val="en-GB" w:eastAsia="zh-CN"/>
              </w:rPr>
              <w:t>We would like to propose the text as in below (it is Option 2 + Option 1 + Rewording):</w:t>
            </w:r>
          </w:p>
          <w:p w:rsidR="004C4A18" w:rsidRDefault="00D13BF3">
            <w:pPr>
              <w:pStyle w:val="B1"/>
              <w:ind w:left="440" w:hanging="440"/>
              <w:rPr>
                <w:rFonts w:eastAsia="宋体"/>
                <w:lang w:eastAsia="zh-CN"/>
              </w:rPr>
            </w:pPr>
            <w:r>
              <w:t>-</w:t>
            </w:r>
            <w:r>
              <w:tab/>
              <w:t xml:space="preserve">If the </w:t>
            </w:r>
            <w:r>
              <w:rPr>
                <w:i/>
              </w:rPr>
              <w:t>NAS-PDU</w:t>
            </w:r>
            <w:r>
              <w:t xml:space="preserve"> IE is </w:t>
            </w:r>
            <w:r>
              <w:rPr>
                <w:rFonts w:eastAsia="宋体"/>
                <w:lang w:eastAsia="zh-CN"/>
              </w:rPr>
              <w:t>received</w:t>
            </w:r>
            <w:r>
              <w:t xml:space="preserve"> for the </w:t>
            </w:r>
            <w:r>
              <w:rPr>
                <w:rFonts w:eastAsia="宋体" w:hint="eastAsia"/>
                <w:lang w:eastAsia="zh-CN"/>
              </w:rPr>
              <w:t>PDU session</w:t>
            </w:r>
            <w:r>
              <w:rPr>
                <w:rFonts w:eastAsia="宋体"/>
                <w:lang w:eastAsia="zh-CN"/>
              </w:rPr>
              <w:t>, the NG-RAN node shall pass it</w:t>
            </w:r>
            <w:r>
              <w:t xml:space="preserve"> to the UE when modifying the Data Radio Bearer</w:t>
            </w:r>
            <w:r>
              <w:rPr>
                <w:rFonts w:eastAsia="宋体" w:hint="eastAsia"/>
                <w:lang w:eastAsia="zh-CN"/>
              </w:rPr>
              <w:t xml:space="preserve"> </w:t>
            </w:r>
            <w:r>
              <w:rPr>
                <w:rFonts w:eastAsia="宋体"/>
                <w:iCs/>
                <w:lang w:eastAsia="zh-CN"/>
              </w:rPr>
              <w:t>configuration</w:t>
            </w:r>
            <w:ins w:id="50" w:author="Ericsson" w:date="2021-11-02T11:29:00Z">
              <w:r>
                <w:rPr>
                  <w:rFonts w:eastAsia="宋体"/>
                  <w:iCs/>
                  <w:lang w:eastAsia="zh-CN"/>
                </w:rPr>
                <w:t xml:space="preserve"> or</w:t>
              </w:r>
            </w:ins>
            <w:ins w:id="51" w:author="Ericsson" w:date="2021-11-02T11:30:00Z">
              <w:r>
                <w:rPr>
                  <w:rFonts w:eastAsia="宋体"/>
                  <w:iCs/>
                  <w:lang w:eastAsia="zh-CN"/>
                </w:rPr>
                <w:t xml:space="preserve"> when the PDU session parameters successfully modified need to inform UE, e.g. the PDU Session AMBR modification is successful</w:t>
              </w:r>
            </w:ins>
            <w:r>
              <w:t xml:space="preserve">. </w:t>
            </w:r>
            <w:del w:id="52" w:author="Ericsson" w:date="2021-11-02T11:29:00Z">
              <w:r>
                <w:rPr>
                  <w:rFonts w:eastAsia="宋体"/>
                  <w:lang w:eastAsia="zh-CN"/>
                </w:rPr>
                <w:delText>T</w:delText>
              </w:r>
              <w:r>
                <w:rPr>
                  <w:rFonts w:eastAsia="宋体"/>
                </w:rPr>
                <w:delText>he</w:delText>
              </w:r>
              <w:r>
                <w:rPr>
                  <w:rFonts w:eastAsia="宋体" w:hint="eastAsia"/>
                  <w:lang w:eastAsia="zh-CN"/>
                </w:rPr>
                <w:delText xml:space="preserve"> NG-RAN node</w:delText>
              </w:r>
              <w:r>
                <w:rPr>
                  <w:rFonts w:eastAsia="宋体"/>
                </w:rPr>
                <w:delText xml:space="preserve"> does not send the NAS </w:delText>
              </w:r>
              <w:r>
                <w:rPr>
                  <w:rFonts w:eastAsia="宋体"/>
                </w:rPr>
                <w:lastRenderedPageBreak/>
                <w:delText>PDU received for the PDU session when all the QoS flows to be added or modified are failed and no QoS flow was requested to be released, even if e.g. the NG-U UP TNL modification is successful.</w:delText>
              </w:r>
              <w:r>
                <w:rPr>
                  <w:rFonts w:eastAsia="宋体"/>
                  <w:lang w:eastAsia="zh-CN"/>
                </w:rPr>
                <w:delText xml:space="preserve"> </w:delText>
              </w:r>
            </w:del>
          </w:p>
          <w:p w:rsidR="004C4A18" w:rsidRDefault="004C4A18">
            <w:pPr>
              <w:pStyle w:val="B1"/>
              <w:ind w:left="0" w:firstLine="0"/>
              <w:rPr>
                <w:rFonts w:eastAsia="宋体"/>
                <w:lang w:eastAsia="zh-CN"/>
              </w:rPr>
            </w:pPr>
          </w:p>
          <w:p w:rsidR="004C4A18" w:rsidRDefault="00D13BF3">
            <w:pPr>
              <w:pStyle w:val="B1"/>
              <w:ind w:left="440" w:hanging="440"/>
              <w:rPr>
                <w:rFonts w:eastAsia="宋体"/>
                <w:lang w:eastAsia="zh-CN"/>
              </w:rPr>
            </w:pPr>
            <w:r>
              <w:rPr>
                <w:rFonts w:eastAsia="宋体"/>
                <w:lang w:eastAsia="zh-CN"/>
              </w:rPr>
              <w:t xml:space="preserve">Reasoning: </w:t>
            </w:r>
          </w:p>
          <w:p w:rsidR="004C4A18" w:rsidRDefault="00D13BF3">
            <w:pPr>
              <w:pStyle w:val="B1"/>
              <w:numPr>
                <w:ilvl w:val="0"/>
                <w:numId w:val="3"/>
              </w:numPr>
              <w:rPr>
                <w:rFonts w:eastAsia="宋体"/>
                <w:lang w:eastAsia="zh-CN"/>
              </w:rPr>
            </w:pPr>
            <w:r>
              <w:rPr>
                <w:rFonts w:eastAsia="宋体"/>
                <w:lang w:eastAsia="zh-CN"/>
              </w:rPr>
              <w:t>The current specification on “when not to sent NAS-PDU” is inaccurate, because if all the QoS add/mod fails, if the PDU session AMBR is included, the NAS-PDU may need to be sent to the UE;</w:t>
            </w:r>
          </w:p>
          <w:p w:rsidR="004C4A18" w:rsidRDefault="00D13BF3">
            <w:pPr>
              <w:pStyle w:val="B1"/>
              <w:numPr>
                <w:ilvl w:val="0"/>
                <w:numId w:val="3"/>
              </w:numPr>
              <w:rPr>
                <w:rFonts w:eastAsia="宋体"/>
                <w:lang w:eastAsia="zh-CN"/>
              </w:rPr>
            </w:pPr>
            <w:r>
              <w:rPr>
                <w:rFonts w:eastAsia="宋体"/>
                <w:lang w:eastAsia="zh-CN"/>
              </w:rPr>
              <w:t>The specification should be made general, not only to state “PDU session AMBR”. If companies see the need to mention it, we could give it as an example, as the proposal above.</w:t>
            </w:r>
          </w:p>
          <w:p w:rsidR="004C4A18" w:rsidRDefault="004C4A18">
            <w:pPr>
              <w:rPr>
                <w:rFonts w:eastAsia="宋体"/>
                <w:lang w:val="en-GB" w:eastAsia="zh-CN"/>
              </w:rPr>
            </w:pPr>
          </w:p>
        </w:tc>
      </w:tr>
      <w:tr w:rsidR="004C4A18" w:rsidTr="00ED586F">
        <w:tc>
          <w:tcPr>
            <w:tcW w:w="1214" w:type="dxa"/>
          </w:tcPr>
          <w:p w:rsidR="004C4A18" w:rsidRDefault="00D13BF3">
            <w:pPr>
              <w:rPr>
                <w:rFonts w:eastAsiaTheme="minorEastAsia"/>
                <w:lang w:val="en-GB" w:eastAsia="zh-CN"/>
              </w:rPr>
            </w:pPr>
            <w:r>
              <w:rPr>
                <w:rFonts w:eastAsiaTheme="minorEastAsia"/>
                <w:lang w:val="en-GB" w:eastAsia="zh-CN"/>
              </w:rPr>
              <w:lastRenderedPageBreak/>
              <w:t>Nokia</w:t>
            </w:r>
          </w:p>
        </w:tc>
        <w:tc>
          <w:tcPr>
            <w:tcW w:w="1693" w:type="dxa"/>
          </w:tcPr>
          <w:p w:rsidR="004C4A18" w:rsidRDefault="00D13BF3">
            <w:pPr>
              <w:rPr>
                <w:rFonts w:eastAsia="宋体"/>
                <w:lang w:val="en-GB" w:eastAsia="zh-CN"/>
              </w:rPr>
            </w:pPr>
            <w:r>
              <w:rPr>
                <w:rFonts w:eastAsia="宋体"/>
                <w:lang w:val="en-GB" w:eastAsia="zh-CN"/>
              </w:rPr>
              <w:t>Option 4</w:t>
            </w:r>
          </w:p>
        </w:tc>
        <w:tc>
          <w:tcPr>
            <w:tcW w:w="6298" w:type="dxa"/>
          </w:tcPr>
          <w:p w:rsidR="004C4A18" w:rsidRDefault="00D13BF3">
            <w:pPr>
              <w:rPr>
                <w:rFonts w:eastAsia="宋体"/>
                <w:lang w:val="en-GB" w:eastAsia="zh-CN"/>
              </w:rPr>
            </w:pPr>
            <w:r>
              <w:rPr>
                <w:rFonts w:eastAsia="宋体"/>
                <w:lang w:val="en-GB" w:eastAsia="zh-CN"/>
              </w:rPr>
              <w:t>After more thinking we come to the following wording:</w:t>
            </w:r>
          </w:p>
          <w:p w:rsidR="004C4A18" w:rsidRDefault="00D13BF3">
            <w:pPr>
              <w:rPr>
                <w:rFonts w:eastAsia="宋体"/>
                <w:lang w:val="en-GB" w:eastAsia="zh-CN"/>
              </w:rPr>
            </w:pP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 regardless of the outcome of the PDU Session Resource modification.</w:t>
            </w:r>
          </w:p>
          <w:p w:rsidR="004C4A18" w:rsidRDefault="004C4A18">
            <w:pPr>
              <w:rPr>
                <w:rFonts w:eastAsia="宋体"/>
                <w:lang w:val="en-GB" w:eastAsia="zh-CN"/>
              </w:rPr>
            </w:pPr>
          </w:p>
        </w:tc>
      </w:tr>
      <w:tr w:rsidR="004C4A18" w:rsidTr="00ED586F">
        <w:tc>
          <w:tcPr>
            <w:tcW w:w="1214"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1693" w:type="dxa"/>
          </w:tcPr>
          <w:p w:rsidR="004C4A18" w:rsidRDefault="00D13BF3">
            <w:pPr>
              <w:rPr>
                <w:rFonts w:eastAsia="宋体"/>
                <w:lang w:val="en-GB" w:eastAsia="zh-CN"/>
              </w:rPr>
            </w:pPr>
            <w:r>
              <w:rPr>
                <w:rFonts w:eastAsia="宋体" w:hint="eastAsia"/>
                <w:lang w:val="en-GB" w:eastAsia="zh-CN"/>
              </w:rPr>
              <w:t>O</w:t>
            </w:r>
            <w:r>
              <w:rPr>
                <w:rFonts w:eastAsia="宋体"/>
                <w:lang w:val="en-GB" w:eastAsia="zh-CN"/>
              </w:rPr>
              <w:t>ption 1 preferred</w:t>
            </w:r>
          </w:p>
        </w:tc>
        <w:tc>
          <w:tcPr>
            <w:tcW w:w="6298" w:type="dxa"/>
          </w:tcPr>
          <w:p w:rsidR="004C4A18" w:rsidRDefault="00D13BF3">
            <w:pPr>
              <w:rPr>
                <w:rFonts w:eastAsia="宋体"/>
                <w:lang w:val="en-GB" w:eastAsia="zh-CN"/>
              </w:rPr>
            </w:pPr>
            <w:r>
              <w:rPr>
                <w:rFonts w:eastAsia="宋体" w:hint="eastAsia"/>
                <w:lang w:val="en-GB" w:eastAsia="zh-CN"/>
              </w:rPr>
              <w:t>A</w:t>
            </w:r>
            <w:r>
              <w:rPr>
                <w:rFonts w:eastAsia="宋体"/>
                <w:lang w:val="en-GB" w:eastAsia="zh-CN"/>
              </w:rPr>
              <w:t xml:space="preserve">s mentioned in 5265, option 1 has the following benefits. </w:t>
            </w:r>
          </w:p>
          <w:p w:rsidR="004C4A18" w:rsidRDefault="00D13BF3">
            <w:pPr>
              <w:numPr>
                <w:ilvl w:val="0"/>
                <w:numId w:val="1"/>
              </w:numPr>
              <w:spacing w:after="180"/>
              <w:rPr>
                <w:bCs/>
              </w:rPr>
            </w:pPr>
            <w:r>
              <w:rPr>
                <w:rFonts w:eastAsia="宋体"/>
                <w:bCs/>
                <w:lang w:eastAsia="zh-CN"/>
              </w:rPr>
              <w:t xml:space="preserve">Currently there exists no indication of PDU-session level NAS non-delivery to the SMF, e.g. via the NAS non-delivery. For rest options, the SMF may have to rely on the </w:t>
            </w:r>
            <w:r>
              <w:rPr>
                <w:rFonts w:eastAsia="宋体"/>
                <w:bCs/>
                <w:i/>
                <w:lang w:eastAsia="zh-CN"/>
              </w:rPr>
              <w:t>QoS Flow Failed to Add or Modify List</w:t>
            </w:r>
            <w:r>
              <w:rPr>
                <w:rFonts w:eastAsia="宋体"/>
                <w:bCs/>
                <w:lang w:eastAsia="zh-CN"/>
              </w:rPr>
              <w:t xml:space="preserve"> IE to derive the non-delivery of NAS-PDU in the modify response. While for option 1, it can directly be aware of the non-delivery of the NAS-PDU based on the </w:t>
            </w:r>
            <w:r>
              <w:rPr>
                <w:rFonts w:eastAsia="宋体"/>
                <w:bCs/>
                <w:i/>
                <w:lang w:eastAsia="zh-CN"/>
              </w:rPr>
              <w:t>PDU Session Resource Failed to Modify List</w:t>
            </w:r>
            <w:r>
              <w:rPr>
                <w:rFonts w:eastAsia="宋体"/>
                <w:bCs/>
                <w:lang w:eastAsia="zh-CN"/>
              </w:rPr>
              <w:t xml:space="preserve"> IE. </w:t>
            </w:r>
          </w:p>
          <w:p w:rsidR="004C4A18" w:rsidRDefault="00D13BF3">
            <w:pPr>
              <w:numPr>
                <w:ilvl w:val="0"/>
                <w:numId w:val="1"/>
              </w:numPr>
              <w:spacing w:after="180"/>
              <w:rPr>
                <w:bCs/>
              </w:rPr>
            </w:pPr>
            <w:r>
              <w:rPr>
                <w:bCs/>
              </w:rPr>
              <w:t xml:space="preserve">The NG-RAN is designed transparent to the content of the NAS-PDU. For rest options, the NG-RAN has to ascertain the results of the QoS flow level admission control to determine the delivery of the NAS-PDU, while option 1 here can largely simplify the NG-RAN node design. </w:t>
            </w:r>
          </w:p>
          <w:p w:rsidR="004C4A18" w:rsidRDefault="00D13BF3">
            <w:pPr>
              <w:rPr>
                <w:rFonts w:eastAsia="宋体"/>
                <w:lang w:eastAsia="zh-CN"/>
              </w:rPr>
            </w:pPr>
            <w:r>
              <w:rPr>
                <w:rFonts w:eastAsia="宋体" w:hint="eastAsia"/>
                <w:b/>
                <w:lang w:eastAsia="zh-CN"/>
              </w:rPr>
              <w:t>F</w:t>
            </w:r>
            <w:r>
              <w:rPr>
                <w:rFonts w:eastAsia="宋体"/>
                <w:b/>
                <w:lang w:eastAsia="zh-CN"/>
              </w:rPr>
              <w:t>or option 2/suggested change from Ericsson</w:t>
            </w:r>
            <w:r>
              <w:rPr>
                <w:rFonts w:eastAsia="宋体"/>
                <w:lang w:eastAsia="zh-CN"/>
              </w:rPr>
              <w:t xml:space="preserve">: </w:t>
            </w:r>
          </w:p>
          <w:p w:rsidR="004C4A18" w:rsidRDefault="00D13BF3">
            <w:pPr>
              <w:rPr>
                <w:rFonts w:eastAsia="宋体"/>
                <w:lang w:eastAsia="zh-CN"/>
              </w:rPr>
            </w:pPr>
            <w:r>
              <w:rPr>
                <w:rFonts w:eastAsia="宋体"/>
                <w:lang w:eastAsia="zh-CN"/>
              </w:rPr>
              <w:t xml:space="preserve">It may work for the Session-AMBR update case, but we need to consider those NAS-PDU Session parameters not included in the NGAP IEs e.g., RQ timer value, or QoS rules etc. as mentioned in 5265.  </w:t>
            </w:r>
          </w:p>
          <w:p w:rsidR="004C4A18" w:rsidRDefault="004C4A18">
            <w:pPr>
              <w:rPr>
                <w:rFonts w:eastAsia="宋体"/>
                <w:lang w:val="en-GB" w:eastAsia="zh-CN"/>
              </w:rPr>
            </w:pPr>
          </w:p>
          <w:p w:rsidR="004C4A18" w:rsidRDefault="00D13BF3">
            <w:pPr>
              <w:rPr>
                <w:rFonts w:eastAsia="宋体"/>
                <w:lang w:val="en-GB" w:eastAsia="zh-CN"/>
              </w:rPr>
            </w:pPr>
            <w:r>
              <w:rPr>
                <w:rFonts w:eastAsia="宋体"/>
                <w:lang w:val="en-GB" w:eastAsia="zh-CN"/>
              </w:rPr>
              <w:t xml:space="preserve">Anyway, we may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w:t>
            </w:r>
            <w:r>
              <w:rPr>
                <w:rFonts w:eastAsia="宋体"/>
                <w:lang w:val="en-GB" w:eastAsia="zh-CN"/>
              </w:rPr>
              <w:t xml:space="preserve">from the procedure texts to avoid any ambiguity, the same as option 3 suggested. </w:t>
            </w:r>
          </w:p>
          <w:p w:rsidR="004C4A18" w:rsidRDefault="00D13BF3">
            <w:pPr>
              <w:rPr>
                <w:rFonts w:eastAsia="宋体"/>
                <w:lang w:val="en-GB" w:eastAsia="zh-CN"/>
              </w:rPr>
            </w:pPr>
            <w:r>
              <w:rPr>
                <w:rFonts w:eastAsia="宋体"/>
                <w:lang w:val="en-GB" w:eastAsia="zh-CN"/>
              </w:rPr>
              <w:t xml:space="preserve">So the removal of this wording could be seen as the first step to move forward. </w:t>
            </w:r>
          </w:p>
        </w:tc>
      </w:tr>
      <w:tr w:rsidR="004C4A18" w:rsidTr="00ED586F">
        <w:tc>
          <w:tcPr>
            <w:tcW w:w="1214" w:type="dxa"/>
          </w:tcPr>
          <w:p w:rsidR="004C4A18" w:rsidRDefault="00D13BF3">
            <w:pPr>
              <w:rPr>
                <w:rFonts w:eastAsiaTheme="minorEastAsia"/>
                <w:lang w:eastAsia="zh-CN"/>
              </w:rPr>
            </w:pPr>
            <w:r>
              <w:rPr>
                <w:rFonts w:eastAsiaTheme="minorEastAsia" w:hint="eastAsia"/>
                <w:lang w:eastAsia="zh-CN"/>
              </w:rPr>
              <w:t>ZTE</w:t>
            </w:r>
          </w:p>
        </w:tc>
        <w:tc>
          <w:tcPr>
            <w:tcW w:w="1693" w:type="dxa"/>
          </w:tcPr>
          <w:p w:rsidR="004C4A18" w:rsidRDefault="00D13BF3">
            <w:pPr>
              <w:rPr>
                <w:rFonts w:eastAsia="宋体"/>
                <w:lang w:eastAsia="zh-CN"/>
              </w:rPr>
            </w:pPr>
            <w:r>
              <w:rPr>
                <w:rFonts w:eastAsia="宋体" w:hint="eastAsia"/>
                <w:lang w:eastAsia="zh-CN"/>
              </w:rPr>
              <w:t>Option 3</w:t>
            </w:r>
          </w:p>
        </w:tc>
        <w:tc>
          <w:tcPr>
            <w:tcW w:w="6298" w:type="dxa"/>
          </w:tcPr>
          <w:p w:rsidR="004C4A18" w:rsidRDefault="00D13BF3">
            <w:pPr>
              <w:rPr>
                <w:rFonts w:eastAsia="宋体"/>
                <w:lang w:eastAsia="zh-CN"/>
              </w:rPr>
            </w:pPr>
            <w:r>
              <w:rPr>
                <w:rFonts w:eastAsia="宋体" w:hint="eastAsia"/>
                <w:lang w:eastAsia="zh-CN"/>
              </w:rPr>
              <w:t>We think options 3 cover all cases and introduce less impact on specification.</w:t>
            </w:r>
          </w:p>
          <w:p w:rsidR="004C4A18" w:rsidRDefault="00D13BF3">
            <w:pPr>
              <w:rPr>
                <w:rFonts w:eastAsia="宋体"/>
                <w:lang w:eastAsia="zh-CN"/>
              </w:rPr>
            </w:pPr>
            <w:r>
              <w:rPr>
                <w:rFonts w:eastAsia="宋体" w:hint="eastAsia"/>
                <w:lang w:eastAsia="zh-CN"/>
              </w:rPr>
              <w:t>The logical is clear only case A,B:</w:t>
            </w:r>
          </w:p>
          <w:p w:rsidR="004C4A18" w:rsidRDefault="00D13BF3">
            <w:pPr>
              <w:rPr>
                <w:rFonts w:eastAsia="宋体"/>
                <w:lang w:eastAsia="zh-CN"/>
              </w:rPr>
            </w:pPr>
            <w:r>
              <w:rPr>
                <w:rFonts w:eastAsia="宋体" w:hint="eastAsia"/>
                <w:lang w:eastAsia="zh-CN"/>
              </w:rPr>
              <w:lastRenderedPageBreak/>
              <w:t xml:space="preserve">A: Send the NAS PDU to UE in all cases including case 1-4 in this discussion. </w:t>
            </w:r>
            <w:r>
              <w:rPr>
                <w:rFonts w:eastAsia="宋体"/>
                <w:lang w:eastAsia="zh-CN"/>
              </w:rPr>
              <w:t>“</w:t>
            </w: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r>
              <w:rPr>
                <w:rFonts w:eastAsia="宋体"/>
                <w:lang w:eastAsia="zh-CN"/>
              </w:rPr>
              <w:t>”</w:t>
            </w:r>
            <w:r>
              <w:rPr>
                <w:rFonts w:eastAsia="宋体" w:hint="eastAsia"/>
                <w:lang w:eastAsia="zh-CN"/>
              </w:rPr>
              <w:t>.</w:t>
            </w:r>
          </w:p>
          <w:p w:rsidR="004C4A18" w:rsidRDefault="00D13BF3">
            <w:pPr>
              <w:rPr>
                <w:rFonts w:eastAsia="宋体"/>
                <w:lang w:eastAsia="zh-CN"/>
              </w:rPr>
            </w:pPr>
            <w:r>
              <w:rPr>
                <w:rFonts w:eastAsia="宋体" w:hint="eastAsia"/>
                <w:lang w:eastAsia="zh-CN"/>
              </w:rPr>
              <w:t>B: Not send NAS PDU to UE in only one exception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w:t>
            </w:r>
            <w:r>
              <w:rPr>
                <w:rFonts w:eastAsia="宋体" w:hint="eastAsia"/>
                <w:lang w:eastAsia="zh-CN"/>
              </w:rPr>
              <w:t>.</w:t>
            </w:r>
          </w:p>
          <w:p w:rsidR="004C4A18" w:rsidRDefault="00D13BF3">
            <w:pPr>
              <w:rPr>
                <w:rFonts w:eastAsia="宋体"/>
                <w:lang w:eastAsia="zh-CN"/>
              </w:rPr>
            </w:pPr>
            <w:r>
              <w:rPr>
                <w:rFonts w:eastAsia="宋体" w:hint="eastAsia"/>
                <w:lang w:eastAsia="zh-CN"/>
              </w:rPr>
              <w:t>In future more feature may introduced in PDU modification message, with other options, the specification need to update again and again.</w:t>
            </w:r>
          </w:p>
        </w:tc>
      </w:tr>
      <w:tr w:rsidR="00ED586F" w:rsidTr="00ED586F">
        <w:tc>
          <w:tcPr>
            <w:tcW w:w="1214" w:type="dxa"/>
            <w:tcBorders>
              <w:top w:val="single" w:sz="4" w:space="0" w:color="auto"/>
              <w:left w:val="single" w:sz="4" w:space="0" w:color="auto"/>
              <w:bottom w:val="single" w:sz="4" w:space="0" w:color="auto"/>
              <w:right w:val="single" w:sz="4" w:space="0" w:color="auto"/>
            </w:tcBorders>
          </w:tcPr>
          <w:p w:rsidR="00ED586F" w:rsidRDefault="00ED586F" w:rsidP="00116036">
            <w:pPr>
              <w:rPr>
                <w:rFonts w:eastAsiaTheme="minorEastAsia"/>
                <w:lang w:eastAsia="zh-CN"/>
              </w:rPr>
            </w:pPr>
            <w:r>
              <w:rPr>
                <w:rFonts w:eastAsiaTheme="minorEastAsia"/>
                <w:lang w:eastAsia="zh-CN"/>
              </w:rPr>
              <w:lastRenderedPageBreak/>
              <w:t>Samsung</w:t>
            </w:r>
          </w:p>
        </w:tc>
        <w:tc>
          <w:tcPr>
            <w:tcW w:w="1693" w:type="dxa"/>
            <w:tcBorders>
              <w:top w:val="single" w:sz="4" w:space="0" w:color="auto"/>
              <w:left w:val="single" w:sz="4" w:space="0" w:color="auto"/>
              <w:bottom w:val="single" w:sz="4" w:space="0" w:color="auto"/>
              <w:right w:val="single" w:sz="4" w:space="0" w:color="auto"/>
            </w:tcBorders>
          </w:tcPr>
          <w:p w:rsidR="00ED586F" w:rsidRDefault="00ED586F" w:rsidP="00116036">
            <w:pPr>
              <w:rPr>
                <w:rFonts w:eastAsia="宋体"/>
                <w:lang w:eastAsia="zh-CN"/>
              </w:rPr>
            </w:pPr>
            <w:r>
              <w:rPr>
                <w:rFonts w:eastAsia="宋体" w:hint="eastAsia"/>
                <w:lang w:eastAsia="zh-CN"/>
              </w:rPr>
              <w:t xml:space="preserve">Option </w:t>
            </w:r>
            <w:r>
              <w:rPr>
                <w:rFonts w:eastAsia="宋体"/>
                <w:lang w:eastAsia="zh-CN"/>
              </w:rPr>
              <w:t>2</w:t>
            </w:r>
          </w:p>
        </w:tc>
        <w:tc>
          <w:tcPr>
            <w:tcW w:w="6298" w:type="dxa"/>
            <w:tcBorders>
              <w:top w:val="single" w:sz="4" w:space="0" w:color="auto"/>
              <w:left w:val="single" w:sz="4" w:space="0" w:color="auto"/>
              <w:bottom w:val="single" w:sz="4" w:space="0" w:color="auto"/>
              <w:right w:val="single" w:sz="4" w:space="0" w:color="auto"/>
            </w:tcBorders>
          </w:tcPr>
          <w:p w:rsidR="00ED586F" w:rsidRDefault="00ED586F" w:rsidP="00116036">
            <w:pPr>
              <w:rPr>
                <w:rFonts w:eastAsia="宋体"/>
                <w:lang w:eastAsia="zh-CN"/>
              </w:rPr>
            </w:pPr>
          </w:p>
        </w:tc>
      </w:tr>
    </w:tbl>
    <w:p w:rsidR="004C4A18" w:rsidRDefault="004C4A18">
      <w:pPr>
        <w:rPr>
          <w:ins w:id="53" w:author="CMCC" w:date="2021-11-08T10:14:00Z"/>
          <w:rFonts w:eastAsia="宋体"/>
          <w:lang w:eastAsia="zh-CN"/>
        </w:rPr>
      </w:pPr>
    </w:p>
    <w:p w:rsidR="00025A6A" w:rsidRDefault="00025A6A">
      <w:pPr>
        <w:rPr>
          <w:ins w:id="54" w:author="CMCC" w:date="2021-11-08T10:14:00Z"/>
          <w:rFonts w:eastAsia="宋体"/>
          <w:lang w:eastAsia="zh-CN"/>
        </w:rPr>
      </w:pPr>
      <w:ins w:id="55" w:author="CMCC" w:date="2021-11-08T10:14:00Z">
        <w:r>
          <w:rPr>
            <w:rFonts w:eastAsia="宋体" w:hint="eastAsia"/>
            <w:lang w:eastAsia="zh-CN"/>
          </w:rPr>
          <w:t>Moderator</w:t>
        </w:r>
        <w:r>
          <w:rPr>
            <w:rFonts w:eastAsia="宋体"/>
            <w:lang w:eastAsia="zh-CN"/>
          </w:rPr>
          <w:t>’</w:t>
        </w:r>
        <w:r>
          <w:rPr>
            <w:rFonts w:eastAsia="宋体" w:hint="eastAsia"/>
            <w:lang w:eastAsia="zh-CN"/>
          </w:rPr>
          <w:t>s summary:</w:t>
        </w:r>
      </w:ins>
    </w:p>
    <w:p w:rsidR="00025A6A" w:rsidRDefault="00025A6A">
      <w:pPr>
        <w:rPr>
          <w:ins w:id="56" w:author="CMCC" w:date="2021-11-08T10:14:00Z"/>
          <w:rFonts w:eastAsia="宋体"/>
          <w:lang w:eastAsia="zh-CN"/>
        </w:rPr>
      </w:pPr>
      <w:ins w:id="57" w:author="CMCC" w:date="2021-11-08T10:14:00Z">
        <w:r>
          <w:rPr>
            <w:rFonts w:eastAsia="宋体" w:hint="eastAsia"/>
            <w:lang w:eastAsia="zh-CN"/>
          </w:rPr>
          <w:t>Companies seem to have different flavors on the rewording</w:t>
        </w:r>
      </w:ins>
      <w:ins w:id="58" w:author="CMCC" w:date="2021-11-08T10:21:00Z">
        <w:r w:rsidR="002C7BCF">
          <w:rPr>
            <w:rFonts w:eastAsia="宋体" w:hint="eastAsia"/>
            <w:lang w:eastAsia="zh-CN"/>
          </w:rPr>
          <w:t>. So we propose to have a second round</w:t>
        </w:r>
      </w:ins>
      <w:ins w:id="59" w:author="CMCC" w:date="2021-11-08T10:22:00Z">
        <w:r w:rsidR="0018314F">
          <w:rPr>
            <w:rFonts w:eastAsia="宋体" w:hint="eastAsia"/>
            <w:lang w:eastAsia="zh-CN"/>
          </w:rPr>
          <w:t xml:space="preserve"> as below</w:t>
        </w:r>
      </w:ins>
      <w:ins w:id="60" w:author="CMCC" w:date="2021-11-08T10:21:00Z">
        <w:r w:rsidR="002C7BCF">
          <w:rPr>
            <w:rFonts w:eastAsia="宋体" w:hint="eastAsia"/>
            <w:lang w:eastAsia="zh-CN"/>
          </w:rPr>
          <w:t xml:space="preserve"> in order to find an acceptable rewording.</w:t>
        </w:r>
      </w:ins>
    </w:p>
    <w:p w:rsidR="002C7BCF" w:rsidRDefault="002C7BCF">
      <w:pPr>
        <w:rPr>
          <w:rFonts w:eastAsia="宋体"/>
          <w:lang w:eastAsia="zh-CN"/>
        </w:rPr>
      </w:pPr>
    </w:p>
    <w:p w:rsidR="002C7BCF" w:rsidRPr="002C7BCF" w:rsidRDefault="002C7BCF" w:rsidP="002C7BCF">
      <w:pPr>
        <w:pStyle w:val="1"/>
        <w:rPr>
          <w:rFonts w:eastAsiaTheme="minorEastAsia"/>
          <w:lang w:val="en-GB" w:eastAsia="zh-CN"/>
        </w:rPr>
      </w:pPr>
      <w:r>
        <w:rPr>
          <w:lang w:val="en-GB"/>
        </w:rPr>
        <w:t>Discussion</w:t>
      </w:r>
      <w:r>
        <w:rPr>
          <w:rFonts w:eastAsiaTheme="minorEastAsia" w:hint="eastAsia"/>
          <w:lang w:val="en-GB" w:eastAsia="zh-CN"/>
        </w:rPr>
        <w:t xml:space="preserve"> (Second round)</w:t>
      </w:r>
    </w:p>
    <w:p w:rsidR="002C7BCF" w:rsidRDefault="00A6026B">
      <w:pPr>
        <w:rPr>
          <w:rFonts w:eastAsia="宋体"/>
          <w:lang w:eastAsia="zh-CN"/>
        </w:rPr>
      </w:pPr>
      <w:r>
        <w:rPr>
          <w:rFonts w:eastAsia="宋体" w:hint="eastAsia"/>
          <w:lang w:eastAsia="zh-CN"/>
        </w:rPr>
        <w:t>According to the first round, there are basically five versions of the rewording</w:t>
      </w:r>
      <w:r w:rsidR="00C12482">
        <w:rPr>
          <w:rFonts w:eastAsia="宋体" w:hint="eastAsia"/>
          <w:lang w:eastAsia="zh-CN"/>
        </w:rPr>
        <w:t>, so it is primarily necessary to narrow down the options on the table; on the other hand, some common understandings have been achieved during the first round, so it would be beneficial to find the rewording which reflects such common understandings.</w:t>
      </w:r>
    </w:p>
    <w:p w:rsidR="00C12482" w:rsidRDefault="00C12482">
      <w:pPr>
        <w:rPr>
          <w:rFonts w:eastAsia="宋体"/>
          <w:lang w:eastAsia="zh-CN"/>
        </w:rPr>
      </w:pPr>
      <w:r>
        <w:rPr>
          <w:rFonts w:eastAsia="宋体" w:hint="eastAsia"/>
          <w:lang w:eastAsia="zh-CN"/>
        </w:rPr>
        <w:t>The common understanding during the first round:</w:t>
      </w:r>
    </w:p>
    <w:p w:rsidR="00936F46" w:rsidRPr="00936F46" w:rsidRDefault="00936F46">
      <w:pPr>
        <w:rPr>
          <w:rFonts w:eastAsia="宋体"/>
          <w:lang w:eastAsia="zh-CN"/>
        </w:rPr>
      </w:pPr>
      <w:r>
        <w:rPr>
          <w:rFonts w:eastAsia="宋体" w:hint="eastAsia"/>
          <w:lang w:eastAsia="zh-CN"/>
        </w:rPr>
        <w:t>1. There are cases that the DRB configuration is not modified while the NAS-PDU should be sent.</w:t>
      </w:r>
    </w:p>
    <w:p w:rsidR="00C12482" w:rsidRDefault="00936F46">
      <w:pPr>
        <w:rPr>
          <w:rFonts w:eastAsia="宋体"/>
          <w:lang w:eastAsia="zh-CN"/>
        </w:rPr>
      </w:pPr>
      <w:r>
        <w:rPr>
          <w:rFonts w:eastAsia="宋体" w:hint="eastAsia"/>
          <w:lang w:eastAsia="zh-CN"/>
        </w:rPr>
        <w:t>2</w:t>
      </w:r>
      <w:r w:rsidR="00C12482">
        <w:rPr>
          <w:rFonts w:eastAsia="宋体" w:hint="eastAsia"/>
          <w:lang w:eastAsia="zh-CN"/>
        </w:rPr>
        <w:t xml:space="preserve">. </w:t>
      </w:r>
      <w:r w:rsidR="00003B90">
        <w:rPr>
          <w:rFonts w:eastAsia="宋体" w:hint="eastAsia"/>
          <w:lang w:eastAsia="zh-CN"/>
        </w:rPr>
        <w:t>The spec text should be clear enough to avoid ambiguity, so clarification/update to the current spec text would be beneficial.</w:t>
      </w:r>
    </w:p>
    <w:p w:rsidR="00003B90" w:rsidRDefault="00936F46">
      <w:pPr>
        <w:rPr>
          <w:rFonts w:eastAsia="宋体"/>
          <w:lang w:eastAsia="zh-CN"/>
        </w:rPr>
      </w:pPr>
      <w:r>
        <w:rPr>
          <w:rFonts w:eastAsia="宋体" w:hint="eastAsia"/>
          <w:lang w:eastAsia="zh-CN"/>
        </w:rPr>
        <w:t>3</w:t>
      </w:r>
      <w:r w:rsidR="00003B90">
        <w:rPr>
          <w:rFonts w:eastAsia="宋体" w:hint="eastAsia"/>
          <w:lang w:eastAsia="zh-CN"/>
        </w:rPr>
        <w:t>. The current spec text should be updated by considering all Cases 1-4 identified.</w:t>
      </w:r>
    </w:p>
    <w:p w:rsidR="00003B90" w:rsidRDefault="00936F46">
      <w:pPr>
        <w:rPr>
          <w:rFonts w:eastAsia="宋体"/>
          <w:lang w:eastAsia="zh-CN"/>
        </w:rPr>
      </w:pPr>
      <w:r>
        <w:rPr>
          <w:rFonts w:eastAsia="宋体" w:hint="eastAsia"/>
          <w:lang w:eastAsia="zh-CN"/>
        </w:rPr>
        <w:t>In addition, as suggested by some companies, t</w:t>
      </w:r>
      <w:r w:rsidR="00003B90">
        <w:rPr>
          <w:rFonts w:eastAsia="宋体" w:hint="eastAsia"/>
          <w:lang w:eastAsia="zh-CN"/>
        </w:rPr>
        <w:t>he updated spec text is better to be future-proof, i.e. to avoid future modifications as much as possible.</w:t>
      </w:r>
    </w:p>
    <w:p w:rsidR="002C7BCF" w:rsidRDefault="00936F46">
      <w:pPr>
        <w:rPr>
          <w:rFonts w:eastAsia="宋体"/>
          <w:lang w:eastAsia="zh-CN"/>
        </w:rPr>
      </w:pPr>
      <w:r>
        <w:rPr>
          <w:rFonts w:eastAsia="宋体" w:hint="eastAsia"/>
          <w:lang w:eastAsia="zh-CN"/>
        </w:rPr>
        <w:t xml:space="preserve">Consequently, by following the above common understandings 1&amp;2, at least the text </w:t>
      </w:r>
      <w:r>
        <w:rPr>
          <w:rFonts w:eastAsia="宋体"/>
          <w:lang w:eastAsia="zh-CN"/>
        </w:rPr>
        <w:t>‘</w:t>
      </w:r>
      <w:r w:rsidRPr="00936F46">
        <w:rPr>
          <w:rFonts w:eastAsia="宋体" w:hint="eastAsia"/>
          <w:b/>
          <w:lang w:eastAsia="zh-CN"/>
        </w:rPr>
        <w:t>modifying the Data Radio Bearer configuration</w:t>
      </w:r>
      <w:r>
        <w:rPr>
          <w:rFonts w:eastAsia="宋体"/>
          <w:lang w:eastAsia="zh-CN"/>
        </w:rPr>
        <w:t>’</w:t>
      </w:r>
      <w:r w:rsidR="00E91391">
        <w:rPr>
          <w:rFonts w:eastAsia="宋体" w:hint="eastAsia"/>
          <w:lang w:eastAsia="zh-CN"/>
        </w:rPr>
        <w:t xml:space="preserve"> is suggested to be removed, under the condition that 3 companies recommend to do this while other companies seem to have no objection.</w:t>
      </w:r>
    </w:p>
    <w:p w:rsidR="00E91391" w:rsidRDefault="00E91391">
      <w:pPr>
        <w:rPr>
          <w:rFonts w:eastAsia="宋体"/>
          <w:lang w:eastAsia="zh-CN"/>
        </w:rPr>
      </w:pPr>
      <w:r>
        <w:rPr>
          <w:rFonts w:eastAsia="宋体" w:hint="eastAsia"/>
          <w:lang w:eastAsia="zh-CN"/>
        </w:rPr>
        <w:t>Moreover, by following the common understanding 3, the above Option 2 might be de-prioritized since it only considers Case 1</w:t>
      </w:r>
      <w:r w:rsidR="00EE2E4F">
        <w:rPr>
          <w:rFonts w:eastAsia="宋体" w:hint="eastAsia"/>
          <w:lang w:eastAsia="zh-CN"/>
        </w:rPr>
        <w:t>, although Option 2 has the most votes</w:t>
      </w:r>
      <w:r>
        <w:rPr>
          <w:rFonts w:eastAsia="宋体" w:hint="eastAsia"/>
          <w:lang w:eastAsia="zh-CN"/>
        </w:rPr>
        <w:t>.</w:t>
      </w:r>
    </w:p>
    <w:p w:rsidR="00EE2E4F" w:rsidRDefault="00EE2E4F">
      <w:pPr>
        <w:rPr>
          <w:rFonts w:eastAsia="宋体"/>
          <w:lang w:eastAsia="zh-CN"/>
        </w:rPr>
      </w:pPr>
      <w:r>
        <w:rPr>
          <w:rFonts w:eastAsia="宋体" w:hint="eastAsia"/>
          <w:lang w:eastAsia="zh-CN"/>
        </w:rPr>
        <w:lastRenderedPageBreak/>
        <w:t>For the second sentence of the current spec text,</w:t>
      </w:r>
    </w:p>
    <w:p w:rsidR="00EE2E4F" w:rsidRDefault="00EE2E4F" w:rsidP="00EE2E4F">
      <w:pPr>
        <w:rPr>
          <w:rFonts w:eastAsia="宋体"/>
          <w:b/>
          <w:color w:val="0070C0"/>
          <w:lang w:val="en-GB" w:eastAsia="zh-CN"/>
        </w:rPr>
      </w:pPr>
      <w:r>
        <w:rPr>
          <w:rFonts w:eastAsia="宋体" w:hint="eastAsia"/>
          <w:b/>
          <w:color w:val="0070C0"/>
          <w:lang w:val="en-GB" w:eastAsia="zh-CN"/>
        </w:rPr>
        <w:t>&lt;Start of quotation&gt;</w:t>
      </w:r>
    </w:p>
    <w:p w:rsidR="00EE2E4F" w:rsidRDefault="00EE2E4F" w:rsidP="00EE2E4F">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sidRPr="00EE2E4F">
        <w:rPr>
          <w:rFonts w:eastAsia="宋体"/>
          <w:highlight w:val="yellow"/>
          <w:lang w:eastAsia="zh-CN"/>
        </w:rPr>
        <w:t>T</w:t>
      </w:r>
      <w:r w:rsidRPr="00EE2E4F">
        <w:rPr>
          <w:rFonts w:eastAsia="宋体"/>
          <w:highlight w:val="yellow"/>
        </w:rPr>
        <w:t>he</w:t>
      </w:r>
      <w:r w:rsidRPr="00EE2E4F">
        <w:rPr>
          <w:rFonts w:eastAsia="宋体" w:hint="eastAsia"/>
          <w:highlight w:val="yellow"/>
          <w:lang w:eastAsia="zh-CN"/>
        </w:rPr>
        <w:t xml:space="preserve"> NG-RAN node</w:t>
      </w:r>
      <w:r w:rsidRPr="00EE2E4F">
        <w:rPr>
          <w:rFonts w:eastAsia="宋体"/>
          <w:highlight w:val="yellow"/>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rsidR="00EE2E4F" w:rsidRDefault="00EE2E4F" w:rsidP="00EE2E4F">
      <w:pPr>
        <w:rPr>
          <w:rFonts w:eastAsia="宋体"/>
          <w:b/>
          <w:color w:val="0070C0"/>
          <w:lang w:val="en-GB" w:eastAsia="zh-CN"/>
        </w:rPr>
      </w:pPr>
      <w:r>
        <w:rPr>
          <w:rFonts w:eastAsia="宋体" w:hint="eastAsia"/>
          <w:b/>
          <w:color w:val="0070C0"/>
          <w:lang w:val="en-GB" w:eastAsia="zh-CN"/>
        </w:rPr>
        <w:t>&lt;End of quotation&gt;</w:t>
      </w:r>
    </w:p>
    <w:p w:rsidR="00EE2E4F" w:rsidRDefault="003065D1">
      <w:pPr>
        <w:rPr>
          <w:rFonts w:eastAsia="宋体"/>
          <w:lang w:eastAsia="zh-CN"/>
        </w:rPr>
      </w:pPr>
      <w:r>
        <w:rPr>
          <w:rFonts w:eastAsia="宋体" w:hint="eastAsia"/>
          <w:lang w:eastAsia="zh-CN"/>
        </w:rPr>
        <w:t>The preference on whether to keep this sentence is half-to-half</w:t>
      </w:r>
      <w:r w:rsidR="007B6B69">
        <w:rPr>
          <w:rFonts w:eastAsia="宋体" w:hint="eastAsia"/>
          <w:lang w:eastAsia="zh-CN"/>
        </w:rPr>
        <w:t xml:space="preserve">; however, in order to avoid ambiguity by following the common understanding 2, at least the term </w:t>
      </w:r>
      <w:r w:rsidR="007B6B69">
        <w:rPr>
          <w:rFonts w:eastAsia="宋体"/>
          <w:lang w:eastAsia="zh-CN"/>
        </w:rPr>
        <w:t>‘</w:t>
      </w:r>
      <w:r w:rsidR="007B6B69">
        <w:rPr>
          <w:rFonts w:eastAsia="宋体" w:hint="eastAsia"/>
          <w:lang w:eastAsia="zh-CN"/>
        </w:rPr>
        <w:t>e.g.</w:t>
      </w:r>
      <w:r w:rsidR="007B6B69">
        <w:rPr>
          <w:rFonts w:eastAsia="宋体"/>
          <w:lang w:eastAsia="zh-CN"/>
        </w:rPr>
        <w:t>’</w:t>
      </w:r>
      <w:r w:rsidR="007B6B69">
        <w:rPr>
          <w:rFonts w:eastAsia="宋体" w:hint="eastAsia"/>
          <w:lang w:eastAsia="zh-CN"/>
        </w:rPr>
        <w:t xml:space="preserve"> should be removed since the second sentence is only identified by the case when only the NG-U UP TNL modification is successful.</w:t>
      </w:r>
    </w:p>
    <w:p w:rsidR="007B6B69" w:rsidRDefault="007B6B69">
      <w:pPr>
        <w:rPr>
          <w:rFonts w:eastAsia="宋体"/>
          <w:lang w:eastAsia="zh-CN"/>
        </w:rPr>
      </w:pPr>
      <w:r>
        <w:rPr>
          <w:rFonts w:eastAsia="宋体" w:hint="eastAsia"/>
          <w:lang w:eastAsia="zh-CN"/>
        </w:rPr>
        <w:t>As a result, we propose the following two options by considering comments from all companies as a way forward,</w:t>
      </w:r>
    </w:p>
    <w:p w:rsidR="007B6B69" w:rsidRDefault="007B6B69">
      <w:pPr>
        <w:rPr>
          <w:rFonts w:eastAsia="宋体"/>
          <w:lang w:eastAsia="zh-CN"/>
        </w:rPr>
      </w:pPr>
      <w:r>
        <w:rPr>
          <w:rFonts w:eastAsia="宋体" w:hint="eastAsia"/>
          <w:lang w:eastAsia="zh-CN"/>
        </w:rPr>
        <w:t xml:space="preserve">Option 1: </w:t>
      </w:r>
    </w:p>
    <w:p w:rsidR="007B6B69" w:rsidRDefault="007B6B69" w:rsidP="007B6B69">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w:t>
      </w:r>
      <w:del w:id="61" w:author="CMCC" w:date="2021-11-08T11:07:00Z">
        <w:r w:rsidDel="007B6B69">
          <w:rPr>
            <w:rFonts w:eastAsia="宋体"/>
          </w:rPr>
          <w:delText xml:space="preserve"> when modifying the Data Radio Bearer</w:delText>
        </w:r>
        <w:r w:rsidDel="007B6B69">
          <w:rPr>
            <w:rFonts w:eastAsia="宋体" w:hint="eastAsia"/>
            <w:lang w:eastAsia="zh-CN"/>
          </w:rPr>
          <w:delText xml:space="preserve"> </w:delText>
        </w:r>
        <w:r w:rsidDel="007B6B69">
          <w:rPr>
            <w:rFonts w:eastAsia="宋体"/>
            <w:iCs/>
            <w:lang w:eastAsia="zh-CN"/>
          </w:rPr>
          <w:delText>configuration</w:delText>
        </w:r>
        <w:r w:rsidDel="007B6B69">
          <w:rPr>
            <w:rFonts w:eastAsia="宋体"/>
          </w:rPr>
          <w:delText xml:space="preserve">. </w:delText>
        </w:r>
        <w:r w:rsidRPr="007B6B69" w:rsidDel="007B6B69">
          <w:rPr>
            <w:rFonts w:eastAsia="宋体"/>
            <w:lang w:eastAsia="zh-CN"/>
          </w:rPr>
          <w:delText>T</w:delText>
        </w:r>
        <w:r w:rsidRPr="007B6B69" w:rsidDel="007B6B69">
          <w:rPr>
            <w:rFonts w:eastAsia="宋体"/>
          </w:rPr>
          <w:delText>he</w:delText>
        </w:r>
        <w:r w:rsidRPr="007B6B69" w:rsidDel="007B6B69">
          <w:rPr>
            <w:rFonts w:eastAsia="宋体" w:hint="eastAsia"/>
            <w:lang w:eastAsia="zh-CN"/>
          </w:rPr>
          <w:delText xml:space="preserve"> NG-RAN node</w:delText>
        </w:r>
        <w:r w:rsidRPr="007B6B69" w:rsidDel="007B6B69">
          <w:rPr>
            <w:rFonts w:eastAsia="宋体"/>
          </w:rPr>
          <w:delText xml:space="preserve"> does not send the NAS PDU received for the PDU session when all the QoS flows to be added or modified are failed and no QoS flow was requested to be released, even if e.g. the NG-U UP TNL modification is successful</w:delText>
        </w:r>
      </w:del>
      <w:r w:rsidRPr="007B6B69">
        <w:rPr>
          <w:rFonts w:eastAsia="宋体"/>
        </w:rPr>
        <w:t>.</w:t>
      </w:r>
      <w:r>
        <w:rPr>
          <w:rFonts w:eastAsia="宋体"/>
          <w:lang w:eastAsia="zh-CN"/>
        </w:rPr>
        <w:t xml:space="preserve"> </w:t>
      </w:r>
    </w:p>
    <w:p w:rsidR="00EE2E4F" w:rsidRDefault="007B6B69">
      <w:pPr>
        <w:rPr>
          <w:rFonts w:eastAsia="宋体"/>
          <w:lang w:val="en-GB" w:eastAsia="zh-CN"/>
        </w:rPr>
      </w:pPr>
      <w:r>
        <w:rPr>
          <w:rFonts w:eastAsia="宋体" w:hint="eastAsia"/>
          <w:lang w:val="en-GB" w:eastAsia="zh-CN"/>
        </w:rPr>
        <w:t>Option 2:</w:t>
      </w:r>
    </w:p>
    <w:p w:rsidR="007B6B69" w:rsidRDefault="007B6B69" w:rsidP="007B6B69">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w:t>
      </w:r>
      <w:del w:id="62" w:author="CMCC" w:date="2021-11-08T11:09:00Z">
        <w:r w:rsidDel="007B6B69">
          <w:rPr>
            <w:rFonts w:eastAsia="宋体"/>
          </w:rPr>
          <w:delText xml:space="preserve"> when modifying the Data Radio Bearer</w:delText>
        </w:r>
        <w:r w:rsidDel="007B6B69">
          <w:rPr>
            <w:rFonts w:eastAsia="宋体" w:hint="eastAsia"/>
            <w:lang w:eastAsia="zh-CN"/>
          </w:rPr>
          <w:delText xml:space="preserve"> </w:delText>
        </w:r>
        <w:r w:rsidDel="007B6B69">
          <w:rPr>
            <w:rFonts w:eastAsia="宋体"/>
            <w:iCs/>
            <w:lang w:eastAsia="zh-CN"/>
          </w:rPr>
          <w:delText>configuration</w:delText>
        </w:r>
      </w:del>
      <w:r>
        <w:rPr>
          <w:rFonts w:eastAsia="宋体"/>
        </w:rPr>
        <w:t xml:space="preserve">. </w:t>
      </w:r>
      <w:r w:rsidRPr="007B6B69">
        <w:rPr>
          <w:rFonts w:eastAsia="宋体"/>
          <w:lang w:eastAsia="zh-CN"/>
        </w:rPr>
        <w:t>T</w:t>
      </w:r>
      <w:r w:rsidRPr="007B6B69">
        <w:rPr>
          <w:rFonts w:eastAsia="宋体"/>
        </w:rPr>
        <w:t>he</w:t>
      </w:r>
      <w:r w:rsidRPr="007B6B69">
        <w:rPr>
          <w:rFonts w:eastAsia="宋体" w:hint="eastAsia"/>
          <w:lang w:eastAsia="zh-CN"/>
        </w:rPr>
        <w:t xml:space="preserve"> NG-RAN node</w:t>
      </w:r>
      <w:r w:rsidRPr="007B6B69">
        <w:rPr>
          <w:rFonts w:eastAsia="宋体"/>
        </w:rPr>
        <w:t xml:space="preserve"> does not send the NAS PDU received for the PDU session when all the QoS flows to be added or modified are failed and no QoS flow was requested to be released, even if</w:t>
      </w:r>
      <w:ins w:id="63" w:author="CMCC" w:date="2021-11-08T11:11:00Z">
        <w:r w:rsidR="00594C7A">
          <w:rPr>
            <w:rFonts w:eastAsia="宋体" w:hint="eastAsia"/>
            <w:lang w:eastAsia="zh-CN"/>
          </w:rPr>
          <w:t xml:space="preserve"> </w:t>
        </w:r>
      </w:ins>
      <w:del w:id="64" w:author="CMCC" w:date="2021-11-08T11:10:00Z">
        <w:r w:rsidRPr="007B6B69" w:rsidDel="007B6B69">
          <w:rPr>
            <w:rFonts w:eastAsia="宋体"/>
          </w:rPr>
          <w:delText xml:space="preserve"> e.g.</w:delText>
        </w:r>
      </w:del>
      <w:ins w:id="65" w:author="CMCC" w:date="2021-11-08T11:11:00Z">
        <w:r w:rsidR="00594C7A">
          <w:rPr>
            <w:rFonts w:eastAsia="宋体" w:hint="eastAsia"/>
            <w:lang w:eastAsia="zh-CN"/>
          </w:rPr>
          <w:t>only</w:t>
        </w:r>
      </w:ins>
      <w:r w:rsidRPr="007B6B69">
        <w:rPr>
          <w:rFonts w:eastAsia="宋体"/>
        </w:rPr>
        <w:t xml:space="preserve"> the NG-U UP TNL modification is successful.</w:t>
      </w:r>
      <w:r>
        <w:rPr>
          <w:rFonts w:eastAsia="宋体"/>
          <w:lang w:eastAsia="zh-CN"/>
        </w:rPr>
        <w:t xml:space="preserve"> </w:t>
      </w:r>
    </w:p>
    <w:p w:rsidR="007B6B69" w:rsidRPr="007B6B69" w:rsidRDefault="00623E57">
      <w:pPr>
        <w:rPr>
          <w:rFonts w:eastAsia="宋体"/>
          <w:lang w:val="en-GB" w:eastAsia="zh-CN"/>
        </w:rPr>
      </w:pPr>
      <w:r>
        <w:rPr>
          <w:rFonts w:eastAsia="宋体" w:hint="eastAsia"/>
          <w:lang w:val="en-GB" w:eastAsia="zh-CN"/>
        </w:rPr>
        <w:t>Note that Option 1 is simple but may contradict the current spec on the case when only the NG-U UP TNL modification is successful</w:t>
      </w:r>
      <w:r w:rsidR="00A42559">
        <w:rPr>
          <w:rFonts w:eastAsia="宋体" w:hint="eastAsia"/>
          <w:lang w:val="en-GB" w:eastAsia="zh-CN"/>
        </w:rPr>
        <w:t>.</w:t>
      </w:r>
    </w:p>
    <w:p w:rsidR="007B6B69" w:rsidRPr="001951B7" w:rsidRDefault="00A456AB">
      <w:pPr>
        <w:rPr>
          <w:rFonts w:eastAsia="宋体"/>
          <w:b/>
          <w:lang w:eastAsia="zh-CN"/>
        </w:rPr>
      </w:pPr>
      <w:r w:rsidRPr="001951B7">
        <w:rPr>
          <w:rFonts w:eastAsia="宋体" w:hint="eastAsia"/>
          <w:b/>
          <w:lang w:eastAsia="zh-CN"/>
        </w:rPr>
        <w:t>Ques</w:t>
      </w:r>
      <w:r w:rsidR="001951B7" w:rsidRPr="001951B7">
        <w:rPr>
          <w:rFonts w:eastAsia="宋体" w:hint="eastAsia"/>
          <w:b/>
          <w:lang w:eastAsia="zh-CN"/>
        </w:rPr>
        <w:t>tion: Could you accept that we only focus on the above two options for potential text update?</w:t>
      </w:r>
      <w:r w:rsidR="001951B7">
        <w:rPr>
          <w:rFonts w:eastAsia="宋体" w:hint="eastAsia"/>
          <w:b/>
          <w:lang w:eastAsia="zh-CN"/>
        </w:rPr>
        <w:t xml:space="preserve"> If yes, which option (1 or 2) would you prefer? </w:t>
      </w:r>
      <w:ins w:id="66" w:author="Huawei" w:date="2021-11-08T16:09:00Z">
        <w:r w:rsidR="00EE1029">
          <w:rPr>
            <w:rFonts w:eastAsia="宋体"/>
            <w:b/>
            <w:lang w:eastAsia="zh-CN"/>
          </w:rPr>
          <w:t xml:space="preserve">Also list the </w:t>
        </w:r>
        <w:r w:rsidR="0050112A">
          <w:rPr>
            <w:rFonts w:eastAsia="宋体"/>
            <w:b/>
            <w:lang w:eastAsia="zh-CN"/>
          </w:rPr>
          <w:t xml:space="preserve">NAS-PDU delivery </w:t>
        </w:r>
        <w:r w:rsidR="00EE1029">
          <w:rPr>
            <w:rFonts w:eastAsia="宋体"/>
            <w:b/>
            <w:lang w:eastAsia="zh-CN"/>
          </w:rPr>
          <w:t>results</w:t>
        </w:r>
        <w:r w:rsidR="001A3469">
          <w:rPr>
            <w:rFonts w:eastAsia="宋体"/>
            <w:b/>
            <w:lang w:eastAsia="zh-CN"/>
          </w:rPr>
          <w:t xml:space="preserve"> for the above four cases</w:t>
        </w:r>
        <w:r w:rsidR="00EE1029">
          <w:rPr>
            <w:rFonts w:eastAsia="宋体"/>
            <w:b/>
            <w:lang w:eastAsia="zh-CN"/>
          </w:rPr>
          <w:t xml:space="preserve"> based on your preferred option. </w:t>
        </w:r>
      </w:ins>
      <w:r w:rsidR="001951B7">
        <w:rPr>
          <w:rFonts w:eastAsia="宋体" w:hint="eastAsia"/>
          <w:b/>
          <w:lang w:eastAsia="zh-CN"/>
        </w:rPr>
        <w:t>Companies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723"/>
        <w:gridCol w:w="6488"/>
      </w:tblGrid>
      <w:tr w:rsidR="002B0FCD" w:rsidTr="002B0FCD">
        <w:tc>
          <w:tcPr>
            <w:tcW w:w="1220" w:type="dxa"/>
          </w:tcPr>
          <w:p w:rsidR="002B0FCD" w:rsidRDefault="002B0FCD" w:rsidP="00E97856">
            <w:pPr>
              <w:rPr>
                <w:lang w:val="en-GB"/>
              </w:rPr>
            </w:pPr>
            <w:r>
              <w:rPr>
                <w:lang w:val="en-GB"/>
              </w:rPr>
              <w:t>Company</w:t>
            </w:r>
          </w:p>
        </w:tc>
        <w:tc>
          <w:tcPr>
            <w:tcW w:w="1723" w:type="dxa"/>
          </w:tcPr>
          <w:p w:rsidR="002B0FCD" w:rsidRPr="002B0FCD" w:rsidRDefault="002B0FCD" w:rsidP="00E97856">
            <w:pPr>
              <w:rPr>
                <w:rFonts w:eastAsiaTheme="minorEastAsia"/>
                <w:lang w:val="en-GB" w:eastAsia="zh-CN"/>
              </w:rPr>
            </w:pPr>
            <w:r>
              <w:rPr>
                <w:rFonts w:eastAsiaTheme="minorEastAsia" w:hint="eastAsia"/>
                <w:lang w:val="en-GB" w:eastAsia="zh-CN"/>
              </w:rPr>
              <w:t>Which option?</w:t>
            </w:r>
          </w:p>
        </w:tc>
        <w:tc>
          <w:tcPr>
            <w:tcW w:w="6488" w:type="dxa"/>
          </w:tcPr>
          <w:p w:rsidR="002B0FCD" w:rsidRDefault="002B0FCD" w:rsidP="00E97856">
            <w:pPr>
              <w:rPr>
                <w:lang w:val="en-GB"/>
              </w:rPr>
            </w:pPr>
            <w:r>
              <w:rPr>
                <w:lang w:val="en-GB"/>
              </w:rPr>
              <w:t>Comment</w:t>
            </w:r>
          </w:p>
        </w:tc>
      </w:tr>
      <w:tr w:rsidR="002B0FCD" w:rsidTr="002B0FCD">
        <w:tc>
          <w:tcPr>
            <w:tcW w:w="1220" w:type="dxa"/>
          </w:tcPr>
          <w:p w:rsidR="002B0FCD" w:rsidRDefault="00A42559" w:rsidP="00E97856">
            <w:pPr>
              <w:rPr>
                <w:rFonts w:eastAsia="宋体"/>
                <w:lang w:val="en-GB" w:eastAsia="zh-CN"/>
              </w:rPr>
            </w:pPr>
            <w:r>
              <w:rPr>
                <w:rFonts w:eastAsia="宋体" w:hint="eastAsia"/>
                <w:lang w:val="en-GB" w:eastAsia="zh-CN"/>
              </w:rPr>
              <w:t>CMCC</w:t>
            </w:r>
          </w:p>
        </w:tc>
        <w:tc>
          <w:tcPr>
            <w:tcW w:w="1723" w:type="dxa"/>
          </w:tcPr>
          <w:p w:rsidR="002B0FCD" w:rsidRDefault="00A42559" w:rsidP="00E97856">
            <w:pPr>
              <w:rPr>
                <w:rFonts w:eastAsia="宋体"/>
                <w:lang w:val="en-GB" w:eastAsia="zh-CN"/>
              </w:rPr>
            </w:pPr>
            <w:r>
              <w:rPr>
                <w:rFonts w:eastAsia="宋体" w:hint="eastAsia"/>
                <w:lang w:val="en-GB" w:eastAsia="zh-CN"/>
              </w:rPr>
              <w:t>Option 1</w:t>
            </w:r>
          </w:p>
        </w:tc>
        <w:tc>
          <w:tcPr>
            <w:tcW w:w="6488" w:type="dxa"/>
          </w:tcPr>
          <w:p w:rsidR="002B0FCD" w:rsidRDefault="00A67C18" w:rsidP="00E97856">
            <w:pPr>
              <w:rPr>
                <w:rFonts w:eastAsia="宋体"/>
                <w:lang w:val="en-GB" w:eastAsia="zh-CN"/>
              </w:rPr>
            </w:pPr>
            <w:r>
              <w:rPr>
                <w:rFonts w:eastAsia="宋体" w:hint="eastAsia"/>
                <w:lang w:val="en-GB" w:eastAsia="zh-CN"/>
              </w:rPr>
              <w:t>Yes. Option 1 is simplest way which will cause no ambiguity.</w:t>
            </w:r>
          </w:p>
          <w:p w:rsidR="00A67C18" w:rsidRDefault="00A67C18" w:rsidP="00EF1CCC">
            <w:pPr>
              <w:rPr>
                <w:rFonts w:eastAsia="宋体"/>
                <w:lang w:val="en-GB" w:eastAsia="zh-CN"/>
              </w:rPr>
            </w:pPr>
            <w:r>
              <w:rPr>
                <w:rFonts w:eastAsia="宋体" w:hint="eastAsia"/>
                <w:lang w:val="en-GB" w:eastAsia="zh-CN"/>
              </w:rPr>
              <w:t xml:space="preserve">Although the NG-RAN also needs to send NAS-PDU under the case only TNL </w:t>
            </w:r>
            <w:r>
              <w:rPr>
                <w:rFonts w:eastAsia="宋体"/>
                <w:lang w:val="en-GB" w:eastAsia="zh-CN"/>
              </w:rPr>
              <w:t>modification</w:t>
            </w:r>
            <w:r>
              <w:rPr>
                <w:rFonts w:eastAsia="宋体" w:hint="eastAsia"/>
                <w:lang w:val="en-GB" w:eastAsia="zh-CN"/>
              </w:rPr>
              <w:t xml:space="preserve"> is successful after the update, the Core Network is expected to understand which parameters are </w:t>
            </w:r>
            <w:r>
              <w:rPr>
                <w:rFonts w:eastAsia="宋体"/>
                <w:lang w:val="en-GB" w:eastAsia="zh-CN"/>
              </w:rPr>
              <w:t>successfully</w:t>
            </w:r>
            <w:r>
              <w:rPr>
                <w:rFonts w:eastAsia="宋体" w:hint="eastAsia"/>
                <w:lang w:val="en-GB" w:eastAsia="zh-CN"/>
              </w:rPr>
              <w:t xml:space="preserve"> modified and which are not, </w:t>
            </w:r>
            <w:r w:rsidR="00EF1CCC">
              <w:rPr>
                <w:rFonts w:eastAsia="宋体" w:hint="eastAsia"/>
                <w:lang w:val="en-GB" w:eastAsia="zh-CN"/>
              </w:rPr>
              <w:t>and</w:t>
            </w:r>
            <w:r>
              <w:rPr>
                <w:rFonts w:eastAsia="宋体" w:hint="eastAsia"/>
                <w:lang w:val="en-GB" w:eastAsia="zh-CN"/>
              </w:rPr>
              <w:t xml:space="preserve"> CN is able to trigger a subsequent Downlink NAS Transport procedure if any parameter in NAS-PDU</w:t>
            </w:r>
            <w:r w:rsidR="00EF1CCC">
              <w:rPr>
                <w:rFonts w:eastAsia="宋体" w:hint="eastAsia"/>
                <w:lang w:val="en-GB" w:eastAsia="zh-CN"/>
              </w:rPr>
              <w:t xml:space="preserve"> should be further updated by the UE</w:t>
            </w:r>
            <w:r>
              <w:rPr>
                <w:rFonts w:eastAsia="宋体" w:hint="eastAsia"/>
                <w:lang w:val="en-GB" w:eastAsia="zh-CN"/>
              </w:rPr>
              <w:t>.</w:t>
            </w:r>
          </w:p>
        </w:tc>
      </w:tr>
      <w:tr w:rsidR="002B0FCD" w:rsidRPr="00F33DA2" w:rsidTr="002B0FCD">
        <w:tc>
          <w:tcPr>
            <w:tcW w:w="1220" w:type="dxa"/>
          </w:tcPr>
          <w:p w:rsidR="002B0FCD" w:rsidRDefault="001B6B1A" w:rsidP="00E97856">
            <w:pPr>
              <w:rPr>
                <w:rFonts w:eastAsiaTheme="minorEastAsia"/>
                <w:lang w:val="en-GB" w:eastAsia="zh-CN"/>
              </w:rPr>
            </w:pPr>
            <w:r>
              <w:rPr>
                <w:rFonts w:eastAsiaTheme="minorEastAsia" w:hint="eastAsia"/>
                <w:lang w:val="en-GB" w:eastAsia="zh-CN"/>
              </w:rPr>
              <w:lastRenderedPageBreak/>
              <w:t>H</w:t>
            </w:r>
            <w:r>
              <w:rPr>
                <w:rFonts w:eastAsiaTheme="minorEastAsia"/>
                <w:lang w:val="en-GB" w:eastAsia="zh-CN"/>
              </w:rPr>
              <w:t>uawei</w:t>
            </w:r>
          </w:p>
        </w:tc>
        <w:tc>
          <w:tcPr>
            <w:tcW w:w="1723" w:type="dxa"/>
          </w:tcPr>
          <w:p w:rsidR="002B0FCD" w:rsidRDefault="00D172F7" w:rsidP="00D172F7">
            <w:pPr>
              <w:rPr>
                <w:rFonts w:eastAsia="宋体"/>
                <w:lang w:val="en-GB" w:eastAsia="zh-CN"/>
              </w:rPr>
            </w:pPr>
            <w:r>
              <w:rPr>
                <w:rFonts w:eastAsia="宋体"/>
                <w:lang w:val="en-GB" w:eastAsia="zh-CN"/>
              </w:rPr>
              <w:t>Still p</w:t>
            </w:r>
            <w:r w:rsidR="00BB6860">
              <w:rPr>
                <w:rFonts w:eastAsia="宋体"/>
                <w:lang w:val="en-GB" w:eastAsia="zh-CN"/>
              </w:rPr>
              <w:t xml:space="preserve">refer the </w:t>
            </w:r>
            <w:r w:rsidR="00F94F9A" w:rsidRPr="00E666D4">
              <w:rPr>
                <w:rFonts w:eastAsia="宋体"/>
                <w:b/>
                <w:lang w:val="en-GB" w:eastAsia="zh-CN"/>
              </w:rPr>
              <w:t>original</w:t>
            </w:r>
            <w:r w:rsidR="00BB6860">
              <w:rPr>
                <w:rFonts w:eastAsia="宋体"/>
                <w:lang w:val="en-GB" w:eastAsia="zh-CN"/>
              </w:rPr>
              <w:t xml:space="preserve"> option1 (Only if the PDU session modify is failed, the N</w:t>
            </w:r>
            <w:bookmarkStart w:id="67" w:name="_GoBack"/>
            <w:bookmarkEnd w:id="67"/>
            <w:r w:rsidR="00BB6860">
              <w:rPr>
                <w:rFonts w:eastAsia="宋体"/>
                <w:lang w:val="en-GB" w:eastAsia="zh-CN"/>
              </w:rPr>
              <w:t>AS-PDU is not delivered)</w:t>
            </w:r>
          </w:p>
        </w:tc>
        <w:tc>
          <w:tcPr>
            <w:tcW w:w="6488" w:type="dxa"/>
          </w:tcPr>
          <w:p w:rsidR="002B0FCD" w:rsidRDefault="00511EC2" w:rsidP="00E97856">
            <w:pPr>
              <w:rPr>
                <w:rFonts w:eastAsia="宋体"/>
                <w:lang w:val="en-GB" w:eastAsia="zh-CN"/>
              </w:rPr>
            </w:pPr>
            <w:r>
              <w:rPr>
                <w:rFonts w:eastAsia="宋体"/>
                <w:lang w:val="en-GB" w:eastAsia="zh-CN"/>
              </w:rPr>
              <w:t>Cur</w:t>
            </w:r>
            <w:r w:rsidR="008E4A3B">
              <w:rPr>
                <w:rFonts w:eastAsia="宋体"/>
                <w:lang w:val="en-GB" w:eastAsia="zh-CN"/>
              </w:rPr>
              <w:t>r</w:t>
            </w:r>
            <w:r>
              <w:rPr>
                <w:rFonts w:eastAsia="宋体"/>
                <w:lang w:val="en-GB" w:eastAsia="zh-CN"/>
              </w:rPr>
              <w:t xml:space="preserve">ent </w:t>
            </w:r>
            <w:r w:rsidR="008E4A3B">
              <w:rPr>
                <w:rFonts w:eastAsia="宋体"/>
                <w:lang w:val="en-GB" w:eastAsia="zh-CN"/>
              </w:rPr>
              <w:t>o</w:t>
            </w:r>
            <w:r w:rsidR="001B6B1A">
              <w:rPr>
                <w:rFonts w:eastAsia="宋体"/>
                <w:lang w:val="en-GB" w:eastAsia="zh-CN"/>
              </w:rPr>
              <w:t>ption</w:t>
            </w:r>
            <w:r w:rsidR="002113B2">
              <w:rPr>
                <w:rFonts w:eastAsia="宋体"/>
                <w:lang w:val="en-GB" w:eastAsia="zh-CN"/>
              </w:rPr>
              <w:t xml:space="preserve"> 1 means the NAS</w:t>
            </w:r>
            <w:r w:rsidR="001B6B1A">
              <w:rPr>
                <w:rFonts w:eastAsia="宋体"/>
                <w:lang w:val="en-GB" w:eastAsia="zh-CN"/>
              </w:rPr>
              <w:t xml:space="preserve">-RAN under any case shall deliver the NAS-PDU to the UE? </w:t>
            </w:r>
            <w:r w:rsidR="00995E01">
              <w:rPr>
                <w:rFonts w:eastAsia="宋体"/>
                <w:lang w:val="en-GB" w:eastAsia="zh-CN"/>
              </w:rPr>
              <w:t>Then t</w:t>
            </w:r>
            <w:r w:rsidR="00D230D0">
              <w:rPr>
                <w:rFonts w:eastAsia="宋体"/>
                <w:lang w:val="en-GB" w:eastAsia="zh-CN"/>
              </w:rPr>
              <w:t>his means the NAS-PDU is sent even if</w:t>
            </w:r>
            <w:r w:rsidR="00D230D0">
              <w:rPr>
                <w:rFonts w:eastAsia="宋体"/>
                <w:lang w:val="en-GB" w:eastAsia="zh-CN"/>
              </w:rPr>
              <w:t xml:space="preserve"> the PDU session modify is totally failed</w:t>
            </w:r>
            <w:r w:rsidR="00D230D0">
              <w:rPr>
                <w:rFonts w:eastAsia="宋体"/>
                <w:lang w:val="en-GB" w:eastAsia="zh-CN"/>
              </w:rPr>
              <w:t>.</w:t>
            </w:r>
            <w:r w:rsidR="00A83128">
              <w:rPr>
                <w:rFonts w:eastAsia="宋体"/>
                <w:lang w:val="en-GB" w:eastAsia="zh-CN"/>
              </w:rPr>
              <w:t xml:space="preserve"> </w:t>
            </w:r>
            <w:r w:rsidR="00913104">
              <w:rPr>
                <w:rFonts w:eastAsia="宋体"/>
                <w:lang w:val="en-GB" w:eastAsia="zh-CN"/>
              </w:rPr>
              <w:t xml:space="preserve">This is a not good approach to us, and it is a </w:t>
            </w:r>
            <w:r w:rsidR="00BA1BE8">
              <w:rPr>
                <w:rFonts w:eastAsia="宋体"/>
                <w:lang w:val="en-GB" w:eastAsia="zh-CN"/>
              </w:rPr>
              <w:t xml:space="preserve">big change compared to the original </w:t>
            </w:r>
            <w:r w:rsidR="00655088">
              <w:rPr>
                <w:rFonts w:eastAsia="宋体"/>
                <w:lang w:val="en-GB" w:eastAsia="zh-CN"/>
              </w:rPr>
              <w:t xml:space="preserve">descriptions. </w:t>
            </w:r>
          </w:p>
          <w:p w:rsidR="00FB5785" w:rsidRDefault="00913104" w:rsidP="00913104">
            <w:pPr>
              <w:rPr>
                <w:rFonts w:eastAsia="宋体"/>
                <w:lang w:val="en-GB" w:eastAsia="zh-CN"/>
              </w:rPr>
            </w:pPr>
            <w:r>
              <w:rPr>
                <w:rFonts w:eastAsia="宋体"/>
                <w:lang w:val="en-GB" w:eastAsia="zh-CN"/>
              </w:rPr>
              <w:t>On the contrary, w</w:t>
            </w:r>
            <w:r w:rsidR="00FF5E83">
              <w:rPr>
                <w:rFonts w:eastAsia="宋体"/>
                <w:lang w:val="en-GB" w:eastAsia="zh-CN"/>
              </w:rPr>
              <w:t xml:space="preserve">e are </w:t>
            </w:r>
            <w:r w:rsidR="00F33DA2">
              <w:rPr>
                <w:rFonts w:eastAsia="宋体"/>
                <w:lang w:val="en-GB" w:eastAsia="zh-CN"/>
              </w:rPr>
              <w:t xml:space="preserve">in favour </w:t>
            </w:r>
            <w:r w:rsidR="00872243">
              <w:rPr>
                <w:rFonts w:eastAsia="宋体"/>
                <w:lang w:val="en-GB" w:eastAsia="zh-CN"/>
              </w:rPr>
              <w:t xml:space="preserve">of </w:t>
            </w:r>
            <w:r w:rsidR="00872243" w:rsidRPr="00872243">
              <w:rPr>
                <w:rFonts w:eastAsia="宋体"/>
                <w:b/>
                <w:lang w:val="en-GB" w:eastAsia="zh-CN"/>
              </w:rPr>
              <w:t xml:space="preserve">ORIGNAL OPTION 1 </w:t>
            </w:r>
            <w:r w:rsidR="00F33DA2">
              <w:rPr>
                <w:rFonts w:eastAsia="宋体"/>
                <w:lang w:val="en-GB" w:eastAsia="zh-CN"/>
              </w:rPr>
              <w:t>that</w:t>
            </w:r>
            <w:r w:rsidR="00386859" w:rsidRPr="00490C4C">
              <w:rPr>
                <w:rFonts w:eastAsia="宋体"/>
                <w:b/>
                <w:lang w:val="en-GB" w:eastAsia="zh-CN"/>
              </w:rPr>
              <w:t xml:space="preserve"> </w:t>
            </w:r>
            <w:r w:rsidR="00386859" w:rsidRPr="00490C4C">
              <w:rPr>
                <w:rFonts w:eastAsia="宋体"/>
                <w:b/>
                <w:highlight w:val="yellow"/>
                <w:lang w:val="en-GB" w:eastAsia="zh-CN"/>
              </w:rPr>
              <w:t>only</w:t>
            </w:r>
            <w:r w:rsidR="00F33DA2" w:rsidRPr="00490C4C">
              <w:rPr>
                <w:rFonts w:eastAsia="宋体"/>
                <w:b/>
                <w:highlight w:val="yellow"/>
                <w:lang w:val="en-GB" w:eastAsia="zh-CN"/>
              </w:rPr>
              <w:t xml:space="preserve"> if </w:t>
            </w:r>
            <w:r w:rsidR="00FB5785" w:rsidRPr="00490C4C">
              <w:rPr>
                <w:rFonts w:eastAsia="宋体"/>
                <w:b/>
                <w:highlight w:val="yellow"/>
                <w:lang w:val="en-GB" w:eastAsia="zh-CN"/>
              </w:rPr>
              <w:t>the PDU session mo</w:t>
            </w:r>
            <w:r w:rsidR="00F33DA2" w:rsidRPr="00490C4C">
              <w:rPr>
                <w:rFonts w:eastAsia="宋体"/>
                <w:b/>
                <w:highlight w:val="yellow"/>
                <w:lang w:val="en-GB" w:eastAsia="zh-CN"/>
              </w:rPr>
              <w:t>dify is failed, the NAS-PDU is not delivered; while for other cases, the NAS-PDU is delivered</w:t>
            </w:r>
            <w:r w:rsidR="00F33DA2">
              <w:rPr>
                <w:rFonts w:eastAsia="宋体"/>
                <w:lang w:val="en-GB" w:eastAsia="zh-CN"/>
              </w:rPr>
              <w:t xml:space="preserve">. </w:t>
            </w:r>
            <w:r w:rsidR="00CD3ACA">
              <w:rPr>
                <w:rFonts w:eastAsia="宋体"/>
                <w:lang w:val="en-GB" w:eastAsia="zh-CN"/>
              </w:rPr>
              <w:t xml:space="preserve">This way can be easily implemented/understood by the NG-RAN and the SMF. </w:t>
            </w:r>
          </w:p>
          <w:p w:rsidR="00490C4C" w:rsidRDefault="00490C4C" w:rsidP="00913104">
            <w:pPr>
              <w:rPr>
                <w:rFonts w:eastAsia="宋体"/>
                <w:lang w:val="en-GB" w:eastAsia="zh-CN"/>
              </w:rPr>
            </w:pPr>
            <w:r>
              <w:rPr>
                <w:rFonts w:eastAsia="宋体" w:hint="eastAsia"/>
                <w:lang w:val="en-GB" w:eastAsia="zh-CN"/>
              </w:rPr>
              <w:t>T</w:t>
            </w:r>
            <w:r>
              <w:rPr>
                <w:rFonts w:eastAsia="宋体"/>
                <w:lang w:val="en-GB" w:eastAsia="zh-CN"/>
              </w:rPr>
              <w:t>hen for the above four cases</w:t>
            </w:r>
            <w:r w:rsidR="00300290">
              <w:rPr>
                <w:rFonts w:eastAsia="宋体"/>
                <w:lang w:val="en-GB" w:eastAsia="zh-CN"/>
              </w:rPr>
              <w:t xml:space="preserve"> for this original option 1</w:t>
            </w:r>
            <w:r>
              <w:rPr>
                <w:rFonts w:eastAsia="宋体"/>
                <w:lang w:val="en-GB" w:eastAsia="zh-CN"/>
              </w:rPr>
              <w:t xml:space="preserve">: </w:t>
            </w:r>
          </w:p>
          <w:p w:rsidR="00490C4C" w:rsidRDefault="002B2643" w:rsidP="00913104">
            <w:pPr>
              <w:rPr>
                <w:rFonts w:eastAsia="宋体"/>
                <w:lang w:val="en-GB" w:eastAsia="zh-CN"/>
              </w:rPr>
            </w:pPr>
            <w:r>
              <w:rPr>
                <w:rFonts w:eastAsia="宋体" w:hint="eastAsia"/>
                <w:lang w:val="en-GB" w:eastAsia="zh-CN"/>
              </w:rPr>
              <w:t>C</w:t>
            </w:r>
            <w:r>
              <w:rPr>
                <w:rFonts w:eastAsia="宋体"/>
                <w:lang w:val="en-GB" w:eastAsia="zh-CN"/>
              </w:rPr>
              <w:t>ase 1:</w:t>
            </w:r>
            <w:r w:rsidR="00A3755F">
              <w:rPr>
                <w:rFonts w:eastAsia="宋体"/>
                <w:lang w:val="en-GB" w:eastAsia="zh-CN"/>
              </w:rPr>
              <w:t xml:space="preserve"> NAS-PDU delivered. </w:t>
            </w:r>
          </w:p>
          <w:p w:rsidR="002B2643" w:rsidRDefault="002B2643" w:rsidP="00913104">
            <w:pPr>
              <w:rPr>
                <w:rFonts w:eastAsia="宋体"/>
                <w:lang w:val="en-GB" w:eastAsia="zh-CN"/>
              </w:rPr>
            </w:pPr>
            <w:r>
              <w:rPr>
                <w:rFonts w:eastAsia="宋体"/>
                <w:lang w:val="en-GB" w:eastAsia="zh-CN"/>
              </w:rPr>
              <w:t>Case 2:</w:t>
            </w:r>
            <w:r w:rsidR="00A3755F">
              <w:rPr>
                <w:rFonts w:eastAsia="宋体"/>
                <w:lang w:val="en-GB" w:eastAsia="zh-CN"/>
              </w:rPr>
              <w:t xml:space="preserve"> </w:t>
            </w:r>
            <w:r w:rsidR="00A3755F">
              <w:rPr>
                <w:rFonts w:eastAsia="宋体"/>
                <w:lang w:val="en-GB" w:eastAsia="zh-CN"/>
              </w:rPr>
              <w:t>NAS-PDU delivered</w:t>
            </w:r>
          </w:p>
          <w:p w:rsidR="002B2643" w:rsidRDefault="002B2643" w:rsidP="00913104">
            <w:pPr>
              <w:rPr>
                <w:rFonts w:eastAsia="宋体"/>
                <w:lang w:val="en-GB" w:eastAsia="zh-CN"/>
              </w:rPr>
            </w:pPr>
            <w:r>
              <w:rPr>
                <w:rFonts w:eastAsia="宋体"/>
                <w:lang w:val="en-GB" w:eastAsia="zh-CN"/>
              </w:rPr>
              <w:t>Case 3:</w:t>
            </w:r>
            <w:r w:rsidR="00C55A54">
              <w:rPr>
                <w:rFonts w:eastAsia="宋体"/>
                <w:lang w:val="en-GB" w:eastAsia="zh-CN"/>
              </w:rPr>
              <w:t xml:space="preserve"> </w:t>
            </w:r>
            <w:r w:rsidR="00C55A54">
              <w:rPr>
                <w:rFonts w:eastAsia="宋体"/>
                <w:lang w:val="en-GB" w:eastAsia="zh-CN"/>
              </w:rPr>
              <w:t>NAS-PDU delivered</w:t>
            </w:r>
          </w:p>
          <w:p w:rsidR="00EC5A51" w:rsidRDefault="002B2643" w:rsidP="00913104">
            <w:pPr>
              <w:rPr>
                <w:rFonts w:eastAsia="宋体"/>
                <w:lang w:val="en-GB" w:eastAsia="zh-CN"/>
              </w:rPr>
            </w:pPr>
            <w:r>
              <w:rPr>
                <w:rFonts w:eastAsia="宋体"/>
                <w:lang w:val="en-GB" w:eastAsia="zh-CN"/>
              </w:rPr>
              <w:t xml:space="preserve">Case 4: </w:t>
            </w:r>
            <w:r w:rsidR="001007D7">
              <w:rPr>
                <w:rFonts w:eastAsia="宋体"/>
                <w:lang w:val="en-GB" w:eastAsia="zh-CN"/>
              </w:rPr>
              <w:t>Up to the NG-RAN to decide</w:t>
            </w:r>
          </w:p>
          <w:p w:rsidR="00EC5A51" w:rsidRDefault="00257DCB" w:rsidP="00EC5A51">
            <w:pPr>
              <w:pStyle w:val="ae"/>
              <w:numPr>
                <w:ilvl w:val="0"/>
                <w:numId w:val="4"/>
              </w:numPr>
              <w:ind w:firstLineChars="0"/>
              <w:rPr>
                <w:rFonts w:eastAsia="宋体"/>
                <w:lang w:val="en-GB" w:eastAsia="zh-CN"/>
              </w:rPr>
            </w:pPr>
            <w:r w:rsidRPr="00EC5A51">
              <w:rPr>
                <w:rFonts w:eastAsia="宋体"/>
                <w:lang w:val="en-GB" w:eastAsia="zh-CN"/>
              </w:rPr>
              <w:t>NAS-PDU delivered</w:t>
            </w:r>
            <w:r w:rsidRPr="00EC5A51">
              <w:rPr>
                <w:rFonts w:eastAsia="宋体"/>
                <w:lang w:val="en-GB" w:eastAsia="zh-CN"/>
              </w:rPr>
              <w:t xml:space="preserve"> if replies with </w:t>
            </w:r>
            <w:r w:rsidR="00186309" w:rsidRPr="00EC5A51">
              <w:rPr>
                <w:rFonts w:eastAsia="宋体"/>
                <w:lang w:val="en-GB" w:eastAsia="zh-CN"/>
              </w:rPr>
              <w:t>PDU Session Resource Setup Response List</w:t>
            </w:r>
            <w:r w:rsidR="00D63BD7">
              <w:rPr>
                <w:rFonts w:eastAsia="宋体"/>
                <w:lang w:val="en-GB" w:eastAsia="zh-CN"/>
              </w:rPr>
              <w:t xml:space="preserve"> </w:t>
            </w:r>
            <w:r w:rsidR="00D63BD7" w:rsidRPr="00EC5A51">
              <w:rPr>
                <w:rFonts w:eastAsia="宋体"/>
                <w:lang w:val="en-GB" w:eastAsia="zh-CN"/>
              </w:rPr>
              <w:t xml:space="preserve"> (also means the Session-MBR is updated by the NG-RAN)</w:t>
            </w:r>
            <w:r w:rsidR="00186309" w:rsidRPr="00EC5A51">
              <w:rPr>
                <w:rFonts w:eastAsia="宋体"/>
                <w:lang w:val="en-GB" w:eastAsia="zh-CN"/>
              </w:rPr>
              <w:t xml:space="preserve">, </w:t>
            </w:r>
          </w:p>
          <w:p w:rsidR="002B2643" w:rsidRPr="00EC5A51" w:rsidRDefault="00CE1C13" w:rsidP="00EC5A51">
            <w:pPr>
              <w:pStyle w:val="ae"/>
              <w:numPr>
                <w:ilvl w:val="0"/>
                <w:numId w:val="4"/>
              </w:numPr>
              <w:ind w:firstLineChars="0"/>
              <w:rPr>
                <w:rFonts w:eastAsia="宋体"/>
                <w:lang w:val="en-GB" w:eastAsia="zh-CN"/>
              </w:rPr>
            </w:pPr>
            <w:r>
              <w:rPr>
                <w:rFonts w:eastAsia="宋体"/>
                <w:lang w:val="en-GB" w:eastAsia="zh-CN"/>
              </w:rPr>
              <w:t xml:space="preserve">NAS-PDU </w:t>
            </w:r>
            <w:r w:rsidR="00186309" w:rsidRPr="00EC5A51">
              <w:rPr>
                <w:rFonts w:eastAsia="宋体"/>
                <w:lang w:val="en-GB" w:eastAsia="zh-CN"/>
              </w:rPr>
              <w:t xml:space="preserve">not delivered if replies with the PDU Session Resource </w:t>
            </w:r>
            <w:r w:rsidR="00186309" w:rsidRPr="006F4FB9">
              <w:rPr>
                <w:rFonts w:eastAsia="宋体"/>
                <w:b/>
                <w:lang w:val="en-GB" w:eastAsia="zh-CN"/>
              </w:rPr>
              <w:t>Failed</w:t>
            </w:r>
            <w:r w:rsidR="00186309" w:rsidRPr="00EC5A51">
              <w:rPr>
                <w:rFonts w:eastAsia="宋体"/>
                <w:lang w:val="en-GB" w:eastAsia="zh-CN"/>
              </w:rPr>
              <w:t xml:space="preserve"> to Setup List</w:t>
            </w:r>
            <w:r w:rsidR="00EC5A51" w:rsidRPr="00EC5A51">
              <w:rPr>
                <w:rFonts w:eastAsia="宋体"/>
                <w:lang w:val="en-GB" w:eastAsia="zh-CN"/>
              </w:rPr>
              <w:t xml:space="preserve"> (also means the Session-MBR is not updated by the NG-RAN)</w:t>
            </w:r>
          </w:p>
          <w:p w:rsidR="00490C4C" w:rsidRDefault="00490C4C" w:rsidP="00913104">
            <w:pPr>
              <w:rPr>
                <w:rFonts w:eastAsia="宋体"/>
                <w:lang w:val="en-GB" w:eastAsia="zh-CN"/>
              </w:rPr>
            </w:pPr>
          </w:p>
        </w:tc>
      </w:tr>
      <w:tr w:rsidR="002B0FCD" w:rsidTr="002B0FCD">
        <w:tc>
          <w:tcPr>
            <w:tcW w:w="1220" w:type="dxa"/>
          </w:tcPr>
          <w:p w:rsidR="002B0FCD" w:rsidRDefault="002B0FCD" w:rsidP="00E97856">
            <w:pPr>
              <w:rPr>
                <w:rFonts w:eastAsiaTheme="minorEastAsia"/>
                <w:lang w:val="en-GB" w:eastAsia="zh-CN"/>
              </w:rPr>
            </w:pPr>
          </w:p>
        </w:tc>
        <w:tc>
          <w:tcPr>
            <w:tcW w:w="1723" w:type="dxa"/>
          </w:tcPr>
          <w:p w:rsidR="002B0FCD" w:rsidRDefault="002B0FCD" w:rsidP="00E97856">
            <w:pPr>
              <w:rPr>
                <w:rFonts w:eastAsia="宋体"/>
                <w:lang w:val="en-GB" w:eastAsia="zh-CN"/>
              </w:rPr>
            </w:pPr>
          </w:p>
        </w:tc>
        <w:tc>
          <w:tcPr>
            <w:tcW w:w="6488" w:type="dxa"/>
          </w:tcPr>
          <w:p w:rsidR="002B0FCD" w:rsidRDefault="002B0FCD" w:rsidP="00E97856">
            <w:pPr>
              <w:rPr>
                <w:rFonts w:eastAsia="宋体"/>
                <w:lang w:val="en-GB" w:eastAsia="zh-CN"/>
              </w:rPr>
            </w:pPr>
          </w:p>
        </w:tc>
      </w:tr>
    </w:tbl>
    <w:p w:rsidR="007B6B69" w:rsidRPr="002B0FCD" w:rsidRDefault="007B6B69">
      <w:pPr>
        <w:rPr>
          <w:rFonts w:eastAsia="宋体"/>
          <w:lang w:eastAsia="zh-CN"/>
        </w:rPr>
      </w:pPr>
    </w:p>
    <w:p w:rsidR="002C7BCF" w:rsidRPr="00ED586F" w:rsidRDefault="002C7BCF">
      <w:pPr>
        <w:rPr>
          <w:rFonts w:eastAsia="宋体"/>
          <w:lang w:eastAsia="zh-CN"/>
        </w:rPr>
      </w:pPr>
    </w:p>
    <w:p w:rsidR="004C4A18" w:rsidRDefault="00D13BF3">
      <w:pPr>
        <w:pStyle w:val="1"/>
        <w:rPr>
          <w:lang w:val="en-GB"/>
        </w:rPr>
      </w:pPr>
      <w:r>
        <w:rPr>
          <w:lang w:val="en-GB"/>
        </w:rPr>
        <w:t>Conclusion, Recommendations [if needed]</w:t>
      </w:r>
    </w:p>
    <w:p w:rsidR="004C4A18" w:rsidRDefault="00D13BF3">
      <w:pPr>
        <w:rPr>
          <w:lang w:val="en-GB"/>
        </w:rPr>
      </w:pPr>
      <w:r>
        <w:rPr>
          <w:lang w:val="en-GB"/>
        </w:rPr>
        <w:t>If needed</w:t>
      </w:r>
    </w:p>
    <w:p w:rsidR="004C4A18" w:rsidRDefault="00D13BF3">
      <w:pPr>
        <w:pStyle w:val="1"/>
        <w:rPr>
          <w:lang w:val="en-GB"/>
        </w:rPr>
      </w:pPr>
      <w:r>
        <w:rPr>
          <w:lang w:val="en-GB"/>
        </w:rPr>
        <w:t>References</w:t>
      </w:r>
    </w:p>
    <w:tbl>
      <w:tblPr>
        <w:tblW w:w="5000" w:type="pct"/>
        <w:tblLook w:val="04A0" w:firstRow="1" w:lastRow="0" w:firstColumn="1" w:lastColumn="0" w:noHBand="0" w:noVBand="1"/>
      </w:tblPr>
      <w:tblGrid>
        <w:gridCol w:w="516"/>
        <w:gridCol w:w="1151"/>
        <w:gridCol w:w="7764"/>
      </w:tblGrid>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C60155">
            <w:pPr>
              <w:widowControl w:val="0"/>
              <w:ind w:left="144" w:hanging="144"/>
              <w:rPr>
                <w:rFonts w:cs="Calibri"/>
                <w:sz w:val="18"/>
                <w:highlight w:val="yellow"/>
                <w:lang w:eastAsia="en-US"/>
              </w:rPr>
            </w:pPr>
            <w:hyperlink r:id="rId10" w:history="1">
              <w:r w:rsidR="00D13BF3">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eastAsia="en-US"/>
              </w:rPr>
            </w:pPr>
            <w:r>
              <w:rPr>
                <w:rFonts w:cs="Calibri"/>
                <w:sz w:val="18"/>
                <w:lang w:eastAsia="en-US"/>
              </w:rPr>
              <w:t>Correction of PDU session resource modify (Huawei, China Unicom, Orange)</w:t>
            </w:r>
          </w:p>
        </w:tc>
      </w:tr>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C60155">
            <w:pPr>
              <w:widowControl w:val="0"/>
              <w:ind w:left="144" w:hanging="144"/>
              <w:rPr>
                <w:rFonts w:cs="Calibri"/>
                <w:sz w:val="18"/>
                <w:highlight w:val="yellow"/>
                <w:lang w:eastAsia="en-US"/>
              </w:rPr>
            </w:pPr>
            <w:hyperlink r:id="rId11" w:history="1">
              <w:r w:rsidR="00D13BF3">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eastAsia="en-US"/>
              </w:rPr>
            </w:pPr>
            <w:r>
              <w:rPr>
                <w:rFonts w:cs="Calibri"/>
                <w:sz w:val="18"/>
                <w:lang w:eastAsia="en-US"/>
              </w:rPr>
              <w:t>Correction of PDU session resource modify (Huawei, China Unicom, Orange)</w:t>
            </w:r>
          </w:p>
        </w:tc>
      </w:tr>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C60155">
            <w:pPr>
              <w:widowControl w:val="0"/>
              <w:ind w:left="144" w:hanging="144"/>
              <w:rPr>
                <w:rFonts w:cs="Calibri"/>
                <w:sz w:val="18"/>
                <w:highlight w:val="yellow"/>
                <w:lang w:eastAsia="en-US"/>
              </w:rPr>
            </w:pPr>
            <w:hyperlink r:id="rId12" w:history="1">
              <w:r w:rsidR="00D13BF3">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eastAsia="en-US"/>
              </w:rPr>
            </w:pPr>
            <w:r>
              <w:rPr>
                <w:rFonts w:cs="Calibri"/>
                <w:sz w:val="18"/>
                <w:lang w:eastAsia="en-US"/>
              </w:rPr>
              <w:t>Correction of NAS PDU in PDU Session Modify (CMCC)</w:t>
            </w:r>
          </w:p>
        </w:tc>
      </w:tr>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C60155">
            <w:pPr>
              <w:widowControl w:val="0"/>
              <w:ind w:left="144" w:hanging="144"/>
              <w:rPr>
                <w:rFonts w:cs="Calibri"/>
                <w:sz w:val="18"/>
                <w:highlight w:val="yellow"/>
                <w:lang w:eastAsia="en-US"/>
              </w:rPr>
            </w:pPr>
            <w:hyperlink r:id="rId13" w:history="1">
              <w:r w:rsidR="00D13BF3">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val="sv-SE" w:eastAsia="en-US"/>
              </w:rPr>
            </w:pPr>
            <w:r>
              <w:rPr>
                <w:rFonts w:cs="Calibri"/>
                <w:sz w:val="18"/>
                <w:lang w:val="sv-SE" w:eastAsia="en-US"/>
              </w:rPr>
              <w:t>PDU session NAS PDU Delivery (ZTE)</w:t>
            </w:r>
          </w:p>
        </w:tc>
      </w:tr>
    </w:tbl>
    <w:p w:rsidR="004C4A18" w:rsidRDefault="004C4A18">
      <w:pPr>
        <w:pStyle w:val="Reference"/>
        <w:ind w:left="0" w:firstLine="0"/>
        <w:rPr>
          <w:rFonts w:eastAsiaTheme="minorEastAsia"/>
          <w:lang w:val="sv-SE" w:eastAsia="zh-CN"/>
        </w:rPr>
      </w:pPr>
    </w:p>
    <w:sectPr w:rsidR="004C4A18" w:rsidSect="00BD1378">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55" w:rsidRDefault="00C60155" w:rsidP="00821986">
      <w:pPr>
        <w:spacing w:after="0"/>
      </w:pPr>
      <w:r>
        <w:separator/>
      </w:r>
    </w:p>
  </w:endnote>
  <w:endnote w:type="continuationSeparator" w:id="0">
    <w:p w:rsidR="00C60155" w:rsidRDefault="00C60155" w:rsidP="00821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55" w:rsidRDefault="00C60155" w:rsidP="00821986">
      <w:pPr>
        <w:spacing w:after="0"/>
      </w:pPr>
      <w:r>
        <w:separator/>
      </w:r>
    </w:p>
  </w:footnote>
  <w:footnote w:type="continuationSeparator" w:id="0">
    <w:p w:rsidR="00C60155" w:rsidRDefault="00C60155" w:rsidP="008219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879"/>
    <w:multiLevelType w:val="hybridMultilevel"/>
    <w:tmpl w:val="D29438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6A202D9"/>
    <w:multiLevelType w:val="multilevel"/>
    <w:tmpl w:val="16A202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427AE8"/>
    <w:multiLevelType w:val="multilevel"/>
    <w:tmpl w:val="22427AE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C5C4443"/>
    <w:multiLevelType w:val="multilevel"/>
    <w:tmpl w:val="6C5C4443"/>
    <w:lvl w:ilvl="0">
      <w:start w:val="8"/>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3B90"/>
    <w:rsid w:val="00005FCA"/>
    <w:rsid w:val="00010D87"/>
    <w:rsid w:val="00012036"/>
    <w:rsid w:val="000129AB"/>
    <w:rsid w:val="00016142"/>
    <w:rsid w:val="00020A2C"/>
    <w:rsid w:val="00025793"/>
    <w:rsid w:val="00025A6A"/>
    <w:rsid w:val="0003340D"/>
    <w:rsid w:val="00046B8F"/>
    <w:rsid w:val="000515DB"/>
    <w:rsid w:val="00051A8A"/>
    <w:rsid w:val="0005524F"/>
    <w:rsid w:val="000621C1"/>
    <w:rsid w:val="000713E2"/>
    <w:rsid w:val="0007347D"/>
    <w:rsid w:val="00075EDE"/>
    <w:rsid w:val="00076B75"/>
    <w:rsid w:val="00082B68"/>
    <w:rsid w:val="0008439E"/>
    <w:rsid w:val="00091002"/>
    <w:rsid w:val="000A6ED3"/>
    <w:rsid w:val="000A6F7B"/>
    <w:rsid w:val="000B1695"/>
    <w:rsid w:val="000B3602"/>
    <w:rsid w:val="000B67E6"/>
    <w:rsid w:val="000B6FAD"/>
    <w:rsid w:val="000C0578"/>
    <w:rsid w:val="000C0806"/>
    <w:rsid w:val="000C244B"/>
    <w:rsid w:val="000C5230"/>
    <w:rsid w:val="000D4145"/>
    <w:rsid w:val="000E173B"/>
    <w:rsid w:val="000E1B9D"/>
    <w:rsid w:val="000E1E27"/>
    <w:rsid w:val="000E51FE"/>
    <w:rsid w:val="000F1B6D"/>
    <w:rsid w:val="00100216"/>
    <w:rsid w:val="001007D7"/>
    <w:rsid w:val="00103B76"/>
    <w:rsid w:val="00103FD0"/>
    <w:rsid w:val="00107CEC"/>
    <w:rsid w:val="0011308D"/>
    <w:rsid w:val="00117712"/>
    <w:rsid w:val="00117D8A"/>
    <w:rsid w:val="00120F8D"/>
    <w:rsid w:val="00121667"/>
    <w:rsid w:val="001247A1"/>
    <w:rsid w:val="0013001D"/>
    <w:rsid w:val="00130E5C"/>
    <w:rsid w:val="00132A63"/>
    <w:rsid w:val="0014525B"/>
    <w:rsid w:val="001453C1"/>
    <w:rsid w:val="001457A5"/>
    <w:rsid w:val="001475B7"/>
    <w:rsid w:val="00153462"/>
    <w:rsid w:val="001543C2"/>
    <w:rsid w:val="001548E4"/>
    <w:rsid w:val="00156AFB"/>
    <w:rsid w:val="00163542"/>
    <w:rsid w:val="00165E1D"/>
    <w:rsid w:val="00172B84"/>
    <w:rsid w:val="00173491"/>
    <w:rsid w:val="001823D9"/>
    <w:rsid w:val="001824D7"/>
    <w:rsid w:val="0018314F"/>
    <w:rsid w:val="00186309"/>
    <w:rsid w:val="00191168"/>
    <w:rsid w:val="001920C1"/>
    <w:rsid w:val="001951B7"/>
    <w:rsid w:val="001A2D65"/>
    <w:rsid w:val="001A3469"/>
    <w:rsid w:val="001B33D7"/>
    <w:rsid w:val="001B4C70"/>
    <w:rsid w:val="001B6B1A"/>
    <w:rsid w:val="001C2E04"/>
    <w:rsid w:val="001C6268"/>
    <w:rsid w:val="001D021E"/>
    <w:rsid w:val="001E3922"/>
    <w:rsid w:val="001E3F7A"/>
    <w:rsid w:val="001E49C8"/>
    <w:rsid w:val="001E6DC0"/>
    <w:rsid w:val="001F39CD"/>
    <w:rsid w:val="001F48F3"/>
    <w:rsid w:val="001F55EE"/>
    <w:rsid w:val="001F593B"/>
    <w:rsid w:val="001F7380"/>
    <w:rsid w:val="00210DE0"/>
    <w:rsid w:val="002113B2"/>
    <w:rsid w:val="002136F6"/>
    <w:rsid w:val="00217496"/>
    <w:rsid w:val="0022023A"/>
    <w:rsid w:val="00221956"/>
    <w:rsid w:val="00223B3A"/>
    <w:rsid w:val="00225BDF"/>
    <w:rsid w:val="00232901"/>
    <w:rsid w:val="00241B26"/>
    <w:rsid w:val="00243D21"/>
    <w:rsid w:val="00244453"/>
    <w:rsid w:val="00250B34"/>
    <w:rsid w:val="00254977"/>
    <w:rsid w:val="00257DCB"/>
    <w:rsid w:val="00260842"/>
    <w:rsid w:val="00260CDB"/>
    <w:rsid w:val="0026330E"/>
    <w:rsid w:val="00266104"/>
    <w:rsid w:val="00276690"/>
    <w:rsid w:val="00290F21"/>
    <w:rsid w:val="002911E9"/>
    <w:rsid w:val="00293B8C"/>
    <w:rsid w:val="002A41DC"/>
    <w:rsid w:val="002B0FCD"/>
    <w:rsid w:val="002B2643"/>
    <w:rsid w:val="002B3029"/>
    <w:rsid w:val="002B7975"/>
    <w:rsid w:val="002C777A"/>
    <w:rsid w:val="002C7BCF"/>
    <w:rsid w:val="002E10D3"/>
    <w:rsid w:val="002E1DB5"/>
    <w:rsid w:val="002E2294"/>
    <w:rsid w:val="002E6376"/>
    <w:rsid w:val="002E796B"/>
    <w:rsid w:val="002F1C3C"/>
    <w:rsid w:val="002F3A6C"/>
    <w:rsid w:val="002F77C5"/>
    <w:rsid w:val="00300290"/>
    <w:rsid w:val="00301FB6"/>
    <w:rsid w:val="00302688"/>
    <w:rsid w:val="00303C6B"/>
    <w:rsid w:val="00305AFE"/>
    <w:rsid w:val="00306088"/>
    <w:rsid w:val="003065D1"/>
    <w:rsid w:val="00307F58"/>
    <w:rsid w:val="00311E05"/>
    <w:rsid w:val="003174A2"/>
    <w:rsid w:val="00320EC5"/>
    <w:rsid w:val="00320F48"/>
    <w:rsid w:val="003214C5"/>
    <w:rsid w:val="003230DB"/>
    <w:rsid w:val="00324DA7"/>
    <w:rsid w:val="00326041"/>
    <w:rsid w:val="00327D85"/>
    <w:rsid w:val="003344F3"/>
    <w:rsid w:val="00346155"/>
    <w:rsid w:val="003465E8"/>
    <w:rsid w:val="00347203"/>
    <w:rsid w:val="00351EFB"/>
    <w:rsid w:val="0036346D"/>
    <w:rsid w:val="0036368C"/>
    <w:rsid w:val="003666C6"/>
    <w:rsid w:val="00382F45"/>
    <w:rsid w:val="00386859"/>
    <w:rsid w:val="00387C63"/>
    <w:rsid w:val="003905B3"/>
    <w:rsid w:val="003911D7"/>
    <w:rsid w:val="00392E3E"/>
    <w:rsid w:val="00394066"/>
    <w:rsid w:val="00397DB4"/>
    <w:rsid w:val="003A79AB"/>
    <w:rsid w:val="003B163E"/>
    <w:rsid w:val="003B5319"/>
    <w:rsid w:val="003B7571"/>
    <w:rsid w:val="003C0E64"/>
    <w:rsid w:val="003C1EEA"/>
    <w:rsid w:val="003C372C"/>
    <w:rsid w:val="003C5AF4"/>
    <w:rsid w:val="003D1339"/>
    <w:rsid w:val="003D3A36"/>
    <w:rsid w:val="003D5C70"/>
    <w:rsid w:val="003E66D2"/>
    <w:rsid w:val="003F7857"/>
    <w:rsid w:val="00404E93"/>
    <w:rsid w:val="00406A0E"/>
    <w:rsid w:val="00410E8D"/>
    <w:rsid w:val="0042082E"/>
    <w:rsid w:val="00431DD5"/>
    <w:rsid w:val="00435D11"/>
    <w:rsid w:val="00437524"/>
    <w:rsid w:val="00454971"/>
    <w:rsid w:val="00457823"/>
    <w:rsid w:val="00457C22"/>
    <w:rsid w:val="004738A1"/>
    <w:rsid w:val="004769BB"/>
    <w:rsid w:val="00481C6D"/>
    <w:rsid w:val="00484750"/>
    <w:rsid w:val="00487384"/>
    <w:rsid w:val="004901C7"/>
    <w:rsid w:val="00490C4C"/>
    <w:rsid w:val="00492325"/>
    <w:rsid w:val="00495BCD"/>
    <w:rsid w:val="004A18E2"/>
    <w:rsid w:val="004B07D3"/>
    <w:rsid w:val="004B0C25"/>
    <w:rsid w:val="004B7470"/>
    <w:rsid w:val="004C321C"/>
    <w:rsid w:val="004C43EC"/>
    <w:rsid w:val="004C4A18"/>
    <w:rsid w:val="004D50ED"/>
    <w:rsid w:val="004E18A6"/>
    <w:rsid w:val="004E3227"/>
    <w:rsid w:val="004E525F"/>
    <w:rsid w:val="004F068E"/>
    <w:rsid w:val="004F0737"/>
    <w:rsid w:val="004F1A79"/>
    <w:rsid w:val="004F36AF"/>
    <w:rsid w:val="004F42FB"/>
    <w:rsid w:val="004F7BED"/>
    <w:rsid w:val="0050112A"/>
    <w:rsid w:val="00502083"/>
    <w:rsid w:val="00511EC2"/>
    <w:rsid w:val="0051403E"/>
    <w:rsid w:val="00517092"/>
    <w:rsid w:val="0052732B"/>
    <w:rsid w:val="005352D6"/>
    <w:rsid w:val="00542A11"/>
    <w:rsid w:val="0054316C"/>
    <w:rsid w:val="00551443"/>
    <w:rsid w:val="00552672"/>
    <w:rsid w:val="005549B8"/>
    <w:rsid w:val="00556425"/>
    <w:rsid w:val="0056141D"/>
    <w:rsid w:val="005628A1"/>
    <w:rsid w:val="00563810"/>
    <w:rsid w:val="00563AE7"/>
    <w:rsid w:val="00567F72"/>
    <w:rsid w:val="00570F87"/>
    <w:rsid w:val="00573F63"/>
    <w:rsid w:val="00574D27"/>
    <w:rsid w:val="005809F6"/>
    <w:rsid w:val="00581348"/>
    <w:rsid w:val="00585A8F"/>
    <w:rsid w:val="00587AEC"/>
    <w:rsid w:val="00587BFF"/>
    <w:rsid w:val="0059047A"/>
    <w:rsid w:val="005930FC"/>
    <w:rsid w:val="00594C7A"/>
    <w:rsid w:val="005968C1"/>
    <w:rsid w:val="00597873"/>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3E57"/>
    <w:rsid w:val="00625A6C"/>
    <w:rsid w:val="00625DD4"/>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55088"/>
    <w:rsid w:val="00660825"/>
    <w:rsid w:val="00666C45"/>
    <w:rsid w:val="00676517"/>
    <w:rsid w:val="00676A33"/>
    <w:rsid w:val="0068375C"/>
    <w:rsid w:val="006849CE"/>
    <w:rsid w:val="00684FEA"/>
    <w:rsid w:val="006A3A54"/>
    <w:rsid w:val="006B3B3C"/>
    <w:rsid w:val="006B3F0B"/>
    <w:rsid w:val="006C0849"/>
    <w:rsid w:val="006C1BB6"/>
    <w:rsid w:val="006C59C7"/>
    <w:rsid w:val="006D1688"/>
    <w:rsid w:val="006D1CC4"/>
    <w:rsid w:val="006D482D"/>
    <w:rsid w:val="006D774A"/>
    <w:rsid w:val="006E48D6"/>
    <w:rsid w:val="006F2251"/>
    <w:rsid w:val="006F4FB9"/>
    <w:rsid w:val="00703582"/>
    <w:rsid w:val="007038AB"/>
    <w:rsid w:val="00706DA4"/>
    <w:rsid w:val="00707F06"/>
    <w:rsid w:val="0071311E"/>
    <w:rsid w:val="007175B5"/>
    <w:rsid w:val="00720FAB"/>
    <w:rsid w:val="0073135D"/>
    <w:rsid w:val="00733CDC"/>
    <w:rsid w:val="00735E25"/>
    <w:rsid w:val="0074094A"/>
    <w:rsid w:val="00740E57"/>
    <w:rsid w:val="00742EE4"/>
    <w:rsid w:val="0074418E"/>
    <w:rsid w:val="00752444"/>
    <w:rsid w:val="00755A91"/>
    <w:rsid w:val="00761D18"/>
    <w:rsid w:val="00762C44"/>
    <w:rsid w:val="007730B3"/>
    <w:rsid w:val="00776F72"/>
    <w:rsid w:val="0078397C"/>
    <w:rsid w:val="0078542A"/>
    <w:rsid w:val="0078654C"/>
    <w:rsid w:val="007871A4"/>
    <w:rsid w:val="007876CF"/>
    <w:rsid w:val="007A09A0"/>
    <w:rsid w:val="007A0BC4"/>
    <w:rsid w:val="007A1774"/>
    <w:rsid w:val="007A1F90"/>
    <w:rsid w:val="007A5E6D"/>
    <w:rsid w:val="007A6534"/>
    <w:rsid w:val="007B5E49"/>
    <w:rsid w:val="007B6B69"/>
    <w:rsid w:val="007C0300"/>
    <w:rsid w:val="007C08D4"/>
    <w:rsid w:val="007C5560"/>
    <w:rsid w:val="007C7729"/>
    <w:rsid w:val="007D6512"/>
    <w:rsid w:val="007D7851"/>
    <w:rsid w:val="007E42E9"/>
    <w:rsid w:val="007E57F8"/>
    <w:rsid w:val="007F1998"/>
    <w:rsid w:val="007F6408"/>
    <w:rsid w:val="00807936"/>
    <w:rsid w:val="00814A75"/>
    <w:rsid w:val="00821986"/>
    <w:rsid w:val="00823B95"/>
    <w:rsid w:val="00826896"/>
    <w:rsid w:val="0083516A"/>
    <w:rsid w:val="00836275"/>
    <w:rsid w:val="00850C3F"/>
    <w:rsid w:val="00852CD3"/>
    <w:rsid w:val="00856671"/>
    <w:rsid w:val="00856ABE"/>
    <w:rsid w:val="00863E27"/>
    <w:rsid w:val="008641BF"/>
    <w:rsid w:val="00870432"/>
    <w:rsid w:val="008715AE"/>
    <w:rsid w:val="00871B8C"/>
    <w:rsid w:val="00872243"/>
    <w:rsid w:val="008832C1"/>
    <w:rsid w:val="00884CE8"/>
    <w:rsid w:val="0089284E"/>
    <w:rsid w:val="00893639"/>
    <w:rsid w:val="008939CB"/>
    <w:rsid w:val="008A1390"/>
    <w:rsid w:val="008A57D4"/>
    <w:rsid w:val="008B028A"/>
    <w:rsid w:val="008B2582"/>
    <w:rsid w:val="008B2615"/>
    <w:rsid w:val="008B27EB"/>
    <w:rsid w:val="008B2FF6"/>
    <w:rsid w:val="008B37B2"/>
    <w:rsid w:val="008B56AE"/>
    <w:rsid w:val="008C0201"/>
    <w:rsid w:val="008C0EC7"/>
    <w:rsid w:val="008C27F6"/>
    <w:rsid w:val="008C402E"/>
    <w:rsid w:val="008D116E"/>
    <w:rsid w:val="008D3FB0"/>
    <w:rsid w:val="008D55F4"/>
    <w:rsid w:val="008D5EE7"/>
    <w:rsid w:val="008E4A3B"/>
    <w:rsid w:val="00906823"/>
    <w:rsid w:val="009122DC"/>
    <w:rsid w:val="0091260E"/>
    <w:rsid w:val="00912DA0"/>
    <w:rsid w:val="00913104"/>
    <w:rsid w:val="009209A0"/>
    <w:rsid w:val="00930EE4"/>
    <w:rsid w:val="00932078"/>
    <w:rsid w:val="00933FC9"/>
    <w:rsid w:val="00936F46"/>
    <w:rsid w:val="00937805"/>
    <w:rsid w:val="00942214"/>
    <w:rsid w:val="00946939"/>
    <w:rsid w:val="00951FC2"/>
    <w:rsid w:val="00955551"/>
    <w:rsid w:val="00955CF1"/>
    <w:rsid w:val="00955FB4"/>
    <w:rsid w:val="00961726"/>
    <w:rsid w:val="009735B3"/>
    <w:rsid w:val="0097382B"/>
    <w:rsid w:val="009738B3"/>
    <w:rsid w:val="00973E3C"/>
    <w:rsid w:val="0097548B"/>
    <w:rsid w:val="00975E33"/>
    <w:rsid w:val="009808B2"/>
    <w:rsid w:val="00981CB7"/>
    <w:rsid w:val="00993E95"/>
    <w:rsid w:val="00995E01"/>
    <w:rsid w:val="0099739A"/>
    <w:rsid w:val="009A1130"/>
    <w:rsid w:val="009A48F2"/>
    <w:rsid w:val="009A5DBA"/>
    <w:rsid w:val="009B0B09"/>
    <w:rsid w:val="009C0295"/>
    <w:rsid w:val="009C2B24"/>
    <w:rsid w:val="009C3614"/>
    <w:rsid w:val="009D174B"/>
    <w:rsid w:val="009D1C69"/>
    <w:rsid w:val="009D4635"/>
    <w:rsid w:val="009D73B5"/>
    <w:rsid w:val="009E1EBC"/>
    <w:rsid w:val="009E364E"/>
    <w:rsid w:val="009E5E28"/>
    <w:rsid w:val="009E7544"/>
    <w:rsid w:val="009F187B"/>
    <w:rsid w:val="009F3000"/>
    <w:rsid w:val="009F523A"/>
    <w:rsid w:val="009F571A"/>
    <w:rsid w:val="009F6E28"/>
    <w:rsid w:val="00A00ACF"/>
    <w:rsid w:val="00A1188F"/>
    <w:rsid w:val="00A14934"/>
    <w:rsid w:val="00A173D3"/>
    <w:rsid w:val="00A32761"/>
    <w:rsid w:val="00A36CD6"/>
    <w:rsid w:val="00A3755F"/>
    <w:rsid w:val="00A40685"/>
    <w:rsid w:val="00A42559"/>
    <w:rsid w:val="00A443E2"/>
    <w:rsid w:val="00A456AB"/>
    <w:rsid w:val="00A52679"/>
    <w:rsid w:val="00A534E4"/>
    <w:rsid w:val="00A5395E"/>
    <w:rsid w:val="00A6011B"/>
    <w:rsid w:val="00A6026B"/>
    <w:rsid w:val="00A61473"/>
    <w:rsid w:val="00A652F5"/>
    <w:rsid w:val="00A66485"/>
    <w:rsid w:val="00A67C18"/>
    <w:rsid w:val="00A70C06"/>
    <w:rsid w:val="00A72DBD"/>
    <w:rsid w:val="00A763A3"/>
    <w:rsid w:val="00A83128"/>
    <w:rsid w:val="00A83A46"/>
    <w:rsid w:val="00A9649D"/>
    <w:rsid w:val="00A967CC"/>
    <w:rsid w:val="00A96C78"/>
    <w:rsid w:val="00AD2F6C"/>
    <w:rsid w:val="00AD6EBC"/>
    <w:rsid w:val="00AE38B4"/>
    <w:rsid w:val="00AE7B7A"/>
    <w:rsid w:val="00AF0B24"/>
    <w:rsid w:val="00AF5F81"/>
    <w:rsid w:val="00B013E9"/>
    <w:rsid w:val="00B01EEA"/>
    <w:rsid w:val="00B02DB0"/>
    <w:rsid w:val="00B067D4"/>
    <w:rsid w:val="00B26F48"/>
    <w:rsid w:val="00B3123C"/>
    <w:rsid w:val="00B35582"/>
    <w:rsid w:val="00B3796B"/>
    <w:rsid w:val="00B46ED1"/>
    <w:rsid w:val="00B47036"/>
    <w:rsid w:val="00B51487"/>
    <w:rsid w:val="00B52620"/>
    <w:rsid w:val="00B52ED9"/>
    <w:rsid w:val="00B56DC6"/>
    <w:rsid w:val="00B63B72"/>
    <w:rsid w:val="00B75C4A"/>
    <w:rsid w:val="00B93D78"/>
    <w:rsid w:val="00B969DA"/>
    <w:rsid w:val="00BA1BE8"/>
    <w:rsid w:val="00BA43DF"/>
    <w:rsid w:val="00BA6190"/>
    <w:rsid w:val="00BB6860"/>
    <w:rsid w:val="00BB6C17"/>
    <w:rsid w:val="00BC0B8D"/>
    <w:rsid w:val="00BC0EF9"/>
    <w:rsid w:val="00BC163C"/>
    <w:rsid w:val="00BD1378"/>
    <w:rsid w:val="00BD1967"/>
    <w:rsid w:val="00BD6E1E"/>
    <w:rsid w:val="00BE01D3"/>
    <w:rsid w:val="00BE68EF"/>
    <w:rsid w:val="00C0282D"/>
    <w:rsid w:val="00C02D66"/>
    <w:rsid w:val="00C06B0F"/>
    <w:rsid w:val="00C12482"/>
    <w:rsid w:val="00C31BF7"/>
    <w:rsid w:val="00C32C9F"/>
    <w:rsid w:val="00C33678"/>
    <w:rsid w:val="00C40517"/>
    <w:rsid w:val="00C4112E"/>
    <w:rsid w:val="00C43944"/>
    <w:rsid w:val="00C44093"/>
    <w:rsid w:val="00C55A54"/>
    <w:rsid w:val="00C56176"/>
    <w:rsid w:val="00C60155"/>
    <w:rsid w:val="00C670AB"/>
    <w:rsid w:val="00C74E16"/>
    <w:rsid w:val="00C74F74"/>
    <w:rsid w:val="00C75ED7"/>
    <w:rsid w:val="00C76AE5"/>
    <w:rsid w:val="00C80FD6"/>
    <w:rsid w:val="00C819E0"/>
    <w:rsid w:val="00C82930"/>
    <w:rsid w:val="00C82EC5"/>
    <w:rsid w:val="00C86EA0"/>
    <w:rsid w:val="00C87B80"/>
    <w:rsid w:val="00C90774"/>
    <w:rsid w:val="00C94380"/>
    <w:rsid w:val="00C95162"/>
    <w:rsid w:val="00C972F4"/>
    <w:rsid w:val="00CA3457"/>
    <w:rsid w:val="00CA7108"/>
    <w:rsid w:val="00CB31B2"/>
    <w:rsid w:val="00CB3CAE"/>
    <w:rsid w:val="00CC34FC"/>
    <w:rsid w:val="00CC3D40"/>
    <w:rsid w:val="00CD3ACA"/>
    <w:rsid w:val="00CD631C"/>
    <w:rsid w:val="00CE0955"/>
    <w:rsid w:val="00CE1C13"/>
    <w:rsid w:val="00CE1FE1"/>
    <w:rsid w:val="00CE31F2"/>
    <w:rsid w:val="00CE4035"/>
    <w:rsid w:val="00CE5D03"/>
    <w:rsid w:val="00CE79B2"/>
    <w:rsid w:val="00CF5DC4"/>
    <w:rsid w:val="00CF79C3"/>
    <w:rsid w:val="00D02E0D"/>
    <w:rsid w:val="00D042BC"/>
    <w:rsid w:val="00D07D86"/>
    <w:rsid w:val="00D07EBB"/>
    <w:rsid w:val="00D1108A"/>
    <w:rsid w:val="00D13BF3"/>
    <w:rsid w:val="00D16D8E"/>
    <w:rsid w:val="00D172F7"/>
    <w:rsid w:val="00D230D0"/>
    <w:rsid w:val="00D23426"/>
    <w:rsid w:val="00D37D84"/>
    <w:rsid w:val="00D41576"/>
    <w:rsid w:val="00D438C8"/>
    <w:rsid w:val="00D43D65"/>
    <w:rsid w:val="00D44844"/>
    <w:rsid w:val="00D463A2"/>
    <w:rsid w:val="00D46A0C"/>
    <w:rsid w:val="00D46A5B"/>
    <w:rsid w:val="00D47B89"/>
    <w:rsid w:val="00D52390"/>
    <w:rsid w:val="00D53CD1"/>
    <w:rsid w:val="00D56897"/>
    <w:rsid w:val="00D57802"/>
    <w:rsid w:val="00D6027D"/>
    <w:rsid w:val="00D63BD7"/>
    <w:rsid w:val="00D66C10"/>
    <w:rsid w:val="00D67B5B"/>
    <w:rsid w:val="00D71762"/>
    <w:rsid w:val="00D74D7A"/>
    <w:rsid w:val="00D80A7F"/>
    <w:rsid w:val="00D80D29"/>
    <w:rsid w:val="00D80F43"/>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D7D15"/>
    <w:rsid w:val="00DE4E8A"/>
    <w:rsid w:val="00DF0755"/>
    <w:rsid w:val="00DF1889"/>
    <w:rsid w:val="00E101B8"/>
    <w:rsid w:val="00E1098B"/>
    <w:rsid w:val="00E136A8"/>
    <w:rsid w:val="00E17D54"/>
    <w:rsid w:val="00E250A8"/>
    <w:rsid w:val="00E33D1A"/>
    <w:rsid w:val="00E349FE"/>
    <w:rsid w:val="00E403F1"/>
    <w:rsid w:val="00E44019"/>
    <w:rsid w:val="00E45140"/>
    <w:rsid w:val="00E46E40"/>
    <w:rsid w:val="00E646FC"/>
    <w:rsid w:val="00E65632"/>
    <w:rsid w:val="00E666D4"/>
    <w:rsid w:val="00E77AFA"/>
    <w:rsid w:val="00E91391"/>
    <w:rsid w:val="00E97B4B"/>
    <w:rsid w:val="00EA2790"/>
    <w:rsid w:val="00EC1807"/>
    <w:rsid w:val="00EC57F9"/>
    <w:rsid w:val="00EC5A51"/>
    <w:rsid w:val="00EC6BA9"/>
    <w:rsid w:val="00ED31AB"/>
    <w:rsid w:val="00ED586F"/>
    <w:rsid w:val="00ED6D94"/>
    <w:rsid w:val="00ED72F7"/>
    <w:rsid w:val="00EE1029"/>
    <w:rsid w:val="00EE2E4F"/>
    <w:rsid w:val="00EE4815"/>
    <w:rsid w:val="00EF0245"/>
    <w:rsid w:val="00EF0949"/>
    <w:rsid w:val="00EF1CCC"/>
    <w:rsid w:val="00EF517B"/>
    <w:rsid w:val="00EF53BA"/>
    <w:rsid w:val="00F07AC4"/>
    <w:rsid w:val="00F23664"/>
    <w:rsid w:val="00F273B6"/>
    <w:rsid w:val="00F2764D"/>
    <w:rsid w:val="00F33DA2"/>
    <w:rsid w:val="00F35031"/>
    <w:rsid w:val="00F51811"/>
    <w:rsid w:val="00F529D8"/>
    <w:rsid w:val="00F5371A"/>
    <w:rsid w:val="00F541EE"/>
    <w:rsid w:val="00F571B3"/>
    <w:rsid w:val="00F5791C"/>
    <w:rsid w:val="00F654D9"/>
    <w:rsid w:val="00F6580A"/>
    <w:rsid w:val="00F70636"/>
    <w:rsid w:val="00F75BEC"/>
    <w:rsid w:val="00F75FAF"/>
    <w:rsid w:val="00F76308"/>
    <w:rsid w:val="00F8608F"/>
    <w:rsid w:val="00F87000"/>
    <w:rsid w:val="00F90D5C"/>
    <w:rsid w:val="00F94F9A"/>
    <w:rsid w:val="00F95F98"/>
    <w:rsid w:val="00FA0E5E"/>
    <w:rsid w:val="00FA2E6E"/>
    <w:rsid w:val="00FA6012"/>
    <w:rsid w:val="00FB5785"/>
    <w:rsid w:val="00FB7BBF"/>
    <w:rsid w:val="00FC2792"/>
    <w:rsid w:val="00FC304E"/>
    <w:rsid w:val="00FC59C2"/>
    <w:rsid w:val="00FC6C05"/>
    <w:rsid w:val="00FD0FD7"/>
    <w:rsid w:val="00FD1D79"/>
    <w:rsid w:val="00FD4706"/>
    <w:rsid w:val="00FF5E83"/>
    <w:rsid w:val="00FF6B96"/>
    <w:rsid w:val="064E362F"/>
    <w:rsid w:val="086D45FA"/>
    <w:rsid w:val="49A85C5E"/>
    <w:rsid w:val="6212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5CB5B8-880B-42C4-90AA-FDA6C1DE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78"/>
    <w:pPr>
      <w:spacing w:after="120"/>
    </w:pPr>
    <w:rPr>
      <w:sz w:val="22"/>
      <w:szCs w:val="24"/>
      <w:lang w:eastAsia="ja-JP"/>
    </w:rPr>
  </w:style>
  <w:style w:type="paragraph" w:styleId="1">
    <w:name w:val="heading 1"/>
    <w:basedOn w:val="a"/>
    <w:next w:val="a"/>
    <w:qFormat/>
    <w:rsid w:val="00BD1378"/>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BD1378"/>
    <w:p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rsid w:val="00BD1378"/>
    <w:pPr>
      <w:tabs>
        <w:tab w:val="left" w:pos="720"/>
      </w:tabs>
      <w:spacing w:before="120" w:after="60"/>
      <w:outlineLvl w:val="2"/>
    </w:pPr>
    <w:rPr>
      <w:bCs/>
      <w:sz w:val="28"/>
      <w:szCs w:val="26"/>
    </w:rPr>
  </w:style>
  <w:style w:type="paragraph" w:styleId="4">
    <w:name w:val="heading 4"/>
    <w:basedOn w:val="3"/>
    <w:next w:val="a"/>
    <w:qFormat/>
    <w:rsid w:val="00BD1378"/>
    <w:pPr>
      <w:tabs>
        <w:tab w:val="left" w:pos="864"/>
      </w:tabs>
      <w:spacing w:before="240"/>
      <w:outlineLvl w:val="3"/>
    </w:pPr>
    <w:rPr>
      <w:bCs w:val="0"/>
      <w:sz w:val="24"/>
      <w:szCs w:val="28"/>
    </w:rPr>
  </w:style>
  <w:style w:type="paragraph" w:styleId="5">
    <w:name w:val="heading 5"/>
    <w:basedOn w:val="4"/>
    <w:next w:val="a"/>
    <w:qFormat/>
    <w:rsid w:val="00BD1378"/>
    <w:pPr>
      <w:tabs>
        <w:tab w:val="left" w:pos="1008"/>
      </w:tabs>
      <w:outlineLvl w:val="4"/>
    </w:pPr>
    <w:rPr>
      <w:bCs/>
      <w:iCs w:val="0"/>
      <w:sz w:val="22"/>
      <w:szCs w:val="26"/>
    </w:rPr>
  </w:style>
  <w:style w:type="paragraph" w:styleId="6">
    <w:name w:val="heading 6"/>
    <w:basedOn w:val="a"/>
    <w:next w:val="a"/>
    <w:qFormat/>
    <w:rsid w:val="00BD1378"/>
    <w:pPr>
      <w:tabs>
        <w:tab w:val="left" w:pos="1152"/>
      </w:tabs>
      <w:spacing w:before="240" w:after="60"/>
      <w:ind w:left="1152" w:hanging="1152"/>
      <w:outlineLvl w:val="5"/>
    </w:pPr>
    <w:rPr>
      <w:rFonts w:ascii="Arial" w:hAnsi="Arial"/>
      <w:bCs/>
      <w:szCs w:val="22"/>
    </w:rPr>
  </w:style>
  <w:style w:type="paragraph" w:styleId="7">
    <w:name w:val="heading 7"/>
    <w:basedOn w:val="a"/>
    <w:next w:val="a"/>
    <w:qFormat/>
    <w:rsid w:val="00BD1378"/>
    <w:pPr>
      <w:tabs>
        <w:tab w:val="left" w:pos="1296"/>
      </w:tabs>
      <w:spacing w:before="240" w:after="60"/>
      <w:ind w:left="1296" w:hanging="1296"/>
      <w:outlineLvl w:val="6"/>
    </w:pPr>
    <w:rPr>
      <w:rFonts w:ascii="Arial" w:hAnsi="Arial"/>
    </w:rPr>
  </w:style>
  <w:style w:type="paragraph" w:styleId="8">
    <w:name w:val="heading 8"/>
    <w:basedOn w:val="a"/>
    <w:next w:val="a"/>
    <w:qFormat/>
    <w:rsid w:val="00BD1378"/>
    <w:pPr>
      <w:tabs>
        <w:tab w:val="left" w:pos="1440"/>
      </w:tabs>
      <w:spacing w:before="240" w:after="60"/>
      <w:ind w:left="1440" w:hanging="1440"/>
      <w:outlineLvl w:val="7"/>
    </w:pPr>
    <w:rPr>
      <w:rFonts w:ascii="Arial" w:hAnsi="Arial"/>
      <w:iCs/>
    </w:rPr>
  </w:style>
  <w:style w:type="paragraph" w:styleId="9">
    <w:name w:val="heading 9"/>
    <w:basedOn w:val="a"/>
    <w:next w:val="a"/>
    <w:qFormat/>
    <w:rsid w:val="00BD1378"/>
    <w:pPr>
      <w:tabs>
        <w:tab w:val="left" w:pos="1584"/>
      </w:tabs>
      <w:spacing w:before="240" w:after="60"/>
      <w:ind w:left="1584" w:hanging="1584"/>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1378"/>
    <w:rPr>
      <w:b/>
      <w:bCs/>
      <w:sz w:val="20"/>
      <w:szCs w:val="20"/>
    </w:rPr>
  </w:style>
  <w:style w:type="paragraph" w:styleId="a4">
    <w:name w:val="Document Map"/>
    <w:basedOn w:val="a"/>
    <w:link w:val="Char"/>
    <w:qFormat/>
    <w:rsid w:val="00BD1378"/>
    <w:rPr>
      <w:rFonts w:ascii="宋体" w:eastAsia="宋体"/>
      <w:sz w:val="18"/>
      <w:szCs w:val="18"/>
    </w:rPr>
  </w:style>
  <w:style w:type="paragraph" w:styleId="a5">
    <w:name w:val="Balloon Text"/>
    <w:basedOn w:val="a"/>
    <w:link w:val="Char0"/>
    <w:qFormat/>
    <w:rsid w:val="00BD1378"/>
    <w:pPr>
      <w:spacing w:after="0"/>
    </w:pPr>
    <w:rPr>
      <w:rFonts w:ascii="Segoe UI" w:hAnsi="Segoe UI"/>
      <w:sz w:val="18"/>
      <w:szCs w:val="18"/>
    </w:rPr>
  </w:style>
  <w:style w:type="paragraph" w:styleId="a6">
    <w:name w:val="footer"/>
    <w:basedOn w:val="a"/>
    <w:link w:val="Char1"/>
    <w:qFormat/>
    <w:rsid w:val="00BD1378"/>
    <w:pPr>
      <w:tabs>
        <w:tab w:val="center" w:pos="4153"/>
        <w:tab w:val="right" w:pos="8306"/>
      </w:tabs>
      <w:snapToGrid w:val="0"/>
    </w:pPr>
    <w:rPr>
      <w:sz w:val="18"/>
      <w:szCs w:val="18"/>
    </w:rPr>
  </w:style>
  <w:style w:type="paragraph" w:styleId="a7">
    <w:name w:val="header"/>
    <w:basedOn w:val="a"/>
    <w:link w:val="Char2"/>
    <w:qFormat/>
    <w:rsid w:val="00BD1378"/>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BD1378"/>
    <w:pPr>
      <w:ind w:left="200" w:hangingChars="200" w:hanging="200"/>
      <w:contextualSpacing/>
    </w:pPr>
  </w:style>
  <w:style w:type="paragraph" w:styleId="a9">
    <w:name w:val="Normal (Web)"/>
    <w:basedOn w:val="a"/>
    <w:uiPriority w:val="99"/>
    <w:unhideWhenUsed/>
    <w:qFormat/>
    <w:rsid w:val="00BD1378"/>
    <w:pPr>
      <w:spacing w:before="100" w:beforeAutospacing="1" w:after="100" w:afterAutospacing="1"/>
    </w:pPr>
    <w:rPr>
      <w:rFonts w:ascii="宋体" w:eastAsia="宋体" w:hAnsi="宋体" w:cs="宋体"/>
      <w:sz w:val="24"/>
      <w:lang w:eastAsia="zh-CN"/>
    </w:rPr>
  </w:style>
  <w:style w:type="table" w:styleId="aa">
    <w:name w:val="Table Grid"/>
    <w:basedOn w:val="a1"/>
    <w:qFormat/>
    <w:rsid w:val="00BD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BD1378"/>
    <w:rPr>
      <w:b/>
      <w:bCs/>
    </w:rPr>
  </w:style>
  <w:style w:type="character" w:styleId="ac">
    <w:name w:val="Emphasis"/>
    <w:basedOn w:val="a0"/>
    <w:uiPriority w:val="20"/>
    <w:qFormat/>
    <w:rsid w:val="00BD1378"/>
    <w:rPr>
      <w:i/>
      <w:iCs/>
    </w:rPr>
  </w:style>
  <w:style w:type="character" w:styleId="ad">
    <w:name w:val="Hyperlink"/>
    <w:qFormat/>
    <w:rsid w:val="00BD1378"/>
    <w:rPr>
      <w:color w:val="0000FF"/>
      <w:u w:val="single"/>
    </w:rPr>
  </w:style>
  <w:style w:type="character" w:customStyle="1" w:styleId="10">
    <w:name w:val="访问过的超链接1"/>
    <w:qFormat/>
    <w:rsid w:val="00BD1378"/>
    <w:rPr>
      <w:color w:val="954F72"/>
      <w:u w:val="single"/>
    </w:rPr>
  </w:style>
  <w:style w:type="character" w:customStyle="1" w:styleId="TAHChar">
    <w:name w:val="TAH Char"/>
    <w:link w:val="TAH"/>
    <w:qFormat/>
    <w:rsid w:val="00BD1378"/>
    <w:rPr>
      <w:rFonts w:ascii="Arial" w:eastAsia="Times New Roman" w:hAnsi="Arial"/>
      <w:b/>
      <w:sz w:val="18"/>
      <w:lang w:val="en-GB"/>
    </w:rPr>
  </w:style>
  <w:style w:type="paragraph" w:customStyle="1" w:styleId="TAH">
    <w:name w:val="TAH"/>
    <w:basedOn w:val="a"/>
    <w:link w:val="TAHChar"/>
    <w:qFormat/>
    <w:rsid w:val="00BD1378"/>
    <w:pPr>
      <w:keepNext/>
      <w:keepLines/>
      <w:spacing w:after="0"/>
      <w:jc w:val="center"/>
    </w:pPr>
    <w:rPr>
      <w:rFonts w:ascii="Arial" w:eastAsia="Times New Roman" w:hAnsi="Arial"/>
      <w:b/>
      <w:sz w:val="18"/>
      <w:szCs w:val="20"/>
      <w:lang w:val="en-GB"/>
    </w:rPr>
  </w:style>
  <w:style w:type="character" w:customStyle="1" w:styleId="2Char">
    <w:name w:val="标题 2 Char"/>
    <w:link w:val="2"/>
    <w:qFormat/>
    <w:rsid w:val="00BD1378"/>
    <w:rPr>
      <w:rFonts w:ascii="Arial" w:hAnsi="Arial" w:cs="Arial"/>
      <w:iCs/>
      <w:sz w:val="32"/>
      <w:szCs w:val="28"/>
      <w:lang w:val="en-US" w:eastAsia="ja-JP"/>
    </w:rPr>
  </w:style>
  <w:style w:type="character" w:customStyle="1" w:styleId="TALChar">
    <w:name w:val="TAL Char"/>
    <w:link w:val="TAL"/>
    <w:qFormat/>
    <w:rsid w:val="00BD1378"/>
    <w:rPr>
      <w:rFonts w:ascii="Arial" w:eastAsia="Times New Roman" w:hAnsi="Arial"/>
      <w:sz w:val="18"/>
      <w:lang w:val="en-GB"/>
    </w:rPr>
  </w:style>
  <w:style w:type="paragraph" w:customStyle="1" w:styleId="TAL">
    <w:name w:val="TAL"/>
    <w:basedOn w:val="a"/>
    <w:link w:val="TALChar"/>
    <w:qFormat/>
    <w:rsid w:val="00BD1378"/>
    <w:pPr>
      <w:keepNext/>
      <w:keepLines/>
      <w:spacing w:after="0"/>
    </w:pPr>
    <w:rPr>
      <w:rFonts w:ascii="Arial" w:eastAsia="Times New Roman" w:hAnsi="Arial"/>
      <w:sz w:val="18"/>
      <w:szCs w:val="20"/>
      <w:lang w:val="en-GB"/>
    </w:rPr>
  </w:style>
  <w:style w:type="character" w:customStyle="1" w:styleId="Char0">
    <w:name w:val="批注框文本 Char"/>
    <w:link w:val="a5"/>
    <w:qFormat/>
    <w:rsid w:val="00BD1378"/>
    <w:rPr>
      <w:rFonts w:ascii="Segoe UI" w:hAnsi="Segoe UI" w:cs="Segoe UI"/>
      <w:sz w:val="18"/>
      <w:szCs w:val="18"/>
      <w:lang w:eastAsia="ja-JP"/>
    </w:rPr>
  </w:style>
  <w:style w:type="character" w:customStyle="1" w:styleId="Char">
    <w:name w:val="文档结构图 Char"/>
    <w:link w:val="a4"/>
    <w:qFormat/>
    <w:rsid w:val="00BD1378"/>
    <w:rPr>
      <w:rFonts w:ascii="宋体" w:eastAsia="宋体"/>
      <w:sz w:val="18"/>
      <w:szCs w:val="18"/>
      <w:lang w:eastAsia="ja-JP"/>
    </w:rPr>
  </w:style>
  <w:style w:type="character" w:customStyle="1" w:styleId="Char2">
    <w:name w:val="页眉 Char"/>
    <w:link w:val="a7"/>
    <w:qFormat/>
    <w:rsid w:val="00BD1378"/>
    <w:rPr>
      <w:sz w:val="18"/>
      <w:szCs w:val="18"/>
      <w:lang w:eastAsia="ja-JP"/>
    </w:rPr>
  </w:style>
  <w:style w:type="character" w:customStyle="1" w:styleId="Char1">
    <w:name w:val="页脚 Char"/>
    <w:link w:val="a6"/>
    <w:qFormat/>
    <w:rsid w:val="00BD1378"/>
    <w:rPr>
      <w:sz w:val="18"/>
      <w:szCs w:val="18"/>
      <w:lang w:eastAsia="ja-JP"/>
    </w:rPr>
  </w:style>
  <w:style w:type="paragraph" w:customStyle="1" w:styleId="3GPPHeader">
    <w:name w:val="3GPP_Header"/>
    <w:basedOn w:val="a"/>
    <w:qFormat/>
    <w:rsid w:val="00BD1378"/>
    <w:pPr>
      <w:tabs>
        <w:tab w:val="left" w:pos="1701"/>
        <w:tab w:val="right" w:pos="9639"/>
      </w:tabs>
      <w:spacing w:after="240"/>
    </w:pPr>
    <w:rPr>
      <w:b/>
      <w:sz w:val="24"/>
    </w:rPr>
  </w:style>
  <w:style w:type="paragraph" w:customStyle="1" w:styleId="Reference">
    <w:name w:val="Reference"/>
    <w:basedOn w:val="a"/>
    <w:qFormat/>
    <w:rsid w:val="00BD1378"/>
    <w:pPr>
      <w:tabs>
        <w:tab w:val="left" w:pos="567"/>
        <w:tab w:val="left" w:pos="1701"/>
      </w:tabs>
      <w:ind w:left="567" w:hanging="567"/>
    </w:pPr>
  </w:style>
  <w:style w:type="paragraph" w:customStyle="1" w:styleId="PL">
    <w:name w:val="PL"/>
    <w:link w:val="PLChar"/>
    <w:qFormat/>
    <w:rsid w:val="00BD13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BD1378"/>
    <w:rPr>
      <w:rFonts w:ascii="Courier New" w:eastAsia="Times New Roman" w:hAnsi="Courier New"/>
      <w:sz w:val="16"/>
      <w:shd w:val="clear" w:color="auto" w:fill="E6E6E6"/>
      <w:lang w:val="en-GB" w:eastAsia="en-GB"/>
    </w:rPr>
  </w:style>
  <w:style w:type="paragraph" w:customStyle="1" w:styleId="B1">
    <w:name w:val="B1"/>
    <w:basedOn w:val="a8"/>
    <w:link w:val="B1Char"/>
    <w:qFormat/>
    <w:rsid w:val="00BD1378"/>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sid w:val="00BD1378"/>
    <w:rPr>
      <w:rFonts w:eastAsiaTheme="minorEastAsia"/>
      <w:lang w:val="en-GB" w:eastAsia="ko-KR"/>
    </w:rPr>
  </w:style>
  <w:style w:type="paragraph" w:styleId="ae">
    <w:name w:val="List Paragraph"/>
    <w:basedOn w:val="a"/>
    <w:uiPriority w:val="99"/>
    <w:qFormat/>
    <w:rsid w:val="00BD13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29_PDUSessModCorrections\Inbox\R3-215832.zip" TargetMode="External"/><Relationship Id="rId13" Type="http://schemas.openxmlformats.org/officeDocument/2006/relationships/hyperlink" Target="file:///D:\&#20250;&#35758;&#30828;&#30424;\TSGR3_114-e\Docs\R3-215752.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4-e\Docs\R3-215687.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e\Docs\R3-215266.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20250;&#35758;&#30828;&#30424;\TSGR3_114-e\Docs\R3-215265.zip" TargetMode="External"/><Relationship Id="rId4" Type="http://schemas.openxmlformats.org/officeDocument/2006/relationships/settings" Target="settings.xml"/><Relationship Id="rId9" Type="http://schemas.openxmlformats.org/officeDocument/2006/relationships/hyperlink" Target="file:///D:\&#20250;&#35758;&#30828;&#30424;\TSGR3_114-e\Docs\R3-215265.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220</cp:revision>
  <dcterms:created xsi:type="dcterms:W3CDTF">2021-11-07T12:46:00Z</dcterms:created>
  <dcterms:modified xsi:type="dcterms:W3CDTF">2021-11-08T08:11:00Z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y fmtid="{D5CDD505-2E9C-101B-9397-08002B2CF9AE}" pid="11" name="_2015_ms_pID_725343">
    <vt:lpwstr>(2)1xx5gCcADKdYZUUV7X/AwLeRWYTsK3S8PrJgFGTDYUgvKa0LhrxiLB3G+XXXzRuA5q43FXot
30cO82Mh7Yp5Q7jJZnM2hiLxNTee26uq/G++tJP1uK44rYlgXWS0Mej0ub97a+5pLZ4/99PO
ZhMkhqioH3lzZQS5oY5bnwnVzPyl0ObDsG/UyxEDIiJ+Z+62Di2AE4lJ3rxv3YFKyp3/nAG4
Eo9+OHRAnRTsY2iwZn</vt:lpwstr>
  </property>
  <property fmtid="{D5CDD505-2E9C-101B-9397-08002B2CF9AE}" pid="12" name="_2015_ms_pID_7253431">
    <vt:lpwstr>w5WLJXjVwfX6p1AqLx8jLq056R4HGk/aSg7Xb58AqsrZ1yPelULHf5
5SzyzY31Ohgn0IrVLBgi7i1LlaDF3JaYz2Y5kXi/zAJe9RMLfozc3hoIjLRPYydUmaVLg7Y/
VS8PCHzP+NecqUCNq0S4B4y8sNRm8MY3iF2gMxPikEApHKmQJa4Ny8YlCyqqSlFYI+vazxlY
mR+8ujAygw6ZtpdJ</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1636269802</vt:lpwstr>
  </property>
</Properties>
</file>