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DE231" w14:textId="77777777" w:rsidR="00B728D1" w:rsidRDefault="00020D09">
      <w:pPr>
        <w:pStyle w:val="ac"/>
        <w:tabs>
          <w:tab w:val="clear" w:pos="4536"/>
          <w:tab w:val="clear" w:pos="9072"/>
          <w:tab w:val="right" w:pos="9639"/>
        </w:tabs>
        <w:spacing w:after="0"/>
        <w:rPr>
          <w:rFonts w:eastAsia="宋体" w:cs="Arial"/>
          <w:sz w:val="22"/>
          <w:szCs w:val="22"/>
          <w:lang w:val="de-DE" w:eastAsia="zh-CN"/>
        </w:rPr>
      </w:pPr>
      <w:r>
        <w:rPr>
          <w:rFonts w:eastAsia="宋体" w:cs="Arial"/>
          <w:sz w:val="22"/>
          <w:szCs w:val="22"/>
          <w:lang w:val="de-DE" w:eastAsia="zh-CN"/>
        </w:rPr>
        <w:t>3GPP TSG-RAN WG3 #11</w:t>
      </w:r>
      <w:r>
        <w:rPr>
          <w:rFonts w:eastAsia="宋体" w:cs="Arial" w:hint="eastAsia"/>
          <w:sz w:val="22"/>
          <w:szCs w:val="22"/>
          <w:lang w:val="de-DE" w:eastAsia="zh-CN"/>
        </w:rPr>
        <w:t>4</w:t>
      </w:r>
      <w:r>
        <w:rPr>
          <w:rFonts w:eastAsia="宋体" w:cs="Arial"/>
          <w:sz w:val="22"/>
          <w:szCs w:val="22"/>
          <w:lang w:val="de-DE" w:eastAsia="zh-CN"/>
        </w:rPr>
        <w:t>-e</w:t>
      </w:r>
      <w:r>
        <w:rPr>
          <w:rFonts w:eastAsia="宋体" w:cs="Arial"/>
          <w:sz w:val="22"/>
          <w:szCs w:val="22"/>
          <w:lang w:val="de-DE" w:eastAsia="zh-CN"/>
        </w:rPr>
        <w:tab/>
        <w:t>R3-21</w:t>
      </w:r>
      <w:r>
        <w:rPr>
          <w:rFonts w:eastAsia="宋体" w:cs="Arial" w:hint="eastAsia"/>
          <w:sz w:val="22"/>
          <w:szCs w:val="22"/>
          <w:lang w:val="de-DE" w:eastAsia="zh-CN"/>
        </w:rPr>
        <w:t>5884</w:t>
      </w:r>
    </w:p>
    <w:p w14:paraId="251B407A" w14:textId="77777777" w:rsidR="00B728D1" w:rsidRDefault="00020D09">
      <w:pPr>
        <w:tabs>
          <w:tab w:val="right" w:pos="9639"/>
        </w:tabs>
        <w:overflowPunct w:val="0"/>
        <w:autoSpaceDE w:val="0"/>
        <w:autoSpaceDN w:val="0"/>
        <w:adjustRightInd w:val="0"/>
        <w:spacing w:after="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11</w:t>
      </w:r>
      <w:r>
        <w:rPr>
          <w:rFonts w:ascii="Arial" w:eastAsia="宋体" w:hAnsi="Arial" w:cs="Arial"/>
          <w:b/>
          <w:sz w:val="22"/>
          <w:szCs w:val="22"/>
          <w:lang w:val="en-GB" w:eastAsia="zh-CN"/>
        </w:rPr>
        <w:t xml:space="preserve"> </w:t>
      </w:r>
      <w:r>
        <w:rPr>
          <w:rFonts w:ascii="Arial" w:eastAsia="宋体" w:hAnsi="Arial" w:cs="Arial" w:hint="eastAsia"/>
          <w:b/>
          <w:sz w:val="22"/>
          <w:szCs w:val="22"/>
          <w:lang w:val="en-GB" w:eastAsia="zh-CN"/>
        </w:rPr>
        <w:t>November</w:t>
      </w:r>
      <w:r>
        <w:rPr>
          <w:rFonts w:ascii="Arial" w:eastAsia="宋体" w:hAnsi="Arial" w:cs="Arial"/>
          <w:b/>
          <w:sz w:val="22"/>
          <w:szCs w:val="22"/>
          <w:lang w:val="en-GB" w:eastAsia="zh-CN"/>
        </w:rPr>
        <w:t xml:space="preserve"> 2021</w:t>
      </w:r>
      <w:r>
        <w:rPr>
          <w:rFonts w:ascii="Arial" w:eastAsia="宋体" w:hAnsi="Arial" w:cs="Arial"/>
          <w:b/>
          <w:sz w:val="22"/>
          <w:szCs w:val="22"/>
          <w:lang w:val="en-GB" w:eastAsia="zh-CN"/>
        </w:rPr>
        <w:tab/>
      </w:r>
    </w:p>
    <w:p w14:paraId="21855786" w14:textId="77777777" w:rsidR="00B728D1" w:rsidRDefault="00B728D1">
      <w:pPr>
        <w:pStyle w:val="ac"/>
        <w:spacing w:after="120"/>
        <w:rPr>
          <w:rFonts w:eastAsia="宋体" w:cs="Arial"/>
          <w:sz w:val="22"/>
          <w:szCs w:val="22"/>
          <w:lang w:val="en-GB" w:eastAsia="zh-CN"/>
        </w:rPr>
      </w:pPr>
    </w:p>
    <w:p w14:paraId="137B62EF" w14:textId="77777777" w:rsidR="00B728D1" w:rsidRDefault="00020D09">
      <w:pPr>
        <w:pStyle w:val="ac"/>
        <w:tabs>
          <w:tab w:val="clear" w:pos="4536"/>
          <w:tab w:val="left" w:pos="1800"/>
        </w:tabs>
        <w:spacing w:after="0"/>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14:paraId="7F8F2796" w14:textId="77777777" w:rsidR="00B728D1" w:rsidRDefault="00020D09">
      <w:pPr>
        <w:pStyle w:val="ac"/>
        <w:tabs>
          <w:tab w:val="clear" w:pos="4536"/>
          <w:tab w:val="left" w:pos="1800"/>
          <w:tab w:val="left" w:pos="5103"/>
        </w:tabs>
        <w:spacing w:after="0"/>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w:t>
      </w:r>
      <w:r>
        <w:rPr>
          <w:rFonts w:eastAsiaTheme="minorEastAsia" w:cs="Arial"/>
          <w:sz w:val="22"/>
          <w:szCs w:val="22"/>
          <w:lang w:val="en-GB" w:eastAsia="zh-CN"/>
        </w:rPr>
        <w:t>CB: # 2005_NTN_Country_Routing</w:t>
      </w:r>
    </w:p>
    <w:p w14:paraId="31EEB19C" w14:textId="77777777" w:rsidR="00B728D1" w:rsidRDefault="00020D09">
      <w:pPr>
        <w:pStyle w:val="ac"/>
        <w:tabs>
          <w:tab w:val="left" w:pos="1800"/>
        </w:tabs>
        <w:spacing w:after="0"/>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2D207AED" w14:textId="77777777" w:rsidR="00B728D1" w:rsidRDefault="00020D09">
      <w:pPr>
        <w:pStyle w:val="ac"/>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21893FD" w14:textId="77777777" w:rsidR="00B728D1" w:rsidRDefault="00B728D1">
      <w:pPr>
        <w:pBdr>
          <w:bottom w:val="single" w:sz="4" w:space="1" w:color="auto"/>
        </w:pBdr>
        <w:tabs>
          <w:tab w:val="left" w:pos="2552"/>
        </w:tabs>
        <w:jc w:val="both"/>
        <w:rPr>
          <w:sz w:val="22"/>
          <w:szCs w:val="22"/>
          <w:lang w:val="en-GB"/>
        </w:rPr>
      </w:pPr>
    </w:p>
    <w:p w14:paraId="13F22C1A" w14:textId="77777777" w:rsidR="00B728D1" w:rsidRDefault="00020D09">
      <w:pPr>
        <w:pStyle w:val="1"/>
        <w:numPr>
          <w:ilvl w:val="0"/>
          <w:numId w:val="5"/>
        </w:numPr>
        <w:rPr>
          <w:lang w:val="en-GB"/>
        </w:rPr>
      </w:pPr>
      <w:r>
        <w:rPr>
          <w:lang w:val="en-GB"/>
        </w:rPr>
        <w:t>Introduction</w:t>
      </w:r>
    </w:p>
    <w:p w14:paraId="4C929718" w14:textId="77777777" w:rsidR="00B728D1" w:rsidRDefault="00020D09">
      <w:pPr>
        <w:widowControl w:val="0"/>
        <w:spacing w:afterLines="50" w:after="120" w:line="240" w:lineRule="auto"/>
        <w:ind w:left="144" w:hanging="144"/>
        <w:rPr>
          <w:b/>
          <w:bCs/>
          <w:color w:val="FF00FF"/>
          <w:sz w:val="18"/>
          <w:szCs w:val="18"/>
        </w:rPr>
      </w:pPr>
      <w:bookmarkStart w:id="3" w:name="OLE_LINK1"/>
      <w:bookmarkStart w:id="4" w:name="OLE_LINK2"/>
      <w:bookmarkStart w:id="5" w:name="OLE_LINK23"/>
      <w:bookmarkStart w:id="6" w:name="OLE_LINK3"/>
      <w:bookmarkStart w:id="7" w:name="OLE_LINK4"/>
      <w:r>
        <w:rPr>
          <w:b/>
          <w:color w:val="FF00FF"/>
          <w:sz w:val="18"/>
        </w:rPr>
        <w:t xml:space="preserve">CB: # </w:t>
      </w:r>
      <w:r>
        <w:rPr>
          <w:b/>
          <w:bCs/>
          <w:color w:val="FF00FF"/>
          <w:sz w:val="18"/>
          <w:szCs w:val="18"/>
        </w:rPr>
        <w:t>2005_NTN_Country_Routing</w:t>
      </w:r>
      <w:bookmarkEnd w:id="3"/>
      <w:bookmarkEnd w:id="4"/>
      <w:bookmarkEnd w:id="5"/>
    </w:p>
    <w:p w14:paraId="2EBB4FA8" w14:textId="77777777" w:rsidR="00B728D1" w:rsidRDefault="00020D09">
      <w:pPr>
        <w:widowControl w:val="0"/>
        <w:spacing w:afterLines="50" w:after="120" w:line="240" w:lineRule="auto"/>
        <w:rPr>
          <w:b/>
          <w:bCs/>
          <w:color w:val="FF00FF"/>
          <w:sz w:val="18"/>
          <w:szCs w:val="18"/>
        </w:rPr>
      </w:pPr>
      <w:r>
        <w:rPr>
          <w:b/>
          <w:bCs/>
          <w:color w:val="FF00FF"/>
          <w:sz w:val="18"/>
          <w:szCs w:val="18"/>
        </w:rPr>
        <w:t xml:space="preserve">- Where should cross-country mobility detection </w:t>
      </w:r>
      <w:proofErr w:type="gramStart"/>
      <w:r>
        <w:rPr>
          <w:b/>
          <w:bCs/>
          <w:color w:val="FF00FF"/>
          <w:sz w:val="18"/>
          <w:szCs w:val="18"/>
        </w:rPr>
        <w:t>be</w:t>
      </w:r>
      <w:proofErr w:type="gramEnd"/>
      <w:r>
        <w:rPr>
          <w:b/>
          <w:bCs/>
          <w:color w:val="FF00FF"/>
          <w:sz w:val="18"/>
          <w:szCs w:val="18"/>
        </w:rPr>
        <w:t xml:space="preserve"> performed? In RAN? In CN? In both? And how?</w:t>
      </w:r>
    </w:p>
    <w:p w14:paraId="62EBB500" w14:textId="77777777" w:rsidR="00B728D1" w:rsidRDefault="00020D09">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14:paraId="078B9A18" w14:textId="77777777" w:rsidR="00B728D1" w:rsidRDefault="00020D09">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14:paraId="11A33D13" w14:textId="77777777" w:rsidR="00B728D1" w:rsidRDefault="00020D09">
      <w:pPr>
        <w:widowControl w:val="0"/>
        <w:spacing w:afterLines="50" w:after="120" w:line="240" w:lineRule="auto"/>
        <w:ind w:left="144" w:hanging="144"/>
        <w:rPr>
          <w:color w:val="000000"/>
          <w:sz w:val="18"/>
          <w:szCs w:val="18"/>
        </w:rPr>
      </w:pPr>
      <w:r>
        <w:rPr>
          <w:color w:val="000000"/>
          <w:sz w:val="18"/>
          <w:szCs w:val="18"/>
        </w:rPr>
        <w:t>(CATT - moderator)</w:t>
      </w:r>
    </w:p>
    <w:p w14:paraId="3E6AB7C7" w14:textId="77777777" w:rsidR="00B728D1" w:rsidRDefault="00020D09">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10" w:history="1">
        <w:r>
          <w:rPr>
            <w:rStyle w:val="af3"/>
            <w:sz w:val="18"/>
            <w:szCs w:val="18"/>
          </w:rPr>
          <w:t>R3-215884</w:t>
        </w:r>
      </w:hyperlink>
    </w:p>
    <w:p w14:paraId="1F1917C6" w14:textId="77777777" w:rsidR="00B728D1" w:rsidRDefault="00020D09">
      <w:pPr>
        <w:pStyle w:val="1"/>
        <w:numPr>
          <w:ilvl w:val="0"/>
          <w:numId w:val="5"/>
        </w:numPr>
        <w:rPr>
          <w:lang w:val="en-GB"/>
        </w:rPr>
      </w:pPr>
      <w:bookmarkStart w:id="8" w:name="OLE_LINK78"/>
      <w:bookmarkStart w:id="9" w:name="OLE_LINK79"/>
      <w:bookmarkEnd w:id="6"/>
      <w:bookmarkEnd w:id="7"/>
      <w:r>
        <w:rPr>
          <w:lang w:val="en-GB"/>
        </w:rPr>
        <w:t>For the Chairman’s Notes</w:t>
      </w:r>
    </w:p>
    <w:p w14:paraId="493B08FC" w14:textId="12BB22C8" w:rsidR="00A45F7C" w:rsidRPr="00BD08ED" w:rsidRDefault="00B677D2" w:rsidP="00B677D2">
      <w:pPr>
        <w:pStyle w:val="proposaltext"/>
        <w:rPr>
          <w:rFonts w:eastAsia="等线"/>
        </w:rPr>
      </w:pPr>
      <w:bookmarkStart w:id="10" w:name="_GoBack"/>
      <w:r w:rsidRPr="00BD08ED">
        <w:rPr>
          <w:rFonts w:eastAsia="等线" w:hint="eastAsia"/>
        </w:rPr>
        <w:t>Agreement</w:t>
      </w:r>
      <w:r w:rsidR="00BD08ED">
        <w:rPr>
          <w:rFonts w:eastAsia="等线" w:hint="eastAsia"/>
        </w:rPr>
        <w:t>s</w:t>
      </w:r>
      <w:r w:rsidRPr="00BD08ED">
        <w:rPr>
          <w:rFonts w:eastAsia="等线" w:hint="eastAsia"/>
        </w:rPr>
        <w:t xml:space="preserve">: </w:t>
      </w:r>
    </w:p>
    <w:p w14:paraId="515269A9" w14:textId="78D48B9A" w:rsidR="00B677D2" w:rsidRDefault="00B677D2" w:rsidP="00C75520">
      <w:pPr>
        <w:pStyle w:val="proposaltext"/>
        <w:numPr>
          <w:ilvl w:val="0"/>
          <w:numId w:val="9"/>
        </w:numPr>
        <w:rPr>
          <w:rFonts w:eastAsia="等线"/>
          <w:color w:val="00B050"/>
        </w:rPr>
      </w:pPr>
      <w:r w:rsidRPr="006E6BBC">
        <w:rPr>
          <w:rFonts w:eastAsia="等线" w:hint="eastAsia"/>
          <w:color w:val="00B050"/>
        </w:rPr>
        <w:t>Both gNB and 5GC are able to decide whether UE moves across a country.</w:t>
      </w:r>
    </w:p>
    <w:p w14:paraId="0CFC8DE8" w14:textId="50F5C197" w:rsidR="00A45F7C" w:rsidRDefault="00A45F7C" w:rsidP="00C75520">
      <w:pPr>
        <w:pStyle w:val="proposaltext"/>
        <w:numPr>
          <w:ilvl w:val="0"/>
          <w:numId w:val="9"/>
        </w:numPr>
        <w:rPr>
          <w:rFonts w:eastAsia="等线" w:hint="eastAsia"/>
          <w:color w:val="00B050"/>
        </w:rPr>
      </w:pPr>
      <w:r>
        <w:rPr>
          <w:rFonts w:eastAsia="等线" w:hint="eastAsia"/>
          <w:color w:val="00B050"/>
        </w:rPr>
        <w:t>Focus on NG-RAN behaviours, add a note for AMF behavior</w:t>
      </w:r>
    </w:p>
    <w:p w14:paraId="6D3838E3" w14:textId="682CEE6F" w:rsidR="00425551" w:rsidRPr="00425551" w:rsidRDefault="00425551" w:rsidP="00425551">
      <w:pPr>
        <w:pStyle w:val="proposaltext"/>
        <w:numPr>
          <w:ilvl w:val="0"/>
          <w:numId w:val="9"/>
        </w:numPr>
        <w:rPr>
          <w:rFonts w:eastAsia="等线" w:hint="eastAsia"/>
          <w:color w:val="00B050"/>
        </w:rPr>
      </w:pPr>
      <w:r w:rsidRPr="00425551">
        <w:rPr>
          <w:rFonts w:eastAsia="等线" w:hint="eastAsia"/>
          <w:color w:val="00B050"/>
        </w:rPr>
        <w:t xml:space="preserve">Add a Note in 16.x.5, </w:t>
      </w:r>
      <w:r>
        <w:rPr>
          <w:rFonts w:eastAsia="等线" w:hint="eastAsia"/>
          <w:color w:val="00B050"/>
        </w:rPr>
        <w:t xml:space="preserve">e.g. </w:t>
      </w:r>
      <w:r w:rsidRPr="00425551">
        <w:rPr>
          <w:rFonts w:eastAsia="等线"/>
          <w:color w:val="00B050"/>
        </w:rPr>
        <w:t>“</w:t>
      </w:r>
      <w:r w:rsidRPr="00425551">
        <w:rPr>
          <w:rFonts w:eastAsia="等线"/>
          <w:color w:val="00B050"/>
        </w:rPr>
        <w:t>NOTE: As described in TS 23.501 [</w:t>
      </w:r>
      <w:r w:rsidRPr="00425551">
        <w:rPr>
          <w:rFonts w:eastAsia="等线" w:hint="eastAsia"/>
          <w:color w:val="00B050"/>
        </w:rPr>
        <w:t>3</w:t>
      </w:r>
      <w:r w:rsidRPr="00425551">
        <w:rPr>
          <w:rFonts w:eastAsia="等线"/>
          <w:color w:val="00B050"/>
        </w:rPr>
        <w:t xml:space="preserve">], the information within the UE location information may enable the AMF to determine whether it is allowed to operate at the present UE location. Pre-configuration of special mapped cell identifiers may be used to indicate areas outside the serving PLMN’s country. </w:t>
      </w:r>
      <w:r w:rsidRPr="00425551">
        <w:rPr>
          <w:rFonts w:eastAsia="等线"/>
          <w:color w:val="00B050"/>
        </w:rPr>
        <w:t>”</w:t>
      </w:r>
    </w:p>
    <w:p w14:paraId="26E53F42" w14:textId="7BCBE41B" w:rsidR="00C75520" w:rsidRPr="003B0002" w:rsidRDefault="00C75520" w:rsidP="00C75520">
      <w:pPr>
        <w:pStyle w:val="proposaltext"/>
        <w:numPr>
          <w:ilvl w:val="0"/>
          <w:numId w:val="9"/>
        </w:numPr>
        <w:rPr>
          <w:rFonts w:eastAsia="等线"/>
          <w:color w:val="00B050"/>
        </w:rPr>
      </w:pPr>
      <w:r w:rsidRPr="003B0002">
        <w:rPr>
          <w:rFonts w:eastAsia="等线" w:hint="eastAsia"/>
          <w:color w:val="00B050"/>
        </w:rPr>
        <w:t>Remove the Editor</w:t>
      </w:r>
      <w:r w:rsidRPr="003B0002">
        <w:rPr>
          <w:rFonts w:eastAsia="等线"/>
          <w:color w:val="00B050"/>
        </w:rPr>
        <w:t>’</w:t>
      </w:r>
      <w:r w:rsidRPr="003B0002">
        <w:rPr>
          <w:rFonts w:eastAsia="等线" w:hint="eastAsia"/>
          <w:color w:val="00B050"/>
        </w:rPr>
        <w:t>s note</w:t>
      </w:r>
    </w:p>
    <w:p w14:paraId="1EC404BF" w14:textId="60F6E6DB" w:rsidR="00425551" w:rsidRPr="00425551" w:rsidRDefault="00425551">
      <w:pPr>
        <w:pStyle w:val="a0"/>
        <w:rPr>
          <w:rFonts w:eastAsiaTheme="minorEastAsia" w:hint="eastAsia"/>
          <w:lang w:val="en-GB" w:eastAsia="zh-CN"/>
        </w:rPr>
      </w:pPr>
      <w:r w:rsidRPr="00425551">
        <w:rPr>
          <w:rFonts w:eastAsiaTheme="minorEastAsia" w:hint="eastAsia"/>
          <w:lang w:val="en-GB" w:eastAsia="zh-CN"/>
        </w:rPr>
        <w:t>Base on the above agreement, propose to agree the TP:</w:t>
      </w:r>
    </w:p>
    <w:p w14:paraId="607394FB" w14:textId="22132499" w:rsidR="00B728D1" w:rsidRDefault="003B0002">
      <w:pPr>
        <w:pStyle w:val="a0"/>
        <w:rPr>
          <w:rFonts w:eastAsiaTheme="minorEastAsia"/>
          <w:color w:val="00B050"/>
          <w:lang w:val="en-US" w:eastAsia="zh-CN"/>
        </w:rPr>
      </w:pPr>
      <w:r>
        <w:rPr>
          <w:rFonts w:eastAsiaTheme="minorEastAsia" w:hint="eastAsia"/>
          <w:color w:val="00B050"/>
          <w:lang w:val="en-GB" w:eastAsia="zh-CN"/>
        </w:rPr>
        <w:t>Ag</w:t>
      </w:r>
      <w:proofErr w:type="spellStart"/>
      <w:r w:rsidRPr="003B0002">
        <w:rPr>
          <w:rFonts w:eastAsiaTheme="minorEastAsia" w:hint="eastAsia"/>
          <w:color w:val="00B050"/>
          <w:lang w:val="en-US" w:eastAsia="zh-CN"/>
        </w:rPr>
        <w:t>ree</w:t>
      </w:r>
      <w:proofErr w:type="spellEnd"/>
      <w:r w:rsidRPr="003B0002">
        <w:rPr>
          <w:rFonts w:eastAsiaTheme="minorEastAsia" w:hint="eastAsia"/>
          <w:color w:val="00B050"/>
          <w:lang w:val="en-US" w:eastAsia="zh-CN"/>
        </w:rPr>
        <w:t xml:space="preserve"> the </w:t>
      </w:r>
      <w:r w:rsidR="00B677D2" w:rsidRPr="003B0002">
        <w:rPr>
          <w:rFonts w:eastAsiaTheme="minorEastAsia" w:hint="eastAsia"/>
          <w:color w:val="00B050"/>
          <w:lang w:val="en-US" w:eastAsia="zh-CN"/>
        </w:rPr>
        <w:t>TP R3-</w:t>
      </w:r>
      <w:r>
        <w:rPr>
          <w:rFonts w:eastAsiaTheme="minorEastAsia" w:hint="eastAsia"/>
          <w:color w:val="00B050"/>
          <w:lang w:val="en-US" w:eastAsia="zh-CN"/>
        </w:rPr>
        <w:t>216039</w:t>
      </w:r>
      <w:r w:rsidR="00B677D2" w:rsidRPr="00B677D2">
        <w:rPr>
          <w:rFonts w:eastAsiaTheme="minorEastAsia" w:hint="eastAsia"/>
          <w:color w:val="00B050"/>
          <w:lang w:val="en-US" w:eastAsia="zh-CN"/>
        </w:rPr>
        <w:t xml:space="preserve"> (revised from </w:t>
      </w:r>
      <w:r w:rsidR="00B677D2" w:rsidRPr="00B677D2">
        <w:rPr>
          <w:color w:val="00B050"/>
          <w:lang w:val="en-US"/>
        </w:rPr>
        <w:t>R3-215594</w:t>
      </w:r>
      <w:r w:rsidR="00B677D2" w:rsidRPr="00B677D2">
        <w:rPr>
          <w:rFonts w:eastAsiaTheme="minorEastAsia" w:hint="eastAsia"/>
          <w:color w:val="00B050"/>
          <w:lang w:val="en-US" w:eastAsia="zh-CN"/>
        </w:rPr>
        <w:t xml:space="preserve">). </w:t>
      </w:r>
    </w:p>
    <w:p w14:paraId="1BDCAFA2" w14:textId="77777777" w:rsidR="00B677D2" w:rsidRDefault="00B677D2">
      <w:pPr>
        <w:pStyle w:val="a0"/>
        <w:rPr>
          <w:rFonts w:eastAsiaTheme="minorEastAsia" w:hint="eastAsia"/>
          <w:color w:val="00B050"/>
          <w:lang w:val="en-GB" w:eastAsia="zh-CN"/>
        </w:rPr>
      </w:pPr>
    </w:p>
    <w:p w14:paraId="55960CD2" w14:textId="1555F10C" w:rsidR="00425551" w:rsidRPr="00425551" w:rsidRDefault="00425551">
      <w:pPr>
        <w:pStyle w:val="a0"/>
        <w:rPr>
          <w:rFonts w:eastAsiaTheme="minorEastAsia" w:hint="eastAsia"/>
          <w:lang w:val="en-GB" w:eastAsia="zh-CN"/>
        </w:rPr>
      </w:pPr>
      <w:r w:rsidRPr="00425551">
        <w:rPr>
          <w:rFonts w:eastAsiaTheme="minorEastAsia" w:hint="eastAsia"/>
          <w:lang w:val="en-GB" w:eastAsia="zh-CN"/>
        </w:rPr>
        <w:t>As some company mentioned that, the cause value ma</w:t>
      </w:r>
      <w:r>
        <w:rPr>
          <w:rFonts w:eastAsiaTheme="minorEastAsia" w:hint="eastAsia"/>
          <w:lang w:val="en-GB" w:eastAsia="zh-CN"/>
        </w:rPr>
        <w:t>y need to be further considered.</w:t>
      </w:r>
    </w:p>
    <w:p w14:paraId="35601C79" w14:textId="0B8BBC94" w:rsidR="003B0002" w:rsidRPr="00425551" w:rsidRDefault="00425551">
      <w:pPr>
        <w:pStyle w:val="a0"/>
        <w:rPr>
          <w:rFonts w:eastAsiaTheme="minorEastAsia"/>
          <w:color w:val="0070C0"/>
          <w:lang w:val="en-GB" w:eastAsia="zh-CN"/>
        </w:rPr>
      </w:pPr>
      <w:r>
        <w:rPr>
          <w:rFonts w:eastAsiaTheme="minorEastAsia" w:hint="eastAsia"/>
          <w:color w:val="0070C0"/>
          <w:lang w:val="en-GB" w:eastAsia="zh-CN"/>
        </w:rPr>
        <w:t>It</w:t>
      </w:r>
      <w:r>
        <w:rPr>
          <w:rFonts w:eastAsiaTheme="minorEastAsia"/>
          <w:color w:val="0070C0"/>
          <w:lang w:val="en-GB" w:eastAsia="zh-CN"/>
        </w:rPr>
        <w:t>’</w:t>
      </w:r>
      <w:r>
        <w:rPr>
          <w:rFonts w:eastAsiaTheme="minorEastAsia" w:hint="eastAsia"/>
          <w:color w:val="0070C0"/>
          <w:lang w:val="en-GB" w:eastAsia="zh-CN"/>
        </w:rPr>
        <w:t xml:space="preserve">s FFS on </w:t>
      </w:r>
      <w:r w:rsidRPr="00425551">
        <w:rPr>
          <w:rFonts w:eastAsiaTheme="minorEastAsia" w:hint="eastAsia"/>
          <w:color w:val="0070C0"/>
          <w:lang w:val="en-GB" w:eastAsia="zh-CN"/>
        </w:rPr>
        <w:t xml:space="preserve">whether </w:t>
      </w:r>
      <w:r w:rsidR="003B0002" w:rsidRPr="00425551">
        <w:rPr>
          <w:rFonts w:eastAsiaTheme="minorEastAsia" w:hint="eastAsia"/>
          <w:color w:val="0070C0"/>
          <w:lang w:val="en-GB" w:eastAsia="zh-CN"/>
        </w:rPr>
        <w:t xml:space="preserve">need to introduce a new cause value for </w:t>
      </w:r>
      <w:r w:rsidRPr="00425551">
        <w:rPr>
          <w:rFonts w:eastAsiaTheme="minorEastAsia" w:hint="eastAsia"/>
          <w:color w:val="0070C0"/>
          <w:lang w:val="en-GB" w:eastAsia="zh-CN"/>
        </w:rPr>
        <w:t>UE Context Release Request.</w:t>
      </w:r>
    </w:p>
    <w:bookmarkEnd w:id="10"/>
    <w:p w14:paraId="4D2755B2" w14:textId="77777777" w:rsidR="00B728D1" w:rsidRDefault="00020D09">
      <w:pPr>
        <w:pStyle w:val="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14:paraId="790F78CF" w14:textId="77777777" w:rsidR="00B728D1" w:rsidRDefault="00020D09">
      <w:pPr>
        <w:pStyle w:val="a0"/>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14:paraId="619A93A9" w14:textId="77777777" w:rsidR="00B728D1" w:rsidRDefault="00020D09">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14:paraId="021F9AFB" w14:textId="77777777" w:rsidR="00B728D1" w:rsidRDefault="00020D09">
      <w:pPr>
        <w:pStyle w:val="proposaltext"/>
      </w:pPr>
      <w:r>
        <w:rPr>
          <w:b/>
          <w:bCs/>
          <w:color w:val="0000FF"/>
          <w:sz w:val="18"/>
          <w:szCs w:val="18"/>
        </w:rPr>
        <w:t>To be continued...</w:t>
      </w:r>
    </w:p>
    <w:p w14:paraId="118947D5" w14:textId="77777777" w:rsidR="00B728D1" w:rsidRDefault="00020D09">
      <w:pPr>
        <w:pStyle w:val="a0"/>
        <w:rPr>
          <w:rFonts w:eastAsiaTheme="minorEastAsia"/>
          <w:lang w:val="en-GB" w:eastAsia="zh-CN"/>
        </w:rPr>
      </w:pPr>
      <w:r>
        <w:rPr>
          <w:rFonts w:eastAsiaTheme="minorEastAsia" w:hint="eastAsia"/>
          <w:lang w:val="en-GB" w:eastAsia="zh-CN"/>
        </w:rPr>
        <w:t>On how to resolve the issue, several contributions were submitted [1</w:t>
      </w:r>
      <w:proofErr w:type="gramStart"/>
      <w:r>
        <w:rPr>
          <w:rFonts w:eastAsiaTheme="minorEastAsia" w:hint="eastAsia"/>
          <w:lang w:val="en-GB" w:eastAsia="zh-CN"/>
        </w:rPr>
        <w:t>][</w:t>
      </w:r>
      <w:proofErr w:type="gramEnd"/>
      <w:r>
        <w:rPr>
          <w:rFonts w:eastAsiaTheme="minorEastAsia" w:hint="eastAsia"/>
          <w:lang w:val="en-GB" w:eastAsia="zh-CN"/>
        </w:rPr>
        <w:t xml:space="preserve">2][3][4] in RAN3#114e meeting. </w:t>
      </w:r>
    </w:p>
    <w:p w14:paraId="5A957625" w14:textId="77777777" w:rsidR="00B728D1" w:rsidRDefault="00B728D1">
      <w:pPr>
        <w:pStyle w:val="a0"/>
        <w:rPr>
          <w:rFonts w:eastAsiaTheme="minorEastAsia"/>
          <w:lang w:val="en-GB" w:eastAsia="zh-CN"/>
        </w:rPr>
      </w:pPr>
    </w:p>
    <w:p w14:paraId="32E24A06" w14:textId="77777777" w:rsidR="00B728D1" w:rsidRDefault="00020D09">
      <w:pPr>
        <w:pStyle w:val="proposaltext"/>
        <w:keepNext/>
      </w:pPr>
      <w:r>
        <w:rPr>
          <w:b/>
        </w:rPr>
        <w:lastRenderedPageBreak/>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1654FE42" w14:textId="77777777">
        <w:trPr>
          <w:cantSplit/>
          <w:tblHeader/>
        </w:trPr>
        <w:tc>
          <w:tcPr>
            <w:tcW w:w="1668" w:type="dxa"/>
            <w:shd w:val="clear" w:color="auto" w:fill="auto"/>
          </w:tcPr>
          <w:p w14:paraId="2E3EA731"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34A0C291" w14:textId="77777777" w:rsidR="00B728D1" w:rsidRDefault="00020D09">
            <w:pPr>
              <w:spacing w:after="180"/>
              <w:rPr>
                <w:rFonts w:eastAsia="等线"/>
                <w:szCs w:val="20"/>
                <w:lang w:val="en-GB"/>
              </w:rPr>
            </w:pPr>
            <w:r>
              <w:rPr>
                <w:rFonts w:eastAsia="等线"/>
                <w:szCs w:val="20"/>
                <w:lang w:val="en-GB"/>
              </w:rPr>
              <w:t>Comment</w:t>
            </w:r>
          </w:p>
        </w:tc>
      </w:tr>
      <w:tr w:rsidR="00B728D1" w14:paraId="17A077F8" w14:textId="77777777">
        <w:trPr>
          <w:cantSplit/>
        </w:trPr>
        <w:tc>
          <w:tcPr>
            <w:tcW w:w="1668" w:type="dxa"/>
            <w:shd w:val="clear" w:color="auto" w:fill="auto"/>
          </w:tcPr>
          <w:p w14:paraId="55AAEBB0" w14:textId="77777777"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14:paraId="1920A43E" w14:textId="77777777" w:rsidR="00B728D1" w:rsidRDefault="00020D09">
            <w:pPr>
              <w:spacing w:after="180"/>
              <w:rPr>
                <w:rFonts w:eastAsia="等线"/>
                <w:b/>
                <w:szCs w:val="20"/>
                <w:lang w:val="en-GB" w:eastAsia="zh-CN"/>
              </w:rPr>
            </w:pPr>
            <w:r>
              <w:rPr>
                <w:rFonts w:eastAsia="等线" w:hint="eastAsia"/>
                <w:b/>
                <w:szCs w:val="20"/>
                <w:lang w:val="en-GB" w:eastAsia="zh-CN"/>
              </w:rPr>
              <w:t xml:space="preserve">Both NG-RAN and 5GC are able to decide whether UE moves across a country.  </w:t>
            </w:r>
          </w:p>
          <w:p w14:paraId="1449A82E" w14:textId="77777777" w:rsidR="00B728D1" w:rsidRDefault="00020D09">
            <w:pPr>
              <w:spacing w:after="180"/>
              <w:rPr>
                <w:rFonts w:eastAsia="等线"/>
                <w:szCs w:val="20"/>
                <w:u w:val="single"/>
                <w:lang w:val="en-GB" w:eastAsia="zh-CN"/>
              </w:rPr>
            </w:pPr>
            <w:r>
              <w:rPr>
                <w:rFonts w:eastAsia="等线" w:hint="eastAsia"/>
                <w:szCs w:val="20"/>
                <w:u w:val="single"/>
                <w:lang w:val="en-GB" w:eastAsia="zh-CN"/>
              </w:rPr>
              <w:t>From NG-RAN perspective:</w:t>
            </w:r>
          </w:p>
          <w:p w14:paraId="68C5B564" w14:textId="77777777" w:rsidR="00B728D1" w:rsidRDefault="00020D09">
            <w:pPr>
              <w:spacing w:after="180"/>
              <w:rPr>
                <w:rFonts w:eastAsia="等线"/>
                <w:szCs w:val="20"/>
                <w:lang w:val="en-GB" w:eastAsia="zh-CN"/>
              </w:rPr>
            </w:pPr>
            <w:r>
              <w:rPr>
                <w:rFonts w:eastAsia="等线" w:hint="eastAsia"/>
                <w:szCs w:val="20"/>
                <w:lang w:val="en-GB" w:eastAsia="zh-CN"/>
              </w:rPr>
              <w:t>On how to decide the cross-country mobility, it has been discussed and agreed that:</w:t>
            </w:r>
          </w:p>
          <w:p w14:paraId="03CC9E84" w14:textId="77777777" w:rsidR="00B728D1" w:rsidRDefault="00020D09">
            <w:pPr>
              <w:pStyle w:val="af6"/>
              <w:numPr>
                <w:ilvl w:val="0"/>
                <w:numId w:val="6"/>
              </w:numPr>
              <w:rPr>
                <w:rFonts w:eastAsia="等线"/>
                <w:lang w:eastAsia="zh-CN"/>
              </w:rPr>
            </w:pPr>
            <w:r>
              <w:rPr>
                <w:rFonts w:ascii="Calibri" w:hAnsi="Calibri" w:cs="Calibri" w:hint="eastAsia"/>
                <w:iCs/>
                <w:color w:val="00B050"/>
                <w:sz w:val="16"/>
                <w:szCs w:val="16"/>
              </w:rPr>
              <w:t>T</w:t>
            </w:r>
            <w:r>
              <w:rPr>
                <w:rFonts w:ascii="Calibri" w:hAnsi="Calibri" w:cs="Calibri"/>
                <w:iCs/>
                <w:color w:val="00B050"/>
                <w:sz w:val="16"/>
                <w:szCs w:val="16"/>
              </w:rPr>
              <w:t xml:space="preserve">he </w:t>
            </w:r>
            <w:r>
              <w:rPr>
                <w:rFonts w:ascii="Calibri" w:hAnsi="Calibri" w:cs="Calibri" w:hint="eastAsia"/>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eastAsia="等线" w:hint="eastAsia"/>
                <w:lang w:eastAsia="zh-CN"/>
              </w:rPr>
              <w:t xml:space="preserve"> </w:t>
            </w:r>
          </w:p>
          <w:p w14:paraId="5BE9D19E" w14:textId="77777777" w:rsidR="00B728D1" w:rsidRDefault="00B728D1">
            <w:pPr>
              <w:rPr>
                <w:rFonts w:eastAsia="等线"/>
                <w:u w:val="single"/>
                <w:lang w:eastAsia="zh-CN"/>
              </w:rPr>
            </w:pPr>
          </w:p>
          <w:p w14:paraId="341B85EC" w14:textId="77777777" w:rsidR="00B728D1" w:rsidRDefault="00020D09">
            <w:pPr>
              <w:rPr>
                <w:rFonts w:eastAsia="等线"/>
                <w:u w:val="single"/>
                <w:lang w:eastAsia="zh-CN"/>
              </w:rPr>
            </w:pPr>
            <w:r>
              <w:rPr>
                <w:rFonts w:eastAsia="等线" w:hint="eastAsia"/>
                <w:u w:val="single"/>
                <w:lang w:eastAsia="zh-CN"/>
              </w:rPr>
              <w:t>From 5GC perspective:</w:t>
            </w:r>
          </w:p>
          <w:p w14:paraId="1EED7B50" w14:textId="77777777" w:rsidR="00B728D1" w:rsidRDefault="00020D09">
            <w:pPr>
              <w:rPr>
                <w:rFonts w:eastAsia="等线"/>
                <w:lang w:eastAsia="zh-CN"/>
              </w:rPr>
            </w:pPr>
            <w:r>
              <w:rPr>
                <w:rFonts w:eastAsia="等线" w:hint="eastAsia"/>
                <w:lang w:eastAsia="zh-CN"/>
              </w:rPr>
              <w:t>We assume the 5GC should also able to decide whether UE is across the country via e.g.  ULI information provided by NG-RAN (as explained in [2]), or the LCS service, or some other information.</w:t>
            </w:r>
          </w:p>
        </w:tc>
      </w:tr>
      <w:tr w:rsidR="00B728D1" w14:paraId="00DF0B67" w14:textId="77777777">
        <w:trPr>
          <w:cantSplit/>
        </w:trPr>
        <w:tc>
          <w:tcPr>
            <w:tcW w:w="1668" w:type="dxa"/>
            <w:shd w:val="clear" w:color="auto" w:fill="auto"/>
          </w:tcPr>
          <w:p w14:paraId="022718A6"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30E94A95" w14:textId="77777777" w:rsidR="00B728D1" w:rsidRDefault="00020D09">
            <w:pPr>
              <w:spacing w:after="180"/>
              <w:rPr>
                <w:rFonts w:eastAsia="等线"/>
                <w:szCs w:val="20"/>
                <w:lang w:val="en-GB" w:eastAsia="zh-CN"/>
              </w:rPr>
            </w:pPr>
            <w:r>
              <w:rPr>
                <w:rFonts w:eastAsia="等线"/>
                <w:szCs w:val="20"/>
                <w:lang w:val="en-GB" w:eastAsia="zh-CN"/>
              </w:rPr>
              <w:t>We agree with CATT: ULI already today can give this information (i.e. no additional info seems needed on top of current ULI).</w:t>
            </w:r>
          </w:p>
        </w:tc>
      </w:tr>
      <w:tr w:rsidR="00B728D1" w14:paraId="5DAC3702" w14:textId="77777777">
        <w:trPr>
          <w:cantSplit/>
        </w:trPr>
        <w:tc>
          <w:tcPr>
            <w:tcW w:w="1668" w:type="dxa"/>
            <w:shd w:val="clear" w:color="auto" w:fill="auto"/>
          </w:tcPr>
          <w:p w14:paraId="07C52DA9" w14:textId="77777777" w:rsidR="00B728D1" w:rsidRDefault="00020D09">
            <w:pPr>
              <w:spacing w:after="180"/>
              <w:rPr>
                <w:rFonts w:eastAsia="等线"/>
                <w:szCs w:val="20"/>
                <w:lang w:eastAsia="zh-CN"/>
              </w:rPr>
            </w:pPr>
            <w:r>
              <w:rPr>
                <w:rFonts w:eastAsia="等线"/>
                <w:szCs w:val="20"/>
                <w:lang w:val="en-GB" w:eastAsia="zh-CN"/>
              </w:rPr>
              <w:t>Nokia</w:t>
            </w:r>
          </w:p>
        </w:tc>
        <w:tc>
          <w:tcPr>
            <w:tcW w:w="7620" w:type="dxa"/>
            <w:shd w:val="clear" w:color="auto" w:fill="auto"/>
          </w:tcPr>
          <w:p w14:paraId="32756B90" w14:textId="77777777" w:rsidR="00B728D1" w:rsidRDefault="00020D09">
            <w:pPr>
              <w:spacing w:after="180"/>
              <w:rPr>
                <w:rFonts w:eastAsia="等线"/>
                <w:szCs w:val="20"/>
                <w:lang w:val="en-GB" w:eastAsia="zh-CN"/>
              </w:rPr>
            </w:pPr>
            <w:r>
              <w:rPr>
                <w:rFonts w:eastAsia="等线" w:hint="eastAsia"/>
                <w:szCs w:val="20"/>
                <w:lang w:eastAsia="zh-CN"/>
              </w:rPr>
              <w:t>T</w:t>
            </w:r>
            <w:r>
              <w:rPr>
                <w:rFonts w:eastAsia="等线"/>
                <w:szCs w:val="20"/>
                <w:lang w:eastAsia="zh-CN"/>
              </w:rPr>
              <w:t>he gNB can detect it. The CN may also detect it based on the ULI or the LCS service, but the CN part is in SA2 scope.</w:t>
            </w:r>
          </w:p>
        </w:tc>
      </w:tr>
      <w:tr w:rsidR="00B728D1" w14:paraId="23611162" w14:textId="77777777">
        <w:trPr>
          <w:cantSplit/>
        </w:trPr>
        <w:tc>
          <w:tcPr>
            <w:tcW w:w="1668" w:type="dxa"/>
            <w:shd w:val="clear" w:color="auto" w:fill="auto"/>
          </w:tcPr>
          <w:p w14:paraId="32C7390F" w14:textId="77777777" w:rsidR="00B728D1" w:rsidRDefault="00020D09">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1FE4B0D8" w14:textId="77777777" w:rsidR="00B728D1" w:rsidRDefault="00020D09">
            <w:pPr>
              <w:spacing w:after="180"/>
              <w:rPr>
                <w:rFonts w:eastAsia="等线"/>
                <w:szCs w:val="20"/>
                <w:lang w:val="en-GB" w:eastAsia="zh-CN"/>
              </w:rPr>
            </w:pPr>
            <w:r>
              <w:rPr>
                <w:rFonts w:eastAsia="等线"/>
                <w:szCs w:val="20"/>
                <w:lang w:val="en-GB" w:eastAsia="zh-CN"/>
              </w:rPr>
              <w:t>We agree with CATT</w:t>
            </w:r>
          </w:p>
        </w:tc>
      </w:tr>
      <w:tr w:rsidR="00B728D1" w14:paraId="6A75DF18" w14:textId="77777777">
        <w:trPr>
          <w:cantSplit/>
        </w:trPr>
        <w:tc>
          <w:tcPr>
            <w:tcW w:w="1668" w:type="dxa"/>
            <w:shd w:val="clear" w:color="auto" w:fill="auto"/>
          </w:tcPr>
          <w:p w14:paraId="5DE497F1" w14:textId="77777777" w:rsidR="00B728D1" w:rsidRDefault="00020D09">
            <w:pPr>
              <w:spacing w:after="180"/>
              <w:rPr>
                <w:rFonts w:eastAsia="等线"/>
                <w:szCs w:val="20"/>
                <w:lang w:val="en-GB" w:eastAsia="zh-CN"/>
              </w:rPr>
            </w:pPr>
            <w:r>
              <w:rPr>
                <w:rFonts w:eastAsia="等线"/>
                <w:szCs w:val="20"/>
                <w:lang w:val="en-GB" w:eastAsia="zh-CN"/>
              </w:rPr>
              <w:t>Thales</w:t>
            </w:r>
          </w:p>
        </w:tc>
        <w:tc>
          <w:tcPr>
            <w:tcW w:w="7620" w:type="dxa"/>
            <w:shd w:val="clear" w:color="auto" w:fill="auto"/>
          </w:tcPr>
          <w:p w14:paraId="25A5F35C" w14:textId="77777777" w:rsidR="00B728D1" w:rsidRDefault="00020D09">
            <w:pPr>
              <w:spacing w:after="180"/>
              <w:rPr>
                <w:rFonts w:eastAsia="等线"/>
                <w:szCs w:val="20"/>
                <w:lang w:val="en-GB" w:eastAsia="zh-CN"/>
              </w:rPr>
            </w:pPr>
            <w:r>
              <w:rPr>
                <w:rFonts w:eastAsia="等线"/>
                <w:szCs w:val="20"/>
                <w:lang w:val="en-GB" w:eastAsia="zh-CN"/>
              </w:rPr>
              <w:t>We agree with CATT</w:t>
            </w:r>
          </w:p>
        </w:tc>
      </w:tr>
      <w:tr w:rsidR="00B728D1" w14:paraId="574D78B2" w14:textId="77777777">
        <w:trPr>
          <w:cantSplit/>
        </w:trPr>
        <w:tc>
          <w:tcPr>
            <w:tcW w:w="1668" w:type="dxa"/>
            <w:shd w:val="clear" w:color="auto" w:fill="auto"/>
          </w:tcPr>
          <w:p w14:paraId="46FC9148" w14:textId="77777777" w:rsidR="00B728D1" w:rsidRDefault="00020D09">
            <w:pPr>
              <w:spacing w:after="180"/>
              <w:rPr>
                <w:rFonts w:eastAsia="等线"/>
                <w:szCs w:val="20"/>
                <w:lang w:val="en-GB" w:eastAsia="zh-CN"/>
              </w:rPr>
            </w:pPr>
            <w:r>
              <w:rPr>
                <w:rFonts w:eastAsia="等线" w:hint="eastAsia"/>
                <w:szCs w:val="20"/>
                <w:lang w:val="en-GB" w:eastAsia="zh-CN"/>
              </w:rPr>
              <w:t>China</w:t>
            </w:r>
            <w:r>
              <w:rPr>
                <w:rFonts w:eastAsia="等线"/>
                <w:szCs w:val="20"/>
                <w:lang w:val="en-GB" w:eastAsia="zh-CN"/>
              </w:rPr>
              <w:t xml:space="preserve"> Telecom</w:t>
            </w:r>
          </w:p>
        </w:tc>
        <w:tc>
          <w:tcPr>
            <w:tcW w:w="7620" w:type="dxa"/>
            <w:shd w:val="clear" w:color="auto" w:fill="auto"/>
          </w:tcPr>
          <w:p w14:paraId="625E50C5" w14:textId="77777777" w:rsidR="00B728D1" w:rsidRDefault="00020D09">
            <w:pPr>
              <w:spacing w:after="180"/>
              <w:rPr>
                <w:rFonts w:eastAsia="等线"/>
                <w:szCs w:val="20"/>
                <w:lang w:val="en-GB" w:eastAsia="zh-CN"/>
              </w:rPr>
            </w:pPr>
            <w:r>
              <w:rPr>
                <w:rFonts w:eastAsia="等线"/>
                <w:szCs w:val="20"/>
                <w:lang w:val="en-GB" w:eastAsia="zh-CN"/>
              </w:rPr>
              <w:t>Agree with CATT</w:t>
            </w:r>
          </w:p>
        </w:tc>
      </w:tr>
      <w:tr w:rsidR="00B728D1" w14:paraId="556881C6" w14:textId="77777777">
        <w:trPr>
          <w:cantSplit/>
        </w:trPr>
        <w:tc>
          <w:tcPr>
            <w:tcW w:w="1668" w:type="dxa"/>
            <w:shd w:val="clear" w:color="auto" w:fill="auto"/>
          </w:tcPr>
          <w:p w14:paraId="521C2A6A"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1D9417FA"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CATT</w:t>
            </w:r>
          </w:p>
        </w:tc>
      </w:tr>
      <w:tr w:rsidR="00B728D1" w14:paraId="7BFC7C8D" w14:textId="77777777">
        <w:trPr>
          <w:cantSplit/>
        </w:trPr>
        <w:tc>
          <w:tcPr>
            <w:tcW w:w="1668" w:type="dxa"/>
            <w:shd w:val="clear" w:color="auto" w:fill="auto"/>
          </w:tcPr>
          <w:p w14:paraId="25476C5D"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4014E0AF" w14:textId="77777777" w:rsidR="00B728D1" w:rsidRDefault="00020D09">
            <w:pPr>
              <w:spacing w:after="180"/>
              <w:rPr>
                <w:rFonts w:eastAsia="等线"/>
                <w:szCs w:val="20"/>
                <w:lang w:eastAsia="zh-CN"/>
              </w:rPr>
            </w:pPr>
            <w:r>
              <w:rPr>
                <w:rFonts w:eastAsia="等线" w:hint="eastAsia"/>
                <w:szCs w:val="20"/>
                <w:lang w:eastAsia="zh-CN"/>
              </w:rPr>
              <w:t>Agree with CATT</w:t>
            </w:r>
          </w:p>
        </w:tc>
      </w:tr>
      <w:tr w:rsidR="00B728D1" w14:paraId="27028569" w14:textId="77777777">
        <w:trPr>
          <w:cantSplit/>
        </w:trPr>
        <w:tc>
          <w:tcPr>
            <w:tcW w:w="1668" w:type="dxa"/>
            <w:shd w:val="clear" w:color="auto" w:fill="auto"/>
          </w:tcPr>
          <w:p w14:paraId="20432B67" w14:textId="77777777"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4BE4E3C3" w14:textId="77777777"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CATT</w:t>
            </w:r>
          </w:p>
        </w:tc>
      </w:tr>
      <w:tr w:rsidR="00012AFF" w14:paraId="490491E7" w14:textId="77777777">
        <w:trPr>
          <w:cantSplit/>
        </w:trPr>
        <w:tc>
          <w:tcPr>
            <w:tcW w:w="1668" w:type="dxa"/>
            <w:shd w:val="clear" w:color="auto" w:fill="auto"/>
          </w:tcPr>
          <w:p w14:paraId="7A988EF9" w14:textId="1BA72FFE" w:rsidR="00012AFF" w:rsidRDefault="00012AFF">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EC</w:t>
            </w:r>
          </w:p>
        </w:tc>
        <w:tc>
          <w:tcPr>
            <w:tcW w:w="7620" w:type="dxa"/>
            <w:shd w:val="clear" w:color="auto" w:fill="auto"/>
          </w:tcPr>
          <w:p w14:paraId="49B1E755" w14:textId="649640A1" w:rsidR="00012AFF" w:rsidRDefault="00012AFF">
            <w:pPr>
              <w:spacing w:after="180"/>
              <w:rPr>
                <w:rFonts w:eastAsia="等线"/>
                <w:szCs w:val="20"/>
                <w:lang w:val="en-GB" w:eastAsia="zh-CN"/>
              </w:rPr>
            </w:pPr>
            <w:r>
              <w:rPr>
                <w:rFonts w:eastAsia="等线" w:hint="eastAsia"/>
                <w:szCs w:val="20"/>
                <w:lang w:eastAsia="zh-CN"/>
              </w:rPr>
              <w:t>Agree with CATT</w:t>
            </w:r>
          </w:p>
        </w:tc>
      </w:tr>
    </w:tbl>
    <w:p w14:paraId="26C4D142" w14:textId="77777777" w:rsidR="00B728D1" w:rsidRDefault="00B728D1">
      <w:pPr>
        <w:pStyle w:val="proposaltext"/>
        <w:rPr>
          <w:b/>
        </w:rPr>
      </w:pPr>
    </w:p>
    <w:p w14:paraId="679C88B9"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7B360070" w14:textId="74334F9D" w:rsidR="00B728D1" w:rsidRPr="00BB6200" w:rsidRDefault="006E6BBC">
      <w:pPr>
        <w:pStyle w:val="proposaltext"/>
        <w:rPr>
          <w:rFonts w:eastAsia="等线"/>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All of the companies agreed that </w:t>
      </w:r>
      <w:r w:rsidRPr="00BB6200">
        <w:rPr>
          <w:rFonts w:eastAsia="等线" w:hint="eastAsia"/>
          <w:color w:val="C00000"/>
        </w:rPr>
        <w:t>both NG-RAN and 5GC are able to decide whether UE moves across a country.</w:t>
      </w:r>
    </w:p>
    <w:p w14:paraId="6F8229E7" w14:textId="11BF5FF5" w:rsidR="006E6BBC" w:rsidRPr="006E6BBC" w:rsidRDefault="006E6BBC">
      <w:pPr>
        <w:pStyle w:val="proposaltext"/>
        <w:rPr>
          <w:color w:val="00B050"/>
        </w:rPr>
      </w:pPr>
      <w:r w:rsidRPr="006E6BBC">
        <w:rPr>
          <w:rFonts w:eastAsia="等线" w:hint="eastAsia"/>
          <w:color w:val="00B050"/>
        </w:rPr>
        <w:t>Agreement: Both gNB and 5GC are able to decide whether UE moves across a country.</w:t>
      </w:r>
    </w:p>
    <w:p w14:paraId="61BBC3B8" w14:textId="77777777" w:rsidR="00B728D1" w:rsidRDefault="00B728D1">
      <w:pPr>
        <w:pStyle w:val="proposaltext"/>
      </w:pPr>
    </w:p>
    <w:p w14:paraId="7B504D92" w14:textId="77777777" w:rsidR="00B728D1" w:rsidRDefault="00020D09">
      <w:pPr>
        <w:pStyle w:val="proposaltext"/>
      </w:pPr>
      <w:r>
        <w:rPr>
          <w:rFonts w:hint="eastAsia"/>
        </w:rPr>
        <w:t>From all the contributions [1</w:t>
      </w:r>
      <w:proofErr w:type="gramStart"/>
      <w:r>
        <w:rPr>
          <w:rFonts w:hint="eastAsia"/>
        </w:rPr>
        <w:t>][</w:t>
      </w:r>
      <w:proofErr w:type="gramEnd"/>
      <w:r>
        <w:rPr>
          <w:rFonts w:hint="eastAsia"/>
        </w:rPr>
        <w:t xml:space="preserve">2][3][4],  NG-RAN </w:t>
      </w:r>
      <w:r>
        <w:t>behaviours</w:t>
      </w:r>
      <w:r>
        <w:rPr>
          <w:rFonts w:hint="eastAsia"/>
        </w:rPr>
        <w:t xml:space="preserve"> should be specified. Additionally, some AMF behaviours are also proposed in [2], as below:</w:t>
      </w:r>
    </w:p>
    <w:p w14:paraId="52BCD12D" w14:textId="77777777" w:rsidR="00B728D1" w:rsidRDefault="00020D09">
      <w:pPr>
        <w:rPr>
          <w:ins w:id="11" w:author="Author" w:date="1901-01-01T00:00:00Z"/>
        </w:rPr>
      </w:pPr>
      <w:ins w:id="12" w:author="QC1" w:date="2021-10-03T16:59:00Z">
        <w:r>
          <w:t xml:space="preserve">The information provided </w:t>
        </w:r>
      </w:ins>
      <w:ins w:id="13" w:author="QC1" w:date="2021-10-03T17:00:00Z">
        <w:r>
          <w:t xml:space="preserve">to the Core Network </w:t>
        </w:r>
      </w:ins>
      <w:ins w:id="14" w:author="QC1" w:date="2021-10-03T16:59:00Z">
        <w:r>
          <w:t xml:space="preserve">within the </w:t>
        </w:r>
      </w:ins>
      <w:ins w:id="15" w:author="QC1" w:date="2021-10-03T17:00:00Z">
        <w:r>
          <w:t xml:space="preserve">UE location information </w:t>
        </w:r>
      </w:ins>
      <w:ins w:id="16" w:author="QC1" w:date="2021-10-03T17:10:00Z">
        <w:r>
          <w:t xml:space="preserve">may </w:t>
        </w:r>
      </w:ins>
      <w:ins w:id="17" w:author="QC1" w:date="2021-10-03T17:11:00Z">
        <w:r>
          <w:t>be used by</w:t>
        </w:r>
      </w:ins>
      <w:ins w:id="18" w:author="QC1" w:date="2021-10-03T17:00:00Z">
        <w:r>
          <w:t xml:space="preserve"> the </w:t>
        </w:r>
      </w:ins>
      <w:ins w:id="19" w:author="QC1" w:date="2021-10-03T17:01:00Z">
        <w:r>
          <w:t xml:space="preserve">AMF </w:t>
        </w:r>
      </w:ins>
      <w:ins w:id="20" w:author="QC1" w:date="2021-10-03T17:04:00Z">
        <w:r>
          <w:t>to dete</w:t>
        </w:r>
      </w:ins>
      <w:ins w:id="21" w:author="QC1" w:date="2021-10-14T10:22:00Z">
        <w:r>
          <w:t>rmine</w:t>
        </w:r>
      </w:ins>
      <w:ins w:id="22" w:author="QC1" w:date="2021-10-03T17:04:00Z">
        <w:r>
          <w:t xml:space="preserve"> </w:t>
        </w:r>
        <w:proofErr w:type="gramStart"/>
        <w:r>
          <w:t xml:space="preserve">whether </w:t>
        </w:r>
      </w:ins>
      <w:ins w:id="23" w:author="QC1" w:date="2021-10-03T17:01:00Z">
        <w:r>
          <w:t xml:space="preserve"> the</w:t>
        </w:r>
        <w:proofErr w:type="gramEnd"/>
        <w:r>
          <w:t xml:space="preserve"> </w:t>
        </w:r>
      </w:ins>
      <w:ins w:id="24" w:author="QC1" w:date="2021-10-03T17:02:00Z">
        <w:r>
          <w:t xml:space="preserve">serving PLMN is allowed to serve the </w:t>
        </w:r>
      </w:ins>
      <w:ins w:id="25" w:author="QC1" w:date="2021-10-03T17:01:00Z">
        <w:r>
          <w:t xml:space="preserve">UE </w:t>
        </w:r>
      </w:ins>
      <w:ins w:id="26" w:author="QC1" w:date="2021-10-03T17:02:00Z">
        <w:r>
          <w:t>in the current location</w:t>
        </w:r>
      </w:ins>
      <w:ins w:id="27" w:author="QC1" w:date="2021-10-03T17:06:00Z">
        <w:r>
          <w:t xml:space="preserve"> in scenarios where such detection is required. Pre-configuration e.g. of specia</w:t>
        </w:r>
      </w:ins>
      <w:ins w:id="28" w:author="QC1" w:date="2021-10-03T17:07:00Z">
        <w:r>
          <w:t xml:space="preserve">l TAC or </w:t>
        </w:r>
      </w:ins>
      <w:ins w:id="29" w:author="QC1" w:date="2021-10-03T17:11:00Z">
        <w:r>
          <w:t xml:space="preserve">mapped </w:t>
        </w:r>
      </w:ins>
      <w:ins w:id="30" w:author="QC1" w:date="2021-10-03T17:07:00Z">
        <w:r>
          <w:t xml:space="preserve">cell identifiers may be used </w:t>
        </w:r>
      </w:ins>
      <w:ins w:id="31" w:author="QC1" w:date="2021-10-03T17:10:00Z">
        <w:r>
          <w:t>to support this functionality.</w:t>
        </w:r>
      </w:ins>
    </w:p>
    <w:p w14:paraId="30B17DFF" w14:textId="4029EF5B" w:rsidR="00B728D1" w:rsidRDefault="00020D09">
      <w:pPr>
        <w:pStyle w:val="proposaltext"/>
      </w:pPr>
      <w:r>
        <w:rPr>
          <w:rFonts w:hint="eastAsia"/>
        </w:rPr>
        <w:t>Base on the contributions, we provide the two options:</w:t>
      </w:r>
      <w:r w:rsidR="00694A36">
        <w:t xml:space="preserve"> </w:t>
      </w:r>
    </w:p>
    <w:p w14:paraId="243B6087" w14:textId="77777777" w:rsidR="00B728D1" w:rsidRDefault="00020D09">
      <w:pPr>
        <w:pStyle w:val="proposaltext"/>
        <w:numPr>
          <w:ilvl w:val="0"/>
          <w:numId w:val="7"/>
        </w:numPr>
      </w:pPr>
      <w:r>
        <w:rPr>
          <w:rFonts w:hint="eastAsia"/>
          <w:b/>
        </w:rPr>
        <w:t>Option 1:</w:t>
      </w:r>
      <w:r>
        <w:rPr>
          <w:rFonts w:hint="eastAsia"/>
        </w:rPr>
        <w:t xml:space="preserve"> Only NG-RAN </w:t>
      </w:r>
      <w:r>
        <w:t>behaviours</w:t>
      </w:r>
      <w:r>
        <w:rPr>
          <w:rFonts w:hint="eastAsia"/>
        </w:rPr>
        <w:t xml:space="preserve"> should be specified.</w:t>
      </w:r>
    </w:p>
    <w:p w14:paraId="14F2DA10" w14:textId="77777777" w:rsidR="00B728D1" w:rsidRDefault="00020D09">
      <w:pPr>
        <w:pStyle w:val="proposaltext"/>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14:paraId="43A44212" w14:textId="77777777" w:rsidR="00B728D1" w:rsidRDefault="00020D09">
      <w:pPr>
        <w:pStyle w:val="proposaltext"/>
        <w:keepNext/>
        <w:rPr>
          <w:b/>
        </w:rPr>
      </w:pPr>
      <w:r>
        <w:rPr>
          <w:b/>
        </w:rPr>
        <w:lastRenderedPageBreak/>
        <w:t xml:space="preserve">Questions </w:t>
      </w:r>
      <w:r>
        <w:rPr>
          <w:rFonts w:hint="eastAsia"/>
          <w:b/>
        </w:rPr>
        <w:t>2</w:t>
      </w:r>
      <w:r>
        <w:rPr>
          <w:b/>
        </w:rPr>
        <w:t xml:space="preserve">: </w:t>
      </w:r>
      <w:r>
        <w:rPr>
          <w:rFonts w:hint="eastAsia"/>
          <w:b/>
        </w:rPr>
        <w:t>Which option is preferred on handling of the issue identified for country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7387FB1A" w14:textId="77777777">
        <w:trPr>
          <w:cantSplit/>
          <w:tblHeader/>
        </w:trPr>
        <w:tc>
          <w:tcPr>
            <w:tcW w:w="1668" w:type="dxa"/>
            <w:shd w:val="clear" w:color="auto" w:fill="auto"/>
          </w:tcPr>
          <w:p w14:paraId="0F879777"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5FCA6B6C" w14:textId="77777777" w:rsidR="00B728D1" w:rsidRDefault="00020D09">
            <w:pPr>
              <w:spacing w:after="180"/>
              <w:rPr>
                <w:rFonts w:eastAsia="等线"/>
                <w:szCs w:val="20"/>
                <w:lang w:val="en-GB"/>
              </w:rPr>
            </w:pPr>
            <w:r>
              <w:rPr>
                <w:rFonts w:eastAsia="等线"/>
                <w:szCs w:val="20"/>
                <w:lang w:val="en-GB"/>
              </w:rPr>
              <w:t>Comment</w:t>
            </w:r>
          </w:p>
        </w:tc>
      </w:tr>
      <w:tr w:rsidR="00B728D1" w14:paraId="081E1AF0" w14:textId="77777777">
        <w:trPr>
          <w:cantSplit/>
        </w:trPr>
        <w:tc>
          <w:tcPr>
            <w:tcW w:w="1668" w:type="dxa"/>
            <w:shd w:val="clear" w:color="auto" w:fill="auto"/>
          </w:tcPr>
          <w:p w14:paraId="42B911BA" w14:textId="77777777"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14:paraId="50E9DB05" w14:textId="77777777" w:rsidR="00B728D1" w:rsidRDefault="00020D09">
            <w:pPr>
              <w:spacing w:after="180"/>
              <w:rPr>
                <w:rFonts w:eastAsia="等线"/>
                <w:szCs w:val="20"/>
                <w:lang w:val="en-GB" w:eastAsia="zh-CN"/>
              </w:rPr>
            </w:pPr>
            <w:r>
              <w:rPr>
                <w:rFonts w:eastAsia="等线" w:hint="eastAsia"/>
                <w:szCs w:val="20"/>
                <w:lang w:val="en-GB" w:eastAsia="zh-CN"/>
              </w:rPr>
              <w:t>We slightly prefer the option 1.</w:t>
            </w:r>
          </w:p>
          <w:p w14:paraId="36842F7A" w14:textId="77777777" w:rsidR="00B728D1" w:rsidRDefault="00020D09">
            <w:pPr>
              <w:spacing w:after="180"/>
              <w:rPr>
                <w:rFonts w:eastAsia="等线"/>
                <w:szCs w:val="20"/>
                <w:lang w:val="en-GB" w:eastAsia="zh-CN"/>
              </w:rPr>
            </w:pPr>
            <w:r>
              <w:rPr>
                <w:rFonts w:eastAsia="等线" w:hint="eastAsia"/>
                <w:szCs w:val="20"/>
                <w:lang w:val="en-GB" w:eastAsia="zh-CN"/>
              </w:rPr>
              <w:t>We understand the AMF behaviours proposed in [2] is correct. However, it seems not necessary to specify that in our RAN spec.</w:t>
            </w:r>
          </w:p>
        </w:tc>
      </w:tr>
      <w:tr w:rsidR="00B728D1" w14:paraId="52C1A66F" w14:textId="77777777">
        <w:trPr>
          <w:cantSplit/>
        </w:trPr>
        <w:tc>
          <w:tcPr>
            <w:tcW w:w="1668" w:type="dxa"/>
            <w:shd w:val="clear" w:color="auto" w:fill="auto"/>
          </w:tcPr>
          <w:p w14:paraId="05FC24D6" w14:textId="77777777" w:rsidR="00B728D1" w:rsidRDefault="00020D09">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351DC956" w14:textId="77777777" w:rsidR="00B728D1" w:rsidRDefault="00020D09">
            <w:pPr>
              <w:spacing w:after="180"/>
              <w:rPr>
                <w:rFonts w:eastAsia="等线"/>
                <w:szCs w:val="20"/>
                <w:lang w:val="en-GB" w:eastAsia="zh-CN"/>
              </w:rPr>
            </w:pPr>
            <w:r>
              <w:rPr>
                <w:rFonts w:eastAsia="等线"/>
                <w:szCs w:val="20"/>
                <w:lang w:val="en-GB" w:eastAsia="zh-CN"/>
              </w:rPr>
              <w:t xml:space="preserve">Option 1. The CN part is in SA2 scope. </w:t>
            </w:r>
          </w:p>
        </w:tc>
      </w:tr>
      <w:tr w:rsidR="00B728D1" w14:paraId="05E5D331" w14:textId="77777777">
        <w:trPr>
          <w:cantSplit/>
        </w:trPr>
        <w:tc>
          <w:tcPr>
            <w:tcW w:w="1668" w:type="dxa"/>
            <w:shd w:val="clear" w:color="auto" w:fill="auto"/>
          </w:tcPr>
          <w:p w14:paraId="6A1AC105"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1F6BCEB6" w14:textId="77777777" w:rsidR="00B728D1" w:rsidRDefault="00020D09">
            <w:pPr>
              <w:spacing w:after="180"/>
              <w:rPr>
                <w:rFonts w:eastAsia="等线"/>
                <w:szCs w:val="20"/>
                <w:lang w:val="en-GB" w:eastAsia="zh-CN"/>
              </w:rPr>
            </w:pPr>
            <w:r>
              <w:rPr>
                <w:rFonts w:eastAsia="等线"/>
                <w:szCs w:val="20"/>
                <w:lang w:val="en-GB" w:eastAsia="zh-CN"/>
              </w:rPr>
              <w:t>Option 1 is more appropriate – we don’t specify AMF behavior in our stage 2. One possibility would be to add the AMF behavior as a note in 16.x.6 of 38.300, e.g. “NOTE: The AMF may decide to trigger UE context release if it determines that the serving PLMN is not allowed to serve the UE in its current location.”</w:t>
            </w:r>
          </w:p>
        </w:tc>
      </w:tr>
      <w:tr w:rsidR="00B728D1" w14:paraId="5670134D" w14:textId="77777777">
        <w:trPr>
          <w:cantSplit/>
        </w:trPr>
        <w:tc>
          <w:tcPr>
            <w:tcW w:w="1668" w:type="dxa"/>
            <w:shd w:val="clear" w:color="auto" w:fill="auto"/>
          </w:tcPr>
          <w:p w14:paraId="5CE3C5AE" w14:textId="77777777" w:rsidR="00B728D1" w:rsidRDefault="00020D09">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29239DF9" w14:textId="77777777" w:rsidR="00B728D1" w:rsidRDefault="00020D09">
            <w:pPr>
              <w:spacing w:after="180"/>
              <w:rPr>
                <w:rFonts w:eastAsia="等线"/>
                <w:szCs w:val="20"/>
                <w:lang w:val="en-GB" w:eastAsia="zh-CN"/>
              </w:rPr>
            </w:pPr>
            <w:r>
              <w:rPr>
                <w:rFonts w:eastAsia="等线"/>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rsidR="00B728D1" w14:paraId="05CBD582" w14:textId="77777777">
        <w:trPr>
          <w:cantSplit/>
        </w:trPr>
        <w:tc>
          <w:tcPr>
            <w:tcW w:w="1668" w:type="dxa"/>
            <w:shd w:val="clear" w:color="auto" w:fill="auto"/>
          </w:tcPr>
          <w:p w14:paraId="24A15381" w14:textId="77777777"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14:paraId="5C0D503B" w14:textId="77777777" w:rsidR="00B728D1" w:rsidRDefault="00020D09">
            <w:pPr>
              <w:spacing w:after="180"/>
              <w:rPr>
                <w:rFonts w:eastAsia="等线"/>
                <w:szCs w:val="20"/>
                <w:lang w:val="en-GB" w:eastAsia="zh-CN"/>
              </w:rPr>
            </w:pPr>
            <w:r>
              <w:rPr>
                <w:rFonts w:eastAsia="等线"/>
                <w:szCs w:val="20"/>
                <w:lang w:val="en-GB" w:eastAsia="zh-CN"/>
              </w:rPr>
              <w:t>Agree with Qualcomm</w:t>
            </w:r>
          </w:p>
        </w:tc>
      </w:tr>
      <w:tr w:rsidR="00B728D1" w14:paraId="315548CA" w14:textId="77777777">
        <w:trPr>
          <w:cantSplit/>
        </w:trPr>
        <w:tc>
          <w:tcPr>
            <w:tcW w:w="1668" w:type="dxa"/>
            <w:shd w:val="clear" w:color="auto" w:fill="auto"/>
          </w:tcPr>
          <w:p w14:paraId="77CA892E" w14:textId="77777777"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14:paraId="2FFDA951" w14:textId="77777777" w:rsidR="00B728D1" w:rsidRDefault="00020D09">
            <w:pPr>
              <w:spacing w:after="180"/>
              <w:rPr>
                <w:rFonts w:eastAsia="等线"/>
                <w:szCs w:val="20"/>
                <w:lang w:val="en-GB" w:eastAsia="zh-CN"/>
              </w:rPr>
            </w:pPr>
            <w:r>
              <w:rPr>
                <w:rFonts w:eastAsia="等线"/>
                <w:szCs w:val="20"/>
                <w:lang w:val="en-GB" w:eastAsia="zh-CN"/>
              </w:rPr>
              <w:t xml:space="preserve">We tend to agree Option 1, </w:t>
            </w:r>
            <w:r>
              <w:rPr>
                <w:rFonts w:eastAsia="等线" w:hint="eastAsia"/>
                <w:szCs w:val="20"/>
                <w:lang w:val="en-GB" w:eastAsia="zh-CN"/>
              </w:rPr>
              <w:t>it seems not necessary</w:t>
            </w:r>
            <w:r>
              <w:rPr>
                <w:rFonts w:eastAsia="等线"/>
                <w:szCs w:val="20"/>
                <w:lang w:val="en-GB" w:eastAsia="zh-CN"/>
              </w:rPr>
              <w:t xml:space="preserve"> to capture the AMF behaviour in 38.300. Ericsson's suggestion is also OK.</w:t>
            </w:r>
          </w:p>
        </w:tc>
      </w:tr>
      <w:tr w:rsidR="00B728D1" w14:paraId="4E4EC1FD" w14:textId="77777777">
        <w:trPr>
          <w:cantSplit/>
        </w:trPr>
        <w:tc>
          <w:tcPr>
            <w:tcW w:w="1668" w:type="dxa"/>
            <w:shd w:val="clear" w:color="auto" w:fill="auto"/>
          </w:tcPr>
          <w:p w14:paraId="2FD64859"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4AA24570"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Qualcomm. Adding a note to TS38.300 is fine to us.</w:t>
            </w:r>
          </w:p>
        </w:tc>
      </w:tr>
      <w:tr w:rsidR="00B728D1" w14:paraId="22C5AC5F" w14:textId="77777777">
        <w:trPr>
          <w:cantSplit/>
        </w:trPr>
        <w:tc>
          <w:tcPr>
            <w:tcW w:w="1668" w:type="dxa"/>
            <w:shd w:val="clear" w:color="auto" w:fill="auto"/>
          </w:tcPr>
          <w:p w14:paraId="3E74DAC1"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23F901C5" w14:textId="77777777" w:rsidR="00B728D1" w:rsidRDefault="00020D09">
            <w:pPr>
              <w:spacing w:after="180"/>
              <w:rPr>
                <w:rFonts w:eastAsia="等线"/>
                <w:szCs w:val="20"/>
                <w:lang w:eastAsia="zh-CN"/>
              </w:rPr>
            </w:pPr>
            <w:r>
              <w:rPr>
                <w:rFonts w:eastAsia="等线" w:hint="eastAsia"/>
                <w:szCs w:val="20"/>
                <w:lang w:eastAsia="zh-CN"/>
              </w:rPr>
              <w:t>Option 1 is preferred.</w:t>
            </w:r>
          </w:p>
        </w:tc>
      </w:tr>
      <w:tr w:rsidR="00B728D1" w14:paraId="67281E3D" w14:textId="77777777">
        <w:trPr>
          <w:cantSplit/>
        </w:trPr>
        <w:tc>
          <w:tcPr>
            <w:tcW w:w="1668" w:type="dxa"/>
            <w:shd w:val="clear" w:color="auto" w:fill="auto"/>
          </w:tcPr>
          <w:p w14:paraId="14728F22" w14:textId="77777777" w:rsidR="00B728D1" w:rsidRDefault="00263545">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shd w:val="clear" w:color="auto" w:fill="auto"/>
          </w:tcPr>
          <w:p w14:paraId="09E9BDEF" w14:textId="77777777" w:rsidR="00B728D1" w:rsidRDefault="00263545">
            <w:pPr>
              <w:spacing w:after="180"/>
              <w:rPr>
                <w:rFonts w:eastAsia="等线"/>
                <w:szCs w:val="20"/>
                <w:lang w:eastAsia="zh-CN"/>
              </w:rPr>
            </w:pPr>
            <w:r w:rsidRPr="00263545">
              <w:rPr>
                <w:rFonts w:eastAsia="等线"/>
                <w:szCs w:val="20"/>
                <w:lang w:eastAsia="zh-CN"/>
              </w:rPr>
              <w:t>We understand the motivation of Qualcomm, either option 2 or suggestion of Ericsson can be taken.</w:t>
            </w:r>
          </w:p>
        </w:tc>
      </w:tr>
      <w:tr w:rsidR="00DF72FE" w14:paraId="18E64D5A" w14:textId="77777777">
        <w:trPr>
          <w:cantSplit/>
        </w:trPr>
        <w:tc>
          <w:tcPr>
            <w:tcW w:w="1668" w:type="dxa"/>
            <w:shd w:val="clear" w:color="auto" w:fill="auto"/>
          </w:tcPr>
          <w:p w14:paraId="091CEEA5" w14:textId="211CE510" w:rsidR="00DF72FE" w:rsidRDefault="00DF72FE" w:rsidP="00DF72FE">
            <w:pPr>
              <w:spacing w:after="180"/>
              <w:rPr>
                <w:rFonts w:eastAsia="等线"/>
                <w:szCs w:val="20"/>
                <w:lang w:eastAsia="zh-CN"/>
              </w:rPr>
            </w:pPr>
            <w:r>
              <w:rPr>
                <w:rFonts w:eastAsia="等线"/>
                <w:szCs w:val="20"/>
                <w:lang w:val="en-GB" w:eastAsia="zh-CN"/>
              </w:rPr>
              <w:t>NEC</w:t>
            </w:r>
          </w:p>
        </w:tc>
        <w:tc>
          <w:tcPr>
            <w:tcW w:w="7620" w:type="dxa"/>
            <w:shd w:val="clear" w:color="auto" w:fill="auto"/>
          </w:tcPr>
          <w:p w14:paraId="35FBD34F" w14:textId="440513A1" w:rsidR="00DF72FE" w:rsidRDefault="00DF72FE" w:rsidP="00DF72FE">
            <w:pPr>
              <w:spacing w:after="180"/>
              <w:rPr>
                <w:rFonts w:eastAsia="等线"/>
                <w:szCs w:val="20"/>
                <w:lang w:eastAsia="zh-CN"/>
              </w:rPr>
            </w:pPr>
            <w:r>
              <w:rPr>
                <w:rFonts w:eastAsia="等线"/>
                <w:szCs w:val="20"/>
                <w:lang w:val="en-GB" w:eastAsia="zh-CN"/>
              </w:rPr>
              <w:t xml:space="preserve">Option 1. The CN part is in SA2 scope. </w:t>
            </w:r>
          </w:p>
        </w:tc>
      </w:tr>
    </w:tbl>
    <w:p w14:paraId="56322C64" w14:textId="77777777" w:rsidR="00B728D1" w:rsidRDefault="00B728D1">
      <w:pPr>
        <w:pStyle w:val="proposaltext"/>
      </w:pPr>
    </w:p>
    <w:p w14:paraId="5DDDE918"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111BA126" w14:textId="77777777" w:rsidR="00F454BF" w:rsidRPr="00BB6200" w:rsidRDefault="00F454BF" w:rsidP="00F454BF">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Majority of companies showed preference to have the RAN behaviours only, 4-5 companies are also ok to have some simple words in RAN stage 2 spec.</w:t>
      </w:r>
    </w:p>
    <w:p w14:paraId="430EEEF5" w14:textId="2E8012BE" w:rsidR="00F454BF" w:rsidRPr="00BB6200" w:rsidRDefault="00F454BF" w:rsidP="00F454BF">
      <w:pPr>
        <w:pStyle w:val="proposaltext"/>
        <w:rPr>
          <w:color w:val="C00000"/>
        </w:rPr>
      </w:pPr>
      <w:r w:rsidRPr="00BB6200">
        <w:rPr>
          <w:rFonts w:hint="eastAsia"/>
          <w:color w:val="C00000"/>
        </w:rPr>
        <w:t xml:space="preserve">The moderator would propose to consider the </w:t>
      </w:r>
      <w:r w:rsidR="00BB6200" w:rsidRPr="00BB6200">
        <w:rPr>
          <w:rFonts w:hint="eastAsia"/>
          <w:color w:val="C00000"/>
        </w:rPr>
        <w:t>compromised way</w:t>
      </w:r>
      <w:r w:rsidRPr="00BB6200">
        <w:rPr>
          <w:rFonts w:hint="eastAsia"/>
          <w:color w:val="C00000"/>
        </w:rPr>
        <w:t xml:space="preserve"> as Ericsson proposed, add a </w:t>
      </w:r>
      <w:r w:rsidRPr="00BB6200">
        <w:rPr>
          <w:rFonts w:eastAsia="等线"/>
          <w:color w:val="C00000"/>
        </w:rPr>
        <w:t>in 16.x.6 of 38.300, e.g.</w:t>
      </w:r>
      <w:r w:rsidRPr="00BB6200">
        <w:rPr>
          <w:rFonts w:eastAsia="等线" w:hint="eastAsia"/>
          <w:color w:val="C00000"/>
        </w:rPr>
        <w:t xml:space="preserve"> </w:t>
      </w:r>
      <w:r w:rsidRPr="00BB6200">
        <w:rPr>
          <w:rFonts w:eastAsia="等线"/>
          <w:color w:val="C00000"/>
        </w:rPr>
        <w:t>“NOTE: The AMF may decide to trigger UE context release if it determines that the serving PLMN is not allowed to serve the UE in its current location.”</w:t>
      </w:r>
    </w:p>
    <w:p w14:paraId="4267E22E" w14:textId="77777777" w:rsidR="00B728D1" w:rsidRPr="00F454BF" w:rsidRDefault="00B728D1">
      <w:pPr>
        <w:pStyle w:val="proposaltext"/>
      </w:pPr>
    </w:p>
    <w:p w14:paraId="265CCC7D" w14:textId="77777777" w:rsidR="00B728D1" w:rsidRDefault="00020D09">
      <w:pPr>
        <w:pStyle w:val="proposaltext"/>
      </w:pPr>
      <w:r>
        <w:rPr>
          <w:rFonts w:hint="eastAsia"/>
        </w:rPr>
        <w:t>Following the discussion of the Question 2, we would like to further consider the detail TP work as been proposed in the contributions.</w:t>
      </w:r>
    </w:p>
    <w:p w14:paraId="511D9FB7" w14:textId="77777777" w:rsidR="00B728D1" w:rsidRDefault="00020D09">
      <w:pPr>
        <w:pStyle w:val="proposaltext"/>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14:paraId="7885142E" w14:textId="77777777" w:rsidR="00B728D1" w:rsidRDefault="00020D09">
      <w:pPr>
        <w:pStyle w:val="proposaltext"/>
        <w:keepNext/>
        <w:rPr>
          <w:b/>
        </w:rPr>
      </w:pPr>
      <w:r>
        <w:rPr>
          <w:rFonts w:hint="eastAsia"/>
          <w:b/>
        </w:rPr>
        <w:t>Question 3: Comments or proposals for the TP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04E0C77A" w14:textId="77777777">
        <w:trPr>
          <w:cantSplit/>
          <w:tblHeader/>
        </w:trPr>
        <w:tc>
          <w:tcPr>
            <w:tcW w:w="1668" w:type="dxa"/>
            <w:shd w:val="clear" w:color="auto" w:fill="auto"/>
          </w:tcPr>
          <w:p w14:paraId="24642DB6"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323A627B" w14:textId="77777777" w:rsidR="00B728D1" w:rsidRDefault="00020D09">
            <w:pPr>
              <w:spacing w:after="180"/>
              <w:rPr>
                <w:rFonts w:eastAsia="等线"/>
                <w:szCs w:val="20"/>
                <w:lang w:val="en-GB"/>
              </w:rPr>
            </w:pPr>
            <w:r>
              <w:rPr>
                <w:rFonts w:eastAsia="等线"/>
                <w:szCs w:val="20"/>
                <w:lang w:val="en-GB"/>
              </w:rPr>
              <w:t>Comment</w:t>
            </w:r>
          </w:p>
        </w:tc>
      </w:tr>
      <w:tr w:rsidR="00B728D1" w14:paraId="4AC8663B" w14:textId="77777777">
        <w:trPr>
          <w:cantSplit/>
        </w:trPr>
        <w:tc>
          <w:tcPr>
            <w:tcW w:w="1668" w:type="dxa"/>
            <w:shd w:val="clear" w:color="auto" w:fill="auto"/>
          </w:tcPr>
          <w:p w14:paraId="3E514F0A" w14:textId="77777777" w:rsidR="00B728D1" w:rsidRDefault="00020D09">
            <w:pPr>
              <w:spacing w:after="180"/>
              <w:rPr>
                <w:rFonts w:eastAsia="等线"/>
                <w:szCs w:val="20"/>
                <w:lang w:val="en-GB" w:eastAsia="zh-CN"/>
              </w:rPr>
            </w:pPr>
            <w:r>
              <w:rPr>
                <w:rFonts w:eastAsia="等线" w:hint="eastAsia"/>
                <w:szCs w:val="20"/>
                <w:lang w:val="en-GB" w:eastAsia="zh-CN"/>
              </w:rPr>
              <w:lastRenderedPageBreak/>
              <w:t>CATT</w:t>
            </w:r>
          </w:p>
        </w:tc>
        <w:tc>
          <w:tcPr>
            <w:tcW w:w="7620" w:type="dxa"/>
            <w:shd w:val="clear" w:color="auto" w:fill="auto"/>
          </w:tcPr>
          <w:p w14:paraId="5052038E" w14:textId="77777777" w:rsidR="00B728D1" w:rsidRDefault="00020D09">
            <w:pPr>
              <w:spacing w:after="180"/>
              <w:rPr>
                <w:rFonts w:eastAsia="等线"/>
                <w:b/>
                <w:szCs w:val="20"/>
                <w:lang w:val="en-GB" w:eastAsia="zh-CN"/>
              </w:rPr>
            </w:pPr>
            <w:r>
              <w:rPr>
                <w:rFonts w:eastAsia="等线" w:hint="eastAsia"/>
                <w:b/>
                <w:szCs w:val="20"/>
                <w:lang w:val="en-GB" w:eastAsia="zh-CN"/>
              </w:rPr>
              <w:t xml:space="preserve">Following the discussion of Q2, suggest the TP work just focus on the RAN </w:t>
            </w:r>
            <w:r>
              <w:rPr>
                <w:rFonts w:eastAsia="等线"/>
                <w:b/>
                <w:szCs w:val="20"/>
                <w:lang w:val="en-GB" w:eastAsia="zh-CN"/>
              </w:rPr>
              <w:t>behaviours.</w:t>
            </w:r>
          </w:p>
          <w:p w14:paraId="755F3F04" w14:textId="77777777" w:rsidR="00B728D1" w:rsidRDefault="00020D09">
            <w:pPr>
              <w:spacing w:after="180"/>
              <w:rPr>
                <w:rFonts w:eastAsia="等线"/>
                <w:szCs w:val="20"/>
                <w:lang w:val="en-GB" w:eastAsia="zh-CN"/>
              </w:rPr>
            </w:pPr>
            <w:r>
              <w:rPr>
                <w:rFonts w:eastAsia="等线" w:hint="eastAsia"/>
                <w:szCs w:val="20"/>
                <w:lang w:val="en-GB" w:eastAsia="zh-CN"/>
              </w:rPr>
              <w:t xml:space="preserve">For this use case, if the PLMN of the country is not allowed for the UE, the information should be indicated to NG-RAN in </w:t>
            </w:r>
            <w:r>
              <w:rPr>
                <w:rFonts w:eastAsia="等线"/>
                <w:szCs w:val="20"/>
                <w:lang w:val="en-GB" w:eastAsia="zh-CN"/>
              </w:rPr>
              <w:t>“</w:t>
            </w:r>
            <w:r>
              <w:rPr>
                <w:rFonts w:eastAsia="等线" w:hint="eastAsia"/>
                <w:szCs w:val="20"/>
                <w:lang w:val="en-GB" w:eastAsia="zh-CN"/>
              </w:rPr>
              <w:t>Mobility Restriction List</w:t>
            </w:r>
            <w:r>
              <w:rPr>
                <w:rFonts w:eastAsia="等线"/>
                <w:szCs w:val="20"/>
                <w:lang w:val="en-GB" w:eastAsia="zh-CN"/>
              </w:rPr>
              <w:t>”</w:t>
            </w:r>
            <w:r>
              <w:rPr>
                <w:rFonts w:eastAsia="等线" w:hint="eastAsia"/>
                <w:szCs w:val="20"/>
                <w:lang w:val="en-GB" w:eastAsia="zh-CN"/>
              </w:rPr>
              <w:t>. Base on the UE location reporting, NG-RAN decides the UE moves to a country where the serving PLMN is not allowed for the UE (in the same cell).</w:t>
            </w:r>
          </w:p>
          <w:p w14:paraId="620173E3" w14:textId="77777777" w:rsidR="00B728D1" w:rsidRDefault="00020D09">
            <w:pPr>
              <w:spacing w:after="180"/>
              <w:rPr>
                <w:rFonts w:eastAsia="等线"/>
                <w:szCs w:val="20"/>
                <w:lang w:val="en-GB" w:eastAsia="zh-CN"/>
              </w:rPr>
            </w:pPr>
            <w:r>
              <w:rPr>
                <w:rFonts w:eastAsia="等线"/>
                <w:szCs w:val="20"/>
                <w:lang w:val="en-GB" w:eastAsia="zh-CN"/>
              </w:rPr>
              <w:t>T</w:t>
            </w:r>
            <w:r>
              <w:rPr>
                <w:rFonts w:eastAsia="等线" w:hint="eastAsia"/>
                <w:szCs w:val="20"/>
                <w:lang w:val="en-GB" w:eastAsia="zh-CN"/>
              </w:rPr>
              <w:t xml:space="preserve">he NG-RAN </w:t>
            </w:r>
            <w:r>
              <w:rPr>
                <w:rFonts w:eastAsia="等线" w:hint="eastAsia"/>
                <w:szCs w:val="20"/>
                <w:u w:val="single"/>
                <w:lang w:val="en-GB" w:eastAsia="zh-CN"/>
              </w:rPr>
              <w:t>should initiate UE Context Release Request procedure towards the AMF</w:t>
            </w:r>
            <w:r>
              <w:rPr>
                <w:rFonts w:eastAsia="等线" w:hint="eastAsia"/>
                <w:szCs w:val="20"/>
                <w:lang w:val="en-GB" w:eastAsia="zh-CN"/>
              </w:rPr>
              <w:t xml:space="preserve"> to release the UE signalling connection, the existing cause value </w:t>
            </w:r>
            <w:r>
              <w:rPr>
                <w:rFonts w:eastAsia="等线"/>
                <w:szCs w:val="20"/>
                <w:lang w:val="en-GB" w:eastAsia="zh-CN"/>
              </w:rPr>
              <w:t>“</w:t>
            </w:r>
            <w:r>
              <w:t>Handover target not allowed”</w:t>
            </w:r>
            <w:r>
              <w:rPr>
                <w:rFonts w:eastAsiaTheme="minorEastAsia" w:hint="eastAsia"/>
                <w:lang w:eastAsia="zh-CN"/>
              </w:rPr>
              <w:t xml:space="preserve"> could be used in this use case. </w:t>
            </w:r>
            <w:r>
              <w:rPr>
                <w:rFonts w:eastAsia="等线" w:hint="eastAsia"/>
                <w:szCs w:val="20"/>
                <w:lang w:val="en-GB" w:eastAsia="zh-CN"/>
              </w:rPr>
              <w:t xml:space="preserve">The NG-RAN will </w:t>
            </w:r>
            <w:r>
              <w:rPr>
                <w:rFonts w:eastAsia="等线" w:hint="eastAsia"/>
                <w:szCs w:val="20"/>
                <w:u w:val="single"/>
                <w:lang w:val="en-GB" w:eastAsia="zh-CN"/>
              </w:rPr>
              <w:t xml:space="preserve">release the RRC connection </w:t>
            </w:r>
            <w:r>
              <w:rPr>
                <w:rFonts w:eastAsia="等线" w:hint="eastAsia"/>
                <w:szCs w:val="20"/>
                <w:lang w:val="en-GB" w:eastAsia="zh-CN"/>
              </w:rPr>
              <w:t>when it receives the UE Context Release Command from the AMF.</w:t>
            </w:r>
          </w:p>
          <w:p w14:paraId="6CC7B9FB" w14:textId="77777777" w:rsidR="00B728D1" w:rsidRDefault="00020D09">
            <w:pPr>
              <w:spacing w:after="180"/>
              <w:rPr>
                <w:rFonts w:eastAsia="等线"/>
                <w:b/>
                <w:szCs w:val="20"/>
                <w:lang w:val="en-GB" w:eastAsia="zh-CN"/>
              </w:rPr>
            </w:pPr>
            <w:r>
              <w:rPr>
                <w:rFonts w:eastAsia="等线" w:hint="eastAsia"/>
                <w:b/>
                <w:szCs w:val="20"/>
                <w:lang w:val="en-GB" w:eastAsia="zh-CN"/>
              </w:rPr>
              <w:t>Only release the RRC Connection in the Uu interface is not a complete solution, UE Context should also be released in NG-RAN and 5GC via the UE Context Release Request.</w:t>
            </w:r>
          </w:p>
          <w:p w14:paraId="4536CF50" w14:textId="77777777" w:rsidR="00B728D1" w:rsidRDefault="00020D09">
            <w:pPr>
              <w:spacing w:after="180"/>
              <w:rPr>
                <w:rFonts w:eastAsia="等线"/>
                <w:szCs w:val="20"/>
                <w:lang w:val="en-GB" w:eastAsia="zh-CN"/>
              </w:rPr>
            </w:pPr>
            <w:r>
              <w:rPr>
                <w:rFonts w:eastAsia="等线" w:hint="eastAsia"/>
                <w:szCs w:val="20"/>
                <w:lang w:val="en-GB" w:eastAsia="zh-CN"/>
              </w:rPr>
              <w:t>Corresponding TP proposed for BL CR for TS 38.300:</w:t>
            </w:r>
          </w:p>
          <w:p w14:paraId="62BC1716" w14:textId="77777777" w:rsidR="00B728D1" w:rsidRDefault="00020D09">
            <w:pPr>
              <w:spacing w:after="180"/>
              <w:rPr>
                <w:rFonts w:eastAsia="MS Mincho"/>
                <w:i/>
                <w:lang w:eastAsia="ja-JP"/>
              </w:rPr>
            </w:pPr>
            <w:r>
              <w:rPr>
                <w:rFonts w:eastAsia="Yu Mincho"/>
                <w:i/>
                <w:szCs w:val="20"/>
                <w:lang w:val="en-GB"/>
              </w:rPr>
              <w:t>For a RRC_CONNECTED UE,</w:t>
            </w:r>
            <w:r>
              <w:rPr>
                <w:rFonts w:eastAsiaTheme="minorEastAsia" w:hint="eastAsia"/>
                <w:i/>
                <w:szCs w:val="20"/>
                <w:lang w:val="en-GB" w:eastAsia="zh-CN"/>
              </w:rPr>
              <w:t xml:space="preserve"> when</w:t>
            </w:r>
            <w:r>
              <w:rPr>
                <w:rFonts w:eastAsia="MS Mincho"/>
                <w:i/>
                <w:lang w:eastAsia="ja-JP"/>
              </w:rPr>
              <w:t xml:space="preserve"> the NG-RAN node </w:t>
            </w:r>
            <w:r>
              <w:rPr>
                <w:rFonts w:eastAsiaTheme="minorEastAsia" w:hint="eastAsia"/>
                <w:i/>
                <w:lang w:eastAsia="zh-CN"/>
              </w:rPr>
              <w:t>is</w:t>
            </w:r>
            <w:r>
              <w:rPr>
                <w:rFonts w:eastAsia="MS Mincho"/>
                <w:i/>
                <w:lang w:eastAsia="ja-JP"/>
              </w:rPr>
              <w:t xml:space="preserve"> configured to ensure that the UE is using an AMF that serves the country in which the UE is located:</w:t>
            </w:r>
          </w:p>
          <w:p w14:paraId="64CE9DD4" w14:textId="77777777" w:rsidR="00B728D1" w:rsidRDefault="00020D09">
            <w:pPr>
              <w:overflowPunct w:val="0"/>
              <w:autoSpaceDE w:val="0"/>
              <w:autoSpaceDN w:val="0"/>
              <w:adjustRightInd w:val="0"/>
              <w:spacing w:after="180"/>
              <w:ind w:left="568" w:hanging="284"/>
              <w:textAlignment w:val="baseline"/>
              <w:rPr>
                <w:ins w:id="32"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eastAsiaTheme="minorEastAsia" w:hint="eastAsia"/>
                <w:i/>
                <w:szCs w:val="20"/>
                <w:lang w:val="en-GB" w:eastAsia="zh-CN"/>
              </w:rPr>
              <w:t>I</w:t>
            </w:r>
            <w:r>
              <w:rPr>
                <w:rFonts w:eastAsia="Yu Mincho"/>
                <w:i/>
                <w:szCs w:val="20"/>
                <w:lang w:val="en-GB" w:eastAsia="ja-JP"/>
              </w:rPr>
              <w:t>f the NG-RAN node detects that the UE is in a different country to that served by the</w:t>
            </w:r>
            <w:r>
              <w:rPr>
                <w:rFonts w:eastAsiaTheme="minorEastAsia" w:hint="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14:paraId="6589AB00" w14:textId="77777777" w:rsidR="00B728D1" w:rsidRDefault="00020D09">
            <w:pPr>
              <w:overflowPunct w:val="0"/>
              <w:autoSpaceDE w:val="0"/>
              <w:autoSpaceDN w:val="0"/>
              <w:adjustRightInd w:val="0"/>
              <w:spacing w:after="180"/>
              <w:ind w:left="568" w:hanging="284"/>
              <w:textAlignment w:val="baseline"/>
              <w:rPr>
                <w:rFonts w:eastAsia="Yu Mincho"/>
                <w:i/>
                <w:szCs w:val="20"/>
                <w:lang w:val="en-GB" w:eastAsia="zh-CN"/>
              </w:rPr>
            </w:pPr>
            <w:ins w:id="33"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4" w:author="CATT" w:date="2021-11-01T11:23:00Z">
              <w:r>
                <w:rPr>
                  <w:rFonts w:eastAsia="Yu Mincho" w:hint="eastAsia"/>
                  <w:i/>
                  <w:szCs w:val="20"/>
                  <w:lang w:val="en-GB" w:eastAsia="zh-CN"/>
                </w:rPr>
                <w:t xml:space="preserve">the </w:t>
              </w:r>
            </w:ins>
            <w:ins w:id="35" w:author="CATT" w:date="2021-11-01T10:55:00Z">
              <w:r>
                <w:rPr>
                  <w:rFonts w:eastAsia="Yu Mincho" w:hint="eastAsia"/>
                  <w:i/>
                  <w:szCs w:val="20"/>
                  <w:lang w:val="en-GB" w:eastAsia="ja-JP"/>
                </w:rPr>
                <w:t>AMF.</w:t>
              </w:r>
            </w:ins>
          </w:p>
          <w:p w14:paraId="6D7208CC" w14:textId="77777777" w:rsidR="00B728D1" w:rsidRDefault="00020D09">
            <w:pPr>
              <w:keepLines/>
              <w:spacing w:after="180"/>
              <w:ind w:left="1135" w:hanging="851"/>
              <w:rPr>
                <w:rFonts w:eastAsiaTheme="minorEastAsia"/>
                <w:i/>
                <w:color w:val="FF0000"/>
                <w:szCs w:val="20"/>
                <w:lang w:val="en-GB" w:eastAsia="zh-CN"/>
              </w:rPr>
            </w:pPr>
            <w:del w:id="36" w:author="CATT" w:date="2021-11-01T10:56:00Z">
              <w:r>
                <w:rPr>
                  <w:i/>
                  <w:color w:val="FF0000"/>
                  <w:szCs w:val="20"/>
                  <w:lang w:val="en-GB"/>
                </w:rPr>
                <w:delText>Editor’s note: Text may need to be revised depending on RAN2/SA2/RAN3 progress.</w:delText>
              </w:r>
            </w:del>
          </w:p>
        </w:tc>
      </w:tr>
      <w:tr w:rsidR="00B728D1" w14:paraId="75F892B5" w14:textId="77777777">
        <w:trPr>
          <w:cantSplit/>
        </w:trPr>
        <w:tc>
          <w:tcPr>
            <w:tcW w:w="1668" w:type="dxa"/>
            <w:shd w:val="clear" w:color="auto" w:fill="auto"/>
          </w:tcPr>
          <w:p w14:paraId="0506C379"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6F85AADB" w14:textId="77777777" w:rsidR="00B728D1" w:rsidRDefault="00020D09">
            <w:pPr>
              <w:spacing w:after="180"/>
              <w:rPr>
                <w:rFonts w:eastAsia="等线"/>
                <w:szCs w:val="20"/>
                <w:lang w:val="en-GB" w:eastAsia="zh-CN"/>
              </w:rPr>
            </w:pPr>
            <w:r>
              <w:rPr>
                <w:rFonts w:eastAsia="等线"/>
                <w:szCs w:val="20"/>
                <w:lang w:val="en-GB" w:eastAsia="zh-CN"/>
              </w:rPr>
              <w:t>Agree</w:t>
            </w:r>
          </w:p>
        </w:tc>
      </w:tr>
      <w:tr w:rsidR="00B728D1" w14:paraId="054E5D56" w14:textId="77777777">
        <w:trPr>
          <w:cantSplit/>
        </w:trPr>
        <w:tc>
          <w:tcPr>
            <w:tcW w:w="1668" w:type="dxa"/>
            <w:shd w:val="clear" w:color="auto" w:fill="auto"/>
          </w:tcPr>
          <w:p w14:paraId="5C213365" w14:textId="77777777" w:rsidR="00B728D1" w:rsidRDefault="00020D09">
            <w:pPr>
              <w:spacing w:after="180"/>
              <w:rPr>
                <w:rFonts w:eastAsia="等线"/>
                <w:szCs w:val="20"/>
                <w:lang w:val="en-GB" w:eastAsia="zh-CN"/>
              </w:rPr>
            </w:pPr>
            <w:r>
              <w:rPr>
                <w:rFonts w:eastAsia="等线"/>
                <w:szCs w:val="20"/>
                <w:lang w:val="en-GB" w:eastAsia="zh-CN"/>
              </w:rPr>
              <w:t xml:space="preserve">Nokia </w:t>
            </w:r>
          </w:p>
        </w:tc>
        <w:tc>
          <w:tcPr>
            <w:tcW w:w="7620" w:type="dxa"/>
            <w:shd w:val="clear" w:color="auto" w:fill="auto"/>
          </w:tcPr>
          <w:p w14:paraId="00BD9D76" w14:textId="77777777" w:rsidR="00B728D1" w:rsidRDefault="00020D09">
            <w:pPr>
              <w:spacing w:after="180"/>
              <w:rPr>
                <w:rFonts w:eastAsia="等线"/>
                <w:szCs w:val="20"/>
                <w:lang w:val="en-GB" w:eastAsia="zh-CN"/>
              </w:rPr>
            </w:pPr>
            <w:r>
              <w:rPr>
                <w:rFonts w:eastAsia="等线"/>
                <w:szCs w:val="20"/>
                <w:lang w:val="en-GB" w:eastAsia="zh-CN"/>
              </w:rPr>
              <w:t>Agree. Please use “gNB” rather “NG-RAN node” to align with the BL CR.</w:t>
            </w:r>
          </w:p>
        </w:tc>
      </w:tr>
      <w:tr w:rsidR="00B728D1" w14:paraId="47E4934B" w14:textId="77777777">
        <w:trPr>
          <w:cantSplit/>
        </w:trPr>
        <w:tc>
          <w:tcPr>
            <w:tcW w:w="1668" w:type="dxa"/>
            <w:shd w:val="clear" w:color="auto" w:fill="auto"/>
          </w:tcPr>
          <w:p w14:paraId="2A5F58D4" w14:textId="77777777" w:rsidR="00B728D1" w:rsidRDefault="00020D09">
            <w:pPr>
              <w:spacing w:after="180"/>
              <w:rPr>
                <w:rFonts w:eastAsia="等线"/>
                <w:szCs w:val="20"/>
                <w:lang w:val="en-GB" w:eastAsia="zh-CN"/>
              </w:rPr>
            </w:pPr>
            <w:r>
              <w:rPr>
                <w:rFonts w:eastAsia="等线"/>
                <w:szCs w:val="20"/>
                <w:lang w:val="en-GB" w:eastAsia="zh-CN"/>
              </w:rPr>
              <w:lastRenderedPageBreak/>
              <w:t>Qualcomm</w:t>
            </w:r>
          </w:p>
        </w:tc>
        <w:tc>
          <w:tcPr>
            <w:tcW w:w="7620" w:type="dxa"/>
            <w:shd w:val="clear" w:color="auto" w:fill="auto"/>
          </w:tcPr>
          <w:p w14:paraId="26DF7EEA" w14:textId="77777777" w:rsidR="00B728D1" w:rsidRDefault="00020D09">
            <w:pPr>
              <w:spacing w:after="180"/>
              <w:rPr>
                <w:rFonts w:eastAsia="等线"/>
                <w:szCs w:val="20"/>
                <w:lang w:val="en-GB" w:eastAsia="zh-CN"/>
              </w:rPr>
            </w:pPr>
            <w:r>
              <w:rPr>
                <w:rFonts w:eastAsia="等线"/>
                <w:szCs w:val="20"/>
                <w:lang w:val="en-GB" w:eastAsia="zh-CN"/>
              </w:rPr>
              <w:t xml:space="preserve">First, we think we should give a try to the </w:t>
            </w:r>
            <w:proofErr w:type="spellStart"/>
            <w:r>
              <w:rPr>
                <w:rFonts w:eastAsia="等线"/>
                <w:szCs w:val="20"/>
                <w:lang w:val="en-GB" w:eastAsia="zh-CN"/>
              </w:rPr>
              <w:t>the</w:t>
            </w:r>
            <w:proofErr w:type="spellEnd"/>
            <w:r>
              <w:rPr>
                <w:rFonts w:eastAsia="等线"/>
                <w:szCs w:val="20"/>
                <w:lang w:val="en-GB" w:eastAsia="zh-CN"/>
              </w:rPr>
              <w:t xml:space="preserve"> general concept of ULI being used by AMF to detect out of country situation, </w:t>
            </w:r>
            <w:proofErr w:type="spellStart"/>
            <w:r>
              <w:rPr>
                <w:rFonts w:eastAsia="等线"/>
                <w:szCs w:val="20"/>
                <w:lang w:val="en-GB" w:eastAsia="zh-CN"/>
              </w:rPr>
              <w:t>i.e</w:t>
            </w:r>
            <w:proofErr w:type="spellEnd"/>
            <w:r>
              <w:rPr>
                <w:rFonts w:eastAsia="等线"/>
                <w:szCs w:val="20"/>
                <w:lang w:val="en-GB" w:eastAsia="zh-CN"/>
              </w:rPr>
              <w:t xml:space="preserve"> see if something can be captured (previous question).</w:t>
            </w:r>
          </w:p>
          <w:p w14:paraId="67148C8B" w14:textId="77777777" w:rsidR="00B728D1" w:rsidRDefault="00020D09">
            <w:pPr>
              <w:spacing w:after="180"/>
              <w:rPr>
                <w:rFonts w:eastAsia="等线"/>
                <w:szCs w:val="20"/>
                <w:lang w:val="en-GB" w:eastAsia="zh-CN"/>
              </w:rPr>
            </w:pPr>
            <w:r>
              <w:rPr>
                <w:rFonts w:eastAsia="等线"/>
                <w:szCs w:val="20"/>
                <w:lang w:val="en-GB" w:eastAsia="zh-CN"/>
              </w:rPr>
              <w:t>Then in regards to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(see BL CR for 38.410) as the UE will try again, this is possible and will work, but it is not very nice.</w:t>
            </w:r>
          </w:p>
          <w:p w14:paraId="1A60952A" w14:textId="77777777" w:rsidR="00B728D1" w:rsidRDefault="00020D09">
            <w:pPr>
              <w:spacing w:after="180"/>
              <w:rPr>
                <w:rFonts w:eastAsia="等线"/>
                <w:szCs w:val="20"/>
                <w:lang w:val="en-GB" w:eastAsia="zh-CN"/>
              </w:rPr>
            </w:pPr>
            <w:r>
              <w:rPr>
                <w:rFonts w:eastAsia="等线"/>
                <w:szCs w:val="20"/>
                <w:lang w:val="en-GB" w:eastAsia="zh-CN"/>
              </w:rPr>
              <w:t>However, the Context Release Request is currently also not complete because the cause value mentioned by CATT does not really apply (“Handover to the indicated target is not allowed”), and seems too awkward to extend in a situation where actually there is no handover. Then we should consider adding a new cause value (e.g. “UE not in PLMN serving area”) and possibly also include the PLMN serving the country where the UE is, if this is known. That would allow the AMF to deregister the UE at a NAS level and provide the UE with the new PLMN if known.</w:t>
            </w:r>
          </w:p>
          <w:p w14:paraId="06473431" w14:textId="77777777" w:rsidR="00B728D1" w:rsidRDefault="00020D09">
            <w:pPr>
              <w:spacing w:after="180"/>
              <w:rPr>
                <w:rFonts w:eastAsia="等线"/>
                <w:szCs w:val="20"/>
                <w:lang w:val="en-GB" w:eastAsia="zh-CN"/>
              </w:rPr>
            </w:pPr>
            <w:r>
              <w:rPr>
                <w:rFonts w:eastAsia="等线"/>
                <w:szCs w:val="20"/>
                <w:lang w:val="en-GB" w:eastAsia="zh-CN"/>
              </w:rPr>
              <w:t>The stage 2 text above from CATT may need revision in any case as “PLMNs not supported by UE” is a bit ambiguous. What happens is that an appropriate AMF is not available due to the current mobility restrictions in the RAN…</w:t>
            </w:r>
          </w:p>
          <w:p w14:paraId="74A9FDA9" w14:textId="77777777" w:rsidR="00B728D1" w:rsidRDefault="00020D09">
            <w:pPr>
              <w:spacing w:after="180"/>
              <w:rPr>
                <w:rFonts w:eastAsia="等线"/>
                <w:szCs w:val="20"/>
                <w:lang w:val="en-GB" w:eastAsia="zh-CN"/>
              </w:rPr>
            </w:pPr>
            <w:r>
              <w:rPr>
                <w:rFonts w:eastAsia="等线"/>
                <w:szCs w:val="20"/>
                <w:lang w:val="en-GB" w:eastAsia="zh-CN"/>
              </w:rPr>
              <w:t>e.g.</w:t>
            </w:r>
          </w:p>
          <w:p w14:paraId="38752FA3" w14:textId="77777777" w:rsidR="00B728D1" w:rsidRDefault="00020D09">
            <w:pPr>
              <w:spacing w:after="180"/>
            </w:pPr>
            <w:ins w:id="37" w:author="Author">
              <w:r>
                <w:t xml:space="preserve">If the gNB detects that the UE is in a different country to that served by the serving AMF, it should </w:t>
              </w:r>
            </w:ins>
          </w:p>
          <w:p w14:paraId="02B141C8" w14:textId="77777777" w:rsidR="00B728D1" w:rsidRDefault="00020D09">
            <w:pPr>
              <w:pStyle w:val="af6"/>
              <w:numPr>
                <w:ilvl w:val="0"/>
                <w:numId w:val="7"/>
              </w:numPr>
              <w:rPr>
                <w:rFonts w:eastAsia="等线"/>
                <w:lang w:eastAsia="zh-CN"/>
              </w:rPr>
            </w:pPr>
            <w:ins w:id="38" w:author="Author">
              <w:r>
                <w:t>perform an NG handover to change to an appropriate AMF</w:t>
              </w:r>
            </w:ins>
            <w:r>
              <w:t>, or</w:t>
            </w:r>
          </w:p>
          <w:p w14:paraId="653546A8" w14:textId="77777777" w:rsidR="00B728D1" w:rsidRDefault="00020D09">
            <w:pPr>
              <w:pStyle w:val="af6"/>
              <w:numPr>
                <w:ilvl w:val="0"/>
                <w:numId w:val="7"/>
              </w:numPr>
              <w:rPr>
                <w:rFonts w:eastAsia="等线"/>
                <w:lang w:eastAsia="zh-CN"/>
              </w:rPr>
            </w:pPr>
            <w:r>
              <w:t>initiate Context Release Request towards the serving AMF with a suitable cause value (e.g. if mobility towards an appropriate target AMF cannot be initiated)</w:t>
            </w:r>
          </w:p>
        </w:tc>
      </w:tr>
      <w:tr w:rsidR="00B728D1" w14:paraId="7A36EAB6" w14:textId="77777777">
        <w:trPr>
          <w:cantSplit/>
        </w:trPr>
        <w:tc>
          <w:tcPr>
            <w:tcW w:w="1668" w:type="dxa"/>
            <w:shd w:val="clear" w:color="auto" w:fill="auto"/>
          </w:tcPr>
          <w:p w14:paraId="26F3832F" w14:textId="77777777"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14:paraId="66FC5ADE" w14:textId="77777777" w:rsidR="00B728D1" w:rsidRDefault="00020D09">
            <w:pPr>
              <w:spacing w:after="180"/>
              <w:rPr>
                <w:rFonts w:eastAsia="等线"/>
                <w:szCs w:val="20"/>
                <w:lang w:val="en-GB" w:eastAsia="zh-CN"/>
              </w:rPr>
            </w:pPr>
            <w:r>
              <w:rPr>
                <w:rFonts w:eastAsia="等线"/>
                <w:szCs w:val="20"/>
                <w:lang w:val="en-GB" w:eastAsia="zh-CN"/>
              </w:rPr>
              <w:t>Agree with Qualcomm</w:t>
            </w:r>
          </w:p>
        </w:tc>
      </w:tr>
      <w:tr w:rsidR="00B728D1" w14:paraId="417D9D03" w14:textId="77777777">
        <w:trPr>
          <w:cantSplit/>
        </w:trPr>
        <w:tc>
          <w:tcPr>
            <w:tcW w:w="1668" w:type="dxa"/>
            <w:shd w:val="clear" w:color="auto" w:fill="auto"/>
          </w:tcPr>
          <w:p w14:paraId="27D72FD2" w14:textId="77777777"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14:paraId="05524DC1" w14:textId="77777777" w:rsidR="00B728D1" w:rsidRDefault="00020D09">
            <w:pPr>
              <w:spacing w:after="180"/>
              <w:rPr>
                <w:rFonts w:eastAsia="等线"/>
                <w:szCs w:val="20"/>
                <w:lang w:val="en-GB" w:eastAsia="zh-CN"/>
              </w:rPr>
            </w:pPr>
            <w:r>
              <w:rPr>
                <w:rFonts w:eastAsia="等线"/>
                <w:szCs w:val="20"/>
                <w:lang w:val="en-GB" w:eastAsia="zh-CN"/>
              </w:rPr>
              <w:t>We agree with CATT. It is reasonable for NG-RAN to initiate Context Release Request towards the serving AMF to release the UE signalling connection.</w:t>
            </w:r>
          </w:p>
        </w:tc>
      </w:tr>
      <w:tr w:rsidR="00B728D1" w14:paraId="57E2AA83" w14:textId="77777777">
        <w:trPr>
          <w:cantSplit/>
        </w:trPr>
        <w:tc>
          <w:tcPr>
            <w:tcW w:w="1668" w:type="dxa"/>
            <w:shd w:val="clear" w:color="auto" w:fill="auto"/>
          </w:tcPr>
          <w:p w14:paraId="0AFD42E7"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30FC3DFC"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Can clarify NG-RAN behaviour in TS38.300. </w:t>
            </w:r>
          </w:p>
        </w:tc>
      </w:tr>
      <w:tr w:rsidR="00B728D1" w14:paraId="42712541" w14:textId="77777777">
        <w:trPr>
          <w:cantSplit/>
        </w:trPr>
        <w:tc>
          <w:tcPr>
            <w:tcW w:w="1668" w:type="dxa"/>
            <w:shd w:val="clear" w:color="auto" w:fill="auto"/>
          </w:tcPr>
          <w:p w14:paraId="2DB445BF"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77E48846" w14:textId="77777777" w:rsidR="00B728D1" w:rsidRDefault="00020D09">
            <w:pPr>
              <w:spacing w:after="180"/>
              <w:rPr>
                <w:rFonts w:eastAsia="等线"/>
                <w:szCs w:val="20"/>
                <w:lang w:eastAsia="zh-CN"/>
              </w:rPr>
            </w:pPr>
            <w:r>
              <w:rPr>
                <w:rFonts w:eastAsia="等线" w:hint="eastAsia"/>
                <w:szCs w:val="20"/>
                <w:lang w:eastAsia="zh-CN"/>
              </w:rPr>
              <w:t>Agree with CATT. A small wording issue could be:</w:t>
            </w:r>
          </w:p>
          <w:p w14:paraId="154CE81C" w14:textId="77777777" w:rsidR="00B728D1" w:rsidRDefault="00020D09">
            <w:pPr>
              <w:overflowPunct w:val="0"/>
              <w:autoSpaceDE w:val="0"/>
              <w:autoSpaceDN w:val="0"/>
              <w:adjustRightInd w:val="0"/>
              <w:spacing w:after="180"/>
              <w:ind w:left="568" w:hanging="284"/>
              <w:textAlignment w:val="baseline"/>
              <w:rPr>
                <w:rFonts w:eastAsia="等线"/>
                <w:szCs w:val="20"/>
                <w:lang w:eastAsia="zh-CN"/>
              </w:rPr>
            </w:pPr>
            <w:ins w:id="39"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w:t>
              </w:r>
            </w:ins>
            <w:r>
              <w:rPr>
                <w:rFonts w:eastAsia="宋体" w:hint="eastAsia"/>
                <w:i/>
                <w:szCs w:val="20"/>
                <w:highlight w:val="yellow"/>
                <w:lang w:eastAsia="zh-CN"/>
              </w:rPr>
              <w:t xml:space="preserve">an </w:t>
            </w:r>
            <w:ins w:id="40" w:author="CATT" w:date="2021-11-01T10:55:00Z">
              <w:r>
                <w:rPr>
                  <w:rFonts w:eastAsia="Yu Mincho" w:hint="eastAsia"/>
                  <w:i/>
                  <w:szCs w:val="20"/>
                  <w:lang w:val="en-GB" w:eastAsia="ja-JP"/>
                </w:rPr>
                <w:t xml:space="preserve">UE Context Release Request </w:t>
              </w:r>
            </w:ins>
            <w:r>
              <w:rPr>
                <w:rFonts w:eastAsia="宋体" w:hint="eastAsia"/>
                <w:i/>
                <w:szCs w:val="20"/>
                <w:highlight w:val="yellow"/>
                <w:lang w:eastAsia="zh-CN"/>
              </w:rPr>
              <w:t xml:space="preserve">procedure </w:t>
            </w:r>
            <w:ins w:id="41" w:author="CATT" w:date="2021-11-01T10:55:00Z">
              <w:r>
                <w:rPr>
                  <w:rFonts w:eastAsia="Yu Mincho" w:hint="eastAsia"/>
                  <w:i/>
                  <w:szCs w:val="20"/>
                  <w:lang w:val="en-GB" w:eastAsia="ja-JP"/>
                </w:rPr>
                <w:t xml:space="preserve">towards </w:t>
              </w:r>
            </w:ins>
            <w:ins w:id="42" w:author="CATT" w:date="2021-11-01T11:23:00Z">
              <w:r>
                <w:rPr>
                  <w:rFonts w:eastAsia="Yu Mincho" w:hint="eastAsia"/>
                  <w:i/>
                  <w:szCs w:val="20"/>
                  <w:lang w:val="en-GB" w:eastAsia="zh-CN"/>
                </w:rPr>
                <w:t xml:space="preserve">the </w:t>
              </w:r>
            </w:ins>
            <w:ins w:id="43" w:author="CATT" w:date="2021-11-01T10:55:00Z">
              <w:r>
                <w:rPr>
                  <w:rFonts w:eastAsia="Yu Mincho" w:hint="eastAsia"/>
                  <w:i/>
                  <w:szCs w:val="20"/>
                  <w:lang w:val="en-GB" w:eastAsia="ja-JP"/>
                </w:rPr>
                <w:t>AMF.</w:t>
              </w:r>
            </w:ins>
          </w:p>
        </w:tc>
      </w:tr>
      <w:tr w:rsidR="00B728D1" w14:paraId="047BB923" w14:textId="77777777">
        <w:trPr>
          <w:cantSplit/>
        </w:trPr>
        <w:tc>
          <w:tcPr>
            <w:tcW w:w="1668" w:type="dxa"/>
            <w:shd w:val="clear" w:color="auto" w:fill="auto"/>
          </w:tcPr>
          <w:p w14:paraId="09AF1977" w14:textId="77777777"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1D709E75" w14:textId="77777777"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Qualcomm.</w:t>
            </w:r>
          </w:p>
        </w:tc>
      </w:tr>
      <w:tr w:rsidR="00B728D1" w14:paraId="44214C28" w14:textId="77777777">
        <w:trPr>
          <w:cantSplit/>
        </w:trPr>
        <w:tc>
          <w:tcPr>
            <w:tcW w:w="1668" w:type="dxa"/>
            <w:shd w:val="clear" w:color="auto" w:fill="auto"/>
          </w:tcPr>
          <w:p w14:paraId="197A23E5" w14:textId="69B722C4" w:rsidR="00B728D1" w:rsidRDefault="00DF72FE">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EC</w:t>
            </w:r>
          </w:p>
        </w:tc>
        <w:tc>
          <w:tcPr>
            <w:tcW w:w="7620" w:type="dxa"/>
            <w:shd w:val="clear" w:color="auto" w:fill="auto"/>
          </w:tcPr>
          <w:p w14:paraId="7DBFDA29" w14:textId="0F29F2AF" w:rsidR="00B728D1" w:rsidRDefault="00DF72FE">
            <w:pPr>
              <w:spacing w:after="180"/>
              <w:rPr>
                <w:rFonts w:eastAsia="等线"/>
                <w:szCs w:val="20"/>
                <w:lang w:val="en-GB" w:eastAsia="zh-CN"/>
              </w:rPr>
            </w:pPr>
            <w:r>
              <w:rPr>
                <w:rFonts w:eastAsia="等线"/>
                <w:szCs w:val="20"/>
                <w:lang w:val="en-GB" w:eastAsia="zh-CN"/>
              </w:rPr>
              <w:t>Agree to focus only on RAN node.</w:t>
            </w:r>
          </w:p>
        </w:tc>
      </w:tr>
      <w:tr w:rsidR="00B728D1" w14:paraId="393B2360" w14:textId="77777777">
        <w:trPr>
          <w:cantSplit/>
        </w:trPr>
        <w:tc>
          <w:tcPr>
            <w:tcW w:w="1668" w:type="dxa"/>
            <w:shd w:val="clear" w:color="auto" w:fill="auto"/>
          </w:tcPr>
          <w:p w14:paraId="4C737EB6" w14:textId="06EB8CEE" w:rsidR="00B728D1" w:rsidRDefault="00B728D1">
            <w:pPr>
              <w:spacing w:after="180"/>
              <w:rPr>
                <w:rFonts w:eastAsia="等线"/>
                <w:szCs w:val="20"/>
                <w:lang w:eastAsia="zh-CN"/>
              </w:rPr>
            </w:pPr>
          </w:p>
        </w:tc>
        <w:tc>
          <w:tcPr>
            <w:tcW w:w="7620" w:type="dxa"/>
            <w:shd w:val="clear" w:color="auto" w:fill="auto"/>
          </w:tcPr>
          <w:p w14:paraId="05D0E057" w14:textId="64E3817D" w:rsidR="00B728D1" w:rsidRDefault="00B728D1">
            <w:pPr>
              <w:spacing w:after="180"/>
              <w:rPr>
                <w:rFonts w:eastAsia="等线"/>
                <w:szCs w:val="20"/>
                <w:lang w:eastAsia="zh-CN"/>
              </w:rPr>
            </w:pPr>
          </w:p>
        </w:tc>
      </w:tr>
      <w:tr w:rsidR="00B728D1" w14:paraId="2C66860B" w14:textId="77777777">
        <w:trPr>
          <w:cantSplit/>
        </w:trPr>
        <w:tc>
          <w:tcPr>
            <w:tcW w:w="1668" w:type="dxa"/>
            <w:shd w:val="clear" w:color="auto" w:fill="auto"/>
          </w:tcPr>
          <w:p w14:paraId="2CC8F570" w14:textId="77777777" w:rsidR="00B728D1" w:rsidRDefault="00B728D1">
            <w:pPr>
              <w:spacing w:after="180"/>
              <w:rPr>
                <w:rFonts w:eastAsia="等线"/>
                <w:szCs w:val="20"/>
                <w:lang w:eastAsia="zh-CN"/>
              </w:rPr>
            </w:pPr>
          </w:p>
        </w:tc>
        <w:tc>
          <w:tcPr>
            <w:tcW w:w="7620" w:type="dxa"/>
            <w:shd w:val="clear" w:color="auto" w:fill="auto"/>
          </w:tcPr>
          <w:p w14:paraId="347CA22E" w14:textId="77777777" w:rsidR="00B728D1" w:rsidRDefault="00B728D1">
            <w:pPr>
              <w:spacing w:after="180"/>
              <w:rPr>
                <w:rFonts w:eastAsia="等线"/>
                <w:szCs w:val="20"/>
                <w:lang w:eastAsia="zh-CN"/>
              </w:rPr>
            </w:pPr>
          </w:p>
        </w:tc>
      </w:tr>
    </w:tbl>
    <w:p w14:paraId="74312AD6" w14:textId="77777777" w:rsidR="00B728D1" w:rsidRDefault="00B728D1">
      <w:pPr>
        <w:pStyle w:val="proposaltext"/>
        <w:rPr>
          <w:lang w:val="en-US"/>
        </w:rPr>
      </w:pPr>
    </w:p>
    <w:p w14:paraId="1D454197" w14:textId="77777777" w:rsidR="00B728D1" w:rsidRDefault="00020D09">
      <w:pPr>
        <w:pStyle w:val="proposaltext"/>
        <w:rPr>
          <w:b/>
        </w:rPr>
      </w:pPr>
      <w:r>
        <w:rPr>
          <w:rFonts w:hint="eastAsia"/>
          <w:b/>
        </w:rPr>
        <w:t>Moderator</w:t>
      </w:r>
      <w:r>
        <w:rPr>
          <w:b/>
        </w:rPr>
        <w:t>’</w:t>
      </w:r>
      <w:r>
        <w:rPr>
          <w:rFonts w:hint="eastAsia"/>
          <w:b/>
        </w:rPr>
        <w:t>s summary:</w:t>
      </w:r>
    </w:p>
    <w:p w14:paraId="2FF6D5C0" w14:textId="38FFA7EC" w:rsidR="004C1534" w:rsidRPr="00BB6200" w:rsidRDefault="004C1534" w:rsidP="004C1534">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w:t>
      </w:r>
      <w:r>
        <w:rPr>
          <w:rFonts w:hint="eastAsia"/>
          <w:color w:val="C00000"/>
        </w:rPr>
        <w:t xml:space="preserve">For the gNB behaviours, all of the companies are ok to initiate </w:t>
      </w:r>
      <w:r w:rsidRPr="004C1534">
        <w:rPr>
          <w:rFonts w:hint="eastAsia"/>
          <w:color w:val="C00000"/>
        </w:rPr>
        <w:t>an UE Context Release Request procedure towards the AMF.</w:t>
      </w:r>
      <w:r>
        <w:rPr>
          <w:rFonts w:hint="eastAsia"/>
          <w:color w:val="C00000"/>
        </w:rPr>
        <w:t xml:space="preserve"> Thanks </w:t>
      </w:r>
      <w:r w:rsidRPr="004C1534">
        <w:rPr>
          <w:color w:val="C00000"/>
        </w:rPr>
        <w:t>Qualcomm</w:t>
      </w:r>
      <w:r>
        <w:rPr>
          <w:rFonts w:hint="eastAsia"/>
          <w:color w:val="C00000"/>
        </w:rPr>
        <w:t xml:space="preserve"> for the refinement of the wording, it should be acceptable.</w:t>
      </w:r>
    </w:p>
    <w:p w14:paraId="53BC0C29" w14:textId="77777777" w:rsidR="004C1534" w:rsidRDefault="004C1534">
      <w:pPr>
        <w:pStyle w:val="proposaltext"/>
      </w:pPr>
    </w:p>
    <w:p w14:paraId="664865FE" w14:textId="56B3DA4D" w:rsidR="00147B06" w:rsidRDefault="00147B06" w:rsidP="00147B06">
      <w:pPr>
        <w:pStyle w:val="1"/>
        <w:numPr>
          <w:ilvl w:val="0"/>
          <w:numId w:val="5"/>
        </w:numPr>
        <w:rPr>
          <w:lang w:val="en-GB"/>
        </w:rPr>
      </w:pPr>
      <w:r>
        <w:rPr>
          <w:lang w:val="en-GB"/>
        </w:rPr>
        <w:lastRenderedPageBreak/>
        <w:t>Discussion (</w:t>
      </w:r>
      <w:r>
        <w:rPr>
          <w:rFonts w:hint="eastAsia"/>
          <w:lang w:val="en-GB"/>
        </w:rPr>
        <w:t>2nd round</w:t>
      </w:r>
      <w:r>
        <w:rPr>
          <w:lang w:val="en-GB"/>
        </w:rPr>
        <w:t>)</w:t>
      </w:r>
    </w:p>
    <w:p w14:paraId="6FCB2061" w14:textId="63364065" w:rsidR="00445700" w:rsidRDefault="00445700">
      <w:pPr>
        <w:pStyle w:val="proposaltext"/>
      </w:pPr>
      <w:r>
        <w:rPr>
          <w:rFonts w:hint="eastAsia"/>
        </w:rPr>
        <w:t>Base on the moderator</w:t>
      </w:r>
      <w:r>
        <w:t>’</w:t>
      </w:r>
      <w:r>
        <w:rPr>
          <w:rFonts w:hint="eastAsia"/>
        </w:rPr>
        <w:t>s summary in section 3, a draft TP is provided in the folder now. With the changes to section 16.x.x, the moderator assumes the Editor</w:t>
      </w:r>
      <w:r>
        <w:t>’</w:t>
      </w:r>
      <w:r>
        <w:rPr>
          <w:rFonts w:hint="eastAsia"/>
        </w:rPr>
        <w:t>s note as below could be removed.</w:t>
      </w:r>
    </w:p>
    <w:p w14:paraId="68F5A40B" w14:textId="77777777" w:rsidR="00445700" w:rsidRPr="005828D6" w:rsidRDefault="00445700" w:rsidP="00445700">
      <w:pPr>
        <w:keepLines/>
        <w:spacing w:after="180"/>
        <w:ind w:left="1135" w:hanging="851"/>
        <w:rPr>
          <w:color w:val="FF0000"/>
          <w:szCs w:val="20"/>
          <w:lang w:val="en-GB"/>
        </w:rPr>
      </w:pPr>
      <w:r w:rsidRPr="005828D6">
        <w:rPr>
          <w:color w:val="FF0000"/>
          <w:szCs w:val="20"/>
          <w:lang w:val="en-GB"/>
        </w:rPr>
        <w:t>Editor’s note: Text may need to be revised depending on RAN2/SA2/RAN3 progress.</w:t>
      </w:r>
    </w:p>
    <w:p w14:paraId="2E0DE64A" w14:textId="5EA60F97" w:rsidR="00147B06" w:rsidRDefault="00147B06">
      <w:pPr>
        <w:pStyle w:val="proposaltext"/>
      </w:pPr>
      <w:r>
        <w:rPr>
          <w:rFonts w:hint="eastAsia"/>
        </w:rPr>
        <w:t xml:space="preserve">Companies are invited to double check the TP for BL CR TS 38.300. </w:t>
      </w:r>
    </w:p>
    <w:p w14:paraId="15E75B73" w14:textId="080B512B" w:rsidR="00147B06" w:rsidRPr="00147B06" w:rsidRDefault="00147B06">
      <w:pPr>
        <w:pStyle w:val="proposaltext"/>
        <w:rPr>
          <w:b/>
        </w:rPr>
      </w:pPr>
      <w:r w:rsidRPr="00147B06">
        <w:rPr>
          <w:rFonts w:hint="eastAsia"/>
          <w:b/>
        </w:rPr>
        <w:t xml:space="preserve">Question 4: Do you agree the revised 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599"/>
        <w:gridCol w:w="6911"/>
      </w:tblGrid>
      <w:tr w:rsidR="00CD0DD4" w14:paraId="0650DB74" w14:textId="77777777" w:rsidTr="00CD0DD4">
        <w:trPr>
          <w:cantSplit/>
          <w:tblHeader/>
        </w:trPr>
        <w:tc>
          <w:tcPr>
            <w:tcW w:w="1344" w:type="dxa"/>
            <w:shd w:val="clear" w:color="auto" w:fill="auto"/>
          </w:tcPr>
          <w:p w14:paraId="75113D9C" w14:textId="77777777" w:rsidR="00CD0DD4" w:rsidRDefault="00CD0DD4" w:rsidP="00D50A81">
            <w:pPr>
              <w:spacing w:after="180"/>
              <w:rPr>
                <w:rFonts w:eastAsia="等线"/>
                <w:szCs w:val="20"/>
                <w:lang w:val="en-GB"/>
              </w:rPr>
            </w:pPr>
            <w:r>
              <w:rPr>
                <w:rFonts w:eastAsia="等线"/>
                <w:szCs w:val="20"/>
                <w:lang w:val="en-GB"/>
              </w:rPr>
              <w:t>Company</w:t>
            </w:r>
          </w:p>
        </w:tc>
        <w:tc>
          <w:tcPr>
            <w:tcW w:w="1599" w:type="dxa"/>
          </w:tcPr>
          <w:p w14:paraId="38E166AB" w14:textId="3EF7F69F" w:rsidR="00CD0DD4" w:rsidRDefault="00CD0DD4" w:rsidP="00D50A81">
            <w:pPr>
              <w:spacing w:after="180"/>
              <w:rPr>
                <w:rFonts w:eastAsia="等线"/>
                <w:szCs w:val="20"/>
                <w:lang w:val="en-GB" w:eastAsia="zh-CN"/>
              </w:rPr>
            </w:pPr>
            <w:r>
              <w:rPr>
                <w:rFonts w:eastAsia="等线" w:hint="eastAsia"/>
                <w:szCs w:val="20"/>
                <w:lang w:val="en-GB" w:eastAsia="zh-CN"/>
              </w:rPr>
              <w:t>Answer</w:t>
            </w:r>
          </w:p>
        </w:tc>
        <w:tc>
          <w:tcPr>
            <w:tcW w:w="6911" w:type="dxa"/>
            <w:shd w:val="clear" w:color="auto" w:fill="auto"/>
          </w:tcPr>
          <w:p w14:paraId="31759138" w14:textId="1FC08CAC" w:rsidR="00CD0DD4" w:rsidRDefault="00CD0DD4" w:rsidP="00D50A81">
            <w:pPr>
              <w:spacing w:after="180"/>
              <w:rPr>
                <w:rFonts w:eastAsia="等线"/>
                <w:szCs w:val="20"/>
                <w:lang w:val="en-GB"/>
              </w:rPr>
            </w:pPr>
            <w:r>
              <w:rPr>
                <w:rFonts w:eastAsia="等线"/>
                <w:szCs w:val="20"/>
                <w:lang w:val="en-GB"/>
              </w:rPr>
              <w:t>Comment</w:t>
            </w:r>
          </w:p>
        </w:tc>
      </w:tr>
      <w:tr w:rsidR="00CD0DD4" w14:paraId="607BA64A" w14:textId="77777777" w:rsidTr="00CD0DD4">
        <w:trPr>
          <w:cantSplit/>
          <w:tblHeader/>
        </w:trPr>
        <w:tc>
          <w:tcPr>
            <w:tcW w:w="1344" w:type="dxa"/>
            <w:shd w:val="clear" w:color="auto" w:fill="auto"/>
          </w:tcPr>
          <w:p w14:paraId="5BD6142A" w14:textId="26195345" w:rsidR="00CD0DD4" w:rsidRDefault="002A03F2" w:rsidP="00D50A81">
            <w:pPr>
              <w:spacing w:after="180"/>
              <w:rPr>
                <w:rFonts w:eastAsia="等线"/>
                <w:szCs w:val="20"/>
                <w:lang w:val="en-GB"/>
              </w:rPr>
            </w:pPr>
            <w:r>
              <w:rPr>
                <w:rFonts w:eastAsia="等线"/>
                <w:szCs w:val="20"/>
                <w:lang w:val="en-GB"/>
              </w:rPr>
              <w:t>Nokia</w:t>
            </w:r>
          </w:p>
        </w:tc>
        <w:tc>
          <w:tcPr>
            <w:tcW w:w="1599" w:type="dxa"/>
          </w:tcPr>
          <w:p w14:paraId="5B17E6A4" w14:textId="61E07EF6" w:rsidR="00CD0DD4" w:rsidRDefault="002A03F2" w:rsidP="00D50A81">
            <w:pPr>
              <w:spacing w:after="180"/>
              <w:rPr>
                <w:rFonts w:eastAsia="等线"/>
                <w:szCs w:val="20"/>
                <w:lang w:val="en-GB"/>
              </w:rPr>
            </w:pPr>
            <w:r>
              <w:rPr>
                <w:rFonts w:eastAsia="等线"/>
                <w:szCs w:val="20"/>
                <w:lang w:val="en-GB"/>
              </w:rPr>
              <w:t>Yes with comments</w:t>
            </w:r>
          </w:p>
        </w:tc>
        <w:tc>
          <w:tcPr>
            <w:tcW w:w="6911" w:type="dxa"/>
            <w:shd w:val="clear" w:color="auto" w:fill="auto"/>
          </w:tcPr>
          <w:p w14:paraId="7699EBBF" w14:textId="77777777" w:rsidR="00CD0DD4" w:rsidRDefault="002A03F2" w:rsidP="00D50A81">
            <w:pPr>
              <w:spacing w:after="180"/>
              <w:rPr>
                <w:rFonts w:eastAsia="等线"/>
                <w:szCs w:val="20"/>
                <w:lang w:val="en-GB"/>
              </w:rPr>
            </w:pPr>
            <w:r>
              <w:rPr>
                <w:rFonts w:eastAsia="等线"/>
                <w:szCs w:val="20"/>
                <w:lang w:val="en-GB"/>
              </w:rPr>
              <w:t>Change “</w:t>
            </w:r>
            <w:ins w:id="44" w:author="CATT" w:date="2021-11-05T21:28:00Z">
              <w:r w:rsidRPr="00FE187B">
                <w:rPr>
                  <w:rFonts w:eastAsia="Yu Mincho" w:hint="eastAsia"/>
                  <w:i/>
                  <w:lang w:eastAsia="ja-JP"/>
                </w:rPr>
                <w:t>UE Context Release Request</w:t>
              </w:r>
            </w:ins>
            <w:r>
              <w:rPr>
                <w:rFonts w:eastAsia="等线"/>
                <w:szCs w:val="20"/>
                <w:lang w:val="en-GB"/>
              </w:rPr>
              <w:t>” to “</w:t>
            </w:r>
            <w:ins w:id="45" w:author="CATT" w:date="2021-11-05T21:28:00Z">
              <w:r w:rsidRPr="002A03F2">
                <w:rPr>
                  <w:rFonts w:eastAsia="Yu Mincho" w:hint="eastAsia"/>
                  <w:iCs/>
                  <w:lang w:eastAsia="ja-JP"/>
                </w:rPr>
                <w:t>UE Context Release Request</w:t>
              </w:r>
            </w:ins>
            <w:r>
              <w:rPr>
                <w:rFonts w:eastAsia="等线"/>
                <w:szCs w:val="20"/>
                <w:lang w:val="en-GB"/>
              </w:rPr>
              <w:t>”</w:t>
            </w:r>
          </w:p>
          <w:p w14:paraId="1A84E275" w14:textId="0626934D" w:rsidR="002A03F2" w:rsidRDefault="002A03F2" w:rsidP="00D50A81">
            <w:pPr>
              <w:spacing w:after="180"/>
              <w:rPr>
                <w:rFonts w:eastAsia="等线"/>
                <w:szCs w:val="20"/>
                <w:lang w:val="en-GB"/>
              </w:rPr>
            </w:pPr>
            <w:r>
              <w:rPr>
                <w:rFonts w:eastAsia="等线"/>
                <w:szCs w:val="20"/>
                <w:lang w:val="en-GB"/>
              </w:rPr>
              <w:t xml:space="preserve">For the Note, </w:t>
            </w:r>
            <w:r w:rsidR="007D2BAF">
              <w:rPr>
                <w:rFonts w:eastAsia="等线"/>
                <w:szCs w:val="20"/>
                <w:lang w:val="en-GB"/>
              </w:rPr>
              <w:t>please</w:t>
            </w:r>
            <w:r>
              <w:rPr>
                <w:rFonts w:eastAsia="等线"/>
                <w:szCs w:val="20"/>
                <w:lang w:val="en-GB"/>
              </w:rPr>
              <w:t xml:space="preserve"> delete it. It is up to the AMF to take the action. For example, the AMF may de-register the UE. </w:t>
            </w:r>
            <w:r w:rsidR="00A028B4">
              <w:rPr>
                <w:rFonts w:eastAsia="等线"/>
                <w:szCs w:val="20"/>
                <w:lang w:val="en-GB"/>
              </w:rPr>
              <w:t>23.501 already defines the AMF behavior (copied as below)</w:t>
            </w:r>
            <w:r w:rsidR="00BF45B7">
              <w:rPr>
                <w:rFonts w:eastAsia="等线"/>
                <w:szCs w:val="20"/>
                <w:lang w:val="en-GB"/>
              </w:rPr>
              <w:t xml:space="preserve">. If </w:t>
            </w:r>
            <w:r w:rsidR="006F6F0D">
              <w:rPr>
                <w:rFonts w:eastAsia="等线"/>
                <w:szCs w:val="20"/>
                <w:lang w:val="en-GB"/>
              </w:rPr>
              <w:t xml:space="preserve">Company think </w:t>
            </w:r>
            <w:r w:rsidR="00BF45B7">
              <w:rPr>
                <w:rFonts w:eastAsia="等线"/>
                <w:szCs w:val="20"/>
                <w:lang w:val="en-GB"/>
              </w:rPr>
              <w:t xml:space="preserve">this is not enough, please submit CR in SA2. </w:t>
            </w:r>
          </w:p>
          <w:p w14:paraId="20C2FAD6" w14:textId="3C343CB4" w:rsidR="00BF45B7" w:rsidRDefault="00BF45B7" w:rsidP="00BF45B7">
            <w:pPr>
              <w:autoSpaceDE w:val="0"/>
              <w:autoSpaceDN w:val="0"/>
              <w:adjustRightInd w:val="0"/>
              <w:spacing w:after="0" w:line="240" w:lineRule="auto"/>
              <w:rPr>
                <w:rFonts w:ascii="CIDFont+F4" w:eastAsia="CIDFont+F4" w:cs="CIDFont+F4"/>
                <w:sz w:val="19"/>
                <w:szCs w:val="19"/>
                <w:lang w:eastAsia="zh-CN"/>
              </w:rPr>
            </w:pPr>
            <w:r>
              <w:rPr>
                <w:rFonts w:ascii="CIDFont+F4" w:eastAsia="CIDFont+F4" w:cs="CIDFont+F4"/>
                <w:sz w:val="19"/>
                <w:szCs w:val="19"/>
                <w:lang w:eastAsia="zh-CN"/>
              </w:rPr>
              <w:t>If the AMF determines based on the Selected PLMN ID and ULI (including Cell ID) received from the gNB that it is not allowed to operate at the present UE location the AMF should reject the request and inform the UE of the country of the UE location.</w:t>
            </w:r>
          </w:p>
          <w:p w14:paraId="3B099A36" w14:textId="40008C49" w:rsidR="00BF45B7" w:rsidRPr="00BF45B7" w:rsidRDefault="00AB70D9" w:rsidP="00BF45B7">
            <w:pPr>
              <w:autoSpaceDE w:val="0"/>
              <w:autoSpaceDN w:val="0"/>
              <w:adjustRightInd w:val="0"/>
              <w:spacing w:after="0" w:line="240" w:lineRule="auto"/>
              <w:rPr>
                <w:rFonts w:eastAsia="等线"/>
                <w:szCs w:val="20"/>
              </w:rPr>
            </w:pPr>
            <w:r>
              <w:rPr>
                <w:rFonts w:eastAsia="等线"/>
                <w:szCs w:val="20"/>
              </w:rPr>
              <w:t>…</w:t>
            </w:r>
          </w:p>
          <w:p w14:paraId="3ED08499" w14:textId="022DEBF7" w:rsidR="00A028B4" w:rsidRPr="00A028B4" w:rsidRDefault="00A028B4" w:rsidP="00A028B4">
            <w:pPr>
              <w:autoSpaceDE w:val="0"/>
              <w:autoSpaceDN w:val="0"/>
              <w:adjustRightInd w:val="0"/>
              <w:spacing w:after="0" w:line="240" w:lineRule="auto"/>
              <w:rPr>
                <w:rFonts w:eastAsia="等线"/>
                <w:b/>
                <w:bCs/>
                <w:szCs w:val="20"/>
                <w:lang w:val="en-GB"/>
              </w:rPr>
            </w:pPr>
            <w:r>
              <w:rPr>
                <w:rFonts w:ascii="CIDFont+F4" w:eastAsia="CIDFont+F4" w:cs="CIDFont+F4"/>
                <w:sz w:val="19"/>
                <w:szCs w:val="19"/>
                <w:lang w:eastAsia="zh-CN"/>
              </w:rPr>
              <w:t>In the case of a handover procedure, if the (target) AMF determines that it is not allowed to operate at the current UE location, the AMF either rejects the handover, or accepts the handover and later deregisters the UE.</w:t>
            </w:r>
          </w:p>
        </w:tc>
      </w:tr>
      <w:tr w:rsidR="00CD0DD4" w14:paraId="12408767" w14:textId="77777777" w:rsidTr="00CD0DD4">
        <w:trPr>
          <w:cantSplit/>
          <w:tblHeader/>
        </w:trPr>
        <w:tc>
          <w:tcPr>
            <w:tcW w:w="1344" w:type="dxa"/>
            <w:shd w:val="clear" w:color="auto" w:fill="auto"/>
          </w:tcPr>
          <w:p w14:paraId="0EABE2C2" w14:textId="4EC79D3C" w:rsidR="00CD0DD4" w:rsidRDefault="00102AF0" w:rsidP="00D50A81">
            <w:pPr>
              <w:spacing w:after="180"/>
              <w:rPr>
                <w:rFonts w:eastAsia="等线"/>
                <w:szCs w:val="20"/>
                <w:lang w:val="en-GB"/>
              </w:rPr>
            </w:pPr>
            <w:r>
              <w:rPr>
                <w:rFonts w:eastAsia="等线"/>
                <w:szCs w:val="20"/>
                <w:lang w:val="en-GB"/>
              </w:rPr>
              <w:t>Qualcomm</w:t>
            </w:r>
          </w:p>
        </w:tc>
        <w:tc>
          <w:tcPr>
            <w:tcW w:w="1599" w:type="dxa"/>
          </w:tcPr>
          <w:p w14:paraId="7326F06F" w14:textId="056DA7DA" w:rsidR="00CD0DD4" w:rsidRDefault="00102AF0" w:rsidP="00D50A81">
            <w:pPr>
              <w:spacing w:after="180"/>
              <w:rPr>
                <w:rFonts w:eastAsia="等线"/>
                <w:szCs w:val="20"/>
                <w:lang w:val="en-GB"/>
              </w:rPr>
            </w:pPr>
            <w:r>
              <w:rPr>
                <w:rFonts w:eastAsia="等线"/>
                <w:szCs w:val="20"/>
                <w:lang w:val="en-GB"/>
              </w:rPr>
              <w:t>Yes with comments</w:t>
            </w:r>
          </w:p>
        </w:tc>
        <w:tc>
          <w:tcPr>
            <w:tcW w:w="6911" w:type="dxa"/>
            <w:shd w:val="clear" w:color="auto" w:fill="auto"/>
          </w:tcPr>
          <w:p w14:paraId="54966254" w14:textId="4DAFA259" w:rsidR="00CD0DD4" w:rsidRDefault="00102AF0" w:rsidP="00D50A81">
            <w:pPr>
              <w:spacing w:after="180"/>
              <w:rPr>
                <w:rFonts w:eastAsia="等线"/>
                <w:szCs w:val="20"/>
                <w:lang w:val="en-GB"/>
              </w:rPr>
            </w:pPr>
            <w:r>
              <w:rPr>
                <w:rFonts w:eastAsia="等线"/>
                <w:szCs w:val="20"/>
                <w:lang w:val="en-GB"/>
              </w:rPr>
              <w:t xml:space="preserve">This may seem </w:t>
            </w:r>
            <w:r w:rsidR="00517267">
              <w:rPr>
                <w:rFonts w:eastAsia="等线"/>
                <w:szCs w:val="20"/>
                <w:lang w:val="en-GB"/>
              </w:rPr>
              <w:t>strange</w:t>
            </w:r>
            <w:r>
              <w:rPr>
                <w:rFonts w:eastAsia="等线"/>
                <w:szCs w:val="20"/>
                <w:lang w:val="en-GB"/>
              </w:rPr>
              <w:t xml:space="preserve">, but in fact </w:t>
            </w:r>
            <w:r w:rsidRPr="007D072C">
              <w:rPr>
                <w:rFonts w:eastAsia="等线"/>
                <w:szCs w:val="20"/>
                <w:u w:val="single"/>
                <w:lang w:val="en-GB"/>
              </w:rPr>
              <w:t>we fully agree with Nokia</w:t>
            </w:r>
            <w:r>
              <w:rPr>
                <w:rFonts w:eastAsia="等线"/>
                <w:szCs w:val="20"/>
                <w:lang w:val="en-GB"/>
              </w:rPr>
              <w:t xml:space="preserve"> that the note as written is not </w:t>
            </w:r>
            <w:r w:rsidR="007D072C">
              <w:rPr>
                <w:rFonts w:eastAsia="等线"/>
                <w:szCs w:val="20"/>
                <w:lang w:val="en-GB"/>
              </w:rPr>
              <w:t>right for this specification</w:t>
            </w:r>
            <w:r>
              <w:rPr>
                <w:rFonts w:eastAsia="等线"/>
                <w:szCs w:val="20"/>
                <w:lang w:val="en-GB"/>
              </w:rPr>
              <w:t xml:space="preserve">; the interesting thing might be to call attention to the potential role of ULI in helping the AMF take action (which by the way could </w:t>
            </w:r>
            <w:r w:rsidR="007D072C">
              <w:rPr>
                <w:rFonts w:eastAsia="等线"/>
                <w:szCs w:val="20"/>
                <w:lang w:val="en-GB"/>
              </w:rPr>
              <w:t xml:space="preserve">be </w:t>
            </w:r>
            <w:r>
              <w:rPr>
                <w:rFonts w:eastAsia="等线"/>
                <w:szCs w:val="20"/>
                <w:lang w:val="en-GB"/>
              </w:rPr>
              <w:t>a number of things, not just release); and definitely NOT say what the AMF does, this is basically SA2 business.</w:t>
            </w:r>
          </w:p>
          <w:p w14:paraId="13C5CF8B" w14:textId="77777777" w:rsidR="007D072C" w:rsidRDefault="007D072C" w:rsidP="00D50A81">
            <w:pPr>
              <w:spacing w:after="180"/>
              <w:rPr>
                <w:rFonts w:eastAsia="等线"/>
                <w:szCs w:val="20"/>
                <w:lang w:val="en-GB"/>
              </w:rPr>
            </w:pPr>
            <w:r>
              <w:rPr>
                <w:rFonts w:eastAsia="等线"/>
                <w:szCs w:val="20"/>
                <w:lang w:val="en-GB"/>
              </w:rPr>
              <w:t>In fact our proposal was to place some text in the signalling section because it is not about AMF (re-) selection by gNB. So we would like to propose a slightly improved version of the original text as a note, see the revision.</w:t>
            </w:r>
            <w:r w:rsidR="00517267">
              <w:rPr>
                <w:rFonts w:eastAsia="等线"/>
                <w:szCs w:val="20"/>
                <w:lang w:val="en-GB"/>
              </w:rPr>
              <w:t xml:space="preserve"> The idea is to capture that the mapped cell ID can be extended to this use case. The motivation is that it would not make sense for PLMN X to define mapped cells (with real geographical meaning) outside its coverage area.</w:t>
            </w:r>
          </w:p>
          <w:p w14:paraId="37E2C8DD" w14:textId="7650D4F2" w:rsidR="00517267" w:rsidRDefault="00517267" w:rsidP="00D50A81">
            <w:pPr>
              <w:spacing w:after="180"/>
              <w:rPr>
                <w:rFonts w:eastAsia="等线"/>
                <w:szCs w:val="20"/>
                <w:lang w:val="en-GB"/>
              </w:rPr>
            </w:pPr>
            <w:r>
              <w:rPr>
                <w:rFonts w:eastAsia="等线"/>
                <w:szCs w:val="20"/>
                <w:lang w:val="en-GB"/>
              </w:rPr>
              <w:t>We would also like to check whether there is an agreement in principle to introduce a new cause value for the Context Release Request, even if we don’t do it at this meeting. As mentioned, without that, the solution is not complete.</w:t>
            </w:r>
          </w:p>
        </w:tc>
      </w:tr>
      <w:tr w:rsidR="00CD0DD4" w14:paraId="4612E467" w14:textId="77777777" w:rsidTr="00CD0DD4">
        <w:trPr>
          <w:cantSplit/>
          <w:tblHeader/>
        </w:trPr>
        <w:tc>
          <w:tcPr>
            <w:tcW w:w="1344" w:type="dxa"/>
            <w:shd w:val="clear" w:color="auto" w:fill="auto"/>
          </w:tcPr>
          <w:p w14:paraId="43773AC3" w14:textId="049FB508" w:rsidR="00CD0DD4" w:rsidRDefault="00811CB4" w:rsidP="00D50A81">
            <w:pPr>
              <w:spacing w:after="180"/>
              <w:rPr>
                <w:rFonts w:eastAsia="等线"/>
                <w:szCs w:val="20"/>
                <w:lang w:val="en-GB" w:eastAsia="zh-CN"/>
              </w:rPr>
            </w:pPr>
            <w:r>
              <w:rPr>
                <w:rFonts w:eastAsia="等线" w:hint="eastAsia"/>
                <w:szCs w:val="20"/>
                <w:lang w:val="en-GB" w:eastAsia="zh-CN"/>
              </w:rPr>
              <w:t>CATT</w:t>
            </w:r>
          </w:p>
        </w:tc>
        <w:tc>
          <w:tcPr>
            <w:tcW w:w="1599" w:type="dxa"/>
          </w:tcPr>
          <w:p w14:paraId="50162F05" w14:textId="7DF0B9F6" w:rsidR="00CD0DD4" w:rsidRDefault="00811CB4" w:rsidP="00D50A81">
            <w:pPr>
              <w:spacing w:after="180"/>
              <w:rPr>
                <w:rFonts w:eastAsia="等线"/>
                <w:szCs w:val="20"/>
                <w:lang w:val="en-GB" w:eastAsia="zh-CN"/>
              </w:rPr>
            </w:pPr>
            <w:r>
              <w:rPr>
                <w:rFonts w:eastAsia="等线" w:hint="eastAsia"/>
                <w:szCs w:val="20"/>
                <w:lang w:val="en-GB" w:eastAsia="zh-CN"/>
              </w:rPr>
              <w:t>Yes with comments</w:t>
            </w:r>
          </w:p>
        </w:tc>
        <w:tc>
          <w:tcPr>
            <w:tcW w:w="6911" w:type="dxa"/>
            <w:shd w:val="clear" w:color="auto" w:fill="auto"/>
          </w:tcPr>
          <w:p w14:paraId="4A57271F" w14:textId="77777777" w:rsidR="00CD0DD4" w:rsidRDefault="00811CB4" w:rsidP="00D50A81">
            <w:pPr>
              <w:spacing w:after="180"/>
              <w:rPr>
                <w:rFonts w:eastAsia="等线"/>
                <w:szCs w:val="20"/>
                <w:lang w:val="en-GB" w:eastAsia="zh-CN"/>
              </w:rPr>
            </w:pPr>
            <w:r>
              <w:rPr>
                <w:rFonts w:eastAsia="等线" w:hint="eastAsia"/>
                <w:szCs w:val="20"/>
                <w:lang w:val="en-GB" w:eastAsia="zh-CN"/>
              </w:rPr>
              <w:t>Thanks for the valuable comments from Nokia and Qualcomm, and thanks QC for the update of the TP.</w:t>
            </w:r>
          </w:p>
          <w:p w14:paraId="086E9AAC" w14:textId="2B63D29B" w:rsidR="00811CB4" w:rsidRDefault="00811CB4" w:rsidP="00811CB4">
            <w:pPr>
              <w:spacing w:after="180"/>
              <w:rPr>
                <w:rFonts w:eastAsia="等线"/>
                <w:szCs w:val="20"/>
                <w:lang w:val="en-GB" w:eastAsia="zh-CN"/>
              </w:rPr>
            </w:pPr>
            <w:r>
              <w:rPr>
                <w:rFonts w:eastAsia="等线" w:hint="eastAsia"/>
                <w:szCs w:val="20"/>
                <w:lang w:val="en-GB" w:eastAsia="zh-CN"/>
              </w:rPr>
              <w:t>I updated the TP a little bit on top of QC</w:t>
            </w:r>
            <w:r>
              <w:rPr>
                <w:rFonts w:eastAsia="等线"/>
                <w:szCs w:val="20"/>
                <w:lang w:val="en-GB" w:eastAsia="zh-CN"/>
              </w:rPr>
              <w:t>’</w:t>
            </w:r>
            <w:r>
              <w:rPr>
                <w:rFonts w:eastAsia="等线" w:hint="eastAsia"/>
                <w:szCs w:val="20"/>
                <w:lang w:val="en-GB" w:eastAsia="zh-CN"/>
              </w:rPr>
              <w:t xml:space="preserve">s version, add reference number of TS 23.501, and fix the typo as </w:t>
            </w:r>
            <w:proofErr w:type="spellStart"/>
            <w:r>
              <w:rPr>
                <w:rFonts w:eastAsia="等线" w:hint="eastAsia"/>
                <w:szCs w:val="20"/>
                <w:lang w:val="en-GB" w:eastAsia="zh-CN"/>
              </w:rPr>
              <w:t>Nok</w:t>
            </w:r>
            <w:r w:rsidR="00C11415">
              <w:rPr>
                <w:rFonts w:eastAsia="等线"/>
                <w:szCs w:val="20"/>
                <w:lang w:val="en-GB" w:eastAsia="zh-CN"/>
              </w:rPr>
              <w:t>’</w:t>
            </w:r>
            <w:r w:rsidR="00C11415">
              <w:rPr>
                <w:rFonts w:eastAsia="等线" w:hint="eastAsia"/>
                <w:szCs w:val="20"/>
                <w:lang w:val="en-GB" w:eastAsia="zh-CN"/>
              </w:rPr>
              <w:t>s</w:t>
            </w:r>
            <w:proofErr w:type="spellEnd"/>
            <w:r>
              <w:rPr>
                <w:rFonts w:eastAsia="等线" w:hint="eastAsia"/>
                <w:szCs w:val="20"/>
                <w:lang w:val="en-GB" w:eastAsia="zh-CN"/>
              </w:rPr>
              <w:t xml:space="preserve"> proposed.</w:t>
            </w:r>
          </w:p>
          <w:p w14:paraId="7E16A708" w14:textId="65F3CF0F" w:rsidR="00811CB4" w:rsidRDefault="00811CB4" w:rsidP="00811CB4">
            <w:pPr>
              <w:spacing w:after="180"/>
              <w:rPr>
                <w:rFonts w:eastAsia="等线"/>
                <w:szCs w:val="20"/>
                <w:lang w:val="en-GB" w:eastAsia="zh-CN"/>
              </w:rPr>
            </w:pPr>
            <w:r>
              <w:rPr>
                <w:rFonts w:eastAsia="等线" w:hint="eastAsia"/>
                <w:szCs w:val="20"/>
                <w:lang w:val="en-GB" w:eastAsia="zh-CN"/>
              </w:rPr>
              <w:t xml:space="preserve">Further comments are welcome. </w:t>
            </w:r>
            <w:r w:rsidRPr="00811CB4">
              <w:rPr>
                <w:rFonts w:eastAsia="等线"/>
                <w:szCs w:val="20"/>
                <w:lang w:val="en-GB" w:eastAsia="zh-CN"/>
              </w:rPr>
              <w:sym w:font="Wingdings" w:char="F04A"/>
            </w:r>
          </w:p>
        </w:tc>
      </w:tr>
      <w:tr w:rsidR="00CD0DD4" w14:paraId="1EDC18C2" w14:textId="77777777" w:rsidTr="00CD0DD4">
        <w:trPr>
          <w:cantSplit/>
          <w:tblHeader/>
        </w:trPr>
        <w:tc>
          <w:tcPr>
            <w:tcW w:w="1344" w:type="dxa"/>
            <w:shd w:val="clear" w:color="auto" w:fill="auto"/>
          </w:tcPr>
          <w:p w14:paraId="17B5E877" w14:textId="21073043" w:rsidR="00CD0DD4" w:rsidRDefault="001A60DE" w:rsidP="00D50A81">
            <w:pPr>
              <w:spacing w:after="180"/>
              <w:rPr>
                <w:rFonts w:eastAsia="等线"/>
                <w:szCs w:val="20"/>
                <w:lang w:val="en-GB"/>
              </w:rPr>
            </w:pPr>
            <w:r>
              <w:rPr>
                <w:rFonts w:eastAsia="等线"/>
                <w:szCs w:val="20"/>
                <w:lang w:val="en-GB"/>
              </w:rPr>
              <w:t>Ericsson</w:t>
            </w:r>
          </w:p>
        </w:tc>
        <w:tc>
          <w:tcPr>
            <w:tcW w:w="1599" w:type="dxa"/>
          </w:tcPr>
          <w:p w14:paraId="38A3D9C6" w14:textId="60C6D296" w:rsidR="00CD0DD4" w:rsidRDefault="001A60DE" w:rsidP="00D50A81">
            <w:pPr>
              <w:spacing w:after="180"/>
              <w:rPr>
                <w:rFonts w:eastAsia="等线"/>
                <w:szCs w:val="20"/>
                <w:lang w:val="en-GB"/>
              </w:rPr>
            </w:pPr>
            <w:r>
              <w:rPr>
                <w:rFonts w:eastAsia="等线"/>
                <w:szCs w:val="20"/>
                <w:lang w:val="en-GB"/>
              </w:rPr>
              <w:t>Yes with comments</w:t>
            </w:r>
          </w:p>
        </w:tc>
        <w:tc>
          <w:tcPr>
            <w:tcW w:w="6911" w:type="dxa"/>
            <w:shd w:val="clear" w:color="auto" w:fill="auto"/>
          </w:tcPr>
          <w:p w14:paraId="00E651C8" w14:textId="033D61F4" w:rsidR="00CD0DD4" w:rsidRDefault="001A60DE" w:rsidP="00D50A81">
            <w:pPr>
              <w:spacing w:after="180"/>
              <w:rPr>
                <w:rFonts w:eastAsia="等线"/>
                <w:szCs w:val="20"/>
                <w:lang w:val="en-GB"/>
              </w:rPr>
            </w:pPr>
            <w:r>
              <w:rPr>
                <w:rFonts w:eastAsia="等线"/>
                <w:szCs w:val="20"/>
                <w:lang w:val="en-GB"/>
              </w:rPr>
              <w:t>We think the “e.g. ...” is not needed – see our edit to the TP, done before the CB deadline.</w:t>
            </w:r>
          </w:p>
        </w:tc>
      </w:tr>
      <w:tr w:rsidR="00CD0DD4" w14:paraId="7D391CD8" w14:textId="77777777" w:rsidTr="00CD0DD4">
        <w:trPr>
          <w:cantSplit/>
          <w:tblHeader/>
        </w:trPr>
        <w:tc>
          <w:tcPr>
            <w:tcW w:w="1344" w:type="dxa"/>
            <w:shd w:val="clear" w:color="auto" w:fill="auto"/>
          </w:tcPr>
          <w:p w14:paraId="6041826E" w14:textId="33780414" w:rsidR="00CD0DD4" w:rsidRDefault="006E7738" w:rsidP="00D50A81">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1599" w:type="dxa"/>
          </w:tcPr>
          <w:p w14:paraId="4C35B15E" w14:textId="45C3C4F1" w:rsidR="00CD0DD4" w:rsidRDefault="006E7738" w:rsidP="00D50A81">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6911" w:type="dxa"/>
            <w:shd w:val="clear" w:color="auto" w:fill="auto"/>
          </w:tcPr>
          <w:p w14:paraId="42E24335" w14:textId="62B277B5" w:rsidR="00CD0DD4" w:rsidRDefault="006E7738" w:rsidP="00D50A81">
            <w:pPr>
              <w:spacing w:after="180"/>
              <w:rPr>
                <w:rFonts w:eastAsia="等线"/>
                <w:szCs w:val="20"/>
                <w:lang w:val="en-GB" w:eastAsia="zh-CN"/>
              </w:rPr>
            </w:pPr>
            <w:r>
              <w:rPr>
                <w:rFonts w:eastAsia="等线" w:hint="eastAsia"/>
                <w:szCs w:val="20"/>
                <w:lang w:val="en-GB" w:eastAsia="zh-CN"/>
              </w:rPr>
              <w:t>F</w:t>
            </w:r>
            <w:r>
              <w:rPr>
                <w:rFonts w:eastAsia="等线"/>
                <w:szCs w:val="20"/>
                <w:lang w:val="en-GB" w:eastAsia="zh-CN"/>
              </w:rPr>
              <w:t>ine with the latest version. Fix a typo there.</w:t>
            </w:r>
          </w:p>
        </w:tc>
      </w:tr>
      <w:tr w:rsidR="00CD0DD4" w14:paraId="69B6ABAB" w14:textId="77777777" w:rsidTr="00CD0DD4">
        <w:trPr>
          <w:cantSplit/>
          <w:tblHeader/>
        </w:trPr>
        <w:tc>
          <w:tcPr>
            <w:tcW w:w="1344" w:type="dxa"/>
            <w:shd w:val="clear" w:color="auto" w:fill="auto"/>
          </w:tcPr>
          <w:p w14:paraId="530DF08A" w14:textId="77777777" w:rsidR="00CD0DD4" w:rsidRDefault="00CD0DD4" w:rsidP="00D50A81">
            <w:pPr>
              <w:spacing w:after="180"/>
              <w:rPr>
                <w:rFonts w:eastAsia="等线"/>
                <w:szCs w:val="20"/>
                <w:lang w:val="en-GB"/>
              </w:rPr>
            </w:pPr>
          </w:p>
        </w:tc>
        <w:tc>
          <w:tcPr>
            <w:tcW w:w="1599" w:type="dxa"/>
          </w:tcPr>
          <w:p w14:paraId="58D1B19A" w14:textId="77777777" w:rsidR="00CD0DD4" w:rsidRDefault="00CD0DD4" w:rsidP="00D50A81">
            <w:pPr>
              <w:spacing w:after="180"/>
              <w:rPr>
                <w:rFonts w:eastAsia="等线"/>
                <w:szCs w:val="20"/>
                <w:lang w:val="en-GB"/>
              </w:rPr>
            </w:pPr>
          </w:p>
        </w:tc>
        <w:tc>
          <w:tcPr>
            <w:tcW w:w="6911" w:type="dxa"/>
            <w:shd w:val="clear" w:color="auto" w:fill="auto"/>
          </w:tcPr>
          <w:p w14:paraId="7F97481E" w14:textId="77777777" w:rsidR="00CD0DD4" w:rsidRDefault="00CD0DD4" w:rsidP="00D50A81">
            <w:pPr>
              <w:spacing w:after="180"/>
              <w:rPr>
                <w:rFonts w:eastAsia="等线"/>
                <w:szCs w:val="20"/>
                <w:lang w:val="en-GB"/>
              </w:rPr>
            </w:pPr>
          </w:p>
        </w:tc>
      </w:tr>
      <w:tr w:rsidR="00CD0DD4" w14:paraId="1074A703" w14:textId="77777777" w:rsidTr="00CD0DD4">
        <w:trPr>
          <w:cantSplit/>
          <w:tblHeader/>
        </w:trPr>
        <w:tc>
          <w:tcPr>
            <w:tcW w:w="1344" w:type="dxa"/>
            <w:shd w:val="clear" w:color="auto" w:fill="auto"/>
          </w:tcPr>
          <w:p w14:paraId="668ABCEC" w14:textId="77777777" w:rsidR="00CD0DD4" w:rsidRDefault="00CD0DD4" w:rsidP="00D50A81">
            <w:pPr>
              <w:spacing w:after="180"/>
              <w:rPr>
                <w:rFonts w:eastAsia="等线"/>
                <w:szCs w:val="20"/>
                <w:lang w:val="en-GB"/>
              </w:rPr>
            </w:pPr>
          </w:p>
        </w:tc>
        <w:tc>
          <w:tcPr>
            <w:tcW w:w="1599" w:type="dxa"/>
          </w:tcPr>
          <w:p w14:paraId="737E873E" w14:textId="77777777" w:rsidR="00CD0DD4" w:rsidRDefault="00CD0DD4" w:rsidP="00D50A81">
            <w:pPr>
              <w:spacing w:after="180"/>
              <w:rPr>
                <w:rFonts w:eastAsia="等线"/>
                <w:szCs w:val="20"/>
                <w:lang w:val="en-GB"/>
              </w:rPr>
            </w:pPr>
          </w:p>
        </w:tc>
        <w:tc>
          <w:tcPr>
            <w:tcW w:w="6911" w:type="dxa"/>
            <w:shd w:val="clear" w:color="auto" w:fill="auto"/>
          </w:tcPr>
          <w:p w14:paraId="581749BC" w14:textId="77777777" w:rsidR="00CD0DD4" w:rsidRDefault="00CD0DD4" w:rsidP="00D50A81">
            <w:pPr>
              <w:spacing w:after="180"/>
              <w:rPr>
                <w:rFonts w:eastAsia="等线"/>
                <w:szCs w:val="20"/>
                <w:lang w:val="en-GB"/>
              </w:rPr>
            </w:pPr>
          </w:p>
        </w:tc>
      </w:tr>
      <w:tr w:rsidR="00CD0DD4" w14:paraId="37A64B79" w14:textId="77777777" w:rsidTr="00CD0DD4">
        <w:trPr>
          <w:cantSplit/>
          <w:tblHeader/>
        </w:trPr>
        <w:tc>
          <w:tcPr>
            <w:tcW w:w="1344" w:type="dxa"/>
            <w:shd w:val="clear" w:color="auto" w:fill="auto"/>
          </w:tcPr>
          <w:p w14:paraId="0664080F" w14:textId="77777777" w:rsidR="00CD0DD4" w:rsidRDefault="00CD0DD4" w:rsidP="00D50A81">
            <w:pPr>
              <w:spacing w:after="180"/>
              <w:rPr>
                <w:rFonts w:eastAsia="等线"/>
                <w:szCs w:val="20"/>
                <w:lang w:val="en-GB"/>
              </w:rPr>
            </w:pPr>
          </w:p>
        </w:tc>
        <w:tc>
          <w:tcPr>
            <w:tcW w:w="1599" w:type="dxa"/>
          </w:tcPr>
          <w:p w14:paraId="4695E92A" w14:textId="77777777" w:rsidR="00CD0DD4" w:rsidRDefault="00CD0DD4" w:rsidP="00D50A81">
            <w:pPr>
              <w:spacing w:after="180"/>
              <w:rPr>
                <w:rFonts w:eastAsia="等线"/>
                <w:szCs w:val="20"/>
                <w:lang w:val="en-GB"/>
              </w:rPr>
            </w:pPr>
          </w:p>
        </w:tc>
        <w:tc>
          <w:tcPr>
            <w:tcW w:w="6911" w:type="dxa"/>
            <w:shd w:val="clear" w:color="auto" w:fill="auto"/>
          </w:tcPr>
          <w:p w14:paraId="001EC633" w14:textId="77777777" w:rsidR="00CD0DD4" w:rsidRDefault="00CD0DD4" w:rsidP="00D50A81">
            <w:pPr>
              <w:spacing w:after="180"/>
              <w:rPr>
                <w:rFonts w:eastAsia="等线"/>
                <w:szCs w:val="20"/>
                <w:lang w:val="en-GB"/>
              </w:rPr>
            </w:pPr>
          </w:p>
        </w:tc>
      </w:tr>
      <w:tr w:rsidR="00CD0DD4" w14:paraId="6193A5EC" w14:textId="77777777" w:rsidTr="00CD0DD4">
        <w:trPr>
          <w:cantSplit/>
          <w:tblHeader/>
        </w:trPr>
        <w:tc>
          <w:tcPr>
            <w:tcW w:w="1344" w:type="dxa"/>
            <w:shd w:val="clear" w:color="auto" w:fill="auto"/>
          </w:tcPr>
          <w:p w14:paraId="3C461683" w14:textId="77777777" w:rsidR="00CD0DD4" w:rsidRDefault="00CD0DD4" w:rsidP="00D50A81">
            <w:pPr>
              <w:spacing w:after="180"/>
              <w:rPr>
                <w:rFonts w:eastAsia="等线"/>
                <w:szCs w:val="20"/>
                <w:lang w:val="en-GB"/>
              </w:rPr>
            </w:pPr>
          </w:p>
        </w:tc>
        <w:tc>
          <w:tcPr>
            <w:tcW w:w="1599" w:type="dxa"/>
          </w:tcPr>
          <w:p w14:paraId="67DA6BF1" w14:textId="77777777" w:rsidR="00CD0DD4" w:rsidRDefault="00CD0DD4" w:rsidP="00D50A81">
            <w:pPr>
              <w:spacing w:after="180"/>
              <w:rPr>
                <w:rFonts w:eastAsia="等线"/>
                <w:szCs w:val="20"/>
                <w:lang w:val="en-GB"/>
              </w:rPr>
            </w:pPr>
          </w:p>
        </w:tc>
        <w:tc>
          <w:tcPr>
            <w:tcW w:w="6911" w:type="dxa"/>
            <w:shd w:val="clear" w:color="auto" w:fill="auto"/>
          </w:tcPr>
          <w:p w14:paraId="416BD9E9" w14:textId="77777777" w:rsidR="00CD0DD4" w:rsidRDefault="00CD0DD4" w:rsidP="00D50A81">
            <w:pPr>
              <w:spacing w:after="180"/>
              <w:rPr>
                <w:rFonts w:eastAsia="等线"/>
                <w:szCs w:val="20"/>
                <w:lang w:val="en-GB"/>
              </w:rPr>
            </w:pPr>
          </w:p>
        </w:tc>
      </w:tr>
      <w:tr w:rsidR="00CD0DD4" w14:paraId="1F72971B" w14:textId="77777777" w:rsidTr="00CD0DD4">
        <w:trPr>
          <w:cantSplit/>
          <w:tblHeader/>
        </w:trPr>
        <w:tc>
          <w:tcPr>
            <w:tcW w:w="1344" w:type="dxa"/>
            <w:shd w:val="clear" w:color="auto" w:fill="auto"/>
          </w:tcPr>
          <w:p w14:paraId="519AC670" w14:textId="77777777" w:rsidR="00CD0DD4" w:rsidRDefault="00CD0DD4" w:rsidP="00D50A81">
            <w:pPr>
              <w:spacing w:after="180"/>
              <w:rPr>
                <w:rFonts w:eastAsia="等线"/>
                <w:szCs w:val="20"/>
                <w:lang w:val="en-GB"/>
              </w:rPr>
            </w:pPr>
          </w:p>
        </w:tc>
        <w:tc>
          <w:tcPr>
            <w:tcW w:w="1599" w:type="dxa"/>
          </w:tcPr>
          <w:p w14:paraId="39BB910D" w14:textId="77777777" w:rsidR="00CD0DD4" w:rsidRDefault="00CD0DD4" w:rsidP="00D50A81">
            <w:pPr>
              <w:spacing w:after="180"/>
              <w:rPr>
                <w:rFonts w:eastAsia="等线"/>
                <w:szCs w:val="20"/>
                <w:lang w:val="en-GB"/>
              </w:rPr>
            </w:pPr>
          </w:p>
        </w:tc>
        <w:tc>
          <w:tcPr>
            <w:tcW w:w="6911" w:type="dxa"/>
            <w:shd w:val="clear" w:color="auto" w:fill="auto"/>
          </w:tcPr>
          <w:p w14:paraId="6BB87BCF" w14:textId="77777777" w:rsidR="00CD0DD4" w:rsidRDefault="00CD0DD4" w:rsidP="00D50A81">
            <w:pPr>
              <w:spacing w:after="180"/>
              <w:rPr>
                <w:rFonts w:eastAsia="等线"/>
                <w:szCs w:val="20"/>
                <w:lang w:val="en-GB"/>
              </w:rPr>
            </w:pPr>
          </w:p>
        </w:tc>
      </w:tr>
    </w:tbl>
    <w:p w14:paraId="4CCCEF35" w14:textId="77777777" w:rsidR="00147B06" w:rsidRDefault="00147B06">
      <w:pPr>
        <w:pStyle w:val="proposaltext"/>
      </w:pPr>
    </w:p>
    <w:p w14:paraId="6EAD764F" w14:textId="77777777" w:rsidR="00DF1F6A" w:rsidRPr="004C1534" w:rsidRDefault="00DF1F6A">
      <w:pPr>
        <w:pStyle w:val="proposaltext"/>
      </w:pPr>
    </w:p>
    <w:p w14:paraId="526D8869" w14:textId="77777777" w:rsidR="00B728D1" w:rsidRDefault="00020D09">
      <w:pPr>
        <w:pStyle w:val="1"/>
        <w:numPr>
          <w:ilvl w:val="0"/>
          <w:numId w:val="5"/>
        </w:numPr>
        <w:rPr>
          <w:lang w:val="en-GB"/>
        </w:rPr>
      </w:pPr>
      <w:r>
        <w:rPr>
          <w:lang w:val="en-GB"/>
        </w:rPr>
        <w:t>Conclusion, recommendations</w:t>
      </w:r>
    </w:p>
    <w:p w14:paraId="3D10EF7D" w14:textId="77777777" w:rsidR="00DF1F6A" w:rsidRDefault="00DF1F6A">
      <w:pPr>
        <w:pStyle w:val="a0"/>
        <w:rPr>
          <w:rFonts w:eastAsiaTheme="minorEastAsia"/>
          <w:color w:val="00B050"/>
          <w:lang w:val="en-GB" w:eastAsia="zh-CN"/>
        </w:rPr>
      </w:pPr>
    </w:p>
    <w:p w14:paraId="0FA0B6EE" w14:textId="68B43932" w:rsidR="00DF1F6A" w:rsidRPr="00DF1F6A" w:rsidRDefault="00DF1F6A">
      <w:pPr>
        <w:pStyle w:val="a0"/>
        <w:rPr>
          <w:rFonts w:eastAsiaTheme="minorEastAsia"/>
          <w:color w:val="00B050"/>
          <w:lang w:val="en-GB" w:eastAsia="zh-CN"/>
        </w:rPr>
      </w:pPr>
      <w:r w:rsidRPr="00DF1F6A">
        <w:rPr>
          <w:rFonts w:eastAsiaTheme="minorEastAsia" w:hint="eastAsia"/>
          <w:color w:val="00B050"/>
          <w:lang w:val="en-GB" w:eastAsia="zh-CN"/>
        </w:rPr>
        <w:t xml:space="preserve">Agree the TP </w:t>
      </w:r>
      <w:r>
        <w:rPr>
          <w:rFonts w:eastAsiaTheme="minorEastAsia" w:hint="eastAsia"/>
          <w:color w:val="00B050"/>
          <w:lang w:val="en-GB" w:eastAsia="zh-CN"/>
        </w:rPr>
        <w:t>R3-</w:t>
      </w:r>
      <w:r w:rsidRPr="00DF1F6A">
        <w:rPr>
          <w:rFonts w:eastAsiaTheme="minorEastAsia" w:hint="eastAsia"/>
          <w:color w:val="00B050"/>
          <w:highlight w:val="yellow"/>
          <w:lang w:val="en-GB" w:eastAsia="zh-CN"/>
        </w:rPr>
        <w:t>21xxxx</w:t>
      </w:r>
      <w:r>
        <w:rPr>
          <w:rFonts w:eastAsiaTheme="minorEastAsia" w:hint="eastAsia"/>
          <w:color w:val="00B050"/>
          <w:lang w:val="en-GB" w:eastAsia="zh-CN"/>
        </w:rPr>
        <w:t xml:space="preserve"> </w:t>
      </w:r>
      <w:r w:rsidRPr="00DF1F6A">
        <w:rPr>
          <w:rFonts w:eastAsiaTheme="minorEastAsia" w:hint="eastAsia"/>
          <w:color w:val="00B050"/>
          <w:lang w:val="en-GB" w:eastAsia="zh-CN"/>
        </w:rPr>
        <w:t>for BL CR for TS 38.300.</w:t>
      </w:r>
    </w:p>
    <w:p w14:paraId="76A7A73F" w14:textId="78B46EF0" w:rsidR="00DF1F6A" w:rsidRPr="00DF1F6A" w:rsidRDefault="00DF1F6A">
      <w:pPr>
        <w:pStyle w:val="a0"/>
        <w:rPr>
          <w:rFonts w:eastAsiaTheme="minorEastAsia"/>
          <w:color w:val="00B0F0"/>
          <w:lang w:val="en-GB" w:eastAsia="zh-CN"/>
        </w:rPr>
      </w:pPr>
      <w:r w:rsidRPr="00DF1F6A">
        <w:rPr>
          <w:rFonts w:eastAsiaTheme="minorEastAsia" w:hint="eastAsia"/>
          <w:color w:val="00B0F0"/>
          <w:lang w:val="en-GB" w:eastAsia="zh-CN"/>
        </w:rPr>
        <w:t xml:space="preserve">Further </w:t>
      </w:r>
      <w:r>
        <w:rPr>
          <w:rFonts w:eastAsiaTheme="minorEastAsia" w:hint="eastAsia"/>
          <w:color w:val="00B0F0"/>
          <w:lang w:val="en-GB" w:eastAsia="zh-CN"/>
        </w:rPr>
        <w:t>discuss</w:t>
      </w:r>
      <w:r w:rsidRPr="00DF1F6A">
        <w:rPr>
          <w:rFonts w:eastAsiaTheme="minorEastAsia" w:hint="eastAsia"/>
          <w:color w:val="00B0F0"/>
          <w:lang w:val="en-GB" w:eastAsia="zh-CN"/>
        </w:rPr>
        <w:t xml:space="preserve"> if need to introduce </w:t>
      </w:r>
      <w:r w:rsidRPr="00DF1F6A">
        <w:rPr>
          <w:rFonts w:eastAsia="等线"/>
          <w:color w:val="00B0F0"/>
          <w:szCs w:val="20"/>
          <w:lang w:val="en-GB"/>
        </w:rPr>
        <w:t>a new cause value for the Context Release Request</w:t>
      </w:r>
      <w:r>
        <w:rPr>
          <w:rFonts w:eastAsia="等线" w:hint="eastAsia"/>
          <w:color w:val="00B0F0"/>
          <w:szCs w:val="20"/>
          <w:lang w:val="en-GB" w:eastAsia="zh-CN"/>
        </w:rPr>
        <w:t xml:space="preserve"> in the next meeting.</w:t>
      </w:r>
    </w:p>
    <w:bookmarkEnd w:id="8"/>
    <w:bookmarkEnd w:id="9"/>
    <w:p w14:paraId="409EB845" w14:textId="77777777" w:rsidR="00B728D1" w:rsidRDefault="00020D09">
      <w:pPr>
        <w:pStyle w:val="1"/>
        <w:numPr>
          <w:ilvl w:val="0"/>
          <w:numId w:val="5"/>
        </w:numPr>
        <w:rPr>
          <w:lang w:val="en-GB"/>
        </w:rPr>
      </w:pPr>
      <w:r>
        <w:rPr>
          <w:lang w:val="en-GB"/>
        </w:rPr>
        <w:t>Reference</w:t>
      </w:r>
    </w:p>
    <w:p w14:paraId="24100AB5" w14:textId="77777777" w:rsidR="00B728D1" w:rsidRDefault="00020D09">
      <w:pPr>
        <w:pStyle w:val="proposaltext"/>
        <w:numPr>
          <w:ilvl w:val="0"/>
          <w:numId w:val="8"/>
        </w:numPr>
      </w:pPr>
      <w:r>
        <w:t>R3-214836 Country specific routing issue, China Telecommunication</w:t>
      </w:r>
    </w:p>
    <w:p w14:paraId="16777ADA" w14:textId="77777777" w:rsidR="00B728D1" w:rsidRDefault="00020D09">
      <w:pPr>
        <w:pStyle w:val="proposaltext"/>
        <w:numPr>
          <w:ilvl w:val="0"/>
          <w:numId w:val="8"/>
        </w:numPr>
      </w:pPr>
      <w:r>
        <w:t>R3-214902 (TP for BL CR for 38.300) Final aspects of country border crossing,</w:t>
      </w:r>
      <w:r>
        <w:rPr>
          <w:rFonts w:hint="eastAsia"/>
        </w:rPr>
        <w:t xml:space="preserve"> </w:t>
      </w:r>
      <w:r>
        <w:t>Qualcomm Incorporated</w:t>
      </w:r>
    </w:p>
    <w:p w14:paraId="00B0C069" w14:textId="77777777" w:rsidR="00B728D1" w:rsidRDefault="00020D09">
      <w:pPr>
        <w:pStyle w:val="proposaltext"/>
        <w:numPr>
          <w:ilvl w:val="0"/>
          <w:numId w:val="8"/>
        </w:numPr>
      </w:pPr>
      <w:r>
        <w:t>R3-215594 (TP for BL CR for TS 38.300) On country policy handling, CATT</w:t>
      </w:r>
    </w:p>
    <w:p w14:paraId="17D22D00" w14:textId="77777777" w:rsidR="00B728D1" w:rsidRDefault="00020D09">
      <w:pPr>
        <w:pStyle w:val="proposaltext"/>
        <w:numPr>
          <w:ilvl w:val="0"/>
          <w:numId w:val="8"/>
        </w:numPr>
      </w:pPr>
      <w:r>
        <w:t>R3-215742 Further Discussion on Country-specific Routing for NTN, ZTE</w:t>
      </w:r>
    </w:p>
    <w:sectPr w:rsidR="00B728D1">
      <w:headerReference w:type="default" r:id="rId11"/>
      <w:footerReference w:type="even" r:id="rId12"/>
      <w:footerReference w:type="default" r:id="rId13"/>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67C65" w14:textId="77777777" w:rsidR="00511442" w:rsidRDefault="00511442">
      <w:pPr>
        <w:spacing w:after="0" w:line="240" w:lineRule="auto"/>
      </w:pPr>
      <w:r>
        <w:separator/>
      </w:r>
    </w:p>
  </w:endnote>
  <w:endnote w:type="continuationSeparator" w:id="0">
    <w:p w14:paraId="5DFF9554" w14:textId="77777777" w:rsidR="00511442" w:rsidRDefault="0051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 w:name="Yu Mincho">
    <w:altName w:val="Arial Unicode MS"/>
    <w:charset w:val="00"/>
    <w:family w:val="auto"/>
    <w:pitch w:val="default"/>
    <w:sig w:usb0="00000000" w:usb1="00000000" w:usb2="00000000" w:usb3="00000000" w:csb0="00040001" w:csb1="00000000"/>
  </w:font>
  <w:font w:name="CIDFont+F4">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4219" w14:textId="77777777" w:rsidR="00B728D1" w:rsidRDefault="00020D0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51FB577" w14:textId="77777777" w:rsidR="00B728D1" w:rsidRDefault="00B728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D3C5" w14:textId="7064B23F" w:rsidR="00B728D1" w:rsidRDefault="00020D0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D08ED">
      <w:rPr>
        <w:rStyle w:val="af2"/>
        <w:noProof/>
      </w:rPr>
      <w:t>1</w:t>
    </w:r>
    <w:r>
      <w:rPr>
        <w:rStyle w:val="af2"/>
      </w:rPr>
      <w:fldChar w:fldCharType="end"/>
    </w:r>
  </w:p>
  <w:p w14:paraId="0383E7D7" w14:textId="77777777" w:rsidR="00B728D1" w:rsidRDefault="00B728D1">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4496A" w14:textId="77777777" w:rsidR="00511442" w:rsidRDefault="00511442">
      <w:pPr>
        <w:spacing w:after="0" w:line="240" w:lineRule="auto"/>
      </w:pPr>
      <w:r>
        <w:separator/>
      </w:r>
    </w:p>
  </w:footnote>
  <w:footnote w:type="continuationSeparator" w:id="0">
    <w:p w14:paraId="7DBB9875" w14:textId="77777777" w:rsidR="00511442" w:rsidRDefault="0051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9872" w14:textId="77777777" w:rsidR="00B728D1" w:rsidRDefault="00B728D1">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4C8447A"/>
    <w:multiLevelType w:val="hybridMultilevel"/>
    <w:tmpl w:val="7AA46E24"/>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7AF30463"/>
    <w:multiLevelType w:val="multilevel"/>
    <w:tmpl w:val="7AF30463"/>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0"/>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AFF"/>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D09"/>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92A"/>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2AF0"/>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B06"/>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7A1"/>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0DE"/>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45"/>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06A"/>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3F2"/>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EBD"/>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32"/>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3C"/>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00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1E6"/>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0B4"/>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05F"/>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551"/>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700"/>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534"/>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442"/>
    <w:rsid w:val="005115BB"/>
    <w:rsid w:val="00511BA4"/>
    <w:rsid w:val="00511E21"/>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267"/>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A4E"/>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36"/>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6BBC"/>
    <w:rsid w:val="006E7278"/>
    <w:rsid w:val="006E7352"/>
    <w:rsid w:val="006E73AC"/>
    <w:rsid w:val="006E7738"/>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6F0D"/>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CF4"/>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2C"/>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BAF"/>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0A"/>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1CB4"/>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A77"/>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56C"/>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8E"/>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8B4"/>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5F7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0D9"/>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9D"/>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7D2"/>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8D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200"/>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8ED"/>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5B7"/>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15"/>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20"/>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034"/>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DD4"/>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17"/>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AA8"/>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6A"/>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2FE"/>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6F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4B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2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header" w:uiPriority="99" w:qFormat="1"/>
    <w:lsdException w:name="footer"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w:semiHidden="0" w:unhideWhenUsed="0" w:qFormat="1"/>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0">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1">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1"/>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a"/>
    <w:qFormat/>
    <w:pPr>
      <w:numPr>
        <w:numId w:val="4"/>
      </w:numPr>
      <w:spacing w:after="180" w:line="240" w:lineRule="auto"/>
    </w:pPr>
    <w:rPr>
      <w:szCs w:val="20"/>
      <w:lang w:val="en-GB"/>
    </w:rPr>
  </w:style>
  <w:style w:type="paragraph" w:customStyle="1" w:styleId="paragraph">
    <w:name w:val="paragraph"/>
    <w:basedOn w:val="a"/>
    <w:qFormat/>
    <w:pPr>
      <w:spacing w:before="100" w:beforeAutospacing="1" w:after="100" w:afterAutospacing="1" w:line="240" w:lineRule="auto"/>
    </w:pPr>
    <w:rPr>
      <w:sz w:val="24"/>
      <w:lang w:eastAsia="zh-CN"/>
    </w:rPr>
  </w:style>
  <w:style w:type="character" w:customStyle="1" w:styleId="normaltextrun">
    <w:name w:val="normaltextrun"/>
    <w:basedOn w:val="a1"/>
    <w:qFormat/>
  </w:style>
  <w:style w:type="character" w:customStyle="1" w:styleId="eop">
    <w:name w:val="eop"/>
    <w:basedOn w:val="a1"/>
    <w:qFormat/>
  </w:style>
  <w:style w:type="character" w:customStyle="1" w:styleId="WW8Num14z0">
    <w:name w:val="WW8Num14z0"/>
    <w:qFormat/>
    <w:rPr>
      <w:rFonts w:ascii="Symbol" w:hAnsi="Symbol" w:cs="Symbo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header" w:uiPriority="99" w:qFormat="1"/>
    <w:lsdException w:name="footer"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w:semiHidden="0" w:unhideWhenUsed="0" w:qFormat="1"/>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0">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1">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1"/>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a"/>
    <w:qFormat/>
    <w:pPr>
      <w:numPr>
        <w:numId w:val="4"/>
      </w:numPr>
      <w:spacing w:after="180" w:line="240" w:lineRule="auto"/>
    </w:pPr>
    <w:rPr>
      <w:szCs w:val="20"/>
      <w:lang w:val="en-GB"/>
    </w:rPr>
  </w:style>
  <w:style w:type="paragraph" w:customStyle="1" w:styleId="paragraph">
    <w:name w:val="paragraph"/>
    <w:basedOn w:val="a"/>
    <w:qFormat/>
    <w:pPr>
      <w:spacing w:before="100" w:beforeAutospacing="1" w:after="100" w:afterAutospacing="1" w:line="240" w:lineRule="auto"/>
    </w:pPr>
    <w:rPr>
      <w:sz w:val="24"/>
      <w:lang w:eastAsia="zh-CN"/>
    </w:rPr>
  </w:style>
  <w:style w:type="character" w:customStyle="1" w:styleId="normaltextrun">
    <w:name w:val="normaltextrun"/>
    <w:basedOn w:val="a1"/>
    <w:qFormat/>
  </w:style>
  <w:style w:type="character" w:customStyle="1" w:styleId="eop">
    <w:name w:val="eop"/>
    <w:basedOn w:val="a1"/>
    <w:qFormat/>
  </w:style>
  <w:style w:type="character" w:customStyle="1" w:styleId="WW8Num14z0">
    <w:name w:val="WW8Num14z0"/>
    <w:qFormat/>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C:\Users\llopes\OneDrive%20-%20Qualcomm\Documents\3%20RAN3\RAN3%20114\Inbox\Drafts\CB%20%23%202005_NTN_Country_Routing\Inbox\R3-21588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5FB48-8F5F-44B5-AF8F-B0F19A2E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6</cp:revision>
  <cp:lastPrinted>2007-08-28T14:45:00Z</cp:lastPrinted>
  <dcterms:created xsi:type="dcterms:W3CDTF">2021-11-08T11:23:00Z</dcterms:created>
  <dcterms:modified xsi:type="dcterms:W3CDTF">2021-11-08T11:49:00Z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