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CA3F44" w14:textId="4AB93ADB" w:rsidR="0062479A" w:rsidRDefault="0062479A" w:rsidP="0062479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60837667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62479A">
        <w:rPr>
          <w:rFonts w:ascii="Arial" w:hAnsi="Arial" w:cs="Arial"/>
          <w:b/>
          <w:bCs/>
          <w:sz w:val="24"/>
        </w:rPr>
        <w:t>R3-214692</w:t>
      </w:r>
    </w:p>
    <w:p w14:paraId="61EA05AB" w14:textId="77777777" w:rsidR="0062479A" w:rsidRDefault="0062479A" w:rsidP="0062479A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2"/>
    <w:p w14:paraId="69E85586" w14:textId="77777777" w:rsidR="0062479A" w:rsidRDefault="0062479A" w:rsidP="0062479A">
      <w:pPr>
        <w:pStyle w:val="3GPPHeader"/>
        <w:spacing w:after="0"/>
      </w:pPr>
    </w:p>
    <w:p w14:paraId="01F2C915" w14:textId="3C0E6E29" w:rsidR="004E7D91" w:rsidRDefault="003006D9">
      <w:pPr>
        <w:pStyle w:val="CRCoverPage"/>
        <w:tabs>
          <w:tab w:val="right" w:pos="9612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3GPP TSG RAN WG2#115-e</w:t>
      </w:r>
      <w:r>
        <w:rPr>
          <w:b/>
          <w:sz w:val="24"/>
          <w:szCs w:val="24"/>
        </w:rPr>
        <w:tab/>
      </w:r>
      <w:r w:rsidR="006C065E" w:rsidRPr="006C065E">
        <w:rPr>
          <w:rFonts w:hint="eastAsia"/>
          <w:b/>
          <w:sz w:val="24"/>
          <w:szCs w:val="24"/>
        </w:rPr>
        <w:t>R2-2109177</w:t>
      </w:r>
      <w:r>
        <w:rPr>
          <w:b/>
          <w:sz w:val="24"/>
          <w:szCs w:val="24"/>
        </w:rPr>
        <w:t xml:space="preserve"> </w:t>
      </w:r>
    </w:p>
    <w:p w14:paraId="01F2C916" w14:textId="77777777" w:rsidR="004E7D91" w:rsidRDefault="003006D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e-Meeting, 9th - 27th August, 2021</w:t>
      </w:r>
    </w:p>
    <w:p w14:paraId="01F2C917" w14:textId="77777777" w:rsidR="004E7D91" w:rsidRDefault="004E7D91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1F2C918" w14:textId="76B002F2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942DD6">
        <w:rPr>
          <w:rFonts w:ascii="Arial" w:hAnsi="Arial" w:cs="Arial"/>
          <w:bCs/>
        </w:rPr>
        <w:t>p</w:t>
      </w:r>
      <w:r w:rsidR="0015501A">
        <w:rPr>
          <w:rFonts w:ascii="Arial" w:hAnsi="Arial" w:cs="Arial"/>
          <w:bCs/>
        </w:rPr>
        <w:t xml:space="preserve">aging </w:t>
      </w:r>
      <w:r w:rsidR="00F407A1">
        <w:rPr>
          <w:rFonts w:ascii="Arial" w:hAnsi="Arial" w:cs="Arial"/>
          <w:bCs/>
        </w:rPr>
        <w:t>for multicast session activation notification</w:t>
      </w:r>
    </w:p>
    <w:p w14:paraId="01F2C919" w14:textId="7AE82BF8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     </w:t>
      </w:r>
    </w:p>
    <w:p w14:paraId="01F2C91A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01F2C91B" w14:textId="3EDE0D3A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B0BE1" w:rsidRPr="005B0BE1">
        <w:rPr>
          <w:rFonts w:ascii="Arial" w:hAnsi="Arial" w:cs="Arial"/>
          <w:bCs/>
        </w:rPr>
        <w:t>NR_MBS-Core</w:t>
      </w:r>
    </w:p>
    <w:p w14:paraId="01F2C91C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1D" w14:textId="5A2B01CE" w:rsidR="004E7D91" w:rsidRDefault="003006D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7677EA">
        <w:rPr>
          <w:rFonts w:ascii="Arial" w:hAnsi="Arial" w:cs="Arial"/>
          <w:bCs/>
          <w:lang w:val="en-US"/>
        </w:rPr>
        <w:t>RAN2</w:t>
      </w:r>
    </w:p>
    <w:p w14:paraId="01F2C91E" w14:textId="6C2E1DF5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  <w:t>RAN3</w:t>
      </w:r>
      <w:r w:rsidR="00B834EF">
        <w:rPr>
          <w:rFonts w:ascii="Arial" w:hAnsi="Arial" w:cs="Arial"/>
          <w:bCs/>
          <w:lang w:val="fr-FR"/>
        </w:rPr>
        <w:t>, SA2</w:t>
      </w:r>
    </w:p>
    <w:p w14:paraId="01F2C91F" w14:textId="3BF857EA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 w:rsidR="00B834EF">
        <w:rPr>
          <w:rFonts w:ascii="Arial" w:hAnsi="Arial" w:cs="Arial"/>
          <w:bCs/>
          <w:lang w:val="fr-FR"/>
        </w:rPr>
        <w:tab/>
      </w:r>
    </w:p>
    <w:p w14:paraId="01F2C920" w14:textId="77777777" w:rsidR="004E7D91" w:rsidRDefault="004E7D9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F2C921" w14:textId="77777777" w:rsidR="004E7D91" w:rsidRDefault="003006D9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01F2C922" w14:textId="2F2375A7" w:rsidR="004E7D91" w:rsidRDefault="003006D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407A1">
        <w:rPr>
          <w:rFonts w:cs="Arial"/>
          <w:b w:val="0"/>
          <w:bCs/>
        </w:rPr>
        <w:t>Vinay Kumar Shrivastava</w:t>
      </w:r>
    </w:p>
    <w:p w14:paraId="01F2C923" w14:textId="66781E9A" w:rsidR="004E7D91" w:rsidRDefault="003006D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407A1">
        <w:rPr>
          <w:rFonts w:cs="Arial"/>
          <w:b w:val="0"/>
          <w:bCs/>
        </w:rPr>
        <w:t>shrivastava@samsung.com</w:t>
      </w:r>
    </w:p>
    <w:p w14:paraId="01F2C924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25" w14:textId="77777777" w:rsidR="004E7D91" w:rsidRDefault="003006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1F2C926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27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1F2C928" w14:textId="77777777" w:rsidR="004E7D91" w:rsidRDefault="004E7D91">
      <w:pPr>
        <w:pBdr>
          <w:bottom w:val="single" w:sz="4" w:space="1" w:color="auto"/>
        </w:pBdr>
        <w:rPr>
          <w:rFonts w:ascii="Arial" w:hAnsi="Arial" w:cs="Arial"/>
        </w:rPr>
      </w:pPr>
    </w:p>
    <w:p w14:paraId="01F2C92A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AACBE8" w14:textId="29859F43" w:rsidR="00FC73BD" w:rsidRDefault="003006D9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407A1">
        <w:rPr>
          <w:rFonts w:ascii="Arial" w:hAnsi="Arial" w:cs="Arial"/>
        </w:rPr>
        <w:t xml:space="preserve">considered two </w:t>
      </w:r>
      <w:r w:rsidR="00FC73BD">
        <w:rPr>
          <w:rFonts w:ascii="Arial" w:hAnsi="Arial" w:cs="Arial"/>
        </w:rPr>
        <w:t>options for paging for multicast session activation notification for RRC_IDLE/ RRC_INACTIVE UEs as</w:t>
      </w:r>
    </w:p>
    <w:p w14:paraId="115D6F7B" w14:textId="26C9AB14" w:rsidR="00FC73BD" w:rsidRPr="00FC73BD" w:rsidRDefault="00FC73BD" w:rsidP="00FC73BD">
      <w:pPr>
        <w:pStyle w:val="ListParagraph"/>
        <w:numPr>
          <w:ilvl w:val="0"/>
          <w:numId w:val="6"/>
        </w:numPr>
        <w:rPr>
          <w:rFonts w:ascii="Arial" w:eastAsia="Batang" w:hAnsi="Arial"/>
          <w:lang w:eastAsia="en-US"/>
        </w:rPr>
      </w:pPr>
      <w:r>
        <w:rPr>
          <w:rFonts w:ascii="Arial" w:eastAsia="Batang" w:hAnsi="Arial"/>
          <w:lang w:eastAsia="en-US"/>
        </w:rPr>
        <w:t xml:space="preserve">Option 1: </w:t>
      </w:r>
      <w:r w:rsidRPr="00FC73BD">
        <w:rPr>
          <w:rFonts w:ascii="Arial" w:eastAsia="Batang" w:hAnsi="Arial"/>
          <w:lang w:eastAsia="en-US"/>
        </w:rPr>
        <w:t xml:space="preserve">Paging for multicast </w:t>
      </w:r>
      <w:r w:rsidR="00B834EF">
        <w:rPr>
          <w:rFonts w:ascii="Arial" w:eastAsia="Batang" w:hAnsi="Arial"/>
          <w:lang w:eastAsia="en-US"/>
        </w:rPr>
        <w:t xml:space="preserve">session </w:t>
      </w:r>
      <w:r w:rsidRPr="00FC73BD">
        <w:rPr>
          <w:rFonts w:ascii="Arial" w:eastAsia="Batang" w:hAnsi="Arial"/>
          <w:lang w:eastAsia="en-US"/>
        </w:rPr>
        <w:t xml:space="preserve">activation notification is used in all legacy </w:t>
      </w:r>
      <w:r w:rsidR="0015501A">
        <w:rPr>
          <w:rFonts w:ascii="Arial" w:eastAsia="Batang" w:hAnsi="Arial"/>
          <w:lang w:eastAsia="en-US"/>
        </w:rPr>
        <w:t>Paging Occasions (</w:t>
      </w:r>
      <w:r w:rsidRPr="00FC73BD">
        <w:rPr>
          <w:rFonts w:ascii="Arial" w:eastAsia="Batang" w:hAnsi="Arial"/>
          <w:lang w:eastAsia="en-US"/>
        </w:rPr>
        <w:t>POs</w:t>
      </w:r>
      <w:r w:rsidR="0015501A">
        <w:rPr>
          <w:rFonts w:ascii="Arial" w:eastAsia="Batang" w:hAnsi="Arial"/>
          <w:lang w:eastAsia="en-US"/>
        </w:rPr>
        <w:t>)</w:t>
      </w:r>
      <w:r w:rsidRPr="00FC73BD">
        <w:rPr>
          <w:rFonts w:ascii="Arial" w:eastAsia="Batang" w:hAnsi="Arial"/>
          <w:lang w:eastAsia="en-US"/>
        </w:rPr>
        <w:t>.</w:t>
      </w:r>
    </w:p>
    <w:p w14:paraId="488A8040" w14:textId="07BB0B6D" w:rsidR="00FC73BD" w:rsidRDefault="00FC73BD" w:rsidP="00FC73BD">
      <w:pPr>
        <w:pStyle w:val="ListParagraph"/>
        <w:numPr>
          <w:ilvl w:val="0"/>
          <w:numId w:val="6"/>
        </w:numPr>
        <w:rPr>
          <w:rFonts w:ascii="Arial" w:eastAsia="Batang" w:hAnsi="Arial"/>
          <w:lang w:eastAsia="en-US"/>
        </w:rPr>
      </w:pPr>
      <w:r w:rsidRPr="00FC73BD">
        <w:rPr>
          <w:rFonts w:ascii="Arial" w:eastAsia="Batang" w:hAnsi="Arial"/>
          <w:lang w:eastAsia="en-US"/>
        </w:rPr>
        <w:t xml:space="preserve">Option 2: Paging for multicast </w:t>
      </w:r>
      <w:r w:rsidR="00B834EF">
        <w:rPr>
          <w:rFonts w:ascii="Arial" w:eastAsia="Batang" w:hAnsi="Arial"/>
          <w:lang w:eastAsia="en-US"/>
        </w:rPr>
        <w:t xml:space="preserve">session </w:t>
      </w:r>
      <w:r w:rsidRPr="00FC73BD">
        <w:rPr>
          <w:rFonts w:ascii="Arial" w:eastAsia="Batang" w:hAnsi="Arial"/>
          <w:lang w:eastAsia="en-US"/>
        </w:rPr>
        <w:t xml:space="preserve">activation notification is used in the relevant legacy POs for the UEs with </w:t>
      </w:r>
      <w:r>
        <w:rPr>
          <w:rFonts w:ascii="Arial" w:eastAsia="Batang" w:hAnsi="Arial"/>
          <w:lang w:eastAsia="en-US"/>
        </w:rPr>
        <w:t>non-activated</w:t>
      </w:r>
      <w:r w:rsidRPr="00FC73BD">
        <w:rPr>
          <w:rFonts w:ascii="Arial" w:eastAsia="Batang" w:hAnsi="Arial"/>
          <w:lang w:eastAsia="en-US"/>
        </w:rPr>
        <w:t xml:space="preserve"> multicast session(s). </w:t>
      </w:r>
    </w:p>
    <w:p w14:paraId="7FD2E00F" w14:textId="72654D94" w:rsidR="00FC73BD" w:rsidRPr="00FC73BD" w:rsidRDefault="00FC73BD" w:rsidP="00FC73BD">
      <w:pPr>
        <w:rPr>
          <w:rFonts w:ascii="Arial" w:hAnsi="Arial"/>
        </w:rPr>
      </w:pPr>
      <w:r w:rsidRPr="00FC73BD">
        <w:rPr>
          <w:rFonts w:ascii="Arial" w:hAnsi="Arial"/>
        </w:rPr>
        <w:t xml:space="preserve">Further, RAN2 </w:t>
      </w:r>
      <w:r>
        <w:rPr>
          <w:rFonts w:ascii="Arial" w:hAnsi="Arial"/>
        </w:rPr>
        <w:t>underst</w:t>
      </w:r>
      <w:r w:rsidR="0015501A">
        <w:rPr>
          <w:rFonts w:ascii="Arial" w:hAnsi="Arial"/>
        </w:rPr>
        <w:t>ands that</w:t>
      </w:r>
      <w:r>
        <w:rPr>
          <w:rFonts w:ascii="Arial" w:hAnsi="Arial"/>
        </w:rPr>
        <w:t xml:space="preserve"> option 2 </w:t>
      </w:r>
      <w:r w:rsidR="005B0BE1">
        <w:rPr>
          <w:rFonts w:ascii="Arial" w:hAnsi="Arial"/>
        </w:rPr>
        <w:t>is</w:t>
      </w:r>
      <w:r>
        <w:rPr>
          <w:rFonts w:ascii="Arial" w:hAnsi="Arial"/>
        </w:rPr>
        <w:t xml:space="preserve"> paging resource</w:t>
      </w:r>
      <w:r w:rsidR="005B0BE1">
        <w:rPr>
          <w:rFonts w:ascii="Arial" w:hAnsi="Arial"/>
        </w:rPr>
        <w:t xml:space="preserve"> efficient</w:t>
      </w:r>
      <w:r>
        <w:rPr>
          <w:rFonts w:ascii="Arial" w:hAnsi="Arial"/>
        </w:rPr>
        <w:t xml:space="preserve"> and </w:t>
      </w:r>
      <w:r w:rsidR="0015501A">
        <w:rPr>
          <w:rFonts w:ascii="Arial" w:hAnsi="Arial"/>
        </w:rPr>
        <w:t xml:space="preserve">has </w:t>
      </w:r>
      <w:r>
        <w:rPr>
          <w:rFonts w:ascii="Arial" w:hAnsi="Arial"/>
        </w:rPr>
        <w:t xml:space="preserve">made agreement for option 2, subject to RAN3 </w:t>
      </w:r>
      <w:r w:rsidR="005B0BE1">
        <w:rPr>
          <w:rFonts w:ascii="Arial" w:hAnsi="Arial"/>
        </w:rPr>
        <w:t>confirmation</w:t>
      </w:r>
      <w:r>
        <w:rPr>
          <w:rFonts w:ascii="Arial" w:hAnsi="Arial"/>
        </w:rPr>
        <w:t>.</w:t>
      </w:r>
    </w:p>
    <w:p w14:paraId="01F2C933" w14:textId="77777777" w:rsidR="004E7D91" w:rsidRDefault="004E7D91">
      <w:pPr>
        <w:spacing w:after="120"/>
        <w:rPr>
          <w:rFonts w:ascii="Arial" w:hAnsi="Arial" w:cs="Arial"/>
          <w:b/>
        </w:rPr>
      </w:pPr>
    </w:p>
    <w:p w14:paraId="01F2C934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1F2C935" w14:textId="4A239BA8" w:rsidR="004E7D91" w:rsidRDefault="003006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82803">
        <w:rPr>
          <w:rFonts w:ascii="Arial" w:hAnsi="Arial" w:cs="Arial"/>
          <w:b/>
        </w:rPr>
        <w:t>RAN3</w:t>
      </w:r>
      <w:r w:rsidR="00F407A1">
        <w:rPr>
          <w:rFonts w:ascii="Arial" w:hAnsi="Arial" w:cs="Arial"/>
          <w:b/>
        </w:rPr>
        <w:t>, SA2</w:t>
      </w:r>
      <w:r w:rsidR="005B0BE1">
        <w:rPr>
          <w:rFonts w:ascii="Arial" w:hAnsi="Arial" w:cs="Arial"/>
          <w:b/>
        </w:rPr>
        <w:t xml:space="preserve"> </w:t>
      </w:r>
    </w:p>
    <w:p w14:paraId="01F2C937" w14:textId="15D5D8DC" w:rsidR="004E7D91" w:rsidRDefault="00D75CEE">
      <w:pPr>
        <w:pStyle w:val="B1"/>
      </w:pPr>
      <w:r>
        <w:t>RAN2 respectfully asks RAN3 and SA2 to take above information into account in future work and provide feedback if needed.</w:t>
      </w:r>
    </w:p>
    <w:p w14:paraId="01F2C938" w14:textId="77777777" w:rsidR="004E7D91" w:rsidRDefault="004E7D91">
      <w:pPr>
        <w:spacing w:after="120"/>
        <w:rPr>
          <w:rFonts w:ascii="Arial" w:hAnsi="Arial" w:cs="Arial"/>
          <w:b/>
        </w:rPr>
      </w:pPr>
    </w:p>
    <w:p w14:paraId="01F2C939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01F2C93A" w14:textId="77777777" w:rsidR="004E7D91" w:rsidRDefault="003006D9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RAN2#116-e</w:t>
      </w:r>
      <w:r>
        <w:rPr>
          <w:rFonts w:ascii="Arial" w:hAnsi="Arial" w:cs="Arial"/>
          <w:bCs/>
        </w:rPr>
        <w:tab/>
        <w:t>01 - 12 November 2021</w:t>
      </w:r>
      <w:r>
        <w:rPr>
          <w:rFonts w:ascii="Arial" w:hAnsi="Arial" w:cs="Arial"/>
          <w:bCs/>
        </w:rPr>
        <w:tab/>
        <w:t>Electronic Meeting</w:t>
      </w:r>
    </w:p>
    <w:p w14:paraId="01F2C93B" w14:textId="47ED3096" w:rsidR="004E7D91" w:rsidRDefault="008E3D4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21 – 25 February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Athens, GR </w:t>
      </w:r>
    </w:p>
    <w:sectPr w:rsidR="004E7D9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FEFCC" w14:textId="77777777" w:rsidR="00F03616" w:rsidRDefault="00F03616" w:rsidP="00382803">
      <w:pPr>
        <w:spacing w:after="0" w:line="240" w:lineRule="auto"/>
      </w:pPr>
      <w:r>
        <w:separator/>
      </w:r>
    </w:p>
  </w:endnote>
  <w:endnote w:type="continuationSeparator" w:id="0">
    <w:p w14:paraId="38A6C43A" w14:textId="77777777" w:rsidR="00F03616" w:rsidRDefault="00F03616" w:rsidP="0038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24FDF" w14:textId="77777777" w:rsidR="00F03616" w:rsidRDefault="00F03616" w:rsidP="00382803">
      <w:pPr>
        <w:spacing w:after="0" w:line="240" w:lineRule="auto"/>
      </w:pPr>
      <w:r>
        <w:separator/>
      </w:r>
    </w:p>
  </w:footnote>
  <w:footnote w:type="continuationSeparator" w:id="0">
    <w:p w14:paraId="7D6CACE3" w14:textId="77777777" w:rsidR="00F03616" w:rsidRDefault="00F03616" w:rsidP="00382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D868EA"/>
    <w:multiLevelType w:val="hybridMultilevel"/>
    <w:tmpl w:val="3C24A6C4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40C32E2"/>
    <w:multiLevelType w:val="multilevel"/>
    <w:tmpl w:val="440C32E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3F3653"/>
    <w:multiLevelType w:val="hybridMultilevel"/>
    <w:tmpl w:val="B8308BDE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13F5"/>
    <w:rsid w:val="00025867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DC9"/>
    <w:rsid w:val="00096F5D"/>
    <w:rsid w:val="000A0C79"/>
    <w:rsid w:val="000A269A"/>
    <w:rsid w:val="000A5848"/>
    <w:rsid w:val="000B1494"/>
    <w:rsid w:val="000B4821"/>
    <w:rsid w:val="000B53A7"/>
    <w:rsid w:val="000C2ED5"/>
    <w:rsid w:val="000C350E"/>
    <w:rsid w:val="000C4734"/>
    <w:rsid w:val="000D113A"/>
    <w:rsid w:val="000D4B26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531E"/>
    <w:rsid w:val="001167ED"/>
    <w:rsid w:val="00122A08"/>
    <w:rsid w:val="00126CCE"/>
    <w:rsid w:val="001306FE"/>
    <w:rsid w:val="001407EE"/>
    <w:rsid w:val="0015501A"/>
    <w:rsid w:val="001576BB"/>
    <w:rsid w:val="00163412"/>
    <w:rsid w:val="001635F0"/>
    <w:rsid w:val="0017729C"/>
    <w:rsid w:val="00177DA3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47DC6"/>
    <w:rsid w:val="00254144"/>
    <w:rsid w:val="00254238"/>
    <w:rsid w:val="00255740"/>
    <w:rsid w:val="002619A7"/>
    <w:rsid w:val="00261C7D"/>
    <w:rsid w:val="0026293F"/>
    <w:rsid w:val="002633C1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C77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24F4"/>
    <w:rsid w:val="003341F9"/>
    <w:rsid w:val="00335FAB"/>
    <w:rsid w:val="00340C4F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77FD1"/>
    <w:rsid w:val="00380437"/>
    <w:rsid w:val="003807F6"/>
    <w:rsid w:val="00382803"/>
    <w:rsid w:val="00385529"/>
    <w:rsid w:val="0038775A"/>
    <w:rsid w:val="00390712"/>
    <w:rsid w:val="003945F8"/>
    <w:rsid w:val="003946BE"/>
    <w:rsid w:val="003A3996"/>
    <w:rsid w:val="003A3F64"/>
    <w:rsid w:val="003A40AD"/>
    <w:rsid w:val="003A56B8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120BA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3FF5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7D91"/>
    <w:rsid w:val="004F1572"/>
    <w:rsid w:val="004F3AA9"/>
    <w:rsid w:val="0050174F"/>
    <w:rsid w:val="00501F64"/>
    <w:rsid w:val="00505F59"/>
    <w:rsid w:val="00506014"/>
    <w:rsid w:val="00507773"/>
    <w:rsid w:val="00516591"/>
    <w:rsid w:val="00523B18"/>
    <w:rsid w:val="00524050"/>
    <w:rsid w:val="0052456F"/>
    <w:rsid w:val="00533C99"/>
    <w:rsid w:val="00541154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978FF"/>
    <w:rsid w:val="005A5BE4"/>
    <w:rsid w:val="005B0BE1"/>
    <w:rsid w:val="005B541E"/>
    <w:rsid w:val="005C373E"/>
    <w:rsid w:val="005C7689"/>
    <w:rsid w:val="005D1733"/>
    <w:rsid w:val="005D2EAC"/>
    <w:rsid w:val="005D3735"/>
    <w:rsid w:val="005D558D"/>
    <w:rsid w:val="005D5906"/>
    <w:rsid w:val="005E2DE6"/>
    <w:rsid w:val="005E5DB4"/>
    <w:rsid w:val="005F0599"/>
    <w:rsid w:val="005F7506"/>
    <w:rsid w:val="005F7637"/>
    <w:rsid w:val="00607822"/>
    <w:rsid w:val="00614ABA"/>
    <w:rsid w:val="0062479A"/>
    <w:rsid w:val="006249D2"/>
    <w:rsid w:val="00626160"/>
    <w:rsid w:val="006276F6"/>
    <w:rsid w:val="00633743"/>
    <w:rsid w:val="00642CAC"/>
    <w:rsid w:val="006431E6"/>
    <w:rsid w:val="00644806"/>
    <w:rsid w:val="00644D4D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B21"/>
    <w:rsid w:val="006775AB"/>
    <w:rsid w:val="00680991"/>
    <w:rsid w:val="00681A7B"/>
    <w:rsid w:val="00682B1A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C065E"/>
    <w:rsid w:val="006D1114"/>
    <w:rsid w:val="006D5FCC"/>
    <w:rsid w:val="006E1021"/>
    <w:rsid w:val="006E174F"/>
    <w:rsid w:val="006E38E3"/>
    <w:rsid w:val="006F0FC5"/>
    <w:rsid w:val="006F4323"/>
    <w:rsid w:val="006F7688"/>
    <w:rsid w:val="00701A2B"/>
    <w:rsid w:val="00702766"/>
    <w:rsid w:val="00703B22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677EA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240C9"/>
    <w:rsid w:val="00831308"/>
    <w:rsid w:val="00833327"/>
    <w:rsid w:val="008362A9"/>
    <w:rsid w:val="00836AB3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92B0D"/>
    <w:rsid w:val="00895595"/>
    <w:rsid w:val="008A080A"/>
    <w:rsid w:val="008A1DCA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3D4F"/>
    <w:rsid w:val="008E5B65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4436"/>
    <w:rsid w:val="00941A45"/>
    <w:rsid w:val="00942DD6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2AB5"/>
    <w:rsid w:val="009830F3"/>
    <w:rsid w:val="009845BF"/>
    <w:rsid w:val="00984727"/>
    <w:rsid w:val="00994F4C"/>
    <w:rsid w:val="009A42D5"/>
    <w:rsid w:val="009B2EB9"/>
    <w:rsid w:val="009B5179"/>
    <w:rsid w:val="009C06C2"/>
    <w:rsid w:val="009C5A7B"/>
    <w:rsid w:val="009C7046"/>
    <w:rsid w:val="009D594E"/>
    <w:rsid w:val="009E0233"/>
    <w:rsid w:val="009E123D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269A4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3BC7"/>
    <w:rsid w:val="00A963E2"/>
    <w:rsid w:val="00A9731F"/>
    <w:rsid w:val="00AA626E"/>
    <w:rsid w:val="00AA637B"/>
    <w:rsid w:val="00AA6FAA"/>
    <w:rsid w:val="00AC360F"/>
    <w:rsid w:val="00AC4282"/>
    <w:rsid w:val="00AC53E4"/>
    <w:rsid w:val="00AD35B0"/>
    <w:rsid w:val="00AD4EE3"/>
    <w:rsid w:val="00AD5333"/>
    <w:rsid w:val="00AE451F"/>
    <w:rsid w:val="00AE5661"/>
    <w:rsid w:val="00AE7F48"/>
    <w:rsid w:val="00AF3D59"/>
    <w:rsid w:val="00AF3FA4"/>
    <w:rsid w:val="00B05F2C"/>
    <w:rsid w:val="00B119CA"/>
    <w:rsid w:val="00B13B05"/>
    <w:rsid w:val="00B140F4"/>
    <w:rsid w:val="00B15CB2"/>
    <w:rsid w:val="00B15CF4"/>
    <w:rsid w:val="00B17D8D"/>
    <w:rsid w:val="00B20689"/>
    <w:rsid w:val="00B218A7"/>
    <w:rsid w:val="00B255A7"/>
    <w:rsid w:val="00B27EB2"/>
    <w:rsid w:val="00B30460"/>
    <w:rsid w:val="00B33A9B"/>
    <w:rsid w:val="00B37B81"/>
    <w:rsid w:val="00B46BCD"/>
    <w:rsid w:val="00B52983"/>
    <w:rsid w:val="00B544D2"/>
    <w:rsid w:val="00B561F1"/>
    <w:rsid w:val="00B5648B"/>
    <w:rsid w:val="00B57C82"/>
    <w:rsid w:val="00B66601"/>
    <w:rsid w:val="00B66CC7"/>
    <w:rsid w:val="00B70E77"/>
    <w:rsid w:val="00B7368D"/>
    <w:rsid w:val="00B752E9"/>
    <w:rsid w:val="00B834EF"/>
    <w:rsid w:val="00B83C62"/>
    <w:rsid w:val="00B93D00"/>
    <w:rsid w:val="00BA2AD5"/>
    <w:rsid w:val="00BA5709"/>
    <w:rsid w:val="00BB01AC"/>
    <w:rsid w:val="00BB0CAD"/>
    <w:rsid w:val="00BB30D6"/>
    <w:rsid w:val="00BC2519"/>
    <w:rsid w:val="00BC2721"/>
    <w:rsid w:val="00BC657C"/>
    <w:rsid w:val="00BD495E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71FB8"/>
    <w:rsid w:val="00C750D8"/>
    <w:rsid w:val="00C816F6"/>
    <w:rsid w:val="00C9081A"/>
    <w:rsid w:val="00CA0491"/>
    <w:rsid w:val="00CB1453"/>
    <w:rsid w:val="00CB25A7"/>
    <w:rsid w:val="00CB2DDF"/>
    <w:rsid w:val="00CB6402"/>
    <w:rsid w:val="00CC2C7F"/>
    <w:rsid w:val="00CC54F1"/>
    <w:rsid w:val="00CC7BDC"/>
    <w:rsid w:val="00CD1967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5CEE"/>
    <w:rsid w:val="00D768F5"/>
    <w:rsid w:val="00D85800"/>
    <w:rsid w:val="00D85D16"/>
    <w:rsid w:val="00D85FB7"/>
    <w:rsid w:val="00D876BF"/>
    <w:rsid w:val="00D917CC"/>
    <w:rsid w:val="00D948BF"/>
    <w:rsid w:val="00DA2892"/>
    <w:rsid w:val="00DA36CB"/>
    <w:rsid w:val="00DA5FF2"/>
    <w:rsid w:val="00DA63F4"/>
    <w:rsid w:val="00DA73C2"/>
    <w:rsid w:val="00DB31D5"/>
    <w:rsid w:val="00DB508F"/>
    <w:rsid w:val="00DB596D"/>
    <w:rsid w:val="00DC1853"/>
    <w:rsid w:val="00DC6C67"/>
    <w:rsid w:val="00DD2C3A"/>
    <w:rsid w:val="00DD576C"/>
    <w:rsid w:val="00DE76CA"/>
    <w:rsid w:val="00DF1AD6"/>
    <w:rsid w:val="00DF70B7"/>
    <w:rsid w:val="00DF7F04"/>
    <w:rsid w:val="00E05C5E"/>
    <w:rsid w:val="00E214A4"/>
    <w:rsid w:val="00E21508"/>
    <w:rsid w:val="00E215E3"/>
    <w:rsid w:val="00E220AD"/>
    <w:rsid w:val="00E23467"/>
    <w:rsid w:val="00E23EBA"/>
    <w:rsid w:val="00E25E15"/>
    <w:rsid w:val="00E33C0E"/>
    <w:rsid w:val="00E42686"/>
    <w:rsid w:val="00E51085"/>
    <w:rsid w:val="00E52B72"/>
    <w:rsid w:val="00E5415D"/>
    <w:rsid w:val="00E57BA2"/>
    <w:rsid w:val="00E6784A"/>
    <w:rsid w:val="00E70007"/>
    <w:rsid w:val="00E7017E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567D"/>
    <w:rsid w:val="00EC0940"/>
    <w:rsid w:val="00EC1D21"/>
    <w:rsid w:val="00EC2503"/>
    <w:rsid w:val="00EC6FD3"/>
    <w:rsid w:val="00ED133C"/>
    <w:rsid w:val="00ED4B16"/>
    <w:rsid w:val="00ED7286"/>
    <w:rsid w:val="00EE3A47"/>
    <w:rsid w:val="00EF5B05"/>
    <w:rsid w:val="00EF7E1C"/>
    <w:rsid w:val="00F03616"/>
    <w:rsid w:val="00F11820"/>
    <w:rsid w:val="00F12045"/>
    <w:rsid w:val="00F17587"/>
    <w:rsid w:val="00F1795F"/>
    <w:rsid w:val="00F23FFC"/>
    <w:rsid w:val="00F2432B"/>
    <w:rsid w:val="00F27721"/>
    <w:rsid w:val="00F32CDF"/>
    <w:rsid w:val="00F35E3C"/>
    <w:rsid w:val="00F37556"/>
    <w:rsid w:val="00F37E8C"/>
    <w:rsid w:val="00F407A1"/>
    <w:rsid w:val="00F46AEC"/>
    <w:rsid w:val="00F46BC6"/>
    <w:rsid w:val="00F54C66"/>
    <w:rsid w:val="00F60720"/>
    <w:rsid w:val="00F65ECA"/>
    <w:rsid w:val="00F92D62"/>
    <w:rsid w:val="00F9514F"/>
    <w:rsid w:val="00F9583D"/>
    <w:rsid w:val="00FC0218"/>
    <w:rsid w:val="00FC73BD"/>
    <w:rsid w:val="00FC7AFF"/>
    <w:rsid w:val="00FD3596"/>
    <w:rsid w:val="00FD75D2"/>
    <w:rsid w:val="00FE2CCF"/>
    <w:rsid w:val="00FE428E"/>
    <w:rsid w:val="00FE4FA5"/>
    <w:rsid w:val="00FE7C70"/>
    <w:rsid w:val="042E7344"/>
    <w:rsid w:val="089E698E"/>
    <w:rsid w:val="49191AD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F2C915"/>
  <w15:docId w15:val="{481ACCD6-2573-41D5-A66F-912F6B84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C73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3BD"/>
    <w:rPr>
      <w:rFonts w:eastAsia="SimSun"/>
      <w:lang w:val="en-GB" w:eastAsia="ja-JP"/>
    </w:rPr>
  </w:style>
  <w:style w:type="paragraph" w:customStyle="1" w:styleId="3GPPHeader">
    <w:name w:val="3GPP_Header"/>
    <w:basedOn w:val="BodyText"/>
    <w:qFormat/>
    <w:rsid w:val="0062479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166678-7DC4-4273-90A8-EE7B312CE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BC382936-B0BA-416C-B17B-01545A4521D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193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MCC</cp:lastModifiedBy>
  <cp:revision>5</cp:revision>
  <cp:lastPrinted>2002-04-23T00:10:00Z</cp:lastPrinted>
  <dcterms:created xsi:type="dcterms:W3CDTF">2021-08-26T13:15:00Z</dcterms:created>
  <dcterms:modified xsi:type="dcterms:W3CDTF">2021-10-11T14:53:00Z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</Properties>
</file>