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D43B11" w14:textId="11B63CD7" w:rsidR="006142DA" w:rsidRPr="002E76D7" w:rsidRDefault="006142DA" w:rsidP="006142DA">
      <w:pPr>
        <w:pStyle w:val="a3"/>
        <w:tabs>
          <w:tab w:val="right" w:pos="9923"/>
        </w:tabs>
        <w:ind w:right="-7"/>
        <w:rPr>
          <w:rFonts w:cs="Arial"/>
          <w:bCs/>
          <w:i/>
          <w:sz w:val="32"/>
          <w:lang w:val="en-US" w:eastAsia="ja-JP"/>
        </w:rPr>
      </w:pPr>
      <w:r w:rsidRPr="002E76D7">
        <w:rPr>
          <w:rFonts w:cs="Arial"/>
          <w:bCs/>
          <w:sz w:val="24"/>
          <w:lang w:val="en-US"/>
        </w:rPr>
        <w:t>3GPP TSG-RAN WG3 Meeting #1</w:t>
      </w:r>
      <w:r>
        <w:rPr>
          <w:rFonts w:cs="Arial"/>
          <w:bCs/>
          <w:sz w:val="24"/>
          <w:lang w:val="en-US"/>
        </w:rPr>
        <w:t>12</w:t>
      </w:r>
      <w:r w:rsidRPr="002E76D7">
        <w:rPr>
          <w:rFonts w:cs="Arial"/>
          <w:bCs/>
          <w:sz w:val="24"/>
          <w:lang w:val="en-US"/>
        </w:rPr>
        <w:t>e</w:t>
      </w:r>
      <w:r w:rsidRPr="002E76D7">
        <w:rPr>
          <w:rFonts w:cs="Arial"/>
          <w:bCs/>
          <w:sz w:val="24"/>
          <w:lang w:val="en-US"/>
        </w:rPr>
        <w:tab/>
      </w:r>
      <w:r w:rsidRPr="00983CC2">
        <w:rPr>
          <w:rFonts w:cs="Arial"/>
          <w:bCs/>
          <w:sz w:val="24"/>
          <w:lang w:val="en-US" w:eastAsia="ja-JP"/>
        </w:rPr>
        <w:t>R3-21</w:t>
      </w:r>
      <w:r w:rsidR="00AB4F4F">
        <w:rPr>
          <w:rFonts w:cs="Arial"/>
          <w:bCs/>
          <w:sz w:val="24"/>
          <w:lang w:val="en-US" w:eastAsia="ja-JP"/>
        </w:rPr>
        <w:t>2162</w:t>
      </w:r>
    </w:p>
    <w:p w14:paraId="51EB07AA" w14:textId="77777777" w:rsidR="006142DA" w:rsidRPr="002E76D7" w:rsidRDefault="006142DA" w:rsidP="006142DA">
      <w:pPr>
        <w:pStyle w:val="a9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 w:rsidRPr="00263892">
        <w:rPr>
          <w:b/>
          <w:bCs/>
          <w:color w:val="auto"/>
          <w:sz w:val="24"/>
          <w:lang w:val="en-US"/>
        </w:rPr>
        <w:t>17 - 28 May</w:t>
      </w:r>
      <w:r>
        <w:rPr>
          <w:b/>
          <w:bCs/>
          <w:color w:val="auto"/>
          <w:sz w:val="24"/>
          <w:lang w:val="en-US"/>
        </w:rPr>
        <w:t xml:space="preserve"> </w:t>
      </w:r>
      <w:r w:rsidRPr="002E76D7">
        <w:rPr>
          <w:b/>
          <w:bCs/>
          <w:color w:val="auto"/>
          <w:sz w:val="24"/>
          <w:lang w:val="en-US"/>
        </w:rPr>
        <w:t>202</w:t>
      </w:r>
      <w:r>
        <w:rPr>
          <w:b/>
          <w:bCs/>
          <w:color w:val="auto"/>
          <w:sz w:val="24"/>
          <w:lang w:val="en-US"/>
        </w:rPr>
        <w:t>1</w:t>
      </w:r>
    </w:p>
    <w:p w14:paraId="0FB107F5" w14:textId="77777777" w:rsidR="006142DA" w:rsidRDefault="006142DA" w:rsidP="006142DA">
      <w:pPr>
        <w:rPr>
          <w:rFonts w:ascii="Arial" w:hAnsi="Arial" w:cs="Arial"/>
        </w:rPr>
      </w:pPr>
    </w:p>
    <w:p w14:paraId="158AE8E5" w14:textId="69DEDD79" w:rsidR="006142DA" w:rsidRDefault="006142DA" w:rsidP="006142D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C6B97">
        <w:rPr>
          <w:rFonts w:ascii="Arial" w:hAnsi="Arial" w:cs="Arial"/>
          <w:b/>
          <w:sz w:val="22"/>
          <w:szCs w:val="22"/>
        </w:rPr>
        <w:t xml:space="preserve">[Draft] </w:t>
      </w:r>
      <w:r w:rsidR="007D1EDB" w:rsidRPr="007D1EDB">
        <w:rPr>
          <w:rFonts w:ascii="Arial" w:hAnsi="Arial" w:cs="Arial"/>
          <w:b/>
          <w:sz w:val="22"/>
          <w:szCs w:val="22"/>
        </w:rPr>
        <w:t>Reply LS on UE context keeping in the source cell</w:t>
      </w:r>
    </w:p>
    <w:p w14:paraId="10165525" w14:textId="3C6DC539" w:rsidR="00800AEC" w:rsidRPr="00800AEC" w:rsidRDefault="00800AEC" w:rsidP="006142D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61"/>
      <w:bookmarkStart w:id="1" w:name="OLE_LINK60"/>
      <w:bookmarkStart w:id="2" w:name="OLE_LINK59"/>
      <w:r w:rsidRPr="00800AEC">
        <w:rPr>
          <w:rFonts w:ascii="Arial" w:hAnsi="Arial" w:cs="Arial"/>
          <w:b/>
          <w:sz w:val="22"/>
          <w:szCs w:val="22"/>
        </w:rPr>
        <w:t>Response to:</w:t>
      </w:r>
      <w:r w:rsidRPr="00800AEC">
        <w:rPr>
          <w:rFonts w:ascii="Arial" w:hAnsi="Arial" w:cs="Arial"/>
          <w:b/>
          <w:sz w:val="22"/>
          <w:szCs w:val="22"/>
        </w:rPr>
        <w:tab/>
      </w:r>
      <w:r w:rsidRPr="00800AEC">
        <w:rPr>
          <w:rFonts w:ascii="Arial" w:hAnsi="Arial" w:cs="Arial"/>
          <w:b/>
          <w:sz w:val="22"/>
          <w:szCs w:val="22"/>
          <w:lang w:eastAsia="ko-KR"/>
        </w:rPr>
        <w:t>R2-2102149</w:t>
      </w:r>
      <w:r w:rsidRPr="00800AEC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Pr="00800AEC">
        <w:rPr>
          <w:rFonts w:ascii="Arial" w:hAnsi="Arial" w:cs="Arial"/>
          <w:b/>
          <w:sz w:val="22"/>
          <w:szCs w:val="22"/>
          <w:lang w:eastAsia="ko-KR"/>
        </w:rPr>
        <w:t>LS on UE context keeping in the source cell</w:t>
      </w:r>
    </w:p>
    <w:p w14:paraId="0D155716" w14:textId="1F0EA681" w:rsidR="006142DA" w:rsidRDefault="006142DA" w:rsidP="006142D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</w:t>
      </w:r>
      <w:r w:rsidR="00800AEC">
        <w:rPr>
          <w:rFonts w:ascii="Arial" w:hAnsi="Arial" w:cs="Arial"/>
          <w:b/>
          <w:bCs/>
          <w:sz w:val="22"/>
          <w:szCs w:val="22"/>
        </w:rPr>
        <w:t>-</w:t>
      </w:r>
      <w:r>
        <w:rPr>
          <w:rFonts w:ascii="Arial" w:hAnsi="Arial" w:cs="Arial"/>
          <w:b/>
          <w:bCs/>
          <w:sz w:val="22"/>
          <w:szCs w:val="22"/>
        </w:rPr>
        <w:t>17</w:t>
      </w:r>
    </w:p>
    <w:bookmarkEnd w:id="0"/>
    <w:bookmarkEnd w:id="1"/>
    <w:bookmarkEnd w:id="2"/>
    <w:p w14:paraId="06BA9BD2" w14:textId="77777777" w:rsidR="006142DA" w:rsidRDefault="006142DA" w:rsidP="006142D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-Core</w:t>
      </w:r>
    </w:p>
    <w:p w14:paraId="3FF87CF0" w14:textId="77777777" w:rsidR="006142DA" w:rsidRDefault="006142DA" w:rsidP="006142D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ADDDF20" w14:textId="1BD3457E" w:rsidR="006142DA" w:rsidRDefault="006142DA" w:rsidP="006142D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</w:t>
      </w:r>
      <w:r w:rsidR="00627978">
        <w:rPr>
          <w:rFonts w:ascii="Arial" w:hAnsi="Arial" w:cs="Arial"/>
          <w:b/>
          <w:sz w:val="22"/>
          <w:szCs w:val="22"/>
        </w:rPr>
        <w:t>3</w:t>
      </w:r>
    </w:p>
    <w:p w14:paraId="6CC5A397" w14:textId="7548C25B" w:rsidR="006142DA" w:rsidRDefault="006142DA" w:rsidP="006142D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 w:rsidR="00627978">
        <w:rPr>
          <w:rFonts w:ascii="Arial" w:hAnsi="Arial" w:cs="Arial"/>
          <w:b/>
          <w:bCs/>
          <w:sz w:val="22"/>
          <w:szCs w:val="22"/>
        </w:rPr>
        <w:t>2</w:t>
      </w:r>
    </w:p>
    <w:p w14:paraId="7521D74E" w14:textId="77777777" w:rsidR="006142DA" w:rsidRDefault="006142DA" w:rsidP="006142D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6"/>
      <w:bookmarkStart w:id="4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3"/>
    <w:bookmarkEnd w:id="4"/>
    <w:p w14:paraId="2E4DCA7E" w14:textId="77777777" w:rsidR="006142DA" w:rsidRDefault="006142DA" w:rsidP="006142DA">
      <w:pPr>
        <w:spacing w:after="60"/>
        <w:ind w:left="1985" w:hanging="1985"/>
        <w:rPr>
          <w:rFonts w:ascii="Arial" w:hAnsi="Arial" w:cs="Arial"/>
          <w:bCs/>
        </w:rPr>
      </w:pPr>
    </w:p>
    <w:p w14:paraId="795E00B0" w14:textId="77777777" w:rsidR="006142DA" w:rsidRDefault="006142DA" w:rsidP="006142DA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gramStart"/>
      <w:r>
        <w:rPr>
          <w:rFonts w:ascii="Arial" w:hAnsi="Arial" w:cs="Arial"/>
          <w:b/>
          <w:sz w:val="22"/>
          <w:szCs w:val="22"/>
          <w:lang w:val="fr-FR"/>
        </w:rPr>
        <w:t>Person:</w:t>
      </w:r>
      <w:proofErr w:type="gramEnd"/>
      <w:r>
        <w:rPr>
          <w:rFonts w:ascii="Arial" w:hAnsi="Arial" w:cs="Arial"/>
          <w:bCs/>
          <w:sz w:val="22"/>
          <w:szCs w:val="22"/>
          <w:lang w:val="fr-FR"/>
        </w:rPr>
        <w:tab/>
      </w:r>
    </w:p>
    <w:p w14:paraId="264D53A1" w14:textId="38784808" w:rsidR="006142DA" w:rsidRDefault="006142DA" w:rsidP="00800AEC">
      <w:pPr>
        <w:keepNext/>
        <w:tabs>
          <w:tab w:val="left" w:pos="2486"/>
          <w:tab w:val="left" w:pos="2694"/>
        </w:tabs>
        <w:spacing w:after="0"/>
        <w:ind w:left="567"/>
        <w:outlineLvl w:val="3"/>
        <w:rPr>
          <w:rFonts w:ascii="Arial" w:hAnsi="Arial" w:cs="Arial"/>
          <w:bCs/>
          <w:sz w:val="22"/>
          <w:szCs w:val="22"/>
          <w:lang w:val="fr-FR"/>
        </w:rPr>
      </w:pPr>
      <w:proofErr w:type="gramStart"/>
      <w:r>
        <w:rPr>
          <w:rFonts w:ascii="Arial" w:hAnsi="Arial" w:cs="Arial"/>
          <w:b/>
          <w:sz w:val="22"/>
          <w:szCs w:val="22"/>
          <w:lang w:val="fr-FR"/>
        </w:rPr>
        <w:t>Name:</w:t>
      </w:r>
      <w:proofErr w:type="gramEnd"/>
      <w:r>
        <w:rPr>
          <w:rFonts w:ascii="Arial" w:hAnsi="Arial" w:cs="Arial"/>
          <w:bCs/>
          <w:sz w:val="22"/>
          <w:szCs w:val="22"/>
          <w:lang w:val="fr-FR"/>
        </w:rPr>
        <w:tab/>
      </w:r>
      <w:r w:rsidR="00800AEC">
        <w:rPr>
          <w:rFonts w:ascii="Arial" w:hAnsi="Arial" w:cs="Arial"/>
          <w:bCs/>
          <w:sz w:val="22"/>
          <w:szCs w:val="22"/>
          <w:lang w:val="fr-FR"/>
        </w:rPr>
        <w:t>Le Yan</w:t>
      </w:r>
    </w:p>
    <w:p w14:paraId="3357FECF" w14:textId="7B95FF20" w:rsidR="00800AEC" w:rsidRPr="00166D2C" w:rsidRDefault="006142DA" w:rsidP="00800AEC">
      <w:pPr>
        <w:keepNext/>
        <w:tabs>
          <w:tab w:val="left" w:pos="2470"/>
        </w:tabs>
        <w:spacing w:after="0"/>
        <w:ind w:left="567"/>
        <w:outlineLvl w:val="3"/>
        <w:rPr>
          <w:rFonts w:ascii="Arial" w:hAnsi="Arial" w:cs="Arial"/>
          <w:b/>
          <w:sz w:val="22"/>
          <w:szCs w:val="22"/>
          <w:lang w:val="fr-FR"/>
        </w:rPr>
      </w:pPr>
      <w:r w:rsidRPr="00166D2C">
        <w:rPr>
          <w:rFonts w:ascii="Arial" w:hAnsi="Arial" w:cs="Arial"/>
          <w:b/>
          <w:sz w:val="22"/>
          <w:szCs w:val="22"/>
          <w:lang w:val="fr-FR"/>
        </w:rPr>
        <w:t xml:space="preserve">E-mail </w:t>
      </w:r>
      <w:proofErr w:type="spellStart"/>
      <w:proofErr w:type="gramStart"/>
      <w:r w:rsidRPr="00166D2C">
        <w:rPr>
          <w:rFonts w:ascii="Arial" w:hAnsi="Arial" w:cs="Arial"/>
          <w:b/>
          <w:sz w:val="22"/>
          <w:szCs w:val="22"/>
          <w:lang w:val="fr-FR"/>
        </w:rPr>
        <w:t>Address</w:t>
      </w:r>
      <w:proofErr w:type="spellEnd"/>
      <w:r w:rsidRPr="00166D2C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166D2C">
        <w:rPr>
          <w:rFonts w:ascii="Arial" w:hAnsi="Arial" w:cs="Arial"/>
          <w:b/>
          <w:sz w:val="22"/>
          <w:szCs w:val="22"/>
          <w:lang w:val="fr-FR"/>
        </w:rPr>
        <w:tab/>
      </w:r>
      <w:hyperlink r:id="rId7" w:history="1">
        <w:r w:rsidR="00800AEC" w:rsidRPr="00800AEC">
          <w:rPr>
            <w:rStyle w:val="a5"/>
            <w:rFonts w:ascii="Arial" w:hAnsi="Arial" w:cs="Arial"/>
            <w:bCs/>
            <w:sz w:val="22"/>
            <w:szCs w:val="22"/>
            <w:lang w:val="fr-FR"/>
          </w:rPr>
          <w:t>yanle1@Lenovo.com</w:t>
        </w:r>
      </w:hyperlink>
    </w:p>
    <w:p w14:paraId="2AC78936" w14:textId="44697ABE" w:rsidR="006142DA" w:rsidRDefault="006142DA" w:rsidP="00F57695">
      <w:pPr>
        <w:rPr>
          <w:rFonts w:ascii="Arial" w:hAnsi="Arial" w:cs="Arial"/>
          <w:bCs/>
          <w:sz w:val="22"/>
          <w:szCs w:val="22"/>
        </w:rPr>
      </w:pPr>
    </w:p>
    <w:p w14:paraId="1D969847" w14:textId="22704774" w:rsidR="00800AEC" w:rsidRPr="00F57695" w:rsidRDefault="00800AEC" w:rsidP="00F57695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Pr="00800AEC">
        <w:rPr>
          <w:rFonts w:ascii="Arial" w:hAnsi="Arial" w:cs="Arial"/>
          <w:bCs/>
        </w:rPr>
        <w:t>None</w:t>
      </w:r>
    </w:p>
    <w:p w14:paraId="43E794BD" w14:textId="77777777" w:rsidR="006142DA" w:rsidRDefault="006142DA" w:rsidP="006142DA">
      <w:pPr>
        <w:pStyle w:val="1"/>
      </w:pPr>
      <w:r>
        <w:t>1</w:t>
      </w:r>
      <w:r>
        <w:tab/>
        <w:t>Overall description</w:t>
      </w:r>
    </w:p>
    <w:p w14:paraId="7EE3A0F2" w14:textId="3E575745" w:rsidR="00800AEC" w:rsidRDefault="00800AEC" w:rsidP="006142D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thanks RAN2 for the LS</w:t>
      </w:r>
      <w:r w:rsidRPr="00800AEC">
        <w:rPr>
          <w:rFonts w:ascii="Arial" w:hAnsi="Arial" w:cs="Arial"/>
          <w:bCs/>
        </w:rPr>
        <w:t xml:space="preserve"> </w:t>
      </w:r>
      <w:r w:rsidRPr="00800AEC">
        <w:rPr>
          <w:rFonts w:ascii="Arial" w:hAnsi="Arial" w:cs="Arial"/>
          <w:bCs/>
        </w:rPr>
        <w:t>on UE context keeping in the source cell</w:t>
      </w:r>
      <w:r>
        <w:rPr>
          <w:rFonts w:ascii="Arial" w:hAnsi="Arial" w:cs="Arial"/>
          <w:bCs/>
        </w:rPr>
        <w:t>.</w:t>
      </w:r>
    </w:p>
    <w:p w14:paraId="30B9E65F" w14:textId="4D080D74" w:rsidR="00346A02" w:rsidRDefault="006057C7" w:rsidP="006142D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From RAN3 </w:t>
      </w:r>
      <w:r w:rsidR="005A6BB8">
        <w:rPr>
          <w:rFonts w:ascii="Arial" w:hAnsi="Arial" w:cs="Arial"/>
          <w:bCs/>
        </w:rPr>
        <w:t>point of view, t</w:t>
      </w:r>
      <w:r w:rsidR="00346A02" w:rsidRPr="00346A02">
        <w:rPr>
          <w:rFonts w:ascii="Arial" w:hAnsi="Arial" w:cs="Arial"/>
          <w:bCs/>
        </w:rPr>
        <w:t>he UE context is not always kept in the source node</w:t>
      </w:r>
      <w:r w:rsidR="00800AEC">
        <w:rPr>
          <w:rFonts w:ascii="Arial" w:hAnsi="Arial" w:cs="Arial"/>
          <w:bCs/>
        </w:rPr>
        <w:t>.</w:t>
      </w:r>
      <w:r w:rsidR="00346A02" w:rsidRPr="00346A02">
        <w:rPr>
          <w:rFonts w:ascii="Arial" w:hAnsi="Arial" w:cs="Arial"/>
          <w:bCs/>
        </w:rPr>
        <w:t xml:space="preserve"> </w:t>
      </w:r>
      <w:r w:rsidR="00800AEC">
        <w:rPr>
          <w:rFonts w:ascii="Arial" w:hAnsi="Arial" w:cs="Arial"/>
          <w:bCs/>
        </w:rPr>
        <w:t>For example,</w:t>
      </w:r>
      <w:r w:rsidR="00346A02" w:rsidRPr="00346A02">
        <w:rPr>
          <w:rFonts w:ascii="Arial" w:hAnsi="Arial" w:cs="Arial"/>
          <w:bCs/>
        </w:rPr>
        <w:t xml:space="preserve"> the source</w:t>
      </w:r>
      <w:r w:rsidR="00800AEC">
        <w:rPr>
          <w:rFonts w:ascii="Arial" w:hAnsi="Arial" w:cs="Arial"/>
          <w:bCs/>
        </w:rPr>
        <w:t xml:space="preserve"> NG-RAN</w:t>
      </w:r>
      <w:r w:rsidR="00346A02" w:rsidRPr="00346A02">
        <w:rPr>
          <w:rFonts w:ascii="Arial" w:hAnsi="Arial" w:cs="Arial"/>
          <w:bCs/>
        </w:rPr>
        <w:t xml:space="preserve"> node </w:t>
      </w:r>
      <w:r w:rsidR="00800AEC">
        <w:rPr>
          <w:rFonts w:ascii="Arial" w:hAnsi="Arial" w:cs="Arial"/>
          <w:bCs/>
        </w:rPr>
        <w:t>may</w:t>
      </w:r>
      <w:r w:rsidR="00346A02" w:rsidRPr="00346A02">
        <w:rPr>
          <w:rFonts w:ascii="Arial" w:hAnsi="Arial" w:cs="Arial"/>
          <w:bCs/>
        </w:rPr>
        <w:t xml:space="preserve"> release UE context upon</w:t>
      </w:r>
      <w:r w:rsidR="00800AEC">
        <w:rPr>
          <w:rFonts w:ascii="Arial" w:hAnsi="Arial" w:cs="Arial"/>
          <w:bCs/>
        </w:rPr>
        <w:t xml:space="preserve"> the</w:t>
      </w:r>
      <w:r w:rsidR="00346A02" w:rsidRPr="00346A02">
        <w:rPr>
          <w:rFonts w:ascii="Arial" w:hAnsi="Arial" w:cs="Arial"/>
          <w:bCs/>
        </w:rPr>
        <w:t xml:space="preserve"> handover is successful but an RLF may occur shortly after the successful handover</w:t>
      </w:r>
      <w:r w:rsidR="00FB30C2">
        <w:rPr>
          <w:rFonts w:ascii="Arial" w:hAnsi="Arial" w:cs="Arial"/>
          <w:bCs/>
        </w:rPr>
        <w:t>,</w:t>
      </w:r>
      <w:r w:rsidR="00346A02" w:rsidRPr="00346A02">
        <w:rPr>
          <w:rFonts w:ascii="Arial" w:hAnsi="Arial" w:cs="Arial"/>
          <w:bCs/>
        </w:rPr>
        <w:t xml:space="preserve"> </w:t>
      </w:r>
      <w:r w:rsidR="00FB30C2">
        <w:rPr>
          <w:rFonts w:ascii="Arial" w:hAnsi="Arial" w:cs="Arial"/>
          <w:bCs/>
        </w:rPr>
        <w:t>in which case</w:t>
      </w:r>
      <w:r w:rsidR="00346A02" w:rsidRPr="00346A02">
        <w:rPr>
          <w:rFonts w:ascii="Arial" w:hAnsi="Arial" w:cs="Arial"/>
          <w:bCs/>
        </w:rPr>
        <w:t xml:space="preserve"> the UE context may be released when the RLF-report is received by the source</w:t>
      </w:r>
      <w:r w:rsidR="00FB30C2">
        <w:rPr>
          <w:rFonts w:ascii="Arial" w:hAnsi="Arial" w:cs="Arial"/>
          <w:bCs/>
        </w:rPr>
        <w:t xml:space="preserve"> NG-RAN</w:t>
      </w:r>
      <w:r w:rsidR="00346A02" w:rsidRPr="00346A02">
        <w:rPr>
          <w:rFonts w:ascii="Arial" w:hAnsi="Arial" w:cs="Arial"/>
          <w:bCs/>
        </w:rPr>
        <w:t xml:space="preserve"> node.</w:t>
      </w:r>
    </w:p>
    <w:p w14:paraId="59A22F6C" w14:textId="77777777" w:rsidR="006142DA" w:rsidRDefault="006142DA" w:rsidP="006142DA">
      <w:pPr>
        <w:pStyle w:val="1"/>
      </w:pPr>
      <w:r>
        <w:t>2</w:t>
      </w:r>
      <w:r>
        <w:tab/>
        <w:t>Actions</w:t>
      </w:r>
    </w:p>
    <w:p w14:paraId="3E02242B" w14:textId="17E2E89F" w:rsidR="006142DA" w:rsidRDefault="006142DA" w:rsidP="006142D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E655FC">
        <w:rPr>
          <w:rFonts w:ascii="Arial" w:hAnsi="Arial" w:cs="Arial"/>
          <w:b/>
        </w:rPr>
        <w:t>2</w:t>
      </w:r>
    </w:p>
    <w:p w14:paraId="7332489B" w14:textId="37354957" w:rsidR="006142DA" w:rsidRDefault="006142DA" w:rsidP="006142D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lang w:eastAsia="zh-CN"/>
        </w:rPr>
        <w:t>RAN</w:t>
      </w:r>
      <w:r w:rsidR="00E655FC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</w:t>
      </w:r>
      <w:r w:rsidR="00E655FC" w:rsidRPr="00E655FC">
        <w:rPr>
          <w:rFonts w:ascii="Arial" w:hAnsi="Arial" w:cs="Arial"/>
          <w:lang w:eastAsia="zh-CN"/>
        </w:rPr>
        <w:t xml:space="preserve">respectfully asks RAN2 to take the above </w:t>
      </w:r>
      <w:r w:rsidR="00FB30C2">
        <w:rPr>
          <w:rFonts w:ascii="Arial" w:hAnsi="Arial" w:cs="Arial"/>
          <w:lang w:eastAsia="zh-CN"/>
        </w:rPr>
        <w:t xml:space="preserve">feedback </w:t>
      </w:r>
      <w:r w:rsidR="00E655FC" w:rsidRPr="00E655FC">
        <w:rPr>
          <w:rFonts w:ascii="Arial" w:hAnsi="Arial" w:cs="Arial"/>
          <w:lang w:eastAsia="zh-CN"/>
        </w:rPr>
        <w:t>into account</w:t>
      </w:r>
      <w:r w:rsidR="00E655FC">
        <w:rPr>
          <w:rFonts w:ascii="Arial" w:hAnsi="Arial" w:cs="Arial"/>
          <w:lang w:eastAsia="zh-CN"/>
        </w:rPr>
        <w:t xml:space="preserve"> that </w:t>
      </w:r>
      <w:r>
        <w:rPr>
          <w:rFonts w:ascii="Arial" w:hAnsi="Arial" w:cs="Arial"/>
          <w:bCs/>
        </w:rPr>
        <w:t>the</w:t>
      </w:r>
      <w:r w:rsidR="00AE13C8" w:rsidRPr="00AE13C8">
        <w:rPr>
          <w:rFonts w:ascii="Arial" w:hAnsi="Arial" w:cs="Arial"/>
          <w:bCs/>
        </w:rPr>
        <w:t xml:space="preserve"> UE context may be released when the RLF-report is received by the source node</w:t>
      </w:r>
      <w:r>
        <w:rPr>
          <w:rFonts w:ascii="Arial" w:hAnsi="Arial" w:cs="Arial"/>
          <w:bCs/>
        </w:rPr>
        <w:t>.</w:t>
      </w:r>
    </w:p>
    <w:p w14:paraId="1E0175F3" w14:textId="29FFAA82" w:rsidR="006142DA" w:rsidRDefault="006142DA" w:rsidP="006142DA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75056D">
        <w:rPr>
          <w:rFonts w:cs="Arial"/>
          <w:bCs/>
          <w:szCs w:val="36"/>
        </w:rPr>
        <w:t>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39169B02" w14:textId="6E8DE344" w:rsidR="006142DA" w:rsidRDefault="006142DA" w:rsidP="006142DA">
      <w:pPr>
        <w:rPr>
          <w:rFonts w:ascii="Arial" w:hAnsi="Arial" w:cs="Arial"/>
          <w:bCs/>
        </w:rPr>
      </w:pPr>
      <w:bookmarkStart w:id="5" w:name="OLE_LINK56"/>
      <w:bookmarkStart w:id="6" w:name="OLE_LINK55"/>
      <w:bookmarkStart w:id="7" w:name="OLE_LINK53"/>
      <w:bookmarkStart w:id="8" w:name="OLE_LINK54"/>
      <w:r>
        <w:rPr>
          <w:rFonts w:ascii="Arial" w:hAnsi="Arial" w:cs="Arial"/>
          <w:bCs/>
        </w:rPr>
        <w:t>TSG RAN</w:t>
      </w:r>
      <w:r w:rsidR="007423E1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 #113-e</w:t>
      </w:r>
      <w:r>
        <w:rPr>
          <w:rFonts w:ascii="Arial" w:hAnsi="Arial" w:cs="Arial"/>
          <w:bCs/>
        </w:rPr>
        <w:tab/>
      </w:r>
      <w:r w:rsidR="00CD465F">
        <w:rPr>
          <w:rFonts w:ascii="Arial" w:hAnsi="Arial" w:cs="Arial"/>
          <w:bCs/>
        </w:rPr>
        <w:t>16</w:t>
      </w:r>
      <w:r w:rsidR="002125A7">
        <w:rPr>
          <w:rFonts w:ascii="Arial" w:hAnsi="Arial" w:cs="Arial"/>
          <w:bCs/>
        </w:rPr>
        <w:t xml:space="preserve">- </w:t>
      </w:r>
      <w:r w:rsidR="00CD465F">
        <w:rPr>
          <w:rFonts w:ascii="Arial" w:hAnsi="Arial" w:cs="Arial"/>
          <w:bCs/>
        </w:rPr>
        <w:t>27</w:t>
      </w:r>
      <w:r w:rsidR="00D9408D">
        <w:rPr>
          <w:rFonts w:ascii="Arial" w:hAnsi="Arial" w:cs="Arial"/>
          <w:bCs/>
        </w:rPr>
        <w:t xml:space="preserve"> </w:t>
      </w:r>
      <w:r w:rsidR="002125A7">
        <w:rPr>
          <w:rFonts w:ascii="Arial" w:hAnsi="Arial" w:cs="Arial"/>
          <w:bCs/>
        </w:rPr>
        <w:t xml:space="preserve">August </w:t>
      </w:r>
      <w:r>
        <w:rPr>
          <w:rFonts w:ascii="Arial" w:hAnsi="Arial" w:cs="Arial"/>
          <w:bCs/>
        </w:rPr>
        <w:t xml:space="preserve">2021, </w:t>
      </w:r>
      <w:bookmarkEnd w:id="5"/>
      <w:bookmarkEnd w:id="6"/>
      <w:r>
        <w:rPr>
          <w:rFonts w:ascii="Arial" w:hAnsi="Arial" w:cs="Arial"/>
          <w:bCs/>
        </w:rPr>
        <w:t>Online e-meeting</w:t>
      </w:r>
    </w:p>
    <w:bookmarkEnd w:id="7"/>
    <w:bookmarkEnd w:id="8"/>
    <w:p w14:paraId="5AC7A496" w14:textId="65B91979" w:rsidR="00FB30C2" w:rsidRDefault="00FB30C2" w:rsidP="00FB30C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RAN3 Meeting #11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2021, Online e-meeting</w:t>
      </w:r>
    </w:p>
    <w:p w14:paraId="207058F4" w14:textId="77777777" w:rsidR="005853B1" w:rsidRDefault="005853B1"/>
    <w:sectPr w:rsidR="005853B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AF46B1" w14:textId="77777777" w:rsidR="00CB70DE" w:rsidRDefault="00CB70DE" w:rsidP="00DB058D">
      <w:pPr>
        <w:spacing w:after="0" w:line="240" w:lineRule="auto"/>
      </w:pPr>
      <w:r>
        <w:separator/>
      </w:r>
    </w:p>
  </w:endnote>
  <w:endnote w:type="continuationSeparator" w:id="0">
    <w:p w14:paraId="6C533126" w14:textId="77777777" w:rsidR="00CB70DE" w:rsidRDefault="00CB70DE" w:rsidP="00DB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5DD077" w14:textId="77777777" w:rsidR="00CB70DE" w:rsidRDefault="00CB70DE" w:rsidP="00DB058D">
      <w:pPr>
        <w:spacing w:after="0" w:line="240" w:lineRule="auto"/>
      </w:pPr>
      <w:r>
        <w:separator/>
      </w:r>
    </w:p>
  </w:footnote>
  <w:footnote w:type="continuationSeparator" w:id="0">
    <w:p w14:paraId="21676737" w14:textId="77777777" w:rsidR="00CB70DE" w:rsidRDefault="00CB70DE" w:rsidP="00DB0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F446DF"/>
    <w:multiLevelType w:val="multilevel"/>
    <w:tmpl w:val="12F446DF"/>
    <w:lvl w:ilvl="0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877B29"/>
    <w:multiLevelType w:val="hybridMultilevel"/>
    <w:tmpl w:val="26E0D834"/>
    <w:lvl w:ilvl="0" w:tplc="DECA893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2DA"/>
    <w:rsid w:val="000610F3"/>
    <w:rsid w:val="000841CC"/>
    <w:rsid w:val="001039D2"/>
    <w:rsid w:val="00166D2C"/>
    <w:rsid w:val="001730CE"/>
    <w:rsid w:val="001F1DB9"/>
    <w:rsid w:val="002125A7"/>
    <w:rsid w:val="0027502B"/>
    <w:rsid w:val="00346A02"/>
    <w:rsid w:val="004112E6"/>
    <w:rsid w:val="004E6420"/>
    <w:rsid w:val="005853B1"/>
    <w:rsid w:val="005A6BB8"/>
    <w:rsid w:val="006057C7"/>
    <w:rsid w:val="006142DA"/>
    <w:rsid w:val="00627978"/>
    <w:rsid w:val="006F6139"/>
    <w:rsid w:val="007423E1"/>
    <w:rsid w:val="0075056D"/>
    <w:rsid w:val="007D1EDB"/>
    <w:rsid w:val="007E6BD3"/>
    <w:rsid w:val="00800AEC"/>
    <w:rsid w:val="008C1C53"/>
    <w:rsid w:val="008C341D"/>
    <w:rsid w:val="00983144"/>
    <w:rsid w:val="009C6B97"/>
    <w:rsid w:val="00AA5A11"/>
    <w:rsid w:val="00AB4F4F"/>
    <w:rsid w:val="00AE13C8"/>
    <w:rsid w:val="00C34BB9"/>
    <w:rsid w:val="00CB70DE"/>
    <w:rsid w:val="00CD465F"/>
    <w:rsid w:val="00D173BE"/>
    <w:rsid w:val="00D9408D"/>
    <w:rsid w:val="00DB058D"/>
    <w:rsid w:val="00DF74E4"/>
    <w:rsid w:val="00E655FC"/>
    <w:rsid w:val="00E97564"/>
    <w:rsid w:val="00F57695"/>
    <w:rsid w:val="00F64DB5"/>
    <w:rsid w:val="00FB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5896E"/>
  <w15:chartTrackingRefBased/>
  <w15:docId w15:val="{376F2FA0-D3CC-4675-98E5-D23AE471A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42D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next w:val="a"/>
    <w:link w:val="10"/>
    <w:qFormat/>
    <w:rsid w:val="006142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6142DA"/>
    <w:rPr>
      <w:rFonts w:ascii="Arial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6142DA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cs="Times New Roman"/>
      <w:b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6142DA"/>
    <w:rPr>
      <w:rFonts w:ascii="Arial" w:hAnsi="Arial" w:cs="Times New Roman"/>
      <w:b/>
      <w:kern w:val="0"/>
      <w:sz w:val="18"/>
      <w:szCs w:val="20"/>
      <w:lang w:val="en-GB" w:eastAsia="en-GB"/>
    </w:rPr>
  </w:style>
  <w:style w:type="character" w:styleId="a5">
    <w:name w:val="Hyperlink"/>
    <w:uiPriority w:val="99"/>
    <w:unhideWhenUsed/>
    <w:qFormat/>
    <w:rsid w:val="006142D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142D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142DA"/>
    <w:pPr>
      <w:spacing w:after="0" w:line="240" w:lineRule="auto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142DA"/>
    <w:rPr>
      <w:rFonts w:ascii="Times New Roman" w:hAnsi="Times New Roman" w:cs="Times New Roman"/>
      <w:kern w:val="0"/>
      <w:sz w:val="18"/>
      <w:szCs w:val="18"/>
      <w:lang w:val="en-GB" w:eastAsia="en-GB"/>
    </w:rPr>
  </w:style>
  <w:style w:type="paragraph" w:styleId="a9">
    <w:name w:val="Body Text"/>
    <w:basedOn w:val="a"/>
    <w:link w:val="aa"/>
    <w:semiHidden/>
    <w:rsid w:val="006142DA"/>
    <w:pPr>
      <w:spacing w:line="240" w:lineRule="auto"/>
    </w:pPr>
    <w:rPr>
      <w:rFonts w:ascii="Arial" w:eastAsia="Times New Roman" w:hAnsi="Arial" w:cs="Arial"/>
      <w:color w:val="FF0000"/>
    </w:rPr>
  </w:style>
  <w:style w:type="character" w:customStyle="1" w:styleId="aa">
    <w:name w:val="正文文本 字符"/>
    <w:basedOn w:val="a0"/>
    <w:link w:val="a9"/>
    <w:semiHidden/>
    <w:rsid w:val="006142DA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character" w:styleId="ab">
    <w:name w:val="Unresolved Mention"/>
    <w:basedOn w:val="a0"/>
    <w:uiPriority w:val="99"/>
    <w:semiHidden/>
    <w:unhideWhenUsed/>
    <w:rsid w:val="00800A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anle1@Leno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Mingzeng MZ4 Dai</cp:lastModifiedBy>
  <cp:revision>3</cp:revision>
  <dcterms:created xsi:type="dcterms:W3CDTF">2021-05-07T05:56:00Z</dcterms:created>
  <dcterms:modified xsi:type="dcterms:W3CDTF">2021-05-07T06:08:00Z</dcterms:modified>
</cp:coreProperties>
</file>