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3ED5" w14:textId="413162D5" w:rsidR="00864268" w:rsidRPr="007D3E81" w:rsidRDefault="00864268" w:rsidP="0086426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790295" w:rsidRPr="00790295">
        <w:rPr>
          <w:b/>
          <w:noProof/>
          <w:sz w:val="28"/>
        </w:rPr>
        <w:t>R3-212000</w:t>
      </w:r>
    </w:p>
    <w:p w14:paraId="7A9643B9" w14:textId="77777777" w:rsidR="00864268" w:rsidRDefault="00864268" w:rsidP="0086426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3B6A5248" w:rsidR="0037119B" w:rsidRPr="00F1777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17770" w:rsidRPr="00F17770">
        <w:rPr>
          <w:rFonts w:ascii="Arial" w:hAnsi="Arial"/>
          <w:sz w:val="24"/>
        </w:rPr>
        <w:t xml:space="preserve">Discussion on the RAN part delay measurement without D1 for </w:t>
      </w:r>
      <w:proofErr w:type="spellStart"/>
      <w:r w:rsidR="00F17770" w:rsidRPr="00F17770">
        <w:rPr>
          <w:rFonts w:ascii="Arial" w:hAnsi="Arial"/>
          <w:sz w:val="24"/>
        </w:rPr>
        <w:t>QoS</w:t>
      </w:r>
      <w:proofErr w:type="spellEnd"/>
      <w:r w:rsidR="00F17770" w:rsidRPr="00F17770">
        <w:rPr>
          <w:rFonts w:ascii="Arial" w:hAnsi="Arial"/>
          <w:sz w:val="24"/>
        </w:rPr>
        <w:t xml:space="preserve"> Monitoring for URLLC</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1" w:name="_GoBack"/>
      <w:bookmarkEnd w:id="1"/>
    </w:p>
    <w:p w14:paraId="4B3515BA" w14:textId="2C15ACC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F4891">
        <w:rPr>
          <w:rFonts w:ascii="Arial" w:hAnsi="Arial"/>
          <w:sz w:val="24"/>
          <w:lang w:eastAsia="zh-CN"/>
        </w:rPr>
        <w:t>8.1</w:t>
      </w:r>
    </w:p>
    <w:p w14:paraId="4E8F547D" w14:textId="795FDE64"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C00AA" w:rsidRPr="003C00AA">
        <w:rPr>
          <w:rStyle w:val="af8"/>
          <w:lang w:val="en-GB"/>
        </w:rPr>
        <w:t>Discussion</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F75837" w14:textId="03A861A3" w:rsidR="001F4891" w:rsidRDefault="002C614A" w:rsidP="002C7313">
      <w:pPr>
        <w:widowControl w:val="0"/>
        <w:spacing w:after="0"/>
        <w:rPr>
          <w:lang w:eastAsia="zh-CN"/>
        </w:rPr>
      </w:pPr>
      <w:r>
        <w:rPr>
          <w:lang w:eastAsia="zh-CN"/>
        </w:rPr>
        <w:t xml:space="preserve">In </w:t>
      </w:r>
      <w:r w:rsidR="00B056A4">
        <w:rPr>
          <w:lang w:eastAsia="zh-CN"/>
        </w:rPr>
        <w:t>RAN</w:t>
      </w:r>
      <w:r w:rsidR="000435F6">
        <w:rPr>
          <w:lang w:eastAsia="zh-CN"/>
        </w:rPr>
        <w:t>3</w:t>
      </w:r>
      <w:r w:rsidR="00B056A4">
        <w:rPr>
          <w:lang w:eastAsia="zh-CN"/>
        </w:rPr>
        <w:t>#11</w:t>
      </w:r>
      <w:r w:rsidR="00C77D7D">
        <w:rPr>
          <w:lang w:eastAsia="zh-CN"/>
        </w:rPr>
        <w:t>0</w:t>
      </w:r>
      <w:r w:rsidR="001F4891">
        <w:rPr>
          <w:rFonts w:asciiTheme="minorEastAsia" w:eastAsiaTheme="minorEastAsia" w:hAnsiTheme="minorEastAsia"/>
          <w:lang w:eastAsia="zh-CN"/>
        </w:rPr>
        <w:t>-e</w:t>
      </w:r>
      <w:r>
        <w:rPr>
          <w:lang w:eastAsia="zh-CN"/>
        </w:rPr>
        <w:t>, RAN</w:t>
      </w:r>
      <w:r w:rsidR="000435F6">
        <w:rPr>
          <w:lang w:eastAsia="zh-CN"/>
        </w:rPr>
        <w:t>3</w:t>
      </w:r>
      <w:r w:rsidR="00B056A4">
        <w:rPr>
          <w:lang w:eastAsia="zh-CN"/>
        </w:rPr>
        <w:t xml:space="preserve"> discussed the </w:t>
      </w:r>
      <w:r w:rsidR="00C77D7D" w:rsidRPr="00C77D7D">
        <w:rPr>
          <w:lang w:eastAsia="zh-CN"/>
        </w:rPr>
        <w:t>RAN part of the packet delay, excluding the UL D1 packet delay</w:t>
      </w:r>
      <w:r w:rsidR="00C77D7D">
        <w:rPr>
          <w:lang w:eastAsia="zh-CN"/>
        </w:rPr>
        <w:t>, based on the LS from SA5.</w:t>
      </w:r>
      <w:r w:rsidR="001F4891">
        <w:rPr>
          <w:lang w:eastAsia="zh-CN"/>
        </w:rPr>
        <w:t xml:space="preserve"> RAN3 thinks that OAM can collect</w:t>
      </w:r>
      <w:r w:rsidR="00B00F5A">
        <w:rPr>
          <w:lang w:eastAsia="zh-CN"/>
        </w:rPr>
        <w:t xml:space="preserve"> the RAN part of packet delay without UL D1 using the existing definitions. </w:t>
      </w:r>
      <w:r w:rsidR="00C77D7D">
        <w:rPr>
          <w:lang w:eastAsia="zh-CN"/>
        </w:rPr>
        <w:t>RAN3 sends the reply LS to the SA5</w:t>
      </w:r>
      <w:r w:rsidR="00B00F5A">
        <w:rPr>
          <w:lang w:eastAsia="zh-CN"/>
        </w:rPr>
        <w:t xml:space="preserve"> to inform the agreement of RAN3.</w:t>
      </w:r>
    </w:p>
    <w:p w14:paraId="2F4593E0" w14:textId="5A7171A8" w:rsidR="000435F6" w:rsidRDefault="001F4891" w:rsidP="001F4891">
      <w:pPr>
        <w:widowControl w:val="0"/>
        <w:spacing w:beforeLines="50" w:before="120" w:after="0"/>
        <w:rPr>
          <w:lang w:eastAsia="zh-CN"/>
        </w:rPr>
      </w:pPr>
      <w:r>
        <w:rPr>
          <w:lang w:eastAsia="zh-CN"/>
        </w:rPr>
        <w:t>However, SA5 further asked in [1] that:</w:t>
      </w:r>
    </w:p>
    <w:tbl>
      <w:tblPr>
        <w:tblStyle w:val="af4"/>
        <w:tblW w:w="0" w:type="auto"/>
        <w:tblLook w:val="04A0" w:firstRow="1" w:lastRow="0" w:firstColumn="1" w:lastColumn="0" w:noHBand="0" w:noVBand="1"/>
      </w:tblPr>
      <w:tblGrid>
        <w:gridCol w:w="9631"/>
      </w:tblGrid>
      <w:tr w:rsidR="00B00F5A" w14:paraId="0DEDF3F6" w14:textId="77777777" w:rsidTr="00B00F5A">
        <w:tc>
          <w:tcPr>
            <w:tcW w:w="9631" w:type="dxa"/>
          </w:tcPr>
          <w:p w14:paraId="7CB4EE78" w14:textId="77777777" w:rsidR="00B00F5A" w:rsidRDefault="00B00F5A" w:rsidP="00B00F5A">
            <w:pPr>
              <w:rPr>
                <w:rFonts w:ascii="Arial" w:hAnsi="Arial" w:cs="Arial"/>
                <w:color w:val="000000"/>
              </w:rPr>
            </w:pPr>
            <w:r>
              <w:rPr>
                <w:rFonts w:ascii="Arial" w:hAnsi="Arial" w:cs="Arial"/>
                <w:color w:val="000000"/>
              </w:rPr>
              <w:t xml:space="preserve">SA5 thanks RANs for the LS reply on </w:t>
            </w:r>
            <w:r w:rsidRPr="00202E71">
              <w:rPr>
                <w:rFonts w:ascii="Arial" w:hAnsi="Arial" w:cs="Arial"/>
                <w:color w:val="000000"/>
              </w:rPr>
              <w:t>QoS Monitoring for URLLC</w:t>
            </w:r>
            <w:r>
              <w:rPr>
                <w:rFonts w:ascii="Arial" w:hAnsi="Arial" w:cs="Arial"/>
                <w:color w:val="000000"/>
              </w:rPr>
              <w:t>.</w:t>
            </w:r>
          </w:p>
          <w:p w14:paraId="1C656873" w14:textId="77777777" w:rsidR="00B00F5A" w:rsidRDefault="00B00F5A" w:rsidP="00B00F5A">
            <w:pPr>
              <w:rPr>
                <w:rFonts w:ascii="Arial" w:hAnsi="Arial"/>
              </w:rPr>
            </w:pPr>
            <w:r>
              <w:rPr>
                <w:rFonts w:ascii="Arial" w:hAnsi="Arial" w:cs="Arial"/>
                <w:color w:val="000000"/>
              </w:rPr>
              <w:t xml:space="preserve">In the LS, RAN3 answered </w:t>
            </w:r>
            <w:r>
              <w:rPr>
                <w:rFonts w:ascii="Arial" w:hAnsi="Arial"/>
              </w:rPr>
              <w:t>that the measurements related to the RAN part of the packet delay, excluding the UL D1 packet delay, can be collected by the OAM by means of the following measurements defined in TS28.552:</w:t>
            </w:r>
          </w:p>
          <w:p w14:paraId="7964D00D" w14:textId="77777777" w:rsidR="00B00F5A" w:rsidRDefault="00B00F5A" w:rsidP="00B00F5A">
            <w:pPr>
              <w:pStyle w:val="B1"/>
              <w:ind w:hanging="297"/>
              <w:rPr>
                <w:lang w:eastAsia="zh-CN"/>
              </w:rPr>
            </w:pPr>
            <w:r>
              <w:rPr>
                <w:lang w:eastAsia="zh-CN"/>
              </w:rPr>
              <w:t>-</w:t>
            </w:r>
            <w:r>
              <w:rPr>
                <w:lang w:eastAsia="zh-CN"/>
              </w:rPr>
              <w:tab/>
              <w:t>D2 (DL delay on gNB-DU), referring to Average delay in RLC sublayer of gNB-DU in TS 28.552, § 5.1.3.3.3.</w:t>
            </w:r>
          </w:p>
          <w:p w14:paraId="2B8E7F7B" w14:textId="77777777" w:rsidR="00B00F5A" w:rsidRDefault="00B00F5A" w:rsidP="00B00F5A">
            <w:pPr>
              <w:pStyle w:val="B1"/>
              <w:ind w:hanging="297"/>
              <w:rPr>
                <w:lang w:eastAsia="zh-CN"/>
              </w:rPr>
            </w:pPr>
            <w:r>
              <w:rPr>
                <w:lang w:eastAsia="zh-CN"/>
              </w:rPr>
              <w:t>-</w:t>
            </w:r>
            <w:r>
              <w:rPr>
                <w:lang w:eastAsia="zh-CN"/>
              </w:rPr>
              <w:tab/>
              <w:t>D3 (DL delay on F1-U), referring to Average delay on F1-U in TS 28.552, § 5.1.3.3.2.</w:t>
            </w:r>
          </w:p>
          <w:p w14:paraId="14BD55CC" w14:textId="77777777" w:rsidR="00B00F5A" w:rsidRDefault="00B00F5A" w:rsidP="00B00F5A">
            <w:pPr>
              <w:pStyle w:val="B1"/>
              <w:ind w:hanging="297"/>
              <w:rPr>
                <w:lang w:eastAsia="zh-CN"/>
              </w:rPr>
            </w:pPr>
            <w:r>
              <w:rPr>
                <w:lang w:eastAsia="zh-CN"/>
              </w:rPr>
              <w:t>-</w:t>
            </w:r>
            <w:r>
              <w:rPr>
                <w:lang w:eastAsia="zh-CN"/>
              </w:rPr>
              <w:tab/>
              <w:t>D4 (DL delay in CU-UP), referring to Average delay DL in CU-UP in TS 28.552, § 5.1.3.3.1.</w:t>
            </w:r>
          </w:p>
          <w:p w14:paraId="6225F2CA" w14:textId="77777777" w:rsidR="00B00F5A" w:rsidRPr="00B00F5A" w:rsidRDefault="00B00F5A" w:rsidP="00B00F5A">
            <w:pPr>
              <w:pStyle w:val="a7"/>
              <w:rPr>
                <w:rFonts w:cs="Arial"/>
                <w:b w:val="0"/>
                <w:color w:val="000000"/>
              </w:rPr>
            </w:pPr>
            <w:r w:rsidRPr="00B00F5A">
              <w:rPr>
                <w:rFonts w:cs="Arial"/>
                <w:b w:val="0"/>
                <w:color w:val="000000"/>
              </w:rPr>
              <w:t xml:space="preserve">SA5 would like to provide further clarification that the D2, D3 and D4 measurements defined by SA5 and referenced by RAN3 are the average delays, adding them up could get the average delay between NG-RAN and UE, however using these measurements cannot get the distribution of packet delays which are </w:t>
            </w:r>
            <w:r w:rsidRPr="00B00F5A">
              <w:rPr>
                <w:rFonts w:cs="Arial" w:hint="eastAsia"/>
                <w:b w:val="0"/>
                <w:color w:val="000000"/>
                <w:lang w:eastAsia="zh-CN"/>
              </w:rPr>
              <w:t>a</w:t>
            </w:r>
            <w:r w:rsidRPr="00B00F5A">
              <w:rPr>
                <w:rFonts w:cs="Arial"/>
                <w:b w:val="0"/>
                <w:color w:val="000000"/>
                <w:lang w:eastAsia="zh-CN"/>
              </w:rPr>
              <w:t xml:space="preserve">lso </w:t>
            </w:r>
            <w:r w:rsidRPr="00B00F5A">
              <w:rPr>
                <w:rFonts w:cs="Arial"/>
                <w:b w:val="0"/>
                <w:color w:val="000000"/>
              </w:rPr>
              <w:t>defined in TS 28.552 and based on RAN part UL packet delay result excluding the UL D1 packet delay:</w:t>
            </w:r>
          </w:p>
          <w:p w14:paraId="64E02A6A" w14:textId="77777777" w:rsidR="00B00F5A" w:rsidRDefault="00B00F5A" w:rsidP="00B00F5A">
            <w:pPr>
              <w:pStyle w:val="B1"/>
              <w:numPr>
                <w:ilvl w:val="0"/>
                <w:numId w:val="35"/>
              </w:numPr>
              <w:spacing w:after="0"/>
              <w:ind w:left="540" w:hanging="270"/>
              <w:jc w:val="both"/>
              <w:rPr>
                <w:lang w:eastAsia="zh-CN"/>
              </w:rPr>
            </w:pPr>
            <w:bookmarkStart w:id="2" w:name="OLE_LINK9"/>
            <w:bookmarkStart w:id="3" w:name="OLE_LINK10"/>
            <w:r>
              <w:rPr>
                <w:rFonts w:cs="Arial"/>
                <w:color w:val="000000"/>
              </w:rPr>
              <w:t>D</w:t>
            </w:r>
            <w:r w:rsidRPr="00D849FC">
              <w:rPr>
                <w:rFonts w:cs="Arial"/>
                <w:color w:val="000000"/>
              </w:rPr>
              <w:t xml:space="preserve">istribution of </w:t>
            </w:r>
            <w:r>
              <w:rPr>
                <w:rFonts w:cs="Arial"/>
                <w:color w:val="000000"/>
              </w:rPr>
              <w:t xml:space="preserve">UL packet </w:t>
            </w:r>
            <w:r w:rsidRPr="00D849FC">
              <w:rPr>
                <w:rFonts w:cs="Arial"/>
                <w:color w:val="000000"/>
              </w:rPr>
              <w:t>delays between NG-RAN and UE</w:t>
            </w:r>
            <w:r>
              <w:rPr>
                <w:rFonts w:cs="Arial"/>
                <w:color w:val="000000"/>
              </w:rPr>
              <w:t>,</w:t>
            </w:r>
            <w:bookmarkEnd w:id="2"/>
            <w:bookmarkEnd w:id="3"/>
            <w:r>
              <w:rPr>
                <w:rFonts w:cs="Arial"/>
                <w:color w:val="000000"/>
              </w:rPr>
              <w:t xml:space="preserve"> </w:t>
            </w:r>
            <w:r w:rsidRPr="00D849FC">
              <w:rPr>
                <w:rFonts w:cs="Arial"/>
                <w:color w:val="000000"/>
              </w:rPr>
              <w:t xml:space="preserve">in </w:t>
            </w:r>
            <w:r>
              <w:rPr>
                <w:rFonts w:cs="Arial"/>
                <w:color w:val="000000"/>
              </w:rPr>
              <w:t xml:space="preserve">clause </w:t>
            </w:r>
            <w:r w:rsidRPr="00D849FC">
              <w:rPr>
                <w:rFonts w:cs="Arial"/>
                <w:color w:val="000000"/>
              </w:rPr>
              <w:t>5.1.1.1.7 of</w:t>
            </w:r>
            <w:r>
              <w:rPr>
                <w:rFonts w:cs="Arial"/>
                <w:color w:val="000000"/>
              </w:rPr>
              <w:t xml:space="preserve"> TS</w:t>
            </w:r>
            <w:r w:rsidRPr="00D849FC">
              <w:rPr>
                <w:rFonts w:cs="Arial"/>
                <w:color w:val="000000"/>
              </w:rPr>
              <w:t xml:space="preserve"> 28.552</w:t>
            </w:r>
            <w:r>
              <w:rPr>
                <w:lang w:eastAsia="zh-CN"/>
              </w:rPr>
              <w:t>.</w:t>
            </w:r>
          </w:p>
          <w:p w14:paraId="06C80817" w14:textId="77777777" w:rsidR="00B00F5A" w:rsidRPr="00D84A93" w:rsidRDefault="00B00F5A" w:rsidP="00B00F5A">
            <w:pPr>
              <w:pStyle w:val="B1"/>
              <w:widowControl w:val="0"/>
              <w:numPr>
                <w:ilvl w:val="0"/>
                <w:numId w:val="35"/>
              </w:numPr>
              <w:spacing w:after="0"/>
              <w:ind w:left="540" w:hanging="270"/>
              <w:jc w:val="both"/>
              <w:rPr>
                <w:rFonts w:cs="Arial"/>
                <w:color w:val="000000"/>
              </w:rPr>
            </w:pPr>
            <w:r w:rsidRPr="00D84A93">
              <w:rPr>
                <w:rFonts w:cs="Arial"/>
                <w:color w:val="000000"/>
              </w:rPr>
              <w:t xml:space="preserve">Distribution of UL packet delays between PSA-UPF and UE, in </w:t>
            </w:r>
            <w:r>
              <w:rPr>
                <w:rFonts w:cs="Arial"/>
                <w:color w:val="000000"/>
              </w:rPr>
              <w:t xml:space="preserve">clause </w:t>
            </w:r>
            <w:r w:rsidRPr="00D84A93">
              <w:rPr>
                <w:rFonts w:cs="Arial"/>
                <w:color w:val="000000"/>
              </w:rPr>
              <w:t xml:space="preserve">5.4.9.2.2 of </w:t>
            </w:r>
            <w:r>
              <w:rPr>
                <w:rFonts w:cs="Arial"/>
                <w:color w:val="000000"/>
              </w:rPr>
              <w:t xml:space="preserve">TS </w:t>
            </w:r>
            <w:r w:rsidRPr="00D84A93">
              <w:rPr>
                <w:rFonts w:cs="Arial"/>
                <w:color w:val="000000"/>
              </w:rPr>
              <w:t>28.552</w:t>
            </w:r>
            <w:r>
              <w:rPr>
                <w:lang w:eastAsia="zh-CN"/>
              </w:rPr>
              <w:t>.</w:t>
            </w:r>
          </w:p>
          <w:p w14:paraId="32E675B3" w14:textId="77777777" w:rsidR="00B00F5A" w:rsidRDefault="00B00F5A" w:rsidP="00B00F5A">
            <w:pPr>
              <w:spacing w:after="120"/>
              <w:rPr>
                <w:rFonts w:ascii="Arial" w:hAnsi="Arial" w:cs="Arial"/>
                <w:b/>
              </w:rPr>
            </w:pPr>
            <w:r>
              <w:rPr>
                <w:rFonts w:ascii="Arial" w:hAnsi="Arial" w:cs="Arial"/>
                <w:b/>
              </w:rPr>
              <w:t>2. Actions:</w:t>
            </w:r>
          </w:p>
          <w:p w14:paraId="4E3E2254" w14:textId="77777777" w:rsidR="00B00F5A" w:rsidRDefault="00B00F5A" w:rsidP="00B00F5A">
            <w:pPr>
              <w:spacing w:after="120"/>
              <w:ind w:left="1985" w:hanging="1985"/>
              <w:rPr>
                <w:rFonts w:ascii="Arial" w:hAnsi="Arial" w:cs="Arial"/>
                <w:b/>
              </w:rPr>
            </w:pPr>
            <w:r>
              <w:rPr>
                <w:rFonts w:ascii="Arial" w:hAnsi="Arial" w:cs="Arial"/>
                <w:b/>
              </w:rPr>
              <w:t>To RAN3 group.</w:t>
            </w:r>
          </w:p>
          <w:p w14:paraId="67ADB462" w14:textId="64C9C304" w:rsidR="00B00F5A" w:rsidRPr="00B00F5A" w:rsidRDefault="00B00F5A" w:rsidP="00B00F5A">
            <w:pPr>
              <w:spacing w:after="120"/>
              <w:ind w:left="993" w:hanging="993"/>
              <w:rPr>
                <w:rFonts w:eastAsiaTheme="minorEastAsia"/>
                <w:lang w:eastAsia="zh-CN"/>
              </w:rPr>
            </w:pPr>
            <w:r>
              <w:rPr>
                <w:rFonts w:ascii="Arial" w:hAnsi="Arial" w:cs="Arial"/>
                <w:b/>
              </w:rPr>
              <w:t xml:space="preserve">ACTION: </w:t>
            </w:r>
            <w:r>
              <w:rPr>
                <w:rFonts w:ascii="Arial" w:hAnsi="Arial" w:cs="Arial"/>
                <w:b/>
              </w:rPr>
              <w:tab/>
            </w:r>
            <w:r>
              <w:rPr>
                <w:rFonts w:ascii="Arial" w:hAnsi="Arial" w:cs="Arial"/>
                <w:color w:val="000000"/>
              </w:rPr>
              <w:t xml:space="preserve">SA5 respectfully asks RAN3 to take the above-mentioned information into consideration and provide an UL packet delay result reported by NG-RAN excluding the </w:t>
            </w:r>
            <w:r w:rsidRPr="00881061">
              <w:rPr>
                <w:rFonts w:ascii="Arial" w:hAnsi="Arial" w:cs="Arial"/>
                <w:color w:val="000000"/>
              </w:rPr>
              <w:t xml:space="preserve">UL D1 packet delay </w:t>
            </w:r>
            <w:r>
              <w:rPr>
                <w:rFonts w:ascii="Arial" w:hAnsi="Arial" w:cs="Arial"/>
                <w:color w:val="000000"/>
              </w:rPr>
              <w:t>for QoS monitoring.</w:t>
            </w:r>
          </w:p>
        </w:tc>
      </w:tr>
    </w:tbl>
    <w:p w14:paraId="62730E82" w14:textId="77777777" w:rsidR="00B00F5A" w:rsidRPr="00B00F5A" w:rsidRDefault="00B00F5A" w:rsidP="002C7313">
      <w:pPr>
        <w:widowControl w:val="0"/>
        <w:spacing w:after="0"/>
        <w:rPr>
          <w:rFonts w:eastAsiaTheme="minorEastAsia"/>
          <w:lang w:eastAsia="zh-CN"/>
        </w:rPr>
      </w:pPr>
    </w:p>
    <w:p w14:paraId="5939B5F0" w14:textId="1D0A0E39" w:rsidR="00087908" w:rsidRPr="007B2420" w:rsidRDefault="00087908" w:rsidP="0084709C">
      <w:pPr>
        <w:widowControl w:val="0"/>
        <w:spacing w:after="0"/>
        <w:rPr>
          <w:lang w:eastAsia="zh-CN"/>
        </w:rPr>
      </w:pPr>
      <w:r>
        <w:rPr>
          <w:lang w:eastAsia="zh-CN"/>
        </w:rPr>
        <w:t xml:space="preserve">In this contribution, we </w:t>
      </w:r>
      <w:r w:rsidR="0084709C">
        <w:rPr>
          <w:lang w:eastAsia="zh-CN"/>
        </w:rPr>
        <w:t xml:space="preserve">will discuss </w:t>
      </w:r>
      <w:r w:rsidR="001F4891">
        <w:rPr>
          <w:lang w:eastAsia="zh-CN"/>
        </w:rPr>
        <w:t>the action to RAN3 in the LS</w:t>
      </w:r>
      <w:r>
        <w:rPr>
          <w:lang w:eastAsia="zh-CN"/>
        </w:rPr>
        <w:t>.</w:t>
      </w:r>
    </w:p>
    <w:p w14:paraId="5BB942BD" w14:textId="77777777" w:rsidR="00006AA0" w:rsidRDefault="001907F0" w:rsidP="00006AA0">
      <w:pPr>
        <w:pStyle w:val="10"/>
        <w:rPr>
          <w:rFonts w:eastAsia="宋体"/>
          <w:lang w:eastAsia="zh-CN"/>
        </w:rPr>
      </w:pPr>
      <w:bookmarkStart w:id="4" w:name="OLE_LINK1"/>
      <w:bookmarkStart w:id="5"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6D3C3AB" w14:textId="67326C8B" w:rsidR="008B6002" w:rsidRDefault="00B00F5A" w:rsidP="007E044F">
      <w:pPr>
        <w:rPr>
          <w:rFonts w:eastAsia="宋体"/>
          <w:lang w:eastAsia="zh-CN"/>
        </w:rPr>
      </w:pPr>
      <w:r>
        <w:rPr>
          <w:rFonts w:eastAsia="宋体"/>
          <w:lang w:eastAsia="zh-CN"/>
        </w:rPr>
        <w:t xml:space="preserve">In R16, </w:t>
      </w:r>
      <w:r w:rsidR="0037522F">
        <w:rPr>
          <w:rFonts w:eastAsia="宋体"/>
          <w:lang w:eastAsia="zh-CN"/>
        </w:rPr>
        <w:t>RAN2 and RAN3 define</w:t>
      </w:r>
      <w:r w:rsidR="001F4891">
        <w:rPr>
          <w:rFonts w:eastAsia="宋体"/>
          <w:lang w:eastAsia="zh-CN"/>
        </w:rPr>
        <w:t>d</w:t>
      </w:r>
      <w:r w:rsidR="0037522F">
        <w:rPr>
          <w:rFonts w:eastAsia="宋体"/>
          <w:lang w:eastAsia="zh-CN"/>
        </w:rPr>
        <w:t xml:space="preserve"> the measurement of</w:t>
      </w:r>
      <w:r w:rsidR="0037522F" w:rsidRPr="00C77D7D">
        <w:rPr>
          <w:lang w:eastAsia="zh-CN"/>
        </w:rPr>
        <w:t xml:space="preserve"> the packet delay</w:t>
      </w:r>
      <w:r w:rsidR="0037522F">
        <w:rPr>
          <w:lang w:eastAsia="zh-CN"/>
        </w:rPr>
        <w:t xml:space="preserve"> of the RAN part</w:t>
      </w:r>
      <w:r w:rsidR="001F4891">
        <w:rPr>
          <w:lang w:eastAsia="zh-CN"/>
        </w:rPr>
        <w:t>, as specified in TS 38.314</w:t>
      </w:r>
      <w:r w:rsidR="00485AB5">
        <w:rPr>
          <w:rFonts w:eastAsia="宋体"/>
          <w:lang w:eastAsia="zh-CN"/>
        </w:rPr>
        <w:t>.</w:t>
      </w:r>
    </w:p>
    <w:p w14:paraId="7FA22A2B" w14:textId="77777777" w:rsidR="0037522F" w:rsidRPr="00B1066C" w:rsidRDefault="0037522F" w:rsidP="0037522F">
      <w:pPr>
        <w:rPr>
          <w:lang w:eastAsia="zh-CN"/>
        </w:rPr>
      </w:pPr>
      <w:r w:rsidRPr="00B1066C">
        <w:rPr>
          <w:lang w:eastAsia="zh-CN"/>
        </w:rPr>
        <w:t xml:space="preserve">The RAN part of DL packet delay measurement </w:t>
      </w:r>
      <w:r w:rsidRPr="00B1066C">
        <w:t>comprises</w:t>
      </w:r>
      <w:r w:rsidRPr="00B1066C">
        <w:rPr>
          <w:lang w:eastAsia="zh-CN"/>
        </w:rPr>
        <w:t>:</w:t>
      </w:r>
    </w:p>
    <w:p w14:paraId="0B38BE18" w14:textId="3F65C08F" w:rsidR="0037522F" w:rsidRPr="00B1066C" w:rsidRDefault="0037522F" w:rsidP="0037522F">
      <w:pPr>
        <w:pStyle w:val="B1"/>
        <w:rPr>
          <w:lang w:eastAsia="zh-CN"/>
        </w:rPr>
      </w:pPr>
      <w:r w:rsidRPr="00B1066C">
        <w:rPr>
          <w:lang w:eastAsia="zh-CN"/>
        </w:rPr>
        <w:t>-</w:t>
      </w:r>
      <w:r w:rsidRPr="00B1066C">
        <w:rPr>
          <w:lang w:eastAsia="zh-CN"/>
        </w:rPr>
        <w:tab/>
        <w:t xml:space="preserve">D1 (DL delay in over-the-air interface), referring to Average delay DL air-interface in TS 28.552 </w:t>
      </w:r>
      <w:r>
        <w:rPr>
          <w:lang w:eastAsia="zh-CN"/>
        </w:rPr>
        <w:t>clause</w:t>
      </w:r>
      <w:r w:rsidRPr="00B1066C">
        <w:rPr>
          <w:lang w:eastAsia="zh-CN"/>
        </w:rPr>
        <w:t xml:space="preserve"> 5.1.1.1.1.</w:t>
      </w:r>
    </w:p>
    <w:p w14:paraId="1AE1459C" w14:textId="31655239" w:rsidR="0037522F" w:rsidRPr="00B1066C" w:rsidRDefault="0037522F" w:rsidP="0037522F">
      <w:pPr>
        <w:pStyle w:val="B1"/>
        <w:rPr>
          <w:lang w:eastAsia="zh-CN"/>
        </w:rPr>
      </w:pPr>
      <w:r w:rsidRPr="00B1066C">
        <w:rPr>
          <w:lang w:eastAsia="zh-CN"/>
        </w:rPr>
        <w:t>-</w:t>
      </w:r>
      <w:r w:rsidRPr="00B1066C">
        <w:rPr>
          <w:lang w:eastAsia="zh-CN"/>
        </w:rPr>
        <w:tab/>
        <w:t xml:space="preserve">D2 (DL delay on gNB-DU), referring to Average delay in RLC sublayer of gNB-DU in TS 28.552 </w:t>
      </w:r>
      <w:r>
        <w:rPr>
          <w:lang w:eastAsia="zh-CN"/>
        </w:rPr>
        <w:t>clause</w:t>
      </w:r>
      <w:r w:rsidRPr="00B1066C">
        <w:rPr>
          <w:lang w:eastAsia="zh-CN"/>
        </w:rPr>
        <w:t xml:space="preserve"> 5.1.3.3.3.</w:t>
      </w:r>
    </w:p>
    <w:p w14:paraId="4F382F90" w14:textId="0E1CC77E" w:rsidR="0037522F" w:rsidRPr="00B1066C" w:rsidRDefault="0037522F" w:rsidP="0037522F">
      <w:pPr>
        <w:pStyle w:val="B1"/>
        <w:rPr>
          <w:lang w:eastAsia="zh-CN"/>
        </w:rPr>
      </w:pPr>
      <w:r w:rsidRPr="00B1066C">
        <w:rPr>
          <w:lang w:eastAsia="zh-CN"/>
        </w:rPr>
        <w:t>-</w:t>
      </w:r>
      <w:r w:rsidRPr="00B1066C">
        <w:rPr>
          <w:lang w:eastAsia="zh-CN"/>
        </w:rPr>
        <w:tab/>
        <w:t xml:space="preserve">D3 (DL delay on F1-U), referring to Average delay on F1-U in TS 28.552 </w:t>
      </w:r>
      <w:r>
        <w:rPr>
          <w:lang w:eastAsia="zh-CN"/>
        </w:rPr>
        <w:t>clause</w:t>
      </w:r>
      <w:r w:rsidRPr="00B1066C">
        <w:rPr>
          <w:lang w:eastAsia="zh-CN"/>
        </w:rPr>
        <w:t xml:space="preserve"> 5.1.3.3.2.</w:t>
      </w:r>
    </w:p>
    <w:p w14:paraId="39858280" w14:textId="011DD7B6" w:rsidR="0037522F" w:rsidRPr="00B1066C" w:rsidRDefault="0037522F" w:rsidP="0037522F">
      <w:pPr>
        <w:pStyle w:val="B1"/>
        <w:rPr>
          <w:lang w:eastAsia="zh-CN"/>
        </w:rPr>
      </w:pPr>
      <w:r w:rsidRPr="00B1066C">
        <w:rPr>
          <w:lang w:eastAsia="zh-CN"/>
        </w:rPr>
        <w:lastRenderedPageBreak/>
        <w:t>-</w:t>
      </w:r>
      <w:r w:rsidRPr="00B1066C">
        <w:rPr>
          <w:lang w:eastAsia="zh-CN"/>
        </w:rPr>
        <w:tab/>
        <w:t xml:space="preserve">D4 (DL delay in CU-UP), referring to Average delay DL in CU-UP in TS 28.552 </w:t>
      </w:r>
      <w:r>
        <w:rPr>
          <w:lang w:eastAsia="zh-CN"/>
        </w:rPr>
        <w:t>clause</w:t>
      </w:r>
      <w:r w:rsidRPr="00B1066C">
        <w:rPr>
          <w:lang w:eastAsia="zh-CN"/>
        </w:rPr>
        <w:t xml:space="preserve"> 5.1.3.3.1.</w:t>
      </w:r>
    </w:p>
    <w:p w14:paraId="4531DD03" w14:textId="77777777" w:rsidR="0037522F" w:rsidRPr="00B1066C" w:rsidRDefault="0037522F" w:rsidP="0037522F">
      <w:pPr>
        <w:rPr>
          <w:lang w:eastAsia="zh-CN"/>
        </w:rPr>
      </w:pPr>
      <w:r w:rsidRPr="00B1066C">
        <w:rPr>
          <w:lang w:eastAsia="zh-CN"/>
        </w:rPr>
        <w:t xml:space="preserve">The RAN part (including UE) of UL packet delay measurement </w:t>
      </w:r>
      <w:r w:rsidRPr="00B1066C">
        <w:t>comprises</w:t>
      </w:r>
      <w:r w:rsidRPr="00B1066C">
        <w:rPr>
          <w:lang w:eastAsia="zh-CN"/>
        </w:rPr>
        <w:t>:</w:t>
      </w:r>
    </w:p>
    <w:p w14:paraId="24F89555" w14:textId="11611578" w:rsidR="0037522F" w:rsidRPr="00B1066C" w:rsidRDefault="0037522F" w:rsidP="0037522F">
      <w:pPr>
        <w:pStyle w:val="B1"/>
        <w:rPr>
          <w:lang w:eastAsia="zh-CN"/>
        </w:rPr>
      </w:pPr>
      <w:r w:rsidRPr="00B1066C">
        <w:rPr>
          <w:lang w:eastAsia="zh-CN"/>
        </w:rPr>
        <w:t>-</w:t>
      </w:r>
      <w:r w:rsidRPr="00B1066C">
        <w:rPr>
          <w:lang w:eastAsia="zh-CN"/>
        </w:rPr>
        <w:tab/>
        <w:t xml:space="preserve">D1 (UL PDCP packet average delay, as defined in </w:t>
      </w:r>
      <w:r>
        <w:rPr>
          <w:lang w:eastAsia="zh-CN"/>
        </w:rPr>
        <w:t xml:space="preserve">TS 38.314 </w:t>
      </w:r>
      <w:r w:rsidRPr="00B1066C">
        <w:rPr>
          <w:lang w:eastAsia="zh-CN"/>
        </w:rPr>
        <w:t>clause 4.3.1.1).</w:t>
      </w:r>
    </w:p>
    <w:p w14:paraId="6F859E2A" w14:textId="3BB333EC" w:rsidR="0037522F" w:rsidRPr="00B1066C" w:rsidRDefault="0037522F" w:rsidP="0037522F">
      <w:pPr>
        <w:pStyle w:val="B1"/>
        <w:rPr>
          <w:lang w:eastAsia="zh-CN"/>
        </w:rPr>
      </w:pPr>
      <w:r w:rsidRPr="00B1066C">
        <w:rPr>
          <w:lang w:eastAsia="zh-CN"/>
        </w:rPr>
        <w:t>-</w:t>
      </w:r>
      <w:r w:rsidRPr="00B1066C">
        <w:rPr>
          <w:lang w:eastAsia="zh-CN"/>
        </w:rPr>
        <w:tab/>
        <w:t xml:space="preserve">D2.1 (average over-the-air interface packet delay, as defined in </w:t>
      </w:r>
      <w:r>
        <w:rPr>
          <w:lang w:eastAsia="zh-CN"/>
        </w:rPr>
        <w:t>TS 38.314 clause</w:t>
      </w:r>
      <w:r w:rsidRPr="00B1066C">
        <w:rPr>
          <w:lang w:eastAsia="zh-CN"/>
        </w:rPr>
        <w:t xml:space="preserve"> 4.2.1.2.2).</w:t>
      </w:r>
    </w:p>
    <w:p w14:paraId="7411AB9D" w14:textId="64DBC1F1" w:rsidR="0037522F" w:rsidRPr="00B1066C" w:rsidRDefault="0037522F" w:rsidP="0037522F">
      <w:pPr>
        <w:pStyle w:val="B1"/>
        <w:rPr>
          <w:lang w:eastAsia="zh-CN"/>
        </w:rPr>
      </w:pPr>
      <w:r w:rsidRPr="00B1066C">
        <w:rPr>
          <w:lang w:eastAsia="zh-CN"/>
        </w:rPr>
        <w:t>-</w:t>
      </w:r>
      <w:r w:rsidRPr="00B1066C">
        <w:rPr>
          <w:lang w:eastAsia="zh-CN"/>
        </w:rPr>
        <w:tab/>
        <w:t xml:space="preserve">D2.2 (average RLC packet delay, as defined in </w:t>
      </w:r>
      <w:r>
        <w:rPr>
          <w:lang w:eastAsia="zh-CN"/>
        </w:rPr>
        <w:t>TS 38.314 clause</w:t>
      </w:r>
      <w:r w:rsidRPr="00B1066C">
        <w:rPr>
          <w:lang w:eastAsia="zh-CN"/>
        </w:rPr>
        <w:t xml:space="preserve"> 4.2.1.2.3).</w:t>
      </w:r>
    </w:p>
    <w:p w14:paraId="64F197B3" w14:textId="03EF2D99" w:rsidR="0037522F" w:rsidRPr="00B1066C" w:rsidRDefault="0037522F" w:rsidP="0037522F">
      <w:pPr>
        <w:pStyle w:val="B1"/>
        <w:rPr>
          <w:lang w:eastAsia="zh-CN"/>
        </w:rPr>
      </w:pPr>
      <w:r w:rsidRPr="00B1066C">
        <w:rPr>
          <w:lang w:eastAsia="zh-CN"/>
        </w:rPr>
        <w:t>-</w:t>
      </w:r>
      <w:r w:rsidRPr="00B1066C">
        <w:rPr>
          <w:lang w:eastAsia="zh-CN"/>
        </w:rPr>
        <w:tab/>
        <w:t>D2.3 (average</w:t>
      </w:r>
      <w:r w:rsidRPr="00B1066C">
        <w:t xml:space="preserve"> delay UL on F1-U, it is measured using </w:t>
      </w:r>
      <w:r w:rsidRPr="00B1066C">
        <w:rPr>
          <w:lang w:eastAsia="zh-CN"/>
        </w:rPr>
        <w:t>the same metric as the average</w:t>
      </w:r>
      <w:r w:rsidRPr="00B1066C">
        <w:t xml:space="preserve"> delay DL on F1-U</w:t>
      </w:r>
      <w:r w:rsidRPr="00B1066C">
        <w:rPr>
          <w:lang w:eastAsia="zh-CN"/>
        </w:rPr>
        <w:t xml:space="preserve"> defined in TS 28.552 clause 5.1.3.3.2).</w:t>
      </w:r>
    </w:p>
    <w:p w14:paraId="23559D00" w14:textId="5DAC3941" w:rsidR="0037522F" w:rsidRPr="00B1066C" w:rsidRDefault="0037522F" w:rsidP="0037522F">
      <w:pPr>
        <w:pStyle w:val="B1"/>
        <w:rPr>
          <w:lang w:eastAsia="zh-CN"/>
        </w:rPr>
      </w:pPr>
      <w:r w:rsidRPr="00B1066C">
        <w:rPr>
          <w:lang w:eastAsia="zh-CN"/>
        </w:rPr>
        <w:t>-</w:t>
      </w:r>
      <w:r w:rsidRPr="00B1066C">
        <w:rPr>
          <w:lang w:eastAsia="zh-CN"/>
        </w:rPr>
        <w:tab/>
        <w:t xml:space="preserve">D2.4 (average PDCP re-ordering delay, as defined in </w:t>
      </w:r>
      <w:r>
        <w:rPr>
          <w:lang w:eastAsia="zh-CN"/>
        </w:rPr>
        <w:t>TS 38.314 clause</w:t>
      </w:r>
      <w:r w:rsidRPr="00B1066C">
        <w:rPr>
          <w:lang w:eastAsia="zh-CN"/>
        </w:rPr>
        <w:t xml:space="preserve"> 4.2.1.2.4).</w:t>
      </w:r>
    </w:p>
    <w:p w14:paraId="1922C5C6" w14:textId="61B0FE75" w:rsidR="0037522F" w:rsidRPr="0037522F" w:rsidRDefault="0037522F" w:rsidP="007E044F">
      <w:pPr>
        <w:rPr>
          <w:rFonts w:eastAsia="宋体"/>
          <w:lang w:eastAsia="zh-CN"/>
        </w:rPr>
      </w:pPr>
      <w:r>
        <w:rPr>
          <w:rFonts w:eastAsia="宋体"/>
          <w:lang w:eastAsia="zh-CN"/>
        </w:rPr>
        <w:t xml:space="preserve">All the </w:t>
      </w:r>
      <w:r w:rsidR="0079388B">
        <w:rPr>
          <w:rFonts w:eastAsia="宋体"/>
          <w:lang w:eastAsia="zh-CN"/>
        </w:rPr>
        <w:t>measurements</w:t>
      </w:r>
      <w:r>
        <w:rPr>
          <w:rFonts w:eastAsia="宋体"/>
          <w:lang w:eastAsia="zh-CN"/>
        </w:rPr>
        <w:t xml:space="preserve"> is the average delays within the measurement period. </w:t>
      </w:r>
      <w:r w:rsidR="0079388B">
        <w:rPr>
          <w:rFonts w:eastAsia="宋体"/>
          <w:lang w:eastAsia="zh-CN"/>
        </w:rPr>
        <w:t xml:space="preserve">Neither RAN2 nor </w:t>
      </w:r>
      <w:r>
        <w:rPr>
          <w:rFonts w:eastAsia="宋体"/>
          <w:lang w:eastAsia="zh-CN"/>
        </w:rPr>
        <w:t>RAN3 define</w:t>
      </w:r>
      <w:r w:rsidR="0079388B">
        <w:rPr>
          <w:rFonts w:eastAsia="宋体"/>
          <w:lang w:eastAsia="zh-CN"/>
        </w:rPr>
        <w:t>s</w:t>
      </w:r>
      <w:r>
        <w:rPr>
          <w:rFonts w:eastAsia="宋体"/>
          <w:lang w:eastAsia="zh-CN"/>
        </w:rPr>
        <w:t xml:space="preserve"> the measurement of delay per packet in R16.</w:t>
      </w:r>
    </w:p>
    <w:p w14:paraId="3AB7C1E2" w14:textId="4C231307" w:rsidR="00E67B1F" w:rsidRDefault="007C39CD" w:rsidP="007E044F">
      <w:pPr>
        <w:rPr>
          <w:rFonts w:eastAsia="宋体"/>
          <w:b/>
          <w:lang w:eastAsia="zh-CN"/>
        </w:rPr>
      </w:pPr>
      <w:r w:rsidRPr="00485AB5">
        <w:rPr>
          <w:rFonts w:eastAsia="宋体"/>
          <w:b/>
          <w:lang w:eastAsia="zh-CN"/>
        </w:rPr>
        <w:t xml:space="preserve">Observation 1: </w:t>
      </w:r>
      <w:r w:rsidR="0037522F">
        <w:rPr>
          <w:rFonts w:eastAsia="宋体"/>
          <w:b/>
          <w:lang w:eastAsia="zh-CN"/>
        </w:rPr>
        <w:t xml:space="preserve">In R16, RAN3 and RAN2 do not define the measurement results of delay </w:t>
      </w:r>
      <w:r w:rsidR="0079388B">
        <w:rPr>
          <w:rFonts w:eastAsia="宋体"/>
          <w:b/>
          <w:lang w:eastAsia="zh-CN"/>
        </w:rPr>
        <w:t xml:space="preserve">on </w:t>
      </w:r>
      <w:r w:rsidR="0037522F">
        <w:rPr>
          <w:rFonts w:eastAsia="宋体"/>
          <w:b/>
          <w:lang w:eastAsia="zh-CN"/>
        </w:rPr>
        <w:t>per packet</w:t>
      </w:r>
      <w:r w:rsidR="0079388B">
        <w:rPr>
          <w:rFonts w:eastAsia="宋体"/>
          <w:b/>
          <w:lang w:eastAsia="zh-CN"/>
        </w:rPr>
        <w:t xml:space="preserve"> level</w:t>
      </w:r>
      <w:r w:rsidR="00485AB5" w:rsidRPr="00485AB5">
        <w:rPr>
          <w:rFonts w:eastAsia="宋体"/>
          <w:b/>
          <w:lang w:eastAsia="zh-CN"/>
        </w:rPr>
        <w:t>.</w:t>
      </w:r>
    </w:p>
    <w:p w14:paraId="0E3273CA" w14:textId="5A0FB049" w:rsidR="0037522F" w:rsidRDefault="0037522F" w:rsidP="007E044F">
      <w:pPr>
        <w:rPr>
          <w:rFonts w:eastAsia="宋体"/>
          <w:lang w:eastAsia="zh-CN"/>
        </w:rPr>
      </w:pPr>
      <w:r w:rsidRPr="0037522F">
        <w:rPr>
          <w:rFonts w:eastAsia="宋体"/>
          <w:lang w:eastAsia="zh-CN"/>
        </w:rPr>
        <w:t>According to the LS</w:t>
      </w:r>
      <w:r w:rsidR="00891854">
        <w:rPr>
          <w:rFonts w:eastAsia="宋体"/>
          <w:lang w:eastAsia="zh-CN"/>
        </w:rPr>
        <w:t xml:space="preserve"> </w:t>
      </w:r>
      <w:r w:rsidRPr="0037522F">
        <w:rPr>
          <w:rFonts w:eastAsia="宋体"/>
          <w:lang w:eastAsia="zh-CN"/>
        </w:rPr>
        <w:t xml:space="preserve">[1] from SA5, </w:t>
      </w:r>
      <w:r w:rsidR="00891854">
        <w:rPr>
          <w:rFonts w:eastAsia="宋体"/>
          <w:lang w:eastAsia="zh-CN"/>
        </w:rPr>
        <w:t>SA5 wants to get the distribution of packet delays within the measurement period</w:t>
      </w:r>
      <w:r w:rsidR="0079388B">
        <w:rPr>
          <w:rFonts w:eastAsia="宋体"/>
          <w:lang w:eastAsia="zh-CN"/>
        </w:rPr>
        <w:t xml:space="preserve"> </w:t>
      </w:r>
      <w:r w:rsidR="005B25C2">
        <w:rPr>
          <w:rFonts w:eastAsia="宋体"/>
          <w:lang w:eastAsia="zh-CN"/>
        </w:rPr>
        <w:t>which requires per packet delay measurement</w:t>
      </w:r>
      <w:r w:rsidR="00891854">
        <w:rPr>
          <w:rFonts w:eastAsia="宋体"/>
          <w:lang w:eastAsia="zh-CN"/>
        </w:rPr>
        <w:t xml:space="preserve">. </w:t>
      </w:r>
      <w:r w:rsidR="005B25C2">
        <w:rPr>
          <w:rFonts w:eastAsia="宋体"/>
          <w:lang w:eastAsia="zh-CN"/>
        </w:rPr>
        <w:t xml:space="preserve"> However, the current specification in TS 38.31</w:t>
      </w:r>
      <w:r w:rsidR="00A94683">
        <w:rPr>
          <w:rFonts w:eastAsia="宋体"/>
          <w:lang w:eastAsia="zh-CN"/>
        </w:rPr>
        <w:t>4</w:t>
      </w:r>
      <w:r w:rsidR="005B25C2">
        <w:rPr>
          <w:rFonts w:eastAsia="宋体"/>
          <w:lang w:eastAsia="zh-CN"/>
        </w:rPr>
        <w:t xml:space="preserve"> </w:t>
      </w:r>
      <w:r w:rsidR="00891854">
        <w:rPr>
          <w:rFonts w:eastAsia="宋体"/>
          <w:lang w:eastAsia="zh-CN"/>
        </w:rPr>
        <w:t>does not support</w:t>
      </w:r>
      <w:r w:rsidR="005B25C2">
        <w:rPr>
          <w:rFonts w:eastAsia="宋体"/>
          <w:lang w:eastAsia="zh-CN"/>
        </w:rPr>
        <w:t xml:space="preserve"> per packet delay measurement yet.</w:t>
      </w:r>
    </w:p>
    <w:p w14:paraId="627341DE" w14:textId="07C02BE2" w:rsidR="00891854" w:rsidRDefault="00891854" w:rsidP="00891854">
      <w:pPr>
        <w:rPr>
          <w:rFonts w:eastAsia="宋体"/>
          <w:b/>
          <w:lang w:eastAsia="zh-CN"/>
        </w:rPr>
      </w:pPr>
      <w:bookmarkStart w:id="6" w:name="OLE_LINK21"/>
      <w:bookmarkStart w:id="7" w:name="OLE_LINK22"/>
      <w:r w:rsidRPr="00485AB5">
        <w:rPr>
          <w:rFonts w:eastAsia="宋体"/>
          <w:b/>
          <w:lang w:eastAsia="zh-CN"/>
        </w:rPr>
        <w:t xml:space="preserve">Observation </w:t>
      </w:r>
      <w:r w:rsidR="00BE7152">
        <w:rPr>
          <w:rFonts w:eastAsia="宋体"/>
          <w:b/>
          <w:lang w:eastAsia="zh-CN"/>
        </w:rPr>
        <w:t>2</w:t>
      </w:r>
      <w:r w:rsidRPr="00485AB5">
        <w:rPr>
          <w:rFonts w:eastAsia="宋体"/>
          <w:b/>
          <w:lang w:eastAsia="zh-CN"/>
        </w:rPr>
        <w:t xml:space="preserve">: </w:t>
      </w:r>
      <w:bookmarkStart w:id="8" w:name="OLE_LINK17"/>
      <w:bookmarkStart w:id="9" w:name="OLE_LINK18"/>
      <w:r>
        <w:rPr>
          <w:rFonts w:eastAsia="宋体"/>
          <w:b/>
          <w:lang w:eastAsia="zh-CN"/>
        </w:rPr>
        <w:t xml:space="preserve">Currently </w:t>
      </w:r>
      <w:r w:rsidR="009B6733">
        <w:rPr>
          <w:rFonts w:eastAsia="宋体"/>
          <w:b/>
          <w:lang w:eastAsia="zh-CN"/>
        </w:rPr>
        <w:t>RAN specifications</w:t>
      </w:r>
      <w:r w:rsidR="00BE7152">
        <w:rPr>
          <w:rFonts w:eastAsia="宋体"/>
          <w:b/>
          <w:lang w:eastAsia="zh-CN"/>
        </w:rPr>
        <w:t xml:space="preserve"> </w:t>
      </w:r>
      <w:r w:rsidR="009B6733">
        <w:rPr>
          <w:rFonts w:eastAsia="宋体"/>
          <w:b/>
          <w:lang w:eastAsia="zh-CN"/>
        </w:rPr>
        <w:t>do</w:t>
      </w:r>
      <w:r w:rsidR="00BE7152">
        <w:rPr>
          <w:rFonts w:eastAsia="宋体"/>
          <w:b/>
          <w:lang w:eastAsia="zh-CN"/>
        </w:rPr>
        <w:t xml:space="preserve"> not support to</w:t>
      </w:r>
      <w:r w:rsidR="009B6733">
        <w:rPr>
          <w:rFonts w:eastAsia="宋体"/>
          <w:b/>
          <w:lang w:eastAsia="zh-CN"/>
        </w:rPr>
        <w:t xml:space="preserve"> calculate</w:t>
      </w:r>
      <w:r w:rsidR="00BE7152">
        <w:rPr>
          <w:rFonts w:eastAsia="宋体"/>
          <w:b/>
          <w:lang w:eastAsia="zh-CN"/>
        </w:rPr>
        <w:t xml:space="preserve"> the distribution of packet delays</w:t>
      </w:r>
      <w:r w:rsidR="009B6733">
        <w:rPr>
          <w:rFonts w:eastAsia="宋体"/>
          <w:b/>
          <w:lang w:eastAsia="zh-CN"/>
        </w:rPr>
        <w:t xml:space="preserve"> of RAN</w:t>
      </w:r>
      <w:r w:rsidR="00BF1DE8">
        <w:rPr>
          <w:rFonts w:eastAsia="宋体"/>
          <w:b/>
          <w:lang w:eastAsia="zh-CN"/>
        </w:rPr>
        <w:t xml:space="preserve"> in a standard way</w:t>
      </w:r>
      <w:r w:rsidRPr="00485AB5">
        <w:rPr>
          <w:rFonts w:eastAsia="宋体"/>
          <w:b/>
          <w:lang w:eastAsia="zh-CN"/>
        </w:rPr>
        <w:t>.</w:t>
      </w:r>
    </w:p>
    <w:bookmarkEnd w:id="6"/>
    <w:bookmarkEnd w:id="7"/>
    <w:bookmarkEnd w:id="8"/>
    <w:bookmarkEnd w:id="9"/>
    <w:p w14:paraId="75BC955E" w14:textId="66622EBC" w:rsidR="00BE7152" w:rsidRDefault="00BE7152" w:rsidP="00891854">
      <w:pPr>
        <w:rPr>
          <w:rFonts w:eastAsia="宋体"/>
          <w:lang w:eastAsia="zh-CN"/>
        </w:rPr>
      </w:pPr>
      <w:r w:rsidRPr="00BE7152">
        <w:rPr>
          <w:rFonts w:eastAsia="宋体" w:hint="eastAsia"/>
          <w:lang w:eastAsia="zh-CN"/>
        </w:rPr>
        <w:t>I</w:t>
      </w:r>
      <w:r w:rsidRPr="00BE7152">
        <w:rPr>
          <w:rFonts w:eastAsia="宋体"/>
          <w:lang w:eastAsia="zh-CN"/>
        </w:rPr>
        <w:t xml:space="preserve">n our understanding, </w:t>
      </w:r>
      <w:r>
        <w:rPr>
          <w:rFonts w:eastAsia="宋体"/>
          <w:lang w:eastAsia="zh-CN"/>
        </w:rPr>
        <w:t xml:space="preserve">there are two options to get the </w:t>
      </w:r>
      <w:r w:rsidRPr="00BE7152">
        <w:rPr>
          <w:rFonts w:eastAsia="宋体"/>
          <w:lang w:eastAsia="zh-CN"/>
        </w:rPr>
        <w:t>distribution of packet delays</w:t>
      </w:r>
      <w:r>
        <w:rPr>
          <w:rFonts w:eastAsia="宋体"/>
          <w:lang w:eastAsia="zh-CN"/>
        </w:rPr>
        <w:t>.</w:t>
      </w:r>
    </w:p>
    <w:p w14:paraId="11822D89" w14:textId="6315C99E" w:rsidR="00BE7152" w:rsidRDefault="00BE7152" w:rsidP="00891854">
      <w:pPr>
        <w:rPr>
          <w:rFonts w:eastAsia="宋体"/>
          <w:lang w:eastAsia="zh-CN"/>
        </w:rPr>
      </w:pPr>
      <w:r>
        <w:rPr>
          <w:rFonts w:eastAsia="宋体"/>
          <w:lang w:eastAsia="zh-CN"/>
        </w:rPr>
        <w:t>Option 1: SA5 gets the distribution of packet delays according to the average values</w:t>
      </w:r>
    </w:p>
    <w:p w14:paraId="79AD246C" w14:textId="241B2E59" w:rsidR="00BE7152" w:rsidRDefault="00BE7152" w:rsidP="00891854">
      <w:pPr>
        <w:rPr>
          <w:rFonts w:eastAsia="宋体"/>
          <w:lang w:eastAsia="zh-CN"/>
        </w:rPr>
      </w:pPr>
      <w:r>
        <w:rPr>
          <w:rFonts w:eastAsia="宋体"/>
          <w:lang w:eastAsia="zh-CN"/>
        </w:rPr>
        <w:t xml:space="preserve">Option 2: RAN </w:t>
      </w:r>
      <w:r w:rsidR="00E86DA1">
        <w:rPr>
          <w:rFonts w:eastAsia="宋体"/>
          <w:lang w:eastAsia="zh-CN"/>
        </w:rPr>
        <w:t xml:space="preserve">defines the per packet RAN part delay and </w:t>
      </w:r>
      <w:r>
        <w:rPr>
          <w:rFonts w:eastAsia="宋体"/>
          <w:lang w:eastAsia="zh-CN"/>
        </w:rPr>
        <w:t>th</w:t>
      </w:r>
      <w:r w:rsidR="009F6B9E">
        <w:rPr>
          <w:rFonts w:eastAsia="宋体"/>
          <w:lang w:eastAsia="zh-CN"/>
        </w:rPr>
        <w:t>e distribution of packet delays</w:t>
      </w:r>
    </w:p>
    <w:p w14:paraId="0E6512BE" w14:textId="26EAC59A" w:rsidR="000164DC" w:rsidRDefault="009F6B9E" w:rsidP="001D12B6">
      <w:pPr>
        <w:rPr>
          <w:rFonts w:eastAsia="宋体"/>
          <w:lang w:eastAsia="zh-CN"/>
        </w:rPr>
      </w:pPr>
      <w:r>
        <w:rPr>
          <w:rFonts w:eastAsia="宋体"/>
          <w:lang w:eastAsia="zh-CN"/>
        </w:rPr>
        <w:t>O</w:t>
      </w:r>
      <w:r w:rsidR="00BE7152">
        <w:rPr>
          <w:rFonts w:eastAsia="宋体"/>
          <w:lang w:eastAsia="zh-CN"/>
        </w:rPr>
        <w:t xml:space="preserve">ption 1 does not have impact on </w:t>
      </w:r>
      <w:r>
        <w:rPr>
          <w:rFonts w:eastAsia="宋体"/>
          <w:lang w:eastAsia="zh-CN"/>
        </w:rPr>
        <w:t>RAN specifications</w:t>
      </w:r>
      <w:r w:rsidR="00BE7152">
        <w:rPr>
          <w:rFonts w:eastAsia="宋体"/>
          <w:lang w:eastAsia="zh-CN"/>
        </w:rPr>
        <w:t xml:space="preserve">. </w:t>
      </w:r>
      <w:r w:rsidR="001D12B6">
        <w:rPr>
          <w:rFonts w:eastAsia="宋体"/>
          <w:lang w:eastAsia="zh-CN"/>
        </w:rPr>
        <w:t xml:space="preserve">For option 2, </w:t>
      </w:r>
      <w:r>
        <w:rPr>
          <w:rFonts w:eastAsia="宋体"/>
          <w:lang w:eastAsia="zh-CN"/>
        </w:rPr>
        <w:t>it is up to RAN2 to study the feasibility of per packet level delay measurement and the distribution of packet delay</w:t>
      </w:r>
      <w:r w:rsidR="00A94683">
        <w:rPr>
          <w:rFonts w:eastAsia="宋体"/>
          <w:lang w:eastAsia="zh-CN"/>
        </w:rPr>
        <w:t>s</w:t>
      </w:r>
      <w:r w:rsidR="000164DC">
        <w:rPr>
          <w:rFonts w:eastAsia="宋体"/>
          <w:lang w:eastAsia="zh-CN"/>
        </w:rPr>
        <w:t>.</w:t>
      </w:r>
    </w:p>
    <w:p w14:paraId="6CDEF82A" w14:textId="48271449" w:rsidR="00A94683" w:rsidRDefault="00A94683" w:rsidP="001D12B6">
      <w:pPr>
        <w:rPr>
          <w:rFonts w:cs="Arial"/>
          <w:color w:val="000000"/>
        </w:rPr>
      </w:pPr>
      <w:r>
        <w:rPr>
          <w:rFonts w:eastAsia="宋体"/>
          <w:lang w:eastAsia="zh-CN"/>
        </w:rPr>
        <w:t xml:space="preserve">From technical perspective, the average RAN part delays are calculated on top of the per packet delay samples. That implies that the distribution of packet delays of RAN part can be calculated also </w:t>
      </w:r>
      <w:bookmarkStart w:id="10" w:name="OLE_LINK13"/>
      <w:bookmarkStart w:id="11" w:name="OLE_LINK14"/>
      <w:r>
        <w:rPr>
          <w:rFonts w:eastAsia="宋体"/>
          <w:lang w:eastAsia="zh-CN"/>
        </w:rPr>
        <w:t xml:space="preserve">based on the per packet samples </w:t>
      </w:r>
      <w:bookmarkEnd w:id="10"/>
      <w:bookmarkEnd w:id="11"/>
      <w:r>
        <w:rPr>
          <w:rFonts w:eastAsia="宋体"/>
          <w:lang w:eastAsia="zh-CN"/>
        </w:rPr>
        <w:t>in the same way. Therefore</w:t>
      </w:r>
      <w:bookmarkStart w:id="12" w:name="OLE_LINK11"/>
      <w:bookmarkStart w:id="13" w:name="OLE_LINK12"/>
      <w:r>
        <w:rPr>
          <w:rFonts w:eastAsia="宋体"/>
          <w:lang w:eastAsia="zh-CN"/>
        </w:rPr>
        <w:t>,</w:t>
      </w:r>
      <w:bookmarkStart w:id="14" w:name="OLE_LINK15"/>
      <w:bookmarkStart w:id="15" w:name="OLE_LINK16"/>
      <w:r>
        <w:rPr>
          <w:rFonts w:eastAsia="宋体"/>
          <w:lang w:eastAsia="zh-CN"/>
        </w:rPr>
        <w:t xml:space="preserve"> the </w:t>
      </w:r>
      <w:r>
        <w:rPr>
          <w:rFonts w:cs="Arial"/>
          <w:color w:val="000000"/>
        </w:rPr>
        <w:t>D</w:t>
      </w:r>
      <w:r w:rsidRPr="00D849FC">
        <w:rPr>
          <w:rFonts w:cs="Arial"/>
          <w:color w:val="000000"/>
        </w:rPr>
        <w:t xml:space="preserve">istribution of </w:t>
      </w:r>
      <w:r>
        <w:rPr>
          <w:rFonts w:cs="Arial"/>
          <w:color w:val="000000"/>
        </w:rPr>
        <w:t xml:space="preserve">UL packet </w:t>
      </w:r>
      <w:r w:rsidRPr="00D849FC">
        <w:rPr>
          <w:rFonts w:cs="Arial"/>
          <w:color w:val="000000"/>
        </w:rPr>
        <w:t>delays</w:t>
      </w:r>
      <w:r>
        <w:rPr>
          <w:rFonts w:cs="Arial"/>
          <w:color w:val="000000"/>
        </w:rPr>
        <w:t xml:space="preserve"> indicated in the LS </w:t>
      </w:r>
      <w:bookmarkEnd w:id="12"/>
      <w:bookmarkEnd w:id="13"/>
      <w:r>
        <w:rPr>
          <w:rFonts w:cs="Arial"/>
          <w:color w:val="000000"/>
        </w:rPr>
        <w:t>[1</w:t>
      </w:r>
      <w:bookmarkEnd w:id="14"/>
      <w:bookmarkEnd w:id="15"/>
      <w:r>
        <w:rPr>
          <w:rFonts w:cs="Arial"/>
          <w:color w:val="000000"/>
        </w:rPr>
        <w:t>] can be considered as already supported.</w:t>
      </w:r>
    </w:p>
    <w:p w14:paraId="1E420286" w14:textId="4D6E183B" w:rsidR="00A94683" w:rsidRPr="00A94683" w:rsidRDefault="00A94683" w:rsidP="001D12B6">
      <w:pPr>
        <w:rPr>
          <w:rFonts w:eastAsia="宋体"/>
          <w:b/>
          <w:lang w:eastAsia="zh-CN"/>
        </w:rPr>
      </w:pPr>
      <w:bookmarkStart w:id="16" w:name="OLE_LINK23"/>
      <w:bookmarkStart w:id="17" w:name="OLE_LINK24"/>
      <w:r w:rsidRPr="00A94683">
        <w:rPr>
          <w:rFonts w:eastAsia="宋体" w:hint="eastAsia"/>
          <w:b/>
          <w:lang w:eastAsia="zh-CN"/>
        </w:rPr>
        <w:t>O</w:t>
      </w:r>
      <w:r w:rsidRPr="00A94683">
        <w:rPr>
          <w:rFonts w:eastAsia="宋体"/>
          <w:b/>
          <w:lang w:eastAsia="zh-CN"/>
        </w:rPr>
        <w:t xml:space="preserve">bservation 3: </w:t>
      </w:r>
      <w:r w:rsidRPr="00E86DA1">
        <w:rPr>
          <w:rFonts w:eastAsia="宋体"/>
          <w:b/>
          <w:lang w:eastAsia="zh-CN"/>
        </w:rPr>
        <w:t>The Distribution of UL packet delays indicated in the SA5 LS can be supported based on the per packet samples</w:t>
      </w:r>
      <w:r w:rsidR="00E86DA1" w:rsidRPr="00E86DA1">
        <w:rPr>
          <w:rFonts w:eastAsia="宋体"/>
          <w:b/>
          <w:lang w:eastAsia="zh-CN"/>
        </w:rPr>
        <w:t xml:space="preserve"> by implementation.</w:t>
      </w:r>
    </w:p>
    <w:p w14:paraId="618C6FAE" w14:textId="5DDB1FB2" w:rsidR="00E86DA1" w:rsidRDefault="000164DC" w:rsidP="00E86DA1">
      <w:pPr>
        <w:rPr>
          <w:rFonts w:eastAsia="宋体"/>
          <w:b/>
          <w:lang w:eastAsia="zh-CN"/>
        </w:rPr>
      </w:pPr>
      <w:r>
        <w:rPr>
          <w:rFonts w:eastAsia="宋体"/>
          <w:b/>
          <w:lang w:eastAsia="zh-CN"/>
        </w:rPr>
        <w:t>Proposal 1</w:t>
      </w:r>
      <w:r w:rsidRPr="00485AB5">
        <w:rPr>
          <w:rFonts w:eastAsia="宋体"/>
          <w:b/>
          <w:lang w:eastAsia="zh-CN"/>
        </w:rPr>
        <w:t xml:space="preserve">: </w:t>
      </w:r>
      <w:r w:rsidR="00E86DA1">
        <w:rPr>
          <w:rFonts w:eastAsia="宋体"/>
          <w:b/>
          <w:lang w:eastAsia="zh-CN"/>
        </w:rPr>
        <w:t>It is proposed to reply SA5 that:</w:t>
      </w:r>
    </w:p>
    <w:p w14:paraId="7DD0458B" w14:textId="674BF642" w:rsidR="00E86DA1" w:rsidRPr="00BF1DE8" w:rsidRDefault="00E86DA1" w:rsidP="00BF1DE8">
      <w:pPr>
        <w:pStyle w:val="af9"/>
        <w:numPr>
          <w:ilvl w:val="0"/>
          <w:numId w:val="39"/>
        </w:numPr>
        <w:rPr>
          <w:rFonts w:eastAsia="宋体"/>
          <w:b/>
          <w:lang w:eastAsia="zh-CN"/>
        </w:rPr>
      </w:pPr>
      <w:bookmarkStart w:id="18" w:name="OLE_LINK25"/>
      <w:bookmarkStart w:id="19" w:name="OLE_LINK26"/>
      <w:r w:rsidRPr="00BF1DE8">
        <w:rPr>
          <w:rFonts w:eastAsia="宋体"/>
          <w:b/>
          <w:lang w:eastAsia="zh-CN"/>
        </w:rPr>
        <w:t>the Distribution of UL packet delays indicated in the SA5 LS can be calculated either based on the average values defined in TS</w:t>
      </w:r>
      <w:r w:rsidR="00BF1DE8" w:rsidRPr="00BF1DE8">
        <w:rPr>
          <w:rFonts w:eastAsia="宋体"/>
          <w:b/>
          <w:lang w:eastAsia="zh-CN"/>
        </w:rPr>
        <w:t xml:space="preserve"> </w:t>
      </w:r>
      <w:r w:rsidRPr="00BF1DE8">
        <w:rPr>
          <w:rFonts w:eastAsia="宋体"/>
          <w:b/>
          <w:lang w:eastAsia="zh-CN"/>
        </w:rPr>
        <w:t>28.552, or based on the per packet delay measurement samples</w:t>
      </w:r>
      <w:r w:rsidR="00BF1DE8" w:rsidRPr="00BF1DE8">
        <w:rPr>
          <w:rFonts w:eastAsia="宋体"/>
          <w:b/>
          <w:lang w:eastAsia="zh-CN"/>
        </w:rPr>
        <w:t xml:space="preserve"> by RAN implementation.</w:t>
      </w:r>
    </w:p>
    <w:p w14:paraId="653C236A" w14:textId="34F498F9" w:rsidR="000164DC" w:rsidRPr="00BF1DE8" w:rsidRDefault="00E86DA1" w:rsidP="00BF1DE8">
      <w:pPr>
        <w:pStyle w:val="af9"/>
        <w:numPr>
          <w:ilvl w:val="0"/>
          <w:numId w:val="39"/>
        </w:numPr>
        <w:rPr>
          <w:rFonts w:eastAsia="宋体"/>
          <w:b/>
          <w:lang w:eastAsia="zh-CN"/>
        </w:rPr>
      </w:pPr>
      <w:r w:rsidRPr="00BF1DE8">
        <w:rPr>
          <w:rFonts w:eastAsia="宋体"/>
          <w:b/>
          <w:lang w:eastAsia="zh-CN"/>
        </w:rPr>
        <w:t xml:space="preserve">Currently RAN specifications do not support </w:t>
      </w:r>
      <w:bookmarkStart w:id="20" w:name="OLE_LINK19"/>
      <w:bookmarkStart w:id="21" w:name="OLE_LINK20"/>
      <w:r w:rsidRPr="00BF1DE8">
        <w:rPr>
          <w:rFonts w:eastAsia="宋体"/>
          <w:b/>
          <w:lang w:eastAsia="zh-CN"/>
        </w:rPr>
        <w:t>per packet RAN part delay measurement</w:t>
      </w:r>
      <w:r w:rsidR="00BF1DE8" w:rsidRPr="00BF1DE8">
        <w:rPr>
          <w:rFonts w:eastAsia="宋体"/>
          <w:b/>
          <w:lang w:eastAsia="zh-CN"/>
        </w:rPr>
        <w:t>.</w:t>
      </w:r>
      <w:bookmarkEnd w:id="20"/>
      <w:bookmarkEnd w:id="21"/>
      <w:r w:rsidR="00BF1DE8" w:rsidRPr="00BF1DE8">
        <w:rPr>
          <w:rFonts w:eastAsia="宋体"/>
          <w:b/>
          <w:lang w:eastAsia="zh-CN"/>
        </w:rPr>
        <w:t xml:space="preserve"> The defining of per packet RAN part delay measurement is out of RAN3 scope and should be discussed in RAN2.</w:t>
      </w:r>
    </w:p>
    <w:bookmarkEnd w:id="16"/>
    <w:bookmarkEnd w:id="17"/>
    <w:bookmarkEnd w:id="18"/>
    <w:bookmarkEnd w:id="19"/>
    <w:p w14:paraId="6EF37FB0" w14:textId="4A9AB497" w:rsidR="00E86DA1" w:rsidRDefault="00E86DA1" w:rsidP="00E86DA1">
      <w:pPr>
        <w:pStyle w:val="10"/>
        <w:rPr>
          <w:rFonts w:eastAsia="宋体"/>
          <w:lang w:eastAsia="zh-CN"/>
        </w:rPr>
      </w:pPr>
      <w:r>
        <w:rPr>
          <w:rFonts w:eastAsia="宋体"/>
          <w:lang w:eastAsia="zh-CN"/>
        </w:rPr>
        <w:t xml:space="preserve">3. </w:t>
      </w:r>
      <w:r>
        <w:rPr>
          <w:rFonts w:eastAsia="宋体" w:hint="eastAsia"/>
          <w:lang w:eastAsia="zh-CN"/>
        </w:rPr>
        <w:t>C</w:t>
      </w:r>
      <w:r>
        <w:rPr>
          <w:rFonts w:eastAsia="宋体"/>
          <w:lang w:eastAsia="zh-CN"/>
        </w:rPr>
        <w:t>onclusion</w:t>
      </w:r>
    </w:p>
    <w:p w14:paraId="2928CF38" w14:textId="42A842CC" w:rsidR="00BF1DE8" w:rsidRDefault="00BF1DE8" w:rsidP="00187D09">
      <w:pPr>
        <w:rPr>
          <w:rFonts w:eastAsia="宋体"/>
          <w:lang w:eastAsia="zh-CN"/>
        </w:rPr>
      </w:pPr>
      <w:r>
        <w:rPr>
          <w:rFonts w:eastAsia="宋体" w:hint="eastAsia"/>
          <w:lang w:eastAsia="zh-CN"/>
        </w:rPr>
        <w:t>I</w:t>
      </w:r>
      <w:r>
        <w:rPr>
          <w:rFonts w:eastAsia="宋体"/>
          <w:lang w:eastAsia="zh-CN"/>
        </w:rPr>
        <w:t>n this document, we have the following observations and proposals.</w:t>
      </w:r>
    </w:p>
    <w:p w14:paraId="5D01230D" w14:textId="77777777" w:rsidR="00BF1DE8" w:rsidRDefault="00BF1DE8" w:rsidP="00BF1DE8">
      <w:pPr>
        <w:rPr>
          <w:rFonts w:eastAsia="宋体"/>
          <w:b/>
          <w:lang w:eastAsia="zh-CN"/>
        </w:rPr>
      </w:pPr>
      <w:r w:rsidRPr="00485AB5">
        <w:rPr>
          <w:rFonts w:eastAsia="宋体"/>
          <w:b/>
          <w:lang w:eastAsia="zh-CN"/>
        </w:rPr>
        <w:t xml:space="preserve">Observation 1: </w:t>
      </w:r>
      <w:r>
        <w:rPr>
          <w:rFonts w:eastAsia="宋体"/>
          <w:b/>
          <w:lang w:eastAsia="zh-CN"/>
        </w:rPr>
        <w:t>In R16, RAN3 and RAN2 do not define the measurement results of delay on per packet level</w:t>
      </w:r>
      <w:r w:rsidRPr="00485AB5">
        <w:rPr>
          <w:rFonts w:eastAsia="宋体"/>
          <w:b/>
          <w:lang w:eastAsia="zh-CN"/>
        </w:rPr>
        <w:t>.</w:t>
      </w:r>
    </w:p>
    <w:p w14:paraId="2015087B" w14:textId="77777777" w:rsidR="00BF1DE8" w:rsidRDefault="00BF1DE8" w:rsidP="00BF1DE8">
      <w:pPr>
        <w:rPr>
          <w:rFonts w:eastAsia="宋体"/>
          <w:b/>
          <w:lang w:eastAsia="zh-CN"/>
        </w:rPr>
      </w:pPr>
      <w:r w:rsidRPr="00485AB5">
        <w:rPr>
          <w:rFonts w:eastAsia="宋体"/>
          <w:b/>
          <w:lang w:eastAsia="zh-CN"/>
        </w:rPr>
        <w:t xml:space="preserve">Observation </w:t>
      </w:r>
      <w:r>
        <w:rPr>
          <w:rFonts w:eastAsia="宋体"/>
          <w:b/>
          <w:lang w:eastAsia="zh-CN"/>
        </w:rPr>
        <w:t>2</w:t>
      </w:r>
      <w:r w:rsidRPr="00485AB5">
        <w:rPr>
          <w:rFonts w:eastAsia="宋体"/>
          <w:b/>
          <w:lang w:eastAsia="zh-CN"/>
        </w:rPr>
        <w:t xml:space="preserve">: </w:t>
      </w:r>
      <w:r>
        <w:rPr>
          <w:rFonts w:eastAsia="宋体"/>
          <w:b/>
          <w:lang w:eastAsia="zh-CN"/>
        </w:rPr>
        <w:t>Currently RAN specifications do not support to calculate the distribution of packet delays of RAN in a standard way</w:t>
      </w:r>
      <w:r w:rsidRPr="00485AB5">
        <w:rPr>
          <w:rFonts w:eastAsia="宋体"/>
          <w:b/>
          <w:lang w:eastAsia="zh-CN"/>
        </w:rPr>
        <w:t>.</w:t>
      </w:r>
    </w:p>
    <w:p w14:paraId="3C15EE92" w14:textId="77777777" w:rsidR="00BF1DE8" w:rsidRPr="00A94683" w:rsidRDefault="00BF1DE8" w:rsidP="00BF1DE8">
      <w:pPr>
        <w:rPr>
          <w:rFonts w:eastAsia="宋体"/>
          <w:b/>
          <w:lang w:eastAsia="zh-CN"/>
        </w:rPr>
      </w:pPr>
      <w:r w:rsidRPr="00A94683">
        <w:rPr>
          <w:rFonts w:eastAsia="宋体" w:hint="eastAsia"/>
          <w:b/>
          <w:lang w:eastAsia="zh-CN"/>
        </w:rPr>
        <w:t>O</w:t>
      </w:r>
      <w:r w:rsidRPr="00A94683">
        <w:rPr>
          <w:rFonts w:eastAsia="宋体"/>
          <w:b/>
          <w:lang w:eastAsia="zh-CN"/>
        </w:rPr>
        <w:t xml:space="preserve">bservation 3: </w:t>
      </w:r>
      <w:r w:rsidRPr="00E86DA1">
        <w:rPr>
          <w:rFonts w:eastAsia="宋体"/>
          <w:b/>
          <w:lang w:eastAsia="zh-CN"/>
        </w:rPr>
        <w:t>The Distribution of UL packet delays indicated in the SA5 LS can be supported based on the per packet samples by implementation.</w:t>
      </w:r>
    </w:p>
    <w:p w14:paraId="306E232B" w14:textId="77777777" w:rsidR="00BF1DE8" w:rsidRDefault="00BF1DE8" w:rsidP="00BF1DE8">
      <w:pPr>
        <w:rPr>
          <w:rFonts w:eastAsia="宋体"/>
          <w:b/>
          <w:lang w:eastAsia="zh-CN"/>
        </w:rPr>
      </w:pPr>
      <w:r>
        <w:rPr>
          <w:rFonts w:eastAsia="宋体"/>
          <w:b/>
          <w:lang w:eastAsia="zh-CN"/>
        </w:rPr>
        <w:t>Proposal 1</w:t>
      </w:r>
      <w:r w:rsidRPr="00485AB5">
        <w:rPr>
          <w:rFonts w:eastAsia="宋体"/>
          <w:b/>
          <w:lang w:eastAsia="zh-CN"/>
        </w:rPr>
        <w:t xml:space="preserve">: </w:t>
      </w:r>
      <w:r>
        <w:rPr>
          <w:rFonts w:eastAsia="宋体"/>
          <w:b/>
          <w:lang w:eastAsia="zh-CN"/>
        </w:rPr>
        <w:t>It is proposed to reply SA5 that:</w:t>
      </w:r>
    </w:p>
    <w:p w14:paraId="0C47F115" w14:textId="77777777" w:rsidR="00BF1DE8" w:rsidRDefault="00BF1DE8" w:rsidP="00BF1DE8">
      <w:pPr>
        <w:pStyle w:val="af9"/>
        <w:numPr>
          <w:ilvl w:val="0"/>
          <w:numId w:val="39"/>
        </w:numPr>
        <w:rPr>
          <w:rFonts w:eastAsia="宋体"/>
          <w:b/>
          <w:lang w:eastAsia="zh-CN"/>
        </w:rPr>
      </w:pPr>
      <w:r w:rsidRPr="00E86DA1">
        <w:rPr>
          <w:rFonts w:eastAsia="宋体"/>
          <w:b/>
          <w:lang w:eastAsia="zh-CN"/>
        </w:rPr>
        <w:t>the Distribution of UL packet delays indicated in the SA5 LS can be calculated either based on the average values defined in TS</w:t>
      </w:r>
      <w:r>
        <w:rPr>
          <w:rFonts w:eastAsia="宋体"/>
          <w:b/>
          <w:lang w:eastAsia="zh-CN"/>
        </w:rPr>
        <w:t xml:space="preserve"> </w:t>
      </w:r>
      <w:r w:rsidRPr="00E86DA1">
        <w:rPr>
          <w:rFonts w:eastAsia="宋体"/>
          <w:b/>
          <w:lang w:eastAsia="zh-CN"/>
        </w:rPr>
        <w:t>28.552, or based on the per packet delay measurement samples</w:t>
      </w:r>
      <w:r>
        <w:rPr>
          <w:rFonts w:eastAsia="宋体"/>
          <w:b/>
          <w:lang w:eastAsia="zh-CN"/>
        </w:rPr>
        <w:t xml:space="preserve"> by RAN implementation.</w:t>
      </w:r>
    </w:p>
    <w:p w14:paraId="3EF8588B" w14:textId="77777777" w:rsidR="00BF1DE8" w:rsidRDefault="00BF1DE8" w:rsidP="00BF1DE8">
      <w:pPr>
        <w:pStyle w:val="af9"/>
        <w:numPr>
          <w:ilvl w:val="0"/>
          <w:numId w:val="39"/>
        </w:numPr>
        <w:rPr>
          <w:rFonts w:eastAsia="宋体"/>
          <w:b/>
          <w:lang w:eastAsia="zh-CN"/>
        </w:rPr>
      </w:pPr>
      <w:r w:rsidRPr="00E86DA1">
        <w:rPr>
          <w:rFonts w:eastAsia="宋体"/>
          <w:b/>
          <w:lang w:eastAsia="zh-CN"/>
        </w:rPr>
        <w:t>Currently RAN specifications do not support</w:t>
      </w:r>
      <w:r>
        <w:rPr>
          <w:rFonts w:eastAsia="宋体"/>
          <w:b/>
          <w:lang w:eastAsia="zh-CN"/>
        </w:rPr>
        <w:t xml:space="preserve"> per packet RAN part delay measurement. The defining of per packet RAN part delay measurement is out of RAN3 scope and should be discussed in RAN2.</w:t>
      </w:r>
    </w:p>
    <w:p w14:paraId="27E3FF9D" w14:textId="77777777" w:rsidR="00790295" w:rsidRDefault="00790295" w:rsidP="00790295">
      <w:pPr>
        <w:rPr>
          <w:rFonts w:eastAsia="宋体"/>
          <w:lang w:eastAsia="zh-CN"/>
        </w:rPr>
      </w:pPr>
    </w:p>
    <w:p w14:paraId="6EF2A28C" w14:textId="70D1FE2D" w:rsidR="00790295" w:rsidRPr="00790295" w:rsidRDefault="00790295" w:rsidP="00790295">
      <w:pPr>
        <w:rPr>
          <w:rFonts w:eastAsia="宋体"/>
          <w:lang w:eastAsia="zh-CN"/>
        </w:rPr>
      </w:pPr>
      <w:r w:rsidRPr="00790295">
        <w:rPr>
          <w:rFonts w:eastAsia="宋体"/>
          <w:lang w:eastAsia="zh-CN"/>
        </w:rPr>
        <w:t>The draft LS could be seen in [2]</w:t>
      </w:r>
    </w:p>
    <w:bookmarkEnd w:id="0"/>
    <w:bookmarkEnd w:id="4"/>
    <w:bookmarkEnd w:id="5"/>
    <w:p w14:paraId="7E2B7F47" w14:textId="5140074F" w:rsidR="00864268" w:rsidRPr="007D3E81" w:rsidRDefault="00E86DA1" w:rsidP="00864268">
      <w:pPr>
        <w:pStyle w:val="10"/>
        <w:rPr>
          <w:rFonts w:eastAsia="宋体"/>
          <w:lang w:eastAsia="zh-CN"/>
        </w:rPr>
      </w:pPr>
      <w:r>
        <w:rPr>
          <w:rFonts w:eastAsia="宋体"/>
          <w:lang w:eastAsia="zh-CN"/>
        </w:rPr>
        <w:t>4</w:t>
      </w:r>
      <w:r w:rsidR="00864268">
        <w:rPr>
          <w:rFonts w:eastAsia="宋体"/>
          <w:lang w:eastAsia="zh-CN"/>
        </w:rPr>
        <w:t>. References</w:t>
      </w:r>
    </w:p>
    <w:p w14:paraId="323E6B6F" w14:textId="37965BC4" w:rsidR="0084709C" w:rsidRDefault="0084709C" w:rsidP="0084709C">
      <w:pPr>
        <w:rPr>
          <w:rFonts w:eastAsiaTheme="minorEastAsia"/>
          <w:lang w:eastAsia="zh-CN"/>
        </w:rPr>
      </w:pPr>
      <w:r>
        <w:rPr>
          <w:rFonts w:eastAsiaTheme="minorEastAsia" w:hint="eastAsia"/>
          <w:lang w:eastAsia="zh-CN"/>
        </w:rPr>
        <w:t>[</w:t>
      </w:r>
      <w:r w:rsidR="00485AB5">
        <w:rPr>
          <w:rFonts w:eastAsiaTheme="minorEastAsia"/>
          <w:lang w:eastAsia="zh-CN"/>
        </w:rPr>
        <w:t>1</w:t>
      </w:r>
      <w:r>
        <w:rPr>
          <w:rFonts w:eastAsiaTheme="minorEastAsia"/>
          <w:lang w:eastAsia="zh-CN"/>
        </w:rPr>
        <w:t xml:space="preserve">] </w:t>
      </w:r>
      <w:r w:rsidR="00B00F5A" w:rsidRPr="00B00F5A">
        <w:rPr>
          <w:rFonts w:eastAsiaTheme="minorEastAsia"/>
          <w:lang w:eastAsia="zh-CN"/>
        </w:rPr>
        <w:t>S5-211350</w:t>
      </w:r>
      <w:r>
        <w:rPr>
          <w:rFonts w:eastAsiaTheme="minorEastAsia"/>
          <w:lang w:eastAsia="zh-CN"/>
        </w:rPr>
        <w:t xml:space="preserve">, </w:t>
      </w:r>
      <w:r w:rsidR="00B00F5A" w:rsidRPr="00B00F5A">
        <w:rPr>
          <w:rFonts w:eastAsiaTheme="minorEastAsia"/>
          <w:lang w:eastAsia="zh-CN"/>
        </w:rPr>
        <w:t>LS Reply on QoS Monitoring for URLLC</w:t>
      </w:r>
      <w:r w:rsidRPr="00485AB5">
        <w:rPr>
          <w:rFonts w:eastAsiaTheme="minorEastAsia"/>
          <w:lang w:eastAsia="zh-CN"/>
        </w:rPr>
        <w:t xml:space="preserve">, </w:t>
      </w:r>
      <w:r w:rsidR="00B00F5A">
        <w:rPr>
          <w:rFonts w:eastAsiaTheme="minorEastAsia"/>
          <w:lang w:eastAsia="zh-CN"/>
        </w:rPr>
        <w:t>SA5</w:t>
      </w:r>
    </w:p>
    <w:p w14:paraId="472A9592" w14:textId="06D3E9C7" w:rsidR="00187D09" w:rsidRPr="00187D09" w:rsidRDefault="00187D09" w:rsidP="0084709C">
      <w:pPr>
        <w:rPr>
          <w:rFonts w:eastAsiaTheme="minorEastAsia"/>
          <w:lang w:eastAsia="zh-CN"/>
        </w:rPr>
      </w:pPr>
      <w:r w:rsidRPr="00790295">
        <w:rPr>
          <w:rFonts w:eastAsiaTheme="minorEastAsia" w:hint="eastAsia"/>
          <w:lang w:eastAsia="zh-CN"/>
        </w:rPr>
        <w:t>[</w:t>
      </w:r>
      <w:r w:rsidRPr="00790295">
        <w:rPr>
          <w:rFonts w:eastAsiaTheme="minorEastAsia"/>
          <w:lang w:eastAsia="zh-CN"/>
        </w:rPr>
        <w:t xml:space="preserve">2] </w:t>
      </w:r>
      <w:r w:rsidR="00790295" w:rsidRPr="00790295">
        <w:rPr>
          <w:rFonts w:eastAsiaTheme="minorEastAsia"/>
          <w:lang w:eastAsia="zh-CN"/>
        </w:rPr>
        <w:t>R3-212001</w:t>
      </w:r>
      <w:r w:rsidR="00790295">
        <w:rPr>
          <w:rFonts w:eastAsiaTheme="minorEastAsia"/>
          <w:lang w:eastAsia="zh-CN"/>
        </w:rPr>
        <w:t xml:space="preserve"> </w:t>
      </w:r>
      <w:r w:rsidR="00790295" w:rsidRPr="00790295">
        <w:rPr>
          <w:rFonts w:eastAsiaTheme="minorEastAsia"/>
          <w:lang w:eastAsia="zh-CN"/>
        </w:rPr>
        <w:t>[Draft] Reply LS on LS Reply on QoS Monitoring for URLLC</w:t>
      </w:r>
    </w:p>
    <w:sectPr w:rsidR="00187D09" w:rsidRPr="00187D0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69665" w14:textId="77777777" w:rsidR="001A561A" w:rsidRDefault="001A561A">
      <w:r>
        <w:separator/>
      </w:r>
    </w:p>
  </w:endnote>
  <w:endnote w:type="continuationSeparator" w:id="0">
    <w:p w14:paraId="16676E65" w14:textId="77777777" w:rsidR="001A561A" w:rsidRDefault="001A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C0104D" w:rsidRDefault="00C0104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26494" w14:textId="77777777" w:rsidR="001A561A" w:rsidRDefault="001A561A">
      <w:r>
        <w:separator/>
      </w:r>
    </w:p>
  </w:footnote>
  <w:footnote w:type="continuationSeparator" w:id="0">
    <w:p w14:paraId="01B0D17D" w14:textId="77777777" w:rsidR="001A561A" w:rsidRDefault="001A56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CA247E"/>
    <w:multiLevelType w:val="hybridMultilevel"/>
    <w:tmpl w:val="804C4FCA"/>
    <w:lvl w:ilvl="0" w:tplc="F130748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156582"/>
    <w:multiLevelType w:val="hybridMultilevel"/>
    <w:tmpl w:val="E3B2C56A"/>
    <w:lvl w:ilvl="0" w:tplc="D2EAE2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4811A7D"/>
    <w:multiLevelType w:val="hybridMultilevel"/>
    <w:tmpl w:val="CA7A304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6845B31"/>
    <w:multiLevelType w:val="hybridMultilevel"/>
    <w:tmpl w:val="4260B5C4"/>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4" w15:restartNumberingAfterBreak="0">
    <w:nsid w:val="3F0F524C"/>
    <w:multiLevelType w:val="hybridMultilevel"/>
    <w:tmpl w:val="F6942298"/>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681B47"/>
    <w:multiLevelType w:val="hybridMultilevel"/>
    <w:tmpl w:val="BF8E420C"/>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4520851"/>
    <w:multiLevelType w:val="hybridMultilevel"/>
    <w:tmpl w:val="715AF750"/>
    <w:lvl w:ilvl="0" w:tplc="6882B5F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4DA7532"/>
    <w:multiLevelType w:val="hybridMultilevel"/>
    <w:tmpl w:val="97E4945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F304FD"/>
    <w:multiLevelType w:val="hybridMultilevel"/>
    <w:tmpl w:val="3ABE0DA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923160"/>
    <w:multiLevelType w:val="hybridMultilevel"/>
    <w:tmpl w:val="C846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E10C05"/>
    <w:multiLevelType w:val="hybridMultilevel"/>
    <w:tmpl w:val="BC92DE90"/>
    <w:lvl w:ilvl="0" w:tplc="2F08CAA2">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8E1E6E"/>
    <w:multiLevelType w:val="hybridMultilevel"/>
    <w:tmpl w:val="4DB8EACA"/>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E014F2"/>
    <w:multiLevelType w:val="hybridMultilevel"/>
    <w:tmpl w:val="5726B616"/>
    <w:lvl w:ilvl="0" w:tplc="45E6F324">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2"/>
  </w:num>
  <w:num w:numId="4">
    <w:abstractNumId w:val="22"/>
  </w:num>
  <w:num w:numId="5">
    <w:abstractNumId w:val="1"/>
  </w:num>
  <w:num w:numId="6">
    <w:abstractNumId w:val="5"/>
  </w:num>
  <w:num w:numId="7">
    <w:abstractNumId w:val="15"/>
  </w:num>
  <w:num w:numId="8">
    <w:abstractNumId w:val="16"/>
  </w:num>
  <w:num w:numId="9">
    <w:abstractNumId w:val="13"/>
  </w:num>
  <w:num w:numId="10">
    <w:abstractNumId w:val="30"/>
  </w:num>
  <w:num w:numId="11">
    <w:abstractNumId w:val="12"/>
  </w:num>
  <w:num w:numId="12">
    <w:abstractNumId w:val="21"/>
  </w:num>
  <w:num w:numId="13">
    <w:abstractNumId w:val="31"/>
  </w:num>
  <w:num w:numId="14">
    <w:abstractNumId w:val="24"/>
  </w:num>
  <w:num w:numId="15">
    <w:abstractNumId w:val="18"/>
  </w:num>
  <w:num w:numId="16">
    <w:abstractNumId w:val="28"/>
  </w:num>
  <w:num w:numId="17">
    <w:abstractNumId w:val="13"/>
  </w:num>
  <w:num w:numId="18">
    <w:abstractNumId w:val="13"/>
  </w:num>
  <w:num w:numId="19">
    <w:abstractNumId w:val="6"/>
  </w:num>
  <w:num w:numId="20">
    <w:abstractNumId w:val="13"/>
  </w:num>
  <w:num w:numId="21">
    <w:abstractNumId w:val="13"/>
  </w:num>
  <w:num w:numId="22">
    <w:abstractNumId w:val="13"/>
  </w:num>
  <w:num w:numId="23">
    <w:abstractNumId w:val="11"/>
  </w:num>
  <w:num w:numId="24">
    <w:abstractNumId w:val="0"/>
  </w:num>
  <w:num w:numId="25">
    <w:abstractNumId w:val="29"/>
  </w:num>
  <w:num w:numId="26">
    <w:abstractNumId w:val="13"/>
  </w:num>
  <w:num w:numId="27">
    <w:abstractNumId w:val="10"/>
  </w:num>
  <w:num w:numId="28">
    <w:abstractNumId w:val="17"/>
  </w:num>
  <w:num w:numId="29">
    <w:abstractNumId w:val="25"/>
  </w:num>
  <w:num w:numId="30">
    <w:abstractNumId w:val="2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7"/>
  </w:num>
  <w:num w:numId="35">
    <w:abstractNumId w:val="9"/>
  </w:num>
  <w:num w:numId="36">
    <w:abstractNumId w:val="23"/>
  </w:num>
  <w:num w:numId="37">
    <w:abstractNumId w:val="8"/>
  </w:num>
  <w:num w:numId="38">
    <w:abstractNumId w:val="14"/>
  </w:num>
  <w:num w:numId="3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2A6"/>
    <w:rsid w:val="00011674"/>
    <w:rsid w:val="000118F6"/>
    <w:rsid w:val="00013CB8"/>
    <w:rsid w:val="000143B0"/>
    <w:rsid w:val="00014820"/>
    <w:rsid w:val="00014D1E"/>
    <w:rsid w:val="00015330"/>
    <w:rsid w:val="0001565F"/>
    <w:rsid w:val="00015D25"/>
    <w:rsid w:val="000164DC"/>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5F6"/>
    <w:rsid w:val="00043BC5"/>
    <w:rsid w:val="000442D9"/>
    <w:rsid w:val="00044562"/>
    <w:rsid w:val="000460B7"/>
    <w:rsid w:val="000468A5"/>
    <w:rsid w:val="00047A86"/>
    <w:rsid w:val="00047D2B"/>
    <w:rsid w:val="000502EF"/>
    <w:rsid w:val="0005055D"/>
    <w:rsid w:val="0005105D"/>
    <w:rsid w:val="00052018"/>
    <w:rsid w:val="000520A4"/>
    <w:rsid w:val="000520DD"/>
    <w:rsid w:val="0005476A"/>
    <w:rsid w:val="00054CEB"/>
    <w:rsid w:val="00057F83"/>
    <w:rsid w:val="00061B84"/>
    <w:rsid w:val="000622D3"/>
    <w:rsid w:val="00062A3B"/>
    <w:rsid w:val="00064173"/>
    <w:rsid w:val="00064621"/>
    <w:rsid w:val="000655EF"/>
    <w:rsid w:val="00070CDD"/>
    <w:rsid w:val="00072EDF"/>
    <w:rsid w:val="000737BB"/>
    <w:rsid w:val="00073C97"/>
    <w:rsid w:val="00075247"/>
    <w:rsid w:val="00076E9F"/>
    <w:rsid w:val="00076F79"/>
    <w:rsid w:val="00081C37"/>
    <w:rsid w:val="00081EAA"/>
    <w:rsid w:val="00083024"/>
    <w:rsid w:val="000832CF"/>
    <w:rsid w:val="00083842"/>
    <w:rsid w:val="000843D9"/>
    <w:rsid w:val="00084F0C"/>
    <w:rsid w:val="00084F5E"/>
    <w:rsid w:val="00085DF3"/>
    <w:rsid w:val="00086B96"/>
    <w:rsid w:val="00087908"/>
    <w:rsid w:val="00091874"/>
    <w:rsid w:val="000918C5"/>
    <w:rsid w:val="00093E22"/>
    <w:rsid w:val="00094829"/>
    <w:rsid w:val="00096520"/>
    <w:rsid w:val="0009762D"/>
    <w:rsid w:val="00097964"/>
    <w:rsid w:val="00097992"/>
    <w:rsid w:val="00097FD1"/>
    <w:rsid w:val="000A10EB"/>
    <w:rsid w:val="000A2D64"/>
    <w:rsid w:val="000A3769"/>
    <w:rsid w:val="000A394F"/>
    <w:rsid w:val="000A3BFD"/>
    <w:rsid w:val="000A3CD7"/>
    <w:rsid w:val="000A4053"/>
    <w:rsid w:val="000A4C5A"/>
    <w:rsid w:val="000A689E"/>
    <w:rsid w:val="000A6CBD"/>
    <w:rsid w:val="000A7A6A"/>
    <w:rsid w:val="000A7C95"/>
    <w:rsid w:val="000B0063"/>
    <w:rsid w:val="000B13E4"/>
    <w:rsid w:val="000B48A6"/>
    <w:rsid w:val="000B4B4A"/>
    <w:rsid w:val="000B54C1"/>
    <w:rsid w:val="000B5774"/>
    <w:rsid w:val="000B5F7E"/>
    <w:rsid w:val="000B78CC"/>
    <w:rsid w:val="000C00E1"/>
    <w:rsid w:val="000C3685"/>
    <w:rsid w:val="000C42DD"/>
    <w:rsid w:val="000C4E93"/>
    <w:rsid w:val="000C6CBB"/>
    <w:rsid w:val="000C6D76"/>
    <w:rsid w:val="000C6E31"/>
    <w:rsid w:val="000C7168"/>
    <w:rsid w:val="000D0344"/>
    <w:rsid w:val="000D1C8A"/>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D69"/>
    <w:rsid w:val="00114EB0"/>
    <w:rsid w:val="001177F1"/>
    <w:rsid w:val="00117B42"/>
    <w:rsid w:val="00117E84"/>
    <w:rsid w:val="00121CA2"/>
    <w:rsid w:val="0012227B"/>
    <w:rsid w:val="001227E7"/>
    <w:rsid w:val="00124038"/>
    <w:rsid w:val="00125A22"/>
    <w:rsid w:val="00126539"/>
    <w:rsid w:val="00126BF7"/>
    <w:rsid w:val="0013091C"/>
    <w:rsid w:val="00130C8A"/>
    <w:rsid w:val="001312D1"/>
    <w:rsid w:val="0013156C"/>
    <w:rsid w:val="00131814"/>
    <w:rsid w:val="00131C13"/>
    <w:rsid w:val="00131EA5"/>
    <w:rsid w:val="0013204A"/>
    <w:rsid w:val="00132625"/>
    <w:rsid w:val="00135424"/>
    <w:rsid w:val="00135B09"/>
    <w:rsid w:val="00140232"/>
    <w:rsid w:val="001406BF"/>
    <w:rsid w:val="0014087A"/>
    <w:rsid w:val="00141333"/>
    <w:rsid w:val="00141DD6"/>
    <w:rsid w:val="001430DA"/>
    <w:rsid w:val="00144AA6"/>
    <w:rsid w:val="0014614B"/>
    <w:rsid w:val="0014638D"/>
    <w:rsid w:val="00147636"/>
    <w:rsid w:val="0015093A"/>
    <w:rsid w:val="00150FD5"/>
    <w:rsid w:val="00152608"/>
    <w:rsid w:val="001551A2"/>
    <w:rsid w:val="0015526C"/>
    <w:rsid w:val="00157372"/>
    <w:rsid w:val="0016006A"/>
    <w:rsid w:val="0016044E"/>
    <w:rsid w:val="00160842"/>
    <w:rsid w:val="00160DF5"/>
    <w:rsid w:val="00160F61"/>
    <w:rsid w:val="001636D5"/>
    <w:rsid w:val="00163EEC"/>
    <w:rsid w:val="00164C94"/>
    <w:rsid w:val="00165014"/>
    <w:rsid w:val="0016623F"/>
    <w:rsid w:val="00166847"/>
    <w:rsid w:val="001679FD"/>
    <w:rsid w:val="00170FC3"/>
    <w:rsid w:val="0017100B"/>
    <w:rsid w:val="0017154B"/>
    <w:rsid w:val="00171F68"/>
    <w:rsid w:val="00173180"/>
    <w:rsid w:val="001735B2"/>
    <w:rsid w:val="00174AEB"/>
    <w:rsid w:val="00177369"/>
    <w:rsid w:val="001775C4"/>
    <w:rsid w:val="001778DC"/>
    <w:rsid w:val="00177ED9"/>
    <w:rsid w:val="0018017B"/>
    <w:rsid w:val="00181069"/>
    <w:rsid w:val="00184EF7"/>
    <w:rsid w:val="0018520B"/>
    <w:rsid w:val="00185A0C"/>
    <w:rsid w:val="00185A40"/>
    <w:rsid w:val="001860A0"/>
    <w:rsid w:val="00187D09"/>
    <w:rsid w:val="001907F0"/>
    <w:rsid w:val="0019227A"/>
    <w:rsid w:val="00195650"/>
    <w:rsid w:val="001977C8"/>
    <w:rsid w:val="00197C7B"/>
    <w:rsid w:val="001A1B88"/>
    <w:rsid w:val="001A1F92"/>
    <w:rsid w:val="001A2382"/>
    <w:rsid w:val="001A34F0"/>
    <w:rsid w:val="001A38C1"/>
    <w:rsid w:val="001A5304"/>
    <w:rsid w:val="001A561A"/>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2B6"/>
    <w:rsid w:val="001D1842"/>
    <w:rsid w:val="001D1EAA"/>
    <w:rsid w:val="001D2965"/>
    <w:rsid w:val="001D4FA8"/>
    <w:rsid w:val="001D504E"/>
    <w:rsid w:val="001D6F72"/>
    <w:rsid w:val="001D711B"/>
    <w:rsid w:val="001E0B57"/>
    <w:rsid w:val="001E0E99"/>
    <w:rsid w:val="001E1A4D"/>
    <w:rsid w:val="001E26A2"/>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4891"/>
    <w:rsid w:val="001F5B17"/>
    <w:rsid w:val="001F6117"/>
    <w:rsid w:val="001F7A97"/>
    <w:rsid w:val="00200340"/>
    <w:rsid w:val="002010F1"/>
    <w:rsid w:val="0020116F"/>
    <w:rsid w:val="0020138F"/>
    <w:rsid w:val="002023A8"/>
    <w:rsid w:val="002023FE"/>
    <w:rsid w:val="002042A1"/>
    <w:rsid w:val="0020434E"/>
    <w:rsid w:val="0020587A"/>
    <w:rsid w:val="00205B9C"/>
    <w:rsid w:val="00206268"/>
    <w:rsid w:val="00206464"/>
    <w:rsid w:val="00207048"/>
    <w:rsid w:val="00207793"/>
    <w:rsid w:val="002107B2"/>
    <w:rsid w:val="0021160E"/>
    <w:rsid w:val="00211C73"/>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5AC"/>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04FD"/>
    <w:rsid w:val="00271D07"/>
    <w:rsid w:val="002723F2"/>
    <w:rsid w:val="00273821"/>
    <w:rsid w:val="00273FC1"/>
    <w:rsid w:val="00274E67"/>
    <w:rsid w:val="002754C9"/>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52CC"/>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758"/>
    <w:rsid w:val="002C5BCD"/>
    <w:rsid w:val="002C614A"/>
    <w:rsid w:val="002C63B6"/>
    <w:rsid w:val="002C7216"/>
    <w:rsid w:val="002C7313"/>
    <w:rsid w:val="002C73CF"/>
    <w:rsid w:val="002C7B02"/>
    <w:rsid w:val="002D00CF"/>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A92"/>
    <w:rsid w:val="003001D0"/>
    <w:rsid w:val="00302459"/>
    <w:rsid w:val="003028B2"/>
    <w:rsid w:val="00303421"/>
    <w:rsid w:val="00303548"/>
    <w:rsid w:val="00303868"/>
    <w:rsid w:val="00303DCF"/>
    <w:rsid w:val="003045A8"/>
    <w:rsid w:val="00305706"/>
    <w:rsid w:val="00305BD4"/>
    <w:rsid w:val="00305EE5"/>
    <w:rsid w:val="0030696B"/>
    <w:rsid w:val="003079D9"/>
    <w:rsid w:val="00310AAF"/>
    <w:rsid w:val="00310F20"/>
    <w:rsid w:val="0031179C"/>
    <w:rsid w:val="00312856"/>
    <w:rsid w:val="00314131"/>
    <w:rsid w:val="00314982"/>
    <w:rsid w:val="0031543D"/>
    <w:rsid w:val="00315F2F"/>
    <w:rsid w:val="00316D12"/>
    <w:rsid w:val="00316D4A"/>
    <w:rsid w:val="00317918"/>
    <w:rsid w:val="003205DA"/>
    <w:rsid w:val="0032143F"/>
    <w:rsid w:val="00322BF9"/>
    <w:rsid w:val="00324E7A"/>
    <w:rsid w:val="00325769"/>
    <w:rsid w:val="00325B85"/>
    <w:rsid w:val="00326166"/>
    <w:rsid w:val="00326C1A"/>
    <w:rsid w:val="00326F9F"/>
    <w:rsid w:val="00327C4D"/>
    <w:rsid w:val="00327C80"/>
    <w:rsid w:val="0033143D"/>
    <w:rsid w:val="00331D74"/>
    <w:rsid w:val="0033243B"/>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8F8"/>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22F"/>
    <w:rsid w:val="003808A0"/>
    <w:rsid w:val="00380EBB"/>
    <w:rsid w:val="003819DC"/>
    <w:rsid w:val="00381C0D"/>
    <w:rsid w:val="00381F6C"/>
    <w:rsid w:val="00382B41"/>
    <w:rsid w:val="00384193"/>
    <w:rsid w:val="00384EED"/>
    <w:rsid w:val="003852F4"/>
    <w:rsid w:val="003862C3"/>
    <w:rsid w:val="00386E6D"/>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204"/>
    <w:rsid w:val="003A38B6"/>
    <w:rsid w:val="003A411C"/>
    <w:rsid w:val="003A41E4"/>
    <w:rsid w:val="003A4FE1"/>
    <w:rsid w:val="003A557A"/>
    <w:rsid w:val="003A6D6C"/>
    <w:rsid w:val="003B3117"/>
    <w:rsid w:val="003B5800"/>
    <w:rsid w:val="003B7C7F"/>
    <w:rsid w:val="003C00AA"/>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6DA"/>
    <w:rsid w:val="003E7F9C"/>
    <w:rsid w:val="003F1A72"/>
    <w:rsid w:val="003F1DA4"/>
    <w:rsid w:val="003F21A6"/>
    <w:rsid w:val="003F2306"/>
    <w:rsid w:val="003F27D5"/>
    <w:rsid w:val="003F2910"/>
    <w:rsid w:val="003F2930"/>
    <w:rsid w:val="003F5304"/>
    <w:rsid w:val="003F5516"/>
    <w:rsid w:val="003F6A59"/>
    <w:rsid w:val="004022BF"/>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1418"/>
    <w:rsid w:val="00432513"/>
    <w:rsid w:val="00433E63"/>
    <w:rsid w:val="0043421F"/>
    <w:rsid w:val="00434BE2"/>
    <w:rsid w:val="00435C19"/>
    <w:rsid w:val="00435C42"/>
    <w:rsid w:val="00437000"/>
    <w:rsid w:val="00437A99"/>
    <w:rsid w:val="00441FBD"/>
    <w:rsid w:val="0044375C"/>
    <w:rsid w:val="00443A8B"/>
    <w:rsid w:val="00444983"/>
    <w:rsid w:val="00444F8C"/>
    <w:rsid w:val="004453C9"/>
    <w:rsid w:val="00445A1C"/>
    <w:rsid w:val="0044674B"/>
    <w:rsid w:val="00446771"/>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5AB5"/>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4CE7"/>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19"/>
    <w:rsid w:val="005058E9"/>
    <w:rsid w:val="00506CEC"/>
    <w:rsid w:val="0050755D"/>
    <w:rsid w:val="00510F3A"/>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3291"/>
    <w:rsid w:val="005357B3"/>
    <w:rsid w:val="005365BE"/>
    <w:rsid w:val="0054059A"/>
    <w:rsid w:val="00541256"/>
    <w:rsid w:val="00542040"/>
    <w:rsid w:val="005427C8"/>
    <w:rsid w:val="00544052"/>
    <w:rsid w:val="0054438E"/>
    <w:rsid w:val="005456E5"/>
    <w:rsid w:val="00546EF4"/>
    <w:rsid w:val="00547538"/>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2D2D"/>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5C2"/>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B7F"/>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5E2D"/>
    <w:rsid w:val="006269EF"/>
    <w:rsid w:val="0062772E"/>
    <w:rsid w:val="00627890"/>
    <w:rsid w:val="00627D95"/>
    <w:rsid w:val="00630165"/>
    <w:rsid w:val="006302A6"/>
    <w:rsid w:val="00630D2E"/>
    <w:rsid w:val="00631181"/>
    <w:rsid w:val="0063381B"/>
    <w:rsid w:val="00634784"/>
    <w:rsid w:val="00634C72"/>
    <w:rsid w:val="00635D14"/>
    <w:rsid w:val="006375D4"/>
    <w:rsid w:val="006407A8"/>
    <w:rsid w:val="00641134"/>
    <w:rsid w:val="006418C7"/>
    <w:rsid w:val="006429F8"/>
    <w:rsid w:val="006438A5"/>
    <w:rsid w:val="006439F7"/>
    <w:rsid w:val="00643D70"/>
    <w:rsid w:val="00643E80"/>
    <w:rsid w:val="00643FDE"/>
    <w:rsid w:val="0064476B"/>
    <w:rsid w:val="0064604F"/>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0F"/>
    <w:rsid w:val="00683A98"/>
    <w:rsid w:val="0068422A"/>
    <w:rsid w:val="006853A9"/>
    <w:rsid w:val="00685676"/>
    <w:rsid w:val="00685CB5"/>
    <w:rsid w:val="0068764D"/>
    <w:rsid w:val="006906C2"/>
    <w:rsid w:val="00690D77"/>
    <w:rsid w:val="0069336A"/>
    <w:rsid w:val="00693A52"/>
    <w:rsid w:val="00694F02"/>
    <w:rsid w:val="00696285"/>
    <w:rsid w:val="006967CE"/>
    <w:rsid w:val="00697694"/>
    <w:rsid w:val="006A443D"/>
    <w:rsid w:val="006A4BC4"/>
    <w:rsid w:val="006A664F"/>
    <w:rsid w:val="006A6838"/>
    <w:rsid w:val="006A6996"/>
    <w:rsid w:val="006A6C31"/>
    <w:rsid w:val="006B007A"/>
    <w:rsid w:val="006B178C"/>
    <w:rsid w:val="006B1CA7"/>
    <w:rsid w:val="006B2F6F"/>
    <w:rsid w:val="006B4D20"/>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5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0C0"/>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2EB"/>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E13"/>
    <w:rsid w:val="0078572C"/>
    <w:rsid w:val="00785739"/>
    <w:rsid w:val="00790295"/>
    <w:rsid w:val="007922F8"/>
    <w:rsid w:val="00792CD6"/>
    <w:rsid w:val="007931BA"/>
    <w:rsid w:val="0079388B"/>
    <w:rsid w:val="0079442D"/>
    <w:rsid w:val="00794441"/>
    <w:rsid w:val="00795E88"/>
    <w:rsid w:val="00796155"/>
    <w:rsid w:val="00796522"/>
    <w:rsid w:val="00796B2F"/>
    <w:rsid w:val="00797A98"/>
    <w:rsid w:val="00797D98"/>
    <w:rsid w:val="007A4999"/>
    <w:rsid w:val="007A4CD1"/>
    <w:rsid w:val="007A76A0"/>
    <w:rsid w:val="007B2420"/>
    <w:rsid w:val="007B446A"/>
    <w:rsid w:val="007B512A"/>
    <w:rsid w:val="007B5967"/>
    <w:rsid w:val="007B6720"/>
    <w:rsid w:val="007B744C"/>
    <w:rsid w:val="007B74F1"/>
    <w:rsid w:val="007C1493"/>
    <w:rsid w:val="007C1ABF"/>
    <w:rsid w:val="007C31E4"/>
    <w:rsid w:val="007C377C"/>
    <w:rsid w:val="007C39CD"/>
    <w:rsid w:val="007C3D26"/>
    <w:rsid w:val="007C4F48"/>
    <w:rsid w:val="007C50C2"/>
    <w:rsid w:val="007C6B55"/>
    <w:rsid w:val="007D10FB"/>
    <w:rsid w:val="007D180C"/>
    <w:rsid w:val="007D1F62"/>
    <w:rsid w:val="007D36E2"/>
    <w:rsid w:val="007D36F1"/>
    <w:rsid w:val="007D3E81"/>
    <w:rsid w:val="007D4827"/>
    <w:rsid w:val="007D54F5"/>
    <w:rsid w:val="007D56C3"/>
    <w:rsid w:val="007D6BB2"/>
    <w:rsid w:val="007D7072"/>
    <w:rsid w:val="007E044F"/>
    <w:rsid w:val="007E06D6"/>
    <w:rsid w:val="007E2488"/>
    <w:rsid w:val="007E3B8F"/>
    <w:rsid w:val="007E6913"/>
    <w:rsid w:val="007E6CFD"/>
    <w:rsid w:val="007E7FB5"/>
    <w:rsid w:val="007E7FB6"/>
    <w:rsid w:val="007F0E6B"/>
    <w:rsid w:val="007F1013"/>
    <w:rsid w:val="007F11E8"/>
    <w:rsid w:val="007F12FC"/>
    <w:rsid w:val="007F1803"/>
    <w:rsid w:val="007F2759"/>
    <w:rsid w:val="007F4E74"/>
    <w:rsid w:val="007F749D"/>
    <w:rsid w:val="007F750E"/>
    <w:rsid w:val="007F7A8D"/>
    <w:rsid w:val="007F7ACC"/>
    <w:rsid w:val="007F7EBD"/>
    <w:rsid w:val="00801B02"/>
    <w:rsid w:val="00804A7D"/>
    <w:rsid w:val="0080502E"/>
    <w:rsid w:val="00807E69"/>
    <w:rsid w:val="00811EB2"/>
    <w:rsid w:val="00812A57"/>
    <w:rsid w:val="00812B13"/>
    <w:rsid w:val="00814156"/>
    <w:rsid w:val="00814229"/>
    <w:rsid w:val="0081673E"/>
    <w:rsid w:val="00822F59"/>
    <w:rsid w:val="0082326C"/>
    <w:rsid w:val="008236A1"/>
    <w:rsid w:val="00826975"/>
    <w:rsid w:val="00827178"/>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6CCA"/>
    <w:rsid w:val="00837EEB"/>
    <w:rsid w:val="008421D3"/>
    <w:rsid w:val="00842F5B"/>
    <w:rsid w:val="00843B67"/>
    <w:rsid w:val="0084422A"/>
    <w:rsid w:val="0084709C"/>
    <w:rsid w:val="00847222"/>
    <w:rsid w:val="00847343"/>
    <w:rsid w:val="00850DCF"/>
    <w:rsid w:val="008525BE"/>
    <w:rsid w:val="008537FC"/>
    <w:rsid w:val="00855B68"/>
    <w:rsid w:val="0085631C"/>
    <w:rsid w:val="0085641C"/>
    <w:rsid w:val="00864268"/>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1592"/>
    <w:rsid w:val="00891854"/>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002"/>
    <w:rsid w:val="008B6BBE"/>
    <w:rsid w:val="008B751B"/>
    <w:rsid w:val="008C0CFF"/>
    <w:rsid w:val="008C195A"/>
    <w:rsid w:val="008C1E98"/>
    <w:rsid w:val="008C2871"/>
    <w:rsid w:val="008C320D"/>
    <w:rsid w:val="008C53F3"/>
    <w:rsid w:val="008C7645"/>
    <w:rsid w:val="008C7D0D"/>
    <w:rsid w:val="008D0901"/>
    <w:rsid w:val="008D1335"/>
    <w:rsid w:val="008D1B38"/>
    <w:rsid w:val="008D1CC6"/>
    <w:rsid w:val="008D1F8F"/>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4AE"/>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FBD"/>
    <w:rsid w:val="009118A8"/>
    <w:rsid w:val="00916611"/>
    <w:rsid w:val="00916698"/>
    <w:rsid w:val="009173E2"/>
    <w:rsid w:val="0091792E"/>
    <w:rsid w:val="00920974"/>
    <w:rsid w:val="009222D0"/>
    <w:rsid w:val="00922D7C"/>
    <w:rsid w:val="009239BB"/>
    <w:rsid w:val="0092516E"/>
    <w:rsid w:val="00926114"/>
    <w:rsid w:val="00927857"/>
    <w:rsid w:val="0093085B"/>
    <w:rsid w:val="00930DC6"/>
    <w:rsid w:val="00931E63"/>
    <w:rsid w:val="00932114"/>
    <w:rsid w:val="00932AE1"/>
    <w:rsid w:val="00933D96"/>
    <w:rsid w:val="009345CA"/>
    <w:rsid w:val="00934889"/>
    <w:rsid w:val="00935166"/>
    <w:rsid w:val="00935487"/>
    <w:rsid w:val="0093654F"/>
    <w:rsid w:val="009365DA"/>
    <w:rsid w:val="0093757B"/>
    <w:rsid w:val="00937F89"/>
    <w:rsid w:val="0094074A"/>
    <w:rsid w:val="009421CA"/>
    <w:rsid w:val="00942A78"/>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28B"/>
    <w:rsid w:val="00990A84"/>
    <w:rsid w:val="00991380"/>
    <w:rsid w:val="00992F7D"/>
    <w:rsid w:val="009930E6"/>
    <w:rsid w:val="009935B7"/>
    <w:rsid w:val="0099570D"/>
    <w:rsid w:val="00995AC2"/>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089"/>
    <w:rsid w:val="009B6733"/>
    <w:rsid w:val="009B6FA1"/>
    <w:rsid w:val="009C3424"/>
    <w:rsid w:val="009C387A"/>
    <w:rsid w:val="009C3C1E"/>
    <w:rsid w:val="009C3F6D"/>
    <w:rsid w:val="009C4FD9"/>
    <w:rsid w:val="009C5FA0"/>
    <w:rsid w:val="009D052D"/>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CE4"/>
    <w:rsid w:val="009F458D"/>
    <w:rsid w:val="009F5C3D"/>
    <w:rsid w:val="009F6450"/>
    <w:rsid w:val="009F6B9E"/>
    <w:rsid w:val="00A007DD"/>
    <w:rsid w:val="00A01273"/>
    <w:rsid w:val="00A03496"/>
    <w:rsid w:val="00A0622B"/>
    <w:rsid w:val="00A06BFC"/>
    <w:rsid w:val="00A07ACA"/>
    <w:rsid w:val="00A10593"/>
    <w:rsid w:val="00A10749"/>
    <w:rsid w:val="00A11DA6"/>
    <w:rsid w:val="00A142CE"/>
    <w:rsid w:val="00A16333"/>
    <w:rsid w:val="00A16A4C"/>
    <w:rsid w:val="00A16B90"/>
    <w:rsid w:val="00A21B43"/>
    <w:rsid w:val="00A21FB9"/>
    <w:rsid w:val="00A22E52"/>
    <w:rsid w:val="00A243EE"/>
    <w:rsid w:val="00A2545D"/>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923"/>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15B"/>
    <w:rsid w:val="00A928E5"/>
    <w:rsid w:val="00A934D0"/>
    <w:rsid w:val="00A94392"/>
    <w:rsid w:val="00A94683"/>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4E2A"/>
    <w:rsid w:val="00AD530D"/>
    <w:rsid w:val="00AD65F0"/>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F5A"/>
    <w:rsid w:val="00B010E3"/>
    <w:rsid w:val="00B02CA0"/>
    <w:rsid w:val="00B039EC"/>
    <w:rsid w:val="00B05534"/>
    <w:rsid w:val="00B056A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778"/>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855"/>
    <w:rsid w:val="00BC5AC5"/>
    <w:rsid w:val="00BC5F2E"/>
    <w:rsid w:val="00BC6C4E"/>
    <w:rsid w:val="00BC7455"/>
    <w:rsid w:val="00BD0E0B"/>
    <w:rsid w:val="00BD279D"/>
    <w:rsid w:val="00BD2CD9"/>
    <w:rsid w:val="00BD36FB"/>
    <w:rsid w:val="00BD5AE8"/>
    <w:rsid w:val="00BD5E3C"/>
    <w:rsid w:val="00BD64F8"/>
    <w:rsid w:val="00BE0FD3"/>
    <w:rsid w:val="00BE1993"/>
    <w:rsid w:val="00BE2DAB"/>
    <w:rsid w:val="00BE3BE3"/>
    <w:rsid w:val="00BE4185"/>
    <w:rsid w:val="00BE50CD"/>
    <w:rsid w:val="00BE52BB"/>
    <w:rsid w:val="00BE5E26"/>
    <w:rsid w:val="00BE698C"/>
    <w:rsid w:val="00BE7152"/>
    <w:rsid w:val="00BE77A9"/>
    <w:rsid w:val="00BE789D"/>
    <w:rsid w:val="00BF1DE8"/>
    <w:rsid w:val="00BF21C3"/>
    <w:rsid w:val="00BF2782"/>
    <w:rsid w:val="00BF27E1"/>
    <w:rsid w:val="00BF3830"/>
    <w:rsid w:val="00BF394D"/>
    <w:rsid w:val="00BF39A6"/>
    <w:rsid w:val="00BF3A83"/>
    <w:rsid w:val="00BF57DB"/>
    <w:rsid w:val="00BF6172"/>
    <w:rsid w:val="00BF639F"/>
    <w:rsid w:val="00C0058C"/>
    <w:rsid w:val="00C0104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6B7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F12"/>
    <w:rsid w:val="00C774D3"/>
    <w:rsid w:val="00C77D7D"/>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698"/>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8F9"/>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746"/>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859EC"/>
    <w:rsid w:val="00D9074A"/>
    <w:rsid w:val="00D9097D"/>
    <w:rsid w:val="00D91AF9"/>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1DCC"/>
    <w:rsid w:val="00DC2F9A"/>
    <w:rsid w:val="00DC32FA"/>
    <w:rsid w:val="00DC57BD"/>
    <w:rsid w:val="00DC67AC"/>
    <w:rsid w:val="00DC6D5F"/>
    <w:rsid w:val="00DC7503"/>
    <w:rsid w:val="00DC7B6E"/>
    <w:rsid w:val="00DD0B00"/>
    <w:rsid w:val="00DD350D"/>
    <w:rsid w:val="00DD391E"/>
    <w:rsid w:val="00DD3B19"/>
    <w:rsid w:val="00DD4216"/>
    <w:rsid w:val="00DD4F6E"/>
    <w:rsid w:val="00DD50DD"/>
    <w:rsid w:val="00DD55A2"/>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0F22"/>
    <w:rsid w:val="00DF1383"/>
    <w:rsid w:val="00DF2A1A"/>
    <w:rsid w:val="00DF4239"/>
    <w:rsid w:val="00DF55A4"/>
    <w:rsid w:val="00DF6E0D"/>
    <w:rsid w:val="00E003D7"/>
    <w:rsid w:val="00E0095F"/>
    <w:rsid w:val="00E028EE"/>
    <w:rsid w:val="00E03A59"/>
    <w:rsid w:val="00E03A6C"/>
    <w:rsid w:val="00E03C6D"/>
    <w:rsid w:val="00E03EB1"/>
    <w:rsid w:val="00E10018"/>
    <w:rsid w:val="00E1094B"/>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36468"/>
    <w:rsid w:val="00E40F48"/>
    <w:rsid w:val="00E413B8"/>
    <w:rsid w:val="00E41CD1"/>
    <w:rsid w:val="00E42AC9"/>
    <w:rsid w:val="00E4440F"/>
    <w:rsid w:val="00E454D5"/>
    <w:rsid w:val="00E47690"/>
    <w:rsid w:val="00E51340"/>
    <w:rsid w:val="00E513E4"/>
    <w:rsid w:val="00E52089"/>
    <w:rsid w:val="00E52205"/>
    <w:rsid w:val="00E53B01"/>
    <w:rsid w:val="00E54B20"/>
    <w:rsid w:val="00E54BBE"/>
    <w:rsid w:val="00E54D81"/>
    <w:rsid w:val="00E562BB"/>
    <w:rsid w:val="00E574B5"/>
    <w:rsid w:val="00E57526"/>
    <w:rsid w:val="00E61563"/>
    <w:rsid w:val="00E61597"/>
    <w:rsid w:val="00E643A6"/>
    <w:rsid w:val="00E655FF"/>
    <w:rsid w:val="00E65E14"/>
    <w:rsid w:val="00E66FEF"/>
    <w:rsid w:val="00E673C4"/>
    <w:rsid w:val="00E67B1F"/>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DA1"/>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0D1"/>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C75"/>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770"/>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F3B"/>
    <w:rsid w:val="00F412D2"/>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1B8"/>
    <w:rsid w:val="00F61B0C"/>
    <w:rsid w:val="00F63694"/>
    <w:rsid w:val="00F63C33"/>
    <w:rsid w:val="00F646A7"/>
    <w:rsid w:val="00F64EDF"/>
    <w:rsid w:val="00F67AA6"/>
    <w:rsid w:val="00F710AA"/>
    <w:rsid w:val="00F7148A"/>
    <w:rsid w:val="00F717A0"/>
    <w:rsid w:val="00F72697"/>
    <w:rsid w:val="00F73D02"/>
    <w:rsid w:val="00F75BCF"/>
    <w:rsid w:val="00F75C77"/>
    <w:rsid w:val="00F75E1E"/>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AFF"/>
    <w:rsid w:val="00F930E2"/>
    <w:rsid w:val="00F942F0"/>
    <w:rsid w:val="00F9512C"/>
    <w:rsid w:val="00F963F3"/>
    <w:rsid w:val="00F96A52"/>
    <w:rsid w:val="00F96B99"/>
    <w:rsid w:val="00F97194"/>
    <w:rsid w:val="00FA1699"/>
    <w:rsid w:val="00FA1FA1"/>
    <w:rsid w:val="00FA2354"/>
    <w:rsid w:val="00FA24AC"/>
    <w:rsid w:val="00FA2A33"/>
    <w:rsid w:val="00FA2BA4"/>
    <w:rsid w:val="00FA3F2C"/>
    <w:rsid w:val="00FA44B7"/>
    <w:rsid w:val="00FA4654"/>
    <w:rsid w:val="00FA5242"/>
    <w:rsid w:val="00FA5FD5"/>
    <w:rsid w:val="00FA62B3"/>
    <w:rsid w:val="00FA65A1"/>
    <w:rsid w:val="00FA69E5"/>
    <w:rsid w:val="00FA703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リスト段落"/>
    <w:basedOn w:val="a2"/>
    <w:link w:val="Char2"/>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2">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2754C9"/>
    <w:rPr>
      <w:rFonts w:ascii="Arial" w:eastAsia="Times New Roman" w:hAnsi="Arial"/>
      <w:b/>
      <w:noProof/>
      <w:sz w:val="18"/>
      <w:lang w:val="en-GB" w:eastAsia="ja-JP"/>
    </w:rPr>
  </w:style>
  <w:style w:type="character" w:customStyle="1" w:styleId="NOZchn">
    <w:name w:val="NO Zchn"/>
    <w:rsid w:val="00ED30D1"/>
  </w:style>
  <w:style w:type="paragraph" w:styleId="afa">
    <w:name w:val="Normal (Web)"/>
    <w:basedOn w:val="a2"/>
    <w:uiPriority w:val="99"/>
    <w:unhideWhenUsed/>
    <w:rsid w:val="00592D2D"/>
    <w:pPr>
      <w:spacing w:before="100" w:beforeAutospacing="1" w:after="100" w:afterAutospacing="1"/>
    </w:pPr>
    <w:rPr>
      <w:rFonts w:ascii="宋体" w:eastAsia="宋体" w:hAnsi="宋体" w:cs="宋体"/>
      <w:sz w:val="24"/>
      <w:szCs w:val="24"/>
      <w:lang w:val="en-US" w:eastAsia="zh-CN"/>
    </w:rPr>
  </w:style>
  <w:style w:type="paragraph" w:customStyle="1" w:styleId="Source">
    <w:name w:val="Source"/>
    <w:basedOn w:val="a2"/>
    <w:rsid w:val="000164DC"/>
    <w:pPr>
      <w:spacing w:after="60"/>
      <w:ind w:left="1985" w:hanging="1985"/>
    </w:pPr>
    <w:rPr>
      <w:rFonts w:ascii="Arial" w:eastAsiaTheme="minorEastAsia" w:hAnsi="Arial" w:cs="Arial"/>
      <w:b/>
    </w:rPr>
  </w:style>
  <w:style w:type="paragraph" w:styleId="afb">
    <w:name w:val="Body Text"/>
    <w:basedOn w:val="a2"/>
    <w:link w:val="Char3"/>
    <w:qFormat/>
    <w:rsid w:val="000164DC"/>
    <w:pPr>
      <w:spacing w:after="0"/>
    </w:pPr>
    <w:rPr>
      <w:rFonts w:ascii="Arial" w:eastAsia="宋体" w:hAnsi="Arial" w:cs="Arial"/>
      <w:color w:val="FF0000"/>
    </w:rPr>
  </w:style>
  <w:style w:type="character" w:customStyle="1" w:styleId="Char3">
    <w:name w:val="正文文本 Char"/>
    <w:basedOn w:val="a3"/>
    <w:link w:val="afb"/>
    <w:qFormat/>
    <w:rsid w:val="000164DC"/>
    <w:rPr>
      <w:rFonts w:ascii="Arial" w:eastAsia="宋体" w:hAnsi="Arial" w:cs="Arial"/>
      <w:color w:val="FF0000"/>
      <w:lang w:val="en-GB"/>
    </w:rPr>
  </w:style>
  <w:style w:type="paragraph" w:customStyle="1" w:styleId="Contact">
    <w:name w:val="Contact"/>
    <w:basedOn w:val="41"/>
    <w:rsid w:val="000164DC"/>
    <w:pPr>
      <w:keepLines w:val="0"/>
      <w:tabs>
        <w:tab w:val="left" w:pos="2268"/>
        <w:tab w:val="left" w:pos="2694"/>
      </w:tabs>
      <w:spacing w:before="0" w:after="0"/>
      <w:ind w:left="567" w:firstLine="0"/>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525641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518721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79D05-7403-4B77-B01C-6C86C3FA2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4212</TotalTime>
  <Pages>3</Pages>
  <Words>1083</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Huawei001</cp:lastModifiedBy>
  <cp:revision>178</cp:revision>
  <cp:lastPrinted>2009-04-22T07:01:00Z</cp:lastPrinted>
  <dcterms:created xsi:type="dcterms:W3CDTF">2020-11-23T13:42:00Z</dcterms:created>
  <dcterms:modified xsi:type="dcterms:W3CDTF">2021-05-07T04:19:00Z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(3)YuU+o+p494hIjPc2FjJeIrheXyxDdy8Yy1qtcIoSIdcNa3nh93UEp3ZYimS2r6YdRB0W8MPs
dYedbZbyf1fmWxUzwXRIOO17DFCzTF/XKa2DZ+sxhJRTGbYp2W4MQdWH0u8NsRaUUIfi6X2c
uN+1FsC9x4NuSXRGEFe0EG3IRo3pLkyT3Qmeibc8kMU966DTspAC0cNr9WYmxua/pI0YmjwX
tKuCnLV56i+7A/98bZ</vt:lpwstr>
  </property>
  <property fmtid="{D5CDD505-2E9C-101B-9397-08002B2CF9AE}" pid="17" name="_2015_ms_pID_7253431">
    <vt:lpwstr>pHz2jJtRsTXEY2GI3WdGNrL3lfaFaCxtFn9fmsSKCAjQ78wXhpf/my
GVliVNGhT9u/nbacb00vMu+yMmAR+LgjSltDVW7ICMtn74bADWgCAWDUQozGUwLnvJ0DrKO1
pdpa/2MDcyALOJRsDCrbnoBw61rDC67Jxa6SHz1TNf2XR4v6NY1IatJ1tUQIPaRWIHJoH6lI
GJA4PRKGNBatBn+NdP2ECSkRWPbGUJVQoXAM</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1620361168</vt:lpwstr>
  </property>
</Properties>
</file>