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25AD5" w14:textId="5887B864"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00CF7167">
        <w:rPr>
          <w:rFonts w:ascii="Arial" w:hAnsi="Arial" w:cs="Arial"/>
          <w:b/>
          <w:bCs/>
          <w:sz w:val="24"/>
          <w:szCs w:val="24"/>
          <w:lang w:val="en-US"/>
        </w:rPr>
        <w:tab/>
      </w:r>
      <w:r w:rsidRPr="007273ED">
        <w:rPr>
          <w:rFonts w:ascii="Arial" w:hAnsi="Arial" w:cs="Arial"/>
          <w:b/>
          <w:bCs/>
          <w:iCs/>
          <w:sz w:val="24"/>
          <w:szCs w:val="24"/>
          <w:lang w:val="en-US"/>
        </w:rPr>
        <w:t>R3-21</w:t>
      </w:r>
      <w:r w:rsidR="00015882">
        <w:rPr>
          <w:rFonts w:ascii="Arial" w:hAnsi="Arial" w:cs="Arial"/>
          <w:b/>
          <w:bCs/>
          <w:iCs/>
          <w:sz w:val="24"/>
          <w:szCs w:val="24"/>
          <w:lang w:val="en-US"/>
        </w:rPr>
        <w:t>0403</w:t>
      </w:r>
    </w:p>
    <w:p w14:paraId="7C334A2F" w14:textId="77777777" w:rsidR="007273ED" w:rsidRPr="007273ED" w:rsidRDefault="007273ED" w:rsidP="007273ED">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p w14:paraId="501AAEC3" w14:textId="77777777" w:rsidR="00E90E49" w:rsidRPr="00CE0424" w:rsidRDefault="00E90E49" w:rsidP="00357380">
      <w:pPr>
        <w:pStyle w:val="3GPPHeader"/>
      </w:pPr>
    </w:p>
    <w:p w14:paraId="0211720C" w14:textId="1F4E2AF6" w:rsidR="00923027" w:rsidRPr="00CE0424" w:rsidRDefault="00923027" w:rsidP="00923027">
      <w:pPr>
        <w:pStyle w:val="3GPPHeader"/>
        <w:rPr>
          <w:sz w:val="22"/>
          <w:szCs w:val="22"/>
        </w:rPr>
      </w:pPr>
      <w:r>
        <w:rPr>
          <w:sz w:val="22"/>
          <w:szCs w:val="22"/>
        </w:rPr>
        <w:t>Title:</w:t>
      </w:r>
      <w:r w:rsidRPr="00CE0424">
        <w:rPr>
          <w:sz w:val="22"/>
          <w:szCs w:val="22"/>
        </w:rPr>
        <w:tab/>
      </w:r>
      <w:r w:rsidR="00FF08EA">
        <w:rPr>
          <w:sz w:val="22"/>
          <w:szCs w:val="22"/>
        </w:rPr>
        <w:t xml:space="preserve">Support of </w:t>
      </w:r>
      <w:r>
        <w:rPr>
          <w:sz w:val="22"/>
          <w:szCs w:val="22"/>
        </w:rPr>
        <w:t xml:space="preserve">SCG </w:t>
      </w:r>
      <w:r w:rsidR="00161FEA" w:rsidRPr="006E26BC">
        <w:rPr>
          <w:sz w:val="22"/>
          <w:szCs w:val="22"/>
        </w:rPr>
        <w:t>activation/</w:t>
      </w:r>
      <w:r>
        <w:rPr>
          <w:sz w:val="22"/>
          <w:szCs w:val="22"/>
        </w:rPr>
        <w:t>de</w:t>
      </w:r>
      <w:r w:rsidR="00161FEA" w:rsidRPr="006E26BC">
        <w:rPr>
          <w:sz w:val="22"/>
          <w:szCs w:val="22"/>
        </w:rPr>
        <w:t>-</w:t>
      </w:r>
      <w:r>
        <w:rPr>
          <w:sz w:val="22"/>
          <w:szCs w:val="22"/>
        </w:rPr>
        <w:t>activation</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2AAF3D11" w14:textId="6F2D244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D00AF">
        <w:rPr>
          <w:sz w:val="22"/>
          <w:szCs w:val="22"/>
        </w:rPr>
        <w:t>14.2</w:t>
      </w:r>
    </w:p>
    <w:p w14:paraId="2CDC3B24" w14:textId="40925D5C"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r w:rsidR="00584AA6">
        <w:rPr>
          <w:sz w:val="22"/>
          <w:szCs w:val="22"/>
        </w:rPr>
        <w:t xml:space="preserve"> and Approval</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5C7D6FE5" w:rsidR="00477768" w:rsidRPr="00C52F41" w:rsidRDefault="002C4B06" w:rsidP="00CE0424">
      <w:pPr>
        <w:pStyle w:val="BodyText"/>
        <w:rPr>
          <w:rFonts w:ascii="Times New Roman" w:hAnsi="Times New Roman"/>
          <w:lang w:val="en-US"/>
        </w:rPr>
      </w:pPr>
      <w:r w:rsidRPr="00C52F41">
        <w:rPr>
          <w:rFonts w:ascii="Times New Roman" w:hAnsi="Times New Roman"/>
          <w:lang w:val="en-US"/>
        </w:rPr>
        <w:t>During RAN3#110-e meeting, the following agreements have been achieved</w:t>
      </w:r>
      <w:r w:rsidR="00D02EBD">
        <w:rPr>
          <w:rFonts w:ascii="Times New Roman" w:hAnsi="Times New Roman"/>
          <w:lang w:val="en-US"/>
        </w:rPr>
        <w:t xml:space="preserve"> in [1]</w:t>
      </w:r>
      <w:r w:rsidRPr="00C52F41">
        <w:rPr>
          <w:rFonts w:ascii="Times New Roman" w:hAnsi="Times New Roman"/>
          <w:lang w:val="en-US"/>
        </w:rPr>
        <w:t xml:space="preserve">. </w:t>
      </w:r>
    </w:p>
    <w:p w14:paraId="134E0C87" w14:textId="0EB05D6E" w:rsidR="009F7213" w:rsidRPr="00C52F41" w:rsidRDefault="009F7213" w:rsidP="00CD09ED">
      <w:pPr>
        <w:pStyle w:val="ListParagraph"/>
        <w:numPr>
          <w:ilvl w:val="0"/>
          <w:numId w:val="37"/>
        </w:numPr>
        <w:rPr>
          <w:rFonts w:ascii="Times New Roman" w:hAnsi="Times New Roman"/>
          <w:i/>
          <w:iCs/>
          <w:lang w:val="en-US" w:eastAsia="zh-CN"/>
        </w:rPr>
      </w:pPr>
      <w:r w:rsidRPr="00C52F41">
        <w:rPr>
          <w:rFonts w:ascii="Times New Roman" w:hAnsi="Times New Roman"/>
          <w:i/>
          <w:iCs/>
          <w:lang w:val="en-US" w:eastAsia="zh-CN"/>
        </w:rPr>
        <w:t>MN initiated SN modification procedure can be used for support of SCG (de)activation, and SN can decide whether to accept or reject SCG (de)activation request after receiving SN modification request message.</w:t>
      </w:r>
    </w:p>
    <w:p w14:paraId="3443602D" w14:textId="775F3713" w:rsidR="009F7213" w:rsidRPr="00C52F41" w:rsidRDefault="009F7213" w:rsidP="00CD09ED">
      <w:pPr>
        <w:pStyle w:val="ListParagraph"/>
        <w:numPr>
          <w:ilvl w:val="0"/>
          <w:numId w:val="37"/>
        </w:numPr>
        <w:rPr>
          <w:rFonts w:ascii="Times New Roman" w:hAnsi="Times New Roman"/>
          <w:i/>
          <w:iCs/>
          <w:lang w:val="en-US" w:eastAsia="zh-CN"/>
        </w:rPr>
      </w:pPr>
      <w:r w:rsidRPr="00C52F41">
        <w:rPr>
          <w:rFonts w:ascii="Times New Roman" w:hAnsi="Times New Roman"/>
          <w:i/>
          <w:iCs/>
          <w:lang w:val="en-US"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14:paraId="6156A910" w14:textId="543027EF" w:rsidR="008D54CB" w:rsidRPr="00C52F41" w:rsidRDefault="009F7213" w:rsidP="00C534DA">
      <w:pPr>
        <w:pStyle w:val="ListParagraph"/>
        <w:numPr>
          <w:ilvl w:val="0"/>
          <w:numId w:val="37"/>
        </w:numPr>
        <w:rPr>
          <w:rFonts w:ascii="Times New Roman" w:hAnsi="Times New Roman"/>
          <w:i/>
          <w:iCs/>
          <w:lang w:val="en-US" w:eastAsia="zh-CN"/>
        </w:rPr>
      </w:pPr>
      <w:r w:rsidRPr="00C52F41">
        <w:rPr>
          <w:rFonts w:ascii="Times New Roman" w:hAnsi="Times New Roman"/>
          <w:i/>
          <w:iCs/>
          <w:lang w:val="en-US" w:eastAsia="zh-CN"/>
        </w:rPr>
        <w:t>MN can initiate SCG (de)activation during SN addition procedure, SN can decide whether to accept or reject SCG (de)activation request after receiving SN addition request message, FFS on how to reject it.</w:t>
      </w:r>
    </w:p>
    <w:p w14:paraId="13DB42D6" w14:textId="0E1AD135" w:rsidR="009F7213" w:rsidRPr="00C52F41" w:rsidRDefault="002C4B06" w:rsidP="00BE6624">
      <w:pPr>
        <w:pStyle w:val="BodyText"/>
        <w:spacing w:before="120"/>
        <w:rPr>
          <w:rFonts w:ascii="Times New Roman" w:hAnsi="Times New Roman"/>
        </w:rPr>
      </w:pPr>
      <w:r w:rsidRPr="00C52F41">
        <w:rPr>
          <w:rFonts w:ascii="Times New Roman" w:hAnsi="Times New Roman"/>
          <w:lang w:val="en-US"/>
        </w:rPr>
        <w:t xml:space="preserve">In this contribution we </w:t>
      </w:r>
      <w:r w:rsidR="00684ED5" w:rsidRPr="00C52F41">
        <w:rPr>
          <w:rFonts w:ascii="Times New Roman" w:hAnsi="Times New Roman"/>
          <w:lang w:val="en-US"/>
        </w:rPr>
        <w:t>would continue to figure out</w:t>
      </w:r>
      <w:r w:rsidR="007A0980" w:rsidRPr="00C52F41">
        <w:rPr>
          <w:rFonts w:ascii="Times New Roman" w:hAnsi="Times New Roman"/>
          <w:lang w:val="en-US"/>
        </w:rPr>
        <w:t xml:space="preserve"> how to support</w:t>
      </w:r>
      <w:r w:rsidRPr="00C52F41">
        <w:rPr>
          <w:rFonts w:ascii="Times New Roman" w:hAnsi="Times New Roman"/>
          <w:lang w:val="en-US"/>
        </w:rPr>
        <w:t xml:space="preserve"> </w:t>
      </w:r>
      <w:r w:rsidR="00230721" w:rsidRPr="00C52F41">
        <w:rPr>
          <w:rFonts w:ascii="Times New Roman" w:hAnsi="Times New Roman"/>
          <w:lang w:val="en-US"/>
        </w:rPr>
        <w:t xml:space="preserve">the </w:t>
      </w:r>
      <w:r w:rsidRPr="00C52F41">
        <w:rPr>
          <w:rFonts w:ascii="Times New Roman" w:hAnsi="Times New Roman"/>
          <w:lang w:val="en-US"/>
        </w:rPr>
        <w:t xml:space="preserve">SCG (de)activation </w:t>
      </w:r>
      <w:r w:rsidR="00230721" w:rsidRPr="00C52F41">
        <w:rPr>
          <w:rFonts w:ascii="Times New Roman" w:hAnsi="Times New Roman"/>
          <w:lang w:val="en-US"/>
        </w:rPr>
        <w:t>for M</w:t>
      </w:r>
      <w:r w:rsidRPr="00C52F41">
        <w:rPr>
          <w:rFonts w:ascii="Times New Roman" w:hAnsi="Times New Roman"/>
          <w:lang w:val="en-US"/>
        </w:rPr>
        <w:t>R DC/CA further enhancements.</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33486CDF" w14:textId="38970E1E" w:rsidR="0025596B" w:rsidRPr="000C1BAC" w:rsidRDefault="00480307" w:rsidP="000C1BAC">
      <w:pPr>
        <w:pStyle w:val="Heading2"/>
      </w:pPr>
      <w:r w:rsidRPr="000C1BAC">
        <w:t>2.1</w:t>
      </w:r>
      <w:r w:rsidRPr="000C1BAC">
        <w:tab/>
      </w:r>
      <w:r w:rsidR="0025596B" w:rsidRPr="000C1BAC">
        <w:t xml:space="preserve">MN initiated </w:t>
      </w:r>
      <w:r w:rsidR="005D0756" w:rsidRPr="000C1BAC">
        <w:t>procedures</w:t>
      </w:r>
    </w:p>
    <w:p w14:paraId="77A301A4" w14:textId="378AD277" w:rsidR="00B04C11" w:rsidRPr="00C52F41" w:rsidRDefault="00417358" w:rsidP="004E2C30">
      <w:pPr>
        <w:pStyle w:val="BodyText"/>
        <w:rPr>
          <w:rFonts w:ascii="Times New Roman" w:hAnsi="Times New Roman"/>
          <w:lang w:val="en-US"/>
        </w:rPr>
      </w:pPr>
      <w:r w:rsidRPr="00C52F41">
        <w:rPr>
          <w:rFonts w:ascii="Times New Roman" w:hAnsi="Times New Roman"/>
          <w:lang w:val="en-US"/>
        </w:rPr>
        <w:t xml:space="preserve">- </w:t>
      </w:r>
      <w:r w:rsidR="00480307" w:rsidRPr="00C52F41">
        <w:rPr>
          <w:rFonts w:ascii="Times New Roman" w:hAnsi="Times New Roman"/>
          <w:lang w:val="en-US"/>
        </w:rPr>
        <w:t>SN addition</w:t>
      </w:r>
      <w:r w:rsidR="00D55126" w:rsidRPr="00C52F41">
        <w:rPr>
          <w:rFonts w:ascii="Times New Roman" w:hAnsi="Times New Roman"/>
          <w:lang w:val="en-US"/>
        </w:rPr>
        <w:t xml:space="preserve"> procedure</w:t>
      </w:r>
      <w:r w:rsidR="0078037B" w:rsidRPr="00C52F41">
        <w:rPr>
          <w:rFonts w:ascii="Times New Roman" w:hAnsi="Times New Roman"/>
          <w:lang w:val="en-US"/>
        </w:rPr>
        <w:t>:</w:t>
      </w:r>
    </w:p>
    <w:p w14:paraId="56AA9CCA" w14:textId="3DDF563A" w:rsidR="00143AB8" w:rsidRDefault="003F03CD" w:rsidP="00143AB8">
      <w:pPr>
        <w:pStyle w:val="BodyText"/>
        <w:jc w:val="center"/>
        <w:rPr>
          <w:lang w:val="en-US"/>
        </w:rPr>
      </w:pPr>
      <w:r w:rsidRPr="00143AB8">
        <w:rPr>
          <w:lang w:val="sv-SE"/>
        </w:rPr>
        <w:object w:dxaOrig="11560" w:dyaOrig="7830" w14:anchorId="44863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4pt;height:205.2pt" o:ole="">
            <v:imagedata r:id="rId11" o:title=""/>
          </v:shape>
          <o:OLEObject Type="Embed" ProgID="Visio.Drawing.15" ShapeID="_x0000_i1025" DrawAspect="Content" ObjectID="_1672199070" r:id="rId12"/>
        </w:object>
      </w:r>
    </w:p>
    <w:p w14:paraId="7E99F366" w14:textId="77777777" w:rsidR="00E6307C" w:rsidRPr="00E6307C" w:rsidRDefault="00E6307C" w:rsidP="00E6307C">
      <w:pPr>
        <w:pStyle w:val="BodyText"/>
        <w:jc w:val="center"/>
        <w:rPr>
          <w:lang w:val="en-US"/>
        </w:rPr>
      </w:pPr>
      <w:r w:rsidRPr="00E6307C">
        <w:rPr>
          <w:rFonts w:eastAsia="Times New Roman"/>
          <w:b/>
          <w:bCs/>
        </w:rPr>
        <w:t>Figure 1. MN initiated SCG (de)activation during SN Addition procedure</w:t>
      </w:r>
    </w:p>
    <w:p w14:paraId="51FA85E9" w14:textId="77777777" w:rsidR="00F9381D" w:rsidRPr="00C52F41" w:rsidRDefault="00F9381D" w:rsidP="00F9381D">
      <w:pPr>
        <w:pStyle w:val="BodyText"/>
        <w:rPr>
          <w:rFonts w:ascii="Times New Roman" w:hAnsi="Times New Roman"/>
          <w:lang w:val="en-US"/>
        </w:rPr>
      </w:pPr>
      <w:r w:rsidRPr="00C52F41">
        <w:rPr>
          <w:rFonts w:ascii="Times New Roman" w:hAnsi="Times New Roman"/>
          <w:lang w:val="en-US"/>
        </w:rPr>
        <w:lastRenderedPageBreak/>
        <w:t xml:space="preserve">Based on the discussion in last meeting, there was consensus that MN can initiate SCG activation or deactivation within the SN Addition and Modification procedures, which means an indicator is required for both the SN Addition Request and SN Modification Request messages in order to initiate the request. While receiving it, SN may provide the updated SCG configuration. MN then commands the UE to (de)activate the SCG via RRC signaling or MAC CE. The open question for RAN3 is whether SN </w:t>
      </w:r>
      <w:proofErr w:type="gramStart"/>
      <w:r w:rsidRPr="00C52F41">
        <w:rPr>
          <w:rFonts w:ascii="Times New Roman" w:hAnsi="Times New Roman"/>
          <w:lang w:val="en-US"/>
        </w:rPr>
        <w:t>is allowed to</w:t>
      </w:r>
      <w:proofErr w:type="gramEnd"/>
      <w:r w:rsidRPr="00C52F41">
        <w:rPr>
          <w:rFonts w:ascii="Times New Roman" w:hAnsi="Times New Roman"/>
          <w:lang w:val="en-US"/>
        </w:rPr>
        <w:t xml:space="preserve"> reject the whole procedure or just SCG (de)activation request from MN with acceptance of the procedure.</w:t>
      </w:r>
    </w:p>
    <w:p w14:paraId="1F5B28E3" w14:textId="6031F9CB" w:rsidR="00F9381D" w:rsidRPr="00C52F41" w:rsidRDefault="00F9381D" w:rsidP="00F9381D">
      <w:pPr>
        <w:pStyle w:val="BodyText"/>
        <w:rPr>
          <w:rFonts w:ascii="Times New Roman" w:hAnsi="Times New Roman"/>
          <w:lang w:val="en-US"/>
        </w:rPr>
      </w:pPr>
      <w:r w:rsidRPr="00C52F41">
        <w:rPr>
          <w:rFonts w:ascii="Times New Roman" w:hAnsi="Times New Roman"/>
          <w:lang w:val="en-US"/>
        </w:rPr>
        <w:t xml:space="preserve">During SN Addition procedure, once the MN decides to establish the bearers using SCG resources, it </w:t>
      </w:r>
      <w:r w:rsidR="007D1625">
        <w:rPr>
          <w:rFonts w:ascii="Times New Roman" w:hAnsi="Times New Roman"/>
          <w:lang w:val="en-US"/>
        </w:rPr>
        <w:t xml:space="preserve">has </w:t>
      </w:r>
      <w:r w:rsidRPr="00C52F41">
        <w:rPr>
          <w:rFonts w:ascii="Times New Roman" w:hAnsi="Times New Roman"/>
          <w:lang w:val="en-US"/>
        </w:rPr>
        <w:t xml:space="preserve">the flexibility to set the SCG mode to either active or inactive based on the measurements from UE. In case SN is not able to accept any of the bearers, it always possibly fails the whole procedure. However, we don’t foresee the necessity of rejecting </w:t>
      </w:r>
      <w:r w:rsidR="005C49D5">
        <w:rPr>
          <w:rFonts w:ascii="Times New Roman" w:hAnsi="Times New Roman"/>
          <w:lang w:val="en-US"/>
        </w:rPr>
        <w:t>the requested SCG state</w:t>
      </w:r>
      <w:r w:rsidRPr="00C52F41">
        <w:rPr>
          <w:rFonts w:ascii="Times New Roman" w:hAnsi="Times New Roman"/>
          <w:lang w:val="en-US"/>
        </w:rPr>
        <w:t xml:space="preserve"> </w:t>
      </w:r>
      <w:r w:rsidR="00223F99">
        <w:rPr>
          <w:rFonts w:ascii="Times New Roman" w:hAnsi="Times New Roman"/>
          <w:lang w:val="en-US"/>
        </w:rPr>
        <w:t>when</w:t>
      </w:r>
      <w:r w:rsidRPr="00C52F41">
        <w:rPr>
          <w:rFonts w:ascii="Times New Roman" w:hAnsi="Times New Roman"/>
          <w:lang w:val="en-US"/>
        </w:rPr>
        <w:t xml:space="preserve"> the MN requests to setup SCG resources </w:t>
      </w:r>
      <w:r w:rsidR="00E75857">
        <w:rPr>
          <w:rFonts w:ascii="Times New Roman" w:hAnsi="Times New Roman"/>
          <w:lang w:val="en-US"/>
        </w:rPr>
        <w:t xml:space="preserve">with </w:t>
      </w:r>
      <w:r w:rsidR="00B71EE4">
        <w:rPr>
          <w:rFonts w:ascii="Times New Roman" w:hAnsi="Times New Roman"/>
          <w:lang w:val="en-US"/>
        </w:rPr>
        <w:t>predication</w:t>
      </w:r>
      <w:r w:rsidRPr="00C52F41">
        <w:rPr>
          <w:rFonts w:ascii="Times New Roman" w:hAnsi="Times New Roman"/>
          <w:lang w:val="en-US"/>
        </w:rPr>
        <w:t xml:space="preserve">. </w:t>
      </w:r>
      <w:proofErr w:type="gramStart"/>
      <w:r w:rsidR="00F41373">
        <w:rPr>
          <w:rFonts w:ascii="Times New Roman" w:hAnsi="Times New Roman"/>
          <w:lang w:val="en-US"/>
        </w:rPr>
        <w:t>Therefore</w:t>
      </w:r>
      <w:proofErr w:type="gramEnd"/>
      <w:r w:rsidRPr="00C52F41">
        <w:rPr>
          <w:rFonts w:ascii="Times New Roman" w:hAnsi="Times New Roman"/>
          <w:lang w:val="en-US"/>
        </w:rPr>
        <w:t xml:space="preserve"> SN </w:t>
      </w:r>
      <w:r w:rsidR="00F41373">
        <w:rPr>
          <w:rFonts w:ascii="Times New Roman" w:hAnsi="Times New Roman"/>
          <w:lang w:val="en-US"/>
        </w:rPr>
        <w:t xml:space="preserve">should </w:t>
      </w:r>
      <w:r w:rsidRPr="00C52F41">
        <w:rPr>
          <w:rFonts w:ascii="Times New Roman" w:hAnsi="Times New Roman"/>
          <w:lang w:val="en-US"/>
        </w:rPr>
        <w:t xml:space="preserve">indicate the state to the MN within the acknowledge message, </w:t>
      </w:r>
      <w:r w:rsidR="00036FFF" w:rsidRPr="00C52F41">
        <w:rPr>
          <w:rFonts w:ascii="Times New Roman" w:hAnsi="Times New Roman"/>
          <w:lang w:val="en-US"/>
        </w:rPr>
        <w:t>but</w:t>
      </w:r>
      <w:r w:rsidRPr="00C52F41">
        <w:rPr>
          <w:rFonts w:ascii="Times New Roman" w:hAnsi="Times New Roman"/>
          <w:lang w:val="en-US"/>
        </w:rPr>
        <w:t xml:space="preserve"> </w:t>
      </w:r>
      <w:r w:rsidR="00F02AD3">
        <w:rPr>
          <w:rFonts w:ascii="Times New Roman" w:hAnsi="Times New Roman"/>
          <w:lang w:val="en-US"/>
        </w:rPr>
        <w:t>should not</w:t>
      </w:r>
      <w:r w:rsidRPr="00C52F41">
        <w:rPr>
          <w:rFonts w:ascii="Times New Roman" w:hAnsi="Times New Roman"/>
          <w:lang w:val="en-US"/>
        </w:rPr>
        <w:t xml:space="preserve"> fail the request</w:t>
      </w:r>
      <w:r w:rsidR="006A081C">
        <w:rPr>
          <w:rFonts w:ascii="Times New Roman" w:hAnsi="Times New Roman"/>
          <w:lang w:val="en-US"/>
        </w:rPr>
        <w:t xml:space="preserve"> from MN</w:t>
      </w:r>
      <w:r w:rsidRPr="00C52F41">
        <w:rPr>
          <w:rFonts w:ascii="Times New Roman" w:hAnsi="Times New Roman"/>
          <w:lang w:val="en-US"/>
        </w:rPr>
        <w:t>.</w:t>
      </w:r>
    </w:p>
    <w:p w14:paraId="7BE2B1BC" w14:textId="1E1B2F29" w:rsidR="00F9381D" w:rsidRPr="00C52F41" w:rsidRDefault="00F9381D" w:rsidP="00F9381D">
      <w:pPr>
        <w:pStyle w:val="Proposal"/>
        <w:rPr>
          <w:rFonts w:ascii="Times New Roman" w:hAnsi="Times New Roman"/>
        </w:rPr>
      </w:pPr>
      <w:bookmarkStart w:id="1" w:name="_Toc61586327"/>
      <w:r w:rsidRPr="00C52F41">
        <w:rPr>
          <w:rFonts w:ascii="Times New Roman" w:hAnsi="Times New Roman"/>
        </w:rPr>
        <w:t xml:space="preserve">In the MN initiated SN addition procedure, SN </w:t>
      </w:r>
      <w:r w:rsidR="00833CCB">
        <w:rPr>
          <w:rFonts w:ascii="Times New Roman" w:hAnsi="Times New Roman"/>
        </w:rPr>
        <w:t>shall</w:t>
      </w:r>
      <w:r w:rsidRPr="00C52F41">
        <w:rPr>
          <w:rFonts w:ascii="Times New Roman" w:hAnsi="Times New Roman"/>
        </w:rPr>
        <w:t xml:space="preserve"> not reject the request of </w:t>
      </w:r>
      <w:r w:rsidR="007538CD">
        <w:rPr>
          <w:rFonts w:ascii="Times New Roman" w:hAnsi="Times New Roman"/>
        </w:rPr>
        <w:t xml:space="preserve">SCG state </w:t>
      </w:r>
      <w:r w:rsidRPr="00C52F41">
        <w:rPr>
          <w:rFonts w:ascii="Times New Roman" w:hAnsi="Times New Roman"/>
        </w:rPr>
        <w:t xml:space="preserve">from the MN, </w:t>
      </w:r>
      <w:r w:rsidR="002260CE">
        <w:rPr>
          <w:rFonts w:ascii="Times New Roman" w:hAnsi="Times New Roman" w:hint="eastAsia"/>
        </w:rPr>
        <w:t>thus</w:t>
      </w:r>
      <w:r w:rsidRPr="00C52F41">
        <w:rPr>
          <w:rFonts w:ascii="Times New Roman" w:hAnsi="Times New Roman"/>
        </w:rPr>
        <w:t xml:space="preserve"> not fail the whole addition procedure.</w:t>
      </w:r>
      <w:bookmarkEnd w:id="1"/>
    </w:p>
    <w:p w14:paraId="2CE21423" w14:textId="77777777" w:rsidR="00E6307C" w:rsidRDefault="00E6307C" w:rsidP="00143AB8">
      <w:pPr>
        <w:pStyle w:val="BodyText"/>
        <w:jc w:val="center"/>
        <w:rPr>
          <w:lang w:val="en-US"/>
        </w:rPr>
      </w:pPr>
    </w:p>
    <w:p w14:paraId="5A55D2C0" w14:textId="2EC511A1" w:rsidR="004E2C30" w:rsidRPr="00C52F41" w:rsidRDefault="004E2C30" w:rsidP="004E2C30">
      <w:pPr>
        <w:pStyle w:val="BodyText"/>
        <w:rPr>
          <w:rFonts w:ascii="Times New Roman" w:hAnsi="Times New Roman"/>
          <w:lang w:val="en-US"/>
        </w:rPr>
      </w:pPr>
      <w:r w:rsidRPr="00C52F41">
        <w:rPr>
          <w:rFonts w:ascii="Times New Roman" w:hAnsi="Times New Roman"/>
          <w:lang w:val="en-US"/>
        </w:rPr>
        <w:t xml:space="preserve">- </w:t>
      </w:r>
      <w:r w:rsidR="00AF3C32">
        <w:rPr>
          <w:rFonts w:ascii="Times New Roman" w:hAnsi="Times New Roman"/>
          <w:lang w:val="en-US"/>
        </w:rPr>
        <w:t xml:space="preserve">MN initiated </w:t>
      </w:r>
      <w:r w:rsidRPr="00C52F41">
        <w:rPr>
          <w:rFonts w:ascii="Times New Roman" w:hAnsi="Times New Roman"/>
          <w:lang w:val="en-US"/>
        </w:rPr>
        <w:t>SN modification procedure</w:t>
      </w:r>
      <w:r w:rsidR="00724C01" w:rsidRPr="00C52F41">
        <w:rPr>
          <w:rFonts w:ascii="Times New Roman" w:hAnsi="Times New Roman"/>
          <w:lang w:val="en-US"/>
        </w:rPr>
        <w:t>:</w:t>
      </w:r>
    </w:p>
    <w:p w14:paraId="7B4FF6F6" w14:textId="77777777" w:rsidR="00724C01" w:rsidRDefault="00724C01" w:rsidP="004E2C30">
      <w:pPr>
        <w:pStyle w:val="BodyText"/>
        <w:rPr>
          <w:lang w:val="en-US"/>
        </w:rPr>
      </w:pPr>
    </w:p>
    <w:p w14:paraId="7C89631F" w14:textId="67E3226B" w:rsidR="004E2C30" w:rsidRDefault="006E1BAA" w:rsidP="00143AB8">
      <w:pPr>
        <w:pStyle w:val="BodyText"/>
        <w:jc w:val="center"/>
        <w:rPr>
          <w:lang w:val="en-US"/>
        </w:rPr>
      </w:pPr>
      <w:r w:rsidRPr="00143AB8">
        <w:rPr>
          <w:lang w:val="sv-SE"/>
        </w:rPr>
        <w:object w:dxaOrig="11560" w:dyaOrig="7830" w14:anchorId="6882DFE7">
          <v:shape id="_x0000_i1026" type="#_x0000_t75" style="width:337.95pt;height:228.9pt" o:ole="">
            <v:imagedata r:id="rId13" o:title=""/>
          </v:shape>
          <o:OLEObject Type="Embed" ProgID="Visio.Drawing.15" ShapeID="_x0000_i1026" DrawAspect="Content" ObjectID="_1672199071" r:id="rId14"/>
        </w:object>
      </w:r>
    </w:p>
    <w:p w14:paraId="17D3FF6B" w14:textId="77777777" w:rsidR="00E6307C" w:rsidRPr="00E6307C" w:rsidRDefault="00E6307C" w:rsidP="00E6307C">
      <w:pPr>
        <w:pStyle w:val="BodyText"/>
        <w:jc w:val="center"/>
        <w:rPr>
          <w:lang w:val="en-US"/>
        </w:rPr>
      </w:pPr>
      <w:r w:rsidRPr="00E6307C">
        <w:rPr>
          <w:rFonts w:eastAsia="Times New Roman"/>
          <w:b/>
          <w:bCs/>
        </w:rPr>
        <w:t>Figure 2. MN initiated SCG (de)activation during SN Modification procedure</w:t>
      </w:r>
    </w:p>
    <w:p w14:paraId="1A56BB50" w14:textId="0C5CA623" w:rsidR="00870B1B" w:rsidRDefault="00870B1B" w:rsidP="00480307">
      <w:pPr>
        <w:pStyle w:val="BodyText"/>
        <w:rPr>
          <w:lang w:val="en-US"/>
        </w:rPr>
      </w:pPr>
    </w:p>
    <w:p w14:paraId="595E376C" w14:textId="3CDBF492" w:rsidR="00870B1B" w:rsidRPr="00C52F41" w:rsidRDefault="005876CD" w:rsidP="00480307">
      <w:pPr>
        <w:pStyle w:val="BodyText"/>
        <w:rPr>
          <w:rFonts w:ascii="Times New Roman" w:hAnsi="Times New Roman"/>
          <w:lang w:val="en-US"/>
        </w:rPr>
      </w:pPr>
      <w:r w:rsidRPr="00C52F41">
        <w:rPr>
          <w:rFonts w:ascii="Times New Roman" w:hAnsi="Times New Roman"/>
          <w:lang w:val="en-US"/>
        </w:rPr>
        <w:t xml:space="preserve">The </w:t>
      </w:r>
      <w:r w:rsidR="00870B1B" w:rsidRPr="00C52F41">
        <w:rPr>
          <w:rFonts w:ascii="Times New Roman" w:hAnsi="Times New Roman"/>
          <w:lang w:val="en-US"/>
        </w:rPr>
        <w:t>SN Modification procedure</w:t>
      </w:r>
      <w:r w:rsidRPr="00C52F41">
        <w:rPr>
          <w:rFonts w:ascii="Times New Roman" w:hAnsi="Times New Roman"/>
          <w:lang w:val="en-US"/>
        </w:rPr>
        <w:t xml:space="preserve"> will be a different case</w:t>
      </w:r>
      <w:r w:rsidR="00870B1B" w:rsidRPr="00C52F41">
        <w:rPr>
          <w:rFonts w:ascii="Times New Roman" w:hAnsi="Times New Roman"/>
          <w:lang w:val="en-US"/>
        </w:rPr>
        <w:t xml:space="preserve">. </w:t>
      </w:r>
      <w:r w:rsidR="002146FB">
        <w:rPr>
          <w:rFonts w:ascii="Times New Roman" w:hAnsi="Times New Roman"/>
          <w:lang w:val="en-US"/>
        </w:rPr>
        <w:t>For example,</w:t>
      </w:r>
      <w:r w:rsidR="002E124B" w:rsidRPr="00C52F41">
        <w:rPr>
          <w:rFonts w:ascii="Times New Roman" w:hAnsi="Times New Roman"/>
          <w:lang w:val="en-US"/>
        </w:rPr>
        <w:t xml:space="preserve"> </w:t>
      </w:r>
      <w:r w:rsidR="00DC7DDA" w:rsidRPr="00C52F41">
        <w:rPr>
          <w:rFonts w:ascii="Times New Roman" w:hAnsi="Times New Roman"/>
          <w:lang w:val="en-US"/>
        </w:rPr>
        <w:t>the MN terminated SCG is deactivated</w:t>
      </w:r>
      <w:r w:rsidR="002146FB">
        <w:rPr>
          <w:rFonts w:ascii="Times New Roman" w:hAnsi="Times New Roman"/>
          <w:lang w:val="en-US"/>
        </w:rPr>
        <w:t xml:space="preserve"> for </w:t>
      </w:r>
      <w:r w:rsidR="006034E6">
        <w:rPr>
          <w:rFonts w:ascii="Times New Roman" w:hAnsi="Times New Roman"/>
          <w:lang w:val="en-US"/>
        </w:rPr>
        <w:t>now</w:t>
      </w:r>
      <w:r w:rsidR="00DC7DDA" w:rsidRPr="00C52F41">
        <w:rPr>
          <w:rFonts w:ascii="Times New Roman" w:hAnsi="Times New Roman"/>
          <w:lang w:val="en-US"/>
        </w:rPr>
        <w:t xml:space="preserve">. Afterwards, </w:t>
      </w:r>
      <w:r w:rsidR="00E10DE4" w:rsidRPr="00C52F41">
        <w:rPr>
          <w:rFonts w:ascii="Times New Roman" w:hAnsi="Times New Roman"/>
          <w:lang w:val="en-US"/>
        </w:rPr>
        <w:t xml:space="preserve">MN may </w:t>
      </w:r>
      <w:r w:rsidR="001606EC" w:rsidRPr="00C52F41">
        <w:rPr>
          <w:rFonts w:ascii="Times New Roman" w:hAnsi="Times New Roman"/>
          <w:lang w:val="en-US"/>
        </w:rPr>
        <w:t xml:space="preserve">have data to offload, and </w:t>
      </w:r>
      <w:r w:rsidR="006034E6">
        <w:rPr>
          <w:rFonts w:ascii="Times New Roman" w:hAnsi="Times New Roman"/>
          <w:lang w:val="en-US"/>
        </w:rPr>
        <w:t xml:space="preserve">then </w:t>
      </w:r>
      <w:r w:rsidR="00E10DE4" w:rsidRPr="00C52F41">
        <w:rPr>
          <w:rFonts w:ascii="Times New Roman" w:hAnsi="Times New Roman"/>
          <w:lang w:val="en-US"/>
        </w:rPr>
        <w:t xml:space="preserve">trigger the modification procedure to ask SN to </w:t>
      </w:r>
      <w:r w:rsidR="00DC7DDA" w:rsidRPr="00C52F41">
        <w:rPr>
          <w:rFonts w:ascii="Times New Roman" w:hAnsi="Times New Roman"/>
          <w:lang w:val="en-US"/>
        </w:rPr>
        <w:t>re-</w:t>
      </w:r>
      <w:r w:rsidR="00E10DE4" w:rsidRPr="00C52F41">
        <w:rPr>
          <w:rFonts w:ascii="Times New Roman" w:hAnsi="Times New Roman"/>
          <w:lang w:val="en-US"/>
        </w:rPr>
        <w:t>activat</w:t>
      </w:r>
      <w:r w:rsidR="00036FFF" w:rsidRPr="00C52F41">
        <w:rPr>
          <w:rFonts w:ascii="Times New Roman" w:hAnsi="Times New Roman"/>
          <w:lang w:val="en-US"/>
        </w:rPr>
        <w:t xml:space="preserve">e </w:t>
      </w:r>
      <w:r w:rsidR="00D2047C" w:rsidRPr="00C52F41">
        <w:rPr>
          <w:rFonts w:ascii="Times New Roman" w:hAnsi="Times New Roman"/>
          <w:lang w:val="en-US"/>
        </w:rPr>
        <w:t>SCG</w:t>
      </w:r>
      <w:r w:rsidR="00036FFF" w:rsidRPr="00C52F41">
        <w:rPr>
          <w:rFonts w:ascii="Times New Roman" w:hAnsi="Times New Roman"/>
          <w:lang w:val="en-US"/>
        </w:rPr>
        <w:t xml:space="preserve">, however </w:t>
      </w:r>
      <w:r w:rsidR="00D2047C" w:rsidRPr="00C52F41">
        <w:rPr>
          <w:rFonts w:ascii="Times New Roman" w:hAnsi="Times New Roman"/>
          <w:lang w:val="en-US"/>
        </w:rPr>
        <w:t>SN</w:t>
      </w:r>
      <w:r w:rsidR="00DC7DDA" w:rsidRPr="00C52F41">
        <w:rPr>
          <w:rFonts w:ascii="Times New Roman" w:hAnsi="Times New Roman"/>
          <w:lang w:val="en-US"/>
        </w:rPr>
        <w:t xml:space="preserve"> </w:t>
      </w:r>
      <w:r w:rsidR="00B66211" w:rsidRPr="00C52F41">
        <w:rPr>
          <w:rFonts w:ascii="Times New Roman" w:hAnsi="Times New Roman"/>
          <w:lang w:val="en-US"/>
        </w:rPr>
        <w:t>prefers to</w:t>
      </w:r>
      <w:r w:rsidR="00DC7DDA" w:rsidRPr="00C52F41">
        <w:rPr>
          <w:rFonts w:ascii="Times New Roman" w:hAnsi="Times New Roman"/>
          <w:lang w:val="en-US"/>
        </w:rPr>
        <w:t xml:space="preserve"> reserve the sources </w:t>
      </w:r>
      <w:r w:rsidR="00843058" w:rsidRPr="00C52F41">
        <w:rPr>
          <w:rFonts w:ascii="Times New Roman" w:hAnsi="Times New Roman"/>
          <w:lang w:val="en-US"/>
        </w:rPr>
        <w:t>for a while</w:t>
      </w:r>
      <w:r w:rsidR="00DC7DDA" w:rsidRPr="00C52F41">
        <w:rPr>
          <w:rFonts w:ascii="Times New Roman" w:hAnsi="Times New Roman"/>
          <w:lang w:val="en-US"/>
        </w:rPr>
        <w:t xml:space="preserve">. </w:t>
      </w:r>
      <w:proofErr w:type="gramStart"/>
      <w:r w:rsidR="009307D7" w:rsidRPr="00C52F41">
        <w:rPr>
          <w:rFonts w:ascii="Times New Roman" w:hAnsi="Times New Roman"/>
          <w:lang w:val="en-US"/>
        </w:rPr>
        <w:t>Thus</w:t>
      </w:r>
      <w:proofErr w:type="gramEnd"/>
      <w:r w:rsidR="009307D7" w:rsidRPr="00C52F41">
        <w:rPr>
          <w:rFonts w:ascii="Times New Roman" w:hAnsi="Times New Roman"/>
          <w:lang w:val="en-US"/>
        </w:rPr>
        <w:t xml:space="preserve"> a rejection may happen. The question is whether the SN rejects the request in the SN MODIFICATION REQUEST ACKNOWLEDGE message by including an indicator or sends the SN MODIFICATION REQUEST REJECT message </w:t>
      </w:r>
      <w:r w:rsidR="00DA69C2" w:rsidRPr="00C52F41">
        <w:rPr>
          <w:rFonts w:ascii="Times New Roman" w:hAnsi="Times New Roman"/>
          <w:lang w:val="en-US"/>
        </w:rPr>
        <w:t xml:space="preserve">with a cause value </w:t>
      </w:r>
      <w:r w:rsidR="009307D7" w:rsidRPr="00C52F41">
        <w:rPr>
          <w:rFonts w:ascii="Times New Roman" w:hAnsi="Times New Roman"/>
          <w:lang w:val="en-US"/>
        </w:rPr>
        <w:t xml:space="preserve">directly. Both ways are </w:t>
      </w:r>
      <w:r w:rsidR="00D22117">
        <w:rPr>
          <w:rFonts w:ascii="Times New Roman" w:hAnsi="Times New Roman"/>
          <w:lang w:val="en-US"/>
        </w:rPr>
        <w:t>feasible</w:t>
      </w:r>
      <w:r w:rsidR="009307D7" w:rsidRPr="00C52F41">
        <w:rPr>
          <w:rFonts w:ascii="Times New Roman" w:hAnsi="Times New Roman"/>
          <w:lang w:val="en-US"/>
        </w:rPr>
        <w:t>.</w:t>
      </w:r>
      <w:r w:rsidR="00BA1527">
        <w:rPr>
          <w:rFonts w:ascii="Times New Roman" w:hAnsi="Times New Roman"/>
          <w:lang w:val="en-US"/>
        </w:rPr>
        <w:t xml:space="preserve"> To keep the indicator being aligned as in the SN Addition procedure, we would propose </w:t>
      </w:r>
      <w:r w:rsidR="0063536E">
        <w:rPr>
          <w:rFonts w:ascii="Times New Roman" w:hAnsi="Times New Roman"/>
          <w:lang w:val="en-US"/>
        </w:rPr>
        <w:t>that</w:t>
      </w:r>
      <w:r w:rsidR="00BA1527">
        <w:rPr>
          <w:rFonts w:ascii="Times New Roman" w:hAnsi="Times New Roman"/>
          <w:lang w:val="en-US"/>
        </w:rPr>
        <w:t xml:space="preserve"> SN does not reject the SCG state change in the </w:t>
      </w:r>
      <w:r w:rsidR="00BF1A64">
        <w:rPr>
          <w:rFonts w:ascii="Times New Roman" w:hAnsi="Times New Roman"/>
          <w:lang w:val="en-US"/>
        </w:rPr>
        <w:t xml:space="preserve">response message, instead possibly fails the modification procedure if </w:t>
      </w:r>
      <w:r w:rsidR="0093747D">
        <w:rPr>
          <w:rFonts w:ascii="Times New Roman" w:hAnsi="Times New Roman"/>
          <w:lang w:val="en-US"/>
        </w:rPr>
        <w:t>required</w:t>
      </w:r>
      <w:r w:rsidR="00BF1A64">
        <w:rPr>
          <w:rFonts w:ascii="Times New Roman" w:hAnsi="Times New Roman"/>
          <w:lang w:val="en-US"/>
        </w:rPr>
        <w:t>.</w:t>
      </w:r>
    </w:p>
    <w:p w14:paraId="482963A3" w14:textId="7C1D6336" w:rsidR="00956F63" w:rsidRPr="00C52F41" w:rsidRDefault="00956F63" w:rsidP="00480307">
      <w:pPr>
        <w:pStyle w:val="BodyText"/>
        <w:rPr>
          <w:rFonts w:ascii="Times New Roman" w:hAnsi="Times New Roman"/>
          <w:lang w:val="en-US"/>
        </w:rPr>
      </w:pPr>
    </w:p>
    <w:p w14:paraId="722D2120" w14:textId="2158FBBA" w:rsidR="00B80B7A" w:rsidRPr="00C52F41" w:rsidRDefault="007F56E0" w:rsidP="00B80B7A">
      <w:pPr>
        <w:pStyle w:val="Proposal"/>
        <w:rPr>
          <w:rFonts w:ascii="Times New Roman" w:hAnsi="Times New Roman"/>
        </w:rPr>
      </w:pPr>
      <w:bookmarkStart w:id="2" w:name="_Toc61586328"/>
      <w:r w:rsidRPr="00B80B7A">
        <w:rPr>
          <w:rFonts w:ascii="Times New Roman" w:hAnsi="Times New Roman"/>
        </w:rPr>
        <w:t xml:space="preserve">In the MN initiated SN modification procedure, </w:t>
      </w:r>
      <w:r w:rsidR="00B80B7A">
        <w:rPr>
          <w:rFonts w:ascii="Times New Roman" w:hAnsi="Times New Roman"/>
        </w:rPr>
        <w:t>SN</w:t>
      </w:r>
      <w:r w:rsidR="00B80B7A" w:rsidRPr="00C52F41">
        <w:rPr>
          <w:rFonts w:ascii="Times New Roman" w:hAnsi="Times New Roman"/>
        </w:rPr>
        <w:t xml:space="preserve"> </w:t>
      </w:r>
      <w:r w:rsidR="00B80B7A">
        <w:rPr>
          <w:rFonts w:ascii="Times New Roman" w:hAnsi="Times New Roman"/>
        </w:rPr>
        <w:t xml:space="preserve">may </w:t>
      </w:r>
      <w:r w:rsidR="00B80B7A" w:rsidRPr="00C52F41">
        <w:rPr>
          <w:rFonts w:ascii="Times New Roman" w:hAnsi="Times New Roman"/>
        </w:rPr>
        <w:t xml:space="preserve">reject the SCG state change </w:t>
      </w:r>
      <w:r w:rsidR="00B9505A">
        <w:rPr>
          <w:rFonts w:ascii="Times New Roman" w:hAnsi="Times New Roman"/>
        </w:rPr>
        <w:t>request from</w:t>
      </w:r>
      <w:r w:rsidR="00B80B7A" w:rsidRPr="00C52F41">
        <w:rPr>
          <w:rFonts w:ascii="Times New Roman" w:hAnsi="Times New Roman"/>
        </w:rPr>
        <w:t xml:space="preserve"> </w:t>
      </w:r>
      <w:r w:rsidR="0090520F">
        <w:rPr>
          <w:rFonts w:ascii="Times New Roman" w:hAnsi="Times New Roman"/>
        </w:rPr>
        <w:t>MN</w:t>
      </w:r>
      <w:r w:rsidR="00B80B7A" w:rsidRPr="00C52F41">
        <w:rPr>
          <w:rFonts w:ascii="Times New Roman" w:hAnsi="Times New Roman"/>
        </w:rPr>
        <w:t xml:space="preserve"> </w:t>
      </w:r>
      <w:r w:rsidR="00B9505A">
        <w:rPr>
          <w:rFonts w:ascii="Times New Roman" w:hAnsi="Times New Roman"/>
        </w:rPr>
        <w:t>b</w:t>
      </w:r>
      <w:r w:rsidR="00B47A89">
        <w:rPr>
          <w:rFonts w:ascii="Times New Roman" w:hAnsi="Times New Roman"/>
        </w:rPr>
        <w:t>y</w:t>
      </w:r>
      <w:r w:rsidR="00B80B7A" w:rsidRPr="00C52F41">
        <w:rPr>
          <w:rFonts w:ascii="Times New Roman" w:hAnsi="Times New Roman"/>
        </w:rPr>
        <w:t xml:space="preserve"> </w:t>
      </w:r>
      <w:r w:rsidR="00B80B7A">
        <w:rPr>
          <w:rFonts w:ascii="Times New Roman" w:hAnsi="Times New Roman"/>
        </w:rPr>
        <w:t>failing the modification procedure</w:t>
      </w:r>
      <w:r w:rsidR="00B80B7A" w:rsidRPr="00C52F41">
        <w:rPr>
          <w:rFonts w:ascii="Times New Roman" w:hAnsi="Times New Roman"/>
        </w:rPr>
        <w:t>.</w:t>
      </w:r>
      <w:bookmarkEnd w:id="2"/>
    </w:p>
    <w:p w14:paraId="01B2B91E" w14:textId="6CE22056" w:rsidR="00E82425" w:rsidRPr="00C52F41" w:rsidRDefault="00F42326" w:rsidP="003C25E1">
      <w:pPr>
        <w:pStyle w:val="Proposal"/>
        <w:rPr>
          <w:rFonts w:ascii="Times New Roman" w:hAnsi="Times New Roman"/>
        </w:rPr>
      </w:pPr>
      <w:bookmarkStart w:id="3" w:name="_Toc61586329"/>
      <w:r w:rsidRPr="00C52F41">
        <w:rPr>
          <w:rFonts w:ascii="Times New Roman" w:hAnsi="Times New Roman"/>
        </w:rPr>
        <w:t>Introduce a new</w:t>
      </w:r>
      <w:r w:rsidR="003C25E1" w:rsidRPr="00C52F41">
        <w:rPr>
          <w:rFonts w:ascii="Times New Roman" w:hAnsi="Times New Roman"/>
        </w:rPr>
        <w:t xml:space="preserve"> indicator </w:t>
      </w:r>
      <w:r w:rsidR="006D1DB9" w:rsidRPr="00C52F41">
        <w:rPr>
          <w:rFonts w:ascii="Times New Roman" w:hAnsi="Times New Roman"/>
        </w:rPr>
        <w:t xml:space="preserve">of request </w:t>
      </w:r>
      <w:r w:rsidR="00835641">
        <w:rPr>
          <w:rFonts w:ascii="Times New Roman" w:hAnsi="Times New Roman"/>
        </w:rPr>
        <w:t>for</w:t>
      </w:r>
      <w:r w:rsidR="007A7DC5" w:rsidRPr="00B80B7A">
        <w:rPr>
          <w:rFonts w:ascii="Times New Roman" w:hAnsi="Times New Roman"/>
        </w:rPr>
        <w:t xml:space="preserve"> </w:t>
      </w:r>
      <w:r w:rsidR="006811B3" w:rsidRPr="00C52F41">
        <w:rPr>
          <w:rFonts w:ascii="Times New Roman" w:hAnsi="Times New Roman"/>
        </w:rPr>
        <w:t xml:space="preserve">SCG state change </w:t>
      </w:r>
      <w:r w:rsidR="003C25E1" w:rsidRPr="00C52F41">
        <w:rPr>
          <w:rFonts w:ascii="Times New Roman" w:hAnsi="Times New Roman"/>
        </w:rPr>
        <w:t xml:space="preserve">within </w:t>
      </w:r>
      <w:r w:rsidRPr="00C52F41">
        <w:rPr>
          <w:rFonts w:ascii="Times New Roman" w:hAnsi="Times New Roman"/>
        </w:rPr>
        <w:t xml:space="preserve">the </w:t>
      </w:r>
      <w:r w:rsidR="00E82425" w:rsidRPr="00C52F41">
        <w:rPr>
          <w:rFonts w:ascii="Times New Roman" w:hAnsi="Times New Roman"/>
        </w:rPr>
        <w:t>SN ADDITION REQUEST and SN MODIFICATION REQUEST messages.</w:t>
      </w:r>
      <w:bookmarkEnd w:id="3"/>
    </w:p>
    <w:p w14:paraId="03C1867E" w14:textId="26E705E8" w:rsidR="00E82425" w:rsidRPr="00C52F41" w:rsidRDefault="00E82425" w:rsidP="00E82425">
      <w:pPr>
        <w:pStyle w:val="Proposal"/>
        <w:rPr>
          <w:rFonts w:ascii="Times New Roman" w:hAnsi="Times New Roman"/>
        </w:rPr>
      </w:pPr>
      <w:bookmarkStart w:id="4" w:name="_Toc61586330"/>
      <w:r w:rsidRPr="00C52F41">
        <w:rPr>
          <w:rFonts w:ascii="Times New Roman" w:hAnsi="Times New Roman"/>
        </w:rPr>
        <w:t xml:space="preserve">Introduce a new indicator </w:t>
      </w:r>
      <w:r w:rsidR="006D1DB9" w:rsidRPr="00C52F41">
        <w:rPr>
          <w:rFonts w:ascii="Times New Roman" w:hAnsi="Times New Roman"/>
        </w:rPr>
        <w:t xml:space="preserve">of response </w:t>
      </w:r>
      <w:r w:rsidR="00835641">
        <w:rPr>
          <w:rFonts w:ascii="Times New Roman" w:hAnsi="Times New Roman"/>
        </w:rPr>
        <w:t>for</w:t>
      </w:r>
      <w:r w:rsidR="00C41B03">
        <w:rPr>
          <w:rFonts w:ascii="Times New Roman" w:hAnsi="Times New Roman"/>
        </w:rPr>
        <w:t xml:space="preserve"> </w:t>
      </w:r>
      <w:r w:rsidR="006811B3" w:rsidRPr="00C52F41">
        <w:rPr>
          <w:rFonts w:ascii="Times New Roman" w:hAnsi="Times New Roman"/>
        </w:rPr>
        <w:t>SCG state change</w:t>
      </w:r>
      <w:r w:rsidR="00C41B03" w:rsidRPr="00C52F41">
        <w:rPr>
          <w:rFonts w:ascii="Times New Roman" w:hAnsi="Times New Roman"/>
        </w:rPr>
        <w:t xml:space="preserve"> </w:t>
      </w:r>
      <w:r w:rsidRPr="00C52F41">
        <w:rPr>
          <w:rFonts w:ascii="Times New Roman" w:hAnsi="Times New Roman"/>
        </w:rPr>
        <w:t>within the SN ADDITION REQUEST ACKNOWLEDGE and SN MODIFICATION REQUEST ACKNOWLEDGE messages.</w:t>
      </w:r>
      <w:bookmarkEnd w:id="4"/>
    </w:p>
    <w:p w14:paraId="47B8BB75" w14:textId="2D1EFCDE" w:rsidR="00D13A10" w:rsidRPr="00C52F41" w:rsidRDefault="00604746" w:rsidP="00B60EBA">
      <w:pPr>
        <w:pStyle w:val="Proposal"/>
        <w:rPr>
          <w:rFonts w:ascii="Times New Roman" w:hAnsi="Times New Roman"/>
        </w:rPr>
      </w:pPr>
      <w:bookmarkStart w:id="5" w:name="_Toc61586331"/>
      <w:r>
        <w:rPr>
          <w:rFonts w:ascii="Times New Roman" w:hAnsi="Times New Roman"/>
        </w:rPr>
        <w:t>Introduce</w:t>
      </w:r>
      <w:r w:rsidR="000C6268" w:rsidRPr="00C52F41">
        <w:rPr>
          <w:rFonts w:ascii="Times New Roman" w:hAnsi="Times New Roman"/>
        </w:rPr>
        <w:t xml:space="preserve"> a new cause value to </w:t>
      </w:r>
      <w:r w:rsidR="00D13A10" w:rsidRPr="00C52F41">
        <w:rPr>
          <w:rFonts w:ascii="Times New Roman" w:hAnsi="Times New Roman"/>
        </w:rPr>
        <w:t xml:space="preserve">the SN MODIFICATION REQUEST </w:t>
      </w:r>
      <w:r w:rsidR="000C6268" w:rsidRPr="00C52F41">
        <w:rPr>
          <w:rFonts w:ascii="Times New Roman" w:hAnsi="Times New Roman"/>
        </w:rPr>
        <w:t>REJECT</w:t>
      </w:r>
      <w:r w:rsidR="00D13A10" w:rsidRPr="00C52F41">
        <w:rPr>
          <w:rFonts w:ascii="Times New Roman" w:hAnsi="Times New Roman"/>
        </w:rPr>
        <w:t xml:space="preserve"> message</w:t>
      </w:r>
      <w:r w:rsidR="000C6268" w:rsidRPr="00C52F41">
        <w:rPr>
          <w:rFonts w:ascii="Times New Roman" w:hAnsi="Times New Roman"/>
        </w:rPr>
        <w:t>.</w:t>
      </w:r>
      <w:bookmarkEnd w:id="5"/>
    </w:p>
    <w:p w14:paraId="45A397A9" w14:textId="4C2924B3" w:rsidR="00E66541" w:rsidRPr="000C1BAC" w:rsidRDefault="00E66541" w:rsidP="00E66541">
      <w:pPr>
        <w:pStyle w:val="Heading2"/>
      </w:pPr>
      <w:r w:rsidRPr="000C1BAC">
        <w:lastRenderedPageBreak/>
        <w:t>2.</w:t>
      </w:r>
      <w:r w:rsidR="00FB2ADD">
        <w:t>2</w:t>
      </w:r>
      <w:r w:rsidRPr="000C1BAC">
        <w:tab/>
      </w:r>
      <w:r w:rsidR="005D7611">
        <w:t>SN</w:t>
      </w:r>
      <w:r w:rsidRPr="000C1BAC">
        <w:t xml:space="preserve"> initiated procedures</w:t>
      </w:r>
    </w:p>
    <w:p w14:paraId="41326496" w14:textId="0354A3AF" w:rsidR="00E66541" w:rsidRDefault="00757E34" w:rsidP="00F94586">
      <w:pPr>
        <w:pStyle w:val="BodyText"/>
        <w:jc w:val="center"/>
        <w:rPr>
          <w:lang w:val="en-US"/>
        </w:rPr>
      </w:pPr>
      <w:r w:rsidRPr="00F94586">
        <w:rPr>
          <w:lang w:val="sv-SE"/>
        </w:rPr>
        <w:object w:dxaOrig="11560" w:dyaOrig="7830" w14:anchorId="5AD443D9">
          <v:shape id="_x0000_i1027" type="#_x0000_t75" style="width:340pt;height:229.75pt" o:ole="">
            <v:imagedata r:id="rId15" o:title=""/>
          </v:shape>
          <o:OLEObject Type="Embed" ProgID="Visio.Drawing.15" ShapeID="_x0000_i1027" DrawAspect="Content" ObjectID="_1672199072" r:id="rId16"/>
        </w:object>
      </w:r>
    </w:p>
    <w:p w14:paraId="4549B405" w14:textId="125F77AA" w:rsidR="00E66541" w:rsidRDefault="00E66541" w:rsidP="00E66541">
      <w:pPr>
        <w:pStyle w:val="BodyText"/>
        <w:jc w:val="center"/>
        <w:rPr>
          <w:lang w:val="en-US"/>
        </w:rPr>
      </w:pPr>
    </w:p>
    <w:p w14:paraId="378C0260" w14:textId="5042F3CC" w:rsidR="00E66541" w:rsidRPr="00E6307C" w:rsidRDefault="00E66541" w:rsidP="00E66541">
      <w:pPr>
        <w:pStyle w:val="BodyText"/>
        <w:jc w:val="center"/>
        <w:rPr>
          <w:lang w:val="en-US"/>
        </w:rPr>
      </w:pPr>
      <w:r w:rsidRPr="00E6307C">
        <w:rPr>
          <w:rFonts w:eastAsia="Times New Roman"/>
          <w:b/>
          <w:bCs/>
        </w:rPr>
        <w:t xml:space="preserve">Figure </w:t>
      </w:r>
      <w:r w:rsidR="0061016B">
        <w:rPr>
          <w:rFonts w:eastAsia="Times New Roman"/>
          <w:b/>
          <w:bCs/>
        </w:rPr>
        <w:t>3</w:t>
      </w:r>
      <w:r w:rsidRPr="00E6307C">
        <w:rPr>
          <w:rFonts w:eastAsia="Times New Roman"/>
          <w:b/>
          <w:bCs/>
        </w:rPr>
        <w:t xml:space="preserve">. </w:t>
      </w:r>
      <w:r w:rsidR="007B0EE0">
        <w:rPr>
          <w:rFonts w:eastAsia="Times New Roman"/>
          <w:b/>
          <w:bCs/>
        </w:rPr>
        <w:t>SN</w:t>
      </w:r>
      <w:r w:rsidRPr="00E6307C">
        <w:rPr>
          <w:rFonts w:eastAsia="Times New Roman"/>
          <w:b/>
          <w:bCs/>
        </w:rPr>
        <w:t xml:space="preserve"> initiated SCG (de)activation during SN </w:t>
      </w:r>
      <w:r w:rsidR="007B0EE0">
        <w:rPr>
          <w:rFonts w:eastAsia="Times New Roman"/>
          <w:b/>
          <w:bCs/>
        </w:rPr>
        <w:t>Modification</w:t>
      </w:r>
      <w:r w:rsidRPr="00E6307C">
        <w:rPr>
          <w:rFonts w:eastAsia="Times New Roman"/>
          <w:b/>
          <w:bCs/>
        </w:rPr>
        <w:t xml:space="preserve"> procedure</w:t>
      </w:r>
    </w:p>
    <w:p w14:paraId="3741FD2D" w14:textId="737E6203" w:rsidR="00E66541" w:rsidRDefault="00E66541" w:rsidP="00C6749E">
      <w:pPr>
        <w:pStyle w:val="BodyText"/>
        <w:rPr>
          <w:lang w:val="en-US"/>
        </w:rPr>
      </w:pPr>
    </w:p>
    <w:p w14:paraId="09B92AC1" w14:textId="29B29D11" w:rsidR="00096D7A" w:rsidRPr="00C52F41" w:rsidRDefault="00096D7A" w:rsidP="00C6361E">
      <w:pPr>
        <w:pStyle w:val="BodyText"/>
        <w:rPr>
          <w:rFonts w:ascii="Times New Roman" w:hAnsi="Times New Roman"/>
        </w:rPr>
      </w:pPr>
      <w:r w:rsidRPr="00C52F41">
        <w:rPr>
          <w:rFonts w:ascii="Times New Roman" w:hAnsi="Times New Roman"/>
          <w:lang w:val="en-US"/>
        </w:rPr>
        <w:t xml:space="preserve">Whether </w:t>
      </w:r>
      <w:r w:rsidR="00E031DD" w:rsidRPr="00C52F41">
        <w:rPr>
          <w:rFonts w:ascii="Times New Roman" w:hAnsi="Times New Roman"/>
          <w:lang w:val="en-US"/>
        </w:rPr>
        <w:t xml:space="preserve">it will be the SN </w:t>
      </w:r>
      <w:r w:rsidR="00002A94">
        <w:rPr>
          <w:rFonts w:ascii="Times New Roman" w:hAnsi="Times New Roman"/>
          <w:lang w:val="en-US"/>
        </w:rPr>
        <w:t xml:space="preserve">or the MN </w:t>
      </w:r>
      <w:r w:rsidR="00E031DD" w:rsidRPr="00C52F41">
        <w:rPr>
          <w:rFonts w:ascii="Times New Roman" w:hAnsi="Times New Roman"/>
          <w:lang w:val="en-US"/>
        </w:rPr>
        <w:t xml:space="preserve">who generates the RRC configuration to </w:t>
      </w:r>
      <w:r w:rsidRPr="00C52F41" w:rsidDel="00E031DD">
        <w:rPr>
          <w:rFonts w:ascii="Times New Roman" w:hAnsi="Times New Roman"/>
          <w:lang w:val="en-US"/>
        </w:rPr>
        <w:t xml:space="preserve">the </w:t>
      </w:r>
      <w:r w:rsidRPr="00C52F41">
        <w:rPr>
          <w:rFonts w:ascii="Times New Roman" w:hAnsi="Times New Roman"/>
          <w:lang w:val="en-US"/>
        </w:rPr>
        <w:t xml:space="preserve">UE </w:t>
      </w:r>
      <w:r w:rsidR="00F9066E" w:rsidRPr="00C52F41">
        <w:rPr>
          <w:rFonts w:ascii="Times New Roman" w:hAnsi="Times New Roman"/>
          <w:lang w:val="en-US"/>
        </w:rPr>
        <w:t>for</w:t>
      </w:r>
      <w:r w:rsidR="00E031DD" w:rsidRPr="00C52F41">
        <w:rPr>
          <w:rFonts w:ascii="Times New Roman" w:hAnsi="Times New Roman"/>
          <w:lang w:val="en-US"/>
        </w:rPr>
        <w:t xml:space="preserve"> </w:t>
      </w:r>
      <w:r w:rsidRPr="00C52F41" w:rsidDel="00E031DD">
        <w:rPr>
          <w:rFonts w:ascii="Times New Roman" w:hAnsi="Times New Roman"/>
          <w:lang w:val="en-US"/>
        </w:rPr>
        <w:t xml:space="preserve">SCG </w:t>
      </w:r>
      <w:r w:rsidR="00E031DD" w:rsidRPr="00C52F41">
        <w:rPr>
          <w:rFonts w:ascii="Times New Roman" w:hAnsi="Times New Roman"/>
          <w:lang w:val="en-US"/>
        </w:rPr>
        <w:t>(de)activation</w:t>
      </w:r>
      <w:r w:rsidRPr="00C52F41">
        <w:rPr>
          <w:rFonts w:ascii="Times New Roman" w:hAnsi="Times New Roman"/>
          <w:lang w:val="en-US"/>
        </w:rPr>
        <w:t xml:space="preserve"> has not been </w:t>
      </w:r>
      <w:r w:rsidR="00D77CF8" w:rsidRPr="00C52F41">
        <w:rPr>
          <w:rFonts w:ascii="Times New Roman" w:hAnsi="Times New Roman"/>
          <w:lang w:val="en-US"/>
        </w:rPr>
        <w:t>concluded</w:t>
      </w:r>
      <w:r w:rsidRPr="00C52F41">
        <w:rPr>
          <w:rFonts w:ascii="Times New Roman" w:hAnsi="Times New Roman"/>
          <w:lang w:val="en-US"/>
        </w:rPr>
        <w:t xml:space="preserve"> in RAN2 yet. We would assume that MN indicates</w:t>
      </w:r>
      <w:r w:rsidR="00BB2026" w:rsidRPr="00C52F41">
        <w:rPr>
          <w:rFonts w:ascii="Times New Roman" w:hAnsi="Times New Roman"/>
        </w:rPr>
        <w:t xml:space="preserve"> </w:t>
      </w:r>
      <w:r w:rsidRPr="00C52F41">
        <w:rPr>
          <w:rFonts w:ascii="Times New Roman" w:hAnsi="Times New Roman"/>
        </w:rPr>
        <w:t>the data activity to the SN</w:t>
      </w:r>
      <w:r w:rsidR="00062DE9" w:rsidRPr="00C52F41">
        <w:rPr>
          <w:rFonts w:ascii="Times New Roman" w:hAnsi="Times New Roman"/>
        </w:rPr>
        <w:t xml:space="preserve"> </w:t>
      </w:r>
      <w:r w:rsidR="006311FC">
        <w:rPr>
          <w:rFonts w:ascii="Times New Roman" w:hAnsi="Times New Roman"/>
        </w:rPr>
        <w:t>to trigger</w:t>
      </w:r>
      <w:r w:rsidR="009A2A85" w:rsidRPr="00C52F41">
        <w:rPr>
          <w:rFonts w:ascii="Times New Roman" w:hAnsi="Times New Roman"/>
        </w:rPr>
        <w:t xml:space="preserve"> the SN Modification Required procedure</w:t>
      </w:r>
      <w:r w:rsidR="002E2872" w:rsidRPr="00C52F41">
        <w:rPr>
          <w:rFonts w:ascii="Times New Roman" w:hAnsi="Times New Roman"/>
        </w:rPr>
        <w:t xml:space="preserve"> </w:t>
      </w:r>
      <w:r w:rsidR="00C93721">
        <w:rPr>
          <w:rFonts w:ascii="Times New Roman" w:hAnsi="Times New Roman"/>
        </w:rPr>
        <w:t>to change</w:t>
      </w:r>
      <w:r w:rsidR="002E2872" w:rsidRPr="00C52F41">
        <w:rPr>
          <w:rFonts w:ascii="Times New Roman" w:hAnsi="Times New Roman"/>
        </w:rPr>
        <w:t xml:space="preserve"> SCG </w:t>
      </w:r>
      <w:r w:rsidR="002E2872" w:rsidRPr="00C52F41" w:rsidDel="00E132E3">
        <w:rPr>
          <w:rFonts w:ascii="Times New Roman" w:hAnsi="Times New Roman"/>
        </w:rPr>
        <w:t>state</w:t>
      </w:r>
      <w:r w:rsidR="002E2872" w:rsidRPr="00C52F41">
        <w:rPr>
          <w:rFonts w:ascii="Times New Roman" w:hAnsi="Times New Roman"/>
        </w:rPr>
        <w:t>.</w:t>
      </w:r>
      <w:r w:rsidR="00061F0E" w:rsidRPr="00C52F41">
        <w:rPr>
          <w:rFonts w:ascii="Times New Roman" w:hAnsi="Times New Roman"/>
        </w:rPr>
        <w:t xml:space="preserve"> MN</w:t>
      </w:r>
      <w:r w:rsidR="00061F0E" w:rsidRPr="00C52F41" w:rsidDel="009C65DA">
        <w:rPr>
          <w:rFonts w:ascii="Times New Roman" w:hAnsi="Times New Roman"/>
        </w:rPr>
        <w:t xml:space="preserve"> </w:t>
      </w:r>
      <w:r w:rsidR="00C1198F">
        <w:rPr>
          <w:rFonts w:ascii="Times New Roman" w:hAnsi="Times New Roman"/>
        </w:rPr>
        <w:t xml:space="preserve">should </w:t>
      </w:r>
      <w:r w:rsidR="00061F0E" w:rsidRPr="00C52F41">
        <w:rPr>
          <w:rFonts w:ascii="Times New Roman" w:hAnsi="Times New Roman"/>
        </w:rPr>
        <w:t xml:space="preserve">make </w:t>
      </w:r>
      <w:r w:rsidR="004A3B4A" w:rsidRPr="00C52F41">
        <w:rPr>
          <w:rFonts w:ascii="Times New Roman" w:hAnsi="Times New Roman"/>
        </w:rPr>
        <w:t xml:space="preserve">the </w:t>
      </w:r>
      <w:r w:rsidR="00061F0E" w:rsidRPr="00C52F41">
        <w:rPr>
          <w:rFonts w:ascii="Times New Roman" w:hAnsi="Times New Roman"/>
        </w:rPr>
        <w:t>final decision</w:t>
      </w:r>
      <w:r w:rsidR="00D13C5A">
        <w:rPr>
          <w:rFonts w:ascii="Times New Roman" w:hAnsi="Times New Roman"/>
        </w:rPr>
        <w:t>, generates the RRC configuration for the</w:t>
      </w:r>
      <w:r w:rsidR="001F082C" w:rsidRPr="00C52F41">
        <w:rPr>
          <w:rFonts w:ascii="Times New Roman" w:hAnsi="Times New Roman"/>
        </w:rPr>
        <w:t xml:space="preserve"> </w:t>
      </w:r>
      <w:r w:rsidR="00061F0E" w:rsidRPr="00C52F41">
        <w:rPr>
          <w:rFonts w:ascii="Times New Roman" w:hAnsi="Times New Roman"/>
        </w:rPr>
        <w:t>UE.</w:t>
      </w:r>
      <w:r w:rsidR="00353085" w:rsidRPr="00C52F41">
        <w:rPr>
          <w:rFonts w:ascii="Times New Roman" w:hAnsi="Times New Roman"/>
        </w:rPr>
        <w:t xml:space="preserve"> </w:t>
      </w:r>
      <w:r w:rsidR="00224FBA">
        <w:rPr>
          <w:rFonts w:ascii="Times New Roman" w:hAnsi="Times New Roman"/>
          <w:lang w:val="en-US"/>
        </w:rPr>
        <w:t>Once MN accepts the request of SCG state change from the SN,</w:t>
      </w:r>
      <w:r w:rsidR="009579C4" w:rsidRPr="00C52F41">
        <w:rPr>
          <w:rFonts w:ascii="Times New Roman" w:hAnsi="Times New Roman"/>
          <w:lang w:val="en-US"/>
        </w:rPr>
        <w:t xml:space="preserve"> </w:t>
      </w:r>
      <w:r w:rsidR="009579C4" w:rsidRPr="00C52F41">
        <w:rPr>
          <w:rFonts w:ascii="Times New Roman" w:hAnsi="Times New Roman"/>
        </w:rPr>
        <w:t xml:space="preserve">the </w:t>
      </w:r>
      <w:r w:rsidR="00353085" w:rsidRPr="00C52F41" w:rsidDel="009579C4">
        <w:rPr>
          <w:rFonts w:ascii="Times New Roman" w:hAnsi="Times New Roman"/>
        </w:rPr>
        <w:t xml:space="preserve">MN </w:t>
      </w:r>
      <w:r w:rsidR="009579C4" w:rsidRPr="00C52F41">
        <w:rPr>
          <w:rFonts w:ascii="Times New Roman" w:hAnsi="Times New Roman"/>
        </w:rPr>
        <w:t>may forward</w:t>
      </w:r>
      <w:r w:rsidR="00353085" w:rsidRPr="00C52F41" w:rsidDel="009579C4">
        <w:rPr>
          <w:rFonts w:ascii="Times New Roman" w:hAnsi="Times New Roman"/>
        </w:rPr>
        <w:t xml:space="preserve"> </w:t>
      </w:r>
      <w:r w:rsidR="00353085" w:rsidRPr="00C52F41">
        <w:rPr>
          <w:rFonts w:ascii="Times New Roman" w:hAnsi="Times New Roman"/>
        </w:rPr>
        <w:t xml:space="preserve">the SCG configuration to the UE. Otherwise, the MN </w:t>
      </w:r>
      <w:r w:rsidR="009B38CC" w:rsidRPr="00C52F41">
        <w:rPr>
          <w:rFonts w:ascii="Times New Roman" w:hAnsi="Times New Roman"/>
        </w:rPr>
        <w:t>indicate</w:t>
      </w:r>
      <w:r w:rsidR="009579C4" w:rsidRPr="00C52F41">
        <w:rPr>
          <w:rFonts w:ascii="Times New Roman" w:hAnsi="Times New Roman"/>
        </w:rPr>
        <w:t>s</w:t>
      </w:r>
      <w:r w:rsidR="009B38CC" w:rsidRPr="00C52F41">
        <w:rPr>
          <w:rFonts w:ascii="Times New Roman" w:hAnsi="Times New Roman"/>
        </w:rPr>
        <w:t xml:space="preserve"> to the SN about rejection</w:t>
      </w:r>
      <w:r w:rsidR="0045708D" w:rsidRPr="00C52F41">
        <w:rPr>
          <w:rFonts w:ascii="Times New Roman" w:hAnsi="Times New Roman"/>
        </w:rPr>
        <w:t xml:space="preserve"> </w:t>
      </w:r>
      <w:r w:rsidR="00353085" w:rsidRPr="00C52F41">
        <w:rPr>
          <w:rFonts w:ascii="Times New Roman" w:hAnsi="Times New Roman"/>
        </w:rPr>
        <w:t xml:space="preserve">and discard the </w:t>
      </w:r>
      <w:r w:rsidR="009579C4" w:rsidRPr="00C52F41">
        <w:rPr>
          <w:rFonts w:ascii="Times New Roman" w:hAnsi="Times New Roman"/>
        </w:rPr>
        <w:t xml:space="preserve">received </w:t>
      </w:r>
      <w:r w:rsidR="00353085" w:rsidRPr="00C52F41">
        <w:rPr>
          <w:rFonts w:ascii="Times New Roman" w:hAnsi="Times New Roman"/>
        </w:rPr>
        <w:t>SCG configuration.</w:t>
      </w:r>
      <w:r w:rsidR="003F442D" w:rsidRPr="00C52F41">
        <w:rPr>
          <w:rFonts w:ascii="Times New Roman" w:hAnsi="Times New Roman"/>
        </w:rPr>
        <w:t xml:space="preserve"> Same as above, a new cause value in the SN MODIFICATION REFUSE message </w:t>
      </w:r>
      <w:r w:rsidR="00004848">
        <w:rPr>
          <w:rFonts w:ascii="Times New Roman" w:hAnsi="Times New Roman"/>
        </w:rPr>
        <w:t xml:space="preserve">could </w:t>
      </w:r>
      <w:r w:rsidR="004F02D1">
        <w:rPr>
          <w:rFonts w:ascii="Times New Roman" w:hAnsi="Times New Roman"/>
        </w:rPr>
        <w:t>indicate the reason.</w:t>
      </w:r>
    </w:p>
    <w:p w14:paraId="3BE72137" w14:textId="77777777" w:rsidR="007B1784" w:rsidRPr="00C52F41" w:rsidRDefault="007B1784" w:rsidP="007B1784">
      <w:pPr>
        <w:pStyle w:val="BodyText"/>
        <w:rPr>
          <w:rFonts w:ascii="Times New Roman" w:hAnsi="Times New Roman"/>
          <w:lang w:val="en-US"/>
        </w:rPr>
      </w:pPr>
    </w:p>
    <w:p w14:paraId="2CF22202" w14:textId="5B507150" w:rsidR="007B1784" w:rsidRPr="00C52F41" w:rsidRDefault="00A80440" w:rsidP="007B1784">
      <w:pPr>
        <w:pStyle w:val="Proposal"/>
        <w:rPr>
          <w:rFonts w:ascii="Times New Roman" w:hAnsi="Times New Roman"/>
        </w:rPr>
      </w:pPr>
      <w:bookmarkStart w:id="6" w:name="_Toc61586332"/>
      <w:r w:rsidRPr="00C52F41">
        <w:rPr>
          <w:rFonts w:ascii="Times New Roman" w:hAnsi="Times New Roman"/>
        </w:rPr>
        <w:t>In</w:t>
      </w:r>
      <w:r w:rsidR="007B1784" w:rsidRPr="00C52F41">
        <w:rPr>
          <w:rFonts w:ascii="Times New Roman" w:hAnsi="Times New Roman"/>
        </w:rPr>
        <w:t xml:space="preserve"> the </w:t>
      </w:r>
      <w:r w:rsidRPr="00C52F41">
        <w:rPr>
          <w:rFonts w:ascii="Times New Roman" w:hAnsi="Times New Roman"/>
        </w:rPr>
        <w:t>SN</w:t>
      </w:r>
      <w:r w:rsidR="007B1784" w:rsidRPr="00C52F41">
        <w:rPr>
          <w:rFonts w:ascii="Times New Roman" w:hAnsi="Times New Roman"/>
        </w:rPr>
        <w:t xml:space="preserve"> initiated </w:t>
      </w:r>
      <w:r w:rsidR="00E13C18">
        <w:rPr>
          <w:rFonts w:ascii="Times New Roman" w:hAnsi="Times New Roman"/>
        </w:rPr>
        <w:t>SN modification procedure</w:t>
      </w:r>
      <w:r w:rsidR="007B1784" w:rsidRPr="00C52F41">
        <w:rPr>
          <w:rFonts w:ascii="Times New Roman" w:hAnsi="Times New Roman"/>
        </w:rPr>
        <w:t xml:space="preserve">, </w:t>
      </w:r>
      <w:r w:rsidRPr="00C52F41">
        <w:rPr>
          <w:rFonts w:ascii="Times New Roman" w:hAnsi="Times New Roman"/>
        </w:rPr>
        <w:t>MN</w:t>
      </w:r>
      <w:r w:rsidR="007B1784" w:rsidRPr="00C52F41">
        <w:rPr>
          <w:rFonts w:ascii="Times New Roman" w:hAnsi="Times New Roman"/>
        </w:rPr>
        <w:t xml:space="preserve"> </w:t>
      </w:r>
      <w:r w:rsidR="00B47A89">
        <w:rPr>
          <w:rFonts w:ascii="Times New Roman" w:hAnsi="Times New Roman"/>
        </w:rPr>
        <w:t>may</w:t>
      </w:r>
      <w:r w:rsidR="00604746">
        <w:rPr>
          <w:rFonts w:ascii="Times New Roman" w:hAnsi="Times New Roman"/>
        </w:rPr>
        <w:t xml:space="preserve"> </w:t>
      </w:r>
      <w:r w:rsidR="007B1784" w:rsidRPr="00C52F41">
        <w:rPr>
          <w:rFonts w:ascii="Times New Roman" w:hAnsi="Times New Roman"/>
        </w:rPr>
        <w:t xml:space="preserve">reject the SCG state change </w:t>
      </w:r>
      <w:r w:rsidR="00B47A89">
        <w:rPr>
          <w:rFonts w:ascii="Times New Roman" w:hAnsi="Times New Roman"/>
        </w:rPr>
        <w:t>request from</w:t>
      </w:r>
      <w:r w:rsidR="00B47A89" w:rsidRPr="00C52F41">
        <w:rPr>
          <w:rFonts w:ascii="Times New Roman" w:hAnsi="Times New Roman"/>
        </w:rPr>
        <w:t xml:space="preserve"> </w:t>
      </w:r>
      <w:r w:rsidR="00B47A89">
        <w:rPr>
          <w:rFonts w:ascii="Times New Roman" w:hAnsi="Times New Roman"/>
        </w:rPr>
        <w:t>SN</w:t>
      </w:r>
      <w:r w:rsidR="007B1784" w:rsidRPr="00C52F41">
        <w:rPr>
          <w:rFonts w:ascii="Times New Roman" w:hAnsi="Times New Roman"/>
        </w:rPr>
        <w:t xml:space="preserve"> by </w:t>
      </w:r>
      <w:r w:rsidR="00B47A89">
        <w:rPr>
          <w:rFonts w:ascii="Times New Roman" w:hAnsi="Times New Roman"/>
        </w:rPr>
        <w:t>failing the modification procedure</w:t>
      </w:r>
      <w:r w:rsidR="007B1784" w:rsidRPr="00C52F41">
        <w:rPr>
          <w:rFonts w:ascii="Times New Roman" w:hAnsi="Times New Roman"/>
        </w:rPr>
        <w:t>.</w:t>
      </w:r>
      <w:bookmarkEnd w:id="6"/>
    </w:p>
    <w:p w14:paraId="600F7733" w14:textId="5C43C71B" w:rsidR="007B1784" w:rsidRPr="00C52F41" w:rsidRDefault="007B1784" w:rsidP="007B1784">
      <w:pPr>
        <w:pStyle w:val="Proposal"/>
        <w:rPr>
          <w:rFonts w:ascii="Times New Roman" w:hAnsi="Times New Roman"/>
        </w:rPr>
      </w:pPr>
      <w:bookmarkStart w:id="7" w:name="_Toc61586333"/>
      <w:r w:rsidRPr="00C52F41">
        <w:rPr>
          <w:rFonts w:ascii="Times New Roman" w:hAnsi="Times New Roman"/>
        </w:rPr>
        <w:t xml:space="preserve">Introduce a new indicator </w:t>
      </w:r>
      <w:r w:rsidR="00E3309D" w:rsidRPr="00B80B7A">
        <w:rPr>
          <w:rFonts w:ascii="Times New Roman" w:hAnsi="Times New Roman"/>
        </w:rPr>
        <w:t xml:space="preserve">of request </w:t>
      </w:r>
      <w:r w:rsidR="00835641">
        <w:rPr>
          <w:rFonts w:ascii="Times New Roman" w:hAnsi="Times New Roman"/>
        </w:rPr>
        <w:t>for</w:t>
      </w:r>
      <w:r w:rsidR="00E3309D" w:rsidRPr="00B80B7A">
        <w:rPr>
          <w:rFonts w:ascii="Times New Roman" w:hAnsi="Times New Roman"/>
        </w:rPr>
        <w:t xml:space="preserve"> SCG </w:t>
      </w:r>
      <w:r w:rsidR="009716C9">
        <w:rPr>
          <w:rFonts w:ascii="Times New Roman" w:hAnsi="Times New Roman"/>
        </w:rPr>
        <w:t xml:space="preserve">state change </w:t>
      </w:r>
      <w:r w:rsidRPr="00C52F41">
        <w:rPr>
          <w:rFonts w:ascii="Times New Roman" w:hAnsi="Times New Roman"/>
        </w:rPr>
        <w:t xml:space="preserve">within the SN </w:t>
      </w:r>
      <w:r w:rsidR="002922A8" w:rsidRPr="00C52F41">
        <w:rPr>
          <w:rFonts w:ascii="Times New Roman" w:hAnsi="Times New Roman"/>
        </w:rPr>
        <w:t>MODIFICATION</w:t>
      </w:r>
      <w:r w:rsidRPr="00C52F41">
        <w:rPr>
          <w:rFonts w:ascii="Times New Roman" w:hAnsi="Times New Roman"/>
        </w:rPr>
        <w:t xml:space="preserve"> </w:t>
      </w:r>
      <w:r w:rsidR="002922A8" w:rsidRPr="00C52F41">
        <w:rPr>
          <w:rFonts w:ascii="Times New Roman" w:hAnsi="Times New Roman"/>
        </w:rPr>
        <w:t>REQUIRED message</w:t>
      </w:r>
      <w:r w:rsidRPr="00C52F41">
        <w:rPr>
          <w:rFonts w:ascii="Times New Roman" w:hAnsi="Times New Roman"/>
        </w:rPr>
        <w:t>.</w:t>
      </w:r>
      <w:bookmarkEnd w:id="7"/>
    </w:p>
    <w:p w14:paraId="1247525F" w14:textId="51205AA3" w:rsidR="003F442D" w:rsidRPr="00C52F41" w:rsidRDefault="003F442D" w:rsidP="003F442D">
      <w:pPr>
        <w:pStyle w:val="Proposal"/>
        <w:rPr>
          <w:rFonts w:ascii="Times New Roman" w:hAnsi="Times New Roman"/>
        </w:rPr>
      </w:pPr>
      <w:bookmarkStart w:id="8" w:name="_Toc61586334"/>
      <w:r w:rsidRPr="00C52F41">
        <w:rPr>
          <w:rFonts w:ascii="Times New Roman" w:hAnsi="Times New Roman"/>
        </w:rPr>
        <w:t xml:space="preserve">Introduce a new indicator </w:t>
      </w:r>
      <w:r w:rsidR="00E3309D" w:rsidRPr="00B80B7A">
        <w:rPr>
          <w:rFonts w:ascii="Times New Roman" w:hAnsi="Times New Roman"/>
        </w:rPr>
        <w:t xml:space="preserve">of </w:t>
      </w:r>
      <w:r w:rsidR="00E3309D">
        <w:rPr>
          <w:rFonts w:ascii="Times New Roman" w:hAnsi="Times New Roman"/>
        </w:rPr>
        <w:t>response</w:t>
      </w:r>
      <w:r w:rsidR="00E3309D" w:rsidRPr="00B80B7A">
        <w:rPr>
          <w:rFonts w:ascii="Times New Roman" w:hAnsi="Times New Roman"/>
        </w:rPr>
        <w:t xml:space="preserve"> </w:t>
      </w:r>
      <w:r w:rsidR="00835641">
        <w:rPr>
          <w:rFonts w:ascii="Times New Roman" w:hAnsi="Times New Roman"/>
        </w:rPr>
        <w:t>for</w:t>
      </w:r>
      <w:r w:rsidR="00E3309D" w:rsidRPr="00B80B7A">
        <w:rPr>
          <w:rFonts w:ascii="Times New Roman" w:hAnsi="Times New Roman"/>
        </w:rPr>
        <w:t xml:space="preserve"> </w:t>
      </w:r>
      <w:r w:rsidR="009716C9" w:rsidRPr="00B80B7A">
        <w:rPr>
          <w:rFonts w:ascii="Times New Roman" w:hAnsi="Times New Roman"/>
        </w:rPr>
        <w:t xml:space="preserve">SCG </w:t>
      </w:r>
      <w:r w:rsidR="009716C9">
        <w:rPr>
          <w:rFonts w:ascii="Times New Roman" w:hAnsi="Times New Roman"/>
        </w:rPr>
        <w:t xml:space="preserve">state change </w:t>
      </w:r>
      <w:r w:rsidRPr="00C52F41">
        <w:rPr>
          <w:rFonts w:ascii="Times New Roman" w:hAnsi="Times New Roman"/>
        </w:rPr>
        <w:t xml:space="preserve">within the SN </w:t>
      </w:r>
      <w:r w:rsidR="00323BBD" w:rsidRPr="00C52F41">
        <w:rPr>
          <w:rFonts w:ascii="Times New Roman" w:hAnsi="Times New Roman"/>
        </w:rPr>
        <w:t xml:space="preserve">MODIFICATION </w:t>
      </w:r>
      <w:r w:rsidR="003E1FF6" w:rsidRPr="00C52F41">
        <w:rPr>
          <w:rFonts w:ascii="Times New Roman" w:hAnsi="Times New Roman"/>
        </w:rPr>
        <w:t>CONFIRM</w:t>
      </w:r>
      <w:r w:rsidRPr="00C52F41">
        <w:rPr>
          <w:rFonts w:ascii="Times New Roman" w:hAnsi="Times New Roman"/>
        </w:rPr>
        <w:t xml:space="preserve"> message.</w:t>
      </w:r>
      <w:bookmarkEnd w:id="8"/>
    </w:p>
    <w:p w14:paraId="34BD593F" w14:textId="561B0DE4" w:rsidR="001C149A" w:rsidRPr="00C52F41" w:rsidRDefault="00440CD8" w:rsidP="001C149A">
      <w:pPr>
        <w:pStyle w:val="Proposal"/>
        <w:rPr>
          <w:rFonts w:ascii="Times New Roman" w:hAnsi="Times New Roman"/>
        </w:rPr>
      </w:pPr>
      <w:bookmarkStart w:id="9" w:name="_Toc61586335"/>
      <w:r>
        <w:rPr>
          <w:rFonts w:ascii="Times New Roman" w:hAnsi="Times New Roman"/>
        </w:rPr>
        <w:t xml:space="preserve">Introduce </w:t>
      </w:r>
      <w:r w:rsidR="001C149A" w:rsidRPr="00C52F41">
        <w:rPr>
          <w:rFonts w:ascii="Times New Roman" w:hAnsi="Times New Roman"/>
        </w:rPr>
        <w:t>a new cause value to the SN MODIFICATION REFUSE message.</w:t>
      </w:r>
      <w:bookmarkEnd w:id="9"/>
    </w:p>
    <w:p w14:paraId="792B062C" w14:textId="0298CE0F" w:rsidR="00CF1A99" w:rsidRPr="00C52F41" w:rsidRDefault="00CF1A99" w:rsidP="00C6361E">
      <w:pPr>
        <w:pStyle w:val="BodyText"/>
        <w:rPr>
          <w:rFonts w:ascii="Times New Roman" w:hAnsi="Times New Roman"/>
        </w:rPr>
      </w:pPr>
    </w:p>
    <w:p w14:paraId="1D5A90B9" w14:textId="174F4297" w:rsidR="00AD3E07" w:rsidRPr="000C1BAC" w:rsidRDefault="00AD3E07" w:rsidP="00AD3E07">
      <w:pPr>
        <w:pStyle w:val="Heading2"/>
      </w:pPr>
      <w:r w:rsidRPr="000C1BAC">
        <w:t>2.</w:t>
      </w:r>
      <w:r>
        <w:t>3</w:t>
      </w:r>
      <w:r w:rsidRPr="000C1BAC">
        <w:tab/>
      </w:r>
      <w:r>
        <w:t xml:space="preserve">Mobility </w:t>
      </w:r>
      <w:r w:rsidRPr="000C1BAC">
        <w:t>procedures</w:t>
      </w:r>
    </w:p>
    <w:p w14:paraId="2926B3F8" w14:textId="0B03B85B" w:rsidR="00234442" w:rsidRPr="00C52F41" w:rsidRDefault="003E6264" w:rsidP="00234442">
      <w:pPr>
        <w:pStyle w:val="BodyText"/>
        <w:rPr>
          <w:rFonts w:ascii="Times New Roman" w:hAnsi="Times New Roman"/>
        </w:rPr>
      </w:pPr>
      <w:r>
        <w:rPr>
          <w:rFonts w:ascii="Times New Roman" w:hAnsi="Times New Roman"/>
          <w:lang w:val="en-US"/>
        </w:rPr>
        <w:t>Support of SCG (de)activation should be considered in the mobility procedures</w:t>
      </w:r>
      <w:r w:rsidR="005B220E" w:rsidRPr="00C52F41">
        <w:rPr>
          <w:rFonts w:ascii="Times New Roman" w:hAnsi="Times New Roman"/>
          <w:lang w:val="en-US"/>
        </w:rPr>
        <w:t xml:space="preserve">. RAN2 </w:t>
      </w:r>
      <w:r w:rsidR="00012944">
        <w:rPr>
          <w:rFonts w:ascii="Times New Roman" w:hAnsi="Times New Roman"/>
          <w:lang w:val="en-US"/>
        </w:rPr>
        <w:t>will be</w:t>
      </w:r>
      <w:r w:rsidR="005B220E" w:rsidRPr="00C52F41">
        <w:rPr>
          <w:rFonts w:ascii="Times New Roman" w:hAnsi="Times New Roman"/>
          <w:lang w:val="en-US"/>
        </w:rPr>
        <w:t xml:space="preserve"> discussing the possible </w:t>
      </w:r>
      <w:r w:rsidR="000B36AC">
        <w:rPr>
          <w:rFonts w:ascii="Times New Roman" w:hAnsi="Times New Roman"/>
          <w:lang w:val="en-US"/>
        </w:rPr>
        <w:t>cases, e.g.,</w:t>
      </w:r>
      <w:r w:rsidR="005B220E" w:rsidRPr="00C52F41">
        <w:rPr>
          <w:rFonts w:ascii="Times New Roman" w:hAnsi="Times New Roman"/>
          <w:lang w:val="en-US"/>
        </w:rPr>
        <w:t xml:space="preserve"> handover, </w:t>
      </w:r>
      <w:proofErr w:type="spellStart"/>
      <w:r w:rsidR="005B220E" w:rsidRPr="00C52F41">
        <w:rPr>
          <w:rFonts w:ascii="Times New Roman" w:hAnsi="Times New Roman"/>
          <w:lang w:val="en-US"/>
        </w:rPr>
        <w:t>PSCell</w:t>
      </w:r>
      <w:proofErr w:type="spellEnd"/>
      <w:r w:rsidR="005B220E" w:rsidRPr="00C52F41">
        <w:rPr>
          <w:rFonts w:ascii="Times New Roman" w:hAnsi="Times New Roman"/>
          <w:lang w:val="en-US"/>
        </w:rPr>
        <w:t xml:space="preserve"> addition/change, </w:t>
      </w:r>
      <w:proofErr w:type="spellStart"/>
      <w:r w:rsidR="005B220E" w:rsidRPr="00C52F41">
        <w:rPr>
          <w:rFonts w:ascii="Times New Roman" w:hAnsi="Times New Roman"/>
          <w:lang w:val="en-US"/>
        </w:rPr>
        <w:t>SCell</w:t>
      </w:r>
      <w:proofErr w:type="spellEnd"/>
      <w:r w:rsidR="005B220E" w:rsidRPr="00C52F41">
        <w:rPr>
          <w:rFonts w:ascii="Times New Roman" w:hAnsi="Times New Roman"/>
          <w:lang w:val="en-US"/>
        </w:rPr>
        <w:t xml:space="preserve"> addition/change</w:t>
      </w:r>
      <w:r w:rsidR="003E38EE" w:rsidRPr="00C52F41">
        <w:rPr>
          <w:rFonts w:ascii="Times New Roman" w:hAnsi="Times New Roman"/>
          <w:lang w:val="en-US"/>
        </w:rPr>
        <w:t xml:space="preserve"> </w:t>
      </w:r>
      <w:r w:rsidR="003E38EE" w:rsidRPr="001A31B9">
        <w:rPr>
          <w:rFonts w:ascii="Times New Roman" w:hAnsi="Times New Roman"/>
          <w:lang w:val="en-US"/>
        </w:rPr>
        <w:t>in [</w:t>
      </w:r>
      <w:r w:rsidR="00076F7F" w:rsidRPr="001A31B9">
        <w:rPr>
          <w:rFonts w:ascii="Times New Roman" w:hAnsi="Times New Roman"/>
          <w:lang w:val="en-US"/>
        </w:rPr>
        <w:t>2</w:t>
      </w:r>
      <w:r w:rsidR="003E38EE" w:rsidRPr="001A31B9">
        <w:rPr>
          <w:rFonts w:ascii="Times New Roman" w:hAnsi="Times New Roman"/>
          <w:lang w:val="en-US"/>
        </w:rPr>
        <w:t>]</w:t>
      </w:r>
      <w:r w:rsidR="005B220E" w:rsidRPr="001A31B9">
        <w:rPr>
          <w:rFonts w:ascii="Times New Roman" w:hAnsi="Times New Roman"/>
          <w:lang w:val="en-US"/>
        </w:rPr>
        <w:t>.</w:t>
      </w:r>
      <w:r w:rsidR="005B220E" w:rsidRPr="00C52F41">
        <w:rPr>
          <w:rFonts w:ascii="Times New Roman" w:hAnsi="Times New Roman"/>
          <w:lang w:val="en-US"/>
        </w:rPr>
        <w:t xml:space="preserve"> </w:t>
      </w:r>
      <w:r w:rsidR="00B97945" w:rsidRPr="00C52F41">
        <w:rPr>
          <w:rFonts w:ascii="Times New Roman" w:hAnsi="Times New Roman"/>
          <w:lang w:val="en-US"/>
        </w:rPr>
        <w:t xml:space="preserve">Figure 4 </w:t>
      </w:r>
      <w:r w:rsidR="00234442" w:rsidRPr="00C52F41">
        <w:rPr>
          <w:rFonts w:ascii="Times New Roman" w:hAnsi="Times New Roman"/>
        </w:rPr>
        <w:t xml:space="preserve">illustrates a simplified version of the </w:t>
      </w:r>
      <w:r w:rsidR="001E59DC">
        <w:rPr>
          <w:rFonts w:ascii="Times New Roman" w:hAnsi="Times New Roman"/>
        </w:rPr>
        <w:t xml:space="preserve">handover </w:t>
      </w:r>
      <w:r w:rsidR="00F630FB">
        <w:rPr>
          <w:rFonts w:ascii="Times New Roman" w:hAnsi="Times New Roman"/>
        </w:rPr>
        <w:t>procedures</w:t>
      </w:r>
      <w:r w:rsidR="000E7385" w:rsidRPr="00C52F41">
        <w:rPr>
          <w:rFonts w:ascii="Times New Roman" w:hAnsi="Times New Roman"/>
        </w:rPr>
        <w:t>.</w:t>
      </w:r>
    </w:p>
    <w:p w14:paraId="08858E46" w14:textId="77777777" w:rsidR="000E7385" w:rsidRDefault="000E7385" w:rsidP="00234442">
      <w:pPr>
        <w:pStyle w:val="BodyText"/>
      </w:pPr>
    </w:p>
    <w:p w14:paraId="4CD30769" w14:textId="5153859D" w:rsidR="00234442" w:rsidRDefault="00AF5877" w:rsidP="000650E4">
      <w:pPr>
        <w:pStyle w:val="BodyText"/>
        <w:jc w:val="center"/>
      </w:pPr>
      <w:r w:rsidRPr="00857FCF">
        <w:object w:dxaOrig="9660" w:dyaOrig="5677" w14:anchorId="3E359876">
          <v:shape id="_x0000_i1028" type="#_x0000_t75" style="width:367.1pt;height:215.6pt" o:ole="">
            <v:imagedata r:id="rId17" o:title=""/>
          </v:shape>
          <o:OLEObject Type="Embed" ProgID="Visio.Drawing.15" ShapeID="_x0000_i1028" DrawAspect="Content" ObjectID="_1672199073" r:id="rId18"/>
        </w:object>
      </w:r>
    </w:p>
    <w:p w14:paraId="56D02A93" w14:textId="4C43A8C6" w:rsidR="00234442" w:rsidRDefault="00234442" w:rsidP="00FF0A14">
      <w:pPr>
        <w:pStyle w:val="BodyText"/>
        <w:jc w:val="center"/>
      </w:pPr>
      <w:bookmarkStart w:id="10" w:name="_Ref61198449"/>
      <w:r w:rsidRPr="00FF0A14">
        <w:rPr>
          <w:rFonts w:eastAsia="Times New Roman"/>
          <w:b/>
          <w:bCs/>
        </w:rPr>
        <w:t xml:space="preserve">Figure </w:t>
      </w:r>
      <w:bookmarkEnd w:id="10"/>
      <w:r w:rsidR="00FF0A14">
        <w:rPr>
          <w:rFonts w:eastAsia="Times New Roman"/>
          <w:b/>
          <w:bCs/>
        </w:rPr>
        <w:t>4</w:t>
      </w:r>
      <w:r w:rsidR="005C59BC">
        <w:rPr>
          <w:rFonts w:eastAsia="Times New Roman"/>
          <w:b/>
          <w:bCs/>
        </w:rPr>
        <w:t>.</w:t>
      </w:r>
      <w:r w:rsidRPr="00FF0A14">
        <w:rPr>
          <w:rFonts w:eastAsia="Times New Roman"/>
          <w:b/>
          <w:bCs/>
        </w:rPr>
        <w:t xml:space="preserve"> Inter-MN handover with/without MN initiated SN change procedure</w:t>
      </w:r>
    </w:p>
    <w:p w14:paraId="520B4024" w14:textId="0DE031E9" w:rsidR="00B42FE0" w:rsidRDefault="000650E4" w:rsidP="00480307">
      <w:pPr>
        <w:pStyle w:val="BodyText"/>
      </w:pPr>
      <w:r w:rsidRPr="00C52F41">
        <w:rPr>
          <w:rFonts w:ascii="Times New Roman" w:hAnsi="Times New Roman"/>
        </w:rPr>
        <w:t>During</w:t>
      </w:r>
      <w:r w:rsidR="00234442" w:rsidRPr="00C52F41">
        <w:rPr>
          <w:rFonts w:ascii="Times New Roman" w:hAnsi="Times New Roman"/>
        </w:rPr>
        <w:t xml:space="preserve"> handover the target MN may decide to keep, change or release the SCG. </w:t>
      </w:r>
      <w:r w:rsidR="006D3E18" w:rsidRPr="00C52F41">
        <w:rPr>
          <w:rFonts w:ascii="Times New Roman" w:hAnsi="Times New Roman"/>
        </w:rPr>
        <w:t>Once it is identified</w:t>
      </w:r>
      <w:r w:rsidR="00234442" w:rsidRPr="00C52F41">
        <w:rPr>
          <w:rFonts w:ascii="Times New Roman" w:hAnsi="Times New Roman"/>
        </w:rPr>
        <w:t xml:space="preserve"> </w:t>
      </w:r>
      <w:r w:rsidR="00957C04" w:rsidRPr="00C52F41">
        <w:rPr>
          <w:rFonts w:ascii="Times New Roman" w:hAnsi="Times New Roman"/>
        </w:rPr>
        <w:t>that</w:t>
      </w:r>
      <w:r w:rsidR="00234442" w:rsidRPr="00C52F41">
        <w:rPr>
          <w:rFonts w:ascii="Times New Roman" w:hAnsi="Times New Roman"/>
        </w:rPr>
        <w:t xml:space="preserve"> the target MN should be able to request the SN for an SCG activation state at </w:t>
      </w:r>
      <w:proofErr w:type="spellStart"/>
      <w:r w:rsidR="00234442" w:rsidRPr="00C52F41">
        <w:rPr>
          <w:rFonts w:ascii="Times New Roman" w:hAnsi="Times New Roman"/>
        </w:rPr>
        <w:t>PCell</w:t>
      </w:r>
      <w:proofErr w:type="spellEnd"/>
      <w:r w:rsidR="00234442" w:rsidRPr="00C52F41">
        <w:rPr>
          <w:rFonts w:ascii="Times New Roman" w:hAnsi="Times New Roman"/>
        </w:rPr>
        <w:t xml:space="preserve"> handover</w:t>
      </w:r>
      <w:r w:rsidR="00C24BC7" w:rsidRPr="00C52F41">
        <w:rPr>
          <w:rFonts w:ascii="Times New Roman" w:hAnsi="Times New Roman"/>
        </w:rPr>
        <w:t>, the new</w:t>
      </w:r>
      <w:r w:rsidR="00E0344A" w:rsidRPr="00C52F41">
        <w:rPr>
          <w:rFonts w:ascii="Times New Roman" w:hAnsi="Times New Roman"/>
        </w:rPr>
        <w:t xml:space="preserve"> indicat</w:t>
      </w:r>
      <w:r w:rsidR="00C24BC7" w:rsidRPr="00C52F41">
        <w:rPr>
          <w:rFonts w:ascii="Times New Roman" w:hAnsi="Times New Roman"/>
        </w:rPr>
        <w:t>ion</w:t>
      </w:r>
      <w:r w:rsidR="00EF46CC" w:rsidRPr="00C52F41">
        <w:rPr>
          <w:rFonts w:ascii="Times New Roman" w:hAnsi="Times New Roman"/>
        </w:rPr>
        <w:t>(s)</w:t>
      </w:r>
      <w:r w:rsidR="00E0344A" w:rsidRPr="00C52F41">
        <w:rPr>
          <w:rFonts w:ascii="Times New Roman" w:hAnsi="Times New Roman"/>
        </w:rPr>
        <w:t xml:space="preserve"> for SCG (de)activation </w:t>
      </w:r>
      <w:r w:rsidR="00155937">
        <w:rPr>
          <w:rFonts w:ascii="Times New Roman" w:hAnsi="Times New Roman"/>
        </w:rPr>
        <w:t>should</w:t>
      </w:r>
      <w:r w:rsidR="00D96364" w:rsidRPr="00C52F41">
        <w:rPr>
          <w:rFonts w:ascii="Times New Roman" w:hAnsi="Times New Roman"/>
        </w:rPr>
        <w:t xml:space="preserve"> be</w:t>
      </w:r>
      <w:r w:rsidR="00E0344A" w:rsidRPr="00C52F41">
        <w:rPr>
          <w:rFonts w:ascii="Times New Roman" w:hAnsi="Times New Roman"/>
        </w:rPr>
        <w:t xml:space="preserve"> </w:t>
      </w:r>
      <w:r w:rsidR="00155937">
        <w:rPr>
          <w:rFonts w:ascii="Times New Roman" w:hAnsi="Times New Roman"/>
        </w:rPr>
        <w:t>introduced</w:t>
      </w:r>
      <w:r w:rsidR="00E0344A" w:rsidRPr="00C52F41">
        <w:rPr>
          <w:rFonts w:ascii="Times New Roman" w:hAnsi="Times New Roman"/>
        </w:rPr>
        <w:t xml:space="preserve"> in the </w:t>
      </w:r>
      <w:r w:rsidR="002056F0" w:rsidRPr="00C52F41">
        <w:rPr>
          <w:rFonts w:ascii="Times New Roman" w:hAnsi="Times New Roman"/>
        </w:rPr>
        <w:t>Handover Request procedure</w:t>
      </w:r>
      <w:r w:rsidR="00716B5F">
        <w:rPr>
          <w:rFonts w:ascii="Times New Roman" w:hAnsi="Times New Roman"/>
        </w:rPr>
        <w:t xml:space="preserve"> and used</w:t>
      </w:r>
      <w:r w:rsidR="00CB0697">
        <w:rPr>
          <w:rFonts w:ascii="Times New Roman" w:hAnsi="Times New Roman"/>
        </w:rPr>
        <w:t xml:space="preserve"> </w:t>
      </w:r>
      <w:r w:rsidR="002056F0" w:rsidRPr="00C52F41">
        <w:rPr>
          <w:rFonts w:ascii="Times New Roman" w:hAnsi="Times New Roman"/>
        </w:rPr>
        <w:t xml:space="preserve">to inform </w:t>
      </w:r>
      <w:r w:rsidR="00350580" w:rsidRPr="00C52F41">
        <w:rPr>
          <w:rFonts w:ascii="Times New Roman" w:hAnsi="Times New Roman"/>
        </w:rPr>
        <w:t xml:space="preserve">the target MN of current </w:t>
      </w:r>
      <w:r w:rsidR="00781B03" w:rsidRPr="00C52F41">
        <w:rPr>
          <w:rFonts w:ascii="Times New Roman" w:hAnsi="Times New Roman"/>
        </w:rPr>
        <w:t xml:space="preserve">SCG </w:t>
      </w:r>
      <w:r w:rsidR="00350580" w:rsidRPr="00C52F41">
        <w:rPr>
          <w:rFonts w:ascii="Times New Roman" w:hAnsi="Times New Roman"/>
        </w:rPr>
        <w:t>state</w:t>
      </w:r>
      <w:r w:rsidR="00781B03" w:rsidRPr="00C52F41">
        <w:rPr>
          <w:rFonts w:ascii="Times New Roman" w:hAnsi="Times New Roman"/>
        </w:rPr>
        <w:t xml:space="preserve"> within the source MN</w:t>
      </w:r>
      <w:r w:rsidR="00350580" w:rsidRPr="00C52F41">
        <w:rPr>
          <w:rFonts w:ascii="Times New Roman" w:hAnsi="Times New Roman"/>
        </w:rPr>
        <w:t>.</w:t>
      </w:r>
      <w:r w:rsidR="002B21AD" w:rsidRPr="00C52F41">
        <w:rPr>
          <w:rFonts w:ascii="Times New Roman" w:hAnsi="Times New Roman"/>
        </w:rPr>
        <w:t xml:space="preserve"> Then t</w:t>
      </w:r>
      <w:r w:rsidR="00234442" w:rsidRPr="00C52F41">
        <w:rPr>
          <w:rFonts w:ascii="Times New Roman" w:hAnsi="Times New Roman"/>
        </w:rPr>
        <w:t xml:space="preserve">he request for SCG activation state </w:t>
      </w:r>
      <w:r w:rsidR="00831BDE">
        <w:rPr>
          <w:rFonts w:ascii="Times New Roman" w:hAnsi="Times New Roman"/>
        </w:rPr>
        <w:t>is</w:t>
      </w:r>
      <w:r w:rsidR="00234442" w:rsidRPr="00C52F41">
        <w:rPr>
          <w:rFonts w:ascii="Times New Roman" w:hAnsi="Times New Roman"/>
        </w:rPr>
        <w:t xml:space="preserve"> </w:t>
      </w:r>
      <w:r w:rsidR="00831BDE">
        <w:rPr>
          <w:rFonts w:ascii="Times New Roman" w:hAnsi="Times New Roman"/>
        </w:rPr>
        <w:t>transferred</w:t>
      </w:r>
      <w:r w:rsidR="00234442" w:rsidRPr="00C52F41">
        <w:rPr>
          <w:rFonts w:ascii="Times New Roman" w:hAnsi="Times New Roman"/>
        </w:rPr>
        <w:t xml:space="preserve"> from the target MN to the target SN (which may be the same as the source SN in case the UE is operating in MR-DC and the target MN determines to keep the source SN after the handover). </w:t>
      </w:r>
    </w:p>
    <w:p w14:paraId="047CC204" w14:textId="41F6B54C" w:rsidR="00596C7B" w:rsidRPr="00596C7B" w:rsidRDefault="00066396" w:rsidP="00C004D0">
      <w:pPr>
        <w:pStyle w:val="BodyText"/>
        <w:rPr>
          <w:rFonts w:ascii="Times New Roman" w:hAnsi="Times New Roman"/>
        </w:rPr>
      </w:pPr>
      <w:r>
        <w:rPr>
          <w:rFonts w:ascii="Times New Roman" w:hAnsi="Times New Roman"/>
        </w:rPr>
        <w:t xml:space="preserve">In the cases of </w:t>
      </w:r>
      <w:proofErr w:type="spellStart"/>
      <w:r w:rsidR="006921CE" w:rsidRPr="00A90E7C">
        <w:rPr>
          <w:rFonts w:ascii="Times New Roman" w:hAnsi="Times New Roman"/>
        </w:rPr>
        <w:t>PSCell</w:t>
      </w:r>
      <w:proofErr w:type="spellEnd"/>
      <w:r w:rsidR="006921CE" w:rsidRPr="00A90E7C">
        <w:rPr>
          <w:rFonts w:ascii="Times New Roman" w:hAnsi="Times New Roman"/>
        </w:rPr>
        <w:t xml:space="preserve"> addition/change the SCG activation state </w:t>
      </w:r>
      <w:r w:rsidR="0071306F">
        <w:rPr>
          <w:rFonts w:ascii="Times New Roman" w:hAnsi="Times New Roman"/>
        </w:rPr>
        <w:t>could</w:t>
      </w:r>
      <w:r w:rsidR="006921CE" w:rsidRPr="00A90E7C">
        <w:rPr>
          <w:rFonts w:ascii="Times New Roman" w:hAnsi="Times New Roman"/>
        </w:rPr>
        <w:t xml:space="preserve"> be controlled</w:t>
      </w:r>
      <w:r w:rsidR="0071306F">
        <w:rPr>
          <w:rFonts w:ascii="Times New Roman" w:hAnsi="Times New Roman"/>
        </w:rPr>
        <w:t xml:space="preserve"> as well</w:t>
      </w:r>
      <w:r w:rsidR="00A90E7C" w:rsidRPr="00A90E7C">
        <w:rPr>
          <w:rFonts w:ascii="Times New Roman" w:hAnsi="Times New Roman"/>
        </w:rPr>
        <w:t>.</w:t>
      </w:r>
      <w:r w:rsidR="00E428EB">
        <w:rPr>
          <w:rFonts w:ascii="Times New Roman" w:hAnsi="Times New Roman"/>
        </w:rPr>
        <w:t xml:space="preserve"> </w:t>
      </w:r>
      <w:r>
        <w:rPr>
          <w:rFonts w:ascii="Times New Roman" w:hAnsi="Times New Roman"/>
        </w:rPr>
        <w:t xml:space="preserve">The MN initiated </w:t>
      </w:r>
      <w:proofErr w:type="spellStart"/>
      <w:r w:rsidR="00394E9C">
        <w:rPr>
          <w:rFonts w:ascii="Times New Roman" w:hAnsi="Times New Roman"/>
        </w:rPr>
        <w:t>PSCell</w:t>
      </w:r>
      <w:proofErr w:type="spellEnd"/>
      <w:r w:rsidR="00394E9C">
        <w:rPr>
          <w:rFonts w:ascii="Times New Roman" w:hAnsi="Times New Roman"/>
        </w:rPr>
        <w:t xml:space="preserve"> addition and change</w:t>
      </w:r>
      <w:r>
        <w:rPr>
          <w:rFonts w:ascii="Times New Roman" w:hAnsi="Times New Roman"/>
        </w:rPr>
        <w:t xml:space="preserve"> will be using SN addition</w:t>
      </w:r>
      <w:r w:rsidR="00C566D1">
        <w:rPr>
          <w:rFonts w:ascii="Times New Roman" w:hAnsi="Times New Roman"/>
        </w:rPr>
        <w:t xml:space="preserve"> procedure</w:t>
      </w:r>
      <w:r>
        <w:rPr>
          <w:rFonts w:ascii="Times New Roman" w:hAnsi="Times New Roman"/>
        </w:rPr>
        <w:t>, thus no further change is required. For the SN initiated</w:t>
      </w:r>
      <w:r w:rsidR="00394E9C">
        <w:rPr>
          <w:rFonts w:ascii="Times New Roman" w:hAnsi="Times New Roman"/>
        </w:rPr>
        <w:t xml:space="preserve"> </w:t>
      </w:r>
      <w:proofErr w:type="spellStart"/>
      <w:r w:rsidR="00394E9C">
        <w:rPr>
          <w:rFonts w:ascii="Times New Roman" w:hAnsi="Times New Roman"/>
        </w:rPr>
        <w:t>PSCell</w:t>
      </w:r>
      <w:proofErr w:type="spellEnd"/>
      <w:r w:rsidR="00394E9C">
        <w:rPr>
          <w:rFonts w:ascii="Times New Roman" w:hAnsi="Times New Roman"/>
        </w:rPr>
        <w:t xml:space="preserve"> change</w:t>
      </w:r>
      <w:r>
        <w:rPr>
          <w:rFonts w:ascii="Times New Roman" w:hAnsi="Times New Roman"/>
        </w:rPr>
        <w:t xml:space="preserve"> </w:t>
      </w:r>
      <w:r w:rsidR="00C566D1">
        <w:rPr>
          <w:rFonts w:ascii="Times New Roman" w:hAnsi="Times New Roman"/>
        </w:rPr>
        <w:t>case</w:t>
      </w:r>
      <w:r>
        <w:rPr>
          <w:rFonts w:ascii="Times New Roman" w:hAnsi="Times New Roman"/>
        </w:rPr>
        <w:t xml:space="preserve">, </w:t>
      </w:r>
      <w:r w:rsidR="00C566D1">
        <w:rPr>
          <w:rFonts w:ascii="Times New Roman" w:hAnsi="Times New Roman"/>
        </w:rPr>
        <w:t>t</w:t>
      </w:r>
      <w:r w:rsidRPr="00596C7B">
        <w:rPr>
          <w:rFonts w:ascii="Times New Roman" w:hAnsi="Times New Roman"/>
        </w:rPr>
        <w:t xml:space="preserve">he source SN </w:t>
      </w:r>
      <w:r w:rsidR="00C566D1">
        <w:rPr>
          <w:rFonts w:ascii="Times New Roman" w:hAnsi="Times New Roman"/>
        </w:rPr>
        <w:t>should be allowed to</w:t>
      </w:r>
      <w:r w:rsidRPr="00596C7B">
        <w:rPr>
          <w:rFonts w:ascii="Times New Roman" w:hAnsi="Times New Roman"/>
        </w:rPr>
        <w:t xml:space="preserve"> provide input to the M</w:t>
      </w:r>
      <w:r w:rsidR="00213CCD">
        <w:rPr>
          <w:rFonts w:ascii="Times New Roman" w:hAnsi="Times New Roman"/>
        </w:rPr>
        <w:t>N, e.g.,</w:t>
      </w:r>
      <w:r w:rsidRPr="00596C7B">
        <w:rPr>
          <w:rFonts w:ascii="Times New Roman" w:hAnsi="Times New Roman"/>
        </w:rPr>
        <w:t xml:space="preserve"> SN Change Required</w:t>
      </w:r>
      <w:r w:rsidR="00213CCD">
        <w:rPr>
          <w:rFonts w:ascii="Times New Roman" w:hAnsi="Times New Roman"/>
        </w:rPr>
        <w:t xml:space="preserve"> message,</w:t>
      </w:r>
      <w:r w:rsidRPr="00596C7B">
        <w:rPr>
          <w:rFonts w:ascii="Times New Roman" w:hAnsi="Times New Roman"/>
        </w:rPr>
        <w:t xml:space="preserve"> such as current UE buffer status to assist the MN in SCG activation state selection.</w:t>
      </w:r>
    </w:p>
    <w:p w14:paraId="1D3147BA" w14:textId="258C8730" w:rsidR="00C004D0" w:rsidRPr="00A90E7C" w:rsidRDefault="00DF556B" w:rsidP="00480307">
      <w:pPr>
        <w:pStyle w:val="BodyText"/>
        <w:rPr>
          <w:rFonts w:ascii="Times New Roman" w:hAnsi="Times New Roman"/>
        </w:rPr>
      </w:pPr>
      <w:proofErr w:type="spellStart"/>
      <w:r w:rsidRPr="00DF556B">
        <w:rPr>
          <w:rFonts w:ascii="Times New Roman" w:hAnsi="Times New Roman"/>
        </w:rPr>
        <w:t>SCell</w:t>
      </w:r>
      <w:proofErr w:type="spellEnd"/>
      <w:r w:rsidRPr="00DF556B">
        <w:rPr>
          <w:rFonts w:ascii="Times New Roman" w:hAnsi="Times New Roman"/>
        </w:rPr>
        <w:t xml:space="preserve"> addition/change may be performed either using MN initiated SN Modification</w:t>
      </w:r>
      <w:r w:rsidR="00367DFB">
        <w:rPr>
          <w:rFonts w:ascii="Times New Roman" w:hAnsi="Times New Roman"/>
        </w:rPr>
        <w:t xml:space="preserve"> or the</w:t>
      </w:r>
      <w:r w:rsidRPr="00DF556B">
        <w:rPr>
          <w:rFonts w:ascii="Times New Roman" w:hAnsi="Times New Roman"/>
        </w:rPr>
        <w:t xml:space="preserve"> SN initiated SN modification</w:t>
      </w:r>
      <w:r w:rsidR="00367DFB">
        <w:rPr>
          <w:rFonts w:ascii="Times New Roman" w:hAnsi="Times New Roman"/>
        </w:rPr>
        <w:t xml:space="preserve"> procedure, which </w:t>
      </w:r>
      <w:r w:rsidR="00F53443">
        <w:rPr>
          <w:rFonts w:ascii="Times New Roman" w:hAnsi="Times New Roman"/>
        </w:rPr>
        <w:t>can be</w:t>
      </w:r>
      <w:r w:rsidR="00367DFB">
        <w:rPr>
          <w:rFonts w:ascii="Times New Roman" w:hAnsi="Times New Roman"/>
        </w:rPr>
        <w:t xml:space="preserve"> covered </w:t>
      </w:r>
      <w:r w:rsidR="00013756">
        <w:rPr>
          <w:rFonts w:ascii="Times New Roman" w:hAnsi="Times New Roman"/>
        </w:rPr>
        <w:t xml:space="preserve">as </w:t>
      </w:r>
      <w:r w:rsidR="005708C6">
        <w:rPr>
          <w:rFonts w:ascii="Times New Roman" w:hAnsi="Times New Roman"/>
        </w:rPr>
        <w:t>above</w:t>
      </w:r>
      <w:r w:rsidR="00367DFB">
        <w:rPr>
          <w:rFonts w:ascii="Times New Roman" w:hAnsi="Times New Roman"/>
        </w:rPr>
        <w:t>.</w:t>
      </w:r>
    </w:p>
    <w:p w14:paraId="3156C5F5" w14:textId="5D4CCE77" w:rsidR="00367DFB" w:rsidRDefault="00AC3D52" w:rsidP="00367DFB">
      <w:pPr>
        <w:pStyle w:val="Proposal"/>
        <w:rPr>
          <w:rFonts w:ascii="Times New Roman" w:hAnsi="Times New Roman"/>
        </w:rPr>
      </w:pPr>
      <w:bookmarkStart w:id="11" w:name="_Toc61586336"/>
      <w:r>
        <w:rPr>
          <w:rFonts w:ascii="Times New Roman" w:hAnsi="Times New Roman"/>
        </w:rPr>
        <w:t xml:space="preserve">To support </w:t>
      </w:r>
      <w:r w:rsidR="00D870F5">
        <w:rPr>
          <w:rFonts w:ascii="Times New Roman" w:hAnsi="Times New Roman"/>
        </w:rPr>
        <w:t xml:space="preserve">SCG (de)activation during </w:t>
      </w:r>
      <w:r>
        <w:rPr>
          <w:rFonts w:ascii="Times New Roman" w:hAnsi="Times New Roman"/>
        </w:rPr>
        <w:t>mobility, i</w:t>
      </w:r>
      <w:r w:rsidR="00367DFB" w:rsidRPr="00C52F41">
        <w:rPr>
          <w:rFonts w:ascii="Times New Roman" w:hAnsi="Times New Roman"/>
        </w:rPr>
        <w:t xml:space="preserve">ntroduce a new indicator </w:t>
      </w:r>
      <w:r w:rsidR="00753A83">
        <w:rPr>
          <w:rFonts w:ascii="Times New Roman" w:hAnsi="Times New Roman"/>
        </w:rPr>
        <w:t xml:space="preserve">of request for SCG state change </w:t>
      </w:r>
      <w:r w:rsidR="00367DFB" w:rsidRPr="00C52F41">
        <w:rPr>
          <w:rFonts w:ascii="Times New Roman" w:hAnsi="Times New Roman"/>
        </w:rPr>
        <w:t xml:space="preserve">within the </w:t>
      </w:r>
      <w:r w:rsidR="009D1BCD">
        <w:rPr>
          <w:rFonts w:ascii="Times New Roman" w:hAnsi="Times New Roman"/>
        </w:rPr>
        <w:t>HANDOVER REQUEST and SN CHANGE REQUIRED</w:t>
      </w:r>
      <w:r w:rsidR="00367DFB" w:rsidRPr="00C52F41">
        <w:rPr>
          <w:rFonts w:ascii="Times New Roman" w:hAnsi="Times New Roman"/>
        </w:rPr>
        <w:t xml:space="preserve"> message</w:t>
      </w:r>
      <w:r w:rsidR="00D035BE">
        <w:rPr>
          <w:rFonts w:ascii="Times New Roman" w:hAnsi="Times New Roman"/>
        </w:rPr>
        <w:t>s</w:t>
      </w:r>
      <w:r w:rsidR="00367DFB" w:rsidRPr="00C52F41">
        <w:rPr>
          <w:rFonts w:ascii="Times New Roman" w:hAnsi="Times New Roman"/>
        </w:rPr>
        <w:t>.</w:t>
      </w:r>
      <w:bookmarkEnd w:id="11"/>
    </w:p>
    <w:p w14:paraId="00B246F2" w14:textId="0AD780EF" w:rsidR="00AC3D52" w:rsidRPr="00C52F41" w:rsidRDefault="00AC3D52" w:rsidP="00AC3D52">
      <w:pPr>
        <w:pStyle w:val="Proposal"/>
        <w:rPr>
          <w:rFonts w:ascii="Times New Roman" w:hAnsi="Times New Roman"/>
        </w:rPr>
      </w:pPr>
      <w:bookmarkStart w:id="12" w:name="_Toc61586337"/>
      <w:r w:rsidRPr="00C52F41">
        <w:rPr>
          <w:rFonts w:ascii="Times New Roman" w:hAnsi="Times New Roman"/>
        </w:rPr>
        <w:t xml:space="preserve">Introduce a new indicator </w:t>
      </w:r>
      <w:r w:rsidR="00EA5738">
        <w:rPr>
          <w:rFonts w:ascii="Times New Roman" w:hAnsi="Times New Roman"/>
        </w:rPr>
        <w:t>of response for SCG state change</w:t>
      </w:r>
      <w:r w:rsidRPr="00C52F41">
        <w:rPr>
          <w:rFonts w:ascii="Times New Roman" w:hAnsi="Times New Roman"/>
        </w:rPr>
        <w:t xml:space="preserve"> within the </w:t>
      </w:r>
      <w:r>
        <w:rPr>
          <w:rFonts w:ascii="Times New Roman" w:hAnsi="Times New Roman"/>
        </w:rPr>
        <w:t>HANDOVER REQUE</w:t>
      </w:r>
      <w:r w:rsidR="00F773C3">
        <w:rPr>
          <w:rFonts w:ascii="Times New Roman" w:hAnsi="Times New Roman"/>
        </w:rPr>
        <w:t>S</w:t>
      </w:r>
      <w:r>
        <w:rPr>
          <w:rFonts w:ascii="Times New Roman" w:hAnsi="Times New Roman"/>
        </w:rPr>
        <w:t>T ACKNOWLEDGE and SN CHANGE CONF</w:t>
      </w:r>
      <w:r w:rsidR="00D93083">
        <w:rPr>
          <w:rFonts w:ascii="Times New Roman" w:hAnsi="Times New Roman"/>
        </w:rPr>
        <w:t>IRM</w:t>
      </w:r>
      <w:r w:rsidRPr="00C52F41">
        <w:rPr>
          <w:rFonts w:ascii="Times New Roman" w:hAnsi="Times New Roman"/>
        </w:rPr>
        <w:t xml:space="preserve"> message</w:t>
      </w:r>
      <w:r w:rsidR="00D035BE">
        <w:rPr>
          <w:rFonts w:ascii="Times New Roman" w:hAnsi="Times New Roman"/>
        </w:rPr>
        <w:t>s</w:t>
      </w:r>
      <w:r w:rsidRPr="00C52F41">
        <w:rPr>
          <w:rFonts w:ascii="Times New Roman" w:hAnsi="Times New Roman"/>
        </w:rPr>
        <w:t>.</w:t>
      </w:r>
      <w:bookmarkEnd w:id="12"/>
    </w:p>
    <w:p w14:paraId="1DD4FDA9" w14:textId="6C2E3A03" w:rsidR="00B42FE0" w:rsidRPr="00C004D0" w:rsidRDefault="00B42FE0" w:rsidP="00480307">
      <w:pPr>
        <w:pStyle w:val="BodyText"/>
      </w:pPr>
    </w:p>
    <w:p w14:paraId="44F3C260" w14:textId="0743D286" w:rsidR="00684855" w:rsidRPr="00C52F41" w:rsidRDefault="00684855" w:rsidP="00684855">
      <w:pPr>
        <w:pStyle w:val="BodyText"/>
        <w:rPr>
          <w:rFonts w:ascii="Times New Roman" w:hAnsi="Times New Roman"/>
          <w:lang w:val="en-US"/>
        </w:rPr>
      </w:pPr>
      <w:r w:rsidRPr="00C52F41">
        <w:rPr>
          <w:rFonts w:ascii="Times New Roman" w:hAnsi="Times New Roman"/>
          <w:lang w:val="en-US"/>
        </w:rPr>
        <w:t>If there are SN terminated bearers, MN will need info from SN, e.g., Activity Notification with User plane traffic activity report info, to make decision</w:t>
      </w:r>
      <w:r w:rsidR="00742B7A">
        <w:rPr>
          <w:rFonts w:ascii="Times New Roman" w:hAnsi="Times New Roman"/>
          <w:lang w:val="en-US"/>
        </w:rPr>
        <w:t xml:space="preserve"> whether change the SCG state</w:t>
      </w:r>
      <w:r w:rsidRPr="00C52F41">
        <w:rPr>
          <w:rFonts w:ascii="Times New Roman" w:hAnsi="Times New Roman"/>
          <w:lang w:val="en-US"/>
        </w:rPr>
        <w:t>. Another FFS remains is about whether any new indicator is required within the ACTIVITY NOTIFICATION message. Since there are UE level, PDU session level, and QoS flow level of data traffic activity IEs with two possible values, i.e., inactive, and re-activated, the case can be covered by reusing them.</w:t>
      </w:r>
    </w:p>
    <w:p w14:paraId="5674B7D6" w14:textId="77777777" w:rsidR="00684855" w:rsidRPr="00C52F41" w:rsidRDefault="00684855" w:rsidP="00684855">
      <w:pPr>
        <w:pStyle w:val="Proposal"/>
        <w:rPr>
          <w:rFonts w:ascii="Times New Roman" w:hAnsi="Times New Roman"/>
        </w:rPr>
      </w:pPr>
      <w:bookmarkStart w:id="13" w:name="_Toc61586338"/>
      <w:r>
        <w:rPr>
          <w:rFonts w:ascii="Times New Roman" w:hAnsi="Times New Roman"/>
        </w:rPr>
        <w:t>No change is required for th</w:t>
      </w:r>
      <w:r w:rsidRPr="00C52F41">
        <w:rPr>
          <w:rFonts w:ascii="Times New Roman" w:hAnsi="Times New Roman"/>
        </w:rPr>
        <w:t>e Activity Notification procedure</w:t>
      </w:r>
      <w:r>
        <w:rPr>
          <w:rFonts w:ascii="Times New Roman" w:hAnsi="Times New Roman"/>
        </w:rPr>
        <w:t>.</w:t>
      </w:r>
      <w:bookmarkEnd w:id="13"/>
    </w:p>
    <w:p w14:paraId="447483DE" w14:textId="77777777" w:rsidR="00684855" w:rsidRPr="00C004D0" w:rsidRDefault="00684855" w:rsidP="00480307">
      <w:pPr>
        <w:pStyle w:val="BodyText"/>
      </w:pPr>
    </w:p>
    <w:p w14:paraId="59C67C71" w14:textId="696445AF" w:rsidR="005B60E5" w:rsidRPr="000C1BAC" w:rsidRDefault="005B60E5" w:rsidP="005B60E5">
      <w:pPr>
        <w:pStyle w:val="Heading2"/>
      </w:pPr>
      <w:r w:rsidRPr="000C1BAC">
        <w:t>2.</w:t>
      </w:r>
      <w:r w:rsidR="00474C25">
        <w:t>4</w:t>
      </w:r>
      <w:r w:rsidRPr="000C1BAC">
        <w:tab/>
      </w:r>
      <w:r w:rsidR="000170A6">
        <w:t>Possible impacts</w:t>
      </w:r>
    </w:p>
    <w:p w14:paraId="7EA2DB9A" w14:textId="5B0748BB" w:rsidR="00464034" w:rsidRPr="00C52F41" w:rsidRDefault="004E2C30" w:rsidP="00C132B9">
      <w:pPr>
        <w:pStyle w:val="BodyText"/>
        <w:rPr>
          <w:rFonts w:ascii="Times New Roman" w:hAnsi="Times New Roman"/>
          <w:lang w:val="en-US"/>
        </w:rPr>
      </w:pPr>
      <w:r w:rsidRPr="00C52F41">
        <w:rPr>
          <w:rFonts w:ascii="Times New Roman" w:hAnsi="Times New Roman"/>
          <w:lang w:val="en-US"/>
        </w:rPr>
        <w:t>A</w:t>
      </w:r>
      <w:r w:rsidR="00725D72" w:rsidRPr="00C52F41">
        <w:rPr>
          <w:rFonts w:ascii="Times New Roman" w:hAnsi="Times New Roman"/>
          <w:lang w:val="en-US"/>
        </w:rPr>
        <w:t xml:space="preserve">s described in WID, </w:t>
      </w:r>
      <w:r w:rsidR="000C51BC" w:rsidRPr="00C52F41">
        <w:rPr>
          <w:rFonts w:ascii="Times New Roman" w:hAnsi="Times New Roman"/>
          <w:lang w:val="en-US"/>
        </w:rPr>
        <w:t>the SCG activation/deactivation will be supported for both</w:t>
      </w:r>
      <w:r w:rsidR="00725D72" w:rsidRPr="00C52F41">
        <w:rPr>
          <w:rFonts w:ascii="Times New Roman" w:hAnsi="Times New Roman"/>
          <w:lang w:val="en-US"/>
        </w:rPr>
        <w:t xml:space="preserve"> (NG)EN-DC and NR-DC</w:t>
      </w:r>
      <w:r w:rsidR="00464034" w:rsidRPr="00C52F41">
        <w:rPr>
          <w:rFonts w:ascii="Times New Roman" w:hAnsi="Times New Roman"/>
          <w:lang w:val="en-US"/>
        </w:rPr>
        <w:t xml:space="preserve">. </w:t>
      </w:r>
      <w:proofErr w:type="gramStart"/>
      <w:r w:rsidR="00464034" w:rsidRPr="00C52F41">
        <w:rPr>
          <w:rFonts w:ascii="Times New Roman" w:hAnsi="Times New Roman"/>
          <w:lang w:val="en-US"/>
        </w:rPr>
        <w:t>Therefore</w:t>
      </w:r>
      <w:proofErr w:type="gramEnd"/>
      <w:r w:rsidR="00464034" w:rsidRPr="00C52F41">
        <w:rPr>
          <w:rFonts w:ascii="Times New Roman" w:hAnsi="Times New Roman"/>
          <w:lang w:val="en-US"/>
        </w:rPr>
        <w:t xml:space="preserve"> the </w:t>
      </w:r>
      <w:r w:rsidR="00C132B9">
        <w:rPr>
          <w:rFonts w:ascii="Times New Roman" w:hAnsi="Times New Roman"/>
          <w:lang w:val="en-US"/>
        </w:rPr>
        <w:t xml:space="preserve">new changes will be introduced to the </w:t>
      </w:r>
      <w:r w:rsidR="00464034" w:rsidRPr="00C52F41">
        <w:rPr>
          <w:rFonts w:ascii="Times New Roman" w:hAnsi="Times New Roman"/>
          <w:lang w:val="en-US"/>
        </w:rPr>
        <w:t xml:space="preserve">following specifications: 36.423, 38.423, 38.473, </w:t>
      </w:r>
      <w:r w:rsidR="00566A1B">
        <w:rPr>
          <w:rFonts w:ascii="Times New Roman" w:hAnsi="Times New Roman"/>
          <w:lang w:val="en-US"/>
        </w:rPr>
        <w:t xml:space="preserve">and </w:t>
      </w:r>
      <w:r w:rsidR="00464034" w:rsidRPr="00C52F41">
        <w:rPr>
          <w:rFonts w:ascii="Times New Roman" w:hAnsi="Times New Roman"/>
          <w:lang w:val="en-US"/>
        </w:rPr>
        <w:t>38.463</w:t>
      </w:r>
      <w:r w:rsidR="00566A1B">
        <w:rPr>
          <w:rFonts w:ascii="Times New Roman" w:hAnsi="Times New Roman"/>
          <w:lang w:val="en-US"/>
        </w:rPr>
        <w:t>.</w:t>
      </w:r>
    </w:p>
    <w:p w14:paraId="3FB8CA5C" w14:textId="77777777" w:rsidR="00E01D32" w:rsidRPr="00C52F41" w:rsidDel="00F773C3" w:rsidRDefault="00E01D32" w:rsidP="00E01D32">
      <w:pPr>
        <w:pStyle w:val="BodyText"/>
        <w:rPr>
          <w:rFonts w:ascii="Times New Roman" w:hAnsi="Times New Roman"/>
          <w:lang w:val="en-US"/>
        </w:rPr>
      </w:pPr>
    </w:p>
    <w:p w14:paraId="6CB2EC18" w14:textId="588D4C66" w:rsidR="003C57B1" w:rsidRPr="00C52F41" w:rsidRDefault="00D56F54" w:rsidP="0015634F">
      <w:pPr>
        <w:pStyle w:val="BodyText"/>
        <w:rPr>
          <w:rFonts w:ascii="Times New Roman" w:hAnsi="Times New Roman"/>
          <w:lang w:val="en-US"/>
        </w:rPr>
      </w:pPr>
      <w:r w:rsidRPr="00C52F41">
        <w:rPr>
          <w:rFonts w:ascii="Times New Roman" w:hAnsi="Times New Roman"/>
          <w:lang w:val="en-US"/>
        </w:rPr>
        <w:t>Possible changes to stage-3 are given as followings.</w:t>
      </w:r>
    </w:p>
    <w:p w14:paraId="55067ACA" w14:textId="74A186B9" w:rsidR="00D56F54" w:rsidRPr="00C52F41" w:rsidRDefault="00D56F54" w:rsidP="0015634F">
      <w:pPr>
        <w:pStyle w:val="BodyText"/>
        <w:rPr>
          <w:rFonts w:ascii="Times New Roman" w:hAnsi="Times New Roman"/>
          <w:lang w:val="en-US"/>
        </w:rPr>
      </w:pPr>
    </w:p>
    <w:p w14:paraId="4ABC8C38" w14:textId="2E656AA9" w:rsidR="00D56F54" w:rsidRPr="00C52F41" w:rsidRDefault="00D56F54" w:rsidP="0015634F">
      <w:pPr>
        <w:pStyle w:val="BodyText"/>
        <w:rPr>
          <w:rFonts w:ascii="Times New Roman" w:hAnsi="Times New Roman"/>
          <w:lang w:val="en-US"/>
        </w:rPr>
      </w:pPr>
      <w:r w:rsidRPr="00C52F41">
        <w:rPr>
          <w:rFonts w:ascii="Times New Roman" w:hAnsi="Times New Roman"/>
          <w:lang w:val="en-US"/>
        </w:rPr>
        <w:t>TS 36.423:</w:t>
      </w:r>
    </w:p>
    <w:p w14:paraId="14EE7657" w14:textId="262FCCD6" w:rsidR="00C94535" w:rsidRPr="00C52F41" w:rsidRDefault="00C94535" w:rsidP="0015634F">
      <w:pPr>
        <w:pStyle w:val="BodyText"/>
        <w:numPr>
          <w:ilvl w:val="0"/>
          <w:numId w:val="37"/>
        </w:numPr>
        <w:rPr>
          <w:rFonts w:ascii="Times New Roman" w:hAnsi="Times New Roman"/>
          <w:lang w:val="en-US"/>
        </w:rPr>
      </w:pPr>
      <w:proofErr w:type="spellStart"/>
      <w:r w:rsidRPr="00C52F41">
        <w:rPr>
          <w:rFonts w:ascii="Times New Roman" w:hAnsi="Times New Roman"/>
          <w:lang w:val="en-US"/>
        </w:rPr>
        <w:lastRenderedPageBreak/>
        <w:t>SgNB</w:t>
      </w:r>
      <w:proofErr w:type="spellEnd"/>
      <w:r w:rsidRPr="00C52F41">
        <w:rPr>
          <w:rFonts w:ascii="Times New Roman" w:hAnsi="Times New Roman"/>
          <w:lang w:val="en-US"/>
        </w:rPr>
        <w:t xml:space="preserve"> Addition </w:t>
      </w:r>
      <w:r w:rsidR="00E15968">
        <w:rPr>
          <w:rFonts w:ascii="Times New Roman" w:hAnsi="Times New Roman"/>
          <w:lang w:val="en-US"/>
        </w:rPr>
        <w:t>Request/Acknowledge messages</w:t>
      </w:r>
      <w:r w:rsidRPr="00C52F41">
        <w:rPr>
          <w:rFonts w:ascii="Times New Roman" w:hAnsi="Times New Roman"/>
          <w:lang w:val="en-US"/>
        </w:rPr>
        <w:t>;</w:t>
      </w:r>
    </w:p>
    <w:p w14:paraId="2CF3DC6E" w14:textId="4D9D0EE8" w:rsidR="00C94535" w:rsidRPr="00C52F41" w:rsidRDefault="00C94535" w:rsidP="0015634F">
      <w:pPr>
        <w:pStyle w:val="BodyText"/>
        <w:numPr>
          <w:ilvl w:val="0"/>
          <w:numId w:val="37"/>
        </w:numPr>
        <w:rPr>
          <w:rFonts w:ascii="Times New Roman" w:hAnsi="Times New Roman"/>
          <w:lang w:val="en-US"/>
        </w:rPr>
      </w:pPr>
      <w:proofErr w:type="spellStart"/>
      <w:r w:rsidRPr="00C52F41">
        <w:rPr>
          <w:rFonts w:ascii="Times New Roman" w:hAnsi="Times New Roman"/>
          <w:lang w:val="en-US"/>
        </w:rPr>
        <w:t>SgNB</w:t>
      </w:r>
      <w:proofErr w:type="spellEnd"/>
      <w:r w:rsidRPr="00C52F41">
        <w:rPr>
          <w:rFonts w:ascii="Times New Roman" w:hAnsi="Times New Roman"/>
          <w:lang w:val="en-US"/>
        </w:rPr>
        <w:t xml:space="preserve"> Modification</w:t>
      </w:r>
      <w:r w:rsidR="00C35908">
        <w:rPr>
          <w:rFonts w:ascii="Times New Roman" w:hAnsi="Times New Roman"/>
          <w:lang w:val="en-US"/>
        </w:rPr>
        <w:t xml:space="preserve"> Request/Acknowledge</w:t>
      </w:r>
      <w:r w:rsidR="008C3B07">
        <w:rPr>
          <w:rFonts w:ascii="Times New Roman" w:hAnsi="Times New Roman"/>
          <w:lang w:val="en-US"/>
        </w:rPr>
        <w:t>/Reject</w:t>
      </w:r>
      <w:r w:rsidRPr="00C52F41">
        <w:rPr>
          <w:rFonts w:ascii="Times New Roman" w:hAnsi="Times New Roman"/>
          <w:lang w:val="en-US"/>
        </w:rPr>
        <w:t xml:space="preserve"> </w:t>
      </w:r>
      <w:r w:rsidR="00C35908">
        <w:rPr>
          <w:rFonts w:ascii="Times New Roman" w:hAnsi="Times New Roman"/>
          <w:lang w:val="en-US"/>
        </w:rPr>
        <w:t>messages</w:t>
      </w:r>
      <w:r w:rsidRPr="00C52F41">
        <w:rPr>
          <w:rFonts w:ascii="Times New Roman" w:hAnsi="Times New Roman"/>
          <w:lang w:val="en-US"/>
        </w:rPr>
        <w:t>;</w:t>
      </w:r>
    </w:p>
    <w:p w14:paraId="0AAA4BA0" w14:textId="40FE9345" w:rsidR="00C94535" w:rsidRDefault="00C94535" w:rsidP="0015634F">
      <w:pPr>
        <w:pStyle w:val="BodyText"/>
        <w:numPr>
          <w:ilvl w:val="0"/>
          <w:numId w:val="37"/>
        </w:numPr>
        <w:rPr>
          <w:rFonts w:ascii="Times New Roman" w:hAnsi="Times New Roman"/>
          <w:lang w:val="en-US"/>
        </w:rPr>
      </w:pPr>
      <w:proofErr w:type="spellStart"/>
      <w:r w:rsidRPr="00C52F41">
        <w:rPr>
          <w:rFonts w:ascii="Times New Roman" w:hAnsi="Times New Roman"/>
          <w:lang w:val="en-US"/>
        </w:rPr>
        <w:t>SgNB</w:t>
      </w:r>
      <w:proofErr w:type="spellEnd"/>
      <w:r w:rsidRPr="00C52F41">
        <w:rPr>
          <w:rFonts w:ascii="Times New Roman" w:hAnsi="Times New Roman"/>
          <w:lang w:val="en-US"/>
        </w:rPr>
        <w:t xml:space="preserve"> Modification Required</w:t>
      </w:r>
      <w:r w:rsidR="00C77D1A">
        <w:rPr>
          <w:rFonts w:ascii="Times New Roman" w:hAnsi="Times New Roman"/>
          <w:lang w:val="en-US"/>
        </w:rPr>
        <w:t>/Confirm/Refuse</w:t>
      </w:r>
      <w:r w:rsidRPr="00C52F41">
        <w:rPr>
          <w:rFonts w:ascii="Times New Roman" w:hAnsi="Times New Roman"/>
          <w:lang w:val="en-US"/>
        </w:rPr>
        <w:t xml:space="preserve"> </w:t>
      </w:r>
      <w:r w:rsidR="0000437D">
        <w:rPr>
          <w:rFonts w:ascii="Times New Roman" w:hAnsi="Times New Roman"/>
          <w:lang w:val="en-US"/>
        </w:rPr>
        <w:t>messages</w:t>
      </w:r>
      <w:r w:rsidR="00D62FAC">
        <w:rPr>
          <w:rFonts w:ascii="Times New Roman" w:hAnsi="Times New Roman"/>
          <w:lang w:val="en-US"/>
        </w:rPr>
        <w:t>;</w:t>
      </w:r>
    </w:p>
    <w:p w14:paraId="01648806" w14:textId="6CBFAEF5" w:rsidR="00D97B37" w:rsidRDefault="00D97B37" w:rsidP="0015634F">
      <w:pPr>
        <w:pStyle w:val="BodyText"/>
        <w:numPr>
          <w:ilvl w:val="0"/>
          <w:numId w:val="37"/>
        </w:numPr>
        <w:rPr>
          <w:rFonts w:ascii="Times New Roman" w:hAnsi="Times New Roman"/>
          <w:lang w:val="en-US"/>
        </w:rPr>
      </w:pPr>
      <w:proofErr w:type="spellStart"/>
      <w:r>
        <w:rPr>
          <w:rFonts w:ascii="Times New Roman" w:hAnsi="Times New Roman"/>
          <w:lang w:val="en-US"/>
        </w:rPr>
        <w:t>SgNB</w:t>
      </w:r>
      <w:proofErr w:type="spellEnd"/>
      <w:r>
        <w:rPr>
          <w:rFonts w:ascii="Times New Roman" w:hAnsi="Times New Roman"/>
          <w:lang w:val="en-US"/>
        </w:rPr>
        <w:t xml:space="preserve"> Change Required/Confirm messages;</w:t>
      </w:r>
    </w:p>
    <w:p w14:paraId="4B65FE51" w14:textId="6DCC00DE" w:rsidR="00D62FAC" w:rsidRPr="00C52F41" w:rsidRDefault="00D62FAC" w:rsidP="0015634F">
      <w:pPr>
        <w:pStyle w:val="BodyText"/>
        <w:numPr>
          <w:ilvl w:val="0"/>
          <w:numId w:val="37"/>
        </w:numPr>
        <w:rPr>
          <w:rFonts w:ascii="Times New Roman" w:hAnsi="Times New Roman"/>
          <w:lang w:val="en-US"/>
        </w:rPr>
      </w:pPr>
      <w:r>
        <w:rPr>
          <w:rFonts w:ascii="Times New Roman" w:hAnsi="Times New Roman"/>
          <w:lang w:val="en-US"/>
        </w:rPr>
        <w:t>Handover Request</w:t>
      </w:r>
      <w:r w:rsidR="0056323A">
        <w:rPr>
          <w:rFonts w:ascii="Times New Roman" w:hAnsi="Times New Roman"/>
          <w:lang w:val="en-US"/>
        </w:rPr>
        <w:t>/Acknowledge</w:t>
      </w:r>
      <w:r>
        <w:rPr>
          <w:rFonts w:ascii="Times New Roman" w:hAnsi="Times New Roman"/>
          <w:lang w:val="en-US"/>
        </w:rPr>
        <w:t xml:space="preserve"> message.</w:t>
      </w:r>
    </w:p>
    <w:p w14:paraId="4C4B732A" w14:textId="77777777" w:rsidR="00C94535" w:rsidRPr="00C52F41" w:rsidRDefault="00C94535" w:rsidP="0015634F">
      <w:pPr>
        <w:pStyle w:val="BodyText"/>
        <w:rPr>
          <w:rFonts w:ascii="Times New Roman" w:hAnsi="Times New Roman"/>
          <w:lang w:val="en-US"/>
        </w:rPr>
      </w:pPr>
    </w:p>
    <w:p w14:paraId="058DFCE2" w14:textId="37B38888" w:rsidR="00C94535" w:rsidRPr="00C52F41" w:rsidRDefault="00C94535" w:rsidP="0015634F">
      <w:pPr>
        <w:pStyle w:val="BodyText"/>
        <w:rPr>
          <w:rFonts w:ascii="Times New Roman" w:hAnsi="Times New Roman"/>
          <w:lang w:val="en-US"/>
        </w:rPr>
      </w:pPr>
      <w:r w:rsidRPr="00C52F41">
        <w:rPr>
          <w:rFonts w:ascii="Times New Roman" w:hAnsi="Times New Roman"/>
          <w:lang w:val="en-US"/>
        </w:rPr>
        <w:t>TS 38.423:</w:t>
      </w:r>
    </w:p>
    <w:p w14:paraId="63A52ACA" w14:textId="6934ED4F" w:rsidR="0000437D" w:rsidRPr="00C52F41" w:rsidRDefault="0000437D" w:rsidP="0000437D">
      <w:pPr>
        <w:pStyle w:val="BodyText"/>
        <w:numPr>
          <w:ilvl w:val="0"/>
          <w:numId w:val="37"/>
        </w:numPr>
        <w:rPr>
          <w:rFonts w:ascii="Times New Roman" w:hAnsi="Times New Roman"/>
          <w:lang w:val="en-US"/>
        </w:rPr>
      </w:pPr>
      <w:r>
        <w:rPr>
          <w:rFonts w:ascii="Times New Roman" w:hAnsi="Times New Roman"/>
          <w:lang w:val="en-US"/>
        </w:rPr>
        <w:t>S</w:t>
      </w:r>
      <w:r w:rsidR="005B7725">
        <w:rPr>
          <w:rFonts w:ascii="Times New Roman" w:hAnsi="Times New Roman"/>
          <w:lang w:val="en-US"/>
        </w:rPr>
        <w:t>-</w:t>
      </w:r>
      <w:r>
        <w:rPr>
          <w:rFonts w:ascii="Times New Roman" w:hAnsi="Times New Roman"/>
          <w:lang w:val="en-US"/>
        </w:rPr>
        <w:t>N</w:t>
      </w:r>
      <w:r w:rsidR="005B7725">
        <w:rPr>
          <w:rFonts w:ascii="Times New Roman" w:hAnsi="Times New Roman"/>
          <w:lang w:val="en-US"/>
        </w:rPr>
        <w:t>ode</w:t>
      </w:r>
      <w:r w:rsidRPr="00C52F41">
        <w:rPr>
          <w:rFonts w:ascii="Times New Roman" w:hAnsi="Times New Roman"/>
          <w:lang w:val="en-US"/>
        </w:rPr>
        <w:t xml:space="preserve"> Addition </w:t>
      </w:r>
      <w:r>
        <w:rPr>
          <w:rFonts w:ascii="Times New Roman" w:hAnsi="Times New Roman"/>
          <w:lang w:val="en-US"/>
        </w:rPr>
        <w:t>Request/Acknowledge messages</w:t>
      </w:r>
      <w:r w:rsidRPr="00C52F41">
        <w:rPr>
          <w:rFonts w:ascii="Times New Roman" w:hAnsi="Times New Roman"/>
          <w:lang w:val="en-US"/>
        </w:rPr>
        <w:t>;</w:t>
      </w:r>
    </w:p>
    <w:p w14:paraId="52676F15" w14:textId="47CC3B41" w:rsidR="0000437D" w:rsidRPr="00C52F41" w:rsidRDefault="005B7725" w:rsidP="0000437D">
      <w:pPr>
        <w:pStyle w:val="BodyText"/>
        <w:numPr>
          <w:ilvl w:val="0"/>
          <w:numId w:val="37"/>
        </w:numPr>
        <w:rPr>
          <w:rFonts w:ascii="Times New Roman" w:hAnsi="Times New Roman"/>
          <w:lang w:val="en-US"/>
        </w:rPr>
      </w:pPr>
      <w:r>
        <w:rPr>
          <w:rFonts w:ascii="Times New Roman" w:hAnsi="Times New Roman"/>
          <w:lang w:val="en-US"/>
        </w:rPr>
        <w:t>S-Node</w:t>
      </w:r>
      <w:r w:rsidR="0000437D" w:rsidRPr="00C52F41">
        <w:rPr>
          <w:rFonts w:ascii="Times New Roman" w:hAnsi="Times New Roman"/>
          <w:lang w:val="en-US"/>
        </w:rPr>
        <w:t xml:space="preserve"> Modification</w:t>
      </w:r>
      <w:r w:rsidR="0000437D">
        <w:rPr>
          <w:rFonts w:ascii="Times New Roman" w:hAnsi="Times New Roman"/>
          <w:lang w:val="en-US"/>
        </w:rPr>
        <w:t xml:space="preserve"> Request/Acknowledge/Reject</w:t>
      </w:r>
      <w:r w:rsidR="0000437D" w:rsidRPr="00C52F41">
        <w:rPr>
          <w:rFonts w:ascii="Times New Roman" w:hAnsi="Times New Roman"/>
          <w:lang w:val="en-US"/>
        </w:rPr>
        <w:t xml:space="preserve"> </w:t>
      </w:r>
      <w:r w:rsidR="0000437D">
        <w:rPr>
          <w:rFonts w:ascii="Times New Roman" w:hAnsi="Times New Roman"/>
          <w:lang w:val="en-US"/>
        </w:rPr>
        <w:t>messages</w:t>
      </w:r>
      <w:r w:rsidR="0000437D" w:rsidRPr="00C52F41">
        <w:rPr>
          <w:rFonts w:ascii="Times New Roman" w:hAnsi="Times New Roman"/>
          <w:lang w:val="en-US"/>
        </w:rPr>
        <w:t>;</w:t>
      </w:r>
    </w:p>
    <w:p w14:paraId="651D6174" w14:textId="7BB9FE60" w:rsidR="0000437D" w:rsidRDefault="005B7725" w:rsidP="0000437D">
      <w:pPr>
        <w:pStyle w:val="BodyText"/>
        <w:numPr>
          <w:ilvl w:val="0"/>
          <w:numId w:val="37"/>
        </w:numPr>
        <w:rPr>
          <w:rFonts w:ascii="Times New Roman" w:hAnsi="Times New Roman"/>
          <w:lang w:val="en-US"/>
        </w:rPr>
      </w:pPr>
      <w:r>
        <w:rPr>
          <w:rFonts w:ascii="Times New Roman" w:hAnsi="Times New Roman"/>
          <w:lang w:val="en-US"/>
        </w:rPr>
        <w:t>S-Node</w:t>
      </w:r>
      <w:r w:rsidR="0000437D" w:rsidRPr="00C52F41">
        <w:rPr>
          <w:rFonts w:ascii="Times New Roman" w:hAnsi="Times New Roman"/>
          <w:lang w:val="en-US"/>
        </w:rPr>
        <w:t xml:space="preserve"> Modification Required</w:t>
      </w:r>
      <w:r w:rsidR="0000437D">
        <w:rPr>
          <w:rFonts w:ascii="Times New Roman" w:hAnsi="Times New Roman"/>
          <w:lang w:val="en-US"/>
        </w:rPr>
        <w:t>/Confirm/Refuse</w:t>
      </w:r>
      <w:r w:rsidR="0000437D" w:rsidRPr="00C52F41">
        <w:rPr>
          <w:rFonts w:ascii="Times New Roman" w:hAnsi="Times New Roman"/>
          <w:lang w:val="en-US"/>
        </w:rPr>
        <w:t xml:space="preserve"> </w:t>
      </w:r>
      <w:r w:rsidR="0000437D">
        <w:rPr>
          <w:rFonts w:ascii="Times New Roman" w:hAnsi="Times New Roman"/>
          <w:lang w:val="en-US"/>
        </w:rPr>
        <w:t>messages</w:t>
      </w:r>
      <w:r w:rsidR="00D97B37">
        <w:rPr>
          <w:rFonts w:ascii="Times New Roman" w:hAnsi="Times New Roman"/>
          <w:lang w:val="en-US"/>
        </w:rPr>
        <w:t>;</w:t>
      </w:r>
    </w:p>
    <w:p w14:paraId="2DE5579C" w14:textId="79B3DF09" w:rsidR="00D97B37" w:rsidRDefault="005B7725" w:rsidP="00D97B37">
      <w:pPr>
        <w:pStyle w:val="BodyText"/>
        <w:numPr>
          <w:ilvl w:val="0"/>
          <w:numId w:val="37"/>
        </w:numPr>
        <w:rPr>
          <w:rFonts w:ascii="Times New Roman" w:hAnsi="Times New Roman"/>
          <w:lang w:val="en-US"/>
        </w:rPr>
      </w:pPr>
      <w:r>
        <w:rPr>
          <w:rFonts w:ascii="Times New Roman" w:hAnsi="Times New Roman"/>
          <w:lang w:val="en-US"/>
        </w:rPr>
        <w:t>S-Node</w:t>
      </w:r>
      <w:r w:rsidRPr="00C52F41">
        <w:rPr>
          <w:rFonts w:ascii="Times New Roman" w:hAnsi="Times New Roman"/>
          <w:lang w:val="en-US"/>
        </w:rPr>
        <w:t xml:space="preserve"> </w:t>
      </w:r>
      <w:r w:rsidR="00D97B37">
        <w:rPr>
          <w:rFonts w:ascii="Times New Roman" w:hAnsi="Times New Roman"/>
          <w:lang w:val="en-US"/>
        </w:rPr>
        <w:t>Change Required/Confirm messages;</w:t>
      </w:r>
    </w:p>
    <w:p w14:paraId="45068812" w14:textId="75F6D650" w:rsidR="0056323A" w:rsidRPr="00C52F41" w:rsidRDefault="0056323A" w:rsidP="0056323A">
      <w:pPr>
        <w:pStyle w:val="BodyText"/>
        <w:numPr>
          <w:ilvl w:val="0"/>
          <w:numId w:val="37"/>
        </w:numPr>
        <w:rPr>
          <w:rFonts w:ascii="Times New Roman" w:hAnsi="Times New Roman"/>
          <w:lang w:val="en-US"/>
        </w:rPr>
      </w:pPr>
      <w:r>
        <w:rPr>
          <w:rFonts w:ascii="Times New Roman" w:hAnsi="Times New Roman"/>
          <w:lang w:val="en-US"/>
        </w:rPr>
        <w:t>Handover Request/Acknowledge message</w:t>
      </w:r>
      <w:r w:rsidR="00290E29">
        <w:rPr>
          <w:rFonts w:ascii="Times New Roman" w:hAnsi="Times New Roman"/>
          <w:lang w:val="en-US"/>
        </w:rPr>
        <w:t>s</w:t>
      </w:r>
      <w:r>
        <w:rPr>
          <w:rFonts w:ascii="Times New Roman" w:hAnsi="Times New Roman"/>
          <w:lang w:val="en-US"/>
        </w:rPr>
        <w:t>.</w:t>
      </w:r>
    </w:p>
    <w:p w14:paraId="255B11BC" w14:textId="77777777" w:rsidR="00C94535" w:rsidRPr="00C52F41" w:rsidRDefault="00C94535" w:rsidP="0015634F">
      <w:pPr>
        <w:pStyle w:val="BodyText"/>
        <w:rPr>
          <w:rFonts w:ascii="Times New Roman" w:hAnsi="Times New Roman"/>
          <w:lang w:val="en-US"/>
        </w:rPr>
      </w:pPr>
    </w:p>
    <w:p w14:paraId="577C0142" w14:textId="7D8994B5" w:rsidR="00314D63" w:rsidRPr="00C52F41" w:rsidRDefault="001C639D" w:rsidP="0015634F">
      <w:pPr>
        <w:pStyle w:val="BodyText"/>
        <w:rPr>
          <w:rFonts w:ascii="Times New Roman" w:hAnsi="Times New Roman"/>
          <w:lang w:val="en-US"/>
        </w:rPr>
      </w:pPr>
      <w:r w:rsidRPr="00C52F41">
        <w:rPr>
          <w:rFonts w:ascii="Times New Roman" w:hAnsi="Times New Roman"/>
          <w:lang w:val="en-US"/>
        </w:rPr>
        <w:t>TS 38.473:</w:t>
      </w:r>
    </w:p>
    <w:p w14:paraId="221AD2A6" w14:textId="0786F140" w:rsidR="001C639D" w:rsidRPr="00C52F41" w:rsidRDefault="002315E6" w:rsidP="0015634F">
      <w:pPr>
        <w:pStyle w:val="BodyText"/>
        <w:numPr>
          <w:ilvl w:val="0"/>
          <w:numId w:val="37"/>
        </w:numPr>
        <w:rPr>
          <w:rFonts w:ascii="Times New Roman" w:hAnsi="Times New Roman"/>
          <w:lang w:val="en-US"/>
        </w:rPr>
      </w:pPr>
      <w:r w:rsidRPr="00C52F41">
        <w:rPr>
          <w:rFonts w:ascii="Times New Roman" w:hAnsi="Times New Roman"/>
          <w:lang w:val="en-US"/>
        </w:rPr>
        <w:t>UE Context Setup</w:t>
      </w:r>
      <w:r w:rsidR="00E9414E">
        <w:rPr>
          <w:rFonts w:ascii="Times New Roman" w:hAnsi="Times New Roman"/>
          <w:lang w:val="en-US"/>
        </w:rPr>
        <w:t>/Response messages</w:t>
      </w:r>
      <w:r w:rsidRPr="00C52F41">
        <w:rPr>
          <w:rFonts w:ascii="Times New Roman" w:hAnsi="Times New Roman"/>
          <w:lang w:val="en-US"/>
        </w:rPr>
        <w:t>;</w:t>
      </w:r>
    </w:p>
    <w:p w14:paraId="3CE90475" w14:textId="37117403" w:rsidR="002315E6" w:rsidRPr="00C52F41" w:rsidRDefault="002315E6" w:rsidP="0015634F">
      <w:pPr>
        <w:pStyle w:val="BodyText"/>
        <w:numPr>
          <w:ilvl w:val="0"/>
          <w:numId w:val="37"/>
        </w:numPr>
        <w:rPr>
          <w:rFonts w:ascii="Times New Roman" w:hAnsi="Times New Roman"/>
          <w:lang w:val="en-US"/>
        </w:rPr>
      </w:pPr>
      <w:r w:rsidRPr="00C52F41">
        <w:rPr>
          <w:rFonts w:ascii="Times New Roman" w:hAnsi="Times New Roman"/>
          <w:lang w:val="en-US"/>
        </w:rPr>
        <w:t>UE Context Modification</w:t>
      </w:r>
      <w:r w:rsidR="009C50A1">
        <w:rPr>
          <w:rFonts w:ascii="Times New Roman" w:hAnsi="Times New Roman"/>
          <w:lang w:val="en-US"/>
        </w:rPr>
        <w:t xml:space="preserve"> Request/Response/Failure</w:t>
      </w:r>
      <w:r w:rsidRPr="00C52F41">
        <w:rPr>
          <w:rFonts w:ascii="Times New Roman" w:hAnsi="Times New Roman"/>
          <w:lang w:val="en-US"/>
        </w:rPr>
        <w:t xml:space="preserve"> </w:t>
      </w:r>
      <w:r w:rsidR="009C50A1">
        <w:rPr>
          <w:rFonts w:ascii="Times New Roman" w:hAnsi="Times New Roman"/>
          <w:lang w:val="en-US"/>
        </w:rPr>
        <w:t>messages</w:t>
      </w:r>
      <w:r w:rsidRPr="00C52F41">
        <w:rPr>
          <w:rFonts w:ascii="Times New Roman" w:hAnsi="Times New Roman"/>
          <w:lang w:val="en-US"/>
        </w:rPr>
        <w:t>;</w:t>
      </w:r>
    </w:p>
    <w:p w14:paraId="1A25853B" w14:textId="017B7936" w:rsidR="002315E6" w:rsidRPr="00C52F41" w:rsidRDefault="002315E6" w:rsidP="0015634F">
      <w:pPr>
        <w:pStyle w:val="BodyText"/>
        <w:numPr>
          <w:ilvl w:val="0"/>
          <w:numId w:val="37"/>
        </w:numPr>
        <w:rPr>
          <w:rFonts w:ascii="Times New Roman" w:hAnsi="Times New Roman"/>
          <w:lang w:val="en-US"/>
        </w:rPr>
      </w:pPr>
      <w:r w:rsidRPr="00C52F41">
        <w:rPr>
          <w:rFonts w:ascii="Times New Roman" w:hAnsi="Times New Roman"/>
          <w:lang w:val="en-US"/>
        </w:rPr>
        <w:t>UE Context Modification Required</w:t>
      </w:r>
      <w:r w:rsidR="00D674B2">
        <w:rPr>
          <w:rFonts w:ascii="Times New Roman" w:hAnsi="Times New Roman"/>
          <w:lang w:val="en-US"/>
        </w:rPr>
        <w:t>/Confirm/Refuse</w:t>
      </w:r>
      <w:r w:rsidRPr="00C52F41">
        <w:rPr>
          <w:rFonts w:ascii="Times New Roman" w:hAnsi="Times New Roman"/>
          <w:lang w:val="en-US"/>
        </w:rPr>
        <w:t xml:space="preserve"> </w:t>
      </w:r>
      <w:r w:rsidR="004F7324">
        <w:rPr>
          <w:rFonts w:ascii="Times New Roman" w:hAnsi="Times New Roman"/>
          <w:lang w:val="en-US"/>
        </w:rPr>
        <w:t>messages</w:t>
      </w:r>
      <w:r w:rsidRPr="00C52F41">
        <w:rPr>
          <w:rFonts w:ascii="Times New Roman" w:hAnsi="Times New Roman"/>
          <w:lang w:val="en-US"/>
        </w:rPr>
        <w:t>.</w:t>
      </w:r>
    </w:p>
    <w:p w14:paraId="5BAFA00C" w14:textId="77777777" w:rsidR="00502AFC" w:rsidRPr="00C52F41" w:rsidRDefault="00502AFC" w:rsidP="0015634F">
      <w:pPr>
        <w:pStyle w:val="BodyText"/>
        <w:rPr>
          <w:rFonts w:ascii="Times New Roman" w:hAnsi="Times New Roman"/>
          <w:lang w:val="en-US"/>
        </w:rPr>
      </w:pPr>
    </w:p>
    <w:p w14:paraId="35FCB012" w14:textId="454448AF" w:rsidR="001C639D" w:rsidRPr="00C52F41" w:rsidRDefault="00502AFC" w:rsidP="0015634F">
      <w:pPr>
        <w:pStyle w:val="BodyText"/>
        <w:rPr>
          <w:rFonts w:ascii="Times New Roman" w:hAnsi="Times New Roman"/>
          <w:lang w:val="en-US"/>
        </w:rPr>
      </w:pPr>
      <w:r w:rsidRPr="00C52F41">
        <w:rPr>
          <w:rFonts w:ascii="Times New Roman" w:hAnsi="Times New Roman"/>
          <w:lang w:val="en-US"/>
        </w:rPr>
        <w:t>TS 38.463:</w:t>
      </w:r>
    </w:p>
    <w:p w14:paraId="1172AC98" w14:textId="5970E31D" w:rsidR="003A2A0C" w:rsidRPr="00C52F41" w:rsidRDefault="003A2A0C" w:rsidP="003A2A0C">
      <w:pPr>
        <w:pStyle w:val="BodyText"/>
        <w:numPr>
          <w:ilvl w:val="0"/>
          <w:numId w:val="37"/>
        </w:numPr>
        <w:rPr>
          <w:rFonts w:ascii="Times New Roman" w:hAnsi="Times New Roman"/>
          <w:lang w:val="en-US"/>
        </w:rPr>
      </w:pPr>
      <w:r>
        <w:rPr>
          <w:rFonts w:ascii="Times New Roman" w:hAnsi="Times New Roman"/>
          <w:lang w:val="en-US"/>
        </w:rPr>
        <w:t>Bearer</w:t>
      </w:r>
      <w:r w:rsidRPr="00C52F41">
        <w:rPr>
          <w:rFonts w:ascii="Times New Roman" w:hAnsi="Times New Roman"/>
          <w:lang w:val="en-US"/>
        </w:rPr>
        <w:t xml:space="preserve"> Context Setup</w:t>
      </w:r>
      <w:r>
        <w:rPr>
          <w:rFonts w:ascii="Times New Roman" w:hAnsi="Times New Roman"/>
          <w:lang w:val="en-US"/>
        </w:rPr>
        <w:t>/Response messages</w:t>
      </w:r>
      <w:r w:rsidRPr="00C52F41">
        <w:rPr>
          <w:rFonts w:ascii="Times New Roman" w:hAnsi="Times New Roman"/>
          <w:lang w:val="en-US"/>
        </w:rPr>
        <w:t>;</w:t>
      </w:r>
    </w:p>
    <w:p w14:paraId="7753EBFA" w14:textId="5153FAAD" w:rsidR="003A2A0C" w:rsidRPr="00C52F41" w:rsidRDefault="003A2A0C" w:rsidP="003A2A0C">
      <w:pPr>
        <w:pStyle w:val="BodyText"/>
        <w:numPr>
          <w:ilvl w:val="0"/>
          <w:numId w:val="37"/>
        </w:numPr>
        <w:rPr>
          <w:rFonts w:ascii="Times New Roman" w:hAnsi="Times New Roman"/>
          <w:lang w:val="en-US"/>
        </w:rPr>
      </w:pPr>
      <w:r>
        <w:rPr>
          <w:rFonts w:ascii="Times New Roman" w:hAnsi="Times New Roman"/>
          <w:lang w:val="en-US"/>
        </w:rPr>
        <w:t>Bearer</w:t>
      </w:r>
      <w:r w:rsidRPr="00C52F41">
        <w:rPr>
          <w:rFonts w:ascii="Times New Roman" w:hAnsi="Times New Roman"/>
          <w:lang w:val="en-US"/>
        </w:rPr>
        <w:t xml:space="preserve"> Context Modification</w:t>
      </w:r>
      <w:r>
        <w:rPr>
          <w:rFonts w:ascii="Times New Roman" w:hAnsi="Times New Roman"/>
          <w:lang w:val="en-US"/>
        </w:rPr>
        <w:t xml:space="preserve"> Request/Response/Failure</w:t>
      </w:r>
      <w:r w:rsidRPr="00C52F41">
        <w:rPr>
          <w:rFonts w:ascii="Times New Roman" w:hAnsi="Times New Roman"/>
          <w:lang w:val="en-US"/>
        </w:rPr>
        <w:t xml:space="preserve"> </w:t>
      </w:r>
      <w:r>
        <w:rPr>
          <w:rFonts w:ascii="Times New Roman" w:hAnsi="Times New Roman"/>
          <w:lang w:val="en-US"/>
        </w:rPr>
        <w:t>messages</w:t>
      </w:r>
      <w:r w:rsidRPr="00C52F41">
        <w:rPr>
          <w:rFonts w:ascii="Times New Roman" w:hAnsi="Times New Roman"/>
          <w:lang w:val="en-US"/>
        </w:rPr>
        <w:t>;</w:t>
      </w:r>
    </w:p>
    <w:p w14:paraId="6990CED4" w14:textId="1919F583" w:rsidR="003A2A0C" w:rsidRPr="00C52F41" w:rsidRDefault="003A2A0C" w:rsidP="003A2A0C">
      <w:pPr>
        <w:pStyle w:val="BodyText"/>
        <w:numPr>
          <w:ilvl w:val="0"/>
          <w:numId w:val="37"/>
        </w:numPr>
        <w:rPr>
          <w:rFonts w:ascii="Times New Roman" w:hAnsi="Times New Roman"/>
          <w:lang w:val="en-US"/>
        </w:rPr>
      </w:pPr>
      <w:r>
        <w:rPr>
          <w:rFonts w:ascii="Times New Roman" w:hAnsi="Times New Roman"/>
          <w:lang w:val="en-US"/>
        </w:rPr>
        <w:t>Bearer</w:t>
      </w:r>
      <w:r w:rsidRPr="00C52F41">
        <w:rPr>
          <w:rFonts w:ascii="Times New Roman" w:hAnsi="Times New Roman"/>
          <w:lang w:val="en-US"/>
        </w:rPr>
        <w:t xml:space="preserve"> Context Modification Required</w:t>
      </w:r>
      <w:r>
        <w:rPr>
          <w:rFonts w:ascii="Times New Roman" w:hAnsi="Times New Roman"/>
          <w:lang w:val="en-US"/>
        </w:rPr>
        <w:t>/Confirm/Refuse</w:t>
      </w:r>
      <w:r w:rsidRPr="00C52F41">
        <w:rPr>
          <w:rFonts w:ascii="Times New Roman" w:hAnsi="Times New Roman"/>
          <w:lang w:val="en-US"/>
        </w:rPr>
        <w:t xml:space="preserve"> </w:t>
      </w:r>
      <w:r>
        <w:rPr>
          <w:rFonts w:ascii="Times New Roman" w:hAnsi="Times New Roman"/>
          <w:lang w:val="en-US"/>
        </w:rPr>
        <w:t>messages</w:t>
      </w:r>
      <w:r w:rsidRPr="00C52F41">
        <w:rPr>
          <w:rFonts w:ascii="Times New Roman" w:hAnsi="Times New Roman"/>
          <w:lang w:val="en-US"/>
        </w:rPr>
        <w:t>.</w:t>
      </w:r>
    </w:p>
    <w:p w14:paraId="78E272E3" w14:textId="074C085C" w:rsidR="00E44C3E" w:rsidRPr="003A2A0C" w:rsidRDefault="00E44C3E" w:rsidP="00502AFC">
      <w:pPr>
        <w:pStyle w:val="Proposal"/>
        <w:numPr>
          <w:ilvl w:val="0"/>
          <w:numId w:val="0"/>
        </w:numPr>
        <w:ind w:left="720"/>
        <w:rPr>
          <w:rFonts w:ascii="Times New Roman" w:hAnsi="Times New Roman"/>
          <w:b w:val="0"/>
          <w:bCs w:val="0"/>
          <w:lang w:val="en-US"/>
        </w:rPr>
      </w:pPr>
    </w:p>
    <w:p w14:paraId="36CDBD5B" w14:textId="0669C745" w:rsidR="00C1234A" w:rsidRPr="00C52F41" w:rsidRDefault="00C1234A" w:rsidP="00C1234A">
      <w:pPr>
        <w:pStyle w:val="BodyText"/>
        <w:rPr>
          <w:rFonts w:ascii="Times New Roman" w:hAnsi="Times New Roman"/>
        </w:rPr>
      </w:pPr>
      <w:r w:rsidRPr="00C52F41">
        <w:rPr>
          <w:rFonts w:ascii="Times New Roman" w:hAnsi="Times New Roman"/>
        </w:rPr>
        <w:t>Examples for the</w:t>
      </w:r>
      <w:r w:rsidR="0057039C">
        <w:rPr>
          <w:rFonts w:ascii="Times New Roman" w:hAnsi="Times New Roman"/>
        </w:rPr>
        <w:t xml:space="preserve"> introduction of</w:t>
      </w:r>
      <w:r w:rsidRPr="00C52F41">
        <w:rPr>
          <w:rFonts w:ascii="Times New Roman" w:hAnsi="Times New Roman"/>
        </w:rPr>
        <w:t xml:space="preserve"> new indicators:</w:t>
      </w:r>
    </w:p>
    <w:p w14:paraId="0DE62993" w14:textId="77777777" w:rsidR="00C1234A" w:rsidRPr="00C52F41" w:rsidRDefault="00C1234A" w:rsidP="00C1234A">
      <w:pPr>
        <w:pStyle w:val="BodyText"/>
        <w:rPr>
          <w:rFonts w:ascii="Times New Roman" w:hAnsi="Times New Roman"/>
        </w:rPr>
      </w:pPr>
      <w:r w:rsidRPr="00C52F41">
        <w:rPr>
          <w:rFonts w:ascii="Times New Roman" w:hAnsi="Times New Roman"/>
        </w:rPr>
        <w:t>Request for SCG change:</w:t>
      </w:r>
    </w:p>
    <w:tbl>
      <w:tblPr>
        <w:tblW w:w="1034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86"/>
        <w:gridCol w:w="1005"/>
        <w:gridCol w:w="1255"/>
        <w:gridCol w:w="2231"/>
        <w:gridCol w:w="1115"/>
        <w:gridCol w:w="1115"/>
      </w:tblGrid>
      <w:tr w:rsidR="00C1234A" w:rsidRPr="00C52F41" w14:paraId="0C80A62B" w14:textId="77777777" w:rsidTr="00FD4623">
        <w:trPr>
          <w:trHeight w:val="760"/>
        </w:trPr>
        <w:tc>
          <w:tcPr>
            <w:tcW w:w="2536" w:type="dxa"/>
          </w:tcPr>
          <w:p w14:paraId="51D593E4" w14:textId="77777777" w:rsidR="00C1234A" w:rsidRPr="00C52F41" w:rsidRDefault="00C1234A" w:rsidP="00CA1DA8">
            <w:pPr>
              <w:pStyle w:val="TAL"/>
              <w:rPr>
                <w:rFonts w:ascii="Times New Roman" w:hAnsi="Times New Roman"/>
                <w:bCs/>
                <w:lang w:eastAsia="zh-CN"/>
              </w:rPr>
            </w:pPr>
            <w:r w:rsidRPr="00C52F41">
              <w:rPr>
                <w:rFonts w:ascii="Times New Roman" w:hAnsi="Times New Roman"/>
                <w:lang w:val="sv-SE"/>
              </w:rPr>
              <w:t>SCG State Change Request</w:t>
            </w:r>
          </w:p>
        </w:tc>
        <w:tc>
          <w:tcPr>
            <w:tcW w:w="1086" w:type="dxa"/>
          </w:tcPr>
          <w:p w14:paraId="0997611B" w14:textId="77777777" w:rsidR="00C1234A" w:rsidRPr="00C52F41" w:rsidRDefault="00C1234A" w:rsidP="00CA1DA8">
            <w:pPr>
              <w:pStyle w:val="TAL"/>
              <w:rPr>
                <w:rFonts w:ascii="Times New Roman" w:hAnsi="Times New Roman"/>
                <w:lang w:eastAsia="zh-CN"/>
              </w:rPr>
            </w:pPr>
            <w:r w:rsidRPr="00C52F41">
              <w:rPr>
                <w:rFonts w:ascii="Times New Roman" w:hAnsi="Times New Roman"/>
              </w:rPr>
              <w:t>O</w:t>
            </w:r>
          </w:p>
        </w:tc>
        <w:tc>
          <w:tcPr>
            <w:tcW w:w="1005" w:type="dxa"/>
          </w:tcPr>
          <w:p w14:paraId="0F750308" w14:textId="77777777" w:rsidR="00C1234A" w:rsidRPr="00C52F41" w:rsidRDefault="00C1234A" w:rsidP="00CA1DA8">
            <w:pPr>
              <w:pStyle w:val="TAL"/>
              <w:rPr>
                <w:rFonts w:ascii="Times New Roman" w:hAnsi="Times New Roman"/>
                <w:i/>
                <w:lang w:eastAsia="ja-JP"/>
              </w:rPr>
            </w:pPr>
          </w:p>
        </w:tc>
        <w:tc>
          <w:tcPr>
            <w:tcW w:w="1255" w:type="dxa"/>
          </w:tcPr>
          <w:p w14:paraId="1702028E" w14:textId="77777777" w:rsidR="00C1234A" w:rsidRPr="00C52F41" w:rsidRDefault="00C1234A" w:rsidP="00CA1DA8">
            <w:pPr>
              <w:pStyle w:val="TAL"/>
              <w:rPr>
                <w:rFonts w:ascii="Times New Roman" w:hAnsi="Times New Roman"/>
              </w:rPr>
            </w:pPr>
            <w:r w:rsidRPr="00C52F41">
              <w:rPr>
                <w:rFonts w:ascii="Times New Roman" w:hAnsi="Times New Roman"/>
              </w:rPr>
              <w:t>ENUMERATED (</w:t>
            </w:r>
            <w:r w:rsidRPr="00C52F41">
              <w:rPr>
                <w:rFonts w:ascii="Times New Roman" w:hAnsi="Times New Roman"/>
                <w:lang w:val="sv-SE"/>
              </w:rPr>
              <w:t>activate</w:t>
            </w:r>
            <w:r w:rsidRPr="00C52F41">
              <w:rPr>
                <w:rFonts w:ascii="Times New Roman" w:hAnsi="Times New Roman"/>
              </w:rPr>
              <w:t>,</w:t>
            </w:r>
            <w:r w:rsidRPr="00C52F41">
              <w:rPr>
                <w:rFonts w:ascii="Times New Roman" w:hAnsi="Times New Roman"/>
                <w:lang w:val="sv-SE"/>
              </w:rPr>
              <w:t xml:space="preserve"> deactivate,</w:t>
            </w:r>
            <w:r w:rsidRPr="00C52F41">
              <w:rPr>
                <w:rFonts w:ascii="Times New Roman" w:hAnsi="Times New Roman"/>
              </w:rPr>
              <w:t xml:space="preserve"> ...)</w:t>
            </w:r>
          </w:p>
        </w:tc>
        <w:tc>
          <w:tcPr>
            <w:tcW w:w="2231" w:type="dxa"/>
          </w:tcPr>
          <w:p w14:paraId="4328C15A" w14:textId="441B2C88" w:rsidR="00C1234A" w:rsidRPr="00C52F41" w:rsidRDefault="00C1234A" w:rsidP="00CA1DA8">
            <w:pPr>
              <w:pStyle w:val="TAL"/>
              <w:rPr>
                <w:rFonts w:ascii="Times New Roman" w:hAnsi="Times New Roman"/>
              </w:rPr>
            </w:pPr>
          </w:p>
        </w:tc>
        <w:tc>
          <w:tcPr>
            <w:tcW w:w="1115" w:type="dxa"/>
          </w:tcPr>
          <w:p w14:paraId="0D8E6347" w14:textId="77777777" w:rsidR="00C1234A" w:rsidRPr="00C52F41" w:rsidRDefault="00C1234A" w:rsidP="00CA1DA8">
            <w:pPr>
              <w:pStyle w:val="TAC"/>
              <w:rPr>
                <w:rFonts w:ascii="Times New Roman" w:hAnsi="Times New Roman"/>
                <w:lang w:eastAsia="zh-CN"/>
              </w:rPr>
            </w:pPr>
            <w:r w:rsidRPr="00C52F41">
              <w:rPr>
                <w:rFonts w:ascii="Times New Roman" w:hAnsi="Times New Roman"/>
              </w:rPr>
              <w:t>YES</w:t>
            </w:r>
          </w:p>
        </w:tc>
        <w:tc>
          <w:tcPr>
            <w:tcW w:w="1115" w:type="dxa"/>
          </w:tcPr>
          <w:p w14:paraId="2A835C82" w14:textId="77777777" w:rsidR="00C1234A" w:rsidRPr="00C52F41" w:rsidRDefault="00C1234A" w:rsidP="00CA1DA8">
            <w:pPr>
              <w:pStyle w:val="TAC"/>
              <w:rPr>
                <w:rFonts w:ascii="Times New Roman" w:hAnsi="Times New Roman"/>
                <w:lang w:val="en-US" w:eastAsia="zh-CN"/>
              </w:rPr>
            </w:pPr>
            <w:r w:rsidRPr="00C52F41">
              <w:rPr>
                <w:rFonts w:ascii="Times New Roman" w:hAnsi="Times New Roman"/>
                <w:lang w:val="en-US" w:eastAsia="zh-CN"/>
              </w:rPr>
              <w:t>reject</w:t>
            </w:r>
          </w:p>
        </w:tc>
      </w:tr>
    </w:tbl>
    <w:p w14:paraId="3E738947" w14:textId="77777777" w:rsidR="00C1234A" w:rsidRPr="00C52F41" w:rsidRDefault="00C1234A" w:rsidP="00C1234A">
      <w:pPr>
        <w:pStyle w:val="BodyText"/>
        <w:rPr>
          <w:rFonts w:ascii="Times New Roman" w:hAnsi="Times New Roman"/>
        </w:rPr>
      </w:pPr>
    </w:p>
    <w:p w14:paraId="71663179" w14:textId="77777777" w:rsidR="00C1234A" w:rsidRPr="00C52F41" w:rsidRDefault="00C1234A" w:rsidP="00C1234A">
      <w:pPr>
        <w:pStyle w:val="BodyText"/>
        <w:rPr>
          <w:rFonts w:ascii="Times New Roman" w:hAnsi="Times New Roman"/>
        </w:rPr>
      </w:pPr>
      <w:r w:rsidRPr="00C52F41">
        <w:rPr>
          <w:rFonts w:ascii="Times New Roman" w:hAnsi="Times New Roman"/>
        </w:rPr>
        <w:t>Response for SCG change:</w:t>
      </w:r>
    </w:p>
    <w:tbl>
      <w:tblPr>
        <w:tblW w:w="1034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7"/>
        <w:gridCol w:w="1086"/>
        <w:gridCol w:w="1006"/>
        <w:gridCol w:w="1253"/>
        <w:gridCol w:w="2095"/>
        <w:gridCol w:w="1116"/>
        <w:gridCol w:w="1254"/>
      </w:tblGrid>
      <w:tr w:rsidR="00C1234A" w:rsidRPr="00C52F41" w14:paraId="677F4DFE" w14:textId="77777777" w:rsidTr="00FD4623">
        <w:trPr>
          <w:trHeight w:val="683"/>
        </w:trPr>
        <w:tc>
          <w:tcPr>
            <w:tcW w:w="2537" w:type="dxa"/>
            <w:tcBorders>
              <w:top w:val="single" w:sz="4" w:space="0" w:color="auto"/>
              <w:left w:val="single" w:sz="4" w:space="0" w:color="auto"/>
              <w:bottom w:val="single" w:sz="4" w:space="0" w:color="auto"/>
              <w:right w:val="single" w:sz="4" w:space="0" w:color="auto"/>
            </w:tcBorders>
          </w:tcPr>
          <w:p w14:paraId="7884D023" w14:textId="77777777" w:rsidR="00C1234A" w:rsidRPr="00C52F41" w:rsidRDefault="00C1234A" w:rsidP="00CA1DA8">
            <w:pPr>
              <w:pStyle w:val="TAL"/>
              <w:ind w:left="113"/>
              <w:rPr>
                <w:rFonts w:ascii="Times New Roman" w:hAnsi="Times New Roman"/>
                <w:lang w:eastAsia="ja-JP"/>
              </w:rPr>
            </w:pPr>
            <w:r w:rsidRPr="00C52F41">
              <w:rPr>
                <w:rFonts w:ascii="Times New Roman" w:hAnsi="Times New Roman"/>
                <w:lang w:val="sv-SE"/>
              </w:rPr>
              <w:t>SCG State Change Response</w:t>
            </w:r>
          </w:p>
        </w:tc>
        <w:tc>
          <w:tcPr>
            <w:tcW w:w="1086" w:type="dxa"/>
            <w:tcBorders>
              <w:top w:val="single" w:sz="4" w:space="0" w:color="auto"/>
              <w:left w:val="single" w:sz="4" w:space="0" w:color="auto"/>
              <w:bottom w:val="single" w:sz="4" w:space="0" w:color="auto"/>
              <w:right w:val="single" w:sz="4" w:space="0" w:color="auto"/>
            </w:tcBorders>
          </w:tcPr>
          <w:p w14:paraId="1A31BF2F" w14:textId="77777777" w:rsidR="00C1234A" w:rsidRPr="00C52F41" w:rsidRDefault="00C1234A" w:rsidP="00CA1DA8">
            <w:pPr>
              <w:pStyle w:val="TAL"/>
              <w:rPr>
                <w:rFonts w:ascii="Times New Roman" w:hAnsi="Times New Roman"/>
                <w:lang w:eastAsia="ja-JP"/>
              </w:rPr>
            </w:pPr>
            <w:r w:rsidRPr="00C52F41">
              <w:rPr>
                <w:rFonts w:ascii="Times New Roman" w:hAnsi="Times New Roman"/>
              </w:rPr>
              <w:t>O</w:t>
            </w:r>
          </w:p>
        </w:tc>
        <w:tc>
          <w:tcPr>
            <w:tcW w:w="1006" w:type="dxa"/>
            <w:tcBorders>
              <w:top w:val="single" w:sz="4" w:space="0" w:color="auto"/>
              <w:left w:val="single" w:sz="4" w:space="0" w:color="auto"/>
              <w:bottom w:val="single" w:sz="4" w:space="0" w:color="auto"/>
              <w:right w:val="single" w:sz="4" w:space="0" w:color="auto"/>
            </w:tcBorders>
          </w:tcPr>
          <w:p w14:paraId="01803A48" w14:textId="77777777" w:rsidR="00C1234A" w:rsidRPr="00C52F41" w:rsidRDefault="00C1234A" w:rsidP="00CA1DA8">
            <w:pPr>
              <w:pStyle w:val="TAL"/>
              <w:rPr>
                <w:rFonts w:ascii="Times New Roman" w:hAnsi="Times New Roman"/>
                <w:i/>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F488538" w14:textId="481093CD" w:rsidR="00C1234A" w:rsidRPr="00C52F41" w:rsidRDefault="00C1234A" w:rsidP="00CA1DA8">
            <w:pPr>
              <w:pStyle w:val="TAL"/>
              <w:rPr>
                <w:rFonts w:ascii="Times New Roman" w:hAnsi="Times New Roman"/>
              </w:rPr>
            </w:pPr>
            <w:r w:rsidRPr="00C52F41">
              <w:rPr>
                <w:rFonts w:ascii="Times New Roman" w:hAnsi="Times New Roman"/>
              </w:rPr>
              <w:t>ENUMERATED (</w:t>
            </w:r>
            <w:r w:rsidR="0019513A">
              <w:rPr>
                <w:rFonts w:ascii="Times New Roman" w:hAnsi="Times New Roman"/>
                <w:lang w:val="sv-SE"/>
              </w:rPr>
              <w:t>activated</w:t>
            </w:r>
            <w:r w:rsidRPr="00C52F41">
              <w:rPr>
                <w:rFonts w:ascii="Times New Roman" w:hAnsi="Times New Roman"/>
              </w:rPr>
              <w:t>,</w:t>
            </w:r>
            <w:r w:rsidR="0019513A">
              <w:rPr>
                <w:rFonts w:ascii="Times New Roman" w:hAnsi="Times New Roman"/>
                <w:lang w:val="en-US"/>
              </w:rPr>
              <w:t xml:space="preserve"> deactivated</w:t>
            </w:r>
            <w:r w:rsidRPr="00C52F41">
              <w:rPr>
                <w:rFonts w:ascii="Times New Roman" w:hAnsi="Times New Roman"/>
                <w:lang w:val="sv-SE"/>
              </w:rPr>
              <w:t xml:space="preserve"> </w:t>
            </w:r>
            <w:r w:rsidRPr="00C52F41">
              <w:rPr>
                <w:rFonts w:ascii="Times New Roman" w:hAnsi="Times New Roman"/>
              </w:rPr>
              <w:t>...)</w:t>
            </w:r>
          </w:p>
        </w:tc>
        <w:tc>
          <w:tcPr>
            <w:tcW w:w="2095" w:type="dxa"/>
            <w:tcBorders>
              <w:top w:val="single" w:sz="4" w:space="0" w:color="auto"/>
              <w:left w:val="single" w:sz="4" w:space="0" w:color="auto"/>
              <w:bottom w:val="single" w:sz="4" w:space="0" w:color="auto"/>
              <w:right w:val="single" w:sz="4" w:space="0" w:color="auto"/>
            </w:tcBorders>
          </w:tcPr>
          <w:p w14:paraId="0C2B7D81" w14:textId="509D7841" w:rsidR="00C1234A" w:rsidRPr="00C52F41" w:rsidRDefault="00C1234A" w:rsidP="00CA1DA8">
            <w:pPr>
              <w:pStyle w:val="TAL"/>
              <w:rPr>
                <w:rFonts w:ascii="Times New Roman" w:hAnsi="Times New Roman"/>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B7A79C4" w14:textId="77777777" w:rsidR="00C1234A" w:rsidRPr="00C52F41" w:rsidRDefault="00C1234A" w:rsidP="00CA1DA8">
            <w:pPr>
              <w:pStyle w:val="TAC"/>
              <w:rPr>
                <w:rFonts w:ascii="Times New Roman" w:hAnsi="Times New Roman"/>
              </w:rPr>
            </w:pPr>
            <w:r w:rsidRPr="00C52F41">
              <w:rPr>
                <w:rFonts w:ascii="Times New Roman" w:hAnsi="Times New Roman"/>
              </w:rPr>
              <w:t>YES</w:t>
            </w:r>
          </w:p>
        </w:tc>
        <w:tc>
          <w:tcPr>
            <w:tcW w:w="1254" w:type="dxa"/>
            <w:tcBorders>
              <w:top w:val="single" w:sz="4" w:space="0" w:color="auto"/>
              <w:left w:val="single" w:sz="4" w:space="0" w:color="auto"/>
              <w:bottom w:val="single" w:sz="4" w:space="0" w:color="auto"/>
              <w:right w:val="single" w:sz="4" w:space="0" w:color="auto"/>
            </w:tcBorders>
          </w:tcPr>
          <w:p w14:paraId="249E49BB" w14:textId="77777777" w:rsidR="00C1234A" w:rsidRPr="00C52F41" w:rsidRDefault="00C1234A" w:rsidP="00CA1DA8">
            <w:pPr>
              <w:pStyle w:val="TAC"/>
              <w:rPr>
                <w:rFonts w:ascii="Times New Roman" w:hAnsi="Times New Roman"/>
                <w:lang w:val="en-US" w:eastAsia="zh-CN"/>
              </w:rPr>
            </w:pPr>
            <w:r w:rsidRPr="00C52F41">
              <w:rPr>
                <w:rFonts w:ascii="Times New Roman" w:hAnsi="Times New Roman"/>
                <w:lang w:val="en-US" w:eastAsia="zh-CN"/>
              </w:rPr>
              <w:t>reject</w:t>
            </w:r>
          </w:p>
        </w:tc>
      </w:tr>
    </w:tbl>
    <w:p w14:paraId="19DFF8EB" w14:textId="77777777" w:rsidR="00C1234A" w:rsidRPr="00C52F41" w:rsidRDefault="00C1234A" w:rsidP="00C1234A">
      <w:pPr>
        <w:pStyle w:val="BodyText"/>
        <w:rPr>
          <w:rFonts w:ascii="Times New Roman" w:hAnsi="Times New Roman"/>
        </w:rPr>
      </w:pPr>
    </w:p>
    <w:p w14:paraId="405D1B93" w14:textId="77777777" w:rsidR="00C1234A" w:rsidRPr="00C52F41" w:rsidRDefault="00C1234A" w:rsidP="00C1234A">
      <w:pPr>
        <w:pStyle w:val="BodyText"/>
        <w:rPr>
          <w:rStyle w:val="IvDbodytextChar"/>
          <w:rFonts w:ascii="Times New Roman" w:eastAsia="SimSun" w:hAnsi="Times New Roman"/>
          <w:i/>
        </w:rPr>
      </w:pPr>
      <w:r w:rsidRPr="00C52F41">
        <w:rPr>
          <w:rFonts w:ascii="Times New Roman" w:hAnsi="Times New Roman"/>
        </w:rPr>
        <w:t>New cause value: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86465F" w:rsidRPr="00C52F41" w14:paraId="077234C1" w14:textId="77777777" w:rsidTr="00CA1DA8">
        <w:tc>
          <w:tcPr>
            <w:tcW w:w="2977" w:type="dxa"/>
            <w:tcBorders>
              <w:top w:val="single" w:sz="4" w:space="0" w:color="auto"/>
              <w:left w:val="single" w:sz="4" w:space="0" w:color="auto"/>
              <w:bottom w:val="single" w:sz="4" w:space="0" w:color="auto"/>
              <w:right w:val="single" w:sz="4" w:space="0" w:color="auto"/>
            </w:tcBorders>
          </w:tcPr>
          <w:p w14:paraId="4EF7A5D3" w14:textId="5F7C65B7" w:rsidR="0086465F" w:rsidRPr="005C49D5" w:rsidRDefault="0086465F" w:rsidP="0086465F">
            <w:pPr>
              <w:pStyle w:val="TAL"/>
              <w:rPr>
                <w:rFonts w:ascii="Times New Roman" w:hAnsi="Times New Roman"/>
                <w:lang w:val="en-US"/>
              </w:rPr>
            </w:pPr>
            <w:r w:rsidRPr="005C49D5">
              <w:rPr>
                <w:rFonts w:ascii="Times New Roman" w:hAnsi="Times New Roman"/>
                <w:lang w:val="en-US"/>
              </w:rPr>
              <w:t>Requested SCG state not available</w:t>
            </w:r>
          </w:p>
        </w:tc>
        <w:tc>
          <w:tcPr>
            <w:tcW w:w="5245" w:type="dxa"/>
            <w:tcBorders>
              <w:top w:val="single" w:sz="4" w:space="0" w:color="auto"/>
              <w:left w:val="single" w:sz="4" w:space="0" w:color="auto"/>
              <w:bottom w:val="single" w:sz="4" w:space="0" w:color="auto"/>
              <w:right w:val="single" w:sz="4" w:space="0" w:color="auto"/>
            </w:tcBorders>
          </w:tcPr>
          <w:p w14:paraId="0DA17E2D" w14:textId="20F86CD2" w:rsidR="0086465F" w:rsidRPr="005C49D5" w:rsidRDefault="0086465F" w:rsidP="0086465F">
            <w:pPr>
              <w:pStyle w:val="TAL"/>
              <w:rPr>
                <w:rFonts w:ascii="Times New Roman" w:hAnsi="Times New Roman"/>
                <w:lang w:val="en-US"/>
              </w:rPr>
            </w:pPr>
            <w:r w:rsidRPr="005C49D5">
              <w:rPr>
                <w:rFonts w:ascii="Times New Roman" w:hAnsi="Times New Roman"/>
                <w:lang w:val="en-US"/>
              </w:rPr>
              <w:t>The action failed because the requested SCG state is not accepted.</w:t>
            </w:r>
          </w:p>
        </w:tc>
      </w:tr>
    </w:tbl>
    <w:p w14:paraId="0AE964D4" w14:textId="77777777" w:rsidR="00C1234A" w:rsidRPr="00C52F41" w:rsidRDefault="00C1234A" w:rsidP="00502AFC">
      <w:pPr>
        <w:pStyle w:val="Proposal"/>
        <w:numPr>
          <w:ilvl w:val="0"/>
          <w:numId w:val="0"/>
        </w:numPr>
        <w:ind w:left="720"/>
        <w:rPr>
          <w:rFonts w:ascii="Times New Roman" w:hAnsi="Times New Roman"/>
          <w:b w:val="0"/>
          <w:bCs w:val="0"/>
        </w:rPr>
      </w:pPr>
    </w:p>
    <w:p w14:paraId="32B09F68" w14:textId="398B9A92" w:rsidR="00BA784D" w:rsidRPr="00C52F41" w:rsidRDefault="00612957" w:rsidP="00FD40E5">
      <w:pPr>
        <w:pStyle w:val="Proposal"/>
        <w:rPr>
          <w:rFonts w:ascii="Times New Roman" w:hAnsi="Times New Roman"/>
        </w:rPr>
      </w:pPr>
      <w:bookmarkStart w:id="14" w:name="_Toc61586339"/>
      <w:r w:rsidRPr="00C52F41">
        <w:rPr>
          <w:rFonts w:ascii="Times New Roman" w:hAnsi="Times New Roman"/>
        </w:rPr>
        <w:t>Agr</w:t>
      </w:r>
      <w:r w:rsidR="00781885">
        <w:rPr>
          <w:rFonts w:ascii="Times New Roman" w:hAnsi="Times New Roman"/>
        </w:rPr>
        <w:t xml:space="preserve">ee the proposed </w:t>
      </w:r>
      <w:r w:rsidR="000A24B3">
        <w:rPr>
          <w:rFonts w:ascii="Times New Roman" w:hAnsi="Times New Roman"/>
        </w:rPr>
        <w:t>changes</w:t>
      </w:r>
      <w:r w:rsidR="00781885">
        <w:rPr>
          <w:rFonts w:ascii="Times New Roman" w:hAnsi="Times New Roman"/>
        </w:rPr>
        <w:t xml:space="preserve"> to X2, </w:t>
      </w:r>
      <w:proofErr w:type="spellStart"/>
      <w:r w:rsidR="00781885">
        <w:rPr>
          <w:rFonts w:ascii="Times New Roman" w:hAnsi="Times New Roman"/>
        </w:rPr>
        <w:t>Xn</w:t>
      </w:r>
      <w:proofErr w:type="spellEnd"/>
      <w:r w:rsidR="00781885">
        <w:rPr>
          <w:rFonts w:ascii="Times New Roman" w:hAnsi="Times New Roman"/>
        </w:rPr>
        <w:t xml:space="preserve">, F1, and E1. </w:t>
      </w:r>
      <w:r w:rsidR="00BA51B6">
        <w:rPr>
          <w:rFonts w:ascii="Times New Roman" w:hAnsi="Times New Roman"/>
        </w:rPr>
        <w:t xml:space="preserve">CRs to X2 and </w:t>
      </w:r>
      <w:proofErr w:type="spellStart"/>
      <w:r w:rsidR="00BA51B6">
        <w:rPr>
          <w:rFonts w:ascii="Times New Roman" w:hAnsi="Times New Roman"/>
        </w:rPr>
        <w:t>Xn</w:t>
      </w:r>
      <w:proofErr w:type="spellEnd"/>
      <w:r w:rsidR="00BA51B6">
        <w:rPr>
          <w:rFonts w:ascii="Times New Roman" w:hAnsi="Times New Roman"/>
        </w:rPr>
        <w:t xml:space="preserve"> are provided in [</w:t>
      </w:r>
      <w:r w:rsidR="00E538D5">
        <w:rPr>
          <w:rFonts w:ascii="Times New Roman" w:hAnsi="Times New Roman"/>
        </w:rPr>
        <w:t>3</w:t>
      </w:r>
      <w:r w:rsidR="00FD1C40">
        <w:rPr>
          <w:rFonts w:ascii="Times New Roman" w:hAnsi="Times New Roman"/>
        </w:rPr>
        <w:t>][</w:t>
      </w:r>
      <w:r w:rsidR="00E538D5">
        <w:rPr>
          <w:rFonts w:ascii="Times New Roman" w:hAnsi="Times New Roman"/>
        </w:rPr>
        <w:t>4</w:t>
      </w:r>
      <w:r w:rsidR="00FD1C40">
        <w:rPr>
          <w:rFonts w:ascii="Times New Roman" w:hAnsi="Times New Roman"/>
        </w:rPr>
        <w:t>]</w:t>
      </w:r>
      <w:r w:rsidRPr="00C52F41">
        <w:rPr>
          <w:rFonts w:ascii="Times New Roman" w:hAnsi="Times New Roman"/>
        </w:rPr>
        <w:t>.</w:t>
      </w:r>
      <w:bookmarkEnd w:id="14"/>
    </w:p>
    <w:p w14:paraId="44559B2C" w14:textId="77777777" w:rsidR="00103862" w:rsidRPr="00103862" w:rsidRDefault="00103862" w:rsidP="00103862">
      <w:pPr>
        <w:rPr>
          <w:lang w:eastAsia="en-GB"/>
        </w:rPr>
      </w:pPr>
    </w:p>
    <w:p w14:paraId="7026E527" w14:textId="77777777" w:rsidR="00C01F33" w:rsidRPr="00CE0424" w:rsidRDefault="00C01F33" w:rsidP="00CE0424">
      <w:pPr>
        <w:pStyle w:val="Heading1"/>
      </w:pPr>
      <w:r w:rsidRPr="00CE0424">
        <w:lastRenderedPageBreak/>
        <w:t>Conclusion</w:t>
      </w:r>
    </w:p>
    <w:p w14:paraId="404323BD" w14:textId="6DBBC785" w:rsidR="006E1C82" w:rsidRPr="00C52F41" w:rsidRDefault="008E065E" w:rsidP="006E1C82">
      <w:pPr>
        <w:pStyle w:val="BodyText"/>
        <w:rPr>
          <w:rFonts w:ascii="Times New Roman" w:hAnsi="Times New Roman"/>
        </w:rPr>
      </w:pPr>
      <w:r w:rsidRPr="00C52F41">
        <w:rPr>
          <w:rFonts w:ascii="Times New Roman" w:hAnsi="Times New Roman"/>
        </w:rPr>
        <w:t xml:space="preserve">Based on </w:t>
      </w:r>
      <w:r w:rsidR="005E0FB0" w:rsidRPr="00C52F41">
        <w:rPr>
          <w:rFonts w:ascii="Times New Roman" w:hAnsi="Times New Roman"/>
        </w:rPr>
        <w:t xml:space="preserve">above, </w:t>
      </w:r>
      <w:r w:rsidRPr="00C52F41">
        <w:rPr>
          <w:rFonts w:ascii="Times New Roman" w:hAnsi="Times New Roman"/>
        </w:rPr>
        <w:t>we propose the following</w:t>
      </w:r>
      <w:r w:rsidR="005E0FB0" w:rsidRPr="00C52F41">
        <w:rPr>
          <w:rFonts w:ascii="Times New Roman" w:hAnsi="Times New Roman"/>
        </w:rPr>
        <w:t>s.</w:t>
      </w:r>
    </w:p>
    <w:p w14:paraId="6FC39474" w14:textId="77777777" w:rsidR="00F84FBE"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86327" w:history="1">
        <w:r w:rsidR="00F84FBE" w:rsidRPr="00D30ADC">
          <w:rPr>
            <w:rStyle w:val="Hyperlink"/>
            <w:rFonts w:ascii="Times New Roman" w:hAnsi="Times New Roman"/>
            <w:noProof/>
          </w:rPr>
          <w:t>Proposal 1</w:t>
        </w:r>
        <w:r w:rsidR="00F84FBE">
          <w:rPr>
            <w:rFonts w:asciiTheme="minorHAnsi" w:eastAsiaTheme="minorEastAsia" w:hAnsiTheme="minorHAnsi" w:cstheme="minorBidi"/>
            <w:b w:val="0"/>
            <w:noProof/>
            <w:sz w:val="22"/>
            <w:szCs w:val="22"/>
            <w:lang w:val="sv-SE"/>
          </w:rPr>
          <w:tab/>
        </w:r>
        <w:r w:rsidR="00F84FBE" w:rsidRPr="00D30ADC">
          <w:rPr>
            <w:rStyle w:val="Hyperlink"/>
            <w:rFonts w:ascii="Times New Roman" w:hAnsi="Times New Roman"/>
            <w:noProof/>
          </w:rPr>
          <w:t>In the MN initiated SN addition procedure, SN shall not reject the request of SCG state from the MN, thus not fail the whole addition procedure.</w:t>
        </w:r>
      </w:hyperlink>
    </w:p>
    <w:p w14:paraId="3D2306B9"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28" w:history="1">
        <w:r w:rsidRPr="00D30ADC">
          <w:rPr>
            <w:rStyle w:val="Hyperlink"/>
            <w:rFonts w:ascii="Times New Roman" w:hAnsi="Times New Roman"/>
            <w:noProof/>
          </w:rPr>
          <w:t>Proposal 2</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 the MN initiated SN modification procedure, SN may reject the SCG state change request from MN by failing the modification procedure.</w:t>
        </w:r>
      </w:hyperlink>
    </w:p>
    <w:p w14:paraId="03C5C64C"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29" w:history="1">
        <w:r w:rsidRPr="00D30ADC">
          <w:rPr>
            <w:rStyle w:val="Hyperlink"/>
            <w:rFonts w:ascii="Times New Roman" w:hAnsi="Times New Roman"/>
            <w:noProof/>
          </w:rPr>
          <w:t>Proposal 3</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indicator of request for SCG state change within the SN ADDITION REQUEST and SN MODIFICATION REQUEST messages.</w:t>
        </w:r>
      </w:hyperlink>
    </w:p>
    <w:p w14:paraId="5554F1FA"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0" w:history="1">
        <w:r w:rsidRPr="00D30ADC">
          <w:rPr>
            <w:rStyle w:val="Hyperlink"/>
            <w:rFonts w:ascii="Times New Roman" w:hAnsi="Times New Roman"/>
            <w:noProof/>
          </w:rPr>
          <w:t>Proposal 4</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indicator of response for SCG state change within the SN ADDITION REQUEST ACKNOWLEDGE and SN MODIFICATION REQUEST ACKNOWLEDGE messages.</w:t>
        </w:r>
      </w:hyperlink>
    </w:p>
    <w:p w14:paraId="36D3EFA5"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1" w:history="1">
        <w:r w:rsidRPr="00D30ADC">
          <w:rPr>
            <w:rStyle w:val="Hyperlink"/>
            <w:rFonts w:ascii="Times New Roman" w:hAnsi="Times New Roman"/>
            <w:noProof/>
          </w:rPr>
          <w:t>Proposal 5</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cause value to the SN MODIFICATION REQUEST REJECT message.</w:t>
        </w:r>
      </w:hyperlink>
    </w:p>
    <w:p w14:paraId="7B9D4F06"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2" w:history="1">
        <w:r w:rsidRPr="00D30ADC">
          <w:rPr>
            <w:rStyle w:val="Hyperlink"/>
            <w:rFonts w:ascii="Times New Roman" w:hAnsi="Times New Roman"/>
            <w:noProof/>
          </w:rPr>
          <w:t>Proposal 6</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 the SN initiated SN modification procedure, MN may reject the SCG state change request from SN by failing the modification procedure.</w:t>
        </w:r>
      </w:hyperlink>
    </w:p>
    <w:p w14:paraId="5CEDA153"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3" w:history="1">
        <w:r w:rsidRPr="00D30ADC">
          <w:rPr>
            <w:rStyle w:val="Hyperlink"/>
            <w:rFonts w:ascii="Times New Roman" w:hAnsi="Times New Roman"/>
            <w:noProof/>
          </w:rPr>
          <w:t>Proposal 7</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indicator of request for SCG state change within the SN MODIFICATION REQUIRED message.</w:t>
        </w:r>
      </w:hyperlink>
    </w:p>
    <w:p w14:paraId="2352C8A4"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4" w:history="1">
        <w:r w:rsidRPr="00D30ADC">
          <w:rPr>
            <w:rStyle w:val="Hyperlink"/>
            <w:rFonts w:ascii="Times New Roman" w:hAnsi="Times New Roman"/>
            <w:noProof/>
          </w:rPr>
          <w:t>Proposal 8</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 xml:space="preserve">Introduce a new indicator of response </w:t>
        </w:r>
        <w:bookmarkStart w:id="15" w:name="_GoBack"/>
        <w:bookmarkEnd w:id="15"/>
        <w:r w:rsidRPr="00D30ADC">
          <w:rPr>
            <w:rStyle w:val="Hyperlink"/>
            <w:rFonts w:ascii="Times New Roman" w:hAnsi="Times New Roman"/>
            <w:noProof/>
          </w:rPr>
          <w:t>for SCG state change within the SN MODIFICATION CONFIRM message.</w:t>
        </w:r>
      </w:hyperlink>
    </w:p>
    <w:p w14:paraId="39E80D1A"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5" w:history="1">
        <w:r w:rsidRPr="00D30ADC">
          <w:rPr>
            <w:rStyle w:val="Hyperlink"/>
            <w:rFonts w:ascii="Times New Roman" w:hAnsi="Times New Roman"/>
            <w:noProof/>
          </w:rPr>
          <w:t>Proposal 9</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cause value to the SN MODIFICATION REFUSE message.</w:t>
        </w:r>
      </w:hyperlink>
    </w:p>
    <w:p w14:paraId="164B69E7"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6" w:history="1">
        <w:r w:rsidRPr="00D30ADC">
          <w:rPr>
            <w:rStyle w:val="Hyperlink"/>
            <w:rFonts w:ascii="Times New Roman" w:hAnsi="Times New Roman"/>
            <w:noProof/>
          </w:rPr>
          <w:t>Proposal 10</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To support SCG (de)activation during mobility, introduce a new indicator of request for SCG state change within the HANDOVER REQUEST and SN CHANGE REQUIRED messages.</w:t>
        </w:r>
      </w:hyperlink>
    </w:p>
    <w:p w14:paraId="662A7305"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7" w:history="1">
        <w:r w:rsidRPr="00D30ADC">
          <w:rPr>
            <w:rStyle w:val="Hyperlink"/>
            <w:rFonts w:ascii="Times New Roman" w:hAnsi="Times New Roman"/>
            <w:noProof/>
          </w:rPr>
          <w:t>Proposal 11</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Introduce a new indicator of response for SCG state change within the HANDOVER REQUEST ACKNOWLEDGE and SN CHANGE CONFIRM messages.</w:t>
        </w:r>
      </w:hyperlink>
    </w:p>
    <w:p w14:paraId="058B7830"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8" w:history="1">
        <w:r w:rsidRPr="00D30ADC">
          <w:rPr>
            <w:rStyle w:val="Hyperlink"/>
            <w:rFonts w:ascii="Times New Roman" w:hAnsi="Times New Roman"/>
            <w:noProof/>
          </w:rPr>
          <w:t>Proposal 12</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No change is required for the Activity Notification procedure.</w:t>
        </w:r>
      </w:hyperlink>
    </w:p>
    <w:p w14:paraId="528E7618" w14:textId="77777777" w:rsidR="00F84FBE" w:rsidRDefault="00F84FBE">
      <w:pPr>
        <w:pStyle w:val="TableofFigures"/>
        <w:tabs>
          <w:tab w:val="right" w:leader="dot" w:pos="9629"/>
        </w:tabs>
        <w:rPr>
          <w:rFonts w:asciiTheme="minorHAnsi" w:eastAsiaTheme="minorEastAsia" w:hAnsiTheme="minorHAnsi" w:cstheme="minorBidi"/>
          <w:b w:val="0"/>
          <w:noProof/>
          <w:sz w:val="22"/>
          <w:szCs w:val="22"/>
          <w:lang w:val="sv-SE"/>
        </w:rPr>
      </w:pPr>
      <w:hyperlink w:anchor="_Toc61586339" w:history="1">
        <w:r w:rsidRPr="00D30ADC">
          <w:rPr>
            <w:rStyle w:val="Hyperlink"/>
            <w:rFonts w:ascii="Times New Roman" w:hAnsi="Times New Roman"/>
            <w:noProof/>
          </w:rPr>
          <w:t>Proposal 13</w:t>
        </w:r>
        <w:r>
          <w:rPr>
            <w:rFonts w:asciiTheme="minorHAnsi" w:eastAsiaTheme="minorEastAsia" w:hAnsiTheme="minorHAnsi" w:cstheme="minorBidi"/>
            <w:b w:val="0"/>
            <w:noProof/>
            <w:sz w:val="22"/>
            <w:szCs w:val="22"/>
            <w:lang w:val="sv-SE"/>
          </w:rPr>
          <w:tab/>
        </w:r>
        <w:r w:rsidRPr="00D30ADC">
          <w:rPr>
            <w:rStyle w:val="Hyperlink"/>
            <w:rFonts w:ascii="Times New Roman" w:hAnsi="Times New Roman"/>
            <w:noProof/>
          </w:rPr>
          <w:t>Agree the proposed changes to X2, Xn, F1, and E1. CRs to X2 and Xn are provided in [3][4].</w:t>
        </w:r>
      </w:hyperlink>
    </w:p>
    <w:p w14:paraId="38AEB139" w14:textId="3E555A73"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16" w:name="_In-sequence_SDU_delivery"/>
      <w:bookmarkEnd w:id="16"/>
      <w:r w:rsidRPr="00CE0424">
        <w:t>References</w:t>
      </w:r>
    </w:p>
    <w:p w14:paraId="4A1DC09F" w14:textId="23E64E3C" w:rsidR="00C536CA" w:rsidRPr="00C536CA" w:rsidRDefault="00C536CA" w:rsidP="00311702">
      <w:pPr>
        <w:pStyle w:val="Reference"/>
        <w:rPr>
          <w:rFonts w:ascii="Times New Roman" w:hAnsi="Times New Roman"/>
        </w:rPr>
      </w:pPr>
      <w:bookmarkStart w:id="17" w:name="_Ref53453896"/>
      <w:bookmarkStart w:id="18" w:name="_Ref174151459"/>
      <w:bookmarkStart w:id="19" w:name="_Ref189809556"/>
      <w:r w:rsidRPr="00C536CA">
        <w:rPr>
          <w:rFonts w:ascii="Times New Roman" w:hAnsi="Times New Roman"/>
        </w:rPr>
        <w:t>R30207003, Summary of Offline Discussion on SCG (de)activation, ZTE</w:t>
      </w:r>
    </w:p>
    <w:p w14:paraId="183D39A0" w14:textId="75AD194C" w:rsidR="005F3025" w:rsidRPr="00EC3EFA" w:rsidRDefault="00F756B5" w:rsidP="00311702">
      <w:pPr>
        <w:pStyle w:val="Reference"/>
        <w:rPr>
          <w:rFonts w:ascii="Times New Roman" w:hAnsi="Times New Roman"/>
        </w:rPr>
      </w:pPr>
      <w:r w:rsidRPr="00EC3EFA">
        <w:rPr>
          <w:rFonts w:ascii="Times New Roman" w:hAnsi="Times New Roman"/>
        </w:rPr>
        <w:t>R</w:t>
      </w:r>
      <w:r w:rsidR="00C35801" w:rsidRPr="00EC3EFA">
        <w:rPr>
          <w:rFonts w:ascii="Times New Roman" w:hAnsi="Times New Roman"/>
        </w:rPr>
        <w:t>2</w:t>
      </w:r>
      <w:r w:rsidR="00236950" w:rsidRPr="00EC3EFA">
        <w:rPr>
          <w:rFonts w:ascii="Times New Roman" w:hAnsi="Times New Roman"/>
        </w:rPr>
        <w:t>-21</w:t>
      </w:r>
      <w:r w:rsidR="005B2F62" w:rsidRPr="00EC3EFA">
        <w:rPr>
          <w:rFonts w:ascii="Times New Roman" w:hAnsi="Times New Roman"/>
        </w:rPr>
        <w:t>0</w:t>
      </w:r>
      <w:r w:rsidR="000F66FD">
        <w:rPr>
          <w:rFonts w:ascii="Times New Roman" w:hAnsi="Times New Roman"/>
        </w:rPr>
        <w:t>10</w:t>
      </w:r>
      <w:r w:rsidR="005B2F62" w:rsidRPr="00EC3EFA">
        <w:rPr>
          <w:rFonts w:ascii="Times New Roman" w:hAnsi="Times New Roman"/>
        </w:rPr>
        <w:t>94</w:t>
      </w:r>
      <w:r w:rsidR="00236950" w:rsidRPr="00EC3EFA">
        <w:rPr>
          <w:rFonts w:ascii="Times New Roman" w:hAnsi="Times New Roman"/>
        </w:rPr>
        <w:t xml:space="preserve">, </w:t>
      </w:r>
      <w:r w:rsidR="004B1FEF" w:rsidRPr="00EC3EFA">
        <w:rPr>
          <w:rFonts w:ascii="Times New Roman" w:hAnsi="Times New Roman"/>
        </w:rPr>
        <w:t>Mobility and RRM for deactivated SCG, Ericsson</w:t>
      </w:r>
      <w:bookmarkEnd w:id="17"/>
    </w:p>
    <w:p w14:paraId="0A366B61" w14:textId="28EC5972" w:rsidR="00236950" w:rsidRPr="00F10532" w:rsidRDefault="00236950" w:rsidP="00311702">
      <w:pPr>
        <w:pStyle w:val="Reference"/>
        <w:rPr>
          <w:rFonts w:ascii="Times New Roman" w:hAnsi="Times New Roman"/>
        </w:rPr>
      </w:pPr>
      <w:r w:rsidRPr="00F10532">
        <w:rPr>
          <w:rFonts w:ascii="Times New Roman" w:hAnsi="Times New Roman"/>
        </w:rPr>
        <w:t>R3-21</w:t>
      </w:r>
      <w:r w:rsidR="00C35801" w:rsidRPr="00F10532">
        <w:rPr>
          <w:rFonts w:ascii="Times New Roman" w:hAnsi="Times New Roman"/>
        </w:rPr>
        <w:t>0404</w:t>
      </w:r>
      <w:r w:rsidRPr="00F10532">
        <w:rPr>
          <w:rFonts w:ascii="Times New Roman" w:hAnsi="Times New Roman"/>
        </w:rPr>
        <w:t xml:space="preserve">, </w:t>
      </w:r>
      <w:r w:rsidR="00C35801" w:rsidRPr="00F10532">
        <w:rPr>
          <w:rFonts w:ascii="Times New Roman" w:hAnsi="Times New Roman"/>
        </w:rPr>
        <w:t>Support of SCG activation/de-activation over X2</w:t>
      </w:r>
      <w:r w:rsidRPr="00F10532">
        <w:rPr>
          <w:rFonts w:ascii="Times New Roman" w:hAnsi="Times New Roman"/>
        </w:rPr>
        <w:t xml:space="preserve">, </w:t>
      </w:r>
      <w:r w:rsidR="00C35801" w:rsidRPr="00F10532">
        <w:rPr>
          <w:rFonts w:ascii="Times New Roman" w:hAnsi="Times New Roman"/>
        </w:rPr>
        <w:t>Ericsson</w:t>
      </w:r>
    </w:p>
    <w:bookmarkEnd w:id="18"/>
    <w:bookmarkEnd w:id="19"/>
    <w:p w14:paraId="579C09A8" w14:textId="1493C671" w:rsidR="00C35801" w:rsidRPr="00F10532" w:rsidRDefault="00C35801" w:rsidP="00C35801">
      <w:pPr>
        <w:pStyle w:val="Reference"/>
        <w:rPr>
          <w:rFonts w:ascii="Times New Roman" w:hAnsi="Times New Roman"/>
        </w:rPr>
      </w:pPr>
      <w:r w:rsidRPr="00F10532">
        <w:rPr>
          <w:rFonts w:ascii="Times New Roman" w:hAnsi="Times New Roman"/>
        </w:rPr>
        <w:t xml:space="preserve">R3-210405, Support of SCG activation/de-activation over </w:t>
      </w:r>
      <w:proofErr w:type="spellStart"/>
      <w:r w:rsidRPr="00F10532">
        <w:rPr>
          <w:rFonts w:ascii="Times New Roman" w:hAnsi="Times New Roman"/>
        </w:rPr>
        <w:t>Xn</w:t>
      </w:r>
      <w:proofErr w:type="spellEnd"/>
      <w:r w:rsidRPr="00F10532">
        <w:rPr>
          <w:rFonts w:ascii="Times New Roman" w:hAnsi="Times New Roman"/>
        </w:rPr>
        <w:t>, Ericsson</w:t>
      </w:r>
    </w:p>
    <w:p w14:paraId="2BEF583F" w14:textId="657A90F5" w:rsidR="003A7EF3" w:rsidRPr="00F10532" w:rsidRDefault="003A7EF3" w:rsidP="00CE0424">
      <w:pPr>
        <w:pStyle w:val="BodyText"/>
        <w:rPr>
          <w:rFonts w:ascii="Times New Roman" w:hAnsi="Times New Roman"/>
        </w:rPr>
      </w:pPr>
    </w:p>
    <w:p w14:paraId="4BB277EA" w14:textId="77777777" w:rsidR="00977E74" w:rsidRPr="00977E74" w:rsidRDefault="00977E74" w:rsidP="00CE0424">
      <w:pPr>
        <w:pStyle w:val="BodyText"/>
        <w:rPr>
          <w:lang w:val="en-US"/>
        </w:rPr>
      </w:pPr>
    </w:p>
    <w:sectPr w:rsidR="00977E74" w:rsidRPr="00977E7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05D36" w14:textId="77777777" w:rsidR="00E53773" w:rsidRDefault="00E53773">
      <w:r>
        <w:separator/>
      </w:r>
    </w:p>
  </w:endnote>
  <w:endnote w:type="continuationSeparator" w:id="0">
    <w:p w14:paraId="37D96345" w14:textId="77777777" w:rsidR="00E53773" w:rsidRDefault="00E53773">
      <w:r>
        <w:continuationSeparator/>
      </w:r>
    </w:p>
  </w:endnote>
  <w:endnote w:type="continuationNotice" w:id="1">
    <w:p w14:paraId="1711D182" w14:textId="77777777" w:rsidR="00E53773" w:rsidRDefault="00E53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05C8" w14:textId="77777777" w:rsidR="00E53773" w:rsidRDefault="00E53773">
      <w:r>
        <w:separator/>
      </w:r>
    </w:p>
  </w:footnote>
  <w:footnote w:type="continuationSeparator" w:id="0">
    <w:p w14:paraId="18619CE6" w14:textId="77777777" w:rsidR="00E53773" w:rsidRDefault="00E53773">
      <w:r>
        <w:continuationSeparator/>
      </w:r>
    </w:p>
  </w:footnote>
  <w:footnote w:type="continuationNotice" w:id="1">
    <w:p w14:paraId="144E007D" w14:textId="77777777" w:rsidR="00E53773" w:rsidRDefault="00E53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25"/>
  </w:num>
  <w:num w:numId="3">
    <w:abstractNumId w:val="20"/>
  </w:num>
  <w:num w:numId="4">
    <w:abstractNumId w:val="21"/>
  </w:num>
  <w:num w:numId="5">
    <w:abstractNumId w:val="16"/>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1"/>
  </w:num>
  <w:num w:numId="17">
    <w:abstractNumId w:val="11"/>
  </w:num>
  <w:num w:numId="18">
    <w:abstractNumId w:val="13"/>
  </w:num>
  <w:num w:numId="19">
    <w:abstractNumId w:val="4"/>
  </w:num>
  <w:num w:numId="20">
    <w:abstractNumId w:val="38"/>
  </w:num>
  <w:num w:numId="21">
    <w:abstractNumId w:val="18"/>
  </w:num>
  <w:num w:numId="22">
    <w:abstractNumId w:val="33"/>
  </w:num>
  <w:num w:numId="23">
    <w:abstractNumId w:val="15"/>
  </w:num>
  <w:num w:numId="24">
    <w:abstractNumId w:val="6"/>
  </w:num>
  <w:num w:numId="25">
    <w:abstractNumId w:val="7"/>
  </w:num>
  <w:num w:numId="26">
    <w:abstractNumId w:val="5"/>
  </w:num>
  <w:num w:numId="27">
    <w:abstractNumId w:val="9"/>
  </w:num>
  <w:num w:numId="28">
    <w:abstractNumId w:val="36"/>
  </w:num>
  <w:num w:numId="29">
    <w:abstractNumId w:val="35"/>
  </w:num>
  <w:num w:numId="30">
    <w:abstractNumId w:val="39"/>
  </w:num>
  <w:num w:numId="31">
    <w:abstractNumId w:val="29"/>
  </w:num>
  <w:num w:numId="32">
    <w:abstractNumId w:val="10"/>
  </w:num>
  <w:num w:numId="33">
    <w:abstractNumId w:val="3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9"/>
  </w:num>
  <w:num w:numId="37">
    <w:abstractNumId w:val="8"/>
  </w:num>
  <w:num w:numId="38">
    <w:abstractNumId w:val="40"/>
  </w:num>
  <w:num w:numId="39">
    <w:abstractNumId w:val="32"/>
  </w:num>
  <w:num w:numId="40">
    <w:abstractNumId w:val="12"/>
  </w:num>
  <w:num w:numId="41">
    <w:abstractNumId w:val="37"/>
  </w:num>
  <w:num w:numId="42">
    <w:abstractNumId w:val="20"/>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6FA"/>
    <w:rsid w:val="00002A37"/>
    <w:rsid w:val="00002A94"/>
    <w:rsid w:val="0000437D"/>
    <w:rsid w:val="00004848"/>
    <w:rsid w:val="000050A6"/>
    <w:rsid w:val="0000564C"/>
    <w:rsid w:val="00006446"/>
    <w:rsid w:val="00006896"/>
    <w:rsid w:val="00007CDC"/>
    <w:rsid w:val="00011B28"/>
    <w:rsid w:val="00012944"/>
    <w:rsid w:val="00013756"/>
    <w:rsid w:val="00015882"/>
    <w:rsid w:val="00015D15"/>
    <w:rsid w:val="00016294"/>
    <w:rsid w:val="000170A6"/>
    <w:rsid w:val="00024D4D"/>
    <w:rsid w:val="00024E8B"/>
    <w:rsid w:val="00025411"/>
    <w:rsid w:val="0002564D"/>
    <w:rsid w:val="00025ECA"/>
    <w:rsid w:val="000325B8"/>
    <w:rsid w:val="00033C72"/>
    <w:rsid w:val="00034261"/>
    <w:rsid w:val="00034C15"/>
    <w:rsid w:val="00036BA1"/>
    <w:rsid w:val="00036FFF"/>
    <w:rsid w:val="00041F56"/>
    <w:rsid w:val="000422E2"/>
    <w:rsid w:val="00042F22"/>
    <w:rsid w:val="000444EF"/>
    <w:rsid w:val="00047F9E"/>
    <w:rsid w:val="00052A07"/>
    <w:rsid w:val="000534E3"/>
    <w:rsid w:val="000540B6"/>
    <w:rsid w:val="0005497B"/>
    <w:rsid w:val="00054AA7"/>
    <w:rsid w:val="0005606A"/>
    <w:rsid w:val="00057117"/>
    <w:rsid w:val="000616E7"/>
    <w:rsid w:val="00061F0E"/>
    <w:rsid w:val="00062DE9"/>
    <w:rsid w:val="0006487E"/>
    <w:rsid w:val="000650E4"/>
    <w:rsid w:val="00065E1A"/>
    <w:rsid w:val="00066396"/>
    <w:rsid w:val="0007053E"/>
    <w:rsid w:val="0007062A"/>
    <w:rsid w:val="00076F7F"/>
    <w:rsid w:val="00077E5F"/>
    <w:rsid w:val="0008036A"/>
    <w:rsid w:val="00081AE6"/>
    <w:rsid w:val="00084C41"/>
    <w:rsid w:val="000855EB"/>
    <w:rsid w:val="00085B52"/>
    <w:rsid w:val="00085D1F"/>
    <w:rsid w:val="000866F2"/>
    <w:rsid w:val="0009009F"/>
    <w:rsid w:val="00090853"/>
    <w:rsid w:val="00091557"/>
    <w:rsid w:val="000924C1"/>
    <w:rsid w:val="000924F0"/>
    <w:rsid w:val="00093474"/>
    <w:rsid w:val="000950BF"/>
    <w:rsid w:val="0009510F"/>
    <w:rsid w:val="000966EA"/>
    <w:rsid w:val="00096D7A"/>
    <w:rsid w:val="00097CC4"/>
    <w:rsid w:val="000A1526"/>
    <w:rsid w:val="000A1B7B"/>
    <w:rsid w:val="000A24B3"/>
    <w:rsid w:val="000A545B"/>
    <w:rsid w:val="000A56F2"/>
    <w:rsid w:val="000A7531"/>
    <w:rsid w:val="000B2719"/>
    <w:rsid w:val="000B36AC"/>
    <w:rsid w:val="000B3A8F"/>
    <w:rsid w:val="000B4063"/>
    <w:rsid w:val="000B479A"/>
    <w:rsid w:val="000B4AB9"/>
    <w:rsid w:val="000B58C3"/>
    <w:rsid w:val="000B61E9"/>
    <w:rsid w:val="000B659E"/>
    <w:rsid w:val="000B66AF"/>
    <w:rsid w:val="000C165A"/>
    <w:rsid w:val="000C1BAC"/>
    <w:rsid w:val="000C2E19"/>
    <w:rsid w:val="000C51BC"/>
    <w:rsid w:val="000C5365"/>
    <w:rsid w:val="000C6268"/>
    <w:rsid w:val="000C6438"/>
    <w:rsid w:val="000C733B"/>
    <w:rsid w:val="000D0D07"/>
    <w:rsid w:val="000D4797"/>
    <w:rsid w:val="000D5A63"/>
    <w:rsid w:val="000E001C"/>
    <w:rsid w:val="000E0527"/>
    <w:rsid w:val="000E1E92"/>
    <w:rsid w:val="000E22B9"/>
    <w:rsid w:val="000E2D65"/>
    <w:rsid w:val="000E408E"/>
    <w:rsid w:val="000E50B6"/>
    <w:rsid w:val="000E6F94"/>
    <w:rsid w:val="000E7385"/>
    <w:rsid w:val="000F06D6"/>
    <w:rsid w:val="000F0EB1"/>
    <w:rsid w:val="000F1106"/>
    <w:rsid w:val="000F1A8E"/>
    <w:rsid w:val="000F2894"/>
    <w:rsid w:val="000F3BE9"/>
    <w:rsid w:val="000F3F6C"/>
    <w:rsid w:val="000F5F55"/>
    <w:rsid w:val="000F6111"/>
    <w:rsid w:val="000F66FD"/>
    <w:rsid w:val="000F6DF3"/>
    <w:rsid w:val="001005FF"/>
    <w:rsid w:val="00103862"/>
    <w:rsid w:val="00103920"/>
    <w:rsid w:val="001062FB"/>
    <w:rsid w:val="00106304"/>
    <w:rsid w:val="001063E6"/>
    <w:rsid w:val="001065C9"/>
    <w:rsid w:val="00110F59"/>
    <w:rsid w:val="00111FF3"/>
    <w:rsid w:val="001122A4"/>
    <w:rsid w:val="001131B2"/>
    <w:rsid w:val="00113CF4"/>
    <w:rsid w:val="001153EA"/>
    <w:rsid w:val="00115643"/>
    <w:rsid w:val="00116765"/>
    <w:rsid w:val="001219F5"/>
    <w:rsid w:val="00121A20"/>
    <w:rsid w:val="0012377F"/>
    <w:rsid w:val="00124314"/>
    <w:rsid w:val="00126B4A"/>
    <w:rsid w:val="00131D0A"/>
    <w:rsid w:val="00132F13"/>
    <w:rsid w:val="00132FD0"/>
    <w:rsid w:val="001344C0"/>
    <w:rsid w:val="001346FA"/>
    <w:rsid w:val="00134B39"/>
    <w:rsid w:val="00135252"/>
    <w:rsid w:val="001353D2"/>
    <w:rsid w:val="00135DE7"/>
    <w:rsid w:val="001360C1"/>
    <w:rsid w:val="0013694F"/>
    <w:rsid w:val="00137AB5"/>
    <w:rsid w:val="00137F0B"/>
    <w:rsid w:val="00143088"/>
    <w:rsid w:val="00143AB8"/>
    <w:rsid w:val="001446EE"/>
    <w:rsid w:val="00151E23"/>
    <w:rsid w:val="001526E0"/>
    <w:rsid w:val="00152D83"/>
    <w:rsid w:val="001551B5"/>
    <w:rsid w:val="00155937"/>
    <w:rsid w:val="001560C7"/>
    <w:rsid w:val="0015634F"/>
    <w:rsid w:val="001606EC"/>
    <w:rsid w:val="00161FEA"/>
    <w:rsid w:val="001654D9"/>
    <w:rsid w:val="001659C1"/>
    <w:rsid w:val="001674ED"/>
    <w:rsid w:val="00170DDB"/>
    <w:rsid w:val="00170EC9"/>
    <w:rsid w:val="00172714"/>
    <w:rsid w:val="00173A8E"/>
    <w:rsid w:val="0017502C"/>
    <w:rsid w:val="0018011E"/>
    <w:rsid w:val="0018143F"/>
    <w:rsid w:val="00181FF8"/>
    <w:rsid w:val="00183CFF"/>
    <w:rsid w:val="001845EC"/>
    <w:rsid w:val="00186831"/>
    <w:rsid w:val="00190AC1"/>
    <w:rsid w:val="00192B68"/>
    <w:rsid w:val="00192CE6"/>
    <w:rsid w:val="0019341A"/>
    <w:rsid w:val="00194A57"/>
    <w:rsid w:val="0019513A"/>
    <w:rsid w:val="00197BAE"/>
    <w:rsid w:val="00197DF9"/>
    <w:rsid w:val="001A0F70"/>
    <w:rsid w:val="001A1987"/>
    <w:rsid w:val="001A2564"/>
    <w:rsid w:val="001A31B9"/>
    <w:rsid w:val="001A612B"/>
    <w:rsid w:val="001A6173"/>
    <w:rsid w:val="001A6CBA"/>
    <w:rsid w:val="001A762D"/>
    <w:rsid w:val="001B0D97"/>
    <w:rsid w:val="001B5A5D"/>
    <w:rsid w:val="001B7C39"/>
    <w:rsid w:val="001C149A"/>
    <w:rsid w:val="001C1CE5"/>
    <w:rsid w:val="001C2D88"/>
    <w:rsid w:val="001C3D2A"/>
    <w:rsid w:val="001C401B"/>
    <w:rsid w:val="001C4A60"/>
    <w:rsid w:val="001C52AC"/>
    <w:rsid w:val="001C55CA"/>
    <w:rsid w:val="001C639D"/>
    <w:rsid w:val="001C69CD"/>
    <w:rsid w:val="001C7268"/>
    <w:rsid w:val="001D23E8"/>
    <w:rsid w:val="001D2DC6"/>
    <w:rsid w:val="001D4589"/>
    <w:rsid w:val="001D51BA"/>
    <w:rsid w:val="001D53E7"/>
    <w:rsid w:val="001D6342"/>
    <w:rsid w:val="001D6352"/>
    <w:rsid w:val="001D66B5"/>
    <w:rsid w:val="001D6D53"/>
    <w:rsid w:val="001D6E1E"/>
    <w:rsid w:val="001E03D5"/>
    <w:rsid w:val="001E58E2"/>
    <w:rsid w:val="001E59DC"/>
    <w:rsid w:val="001E7AED"/>
    <w:rsid w:val="001F0428"/>
    <w:rsid w:val="001F082C"/>
    <w:rsid w:val="001F0870"/>
    <w:rsid w:val="001F0E99"/>
    <w:rsid w:val="001F3916"/>
    <w:rsid w:val="001F3C1F"/>
    <w:rsid w:val="001F54C5"/>
    <w:rsid w:val="001F662C"/>
    <w:rsid w:val="001F7074"/>
    <w:rsid w:val="001F7668"/>
    <w:rsid w:val="00200490"/>
    <w:rsid w:val="00201F3A"/>
    <w:rsid w:val="00202BA5"/>
    <w:rsid w:val="00203668"/>
    <w:rsid w:val="00203F96"/>
    <w:rsid w:val="002045A6"/>
    <w:rsid w:val="00204881"/>
    <w:rsid w:val="00205230"/>
    <w:rsid w:val="002056A5"/>
    <w:rsid w:val="002056F0"/>
    <w:rsid w:val="00206447"/>
    <w:rsid w:val="002069B2"/>
    <w:rsid w:val="00207FA3"/>
    <w:rsid w:val="00213CCD"/>
    <w:rsid w:val="002140CF"/>
    <w:rsid w:val="002146FB"/>
    <w:rsid w:val="00214DA8"/>
    <w:rsid w:val="00215423"/>
    <w:rsid w:val="002158FA"/>
    <w:rsid w:val="00220600"/>
    <w:rsid w:val="002224DB"/>
    <w:rsid w:val="00223F99"/>
    <w:rsid w:val="00223FCB"/>
    <w:rsid w:val="00224C24"/>
    <w:rsid w:val="00224D19"/>
    <w:rsid w:val="00224FBA"/>
    <w:rsid w:val="002252C3"/>
    <w:rsid w:val="00225C54"/>
    <w:rsid w:val="002260CE"/>
    <w:rsid w:val="0022709E"/>
    <w:rsid w:val="00230721"/>
    <w:rsid w:val="00230765"/>
    <w:rsid w:val="00230D18"/>
    <w:rsid w:val="002315E6"/>
    <w:rsid w:val="002319E4"/>
    <w:rsid w:val="00232F5E"/>
    <w:rsid w:val="00233719"/>
    <w:rsid w:val="00234442"/>
    <w:rsid w:val="00235632"/>
    <w:rsid w:val="00235872"/>
    <w:rsid w:val="00236950"/>
    <w:rsid w:val="00241559"/>
    <w:rsid w:val="0024185A"/>
    <w:rsid w:val="002435B3"/>
    <w:rsid w:val="002458EB"/>
    <w:rsid w:val="00247421"/>
    <w:rsid w:val="002500C8"/>
    <w:rsid w:val="0025596B"/>
    <w:rsid w:val="00257543"/>
    <w:rsid w:val="002577DF"/>
    <w:rsid w:val="002617E7"/>
    <w:rsid w:val="00261D58"/>
    <w:rsid w:val="00262901"/>
    <w:rsid w:val="00264228"/>
    <w:rsid w:val="00264334"/>
    <w:rsid w:val="0026473E"/>
    <w:rsid w:val="00266214"/>
    <w:rsid w:val="00267C83"/>
    <w:rsid w:val="00270979"/>
    <w:rsid w:val="0027144F"/>
    <w:rsid w:val="00271813"/>
    <w:rsid w:val="00271F3A"/>
    <w:rsid w:val="00273278"/>
    <w:rsid w:val="002737F4"/>
    <w:rsid w:val="002771EE"/>
    <w:rsid w:val="00277278"/>
    <w:rsid w:val="002805F5"/>
    <w:rsid w:val="00280751"/>
    <w:rsid w:val="00282483"/>
    <w:rsid w:val="0028280A"/>
    <w:rsid w:val="00284B63"/>
    <w:rsid w:val="0028508B"/>
    <w:rsid w:val="0028594D"/>
    <w:rsid w:val="00286ACD"/>
    <w:rsid w:val="00287632"/>
    <w:rsid w:val="00287838"/>
    <w:rsid w:val="002907B5"/>
    <w:rsid w:val="00290E29"/>
    <w:rsid w:val="002922A8"/>
    <w:rsid w:val="00292EB7"/>
    <w:rsid w:val="00294F0C"/>
    <w:rsid w:val="00296227"/>
    <w:rsid w:val="00296F44"/>
    <w:rsid w:val="0029777D"/>
    <w:rsid w:val="002A055E"/>
    <w:rsid w:val="002A1D4E"/>
    <w:rsid w:val="002A2869"/>
    <w:rsid w:val="002A28C4"/>
    <w:rsid w:val="002A2DE2"/>
    <w:rsid w:val="002A2FB9"/>
    <w:rsid w:val="002A500B"/>
    <w:rsid w:val="002A75A7"/>
    <w:rsid w:val="002A77E6"/>
    <w:rsid w:val="002A7CB0"/>
    <w:rsid w:val="002B0F1A"/>
    <w:rsid w:val="002B21AD"/>
    <w:rsid w:val="002B24D6"/>
    <w:rsid w:val="002B2FCE"/>
    <w:rsid w:val="002B58BD"/>
    <w:rsid w:val="002B7921"/>
    <w:rsid w:val="002B79DF"/>
    <w:rsid w:val="002C258D"/>
    <w:rsid w:val="002C41E6"/>
    <w:rsid w:val="002C4B06"/>
    <w:rsid w:val="002D071A"/>
    <w:rsid w:val="002D095B"/>
    <w:rsid w:val="002D1458"/>
    <w:rsid w:val="002D15C1"/>
    <w:rsid w:val="002D331E"/>
    <w:rsid w:val="002D34B2"/>
    <w:rsid w:val="002D48B0"/>
    <w:rsid w:val="002D5B37"/>
    <w:rsid w:val="002D5D2B"/>
    <w:rsid w:val="002D7637"/>
    <w:rsid w:val="002E11E4"/>
    <w:rsid w:val="002E124B"/>
    <w:rsid w:val="002E17F2"/>
    <w:rsid w:val="002E2872"/>
    <w:rsid w:val="002E32BA"/>
    <w:rsid w:val="002E439E"/>
    <w:rsid w:val="002E7CAE"/>
    <w:rsid w:val="002F119D"/>
    <w:rsid w:val="002F2771"/>
    <w:rsid w:val="002F2FD1"/>
    <w:rsid w:val="002F31AF"/>
    <w:rsid w:val="002F37A9"/>
    <w:rsid w:val="002F3DDA"/>
    <w:rsid w:val="002F5EEE"/>
    <w:rsid w:val="002F7F2A"/>
    <w:rsid w:val="00301CE6"/>
    <w:rsid w:val="0030256B"/>
    <w:rsid w:val="00302A4D"/>
    <w:rsid w:val="0030501F"/>
    <w:rsid w:val="00307643"/>
    <w:rsid w:val="00307BA1"/>
    <w:rsid w:val="003102FC"/>
    <w:rsid w:val="00311702"/>
    <w:rsid w:val="00311E82"/>
    <w:rsid w:val="00313FD6"/>
    <w:rsid w:val="003143BD"/>
    <w:rsid w:val="00314D63"/>
    <w:rsid w:val="00315363"/>
    <w:rsid w:val="003169C6"/>
    <w:rsid w:val="00317A20"/>
    <w:rsid w:val="003203ED"/>
    <w:rsid w:val="00322C9F"/>
    <w:rsid w:val="00323BBD"/>
    <w:rsid w:val="00323E31"/>
    <w:rsid w:val="00324D23"/>
    <w:rsid w:val="00331751"/>
    <w:rsid w:val="00332A66"/>
    <w:rsid w:val="00334579"/>
    <w:rsid w:val="003353E7"/>
    <w:rsid w:val="00335858"/>
    <w:rsid w:val="00336BDA"/>
    <w:rsid w:val="0034013D"/>
    <w:rsid w:val="003411C6"/>
    <w:rsid w:val="00342BD7"/>
    <w:rsid w:val="0034601D"/>
    <w:rsid w:val="00346DB5"/>
    <w:rsid w:val="003477B1"/>
    <w:rsid w:val="00347918"/>
    <w:rsid w:val="00350580"/>
    <w:rsid w:val="003522B6"/>
    <w:rsid w:val="00353085"/>
    <w:rsid w:val="00353CC6"/>
    <w:rsid w:val="003548B8"/>
    <w:rsid w:val="00356E34"/>
    <w:rsid w:val="00357380"/>
    <w:rsid w:val="003602D9"/>
    <w:rsid w:val="003604CE"/>
    <w:rsid w:val="0036269D"/>
    <w:rsid w:val="00367DFB"/>
    <w:rsid w:val="003709BF"/>
    <w:rsid w:val="00370E47"/>
    <w:rsid w:val="00371441"/>
    <w:rsid w:val="003730C7"/>
    <w:rsid w:val="00373885"/>
    <w:rsid w:val="00373BCD"/>
    <w:rsid w:val="003742AC"/>
    <w:rsid w:val="00376896"/>
    <w:rsid w:val="003775BD"/>
    <w:rsid w:val="00377CE1"/>
    <w:rsid w:val="003838BB"/>
    <w:rsid w:val="00385BF0"/>
    <w:rsid w:val="0039160F"/>
    <w:rsid w:val="003918A6"/>
    <w:rsid w:val="00392BE3"/>
    <w:rsid w:val="003939FF"/>
    <w:rsid w:val="00393CB2"/>
    <w:rsid w:val="00394E9C"/>
    <w:rsid w:val="003964DE"/>
    <w:rsid w:val="003A027F"/>
    <w:rsid w:val="003A2223"/>
    <w:rsid w:val="003A284C"/>
    <w:rsid w:val="003A2A0C"/>
    <w:rsid w:val="003A2A0F"/>
    <w:rsid w:val="003A45A1"/>
    <w:rsid w:val="003A5B0A"/>
    <w:rsid w:val="003A6BAC"/>
    <w:rsid w:val="003A70A4"/>
    <w:rsid w:val="003A7EF3"/>
    <w:rsid w:val="003B159C"/>
    <w:rsid w:val="003B369F"/>
    <w:rsid w:val="003B36A3"/>
    <w:rsid w:val="003B3774"/>
    <w:rsid w:val="003B3B1D"/>
    <w:rsid w:val="003B3E12"/>
    <w:rsid w:val="003B64BB"/>
    <w:rsid w:val="003B66D4"/>
    <w:rsid w:val="003B7BA7"/>
    <w:rsid w:val="003B7FE5"/>
    <w:rsid w:val="003C11C8"/>
    <w:rsid w:val="003C1F41"/>
    <w:rsid w:val="003C25E1"/>
    <w:rsid w:val="003C2702"/>
    <w:rsid w:val="003C57B1"/>
    <w:rsid w:val="003C7806"/>
    <w:rsid w:val="003D0CCC"/>
    <w:rsid w:val="003D109F"/>
    <w:rsid w:val="003D2478"/>
    <w:rsid w:val="003D3C45"/>
    <w:rsid w:val="003D4EB6"/>
    <w:rsid w:val="003D5B1F"/>
    <w:rsid w:val="003D6961"/>
    <w:rsid w:val="003E15FA"/>
    <w:rsid w:val="003E1FF6"/>
    <w:rsid w:val="003E2134"/>
    <w:rsid w:val="003E38EE"/>
    <w:rsid w:val="003E55E4"/>
    <w:rsid w:val="003E6264"/>
    <w:rsid w:val="003E6C4D"/>
    <w:rsid w:val="003E74E3"/>
    <w:rsid w:val="003F03CD"/>
    <w:rsid w:val="003F05C7"/>
    <w:rsid w:val="003F2B60"/>
    <w:rsid w:val="003F2CD4"/>
    <w:rsid w:val="003F3406"/>
    <w:rsid w:val="003F442D"/>
    <w:rsid w:val="003F6BBE"/>
    <w:rsid w:val="003F6F2F"/>
    <w:rsid w:val="004000E8"/>
    <w:rsid w:val="0040071D"/>
    <w:rsid w:val="00400A90"/>
    <w:rsid w:val="00402E2B"/>
    <w:rsid w:val="00403876"/>
    <w:rsid w:val="00404DC7"/>
    <w:rsid w:val="0040512B"/>
    <w:rsid w:val="004053C8"/>
    <w:rsid w:val="00405CA5"/>
    <w:rsid w:val="00405F91"/>
    <w:rsid w:val="00407CD3"/>
    <w:rsid w:val="00410134"/>
    <w:rsid w:val="00410B72"/>
    <w:rsid w:val="00410F18"/>
    <w:rsid w:val="00411DBC"/>
    <w:rsid w:val="0041263E"/>
    <w:rsid w:val="00413AAC"/>
    <w:rsid w:val="00413E92"/>
    <w:rsid w:val="00416441"/>
    <w:rsid w:val="00417358"/>
    <w:rsid w:val="0041756E"/>
    <w:rsid w:val="00417CC3"/>
    <w:rsid w:val="00421105"/>
    <w:rsid w:val="00421C87"/>
    <w:rsid w:val="00422AA4"/>
    <w:rsid w:val="00423BA7"/>
    <w:rsid w:val="004242F4"/>
    <w:rsid w:val="00425B2E"/>
    <w:rsid w:val="00427248"/>
    <w:rsid w:val="00431980"/>
    <w:rsid w:val="004353AF"/>
    <w:rsid w:val="00437447"/>
    <w:rsid w:val="00440CD8"/>
    <w:rsid w:val="00441104"/>
    <w:rsid w:val="00441A92"/>
    <w:rsid w:val="004431DC"/>
    <w:rsid w:val="00443B36"/>
    <w:rsid w:val="0044473A"/>
    <w:rsid w:val="0044486E"/>
    <w:rsid w:val="00444F56"/>
    <w:rsid w:val="00445188"/>
    <w:rsid w:val="00446488"/>
    <w:rsid w:val="004517AA"/>
    <w:rsid w:val="00452CAC"/>
    <w:rsid w:val="00455651"/>
    <w:rsid w:val="004569D2"/>
    <w:rsid w:val="0045708D"/>
    <w:rsid w:val="00457565"/>
    <w:rsid w:val="00457B71"/>
    <w:rsid w:val="00462F8D"/>
    <w:rsid w:val="00463D63"/>
    <w:rsid w:val="00464034"/>
    <w:rsid w:val="004669E2"/>
    <w:rsid w:val="00470C31"/>
    <w:rsid w:val="004713C6"/>
    <w:rsid w:val="00471DE0"/>
    <w:rsid w:val="004734D0"/>
    <w:rsid w:val="00473C75"/>
    <w:rsid w:val="004742D6"/>
    <w:rsid w:val="00474445"/>
    <w:rsid w:val="00474C25"/>
    <w:rsid w:val="0047556B"/>
    <w:rsid w:val="00477768"/>
    <w:rsid w:val="00480307"/>
    <w:rsid w:val="00481CB6"/>
    <w:rsid w:val="004828C0"/>
    <w:rsid w:val="00482E31"/>
    <w:rsid w:val="00486811"/>
    <w:rsid w:val="0049100B"/>
    <w:rsid w:val="004922DF"/>
    <w:rsid w:val="00492BC5"/>
    <w:rsid w:val="0049587E"/>
    <w:rsid w:val="004964F1"/>
    <w:rsid w:val="004A16BC"/>
    <w:rsid w:val="004A21B3"/>
    <w:rsid w:val="004A24A6"/>
    <w:rsid w:val="004A2B94"/>
    <w:rsid w:val="004A3B4A"/>
    <w:rsid w:val="004A4799"/>
    <w:rsid w:val="004A56ED"/>
    <w:rsid w:val="004A5B42"/>
    <w:rsid w:val="004A7A3F"/>
    <w:rsid w:val="004A7B0E"/>
    <w:rsid w:val="004B1A3F"/>
    <w:rsid w:val="004B1FEF"/>
    <w:rsid w:val="004B3958"/>
    <w:rsid w:val="004B5D67"/>
    <w:rsid w:val="004B6F6A"/>
    <w:rsid w:val="004B7C0C"/>
    <w:rsid w:val="004C168C"/>
    <w:rsid w:val="004C3898"/>
    <w:rsid w:val="004C6C43"/>
    <w:rsid w:val="004D36B1"/>
    <w:rsid w:val="004D5216"/>
    <w:rsid w:val="004D618D"/>
    <w:rsid w:val="004D7EBD"/>
    <w:rsid w:val="004E1C47"/>
    <w:rsid w:val="004E2680"/>
    <w:rsid w:val="004E28F9"/>
    <w:rsid w:val="004E2C30"/>
    <w:rsid w:val="004E3A7D"/>
    <w:rsid w:val="004E462E"/>
    <w:rsid w:val="004E56DC"/>
    <w:rsid w:val="004E66CB"/>
    <w:rsid w:val="004E76F4"/>
    <w:rsid w:val="004F02D1"/>
    <w:rsid w:val="004F0B4E"/>
    <w:rsid w:val="004F0B6C"/>
    <w:rsid w:val="004F1041"/>
    <w:rsid w:val="004F2078"/>
    <w:rsid w:val="004F2A7F"/>
    <w:rsid w:val="004F4223"/>
    <w:rsid w:val="004F4B57"/>
    <w:rsid w:val="004F4DA3"/>
    <w:rsid w:val="004F7324"/>
    <w:rsid w:val="00502AFC"/>
    <w:rsid w:val="00504E22"/>
    <w:rsid w:val="005063E3"/>
    <w:rsid w:val="00506557"/>
    <w:rsid w:val="0050677A"/>
    <w:rsid w:val="005108D8"/>
    <w:rsid w:val="005116F9"/>
    <w:rsid w:val="005153A7"/>
    <w:rsid w:val="00516CE1"/>
    <w:rsid w:val="00517306"/>
    <w:rsid w:val="005219CF"/>
    <w:rsid w:val="005272BB"/>
    <w:rsid w:val="005273CA"/>
    <w:rsid w:val="0053107E"/>
    <w:rsid w:val="00534B59"/>
    <w:rsid w:val="005350E5"/>
    <w:rsid w:val="00535A0D"/>
    <w:rsid w:val="00536759"/>
    <w:rsid w:val="005368CD"/>
    <w:rsid w:val="00537C62"/>
    <w:rsid w:val="00537CFA"/>
    <w:rsid w:val="005402D1"/>
    <w:rsid w:val="00540DD8"/>
    <w:rsid w:val="00543171"/>
    <w:rsid w:val="00546970"/>
    <w:rsid w:val="005472AC"/>
    <w:rsid w:val="00547E4A"/>
    <w:rsid w:val="00550EA4"/>
    <w:rsid w:val="00554E19"/>
    <w:rsid w:val="00560EB9"/>
    <w:rsid w:val="0056121F"/>
    <w:rsid w:val="005617C7"/>
    <w:rsid w:val="0056323A"/>
    <w:rsid w:val="00566A1B"/>
    <w:rsid w:val="00567481"/>
    <w:rsid w:val="0057039C"/>
    <w:rsid w:val="005705CE"/>
    <w:rsid w:val="005708C6"/>
    <w:rsid w:val="00572505"/>
    <w:rsid w:val="0057391A"/>
    <w:rsid w:val="00574DC1"/>
    <w:rsid w:val="0057600B"/>
    <w:rsid w:val="00582809"/>
    <w:rsid w:val="00582C8D"/>
    <w:rsid w:val="0058457F"/>
    <w:rsid w:val="00584AA6"/>
    <w:rsid w:val="005876CD"/>
    <w:rsid w:val="0058798C"/>
    <w:rsid w:val="005900FA"/>
    <w:rsid w:val="00590528"/>
    <w:rsid w:val="005935A4"/>
    <w:rsid w:val="005948C2"/>
    <w:rsid w:val="00595354"/>
    <w:rsid w:val="00595DCA"/>
    <w:rsid w:val="00596C7B"/>
    <w:rsid w:val="0059779B"/>
    <w:rsid w:val="005A209A"/>
    <w:rsid w:val="005A31F6"/>
    <w:rsid w:val="005A662D"/>
    <w:rsid w:val="005B1409"/>
    <w:rsid w:val="005B191B"/>
    <w:rsid w:val="005B1FBD"/>
    <w:rsid w:val="005B220E"/>
    <w:rsid w:val="005B2F62"/>
    <w:rsid w:val="005B3251"/>
    <w:rsid w:val="005B35D7"/>
    <w:rsid w:val="005B392A"/>
    <w:rsid w:val="005B3AA3"/>
    <w:rsid w:val="005B414D"/>
    <w:rsid w:val="005B60E5"/>
    <w:rsid w:val="005B6F83"/>
    <w:rsid w:val="005B7725"/>
    <w:rsid w:val="005C49D5"/>
    <w:rsid w:val="005C5112"/>
    <w:rsid w:val="005C59BC"/>
    <w:rsid w:val="005C74FB"/>
    <w:rsid w:val="005D0756"/>
    <w:rsid w:val="005D0868"/>
    <w:rsid w:val="005D1602"/>
    <w:rsid w:val="005D3FFE"/>
    <w:rsid w:val="005D7611"/>
    <w:rsid w:val="005E0FB0"/>
    <w:rsid w:val="005E385F"/>
    <w:rsid w:val="005E5B81"/>
    <w:rsid w:val="005E62EF"/>
    <w:rsid w:val="005F0E29"/>
    <w:rsid w:val="005F16BE"/>
    <w:rsid w:val="005F2CB1"/>
    <w:rsid w:val="005F3025"/>
    <w:rsid w:val="005F4989"/>
    <w:rsid w:val="005F618C"/>
    <w:rsid w:val="005F70BD"/>
    <w:rsid w:val="005F7B77"/>
    <w:rsid w:val="00600607"/>
    <w:rsid w:val="006008D4"/>
    <w:rsid w:val="0060283C"/>
    <w:rsid w:val="006034E6"/>
    <w:rsid w:val="00604746"/>
    <w:rsid w:val="00604F14"/>
    <w:rsid w:val="00606BD3"/>
    <w:rsid w:val="0061016B"/>
    <w:rsid w:val="00611B83"/>
    <w:rsid w:val="00612957"/>
    <w:rsid w:val="00613257"/>
    <w:rsid w:val="00620157"/>
    <w:rsid w:val="00620A71"/>
    <w:rsid w:val="00620D80"/>
    <w:rsid w:val="006234A6"/>
    <w:rsid w:val="00627E71"/>
    <w:rsid w:val="00630001"/>
    <w:rsid w:val="006311B3"/>
    <w:rsid w:val="006311FC"/>
    <w:rsid w:val="0063284B"/>
    <w:rsid w:val="0063284C"/>
    <w:rsid w:val="00632BEE"/>
    <w:rsid w:val="00633F0A"/>
    <w:rsid w:val="0063536E"/>
    <w:rsid w:val="00636398"/>
    <w:rsid w:val="006365EF"/>
    <w:rsid w:val="006368D3"/>
    <w:rsid w:val="006377EC"/>
    <w:rsid w:val="006412E9"/>
    <w:rsid w:val="0064151F"/>
    <w:rsid w:val="00641533"/>
    <w:rsid w:val="0064208D"/>
    <w:rsid w:val="00642836"/>
    <w:rsid w:val="00643475"/>
    <w:rsid w:val="0064396A"/>
    <w:rsid w:val="0064624E"/>
    <w:rsid w:val="00650AB9"/>
    <w:rsid w:val="00652808"/>
    <w:rsid w:val="00655733"/>
    <w:rsid w:val="00655ACD"/>
    <w:rsid w:val="00656A92"/>
    <w:rsid w:val="00656DDE"/>
    <w:rsid w:val="0066011D"/>
    <w:rsid w:val="006607C0"/>
    <w:rsid w:val="00660DBE"/>
    <w:rsid w:val="006613A6"/>
    <w:rsid w:val="006626A4"/>
    <w:rsid w:val="006627A2"/>
    <w:rsid w:val="006634E6"/>
    <w:rsid w:val="006655EE"/>
    <w:rsid w:val="00667EE7"/>
    <w:rsid w:val="0067035B"/>
    <w:rsid w:val="00670922"/>
    <w:rsid w:val="00670BE1"/>
    <w:rsid w:val="00671012"/>
    <w:rsid w:val="0067218F"/>
    <w:rsid w:val="00672DF1"/>
    <w:rsid w:val="006741F2"/>
    <w:rsid w:val="00674CC3"/>
    <w:rsid w:val="00675C72"/>
    <w:rsid w:val="006771F9"/>
    <w:rsid w:val="006776D7"/>
    <w:rsid w:val="00680D94"/>
    <w:rsid w:val="00680DFA"/>
    <w:rsid w:val="00681003"/>
    <w:rsid w:val="006811B3"/>
    <w:rsid w:val="006817C9"/>
    <w:rsid w:val="00683ECE"/>
    <w:rsid w:val="00684855"/>
    <w:rsid w:val="00684ED5"/>
    <w:rsid w:val="00686BBC"/>
    <w:rsid w:val="006921CE"/>
    <w:rsid w:val="00695FC2"/>
    <w:rsid w:val="00696358"/>
    <w:rsid w:val="00696632"/>
    <w:rsid w:val="00696949"/>
    <w:rsid w:val="00697045"/>
    <w:rsid w:val="00697052"/>
    <w:rsid w:val="006A081C"/>
    <w:rsid w:val="006A46FB"/>
    <w:rsid w:val="006A5E28"/>
    <w:rsid w:val="006A697B"/>
    <w:rsid w:val="006A7AFF"/>
    <w:rsid w:val="006A7D70"/>
    <w:rsid w:val="006B0262"/>
    <w:rsid w:val="006B06CB"/>
    <w:rsid w:val="006B1816"/>
    <w:rsid w:val="006B19BE"/>
    <w:rsid w:val="006B2099"/>
    <w:rsid w:val="006B2324"/>
    <w:rsid w:val="006B25AD"/>
    <w:rsid w:val="006B3948"/>
    <w:rsid w:val="006B3E91"/>
    <w:rsid w:val="006B4E1A"/>
    <w:rsid w:val="006B50CF"/>
    <w:rsid w:val="006B5163"/>
    <w:rsid w:val="006C03B8"/>
    <w:rsid w:val="006C555C"/>
    <w:rsid w:val="006C5EC9"/>
    <w:rsid w:val="006C602B"/>
    <w:rsid w:val="006C6059"/>
    <w:rsid w:val="006C7522"/>
    <w:rsid w:val="006D1DB9"/>
    <w:rsid w:val="006D2D2F"/>
    <w:rsid w:val="006D3E18"/>
    <w:rsid w:val="006D4171"/>
    <w:rsid w:val="006D521B"/>
    <w:rsid w:val="006D523E"/>
    <w:rsid w:val="006D6C2E"/>
    <w:rsid w:val="006D6C5F"/>
    <w:rsid w:val="006D6F08"/>
    <w:rsid w:val="006D7128"/>
    <w:rsid w:val="006E062C"/>
    <w:rsid w:val="006E1BAA"/>
    <w:rsid w:val="006E1C82"/>
    <w:rsid w:val="006E264B"/>
    <w:rsid w:val="006E26BC"/>
    <w:rsid w:val="006E26F2"/>
    <w:rsid w:val="006E28B7"/>
    <w:rsid w:val="006E2A9B"/>
    <w:rsid w:val="006E3310"/>
    <w:rsid w:val="006E3CB4"/>
    <w:rsid w:val="006E4E39"/>
    <w:rsid w:val="006E565E"/>
    <w:rsid w:val="006E673D"/>
    <w:rsid w:val="006E73D1"/>
    <w:rsid w:val="006E74C3"/>
    <w:rsid w:val="006E7D3B"/>
    <w:rsid w:val="006F1B70"/>
    <w:rsid w:val="006F20FD"/>
    <w:rsid w:val="006F341D"/>
    <w:rsid w:val="006F38AA"/>
    <w:rsid w:val="006F3CDE"/>
    <w:rsid w:val="006F4BC1"/>
    <w:rsid w:val="006F58D4"/>
    <w:rsid w:val="006F6582"/>
    <w:rsid w:val="007007CA"/>
    <w:rsid w:val="0070346E"/>
    <w:rsid w:val="00704EDB"/>
    <w:rsid w:val="0070541B"/>
    <w:rsid w:val="00706101"/>
    <w:rsid w:val="00707072"/>
    <w:rsid w:val="00707D61"/>
    <w:rsid w:val="007117D4"/>
    <w:rsid w:val="00712287"/>
    <w:rsid w:val="00712772"/>
    <w:rsid w:val="0071306F"/>
    <w:rsid w:val="007148D3"/>
    <w:rsid w:val="00715B9A"/>
    <w:rsid w:val="00715FA7"/>
    <w:rsid w:val="00716B5F"/>
    <w:rsid w:val="007217FE"/>
    <w:rsid w:val="00724C01"/>
    <w:rsid w:val="007257D0"/>
    <w:rsid w:val="00725D72"/>
    <w:rsid w:val="00726EA6"/>
    <w:rsid w:val="00727208"/>
    <w:rsid w:val="007273ED"/>
    <w:rsid w:val="00727680"/>
    <w:rsid w:val="007348B1"/>
    <w:rsid w:val="00735DE2"/>
    <w:rsid w:val="007362A6"/>
    <w:rsid w:val="00736D7D"/>
    <w:rsid w:val="00740E58"/>
    <w:rsid w:val="007411BD"/>
    <w:rsid w:val="00742B7A"/>
    <w:rsid w:val="00742ED6"/>
    <w:rsid w:val="007434E1"/>
    <w:rsid w:val="007445A0"/>
    <w:rsid w:val="0074524B"/>
    <w:rsid w:val="00747D8B"/>
    <w:rsid w:val="007506A2"/>
    <w:rsid w:val="00750D07"/>
    <w:rsid w:val="00751228"/>
    <w:rsid w:val="007538CD"/>
    <w:rsid w:val="00753A83"/>
    <w:rsid w:val="00753D8B"/>
    <w:rsid w:val="0075556E"/>
    <w:rsid w:val="007571E1"/>
    <w:rsid w:val="00757A16"/>
    <w:rsid w:val="00757E34"/>
    <w:rsid w:val="007604B2"/>
    <w:rsid w:val="007606F9"/>
    <w:rsid w:val="00761DC3"/>
    <w:rsid w:val="00765281"/>
    <w:rsid w:val="00765551"/>
    <w:rsid w:val="00766BAD"/>
    <w:rsid w:val="007672CE"/>
    <w:rsid w:val="0076732B"/>
    <w:rsid w:val="0077224F"/>
    <w:rsid w:val="007729A2"/>
    <w:rsid w:val="007755F2"/>
    <w:rsid w:val="00776971"/>
    <w:rsid w:val="0078037B"/>
    <w:rsid w:val="00780666"/>
    <w:rsid w:val="00780A80"/>
    <w:rsid w:val="0078177E"/>
    <w:rsid w:val="00781885"/>
    <w:rsid w:val="00781B03"/>
    <w:rsid w:val="0078304C"/>
    <w:rsid w:val="007831A7"/>
    <w:rsid w:val="00783673"/>
    <w:rsid w:val="00785490"/>
    <w:rsid w:val="00790838"/>
    <w:rsid w:val="00791415"/>
    <w:rsid w:val="007914BF"/>
    <w:rsid w:val="007924B6"/>
    <w:rsid w:val="007925EA"/>
    <w:rsid w:val="00793CD8"/>
    <w:rsid w:val="0079461D"/>
    <w:rsid w:val="00795C92"/>
    <w:rsid w:val="00796231"/>
    <w:rsid w:val="007A0980"/>
    <w:rsid w:val="007A1243"/>
    <w:rsid w:val="007A1CB3"/>
    <w:rsid w:val="007A1E5E"/>
    <w:rsid w:val="007A306F"/>
    <w:rsid w:val="007A43A6"/>
    <w:rsid w:val="007A58A6"/>
    <w:rsid w:val="007A64C1"/>
    <w:rsid w:val="007A743D"/>
    <w:rsid w:val="007A7DC5"/>
    <w:rsid w:val="007B0EE0"/>
    <w:rsid w:val="007B1784"/>
    <w:rsid w:val="007B1C01"/>
    <w:rsid w:val="007B2917"/>
    <w:rsid w:val="007B2EF4"/>
    <w:rsid w:val="007B3D2D"/>
    <w:rsid w:val="007B41E0"/>
    <w:rsid w:val="007B4DF0"/>
    <w:rsid w:val="007B50AE"/>
    <w:rsid w:val="007B51DF"/>
    <w:rsid w:val="007B568C"/>
    <w:rsid w:val="007C05DD"/>
    <w:rsid w:val="007C0B50"/>
    <w:rsid w:val="007C1C72"/>
    <w:rsid w:val="007C3D18"/>
    <w:rsid w:val="007C60BF"/>
    <w:rsid w:val="007C6A07"/>
    <w:rsid w:val="007C75A1"/>
    <w:rsid w:val="007C77A5"/>
    <w:rsid w:val="007D04E5"/>
    <w:rsid w:val="007D1190"/>
    <w:rsid w:val="007D1625"/>
    <w:rsid w:val="007D3785"/>
    <w:rsid w:val="007D4101"/>
    <w:rsid w:val="007D5901"/>
    <w:rsid w:val="007D5BCA"/>
    <w:rsid w:val="007D7526"/>
    <w:rsid w:val="007E0247"/>
    <w:rsid w:val="007E4610"/>
    <w:rsid w:val="007E46D6"/>
    <w:rsid w:val="007E4715"/>
    <w:rsid w:val="007E505B"/>
    <w:rsid w:val="007E5181"/>
    <w:rsid w:val="007E63DC"/>
    <w:rsid w:val="007E6676"/>
    <w:rsid w:val="007E7091"/>
    <w:rsid w:val="007F56E0"/>
    <w:rsid w:val="007F5F2F"/>
    <w:rsid w:val="00803FAE"/>
    <w:rsid w:val="00805630"/>
    <w:rsid w:val="0080605F"/>
    <w:rsid w:val="00806C5A"/>
    <w:rsid w:val="00807786"/>
    <w:rsid w:val="00811FCB"/>
    <w:rsid w:val="00813E92"/>
    <w:rsid w:val="008147E0"/>
    <w:rsid w:val="008158D6"/>
    <w:rsid w:val="00817196"/>
    <w:rsid w:val="008223B8"/>
    <w:rsid w:val="0082319B"/>
    <w:rsid w:val="008235DB"/>
    <w:rsid w:val="00824AB4"/>
    <w:rsid w:val="00825C42"/>
    <w:rsid w:val="00825D25"/>
    <w:rsid w:val="00827D6F"/>
    <w:rsid w:val="00831BDE"/>
    <w:rsid w:val="00833CCB"/>
    <w:rsid w:val="00834A3C"/>
    <w:rsid w:val="00835641"/>
    <w:rsid w:val="008376AC"/>
    <w:rsid w:val="00841075"/>
    <w:rsid w:val="00842E97"/>
    <w:rsid w:val="00843058"/>
    <w:rsid w:val="008444E8"/>
    <w:rsid w:val="00844E80"/>
    <w:rsid w:val="00846FE7"/>
    <w:rsid w:val="00850CDE"/>
    <w:rsid w:val="00853824"/>
    <w:rsid w:val="00856911"/>
    <w:rsid w:val="00857F8E"/>
    <w:rsid w:val="00862C60"/>
    <w:rsid w:val="00862E39"/>
    <w:rsid w:val="00863691"/>
    <w:rsid w:val="0086465F"/>
    <w:rsid w:val="00864805"/>
    <w:rsid w:val="00867726"/>
    <w:rsid w:val="008677FD"/>
    <w:rsid w:val="008706D4"/>
    <w:rsid w:val="00870879"/>
    <w:rsid w:val="00870887"/>
    <w:rsid w:val="00870B1B"/>
    <w:rsid w:val="00870E2E"/>
    <w:rsid w:val="00870F8A"/>
    <w:rsid w:val="008719A4"/>
    <w:rsid w:val="00871D23"/>
    <w:rsid w:val="00874312"/>
    <w:rsid w:val="0087437C"/>
    <w:rsid w:val="00875CD7"/>
    <w:rsid w:val="00876B4D"/>
    <w:rsid w:val="00877F18"/>
    <w:rsid w:val="008810D3"/>
    <w:rsid w:val="00884531"/>
    <w:rsid w:val="00892E99"/>
    <w:rsid w:val="008941E3"/>
    <w:rsid w:val="00894A88"/>
    <w:rsid w:val="00895386"/>
    <w:rsid w:val="008A0D15"/>
    <w:rsid w:val="008A21FF"/>
    <w:rsid w:val="008A2CE2"/>
    <w:rsid w:val="008A30AC"/>
    <w:rsid w:val="008A44B8"/>
    <w:rsid w:val="008A51A8"/>
    <w:rsid w:val="008A54C7"/>
    <w:rsid w:val="008A5823"/>
    <w:rsid w:val="008A77D8"/>
    <w:rsid w:val="008B0483"/>
    <w:rsid w:val="008B120C"/>
    <w:rsid w:val="008B2F96"/>
    <w:rsid w:val="008B51A0"/>
    <w:rsid w:val="008B592A"/>
    <w:rsid w:val="008B5F03"/>
    <w:rsid w:val="008B7B5C"/>
    <w:rsid w:val="008C0C99"/>
    <w:rsid w:val="008C2017"/>
    <w:rsid w:val="008C23AD"/>
    <w:rsid w:val="008C285E"/>
    <w:rsid w:val="008C3B07"/>
    <w:rsid w:val="008C4958"/>
    <w:rsid w:val="008C4BAA"/>
    <w:rsid w:val="008C5B06"/>
    <w:rsid w:val="008C6AE8"/>
    <w:rsid w:val="008C7573"/>
    <w:rsid w:val="008D00A5"/>
    <w:rsid w:val="008D34F1"/>
    <w:rsid w:val="008D39D8"/>
    <w:rsid w:val="008D3FA4"/>
    <w:rsid w:val="008D4C0B"/>
    <w:rsid w:val="008D5257"/>
    <w:rsid w:val="008D54CB"/>
    <w:rsid w:val="008D6D1A"/>
    <w:rsid w:val="008E065E"/>
    <w:rsid w:val="008E091F"/>
    <w:rsid w:val="008E0927"/>
    <w:rsid w:val="008E1909"/>
    <w:rsid w:val="008E264E"/>
    <w:rsid w:val="008E5E02"/>
    <w:rsid w:val="008E784A"/>
    <w:rsid w:val="008F1EAB"/>
    <w:rsid w:val="008F33DC"/>
    <w:rsid w:val="008F477F"/>
    <w:rsid w:val="008F50D8"/>
    <w:rsid w:val="00902350"/>
    <w:rsid w:val="0090336B"/>
    <w:rsid w:val="009050E5"/>
    <w:rsid w:val="0090520F"/>
    <w:rsid w:val="009053AA"/>
    <w:rsid w:val="0090601B"/>
    <w:rsid w:val="00906939"/>
    <w:rsid w:val="00910B7D"/>
    <w:rsid w:val="00910E29"/>
    <w:rsid w:val="00911DFB"/>
    <w:rsid w:val="009123E5"/>
    <w:rsid w:val="009139D9"/>
    <w:rsid w:val="00914AD8"/>
    <w:rsid w:val="00916079"/>
    <w:rsid w:val="00917CE9"/>
    <w:rsid w:val="00920BF2"/>
    <w:rsid w:val="00922010"/>
    <w:rsid w:val="00923027"/>
    <w:rsid w:val="009240E3"/>
    <w:rsid w:val="009307D7"/>
    <w:rsid w:val="00931BD9"/>
    <w:rsid w:val="009368F3"/>
    <w:rsid w:val="0093747D"/>
    <w:rsid w:val="00941636"/>
    <w:rsid w:val="00943742"/>
    <w:rsid w:val="00945C05"/>
    <w:rsid w:val="00946945"/>
    <w:rsid w:val="0094746A"/>
    <w:rsid w:val="00947713"/>
    <w:rsid w:val="00950098"/>
    <w:rsid w:val="00950496"/>
    <w:rsid w:val="00950DE7"/>
    <w:rsid w:val="00951E93"/>
    <w:rsid w:val="00953920"/>
    <w:rsid w:val="00953D47"/>
    <w:rsid w:val="00953DAB"/>
    <w:rsid w:val="009544D1"/>
    <w:rsid w:val="0095681E"/>
    <w:rsid w:val="00956F63"/>
    <w:rsid w:val="009572D4"/>
    <w:rsid w:val="009579C4"/>
    <w:rsid w:val="00957C04"/>
    <w:rsid w:val="00961921"/>
    <w:rsid w:val="00961C55"/>
    <w:rsid w:val="0096430A"/>
    <w:rsid w:val="009651C6"/>
    <w:rsid w:val="0096554B"/>
    <w:rsid w:val="0096584A"/>
    <w:rsid w:val="0096781D"/>
    <w:rsid w:val="0097087D"/>
    <w:rsid w:val="00971367"/>
    <w:rsid w:val="009716C9"/>
    <w:rsid w:val="00971E26"/>
    <w:rsid w:val="00971F08"/>
    <w:rsid w:val="009759C4"/>
    <w:rsid w:val="0097603D"/>
    <w:rsid w:val="00976949"/>
    <w:rsid w:val="00977E74"/>
    <w:rsid w:val="00980477"/>
    <w:rsid w:val="009841AC"/>
    <w:rsid w:val="00985253"/>
    <w:rsid w:val="009853B3"/>
    <w:rsid w:val="00990630"/>
    <w:rsid w:val="00990993"/>
    <w:rsid w:val="0099150C"/>
    <w:rsid w:val="00991761"/>
    <w:rsid w:val="00992543"/>
    <w:rsid w:val="00994DCA"/>
    <w:rsid w:val="009960EC"/>
    <w:rsid w:val="00996F8B"/>
    <w:rsid w:val="009970DD"/>
    <w:rsid w:val="009A0FBA"/>
    <w:rsid w:val="009A1601"/>
    <w:rsid w:val="009A1D60"/>
    <w:rsid w:val="009A2A85"/>
    <w:rsid w:val="009A3BB6"/>
    <w:rsid w:val="009A3DB5"/>
    <w:rsid w:val="009A462D"/>
    <w:rsid w:val="009A5CBA"/>
    <w:rsid w:val="009A7523"/>
    <w:rsid w:val="009B1F30"/>
    <w:rsid w:val="009B38CC"/>
    <w:rsid w:val="009B3AC2"/>
    <w:rsid w:val="009B3BA7"/>
    <w:rsid w:val="009B42C0"/>
    <w:rsid w:val="009B4DF4"/>
    <w:rsid w:val="009B564E"/>
    <w:rsid w:val="009B7E87"/>
    <w:rsid w:val="009C0169"/>
    <w:rsid w:val="009C3431"/>
    <w:rsid w:val="009C3D34"/>
    <w:rsid w:val="009C403E"/>
    <w:rsid w:val="009C439C"/>
    <w:rsid w:val="009C50A1"/>
    <w:rsid w:val="009C65DA"/>
    <w:rsid w:val="009D0798"/>
    <w:rsid w:val="009D1BCD"/>
    <w:rsid w:val="009D4FF0"/>
    <w:rsid w:val="009D703C"/>
    <w:rsid w:val="009D718F"/>
    <w:rsid w:val="009E068F"/>
    <w:rsid w:val="009E1106"/>
    <w:rsid w:val="009E14E0"/>
    <w:rsid w:val="009E1ED5"/>
    <w:rsid w:val="009E35DB"/>
    <w:rsid w:val="009E3715"/>
    <w:rsid w:val="009E47A3"/>
    <w:rsid w:val="009E5961"/>
    <w:rsid w:val="009F08F3"/>
    <w:rsid w:val="009F344F"/>
    <w:rsid w:val="009F4CE5"/>
    <w:rsid w:val="009F7213"/>
    <w:rsid w:val="00A031D8"/>
    <w:rsid w:val="00A03640"/>
    <w:rsid w:val="00A036F9"/>
    <w:rsid w:val="00A048A8"/>
    <w:rsid w:val="00A04F49"/>
    <w:rsid w:val="00A13718"/>
    <w:rsid w:val="00A13E54"/>
    <w:rsid w:val="00A1760B"/>
    <w:rsid w:val="00A17F63"/>
    <w:rsid w:val="00A2193B"/>
    <w:rsid w:val="00A21E50"/>
    <w:rsid w:val="00A2351A"/>
    <w:rsid w:val="00A23CD8"/>
    <w:rsid w:val="00A264A9"/>
    <w:rsid w:val="00A26DCF"/>
    <w:rsid w:val="00A26F52"/>
    <w:rsid w:val="00A27785"/>
    <w:rsid w:val="00A30187"/>
    <w:rsid w:val="00A3372F"/>
    <w:rsid w:val="00A3448A"/>
    <w:rsid w:val="00A36297"/>
    <w:rsid w:val="00A4016F"/>
    <w:rsid w:val="00A41E2B"/>
    <w:rsid w:val="00A41F39"/>
    <w:rsid w:val="00A4441F"/>
    <w:rsid w:val="00A45051"/>
    <w:rsid w:val="00A45B74"/>
    <w:rsid w:val="00A47AC3"/>
    <w:rsid w:val="00A52800"/>
    <w:rsid w:val="00A52E1D"/>
    <w:rsid w:val="00A5415E"/>
    <w:rsid w:val="00A56DA8"/>
    <w:rsid w:val="00A57D67"/>
    <w:rsid w:val="00A6083C"/>
    <w:rsid w:val="00A61499"/>
    <w:rsid w:val="00A62A77"/>
    <w:rsid w:val="00A63483"/>
    <w:rsid w:val="00A657D7"/>
    <w:rsid w:val="00A65902"/>
    <w:rsid w:val="00A65CF7"/>
    <w:rsid w:val="00A660AC"/>
    <w:rsid w:val="00A67E6C"/>
    <w:rsid w:val="00A70B48"/>
    <w:rsid w:val="00A71B99"/>
    <w:rsid w:val="00A739D0"/>
    <w:rsid w:val="00A761D4"/>
    <w:rsid w:val="00A77EC4"/>
    <w:rsid w:val="00A80197"/>
    <w:rsid w:val="00A80440"/>
    <w:rsid w:val="00A82826"/>
    <w:rsid w:val="00A82993"/>
    <w:rsid w:val="00A83979"/>
    <w:rsid w:val="00A840BE"/>
    <w:rsid w:val="00A8735D"/>
    <w:rsid w:val="00A90E7C"/>
    <w:rsid w:val="00A92879"/>
    <w:rsid w:val="00A9442A"/>
    <w:rsid w:val="00A96B22"/>
    <w:rsid w:val="00AA016F"/>
    <w:rsid w:val="00AA084D"/>
    <w:rsid w:val="00AA1256"/>
    <w:rsid w:val="00AA1ED6"/>
    <w:rsid w:val="00AA51D6"/>
    <w:rsid w:val="00AA5776"/>
    <w:rsid w:val="00AA7A23"/>
    <w:rsid w:val="00AB0BC8"/>
    <w:rsid w:val="00AB11CA"/>
    <w:rsid w:val="00AB14D9"/>
    <w:rsid w:val="00AB2744"/>
    <w:rsid w:val="00AB2D24"/>
    <w:rsid w:val="00AB42C3"/>
    <w:rsid w:val="00AB4AB8"/>
    <w:rsid w:val="00AB5065"/>
    <w:rsid w:val="00AB526F"/>
    <w:rsid w:val="00AB562A"/>
    <w:rsid w:val="00AB655E"/>
    <w:rsid w:val="00AB6869"/>
    <w:rsid w:val="00AC007F"/>
    <w:rsid w:val="00AC0312"/>
    <w:rsid w:val="00AC16C3"/>
    <w:rsid w:val="00AC1F4E"/>
    <w:rsid w:val="00AC2ECD"/>
    <w:rsid w:val="00AC3119"/>
    <w:rsid w:val="00AC3D52"/>
    <w:rsid w:val="00AC49FB"/>
    <w:rsid w:val="00AC5A10"/>
    <w:rsid w:val="00AD00AF"/>
    <w:rsid w:val="00AD08A3"/>
    <w:rsid w:val="00AD0AA3"/>
    <w:rsid w:val="00AD3E07"/>
    <w:rsid w:val="00AD3F94"/>
    <w:rsid w:val="00AD4A5A"/>
    <w:rsid w:val="00AE1D7A"/>
    <w:rsid w:val="00AE244A"/>
    <w:rsid w:val="00AE27AC"/>
    <w:rsid w:val="00AE40E0"/>
    <w:rsid w:val="00AE4371"/>
    <w:rsid w:val="00AE4DBA"/>
    <w:rsid w:val="00AE4F07"/>
    <w:rsid w:val="00AE5FFF"/>
    <w:rsid w:val="00AF1C5D"/>
    <w:rsid w:val="00AF2CBA"/>
    <w:rsid w:val="00AF38FE"/>
    <w:rsid w:val="00AF3C32"/>
    <w:rsid w:val="00AF42D7"/>
    <w:rsid w:val="00AF5877"/>
    <w:rsid w:val="00B00228"/>
    <w:rsid w:val="00B006FE"/>
    <w:rsid w:val="00B007CB"/>
    <w:rsid w:val="00B01228"/>
    <w:rsid w:val="00B02AA9"/>
    <w:rsid w:val="00B02FA3"/>
    <w:rsid w:val="00B04254"/>
    <w:rsid w:val="00B04C11"/>
    <w:rsid w:val="00B05084"/>
    <w:rsid w:val="00B0532C"/>
    <w:rsid w:val="00B05C02"/>
    <w:rsid w:val="00B07C5B"/>
    <w:rsid w:val="00B100A8"/>
    <w:rsid w:val="00B1100C"/>
    <w:rsid w:val="00B11DF5"/>
    <w:rsid w:val="00B13252"/>
    <w:rsid w:val="00B157F9"/>
    <w:rsid w:val="00B16922"/>
    <w:rsid w:val="00B17D58"/>
    <w:rsid w:val="00B20256"/>
    <w:rsid w:val="00B20D09"/>
    <w:rsid w:val="00B21BE2"/>
    <w:rsid w:val="00B2763F"/>
    <w:rsid w:val="00B27AAC"/>
    <w:rsid w:val="00B30929"/>
    <w:rsid w:val="00B3109F"/>
    <w:rsid w:val="00B3321E"/>
    <w:rsid w:val="00B359E3"/>
    <w:rsid w:val="00B372AA"/>
    <w:rsid w:val="00B40445"/>
    <w:rsid w:val="00B409E0"/>
    <w:rsid w:val="00B41888"/>
    <w:rsid w:val="00B42FE0"/>
    <w:rsid w:val="00B458E2"/>
    <w:rsid w:val="00B45A52"/>
    <w:rsid w:val="00B46175"/>
    <w:rsid w:val="00B47A89"/>
    <w:rsid w:val="00B50E14"/>
    <w:rsid w:val="00B548B7"/>
    <w:rsid w:val="00B66211"/>
    <w:rsid w:val="00B664C7"/>
    <w:rsid w:val="00B71EE4"/>
    <w:rsid w:val="00B739F6"/>
    <w:rsid w:val="00B80B7A"/>
    <w:rsid w:val="00B815F6"/>
    <w:rsid w:val="00B81A6C"/>
    <w:rsid w:val="00B83158"/>
    <w:rsid w:val="00B844DE"/>
    <w:rsid w:val="00B85DE5"/>
    <w:rsid w:val="00B87C76"/>
    <w:rsid w:val="00B90F73"/>
    <w:rsid w:val="00B93B59"/>
    <w:rsid w:val="00B9406A"/>
    <w:rsid w:val="00B9505A"/>
    <w:rsid w:val="00B97945"/>
    <w:rsid w:val="00BA1527"/>
    <w:rsid w:val="00BA2280"/>
    <w:rsid w:val="00BA2A08"/>
    <w:rsid w:val="00BA2D1B"/>
    <w:rsid w:val="00BA3E86"/>
    <w:rsid w:val="00BA51B6"/>
    <w:rsid w:val="00BA56D2"/>
    <w:rsid w:val="00BA76E0"/>
    <w:rsid w:val="00BA784D"/>
    <w:rsid w:val="00BB2026"/>
    <w:rsid w:val="00BB2A25"/>
    <w:rsid w:val="00BB51E9"/>
    <w:rsid w:val="00BC0D36"/>
    <w:rsid w:val="00BC0FDC"/>
    <w:rsid w:val="00BC3053"/>
    <w:rsid w:val="00BC34F7"/>
    <w:rsid w:val="00BC4D2E"/>
    <w:rsid w:val="00BC5A64"/>
    <w:rsid w:val="00BD4307"/>
    <w:rsid w:val="00BD48AC"/>
    <w:rsid w:val="00BD5F1A"/>
    <w:rsid w:val="00BD5FAE"/>
    <w:rsid w:val="00BD66C7"/>
    <w:rsid w:val="00BD7892"/>
    <w:rsid w:val="00BE1234"/>
    <w:rsid w:val="00BE2168"/>
    <w:rsid w:val="00BE2FA6"/>
    <w:rsid w:val="00BE333F"/>
    <w:rsid w:val="00BE6624"/>
    <w:rsid w:val="00BE7406"/>
    <w:rsid w:val="00BE7603"/>
    <w:rsid w:val="00BF066A"/>
    <w:rsid w:val="00BF10B4"/>
    <w:rsid w:val="00BF1A64"/>
    <w:rsid w:val="00BF3279"/>
    <w:rsid w:val="00BF3AFB"/>
    <w:rsid w:val="00BF4C5D"/>
    <w:rsid w:val="00BF4D04"/>
    <w:rsid w:val="00BF52CA"/>
    <w:rsid w:val="00BF53AC"/>
    <w:rsid w:val="00BF5620"/>
    <w:rsid w:val="00BF74C7"/>
    <w:rsid w:val="00C00199"/>
    <w:rsid w:val="00C004D0"/>
    <w:rsid w:val="00C007AC"/>
    <w:rsid w:val="00C01258"/>
    <w:rsid w:val="00C015F1"/>
    <w:rsid w:val="00C01F33"/>
    <w:rsid w:val="00C02CC6"/>
    <w:rsid w:val="00C040F7"/>
    <w:rsid w:val="00C044AB"/>
    <w:rsid w:val="00C05706"/>
    <w:rsid w:val="00C064EE"/>
    <w:rsid w:val="00C07377"/>
    <w:rsid w:val="00C10478"/>
    <w:rsid w:val="00C117DB"/>
    <w:rsid w:val="00C1198F"/>
    <w:rsid w:val="00C12077"/>
    <w:rsid w:val="00C12107"/>
    <w:rsid w:val="00C1234A"/>
    <w:rsid w:val="00C12FD7"/>
    <w:rsid w:val="00C132B9"/>
    <w:rsid w:val="00C13335"/>
    <w:rsid w:val="00C13C37"/>
    <w:rsid w:val="00C14D4B"/>
    <w:rsid w:val="00C154BB"/>
    <w:rsid w:val="00C24BC7"/>
    <w:rsid w:val="00C268E6"/>
    <w:rsid w:val="00C279B5"/>
    <w:rsid w:val="00C27C45"/>
    <w:rsid w:val="00C352D8"/>
    <w:rsid w:val="00C35801"/>
    <w:rsid w:val="00C35908"/>
    <w:rsid w:val="00C3719D"/>
    <w:rsid w:val="00C37CB2"/>
    <w:rsid w:val="00C37E75"/>
    <w:rsid w:val="00C41B03"/>
    <w:rsid w:val="00C4235B"/>
    <w:rsid w:val="00C44B0C"/>
    <w:rsid w:val="00C45648"/>
    <w:rsid w:val="00C473A5"/>
    <w:rsid w:val="00C501CD"/>
    <w:rsid w:val="00C525BA"/>
    <w:rsid w:val="00C52F41"/>
    <w:rsid w:val="00C534DA"/>
    <w:rsid w:val="00C536CA"/>
    <w:rsid w:val="00C54995"/>
    <w:rsid w:val="00C54D41"/>
    <w:rsid w:val="00C566D1"/>
    <w:rsid w:val="00C60783"/>
    <w:rsid w:val="00C60A8F"/>
    <w:rsid w:val="00C616A7"/>
    <w:rsid w:val="00C6361E"/>
    <w:rsid w:val="00C63BC3"/>
    <w:rsid w:val="00C64672"/>
    <w:rsid w:val="00C6749E"/>
    <w:rsid w:val="00C70697"/>
    <w:rsid w:val="00C72093"/>
    <w:rsid w:val="00C724D6"/>
    <w:rsid w:val="00C72EF4"/>
    <w:rsid w:val="00C73DA0"/>
    <w:rsid w:val="00C740DC"/>
    <w:rsid w:val="00C744FE"/>
    <w:rsid w:val="00C75D2F"/>
    <w:rsid w:val="00C767BE"/>
    <w:rsid w:val="00C76E3C"/>
    <w:rsid w:val="00C77D1A"/>
    <w:rsid w:val="00C8007B"/>
    <w:rsid w:val="00C81568"/>
    <w:rsid w:val="00C81BB8"/>
    <w:rsid w:val="00C8429E"/>
    <w:rsid w:val="00C84578"/>
    <w:rsid w:val="00C85FF7"/>
    <w:rsid w:val="00C87D03"/>
    <w:rsid w:val="00C9027A"/>
    <w:rsid w:val="00C9068E"/>
    <w:rsid w:val="00C91126"/>
    <w:rsid w:val="00C9138B"/>
    <w:rsid w:val="00C93721"/>
    <w:rsid w:val="00C93814"/>
    <w:rsid w:val="00C93C4B"/>
    <w:rsid w:val="00C94241"/>
    <w:rsid w:val="00C944AB"/>
    <w:rsid w:val="00C94535"/>
    <w:rsid w:val="00C95B40"/>
    <w:rsid w:val="00CA1C47"/>
    <w:rsid w:val="00CA1ED8"/>
    <w:rsid w:val="00CB0697"/>
    <w:rsid w:val="00CB1F63"/>
    <w:rsid w:val="00CB6840"/>
    <w:rsid w:val="00CB68A7"/>
    <w:rsid w:val="00CB6C06"/>
    <w:rsid w:val="00CB7170"/>
    <w:rsid w:val="00CC040E"/>
    <w:rsid w:val="00CC111F"/>
    <w:rsid w:val="00CC2011"/>
    <w:rsid w:val="00CC3EA0"/>
    <w:rsid w:val="00CC7B45"/>
    <w:rsid w:val="00CD09ED"/>
    <w:rsid w:val="00CD1188"/>
    <w:rsid w:val="00CD2ED1"/>
    <w:rsid w:val="00CD337B"/>
    <w:rsid w:val="00CE0424"/>
    <w:rsid w:val="00CE3DC0"/>
    <w:rsid w:val="00CE455A"/>
    <w:rsid w:val="00CE7561"/>
    <w:rsid w:val="00CE77A2"/>
    <w:rsid w:val="00CF1354"/>
    <w:rsid w:val="00CF1629"/>
    <w:rsid w:val="00CF1A99"/>
    <w:rsid w:val="00CF3B1F"/>
    <w:rsid w:val="00CF3BF6"/>
    <w:rsid w:val="00CF4AC3"/>
    <w:rsid w:val="00CF5CB7"/>
    <w:rsid w:val="00CF625B"/>
    <w:rsid w:val="00CF687E"/>
    <w:rsid w:val="00CF7167"/>
    <w:rsid w:val="00D01215"/>
    <w:rsid w:val="00D01EF8"/>
    <w:rsid w:val="00D028B4"/>
    <w:rsid w:val="00D02EBD"/>
    <w:rsid w:val="00D0349B"/>
    <w:rsid w:val="00D035BE"/>
    <w:rsid w:val="00D05DEA"/>
    <w:rsid w:val="00D10249"/>
    <w:rsid w:val="00D115C3"/>
    <w:rsid w:val="00D11897"/>
    <w:rsid w:val="00D12E5E"/>
    <w:rsid w:val="00D13135"/>
    <w:rsid w:val="00D13A10"/>
    <w:rsid w:val="00D13C5A"/>
    <w:rsid w:val="00D13E4E"/>
    <w:rsid w:val="00D14036"/>
    <w:rsid w:val="00D166BB"/>
    <w:rsid w:val="00D2047C"/>
    <w:rsid w:val="00D22117"/>
    <w:rsid w:val="00D239A7"/>
    <w:rsid w:val="00D23F47"/>
    <w:rsid w:val="00D246C0"/>
    <w:rsid w:val="00D314DC"/>
    <w:rsid w:val="00D36A62"/>
    <w:rsid w:val="00D36E71"/>
    <w:rsid w:val="00D37D87"/>
    <w:rsid w:val="00D40B33"/>
    <w:rsid w:val="00D4318F"/>
    <w:rsid w:val="00D438BF"/>
    <w:rsid w:val="00D438DC"/>
    <w:rsid w:val="00D440F8"/>
    <w:rsid w:val="00D453DF"/>
    <w:rsid w:val="00D50A25"/>
    <w:rsid w:val="00D51AB6"/>
    <w:rsid w:val="00D54556"/>
    <w:rsid w:val="00D546FF"/>
    <w:rsid w:val="00D55126"/>
    <w:rsid w:val="00D55AD5"/>
    <w:rsid w:val="00D56F54"/>
    <w:rsid w:val="00D576CA"/>
    <w:rsid w:val="00D60DF4"/>
    <w:rsid w:val="00D60EFB"/>
    <w:rsid w:val="00D61AF5"/>
    <w:rsid w:val="00D62FAC"/>
    <w:rsid w:val="00D63FF4"/>
    <w:rsid w:val="00D64221"/>
    <w:rsid w:val="00D652B5"/>
    <w:rsid w:val="00D65F1A"/>
    <w:rsid w:val="00D66155"/>
    <w:rsid w:val="00D674B2"/>
    <w:rsid w:val="00D708B0"/>
    <w:rsid w:val="00D732D7"/>
    <w:rsid w:val="00D74F31"/>
    <w:rsid w:val="00D76171"/>
    <w:rsid w:val="00D77B1D"/>
    <w:rsid w:val="00D77CF8"/>
    <w:rsid w:val="00D8021F"/>
    <w:rsid w:val="00D80383"/>
    <w:rsid w:val="00D8177E"/>
    <w:rsid w:val="00D823C6"/>
    <w:rsid w:val="00D8327F"/>
    <w:rsid w:val="00D85B23"/>
    <w:rsid w:val="00D86725"/>
    <w:rsid w:val="00D86CA3"/>
    <w:rsid w:val="00D870F5"/>
    <w:rsid w:val="00D871CE"/>
    <w:rsid w:val="00D9196D"/>
    <w:rsid w:val="00D92982"/>
    <w:rsid w:val="00D93083"/>
    <w:rsid w:val="00D94614"/>
    <w:rsid w:val="00D95544"/>
    <w:rsid w:val="00D96364"/>
    <w:rsid w:val="00D97217"/>
    <w:rsid w:val="00D97844"/>
    <w:rsid w:val="00D97B37"/>
    <w:rsid w:val="00DA16D1"/>
    <w:rsid w:val="00DA305E"/>
    <w:rsid w:val="00DA5417"/>
    <w:rsid w:val="00DA56A3"/>
    <w:rsid w:val="00DA56E8"/>
    <w:rsid w:val="00DA5752"/>
    <w:rsid w:val="00DA69C2"/>
    <w:rsid w:val="00DA78E6"/>
    <w:rsid w:val="00DB0A9F"/>
    <w:rsid w:val="00DB130C"/>
    <w:rsid w:val="00DB3476"/>
    <w:rsid w:val="00DB377D"/>
    <w:rsid w:val="00DB4150"/>
    <w:rsid w:val="00DB768D"/>
    <w:rsid w:val="00DB7F77"/>
    <w:rsid w:val="00DC1260"/>
    <w:rsid w:val="00DC1C82"/>
    <w:rsid w:val="00DC2D36"/>
    <w:rsid w:val="00DC53EF"/>
    <w:rsid w:val="00DC59B5"/>
    <w:rsid w:val="00DC622F"/>
    <w:rsid w:val="00DC7DDA"/>
    <w:rsid w:val="00DD7CFB"/>
    <w:rsid w:val="00DE2001"/>
    <w:rsid w:val="00DE472C"/>
    <w:rsid w:val="00DE5608"/>
    <w:rsid w:val="00DE58D0"/>
    <w:rsid w:val="00DE654F"/>
    <w:rsid w:val="00DE7D9B"/>
    <w:rsid w:val="00DF0016"/>
    <w:rsid w:val="00DF0B6E"/>
    <w:rsid w:val="00DF0C82"/>
    <w:rsid w:val="00DF15E0"/>
    <w:rsid w:val="00DF326C"/>
    <w:rsid w:val="00DF37A0"/>
    <w:rsid w:val="00DF4B0B"/>
    <w:rsid w:val="00DF556B"/>
    <w:rsid w:val="00DF7E15"/>
    <w:rsid w:val="00E01D32"/>
    <w:rsid w:val="00E01F9C"/>
    <w:rsid w:val="00E031DD"/>
    <w:rsid w:val="00E0344A"/>
    <w:rsid w:val="00E03BC4"/>
    <w:rsid w:val="00E07556"/>
    <w:rsid w:val="00E10742"/>
    <w:rsid w:val="00E10DE4"/>
    <w:rsid w:val="00E110E7"/>
    <w:rsid w:val="00E11B20"/>
    <w:rsid w:val="00E11FC6"/>
    <w:rsid w:val="00E12C94"/>
    <w:rsid w:val="00E12D82"/>
    <w:rsid w:val="00E132E3"/>
    <w:rsid w:val="00E13A5C"/>
    <w:rsid w:val="00E13C18"/>
    <w:rsid w:val="00E15968"/>
    <w:rsid w:val="00E15FDC"/>
    <w:rsid w:val="00E17FA2"/>
    <w:rsid w:val="00E22330"/>
    <w:rsid w:val="00E22723"/>
    <w:rsid w:val="00E30B5A"/>
    <w:rsid w:val="00E3123D"/>
    <w:rsid w:val="00E31461"/>
    <w:rsid w:val="00E31D43"/>
    <w:rsid w:val="00E3244F"/>
    <w:rsid w:val="00E3254D"/>
    <w:rsid w:val="00E32608"/>
    <w:rsid w:val="00E3272F"/>
    <w:rsid w:val="00E3309D"/>
    <w:rsid w:val="00E330C2"/>
    <w:rsid w:val="00E34188"/>
    <w:rsid w:val="00E34588"/>
    <w:rsid w:val="00E34B6E"/>
    <w:rsid w:val="00E35559"/>
    <w:rsid w:val="00E36A8D"/>
    <w:rsid w:val="00E37163"/>
    <w:rsid w:val="00E3723A"/>
    <w:rsid w:val="00E37860"/>
    <w:rsid w:val="00E40684"/>
    <w:rsid w:val="00E41570"/>
    <w:rsid w:val="00E428EB"/>
    <w:rsid w:val="00E446F1"/>
    <w:rsid w:val="00E44C3E"/>
    <w:rsid w:val="00E46886"/>
    <w:rsid w:val="00E47511"/>
    <w:rsid w:val="00E47AEF"/>
    <w:rsid w:val="00E53773"/>
    <w:rsid w:val="00E538D5"/>
    <w:rsid w:val="00E53B75"/>
    <w:rsid w:val="00E54E3B"/>
    <w:rsid w:val="00E57565"/>
    <w:rsid w:val="00E62BE1"/>
    <w:rsid w:val="00E6307C"/>
    <w:rsid w:val="00E63838"/>
    <w:rsid w:val="00E64434"/>
    <w:rsid w:val="00E66541"/>
    <w:rsid w:val="00E67C51"/>
    <w:rsid w:val="00E7092B"/>
    <w:rsid w:val="00E72EFC"/>
    <w:rsid w:val="00E73CCA"/>
    <w:rsid w:val="00E75693"/>
    <w:rsid w:val="00E75857"/>
    <w:rsid w:val="00E758EC"/>
    <w:rsid w:val="00E778A3"/>
    <w:rsid w:val="00E80B23"/>
    <w:rsid w:val="00E8234C"/>
    <w:rsid w:val="00E82425"/>
    <w:rsid w:val="00E830A9"/>
    <w:rsid w:val="00E83AA9"/>
    <w:rsid w:val="00E83FED"/>
    <w:rsid w:val="00E85928"/>
    <w:rsid w:val="00E85D32"/>
    <w:rsid w:val="00E865A0"/>
    <w:rsid w:val="00E868D1"/>
    <w:rsid w:val="00E87822"/>
    <w:rsid w:val="00E90395"/>
    <w:rsid w:val="00E905B9"/>
    <w:rsid w:val="00E90E49"/>
    <w:rsid w:val="00E90E79"/>
    <w:rsid w:val="00E917F9"/>
    <w:rsid w:val="00E9291C"/>
    <w:rsid w:val="00E93D1B"/>
    <w:rsid w:val="00E93FFE"/>
    <w:rsid w:val="00E9414E"/>
    <w:rsid w:val="00E94F8A"/>
    <w:rsid w:val="00E9684B"/>
    <w:rsid w:val="00EA077E"/>
    <w:rsid w:val="00EA0D4B"/>
    <w:rsid w:val="00EA5738"/>
    <w:rsid w:val="00EA6A77"/>
    <w:rsid w:val="00EA7A41"/>
    <w:rsid w:val="00EB077B"/>
    <w:rsid w:val="00EB3C7B"/>
    <w:rsid w:val="00EB4DF9"/>
    <w:rsid w:val="00EB4EA2"/>
    <w:rsid w:val="00EB56AA"/>
    <w:rsid w:val="00EB5935"/>
    <w:rsid w:val="00EB696C"/>
    <w:rsid w:val="00EB7AED"/>
    <w:rsid w:val="00EC0FEA"/>
    <w:rsid w:val="00EC24D5"/>
    <w:rsid w:val="00EC27C6"/>
    <w:rsid w:val="00EC34F8"/>
    <w:rsid w:val="00EC3EFA"/>
    <w:rsid w:val="00EC4207"/>
    <w:rsid w:val="00EC5653"/>
    <w:rsid w:val="00EC71CE"/>
    <w:rsid w:val="00ED1006"/>
    <w:rsid w:val="00ED3C08"/>
    <w:rsid w:val="00EF0064"/>
    <w:rsid w:val="00EF129D"/>
    <w:rsid w:val="00EF18FE"/>
    <w:rsid w:val="00EF1D18"/>
    <w:rsid w:val="00EF21D5"/>
    <w:rsid w:val="00EF2A21"/>
    <w:rsid w:val="00EF46CC"/>
    <w:rsid w:val="00EF483A"/>
    <w:rsid w:val="00EF5787"/>
    <w:rsid w:val="00EF60D0"/>
    <w:rsid w:val="00EF71F4"/>
    <w:rsid w:val="00F00613"/>
    <w:rsid w:val="00F01FD3"/>
    <w:rsid w:val="00F02AD3"/>
    <w:rsid w:val="00F03466"/>
    <w:rsid w:val="00F0518F"/>
    <w:rsid w:val="00F0528D"/>
    <w:rsid w:val="00F061D6"/>
    <w:rsid w:val="00F06C67"/>
    <w:rsid w:val="00F06DFD"/>
    <w:rsid w:val="00F071D1"/>
    <w:rsid w:val="00F07533"/>
    <w:rsid w:val="00F10532"/>
    <w:rsid w:val="00F10629"/>
    <w:rsid w:val="00F10B2B"/>
    <w:rsid w:val="00F10B92"/>
    <w:rsid w:val="00F15FA5"/>
    <w:rsid w:val="00F163C2"/>
    <w:rsid w:val="00F1788B"/>
    <w:rsid w:val="00F209B7"/>
    <w:rsid w:val="00F20F5C"/>
    <w:rsid w:val="00F21AC9"/>
    <w:rsid w:val="00F2376F"/>
    <w:rsid w:val="00F243D8"/>
    <w:rsid w:val="00F30700"/>
    <w:rsid w:val="00F30828"/>
    <w:rsid w:val="00F313D6"/>
    <w:rsid w:val="00F3779C"/>
    <w:rsid w:val="00F4021B"/>
    <w:rsid w:val="00F4039C"/>
    <w:rsid w:val="00F40F0C"/>
    <w:rsid w:val="00F41373"/>
    <w:rsid w:val="00F413AF"/>
    <w:rsid w:val="00F42326"/>
    <w:rsid w:val="00F42734"/>
    <w:rsid w:val="00F436A9"/>
    <w:rsid w:val="00F4639A"/>
    <w:rsid w:val="00F46BD0"/>
    <w:rsid w:val="00F471BC"/>
    <w:rsid w:val="00F4766C"/>
    <w:rsid w:val="00F5060E"/>
    <w:rsid w:val="00F507D1"/>
    <w:rsid w:val="00F519CE"/>
    <w:rsid w:val="00F51ADA"/>
    <w:rsid w:val="00F52DF5"/>
    <w:rsid w:val="00F530F9"/>
    <w:rsid w:val="00F53443"/>
    <w:rsid w:val="00F60203"/>
    <w:rsid w:val="00F607C5"/>
    <w:rsid w:val="00F60DEA"/>
    <w:rsid w:val="00F61BAA"/>
    <w:rsid w:val="00F61FBC"/>
    <w:rsid w:val="00F6302A"/>
    <w:rsid w:val="00F630FB"/>
    <w:rsid w:val="00F63950"/>
    <w:rsid w:val="00F64C2B"/>
    <w:rsid w:val="00F65050"/>
    <w:rsid w:val="00F651BE"/>
    <w:rsid w:val="00F658AF"/>
    <w:rsid w:val="00F67F53"/>
    <w:rsid w:val="00F703BE"/>
    <w:rsid w:val="00F705C5"/>
    <w:rsid w:val="00F71EA9"/>
    <w:rsid w:val="00F71F69"/>
    <w:rsid w:val="00F729B7"/>
    <w:rsid w:val="00F72B72"/>
    <w:rsid w:val="00F7387C"/>
    <w:rsid w:val="00F7437D"/>
    <w:rsid w:val="00F74BB9"/>
    <w:rsid w:val="00F75582"/>
    <w:rsid w:val="00F756B5"/>
    <w:rsid w:val="00F76EFA"/>
    <w:rsid w:val="00F773C3"/>
    <w:rsid w:val="00F804BE"/>
    <w:rsid w:val="00F817CE"/>
    <w:rsid w:val="00F81C6F"/>
    <w:rsid w:val="00F8456C"/>
    <w:rsid w:val="00F84FBE"/>
    <w:rsid w:val="00F8580C"/>
    <w:rsid w:val="00F859D8"/>
    <w:rsid w:val="00F864B5"/>
    <w:rsid w:val="00F86659"/>
    <w:rsid w:val="00F868F5"/>
    <w:rsid w:val="00F87422"/>
    <w:rsid w:val="00F9056A"/>
    <w:rsid w:val="00F9066E"/>
    <w:rsid w:val="00F90944"/>
    <w:rsid w:val="00F90CD1"/>
    <w:rsid w:val="00F90F8D"/>
    <w:rsid w:val="00F92746"/>
    <w:rsid w:val="00F92782"/>
    <w:rsid w:val="00F9381D"/>
    <w:rsid w:val="00F93AA9"/>
    <w:rsid w:val="00F93F53"/>
    <w:rsid w:val="00F94586"/>
    <w:rsid w:val="00F96985"/>
    <w:rsid w:val="00F97838"/>
    <w:rsid w:val="00FA153C"/>
    <w:rsid w:val="00FA23C8"/>
    <w:rsid w:val="00FA2BB3"/>
    <w:rsid w:val="00FA3957"/>
    <w:rsid w:val="00FA5FE7"/>
    <w:rsid w:val="00FA7E1B"/>
    <w:rsid w:val="00FB2ADD"/>
    <w:rsid w:val="00FB2CCA"/>
    <w:rsid w:val="00FB3686"/>
    <w:rsid w:val="00FB4C80"/>
    <w:rsid w:val="00FB6A6A"/>
    <w:rsid w:val="00FC0608"/>
    <w:rsid w:val="00FC1940"/>
    <w:rsid w:val="00FC3C30"/>
    <w:rsid w:val="00FC47B3"/>
    <w:rsid w:val="00FC7429"/>
    <w:rsid w:val="00FD07F6"/>
    <w:rsid w:val="00FD1780"/>
    <w:rsid w:val="00FD1C40"/>
    <w:rsid w:val="00FD1EC8"/>
    <w:rsid w:val="00FD40E5"/>
    <w:rsid w:val="00FD4423"/>
    <w:rsid w:val="00FD4623"/>
    <w:rsid w:val="00FD47ED"/>
    <w:rsid w:val="00FD6F18"/>
    <w:rsid w:val="00FD74DB"/>
    <w:rsid w:val="00FD7660"/>
    <w:rsid w:val="00FE0655"/>
    <w:rsid w:val="00FE1BC5"/>
    <w:rsid w:val="00FE2365"/>
    <w:rsid w:val="00FE37D7"/>
    <w:rsid w:val="00FE4C7B"/>
    <w:rsid w:val="00FE618C"/>
    <w:rsid w:val="00FE7336"/>
    <w:rsid w:val="00FE787C"/>
    <w:rsid w:val="00FF08EA"/>
    <w:rsid w:val="00FF0A14"/>
    <w:rsid w:val="00FF0FB7"/>
    <w:rsid w:val="00FF3FCA"/>
    <w:rsid w:val="00FF45A5"/>
    <w:rsid w:val="00FF5247"/>
    <w:rsid w:val="00FF5B9B"/>
    <w:rsid w:val="00FF5C91"/>
    <w:rsid w:val="00FF7F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3C57B1"/>
    <w:rPr>
      <w:rFonts w:ascii="Arial" w:hAnsi="Arial"/>
      <w:sz w:val="18"/>
    </w:rPr>
  </w:style>
  <w:style w:type="character" w:customStyle="1" w:styleId="TACChar">
    <w:name w:val="TAC Char"/>
    <w:link w:val="TAC"/>
    <w:rsid w:val="003C57B1"/>
    <w:rPr>
      <w:rFonts w:ascii="Arial" w:hAnsi="Arial"/>
      <w:sz w:val="18"/>
      <w:lang w:val="x-none" w:eastAsia="x-none"/>
    </w:rPr>
  </w:style>
  <w:style w:type="character" w:customStyle="1" w:styleId="TAHChar">
    <w:name w:val="TAH Char"/>
    <w:qFormat/>
    <w:rsid w:val="003C57B1"/>
    <w:rPr>
      <w:rFonts w:ascii="Arial" w:hAnsi="Arial"/>
      <w:b/>
      <w:sz w:val="18"/>
    </w:rPr>
  </w:style>
  <w:style w:type="paragraph" w:customStyle="1" w:styleId="IvDInstructiontext">
    <w:name w:val="IvD Instructiontext"/>
    <w:basedOn w:val="BodyText"/>
    <w:link w:val="IvDInstructiontextChar"/>
    <w:uiPriority w:val="99"/>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7E74"/>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977E74"/>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6466828-0C3C-4672-828A-0D56613C8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6</Pages>
  <Words>1851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11641</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576</cp:revision>
  <cp:lastPrinted>2008-01-31T07:09:00Z</cp:lastPrinted>
  <dcterms:created xsi:type="dcterms:W3CDTF">2020-12-08T07:11:00Z</dcterms:created>
  <dcterms:modified xsi:type="dcterms:W3CDTF">2021-01-15T05:58:00Z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