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A8A7D" w14:textId="010A56D9" w:rsidR="00C352B9" w:rsidRPr="00130846" w:rsidRDefault="00C352B9" w:rsidP="00C352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FE163C">
        <w:rPr>
          <w:rFonts w:ascii="Arial" w:hAnsi="Arial" w:cs="Arial"/>
          <w:b/>
          <w:sz w:val="28"/>
          <w:szCs w:val="28"/>
        </w:rPr>
        <w:t>3GPP TSG-RAN WG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 w:rsidR="00FE7BD8">
        <w:rPr>
          <w:rFonts w:ascii="Arial" w:hAnsi="Arial" w:cs="Arial"/>
          <w:b/>
          <w:sz w:val="28"/>
          <w:szCs w:val="28"/>
        </w:rPr>
        <w:t>1</w:t>
      </w:r>
      <w:r w:rsidR="00520C5E" w:rsidRPr="00520C5E">
        <w:rPr>
          <w:rFonts w:ascii="Arial" w:hAnsi="Arial" w:cs="Arial" w:hint="eastAsia"/>
          <w:b/>
          <w:sz w:val="28"/>
          <w:szCs w:val="28"/>
        </w:rPr>
        <w:t>1</w:t>
      </w:r>
      <w:r w:rsidR="001D395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e</w:t>
      </w:r>
      <w:r w:rsidRPr="00FE163C">
        <w:rPr>
          <w:rFonts w:ascii="Arial" w:hAnsi="Arial" w:cs="Arial"/>
          <w:b/>
          <w:sz w:val="28"/>
          <w:szCs w:val="28"/>
        </w:rPr>
        <w:tab/>
      </w:r>
      <w:r w:rsidR="002632A4"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2632A4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2632A4"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="00E76D4F" w:rsidRPr="00E76D4F">
        <w:rPr>
          <w:rFonts w:ascii="Arial" w:hAnsi="Arial" w:cs="Arial" w:hint="eastAsia"/>
          <w:b/>
          <w:sz w:val="28"/>
          <w:szCs w:val="28"/>
        </w:rPr>
        <w:t>2</w:t>
      </w:r>
      <w:r w:rsidR="00B029B4">
        <w:rPr>
          <w:rFonts w:ascii="Arial" w:hAnsi="Arial" w:cs="Arial"/>
          <w:b/>
          <w:sz w:val="28"/>
          <w:szCs w:val="28"/>
        </w:rPr>
        <w:t>10119</w:t>
      </w:r>
    </w:p>
    <w:p w14:paraId="66CFBCA4" w14:textId="4469083A" w:rsidR="00C352B9" w:rsidRPr="00130846" w:rsidRDefault="00C352B9" w:rsidP="00C352B9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="00F70245" w:rsidRPr="00F70245">
        <w:rPr>
          <w:rFonts w:ascii="Arial" w:hAnsi="Arial" w:cs="Arial"/>
          <w:b/>
          <w:sz w:val="28"/>
          <w:szCs w:val="28"/>
        </w:rPr>
        <w:t>January</w:t>
      </w:r>
      <w:r w:rsidR="00912F1A" w:rsidRPr="00F70245">
        <w:rPr>
          <w:rFonts w:ascii="Arial" w:hAnsi="Arial" w:cs="Arial"/>
          <w:b/>
          <w:sz w:val="28"/>
          <w:szCs w:val="28"/>
        </w:rPr>
        <w:t xml:space="preserve"> </w:t>
      </w:r>
      <w:r w:rsidR="00912F1A" w:rsidRPr="00F70245">
        <w:rPr>
          <w:rFonts w:ascii="Arial" w:hAnsi="Arial" w:cs="Arial" w:hint="eastAsia"/>
          <w:b/>
          <w:sz w:val="28"/>
          <w:szCs w:val="28"/>
        </w:rPr>
        <w:t>2</w:t>
      </w:r>
      <w:r w:rsidR="00F70245">
        <w:rPr>
          <w:rFonts w:ascii="Arial" w:hAnsi="Arial" w:cs="Arial"/>
          <w:b/>
          <w:sz w:val="28"/>
          <w:szCs w:val="28"/>
        </w:rPr>
        <w:t>5</w:t>
      </w:r>
      <w:r w:rsidR="00F70245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912F1A" w:rsidRPr="00F70245">
        <w:rPr>
          <w:rFonts w:ascii="Arial" w:hAnsi="Arial" w:cs="Arial"/>
          <w:b/>
          <w:sz w:val="28"/>
          <w:szCs w:val="28"/>
        </w:rPr>
        <w:t xml:space="preserve"> – </w:t>
      </w:r>
      <w:r w:rsidR="00F70245" w:rsidRPr="00F70245">
        <w:rPr>
          <w:rFonts w:ascii="Arial" w:hAnsi="Arial" w:cs="Arial"/>
          <w:b/>
          <w:sz w:val="28"/>
          <w:szCs w:val="28"/>
        </w:rPr>
        <w:t>February</w:t>
      </w:r>
      <w:r w:rsidR="00F70245">
        <w:rPr>
          <w:rFonts w:ascii="Arial" w:hAnsi="Arial" w:cs="Arial"/>
          <w:b/>
          <w:sz w:val="28"/>
          <w:szCs w:val="28"/>
        </w:rPr>
        <w:t xml:space="preserve"> </w:t>
      </w:r>
      <w:r w:rsidR="00D450C0" w:rsidRPr="00D450C0">
        <w:rPr>
          <w:rFonts w:ascii="Arial" w:hAnsi="Arial" w:cs="Arial" w:hint="eastAsia"/>
          <w:b/>
          <w:sz w:val="28"/>
          <w:szCs w:val="28"/>
        </w:rPr>
        <w:t>5</w:t>
      </w:r>
      <w:r w:rsidR="00912F1A" w:rsidRPr="00F70245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F70245">
        <w:rPr>
          <w:rFonts w:ascii="Arial" w:hAnsi="Arial" w:cs="Arial"/>
          <w:b/>
          <w:sz w:val="28"/>
          <w:szCs w:val="28"/>
        </w:rPr>
        <w:t xml:space="preserve"> 202</w:t>
      </w:r>
      <w:r w:rsidR="00940D48">
        <w:rPr>
          <w:rFonts w:ascii="Arial" w:hAnsi="Arial" w:cs="Arial"/>
          <w:b/>
          <w:sz w:val="28"/>
          <w:szCs w:val="28"/>
        </w:rPr>
        <w:t>1</w:t>
      </w:r>
    </w:p>
    <w:p w14:paraId="2EFD9734" w14:textId="47253315" w:rsidR="00CB38EE" w:rsidRPr="00CB38EE" w:rsidRDefault="00CB38EE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AE5339" w:rsidRPr="00AE5339">
        <w:rPr>
          <w:rFonts w:ascii="Arial" w:hAnsi="Arial"/>
          <w:sz w:val="22"/>
          <w:szCs w:val="22"/>
        </w:rPr>
        <w:t xml:space="preserve">Discussion on </w:t>
      </w:r>
      <w:r w:rsidR="000A66C1">
        <w:rPr>
          <w:rFonts w:ascii="Arial" w:hAnsi="Arial"/>
          <w:sz w:val="22"/>
          <w:szCs w:val="22"/>
        </w:rPr>
        <w:t>f</w:t>
      </w:r>
      <w:r w:rsidR="000A66C1" w:rsidRPr="000A66C1">
        <w:rPr>
          <w:rFonts w:ascii="Arial" w:hAnsi="Arial"/>
          <w:sz w:val="22"/>
          <w:szCs w:val="22"/>
        </w:rPr>
        <w:t>eeder link switch</w:t>
      </w:r>
      <w:r w:rsidR="00DD4664" w:rsidRPr="00DD4664">
        <w:rPr>
          <w:rFonts w:ascii="Arial" w:hAnsi="Arial" w:hint="eastAsia"/>
          <w:sz w:val="22"/>
          <w:szCs w:val="22"/>
        </w:rPr>
        <w:t>-</w:t>
      </w:r>
      <w:r w:rsidR="000A66C1" w:rsidRPr="000A66C1">
        <w:rPr>
          <w:rFonts w:ascii="Arial" w:hAnsi="Arial"/>
          <w:sz w:val="22"/>
          <w:szCs w:val="22"/>
        </w:rPr>
        <w:t>over</w:t>
      </w:r>
      <w:r w:rsidR="00DD4664">
        <w:rPr>
          <w:rFonts w:ascii="Arial" w:hAnsi="Arial"/>
          <w:sz w:val="22"/>
          <w:szCs w:val="22"/>
        </w:rPr>
        <w:t xml:space="preserve"> </w:t>
      </w:r>
      <w:r w:rsidR="00DD4664" w:rsidRPr="00DD4664">
        <w:rPr>
          <w:rFonts w:ascii="Arial" w:hAnsi="Arial" w:hint="eastAsia"/>
          <w:sz w:val="22"/>
          <w:szCs w:val="22"/>
        </w:rPr>
        <w:t>for</w:t>
      </w:r>
      <w:r w:rsidR="00DD4664">
        <w:rPr>
          <w:rFonts w:ascii="Arial" w:hAnsi="Arial"/>
          <w:sz w:val="22"/>
          <w:szCs w:val="22"/>
        </w:rPr>
        <w:t xml:space="preserve"> NTN</w:t>
      </w:r>
    </w:p>
    <w:p w14:paraId="65C37640" w14:textId="278EDE94" w:rsidR="00CB40E6" w:rsidRPr="00C9640A" w:rsidRDefault="00F35990" w:rsidP="00F35990">
      <w:pPr>
        <w:tabs>
          <w:tab w:val="left" w:pos="567"/>
        </w:tabs>
        <w:rPr>
          <w:rFonts w:ascii="Arial" w:eastAsia="宋体" w:hAnsi="Arial"/>
          <w:sz w:val="22"/>
          <w:szCs w:val="22"/>
          <w:lang w:eastAsia="zh-CN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2924FDFD" w14:textId="7484496D" w:rsidR="00CB38EE" w:rsidRPr="00CB38EE" w:rsidRDefault="00CB38EE" w:rsidP="00BD7C2A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1" w:name="Source"/>
      <w:bookmarkEnd w:id="1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5014AB" w:rsidRPr="005014AB">
        <w:rPr>
          <w:rFonts w:ascii="Arial" w:hAnsi="Arial"/>
          <w:bCs/>
          <w:sz w:val="22"/>
          <w:szCs w:val="22"/>
        </w:rPr>
        <w:t>20.2.4</w:t>
      </w:r>
    </w:p>
    <w:p w14:paraId="70FB44A6" w14:textId="77777777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 and decision</w:t>
      </w:r>
    </w:p>
    <w:p w14:paraId="728594F4" w14:textId="77777777" w:rsidR="00EB11BC" w:rsidRDefault="00EB11BC" w:rsidP="00EB11BC">
      <w:pPr>
        <w:pStyle w:val="1"/>
        <w:widowControl w:val="0"/>
        <w:numPr>
          <w:ilvl w:val="0"/>
          <w:numId w:val="37"/>
        </w:numPr>
        <w:textAlignment w:val="auto"/>
      </w:pPr>
      <w:r>
        <w:t>Introduction</w:t>
      </w:r>
    </w:p>
    <w:p w14:paraId="28ABA51F" w14:textId="30F19988" w:rsidR="002362DA" w:rsidRPr="009D3F15" w:rsidRDefault="00A933F7" w:rsidP="002376C7">
      <w:pPr>
        <w:rPr>
          <w:rFonts w:ascii="Arial" w:hAnsi="Arial" w:cs="Arial"/>
          <w:bCs/>
          <w:sz w:val="22"/>
          <w:szCs w:val="22"/>
          <w:lang w:val="en-US"/>
        </w:rPr>
      </w:pPr>
      <w:r w:rsidRPr="009D3F15">
        <w:rPr>
          <w:sz w:val="22"/>
          <w:szCs w:val="22"/>
          <w:lang w:val="en-US"/>
        </w:rPr>
        <w:t>In the last me</w:t>
      </w:r>
      <w:proofErr w:type="spellStart"/>
      <w:r w:rsidRPr="009D3F15">
        <w:rPr>
          <w:sz w:val="22"/>
          <w:szCs w:val="22"/>
          <w:lang w:eastAsia="zh-CN"/>
        </w:rPr>
        <w:t>eting</w:t>
      </w:r>
      <w:proofErr w:type="spellEnd"/>
      <w:r w:rsidRPr="009D3F15">
        <w:rPr>
          <w:sz w:val="22"/>
          <w:szCs w:val="22"/>
          <w:lang w:eastAsia="zh-CN"/>
        </w:rPr>
        <w:t xml:space="preserve">, RAN3 reached </w:t>
      </w:r>
      <w:r w:rsidRPr="009D3F15">
        <w:rPr>
          <w:rFonts w:hint="eastAsia"/>
          <w:sz w:val="22"/>
          <w:szCs w:val="22"/>
          <w:lang w:eastAsia="zh-CN"/>
        </w:rPr>
        <w:t>high</w:t>
      </w:r>
      <w:r w:rsidRPr="009D3F15">
        <w:rPr>
          <w:sz w:val="22"/>
          <w:szCs w:val="22"/>
          <w:lang w:eastAsia="zh-CN"/>
        </w:rPr>
        <w:t xml:space="preserve"> </w:t>
      </w:r>
      <w:r w:rsidRPr="009D3F15">
        <w:rPr>
          <w:rFonts w:hint="eastAsia"/>
          <w:sz w:val="22"/>
          <w:szCs w:val="22"/>
          <w:lang w:eastAsia="zh-CN"/>
        </w:rPr>
        <w:t>level</w:t>
      </w:r>
      <w:r w:rsidRPr="009D3F15">
        <w:rPr>
          <w:sz w:val="22"/>
          <w:szCs w:val="22"/>
          <w:lang w:eastAsia="zh-CN"/>
        </w:rPr>
        <w:t xml:space="preserve"> </w:t>
      </w:r>
      <w:r w:rsidRPr="009D3F15">
        <w:rPr>
          <w:rFonts w:hint="eastAsia"/>
          <w:sz w:val="22"/>
          <w:szCs w:val="22"/>
          <w:lang w:eastAsia="zh-CN"/>
        </w:rPr>
        <w:t>agreement</w:t>
      </w:r>
      <w:r w:rsidRPr="009D3F15">
        <w:rPr>
          <w:sz w:val="22"/>
          <w:szCs w:val="22"/>
          <w:lang w:eastAsia="zh-CN"/>
        </w:rPr>
        <w:t xml:space="preserve"> </w:t>
      </w:r>
      <w:r w:rsidRPr="009D3F15">
        <w:rPr>
          <w:rFonts w:hint="eastAsia"/>
          <w:sz w:val="22"/>
          <w:szCs w:val="22"/>
          <w:lang w:eastAsia="zh-CN"/>
        </w:rPr>
        <w:t>on</w:t>
      </w:r>
      <w:r w:rsidRPr="009D3F15">
        <w:rPr>
          <w:sz w:val="22"/>
          <w:szCs w:val="22"/>
          <w:lang w:eastAsia="zh-CN"/>
        </w:rPr>
        <w:t xml:space="preserve"> feeder link switch over</w:t>
      </w:r>
      <w:r w:rsidR="0051656B" w:rsidRPr="009D3F15">
        <w:rPr>
          <w:sz w:val="22"/>
          <w:szCs w:val="22"/>
          <w:lang w:eastAsia="zh-CN"/>
        </w:rPr>
        <w:t>, as shown below</w:t>
      </w:r>
      <w:r w:rsidR="005D6283" w:rsidRPr="009D3F15">
        <w:rPr>
          <w:sz w:val="22"/>
          <w:szCs w:val="22"/>
          <w:lang w:eastAsia="zh-CN"/>
        </w:rPr>
        <w:t xml:space="preserve"> [1]</w:t>
      </w:r>
      <w:r w:rsidR="003B6D05" w:rsidRPr="009D3F15">
        <w:rPr>
          <w:rFonts w:ascii="Arial" w:hAnsi="Arial" w:cs="Arial"/>
          <w:bCs/>
          <w:sz w:val="22"/>
          <w:szCs w:val="22"/>
          <w:lang w:val="en-US"/>
        </w:rPr>
        <w:t>:</w:t>
      </w:r>
    </w:p>
    <w:p w14:paraId="085AEA7B" w14:textId="77777777" w:rsidR="005D6283" w:rsidRPr="00A42EC2" w:rsidRDefault="005D6283" w:rsidP="005D62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544" w:rightChars="50" w:right="100" w:hanging="144"/>
        <w:rPr>
          <w:bCs/>
        </w:rPr>
      </w:pPr>
      <w:r w:rsidRPr="00A42EC2">
        <w:rPr>
          <w:bCs/>
        </w:rPr>
        <w:t>NTN encompasses NTN-GW(s) deployed on ground, NTN payload on board space/airborne vehicle(s) and functions to control the vehicles as well as the radio resources of the NTN payload(s) are out of 3GPP scope.</w:t>
      </w:r>
    </w:p>
    <w:p w14:paraId="22E21613" w14:textId="77777777" w:rsidR="005D6283" w:rsidRPr="00A42EC2" w:rsidRDefault="005D6283" w:rsidP="005D62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544" w:rightChars="50" w:right="100" w:hanging="144"/>
        <w:rPr>
          <w:bCs/>
        </w:rPr>
      </w:pPr>
      <w:bookmarkStart w:id="2" w:name="_Hlk60758415"/>
      <w:r w:rsidRPr="00A42EC2">
        <w:rPr>
          <w:bCs/>
        </w:rPr>
        <w:t>The feeder link switch-over is controlled by NTN control functions</w:t>
      </w:r>
      <w:bookmarkEnd w:id="2"/>
      <w:r w:rsidRPr="00A42EC2">
        <w:rPr>
          <w:bCs/>
        </w:rPr>
        <w:t xml:space="preserve"> which are out of 3GPP scope.</w:t>
      </w:r>
    </w:p>
    <w:p w14:paraId="5675A2E1" w14:textId="1DA68A0A" w:rsidR="005D6283" w:rsidRPr="00A42EC2" w:rsidRDefault="005D6283" w:rsidP="005D62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544" w:rightChars="50" w:right="100" w:hanging="144"/>
        <w:rPr>
          <w:bCs/>
        </w:rPr>
      </w:pPr>
      <w:r w:rsidRPr="00A42EC2">
        <w:rPr>
          <w:bCs/>
        </w:rPr>
        <w:t xml:space="preserve">It is assumed that the </w:t>
      </w:r>
      <w:proofErr w:type="spellStart"/>
      <w:r w:rsidRPr="00A42EC2">
        <w:rPr>
          <w:bCs/>
        </w:rPr>
        <w:t>gNB</w:t>
      </w:r>
      <w:proofErr w:type="spellEnd"/>
      <w:r w:rsidRPr="00A42EC2">
        <w:rPr>
          <w:bCs/>
        </w:rPr>
        <w:t xml:space="preserve"> can be informed about the scheduling of switch over events and usable radio resources and possibly the update of neighbouring </w:t>
      </w:r>
      <w:proofErr w:type="spellStart"/>
      <w:r w:rsidRPr="00A42EC2">
        <w:rPr>
          <w:bCs/>
        </w:rPr>
        <w:t>gNBs</w:t>
      </w:r>
      <w:proofErr w:type="spellEnd"/>
      <w:r w:rsidR="00EF0184" w:rsidRPr="00A42EC2">
        <w:rPr>
          <w:bCs/>
        </w:rPr>
        <w:t>.</w:t>
      </w:r>
    </w:p>
    <w:p w14:paraId="79F6729E" w14:textId="190A7328" w:rsidR="005D6283" w:rsidRPr="00A42EC2" w:rsidRDefault="005D6283" w:rsidP="005D628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544" w:rightChars="50" w:right="100" w:hanging="144"/>
        <w:rPr>
          <w:bCs/>
        </w:rPr>
      </w:pPr>
      <w:r w:rsidRPr="00A42EC2">
        <w:rPr>
          <w:bCs/>
        </w:rPr>
        <w:t xml:space="preserve">The execution of feeder link </w:t>
      </w:r>
      <w:proofErr w:type="gramStart"/>
      <w:r w:rsidRPr="00A42EC2">
        <w:rPr>
          <w:bCs/>
        </w:rPr>
        <w:t>switch</w:t>
      </w:r>
      <w:proofErr w:type="gramEnd"/>
      <w:r w:rsidRPr="00A42EC2">
        <w:rPr>
          <w:bCs/>
        </w:rPr>
        <w:t xml:space="preserve"> over may involve procedures over </w:t>
      </w:r>
      <w:proofErr w:type="spellStart"/>
      <w:r w:rsidRPr="00A42EC2">
        <w:rPr>
          <w:bCs/>
        </w:rPr>
        <w:t>Xn</w:t>
      </w:r>
      <w:proofErr w:type="spellEnd"/>
      <w:r w:rsidRPr="00A42EC2">
        <w:rPr>
          <w:bCs/>
        </w:rPr>
        <w:t xml:space="preserve"> and/or NG interfaces</w:t>
      </w:r>
      <w:r w:rsidR="00EF0184" w:rsidRPr="00A42EC2">
        <w:rPr>
          <w:bCs/>
        </w:rPr>
        <w:t>.</w:t>
      </w:r>
    </w:p>
    <w:p w14:paraId="3508E91C" w14:textId="6C96E309" w:rsidR="002041D4" w:rsidRPr="009D3F15" w:rsidRDefault="00AB5A86" w:rsidP="003376A3">
      <w:pPr>
        <w:jc w:val="both"/>
        <w:rPr>
          <w:sz w:val="22"/>
          <w:szCs w:val="22"/>
          <w:lang w:eastAsia="zh-CN"/>
        </w:rPr>
      </w:pPr>
      <w:r w:rsidRPr="009D3F15">
        <w:rPr>
          <w:sz w:val="22"/>
          <w:szCs w:val="22"/>
          <w:lang w:eastAsia="zh-CN"/>
        </w:rPr>
        <w:t>The issue</w:t>
      </w:r>
      <w:r w:rsidR="00B50E58" w:rsidRPr="009D3F15">
        <w:rPr>
          <w:rFonts w:hint="eastAsia"/>
          <w:sz w:val="22"/>
          <w:szCs w:val="22"/>
          <w:lang w:eastAsia="zh-CN"/>
        </w:rPr>
        <w:t>s</w:t>
      </w:r>
      <w:r w:rsidRPr="009D3F15">
        <w:rPr>
          <w:sz w:val="22"/>
          <w:szCs w:val="22"/>
          <w:lang w:eastAsia="zh-CN"/>
        </w:rPr>
        <w:t xml:space="preserve"> of feeder link switch proced</w:t>
      </w:r>
      <w:r w:rsidRPr="009D3F15">
        <w:rPr>
          <w:bCs/>
          <w:sz w:val="22"/>
          <w:szCs w:val="22"/>
        </w:rPr>
        <w:t xml:space="preserve">ure </w:t>
      </w:r>
      <w:r w:rsidRPr="009D3F15">
        <w:rPr>
          <w:sz w:val="22"/>
          <w:szCs w:val="22"/>
          <w:lang w:eastAsia="zh-CN"/>
        </w:rPr>
        <w:t>have been discussed</w:t>
      </w:r>
      <w:r w:rsidRPr="009D3F15">
        <w:rPr>
          <w:rFonts w:hint="eastAsia"/>
          <w:sz w:val="22"/>
          <w:szCs w:val="22"/>
          <w:lang w:eastAsia="zh-CN"/>
        </w:rPr>
        <w:t xml:space="preserve"> </w:t>
      </w:r>
      <w:r w:rsidRPr="009D3F15">
        <w:rPr>
          <w:sz w:val="22"/>
          <w:szCs w:val="22"/>
          <w:lang w:eastAsia="zh-CN"/>
        </w:rPr>
        <w:t>previously,</w:t>
      </w:r>
      <w:r w:rsidRPr="009D3F15">
        <w:rPr>
          <w:rFonts w:hint="eastAsia"/>
          <w:sz w:val="22"/>
          <w:szCs w:val="22"/>
          <w:lang w:eastAsia="zh-CN"/>
        </w:rPr>
        <w:t xml:space="preserve"> </w:t>
      </w:r>
      <w:r w:rsidR="00B50E58" w:rsidRPr="009D3F15">
        <w:rPr>
          <w:sz w:val="22"/>
          <w:szCs w:val="22"/>
          <w:lang w:eastAsia="zh-CN"/>
        </w:rPr>
        <w:t xml:space="preserve">but some details need further discussion. </w:t>
      </w:r>
      <w:r w:rsidR="0066084F" w:rsidRPr="009D3F15">
        <w:rPr>
          <w:rFonts w:hint="eastAsia"/>
          <w:sz w:val="22"/>
          <w:szCs w:val="22"/>
          <w:lang w:eastAsia="zh-CN"/>
        </w:rPr>
        <w:t xml:space="preserve">In this contribution, </w:t>
      </w:r>
      <w:r w:rsidR="00A610A8" w:rsidRPr="009D3F15">
        <w:rPr>
          <w:sz w:val="22"/>
          <w:szCs w:val="22"/>
          <w:lang w:eastAsia="zh-CN"/>
        </w:rPr>
        <w:t>we present our view on the</w:t>
      </w:r>
      <w:r w:rsidR="0066084F" w:rsidRPr="009D3F15">
        <w:rPr>
          <w:rFonts w:hint="eastAsia"/>
          <w:sz w:val="22"/>
          <w:szCs w:val="22"/>
          <w:lang w:eastAsia="zh-CN"/>
        </w:rPr>
        <w:t xml:space="preserve"> feeder link switch over in t</w:t>
      </w:r>
      <w:r w:rsidR="0066084F" w:rsidRPr="009D3F15">
        <w:rPr>
          <w:sz w:val="22"/>
          <w:szCs w:val="22"/>
          <w:lang w:eastAsia="zh-CN"/>
        </w:rPr>
        <w:t>ransparent payload architecture</w:t>
      </w:r>
      <w:r w:rsidR="00B50E58" w:rsidRPr="009D3F15">
        <w:rPr>
          <w:sz w:val="22"/>
          <w:szCs w:val="22"/>
          <w:lang w:eastAsia="zh-CN"/>
        </w:rPr>
        <w:t xml:space="preserve"> </w:t>
      </w:r>
      <w:r w:rsidR="0066084F" w:rsidRPr="009D3F15">
        <w:rPr>
          <w:sz w:val="22"/>
          <w:szCs w:val="22"/>
          <w:lang w:eastAsia="zh-CN"/>
        </w:rPr>
        <w:t xml:space="preserve">based </w:t>
      </w:r>
      <w:r w:rsidR="00B50E58" w:rsidRPr="009D3F15">
        <w:rPr>
          <w:rFonts w:hint="eastAsia"/>
          <w:sz w:val="22"/>
          <w:szCs w:val="22"/>
          <w:lang w:eastAsia="zh-CN"/>
        </w:rPr>
        <w:t>on</w:t>
      </w:r>
      <w:r w:rsidR="00B50E58" w:rsidRPr="009D3F15">
        <w:rPr>
          <w:sz w:val="22"/>
          <w:szCs w:val="22"/>
          <w:lang w:eastAsia="zh-CN"/>
        </w:rPr>
        <w:t xml:space="preserve"> </w:t>
      </w:r>
      <w:r w:rsidR="0066084F" w:rsidRPr="009D3F15">
        <w:rPr>
          <w:sz w:val="22"/>
          <w:szCs w:val="22"/>
          <w:lang w:eastAsia="zh-CN"/>
        </w:rPr>
        <w:t>LEO scenarios</w:t>
      </w:r>
      <w:r w:rsidR="00A610A8" w:rsidRPr="009D3F15">
        <w:rPr>
          <w:rFonts w:hint="eastAsia"/>
          <w:sz w:val="22"/>
          <w:szCs w:val="22"/>
          <w:lang w:eastAsia="zh-CN"/>
        </w:rPr>
        <w:t>.</w:t>
      </w:r>
    </w:p>
    <w:p w14:paraId="4C98D687" w14:textId="34A53C02" w:rsidR="001A6212" w:rsidRDefault="0049344C" w:rsidP="00233BE3">
      <w:pPr>
        <w:pStyle w:val="1"/>
        <w:widowControl w:val="0"/>
        <w:numPr>
          <w:ilvl w:val="0"/>
          <w:numId w:val="37"/>
        </w:numPr>
        <w:spacing w:line="259" w:lineRule="auto"/>
        <w:ind w:left="431" w:hanging="431"/>
        <w:textAlignment w:val="auto"/>
      </w:pPr>
      <w:r>
        <w:t>Discussion</w:t>
      </w:r>
    </w:p>
    <w:p w14:paraId="7960555F" w14:textId="31AC84DF" w:rsidR="00890DB4" w:rsidRPr="009D3F15" w:rsidRDefault="002461A3" w:rsidP="00CB4642">
      <w:pPr>
        <w:jc w:val="both"/>
        <w:rPr>
          <w:sz w:val="22"/>
          <w:szCs w:val="22"/>
        </w:rPr>
      </w:pPr>
      <w:r w:rsidRPr="009D3F15">
        <w:rPr>
          <w:sz w:val="22"/>
          <w:szCs w:val="22"/>
        </w:rPr>
        <w:t>Figure 8.7.1.1-1 in TR 38.821 shows the feeder link switch for transparent LEO</w:t>
      </w:r>
      <w:r w:rsidR="00226F0C" w:rsidRPr="009D3F15">
        <w:rPr>
          <w:sz w:val="22"/>
          <w:szCs w:val="22"/>
        </w:rPr>
        <w:t xml:space="preserve"> </w:t>
      </w:r>
      <w:r w:rsidR="002E12B4" w:rsidRPr="009D3F15">
        <w:rPr>
          <w:sz w:val="22"/>
          <w:szCs w:val="22"/>
        </w:rPr>
        <w:t>[</w:t>
      </w:r>
      <w:r w:rsidR="00A97EC3" w:rsidRPr="009D3F15">
        <w:rPr>
          <w:sz w:val="22"/>
          <w:szCs w:val="22"/>
        </w:rPr>
        <w:t>2</w:t>
      </w:r>
      <w:r w:rsidR="002E12B4" w:rsidRPr="009D3F15">
        <w:rPr>
          <w:sz w:val="22"/>
          <w:szCs w:val="22"/>
        </w:rPr>
        <w:t>]</w:t>
      </w:r>
      <w:r w:rsidR="00CE5D46" w:rsidRPr="009D3F15">
        <w:rPr>
          <w:sz w:val="22"/>
          <w:szCs w:val="22"/>
        </w:rPr>
        <w:t>.</w:t>
      </w:r>
    </w:p>
    <w:p w14:paraId="00AD839B" w14:textId="486C3497" w:rsidR="002461A3" w:rsidRPr="00A90872" w:rsidRDefault="002461A3" w:rsidP="002461A3">
      <w:pPr>
        <w:pStyle w:val="TH"/>
      </w:pPr>
      <w:r w:rsidRPr="00A90872">
        <w:rPr>
          <w:noProof/>
          <w:lang w:eastAsia="en-GB"/>
        </w:rPr>
        <w:drawing>
          <wp:inline distT="0" distB="0" distL="0" distR="0" wp14:anchorId="66F2838C" wp14:editId="36AA3726">
            <wp:extent cx="5675056" cy="217805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607" cy="2199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E7A72" w14:textId="77777777" w:rsidR="002461A3" w:rsidRPr="00A90872" w:rsidRDefault="002461A3" w:rsidP="002461A3">
      <w:pPr>
        <w:pStyle w:val="TF"/>
      </w:pPr>
      <w:r w:rsidRPr="00A90872">
        <w:t>Figure 8.7.1.1-1</w:t>
      </w:r>
      <w:r>
        <w:t>:</w:t>
      </w:r>
      <w:r w:rsidRPr="00A90872">
        <w:t xml:space="preserve"> Feeder link switch for transparent LEO NTN</w:t>
      </w:r>
    </w:p>
    <w:p w14:paraId="18A11D8A" w14:textId="4E532FB1" w:rsidR="00B832D4" w:rsidRPr="009D3F15" w:rsidRDefault="00345EBE" w:rsidP="000626DA">
      <w:pPr>
        <w:jc w:val="both"/>
        <w:rPr>
          <w:sz w:val="22"/>
          <w:szCs w:val="22"/>
        </w:rPr>
      </w:pPr>
      <w:r w:rsidRPr="009D3F15">
        <w:rPr>
          <w:sz w:val="22"/>
          <w:szCs w:val="22"/>
        </w:rPr>
        <w:lastRenderedPageBreak/>
        <w:t xml:space="preserve">As seen from the figure, in the transparent case the </w:t>
      </w:r>
      <w:proofErr w:type="spellStart"/>
      <w:r w:rsidRPr="009D3F15">
        <w:rPr>
          <w:sz w:val="22"/>
          <w:szCs w:val="22"/>
        </w:rPr>
        <w:t>gNB</w:t>
      </w:r>
      <w:proofErr w:type="spellEnd"/>
      <w:r w:rsidRPr="009D3F15">
        <w:rPr>
          <w:sz w:val="22"/>
          <w:szCs w:val="22"/>
        </w:rPr>
        <w:t xml:space="preserve"> is on earth thus there will be a switch from gNB1 to gNB2. </w:t>
      </w:r>
      <w:r w:rsidR="009072C1" w:rsidRPr="009D3F15">
        <w:rPr>
          <w:sz w:val="22"/>
          <w:szCs w:val="22"/>
        </w:rPr>
        <w:t xml:space="preserve">This is suitable for both </w:t>
      </w:r>
      <w:r w:rsidR="000626DA" w:rsidRPr="009D3F15">
        <w:rPr>
          <w:sz w:val="22"/>
          <w:szCs w:val="22"/>
        </w:rPr>
        <w:t xml:space="preserve">soft and hard </w:t>
      </w:r>
      <w:r w:rsidR="00B832D4" w:rsidRPr="009D3F15">
        <w:rPr>
          <w:sz w:val="22"/>
          <w:szCs w:val="22"/>
        </w:rPr>
        <w:t>feeder link switch</w:t>
      </w:r>
      <w:r w:rsidR="00E414A7" w:rsidRPr="009D3F15">
        <w:rPr>
          <w:sz w:val="22"/>
          <w:szCs w:val="22"/>
        </w:rPr>
        <w:t xml:space="preserve"> over</w:t>
      </w:r>
      <w:r w:rsidR="009072C1" w:rsidRPr="009D3F15">
        <w:rPr>
          <w:sz w:val="22"/>
          <w:szCs w:val="22"/>
        </w:rPr>
        <w:t xml:space="preserve"> scenarios.</w:t>
      </w:r>
      <w:r w:rsidR="00E414A7" w:rsidRPr="009D3F15">
        <w:rPr>
          <w:sz w:val="22"/>
          <w:szCs w:val="22"/>
        </w:rPr>
        <w:t xml:space="preserve"> </w:t>
      </w:r>
      <w:r w:rsidR="009072C1" w:rsidRPr="009D3F15">
        <w:rPr>
          <w:sz w:val="22"/>
          <w:szCs w:val="22"/>
        </w:rPr>
        <w:t xml:space="preserve">In case of feeder link switch over, </w:t>
      </w:r>
      <w:r w:rsidR="004D4423" w:rsidRPr="009D3F15">
        <w:rPr>
          <w:sz w:val="22"/>
          <w:szCs w:val="22"/>
        </w:rPr>
        <w:t>i</w:t>
      </w:r>
      <w:r w:rsidR="00E414A7" w:rsidRPr="009D3F15">
        <w:rPr>
          <w:sz w:val="22"/>
          <w:szCs w:val="22"/>
        </w:rPr>
        <w:t xml:space="preserve">t may be beneficial for the two </w:t>
      </w:r>
      <w:proofErr w:type="spellStart"/>
      <w:r w:rsidR="00E414A7" w:rsidRPr="009D3F15">
        <w:rPr>
          <w:sz w:val="22"/>
          <w:szCs w:val="22"/>
        </w:rPr>
        <w:t>gNBs</w:t>
      </w:r>
      <w:proofErr w:type="spellEnd"/>
      <w:r w:rsidR="00E414A7" w:rsidRPr="009D3F15">
        <w:rPr>
          <w:sz w:val="22"/>
          <w:szCs w:val="22"/>
        </w:rPr>
        <w:t xml:space="preserve"> to exchange</w:t>
      </w:r>
      <w:r w:rsidR="009072C1" w:rsidRPr="009D3F15">
        <w:rPr>
          <w:sz w:val="22"/>
          <w:szCs w:val="22"/>
        </w:rPr>
        <w:t xml:space="preserve"> </w:t>
      </w:r>
      <w:r w:rsidR="009072C1" w:rsidRPr="009D3F15">
        <w:rPr>
          <w:rFonts w:hint="eastAsia"/>
          <w:sz w:val="22"/>
          <w:szCs w:val="22"/>
        </w:rPr>
        <w:t>necessary</w:t>
      </w:r>
      <w:r w:rsidR="00E414A7" w:rsidRPr="009D3F15">
        <w:rPr>
          <w:sz w:val="22"/>
          <w:szCs w:val="22"/>
        </w:rPr>
        <w:t xml:space="preserve"> information</w:t>
      </w:r>
      <w:r w:rsidR="002461A3" w:rsidRPr="009D3F15">
        <w:rPr>
          <w:sz w:val="22"/>
          <w:szCs w:val="22"/>
        </w:rPr>
        <w:t>, including satellite information and served cell(s) information</w:t>
      </w:r>
      <w:r w:rsidR="00E13949" w:rsidRPr="009D3F15">
        <w:rPr>
          <w:sz w:val="22"/>
          <w:szCs w:val="22"/>
        </w:rPr>
        <w:t>.</w:t>
      </w:r>
      <w:r w:rsidR="002461A3" w:rsidRPr="009D3F15">
        <w:rPr>
          <w:sz w:val="22"/>
          <w:szCs w:val="22"/>
        </w:rPr>
        <w:t xml:space="preserve"> </w:t>
      </w:r>
      <w:r w:rsidR="00E13949" w:rsidRPr="009D3F15">
        <w:rPr>
          <w:sz w:val="22"/>
          <w:szCs w:val="22"/>
        </w:rPr>
        <w:t xml:space="preserve">With this information, </w:t>
      </w:r>
      <w:proofErr w:type="spellStart"/>
      <w:r w:rsidR="00E13949" w:rsidRPr="009D3F15">
        <w:rPr>
          <w:sz w:val="22"/>
          <w:szCs w:val="22"/>
        </w:rPr>
        <w:t>gNB</w:t>
      </w:r>
      <w:proofErr w:type="spellEnd"/>
      <w:r w:rsidR="00E13949" w:rsidRPr="009D3F15">
        <w:rPr>
          <w:sz w:val="22"/>
          <w:szCs w:val="22"/>
        </w:rPr>
        <w:t xml:space="preserve"> can know when a satellite passes in the visibility range, </w:t>
      </w:r>
      <w:r w:rsidR="00D75C92" w:rsidRPr="009D3F15">
        <w:rPr>
          <w:sz w:val="22"/>
          <w:szCs w:val="22"/>
        </w:rPr>
        <w:t xml:space="preserve">and </w:t>
      </w:r>
      <w:r w:rsidR="002461A3" w:rsidRPr="009D3F15">
        <w:rPr>
          <w:sz w:val="22"/>
          <w:szCs w:val="22"/>
        </w:rPr>
        <w:t>make proper RRM measurement configuration, handover preparation</w:t>
      </w:r>
      <w:r w:rsidR="00E13949" w:rsidRPr="009D3F15">
        <w:rPr>
          <w:sz w:val="22"/>
          <w:szCs w:val="22"/>
        </w:rPr>
        <w:t xml:space="preserve"> when necessary</w:t>
      </w:r>
      <w:r w:rsidR="002461A3" w:rsidRPr="009D3F15">
        <w:rPr>
          <w:sz w:val="22"/>
          <w:szCs w:val="22"/>
        </w:rPr>
        <w:t>.</w:t>
      </w:r>
    </w:p>
    <w:p w14:paraId="730E995F" w14:textId="4537B955" w:rsidR="009072C1" w:rsidRPr="009D3F15" w:rsidRDefault="003919BF" w:rsidP="000626DA">
      <w:pPr>
        <w:jc w:val="both"/>
        <w:rPr>
          <w:sz w:val="22"/>
          <w:szCs w:val="22"/>
        </w:rPr>
      </w:pPr>
      <w:bookmarkStart w:id="3" w:name="OLE_LINK1"/>
      <w:bookmarkStart w:id="4" w:name="OLE_LINK2"/>
      <w:r w:rsidRPr="009D3F15">
        <w:rPr>
          <w:rFonts w:eastAsia="宋体"/>
          <w:b/>
          <w:sz w:val="22"/>
          <w:szCs w:val="22"/>
          <w:lang w:eastAsia="zh-CN"/>
        </w:rPr>
        <w:t>Observation</w:t>
      </w:r>
      <w:r w:rsidR="002C7024" w:rsidRPr="009D3F15">
        <w:rPr>
          <w:rFonts w:eastAsia="宋体"/>
          <w:b/>
          <w:sz w:val="22"/>
          <w:szCs w:val="22"/>
          <w:lang w:eastAsia="zh-CN"/>
        </w:rPr>
        <w:t xml:space="preserve"> </w:t>
      </w:r>
      <w:r w:rsidR="00CA6478" w:rsidRPr="009D3F15">
        <w:rPr>
          <w:rFonts w:eastAsia="宋体"/>
          <w:b/>
          <w:sz w:val="22"/>
          <w:szCs w:val="22"/>
          <w:lang w:eastAsia="zh-CN"/>
        </w:rPr>
        <w:t>1</w:t>
      </w:r>
      <w:r w:rsidR="009072C1" w:rsidRPr="009D3F15">
        <w:rPr>
          <w:rFonts w:eastAsia="宋体"/>
          <w:b/>
          <w:sz w:val="22"/>
          <w:szCs w:val="22"/>
          <w:lang w:eastAsia="zh-CN"/>
        </w:rPr>
        <w:t>:</w:t>
      </w:r>
      <w:r w:rsidR="003228D8" w:rsidRPr="009D3F15">
        <w:rPr>
          <w:rFonts w:eastAsia="宋体"/>
          <w:b/>
          <w:sz w:val="22"/>
          <w:szCs w:val="22"/>
          <w:lang w:eastAsia="zh-CN"/>
        </w:rPr>
        <w:t xml:space="preserve"> </w:t>
      </w:r>
      <w:r w:rsidR="00743324" w:rsidRPr="009D3F15">
        <w:rPr>
          <w:rFonts w:eastAsia="宋体"/>
          <w:b/>
          <w:sz w:val="22"/>
          <w:szCs w:val="22"/>
          <w:lang w:eastAsia="zh-CN"/>
        </w:rPr>
        <w:t>T</w:t>
      </w:r>
      <w:r w:rsidR="002422F6" w:rsidRPr="009D3F15">
        <w:rPr>
          <w:rFonts w:eastAsia="宋体"/>
          <w:b/>
          <w:sz w:val="22"/>
          <w:szCs w:val="22"/>
          <w:lang w:eastAsia="zh-CN"/>
        </w:rPr>
        <w:t>o</w:t>
      </w:r>
      <w:r w:rsidR="003228D8" w:rsidRPr="009D3F15">
        <w:rPr>
          <w:rFonts w:eastAsia="宋体"/>
          <w:b/>
          <w:sz w:val="22"/>
          <w:szCs w:val="22"/>
          <w:lang w:eastAsia="zh-CN"/>
        </w:rPr>
        <w:t xml:space="preserve"> support feeder link switch over,</w:t>
      </w:r>
      <w:r w:rsidR="002422F6" w:rsidRPr="009D3F15">
        <w:rPr>
          <w:rFonts w:eastAsia="宋体"/>
          <w:b/>
          <w:sz w:val="22"/>
          <w:szCs w:val="22"/>
          <w:lang w:eastAsia="zh-CN"/>
        </w:rPr>
        <w:t xml:space="preserve"> necessary information including satellite information, served cell(s) information should be exchanged between source and target </w:t>
      </w:r>
      <w:proofErr w:type="spellStart"/>
      <w:r w:rsidR="002422F6" w:rsidRPr="009D3F15">
        <w:rPr>
          <w:rFonts w:eastAsia="宋体"/>
          <w:b/>
          <w:sz w:val="22"/>
          <w:szCs w:val="22"/>
          <w:lang w:eastAsia="zh-CN"/>
        </w:rPr>
        <w:t>gNB</w:t>
      </w:r>
      <w:proofErr w:type="spellEnd"/>
      <w:r w:rsidR="002422F6" w:rsidRPr="009D3F15">
        <w:rPr>
          <w:rFonts w:eastAsia="宋体"/>
          <w:b/>
          <w:sz w:val="22"/>
          <w:szCs w:val="22"/>
          <w:lang w:eastAsia="zh-CN"/>
        </w:rPr>
        <w:t>.</w:t>
      </w:r>
    </w:p>
    <w:p w14:paraId="441CFB9C" w14:textId="5DD7BE5E" w:rsidR="00373A74" w:rsidRPr="009D3F15" w:rsidRDefault="000A09C0" w:rsidP="00DB5949">
      <w:pPr>
        <w:jc w:val="both"/>
        <w:rPr>
          <w:sz w:val="22"/>
          <w:szCs w:val="22"/>
        </w:rPr>
      </w:pPr>
      <w:r w:rsidRPr="009D3F15">
        <w:rPr>
          <w:sz w:val="22"/>
          <w:szCs w:val="22"/>
        </w:rPr>
        <w:t>There are several options for how to exchange information:</w:t>
      </w:r>
    </w:p>
    <w:p w14:paraId="01A90AA0" w14:textId="41DF5118" w:rsidR="00734B78" w:rsidRPr="009D3F15" w:rsidRDefault="00734B78" w:rsidP="00B44DA7">
      <w:pPr>
        <w:spacing w:after="0"/>
        <w:ind w:leftChars="200" w:left="400"/>
        <w:jc w:val="both"/>
        <w:rPr>
          <w:sz w:val="22"/>
          <w:szCs w:val="22"/>
        </w:rPr>
      </w:pPr>
      <w:r w:rsidRPr="009D3F15">
        <w:rPr>
          <w:sz w:val="22"/>
          <w:szCs w:val="22"/>
        </w:rPr>
        <w:t>-</w:t>
      </w:r>
      <w:r w:rsidRPr="009D3F15">
        <w:rPr>
          <w:sz w:val="22"/>
          <w:szCs w:val="22"/>
        </w:rPr>
        <w:tab/>
        <w:t xml:space="preserve">Option 1: Via </w:t>
      </w:r>
      <w:r w:rsidR="00F66D47" w:rsidRPr="009D3F15">
        <w:rPr>
          <w:sz w:val="22"/>
          <w:szCs w:val="22"/>
        </w:rPr>
        <w:t>NTN control function</w:t>
      </w:r>
      <w:r w:rsidR="00F66D47" w:rsidRPr="009D3F15" w:rsidDel="00F66D47">
        <w:rPr>
          <w:sz w:val="22"/>
          <w:szCs w:val="22"/>
        </w:rPr>
        <w:t xml:space="preserve"> </w:t>
      </w:r>
    </w:p>
    <w:p w14:paraId="7F9BF9BD" w14:textId="2F36E9D3" w:rsidR="00373A74" w:rsidRPr="009D3F15" w:rsidRDefault="00734B78" w:rsidP="00734B78">
      <w:pPr>
        <w:ind w:leftChars="200" w:left="400"/>
        <w:jc w:val="both"/>
        <w:rPr>
          <w:sz w:val="22"/>
          <w:szCs w:val="22"/>
        </w:rPr>
      </w:pPr>
      <w:r w:rsidRPr="009D3F15">
        <w:rPr>
          <w:sz w:val="22"/>
          <w:szCs w:val="22"/>
        </w:rPr>
        <w:t>-</w:t>
      </w:r>
      <w:r w:rsidRPr="009D3F15">
        <w:rPr>
          <w:sz w:val="22"/>
          <w:szCs w:val="22"/>
        </w:rPr>
        <w:tab/>
        <w:t xml:space="preserve">Option 2: Via </w:t>
      </w:r>
      <w:proofErr w:type="spellStart"/>
      <w:r w:rsidR="00CD0420">
        <w:rPr>
          <w:sz w:val="22"/>
          <w:szCs w:val="22"/>
        </w:rPr>
        <w:t>X</w:t>
      </w:r>
      <w:r w:rsidR="00CD0420" w:rsidRPr="00CD0420">
        <w:rPr>
          <w:sz w:val="22"/>
          <w:szCs w:val="22"/>
        </w:rPr>
        <w:t>n</w:t>
      </w:r>
      <w:proofErr w:type="spellEnd"/>
      <w:r w:rsidR="00CD0420" w:rsidRPr="00CD0420">
        <w:rPr>
          <w:sz w:val="22"/>
          <w:szCs w:val="22"/>
        </w:rPr>
        <w:t xml:space="preserve"> / </w:t>
      </w:r>
      <w:r w:rsidR="00CD0420">
        <w:rPr>
          <w:sz w:val="22"/>
          <w:szCs w:val="22"/>
        </w:rPr>
        <w:t>NG</w:t>
      </w:r>
      <w:r w:rsidR="00CD0420" w:rsidRPr="00CD0420">
        <w:rPr>
          <w:sz w:val="22"/>
          <w:szCs w:val="22"/>
        </w:rPr>
        <w:t xml:space="preserve"> interface</w:t>
      </w:r>
    </w:p>
    <w:p w14:paraId="0811F694" w14:textId="52C82D01" w:rsidR="00EF161A" w:rsidRPr="003376A3" w:rsidRDefault="00E93C7A" w:rsidP="00315A67">
      <w:pPr>
        <w:jc w:val="both"/>
        <w:rPr>
          <w:sz w:val="22"/>
          <w:szCs w:val="22"/>
        </w:rPr>
      </w:pPr>
      <w:r w:rsidRPr="00F725CB">
        <w:rPr>
          <w:rFonts w:hint="eastAsia"/>
          <w:sz w:val="22"/>
          <w:szCs w:val="22"/>
        </w:rPr>
        <w:t xml:space="preserve">For the option </w:t>
      </w:r>
      <w:r>
        <w:rPr>
          <w:sz w:val="22"/>
          <w:szCs w:val="22"/>
        </w:rPr>
        <w:t>1</w:t>
      </w:r>
      <w:r w:rsidRPr="009D3F1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800694" w:rsidRPr="00800694">
        <w:rPr>
          <w:sz w:val="22"/>
          <w:szCs w:val="22"/>
        </w:rPr>
        <w:t>there is no impact on existing specifications</w:t>
      </w:r>
      <w:r w:rsidR="00800694">
        <w:rPr>
          <w:sz w:val="22"/>
          <w:szCs w:val="22"/>
        </w:rPr>
        <w:t xml:space="preserve">. </w:t>
      </w:r>
      <w:r w:rsidR="000F1FAD">
        <w:rPr>
          <w:sz w:val="22"/>
          <w:szCs w:val="22"/>
        </w:rPr>
        <w:t>W</w:t>
      </w:r>
      <w:r w:rsidR="00F953C6" w:rsidRPr="009D3F15">
        <w:rPr>
          <w:sz w:val="22"/>
          <w:szCs w:val="22"/>
        </w:rPr>
        <w:t>e note that</w:t>
      </w:r>
      <w:r w:rsidR="00941543" w:rsidRPr="009D3F15">
        <w:rPr>
          <w:sz w:val="22"/>
          <w:szCs w:val="22"/>
        </w:rPr>
        <w:t xml:space="preserve"> feeder link switch over is controlled by NTN control functions</w:t>
      </w:r>
      <w:r w:rsidR="00743324" w:rsidRPr="009D3F15">
        <w:rPr>
          <w:sz w:val="22"/>
          <w:szCs w:val="22"/>
        </w:rPr>
        <w:t>,</w:t>
      </w:r>
      <w:r w:rsidR="00941543" w:rsidRPr="009D3F15">
        <w:rPr>
          <w:sz w:val="22"/>
          <w:szCs w:val="22"/>
        </w:rPr>
        <w:t xml:space="preserve"> </w:t>
      </w:r>
      <w:r w:rsidR="00A536AE" w:rsidRPr="00A536AE">
        <w:rPr>
          <w:sz w:val="22"/>
          <w:szCs w:val="22"/>
        </w:rPr>
        <w:t>which is able to</w:t>
      </w:r>
      <w:r w:rsidR="00A536AE">
        <w:rPr>
          <w:sz w:val="22"/>
          <w:szCs w:val="22"/>
        </w:rPr>
        <w:t xml:space="preserve"> </w:t>
      </w:r>
      <w:r w:rsidR="00A536AE" w:rsidRPr="00A536AE">
        <w:rPr>
          <w:sz w:val="22"/>
          <w:szCs w:val="22"/>
        </w:rPr>
        <w:t>predict the satellite coverage of different satellites.</w:t>
      </w:r>
      <w:r w:rsidR="00A536AE">
        <w:rPr>
          <w:sz w:val="22"/>
          <w:szCs w:val="22"/>
        </w:rPr>
        <w:t xml:space="preserve"> </w:t>
      </w:r>
      <w:proofErr w:type="spellStart"/>
      <w:r w:rsidR="001509EB" w:rsidRPr="009D3F15">
        <w:rPr>
          <w:sz w:val="22"/>
          <w:szCs w:val="22"/>
        </w:rPr>
        <w:t>gNB</w:t>
      </w:r>
      <w:proofErr w:type="spellEnd"/>
      <w:r w:rsidR="001509EB" w:rsidRPr="009D3F15">
        <w:rPr>
          <w:sz w:val="22"/>
          <w:szCs w:val="22"/>
        </w:rPr>
        <w:t xml:space="preserve"> </w:t>
      </w:r>
      <w:r w:rsidR="00C850AF" w:rsidRPr="00C850AF">
        <w:rPr>
          <w:sz w:val="22"/>
          <w:szCs w:val="22"/>
        </w:rPr>
        <w:t>shall</w:t>
      </w:r>
      <w:r w:rsidR="00C850AF">
        <w:rPr>
          <w:sz w:val="22"/>
          <w:szCs w:val="22"/>
        </w:rPr>
        <w:t xml:space="preserve"> </w:t>
      </w:r>
      <w:r w:rsidR="001509EB" w:rsidRPr="009D3F15">
        <w:rPr>
          <w:sz w:val="22"/>
          <w:szCs w:val="22"/>
        </w:rPr>
        <w:t>not be responsible for feeder link switch over</w:t>
      </w:r>
      <w:r w:rsidR="00BE4272" w:rsidRPr="009D3F15">
        <w:rPr>
          <w:sz w:val="22"/>
          <w:szCs w:val="22"/>
        </w:rPr>
        <w:t>,</w:t>
      </w:r>
      <w:r w:rsidR="00647503" w:rsidRPr="009D3F15">
        <w:rPr>
          <w:sz w:val="22"/>
          <w:szCs w:val="22"/>
        </w:rPr>
        <w:t xml:space="preserve"> </w:t>
      </w:r>
      <w:r w:rsidR="00BE4272" w:rsidRPr="009D3F15">
        <w:rPr>
          <w:sz w:val="22"/>
          <w:szCs w:val="22"/>
        </w:rPr>
        <w:t xml:space="preserve">the signalling </w:t>
      </w:r>
      <w:r w:rsidR="00EC465E" w:rsidRPr="009D3F15">
        <w:rPr>
          <w:sz w:val="22"/>
          <w:szCs w:val="22"/>
        </w:rPr>
        <w:t xml:space="preserve">can be assigned </w:t>
      </w:r>
      <w:r w:rsidR="00BE4272" w:rsidRPr="009D3F15">
        <w:rPr>
          <w:sz w:val="22"/>
          <w:szCs w:val="22"/>
        </w:rPr>
        <w:t>to NTN-GW and satellite as implementation detail</w:t>
      </w:r>
      <w:r w:rsidR="003919BF" w:rsidRPr="009D3F15">
        <w:rPr>
          <w:sz w:val="22"/>
          <w:szCs w:val="22"/>
        </w:rPr>
        <w:t>.</w:t>
      </w:r>
      <w:r w:rsidR="00BE4272" w:rsidRPr="009D3F15">
        <w:rPr>
          <w:sz w:val="22"/>
          <w:szCs w:val="22"/>
        </w:rPr>
        <w:t xml:space="preserve"> </w:t>
      </w:r>
      <w:r w:rsidR="003919BF" w:rsidRPr="009D3F15">
        <w:rPr>
          <w:sz w:val="22"/>
          <w:szCs w:val="22"/>
        </w:rPr>
        <w:t xml:space="preserve">As these are considered </w:t>
      </w:r>
      <w:r w:rsidR="005643FF" w:rsidRPr="009D3F15">
        <w:rPr>
          <w:sz w:val="22"/>
          <w:szCs w:val="22"/>
        </w:rPr>
        <w:t xml:space="preserve">to be </w:t>
      </w:r>
      <w:r w:rsidR="003919BF" w:rsidRPr="009D3F15">
        <w:rPr>
          <w:sz w:val="22"/>
          <w:szCs w:val="22"/>
        </w:rPr>
        <w:t xml:space="preserve">part of the transport network, </w:t>
      </w:r>
      <w:r w:rsidR="00BE4272" w:rsidRPr="009D3F15">
        <w:rPr>
          <w:sz w:val="22"/>
          <w:szCs w:val="22"/>
        </w:rPr>
        <w:t xml:space="preserve">no need specification work in RAN3.  </w:t>
      </w:r>
      <w:r w:rsidR="00647503" w:rsidRPr="009D3F15">
        <w:rPr>
          <w:sz w:val="22"/>
          <w:szCs w:val="22"/>
        </w:rPr>
        <w:t>F</w:t>
      </w:r>
      <w:r w:rsidR="00941543" w:rsidRPr="009D3F15">
        <w:rPr>
          <w:sz w:val="22"/>
          <w:szCs w:val="22"/>
        </w:rPr>
        <w:t xml:space="preserve">rom the perspective of </w:t>
      </w:r>
      <w:proofErr w:type="spellStart"/>
      <w:r w:rsidR="00941543" w:rsidRPr="009D3F15">
        <w:rPr>
          <w:sz w:val="22"/>
          <w:szCs w:val="22"/>
        </w:rPr>
        <w:t>gNB</w:t>
      </w:r>
      <w:proofErr w:type="spellEnd"/>
      <w:r w:rsidR="00941543" w:rsidRPr="009D3F15">
        <w:rPr>
          <w:sz w:val="22"/>
          <w:szCs w:val="22"/>
        </w:rPr>
        <w:t xml:space="preserve">, as it is connected to the NTN-GW(s) directly, </w:t>
      </w:r>
      <w:r w:rsidR="0033033C" w:rsidRPr="009D3F15">
        <w:rPr>
          <w:sz w:val="22"/>
          <w:szCs w:val="22"/>
        </w:rPr>
        <w:t>the corresponding information can be obtained via NTN-GW</w:t>
      </w:r>
      <w:r w:rsidR="001C3166" w:rsidRPr="009D3F15">
        <w:rPr>
          <w:sz w:val="22"/>
          <w:szCs w:val="22"/>
        </w:rPr>
        <w:t xml:space="preserve"> in real time</w:t>
      </w:r>
      <w:r w:rsidR="0033033C" w:rsidRPr="009D3F15">
        <w:rPr>
          <w:sz w:val="22"/>
          <w:szCs w:val="22"/>
        </w:rPr>
        <w:t xml:space="preserve">. </w:t>
      </w:r>
      <w:r w:rsidR="00315A67">
        <w:rPr>
          <w:sz w:val="22"/>
          <w:szCs w:val="22"/>
        </w:rPr>
        <w:t>W</w:t>
      </w:r>
      <w:r w:rsidR="00EF161A" w:rsidRPr="009D3F15">
        <w:rPr>
          <w:sz w:val="22"/>
          <w:szCs w:val="22"/>
        </w:rPr>
        <w:t xml:space="preserve">hen UE’s serving </w:t>
      </w:r>
      <w:proofErr w:type="spellStart"/>
      <w:r w:rsidR="00EF161A" w:rsidRPr="009D3F15">
        <w:rPr>
          <w:sz w:val="22"/>
          <w:szCs w:val="22"/>
        </w:rPr>
        <w:t>gNB</w:t>
      </w:r>
      <w:proofErr w:type="spellEnd"/>
      <w:r w:rsidR="00EF161A" w:rsidRPr="009D3F15">
        <w:rPr>
          <w:sz w:val="22"/>
          <w:szCs w:val="22"/>
        </w:rPr>
        <w:t xml:space="preserve"> is changed, current </w:t>
      </w:r>
      <w:proofErr w:type="spellStart"/>
      <w:r w:rsidR="00EF161A" w:rsidRPr="009D3F15">
        <w:rPr>
          <w:sz w:val="22"/>
          <w:szCs w:val="22"/>
        </w:rPr>
        <w:t>Xn</w:t>
      </w:r>
      <w:proofErr w:type="spellEnd"/>
      <w:r w:rsidR="00EF161A" w:rsidRPr="00793470">
        <w:rPr>
          <w:sz w:val="22"/>
          <w:szCs w:val="22"/>
        </w:rPr>
        <w:t>/NG</w:t>
      </w:r>
      <w:r w:rsidR="00EF161A" w:rsidRPr="009D3F15">
        <w:rPr>
          <w:sz w:val="22"/>
          <w:szCs w:val="22"/>
        </w:rPr>
        <w:t xml:space="preserve"> based handover procedure can be reused.</w:t>
      </w:r>
    </w:p>
    <w:p w14:paraId="358913B0" w14:textId="0FFDB153" w:rsidR="001811D3" w:rsidRPr="009D3F15" w:rsidRDefault="00F725CB" w:rsidP="00D330A4">
      <w:pPr>
        <w:jc w:val="both"/>
        <w:rPr>
          <w:rFonts w:eastAsia="Calibri"/>
          <w:sz w:val="22"/>
          <w:szCs w:val="22"/>
        </w:rPr>
      </w:pPr>
      <w:r w:rsidRPr="00F725CB">
        <w:rPr>
          <w:rFonts w:hint="eastAsia"/>
          <w:sz w:val="22"/>
          <w:szCs w:val="22"/>
        </w:rPr>
        <w:t xml:space="preserve">For the option </w:t>
      </w:r>
      <w:r>
        <w:rPr>
          <w:sz w:val="22"/>
          <w:szCs w:val="22"/>
        </w:rPr>
        <w:t>2</w:t>
      </w:r>
      <w:r w:rsidR="00DD4E85" w:rsidRPr="009D3F15">
        <w:rPr>
          <w:sz w:val="22"/>
          <w:szCs w:val="22"/>
        </w:rPr>
        <w:t xml:space="preserve">, </w:t>
      </w:r>
      <w:r w:rsidR="00A731B6" w:rsidRPr="009D3F15">
        <w:rPr>
          <w:sz w:val="22"/>
          <w:szCs w:val="22"/>
        </w:rPr>
        <w:t xml:space="preserve">in order to support the necessary information exchange between </w:t>
      </w:r>
      <w:proofErr w:type="spellStart"/>
      <w:r w:rsidR="00A731B6" w:rsidRPr="009D3F15">
        <w:rPr>
          <w:sz w:val="22"/>
          <w:szCs w:val="22"/>
        </w:rPr>
        <w:t>gNBs</w:t>
      </w:r>
      <w:proofErr w:type="spellEnd"/>
      <w:r w:rsidR="00A731B6" w:rsidRPr="009D3F15">
        <w:rPr>
          <w:sz w:val="22"/>
          <w:szCs w:val="22"/>
        </w:rPr>
        <w:t xml:space="preserve">, </w:t>
      </w:r>
      <w:r w:rsidR="00DD4E85" w:rsidRPr="009D3F15">
        <w:rPr>
          <w:sz w:val="22"/>
          <w:szCs w:val="22"/>
        </w:rPr>
        <w:t xml:space="preserve">some </w:t>
      </w:r>
      <w:proofErr w:type="spellStart"/>
      <w:r w:rsidR="00621CA5">
        <w:rPr>
          <w:sz w:val="22"/>
          <w:szCs w:val="22"/>
        </w:rPr>
        <w:t>X</w:t>
      </w:r>
      <w:r w:rsidR="00621CA5" w:rsidRPr="00CD0420">
        <w:rPr>
          <w:sz w:val="22"/>
          <w:szCs w:val="22"/>
        </w:rPr>
        <w:t>n</w:t>
      </w:r>
      <w:proofErr w:type="spellEnd"/>
      <w:r w:rsidR="00621CA5" w:rsidRPr="00CD0420">
        <w:rPr>
          <w:sz w:val="22"/>
          <w:szCs w:val="22"/>
        </w:rPr>
        <w:t xml:space="preserve"> / </w:t>
      </w:r>
      <w:proofErr w:type="gramStart"/>
      <w:r w:rsidR="00621CA5">
        <w:rPr>
          <w:sz w:val="22"/>
          <w:szCs w:val="22"/>
        </w:rPr>
        <w:t>NG</w:t>
      </w:r>
      <w:r w:rsidR="00621CA5" w:rsidRPr="009D3F15" w:rsidDel="00621CA5">
        <w:rPr>
          <w:sz w:val="22"/>
          <w:szCs w:val="22"/>
        </w:rPr>
        <w:t xml:space="preserve"> </w:t>
      </w:r>
      <w:r w:rsidR="00DD4E85" w:rsidRPr="009D3F15">
        <w:rPr>
          <w:sz w:val="22"/>
          <w:szCs w:val="22"/>
        </w:rPr>
        <w:t xml:space="preserve"> based</w:t>
      </w:r>
      <w:proofErr w:type="gramEnd"/>
      <w:r w:rsidR="00DD4E85" w:rsidRPr="009D3F15">
        <w:rPr>
          <w:sz w:val="22"/>
          <w:szCs w:val="22"/>
        </w:rPr>
        <w:t xml:space="preserve"> </w:t>
      </w:r>
      <w:r w:rsidR="00211C29" w:rsidRPr="00211C29">
        <w:rPr>
          <w:sz w:val="22"/>
          <w:szCs w:val="22"/>
        </w:rPr>
        <w:t>enhancements</w:t>
      </w:r>
      <w:r w:rsidR="00DD4E85" w:rsidRPr="009D3F15">
        <w:rPr>
          <w:sz w:val="22"/>
          <w:szCs w:val="22"/>
        </w:rPr>
        <w:t xml:space="preserve"> are also </w:t>
      </w:r>
      <w:r w:rsidR="00B235CB" w:rsidRPr="009D3F15">
        <w:rPr>
          <w:sz w:val="22"/>
          <w:szCs w:val="22"/>
        </w:rPr>
        <w:t>feasible</w:t>
      </w:r>
      <w:r w:rsidR="00D330A4">
        <w:rPr>
          <w:sz w:val="22"/>
          <w:szCs w:val="22"/>
        </w:rPr>
        <w:t xml:space="preserve">. </w:t>
      </w:r>
      <w:r w:rsidR="00D330A4" w:rsidRPr="00D330A4">
        <w:rPr>
          <w:sz w:val="22"/>
          <w:szCs w:val="22"/>
        </w:rPr>
        <w:t xml:space="preserve">For example, </w:t>
      </w:r>
      <w:r w:rsidR="00D330A4" w:rsidRPr="009D3F15">
        <w:rPr>
          <w:sz w:val="22"/>
          <w:szCs w:val="22"/>
        </w:rPr>
        <w:t xml:space="preserve">to support event-triggered switch over, other companies suggest to introduce a dedicated, non-UE-associated </w:t>
      </w:r>
      <w:proofErr w:type="spellStart"/>
      <w:r w:rsidR="00D330A4" w:rsidRPr="009D3F15">
        <w:rPr>
          <w:sz w:val="22"/>
          <w:szCs w:val="22"/>
        </w:rPr>
        <w:t>Xn</w:t>
      </w:r>
      <w:proofErr w:type="spellEnd"/>
      <w:r w:rsidR="00D330A4" w:rsidRPr="009D3F15">
        <w:rPr>
          <w:sz w:val="22"/>
          <w:szCs w:val="22"/>
        </w:rPr>
        <w:t xml:space="preserve"> procedure to signal from the old to the new </w:t>
      </w:r>
      <w:proofErr w:type="spellStart"/>
      <w:r w:rsidR="00D330A4" w:rsidRPr="009D3F15">
        <w:rPr>
          <w:sz w:val="22"/>
          <w:szCs w:val="22"/>
        </w:rPr>
        <w:t>gNB</w:t>
      </w:r>
      <w:proofErr w:type="spellEnd"/>
      <w:r w:rsidR="00D330A4" w:rsidRPr="009D3F15">
        <w:rPr>
          <w:sz w:val="22"/>
          <w:szCs w:val="22"/>
        </w:rPr>
        <w:t xml:space="preserve"> that it should connect to the specified satellite(s). </w:t>
      </w:r>
      <w:r w:rsidR="00D330A4" w:rsidRPr="009D3F15">
        <w:rPr>
          <w:rFonts w:eastAsia="Calibri"/>
          <w:sz w:val="22"/>
          <w:szCs w:val="22"/>
        </w:rPr>
        <w:t xml:space="preserve">This may require </w:t>
      </w:r>
      <w:proofErr w:type="spellStart"/>
      <w:r w:rsidR="00D330A4" w:rsidRPr="009D3F15">
        <w:rPr>
          <w:rFonts w:eastAsia="Calibri"/>
          <w:sz w:val="22"/>
          <w:szCs w:val="22"/>
        </w:rPr>
        <w:t>Xn</w:t>
      </w:r>
      <w:proofErr w:type="spellEnd"/>
      <w:r w:rsidR="00D330A4" w:rsidRPr="009D3F15">
        <w:rPr>
          <w:rFonts w:eastAsia="Calibri"/>
          <w:sz w:val="22"/>
          <w:szCs w:val="22"/>
        </w:rPr>
        <w:t xml:space="preserve"> </w:t>
      </w:r>
      <w:r w:rsidR="00D330A4" w:rsidRPr="009D3F15">
        <w:rPr>
          <w:rFonts w:eastAsia="Calibri"/>
          <w:i/>
          <w:iCs/>
          <w:sz w:val="22"/>
          <w:szCs w:val="22"/>
        </w:rPr>
        <w:t>Satellite Connection Request</w:t>
      </w:r>
      <w:r w:rsidR="00D330A4" w:rsidRPr="009D3F15">
        <w:rPr>
          <w:rFonts w:eastAsia="Calibri"/>
          <w:sz w:val="22"/>
          <w:szCs w:val="22"/>
        </w:rPr>
        <w:t xml:space="preserve">, </w:t>
      </w:r>
      <w:r w:rsidR="00D330A4" w:rsidRPr="009D3F15">
        <w:rPr>
          <w:rFonts w:eastAsia="Calibri"/>
          <w:i/>
          <w:iCs/>
          <w:sz w:val="22"/>
          <w:szCs w:val="22"/>
        </w:rPr>
        <w:t>Satellite Connection Request Acknowledge</w:t>
      </w:r>
      <w:r w:rsidR="00D330A4" w:rsidRPr="009D3F15">
        <w:rPr>
          <w:rFonts w:eastAsia="Calibri"/>
          <w:sz w:val="22"/>
          <w:szCs w:val="22"/>
        </w:rPr>
        <w:t xml:space="preserve"> and </w:t>
      </w:r>
      <w:r w:rsidR="00D330A4" w:rsidRPr="009D3F15">
        <w:rPr>
          <w:rFonts w:eastAsia="Calibri"/>
          <w:i/>
          <w:iCs/>
          <w:sz w:val="22"/>
          <w:szCs w:val="22"/>
        </w:rPr>
        <w:t>Satellite Connection Request Reject</w:t>
      </w:r>
      <w:r w:rsidR="00D330A4" w:rsidRPr="009D3F15">
        <w:rPr>
          <w:rFonts w:eastAsia="Calibri"/>
          <w:sz w:val="22"/>
          <w:szCs w:val="22"/>
        </w:rPr>
        <w:t xml:space="preserve"> messages. </w:t>
      </w:r>
    </w:p>
    <w:p w14:paraId="58A03652" w14:textId="0D135E2F" w:rsidR="00CA3D58" w:rsidRPr="009D3F15" w:rsidRDefault="001C41E5" w:rsidP="00EF161A">
      <w:pPr>
        <w:jc w:val="both"/>
        <w:rPr>
          <w:sz w:val="22"/>
          <w:szCs w:val="22"/>
        </w:rPr>
      </w:pPr>
      <w:r w:rsidRPr="001C41E5">
        <w:rPr>
          <w:sz w:val="22"/>
          <w:szCs w:val="22"/>
        </w:rPr>
        <w:t>Since</w:t>
      </w:r>
      <w:r w:rsidR="001811D3" w:rsidRPr="001811D3">
        <w:rPr>
          <w:sz w:val="22"/>
          <w:szCs w:val="22"/>
        </w:rPr>
        <w:t xml:space="preserve"> there is no consensus on</w:t>
      </w:r>
      <w:r w:rsidR="001811D3">
        <w:rPr>
          <w:sz w:val="22"/>
          <w:szCs w:val="22"/>
        </w:rPr>
        <w:t xml:space="preserve"> </w:t>
      </w:r>
      <w:r w:rsidR="001811D3" w:rsidRPr="001811D3">
        <w:rPr>
          <w:sz w:val="22"/>
          <w:szCs w:val="22"/>
        </w:rPr>
        <w:t>the function and information</w:t>
      </w:r>
      <w:r w:rsidR="00335BB4">
        <w:rPr>
          <w:sz w:val="22"/>
          <w:szCs w:val="22"/>
        </w:rPr>
        <w:t xml:space="preserve"> </w:t>
      </w:r>
      <w:r w:rsidR="00335BB4" w:rsidRPr="001811D3">
        <w:rPr>
          <w:sz w:val="22"/>
          <w:szCs w:val="22"/>
        </w:rPr>
        <w:t>exchange of</w:t>
      </w:r>
      <w:r w:rsidR="00335BB4">
        <w:rPr>
          <w:sz w:val="22"/>
          <w:szCs w:val="22"/>
        </w:rPr>
        <w:t xml:space="preserve"> </w:t>
      </w:r>
      <w:r w:rsidR="00335BB4" w:rsidRPr="009D3F15">
        <w:rPr>
          <w:sz w:val="22"/>
          <w:szCs w:val="22"/>
        </w:rPr>
        <w:t>feeder link switch over</w:t>
      </w:r>
      <w:r w:rsidR="001811D3" w:rsidRPr="001811D3">
        <w:rPr>
          <w:sz w:val="22"/>
          <w:szCs w:val="22"/>
        </w:rPr>
        <w:t>,</w:t>
      </w:r>
      <w:r w:rsidR="001811D3">
        <w:rPr>
          <w:sz w:val="22"/>
          <w:szCs w:val="22"/>
        </w:rPr>
        <w:t xml:space="preserve"> </w:t>
      </w:r>
      <w:r w:rsidR="002A43F1">
        <w:rPr>
          <w:sz w:val="22"/>
          <w:szCs w:val="22"/>
        </w:rPr>
        <w:t>t</w:t>
      </w:r>
      <w:r w:rsidR="002A43F1" w:rsidRPr="002A43F1">
        <w:rPr>
          <w:sz w:val="22"/>
          <w:szCs w:val="22"/>
        </w:rPr>
        <w:t>he details of the procedure/message sequence need more clarification.</w:t>
      </w:r>
      <w:r w:rsidR="002A43F1">
        <w:rPr>
          <w:sz w:val="22"/>
          <w:szCs w:val="22"/>
        </w:rPr>
        <w:t xml:space="preserve"> </w:t>
      </w:r>
      <w:r w:rsidR="002A43F1" w:rsidRPr="002A43F1">
        <w:rPr>
          <w:sz w:val="22"/>
          <w:szCs w:val="22"/>
        </w:rPr>
        <w:t>Moreover,</w:t>
      </w:r>
      <w:r w:rsidR="002A43F1">
        <w:rPr>
          <w:sz w:val="22"/>
          <w:szCs w:val="22"/>
        </w:rPr>
        <w:t xml:space="preserve"> </w:t>
      </w:r>
      <w:r w:rsidR="0006208F" w:rsidRPr="0006208F">
        <w:rPr>
          <w:sz w:val="22"/>
          <w:szCs w:val="22"/>
        </w:rPr>
        <w:t>considering that</w:t>
      </w:r>
      <w:r w:rsidR="0006208F">
        <w:rPr>
          <w:sz w:val="22"/>
          <w:szCs w:val="22"/>
        </w:rPr>
        <w:t xml:space="preserve"> </w:t>
      </w:r>
      <w:r w:rsidR="004F4DF1" w:rsidRPr="009D3F15">
        <w:rPr>
          <w:sz w:val="22"/>
          <w:szCs w:val="22"/>
        </w:rPr>
        <w:t xml:space="preserve">the frequency of feeder link </w:t>
      </w:r>
      <w:proofErr w:type="gramStart"/>
      <w:r w:rsidR="00C269C2" w:rsidRPr="009D3F15">
        <w:rPr>
          <w:sz w:val="22"/>
          <w:szCs w:val="22"/>
        </w:rPr>
        <w:t>switch</w:t>
      </w:r>
      <w:proofErr w:type="gramEnd"/>
      <w:r w:rsidR="00C269C2" w:rsidRPr="009D3F15">
        <w:rPr>
          <w:sz w:val="22"/>
          <w:szCs w:val="22"/>
        </w:rPr>
        <w:t xml:space="preserve"> over </w:t>
      </w:r>
      <w:r w:rsidR="004F4DF1" w:rsidRPr="009D3F15">
        <w:rPr>
          <w:sz w:val="22"/>
          <w:szCs w:val="22"/>
        </w:rPr>
        <w:t xml:space="preserve">may be quite high </w:t>
      </w:r>
      <w:r w:rsidR="004F4DF1" w:rsidRPr="009D3F15">
        <w:rPr>
          <w:rFonts w:hint="eastAsia"/>
          <w:sz w:val="22"/>
          <w:szCs w:val="22"/>
        </w:rPr>
        <w:t>in</w:t>
      </w:r>
      <w:r w:rsidR="004F4DF1" w:rsidRPr="009D3F15">
        <w:rPr>
          <w:sz w:val="22"/>
          <w:szCs w:val="22"/>
        </w:rPr>
        <w:t xml:space="preserve"> LEO </w:t>
      </w:r>
      <w:r w:rsidR="004F4DF1" w:rsidRPr="009D3F15">
        <w:rPr>
          <w:rFonts w:hint="eastAsia"/>
          <w:sz w:val="22"/>
          <w:szCs w:val="22"/>
        </w:rPr>
        <w:t>scenario</w:t>
      </w:r>
      <w:r w:rsidR="00E212DB" w:rsidRPr="009D3F15">
        <w:rPr>
          <w:rFonts w:hint="eastAsia"/>
          <w:sz w:val="22"/>
          <w:szCs w:val="22"/>
        </w:rPr>
        <w:t>,</w:t>
      </w:r>
      <w:r w:rsidR="00E212DB" w:rsidRPr="009D3F15">
        <w:rPr>
          <w:sz w:val="22"/>
          <w:szCs w:val="22"/>
        </w:rPr>
        <w:t xml:space="preserve"> </w:t>
      </w:r>
      <w:r w:rsidR="00A75913" w:rsidRPr="009D3F15">
        <w:rPr>
          <w:sz w:val="22"/>
          <w:szCs w:val="22"/>
        </w:rPr>
        <w:t xml:space="preserve">this will result in frequent </w:t>
      </w:r>
      <w:r w:rsidR="007A38C4" w:rsidRPr="007A38C4">
        <w:rPr>
          <w:sz w:val="22"/>
          <w:szCs w:val="22"/>
        </w:rPr>
        <w:t xml:space="preserve">changes of </w:t>
      </w:r>
      <w:proofErr w:type="spellStart"/>
      <w:r w:rsidR="007A38C4" w:rsidRPr="007A38C4">
        <w:rPr>
          <w:sz w:val="22"/>
          <w:szCs w:val="22"/>
        </w:rPr>
        <w:t>neighbor</w:t>
      </w:r>
      <w:proofErr w:type="spellEnd"/>
      <w:r w:rsidR="007A38C4" w:rsidRPr="007A38C4">
        <w:rPr>
          <w:sz w:val="22"/>
          <w:szCs w:val="22"/>
        </w:rPr>
        <w:t xml:space="preserve"> relation</w:t>
      </w:r>
      <w:r w:rsidR="007A38C4">
        <w:rPr>
          <w:sz w:val="22"/>
          <w:szCs w:val="22"/>
        </w:rPr>
        <w:t xml:space="preserve"> and </w:t>
      </w:r>
      <w:r w:rsidR="00A75913" w:rsidRPr="009D3F15">
        <w:rPr>
          <w:sz w:val="22"/>
          <w:szCs w:val="22"/>
        </w:rPr>
        <w:t xml:space="preserve">periodic configuration updates on </w:t>
      </w:r>
      <w:proofErr w:type="spellStart"/>
      <w:r w:rsidR="00A75913" w:rsidRPr="009D3F15">
        <w:rPr>
          <w:sz w:val="22"/>
          <w:szCs w:val="22"/>
        </w:rPr>
        <w:t>Xn</w:t>
      </w:r>
      <w:proofErr w:type="spellEnd"/>
      <w:r w:rsidR="00A75913" w:rsidRPr="009D3F15">
        <w:rPr>
          <w:sz w:val="22"/>
          <w:szCs w:val="22"/>
        </w:rPr>
        <w:t xml:space="preserve"> interface</w:t>
      </w:r>
      <w:r w:rsidR="004F4DF1" w:rsidRPr="009D3F15">
        <w:rPr>
          <w:sz w:val="22"/>
          <w:szCs w:val="22"/>
        </w:rPr>
        <w:t xml:space="preserve">. </w:t>
      </w:r>
      <w:r w:rsidR="00C74079" w:rsidRPr="009D3F15">
        <w:rPr>
          <w:sz w:val="22"/>
          <w:szCs w:val="22"/>
        </w:rPr>
        <w:t xml:space="preserve">Therefore, it is </w:t>
      </w:r>
      <w:r w:rsidR="00E8747C" w:rsidRPr="00E8747C">
        <w:rPr>
          <w:sz w:val="22"/>
          <w:szCs w:val="22"/>
        </w:rPr>
        <w:t>proposed</w:t>
      </w:r>
      <w:r w:rsidR="00E8747C">
        <w:rPr>
          <w:sz w:val="22"/>
          <w:szCs w:val="22"/>
        </w:rPr>
        <w:t xml:space="preserve"> </w:t>
      </w:r>
      <w:r w:rsidR="00C74079" w:rsidRPr="009D3F15">
        <w:rPr>
          <w:sz w:val="22"/>
          <w:szCs w:val="22"/>
        </w:rPr>
        <w:t xml:space="preserve">to </w:t>
      </w:r>
      <w:r w:rsidR="00EC7690" w:rsidRPr="00EC7690">
        <w:rPr>
          <w:sz w:val="22"/>
          <w:szCs w:val="22"/>
        </w:rPr>
        <w:t xml:space="preserve">adopt </w:t>
      </w:r>
      <w:r w:rsidR="00EC7690">
        <w:rPr>
          <w:sz w:val="22"/>
          <w:szCs w:val="22"/>
        </w:rPr>
        <w:t>the option</w:t>
      </w:r>
      <w:r w:rsidR="00EC7690" w:rsidRPr="00EC7690">
        <w:rPr>
          <w:sz w:val="22"/>
          <w:szCs w:val="22"/>
        </w:rPr>
        <w:t xml:space="preserve"> that has no impact on existing </w:t>
      </w:r>
      <w:r w:rsidR="00EC7690" w:rsidRPr="00800694">
        <w:rPr>
          <w:sz w:val="22"/>
          <w:szCs w:val="22"/>
        </w:rPr>
        <w:t>specifications</w:t>
      </w:r>
      <w:r w:rsidR="00EC7690">
        <w:rPr>
          <w:sz w:val="22"/>
          <w:szCs w:val="22"/>
        </w:rPr>
        <w:t>, or</w:t>
      </w:r>
      <w:r w:rsidR="00EC7690" w:rsidRPr="009D3F15">
        <w:rPr>
          <w:sz w:val="22"/>
          <w:szCs w:val="22"/>
        </w:rPr>
        <w:t xml:space="preserve"> </w:t>
      </w:r>
      <w:r w:rsidR="00C74079" w:rsidRPr="009D3F15">
        <w:rPr>
          <w:sz w:val="22"/>
          <w:szCs w:val="22"/>
        </w:rPr>
        <w:t xml:space="preserve">use the periodicity and predictability of satellite constellation to avoid unnecessary frequent information exchange between </w:t>
      </w:r>
      <w:proofErr w:type="spellStart"/>
      <w:r w:rsidR="00C74079" w:rsidRPr="009D3F15">
        <w:rPr>
          <w:sz w:val="22"/>
          <w:szCs w:val="22"/>
        </w:rPr>
        <w:t>gNBs</w:t>
      </w:r>
      <w:proofErr w:type="spellEnd"/>
      <w:r w:rsidR="00C74079" w:rsidRPr="009D3F15">
        <w:rPr>
          <w:sz w:val="22"/>
          <w:szCs w:val="22"/>
        </w:rPr>
        <w:t xml:space="preserve"> and </w:t>
      </w:r>
      <w:r w:rsidR="00523AE8" w:rsidRPr="00523AE8">
        <w:rPr>
          <w:sz w:val="22"/>
          <w:szCs w:val="22"/>
        </w:rPr>
        <w:t xml:space="preserve">reduce the impact </w:t>
      </w:r>
      <w:r w:rsidR="00712CB9">
        <w:rPr>
          <w:sz w:val="22"/>
          <w:szCs w:val="22"/>
        </w:rPr>
        <w:t xml:space="preserve">of </w:t>
      </w:r>
      <w:r w:rsidR="00712CB9" w:rsidRPr="009D3F15">
        <w:rPr>
          <w:sz w:val="22"/>
          <w:szCs w:val="22"/>
        </w:rPr>
        <w:t>feeder link switch over</w:t>
      </w:r>
      <w:r w:rsidR="00712CB9" w:rsidRPr="00523AE8">
        <w:rPr>
          <w:sz w:val="22"/>
          <w:szCs w:val="22"/>
        </w:rPr>
        <w:t xml:space="preserve"> </w:t>
      </w:r>
      <w:r w:rsidR="00523AE8" w:rsidRPr="00523AE8">
        <w:rPr>
          <w:sz w:val="22"/>
          <w:szCs w:val="22"/>
        </w:rPr>
        <w:t xml:space="preserve">on </w:t>
      </w:r>
      <w:proofErr w:type="spellStart"/>
      <w:r w:rsidR="00523AE8" w:rsidRPr="00523AE8">
        <w:rPr>
          <w:sz w:val="22"/>
          <w:szCs w:val="22"/>
        </w:rPr>
        <w:t>XnAP</w:t>
      </w:r>
      <w:proofErr w:type="spellEnd"/>
      <w:r w:rsidR="00C74079" w:rsidRPr="009D3F15">
        <w:rPr>
          <w:sz w:val="22"/>
          <w:szCs w:val="22"/>
        </w:rPr>
        <w:t>.</w:t>
      </w:r>
    </w:p>
    <w:p w14:paraId="48754054" w14:textId="35610E55" w:rsidR="005954A3" w:rsidRPr="00677EE6" w:rsidRDefault="005954A3" w:rsidP="00677EE6">
      <w:pPr>
        <w:jc w:val="both"/>
        <w:rPr>
          <w:rFonts w:eastAsia="宋体"/>
          <w:b/>
          <w:sz w:val="22"/>
          <w:szCs w:val="22"/>
          <w:lang w:eastAsia="zh-CN"/>
        </w:rPr>
      </w:pPr>
      <w:r w:rsidRPr="00677EE6">
        <w:rPr>
          <w:rFonts w:eastAsia="宋体"/>
          <w:b/>
          <w:sz w:val="22"/>
          <w:szCs w:val="22"/>
          <w:lang w:eastAsia="zh-CN"/>
        </w:rPr>
        <w:t>Proposal</w:t>
      </w:r>
      <w:r w:rsidR="0053428E" w:rsidRPr="00677EE6">
        <w:rPr>
          <w:rFonts w:eastAsia="宋体"/>
          <w:b/>
          <w:sz w:val="22"/>
          <w:szCs w:val="22"/>
          <w:lang w:eastAsia="zh-CN"/>
        </w:rPr>
        <w:t xml:space="preserve"> </w:t>
      </w:r>
      <w:r w:rsidR="003919BF" w:rsidRPr="00677EE6">
        <w:rPr>
          <w:rFonts w:eastAsia="宋体"/>
          <w:b/>
          <w:sz w:val="22"/>
          <w:szCs w:val="22"/>
          <w:lang w:eastAsia="zh-CN"/>
        </w:rPr>
        <w:t>1</w:t>
      </w:r>
      <w:r w:rsidRPr="00677EE6">
        <w:rPr>
          <w:rFonts w:eastAsia="宋体"/>
          <w:b/>
          <w:sz w:val="22"/>
          <w:szCs w:val="22"/>
          <w:lang w:eastAsia="zh-CN"/>
        </w:rPr>
        <w:t xml:space="preserve">: </w:t>
      </w:r>
      <w:r w:rsidR="0053428E" w:rsidRPr="00677EE6">
        <w:rPr>
          <w:rFonts w:eastAsia="宋体"/>
          <w:b/>
          <w:sz w:val="22"/>
          <w:szCs w:val="22"/>
          <w:lang w:eastAsia="zh-CN"/>
        </w:rPr>
        <w:t xml:space="preserve">The impact of </w:t>
      </w:r>
      <w:bookmarkStart w:id="5" w:name="_Hlk61444215"/>
      <w:proofErr w:type="spellStart"/>
      <w:r w:rsidR="0053428E" w:rsidRPr="00677EE6">
        <w:rPr>
          <w:b/>
          <w:sz w:val="22"/>
          <w:szCs w:val="22"/>
        </w:rPr>
        <w:t>XnAP</w:t>
      </w:r>
      <w:bookmarkEnd w:id="5"/>
      <w:proofErr w:type="spellEnd"/>
      <w:r w:rsidR="0053428E" w:rsidRPr="00677EE6">
        <w:rPr>
          <w:rFonts w:eastAsia="宋体"/>
          <w:b/>
          <w:sz w:val="22"/>
          <w:szCs w:val="22"/>
          <w:lang w:eastAsia="zh-CN"/>
        </w:rPr>
        <w:t xml:space="preserve"> should be minimized in the </w:t>
      </w:r>
      <w:r w:rsidR="00A7117C" w:rsidRPr="00677EE6">
        <w:rPr>
          <w:rFonts w:eastAsia="宋体"/>
          <w:b/>
          <w:sz w:val="22"/>
          <w:szCs w:val="22"/>
          <w:lang w:eastAsia="zh-CN"/>
        </w:rPr>
        <w:t>execution</w:t>
      </w:r>
      <w:r w:rsidR="0053428E" w:rsidRPr="00677EE6">
        <w:rPr>
          <w:rFonts w:eastAsia="宋体"/>
          <w:b/>
          <w:sz w:val="22"/>
          <w:szCs w:val="22"/>
          <w:lang w:eastAsia="zh-CN"/>
        </w:rPr>
        <w:t xml:space="preserve"> of feeder link switch over for NTN.</w:t>
      </w:r>
    </w:p>
    <w:p w14:paraId="676F93FD" w14:textId="68F5633E" w:rsidR="00677EE6" w:rsidRDefault="00F15E46" w:rsidP="00677EE6">
      <w:pPr>
        <w:jc w:val="both"/>
        <w:rPr>
          <w:sz w:val="22"/>
          <w:szCs w:val="22"/>
        </w:rPr>
      </w:pPr>
      <w:r w:rsidRPr="00F15E46">
        <w:rPr>
          <w:sz w:val="22"/>
          <w:szCs w:val="22"/>
        </w:rPr>
        <w:t xml:space="preserve">RAN2 is discussing </w:t>
      </w:r>
      <w:r w:rsidRPr="00F15E46">
        <w:rPr>
          <w:rFonts w:hint="eastAsia"/>
          <w:sz w:val="22"/>
          <w:szCs w:val="22"/>
        </w:rPr>
        <w:t>t</w:t>
      </w:r>
      <w:r w:rsidRPr="00F15E46">
        <w:rPr>
          <w:sz w:val="22"/>
          <w:szCs w:val="22"/>
        </w:rPr>
        <w:t>he solution for feeder link</w:t>
      </w:r>
      <w:r w:rsidR="00C857F5">
        <w:rPr>
          <w:sz w:val="22"/>
          <w:szCs w:val="22"/>
        </w:rPr>
        <w:t xml:space="preserve"> </w:t>
      </w:r>
      <w:r w:rsidR="00C857F5" w:rsidRPr="00C857F5">
        <w:rPr>
          <w:sz w:val="22"/>
          <w:szCs w:val="22"/>
        </w:rPr>
        <w:t>hard</w:t>
      </w:r>
      <w:r w:rsidRPr="00F15E46">
        <w:rPr>
          <w:sz w:val="22"/>
          <w:szCs w:val="22"/>
        </w:rPr>
        <w:t xml:space="preserve"> switch </w:t>
      </w:r>
      <w:r w:rsidR="00677EE6" w:rsidRPr="009D3F15">
        <w:rPr>
          <w:sz w:val="22"/>
          <w:szCs w:val="22"/>
        </w:rPr>
        <w:t>o</w:t>
      </w:r>
      <w:r w:rsidRPr="00F15E46">
        <w:rPr>
          <w:rFonts w:hint="eastAsia"/>
          <w:sz w:val="22"/>
          <w:szCs w:val="22"/>
        </w:rPr>
        <w:t>ver</w:t>
      </w:r>
      <w:r>
        <w:rPr>
          <w:sz w:val="22"/>
          <w:szCs w:val="22"/>
        </w:rPr>
        <w:t xml:space="preserve"> </w:t>
      </w:r>
      <w:r w:rsidRPr="00F15E46">
        <w:rPr>
          <w:sz w:val="22"/>
          <w:szCs w:val="22"/>
        </w:rPr>
        <w:t>based on accurate time control or conditional RRC re-establishment</w:t>
      </w:r>
      <w:r w:rsidRPr="00F15E46">
        <w:rPr>
          <w:rFonts w:hint="eastAsia"/>
          <w:sz w:val="22"/>
          <w:szCs w:val="22"/>
        </w:rPr>
        <w:t>,</w:t>
      </w:r>
      <w:r w:rsidRPr="00F15E46">
        <w:rPr>
          <w:sz w:val="22"/>
          <w:szCs w:val="22"/>
        </w:rPr>
        <w:t xml:space="preserve"> </w:t>
      </w:r>
      <w:r w:rsidR="006C62E7" w:rsidRPr="006C62E7">
        <w:rPr>
          <w:sz w:val="22"/>
          <w:szCs w:val="22"/>
        </w:rPr>
        <w:t>the detail</w:t>
      </w:r>
      <w:r w:rsidR="006C62E7">
        <w:rPr>
          <w:sz w:val="22"/>
          <w:szCs w:val="22"/>
        </w:rPr>
        <w:t>s</w:t>
      </w:r>
      <w:r w:rsidR="006C62E7" w:rsidRPr="006C62E7">
        <w:rPr>
          <w:sz w:val="22"/>
          <w:szCs w:val="22"/>
        </w:rPr>
        <w:t xml:space="preserve"> </w:t>
      </w:r>
      <w:r w:rsidR="006C62E7">
        <w:rPr>
          <w:sz w:val="22"/>
          <w:szCs w:val="22"/>
        </w:rPr>
        <w:t>are</w:t>
      </w:r>
      <w:r w:rsidR="006C62E7" w:rsidRPr="006C62E7">
        <w:rPr>
          <w:sz w:val="22"/>
          <w:szCs w:val="22"/>
        </w:rPr>
        <w:t xml:space="preserve"> FFS</w:t>
      </w:r>
      <w:r w:rsidR="006C62E7">
        <w:rPr>
          <w:sz w:val="22"/>
          <w:szCs w:val="22"/>
        </w:rPr>
        <w:t xml:space="preserve"> and</w:t>
      </w:r>
      <w:r w:rsidR="00550E6A" w:rsidRPr="00550E6A">
        <w:rPr>
          <w:sz w:val="22"/>
          <w:szCs w:val="22"/>
        </w:rPr>
        <w:t xml:space="preserve"> impact</w:t>
      </w:r>
      <w:r w:rsidR="00550E6A">
        <w:rPr>
          <w:sz w:val="22"/>
          <w:szCs w:val="22"/>
        </w:rPr>
        <w:t xml:space="preserve"> </w:t>
      </w:r>
      <w:r w:rsidR="00550E6A" w:rsidRPr="00550E6A">
        <w:rPr>
          <w:sz w:val="22"/>
          <w:szCs w:val="22"/>
        </w:rPr>
        <w:t xml:space="preserve">on </w:t>
      </w:r>
      <w:r w:rsidR="00550E6A">
        <w:rPr>
          <w:sz w:val="22"/>
          <w:szCs w:val="22"/>
        </w:rPr>
        <w:t>RAN</w:t>
      </w:r>
      <w:r w:rsidR="00550E6A" w:rsidRPr="00550E6A">
        <w:rPr>
          <w:sz w:val="22"/>
          <w:szCs w:val="22"/>
        </w:rPr>
        <w:t>3 is unclear</w:t>
      </w:r>
      <w:r w:rsidR="00550E6A">
        <w:rPr>
          <w:sz w:val="22"/>
          <w:szCs w:val="22"/>
        </w:rPr>
        <w:t>, so we</w:t>
      </w:r>
      <w:r w:rsidRPr="00F15E46">
        <w:rPr>
          <w:sz w:val="22"/>
          <w:szCs w:val="22"/>
        </w:rPr>
        <w:t xml:space="preserve"> can wait for RAN2 discussion.</w:t>
      </w:r>
    </w:p>
    <w:p w14:paraId="4AF0D06F" w14:textId="7CA9CB2A" w:rsidR="00D03151" w:rsidRPr="00D03151" w:rsidRDefault="00D03151" w:rsidP="00677EE6">
      <w:pPr>
        <w:jc w:val="both"/>
        <w:rPr>
          <w:rFonts w:eastAsia="宋体"/>
          <w:b/>
          <w:sz w:val="22"/>
          <w:szCs w:val="22"/>
          <w:lang w:eastAsia="zh-CN"/>
        </w:rPr>
      </w:pPr>
      <w:r w:rsidRPr="00677EE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677EE6">
        <w:rPr>
          <w:rFonts w:eastAsia="宋体"/>
          <w:b/>
          <w:sz w:val="22"/>
          <w:szCs w:val="22"/>
          <w:lang w:eastAsia="zh-CN"/>
        </w:rPr>
        <w:t xml:space="preserve">: </w:t>
      </w:r>
      <w:r w:rsidRPr="00D03151">
        <w:rPr>
          <w:rFonts w:eastAsia="宋体"/>
          <w:b/>
          <w:sz w:val="22"/>
          <w:szCs w:val="22"/>
          <w:lang w:eastAsia="zh-CN"/>
        </w:rPr>
        <w:t>The impact of feeder link switch over on RAN3 can wait for RAN2 progress.</w:t>
      </w:r>
    </w:p>
    <w:p w14:paraId="4745C7F3" w14:textId="067C4FF1" w:rsidR="00916091" w:rsidRDefault="00C07793" w:rsidP="00657B2C">
      <w:pPr>
        <w:pStyle w:val="1"/>
        <w:widowControl w:val="0"/>
        <w:numPr>
          <w:ilvl w:val="0"/>
          <w:numId w:val="37"/>
        </w:numPr>
        <w:textAlignment w:val="auto"/>
      </w:pPr>
      <w:r>
        <w:lastRenderedPageBreak/>
        <w:t>Conclusions</w:t>
      </w:r>
    </w:p>
    <w:bookmarkEnd w:id="3"/>
    <w:bookmarkEnd w:id="4"/>
    <w:p w14:paraId="5B1492A3" w14:textId="457C056E" w:rsidR="009A259A" w:rsidRPr="009D3F15" w:rsidRDefault="009072C1" w:rsidP="00643D73">
      <w:pPr>
        <w:jc w:val="both"/>
        <w:rPr>
          <w:sz w:val="22"/>
          <w:szCs w:val="22"/>
        </w:rPr>
      </w:pPr>
      <w:r w:rsidRPr="009D3F15">
        <w:rPr>
          <w:sz w:val="22"/>
          <w:szCs w:val="22"/>
        </w:rPr>
        <w:t>In this contribution, we discussed feeder link switch over in transparent payload architecture based</w:t>
      </w:r>
      <w:r w:rsidR="00C53382" w:rsidRPr="009D3F15">
        <w:rPr>
          <w:sz w:val="22"/>
          <w:szCs w:val="22"/>
        </w:rPr>
        <w:t xml:space="preserve"> on</w:t>
      </w:r>
      <w:r w:rsidRPr="009D3F15">
        <w:rPr>
          <w:sz w:val="22"/>
          <w:szCs w:val="22"/>
        </w:rPr>
        <w:t xml:space="preserve"> LEO scenarios and</w:t>
      </w:r>
      <w:r w:rsidR="00F064B7" w:rsidRPr="009D3F15">
        <w:rPr>
          <w:sz w:val="22"/>
          <w:szCs w:val="22"/>
        </w:rPr>
        <w:t xml:space="preserve"> </w:t>
      </w:r>
      <w:r w:rsidRPr="009D3F15">
        <w:rPr>
          <w:rFonts w:eastAsia="宋体" w:hint="eastAsia"/>
          <w:sz w:val="22"/>
          <w:szCs w:val="22"/>
          <w:lang w:eastAsia="zh-CN"/>
        </w:rPr>
        <w:t>provided</w:t>
      </w:r>
      <w:r w:rsidR="00F064B7" w:rsidRPr="009D3F15">
        <w:rPr>
          <w:sz w:val="22"/>
          <w:szCs w:val="22"/>
        </w:rPr>
        <w:t xml:space="preserve"> the following </w:t>
      </w:r>
      <w:r w:rsidRPr="009D3F15">
        <w:rPr>
          <w:sz w:val="22"/>
          <w:szCs w:val="22"/>
        </w:rPr>
        <w:t>proposals</w:t>
      </w:r>
      <w:r w:rsidR="00F064B7" w:rsidRPr="009D3F15">
        <w:rPr>
          <w:sz w:val="22"/>
          <w:szCs w:val="22"/>
        </w:rPr>
        <w:t>:</w:t>
      </w:r>
    </w:p>
    <w:p w14:paraId="3610C260" w14:textId="272FC687" w:rsidR="005954A3" w:rsidRPr="009D3F15" w:rsidRDefault="003919BF" w:rsidP="00CA6478">
      <w:pPr>
        <w:jc w:val="both"/>
        <w:rPr>
          <w:rFonts w:eastAsia="宋体"/>
          <w:b/>
          <w:sz w:val="22"/>
          <w:szCs w:val="22"/>
          <w:lang w:eastAsia="zh-CN"/>
        </w:rPr>
      </w:pPr>
      <w:r w:rsidRPr="009D3F15">
        <w:rPr>
          <w:rFonts w:eastAsia="宋体"/>
          <w:b/>
          <w:sz w:val="22"/>
          <w:szCs w:val="22"/>
          <w:lang w:eastAsia="zh-CN"/>
        </w:rPr>
        <w:t>Observation 1</w:t>
      </w:r>
      <w:r w:rsidR="00CA6478" w:rsidRPr="009D3F15">
        <w:rPr>
          <w:rFonts w:eastAsia="宋体"/>
          <w:b/>
          <w:sz w:val="22"/>
          <w:szCs w:val="22"/>
          <w:lang w:eastAsia="zh-CN"/>
        </w:rPr>
        <w:t xml:space="preserve">: </w:t>
      </w:r>
      <w:r w:rsidR="005174EB" w:rsidRPr="009D3F15">
        <w:rPr>
          <w:rFonts w:eastAsia="宋体"/>
          <w:b/>
          <w:sz w:val="22"/>
          <w:szCs w:val="22"/>
          <w:lang w:eastAsia="zh-CN"/>
        </w:rPr>
        <w:t>T</w:t>
      </w:r>
      <w:r w:rsidR="00CA6478" w:rsidRPr="009D3F15">
        <w:rPr>
          <w:rFonts w:eastAsia="宋体"/>
          <w:b/>
          <w:sz w:val="22"/>
          <w:szCs w:val="22"/>
          <w:lang w:eastAsia="zh-CN"/>
        </w:rPr>
        <w:t xml:space="preserve">o support feeder link switch over, necessary information including satellite information, served cell(s) information should be exchanged between source and target </w:t>
      </w:r>
      <w:proofErr w:type="spellStart"/>
      <w:r w:rsidR="00CA6478" w:rsidRPr="009D3F15">
        <w:rPr>
          <w:rFonts w:eastAsia="宋体"/>
          <w:b/>
          <w:sz w:val="22"/>
          <w:szCs w:val="22"/>
          <w:lang w:eastAsia="zh-CN"/>
        </w:rPr>
        <w:t>gNB</w:t>
      </w:r>
      <w:proofErr w:type="spellEnd"/>
      <w:r w:rsidR="00CA6478" w:rsidRPr="009D3F15">
        <w:rPr>
          <w:rFonts w:eastAsia="宋体"/>
          <w:b/>
          <w:sz w:val="22"/>
          <w:szCs w:val="22"/>
          <w:lang w:eastAsia="zh-CN"/>
        </w:rPr>
        <w:t>.</w:t>
      </w:r>
    </w:p>
    <w:p w14:paraId="455CE1FD" w14:textId="012A5DC3" w:rsidR="006739D8" w:rsidRDefault="006739D8" w:rsidP="006739D8">
      <w:pPr>
        <w:spacing w:after="0"/>
        <w:jc w:val="both"/>
        <w:rPr>
          <w:rFonts w:eastAsia="宋体"/>
          <w:b/>
          <w:sz w:val="22"/>
          <w:szCs w:val="22"/>
          <w:lang w:eastAsia="zh-CN"/>
        </w:rPr>
      </w:pPr>
      <w:r w:rsidRPr="009D3F15">
        <w:rPr>
          <w:rFonts w:eastAsia="宋体"/>
          <w:b/>
          <w:sz w:val="22"/>
          <w:szCs w:val="22"/>
          <w:lang w:eastAsia="zh-CN"/>
        </w:rPr>
        <w:t xml:space="preserve">Proposal </w:t>
      </w:r>
      <w:r w:rsidR="003919BF" w:rsidRPr="009D3F15">
        <w:rPr>
          <w:rFonts w:eastAsia="宋体"/>
          <w:b/>
          <w:sz w:val="22"/>
          <w:szCs w:val="22"/>
          <w:lang w:eastAsia="zh-CN"/>
        </w:rPr>
        <w:t>1</w:t>
      </w:r>
      <w:r w:rsidRPr="009D3F15">
        <w:rPr>
          <w:rFonts w:eastAsia="宋体"/>
          <w:b/>
          <w:sz w:val="22"/>
          <w:szCs w:val="22"/>
          <w:lang w:eastAsia="zh-CN"/>
        </w:rPr>
        <w:t xml:space="preserve">: The impact of </w:t>
      </w:r>
      <w:proofErr w:type="spellStart"/>
      <w:r w:rsidRPr="009D3F15">
        <w:rPr>
          <w:rFonts w:eastAsia="宋体"/>
          <w:b/>
          <w:sz w:val="22"/>
          <w:szCs w:val="22"/>
          <w:lang w:eastAsia="zh-CN"/>
        </w:rPr>
        <w:t>XnAP</w:t>
      </w:r>
      <w:proofErr w:type="spellEnd"/>
      <w:r w:rsidRPr="009D3F15">
        <w:rPr>
          <w:rFonts w:eastAsia="宋体"/>
          <w:b/>
          <w:sz w:val="22"/>
          <w:szCs w:val="22"/>
          <w:lang w:eastAsia="zh-CN"/>
        </w:rPr>
        <w:t xml:space="preserve"> should be minimized in the </w:t>
      </w:r>
      <w:r w:rsidR="00A7117C" w:rsidRPr="009D3F15">
        <w:rPr>
          <w:rFonts w:eastAsia="宋体"/>
          <w:b/>
          <w:sz w:val="22"/>
          <w:szCs w:val="22"/>
          <w:lang w:eastAsia="zh-CN"/>
        </w:rPr>
        <w:t xml:space="preserve">execution </w:t>
      </w:r>
      <w:r w:rsidRPr="009D3F15">
        <w:rPr>
          <w:rFonts w:eastAsia="宋体"/>
          <w:b/>
          <w:sz w:val="22"/>
          <w:szCs w:val="22"/>
          <w:lang w:eastAsia="zh-CN"/>
        </w:rPr>
        <w:t>of feeder link switch over for NTN.</w:t>
      </w:r>
    </w:p>
    <w:p w14:paraId="515BA1FC" w14:textId="252B0A25" w:rsidR="00056042" w:rsidRPr="00056042" w:rsidRDefault="00056042" w:rsidP="00056042">
      <w:pPr>
        <w:jc w:val="both"/>
        <w:rPr>
          <w:rFonts w:eastAsia="宋体"/>
          <w:b/>
          <w:sz w:val="22"/>
          <w:szCs w:val="22"/>
          <w:lang w:eastAsia="zh-CN"/>
        </w:rPr>
      </w:pPr>
      <w:r w:rsidRPr="00677EE6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677EE6">
        <w:rPr>
          <w:rFonts w:eastAsia="宋体"/>
          <w:b/>
          <w:sz w:val="22"/>
          <w:szCs w:val="22"/>
          <w:lang w:eastAsia="zh-CN"/>
        </w:rPr>
        <w:t xml:space="preserve">: </w:t>
      </w:r>
      <w:r w:rsidRPr="00D03151">
        <w:rPr>
          <w:rFonts w:eastAsia="宋体"/>
          <w:b/>
          <w:sz w:val="22"/>
          <w:szCs w:val="22"/>
          <w:lang w:eastAsia="zh-CN"/>
        </w:rPr>
        <w:t>The impact of feeder link switch over on RAN3 can wait for RAN2 progress.</w:t>
      </w:r>
    </w:p>
    <w:p w14:paraId="2082A970" w14:textId="6495B19C" w:rsidR="00615891" w:rsidRDefault="00615891" w:rsidP="00657B2C">
      <w:pPr>
        <w:pStyle w:val="1"/>
        <w:widowControl w:val="0"/>
        <w:numPr>
          <w:ilvl w:val="0"/>
          <w:numId w:val="37"/>
        </w:numPr>
        <w:textAlignment w:val="auto"/>
      </w:pPr>
      <w:r>
        <w:t>References</w:t>
      </w:r>
    </w:p>
    <w:p w14:paraId="0BE152F7" w14:textId="658D6BEB" w:rsidR="00B762FC" w:rsidRPr="009D3F15" w:rsidRDefault="00B762FC" w:rsidP="00B762FC">
      <w:pPr>
        <w:spacing w:after="0"/>
        <w:jc w:val="both"/>
        <w:rPr>
          <w:sz w:val="22"/>
          <w:szCs w:val="22"/>
        </w:rPr>
      </w:pPr>
      <w:r w:rsidRPr="009D3F15">
        <w:rPr>
          <w:sz w:val="22"/>
          <w:szCs w:val="22"/>
        </w:rPr>
        <w:t>[1]</w:t>
      </w:r>
      <w:r w:rsidRPr="009D3F15">
        <w:rPr>
          <w:sz w:val="22"/>
          <w:szCs w:val="22"/>
        </w:rPr>
        <w:tab/>
      </w:r>
      <w:r w:rsidR="00042A5F" w:rsidRPr="009D3F15">
        <w:rPr>
          <w:sz w:val="22"/>
          <w:szCs w:val="22"/>
        </w:rPr>
        <w:t>RAN3_110-e_agenda_with_Tdocs20201112_EOM</w:t>
      </w:r>
      <w:r w:rsidR="00A1211F" w:rsidRPr="009D3F15">
        <w:rPr>
          <w:sz w:val="22"/>
          <w:szCs w:val="22"/>
        </w:rPr>
        <w:t>.</w:t>
      </w:r>
    </w:p>
    <w:p w14:paraId="60851BD8" w14:textId="4B006C69" w:rsidR="001601D3" w:rsidRPr="009D3F15" w:rsidRDefault="00615891" w:rsidP="0022649D">
      <w:pPr>
        <w:spacing w:after="0"/>
        <w:jc w:val="both"/>
        <w:rPr>
          <w:sz w:val="22"/>
          <w:szCs w:val="22"/>
        </w:rPr>
      </w:pPr>
      <w:r w:rsidRPr="009D3F15">
        <w:rPr>
          <w:sz w:val="22"/>
          <w:szCs w:val="22"/>
        </w:rPr>
        <w:t>[</w:t>
      </w:r>
      <w:r w:rsidR="00C125F6" w:rsidRPr="009D3F15">
        <w:rPr>
          <w:sz w:val="22"/>
          <w:szCs w:val="22"/>
        </w:rPr>
        <w:t>2</w:t>
      </w:r>
      <w:r w:rsidRPr="009D3F15">
        <w:rPr>
          <w:sz w:val="22"/>
          <w:szCs w:val="22"/>
        </w:rPr>
        <w:t>]</w:t>
      </w:r>
      <w:r w:rsidRPr="009D3F15">
        <w:rPr>
          <w:sz w:val="22"/>
          <w:szCs w:val="22"/>
        </w:rPr>
        <w:tab/>
      </w:r>
      <w:r w:rsidR="00042A5F" w:rsidRPr="009D3F15">
        <w:rPr>
          <w:sz w:val="22"/>
          <w:szCs w:val="22"/>
        </w:rPr>
        <w:t>TR 38.821, Solutions for NR to support non-terrestrial networks (NTN).</w:t>
      </w:r>
    </w:p>
    <w:sectPr w:rsidR="001601D3" w:rsidRPr="009D3F15" w:rsidSect="00F35990"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A7CA5" w14:textId="77777777" w:rsidR="002339C2" w:rsidRDefault="002339C2">
      <w:r>
        <w:separator/>
      </w:r>
    </w:p>
  </w:endnote>
  <w:endnote w:type="continuationSeparator" w:id="0">
    <w:p w14:paraId="6513798E" w14:textId="77777777" w:rsidR="002339C2" w:rsidRDefault="0023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 Light">
    <w:altName w:val="Arial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9504C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9504C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ED8ED" w14:textId="77777777" w:rsidR="002339C2" w:rsidRDefault="002339C2">
      <w:r>
        <w:separator/>
      </w:r>
    </w:p>
  </w:footnote>
  <w:footnote w:type="continuationSeparator" w:id="0">
    <w:p w14:paraId="14519ABF" w14:textId="77777777" w:rsidR="002339C2" w:rsidRDefault="00233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F2B"/>
    <w:multiLevelType w:val="hybridMultilevel"/>
    <w:tmpl w:val="2AAA37BA"/>
    <w:lvl w:ilvl="0" w:tplc="B576217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604D50"/>
    <w:multiLevelType w:val="hybridMultilevel"/>
    <w:tmpl w:val="949EE980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457B2"/>
    <w:multiLevelType w:val="hybridMultilevel"/>
    <w:tmpl w:val="5B820BA2"/>
    <w:lvl w:ilvl="0" w:tplc="53E85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15CC6B72"/>
    <w:multiLevelType w:val="hybridMultilevel"/>
    <w:tmpl w:val="A126C032"/>
    <w:lvl w:ilvl="0" w:tplc="4866DF7E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DE74BF"/>
    <w:multiLevelType w:val="hybridMultilevel"/>
    <w:tmpl w:val="390619FC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AA4A17"/>
    <w:multiLevelType w:val="hybridMultilevel"/>
    <w:tmpl w:val="57B4F23A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912D3D"/>
    <w:multiLevelType w:val="hybridMultilevel"/>
    <w:tmpl w:val="401617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C02C78"/>
    <w:multiLevelType w:val="hybridMultilevel"/>
    <w:tmpl w:val="45009E1A"/>
    <w:lvl w:ilvl="0" w:tplc="F670E9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3A3B76"/>
    <w:multiLevelType w:val="hybridMultilevel"/>
    <w:tmpl w:val="D3E46424"/>
    <w:lvl w:ilvl="0" w:tplc="24E26F0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7E34949"/>
    <w:multiLevelType w:val="hybridMultilevel"/>
    <w:tmpl w:val="320A18AA"/>
    <w:lvl w:ilvl="0" w:tplc="4B72E1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403950"/>
    <w:multiLevelType w:val="hybridMultilevel"/>
    <w:tmpl w:val="C25CCE64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FE7408"/>
    <w:multiLevelType w:val="hybridMultilevel"/>
    <w:tmpl w:val="6D08386E"/>
    <w:lvl w:ilvl="0" w:tplc="85F80260">
      <w:start w:val="1"/>
      <w:numFmt w:val="decimal"/>
      <w:lvlText w:val="%1、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1" w15:restartNumberingAfterBreak="0">
    <w:nsid w:val="3CEB3A60"/>
    <w:multiLevelType w:val="hybridMultilevel"/>
    <w:tmpl w:val="BAC25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2678C0"/>
    <w:multiLevelType w:val="hybridMultilevel"/>
    <w:tmpl w:val="91D4FA1A"/>
    <w:lvl w:ilvl="0" w:tplc="9CD29B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B0E70"/>
    <w:multiLevelType w:val="hybridMultilevel"/>
    <w:tmpl w:val="14C0830E"/>
    <w:lvl w:ilvl="0" w:tplc="7E9CCB7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48E117F3"/>
    <w:multiLevelType w:val="hybridMultilevel"/>
    <w:tmpl w:val="D7E4DE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A46E60"/>
    <w:multiLevelType w:val="hybridMultilevel"/>
    <w:tmpl w:val="2EB2F106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53E44"/>
    <w:multiLevelType w:val="hybridMultilevel"/>
    <w:tmpl w:val="E9FE4438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363EE8"/>
    <w:multiLevelType w:val="multilevel"/>
    <w:tmpl w:val="C312383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C74E1"/>
    <w:multiLevelType w:val="hybridMultilevel"/>
    <w:tmpl w:val="082E2E38"/>
    <w:lvl w:ilvl="0" w:tplc="39D62C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E5E3E22"/>
    <w:multiLevelType w:val="hybridMultilevel"/>
    <w:tmpl w:val="E0F81D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D61DF5"/>
    <w:multiLevelType w:val="hybridMultilevel"/>
    <w:tmpl w:val="AA2CD1C0"/>
    <w:lvl w:ilvl="0" w:tplc="73F8766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7" w15:restartNumberingAfterBreak="0">
    <w:nsid w:val="58410A2B"/>
    <w:multiLevelType w:val="hybridMultilevel"/>
    <w:tmpl w:val="6E3A0212"/>
    <w:lvl w:ilvl="0" w:tplc="5708424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9" w15:restartNumberingAfterBreak="0">
    <w:nsid w:val="5FE05F80"/>
    <w:multiLevelType w:val="hybridMultilevel"/>
    <w:tmpl w:val="0C10FDD8"/>
    <w:lvl w:ilvl="0" w:tplc="AF9A19B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9A72BC"/>
    <w:multiLevelType w:val="hybridMultilevel"/>
    <w:tmpl w:val="C7604A0A"/>
    <w:lvl w:ilvl="0" w:tplc="0A8E36E6">
      <w:start w:val="9"/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B758A5"/>
    <w:multiLevelType w:val="hybridMultilevel"/>
    <w:tmpl w:val="DDB067EE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3"/>
  </w:num>
  <w:num w:numId="4">
    <w:abstractNumId w:val="22"/>
  </w:num>
  <w:num w:numId="5">
    <w:abstractNumId w:val="36"/>
  </w:num>
  <w:num w:numId="6">
    <w:abstractNumId w:val="16"/>
  </w:num>
  <w:num w:numId="7">
    <w:abstractNumId w:val="38"/>
  </w:num>
  <w:num w:numId="8">
    <w:abstractNumId w:val="41"/>
  </w:num>
  <w:num w:numId="9">
    <w:abstractNumId w:val="44"/>
  </w:num>
  <w:num w:numId="10">
    <w:abstractNumId w:val="31"/>
  </w:num>
  <w:num w:numId="11">
    <w:abstractNumId w:val="25"/>
  </w:num>
  <w:num w:numId="12">
    <w:abstractNumId w:val="1"/>
  </w:num>
  <w:num w:numId="13">
    <w:abstractNumId w:val="4"/>
  </w:num>
  <w:num w:numId="14">
    <w:abstractNumId w:val="40"/>
  </w:num>
  <w:num w:numId="15">
    <w:abstractNumId w:val="29"/>
  </w:num>
  <w:num w:numId="16">
    <w:abstractNumId w:val="27"/>
  </w:num>
  <w:num w:numId="17">
    <w:abstractNumId w:val="15"/>
  </w:num>
  <w:num w:numId="18">
    <w:abstractNumId w:val="14"/>
  </w:num>
  <w:num w:numId="19">
    <w:abstractNumId w:val="35"/>
  </w:num>
  <w:num w:numId="20">
    <w:abstractNumId w:val="24"/>
  </w:num>
  <w:num w:numId="21">
    <w:abstractNumId w:val="10"/>
  </w:num>
  <w:num w:numId="22">
    <w:abstractNumId w:val="13"/>
  </w:num>
  <w:num w:numId="23">
    <w:abstractNumId w:val="3"/>
  </w:num>
  <w:num w:numId="24">
    <w:abstractNumId w:val="46"/>
  </w:num>
  <w:num w:numId="25">
    <w:abstractNumId w:val="33"/>
  </w:num>
  <w:num w:numId="26">
    <w:abstractNumId w:val="9"/>
  </w:num>
  <w:num w:numId="27">
    <w:abstractNumId w:val="6"/>
  </w:num>
  <w:num w:numId="28">
    <w:abstractNumId w:val="37"/>
  </w:num>
  <w:num w:numId="29">
    <w:abstractNumId w:val="19"/>
  </w:num>
  <w:num w:numId="30">
    <w:abstractNumId w:val="30"/>
  </w:num>
  <w:num w:numId="31">
    <w:abstractNumId w:val="18"/>
  </w:num>
  <w:num w:numId="32">
    <w:abstractNumId w:val="39"/>
  </w:num>
  <w:num w:numId="33">
    <w:abstractNumId w:val="42"/>
  </w:num>
  <w:num w:numId="34">
    <w:abstractNumId w:val="0"/>
  </w:num>
  <w:num w:numId="35">
    <w:abstractNumId w:val="21"/>
  </w:num>
  <w:num w:numId="36">
    <w:abstractNumId w:val="45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11"/>
  </w:num>
  <w:num w:numId="40">
    <w:abstractNumId w:val="20"/>
  </w:num>
  <w:num w:numId="41">
    <w:abstractNumId w:val="28"/>
  </w:num>
  <w:num w:numId="42">
    <w:abstractNumId w:val="26"/>
  </w:num>
  <w:num w:numId="43">
    <w:abstractNumId w:val="2"/>
  </w:num>
  <w:num w:numId="44">
    <w:abstractNumId w:val="12"/>
  </w:num>
  <w:num w:numId="45">
    <w:abstractNumId w:val="5"/>
  </w:num>
  <w:num w:numId="46">
    <w:abstractNumId w:val="34"/>
  </w:num>
  <w:num w:numId="47">
    <w:abstractNumId w:val="32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057"/>
    <w:rsid w:val="000012D6"/>
    <w:rsid w:val="00001C6D"/>
    <w:rsid w:val="0000238A"/>
    <w:rsid w:val="00003053"/>
    <w:rsid w:val="000034AB"/>
    <w:rsid w:val="000036E5"/>
    <w:rsid w:val="00003B2B"/>
    <w:rsid w:val="00003DD9"/>
    <w:rsid w:val="00004348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C1B"/>
    <w:rsid w:val="0002209B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8B2"/>
    <w:rsid w:val="00027DCA"/>
    <w:rsid w:val="0003005C"/>
    <w:rsid w:val="00030FFB"/>
    <w:rsid w:val="00031913"/>
    <w:rsid w:val="000322FA"/>
    <w:rsid w:val="00032D86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571C"/>
    <w:rsid w:val="00036046"/>
    <w:rsid w:val="0003609B"/>
    <w:rsid w:val="00036402"/>
    <w:rsid w:val="00036446"/>
    <w:rsid w:val="0003702E"/>
    <w:rsid w:val="00037653"/>
    <w:rsid w:val="0003777E"/>
    <w:rsid w:val="000400EA"/>
    <w:rsid w:val="00040D62"/>
    <w:rsid w:val="00040EBF"/>
    <w:rsid w:val="00042163"/>
    <w:rsid w:val="00042A5F"/>
    <w:rsid w:val="00042DFB"/>
    <w:rsid w:val="000436CB"/>
    <w:rsid w:val="00043A47"/>
    <w:rsid w:val="00044573"/>
    <w:rsid w:val="00044A28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6042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605"/>
    <w:rsid w:val="0006208F"/>
    <w:rsid w:val="000626DA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8DB"/>
    <w:rsid w:val="00074371"/>
    <w:rsid w:val="0007443D"/>
    <w:rsid w:val="00074A22"/>
    <w:rsid w:val="00075259"/>
    <w:rsid w:val="00075305"/>
    <w:rsid w:val="00075B74"/>
    <w:rsid w:val="000761C7"/>
    <w:rsid w:val="000771BE"/>
    <w:rsid w:val="00077886"/>
    <w:rsid w:val="0008038F"/>
    <w:rsid w:val="00080DB5"/>
    <w:rsid w:val="00080E9D"/>
    <w:rsid w:val="0008155F"/>
    <w:rsid w:val="00081B5F"/>
    <w:rsid w:val="00081CA1"/>
    <w:rsid w:val="00082CCF"/>
    <w:rsid w:val="000831AA"/>
    <w:rsid w:val="000833D1"/>
    <w:rsid w:val="00083995"/>
    <w:rsid w:val="00083FE1"/>
    <w:rsid w:val="0008533C"/>
    <w:rsid w:val="00085A2C"/>
    <w:rsid w:val="00087432"/>
    <w:rsid w:val="000875ED"/>
    <w:rsid w:val="000877CC"/>
    <w:rsid w:val="00087D75"/>
    <w:rsid w:val="00091AAD"/>
    <w:rsid w:val="00092102"/>
    <w:rsid w:val="000931FF"/>
    <w:rsid w:val="000937FD"/>
    <w:rsid w:val="000956D2"/>
    <w:rsid w:val="00096228"/>
    <w:rsid w:val="00097027"/>
    <w:rsid w:val="0009738D"/>
    <w:rsid w:val="0009758A"/>
    <w:rsid w:val="00097833"/>
    <w:rsid w:val="000A00AD"/>
    <w:rsid w:val="000A01D6"/>
    <w:rsid w:val="000A0770"/>
    <w:rsid w:val="000A0820"/>
    <w:rsid w:val="000A09C0"/>
    <w:rsid w:val="000A2D67"/>
    <w:rsid w:val="000A4353"/>
    <w:rsid w:val="000A4ABC"/>
    <w:rsid w:val="000A4E95"/>
    <w:rsid w:val="000A55D1"/>
    <w:rsid w:val="000A56D6"/>
    <w:rsid w:val="000A5961"/>
    <w:rsid w:val="000A5CB4"/>
    <w:rsid w:val="000A61B4"/>
    <w:rsid w:val="000A66C1"/>
    <w:rsid w:val="000A7576"/>
    <w:rsid w:val="000A76F5"/>
    <w:rsid w:val="000B005A"/>
    <w:rsid w:val="000B0B37"/>
    <w:rsid w:val="000B0BD2"/>
    <w:rsid w:val="000B0CE4"/>
    <w:rsid w:val="000B1364"/>
    <w:rsid w:val="000B1395"/>
    <w:rsid w:val="000B13E8"/>
    <w:rsid w:val="000B2489"/>
    <w:rsid w:val="000B2764"/>
    <w:rsid w:val="000B310B"/>
    <w:rsid w:val="000B3238"/>
    <w:rsid w:val="000B38FF"/>
    <w:rsid w:val="000B3DB7"/>
    <w:rsid w:val="000B4022"/>
    <w:rsid w:val="000B490D"/>
    <w:rsid w:val="000B5006"/>
    <w:rsid w:val="000B5812"/>
    <w:rsid w:val="000B5E32"/>
    <w:rsid w:val="000B61E1"/>
    <w:rsid w:val="000B638C"/>
    <w:rsid w:val="000B65A6"/>
    <w:rsid w:val="000B6C44"/>
    <w:rsid w:val="000B79F3"/>
    <w:rsid w:val="000C1415"/>
    <w:rsid w:val="000C148E"/>
    <w:rsid w:val="000C18B8"/>
    <w:rsid w:val="000C1C43"/>
    <w:rsid w:val="000C2DA6"/>
    <w:rsid w:val="000C3833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7DC8"/>
    <w:rsid w:val="000D05D9"/>
    <w:rsid w:val="000D0BF9"/>
    <w:rsid w:val="000D0DFA"/>
    <w:rsid w:val="000D0FDA"/>
    <w:rsid w:val="000D1105"/>
    <w:rsid w:val="000D3380"/>
    <w:rsid w:val="000D38A9"/>
    <w:rsid w:val="000D4762"/>
    <w:rsid w:val="000D492E"/>
    <w:rsid w:val="000D49E7"/>
    <w:rsid w:val="000D516F"/>
    <w:rsid w:val="000D51CB"/>
    <w:rsid w:val="000D5B70"/>
    <w:rsid w:val="000D5FFC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54B"/>
    <w:rsid w:val="000E06E8"/>
    <w:rsid w:val="000E0BF2"/>
    <w:rsid w:val="000E0D95"/>
    <w:rsid w:val="000E0E1C"/>
    <w:rsid w:val="000E1673"/>
    <w:rsid w:val="000E1BBF"/>
    <w:rsid w:val="000E1BEE"/>
    <w:rsid w:val="000E2200"/>
    <w:rsid w:val="000E2C14"/>
    <w:rsid w:val="000E2CCA"/>
    <w:rsid w:val="000E5068"/>
    <w:rsid w:val="000E59B2"/>
    <w:rsid w:val="000E5E31"/>
    <w:rsid w:val="000E5F4C"/>
    <w:rsid w:val="000E624B"/>
    <w:rsid w:val="000E678C"/>
    <w:rsid w:val="000E67E3"/>
    <w:rsid w:val="000E6B33"/>
    <w:rsid w:val="000E7E9B"/>
    <w:rsid w:val="000F0171"/>
    <w:rsid w:val="000F080B"/>
    <w:rsid w:val="000F0EF7"/>
    <w:rsid w:val="000F1992"/>
    <w:rsid w:val="000F1FAD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1089"/>
    <w:rsid w:val="00101333"/>
    <w:rsid w:val="00101A21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6309"/>
    <w:rsid w:val="00116E79"/>
    <w:rsid w:val="001173E1"/>
    <w:rsid w:val="00117653"/>
    <w:rsid w:val="0012018A"/>
    <w:rsid w:val="00120492"/>
    <w:rsid w:val="00120A07"/>
    <w:rsid w:val="00121208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2BE"/>
    <w:rsid w:val="00126562"/>
    <w:rsid w:val="001265BF"/>
    <w:rsid w:val="0012665D"/>
    <w:rsid w:val="0012688D"/>
    <w:rsid w:val="001274DE"/>
    <w:rsid w:val="001276CC"/>
    <w:rsid w:val="001300A1"/>
    <w:rsid w:val="0013021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4E52"/>
    <w:rsid w:val="00135482"/>
    <w:rsid w:val="0013642E"/>
    <w:rsid w:val="001373AC"/>
    <w:rsid w:val="00137514"/>
    <w:rsid w:val="001377A3"/>
    <w:rsid w:val="00137BBD"/>
    <w:rsid w:val="001405E2"/>
    <w:rsid w:val="001406F0"/>
    <w:rsid w:val="0014084F"/>
    <w:rsid w:val="00141273"/>
    <w:rsid w:val="00141B2D"/>
    <w:rsid w:val="00142154"/>
    <w:rsid w:val="001424DE"/>
    <w:rsid w:val="0014328D"/>
    <w:rsid w:val="0014395F"/>
    <w:rsid w:val="00143DC8"/>
    <w:rsid w:val="0014460A"/>
    <w:rsid w:val="00144AE1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E3E"/>
    <w:rsid w:val="001508B3"/>
    <w:rsid w:val="001509EB"/>
    <w:rsid w:val="00150F4C"/>
    <w:rsid w:val="00151415"/>
    <w:rsid w:val="00151A42"/>
    <w:rsid w:val="00151B06"/>
    <w:rsid w:val="001521C5"/>
    <w:rsid w:val="00153451"/>
    <w:rsid w:val="001534DD"/>
    <w:rsid w:val="00153CC4"/>
    <w:rsid w:val="00154EAA"/>
    <w:rsid w:val="00155421"/>
    <w:rsid w:val="00155648"/>
    <w:rsid w:val="00155742"/>
    <w:rsid w:val="00155970"/>
    <w:rsid w:val="001569C5"/>
    <w:rsid w:val="001576D5"/>
    <w:rsid w:val="001601D3"/>
    <w:rsid w:val="00160D86"/>
    <w:rsid w:val="001613C8"/>
    <w:rsid w:val="00161427"/>
    <w:rsid w:val="00161C65"/>
    <w:rsid w:val="001620B8"/>
    <w:rsid w:val="00162A1D"/>
    <w:rsid w:val="00162BF0"/>
    <w:rsid w:val="00162C6A"/>
    <w:rsid w:val="00162EB4"/>
    <w:rsid w:val="001637F5"/>
    <w:rsid w:val="00164191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A47"/>
    <w:rsid w:val="00180F3D"/>
    <w:rsid w:val="001811D3"/>
    <w:rsid w:val="00181B8F"/>
    <w:rsid w:val="00182214"/>
    <w:rsid w:val="0018353E"/>
    <w:rsid w:val="00183653"/>
    <w:rsid w:val="001839CA"/>
    <w:rsid w:val="0018410C"/>
    <w:rsid w:val="001849CC"/>
    <w:rsid w:val="0018538D"/>
    <w:rsid w:val="00185CF2"/>
    <w:rsid w:val="00186EF4"/>
    <w:rsid w:val="00187BD8"/>
    <w:rsid w:val="00187C3A"/>
    <w:rsid w:val="0019031B"/>
    <w:rsid w:val="001913EE"/>
    <w:rsid w:val="00192F43"/>
    <w:rsid w:val="0019371F"/>
    <w:rsid w:val="00193CCF"/>
    <w:rsid w:val="00194A0D"/>
    <w:rsid w:val="00194A58"/>
    <w:rsid w:val="00195ECF"/>
    <w:rsid w:val="00197CF2"/>
    <w:rsid w:val="00197DEB"/>
    <w:rsid w:val="001A0A48"/>
    <w:rsid w:val="001A0E54"/>
    <w:rsid w:val="001A0EF5"/>
    <w:rsid w:val="001A1A85"/>
    <w:rsid w:val="001A21F0"/>
    <w:rsid w:val="001A2841"/>
    <w:rsid w:val="001A2FCE"/>
    <w:rsid w:val="001A42BA"/>
    <w:rsid w:val="001A4B5D"/>
    <w:rsid w:val="001A5051"/>
    <w:rsid w:val="001A558B"/>
    <w:rsid w:val="001A6212"/>
    <w:rsid w:val="001A6598"/>
    <w:rsid w:val="001A6DD8"/>
    <w:rsid w:val="001A6EFA"/>
    <w:rsid w:val="001A71E8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520"/>
    <w:rsid w:val="001B59B6"/>
    <w:rsid w:val="001B59BA"/>
    <w:rsid w:val="001B6521"/>
    <w:rsid w:val="001C057C"/>
    <w:rsid w:val="001C0A2D"/>
    <w:rsid w:val="001C0BD4"/>
    <w:rsid w:val="001C126A"/>
    <w:rsid w:val="001C18EB"/>
    <w:rsid w:val="001C194E"/>
    <w:rsid w:val="001C213E"/>
    <w:rsid w:val="001C2161"/>
    <w:rsid w:val="001C2666"/>
    <w:rsid w:val="001C284C"/>
    <w:rsid w:val="001C2995"/>
    <w:rsid w:val="001C3166"/>
    <w:rsid w:val="001C36C6"/>
    <w:rsid w:val="001C416D"/>
    <w:rsid w:val="001C41E5"/>
    <w:rsid w:val="001C41F6"/>
    <w:rsid w:val="001C5A3E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16B2"/>
    <w:rsid w:val="001D1BFB"/>
    <w:rsid w:val="001D2649"/>
    <w:rsid w:val="001D2F35"/>
    <w:rsid w:val="001D3110"/>
    <w:rsid w:val="001D3852"/>
    <w:rsid w:val="001D3955"/>
    <w:rsid w:val="001D3B4A"/>
    <w:rsid w:val="001D4075"/>
    <w:rsid w:val="001D4421"/>
    <w:rsid w:val="001D48BB"/>
    <w:rsid w:val="001D4F56"/>
    <w:rsid w:val="001D57AC"/>
    <w:rsid w:val="001D5F9B"/>
    <w:rsid w:val="001D641D"/>
    <w:rsid w:val="001D6644"/>
    <w:rsid w:val="001D6D2E"/>
    <w:rsid w:val="001D72DC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5FC"/>
    <w:rsid w:val="001E3C47"/>
    <w:rsid w:val="001E4062"/>
    <w:rsid w:val="001E4170"/>
    <w:rsid w:val="001E45DE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C2C"/>
    <w:rsid w:val="001F3F82"/>
    <w:rsid w:val="001F4166"/>
    <w:rsid w:val="001F419E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3269"/>
    <w:rsid w:val="00203DD3"/>
    <w:rsid w:val="002041D4"/>
    <w:rsid w:val="0020425F"/>
    <w:rsid w:val="00204290"/>
    <w:rsid w:val="002047BB"/>
    <w:rsid w:val="00205819"/>
    <w:rsid w:val="00205935"/>
    <w:rsid w:val="00205F58"/>
    <w:rsid w:val="00210292"/>
    <w:rsid w:val="002102FA"/>
    <w:rsid w:val="002112C3"/>
    <w:rsid w:val="002114D7"/>
    <w:rsid w:val="002119CF"/>
    <w:rsid w:val="00211C29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640"/>
    <w:rsid w:val="00223192"/>
    <w:rsid w:val="00223288"/>
    <w:rsid w:val="002235B1"/>
    <w:rsid w:val="00224397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9C2"/>
    <w:rsid w:val="00233AE9"/>
    <w:rsid w:val="00233BE3"/>
    <w:rsid w:val="002344D7"/>
    <w:rsid w:val="0023562D"/>
    <w:rsid w:val="00235706"/>
    <w:rsid w:val="00235826"/>
    <w:rsid w:val="00235D7C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C41"/>
    <w:rsid w:val="002422F6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1A3"/>
    <w:rsid w:val="00246D3F"/>
    <w:rsid w:val="00247CAE"/>
    <w:rsid w:val="002505E5"/>
    <w:rsid w:val="00250895"/>
    <w:rsid w:val="002510DE"/>
    <w:rsid w:val="00251681"/>
    <w:rsid w:val="0025185A"/>
    <w:rsid w:val="00251B24"/>
    <w:rsid w:val="0025293B"/>
    <w:rsid w:val="00252CC4"/>
    <w:rsid w:val="00252EBD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B5D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5E3"/>
    <w:rsid w:val="00274892"/>
    <w:rsid w:val="0027511A"/>
    <w:rsid w:val="00275560"/>
    <w:rsid w:val="00276468"/>
    <w:rsid w:val="00276895"/>
    <w:rsid w:val="00276DB8"/>
    <w:rsid w:val="002771BA"/>
    <w:rsid w:val="002772A8"/>
    <w:rsid w:val="00277371"/>
    <w:rsid w:val="002773C6"/>
    <w:rsid w:val="00277A7A"/>
    <w:rsid w:val="002801CE"/>
    <w:rsid w:val="002812E7"/>
    <w:rsid w:val="00282275"/>
    <w:rsid w:val="00282F1A"/>
    <w:rsid w:val="0028312B"/>
    <w:rsid w:val="002831FF"/>
    <w:rsid w:val="002839AD"/>
    <w:rsid w:val="002857EB"/>
    <w:rsid w:val="00285B49"/>
    <w:rsid w:val="002860B2"/>
    <w:rsid w:val="0028650A"/>
    <w:rsid w:val="0028706D"/>
    <w:rsid w:val="00290214"/>
    <w:rsid w:val="002906A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C85"/>
    <w:rsid w:val="002A4268"/>
    <w:rsid w:val="002A4368"/>
    <w:rsid w:val="002A43F1"/>
    <w:rsid w:val="002A4C64"/>
    <w:rsid w:val="002A4D81"/>
    <w:rsid w:val="002A4F51"/>
    <w:rsid w:val="002A4FA6"/>
    <w:rsid w:val="002A5940"/>
    <w:rsid w:val="002A5C88"/>
    <w:rsid w:val="002A5DF4"/>
    <w:rsid w:val="002A605B"/>
    <w:rsid w:val="002A60A7"/>
    <w:rsid w:val="002A6B5A"/>
    <w:rsid w:val="002A6FA9"/>
    <w:rsid w:val="002A7685"/>
    <w:rsid w:val="002A7875"/>
    <w:rsid w:val="002B00AF"/>
    <w:rsid w:val="002B0387"/>
    <w:rsid w:val="002B1125"/>
    <w:rsid w:val="002B1156"/>
    <w:rsid w:val="002B117B"/>
    <w:rsid w:val="002B2B25"/>
    <w:rsid w:val="002B2D46"/>
    <w:rsid w:val="002B384E"/>
    <w:rsid w:val="002B3CD6"/>
    <w:rsid w:val="002B3D5A"/>
    <w:rsid w:val="002B43FC"/>
    <w:rsid w:val="002B55FB"/>
    <w:rsid w:val="002B5C41"/>
    <w:rsid w:val="002B739C"/>
    <w:rsid w:val="002B75B5"/>
    <w:rsid w:val="002B7918"/>
    <w:rsid w:val="002C0167"/>
    <w:rsid w:val="002C0256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C6EAB"/>
    <w:rsid w:val="002C7024"/>
    <w:rsid w:val="002D121D"/>
    <w:rsid w:val="002D1DD4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9BA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2B4"/>
    <w:rsid w:val="002E13FF"/>
    <w:rsid w:val="002E1CF5"/>
    <w:rsid w:val="002E20BB"/>
    <w:rsid w:val="002E22F5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300"/>
    <w:rsid w:val="002F1D70"/>
    <w:rsid w:val="002F1F01"/>
    <w:rsid w:val="002F260A"/>
    <w:rsid w:val="002F2613"/>
    <w:rsid w:val="002F2659"/>
    <w:rsid w:val="002F26FE"/>
    <w:rsid w:val="002F2821"/>
    <w:rsid w:val="002F653F"/>
    <w:rsid w:val="002F6CF5"/>
    <w:rsid w:val="002F7067"/>
    <w:rsid w:val="002F757F"/>
    <w:rsid w:val="002F7E84"/>
    <w:rsid w:val="003000C0"/>
    <w:rsid w:val="00300254"/>
    <w:rsid w:val="00300891"/>
    <w:rsid w:val="00300CD0"/>
    <w:rsid w:val="00300E8B"/>
    <w:rsid w:val="0030265A"/>
    <w:rsid w:val="00302CD4"/>
    <w:rsid w:val="00302FEE"/>
    <w:rsid w:val="00303AB6"/>
    <w:rsid w:val="003040E8"/>
    <w:rsid w:val="00304746"/>
    <w:rsid w:val="00305365"/>
    <w:rsid w:val="0030569C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267B"/>
    <w:rsid w:val="00312908"/>
    <w:rsid w:val="00312B5E"/>
    <w:rsid w:val="00312BC1"/>
    <w:rsid w:val="00312F51"/>
    <w:rsid w:val="00313840"/>
    <w:rsid w:val="00313DFD"/>
    <w:rsid w:val="003140C6"/>
    <w:rsid w:val="0031487C"/>
    <w:rsid w:val="00314DDA"/>
    <w:rsid w:val="003151EE"/>
    <w:rsid w:val="0031587D"/>
    <w:rsid w:val="0031588E"/>
    <w:rsid w:val="003158D4"/>
    <w:rsid w:val="00315A67"/>
    <w:rsid w:val="00316D4D"/>
    <w:rsid w:val="003175F4"/>
    <w:rsid w:val="0031796C"/>
    <w:rsid w:val="00317D02"/>
    <w:rsid w:val="00320201"/>
    <w:rsid w:val="00321315"/>
    <w:rsid w:val="00321E3B"/>
    <w:rsid w:val="0032275C"/>
    <w:rsid w:val="003228D8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5EE3"/>
    <w:rsid w:val="00326099"/>
    <w:rsid w:val="003270DD"/>
    <w:rsid w:val="00327B7A"/>
    <w:rsid w:val="0033003A"/>
    <w:rsid w:val="0033033C"/>
    <w:rsid w:val="003307AE"/>
    <w:rsid w:val="00330EFD"/>
    <w:rsid w:val="00330F9E"/>
    <w:rsid w:val="00331241"/>
    <w:rsid w:val="00331251"/>
    <w:rsid w:val="00332056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5BB4"/>
    <w:rsid w:val="0033675A"/>
    <w:rsid w:val="00336DF1"/>
    <w:rsid w:val="00336E03"/>
    <w:rsid w:val="003376A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A0D"/>
    <w:rsid w:val="00342F55"/>
    <w:rsid w:val="003438F1"/>
    <w:rsid w:val="00344261"/>
    <w:rsid w:val="00344344"/>
    <w:rsid w:val="003449E2"/>
    <w:rsid w:val="00345EBE"/>
    <w:rsid w:val="003460DD"/>
    <w:rsid w:val="003464CD"/>
    <w:rsid w:val="00346886"/>
    <w:rsid w:val="003470FB"/>
    <w:rsid w:val="003502BA"/>
    <w:rsid w:val="003506AE"/>
    <w:rsid w:val="00350825"/>
    <w:rsid w:val="003512C8"/>
    <w:rsid w:val="003519BE"/>
    <w:rsid w:val="00351B40"/>
    <w:rsid w:val="00351F1E"/>
    <w:rsid w:val="00352748"/>
    <w:rsid w:val="00353003"/>
    <w:rsid w:val="00353CF6"/>
    <w:rsid w:val="00353D10"/>
    <w:rsid w:val="00354CB2"/>
    <w:rsid w:val="00356767"/>
    <w:rsid w:val="003567C1"/>
    <w:rsid w:val="00360857"/>
    <w:rsid w:val="0036117C"/>
    <w:rsid w:val="003612A1"/>
    <w:rsid w:val="00362324"/>
    <w:rsid w:val="00362A99"/>
    <w:rsid w:val="003631DD"/>
    <w:rsid w:val="003632F2"/>
    <w:rsid w:val="003651A8"/>
    <w:rsid w:val="00365545"/>
    <w:rsid w:val="003660C8"/>
    <w:rsid w:val="00366364"/>
    <w:rsid w:val="003663ED"/>
    <w:rsid w:val="0036726C"/>
    <w:rsid w:val="003679C3"/>
    <w:rsid w:val="00367EEA"/>
    <w:rsid w:val="00370A8E"/>
    <w:rsid w:val="00370D7D"/>
    <w:rsid w:val="00370F2E"/>
    <w:rsid w:val="003712E9"/>
    <w:rsid w:val="003719BB"/>
    <w:rsid w:val="003729EE"/>
    <w:rsid w:val="00372BFC"/>
    <w:rsid w:val="003738D6"/>
    <w:rsid w:val="00373A74"/>
    <w:rsid w:val="00373FE8"/>
    <w:rsid w:val="00374701"/>
    <w:rsid w:val="00375201"/>
    <w:rsid w:val="00375526"/>
    <w:rsid w:val="00375BDC"/>
    <w:rsid w:val="00376398"/>
    <w:rsid w:val="00376A5A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BAD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595"/>
    <w:rsid w:val="003907FD"/>
    <w:rsid w:val="00390DC0"/>
    <w:rsid w:val="00390EB3"/>
    <w:rsid w:val="0039106A"/>
    <w:rsid w:val="0039110E"/>
    <w:rsid w:val="00391296"/>
    <w:rsid w:val="003915F0"/>
    <w:rsid w:val="003919BF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676"/>
    <w:rsid w:val="00395AEE"/>
    <w:rsid w:val="00395D58"/>
    <w:rsid w:val="00395D76"/>
    <w:rsid w:val="00396457"/>
    <w:rsid w:val="00396EA6"/>
    <w:rsid w:val="00397CFB"/>
    <w:rsid w:val="00397D3C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881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31DB"/>
    <w:rsid w:val="003B3225"/>
    <w:rsid w:val="003B34B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86D"/>
    <w:rsid w:val="003B699B"/>
    <w:rsid w:val="003B6D05"/>
    <w:rsid w:val="003B7121"/>
    <w:rsid w:val="003B712A"/>
    <w:rsid w:val="003C01D4"/>
    <w:rsid w:val="003C038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2A"/>
    <w:rsid w:val="003D3EC7"/>
    <w:rsid w:val="003D3F0E"/>
    <w:rsid w:val="003D4EA6"/>
    <w:rsid w:val="003D560C"/>
    <w:rsid w:val="003D580F"/>
    <w:rsid w:val="003D622D"/>
    <w:rsid w:val="003E08FD"/>
    <w:rsid w:val="003E18D4"/>
    <w:rsid w:val="003E1D64"/>
    <w:rsid w:val="003E1EF2"/>
    <w:rsid w:val="003E2844"/>
    <w:rsid w:val="003E3254"/>
    <w:rsid w:val="003E38B8"/>
    <w:rsid w:val="003E484F"/>
    <w:rsid w:val="003E49DE"/>
    <w:rsid w:val="003E4E9B"/>
    <w:rsid w:val="003E624D"/>
    <w:rsid w:val="003E62FB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63EB"/>
    <w:rsid w:val="003F6636"/>
    <w:rsid w:val="003F668A"/>
    <w:rsid w:val="003F73E7"/>
    <w:rsid w:val="003F7CC9"/>
    <w:rsid w:val="00400FAC"/>
    <w:rsid w:val="00401504"/>
    <w:rsid w:val="00401622"/>
    <w:rsid w:val="00401643"/>
    <w:rsid w:val="00401C68"/>
    <w:rsid w:val="0040219E"/>
    <w:rsid w:val="00402654"/>
    <w:rsid w:val="00402EEA"/>
    <w:rsid w:val="0040349B"/>
    <w:rsid w:val="00403804"/>
    <w:rsid w:val="0040441D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483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9F8"/>
    <w:rsid w:val="00421A5E"/>
    <w:rsid w:val="00421B79"/>
    <w:rsid w:val="00422B06"/>
    <w:rsid w:val="00422E23"/>
    <w:rsid w:val="0042324D"/>
    <w:rsid w:val="00424E87"/>
    <w:rsid w:val="00425499"/>
    <w:rsid w:val="00425A95"/>
    <w:rsid w:val="00425E55"/>
    <w:rsid w:val="00427607"/>
    <w:rsid w:val="004278C2"/>
    <w:rsid w:val="004300E5"/>
    <w:rsid w:val="00430489"/>
    <w:rsid w:val="00430A2E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44D"/>
    <w:rsid w:val="004357AC"/>
    <w:rsid w:val="004357B8"/>
    <w:rsid w:val="004358B5"/>
    <w:rsid w:val="00435A46"/>
    <w:rsid w:val="004362C7"/>
    <w:rsid w:val="00436633"/>
    <w:rsid w:val="00436A34"/>
    <w:rsid w:val="00437A1D"/>
    <w:rsid w:val="00437E0D"/>
    <w:rsid w:val="00440CF3"/>
    <w:rsid w:val="00441B4B"/>
    <w:rsid w:val="00441E5E"/>
    <w:rsid w:val="00442507"/>
    <w:rsid w:val="0044310C"/>
    <w:rsid w:val="004432F0"/>
    <w:rsid w:val="004433A2"/>
    <w:rsid w:val="00443642"/>
    <w:rsid w:val="00444752"/>
    <w:rsid w:val="00444C2E"/>
    <w:rsid w:val="004459D0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B3A"/>
    <w:rsid w:val="00451285"/>
    <w:rsid w:val="00451E38"/>
    <w:rsid w:val="0045201B"/>
    <w:rsid w:val="0045272C"/>
    <w:rsid w:val="004527DF"/>
    <w:rsid w:val="00452C51"/>
    <w:rsid w:val="00452CFE"/>
    <w:rsid w:val="0045307B"/>
    <w:rsid w:val="00454845"/>
    <w:rsid w:val="00454A83"/>
    <w:rsid w:val="004565D7"/>
    <w:rsid w:val="00456714"/>
    <w:rsid w:val="00456E84"/>
    <w:rsid w:val="00457A43"/>
    <w:rsid w:val="004602D7"/>
    <w:rsid w:val="004603C5"/>
    <w:rsid w:val="00460839"/>
    <w:rsid w:val="00460990"/>
    <w:rsid w:val="00460AE5"/>
    <w:rsid w:val="004617B9"/>
    <w:rsid w:val="00461891"/>
    <w:rsid w:val="004618D4"/>
    <w:rsid w:val="004629B8"/>
    <w:rsid w:val="00462EB2"/>
    <w:rsid w:val="004630C9"/>
    <w:rsid w:val="00463891"/>
    <w:rsid w:val="004639A8"/>
    <w:rsid w:val="00463C3B"/>
    <w:rsid w:val="00463CA1"/>
    <w:rsid w:val="004652AA"/>
    <w:rsid w:val="00465ED0"/>
    <w:rsid w:val="004669E2"/>
    <w:rsid w:val="00466AA6"/>
    <w:rsid w:val="00467258"/>
    <w:rsid w:val="0046780A"/>
    <w:rsid w:val="00467C83"/>
    <w:rsid w:val="00467EC2"/>
    <w:rsid w:val="004701EC"/>
    <w:rsid w:val="004708E8"/>
    <w:rsid w:val="00471DD1"/>
    <w:rsid w:val="00471F1F"/>
    <w:rsid w:val="00472A61"/>
    <w:rsid w:val="00472DD5"/>
    <w:rsid w:val="00472F09"/>
    <w:rsid w:val="00473719"/>
    <w:rsid w:val="00473B2C"/>
    <w:rsid w:val="0047452E"/>
    <w:rsid w:val="004748C4"/>
    <w:rsid w:val="00474D1B"/>
    <w:rsid w:val="004750FA"/>
    <w:rsid w:val="004753C9"/>
    <w:rsid w:val="00475623"/>
    <w:rsid w:val="004756F8"/>
    <w:rsid w:val="00475FF6"/>
    <w:rsid w:val="004761B7"/>
    <w:rsid w:val="00476240"/>
    <w:rsid w:val="004762EE"/>
    <w:rsid w:val="004765ED"/>
    <w:rsid w:val="00476763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4A36"/>
    <w:rsid w:val="00484CB7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77D"/>
    <w:rsid w:val="00497B8B"/>
    <w:rsid w:val="004A04B1"/>
    <w:rsid w:val="004A0799"/>
    <w:rsid w:val="004A0975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51A"/>
    <w:rsid w:val="004A5CD2"/>
    <w:rsid w:val="004A62C1"/>
    <w:rsid w:val="004A6396"/>
    <w:rsid w:val="004A6AB1"/>
    <w:rsid w:val="004A7366"/>
    <w:rsid w:val="004A7EE0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1B0"/>
    <w:rsid w:val="004B4312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B7FCB"/>
    <w:rsid w:val="004C05A7"/>
    <w:rsid w:val="004C0EF4"/>
    <w:rsid w:val="004C10AE"/>
    <w:rsid w:val="004C1289"/>
    <w:rsid w:val="004C1909"/>
    <w:rsid w:val="004C2D72"/>
    <w:rsid w:val="004C3314"/>
    <w:rsid w:val="004C36CF"/>
    <w:rsid w:val="004C4140"/>
    <w:rsid w:val="004C44B0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33CD"/>
    <w:rsid w:val="004D351B"/>
    <w:rsid w:val="004D3BF3"/>
    <w:rsid w:val="004D405F"/>
    <w:rsid w:val="004D4423"/>
    <w:rsid w:val="004D4557"/>
    <w:rsid w:val="004D4931"/>
    <w:rsid w:val="004D4B57"/>
    <w:rsid w:val="004D5447"/>
    <w:rsid w:val="004D584B"/>
    <w:rsid w:val="004D5EF2"/>
    <w:rsid w:val="004D61DD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71"/>
    <w:rsid w:val="004E2358"/>
    <w:rsid w:val="004E235D"/>
    <w:rsid w:val="004E258F"/>
    <w:rsid w:val="004E2F6C"/>
    <w:rsid w:val="004E34C2"/>
    <w:rsid w:val="004E3817"/>
    <w:rsid w:val="004E4065"/>
    <w:rsid w:val="004E4435"/>
    <w:rsid w:val="004E4BE7"/>
    <w:rsid w:val="004E4F9E"/>
    <w:rsid w:val="004E56A3"/>
    <w:rsid w:val="004E585A"/>
    <w:rsid w:val="004E5E51"/>
    <w:rsid w:val="004E67DE"/>
    <w:rsid w:val="004E70F1"/>
    <w:rsid w:val="004E74C6"/>
    <w:rsid w:val="004E7890"/>
    <w:rsid w:val="004E7919"/>
    <w:rsid w:val="004E7CDD"/>
    <w:rsid w:val="004E7D22"/>
    <w:rsid w:val="004F0AC9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4DF1"/>
    <w:rsid w:val="004F523D"/>
    <w:rsid w:val="004F53AD"/>
    <w:rsid w:val="004F5737"/>
    <w:rsid w:val="004F5813"/>
    <w:rsid w:val="004F58FE"/>
    <w:rsid w:val="004F721E"/>
    <w:rsid w:val="004F7FE5"/>
    <w:rsid w:val="005014AB"/>
    <w:rsid w:val="00501540"/>
    <w:rsid w:val="00501738"/>
    <w:rsid w:val="00501B23"/>
    <w:rsid w:val="00501C4E"/>
    <w:rsid w:val="0050213E"/>
    <w:rsid w:val="00502294"/>
    <w:rsid w:val="00502422"/>
    <w:rsid w:val="005026EC"/>
    <w:rsid w:val="0050270B"/>
    <w:rsid w:val="00502BC6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4F7"/>
    <w:rsid w:val="00511140"/>
    <w:rsid w:val="0051132F"/>
    <w:rsid w:val="0051147A"/>
    <w:rsid w:val="005124ED"/>
    <w:rsid w:val="00514560"/>
    <w:rsid w:val="005154D5"/>
    <w:rsid w:val="0051581C"/>
    <w:rsid w:val="00515C12"/>
    <w:rsid w:val="0051601C"/>
    <w:rsid w:val="005164E5"/>
    <w:rsid w:val="0051656B"/>
    <w:rsid w:val="005174EB"/>
    <w:rsid w:val="00517A57"/>
    <w:rsid w:val="00517B1C"/>
    <w:rsid w:val="00517B3F"/>
    <w:rsid w:val="00517F98"/>
    <w:rsid w:val="0052074E"/>
    <w:rsid w:val="00520C5E"/>
    <w:rsid w:val="00520D42"/>
    <w:rsid w:val="00521724"/>
    <w:rsid w:val="005219DD"/>
    <w:rsid w:val="0052298D"/>
    <w:rsid w:val="00522A7B"/>
    <w:rsid w:val="00523907"/>
    <w:rsid w:val="00523AE8"/>
    <w:rsid w:val="00523CA1"/>
    <w:rsid w:val="00524776"/>
    <w:rsid w:val="00524A0F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428E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546"/>
    <w:rsid w:val="00537C22"/>
    <w:rsid w:val="005400FA"/>
    <w:rsid w:val="005405CC"/>
    <w:rsid w:val="005409FB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CB7"/>
    <w:rsid w:val="00545FAC"/>
    <w:rsid w:val="005462BE"/>
    <w:rsid w:val="00547170"/>
    <w:rsid w:val="0054722D"/>
    <w:rsid w:val="00547895"/>
    <w:rsid w:val="00547BF8"/>
    <w:rsid w:val="00547CE4"/>
    <w:rsid w:val="00550189"/>
    <w:rsid w:val="00550530"/>
    <w:rsid w:val="0055085B"/>
    <w:rsid w:val="00550B11"/>
    <w:rsid w:val="00550E6A"/>
    <w:rsid w:val="005524AF"/>
    <w:rsid w:val="00552805"/>
    <w:rsid w:val="00552ADE"/>
    <w:rsid w:val="00553058"/>
    <w:rsid w:val="0055358B"/>
    <w:rsid w:val="005539C4"/>
    <w:rsid w:val="00553D20"/>
    <w:rsid w:val="0055413C"/>
    <w:rsid w:val="00554A0D"/>
    <w:rsid w:val="00554A66"/>
    <w:rsid w:val="00555D17"/>
    <w:rsid w:val="00556264"/>
    <w:rsid w:val="005565CC"/>
    <w:rsid w:val="00556DCD"/>
    <w:rsid w:val="00557EDA"/>
    <w:rsid w:val="00560DB8"/>
    <w:rsid w:val="00560F83"/>
    <w:rsid w:val="00561862"/>
    <w:rsid w:val="00562376"/>
    <w:rsid w:val="0056261C"/>
    <w:rsid w:val="0056287E"/>
    <w:rsid w:val="0056384D"/>
    <w:rsid w:val="005643FF"/>
    <w:rsid w:val="00564E28"/>
    <w:rsid w:val="00565DD5"/>
    <w:rsid w:val="0056647E"/>
    <w:rsid w:val="00566658"/>
    <w:rsid w:val="00567784"/>
    <w:rsid w:val="00570402"/>
    <w:rsid w:val="005710B8"/>
    <w:rsid w:val="00571D7C"/>
    <w:rsid w:val="005728B1"/>
    <w:rsid w:val="00573042"/>
    <w:rsid w:val="00574730"/>
    <w:rsid w:val="0057483F"/>
    <w:rsid w:val="0057557B"/>
    <w:rsid w:val="00575AE2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B5A"/>
    <w:rsid w:val="00591DB3"/>
    <w:rsid w:val="005922A9"/>
    <w:rsid w:val="00592E0A"/>
    <w:rsid w:val="00593149"/>
    <w:rsid w:val="005937BF"/>
    <w:rsid w:val="00595280"/>
    <w:rsid w:val="00595286"/>
    <w:rsid w:val="00595287"/>
    <w:rsid w:val="005954A3"/>
    <w:rsid w:val="005957CA"/>
    <w:rsid w:val="00595D37"/>
    <w:rsid w:val="00596A46"/>
    <w:rsid w:val="005A0309"/>
    <w:rsid w:val="005A05FA"/>
    <w:rsid w:val="005A0D27"/>
    <w:rsid w:val="005A0E8D"/>
    <w:rsid w:val="005A15C6"/>
    <w:rsid w:val="005A1F8F"/>
    <w:rsid w:val="005A269D"/>
    <w:rsid w:val="005A2E89"/>
    <w:rsid w:val="005A3359"/>
    <w:rsid w:val="005A3592"/>
    <w:rsid w:val="005A3ED3"/>
    <w:rsid w:val="005A3FD1"/>
    <w:rsid w:val="005A45D3"/>
    <w:rsid w:val="005A47D4"/>
    <w:rsid w:val="005A48C1"/>
    <w:rsid w:val="005A4A8C"/>
    <w:rsid w:val="005A4BB7"/>
    <w:rsid w:val="005A4D57"/>
    <w:rsid w:val="005A53DC"/>
    <w:rsid w:val="005A589D"/>
    <w:rsid w:val="005A5C0E"/>
    <w:rsid w:val="005A5C6E"/>
    <w:rsid w:val="005A5C74"/>
    <w:rsid w:val="005A5CDD"/>
    <w:rsid w:val="005A6467"/>
    <w:rsid w:val="005A654B"/>
    <w:rsid w:val="005A6676"/>
    <w:rsid w:val="005A675C"/>
    <w:rsid w:val="005A6937"/>
    <w:rsid w:val="005A6E31"/>
    <w:rsid w:val="005A7D32"/>
    <w:rsid w:val="005B05A6"/>
    <w:rsid w:val="005B0EC4"/>
    <w:rsid w:val="005B13E4"/>
    <w:rsid w:val="005B1600"/>
    <w:rsid w:val="005B1758"/>
    <w:rsid w:val="005B2698"/>
    <w:rsid w:val="005B2EEA"/>
    <w:rsid w:val="005B3502"/>
    <w:rsid w:val="005B3D79"/>
    <w:rsid w:val="005B48A4"/>
    <w:rsid w:val="005B4E55"/>
    <w:rsid w:val="005B5CDA"/>
    <w:rsid w:val="005B5DD3"/>
    <w:rsid w:val="005B6497"/>
    <w:rsid w:val="005B6631"/>
    <w:rsid w:val="005B69C8"/>
    <w:rsid w:val="005B6AD1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D0017"/>
    <w:rsid w:val="005D006D"/>
    <w:rsid w:val="005D00A3"/>
    <w:rsid w:val="005D05CF"/>
    <w:rsid w:val="005D0D5F"/>
    <w:rsid w:val="005D1AAD"/>
    <w:rsid w:val="005D1CC4"/>
    <w:rsid w:val="005D1CF8"/>
    <w:rsid w:val="005D1F0F"/>
    <w:rsid w:val="005D2001"/>
    <w:rsid w:val="005D226D"/>
    <w:rsid w:val="005D2693"/>
    <w:rsid w:val="005D2EAB"/>
    <w:rsid w:val="005D3920"/>
    <w:rsid w:val="005D3C3D"/>
    <w:rsid w:val="005D48ED"/>
    <w:rsid w:val="005D5196"/>
    <w:rsid w:val="005D54E1"/>
    <w:rsid w:val="005D6283"/>
    <w:rsid w:val="005D6BB2"/>
    <w:rsid w:val="005D6DBA"/>
    <w:rsid w:val="005D7460"/>
    <w:rsid w:val="005D7A8E"/>
    <w:rsid w:val="005D7C73"/>
    <w:rsid w:val="005E055F"/>
    <w:rsid w:val="005E07A2"/>
    <w:rsid w:val="005E164C"/>
    <w:rsid w:val="005E1724"/>
    <w:rsid w:val="005E1897"/>
    <w:rsid w:val="005E217C"/>
    <w:rsid w:val="005E2F02"/>
    <w:rsid w:val="005E35DD"/>
    <w:rsid w:val="005E3ADA"/>
    <w:rsid w:val="005E4078"/>
    <w:rsid w:val="005E41E6"/>
    <w:rsid w:val="005E4362"/>
    <w:rsid w:val="005E45E9"/>
    <w:rsid w:val="005E5061"/>
    <w:rsid w:val="005E5242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1312"/>
    <w:rsid w:val="005F1DEF"/>
    <w:rsid w:val="005F207D"/>
    <w:rsid w:val="005F2AAC"/>
    <w:rsid w:val="005F2B17"/>
    <w:rsid w:val="005F344B"/>
    <w:rsid w:val="005F3897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7FE9"/>
    <w:rsid w:val="00600994"/>
    <w:rsid w:val="0060138E"/>
    <w:rsid w:val="0060299E"/>
    <w:rsid w:val="006037A1"/>
    <w:rsid w:val="00603836"/>
    <w:rsid w:val="00603F74"/>
    <w:rsid w:val="00604216"/>
    <w:rsid w:val="00604525"/>
    <w:rsid w:val="00604AD6"/>
    <w:rsid w:val="00604D70"/>
    <w:rsid w:val="00606830"/>
    <w:rsid w:val="0060684B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E70"/>
    <w:rsid w:val="00613B91"/>
    <w:rsid w:val="00613FA1"/>
    <w:rsid w:val="00614413"/>
    <w:rsid w:val="0061498D"/>
    <w:rsid w:val="00614C47"/>
    <w:rsid w:val="00615178"/>
    <w:rsid w:val="00615891"/>
    <w:rsid w:val="00615E84"/>
    <w:rsid w:val="00616AF1"/>
    <w:rsid w:val="00616D83"/>
    <w:rsid w:val="00617176"/>
    <w:rsid w:val="00617501"/>
    <w:rsid w:val="006200D7"/>
    <w:rsid w:val="00620A7D"/>
    <w:rsid w:val="00620F86"/>
    <w:rsid w:val="00621CA3"/>
    <w:rsid w:val="00621CA5"/>
    <w:rsid w:val="00621F64"/>
    <w:rsid w:val="006222DC"/>
    <w:rsid w:val="0062236E"/>
    <w:rsid w:val="006223D8"/>
    <w:rsid w:val="00622C9A"/>
    <w:rsid w:val="00622F51"/>
    <w:rsid w:val="0062353A"/>
    <w:rsid w:val="006235FD"/>
    <w:rsid w:val="006239FB"/>
    <w:rsid w:val="0062414A"/>
    <w:rsid w:val="0062577B"/>
    <w:rsid w:val="006263EC"/>
    <w:rsid w:val="006264AF"/>
    <w:rsid w:val="006269E9"/>
    <w:rsid w:val="0062748A"/>
    <w:rsid w:val="00627D06"/>
    <w:rsid w:val="00630AB7"/>
    <w:rsid w:val="00630B91"/>
    <w:rsid w:val="00630DD6"/>
    <w:rsid w:val="00630FC9"/>
    <w:rsid w:val="0063109A"/>
    <w:rsid w:val="00631726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963"/>
    <w:rsid w:val="006371DD"/>
    <w:rsid w:val="00637724"/>
    <w:rsid w:val="006377CF"/>
    <w:rsid w:val="00640620"/>
    <w:rsid w:val="00640BD7"/>
    <w:rsid w:val="00641667"/>
    <w:rsid w:val="00641CD7"/>
    <w:rsid w:val="00642C50"/>
    <w:rsid w:val="0064339B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7CA"/>
    <w:rsid w:val="0064686E"/>
    <w:rsid w:val="00646B8E"/>
    <w:rsid w:val="006470DC"/>
    <w:rsid w:val="006471AF"/>
    <w:rsid w:val="00647503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629"/>
    <w:rsid w:val="00653A4C"/>
    <w:rsid w:val="006546AC"/>
    <w:rsid w:val="00654A7F"/>
    <w:rsid w:val="00654CE2"/>
    <w:rsid w:val="006552FC"/>
    <w:rsid w:val="006556B5"/>
    <w:rsid w:val="0065636B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084F"/>
    <w:rsid w:val="00661134"/>
    <w:rsid w:val="006614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660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9D8"/>
    <w:rsid w:val="00673B6C"/>
    <w:rsid w:val="00673C84"/>
    <w:rsid w:val="006741A7"/>
    <w:rsid w:val="00674372"/>
    <w:rsid w:val="00674562"/>
    <w:rsid w:val="00674B21"/>
    <w:rsid w:val="00675EBF"/>
    <w:rsid w:val="00676150"/>
    <w:rsid w:val="00676BD9"/>
    <w:rsid w:val="00677004"/>
    <w:rsid w:val="0067705A"/>
    <w:rsid w:val="006772D9"/>
    <w:rsid w:val="00677EE6"/>
    <w:rsid w:val="00680BB4"/>
    <w:rsid w:val="00682CCD"/>
    <w:rsid w:val="00683738"/>
    <w:rsid w:val="00683F55"/>
    <w:rsid w:val="00684312"/>
    <w:rsid w:val="006846AC"/>
    <w:rsid w:val="006846EA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06C5"/>
    <w:rsid w:val="0069108B"/>
    <w:rsid w:val="00692691"/>
    <w:rsid w:val="006928F2"/>
    <w:rsid w:val="00692C85"/>
    <w:rsid w:val="00693151"/>
    <w:rsid w:val="006933F6"/>
    <w:rsid w:val="00693667"/>
    <w:rsid w:val="00693882"/>
    <w:rsid w:val="00693A25"/>
    <w:rsid w:val="00693E48"/>
    <w:rsid w:val="00694865"/>
    <w:rsid w:val="00694C55"/>
    <w:rsid w:val="00695A38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A12"/>
    <w:rsid w:val="006A4BD7"/>
    <w:rsid w:val="006A4FF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C71"/>
    <w:rsid w:val="006C1A56"/>
    <w:rsid w:val="006C2AB5"/>
    <w:rsid w:val="006C41B0"/>
    <w:rsid w:val="006C440F"/>
    <w:rsid w:val="006C5DAC"/>
    <w:rsid w:val="006C62E7"/>
    <w:rsid w:val="006C6539"/>
    <w:rsid w:val="006C67DF"/>
    <w:rsid w:val="006C70A6"/>
    <w:rsid w:val="006C71B2"/>
    <w:rsid w:val="006C7F0D"/>
    <w:rsid w:val="006D002C"/>
    <w:rsid w:val="006D05B4"/>
    <w:rsid w:val="006D0630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070"/>
    <w:rsid w:val="006D53DF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C2E"/>
    <w:rsid w:val="006F10EC"/>
    <w:rsid w:val="006F1749"/>
    <w:rsid w:val="006F21CA"/>
    <w:rsid w:val="006F21D3"/>
    <w:rsid w:val="006F2BED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3E3"/>
    <w:rsid w:val="0070257B"/>
    <w:rsid w:val="00702C8A"/>
    <w:rsid w:val="00703611"/>
    <w:rsid w:val="0070382E"/>
    <w:rsid w:val="00704C8D"/>
    <w:rsid w:val="007058B5"/>
    <w:rsid w:val="00705BC2"/>
    <w:rsid w:val="00705C4A"/>
    <w:rsid w:val="00707668"/>
    <w:rsid w:val="00710AF1"/>
    <w:rsid w:val="00711839"/>
    <w:rsid w:val="00711BF1"/>
    <w:rsid w:val="00712020"/>
    <w:rsid w:val="00712540"/>
    <w:rsid w:val="0071294C"/>
    <w:rsid w:val="00712CB9"/>
    <w:rsid w:val="00712FCC"/>
    <w:rsid w:val="00713CB7"/>
    <w:rsid w:val="0071419C"/>
    <w:rsid w:val="00715699"/>
    <w:rsid w:val="0071626E"/>
    <w:rsid w:val="00716882"/>
    <w:rsid w:val="007169E7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4F8"/>
    <w:rsid w:val="00734609"/>
    <w:rsid w:val="00734B78"/>
    <w:rsid w:val="00734EEF"/>
    <w:rsid w:val="00735892"/>
    <w:rsid w:val="00735B63"/>
    <w:rsid w:val="0073656D"/>
    <w:rsid w:val="00736C94"/>
    <w:rsid w:val="007374F6"/>
    <w:rsid w:val="00741819"/>
    <w:rsid w:val="00742345"/>
    <w:rsid w:val="007425DA"/>
    <w:rsid w:val="00742C7A"/>
    <w:rsid w:val="00742C7C"/>
    <w:rsid w:val="00743324"/>
    <w:rsid w:val="00743451"/>
    <w:rsid w:val="00743667"/>
    <w:rsid w:val="00743739"/>
    <w:rsid w:val="007439C1"/>
    <w:rsid w:val="00744443"/>
    <w:rsid w:val="00744718"/>
    <w:rsid w:val="00744846"/>
    <w:rsid w:val="007448B4"/>
    <w:rsid w:val="00744EB8"/>
    <w:rsid w:val="007453E8"/>
    <w:rsid w:val="00746638"/>
    <w:rsid w:val="00746BF4"/>
    <w:rsid w:val="00747987"/>
    <w:rsid w:val="00747D2E"/>
    <w:rsid w:val="00750338"/>
    <w:rsid w:val="007505D2"/>
    <w:rsid w:val="00751050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AB9"/>
    <w:rsid w:val="0077127B"/>
    <w:rsid w:val="007717F8"/>
    <w:rsid w:val="007721F2"/>
    <w:rsid w:val="00772229"/>
    <w:rsid w:val="0077269A"/>
    <w:rsid w:val="00772825"/>
    <w:rsid w:val="00772859"/>
    <w:rsid w:val="00772D80"/>
    <w:rsid w:val="00772FD8"/>
    <w:rsid w:val="00774066"/>
    <w:rsid w:val="00775389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6F0"/>
    <w:rsid w:val="007848B9"/>
    <w:rsid w:val="00785CFD"/>
    <w:rsid w:val="00785E9C"/>
    <w:rsid w:val="007874CF"/>
    <w:rsid w:val="007876FA"/>
    <w:rsid w:val="00787C00"/>
    <w:rsid w:val="00790FDF"/>
    <w:rsid w:val="00791310"/>
    <w:rsid w:val="0079320D"/>
    <w:rsid w:val="00793470"/>
    <w:rsid w:val="0079365B"/>
    <w:rsid w:val="007946FF"/>
    <w:rsid w:val="00794A0D"/>
    <w:rsid w:val="00794A46"/>
    <w:rsid w:val="00794BFA"/>
    <w:rsid w:val="00795477"/>
    <w:rsid w:val="007956B7"/>
    <w:rsid w:val="00795873"/>
    <w:rsid w:val="00795F80"/>
    <w:rsid w:val="00796043"/>
    <w:rsid w:val="00796678"/>
    <w:rsid w:val="007966FD"/>
    <w:rsid w:val="00796741"/>
    <w:rsid w:val="00796AEB"/>
    <w:rsid w:val="00796D3B"/>
    <w:rsid w:val="007970D0"/>
    <w:rsid w:val="00797D39"/>
    <w:rsid w:val="00797F95"/>
    <w:rsid w:val="007A03CB"/>
    <w:rsid w:val="007A0982"/>
    <w:rsid w:val="007A1135"/>
    <w:rsid w:val="007A1578"/>
    <w:rsid w:val="007A2EB6"/>
    <w:rsid w:val="007A33C1"/>
    <w:rsid w:val="007A34CD"/>
    <w:rsid w:val="007A38C4"/>
    <w:rsid w:val="007A3B07"/>
    <w:rsid w:val="007A4314"/>
    <w:rsid w:val="007A4980"/>
    <w:rsid w:val="007A4F28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D9"/>
    <w:rsid w:val="007B3103"/>
    <w:rsid w:val="007B331A"/>
    <w:rsid w:val="007B33E7"/>
    <w:rsid w:val="007B3F83"/>
    <w:rsid w:val="007B3F9A"/>
    <w:rsid w:val="007B492D"/>
    <w:rsid w:val="007B4ACA"/>
    <w:rsid w:val="007B52D2"/>
    <w:rsid w:val="007B599D"/>
    <w:rsid w:val="007B5D76"/>
    <w:rsid w:val="007B680F"/>
    <w:rsid w:val="007B6C87"/>
    <w:rsid w:val="007B6E67"/>
    <w:rsid w:val="007B6E9B"/>
    <w:rsid w:val="007B71D5"/>
    <w:rsid w:val="007C0484"/>
    <w:rsid w:val="007C0C51"/>
    <w:rsid w:val="007C12E6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548"/>
    <w:rsid w:val="007E0A6F"/>
    <w:rsid w:val="007E0B10"/>
    <w:rsid w:val="007E1005"/>
    <w:rsid w:val="007E154F"/>
    <w:rsid w:val="007E1708"/>
    <w:rsid w:val="007E2476"/>
    <w:rsid w:val="007E3EF1"/>
    <w:rsid w:val="007E407D"/>
    <w:rsid w:val="007E5312"/>
    <w:rsid w:val="007E58A5"/>
    <w:rsid w:val="007E5FDF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70"/>
    <w:rsid w:val="007F38E1"/>
    <w:rsid w:val="007F405B"/>
    <w:rsid w:val="007F4469"/>
    <w:rsid w:val="007F5180"/>
    <w:rsid w:val="007F5442"/>
    <w:rsid w:val="007F5AF2"/>
    <w:rsid w:val="007F69C3"/>
    <w:rsid w:val="007F6E4A"/>
    <w:rsid w:val="007F7381"/>
    <w:rsid w:val="007F7BDE"/>
    <w:rsid w:val="007F7F44"/>
    <w:rsid w:val="008000AC"/>
    <w:rsid w:val="008000DE"/>
    <w:rsid w:val="0080035A"/>
    <w:rsid w:val="00800694"/>
    <w:rsid w:val="00800A1D"/>
    <w:rsid w:val="00800D45"/>
    <w:rsid w:val="00801113"/>
    <w:rsid w:val="008018A0"/>
    <w:rsid w:val="00802FE5"/>
    <w:rsid w:val="00804C11"/>
    <w:rsid w:val="00805228"/>
    <w:rsid w:val="008054FC"/>
    <w:rsid w:val="0080578C"/>
    <w:rsid w:val="0080635E"/>
    <w:rsid w:val="0080673E"/>
    <w:rsid w:val="00806F68"/>
    <w:rsid w:val="008077E3"/>
    <w:rsid w:val="00807D61"/>
    <w:rsid w:val="00810A97"/>
    <w:rsid w:val="00810C41"/>
    <w:rsid w:val="00810D32"/>
    <w:rsid w:val="00810DCD"/>
    <w:rsid w:val="00810F27"/>
    <w:rsid w:val="00811CDA"/>
    <w:rsid w:val="00811E03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3EB"/>
    <w:rsid w:val="00822EF3"/>
    <w:rsid w:val="00823351"/>
    <w:rsid w:val="0082346C"/>
    <w:rsid w:val="008236DD"/>
    <w:rsid w:val="008239D0"/>
    <w:rsid w:val="00823CDE"/>
    <w:rsid w:val="00824BFD"/>
    <w:rsid w:val="008255BA"/>
    <w:rsid w:val="00826F30"/>
    <w:rsid w:val="0082733A"/>
    <w:rsid w:val="008276D6"/>
    <w:rsid w:val="00827F99"/>
    <w:rsid w:val="008311E0"/>
    <w:rsid w:val="00831993"/>
    <w:rsid w:val="00832230"/>
    <w:rsid w:val="00832314"/>
    <w:rsid w:val="00833010"/>
    <w:rsid w:val="00833C7D"/>
    <w:rsid w:val="00833F7E"/>
    <w:rsid w:val="00834B8A"/>
    <w:rsid w:val="0083519A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653"/>
    <w:rsid w:val="00840862"/>
    <w:rsid w:val="008420F6"/>
    <w:rsid w:val="00842EAC"/>
    <w:rsid w:val="008437F0"/>
    <w:rsid w:val="00844FDA"/>
    <w:rsid w:val="00845784"/>
    <w:rsid w:val="00846125"/>
    <w:rsid w:val="008462AF"/>
    <w:rsid w:val="0084653C"/>
    <w:rsid w:val="00846A71"/>
    <w:rsid w:val="00846D42"/>
    <w:rsid w:val="008474C5"/>
    <w:rsid w:val="008504FA"/>
    <w:rsid w:val="0085115C"/>
    <w:rsid w:val="00851CC6"/>
    <w:rsid w:val="00851FF5"/>
    <w:rsid w:val="00852C7B"/>
    <w:rsid w:val="00853245"/>
    <w:rsid w:val="0085387C"/>
    <w:rsid w:val="00853DC9"/>
    <w:rsid w:val="00854149"/>
    <w:rsid w:val="0085546C"/>
    <w:rsid w:val="00856C76"/>
    <w:rsid w:val="0086034A"/>
    <w:rsid w:val="00860D62"/>
    <w:rsid w:val="00862BEB"/>
    <w:rsid w:val="00862C5C"/>
    <w:rsid w:val="0086319F"/>
    <w:rsid w:val="008631E1"/>
    <w:rsid w:val="0086388F"/>
    <w:rsid w:val="00865C2E"/>
    <w:rsid w:val="00866311"/>
    <w:rsid w:val="008668AA"/>
    <w:rsid w:val="008672D0"/>
    <w:rsid w:val="008674EA"/>
    <w:rsid w:val="00867507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3586"/>
    <w:rsid w:val="00873F01"/>
    <w:rsid w:val="00874E7A"/>
    <w:rsid w:val="00874FB4"/>
    <w:rsid w:val="00876945"/>
    <w:rsid w:val="00876967"/>
    <w:rsid w:val="008778C3"/>
    <w:rsid w:val="00877DD9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E9D"/>
    <w:rsid w:val="00885FDA"/>
    <w:rsid w:val="008865D8"/>
    <w:rsid w:val="00886C4C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CCD"/>
    <w:rsid w:val="00891EAB"/>
    <w:rsid w:val="00892955"/>
    <w:rsid w:val="00892F89"/>
    <w:rsid w:val="00893BFA"/>
    <w:rsid w:val="00894D61"/>
    <w:rsid w:val="00895A0F"/>
    <w:rsid w:val="00895DE6"/>
    <w:rsid w:val="00895F70"/>
    <w:rsid w:val="008963DD"/>
    <w:rsid w:val="00896D0D"/>
    <w:rsid w:val="00896DAC"/>
    <w:rsid w:val="00897267"/>
    <w:rsid w:val="0089728D"/>
    <w:rsid w:val="00897586"/>
    <w:rsid w:val="00897818"/>
    <w:rsid w:val="00897AB1"/>
    <w:rsid w:val="008A09D0"/>
    <w:rsid w:val="008A13A1"/>
    <w:rsid w:val="008A16A3"/>
    <w:rsid w:val="008A17BF"/>
    <w:rsid w:val="008A1C3F"/>
    <w:rsid w:val="008A2381"/>
    <w:rsid w:val="008A30A0"/>
    <w:rsid w:val="008A335E"/>
    <w:rsid w:val="008A34B3"/>
    <w:rsid w:val="008A3800"/>
    <w:rsid w:val="008A3C63"/>
    <w:rsid w:val="008A4864"/>
    <w:rsid w:val="008A530A"/>
    <w:rsid w:val="008A65F4"/>
    <w:rsid w:val="008A6930"/>
    <w:rsid w:val="008A7037"/>
    <w:rsid w:val="008A751D"/>
    <w:rsid w:val="008A7CE2"/>
    <w:rsid w:val="008B0082"/>
    <w:rsid w:val="008B0213"/>
    <w:rsid w:val="008B022E"/>
    <w:rsid w:val="008B0A04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5CD"/>
    <w:rsid w:val="008B76C9"/>
    <w:rsid w:val="008B78DD"/>
    <w:rsid w:val="008C0761"/>
    <w:rsid w:val="008C0762"/>
    <w:rsid w:val="008C1B08"/>
    <w:rsid w:val="008C1D73"/>
    <w:rsid w:val="008C23B8"/>
    <w:rsid w:val="008C254A"/>
    <w:rsid w:val="008C25E9"/>
    <w:rsid w:val="008C2B29"/>
    <w:rsid w:val="008C3617"/>
    <w:rsid w:val="008C495D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3785"/>
    <w:rsid w:val="008D3C23"/>
    <w:rsid w:val="008D47F2"/>
    <w:rsid w:val="008D4CEE"/>
    <w:rsid w:val="008D65FC"/>
    <w:rsid w:val="008D6ADE"/>
    <w:rsid w:val="008D7298"/>
    <w:rsid w:val="008D7A41"/>
    <w:rsid w:val="008D7BC9"/>
    <w:rsid w:val="008E09A8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3847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0B37"/>
    <w:rsid w:val="00901656"/>
    <w:rsid w:val="00902176"/>
    <w:rsid w:val="0090256D"/>
    <w:rsid w:val="00902D54"/>
    <w:rsid w:val="009030EF"/>
    <w:rsid w:val="00903764"/>
    <w:rsid w:val="00903B76"/>
    <w:rsid w:val="00903FA6"/>
    <w:rsid w:val="009047E0"/>
    <w:rsid w:val="009048D1"/>
    <w:rsid w:val="00905169"/>
    <w:rsid w:val="009057FE"/>
    <w:rsid w:val="00906BC7"/>
    <w:rsid w:val="00906F16"/>
    <w:rsid w:val="00907015"/>
    <w:rsid w:val="009072C1"/>
    <w:rsid w:val="00907932"/>
    <w:rsid w:val="00910322"/>
    <w:rsid w:val="009107B2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46DB"/>
    <w:rsid w:val="009149FF"/>
    <w:rsid w:val="00914C5B"/>
    <w:rsid w:val="0091513E"/>
    <w:rsid w:val="0091536D"/>
    <w:rsid w:val="00915AF5"/>
    <w:rsid w:val="00916091"/>
    <w:rsid w:val="00916371"/>
    <w:rsid w:val="0091654F"/>
    <w:rsid w:val="00916A04"/>
    <w:rsid w:val="00916FA5"/>
    <w:rsid w:val="0091741E"/>
    <w:rsid w:val="009175BC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F53"/>
    <w:rsid w:val="0092448A"/>
    <w:rsid w:val="00924573"/>
    <w:rsid w:val="00924581"/>
    <w:rsid w:val="0092468D"/>
    <w:rsid w:val="00924801"/>
    <w:rsid w:val="00924A27"/>
    <w:rsid w:val="00926466"/>
    <w:rsid w:val="00926607"/>
    <w:rsid w:val="00926DB6"/>
    <w:rsid w:val="009301B7"/>
    <w:rsid w:val="009309CA"/>
    <w:rsid w:val="00930A68"/>
    <w:rsid w:val="00930A8B"/>
    <w:rsid w:val="00932449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6795"/>
    <w:rsid w:val="00936C33"/>
    <w:rsid w:val="00936E45"/>
    <w:rsid w:val="00937494"/>
    <w:rsid w:val="00937607"/>
    <w:rsid w:val="00937908"/>
    <w:rsid w:val="009401EF"/>
    <w:rsid w:val="009404BC"/>
    <w:rsid w:val="00940D48"/>
    <w:rsid w:val="00941543"/>
    <w:rsid w:val="00941ACA"/>
    <w:rsid w:val="009422C4"/>
    <w:rsid w:val="009434C7"/>
    <w:rsid w:val="00943D47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47A08"/>
    <w:rsid w:val="00950151"/>
    <w:rsid w:val="00952501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8C8"/>
    <w:rsid w:val="00956C01"/>
    <w:rsid w:val="00956D0F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698F"/>
    <w:rsid w:val="00967550"/>
    <w:rsid w:val="009679FB"/>
    <w:rsid w:val="00967A24"/>
    <w:rsid w:val="009701E0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73A"/>
    <w:rsid w:val="00976231"/>
    <w:rsid w:val="00976C46"/>
    <w:rsid w:val="00977BCB"/>
    <w:rsid w:val="009800DB"/>
    <w:rsid w:val="00981498"/>
    <w:rsid w:val="00981528"/>
    <w:rsid w:val="00981774"/>
    <w:rsid w:val="00982045"/>
    <w:rsid w:val="009828ED"/>
    <w:rsid w:val="009835C5"/>
    <w:rsid w:val="00983C85"/>
    <w:rsid w:val="00983E02"/>
    <w:rsid w:val="00983E07"/>
    <w:rsid w:val="0098466A"/>
    <w:rsid w:val="009857B5"/>
    <w:rsid w:val="00985B83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AF8"/>
    <w:rsid w:val="00995F22"/>
    <w:rsid w:val="00995FEF"/>
    <w:rsid w:val="0099666B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3780"/>
    <w:rsid w:val="009A4584"/>
    <w:rsid w:val="009A5002"/>
    <w:rsid w:val="009A6BDA"/>
    <w:rsid w:val="009A705B"/>
    <w:rsid w:val="009A7801"/>
    <w:rsid w:val="009A7A14"/>
    <w:rsid w:val="009A7B2A"/>
    <w:rsid w:val="009B02A9"/>
    <w:rsid w:val="009B1120"/>
    <w:rsid w:val="009B1149"/>
    <w:rsid w:val="009B17BC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7F0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3A25"/>
    <w:rsid w:val="009C3CB3"/>
    <w:rsid w:val="009C3D2B"/>
    <w:rsid w:val="009C4153"/>
    <w:rsid w:val="009C42E8"/>
    <w:rsid w:val="009C442F"/>
    <w:rsid w:val="009C4C1E"/>
    <w:rsid w:val="009C550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D31"/>
    <w:rsid w:val="009D21C5"/>
    <w:rsid w:val="009D2AE1"/>
    <w:rsid w:val="009D34E2"/>
    <w:rsid w:val="009D35BE"/>
    <w:rsid w:val="009D3A29"/>
    <w:rsid w:val="009D3F15"/>
    <w:rsid w:val="009D5E0A"/>
    <w:rsid w:val="009D5FAB"/>
    <w:rsid w:val="009D6140"/>
    <w:rsid w:val="009D6F34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72A3"/>
    <w:rsid w:val="009E7446"/>
    <w:rsid w:val="009F0512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8F6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C4B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CEF"/>
    <w:rsid w:val="00A31090"/>
    <w:rsid w:val="00A311C0"/>
    <w:rsid w:val="00A31492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D60"/>
    <w:rsid w:val="00A36437"/>
    <w:rsid w:val="00A36479"/>
    <w:rsid w:val="00A36975"/>
    <w:rsid w:val="00A36C0C"/>
    <w:rsid w:val="00A370D5"/>
    <w:rsid w:val="00A372E7"/>
    <w:rsid w:val="00A37417"/>
    <w:rsid w:val="00A40F1B"/>
    <w:rsid w:val="00A41622"/>
    <w:rsid w:val="00A42C96"/>
    <w:rsid w:val="00A42EC2"/>
    <w:rsid w:val="00A43CD0"/>
    <w:rsid w:val="00A43E39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158B"/>
    <w:rsid w:val="00A5163E"/>
    <w:rsid w:val="00A5188F"/>
    <w:rsid w:val="00A51A45"/>
    <w:rsid w:val="00A51B5A"/>
    <w:rsid w:val="00A52161"/>
    <w:rsid w:val="00A52CB7"/>
    <w:rsid w:val="00A536AE"/>
    <w:rsid w:val="00A54CC4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282"/>
    <w:rsid w:val="00A60C2F"/>
    <w:rsid w:val="00A60D5F"/>
    <w:rsid w:val="00A610A8"/>
    <w:rsid w:val="00A618F8"/>
    <w:rsid w:val="00A621D0"/>
    <w:rsid w:val="00A6220B"/>
    <w:rsid w:val="00A62EE9"/>
    <w:rsid w:val="00A63615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17C"/>
    <w:rsid w:val="00A71BF4"/>
    <w:rsid w:val="00A723E0"/>
    <w:rsid w:val="00A723F2"/>
    <w:rsid w:val="00A724A7"/>
    <w:rsid w:val="00A7270B"/>
    <w:rsid w:val="00A727F9"/>
    <w:rsid w:val="00A72DB3"/>
    <w:rsid w:val="00A731B6"/>
    <w:rsid w:val="00A7349A"/>
    <w:rsid w:val="00A739F8"/>
    <w:rsid w:val="00A73A65"/>
    <w:rsid w:val="00A73E3B"/>
    <w:rsid w:val="00A74908"/>
    <w:rsid w:val="00A756C7"/>
    <w:rsid w:val="00A75913"/>
    <w:rsid w:val="00A7665A"/>
    <w:rsid w:val="00A76781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F8C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3F7"/>
    <w:rsid w:val="00A93A39"/>
    <w:rsid w:val="00A941AA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97EC3"/>
    <w:rsid w:val="00AA038E"/>
    <w:rsid w:val="00AA06BD"/>
    <w:rsid w:val="00AA0FB1"/>
    <w:rsid w:val="00AA1E14"/>
    <w:rsid w:val="00AA23AA"/>
    <w:rsid w:val="00AA268D"/>
    <w:rsid w:val="00AA2748"/>
    <w:rsid w:val="00AA3184"/>
    <w:rsid w:val="00AA3AEF"/>
    <w:rsid w:val="00AA4000"/>
    <w:rsid w:val="00AA4F9C"/>
    <w:rsid w:val="00AA5B88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34A3"/>
    <w:rsid w:val="00AB360D"/>
    <w:rsid w:val="00AB3C1A"/>
    <w:rsid w:val="00AB451C"/>
    <w:rsid w:val="00AB508B"/>
    <w:rsid w:val="00AB5203"/>
    <w:rsid w:val="00AB58F3"/>
    <w:rsid w:val="00AB5A86"/>
    <w:rsid w:val="00AB5E52"/>
    <w:rsid w:val="00AB6260"/>
    <w:rsid w:val="00AB7B1A"/>
    <w:rsid w:val="00AC0AF4"/>
    <w:rsid w:val="00AC0FAB"/>
    <w:rsid w:val="00AC1FBE"/>
    <w:rsid w:val="00AC200C"/>
    <w:rsid w:val="00AC2833"/>
    <w:rsid w:val="00AC3240"/>
    <w:rsid w:val="00AC330F"/>
    <w:rsid w:val="00AC3BDA"/>
    <w:rsid w:val="00AC4E0D"/>
    <w:rsid w:val="00AC5205"/>
    <w:rsid w:val="00AC54B2"/>
    <w:rsid w:val="00AC56E0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821"/>
    <w:rsid w:val="00AD3A04"/>
    <w:rsid w:val="00AD42AF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FBE"/>
    <w:rsid w:val="00AE2327"/>
    <w:rsid w:val="00AE2C46"/>
    <w:rsid w:val="00AE3BF9"/>
    <w:rsid w:val="00AE3F13"/>
    <w:rsid w:val="00AE3F62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B8C"/>
    <w:rsid w:val="00AF1CBC"/>
    <w:rsid w:val="00AF1F4D"/>
    <w:rsid w:val="00AF2292"/>
    <w:rsid w:val="00AF3D99"/>
    <w:rsid w:val="00AF3F33"/>
    <w:rsid w:val="00AF47A2"/>
    <w:rsid w:val="00AF49D2"/>
    <w:rsid w:val="00AF4BD3"/>
    <w:rsid w:val="00AF522F"/>
    <w:rsid w:val="00AF562A"/>
    <w:rsid w:val="00AF5878"/>
    <w:rsid w:val="00AF5C48"/>
    <w:rsid w:val="00AF6B70"/>
    <w:rsid w:val="00AF7397"/>
    <w:rsid w:val="00AF74F0"/>
    <w:rsid w:val="00B000CD"/>
    <w:rsid w:val="00B00850"/>
    <w:rsid w:val="00B00FFB"/>
    <w:rsid w:val="00B014E3"/>
    <w:rsid w:val="00B016F8"/>
    <w:rsid w:val="00B01A58"/>
    <w:rsid w:val="00B026C5"/>
    <w:rsid w:val="00B0284F"/>
    <w:rsid w:val="00B029B4"/>
    <w:rsid w:val="00B02E74"/>
    <w:rsid w:val="00B02EF2"/>
    <w:rsid w:val="00B0440A"/>
    <w:rsid w:val="00B04E47"/>
    <w:rsid w:val="00B05E1F"/>
    <w:rsid w:val="00B061A8"/>
    <w:rsid w:val="00B06336"/>
    <w:rsid w:val="00B06C86"/>
    <w:rsid w:val="00B06F89"/>
    <w:rsid w:val="00B07438"/>
    <w:rsid w:val="00B07AB2"/>
    <w:rsid w:val="00B07D27"/>
    <w:rsid w:val="00B10C0B"/>
    <w:rsid w:val="00B118F6"/>
    <w:rsid w:val="00B11A06"/>
    <w:rsid w:val="00B11FA4"/>
    <w:rsid w:val="00B12812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C84"/>
    <w:rsid w:val="00B21E9F"/>
    <w:rsid w:val="00B226AB"/>
    <w:rsid w:val="00B235CB"/>
    <w:rsid w:val="00B23C12"/>
    <w:rsid w:val="00B24070"/>
    <w:rsid w:val="00B24B0A"/>
    <w:rsid w:val="00B2566E"/>
    <w:rsid w:val="00B257BD"/>
    <w:rsid w:val="00B25CCD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5F7"/>
    <w:rsid w:val="00B36A8F"/>
    <w:rsid w:val="00B36CF6"/>
    <w:rsid w:val="00B36E67"/>
    <w:rsid w:val="00B36F98"/>
    <w:rsid w:val="00B3704F"/>
    <w:rsid w:val="00B3706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583"/>
    <w:rsid w:val="00B44569"/>
    <w:rsid w:val="00B44AF0"/>
    <w:rsid w:val="00B44DA7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002E"/>
    <w:rsid w:val="00B50E58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846"/>
    <w:rsid w:val="00B53C4F"/>
    <w:rsid w:val="00B540C7"/>
    <w:rsid w:val="00B546ED"/>
    <w:rsid w:val="00B54BD5"/>
    <w:rsid w:val="00B554D7"/>
    <w:rsid w:val="00B561F7"/>
    <w:rsid w:val="00B565AE"/>
    <w:rsid w:val="00B56D81"/>
    <w:rsid w:val="00B57504"/>
    <w:rsid w:val="00B57B25"/>
    <w:rsid w:val="00B57FCD"/>
    <w:rsid w:val="00B6071C"/>
    <w:rsid w:val="00B60BD7"/>
    <w:rsid w:val="00B60D9E"/>
    <w:rsid w:val="00B61447"/>
    <w:rsid w:val="00B615F0"/>
    <w:rsid w:val="00B617F8"/>
    <w:rsid w:val="00B61928"/>
    <w:rsid w:val="00B6243A"/>
    <w:rsid w:val="00B634D5"/>
    <w:rsid w:val="00B635D7"/>
    <w:rsid w:val="00B63793"/>
    <w:rsid w:val="00B643EB"/>
    <w:rsid w:val="00B64485"/>
    <w:rsid w:val="00B647FB"/>
    <w:rsid w:val="00B64C8E"/>
    <w:rsid w:val="00B650AD"/>
    <w:rsid w:val="00B658C6"/>
    <w:rsid w:val="00B65B21"/>
    <w:rsid w:val="00B65C28"/>
    <w:rsid w:val="00B65EC0"/>
    <w:rsid w:val="00B703DA"/>
    <w:rsid w:val="00B70E9E"/>
    <w:rsid w:val="00B71429"/>
    <w:rsid w:val="00B717CA"/>
    <w:rsid w:val="00B72354"/>
    <w:rsid w:val="00B731EA"/>
    <w:rsid w:val="00B732E8"/>
    <w:rsid w:val="00B7380B"/>
    <w:rsid w:val="00B745E7"/>
    <w:rsid w:val="00B746BD"/>
    <w:rsid w:val="00B749FA"/>
    <w:rsid w:val="00B74A10"/>
    <w:rsid w:val="00B75632"/>
    <w:rsid w:val="00B75F7D"/>
    <w:rsid w:val="00B762FC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2D4"/>
    <w:rsid w:val="00B838C9"/>
    <w:rsid w:val="00B846E9"/>
    <w:rsid w:val="00B84FAB"/>
    <w:rsid w:val="00B85ED2"/>
    <w:rsid w:val="00B860DB"/>
    <w:rsid w:val="00B8639B"/>
    <w:rsid w:val="00B87418"/>
    <w:rsid w:val="00B87D05"/>
    <w:rsid w:val="00B914F0"/>
    <w:rsid w:val="00B9201A"/>
    <w:rsid w:val="00B9254A"/>
    <w:rsid w:val="00B92B2E"/>
    <w:rsid w:val="00B93F7C"/>
    <w:rsid w:val="00B941FC"/>
    <w:rsid w:val="00B9442E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20F4"/>
    <w:rsid w:val="00BA25EF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7E1"/>
    <w:rsid w:val="00BB2564"/>
    <w:rsid w:val="00BB269C"/>
    <w:rsid w:val="00BB377A"/>
    <w:rsid w:val="00BB3F7B"/>
    <w:rsid w:val="00BB4542"/>
    <w:rsid w:val="00BB4BC4"/>
    <w:rsid w:val="00BB4BEF"/>
    <w:rsid w:val="00BB4EDF"/>
    <w:rsid w:val="00BB5098"/>
    <w:rsid w:val="00BB561E"/>
    <w:rsid w:val="00BB62E9"/>
    <w:rsid w:val="00BB676D"/>
    <w:rsid w:val="00BB68F9"/>
    <w:rsid w:val="00BC017E"/>
    <w:rsid w:val="00BC15C3"/>
    <w:rsid w:val="00BC1ADE"/>
    <w:rsid w:val="00BC1EBA"/>
    <w:rsid w:val="00BC2BBC"/>
    <w:rsid w:val="00BC3CF0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22FC"/>
    <w:rsid w:val="00BE290C"/>
    <w:rsid w:val="00BE31B1"/>
    <w:rsid w:val="00BE3348"/>
    <w:rsid w:val="00BE3B93"/>
    <w:rsid w:val="00BE3CD8"/>
    <w:rsid w:val="00BE4272"/>
    <w:rsid w:val="00BE4518"/>
    <w:rsid w:val="00BE4843"/>
    <w:rsid w:val="00BE4A16"/>
    <w:rsid w:val="00BE4A3D"/>
    <w:rsid w:val="00BE4A46"/>
    <w:rsid w:val="00BE4C21"/>
    <w:rsid w:val="00BE5204"/>
    <w:rsid w:val="00BE5C27"/>
    <w:rsid w:val="00BE6642"/>
    <w:rsid w:val="00BE755B"/>
    <w:rsid w:val="00BE7852"/>
    <w:rsid w:val="00BE7BA6"/>
    <w:rsid w:val="00BF002F"/>
    <w:rsid w:val="00BF0050"/>
    <w:rsid w:val="00BF09B3"/>
    <w:rsid w:val="00BF1282"/>
    <w:rsid w:val="00BF1359"/>
    <w:rsid w:val="00BF16D5"/>
    <w:rsid w:val="00BF22F3"/>
    <w:rsid w:val="00BF288E"/>
    <w:rsid w:val="00BF28D5"/>
    <w:rsid w:val="00BF2D0D"/>
    <w:rsid w:val="00BF366D"/>
    <w:rsid w:val="00BF3759"/>
    <w:rsid w:val="00BF3FDC"/>
    <w:rsid w:val="00BF421A"/>
    <w:rsid w:val="00BF4D7C"/>
    <w:rsid w:val="00BF5826"/>
    <w:rsid w:val="00BF5E77"/>
    <w:rsid w:val="00BF661B"/>
    <w:rsid w:val="00BF6BA6"/>
    <w:rsid w:val="00BF6FAA"/>
    <w:rsid w:val="00BF77C9"/>
    <w:rsid w:val="00BF7EDC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109E4"/>
    <w:rsid w:val="00C10B81"/>
    <w:rsid w:val="00C10CAD"/>
    <w:rsid w:val="00C10E28"/>
    <w:rsid w:val="00C1167E"/>
    <w:rsid w:val="00C11CAF"/>
    <w:rsid w:val="00C125F6"/>
    <w:rsid w:val="00C12D7B"/>
    <w:rsid w:val="00C13432"/>
    <w:rsid w:val="00C13783"/>
    <w:rsid w:val="00C13CFD"/>
    <w:rsid w:val="00C143CC"/>
    <w:rsid w:val="00C14822"/>
    <w:rsid w:val="00C14EEE"/>
    <w:rsid w:val="00C159FF"/>
    <w:rsid w:val="00C15E88"/>
    <w:rsid w:val="00C1642D"/>
    <w:rsid w:val="00C16780"/>
    <w:rsid w:val="00C16FF3"/>
    <w:rsid w:val="00C1720B"/>
    <w:rsid w:val="00C17CE3"/>
    <w:rsid w:val="00C17D01"/>
    <w:rsid w:val="00C20B50"/>
    <w:rsid w:val="00C21095"/>
    <w:rsid w:val="00C211B3"/>
    <w:rsid w:val="00C2121B"/>
    <w:rsid w:val="00C21A80"/>
    <w:rsid w:val="00C21E72"/>
    <w:rsid w:val="00C221C8"/>
    <w:rsid w:val="00C22278"/>
    <w:rsid w:val="00C22CB0"/>
    <w:rsid w:val="00C22D5C"/>
    <w:rsid w:val="00C23055"/>
    <w:rsid w:val="00C2312A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9C2"/>
    <w:rsid w:val="00C26EFC"/>
    <w:rsid w:val="00C27A85"/>
    <w:rsid w:val="00C27B45"/>
    <w:rsid w:val="00C27C17"/>
    <w:rsid w:val="00C27F1A"/>
    <w:rsid w:val="00C3002B"/>
    <w:rsid w:val="00C32AB4"/>
    <w:rsid w:val="00C33E05"/>
    <w:rsid w:val="00C340B3"/>
    <w:rsid w:val="00C352B9"/>
    <w:rsid w:val="00C35622"/>
    <w:rsid w:val="00C35A3E"/>
    <w:rsid w:val="00C36802"/>
    <w:rsid w:val="00C3771F"/>
    <w:rsid w:val="00C3775C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382"/>
    <w:rsid w:val="00C5354F"/>
    <w:rsid w:val="00C5396D"/>
    <w:rsid w:val="00C539C7"/>
    <w:rsid w:val="00C54098"/>
    <w:rsid w:val="00C541D9"/>
    <w:rsid w:val="00C544E1"/>
    <w:rsid w:val="00C55AB6"/>
    <w:rsid w:val="00C56505"/>
    <w:rsid w:val="00C57965"/>
    <w:rsid w:val="00C57DBB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820"/>
    <w:rsid w:val="00C66E9E"/>
    <w:rsid w:val="00C67761"/>
    <w:rsid w:val="00C67A74"/>
    <w:rsid w:val="00C70C42"/>
    <w:rsid w:val="00C70DCD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4079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5A3C"/>
    <w:rsid w:val="00C76565"/>
    <w:rsid w:val="00C76FF4"/>
    <w:rsid w:val="00C77076"/>
    <w:rsid w:val="00C7749D"/>
    <w:rsid w:val="00C778E1"/>
    <w:rsid w:val="00C83374"/>
    <w:rsid w:val="00C833A9"/>
    <w:rsid w:val="00C8340C"/>
    <w:rsid w:val="00C83E05"/>
    <w:rsid w:val="00C8485E"/>
    <w:rsid w:val="00C850AF"/>
    <w:rsid w:val="00C857E8"/>
    <w:rsid w:val="00C857F5"/>
    <w:rsid w:val="00C85CD7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D63"/>
    <w:rsid w:val="00C9277A"/>
    <w:rsid w:val="00C92A13"/>
    <w:rsid w:val="00C93FEE"/>
    <w:rsid w:val="00C940E9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731C"/>
    <w:rsid w:val="00C973B8"/>
    <w:rsid w:val="00CA00DD"/>
    <w:rsid w:val="00CA0254"/>
    <w:rsid w:val="00CA0CA3"/>
    <w:rsid w:val="00CA0FA7"/>
    <w:rsid w:val="00CA1416"/>
    <w:rsid w:val="00CA17F9"/>
    <w:rsid w:val="00CA3261"/>
    <w:rsid w:val="00CA32BE"/>
    <w:rsid w:val="00CA3D58"/>
    <w:rsid w:val="00CA4ACA"/>
    <w:rsid w:val="00CA4F7E"/>
    <w:rsid w:val="00CA51A6"/>
    <w:rsid w:val="00CA5694"/>
    <w:rsid w:val="00CA5A12"/>
    <w:rsid w:val="00CA6478"/>
    <w:rsid w:val="00CA6D7D"/>
    <w:rsid w:val="00CA70A2"/>
    <w:rsid w:val="00CA75D0"/>
    <w:rsid w:val="00CA7B52"/>
    <w:rsid w:val="00CB0A5D"/>
    <w:rsid w:val="00CB1B03"/>
    <w:rsid w:val="00CB1F99"/>
    <w:rsid w:val="00CB2AA3"/>
    <w:rsid w:val="00CB3245"/>
    <w:rsid w:val="00CB3513"/>
    <w:rsid w:val="00CB386C"/>
    <w:rsid w:val="00CB38EE"/>
    <w:rsid w:val="00CB3D90"/>
    <w:rsid w:val="00CB40E6"/>
    <w:rsid w:val="00CB4642"/>
    <w:rsid w:val="00CB53E6"/>
    <w:rsid w:val="00CB5C80"/>
    <w:rsid w:val="00CB6203"/>
    <w:rsid w:val="00CB706B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47D"/>
    <w:rsid w:val="00CC47EC"/>
    <w:rsid w:val="00CC4991"/>
    <w:rsid w:val="00CC4B36"/>
    <w:rsid w:val="00CC5147"/>
    <w:rsid w:val="00CC53C3"/>
    <w:rsid w:val="00CC5E17"/>
    <w:rsid w:val="00CC6A84"/>
    <w:rsid w:val="00CC7A7A"/>
    <w:rsid w:val="00CD034B"/>
    <w:rsid w:val="00CD0420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7E3"/>
    <w:rsid w:val="00CD2A43"/>
    <w:rsid w:val="00CD31DA"/>
    <w:rsid w:val="00CD3D81"/>
    <w:rsid w:val="00CD4B4F"/>
    <w:rsid w:val="00CD4EEE"/>
    <w:rsid w:val="00CD5CA7"/>
    <w:rsid w:val="00CD6DED"/>
    <w:rsid w:val="00CD7573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ED0"/>
    <w:rsid w:val="00CE5798"/>
    <w:rsid w:val="00CE5A3B"/>
    <w:rsid w:val="00CE5D46"/>
    <w:rsid w:val="00CE6687"/>
    <w:rsid w:val="00CE6790"/>
    <w:rsid w:val="00CE6A4C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B39"/>
    <w:rsid w:val="00CF690D"/>
    <w:rsid w:val="00CF6B69"/>
    <w:rsid w:val="00CF6CD0"/>
    <w:rsid w:val="00CF713C"/>
    <w:rsid w:val="00CF7162"/>
    <w:rsid w:val="00CF75AF"/>
    <w:rsid w:val="00D01D3D"/>
    <w:rsid w:val="00D03151"/>
    <w:rsid w:val="00D03A01"/>
    <w:rsid w:val="00D03AE5"/>
    <w:rsid w:val="00D03BA5"/>
    <w:rsid w:val="00D03F03"/>
    <w:rsid w:val="00D0406C"/>
    <w:rsid w:val="00D0446D"/>
    <w:rsid w:val="00D045CB"/>
    <w:rsid w:val="00D0544B"/>
    <w:rsid w:val="00D05D18"/>
    <w:rsid w:val="00D062C8"/>
    <w:rsid w:val="00D06406"/>
    <w:rsid w:val="00D06EE4"/>
    <w:rsid w:val="00D06FED"/>
    <w:rsid w:val="00D0796B"/>
    <w:rsid w:val="00D07FB2"/>
    <w:rsid w:val="00D10089"/>
    <w:rsid w:val="00D1029B"/>
    <w:rsid w:val="00D10529"/>
    <w:rsid w:val="00D10532"/>
    <w:rsid w:val="00D1138D"/>
    <w:rsid w:val="00D119D9"/>
    <w:rsid w:val="00D125C3"/>
    <w:rsid w:val="00D12A52"/>
    <w:rsid w:val="00D12E17"/>
    <w:rsid w:val="00D13290"/>
    <w:rsid w:val="00D1391B"/>
    <w:rsid w:val="00D13F8B"/>
    <w:rsid w:val="00D144B3"/>
    <w:rsid w:val="00D1469C"/>
    <w:rsid w:val="00D148B1"/>
    <w:rsid w:val="00D15125"/>
    <w:rsid w:val="00D151E5"/>
    <w:rsid w:val="00D15468"/>
    <w:rsid w:val="00D1556C"/>
    <w:rsid w:val="00D157BF"/>
    <w:rsid w:val="00D1790D"/>
    <w:rsid w:val="00D179F0"/>
    <w:rsid w:val="00D21194"/>
    <w:rsid w:val="00D21436"/>
    <w:rsid w:val="00D21784"/>
    <w:rsid w:val="00D2201F"/>
    <w:rsid w:val="00D223E8"/>
    <w:rsid w:val="00D225A8"/>
    <w:rsid w:val="00D22EA0"/>
    <w:rsid w:val="00D23EA9"/>
    <w:rsid w:val="00D24B4A"/>
    <w:rsid w:val="00D24FA2"/>
    <w:rsid w:val="00D25A91"/>
    <w:rsid w:val="00D262CD"/>
    <w:rsid w:val="00D263D1"/>
    <w:rsid w:val="00D26D85"/>
    <w:rsid w:val="00D27F24"/>
    <w:rsid w:val="00D3027A"/>
    <w:rsid w:val="00D30A31"/>
    <w:rsid w:val="00D30BAD"/>
    <w:rsid w:val="00D30E5C"/>
    <w:rsid w:val="00D3172D"/>
    <w:rsid w:val="00D31BC8"/>
    <w:rsid w:val="00D3241B"/>
    <w:rsid w:val="00D324E0"/>
    <w:rsid w:val="00D32510"/>
    <w:rsid w:val="00D327D9"/>
    <w:rsid w:val="00D32837"/>
    <w:rsid w:val="00D32D39"/>
    <w:rsid w:val="00D330A4"/>
    <w:rsid w:val="00D332DF"/>
    <w:rsid w:val="00D33527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B2"/>
    <w:rsid w:val="00D4364A"/>
    <w:rsid w:val="00D43DFD"/>
    <w:rsid w:val="00D447F9"/>
    <w:rsid w:val="00D44A5D"/>
    <w:rsid w:val="00D450C0"/>
    <w:rsid w:val="00D45331"/>
    <w:rsid w:val="00D45641"/>
    <w:rsid w:val="00D459BE"/>
    <w:rsid w:val="00D46516"/>
    <w:rsid w:val="00D47534"/>
    <w:rsid w:val="00D5268E"/>
    <w:rsid w:val="00D5291E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60DF"/>
    <w:rsid w:val="00D5635F"/>
    <w:rsid w:val="00D5752D"/>
    <w:rsid w:val="00D601EB"/>
    <w:rsid w:val="00D609E8"/>
    <w:rsid w:val="00D60C22"/>
    <w:rsid w:val="00D611AC"/>
    <w:rsid w:val="00D612B8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E73"/>
    <w:rsid w:val="00D73353"/>
    <w:rsid w:val="00D73506"/>
    <w:rsid w:val="00D73B67"/>
    <w:rsid w:val="00D73CEA"/>
    <w:rsid w:val="00D752A4"/>
    <w:rsid w:val="00D75B5A"/>
    <w:rsid w:val="00D75C92"/>
    <w:rsid w:val="00D75FBB"/>
    <w:rsid w:val="00D76CA5"/>
    <w:rsid w:val="00D76E93"/>
    <w:rsid w:val="00D77097"/>
    <w:rsid w:val="00D770D3"/>
    <w:rsid w:val="00D77DC7"/>
    <w:rsid w:val="00D77FAB"/>
    <w:rsid w:val="00D80DD7"/>
    <w:rsid w:val="00D81FFB"/>
    <w:rsid w:val="00D8236D"/>
    <w:rsid w:val="00D8342D"/>
    <w:rsid w:val="00D83C1A"/>
    <w:rsid w:val="00D83F23"/>
    <w:rsid w:val="00D844CB"/>
    <w:rsid w:val="00D8479A"/>
    <w:rsid w:val="00D85434"/>
    <w:rsid w:val="00D85DE4"/>
    <w:rsid w:val="00D8614D"/>
    <w:rsid w:val="00D865FE"/>
    <w:rsid w:val="00D867C8"/>
    <w:rsid w:val="00D86902"/>
    <w:rsid w:val="00D8767B"/>
    <w:rsid w:val="00D90106"/>
    <w:rsid w:val="00D91B26"/>
    <w:rsid w:val="00D92744"/>
    <w:rsid w:val="00D9277D"/>
    <w:rsid w:val="00D929E2"/>
    <w:rsid w:val="00D92B9F"/>
    <w:rsid w:val="00D92C60"/>
    <w:rsid w:val="00D92CEC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8E9"/>
    <w:rsid w:val="00DA1E33"/>
    <w:rsid w:val="00DA1FA2"/>
    <w:rsid w:val="00DA1FB2"/>
    <w:rsid w:val="00DA23CD"/>
    <w:rsid w:val="00DA2C1A"/>
    <w:rsid w:val="00DA4159"/>
    <w:rsid w:val="00DA4A0D"/>
    <w:rsid w:val="00DA5C73"/>
    <w:rsid w:val="00DA651B"/>
    <w:rsid w:val="00DA664E"/>
    <w:rsid w:val="00DA7136"/>
    <w:rsid w:val="00DA75A2"/>
    <w:rsid w:val="00DB06BC"/>
    <w:rsid w:val="00DB07FB"/>
    <w:rsid w:val="00DB1161"/>
    <w:rsid w:val="00DB1BD4"/>
    <w:rsid w:val="00DB1E18"/>
    <w:rsid w:val="00DB2D2C"/>
    <w:rsid w:val="00DB2DB8"/>
    <w:rsid w:val="00DB3101"/>
    <w:rsid w:val="00DB3174"/>
    <w:rsid w:val="00DB34C7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B7346"/>
    <w:rsid w:val="00DB758F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617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6D4"/>
    <w:rsid w:val="00DD2F90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64"/>
    <w:rsid w:val="00DD4694"/>
    <w:rsid w:val="00DD4E85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F0015"/>
    <w:rsid w:val="00DF0021"/>
    <w:rsid w:val="00DF0629"/>
    <w:rsid w:val="00DF0690"/>
    <w:rsid w:val="00DF06FD"/>
    <w:rsid w:val="00DF0807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4937"/>
    <w:rsid w:val="00DF4E5C"/>
    <w:rsid w:val="00DF4F7B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E3D"/>
    <w:rsid w:val="00E018B7"/>
    <w:rsid w:val="00E0194E"/>
    <w:rsid w:val="00E02E5E"/>
    <w:rsid w:val="00E03694"/>
    <w:rsid w:val="00E03C0D"/>
    <w:rsid w:val="00E03F1F"/>
    <w:rsid w:val="00E04076"/>
    <w:rsid w:val="00E0474E"/>
    <w:rsid w:val="00E06162"/>
    <w:rsid w:val="00E06310"/>
    <w:rsid w:val="00E06348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F50"/>
    <w:rsid w:val="00E13949"/>
    <w:rsid w:val="00E142B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1222"/>
    <w:rsid w:val="00E212DB"/>
    <w:rsid w:val="00E22929"/>
    <w:rsid w:val="00E22BFF"/>
    <w:rsid w:val="00E22EE5"/>
    <w:rsid w:val="00E230D2"/>
    <w:rsid w:val="00E234EA"/>
    <w:rsid w:val="00E237F4"/>
    <w:rsid w:val="00E251C6"/>
    <w:rsid w:val="00E25F15"/>
    <w:rsid w:val="00E2628C"/>
    <w:rsid w:val="00E26600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4812"/>
    <w:rsid w:val="00E3566A"/>
    <w:rsid w:val="00E35933"/>
    <w:rsid w:val="00E35E1C"/>
    <w:rsid w:val="00E36A2C"/>
    <w:rsid w:val="00E375A7"/>
    <w:rsid w:val="00E37691"/>
    <w:rsid w:val="00E377DA"/>
    <w:rsid w:val="00E3798E"/>
    <w:rsid w:val="00E37FCD"/>
    <w:rsid w:val="00E401DE"/>
    <w:rsid w:val="00E414A7"/>
    <w:rsid w:val="00E42820"/>
    <w:rsid w:val="00E430DC"/>
    <w:rsid w:val="00E4317B"/>
    <w:rsid w:val="00E432E2"/>
    <w:rsid w:val="00E437F3"/>
    <w:rsid w:val="00E43DF4"/>
    <w:rsid w:val="00E4450C"/>
    <w:rsid w:val="00E450E2"/>
    <w:rsid w:val="00E45739"/>
    <w:rsid w:val="00E45F5E"/>
    <w:rsid w:val="00E46DF6"/>
    <w:rsid w:val="00E47341"/>
    <w:rsid w:val="00E502C5"/>
    <w:rsid w:val="00E50457"/>
    <w:rsid w:val="00E5056F"/>
    <w:rsid w:val="00E50839"/>
    <w:rsid w:val="00E50CC7"/>
    <w:rsid w:val="00E51361"/>
    <w:rsid w:val="00E515D7"/>
    <w:rsid w:val="00E517FB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546"/>
    <w:rsid w:val="00E577B4"/>
    <w:rsid w:val="00E6097C"/>
    <w:rsid w:val="00E613C4"/>
    <w:rsid w:val="00E614F3"/>
    <w:rsid w:val="00E61DE5"/>
    <w:rsid w:val="00E6220E"/>
    <w:rsid w:val="00E62425"/>
    <w:rsid w:val="00E62A2C"/>
    <w:rsid w:val="00E630FF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8D7"/>
    <w:rsid w:val="00E75992"/>
    <w:rsid w:val="00E75BAC"/>
    <w:rsid w:val="00E76187"/>
    <w:rsid w:val="00E7669F"/>
    <w:rsid w:val="00E766A5"/>
    <w:rsid w:val="00E766F4"/>
    <w:rsid w:val="00E76D4F"/>
    <w:rsid w:val="00E76EBD"/>
    <w:rsid w:val="00E7706B"/>
    <w:rsid w:val="00E7775F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7F7"/>
    <w:rsid w:val="00E83D4F"/>
    <w:rsid w:val="00E84378"/>
    <w:rsid w:val="00E84DA2"/>
    <w:rsid w:val="00E84EAB"/>
    <w:rsid w:val="00E86797"/>
    <w:rsid w:val="00E869E5"/>
    <w:rsid w:val="00E86C25"/>
    <w:rsid w:val="00E8747C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3C7A"/>
    <w:rsid w:val="00E946A6"/>
    <w:rsid w:val="00E9541A"/>
    <w:rsid w:val="00E95BB0"/>
    <w:rsid w:val="00E96167"/>
    <w:rsid w:val="00E96E4B"/>
    <w:rsid w:val="00E971E1"/>
    <w:rsid w:val="00E97600"/>
    <w:rsid w:val="00E97920"/>
    <w:rsid w:val="00EA0A3E"/>
    <w:rsid w:val="00EA166C"/>
    <w:rsid w:val="00EA1BA9"/>
    <w:rsid w:val="00EA2FC9"/>
    <w:rsid w:val="00EA32AE"/>
    <w:rsid w:val="00EA3DA2"/>
    <w:rsid w:val="00EA3DBB"/>
    <w:rsid w:val="00EA447D"/>
    <w:rsid w:val="00EA4776"/>
    <w:rsid w:val="00EA4C8D"/>
    <w:rsid w:val="00EA4FC3"/>
    <w:rsid w:val="00EA5703"/>
    <w:rsid w:val="00EA6BCF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20AC"/>
    <w:rsid w:val="00EB244B"/>
    <w:rsid w:val="00EB2E8C"/>
    <w:rsid w:val="00EB3416"/>
    <w:rsid w:val="00EB36E3"/>
    <w:rsid w:val="00EB5085"/>
    <w:rsid w:val="00EB515D"/>
    <w:rsid w:val="00EB5539"/>
    <w:rsid w:val="00EB553B"/>
    <w:rsid w:val="00EB5E54"/>
    <w:rsid w:val="00EB6B13"/>
    <w:rsid w:val="00EB6B69"/>
    <w:rsid w:val="00EB71FA"/>
    <w:rsid w:val="00EB73DF"/>
    <w:rsid w:val="00EB7621"/>
    <w:rsid w:val="00EB79A7"/>
    <w:rsid w:val="00EB7BD4"/>
    <w:rsid w:val="00EB7E11"/>
    <w:rsid w:val="00EC099D"/>
    <w:rsid w:val="00EC1A50"/>
    <w:rsid w:val="00EC2289"/>
    <w:rsid w:val="00EC2651"/>
    <w:rsid w:val="00EC2D84"/>
    <w:rsid w:val="00EC4488"/>
    <w:rsid w:val="00EC465E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C7690"/>
    <w:rsid w:val="00ED026B"/>
    <w:rsid w:val="00ED0BA9"/>
    <w:rsid w:val="00ED131E"/>
    <w:rsid w:val="00ED135A"/>
    <w:rsid w:val="00ED1C45"/>
    <w:rsid w:val="00ED23C1"/>
    <w:rsid w:val="00ED2722"/>
    <w:rsid w:val="00ED297B"/>
    <w:rsid w:val="00ED2BBC"/>
    <w:rsid w:val="00ED3169"/>
    <w:rsid w:val="00ED3D63"/>
    <w:rsid w:val="00ED508C"/>
    <w:rsid w:val="00ED5590"/>
    <w:rsid w:val="00ED55CA"/>
    <w:rsid w:val="00ED57A6"/>
    <w:rsid w:val="00ED6B73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F6F"/>
    <w:rsid w:val="00EE3173"/>
    <w:rsid w:val="00EE36D0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4CC"/>
    <w:rsid w:val="00EE7812"/>
    <w:rsid w:val="00EF0161"/>
    <w:rsid w:val="00EF0184"/>
    <w:rsid w:val="00EF083C"/>
    <w:rsid w:val="00EF096A"/>
    <w:rsid w:val="00EF161A"/>
    <w:rsid w:val="00EF318A"/>
    <w:rsid w:val="00EF31CA"/>
    <w:rsid w:val="00EF3546"/>
    <w:rsid w:val="00EF376A"/>
    <w:rsid w:val="00EF430F"/>
    <w:rsid w:val="00EF46C4"/>
    <w:rsid w:val="00EF5426"/>
    <w:rsid w:val="00EF5B39"/>
    <w:rsid w:val="00EF61C1"/>
    <w:rsid w:val="00EF62A2"/>
    <w:rsid w:val="00EF6343"/>
    <w:rsid w:val="00EF6918"/>
    <w:rsid w:val="00EF6D80"/>
    <w:rsid w:val="00EF6E11"/>
    <w:rsid w:val="00EF77ED"/>
    <w:rsid w:val="00EF791E"/>
    <w:rsid w:val="00F00537"/>
    <w:rsid w:val="00F0054C"/>
    <w:rsid w:val="00F00DDF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357"/>
    <w:rsid w:val="00F156C5"/>
    <w:rsid w:val="00F15E46"/>
    <w:rsid w:val="00F15E96"/>
    <w:rsid w:val="00F165FC"/>
    <w:rsid w:val="00F16C80"/>
    <w:rsid w:val="00F17801"/>
    <w:rsid w:val="00F17FD7"/>
    <w:rsid w:val="00F2056F"/>
    <w:rsid w:val="00F20908"/>
    <w:rsid w:val="00F20C6B"/>
    <w:rsid w:val="00F21500"/>
    <w:rsid w:val="00F219FF"/>
    <w:rsid w:val="00F22376"/>
    <w:rsid w:val="00F22422"/>
    <w:rsid w:val="00F229B9"/>
    <w:rsid w:val="00F22A8E"/>
    <w:rsid w:val="00F23B33"/>
    <w:rsid w:val="00F2458B"/>
    <w:rsid w:val="00F24BDA"/>
    <w:rsid w:val="00F24DD1"/>
    <w:rsid w:val="00F25978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5D5"/>
    <w:rsid w:val="00F35990"/>
    <w:rsid w:val="00F36075"/>
    <w:rsid w:val="00F3674F"/>
    <w:rsid w:val="00F368CE"/>
    <w:rsid w:val="00F36B31"/>
    <w:rsid w:val="00F36C86"/>
    <w:rsid w:val="00F37862"/>
    <w:rsid w:val="00F379A6"/>
    <w:rsid w:val="00F409E1"/>
    <w:rsid w:val="00F410B5"/>
    <w:rsid w:val="00F41539"/>
    <w:rsid w:val="00F41CE1"/>
    <w:rsid w:val="00F42C34"/>
    <w:rsid w:val="00F43E01"/>
    <w:rsid w:val="00F455ED"/>
    <w:rsid w:val="00F458FF"/>
    <w:rsid w:val="00F45B3B"/>
    <w:rsid w:val="00F464F7"/>
    <w:rsid w:val="00F46FF8"/>
    <w:rsid w:val="00F500F4"/>
    <w:rsid w:val="00F502B5"/>
    <w:rsid w:val="00F50DBA"/>
    <w:rsid w:val="00F5133A"/>
    <w:rsid w:val="00F51572"/>
    <w:rsid w:val="00F51AF9"/>
    <w:rsid w:val="00F520F8"/>
    <w:rsid w:val="00F53293"/>
    <w:rsid w:val="00F53944"/>
    <w:rsid w:val="00F53A12"/>
    <w:rsid w:val="00F5481D"/>
    <w:rsid w:val="00F54BAA"/>
    <w:rsid w:val="00F55210"/>
    <w:rsid w:val="00F560AC"/>
    <w:rsid w:val="00F56582"/>
    <w:rsid w:val="00F56B35"/>
    <w:rsid w:val="00F56E3E"/>
    <w:rsid w:val="00F578F6"/>
    <w:rsid w:val="00F60A4D"/>
    <w:rsid w:val="00F60E13"/>
    <w:rsid w:val="00F61DF4"/>
    <w:rsid w:val="00F6369D"/>
    <w:rsid w:val="00F6443A"/>
    <w:rsid w:val="00F64F14"/>
    <w:rsid w:val="00F64FAA"/>
    <w:rsid w:val="00F653E6"/>
    <w:rsid w:val="00F656DB"/>
    <w:rsid w:val="00F65E06"/>
    <w:rsid w:val="00F66D47"/>
    <w:rsid w:val="00F67F5F"/>
    <w:rsid w:val="00F70245"/>
    <w:rsid w:val="00F702CE"/>
    <w:rsid w:val="00F702EC"/>
    <w:rsid w:val="00F70AB0"/>
    <w:rsid w:val="00F70EE2"/>
    <w:rsid w:val="00F71BF2"/>
    <w:rsid w:val="00F71FD0"/>
    <w:rsid w:val="00F725CB"/>
    <w:rsid w:val="00F7275C"/>
    <w:rsid w:val="00F7279A"/>
    <w:rsid w:val="00F73330"/>
    <w:rsid w:val="00F733F9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321B"/>
    <w:rsid w:val="00F837B2"/>
    <w:rsid w:val="00F861EF"/>
    <w:rsid w:val="00F86626"/>
    <w:rsid w:val="00F86721"/>
    <w:rsid w:val="00F87794"/>
    <w:rsid w:val="00F87B9B"/>
    <w:rsid w:val="00F87D25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3C6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11A0"/>
    <w:rsid w:val="00FA146E"/>
    <w:rsid w:val="00FA1ED7"/>
    <w:rsid w:val="00FA290E"/>
    <w:rsid w:val="00FA3810"/>
    <w:rsid w:val="00FA413B"/>
    <w:rsid w:val="00FA4170"/>
    <w:rsid w:val="00FA42CC"/>
    <w:rsid w:val="00FA43F0"/>
    <w:rsid w:val="00FA459A"/>
    <w:rsid w:val="00FA4998"/>
    <w:rsid w:val="00FA638C"/>
    <w:rsid w:val="00FA69B8"/>
    <w:rsid w:val="00FA70EB"/>
    <w:rsid w:val="00FA7761"/>
    <w:rsid w:val="00FA7C56"/>
    <w:rsid w:val="00FA7DB4"/>
    <w:rsid w:val="00FA7F18"/>
    <w:rsid w:val="00FB03B4"/>
    <w:rsid w:val="00FB1108"/>
    <w:rsid w:val="00FB11FD"/>
    <w:rsid w:val="00FB1370"/>
    <w:rsid w:val="00FB17E6"/>
    <w:rsid w:val="00FB19D9"/>
    <w:rsid w:val="00FB1DCD"/>
    <w:rsid w:val="00FB29CA"/>
    <w:rsid w:val="00FB3A0D"/>
    <w:rsid w:val="00FB3F22"/>
    <w:rsid w:val="00FB40BE"/>
    <w:rsid w:val="00FB4EF3"/>
    <w:rsid w:val="00FB7390"/>
    <w:rsid w:val="00FB754A"/>
    <w:rsid w:val="00FB7A5C"/>
    <w:rsid w:val="00FC00C8"/>
    <w:rsid w:val="00FC0424"/>
    <w:rsid w:val="00FC0B9C"/>
    <w:rsid w:val="00FC1334"/>
    <w:rsid w:val="00FC142B"/>
    <w:rsid w:val="00FC1826"/>
    <w:rsid w:val="00FC2256"/>
    <w:rsid w:val="00FC2D80"/>
    <w:rsid w:val="00FC3060"/>
    <w:rsid w:val="00FC3FC6"/>
    <w:rsid w:val="00FC4960"/>
    <w:rsid w:val="00FC512E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4B0"/>
    <w:rsid w:val="00FE3C38"/>
    <w:rsid w:val="00FE44FA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3D8D"/>
    <w:rsid w:val="00FF419E"/>
    <w:rsid w:val="00FF49F5"/>
    <w:rsid w:val="00FF5046"/>
    <w:rsid w:val="00FF58B5"/>
    <w:rsid w:val="00FF5C3B"/>
    <w:rsid w:val="00FF65F5"/>
    <w:rsid w:val="00FF6CD9"/>
    <w:rsid w:val="00FF6D54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3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"/>
    <w:link w:val="af8"/>
    <w:uiPriority w:val="34"/>
    <w:qFormat/>
    <w:rsid w:val="00CB464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CC723E1C-4754-49C4-A70D-8EF17CAF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China Telecom</cp:lastModifiedBy>
  <cp:revision>636</cp:revision>
  <cp:lastPrinted>2014-08-13T09:20:00Z</cp:lastPrinted>
  <dcterms:created xsi:type="dcterms:W3CDTF">2020-05-17T04:12:00Z</dcterms:created>
  <dcterms:modified xsi:type="dcterms:W3CDTF">2021-01-14T07:39:00Z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