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19FAD013"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110</w:t>
      </w:r>
      <w:r w:rsidR="004800CC">
        <w:rPr>
          <w:rFonts w:cs="Arial"/>
          <w:b/>
          <w:sz w:val="24"/>
          <w:szCs w:val="24"/>
        </w:rPr>
        <w:t>-e</w:t>
      </w:r>
      <w:r w:rsidR="000D5EC9" w:rsidRPr="007D3E81">
        <w:rPr>
          <w:rFonts w:cs="Arial"/>
          <w:b/>
          <w:sz w:val="24"/>
          <w:szCs w:val="24"/>
        </w:rPr>
        <w:tab/>
      </w:r>
      <w:r w:rsidR="00123EFC" w:rsidRPr="00123EFC">
        <w:rPr>
          <w:b/>
          <w:i/>
          <w:noProof/>
          <w:sz w:val="28"/>
        </w:rPr>
        <w:t>R3-206443</w:t>
      </w:r>
    </w:p>
    <w:p w14:paraId="7A32BC28" w14:textId="7D2E9EA4" w:rsidR="0037119B" w:rsidRDefault="00075E71" w:rsidP="0037119B">
      <w:pPr>
        <w:pStyle w:val="ac"/>
        <w:jc w:val="both"/>
        <w:rPr>
          <w:rFonts w:eastAsia="MS Mincho" w:cs="Arial"/>
          <w:bCs/>
          <w:i w:val="0"/>
          <w:noProof w:val="0"/>
          <w:sz w:val="24"/>
          <w:szCs w:val="24"/>
          <w:lang w:eastAsia="en-US"/>
        </w:rPr>
      </w:pPr>
      <w:r w:rsidRPr="00075E71">
        <w:rPr>
          <w:rFonts w:eastAsia="MS Mincho" w:cs="Arial"/>
          <w:bCs/>
          <w:i w:val="0"/>
          <w:noProof w:val="0"/>
          <w:sz w:val="24"/>
          <w:szCs w:val="24"/>
          <w:lang w:eastAsia="en-US"/>
        </w:rPr>
        <w:t xml:space="preserve">E-meeting, </w:t>
      </w:r>
      <w:r w:rsidR="00EF38F0" w:rsidRPr="00EF38F0">
        <w:rPr>
          <w:rFonts w:eastAsia="MS Mincho" w:cs="Arial"/>
          <w:bCs/>
          <w:i w:val="0"/>
          <w:noProof w:val="0"/>
          <w:sz w:val="24"/>
          <w:szCs w:val="24"/>
          <w:lang w:eastAsia="en-US"/>
        </w:rPr>
        <w:t>2 – 12 Nov 2020</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705E5029"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18D9" w:rsidRPr="004118D9">
        <w:rPr>
          <w:rFonts w:ascii="Arial" w:hAnsi="Arial"/>
          <w:sz w:val="24"/>
          <w:lang w:eastAsia="zh-CN"/>
        </w:rPr>
        <w:t xml:space="preserve">Introducing </w:t>
      </w:r>
      <w:proofErr w:type="spellStart"/>
      <w:r w:rsidR="004118D9" w:rsidRPr="004118D9">
        <w:rPr>
          <w:rFonts w:ascii="Arial" w:hAnsi="Arial"/>
          <w:sz w:val="24"/>
          <w:lang w:eastAsia="zh-CN"/>
        </w:rPr>
        <w:t>QoS</w:t>
      </w:r>
      <w:proofErr w:type="spellEnd"/>
      <w:r w:rsidR="004118D9" w:rsidRPr="004118D9">
        <w:rPr>
          <w:rFonts w:ascii="Arial" w:hAnsi="Arial"/>
          <w:sz w:val="24"/>
          <w:lang w:eastAsia="zh-CN"/>
        </w:rPr>
        <w:t xml:space="preserve"> parameters update at </w:t>
      </w:r>
      <w:proofErr w:type="spellStart"/>
      <w:r w:rsidR="004118D9" w:rsidRPr="004118D9">
        <w:rPr>
          <w:rFonts w:ascii="Arial" w:hAnsi="Arial"/>
          <w:sz w:val="24"/>
          <w:lang w:eastAsia="zh-CN"/>
        </w:rPr>
        <w:t>Xn</w:t>
      </w:r>
      <w:proofErr w:type="spellEnd"/>
      <w:r w:rsidR="004118D9" w:rsidRPr="004118D9">
        <w:rPr>
          <w:rFonts w:ascii="Arial" w:hAnsi="Arial"/>
          <w:sz w:val="24"/>
          <w:lang w:eastAsia="zh-CN"/>
        </w:rPr>
        <w:t xml:space="preserve"> handover</w:t>
      </w:r>
    </w:p>
    <w:p w14:paraId="6E0E787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3935834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bookmarkStart w:id="1" w:name="_GoBack"/>
      <w:bookmarkEnd w:id="1"/>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8BDB479" w14:textId="36780515" w:rsidR="00E85BB4" w:rsidRDefault="00B33AAE" w:rsidP="000A4C5A">
      <w:pPr>
        <w:rPr>
          <w:lang w:eastAsia="zh-CN"/>
        </w:rPr>
      </w:pPr>
      <w:r>
        <w:rPr>
          <w:lang w:eastAsia="zh-CN"/>
        </w:rPr>
        <w:t xml:space="preserve">Last </w:t>
      </w:r>
      <w:r w:rsidR="000771AF">
        <w:rPr>
          <w:lang w:eastAsia="zh-CN"/>
        </w:rPr>
        <w:t>SA2#</w:t>
      </w:r>
      <w:r w:rsidR="00D84D02">
        <w:rPr>
          <w:lang w:eastAsia="zh-CN"/>
        </w:rPr>
        <w:t>141</w:t>
      </w:r>
      <w:r w:rsidR="00852035">
        <w:rPr>
          <w:lang w:eastAsia="zh-CN"/>
        </w:rPr>
        <w:t>-e</w:t>
      </w:r>
      <w:r w:rsidR="004829A1">
        <w:rPr>
          <w:lang w:eastAsia="zh-CN"/>
        </w:rPr>
        <w:t xml:space="preserve"> </w:t>
      </w:r>
      <w:r w:rsidR="0003175D">
        <w:rPr>
          <w:lang w:eastAsia="zh-CN"/>
        </w:rPr>
        <w:t xml:space="preserve">meeting </w:t>
      </w:r>
      <w:r w:rsidR="007705A2">
        <w:rPr>
          <w:lang w:eastAsia="zh-CN"/>
        </w:rPr>
        <w:t xml:space="preserve">sent the reply LS to RAN3 with the following contents. </w:t>
      </w:r>
    </w:p>
    <w:tbl>
      <w:tblPr>
        <w:tblStyle w:val="af4"/>
        <w:tblW w:w="0" w:type="auto"/>
        <w:tblLook w:val="04A0" w:firstRow="1" w:lastRow="0" w:firstColumn="1" w:lastColumn="0" w:noHBand="0" w:noVBand="1"/>
      </w:tblPr>
      <w:tblGrid>
        <w:gridCol w:w="9345"/>
      </w:tblGrid>
      <w:tr w:rsidR="00DE4B6E" w14:paraId="7082C989" w14:textId="77777777" w:rsidTr="00DE4B6E">
        <w:tc>
          <w:tcPr>
            <w:tcW w:w="9345" w:type="dxa"/>
          </w:tcPr>
          <w:p w14:paraId="647A7F42" w14:textId="77777777" w:rsidR="00DE4B6E" w:rsidRPr="00DE4B6E" w:rsidRDefault="00DE4B6E" w:rsidP="00DE4B6E">
            <w:pPr>
              <w:rPr>
                <w:rFonts w:ascii="Arial" w:eastAsia="宋体" w:hAnsi="Arial" w:cs="Arial"/>
                <w:i/>
                <w:sz w:val="16"/>
              </w:rPr>
            </w:pPr>
            <w:r w:rsidRPr="00DE4B6E">
              <w:rPr>
                <w:rFonts w:ascii="Arial" w:eastAsia="宋体" w:hAnsi="Arial" w:cs="Arial"/>
                <w:i/>
                <w:sz w:val="16"/>
              </w:rPr>
              <w:t xml:space="preserve">SA2 would like to thank RAN3 for the LS on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Parameters Update at </w:t>
            </w:r>
            <w:proofErr w:type="spellStart"/>
            <w:r w:rsidRPr="00DE4B6E">
              <w:rPr>
                <w:rFonts w:ascii="Arial" w:eastAsia="宋体" w:hAnsi="Arial" w:cs="Arial"/>
                <w:i/>
                <w:sz w:val="16"/>
              </w:rPr>
              <w:t>Xn</w:t>
            </w:r>
            <w:proofErr w:type="spellEnd"/>
            <w:r w:rsidRPr="00DE4B6E">
              <w:rPr>
                <w:rFonts w:ascii="Arial" w:eastAsia="宋体" w:hAnsi="Arial" w:cs="Arial"/>
                <w:i/>
                <w:sz w:val="16"/>
              </w:rPr>
              <w:t xml:space="preserve"> Handover in S2-2004809</w:t>
            </w:r>
            <w:r w:rsidRPr="00DE4B6E">
              <w:rPr>
                <w:rFonts w:ascii="Arial" w:eastAsia="宋体" w:hAnsi="Arial" w:cs="Arial" w:hint="eastAsia"/>
                <w:i/>
                <w:sz w:val="16"/>
              </w:rPr>
              <w:t>/</w:t>
            </w:r>
            <w:r w:rsidRPr="00DE4B6E">
              <w:rPr>
                <w:rFonts w:ascii="Arial" w:eastAsia="宋体" w:hAnsi="Arial" w:cs="Arial"/>
                <w:i/>
                <w:sz w:val="16"/>
              </w:rPr>
              <w:t>R3-204325. SA2 discussed the questions and agreed the following answers.</w:t>
            </w:r>
          </w:p>
          <w:p w14:paraId="6A925F62" w14:textId="77777777" w:rsidR="00DE4B6E" w:rsidRPr="00DE4B6E" w:rsidRDefault="00DE4B6E" w:rsidP="00DE4B6E">
            <w:pPr>
              <w:ind w:left="720"/>
              <w:rPr>
                <w:rFonts w:ascii="Arial" w:eastAsia="宋体" w:hAnsi="Arial" w:cs="Arial"/>
                <w:i/>
                <w:sz w:val="16"/>
              </w:rPr>
            </w:pPr>
            <w:r w:rsidRPr="00DE4B6E">
              <w:rPr>
                <w:rFonts w:ascii="Arial" w:eastAsia="宋体" w:hAnsi="Arial" w:cs="Arial"/>
                <w:b/>
                <w:i/>
                <w:sz w:val="16"/>
              </w:rPr>
              <w:t xml:space="preserve">Q1: </w:t>
            </w:r>
            <w:r w:rsidRPr="00DE4B6E">
              <w:rPr>
                <w:rFonts w:ascii="Arial" w:eastAsia="宋体" w:hAnsi="Arial" w:cs="Arial"/>
                <w:i/>
                <w:sz w:val="16"/>
              </w:rPr>
              <w:t>Whether only the CN PDB parameter can be updated in Path Switch Request Acknowledge message, or any other parameter can also be updated.</w:t>
            </w:r>
          </w:p>
          <w:p w14:paraId="2DBFA075" w14:textId="77777777" w:rsidR="00DE4B6E" w:rsidRPr="00DE4B6E" w:rsidRDefault="00DE4B6E" w:rsidP="00DE4B6E">
            <w:pPr>
              <w:rPr>
                <w:rFonts w:ascii="Arial" w:eastAsia="宋体" w:hAnsi="Arial" w:cs="Arial"/>
                <w:i/>
                <w:sz w:val="16"/>
              </w:rPr>
            </w:pPr>
            <w:r w:rsidRPr="00DE4B6E">
              <w:rPr>
                <w:rFonts w:ascii="Arial" w:eastAsia="宋体" w:hAnsi="Arial" w:cs="Arial"/>
                <w:b/>
                <w:i/>
                <w:sz w:val="16"/>
              </w:rPr>
              <w:t>SA2 answer:</w:t>
            </w:r>
            <w:r w:rsidRPr="00DE4B6E">
              <w:rPr>
                <w:rFonts w:ascii="Arial" w:eastAsia="宋体" w:hAnsi="Arial" w:cs="Arial"/>
                <w:i/>
                <w:sz w:val="16"/>
              </w:rPr>
              <w:t xml:space="preserve"> For existing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parameters, only CN PDB can be updated in Path Switch Request Acknowledge message in current SA2 specifications. Besides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parameters, SA2 discussed also that TSCAI for the accepted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Flows may also need to be updated during </w:t>
            </w:r>
            <w:proofErr w:type="spellStart"/>
            <w:r w:rsidRPr="00DE4B6E">
              <w:rPr>
                <w:rFonts w:ascii="Arial" w:eastAsia="宋体" w:hAnsi="Arial" w:cs="Arial"/>
                <w:i/>
                <w:sz w:val="16"/>
              </w:rPr>
              <w:t>Xn</w:t>
            </w:r>
            <w:proofErr w:type="spellEnd"/>
            <w:r w:rsidRPr="00DE4B6E">
              <w:rPr>
                <w:rFonts w:ascii="Arial" w:eastAsia="宋体" w:hAnsi="Arial" w:cs="Arial"/>
                <w:i/>
                <w:sz w:val="16"/>
              </w:rPr>
              <w:t xml:space="preserve"> HO since the </w:t>
            </w:r>
            <w:r w:rsidRPr="006138A6">
              <w:rPr>
                <w:rFonts w:ascii="Arial" w:eastAsia="宋体" w:hAnsi="Arial" w:cs="Arial"/>
                <w:i/>
                <w:sz w:val="16"/>
                <w:highlight w:val="yellow"/>
              </w:rPr>
              <w:t>Burst Arrival Time of TSCAI</w:t>
            </w:r>
            <w:r w:rsidRPr="00DE4B6E">
              <w:rPr>
                <w:rFonts w:ascii="Arial" w:eastAsia="宋体" w:hAnsi="Arial" w:cs="Arial"/>
                <w:i/>
                <w:sz w:val="16"/>
              </w:rPr>
              <w:t xml:space="preserve"> is calculated based on CN PDB. </w:t>
            </w:r>
          </w:p>
          <w:p w14:paraId="3BDCC04C" w14:textId="77777777" w:rsidR="00DE4B6E" w:rsidRPr="00DE4B6E" w:rsidRDefault="00DE4B6E" w:rsidP="00DE4B6E">
            <w:pPr>
              <w:ind w:left="720"/>
              <w:rPr>
                <w:rFonts w:ascii="Arial" w:eastAsia="宋体" w:hAnsi="Arial" w:cs="Arial"/>
                <w:i/>
                <w:sz w:val="16"/>
              </w:rPr>
            </w:pPr>
            <w:r w:rsidRPr="00DE4B6E">
              <w:rPr>
                <w:rFonts w:ascii="Arial" w:eastAsia="宋体" w:hAnsi="Arial" w:cs="Arial"/>
                <w:b/>
                <w:i/>
                <w:sz w:val="16"/>
              </w:rPr>
              <w:t xml:space="preserve">Q2: </w:t>
            </w:r>
            <w:r w:rsidRPr="00DE4B6E">
              <w:rPr>
                <w:rFonts w:ascii="Arial" w:eastAsia="宋体" w:hAnsi="Arial" w:cs="Arial"/>
                <w:i/>
                <w:sz w:val="16"/>
              </w:rPr>
              <w:t xml:space="preserve">The expected actions of the NG-RAN node upon receiving the updated parameters (e.g. CN PDB), given that the Path Switch Request Acknowledge message has no reply. </w:t>
            </w:r>
          </w:p>
          <w:p w14:paraId="45384005" w14:textId="77777777" w:rsidR="00DE4B6E" w:rsidRPr="00DE4B6E" w:rsidRDefault="00DE4B6E" w:rsidP="00DE4B6E">
            <w:pPr>
              <w:rPr>
                <w:rFonts w:ascii="Arial" w:eastAsia="宋体" w:hAnsi="Arial" w:cs="Arial"/>
                <w:i/>
                <w:sz w:val="16"/>
              </w:rPr>
            </w:pPr>
            <w:r w:rsidRPr="00DE4B6E">
              <w:rPr>
                <w:rFonts w:ascii="Arial" w:eastAsia="宋体" w:hAnsi="Arial" w:cs="Arial"/>
                <w:b/>
                <w:i/>
                <w:sz w:val="16"/>
              </w:rPr>
              <w:t>SA2 answer:</w:t>
            </w:r>
            <w:r w:rsidRPr="00DE4B6E">
              <w:rPr>
                <w:rFonts w:ascii="Arial" w:eastAsia="宋体" w:hAnsi="Arial" w:cs="Arial"/>
                <w:i/>
                <w:sz w:val="16"/>
              </w:rPr>
              <w:t xml:space="preserve"> SA2 assumes that </w:t>
            </w:r>
            <w:r w:rsidRPr="00DE4B6E">
              <w:rPr>
                <w:rFonts w:ascii="Arial" w:hAnsi="Arial" w:cs="Arial"/>
                <w:i/>
                <w:sz w:val="16"/>
                <w:lang w:eastAsia="zh-CN"/>
              </w:rPr>
              <w:t xml:space="preserve">NG-RAN supporting the updating in </w:t>
            </w:r>
            <w:r w:rsidRPr="00DE4B6E">
              <w:rPr>
                <w:rFonts w:ascii="Arial" w:eastAsia="宋体" w:hAnsi="Arial" w:cs="Arial"/>
                <w:i/>
                <w:sz w:val="16"/>
              </w:rPr>
              <w:t>Path Switch Request Acknowledge message</w:t>
            </w:r>
            <w:r w:rsidRPr="00DE4B6E">
              <w:rPr>
                <w:rFonts w:ascii="Arial" w:hAnsi="Arial" w:cs="Arial"/>
                <w:i/>
                <w:sz w:val="16"/>
                <w:lang w:eastAsia="zh-CN"/>
              </w:rPr>
              <w:t xml:space="preserve"> would store the received updated parameters (e.g. CN PDB) and apply the updated parameters to the </w:t>
            </w:r>
            <w:proofErr w:type="spellStart"/>
            <w:r w:rsidRPr="00DE4B6E">
              <w:rPr>
                <w:rFonts w:ascii="Arial" w:hAnsi="Arial" w:cs="Arial"/>
                <w:i/>
                <w:sz w:val="16"/>
                <w:lang w:eastAsia="zh-CN"/>
              </w:rPr>
              <w:t>QoS</w:t>
            </w:r>
            <w:proofErr w:type="spellEnd"/>
            <w:r w:rsidRPr="00DE4B6E">
              <w:rPr>
                <w:rFonts w:ascii="Arial" w:hAnsi="Arial" w:cs="Arial"/>
                <w:i/>
                <w:sz w:val="16"/>
                <w:lang w:eastAsia="zh-CN"/>
              </w:rPr>
              <w:t xml:space="preserve"> Flow</w:t>
            </w:r>
            <w:r w:rsidRPr="00DE4B6E">
              <w:rPr>
                <w:rFonts w:ascii="Arial" w:eastAsia="宋体" w:hAnsi="Arial" w:cs="Arial"/>
                <w:i/>
                <w:sz w:val="16"/>
              </w:rPr>
              <w:t>. If NG-RAN does not support it, it is an abnormal case and it shall be handled in the scope of RAN3.</w:t>
            </w:r>
          </w:p>
          <w:p w14:paraId="24FF483B" w14:textId="4D973D47" w:rsidR="00DE4B6E" w:rsidRPr="00DE4B6E" w:rsidRDefault="00DE4B6E" w:rsidP="00DE4B6E">
            <w:pPr>
              <w:rPr>
                <w:lang w:eastAsia="zh-CN"/>
              </w:rPr>
            </w:pPr>
            <w:r w:rsidRPr="00DE4B6E">
              <w:rPr>
                <w:rFonts w:ascii="Arial" w:eastAsia="宋体" w:hAnsi="Arial" w:cs="Arial"/>
                <w:i/>
                <w:sz w:val="16"/>
              </w:rPr>
              <w:t>SA2 has agreed updates to TS 23.501 and TS 23.502 based on the above answers and kindly asks RAN3 to give feedback, if any.</w:t>
            </w:r>
            <w:r w:rsidRPr="00DE4B6E" w:rsidDel="00387C8F">
              <w:rPr>
                <w:rFonts w:ascii="Arial" w:eastAsia="宋体" w:hAnsi="Arial" w:cs="Arial"/>
                <w:i/>
                <w:sz w:val="16"/>
              </w:rPr>
              <w:t xml:space="preserve"> </w:t>
            </w:r>
          </w:p>
        </w:tc>
      </w:tr>
    </w:tbl>
    <w:p w14:paraId="605E434E" w14:textId="77777777" w:rsidR="00DE4B6E" w:rsidRDefault="00DE4B6E" w:rsidP="000A4C5A">
      <w:pPr>
        <w:rPr>
          <w:lang w:eastAsia="zh-CN"/>
        </w:rPr>
      </w:pPr>
    </w:p>
    <w:p w14:paraId="49F38855" w14:textId="31B2B3A7"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Pr>
          <w:lang w:eastAsia="zh-CN"/>
        </w:rPr>
        <w:t xml:space="preserve">the </w:t>
      </w:r>
      <w:r w:rsidR="000C4E44">
        <w:rPr>
          <w:lang w:eastAsia="zh-CN"/>
        </w:rPr>
        <w:t xml:space="preserve">detailed </w:t>
      </w:r>
      <w:r>
        <w:rPr>
          <w:lang w:eastAsia="zh-CN"/>
        </w:rPr>
        <w:t>impact</w:t>
      </w:r>
      <w:r w:rsidR="000C4E44">
        <w:rPr>
          <w:lang w:eastAsia="zh-CN"/>
        </w:rPr>
        <w:t xml:space="preserve"> on NGAP</w:t>
      </w:r>
      <w:r w:rsidR="007705A2">
        <w:rPr>
          <w:lang w:eastAsia="zh-CN"/>
        </w:rPr>
        <w:t xml:space="preserve"> is discussed</w:t>
      </w:r>
      <w:r w:rsidR="00AE4C95">
        <w:rPr>
          <w:lang w:eastAsia="zh-CN"/>
        </w:rPr>
        <w:t xml:space="preserve">.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1B0C214" w14:textId="097FDA9C" w:rsidR="004A5A4F" w:rsidRDefault="007705A2" w:rsidP="005777E7">
      <w:pPr>
        <w:rPr>
          <w:lang w:eastAsia="zh-CN"/>
        </w:rPr>
      </w:pPr>
      <w:r>
        <w:rPr>
          <w:rFonts w:eastAsiaTheme="minorEastAsia" w:hint="eastAsia"/>
          <w:lang w:eastAsia="zh-CN"/>
        </w:rPr>
        <w:t>I</w:t>
      </w:r>
      <w:r>
        <w:rPr>
          <w:rFonts w:eastAsiaTheme="minorEastAsia"/>
          <w:lang w:eastAsia="zh-CN"/>
        </w:rPr>
        <w:t xml:space="preserve">t </w:t>
      </w:r>
      <w:r w:rsidR="004A5A4F">
        <w:rPr>
          <w:rFonts w:eastAsiaTheme="minorEastAsia"/>
          <w:lang w:eastAsia="zh-CN"/>
        </w:rPr>
        <w:t>can be observed that</w:t>
      </w:r>
      <w:r w:rsidR="004A5A4F" w:rsidRPr="004556C6">
        <w:rPr>
          <w:lang w:eastAsia="zh-CN"/>
        </w:rPr>
        <w:t xml:space="preserve"> at </w:t>
      </w:r>
      <w:proofErr w:type="spellStart"/>
      <w:r w:rsidR="004A5A4F" w:rsidRPr="004556C6">
        <w:rPr>
          <w:lang w:eastAsia="zh-CN"/>
        </w:rPr>
        <w:t>Xn</w:t>
      </w:r>
      <w:proofErr w:type="spellEnd"/>
      <w:r w:rsidR="004A5A4F" w:rsidRPr="004556C6">
        <w:rPr>
          <w:lang w:eastAsia="zh-CN"/>
        </w:rPr>
        <w:t xml:space="preserve"> Handover</w:t>
      </w:r>
      <w:r w:rsidR="004A5A4F">
        <w:rPr>
          <w:lang w:eastAsia="zh-CN"/>
        </w:rPr>
        <w:t xml:space="preserve">, </w:t>
      </w:r>
    </w:p>
    <w:p w14:paraId="4FFE828C" w14:textId="6529D103" w:rsidR="004A5A4F" w:rsidRPr="004A5A4F" w:rsidRDefault="004A5A4F" w:rsidP="004A5A4F">
      <w:pPr>
        <w:pStyle w:val="af9"/>
        <w:numPr>
          <w:ilvl w:val="0"/>
          <w:numId w:val="37"/>
        </w:numPr>
        <w:rPr>
          <w:rFonts w:eastAsiaTheme="minorEastAsia"/>
          <w:lang w:eastAsia="zh-CN"/>
        </w:rPr>
      </w:pPr>
      <w:r w:rsidRPr="004556C6">
        <w:rPr>
          <w:lang w:eastAsia="zh-CN"/>
        </w:rPr>
        <w:t xml:space="preserve">CN PDB in the </w:t>
      </w:r>
      <w:proofErr w:type="spellStart"/>
      <w:r w:rsidRPr="004556C6">
        <w:rPr>
          <w:lang w:eastAsia="zh-CN"/>
        </w:rPr>
        <w:t>QoS</w:t>
      </w:r>
      <w:proofErr w:type="spellEnd"/>
      <w:r w:rsidRPr="004556C6">
        <w:rPr>
          <w:lang w:eastAsia="zh-CN"/>
        </w:rPr>
        <w:t xml:space="preserve"> parameters will be updated</w:t>
      </w:r>
      <w:r>
        <w:rPr>
          <w:lang w:eastAsia="zh-CN"/>
        </w:rPr>
        <w:t xml:space="preserve">; </w:t>
      </w:r>
    </w:p>
    <w:p w14:paraId="76722119" w14:textId="16D95706" w:rsidR="007705A2" w:rsidRPr="004A5A4F" w:rsidRDefault="00E62E17" w:rsidP="004A5A4F">
      <w:pPr>
        <w:pStyle w:val="af9"/>
        <w:numPr>
          <w:ilvl w:val="0"/>
          <w:numId w:val="37"/>
        </w:numPr>
        <w:rPr>
          <w:rFonts w:eastAsiaTheme="minorEastAsia"/>
          <w:lang w:eastAsia="zh-CN"/>
        </w:rPr>
      </w:pPr>
      <w:r w:rsidRPr="00A87809">
        <w:rPr>
          <w:b/>
          <w:lang w:eastAsia="zh-CN"/>
        </w:rPr>
        <w:t>D</w:t>
      </w:r>
      <w:r w:rsidR="004A5A4F" w:rsidRPr="00A87809">
        <w:rPr>
          <w:b/>
          <w:lang w:eastAsia="zh-CN"/>
        </w:rPr>
        <w:t xml:space="preserve">ownlink </w:t>
      </w:r>
      <w:r w:rsidR="004A5A4F">
        <w:rPr>
          <w:lang w:eastAsia="zh-CN"/>
        </w:rPr>
        <w:t xml:space="preserve">TSCAI </w:t>
      </w:r>
      <w:r w:rsidR="004A5A4F" w:rsidRPr="004829A1">
        <w:rPr>
          <w:lang w:eastAsia="zh-CN"/>
        </w:rPr>
        <w:t xml:space="preserve">Burst Arrival Time </w:t>
      </w:r>
      <w:r w:rsidR="004A5A4F">
        <w:rPr>
          <w:lang w:eastAsia="zh-CN"/>
        </w:rPr>
        <w:t>based on the updated CN PDB</w:t>
      </w:r>
      <w:r w:rsidR="0015264D">
        <w:rPr>
          <w:lang w:eastAsia="zh-CN"/>
        </w:rPr>
        <w:t xml:space="preserve"> needs to be updated. </w:t>
      </w:r>
    </w:p>
    <w:p w14:paraId="0799D1CF" w14:textId="296177C1" w:rsidR="005777E7" w:rsidRDefault="00291845" w:rsidP="005777E7">
      <w:pPr>
        <w:rPr>
          <w:noProof/>
          <w:lang w:eastAsia="zh-CN"/>
        </w:rPr>
      </w:pPr>
      <w:r>
        <w:rPr>
          <w:lang w:eastAsia="zh-CN"/>
        </w:rPr>
        <w:t>Specifically, i</w:t>
      </w:r>
      <w:r w:rsidR="005777E7">
        <w:rPr>
          <w:lang w:eastAsia="zh-CN"/>
        </w:rPr>
        <w:t xml:space="preserve">n </w:t>
      </w:r>
      <w:r w:rsidR="00FD7DC2">
        <w:rPr>
          <w:lang w:eastAsia="zh-CN"/>
        </w:rPr>
        <w:t xml:space="preserve">section </w:t>
      </w:r>
      <w:bookmarkStart w:id="4" w:name="_Toc20204037"/>
      <w:bookmarkStart w:id="5" w:name="_Toc27894724"/>
      <w:bookmarkStart w:id="6" w:name="_Toc36191791"/>
      <w:r w:rsidR="00FD7DC2" w:rsidRPr="00140E21">
        <w:t>4.9.1.2.2</w:t>
      </w:r>
      <w:r w:rsidR="008D37DA">
        <w:t xml:space="preserve"> </w:t>
      </w:r>
      <w:proofErr w:type="spellStart"/>
      <w:r w:rsidR="00FD7DC2" w:rsidRPr="00140E21">
        <w:t>Xn</w:t>
      </w:r>
      <w:proofErr w:type="spellEnd"/>
      <w:r w:rsidR="00FD7DC2" w:rsidRPr="00140E21">
        <w:t xml:space="preserve"> based inter NG-RAN handover without User Plane function re-allocation</w:t>
      </w:r>
      <w:bookmarkEnd w:id="4"/>
      <w:bookmarkEnd w:id="5"/>
      <w:bookmarkEnd w:id="6"/>
      <w:r w:rsidR="00C81291">
        <w:t xml:space="preserve"> of TS 23. 501</w:t>
      </w:r>
      <w:r w:rsidR="005777E7">
        <w:rPr>
          <w:lang w:eastAsia="zh-CN"/>
        </w:rPr>
        <w:t xml:space="preserve">, </w:t>
      </w:r>
      <w:r w:rsidR="007847B4">
        <w:rPr>
          <w:lang w:eastAsia="zh-CN"/>
        </w:rPr>
        <w:t xml:space="preserve">the </w:t>
      </w:r>
      <w:r w:rsidR="00771F94">
        <w:rPr>
          <w:lang w:eastAsia="zh-CN"/>
        </w:rPr>
        <w:t xml:space="preserve">update is </w:t>
      </w:r>
      <w:r w:rsidR="007847B4">
        <w:rPr>
          <w:lang w:eastAsia="zh-CN"/>
        </w:rPr>
        <w:t xml:space="preserve">highlighted </w:t>
      </w:r>
      <w:r w:rsidR="00771F94">
        <w:rPr>
          <w:lang w:eastAsia="zh-CN"/>
        </w:rPr>
        <w:t>in the following table</w:t>
      </w:r>
      <w:r w:rsidR="009B3259">
        <w:rPr>
          <w:lang w:eastAsia="zh-CN"/>
        </w:rPr>
        <w:t xml:space="preserve">. </w:t>
      </w:r>
    </w:p>
    <w:tbl>
      <w:tblPr>
        <w:tblStyle w:val="af4"/>
        <w:tblW w:w="0" w:type="auto"/>
        <w:tblLook w:val="04A0" w:firstRow="1" w:lastRow="0" w:firstColumn="1" w:lastColumn="0" w:noHBand="0" w:noVBand="1"/>
      </w:tblPr>
      <w:tblGrid>
        <w:gridCol w:w="9345"/>
      </w:tblGrid>
      <w:tr w:rsidR="000E51F8" w:rsidRPr="00933159" w14:paraId="00302823" w14:textId="77777777" w:rsidTr="000E51F8">
        <w:tc>
          <w:tcPr>
            <w:tcW w:w="9631" w:type="dxa"/>
          </w:tcPr>
          <w:p w14:paraId="26DC4FF7" w14:textId="2F00F240" w:rsidR="000E51F8" w:rsidRPr="00933159" w:rsidRDefault="00E7124C" w:rsidP="000E51F8">
            <w:pPr>
              <w:pStyle w:val="TH"/>
              <w:rPr>
                <w:sz w:val="16"/>
              </w:rPr>
            </w:pPr>
            <w:r w:rsidRPr="00140E21">
              <w:object w:dxaOrig="8745" w:dyaOrig="6660" w14:anchorId="6A2F2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333.15pt" o:ole="">
                  <v:imagedata r:id="rId8" o:title=""/>
                </v:shape>
                <o:OLEObject Type="Embed" ProgID="Visio.Drawing.11" ShapeID="_x0000_i1025" DrawAspect="Content" ObjectID="_1664958238" r:id="rId9"/>
              </w:object>
            </w:r>
          </w:p>
          <w:p w14:paraId="6CF48900" w14:textId="77777777" w:rsidR="000E51F8" w:rsidRPr="00933159" w:rsidRDefault="000E51F8" w:rsidP="000E51F8">
            <w:pPr>
              <w:pStyle w:val="TF"/>
              <w:rPr>
                <w:sz w:val="16"/>
              </w:rPr>
            </w:pPr>
            <w:r w:rsidRPr="00933159">
              <w:rPr>
                <w:sz w:val="16"/>
              </w:rPr>
              <w:t>Figure 4.9.1.2.2-</w:t>
            </w:r>
            <w:r w:rsidRPr="00933159">
              <w:rPr>
                <w:noProof/>
                <w:sz w:val="16"/>
              </w:rPr>
              <w:t>1:</w:t>
            </w:r>
            <w:r w:rsidRPr="00933159">
              <w:rPr>
                <w:sz w:val="16"/>
              </w:rPr>
              <w:t xml:space="preserve"> </w:t>
            </w:r>
            <w:proofErr w:type="spellStart"/>
            <w:r w:rsidRPr="00933159">
              <w:rPr>
                <w:sz w:val="16"/>
              </w:rPr>
              <w:t>Xn</w:t>
            </w:r>
            <w:proofErr w:type="spellEnd"/>
            <w:r w:rsidRPr="00933159">
              <w:rPr>
                <w:sz w:val="16"/>
              </w:rPr>
              <w:t xml:space="preserve"> based inter NG-RAN handover without UPF re-allocation</w:t>
            </w:r>
          </w:p>
          <w:p w14:paraId="36FB48CE" w14:textId="77777777" w:rsidR="000E51F8" w:rsidRPr="00933159" w:rsidRDefault="000E51F8" w:rsidP="005777E7">
            <w:pPr>
              <w:rPr>
                <w:rFonts w:asciiTheme="minorEastAsia" w:eastAsiaTheme="minorEastAsia" w:hAnsiTheme="minorEastAsia"/>
                <w:sz w:val="16"/>
                <w:lang w:eastAsia="zh-CN"/>
              </w:rPr>
            </w:pPr>
            <w:r w:rsidRPr="00933159">
              <w:rPr>
                <w:rFonts w:asciiTheme="minorEastAsia" w:eastAsiaTheme="minorEastAsia" w:hAnsiTheme="minorEastAsia"/>
                <w:sz w:val="16"/>
                <w:lang w:eastAsia="zh-CN"/>
              </w:rPr>
              <w:t>…</w:t>
            </w:r>
          </w:p>
          <w:p w14:paraId="427E3C74" w14:textId="67CD1E88" w:rsidR="000E51F8" w:rsidRPr="00933159" w:rsidRDefault="000E51F8" w:rsidP="000E51F8">
            <w:pPr>
              <w:pStyle w:val="B1"/>
              <w:rPr>
                <w:sz w:val="16"/>
              </w:rPr>
            </w:pPr>
            <w:r w:rsidRPr="00933159">
              <w:rPr>
                <w:sz w:val="16"/>
              </w:rPr>
              <w:t>6.</w:t>
            </w:r>
            <w:r w:rsidRPr="00933159">
              <w:rPr>
                <w:sz w:val="16"/>
              </w:rPr>
              <w:tab/>
              <w:t xml:space="preserve">SMF to AMF: </w:t>
            </w:r>
            <w:proofErr w:type="spellStart"/>
            <w:r w:rsidRPr="00933159">
              <w:rPr>
                <w:sz w:val="16"/>
              </w:rPr>
              <w:t>Nsmf_PDUSession_UpdateSMContext</w:t>
            </w:r>
            <w:proofErr w:type="spellEnd"/>
            <w:r w:rsidRPr="00933159">
              <w:rPr>
                <w:sz w:val="16"/>
              </w:rPr>
              <w:t xml:space="preserve"> Response (N2 SM information)</w:t>
            </w:r>
          </w:p>
          <w:p w14:paraId="7E54B774" w14:textId="107A15B1" w:rsidR="00BC2F2E" w:rsidRDefault="00BC2F2E" w:rsidP="00BC2F2E">
            <w:pPr>
              <w:pStyle w:val="B1"/>
              <w:rPr>
                <w:sz w:val="16"/>
              </w:rPr>
            </w:pPr>
            <w:r w:rsidRPr="00BC2F2E">
              <w:rPr>
                <w:sz w:val="16"/>
              </w:rPr>
              <w:tab/>
              <w:t xml:space="preserve">The SMF sends an </w:t>
            </w:r>
            <w:proofErr w:type="spellStart"/>
            <w:r w:rsidRPr="00BC2F2E">
              <w:rPr>
                <w:sz w:val="16"/>
              </w:rPr>
              <w:t>Nsmf_PDUSession_UpdateSMContext</w:t>
            </w:r>
            <w:proofErr w:type="spellEnd"/>
            <w:r w:rsidRPr="00BC2F2E">
              <w:rPr>
                <w:sz w:val="16"/>
              </w:rPr>
              <w:t xml:space="preserve"> response (</w:t>
            </w:r>
            <w:r w:rsidRPr="00BC2F2E">
              <w:rPr>
                <w:sz w:val="16"/>
                <w:highlight w:val="yellow"/>
              </w:rPr>
              <w:t>N2 SM Information</w:t>
            </w:r>
            <w:r w:rsidRPr="00BC2F2E">
              <w:rPr>
                <w:sz w:val="16"/>
              </w:rPr>
              <w:t xml:space="preserve"> (CN Tunnel Info, </w:t>
            </w:r>
            <w:r w:rsidRPr="00497F5E">
              <w:rPr>
                <w:color w:val="000000" w:themeColor="text1"/>
                <w:sz w:val="16"/>
              </w:rPr>
              <w:t xml:space="preserve">updated CN PDB for the accepted </w:t>
            </w:r>
            <w:proofErr w:type="spellStart"/>
            <w:r w:rsidRPr="00497F5E">
              <w:rPr>
                <w:color w:val="000000" w:themeColor="text1"/>
                <w:sz w:val="16"/>
              </w:rPr>
              <w:t>QoS</w:t>
            </w:r>
            <w:proofErr w:type="spellEnd"/>
            <w:r w:rsidRPr="00497F5E">
              <w:rPr>
                <w:color w:val="000000" w:themeColor="text1"/>
                <w:sz w:val="16"/>
              </w:rPr>
              <w:t xml:space="preserve"> Flows, </w:t>
            </w:r>
            <w:proofErr w:type="gramStart"/>
            <w:r w:rsidRPr="00497F5E">
              <w:rPr>
                <w:color w:val="000000" w:themeColor="text1"/>
                <w:sz w:val="16"/>
              </w:rPr>
              <w:t>Updated</w:t>
            </w:r>
            <w:proofErr w:type="gramEnd"/>
            <w:r w:rsidRPr="00497F5E">
              <w:rPr>
                <w:color w:val="000000" w:themeColor="text1"/>
                <w:sz w:val="16"/>
              </w:rPr>
              <w:t xml:space="preserve"> TSCAIs for the accepted </w:t>
            </w:r>
            <w:proofErr w:type="spellStart"/>
            <w:r w:rsidRPr="00497F5E">
              <w:rPr>
                <w:color w:val="000000" w:themeColor="text1"/>
                <w:sz w:val="16"/>
              </w:rPr>
              <w:t>QoS</w:t>
            </w:r>
            <w:proofErr w:type="spellEnd"/>
            <w:r w:rsidRPr="00497F5E">
              <w:rPr>
                <w:color w:val="000000" w:themeColor="text1"/>
                <w:sz w:val="16"/>
              </w:rPr>
              <w:t xml:space="preserve"> Flows</w:t>
            </w:r>
            <w:r w:rsidRPr="00BC2F2E">
              <w:rPr>
                <w:sz w:val="16"/>
              </w:rPr>
              <w:t xml:space="preserve">)) to the AMF for PDU Sessions which have been switched successfully. The CN Tunnel Info of UPF send to AMF is used to setup N3 tunnel. If redundant transmission is performed for one or more </w:t>
            </w:r>
            <w:proofErr w:type="spellStart"/>
            <w:r w:rsidRPr="00BC2F2E">
              <w:rPr>
                <w:sz w:val="16"/>
              </w:rPr>
              <w:t>QoS</w:t>
            </w:r>
            <w:proofErr w:type="spellEnd"/>
            <w:r w:rsidRPr="00BC2F2E">
              <w:rPr>
                <w:sz w:val="16"/>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BC2F2E">
              <w:rPr>
                <w:sz w:val="16"/>
              </w:rPr>
              <w:t>Nsmf_PDUSession_UpdateSMContext</w:t>
            </w:r>
            <w:proofErr w:type="spellEnd"/>
            <w:r w:rsidRPr="00BC2F2E">
              <w:rPr>
                <w:sz w:val="16"/>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BC2F2E">
              <w:rPr>
                <w:sz w:val="16"/>
              </w:rPr>
              <w:t>QoS</w:t>
            </w:r>
            <w:proofErr w:type="spellEnd"/>
            <w:r w:rsidRPr="00BC2F2E">
              <w:rPr>
                <w:sz w:val="16"/>
              </w:rPr>
              <w:t xml:space="preserve"> Flow of Delay-critical resource type, </w:t>
            </w:r>
            <w:r w:rsidRPr="00BC2F2E">
              <w:rPr>
                <w:sz w:val="16"/>
                <w:highlight w:val="yellow"/>
              </w:rPr>
              <w:t>the dynamic CN PDB and TSCAI</w:t>
            </w:r>
            <w:r w:rsidRPr="00BC2F2E">
              <w:rPr>
                <w:sz w:val="16"/>
              </w:rPr>
              <w:t xml:space="preserve"> may be updated and sent to the Target NG-RAN by the SMF. The SMF may update the CN PDB and TSCAI in the response or using a separate PDU Session Modification procedure, based on local configuration.</w:t>
            </w:r>
          </w:p>
          <w:p w14:paraId="1D087D7B" w14:textId="77777777" w:rsidR="000E51F8" w:rsidRPr="00933159" w:rsidRDefault="000E51F8" w:rsidP="000E51F8">
            <w:pPr>
              <w:pStyle w:val="B1"/>
              <w:ind w:leftChars="300" w:left="600" w:firstLine="0"/>
              <w:rPr>
                <w:sz w:val="16"/>
              </w:rPr>
            </w:pPr>
            <w:bookmarkStart w:id="7" w:name="OLE_LINK29"/>
            <w:r w:rsidRPr="00933159">
              <w:rPr>
                <w:sz w:val="16"/>
              </w:rPr>
              <w:t xml:space="preserve">If the Source NG-RAN does not support Alternative </w:t>
            </w:r>
            <w:proofErr w:type="spellStart"/>
            <w:r w:rsidRPr="00933159">
              <w:rPr>
                <w:sz w:val="16"/>
              </w:rPr>
              <w:t>QoS</w:t>
            </w:r>
            <w:proofErr w:type="spellEnd"/>
            <w:r w:rsidRPr="00933159">
              <w:rPr>
                <w:sz w:val="16"/>
              </w:rPr>
              <w:t xml:space="preserve"> Profiles (see TS 23.501 [2]) and the Target NG-RAN supports them, the SMF sends the Alternative </w:t>
            </w:r>
            <w:proofErr w:type="spellStart"/>
            <w:r w:rsidRPr="00933159">
              <w:rPr>
                <w:sz w:val="16"/>
              </w:rPr>
              <w:t>QoS</w:t>
            </w:r>
            <w:proofErr w:type="spellEnd"/>
            <w:r w:rsidRPr="00933159">
              <w:rPr>
                <w:sz w:val="16"/>
              </w:rPr>
              <w:t xml:space="preserve"> Profiles to the Target NG-RAN on a per </w:t>
            </w:r>
            <w:proofErr w:type="spellStart"/>
            <w:r w:rsidRPr="00933159">
              <w:rPr>
                <w:sz w:val="16"/>
              </w:rPr>
              <w:t>QoS</w:t>
            </w:r>
            <w:proofErr w:type="spellEnd"/>
            <w:r w:rsidRPr="00933159">
              <w:rPr>
                <w:sz w:val="16"/>
              </w:rPr>
              <w:t xml:space="preserve"> Flow basis, if available.</w:t>
            </w:r>
          </w:p>
          <w:bookmarkEnd w:id="7"/>
          <w:p w14:paraId="69C28B28" w14:textId="77777777" w:rsidR="000E51F8" w:rsidRPr="00933159" w:rsidRDefault="000E51F8" w:rsidP="000E51F8">
            <w:pPr>
              <w:pStyle w:val="NO"/>
              <w:rPr>
                <w:sz w:val="16"/>
                <w:lang w:eastAsia="zh-CN"/>
              </w:rPr>
            </w:pPr>
            <w:r w:rsidRPr="00933159">
              <w:rPr>
                <w:sz w:val="16"/>
              </w:rPr>
              <w:t>NOTE:</w:t>
            </w:r>
            <w:r w:rsidRPr="00933159">
              <w:rPr>
                <w:sz w:val="16"/>
              </w:rPr>
              <w:tab/>
              <w:t>Step 6 can occur any time after receipt of N4 Session Modification Response at the SMF.</w:t>
            </w:r>
          </w:p>
          <w:p w14:paraId="67617590" w14:textId="77777777" w:rsidR="000E51F8" w:rsidRPr="00933159" w:rsidRDefault="000E51F8" w:rsidP="000E51F8">
            <w:pPr>
              <w:pStyle w:val="B1"/>
              <w:rPr>
                <w:sz w:val="16"/>
              </w:rPr>
            </w:pPr>
            <w:r w:rsidRPr="00933159">
              <w:rPr>
                <w:sz w:val="16"/>
              </w:rPr>
              <w:t>7.</w:t>
            </w:r>
            <w:r w:rsidRPr="00933159">
              <w:rPr>
                <w:sz w:val="16"/>
              </w:rPr>
              <w:tab/>
              <w:t xml:space="preserve">AMF to NG-RAN: N2 Path Switch Request </w:t>
            </w:r>
            <w:proofErr w:type="spellStart"/>
            <w:r w:rsidRPr="00933159">
              <w:rPr>
                <w:sz w:val="16"/>
              </w:rPr>
              <w:t>Ack</w:t>
            </w:r>
            <w:proofErr w:type="spellEnd"/>
            <w:r w:rsidRPr="00933159">
              <w:rPr>
                <w:sz w:val="16"/>
              </w:rPr>
              <w:t xml:space="preserve"> (</w:t>
            </w:r>
            <w:r w:rsidRPr="00933159">
              <w:rPr>
                <w:sz w:val="16"/>
                <w:highlight w:val="yellow"/>
              </w:rPr>
              <w:t>N2 SM Information</w:t>
            </w:r>
            <w:r w:rsidRPr="00933159">
              <w:rPr>
                <w:sz w:val="16"/>
              </w:rPr>
              <w:t>, Failed PDU Sessions, UE Radio Capability ID).</w:t>
            </w:r>
          </w:p>
          <w:p w14:paraId="38D2B1D1" w14:textId="77777777" w:rsidR="00BC2F2E" w:rsidRPr="00BC2F2E" w:rsidRDefault="000E51F8" w:rsidP="00BC2F2E">
            <w:pPr>
              <w:pStyle w:val="B1"/>
              <w:rPr>
                <w:sz w:val="16"/>
              </w:rPr>
            </w:pPr>
            <w:r w:rsidRPr="00933159">
              <w:rPr>
                <w:sz w:val="16"/>
              </w:rPr>
              <w:tab/>
            </w:r>
            <w:r w:rsidR="00BC2F2E" w:rsidRPr="00BC2F2E">
              <w:rPr>
                <w:sz w:val="16"/>
              </w:rPr>
              <w:t xml:space="preserve">Once the </w:t>
            </w:r>
            <w:proofErr w:type="spellStart"/>
            <w:r w:rsidR="00BC2F2E" w:rsidRPr="00BC2F2E">
              <w:rPr>
                <w:sz w:val="16"/>
              </w:rPr>
              <w:t>Nsmf_PDUSession_UpdateSMContext</w:t>
            </w:r>
            <w:proofErr w:type="spellEnd"/>
            <w:r w:rsidR="00BC2F2E" w:rsidRPr="00BC2F2E">
              <w:rPr>
                <w:sz w:val="16"/>
              </w:rPr>
              <w:t xml:space="preserve"> response is received from all the SMFs, the AMF aggregates received CN Tunnel Info and sends this aggregated information as a part of N2 SM Information along with the Failed PDU Sessions in N2 Path Switch Request </w:t>
            </w:r>
            <w:proofErr w:type="spellStart"/>
            <w:r w:rsidR="00BC2F2E" w:rsidRPr="00BC2F2E">
              <w:rPr>
                <w:sz w:val="16"/>
              </w:rPr>
              <w:t>Ack</w:t>
            </w:r>
            <w:proofErr w:type="spellEnd"/>
            <w:r w:rsidR="00BC2F2E" w:rsidRPr="00BC2F2E">
              <w:rPr>
                <w:sz w:val="16"/>
              </w:rPr>
              <w:t xml:space="preserve"> to the Target NG-RAN. If none of the requested PDU Sessions have been switched successfully, the AMF shall send an N2 Path Switch Request Failure message to the Target NG-RAN.</w:t>
            </w:r>
          </w:p>
          <w:p w14:paraId="18BC059D" w14:textId="43699517" w:rsidR="000E51F8" w:rsidRPr="00933159" w:rsidRDefault="00BC2F2E" w:rsidP="00BC2F2E">
            <w:pPr>
              <w:pStyle w:val="B1"/>
              <w:rPr>
                <w:sz w:val="16"/>
                <w:lang w:eastAsia="zh-CN"/>
              </w:rPr>
            </w:pPr>
            <w:r w:rsidRPr="00BC2F2E">
              <w:rPr>
                <w:sz w:val="16"/>
              </w:rPr>
              <w:tab/>
              <w:t xml:space="preserve">If the UE Radio Capability ID is included in the N2 Path Switch Request </w:t>
            </w:r>
            <w:proofErr w:type="spellStart"/>
            <w:r w:rsidRPr="00BC2F2E">
              <w:rPr>
                <w:sz w:val="16"/>
              </w:rPr>
              <w:t>Ack</w:t>
            </w:r>
            <w:proofErr w:type="spellEnd"/>
            <w:r w:rsidRPr="00BC2F2E">
              <w:rPr>
                <w:sz w:val="16"/>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tc>
      </w:tr>
    </w:tbl>
    <w:p w14:paraId="362211C0" w14:textId="77777777" w:rsidR="000E51F8" w:rsidRDefault="000E51F8" w:rsidP="005777E7">
      <w:pPr>
        <w:rPr>
          <w:lang w:eastAsia="zh-CN"/>
        </w:rPr>
      </w:pPr>
    </w:p>
    <w:p w14:paraId="393833EA" w14:textId="31071484" w:rsidR="00E30ACD" w:rsidRDefault="005777E7" w:rsidP="005777E7">
      <w:pPr>
        <w:rPr>
          <w:lang w:eastAsia="zh-CN"/>
        </w:rPr>
      </w:pPr>
      <w:r>
        <w:rPr>
          <w:lang w:eastAsia="zh-CN"/>
        </w:rPr>
        <w:t xml:space="preserve">However, </w:t>
      </w:r>
      <w:r w:rsidR="006A6FF0">
        <w:rPr>
          <w:lang w:eastAsia="zh-CN"/>
        </w:rPr>
        <w:t>this</w:t>
      </w:r>
      <w:r>
        <w:rPr>
          <w:lang w:eastAsia="zh-CN"/>
        </w:rPr>
        <w:t xml:space="preserve"> is not reflected in </w:t>
      </w:r>
      <w:r w:rsidR="006A6FF0">
        <w:rPr>
          <w:lang w:eastAsia="zh-CN"/>
        </w:rPr>
        <w:t>RAN3 NGAP yet</w:t>
      </w:r>
      <w:r>
        <w:rPr>
          <w:lang w:eastAsia="zh-CN"/>
        </w:rPr>
        <w:t xml:space="preserve">. Therefore, </w:t>
      </w:r>
      <w:r w:rsidR="00E85C8F">
        <w:rPr>
          <w:lang w:eastAsia="zh-CN"/>
        </w:rPr>
        <w:t xml:space="preserve">it is proposed that </w:t>
      </w:r>
      <w:bookmarkStart w:id="8" w:name="OLE_LINK37"/>
      <w:r>
        <w:rPr>
          <w:lang w:eastAsia="zh-CN"/>
        </w:rPr>
        <w:t xml:space="preserve">the </w:t>
      </w:r>
      <w:proofErr w:type="spellStart"/>
      <w:r w:rsidRPr="00220A70">
        <w:rPr>
          <w:i/>
        </w:rPr>
        <w:t>QoS</w:t>
      </w:r>
      <w:proofErr w:type="spellEnd"/>
      <w:r w:rsidRPr="00220A70">
        <w:rPr>
          <w:i/>
        </w:rPr>
        <w:t xml:space="preserve"> Flow </w:t>
      </w:r>
      <w:r w:rsidR="00574119">
        <w:rPr>
          <w:i/>
        </w:rPr>
        <w:t xml:space="preserve">Parameters </w:t>
      </w:r>
      <w:r w:rsidRPr="00220A70">
        <w:rPr>
          <w:i/>
        </w:rPr>
        <w:t xml:space="preserve">Modify List </w:t>
      </w:r>
      <w:r w:rsidRPr="00FA22D3">
        <w:rPr>
          <w:rFonts w:eastAsia="Yu Mincho"/>
        </w:rPr>
        <w:t>IE</w:t>
      </w:r>
      <w:bookmarkEnd w:id="8"/>
      <w:r>
        <w:rPr>
          <w:rFonts w:eastAsia="Yu Mincho"/>
        </w:rPr>
        <w:t xml:space="preserve"> should be added to the </w:t>
      </w:r>
      <w:r w:rsidRPr="005777E7">
        <w:rPr>
          <w:rFonts w:eastAsia="Yu Mincho"/>
        </w:rPr>
        <w:t>PATH SWITCH REQUEST ACKNOWLEDGE message</w:t>
      </w:r>
      <w:r w:rsidR="0061036A">
        <w:rPr>
          <w:rFonts w:eastAsia="Yu Mincho"/>
        </w:rPr>
        <w:t xml:space="preserve">. The </w:t>
      </w:r>
      <w:proofErr w:type="spellStart"/>
      <w:r w:rsidR="0061036A" w:rsidRPr="00220A70">
        <w:rPr>
          <w:i/>
        </w:rPr>
        <w:t>QoS</w:t>
      </w:r>
      <w:proofErr w:type="spellEnd"/>
      <w:r w:rsidR="0061036A" w:rsidRPr="00220A70">
        <w:rPr>
          <w:i/>
        </w:rPr>
        <w:t xml:space="preserve"> Flow </w:t>
      </w:r>
      <w:r w:rsidR="0061036A">
        <w:rPr>
          <w:i/>
        </w:rPr>
        <w:t xml:space="preserve">Parameters </w:t>
      </w:r>
      <w:r w:rsidR="0061036A" w:rsidRPr="00220A70">
        <w:rPr>
          <w:i/>
        </w:rPr>
        <w:t xml:space="preserve">Modify List </w:t>
      </w:r>
      <w:r w:rsidR="0061036A" w:rsidRPr="00FA22D3">
        <w:rPr>
          <w:rFonts w:eastAsia="Yu Mincho"/>
        </w:rPr>
        <w:t>IE</w:t>
      </w:r>
      <w:r w:rsidR="0061036A">
        <w:rPr>
          <w:rFonts w:eastAsia="Yu Mincho"/>
        </w:rPr>
        <w:t xml:space="preserve"> </w:t>
      </w:r>
      <w:r w:rsidR="00A37EF2">
        <w:rPr>
          <w:rFonts w:eastAsia="Yu Mincho"/>
        </w:rPr>
        <w:t>includes</w:t>
      </w:r>
      <w:r w:rsidR="0061036A">
        <w:rPr>
          <w:rFonts w:eastAsia="Yu Mincho"/>
        </w:rPr>
        <w:t xml:space="preserve"> the CN PDB for the uplink and downlink</w:t>
      </w:r>
      <w:r w:rsidR="001B521D">
        <w:rPr>
          <w:rFonts w:eastAsia="Yu Mincho"/>
        </w:rPr>
        <w:t xml:space="preserve"> for the </w:t>
      </w:r>
      <w:r w:rsidR="005E4017">
        <w:rPr>
          <w:rFonts w:eastAsia="Yu Mincho"/>
        </w:rPr>
        <w:t>accepted</w:t>
      </w:r>
      <w:r w:rsidR="001B521D">
        <w:rPr>
          <w:rFonts w:eastAsia="Yu Mincho"/>
        </w:rPr>
        <w:t xml:space="preserve"> </w:t>
      </w:r>
      <w:proofErr w:type="spellStart"/>
      <w:r w:rsidR="001B521D">
        <w:rPr>
          <w:rFonts w:eastAsia="Yu Mincho"/>
        </w:rPr>
        <w:t>Qos</w:t>
      </w:r>
      <w:proofErr w:type="spellEnd"/>
      <w:r w:rsidR="001B521D">
        <w:rPr>
          <w:rFonts w:eastAsia="Yu Mincho"/>
        </w:rPr>
        <w:t xml:space="preserve"> flow</w:t>
      </w:r>
      <w:r w:rsidR="0061036A">
        <w:rPr>
          <w:rFonts w:eastAsia="Yu Mincho"/>
        </w:rPr>
        <w:t xml:space="preserve">. For TSCAI parameters, </w:t>
      </w:r>
      <w:r w:rsidR="0061036A">
        <w:rPr>
          <w:rFonts w:eastAsia="Yu Mincho"/>
        </w:rPr>
        <w:lastRenderedPageBreak/>
        <w:t>only the downlink TSCAI Burst Arrival Time is impacted by the downlink CN PDB.</w:t>
      </w:r>
      <w:r w:rsidR="00A37EF2">
        <w:rPr>
          <w:rFonts w:eastAsia="Yu Mincho"/>
        </w:rPr>
        <w:t xml:space="preserve"> </w:t>
      </w:r>
      <w:r w:rsidR="00A37EF2">
        <w:rPr>
          <w:lang w:eastAsia="zh-CN"/>
        </w:rPr>
        <w:t>Therefore</w:t>
      </w:r>
      <w:r w:rsidR="00A37EF2">
        <w:rPr>
          <w:rFonts w:asciiTheme="minorEastAsia" w:eastAsiaTheme="minorEastAsia" w:hAnsiTheme="minorEastAsia" w:hint="eastAsia"/>
          <w:lang w:eastAsia="zh-CN"/>
        </w:rPr>
        <w:t>,</w:t>
      </w:r>
      <w:r w:rsidR="0016004E" w:rsidRPr="0016004E">
        <w:rPr>
          <w:rFonts w:eastAsia="Yu Mincho"/>
        </w:rPr>
        <w:t xml:space="preserve"> </w:t>
      </w:r>
      <w:r w:rsidR="0016004E">
        <w:rPr>
          <w:rFonts w:eastAsia="Yu Mincho"/>
        </w:rPr>
        <w:t xml:space="preserve">the </w:t>
      </w:r>
      <w:proofErr w:type="spellStart"/>
      <w:r w:rsidR="0016004E" w:rsidRPr="00220A70">
        <w:rPr>
          <w:i/>
        </w:rPr>
        <w:t>QoS</w:t>
      </w:r>
      <w:proofErr w:type="spellEnd"/>
      <w:r w:rsidR="0016004E" w:rsidRPr="00220A70">
        <w:rPr>
          <w:i/>
        </w:rPr>
        <w:t xml:space="preserve"> Flow </w:t>
      </w:r>
      <w:r w:rsidR="0016004E">
        <w:rPr>
          <w:i/>
        </w:rPr>
        <w:t xml:space="preserve">Parameters </w:t>
      </w:r>
      <w:r w:rsidR="0016004E" w:rsidRPr="00220A70">
        <w:rPr>
          <w:i/>
        </w:rPr>
        <w:t xml:space="preserve">Modify List </w:t>
      </w:r>
      <w:r w:rsidR="0016004E" w:rsidRPr="00FA22D3">
        <w:rPr>
          <w:rFonts w:eastAsia="Yu Mincho"/>
        </w:rPr>
        <w:t>IE</w:t>
      </w:r>
      <w:r w:rsidR="0016004E">
        <w:rPr>
          <w:rFonts w:eastAsia="Yu Mincho"/>
        </w:rPr>
        <w:t xml:space="preserve"> includes the </w:t>
      </w:r>
      <w:r w:rsidR="00F56491">
        <w:rPr>
          <w:rFonts w:eastAsia="Yu Mincho"/>
        </w:rPr>
        <w:t>downlink TSCAI Burst Arrival Time</w:t>
      </w:r>
      <w:r w:rsidR="005E4017">
        <w:rPr>
          <w:rFonts w:eastAsia="Yu Mincho"/>
        </w:rPr>
        <w:t xml:space="preserve"> for the accepted </w:t>
      </w:r>
      <w:proofErr w:type="spellStart"/>
      <w:r w:rsidR="005E4017">
        <w:rPr>
          <w:rFonts w:eastAsia="Yu Mincho"/>
        </w:rPr>
        <w:t>Qo</w:t>
      </w:r>
      <w:r w:rsidR="00506056">
        <w:rPr>
          <w:rFonts w:eastAsia="Yu Mincho"/>
        </w:rPr>
        <w:t>S</w:t>
      </w:r>
      <w:proofErr w:type="spellEnd"/>
      <w:r w:rsidR="005E4017">
        <w:rPr>
          <w:rFonts w:eastAsia="Yu Mincho"/>
        </w:rPr>
        <w:t xml:space="preserve"> flow</w:t>
      </w:r>
      <w:r w:rsidR="00E30ACD">
        <w:rPr>
          <w:rFonts w:asciiTheme="minorEastAsia" w:eastAsiaTheme="minorEastAsia" w:hAnsiTheme="minorEastAsia" w:hint="eastAsia"/>
          <w:lang w:eastAsia="zh-CN"/>
        </w:rPr>
        <w:t>.</w:t>
      </w:r>
      <w:r w:rsidR="00E30ACD" w:rsidRPr="00E30ACD">
        <w:rPr>
          <w:lang w:eastAsia="zh-CN"/>
        </w:rPr>
        <w:t xml:space="preserve"> </w:t>
      </w:r>
    </w:p>
    <w:p w14:paraId="63FCE32C" w14:textId="77777777" w:rsidR="000E51F8" w:rsidRPr="001A4F55" w:rsidRDefault="000E51F8" w:rsidP="005777E7">
      <w:pPr>
        <w:rPr>
          <w:lang w:eastAsia="zh-CN"/>
        </w:rPr>
      </w:pPr>
    </w:p>
    <w:p w14:paraId="771E1E1D" w14:textId="77777777" w:rsidR="00BE36CB" w:rsidRDefault="00BE36CB" w:rsidP="00BE36CB">
      <w:pPr>
        <w:pStyle w:val="Proposal"/>
        <w:numPr>
          <w:ilvl w:val="0"/>
          <w:numId w:val="34"/>
        </w:numPr>
      </w:pPr>
      <w:r w:rsidRPr="006E6C31">
        <w:t xml:space="preserve">Add </w:t>
      </w:r>
      <w:proofErr w:type="spellStart"/>
      <w:r w:rsidRPr="00220A70">
        <w:rPr>
          <w:i/>
        </w:rPr>
        <w:t>QoS</w:t>
      </w:r>
      <w:proofErr w:type="spellEnd"/>
      <w:r w:rsidRPr="00220A70">
        <w:rPr>
          <w:i/>
        </w:rPr>
        <w:t xml:space="preserve"> Flow </w:t>
      </w:r>
      <w:r>
        <w:rPr>
          <w:i/>
        </w:rPr>
        <w:t xml:space="preserve">Parameters </w:t>
      </w:r>
      <w:r w:rsidRPr="00220A70">
        <w:rPr>
          <w:i/>
        </w:rPr>
        <w:t xml:space="preserve">Modify List </w:t>
      </w:r>
      <w:r w:rsidRPr="00FA22D3">
        <w:rPr>
          <w:rFonts w:eastAsia="Yu Mincho"/>
        </w:rPr>
        <w:t>IE</w:t>
      </w:r>
      <w:r>
        <w:rPr>
          <w:rFonts w:eastAsia="Yu Mincho"/>
        </w:rPr>
        <w:t xml:space="preserve"> including the following in the </w:t>
      </w:r>
      <w:r w:rsidRPr="005777E7">
        <w:rPr>
          <w:rFonts w:eastAsia="Yu Mincho"/>
        </w:rPr>
        <w:t>PATH SWITCH REQUEST ACKNOWLEDGE message</w:t>
      </w:r>
      <w:r w:rsidRPr="006E6C31">
        <w:t xml:space="preserve"> in TS 38.4</w:t>
      </w:r>
      <w:r>
        <w:t>1</w:t>
      </w:r>
      <w:r w:rsidRPr="006E6C31">
        <w:t>3:</w:t>
      </w:r>
    </w:p>
    <w:p w14:paraId="215D3286" w14:textId="79A505F8" w:rsidR="00FA21D5" w:rsidRPr="00FA21D5" w:rsidRDefault="00FA21D5" w:rsidP="00FA21D5">
      <w:pPr>
        <w:pStyle w:val="Proposal"/>
        <w:numPr>
          <w:ilvl w:val="1"/>
          <w:numId w:val="34"/>
        </w:numPr>
      </w:pPr>
      <w:r>
        <w:rPr>
          <w:rFonts w:eastAsiaTheme="minorEastAsia" w:hint="eastAsia"/>
          <w:lang w:eastAsia="zh-CN"/>
        </w:rPr>
        <w:t>U</w:t>
      </w:r>
      <w:r>
        <w:rPr>
          <w:rFonts w:eastAsiaTheme="minorEastAsia"/>
          <w:lang w:eastAsia="zh-CN"/>
        </w:rPr>
        <w:t>plink CN PDB</w:t>
      </w:r>
    </w:p>
    <w:p w14:paraId="4AE2ED5C" w14:textId="42091F4B" w:rsidR="00FA21D5" w:rsidRPr="00FA21D5" w:rsidRDefault="00FA21D5" w:rsidP="00FA21D5">
      <w:pPr>
        <w:pStyle w:val="Proposal"/>
        <w:numPr>
          <w:ilvl w:val="1"/>
          <w:numId w:val="34"/>
        </w:numPr>
      </w:pPr>
      <w:r>
        <w:rPr>
          <w:rFonts w:eastAsiaTheme="minorEastAsia"/>
          <w:lang w:eastAsia="zh-CN"/>
        </w:rPr>
        <w:t xml:space="preserve">Downlink </w:t>
      </w:r>
      <w:bookmarkStart w:id="9" w:name="OLE_LINK38"/>
      <w:bookmarkStart w:id="10" w:name="OLE_LINK39"/>
      <w:r>
        <w:rPr>
          <w:rFonts w:eastAsiaTheme="minorEastAsia"/>
          <w:lang w:eastAsia="zh-CN"/>
        </w:rPr>
        <w:t>CN PDB</w:t>
      </w:r>
      <w:bookmarkEnd w:id="9"/>
      <w:bookmarkEnd w:id="10"/>
    </w:p>
    <w:p w14:paraId="73026360" w14:textId="06EB43F9" w:rsidR="00FA21D5" w:rsidRPr="006E6C31" w:rsidRDefault="00FA21D5" w:rsidP="00FA21D5">
      <w:pPr>
        <w:pStyle w:val="Proposal"/>
        <w:numPr>
          <w:ilvl w:val="1"/>
          <w:numId w:val="34"/>
        </w:numPr>
      </w:pPr>
      <w:r>
        <w:rPr>
          <w:rFonts w:eastAsiaTheme="minorEastAsia"/>
          <w:lang w:eastAsia="zh-CN"/>
        </w:rPr>
        <w:t>Downlink Burst Arrival Time</w:t>
      </w:r>
    </w:p>
    <w:p w14:paraId="52B38F9E" w14:textId="68184CAB" w:rsidR="006E6C31" w:rsidRPr="001D4DF3" w:rsidRDefault="001D4DF3" w:rsidP="00237E27">
      <w:pPr>
        <w:pStyle w:val="Proposallist"/>
        <w:ind w:left="0" w:firstLine="0"/>
        <w:rPr>
          <w:b w:val="0"/>
        </w:rPr>
      </w:pPr>
      <w:r>
        <w:rPr>
          <w:b w:val="0"/>
        </w:rPr>
        <w:t xml:space="preserve">The </w:t>
      </w:r>
      <w:r w:rsidR="00D520EE">
        <w:rPr>
          <w:b w:val="0"/>
        </w:rPr>
        <w:t xml:space="preserve">NGAP </w:t>
      </w:r>
      <w:r>
        <w:rPr>
          <w:b w:val="0"/>
        </w:rPr>
        <w:t xml:space="preserve">CR is provided in [4]. </w:t>
      </w:r>
    </w:p>
    <w:p w14:paraId="1245AB1C" w14:textId="77777777" w:rsidR="00326166" w:rsidRPr="007D3E81" w:rsidRDefault="006867F5" w:rsidP="001A1F92">
      <w:pPr>
        <w:pStyle w:val="10"/>
        <w:rPr>
          <w:rFonts w:eastAsia="宋体"/>
          <w:lang w:eastAsia="zh-CN"/>
        </w:rPr>
      </w:pPr>
      <w:bookmarkStart w:id="11" w:name="_Toc423019950"/>
      <w:bookmarkStart w:id="12" w:name="_Toc423020279"/>
      <w:bookmarkStart w:id="13" w:name="_Toc423020296"/>
      <w:bookmarkEnd w:id="2"/>
      <w:bookmarkEnd w:id="3"/>
      <w:bookmarkEnd w:id="11"/>
      <w:bookmarkEnd w:id="12"/>
      <w:bookmarkEnd w:id="1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9542AC4" w14:textId="2060CFA4" w:rsidR="00246DBB" w:rsidRDefault="00246DBB" w:rsidP="00246DBB">
      <w:pPr>
        <w:pStyle w:val="Proposal"/>
        <w:numPr>
          <w:ilvl w:val="0"/>
          <w:numId w:val="35"/>
        </w:numPr>
      </w:pPr>
      <w:bookmarkStart w:id="14" w:name="_Toc423020280"/>
      <w:bookmarkEnd w:id="14"/>
      <w:r w:rsidRPr="006E6C31">
        <w:t xml:space="preserve">Add </w:t>
      </w:r>
      <w:proofErr w:type="spellStart"/>
      <w:r w:rsidR="00A9670A" w:rsidRPr="00220A70">
        <w:rPr>
          <w:i/>
        </w:rPr>
        <w:t>QoS</w:t>
      </w:r>
      <w:proofErr w:type="spellEnd"/>
      <w:r w:rsidR="00A9670A" w:rsidRPr="00220A70">
        <w:rPr>
          <w:i/>
        </w:rPr>
        <w:t xml:space="preserve"> Flow </w:t>
      </w:r>
      <w:r w:rsidR="00A9670A">
        <w:rPr>
          <w:i/>
        </w:rPr>
        <w:t xml:space="preserve">Parameters </w:t>
      </w:r>
      <w:r w:rsidR="00A9670A" w:rsidRPr="00220A70">
        <w:rPr>
          <w:i/>
        </w:rPr>
        <w:t>Modify List</w:t>
      </w:r>
      <w:r w:rsidRPr="00220A70">
        <w:rPr>
          <w:i/>
        </w:rPr>
        <w:t xml:space="preserve"> </w:t>
      </w:r>
      <w:r w:rsidRPr="00FA22D3">
        <w:rPr>
          <w:rFonts w:eastAsia="Yu Mincho"/>
        </w:rPr>
        <w:t>IE</w:t>
      </w:r>
      <w:r>
        <w:rPr>
          <w:rFonts w:eastAsia="Yu Mincho"/>
        </w:rPr>
        <w:t xml:space="preserve"> </w:t>
      </w:r>
      <w:r w:rsidR="00D84D02">
        <w:rPr>
          <w:rFonts w:eastAsia="Yu Mincho"/>
        </w:rPr>
        <w:t xml:space="preserve">including </w:t>
      </w:r>
      <w:r w:rsidR="00200B4B">
        <w:rPr>
          <w:rFonts w:eastAsia="Yu Mincho"/>
        </w:rPr>
        <w:t>the following in</w:t>
      </w:r>
      <w:r>
        <w:rPr>
          <w:rFonts w:eastAsia="Yu Mincho"/>
        </w:rPr>
        <w:t xml:space="preserve"> the </w:t>
      </w:r>
      <w:r w:rsidRPr="005777E7">
        <w:rPr>
          <w:rFonts w:eastAsia="Yu Mincho"/>
        </w:rPr>
        <w:t>PATH SWITCH REQUEST ACKNOWLEDGE message</w:t>
      </w:r>
      <w:r w:rsidRPr="006E6C31">
        <w:t xml:space="preserve"> in TS 38.4</w:t>
      </w:r>
      <w:r>
        <w:t>1</w:t>
      </w:r>
      <w:r w:rsidRPr="006E6C31">
        <w:t>3:</w:t>
      </w:r>
    </w:p>
    <w:p w14:paraId="2459B21B" w14:textId="77777777" w:rsidR="00930D68" w:rsidRPr="00FA21D5" w:rsidRDefault="00930D68" w:rsidP="00930D68">
      <w:pPr>
        <w:pStyle w:val="Proposal"/>
        <w:numPr>
          <w:ilvl w:val="1"/>
          <w:numId w:val="34"/>
        </w:numPr>
      </w:pPr>
      <w:r>
        <w:rPr>
          <w:rFonts w:eastAsiaTheme="minorEastAsia" w:hint="eastAsia"/>
          <w:lang w:eastAsia="zh-CN"/>
        </w:rPr>
        <w:t>U</w:t>
      </w:r>
      <w:r>
        <w:rPr>
          <w:rFonts w:eastAsiaTheme="minorEastAsia"/>
          <w:lang w:eastAsia="zh-CN"/>
        </w:rPr>
        <w:t>plink CN PDB</w:t>
      </w:r>
    </w:p>
    <w:p w14:paraId="20127679" w14:textId="77777777" w:rsidR="00930D68" w:rsidRPr="00FA21D5" w:rsidRDefault="00930D68" w:rsidP="00930D68">
      <w:pPr>
        <w:pStyle w:val="Proposal"/>
        <w:numPr>
          <w:ilvl w:val="1"/>
          <w:numId w:val="34"/>
        </w:numPr>
      </w:pPr>
      <w:r>
        <w:rPr>
          <w:rFonts w:eastAsiaTheme="minorEastAsia"/>
          <w:lang w:eastAsia="zh-CN"/>
        </w:rPr>
        <w:t>Downlink CN PDB</w:t>
      </w:r>
    </w:p>
    <w:p w14:paraId="7F57D06D" w14:textId="77777777" w:rsidR="00930D68" w:rsidRPr="006E6C31" w:rsidRDefault="00930D68" w:rsidP="00930D68">
      <w:pPr>
        <w:pStyle w:val="Proposal"/>
        <w:numPr>
          <w:ilvl w:val="1"/>
          <w:numId w:val="34"/>
        </w:numPr>
      </w:pPr>
      <w:r>
        <w:rPr>
          <w:rFonts w:eastAsiaTheme="minorEastAsia"/>
          <w:lang w:eastAsia="zh-CN"/>
        </w:rPr>
        <w:t>Downlink Burst Arrival Time</w:t>
      </w:r>
    </w:p>
    <w:p w14:paraId="3F1EF864" w14:textId="77777777" w:rsidR="0001565F" w:rsidRPr="007D3E81" w:rsidRDefault="005456E5" w:rsidP="0013204A">
      <w:pPr>
        <w:pStyle w:val="10"/>
      </w:pPr>
      <w:r>
        <w:t xml:space="preserve">5. </w:t>
      </w:r>
      <w:r w:rsidR="0001565F" w:rsidRPr="007D3E81">
        <w:t>Reference</w:t>
      </w:r>
    </w:p>
    <w:bookmarkEnd w:id="0"/>
    <w:p w14:paraId="7A425F51" w14:textId="259C95E4" w:rsidR="00D84D02" w:rsidRPr="00D84D02" w:rsidRDefault="00D84D02" w:rsidP="00D84D02">
      <w:pPr>
        <w:numPr>
          <w:ilvl w:val="0"/>
          <w:numId w:val="9"/>
        </w:numPr>
        <w:rPr>
          <w:lang w:eastAsia="zh-CN"/>
        </w:rPr>
      </w:pPr>
      <w:r w:rsidRPr="00D84D02">
        <w:rPr>
          <w:rFonts w:eastAsiaTheme="minorEastAsia"/>
          <w:lang w:eastAsia="zh-CN"/>
        </w:rPr>
        <w:t>S2-2008234</w:t>
      </w:r>
      <w:r w:rsidR="00AD3CF0">
        <w:rPr>
          <w:rFonts w:eastAsiaTheme="minorEastAsia"/>
          <w:lang w:eastAsia="zh-CN"/>
        </w:rPr>
        <w:t>,</w:t>
      </w:r>
      <w:r w:rsidR="00CC285B">
        <w:rPr>
          <w:rFonts w:eastAsiaTheme="minorEastAsia"/>
          <w:lang w:eastAsia="zh-CN"/>
        </w:rPr>
        <w:t xml:space="preserve"> </w:t>
      </w:r>
      <w:r w:rsidRPr="00D84D02">
        <w:rPr>
          <w:rFonts w:eastAsiaTheme="minorEastAsia"/>
          <w:lang w:eastAsia="zh-CN"/>
        </w:rPr>
        <w:t xml:space="preserve">Reply LS to RAN3 for clarification of </w:t>
      </w:r>
      <w:proofErr w:type="spellStart"/>
      <w:r w:rsidRPr="00D84D02">
        <w:rPr>
          <w:rFonts w:eastAsiaTheme="minorEastAsia"/>
          <w:lang w:eastAsia="zh-CN"/>
        </w:rPr>
        <w:t>QoS</w:t>
      </w:r>
      <w:proofErr w:type="spellEnd"/>
      <w:r w:rsidRPr="00D84D02">
        <w:rPr>
          <w:rFonts w:eastAsiaTheme="minorEastAsia"/>
          <w:lang w:eastAsia="zh-CN"/>
        </w:rPr>
        <w:t xml:space="preserve"> Parameters Update at </w:t>
      </w:r>
      <w:proofErr w:type="spellStart"/>
      <w:r w:rsidRPr="00D84D02">
        <w:rPr>
          <w:rFonts w:eastAsiaTheme="minorEastAsia"/>
          <w:lang w:eastAsia="zh-CN"/>
        </w:rPr>
        <w:t>Xn</w:t>
      </w:r>
      <w:proofErr w:type="spellEnd"/>
      <w:r w:rsidRPr="00D84D02">
        <w:rPr>
          <w:rFonts w:eastAsiaTheme="minorEastAsia"/>
          <w:lang w:eastAsia="zh-CN"/>
        </w:rPr>
        <w:t xml:space="preserve"> Handover</w:t>
      </w:r>
      <w:r>
        <w:rPr>
          <w:rFonts w:eastAsiaTheme="minorEastAsia"/>
          <w:lang w:eastAsia="zh-CN"/>
        </w:rPr>
        <w:t>, SA2</w:t>
      </w:r>
    </w:p>
    <w:p w14:paraId="222BDC30" w14:textId="590AE6B0" w:rsidR="00AD3CF0" w:rsidRPr="00D84D02" w:rsidRDefault="00D84D02" w:rsidP="00D84D02">
      <w:pPr>
        <w:numPr>
          <w:ilvl w:val="0"/>
          <w:numId w:val="9"/>
        </w:numPr>
        <w:rPr>
          <w:lang w:eastAsia="zh-CN"/>
        </w:rPr>
      </w:pPr>
      <w:r w:rsidRPr="00D84D02">
        <w:rPr>
          <w:rFonts w:eastAsiaTheme="minorEastAsia"/>
          <w:lang w:eastAsia="zh-CN"/>
        </w:rPr>
        <w:t>S2-2007002</w:t>
      </w:r>
      <w:r>
        <w:rPr>
          <w:rFonts w:eastAsiaTheme="minorEastAsia"/>
          <w:lang w:eastAsia="zh-CN"/>
        </w:rPr>
        <w:t>,</w:t>
      </w:r>
      <w:r w:rsidRPr="00D84D02">
        <w:rPr>
          <w:rFonts w:eastAsiaTheme="minorEastAsia"/>
          <w:lang w:eastAsia="zh-CN"/>
        </w:rPr>
        <w:t xml:space="preserve"> TSCAI update during Handover </w:t>
      </w:r>
      <w:proofErr w:type="spellStart"/>
      <w:r w:rsidRPr="00D84D02">
        <w:rPr>
          <w:rFonts w:eastAsiaTheme="minorEastAsia"/>
          <w:lang w:eastAsia="zh-CN"/>
        </w:rPr>
        <w:t>procedure</w:t>
      </w:r>
      <w:r w:rsidR="00071638" w:rsidRPr="00071638">
        <w:rPr>
          <w:rFonts w:eastAsiaTheme="minorEastAsia"/>
          <w:lang w:eastAsia="zh-CN"/>
        </w:rPr>
        <w:t>Update</w:t>
      </w:r>
      <w:proofErr w:type="spellEnd"/>
      <w:r w:rsidR="00071638" w:rsidRPr="00071638">
        <w:rPr>
          <w:rFonts w:eastAsiaTheme="minorEastAsia"/>
          <w:lang w:eastAsia="zh-CN"/>
        </w:rPr>
        <w:t xml:space="preserve"> dynamic CN PDB to NG-RAN during </w:t>
      </w:r>
      <w:proofErr w:type="spellStart"/>
      <w:r w:rsidR="00071638" w:rsidRPr="00071638">
        <w:rPr>
          <w:rFonts w:eastAsiaTheme="minorEastAsia"/>
          <w:lang w:eastAsia="zh-CN"/>
        </w:rPr>
        <w:t>Xn</w:t>
      </w:r>
      <w:proofErr w:type="spellEnd"/>
      <w:r w:rsidR="00071638" w:rsidRPr="00071638">
        <w:rPr>
          <w:rFonts w:eastAsiaTheme="minorEastAsia"/>
          <w:lang w:eastAsia="zh-CN"/>
        </w:rPr>
        <w:t xml:space="preserve"> handover</w:t>
      </w:r>
      <w:r w:rsidR="00A95843">
        <w:rPr>
          <w:rFonts w:eastAsiaTheme="minorEastAsia"/>
          <w:lang w:eastAsia="zh-CN"/>
        </w:rPr>
        <w:t xml:space="preserve">, </w:t>
      </w:r>
      <w:r w:rsidRPr="00D84D02">
        <w:rPr>
          <w:rFonts w:eastAsiaTheme="minorEastAsia"/>
          <w:lang w:eastAsia="zh-CN"/>
        </w:rPr>
        <w:t xml:space="preserve">Huawei, </w:t>
      </w:r>
      <w:proofErr w:type="spellStart"/>
      <w:r w:rsidRPr="00D84D02">
        <w:rPr>
          <w:rFonts w:eastAsiaTheme="minorEastAsia"/>
          <w:lang w:eastAsia="zh-CN"/>
        </w:rPr>
        <w:t>HiSilicon</w:t>
      </w:r>
      <w:proofErr w:type="spellEnd"/>
      <w:r w:rsidRPr="00D84D02">
        <w:rPr>
          <w:rFonts w:eastAsiaTheme="minorEastAsia"/>
          <w:lang w:eastAsia="zh-CN"/>
        </w:rPr>
        <w:t>, Nokia, Nokia Shanghai Bell, Qualcomm Incorporated</w:t>
      </w:r>
    </w:p>
    <w:p w14:paraId="726AED4F" w14:textId="0EDE5EE4" w:rsidR="00AE3A42" w:rsidRDefault="00D84D02" w:rsidP="00D84D02">
      <w:pPr>
        <w:numPr>
          <w:ilvl w:val="0"/>
          <w:numId w:val="9"/>
        </w:numPr>
        <w:rPr>
          <w:lang w:eastAsia="zh-CN"/>
        </w:rPr>
      </w:pPr>
      <w:r w:rsidRPr="00D84D02">
        <w:rPr>
          <w:lang w:eastAsia="zh-CN"/>
        </w:rPr>
        <w:t>S2-2008235</w:t>
      </w:r>
      <w:r>
        <w:rPr>
          <w:lang w:eastAsia="zh-CN"/>
        </w:rPr>
        <w:t xml:space="preserve">, </w:t>
      </w:r>
      <w:proofErr w:type="spellStart"/>
      <w:r w:rsidRPr="00D84D02">
        <w:rPr>
          <w:lang w:eastAsia="zh-CN"/>
        </w:rPr>
        <w:t>QoS</w:t>
      </w:r>
      <w:proofErr w:type="spellEnd"/>
      <w:r w:rsidRPr="00D84D02">
        <w:rPr>
          <w:lang w:eastAsia="zh-CN"/>
        </w:rPr>
        <w:t xml:space="preserve"> related parameters to be updated during Handover_v1</w:t>
      </w:r>
      <w:r>
        <w:rPr>
          <w:lang w:eastAsia="zh-CN"/>
        </w:rPr>
        <w:t xml:space="preserve">, </w:t>
      </w:r>
      <w:r w:rsidRPr="00D84D02">
        <w:rPr>
          <w:lang w:eastAsia="zh-CN"/>
        </w:rPr>
        <w:t xml:space="preserve">Huawei, </w:t>
      </w:r>
      <w:proofErr w:type="spellStart"/>
      <w:r w:rsidRPr="00D84D02">
        <w:rPr>
          <w:lang w:eastAsia="zh-CN"/>
        </w:rPr>
        <w:t>HiSilicon</w:t>
      </w:r>
      <w:proofErr w:type="spellEnd"/>
      <w:r w:rsidRPr="00D84D02">
        <w:rPr>
          <w:lang w:eastAsia="zh-CN"/>
        </w:rPr>
        <w:t>, Nokia, Nokia Shanghai Bell, Qualcomm Incorporated</w:t>
      </w:r>
    </w:p>
    <w:p w14:paraId="798AD335" w14:textId="239A119F" w:rsidR="001D2444" w:rsidRPr="00D84D02" w:rsidRDefault="001D2444" w:rsidP="001D2444">
      <w:pPr>
        <w:numPr>
          <w:ilvl w:val="0"/>
          <w:numId w:val="9"/>
        </w:numPr>
        <w:rPr>
          <w:lang w:eastAsia="zh-CN"/>
        </w:rPr>
      </w:pPr>
      <w:r w:rsidRPr="001D2444">
        <w:rPr>
          <w:lang w:eastAsia="zh-CN"/>
        </w:rPr>
        <w:t>R3-206444</w:t>
      </w:r>
      <w:r w:rsidRPr="001D2444">
        <w:rPr>
          <w:lang w:eastAsia="zh-CN"/>
        </w:rPr>
        <w:tab/>
        <w:t xml:space="preserve">Introducing </w:t>
      </w:r>
      <w:proofErr w:type="spellStart"/>
      <w:r w:rsidRPr="001D2444">
        <w:rPr>
          <w:lang w:eastAsia="zh-CN"/>
        </w:rPr>
        <w:t>QoS</w:t>
      </w:r>
      <w:proofErr w:type="spellEnd"/>
      <w:r w:rsidRPr="001D2444">
        <w:rPr>
          <w:lang w:eastAsia="zh-CN"/>
        </w:rPr>
        <w:t xml:space="preserve"> parameters update at </w:t>
      </w:r>
      <w:proofErr w:type="spellStart"/>
      <w:r w:rsidRPr="001D2444">
        <w:rPr>
          <w:lang w:eastAsia="zh-CN"/>
        </w:rPr>
        <w:t>Xn</w:t>
      </w:r>
      <w:proofErr w:type="spellEnd"/>
      <w:r w:rsidRPr="001D2444">
        <w:rPr>
          <w:lang w:eastAsia="zh-CN"/>
        </w:rPr>
        <w:t xml:space="preserve"> handover</w:t>
      </w:r>
      <w:r w:rsidRPr="001D2444">
        <w:rPr>
          <w:lang w:eastAsia="zh-CN"/>
        </w:rPr>
        <w:tab/>
        <w:t>Huawei</w:t>
      </w:r>
    </w:p>
    <w:sectPr w:rsidR="001D2444" w:rsidRPr="00D84D02" w:rsidSect="00275EAE">
      <w:footerReference w:type="default"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CAF0C" w14:textId="77777777" w:rsidR="0065476F" w:rsidRDefault="0065476F">
      <w:r>
        <w:separator/>
      </w:r>
    </w:p>
  </w:endnote>
  <w:endnote w:type="continuationSeparator" w:id="0">
    <w:p w14:paraId="5DFE6A5D" w14:textId="77777777" w:rsidR="0065476F" w:rsidRDefault="0065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53D28" w14:textId="77777777" w:rsidR="0065476F" w:rsidRDefault="0065476F">
      <w:r>
        <w:separator/>
      </w:r>
    </w:p>
  </w:footnote>
  <w:footnote w:type="continuationSeparator" w:id="0">
    <w:p w14:paraId="538F3113" w14:textId="77777777" w:rsidR="0065476F" w:rsidRDefault="00654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B1069"/>
    <w:multiLevelType w:val="hybridMultilevel"/>
    <w:tmpl w:val="04F2EFD0"/>
    <w:lvl w:ilvl="0" w:tplc="C2D04DC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3A1059"/>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84787"/>
    <w:multiLevelType w:val="hybridMultilevel"/>
    <w:tmpl w:val="5B006E98"/>
    <w:lvl w:ilvl="0" w:tplc="A6A0CD62">
      <w:start w:val="1"/>
      <w:numFmt w:val="decim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22"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0"/>
  </w:num>
  <w:num w:numId="4">
    <w:abstractNumId w:val="26"/>
  </w:num>
  <w:num w:numId="5">
    <w:abstractNumId w:val="0"/>
  </w:num>
  <w:num w:numId="6">
    <w:abstractNumId w:val="4"/>
  </w:num>
  <w:num w:numId="7">
    <w:abstractNumId w:val="19"/>
  </w:num>
  <w:num w:numId="8">
    <w:abstractNumId w:val="23"/>
  </w:num>
  <w:num w:numId="9">
    <w:abstractNumId w:val="10"/>
  </w:num>
  <w:num w:numId="10">
    <w:abstractNumId w:val="17"/>
  </w:num>
  <w:num w:numId="11">
    <w:abstractNumId w:val="12"/>
  </w:num>
  <w:num w:numId="12">
    <w:abstractNumId w:val="29"/>
  </w:num>
  <w:num w:numId="13">
    <w:abstractNumId w:val="5"/>
  </w:num>
  <w:num w:numId="14">
    <w:abstractNumId w:val="6"/>
  </w:num>
  <w:num w:numId="15">
    <w:abstractNumId w:val="27"/>
  </w:num>
  <w:num w:numId="16">
    <w:abstractNumId w:val="21"/>
  </w:num>
  <w:num w:numId="17">
    <w:abstractNumId w:val="9"/>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5"/>
  </w:num>
  <w:num w:numId="27">
    <w:abstractNumId w:val="11"/>
  </w:num>
  <w:num w:numId="28">
    <w:abstractNumId w:val="15"/>
  </w:num>
  <w:num w:numId="29">
    <w:abstractNumId w:val="16"/>
  </w:num>
  <w:num w:numId="30">
    <w:abstractNumId w:val="8"/>
  </w:num>
  <w:num w:numId="31">
    <w:abstractNumId w:val="7"/>
  </w:num>
  <w:num w:numId="32">
    <w:abstractNumId w:val="24"/>
  </w:num>
  <w:num w:numId="33">
    <w:abstractNumId w:val="22"/>
  </w:num>
  <w:num w:numId="34">
    <w:abstractNumId w:val="14"/>
  </w:num>
  <w:num w:numId="35">
    <w:abstractNumId w:val="1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CB8"/>
    <w:rsid w:val="00015330"/>
    <w:rsid w:val="0001565F"/>
    <w:rsid w:val="00015B1B"/>
    <w:rsid w:val="000164D5"/>
    <w:rsid w:val="0001701A"/>
    <w:rsid w:val="00017C43"/>
    <w:rsid w:val="00017CBB"/>
    <w:rsid w:val="000205C0"/>
    <w:rsid w:val="00020663"/>
    <w:rsid w:val="00020BFF"/>
    <w:rsid w:val="0002194E"/>
    <w:rsid w:val="00021FE3"/>
    <w:rsid w:val="000224E8"/>
    <w:rsid w:val="000224FD"/>
    <w:rsid w:val="00022E4A"/>
    <w:rsid w:val="0002307A"/>
    <w:rsid w:val="00023E5C"/>
    <w:rsid w:val="00025434"/>
    <w:rsid w:val="00026736"/>
    <w:rsid w:val="00026FB7"/>
    <w:rsid w:val="0002747B"/>
    <w:rsid w:val="00030CBB"/>
    <w:rsid w:val="00031567"/>
    <w:rsid w:val="0003175D"/>
    <w:rsid w:val="00032AB8"/>
    <w:rsid w:val="0003419C"/>
    <w:rsid w:val="000346B7"/>
    <w:rsid w:val="000347E7"/>
    <w:rsid w:val="000357E9"/>
    <w:rsid w:val="0003691A"/>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2EF"/>
    <w:rsid w:val="0005055D"/>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B84"/>
    <w:rsid w:val="000622D3"/>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5247"/>
    <w:rsid w:val="00075288"/>
    <w:rsid w:val="00075416"/>
    <w:rsid w:val="000756DF"/>
    <w:rsid w:val="00075E71"/>
    <w:rsid w:val="00076E9F"/>
    <w:rsid w:val="000771AF"/>
    <w:rsid w:val="00077B8D"/>
    <w:rsid w:val="00081C37"/>
    <w:rsid w:val="00083024"/>
    <w:rsid w:val="000832CF"/>
    <w:rsid w:val="00083826"/>
    <w:rsid w:val="00083842"/>
    <w:rsid w:val="000843D9"/>
    <w:rsid w:val="00084F0C"/>
    <w:rsid w:val="00084F5E"/>
    <w:rsid w:val="00085DF3"/>
    <w:rsid w:val="00086B96"/>
    <w:rsid w:val="0008725F"/>
    <w:rsid w:val="00087B2D"/>
    <w:rsid w:val="00091874"/>
    <w:rsid w:val="000918C5"/>
    <w:rsid w:val="00093E22"/>
    <w:rsid w:val="000945D5"/>
    <w:rsid w:val="00094829"/>
    <w:rsid w:val="0009513E"/>
    <w:rsid w:val="00095345"/>
    <w:rsid w:val="000954A7"/>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A9C"/>
    <w:rsid w:val="000A6CBD"/>
    <w:rsid w:val="000A74AF"/>
    <w:rsid w:val="000B13E4"/>
    <w:rsid w:val="000B14DA"/>
    <w:rsid w:val="000B1D27"/>
    <w:rsid w:val="000B3180"/>
    <w:rsid w:val="000B34D0"/>
    <w:rsid w:val="000B48A6"/>
    <w:rsid w:val="000B4B4A"/>
    <w:rsid w:val="000B5774"/>
    <w:rsid w:val="000B5F7E"/>
    <w:rsid w:val="000B7355"/>
    <w:rsid w:val="000B78CC"/>
    <w:rsid w:val="000C00E1"/>
    <w:rsid w:val="000C01DA"/>
    <w:rsid w:val="000C19B1"/>
    <w:rsid w:val="000C1EC8"/>
    <w:rsid w:val="000C42DD"/>
    <w:rsid w:val="000C4E44"/>
    <w:rsid w:val="000C4E93"/>
    <w:rsid w:val="000C5738"/>
    <w:rsid w:val="000C608F"/>
    <w:rsid w:val="000C6CBB"/>
    <w:rsid w:val="000C6D76"/>
    <w:rsid w:val="000C6E31"/>
    <w:rsid w:val="000C7168"/>
    <w:rsid w:val="000C7854"/>
    <w:rsid w:val="000D0344"/>
    <w:rsid w:val="000D0CFF"/>
    <w:rsid w:val="000D2368"/>
    <w:rsid w:val="000D2544"/>
    <w:rsid w:val="000D25FA"/>
    <w:rsid w:val="000D3B23"/>
    <w:rsid w:val="000D40F4"/>
    <w:rsid w:val="000D468C"/>
    <w:rsid w:val="000D4C54"/>
    <w:rsid w:val="000D5EC9"/>
    <w:rsid w:val="000D65B0"/>
    <w:rsid w:val="000D6C3C"/>
    <w:rsid w:val="000D771C"/>
    <w:rsid w:val="000E02F8"/>
    <w:rsid w:val="000E0583"/>
    <w:rsid w:val="000E13B9"/>
    <w:rsid w:val="000E13C9"/>
    <w:rsid w:val="000E301C"/>
    <w:rsid w:val="000E30FC"/>
    <w:rsid w:val="000E3370"/>
    <w:rsid w:val="000E33C3"/>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446E"/>
    <w:rsid w:val="000F45B1"/>
    <w:rsid w:val="000F4D5B"/>
    <w:rsid w:val="000F5047"/>
    <w:rsid w:val="000F5127"/>
    <w:rsid w:val="000F652C"/>
    <w:rsid w:val="000F6965"/>
    <w:rsid w:val="000F6BA8"/>
    <w:rsid w:val="000F6E6D"/>
    <w:rsid w:val="000F7A9D"/>
    <w:rsid w:val="000F7B91"/>
    <w:rsid w:val="00100151"/>
    <w:rsid w:val="00100609"/>
    <w:rsid w:val="001009F2"/>
    <w:rsid w:val="00100BFE"/>
    <w:rsid w:val="00101C00"/>
    <w:rsid w:val="00101C0B"/>
    <w:rsid w:val="001024B9"/>
    <w:rsid w:val="001031A3"/>
    <w:rsid w:val="001053B5"/>
    <w:rsid w:val="00105F5E"/>
    <w:rsid w:val="0010634F"/>
    <w:rsid w:val="00107101"/>
    <w:rsid w:val="0010778F"/>
    <w:rsid w:val="0010796D"/>
    <w:rsid w:val="00107EFF"/>
    <w:rsid w:val="00107FF6"/>
    <w:rsid w:val="00110973"/>
    <w:rsid w:val="00110CE9"/>
    <w:rsid w:val="001119E6"/>
    <w:rsid w:val="00112C1D"/>
    <w:rsid w:val="001133CF"/>
    <w:rsid w:val="00113571"/>
    <w:rsid w:val="0011376D"/>
    <w:rsid w:val="00114B82"/>
    <w:rsid w:val="00114EB0"/>
    <w:rsid w:val="00115EFD"/>
    <w:rsid w:val="00116645"/>
    <w:rsid w:val="00117B42"/>
    <w:rsid w:val="00117E84"/>
    <w:rsid w:val="001217E5"/>
    <w:rsid w:val="00121CA2"/>
    <w:rsid w:val="0012227B"/>
    <w:rsid w:val="00122747"/>
    <w:rsid w:val="001227E7"/>
    <w:rsid w:val="00123B73"/>
    <w:rsid w:val="00123EFC"/>
    <w:rsid w:val="001240DF"/>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625"/>
    <w:rsid w:val="00132C82"/>
    <w:rsid w:val="001332B2"/>
    <w:rsid w:val="001345F8"/>
    <w:rsid w:val="001354AC"/>
    <w:rsid w:val="00135B09"/>
    <w:rsid w:val="00135FA8"/>
    <w:rsid w:val="00137F38"/>
    <w:rsid w:val="00140232"/>
    <w:rsid w:val="001407B4"/>
    <w:rsid w:val="0014087A"/>
    <w:rsid w:val="00140BA1"/>
    <w:rsid w:val="00141333"/>
    <w:rsid w:val="00141DD6"/>
    <w:rsid w:val="0014268E"/>
    <w:rsid w:val="00144A2A"/>
    <w:rsid w:val="00144AA6"/>
    <w:rsid w:val="001454FF"/>
    <w:rsid w:val="0014638D"/>
    <w:rsid w:val="001472A6"/>
    <w:rsid w:val="00147377"/>
    <w:rsid w:val="0015093A"/>
    <w:rsid w:val="00150C2D"/>
    <w:rsid w:val="00150FD5"/>
    <w:rsid w:val="00151EBD"/>
    <w:rsid w:val="00152608"/>
    <w:rsid w:val="0015264D"/>
    <w:rsid w:val="001533E8"/>
    <w:rsid w:val="0015370B"/>
    <w:rsid w:val="00153B12"/>
    <w:rsid w:val="001551A2"/>
    <w:rsid w:val="0015526C"/>
    <w:rsid w:val="0015536F"/>
    <w:rsid w:val="0015624E"/>
    <w:rsid w:val="00157372"/>
    <w:rsid w:val="0016004E"/>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11E7"/>
    <w:rsid w:val="0019227A"/>
    <w:rsid w:val="00192BD4"/>
    <w:rsid w:val="00193630"/>
    <w:rsid w:val="0019363A"/>
    <w:rsid w:val="00194C8E"/>
    <w:rsid w:val="00195650"/>
    <w:rsid w:val="0019578A"/>
    <w:rsid w:val="00196F9E"/>
    <w:rsid w:val="00197214"/>
    <w:rsid w:val="0019772C"/>
    <w:rsid w:val="001977C8"/>
    <w:rsid w:val="00197C7B"/>
    <w:rsid w:val="001A1B88"/>
    <w:rsid w:val="001A1F92"/>
    <w:rsid w:val="001A2382"/>
    <w:rsid w:val="001A248B"/>
    <w:rsid w:val="001A3499"/>
    <w:rsid w:val="001A34F0"/>
    <w:rsid w:val="001A357D"/>
    <w:rsid w:val="001A372D"/>
    <w:rsid w:val="001A38C1"/>
    <w:rsid w:val="001A3F1E"/>
    <w:rsid w:val="001A4D74"/>
    <w:rsid w:val="001A4F55"/>
    <w:rsid w:val="001A5E5F"/>
    <w:rsid w:val="001A68F4"/>
    <w:rsid w:val="001A6927"/>
    <w:rsid w:val="001A6CB0"/>
    <w:rsid w:val="001B1B55"/>
    <w:rsid w:val="001B1D9D"/>
    <w:rsid w:val="001B1FB4"/>
    <w:rsid w:val="001B2547"/>
    <w:rsid w:val="001B2FCB"/>
    <w:rsid w:val="001B3D7B"/>
    <w:rsid w:val="001B415E"/>
    <w:rsid w:val="001B511A"/>
    <w:rsid w:val="001B521D"/>
    <w:rsid w:val="001B57B0"/>
    <w:rsid w:val="001B5B3A"/>
    <w:rsid w:val="001B5CA0"/>
    <w:rsid w:val="001B6380"/>
    <w:rsid w:val="001B6CDE"/>
    <w:rsid w:val="001B7CA3"/>
    <w:rsid w:val="001B7E63"/>
    <w:rsid w:val="001C0152"/>
    <w:rsid w:val="001C022C"/>
    <w:rsid w:val="001C111C"/>
    <w:rsid w:val="001C1982"/>
    <w:rsid w:val="001C1A77"/>
    <w:rsid w:val="001C2AB9"/>
    <w:rsid w:val="001C2DD3"/>
    <w:rsid w:val="001C3061"/>
    <w:rsid w:val="001C3974"/>
    <w:rsid w:val="001C4A8B"/>
    <w:rsid w:val="001C4F56"/>
    <w:rsid w:val="001C5378"/>
    <w:rsid w:val="001C5BDB"/>
    <w:rsid w:val="001C5F62"/>
    <w:rsid w:val="001C6466"/>
    <w:rsid w:val="001C64C9"/>
    <w:rsid w:val="001C6FB6"/>
    <w:rsid w:val="001D016C"/>
    <w:rsid w:val="001D0EB5"/>
    <w:rsid w:val="001D1563"/>
    <w:rsid w:val="001D1842"/>
    <w:rsid w:val="001D1EAA"/>
    <w:rsid w:val="001D1F62"/>
    <w:rsid w:val="001D2444"/>
    <w:rsid w:val="001D2710"/>
    <w:rsid w:val="001D2965"/>
    <w:rsid w:val="001D3B49"/>
    <w:rsid w:val="001D49B1"/>
    <w:rsid w:val="001D4DF3"/>
    <w:rsid w:val="001D4F3B"/>
    <w:rsid w:val="001D4F65"/>
    <w:rsid w:val="001D4FA8"/>
    <w:rsid w:val="001D504E"/>
    <w:rsid w:val="001D54FA"/>
    <w:rsid w:val="001D5E48"/>
    <w:rsid w:val="001D6D01"/>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0B4B"/>
    <w:rsid w:val="002010F1"/>
    <w:rsid w:val="0020116F"/>
    <w:rsid w:val="0020138F"/>
    <w:rsid w:val="002023A8"/>
    <w:rsid w:val="002023FE"/>
    <w:rsid w:val="00203812"/>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B28"/>
    <w:rsid w:val="00223223"/>
    <w:rsid w:val="002232D0"/>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60F"/>
    <w:rsid w:val="002336D0"/>
    <w:rsid w:val="002337AF"/>
    <w:rsid w:val="00233800"/>
    <w:rsid w:val="00233D02"/>
    <w:rsid w:val="00234668"/>
    <w:rsid w:val="00234F69"/>
    <w:rsid w:val="00235251"/>
    <w:rsid w:val="00235B4C"/>
    <w:rsid w:val="00235E6C"/>
    <w:rsid w:val="00236705"/>
    <w:rsid w:val="0023683D"/>
    <w:rsid w:val="002376A3"/>
    <w:rsid w:val="002379A1"/>
    <w:rsid w:val="00237E27"/>
    <w:rsid w:val="00241AD4"/>
    <w:rsid w:val="00241E12"/>
    <w:rsid w:val="00242FDE"/>
    <w:rsid w:val="0024335F"/>
    <w:rsid w:val="00243BC1"/>
    <w:rsid w:val="00243EDB"/>
    <w:rsid w:val="00244332"/>
    <w:rsid w:val="002446E2"/>
    <w:rsid w:val="00244F2E"/>
    <w:rsid w:val="00245042"/>
    <w:rsid w:val="00245B23"/>
    <w:rsid w:val="002466D7"/>
    <w:rsid w:val="00246DBB"/>
    <w:rsid w:val="00246DD6"/>
    <w:rsid w:val="00246DE8"/>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4BB4"/>
    <w:rsid w:val="00265BE2"/>
    <w:rsid w:val="00266124"/>
    <w:rsid w:val="00266908"/>
    <w:rsid w:val="00267881"/>
    <w:rsid w:val="002705A9"/>
    <w:rsid w:val="00270A15"/>
    <w:rsid w:val="00270E95"/>
    <w:rsid w:val="002712E3"/>
    <w:rsid w:val="00271B79"/>
    <w:rsid w:val="002723F2"/>
    <w:rsid w:val="002725C1"/>
    <w:rsid w:val="00273821"/>
    <w:rsid w:val="00273FC1"/>
    <w:rsid w:val="00274E67"/>
    <w:rsid w:val="00274F45"/>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90637"/>
    <w:rsid w:val="00291845"/>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A013F"/>
    <w:rsid w:val="002A1C30"/>
    <w:rsid w:val="002A1F09"/>
    <w:rsid w:val="002A3934"/>
    <w:rsid w:val="002A47DA"/>
    <w:rsid w:val="002A4A7D"/>
    <w:rsid w:val="002A5BA6"/>
    <w:rsid w:val="002A5C11"/>
    <w:rsid w:val="002A622D"/>
    <w:rsid w:val="002A6FBE"/>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F6E"/>
    <w:rsid w:val="002D4141"/>
    <w:rsid w:val="002D4229"/>
    <w:rsid w:val="002D4826"/>
    <w:rsid w:val="002D4B06"/>
    <w:rsid w:val="002D4DCF"/>
    <w:rsid w:val="002D5395"/>
    <w:rsid w:val="002D56AA"/>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A45"/>
    <w:rsid w:val="002E5AA2"/>
    <w:rsid w:val="002E5E1A"/>
    <w:rsid w:val="002E74B9"/>
    <w:rsid w:val="002E7DB1"/>
    <w:rsid w:val="002E7EB6"/>
    <w:rsid w:val="002F03BC"/>
    <w:rsid w:val="002F069E"/>
    <w:rsid w:val="002F1E63"/>
    <w:rsid w:val="002F26BE"/>
    <w:rsid w:val="002F3133"/>
    <w:rsid w:val="002F36F9"/>
    <w:rsid w:val="002F4309"/>
    <w:rsid w:val="002F4657"/>
    <w:rsid w:val="002F51F8"/>
    <w:rsid w:val="002F55B2"/>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413C"/>
    <w:rsid w:val="00314CAB"/>
    <w:rsid w:val="00315010"/>
    <w:rsid w:val="0031543D"/>
    <w:rsid w:val="00315F2F"/>
    <w:rsid w:val="00316AEC"/>
    <w:rsid w:val="00316D12"/>
    <w:rsid w:val="00316D4A"/>
    <w:rsid w:val="003205DA"/>
    <w:rsid w:val="003211BD"/>
    <w:rsid w:val="0032143F"/>
    <w:rsid w:val="00321BE9"/>
    <w:rsid w:val="00322BF9"/>
    <w:rsid w:val="0032381D"/>
    <w:rsid w:val="00323843"/>
    <w:rsid w:val="00324E7A"/>
    <w:rsid w:val="003256A4"/>
    <w:rsid w:val="00325769"/>
    <w:rsid w:val="00325B85"/>
    <w:rsid w:val="00325FC9"/>
    <w:rsid w:val="00326166"/>
    <w:rsid w:val="003261D6"/>
    <w:rsid w:val="00326C1A"/>
    <w:rsid w:val="0032759A"/>
    <w:rsid w:val="003278C2"/>
    <w:rsid w:val="00327C4D"/>
    <w:rsid w:val="00327C80"/>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954"/>
    <w:rsid w:val="003371C6"/>
    <w:rsid w:val="003372C8"/>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92C"/>
    <w:rsid w:val="00346A2D"/>
    <w:rsid w:val="00347361"/>
    <w:rsid w:val="0034795F"/>
    <w:rsid w:val="00347FB6"/>
    <w:rsid w:val="0035049D"/>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78BF"/>
    <w:rsid w:val="00357A1A"/>
    <w:rsid w:val="00357C32"/>
    <w:rsid w:val="00357D11"/>
    <w:rsid w:val="003600E2"/>
    <w:rsid w:val="00360636"/>
    <w:rsid w:val="00360667"/>
    <w:rsid w:val="003616A4"/>
    <w:rsid w:val="00361B6C"/>
    <w:rsid w:val="00361D36"/>
    <w:rsid w:val="003621A3"/>
    <w:rsid w:val="00363B87"/>
    <w:rsid w:val="00363FF1"/>
    <w:rsid w:val="003643D7"/>
    <w:rsid w:val="0036647F"/>
    <w:rsid w:val="00366FA1"/>
    <w:rsid w:val="00367757"/>
    <w:rsid w:val="0037004C"/>
    <w:rsid w:val="003703CB"/>
    <w:rsid w:val="0037119B"/>
    <w:rsid w:val="003716D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692"/>
    <w:rsid w:val="003819DC"/>
    <w:rsid w:val="00381C0D"/>
    <w:rsid w:val="00381F6C"/>
    <w:rsid w:val="003824C0"/>
    <w:rsid w:val="00382B41"/>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2E9C"/>
    <w:rsid w:val="003A38B6"/>
    <w:rsid w:val="003A41E4"/>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4ACE"/>
    <w:rsid w:val="003B5535"/>
    <w:rsid w:val="003B5800"/>
    <w:rsid w:val="003B7C7F"/>
    <w:rsid w:val="003C0145"/>
    <w:rsid w:val="003C1312"/>
    <w:rsid w:val="003C1656"/>
    <w:rsid w:val="003C2494"/>
    <w:rsid w:val="003C3310"/>
    <w:rsid w:val="003C41E3"/>
    <w:rsid w:val="003C4C53"/>
    <w:rsid w:val="003C5D71"/>
    <w:rsid w:val="003C6D51"/>
    <w:rsid w:val="003C6F50"/>
    <w:rsid w:val="003C7216"/>
    <w:rsid w:val="003D00F3"/>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56D"/>
    <w:rsid w:val="003E0E02"/>
    <w:rsid w:val="003E0E80"/>
    <w:rsid w:val="003E1FF1"/>
    <w:rsid w:val="003E2447"/>
    <w:rsid w:val="003E312F"/>
    <w:rsid w:val="003E325A"/>
    <w:rsid w:val="003E331D"/>
    <w:rsid w:val="003E360A"/>
    <w:rsid w:val="003E3ABC"/>
    <w:rsid w:val="003E4774"/>
    <w:rsid w:val="003E47BE"/>
    <w:rsid w:val="003E48F3"/>
    <w:rsid w:val="003E4F0B"/>
    <w:rsid w:val="003E52CE"/>
    <w:rsid w:val="003E569B"/>
    <w:rsid w:val="003E576C"/>
    <w:rsid w:val="003E5AA5"/>
    <w:rsid w:val="003E5B6A"/>
    <w:rsid w:val="003E5D61"/>
    <w:rsid w:val="003E61D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3D8A"/>
    <w:rsid w:val="00404196"/>
    <w:rsid w:val="00404588"/>
    <w:rsid w:val="004058F4"/>
    <w:rsid w:val="004066DB"/>
    <w:rsid w:val="00406C8B"/>
    <w:rsid w:val="0040734E"/>
    <w:rsid w:val="00407AFD"/>
    <w:rsid w:val="00407F9F"/>
    <w:rsid w:val="00410959"/>
    <w:rsid w:val="004114E2"/>
    <w:rsid w:val="004118D9"/>
    <w:rsid w:val="00412177"/>
    <w:rsid w:val="004122AC"/>
    <w:rsid w:val="004129D1"/>
    <w:rsid w:val="004131D9"/>
    <w:rsid w:val="00413344"/>
    <w:rsid w:val="0041390E"/>
    <w:rsid w:val="00413B10"/>
    <w:rsid w:val="00414BB3"/>
    <w:rsid w:val="00415963"/>
    <w:rsid w:val="00415BB5"/>
    <w:rsid w:val="0041669D"/>
    <w:rsid w:val="00416961"/>
    <w:rsid w:val="00416AC5"/>
    <w:rsid w:val="00417920"/>
    <w:rsid w:val="004201F7"/>
    <w:rsid w:val="00421EAB"/>
    <w:rsid w:val="0042284C"/>
    <w:rsid w:val="00423630"/>
    <w:rsid w:val="00425B62"/>
    <w:rsid w:val="00425FD9"/>
    <w:rsid w:val="0042735E"/>
    <w:rsid w:val="00427EDF"/>
    <w:rsid w:val="00430329"/>
    <w:rsid w:val="00430B61"/>
    <w:rsid w:val="004326DC"/>
    <w:rsid w:val="00433AC7"/>
    <w:rsid w:val="00433E63"/>
    <w:rsid w:val="00433F59"/>
    <w:rsid w:val="004349D8"/>
    <w:rsid w:val="00434BE2"/>
    <w:rsid w:val="00435645"/>
    <w:rsid w:val="00435C19"/>
    <w:rsid w:val="00435C42"/>
    <w:rsid w:val="00437000"/>
    <w:rsid w:val="00437A99"/>
    <w:rsid w:val="004402EE"/>
    <w:rsid w:val="00441725"/>
    <w:rsid w:val="004428D3"/>
    <w:rsid w:val="0044320A"/>
    <w:rsid w:val="004437C4"/>
    <w:rsid w:val="00444983"/>
    <w:rsid w:val="00444F8C"/>
    <w:rsid w:val="004453C9"/>
    <w:rsid w:val="00445A1C"/>
    <w:rsid w:val="0044674B"/>
    <w:rsid w:val="00446771"/>
    <w:rsid w:val="00447059"/>
    <w:rsid w:val="00453767"/>
    <w:rsid w:val="00453897"/>
    <w:rsid w:val="00453914"/>
    <w:rsid w:val="00454B84"/>
    <w:rsid w:val="004555BE"/>
    <w:rsid w:val="004556C6"/>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EDD"/>
    <w:rsid w:val="0047739E"/>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A6C"/>
    <w:rsid w:val="004960E5"/>
    <w:rsid w:val="004966F0"/>
    <w:rsid w:val="00496A9B"/>
    <w:rsid w:val="00497227"/>
    <w:rsid w:val="00497F5E"/>
    <w:rsid w:val="004A0378"/>
    <w:rsid w:val="004A057E"/>
    <w:rsid w:val="004A0765"/>
    <w:rsid w:val="004A082E"/>
    <w:rsid w:val="004A0EBA"/>
    <w:rsid w:val="004A1720"/>
    <w:rsid w:val="004A1824"/>
    <w:rsid w:val="004A2817"/>
    <w:rsid w:val="004A2EF8"/>
    <w:rsid w:val="004A35BF"/>
    <w:rsid w:val="004A3677"/>
    <w:rsid w:val="004A41EB"/>
    <w:rsid w:val="004A49E9"/>
    <w:rsid w:val="004A4BD2"/>
    <w:rsid w:val="004A58B2"/>
    <w:rsid w:val="004A5A4F"/>
    <w:rsid w:val="004A66C7"/>
    <w:rsid w:val="004A6D60"/>
    <w:rsid w:val="004A6E92"/>
    <w:rsid w:val="004A715A"/>
    <w:rsid w:val="004A724B"/>
    <w:rsid w:val="004A7C06"/>
    <w:rsid w:val="004A7E58"/>
    <w:rsid w:val="004B3D21"/>
    <w:rsid w:val="004B4AF6"/>
    <w:rsid w:val="004B4C38"/>
    <w:rsid w:val="004B5426"/>
    <w:rsid w:val="004B5622"/>
    <w:rsid w:val="004B5ABC"/>
    <w:rsid w:val="004B73E3"/>
    <w:rsid w:val="004B7F77"/>
    <w:rsid w:val="004C14E9"/>
    <w:rsid w:val="004C1613"/>
    <w:rsid w:val="004C19F8"/>
    <w:rsid w:val="004C4FA4"/>
    <w:rsid w:val="004C5480"/>
    <w:rsid w:val="004C5649"/>
    <w:rsid w:val="004C65BC"/>
    <w:rsid w:val="004C702B"/>
    <w:rsid w:val="004C7705"/>
    <w:rsid w:val="004C770F"/>
    <w:rsid w:val="004C7B7B"/>
    <w:rsid w:val="004D0597"/>
    <w:rsid w:val="004D072A"/>
    <w:rsid w:val="004D221A"/>
    <w:rsid w:val="004D244F"/>
    <w:rsid w:val="004D5070"/>
    <w:rsid w:val="004D5606"/>
    <w:rsid w:val="004D6157"/>
    <w:rsid w:val="004D679B"/>
    <w:rsid w:val="004D67D9"/>
    <w:rsid w:val="004D6CC3"/>
    <w:rsid w:val="004D7AC4"/>
    <w:rsid w:val="004D7DB1"/>
    <w:rsid w:val="004D7E9D"/>
    <w:rsid w:val="004E118E"/>
    <w:rsid w:val="004E1739"/>
    <w:rsid w:val="004E198D"/>
    <w:rsid w:val="004E1D68"/>
    <w:rsid w:val="004E22D6"/>
    <w:rsid w:val="004E2A9F"/>
    <w:rsid w:val="004E3931"/>
    <w:rsid w:val="004E6592"/>
    <w:rsid w:val="004E6920"/>
    <w:rsid w:val="004E7035"/>
    <w:rsid w:val="004E7388"/>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7D2"/>
    <w:rsid w:val="00502CE9"/>
    <w:rsid w:val="00503887"/>
    <w:rsid w:val="00503992"/>
    <w:rsid w:val="00504ABB"/>
    <w:rsid w:val="00504E75"/>
    <w:rsid w:val="005050D1"/>
    <w:rsid w:val="005058E9"/>
    <w:rsid w:val="00506056"/>
    <w:rsid w:val="00506251"/>
    <w:rsid w:val="00506622"/>
    <w:rsid w:val="00506B95"/>
    <w:rsid w:val="00506CEC"/>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843"/>
    <w:rsid w:val="00531C66"/>
    <w:rsid w:val="005325DA"/>
    <w:rsid w:val="00532F2B"/>
    <w:rsid w:val="005330EE"/>
    <w:rsid w:val="00533276"/>
    <w:rsid w:val="005338F1"/>
    <w:rsid w:val="005340A7"/>
    <w:rsid w:val="00534C7A"/>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2B5"/>
    <w:rsid w:val="0056065D"/>
    <w:rsid w:val="00560966"/>
    <w:rsid w:val="005609B3"/>
    <w:rsid w:val="005609CE"/>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4"/>
    <w:rsid w:val="00575F46"/>
    <w:rsid w:val="0057676E"/>
    <w:rsid w:val="00576B52"/>
    <w:rsid w:val="00577754"/>
    <w:rsid w:val="005777E7"/>
    <w:rsid w:val="0058102B"/>
    <w:rsid w:val="005812F9"/>
    <w:rsid w:val="005819E6"/>
    <w:rsid w:val="00581AC5"/>
    <w:rsid w:val="00581AC7"/>
    <w:rsid w:val="005831DD"/>
    <w:rsid w:val="0058320B"/>
    <w:rsid w:val="00583D3F"/>
    <w:rsid w:val="00584417"/>
    <w:rsid w:val="0058472F"/>
    <w:rsid w:val="00584912"/>
    <w:rsid w:val="005865D8"/>
    <w:rsid w:val="00586AA5"/>
    <w:rsid w:val="00586DD7"/>
    <w:rsid w:val="00586F21"/>
    <w:rsid w:val="00587E10"/>
    <w:rsid w:val="00590A76"/>
    <w:rsid w:val="005916CD"/>
    <w:rsid w:val="005936AE"/>
    <w:rsid w:val="005936AF"/>
    <w:rsid w:val="00594386"/>
    <w:rsid w:val="005944E5"/>
    <w:rsid w:val="00594D5B"/>
    <w:rsid w:val="00595026"/>
    <w:rsid w:val="00595A45"/>
    <w:rsid w:val="0059611C"/>
    <w:rsid w:val="0059636D"/>
    <w:rsid w:val="00597733"/>
    <w:rsid w:val="00597A41"/>
    <w:rsid w:val="005A0448"/>
    <w:rsid w:val="005A0B7E"/>
    <w:rsid w:val="005A1349"/>
    <w:rsid w:val="005A15B6"/>
    <w:rsid w:val="005A1ACB"/>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5098"/>
    <w:rsid w:val="005B57AD"/>
    <w:rsid w:val="005B5B8A"/>
    <w:rsid w:val="005B662F"/>
    <w:rsid w:val="005B79EA"/>
    <w:rsid w:val="005C0B1C"/>
    <w:rsid w:val="005C1557"/>
    <w:rsid w:val="005C25B7"/>
    <w:rsid w:val="005C3EA0"/>
    <w:rsid w:val="005C5581"/>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E0079"/>
    <w:rsid w:val="005E066C"/>
    <w:rsid w:val="005E078D"/>
    <w:rsid w:val="005E2053"/>
    <w:rsid w:val="005E2484"/>
    <w:rsid w:val="005E2C44"/>
    <w:rsid w:val="005E300B"/>
    <w:rsid w:val="005E3280"/>
    <w:rsid w:val="005E3610"/>
    <w:rsid w:val="005E4017"/>
    <w:rsid w:val="005E46EE"/>
    <w:rsid w:val="005E55F8"/>
    <w:rsid w:val="005E5A4E"/>
    <w:rsid w:val="005E64D8"/>
    <w:rsid w:val="005E6552"/>
    <w:rsid w:val="005E6A24"/>
    <w:rsid w:val="005E7011"/>
    <w:rsid w:val="005F0172"/>
    <w:rsid w:val="005F02A3"/>
    <w:rsid w:val="005F0E08"/>
    <w:rsid w:val="005F10A0"/>
    <w:rsid w:val="005F1896"/>
    <w:rsid w:val="005F3533"/>
    <w:rsid w:val="005F3F0B"/>
    <w:rsid w:val="005F462C"/>
    <w:rsid w:val="005F48C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5149"/>
    <w:rsid w:val="00615C80"/>
    <w:rsid w:val="00615EEE"/>
    <w:rsid w:val="0061607D"/>
    <w:rsid w:val="006162BE"/>
    <w:rsid w:val="006209D5"/>
    <w:rsid w:val="00620B0F"/>
    <w:rsid w:val="006214DA"/>
    <w:rsid w:val="00621A44"/>
    <w:rsid w:val="00621D26"/>
    <w:rsid w:val="006228A1"/>
    <w:rsid w:val="00622936"/>
    <w:rsid w:val="00623FA7"/>
    <w:rsid w:val="00625883"/>
    <w:rsid w:val="00625940"/>
    <w:rsid w:val="00625CEF"/>
    <w:rsid w:val="00625D09"/>
    <w:rsid w:val="006272D3"/>
    <w:rsid w:val="0062772E"/>
    <w:rsid w:val="00627890"/>
    <w:rsid w:val="00627D95"/>
    <w:rsid w:val="00630165"/>
    <w:rsid w:val="006302A6"/>
    <w:rsid w:val="00630A3C"/>
    <w:rsid w:val="00630D2E"/>
    <w:rsid w:val="00631181"/>
    <w:rsid w:val="00632337"/>
    <w:rsid w:val="00632BEE"/>
    <w:rsid w:val="0063381B"/>
    <w:rsid w:val="006340B3"/>
    <w:rsid w:val="006346C3"/>
    <w:rsid w:val="00634784"/>
    <w:rsid w:val="006349C7"/>
    <w:rsid w:val="00634C72"/>
    <w:rsid w:val="00635056"/>
    <w:rsid w:val="00635D14"/>
    <w:rsid w:val="0063648D"/>
    <w:rsid w:val="00636FF6"/>
    <w:rsid w:val="0063704A"/>
    <w:rsid w:val="006407A8"/>
    <w:rsid w:val="00640CFC"/>
    <w:rsid w:val="00641134"/>
    <w:rsid w:val="00641895"/>
    <w:rsid w:val="006418C7"/>
    <w:rsid w:val="006420B6"/>
    <w:rsid w:val="006429F8"/>
    <w:rsid w:val="00642D2B"/>
    <w:rsid w:val="00643458"/>
    <w:rsid w:val="006438A5"/>
    <w:rsid w:val="006439F7"/>
    <w:rsid w:val="00643D70"/>
    <w:rsid w:val="00643FDE"/>
    <w:rsid w:val="0064476B"/>
    <w:rsid w:val="00646458"/>
    <w:rsid w:val="0064694D"/>
    <w:rsid w:val="00647E1E"/>
    <w:rsid w:val="00650C77"/>
    <w:rsid w:val="006520D7"/>
    <w:rsid w:val="0065289D"/>
    <w:rsid w:val="00652E41"/>
    <w:rsid w:val="0065394C"/>
    <w:rsid w:val="00653D47"/>
    <w:rsid w:val="0065407D"/>
    <w:rsid w:val="00654626"/>
    <w:rsid w:val="0065476F"/>
    <w:rsid w:val="00654A1C"/>
    <w:rsid w:val="00656298"/>
    <w:rsid w:val="006562DD"/>
    <w:rsid w:val="00656373"/>
    <w:rsid w:val="0066041B"/>
    <w:rsid w:val="006606D6"/>
    <w:rsid w:val="00661C74"/>
    <w:rsid w:val="00661F1C"/>
    <w:rsid w:val="006631D6"/>
    <w:rsid w:val="006631D9"/>
    <w:rsid w:val="006645D7"/>
    <w:rsid w:val="00664C7E"/>
    <w:rsid w:val="00665436"/>
    <w:rsid w:val="0066605D"/>
    <w:rsid w:val="006660C6"/>
    <w:rsid w:val="00666395"/>
    <w:rsid w:val="00666DD8"/>
    <w:rsid w:val="006675AE"/>
    <w:rsid w:val="00667DE2"/>
    <w:rsid w:val="00667F6B"/>
    <w:rsid w:val="006705F0"/>
    <w:rsid w:val="00670B5A"/>
    <w:rsid w:val="00670B7C"/>
    <w:rsid w:val="00670E91"/>
    <w:rsid w:val="00671283"/>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4D4"/>
    <w:rsid w:val="00696285"/>
    <w:rsid w:val="006968A4"/>
    <w:rsid w:val="006969AC"/>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F67"/>
    <w:rsid w:val="006B178C"/>
    <w:rsid w:val="006B1CA7"/>
    <w:rsid w:val="006B27DC"/>
    <w:rsid w:val="006B2F6F"/>
    <w:rsid w:val="006B3F61"/>
    <w:rsid w:val="006B4EF4"/>
    <w:rsid w:val="006B5246"/>
    <w:rsid w:val="006B612B"/>
    <w:rsid w:val="006B66CF"/>
    <w:rsid w:val="006B6D17"/>
    <w:rsid w:val="006B743A"/>
    <w:rsid w:val="006C072B"/>
    <w:rsid w:val="006C07E1"/>
    <w:rsid w:val="006C09F2"/>
    <w:rsid w:val="006C0BB4"/>
    <w:rsid w:val="006C0EE6"/>
    <w:rsid w:val="006C2B6D"/>
    <w:rsid w:val="006C2E19"/>
    <w:rsid w:val="006C366D"/>
    <w:rsid w:val="006C38CD"/>
    <w:rsid w:val="006C3E60"/>
    <w:rsid w:val="006C4A19"/>
    <w:rsid w:val="006C6445"/>
    <w:rsid w:val="006C6B73"/>
    <w:rsid w:val="006C73D1"/>
    <w:rsid w:val="006C76A0"/>
    <w:rsid w:val="006C7C93"/>
    <w:rsid w:val="006D0082"/>
    <w:rsid w:val="006D059C"/>
    <w:rsid w:val="006D0D08"/>
    <w:rsid w:val="006D1E5C"/>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208E"/>
    <w:rsid w:val="006E21E4"/>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BE2"/>
    <w:rsid w:val="00700DA1"/>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5B5"/>
    <w:rsid w:val="00721BB2"/>
    <w:rsid w:val="0072295A"/>
    <w:rsid w:val="00722C3E"/>
    <w:rsid w:val="00722ECB"/>
    <w:rsid w:val="007237E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89F"/>
    <w:rsid w:val="007359D7"/>
    <w:rsid w:val="00735BB3"/>
    <w:rsid w:val="00735C36"/>
    <w:rsid w:val="007378BA"/>
    <w:rsid w:val="00737E37"/>
    <w:rsid w:val="00740348"/>
    <w:rsid w:val="00740C28"/>
    <w:rsid w:val="00741280"/>
    <w:rsid w:val="00742DEC"/>
    <w:rsid w:val="0074377F"/>
    <w:rsid w:val="00743814"/>
    <w:rsid w:val="0074441D"/>
    <w:rsid w:val="00744523"/>
    <w:rsid w:val="00744FEA"/>
    <w:rsid w:val="007464A1"/>
    <w:rsid w:val="00746768"/>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CDC"/>
    <w:rsid w:val="00762DF3"/>
    <w:rsid w:val="00763DD0"/>
    <w:rsid w:val="00764D85"/>
    <w:rsid w:val="007652AA"/>
    <w:rsid w:val="00765492"/>
    <w:rsid w:val="007659A7"/>
    <w:rsid w:val="00766154"/>
    <w:rsid w:val="00766659"/>
    <w:rsid w:val="007678AB"/>
    <w:rsid w:val="007678C0"/>
    <w:rsid w:val="00767F48"/>
    <w:rsid w:val="007700E9"/>
    <w:rsid w:val="00770233"/>
    <w:rsid w:val="007705A2"/>
    <w:rsid w:val="00770E66"/>
    <w:rsid w:val="0077101D"/>
    <w:rsid w:val="00771F94"/>
    <w:rsid w:val="00772171"/>
    <w:rsid w:val="00772EE9"/>
    <w:rsid w:val="00773AB2"/>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1E7F"/>
    <w:rsid w:val="00781EF0"/>
    <w:rsid w:val="00782B50"/>
    <w:rsid w:val="00783003"/>
    <w:rsid w:val="007831B3"/>
    <w:rsid w:val="00783551"/>
    <w:rsid w:val="0078393F"/>
    <w:rsid w:val="0078412A"/>
    <w:rsid w:val="007847B4"/>
    <w:rsid w:val="007850EB"/>
    <w:rsid w:val="0078572C"/>
    <w:rsid w:val="00785739"/>
    <w:rsid w:val="007872AE"/>
    <w:rsid w:val="00790018"/>
    <w:rsid w:val="00791856"/>
    <w:rsid w:val="007922F8"/>
    <w:rsid w:val="00792BED"/>
    <w:rsid w:val="00792CD6"/>
    <w:rsid w:val="007931BA"/>
    <w:rsid w:val="0079442D"/>
    <w:rsid w:val="00794441"/>
    <w:rsid w:val="00794A74"/>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46C4"/>
    <w:rsid w:val="007A4999"/>
    <w:rsid w:val="007A4CD1"/>
    <w:rsid w:val="007A5AC9"/>
    <w:rsid w:val="007A64D0"/>
    <w:rsid w:val="007A6AAD"/>
    <w:rsid w:val="007A76A0"/>
    <w:rsid w:val="007A7FEA"/>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4F48"/>
    <w:rsid w:val="007C50C2"/>
    <w:rsid w:val="007C6B55"/>
    <w:rsid w:val="007C79D0"/>
    <w:rsid w:val="007D08EB"/>
    <w:rsid w:val="007D10FB"/>
    <w:rsid w:val="007D180C"/>
    <w:rsid w:val="007D1F62"/>
    <w:rsid w:val="007D3443"/>
    <w:rsid w:val="007D34A3"/>
    <w:rsid w:val="007D36E2"/>
    <w:rsid w:val="007D36F1"/>
    <w:rsid w:val="007D3E81"/>
    <w:rsid w:val="007D4827"/>
    <w:rsid w:val="007D4B77"/>
    <w:rsid w:val="007D54F5"/>
    <w:rsid w:val="007D5C67"/>
    <w:rsid w:val="007D6BB2"/>
    <w:rsid w:val="007D7072"/>
    <w:rsid w:val="007D720E"/>
    <w:rsid w:val="007D7C62"/>
    <w:rsid w:val="007E06D6"/>
    <w:rsid w:val="007E0C12"/>
    <w:rsid w:val="007E10AC"/>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759"/>
    <w:rsid w:val="007F30FC"/>
    <w:rsid w:val="007F4E74"/>
    <w:rsid w:val="007F4EE0"/>
    <w:rsid w:val="007F5524"/>
    <w:rsid w:val="007F6253"/>
    <w:rsid w:val="007F749D"/>
    <w:rsid w:val="007F750E"/>
    <w:rsid w:val="007F7A8D"/>
    <w:rsid w:val="007F7ACC"/>
    <w:rsid w:val="0080094E"/>
    <w:rsid w:val="00801B02"/>
    <w:rsid w:val="00804A7D"/>
    <w:rsid w:val="00805A90"/>
    <w:rsid w:val="00805A97"/>
    <w:rsid w:val="00805B7C"/>
    <w:rsid w:val="00806342"/>
    <w:rsid w:val="00806BFC"/>
    <w:rsid w:val="008070F4"/>
    <w:rsid w:val="00807B3D"/>
    <w:rsid w:val="00807E69"/>
    <w:rsid w:val="00810E7B"/>
    <w:rsid w:val="008116D8"/>
    <w:rsid w:val="008118AD"/>
    <w:rsid w:val="00811EB2"/>
    <w:rsid w:val="00814156"/>
    <w:rsid w:val="00822784"/>
    <w:rsid w:val="00822B0A"/>
    <w:rsid w:val="00822F59"/>
    <w:rsid w:val="0082326C"/>
    <w:rsid w:val="008236A1"/>
    <w:rsid w:val="0082432C"/>
    <w:rsid w:val="008249D0"/>
    <w:rsid w:val="00824B98"/>
    <w:rsid w:val="00826975"/>
    <w:rsid w:val="00826E07"/>
    <w:rsid w:val="00827178"/>
    <w:rsid w:val="0082770B"/>
    <w:rsid w:val="00827BE8"/>
    <w:rsid w:val="0083056C"/>
    <w:rsid w:val="008316E1"/>
    <w:rsid w:val="00831E6F"/>
    <w:rsid w:val="0083245A"/>
    <w:rsid w:val="00832EE8"/>
    <w:rsid w:val="00833076"/>
    <w:rsid w:val="00833108"/>
    <w:rsid w:val="008341DD"/>
    <w:rsid w:val="00834CDE"/>
    <w:rsid w:val="00835204"/>
    <w:rsid w:val="0083568C"/>
    <w:rsid w:val="0083606D"/>
    <w:rsid w:val="00836974"/>
    <w:rsid w:val="00837EEB"/>
    <w:rsid w:val="008421C2"/>
    <w:rsid w:val="008421D3"/>
    <w:rsid w:val="00842589"/>
    <w:rsid w:val="00842F5B"/>
    <w:rsid w:val="008438A8"/>
    <w:rsid w:val="00843B67"/>
    <w:rsid w:val="0084422A"/>
    <w:rsid w:val="0084548F"/>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1C"/>
    <w:rsid w:val="008570EC"/>
    <w:rsid w:val="0085740E"/>
    <w:rsid w:val="0086129D"/>
    <w:rsid w:val="008627DD"/>
    <w:rsid w:val="00862A4F"/>
    <w:rsid w:val="00863823"/>
    <w:rsid w:val="00866312"/>
    <w:rsid w:val="0086716C"/>
    <w:rsid w:val="008676FD"/>
    <w:rsid w:val="0086790E"/>
    <w:rsid w:val="00872C69"/>
    <w:rsid w:val="00873AA0"/>
    <w:rsid w:val="00874E26"/>
    <w:rsid w:val="00875EA5"/>
    <w:rsid w:val="00876DB1"/>
    <w:rsid w:val="0088064F"/>
    <w:rsid w:val="008809A6"/>
    <w:rsid w:val="0088107F"/>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C7C"/>
    <w:rsid w:val="00890F8C"/>
    <w:rsid w:val="008918C8"/>
    <w:rsid w:val="008922C2"/>
    <w:rsid w:val="00892701"/>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DD3"/>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60C0"/>
    <w:rsid w:val="008B6BBE"/>
    <w:rsid w:val="008B6F2F"/>
    <w:rsid w:val="008B6F41"/>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6F4"/>
    <w:rsid w:val="009029D6"/>
    <w:rsid w:val="009031F0"/>
    <w:rsid w:val="009035C5"/>
    <w:rsid w:val="00903697"/>
    <w:rsid w:val="00903D71"/>
    <w:rsid w:val="00904758"/>
    <w:rsid w:val="00904FDD"/>
    <w:rsid w:val="009051C8"/>
    <w:rsid w:val="00905409"/>
    <w:rsid w:val="00905879"/>
    <w:rsid w:val="00905B1B"/>
    <w:rsid w:val="009065C3"/>
    <w:rsid w:val="0090710A"/>
    <w:rsid w:val="00907FD1"/>
    <w:rsid w:val="00910004"/>
    <w:rsid w:val="009118A8"/>
    <w:rsid w:val="009123FC"/>
    <w:rsid w:val="009137F2"/>
    <w:rsid w:val="0091601C"/>
    <w:rsid w:val="00916611"/>
    <w:rsid w:val="00917127"/>
    <w:rsid w:val="009173E2"/>
    <w:rsid w:val="009174F0"/>
    <w:rsid w:val="0091792E"/>
    <w:rsid w:val="00917D15"/>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33E5"/>
    <w:rsid w:val="00943AAA"/>
    <w:rsid w:val="00946A28"/>
    <w:rsid w:val="009477BB"/>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1036"/>
    <w:rsid w:val="00971A89"/>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2B90"/>
    <w:rsid w:val="009834F3"/>
    <w:rsid w:val="0098366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BFE"/>
    <w:rsid w:val="009B3259"/>
    <w:rsid w:val="009B3419"/>
    <w:rsid w:val="009B350B"/>
    <w:rsid w:val="009B3610"/>
    <w:rsid w:val="009B36D0"/>
    <w:rsid w:val="009B3D69"/>
    <w:rsid w:val="009B5128"/>
    <w:rsid w:val="009B6FA1"/>
    <w:rsid w:val="009B70AA"/>
    <w:rsid w:val="009C13F3"/>
    <w:rsid w:val="009C1954"/>
    <w:rsid w:val="009C1DA6"/>
    <w:rsid w:val="009C3424"/>
    <w:rsid w:val="009C387A"/>
    <w:rsid w:val="009C3C1E"/>
    <w:rsid w:val="009C3F6D"/>
    <w:rsid w:val="009C4FD9"/>
    <w:rsid w:val="009C5457"/>
    <w:rsid w:val="009C5FA0"/>
    <w:rsid w:val="009C71FC"/>
    <w:rsid w:val="009D0574"/>
    <w:rsid w:val="009D0AC4"/>
    <w:rsid w:val="009D0F6B"/>
    <w:rsid w:val="009D119A"/>
    <w:rsid w:val="009D2F2D"/>
    <w:rsid w:val="009D3199"/>
    <w:rsid w:val="009D38A1"/>
    <w:rsid w:val="009D3C69"/>
    <w:rsid w:val="009D3F9B"/>
    <w:rsid w:val="009D4386"/>
    <w:rsid w:val="009D63F9"/>
    <w:rsid w:val="009D69DE"/>
    <w:rsid w:val="009D7893"/>
    <w:rsid w:val="009D7CDF"/>
    <w:rsid w:val="009E010B"/>
    <w:rsid w:val="009E0D45"/>
    <w:rsid w:val="009E0D75"/>
    <w:rsid w:val="009E15D3"/>
    <w:rsid w:val="009E1821"/>
    <w:rsid w:val="009E199D"/>
    <w:rsid w:val="009E2919"/>
    <w:rsid w:val="009E2A13"/>
    <w:rsid w:val="009E3264"/>
    <w:rsid w:val="009E40F2"/>
    <w:rsid w:val="009E46E1"/>
    <w:rsid w:val="009E5159"/>
    <w:rsid w:val="009E5207"/>
    <w:rsid w:val="009E5EBC"/>
    <w:rsid w:val="009E6BC6"/>
    <w:rsid w:val="009E6DC2"/>
    <w:rsid w:val="009E7377"/>
    <w:rsid w:val="009E783A"/>
    <w:rsid w:val="009E79AF"/>
    <w:rsid w:val="009F1177"/>
    <w:rsid w:val="009F156F"/>
    <w:rsid w:val="009F2DE1"/>
    <w:rsid w:val="009F3F1D"/>
    <w:rsid w:val="009F458D"/>
    <w:rsid w:val="009F4F99"/>
    <w:rsid w:val="009F5C3D"/>
    <w:rsid w:val="009F6450"/>
    <w:rsid w:val="009F6F15"/>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B5B"/>
    <w:rsid w:val="00A14D4E"/>
    <w:rsid w:val="00A14F20"/>
    <w:rsid w:val="00A154B0"/>
    <w:rsid w:val="00A16333"/>
    <w:rsid w:val="00A16A4C"/>
    <w:rsid w:val="00A16F7D"/>
    <w:rsid w:val="00A21B43"/>
    <w:rsid w:val="00A21FB9"/>
    <w:rsid w:val="00A226A7"/>
    <w:rsid w:val="00A22E52"/>
    <w:rsid w:val="00A241B7"/>
    <w:rsid w:val="00A243EE"/>
    <w:rsid w:val="00A24723"/>
    <w:rsid w:val="00A2614D"/>
    <w:rsid w:val="00A2699F"/>
    <w:rsid w:val="00A26A1E"/>
    <w:rsid w:val="00A26DE2"/>
    <w:rsid w:val="00A2738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6FA"/>
    <w:rsid w:val="00A37EF2"/>
    <w:rsid w:val="00A37FEB"/>
    <w:rsid w:val="00A402CF"/>
    <w:rsid w:val="00A402D5"/>
    <w:rsid w:val="00A40FC0"/>
    <w:rsid w:val="00A413AC"/>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2225"/>
    <w:rsid w:val="00A542F2"/>
    <w:rsid w:val="00A55055"/>
    <w:rsid w:val="00A55128"/>
    <w:rsid w:val="00A55835"/>
    <w:rsid w:val="00A56300"/>
    <w:rsid w:val="00A570EF"/>
    <w:rsid w:val="00A60B0E"/>
    <w:rsid w:val="00A61591"/>
    <w:rsid w:val="00A617AC"/>
    <w:rsid w:val="00A61D78"/>
    <w:rsid w:val="00A62B37"/>
    <w:rsid w:val="00A632EB"/>
    <w:rsid w:val="00A638C7"/>
    <w:rsid w:val="00A63C43"/>
    <w:rsid w:val="00A63C72"/>
    <w:rsid w:val="00A64ACC"/>
    <w:rsid w:val="00A64C29"/>
    <w:rsid w:val="00A64F6B"/>
    <w:rsid w:val="00A65E20"/>
    <w:rsid w:val="00A66FBC"/>
    <w:rsid w:val="00A671CE"/>
    <w:rsid w:val="00A677D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902C3"/>
    <w:rsid w:val="00A91D06"/>
    <w:rsid w:val="00A928E5"/>
    <w:rsid w:val="00A92DAB"/>
    <w:rsid w:val="00A934D0"/>
    <w:rsid w:val="00A93949"/>
    <w:rsid w:val="00A93C49"/>
    <w:rsid w:val="00A94392"/>
    <w:rsid w:val="00A95754"/>
    <w:rsid w:val="00A95843"/>
    <w:rsid w:val="00A95E0F"/>
    <w:rsid w:val="00A9670A"/>
    <w:rsid w:val="00A9721B"/>
    <w:rsid w:val="00A9770C"/>
    <w:rsid w:val="00AA0363"/>
    <w:rsid w:val="00AA1506"/>
    <w:rsid w:val="00AA21E7"/>
    <w:rsid w:val="00AA3A23"/>
    <w:rsid w:val="00AA3A7F"/>
    <w:rsid w:val="00AA4A43"/>
    <w:rsid w:val="00AA4C5E"/>
    <w:rsid w:val="00AA4D1C"/>
    <w:rsid w:val="00AA5131"/>
    <w:rsid w:val="00AA6B1C"/>
    <w:rsid w:val="00AA73DA"/>
    <w:rsid w:val="00AA7740"/>
    <w:rsid w:val="00AA7DFA"/>
    <w:rsid w:val="00AB0539"/>
    <w:rsid w:val="00AB057B"/>
    <w:rsid w:val="00AB0CEA"/>
    <w:rsid w:val="00AB1A11"/>
    <w:rsid w:val="00AB1B71"/>
    <w:rsid w:val="00AB1CB5"/>
    <w:rsid w:val="00AB2179"/>
    <w:rsid w:val="00AB28F7"/>
    <w:rsid w:val="00AB2E34"/>
    <w:rsid w:val="00AB3525"/>
    <w:rsid w:val="00AB3629"/>
    <w:rsid w:val="00AB36D3"/>
    <w:rsid w:val="00AB37CE"/>
    <w:rsid w:val="00AB38C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473"/>
    <w:rsid w:val="00AF45CD"/>
    <w:rsid w:val="00AF49B9"/>
    <w:rsid w:val="00AF4A07"/>
    <w:rsid w:val="00AF4E18"/>
    <w:rsid w:val="00AF6392"/>
    <w:rsid w:val="00AF7466"/>
    <w:rsid w:val="00AF750E"/>
    <w:rsid w:val="00AF7515"/>
    <w:rsid w:val="00AF7E46"/>
    <w:rsid w:val="00B00341"/>
    <w:rsid w:val="00B00EC6"/>
    <w:rsid w:val="00B010E3"/>
    <w:rsid w:val="00B01B66"/>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279"/>
    <w:rsid w:val="00B21E5B"/>
    <w:rsid w:val="00B2333A"/>
    <w:rsid w:val="00B235F4"/>
    <w:rsid w:val="00B23FFF"/>
    <w:rsid w:val="00B25DBE"/>
    <w:rsid w:val="00B26195"/>
    <w:rsid w:val="00B26C1B"/>
    <w:rsid w:val="00B26E06"/>
    <w:rsid w:val="00B26F41"/>
    <w:rsid w:val="00B27C79"/>
    <w:rsid w:val="00B27EA8"/>
    <w:rsid w:val="00B27F94"/>
    <w:rsid w:val="00B30C1B"/>
    <w:rsid w:val="00B30D09"/>
    <w:rsid w:val="00B31A9C"/>
    <w:rsid w:val="00B31E2B"/>
    <w:rsid w:val="00B31ED2"/>
    <w:rsid w:val="00B33089"/>
    <w:rsid w:val="00B330F7"/>
    <w:rsid w:val="00B3360C"/>
    <w:rsid w:val="00B33835"/>
    <w:rsid w:val="00B33AAE"/>
    <w:rsid w:val="00B34131"/>
    <w:rsid w:val="00B347E8"/>
    <w:rsid w:val="00B34909"/>
    <w:rsid w:val="00B34A43"/>
    <w:rsid w:val="00B34FB1"/>
    <w:rsid w:val="00B35337"/>
    <w:rsid w:val="00B35CC0"/>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EF1"/>
    <w:rsid w:val="00B667C5"/>
    <w:rsid w:val="00B6724E"/>
    <w:rsid w:val="00B67E51"/>
    <w:rsid w:val="00B67FC0"/>
    <w:rsid w:val="00B701D8"/>
    <w:rsid w:val="00B704CB"/>
    <w:rsid w:val="00B705D1"/>
    <w:rsid w:val="00B718B2"/>
    <w:rsid w:val="00B71F0A"/>
    <w:rsid w:val="00B7221F"/>
    <w:rsid w:val="00B73504"/>
    <w:rsid w:val="00B739FB"/>
    <w:rsid w:val="00B7529A"/>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3D8B"/>
    <w:rsid w:val="00B952FD"/>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A56"/>
    <w:rsid w:val="00BA4B0C"/>
    <w:rsid w:val="00BA4F7C"/>
    <w:rsid w:val="00BA4FB5"/>
    <w:rsid w:val="00BA6D64"/>
    <w:rsid w:val="00BA7150"/>
    <w:rsid w:val="00BA73A1"/>
    <w:rsid w:val="00BA7986"/>
    <w:rsid w:val="00BB399B"/>
    <w:rsid w:val="00BB3A6D"/>
    <w:rsid w:val="00BB4158"/>
    <w:rsid w:val="00BB4CBA"/>
    <w:rsid w:val="00BB5613"/>
    <w:rsid w:val="00BB5640"/>
    <w:rsid w:val="00BB58A6"/>
    <w:rsid w:val="00BB6264"/>
    <w:rsid w:val="00BB6430"/>
    <w:rsid w:val="00BB6507"/>
    <w:rsid w:val="00BB673C"/>
    <w:rsid w:val="00BB6A53"/>
    <w:rsid w:val="00BB6B31"/>
    <w:rsid w:val="00BC15A4"/>
    <w:rsid w:val="00BC26F7"/>
    <w:rsid w:val="00BC2F2E"/>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37A7"/>
    <w:rsid w:val="00C04139"/>
    <w:rsid w:val="00C042AF"/>
    <w:rsid w:val="00C0553A"/>
    <w:rsid w:val="00C06126"/>
    <w:rsid w:val="00C065EA"/>
    <w:rsid w:val="00C06C41"/>
    <w:rsid w:val="00C10EC7"/>
    <w:rsid w:val="00C11121"/>
    <w:rsid w:val="00C114AD"/>
    <w:rsid w:val="00C11712"/>
    <w:rsid w:val="00C118E0"/>
    <w:rsid w:val="00C12D8C"/>
    <w:rsid w:val="00C133D2"/>
    <w:rsid w:val="00C136A6"/>
    <w:rsid w:val="00C138D6"/>
    <w:rsid w:val="00C145CB"/>
    <w:rsid w:val="00C14B36"/>
    <w:rsid w:val="00C168C6"/>
    <w:rsid w:val="00C16A56"/>
    <w:rsid w:val="00C17D9F"/>
    <w:rsid w:val="00C20182"/>
    <w:rsid w:val="00C203BD"/>
    <w:rsid w:val="00C20F4E"/>
    <w:rsid w:val="00C21652"/>
    <w:rsid w:val="00C217CD"/>
    <w:rsid w:val="00C22D8C"/>
    <w:rsid w:val="00C23684"/>
    <w:rsid w:val="00C2412B"/>
    <w:rsid w:val="00C2448E"/>
    <w:rsid w:val="00C248ED"/>
    <w:rsid w:val="00C24E1D"/>
    <w:rsid w:val="00C277C8"/>
    <w:rsid w:val="00C27855"/>
    <w:rsid w:val="00C322F9"/>
    <w:rsid w:val="00C328FF"/>
    <w:rsid w:val="00C33600"/>
    <w:rsid w:val="00C344DF"/>
    <w:rsid w:val="00C367B1"/>
    <w:rsid w:val="00C36CDF"/>
    <w:rsid w:val="00C37A62"/>
    <w:rsid w:val="00C402BB"/>
    <w:rsid w:val="00C40A4E"/>
    <w:rsid w:val="00C40C67"/>
    <w:rsid w:val="00C42D5A"/>
    <w:rsid w:val="00C42D6F"/>
    <w:rsid w:val="00C4463F"/>
    <w:rsid w:val="00C4539D"/>
    <w:rsid w:val="00C45879"/>
    <w:rsid w:val="00C458AC"/>
    <w:rsid w:val="00C45E5C"/>
    <w:rsid w:val="00C460F5"/>
    <w:rsid w:val="00C46217"/>
    <w:rsid w:val="00C46427"/>
    <w:rsid w:val="00C467E3"/>
    <w:rsid w:val="00C4727C"/>
    <w:rsid w:val="00C47F2E"/>
    <w:rsid w:val="00C51144"/>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570F"/>
    <w:rsid w:val="00C664A8"/>
    <w:rsid w:val="00C673DC"/>
    <w:rsid w:val="00C677F5"/>
    <w:rsid w:val="00C67B92"/>
    <w:rsid w:val="00C700D2"/>
    <w:rsid w:val="00C708BE"/>
    <w:rsid w:val="00C70BE3"/>
    <w:rsid w:val="00C70D9C"/>
    <w:rsid w:val="00C716CA"/>
    <w:rsid w:val="00C73295"/>
    <w:rsid w:val="00C73C42"/>
    <w:rsid w:val="00C73F42"/>
    <w:rsid w:val="00C74182"/>
    <w:rsid w:val="00C74835"/>
    <w:rsid w:val="00C7493C"/>
    <w:rsid w:val="00C75B1B"/>
    <w:rsid w:val="00C76843"/>
    <w:rsid w:val="00C774D3"/>
    <w:rsid w:val="00C8027C"/>
    <w:rsid w:val="00C806E9"/>
    <w:rsid w:val="00C809B9"/>
    <w:rsid w:val="00C80DED"/>
    <w:rsid w:val="00C81291"/>
    <w:rsid w:val="00C81620"/>
    <w:rsid w:val="00C81EF8"/>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AA5"/>
    <w:rsid w:val="00CA712B"/>
    <w:rsid w:val="00CA7256"/>
    <w:rsid w:val="00CA7606"/>
    <w:rsid w:val="00CA7E34"/>
    <w:rsid w:val="00CB0B15"/>
    <w:rsid w:val="00CB11E0"/>
    <w:rsid w:val="00CB3184"/>
    <w:rsid w:val="00CB33D7"/>
    <w:rsid w:val="00CB3714"/>
    <w:rsid w:val="00CB4A13"/>
    <w:rsid w:val="00CB4D9D"/>
    <w:rsid w:val="00CB4DE2"/>
    <w:rsid w:val="00CB4EE1"/>
    <w:rsid w:val="00CB5129"/>
    <w:rsid w:val="00CB7476"/>
    <w:rsid w:val="00CB7530"/>
    <w:rsid w:val="00CC004A"/>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E0A18"/>
    <w:rsid w:val="00CE0EF6"/>
    <w:rsid w:val="00CE1A22"/>
    <w:rsid w:val="00CE22E2"/>
    <w:rsid w:val="00CE22E5"/>
    <w:rsid w:val="00CE2781"/>
    <w:rsid w:val="00CE33DA"/>
    <w:rsid w:val="00CE3BE7"/>
    <w:rsid w:val="00CE3C10"/>
    <w:rsid w:val="00CE4963"/>
    <w:rsid w:val="00CE56B3"/>
    <w:rsid w:val="00CE5D62"/>
    <w:rsid w:val="00CE6634"/>
    <w:rsid w:val="00CE6EDE"/>
    <w:rsid w:val="00CE7157"/>
    <w:rsid w:val="00CE7666"/>
    <w:rsid w:val="00CE7D7A"/>
    <w:rsid w:val="00CF051C"/>
    <w:rsid w:val="00CF0BD5"/>
    <w:rsid w:val="00CF1AC6"/>
    <w:rsid w:val="00CF2F4F"/>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5B1"/>
    <w:rsid w:val="00D051A3"/>
    <w:rsid w:val="00D0592B"/>
    <w:rsid w:val="00D059D3"/>
    <w:rsid w:val="00D06929"/>
    <w:rsid w:val="00D102DB"/>
    <w:rsid w:val="00D10882"/>
    <w:rsid w:val="00D1103F"/>
    <w:rsid w:val="00D12684"/>
    <w:rsid w:val="00D1280A"/>
    <w:rsid w:val="00D129E1"/>
    <w:rsid w:val="00D136BB"/>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40C3D"/>
    <w:rsid w:val="00D413F6"/>
    <w:rsid w:val="00D41622"/>
    <w:rsid w:val="00D41AC7"/>
    <w:rsid w:val="00D43547"/>
    <w:rsid w:val="00D44952"/>
    <w:rsid w:val="00D4621C"/>
    <w:rsid w:val="00D46B7C"/>
    <w:rsid w:val="00D47B5E"/>
    <w:rsid w:val="00D500FB"/>
    <w:rsid w:val="00D504D2"/>
    <w:rsid w:val="00D507C5"/>
    <w:rsid w:val="00D51593"/>
    <w:rsid w:val="00D51DA3"/>
    <w:rsid w:val="00D520EE"/>
    <w:rsid w:val="00D5234E"/>
    <w:rsid w:val="00D526ED"/>
    <w:rsid w:val="00D52DEF"/>
    <w:rsid w:val="00D52EAD"/>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BD7"/>
    <w:rsid w:val="00D93A9A"/>
    <w:rsid w:val="00D9417C"/>
    <w:rsid w:val="00D949C7"/>
    <w:rsid w:val="00D94E69"/>
    <w:rsid w:val="00D952E4"/>
    <w:rsid w:val="00D95B22"/>
    <w:rsid w:val="00D95F78"/>
    <w:rsid w:val="00D96752"/>
    <w:rsid w:val="00DA1A30"/>
    <w:rsid w:val="00DA2519"/>
    <w:rsid w:val="00DA32E6"/>
    <w:rsid w:val="00DA32F7"/>
    <w:rsid w:val="00DA3997"/>
    <w:rsid w:val="00DA3EE5"/>
    <w:rsid w:val="00DA4AAD"/>
    <w:rsid w:val="00DA6E41"/>
    <w:rsid w:val="00DA7113"/>
    <w:rsid w:val="00DA796F"/>
    <w:rsid w:val="00DA7B9F"/>
    <w:rsid w:val="00DA7CAE"/>
    <w:rsid w:val="00DB08D8"/>
    <w:rsid w:val="00DB20AB"/>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B13"/>
    <w:rsid w:val="00DD2AE3"/>
    <w:rsid w:val="00DD328B"/>
    <w:rsid w:val="00DD350D"/>
    <w:rsid w:val="00DD3B19"/>
    <w:rsid w:val="00DD4216"/>
    <w:rsid w:val="00DD483E"/>
    <w:rsid w:val="00DD4F6E"/>
    <w:rsid w:val="00DD50DD"/>
    <w:rsid w:val="00DD5AE1"/>
    <w:rsid w:val="00DD6358"/>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E08"/>
    <w:rsid w:val="00DF1383"/>
    <w:rsid w:val="00DF2A1A"/>
    <w:rsid w:val="00DF32A3"/>
    <w:rsid w:val="00DF40CC"/>
    <w:rsid w:val="00DF4239"/>
    <w:rsid w:val="00DF55A4"/>
    <w:rsid w:val="00DF63C0"/>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642"/>
    <w:rsid w:val="00E154E3"/>
    <w:rsid w:val="00E15C46"/>
    <w:rsid w:val="00E161D4"/>
    <w:rsid w:val="00E16BCC"/>
    <w:rsid w:val="00E16F1D"/>
    <w:rsid w:val="00E174AD"/>
    <w:rsid w:val="00E20655"/>
    <w:rsid w:val="00E214EB"/>
    <w:rsid w:val="00E21CF3"/>
    <w:rsid w:val="00E22862"/>
    <w:rsid w:val="00E232BC"/>
    <w:rsid w:val="00E234D2"/>
    <w:rsid w:val="00E238D0"/>
    <w:rsid w:val="00E2624E"/>
    <w:rsid w:val="00E262D4"/>
    <w:rsid w:val="00E26F17"/>
    <w:rsid w:val="00E3001B"/>
    <w:rsid w:val="00E30ACD"/>
    <w:rsid w:val="00E30D80"/>
    <w:rsid w:val="00E30E74"/>
    <w:rsid w:val="00E3131F"/>
    <w:rsid w:val="00E317D2"/>
    <w:rsid w:val="00E319C5"/>
    <w:rsid w:val="00E31B55"/>
    <w:rsid w:val="00E31C76"/>
    <w:rsid w:val="00E324CC"/>
    <w:rsid w:val="00E34407"/>
    <w:rsid w:val="00E3467F"/>
    <w:rsid w:val="00E356A7"/>
    <w:rsid w:val="00E3633B"/>
    <w:rsid w:val="00E40682"/>
    <w:rsid w:val="00E413B8"/>
    <w:rsid w:val="00E416F7"/>
    <w:rsid w:val="00E41CD1"/>
    <w:rsid w:val="00E42701"/>
    <w:rsid w:val="00E42AC9"/>
    <w:rsid w:val="00E4440F"/>
    <w:rsid w:val="00E449E4"/>
    <w:rsid w:val="00E4505B"/>
    <w:rsid w:val="00E45248"/>
    <w:rsid w:val="00E454D5"/>
    <w:rsid w:val="00E4725A"/>
    <w:rsid w:val="00E47690"/>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53B"/>
    <w:rsid w:val="00E75864"/>
    <w:rsid w:val="00E75F5B"/>
    <w:rsid w:val="00E76128"/>
    <w:rsid w:val="00E76400"/>
    <w:rsid w:val="00E76737"/>
    <w:rsid w:val="00E77027"/>
    <w:rsid w:val="00E7773E"/>
    <w:rsid w:val="00E778AE"/>
    <w:rsid w:val="00E80FB6"/>
    <w:rsid w:val="00E815FC"/>
    <w:rsid w:val="00E82653"/>
    <w:rsid w:val="00E82985"/>
    <w:rsid w:val="00E836AC"/>
    <w:rsid w:val="00E84310"/>
    <w:rsid w:val="00E849D4"/>
    <w:rsid w:val="00E84BB4"/>
    <w:rsid w:val="00E84EC9"/>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713D"/>
    <w:rsid w:val="00E973A9"/>
    <w:rsid w:val="00E974DD"/>
    <w:rsid w:val="00EA1384"/>
    <w:rsid w:val="00EA13DE"/>
    <w:rsid w:val="00EA1663"/>
    <w:rsid w:val="00EA1FBE"/>
    <w:rsid w:val="00EA2010"/>
    <w:rsid w:val="00EA251F"/>
    <w:rsid w:val="00EA25EC"/>
    <w:rsid w:val="00EA32CC"/>
    <w:rsid w:val="00EA4489"/>
    <w:rsid w:val="00EA6667"/>
    <w:rsid w:val="00EA68EC"/>
    <w:rsid w:val="00EA6D06"/>
    <w:rsid w:val="00EA788E"/>
    <w:rsid w:val="00EA7ABF"/>
    <w:rsid w:val="00EB08DC"/>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F31"/>
    <w:rsid w:val="00EC3290"/>
    <w:rsid w:val="00EC34CE"/>
    <w:rsid w:val="00EC355E"/>
    <w:rsid w:val="00EC3692"/>
    <w:rsid w:val="00EC3766"/>
    <w:rsid w:val="00EC4B91"/>
    <w:rsid w:val="00EC52D2"/>
    <w:rsid w:val="00EC5604"/>
    <w:rsid w:val="00EC586C"/>
    <w:rsid w:val="00EC5912"/>
    <w:rsid w:val="00EC5E35"/>
    <w:rsid w:val="00EC7C1B"/>
    <w:rsid w:val="00ED00C2"/>
    <w:rsid w:val="00ED056A"/>
    <w:rsid w:val="00ED127B"/>
    <w:rsid w:val="00ED17A9"/>
    <w:rsid w:val="00ED1A07"/>
    <w:rsid w:val="00ED3774"/>
    <w:rsid w:val="00ED41AB"/>
    <w:rsid w:val="00ED58D4"/>
    <w:rsid w:val="00ED5D30"/>
    <w:rsid w:val="00ED5FD8"/>
    <w:rsid w:val="00ED6B54"/>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78D"/>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6B6"/>
    <w:rsid w:val="00F33791"/>
    <w:rsid w:val="00F33903"/>
    <w:rsid w:val="00F33F0D"/>
    <w:rsid w:val="00F340F4"/>
    <w:rsid w:val="00F34406"/>
    <w:rsid w:val="00F34408"/>
    <w:rsid w:val="00F3515F"/>
    <w:rsid w:val="00F35EE5"/>
    <w:rsid w:val="00F363DB"/>
    <w:rsid w:val="00F36A94"/>
    <w:rsid w:val="00F372E5"/>
    <w:rsid w:val="00F4102D"/>
    <w:rsid w:val="00F414C4"/>
    <w:rsid w:val="00F42A60"/>
    <w:rsid w:val="00F42BE7"/>
    <w:rsid w:val="00F438DD"/>
    <w:rsid w:val="00F439DE"/>
    <w:rsid w:val="00F44146"/>
    <w:rsid w:val="00F44A58"/>
    <w:rsid w:val="00F4501E"/>
    <w:rsid w:val="00F45052"/>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EA6"/>
    <w:rsid w:val="00F550A2"/>
    <w:rsid w:val="00F563FF"/>
    <w:rsid w:val="00F56491"/>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EDF"/>
    <w:rsid w:val="00F67233"/>
    <w:rsid w:val="00F67AA6"/>
    <w:rsid w:val="00F67F8E"/>
    <w:rsid w:val="00F70095"/>
    <w:rsid w:val="00F70A45"/>
    <w:rsid w:val="00F7148A"/>
    <w:rsid w:val="00F717A0"/>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A33"/>
    <w:rsid w:val="00FA4654"/>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619"/>
    <w:rsid w:val="00FC7ABA"/>
    <w:rsid w:val="00FD0378"/>
    <w:rsid w:val="00FD09D6"/>
    <w:rsid w:val="00FD102B"/>
    <w:rsid w:val="00FD2A85"/>
    <w:rsid w:val="00FD2CEB"/>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36"/>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5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71846-78A8-4968-BD9F-76933293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101</cp:revision>
  <cp:lastPrinted>2009-04-22T07:01:00Z</cp:lastPrinted>
  <dcterms:created xsi:type="dcterms:W3CDTF">2020-10-21T02:49:00Z</dcterms:created>
  <dcterms:modified xsi:type="dcterms:W3CDTF">2020-10-23T03:34:00Z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(3)dM6WU7RaeWM/DZHY3aRA8xjST068oGvePrHRitMeuaH1JTnTnuIDF2xcnCUK+ptswpAThnEC
K21xHNqBLrPuIA0/IW67KAhVLxn2MADQnoryRdxjRZhaqBDoAwOoZt+9MYKalni8MO8Wg4sP
RwAYnLSZaqwQJNnAsWKbZf5hLPnoqONgBPsdCR5e2YFUXZIQ8wQwWJ5x9mAZbJRB/EjWgDSz
jNDvnjRQn6BVsVF5fY</vt:lpwstr>
  </property>
  <property fmtid="{D5CDD505-2E9C-101B-9397-08002B2CF9AE}" pid="17" name="_2015_ms_pID_7253431">
    <vt:lpwstr>F+cdYH2fcYmB5caSHy2Wg2XJRo9zjKVAMTQUWBNFNeVqjF/aO7oBj4
DJppLDcucBlF61OBTzXoeUIYeTQCnZ9MyfgGpCFEP1sk59pCkCWhPm+LKl0ZfSrKF/kDuJQL
sT8lR82gjIC51ty7mB8EBdmA7SfTlBFFH+R2xpvQqHavcrxw5swLAkdYNFi+tfJAQdK6XYsn
HW4pT9SLUataA3fMyuGt0PP1oJFNaRPlZBlZ</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