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20BF" w14:textId="33EDF629"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r w:rsidR="00C2240A" w:rsidRPr="003D1CD3">
        <w:rPr>
          <w:noProof w:val="0"/>
        </w:rPr>
        <w:t>V</w:t>
      </w:r>
      <w:r w:rsidR="00C2240A">
        <w:rPr>
          <w:noProof w:val="0"/>
        </w:rPr>
        <w:t>19</w:t>
      </w:r>
      <w:r w:rsidR="00CA31BE" w:rsidRPr="003D1CD3">
        <w:rPr>
          <w:noProof w:val="0"/>
        </w:rPr>
        <w:t>.</w:t>
      </w:r>
      <w:r w:rsidR="00C2240A">
        <w:rPr>
          <w:noProof w:val="0"/>
        </w:rPr>
        <w:t>0</w:t>
      </w:r>
      <w:r w:rsidR="00CA31BE" w:rsidRPr="003D1CD3">
        <w:rPr>
          <w:noProof w:val="0"/>
        </w:rPr>
        <w:t>.0</w:t>
      </w:r>
      <w:r w:rsidRPr="003D1CD3">
        <w:rPr>
          <w:noProof w:val="0"/>
        </w:rPr>
        <w:t xml:space="preserve"> </w:t>
      </w:r>
      <w:r w:rsidRPr="003D1CD3">
        <w:rPr>
          <w:noProof w:val="0"/>
          <w:sz w:val="32"/>
        </w:rPr>
        <w:t>(</w:t>
      </w:r>
      <w:r w:rsidR="00C2240A" w:rsidRPr="003D1CD3">
        <w:rPr>
          <w:noProof w:val="0"/>
          <w:sz w:val="32"/>
        </w:rPr>
        <w:t>20</w:t>
      </w:r>
      <w:r w:rsidR="00C2240A">
        <w:rPr>
          <w:noProof w:val="0"/>
          <w:sz w:val="32"/>
        </w:rPr>
        <w:t>25</w:t>
      </w:r>
      <w:r w:rsidRPr="003D1CD3">
        <w:rPr>
          <w:noProof w:val="0"/>
          <w:sz w:val="32"/>
        </w:rPr>
        <w:t>-</w:t>
      </w:r>
      <w:r w:rsidR="00C2240A">
        <w:rPr>
          <w:noProof w:val="0"/>
          <w:sz w:val="32"/>
        </w:rPr>
        <w:t>09</w:t>
      </w:r>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4B094402" w:rsidR="00080512" w:rsidRPr="003D1CD3" w:rsidRDefault="00FC1192">
      <w:pPr>
        <w:pStyle w:val="ZT"/>
        <w:framePr w:wrap="notBeside"/>
        <w:rPr>
          <w:i/>
          <w:sz w:val="28"/>
        </w:rPr>
      </w:pPr>
      <w:r w:rsidRPr="003D1CD3">
        <w:t>(</w:t>
      </w:r>
      <w:r w:rsidRPr="003D1CD3">
        <w:rPr>
          <w:rStyle w:val="ZGSM"/>
        </w:rPr>
        <w:t xml:space="preserve">Release </w:t>
      </w:r>
      <w:r w:rsidR="00C2240A">
        <w:rPr>
          <w:rStyle w:val="ZGSM"/>
        </w:rPr>
        <w:t>19</w:t>
      </w:r>
      <w:r w:rsidRPr="003D1CD3">
        <w:t>)</w:t>
      </w:r>
    </w:p>
    <w:bookmarkStart w:id="1" w:name="_MON_1684549432"/>
    <w:bookmarkEnd w:id="1"/>
    <w:p w14:paraId="555A3E24" w14:textId="7E796A24" w:rsidR="00054A22" w:rsidRPr="003D1CD3" w:rsidRDefault="008938D8" w:rsidP="00054A22">
      <w:pPr>
        <w:pStyle w:val="ZU"/>
        <w:framePr w:h="4929" w:hRule="exact" w:wrap="notBeside"/>
        <w:tabs>
          <w:tab w:val="right" w:pos="10206"/>
        </w:tabs>
        <w:jc w:val="left"/>
        <w:rPr>
          <w:noProof w:val="0"/>
        </w:rPr>
      </w:pPr>
      <w:r w:rsidRPr="008938D8">
        <w:rPr>
          <w:i/>
        </w:rPr>
        <w:object w:dxaOrig="2026" w:dyaOrig="1251" w14:anchorId="5D21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2pt;height:79.75pt" o:ole="">
            <v:imagedata r:id="rId9" o:title=""/>
          </v:shape>
          <o:OLEObject Type="Embed" ProgID="Word.Picture.8" ShapeID="_x0000_i1025" DrawAspect="Content" ObjectID="_1819712232" r:id="rId10"/>
        </w:object>
      </w:r>
      <w:r w:rsidR="00054A22" w:rsidRPr="003D1CD3">
        <w:rPr>
          <w:noProof w:val="0"/>
        </w:rPr>
        <w:tab/>
      </w:r>
      <w:r w:rsidR="002D1B81"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rsidSect="005E563E">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2"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650 Route des Lucioles - Sophia Antipolis</w:t>
      </w:r>
    </w:p>
    <w:p w14:paraId="691E7BCB"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0C846755" w:rsidR="00080512" w:rsidRPr="003D1CD3" w:rsidRDefault="00DC309B" w:rsidP="00FA1266">
      <w:pPr>
        <w:pStyle w:val="FP"/>
        <w:framePr w:h="3057" w:hRule="exact" w:wrap="notBeside" w:vAnchor="page" w:hAnchor="margin" w:y="12605"/>
        <w:jc w:val="center"/>
        <w:rPr>
          <w:sz w:val="18"/>
        </w:rPr>
      </w:pPr>
      <w:r w:rsidRPr="003D1CD3">
        <w:rPr>
          <w:sz w:val="18"/>
        </w:rPr>
        <w:t xml:space="preserve">© </w:t>
      </w:r>
      <w:r w:rsidR="00C2240A" w:rsidRPr="003D1CD3">
        <w:rPr>
          <w:sz w:val="18"/>
        </w:rPr>
        <w:t>20</w:t>
      </w:r>
      <w:r w:rsidR="00C2240A">
        <w:rPr>
          <w:sz w:val="18"/>
        </w:rPr>
        <w:t>25</w:t>
      </w:r>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3" w:name="copyrightaddon"/>
      <w:bookmarkEnd w:id="3"/>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2"/>
    <w:p w14:paraId="2743271E" w14:textId="77777777" w:rsidR="00080512" w:rsidRPr="003D1CD3" w:rsidRDefault="00080512">
      <w:pPr>
        <w:pStyle w:val="TT"/>
      </w:pPr>
      <w:r w:rsidRPr="003D1CD3">
        <w:br w:type="page"/>
      </w:r>
      <w:r w:rsidRPr="003D1CD3">
        <w:lastRenderedPageBreak/>
        <w:t>Contents</w:t>
      </w:r>
    </w:p>
    <w:p w14:paraId="1BD6FD4F" w14:textId="1ABD034A" w:rsidR="002A727E" w:rsidRDefault="00B90347">
      <w:pPr>
        <w:pStyle w:val="TOC1"/>
        <w:rPr>
          <w:rFonts w:asciiTheme="minorHAnsi" w:hAnsiTheme="minorHAnsi" w:cstheme="minorBidi"/>
          <w:kern w:val="2"/>
          <w:szCs w:val="22"/>
          <w14:ligatures w14:val="standardContextual"/>
        </w:rPr>
      </w:pPr>
      <w:r>
        <w:fldChar w:fldCharType="begin" w:fldLock="1"/>
      </w:r>
      <w:r>
        <w:instrText xml:space="preserve"> TOC \o "1-9" </w:instrText>
      </w:r>
      <w:r>
        <w:fldChar w:fldCharType="separate"/>
      </w:r>
      <w:r w:rsidR="002A727E">
        <w:t>Foreword</w:t>
      </w:r>
      <w:r w:rsidR="002A727E">
        <w:tab/>
      </w:r>
      <w:r w:rsidR="002A727E">
        <w:fldChar w:fldCharType="begin" w:fldLock="1"/>
      </w:r>
      <w:r w:rsidR="002A727E">
        <w:instrText xml:space="preserve"> PAGEREF _Toc162454129 \h </w:instrText>
      </w:r>
      <w:r w:rsidR="002A727E">
        <w:fldChar w:fldCharType="separate"/>
      </w:r>
      <w:r w:rsidR="002A727E">
        <w:t>5</w:t>
      </w:r>
      <w:r w:rsidR="002A727E">
        <w:fldChar w:fldCharType="end"/>
      </w:r>
    </w:p>
    <w:p w14:paraId="21C0713B" w14:textId="29621AFC" w:rsidR="002A727E" w:rsidRDefault="002A727E">
      <w:pPr>
        <w:pStyle w:val="TOC1"/>
        <w:rPr>
          <w:rFonts w:asciiTheme="minorHAnsi" w:hAnsiTheme="minorHAnsi" w:cstheme="minorBidi"/>
          <w:kern w:val="2"/>
          <w:szCs w:val="22"/>
          <w14:ligatures w14:val="standardContextual"/>
        </w:rPr>
      </w:pPr>
      <w:r>
        <w:t>1</w:t>
      </w:r>
      <w:r>
        <w:rPr>
          <w:rFonts w:asciiTheme="minorHAnsi" w:hAnsiTheme="minorHAnsi" w:cstheme="minorBidi"/>
          <w:kern w:val="2"/>
          <w:szCs w:val="22"/>
          <w14:ligatures w14:val="standardContextual"/>
        </w:rPr>
        <w:tab/>
      </w:r>
      <w:r>
        <w:t>Scope</w:t>
      </w:r>
      <w:r>
        <w:tab/>
      </w:r>
      <w:r>
        <w:fldChar w:fldCharType="begin" w:fldLock="1"/>
      </w:r>
      <w:r>
        <w:instrText xml:space="preserve"> PAGEREF _Toc162454130 \h </w:instrText>
      </w:r>
      <w:r>
        <w:fldChar w:fldCharType="separate"/>
      </w:r>
      <w:r>
        <w:t>6</w:t>
      </w:r>
      <w:r>
        <w:fldChar w:fldCharType="end"/>
      </w:r>
    </w:p>
    <w:p w14:paraId="6EC49A61" w14:textId="4C390FED" w:rsidR="002A727E" w:rsidRDefault="002A727E">
      <w:pPr>
        <w:pStyle w:val="TOC1"/>
        <w:rPr>
          <w:rFonts w:asciiTheme="minorHAnsi" w:hAnsiTheme="minorHAnsi" w:cstheme="minorBidi"/>
          <w:kern w:val="2"/>
          <w:szCs w:val="22"/>
          <w14:ligatures w14:val="standardContextual"/>
        </w:rPr>
      </w:pPr>
      <w:r>
        <w:t>2</w:t>
      </w:r>
      <w:r>
        <w:rPr>
          <w:rFonts w:asciiTheme="minorHAnsi" w:hAnsiTheme="minorHAnsi" w:cstheme="minorBidi"/>
          <w:kern w:val="2"/>
          <w:szCs w:val="22"/>
          <w14:ligatures w14:val="standardContextual"/>
        </w:rPr>
        <w:tab/>
      </w:r>
      <w:r>
        <w:t>References</w:t>
      </w:r>
      <w:r>
        <w:tab/>
      </w:r>
      <w:r>
        <w:fldChar w:fldCharType="begin" w:fldLock="1"/>
      </w:r>
      <w:r>
        <w:instrText xml:space="preserve"> PAGEREF _Toc162454131 \h </w:instrText>
      </w:r>
      <w:r>
        <w:fldChar w:fldCharType="separate"/>
      </w:r>
      <w:r>
        <w:t>6</w:t>
      </w:r>
      <w:r>
        <w:fldChar w:fldCharType="end"/>
      </w:r>
    </w:p>
    <w:p w14:paraId="0763730D" w14:textId="6EE5F0E6" w:rsidR="002A727E" w:rsidRDefault="002A727E">
      <w:pPr>
        <w:pStyle w:val="TOC1"/>
        <w:rPr>
          <w:rFonts w:asciiTheme="minorHAnsi" w:hAnsiTheme="minorHAnsi" w:cstheme="minorBidi"/>
          <w:kern w:val="2"/>
          <w:szCs w:val="22"/>
          <w14:ligatures w14:val="standardContextual"/>
        </w:rPr>
      </w:pPr>
      <w:r>
        <w:t>3</w:t>
      </w:r>
      <w:r>
        <w:rPr>
          <w:rFonts w:asciiTheme="minorHAnsi" w:hAnsiTheme="minorHAnsi" w:cstheme="minorBidi"/>
          <w:kern w:val="2"/>
          <w:szCs w:val="22"/>
          <w14:ligatures w14:val="standardContextual"/>
        </w:rPr>
        <w:tab/>
      </w:r>
      <w:r>
        <w:t>Definitions and abbreviations</w:t>
      </w:r>
      <w:r>
        <w:tab/>
      </w:r>
      <w:r>
        <w:fldChar w:fldCharType="begin" w:fldLock="1"/>
      </w:r>
      <w:r>
        <w:instrText xml:space="preserve"> PAGEREF _Toc162454132 \h </w:instrText>
      </w:r>
      <w:r>
        <w:fldChar w:fldCharType="separate"/>
      </w:r>
      <w:r>
        <w:t>6</w:t>
      </w:r>
      <w:r>
        <w:fldChar w:fldCharType="end"/>
      </w:r>
    </w:p>
    <w:p w14:paraId="0D417E49" w14:textId="75AFAED9" w:rsidR="002A727E" w:rsidRDefault="002A727E">
      <w:pPr>
        <w:pStyle w:val="TOC2"/>
        <w:rPr>
          <w:rFonts w:asciiTheme="minorHAnsi" w:hAnsiTheme="minorHAnsi" w:cstheme="minorBidi"/>
          <w:kern w:val="2"/>
          <w:sz w:val="22"/>
          <w:szCs w:val="22"/>
          <w14:ligatures w14:val="standardContextual"/>
        </w:rPr>
      </w:pPr>
      <w:r>
        <w:t>3.1</w:t>
      </w:r>
      <w:r>
        <w:rPr>
          <w:rFonts w:asciiTheme="minorHAnsi" w:hAnsiTheme="minorHAnsi" w:cstheme="minorBidi"/>
          <w:kern w:val="2"/>
          <w:sz w:val="22"/>
          <w:szCs w:val="22"/>
          <w14:ligatures w14:val="standardContextual"/>
        </w:rPr>
        <w:tab/>
      </w:r>
      <w:r>
        <w:t>Definitions</w:t>
      </w:r>
      <w:r>
        <w:tab/>
      </w:r>
      <w:r>
        <w:fldChar w:fldCharType="begin" w:fldLock="1"/>
      </w:r>
      <w:r>
        <w:instrText xml:space="preserve"> PAGEREF _Toc162454133 \h </w:instrText>
      </w:r>
      <w:r>
        <w:fldChar w:fldCharType="separate"/>
      </w:r>
      <w:r>
        <w:t>6</w:t>
      </w:r>
      <w:r>
        <w:fldChar w:fldCharType="end"/>
      </w:r>
    </w:p>
    <w:p w14:paraId="249671B7" w14:textId="03BA137B" w:rsidR="002A727E" w:rsidRDefault="002A727E">
      <w:pPr>
        <w:pStyle w:val="TOC2"/>
        <w:rPr>
          <w:rFonts w:asciiTheme="minorHAnsi" w:hAnsiTheme="minorHAnsi" w:cstheme="minorBidi"/>
          <w:kern w:val="2"/>
          <w:sz w:val="22"/>
          <w:szCs w:val="22"/>
          <w14:ligatures w14:val="standardContextual"/>
        </w:rPr>
      </w:pPr>
      <w:r>
        <w:t>3.2</w:t>
      </w:r>
      <w:r>
        <w:rPr>
          <w:rFonts w:asciiTheme="minorHAnsi" w:hAnsiTheme="minorHAnsi" w:cstheme="minorBidi"/>
          <w:kern w:val="2"/>
          <w:sz w:val="22"/>
          <w:szCs w:val="22"/>
          <w14:ligatures w14:val="standardContextual"/>
        </w:rPr>
        <w:tab/>
      </w:r>
      <w:r>
        <w:t>Abbreviations</w:t>
      </w:r>
      <w:r>
        <w:tab/>
      </w:r>
      <w:r>
        <w:fldChar w:fldCharType="begin" w:fldLock="1"/>
      </w:r>
      <w:r>
        <w:instrText xml:space="preserve"> PAGEREF _Toc162454134 \h </w:instrText>
      </w:r>
      <w:r>
        <w:fldChar w:fldCharType="separate"/>
      </w:r>
      <w:r>
        <w:t>7</w:t>
      </w:r>
      <w:r>
        <w:fldChar w:fldCharType="end"/>
      </w:r>
    </w:p>
    <w:p w14:paraId="3A953FFD" w14:textId="5A6E2BD3" w:rsidR="002A727E" w:rsidRDefault="002A727E">
      <w:pPr>
        <w:pStyle w:val="TOC1"/>
        <w:rPr>
          <w:rFonts w:asciiTheme="minorHAnsi" w:hAnsiTheme="minorHAnsi" w:cstheme="minorBidi"/>
          <w:kern w:val="2"/>
          <w:szCs w:val="22"/>
          <w14:ligatures w14:val="standardContextual"/>
        </w:rPr>
      </w:pPr>
      <w:r>
        <w:t>4</w:t>
      </w:r>
      <w:r>
        <w:rPr>
          <w:rFonts w:asciiTheme="minorHAnsi" w:hAnsiTheme="minorHAnsi" w:cstheme="minorBidi"/>
          <w:kern w:val="2"/>
          <w:szCs w:val="22"/>
          <w14:ligatures w14:val="standardContextual"/>
        </w:rPr>
        <w:tab/>
      </w:r>
      <w:r>
        <w:t>General aspects</w:t>
      </w:r>
      <w:r>
        <w:tab/>
      </w:r>
      <w:r>
        <w:fldChar w:fldCharType="begin" w:fldLock="1"/>
      </w:r>
      <w:r>
        <w:instrText xml:space="preserve"> PAGEREF _Toc162454135 \h </w:instrText>
      </w:r>
      <w:r>
        <w:fldChar w:fldCharType="separate"/>
      </w:r>
      <w:r>
        <w:t>7</w:t>
      </w:r>
      <w:r>
        <w:fldChar w:fldCharType="end"/>
      </w:r>
    </w:p>
    <w:p w14:paraId="0AC4A3D5" w14:textId="34D14398" w:rsidR="002A727E" w:rsidRDefault="002A727E">
      <w:pPr>
        <w:pStyle w:val="TOC2"/>
        <w:rPr>
          <w:rFonts w:asciiTheme="minorHAnsi" w:hAnsiTheme="minorHAnsi" w:cstheme="minorBidi"/>
          <w:kern w:val="2"/>
          <w:sz w:val="22"/>
          <w:szCs w:val="22"/>
          <w14:ligatures w14:val="standardContextual"/>
        </w:rPr>
      </w:pPr>
      <w:r>
        <w:t>4.1</w:t>
      </w:r>
      <w:r>
        <w:rPr>
          <w:rFonts w:asciiTheme="minorHAnsi" w:hAnsiTheme="minorHAnsi" w:cstheme="minorBidi"/>
          <w:kern w:val="2"/>
          <w:sz w:val="22"/>
          <w:szCs w:val="22"/>
          <w14:ligatures w14:val="standardContextual"/>
        </w:rPr>
        <w:tab/>
      </w:r>
      <w:r>
        <w:t>Introduction</w:t>
      </w:r>
      <w:r>
        <w:tab/>
      </w:r>
      <w:r>
        <w:fldChar w:fldCharType="begin" w:fldLock="1"/>
      </w:r>
      <w:r>
        <w:instrText xml:space="preserve"> PAGEREF _Toc162454136 \h </w:instrText>
      </w:r>
      <w:r>
        <w:fldChar w:fldCharType="separate"/>
      </w:r>
      <w:r>
        <w:t>7</w:t>
      </w:r>
      <w:r>
        <w:fldChar w:fldCharType="end"/>
      </w:r>
    </w:p>
    <w:p w14:paraId="34CDCA77" w14:textId="1F922CB1" w:rsidR="002A727E" w:rsidRDefault="002A727E">
      <w:pPr>
        <w:pStyle w:val="TOC2"/>
        <w:rPr>
          <w:rFonts w:asciiTheme="minorHAnsi" w:hAnsiTheme="minorHAnsi" w:cstheme="minorBidi"/>
          <w:kern w:val="2"/>
          <w:sz w:val="22"/>
          <w:szCs w:val="22"/>
          <w14:ligatures w14:val="standardContextual"/>
        </w:rPr>
      </w:pPr>
      <w:r>
        <w:t>4.2</w:t>
      </w:r>
      <w:r>
        <w:rPr>
          <w:rFonts w:asciiTheme="minorHAnsi" w:hAnsiTheme="minorHAnsi" w:cstheme="minorBidi"/>
          <w:kern w:val="2"/>
          <w:sz w:val="22"/>
          <w:szCs w:val="22"/>
          <w14:ligatures w14:val="standardContextual"/>
        </w:rPr>
        <w:tab/>
      </w:r>
      <w:r>
        <w:t>Xn interface general principles</w:t>
      </w:r>
      <w:r>
        <w:tab/>
      </w:r>
      <w:r>
        <w:fldChar w:fldCharType="begin" w:fldLock="1"/>
      </w:r>
      <w:r>
        <w:instrText xml:space="preserve"> PAGEREF _Toc162454137 \h </w:instrText>
      </w:r>
      <w:r>
        <w:fldChar w:fldCharType="separate"/>
      </w:r>
      <w:r>
        <w:t>7</w:t>
      </w:r>
      <w:r>
        <w:fldChar w:fldCharType="end"/>
      </w:r>
    </w:p>
    <w:p w14:paraId="55DD17E3" w14:textId="0C4B4AB1" w:rsidR="002A727E" w:rsidRDefault="002A727E">
      <w:pPr>
        <w:pStyle w:val="TOC2"/>
        <w:rPr>
          <w:rFonts w:asciiTheme="minorHAnsi" w:hAnsiTheme="minorHAnsi" w:cstheme="minorBidi"/>
          <w:kern w:val="2"/>
          <w:sz w:val="22"/>
          <w:szCs w:val="22"/>
          <w14:ligatures w14:val="standardContextual"/>
        </w:rPr>
      </w:pPr>
      <w:r>
        <w:t>4.3</w:t>
      </w:r>
      <w:r>
        <w:rPr>
          <w:rFonts w:asciiTheme="minorHAnsi" w:hAnsiTheme="minorHAnsi" w:cstheme="minorBidi"/>
          <w:kern w:val="2"/>
          <w:sz w:val="22"/>
          <w:szCs w:val="22"/>
          <w14:ligatures w14:val="standardContextual"/>
        </w:rPr>
        <w:tab/>
      </w:r>
      <w:r>
        <w:t>Xn interface specification objectives</w:t>
      </w:r>
      <w:r>
        <w:tab/>
      </w:r>
      <w:r>
        <w:fldChar w:fldCharType="begin" w:fldLock="1"/>
      </w:r>
      <w:r>
        <w:instrText xml:space="preserve"> PAGEREF _Toc162454138 \h </w:instrText>
      </w:r>
      <w:r>
        <w:fldChar w:fldCharType="separate"/>
      </w:r>
      <w:r>
        <w:t>7</w:t>
      </w:r>
      <w:r>
        <w:fldChar w:fldCharType="end"/>
      </w:r>
    </w:p>
    <w:p w14:paraId="1DEA4572" w14:textId="251D61E3" w:rsidR="002A727E" w:rsidRDefault="002A727E">
      <w:pPr>
        <w:pStyle w:val="TOC2"/>
        <w:rPr>
          <w:rFonts w:asciiTheme="minorHAnsi" w:hAnsiTheme="minorHAnsi" w:cstheme="minorBidi"/>
          <w:kern w:val="2"/>
          <w:sz w:val="22"/>
          <w:szCs w:val="22"/>
          <w14:ligatures w14:val="standardContextual"/>
        </w:rPr>
      </w:pPr>
      <w:r>
        <w:t>4.4</w:t>
      </w:r>
      <w:r>
        <w:rPr>
          <w:rFonts w:asciiTheme="minorHAnsi" w:hAnsiTheme="minorHAnsi" w:cstheme="minorBidi"/>
          <w:kern w:val="2"/>
          <w:sz w:val="22"/>
          <w:szCs w:val="22"/>
          <w14:ligatures w14:val="standardContextual"/>
        </w:rPr>
        <w:tab/>
      </w:r>
      <w:r>
        <w:t>Xn interface capabilities</w:t>
      </w:r>
      <w:r>
        <w:tab/>
      </w:r>
      <w:r>
        <w:fldChar w:fldCharType="begin" w:fldLock="1"/>
      </w:r>
      <w:r>
        <w:instrText xml:space="preserve"> PAGEREF _Toc162454139 \h </w:instrText>
      </w:r>
      <w:r>
        <w:fldChar w:fldCharType="separate"/>
      </w:r>
      <w:r>
        <w:t>8</w:t>
      </w:r>
      <w:r>
        <w:fldChar w:fldCharType="end"/>
      </w:r>
    </w:p>
    <w:p w14:paraId="3F76E20F" w14:textId="720AFBE3" w:rsidR="002A727E" w:rsidRDefault="002A727E">
      <w:pPr>
        <w:pStyle w:val="TOC1"/>
        <w:rPr>
          <w:rFonts w:asciiTheme="minorHAnsi" w:hAnsiTheme="minorHAnsi" w:cstheme="minorBidi"/>
          <w:kern w:val="2"/>
          <w:szCs w:val="22"/>
          <w14:ligatures w14:val="standardContextual"/>
        </w:rPr>
      </w:pPr>
      <w:r w:rsidRPr="000438F9">
        <w:rPr>
          <w:rFonts w:eastAsia="Malgun Gothic"/>
        </w:rPr>
        <w:t>5</w:t>
      </w:r>
      <w:r>
        <w:rPr>
          <w:rFonts w:asciiTheme="minorHAnsi" w:hAnsiTheme="minorHAnsi" w:cstheme="minorBidi"/>
          <w:kern w:val="2"/>
          <w:szCs w:val="22"/>
          <w14:ligatures w14:val="standardContextual"/>
        </w:rPr>
        <w:tab/>
      </w:r>
      <w:r w:rsidRPr="000438F9">
        <w:rPr>
          <w:rFonts w:eastAsia="Malgun Gothic"/>
        </w:rPr>
        <w:t>Functions of the Xn interface</w:t>
      </w:r>
      <w:r>
        <w:tab/>
      </w:r>
      <w:r>
        <w:fldChar w:fldCharType="begin" w:fldLock="1"/>
      </w:r>
      <w:r>
        <w:instrText xml:space="preserve"> PAGEREF _Toc162454140 \h </w:instrText>
      </w:r>
      <w:r>
        <w:fldChar w:fldCharType="separate"/>
      </w:r>
      <w:r>
        <w:t>8</w:t>
      </w:r>
      <w:r>
        <w:fldChar w:fldCharType="end"/>
      </w:r>
    </w:p>
    <w:p w14:paraId="4ECB2367" w14:textId="01D39BBD" w:rsidR="002A727E" w:rsidRDefault="002A727E">
      <w:pPr>
        <w:pStyle w:val="TOC2"/>
        <w:rPr>
          <w:rFonts w:asciiTheme="minorHAnsi" w:hAnsiTheme="minorHAnsi" w:cstheme="minorBidi"/>
          <w:kern w:val="2"/>
          <w:sz w:val="22"/>
          <w:szCs w:val="22"/>
          <w14:ligatures w14:val="standardContextual"/>
        </w:rPr>
      </w:pPr>
      <w:r>
        <w:t>5.1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_Toc162454141 \h </w:instrText>
      </w:r>
      <w:r>
        <w:fldChar w:fldCharType="separate"/>
      </w:r>
      <w:r>
        <w:t>8</w:t>
      </w:r>
      <w:r>
        <w:fldChar w:fldCharType="end"/>
      </w:r>
    </w:p>
    <w:p w14:paraId="621A0AF8" w14:textId="4173F8A2" w:rsidR="002A727E" w:rsidRDefault="002A727E">
      <w:pPr>
        <w:pStyle w:val="TOC2"/>
        <w:rPr>
          <w:rFonts w:asciiTheme="minorHAnsi" w:hAnsiTheme="minorHAnsi" w:cstheme="minorBidi"/>
          <w:kern w:val="2"/>
          <w:sz w:val="22"/>
          <w:szCs w:val="22"/>
          <w14:ligatures w14:val="standardContextual"/>
        </w:rPr>
      </w:pPr>
      <w:r w:rsidRPr="000438F9">
        <w:rPr>
          <w:rFonts w:eastAsia="Malgun Gothic"/>
        </w:rPr>
        <w:t>5.2</w:t>
      </w:r>
      <w:r>
        <w:rPr>
          <w:rFonts w:asciiTheme="minorHAnsi" w:hAnsiTheme="minorHAnsi" w:cstheme="minorBidi"/>
          <w:kern w:val="2"/>
          <w:sz w:val="22"/>
          <w:szCs w:val="22"/>
          <w14:ligatures w14:val="standardContextual"/>
        </w:rPr>
        <w:tab/>
      </w:r>
      <w:r w:rsidRPr="000438F9">
        <w:rPr>
          <w:rFonts w:eastAsia="Malgun Gothic"/>
        </w:rPr>
        <w:t>Functions of Xn-C</w:t>
      </w:r>
      <w:r>
        <w:tab/>
      </w:r>
      <w:r>
        <w:fldChar w:fldCharType="begin" w:fldLock="1"/>
      </w:r>
      <w:r>
        <w:instrText xml:space="preserve"> PAGEREF _Toc162454142 \h </w:instrText>
      </w:r>
      <w:r>
        <w:fldChar w:fldCharType="separate"/>
      </w:r>
      <w:r>
        <w:t>8</w:t>
      </w:r>
      <w:r>
        <w:fldChar w:fldCharType="end"/>
      </w:r>
    </w:p>
    <w:p w14:paraId="1C23C328" w14:textId="19A35D71"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5.2.1</w:t>
      </w:r>
      <w:r>
        <w:rPr>
          <w:rFonts w:asciiTheme="minorHAnsi" w:hAnsiTheme="minorHAnsi" w:cstheme="minorBidi"/>
          <w:kern w:val="2"/>
          <w:sz w:val="22"/>
          <w:szCs w:val="22"/>
          <w14:ligatures w14:val="standardContextual"/>
        </w:rPr>
        <w:tab/>
      </w:r>
      <w:r w:rsidRPr="000438F9">
        <w:rPr>
          <w:rFonts w:eastAsia="Malgun Gothic"/>
        </w:rPr>
        <w:t>Xn-C interface management and error handling functions</w:t>
      </w:r>
      <w:r>
        <w:tab/>
      </w:r>
      <w:r>
        <w:fldChar w:fldCharType="begin" w:fldLock="1"/>
      </w:r>
      <w:r>
        <w:instrText xml:space="preserve"> PAGEREF _Toc162454143 \h </w:instrText>
      </w:r>
      <w:r>
        <w:fldChar w:fldCharType="separate"/>
      </w:r>
      <w:r>
        <w:t>8</w:t>
      </w:r>
      <w:r>
        <w:fldChar w:fldCharType="end"/>
      </w:r>
    </w:p>
    <w:p w14:paraId="2302A110" w14:textId="011772CD"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5.2.1.1</w:t>
      </w:r>
      <w:r>
        <w:rPr>
          <w:rFonts w:asciiTheme="minorHAnsi" w:hAnsiTheme="minorHAnsi" w:cstheme="minorBidi"/>
          <w:kern w:val="2"/>
          <w:sz w:val="22"/>
          <w:szCs w:val="22"/>
          <w14:ligatures w14:val="standardContextual"/>
        </w:rPr>
        <w:tab/>
      </w:r>
      <w:r w:rsidRPr="000438F9">
        <w:rPr>
          <w:rFonts w:eastAsia="Malgun Gothic"/>
        </w:rPr>
        <w:t>General</w:t>
      </w:r>
      <w:r>
        <w:tab/>
      </w:r>
      <w:r>
        <w:fldChar w:fldCharType="begin" w:fldLock="1"/>
      </w:r>
      <w:r>
        <w:instrText xml:space="preserve"> PAGEREF _Toc162454144 \h </w:instrText>
      </w:r>
      <w:r>
        <w:fldChar w:fldCharType="separate"/>
      </w:r>
      <w:r>
        <w:t>8</w:t>
      </w:r>
      <w:r>
        <w:fldChar w:fldCharType="end"/>
      </w:r>
    </w:p>
    <w:p w14:paraId="36E999E3" w14:textId="1A251BC6"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5.2.1.2</w:t>
      </w:r>
      <w:r>
        <w:rPr>
          <w:rFonts w:asciiTheme="minorHAnsi" w:hAnsiTheme="minorHAnsi" w:cstheme="minorBidi"/>
          <w:kern w:val="2"/>
          <w:sz w:val="22"/>
          <w:szCs w:val="22"/>
          <w14:ligatures w14:val="standardContextual"/>
        </w:rPr>
        <w:tab/>
      </w:r>
      <w:r w:rsidRPr="000438F9">
        <w:rPr>
          <w:rFonts w:eastAsia="Malgun Gothic"/>
        </w:rPr>
        <w:t>Xn Setup function</w:t>
      </w:r>
      <w:r>
        <w:tab/>
      </w:r>
      <w:r>
        <w:fldChar w:fldCharType="begin" w:fldLock="1"/>
      </w:r>
      <w:r>
        <w:instrText xml:space="preserve"> PAGEREF _Toc162454145 \h </w:instrText>
      </w:r>
      <w:r>
        <w:fldChar w:fldCharType="separate"/>
      </w:r>
      <w:r>
        <w:t>8</w:t>
      </w:r>
      <w:r>
        <w:fldChar w:fldCharType="end"/>
      </w:r>
    </w:p>
    <w:p w14:paraId="3AC16059" w14:textId="12FB7FD6"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5.2.1.3</w:t>
      </w:r>
      <w:r>
        <w:rPr>
          <w:rFonts w:asciiTheme="minorHAnsi" w:hAnsiTheme="minorHAnsi" w:cstheme="minorBidi"/>
          <w:kern w:val="2"/>
          <w:sz w:val="22"/>
          <w:szCs w:val="22"/>
          <w14:ligatures w14:val="standardContextual"/>
        </w:rPr>
        <w:tab/>
      </w:r>
      <w:r w:rsidRPr="000438F9">
        <w:rPr>
          <w:rFonts w:eastAsia="Malgun Gothic"/>
        </w:rPr>
        <w:t>Error Indication function</w:t>
      </w:r>
      <w:r>
        <w:tab/>
      </w:r>
      <w:r>
        <w:fldChar w:fldCharType="begin" w:fldLock="1"/>
      </w:r>
      <w:r>
        <w:instrText xml:space="preserve"> PAGEREF _Toc162454146 \h </w:instrText>
      </w:r>
      <w:r>
        <w:fldChar w:fldCharType="separate"/>
      </w:r>
      <w:r>
        <w:t>8</w:t>
      </w:r>
      <w:r>
        <w:fldChar w:fldCharType="end"/>
      </w:r>
    </w:p>
    <w:p w14:paraId="279A09BB" w14:textId="7934FC49"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5.2.1.4</w:t>
      </w:r>
      <w:r>
        <w:rPr>
          <w:rFonts w:asciiTheme="minorHAnsi" w:hAnsiTheme="minorHAnsi" w:cstheme="minorBidi"/>
          <w:kern w:val="2"/>
          <w:sz w:val="22"/>
          <w:szCs w:val="22"/>
          <w14:ligatures w14:val="standardContextual"/>
        </w:rPr>
        <w:tab/>
      </w:r>
      <w:r w:rsidRPr="000438F9">
        <w:rPr>
          <w:rFonts w:eastAsia="Malgun Gothic"/>
        </w:rPr>
        <w:t>Xn reset function</w:t>
      </w:r>
      <w:r>
        <w:tab/>
      </w:r>
      <w:r>
        <w:fldChar w:fldCharType="begin" w:fldLock="1"/>
      </w:r>
      <w:r>
        <w:instrText xml:space="preserve"> PAGEREF _Toc162454147 \h </w:instrText>
      </w:r>
      <w:r>
        <w:fldChar w:fldCharType="separate"/>
      </w:r>
      <w:r>
        <w:t>8</w:t>
      </w:r>
      <w:r>
        <w:fldChar w:fldCharType="end"/>
      </w:r>
    </w:p>
    <w:p w14:paraId="5B7404C7" w14:textId="70D57D05"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5.2.1.5</w:t>
      </w:r>
      <w:r>
        <w:rPr>
          <w:rFonts w:asciiTheme="minorHAnsi" w:hAnsiTheme="minorHAnsi" w:cstheme="minorBidi"/>
          <w:kern w:val="2"/>
          <w:sz w:val="22"/>
          <w:szCs w:val="22"/>
          <w14:ligatures w14:val="standardContextual"/>
        </w:rPr>
        <w:tab/>
      </w:r>
      <w:r w:rsidRPr="000438F9">
        <w:rPr>
          <w:rFonts w:eastAsia="Malgun Gothic"/>
        </w:rPr>
        <w:t>Xn configuration data update function</w:t>
      </w:r>
      <w:r>
        <w:tab/>
      </w:r>
      <w:r>
        <w:fldChar w:fldCharType="begin" w:fldLock="1"/>
      </w:r>
      <w:r>
        <w:instrText xml:space="preserve"> PAGEREF _Toc162454148 \h </w:instrText>
      </w:r>
      <w:r>
        <w:fldChar w:fldCharType="separate"/>
      </w:r>
      <w:r>
        <w:t>8</w:t>
      </w:r>
      <w:r>
        <w:fldChar w:fldCharType="end"/>
      </w:r>
    </w:p>
    <w:p w14:paraId="0CE828D4" w14:textId="0C9C352F"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5.2.1.6</w:t>
      </w:r>
      <w:r>
        <w:rPr>
          <w:rFonts w:asciiTheme="minorHAnsi" w:hAnsiTheme="minorHAnsi" w:cstheme="minorBidi"/>
          <w:kern w:val="2"/>
          <w:sz w:val="22"/>
          <w:szCs w:val="22"/>
          <w14:ligatures w14:val="standardContextual"/>
        </w:rPr>
        <w:tab/>
      </w:r>
      <w:r w:rsidRPr="000438F9">
        <w:rPr>
          <w:rFonts w:eastAsia="Malgun Gothic"/>
        </w:rPr>
        <w:t>Xn removal function</w:t>
      </w:r>
      <w:r>
        <w:tab/>
      </w:r>
      <w:r>
        <w:fldChar w:fldCharType="begin" w:fldLock="1"/>
      </w:r>
      <w:r>
        <w:instrText xml:space="preserve"> PAGEREF _Toc162454149 \h </w:instrText>
      </w:r>
      <w:r>
        <w:fldChar w:fldCharType="separate"/>
      </w:r>
      <w:r>
        <w:t>8</w:t>
      </w:r>
      <w:r>
        <w:fldChar w:fldCharType="end"/>
      </w:r>
    </w:p>
    <w:p w14:paraId="4172FB06" w14:textId="0162264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5.2.2</w:t>
      </w:r>
      <w:r>
        <w:rPr>
          <w:rFonts w:asciiTheme="minorHAnsi" w:hAnsiTheme="minorHAnsi" w:cstheme="minorBidi"/>
          <w:kern w:val="2"/>
          <w:sz w:val="22"/>
          <w:szCs w:val="22"/>
          <w14:ligatures w14:val="standardContextual"/>
        </w:rPr>
        <w:tab/>
      </w:r>
      <w:r w:rsidRPr="000438F9">
        <w:rPr>
          <w:rFonts w:eastAsia="Malgun Gothic"/>
        </w:rPr>
        <w:t>UE mobility management functions</w:t>
      </w:r>
      <w:r>
        <w:tab/>
      </w:r>
      <w:r>
        <w:fldChar w:fldCharType="begin" w:fldLock="1"/>
      </w:r>
      <w:r>
        <w:instrText xml:space="preserve"> PAGEREF _Toc162454150 \h </w:instrText>
      </w:r>
      <w:r>
        <w:fldChar w:fldCharType="separate"/>
      </w:r>
      <w:r>
        <w:t>8</w:t>
      </w:r>
      <w:r>
        <w:fldChar w:fldCharType="end"/>
      </w:r>
    </w:p>
    <w:p w14:paraId="7314DCE2" w14:textId="39C82CF8"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5.2.2.1</w:t>
      </w:r>
      <w:r>
        <w:rPr>
          <w:rFonts w:asciiTheme="minorHAnsi" w:hAnsiTheme="minorHAnsi" w:cstheme="minorBidi"/>
          <w:kern w:val="2"/>
          <w:sz w:val="22"/>
          <w:szCs w:val="22"/>
          <w14:ligatures w14:val="standardContextual"/>
        </w:rPr>
        <w:tab/>
      </w:r>
      <w:r w:rsidRPr="000438F9">
        <w:rPr>
          <w:rFonts w:eastAsia="Malgun Gothic"/>
        </w:rPr>
        <w:t>Handover preparation function</w:t>
      </w:r>
      <w:r>
        <w:tab/>
      </w:r>
      <w:r>
        <w:fldChar w:fldCharType="begin" w:fldLock="1"/>
      </w:r>
      <w:r>
        <w:instrText xml:space="preserve"> PAGEREF _Toc162454151 \h </w:instrText>
      </w:r>
      <w:r>
        <w:fldChar w:fldCharType="separate"/>
      </w:r>
      <w:r>
        <w:t>8</w:t>
      </w:r>
      <w:r>
        <w:fldChar w:fldCharType="end"/>
      </w:r>
    </w:p>
    <w:p w14:paraId="026AC3CA" w14:textId="635EE818"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5.2.2.2</w:t>
      </w:r>
      <w:r>
        <w:rPr>
          <w:rFonts w:asciiTheme="minorHAnsi" w:hAnsiTheme="minorHAnsi" w:cstheme="minorBidi"/>
          <w:kern w:val="2"/>
          <w:sz w:val="22"/>
          <w:szCs w:val="22"/>
          <w14:ligatures w14:val="standardContextual"/>
        </w:rPr>
        <w:tab/>
      </w:r>
      <w:r w:rsidRPr="000438F9">
        <w:rPr>
          <w:rFonts w:eastAsia="Malgun Gothic"/>
        </w:rPr>
        <w:t>Handover cancellation function</w:t>
      </w:r>
      <w:r>
        <w:tab/>
      </w:r>
      <w:r>
        <w:fldChar w:fldCharType="begin" w:fldLock="1"/>
      </w:r>
      <w:r>
        <w:instrText xml:space="preserve"> PAGEREF _Toc162454152 \h </w:instrText>
      </w:r>
      <w:r>
        <w:fldChar w:fldCharType="separate"/>
      </w:r>
      <w:r>
        <w:t>9</w:t>
      </w:r>
      <w:r>
        <w:fldChar w:fldCharType="end"/>
      </w:r>
    </w:p>
    <w:p w14:paraId="54E5CF42" w14:textId="25CAA104" w:rsidR="002A727E" w:rsidRDefault="002A727E">
      <w:pPr>
        <w:pStyle w:val="TOC4"/>
        <w:rPr>
          <w:rFonts w:asciiTheme="minorHAnsi" w:hAnsiTheme="minorHAnsi" w:cstheme="minorBidi"/>
          <w:kern w:val="2"/>
          <w:sz w:val="22"/>
          <w:szCs w:val="22"/>
          <w14:ligatures w14:val="standardContextual"/>
        </w:rPr>
      </w:pPr>
      <w:r>
        <w:t>5.2.2.3</w:t>
      </w:r>
      <w:r>
        <w:rPr>
          <w:rFonts w:asciiTheme="minorHAnsi" w:hAnsiTheme="minorHAnsi" w:cstheme="minorBidi"/>
          <w:kern w:val="2"/>
          <w:sz w:val="22"/>
          <w:szCs w:val="22"/>
          <w14:ligatures w14:val="standardContextual"/>
        </w:rPr>
        <w:tab/>
      </w:r>
      <w:r>
        <w:t>Retrieve UE Context function</w:t>
      </w:r>
      <w:r>
        <w:tab/>
      </w:r>
      <w:r>
        <w:fldChar w:fldCharType="begin" w:fldLock="1"/>
      </w:r>
      <w:r>
        <w:instrText xml:space="preserve"> PAGEREF _Toc162454153 \h </w:instrText>
      </w:r>
      <w:r>
        <w:fldChar w:fldCharType="separate"/>
      </w:r>
      <w:r>
        <w:t>9</w:t>
      </w:r>
      <w:r>
        <w:fldChar w:fldCharType="end"/>
      </w:r>
    </w:p>
    <w:p w14:paraId="0F4CFDA2" w14:textId="76D0B3EB" w:rsidR="002A727E" w:rsidRDefault="002A727E">
      <w:pPr>
        <w:pStyle w:val="TOC4"/>
        <w:rPr>
          <w:rFonts w:asciiTheme="minorHAnsi" w:hAnsiTheme="minorHAnsi" w:cstheme="minorBidi"/>
          <w:kern w:val="2"/>
          <w:sz w:val="22"/>
          <w:szCs w:val="22"/>
          <w14:ligatures w14:val="standardContextual"/>
        </w:rPr>
      </w:pPr>
      <w:r>
        <w:t>5.2.2.4</w:t>
      </w:r>
      <w:r>
        <w:rPr>
          <w:rFonts w:asciiTheme="minorHAnsi" w:hAnsiTheme="minorHAnsi" w:cstheme="minorBidi"/>
          <w:kern w:val="2"/>
          <w:sz w:val="22"/>
          <w:szCs w:val="22"/>
          <w14:ligatures w14:val="standardContextual"/>
        </w:rPr>
        <w:tab/>
      </w:r>
      <w:r>
        <w:t>RAN Paging function</w:t>
      </w:r>
      <w:r>
        <w:tab/>
      </w:r>
      <w:r>
        <w:fldChar w:fldCharType="begin" w:fldLock="1"/>
      </w:r>
      <w:r>
        <w:instrText xml:space="preserve"> PAGEREF _Toc162454154 \h </w:instrText>
      </w:r>
      <w:r>
        <w:fldChar w:fldCharType="separate"/>
      </w:r>
      <w:r>
        <w:t>9</w:t>
      </w:r>
      <w:r>
        <w:fldChar w:fldCharType="end"/>
      </w:r>
    </w:p>
    <w:p w14:paraId="17AAF47D" w14:textId="1038E1FA" w:rsidR="002A727E" w:rsidRDefault="002A727E">
      <w:pPr>
        <w:pStyle w:val="TOC4"/>
        <w:rPr>
          <w:rFonts w:asciiTheme="minorHAnsi" w:hAnsiTheme="minorHAnsi" w:cstheme="minorBidi"/>
          <w:kern w:val="2"/>
          <w:sz w:val="22"/>
          <w:szCs w:val="22"/>
          <w14:ligatures w14:val="standardContextual"/>
        </w:rPr>
      </w:pPr>
      <w:r>
        <w:t>5.2.2.5</w:t>
      </w:r>
      <w:r>
        <w:rPr>
          <w:rFonts w:asciiTheme="minorHAnsi" w:hAnsiTheme="minorHAnsi" w:cstheme="minorBidi"/>
          <w:kern w:val="2"/>
          <w:sz w:val="22"/>
          <w:szCs w:val="22"/>
          <w14:ligatures w14:val="standardContextual"/>
        </w:rPr>
        <w:tab/>
      </w:r>
      <w:r>
        <w:t>Data Forwarding control function</w:t>
      </w:r>
      <w:r>
        <w:tab/>
      </w:r>
      <w:r>
        <w:fldChar w:fldCharType="begin" w:fldLock="1"/>
      </w:r>
      <w:r>
        <w:instrText xml:space="preserve"> PAGEREF _Toc162454155 \h </w:instrText>
      </w:r>
      <w:r>
        <w:fldChar w:fldCharType="separate"/>
      </w:r>
      <w:r>
        <w:t>9</w:t>
      </w:r>
      <w:r>
        <w:fldChar w:fldCharType="end"/>
      </w:r>
    </w:p>
    <w:p w14:paraId="14722193" w14:textId="4A982E94"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5.2.2.6</w:t>
      </w:r>
      <w:r>
        <w:rPr>
          <w:rFonts w:asciiTheme="minorHAnsi" w:hAnsiTheme="minorHAnsi" w:cstheme="minorBidi"/>
          <w:kern w:val="2"/>
          <w:sz w:val="22"/>
          <w:szCs w:val="22"/>
          <w14:ligatures w14:val="standardContextual"/>
        </w:rPr>
        <w:tab/>
      </w:r>
      <w:r w:rsidRPr="000438F9">
        <w:rPr>
          <w:rFonts w:eastAsia="Malgun Gothic"/>
        </w:rPr>
        <w:t>Handover Success Indication Function</w:t>
      </w:r>
      <w:r>
        <w:tab/>
      </w:r>
      <w:r>
        <w:fldChar w:fldCharType="begin" w:fldLock="1"/>
      </w:r>
      <w:r>
        <w:instrText xml:space="preserve"> PAGEREF _Toc162454156 \h </w:instrText>
      </w:r>
      <w:r>
        <w:fldChar w:fldCharType="separate"/>
      </w:r>
      <w:r>
        <w:t>9</w:t>
      </w:r>
      <w:r>
        <w:fldChar w:fldCharType="end"/>
      </w:r>
    </w:p>
    <w:p w14:paraId="797EC6C9" w14:textId="4FA454B1"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5.2.2.7</w:t>
      </w:r>
      <w:r>
        <w:rPr>
          <w:rFonts w:asciiTheme="minorHAnsi" w:hAnsiTheme="minorHAnsi" w:cstheme="minorBidi"/>
          <w:kern w:val="2"/>
          <w:sz w:val="22"/>
          <w:szCs w:val="22"/>
          <w14:ligatures w14:val="standardContextual"/>
        </w:rPr>
        <w:tab/>
      </w:r>
      <w:r w:rsidRPr="000438F9">
        <w:rPr>
          <w:rFonts w:eastAsia="Malgun Gothic"/>
        </w:rPr>
        <w:t>Conditional Handover cancellation function</w:t>
      </w:r>
      <w:r>
        <w:tab/>
      </w:r>
      <w:r>
        <w:fldChar w:fldCharType="begin" w:fldLock="1"/>
      </w:r>
      <w:r>
        <w:instrText xml:space="preserve"> PAGEREF _Toc162454157 \h </w:instrText>
      </w:r>
      <w:r>
        <w:fldChar w:fldCharType="separate"/>
      </w:r>
      <w:r>
        <w:t>9</w:t>
      </w:r>
      <w:r>
        <w:fldChar w:fldCharType="end"/>
      </w:r>
    </w:p>
    <w:p w14:paraId="0F9D0AAD" w14:textId="2ED2F6CB"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5.2.3</w:t>
      </w:r>
      <w:r>
        <w:rPr>
          <w:rFonts w:asciiTheme="minorHAnsi" w:hAnsiTheme="minorHAnsi" w:cstheme="minorBidi"/>
          <w:kern w:val="2"/>
          <w:sz w:val="22"/>
          <w:szCs w:val="22"/>
          <w14:ligatures w14:val="standardContextual"/>
        </w:rPr>
        <w:tab/>
      </w:r>
      <w:r w:rsidRPr="000438F9">
        <w:rPr>
          <w:rFonts w:eastAsia="Malgun Gothic"/>
        </w:rPr>
        <w:t>Dual connectivity function</w:t>
      </w:r>
      <w:r>
        <w:tab/>
      </w:r>
      <w:r>
        <w:fldChar w:fldCharType="begin" w:fldLock="1"/>
      </w:r>
      <w:r>
        <w:instrText xml:space="preserve"> PAGEREF _Toc162454158 \h </w:instrText>
      </w:r>
      <w:r>
        <w:fldChar w:fldCharType="separate"/>
      </w:r>
      <w:r>
        <w:t>9</w:t>
      </w:r>
      <w:r>
        <w:fldChar w:fldCharType="end"/>
      </w:r>
    </w:p>
    <w:p w14:paraId="16AF59DB" w14:textId="042051D6" w:rsidR="002A727E" w:rsidRDefault="002A727E">
      <w:pPr>
        <w:pStyle w:val="TOC3"/>
        <w:rPr>
          <w:rFonts w:asciiTheme="minorHAnsi" w:hAnsiTheme="minorHAnsi" w:cstheme="minorBidi"/>
          <w:kern w:val="2"/>
          <w:sz w:val="22"/>
          <w:szCs w:val="22"/>
          <w14:ligatures w14:val="standardContextual"/>
        </w:rPr>
      </w:pPr>
      <w:r>
        <w:t>5.2.4</w:t>
      </w:r>
      <w:r>
        <w:rPr>
          <w:rFonts w:asciiTheme="minorHAnsi" w:hAnsiTheme="minorHAnsi" w:cstheme="minorBidi"/>
          <w:kern w:val="2"/>
          <w:sz w:val="22"/>
          <w:szCs w:val="22"/>
          <w14:ligatures w14:val="standardContextual"/>
        </w:rPr>
        <w:tab/>
      </w:r>
      <w:r>
        <w:t>Energy saving function</w:t>
      </w:r>
      <w:r>
        <w:tab/>
      </w:r>
      <w:r>
        <w:fldChar w:fldCharType="begin" w:fldLock="1"/>
      </w:r>
      <w:r>
        <w:instrText xml:space="preserve"> PAGEREF _Toc162454159 \h </w:instrText>
      </w:r>
      <w:r>
        <w:fldChar w:fldCharType="separate"/>
      </w:r>
      <w:r>
        <w:t>9</w:t>
      </w:r>
      <w:r>
        <w:fldChar w:fldCharType="end"/>
      </w:r>
    </w:p>
    <w:p w14:paraId="6016D337" w14:textId="1F200610" w:rsidR="002A727E" w:rsidRDefault="002A727E">
      <w:pPr>
        <w:pStyle w:val="TOC3"/>
        <w:rPr>
          <w:rFonts w:asciiTheme="minorHAnsi" w:hAnsiTheme="minorHAnsi" w:cstheme="minorBidi"/>
          <w:kern w:val="2"/>
          <w:sz w:val="22"/>
          <w:szCs w:val="22"/>
          <w14:ligatures w14:val="standardContextual"/>
        </w:rPr>
      </w:pPr>
      <w:r>
        <w:t>5.2.5</w:t>
      </w:r>
      <w:r>
        <w:rPr>
          <w:rFonts w:asciiTheme="minorHAnsi" w:hAnsiTheme="minorHAnsi" w:cstheme="minorBidi"/>
          <w:kern w:val="2"/>
          <w:sz w:val="22"/>
          <w:szCs w:val="22"/>
          <w14:ligatures w14:val="standardContextual"/>
        </w:rPr>
        <w:tab/>
      </w:r>
      <w:r>
        <w:t>Resource coordination function</w:t>
      </w:r>
      <w:r>
        <w:tab/>
      </w:r>
      <w:r>
        <w:fldChar w:fldCharType="begin" w:fldLock="1"/>
      </w:r>
      <w:r>
        <w:instrText xml:space="preserve"> PAGEREF _Toc162454160 \h </w:instrText>
      </w:r>
      <w:r>
        <w:fldChar w:fldCharType="separate"/>
      </w:r>
      <w:r>
        <w:t>9</w:t>
      </w:r>
      <w:r>
        <w:fldChar w:fldCharType="end"/>
      </w:r>
    </w:p>
    <w:p w14:paraId="66B1C8B5" w14:textId="3E4E5306"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5.2.6</w:t>
      </w:r>
      <w:r>
        <w:rPr>
          <w:rFonts w:asciiTheme="minorHAnsi" w:hAnsiTheme="minorHAnsi" w:cstheme="minorBidi"/>
          <w:kern w:val="2"/>
          <w:sz w:val="22"/>
          <w:szCs w:val="22"/>
          <w14:ligatures w14:val="standardContextual"/>
        </w:rPr>
        <w:tab/>
      </w:r>
      <w:r w:rsidRPr="000438F9">
        <w:rPr>
          <w:rFonts w:eastAsia="DengXian"/>
          <w:lang w:eastAsia="zh-CN"/>
        </w:rPr>
        <w:t>Secondary RAT Data Volume Report function</w:t>
      </w:r>
      <w:r>
        <w:tab/>
      </w:r>
      <w:r>
        <w:fldChar w:fldCharType="begin" w:fldLock="1"/>
      </w:r>
      <w:r>
        <w:instrText xml:space="preserve"> PAGEREF _Toc162454161 \h </w:instrText>
      </w:r>
      <w:r>
        <w:fldChar w:fldCharType="separate"/>
      </w:r>
      <w:r>
        <w:t>9</w:t>
      </w:r>
      <w:r>
        <w:fldChar w:fldCharType="end"/>
      </w:r>
    </w:p>
    <w:p w14:paraId="4D6DBEE4" w14:textId="4AFE5AFC"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5.2.7</w:t>
      </w:r>
      <w:r>
        <w:rPr>
          <w:rFonts w:asciiTheme="minorHAnsi" w:hAnsiTheme="minorHAnsi" w:cstheme="minorBidi"/>
          <w:kern w:val="2"/>
          <w:sz w:val="22"/>
          <w:szCs w:val="22"/>
          <w14:ligatures w14:val="standardContextual"/>
        </w:rPr>
        <w:tab/>
      </w:r>
      <w:r w:rsidRPr="000438F9">
        <w:rPr>
          <w:rFonts w:eastAsia="DengXian"/>
          <w:lang w:eastAsia="zh-CN"/>
        </w:rPr>
        <w:t>Trace function</w:t>
      </w:r>
      <w:r>
        <w:tab/>
      </w:r>
      <w:r>
        <w:fldChar w:fldCharType="begin" w:fldLock="1"/>
      </w:r>
      <w:r>
        <w:instrText xml:space="preserve"> PAGEREF _Toc162454162 \h </w:instrText>
      </w:r>
      <w:r>
        <w:fldChar w:fldCharType="separate"/>
      </w:r>
      <w:r>
        <w:t>9</w:t>
      </w:r>
      <w:r>
        <w:fldChar w:fldCharType="end"/>
      </w:r>
    </w:p>
    <w:p w14:paraId="06410354" w14:textId="7A994680"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5.2.8</w:t>
      </w:r>
      <w:r>
        <w:rPr>
          <w:rFonts w:asciiTheme="minorHAnsi" w:hAnsiTheme="minorHAnsi" w:cstheme="minorBidi"/>
          <w:kern w:val="2"/>
          <w:sz w:val="22"/>
          <w:szCs w:val="22"/>
          <w14:ligatures w14:val="standardContextual"/>
        </w:rPr>
        <w:tab/>
      </w:r>
      <w:r w:rsidRPr="000438F9">
        <w:rPr>
          <w:rFonts w:eastAsia="DengXian"/>
          <w:lang w:eastAsia="zh-CN"/>
        </w:rPr>
        <w:t>Load management function</w:t>
      </w:r>
      <w:r>
        <w:tab/>
      </w:r>
      <w:r>
        <w:fldChar w:fldCharType="begin" w:fldLock="1"/>
      </w:r>
      <w:r>
        <w:instrText xml:space="preserve"> PAGEREF _Toc162454163 \h </w:instrText>
      </w:r>
      <w:r>
        <w:fldChar w:fldCharType="separate"/>
      </w:r>
      <w:r>
        <w:t>9</w:t>
      </w:r>
      <w:r>
        <w:fldChar w:fldCharType="end"/>
      </w:r>
    </w:p>
    <w:p w14:paraId="07296078" w14:textId="3FB9327C" w:rsidR="002A727E" w:rsidRDefault="002A727E">
      <w:pPr>
        <w:pStyle w:val="TOC3"/>
        <w:rPr>
          <w:rFonts w:asciiTheme="minorHAnsi" w:hAnsiTheme="minorHAnsi" w:cstheme="minorBidi"/>
          <w:kern w:val="2"/>
          <w:sz w:val="22"/>
          <w:szCs w:val="22"/>
          <w14:ligatures w14:val="standardContextual"/>
        </w:rPr>
      </w:pPr>
      <w:r>
        <w:t>5.2.9</w:t>
      </w:r>
      <w:r>
        <w:rPr>
          <w:rFonts w:asciiTheme="minorHAnsi" w:hAnsiTheme="minorHAnsi" w:cstheme="minorBidi"/>
          <w:kern w:val="2"/>
          <w:sz w:val="22"/>
          <w:szCs w:val="22"/>
          <w14:ligatures w14:val="standardContextual"/>
        </w:rPr>
        <w:tab/>
      </w:r>
      <w:r>
        <w:t>Data exchange for self-optimisation</w:t>
      </w:r>
      <w:r>
        <w:rPr>
          <w:lang w:eastAsia="zh-CN"/>
        </w:rPr>
        <w:t xml:space="preserve"> function</w:t>
      </w:r>
      <w:r>
        <w:tab/>
      </w:r>
      <w:r>
        <w:fldChar w:fldCharType="begin" w:fldLock="1"/>
      </w:r>
      <w:r>
        <w:instrText xml:space="preserve"> PAGEREF _Toc162454164 \h </w:instrText>
      </w:r>
      <w:r>
        <w:fldChar w:fldCharType="separate"/>
      </w:r>
      <w:r>
        <w:t>9</w:t>
      </w:r>
      <w:r>
        <w:fldChar w:fldCharType="end"/>
      </w:r>
    </w:p>
    <w:p w14:paraId="5966A2D9" w14:textId="6F9BC31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5.2.10</w:t>
      </w:r>
      <w:r>
        <w:rPr>
          <w:rFonts w:asciiTheme="minorHAnsi" w:hAnsiTheme="minorHAnsi" w:cstheme="minorBidi"/>
          <w:kern w:val="2"/>
          <w:sz w:val="22"/>
          <w:szCs w:val="22"/>
          <w14:ligatures w14:val="standardContextual"/>
        </w:rPr>
        <w:tab/>
      </w:r>
      <w:r>
        <w:t>IAB support function</w:t>
      </w:r>
      <w:r>
        <w:tab/>
      </w:r>
      <w:r>
        <w:fldChar w:fldCharType="begin" w:fldLock="1"/>
      </w:r>
      <w:r>
        <w:instrText xml:space="preserve"> PAGEREF _Toc162454165 \h </w:instrText>
      </w:r>
      <w:r>
        <w:fldChar w:fldCharType="separate"/>
      </w:r>
      <w:r>
        <w:t>10</w:t>
      </w:r>
      <w:r>
        <w:fldChar w:fldCharType="end"/>
      </w:r>
    </w:p>
    <w:p w14:paraId="51825511" w14:textId="6F32051E"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5.2.10.1</w:t>
      </w:r>
      <w:r>
        <w:rPr>
          <w:rFonts w:asciiTheme="minorHAnsi" w:hAnsiTheme="minorHAnsi" w:cstheme="minorBidi"/>
          <w:kern w:val="2"/>
          <w:sz w:val="22"/>
          <w:szCs w:val="22"/>
          <w14:ligatures w14:val="standardContextual"/>
        </w:rPr>
        <w:tab/>
      </w:r>
      <w:r w:rsidRPr="000438F9">
        <w:rPr>
          <w:rFonts w:eastAsia="Malgun Gothic"/>
          <w:lang w:eastAsia="en-GB"/>
        </w:rPr>
        <w:t>F1-C Traffic Transfer function</w:t>
      </w:r>
      <w:r>
        <w:tab/>
      </w:r>
      <w:r>
        <w:fldChar w:fldCharType="begin" w:fldLock="1"/>
      </w:r>
      <w:r>
        <w:instrText xml:space="preserve"> PAGEREF _Toc162454166 \h </w:instrText>
      </w:r>
      <w:r>
        <w:fldChar w:fldCharType="separate"/>
      </w:r>
      <w:r>
        <w:t>10</w:t>
      </w:r>
      <w:r>
        <w:fldChar w:fldCharType="end"/>
      </w:r>
    </w:p>
    <w:p w14:paraId="10065F25" w14:textId="032D9261"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5.2.10.2</w:t>
      </w:r>
      <w:r>
        <w:rPr>
          <w:rFonts w:asciiTheme="minorHAnsi" w:hAnsiTheme="minorHAnsi" w:cstheme="minorBidi"/>
          <w:kern w:val="2"/>
          <w:sz w:val="22"/>
          <w:szCs w:val="22"/>
          <w14:ligatures w14:val="standardContextual"/>
        </w:rPr>
        <w:tab/>
      </w:r>
      <w:r w:rsidRPr="000438F9">
        <w:rPr>
          <w:rFonts w:eastAsia="Malgun Gothic"/>
          <w:lang w:eastAsia="en-GB"/>
        </w:rPr>
        <w:t>IAB Transport Migration function</w:t>
      </w:r>
      <w:r>
        <w:tab/>
      </w:r>
      <w:r>
        <w:fldChar w:fldCharType="begin" w:fldLock="1"/>
      </w:r>
      <w:r>
        <w:instrText xml:space="preserve"> PAGEREF _Toc162454167 \h </w:instrText>
      </w:r>
      <w:r>
        <w:fldChar w:fldCharType="separate"/>
      </w:r>
      <w:r>
        <w:t>10</w:t>
      </w:r>
      <w:r>
        <w:fldChar w:fldCharType="end"/>
      </w:r>
    </w:p>
    <w:p w14:paraId="5F7CCC7B" w14:textId="09D3AF9E"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5.2.10.3</w:t>
      </w:r>
      <w:r>
        <w:rPr>
          <w:rFonts w:asciiTheme="minorHAnsi" w:hAnsiTheme="minorHAnsi" w:cstheme="minorBidi"/>
          <w:kern w:val="2"/>
          <w:sz w:val="22"/>
          <w:szCs w:val="22"/>
          <w14:ligatures w14:val="standardContextual"/>
        </w:rPr>
        <w:tab/>
      </w:r>
      <w:r w:rsidRPr="000438F9">
        <w:rPr>
          <w:rFonts w:eastAsia="Malgun Gothic"/>
          <w:lang w:eastAsia="en-GB"/>
        </w:rPr>
        <w:t>IAB Resource Coordination function</w:t>
      </w:r>
      <w:r>
        <w:tab/>
      </w:r>
      <w:r>
        <w:fldChar w:fldCharType="begin" w:fldLock="1"/>
      </w:r>
      <w:r>
        <w:instrText xml:space="preserve"> PAGEREF _Toc162454168 \h </w:instrText>
      </w:r>
      <w:r>
        <w:fldChar w:fldCharType="separate"/>
      </w:r>
      <w:r>
        <w:t>10</w:t>
      </w:r>
      <w:r>
        <w:fldChar w:fldCharType="end"/>
      </w:r>
    </w:p>
    <w:p w14:paraId="51BD73CF" w14:textId="2852F081" w:rsidR="002A727E" w:rsidRDefault="002A727E">
      <w:pPr>
        <w:pStyle w:val="TOC3"/>
        <w:rPr>
          <w:rFonts w:asciiTheme="minorHAnsi" w:hAnsiTheme="minorHAnsi" w:cstheme="minorBidi"/>
          <w:kern w:val="2"/>
          <w:sz w:val="22"/>
          <w:szCs w:val="22"/>
          <w14:ligatures w14:val="standardContextual"/>
        </w:rPr>
      </w:pPr>
      <w:r>
        <w:t>5.2.11</w:t>
      </w:r>
      <w:r>
        <w:rPr>
          <w:rFonts w:asciiTheme="minorHAnsi" w:hAnsiTheme="minorHAnsi" w:cstheme="minorBidi"/>
          <w:kern w:val="2"/>
          <w:sz w:val="22"/>
          <w:szCs w:val="22"/>
          <w14:ligatures w14:val="standardContextual"/>
        </w:rPr>
        <w:tab/>
      </w:r>
      <w:r>
        <w:t xml:space="preserve">Small data transmission </w:t>
      </w:r>
      <w:r>
        <w:rPr>
          <w:lang w:eastAsia="zh-CN"/>
        </w:rPr>
        <w:t>function</w:t>
      </w:r>
      <w:r>
        <w:tab/>
      </w:r>
      <w:r>
        <w:fldChar w:fldCharType="begin" w:fldLock="1"/>
      </w:r>
      <w:r>
        <w:instrText xml:space="preserve"> PAGEREF _Toc162454169 \h </w:instrText>
      </w:r>
      <w:r>
        <w:fldChar w:fldCharType="separate"/>
      </w:r>
      <w:r>
        <w:t>10</w:t>
      </w:r>
      <w:r>
        <w:fldChar w:fldCharType="end"/>
      </w:r>
    </w:p>
    <w:p w14:paraId="6C109FF7" w14:textId="1C7C57E3" w:rsidR="002A727E" w:rsidRDefault="002A727E">
      <w:pPr>
        <w:pStyle w:val="TOC4"/>
        <w:rPr>
          <w:rFonts w:asciiTheme="minorHAnsi" w:hAnsiTheme="minorHAnsi" w:cstheme="minorBidi"/>
          <w:kern w:val="2"/>
          <w:sz w:val="22"/>
          <w:szCs w:val="22"/>
          <w14:ligatures w14:val="standardContextual"/>
        </w:rPr>
      </w:pPr>
      <w:r>
        <w:t>5.2.11.1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_Toc162454170 \h </w:instrText>
      </w:r>
      <w:r>
        <w:fldChar w:fldCharType="separate"/>
      </w:r>
      <w:r>
        <w:t>10</w:t>
      </w:r>
      <w:r>
        <w:fldChar w:fldCharType="end"/>
      </w:r>
    </w:p>
    <w:p w14:paraId="54D5C9C7" w14:textId="29FDC67D" w:rsidR="002A727E" w:rsidRDefault="002A727E">
      <w:pPr>
        <w:pStyle w:val="TOC4"/>
        <w:rPr>
          <w:rFonts w:asciiTheme="minorHAnsi" w:hAnsiTheme="minorHAnsi" w:cstheme="minorBidi"/>
          <w:kern w:val="2"/>
          <w:sz w:val="22"/>
          <w:szCs w:val="22"/>
          <w14:ligatures w14:val="standardContextual"/>
        </w:rPr>
      </w:pPr>
      <w:r>
        <w:t>5.2.11.2</w:t>
      </w:r>
      <w:r>
        <w:rPr>
          <w:rFonts w:asciiTheme="minorHAnsi" w:hAnsiTheme="minorHAnsi" w:cstheme="minorBidi"/>
          <w:kern w:val="2"/>
          <w:sz w:val="22"/>
          <w:szCs w:val="22"/>
          <w14:ligatures w14:val="standardContextual"/>
        </w:rPr>
        <w:tab/>
      </w:r>
      <w:r>
        <w:t>Partial UE Context Transfer function</w:t>
      </w:r>
      <w:r>
        <w:tab/>
      </w:r>
      <w:r>
        <w:fldChar w:fldCharType="begin" w:fldLock="1"/>
      </w:r>
      <w:r>
        <w:instrText xml:space="preserve"> PAGEREF _Toc162454171 \h </w:instrText>
      </w:r>
      <w:r>
        <w:fldChar w:fldCharType="separate"/>
      </w:r>
      <w:r>
        <w:t>10</w:t>
      </w:r>
      <w:r>
        <w:fldChar w:fldCharType="end"/>
      </w:r>
    </w:p>
    <w:p w14:paraId="28AACBA9" w14:textId="277E73CD"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5.2.12</w:t>
      </w:r>
      <w:r>
        <w:rPr>
          <w:rFonts w:asciiTheme="minorHAnsi" w:hAnsiTheme="minorHAnsi" w:cstheme="minorBidi"/>
          <w:kern w:val="2"/>
          <w:sz w:val="22"/>
          <w:szCs w:val="22"/>
          <w14:ligatures w14:val="standardContextual"/>
        </w:rPr>
        <w:tab/>
      </w:r>
      <w:r>
        <w:t>QMC</w:t>
      </w:r>
      <w:r w:rsidRPr="000438F9">
        <w:rPr>
          <w:lang w:val="en-US" w:eastAsia="zh-CN"/>
        </w:rPr>
        <w:t xml:space="preserve"> support</w:t>
      </w:r>
      <w:r>
        <w:t xml:space="preserve"> function</w:t>
      </w:r>
      <w:r>
        <w:tab/>
      </w:r>
      <w:r>
        <w:fldChar w:fldCharType="begin" w:fldLock="1"/>
      </w:r>
      <w:r>
        <w:instrText xml:space="preserve"> PAGEREF _Toc162454172 \h </w:instrText>
      </w:r>
      <w:r>
        <w:fldChar w:fldCharType="separate"/>
      </w:r>
      <w:r>
        <w:t>10</w:t>
      </w:r>
      <w:r>
        <w:fldChar w:fldCharType="end"/>
      </w:r>
    </w:p>
    <w:p w14:paraId="3B53C93E" w14:textId="6A53F812" w:rsidR="002A727E" w:rsidRDefault="002A727E">
      <w:pPr>
        <w:pStyle w:val="TOC3"/>
        <w:rPr>
          <w:rFonts w:asciiTheme="minorHAnsi" w:hAnsiTheme="minorHAnsi" w:cstheme="minorBidi"/>
          <w:kern w:val="2"/>
          <w:sz w:val="22"/>
          <w:szCs w:val="22"/>
          <w14:ligatures w14:val="standardContextual"/>
        </w:rPr>
      </w:pPr>
      <w:r>
        <w:t>5.2.13</w:t>
      </w:r>
      <w:r>
        <w:rPr>
          <w:rFonts w:asciiTheme="minorHAnsi" w:hAnsiTheme="minorHAnsi" w:cstheme="minorBidi"/>
          <w:kern w:val="2"/>
          <w:sz w:val="22"/>
          <w:szCs w:val="22"/>
          <w14:ligatures w14:val="standardContextual"/>
        </w:rPr>
        <w:tab/>
      </w:r>
      <w:r>
        <w:t xml:space="preserve">MBS management support </w:t>
      </w:r>
      <w:r>
        <w:rPr>
          <w:lang w:eastAsia="zh-CN"/>
        </w:rPr>
        <w:t>function</w:t>
      </w:r>
      <w:r>
        <w:tab/>
      </w:r>
      <w:r>
        <w:fldChar w:fldCharType="begin" w:fldLock="1"/>
      </w:r>
      <w:r>
        <w:instrText xml:space="preserve"> PAGEREF _Toc162454173 \h </w:instrText>
      </w:r>
      <w:r>
        <w:fldChar w:fldCharType="separate"/>
      </w:r>
      <w:r>
        <w:t>10</w:t>
      </w:r>
      <w:r>
        <w:fldChar w:fldCharType="end"/>
      </w:r>
    </w:p>
    <w:p w14:paraId="185C27DE" w14:textId="26CAD5F2" w:rsidR="002A727E" w:rsidRDefault="002A727E">
      <w:pPr>
        <w:pStyle w:val="TOC3"/>
        <w:rPr>
          <w:rFonts w:asciiTheme="minorHAnsi" w:hAnsiTheme="minorHAnsi" w:cstheme="minorBidi"/>
          <w:kern w:val="2"/>
          <w:sz w:val="22"/>
          <w:szCs w:val="22"/>
          <w14:ligatures w14:val="standardContextual"/>
        </w:rPr>
      </w:pPr>
      <w:r>
        <w:t>5.2.14</w:t>
      </w:r>
      <w:r>
        <w:rPr>
          <w:rFonts w:asciiTheme="minorHAnsi" w:hAnsiTheme="minorHAnsi" w:cstheme="minorBidi"/>
          <w:kern w:val="2"/>
          <w:sz w:val="22"/>
          <w:szCs w:val="22"/>
          <w14:ligatures w14:val="standardContextual"/>
        </w:rPr>
        <w:tab/>
      </w:r>
      <w:r>
        <w:t xml:space="preserve">AI/ML </w:t>
      </w:r>
      <w:r>
        <w:rPr>
          <w:lang w:eastAsia="zh-CN"/>
        </w:rPr>
        <w:t>support</w:t>
      </w:r>
      <w:r>
        <w:t xml:space="preserve"> function</w:t>
      </w:r>
      <w:r>
        <w:tab/>
      </w:r>
      <w:r>
        <w:fldChar w:fldCharType="begin" w:fldLock="1"/>
      </w:r>
      <w:r>
        <w:instrText xml:space="preserve"> PAGEREF _Toc162454174 \h </w:instrText>
      </w:r>
      <w:r>
        <w:fldChar w:fldCharType="separate"/>
      </w:r>
      <w:r>
        <w:t>10</w:t>
      </w:r>
      <w:r>
        <w:fldChar w:fldCharType="end"/>
      </w:r>
    </w:p>
    <w:p w14:paraId="2272290C" w14:textId="4208B5E2" w:rsidR="002A727E" w:rsidRDefault="002A727E">
      <w:pPr>
        <w:pStyle w:val="TOC2"/>
        <w:rPr>
          <w:rFonts w:asciiTheme="minorHAnsi" w:hAnsiTheme="minorHAnsi" w:cstheme="minorBidi"/>
          <w:kern w:val="2"/>
          <w:sz w:val="22"/>
          <w:szCs w:val="22"/>
          <w14:ligatures w14:val="standardContextual"/>
        </w:rPr>
      </w:pPr>
      <w:r w:rsidRPr="000438F9">
        <w:rPr>
          <w:rFonts w:eastAsia="Malgun Gothic"/>
        </w:rPr>
        <w:t>5.3</w:t>
      </w:r>
      <w:r>
        <w:rPr>
          <w:rFonts w:asciiTheme="minorHAnsi" w:hAnsiTheme="minorHAnsi" w:cstheme="minorBidi"/>
          <w:kern w:val="2"/>
          <w:sz w:val="22"/>
          <w:szCs w:val="22"/>
          <w14:ligatures w14:val="standardContextual"/>
        </w:rPr>
        <w:tab/>
      </w:r>
      <w:r w:rsidRPr="000438F9">
        <w:rPr>
          <w:rFonts w:eastAsia="Malgun Gothic"/>
        </w:rPr>
        <w:t>Functions of Xn-U</w:t>
      </w:r>
      <w:r>
        <w:tab/>
      </w:r>
      <w:r>
        <w:fldChar w:fldCharType="begin" w:fldLock="1"/>
      </w:r>
      <w:r>
        <w:instrText xml:space="preserve"> PAGEREF _Toc162454175 \h </w:instrText>
      </w:r>
      <w:r>
        <w:fldChar w:fldCharType="separate"/>
      </w:r>
      <w:r>
        <w:t>11</w:t>
      </w:r>
      <w:r>
        <w:fldChar w:fldCharType="end"/>
      </w:r>
    </w:p>
    <w:p w14:paraId="109D6A15" w14:textId="17176A7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5.3.1</w:t>
      </w:r>
      <w:r>
        <w:rPr>
          <w:rFonts w:asciiTheme="minorHAnsi" w:hAnsiTheme="minorHAnsi" w:cstheme="minorBidi"/>
          <w:kern w:val="2"/>
          <w:sz w:val="22"/>
          <w:szCs w:val="22"/>
          <w14:ligatures w14:val="standardContextual"/>
        </w:rPr>
        <w:tab/>
      </w:r>
      <w:r w:rsidRPr="000438F9">
        <w:rPr>
          <w:rFonts w:eastAsia="Malgun Gothic"/>
        </w:rPr>
        <w:t>Data transfer function</w:t>
      </w:r>
      <w:r>
        <w:tab/>
      </w:r>
      <w:r>
        <w:fldChar w:fldCharType="begin" w:fldLock="1"/>
      </w:r>
      <w:r>
        <w:instrText xml:space="preserve"> PAGEREF _Toc162454176 \h </w:instrText>
      </w:r>
      <w:r>
        <w:fldChar w:fldCharType="separate"/>
      </w:r>
      <w:r>
        <w:t>11</w:t>
      </w:r>
      <w:r>
        <w:fldChar w:fldCharType="end"/>
      </w:r>
    </w:p>
    <w:p w14:paraId="01FB6E5E" w14:textId="32DDB9ED"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5.3.2</w:t>
      </w:r>
      <w:r>
        <w:rPr>
          <w:rFonts w:asciiTheme="minorHAnsi" w:hAnsiTheme="minorHAnsi" w:cstheme="minorBidi"/>
          <w:kern w:val="2"/>
          <w:sz w:val="22"/>
          <w:szCs w:val="22"/>
          <w14:ligatures w14:val="standardContextual"/>
        </w:rPr>
        <w:tab/>
      </w:r>
      <w:r w:rsidRPr="000438F9">
        <w:rPr>
          <w:rFonts w:eastAsia="Malgun Gothic"/>
        </w:rPr>
        <w:t>Flow control function</w:t>
      </w:r>
      <w:r>
        <w:tab/>
      </w:r>
      <w:r>
        <w:fldChar w:fldCharType="begin" w:fldLock="1"/>
      </w:r>
      <w:r>
        <w:instrText xml:space="preserve"> PAGEREF _Toc162454177 \h </w:instrText>
      </w:r>
      <w:r>
        <w:fldChar w:fldCharType="separate"/>
      </w:r>
      <w:r>
        <w:t>11</w:t>
      </w:r>
      <w:r>
        <w:fldChar w:fldCharType="end"/>
      </w:r>
    </w:p>
    <w:p w14:paraId="25C5AB3F" w14:textId="21B0214C" w:rsidR="002A727E" w:rsidRDefault="002A727E">
      <w:pPr>
        <w:pStyle w:val="TOC3"/>
        <w:rPr>
          <w:rFonts w:asciiTheme="minorHAnsi" w:hAnsiTheme="minorHAnsi" w:cstheme="minorBidi"/>
          <w:kern w:val="2"/>
          <w:sz w:val="22"/>
          <w:szCs w:val="22"/>
          <w14:ligatures w14:val="standardContextual"/>
        </w:rPr>
      </w:pPr>
      <w:r>
        <w:rPr>
          <w:lang w:eastAsia="zh-CN"/>
        </w:rPr>
        <w:t>5.3.3</w:t>
      </w:r>
      <w:r>
        <w:rPr>
          <w:rFonts w:asciiTheme="minorHAnsi" w:hAnsiTheme="minorHAnsi" w:cstheme="minorBidi"/>
          <w:kern w:val="2"/>
          <w:sz w:val="22"/>
          <w:szCs w:val="22"/>
          <w14:ligatures w14:val="standardContextual"/>
        </w:rPr>
        <w:tab/>
      </w:r>
      <w:r>
        <w:rPr>
          <w:lang w:eastAsia="zh-CN"/>
        </w:rPr>
        <w:t>Assistance information function</w:t>
      </w:r>
      <w:r>
        <w:tab/>
      </w:r>
      <w:r>
        <w:fldChar w:fldCharType="begin" w:fldLock="1"/>
      </w:r>
      <w:r>
        <w:instrText xml:space="preserve"> PAGEREF _Toc162454178 \h </w:instrText>
      </w:r>
      <w:r>
        <w:fldChar w:fldCharType="separate"/>
      </w:r>
      <w:r>
        <w:t>11</w:t>
      </w:r>
      <w:r>
        <w:fldChar w:fldCharType="end"/>
      </w:r>
    </w:p>
    <w:p w14:paraId="2B4751FA" w14:textId="5BB5289E" w:rsidR="002A727E" w:rsidRDefault="002A727E">
      <w:pPr>
        <w:pStyle w:val="TOC3"/>
        <w:rPr>
          <w:rFonts w:asciiTheme="minorHAnsi" w:hAnsiTheme="minorHAnsi" w:cstheme="minorBidi"/>
          <w:kern w:val="2"/>
          <w:sz w:val="22"/>
          <w:szCs w:val="22"/>
          <w14:ligatures w14:val="standardContextual"/>
        </w:rPr>
      </w:pPr>
      <w:r>
        <w:rPr>
          <w:lang w:eastAsia="zh-CN"/>
        </w:rPr>
        <w:t>5.3.4</w:t>
      </w:r>
      <w:r>
        <w:rPr>
          <w:rFonts w:asciiTheme="minorHAnsi" w:hAnsiTheme="minorHAnsi" w:cstheme="minorBidi"/>
          <w:kern w:val="2"/>
          <w:sz w:val="22"/>
          <w:szCs w:val="22"/>
          <w14:ligatures w14:val="standardContextual"/>
        </w:rPr>
        <w:tab/>
      </w:r>
      <w:r>
        <w:rPr>
          <w:lang w:eastAsia="zh-CN"/>
        </w:rPr>
        <w:t>Fast retransmission function</w:t>
      </w:r>
      <w:r>
        <w:tab/>
      </w:r>
      <w:r>
        <w:fldChar w:fldCharType="begin" w:fldLock="1"/>
      </w:r>
      <w:r>
        <w:instrText xml:space="preserve"> PAGEREF _Toc162454179 \h </w:instrText>
      </w:r>
      <w:r>
        <w:fldChar w:fldCharType="separate"/>
      </w:r>
      <w:r>
        <w:t>11</w:t>
      </w:r>
      <w:r>
        <w:fldChar w:fldCharType="end"/>
      </w:r>
    </w:p>
    <w:p w14:paraId="6A20B63D" w14:textId="00311984" w:rsidR="002A727E" w:rsidRDefault="002A727E">
      <w:pPr>
        <w:pStyle w:val="TOC1"/>
        <w:rPr>
          <w:rFonts w:asciiTheme="minorHAnsi" w:hAnsiTheme="minorHAnsi" w:cstheme="minorBidi"/>
          <w:kern w:val="2"/>
          <w:szCs w:val="22"/>
          <w14:ligatures w14:val="standardContextual"/>
        </w:rPr>
      </w:pPr>
      <w:r>
        <w:t>6</w:t>
      </w:r>
      <w:r>
        <w:rPr>
          <w:rFonts w:asciiTheme="minorHAnsi" w:hAnsiTheme="minorHAnsi" w:cstheme="minorBidi"/>
          <w:kern w:val="2"/>
          <w:szCs w:val="22"/>
          <w14:ligatures w14:val="standardContextual"/>
        </w:rPr>
        <w:tab/>
      </w:r>
      <w:r>
        <w:t>Xn interface procedures</w:t>
      </w:r>
      <w:r>
        <w:tab/>
      </w:r>
      <w:r>
        <w:fldChar w:fldCharType="begin" w:fldLock="1"/>
      </w:r>
      <w:r>
        <w:instrText xml:space="preserve"> PAGEREF _Toc162454180 \h </w:instrText>
      </w:r>
      <w:r>
        <w:fldChar w:fldCharType="separate"/>
      </w:r>
      <w:r>
        <w:t>11</w:t>
      </w:r>
      <w:r>
        <w:fldChar w:fldCharType="end"/>
      </w:r>
    </w:p>
    <w:p w14:paraId="03FC3AE0" w14:textId="7B6B4A3F" w:rsidR="002A727E" w:rsidRDefault="002A727E">
      <w:pPr>
        <w:pStyle w:val="TOC2"/>
        <w:rPr>
          <w:rFonts w:asciiTheme="minorHAnsi" w:hAnsiTheme="minorHAnsi" w:cstheme="minorBidi"/>
          <w:kern w:val="2"/>
          <w:sz w:val="22"/>
          <w:szCs w:val="22"/>
          <w14:ligatures w14:val="standardContextual"/>
        </w:rPr>
      </w:pPr>
      <w:r>
        <w:t>6.1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_Toc162454181 \h </w:instrText>
      </w:r>
      <w:r>
        <w:fldChar w:fldCharType="separate"/>
      </w:r>
      <w:r>
        <w:t>11</w:t>
      </w:r>
      <w:r>
        <w:fldChar w:fldCharType="end"/>
      </w:r>
    </w:p>
    <w:p w14:paraId="7E6B4863" w14:textId="3D985405" w:rsidR="002A727E" w:rsidRDefault="002A727E">
      <w:pPr>
        <w:pStyle w:val="TOC2"/>
        <w:rPr>
          <w:rFonts w:asciiTheme="minorHAnsi" w:hAnsiTheme="minorHAnsi" w:cstheme="minorBidi"/>
          <w:kern w:val="2"/>
          <w:sz w:val="22"/>
          <w:szCs w:val="22"/>
          <w14:ligatures w14:val="standardContextual"/>
        </w:rPr>
      </w:pPr>
      <w:r>
        <w:t>6.2</w:t>
      </w:r>
      <w:r>
        <w:rPr>
          <w:rFonts w:asciiTheme="minorHAnsi" w:hAnsiTheme="minorHAnsi" w:cstheme="minorBidi"/>
          <w:kern w:val="2"/>
          <w:sz w:val="22"/>
          <w:szCs w:val="22"/>
          <w14:ligatures w14:val="standardContextual"/>
        </w:rPr>
        <w:tab/>
      </w:r>
      <w:r>
        <w:t>Control plane protocol procedures</w:t>
      </w:r>
      <w:r>
        <w:tab/>
      </w:r>
      <w:r>
        <w:fldChar w:fldCharType="begin" w:fldLock="1"/>
      </w:r>
      <w:r>
        <w:instrText xml:space="preserve"> PAGEREF _Toc162454182 \h </w:instrText>
      </w:r>
      <w:r>
        <w:fldChar w:fldCharType="separate"/>
      </w:r>
      <w:r>
        <w:t>11</w:t>
      </w:r>
      <w:r>
        <w:fldChar w:fldCharType="end"/>
      </w:r>
    </w:p>
    <w:p w14:paraId="74C4F3D3" w14:textId="3986FC1D" w:rsidR="002A727E" w:rsidRDefault="002A727E">
      <w:pPr>
        <w:pStyle w:val="TOC3"/>
        <w:rPr>
          <w:rFonts w:asciiTheme="minorHAnsi" w:hAnsiTheme="minorHAnsi" w:cstheme="minorBidi"/>
          <w:kern w:val="2"/>
          <w:sz w:val="22"/>
          <w:szCs w:val="22"/>
          <w14:ligatures w14:val="standardContextual"/>
        </w:rPr>
      </w:pPr>
      <w:r w:rsidRPr="000438F9">
        <w:rPr>
          <w:rFonts w:eastAsia="Malgun Gothic"/>
          <w:lang w:eastAsia="x-none"/>
        </w:rPr>
        <w:lastRenderedPageBreak/>
        <w:t>6.2.1</w:t>
      </w:r>
      <w:r>
        <w:rPr>
          <w:rFonts w:asciiTheme="minorHAnsi" w:hAnsiTheme="minorHAnsi" w:cstheme="minorBidi"/>
          <w:kern w:val="2"/>
          <w:sz w:val="22"/>
          <w:szCs w:val="22"/>
          <w14:ligatures w14:val="standardContextual"/>
        </w:rPr>
        <w:tab/>
      </w:r>
      <w:r w:rsidRPr="000438F9">
        <w:rPr>
          <w:rFonts w:eastAsia="Malgun Gothic"/>
          <w:lang w:eastAsia="x-none"/>
        </w:rPr>
        <w:t>Mobility management procedures</w:t>
      </w:r>
      <w:r>
        <w:tab/>
      </w:r>
      <w:r>
        <w:fldChar w:fldCharType="begin" w:fldLock="1"/>
      </w:r>
      <w:r>
        <w:instrText xml:space="preserve"> PAGEREF _Toc162454183 \h </w:instrText>
      </w:r>
      <w:r>
        <w:fldChar w:fldCharType="separate"/>
      </w:r>
      <w:r>
        <w:t>11</w:t>
      </w:r>
      <w:r>
        <w:fldChar w:fldCharType="end"/>
      </w:r>
    </w:p>
    <w:p w14:paraId="42CADB37" w14:textId="0AF322CF"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6.2.2</w:t>
      </w:r>
      <w:r>
        <w:rPr>
          <w:rFonts w:asciiTheme="minorHAnsi" w:hAnsiTheme="minorHAnsi" w:cstheme="minorBidi"/>
          <w:kern w:val="2"/>
          <w:sz w:val="22"/>
          <w:szCs w:val="22"/>
          <w14:ligatures w14:val="standardContextual"/>
        </w:rPr>
        <w:tab/>
      </w:r>
      <w:r w:rsidRPr="000438F9">
        <w:rPr>
          <w:rFonts w:eastAsia="Malgun Gothic"/>
        </w:rPr>
        <w:t>Dual Connectivity procedures</w:t>
      </w:r>
      <w:r>
        <w:tab/>
      </w:r>
      <w:r>
        <w:fldChar w:fldCharType="begin" w:fldLock="1"/>
      </w:r>
      <w:r>
        <w:instrText xml:space="preserve"> PAGEREF _Toc162454184 \h </w:instrText>
      </w:r>
      <w:r>
        <w:fldChar w:fldCharType="separate"/>
      </w:r>
      <w:r>
        <w:t>12</w:t>
      </w:r>
      <w:r>
        <w:fldChar w:fldCharType="end"/>
      </w:r>
    </w:p>
    <w:p w14:paraId="7B48A6AB" w14:textId="365B917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6.2.3</w:t>
      </w:r>
      <w:r>
        <w:rPr>
          <w:rFonts w:asciiTheme="minorHAnsi" w:hAnsiTheme="minorHAnsi" w:cstheme="minorBidi"/>
          <w:kern w:val="2"/>
          <w:sz w:val="22"/>
          <w:szCs w:val="22"/>
          <w14:ligatures w14:val="standardContextual"/>
        </w:rPr>
        <w:tab/>
      </w:r>
      <w:r w:rsidRPr="000438F9">
        <w:rPr>
          <w:rFonts w:eastAsia="Malgun Gothic"/>
        </w:rPr>
        <w:t>Global procedures</w:t>
      </w:r>
      <w:r>
        <w:tab/>
      </w:r>
      <w:r>
        <w:fldChar w:fldCharType="begin" w:fldLock="1"/>
      </w:r>
      <w:r>
        <w:instrText xml:space="preserve"> PAGEREF _Toc162454185 \h </w:instrText>
      </w:r>
      <w:r>
        <w:fldChar w:fldCharType="separate"/>
      </w:r>
      <w:r>
        <w:t>12</w:t>
      </w:r>
      <w:r>
        <w:fldChar w:fldCharType="end"/>
      </w:r>
    </w:p>
    <w:p w14:paraId="2D2ED839" w14:textId="229990BE" w:rsidR="002A727E" w:rsidRDefault="002A727E">
      <w:pPr>
        <w:pStyle w:val="TOC3"/>
        <w:rPr>
          <w:rFonts w:asciiTheme="minorHAnsi" w:hAnsiTheme="minorHAnsi" w:cstheme="minorBidi"/>
          <w:kern w:val="2"/>
          <w:sz w:val="22"/>
          <w:szCs w:val="22"/>
          <w14:ligatures w14:val="standardContextual"/>
        </w:rPr>
      </w:pPr>
      <w:r>
        <w:t>6.2.4</w:t>
      </w:r>
      <w:r>
        <w:rPr>
          <w:rFonts w:asciiTheme="minorHAnsi" w:hAnsiTheme="minorHAnsi" w:cstheme="minorBidi"/>
          <w:kern w:val="2"/>
          <w:sz w:val="22"/>
          <w:szCs w:val="22"/>
          <w14:ligatures w14:val="standardContextual"/>
        </w:rPr>
        <w:tab/>
      </w:r>
      <w:r>
        <w:t>Interface Management procedures</w:t>
      </w:r>
      <w:r>
        <w:tab/>
      </w:r>
      <w:r>
        <w:fldChar w:fldCharType="begin" w:fldLock="1"/>
      </w:r>
      <w:r>
        <w:instrText xml:space="preserve"> PAGEREF _Toc162454186 \h </w:instrText>
      </w:r>
      <w:r>
        <w:fldChar w:fldCharType="separate"/>
      </w:r>
      <w:r>
        <w:t>12</w:t>
      </w:r>
      <w:r>
        <w:fldChar w:fldCharType="end"/>
      </w:r>
    </w:p>
    <w:p w14:paraId="7929BDF9" w14:textId="7E504FD6" w:rsidR="002A727E" w:rsidRDefault="002A727E">
      <w:pPr>
        <w:pStyle w:val="TOC3"/>
        <w:rPr>
          <w:rFonts w:asciiTheme="minorHAnsi" w:hAnsiTheme="minorHAnsi" w:cstheme="minorBidi"/>
          <w:kern w:val="2"/>
          <w:sz w:val="22"/>
          <w:szCs w:val="22"/>
          <w14:ligatures w14:val="standardContextual"/>
        </w:rPr>
      </w:pPr>
      <w:r>
        <w:t>6.2.5</w:t>
      </w:r>
      <w:r>
        <w:rPr>
          <w:rFonts w:asciiTheme="minorHAnsi" w:hAnsiTheme="minorHAnsi" w:cstheme="minorBidi"/>
          <w:kern w:val="2"/>
          <w:sz w:val="22"/>
          <w:szCs w:val="22"/>
          <w14:ligatures w14:val="standardContextual"/>
        </w:rPr>
        <w:tab/>
      </w:r>
      <w:r>
        <w:t>Energy saving procedures</w:t>
      </w:r>
      <w:r>
        <w:tab/>
      </w:r>
      <w:r>
        <w:fldChar w:fldCharType="begin" w:fldLock="1"/>
      </w:r>
      <w:r>
        <w:instrText xml:space="preserve"> PAGEREF _Toc162454187 \h </w:instrText>
      </w:r>
      <w:r>
        <w:fldChar w:fldCharType="separate"/>
      </w:r>
      <w:r>
        <w:t>12</w:t>
      </w:r>
      <w:r>
        <w:fldChar w:fldCharType="end"/>
      </w:r>
    </w:p>
    <w:p w14:paraId="5169ED4C" w14:textId="2F8B2ECA" w:rsidR="002A727E" w:rsidRDefault="002A727E">
      <w:pPr>
        <w:pStyle w:val="TOC3"/>
        <w:rPr>
          <w:rFonts w:asciiTheme="minorHAnsi" w:hAnsiTheme="minorHAnsi" w:cstheme="minorBidi"/>
          <w:kern w:val="2"/>
          <w:sz w:val="22"/>
          <w:szCs w:val="22"/>
          <w14:ligatures w14:val="standardContextual"/>
        </w:rPr>
      </w:pPr>
      <w:r>
        <w:t>6.2.6</w:t>
      </w:r>
      <w:r>
        <w:rPr>
          <w:rFonts w:asciiTheme="minorHAnsi" w:hAnsiTheme="minorHAnsi" w:cstheme="minorBidi"/>
          <w:kern w:val="2"/>
          <w:sz w:val="22"/>
          <w:szCs w:val="22"/>
          <w14:ligatures w14:val="standardContextual"/>
        </w:rPr>
        <w:tab/>
      </w:r>
      <w:r>
        <w:t>Resource coordination procedures</w:t>
      </w:r>
      <w:r>
        <w:tab/>
      </w:r>
      <w:r>
        <w:fldChar w:fldCharType="begin" w:fldLock="1"/>
      </w:r>
      <w:r>
        <w:instrText xml:space="preserve"> PAGEREF _Toc162454188 \h </w:instrText>
      </w:r>
      <w:r>
        <w:fldChar w:fldCharType="separate"/>
      </w:r>
      <w:r>
        <w:t>12</w:t>
      </w:r>
      <w:r>
        <w:fldChar w:fldCharType="end"/>
      </w:r>
    </w:p>
    <w:p w14:paraId="67C14F8E" w14:textId="71C0ED75" w:rsidR="002A727E" w:rsidRDefault="002A727E">
      <w:pPr>
        <w:pStyle w:val="TOC3"/>
        <w:rPr>
          <w:rFonts w:asciiTheme="minorHAnsi" w:hAnsiTheme="minorHAnsi" w:cstheme="minorBidi"/>
          <w:kern w:val="2"/>
          <w:sz w:val="22"/>
          <w:szCs w:val="22"/>
          <w14:ligatures w14:val="standardContextual"/>
        </w:rPr>
      </w:pPr>
      <w:r w:rsidRPr="000438F9">
        <w:rPr>
          <w:lang w:val="en-US" w:eastAsia="zh-CN"/>
        </w:rPr>
        <w:t>6.2.7</w:t>
      </w:r>
      <w:r>
        <w:rPr>
          <w:rFonts w:asciiTheme="minorHAnsi" w:hAnsiTheme="minorHAnsi" w:cstheme="minorBidi"/>
          <w:kern w:val="2"/>
          <w:sz w:val="22"/>
          <w:szCs w:val="22"/>
          <w14:ligatures w14:val="standardContextual"/>
        </w:rPr>
        <w:tab/>
      </w:r>
      <w:r w:rsidRPr="000438F9">
        <w:rPr>
          <w:lang w:val="en-US" w:eastAsia="zh-CN"/>
        </w:rPr>
        <w:t>UE Tracing procedures</w:t>
      </w:r>
      <w:r>
        <w:tab/>
      </w:r>
      <w:r>
        <w:fldChar w:fldCharType="begin" w:fldLock="1"/>
      </w:r>
      <w:r>
        <w:instrText xml:space="preserve"> PAGEREF _Toc162454189 \h </w:instrText>
      </w:r>
      <w:r>
        <w:fldChar w:fldCharType="separate"/>
      </w:r>
      <w:r>
        <w:t>12</w:t>
      </w:r>
      <w:r>
        <w:fldChar w:fldCharType="end"/>
      </w:r>
    </w:p>
    <w:p w14:paraId="7E15D758" w14:textId="26BA88E4" w:rsidR="002A727E" w:rsidRDefault="002A727E">
      <w:pPr>
        <w:pStyle w:val="TOC3"/>
        <w:rPr>
          <w:rFonts w:asciiTheme="minorHAnsi" w:hAnsiTheme="minorHAnsi" w:cstheme="minorBidi"/>
          <w:kern w:val="2"/>
          <w:sz w:val="22"/>
          <w:szCs w:val="22"/>
          <w14:ligatures w14:val="standardContextual"/>
        </w:rPr>
      </w:pPr>
      <w:r>
        <w:t>6.2.8</w:t>
      </w:r>
      <w:r>
        <w:rPr>
          <w:rFonts w:asciiTheme="minorHAnsi" w:hAnsiTheme="minorHAnsi" w:cstheme="minorBidi"/>
          <w:kern w:val="2"/>
          <w:sz w:val="22"/>
          <w:szCs w:val="22"/>
          <w14:ligatures w14:val="standardContextual"/>
        </w:rPr>
        <w:tab/>
      </w:r>
      <w:r w:rsidRPr="000438F9">
        <w:rPr>
          <w:rFonts w:cs="Arial"/>
          <w:lang w:eastAsia="zh-CN"/>
        </w:rPr>
        <w:t>Load management</w:t>
      </w:r>
      <w:r>
        <w:t xml:space="preserve"> procedures</w:t>
      </w:r>
      <w:r>
        <w:tab/>
      </w:r>
      <w:r>
        <w:fldChar w:fldCharType="begin" w:fldLock="1"/>
      </w:r>
      <w:r>
        <w:instrText xml:space="preserve"> PAGEREF _Toc162454190 \h </w:instrText>
      </w:r>
      <w:r>
        <w:fldChar w:fldCharType="separate"/>
      </w:r>
      <w:r>
        <w:t>13</w:t>
      </w:r>
      <w:r>
        <w:fldChar w:fldCharType="end"/>
      </w:r>
    </w:p>
    <w:p w14:paraId="26F3463A" w14:textId="1C4B0DF7" w:rsidR="002A727E" w:rsidRDefault="002A727E">
      <w:pPr>
        <w:pStyle w:val="TOC3"/>
        <w:rPr>
          <w:rFonts w:asciiTheme="minorHAnsi" w:hAnsiTheme="minorHAnsi" w:cstheme="minorBidi"/>
          <w:kern w:val="2"/>
          <w:sz w:val="22"/>
          <w:szCs w:val="22"/>
          <w14:ligatures w14:val="standardContextual"/>
        </w:rPr>
      </w:pPr>
      <w:r>
        <w:t>6.2.9</w:t>
      </w:r>
      <w:r>
        <w:rPr>
          <w:rFonts w:asciiTheme="minorHAnsi" w:hAnsiTheme="minorHAnsi" w:cstheme="minorBidi"/>
          <w:kern w:val="2"/>
          <w:sz w:val="22"/>
          <w:szCs w:val="22"/>
          <w14:ligatures w14:val="standardContextual"/>
        </w:rPr>
        <w:tab/>
      </w:r>
      <w:r>
        <w:t>Data exchange for self-optimisation</w:t>
      </w:r>
      <w:r w:rsidRPr="000438F9">
        <w:rPr>
          <w:rFonts w:cs="Arial"/>
          <w:lang w:eastAsia="zh-CN"/>
        </w:rPr>
        <w:t xml:space="preserve"> </w:t>
      </w:r>
      <w:r>
        <w:t>procedures</w:t>
      </w:r>
      <w:r>
        <w:tab/>
      </w:r>
      <w:r>
        <w:fldChar w:fldCharType="begin" w:fldLock="1"/>
      </w:r>
      <w:r>
        <w:instrText xml:space="preserve"> PAGEREF _Toc162454191 \h </w:instrText>
      </w:r>
      <w:r>
        <w:fldChar w:fldCharType="separate"/>
      </w:r>
      <w:r>
        <w:t>13</w:t>
      </w:r>
      <w:r>
        <w:fldChar w:fldCharType="end"/>
      </w:r>
    </w:p>
    <w:p w14:paraId="5DD9F144" w14:textId="17EA41AA"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6.2.10</w:t>
      </w:r>
      <w:r>
        <w:rPr>
          <w:rFonts w:asciiTheme="minorHAnsi" w:hAnsiTheme="minorHAnsi" w:cstheme="minorBidi"/>
          <w:kern w:val="2"/>
          <w:sz w:val="22"/>
          <w:szCs w:val="22"/>
          <w14:ligatures w14:val="standardContextual"/>
        </w:rPr>
        <w:tab/>
      </w:r>
      <w:r>
        <w:t>IAB procedures</w:t>
      </w:r>
      <w:r>
        <w:tab/>
      </w:r>
      <w:r>
        <w:fldChar w:fldCharType="begin" w:fldLock="1"/>
      </w:r>
      <w:r>
        <w:instrText xml:space="preserve"> PAGEREF _Toc162454192 \h </w:instrText>
      </w:r>
      <w:r>
        <w:fldChar w:fldCharType="separate"/>
      </w:r>
      <w:r>
        <w:t>13</w:t>
      </w:r>
      <w:r>
        <w:fldChar w:fldCharType="end"/>
      </w:r>
    </w:p>
    <w:p w14:paraId="0D09A183" w14:textId="6CD2E7CB"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6.2.11</w:t>
      </w:r>
      <w:r>
        <w:rPr>
          <w:rFonts w:asciiTheme="minorHAnsi" w:hAnsiTheme="minorHAnsi" w:cstheme="minorBidi"/>
          <w:kern w:val="2"/>
          <w:sz w:val="22"/>
          <w:szCs w:val="22"/>
          <w14:ligatures w14:val="standardContextual"/>
        </w:rPr>
        <w:tab/>
      </w:r>
      <w:r w:rsidRPr="000438F9">
        <w:rPr>
          <w:rFonts w:eastAsia="Malgun Gothic"/>
        </w:rPr>
        <w:t>MBS Management procedures</w:t>
      </w:r>
      <w:r>
        <w:tab/>
      </w:r>
      <w:r>
        <w:fldChar w:fldCharType="begin" w:fldLock="1"/>
      </w:r>
      <w:r>
        <w:instrText xml:space="preserve"> PAGEREF _Toc162454193 \h </w:instrText>
      </w:r>
      <w:r>
        <w:fldChar w:fldCharType="separate"/>
      </w:r>
      <w:r>
        <w:t>13</w:t>
      </w:r>
      <w:r>
        <w:fldChar w:fldCharType="end"/>
      </w:r>
    </w:p>
    <w:p w14:paraId="4585CFF8" w14:textId="1B6178C2" w:rsidR="002A727E" w:rsidRDefault="002A727E">
      <w:pPr>
        <w:pStyle w:val="TOC3"/>
        <w:rPr>
          <w:rFonts w:asciiTheme="minorHAnsi" w:hAnsiTheme="minorHAnsi" w:cstheme="minorBidi"/>
          <w:kern w:val="2"/>
          <w:sz w:val="22"/>
          <w:szCs w:val="22"/>
          <w14:ligatures w14:val="standardContextual"/>
        </w:rPr>
      </w:pPr>
      <w:r>
        <w:t>6.2.12</w:t>
      </w:r>
      <w:r>
        <w:rPr>
          <w:rFonts w:asciiTheme="minorHAnsi" w:hAnsiTheme="minorHAnsi" w:cstheme="minorBidi"/>
          <w:kern w:val="2"/>
          <w:sz w:val="22"/>
          <w:szCs w:val="22"/>
          <w14:ligatures w14:val="standardContextual"/>
        </w:rPr>
        <w:tab/>
      </w:r>
      <w:r>
        <w:t>Small data transmission procedures</w:t>
      </w:r>
      <w:r>
        <w:tab/>
      </w:r>
      <w:r>
        <w:fldChar w:fldCharType="begin" w:fldLock="1"/>
      </w:r>
      <w:r>
        <w:instrText xml:space="preserve"> PAGEREF _Toc162454194 \h </w:instrText>
      </w:r>
      <w:r>
        <w:fldChar w:fldCharType="separate"/>
      </w:r>
      <w:r>
        <w:t>13</w:t>
      </w:r>
      <w:r>
        <w:fldChar w:fldCharType="end"/>
      </w:r>
    </w:p>
    <w:p w14:paraId="39882B78" w14:textId="6E9BD851" w:rsidR="002A727E" w:rsidRDefault="002A727E">
      <w:pPr>
        <w:pStyle w:val="TOC3"/>
        <w:rPr>
          <w:rFonts w:asciiTheme="minorHAnsi" w:hAnsiTheme="minorHAnsi" w:cstheme="minorBidi"/>
          <w:kern w:val="2"/>
          <w:sz w:val="22"/>
          <w:szCs w:val="22"/>
          <w14:ligatures w14:val="standardContextual"/>
        </w:rPr>
      </w:pPr>
      <w:r w:rsidRPr="000438F9">
        <w:rPr>
          <w:lang w:val="en-US" w:eastAsia="zh-CN"/>
        </w:rPr>
        <w:t>6.2.13</w:t>
      </w:r>
      <w:r>
        <w:rPr>
          <w:rFonts w:asciiTheme="minorHAnsi" w:hAnsiTheme="minorHAnsi" w:cstheme="minorBidi"/>
          <w:kern w:val="2"/>
          <w:sz w:val="22"/>
          <w:szCs w:val="22"/>
          <w14:ligatures w14:val="standardContextual"/>
        </w:rPr>
        <w:tab/>
      </w:r>
      <w:r>
        <w:t xml:space="preserve">QMC </w:t>
      </w:r>
      <w:r w:rsidRPr="000438F9">
        <w:rPr>
          <w:lang w:val="en-US" w:eastAsia="zh-CN"/>
        </w:rPr>
        <w:t xml:space="preserve">support </w:t>
      </w:r>
      <w:r>
        <w:t>procedures</w:t>
      </w:r>
      <w:r>
        <w:tab/>
      </w:r>
      <w:r>
        <w:fldChar w:fldCharType="begin" w:fldLock="1"/>
      </w:r>
      <w:r>
        <w:instrText xml:space="preserve"> PAGEREF _Toc162454195 \h </w:instrText>
      </w:r>
      <w:r>
        <w:fldChar w:fldCharType="separate"/>
      </w:r>
      <w:r>
        <w:t>14</w:t>
      </w:r>
      <w:r>
        <w:fldChar w:fldCharType="end"/>
      </w:r>
    </w:p>
    <w:p w14:paraId="37F87449" w14:textId="642EBC77" w:rsidR="002A727E" w:rsidRDefault="002A727E">
      <w:pPr>
        <w:pStyle w:val="TOC3"/>
        <w:rPr>
          <w:rFonts w:asciiTheme="minorHAnsi" w:hAnsiTheme="minorHAnsi" w:cstheme="minorBidi"/>
          <w:kern w:val="2"/>
          <w:sz w:val="22"/>
          <w:szCs w:val="22"/>
          <w14:ligatures w14:val="standardContextual"/>
        </w:rPr>
      </w:pPr>
      <w:r>
        <w:rPr>
          <w:lang w:eastAsia="zh-CN"/>
        </w:rPr>
        <w:t>6.2.14</w:t>
      </w:r>
      <w:r>
        <w:rPr>
          <w:rFonts w:asciiTheme="minorHAnsi" w:hAnsiTheme="minorHAnsi" w:cstheme="minorBidi"/>
          <w:kern w:val="2"/>
          <w:sz w:val="22"/>
          <w:szCs w:val="22"/>
          <w14:ligatures w14:val="standardContextual"/>
        </w:rPr>
        <w:tab/>
      </w:r>
      <w:r w:rsidRPr="000438F9">
        <w:rPr>
          <w:lang w:val="en-US" w:eastAsia="zh-CN"/>
        </w:rPr>
        <w:t xml:space="preserve">AI/ML support </w:t>
      </w:r>
      <w:r>
        <w:t>procedures</w:t>
      </w:r>
      <w:r>
        <w:tab/>
      </w:r>
      <w:r>
        <w:fldChar w:fldCharType="begin" w:fldLock="1"/>
      </w:r>
      <w:r>
        <w:instrText xml:space="preserve"> PAGEREF _Toc162454196 \h </w:instrText>
      </w:r>
      <w:r>
        <w:fldChar w:fldCharType="separate"/>
      </w:r>
      <w:r>
        <w:t>14</w:t>
      </w:r>
      <w:r>
        <w:fldChar w:fldCharType="end"/>
      </w:r>
    </w:p>
    <w:p w14:paraId="5191D841" w14:textId="376FF925" w:rsidR="002A727E" w:rsidRDefault="002A727E">
      <w:pPr>
        <w:pStyle w:val="TOC2"/>
        <w:rPr>
          <w:rFonts w:asciiTheme="minorHAnsi" w:hAnsiTheme="minorHAnsi" w:cstheme="minorBidi"/>
          <w:kern w:val="2"/>
          <w:sz w:val="22"/>
          <w:szCs w:val="22"/>
          <w14:ligatures w14:val="standardContextual"/>
        </w:rPr>
      </w:pPr>
      <w:r>
        <w:t>6.3</w:t>
      </w:r>
      <w:r>
        <w:rPr>
          <w:rFonts w:asciiTheme="minorHAnsi" w:hAnsiTheme="minorHAnsi" w:cstheme="minorBidi"/>
          <w:kern w:val="2"/>
          <w:sz w:val="22"/>
          <w:szCs w:val="22"/>
          <w14:ligatures w14:val="standardContextual"/>
        </w:rPr>
        <w:tab/>
      </w:r>
      <w:r>
        <w:t>User plane protocol procedures</w:t>
      </w:r>
      <w:r>
        <w:tab/>
      </w:r>
      <w:r>
        <w:fldChar w:fldCharType="begin" w:fldLock="1"/>
      </w:r>
      <w:r>
        <w:instrText xml:space="preserve"> PAGEREF _Toc162454197 \h </w:instrText>
      </w:r>
      <w:r>
        <w:fldChar w:fldCharType="separate"/>
      </w:r>
      <w:r>
        <w:t>14</w:t>
      </w:r>
      <w:r>
        <w:fldChar w:fldCharType="end"/>
      </w:r>
    </w:p>
    <w:p w14:paraId="6322173E" w14:textId="2CA1C150" w:rsidR="002A727E" w:rsidRDefault="002A727E">
      <w:pPr>
        <w:pStyle w:val="TOC1"/>
        <w:rPr>
          <w:rFonts w:asciiTheme="minorHAnsi" w:hAnsiTheme="minorHAnsi" w:cstheme="minorBidi"/>
          <w:kern w:val="2"/>
          <w:szCs w:val="22"/>
          <w14:ligatures w14:val="standardContextual"/>
        </w:rPr>
      </w:pPr>
      <w:r>
        <w:t>7</w:t>
      </w:r>
      <w:r>
        <w:rPr>
          <w:rFonts w:asciiTheme="minorHAnsi" w:hAnsiTheme="minorHAnsi" w:cstheme="minorBidi"/>
          <w:kern w:val="2"/>
          <w:szCs w:val="22"/>
          <w14:ligatures w14:val="standardContextual"/>
        </w:rPr>
        <w:tab/>
      </w:r>
      <w:r>
        <w:t>Xn interface protocol structure</w:t>
      </w:r>
      <w:r>
        <w:tab/>
      </w:r>
      <w:r>
        <w:fldChar w:fldCharType="begin" w:fldLock="1"/>
      </w:r>
      <w:r>
        <w:instrText xml:space="preserve"> PAGEREF _Toc162454198 \h </w:instrText>
      </w:r>
      <w:r>
        <w:fldChar w:fldCharType="separate"/>
      </w:r>
      <w:r>
        <w:t>15</w:t>
      </w:r>
      <w:r>
        <w:fldChar w:fldCharType="end"/>
      </w:r>
    </w:p>
    <w:p w14:paraId="2DE2995D" w14:textId="0A61CCB7" w:rsidR="002A727E" w:rsidRDefault="002A727E">
      <w:pPr>
        <w:pStyle w:val="TOC2"/>
        <w:rPr>
          <w:rFonts w:asciiTheme="minorHAnsi" w:hAnsiTheme="minorHAnsi" w:cstheme="minorBidi"/>
          <w:kern w:val="2"/>
          <w:sz w:val="22"/>
          <w:szCs w:val="22"/>
          <w14:ligatures w14:val="standardContextual"/>
        </w:rPr>
      </w:pPr>
      <w:r>
        <w:t>7.1</w:t>
      </w:r>
      <w:r>
        <w:rPr>
          <w:rFonts w:asciiTheme="minorHAnsi" w:hAnsiTheme="minorHAnsi" w:cstheme="minorBidi"/>
          <w:kern w:val="2"/>
          <w:sz w:val="22"/>
          <w:szCs w:val="22"/>
          <w14:ligatures w14:val="standardContextual"/>
        </w:rPr>
        <w:tab/>
      </w:r>
      <w:r>
        <w:t>Xn Control Plane</w:t>
      </w:r>
      <w:r>
        <w:tab/>
      </w:r>
      <w:r>
        <w:fldChar w:fldCharType="begin" w:fldLock="1"/>
      </w:r>
      <w:r>
        <w:instrText xml:space="preserve"> PAGEREF _Toc162454199 \h </w:instrText>
      </w:r>
      <w:r>
        <w:fldChar w:fldCharType="separate"/>
      </w:r>
      <w:r>
        <w:t>15</w:t>
      </w:r>
      <w:r>
        <w:fldChar w:fldCharType="end"/>
      </w:r>
    </w:p>
    <w:p w14:paraId="69225794" w14:textId="4505529F" w:rsidR="002A727E" w:rsidRDefault="002A727E">
      <w:pPr>
        <w:pStyle w:val="TOC2"/>
        <w:rPr>
          <w:rFonts w:asciiTheme="minorHAnsi" w:hAnsiTheme="minorHAnsi" w:cstheme="minorBidi"/>
          <w:kern w:val="2"/>
          <w:sz w:val="22"/>
          <w:szCs w:val="22"/>
          <w14:ligatures w14:val="standardContextual"/>
        </w:rPr>
      </w:pPr>
      <w:r>
        <w:t>7.2</w:t>
      </w:r>
      <w:r>
        <w:rPr>
          <w:rFonts w:asciiTheme="minorHAnsi" w:hAnsiTheme="minorHAnsi" w:cstheme="minorBidi"/>
          <w:kern w:val="2"/>
          <w:sz w:val="22"/>
          <w:szCs w:val="22"/>
          <w14:ligatures w14:val="standardContextual"/>
        </w:rPr>
        <w:tab/>
      </w:r>
      <w:r>
        <w:t>Xn User Plane</w:t>
      </w:r>
      <w:r>
        <w:tab/>
      </w:r>
      <w:r>
        <w:fldChar w:fldCharType="begin" w:fldLock="1"/>
      </w:r>
      <w:r>
        <w:instrText xml:space="preserve"> PAGEREF _Toc162454200 \h </w:instrText>
      </w:r>
      <w:r>
        <w:fldChar w:fldCharType="separate"/>
      </w:r>
      <w:r>
        <w:t>15</w:t>
      </w:r>
      <w:r>
        <w:fldChar w:fldCharType="end"/>
      </w:r>
    </w:p>
    <w:p w14:paraId="6586BDF4" w14:textId="79EBFA83" w:rsidR="002A727E" w:rsidRDefault="002A727E">
      <w:pPr>
        <w:pStyle w:val="TOC1"/>
        <w:rPr>
          <w:rFonts w:asciiTheme="minorHAnsi" w:hAnsiTheme="minorHAnsi" w:cstheme="minorBidi"/>
          <w:kern w:val="2"/>
          <w:szCs w:val="22"/>
          <w14:ligatures w14:val="standardContextual"/>
        </w:rPr>
      </w:pPr>
      <w:r>
        <w:t>8</w:t>
      </w:r>
      <w:r>
        <w:rPr>
          <w:rFonts w:asciiTheme="minorHAnsi" w:hAnsiTheme="minorHAnsi" w:cstheme="minorBidi"/>
          <w:kern w:val="2"/>
          <w:szCs w:val="22"/>
          <w14:ligatures w14:val="standardContextual"/>
        </w:rPr>
        <w:tab/>
      </w:r>
      <w:r>
        <w:t>Other Xn interface specifications</w:t>
      </w:r>
      <w:r>
        <w:tab/>
      </w:r>
      <w:r>
        <w:fldChar w:fldCharType="begin" w:fldLock="1"/>
      </w:r>
      <w:r>
        <w:instrText xml:space="preserve"> PAGEREF _Toc162454201 \h </w:instrText>
      </w:r>
      <w:r>
        <w:fldChar w:fldCharType="separate"/>
      </w:r>
      <w:r>
        <w:t>16</w:t>
      </w:r>
      <w:r>
        <w:fldChar w:fldCharType="end"/>
      </w:r>
    </w:p>
    <w:p w14:paraId="7D3216C6" w14:textId="79528B9E" w:rsidR="002A727E" w:rsidRDefault="002A727E">
      <w:pPr>
        <w:pStyle w:val="TOC2"/>
        <w:rPr>
          <w:rFonts w:asciiTheme="minorHAnsi" w:hAnsiTheme="minorHAnsi" w:cstheme="minorBidi"/>
          <w:kern w:val="2"/>
          <w:sz w:val="22"/>
          <w:szCs w:val="22"/>
          <w14:ligatures w14:val="standardContextual"/>
        </w:rPr>
      </w:pPr>
      <w:r>
        <w:t>8.1</w:t>
      </w:r>
      <w:r>
        <w:rPr>
          <w:rFonts w:asciiTheme="minorHAnsi" w:hAnsiTheme="minorHAnsi" w:cstheme="minorBidi"/>
          <w:kern w:val="2"/>
          <w:sz w:val="22"/>
          <w:szCs w:val="22"/>
          <w14:ligatures w14:val="standardContextual"/>
        </w:rPr>
        <w:tab/>
      </w:r>
      <w:r>
        <w:t>NG-RAN Xn interface: Xn layer 1 (TS 38.421)</w:t>
      </w:r>
      <w:r>
        <w:tab/>
      </w:r>
      <w:r>
        <w:fldChar w:fldCharType="begin" w:fldLock="1"/>
      </w:r>
      <w:r>
        <w:instrText xml:space="preserve"> PAGEREF _Toc162454202 \h </w:instrText>
      </w:r>
      <w:r>
        <w:fldChar w:fldCharType="separate"/>
      </w:r>
      <w:r>
        <w:t>16</w:t>
      </w:r>
      <w:r>
        <w:fldChar w:fldCharType="end"/>
      </w:r>
    </w:p>
    <w:p w14:paraId="05A0A1AB" w14:textId="068BF228" w:rsidR="002A727E" w:rsidRDefault="002A727E">
      <w:pPr>
        <w:pStyle w:val="TOC2"/>
        <w:rPr>
          <w:rFonts w:asciiTheme="minorHAnsi" w:hAnsiTheme="minorHAnsi" w:cstheme="minorBidi"/>
          <w:kern w:val="2"/>
          <w:sz w:val="22"/>
          <w:szCs w:val="22"/>
          <w14:ligatures w14:val="standardContextual"/>
        </w:rPr>
      </w:pPr>
      <w:r>
        <w:t>8.2</w:t>
      </w:r>
      <w:r>
        <w:rPr>
          <w:rFonts w:asciiTheme="minorHAnsi" w:hAnsiTheme="minorHAnsi" w:cstheme="minorBidi"/>
          <w:kern w:val="2"/>
          <w:sz w:val="22"/>
          <w:szCs w:val="22"/>
          <w14:ligatures w14:val="standardContextual"/>
        </w:rPr>
        <w:tab/>
      </w:r>
      <w:r>
        <w:t>NG-RAN Xn interface: Xn signalling transport (TS 38.422)</w:t>
      </w:r>
      <w:r>
        <w:tab/>
      </w:r>
      <w:r>
        <w:fldChar w:fldCharType="begin" w:fldLock="1"/>
      </w:r>
      <w:r>
        <w:instrText xml:space="preserve"> PAGEREF _Toc162454203 \h </w:instrText>
      </w:r>
      <w:r>
        <w:fldChar w:fldCharType="separate"/>
      </w:r>
      <w:r>
        <w:t>16</w:t>
      </w:r>
      <w:r>
        <w:fldChar w:fldCharType="end"/>
      </w:r>
    </w:p>
    <w:p w14:paraId="7E66DAC9" w14:textId="4E0807FC" w:rsidR="002A727E" w:rsidRDefault="002A727E">
      <w:pPr>
        <w:pStyle w:val="TOC2"/>
        <w:rPr>
          <w:rFonts w:asciiTheme="minorHAnsi" w:hAnsiTheme="minorHAnsi" w:cstheme="minorBidi"/>
          <w:kern w:val="2"/>
          <w:sz w:val="22"/>
          <w:szCs w:val="22"/>
          <w14:ligatures w14:val="standardContextual"/>
        </w:rPr>
      </w:pPr>
      <w:r>
        <w:t>8.3</w:t>
      </w:r>
      <w:r>
        <w:rPr>
          <w:rFonts w:asciiTheme="minorHAnsi" w:hAnsiTheme="minorHAnsi" w:cstheme="minorBidi"/>
          <w:kern w:val="2"/>
          <w:sz w:val="22"/>
          <w:szCs w:val="22"/>
          <w14:ligatures w14:val="standardContextual"/>
        </w:rPr>
        <w:tab/>
      </w:r>
      <w:r>
        <w:t>NG-RAN Xn interface: Xn application protocol (XnAP) (TS 38.423)</w:t>
      </w:r>
      <w:r>
        <w:tab/>
      </w:r>
      <w:r>
        <w:fldChar w:fldCharType="begin" w:fldLock="1"/>
      </w:r>
      <w:r>
        <w:instrText xml:space="preserve"> PAGEREF _Toc162454204 \h </w:instrText>
      </w:r>
      <w:r>
        <w:fldChar w:fldCharType="separate"/>
      </w:r>
      <w:r>
        <w:t>16</w:t>
      </w:r>
      <w:r>
        <w:fldChar w:fldCharType="end"/>
      </w:r>
    </w:p>
    <w:p w14:paraId="4AE43DAA" w14:textId="03595E4B" w:rsidR="002A727E" w:rsidRDefault="002A727E">
      <w:pPr>
        <w:pStyle w:val="TOC2"/>
        <w:rPr>
          <w:rFonts w:asciiTheme="minorHAnsi" w:hAnsiTheme="minorHAnsi" w:cstheme="minorBidi"/>
          <w:kern w:val="2"/>
          <w:sz w:val="22"/>
          <w:szCs w:val="22"/>
          <w14:ligatures w14:val="standardContextual"/>
        </w:rPr>
      </w:pPr>
      <w:r>
        <w:t>8.4</w:t>
      </w:r>
      <w:r>
        <w:rPr>
          <w:rFonts w:asciiTheme="minorHAnsi" w:hAnsiTheme="minorHAnsi" w:cstheme="minorBidi"/>
          <w:kern w:val="2"/>
          <w:sz w:val="22"/>
          <w:szCs w:val="22"/>
          <w14:ligatures w14:val="standardContextual"/>
        </w:rPr>
        <w:tab/>
      </w:r>
      <w:r>
        <w:t>NG-RAN Xn interface: Xn data transport (TS 38.424)</w:t>
      </w:r>
      <w:r>
        <w:tab/>
      </w:r>
      <w:r>
        <w:fldChar w:fldCharType="begin" w:fldLock="1"/>
      </w:r>
      <w:r>
        <w:instrText xml:space="preserve"> PAGEREF _Toc162454205 \h </w:instrText>
      </w:r>
      <w:r>
        <w:fldChar w:fldCharType="separate"/>
      </w:r>
      <w:r>
        <w:t>16</w:t>
      </w:r>
      <w:r>
        <w:fldChar w:fldCharType="end"/>
      </w:r>
    </w:p>
    <w:p w14:paraId="311E8B49" w14:textId="4C38BB82" w:rsidR="002A727E" w:rsidRDefault="002A727E">
      <w:pPr>
        <w:pStyle w:val="TOC2"/>
        <w:rPr>
          <w:rFonts w:asciiTheme="minorHAnsi" w:hAnsiTheme="minorHAnsi" w:cstheme="minorBidi"/>
          <w:kern w:val="2"/>
          <w:sz w:val="22"/>
          <w:szCs w:val="22"/>
          <w14:ligatures w14:val="standardContextual"/>
        </w:rPr>
      </w:pPr>
      <w:r>
        <w:t>8.5</w:t>
      </w:r>
      <w:r>
        <w:rPr>
          <w:rFonts w:asciiTheme="minorHAnsi" w:hAnsiTheme="minorHAnsi" w:cstheme="minorBidi"/>
          <w:kern w:val="2"/>
          <w:sz w:val="22"/>
          <w:szCs w:val="22"/>
          <w14:ligatures w14:val="standardContextual"/>
        </w:rPr>
        <w:tab/>
      </w:r>
      <w:r>
        <w:t>NG-RAN Xn interface: NR user plane protocol (TS 38.425)</w:t>
      </w:r>
      <w:r>
        <w:tab/>
      </w:r>
      <w:r>
        <w:fldChar w:fldCharType="begin" w:fldLock="1"/>
      </w:r>
      <w:r>
        <w:instrText xml:space="preserve"> PAGEREF _Toc162454206 \h </w:instrText>
      </w:r>
      <w:r>
        <w:fldChar w:fldCharType="separate"/>
      </w:r>
      <w:r>
        <w:t>17</w:t>
      </w:r>
      <w:r>
        <w:fldChar w:fldCharType="end"/>
      </w:r>
    </w:p>
    <w:p w14:paraId="7BD231E7" w14:textId="53119223" w:rsidR="002A727E" w:rsidRDefault="002A727E">
      <w:pPr>
        <w:pStyle w:val="TOC2"/>
        <w:rPr>
          <w:rFonts w:asciiTheme="minorHAnsi" w:hAnsiTheme="minorHAnsi" w:cstheme="minorBidi"/>
          <w:kern w:val="2"/>
          <w:sz w:val="22"/>
          <w:szCs w:val="22"/>
          <w14:ligatures w14:val="standardContextual"/>
        </w:rPr>
      </w:pPr>
      <w:r>
        <w:t>8.6</w:t>
      </w:r>
      <w:r>
        <w:rPr>
          <w:rFonts w:asciiTheme="minorHAnsi" w:hAnsiTheme="minorHAnsi" w:cstheme="minorBidi"/>
          <w:kern w:val="2"/>
          <w:sz w:val="22"/>
          <w:szCs w:val="22"/>
          <w14:ligatures w14:val="standardContextual"/>
        </w:rPr>
        <w:tab/>
      </w:r>
      <w:r>
        <w:t>NG-RAN Xn interface: PDU Session User Plane Protocol (TS 38.415)</w:t>
      </w:r>
      <w:r>
        <w:tab/>
      </w:r>
      <w:r>
        <w:fldChar w:fldCharType="begin" w:fldLock="1"/>
      </w:r>
      <w:r>
        <w:instrText xml:space="preserve"> PAGEREF _Toc162454207 \h </w:instrText>
      </w:r>
      <w:r>
        <w:fldChar w:fldCharType="separate"/>
      </w:r>
      <w:r>
        <w:t>17</w:t>
      </w:r>
      <w:r>
        <w:fldChar w:fldCharType="end"/>
      </w:r>
    </w:p>
    <w:p w14:paraId="49D16893" w14:textId="460CF9DB" w:rsidR="002A727E" w:rsidRDefault="002A727E">
      <w:pPr>
        <w:pStyle w:val="TOC2"/>
        <w:rPr>
          <w:rFonts w:asciiTheme="minorHAnsi" w:hAnsiTheme="minorHAnsi" w:cstheme="minorBidi"/>
          <w:kern w:val="2"/>
          <w:sz w:val="22"/>
          <w:szCs w:val="22"/>
          <w14:ligatures w14:val="standardContextual"/>
        </w:rPr>
      </w:pPr>
      <w:r>
        <w:t>8.7</w:t>
      </w:r>
      <w:r>
        <w:rPr>
          <w:rFonts w:asciiTheme="minorHAnsi" w:hAnsiTheme="minorHAnsi" w:cstheme="minorBidi"/>
          <w:kern w:val="2"/>
          <w:sz w:val="22"/>
          <w:szCs w:val="22"/>
          <w14:ligatures w14:val="standardContextual"/>
        </w:rPr>
        <w:tab/>
      </w:r>
      <w:r>
        <w:t>Summary of NG-RAN Xn interface Technical Specifications</w:t>
      </w:r>
      <w:r>
        <w:tab/>
      </w:r>
      <w:r>
        <w:fldChar w:fldCharType="begin" w:fldLock="1"/>
      </w:r>
      <w:r>
        <w:instrText xml:space="preserve"> PAGEREF _Toc162454208 \h </w:instrText>
      </w:r>
      <w:r>
        <w:fldChar w:fldCharType="separate"/>
      </w:r>
      <w:r>
        <w:t>17</w:t>
      </w:r>
      <w:r>
        <w:fldChar w:fldCharType="end"/>
      </w:r>
    </w:p>
    <w:p w14:paraId="01A59A69" w14:textId="059CAC11" w:rsidR="002A727E" w:rsidRDefault="002A727E" w:rsidP="002A727E">
      <w:pPr>
        <w:pStyle w:val="TOC8"/>
        <w:rPr>
          <w:rFonts w:asciiTheme="minorHAnsi"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_Toc162454209 \h </w:instrText>
      </w:r>
      <w:r>
        <w:fldChar w:fldCharType="separate"/>
      </w:r>
      <w:r>
        <w:t>18</w:t>
      </w:r>
      <w:r>
        <w:fldChar w:fldCharType="end"/>
      </w:r>
    </w:p>
    <w:p w14:paraId="2DE01706" w14:textId="49215ACD" w:rsidR="00080512" w:rsidRPr="003D1CD3" w:rsidRDefault="00B90347">
      <w:r>
        <w:rPr>
          <w:noProof/>
          <w:sz w:val="22"/>
        </w:rPr>
        <w:fldChar w:fldCharType="end"/>
      </w:r>
    </w:p>
    <w:p w14:paraId="08E01148" w14:textId="77777777" w:rsidR="00080512" w:rsidRPr="003D1CD3" w:rsidRDefault="00080512">
      <w:pPr>
        <w:pStyle w:val="Heading1"/>
      </w:pPr>
      <w:bookmarkStart w:id="4" w:name="_CRForeword"/>
      <w:bookmarkEnd w:id="4"/>
      <w:r w:rsidRPr="003D1CD3">
        <w:br w:type="page"/>
      </w:r>
      <w:bookmarkStart w:id="5" w:name="_Toc534717856"/>
      <w:bookmarkStart w:id="6" w:name="_Toc45832890"/>
      <w:bookmarkStart w:id="7" w:name="_Toc98403850"/>
      <w:bookmarkStart w:id="8" w:name="_Toc162454129"/>
      <w:r w:rsidRPr="003D1CD3">
        <w:lastRenderedPageBreak/>
        <w:t>Foreword</w:t>
      </w:r>
      <w:bookmarkEnd w:id="5"/>
      <w:bookmarkEnd w:id="6"/>
      <w:bookmarkEnd w:id="7"/>
      <w:bookmarkEnd w:id="8"/>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9" w:name="_CR1"/>
      <w:bookmarkEnd w:id="9"/>
      <w:r w:rsidRPr="003D1CD3">
        <w:br w:type="page"/>
      </w:r>
      <w:bookmarkStart w:id="10" w:name="_Toc534717857"/>
      <w:bookmarkStart w:id="11" w:name="_Toc45832891"/>
      <w:bookmarkStart w:id="12" w:name="_Toc98403851"/>
      <w:bookmarkStart w:id="13" w:name="_Toc162454130"/>
      <w:r w:rsidRPr="003D1CD3">
        <w:lastRenderedPageBreak/>
        <w:t>1</w:t>
      </w:r>
      <w:r w:rsidRPr="003D1CD3">
        <w:tab/>
        <w:t>Scope</w:t>
      </w:r>
      <w:bookmarkEnd w:id="10"/>
      <w:bookmarkEnd w:id="11"/>
      <w:bookmarkEnd w:id="12"/>
      <w:bookmarkEnd w:id="13"/>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14" w:name="_CR2"/>
      <w:bookmarkStart w:id="15" w:name="_Toc534717858"/>
      <w:bookmarkStart w:id="16" w:name="_Toc45832892"/>
      <w:bookmarkStart w:id="17" w:name="_Toc98403852"/>
      <w:bookmarkStart w:id="18" w:name="_Toc162454131"/>
      <w:bookmarkEnd w:id="14"/>
      <w:r w:rsidRPr="003D1CD3">
        <w:t>2</w:t>
      </w:r>
      <w:r w:rsidRPr="003D1CD3">
        <w:tab/>
        <w:t>References</w:t>
      </w:r>
      <w:bookmarkEnd w:id="15"/>
      <w:bookmarkEnd w:id="16"/>
      <w:bookmarkEnd w:id="17"/>
      <w:bookmarkEnd w:id="18"/>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19" w:name="OLE_LINK1"/>
      <w:bookmarkStart w:id="20" w:name="OLE_LINK2"/>
      <w:bookmarkStart w:id="21" w:name="OLE_LINK3"/>
      <w:bookmarkStart w:id="22"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19"/>
    <w:bookmarkEnd w:id="20"/>
    <w:bookmarkEnd w:id="21"/>
    <w:bookmarkEnd w:id="22"/>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23" w:name="_CR3"/>
      <w:bookmarkStart w:id="24" w:name="_Toc534717859"/>
      <w:bookmarkStart w:id="25" w:name="_Toc45832893"/>
      <w:bookmarkStart w:id="26" w:name="_Toc98403853"/>
      <w:bookmarkStart w:id="27" w:name="_Toc162454132"/>
      <w:bookmarkEnd w:id="23"/>
      <w:r w:rsidRPr="003D1CD3">
        <w:t>3</w:t>
      </w:r>
      <w:r w:rsidRPr="003D1CD3">
        <w:tab/>
        <w:t xml:space="preserve">Definitions </w:t>
      </w:r>
      <w:r w:rsidR="008028A4" w:rsidRPr="003D1CD3">
        <w:t>and abbreviations</w:t>
      </w:r>
      <w:bookmarkEnd w:id="24"/>
      <w:bookmarkEnd w:id="25"/>
      <w:bookmarkEnd w:id="26"/>
      <w:bookmarkEnd w:id="27"/>
    </w:p>
    <w:p w14:paraId="1911A06F" w14:textId="77777777" w:rsidR="00080512" w:rsidRPr="003D1CD3" w:rsidRDefault="00080512">
      <w:pPr>
        <w:pStyle w:val="Heading2"/>
      </w:pPr>
      <w:bookmarkStart w:id="28" w:name="_CR3_1"/>
      <w:bookmarkStart w:id="29" w:name="_Toc534717860"/>
      <w:bookmarkStart w:id="30" w:name="_Toc45832894"/>
      <w:bookmarkStart w:id="31" w:name="_Toc98403854"/>
      <w:bookmarkStart w:id="32" w:name="_Toc162454133"/>
      <w:bookmarkEnd w:id="28"/>
      <w:r w:rsidRPr="003D1CD3">
        <w:t>3.1</w:t>
      </w:r>
      <w:r w:rsidRPr="003D1CD3">
        <w:tab/>
        <w:t>Definitions</w:t>
      </w:r>
      <w:bookmarkEnd w:id="29"/>
      <w:bookmarkEnd w:id="30"/>
      <w:bookmarkEnd w:id="31"/>
      <w:bookmarkEnd w:id="32"/>
    </w:p>
    <w:p w14:paraId="54447354" w14:textId="77777777" w:rsidR="00080512" w:rsidRPr="003D1CD3" w:rsidRDefault="00080512">
      <w:r w:rsidRPr="003D1CD3">
        <w:t xml:space="preserve">For the purposes of the present document, the terms and definitions given in </w:t>
      </w:r>
      <w:bookmarkStart w:id="33" w:name="OLE_LINK6"/>
      <w:bookmarkStart w:id="34" w:name="OLE_LINK7"/>
      <w:bookmarkStart w:id="35" w:name="OLE_LINK8"/>
      <w:r w:rsidR="00DF62CD" w:rsidRPr="003D1CD3">
        <w:t xml:space="preserve">3GPP </w:t>
      </w:r>
      <w:bookmarkEnd w:id="33"/>
      <w:bookmarkEnd w:id="34"/>
      <w:bookmarkEnd w:id="35"/>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4C115697" w14:textId="77777777" w:rsidR="009A2CFA" w:rsidRDefault="009A2CFA" w:rsidP="009A2CFA">
      <w:pPr>
        <w:rPr>
          <w:b/>
          <w:lang w:eastAsia="zh-CN"/>
        </w:rPr>
      </w:pPr>
      <w:r>
        <w:rPr>
          <w:rFonts w:hint="eastAsia"/>
          <w:b/>
          <w:lang w:eastAsia="zh-CN"/>
        </w:rPr>
        <w:t xml:space="preserve">AI: </w:t>
      </w:r>
      <w:r>
        <w:rPr>
          <w:rFonts w:hint="eastAsia"/>
          <w:lang w:eastAsia="zh-CN"/>
        </w:rPr>
        <w:t>as defined in TS 38.300 [8].</w:t>
      </w:r>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1AE63EB0" w:rsidR="002F2B95" w:rsidRPr="009B76C9" w:rsidRDefault="002F2B95" w:rsidP="002F2B95">
      <w:pPr>
        <w:rPr>
          <w:bCs/>
          <w:lang w:eastAsia="en-GB"/>
        </w:rPr>
      </w:pPr>
      <w:r w:rsidRPr="009B76C9">
        <w:rPr>
          <w:b/>
          <w:lang w:eastAsia="en-GB"/>
        </w:rPr>
        <w:t>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459C9CF1" w14:textId="77777777" w:rsidR="009A2CFA" w:rsidRPr="00110680" w:rsidRDefault="0067246E" w:rsidP="009A2CFA">
      <w:pPr>
        <w:rPr>
          <w:rFonts w:eastAsia="SimSun"/>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7066EFE0" w14:textId="243D9229" w:rsidR="0067246E" w:rsidRPr="009B76C9" w:rsidRDefault="009A2CFA" w:rsidP="009A2CFA">
      <w:pPr>
        <w:rPr>
          <w:bCs/>
          <w:lang w:eastAsia="en-GB"/>
        </w:rPr>
      </w:pPr>
      <w:r w:rsidRPr="00110680">
        <w:rPr>
          <w:rFonts w:eastAsia="SimSun"/>
          <w:bCs/>
          <w:lang w:eastAsia="zh-CN"/>
        </w:rPr>
        <w:t xml:space="preserve">Mobile IAB-node: </w:t>
      </w:r>
      <w:r w:rsidRPr="00110680">
        <w:rPr>
          <w:rFonts w:eastAsia="SimSun"/>
          <w:bCs/>
          <w:lang w:eastAsia="en-GB"/>
        </w:rPr>
        <w:t>as defined in TS 38.300 [8].</w:t>
      </w:r>
    </w:p>
    <w:p w14:paraId="380D543E" w14:textId="0DFFB092" w:rsidR="002F2B95" w:rsidRPr="009B76C9" w:rsidRDefault="002F2B95" w:rsidP="002F2B95">
      <w:pPr>
        <w:rPr>
          <w:bCs/>
          <w:lang w:eastAsia="en-GB"/>
        </w:rPr>
      </w:pPr>
      <w:r w:rsidRPr="009B76C9">
        <w:rPr>
          <w:rFonts w:hint="eastAsia"/>
          <w:b/>
          <w:lang w:eastAsia="en-GB"/>
        </w:rPr>
        <w:t>N</w:t>
      </w:r>
      <w:r w:rsidRPr="009B76C9">
        <w:rPr>
          <w:b/>
          <w:lang w:eastAsia="en-GB"/>
        </w:rPr>
        <w:t>on-F1-terminating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459A964F" w14:textId="77777777" w:rsidR="009A2CFA" w:rsidRDefault="009A2CFA" w:rsidP="009A2CFA">
      <w:pPr>
        <w:rPr>
          <w:bCs/>
          <w:lang w:eastAsia="zh-CN"/>
        </w:rPr>
      </w:pPr>
      <w:r>
        <w:rPr>
          <w:b/>
          <w:bCs/>
          <w:lang w:eastAsia="zh-CN"/>
        </w:rPr>
        <w:t>ML:</w:t>
      </w:r>
      <w:r>
        <w:rPr>
          <w:rFonts w:hint="eastAsia"/>
          <w:b/>
          <w:lang w:eastAsia="zh-CN"/>
        </w:rPr>
        <w:t xml:space="preserve"> </w:t>
      </w:r>
      <w:r>
        <w:rPr>
          <w:lang w:eastAsia="zh-CN"/>
        </w:rPr>
        <w:t>as defined in TS 38.300 [8].</w:t>
      </w:r>
    </w:p>
    <w:p w14:paraId="5D71FF95" w14:textId="77777777" w:rsidR="009A2CFA" w:rsidRPr="00110680" w:rsidRDefault="00885FFF" w:rsidP="009A2CFA">
      <w:pPr>
        <w:rPr>
          <w:rFonts w:eastAsia="SimSun"/>
        </w:rPr>
      </w:pPr>
      <w:r w:rsidRPr="003D1CD3">
        <w:rPr>
          <w:b/>
        </w:rPr>
        <w:t>NG-RAN node:</w:t>
      </w:r>
      <w:r w:rsidRPr="003D1CD3">
        <w:t xml:space="preserve"> as defined in TS 38.300 [8].</w:t>
      </w:r>
    </w:p>
    <w:p w14:paraId="7265AFB4" w14:textId="7966EEDC" w:rsidR="00885FFF" w:rsidRPr="003D1CD3" w:rsidRDefault="009A2CFA" w:rsidP="009A2CFA">
      <w:r w:rsidRPr="00110680">
        <w:rPr>
          <w:rFonts w:eastAsia="SimSun"/>
          <w:lang w:eastAsia="zh-CN"/>
        </w:rPr>
        <w:t xml:space="preserve">RRC-terminating IAB-donor: </w:t>
      </w:r>
      <w:r w:rsidRPr="00110680">
        <w:rPr>
          <w:rFonts w:eastAsia="SimSun"/>
          <w:bCs/>
          <w:lang w:eastAsia="en-GB"/>
        </w:rPr>
        <w:t>as defined in TS 38.401 [2]</w:t>
      </w:r>
      <w:r w:rsidRPr="00110680">
        <w:rPr>
          <w:rFonts w:eastAsia="SimSun"/>
          <w:lang w:eastAsia="zh-CN"/>
        </w:rPr>
        <w:t>.</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36" w:name="_CR3_2"/>
      <w:bookmarkStart w:id="37" w:name="_Toc534717861"/>
      <w:bookmarkStart w:id="38" w:name="_Toc45832895"/>
      <w:bookmarkStart w:id="39" w:name="_Toc98403855"/>
      <w:bookmarkStart w:id="40" w:name="_Toc162454134"/>
      <w:bookmarkEnd w:id="36"/>
      <w:r w:rsidRPr="003D1CD3">
        <w:t>3.2</w:t>
      </w:r>
      <w:r w:rsidR="00080512" w:rsidRPr="003D1CD3">
        <w:tab/>
        <w:t>Abbreviations</w:t>
      </w:r>
      <w:bookmarkEnd w:id="37"/>
      <w:bookmarkEnd w:id="38"/>
      <w:bookmarkEnd w:id="39"/>
      <w:bookmarkEnd w:id="40"/>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0E465383" w14:textId="77777777" w:rsidR="001C1F02" w:rsidRDefault="001C1F02" w:rsidP="00E95671">
      <w:pPr>
        <w:pStyle w:val="EW"/>
        <w:rPr>
          <w:rFonts w:eastAsia="Malgun Gothic"/>
          <w:lang w:eastAsia="en-GB"/>
        </w:rPr>
      </w:pPr>
      <w:r>
        <w:rPr>
          <w:rFonts w:hint="eastAsia"/>
          <w:lang w:val="en-US" w:eastAsia="zh-CN"/>
        </w:rPr>
        <w:t>CLI</w:t>
      </w:r>
      <w:r>
        <w:rPr>
          <w:rFonts w:hint="eastAsia"/>
          <w:lang w:val="en-US" w:eastAsia="zh-CN"/>
        </w:rPr>
        <w:tab/>
        <w:t>Cross Link Interference</w:t>
      </w:r>
      <w:r w:rsidRPr="0067609C">
        <w:rPr>
          <w:rFonts w:eastAsia="Malgun Gothic"/>
          <w:lang w:eastAsia="en-GB"/>
        </w:rPr>
        <w:t xml:space="preserve"> </w:t>
      </w:r>
    </w:p>
    <w:p w14:paraId="67C29FC8" w14:textId="50FCD363" w:rsidR="002F2B95"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63B317A7" w14:textId="4E7CDFB3" w:rsidR="001C1F02" w:rsidRDefault="001C1F02" w:rsidP="001C1F02">
      <w:pPr>
        <w:pStyle w:val="EW"/>
        <w:rPr>
          <w:lang w:val="en-US" w:eastAsia="zh-CN"/>
        </w:rPr>
      </w:pPr>
      <w:r>
        <w:rPr>
          <w:rFonts w:hint="eastAsia"/>
          <w:lang w:val="en-US" w:eastAsia="zh-CN"/>
        </w:rPr>
        <w:t>LP-WUS</w:t>
      </w:r>
      <w:r>
        <w:rPr>
          <w:lang w:val="en-US" w:eastAsia="zh-CN"/>
        </w:rPr>
        <w:tab/>
      </w:r>
      <w:r>
        <w:rPr>
          <w:rFonts w:hint="eastAsia"/>
          <w:lang w:val="en-US" w:eastAsia="zh-CN"/>
        </w:rPr>
        <w:t>Low Power Wake Up Signal</w:t>
      </w:r>
    </w:p>
    <w:p w14:paraId="71421D6C" w14:textId="536358D8" w:rsidR="001C1F02" w:rsidRPr="001C1F02" w:rsidRDefault="001C1F02" w:rsidP="001C1F02">
      <w:pPr>
        <w:pStyle w:val="EW"/>
      </w:pPr>
      <w:r>
        <w:t>LTM</w:t>
      </w:r>
      <w:r>
        <w:tab/>
      </w:r>
      <w:r>
        <w:tab/>
        <w:t>L1/L2 Triggered Mobility</w:t>
      </w:r>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41" w:name="_CR4"/>
      <w:bookmarkStart w:id="42" w:name="_Toc534717862"/>
      <w:bookmarkStart w:id="43" w:name="_Toc45832896"/>
      <w:bookmarkStart w:id="44" w:name="_Toc98403856"/>
      <w:bookmarkStart w:id="45" w:name="_Toc162454135"/>
      <w:bookmarkEnd w:id="41"/>
      <w:r w:rsidRPr="003D1CD3">
        <w:t>4</w:t>
      </w:r>
      <w:r w:rsidRPr="003D1CD3">
        <w:tab/>
      </w:r>
      <w:r w:rsidR="00D61167" w:rsidRPr="003D1CD3">
        <w:t>General aspects</w:t>
      </w:r>
      <w:bookmarkEnd w:id="42"/>
      <w:bookmarkEnd w:id="43"/>
      <w:bookmarkEnd w:id="44"/>
      <w:bookmarkEnd w:id="45"/>
    </w:p>
    <w:p w14:paraId="0AE02761" w14:textId="77777777" w:rsidR="00080512" w:rsidRPr="003D1CD3" w:rsidRDefault="00080512">
      <w:pPr>
        <w:pStyle w:val="Heading2"/>
      </w:pPr>
      <w:bookmarkStart w:id="46" w:name="_CR4_1"/>
      <w:bookmarkStart w:id="47" w:name="_Toc534717863"/>
      <w:bookmarkStart w:id="48" w:name="_Toc45832897"/>
      <w:bookmarkStart w:id="49" w:name="_Toc98403857"/>
      <w:bookmarkStart w:id="50" w:name="_Toc162454136"/>
      <w:bookmarkEnd w:id="46"/>
      <w:r w:rsidRPr="003D1CD3">
        <w:t>4.1</w:t>
      </w:r>
      <w:r w:rsidRPr="003D1CD3">
        <w:tab/>
      </w:r>
      <w:r w:rsidR="008E7DD9" w:rsidRPr="003D1CD3">
        <w:t>Introduction</w:t>
      </w:r>
      <w:bookmarkEnd w:id="47"/>
      <w:bookmarkEnd w:id="48"/>
      <w:bookmarkEnd w:id="49"/>
      <w:bookmarkEnd w:id="50"/>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51" w:name="_CR4_2"/>
      <w:bookmarkStart w:id="52" w:name="_Toc534717864"/>
      <w:bookmarkStart w:id="53" w:name="_Toc45832898"/>
      <w:bookmarkStart w:id="54" w:name="_Toc98403858"/>
      <w:bookmarkStart w:id="55" w:name="_Toc162454137"/>
      <w:bookmarkEnd w:id="51"/>
      <w:r w:rsidRPr="003D1CD3">
        <w:t>4.2</w:t>
      </w:r>
      <w:r w:rsidRPr="003D1CD3">
        <w:tab/>
      </w:r>
      <w:proofErr w:type="spellStart"/>
      <w:r w:rsidRPr="003D1CD3">
        <w:t>Xn</w:t>
      </w:r>
      <w:proofErr w:type="spellEnd"/>
      <w:r w:rsidRPr="003D1CD3">
        <w:t xml:space="preserve"> interface general principles</w:t>
      </w:r>
      <w:bookmarkEnd w:id="52"/>
      <w:bookmarkEnd w:id="53"/>
      <w:bookmarkEnd w:id="54"/>
      <w:bookmarkEnd w:id="55"/>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56" w:name="_CR4_3"/>
      <w:bookmarkStart w:id="57" w:name="_Toc534717865"/>
      <w:bookmarkStart w:id="58" w:name="_Toc45832899"/>
      <w:bookmarkStart w:id="59" w:name="_Toc98403859"/>
      <w:bookmarkStart w:id="60" w:name="_Toc162454138"/>
      <w:bookmarkEnd w:id="56"/>
      <w:r w:rsidRPr="003D1CD3">
        <w:t>4.3</w:t>
      </w:r>
      <w:r w:rsidRPr="003D1CD3">
        <w:tab/>
      </w:r>
      <w:proofErr w:type="spellStart"/>
      <w:r w:rsidRPr="003D1CD3">
        <w:t>Xn</w:t>
      </w:r>
      <w:proofErr w:type="spellEnd"/>
      <w:r w:rsidRPr="003D1CD3">
        <w:t xml:space="preserve"> interface specification objectives</w:t>
      </w:r>
      <w:bookmarkEnd w:id="57"/>
      <w:bookmarkEnd w:id="58"/>
      <w:bookmarkEnd w:id="59"/>
      <w:bookmarkEnd w:id="60"/>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lastRenderedPageBreak/>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61" w:name="_CR4_4"/>
      <w:bookmarkStart w:id="62" w:name="_Toc534717866"/>
      <w:bookmarkStart w:id="63" w:name="_Toc45832900"/>
      <w:bookmarkStart w:id="64" w:name="_Toc98403860"/>
      <w:bookmarkStart w:id="65" w:name="_Toc162454139"/>
      <w:bookmarkEnd w:id="61"/>
      <w:r w:rsidRPr="003D1CD3">
        <w:t>4.4</w:t>
      </w:r>
      <w:r w:rsidRPr="003D1CD3">
        <w:tab/>
      </w:r>
      <w:proofErr w:type="spellStart"/>
      <w:r w:rsidRPr="003D1CD3">
        <w:t>Xn</w:t>
      </w:r>
      <w:proofErr w:type="spellEnd"/>
      <w:r w:rsidRPr="003D1CD3">
        <w:t xml:space="preserve"> interface capabilities</w:t>
      </w:r>
      <w:bookmarkEnd w:id="62"/>
      <w:bookmarkEnd w:id="63"/>
      <w:bookmarkEnd w:id="64"/>
      <w:bookmarkEnd w:id="65"/>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66" w:name="_CR5"/>
      <w:bookmarkStart w:id="67" w:name="_Toc534717867"/>
      <w:bookmarkStart w:id="68" w:name="_Toc45832901"/>
      <w:bookmarkStart w:id="69" w:name="_Toc98403861"/>
      <w:bookmarkStart w:id="70" w:name="_Toc162454140"/>
      <w:bookmarkEnd w:id="66"/>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67"/>
      <w:bookmarkEnd w:id="68"/>
      <w:bookmarkEnd w:id="69"/>
      <w:bookmarkEnd w:id="70"/>
    </w:p>
    <w:p w14:paraId="4877A81C" w14:textId="77777777" w:rsidR="006607A7" w:rsidRPr="003D1CD3" w:rsidRDefault="006607A7" w:rsidP="007338F1">
      <w:pPr>
        <w:pStyle w:val="Heading2"/>
      </w:pPr>
      <w:bookmarkStart w:id="71" w:name="_CR5_1"/>
      <w:bookmarkStart w:id="72" w:name="_Toc534717868"/>
      <w:bookmarkStart w:id="73" w:name="_Toc45832902"/>
      <w:bookmarkStart w:id="74" w:name="_Toc98403862"/>
      <w:bookmarkStart w:id="75" w:name="_Toc162454141"/>
      <w:bookmarkEnd w:id="71"/>
      <w:r w:rsidRPr="003D1CD3">
        <w:t>5.1</w:t>
      </w:r>
      <w:r w:rsidRPr="003D1CD3">
        <w:tab/>
        <w:t>General</w:t>
      </w:r>
      <w:bookmarkEnd w:id="72"/>
      <w:bookmarkEnd w:id="73"/>
      <w:bookmarkEnd w:id="74"/>
      <w:bookmarkEnd w:id="75"/>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76" w:name="_CR5_2"/>
      <w:bookmarkStart w:id="77" w:name="_Toc534717869"/>
      <w:bookmarkStart w:id="78" w:name="_Toc45832903"/>
      <w:bookmarkStart w:id="79" w:name="_Toc98403863"/>
      <w:bookmarkStart w:id="80" w:name="_Toc162454142"/>
      <w:bookmarkEnd w:id="76"/>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77"/>
      <w:bookmarkEnd w:id="78"/>
      <w:bookmarkEnd w:id="79"/>
      <w:bookmarkEnd w:id="80"/>
    </w:p>
    <w:p w14:paraId="12B6425C" w14:textId="77777777" w:rsidR="006F5995" w:rsidRPr="003D1CD3" w:rsidRDefault="006F5995" w:rsidP="006643CE">
      <w:pPr>
        <w:pStyle w:val="Heading3"/>
        <w:rPr>
          <w:rFonts w:eastAsia="Malgun Gothic"/>
        </w:rPr>
      </w:pPr>
      <w:bookmarkStart w:id="81" w:name="_CR5_2_1"/>
      <w:bookmarkStart w:id="82" w:name="_Toc534717870"/>
      <w:bookmarkStart w:id="83" w:name="_Toc45832904"/>
      <w:bookmarkStart w:id="84" w:name="_Toc98403864"/>
      <w:bookmarkStart w:id="85" w:name="_Toc162454143"/>
      <w:bookmarkEnd w:id="81"/>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82"/>
      <w:bookmarkEnd w:id="83"/>
      <w:bookmarkEnd w:id="84"/>
      <w:bookmarkEnd w:id="85"/>
    </w:p>
    <w:p w14:paraId="751C8641" w14:textId="77777777" w:rsidR="007432DE" w:rsidRPr="003D1CD3" w:rsidRDefault="007432DE" w:rsidP="006643CE">
      <w:pPr>
        <w:pStyle w:val="Heading4"/>
        <w:rPr>
          <w:rFonts w:eastAsia="Malgun Gothic"/>
        </w:rPr>
      </w:pPr>
      <w:bookmarkStart w:id="86" w:name="_CR5_2_1_1"/>
      <w:bookmarkStart w:id="87" w:name="_Toc534717871"/>
      <w:bookmarkStart w:id="88" w:name="_Toc45832905"/>
      <w:bookmarkStart w:id="89" w:name="_Toc98403865"/>
      <w:bookmarkStart w:id="90" w:name="_Toc162454144"/>
      <w:bookmarkEnd w:id="86"/>
      <w:r w:rsidRPr="003D1CD3">
        <w:rPr>
          <w:rFonts w:eastAsia="Malgun Gothic"/>
        </w:rPr>
        <w:t>5.2.1.1</w:t>
      </w:r>
      <w:r w:rsidRPr="003D1CD3">
        <w:rPr>
          <w:rFonts w:eastAsia="Malgun Gothic"/>
        </w:rPr>
        <w:tab/>
        <w:t>General</w:t>
      </w:r>
      <w:bookmarkEnd w:id="87"/>
      <w:bookmarkEnd w:id="88"/>
      <w:bookmarkEnd w:id="89"/>
      <w:bookmarkEnd w:id="90"/>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91" w:name="_CR5_2_1_2"/>
      <w:bookmarkStart w:id="92" w:name="_Toc534717872"/>
      <w:bookmarkStart w:id="93" w:name="_Toc45832906"/>
      <w:bookmarkStart w:id="94" w:name="_Toc98403866"/>
      <w:bookmarkStart w:id="95" w:name="_Toc162454145"/>
      <w:bookmarkEnd w:id="91"/>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92"/>
      <w:bookmarkEnd w:id="93"/>
      <w:bookmarkEnd w:id="94"/>
      <w:bookmarkEnd w:id="95"/>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96" w:name="_CR5_2_1_3"/>
      <w:bookmarkStart w:id="97" w:name="_Toc534717873"/>
      <w:bookmarkStart w:id="98" w:name="_Toc45832907"/>
      <w:bookmarkStart w:id="99" w:name="_Toc98403867"/>
      <w:bookmarkStart w:id="100" w:name="_Toc162454146"/>
      <w:bookmarkEnd w:id="96"/>
      <w:r w:rsidRPr="003D1CD3">
        <w:rPr>
          <w:rFonts w:eastAsia="Malgun Gothic"/>
        </w:rPr>
        <w:t>5.2.1.</w:t>
      </w:r>
      <w:r w:rsidR="007432DE" w:rsidRPr="003D1CD3">
        <w:rPr>
          <w:rFonts w:eastAsia="Malgun Gothic"/>
        </w:rPr>
        <w:t>3</w:t>
      </w:r>
      <w:r w:rsidRPr="003D1CD3">
        <w:rPr>
          <w:rFonts w:eastAsia="Malgun Gothic"/>
        </w:rPr>
        <w:tab/>
        <w:t>Error Indication function</w:t>
      </w:r>
      <w:bookmarkEnd w:id="97"/>
      <w:bookmarkEnd w:id="98"/>
      <w:bookmarkEnd w:id="99"/>
      <w:bookmarkEnd w:id="100"/>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01" w:name="_CR5_2_1_4"/>
      <w:bookmarkStart w:id="102" w:name="_Toc534717874"/>
      <w:bookmarkStart w:id="103" w:name="_Toc45832908"/>
      <w:bookmarkStart w:id="104" w:name="_Toc98403868"/>
      <w:bookmarkStart w:id="105" w:name="_Toc162454147"/>
      <w:bookmarkEnd w:id="101"/>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02"/>
      <w:bookmarkEnd w:id="103"/>
      <w:bookmarkEnd w:id="104"/>
      <w:bookmarkEnd w:id="105"/>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06" w:name="_CR5_2_1_5"/>
      <w:bookmarkStart w:id="107" w:name="_Toc534717875"/>
      <w:bookmarkStart w:id="108" w:name="_Toc45832909"/>
      <w:bookmarkStart w:id="109" w:name="_Toc98403869"/>
      <w:bookmarkStart w:id="110" w:name="_Toc162454148"/>
      <w:bookmarkEnd w:id="106"/>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07"/>
      <w:bookmarkEnd w:id="108"/>
      <w:bookmarkEnd w:id="109"/>
      <w:bookmarkEnd w:id="110"/>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11" w:name="_CR5_2_1_6"/>
      <w:bookmarkStart w:id="112" w:name="_Toc534717876"/>
      <w:bookmarkStart w:id="113" w:name="_Toc45832910"/>
      <w:bookmarkStart w:id="114" w:name="_Toc98403870"/>
      <w:bookmarkStart w:id="115" w:name="_Toc162454149"/>
      <w:bookmarkEnd w:id="111"/>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12"/>
      <w:bookmarkEnd w:id="113"/>
      <w:bookmarkEnd w:id="114"/>
      <w:bookmarkEnd w:id="115"/>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16" w:name="_CR5_2_2"/>
      <w:bookmarkStart w:id="117" w:name="_Toc534717877"/>
      <w:bookmarkStart w:id="118" w:name="_Toc45832911"/>
      <w:bookmarkStart w:id="119" w:name="_Toc98403871"/>
      <w:bookmarkStart w:id="120" w:name="_Toc162454150"/>
      <w:bookmarkEnd w:id="116"/>
      <w:r w:rsidRPr="003D1CD3">
        <w:rPr>
          <w:rFonts w:eastAsia="Malgun Gothic"/>
        </w:rPr>
        <w:lastRenderedPageBreak/>
        <w:t>5.2.2</w:t>
      </w:r>
      <w:r w:rsidRPr="003D1CD3">
        <w:rPr>
          <w:rFonts w:eastAsia="Malgun Gothic"/>
        </w:rPr>
        <w:tab/>
        <w:t>UE mobility management functions</w:t>
      </w:r>
      <w:bookmarkEnd w:id="117"/>
      <w:bookmarkEnd w:id="118"/>
      <w:bookmarkEnd w:id="119"/>
      <w:bookmarkEnd w:id="120"/>
    </w:p>
    <w:p w14:paraId="41DA617F" w14:textId="77777777" w:rsidR="006F5995" w:rsidRPr="003D1CD3" w:rsidRDefault="006F5995" w:rsidP="006643CE">
      <w:pPr>
        <w:pStyle w:val="Heading4"/>
        <w:rPr>
          <w:rFonts w:eastAsia="Malgun Gothic"/>
        </w:rPr>
      </w:pPr>
      <w:bookmarkStart w:id="121" w:name="_CR5_2_2_1"/>
      <w:bookmarkStart w:id="122" w:name="_Toc534717878"/>
      <w:bookmarkStart w:id="123" w:name="_Toc45832912"/>
      <w:bookmarkStart w:id="124" w:name="_Toc98403872"/>
      <w:bookmarkStart w:id="125" w:name="_Toc162454151"/>
      <w:bookmarkEnd w:id="121"/>
      <w:r w:rsidRPr="003D1CD3">
        <w:rPr>
          <w:rFonts w:eastAsia="Malgun Gothic"/>
        </w:rPr>
        <w:t>5.2.2.1</w:t>
      </w:r>
      <w:r w:rsidRPr="003D1CD3">
        <w:rPr>
          <w:rFonts w:eastAsia="Malgun Gothic"/>
        </w:rPr>
        <w:tab/>
        <w:t>Handover preparation function</w:t>
      </w:r>
      <w:bookmarkEnd w:id="122"/>
      <w:bookmarkEnd w:id="123"/>
      <w:bookmarkEnd w:id="124"/>
      <w:bookmarkEnd w:id="125"/>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26" w:name="_CR5_2_2_2"/>
      <w:bookmarkStart w:id="127" w:name="_Toc534717879"/>
      <w:bookmarkStart w:id="128" w:name="_Toc45832913"/>
      <w:bookmarkStart w:id="129" w:name="_Toc98403873"/>
      <w:bookmarkStart w:id="130" w:name="_Toc162454152"/>
      <w:bookmarkEnd w:id="126"/>
      <w:r w:rsidRPr="003D1CD3">
        <w:rPr>
          <w:rFonts w:eastAsia="Malgun Gothic"/>
        </w:rPr>
        <w:t>5.2.2.2</w:t>
      </w:r>
      <w:r w:rsidRPr="003D1CD3">
        <w:rPr>
          <w:rFonts w:eastAsia="Malgun Gothic"/>
        </w:rPr>
        <w:tab/>
        <w:t>Handover cancellation function</w:t>
      </w:r>
      <w:bookmarkEnd w:id="127"/>
      <w:bookmarkEnd w:id="128"/>
      <w:bookmarkEnd w:id="129"/>
      <w:bookmarkEnd w:id="130"/>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31" w:name="_CR5_2_2_3"/>
      <w:bookmarkStart w:id="132" w:name="_Toc534717880"/>
      <w:bookmarkStart w:id="133" w:name="_Toc45832914"/>
      <w:bookmarkStart w:id="134" w:name="_Toc98403874"/>
      <w:bookmarkStart w:id="135" w:name="_Toc162454153"/>
      <w:bookmarkEnd w:id="131"/>
      <w:r w:rsidRPr="003D1CD3">
        <w:t>5.2</w:t>
      </w:r>
      <w:r w:rsidR="006F5995" w:rsidRPr="003D1CD3">
        <w:t>.2.3</w:t>
      </w:r>
      <w:r w:rsidRPr="003D1CD3">
        <w:tab/>
        <w:t>Retrieve UE Context function</w:t>
      </w:r>
      <w:bookmarkEnd w:id="132"/>
      <w:bookmarkEnd w:id="133"/>
      <w:bookmarkEnd w:id="134"/>
      <w:bookmarkEnd w:id="135"/>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36" w:name="_CR5_2_2_4"/>
      <w:bookmarkStart w:id="137" w:name="_Toc534717881"/>
      <w:bookmarkStart w:id="138" w:name="_Toc45832915"/>
      <w:bookmarkStart w:id="139" w:name="_Toc98403875"/>
      <w:bookmarkStart w:id="140" w:name="_Toc162454154"/>
      <w:bookmarkEnd w:id="136"/>
      <w:r w:rsidRPr="003D1CD3">
        <w:t>5.</w:t>
      </w:r>
      <w:r w:rsidR="006F5995" w:rsidRPr="003D1CD3">
        <w:t>2.2.4</w:t>
      </w:r>
      <w:r w:rsidRPr="003D1CD3">
        <w:tab/>
        <w:t>RAN Paging function</w:t>
      </w:r>
      <w:bookmarkEnd w:id="137"/>
      <w:bookmarkEnd w:id="138"/>
      <w:bookmarkEnd w:id="139"/>
      <w:bookmarkEnd w:id="140"/>
    </w:p>
    <w:p w14:paraId="20272E39" w14:textId="77777777" w:rsidR="006607A7"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48CABB8F" w14:textId="77777777" w:rsidR="001C1F02" w:rsidRDefault="001C1F02" w:rsidP="001C1F02">
      <w:r>
        <w:t>The</w:t>
      </w:r>
      <w:r>
        <w:rPr>
          <w:rFonts w:hint="eastAsia"/>
          <w:lang w:val="en-US" w:eastAsia="zh-CN"/>
        </w:rPr>
        <w:t xml:space="preserve"> RAN</w:t>
      </w:r>
      <w:r>
        <w:t xml:space="preserv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hint="eastAsia"/>
          <w:lang w:val="en-US" w:eastAsia="zh-CN"/>
        </w:rPr>
        <w:t xml:space="preserve"> for PEI and LP-WUS</w:t>
      </w:r>
      <w:r>
        <w:rPr>
          <w:rFonts w:cs="Arial"/>
          <w:lang w:eastAsia="zh-CN"/>
        </w:rPr>
        <w:t>.</w:t>
      </w:r>
    </w:p>
    <w:p w14:paraId="1A24FA41" w14:textId="77777777" w:rsidR="006607A7" w:rsidRPr="003D1CD3" w:rsidRDefault="006607A7" w:rsidP="007F566B">
      <w:pPr>
        <w:pStyle w:val="Heading4"/>
      </w:pPr>
      <w:bookmarkStart w:id="141" w:name="_CR5_2_2_5"/>
      <w:bookmarkStart w:id="142" w:name="_Toc534717882"/>
      <w:bookmarkStart w:id="143" w:name="_Toc45832916"/>
      <w:bookmarkStart w:id="144" w:name="_Toc98403876"/>
      <w:bookmarkStart w:id="145" w:name="_Toc162454155"/>
      <w:bookmarkEnd w:id="141"/>
      <w:r w:rsidRPr="003D1CD3">
        <w:t>5.</w:t>
      </w:r>
      <w:r w:rsidR="006F5995" w:rsidRPr="003D1CD3">
        <w:t>2.2.5</w:t>
      </w:r>
      <w:r w:rsidRPr="003D1CD3">
        <w:tab/>
        <w:t xml:space="preserve">Data Forwarding </w:t>
      </w:r>
      <w:r w:rsidR="00324F09" w:rsidRPr="003D1CD3">
        <w:t xml:space="preserve">control </w:t>
      </w:r>
      <w:r w:rsidRPr="003D1CD3">
        <w:t>function</w:t>
      </w:r>
      <w:bookmarkEnd w:id="142"/>
      <w:bookmarkEnd w:id="143"/>
      <w:bookmarkEnd w:id="144"/>
      <w:bookmarkEnd w:id="145"/>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46" w:name="_CR5_2_2_6"/>
      <w:bookmarkStart w:id="147" w:name="_Toc45832917"/>
      <w:bookmarkStart w:id="148" w:name="_Toc98403877"/>
      <w:bookmarkStart w:id="149" w:name="_Toc162454156"/>
      <w:bookmarkEnd w:id="146"/>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47"/>
      <w:bookmarkEnd w:id="148"/>
      <w:bookmarkEnd w:id="149"/>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50" w:name="_CR5_2_2_7"/>
      <w:bookmarkStart w:id="151" w:name="_Toc45832918"/>
      <w:bookmarkStart w:id="152" w:name="_Toc98403878"/>
      <w:bookmarkStart w:id="153" w:name="_Toc162454157"/>
      <w:bookmarkEnd w:id="150"/>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51"/>
      <w:bookmarkEnd w:id="152"/>
      <w:bookmarkEnd w:id="153"/>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54" w:name="_CR5_2_3"/>
      <w:bookmarkStart w:id="155" w:name="_Toc534717883"/>
      <w:bookmarkStart w:id="156" w:name="_Toc45832919"/>
      <w:bookmarkStart w:id="157" w:name="_Toc98403879"/>
      <w:bookmarkStart w:id="158" w:name="_Toc162454158"/>
      <w:bookmarkEnd w:id="154"/>
      <w:r w:rsidRPr="003D1CD3">
        <w:rPr>
          <w:rFonts w:eastAsia="Malgun Gothic"/>
        </w:rPr>
        <w:t>5.2.3</w:t>
      </w:r>
      <w:r w:rsidRPr="003D1CD3">
        <w:rPr>
          <w:rFonts w:eastAsia="Malgun Gothic"/>
        </w:rPr>
        <w:tab/>
        <w:t>Dual connectivity function</w:t>
      </w:r>
      <w:bookmarkEnd w:id="155"/>
      <w:bookmarkEnd w:id="156"/>
      <w:bookmarkEnd w:id="157"/>
      <w:bookmarkEnd w:id="158"/>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59" w:name="_CR5_2_4"/>
      <w:bookmarkStart w:id="160" w:name="_Toc534717884"/>
      <w:bookmarkStart w:id="161" w:name="_Toc45832920"/>
      <w:bookmarkStart w:id="162" w:name="_Toc98403880"/>
      <w:bookmarkStart w:id="163" w:name="_Toc162454159"/>
      <w:bookmarkEnd w:id="159"/>
      <w:r w:rsidRPr="003D1CD3">
        <w:t>5.2.4</w:t>
      </w:r>
      <w:r w:rsidRPr="003D1CD3">
        <w:tab/>
        <w:t>Energy saving function</w:t>
      </w:r>
      <w:bookmarkEnd w:id="160"/>
      <w:bookmarkEnd w:id="161"/>
      <w:bookmarkEnd w:id="162"/>
      <w:bookmarkEnd w:id="163"/>
    </w:p>
    <w:p w14:paraId="57429157" w14:textId="2FA93CF0" w:rsidR="007C12A3" w:rsidRDefault="00566E52" w:rsidP="007C12A3">
      <w:r w:rsidRPr="003D1CD3">
        <w:t>This function enables decreasing energy con</w:t>
      </w:r>
      <w:r w:rsidRPr="008F44C1">
        <w:t xml:space="preserve">sumption by indication of cell activation/deactivation </w:t>
      </w:r>
      <w:r w:rsidR="008F44C1" w:rsidRPr="008F44C1">
        <w:t xml:space="preserve">or SSB beam activation/deactivation </w:t>
      </w:r>
      <w:r w:rsidRPr="008F44C1">
        <w:t xml:space="preserve">over the </w:t>
      </w:r>
      <w:proofErr w:type="spellStart"/>
      <w:r w:rsidRPr="008F44C1">
        <w:t>Xn</w:t>
      </w:r>
      <w:proofErr w:type="spellEnd"/>
      <w:r w:rsidRPr="008F44C1">
        <w:t xml:space="preserve"> interfa</w:t>
      </w:r>
      <w:r w:rsidRPr="003D1CD3">
        <w:t>ce</w:t>
      </w:r>
      <w:r w:rsidR="001C1F02">
        <w:rPr>
          <w:rFonts w:eastAsia="SimSun" w:hint="eastAsia"/>
          <w:lang w:val="en-US" w:eastAsia="zh-CN"/>
        </w:rPr>
        <w:t xml:space="preserve"> or enabl</w:t>
      </w:r>
      <w:r w:rsidR="001C1F02">
        <w:rPr>
          <w:rFonts w:eastAsia="SimSun"/>
          <w:lang w:val="en-US" w:eastAsia="zh-CN"/>
        </w:rPr>
        <w:t>ing</w:t>
      </w:r>
      <w:r w:rsidR="001C1F02">
        <w:rPr>
          <w:rFonts w:eastAsia="SimSun" w:hint="eastAsia"/>
          <w:lang w:val="en-US" w:eastAsia="zh-CN"/>
        </w:rPr>
        <w:t xml:space="preserve"> the </w:t>
      </w:r>
      <w:proofErr w:type="spellStart"/>
      <w:r w:rsidR="001C1F02">
        <w:rPr>
          <w:rFonts w:eastAsia="SimSun" w:hint="eastAsia"/>
          <w:lang w:val="en-US" w:eastAsia="zh-CN"/>
        </w:rPr>
        <w:t>neighbour</w:t>
      </w:r>
      <w:proofErr w:type="spellEnd"/>
      <w:r w:rsidR="001C1F02">
        <w:rPr>
          <w:rFonts w:eastAsia="SimSun" w:hint="eastAsia"/>
          <w:lang w:val="en-US" w:eastAsia="zh-CN"/>
        </w:rPr>
        <w:t xml:space="preserve"> NG-RAN node(s) to broadcast the on-demand SIB1 configuration</w:t>
      </w:r>
      <w:r w:rsidRPr="003D1CD3">
        <w:t>.</w:t>
      </w:r>
    </w:p>
    <w:p w14:paraId="2FCE8847" w14:textId="77777777" w:rsidR="007C12A3" w:rsidRPr="00407728" w:rsidRDefault="007C12A3" w:rsidP="007C12A3">
      <w:pPr>
        <w:pStyle w:val="Heading3"/>
      </w:pPr>
      <w:bookmarkStart w:id="164" w:name="_CR5_2_5"/>
      <w:bookmarkStart w:id="165" w:name="_Toc534717885"/>
      <w:bookmarkStart w:id="166" w:name="_Toc45832921"/>
      <w:bookmarkStart w:id="167" w:name="_Toc98403881"/>
      <w:bookmarkStart w:id="168" w:name="_Toc162454160"/>
      <w:bookmarkEnd w:id="164"/>
      <w:r>
        <w:t>5.2.5</w:t>
      </w:r>
      <w:r w:rsidRPr="00407728">
        <w:tab/>
      </w:r>
      <w:r>
        <w:t>Resource coordination</w:t>
      </w:r>
      <w:r w:rsidRPr="00407728">
        <w:t xml:space="preserve"> function</w:t>
      </w:r>
      <w:bookmarkEnd w:id="165"/>
      <w:bookmarkEnd w:id="166"/>
      <w:bookmarkEnd w:id="167"/>
      <w:bookmarkEnd w:id="168"/>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69" w:name="_CR5_2_6"/>
      <w:bookmarkStart w:id="170" w:name="_Toc534717886"/>
      <w:bookmarkStart w:id="171" w:name="_Toc45832922"/>
      <w:bookmarkStart w:id="172" w:name="_Toc98403882"/>
      <w:bookmarkStart w:id="173" w:name="_Toc162454161"/>
      <w:bookmarkEnd w:id="169"/>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70"/>
      <w:bookmarkEnd w:id="171"/>
      <w:bookmarkEnd w:id="172"/>
      <w:bookmarkEnd w:id="173"/>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74" w:name="_CR5_2_7"/>
      <w:bookmarkStart w:id="175" w:name="_Toc45832923"/>
      <w:bookmarkStart w:id="176" w:name="_Toc98403883"/>
      <w:bookmarkStart w:id="177" w:name="_Toc162454162"/>
      <w:bookmarkEnd w:id="174"/>
      <w:r>
        <w:rPr>
          <w:rFonts w:eastAsia="DengXian"/>
          <w:noProof/>
          <w:lang w:eastAsia="zh-CN"/>
        </w:rPr>
        <w:lastRenderedPageBreak/>
        <w:t>5.2.7</w:t>
      </w:r>
      <w:r w:rsidRPr="00F9138C">
        <w:rPr>
          <w:rFonts w:eastAsia="DengXian"/>
          <w:noProof/>
          <w:lang w:eastAsia="zh-CN"/>
        </w:rPr>
        <w:tab/>
      </w:r>
      <w:r>
        <w:rPr>
          <w:rFonts w:eastAsia="DengXian" w:hint="eastAsia"/>
          <w:noProof/>
          <w:lang w:eastAsia="zh-CN"/>
        </w:rPr>
        <w:t>Trace function</w:t>
      </w:r>
      <w:bookmarkEnd w:id="175"/>
      <w:bookmarkEnd w:id="176"/>
      <w:bookmarkEnd w:id="177"/>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178" w:name="_CR5_2_8"/>
      <w:bookmarkStart w:id="179" w:name="_Toc45832924"/>
      <w:bookmarkStart w:id="180" w:name="_Toc98403884"/>
      <w:bookmarkStart w:id="181" w:name="_Toc162454163"/>
      <w:bookmarkEnd w:id="178"/>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179"/>
      <w:bookmarkEnd w:id="180"/>
      <w:bookmarkEnd w:id="181"/>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182" w:name="_CR5_2_9"/>
      <w:bookmarkStart w:id="183" w:name="_Toc13919281"/>
      <w:bookmarkStart w:id="184" w:name="_Toc29461954"/>
      <w:bookmarkStart w:id="185" w:name="_Toc45832925"/>
      <w:bookmarkStart w:id="186" w:name="_Toc98403885"/>
      <w:bookmarkStart w:id="187" w:name="_Toc162454164"/>
      <w:bookmarkEnd w:id="182"/>
      <w:r>
        <w:t>5.2.9</w:t>
      </w:r>
      <w:r w:rsidRPr="00E32B76">
        <w:tab/>
        <w:t>Data exchange for self-optimisation</w:t>
      </w:r>
      <w:bookmarkEnd w:id="183"/>
      <w:bookmarkEnd w:id="184"/>
      <w:r>
        <w:rPr>
          <w:rFonts w:hint="eastAsia"/>
          <w:lang w:eastAsia="zh-CN"/>
        </w:rPr>
        <w:t xml:space="preserve"> function</w:t>
      </w:r>
      <w:bookmarkEnd w:id="185"/>
      <w:bookmarkEnd w:id="186"/>
      <w:bookmarkEnd w:id="187"/>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21CA5D5C" w:rsidR="002F2B95" w:rsidRDefault="002F2B95" w:rsidP="00AF45BD">
      <w:pPr>
        <w:pStyle w:val="Heading3"/>
      </w:pPr>
      <w:bookmarkStart w:id="188" w:name="_CR5_2_10"/>
      <w:bookmarkStart w:id="189" w:name="_Toc98403886"/>
      <w:bookmarkStart w:id="190" w:name="_Toc162454165"/>
      <w:bookmarkStart w:id="191" w:name="_Toc534717887"/>
      <w:bookmarkStart w:id="192" w:name="_Toc45832926"/>
      <w:bookmarkEnd w:id="188"/>
      <w:r>
        <w:rPr>
          <w:rFonts w:eastAsia="Malgun Gothic"/>
        </w:rPr>
        <w:t>5.2.10</w:t>
      </w:r>
      <w:r>
        <w:rPr>
          <w:rFonts w:eastAsia="Malgun Gothic"/>
        </w:rPr>
        <w:tab/>
      </w:r>
      <w:r>
        <w:t>IAB</w:t>
      </w:r>
      <w:r>
        <w:rPr>
          <w:rFonts w:hint="eastAsia"/>
        </w:rPr>
        <w:t xml:space="preserve"> </w:t>
      </w:r>
      <w:r>
        <w:t xml:space="preserve">support </w:t>
      </w:r>
      <w:r>
        <w:rPr>
          <w:rFonts w:hint="eastAsia"/>
        </w:rPr>
        <w:t>function</w:t>
      </w:r>
      <w:bookmarkEnd w:id="189"/>
      <w:bookmarkEnd w:id="190"/>
    </w:p>
    <w:p w14:paraId="24F70A1E" w14:textId="77777777" w:rsidR="002F2B95" w:rsidRPr="007632BA" w:rsidRDefault="002F2B95" w:rsidP="002F2B95">
      <w:pPr>
        <w:pStyle w:val="Heading4"/>
        <w:rPr>
          <w:rFonts w:eastAsia="Malgun Gothic"/>
          <w:lang w:eastAsia="en-GB"/>
        </w:rPr>
      </w:pPr>
      <w:bookmarkStart w:id="193" w:name="_CR5_2_10_1"/>
      <w:bookmarkStart w:id="194" w:name="_Toc98403887"/>
      <w:bookmarkStart w:id="195" w:name="_Toc162454166"/>
      <w:bookmarkEnd w:id="193"/>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194"/>
      <w:bookmarkEnd w:id="195"/>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196" w:name="_CR5_2_10_2"/>
      <w:bookmarkStart w:id="197" w:name="_Toc98403888"/>
      <w:bookmarkStart w:id="198" w:name="_Toc162454167"/>
      <w:bookmarkEnd w:id="196"/>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197"/>
      <w:bookmarkEnd w:id="198"/>
    </w:p>
    <w:p w14:paraId="1A9A3A23" w14:textId="72A94B36" w:rsidR="002F2B95" w:rsidRPr="007632BA" w:rsidRDefault="002F2B95" w:rsidP="002F2B95">
      <w:pPr>
        <w:rPr>
          <w:lang w:eastAsia="en-GB"/>
        </w:rPr>
      </w:pPr>
      <w:r w:rsidRPr="007632BA">
        <w:rPr>
          <w:lang w:eastAsia="en-GB"/>
        </w:rPr>
        <w:t>This function allows the exchange of information between the F1-terminating IAB-donor and the non-F1-terminating IAB-donor of a boundary IAB-node, for the purpose of managing the migration of the boundary and descendant IAB-node traffic between the topologies managed by the two IAB-donors.</w:t>
      </w:r>
      <w:r w:rsidR="009A2CFA" w:rsidRPr="00110680">
        <w:rPr>
          <w:rFonts w:eastAsia="SimSun"/>
          <w:lang w:eastAsia="en-GB"/>
        </w:rPr>
        <w:t xml:space="preserve"> This function also allows the exchange of information between the F1-terminating IAB-donor and the RRC-terminating IAB-donor of a mobile IAB-node, for the purpose of managing the migration of the mobile IAB-node traffic between the topologies managed by the two IAB-donors.</w:t>
      </w:r>
      <w:r w:rsidR="00F62A2C">
        <w:rPr>
          <w:lang w:eastAsia="en-GB"/>
        </w:rPr>
        <w:t xml:space="preserve"> </w:t>
      </w:r>
      <w:r w:rsidR="00F62A2C" w:rsidRPr="00110680">
        <w:rPr>
          <w:lang w:eastAsia="en-GB"/>
        </w:rPr>
        <w:t>This function also allows the exchange of information</w:t>
      </w:r>
      <w:r w:rsidR="00F62A2C">
        <w:rPr>
          <w:lang w:eastAsia="en-GB"/>
        </w:rPr>
        <w:t>, e.g., the authorization status, of IAB-nodes or mobile IAB-nodes.</w:t>
      </w:r>
    </w:p>
    <w:p w14:paraId="29B520BD" w14:textId="77777777" w:rsidR="002F2B95" w:rsidRPr="007632BA" w:rsidRDefault="002F2B95" w:rsidP="002F2B95">
      <w:pPr>
        <w:pStyle w:val="Heading4"/>
        <w:rPr>
          <w:rFonts w:eastAsia="Malgun Gothic"/>
          <w:lang w:eastAsia="en-GB"/>
        </w:rPr>
      </w:pPr>
      <w:bookmarkStart w:id="199" w:name="_CR5_2_10_3"/>
      <w:bookmarkStart w:id="200" w:name="_Toc98403889"/>
      <w:bookmarkStart w:id="201" w:name="_Toc162454168"/>
      <w:bookmarkEnd w:id="199"/>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00"/>
      <w:bookmarkEnd w:id="201"/>
    </w:p>
    <w:p w14:paraId="24B5CC34" w14:textId="1B21963B"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 and the non-F1-terminating IAB-donor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r w:rsidR="009A2CFA" w:rsidRPr="00110680">
        <w:rPr>
          <w:rFonts w:eastAsia="SimSun"/>
          <w:lang w:eastAsia="en-GB"/>
        </w:rPr>
        <w:t xml:space="preserve"> This function is also used to exchange </w:t>
      </w:r>
      <w:r w:rsidR="009A2CFA" w:rsidRPr="00110680">
        <w:rPr>
          <w:rFonts w:eastAsia="Malgun Gothic"/>
          <w:lang w:eastAsia="en-GB"/>
        </w:rPr>
        <w:t xml:space="preserve">resource multiplexing related </w:t>
      </w:r>
      <w:r w:rsidR="009A2CFA" w:rsidRPr="00110680">
        <w:rPr>
          <w:rFonts w:eastAsia="SimSun"/>
          <w:lang w:eastAsia="en-GB"/>
        </w:rPr>
        <w:t>information between the F1-terminating IAB-donor and the RRC-terminating IAB-donor of a mobile IAB-node in order to support resource multiplexing between the IAB-MT and the IAB-DU of the mobile IAB-node.</w:t>
      </w:r>
    </w:p>
    <w:p w14:paraId="6D679CB0" w14:textId="77777777" w:rsidR="000704CE" w:rsidRPr="00E32B76" w:rsidRDefault="000704CE" w:rsidP="000704CE">
      <w:pPr>
        <w:pStyle w:val="Heading3"/>
        <w:rPr>
          <w:lang w:eastAsia="zh-CN"/>
        </w:rPr>
      </w:pPr>
      <w:bookmarkStart w:id="202" w:name="_CR5_2_11"/>
      <w:bookmarkStart w:id="203" w:name="_Toc98403890"/>
      <w:bookmarkStart w:id="204" w:name="_Toc162454169"/>
      <w:bookmarkEnd w:id="202"/>
      <w:r>
        <w:t>5.2.11</w:t>
      </w:r>
      <w:r w:rsidRPr="00E32B76">
        <w:tab/>
      </w:r>
      <w:r>
        <w:t xml:space="preserve">Small data transmission </w:t>
      </w:r>
      <w:r>
        <w:rPr>
          <w:rFonts w:hint="eastAsia"/>
          <w:lang w:eastAsia="zh-CN"/>
        </w:rPr>
        <w:t>function</w:t>
      </w:r>
      <w:bookmarkEnd w:id="203"/>
      <w:bookmarkEnd w:id="204"/>
    </w:p>
    <w:p w14:paraId="3AF2F5D0" w14:textId="77777777" w:rsidR="00FF49FE" w:rsidRDefault="00FF49FE" w:rsidP="00FF49FE">
      <w:pPr>
        <w:pStyle w:val="Heading4"/>
      </w:pPr>
      <w:bookmarkStart w:id="205" w:name="_CR5_2_11_1"/>
      <w:bookmarkStart w:id="206" w:name="_Toc162454170"/>
      <w:bookmarkEnd w:id="205"/>
      <w:r>
        <w:t>5.2.11.1</w:t>
      </w:r>
      <w:r>
        <w:tab/>
        <w:t>General</w:t>
      </w:r>
      <w:bookmarkEnd w:id="206"/>
    </w:p>
    <w:p w14:paraId="15CCF95E" w14:textId="728D1352" w:rsidR="000704CE" w:rsidRDefault="000704CE" w:rsidP="000704CE">
      <w:r w:rsidRPr="00E32B76">
        <w:t>This function</w:t>
      </w:r>
      <w:r>
        <w:t xml:space="preserve"> supports small data transmission sessions in RRC_INACTIVE both with and without anchor </w:t>
      </w:r>
      <w:r w:rsidR="00FE02C8" w:rsidRPr="003B50E5">
        <w:rPr>
          <w:lang w:eastAsia="en-GB"/>
        </w:rPr>
        <w:t>relocation.</w:t>
      </w:r>
    </w:p>
    <w:p w14:paraId="73874597" w14:textId="6CDA8804" w:rsidR="000704CE" w:rsidRPr="003D1CD3" w:rsidRDefault="000704CE" w:rsidP="000704CE">
      <w:pPr>
        <w:pStyle w:val="Heading4"/>
      </w:pPr>
      <w:bookmarkStart w:id="207" w:name="_CR5_2_11_2"/>
      <w:bookmarkStart w:id="208" w:name="_Toc98403891"/>
      <w:bookmarkStart w:id="209" w:name="_Toc162454171"/>
      <w:bookmarkEnd w:id="207"/>
      <w:r w:rsidRPr="003D1CD3">
        <w:t>5.2.</w:t>
      </w:r>
      <w:r w:rsidR="009C22B9">
        <w:t>11</w:t>
      </w:r>
      <w:r w:rsidRPr="003D1CD3">
        <w:t>.</w:t>
      </w:r>
      <w:r w:rsidR="00FF49FE">
        <w:t>2</w:t>
      </w:r>
      <w:r w:rsidRPr="003D1CD3">
        <w:tab/>
      </w:r>
      <w:r>
        <w:t>Partial UE Context Transfer</w:t>
      </w:r>
      <w:r w:rsidRPr="003D1CD3">
        <w:t xml:space="preserve"> function</w:t>
      </w:r>
      <w:bookmarkEnd w:id="208"/>
      <w:bookmarkEnd w:id="209"/>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10" w:name="_CR5_2_12"/>
      <w:bookmarkStart w:id="211" w:name="_Toc98403892"/>
      <w:bookmarkStart w:id="212" w:name="_Toc162454172"/>
      <w:bookmarkStart w:id="213" w:name="_Toc29391686"/>
      <w:bookmarkStart w:id="214" w:name="_Toc29391626"/>
      <w:bookmarkStart w:id="215" w:name="_Toc51762809"/>
      <w:bookmarkStart w:id="216" w:name="_Toc534727694"/>
      <w:bookmarkStart w:id="217" w:name="_Toc36552256"/>
      <w:bookmarkStart w:id="218" w:name="_Toc45882484"/>
      <w:bookmarkStart w:id="219" w:name="_Toc29391566"/>
      <w:bookmarkEnd w:id="210"/>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11"/>
      <w:bookmarkEnd w:id="212"/>
    </w:p>
    <w:p w14:paraId="115A7775" w14:textId="650D04D6"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rsidR="008F44C1">
        <w:rPr>
          <w:lang w:val="en-US" w:eastAsia="zh-CN"/>
        </w:rPr>
        <w:t xml:space="preserve"> and to support the coordination of QMC information in case of dual connectivity</w:t>
      </w:r>
      <w:r>
        <w:t>.</w:t>
      </w:r>
    </w:p>
    <w:p w14:paraId="56A57687" w14:textId="77777777" w:rsidR="0078271E" w:rsidRPr="00E32B76" w:rsidRDefault="0078271E" w:rsidP="0078271E">
      <w:pPr>
        <w:pStyle w:val="Heading3"/>
        <w:rPr>
          <w:lang w:eastAsia="zh-CN"/>
        </w:rPr>
      </w:pPr>
      <w:bookmarkStart w:id="220" w:name="_CR5_2_13"/>
      <w:bookmarkStart w:id="221" w:name="_Toc162454173"/>
      <w:bookmarkStart w:id="222" w:name="_Toc98403893"/>
      <w:bookmarkEnd w:id="213"/>
      <w:bookmarkEnd w:id="214"/>
      <w:bookmarkEnd w:id="215"/>
      <w:bookmarkEnd w:id="216"/>
      <w:bookmarkEnd w:id="217"/>
      <w:bookmarkEnd w:id="218"/>
      <w:bookmarkEnd w:id="219"/>
      <w:bookmarkEnd w:id="220"/>
      <w:r>
        <w:lastRenderedPageBreak/>
        <w:t>5.2.13</w:t>
      </w:r>
      <w:r w:rsidRPr="00E32B76">
        <w:tab/>
      </w:r>
      <w:r>
        <w:t xml:space="preserve">MBS management support </w:t>
      </w:r>
      <w:r>
        <w:rPr>
          <w:rFonts w:hint="eastAsia"/>
          <w:lang w:eastAsia="zh-CN"/>
        </w:rPr>
        <w:t>function</w:t>
      </w:r>
      <w:bookmarkEnd w:id="221"/>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1D7E7634" w14:textId="292B3258" w:rsidR="009A2CFA" w:rsidRPr="008B417F" w:rsidRDefault="009A2CFA" w:rsidP="009A2CFA">
      <w:pPr>
        <w:pStyle w:val="Heading3"/>
        <w:rPr>
          <w:lang w:eastAsia="zh-CN"/>
        </w:rPr>
      </w:pPr>
      <w:bookmarkStart w:id="223" w:name="_Toc162454174"/>
      <w:r>
        <w:t>5.2.14</w:t>
      </w:r>
      <w:r>
        <w:rPr>
          <w:rFonts w:hint="eastAsia"/>
        </w:rPr>
        <w:tab/>
        <w:t xml:space="preserve">AI/ML </w:t>
      </w:r>
      <w:r>
        <w:rPr>
          <w:rFonts w:hint="eastAsia"/>
          <w:lang w:eastAsia="zh-CN"/>
        </w:rPr>
        <w:t>support</w:t>
      </w:r>
      <w:r>
        <w:t xml:space="preserve"> function</w:t>
      </w:r>
      <w:bookmarkEnd w:id="223"/>
    </w:p>
    <w:p w14:paraId="0270E637" w14:textId="52C83D3E" w:rsidR="009A2CFA" w:rsidRDefault="009A2CFA" w:rsidP="0078271E">
      <w:pPr>
        <w:rPr>
          <w:lang w:eastAsia="zh-CN"/>
        </w:rPr>
      </w:pPr>
      <w:r>
        <w:rPr>
          <w:rFonts w:hint="eastAsia"/>
          <w:lang w:eastAsia="zh-CN"/>
        </w:rPr>
        <w:t>This function is used to support AI/ML for NG-RAN, including initiation of data collection and reporting of collected data.</w:t>
      </w:r>
    </w:p>
    <w:p w14:paraId="587D9DDE" w14:textId="279EBC3B" w:rsidR="001C1F02" w:rsidRDefault="001C1F02" w:rsidP="001C1F02">
      <w:pPr>
        <w:pStyle w:val="Heading3"/>
        <w:rPr>
          <w:lang w:eastAsia="zh-CN"/>
        </w:rPr>
      </w:pPr>
      <w:r>
        <w:t>5.2.</w:t>
      </w:r>
      <w:r>
        <w:rPr>
          <w:rFonts w:eastAsia="Malgun Gothic" w:hint="eastAsia"/>
        </w:rPr>
        <w:t>15</w:t>
      </w:r>
      <w:r>
        <w:rPr>
          <w:rFonts w:hint="eastAsia"/>
        </w:rPr>
        <w:tab/>
      </w:r>
      <w:r>
        <w:t>L1/L2 Triggered Mobility function</w:t>
      </w:r>
    </w:p>
    <w:p w14:paraId="700E0DAF" w14:textId="625FB3D7" w:rsidR="001C1F02" w:rsidRDefault="001C1F02" w:rsidP="0078271E">
      <w:r>
        <w:rPr>
          <w:rFonts w:hint="eastAsia"/>
          <w:lang w:eastAsia="zh-CN"/>
        </w:rPr>
        <w:t>This function is used to suppor</w:t>
      </w:r>
      <w:r>
        <w:rPr>
          <w:rFonts w:eastAsia="Malgun Gothic" w:hint="eastAsia"/>
        </w:rPr>
        <w:t>t</w:t>
      </w:r>
      <w:r>
        <w:rPr>
          <w:lang w:eastAsia="zh-CN"/>
        </w:rPr>
        <w:t xml:space="preserve"> the </w:t>
      </w:r>
      <w:r>
        <w:t>L1/L2 triggered mobility.</w:t>
      </w:r>
    </w:p>
    <w:p w14:paraId="7F92385E" w14:textId="0FA7F3FC" w:rsidR="001C1F02" w:rsidRDefault="001C1F02" w:rsidP="001C1F02">
      <w:pPr>
        <w:pStyle w:val="Heading3"/>
      </w:pPr>
      <w:r>
        <w:t>5.2.</w:t>
      </w:r>
      <w:r>
        <w:rPr>
          <w:rFonts w:hint="eastAsia"/>
        </w:rPr>
        <w:t>16</w:t>
      </w:r>
      <w:r>
        <w:tab/>
        <w:t>CLI</w:t>
      </w:r>
      <w:r>
        <w:rPr>
          <w:rFonts w:hint="eastAsia"/>
        </w:rPr>
        <w:t xml:space="preserve"> </w:t>
      </w:r>
      <w:r>
        <w:rPr>
          <w:rFonts w:hint="eastAsia"/>
          <w:lang w:val="en-US" w:eastAsia="zh-CN"/>
        </w:rPr>
        <w:t>indication</w:t>
      </w:r>
      <w:r>
        <w:rPr>
          <w:rFonts w:hint="eastAsia"/>
        </w:rPr>
        <w:t xml:space="preserve"> function</w:t>
      </w:r>
    </w:p>
    <w:p w14:paraId="66FF68B7" w14:textId="278963CA" w:rsidR="001C1F02" w:rsidRDefault="001C1F02" w:rsidP="001C1F02">
      <w:r>
        <w:t xml:space="preserve">This function allows </w:t>
      </w:r>
      <w:r>
        <w:rPr>
          <w:rFonts w:hint="eastAsia"/>
          <w:lang w:eastAsia="zh-CN"/>
        </w:rPr>
        <w:t>the transfer of</w:t>
      </w:r>
      <w:r>
        <w:t xml:space="preserve">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r>
        <w:rPr>
          <w:rFonts w:hint="eastAsia"/>
          <w:lang w:eastAsia="zh-CN"/>
        </w:rPr>
        <w:t xml:space="preserve">s,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t xml:space="preserve"> CLI</w:t>
      </w:r>
      <w:r>
        <w:rPr>
          <w:rFonts w:hint="eastAsia"/>
          <w:lang w:eastAsia="zh-CN"/>
        </w:rPr>
        <w:t xml:space="preserve"> </w:t>
      </w:r>
      <w:r>
        <w:t xml:space="preserve">mitigation request </w:t>
      </w:r>
      <w:r>
        <w:rPr>
          <w:rFonts w:hint="eastAsia"/>
          <w:lang w:eastAsia="zh-CN"/>
        </w:rPr>
        <w:t xml:space="preserve">and SRS resource configuration </w:t>
      </w:r>
      <w:r>
        <w:t xml:space="preserve">between </w:t>
      </w:r>
      <w:r>
        <w:rPr>
          <w:rFonts w:hint="eastAsia"/>
        </w:rPr>
        <w:t>NG-RAN nodes</w:t>
      </w:r>
      <w:r>
        <w:t>.</w:t>
      </w:r>
    </w:p>
    <w:p w14:paraId="1D34CB9B" w14:textId="77777777" w:rsidR="006F5995" w:rsidRPr="003D1CD3" w:rsidRDefault="006F5995" w:rsidP="006643CE">
      <w:pPr>
        <w:pStyle w:val="Heading2"/>
        <w:rPr>
          <w:rFonts w:eastAsia="Malgun Gothic"/>
        </w:rPr>
      </w:pPr>
      <w:bookmarkStart w:id="224" w:name="_CR5_3"/>
      <w:bookmarkStart w:id="225" w:name="_Toc162454175"/>
      <w:bookmarkEnd w:id="224"/>
      <w:r w:rsidRPr="003D1CD3">
        <w:rPr>
          <w:rFonts w:eastAsia="Malgun Gothic"/>
        </w:rPr>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191"/>
      <w:bookmarkEnd w:id="192"/>
      <w:bookmarkEnd w:id="222"/>
      <w:bookmarkEnd w:id="225"/>
    </w:p>
    <w:p w14:paraId="0D73C54A" w14:textId="77777777" w:rsidR="006F5995" w:rsidRPr="003D1CD3" w:rsidRDefault="006F5995" w:rsidP="006643CE">
      <w:pPr>
        <w:pStyle w:val="Heading3"/>
        <w:rPr>
          <w:rFonts w:eastAsia="Malgun Gothic"/>
        </w:rPr>
      </w:pPr>
      <w:bookmarkStart w:id="226" w:name="_CR5_3_1"/>
      <w:bookmarkStart w:id="227" w:name="_Toc534717888"/>
      <w:bookmarkStart w:id="228" w:name="_Toc45832927"/>
      <w:bookmarkStart w:id="229" w:name="_Toc98403894"/>
      <w:bookmarkStart w:id="230" w:name="_Toc162454176"/>
      <w:bookmarkEnd w:id="226"/>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27"/>
      <w:bookmarkEnd w:id="228"/>
      <w:bookmarkEnd w:id="229"/>
      <w:bookmarkEnd w:id="230"/>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31" w:name="_CR5_3_2"/>
      <w:bookmarkStart w:id="232" w:name="_Toc534717889"/>
      <w:bookmarkStart w:id="233" w:name="_Toc45832928"/>
      <w:bookmarkStart w:id="234" w:name="_Toc98403895"/>
      <w:bookmarkStart w:id="235" w:name="_Toc162454177"/>
      <w:bookmarkEnd w:id="231"/>
      <w:r w:rsidRPr="003D1CD3">
        <w:rPr>
          <w:rFonts w:eastAsia="Malgun Gothic"/>
        </w:rPr>
        <w:t>5.3.2</w:t>
      </w:r>
      <w:r w:rsidRPr="003D1CD3">
        <w:rPr>
          <w:rFonts w:eastAsia="Malgun Gothic"/>
        </w:rPr>
        <w:tab/>
        <w:t>Flow control function</w:t>
      </w:r>
      <w:bookmarkEnd w:id="232"/>
      <w:bookmarkEnd w:id="233"/>
      <w:bookmarkEnd w:id="234"/>
      <w:bookmarkEnd w:id="235"/>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36" w:name="_CR5_3_3"/>
      <w:bookmarkStart w:id="237" w:name="_Toc534717890"/>
      <w:bookmarkStart w:id="238" w:name="_Toc45832929"/>
      <w:bookmarkStart w:id="239" w:name="_Toc98403896"/>
      <w:bookmarkStart w:id="240" w:name="_Toc162454178"/>
      <w:bookmarkEnd w:id="236"/>
      <w:r>
        <w:rPr>
          <w:lang w:eastAsia="zh-CN"/>
        </w:rPr>
        <w:t>5.3.3</w:t>
      </w:r>
      <w:r>
        <w:rPr>
          <w:lang w:eastAsia="zh-CN"/>
        </w:rPr>
        <w:tab/>
        <w:t>Assistance information function</w:t>
      </w:r>
      <w:bookmarkEnd w:id="237"/>
      <w:bookmarkEnd w:id="238"/>
      <w:bookmarkEnd w:id="239"/>
      <w:bookmarkEnd w:id="240"/>
    </w:p>
    <w:p w14:paraId="3896DD5D" w14:textId="77777777" w:rsidR="00AF4BE4" w:rsidRDefault="00AF4BE4" w:rsidP="00AF4BE4">
      <w:pPr>
        <w:rPr>
          <w:lang w:eastAsia="zh-CN"/>
        </w:rPr>
      </w:pPr>
      <w:r>
        <w:rPr>
          <w:lang w:eastAsia="zh-CN"/>
        </w:rPr>
        <w:t xml:space="preserve">The assistance information function enables </w:t>
      </w:r>
      <w:bookmarkStart w:id="241" w:name="_Hlk520450826"/>
      <w:r>
        <w:rPr>
          <w:lang w:eastAsia="zh-CN"/>
        </w:rPr>
        <w:t xml:space="preserve">a NG-RAN node </w:t>
      </w:r>
      <w:r w:rsidRPr="0015521A">
        <w:rPr>
          <w:lang w:eastAsia="zh-CN"/>
        </w:rPr>
        <w:t>receiving user plane data from a</w:t>
      </w:r>
      <w:r>
        <w:rPr>
          <w:lang w:eastAsia="zh-CN"/>
        </w:rPr>
        <w:t xml:space="preserve"> second NG-RAN node </w:t>
      </w:r>
      <w:bookmarkEnd w:id="241"/>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42" w:name="_CR5_3_4"/>
      <w:bookmarkStart w:id="243" w:name="_Toc534717891"/>
      <w:bookmarkStart w:id="244" w:name="_Toc45832930"/>
      <w:bookmarkStart w:id="245" w:name="_Toc98403897"/>
      <w:bookmarkStart w:id="246" w:name="_Toc162454179"/>
      <w:bookmarkEnd w:id="242"/>
      <w:r>
        <w:rPr>
          <w:lang w:eastAsia="zh-CN"/>
        </w:rPr>
        <w:t>5.3.4</w:t>
      </w:r>
      <w:r>
        <w:rPr>
          <w:lang w:eastAsia="zh-CN"/>
        </w:rPr>
        <w:tab/>
        <w:t>Fast retransmission function</w:t>
      </w:r>
      <w:bookmarkEnd w:id="243"/>
      <w:bookmarkEnd w:id="244"/>
      <w:bookmarkEnd w:id="245"/>
      <w:bookmarkEnd w:id="246"/>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47" w:name="_CR6"/>
      <w:bookmarkStart w:id="248" w:name="_Toc534717892"/>
      <w:bookmarkStart w:id="249" w:name="_Toc45832931"/>
      <w:bookmarkStart w:id="250" w:name="_Toc98403898"/>
      <w:bookmarkStart w:id="251" w:name="_Toc162454180"/>
      <w:bookmarkEnd w:id="247"/>
      <w:r w:rsidRPr="003D1CD3">
        <w:t>6</w:t>
      </w:r>
      <w:r w:rsidR="000F5353" w:rsidRPr="003D1CD3">
        <w:tab/>
      </w:r>
      <w:proofErr w:type="spellStart"/>
      <w:r w:rsidR="000F5353" w:rsidRPr="003D1CD3">
        <w:t>Xn</w:t>
      </w:r>
      <w:proofErr w:type="spellEnd"/>
      <w:r w:rsidR="000F5353" w:rsidRPr="003D1CD3">
        <w:t xml:space="preserve"> interface procedures</w:t>
      </w:r>
      <w:bookmarkEnd w:id="248"/>
      <w:bookmarkEnd w:id="249"/>
      <w:bookmarkEnd w:id="250"/>
      <w:bookmarkEnd w:id="251"/>
    </w:p>
    <w:p w14:paraId="4F551D97" w14:textId="77777777" w:rsidR="009102EB" w:rsidRPr="003D1CD3" w:rsidRDefault="00D475F7" w:rsidP="00A96205">
      <w:pPr>
        <w:pStyle w:val="Heading2"/>
      </w:pPr>
      <w:bookmarkStart w:id="252" w:name="_CR6_1"/>
      <w:bookmarkStart w:id="253" w:name="_Toc534717893"/>
      <w:bookmarkStart w:id="254" w:name="_Toc45832932"/>
      <w:bookmarkStart w:id="255" w:name="_Toc98403899"/>
      <w:bookmarkStart w:id="256" w:name="_Toc162454181"/>
      <w:bookmarkEnd w:id="252"/>
      <w:r w:rsidRPr="003D1CD3">
        <w:t>6</w:t>
      </w:r>
      <w:r w:rsidR="009102EB" w:rsidRPr="003D1CD3">
        <w:t>.1</w:t>
      </w:r>
      <w:r w:rsidR="009102EB" w:rsidRPr="003D1CD3">
        <w:tab/>
        <w:t>General</w:t>
      </w:r>
      <w:bookmarkEnd w:id="253"/>
      <w:bookmarkEnd w:id="254"/>
      <w:bookmarkEnd w:id="255"/>
      <w:bookmarkEnd w:id="256"/>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57" w:name="_CR6_2"/>
      <w:bookmarkStart w:id="258" w:name="_Toc534717894"/>
      <w:bookmarkStart w:id="259" w:name="_Toc45832933"/>
      <w:bookmarkStart w:id="260" w:name="_Toc98403900"/>
      <w:bookmarkStart w:id="261" w:name="_Toc162454182"/>
      <w:bookmarkEnd w:id="257"/>
      <w:r w:rsidRPr="003D1CD3">
        <w:lastRenderedPageBreak/>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258"/>
      <w:bookmarkEnd w:id="259"/>
      <w:bookmarkEnd w:id="260"/>
      <w:bookmarkEnd w:id="261"/>
    </w:p>
    <w:p w14:paraId="11E7DD95" w14:textId="77777777" w:rsidR="006F5995" w:rsidRPr="003D1CD3" w:rsidRDefault="006F5995" w:rsidP="006643CE">
      <w:pPr>
        <w:pStyle w:val="Heading3"/>
        <w:rPr>
          <w:rFonts w:eastAsia="Malgun Gothic"/>
          <w:lang w:eastAsia="x-none"/>
        </w:rPr>
      </w:pPr>
      <w:bookmarkStart w:id="262" w:name="_CR6_2_1"/>
      <w:bookmarkStart w:id="263" w:name="_Toc534717895"/>
      <w:bookmarkStart w:id="264" w:name="_Toc45832934"/>
      <w:bookmarkStart w:id="265" w:name="_Toc98403901"/>
      <w:bookmarkStart w:id="266" w:name="_Toc162454183"/>
      <w:bookmarkEnd w:id="262"/>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263"/>
      <w:bookmarkEnd w:id="264"/>
      <w:bookmarkEnd w:id="265"/>
      <w:bookmarkEnd w:id="266"/>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267" w:name="_Toc534717896"/>
      <w:bookmarkStart w:id="268"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269" w:name="_CR6_2_2"/>
      <w:bookmarkStart w:id="270" w:name="_Toc98403902"/>
      <w:bookmarkStart w:id="271" w:name="_Toc162454184"/>
      <w:bookmarkEnd w:id="269"/>
      <w:r w:rsidRPr="003D1CD3">
        <w:rPr>
          <w:rFonts w:eastAsia="Malgun Gothic"/>
        </w:rPr>
        <w:t>6.2.2</w:t>
      </w:r>
      <w:r w:rsidRPr="003D1CD3">
        <w:rPr>
          <w:rFonts w:eastAsia="Malgun Gothic"/>
        </w:rPr>
        <w:tab/>
        <w:t>Dual Connectivity procedures</w:t>
      </w:r>
      <w:bookmarkEnd w:id="267"/>
      <w:bookmarkEnd w:id="268"/>
      <w:bookmarkEnd w:id="270"/>
      <w:bookmarkEnd w:id="271"/>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272" w:name="_Toc534717897"/>
      <w:bookmarkStart w:id="273"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274" w:name="_CR6_2_3"/>
      <w:bookmarkStart w:id="275" w:name="_Toc98403903"/>
      <w:bookmarkStart w:id="276" w:name="_Toc162454185"/>
      <w:bookmarkEnd w:id="274"/>
      <w:r w:rsidRPr="003D1CD3">
        <w:rPr>
          <w:rFonts w:eastAsia="Malgun Gothic"/>
        </w:rPr>
        <w:t>6.2.3</w:t>
      </w:r>
      <w:r w:rsidRPr="003D1CD3">
        <w:rPr>
          <w:rFonts w:eastAsia="Malgun Gothic"/>
        </w:rPr>
        <w:tab/>
        <w:t>Global procedures</w:t>
      </w:r>
      <w:bookmarkEnd w:id="272"/>
      <w:bookmarkEnd w:id="273"/>
      <w:bookmarkEnd w:id="275"/>
      <w:bookmarkEnd w:id="276"/>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277" w:name="_CR6_2_4"/>
      <w:bookmarkStart w:id="278" w:name="_Toc534717898"/>
      <w:bookmarkStart w:id="279" w:name="_Toc45832937"/>
      <w:bookmarkStart w:id="280" w:name="_Toc98403904"/>
      <w:bookmarkStart w:id="281" w:name="_Toc162454186"/>
      <w:bookmarkEnd w:id="277"/>
      <w:r w:rsidRPr="003D1CD3">
        <w:lastRenderedPageBreak/>
        <w:t>6.2.4</w:t>
      </w:r>
      <w:r w:rsidRPr="003D1CD3">
        <w:tab/>
        <w:t>Interface Management procedures</w:t>
      </w:r>
      <w:bookmarkEnd w:id="278"/>
      <w:bookmarkEnd w:id="279"/>
      <w:bookmarkEnd w:id="280"/>
      <w:bookmarkEnd w:id="281"/>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282" w:name="_CR6_2_5"/>
      <w:bookmarkStart w:id="283" w:name="_Toc534717899"/>
      <w:bookmarkStart w:id="284" w:name="_Toc45832938"/>
      <w:bookmarkStart w:id="285" w:name="_Toc98403905"/>
      <w:bookmarkStart w:id="286" w:name="_Toc162454187"/>
      <w:bookmarkEnd w:id="282"/>
      <w:r w:rsidRPr="003D1CD3">
        <w:t>6.2.</w:t>
      </w:r>
      <w:r w:rsidR="00C32A48" w:rsidRPr="003D1CD3">
        <w:t>5</w:t>
      </w:r>
      <w:r w:rsidRPr="003D1CD3">
        <w:tab/>
        <w:t>Energy saving procedures</w:t>
      </w:r>
      <w:bookmarkEnd w:id="283"/>
      <w:bookmarkEnd w:id="284"/>
      <w:bookmarkEnd w:id="285"/>
      <w:bookmarkEnd w:id="286"/>
    </w:p>
    <w:p w14:paraId="6446EFF4" w14:textId="3DBF3CE9" w:rsidR="007C12A3" w:rsidRDefault="00566E52" w:rsidP="007C12A3">
      <w:pPr>
        <w:pStyle w:val="B10"/>
      </w:pPr>
      <w:r w:rsidRPr="003D1CD3">
        <w:t>-</w:t>
      </w:r>
      <w:r w:rsidRPr="003D1CD3">
        <w:tab/>
        <w:t>Cell Activation</w:t>
      </w:r>
      <w:r w:rsidR="0060034A" w:rsidRPr="003D1CD3">
        <w:t xml:space="preserve"> procedure</w:t>
      </w:r>
      <w:r w:rsidRPr="003D1CD3">
        <w:t xml:space="preserve">: enables an NG-RAN node to request the activation of a previously deactivated cell </w:t>
      </w:r>
      <w:r w:rsidR="008F44C1" w:rsidRPr="008F44C1">
        <w:t xml:space="preserve">or SSB beam </w:t>
      </w:r>
      <w:r w:rsidRPr="003D1CD3">
        <w:t>hosted in another NG-RAN node.</w:t>
      </w:r>
    </w:p>
    <w:p w14:paraId="380BC9DE" w14:textId="77777777" w:rsidR="001C1F02" w:rsidRDefault="001C1F02" w:rsidP="001C1F02">
      <w:pPr>
        <w:pStyle w:val="B10"/>
        <w:rPr>
          <w:rFonts w:eastAsia="SimSun"/>
          <w:lang w:val="en-US" w:eastAsia="zh-CN"/>
        </w:rPr>
      </w:pPr>
      <w:r>
        <w:rPr>
          <w:rFonts w:eastAsia="SimSun" w:hint="eastAsia"/>
          <w:lang w:val="en-US" w:eastAsia="zh-CN"/>
        </w:rPr>
        <w:t>-</w:t>
      </w:r>
      <w:r>
        <w:rPr>
          <w:rFonts w:eastAsia="SimSun" w:hint="eastAsia"/>
          <w:lang w:val="en-US" w:eastAsia="zh-CN"/>
        </w:rPr>
        <w:tab/>
        <w:t>OD-SIB1 Configuration Provision procedure: enables an NG-RAN node to provide the on-demand SIB1 configuration to another NG-RAN node and request the receiving NG-RAN node to start or stop broadcasting the on-demand SIB1 configuration.</w:t>
      </w:r>
    </w:p>
    <w:p w14:paraId="5E566F8A" w14:textId="0CCB014F" w:rsidR="001C1F02" w:rsidRPr="001C1F02" w:rsidRDefault="001C1F02" w:rsidP="007C12A3">
      <w:pPr>
        <w:pStyle w:val="B10"/>
        <w:rPr>
          <w:lang w:val="en-US"/>
        </w:rPr>
      </w:pPr>
      <w:r>
        <w:rPr>
          <w:rFonts w:eastAsia="SimSun" w:hint="eastAsia"/>
          <w:lang w:val="en-US" w:eastAsia="zh-CN"/>
        </w:rPr>
        <w:t>-</w:t>
      </w:r>
      <w:r>
        <w:rPr>
          <w:rFonts w:eastAsia="SimSun" w:hint="eastAsia"/>
          <w:lang w:val="en-US" w:eastAsia="zh-CN"/>
        </w:rPr>
        <w:tab/>
        <w:t xml:space="preserve">OD-SIB1 Configuration Provision Status Update procedure: enables an NG-RAN node to inform the </w:t>
      </w:r>
      <w:r>
        <w:rPr>
          <w:rFonts w:eastAsia="SimSun"/>
          <w:lang w:val="en-US" w:eastAsia="zh-CN"/>
        </w:rPr>
        <w:t>requesting</w:t>
      </w:r>
      <w:r>
        <w:rPr>
          <w:rFonts w:eastAsia="SimSun" w:hint="eastAsia"/>
          <w:lang w:val="en-US" w:eastAsia="zh-CN"/>
        </w:rPr>
        <w:t xml:space="preserve"> NG-RAN node</w:t>
      </w:r>
      <w:r>
        <w:rPr>
          <w:rFonts w:eastAsia="SimSun"/>
          <w:lang w:val="en-US" w:eastAsia="zh-CN"/>
        </w:rPr>
        <w:t xml:space="preserve"> that the </w:t>
      </w:r>
      <w:r>
        <w:rPr>
          <w:rFonts w:eastAsia="SimSun" w:hint="eastAsia"/>
          <w:lang w:val="en-US" w:eastAsia="zh-CN"/>
        </w:rPr>
        <w:t>broadcasting of on-demand SIB1</w:t>
      </w:r>
      <w:r>
        <w:rPr>
          <w:rFonts w:eastAsia="SimSun"/>
          <w:lang w:val="en-US" w:eastAsia="zh-CN"/>
        </w:rPr>
        <w:t xml:space="preserve"> configuration has</w:t>
      </w:r>
      <w:r>
        <w:rPr>
          <w:rFonts w:eastAsia="SimSun" w:hint="eastAsia"/>
          <w:lang w:val="en-US" w:eastAsia="zh-CN"/>
        </w:rPr>
        <w:t xml:space="preserve"> been</w:t>
      </w:r>
      <w:r>
        <w:rPr>
          <w:rFonts w:eastAsia="SimSun"/>
          <w:lang w:val="en-US" w:eastAsia="zh-CN"/>
        </w:rPr>
        <w:t xml:space="preserve"> stopped</w:t>
      </w:r>
      <w:r>
        <w:rPr>
          <w:rFonts w:eastAsia="SimSun" w:hint="eastAsia"/>
          <w:lang w:val="en-US" w:eastAsia="zh-CN"/>
        </w:rPr>
        <w:t>.</w:t>
      </w:r>
    </w:p>
    <w:p w14:paraId="10704A4C" w14:textId="77777777" w:rsidR="007C12A3" w:rsidRPr="00407728" w:rsidRDefault="007C12A3" w:rsidP="007C12A3">
      <w:pPr>
        <w:pStyle w:val="Heading3"/>
      </w:pPr>
      <w:bookmarkStart w:id="287" w:name="_CR6_2_6"/>
      <w:bookmarkStart w:id="288" w:name="_Toc534717900"/>
      <w:bookmarkStart w:id="289" w:name="_Toc45832939"/>
      <w:bookmarkStart w:id="290" w:name="_Toc98403906"/>
      <w:bookmarkStart w:id="291" w:name="_Toc162454188"/>
      <w:bookmarkEnd w:id="287"/>
      <w:r w:rsidRPr="00407728">
        <w:t>6.2.</w:t>
      </w:r>
      <w:r w:rsidR="005B3284">
        <w:t>6</w:t>
      </w:r>
      <w:r w:rsidRPr="00407728">
        <w:tab/>
      </w:r>
      <w:r>
        <w:t>Resource coordination</w:t>
      </w:r>
      <w:r w:rsidRPr="00407728">
        <w:t xml:space="preserve"> procedures</w:t>
      </w:r>
      <w:bookmarkEnd w:id="288"/>
      <w:bookmarkEnd w:id="289"/>
      <w:bookmarkEnd w:id="290"/>
      <w:bookmarkEnd w:id="291"/>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292" w:name="_CR6_2_7"/>
      <w:bookmarkStart w:id="293" w:name="_Toc29393024"/>
      <w:bookmarkStart w:id="294" w:name="_Toc29393072"/>
      <w:bookmarkStart w:id="295" w:name="_Toc45832940"/>
      <w:bookmarkStart w:id="296" w:name="_Toc98403907"/>
      <w:bookmarkStart w:id="297" w:name="_Toc162454189"/>
      <w:bookmarkEnd w:id="292"/>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293"/>
      <w:bookmarkEnd w:id="294"/>
      <w:bookmarkEnd w:id="295"/>
      <w:bookmarkEnd w:id="296"/>
      <w:bookmarkEnd w:id="297"/>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t>-</w:t>
      </w:r>
      <w:r>
        <w:rPr>
          <w:rFonts w:hint="eastAsia"/>
          <w:lang w:eastAsia="zh-CN"/>
        </w:rPr>
        <w:tab/>
      </w:r>
      <w:r w:rsidRPr="00C23A47">
        <w:t>Deactivate Trace procedure</w:t>
      </w:r>
    </w:p>
    <w:p w14:paraId="2486136A" w14:textId="77777777" w:rsidR="002B2069" w:rsidRDefault="002B2069" w:rsidP="002B2069">
      <w:pPr>
        <w:pStyle w:val="B10"/>
      </w:pPr>
      <w:bookmarkStart w:id="298" w:name="_Toc45832941"/>
      <w:bookmarkStart w:id="299" w:name="_Toc98403908"/>
      <w:r>
        <w:t>-</w:t>
      </w:r>
      <w:r>
        <w:tab/>
        <w:t>Cell Traffic Trace</w:t>
      </w:r>
    </w:p>
    <w:p w14:paraId="46A38321" w14:textId="77777777" w:rsidR="00D2273C" w:rsidRPr="00407728" w:rsidRDefault="00D2273C" w:rsidP="00D2273C">
      <w:pPr>
        <w:pStyle w:val="Heading3"/>
      </w:pPr>
      <w:bookmarkStart w:id="300" w:name="_CR6_2_8"/>
      <w:bookmarkStart w:id="301" w:name="_Toc162454190"/>
      <w:bookmarkEnd w:id="300"/>
      <w:r>
        <w:t>6.2.8</w:t>
      </w:r>
      <w:r w:rsidRPr="00407728">
        <w:tab/>
      </w:r>
      <w:r>
        <w:rPr>
          <w:rFonts w:cs="Arial" w:hint="eastAsia"/>
          <w:lang w:eastAsia="zh-CN"/>
        </w:rPr>
        <w:t>Load management</w:t>
      </w:r>
      <w:r w:rsidRPr="00407728">
        <w:t xml:space="preserve"> procedures</w:t>
      </w:r>
      <w:bookmarkEnd w:id="298"/>
      <w:bookmarkEnd w:id="299"/>
      <w:bookmarkEnd w:id="301"/>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02" w:name="_CR6_2_9"/>
      <w:bookmarkStart w:id="303" w:name="_Toc45832942"/>
      <w:bookmarkStart w:id="304" w:name="_Toc98403909"/>
      <w:bookmarkStart w:id="305" w:name="_Toc162454191"/>
      <w:bookmarkEnd w:id="302"/>
      <w:r>
        <w:t>6.2.9</w:t>
      </w:r>
      <w:r w:rsidRPr="00407728">
        <w:tab/>
      </w:r>
      <w:r w:rsidRPr="00E32B76">
        <w:t>Data exchange for self-optimisation</w:t>
      </w:r>
      <w:r>
        <w:rPr>
          <w:rFonts w:cs="Arial" w:hint="eastAsia"/>
          <w:lang w:eastAsia="zh-CN"/>
        </w:rPr>
        <w:t xml:space="preserve"> </w:t>
      </w:r>
      <w:r w:rsidRPr="00407728">
        <w:t>procedures</w:t>
      </w:r>
      <w:bookmarkEnd w:id="303"/>
      <w:bookmarkEnd w:id="304"/>
      <w:bookmarkEnd w:id="305"/>
    </w:p>
    <w:p w14:paraId="728EE85E" w14:textId="139A011A"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r w:rsidR="009A2CFA">
        <w:rPr>
          <w:rFonts w:eastAsia="Malgun Gothic"/>
        </w:rPr>
        <w:t>, access</w:t>
      </w:r>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06" w:name="_Toc5646119"/>
      <w:r w:rsidRPr="009A0050">
        <w:t xml:space="preserve"> Indication</w:t>
      </w:r>
      <w:bookmarkEnd w:id="306"/>
    </w:p>
    <w:p w14:paraId="62652DFD" w14:textId="77777777" w:rsidR="002B2069" w:rsidRDefault="002B2069" w:rsidP="002B2069">
      <w:pPr>
        <w:pStyle w:val="B10"/>
        <w:rPr>
          <w:lang w:eastAsia="zh-CN"/>
        </w:rPr>
      </w:pPr>
      <w:bookmarkStart w:id="307" w:name="_Toc98403910"/>
      <w:bookmarkStart w:id="308" w:name="_Toc534717901"/>
      <w:bookmarkStart w:id="309"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75A05748" w14:textId="7A48421A" w:rsidR="009A2CFA" w:rsidRDefault="009A2CFA" w:rsidP="009A2CFA">
      <w:pPr>
        <w:pStyle w:val="B10"/>
        <w:rPr>
          <w:lang w:eastAsia="zh-CN"/>
        </w:rPr>
      </w:pPr>
      <w:r>
        <w:rPr>
          <w:lang w:eastAsia="zh-CN"/>
        </w:rPr>
        <w:lastRenderedPageBreak/>
        <w:t>-</w:t>
      </w:r>
      <w:r>
        <w:rPr>
          <w:lang w:eastAsia="zh-CN"/>
        </w:rPr>
        <w:tab/>
        <w:t>RACH Indication</w:t>
      </w:r>
    </w:p>
    <w:p w14:paraId="3FA72E89" w14:textId="77777777" w:rsidR="001C1F02" w:rsidRPr="003D1CD3" w:rsidRDefault="001C1F02" w:rsidP="001C1F02">
      <w:pPr>
        <w:pStyle w:val="B10"/>
        <w:rPr>
          <w:lang w:eastAsia="zh-CN"/>
        </w:rPr>
      </w:pPr>
      <w:r>
        <w:rPr>
          <w:lang w:eastAsia="zh-CN"/>
        </w:rPr>
        <w:t>-</w:t>
      </w:r>
      <w:r>
        <w:rPr>
          <w:lang w:eastAsia="zh-CN"/>
        </w:rPr>
        <w:tab/>
        <w:t>SCG Failure Indication</w:t>
      </w:r>
    </w:p>
    <w:p w14:paraId="0E522B1D" w14:textId="77777777" w:rsidR="002F2B95" w:rsidRDefault="002F2B95" w:rsidP="00E95671">
      <w:pPr>
        <w:pStyle w:val="Heading3"/>
        <w:rPr>
          <w:rFonts w:eastAsia="Malgun Gothic"/>
        </w:rPr>
      </w:pPr>
      <w:bookmarkStart w:id="310" w:name="_CR6_2_10"/>
      <w:bookmarkStart w:id="311" w:name="_Toc162454192"/>
      <w:bookmarkEnd w:id="310"/>
      <w:r>
        <w:rPr>
          <w:rFonts w:eastAsia="Malgun Gothic"/>
        </w:rPr>
        <w:t>6.2.10</w:t>
      </w:r>
      <w:r>
        <w:rPr>
          <w:rFonts w:eastAsia="Malgun Gothic"/>
        </w:rPr>
        <w:tab/>
      </w:r>
      <w:r>
        <w:t>IAB</w:t>
      </w:r>
      <w:r>
        <w:rPr>
          <w:rFonts w:hint="eastAsia"/>
        </w:rPr>
        <w:t xml:space="preserve"> </w:t>
      </w:r>
      <w:r>
        <w:t>procedures</w:t>
      </w:r>
      <w:bookmarkEnd w:id="307"/>
      <w:bookmarkEnd w:id="311"/>
    </w:p>
    <w:p w14:paraId="014CA313" w14:textId="088C8A57" w:rsidR="002F2B95" w:rsidRPr="007632BA" w:rsidRDefault="00F62A2C" w:rsidP="002F2B95">
      <w:pPr>
        <w:rPr>
          <w:rFonts w:eastAsia="Malgun Gothic"/>
          <w:lang w:eastAsia="en-GB"/>
        </w:rPr>
      </w:pPr>
      <w:r w:rsidRPr="00756228">
        <w:rPr>
          <w:rFonts w:eastAsia="Malgun Gothic"/>
          <w:lang w:eastAsia="en-GB"/>
        </w:rPr>
        <w:t>The IAB procedures are used to enable the transfer of F1</w:t>
      </w:r>
      <w:r w:rsidRPr="00756228">
        <w:rPr>
          <w:rFonts w:hint="eastAsia"/>
          <w:lang w:eastAsia="zh-CN"/>
        </w:rPr>
        <w:t>/non-F1</w:t>
      </w:r>
      <w:r w:rsidRPr="00756228">
        <w:rPr>
          <w:rFonts w:eastAsia="Malgun Gothic"/>
          <w:lang w:eastAsia="en-GB"/>
        </w:rPr>
        <w:t xml:space="preserve"> traffic for IAB, to exchange information between the F1-terminating IAB-donor and the non-F1-terminating IAB-donor of a boundary IAB-node, to enable the delivery of F1-C traffic between the M-NG-RAN node and the S-NG-RAN node serving a dual-connected non-boundary IAB-node, to exchange</w:t>
      </w:r>
      <w:r w:rsidRPr="00756228">
        <w:rPr>
          <w:rFonts w:eastAsia="Malgun Gothic" w:hint="eastAsia"/>
          <w:lang w:eastAsia="en-GB"/>
        </w:rPr>
        <w:t xml:space="preserve"> resource multiplexing related</w:t>
      </w:r>
      <w:r w:rsidRPr="00756228">
        <w:rPr>
          <w:rFonts w:eastAsia="Malgun Gothic"/>
          <w:lang w:eastAsia="en-GB"/>
        </w:rPr>
        <w:t xml:space="preserve"> information between the F1-terminating IAB-donor and the non-F1-terminating IAB-donor of a boundary IAB-node, to exchange information between the F1-terminating IAB-donor and the RRC-terminating IAB-donor of a mobile IAB-node, to exchange resource multiplexing related information between the F1-terminating IAB-donor and the RRC-terminating IAB-donor of the mobile IAB-node</w:t>
      </w:r>
      <w:r>
        <w:rPr>
          <w:rFonts w:eastAsia="Malgun Gothic"/>
          <w:lang w:eastAsia="en-GB"/>
        </w:rPr>
        <w:t xml:space="preserve">, to </w:t>
      </w:r>
      <w:r w:rsidRPr="00110680">
        <w:rPr>
          <w:lang w:eastAsia="en-GB"/>
        </w:rPr>
        <w:t>exchange information</w:t>
      </w:r>
      <w:r>
        <w:rPr>
          <w:lang w:eastAsia="en-GB"/>
        </w:rPr>
        <w:t>, e.g.,</w:t>
      </w:r>
      <w:r w:rsidRPr="00110680">
        <w:rPr>
          <w:lang w:eastAsia="en-GB"/>
        </w:rPr>
        <w:t xml:space="preserve"> </w:t>
      </w:r>
      <w:r>
        <w:rPr>
          <w:lang w:eastAsia="en-GB"/>
        </w:rPr>
        <w:t>the authorization status, of IAB-nodes or mobile IAB-nodes</w:t>
      </w:r>
      <w:r w:rsidRPr="00756228">
        <w:rPr>
          <w:rFonts w:eastAsia="Malgun Gothic" w:hint="eastAsia"/>
          <w:lang w:eastAsia="en-GB"/>
        </w:rPr>
        <w:t>:</w:t>
      </w:r>
    </w:p>
    <w:p w14:paraId="7418B178"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F1-C Traffic Transfer</w:t>
      </w:r>
    </w:p>
    <w:p w14:paraId="725D30D1"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Management</w:t>
      </w:r>
    </w:p>
    <w:p w14:paraId="7C26C0C7"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12" w:name="_CR6_2_11"/>
      <w:bookmarkStart w:id="313" w:name="_Toc98403911"/>
      <w:bookmarkStart w:id="314" w:name="_Toc162454193"/>
      <w:bookmarkEnd w:id="312"/>
      <w:r w:rsidRPr="00766A2E">
        <w:rPr>
          <w:rFonts w:eastAsia="Malgun Gothic"/>
        </w:rPr>
        <w:t>6.2.</w:t>
      </w:r>
      <w:r>
        <w:rPr>
          <w:rFonts w:eastAsia="Malgun Gothic"/>
        </w:rPr>
        <w:t>11</w:t>
      </w:r>
      <w:r w:rsidRPr="00766A2E">
        <w:rPr>
          <w:rFonts w:eastAsia="Malgun Gothic"/>
        </w:rPr>
        <w:tab/>
        <w:t>MBS Management procedures</w:t>
      </w:r>
      <w:bookmarkEnd w:id="313"/>
      <w:bookmarkEnd w:id="314"/>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15" w:name="_CR6_2_12"/>
      <w:bookmarkStart w:id="316" w:name="_Toc98403912"/>
      <w:bookmarkStart w:id="317" w:name="_Toc162454194"/>
      <w:bookmarkEnd w:id="315"/>
      <w:r>
        <w:t>6.2.12</w:t>
      </w:r>
      <w:r w:rsidRPr="00E32B76">
        <w:tab/>
      </w:r>
      <w:r>
        <w:t xml:space="preserve">Small data transmission </w:t>
      </w:r>
      <w:r w:rsidRPr="0018007C">
        <w:rPr>
          <w:rFonts w:hint="eastAsia"/>
        </w:rPr>
        <w:t>procedures</w:t>
      </w:r>
      <w:bookmarkEnd w:id="316"/>
      <w:bookmarkEnd w:id="317"/>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t>-</w:t>
      </w:r>
      <w:r w:rsidRPr="007632BA">
        <w:rPr>
          <w:rFonts w:eastAsia="Malgun Gothic"/>
          <w:lang w:eastAsia="en-GB"/>
        </w:rPr>
        <w:tab/>
      </w:r>
      <w:r w:rsidRPr="00057BAF">
        <w:rPr>
          <w:rFonts w:eastAsia="Malgun Gothic"/>
        </w:rPr>
        <w:t>RRC Transfer</w:t>
      </w:r>
    </w:p>
    <w:p w14:paraId="201F8A10" w14:textId="7D265222" w:rsidR="00FE02C8" w:rsidRDefault="009C22B9" w:rsidP="00FE02C8">
      <w:pPr>
        <w:pStyle w:val="B10"/>
        <w:rPr>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75005210" w14:textId="77777777" w:rsidR="00FE02C8" w:rsidRDefault="00FE02C8" w:rsidP="00FE02C8">
      <w:pPr>
        <w:pStyle w:val="B10"/>
        <w:rPr>
          <w:rFonts w:eastAsia="DengXian"/>
          <w:lang w:eastAsia="zh-CN"/>
        </w:rPr>
      </w:pPr>
      <w:r>
        <w:rPr>
          <w:rFonts w:eastAsia="DengXian" w:hint="eastAsia"/>
          <w:lang w:eastAsia="zh-CN"/>
        </w:rPr>
        <w:t>-</w:t>
      </w:r>
      <w:r>
        <w:rPr>
          <w:rFonts w:eastAsia="DengXian"/>
          <w:lang w:eastAsia="zh-CN"/>
        </w:rPr>
        <w:tab/>
      </w:r>
      <w:r w:rsidRPr="00191524">
        <w:rPr>
          <w:rFonts w:eastAsia="DengXian"/>
          <w:lang w:eastAsia="zh-CN"/>
        </w:rPr>
        <w:t>RAN Paging</w:t>
      </w:r>
    </w:p>
    <w:p w14:paraId="1FB02BEE" w14:textId="77777777" w:rsidR="00FE02C8" w:rsidRDefault="00FE02C8" w:rsidP="00E95671">
      <w:pPr>
        <w:pStyle w:val="B10"/>
        <w:rPr>
          <w:lang w:eastAsia="zh-CN"/>
        </w:rPr>
      </w:pPr>
    </w:p>
    <w:p w14:paraId="312F12D6" w14:textId="77777777" w:rsidR="005C7ABB" w:rsidRDefault="005C7ABB" w:rsidP="005C7ABB">
      <w:pPr>
        <w:pStyle w:val="Heading3"/>
        <w:rPr>
          <w:lang w:val="en-US" w:eastAsia="zh-CN"/>
        </w:rPr>
      </w:pPr>
      <w:bookmarkStart w:id="318" w:name="_CR6_2_13"/>
      <w:bookmarkStart w:id="319" w:name="_Toc98403913"/>
      <w:bookmarkStart w:id="320" w:name="_Toc162454195"/>
      <w:bookmarkStart w:id="321" w:name="_Toc45882511"/>
      <w:bookmarkStart w:id="322" w:name="_Toc534727715"/>
      <w:bookmarkStart w:id="323" w:name="_Toc36552278"/>
      <w:bookmarkStart w:id="324" w:name="_Toc29391588"/>
      <w:bookmarkStart w:id="325" w:name="_Toc51762836"/>
      <w:bookmarkStart w:id="326" w:name="_Toc29391648"/>
      <w:bookmarkStart w:id="327" w:name="_Toc29391708"/>
      <w:bookmarkEnd w:id="318"/>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19"/>
      <w:bookmarkEnd w:id="320"/>
    </w:p>
    <w:p w14:paraId="75F26B17" w14:textId="35C2E281" w:rsidR="005C7ABB" w:rsidRDefault="005C7ABB" w:rsidP="005C7ABB">
      <w:pPr>
        <w:rPr>
          <w:rFonts w:eastAsia="SimSun"/>
        </w:rPr>
      </w:pPr>
      <w:r>
        <w:rPr>
          <w:rFonts w:eastAsia="SimSun"/>
        </w:rPr>
        <w:t>The following procedures are used to transfer QMC configuration and session information to the target NG-RAN node during</w:t>
      </w:r>
      <w:r w:rsidR="00E00053">
        <w:rPr>
          <w:rFonts w:eastAsia="SimSun"/>
        </w:rPr>
        <w:t xml:space="preserve"> UE </w:t>
      </w:r>
      <w:r>
        <w:rPr>
          <w:rFonts w:eastAsia="SimSun"/>
        </w:rPr>
        <w:t>intra-system intra-RAT</w:t>
      </w:r>
      <w:r w:rsidR="00E00053">
        <w:rPr>
          <w:rFonts w:eastAsia="SimSun"/>
        </w:rPr>
        <w:t xml:space="preserve"> </w:t>
      </w:r>
      <w:r>
        <w:rPr>
          <w:rFonts w:eastAsia="SimSun"/>
        </w:rPr>
        <w:t>mobility:</w:t>
      </w:r>
    </w:p>
    <w:p w14:paraId="700338E7" w14:textId="29CCAC6E" w:rsidR="005C7ABB" w:rsidRDefault="005C7ABB" w:rsidP="005C7ABB">
      <w:pPr>
        <w:pStyle w:val="B10"/>
        <w:rPr>
          <w:rFonts w:eastAsia="Malgun Gothic"/>
        </w:rPr>
      </w:pPr>
      <w:r>
        <w:rPr>
          <w:rFonts w:eastAsia="Malgun Gothic"/>
        </w:rPr>
        <w:t>-</w:t>
      </w:r>
      <w:r>
        <w:rPr>
          <w:rFonts w:eastAsia="Malgun Gothic"/>
        </w:rPr>
        <w:tab/>
        <w:t>Handover Preparation</w:t>
      </w:r>
      <w:r w:rsidR="00E00053">
        <w:rPr>
          <w:rFonts w:eastAsia="Malgun Gothic"/>
        </w:rPr>
        <w:t>.</w:t>
      </w:r>
    </w:p>
    <w:p w14:paraId="1A28E201" w14:textId="77777777" w:rsidR="00E00053" w:rsidRDefault="005C7ABB" w:rsidP="00E00053">
      <w:pPr>
        <w:ind w:left="568" w:hanging="284"/>
        <w:rPr>
          <w:rFonts w:eastAsia="Malgun Gothic"/>
        </w:rPr>
      </w:pPr>
      <w:r>
        <w:rPr>
          <w:rFonts w:eastAsia="Malgun Gothic"/>
        </w:rPr>
        <w:t>-</w:t>
      </w:r>
      <w:r>
        <w:rPr>
          <w:rFonts w:eastAsia="Malgun Gothic"/>
        </w:rPr>
        <w:tab/>
        <w:t>Retrieve UE Context</w:t>
      </w:r>
      <w:r w:rsidR="00E00053">
        <w:rPr>
          <w:rFonts w:eastAsia="Malgun Gothic"/>
        </w:rPr>
        <w:t>.</w:t>
      </w:r>
    </w:p>
    <w:p w14:paraId="2D72F02B" w14:textId="77777777" w:rsidR="00E00053" w:rsidRDefault="00E00053" w:rsidP="00E00053">
      <w:pPr>
        <w:rPr>
          <w:rFonts w:eastAsia="SimSun"/>
        </w:rPr>
      </w:pPr>
      <w:r>
        <w:rPr>
          <w:rFonts w:eastAsia="SimSun"/>
        </w:rPr>
        <w:t>The following procedure</w:t>
      </w:r>
      <w:r>
        <w:rPr>
          <w:rFonts w:eastAsia="SimSun" w:hint="eastAsia"/>
        </w:rPr>
        <w:t xml:space="preserve"> is</w:t>
      </w:r>
      <w:r>
        <w:rPr>
          <w:rFonts w:eastAsia="SimSun"/>
        </w:rPr>
        <w:t xml:space="preserve"> used to transfer QMC configuration and session information to the target NG-RAN node during UE intra-system int</w:t>
      </w:r>
      <w:r>
        <w:rPr>
          <w:rFonts w:eastAsia="SimSun" w:hint="eastAsia"/>
        </w:rPr>
        <w:t>er</w:t>
      </w:r>
      <w:r>
        <w:rPr>
          <w:rFonts w:eastAsia="SimSun"/>
        </w:rPr>
        <w:t>-RAT mobility:</w:t>
      </w:r>
    </w:p>
    <w:p w14:paraId="0660F906" w14:textId="2D74771E" w:rsidR="008F44C1" w:rsidRDefault="00E00053" w:rsidP="00E00053">
      <w:pPr>
        <w:pStyle w:val="B10"/>
        <w:rPr>
          <w:rFonts w:eastAsia="Malgun Gothic"/>
        </w:rPr>
      </w:pPr>
      <w:r>
        <w:rPr>
          <w:rFonts w:eastAsia="Malgun Gothic"/>
        </w:rPr>
        <w:t>-</w:t>
      </w:r>
      <w:r>
        <w:rPr>
          <w:rFonts w:eastAsia="Malgun Gothic"/>
        </w:rPr>
        <w:tab/>
        <w:t>Handover Preparation.</w:t>
      </w:r>
    </w:p>
    <w:p w14:paraId="513E176C" w14:textId="77777777" w:rsidR="008F44C1" w:rsidRDefault="008F44C1" w:rsidP="008F44C1">
      <w:pPr>
        <w:rPr>
          <w:rFonts w:eastAsia="Malgun Gothic"/>
        </w:rPr>
      </w:pPr>
      <w:r>
        <w:rPr>
          <w:rFonts w:eastAsia="Malgun Gothic"/>
        </w:rPr>
        <w:t>The following procedures are used to coordinate QMC configuration and reporting between the M-NG-RAN node and the S-NG-RAN node:</w:t>
      </w:r>
    </w:p>
    <w:p w14:paraId="56156592"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Addition Preparation</w:t>
      </w:r>
    </w:p>
    <w:p w14:paraId="0DE67BFE" w14:textId="77777777" w:rsidR="008F44C1" w:rsidRPr="003D1CD3" w:rsidRDefault="008F44C1" w:rsidP="008F44C1">
      <w:pPr>
        <w:pStyle w:val="B10"/>
        <w:rPr>
          <w:rFonts w:eastAsia="Malgun Gothic"/>
        </w:rPr>
      </w:pPr>
      <w:r w:rsidRPr="003D1CD3">
        <w:rPr>
          <w:rFonts w:eastAsia="Malgun Gothic"/>
        </w:rPr>
        <w:t>-</w:t>
      </w:r>
      <w:r w:rsidRPr="003D1CD3">
        <w:rPr>
          <w:rFonts w:eastAsia="Malgun Gothic"/>
        </w:rPr>
        <w:tab/>
        <w:t>M-NG-RAN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r>
        <w:rPr>
          <w:rFonts w:eastAsia="Malgun Gothic"/>
        </w:rPr>
        <w:t xml:space="preserve"> Preparation</w:t>
      </w:r>
    </w:p>
    <w:p w14:paraId="5E2F6C9B" w14:textId="77777777" w:rsidR="008F44C1" w:rsidRDefault="008F44C1" w:rsidP="008F44C1">
      <w:pPr>
        <w:pStyle w:val="B10"/>
        <w:rPr>
          <w:rFonts w:eastAsia="Malgun Gothic"/>
        </w:rPr>
      </w:pPr>
      <w:r w:rsidRPr="003D1CD3">
        <w:rPr>
          <w:rFonts w:eastAsia="Malgun Gothic"/>
        </w:rPr>
        <w:lastRenderedPageBreak/>
        <w:t>-</w:t>
      </w:r>
      <w:r w:rsidRPr="003D1CD3">
        <w:rPr>
          <w:rFonts w:eastAsia="Malgun Gothic"/>
        </w:rPr>
        <w:tab/>
        <w:t>S-NG-RAN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p>
    <w:p w14:paraId="5C664C06" w14:textId="77777777" w:rsidR="008F44C1" w:rsidRDefault="008F44C1" w:rsidP="008F44C1">
      <w:pPr>
        <w:pStyle w:val="B10"/>
        <w:rPr>
          <w:rFonts w:eastAsia="Malgun Gothic"/>
        </w:rPr>
      </w:pPr>
      <w:r>
        <w:rPr>
          <w:rFonts w:eastAsia="Malgun Gothic"/>
        </w:rPr>
        <w:t>-</w:t>
      </w:r>
      <w:r>
        <w:rPr>
          <w:rFonts w:eastAsia="Malgun Gothic"/>
        </w:rPr>
        <w:tab/>
      </w:r>
      <w:r w:rsidRPr="00AC63E4">
        <w:rPr>
          <w:rFonts w:eastAsia="Malgun Gothic"/>
        </w:rPr>
        <w:t>S-NG-RAN node initiated S-NG-RAN node Change</w:t>
      </w:r>
    </w:p>
    <w:p w14:paraId="46AAF752" w14:textId="5B7F7A97" w:rsidR="005C7ABB" w:rsidRDefault="008F44C1" w:rsidP="008F44C1">
      <w:pPr>
        <w:pStyle w:val="B10"/>
        <w:rPr>
          <w:rFonts w:eastAsia="Malgun Gothic"/>
        </w:rPr>
      </w:pPr>
      <w:r>
        <w:rPr>
          <w:rFonts w:eastAsia="Malgun Gothic"/>
        </w:rPr>
        <w:t>-</w:t>
      </w:r>
      <w:r>
        <w:rPr>
          <w:rFonts w:eastAsia="Malgun Gothic"/>
        </w:rPr>
        <w:tab/>
        <w:t>RRC Transfer</w:t>
      </w:r>
    </w:p>
    <w:p w14:paraId="65C65737" w14:textId="443C46B6" w:rsidR="009A2CFA" w:rsidRPr="008B417F" w:rsidRDefault="009A2CFA" w:rsidP="009A2CFA">
      <w:pPr>
        <w:pStyle w:val="Heading3"/>
        <w:rPr>
          <w:lang w:eastAsia="zh-CN"/>
        </w:rPr>
      </w:pPr>
      <w:bookmarkStart w:id="328" w:name="_Toc162454196"/>
      <w:r>
        <w:rPr>
          <w:rFonts w:hint="eastAsia"/>
          <w:lang w:eastAsia="zh-CN"/>
        </w:rPr>
        <w:t>6.2.</w:t>
      </w:r>
      <w:r>
        <w:rPr>
          <w:lang w:eastAsia="zh-CN"/>
        </w:rPr>
        <w:t>14</w:t>
      </w:r>
      <w:r>
        <w:rPr>
          <w:rFonts w:hint="eastAsia"/>
          <w:lang w:eastAsia="zh-CN"/>
        </w:rPr>
        <w:tab/>
      </w:r>
      <w:r>
        <w:rPr>
          <w:rFonts w:hint="eastAsia"/>
          <w:lang w:val="en-US" w:eastAsia="zh-CN"/>
        </w:rPr>
        <w:t xml:space="preserve">AI/ML </w:t>
      </w:r>
      <w:r>
        <w:rPr>
          <w:lang w:val="en-US" w:eastAsia="zh-CN"/>
        </w:rPr>
        <w:t>support</w:t>
      </w:r>
      <w:r>
        <w:rPr>
          <w:rFonts w:hint="eastAsia"/>
          <w:lang w:val="en-US" w:eastAsia="zh-CN"/>
        </w:rPr>
        <w:t xml:space="preserve"> </w:t>
      </w:r>
      <w:r>
        <w:t>procedures</w:t>
      </w:r>
      <w:bookmarkEnd w:id="328"/>
    </w:p>
    <w:p w14:paraId="050CD631" w14:textId="77777777" w:rsidR="009A2CFA" w:rsidRPr="008B417F" w:rsidRDefault="009A2CFA" w:rsidP="009A2CFA">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5881B6EB" w14:textId="77777777" w:rsidR="009A2CFA" w:rsidRDefault="009A2CFA" w:rsidP="009A2CFA">
      <w:pPr>
        <w:pStyle w:val="B10"/>
        <w:rPr>
          <w:rFonts w:eastAsia="Malgun Gothic"/>
        </w:rPr>
      </w:pPr>
      <w:r>
        <w:rPr>
          <w:rFonts w:eastAsia="Malgun Gothic"/>
        </w:rPr>
        <w:t>-</w:t>
      </w:r>
      <w:r>
        <w:rPr>
          <w:rFonts w:eastAsia="Malgun Gothic"/>
        </w:rPr>
        <w:tab/>
      </w:r>
      <w:bookmarkStart w:id="329" w:name="OLE_LINK11"/>
      <w:bookmarkStart w:id="330" w:name="OLE_LINK10"/>
      <w:r>
        <w:rPr>
          <w:rFonts w:cs="Arial"/>
          <w:lang w:eastAsia="ja-JP"/>
        </w:rPr>
        <w:t>Data Collection Reporting Initiation</w:t>
      </w:r>
      <w:bookmarkEnd w:id="329"/>
      <w:bookmarkEnd w:id="330"/>
    </w:p>
    <w:p w14:paraId="3A3250BC" w14:textId="2409A68A" w:rsidR="009A2CFA" w:rsidRDefault="009A2CFA" w:rsidP="009A2CFA">
      <w:pPr>
        <w:pStyle w:val="B10"/>
        <w:rPr>
          <w:rFonts w:cs="Arial"/>
          <w:lang w:eastAsia="ja-JP"/>
        </w:rPr>
      </w:pPr>
      <w:r>
        <w:rPr>
          <w:rFonts w:eastAsia="Malgun Gothic"/>
        </w:rPr>
        <w:t>-</w:t>
      </w:r>
      <w:r>
        <w:rPr>
          <w:rFonts w:eastAsia="Malgun Gothic"/>
        </w:rPr>
        <w:tab/>
      </w:r>
      <w:r>
        <w:rPr>
          <w:rFonts w:cs="Arial"/>
          <w:lang w:eastAsia="ja-JP"/>
        </w:rPr>
        <w:t>Data Collection Reporting</w:t>
      </w:r>
    </w:p>
    <w:p w14:paraId="1B4F4F51" w14:textId="3947C823" w:rsidR="001C1F02" w:rsidRDefault="001C1F02" w:rsidP="001C1F02">
      <w:pPr>
        <w:pStyle w:val="Heading3"/>
        <w:rPr>
          <w:lang w:eastAsia="zh-CN"/>
        </w:rPr>
      </w:pPr>
      <w:r>
        <w:rPr>
          <w:rFonts w:hint="eastAsia"/>
          <w:lang w:eastAsia="zh-CN"/>
        </w:rPr>
        <w:t>6.2.</w:t>
      </w:r>
      <w:r>
        <w:rPr>
          <w:rFonts w:eastAsia="Malgun Gothic" w:hint="eastAsia"/>
        </w:rPr>
        <w:t>15</w:t>
      </w:r>
      <w:r>
        <w:rPr>
          <w:rFonts w:hint="eastAsia"/>
          <w:lang w:eastAsia="zh-CN"/>
        </w:rPr>
        <w:tab/>
      </w:r>
      <w:r>
        <w:rPr>
          <w:lang w:val="en-US" w:eastAsia="zh-CN"/>
        </w:rPr>
        <w:t>L1/L2 Triggered Mobility</w:t>
      </w:r>
      <w:r>
        <w:rPr>
          <w:rFonts w:hint="eastAsia"/>
          <w:lang w:val="en-US" w:eastAsia="zh-CN"/>
        </w:rPr>
        <w:t xml:space="preserve"> </w:t>
      </w:r>
      <w:r>
        <w:t>procedures</w:t>
      </w:r>
    </w:p>
    <w:p w14:paraId="4CA2A613" w14:textId="77777777" w:rsidR="001C1F02" w:rsidRDefault="001C1F02" w:rsidP="001C1F02">
      <w:r>
        <w:t>The following procedures are used to support the L1/L2 Triggered Mobility:</w:t>
      </w:r>
    </w:p>
    <w:p w14:paraId="16CA03F7" w14:textId="77777777" w:rsidR="001C1F02" w:rsidRDefault="001C1F02" w:rsidP="001C1F02">
      <w:pPr>
        <w:pStyle w:val="B10"/>
        <w:rPr>
          <w:rFonts w:cs="Arial"/>
          <w:lang w:eastAsia="ja-JP"/>
        </w:rPr>
      </w:pPr>
      <w:r>
        <w:rPr>
          <w:rFonts w:cs="Arial"/>
          <w:lang w:eastAsia="ja-JP"/>
        </w:rPr>
        <w:t>-</w:t>
      </w:r>
      <w:r>
        <w:rPr>
          <w:rFonts w:cs="Arial"/>
          <w:lang w:eastAsia="ja-JP"/>
        </w:rPr>
        <w:tab/>
        <w:t>Handover Preparation</w:t>
      </w:r>
    </w:p>
    <w:p w14:paraId="5F06E522" w14:textId="77777777" w:rsidR="001C1F02" w:rsidRDefault="001C1F02" w:rsidP="001C1F02">
      <w:pPr>
        <w:pStyle w:val="B10"/>
        <w:rPr>
          <w:rFonts w:cs="Arial"/>
          <w:lang w:eastAsia="ja-JP"/>
        </w:rPr>
      </w:pPr>
      <w:r>
        <w:rPr>
          <w:rFonts w:cs="Arial"/>
          <w:lang w:eastAsia="ja-JP"/>
        </w:rPr>
        <w:t xml:space="preserve">- </w:t>
      </w:r>
      <w:r>
        <w:rPr>
          <w:rFonts w:cs="Arial"/>
          <w:lang w:eastAsia="ja-JP"/>
        </w:rPr>
        <w:tab/>
        <w:t>LTM Configuration Update</w:t>
      </w:r>
    </w:p>
    <w:p w14:paraId="2691315B" w14:textId="77777777" w:rsidR="001C1F02" w:rsidRDefault="001C1F02" w:rsidP="001C1F02">
      <w:pPr>
        <w:pStyle w:val="B10"/>
        <w:rPr>
          <w:rFonts w:cs="Arial"/>
          <w:lang w:eastAsia="ja-JP"/>
        </w:rPr>
      </w:pPr>
      <w:r>
        <w:rPr>
          <w:rFonts w:cs="Arial"/>
          <w:lang w:eastAsia="ja-JP"/>
        </w:rPr>
        <w:t>-</w:t>
      </w:r>
      <w:r>
        <w:rPr>
          <w:rFonts w:cs="Arial"/>
          <w:lang w:eastAsia="ja-JP"/>
        </w:rPr>
        <w:tab/>
        <w:t>Cell Switch Notification</w:t>
      </w:r>
    </w:p>
    <w:p w14:paraId="2B1F2808" w14:textId="77777777" w:rsidR="001C1F02" w:rsidRDefault="001C1F02" w:rsidP="001C1F02">
      <w:pPr>
        <w:pStyle w:val="B10"/>
        <w:rPr>
          <w:rFonts w:cs="Arial"/>
          <w:lang w:eastAsia="ja-JP"/>
        </w:rPr>
      </w:pPr>
      <w:r>
        <w:rPr>
          <w:rFonts w:cs="Arial"/>
          <w:lang w:eastAsia="ja-JP"/>
        </w:rPr>
        <w:t>-</w:t>
      </w:r>
      <w:r>
        <w:rPr>
          <w:rFonts w:cs="Arial"/>
          <w:lang w:eastAsia="ja-JP"/>
        </w:rPr>
        <w:tab/>
        <w:t>TA Information Transfer</w:t>
      </w:r>
    </w:p>
    <w:p w14:paraId="654F88AE" w14:textId="77777777" w:rsidR="001C1F02" w:rsidRDefault="001C1F02" w:rsidP="001C1F02">
      <w:pPr>
        <w:pStyle w:val="B10"/>
        <w:rPr>
          <w:rFonts w:cs="Arial"/>
          <w:lang w:eastAsia="ja-JP"/>
        </w:rPr>
      </w:pPr>
      <w:r>
        <w:rPr>
          <w:rFonts w:cs="Arial"/>
          <w:lang w:eastAsia="ja-JP"/>
        </w:rPr>
        <w:t>-</w:t>
      </w:r>
      <w:r>
        <w:rPr>
          <w:rFonts w:cs="Arial"/>
          <w:lang w:eastAsia="ja-JP"/>
        </w:rPr>
        <w:tab/>
        <w:t>LTM Cancel</w:t>
      </w:r>
    </w:p>
    <w:p w14:paraId="373B69E2" w14:textId="77777777" w:rsidR="001C1F02" w:rsidRDefault="001C1F02" w:rsidP="001C1F02">
      <w:pPr>
        <w:pStyle w:val="B10"/>
        <w:rPr>
          <w:rFonts w:cs="Arial"/>
          <w:lang w:eastAsia="ja-JP"/>
        </w:rPr>
      </w:pPr>
      <w:r>
        <w:rPr>
          <w:rFonts w:cs="Arial"/>
          <w:lang w:eastAsia="ja-JP"/>
        </w:rPr>
        <w:t>-</w:t>
      </w:r>
      <w:r>
        <w:rPr>
          <w:rFonts w:cs="Arial"/>
          <w:lang w:eastAsia="ja-JP"/>
        </w:rPr>
        <w:tab/>
        <w:t>CSI-RS Coordination</w:t>
      </w:r>
    </w:p>
    <w:p w14:paraId="3274717B" w14:textId="11D5CC65" w:rsidR="001C1F02" w:rsidRDefault="001C1F02" w:rsidP="001C1F02">
      <w:pPr>
        <w:pStyle w:val="Heading3"/>
        <w:rPr>
          <w:lang w:eastAsia="zh-CN"/>
        </w:rPr>
      </w:pPr>
      <w:r>
        <w:t>6.2.</w:t>
      </w:r>
      <w:r>
        <w:rPr>
          <w:rFonts w:hint="eastAsia"/>
        </w:rPr>
        <w:t>16</w:t>
      </w:r>
      <w:r>
        <w:tab/>
      </w:r>
      <w:r>
        <w:rPr>
          <w:rFonts w:cs="Arial"/>
        </w:rPr>
        <w:t>CLI</w:t>
      </w:r>
      <w:r>
        <w:rPr>
          <w:rFonts w:cs="Arial" w:hint="eastAsia"/>
        </w:rPr>
        <w:t xml:space="preserve"> </w:t>
      </w:r>
      <w:r>
        <w:rPr>
          <w:rFonts w:cs="Arial" w:hint="eastAsia"/>
          <w:lang w:val="en-US" w:eastAsia="zh-CN"/>
        </w:rPr>
        <w:t>indication</w:t>
      </w:r>
      <w:r>
        <w:t xml:space="preserve"> procedure</w:t>
      </w:r>
    </w:p>
    <w:p w14:paraId="3832572C" w14:textId="77777777" w:rsidR="001C1F02" w:rsidRDefault="001C1F02" w:rsidP="001C1F02">
      <w:r>
        <w:rPr>
          <w:rFonts w:eastAsia="Malgun Gothic"/>
        </w:rPr>
        <w:t xml:space="preserve">The </w:t>
      </w:r>
      <w:r>
        <w:t>CLI</w:t>
      </w:r>
      <w:r>
        <w:rPr>
          <w:rFonts w:hint="eastAsia"/>
        </w:rPr>
        <w:t xml:space="preserve"> </w:t>
      </w:r>
      <w:r>
        <w:rPr>
          <w:rFonts w:hint="eastAsia"/>
          <w:lang w:val="en-US" w:eastAsia="zh-CN"/>
        </w:rPr>
        <w:t>indication</w:t>
      </w:r>
      <w:r>
        <w:rPr>
          <w:rFonts w:eastAsia="Malgun Gothic"/>
        </w:rPr>
        <w:t xml:space="preserve"> procedure </w:t>
      </w:r>
      <w:r>
        <w:rPr>
          <w:rFonts w:hint="eastAsia"/>
          <w:lang w:eastAsia="zh-CN"/>
        </w:rPr>
        <w:t>is</w:t>
      </w:r>
      <w:r>
        <w:rPr>
          <w:rFonts w:eastAsia="Malgun Gothic"/>
        </w:rPr>
        <w:t xml:space="preserve"> used </w:t>
      </w:r>
      <w:r>
        <w:rPr>
          <w:rFonts w:hint="eastAsia"/>
        </w:rPr>
        <w:t>to</w:t>
      </w:r>
      <w:r>
        <w:t xml:space="preserve"> </w:t>
      </w:r>
      <w:r>
        <w:rPr>
          <w:rFonts w:hint="eastAsia"/>
          <w:lang w:eastAsia="zh-CN"/>
        </w:rPr>
        <w:t>report</w:t>
      </w:r>
      <w:r>
        <w:t xml:space="preserve"> </w:t>
      </w:r>
      <w:r>
        <w:rPr>
          <w:rFonts w:hint="eastAsia"/>
          <w:lang w:eastAsia="zh-CN"/>
        </w:rPr>
        <w:t xml:space="preserve">the result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 measurement</w:t>
      </w:r>
      <w:r>
        <w:rPr>
          <w:rFonts w:hint="eastAsia"/>
          <w:lang w:eastAsia="zh-CN"/>
        </w:rPr>
        <w:t>s</w:t>
      </w:r>
      <w:r>
        <w:t xml:space="preserve">, </w:t>
      </w:r>
      <w:r>
        <w:rPr>
          <w:rFonts w:hint="eastAsia"/>
          <w:lang w:eastAsia="zh-CN"/>
        </w:rPr>
        <w:t xml:space="preserve">to request mitigation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w:t>
      </w:r>
      <w:r w:rsidRPr="000B5CEE">
        <w:t xml:space="preserve"> and to exchange SRS resource configuration:</w:t>
      </w:r>
    </w:p>
    <w:p w14:paraId="20A2189F" w14:textId="7E470481" w:rsidR="001C1F02" w:rsidRDefault="001C1F02" w:rsidP="001C1F02">
      <w:pPr>
        <w:pStyle w:val="B10"/>
        <w:rPr>
          <w:lang w:eastAsia="zh-CN"/>
        </w:rPr>
      </w:pPr>
      <w:r>
        <w:rPr>
          <w:rFonts w:eastAsia="Malgun Gothic" w:hint="eastAsia"/>
        </w:rPr>
        <w:t>-</w:t>
      </w:r>
      <w:r>
        <w:rPr>
          <w:rFonts w:eastAsia="Malgun Gothic" w:hint="eastAsia"/>
        </w:rPr>
        <w:tab/>
        <w:t>CLI</w:t>
      </w:r>
      <w:r>
        <w:rPr>
          <w:rFonts w:eastAsia="Malgun Gothic"/>
        </w:rPr>
        <w:t xml:space="preserve"> </w:t>
      </w:r>
      <w:r>
        <w:rPr>
          <w:rFonts w:hint="eastAsia"/>
          <w:lang w:val="en-US" w:eastAsia="zh-CN"/>
        </w:rPr>
        <w:t>INDICATION</w:t>
      </w:r>
    </w:p>
    <w:p w14:paraId="27DED2F1" w14:textId="77777777" w:rsidR="009102EB" w:rsidRPr="003D1CD3" w:rsidRDefault="00D475F7" w:rsidP="00A96205">
      <w:pPr>
        <w:pStyle w:val="Heading2"/>
      </w:pPr>
      <w:bookmarkStart w:id="331" w:name="_CR6_3"/>
      <w:bookmarkStart w:id="332" w:name="_Toc98403914"/>
      <w:bookmarkStart w:id="333" w:name="_Toc162454197"/>
      <w:bookmarkEnd w:id="321"/>
      <w:bookmarkEnd w:id="322"/>
      <w:bookmarkEnd w:id="323"/>
      <w:bookmarkEnd w:id="324"/>
      <w:bookmarkEnd w:id="325"/>
      <w:bookmarkEnd w:id="326"/>
      <w:bookmarkEnd w:id="327"/>
      <w:bookmarkEnd w:id="331"/>
      <w:r w:rsidRPr="003D1CD3">
        <w:t>6</w:t>
      </w:r>
      <w:r w:rsidR="009102EB" w:rsidRPr="003D1CD3">
        <w:t>.3</w:t>
      </w:r>
      <w:r w:rsidR="009102EB" w:rsidRPr="003D1CD3">
        <w:tab/>
        <w:t>User plane protocol</w:t>
      </w:r>
      <w:r w:rsidR="007068BA" w:rsidRPr="003D1CD3">
        <w:t xml:space="preserve"> procedures</w:t>
      </w:r>
      <w:bookmarkEnd w:id="308"/>
      <w:bookmarkEnd w:id="309"/>
      <w:bookmarkEnd w:id="332"/>
      <w:bookmarkEnd w:id="333"/>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334" w:name="_CR7"/>
      <w:bookmarkStart w:id="335" w:name="_Toc534717902"/>
      <w:bookmarkStart w:id="336" w:name="_Toc45832944"/>
      <w:bookmarkStart w:id="337" w:name="_Toc98403915"/>
      <w:bookmarkStart w:id="338" w:name="_Toc162454198"/>
      <w:bookmarkEnd w:id="334"/>
      <w:r w:rsidRPr="003D1CD3">
        <w:lastRenderedPageBreak/>
        <w:t>7</w:t>
      </w:r>
      <w:r w:rsidRPr="003D1CD3">
        <w:tab/>
      </w:r>
      <w:proofErr w:type="spellStart"/>
      <w:r w:rsidRPr="003D1CD3">
        <w:t>Xn</w:t>
      </w:r>
      <w:proofErr w:type="spellEnd"/>
      <w:r w:rsidRPr="003D1CD3">
        <w:t xml:space="preserve"> interface protocol structure</w:t>
      </w:r>
      <w:bookmarkEnd w:id="335"/>
      <w:bookmarkEnd w:id="336"/>
      <w:bookmarkEnd w:id="337"/>
      <w:bookmarkEnd w:id="338"/>
    </w:p>
    <w:p w14:paraId="41DEBF9C" w14:textId="77777777" w:rsidR="00D475F7" w:rsidRPr="003D1CD3" w:rsidRDefault="00D475F7" w:rsidP="00C6018D">
      <w:pPr>
        <w:pStyle w:val="Heading2"/>
      </w:pPr>
      <w:bookmarkStart w:id="339" w:name="_CR7_1"/>
      <w:bookmarkStart w:id="340" w:name="_Toc534717903"/>
      <w:bookmarkStart w:id="341" w:name="_Toc45832945"/>
      <w:bookmarkStart w:id="342" w:name="_Toc98403916"/>
      <w:bookmarkStart w:id="343" w:name="_Toc162454199"/>
      <w:bookmarkEnd w:id="339"/>
      <w:r w:rsidRPr="003D1CD3">
        <w:t>7.1</w:t>
      </w:r>
      <w:r w:rsidRPr="003D1CD3">
        <w:tab/>
      </w:r>
      <w:proofErr w:type="spellStart"/>
      <w:r w:rsidRPr="003D1CD3">
        <w:t>Xn</w:t>
      </w:r>
      <w:proofErr w:type="spellEnd"/>
      <w:r w:rsidRPr="003D1CD3">
        <w:t xml:space="preserve"> Control Plane</w:t>
      </w:r>
      <w:bookmarkEnd w:id="340"/>
      <w:bookmarkEnd w:id="341"/>
      <w:bookmarkEnd w:id="342"/>
      <w:bookmarkEnd w:id="343"/>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 id="_x0000_i1026" type="#_x0000_t75" style="width:84pt;height:170.8pt" o:ole="">
            <v:imagedata r:id="rId12" o:title=""/>
          </v:shape>
          <o:OLEObject Type="Embed" ProgID="Word.Picture.8" ShapeID="_x0000_i1026" DrawAspect="Content" ObjectID="_1819712233" r:id="rId13"/>
        </w:object>
      </w:r>
    </w:p>
    <w:p w14:paraId="27AD30EA" w14:textId="77777777" w:rsidR="00D475F7" w:rsidRPr="003D1CD3" w:rsidRDefault="00D475F7" w:rsidP="00A8788A">
      <w:pPr>
        <w:pStyle w:val="TF"/>
        <w:rPr>
          <w:rFonts w:eastAsia="Malgun Gothic"/>
        </w:rPr>
      </w:pPr>
      <w:bookmarkStart w:id="344" w:name="_CRFigure7_11"/>
      <w:r w:rsidRPr="003D1CD3">
        <w:rPr>
          <w:rFonts w:eastAsia="Malgun Gothic"/>
        </w:rPr>
        <w:t xml:space="preserve">Figure </w:t>
      </w:r>
      <w:bookmarkEnd w:id="344"/>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345" w:name="_CR7_2"/>
      <w:bookmarkStart w:id="346" w:name="_Toc534717904"/>
      <w:bookmarkStart w:id="347" w:name="_Toc45832946"/>
      <w:bookmarkStart w:id="348" w:name="_Toc98403917"/>
      <w:bookmarkStart w:id="349" w:name="_Toc162454200"/>
      <w:bookmarkEnd w:id="345"/>
      <w:r w:rsidRPr="003D1CD3">
        <w:t>7.2</w:t>
      </w:r>
      <w:r w:rsidRPr="003D1CD3">
        <w:tab/>
      </w:r>
      <w:proofErr w:type="spellStart"/>
      <w:r w:rsidRPr="003D1CD3">
        <w:t>Xn</w:t>
      </w:r>
      <w:proofErr w:type="spellEnd"/>
      <w:r w:rsidRPr="003D1CD3">
        <w:t xml:space="preserve"> User Plane</w:t>
      </w:r>
      <w:bookmarkEnd w:id="346"/>
      <w:bookmarkEnd w:id="347"/>
      <w:bookmarkEnd w:id="348"/>
      <w:bookmarkEnd w:id="349"/>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5F3D7B" w:rsidP="003D1CD3">
      <w:pPr>
        <w:pStyle w:val="TH"/>
        <w:rPr>
          <w:rFonts w:eastAsia="Malgun Gothic"/>
        </w:rPr>
      </w:pPr>
      <w:r>
        <w:rPr>
          <w:rFonts w:eastAsia="Malgun Gothic"/>
        </w:rPr>
        <w:pict w14:anchorId="6241D4B3">
          <v:shape id="_x0000_i1027" type="#_x0000_t75" style="width:84pt;height:194.8pt">
            <v:imagedata r:id="rId14" o:title=""/>
          </v:shape>
        </w:pict>
      </w:r>
    </w:p>
    <w:p w14:paraId="1717D6BC" w14:textId="77777777" w:rsidR="00D475F7" w:rsidRDefault="00D475F7" w:rsidP="00A8788A">
      <w:pPr>
        <w:pStyle w:val="TF"/>
        <w:rPr>
          <w:rFonts w:eastAsia="Malgun Gothic"/>
        </w:rPr>
      </w:pPr>
      <w:bookmarkStart w:id="350" w:name="_CRFigure7_21"/>
      <w:r w:rsidRPr="003D1CD3">
        <w:rPr>
          <w:rFonts w:eastAsia="Malgun Gothic" w:hint="eastAsia"/>
        </w:rPr>
        <w:t xml:space="preserve">Figure </w:t>
      </w:r>
      <w:bookmarkEnd w:id="350"/>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w:t>
      </w:r>
      <w:r>
        <w:rPr>
          <w:rFonts w:eastAsia="MS Gothic"/>
          <w:lang w:eastAsia="ja-JP"/>
        </w:rPr>
        <w:lastRenderedPageBreak/>
        <w:t xml:space="preserve">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351" w:name="_CRTable7_21"/>
      <w:r>
        <w:t xml:space="preserve">Table </w:t>
      </w:r>
      <w:bookmarkEnd w:id="351"/>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F62A2C" w:rsidRPr="0090263D" w14:paraId="651EC9D6" w14:textId="77777777" w:rsidTr="00857A4B">
        <w:trPr>
          <w:cantSplit/>
          <w:trHeight w:val="731"/>
          <w:jc w:val="center"/>
        </w:trPr>
        <w:tc>
          <w:tcPr>
            <w:tcW w:w="1701" w:type="dxa"/>
            <w:vMerge/>
          </w:tcPr>
          <w:p w14:paraId="7FC68113" w14:textId="77777777" w:rsidR="00F62A2C" w:rsidRDefault="00F62A2C" w:rsidP="00F62A2C">
            <w:pPr>
              <w:pStyle w:val="TAL"/>
            </w:pPr>
          </w:p>
        </w:tc>
        <w:tc>
          <w:tcPr>
            <w:tcW w:w="3402" w:type="dxa"/>
          </w:tcPr>
          <w:p w14:paraId="7D529FB3" w14:textId="425DACE1" w:rsidR="00F62A2C" w:rsidRDefault="00F62A2C" w:rsidP="00F62A2C">
            <w:pPr>
              <w:pStyle w:val="TAL"/>
            </w:pPr>
            <w:r w:rsidRPr="008F6480">
              <w:t>PDU Set Information Container, as per TS 29.281 [11] (Note 5)</w:t>
            </w:r>
          </w:p>
        </w:tc>
        <w:tc>
          <w:tcPr>
            <w:tcW w:w="3686" w:type="dxa"/>
          </w:tcPr>
          <w:p w14:paraId="65C58226" w14:textId="1EBDFBF9" w:rsidR="00F62A2C" w:rsidRPr="00FC0FD0" w:rsidRDefault="00F62A2C" w:rsidP="00F62A2C">
            <w:pPr>
              <w:pStyle w:val="TAL"/>
            </w:pPr>
            <w:r w:rsidRPr="008F6480">
              <w:t>Transfer of DL PDU Set Information Container, TS 38.415 [10]</w:t>
            </w:r>
          </w:p>
        </w:tc>
      </w:tr>
      <w:tr w:rsidR="00F62A2C" w14:paraId="61BD0914" w14:textId="77777777" w:rsidTr="00857A4B">
        <w:trPr>
          <w:cantSplit/>
          <w:trHeight w:val="669"/>
          <w:jc w:val="center"/>
        </w:trPr>
        <w:tc>
          <w:tcPr>
            <w:tcW w:w="1701" w:type="dxa"/>
            <w:vMerge/>
          </w:tcPr>
          <w:p w14:paraId="48440799" w14:textId="77777777" w:rsidR="00F62A2C" w:rsidRDefault="00F62A2C" w:rsidP="00F62A2C">
            <w:pPr>
              <w:pStyle w:val="TAL"/>
            </w:pPr>
          </w:p>
        </w:tc>
        <w:tc>
          <w:tcPr>
            <w:tcW w:w="3402" w:type="dxa"/>
          </w:tcPr>
          <w:p w14:paraId="74E46201" w14:textId="77777777" w:rsidR="00F62A2C" w:rsidRDefault="00F62A2C" w:rsidP="00F62A2C">
            <w:pPr>
              <w:pStyle w:val="TAL"/>
            </w:pPr>
            <w:r>
              <w:t>No container (Note 3)</w:t>
            </w:r>
          </w:p>
        </w:tc>
        <w:tc>
          <w:tcPr>
            <w:tcW w:w="3686" w:type="dxa"/>
          </w:tcPr>
          <w:p w14:paraId="7890B001" w14:textId="77777777" w:rsidR="00F62A2C" w:rsidRDefault="00F62A2C" w:rsidP="00F62A2C">
            <w:pPr>
              <w:pStyle w:val="TAL"/>
            </w:pPr>
            <w:r>
              <w:t>NA</w:t>
            </w:r>
          </w:p>
        </w:tc>
      </w:tr>
      <w:tr w:rsidR="00F62A2C" w:rsidRPr="0090263D" w14:paraId="5CC43382" w14:textId="77777777" w:rsidTr="00857A4B">
        <w:trPr>
          <w:cantSplit/>
          <w:trHeight w:val="651"/>
          <w:jc w:val="center"/>
        </w:trPr>
        <w:tc>
          <w:tcPr>
            <w:tcW w:w="1701" w:type="dxa"/>
          </w:tcPr>
          <w:p w14:paraId="2C1221B4" w14:textId="77777777" w:rsidR="00F62A2C" w:rsidRDefault="00F62A2C" w:rsidP="00F62A2C">
            <w:pPr>
              <w:pStyle w:val="TAL"/>
            </w:pPr>
          </w:p>
          <w:p w14:paraId="4EA3BD46" w14:textId="77777777" w:rsidR="00F62A2C" w:rsidRPr="0090263D" w:rsidRDefault="00F62A2C" w:rsidP="00F62A2C">
            <w:pPr>
              <w:pStyle w:val="TAL"/>
            </w:pPr>
            <w:r>
              <w:t>Flow control</w:t>
            </w:r>
          </w:p>
        </w:tc>
        <w:tc>
          <w:tcPr>
            <w:tcW w:w="3402" w:type="dxa"/>
          </w:tcPr>
          <w:p w14:paraId="7AA0F9D2" w14:textId="77777777" w:rsidR="00F62A2C" w:rsidRPr="0090263D" w:rsidRDefault="00F62A2C" w:rsidP="00F62A2C">
            <w:pPr>
              <w:pStyle w:val="TAL"/>
            </w:pPr>
            <w:r>
              <w:t>NR RAN Container as per TS 29.281 [11] (Note 4)</w:t>
            </w:r>
          </w:p>
        </w:tc>
        <w:tc>
          <w:tcPr>
            <w:tcW w:w="3686" w:type="dxa"/>
          </w:tcPr>
          <w:p w14:paraId="0C9CF3DD" w14:textId="77777777" w:rsidR="00F62A2C" w:rsidRDefault="00F62A2C" w:rsidP="00F62A2C">
            <w:pPr>
              <w:pStyle w:val="TAL"/>
            </w:pPr>
            <w:r w:rsidRPr="00FC0FD0">
              <w:t>Downlink Data Delivery Status</w:t>
            </w:r>
            <w:r>
              <w:t>, TS 38.425 [7]</w:t>
            </w:r>
          </w:p>
          <w:p w14:paraId="7C442173" w14:textId="77777777" w:rsidR="00F62A2C" w:rsidRPr="0090263D"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14:paraId="499C5BFF" w14:textId="77777777" w:rsidTr="00857A4B">
        <w:trPr>
          <w:cantSplit/>
          <w:trHeight w:val="651"/>
          <w:jc w:val="center"/>
        </w:trPr>
        <w:tc>
          <w:tcPr>
            <w:tcW w:w="1701" w:type="dxa"/>
          </w:tcPr>
          <w:p w14:paraId="6DF8F072" w14:textId="77777777" w:rsidR="00F62A2C" w:rsidRDefault="00F62A2C" w:rsidP="00F62A2C">
            <w:pPr>
              <w:pStyle w:val="TAL"/>
            </w:pPr>
          </w:p>
          <w:p w14:paraId="022D26AD" w14:textId="77777777" w:rsidR="00F62A2C" w:rsidRDefault="00F62A2C" w:rsidP="00F62A2C">
            <w:pPr>
              <w:pStyle w:val="TAL"/>
            </w:pPr>
            <w:r>
              <w:t>Fast retransmission</w:t>
            </w:r>
          </w:p>
        </w:tc>
        <w:tc>
          <w:tcPr>
            <w:tcW w:w="3402" w:type="dxa"/>
          </w:tcPr>
          <w:p w14:paraId="193165A2" w14:textId="77777777" w:rsidR="00F62A2C" w:rsidRDefault="00F62A2C" w:rsidP="00F62A2C">
            <w:pPr>
              <w:pStyle w:val="TAL"/>
            </w:pPr>
            <w:r>
              <w:t>NR RAN Container as per TS 29.281 [11] (Note 4)</w:t>
            </w:r>
          </w:p>
        </w:tc>
        <w:tc>
          <w:tcPr>
            <w:tcW w:w="3686" w:type="dxa"/>
          </w:tcPr>
          <w:p w14:paraId="1714C6D5" w14:textId="77777777" w:rsidR="00F62A2C" w:rsidRPr="0090263D" w:rsidRDefault="00F62A2C" w:rsidP="00F62A2C">
            <w:pPr>
              <w:pStyle w:val="TAL"/>
            </w:pPr>
            <w:r w:rsidRPr="00FC0FD0">
              <w:t>Downlink Data Delivery Status</w:t>
            </w:r>
            <w:r>
              <w:t xml:space="preserve">, </w:t>
            </w:r>
            <w:r w:rsidRPr="00A75E41">
              <w:t>TS</w:t>
            </w:r>
            <w:r>
              <w:t> 3</w:t>
            </w:r>
            <w:r w:rsidRPr="00A75E41">
              <w:t>8.425 [7]</w:t>
            </w:r>
          </w:p>
          <w:p w14:paraId="131C8EBB" w14:textId="77777777" w:rsidR="00F62A2C"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rsidRPr="00FC0FD0" w14:paraId="7011B869" w14:textId="77777777" w:rsidTr="00857A4B">
        <w:trPr>
          <w:cantSplit/>
          <w:trHeight w:val="68"/>
          <w:jc w:val="center"/>
        </w:trPr>
        <w:tc>
          <w:tcPr>
            <w:tcW w:w="1701" w:type="dxa"/>
          </w:tcPr>
          <w:p w14:paraId="0E822B18" w14:textId="77777777" w:rsidR="00F62A2C" w:rsidRDefault="00F62A2C" w:rsidP="00F62A2C">
            <w:pPr>
              <w:pStyle w:val="TAL"/>
            </w:pPr>
            <w:r>
              <w:t>Assistance i</w:t>
            </w:r>
            <w:r w:rsidRPr="00B900FE">
              <w:t>nformation</w:t>
            </w:r>
          </w:p>
        </w:tc>
        <w:tc>
          <w:tcPr>
            <w:tcW w:w="3402" w:type="dxa"/>
          </w:tcPr>
          <w:p w14:paraId="32BBE8F3" w14:textId="77777777" w:rsidR="00F62A2C" w:rsidRDefault="00F62A2C" w:rsidP="00F62A2C">
            <w:pPr>
              <w:pStyle w:val="TAL"/>
            </w:pPr>
            <w:r>
              <w:t>NR RAN Container as per TS 29.281 [11] (Note 4)</w:t>
            </w:r>
          </w:p>
        </w:tc>
        <w:tc>
          <w:tcPr>
            <w:tcW w:w="3686" w:type="dxa"/>
          </w:tcPr>
          <w:p w14:paraId="6DE472B7" w14:textId="77777777" w:rsidR="00F62A2C" w:rsidRPr="00FC0FD0" w:rsidRDefault="00F62A2C" w:rsidP="00F62A2C">
            <w:pPr>
              <w:pStyle w:val="TAL"/>
            </w:pPr>
            <w:r w:rsidRPr="0063198D">
              <w:t>Transfer of Assistance Information</w:t>
            </w:r>
            <w:r>
              <w:t xml:space="preserve">, </w:t>
            </w:r>
            <w:r w:rsidRPr="001D2C52">
              <w:t>TS</w:t>
            </w:r>
            <w:r>
              <w:t> </w:t>
            </w:r>
            <w:r w:rsidRPr="001D2C52">
              <w:t>38.425</w:t>
            </w:r>
            <w:r>
              <w:t xml:space="preserve"> [7]</w:t>
            </w:r>
          </w:p>
        </w:tc>
      </w:tr>
      <w:tr w:rsidR="00F62A2C" w:rsidRPr="00FC0FD0" w14:paraId="7E042FA2" w14:textId="77777777" w:rsidTr="00E33DF2">
        <w:trPr>
          <w:cantSplit/>
          <w:trHeight w:val="68"/>
          <w:jc w:val="center"/>
        </w:trPr>
        <w:tc>
          <w:tcPr>
            <w:tcW w:w="8789" w:type="dxa"/>
            <w:gridSpan w:val="3"/>
          </w:tcPr>
          <w:p w14:paraId="3DF5679F" w14:textId="77777777" w:rsidR="00F62A2C" w:rsidRDefault="00F62A2C" w:rsidP="00F62A2C">
            <w:pPr>
              <w:pStyle w:val="TAN"/>
            </w:pPr>
            <w:r>
              <w:t>Note 1:</w:t>
            </w:r>
            <w:r>
              <w:tab/>
              <w:t>optionally used in Dual Connectivity DL data transfer.</w:t>
            </w:r>
          </w:p>
          <w:p w14:paraId="0A9518D5" w14:textId="77777777" w:rsidR="00F62A2C" w:rsidRDefault="00F62A2C" w:rsidP="00F62A2C">
            <w:pPr>
              <w:pStyle w:val="TAN"/>
            </w:pPr>
            <w:r>
              <w:t>Note 2:</w:t>
            </w:r>
            <w:r>
              <w:tab/>
              <w:t>in case of PDU Session level forwarding only.</w:t>
            </w:r>
          </w:p>
          <w:p w14:paraId="14E6543C" w14:textId="77777777" w:rsidR="00F62A2C" w:rsidRDefault="00F62A2C" w:rsidP="00F62A2C">
            <w:pPr>
              <w:pStyle w:val="TAN"/>
            </w:pPr>
            <w:r>
              <w:t>Note 3:</w:t>
            </w:r>
            <w:r>
              <w:tab/>
              <w:t xml:space="preserve">all other cases of data transfer when no other </w:t>
            </w:r>
            <w:proofErr w:type="spellStart"/>
            <w:r>
              <w:t>Xn</w:t>
            </w:r>
            <w:proofErr w:type="spellEnd"/>
            <w:r>
              <w:t>-U functionality is required</w:t>
            </w:r>
          </w:p>
          <w:p w14:paraId="57D9658D" w14:textId="77777777" w:rsidR="00F62A2C" w:rsidRDefault="00F62A2C" w:rsidP="00F62A2C">
            <w:pPr>
              <w:pStyle w:val="TAN"/>
            </w:pPr>
            <w:r>
              <w:t>Note 4:</w:t>
            </w:r>
            <w:r>
              <w:tab/>
              <w:t>optionally used in Dual Connectivity</w:t>
            </w:r>
          </w:p>
          <w:p w14:paraId="2EF166DE" w14:textId="4A19AAB6" w:rsidR="00F62A2C" w:rsidRPr="0063198D" w:rsidRDefault="00F62A2C" w:rsidP="00F62A2C">
            <w:pPr>
              <w:pStyle w:val="TAN"/>
            </w:pPr>
            <w:r>
              <w:t>Note 5:</w:t>
            </w:r>
            <w:r>
              <w:tab/>
              <w:t xml:space="preserve">optionally </w:t>
            </w:r>
            <w:r w:rsidRPr="008F6480">
              <w:t xml:space="preserve">used in case forwarding PDU </w:t>
            </w:r>
            <w:r>
              <w:t>S</w:t>
            </w:r>
            <w:r w:rsidRPr="008F6480">
              <w:t xml:space="preserve">et </w:t>
            </w:r>
            <w:r>
              <w:t>Information container</w:t>
            </w:r>
            <w:r w:rsidRPr="008F6480">
              <w:t xml:space="preserve"> is </w:t>
            </w:r>
            <w:r>
              <w:t>required</w:t>
            </w:r>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352" w:name="_CR8"/>
      <w:bookmarkStart w:id="353" w:name="_Toc534717905"/>
      <w:bookmarkStart w:id="354" w:name="_Toc45832947"/>
      <w:bookmarkStart w:id="355" w:name="_Toc98403918"/>
      <w:bookmarkStart w:id="356" w:name="_Toc162454201"/>
      <w:bookmarkEnd w:id="352"/>
      <w:r w:rsidRPr="003D1CD3">
        <w:t>8</w:t>
      </w:r>
      <w:r w:rsidR="009102EB" w:rsidRPr="003D1CD3">
        <w:tab/>
        <w:t xml:space="preserve">Other </w:t>
      </w:r>
      <w:proofErr w:type="spellStart"/>
      <w:r w:rsidR="009102EB" w:rsidRPr="003D1CD3">
        <w:t>Xn</w:t>
      </w:r>
      <w:proofErr w:type="spellEnd"/>
      <w:r w:rsidR="009102EB" w:rsidRPr="003D1CD3">
        <w:t xml:space="preserve"> interface specifications</w:t>
      </w:r>
      <w:bookmarkEnd w:id="353"/>
      <w:bookmarkEnd w:id="354"/>
      <w:bookmarkEnd w:id="355"/>
      <w:bookmarkEnd w:id="356"/>
    </w:p>
    <w:p w14:paraId="651CDB87" w14:textId="77777777" w:rsidR="009102EB" w:rsidRPr="003D1CD3" w:rsidRDefault="00D475F7" w:rsidP="00A96205">
      <w:pPr>
        <w:pStyle w:val="Heading2"/>
      </w:pPr>
      <w:bookmarkStart w:id="357" w:name="_CR8_1"/>
      <w:bookmarkStart w:id="358" w:name="_Toc534717906"/>
      <w:bookmarkStart w:id="359" w:name="_Toc45832948"/>
      <w:bookmarkStart w:id="360" w:name="_Toc98403919"/>
      <w:bookmarkStart w:id="361" w:name="_Toc162454202"/>
      <w:bookmarkEnd w:id="357"/>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358"/>
      <w:bookmarkEnd w:id="359"/>
      <w:bookmarkEnd w:id="360"/>
      <w:bookmarkEnd w:id="361"/>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362" w:name="_CR8_2"/>
      <w:bookmarkStart w:id="363" w:name="_Toc534717907"/>
      <w:bookmarkStart w:id="364" w:name="_Toc45832949"/>
      <w:bookmarkStart w:id="365" w:name="_Toc98403920"/>
      <w:bookmarkStart w:id="366" w:name="_Toc162454203"/>
      <w:bookmarkEnd w:id="362"/>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363"/>
      <w:bookmarkEnd w:id="364"/>
      <w:bookmarkEnd w:id="365"/>
      <w:bookmarkEnd w:id="366"/>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367" w:name="_CR8_3"/>
      <w:bookmarkStart w:id="368" w:name="_Toc534717908"/>
      <w:bookmarkStart w:id="369" w:name="_Toc45832950"/>
      <w:bookmarkStart w:id="370" w:name="_Toc98403921"/>
      <w:bookmarkStart w:id="371" w:name="_Toc162454204"/>
      <w:bookmarkEnd w:id="367"/>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368"/>
      <w:bookmarkEnd w:id="369"/>
      <w:bookmarkEnd w:id="370"/>
      <w:bookmarkEnd w:id="371"/>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372" w:name="_CR8_4"/>
      <w:bookmarkStart w:id="373" w:name="_Toc534717909"/>
      <w:bookmarkStart w:id="374" w:name="_Toc45832951"/>
      <w:bookmarkStart w:id="375" w:name="_Toc98403922"/>
      <w:bookmarkStart w:id="376" w:name="_Toc162454205"/>
      <w:bookmarkEnd w:id="372"/>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373"/>
      <w:bookmarkEnd w:id="374"/>
      <w:bookmarkEnd w:id="375"/>
      <w:bookmarkEnd w:id="376"/>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377" w:name="_CR8_5"/>
      <w:bookmarkStart w:id="378" w:name="_Toc534717910"/>
      <w:bookmarkStart w:id="379" w:name="_Toc45832952"/>
      <w:bookmarkStart w:id="380" w:name="_Toc98403923"/>
      <w:bookmarkStart w:id="381" w:name="_Toc162454206"/>
      <w:bookmarkEnd w:id="377"/>
      <w:r w:rsidRPr="003D1CD3">
        <w:lastRenderedPageBreak/>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378"/>
      <w:bookmarkEnd w:id="379"/>
      <w:bookmarkEnd w:id="380"/>
      <w:bookmarkEnd w:id="381"/>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382" w:name="_CR8_6"/>
      <w:bookmarkStart w:id="383" w:name="_Toc534717911"/>
      <w:bookmarkStart w:id="384" w:name="_Toc45832953"/>
      <w:bookmarkStart w:id="385" w:name="_Toc98403924"/>
      <w:bookmarkStart w:id="386" w:name="_Toc162454207"/>
      <w:bookmarkEnd w:id="382"/>
      <w:r w:rsidRPr="003D1CD3">
        <w:t>8.6</w:t>
      </w:r>
      <w:r w:rsidRPr="003D1CD3">
        <w:tab/>
        <w:t xml:space="preserve">NG-RAN </w:t>
      </w:r>
      <w:proofErr w:type="spellStart"/>
      <w:r w:rsidRPr="003D1CD3">
        <w:t>Xn</w:t>
      </w:r>
      <w:proofErr w:type="spellEnd"/>
      <w:r w:rsidRPr="003D1CD3">
        <w:t xml:space="preserve"> interface: PDU Session User Plane Protocol (TS 38.415)</w:t>
      </w:r>
      <w:bookmarkEnd w:id="383"/>
      <w:bookmarkEnd w:id="384"/>
      <w:bookmarkEnd w:id="385"/>
      <w:bookmarkEnd w:id="386"/>
    </w:p>
    <w:p w14:paraId="3BA21446" w14:textId="77777777" w:rsidR="008F44C1" w:rsidRDefault="004C2B6B" w:rsidP="008F44C1">
      <w:pPr>
        <w:rPr>
          <w:rFonts w:eastAsia="SimSun"/>
        </w:rPr>
      </w:pPr>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51BB27C9" w14:textId="53F08B02" w:rsidR="004C2B6B" w:rsidRPr="003D1CD3" w:rsidRDefault="008F44C1" w:rsidP="008F44C1">
      <w:r>
        <w:rPr>
          <w:rFonts w:hint="eastAsia"/>
          <w:lang w:eastAsia="zh-CN"/>
        </w:rPr>
        <w:t>T</w:t>
      </w:r>
      <w:r>
        <w:rPr>
          <w:lang w:eastAsia="zh-CN"/>
        </w:rPr>
        <w:t xml:space="preserve">S 38.415 [10] specifies the PDU Set Information user plane protocol for sending PDU Set Information and indication of End of Data Burst over the NG-RAN </w:t>
      </w:r>
      <w:proofErr w:type="spellStart"/>
      <w:r>
        <w:rPr>
          <w:lang w:eastAsia="zh-CN"/>
        </w:rPr>
        <w:t>Xn</w:t>
      </w:r>
      <w:proofErr w:type="spellEnd"/>
      <w:r>
        <w:rPr>
          <w:lang w:eastAsia="zh-CN"/>
        </w:rPr>
        <w:t xml:space="preserve"> interface.</w:t>
      </w:r>
    </w:p>
    <w:p w14:paraId="13F23DDD" w14:textId="77777777" w:rsidR="009102EB" w:rsidRPr="003D1CD3" w:rsidRDefault="00D475F7" w:rsidP="00A96205">
      <w:pPr>
        <w:pStyle w:val="Heading2"/>
      </w:pPr>
      <w:bookmarkStart w:id="387" w:name="_CR8_7"/>
      <w:bookmarkStart w:id="388" w:name="_Toc534717912"/>
      <w:bookmarkStart w:id="389" w:name="_Toc45832954"/>
      <w:bookmarkStart w:id="390" w:name="_Toc98403925"/>
      <w:bookmarkStart w:id="391" w:name="_Toc162454208"/>
      <w:bookmarkEnd w:id="387"/>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388"/>
      <w:bookmarkEnd w:id="389"/>
      <w:bookmarkEnd w:id="390"/>
      <w:bookmarkEnd w:id="391"/>
    </w:p>
    <w:p w14:paraId="460D81F4" w14:textId="77777777" w:rsidR="00F62A2C" w:rsidRPr="00973B8C" w:rsidRDefault="00953E74" w:rsidP="00F62A2C">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bookmarkStart w:id="392" w:name="_CRFigure8_71"/>
      <w:r w:rsidR="00F62A2C" w:rsidRPr="00973B8C">
        <w:rPr>
          <w:rFonts w:eastAsia="Malgun Gothic"/>
        </w:rPr>
        <w:t>1.</w:t>
      </w:r>
    </w:p>
    <w:p w14:paraId="0F3F4A1B" w14:textId="3BEADDAA" w:rsidR="00F62A2C" w:rsidRDefault="00F62A2C" w:rsidP="00F62A2C">
      <w:pPr>
        <w:pStyle w:val="TH"/>
        <w:rPr>
          <w:rFonts w:eastAsia="SimSun"/>
        </w:rPr>
      </w:pPr>
    </w:p>
    <w:p w14:paraId="0A0AA6D5" w14:textId="77777777" w:rsidR="00F62A2C" w:rsidRPr="00973B8C" w:rsidRDefault="00F62A2C" w:rsidP="00F62A2C">
      <w:pPr>
        <w:pStyle w:val="TH"/>
        <w:rPr>
          <w:rFonts w:eastAsia="Malgun Gothic"/>
          <w:lang w:eastAsia="x-none"/>
        </w:rPr>
      </w:pPr>
      <w:r w:rsidRPr="00973B8C">
        <w:rPr>
          <w:rFonts w:eastAsia="SimSun"/>
        </w:rPr>
        <w:object w:dxaOrig="9585" w:dyaOrig="6945" w14:anchorId="28D6732E">
          <v:shape id="_x0000_i1028" type="#_x0000_t75" style="width:440.45pt;height:330.35pt" o:ole="" fillcolor="window">
            <v:imagedata r:id="rId15" o:title=""/>
          </v:shape>
          <o:OLEObject Type="Embed" ProgID="Word.Picture.8" ShapeID="_x0000_i1028" DrawAspect="Content" ObjectID="_1819712234" r:id="rId16"/>
        </w:object>
      </w:r>
    </w:p>
    <w:p w14:paraId="3CB08542" w14:textId="55AEF59F" w:rsidR="00080512" w:rsidRPr="003D1CD3" w:rsidRDefault="00F62A2C" w:rsidP="00F62A2C">
      <w:pPr>
        <w:pStyle w:val="TF"/>
      </w:pPr>
      <w:r w:rsidRPr="00973B8C">
        <w:rPr>
          <w:rFonts w:eastAsia="SimSun"/>
        </w:rPr>
        <w:fldChar w:fldCharType="begin"/>
      </w:r>
      <w:r w:rsidRPr="00973B8C">
        <w:rPr>
          <w:rFonts w:eastAsia="SimSun"/>
        </w:rPr>
        <w:fldChar w:fldCharType="end"/>
      </w:r>
      <w:r w:rsidRPr="00973B8C">
        <w:rPr>
          <w:rFonts w:eastAsia="Malgun Gothic"/>
        </w:rPr>
        <w:t>F</w:t>
      </w:r>
      <w:r w:rsidR="00953E74" w:rsidRPr="003D1CD3">
        <w:rPr>
          <w:rFonts w:eastAsia="Malgun Gothic"/>
        </w:rPr>
        <w:t xml:space="preserve">igure </w:t>
      </w:r>
      <w:bookmarkEnd w:id="392"/>
      <w:r w:rsidR="00953E74" w:rsidRPr="003D1CD3">
        <w:rPr>
          <w:rFonts w:eastAsia="Malgun Gothic"/>
        </w:rPr>
        <w:t>8.</w:t>
      </w:r>
      <w:r w:rsidR="00F140C7" w:rsidRPr="003D1CD3">
        <w:rPr>
          <w:rFonts w:eastAsia="Malgun Gothic"/>
        </w:rPr>
        <w:t>7</w:t>
      </w:r>
      <w:r w:rsidR="00542060" w:rsidRPr="003D1CD3">
        <w:rPr>
          <w:rFonts w:eastAsia="Malgun Gothic"/>
        </w:rPr>
        <w:t>-</w:t>
      </w:r>
      <w:r w:rsidR="00953E74" w:rsidRPr="003D1CD3">
        <w:rPr>
          <w:rFonts w:eastAsia="Malgun Gothic"/>
        </w:rPr>
        <w:t xml:space="preserve">1: </w:t>
      </w:r>
      <w:proofErr w:type="spellStart"/>
      <w:r w:rsidR="00953E74" w:rsidRPr="003D1CD3">
        <w:rPr>
          <w:rFonts w:eastAsia="Malgun Gothic"/>
        </w:rPr>
        <w:t>Xn</w:t>
      </w:r>
      <w:proofErr w:type="spellEnd"/>
      <w:r w:rsidR="00953E74" w:rsidRPr="003D1CD3">
        <w:rPr>
          <w:rFonts w:eastAsia="Malgun Gothic"/>
        </w:rPr>
        <w:t xml:space="preserve"> Interface Technical Specifications</w:t>
      </w:r>
    </w:p>
    <w:p w14:paraId="5AF50659" w14:textId="00A78769" w:rsidR="00054A22" w:rsidRPr="003D1CD3" w:rsidRDefault="00080512" w:rsidP="00F51E9A">
      <w:pPr>
        <w:pStyle w:val="Heading8"/>
      </w:pPr>
      <w:bookmarkStart w:id="393" w:name="_CRAnnexAinformative"/>
      <w:bookmarkStart w:id="394" w:name="historyclause"/>
      <w:bookmarkEnd w:id="393"/>
      <w:r w:rsidRPr="003D1CD3">
        <w:br w:type="page"/>
      </w:r>
      <w:bookmarkStart w:id="395" w:name="_Toc534717913"/>
      <w:bookmarkStart w:id="396" w:name="_Toc45832955"/>
      <w:bookmarkStart w:id="397" w:name="_Toc98403926"/>
      <w:bookmarkStart w:id="398" w:name="_Toc162454209"/>
      <w:r w:rsidR="00A96205" w:rsidRPr="003D1CD3">
        <w:lastRenderedPageBreak/>
        <w:t>Annex A</w:t>
      </w:r>
      <w:r w:rsidRPr="003D1CD3">
        <w:t xml:space="preserve"> (informative):</w:t>
      </w:r>
      <w:r w:rsidRPr="003D1CD3">
        <w:br/>
        <w:t>Change history</w:t>
      </w:r>
      <w:bookmarkEnd w:id="394"/>
      <w:bookmarkEnd w:id="395"/>
      <w:bookmarkEnd w:id="396"/>
      <w:bookmarkEnd w:id="397"/>
      <w:bookmarkEnd w:id="398"/>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AF45BD">
            <w:pPr>
              <w:pStyle w:val="TAC"/>
              <w:jc w:val="left"/>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AF45BD">
            <w:pPr>
              <w:pStyle w:val="TAC"/>
              <w:jc w:val="left"/>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AF45BD">
            <w:pPr>
              <w:pStyle w:val="TAC"/>
              <w:jc w:val="left"/>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AF45BD">
            <w:pPr>
              <w:pStyle w:val="TAC"/>
              <w:jc w:val="left"/>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AF45BD">
            <w:pPr>
              <w:pStyle w:val="TAC"/>
              <w:jc w:val="left"/>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AF45BD">
            <w:pPr>
              <w:pStyle w:val="TAC"/>
              <w:jc w:val="left"/>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AF45BD">
            <w:pPr>
              <w:pStyle w:val="TAC"/>
              <w:jc w:val="left"/>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AF45BD">
            <w:pPr>
              <w:pStyle w:val="TAC"/>
              <w:jc w:val="left"/>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AF45BD">
            <w:pPr>
              <w:pStyle w:val="TAC"/>
              <w:jc w:val="left"/>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AF45BD">
            <w:pPr>
              <w:pStyle w:val="TAC"/>
              <w:jc w:val="left"/>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AF45BD">
            <w:pPr>
              <w:pStyle w:val="TAC"/>
              <w:jc w:val="left"/>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AF45BD">
            <w:pPr>
              <w:pStyle w:val="TAC"/>
              <w:jc w:val="left"/>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AF45BD">
            <w:pPr>
              <w:pStyle w:val="TAC"/>
              <w:jc w:val="left"/>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5BD">
            <w:pPr>
              <w:pStyle w:val="TAC"/>
              <w:jc w:val="left"/>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AF45BD">
            <w:pPr>
              <w:pStyle w:val="TAC"/>
              <w:jc w:val="left"/>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AF45BD">
            <w:pPr>
              <w:pStyle w:val="TAC"/>
              <w:jc w:val="left"/>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AF45BD">
            <w:pPr>
              <w:pStyle w:val="TAC"/>
              <w:jc w:val="left"/>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AF45BD">
            <w:pPr>
              <w:pStyle w:val="TAC"/>
              <w:jc w:val="left"/>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AF45BD">
            <w:pPr>
              <w:pStyle w:val="TAC"/>
              <w:jc w:val="left"/>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AF45BD">
            <w:pPr>
              <w:pStyle w:val="TAC"/>
              <w:jc w:val="left"/>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AF45BD">
            <w:pPr>
              <w:pStyle w:val="TAC"/>
              <w:jc w:val="left"/>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AF45BD">
            <w:pPr>
              <w:pStyle w:val="TAC"/>
              <w:jc w:val="left"/>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AF45BD">
            <w:pPr>
              <w:pStyle w:val="TAC"/>
              <w:jc w:val="left"/>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AF45BD">
            <w:pPr>
              <w:pStyle w:val="TAC"/>
              <w:jc w:val="left"/>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AF45BD">
            <w:pPr>
              <w:pStyle w:val="TAC"/>
              <w:jc w:val="left"/>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AF45BD">
            <w:pPr>
              <w:pStyle w:val="TAC"/>
              <w:jc w:val="left"/>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AF45BD">
            <w:pPr>
              <w:pStyle w:val="TAC"/>
              <w:jc w:val="left"/>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AF45BD">
            <w:pPr>
              <w:pStyle w:val="TAC"/>
              <w:jc w:val="left"/>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AF45BD">
            <w:pPr>
              <w:pStyle w:val="TAC"/>
              <w:jc w:val="left"/>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FF4F93">
        <w:tc>
          <w:tcPr>
            <w:tcW w:w="800" w:type="dxa"/>
            <w:tcBorders>
              <w:bottom w:val="single" w:sz="4" w:space="0" w:color="auto"/>
            </w:tcBorders>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tcBorders>
              <w:bottom w:val="single" w:sz="4" w:space="0" w:color="auto"/>
            </w:tcBorders>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tcBorders>
              <w:bottom w:val="single" w:sz="4" w:space="0" w:color="auto"/>
            </w:tcBorders>
            <w:shd w:val="solid" w:color="FFFFFF" w:fill="auto"/>
          </w:tcPr>
          <w:p w14:paraId="33A05829" w14:textId="600DA261" w:rsidR="0078004D" w:rsidRPr="00B67BB5" w:rsidRDefault="00ED6C30" w:rsidP="00AF45BD">
            <w:pPr>
              <w:pStyle w:val="TAC"/>
              <w:jc w:val="left"/>
              <w:rPr>
                <w:sz w:val="16"/>
                <w:szCs w:val="16"/>
                <w:lang w:eastAsia="zh-CN"/>
              </w:rPr>
            </w:pPr>
            <w:r w:rsidRPr="00ED6C30">
              <w:rPr>
                <w:sz w:val="16"/>
                <w:szCs w:val="16"/>
                <w:lang w:eastAsia="zh-CN"/>
              </w:rPr>
              <w:t>RP-222183</w:t>
            </w:r>
          </w:p>
        </w:tc>
        <w:tc>
          <w:tcPr>
            <w:tcW w:w="525" w:type="dxa"/>
            <w:tcBorders>
              <w:bottom w:val="single" w:sz="4" w:space="0" w:color="auto"/>
            </w:tcBorders>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tcBorders>
              <w:bottom w:val="single" w:sz="4" w:space="0" w:color="auto"/>
            </w:tcBorders>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tcBorders>
              <w:bottom w:val="single" w:sz="4" w:space="0" w:color="auto"/>
            </w:tcBorders>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tcBorders>
              <w:bottom w:val="single" w:sz="4" w:space="0" w:color="auto"/>
            </w:tcBorders>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r w:rsidR="00FF4F93" w:rsidRPr="003D1CD3" w14:paraId="31811770"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tcPr>
          <w:p w14:paraId="2F0AD6BD" w14:textId="77777777" w:rsidR="00FF4F93" w:rsidRDefault="00FF4F93" w:rsidP="00FF4F93">
            <w:pPr>
              <w:pStyle w:val="TAC"/>
              <w:rPr>
                <w:sz w:val="16"/>
                <w:szCs w:val="16"/>
                <w:lang w:eastAsia="zh-CN"/>
              </w:rPr>
            </w:pPr>
            <w:r>
              <w:rPr>
                <w:sz w:val="16"/>
                <w:szCs w:val="16"/>
                <w:lang w:eastAsia="zh-CN"/>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DDCCFAD" w14:textId="77777777" w:rsidR="00FF4F93" w:rsidRDefault="00FF4F93" w:rsidP="00FF4F93">
            <w:pPr>
              <w:pStyle w:val="TAC"/>
              <w:rPr>
                <w:sz w:val="16"/>
                <w:szCs w:val="16"/>
                <w:lang w:eastAsia="zh-CN"/>
              </w:rPr>
            </w:pPr>
            <w:r>
              <w:rPr>
                <w:sz w:val="16"/>
                <w:szCs w:val="16"/>
                <w:lang w:eastAsia="zh-CN"/>
              </w:rPr>
              <w:t>RAN#102</w:t>
            </w:r>
          </w:p>
        </w:tc>
        <w:tc>
          <w:tcPr>
            <w:tcW w:w="1094" w:type="dxa"/>
            <w:tcBorders>
              <w:top w:val="single" w:sz="4" w:space="0" w:color="auto"/>
              <w:left w:val="single" w:sz="4" w:space="0" w:color="auto"/>
              <w:bottom w:val="single" w:sz="4" w:space="0" w:color="auto"/>
              <w:right w:val="single" w:sz="4" w:space="0" w:color="auto"/>
            </w:tcBorders>
          </w:tcPr>
          <w:p w14:paraId="2B17F079" w14:textId="4CDC8524" w:rsidR="00FF4F93" w:rsidRPr="00ED6C30" w:rsidRDefault="00FF4F93" w:rsidP="00AF45BD">
            <w:pPr>
              <w:pStyle w:val="TAC"/>
              <w:jc w:val="left"/>
              <w:rPr>
                <w:sz w:val="16"/>
                <w:szCs w:val="16"/>
                <w:lang w:eastAsia="zh-CN"/>
              </w:rPr>
            </w:pPr>
            <w:r>
              <w:rPr>
                <w:rFonts w:cs="Arial"/>
                <w:sz w:val="16"/>
                <w:szCs w:val="16"/>
              </w:rPr>
              <w:t>RP-233819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0711684" w14:textId="77777777" w:rsidR="00FF4F93" w:rsidRDefault="00FF4F93" w:rsidP="00FF4F93">
            <w:pPr>
              <w:pStyle w:val="TAL"/>
              <w:rPr>
                <w:sz w:val="16"/>
                <w:szCs w:val="16"/>
                <w:lang w:eastAsia="zh-CN"/>
              </w:rPr>
            </w:pPr>
            <w:r>
              <w:rPr>
                <w:sz w:val="16"/>
                <w:szCs w:val="16"/>
                <w:lang w:eastAsia="zh-CN"/>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79A783" w14:textId="77777777" w:rsidR="00FF4F93" w:rsidRDefault="00FF4F93" w:rsidP="00FF4F93">
            <w:pPr>
              <w:pStyle w:val="TAR"/>
              <w:rPr>
                <w:sz w:val="16"/>
                <w:szCs w:val="16"/>
                <w:lang w:eastAsia="zh-CN"/>
              </w:rPr>
            </w:pPr>
            <w:r>
              <w:rPr>
                <w:sz w:val="16"/>
                <w:szCs w:val="16"/>
                <w:lang w:eastAsia="zh-CN"/>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1C1319" w14:textId="77777777" w:rsidR="00FF4F93" w:rsidRPr="00FE02C8" w:rsidRDefault="00FF4F93" w:rsidP="00FF4F93">
            <w:pPr>
              <w:pStyle w:val="TAC"/>
              <w:rPr>
                <w:sz w:val="16"/>
                <w:szCs w:val="16"/>
                <w:lang w:eastAsia="zh-CN"/>
              </w:rPr>
            </w:pPr>
            <w:r w:rsidRPr="00FE02C8">
              <w:rPr>
                <w:sz w:val="16"/>
                <w:szCs w:val="16"/>
                <w:lang w:eastAsia="zh-CN"/>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157CFF" w14:textId="77777777" w:rsidR="00FF4F93" w:rsidRPr="00FE02C8" w:rsidRDefault="00FF4F93" w:rsidP="00FF4F93">
            <w:pPr>
              <w:pStyle w:val="TAL"/>
              <w:rPr>
                <w:sz w:val="16"/>
                <w:szCs w:val="16"/>
              </w:rPr>
            </w:pPr>
            <w:r w:rsidRPr="00FE02C8">
              <w:rPr>
                <w:sz w:val="16"/>
                <w:szCs w:val="16"/>
                <w:lang w:eastAsia="en-US"/>
              </w:rPr>
              <w:t>Introduction on MT-SDT</w:t>
            </w:r>
          </w:p>
        </w:tc>
        <w:tc>
          <w:tcPr>
            <w:tcW w:w="708" w:type="dxa"/>
            <w:tcBorders>
              <w:left w:val="single" w:sz="4" w:space="0" w:color="auto"/>
            </w:tcBorders>
            <w:shd w:val="solid" w:color="FFFFFF" w:fill="auto"/>
          </w:tcPr>
          <w:p w14:paraId="7A693772" w14:textId="77777777" w:rsidR="00FF4F93" w:rsidRDefault="00FF4F93" w:rsidP="00FF4F93">
            <w:pPr>
              <w:pStyle w:val="TAC"/>
              <w:rPr>
                <w:sz w:val="16"/>
                <w:szCs w:val="16"/>
                <w:lang w:eastAsia="zh-CN"/>
              </w:rPr>
            </w:pPr>
            <w:r>
              <w:rPr>
                <w:sz w:val="16"/>
                <w:szCs w:val="16"/>
                <w:lang w:eastAsia="zh-CN"/>
              </w:rPr>
              <w:t>18.0.0</w:t>
            </w:r>
          </w:p>
        </w:tc>
      </w:tr>
      <w:tr w:rsidR="00FF4F93" w:rsidRPr="003D1CD3" w14:paraId="4726BCAF"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06CE374"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2C5EA2B9"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59554EB" w14:textId="06C4AE48" w:rsidR="00FF4F93" w:rsidRPr="00ED6C30" w:rsidRDefault="00FF4F93" w:rsidP="00AF45BD">
            <w:pPr>
              <w:pStyle w:val="TAC"/>
              <w:jc w:val="left"/>
              <w:rPr>
                <w:sz w:val="16"/>
                <w:szCs w:val="16"/>
                <w:lang w:eastAsia="zh-CN"/>
              </w:rPr>
            </w:pPr>
            <w:r>
              <w:rPr>
                <w:rFonts w:cs="Arial"/>
                <w:sz w:val="16"/>
                <w:szCs w:val="16"/>
              </w:rPr>
              <w:t>RP-233832</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CE7A0AD" w14:textId="77777777" w:rsidR="00FF4F93" w:rsidRDefault="00FF4F93" w:rsidP="00FF4F93">
            <w:pPr>
              <w:pStyle w:val="TAL"/>
              <w:rPr>
                <w:sz w:val="16"/>
                <w:szCs w:val="16"/>
                <w:lang w:eastAsia="zh-CN"/>
              </w:rPr>
            </w:pPr>
            <w:r w:rsidRPr="00D76256">
              <w:rPr>
                <w:rFonts w:cs="Arial"/>
                <w:color w:val="000000"/>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0BD68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A30DB8B"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F6344AD" w14:textId="77777777" w:rsidR="00FF4F93" w:rsidRPr="00FE02C8" w:rsidRDefault="00FF4F93" w:rsidP="00FF4F93">
            <w:pPr>
              <w:pStyle w:val="TAL"/>
              <w:rPr>
                <w:sz w:val="16"/>
                <w:szCs w:val="16"/>
                <w:lang w:eastAsia="en-US"/>
              </w:rPr>
            </w:pPr>
            <w:r w:rsidRPr="00D76256">
              <w:rPr>
                <w:rFonts w:cs="Arial"/>
                <w:color w:val="000000"/>
                <w:sz w:val="16"/>
                <w:szCs w:val="16"/>
              </w:rPr>
              <w:t>SON Introduction of RACH Indication</w:t>
            </w:r>
          </w:p>
        </w:tc>
        <w:tc>
          <w:tcPr>
            <w:tcW w:w="708" w:type="dxa"/>
            <w:tcBorders>
              <w:left w:val="single" w:sz="4" w:space="0" w:color="auto"/>
            </w:tcBorders>
            <w:shd w:val="solid" w:color="FFFFFF" w:fill="auto"/>
            <w:vAlign w:val="center"/>
          </w:tcPr>
          <w:p w14:paraId="1E4E913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0FC92B3F"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15227"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7D596E11"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6AE08273" w14:textId="46E4769A" w:rsidR="00FF4F93" w:rsidRPr="00ED6C30" w:rsidRDefault="00FF4F93" w:rsidP="00AF45BD">
            <w:pPr>
              <w:pStyle w:val="TAC"/>
              <w:jc w:val="left"/>
              <w:rPr>
                <w:sz w:val="16"/>
                <w:szCs w:val="16"/>
                <w:lang w:eastAsia="zh-CN"/>
              </w:rPr>
            </w:pPr>
            <w:r>
              <w:rPr>
                <w:rFonts w:cs="Arial"/>
                <w:sz w:val="16"/>
                <w:szCs w:val="16"/>
              </w:rPr>
              <w:t>RP-233837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1F974C8" w14:textId="77777777" w:rsidR="00FF4F93" w:rsidRDefault="00FF4F93" w:rsidP="00FF4F93">
            <w:pPr>
              <w:pStyle w:val="TAL"/>
              <w:rPr>
                <w:sz w:val="16"/>
                <w:szCs w:val="16"/>
                <w:lang w:eastAsia="zh-CN"/>
              </w:rPr>
            </w:pPr>
            <w:r w:rsidRPr="00D76256">
              <w:rPr>
                <w:rFonts w:cs="Arial"/>
                <w:color w:val="000000"/>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A01F20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7ADBF91"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F9B0826" w14:textId="77777777" w:rsidR="00FF4F93" w:rsidRPr="00FE02C8" w:rsidRDefault="00FF4F93" w:rsidP="00FF4F93">
            <w:pPr>
              <w:pStyle w:val="TAL"/>
              <w:rPr>
                <w:sz w:val="16"/>
                <w:szCs w:val="16"/>
                <w:lang w:eastAsia="en-US"/>
              </w:rPr>
            </w:pPr>
            <w:r w:rsidRPr="00D76256">
              <w:rPr>
                <w:rFonts w:cs="Arial"/>
                <w:color w:val="000000"/>
                <w:sz w:val="16"/>
                <w:szCs w:val="16"/>
              </w:rPr>
              <w:t>Support of AIML for NG-RAN</w:t>
            </w:r>
          </w:p>
        </w:tc>
        <w:tc>
          <w:tcPr>
            <w:tcW w:w="708" w:type="dxa"/>
            <w:tcBorders>
              <w:left w:val="single" w:sz="4" w:space="0" w:color="auto"/>
            </w:tcBorders>
            <w:shd w:val="solid" w:color="FFFFFF" w:fill="auto"/>
            <w:vAlign w:val="center"/>
          </w:tcPr>
          <w:p w14:paraId="399477EA"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3BB329D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38CBE32"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39694162"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15FE0F71" w14:textId="2874EBC2" w:rsidR="00FF4F93" w:rsidRPr="00ED6C30" w:rsidRDefault="00FF4F93" w:rsidP="00AF45BD">
            <w:pPr>
              <w:pStyle w:val="TAC"/>
              <w:jc w:val="left"/>
              <w:rPr>
                <w:sz w:val="16"/>
                <w:szCs w:val="16"/>
                <w:lang w:eastAsia="zh-CN"/>
              </w:rPr>
            </w:pPr>
            <w:r>
              <w:rPr>
                <w:rFonts w:cs="Arial"/>
                <w:sz w:val="16"/>
                <w:szCs w:val="16"/>
              </w:rPr>
              <w:t>RP-233835</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EA3166D" w14:textId="77777777" w:rsidR="00FF4F93" w:rsidRDefault="00FF4F93" w:rsidP="00FF4F93">
            <w:pPr>
              <w:pStyle w:val="TAL"/>
              <w:rPr>
                <w:sz w:val="16"/>
                <w:szCs w:val="16"/>
                <w:lang w:eastAsia="zh-CN"/>
              </w:rPr>
            </w:pPr>
            <w:r w:rsidRPr="00D76256">
              <w:rPr>
                <w:rFonts w:cs="Arial"/>
                <w:color w:val="000000"/>
                <w:sz w:val="16"/>
                <w:szCs w:val="16"/>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02C29"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8CB158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0206E1AD" w14:textId="77777777" w:rsidR="00FF4F93" w:rsidRPr="00FE02C8" w:rsidRDefault="00FF4F93" w:rsidP="00FF4F93">
            <w:pPr>
              <w:pStyle w:val="TAL"/>
              <w:rPr>
                <w:sz w:val="16"/>
                <w:szCs w:val="16"/>
                <w:lang w:eastAsia="en-US"/>
              </w:rPr>
            </w:pPr>
            <w:r w:rsidRPr="00D76256">
              <w:rPr>
                <w:rFonts w:cs="Arial"/>
                <w:color w:val="000000"/>
                <w:sz w:val="16"/>
                <w:szCs w:val="16"/>
              </w:rPr>
              <w:t>Support of mobile IAB</w:t>
            </w:r>
          </w:p>
        </w:tc>
        <w:tc>
          <w:tcPr>
            <w:tcW w:w="708" w:type="dxa"/>
            <w:tcBorders>
              <w:left w:val="single" w:sz="4" w:space="0" w:color="auto"/>
            </w:tcBorders>
            <w:shd w:val="solid" w:color="FFFFFF" w:fill="auto"/>
            <w:vAlign w:val="center"/>
          </w:tcPr>
          <w:p w14:paraId="5D0C4B57"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671DE73A"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359EB4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A42DDC"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347FF856" w14:textId="189F4287" w:rsidR="00FF4F93" w:rsidRPr="00ED6C30" w:rsidRDefault="00FF4F93" w:rsidP="00AF45BD">
            <w:pPr>
              <w:pStyle w:val="TAC"/>
              <w:jc w:val="left"/>
              <w:rPr>
                <w:sz w:val="16"/>
                <w:szCs w:val="16"/>
                <w:lang w:eastAsia="zh-CN"/>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C66C38D" w14:textId="77777777" w:rsidR="00FF4F93" w:rsidRDefault="00FF4F93" w:rsidP="00FF4F93">
            <w:pPr>
              <w:pStyle w:val="TAL"/>
              <w:rPr>
                <w:sz w:val="16"/>
                <w:szCs w:val="16"/>
                <w:lang w:eastAsia="zh-CN"/>
              </w:rPr>
            </w:pPr>
            <w:r w:rsidRPr="00D76256">
              <w:rPr>
                <w:rFonts w:cs="Arial"/>
                <w:color w:val="000000"/>
                <w:sz w:val="16"/>
                <w:szCs w:val="16"/>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D68B68F"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53090F3"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3357DA4" w14:textId="77777777" w:rsidR="00FF4F93" w:rsidRPr="00FE02C8" w:rsidRDefault="00FF4F93" w:rsidP="00FF4F93">
            <w:pPr>
              <w:pStyle w:val="TAL"/>
              <w:rPr>
                <w:sz w:val="16"/>
                <w:szCs w:val="16"/>
                <w:lang w:eastAsia="en-US"/>
              </w:rPr>
            </w:pPr>
            <w:r w:rsidRPr="00D76256">
              <w:rPr>
                <w:rFonts w:cs="Arial"/>
                <w:color w:val="000000"/>
                <w:sz w:val="16"/>
                <w:szCs w:val="16"/>
              </w:rPr>
              <w:t>QMC enhancements for NR-DC</w:t>
            </w:r>
          </w:p>
        </w:tc>
        <w:tc>
          <w:tcPr>
            <w:tcW w:w="708" w:type="dxa"/>
            <w:tcBorders>
              <w:left w:val="single" w:sz="4" w:space="0" w:color="auto"/>
            </w:tcBorders>
            <w:shd w:val="solid" w:color="FFFFFF" w:fill="auto"/>
            <w:vAlign w:val="center"/>
          </w:tcPr>
          <w:p w14:paraId="5621BB5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0D29412"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013C935C"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EDEA7F"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149B4D9" w14:textId="035D8365" w:rsidR="00FF4F93" w:rsidRPr="00ED6C30" w:rsidRDefault="00FF4F93" w:rsidP="00AF45BD">
            <w:pPr>
              <w:pStyle w:val="TAC"/>
              <w:jc w:val="left"/>
              <w:rPr>
                <w:sz w:val="16"/>
                <w:szCs w:val="16"/>
                <w:lang w:eastAsia="zh-CN"/>
              </w:rPr>
            </w:pPr>
            <w:r>
              <w:rPr>
                <w:rFonts w:cs="Arial"/>
                <w:sz w:val="16"/>
                <w:szCs w:val="16"/>
              </w:rPr>
              <w:t>RP-233817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3ABBC57" w14:textId="77777777" w:rsidR="00FF4F93" w:rsidRDefault="00FF4F93" w:rsidP="00FF4F93">
            <w:pPr>
              <w:pStyle w:val="TAL"/>
              <w:rPr>
                <w:sz w:val="16"/>
                <w:szCs w:val="16"/>
                <w:lang w:eastAsia="zh-CN"/>
              </w:rPr>
            </w:pPr>
            <w:r w:rsidRPr="00D76256">
              <w:rPr>
                <w:rFonts w:cs="Arial"/>
                <w:color w:val="000000"/>
                <w:sz w:val="16"/>
                <w:szCs w:val="16"/>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E652D20"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80DE17"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D524C6" w14:textId="77777777" w:rsidR="00FF4F93" w:rsidRPr="00FE02C8" w:rsidRDefault="00FF4F93" w:rsidP="00FF4F93">
            <w:pPr>
              <w:pStyle w:val="TAL"/>
              <w:rPr>
                <w:sz w:val="16"/>
                <w:szCs w:val="16"/>
                <w:lang w:eastAsia="en-US"/>
              </w:rPr>
            </w:pPr>
            <w:r w:rsidRPr="00D76256">
              <w:rPr>
                <w:rFonts w:cs="Arial"/>
                <w:color w:val="000000"/>
                <w:sz w:val="16"/>
                <w:szCs w:val="16"/>
              </w:rPr>
              <w:t>Network energy saving enhancements</w:t>
            </w:r>
          </w:p>
        </w:tc>
        <w:tc>
          <w:tcPr>
            <w:tcW w:w="708" w:type="dxa"/>
            <w:tcBorders>
              <w:left w:val="single" w:sz="4" w:space="0" w:color="auto"/>
            </w:tcBorders>
            <w:shd w:val="solid" w:color="FFFFFF" w:fill="auto"/>
            <w:vAlign w:val="center"/>
          </w:tcPr>
          <w:p w14:paraId="57F082B1"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67C259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987533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790A600"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533CFDE1" w14:textId="7EB85794" w:rsidR="00FF4F93" w:rsidRPr="00ED6C30" w:rsidRDefault="00FF4F93" w:rsidP="00AF45BD">
            <w:pPr>
              <w:pStyle w:val="TAC"/>
              <w:jc w:val="left"/>
              <w:rPr>
                <w:sz w:val="16"/>
                <w:szCs w:val="16"/>
                <w:lang w:eastAsia="zh-CN"/>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5E47D33" w14:textId="77777777" w:rsidR="00FF4F93" w:rsidRDefault="00FF4F93" w:rsidP="00FF4F93">
            <w:pPr>
              <w:pStyle w:val="TAL"/>
              <w:rPr>
                <w:sz w:val="16"/>
                <w:szCs w:val="16"/>
                <w:lang w:eastAsia="zh-CN"/>
              </w:rPr>
            </w:pPr>
            <w:r w:rsidRPr="00D76256">
              <w:rPr>
                <w:rFonts w:cs="Arial"/>
                <w:color w:val="000000"/>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9A3ECEA"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0C4893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ED23797" w14:textId="77777777" w:rsidR="00FF4F93" w:rsidRPr="00FE02C8" w:rsidRDefault="00FF4F93" w:rsidP="00FF4F93">
            <w:pPr>
              <w:pStyle w:val="TAL"/>
              <w:rPr>
                <w:sz w:val="16"/>
                <w:szCs w:val="16"/>
                <w:lang w:eastAsia="en-US"/>
              </w:rPr>
            </w:pPr>
            <w:r w:rsidRPr="00D76256">
              <w:rPr>
                <w:rFonts w:cs="Arial"/>
                <w:color w:val="000000"/>
                <w:sz w:val="16"/>
                <w:szCs w:val="16"/>
              </w:rPr>
              <w:t>Support for XR PDU Set Handling</w:t>
            </w:r>
          </w:p>
        </w:tc>
        <w:tc>
          <w:tcPr>
            <w:tcW w:w="708" w:type="dxa"/>
            <w:tcBorders>
              <w:left w:val="single" w:sz="4" w:space="0" w:color="auto"/>
            </w:tcBorders>
            <w:shd w:val="solid" w:color="FFFFFF" w:fill="auto"/>
            <w:vAlign w:val="center"/>
          </w:tcPr>
          <w:p w14:paraId="21AB5F85" w14:textId="77777777" w:rsidR="00FF4F93" w:rsidRDefault="00FF4F93" w:rsidP="00FF4F93">
            <w:pPr>
              <w:pStyle w:val="TAC"/>
              <w:rPr>
                <w:sz w:val="16"/>
                <w:szCs w:val="16"/>
                <w:lang w:eastAsia="zh-CN"/>
              </w:rPr>
            </w:pPr>
            <w:r w:rsidRPr="00D76256">
              <w:rPr>
                <w:rFonts w:cs="Arial"/>
                <w:color w:val="000000"/>
                <w:sz w:val="16"/>
                <w:szCs w:val="16"/>
              </w:rPr>
              <w:t>18.0.0</w:t>
            </w:r>
          </w:p>
        </w:tc>
      </w:tr>
      <w:tr w:rsidR="00D91FC3" w:rsidRPr="003D1CD3" w14:paraId="611FD798"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9A84" w14:textId="068BF7FE" w:rsidR="00D91FC3" w:rsidRPr="00D76256"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6F59C026" w14:textId="49E5E53D" w:rsidR="00D91FC3" w:rsidRPr="00D76256"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612D57EE" w14:textId="4FBD4B44" w:rsidR="00D91FC3" w:rsidRDefault="00D91FC3" w:rsidP="00D91FC3">
            <w:pPr>
              <w:pStyle w:val="TAC"/>
              <w:jc w:val="left"/>
              <w:rPr>
                <w:rFonts w:cs="Arial"/>
                <w:sz w:val="16"/>
                <w:szCs w:val="16"/>
              </w:rPr>
            </w:pPr>
            <w:r w:rsidRPr="00EF319B">
              <w:rPr>
                <w:rFonts w:cs="Arial"/>
                <w:color w:val="000000"/>
                <w:sz w:val="16"/>
                <w:szCs w:val="16"/>
              </w:rPr>
              <w:t>RP-240634</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393357B" w14:textId="31AA2C43" w:rsidR="00D91FC3" w:rsidRPr="00D76256" w:rsidRDefault="00D91FC3" w:rsidP="00D91FC3">
            <w:pPr>
              <w:pStyle w:val="TAL"/>
              <w:rPr>
                <w:rFonts w:cs="Arial"/>
                <w:color w:val="000000"/>
                <w:sz w:val="16"/>
                <w:szCs w:val="16"/>
              </w:rPr>
            </w:pPr>
            <w:r w:rsidRPr="00EF319B">
              <w:rPr>
                <w:rFonts w:cs="Arial"/>
                <w:color w:val="000000"/>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77785D" w14:textId="496423C7"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F5168F8" w14:textId="77CD9553" w:rsidR="00D91FC3" w:rsidRPr="00D76256"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134BC20" w14:textId="7370D685" w:rsidR="00D91FC3" w:rsidRPr="00D76256" w:rsidRDefault="00D91FC3" w:rsidP="00D91FC3">
            <w:pPr>
              <w:pStyle w:val="TAL"/>
              <w:rPr>
                <w:rFonts w:cs="Arial"/>
                <w:color w:val="000000"/>
                <w:sz w:val="16"/>
                <w:szCs w:val="16"/>
              </w:rPr>
            </w:pPr>
            <w:r w:rsidRPr="00EF319B">
              <w:rPr>
                <w:rFonts w:cs="Arial"/>
                <w:color w:val="000000"/>
                <w:sz w:val="16"/>
                <w:szCs w:val="16"/>
              </w:rPr>
              <w:t>Support for transfer PDU Set Information container during data forwarding</w:t>
            </w:r>
          </w:p>
        </w:tc>
        <w:tc>
          <w:tcPr>
            <w:tcW w:w="708" w:type="dxa"/>
            <w:tcBorders>
              <w:left w:val="single" w:sz="4" w:space="0" w:color="auto"/>
            </w:tcBorders>
            <w:shd w:val="solid" w:color="FFFFFF" w:fill="auto"/>
            <w:vAlign w:val="center"/>
          </w:tcPr>
          <w:p w14:paraId="4F21DCC9" w14:textId="114BBCCF" w:rsidR="00D91FC3" w:rsidRPr="00D76256" w:rsidRDefault="00D91FC3" w:rsidP="00D91FC3">
            <w:pPr>
              <w:pStyle w:val="TAC"/>
              <w:rPr>
                <w:rFonts w:cs="Arial"/>
                <w:color w:val="000000"/>
                <w:sz w:val="16"/>
                <w:szCs w:val="16"/>
              </w:rPr>
            </w:pPr>
            <w:r>
              <w:rPr>
                <w:rFonts w:cs="Arial"/>
                <w:color w:val="000000"/>
                <w:sz w:val="16"/>
                <w:szCs w:val="16"/>
              </w:rPr>
              <w:t>18.1.0</w:t>
            </w:r>
          </w:p>
        </w:tc>
      </w:tr>
      <w:tr w:rsidR="00D91FC3" w:rsidRPr="003D1CD3" w14:paraId="2B735D7A"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4E68B9B" w14:textId="74CD7E63"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B86BC0F" w14:textId="03EA4871"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0AE963F1" w14:textId="1EBD7B30" w:rsidR="00D91FC3" w:rsidRDefault="00D91FC3" w:rsidP="00D91FC3">
            <w:pPr>
              <w:pStyle w:val="TAC"/>
              <w:jc w:val="left"/>
              <w:rPr>
                <w:rFonts w:cs="Arial"/>
                <w:sz w:val="16"/>
                <w:szCs w:val="16"/>
              </w:rPr>
            </w:pPr>
            <w:r w:rsidRPr="00EF319B">
              <w:rPr>
                <w:rFonts w:cs="Arial"/>
                <w:color w:val="000000"/>
                <w:sz w:val="16"/>
                <w:szCs w:val="16"/>
              </w:rPr>
              <w:t>RP-240637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ABDBE2" w14:textId="353FF6DB" w:rsidR="00D91FC3" w:rsidRPr="00D76256" w:rsidRDefault="00D91FC3" w:rsidP="00D91FC3">
            <w:pPr>
              <w:pStyle w:val="TAL"/>
              <w:rPr>
                <w:rFonts w:cs="Arial"/>
                <w:color w:val="000000"/>
                <w:sz w:val="16"/>
                <w:szCs w:val="16"/>
              </w:rPr>
            </w:pPr>
            <w:r w:rsidRPr="00EF319B">
              <w:rPr>
                <w:rFonts w:cs="Arial"/>
                <w:color w:val="000000"/>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1F43F1" w14:textId="529B0EDB" w:rsidR="00D91FC3" w:rsidRPr="00D76256" w:rsidRDefault="00D91FC3" w:rsidP="00D91FC3">
            <w:pPr>
              <w:pStyle w:val="TAR"/>
              <w:rPr>
                <w:rFonts w:cs="Arial"/>
                <w:color w:val="000000"/>
                <w:sz w:val="16"/>
                <w:szCs w:val="16"/>
              </w:rPr>
            </w:pPr>
            <w:r w:rsidRPr="00EF319B">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C7E6266" w14:textId="0C5F52BE"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791A19F" w14:textId="5B854C95" w:rsidR="00D91FC3" w:rsidRPr="00D76256" w:rsidRDefault="00D91FC3" w:rsidP="00D91FC3">
            <w:pPr>
              <w:pStyle w:val="TAL"/>
              <w:rPr>
                <w:rFonts w:cs="Arial"/>
                <w:color w:val="000000"/>
                <w:sz w:val="16"/>
                <w:szCs w:val="16"/>
              </w:rPr>
            </w:pPr>
            <w:r w:rsidRPr="00EF319B">
              <w:rPr>
                <w:rFonts w:cs="Arial"/>
                <w:color w:val="000000"/>
                <w:sz w:val="16"/>
                <w:szCs w:val="16"/>
              </w:rPr>
              <w:t xml:space="preserve">Rel-18 Corrections of </w:t>
            </w:r>
            <w:proofErr w:type="spellStart"/>
            <w:r w:rsidRPr="00EF319B">
              <w:rPr>
                <w:rFonts w:cs="Arial"/>
                <w:color w:val="000000"/>
                <w:sz w:val="16"/>
                <w:szCs w:val="16"/>
              </w:rPr>
              <w:t>mIAB</w:t>
            </w:r>
            <w:proofErr w:type="spellEnd"/>
          </w:p>
        </w:tc>
        <w:tc>
          <w:tcPr>
            <w:tcW w:w="708" w:type="dxa"/>
            <w:tcBorders>
              <w:left w:val="single" w:sz="4" w:space="0" w:color="auto"/>
            </w:tcBorders>
            <w:shd w:val="solid" w:color="FFFFFF" w:fill="auto"/>
            <w:vAlign w:val="center"/>
          </w:tcPr>
          <w:p w14:paraId="68F21DF0" w14:textId="6597EC58" w:rsidR="00D91FC3" w:rsidRDefault="00D91FC3" w:rsidP="00D91FC3">
            <w:pPr>
              <w:pStyle w:val="TAC"/>
              <w:rPr>
                <w:rFonts w:cs="Arial"/>
                <w:color w:val="000000"/>
                <w:sz w:val="16"/>
                <w:szCs w:val="16"/>
              </w:rPr>
            </w:pPr>
            <w:r>
              <w:rPr>
                <w:rFonts w:cs="Arial"/>
                <w:color w:val="000000"/>
                <w:sz w:val="16"/>
                <w:szCs w:val="16"/>
              </w:rPr>
              <w:t>18.1.0</w:t>
            </w:r>
          </w:p>
        </w:tc>
      </w:tr>
      <w:tr w:rsidR="00D91FC3" w:rsidRPr="003D1CD3" w14:paraId="4ED37D31"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D2894" w14:textId="2A99A7AE"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37A7C0C" w14:textId="366AB4C8"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4CF5C0BC" w14:textId="2082C373" w:rsidR="00D91FC3" w:rsidRDefault="00D91FC3" w:rsidP="00D91FC3">
            <w:pPr>
              <w:pStyle w:val="TAC"/>
              <w:jc w:val="left"/>
              <w:rPr>
                <w:rFonts w:cs="Arial"/>
                <w:sz w:val="16"/>
                <w:szCs w:val="16"/>
              </w:rPr>
            </w:pPr>
            <w:r w:rsidRPr="00EF319B">
              <w:rPr>
                <w:rFonts w:cs="Arial"/>
                <w:color w:val="000000"/>
                <w:sz w:val="16"/>
                <w:szCs w:val="16"/>
              </w:rPr>
              <w:t>RP-240636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AEFC71D" w14:textId="77D851D4" w:rsidR="00D91FC3" w:rsidRPr="00D76256" w:rsidRDefault="00D91FC3" w:rsidP="00D91FC3">
            <w:pPr>
              <w:pStyle w:val="TAL"/>
              <w:rPr>
                <w:rFonts w:cs="Arial"/>
                <w:color w:val="000000"/>
                <w:sz w:val="16"/>
                <w:szCs w:val="16"/>
              </w:rPr>
            </w:pPr>
            <w:r w:rsidRPr="00EF319B">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BB65CB5" w14:textId="5AA02713"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E0F55F0" w14:textId="41A775A3"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D6084EB" w14:textId="76B24D44" w:rsidR="00D91FC3" w:rsidRPr="00D76256" w:rsidRDefault="00D91FC3" w:rsidP="00D91FC3">
            <w:pPr>
              <w:pStyle w:val="TAL"/>
              <w:rPr>
                <w:rFonts w:cs="Arial"/>
                <w:color w:val="000000"/>
                <w:sz w:val="16"/>
                <w:szCs w:val="16"/>
              </w:rPr>
            </w:pPr>
            <w:r w:rsidRPr="00EF319B">
              <w:rPr>
                <w:rFonts w:cs="Arial"/>
                <w:color w:val="000000"/>
                <w:sz w:val="16"/>
                <w:szCs w:val="16"/>
              </w:rPr>
              <w:t xml:space="preserve">Correction on R18 NR </w:t>
            </w:r>
            <w:proofErr w:type="spellStart"/>
            <w:r w:rsidRPr="00EF319B">
              <w:rPr>
                <w:rFonts w:cs="Arial"/>
                <w:color w:val="000000"/>
                <w:sz w:val="16"/>
                <w:szCs w:val="16"/>
              </w:rPr>
              <w:t>QoE</w:t>
            </w:r>
            <w:proofErr w:type="spellEnd"/>
            <w:r w:rsidRPr="00EF319B">
              <w:rPr>
                <w:rFonts w:cs="Arial"/>
                <w:color w:val="000000"/>
                <w:sz w:val="16"/>
                <w:szCs w:val="16"/>
              </w:rPr>
              <w:t xml:space="preserve"> enhancements</w:t>
            </w:r>
          </w:p>
        </w:tc>
        <w:tc>
          <w:tcPr>
            <w:tcW w:w="708" w:type="dxa"/>
            <w:tcBorders>
              <w:left w:val="single" w:sz="4" w:space="0" w:color="auto"/>
            </w:tcBorders>
            <w:shd w:val="solid" w:color="FFFFFF" w:fill="auto"/>
            <w:vAlign w:val="center"/>
          </w:tcPr>
          <w:p w14:paraId="7AD81611" w14:textId="512E4A01" w:rsidR="00D91FC3" w:rsidRDefault="00D91FC3" w:rsidP="00D91FC3">
            <w:pPr>
              <w:pStyle w:val="TAC"/>
              <w:rPr>
                <w:rFonts w:cs="Arial"/>
                <w:color w:val="000000"/>
                <w:sz w:val="16"/>
                <w:szCs w:val="16"/>
              </w:rPr>
            </w:pPr>
            <w:r>
              <w:rPr>
                <w:rFonts w:cs="Arial"/>
                <w:color w:val="000000"/>
                <w:sz w:val="16"/>
                <w:szCs w:val="16"/>
              </w:rPr>
              <w:t>18.1.0</w:t>
            </w:r>
          </w:p>
        </w:tc>
      </w:tr>
      <w:tr w:rsidR="00C1776F" w:rsidRPr="003D1CD3" w14:paraId="09C63D0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5C8E8DDC" w14:textId="3835C47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63E51E9D" w14:textId="01BF0D42"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67D46A3D" w14:textId="196C5267" w:rsidR="00C1776F" w:rsidRPr="00EF319B" w:rsidRDefault="00C1776F" w:rsidP="00C1776F">
            <w:pPr>
              <w:pStyle w:val="TAC"/>
              <w:jc w:val="left"/>
              <w:rPr>
                <w:rFonts w:cs="Arial"/>
                <w:color w:val="000000"/>
                <w:sz w:val="16"/>
                <w:szCs w:val="16"/>
              </w:rPr>
            </w:pPr>
            <w:r w:rsidRPr="00C1776F">
              <w:rPr>
                <w:rFonts w:cs="Arial"/>
                <w:sz w:val="16"/>
                <w:szCs w:val="16"/>
              </w:rPr>
              <w:t>RP-252677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AFC9401" w14:textId="6BA20073" w:rsidR="00C1776F" w:rsidRPr="00EF319B" w:rsidRDefault="00C1776F" w:rsidP="00C1776F">
            <w:pPr>
              <w:pStyle w:val="TAL"/>
              <w:rPr>
                <w:rFonts w:cs="Arial"/>
                <w:color w:val="000000"/>
                <w:sz w:val="16"/>
                <w:szCs w:val="16"/>
              </w:rPr>
            </w:pPr>
            <w:r w:rsidRPr="00C1776F">
              <w:rPr>
                <w:rFonts w:cs="Arial"/>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C6CF25" w14:textId="40F8341D" w:rsidR="00C1776F" w:rsidRPr="00EF319B" w:rsidRDefault="00C1776F" w:rsidP="00C1776F">
            <w:pPr>
              <w:pStyle w:val="TAR"/>
              <w:rPr>
                <w:rFonts w:cs="Arial"/>
                <w:color w:val="000000"/>
                <w:sz w:val="16"/>
                <w:szCs w:val="16"/>
              </w:rPr>
            </w:pPr>
            <w:r w:rsidRPr="00C1776F">
              <w:rPr>
                <w:rFonts w:cs="Arial"/>
                <w:sz w:val="16"/>
                <w:szCs w:val="16"/>
              </w:rPr>
              <w:t>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057DAF" w14:textId="0CF40B97"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1B361BD" w14:textId="096D452C" w:rsidR="00C1776F" w:rsidRPr="00EF319B" w:rsidRDefault="00C1776F" w:rsidP="00C1776F">
            <w:pPr>
              <w:pStyle w:val="TAL"/>
              <w:rPr>
                <w:rFonts w:cs="Arial"/>
                <w:color w:val="000000"/>
                <w:sz w:val="16"/>
                <w:szCs w:val="16"/>
              </w:rPr>
            </w:pPr>
            <w:r w:rsidRPr="00C1776F">
              <w:rPr>
                <w:rFonts w:cs="Arial"/>
                <w:sz w:val="16"/>
                <w:szCs w:val="16"/>
              </w:rPr>
              <w:t>Support for Inter-CU LTM</w:t>
            </w:r>
          </w:p>
        </w:tc>
        <w:tc>
          <w:tcPr>
            <w:tcW w:w="708" w:type="dxa"/>
            <w:tcBorders>
              <w:left w:val="single" w:sz="4" w:space="0" w:color="auto"/>
            </w:tcBorders>
            <w:shd w:val="solid" w:color="FFFFFF" w:fill="auto"/>
          </w:tcPr>
          <w:p w14:paraId="69B96E38" w14:textId="40036DFE"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979973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3D3050AF" w14:textId="5E9F8E46"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1941A6D" w14:textId="2A220DF0"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9C67AB3" w14:textId="777D8959" w:rsidR="00C1776F" w:rsidRPr="00EF319B" w:rsidRDefault="00C1776F" w:rsidP="00C1776F">
            <w:pPr>
              <w:pStyle w:val="TAC"/>
              <w:jc w:val="left"/>
              <w:rPr>
                <w:rFonts w:cs="Arial"/>
                <w:color w:val="000000"/>
                <w:sz w:val="16"/>
                <w:szCs w:val="16"/>
              </w:rPr>
            </w:pPr>
            <w:r w:rsidRPr="00C1776F">
              <w:rPr>
                <w:rFonts w:cs="Arial"/>
                <w:sz w:val="16"/>
                <w:szCs w:val="16"/>
              </w:rPr>
              <w:t>RP-252672</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E5DFA39" w14:textId="260B2161" w:rsidR="00C1776F" w:rsidRPr="00EF319B" w:rsidRDefault="00C1776F" w:rsidP="00C1776F">
            <w:pPr>
              <w:pStyle w:val="TAL"/>
              <w:rPr>
                <w:rFonts w:cs="Arial"/>
                <w:color w:val="000000"/>
                <w:sz w:val="16"/>
                <w:szCs w:val="16"/>
              </w:rPr>
            </w:pPr>
            <w:r w:rsidRPr="00C1776F">
              <w:rPr>
                <w:rFonts w:cs="Arial"/>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552FD7" w14:textId="140C5E6F" w:rsidR="00C1776F" w:rsidRPr="00EF319B" w:rsidRDefault="00C1776F" w:rsidP="00C1776F">
            <w:pPr>
              <w:pStyle w:val="TAR"/>
              <w:rPr>
                <w:rFonts w:cs="Arial"/>
                <w:color w:val="000000"/>
                <w:sz w:val="16"/>
                <w:szCs w:val="16"/>
              </w:rPr>
            </w:pPr>
            <w:r w:rsidRPr="00C1776F">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192611" w14:textId="398F73C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D647A5" w14:textId="4F59A6FB" w:rsidR="00C1776F" w:rsidRPr="00EF319B" w:rsidRDefault="00C1776F" w:rsidP="00C1776F">
            <w:pPr>
              <w:pStyle w:val="TAL"/>
              <w:rPr>
                <w:rFonts w:cs="Arial"/>
                <w:color w:val="000000"/>
                <w:sz w:val="16"/>
                <w:szCs w:val="16"/>
              </w:rPr>
            </w:pPr>
            <w:r w:rsidRPr="00C1776F">
              <w:rPr>
                <w:rFonts w:cs="Arial"/>
                <w:sz w:val="16"/>
                <w:szCs w:val="16"/>
              </w:rPr>
              <w:t>Introduction of Evolution of NR duplex operation</w:t>
            </w:r>
          </w:p>
        </w:tc>
        <w:tc>
          <w:tcPr>
            <w:tcW w:w="708" w:type="dxa"/>
            <w:tcBorders>
              <w:left w:val="single" w:sz="4" w:space="0" w:color="auto"/>
            </w:tcBorders>
            <w:shd w:val="solid" w:color="FFFFFF" w:fill="auto"/>
          </w:tcPr>
          <w:p w14:paraId="5F876D51" w14:textId="3D67D788"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093F3606"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770AD5CC" w14:textId="53C448E8"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75B8F136" w14:textId="2C2DD795"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530A996E" w14:textId="75B426CC" w:rsidR="00C1776F" w:rsidRPr="00EF319B" w:rsidRDefault="00C1776F" w:rsidP="00C1776F">
            <w:pPr>
              <w:pStyle w:val="TAC"/>
              <w:jc w:val="left"/>
              <w:rPr>
                <w:rFonts w:cs="Arial"/>
                <w:color w:val="000000"/>
                <w:sz w:val="16"/>
                <w:szCs w:val="16"/>
              </w:rPr>
            </w:pPr>
            <w:r w:rsidRPr="00C1776F">
              <w:rPr>
                <w:rFonts w:cs="Arial"/>
                <w:sz w:val="16"/>
                <w:szCs w:val="16"/>
              </w:rPr>
              <w:t>RP-252675</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8ACF1B1" w14:textId="1B415EBE" w:rsidR="00C1776F" w:rsidRPr="00EF319B" w:rsidRDefault="00C1776F" w:rsidP="00C1776F">
            <w:pPr>
              <w:pStyle w:val="TAL"/>
              <w:rPr>
                <w:rFonts w:cs="Arial"/>
                <w:color w:val="000000"/>
                <w:sz w:val="16"/>
                <w:szCs w:val="16"/>
              </w:rPr>
            </w:pPr>
            <w:r w:rsidRPr="00C1776F">
              <w:rPr>
                <w:rFonts w:cs="Arial"/>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C1003E" w14:textId="35DC519A" w:rsidR="00C1776F" w:rsidRPr="00EF319B" w:rsidRDefault="00C1776F" w:rsidP="00C1776F">
            <w:pPr>
              <w:pStyle w:val="TAR"/>
              <w:rPr>
                <w:rFonts w:cs="Arial"/>
                <w:color w:val="000000"/>
                <w:sz w:val="16"/>
                <w:szCs w:val="16"/>
              </w:rPr>
            </w:pPr>
            <w:r w:rsidRPr="00C1776F">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334EC5" w14:textId="60334BB9"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B61CC55" w14:textId="2AECDCB0" w:rsidR="00C1776F" w:rsidRPr="00EF319B" w:rsidRDefault="00C1776F" w:rsidP="00C1776F">
            <w:pPr>
              <w:pStyle w:val="TAL"/>
              <w:rPr>
                <w:rFonts w:cs="Arial"/>
                <w:color w:val="000000"/>
                <w:sz w:val="16"/>
                <w:szCs w:val="16"/>
              </w:rPr>
            </w:pPr>
            <w:r w:rsidRPr="00C1776F">
              <w:rPr>
                <w:rFonts w:cs="Arial"/>
                <w:sz w:val="16"/>
                <w:szCs w:val="16"/>
              </w:rPr>
              <w:t>Introduction of Network Energy Saving Enhancement</w:t>
            </w:r>
          </w:p>
        </w:tc>
        <w:tc>
          <w:tcPr>
            <w:tcW w:w="708" w:type="dxa"/>
            <w:tcBorders>
              <w:left w:val="single" w:sz="4" w:space="0" w:color="auto"/>
            </w:tcBorders>
            <w:shd w:val="solid" w:color="FFFFFF" w:fill="auto"/>
          </w:tcPr>
          <w:p w14:paraId="71E8C0F4" w14:textId="5BDB15AA"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6FCEF34D"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2D52052D" w14:textId="7EDB10C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3E9D54A8" w14:textId="351F32A1"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34C58B8C" w14:textId="08E6150C" w:rsidR="00C1776F" w:rsidRPr="00EF319B" w:rsidRDefault="00C1776F" w:rsidP="00C1776F">
            <w:pPr>
              <w:pStyle w:val="TAC"/>
              <w:jc w:val="left"/>
              <w:rPr>
                <w:rFonts w:cs="Arial"/>
                <w:color w:val="000000"/>
                <w:sz w:val="16"/>
                <w:szCs w:val="16"/>
              </w:rPr>
            </w:pPr>
            <w:r w:rsidRPr="00C1776F">
              <w:rPr>
                <w:rFonts w:cs="Arial"/>
                <w:sz w:val="16"/>
                <w:szCs w:val="16"/>
              </w:rPr>
              <w:t>RP-252681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9873D86" w14:textId="7DC21691" w:rsidR="00C1776F" w:rsidRPr="00EF319B" w:rsidRDefault="00C1776F" w:rsidP="00C1776F">
            <w:pPr>
              <w:pStyle w:val="TAL"/>
              <w:rPr>
                <w:rFonts w:cs="Arial"/>
                <w:color w:val="000000"/>
                <w:sz w:val="16"/>
                <w:szCs w:val="16"/>
              </w:rPr>
            </w:pPr>
            <w:r w:rsidRPr="00C1776F">
              <w:rPr>
                <w:rFonts w:cs="Arial"/>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4FF1FA" w14:textId="19E8B522"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02FBC8" w14:textId="0F79A7F4"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F81FA28" w14:textId="492D03DF" w:rsidR="00C1776F" w:rsidRPr="00EF319B" w:rsidRDefault="00C1776F" w:rsidP="00C1776F">
            <w:pPr>
              <w:pStyle w:val="TAL"/>
              <w:rPr>
                <w:rFonts w:cs="Arial"/>
                <w:color w:val="000000"/>
                <w:sz w:val="16"/>
                <w:szCs w:val="16"/>
              </w:rPr>
            </w:pPr>
            <w:r w:rsidRPr="00C1776F">
              <w:rPr>
                <w:rFonts w:cs="Arial"/>
                <w:sz w:val="16"/>
                <w:szCs w:val="16"/>
              </w:rPr>
              <w:t>Addition of SON enhancements</w:t>
            </w:r>
          </w:p>
        </w:tc>
        <w:tc>
          <w:tcPr>
            <w:tcW w:w="708" w:type="dxa"/>
            <w:tcBorders>
              <w:left w:val="single" w:sz="4" w:space="0" w:color="auto"/>
            </w:tcBorders>
            <w:shd w:val="solid" w:color="FFFFFF" w:fill="auto"/>
          </w:tcPr>
          <w:p w14:paraId="5866837B" w14:textId="5EFA5FBF" w:rsidR="00C1776F" w:rsidRDefault="00C1776F" w:rsidP="00C1776F">
            <w:pPr>
              <w:pStyle w:val="TAC"/>
              <w:rPr>
                <w:rFonts w:cs="Arial"/>
                <w:color w:val="000000"/>
                <w:sz w:val="16"/>
                <w:szCs w:val="16"/>
              </w:rPr>
            </w:pPr>
            <w:r w:rsidRPr="00C1776F">
              <w:rPr>
                <w:rFonts w:cs="Arial"/>
                <w:sz w:val="16"/>
                <w:szCs w:val="16"/>
              </w:rPr>
              <w:t>19.0.0</w:t>
            </w:r>
          </w:p>
        </w:tc>
      </w:tr>
      <w:tr w:rsidR="00C1776F" w:rsidRPr="003D1CD3" w14:paraId="50397047" w14:textId="77777777" w:rsidTr="005F3D7B">
        <w:tc>
          <w:tcPr>
            <w:tcW w:w="800" w:type="dxa"/>
            <w:tcBorders>
              <w:top w:val="single" w:sz="4" w:space="0" w:color="auto"/>
              <w:left w:val="single" w:sz="4" w:space="0" w:color="auto"/>
              <w:bottom w:val="single" w:sz="4" w:space="0" w:color="auto"/>
              <w:right w:val="single" w:sz="4" w:space="0" w:color="auto"/>
            </w:tcBorders>
            <w:shd w:val="solid" w:color="FFFFFF" w:fill="auto"/>
          </w:tcPr>
          <w:p w14:paraId="15F8D48E" w14:textId="46380524" w:rsidR="00C1776F" w:rsidRPr="00EF319B" w:rsidRDefault="00C1776F" w:rsidP="00C1776F">
            <w:pPr>
              <w:pStyle w:val="TAC"/>
              <w:rPr>
                <w:rFonts w:cs="Arial"/>
                <w:color w:val="000000"/>
                <w:sz w:val="16"/>
                <w:szCs w:val="16"/>
              </w:rPr>
            </w:pPr>
            <w:r w:rsidRPr="00C1776F">
              <w:rPr>
                <w:rFonts w:cs="Arial"/>
                <w:sz w:val="16"/>
                <w:szCs w:val="16"/>
              </w:rPr>
              <w:t>2025-09</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05FF02D0" w14:textId="6E2A1F5A" w:rsidR="00C1776F" w:rsidRPr="00EF319B" w:rsidRDefault="00C1776F" w:rsidP="00C1776F">
            <w:pPr>
              <w:pStyle w:val="TAC"/>
              <w:rPr>
                <w:rFonts w:cs="Arial"/>
                <w:color w:val="000000"/>
                <w:sz w:val="16"/>
                <w:szCs w:val="16"/>
              </w:rPr>
            </w:pPr>
            <w:r w:rsidRPr="00C1776F">
              <w:rPr>
                <w:rFonts w:cs="Arial"/>
                <w:sz w:val="16"/>
                <w:szCs w:val="16"/>
              </w:rPr>
              <w:t>RAN#109</w:t>
            </w:r>
          </w:p>
        </w:tc>
        <w:tc>
          <w:tcPr>
            <w:tcW w:w="1094" w:type="dxa"/>
            <w:tcBorders>
              <w:top w:val="single" w:sz="4" w:space="0" w:color="auto"/>
              <w:left w:val="single" w:sz="4" w:space="0" w:color="auto"/>
              <w:bottom w:val="single" w:sz="4" w:space="0" w:color="auto"/>
              <w:right w:val="single" w:sz="4" w:space="0" w:color="auto"/>
            </w:tcBorders>
          </w:tcPr>
          <w:p w14:paraId="231B9405" w14:textId="6101A166" w:rsidR="00C1776F" w:rsidRPr="00EF319B" w:rsidRDefault="00C1776F" w:rsidP="00C1776F">
            <w:pPr>
              <w:pStyle w:val="TAC"/>
              <w:jc w:val="left"/>
              <w:rPr>
                <w:rFonts w:cs="Arial"/>
                <w:color w:val="000000"/>
                <w:sz w:val="16"/>
                <w:szCs w:val="16"/>
              </w:rPr>
            </w:pPr>
            <w:r w:rsidRPr="00C1776F">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740A4EF7" w14:textId="1699C0DD" w:rsidR="00C1776F" w:rsidRPr="00EF319B" w:rsidRDefault="00C1776F" w:rsidP="00C1776F">
            <w:pPr>
              <w:pStyle w:val="TAL"/>
              <w:rPr>
                <w:rFonts w:cs="Arial"/>
                <w:color w:val="000000"/>
                <w:sz w:val="16"/>
                <w:szCs w:val="16"/>
              </w:rPr>
            </w:pPr>
            <w:r w:rsidRPr="00C1776F">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A84610D" w14:textId="2388ACF6" w:rsidR="00C1776F" w:rsidRPr="00EF319B" w:rsidRDefault="00C1776F" w:rsidP="00C1776F">
            <w:pPr>
              <w:pStyle w:val="TAR"/>
              <w:rPr>
                <w:rFonts w:cs="Arial"/>
                <w:color w:val="000000"/>
                <w:sz w:val="16"/>
                <w:szCs w:val="16"/>
              </w:rPr>
            </w:pPr>
            <w:r w:rsidRPr="00C1776F">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8C0B5C" w14:textId="4D602891" w:rsidR="00C1776F" w:rsidRPr="00EF319B" w:rsidRDefault="00C1776F" w:rsidP="00C1776F">
            <w:pPr>
              <w:pStyle w:val="TAC"/>
              <w:rPr>
                <w:rFonts w:cs="Arial"/>
                <w:color w:val="000000"/>
                <w:sz w:val="16"/>
                <w:szCs w:val="16"/>
              </w:rPr>
            </w:pPr>
            <w:r w:rsidRPr="00C1776F">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E9CA7E2" w14:textId="7D011C49" w:rsidR="00C1776F" w:rsidRPr="00EF319B" w:rsidRDefault="00C1776F" w:rsidP="00C1776F">
            <w:pPr>
              <w:pStyle w:val="TAL"/>
              <w:rPr>
                <w:rFonts w:cs="Arial"/>
                <w:color w:val="000000"/>
                <w:sz w:val="16"/>
                <w:szCs w:val="16"/>
              </w:rPr>
            </w:pPr>
            <w:r w:rsidRPr="00C1776F">
              <w:rPr>
                <w:rFonts w:cs="Arial"/>
                <w:sz w:val="16"/>
                <w:szCs w:val="16"/>
              </w:rPr>
              <w:t>Introduction of LP-WUS</w:t>
            </w:r>
          </w:p>
        </w:tc>
        <w:tc>
          <w:tcPr>
            <w:tcW w:w="708" w:type="dxa"/>
            <w:tcBorders>
              <w:left w:val="single" w:sz="4" w:space="0" w:color="auto"/>
            </w:tcBorders>
            <w:shd w:val="solid" w:color="FFFFFF" w:fill="auto"/>
          </w:tcPr>
          <w:p w14:paraId="1AE14C51" w14:textId="2EA72604" w:rsidR="00C1776F" w:rsidRDefault="00C1776F" w:rsidP="00C1776F">
            <w:pPr>
              <w:pStyle w:val="TAC"/>
              <w:rPr>
                <w:rFonts w:cs="Arial"/>
                <w:color w:val="000000"/>
                <w:sz w:val="16"/>
                <w:szCs w:val="16"/>
              </w:rPr>
            </w:pPr>
            <w:r w:rsidRPr="00C1776F">
              <w:rPr>
                <w:rFonts w:cs="Arial"/>
                <w:sz w:val="16"/>
                <w:szCs w:val="16"/>
              </w:rPr>
              <w:t>19.0.0</w:t>
            </w:r>
          </w:p>
        </w:tc>
      </w:tr>
    </w:tbl>
    <w:p w14:paraId="45C96163" w14:textId="77777777" w:rsidR="00C1776F" w:rsidRPr="001C1F02" w:rsidRDefault="00C1776F" w:rsidP="003C3971"/>
    <w:sectPr w:rsidR="00C1776F" w:rsidRPr="001C1F0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4FB5" w14:textId="77777777" w:rsidR="00345C6A" w:rsidRDefault="00345C6A">
      <w:r>
        <w:separator/>
      </w:r>
    </w:p>
  </w:endnote>
  <w:endnote w:type="continuationSeparator" w:id="0">
    <w:p w14:paraId="79B77335" w14:textId="77777777" w:rsidR="00345C6A" w:rsidRDefault="0034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1BC8" w14:textId="77777777" w:rsidR="00345C6A" w:rsidRDefault="00345C6A">
      <w:r>
        <w:separator/>
      </w:r>
    </w:p>
  </w:footnote>
  <w:footnote w:type="continuationSeparator" w:id="0">
    <w:p w14:paraId="3F044845" w14:textId="77777777" w:rsidR="00345C6A" w:rsidRDefault="0034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CE7" w14:textId="29039B0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3D7B">
      <w:rPr>
        <w:rFonts w:ascii="Arial" w:hAnsi="Arial" w:cs="Arial"/>
        <w:b/>
        <w:noProof/>
        <w:sz w:val="18"/>
        <w:szCs w:val="18"/>
      </w:rPr>
      <w:t>3GPP TS 38.420 V18V19.10.0 (20242025-0309)</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0D7F58C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3D7B">
      <w:rPr>
        <w:rFonts w:ascii="Arial" w:hAnsi="Arial" w:cs="Arial"/>
        <w:b/>
        <w:noProof/>
        <w:sz w:val="18"/>
        <w:szCs w:val="18"/>
      </w:rPr>
      <w:t>Release 1819</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8"/>
  </w:num>
  <w:num w:numId="4" w16cid:durableId="388915902">
    <w:abstractNumId w:val="6"/>
  </w:num>
  <w:num w:numId="5" w16cid:durableId="1060442707">
    <w:abstractNumId w:val="4"/>
  </w:num>
  <w:num w:numId="6" w16cid:durableId="1183280769">
    <w:abstractNumId w:val="3"/>
  </w:num>
  <w:num w:numId="7" w16cid:durableId="783840626">
    <w:abstractNumId w:val="2"/>
  </w:num>
  <w:num w:numId="8" w16cid:durableId="580532132">
    <w:abstractNumId w:val="1"/>
  </w:num>
  <w:num w:numId="9" w16cid:durableId="826634595">
    <w:abstractNumId w:val="5"/>
  </w:num>
  <w:num w:numId="10" w16cid:durableId="893810645">
    <w:abstractNumId w:val="0"/>
  </w:num>
  <w:num w:numId="11" w16cid:durableId="197397653">
    <w:abstractNumId w:val="10"/>
  </w:num>
  <w:num w:numId="12" w16cid:durableId="716857191">
    <w:abstractNumId w:val="11"/>
  </w:num>
  <w:num w:numId="13" w16cid:durableId="1533884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0AF"/>
    <w:rsid w:val="00033397"/>
    <w:rsid w:val="00040095"/>
    <w:rsid w:val="00051834"/>
    <w:rsid w:val="00054A22"/>
    <w:rsid w:val="000655A6"/>
    <w:rsid w:val="000704CE"/>
    <w:rsid w:val="00080512"/>
    <w:rsid w:val="00083379"/>
    <w:rsid w:val="00087485"/>
    <w:rsid w:val="0009132B"/>
    <w:rsid w:val="000959F8"/>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C1F02"/>
    <w:rsid w:val="001D02C2"/>
    <w:rsid w:val="001F07DB"/>
    <w:rsid w:val="001F168B"/>
    <w:rsid w:val="001F5B41"/>
    <w:rsid w:val="0020002F"/>
    <w:rsid w:val="00206357"/>
    <w:rsid w:val="002248D5"/>
    <w:rsid w:val="00231D5C"/>
    <w:rsid w:val="002347A2"/>
    <w:rsid w:val="00236C98"/>
    <w:rsid w:val="00263580"/>
    <w:rsid w:val="00285002"/>
    <w:rsid w:val="00290ED3"/>
    <w:rsid w:val="002A727E"/>
    <w:rsid w:val="002B2069"/>
    <w:rsid w:val="002B3265"/>
    <w:rsid w:val="002B7BDE"/>
    <w:rsid w:val="002D1B81"/>
    <w:rsid w:val="002D5872"/>
    <w:rsid w:val="002D7464"/>
    <w:rsid w:val="002E2309"/>
    <w:rsid w:val="002E3922"/>
    <w:rsid w:val="002E7581"/>
    <w:rsid w:val="002F2B95"/>
    <w:rsid w:val="003172DC"/>
    <w:rsid w:val="00324F09"/>
    <w:rsid w:val="00333A2A"/>
    <w:rsid w:val="00345C6A"/>
    <w:rsid w:val="003500C4"/>
    <w:rsid w:val="0035462D"/>
    <w:rsid w:val="003652CB"/>
    <w:rsid w:val="00391477"/>
    <w:rsid w:val="00392299"/>
    <w:rsid w:val="003A0AB1"/>
    <w:rsid w:val="003A0E03"/>
    <w:rsid w:val="003A1EA0"/>
    <w:rsid w:val="003B29D4"/>
    <w:rsid w:val="003C3971"/>
    <w:rsid w:val="003D1CD3"/>
    <w:rsid w:val="003F1328"/>
    <w:rsid w:val="003F7A9C"/>
    <w:rsid w:val="00405828"/>
    <w:rsid w:val="00407728"/>
    <w:rsid w:val="004170CB"/>
    <w:rsid w:val="0043198F"/>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35E2F"/>
    <w:rsid w:val="00542060"/>
    <w:rsid w:val="00543E6C"/>
    <w:rsid w:val="00545F06"/>
    <w:rsid w:val="00561CDD"/>
    <w:rsid w:val="00565087"/>
    <w:rsid w:val="00566E52"/>
    <w:rsid w:val="00570E10"/>
    <w:rsid w:val="005868D4"/>
    <w:rsid w:val="005A0A25"/>
    <w:rsid w:val="005B3284"/>
    <w:rsid w:val="005B547C"/>
    <w:rsid w:val="005C2A43"/>
    <w:rsid w:val="005C493D"/>
    <w:rsid w:val="005C7ABB"/>
    <w:rsid w:val="005D2E01"/>
    <w:rsid w:val="005E35A5"/>
    <w:rsid w:val="005E563E"/>
    <w:rsid w:val="005F038B"/>
    <w:rsid w:val="005F3D7B"/>
    <w:rsid w:val="005F7112"/>
    <w:rsid w:val="0060034A"/>
    <w:rsid w:val="00614FDF"/>
    <w:rsid w:val="00620134"/>
    <w:rsid w:val="00624128"/>
    <w:rsid w:val="00637285"/>
    <w:rsid w:val="00637E78"/>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8004D"/>
    <w:rsid w:val="00781F0F"/>
    <w:rsid w:val="0078271E"/>
    <w:rsid w:val="0078732D"/>
    <w:rsid w:val="00795D1C"/>
    <w:rsid w:val="007A1527"/>
    <w:rsid w:val="007C12A3"/>
    <w:rsid w:val="007C6961"/>
    <w:rsid w:val="007E5E18"/>
    <w:rsid w:val="007E63BF"/>
    <w:rsid w:val="007F566B"/>
    <w:rsid w:val="008028A4"/>
    <w:rsid w:val="008133FB"/>
    <w:rsid w:val="00874696"/>
    <w:rsid w:val="0087510B"/>
    <w:rsid w:val="008768CA"/>
    <w:rsid w:val="00882093"/>
    <w:rsid w:val="00885D61"/>
    <w:rsid w:val="00885FFF"/>
    <w:rsid w:val="008938D8"/>
    <w:rsid w:val="008A7E44"/>
    <w:rsid w:val="008E5770"/>
    <w:rsid w:val="008E7DD9"/>
    <w:rsid w:val="008F44C1"/>
    <w:rsid w:val="0090271F"/>
    <w:rsid w:val="00902E23"/>
    <w:rsid w:val="00904CFA"/>
    <w:rsid w:val="009102EB"/>
    <w:rsid w:val="0091348E"/>
    <w:rsid w:val="00917B49"/>
    <w:rsid w:val="00920398"/>
    <w:rsid w:val="00933A35"/>
    <w:rsid w:val="00936D42"/>
    <w:rsid w:val="00942EC2"/>
    <w:rsid w:val="00953E74"/>
    <w:rsid w:val="0099371C"/>
    <w:rsid w:val="009A2CFA"/>
    <w:rsid w:val="009C22B9"/>
    <w:rsid w:val="009C6590"/>
    <w:rsid w:val="009E70F9"/>
    <w:rsid w:val="009F37B7"/>
    <w:rsid w:val="009F54EE"/>
    <w:rsid w:val="00A0065B"/>
    <w:rsid w:val="00A02FCA"/>
    <w:rsid w:val="00A03286"/>
    <w:rsid w:val="00A10F02"/>
    <w:rsid w:val="00A11C81"/>
    <w:rsid w:val="00A164B4"/>
    <w:rsid w:val="00A235B2"/>
    <w:rsid w:val="00A333C8"/>
    <w:rsid w:val="00A35EF7"/>
    <w:rsid w:val="00A53724"/>
    <w:rsid w:val="00A574DB"/>
    <w:rsid w:val="00A637F9"/>
    <w:rsid w:val="00A81727"/>
    <w:rsid w:val="00A82346"/>
    <w:rsid w:val="00A8788A"/>
    <w:rsid w:val="00A96205"/>
    <w:rsid w:val="00AD2DC4"/>
    <w:rsid w:val="00AD4914"/>
    <w:rsid w:val="00AF45BD"/>
    <w:rsid w:val="00AF4BE4"/>
    <w:rsid w:val="00B02E9C"/>
    <w:rsid w:val="00B15449"/>
    <w:rsid w:val="00B1630F"/>
    <w:rsid w:val="00B34047"/>
    <w:rsid w:val="00B44371"/>
    <w:rsid w:val="00B67BB5"/>
    <w:rsid w:val="00B80B7B"/>
    <w:rsid w:val="00B84D35"/>
    <w:rsid w:val="00B90347"/>
    <w:rsid w:val="00BA77FD"/>
    <w:rsid w:val="00BB02D3"/>
    <w:rsid w:val="00BC01DD"/>
    <w:rsid w:val="00BC0F7D"/>
    <w:rsid w:val="00BC2CD5"/>
    <w:rsid w:val="00BE1104"/>
    <w:rsid w:val="00BF6083"/>
    <w:rsid w:val="00C1414D"/>
    <w:rsid w:val="00C1776F"/>
    <w:rsid w:val="00C2240A"/>
    <w:rsid w:val="00C27C6A"/>
    <w:rsid w:val="00C32289"/>
    <w:rsid w:val="00C32A48"/>
    <w:rsid w:val="00C33079"/>
    <w:rsid w:val="00C45231"/>
    <w:rsid w:val="00C6018D"/>
    <w:rsid w:val="00C72833"/>
    <w:rsid w:val="00C93F40"/>
    <w:rsid w:val="00CA31BE"/>
    <w:rsid w:val="00CA3D0C"/>
    <w:rsid w:val="00CB55DB"/>
    <w:rsid w:val="00CC018A"/>
    <w:rsid w:val="00CE26AB"/>
    <w:rsid w:val="00CE61D0"/>
    <w:rsid w:val="00CF2F04"/>
    <w:rsid w:val="00D01364"/>
    <w:rsid w:val="00D2273C"/>
    <w:rsid w:val="00D23578"/>
    <w:rsid w:val="00D27356"/>
    <w:rsid w:val="00D475F7"/>
    <w:rsid w:val="00D61167"/>
    <w:rsid w:val="00D63058"/>
    <w:rsid w:val="00D738D6"/>
    <w:rsid w:val="00D755EB"/>
    <w:rsid w:val="00D822C5"/>
    <w:rsid w:val="00D83CB4"/>
    <w:rsid w:val="00D87557"/>
    <w:rsid w:val="00D87D56"/>
    <w:rsid w:val="00D87E00"/>
    <w:rsid w:val="00D9134D"/>
    <w:rsid w:val="00D91FC3"/>
    <w:rsid w:val="00DA7A03"/>
    <w:rsid w:val="00DB1818"/>
    <w:rsid w:val="00DB261E"/>
    <w:rsid w:val="00DC309B"/>
    <w:rsid w:val="00DC4DA2"/>
    <w:rsid w:val="00DF2B1F"/>
    <w:rsid w:val="00DF3AA3"/>
    <w:rsid w:val="00DF4C66"/>
    <w:rsid w:val="00DF62CD"/>
    <w:rsid w:val="00E00053"/>
    <w:rsid w:val="00E02073"/>
    <w:rsid w:val="00E10D80"/>
    <w:rsid w:val="00E3616A"/>
    <w:rsid w:val="00E37488"/>
    <w:rsid w:val="00E429E0"/>
    <w:rsid w:val="00E47D74"/>
    <w:rsid w:val="00E63F92"/>
    <w:rsid w:val="00E6640A"/>
    <w:rsid w:val="00E7253C"/>
    <w:rsid w:val="00E72597"/>
    <w:rsid w:val="00E73FD1"/>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1F3A"/>
    <w:rsid w:val="00F22EC7"/>
    <w:rsid w:val="00F245F4"/>
    <w:rsid w:val="00F34B07"/>
    <w:rsid w:val="00F4781A"/>
    <w:rsid w:val="00F51E9A"/>
    <w:rsid w:val="00F62A2C"/>
    <w:rsid w:val="00F653B8"/>
    <w:rsid w:val="00F738BB"/>
    <w:rsid w:val="00F83C89"/>
    <w:rsid w:val="00FA1266"/>
    <w:rsid w:val="00FC0272"/>
    <w:rsid w:val="00FC0893"/>
    <w:rsid w:val="00FC1192"/>
    <w:rsid w:val="00FC480B"/>
    <w:rsid w:val="00FD7D37"/>
    <w:rsid w:val="00FE02C8"/>
    <w:rsid w:val="00FF0263"/>
    <w:rsid w:val="00FF49FE"/>
    <w:rsid w:val="00FF4F9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38B"/>
    <w:pPr>
      <w:overflowPunct w:val="0"/>
      <w:autoSpaceDE w:val="0"/>
      <w:autoSpaceDN w:val="0"/>
      <w:adjustRightInd w:val="0"/>
      <w:spacing w:after="180"/>
      <w:textAlignment w:val="baseline"/>
    </w:pPr>
  </w:style>
  <w:style w:type="paragraph" w:styleId="Heading1">
    <w:name w:val="heading 1"/>
    <w:next w:val="Normal"/>
    <w:qFormat/>
    <w:rsid w:val="005F038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F038B"/>
    <w:pPr>
      <w:pBdr>
        <w:top w:val="none" w:sz="0" w:space="0" w:color="auto"/>
      </w:pBdr>
      <w:spacing w:before="180"/>
      <w:outlineLvl w:val="1"/>
    </w:pPr>
    <w:rPr>
      <w:sz w:val="32"/>
    </w:rPr>
  </w:style>
  <w:style w:type="paragraph" w:styleId="Heading3">
    <w:name w:val="heading 3"/>
    <w:basedOn w:val="Heading2"/>
    <w:next w:val="Normal"/>
    <w:link w:val="Heading3Char"/>
    <w:qFormat/>
    <w:rsid w:val="005F038B"/>
    <w:pPr>
      <w:spacing w:before="120"/>
      <w:outlineLvl w:val="2"/>
    </w:pPr>
    <w:rPr>
      <w:sz w:val="28"/>
    </w:rPr>
  </w:style>
  <w:style w:type="paragraph" w:styleId="Heading4">
    <w:name w:val="heading 4"/>
    <w:basedOn w:val="Heading3"/>
    <w:next w:val="Normal"/>
    <w:qFormat/>
    <w:rsid w:val="005F038B"/>
    <w:pPr>
      <w:ind w:left="1418" w:hanging="1418"/>
      <w:outlineLvl w:val="3"/>
    </w:pPr>
    <w:rPr>
      <w:sz w:val="24"/>
    </w:rPr>
  </w:style>
  <w:style w:type="paragraph" w:styleId="Heading5">
    <w:name w:val="heading 5"/>
    <w:basedOn w:val="Heading4"/>
    <w:next w:val="Normal"/>
    <w:qFormat/>
    <w:rsid w:val="005F038B"/>
    <w:pPr>
      <w:ind w:left="1701" w:hanging="1701"/>
      <w:outlineLvl w:val="4"/>
    </w:pPr>
    <w:rPr>
      <w:sz w:val="22"/>
    </w:rPr>
  </w:style>
  <w:style w:type="paragraph" w:styleId="Heading6">
    <w:name w:val="heading 6"/>
    <w:basedOn w:val="H6"/>
    <w:next w:val="Normal"/>
    <w:qFormat/>
    <w:rsid w:val="005F038B"/>
    <w:pPr>
      <w:outlineLvl w:val="5"/>
    </w:pPr>
  </w:style>
  <w:style w:type="paragraph" w:styleId="Heading7">
    <w:name w:val="heading 7"/>
    <w:basedOn w:val="H6"/>
    <w:next w:val="Normal"/>
    <w:qFormat/>
    <w:rsid w:val="005F038B"/>
    <w:pPr>
      <w:outlineLvl w:val="6"/>
    </w:pPr>
  </w:style>
  <w:style w:type="paragraph" w:styleId="Heading8">
    <w:name w:val="heading 8"/>
    <w:basedOn w:val="Heading1"/>
    <w:next w:val="Normal"/>
    <w:qFormat/>
    <w:rsid w:val="005F038B"/>
    <w:pPr>
      <w:ind w:left="0" w:firstLine="0"/>
      <w:outlineLvl w:val="7"/>
    </w:pPr>
  </w:style>
  <w:style w:type="paragraph" w:styleId="Heading9">
    <w:name w:val="heading 9"/>
    <w:basedOn w:val="Heading8"/>
    <w:next w:val="Normal"/>
    <w:qFormat/>
    <w:rsid w:val="005F03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F038B"/>
    <w:pPr>
      <w:ind w:left="1985" w:hanging="1985"/>
      <w:outlineLvl w:val="9"/>
    </w:pPr>
    <w:rPr>
      <w:sz w:val="20"/>
    </w:rPr>
  </w:style>
  <w:style w:type="paragraph" w:styleId="TOC9">
    <w:name w:val="toc 9"/>
    <w:basedOn w:val="TOC8"/>
    <w:semiHidden/>
    <w:rsid w:val="005F038B"/>
    <w:pPr>
      <w:ind w:left="1418" w:hanging="1418"/>
    </w:pPr>
  </w:style>
  <w:style w:type="paragraph" w:styleId="TOC8">
    <w:name w:val="toc 8"/>
    <w:basedOn w:val="TOC1"/>
    <w:uiPriority w:val="39"/>
    <w:rsid w:val="005F038B"/>
    <w:pPr>
      <w:spacing w:before="180"/>
      <w:ind w:left="2693" w:hanging="2693"/>
    </w:pPr>
    <w:rPr>
      <w:b/>
    </w:rPr>
  </w:style>
  <w:style w:type="paragraph" w:styleId="TOC1">
    <w:name w:val="toc 1"/>
    <w:uiPriority w:val="39"/>
    <w:rsid w:val="005F038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5F038B"/>
    <w:pPr>
      <w:keepLines/>
      <w:tabs>
        <w:tab w:val="center" w:pos="4536"/>
        <w:tab w:val="right" w:pos="9072"/>
      </w:tabs>
    </w:pPr>
    <w:rPr>
      <w:noProof/>
    </w:rPr>
  </w:style>
  <w:style w:type="character" w:customStyle="1" w:styleId="ZGSM">
    <w:name w:val="ZGSM"/>
    <w:rsid w:val="005F038B"/>
  </w:style>
  <w:style w:type="paragraph" w:styleId="Header">
    <w:name w:val="header"/>
    <w:rsid w:val="005F038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F038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F038B"/>
    <w:pPr>
      <w:ind w:left="1701" w:hanging="1701"/>
    </w:pPr>
  </w:style>
  <w:style w:type="paragraph" w:styleId="TOC4">
    <w:name w:val="toc 4"/>
    <w:basedOn w:val="TOC3"/>
    <w:uiPriority w:val="39"/>
    <w:rsid w:val="005F038B"/>
    <w:pPr>
      <w:ind w:left="1418" w:hanging="1418"/>
    </w:pPr>
  </w:style>
  <w:style w:type="paragraph" w:styleId="TOC3">
    <w:name w:val="toc 3"/>
    <w:basedOn w:val="TOC2"/>
    <w:uiPriority w:val="39"/>
    <w:rsid w:val="005F038B"/>
    <w:pPr>
      <w:ind w:left="1134" w:hanging="1134"/>
    </w:pPr>
  </w:style>
  <w:style w:type="paragraph" w:styleId="TOC2">
    <w:name w:val="toc 2"/>
    <w:basedOn w:val="TOC1"/>
    <w:uiPriority w:val="39"/>
    <w:rsid w:val="005F038B"/>
    <w:pPr>
      <w:keepNext w:val="0"/>
      <w:spacing w:before="0"/>
      <w:ind w:left="851" w:hanging="851"/>
    </w:pPr>
    <w:rPr>
      <w:sz w:val="20"/>
    </w:rPr>
  </w:style>
  <w:style w:type="paragraph" w:styleId="Footer">
    <w:name w:val="footer"/>
    <w:basedOn w:val="Header"/>
    <w:rsid w:val="005F038B"/>
    <w:pPr>
      <w:jc w:val="center"/>
    </w:pPr>
    <w:rPr>
      <w:i/>
    </w:rPr>
  </w:style>
  <w:style w:type="paragraph" w:customStyle="1" w:styleId="TT">
    <w:name w:val="TT"/>
    <w:basedOn w:val="Heading1"/>
    <w:next w:val="Normal"/>
    <w:rsid w:val="005F038B"/>
    <w:pPr>
      <w:outlineLvl w:val="9"/>
    </w:pPr>
  </w:style>
  <w:style w:type="paragraph" w:customStyle="1" w:styleId="NF">
    <w:name w:val="NF"/>
    <w:basedOn w:val="NO"/>
    <w:rsid w:val="005F038B"/>
    <w:pPr>
      <w:keepNext/>
      <w:spacing w:after="0"/>
    </w:pPr>
    <w:rPr>
      <w:rFonts w:ascii="Arial" w:hAnsi="Arial"/>
      <w:sz w:val="18"/>
    </w:rPr>
  </w:style>
  <w:style w:type="paragraph" w:customStyle="1" w:styleId="NO">
    <w:name w:val="NO"/>
    <w:basedOn w:val="Normal"/>
    <w:rsid w:val="005F038B"/>
    <w:pPr>
      <w:keepLines/>
      <w:ind w:left="1135" w:hanging="851"/>
    </w:pPr>
  </w:style>
  <w:style w:type="paragraph" w:customStyle="1" w:styleId="PL">
    <w:name w:val="PL"/>
    <w:rsid w:val="005F03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F038B"/>
    <w:pPr>
      <w:jc w:val="right"/>
    </w:pPr>
  </w:style>
  <w:style w:type="paragraph" w:customStyle="1" w:styleId="TAL">
    <w:name w:val="TAL"/>
    <w:basedOn w:val="Normal"/>
    <w:link w:val="TALChar"/>
    <w:rsid w:val="005F038B"/>
    <w:pPr>
      <w:keepNext/>
      <w:keepLines/>
      <w:spacing w:after="0"/>
    </w:pPr>
    <w:rPr>
      <w:rFonts w:ascii="Arial" w:hAnsi="Arial"/>
      <w:sz w:val="18"/>
    </w:rPr>
  </w:style>
  <w:style w:type="paragraph" w:customStyle="1" w:styleId="TAH">
    <w:name w:val="TAH"/>
    <w:basedOn w:val="TAC"/>
    <w:link w:val="TAHChar"/>
    <w:rsid w:val="005F038B"/>
    <w:rPr>
      <w:b/>
    </w:rPr>
  </w:style>
  <w:style w:type="paragraph" w:customStyle="1" w:styleId="TAC">
    <w:name w:val="TAC"/>
    <w:basedOn w:val="TAL"/>
    <w:link w:val="TACChar"/>
    <w:rsid w:val="005F038B"/>
    <w:pPr>
      <w:jc w:val="center"/>
    </w:pPr>
  </w:style>
  <w:style w:type="paragraph" w:customStyle="1" w:styleId="LD">
    <w:name w:val="LD"/>
    <w:rsid w:val="005F038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5F038B"/>
    <w:pPr>
      <w:keepLines/>
      <w:ind w:left="1702" w:hanging="1418"/>
    </w:pPr>
  </w:style>
  <w:style w:type="paragraph" w:customStyle="1" w:styleId="FP">
    <w:name w:val="FP"/>
    <w:basedOn w:val="Normal"/>
    <w:rsid w:val="005F038B"/>
    <w:pPr>
      <w:spacing w:after="0"/>
    </w:pPr>
  </w:style>
  <w:style w:type="paragraph" w:customStyle="1" w:styleId="NW">
    <w:name w:val="NW"/>
    <w:basedOn w:val="NO"/>
    <w:rsid w:val="005F038B"/>
    <w:pPr>
      <w:spacing w:after="0"/>
    </w:pPr>
  </w:style>
  <w:style w:type="paragraph" w:customStyle="1" w:styleId="EW">
    <w:name w:val="EW"/>
    <w:basedOn w:val="EX"/>
    <w:qFormat/>
    <w:rsid w:val="005F038B"/>
    <w:pPr>
      <w:spacing w:after="0"/>
    </w:pPr>
  </w:style>
  <w:style w:type="paragraph" w:customStyle="1" w:styleId="B10">
    <w:name w:val="B1"/>
    <w:basedOn w:val="List"/>
    <w:link w:val="B1Char"/>
    <w:qFormat/>
    <w:rsid w:val="005F038B"/>
  </w:style>
  <w:style w:type="paragraph" w:styleId="TOC6">
    <w:name w:val="toc 6"/>
    <w:basedOn w:val="TOC5"/>
    <w:next w:val="Normal"/>
    <w:semiHidden/>
    <w:rsid w:val="005F038B"/>
    <w:pPr>
      <w:ind w:left="1985" w:hanging="1985"/>
    </w:pPr>
  </w:style>
  <w:style w:type="paragraph" w:styleId="TOC7">
    <w:name w:val="toc 7"/>
    <w:basedOn w:val="TOC6"/>
    <w:next w:val="Normal"/>
    <w:rsid w:val="005F038B"/>
    <w:pPr>
      <w:ind w:left="2268" w:hanging="2268"/>
    </w:pPr>
  </w:style>
  <w:style w:type="paragraph" w:customStyle="1" w:styleId="EditorsNote">
    <w:name w:val="Editor's Note"/>
    <w:basedOn w:val="NO"/>
    <w:rsid w:val="005F038B"/>
    <w:rPr>
      <w:color w:val="FF0000"/>
    </w:rPr>
  </w:style>
  <w:style w:type="paragraph" w:customStyle="1" w:styleId="TH">
    <w:name w:val="TH"/>
    <w:basedOn w:val="Normal"/>
    <w:link w:val="THChar"/>
    <w:rsid w:val="005F038B"/>
    <w:pPr>
      <w:keepNext/>
      <w:keepLines/>
      <w:spacing w:before="60"/>
      <w:jc w:val="center"/>
    </w:pPr>
    <w:rPr>
      <w:rFonts w:ascii="Arial" w:hAnsi="Arial"/>
      <w:b/>
    </w:rPr>
  </w:style>
  <w:style w:type="paragraph" w:customStyle="1" w:styleId="ZA">
    <w:name w:val="ZA"/>
    <w:rsid w:val="005F038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F038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F038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F038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F038B"/>
    <w:pPr>
      <w:ind w:left="851" w:hanging="851"/>
    </w:pPr>
  </w:style>
  <w:style w:type="paragraph" w:customStyle="1" w:styleId="ZH">
    <w:name w:val="ZH"/>
    <w:rsid w:val="005F038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F038B"/>
    <w:pPr>
      <w:keepNext w:val="0"/>
      <w:spacing w:before="0" w:after="240"/>
    </w:pPr>
  </w:style>
  <w:style w:type="paragraph" w:customStyle="1" w:styleId="ZG">
    <w:name w:val="ZG"/>
    <w:rsid w:val="005F038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F038B"/>
  </w:style>
  <w:style w:type="paragraph" w:customStyle="1" w:styleId="B3">
    <w:name w:val="B3"/>
    <w:basedOn w:val="List3"/>
    <w:rsid w:val="005F038B"/>
  </w:style>
  <w:style w:type="paragraph" w:customStyle="1" w:styleId="B4">
    <w:name w:val="B4"/>
    <w:basedOn w:val="List4"/>
    <w:rsid w:val="005F038B"/>
  </w:style>
  <w:style w:type="paragraph" w:customStyle="1" w:styleId="B5">
    <w:name w:val="B5"/>
    <w:basedOn w:val="List5"/>
    <w:rsid w:val="005F038B"/>
  </w:style>
  <w:style w:type="paragraph" w:customStyle="1" w:styleId="ZTD">
    <w:name w:val="ZTD"/>
    <w:basedOn w:val="ZB"/>
    <w:rsid w:val="005F038B"/>
    <w:pPr>
      <w:framePr w:hRule="auto" w:wrap="notBeside" w:y="852"/>
    </w:pPr>
    <w:rPr>
      <w:i w:val="0"/>
      <w:sz w:val="40"/>
    </w:rPr>
  </w:style>
  <w:style w:type="paragraph" w:customStyle="1" w:styleId="ZV">
    <w:name w:val="ZV"/>
    <w:basedOn w:val="ZU"/>
    <w:rsid w:val="005F038B"/>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hAnsi="Segoe UI" w:cs="Segoe UI"/>
      <w:sz w:val="18"/>
      <w:szCs w:val="18"/>
      <w:lang w:val="en-GB"/>
    </w:rPr>
  </w:style>
  <w:style w:type="paragraph" w:styleId="List">
    <w:name w:val="List"/>
    <w:basedOn w:val="Normal"/>
    <w:rsid w:val="005F038B"/>
    <w:pPr>
      <w:ind w:left="568" w:hanging="284"/>
    </w:pPr>
  </w:style>
  <w:style w:type="paragraph" w:styleId="List2">
    <w:name w:val="List 2"/>
    <w:basedOn w:val="List"/>
    <w:rsid w:val="005F038B"/>
    <w:pPr>
      <w:ind w:left="851"/>
    </w:pPr>
  </w:style>
  <w:style w:type="paragraph" w:styleId="List3">
    <w:name w:val="List 3"/>
    <w:basedOn w:val="List2"/>
    <w:rsid w:val="005F038B"/>
    <w:pPr>
      <w:ind w:left="1135"/>
    </w:pPr>
  </w:style>
  <w:style w:type="paragraph" w:styleId="List4">
    <w:name w:val="List 4"/>
    <w:basedOn w:val="List3"/>
    <w:rsid w:val="005F038B"/>
    <w:pPr>
      <w:ind w:left="1418"/>
    </w:pPr>
  </w:style>
  <w:style w:type="paragraph" w:styleId="List5">
    <w:name w:val="List 5"/>
    <w:basedOn w:val="List4"/>
    <w:rsid w:val="005F038B"/>
    <w:pPr>
      <w:ind w:left="1702"/>
    </w:pPr>
  </w:style>
  <w:style w:type="character" w:styleId="FootnoteReference">
    <w:name w:val="footnote reference"/>
    <w:basedOn w:val="DefaultParagraphFont"/>
    <w:rsid w:val="005F038B"/>
    <w:rPr>
      <w:b/>
      <w:position w:val="6"/>
      <w:sz w:val="16"/>
    </w:rPr>
  </w:style>
  <w:style w:type="paragraph" w:styleId="FootnoteText">
    <w:name w:val="footnote text"/>
    <w:basedOn w:val="Normal"/>
    <w:link w:val="FootnoteTextChar"/>
    <w:rsid w:val="005F038B"/>
    <w:pPr>
      <w:keepLines/>
      <w:spacing w:after="0"/>
      <w:ind w:left="454" w:hanging="454"/>
    </w:pPr>
    <w:rPr>
      <w:sz w:val="16"/>
    </w:rPr>
  </w:style>
  <w:style w:type="character" w:customStyle="1" w:styleId="FootnoteTextChar">
    <w:name w:val="Footnote Text Char"/>
    <w:link w:val="FootnoteText"/>
    <w:rsid w:val="00407728"/>
    <w:rPr>
      <w:sz w:val="16"/>
    </w:rPr>
  </w:style>
  <w:style w:type="paragraph" w:styleId="Index1">
    <w:name w:val="index 1"/>
    <w:basedOn w:val="Normal"/>
    <w:rsid w:val="005F038B"/>
    <w:pPr>
      <w:keepLines/>
      <w:spacing w:after="0"/>
    </w:pPr>
  </w:style>
  <w:style w:type="paragraph" w:styleId="Index2">
    <w:name w:val="index 2"/>
    <w:basedOn w:val="Index1"/>
    <w:rsid w:val="005F038B"/>
    <w:pPr>
      <w:ind w:left="284"/>
    </w:pPr>
  </w:style>
  <w:style w:type="paragraph" w:styleId="ListBullet">
    <w:name w:val="List Bullet"/>
    <w:basedOn w:val="List"/>
    <w:rsid w:val="005F038B"/>
  </w:style>
  <w:style w:type="paragraph" w:styleId="ListBullet2">
    <w:name w:val="List Bullet 2"/>
    <w:basedOn w:val="ListBullet"/>
    <w:rsid w:val="005F038B"/>
    <w:pPr>
      <w:ind w:left="851"/>
    </w:pPr>
  </w:style>
  <w:style w:type="paragraph" w:styleId="ListBullet3">
    <w:name w:val="List Bullet 3"/>
    <w:basedOn w:val="ListBullet2"/>
    <w:rsid w:val="005F038B"/>
    <w:pPr>
      <w:ind w:left="1135"/>
    </w:pPr>
  </w:style>
  <w:style w:type="paragraph" w:styleId="ListBullet4">
    <w:name w:val="List Bullet 4"/>
    <w:basedOn w:val="ListBullet3"/>
    <w:rsid w:val="005F038B"/>
    <w:pPr>
      <w:ind w:left="1418"/>
    </w:pPr>
  </w:style>
  <w:style w:type="paragraph" w:styleId="ListBullet5">
    <w:name w:val="List Bullet 5"/>
    <w:basedOn w:val="ListBullet4"/>
    <w:rsid w:val="005F038B"/>
    <w:pPr>
      <w:ind w:left="1702"/>
    </w:pPr>
  </w:style>
  <w:style w:type="paragraph" w:styleId="ListNumber">
    <w:name w:val="List Number"/>
    <w:basedOn w:val="List"/>
    <w:rsid w:val="005F038B"/>
  </w:style>
  <w:style w:type="paragraph" w:styleId="ListNumber2">
    <w:name w:val="List Number 2"/>
    <w:basedOn w:val="ListNumber"/>
    <w:rsid w:val="005F038B"/>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lang w:eastAsia="en-US"/>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b/>
      <w:bCs/>
      <w:lang w:eastAsia="en-U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lang w:eastAsia="en-US"/>
    </w:rPr>
  </w:style>
  <w:style w:type="character" w:customStyle="1" w:styleId="TALChar">
    <w:name w:val="TAL Char"/>
    <w:link w:val="TAL"/>
    <w:rsid w:val="003D1CD3"/>
    <w:rPr>
      <w:rFonts w:ascii="Arial" w:hAnsi="Arial"/>
      <w:sz w:val="18"/>
    </w:rPr>
  </w:style>
  <w:style w:type="character" w:customStyle="1" w:styleId="TACChar">
    <w:name w:val="TAC Char"/>
    <w:link w:val="TAC"/>
    <w:locked/>
    <w:rsid w:val="003D1CD3"/>
    <w:rPr>
      <w:rFonts w:ascii="Arial" w:hAnsi="Arial"/>
      <w:sz w:val="18"/>
    </w:rPr>
  </w:style>
  <w:style w:type="character" w:customStyle="1" w:styleId="TAHChar">
    <w:name w:val="TAH Char"/>
    <w:link w:val="TAH"/>
    <w:rsid w:val="00AF4BE4"/>
    <w:rPr>
      <w:rFonts w:ascii="Arial" w:hAnsi="Arial"/>
      <w:b/>
      <w:sz w:val="18"/>
    </w:rPr>
  </w:style>
  <w:style w:type="character" w:customStyle="1" w:styleId="THChar">
    <w:name w:val="TH Char"/>
    <w:link w:val="TH"/>
    <w:rsid w:val="00AF4BE4"/>
    <w:rPr>
      <w:rFonts w:ascii="Arial" w:hAnsi="Arial"/>
      <w:b/>
    </w:rPr>
  </w:style>
  <w:style w:type="character" w:customStyle="1" w:styleId="B1Char">
    <w:name w:val="B1 Char"/>
    <w:link w:val="B10"/>
    <w:qFormat/>
    <w:rsid w:val="00656A07"/>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 w:type="character" w:styleId="FollowedHyperlink">
    <w:name w:val="FollowedHyperlink"/>
    <w:rsid w:val="00F62A2C"/>
    <w:rPr>
      <w:color w:val="800080"/>
      <w:u w:val="single"/>
    </w:rPr>
  </w:style>
  <w:style w:type="character" w:customStyle="1" w:styleId="Heading3Char">
    <w:name w:val="Heading 3 Char"/>
    <w:link w:val="Heading3"/>
    <w:qFormat/>
    <w:rsid w:val="001C1F0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 w:id="1887183316">
      <w:bodyDiv w:val="1"/>
      <w:marLeft w:val="0"/>
      <w:marRight w:val="0"/>
      <w:marTop w:val="0"/>
      <w:marBottom w:val="0"/>
      <w:divBdr>
        <w:top w:val="none" w:sz="0" w:space="0" w:color="auto"/>
        <w:left w:val="none" w:sz="0" w:space="0" w:color="auto"/>
        <w:bottom w:val="none" w:sz="0" w:space="0" w:color="auto"/>
        <w:right w:val="none" w:sz="0" w:space="0" w:color="auto"/>
      </w:divBdr>
    </w:div>
    <w:div w:id="18929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19</Pages>
  <Words>5145</Words>
  <Characters>29331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34408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MCC</cp:lastModifiedBy>
  <cp:revision>27</cp:revision>
  <dcterms:created xsi:type="dcterms:W3CDTF">2022-06-23T08:51:00Z</dcterms:created>
  <dcterms:modified xsi:type="dcterms:W3CDTF">2025-09-18T11:57:00Z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