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宋体"/>
          <w:sz w:val="22"/>
          <w:szCs w:val="22"/>
          <w:lang w:val="en-GB" w:eastAsia="zh-CN"/>
        </w:rPr>
      </w:pPr>
      <w:r w:rsidRPr="006C2B57">
        <w:rPr>
          <w:rFonts w:eastAsia="宋体"/>
          <w:sz w:val="22"/>
          <w:szCs w:val="22"/>
          <w:lang w:val="en-GB" w:eastAsia="zh-CN"/>
        </w:rPr>
        <w:t>3GPP TSG-RAN WG2 #</w:t>
      </w:r>
      <w:r w:rsidR="00C354E9">
        <w:rPr>
          <w:rFonts w:eastAsia="宋体" w:hint="eastAsia"/>
          <w:sz w:val="22"/>
          <w:szCs w:val="22"/>
          <w:lang w:val="en-GB" w:eastAsia="zh-CN"/>
        </w:rPr>
        <w:t>99</w:t>
      </w:r>
      <w:r w:rsidR="008C5FD1" w:rsidRPr="006C2B57">
        <w:rPr>
          <w:rFonts w:eastAsia="宋体"/>
          <w:sz w:val="22"/>
          <w:szCs w:val="22"/>
          <w:lang w:val="en-GB" w:eastAsia="zh-CN"/>
        </w:rPr>
        <w:t>                                                      </w:t>
      </w:r>
      <w:r w:rsidR="008C5FD1" w:rsidRPr="006C2B57">
        <w:rPr>
          <w:rFonts w:eastAsia="宋体" w:hint="eastAsia"/>
          <w:sz w:val="22"/>
          <w:szCs w:val="22"/>
          <w:lang w:val="en-GB" w:eastAsia="zh-CN"/>
        </w:rPr>
        <w:t xml:space="preserve">  </w:t>
      </w:r>
      <w:r w:rsidR="007C746F">
        <w:rPr>
          <w:rFonts w:eastAsia="宋体" w:hint="eastAsia"/>
          <w:sz w:val="22"/>
          <w:szCs w:val="22"/>
          <w:lang w:val="en-GB" w:eastAsia="zh-CN"/>
        </w:rPr>
        <w:t xml:space="preserve">                       </w:t>
      </w:r>
      <w:r w:rsidR="008C5FD1" w:rsidRPr="006C2B57">
        <w:rPr>
          <w:rFonts w:eastAsia="宋体" w:hint="eastAsia"/>
          <w:sz w:val="22"/>
          <w:szCs w:val="22"/>
          <w:lang w:val="en-GB" w:eastAsia="zh-CN"/>
        </w:rPr>
        <w:t xml:space="preserve">     </w:t>
      </w:r>
      <w:r w:rsidR="00BD6EC5">
        <w:rPr>
          <w:rFonts w:eastAsia="宋体" w:hint="eastAsia"/>
          <w:sz w:val="22"/>
          <w:szCs w:val="22"/>
          <w:lang w:val="en-GB" w:eastAsia="zh-CN"/>
        </w:rPr>
        <w:t xml:space="preserve"> </w:t>
      </w:r>
      <w:r w:rsidRPr="006C2B57">
        <w:rPr>
          <w:rFonts w:eastAsia="宋体"/>
          <w:sz w:val="22"/>
          <w:szCs w:val="22"/>
          <w:lang w:val="en-GB" w:eastAsia="zh-CN"/>
        </w:rPr>
        <w:t>R2-</w:t>
      </w:r>
      <w:r w:rsidR="005428E9" w:rsidRPr="006C2B57">
        <w:rPr>
          <w:rFonts w:eastAsia="宋体"/>
          <w:sz w:val="22"/>
          <w:szCs w:val="22"/>
          <w:lang w:val="en-GB" w:eastAsia="zh-CN"/>
        </w:rPr>
        <w:t>17</w:t>
      </w:r>
      <w:r w:rsidR="005428E9">
        <w:rPr>
          <w:rFonts w:eastAsia="宋体" w:hint="eastAsia"/>
          <w:sz w:val="22"/>
          <w:szCs w:val="22"/>
          <w:lang w:val="en-GB" w:eastAsia="zh-CN"/>
        </w:rPr>
        <w:t>07895</w:t>
      </w:r>
    </w:p>
    <w:p w:rsidR="008C5FD1" w:rsidRPr="006C2B57" w:rsidRDefault="00C354E9" w:rsidP="008C5FD1">
      <w:pPr>
        <w:pStyle w:val="a4"/>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008C5FD1" w:rsidRPr="006C2B57">
        <w:rPr>
          <w:rFonts w:eastAsia="宋体"/>
          <w:sz w:val="22"/>
          <w:szCs w:val="22"/>
          <w:lang w:val="en-GB" w:eastAsia="zh-CN"/>
        </w:rPr>
        <w:t>2017</w:t>
      </w:r>
      <w:r w:rsidR="007C746F">
        <w:rPr>
          <w:rFonts w:eastAsia="宋体" w:hint="eastAsia"/>
          <w:sz w:val="22"/>
          <w:szCs w:val="22"/>
          <w:lang w:val="en-GB" w:eastAsia="zh-CN"/>
        </w:rPr>
        <w:tab/>
      </w:r>
      <w:r w:rsidR="00BD6EC5">
        <w:rPr>
          <w:rFonts w:eastAsia="宋体"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宋体"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宋体" w:cs="Arial"/>
          <w:sz w:val="22"/>
          <w:szCs w:val="22"/>
          <w:lang w:eastAsia="zh-CN"/>
        </w:rPr>
        <w:t>CATT</w:t>
      </w:r>
      <w:r w:rsidR="00B81B31" w:rsidRPr="006C2B57">
        <w:rPr>
          <w:rFonts w:eastAsia="宋体"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2B6DC0">
        <w:rPr>
          <w:rFonts w:eastAsiaTheme="minorEastAsia" w:cs="Arial" w:hint="eastAsia"/>
          <w:sz w:val="22"/>
          <w:szCs w:val="22"/>
          <w:lang w:eastAsia="zh-CN"/>
        </w:rPr>
        <w:t xml:space="preserve">Consideration on NR </w:t>
      </w:r>
      <w:r w:rsidR="0020360C">
        <w:rPr>
          <w:rFonts w:eastAsiaTheme="minorEastAsia" w:cs="Arial" w:hint="eastAsia"/>
          <w:sz w:val="22"/>
          <w:szCs w:val="22"/>
          <w:lang w:eastAsia="zh-CN"/>
        </w:rPr>
        <w:t>p</w:t>
      </w:r>
      <w:r w:rsidR="002B6DC0">
        <w:rPr>
          <w:rFonts w:eastAsiaTheme="minorEastAsia" w:cs="Arial" w:hint="eastAsia"/>
          <w:sz w:val="22"/>
          <w:szCs w:val="22"/>
          <w:lang w:eastAsia="zh-CN"/>
        </w:rPr>
        <w:t>ositioning</w:t>
      </w:r>
      <w:r w:rsidR="0056752B">
        <w:rPr>
          <w:rFonts w:eastAsiaTheme="minorEastAsia" w:cs="Arial" w:hint="eastAsia"/>
          <w:sz w:val="22"/>
          <w:szCs w:val="22"/>
          <w:lang w:eastAsia="zh-CN"/>
        </w:rPr>
        <w:t xml:space="preserve"> in Rel-15</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2B6DC0">
        <w:rPr>
          <w:rFonts w:eastAsiaTheme="minorEastAsia" w:hint="eastAsia"/>
          <w:sz w:val="22"/>
          <w:szCs w:val="22"/>
          <w:lang w:eastAsia="zh-CN"/>
        </w:rPr>
        <w:t>10.2.14</w:t>
      </w:r>
    </w:p>
    <w:p w:rsidR="00B87FBC" w:rsidRPr="006C2B57" w:rsidRDefault="00B87FBC" w:rsidP="000909F5">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宋体" w:cs="Arial"/>
          <w:sz w:val="22"/>
          <w:szCs w:val="22"/>
          <w:lang w:eastAsia="zh-CN"/>
        </w:rPr>
        <w:t>n</w:t>
      </w:r>
      <w:r w:rsidR="00B74DAA"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C82781" w:rsidRDefault="002B6DC0" w:rsidP="009C4103">
      <w:pPr>
        <w:pStyle w:val="a0"/>
        <w:spacing w:beforeLines="50"/>
        <w:rPr>
          <w:rFonts w:eastAsiaTheme="minorEastAsia"/>
          <w:lang w:eastAsia="zh-CN"/>
        </w:rPr>
      </w:pPr>
      <w:r>
        <w:rPr>
          <w:rFonts w:eastAsiaTheme="minorEastAsia" w:hint="eastAsia"/>
          <w:lang w:eastAsia="zh-CN"/>
        </w:rPr>
        <w:t xml:space="preserve">During RAN#76 meeting, according to the requirement of supporting emergency service, UE positioning function is added in NR Rel-15 WI [1]. </w:t>
      </w:r>
      <w:r>
        <w:rPr>
          <w:rFonts w:eastAsiaTheme="minorEastAsia"/>
          <w:lang w:eastAsia="zh-CN"/>
        </w:rPr>
        <w:t>T</w:t>
      </w:r>
      <w:r>
        <w:rPr>
          <w:rFonts w:eastAsiaTheme="minorEastAsia" w:hint="eastAsia"/>
          <w:lang w:eastAsia="zh-CN"/>
        </w:rPr>
        <w:t xml:space="preserve">he </w:t>
      </w:r>
      <w:r w:rsidR="0056752B">
        <w:rPr>
          <w:rFonts w:eastAsiaTheme="minorEastAsia" w:hint="eastAsia"/>
          <w:lang w:eastAsia="zh-CN"/>
        </w:rPr>
        <w:t xml:space="preserve">RAN2 </w:t>
      </w:r>
      <w:r>
        <w:rPr>
          <w:rFonts w:eastAsiaTheme="minorEastAsia" w:hint="eastAsia"/>
          <w:lang w:eastAsia="zh-CN"/>
        </w:rPr>
        <w:t xml:space="preserve">related objectives are </w:t>
      </w:r>
      <w:r w:rsidR="0056752B">
        <w:rPr>
          <w:rFonts w:eastAsiaTheme="minorEastAsia" w:hint="eastAsia"/>
          <w:lang w:eastAsia="zh-CN"/>
        </w:rPr>
        <w:t xml:space="preserve">highlighted in yellow </w:t>
      </w:r>
      <w:r>
        <w:rPr>
          <w:rFonts w:eastAsiaTheme="minorEastAsia" w:hint="eastAsia"/>
          <w:lang w:eastAsia="zh-CN"/>
        </w:rPr>
        <w:t>as below:</w:t>
      </w:r>
    </w:p>
    <w:tbl>
      <w:tblPr>
        <w:tblStyle w:val="a7"/>
        <w:tblW w:w="0" w:type="auto"/>
        <w:tblInd w:w="108" w:type="dxa"/>
        <w:tblLook w:val="04A0"/>
      </w:tblPr>
      <w:tblGrid>
        <w:gridCol w:w="9180"/>
      </w:tblGrid>
      <w:tr w:rsidR="00730687" w:rsidTr="00730687">
        <w:tc>
          <w:tcPr>
            <w:tcW w:w="9180" w:type="dxa"/>
          </w:tcPr>
          <w:p w:rsidR="00730687" w:rsidRDefault="00730687" w:rsidP="00730687">
            <w:pPr>
              <w:pStyle w:val="B1"/>
              <w:rPr>
                <w:lang w:eastAsia="ja-JP"/>
              </w:rPr>
            </w:pPr>
            <w:r>
              <w:rPr>
                <w:lang w:eastAsia="ja-JP"/>
              </w:rPr>
              <w:t>-</w:t>
            </w:r>
            <w:r>
              <w:rPr>
                <w:lang w:eastAsia="ja-JP"/>
              </w:rPr>
              <w:tab/>
              <w:t xml:space="preserve">Support of positioning </w:t>
            </w:r>
            <w:r w:rsidRPr="003E799B">
              <w:rPr>
                <w:lang w:eastAsia="ja-JP"/>
              </w:rPr>
              <w:t>to comply with regulatory requirements</w:t>
            </w:r>
            <w:r>
              <w:rPr>
                <w:lang w:eastAsia="ja-JP"/>
              </w:rPr>
              <w:t xml:space="preserve">: </w:t>
            </w:r>
          </w:p>
          <w:p w:rsidR="00730687" w:rsidRDefault="00730687" w:rsidP="00730687">
            <w:pPr>
              <w:pStyle w:val="B2"/>
              <w:rPr>
                <w:lang w:val="en-US" w:eastAsia="ja-JP"/>
              </w:rPr>
            </w:pPr>
            <w:r>
              <w:rPr>
                <w:lang w:val="en-US" w:eastAsia="ja-JP"/>
              </w:rPr>
              <w:t>-</w:t>
            </w:r>
            <w:r>
              <w:rPr>
                <w:lang w:val="en-US" w:eastAsia="ja-JP"/>
              </w:rPr>
              <w:tab/>
              <w:t>via RAT independent and E-UTRA RAT dependent positioning schemes, including:</w:t>
            </w:r>
          </w:p>
          <w:p w:rsidR="00730687" w:rsidRPr="003F4F1B" w:rsidRDefault="00730687" w:rsidP="00730687">
            <w:pPr>
              <w:pStyle w:val="B3"/>
              <w:rPr>
                <w:lang w:val="en-US" w:eastAsia="zh-CN"/>
              </w:rPr>
            </w:pPr>
            <w:r>
              <w:rPr>
                <w:lang w:val="en-US" w:eastAsia="ja-JP"/>
              </w:rPr>
              <w:t>-</w:t>
            </w:r>
            <w:r>
              <w:rPr>
                <w:lang w:val="en-US" w:eastAsia="ja-JP"/>
              </w:rPr>
              <w:tab/>
            </w:r>
            <w:r w:rsidRPr="00730687">
              <w:rPr>
                <w:highlight w:val="yellow"/>
                <w:lang w:val="en-US" w:eastAsia="ja-JP"/>
              </w:rPr>
              <w:t>Transport of LPP messages between 5G-CN and UE through gNB [RAN2];</w:t>
            </w:r>
            <w:r w:rsidRPr="003F4F1B">
              <w:rPr>
                <w:lang w:val="en-US" w:eastAsia="zh-CN"/>
              </w:rPr>
              <w:t xml:space="preserve"> </w:t>
            </w:r>
          </w:p>
          <w:p w:rsidR="00730687" w:rsidRPr="003F4F1B" w:rsidRDefault="00730687" w:rsidP="00730687">
            <w:pPr>
              <w:pStyle w:val="B3"/>
              <w:rPr>
                <w:lang w:val="en-US" w:eastAsia="zh-CN"/>
              </w:rPr>
            </w:pPr>
            <w:r w:rsidRPr="003F4CF2">
              <w:rPr>
                <w:highlight w:val="yellow"/>
                <w:lang w:val="en-US" w:eastAsia="ja-JP"/>
              </w:rPr>
              <w:t>-</w:t>
            </w:r>
            <w:r w:rsidRPr="003F4CF2">
              <w:rPr>
                <w:highlight w:val="yellow"/>
                <w:lang w:val="en-US" w:eastAsia="ja-JP"/>
              </w:rPr>
              <w:tab/>
              <w:t>Transport of LPPa type messages between 5G-CN and NG-RAN hosting E-UTRA (eNB)</w:t>
            </w:r>
            <w:r>
              <w:rPr>
                <w:lang w:val="en-US" w:eastAsia="ja-JP"/>
              </w:rPr>
              <w:t xml:space="preserve"> [RAN2, RAN3];</w:t>
            </w:r>
            <w:r w:rsidRPr="003F4F1B">
              <w:rPr>
                <w:lang w:val="en-US" w:eastAsia="zh-CN"/>
              </w:rPr>
              <w:t xml:space="preserve"> </w:t>
            </w:r>
          </w:p>
          <w:p w:rsidR="00730687" w:rsidRDefault="00730687" w:rsidP="00730687">
            <w:pPr>
              <w:pStyle w:val="NO"/>
              <w:rPr>
                <w:lang w:val="en-US" w:eastAsia="ja-JP"/>
              </w:rPr>
            </w:pPr>
            <w:r>
              <w:rPr>
                <w:lang w:val="en-US" w:eastAsia="ja-JP"/>
              </w:rPr>
              <w:t>NOTE:</w:t>
            </w:r>
            <w:r>
              <w:rPr>
                <w:lang w:val="en-US" w:eastAsia="ja-JP"/>
              </w:rPr>
              <w:tab/>
              <w:t>This objective is intended for the architecture options 4 and 7, and can be reused for option 5.</w:t>
            </w:r>
          </w:p>
          <w:p w:rsidR="00730687" w:rsidRPr="003F4F1B" w:rsidRDefault="00730687" w:rsidP="00730687">
            <w:pPr>
              <w:pStyle w:val="B3"/>
              <w:rPr>
                <w:lang w:val="en-US" w:eastAsia="zh-CN"/>
              </w:rPr>
            </w:pPr>
            <w:r>
              <w:rPr>
                <w:lang w:val="en-US" w:eastAsia="ja-JP"/>
              </w:rPr>
              <w:t>-</w:t>
            </w:r>
            <w:r>
              <w:rPr>
                <w:lang w:val="en-US" w:eastAsia="ja-JP"/>
              </w:rPr>
              <w:tab/>
            </w:r>
            <w:bookmarkStart w:id="3" w:name="OLE_LINK1"/>
            <w:bookmarkStart w:id="4" w:name="OLE_LINK2"/>
            <w:r w:rsidRPr="003F4CF2">
              <w:rPr>
                <w:highlight w:val="yellow"/>
                <w:lang w:val="en-US" w:eastAsia="ja-JP"/>
              </w:rPr>
              <w:t>Support of measurement gaps and idle periods for location related inter-RAT measurements</w:t>
            </w:r>
            <w:bookmarkEnd w:id="3"/>
            <w:bookmarkEnd w:id="4"/>
            <w:r>
              <w:rPr>
                <w:lang w:val="en-US" w:eastAsia="ja-JP"/>
              </w:rPr>
              <w:t xml:space="preserve"> [RAN4, RAN2].</w:t>
            </w:r>
            <w:r w:rsidRPr="003F4F1B">
              <w:rPr>
                <w:lang w:val="en-US" w:eastAsia="zh-CN"/>
              </w:rPr>
              <w:t xml:space="preserve"> </w:t>
            </w:r>
          </w:p>
          <w:p w:rsidR="00730687" w:rsidRDefault="00730687" w:rsidP="00730687">
            <w:pPr>
              <w:pStyle w:val="B3"/>
              <w:rPr>
                <w:lang w:val="en-US" w:eastAsia="ja-JP"/>
              </w:rPr>
            </w:pPr>
            <w:r>
              <w:rPr>
                <w:lang w:val="en-US" w:eastAsia="ja-JP"/>
              </w:rPr>
              <w:t xml:space="preserve">NOTE: This objective strives for common design of NR parts of inter-RAT measurement between NR and E-UTRA </w:t>
            </w:r>
          </w:p>
          <w:p w:rsidR="00730687" w:rsidRDefault="00730687" w:rsidP="00730687">
            <w:pPr>
              <w:pStyle w:val="B2"/>
              <w:rPr>
                <w:lang w:val="en-US" w:eastAsia="ja-JP"/>
              </w:rPr>
            </w:pPr>
            <w:r>
              <w:rPr>
                <w:lang w:val="en-US" w:eastAsia="ja-JP"/>
              </w:rPr>
              <w:t>-</w:t>
            </w:r>
            <w:r>
              <w:rPr>
                <w:lang w:val="en-US" w:eastAsia="ja-JP"/>
              </w:rPr>
              <w:tab/>
              <w:t xml:space="preserve">via </w:t>
            </w:r>
            <w:r w:rsidRPr="00DA5A51">
              <w:rPr>
                <w:highlight w:val="yellow"/>
                <w:lang w:val="en-US" w:eastAsia="ja-JP"/>
              </w:rPr>
              <w:t>network based NR CID and cell portion positioning</w:t>
            </w:r>
            <w:r>
              <w:rPr>
                <w:lang w:val="en-US" w:eastAsia="ja-JP"/>
              </w:rPr>
              <w:t>, including:</w:t>
            </w:r>
          </w:p>
          <w:p w:rsidR="00730687" w:rsidRPr="00730687" w:rsidRDefault="00730687" w:rsidP="00730687">
            <w:pPr>
              <w:pStyle w:val="B3"/>
              <w:rPr>
                <w:rFonts w:eastAsiaTheme="minorEastAsia"/>
                <w:lang w:val="en-US" w:eastAsia="zh-CN"/>
              </w:rPr>
            </w:pPr>
            <w:r>
              <w:rPr>
                <w:lang w:val="en-US" w:eastAsia="ja-JP"/>
              </w:rPr>
              <w:t>-</w:t>
            </w:r>
            <w:r>
              <w:rPr>
                <w:lang w:val="en-US" w:eastAsia="ja-JP"/>
              </w:rPr>
              <w:tab/>
            </w:r>
            <w:r w:rsidRPr="0056752B">
              <w:rPr>
                <w:highlight w:val="yellow"/>
                <w:lang w:val="en-US" w:eastAsia="ja-JP"/>
              </w:rPr>
              <w:t>Definition of messages</w:t>
            </w:r>
            <w:r w:rsidRPr="0056752B">
              <w:rPr>
                <w:highlight w:val="yellow"/>
                <w:lang w:val="en-US"/>
              </w:rPr>
              <w:t xml:space="preserve"> </w:t>
            </w:r>
            <w:r w:rsidRPr="0056752B">
              <w:rPr>
                <w:highlight w:val="yellow"/>
                <w:lang w:val="en-US" w:eastAsia="ja-JP"/>
              </w:rPr>
              <w:t>and transport between 5G-CN and NG-RAN hosting NR (gNB) [RAN3, RAN2].</w:t>
            </w:r>
            <w:r w:rsidRPr="003F4F1B">
              <w:rPr>
                <w:rFonts w:eastAsiaTheme="minorEastAsia"/>
                <w:lang w:val="en-US" w:eastAsia="zh-CN"/>
              </w:rPr>
              <w:t xml:space="preserve"> </w:t>
            </w:r>
          </w:p>
        </w:tc>
      </w:tr>
    </w:tbl>
    <w:p w:rsidR="00C82781" w:rsidRDefault="00077DF9" w:rsidP="009C4103">
      <w:pPr>
        <w:pStyle w:val="a0"/>
        <w:spacing w:beforeLines="50"/>
        <w:rPr>
          <w:rFonts w:eastAsiaTheme="minorEastAsia"/>
          <w:lang w:eastAsia="zh-CN"/>
        </w:rPr>
      </w:pPr>
      <w:r>
        <w:rPr>
          <w:rFonts w:eastAsiaTheme="minorEastAsia" w:hint="eastAsia"/>
          <w:lang w:eastAsia="zh-CN"/>
        </w:rPr>
        <w:t>In this contribution, we would lik</w:t>
      </w:r>
      <w:r w:rsidR="0056752B">
        <w:rPr>
          <w:rFonts w:eastAsiaTheme="minorEastAsia" w:hint="eastAsia"/>
          <w:lang w:eastAsia="zh-CN"/>
        </w:rPr>
        <w:t>e to discuss what issues should be considered in Rel-15 and provide our views on these issues.</w:t>
      </w:r>
    </w:p>
    <w:p w:rsidR="00BE38BD" w:rsidRDefault="00B81B31" w:rsidP="000909F5">
      <w:pPr>
        <w:pStyle w:val="1"/>
        <w:jc w:val="both"/>
        <w:rPr>
          <w:szCs w:val="28"/>
        </w:rPr>
      </w:pPr>
      <w:r w:rsidRPr="00E0579C">
        <w:rPr>
          <w:rFonts w:hint="eastAsia"/>
          <w:szCs w:val="28"/>
        </w:rPr>
        <w:t>Discussion</w:t>
      </w:r>
    </w:p>
    <w:p w:rsidR="00A22447" w:rsidRPr="00AA3C2C" w:rsidRDefault="00A22447" w:rsidP="00A22447">
      <w:pPr>
        <w:pStyle w:val="20"/>
        <w:numPr>
          <w:ilvl w:val="0"/>
          <w:numId w:val="0"/>
        </w:numPr>
        <w:rPr>
          <w:rFonts w:eastAsiaTheme="minorEastAsia"/>
          <w:noProof/>
        </w:rPr>
      </w:pPr>
      <w:r>
        <w:rPr>
          <w:rFonts w:hint="eastAsia"/>
          <w:noProof/>
        </w:rPr>
        <w:t>2.1</w:t>
      </w:r>
      <w:r>
        <w:rPr>
          <w:rFonts w:eastAsiaTheme="minorEastAsia" w:hint="eastAsia"/>
          <w:noProof/>
        </w:rPr>
        <w:t xml:space="preserve">   </w:t>
      </w:r>
      <w:r>
        <w:rPr>
          <w:rFonts w:hint="eastAsia"/>
          <w:noProof/>
        </w:rPr>
        <w:t xml:space="preserve"> </w:t>
      </w:r>
      <w:r>
        <w:rPr>
          <w:rFonts w:eastAsiaTheme="minorEastAsia" w:hint="eastAsia"/>
          <w:noProof/>
        </w:rPr>
        <w:t>Open issues identification</w:t>
      </w:r>
    </w:p>
    <w:p w:rsidR="0056752B" w:rsidRDefault="0056752B" w:rsidP="0056752B">
      <w:pPr>
        <w:pStyle w:val="a0"/>
        <w:rPr>
          <w:rFonts w:eastAsiaTheme="minorEastAsia"/>
          <w:lang w:eastAsia="zh-CN"/>
        </w:rPr>
      </w:pPr>
      <w:r>
        <w:rPr>
          <w:rFonts w:eastAsiaTheme="minorEastAsia"/>
          <w:lang w:eastAsia="zh-CN"/>
        </w:rPr>
        <w:t>I</w:t>
      </w:r>
      <w:r>
        <w:rPr>
          <w:rFonts w:eastAsiaTheme="minorEastAsia" w:hint="eastAsia"/>
          <w:lang w:eastAsia="zh-CN"/>
        </w:rPr>
        <w:t xml:space="preserve">n this section, we would </w:t>
      </w:r>
      <w:r w:rsidR="00A22447">
        <w:rPr>
          <w:rFonts w:eastAsiaTheme="minorEastAsia" w:hint="eastAsia"/>
          <w:lang w:eastAsia="zh-CN"/>
        </w:rPr>
        <w:t>identify open issues</w:t>
      </w:r>
      <w:r>
        <w:rPr>
          <w:rFonts w:eastAsiaTheme="minorEastAsia" w:hint="eastAsia"/>
          <w:lang w:eastAsia="zh-CN"/>
        </w:rPr>
        <w:t xml:space="preserve"> based the objectives one by one.</w:t>
      </w:r>
    </w:p>
    <w:p w:rsidR="0056752B" w:rsidRDefault="0056752B" w:rsidP="0056752B">
      <w:pPr>
        <w:pStyle w:val="a0"/>
        <w:rPr>
          <w:rFonts w:eastAsiaTheme="minorEastAsia"/>
          <w:lang w:eastAsia="zh-CN"/>
        </w:rPr>
      </w:pPr>
      <w:r>
        <w:rPr>
          <w:rFonts w:eastAsiaTheme="minorEastAsia"/>
          <w:lang w:eastAsia="zh-CN"/>
        </w:rPr>
        <w:t>T</w:t>
      </w:r>
      <w:r>
        <w:rPr>
          <w:rFonts w:eastAsiaTheme="minorEastAsia" w:hint="eastAsia"/>
          <w:lang w:eastAsia="zh-CN"/>
        </w:rPr>
        <w:t xml:space="preserve">o support </w:t>
      </w:r>
      <w:r>
        <w:rPr>
          <w:rFonts w:eastAsiaTheme="minorEastAsia"/>
          <w:lang w:eastAsia="zh-CN"/>
        </w:rPr>
        <w:t>“</w:t>
      </w:r>
      <w:r w:rsidRPr="00730687">
        <w:rPr>
          <w:highlight w:val="yellow"/>
          <w:lang w:eastAsia="ja-JP"/>
        </w:rPr>
        <w:t>Transport of LPP messages between 5G-CN and UE through gNB</w:t>
      </w:r>
      <w:r>
        <w:rPr>
          <w:rFonts w:eastAsiaTheme="minorEastAsia"/>
          <w:lang w:eastAsia="zh-CN"/>
        </w:rPr>
        <w:t>”</w:t>
      </w:r>
      <w:r>
        <w:rPr>
          <w:rFonts w:eastAsiaTheme="minorEastAsia" w:hint="eastAsia"/>
          <w:lang w:eastAsia="zh-CN"/>
        </w:rPr>
        <w:t xml:space="preserve">, </w:t>
      </w:r>
      <w:r w:rsidR="00F3318C">
        <w:rPr>
          <w:rFonts w:eastAsiaTheme="minorEastAsia" w:hint="eastAsia"/>
          <w:lang w:eastAsia="zh-CN"/>
        </w:rPr>
        <w:t xml:space="preserve">since there is no change requirement on LPP in Rel-15, i.e. there is no requirement to support NR signal based positioning in Rel-16, </w:t>
      </w:r>
      <w:r>
        <w:rPr>
          <w:rFonts w:eastAsiaTheme="minorEastAsia" w:hint="eastAsia"/>
          <w:lang w:eastAsia="zh-CN"/>
        </w:rPr>
        <w:t>we should consider forward compatibility</w:t>
      </w:r>
      <w:r w:rsidR="00F3318C">
        <w:rPr>
          <w:rFonts w:eastAsiaTheme="minorEastAsia" w:hint="eastAsia"/>
          <w:lang w:eastAsia="zh-CN"/>
        </w:rPr>
        <w:t xml:space="preserve"> of  Rel-16 positioning</w:t>
      </w:r>
      <w:r>
        <w:rPr>
          <w:rFonts w:eastAsiaTheme="minorEastAsia" w:hint="eastAsia"/>
          <w:lang w:eastAsia="zh-CN"/>
        </w:rPr>
        <w:t>:</w:t>
      </w:r>
    </w:p>
    <w:p w:rsidR="0056752B" w:rsidRDefault="0056752B" w:rsidP="0056752B">
      <w:pPr>
        <w:pStyle w:val="a0"/>
        <w:rPr>
          <w:rFonts w:eastAsiaTheme="minorEastAsia"/>
          <w:i/>
          <w:lang w:eastAsia="zh-CN"/>
        </w:rPr>
      </w:pPr>
      <w:r w:rsidRPr="00D17B34">
        <w:rPr>
          <w:rFonts w:eastAsiaTheme="minorEastAsia"/>
          <w:i/>
          <w:lang w:eastAsia="zh-CN"/>
        </w:rPr>
        <w:t>I</w:t>
      </w:r>
      <w:r w:rsidRPr="00D17B34">
        <w:rPr>
          <w:rFonts w:eastAsiaTheme="minorEastAsia" w:hint="eastAsia"/>
          <w:i/>
          <w:lang w:eastAsia="zh-CN"/>
        </w:rPr>
        <w:t xml:space="preserve">ssue 1): whether </w:t>
      </w:r>
      <w:r w:rsidR="001F689B">
        <w:rPr>
          <w:rFonts w:eastAsiaTheme="minorEastAsia" w:hint="eastAsia"/>
          <w:i/>
          <w:lang w:eastAsia="zh-CN"/>
        </w:rPr>
        <w:t>transport of LPP</w:t>
      </w:r>
      <w:r w:rsidRPr="00D17B34">
        <w:rPr>
          <w:rFonts w:eastAsiaTheme="minorEastAsia" w:hint="eastAsia"/>
          <w:i/>
          <w:lang w:eastAsia="zh-CN"/>
        </w:rPr>
        <w:t xml:space="preserve"> also can be used directly in Rel-16? Would there be a new LPP protocol for NR in future? Or would </w:t>
      </w:r>
      <w:r w:rsidR="00D17B34" w:rsidRPr="00D17B34">
        <w:rPr>
          <w:rFonts w:eastAsiaTheme="minorEastAsia" w:hint="eastAsia"/>
          <w:i/>
          <w:lang w:eastAsia="zh-CN"/>
        </w:rPr>
        <w:t xml:space="preserve">it </w:t>
      </w:r>
      <w:r w:rsidRPr="00D17B34">
        <w:rPr>
          <w:rFonts w:eastAsiaTheme="minorEastAsia" w:hint="eastAsia"/>
          <w:i/>
          <w:lang w:eastAsia="zh-CN"/>
        </w:rPr>
        <w:t xml:space="preserve">extend the </w:t>
      </w:r>
      <w:r w:rsidR="00F3318C" w:rsidRPr="00D17B34">
        <w:rPr>
          <w:rFonts w:eastAsiaTheme="minorEastAsia" w:hint="eastAsia"/>
          <w:i/>
          <w:lang w:eastAsia="zh-CN"/>
        </w:rPr>
        <w:t xml:space="preserve">current </w:t>
      </w:r>
      <w:r w:rsidRPr="00D17B34">
        <w:rPr>
          <w:rFonts w:eastAsiaTheme="minorEastAsia" w:hint="eastAsia"/>
          <w:i/>
          <w:lang w:eastAsia="zh-CN"/>
        </w:rPr>
        <w:t>LPP dire</w:t>
      </w:r>
      <w:r w:rsidR="00F3318C" w:rsidRPr="00D17B34">
        <w:rPr>
          <w:rFonts w:eastAsiaTheme="minorEastAsia" w:hint="eastAsia"/>
          <w:i/>
          <w:lang w:eastAsia="zh-CN"/>
        </w:rPr>
        <w:t>ctly for NR related positioning?</w:t>
      </w:r>
    </w:p>
    <w:p w:rsidR="00D17B34" w:rsidRPr="00D17B34" w:rsidRDefault="00D17B34" w:rsidP="0056752B">
      <w:pPr>
        <w:pStyle w:val="a0"/>
        <w:rPr>
          <w:rFonts w:eastAsiaTheme="minorEastAsia"/>
          <w:i/>
          <w:lang w:eastAsia="zh-CN"/>
        </w:rPr>
      </w:pPr>
      <w:r>
        <w:rPr>
          <w:rFonts w:eastAsiaTheme="minorEastAsia" w:hint="eastAsia"/>
          <w:i/>
          <w:lang w:eastAsia="zh-CN"/>
        </w:rPr>
        <w:t>Issue 2): How to transmit LPP messages?</w:t>
      </w:r>
    </w:p>
    <w:p w:rsidR="00D17B34" w:rsidRDefault="00D17B34" w:rsidP="0056752B">
      <w:pPr>
        <w:pStyle w:val="a0"/>
        <w:rPr>
          <w:rFonts w:eastAsiaTheme="minorEastAsia"/>
          <w:lang w:eastAsia="zh-CN"/>
        </w:rPr>
      </w:pPr>
      <w:r>
        <w:rPr>
          <w:rFonts w:eastAsiaTheme="minorEastAsia" w:hint="eastAsia"/>
          <w:lang w:eastAsia="zh-CN"/>
        </w:rPr>
        <w:t xml:space="preserve">To support </w:t>
      </w:r>
      <w:r>
        <w:rPr>
          <w:rFonts w:eastAsiaTheme="minorEastAsia"/>
          <w:lang w:eastAsia="zh-CN"/>
        </w:rPr>
        <w:t>“</w:t>
      </w:r>
      <w:r w:rsidRPr="003F4CF2">
        <w:rPr>
          <w:highlight w:val="yellow"/>
          <w:lang w:eastAsia="ja-JP"/>
        </w:rPr>
        <w:t>Transport of LPPa type messages between 5G-CN and NG-RAN hosting E-UTRA (eNB)</w:t>
      </w:r>
      <w:r>
        <w:rPr>
          <w:rFonts w:eastAsiaTheme="minorEastAsia"/>
          <w:lang w:eastAsia="zh-CN"/>
        </w:rPr>
        <w:t>”</w:t>
      </w:r>
      <w:r>
        <w:rPr>
          <w:rFonts w:eastAsiaTheme="minorEastAsia" w:hint="eastAsia"/>
          <w:lang w:eastAsia="zh-CN"/>
        </w:rPr>
        <w:t>, the following issues should be considered:</w:t>
      </w:r>
    </w:p>
    <w:p w:rsidR="00F3318C" w:rsidRDefault="00F3318C" w:rsidP="0056752B">
      <w:pPr>
        <w:pStyle w:val="a0"/>
        <w:rPr>
          <w:rFonts w:eastAsiaTheme="minorEastAsia"/>
          <w:i/>
          <w:lang w:eastAsia="zh-CN"/>
        </w:rPr>
      </w:pPr>
      <w:r w:rsidRPr="00D17B34">
        <w:rPr>
          <w:rFonts w:eastAsiaTheme="minorEastAsia" w:hint="eastAsia"/>
          <w:i/>
          <w:lang w:eastAsia="zh-CN"/>
        </w:rPr>
        <w:t xml:space="preserve">Issue </w:t>
      </w:r>
      <w:r w:rsidR="00D17B34" w:rsidRPr="00D17B34">
        <w:rPr>
          <w:rFonts w:eastAsiaTheme="minorEastAsia" w:hint="eastAsia"/>
          <w:i/>
          <w:lang w:eastAsia="zh-CN"/>
        </w:rPr>
        <w:t>3</w:t>
      </w:r>
      <w:r w:rsidRPr="00D17B34">
        <w:rPr>
          <w:rFonts w:eastAsiaTheme="minorEastAsia" w:hint="eastAsia"/>
          <w:i/>
          <w:lang w:eastAsia="zh-CN"/>
        </w:rPr>
        <w:t>):</w:t>
      </w:r>
      <w:r w:rsidR="00D17B34">
        <w:rPr>
          <w:rFonts w:eastAsiaTheme="minorEastAsia" w:hint="eastAsia"/>
          <w:i/>
          <w:lang w:eastAsia="zh-CN"/>
        </w:rPr>
        <w:t xml:space="preserve"> </w:t>
      </w:r>
      <w:r w:rsidR="00A22447">
        <w:rPr>
          <w:rFonts w:eastAsiaTheme="minorEastAsia" w:hint="eastAsia"/>
          <w:i/>
          <w:lang w:eastAsia="zh-CN"/>
        </w:rPr>
        <w:t>What is the positioning frame work in 5G-CN and NG-RAN hosting E-UTRA?</w:t>
      </w:r>
    </w:p>
    <w:p w:rsidR="00A22447" w:rsidRPr="00D17B34" w:rsidRDefault="00D17B34" w:rsidP="0056752B">
      <w:pPr>
        <w:pStyle w:val="a0"/>
        <w:rPr>
          <w:rFonts w:eastAsiaTheme="minorEastAsia"/>
          <w:i/>
          <w:lang w:eastAsia="zh-CN"/>
        </w:rPr>
      </w:pPr>
      <w:r>
        <w:rPr>
          <w:rFonts w:eastAsiaTheme="minorEastAsia" w:hint="eastAsia"/>
          <w:i/>
          <w:lang w:eastAsia="zh-CN"/>
        </w:rPr>
        <w:t>Issue</w:t>
      </w:r>
      <w:r w:rsidR="00A22447">
        <w:rPr>
          <w:rFonts w:eastAsiaTheme="minorEastAsia" w:hint="eastAsia"/>
          <w:i/>
          <w:lang w:eastAsia="zh-CN"/>
        </w:rPr>
        <w:t xml:space="preserve"> 4): What positioning method</w:t>
      </w:r>
      <w:r w:rsidR="00002EFC">
        <w:rPr>
          <w:rFonts w:eastAsiaTheme="minorEastAsia" w:hint="eastAsia"/>
          <w:i/>
          <w:lang w:eastAsia="zh-CN"/>
        </w:rPr>
        <w:t>s</w:t>
      </w:r>
      <w:r w:rsidR="00A22447">
        <w:rPr>
          <w:rFonts w:eastAsiaTheme="minorEastAsia" w:hint="eastAsia"/>
          <w:i/>
          <w:lang w:eastAsia="zh-CN"/>
        </w:rPr>
        <w:t xml:space="preserve"> would be supported and would use the LPPa type messages</w:t>
      </w:r>
      <w:r w:rsidR="00002EFC">
        <w:rPr>
          <w:rFonts w:eastAsiaTheme="minorEastAsia" w:hint="eastAsia"/>
          <w:i/>
          <w:lang w:eastAsia="zh-CN"/>
        </w:rPr>
        <w:t xml:space="preserve"> for 5G-CN and NG-RAN hosting E-UTRA case</w:t>
      </w:r>
      <w:r w:rsidR="00A22447">
        <w:rPr>
          <w:rFonts w:eastAsiaTheme="minorEastAsia" w:hint="eastAsia"/>
          <w:i/>
          <w:lang w:eastAsia="zh-CN"/>
        </w:rPr>
        <w:t>?</w:t>
      </w:r>
    </w:p>
    <w:p w:rsidR="00F3318C" w:rsidRDefault="00002EFC" w:rsidP="0056752B">
      <w:pPr>
        <w:pStyle w:val="a0"/>
        <w:rPr>
          <w:rFonts w:eastAsiaTheme="minorEastAsia"/>
          <w:lang w:eastAsia="zh-CN"/>
        </w:rPr>
      </w:pPr>
      <w:r>
        <w:rPr>
          <w:rFonts w:eastAsiaTheme="minorEastAsia" w:hint="eastAsia"/>
          <w:lang w:eastAsia="zh-CN"/>
        </w:rPr>
        <w:t xml:space="preserve">To support </w:t>
      </w:r>
      <w:r>
        <w:rPr>
          <w:rFonts w:eastAsiaTheme="minorEastAsia"/>
          <w:lang w:eastAsia="zh-CN"/>
        </w:rPr>
        <w:t>“</w:t>
      </w:r>
      <w:r w:rsidRPr="003F4CF2">
        <w:rPr>
          <w:highlight w:val="yellow"/>
          <w:lang w:eastAsia="ja-JP"/>
        </w:rPr>
        <w:t>Support of measurement gaps and idle periods for location related inter-RAT measurements</w:t>
      </w:r>
      <w:r>
        <w:rPr>
          <w:rFonts w:eastAsiaTheme="minorEastAsia"/>
          <w:lang w:eastAsia="zh-CN"/>
        </w:rPr>
        <w:t>”</w:t>
      </w:r>
      <w:r>
        <w:rPr>
          <w:rFonts w:eastAsiaTheme="minorEastAsia" w:hint="eastAsia"/>
          <w:lang w:eastAsia="zh-CN"/>
        </w:rPr>
        <w:t>, the following issues should be considered:</w:t>
      </w:r>
    </w:p>
    <w:p w:rsidR="001F689B" w:rsidRDefault="001F689B" w:rsidP="0056752B">
      <w:pPr>
        <w:pStyle w:val="a0"/>
        <w:rPr>
          <w:rFonts w:eastAsiaTheme="minorEastAsia"/>
          <w:i/>
          <w:lang w:eastAsia="zh-CN"/>
        </w:rPr>
      </w:pPr>
      <w:r w:rsidRPr="00002EFC">
        <w:rPr>
          <w:rFonts w:eastAsiaTheme="minorEastAsia" w:hint="eastAsia"/>
          <w:i/>
          <w:lang w:eastAsia="zh-CN"/>
        </w:rPr>
        <w:lastRenderedPageBreak/>
        <w:t xml:space="preserve">Issue 5): whether the LTE similar </w:t>
      </w:r>
      <w:r>
        <w:rPr>
          <w:rFonts w:eastAsiaTheme="minorEastAsia" w:hint="eastAsia"/>
          <w:i/>
          <w:lang w:eastAsia="zh-CN"/>
        </w:rPr>
        <w:t xml:space="preserve">measurement gap </w:t>
      </w:r>
      <w:r w:rsidR="00F474B4">
        <w:rPr>
          <w:rFonts w:eastAsiaTheme="minorEastAsia" w:hint="eastAsia"/>
          <w:i/>
          <w:lang w:eastAsia="zh-CN"/>
        </w:rPr>
        <w:t xml:space="preserve">request </w:t>
      </w:r>
      <w:r w:rsidRPr="00002EFC">
        <w:rPr>
          <w:rFonts w:eastAsiaTheme="minorEastAsia" w:hint="eastAsia"/>
          <w:i/>
          <w:lang w:eastAsia="zh-CN"/>
        </w:rPr>
        <w:t>mechanism</w:t>
      </w:r>
      <w:r>
        <w:rPr>
          <w:rFonts w:eastAsiaTheme="minorEastAsia" w:hint="eastAsia"/>
          <w:i/>
          <w:lang w:eastAsia="zh-CN"/>
        </w:rPr>
        <w:t xml:space="preserve"> for positioning</w:t>
      </w:r>
      <w:r w:rsidRPr="00002EFC">
        <w:rPr>
          <w:rFonts w:eastAsiaTheme="minorEastAsia" w:hint="eastAsia"/>
          <w:i/>
          <w:lang w:eastAsia="zh-CN"/>
        </w:rPr>
        <w:t xml:space="preserve"> can be reused in NR Rel-15?</w:t>
      </w:r>
      <w:r>
        <w:rPr>
          <w:rFonts w:eastAsiaTheme="minorEastAsia" w:hint="eastAsia"/>
          <w:i/>
          <w:lang w:eastAsia="zh-CN"/>
        </w:rPr>
        <w:t xml:space="preserve"> Is there anything new?</w:t>
      </w:r>
    </w:p>
    <w:p w:rsidR="00DA5A51" w:rsidRDefault="00DA5A51" w:rsidP="0056752B">
      <w:pPr>
        <w:pStyle w:val="a0"/>
        <w:rPr>
          <w:rFonts w:eastAsiaTheme="minorEastAsia"/>
          <w:lang w:eastAsia="zh-CN"/>
        </w:rPr>
      </w:pPr>
      <w:r>
        <w:rPr>
          <w:rFonts w:eastAsiaTheme="minorEastAsia" w:hint="eastAsia"/>
          <w:lang w:eastAsia="zh-CN"/>
        </w:rPr>
        <w:t xml:space="preserve">To support </w:t>
      </w:r>
      <w:r>
        <w:rPr>
          <w:rFonts w:eastAsiaTheme="minorEastAsia"/>
          <w:lang w:eastAsia="zh-CN"/>
        </w:rPr>
        <w:t>“</w:t>
      </w:r>
      <w:r w:rsidRPr="00DA5A51">
        <w:rPr>
          <w:highlight w:val="yellow"/>
          <w:lang w:eastAsia="ja-JP"/>
        </w:rPr>
        <w:t>network based NR CID and cell portion positioning</w:t>
      </w:r>
      <w:r>
        <w:rPr>
          <w:rFonts w:eastAsiaTheme="minorEastAsia"/>
          <w:lang w:eastAsia="zh-CN"/>
        </w:rPr>
        <w:t>”</w:t>
      </w:r>
      <w:r>
        <w:rPr>
          <w:rFonts w:eastAsiaTheme="minorEastAsia" w:hint="eastAsia"/>
          <w:lang w:eastAsia="zh-CN"/>
        </w:rPr>
        <w:t xml:space="preserve">, </w:t>
      </w:r>
      <w:r w:rsidR="00E844B4">
        <w:rPr>
          <w:rFonts w:eastAsiaTheme="minorEastAsia" w:hint="eastAsia"/>
          <w:lang w:eastAsia="zh-CN"/>
        </w:rPr>
        <w:t>it would not involve</w:t>
      </w:r>
      <w:r w:rsidR="005F6C75">
        <w:rPr>
          <w:rFonts w:eastAsiaTheme="minorEastAsia" w:hint="eastAsia"/>
          <w:lang w:eastAsia="zh-CN"/>
        </w:rPr>
        <w:t xml:space="preserve"> UE</w:t>
      </w:r>
      <w:r w:rsidR="00E844B4">
        <w:rPr>
          <w:rFonts w:eastAsiaTheme="minorEastAsia" w:hint="eastAsia"/>
          <w:lang w:eastAsia="zh-CN"/>
        </w:rPr>
        <w:t xml:space="preserve"> and RAN3 is the main working group.</w:t>
      </w:r>
      <w:r w:rsidR="005F6C75">
        <w:rPr>
          <w:rFonts w:eastAsiaTheme="minorEastAsia" w:hint="eastAsia"/>
          <w:lang w:eastAsia="zh-CN"/>
        </w:rPr>
        <w:t xml:space="preserve"> </w:t>
      </w:r>
      <w:r w:rsidR="00E844B4">
        <w:rPr>
          <w:rFonts w:eastAsiaTheme="minorEastAsia" w:hint="eastAsia"/>
          <w:lang w:eastAsia="zh-CN"/>
        </w:rPr>
        <w:t>T</w:t>
      </w:r>
      <w:r>
        <w:rPr>
          <w:rFonts w:eastAsiaTheme="minorEastAsia" w:hint="eastAsia"/>
          <w:lang w:eastAsia="zh-CN"/>
        </w:rPr>
        <w:t xml:space="preserve">he </w:t>
      </w:r>
      <w:r w:rsidR="001F689B">
        <w:rPr>
          <w:rFonts w:eastAsiaTheme="minorEastAsia" w:hint="eastAsia"/>
          <w:lang w:eastAsia="zh-CN"/>
        </w:rPr>
        <w:t>main</w:t>
      </w:r>
      <w:r w:rsidR="005F6C75">
        <w:rPr>
          <w:rFonts w:eastAsiaTheme="minorEastAsia" w:hint="eastAsia"/>
          <w:lang w:eastAsia="zh-CN"/>
        </w:rPr>
        <w:t xml:space="preserve"> issue</w:t>
      </w:r>
      <w:r>
        <w:rPr>
          <w:rFonts w:eastAsiaTheme="minorEastAsia" w:hint="eastAsia"/>
          <w:lang w:eastAsia="zh-CN"/>
        </w:rPr>
        <w:t xml:space="preserve"> </w:t>
      </w:r>
      <w:r w:rsidR="005F6C75">
        <w:rPr>
          <w:rFonts w:eastAsiaTheme="minorEastAsia" w:hint="eastAsia"/>
          <w:lang w:eastAsia="zh-CN"/>
        </w:rPr>
        <w:t>is</w:t>
      </w:r>
      <w:r w:rsidRPr="005F6C75">
        <w:rPr>
          <w:rFonts w:eastAsiaTheme="minorEastAsia" w:hint="eastAsia"/>
          <w:i/>
          <w:lang w:eastAsia="zh-CN"/>
        </w:rPr>
        <w:t xml:space="preserve"> </w:t>
      </w:r>
      <w:r w:rsidR="005F6C75" w:rsidRPr="005F6C75">
        <w:rPr>
          <w:rFonts w:eastAsiaTheme="minorEastAsia" w:hint="eastAsia"/>
          <w:i/>
          <w:lang w:eastAsia="zh-CN"/>
        </w:rPr>
        <w:t>what the value</w:t>
      </w:r>
      <w:r w:rsidR="005F6C75">
        <w:rPr>
          <w:rFonts w:eastAsiaTheme="minorEastAsia" w:hint="eastAsia"/>
          <w:i/>
          <w:lang w:eastAsia="zh-CN"/>
        </w:rPr>
        <w:t>-</w:t>
      </w:r>
      <w:r w:rsidR="005F6C75" w:rsidRPr="005F6C75">
        <w:rPr>
          <w:rFonts w:eastAsiaTheme="minorEastAsia" w:hint="eastAsia"/>
          <w:i/>
          <w:lang w:eastAsia="zh-CN"/>
        </w:rPr>
        <w:t>ranges of NR CID and cell portion ID</w:t>
      </w:r>
      <w:r w:rsidR="00E844B4" w:rsidRPr="00E844B4">
        <w:rPr>
          <w:rFonts w:eastAsiaTheme="minorEastAsia" w:hint="eastAsia"/>
          <w:i/>
          <w:lang w:eastAsia="zh-CN"/>
        </w:rPr>
        <w:t xml:space="preserve"> </w:t>
      </w:r>
      <w:r w:rsidR="00E844B4" w:rsidRPr="005F6C75">
        <w:rPr>
          <w:rFonts w:eastAsiaTheme="minorEastAsia" w:hint="eastAsia"/>
          <w:i/>
          <w:lang w:eastAsia="zh-CN"/>
        </w:rPr>
        <w:t>are</w:t>
      </w:r>
      <w:r w:rsidR="005F6C75" w:rsidRPr="005F6C75">
        <w:rPr>
          <w:rFonts w:eastAsiaTheme="minorEastAsia" w:hint="eastAsia"/>
          <w:i/>
          <w:lang w:eastAsia="zh-CN"/>
        </w:rPr>
        <w:t>?</w:t>
      </w:r>
      <w:r w:rsidR="001F689B">
        <w:rPr>
          <w:rFonts w:eastAsiaTheme="minorEastAsia" w:hint="eastAsia"/>
          <w:lang w:eastAsia="zh-CN"/>
        </w:rPr>
        <w:t xml:space="preserve"> RAN2 needn</w:t>
      </w:r>
      <w:r w:rsidR="001F689B">
        <w:rPr>
          <w:rFonts w:eastAsiaTheme="minorEastAsia"/>
          <w:lang w:eastAsia="zh-CN"/>
        </w:rPr>
        <w:t>’</w:t>
      </w:r>
      <w:r w:rsidR="001F689B">
        <w:rPr>
          <w:rFonts w:eastAsiaTheme="minorEastAsia" w:hint="eastAsia"/>
          <w:lang w:eastAsia="zh-CN"/>
        </w:rPr>
        <w:t>t consider how to specify it in LPPa type protocol, but only need to capture this in the stage 2 specification.</w:t>
      </w:r>
    </w:p>
    <w:p w:rsidR="001F689B" w:rsidRDefault="001F689B" w:rsidP="0056752B">
      <w:pPr>
        <w:pStyle w:val="a0"/>
        <w:rPr>
          <w:rFonts w:eastAsiaTheme="minorEastAsia"/>
          <w:lang w:eastAsia="zh-CN"/>
        </w:rPr>
      </w:pPr>
      <w:r>
        <w:rPr>
          <w:rFonts w:eastAsiaTheme="minorEastAsia" w:hint="eastAsia"/>
          <w:lang w:eastAsia="zh-CN"/>
        </w:rPr>
        <w:t>So from RAN2 point of view, it is proposed that:</w:t>
      </w:r>
    </w:p>
    <w:p w:rsidR="001F689B" w:rsidRDefault="001F689B" w:rsidP="0056752B">
      <w:pPr>
        <w:pStyle w:val="a0"/>
        <w:rPr>
          <w:rFonts w:eastAsiaTheme="minorEastAsia"/>
          <w:b/>
          <w:lang w:eastAsia="zh-CN"/>
        </w:rPr>
      </w:pPr>
      <w:r w:rsidRPr="001F689B">
        <w:rPr>
          <w:rFonts w:eastAsiaTheme="minorEastAsia" w:hint="eastAsia"/>
          <w:b/>
          <w:lang w:eastAsia="zh-CN"/>
        </w:rPr>
        <w:t xml:space="preserve">Proposal 1: </w:t>
      </w:r>
      <w:r w:rsidR="008979AA">
        <w:rPr>
          <w:rFonts w:eastAsiaTheme="minorEastAsia" w:hint="eastAsia"/>
          <w:b/>
          <w:lang w:eastAsia="zh-CN"/>
        </w:rPr>
        <w:t>T</w:t>
      </w:r>
      <w:r w:rsidR="008979AA" w:rsidRPr="001F689B">
        <w:rPr>
          <w:rFonts w:eastAsiaTheme="minorEastAsia" w:hint="eastAsia"/>
          <w:b/>
          <w:lang w:eastAsia="zh-CN"/>
        </w:rPr>
        <w:t xml:space="preserve">he </w:t>
      </w:r>
      <w:r w:rsidRPr="001F689B">
        <w:rPr>
          <w:rFonts w:eastAsiaTheme="minorEastAsia" w:hint="eastAsia"/>
          <w:b/>
          <w:lang w:eastAsia="zh-CN"/>
        </w:rPr>
        <w:t xml:space="preserve">following issues should be considered and discussed </w:t>
      </w:r>
      <w:r>
        <w:rPr>
          <w:rFonts w:eastAsiaTheme="minorEastAsia" w:hint="eastAsia"/>
          <w:b/>
          <w:lang w:eastAsia="zh-CN"/>
        </w:rPr>
        <w:t xml:space="preserve">in RAN2 </w:t>
      </w:r>
      <w:r w:rsidRPr="001F689B">
        <w:rPr>
          <w:rFonts w:eastAsiaTheme="minorEastAsia" w:hint="eastAsia"/>
          <w:b/>
          <w:lang w:eastAsia="zh-CN"/>
        </w:rPr>
        <w:t>for supp</w:t>
      </w:r>
      <w:r>
        <w:rPr>
          <w:rFonts w:eastAsiaTheme="minorEastAsia" w:hint="eastAsia"/>
          <w:b/>
          <w:lang w:eastAsia="zh-CN"/>
        </w:rPr>
        <w:t>orting positioning in NR Rel-15:</w:t>
      </w:r>
    </w:p>
    <w:p w:rsidR="001F689B" w:rsidRPr="0086310E" w:rsidRDefault="001F689B" w:rsidP="001F689B">
      <w:pPr>
        <w:pStyle w:val="a0"/>
        <w:rPr>
          <w:rFonts w:eastAsiaTheme="minorEastAsia"/>
          <w:b/>
          <w:i/>
          <w:lang w:eastAsia="zh-CN"/>
        </w:rPr>
      </w:pPr>
      <w:r w:rsidRPr="0086310E">
        <w:rPr>
          <w:rFonts w:eastAsiaTheme="minorEastAsia"/>
          <w:b/>
          <w:i/>
          <w:lang w:eastAsia="zh-CN"/>
        </w:rPr>
        <w:t>I</w:t>
      </w:r>
      <w:r w:rsidRPr="0086310E">
        <w:rPr>
          <w:rFonts w:eastAsiaTheme="minorEastAsia" w:hint="eastAsia"/>
          <w:b/>
          <w:i/>
          <w:lang w:eastAsia="zh-CN"/>
        </w:rPr>
        <w:t>ssue 1): whether transport of LPP also can be used directly in Rel-16? Would there be a new LPP protocol for NR in future? Or would it extend the current LPP directly for NR related positioning?</w:t>
      </w:r>
    </w:p>
    <w:p w:rsidR="001F689B" w:rsidRPr="0086310E" w:rsidRDefault="001F689B" w:rsidP="001F689B">
      <w:pPr>
        <w:pStyle w:val="a0"/>
        <w:rPr>
          <w:rFonts w:eastAsiaTheme="minorEastAsia"/>
          <w:b/>
          <w:i/>
          <w:lang w:eastAsia="zh-CN"/>
        </w:rPr>
      </w:pPr>
      <w:r w:rsidRPr="0086310E">
        <w:rPr>
          <w:rFonts w:eastAsiaTheme="minorEastAsia" w:hint="eastAsia"/>
          <w:b/>
          <w:i/>
          <w:lang w:eastAsia="zh-CN"/>
        </w:rPr>
        <w:t>Issue 2): How to transmit LPP messages?</w:t>
      </w:r>
    </w:p>
    <w:p w:rsidR="001F689B" w:rsidRPr="0086310E" w:rsidRDefault="001F689B" w:rsidP="001F689B">
      <w:pPr>
        <w:pStyle w:val="a0"/>
        <w:rPr>
          <w:rFonts w:eastAsiaTheme="minorEastAsia"/>
          <w:b/>
          <w:i/>
          <w:lang w:eastAsia="zh-CN"/>
        </w:rPr>
      </w:pPr>
      <w:r w:rsidRPr="0086310E">
        <w:rPr>
          <w:rFonts w:eastAsiaTheme="minorEastAsia" w:hint="eastAsia"/>
          <w:b/>
          <w:i/>
          <w:lang w:eastAsia="zh-CN"/>
        </w:rPr>
        <w:t>Issue 3): What is the positioning frame work in 5G-CN and NG-RAN hosting E-UTRA?</w:t>
      </w:r>
    </w:p>
    <w:p w:rsidR="001F689B" w:rsidRPr="0086310E" w:rsidRDefault="001F689B" w:rsidP="001F689B">
      <w:pPr>
        <w:pStyle w:val="a0"/>
        <w:rPr>
          <w:rFonts w:eastAsiaTheme="minorEastAsia"/>
          <w:b/>
          <w:i/>
          <w:lang w:eastAsia="zh-CN"/>
        </w:rPr>
      </w:pPr>
      <w:r w:rsidRPr="0086310E">
        <w:rPr>
          <w:rFonts w:eastAsiaTheme="minorEastAsia" w:hint="eastAsia"/>
          <w:b/>
          <w:i/>
          <w:lang w:eastAsia="zh-CN"/>
        </w:rPr>
        <w:t>Issue 4): What positioning methods would be supported and would use the LPPa type messages for 5G-CN and NG-RAN hosting E-UTRA case?</w:t>
      </w:r>
    </w:p>
    <w:p w:rsidR="001F689B" w:rsidRPr="0086310E" w:rsidRDefault="001F689B" w:rsidP="001F689B">
      <w:pPr>
        <w:pStyle w:val="a0"/>
        <w:rPr>
          <w:rFonts w:eastAsiaTheme="minorEastAsia"/>
          <w:b/>
          <w:i/>
          <w:lang w:eastAsia="zh-CN"/>
        </w:rPr>
      </w:pPr>
      <w:r w:rsidRPr="0086310E">
        <w:rPr>
          <w:rFonts w:eastAsiaTheme="minorEastAsia" w:hint="eastAsia"/>
          <w:b/>
          <w:i/>
          <w:lang w:eastAsia="zh-CN"/>
        </w:rPr>
        <w:t>Issue 5): whether the LTE similar measurement gap</w:t>
      </w:r>
      <w:r w:rsidR="00F474B4">
        <w:rPr>
          <w:rFonts w:eastAsiaTheme="minorEastAsia" w:hint="eastAsia"/>
          <w:b/>
          <w:i/>
          <w:lang w:eastAsia="zh-CN"/>
        </w:rPr>
        <w:t xml:space="preserve"> request</w:t>
      </w:r>
      <w:r w:rsidRPr="0086310E">
        <w:rPr>
          <w:rFonts w:eastAsiaTheme="minorEastAsia" w:hint="eastAsia"/>
          <w:b/>
          <w:i/>
          <w:lang w:eastAsia="zh-CN"/>
        </w:rPr>
        <w:t xml:space="preserve"> mechanism for positioning can be reused in NR Rel-15? Is there anything new?</w:t>
      </w:r>
    </w:p>
    <w:p w:rsidR="005F6C75" w:rsidRPr="005F6C75" w:rsidRDefault="005F6C75" w:rsidP="0056752B">
      <w:pPr>
        <w:pStyle w:val="a0"/>
        <w:rPr>
          <w:rFonts w:eastAsiaTheme="minorEastAsia"/>
          <w:lang w:eastAsia="zh-CN"/>
        </w:rPr>
      </w:pPr>
    </w:p>
    <w:p w:rsidR="00AA3C2C" w:rsidRDefault="00422D55" w:rsidP="00AA3C2C">
      <w:pPr>
        <w:pStyle w:val="20"/>
        <w:numPr>
          <w:ilvl w:val="0"/>
          <w:numId w:val="0"/>
        </w:numPr>
        <w:rPr>
          <w:rFonts w:eastAsiaTheme="minorEastAsia"/>
          <w:noProof/>
        </w:rPr>
      </w:pPr>
      <w:r>
        <w:rPr>
          <w:rFonts w:hint="eastAsia"/>
          <w:noProof/>
        </w:rPr>
        <w:t>2.</w:t>
      </w:r>
      <w:r w:rsidR="00A37B03">
        <w:rPr>
          <w:rFonts w:eastAsiaTheme="minorEastAsia" w:hint="eastAsia"/>
          <w:noProof/>
        </w:rPr>
        <w:t>2</w:t>
      </w:r>
      <w:r w:rsidR="00F51962">
        <w:rPr>
          <w:rFonts w:eastAsiaTheme="minorEastAsia" w:hint="eastAsia"/>
          <w:noProof/>
        </w:rPr>
        <w:t xml:space="preserve">  </w:t>
      </w:r>
      <w:r>
        <w:rPr>
          <w:rFonts w:hint="eastAsia"/>
          <w:noProof/>
        </w:rPr>
        <w:t xml:space="preserve"> </w:t>
      </w:r>
      <w:r w:rsidR="001F689B">
        <w:rPr>
          <w:rFonts w:eastAsiaTheme="minorEastAsia" w:hint="eastAsia"/>
          <w:noProof/>
        </w:rPr>
        <w:t>Primary discussion on open issues</w:t>
      </w:r>
    </w:p>
    <w:p w:rsidR="0086310E" w:rsidRDefault="0086310E" w:rsidP="009C4103">
      <w:pPr>
        <w:pStyle w:val="a0"/>
        <w:spacing w:beforeLines="50"/>
        <w:rPr>
          <w:rFonts w:eastAsiaTheme="minorEastAsia"/>
          <w:lang w:eastAsia="zh-CN"/>
        </w:rPr>
      </w:pPr>
      <w:r>
        <w:rPr>
          <w:rFonts w:eastAsiaTheme="minorEastAsia" w:hint="eastAsia"/>
          <w:lang w:eastAsia="zh-CN"/>
        </w:rPr>
        <w:t>In this section, we try to analyze the above open issues one by one and provide our proposals.</w:t>
      </w:r>
    </w:p>
    <w:p w:rsidR="0086310E" w:rsidRDefault="0086310E" w:rsidP="0086310E">
      <w:pPr>
        <w:pStyle w:val="a0"/>
        <w:rPr>
          <w:rFonts w:eastAsiaTheme="minorEastAsia"/>
          <w:i/>
          <w:lang w:eastAsia="zh-CN"/>
        </w:rPr>
      </w:pPr>
      <w:r w:rsidRPr="000F2AB5">
        <w:rPr>
          <w:rFonts w:eastAsiaTheme="minorEastAsia"/>
          <w:b/>
          <w:i/>
          <w:u w:val="single"/>
          <w:lang w:eastAsia="zh-CN"/>
        </w:rPr>
        <w:t>I</w:t>
      </w:r>
      <w:r w:rsidRPr="000F2AB5">
        <w:rPr>
          <w:rFonts w:eastAsiaTheme="minorEastAsia" w:hint="eastAsia"/>
          <w:b/>
          <w:i/>
          <w:u w:val="single"/>
          <w:lang w:eastAsia="zh-CN"/>
        </w:rPr>
        <w:t>ssue 1):</w:t>
      </w:r>
      <w:r w:rsidRPr="00D17B34">
        <w:rPr>
          <w:rFonts w:eastAsiaTheme="minorEastAsia" w:hint="eastAsia"/>
          <w:i/>
          <w:lang w:eastAsia="zh-CN"/>
        </w:rPr>
        <w:t xml:space="preserve"> whether </w:t>
      </w:r>
      <w:r>
        <w:rPr>
          <w:rFonts w:eastAsiaTheme="minorEastAsia" w:hint="eastAsia"/>
          <w:i/>
          <w:lang w:eastAsia="zh-CN"/>
        </w:rPr>
        <w:t>transport of LPP</w:t>
      </w:r>
      <w:r w:rsidRPr="00D17B34">
        <w:rPr>
          <w:rFonts w:eastAsiaTheme="minorEastAsia" w:hint="eastAsia"/>
          <w:i/>
          <w:lang w:eastAsia="zh-CN"/>
        </w:rPr>
        <w:t xml:space="preserve"> also can be used directly in Rel-16? Would there be a new LPP protocol for NR in future? Or would it extend the current LPP directly for NR related positioning?</w:t>
      </w:r>
    </w:p>
    <w:p w:rsidR="0086310E" w:rsidRPr="0086310E" w:rsidRDefault="00505A09" w:rsidP="009C4103">
      <w:pPr>
        <w:pStyle w:val="a0"/>
        <w:spacing w:beforeLines="50"/>
        <w:rPr>
          <w:rFonts w:eastAsiaTheme="minorEastAsia"/>
          <w:lang w:eastAsia="zh-CN"/>
        </w:rPr>
      </w:pPr>
      <w:r>
        <w:rPr>
          <w:rFonts w:eastAsiaTheme="minorEastAsia"/>
          <w:lang w:eastAsia="zh-CN"/>
        </w:rPr>
        <w:t xml:space="preserve">As in </w:t>
      </w:r>
      <w:r>
        <w:rPr>
          <w:rFonts w:eastAsiaTheme="minorEastAsia" w:hint="eastAsia"/>
          <w:lang w:eastAsia="zh-CN"/>
        </w:rPr>
        <w:t xml:space="preserve">NR </w:t>
      </w:r>
      <w:r>
        <w:rPr>
          <w:rFonts w:eastAsiaTheme="minorEastAsia"/>
          <w:lang w:eastAsia="zh-CN"/>
        </w:rPr>
        <w:t>Rel-15</w:t>
      </w:r>
      <w:r>
        <w:rPr>
          <w:rFonts w:eastAsiaTheme="minorEastAsia" w:hint="eastAsia"/>
          <w:lang w:eastAsia="zh-CN"/>
        </w:rPr>
        <w:t xml:space="preserve"> positioning</w:t>
      </w:r>
      <w:r>
        <w:rPr>
          <w:rFonts w:eastAsiaTheme="minorEastAsia"/>
          <w:lang w:eastAsia="zh-CN"/>
        </w:rPr>
        <w:t>,</w:t>
      </w:r>
      <w:r>
        <w:rPr>
          <w:rFonts w:eastAsiaTheme="minorEastAsia" w:hint="eastAsia"/>
          <w:lang w:eastAsia="zh-CN"/>
        </w:rPr>
        <w:t xml:space="preserve"> it would not support NR signal based </w:t>
      </w:r>
      <w:r>
        <w:rPr>
          <w:rFonts w:eastAsiaTheme="minorEastAsia"/>
          <w:lang w:eastAsia="zh-CN"/>
        </w:rPr>
        <w:t>positioning</w:t>
      </w:r>
      <w:r>
        <w:rPr>
          <w:rFonts w:eastAsiaTheme="minorEastAsia" w:hint="eastAsia"/>
          <w:lang w:eastAsia="zh-CN"/>
        </w:rPr>
        <w:t xml:space="preserve"> method, while we design positioning in Rel-15, forward compatibility should be considered, i.e. how to support NR signal based positioning in Rel-16 should be considered earlier.</w:t>
      </w:r>
      <w:r>
        <w:rPr>
          <w:rFonts w:eastAsiaTheme="minorEastAsia"/>
          <w:lang w:eastAsia="zh-CN"/>
        </w:rPr>
        <w:t xml:space="preserve"> </w:t>
      </w:r>
    </w:p>
    <w:p w:rsidR="00C82781" w:rsidRDefault="00F30C93" w:rsidP="009C4103">
      <w:pPr>
        <w:pStyle w:val="a0"/>
        <w:spacing w:beforeLines="50"/>
        <w:rPr>
          <w:rFonts w:eastAsiaTheme="minorEastAsia"/>
          <w:lang w:eastAsia="zh-CN"/>
        </w:rPr>
      </w:pPr>
      <w:r>
        <w:rPr>
          <w:rFonts w:eastAsiaTheme="minorEastAsia" w:hint="eastAsia"/>
          <w:lang w:eastAsia="zh-CN"/>
        </w:rPr>
        <w:t>To support the future NR based positioning method in LPP, there are two main alternatives:</w:t>
      </w:r>
    </w:p>
    <w:p w:rsidR="00C82781" w:rsidRDefault="00F30C93" w:rsidP="009C4103">
      <w:pPr>
        <w:pStyle w:val="a0"/>
        <w:spacing w:beforeLines="50"/>
        <w:rPr>
          <w:rFonts w:eastAsiaTheme="minorEastAsia"/>
          <w:lang w:eastAsia="zh-CN"/>
        </w:rPr>
      </w:pPr>
      <w:r>
        <w:rPr>
          <w:rFonts w:eastAsiaTheme="minorEastAsia" w:hint="eastAsia"/>
          <w:lang w:eastAsia="zh-CN"/>
        </w:rPr>
        <w:t xml:space="preserve">Alt 1): </w:t>
      </w:r>
      <w:r w:rsidRPr="00087AE1">
        <w:rPr>
          <w:rFonts w:eastAsiaTheme="minorEastAsia" w:hint="eastAsia"/>
          <w:b/>
          <w:lang w:eastAsia="zh-CN"/>
        </w:rPr>
        <w:t>extend current LPP (36.355)</w:t>
      </w:r>
      <w:r>
        <w:rPr>
          <w:rFonts w:eastAsiaTheme="minorEastAsia" w:hint="eastAsia"/>
          <w:lang w:eastAsia="zh-CN"/>
        </w:rPr>
        <w:t xml:space="preserve"> to support NR signal based positioning in Rel-16. </w:t>
      </w:r>
      <w:r>
        <w:rPr>
          <w:rFonts w:eastAsiaTheme="minorEastAsia"/>
          <w:lang w:eastAsia="zh-CN"/>
        </w:rPr>
        <w:t>I</w:t>
      </w:r>
      <w:r>
        <w:rPr>
          <w:rFonts w:eastAsiaTheme="minorEastAsia" w:hint="eastAsia"/>
          <w:lang w:eastAsia="zh-CN"/>
        </w:rPr>
        <w:t xml:space="preserve">t means in Rel-15, one RRC container is defined </w:t>
      </w:r>
      <w:r w:rsidR="00F474B4">
        <w:rPr>
          <w:rFonts w:eastAsiaTheme="minorEastAsia" w:hint="eastAsia"/>
          <w:lang w:eastAsia="zh-CN"/>
        </w:rPr>
        <w:t xml:space="preserve">in NR </w:t>
      </w:r>
      <w:r>
        <w:rPr>
          <w:rFonts w:eastAsiaTheme="minorEastAsia" w:hint="eastAsia"/>
          <w:lang w:eastAsia="zh-CN"/>
        </w:rPr>
        <w:t xml:space="preserve">to contain </w:t>
      </w:r>
      <w:r w:rsidR="00F474B4">
        <w:rPr>
          <w:rFonts w:eastAsiaTheme="minorEastAsia" w:hint="eastAsia"/>
          <w:lang w:eastAsia="zh-CN"/>
        </w:rPr>
        <w:t xml:space="preserve">NAS </w:t>
      </w:r>
      <w:r w:rsidR="00F474B4">
        <w:rPr>
          <w:rFonts w:eastAsiaTheme="minorEastAsia"/>
          <w:lang w:eastAsia="zh-CN"/>
        </w:rPr>
        <w:t>signaling</w:t>
      </w:r>
      <w:r w:rsidR="00F474B4">
        <w:rPr>
          <w:rFonts w:eastAsiaTheme="minorEastAsia" w:hint="eastAsia"/>
          <w:lang w:eastAsia="zh-CN"/>
        </w:rPr>
        <w:t xml:space="preserve"> which also including </w:t>
      </w:r>
      <w:r>
        <w:rPr>
          <w:rFonts w:eastAsiaTheme="minorEastAsia" w:hint="eastAsia"/>
          <w:lang w:eastAsia="zh-CN"/>
        </w:rPr>
        <w:t>the LPP message like LTE.</w:t>
      </w:r>
    </w:p>
    <w:p w:rsidR="00C82781" w:rsidRDefault="00D10597" w:rsidP="009C4103">
      <w:pPr>
        <w:pStyle w:val="a0"/>
        <w:spacing w:beforeLines="50"/>
        <w:rPr>
          <w:rFonts w:eastAsiaTheme="minorEastAsia"/>
          <w:lang w:eastAsia="zh-CN"/>
        </w:rPr>
      </w:pPr>
      <w:r>
        <w:rPr>
          <w:rFonts w:eastAsiaTheme="minorEastAsia" w:hint="eastAsia"/>
          <w:lang w:eastAsia="zh-CN"/>
        </w:rPr>
        <w:t xml:space="preserve">Alt 2): </w:t>
      </w:r>
      <w:r w:rsidRPr="00087AE1">
        <w:rPr>
          <w:rFonts w:eastAsiaTheme="minorEastAsia" w:hint="eastAsia"/>
          <w:b/>
          <w:lang w:eastAsia="zh-CN"/>
        </w:rPr>
        <w:t>define a simple new LPP (e.g. 38.355)</w:t>
      </w:r>
      <w:r>
        <w:rPr>
          <w:rFonts w:eastAsiaTheme="minorEastAsia" w:hint="eastAsia"/>
          <w:lang w:eastAsia="zh-CN"/>
        </w:rPr>
        <w:t xml:space="preserve"> for 5G system in Rel-15, which can </w:t>
      </w:r>
      <w:r w:rsidR="00B73F9E">
        <w:rPr>
          <w:rFonts w:eastAsiaTheme="minorEastAsia" w:hint="eastAsia"/>
          <w:lang w:eastAsia="zh-CN"/>
        </w:rPr>
        <w:t>contain and transfer</w:t>
      </w:r>
      <w:r>
        <w:rPr>
          <w:rFonts w:eastAsiaTheme="minorEastAsia" w:hint="eastAsia"/>
          <w:lang w:eastAsia="zh-CN"/>
        </w:rPr>
        <w:t xml:space="preserve"> current LPP messages (defined in 36.355), and define a container </w:t>
      </w:r>
      <w:r w:rsidR="00F474B4">
        <w:rPr>
          <w:rFonts w:eastAsiaTheme="minorEastAsia" w:hint="eastAsia"/>
          <w:lang w:eastAsia="zh-CN"/>
        </w:rPr>
        <w:t xml:space="preserve">in NR RRC </w:t>
      </w:r>
      <w:r>
        <w:rPr>
          <w:rFonts w:eastAsiaTheme="minorEastAsia" w:hint="eastAsia"/>
          <w:lang w:eastAsia="zh-CN"/>
        </w:rPr>
        <w:t xml:space="preserve">to </w:t>
      </w:r>
      <w:r w:rsidR="00B73F9E">
        <w:rPr>
          <w:rFonts w:eastAsiaTheme="minorEastAsia" w:hint="eastAsia"/>
          <w:lang w:eastAsia="zh-CN"/>
        </w:rPr>
        <w:t>carry 5G LPP messages.</w:t>
      </w:r>
    </w:p>
    <w:p w:rsidR="00C82781" w:rsidRDefault="00505A09" w:rsidP="009C4103">
      <w:pPr>
        <w:pStyle w:val="a0"/>
        <w:spacing w:beforeLines="50"/>
        <w:rPr>
          <w:rFonts w:eastAsiaTheme="minorEastAsia"/>
          <w:lang w:eastAsia="zh-CN"/>
        </w:rPr>
      </w:pPr>
      <w:r>
        <w:rPr>
          <w:rFonts w:eastAsiaTheme="minorEastAsia"/>
          <w:lang w:eastAsia="zh-CN"/>
        </w:rPr>
        <w:t>B</w:t>
      </w:r>
      <w:r>
        <w:rPr>
          <w:rFonts w:eastAsiaTheme="minorEastAsia" w:hint="eastAsia"/>
          <w:lang w:eastAsia="zh-CN"/>
        </w:rPr>
        <w:t>oth alternatives can work and have their advantages</w:t>
      </w:r>
      <w:r w:rsidR="000C503D">
        <w:rPr>
          <w:rFonts w:eastAsiaTheme="minorEastAsia" w:hint="eastAsia"/>
          <w:lang w:eastAsia="zh-CN"/>
        </w:rPr>
        <w:t xml:space="preserve"> and disadvantages</w:t>
      </w:r>
      <w:r>
        <w:rPr>
          <w:rFonts w:eastAsiaTheme="minorEastAsia" w:hint="eastAsia"/>
          <w:lang w:eastAsia="zh-CN"/>
        </w:rPr>
        <w:t xml:space="preserve">. Alt 1) will have the smallest </w:t>
      </w:r>
      <w:r w:rsidR="000F2AB5">
        <w:rPr>
          <w:rFonts w:eastAsiaTheme="minorEastAsia" w:hint="eastAsia"/>
          <w:lang w:eastAsia="zh-CN"/>
        </w:rPr>
        <w:t>work</w:t>
      </w:r>
      <w:r>
        <w:rPr>
          <w:rFonts w:eastAsiaTheme="minorEastAsia" w:hint="eastAsia"/>
          <w:lang w:eastAsia="zh-CN"/>
        </w:rPr>
        <w:t xml:space="preserve"> for </w:t>
      </w:r>
      <w:r w:rsidR="000F2AB5">
        <w:rPr>
          <w:rFonts w:eastAsiaTheme="minorEastAsia" w:hint="eastAsia"/>
          <w:lang w:eastAsia="zh-CN"/>
        </w:rPr>
        <w:t>standardizing</w:t>
      </w:r>
      <w:r>
        <w:rPr>
          <w:rFonts w:eastAsiaTheme="minorEastAsia" w:hint="eastAsia"/>
          <w:lang w:eastAsia="zh-CN"/>
        </w:rPr>
        <w:t xml:space="preserve"> </w:t>
      </w:r>
      <w:r w:rsidR="000F2AB5">
        <w:rPr>
          <w:rFonts w:eastAsiaTheme="minorEastAsia" w:hint="eastAsia"/>
          <w:lang w:eastAsia="zh-CN"/>
        </w:rPr>
        <w:t>since it</w:t>
      </w:r>
      <w:r>
        <w:rPr>
          <w:rFonts w:eastAsiaTheme="minorEastAsia" w:hint="eastAsia"/>
          <w:lang w:eastAsia="zh-CN"/>
        </w:rPr>
        <w:t xml:space="preserve"> would avoid </w:t>
      </w:r>
      <w:r>
        <w:rPr>
          <w:rFonts w:eastAsiaTheme="minorEastAsia"/>
          <w:lang w:eastAsia="zh-CN"/>
        </w:rPr>
        <w:t>duplicate</w:t>
      </w:r>
      <w:r>
        <w:rPr>
          <w:rFonts w:eastAsiaTheme="minorEastAsia" w:hint="eastAsia"/>
          <w:lang w:eastAsia="zh-CN"/>
        </w:rPr>
        <w:t xml:space="preserve"> defining what it has </w:t>
      </w:r>
      <w:r>
        <w:rPr>
          <w:rFonts w:eastAsiaTheme="minorEastAsia"/>
          <w:lang w:eastAsia="zh-CN"/>
        </w:rPr>
        <w:t>specified</w:t>
      </w:r>
      <w:r>
        <w:rPr>
          <w:rFonts w:eastAsiaTheme="minorEastAsia" w:hint="eastAsia"/>
          <w:lang w:eastAsia="zh-CN"/>
        </w:rPr>
        <w:t xml:space="preserve"> in current LPP. But it would mix 36.xxx set </w:t>
      </w:r>
      <w:r w:rsidR="000C503D">
        <w:rPr>
          <w:rFonts w:eastAsiaTheme="minorEastAsia" w:hint="eastAsia"/>
          <w:lang w:eastAsia="zh-CN"/>
        </w:rPr>
        <w:t>specifications</w:t>
      </w:r>
      <w:r>
        <w:rPr>
          <w:rFonts w:eastAsiaTheme="minorEastAsia" w:hint="eastAsia"/>
          <w:lang w:eastAsia="zh-CN"/>
        </w:rPr>
        <w:t xml:space="preserve"> with 38.xxx set </w:t>
      </w:r>
      <w:r w:rsidR="000C503D">
        <w:rPr>
          <w:rFonts w:eastAsiaTheme="minorEastAsia" w:hint="eastAsia"/>
          <w:lang w:eastAsia="zh-CN"/>
        </w:rPr>
        <w:t>specifications</w:t>
      </w:r>
      <w:r>
        <w:rPr>
          <w:rFonts w:eastAsiaTheme="minorEastAsia" w:hint="eastAsia"/>
          <w:lang w:eastAsia="zh-CN"/>
        </w:rPr>
        <w:t>, i.e. in 38.xxx set, for positioning part, it would reuse a 36.xxx specification</w:t>
      </w:r>
      <w:r w:rsidR="000C503D">
        <w:rPr>
          <w:rFonts w:eastAsiaTheme="minorEastAsia" w:hint="eastAsia"/>
          <w:lang w:eastAsia="zh-CN"/>
        </w:rPr>
        <w:t xml:space="preserve"> and specify NR related parameters in 36.xxx spec. For Alt 2), if new LPP protocol would be used, although it can define a container of LPP, it still may introduce some duplicated definitions as specified in LPP, e.g. the framework, transmission of a message etc. But a new protocol may achieve new requirements in the new system and new procedures can be easily defined in the new protocol.</w:t>
      </w:r>
    </w:p>
    <w:p w:rsidR="00C82781" w:rsidRDefault="000F2AB5" w:rsidP="009C4103">
      <w:pPr>
        <w:pStyle w:val="a0"/>
        <w:spacing w:beforeLines="50"/>
        <w:rPr>
          <w:rFonts w:eastAsiaTheme="minorEastAsia"/>
          <w:b/>
          <w:lang w:eastAsia="zh-CN"/>
        </w:rPr>
      </w:pPr>
      <w:r w:rsidRPr="000F2AB5">
        <w:rPr>
          <w:rFonts w:eastAsiaTheme="minorEastAsia" w:hint="eastAsia"/>
          <w:b/>
          <w:lang w:eastAsia="zh-CN"/>
        </w:rPr>
        <w:t>Proposal 2: RAN2 is kindly asked to discuss which alternative should be adopt, extend current LPP or define a simple new LPP for 5G NR positioning considering forward compatibility.</w:t>
      </w:r>
    </w:p>
    <w:p w:rsidR="00C82781" w:rsidRDefault="000F2AB5" w:rsidP="009C4103">
      <w:pPr>
        <w:pStyle w:val="a0"/>
        <w:spacing w:beforeLines="50"/>
        <w:rPr>
          <w:rFonts w:eastAsiaTheme="minorEastAsia"/>
          <w:i/>
          <w:lang w:eastAsia="zh-CN"/>
        </w:rPr>
      </w:pPr>
      <w:r w:rsidRPr="000F2AB5">
        <w:rPr>
          <w:rFonts w:eastAsiaTheme="minorEastAsia" w:hint="eastAsia"/>
          <w:b/>
          <w:i/>
          <w:u w:val="single"/>
          <w:lang w:eastAsia="zh-CN"/>
        </w:rPr>
        <w:t>Issue 2):</w:t>
      </w:r>
      <w:r w:rsidRPr="000F2AB5">
        <w:rPr>
          <w:rFonts w:eastAsiaTheme="minorEastAsia" w:hint="eastAsia"/>
          <w:i/>
          <w:lang w:eastAsia="zh-CN"/>
        </w:rPr>
        <w:t xml:space="preserve"> How to transmit LPP messages?</w:t>
      </w:r>
    </w:p>
    <w:p w:rsidR="00C82781" w:rsidRDefault="00C91409" w:rsidP="009C4103">
      <w:pPr>
        <w:pStyle w:val="a0"/>
        <w:spacing w:beforeLines="50"/>
        <w:rPr>
          <w:rFonts w:eastAsiaTheme="minorEastAsia"/>
          <w:lang w:eastAsia="zh-CN"/>
        </w:rPr>
      </w:pPr>
      <w:r>
        <w:rPr>
          <w:rFonts w:eastAsiaTheme="minorEastAsia" w:hint="eastAsia"/>
          <w:lang w:eastAsia="zh-CN"/>
        </w:rPr>
        <w:t xml:space="preserve">In LTE system, the LPP messages are contained in RRC messages as NAS signaling. In 5G NR system, it also can be contained in the RRC messages similar to LTE. </w:t>
      </w:r>
      <w:r>
        <w:rPr>
          <w:rFonts w:eastAsiaTheme="minorEastAsia"/>
          <w:lang w:eastAsia="zh-CN"/>
        </w:rPr>
        <w:t>F</w:t>
      </w:r>
      <w:r>
        <w:rPr>
          <w:rFonts w:eastAsiaTheme="minorEastAsia" w:hint="eastAsia"/>
          <w:lang w:eastAsia="zh-CN"/>
        </w:rPr>
        <w:t xml:space="preserve">urthermore, if considering more </w:t>
      </w:r>
      <w:r>
        <w:rPr>
          <w:rFonts w:eastAsiaTheme="minorEastAsia"/>
          <w:lang w:eastAsia="zh-CN"/>
        </w:rPr>
        <w:t>scenarios</w:t>
      </w:r>
      <w:r>
        <w:rPr>
          <w:rFonts w:eastAsiaTheme="minorEastAsia" w:hint="eastAsia"/>
          <w:lang w:eastAsia="zh-CN"/>
        </w:rPr>
        <w:t xml:space="preserve">, like V2X, D2D etc, and if LPP also can be used in these cases, it should be discussed whether to contain LPP messages in a broadcast RRC message. </w:t>
      </w:r>
      <w:r>
        <w:rPr>
          <w:rFonts w:eastAsiaTheme="minorEastAsia"/>
          <w:lang w:eastAsia="zh-CN"/>
        </w:rPr>
        <w:t>A</w:t>
      </w:r>
      <w:r>
        <w:rPr>
          <w:rFonts w:eastAsiaTheme="minorEastAsia" w:hint="eastAsia"/>
          <w:lang w:eastAsia="zh-CN"/>
        </w:rPr>
        <w:t xml:space="preserve">s it is not too </w:t>
      </w:r>
      <w:r>
        <w:rPr>
          <w:rFonts w:eastAsiaTheme="minorEastAsia"/>
          <w:lang w:eastAsia="zh-CN"/>
        </w:rPr>
        <w:t>urgent</w:t>
      </w:r>
      <w:r>
        <w:rPr>
          <w:rFonts w:eastAsiaTheme="minorEastAsia" w:hint="eastAsia"/>
          <w:lang w:eastAsia="zh-CN"/>
        </w:rPr>
        <w:t>, it can be discussed later in corresponding positioning discussion for concerned scenarios.</w:t>
      </w:r>
    </w:p>
    <w:p w:rsidR="00C82781" w:rsidRDefault="00C91409" w:rsidP="009C4103">
      <w:pPr>
        <w:pStyle w:val="a0"/>
        <w:spacing w:beforeLines="50"/>
        <w:rPr>
          <w:rFonts w:eastAsiaTheme="minorEastAsia"/>
          <w:b/>
          <w:lang w:eastAsia="zh-CN"/>
        </w:rPr>
      </w:pPr>
      <w:r w:rsidRPr="00C91409">
        <w:rPr>
          <w:rFonts w:eastAsiaTheme="minorEastAsia" w:hint="eastAsia"/>
          <w:b/>
          <w:lang w:eastAsia="zh-CN"/>
        </w:rPr>
        <w:t>Proposal 3:</w:t>
      </w:r>
      <w:r>
        <w:rPr>
          <w:rFonts w:eastAsiaTheme="minorEastAsia" w:hint="eastAsia"/>
          <w:b/>
          <w:lang w:eastAsia="zh-CN"/>
        </w:rPr>
        <w:t xml:space="preserve"> generally, NR RRC would be used to contain LPP messages like in LTE system, i.e. NAS container is defined in RRC.</w:t>
      </w:r>
    </w:p>
    <w:p w:rsidR="00C91409" w:rsidRDefault="00C91409" w:rsidP="00C91409">
      <w:pPr>
        <w:pStyle w:val="a0"/>
        <w:rPr>
          <w:rFonts w:eastAsiaTheme="minorEastAsia"/>
          <w:i/>
          <w:lang w:eastAsia="zh-CN"/>
        </w:rPr>
      </w:pPr>
      <w:r w:rsidRPr="00E537FC">
        <w:rPr>
          <w:rFonts w:eastAsiaTheme="minorEastAsia" w:hint="eastAsia"/>
          <w:b/>
          <w:i/>
          <w:u w:val="single"/>
          <w:lang w:eastAsia="zh-CN"/>
        </w:rPr>
        <w:t>Issue 3):</w:t>
      </w:r>
      <w:r>
        <w:rPr>
          <w:rFonts w:eastAsiaTheme="minorEastAsia" w:hint="eastAsia"/>
          <w:i/>
          <w:lang w:eastAsia="zh-CN"/>
        </w:rPr>
        <w:t xml:space="preserve"> What is the positioning frame work in 5G-CN and NG-RAN hosting E-UTRA?</w:t>
      </w:r>
    </w:p>
    <w:p w:rsidR="00C91409" w:rsidRDefault="00235790" w:rsidP="009C4103">
      <w:pPr>
        <w:pStyle w:val="a0"/>
        <w:spacing w:beforeLines="50"/>
        <w:rPr>
          <w:rFonts w:eastAsiaTheme="minorEastAsia"/>
          <w:lang w:eastAsia="zh-CN"/>
        </w:rPr>
      </w:pPr>
      <w:r>
        <w:rPr>
          <w:rFonts w:eastAsiaTheme="minorEastAsia" w:hint="eastAsia"/>
          <w:lang w:eastAsia="zh-CN"/>
        </w:rPr>
        <w:t>Based on</w:t>
      </w:r>
      <w:r w:rsidR="00E537FC">
        <w:rPr>
          <w:rFonts w:eastAsiaTheme="minorEastAsia" w:hint="eastAsia"/>
          <w:lang w:eastAsia="zh-CN"/>
        </w:rPr>
        <w:t xml:space="preserve"> TS 23.501</w:t>
      </w:r>
      <w:r w:rsidR="00F64EFC">
        <w:rPr>
          <w:rFonts w:eastAsiaTheme="minorEastAsia" w:hint="eastAsia"/>
          <w:lang w:eastAsia="zh-CN"/>
        </w:rPr>
        <w:t xml:space="preserve"> [2]</w:t>
      </w:r>
      <w:r>
        <w:rPr>
          <w:rFonts w:eastAsiaTheme="minorEastAsia" w:hint="eastAsia"/>
          <w:lang w:eastAsia="zh-CN"/>
        </w:rPr>
        <w:t>, 5G-CN and NG-RAN hosting E-UTRA s</w:t>
      </w:r>
      <w:r w:rsidR="00E537FC">
        <w:rPr>
          <w:rFonts w:eastAsiaTheme="minorEastAsia" w:hint="eastAsia"/>
          <w:lang w:eastAsia="zh-CN"/>
        </w:rPr>
        <w:t xml:space="preserve">cenario </w:t>
      </w:r>
      <w:r>
        <w:rPr>
          <w:rFonts w:eastAsiaTheme="minorEastAsia" w:hint="eastAsia"/>
          <w:lang w:eastAsia="zh-CN"/>
        </w:rPr>
        <w:t>would be as</w:t>
      </w:r>
      <w:r w:rsidR="00E537FC">
        <w:rPr>
          <w:rFonts w:eastAsiaTheme="minorEastAsia" w:hint="eastAsia"/>
          <w:lang w:eastAsia="zh-CN"/>
        </w:rPr>
        <w:t xml:space="preserve"> shown in Figure 1.</w:t>
      </w:r>
    </w:p>
    <w:p w:rsidR="00C82781" w:rsidRDefault="00235790" w:rsidP="009C4103">
      <w:pPr>
        <w:pStyle w:val="a0"/>
        <w:spacing w:beforeLines="50"/>
        <w:jc w:val="center"/>
        <w:rPr>
          <w:rFonts w:eastAsiaTheme="minorEastAsia"/>
          <w:lang w:eastAsia="zh-CN"/>
        </w:rPr>
      </w:pPr>
      <w:r>
        <w:object w:dxaOrig="9271" w:dyaOrig="4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pt;height:194.5pt" o:ole="">
            <v:imagedata r:id="rId8" o:title=""/>
          </v:shape>
          <o:OLEObject Type="Embed" ProgID="Visio.Drawing.11" ShapeID="_x0000_i1025" DrawAspect="Content" ObjectID="_1564000055" r:id="rId9"/>
        </w:object>
      </w:r>
    </w:p>
    <w:p w:rsidR="00C82781" w:rsidRDefault="00235790" w:rsidP="009C4103">
      <w:pPr>
        <w:pStyle w:val="a0"/>
        <w:spacing w:beforeLines="50"/>
        <w:jc w:val="center"/>
        <w:rPr>
          <w:rFonts w:eastAsiaTheme="minorEastAsia"/>
          <w:lang w:eastAsia="zh-CN"/>
        </w:rPr>
      </w:pPr>
      <w:r>
        <w:rPr>
          <w:rFonts w:eastAsiaTheme="minorEastAsia" w:hint="eastAsia"/>
          <w:lang w:eastAsia="zh-CN"/>
        </w:rPr>
        <w:t>Figure 1: potential positioning framework</w:t>
      </w:r>
    </w:p>
    <w:p w:rsidR="00C82781" w:rsidRDefault="00235790" w:rsidP="009C4103">
      <w:pPr>
        <w:pStyle w:val="a0"/>
        <w:spacing w:beforeLines="50"/>
        <w:rPr>
          <w:rFonts w:eastAsiaTheme="minorEastAsia"/>
          <w:lang w:eastAsia="zh-CN"/>
        </w:rPr>
      </w:pPr>
      <w:r>
        <w:rPr>
          <w:rFonts w:eastAsiaTheme="minorEastAsia"/>
          <w:lang w:eastAsia="zh-CN"/>
        </w:rPr>
        <w:t>I</w:t>
      </w:r>
      <w:r>
        <w:rPr>
          <w:rFonts w:eastAsiaTheme="minorEastAsia" w:hint="eastAsia"/>
          <w:lang w:eastAsia="zh-CN"/>
        </w:rPr>
        <w:t xml:space="preserve">n this figure, red part is added to reflect NG RAN hosting E-UTRAN. </w:t>
      </w:r>
      <w:r>
        <w:rPr>
          <w:rFonts w:eastAsiaTheme="minorEastAsia"/>
          <w:lang w:eastAsia="zh-CN"/>
        </w:rPr>
        <w:t>T</w:t>
      </w:r>
      <w:r>
        <w:rPr>
          <w:rFonts w:eastAsiaTheme="minorEastAsia" w:hint="eastAsia"/>
          <w:lang w:eastAsia="zh-CN"/>
        </w:rPr>
        <w:t xml:space="preserve">he eNB can collect the measurement results of the UE and send them to the CN via NG RAN, i.e. LPPa messages would be sent to NG-RAN first and NG-RAN forwards them to AMF via NG2. Then AMF can forward it to a correct location server. </w:t>
      </w:r>
      <w:r>
        <w:rPr>
          <w:rFonts w:eastAsiaTheme="minorEastAsia"/>
          <w:lang w:eastAsia="zh-CN"/>
        </w:rPr>
        <w:t>I</w:t>
      </w:r>
      <w:r>
        <w:rPr>
          <w:rFonts w:eastAsiaTheme="minorEastAsia" w:hint="eastAsia"/>
          <w:lang w:eastAsia="zh-CN"/>
        </w:rPr>
        <w:t>n such case, NG-RAN needn</w:t>
      </w:r>
      <w:r>
        <w:rPr>
          <w:rFonts w:eastAsiaTheme="minorEastAsia"/>
          <w:lang w:eastAsia="zh-CN"/>
        </w:rPr>
        <w:t>’</w:t>
      </w:r>
      <w:r>
        <w:rPr>
          <w:rFonts w:eastAsiaTheme="minorEastAsia" w:hint="eastAsia"/>
          <w:lang w:eastAsia="zh-CN"/>
        </w:rPr>
        <w:t>t to decode the LPP</w:t>
      </w:r>
      <w:r w:rsidR="00A040B5">
        <w:rPr>
          <w:rFonts w:eastAsiaTheme="minorEastAsia" w:hint="eastAsia"/>
          <w:lang w:eastAsia="zh-CN"/>
        </w:rPr>
        <w:t>a</w:t>
      </w:r>
      <w:r>
        <w:rPr>
          <w:rFonts w:eastAsiaTheme="minorEastAsia" w:hint="eastAsia"/>
          <w:lang w:eastAsia="zh-CN"/>
        </w:rPr>
        <w:t xml:space="preserve"> messages, but should know where these messages should go.</w:t>
      </w:r>
    </w:p>
    <w:p w:rsidR="00C82781" w:rsidRDefault="00F50EB9" w:rsidP="009C4103">
      <w:pPr>
        <w:pStyle w:val="a0"/>
        <w:spacing w:beforeLines="50"/>
        <w:rPr>
          <w:rFonts w:eastAsiaTheme="minorEastAsia"/>
          <w:b/>
          <w:lang w:eastAsia="zh-CN"/>
        </w:rPr>
      </w:pPr>
      <w:r w:rsidRPr="00F50EB9">
        <w:rPr>
          <w:rFonts w:eastAsiaTheme="minorEastAsia" w:hint="eastAsia"/>
          <w:b/>
          <w:lang w:eastAsia="zh-CN"/>
        </w:rPr>
        <w:t>Proposal 4: NG-RAN can forward LPPa messages from a</w:t>
      </w:r>
      <w:r w:rsidR="00A37B03">
        <w:rPr>
          <w:rFonts w:eastAsiaTheme="minorEastAsia" w:hint="eastAsia"/>
          <w:b/>
          <w:lang w:eastAsia="zh-CN"/>
        </w:rPr>
        <w:t>n</w:t>
      </w:r>
      <w:r w:rsidRPr="00F50EB9">
        <w:rPr>
          <w:rFonts w:eastAsiaTheme="minorEastAsia" w:hint="eastAsia"/>
          <w:b/>
          <w:lang w:eastAsia="zh-CN"/>
        </w:rPr>
        <w:t xml:space="preserve"> E-UTRA cell to CN without decode the LPPa content.</w:t>
      </w:r>
    </w:p>
    <w:p w:rsidR="00A37B03" w:rsidRPr="00D17B34" w:rsidRDefault="00A37B03" w:rsidP="00A37B03">
      <w:pPr>
        <w:pStyle w:val="a0"/>
        <w:rPr>
          <w:rFonts w:eastAsiaTheme="minorEastAsia"/>
          <w:i/>
          <w:lang w:eastAsia="zh-CN"/>
        </w:rPr>
      </w:pPr>
      <w:r w:rsidRPr="00A37B03">
        <w:rPr>
          <w:rFonts w:eastAsiaTheme="minorEastAsia" w:hint="eastAsia"/>
          <w:b/>
          <w:i/>
          <w:u w:val="single"/>
          <w:lang w:eastAsia="zh-CN"/>
        </w:rPr>
        <w:t>Issue 4):</w:t>
      </w:r>
      <w:r>
        <w:rPr>
          <w:rFonts w:eastAsiaTheme="minorEastAsia" w:hint="eastAsia"/>
          <w:i/>
          <w:lang w:eastAsia="zh-CN"/>
        </w:rPr>
        <w:t xml:space="preserve"> What positioning methods would be supported and would use the LPPa type messages for 5G-CN and NG-RAN hosting E-UTRA case?</w:t>
      </w:r>
    </w:p>
    <w:p w:rsidR="008774C8" w:rsidRDefault="00915FAB" w:rsidP="008774C8">
      <w:pPr>
        <w:pStyle w:val="a0"/>
        <w:rPr>
          <w:rFonts w:eastAsiaTheme="minorEastAsia"/>
          <w:lang w:eastAsia="zh-CN"/>
        </w:rPr>
      </w:pPr>
      <w:bookmarkStart w:id="5" w:name="OLE_LINK78"/>
      <w:bookmarkStart w:id="6" w:name="OLE_LINK79"/>
      <w:r>
        <w:rPr>
          <w:rFonts w:eastAsiaTheme="minorEastAsia" w:hint="eastAsia"/>
          <w:lang w:eastAsia="zh-CN"/>
        </w:rPr>
        <w:t xml:space="preserve">In LTE system, ECID, OTDOA and UTDOA would use LPPa. </w:t>
      </w:r>
      <w:r>
        <w:rPr>
          <w:rFonts w:eastAsiaTheme="minorEastAsia"/>
          <w:lang w:eastAsia="zh-CN"/>
        </w:rPr>
        <w:t>F</w:t>
      </w:r>
      <w:r>
        <w:rPr>
          <w:rFonts w:eastAsiaTheme="minorEastAsia" w:hint="eastAsia"/>
          <w:lang w:eastAsia="zh-CN"/>
        </w:rPr>
        <w:t>or the case that NG-RAN hosting E-UTRA case, these positioning methods also can be supported. Furthermore, as the information of these positioning methods needn</w:t>
      </w:r>
      <w:r>
        <w:rPr>
          <w:rFonts w:eastAsiaTheme="minorEastAsia"/>
          <w:lang w:eastAsia="zh-CN"/>
        </w:rPr>
        <w:t>’</w:t>
      </w:r>
      <w:r>
        <w:rPr>
          <w:rFonts w:eastAsiaTheme="minorEastAsia" w:hint="eastAsia"/>
          <w:lang w:eastAsia="zh-CN"/>
        </w:rPr>
        <w:t xml:space="preserve">t to be </w:t>
      </w:r>
      <w:r>
        <w:rPr>
          <w:rFonts w:eastAsiaTheme="minorEastAsia"/>
          <w:lang w:eastAsia="zh-CN"/>
        </w:rPr>
        <w:t>interpret</w:t>
      </w:r>
      <w:r>
        <w:rPr>
          <w:rFonts w:eastAsiaTheme="minorEastAsia" w:hint="eastAsia"/>
          <w:lang w:eastAsia="zh-CN"/>
        </w:rPr>
        <w:t>ed by NG-RAN, the content of LTE LPPa messages can be carried in a container and would be forwarded by NG-RAN to the network.</w:t>
      </w:r>
      <w:r w:rsidR="00F91472">
        <w:rPr>
          <w:rFonts w:eastAsiaTheme="minorEastAsia" w:hint="eastAsia"/>
          <w:lang w:eastAsia="zh-CN"/>
        </w:rPr>
        <w:t xml:space="preserve"> This can be discussed in RAN3.</w:t>
      </w:r>
    </w:p>
    <w:p w:rsidR="00F91472" w:rsidRDefault="00F91472" w:rsidP="008774C8">
      <w:pPr>
        <w:pStyle w:val="a0"/>
        <w:rPr>
          <w:rFonts w:eastAsiaTheme="minorEastAsia"/>
          <w:b/>
          <w:lang w:eastAsia="zh-CN"/>
        </w:rPr>
      </w:pPr>
      <w:r w:rsidRPr="00F91472">
        <w:rPr>
          <w:rFonts w:eastAsiaTheme="minorEastAsia" w:hint="eastAsia"/>
          <w:b/>
          <w:lang w:eastAsia="zh-CN"/>
        </w:rPr>
        <w:t xml:space="preserve">Proposal 5: </w:t>
      </w:r>
      <w:r>
        <w:rPr>
          <w:rFonts w:eastAsiaTheme="minorEastAsia" w:hint="eastAsia"/>
          <w:b/>
          <w:lang w:eastAsia="zh-CN"/>
        </w:rPr>
        <w:t xml:space="preserve">All three positioning methods, i.e. </w:t>
      </w:r>
      <w:r w:rsidRPr="00F91472">
        <w:rPr>
          <w:rFonts w:eastAsiaTheme="minorEastAsia" w:hint="eastAsia"/>
          <w:b/>
          <w:lang w:eastAsia="zh-CN"/>
        </w:rPr>
        <w:t>ECID, OTDOA and UTDOA in LTE</w:t>
      </w:r>
      <w:r>
        <w:rPr>
          <w:rFonts w:eastAsiaTheme="minorEastAsia" w:hint="eastAsia"/>
          <w:b/>
          <w:lang w:eastAsia="zh-CN"/>
        </w:rPr>
        <w:t>,</w:t>
      </w:r>
      <w:r w:rsidRPr="00F91472">
        <w:rPr>
          <w:rFonts w:eastAsiaTheme="minorEastAsia" w:hint="eastAsia"/>
          <w:b/>
          <w:lang w:eastAsia="zh-CN"/>
        </w:rPr>
        <w:t xml:space="preserve"> should be supported in NG-RAN hosting E-UTRA case. How to transfer the content </w:t>
      </w:r>
      <w:r>
        <w:rPr>
          <w:rFonts w:eastAsiaTheme="minorEastAsia" w:hint="eastAsia"/>
          <w:b/>
          <w:lang w:eastAsia="zh-CN"/>
        </w:rPr>
        <w:t>of</w:t>
      </w:r>
      <w:r w:rsidRPr="00F91472">
        <w:rPr>
          <w:rFonts w:eastAsiaTheme="minorEastAsia" w:hint="eastAsia"/>
          <w:b/>
          <w:lang w:eastAsia="zh-CN"/>
        </w:rPr>
        <w:t xml:space="preserve"> LPPa messages should be discussed in RAN3.</w:t>
      </w:r>
    </w:p>
    <w:p w:rsidR="00F91472" w:rsidRDefault="00F91472" w:rsidP="00F91472">
      <w:pPr>
        <w:pStyle w:val="a0"/>
        <w:rPr>
          <w:rFonts w:eastAsiaTheme="minorEastAsia"/>
          <w:i/>
          <w:lang w:eastAsia="zh-CN"/>
        </w:rPr>
      </w:pPr>
      <w:r w:rsidRPr="00F91472">
        <w:rPr>
          <w:rFonts w:eastAsiaTheme="minorEastAsia" w:hint="eastAsia"/>
          <w:b/>
          <w:i/>
          <w:u w:val="single"/>
          <w:lang w:eastAsia="zh-CN"/>
        </w:rPr>
        <w:t>Issue 5):</w:t>
      </w:r>
      <w:r w:rsidRPr="00002EFC">
        <w:rPr>
          <w:rFonts w:eastAsiaTheme="minorEastAsia" w:hint="eastAsia"/>
          <w:i/>
          <w:lang w:eastAsia="zh-CN"/>
        </w:rPr>
        <w:t xml:space="preserve"> whether the LTE similar</w:t>
      </w:r>
      <w:r>
        <w:rPr>
          <w:rFonts w:eastAsiaTheme="minorEastAsia" w:hint="eastAsia"/>
          <w:i/>
          <w:lang w:eastAsia="zh-CN"/>
        </w:rPr>
        <w:t xml:space="preserve"> measurement gap</w:t>
      </w:r>
      <w:r w:rsidR="00F474B4">
        <w:rPr>
          <w:rFonts w:eastAsiaTheme="minorEastAsia" w:hint="eastAsia"/>
          <w:i/>
          <w:lang w:eastAsia="zh-CN"/>
        </w:rPr>
        <w:t xml:space="preserve"> request</w:t>
      </w:r>
      <w:r>
        <w:rPr>
          <w:rFonts w:eastAsiaTheme="minorEastAsia" w:hint="eastAsia"/>
          <w:i/>
          <w:lang w:eastAsia="zh-CN"/>
        </w:rPr>
        <w:t xml:space="preserve"> </w:t>
      </w:r>
      <w:r w:rsidRPr="00002EFC">
        <w:rPr>
          <w:rFonts w:eastAsiaTheme="minorEastAsia" w:hint="eastAsia"/>
          <w:i/>
          <w:lang w:eastAsia="zh-CN"/>
        </w:rPr>
        <w:t>mechanism</w:t>
      </w:r>
      <w:r>
        <w:rPr>
          <w:rFonts w:eastAsiaTheme="minorEastAsia" w:hint="eastAsia"/>
          <w:i/>
          <w:lang w:eastAsia="zh-CN"/>
        </w:rPr>
        <w:t xml:space="preserve"> for positioning</w:t>
      </w:r>
      <w:r w:rsidRPr="00002EFC">
        <w:rPr>
          <w:rFonts w:eastAsiaTheme="minorEastAsia" w:hint="eastAsia"/>
          <w:i/>
          <w:lang w:eastAsia="zh-CN"/>
        </w:rPr>
        <w:t xml:space="preserve"> can be reused in NR Rel-15?</w:t>
      </w:r>
      <w:r>
        <w:rPr>
          <w:rFonts w:eastAsiaTheme="minorEastAsia" w:hint="eastAsia"/>
          <w:i/>
          <w:lang w:eastAsia="zh-CN"/>
        </w:rPr>
        <w:t xml:space="preserve"> Is there anything new?</w:t>
      </w:r>
    </w:p>
    <w:p w:rsidR="00F91472" w:rsidRDefault="00F91472" w:rsidP="008774C8">
      <w:pPr>
        <w:pStyle w:val="a0"/>
        <w:rPr>
          <w:rFonts w:eastAsiaTheme="minorEastAsia"/>
          <w:lang w:eastAsia="zh-CN"/>
        </w:rPr>
      </w:pPr>
      <w:r>
        <w:rPr>
          <w:rFonts w:eastAsiaTheme="minorEastAsia" w:hint="eastAsia"/>
          <w:lang w:eastAsia="zh-CN"/>
        </w:rPr>
        <w:t xml:space="preserve">In LTE, the UE can request the network to configure measurement gap for positioning purpose. </w:t>
      </w:r>
      <w:r w:rsidR="007E2F8E">
        <w:rPr>
          <w:rFonts w:eastAsiaTheme="minorEastAsia"/>
          <w:lang w:eastAsia="zh-CN"/>
        </w:rPr>
        <w:t>I</w:t>
      </w:r>
      <w:r w:rsidR="007E2F8E">
        <w:rPr>
          <w:rFonts w:eastAsiaTheme="minorEastAsia" w:hint="eastAsia"/>
          <w:lang w:eastAsia="zh-CN"/>
        </w:rPr>
        <w:t xml:space="preserve">n </w:t>
      </w:r>
      <w:r w:rsidR="00510B21">
        <w:rPr>
          <w:rFonts w:eastAsiaTheme="minorEastAsia" w:hint="eastAsia"/>
          <w:lang w:eastAsia="zh-CN"/>
        </w:rPr>
        <w:t>5G positioning, the similar mechanism can be used to let the UE to request the NR-RAN to configure measurement gap / idle period for inter-RAT positioning measurements.</w:t>
      </w:r>
    </w:p>
    <w:p w:rsidR="00510B21" w:rsidRPr="008E68F0" w:rsidRDefault="00510B21" w:rsidP="008774C8">
      <w:pPr>
        <w:pStyle w:val="a0"/>
        <w:rPr>
          <w:rFonts w:eastAsiaTheme="minorEastAsia"/>
          <w:b/>
          <w:lang w:eastAsia="zh-CN"/>
        </w:rPr>
      </w:pPr>
      <w:r w:rsidRPr="008E68F0">
        <w:rPr>
          <w:rFonts w:eastAsiaTheme="minorEastAsia" w:hint="eastAsia"/>
          <w:b/>
          <w:lang w:eastAsia="zh-CN"/>
        </w:rPr>
        <w:t xml:space="preserve">Proposal 6: UE can request NR-RAN to configure measurement gap/idle period to perform inter-RAT positioning measurements, e.g. perform </w:t>
      </w:r>
      <w:r w:rsidR="007A7C49">
        <w:rPr>
          <w:rFonts w:eastAsiaTheme="minorEastAsia" w:hint="eastAsia"/>
          <w:b/>
          <w:lang w:eastAsia="zh-CN"/>
        </w:rPr>
        <w:t>E</w:t>
      </w:r>
      <w:r w:rsidRPr="008E68F0">
        <w:rPr>
          <w:rFonts w:eastAsiaTheme="minorEastAsia" w:hint="eastAsia"/>
          <w:b/>
          <w:lang w:eastAsia="zh-CN"/>
        </w:rPr>
        <w:t>-UTRAN positioning measurements</w:t>
      </w:r>
      <w:r w:rsidR="008E68F0" w:rsidRPr="008E68F0">
        <w:rPr>
          <w:rFonts w:eastAsiaTheme="minorEastAsia" w:hint="eastAsia"/>
          <w:b/>
          <w:lang w:eastAsia="zh-CN"/>
        </w:rPr>
        <w:t>.</w:t>
      </w:r>
    </w:p>
    <w:bookmarkEnd w:id="5"/>
    <w:bookmarkEnd w:id="6"/>
    <w:p w:rsidR="002C6318" w:rsidRDefault="008E68F0" w:rsidP="008E68F0">
      <w:pPr>
        <w:pStyle w:val="1"/>
        <w:jc w:val="both"/>
        <w:rPr>
          <w:szCs w:val="28"/>
        </w:rPr>
      </w:pPr>
      <w:r>
        <w:rPr>
          <w:rFonts w:hint="eastAsia"/>
          <w:szCs w:val="28"/>
        </w:rPr>
        <w:t>Proposals</w:t>
      </w:r>
    </w:p>
    <w:p w:rsidR="008E68F0" w:rsidRDefault="008E68F0" w:rsidP="008E68F0">
      <w:pPr>
        <w:pStyle w:val="a0"/>
        <w:rPr>
          <w:rFonts w:eastAsiaTheme="minorEastAsia"/>
          <w:lang w:eastAsia="zh-CN"/>
        </w:rPr>
      </w:pPr>
      <w:r>
        <w:rPr>
          <w:rFonts w:eastAsiaTheme="minorEastAsia"/>
          <w:lang w:eastAsia="zh-CN"/>
        </w:rPr>
        <w:t>I</w:t>
      </w:r>
      <w:r>
        <w:rPr>
          <w:rFonts w:eastAsiaTheme="minorEastAsia" w:hint="eastAsia"/>
          <w:lang w:eastAsia="zh-CN"/>
        </w:rPr>
        <w:t>n this contribution, some open issues of 5G NR Rel-15 positioning are discussed and the following proposals are given:</w:t>
      </w:r>
    </w:p>
    <w:p w:rsidR="008E68F0" w:rsidRDefault="00CA3A9A" w:rsidP="008E68F0">
      <w:pPr>
        <w:pStyle w:val="a0"/>
        <w:rPr>
          <w:rFonts w:eastAsiaTheme="minorEastAsia"/>
          <w:b/>
          <w:lang w:eastAsia="zh-CN"/>
        </w:rPr>
      </w:pPr>
      <w:r>
        <w:rPr>
          <w:rFonts w:eastAsiaTheme="minorEastAsia" w:hint="eastAsia"/>
          <w:b/>
          <w:lang w:eastAsia="zh-CN"/>
        </w:rPr>
        <w:t>Proposal 1: The</w:t>
      </w:r>
      <w:r w:rsidR="008E68F0" w:rsidRPr="001F689B">
        <w:rPr>
          <w:rFonts w:eastAsiaTheme="minorEastAsia" w:hint="eastAsia"/>
          <w:b/>
          <w:lang w:eastAsia="zh-CN"/>
        </w:rPr>
        <w:t xml:space="preserve"> following issues should be considered and discussed </w:t>
      </w:r>
      <w:r w:rsidR="008E68F0">
        <w:rPr>
          <w:rFonts w:eastAsiaTheme="minorEastAsia" w:hint="eastAsia"/>
          <w:b/>
          <w:lang w:eastAsia="zh-CN"/>
        </w:rPr>
        <w:t xml:space="preserve">in RAN2 </w:t>
      </w:r>
      <w:r w:rsidR="008E68F0" w:rsidRPr="001F689B">
        <w:rPr>
          <w:rFonts w:eastAsiaTheme="minorEastAsia" w:hint="eastAsia"/>
          <w:b/>
          <w:lang w:eastAsia="zh-CN"/>
        </w:rPr>
        <w:t>for supp</w:t>
      </w:r>
      <w:r w:rsidR="008E68F0">
        <w:rPr>
          <w:rFonts w:eastAsiaTheme="minorEastAsia" w:hint="eastAsia"/>
          <w:b/>
          <w:lang w:eastAsia="zh-CN"/>
        </w:rPr>
        <w:t>orting positioning in NR Rel-15:</w:t>
      </w:r>
    </w:p>
    <w:p w:rsidR="008E68F0" w:rsidRPr="0086310E" w:rsidRDefault="008E68F0" w:rsidP="008E68F0">
      <w:pPr>
        <w:pStyle w:val="a0"/>
        <w:rPr>
          <w:rFonts w:eastAsiaTheme="minorEastAsia"/>
          <w:b/>
          <w:i/>
          <w:lang w:eastAsia="zh-CN"/>
        </w:rPr>
      </w:pPr>
      <w:r w:rsidRPr="0086310E">
        <w:rPr>
          <w:rFonts w:eastAsiaTheme="minorEastAsia"/>
          <w:b/>
          <w:i/>
          <w:lang w:eastAsia="zh-CN"/>
        </w:rPr>
        <w:t>I</w:t>
      </w:r>
      <w:r w:rsidRPr="0086310E">
        <w:rPr>
          <w:rFonts w:eastAsiaTheme="minorEastAsia" w:hint="eastAsia"/>
          <w:b/>
          <w:i/>
          <w:lang w:eastAsia="zh-CN"/>
        </w:rPr>
        <w:t>ssue 1): whether transport of LPP also can be used directly in Rel-16? Would there be a new LPP protocol for NR in future? Or would it extend the current LPP directly for NR related positioning?</w:t>
      </w:r>
    </w:p>
    <w:p w:rsidR="008E68F0" w:rsidRPr="0086310E" w:rsidRDefault="008E68F0" w:rsidP="008E68F0">
      <w:pPr>
        <w:pStyle w:val="a0"/>
        <w:rPr>
          <w:rFonts w:eastAsiaTheme="minorEastAsia"/>
          <w:b/>
          <w:i/>
          <w:lang w:eastAsia="zh-CN"/>
        </w:rPr>
      </w:pPr>
      <w:r w:rsidRPr="0086310E">
        <w:rPr>
          <w:rFonts w:eastAsiaTheme="minorEastAsia" w:hint="eastAsia"/>
          <w:b/>
          <w:i/>
          <w:lang w:eastAsia="zh-CN"/>
        </w:rPr>
        <w:t>Issue 2): How to transmit LPP messages?</w:t>
      </w:r>
    </w:p>
    <w:p w:rsidR="008E68F0" w:rsidRPr="0086310E" w:rsidRDefault="008E68F0" w:rsidP="008E68F0">
      <w:pPr>
        <w:pStyle w:val="a0"/>
        <w:rPr>
          <w:rFonts w:eastAsiaTheme="minorEastAsia"/>
          <w:b/>
          <w:i/>
          <w:lang w:eastAsia="zh-CN"/>
        </w:rPr>
      </w:pPr>
      <w:r w:rsidRPr="0086310E">
        <w:rPr>
          <w:rFonts w:eastAsiaTheme="minorEastAsia" w:hint="eastAsia"/>
          <w:b/>
          <w:i/>
          <w:lang w:eastAsia="zh-CN"/>
        </w:rPr>
        <w:t>Issue 3): What is the positioning frame work in 5G-CN and NG-RAN hosting E-UTRA?</w:t>
      </w:r>
    </w:p>
    <w:p w:rsidR="008E68F0" w:rsidRPr="0086310E" w:rsidRDefault="008E68F0" w:rsidP="008E68F0">
      <w:pPr>
        <w:pStyle w:val="a0"/>
        <w:rPr>
          <w:rFonts w:eastAsiaTheme="minorEastAsia"/>
          <w:b/>
          <w:i/>
          <w:lang w:eastAsia="zh-CN"/>
        </w:rPr>
      </w:pPr>
      <w:r w:rsidRPr="0086310E">
        <w:rPr>
          <w:rFonts w:eastAsiaTheme="minorEastAsia" w:hint="eastAsia"/>
          <w:b/>
          <w:i/>
          <w:lang w:eastAsia="zh-CN"/>
        </w:rPr>
        <w:t>Issue 4): What positioning methods would be supported and would use the LPPa type messages for 5G-CN and NG-RAN hosting E-UTRA case?</w:t>
      </w:r>
    </w:p>
    <w:p w:rsidR="008E68F0" w:rsidRPr="0086310E" w:rsidRDefault="008E68F0" w:rsidP="008E68F0">
      <w:pPr>
        <w:pStyle w:val="a0"/>
        <w:rPr>
          <w:rFonts w:eastAsiaTheme="minorEastAsia"/>
          <w:b/>
          <w:i/>
          <w:lang w:eastAsia="zh-CN"/>
        </w:rPr>
      </w:pPr>
      <w:r w:rsidRPr="0086310E">
        <w:rPr>
          <w:rFonts w:eastAsiaTheme="minorEastAsia" w:hint="eastAsia"/>
          <w:b/>
          <w:i/>
          <w:lang w:eastAsia="zh-CN"/>
        </w:rPr>
        <w:lastRenderedPageBreak/>
        <w:t>Issue 5): whether the LTE similar measurement gap</w:t>
      </w:r>
      <w:r w:rsidR="00F474B4">
        <w:rPr>
          <w:rFonts w:eastAsiaTheme="minorEastAsia" w:hint="eastAsia"/>
          <w:b/>
          <w:i/>
          <w:lang w:eastAsia="zh-CN"/>
        </w:rPr>
        <w:t xml:space="preserve"> request</w:t>
      </w:r>
      <w:r w:rsidRPr="0086310E">
        <w:rPr>
          <w:rFonts w:eastAsiaTheme="minorEastAsia" w:hint="eastAsia"/>
          <w:b/>
          <w:i/>
          <w:lang w:eastAsia="zh-CN"/>
        </w:rPr>
        <w:t xml:space="preserve"> mechanism for positioning can be reused in NR Rel-15? Is there anything new?</w:t>
      </w:r>
    </w:p>
    <w:p w:rsidR="00C82781" w:rsidRDefault="008E68F0" w:rsidP="009C4103">
      <w:pPr>
        <w:pStyle w:val="a0"/>
        <w:spacing w:beforeLines="50"/>
        <w:rPr>
          <w:rFonts w:eastAsiaTheme="minorEastAsia"/>
          <w:b/>
          <w:lang w:eastAsia="zh-CN"/>
        </w:rPr>
      </w:pPr>
      <w:r w:rsidRPr="000F2AB5">
        <w:rPr>
          <w:rFonts w:eastAsiaTheme="minorEastAsia" w:hint="eastAsia"/>
          <w:b/>
          <w:lang w:eastAsia="zh-CN"/>
        </w:rPr>
        <w:t>Proposal 2: RAN2 is kindly asked to discuss which alternative should be adopt, extend current LPP or define a simple new LPP for 5G NR positioning considering forward compatibility.</w:t>
      </w:r>
    </w:p>
    <w:p w:rsidR="00C82781" w:rsidRDefault="008E68F0" w:rsidP="009C4103">
      <w:pPr>
        <w:pStyle w:val="a0"/>
        <w:spacing w:beforeLines="50"/>
        <w:rPr>
          <w:rFonts w:eastAsiaTheme="minorEastAsia"/>
          <w:b/>
          <w:lang w:eastAsia="zh-CN"/>
        </w:rPr>
      </w:pPr>
      <w:r w:rsidRPr="00C91409">
        <w:rPr>
          <w:rFonts w:eastAsiaTheme="minorEastAsia" w:hint="eastAsia"/>
          <w:b/>
          <w:lang w:eastAsia="zh-CN"/>
        </w:rPr>
        <w:t>Proposal 3:</w:t>
      </w:r>
      <w:r>
        <w:rPr>
          <w:rFonts w:eastAsiaTheme="minorEastAsia" w:hint="eastAsia"/>
          <w:b/>
          <w:lang w:eastAsia="zh-CN"/>
        </w:rPr>
        <w:t xml:space="preserve"> generally, NR RRC would be used to contain LPP messages like in LTE system, i.e. NAS container is defined in RRC.</w:t>
      </w:r>
    </w:p>
    <w:p w:rsidR="00C82781" w:rsidRDefault="008E68F0" w:rsidP="009C4103">
      <w:pPr>
        <w:pStyle w:val="a0"/>
        <w:spacing w:beforeLines="50"/>
        <w:rPr>
          <w:rFonts w:eastAsiaTheme="minorEastAsia"/>
          <w:b/>
          <w:lang w:eastAsia="zh-CN"/>
        </w:rPr>
      </w:pPr>
      <w:r w:rsidRPr="00F50EB9">
        <w:rPr>
          <w:rFonts w:eastAsiaTheme="minorEastAsia" w:hint="eastAsia"/>
          <w:b/>
          <w:lang w:eastAsia="zh-CN"/>
        </w:rPr>
        <w:t>Proposal 4: NG-RAN can forward LPPa messages from a</w:t>
      </w:r>
      <w:r>
        <w:rPr>
          <w:rFonts w:eastAsiaTheme="minorEastAsia" w:hint="eastAsia"/>
          <w:b/>
          <w:lang w:eastAsia="zh-CN"/>
        </w:rPr>
        <w:t>n</w:t>
      </w:r>
      <w:r w:rsidRPr="00F50EB9">
        <w:rPr>
          <w:rFonts w:eastAsiaTheme="minorEastAsia" w:hint="eastAsia"/>
          <w:b/>
          <w:lang w:eastAsia="zh-CN"/>
        </w:rPr>
        <w:t xml:space="preserve"> E-UTRA cell to CN without decode the LPPa content.</w:t>
      </w:r>
    </w:p>
    <w:p w:rsidR="008E68F0" w:rsidRDefault="008E68F0" w:rsidP="008E68F0">
      <w:pPr>
        <w:pStyle w:val="a0"/>
        <w:rPr>
          <w:rFonts w:eastAsiaTheme="minorEastAsia"/>
          <w:b/>
          <w:lang w:eastAsia="zh-CN"/>
        </w:rPr>
      </w:pPr>
      <w:r w:rsidRPr="00F91472">
        <w:rPr>
          <w:rFonts w:eastAsiaTheme="minorEastAsia" w:hint="eastAsia"/>
          <w:b/>
          <w:lang w:eastAsia="zh-CN"/>
        </w:rPr>
        <w:t xml:space="preserve">Proposal 5: </w:t>
      </w:r>
      <w:r>
        <w:rPr>
          <w:rFonts w:eastAsiaTheme="minorEastAsia" w:hint="eastAsia"/>
          <w:b/>
          <w:lang w:eastAsia="zh-CN"/>
        </w:rPr>
        <w:t xml:space="preserve">All three positioning methods, i.e. </w:t>
      </w:r>
      <w:r w:rsidRPr="00F91472">
        <w:rPr>
          <w:rFonts w:eastAsiaTheme="minorEastAsia" w:hint="eastAsia"/>
          <w:b/>
          <w:lang w:eastAsia="zh-CN"/>
        </w:rPr>
        <w:t>ECID, OTDOA and UTDOA in LTE</w:t>
      </w:r>
      <w:r>
        <w:rPr>
          <w:rFonts w:eastAsiaTheme="minorEastAsia" w:hint="eastAsia"/>
          <w:b/>
          <w:lang w:eastAsia="zh-CN"/>
        </w:rPr>
        <w:t>,</w:t>
      </w:r>
      <w:r w:rsidRPr="00F91472">
        <w:rPr>
          <w:rFonts w:eastAsiaTheme="minorEastAsia" w:hint="eastAsia"/>
          <w:b/>
          <w:lang w:eastAsia="zh-CN"/>
        </w:rPr>
        <w:t xml:space="preserve"> should be supported in NG-RAN hosting E-UTRA case. How to transfer the content </w:t>
      </w:r>
      <w:r>
        <w:rPr>
          <w:rFonts w:eastAsiaTheme="minorEastAsia" w:hint="eastAsia"/>
          <w:b/>
          <w:lang w:eastAsia="zh-CN"/>
        </w:rPr>
        <w:t>of</w:t>
      </w:r>
      <w:r w:rsidRPr="00F91472">
        <w:rPr>
          <w:rFonts w:eastAsiaTheme="minorEastAsia" w:hint="eastAsia"/>
          <w:b/>
          <w:lang w:eastAsia="zh-CN"/>
        </w:rPr>
        <w:t xml:space="preserve"> LPPa messages should be discussed in RAN3.</w:t>
      </w:r>
    </w:p>
    <w:p w:rsidR="008E68F0" w:rsidRPr="008E68F0" w:rsidRDefault="008E68F0" w:rsidP="008E68F0">
      <w:pPr>
        <w:pStyle w:val="a0"/>
        <w:rPr>
          <w:rFonts w:eastAsiaTheme="minorEastAsia"/>
          <w:b/>
          <w:lang w:eastAsia="zh-CN"/>
        </w:rPr>
      </w:pPr>
      <w:r w:rsidRPr="008E68F0">
        <w:rPr>
          <w:rFonts w:eastAsiaTheme="minorEastAsia" w:hint="eastAsia"/>
          <w:b/>
          <w:lang w:eastAsia="zh-CN"/>
        </w:rPr>
        <w:t xml:space="preserve">Proposal 6: UE can request NR-RAN to configure measurement gap/idle period to perform inter-RAT positioning measurements, e.g. perform </w:t>
      </w:r>
      <w:r w:rsidR="007A7C49">
        <w:rPr>
          <w:rFonts w:eastAsiaTheme="minorEastAsia" w:hint="eastAsia"/>
          <w:b/>
          <w:lang w:eastAsia="zh-CN"/>
        </w:rPr>
        <w:t>E</w:t>
      </w:r>
      <w:r w:rsidRPr="008E68F0">
        <w:rPr>
          <w:rFonts w:eastAsiaTheme="minorEastAsia" w:hint="eastAsia"/>
          <w:b/>
          <w:lang w:eastAsia="zh-CN"/>
        </w:rPr>
        <w:t>-UTRAN positioning measurements.</w:t>
      </w:r>
    </w:p>
    <w:p w:rsidR="00252493" w:rsidRPr="00E0579C" w:rsidRDefault="00252493" w:rsidP="00252493">
      <w:pPr>
        <w:pStyle w:val="1"/>
        <w:jc w:val="both"/>
        <w:rPr>
          <w:szCs w:val="28"/>
        </w:rPr>
      </w:pPr>
      <w:r w:rsidRPr="00E0579C">
        <w:rPr>
          <w:rFonts w:hint="eastAsia"/>
          <w:szCs w:val="28"/>
        </w:rPr>
        <w:t>Reference</w:t>
      </w:r>
    </w:p>
    <w:p w:rsidR="00B02282" w:rsidRDefault="002B6DC0" w:rsidP="00BD6EC5">
      <w:pPr>
        <w:pStyle w:val="a0"/>
        <w:rPr>
          <w:rFonts w:eastAsia="宋体"/>
          <w:lang w:val="en-GB" w:eastAsia="zh-CN"/>
        </w:rPr>
      </w:pPr>
      <w:r>
        <w:rPr>
          <w:rFonts w:eastAsia="宋体" w:hint="eastAsia"/>
          <w:lang w:val="en-GB" w:eastAsia="zh-CN"/>
        </w:rPr>
        <w:t>[1]</w:t>
      </w:r>
      <w:r w:rsidR="008E68F0">
        <w:rPr>
          <w:rFonts w:eastAsia="宋体" w:hint="eastAsia"/>
          <w:lang w:val="en-GB" w:eastAsia="zh-CN"/>
        </w:rPr>
        <w:tab/>
      </w:r>
      <w:r w:rsidR="008E68F0" w:rsidRPr="008E68F0">
        <w:rPr>
          <w:rFonts w:eastAsia="宋体"/>
          <w:lang w:val="en-GB" w:eastAsia="zh-CN"/>
        </w:rPr>
        <w:t>RP-171485</w:t>
      </w:r>
      <w:r w:rsidR="0065256B">
        <w:rPr>
          <w:rFonts w:eastAsia="宋体" w:hint="eastAsia"/>
          <w:lang w:val="en-GB" w:eastAsia="zh-CN"/>
        </w:rPr>
        <w:tab/>
      </w:r>
      <w:r w:rsidR="0065256B" w:rsidRPr="0065256B">
        <w:rPr>
          <w:rFonts w:eastAsia="宋体" w:hint="eastAsia"/>
          <w:lang w:val="en-GB" w:eastAsia="zh-CN"/>
        </w:rPr>
        <w:t>Revised</w:t>
      </w:r>
      <w:r w:rsidR="0065256B" w:rsidRPr="0065256B">
        <w:rPr>
          <w:rFonts w:eastAsia="宋体"/>
          <w:lang w:val="en-GB" w:eastAsia="zh-CN"/>
        </w:rPr>
        <w:t xml:space="preserve"> WID on </w:t>
      </w:r>
      <w:r w:rsidR="0065256B" w:rsidRPr="0065256B">
        <w:rPr>
          <w:rFonts w:eastAsia="宋体" w:hint="eastAsia"/>
          <w:lang w:val="en-GB" w:eastAsia="zh-CN"/>
        </w:rPr>
        <w:t>New Radio Access Technology</w:t>
      </w:r>
      <w:r w:rsidR="0065256B">
        <w:rPr>
          <w:rFonts w:eastAsia="宋体" w:hint="eastAsia"/>
          <w:lang w:val="en-GB" w:eastAsia="zh-CN"/>
        </w:rPr>
        <w:tab/>
      </w:r>
      <w:r w:rsidR="0065256B" w:rsidRPr="0065256B">
        <w:rPr>
          <w:rFonts w:eastAsia="宋体" w:hint="eastAsia"/>
          <w:lang w:val="en-GB" w:eastAsia="zh-CN"/>
        </w:rPr>
        <w:t>NTT DOCOMO, INC.</w:t>
      </w:r>
    </w:p>
    <w:p w:rsidR="0065256B" w:rsidRDefault="0065256B" w:rsidP="00BD6EC5">
      <w:pPr>
        <w:pStyle w:val="a0"/>
        <w:rPr>
          <w:rFonts w:eastAsiaTheme="minorEastAsia"/>
          <w:lang w:eastAsia="zh-CN"/>
        </w:rPr>
      </w:pPr>
      <w:r>
        <w:rPr>
          <w:rFonts w:eastAsia="宋体" w:hint="eastAsia"/>
          <w:lang w:val="en-GB" w:eastAsia="zh-CN"/>
        </w:rPr>
        <w:t>[2]</w:t>
      </w:r>
      <w:r>
        <w:rPr>
          <w:rFonts w:eastAsia="宋体" w:hint="eastAsia"/>
          <w:lang w:val="en-GB" w:eastAsia="zh-CN"/>
        </w:rPr>
        <w:tab/>
        <w:t>TS 23.501</w:t>
      </w:r>
      <w:r>
        <w:rPr>
          <w:rFonts w:eastAsia="宋体" w:hint="eastAsia"/>
          <w:lang w:val="en-GB" w:eastAsia="zh-CN"/>
        </w:rPr>
        <w:tab/>
      </w:r>
      <w:r>
        <w:t>System Architecture for the 5G System</w:t>
      </w:r>
    </w:p>
    <w:p w:rsidR="00CA3A9A" w:rsidRPr="00CA3A9A" w:rsidRDefault="0065256B" w:rsidP="00CA3A9A">
      <w:pPr>
        <w:pStyle w:val="a0"/>
        <w:rPr>
          <w:rFonts w:eastAsia="宋体"/>
          <w:lang w:val="en-GB" w:eastAsia="zh-CN"/>
        </w:rPr>
      </w:pPr>
      <w:r w:rsidRPr="00CA3A9A">
        <w:rPr>
          <w:rFonts w:eastAsia="宋体" w:hint="eastAsia"/>
          <w:lang w:val="en-GB" w:eastAsia="zh-CN"/>
        </w:rPr>
        <w:t>[3]</w:t>
      </w:r>
      <w:r w:rsidRPr="00CA3A9A">
        <w:rPr>
          <w:rFonts w:eastAsia="宋体" w:hint="eastAsia"/>
          <w:lang w:val="en-GB" w:eastAsia="zh-CN"/>
        </w:rPr>
        <w:tab/>
        <w:t>TS 36.355</w:t>
      </w:r>
      <w:r w:rsidR="00CA3A9A" w:rsidRPr="00CA3A9A">
        <w:rPr>
          <w:rFonts w:eastAsia="宋体" w:hint="eastAsia"/>
          <w:lang w:val="en-GB" w:eastAsia="zh-CN"/>
        </w:rPr>
        <w:tab/>
      </w:r>
      <w:r w:rsidR="00CA3A9A" w:rsidRPr="00CA3A9A">
        <w:rPr>
          <w:rFonts w:eastAsia="宋体"/>
          <w:lang w:val="en-GB" w:eastAsia="zh-CN"/>
        </w:rPr>
        <w:t>LTE Positioning Protocol (LPP)</w:t>
      </w:r>
    </w:p>
    <w:p w:rsidR="0065256B" w:rsidRPr="0065256B" w:rsidRDefault="0065256B" w:rsidP="00BD6EC5">
      <w:pPr>
        <w:pStyle w:val="a0"/>
        <w:rPr>
          <w:rFonts w:eastAsiaTheme="minorEastAsia"/>
          <w:lang w:val="en-GB" w:eastAsia="zh-CN"/>
        </w:rPr>
      </w:pPr>
      <w:r>
        <w:rPr>
          <w:rFonts w:eastAsiaTheme="minorEastAsia" w:hint="eastAsia"/>
          <w:lang w:eastAsia="zh-CN"/>
        </w:rPr>
        <w:t>[4]</w:t>
      </w:r>
      <w:r>
        <w:rPr>
          <w:rFonts w:eastAsiaTheme="minorEastAsia" w:hint="eastAsia"/>
          <w:lang w:eastAsia="zh-CN"/>
        </w:rPr>
        <w:tab/>
        <w:t>TS 36.455</w:t>
      </w:r>
      <w:r w:rsidR="00CA3A9A">
        <w:rPr>
          <w:rFonts w:eastAsiaTheme="minorEastAsia" w:hint="eastAsia"/>
          <w:lang w:eastAsia="zh-CN"/>
        </w:rPr>
        <w:tab/>
      </w:r>
      <w:r w:rsidR="00CA3A9A" w:rsidRPr="00CA3A9A">
        <w:rPr>
          <w:rFonts w:eastAsia="宋体"/>
          <w:lang w:val="en-GB" w:eastAsia="zh-CN"/>
        </w:rPr>
        <w:t>LTE Positioning Protocol</w:t>
      </w:r>
      <w:r w:rsidR="00CA3A9A">
        <w:rPr>
          <w:rFonts w:eastAsia="宋体" w:hint="eastAsia"/>
          <w:lang w:val="en-GB" w:eastAsia="zh-CN"/>
        </w:rPr>
        <w:t xml:space="preserve"> A</w:t>
      </w:r>
      <w:r w:rsidR="00CA3A9A" w:rsidRPr="00CA3A9A">
        <w:rPr>
          <w:rFonts w:eastAsia="宋体"/>
          <w:lang w:val="en-GB" w:eastAsia="zh-CN"/>
        </w:rPr>
        <w:t xml:space="preserve"> (LPP</w:t>
      </w:r>
      <w:r w:rsidR="00CA3A9A">
        <w:rPr>
          <w:rFonts w:eastAsia="宋体" w:hint="eastAsia"/>
          <w:lang w:val="en-GB" w:eastAsia="zh-CN"/>
        </w:rPr>
        <w:t>a</w:t>
      </w:r>
      <w:r w:rsidR="00CA3A9A" w:rsidRPr="00CA3A9A">
        <w:rPr>
          <w:rFonts w:eastAsia="宋体"/>
          <w:lang w:val="en-GB" w:eastAsia="zh-CN"/>
        </w:rPr>
        <w:t>)</w:t>
      </w:r>
    </w:p>
    <w:p w:rsidR="00BD6EC5" w:rsidRPr="00CA3A9A" w:rsidRDefault="00BD6EC5" w:rsidP="00BD6EC5">
      <w:pPr>
        <w:pStyle w:val="a0"/>
        <w:rPr>
          <w:rFonts w:eastAsia="宋体"/>
          <w:lang w:val="en-GB" w:eastAsia="zh-CN"/>
        </w:rPr>
      </w:pPr>
    </w:p>
    <w:sectPr w:rsidR="00BD6EC5" w:rsidRPr="00CA3A9A"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874" w:rsidRDefault="00637874">
      <w:r>
        <w:separator/>
      </w:r>
    </w:p>
  </w:endnote>
  <w:endnote w:type="continuationSeparator" w:id="0">
    <w:p w:rsidR="00637874" w:rsidRDefault="006378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A50" w:rsidRDefault="00BA67E0" w:rsidP="004F78EE">
    <w:pPr>
      <w:pStyle w:val="ac"/>
      <w:framePr w:wrap="around" w:vAnchor="text" w:hAnchor="margin" w:xAlign="center" w:y="1"/>
      <w:rPr>
        <w:rStyle w:val="ae"/>
      </w:rPr>
    </w:pPr>
    <w:r>
      <w:rPr>
        <w:rStyle w:val="ae"/>
      </w:rPr>
      <w:fldChar w:fldCharType="begin"/>
    </w:r>
    <w:r w:rsidR="00276A50">
      <w:rPr>
        <w:rStyle w:val="ae"/>
      </w:rPr>
      <w:instrText xml:space="preserve">PAGE  </w:instrText>
    </w:r>
    <w:r>
      <w:rPr>
        <w:rStyle w:val="ae"/>
      </w:rPr>
      <w:fldChar w:fldCharType="end"/>
    </w:r>
  </w:p>
  <w:p w:rsidR="00276A50" w:rsidRDefault="00276A50">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A50" w:rsidRDefault="00BA67E0" w:rsidP="004F78EE">
    <w:pPr>
      <w:pStyle w:val="ac"/>
      <w:framePr w:wrap="around" w:vAnchor="text" w:hAnchor="margin" w:xAlign="center" w:y="1"/>
      <w:rPr>
        <w:rStyle w:val="ae"/>
      </w:rPr>
    </w:pPr>
    <w:r>
      <w:rPr>
        <w:rStyle w:val="ae"/>
      </w:rPr>
      <w:fldChar w:fldCharType="begin"/>
    </w:r>
    <w:r w:rsidR="00276A50">
      <w:rPr>
        <w:rStyle w:val="ae"/>
      </w:rPr>
      <w:instrText xml:space="preserve">PAGE  </w:instrText>
    </w:r>
    <w:r>
      <w:rPr>
        <w:rStyle w:val="ae"/>
      </w:rPr>
      <w:fldChar w:fldCharType="separate"/>
    </w:r>
    <w:r w:rsidR="0020360C">
      <w:rPr>
        <w:rStyle w:val="ae"/>
        <w:noProof/>
      </w:rPr>
      <w:t>1</w:t>
    </w:r>
    <w:r>
      <w:rPr>
        <w:rStyle w:val="ae"/>
      </w:rPr>
      <w:fldChar w:fldCharType="end"/>
    </w:r>
  </w:p>
  <w:p w:rsidR="00276A50" w:rsidRPr="0066788E" w:rsidRDefault="00276A50" w:rsidP="00D2528A">
    <w:pPr>
      <w:pStyle w:val="ac"/>
      <w:tabs>
        <w:tab w:val="left" w:pos="2552"/>
      </w:tabs>
      <w:rPr>
        <w:rFonts w:eastAsia="宋体"/>
        <w:sz w:val="20"/>
        <w:szCs w:val="20"/>
        <w:lang w:eastAsia="zh-CN"/>
      </w:rPr>
    </w:pPr>
    <w:r w:rsidRPr="0066788E">
      <w:rPr>
        <w:rFonts w:eastAsia="宋体"/>
        <w:sz w:val="20"/>
        <w:szCs w:val="20"/>
        <w:lang w:eastAsia="zh-CN"/>
      </w:rPr>
      <w:t>R2-</w:t>
    </w:r>
    <w:r>
      <w:rPr>
        <w:rFonts w:eastAsia="宋体"/>
        <w:sz w:val="20"/>
        <w:szCs w:val="20"/>
        <w:lang w:eastAsia="zh-CN"/>
      </w:rPr>
      <w:t>17</w:t>
    </w:r>
    <w:r w:rsidR="00665087">
      <w:rPr>
        <w:rFonts w:eastAsia="宋体" w:hint="eastAsia"/>
        <w:sz w:val="20"/>
        <w:szCs w:val="20"/>
        <w:lang w:eastAsia="zh-CN"/>
      </w:rPr>
      <w:t>07895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874" w:rsidRDefault="00637874">
      <w:r>
        <w:separator/>
      </w:r>
    </w:p>
  </w:footnote>
  <w:footnote w:type="continuationSeparator" w:id="0">
    <w:p w:rsidR="00637874" w:rsidRDefault="006378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A50" w:rsidRDefault="00276A50"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4">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8">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0">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2">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9">
    <w:nsid w:val="59501EEC"/>
    <w:multiLevelType w:val="hybridMultilevel"/>
    <w:tmpl w:val="776274BC"/>
    <w:lvl w:ilvl="0" w:tplc="EB56DE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1">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7">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9">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9">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7"/>
  </w:num>
  <w:num w:numId="2">
    <w:abstractNumId w:val="40"/>
  </w:num>
  <w:num w:numId="3">
    <w:abstractNumId w:val="31"/>
  </w:num>
  <w:num w:numId="4">
    <w:abstractNumId w:val="48"/>
  </w:num>
  <w:num w:numId="5">
    <w:abstractNumId w:val="47"/>
  </w:num>
  <w:num w:numId="6">
    <w:abstractNumId w:val="47"/>
  </w:num>
  <w:num w:numId="7">
    <w:abstractNumId w:val="33"/>
  </w:num>
  <w:num w:numId="8">
    <w:abstractNumId w:val="12"/>
  </w:num>
  <w:num w:numId="9">
    <w:abstractNumId w:val="25"/>
  </w:num>
  <w:num w:numId="10">
    <w:abstractNumId w:val="3"/>
  </w:num>
  <w:num w:numId="11">
    <w:abstractNumId w:val="6"/>
  </w:num>
  <w:num w:numId="12">
    <w:abstractNumId w:val="5"/>
  </w:num>
  <w:num w:numId="13">
    <w:abstractNumId w:val="38"/>
  </w:num>
  <w:num w:numId="14">
    <w:abstractNumId w:val="36"/>
  </w:num>
  <w:num w:numId="15">
    <w:abstractNumId w:val="17"/>
  </w:num>
  <w:num w:numId="16">
    <w:abstractNumId w:val="49"/>
  </w:num>
  <w:num w:numId="17">
    <w:abstractNumId w:val="43"/>
  </w:num>
  <w:num w:numId="18">
    <w:abstractNumId w:val="27"/>
  </w:num>
  <w:num w:numId="19">
    <w:abstractNumId w:val="39"/>
  </w:num>
  <w:num w:numId="20">
    <w:abstractNumId w:val="46"/>
  </w:num>
  <w:num w:numId="21">
    <w:abstractNumId w:val="42"/>
  </w:num>
  <w:num w:numId="22">
    <w:abstractNumId w:val="10"/>
  </w:num>
  <w:num w:numId="23">
    <w:abstractNumId w:val="20"/>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2"/>
  </w:num>
  <w:num w:numId="27">
    <w:abstractNumId w:val="34"/>
  </w:num>
  <w:num w:numId="28">
    <w:abstractNumId w:val="14"/>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1"/>
  </w:num>
  <w:num w:numId="37">
    <w:abstractNumId w:val="7"/>
  </w:num>
  <w:num w:numId="38">
    <w:abstractNumId w:val="4"/>
  </w:num>
  <w:num w:numId="39">
    <w:abstractNumId w:val="13"/>
  </w:num>
  <w:num w:numId="40">
    <w:abstractNumId w:val="44"/>
  </w:num>
  <w:num w:numId="41">
    <w:abstractNumId w:val="9"/>
  </w:num>
  <w:num w:numId="42">
    <w:abstractNumId w:val="28"/>
  </w:num>
  <w:num w:numId="43">
    <w:abstractNumId w:val="30"/>
  </w:num>
  <w:num w:numId="44">
    <w:abstractNumId w:val="21"/>
  </w:num>
  <w:num w:numId="45">
    <w:abstractNumId w:val="18"/>
  </w:num>
  <w:num w:numId="46">
    <w:abstractNumId w:val="35"/>
  </w:num>
  <w:num w:numId="47">
    <w:abstractNumId w:val="2"/>
  </w:num>
  <w:num w:numId="48">
    <w:abstractNumId w:val="24"/>
  </w:num>
  <w:num w:numId="49">
    <w:abstractNumId w:val="37"/>
  </w:num>
  <w:num w:numId="50">
    <w:abstractNumId w:val="41"/>
  </w:num>
  <w:num w:numId="51">
    <w:abstractNumId w:val="16"/>
  </w:num>
  <w:num w:numId="52">
    <w:abstractNumId w:val="47"/>
  </w:num>
  <w:num w:numId="53">
    <w:abstractNumId w:val="47"/>
  </w:num>
  <w:num w:numId="54">
    <w:abstractNumId w:val="47"/>
  </w:num>
  <w:num w:numId="55">
    <w:abstractNumId w:val="29"/>
  </w:num>
  <w:num w:numId="56">
    <w:abstractNumId w:val="47"/>
  </w:num>
  <w:num w:numId="57">
    <w:abstractNumId w:val="4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hdrShapeDefaults>
    <o:shapedefaults v:ext="edit" spidmax="6553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EFC"/>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58A1"/>
    <w:rsid w:val="00065FB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DF9"/>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87AE1"/>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03D"/>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2AB5"/>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383"/>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511"/>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29FC"/>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1F689B"/>
    <w:rsid w:val="00200147"/>
    <w:rsid w:val="0020360C"/>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5790"/>
    <w:rsid w:val="002362AC"/>
    <w:rsid w:val="0023711A"/>
    <w:rsid w:val="00237DC5"/>
    <w:rsid w:val="00240299"/>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5F0"/>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6A50"/>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DC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877"/>
    <w:rsid w:val="002D71F1"/>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6E24"/>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0E52"/>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5F5"/>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CF2"/>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A09"/>
    <w:rsid w:val="00505B26"/>
    <w:rsid w:val="00505B3E"/>
    <w:rsid w:val="00505F66"/>
    <w:rsid w:val="0050709A"/>
    <w:rsid w:val="0051002D"/>
    <w:rsid w:val="00510329"/>
    <w:rsid w:val="005108F0"/>
    <w:rsid w:val="00510B21"/>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28E9"/>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52B"/>
    <w:rsid w:val="00567AAE"/>
    <w:rsid w:val="00567ED8"/>
    <w:rsid w:val="0057027A"/>
    <w:rsid w:val="00570712"/>
    <w:rsid w:val="005712F8"/>
    <w:rsid w:val="00571DFE"/>
    <w:rsid w:val="00571EC7"/>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14C2"/>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C75"/>
    <w:rsid w:val="005F6EA0"/>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37874"/>
    <w:rsid w:val="00640CF0"/>
    <w:rsid w:val="006419FD"/>
    <w:rsid w:val="00641AAA"/>
    <w:rsid w:val="00641CF9"/>
    <w:rsid w:val="00641EC1"/>
    <w:rsid w:val="00642C23"/>
    <w:rsid w:val="00643519"/>
    <w:rsid w:val="006446B7"/>
    <w:rsid w:val="006446DC"/>
    <w:rsid w:val="006452DA"/>
    <w:rsid w:val="00645500"/>
    <w:rsid w:val="006459DF"/>
    <w:rsid w:val="00647E3E"/>
    <w:rsid w:val="006501AC"/>
    <w:rsid w:val="00650B48"/>
    <w:rsid w:val="00651633"/>
    <w:rsid w:val="00651D4A"/>
    <w:rsid w:val="006520DA"/>
    <w:rsid w:val="0065256B"/>
    <w:rsid w:val="006531AB"/>
    <w:rsid w:val="00653578"/>
    <w:rsid w:val="0065390E"/>
    <w:rsid w:val="00653B73"/>
    <w:rsid w:val="006543C7"/>
    <w:rsid w:val="0065546F"/>
    <w:rsid w:val="00656E36"/>
    <w:rsid w:val="006571E7"/>
    <w:rsid w:val="00660709"/>
    <w:rsid w:val="006611C8"/>
    <w:rsid w:val="00662C19"/>
    <w:rsid w:val="00664748"/>
    <w:rsid w:val="006649BD"/>
    <w:rsid w:val="00665087"/>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687"/>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46E"/>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A7C49"/>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2F8E"/>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597A"/>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50C"/>
    <w:rsid w:val="00850CFB"/>
    <w:rsid w:val="0085120B"/>
    <w:rsid w:val="00851551"/>
    <w:rsid w:val="00851634"/>
    <w:rsid w:val="00851A0B"/>
    <w:rsid w:val="00853B4A"/>
    <w:rsid w:val="00854307"/>
    <w:rsid w:val="00854B85"/>
    <w:rsid w:val="00855790"/>
    <w:rsid w:val="0085600D"/>
    <w:rsid w:val="008611CD"/>
    <w:rsid w:val="00862D67"/>
    <w:rsid w:val="00862D87"/>
    <w:rsid w:val="0086310E"/>
    <w:rsid w:val="0086330D"/>
    <w:rsid w:val="008633CA"/>
    <w:rsid w:val="008649F3"/>
    <w:rsid w:val="008666C1"/>
    <w:rsid w:val="0086798E"/>
    <w:rsid w:val="00871117"/>
    <w:rsid w:val="008715A4"/>
    <w:rsid w:val="008767E4"/>
    <w:rsid w:val="00876F32"/>
    <w:rsid w:val="00877083"/>
    <w:rsid w:val="008774C8"/>
    <w:rsid w:val="00877FD9"/>
    <w:rsid w:val="00880DF1"/>
    <w:rsid w:val="0088309F"/>
    <w:rsid w:val="008843E6"/>
    <w:rsid w:val="00884CCF"/>
    <w:rsid w:val="008866C2"/>
    <w:rsid w:val="00890C6A"/>
    <w:rsid w:val="00891487"/>
    <w:rsid w:val="00892319"/>
    <w:rsid w:val="00897287"/>
    <w:rsid w:val="008979AA"/>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47E5"/>
    <w:rsid w:val="008D5AFF"/>
    <w:rsid w:val="008D5B41"/>
    <w:rsid w:val="008D749C"/>
    <w:rsid w:val="008E074A"/>
    <w:rsid w:val="008E19AA"/>
    <w:rsid w:val="008E21D7"/>
    <w:rsid w:val="008E268F"/>
    <w:rsid w:val="008E3631"/>
    <w:rsid w:val="008E4A70"/>
    <w:rsid w:val="008E5DF8"/>
    <w:rsid w:val="008E6552"/>
    <w:rsid w:val="008E68F0"/>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5FAB"/>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1D87"/>
    <w:rsid w:val="00973341"/>
    <w:rsid w:val="0097478D"/>
    <w:rsid w:val="00975487"/>
    <w:rsid w:val="009759B0"/>
    <w:rsid w:val="0097651A"/>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5F30"/>
    <w:rsid w:val="009B6574"/>
    <w:rsid w:val="009B751A"/>
    <w:rsid w:val="009C00A1"/>
    <w:rsid w:val="009C024D"/>
    <w:rsid w:val="009C0442"/>
    <w:rsid w:val="009C0D7F"/>
    <w:rsid w:val="009C2855"/>
    <w:rsid w:val="009C3F8A"/>
    <w:rsid w:val="009C4103"/>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643"/>
    <w:rsid w:val="009F5817"/>
    <w:rsid w:val="009F597B"/>
    <w:rsid w:val="009F6B73"/>
    <w:rsid w:val="009F7076"/>
    <w:rsid w:val="00A007D2"/>
    <w:rsid w:val="00A00B2C"/>
    <w:rsid w:val="00A010E2"/>
    <w:rsid w:val="00A034CD"/>
    <w:rsid w:val="00A03C29"/>
    <w:rsid w:val="00A040B5"/>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447"/>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37B03"/>
    <w:rsid w:val="00A40B97"/>
    <w:rsid w:val="00A4161C"/>
    <w:rsid w:val="00A4203C"/>
    <w:rsid w:val="00A4287B"/>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3CE2"/>
    <w:rsid w:val="00A94930"/>
    <w:rsid w:val="00A94988"/>
    <w:rsid w:val="00A95278"/>
    <w:rsid w:val="00AA0595"/>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A65"/>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9DE"/>
    <w:rsid w:val="00B5431C"/>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3F9E"/>
    <w:rsid w:val="00B74DAA"/>
    <w:rsid w:val="00B75321"/>
    <w:rsid w:val="00B75C49"/>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7E0"/>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E94"/>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781"/>
    <w:rsid w:val="00C82D9C"/>
    <w:rsid w:val="00C82DAF"/>
    <w:rsid w:val="00C84A19"/>
    <w:rsid w:val="00C85D80"/>
    <w:rsid w:val="00C86E6C"/>
    <w:rsid w:val="00C8732D"/>
    <w:rsid w:val="00C87894"/>
    <w:rsid w:val="00C91409"/>
    <w:rsid w:val="00C918FD"/>
    <w:rsid w:val="00C91DA3"/>
    <w:rsid w:val="00C92D2C"/>
    <w:rsid w:val="00C941DA"/>
    <w:rsid w:val="00C94564"/>
    <w:rsid w:val="00C94F21"/>
    <w:rsid w:val="00C95780"/>
    <w:rsid w:val="00C968CA"/>
    <w:rsid w:val="00C97699"/>
    <w:rsid w:val="00C97E62"/>
    <w:rsid w:val="00CA043A"/>
    <w:rsid w:val="00CA09FB"/>
    <w:rsid w:val="00CA136A"/>
    <w:rsid w:val="00CA1FAC"/>
    <w:rsid w:val="00CA2042"/>
    <w:rsid w:val="00CA2105"/>
    <w:rsid w:val="00CA2370"/>
    <w:rsid w:val="00CA2391"/>
    <w:rsid w:val="00CA3A9A"/>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932"/>
    <w:rsid w:val="00CC4ECB"/>
    <w:rsid w:val="00CC704D"/>
    <w:rsid w:val="00CD088F"/>
    <w:rsid w:val="00CD27FC"/>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597"/>
    <w:rsid w:val="00D10837"/>
    <w:rsid w:val="00D12531"/>
    <w:rsid w:val="00D12F00"/>
    <w:rsid w:val="00D13858"/>
    <w:rsid w:val="00D154BE"/>
    <w:rsid w:val="00D15FE0"/>
    <w:rsid w:val="00D16572"/>
    <w:rsid w:val="00D16594"/>
    <w:rsid w:val="00D16B26"/>
    <w:rsid w:val="00D16E9A"/>
    <w:rsid w:val="00D17707"/>
    <w:rsid w:val="00D17B34"/>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4987"/>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A51"/>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37FC"/>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4B4"/>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67D"/>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44A2"/>
    <w:rsid w:val="00F15DEF"/>
    <w:rsid w:val="00F17602"/>
    <w:rsid w:val="00F2206A"/>
    <w:rsid w:val="00F2379F"/>
    <w:rsid w:val="00F2403B"/>
    <w:rsid w:val="00F25C4B"/>
    <w:rsid w:val="00F26480"/>
    <w:rsid w:val="00F27392"/>
    <w:rsid w:val="00F2739D"/>
    <w:rsid w:val="00F30C93"/>
    <w:rsid w:val="00F31DDE"/>
    <w:rsid w:val="00F32374"/>
    <w:rsid w:val="00F3318C"/>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474B4"/>
    <w:rsid w:val="00F50A07"/>
    <w:rsid w:val="00F50EB9"/>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4EFC"/>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25FD"/>
    <w:rsid w:val="00F82737"/>
    <w:rsid w:val="00F82929"/>
    <w:rsid w:val="00F82A91"/>
    <w:rsid w:val="00F83019"/>
    <w:rsid w:val="00F833AB"/>
    <w:rsid w:val="00F83952"/>
    <w:rsid w:val="00F83CFF"/>
    <w:rsid w:val="00F844A9"/>
    <w:rsid w:val="00F84D75"/>
    <w:rsid w:val="00F8725D"/>
    <w:rsid w:val="00F87EAF"/>
    <w:rsid w:val="00F90570"/>
    <w:rsid w:val="00F91472"/>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uiPriority w:val="99"/>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NO">
    <w:name w:val="NO"/>
    <w:basedOn w:val="a"/>
    <w:rsid w:val="002B6DC0"/>
    <w:pPr>
      <w:keepLines/>
      <w:overflowPunct w:val="0"/>
      <w:autoSpaceDE w:val="0"/>
      <w:autoSpaceDN w:val="0"/>
      <w:adjustRightInd w:val="0"/>
      <w:spacing w:after="180"/>
      <w:ind w:left="1135" w:hanging="851"/>
      <w:textAlignment w:val="baseline"/>
    </w:pPr>
    <w:rPr>
      <w:rFonts w:eastAsia="MS Mincho"/>
      <w:szCs w:val="20"/>
      <w:lang w:val="en-GB"/>
    </w:rPr>
  </w:style>
  <w:style w:type="paragraph" w:customStyle="1" w:styleId="ZT">
    <w:name w:val="ZT"/>
    <w:rsid w:val="00CA3A9A"/>
    <w:pPr>
      <w:framePr w:wrap="notBeside" w:hAnchor="margin" w:yAlign="center"/>
      <w:widowControl w:val="0"/>
      <w:spacing w:line="240" w:lineRule="atLeast"/>
      <w:jc w:val="right"/>
    </w:pPr>
    <w:rPr>
      <w:rFonts w:ascii="Arial" w:eastAsiaTheme="minorEastAsia"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33AF4-7998-44CC-A7DE-9ADC2AD9E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1538</Words>
  <Characters>8769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2007-08-28T14:45:00Z</cp:lastPrinted>
  <dcterms:created xsi:type="dcterms:W3CDTF">2017-08-10T02:12:00Z</dcterms:created>
  <dcterms:modified xsi:type="dcterms:W3CDTF">2017-08-11T15:41:00Z</dcterms:modified>
</cp:coreProperties>
</file>