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A4" w:rsidRPr="00FF49A0" w:rsidRDefault="00E9277C" w:rsidP="005507A4">
      <w:pPr>
        <w:tabs>
          <w:tab w:val="center" w:pos="4536"/>
          <w:tab w:val="right" w:pos="8280"/>
          <w:tab w:val="right" w:pos="9781"/>
        </w:tabs>
        <w:ind w:right="-58"/>
        <w:rPr>
          <w:rFonts w:ascii="Arial" w:hAnsi="Arial" w:cs="Arial"/>
          <w:b/>
          <w:bCs/>
          <w:sz w:val="28"/>
          <w:lang w:val="en-US"/>
        </w:rPr>
      </w:pPr>
      <w:r w:rsidRPr="00FF49A0">
        <w:rPr>
          <w:rFonts w:ascii="Arial" w:hAnsi="Arial" w:cs="Arial"/>
          <w:b/>
          <w:bCs/>
          <w:sz w:val="28"/>
          <w:lang w:val="en-US"/>
        </w:rPr>
        <w:t>3GPP TSG RAN WG2</w:t>
      </w:r>
      <w:r w:rsidR="00601D99">
        <w:rPr>
          <w:rFonts w:ascii="Arial" w:hAnsi="Arial" w:cs="Arial"/>
          <w:b/>
          <w:bCs/>
          <w:sz w:val="28"/>
          <w:lang w:val="en-US"/>
        </w:rPr>
        <w:t xml:space="preserve"> Meeting #96</w:t>
      </w:r>
      <w:r w:rsidR="003A141D" w:rsidRPr="00FF49A0">
        <w:rPr>
          <w:rFonts w:ascii="Arial" w:hAnsi="Arial" w:cs="Arial"/>
          <w:b/>
          <w:bCs/>
          <w:sz w:val="28"/>
          <w:lang w:val="en-US"/>
        </w:rPr>
        <w:tab/>
      </w:r>
      <w:r w:rsidR="003A141D" w:rsidRPr="00FF49A0">
        <w:rPr>
          <w:rFonts w:ascii="Arial" w:hAnsi="Arial" w:cs="Arial"/>
          <w:b/>
          <w:bCs/>
          <w:sz w:val="28"/>
          <w:lang w:val="en-US"/>
        </w:rPr>
        <w:tab/>
        <w:t>R2</w:t>
      </w:r>
      <w:r w:rsidR="00C97B22">
        <w:rPr>
          <w:rFonts w:ascii="Arial" w:hAnsi="Arial" w:cs="Arial"/>
          <w:b/>
          <w:bCs/>
          <w:sz w:val="28"/>
          <w:lang w:val="en-US"/>
        </w:rPr>
        <w:t>-168595</w:t>
      </w:r>
    </w:p>
    <w:p w:rsidR="005507A4" w:rsidRPr="00FF49A0" w:rsidRDefault="00601D99" w:rsidP="005507A4">
      <w:pPr>
        <w:tabs>
          <w:tab w:val="center" w:pos="4536"/>
          <w:tab w:val="right" w:pos="9072"/>
        </w:tabs>
        <w:rPr>
          <w:rFonts w:ascii="Arial" w:hAnsi="Arial" w:cs="Arial"/>
          <w:b/>
          <w:bCs/>
          <w:sz w:val="28"/>
          <w:lang w:val="en-US"/>
        </w:rPr>
      </w:pPr>
      <w:r>
        <w:rPr>
          <w:rFonts w:ascii="Arial" w:hAnsi="Arial" w:cs="Arial"/>
          <w:b/>
          <w:bCs/>
          <w:sz w:val="28"/>
          <w:lang w:val="en-US"/>
        </w:rPr>
        <w:t xml:space="preserve">Reno, Nevada, USA </w:t>
      </w:r>
      <w:r w:rsidR="00E9277C" w:rsidRPr="00FF49A0">
        <w:rPr>
          <w:rFonts w:ascii="Arial" w:hAnsi="Arial" w:cs="Arial"/>
          <w:b/>
          <w:bCs/>
          <w:sz w:val="28"/>
          <w:lang w:val="en-US"/>
        </w:rPr>
        <w:t>1</w:t>
      </w:r>
      <w:r>
        <w:rPr>
          <w:rFonts w:ascii="Arial" w:hAnsi="Arial" w:cs="Arial"/>
          <w:b/>
          <w:bCs/>
          <w:sz w:val="28"/>
          <w:lang w:val="en-US"/>
        </w:rPr>
        <w:t>4</w:t>
      </w:r>
      <w:r w:rsidR="00E9277C" w:rsidRPr="00FF49A0">
        <w:rPr>
          <w:rFonts w:ascii="Arial" w:hAnsi="Arial" w:cs="Arial"/>
          <w:b/>
          <w:bCs/>
          <w:sz w:val="28"/>
          <w:vertAlign w:val="superscript"/>
          <w:lang w:val="en-US"/>
        </w:rPr>
        <w:t>th</w:t>
      </w:r>
      <w:r w:rsidR="00E9277C" w:rsidRPr="00FF49A0">
        <w:rPr>
          <w:rFonts w:ascii="Arial" w:hAnsi="Arial" w:cs="Arial"/>
          <w:b/>
          <w:bCs/>
          <w:sz w:val="28"/>
          <w:lang w:val="en-US"/>
        </w:rPr>
        <w:t xml:space="preserve"> - 1</w:t>
      </w:r>
      <w:r>
        <w:rPr>
          <w:rFonts w:ascii="Arial" w:hAnsi="Arial" w:cs="Arial"/>
          <w:b/>
          <w:bCs/>
          <w:sz w:val="28"/>
          <w:lang w:val="en-US"/>
        </w:rPr>
        <w:t>8</w:t>
      </w:r>
      <w:r w:rsidR="005507A4" w:rsidRPr="00FF49A0">
        <w:rPr>
          <w:rFonts w:ascii="Arial" w:hAnsi="Arial" w:cs="Arial"/>
          <w:b/>
          <w:bCs/>
          <w:sz w:val="28"/>
          <w:vertAlign w:val="superscript"/>
          <w:lang w:val="en-US"/>
        </w:rPr>
        <w:t>th</w:t>
      </w:r>
      <w:r>
        <w:rPr>
          <w:rFonts w:ascii="Arial" w:hAnsi="Arial" w:cs="Arial"/>
          <w:b/>
          <w:bCs/>
          <w:sz w:val="28"/>
          <w:lang w:val="en-US"/>
        </w:rPr>
        <w:t xml:space="preserve"> Novem</w:t>
      </w:r>
      <w:r w:rsidR="00E9277C" w:rsidRPr="00FF49A0">
        <w:rPr>
          <w:rFonts w:ascii="Arial" w:hAnsi="Arial" w:cs="Arial"/>
          <w:b/>
          <w:bCs/>
          <w:sz w:val="28"/>
          <w:lang w:val="en-US"/>
        </w:rPr>
        <w:t>ber</w:t>
      </w:r>
      <w:r w:rsidR="005507A4" w:rsidRPr="00FF49A0">
        <w:rPr>
          <w:rFonts w:ascii="Arial" w:hAnsi="Arial" w:cs="Arial"/>
          <w:b/>
          <w:bCs/>
          <w:sz w:val="28"/>
          <w:lang w:val="en-US"/>
        </w:rPr>
        <w:t xml:space="preserve"> 2016</w:t>
      </w:r>
    </w:p>
    <w:p w:rsidR="00C00EAF" w:rsidRPr="00FF49A0" w:rsidRDefault="00C00EAF" w:rsidP="00C00EAF">
      <w:pPr>
        <w:pStyle w:val="TdocHeader2"/>
        <w:rPr>
          <w:rFonts w:cs="Arial"/>
          <w:lang w:val="en-US"/>
        </w:rPr>
      </w:pPr>
    </w:p>
    <w:p w:rsidR="00C00EAF" w:rsidRPr="00FF49A0" w:rsidRDefault="00C00EAF" w:rsidP="00CF030A">
      <w:pPr>
        <w:pStyle w:val="FootnoteText"/>
        <w:widowControl w:val="0"/>
        <w:tabs>
          <w:tab w:val="left" w:pos="1701"/>
        </w:tabs>
        <w:rPr>
          <w:rFonts w:ascii="Arial" w:hAnsi="Arial" w:cs="Arial"/>
        </w:rPr>
      </w:pPr>
    </w:p>
    <w:p w:rsidR="0060288F" w:rsidRPr="00FF49A0" w:rsidRDefault="00E9277C" w:rsidP="00CF030A">
      <w:pPr>
        <w:pStyle w:val="CRCoverPage"/>
        <w:tabs>
          <w:tab w:val="left" w:pos="1701"/>
          <w:tab w:val="left" w:pos="2127"/>
        </w:tabs>
        <w:rPr>
          <w:rFonts w:cs="Arial"/>
          <w:b/>
          <w:bCs/>
          <w:lang w:val="en-US"/>
        </w:rPr>
      </w:pPr>
      <w:r w:rsidRPr="00FF49A0">
        <w:rPr>
          <w:rFonts w:cs="Arial"/>
          <w:b/>
          <w:bCs/>
          <w:lang w:val="en-US"/>
        </w:rPr>
        <w:t>Agenda item:</w:t>
      </w:r>
      <w:r w:rsidRPr="00FF49A0">
        <w:rPr>
          <w:rFonts w:cs="Arial"/>
          <w:b/>
          <w:bCs/>
          <w:lang w:val="en-US"/>
        </w:rPr>
        <w:tab/>
        <w:t>9</w:t>
      </w:r>
      <w:r w:rsidR="00C97B22">
        <w:rPr>
          <w:rFonts w:cs="Arial"/>
          <w:b/>
          <w:bCs/>
          <w:lang w:val="en-US"/>
        </w:rPr>
        <w:t>.2.2.1</w:t>
      </w:r>
    </w:p>
    <w:p w:rsidR="0060288F" w:rsidRPr="00FF49A0" w:rsidRDefault="0060288F" w:rsidP="00CF030A">
      <w:pPr>
        <w:pStyle w:val="CRCoverPage"/>
        <w:tabs>
          <w:tab w:val="left" w:pos="1701"/>
          <w:tab w:val="left" w:pos="2127"/>
        </w:tabs>
        <w:rPr>
          <w:rFonts w:cs="Arial"/>
          <w:b/>
          <w:bCs/>
          <w:lang w:val="en-US"/>
        </w:rPr>
      </w:pPr>
      <w:r w:rsidRPr="00FF49A0">
        <w:rPr>
          <w:rFonts w:cs="Arial"/>
          <w:b/>
          <w:bCs/>
          <w:lang w:val="en-US"/>
        </w:rPr>
        <w:t>Source:</w:t>
      </w:r>
      <w:r w:rsidRPr="00FF49A0">
        <w:rPr>
          <w:rFonts w:cs="Arial"/>
          <w:b/>
          <w:bCs/>
          <w:lang w:val="en-US"/>
        </w:rPr>
        <w:tab/>
      </w:r>
      <w:bookmarkStart w:id="0" w:name="OLE_LINK1"/>
      <w:bookmarkStart w:id="1" w:name="OLE_LINK2"/>
      <w:r w:rsidRPr="00FF49A0">
        <w:rPr>
          <w:rFonts w:cs="Arial"/>
          <w:b/>
          <w:bCs/>
          <w:lang w:val="en-US"/>
        </w:rPr>
        <w:t>Sierra Wireles</w:t>
      </w:r>
      <w:bookmarkEnd w:id="0"/>
      <w:bookmarkEnd w:id="1"/>
      <w:r w:rsidR="00423483" w:rsidRPr="00FF49A0">
        <w:rPr>
          <w:rFonts w:cs="Arial"/>
          <w:b/>
          <w:bCs/>
          <w:lang w:val="en-US"/>
        </w:rPr>
        <w:t>s</w:t>
      </w:r>
      <w:r w:rsidRPr="00FF49A0">
        <w:rPr>
          <w:rFonts w:cs="Arial"/>
          <w:b/>
          <w:bCs/>
          <w:lang w:val="en-US"/>
        </w:rPr>
        <w:t xml:space="preserve"> </w:t>
      </w:r>
    </w:p>
    <w:p w:rsidR="0060288F" w:rsidRPr="00FF49A0" w:rsidRDefault="0060288F" w:rsidP="00CF030A">
      <w:pPr>
        <w:pStyle w:val="CRCoverPage"/>
        <w:tabs>
          <w:tab w:val="left" w:pos="1701"/>
          <w:tab w:val="left" w:pos="2127"/>
        </w:tabs>
        <w:rPr>
          <w:rFonts w:cs="Arial"/>
          <w:b/>
          <w:bCs/>
          <w:lang w:val="en-US"/>
        </w:rPr>
      </w:pPr>
      <w:r w:rsidRPr="00FF49A0">
        <w:rPr>
          <w:rFonts w:cs="Arial"/>
          <w:b/>
          <w:bCs/>
          <w:lang w:val="en-US"/>
        </w:rPr>
        <w:t>Title:</w:t>
      </w:r>
      <w:r w:rsidRPr="00FF49A0">
        <w:rPr>
          <w:rFonts w:cs="Arial"/>
          <w:b/>
          <w:bCs/>
          <w:lang w:val="en-US"/>
        </w:rPr>
        <w:tab/>
      </w:r>
      <w:r w:rsidR="00BF2A4A">
        <w:rPr>
          <w:rFonts w:cs="Arial"/>
          <w:b/>
          <w:bCs/>
          <w:lang w:val="en-US"/>
        </w:rPr>
        <w:t>Transmission of Data Grant-Free in</w:t>
      </w:r>
      <w:r w:rsidR="00C97B22">
        <w:rPr>
          <w:rFonts w:cs="Arial"/>
          <w:b/>
          <w:bCs/>
          <w:lang w:val="en-US"/>
        </w:rPr>
        <w:t xml:space="preserve"> Inactive</w:t>
      </w:r>
      <w:r w:rsidR="0046666F" w:rsidRPr="00FF49A0">
        <w:rPr>
          <w:rFonts w:cs="Arial"/>
          <w:b/>
          <w:bCs/>
          <w:lang w:val="en-US"/>
        </w:rPr>
        <w:t xml:space="preserve"> State</w:t>
      </w:r>
    </w:p>
    <w:p w:rsidR="0060288F" w:rsidRPr="00FF49A0" w:rsidRDefault="0060288F" w:rsidP="00CF030A">
      <w:pPr>
        <w:pStyle w:val="CRCoverPage"/>
        <w:tabs>
          <w:tab w:val="left" w:pos="1701"/>
          <w:tab w:val="left" w:pos="2127"/>
        </w:tabs>
        <w:rPr>
          <w:rFonts w:cs="Arial"/>
          <w:b/>
          <w:bCs/>
          <w:lang w:val="en-US"/>
        </w:rPr>
      </w:pPr>
      <w:r w:rsidRPr="00FF49A0">
        <w:rPr>
          <w:rFonts w:cs="Arial"/>
          <w:b/>
          <w:bCs/>
          <w:lang w:val="en-US"/>
        </w:rPr>
        <w:t>Document for:</w:t>
      </w:r>
      <w:r w:rsidRPr="00FF49A0">
        <w:rPr>
          <w:rFonts w:cs="Arial"/>
          <w:b/>
          <w:bCs/>
          <w:lang w:val="en-US"/>
        </w:rPr>
        <w:tab/>
        <w:t>Discussion and Decision</w:t>
      </w:r>
    </w:p>
    <w:p w:rsidR="0099581E" w:rsidRPr="00FF49A0" w:rsidRDefault="0099581E" w:rsidP="00F5408F">
      <w:pPr>
        <w:pStyle w:val="TdocHeader2"/>
        <w:tabs>
          <w:tab w:val="clear" w:pos="1701"/>
          <w:tab w:val="left" w:pos="2700"/>
        </w:tabs>
        <w:rPr>
          <w:rFonts w:eastAsia="MS Mincho" w:cs="Arial"/>
          <w:lang w:val="en-US" w:eastAsia="ja-JP"/>
        </w:rPr>
      </w:pPr>
    </w:p>
    <w:p w:rsidR="007122C4" w:rsidRPr="00FF49A0" w:rsidRDefault="007122C4" w:rsidP="007122C4">
      <w:pPr>
        <w:widowControl w:val="0"/>
        <w:pBdr>
          <w:bottom w:val="single" w:sz="4" w:space="1" w:color="auto"/>
        </w:pBdr>
        <w:rPr>
          <w:rFonts w:ascii="Arial" w:hAnsi="Arial" w:cs="Arial"/>
          <w:lang w:val="en-US"/>
        </w:rPr>
      </w:pPr>
    </w:p>
    <w:p w:rsidR="00B336CD" w:rsidRPr="00FF49A0" w:rsidRDefault="00B336CD" w:rsidP="007122C4">
      <w:pPr>
        <w:pStyle w:val="Heading1"/>
        <w:keepNext w:val="0"/>
        <w:widowControl w:val="0"/>
        <w:rPr>
          <w:lang w:val="en-US"/>
        </w:rPr>
      </w:pPr>
      <w:r w:rsidRPr="00FF49A0">
        <w:rPr>
          <w:lang w:val="en-US"/>
        </w:rPr>
        <w:t>Introduction</w:t>
      </w:r>
    </w:p>
    <w:p w:rsidR="00D42F38" w:rsidRPr="00FF49A0" w:rsidRDefault="00D42F38" w:rsidP="004E7291">
      <w:pPr>
        <w:rPr>
          <w:rFonts w:ascii="Arial" w:hAnsi="Arial" w:cs="Arial"/>
          <w:color w:val="A6A6A6"/>
          <w:lang w:val="en-US"/>
        </w:rPr>
      </w:pPr>
    </w:p>
    <w:p w:rsidR="009018D3" w:rsidRDefault="009018D3" w:rsidP="004E7291">
      <w:pPr>
        <w:rPr>
          <w:rFonts w:ascii="Arial" w:hAnsi="Arial" w:cs="Arial"/>
          <w:lang w:val="en-US"/>
        </w:rPr>
      </w:pPr>
      <w:r>
        <w:rPr>
          <w:rFonts w:ascii="Arial" w:hAnsi="Arial" w:cs="Arial"/>
          <w:lang w:val="en-US"/>
        </w:rPr>
        <w:t>IN RAN2#95bis the introduction of a “New State” for NR was discussed and the following was agreed</w:t>
      </w:r>
      <w:r w:rsidR="00A0437F">
        <w:rPr>
          <w:rFonts w:ascii="Arial" w:hAnsi="Arial" w:cs="Arial"/>
          <w:lang w:val="en-US"/>
        </w:rPr>
        <w:t xml:space="preserve"> [3]</w:t>
      </w:r>
      <w:r>
        <w:rPr>
          <w:rFonts w:ascii="Arial" w:hAnsi="Arial" w:cs="Arial"/>
          <w:lang w:val="en-US"/>
        </w:rPr>
        <w:t>.</w:t>
      </w:r>
    </w:p>
    <w:p w:rsidR="009018D3" w:rsidRDefault="009018D3" w:rsidP="004E7291">
      <w:pPr>
        <w:rPr>
          <w:rFonts w:ascii="Arial" w:hAnsi="Arial" w:cs="Arial"/>
          <w:lang w:val="en-US"/>
        </w:rPr>
      </w:pPr>
    </w:p>
    <w:p w:rsidR="009018D3" w:rsidRDefault="009018D3" w:rsidP="009018D3">
      <w:pPr>
        <w:pStyle w:val="Doc-text2"/>
      </w:pPr>
    </w:p>
    <w:p w:rsidR="009018D3" w:rsidRDefault="009018D3" w:rsidP="009018D3">
      <w:pPr>
        <w:pStyle w:val="Doc-text2"/>
        <w:pBdr>
          <w:top w:val="single" w:sz="4" w:space="1" w:color="auto"/>
          <w:left w:val="single" w:sz="4" w:space="4" w:color="auto"/>
          <w:bottom w:val="single" w:sz="4" w:space="1" w:color="auto"/>
          <w:right w:val="single" w:sz="4" w:space="4" w:color="auto"/>
        </w:pBdr>
      </w:pPr>
      <w:r>
        <w:t>Agreements for how progress the study:</w:t>
      </w:r>
    </w:p>
    <w:p w:rsidR="009018D3" w:rsidRDefault="009018D3" w:rsidP="009018D3">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rsidR="009018D3" w:rsidRDefault="009018D3" w:rsidP="009018D3">
      <w:pPr>
        <w:pStyle w:val="Doc-text2"/>
        <w:pBdr>
          <w:top w:val="single" w:sz="4" w:space="1" w:color="auto"/>
          <w:left w:val="single" w:sz="4" w:space="4" w:color="auto"/>
          <w:bottom w:val="single" w:sz="4" w:space="1" w:color="auto"/>
          <w:right w:val="single" w:sz="4" w:space="4" w:color="auto"/>
        </w:pBdr>
      </w:pPr>
      <w:r>
        <w:t>1a</w:t>
      </w:r>
      <w:r>
        <w:tab/>
        <w:t>We need to discuss and determine the use case for data transmission</w:t>
      </w:r>
    </w:p>
    <w:p w:rsidR="009018D3" w:rsidRDefault="009018D3" w:rsidP="009018D3">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rsidR="009018D3" w:rsidRDefault="009018D3" w:rsidP="009018D3">
      <w:pPr>
        <w:pStyle w:val="Doc-text2"/>
        <w:pBdr>
          <w:top w:val="single" w:sz="4" w:space="1" w:color="auto"/>
          <w:left w:val="single" w:sz="4" w:space="4" w:color="auto"/>
          <w:bottom w:val="single" w:sz="4" w:space="1" w:color="auto"/>
          <w:right w:val="single" w:sz="4" w:space="4" w:color="auto"/>
        </w:pBdr>
      </w:pPr>
    </w:p>
    <w:p w:rsidR="009018D3" w:rsidRDefault="009018D3" w:rsidP="009018D3">
      <w:pPr>
        <w:pStyle w:val="Doc-text2"/>
        <w:pBdr>
          <w:top w:val="single" w:sz="4" w:space="1" w:color="auto"/>
          <w:left w:val="single" w:sz="4" w:space="4" w:color="auto"/>
          <w:bottom w:val="single" w:sz="4" w:space="1" w:color="auto"/>
          <w:right w:val="single" w:sz="4" w:space="4" w:color="auto"/>
        </w:pBdr>
      </w:pPr>
      <w:r>
        <w:t>2</w:t>
      </w:r>
      <w:r>
        <w:tab/>
        <w:t>2 potential approaches for further evaluation (in addition to baseline m</w:t>
      </w:r>
      <w:r w:rsidRPr="005C6722">
        <w:t>ove to connected and then transmit data</w:t>
      </w:r>
      <w:r>
        <w:t>)</w:t>
      </w:r>
    </w:p>
    <w:p w:rsidR="009018D3" w:rsidRDefault="009018D3" w:rsidP="009018D3">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rsidR="009018D3" w:rsidRDefault="009018D3" w:rsidP="009018D3">
      <w:pPr>
        <w:pStyle w:val="Doc-text2"/>
        <w:pBdr>
          <w:top w:val="single" w:sz="4" w:space="1" w:color="auto"/>
          <w:left w:val="single" w:sz="4" w:space="4" w:color="auto"/>
          <w:bottom w:val="single" w:sz="4" w:space="1" w:color="auto"/>
          <w:right w:val="single" w:sz="4" w:space="4" w:color="auto"/>
        </w:pBdr>
      </w:pPr>
      <w:r>
        <w:t>c) Transmit data in "new state"</w:t>
      </w:r>
    </w:p>
    <w:p w:rsidR="009018D3" w:rsidRDefault="009018D3" w:rsidP="009018D3">
      <w:pPr>
        <w:pStyle w:val="Doc-text2"/>
        <w:pBdr>
          <w:top w:val="single" w:sz="4" w:space="1" w:color="auto"/>
          <w:left w:val="single" w:sz="4" w:space="4" w:color="auto"/>
          <w:bottom w:val="single" w:sz="4" w:space="1" w:color="auto"/>
          <w:right w:val="single" w:sz="4" w:space="4" w:color="auto"/>
        </w:pBdr>
      </w:pPr>
    </w:p>
    <w:p w:rsidR="009018D3" w:rsidRDefault="009018D3" w:rsidP="009018D3">
      <w:pPr>
        <w:pStyle w:val="Doc-text2"/>
        <w:pBdr>
          <w:top w:val="single" w:sz="4" w:space="1" w:color="auto"/>
          <w:left w:val="single" w:sz="4" w:space="4" w:color="auto"/>
          <w:bottom w:val="single" w:sz="4" w:space="1" w:color="auto"/>
          <w:right w:val="single" w:sz="4" w:space="4" w:color="auto"/>
        </w:pBdr>
      </w:pPr>
      <w:r>
        <w:t>3</w:t>
      </w:r>
      <w:r>
        <w:tab/>
        <w:t>Questions for be answered for any proposal ()</w:t>
      </w:r>
    </w:p>
    <w:p w:rsidR="009018D3" w:rsidRDefault="009018D3" w:rsidP="009018D3">
      <w:pPr>
        <w:pStyle w:val="Doc-text2"/>
        <w:pBdr>
          <w:top w:val="single" w:sz="4" w:space="1" w:color="auto"/>
          <w:left w:val="single" w:sz="4" w:space="4" w:color="auto"/>
          <w:bottom w:val="single" w:sz="4" w:space="1" w:color="auto"/>
          <w:right w:val="single" w:sz="4" w:space="4" w:color="auto"/>
        </w:pBdr>
      </w:pPr>
      <w:r>
        <w:t>- whether there is RACH, if so whether it is 2-step or 4-step (there could be 3 options)?</w:t>
      </w:r>
    </w:p>
    <w:p w:rsidR="009018D3" w:rsidRDefault="009018D3" w:rsidP="009018D3">
      <w:pPr>
        <w:pStyle w:val="Doc-text2"/>
        <w:pBdr>
          <w:top w:val="single" w:sz="4" w:space="1" w:color="auto"/>
          <w:left w:val="single" w:sz="4" w:space="4" w:color="auto"/>
          <w:bottom w:val="single" w:sz="4" w:space="1" w:color="auto"/>
          <w:right w:val="single" w:sz="4" w:space="4" w:color="auto"/>
        </w:pBdr>
      </w:pPr>
      <w:r>
        <w:t>- contention resolution, full details including identifiers, resolution at which step (depends on exact procedure), etc?</w:t>
      </w:r>
    </w:p>
    <w:p w:rsidR="009018D3" w:rsidRDefault="009018D3" w:rsidP="009018D3">
      <w:pPr>
        <w:pStyle w:val="Doc-text2"/>
        <w:pBdr>
          <w:top w:val="single" w:sz="4" w:space="1" w:color="auto"/>
          <w:left w:val="single" w:sz="4" w:space="4" w:color="auto"/>
          <w:bottom w:val="single" w:sz="4" w:space="1" w:color="auto"/>
          <w:right w:val="single" w:sz="4" w:space="4" w:color="auto"/>
        </w:pBdr>
      </w:pPr>
      <w:r>
        <w:t>- grant size, what are the supported sizes and how does the network determine the size to allocate?</w:t>
      </w:r>
    </w:p>
    <w:p w:rsidR="009018D3" w:rsidRDefault="009018D3" w:rsidP="009018D3">
      <w:pPr>
        <w:pStyle w:val="Doc-text2"/>
        <w:pBdr>
          <w:top w:val="single" w:sz="4" w:space="1" w:color="auto"/>
          <w:left w:val="single" w:sz="4" w:space="4" w:color="auto"/>
          <w:bottom w:val="single" w:sz="4" w:space="1" w:color="auto"/>
          <w:right w:val="single" w:sz="4" w:space="4" w:color="auto"/>
        </w:pBdr>
      </w:pPr>
      <w:r>
        <w:t>- whether 0, 1, 2 or 3 RRC messages are used (from latency and overhead perspective, less messages could be better)?</w:t>
      </w:r>
    </w:p>
    <w:p w:rsidR="009018D3" w:rsidRDefault="009018D3" w:rsidP="009018D3">
      <w:pPr>
        <w:pStyle w:val="Doc-text2"/>
        <w:pBdr>
          <w:top w:val="single" w:sz="4" w:space="1" w:color="auto"/>
          <w:left w:val="single" w:sz="4" w:space="4" w:color="auto"/>
          <w:bottom w:val="single" w:sz="4" w:space="1" w:color="auto"/>
          <w:right w:val="single" w:sz="4" w:space="4" w:color="auto"/>
        </w:pBdr>
      </w:pPr>
      <w:r>
        <w:t>- usage of HARQ/ARQ?</w:t>
      </w:r>
    </w:p>
    <w:p w:rsidR="009018D3" w:rsidRDefault="009018D3" w:rsidP="009018D3">
      <w:pPr>
        <w:pStyle w:val="Doc-text2"/>
        <w:pBdr>
          <w:top w:val="single" w:sz="4" w:space="1" w:color="auto"/>
          <w:left w:val="single" w:sz="4" w:space="4" w:color="auto"/>
          <w:bottom w:val="single" w:sz="4" w:space="1" w:color="auto"/>
          <w:right w:val="single" w:sz="4" w:space="4" w:color="auto"/>
        </w:pBdr>
      </w:pPr>
      <w:r>
        <w:t xml:space="preserve">- </w:t>
      </w:r>
      <w:r w:rsidRPr="008A3046">
        <w:t xml:space="preserve"> </w:t>
      </w:r>
      <w:r>
        <w:t>h</w:t>
      </w:r>
      <w:r w:rsidRPr="00C2516A">
        <w:t>ow is the UE context located and identified in the network</w:t>
      </w:r>
      <w:r>
        <w:t>?</w:t>
      </w:r>
    </w:p>
    <w:p w:rsidR="009018D3" w:rsidRDefault="009018D3" w:rsidP="009018D3">
      <w:pPr>
        <w:pStyle w:val="Doc-text2"/>
        <w:pBdr>
          <w:top w:val="single" w:sz="4" w:space="1" w:color="auto"/>
          <w:left w:val="single" w:sz="4" w:space="4" w:color="auto"/>
          <w:bottom w:val="single" w:sz="4" w:space="1" w:color="auto"/>
          <w:right w:val="single" w:sz="4" w:space="4" w:color="auto"/>
        </w:pBdr>
      </w:pPr>
      <w:r>
        <w:t>- h</w:t>
      </w:r>
      <w:r w:rsidRPr="00C2516A">
        <w:t>ow to ensure that only the right UE is using the UE context</w:t>
      </w:r>
      <w:r>
        <w:t>,</w:t>
      </w:r>
      <w:r w:rsidRPr="00C2516A">
        <w:t xml:space="preserve"> </w:t>
      </w:r>
      <w:r>
        <w:t>including</w:t>
      </w:r>
      <w:r w:rsidRPr="00C2516A">
        <w:t xml:space="preserve"> the UE need to provide some proof of having the right UE security context?</w:t>
      </w:r>
      <w:r>
        <w:t>- how to configure U-plane? Handling of DRB/SRBs, what level of QoS is supported?</w:t>
      </w:r>
    </w:p>
    <w:p w:rsidR="009018D3" w:rsidRDefault="009018D3" w:rsidP="009018D3">
      <w:pPr>
        <w:pStyle w:val="Doc-text2"/>
        <w:pBdr>
          <w:top w:val="single" w:sz="4" w:space="1" w:color="auto"/>
          <w:left w:val="single" w:sz="4" w:space="4" w:color="auto"/>
          <w:bottom w:val="single" w:sz="4" w:space="1" w:color="auto"/>
          <w:right w:val="single" w:sz="4" w:space="4" w:color="auto"/>
        </w:pBdr>
      </w:pPr>
    </w:p>
    <w:p w:rsidR="009018D3" w:rsidRDefault="009018D3" w:rsidP="009018D3">
      <w:pPr>
        <w:pStyle w:val="Doc-text2"/>
        <w:pBdr>
          <w:top w:val="single" w:sz="4" w:space="1" w:color="auto"/>
          <w:left w:val="single" w:sz="4" w:space="4" w:color="auto"/>
          <w:bottom w:val="single" w:sz="4" w:space="1" w:color="auto"/>
          <w:right w:val="single" w:sz="4" w:space="4" w:color="auto"/>
        </w:pBdr>
      </w:pPr>
    </w:p>
    <w:p w:rsidR="009018D3" w:rsidRDefault="009018D3" w:rsidP="009018D3">
      <w:pPr>
        <w:pStyle w:val="Doc-text2"/>
        <w:pBdr>
          <w:top w:val="single" w:sz="4" w:space="1" w:color="auto"/>
          <w:left w:val="single" w:sz="4" w:space="4" w:color="auto"/>
          <w:bottom w:val="single" w:sz="4" w:space="1" w:color="auto"/>
          <w:right w:val="single" w:sz="4" w:space="4" w:color="auto"/>
        </w:pBdr>
      </w:pPr>
      <w:r w:rsidRPr="004F7C4B">
        <w:t>-</w:t>
      </w:r>
      <w:r w:rsidRPr="004F7C4B">
        <w:tab/>
        <w:t>How the AS state is updated and maintained in the network (incl. security keys, NCC, sequence numbers)?</w:t>
      </w:r>
      <w:r>
        <w:tab/>
      </w:r>
    </w:p>
    <w:p w:rsidR="009018D3" w:rsidRDefault="009018D3" w:rsidP="009018D3">
      <w:pPr>
        <w:pStyle w:val="Doc-text2"/>
        <w:pBdr>
          <w:top w:val="single" w:sz="4" w:space="1" w:color="auto"/>
          <w:left w:val="single" w:sz="4" w:space="4" w:color="auto"/>
          <w:bottom w:val="single" w:sz="4" w:space="1" w:color="auto"/>
          <w:right w:val="single" w:sz="4" w:space="4" w:color="auto"/>
        </w:pBdr>
      </w:pPr>
      <w:r>
        <w:t>- Which tasks does the UE perform, e.g. RLM, CSI/RRM measurements, etc at each step.</w:t>
      </w:r>
    </w:p>
    <w:p w:rsidR="009018D3" w:rsidRDefault="009018D3" w:rsidP="009018D3">
      <w:pPr>
        <w:pStyle w:val="Doc-text2"/>
        <w:pBdr>
          <w:top w:val="single" w:sz="4" w:space="1" w:color="auto"/>
          <w:left w:val="single" w:sz="4" w:space="4" w:color="auto"/>
          <w:bottom w:val="single" w:sz="4" w:space="1" w:color="auto"/>
          <w:right w:val="single" w:sz="4" w:space="4" w:color="auto"/>
        </w:pBdr>
      </w:pPr>
      <w:r>
        <w:tab/>
        <w:t>- whether the proposed solution would affect the coverage by deteriorating the success rate of   RRC signalling transmission</w:t>
      </w:r>
    </w:p>
    <w:p w:rsidR="009018D3" w:rsidRDefault="009018D3" w:rsidP="009018D3">
      <w:pPr>
        <w:pStyle w:val="Doc-text2"/>
        <w:pBdr>
          <w:top w:val="single" w:sz="4" w:space="1" w:color="auto"/>
          <w:left w:val="single" w:sz="4" w:space="4" w:color="auto"/>
          <w:bottom w:val="single" w:sz="4" w:space="1" w:color="auto"/>
          <w:right w:val="single" w:sz="4" w:space="4" w:color="auto"/>
        </w:pBdr>
      </w:pPr>
      <w:r>
        <w:t>- how to decide when to use small data transmission (b) or c)) rather than m</w:t>
      </w:r>
      <w:r w:rsidRPr="005C6722">
        <w:t>ove to connected and then transmit data</w:t>
      </w:r>
      <w:r>
        <w:t xml:space="preserve">? how potential </w:t>
      </w:r>
      <w:r w:rsidRPr="00C2516A">
        <w:t>subsequent transmissions</w:t>
      </w:r>
      <w:r>
        <w:t xml:space="preserve"> and/or “large data” is handled, </w:t>
      </w:r>
      <w:r w:rsidRPr="00C2516A">
        <w:t>requiring transition to “full connected state”?</w:t>
      </w:r>
    </w:p>
    <w:p w:rsidR="009018D3" w:rsidRDefault="009018D3" w:rsidP="009018D3">
      <w:pPr>
        <w:pStyle w:val="Doc-text2"/>
        <w:pBdr>
          <w:top w:val="single" w:sz="4" w:space="1" w:color="auto"/>
          <w:left w:val="single" w:sz="4" w:space="4" w:color="auto"/>
          <w:bottom w:val="single" w:sz="4" w:space="1" w:color="auto"/>
          <w:right w:val="single" w:sz="4" w:space="4" w:color="auto"/>
        </w:pBdr>
      </w:pPr>
      <w:r w:rsidRPr="009445C6">
        <w:t>- How are DL acknowledgement handled (both on RLC and HARQ level) and on application layer?</w:t>
      </w:r>
    </w:p>
    <w:p w:rsidR="009018D3" w:rsidRDefault="009018D3" w:rsidP="004E7291">
      <w:pPr>
        <w:rPr>
          <w:rFonts w:ascii="Arial" w:hAnsi="Arial" w:cs="Arial"/>
          <w:lang w:val="en-US"/>
        </w:rPr>
      </w:pPr>
    </w:p>
    <w:p w:rsidR="009018D3" w:rsidRDefault="009018D3" w:rsidP="009018D3">
      <w:pPr>
        <w:pStyle w:val="Doc-text2"/>
      </w:pPr>
    </w:p>
    <w:p w:rsidR="009018D3" w:rsidRDefault="009018D3" w:rsidP="009018D3">
      <w:pPr>
        <w:pStyle w:val="Doc-text2"/>
        <w:pBdr>
          <w:top w:val="single" w:sz="4" w:space="1" w:color="auto"/>
          <w:left w:val="single" w:sz="4" w:space="4" w:color="auto"/>
          <w:bottom w:val="single" w:sz="4" w:space="1" w:color="auto"/>
          <w:right w:val="single" w:sz="4" w:space="4" w:color="auto"/>
        </w:pBdr>
      </w:pPr>
      <w:r>
        <w:t>Agreements</w:t>
      </w:r>
    </w:p>
    <w:p w:rsidR="009018D3" w:rsidRDefault="009018D3" w:rsidP="009018D3">
      <w:pPr>
        <w:pStyle w:val="Doc-text2"/>
        <w:pBdr>
          <w:top w:val="single" w:sz="4" w:space="1" w:color="auto"/>
          <w:left w:val="single" w:sz="4" w:space="4" w:color="auto"/>
          <w:bottom w:val="single" w:sz="4" w:space="1" w:color="auto"/>
          <w:right w:val="single" w:sz="4" w:space="4" w:color="auto"/>
        </w:pBdr>
      </w:pPr>
      <w:r>
        <w:t>1</w:t>
      </w:r>
      <w:r>
        <w:tab/>
        <w:t>Modelling will be concluded when functionality is understood (maybe in WI phase). For the scope of the study we will refer to RRC_INACTIVE.</w:t>
      </w:r>
    </w:p>
    <w:p w:rsidR="009018D3" w:rsidRDefault="009018D3" w:rsidP="009018D3">
      <w:pPr>
        <w:pStyle w:val="Doc-text2"/>
        <w:pBdr>
          <w:top w:val="single" w:sz="4" w:space="1" w:color="auto"/>
          <w:left w:val="single" w:sz="4" w:space="4" w:color="auto"/>
          <w:bottom w:val="single" w:sz="4" w:space="1" w:color="auto"/>
          <w:right w:val="single" w:sz="4" w:space="4" w:color="auto"/>
        </w:pBdr>
      </w:pPr>
      <w:r>
        <w:t xml:space="preserve">2: </w:t>
      </w:r>
      <w:r>
        <w:tab/>
        <w:t>A UE and at least 1 gNB should keep the AS context information in the RRC_INACTIVE state.</w:t>
      </w:r>
    </w:p>
    <w:p w:rsidR="009018D3" w:rsidRDefault="009018D3" w:rsidP="009018D3">
      <w:pPr>
        <w:pStyle w:val="Doc-text2"/>
        <w:pBdr>
          <w:top w:val="single" w:sz="4" w:space="1" w:color="auto"/>
          <w:left w:val="single" w:sz="4" w:space="4" w:color="auto"/>
          <w:bottom w:val="single" w:sz="4" w:space="1" w:color="auto"/>
          <w:right w:val="single" w:sz="4" w:space="4" w:color="auto"/>
        </w:pBdr>
      </w:pPr>
      <w:r>
        <w:t xml:space="preserve">3: </w:t>
      </w:r>
      <w:r>
        <w:tab/>
        <w:t>Limit number of radio network identifiers</w:t>
      </w:r>
    </w:p>
    <w:p w:rsidR="009018D3" w:rsidRDefault="009018D3" w:rsidP="009018D3">
      <w:pPr>
        <w:pStyle w:val="Doc-text2"/>
        <w:pBdr>
          <w:top w:val="single" w:sz="4" w:space="1" w:color="auto"/>
          <w:left w:val="single" w:sz="4" w:space="4" w:color="auto"/>
          <w:bottom w:val="single" w:sz="4" w:space="1" w:color="auto"/>
          <w:right w:val="single" w:sz="4" w:space="4" w:color="auto"/>
        </w:pBdr>
      </w:pPr>
      <w:r>
        <w:t>4:</w:t>
      </w:r>
      <w:r>
        <w:tab/>
        <w:t>In the RRC_INACTIVE state, a UE location can be known at the RAN based area level where that area may be a single cell or more than one cell. Are</w:t>
      </w:r>
      <w:r w:rsidR="00BE1FA3">
        <w:t>a is determined by the network.</w:t>
      </w:r>
    </w:p>
    <w:p w:rsidR="009018D3" w:rsidRDefault="009018D3" w:rsidP="009018D3">
      <w:pPr>
        <w:pStyle w:val="Doc-text2"/>
        <w:pBdr>
          <w:top w:val="single" w:sz="4" w:space="1" w:color="auto"/>
          <w:left w:val="single" w:sz="4" w:space="4" w:color="auto"/>
          <w:bottom w:val="single" w:sz="4" w:space="1" w:color="auto"/>
          <w:right w:val="single" w:sz="4" w:space="4" w:color="auto"/>
        </w:pBdr>
      </w:pPr>
    </w:p>
    <w:p w:rsidR="009018D3" w:rsidRDefault="009018D3" w:rsidP="004E7291">
      <w:pPr>
        <w:rPr>
          <w:rFonts w:ascii="Arial" w:hAnsi="Arial" w:cs="Arial"/>
          <w:lang w:val="en-US"/>
        </w:rPr>
      </w:pPr>
    </w:p>
    <w:p w:rsidR="00D845E0" w:rsidRPr="00FF49A0" w:rsidRDefault="00D845E0" w:rsidP="004E7291">
      <w:pPr>
        <w:rPr>
          <w:rFonts w:ascii="Arial" w:hAnsi="Arial" w:cs="Arial"/>
          <w:i/>
          <w:lang w:val="en-US"/>
        </w:rPr>
      </w:pPr>
    </w:p>
    <w:p w:rsidR="00D845E0" w:rsidRPr="00FF49A0" w:rsidRDefault="009018D3" w:rsidP="00D845E0">
      <w:pPr>
        <w:pStyle w:val="Doc-text2"/>
        <w:ind w:left="0" w:firstLine="0"/>
        <w:rPr>
          <w:rFonts w:cs="Arial"/>
          <w:i/>
        </w:rPr>
      </w:pPr>
      <w:r>
        <w:rPr>
          <w:rFonts w:cs="Arial"/>
          <w:lang w:val="en-US"/>
        </w:rPr>
        <w:t>There has been</w:t>
      </w:r>
      <w:r w:rsidR="00D845E0" w:rsidRPr="00FF49A0">
        <w:rPr>
          <w:rFonts w:cs="Arial"/>
          <w:lang w:val="en-US"/>
        </w:rPr>
        <w:t xml:space="preserve"> discussion of </w:t>
      </w:r>
      <w:r w:rsidR="00BE1FA3">
        <w:rPr>
          <w:rFonts w:cs="Arial"/>
          <w:lang w:val="en-US"/>
        </w:rPr>
        <w:t xml:space="preserve">methods for </w:t>
      </w:r>
      <w:r w:rsidR="00D845E0" w:rsidRPr="00FF49A0">
        <w:rPr>
          <w:rFonts w:cs="Arial"/>
          <w:lang w:val="en-US"/>
        </w:rPr>
        <w:t xml:space="preserve">infrequent small data transmission within the new </w:t>
      </w:r>
      <w:r>
        <w:rPr>
          <w:rFonts w:cs="Arial"/>
          <w:lang w:val="en-US"/>
        </w:rPr>
        <w:t>“</w:t>
      </w:r>
      <w:r w:rsidR="00F94055">
        <w:rPr>
          <w:rFonts w:cs="Arial"/>
          <w:lang w:val="en-US"/>
        </w:rPr>
        <w:t>i</w:t>
      </w:r>
      <w:r>
        <w:rPr>
          <w:rFonts w:cs="Arial"/>
          <w:lang w:val="en-US"/>
        </w:rPr>
        <w:t xml:space="preserve">nactive” </w:t>
      </w:r>
      <w:r w:rsidR="00D845E0" w:rsidRPr="00FF49A0">
        <w:rPr>
          <w:rFonts w:cs="Arial"/>
          <w:lang w:val="en-US"/>
        </w:rPr>
        <w:t>state. In particular with reference to R2-165538</w:t>
      </w:r>
      <w:r w:rsidR="002B24BA">
        <w:rPr>
          <w:rFonts w:cs="Arial"/>
          <w:lang w:val="en-US"/>
        </w:rPr>
        <w:t xml:space="preserve"> [2]</w:t>
      </w:r>
      <w:r w:rsidR="005561F0">
        <w:rPr>
          <w:rFonts w:cs="Arial"/>
          <w:lang w:val="en-US"/>
        </w:rPr>
        <w:t>,</w:t>
      </w:r>
      <w:r w:rsidR="00D845E0" w:rsidRPr="00FF49A0">
        <w:rPr>
          <w:rFonts w:cs="Arial"/>
          <w:lang w:val="en-US"/>
        </w:rPr>
        <w:t xml:space="preserve"> proposing a poten</w:t>
      </w:r>
      <w:r w:rsidR="00BE1FA3">
        <w:rPr>
          <w:rFonts w:cs="Arial"/>
          <w:lang w:val="en-US"/>
        </w:rPr>
        <w:t>tial method of implementation.</w:t>
      </w:r>
    </w:p>
    <w:p w:rsidR="00D845E0" w:rsidRPr="00FF49A0" w:rsidRDefault="00D845E0" w:rsidP="00D845E0">
      <w:pPr>
        <w:rPr>
          <w:rFonts w:ascii="Arial" w:hAnsi="Arial" w:cs="Arial"/>
          <w:lang w:val="en-US"/>
        </w:rPr>
      </w:pPr>
    </w:p>
    <w:p w:rsidR="00173223" w:rsidRPr="00FF49A0" w:rsidRDefault="00C73CE6" w:rsidP="004E7291">
      <w:pPr>
        <w:rPr>
          <w:rFonts w:ascii="Arial" w:hAnsi="Arial" w:cs="Arial"/>
          <w:lang w:val="en-US"/>
        </w:rPr>
      </w:pPr>
      <w:r w:rsidRPr="00FF49A0">
        <w:rPr>
          <w:rFonts w:ascii="Arial" w:hAnsi="Arial" w:cs="Arial"/>
          <w:lang w:val="en-US"/>
        </w:rPr>
        <w:t>Use cases that w</w:t>
      </w:r>
      <w:r w:rsidR="009018D3">
        <w:rPr>
          <w:rFonts w:ascii="Arial" w:hAnsi="Arial" w:cs="Arial"/>
          <w:lang w:val="en-US"/>
        </w:rPr>
        <w:t xml:space="preserve">ould benefit from the inactive state </w:t>
      </w:r>
      <w:r w:rsidR="00D845E0" w:rsidRPr="00FF49A0">
        <w:rPr>
          <w:rFonts w:ascii="Arial" w:hAnsi="Arial" w:cs="Arial"/>
          <w:lang w:val="en-US"/>
        </w:rPr>
        <w:t xml:space="preserve">include large numbers of </w:t>
      </w:r>
      <w:r w:rsidRPr="00FF49A0">
        <w:rPr>
          <w:rFonts w:ascii="Arial" w:hAnsi="Arial" w:cs="Arial"/>
          <w:lang w:val="en-US"/>
        </w:rPr>
        <w:t xml:space="preserve">mMTC </w:t>
      </w:r>
      <w:r w:rsidR="00D845E0" w:rsidRPr="00FF49A0">
        <w:rPr>
          <w:rFonts w:ascii="Arial" w:hAnsi="Arial" w:cs="Arial"/>
          <w:lang w:val="en-US"/>
        </w:rPr>
        <w:t>devices and those requiring low latency as intended under the URLLC provisions of NR.</w:t>
      </w:r>
      <w:r w:rsidR="00173223" w:rsidRPr="00FF49A0">
        <w:rPr>
          <w:rFonts w:ascii="Arial" w:hAnsi="Arial" w:cs="Arial"/>
          <w:lang w:val="en-US"/>
        </w:rPr>
        <w:t xml:space="preserve"> </w:t>
      </w:r>
    </w:p>
    <w:p w:rsidR="00D845E0" w:rsidRPr="00FF49A0" w:rsidRDefault="00D845E0" w:rsidP="004E7291">
      <w:pPr>
        <w:rPr>
          <w:rFonts w:ascii="Arial" w:hAnsi="Arial" w:cs="Arial"/>
          <w:lang w:val="en-US"/>
        </w:rPr>
      </w:pPr>
    </w:p>
    <w:p w:rsidR="00D42F38" w:rsidRPr="00FF49A0" w:rsidRDefault="00D845E0" w:rsidP="004E7291">
      <w:pPr>
        <w:rPr>
          <w:rFonts w:ascii="Arial" w:hAnsi="Arial" w:cs="Arial"/>
          <w:lang w:val="en-US"/>
        </w:rPr>
      </w:pPr>
      <w:r w:rsidRPr="00FF49A0">
        <w:rPr>
          <w:rFonts w:ascii="Arial" w:hAnsi="Arial" w:cs="Arial"/>
          <w:lang w:val="en-US"/>
        </w:rPr>
        <w:t xml:space="preserve">In the case of IoT devices, the ability to send small data without </w:t>
      </w:r>
      <w:r w:rsidR="00841E0F">
        <w:rPr>
          <w:rFonts w:ascii="Arial" w:hAnsi="Arial" w:cs="Arial"/>
          <w:lang w:val="en-US"/>
        </w:rPr>
        <w:t>the overhead required to enter the</w:t>
      </w:r>
      <w:r w:rsidRPr="00FF49A0">
        <w:rPr>
          <w:rFonts w:ascii="Arial" w:hAnsi="Arial" w:cs="Arial"/>
          <w:lang w:val="en-US"/>
        </w:rPr>
        <w:t xml:space="preserve"> connected state is a way to achieve low power consumption and long battery life.</w:t>
      </w:r>
    </w:p>
    <w:p w:rsidR="00173223" w:rsidRPr="00FF49A0" w:rsidRDefault="00173223" w:rsidP="004E7291">
      <w:pPr>
        <w:rPr>
          <w:rFonts w:ascii="Arial" w:hAnsi="Arial" w:cs="Arial"/>
          <w:lang w:val="en-US"/>
        </w:rPr>
      </w:pPr>
    </w:p>
    <w:p w:rsidR="00A05215" w:rsidRPr="00FF49A0" w:rsidRDefault="005561F0" w:rsidP="00A05215">
      <w:pPr>
        <w:rPr>
          <w:rFonts w:ascii="Arial" w:hAnsi="Arial" w:cs="Arial"/>
          <w:i/>
          <w:lang w:val="en-CA"/>
        </w:rPr>
      </w:pPr>
      <w:r>
        <w:rPr>
          <w:rFonts w:ascii="Arial" w:hAnsi="Arial" w:cs="Arial"/>
          <w:lang w:val="en-US"/>
        </w:rPr>
        <w:t>In</w:t>
      </w:r>
      <w:r w:rsidR="00173223" w:rsidRPr="00FF49A0">
        <w:rPr>
          <w:rFonts w:ascii="Arial" w:hAnsi="Arial" w:cs="Arial"/>
          <w:lang w:val="en-US"/>
        </w:rPr>
        <w:t xml:space="preserve"> RAN#72 it was agreed to defer </w:t>
      </w:r>
      <w:r w:rsidR="00A05215" w:rsidRPr="00FF49A0">
        <w:rPr>
          <w:rFonts w:ascii="Arial" w:hAnsi="Arial" w:cs="Arial"/>
          <w:lang w:val="en-US"/>
        </w:rPr>
        <w:t>work on mMTC to a later release</w:t>
      </w:r>
      <w:r w:rsidR="00173223" w:rsidRPr="00FF49A0">
        <w:rPr>
          <w:rFonts w:ascii="Arial" w:hAnsi="Arial" w:cs="Arial"/>
          <w:lang w:val="en-US"/>
        </w:rPr>
        <w:t xml:space="preserve"> </w:t>
      </w:r>
      <w:r>
        <w:rPr>
          <w:rFonts w:ascii="Arial" w:hAnsi="Arial" w:cs="Arial"/>
          <w:lang w:val="en-US"/>
        </w:rPr>
        <w:t>but</w:t>
      </w:r>
      <w:r w:rsidR="00173223" w:rsidRPr="00FF49A0">
        <w:rPr>
          <w:rFonts w:ascii="Arial" w:hAnsi="Arial" w:cs="Arial"/>
          <w:lang w:val="en-US"/>
        </w:rPr>
        <w:t xml:space="preserve"> </w:t>
      </w:r>
      <w:r>
        <w:rPr>
          <w:rFonts w:ascii="Arial" w:hAnsi="Arial" w:cs="Arial"/>
          <w:lang w:val="en-US"/>
        </w:rPr>
        <w:t>in</w:t>
      </w:r>
      <w:r w:rsidR="00173223" w:rsidRPr="00FF49A0">
        <w:rPr>
          <w:rFonts w:ascii="Arial" w:hAnsi="Arial" w:cs="Arial"/>
          <w:lang w:val="en-US"/>
        </w:rPr>
        <w:t xml:space="preserve"> RAN#73 </w:t>
      </w:r>
      <w:r w:rsidR="002B24BA">
        <w:rPr>
          <w:rFonts w:ascii="Arial" w:hAnsi="Arial" w:cs="Arial"/>
          <w:lang w:val="en-US"/>
        </w:rPr>
        <w:t xml:space="preserve">[1] </w:t>
      </w:r>
      <w:r w:rsidR="00173223" w:rsidRPr="00FF49A0">
        <w:rPr>
          <w:rFonts w:ascii="Arial" w:hAnsi="Arial" w:cs="Arial"/>
          <w:lang w:val="en-US"/>
        </w:rPr>
        <w:t xml:space="preserve">it was </w:t>
      </w:r>
      <w:r w:rsidR="00A05215" w:rsidRPr="00FF49A0">
        <w:rPr>
          <w:rFonts w:ascii="Arial" w:hAnsi="Arial" w:cs="Arial"/>
          <w:lang w:val="en-US"/>
        </w:rPr>
        <w:t xml:space="preserve">noted that </w:t>
      </w:r>
      <w:r w:rsidR="00A05215" w:rsidRPr="00FF49A0">
        <w:rPr>
          <w:rFonts w:ascii="Arial" w:hAnsi="Arial" w:cs="Arial"/>
          <w:i/>
          <w:lang w:val="en-CA"/>
        </w:rPr>
        <w:t>“when making design decisions the working groups must ensure forward compatibility. This means that the basic NR design shall ensure that features to support non-prioritized use cases can be added later and can be operated in an efficient manner.”</w:t>
      </w:r>
    </w:p>
    <w:p w:rsidR="00A05215" w:rsidRPr="00FF49A0" w:rsidRDefault="00A05215" w:rsidP="00A05215">
      <w:pPr>
        <w:rPr>
          <w:rFonts w:ascii="Arial" w:hAnsi="Arial" w:cs="Arial"/>
          <w:lang w:val="en-US"/>
        </w:rPr>
      </w:pPr>
    </w:p>
    <w:p w:rsidR="00173223" w:rsidRDefault="00C73CE6" w:rsidP="00A05215">
      <w:pPr>
        <w:rPr>
          <w:rFonts w:ascii="Arial" w:hAnsi="Arial" w:cs="Arial"/>
          <w:lang w:val="en-US"/>
        </w:rPr>
      </w:pPr>
      <w:r w:rsidRPr="00FF49A0">
        <w:rPr>
          <w:rFonts w:ascii="Arial" w:hAnsi="Arial" w:cs="Arial"/>
          <w:lang w:val="en-US"/>
        </w:rPr>
        <w:t>Designing for URLLC remains within the current work</w:t>
      </w:r>
      <w:r w:rsidR="00BE1FA3">
        <w:rPr>
          <w:rFonts w:ascii="Arial" w:hAnsi="Arial" w:cs="Arial"/>
          <w:lang w:val="en-US"/>
        </w:rPr>
        <w:t xml:space="preserve"> and thus the inactive state can be </w:t>
      </w:r>
      <w:r w:rsidR="005122A5">
        <w:rPr>
          <w:rFonts w:ascii="Arial" w:hAnsi="Arial" w:cs="Arial"/>
          <w:lang w:val="en-US"/>
        </w:rPr>
        <w:t xml:space="preserve"> discuss</w:t>
      </w:r>
      <w:r w:rsidR="00BE67F2">
        <w:rPr>
          <w:rFonts w:ascii="Arial" w:hAnsi="Arial" w:cs="Arial"/>
          <w:lang w:val="en-US"/>
        </w:rPr>
        <w:t>ed</w:t>
      </w:r>
      <w:r w:rsidR="005122A5">
        <w:rPr>
          <w:rFonts w:ascii="Arial" w:hAnsi="Arial" w:cs="Arial"/>
          <w:lang w:val="en-US"/>
        </w:rPr>
        <w:t xml:space="preserve"> in context of URLLC and its main requirement </w:t>
      </w:r>
      <w:r w:rsidR="00BE67F2" w:rsidRPr="00BE67F2">
        <w:rPr>
          <w:rFonts w:ascii="Arial" w:hAnsi="Arial" w:cs="Arial"/>
          <w:lang w:val="en-US"/>
        </w:rPr>
        <w:t xml:space="preserve">for user plane latency should be 0.5ms </w:t>
      </w:r>
      <w:r w:rsidR="00956B7A">
        <w:rPr>
          <w:rFonts w:ascii="Arial" w:hAnsi="Arial" w:cs="Arial"/>
          <w:lang w:val="en-US"/>
        </w:rPr>
        <w:t>[</w:t>
      </w:r>
      <w:r w:rsidR="00D17A2D">
        <w:rPr>
          <w:rFonts w:ascii="Arial" w:hAnsi="Arial" w:cs="Arial"/>
          <w:lang w:val="en-US"/>
        </w:rPr>
        <w:t>5</w:t>
      </w:r>
      <w:r w:rsidR="00956B7A">
        <w:rPr>
          <w:rFonts w:ascii="Arial" w:hAnsi="Arial" w:cs="Arial"/>
          <w:lang w:val="en-US"/>
        </w:rPr>
        <w:t>]</w:t>
      </w:r>
      <w:r w:rsidRPr="00FF49A0">
        <w:rPr>
          <w:rFonts w:ascii="Arial" w:hAnsi="Arial" w:cs="Arial"/>
          <w:lang w:val="en-US"/>
        </w:rPr>
        <w:t>.</w:t>
      </w:r>
    </w:p>
    <w:p w:rsidR="00FF49A0" w:rsidRDefault="00FF49A0" w:rsidP="00A05215">
      <w:pPr>
        <w:rPr>
          <w:rFonts w:ascii="Arial" w:hAnsi="Arial" w:cs="Arial"/>
          <w:lang w:val="en-US"/>
        </w:rPr>
      </w:pPr>
    </w:p>
    <w:p w:rsidR="00FF49A0" w:rsidRPr="00FF49A0" w:rsidRDefault="00FF49A0" w:rsidP="00A05215">
      <w:pPr>
        <w:rPr>
          <w:rFonts w:ascii="Arial" w:hAnsi="Arial" w:cs="Arial"/>
          <w:b/>
          <w:lang w:val="en-US"/>
        </w:rPr>
      </w:pPr>
      <w:r w:rsidRPr="00FF49A0">
        <w:rPr>
          <w:rFonts w:ascii="Arial" w:hAnsi="Arial" w:cs="Arial"/>
          <w:b/>
          <w:lang w:val="en-US"/>
        </w:rPr>
        <w:t>Observatio</w:t>
      </w:r>
      <w:r w:rsidR="005B3343">
        <w:rPr>
          <w:rFonts w:ascii="Arial" w:hAnsi="Arial" w:cs="Arial"/>
          <w:b/>
          <w:lang w:val="en-US"/>
        </w:rPr>
        <w:t>n 1: There is value to defining</w:t>
      </w:r>
      <w:r w:rsidR="005561F0">
        <w:rPr>
          <w:rFonts w:ascii="Arial" w:hAnsi="Arial" w:cs="Arial"/>
          <w:b/>
          <w:lang w:val="en-US"/>
        </w:rPr>
        <w:t xml:space="preserve"> </w:t>
      </w:r>
      <w:r w:rsidRPr="00FF49A0">
        <w:rPr>
          <w:rFonts w:ascii="Arial" w:hAnsi="Arial" w:cs="Arial"/>
          <w:b/>
          <w:lang w:val="en-US"/>
        </w:rPr>
        <w:t xml:space="preserve">a low latency and low overhead small data UL transmission method within the </w:t>
      </w:r>
      <w:r w:rsidR="00F94055">
        <w:rPr>
          <w:rFonts w:ascii="Arial" w:hAnsi="Arial" w:cs="Arial"/>
          <w:b/>
          <w:lang w:val="en-US"/>
        </w:rPr>
        <w:t>inactive</w:t>
      </w:r>
      <w:r w:rsidRPr="00FF49A0">
        <w:rPr>
          <w:rFonts w:ascii="Arial" w:hAnsi="Arial" w:cs="Arial"/>
          <w:b/>
          <w:lang w:val="en-US"/>
        </w:rPr>
        <w:t xml:space="preserve"> state</w:t>
      </w:r>
    </w:p>
    <w:p w:rsidR="00D42F38" w:rsidRPr="00FF49A0" w:rsidRDefault="00D42F38" w:rsidP="004E7291">
      <w:pPr>
        <w:rPr>
          <w:rFonts w:ascii="Arial" w:hAnsi="Arial" w:cs="Arial"/>
          <w:color w:val="A6A6A6"/>
          <w:lang w:val="en-US"/>
        </w:rPr>
      </w:pPr>
    </w:p>
    <w:p w:rsidR="00EA2CED" w:rsidRPr="00FF49A0" w:rsidRDefault="00D42F38" w:rsidP="00EA2CED">
      <w:pPr>
        <w:pStyle w:val="Heading1"/>
        <w:rPr>
          <w:lang w:val="en-US"/>
        </w:rPr>
      </w:pPr>
      <w:r w:rsidRPr="00FF49A0">
        <w:rPr>
          <w:lang w:val="en-US"/>
        </w:rPr>
        <w:t>Small Data</w:t>
      </w:r>
      <w:r w:rsidR="00D845E0" w:rsidRPr="00FF49A0">
        <w:rPr>
          <w:lang w:val="en-US"/>
        </w:rPr>
        <w:t xml:space="preserve"> Transmission in the </w:t>
      </w:r>
      <w:r w:rsidR="00F94055">
        <w:rPr>
          <w:lang w:val="en-US"/>
        </w:rPr>
        <w:t>Inactive</w:t>
      </w:r>
      <w:r w:rsidR="00D845E0" w:rsidRPr="00FF49A0">
        <w:rPr>
          <w:lang w:val="en-US"/>
        </w:rPr>
        <w:t xml:space="preserve"> State</w:t>
      </w:r>
    </w:p>
    <w:p w:rsidR="00D42F38" w:rsidRPr="00FF49A0" w:rsidRDefault="00D42F38" w:rsidP="00D42F38">
      <w:pPr>
        <w:rPr>
          <w:rFonts w:ascii="Arial" w:hAnsi="Arial" w:cs="Arial"/>
          <w:lang w:val="en-US"/>
        </w:rPr>
      </w:pPr>
    </w:p>
    <w:p w:rsidR="00D845E0" w:rsidRPr="00FF49A0" w:rsidRDefault="00D845E0" w:rsidP="00D845E0">
      <w:pPr>
        <w:rPr>
          <w:rFonts w:ascii="Arial" w:hAnsi="Arial" w:cs="Arial"/>
          <w:szCs w:val="20"/>
          <w:lang w:eastAsia="zh-CN"/>
        </w:rPr>
      </w:pPr>
      <w:r w:rsidRPr="00FF49A0">
        <w:rPr>
          <w:rFonts w:ascii="Arial" w:hAnsi="Arial" w:cs="Arial"/>
        </w:rPr>
        <w:t xml:space="preserve">In R2-165538, it was proposed to base the state transition procedure </w:t>
      </w:r>
      <w:r w:rsidR="00C73CE6" w:rsidRPr="00FF49A0">
        <w:rPr>
          <w:rFonts w:ascii="Arial" w:hAnsi="Arial" w:cs="Arial"/>
        </w:rPr>
        <w:t xml:space="preserve">for the new state </w:t>
      </w:r>
      <w:r w:rsidRPr="00FF49A0">
        <w:rPr>
          <w:rFonts w:ascii="Arial" w:hAnsi="Arial" w:cs="Arial"/>
        </w:rPr>
        <w:t>on the LTE</w:t>
      </w:r>
      <w:r w:rsidR="002D2F9F" w:rsidRPr="00FF49A0">
        <w:rPr>
          <w:rFonts w:ascii="Arial" w:hAnsi="Arial" w:cs="Arial"/>
        </w:rPr>
        <w:t xml:space="preserve"> suspend/re</w:t>
      </w:r>
      <w:r w:rsidR="00C73CE6" w:rsidRPr="00FF49A0">
        <w:rPr>
          <w:rFonts w:ascii="Arial" w:hAnsi="Arial" w:cs="Arial"/>
        </w:rPr>
        <w:t>sume procedure and also</w:t>
      </w:r>
      <w:r w:rsidR="002D2F9F" w:rsidRPr="00FF49A0">
        <w:rPr>
          <w:rFonts w:ascii="Arial" w:hAnsi="Arial" w:cs="Arial"/>
        </w:rPr>
        <w:t xml:space="preserve"> to transmit data with message 3</w:t>
      </w:r>
      <w:r w:rsidR="00C73CE6" w:rsidRPr="00FF49A0">
        <w:rPr>
          <w:rFonts w:ascii="Arial" w:hAnsi="Arial" w:cs="Arial"/>
        </w:rPr>
        <w:t xml:space="preserve"> as shown below.</w:t>
      </w:r>
    </w:p>
    <w:p w:rsidR="00D845E0" w:rsidRPr="00FF49A0" w:rsidRDefault="00D845E0" w:rsidP="00D42F38">
      <w:pPr>
        <w:rPr>
          <w:rFonts w:ascii="Arial" w:hAnsi="Arial" w:cs="Arial"/>
          <w:lang w:val="en-US"/>
        </w:rPr>
      </w:pPr>
    </w:p>
    <w:p w:rsidR="002D2F9F" w:rsidRPr="00FF49A0" w:rsidRDefault="002D2F9F" w:rsidP="00D42F38">
      <w:pPr>
        <w:rPr>
          <w:rFonts w:ascii="Arial" w:hAnsi="Arial" w:cs="Arial"/>
          <w:lang w:val="en-US"/>
        </w:rPr>
      </w:pPr>
    </w:p>
    <w:p w:rsidR="00D845E0" w:rsidRPr="00FF49A0" w:rsidRDefault="00272D4E" w:rsidP="00A05215">
      <w:pPr>
        <w:jc w:val="center"/>
        <w:rPr>
          <w:rFonts w:ascii="Arial" w:hAnsi="Arial" w:cs="Arial"/>
          <w:noProof/>
          <w:lang w:val="en-CA" w:eastAsia="en-CA"/>
        </w:rPr>
      </w:pPr>
      <w:r w:rsidRPr="00FF49A0">
        <w:rPr>
          <w:rFonts w:ascii="Arial" w:hAnsi="Arial" w:cs="Arial"/>
          <w:noProof/>
          <w:lang w:val="en-CA" w:eastAsia="en-CA"/>
        </w:rPr>
        <w:lastRenderedPageBreak/>
        <w:drawing>
          <wp:inline distT="0" distB="0" distL="0" distR="0">
            <wp:extent cx="3571875"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2514600"/>
                    </a:xfrm>
                    <a:prstGeom prst="rect">
                      <a:avLst/>
                    </a:prstGeom>
                    <a:noFill/>
                    <a:ln>
                      <a:noFill/>
                    </a:ln>
                  </pic:spPr>
                </pic:pic>
              </a:graphicData>
            </a:graphic>
          </wp:inline>
        </w:drawing>
      </w:r>
    </w:p>
    <w:p w:rsidR="00E21ABC" w:rsidRPr="00FF49A0" w:rsidRDefault="00E21ABC" w:rsidP="00D42F38">
      <w:pPr>
        <w:rPr>
          <w:rFonts w:ascii="Arial" w:hAnsi="Arial" w:cs="Arial"/>
          <w:noProof/>
          <w:lang w:val="en-CA" w:eastAsia="en-CA"/>
        </w:rPr>
      </w:pPr>
    </w:p>
    <w:p w:rsidR="00E21ABC" w:rsidRPr="00FF49A0" w:rsidRDefault="00E21ABC" w:rsidP="00D42F38">
      <w:pPr>
        <w:rPr>
          <w:rFonts w:ascii="Arial" w:hAnsi="Arial" w:cs="Arial"/>
          <w:noProof/>
          <w:lang w:val="en-CA" w:eastAsia="en-CA"/>
        </w:rPr>
      </w:pPr>
    </w:p>
    <w:p w:rsidR="00361359" w:rsidRPr="00FF49A0" w:rsidRDefault="00E21ABC" w:rsidP="00361359">
      <w:pPr>
        <w:jc w:val="both"/>
        <w:rPr>
          <w:rFonts w:ascii="Arial" w:hAnsi="Arial" w:cs="Arial"/>
          <w:lang w:eastAsia="zh-CN"/>
        </w:rPr>
      </w:pPr>
      <w:r w:rsidRPr="00FF49A0">
        <w:rPr>
          <w:rFonts w:ascii="Arial" w:hAnsi="Arial" w:cs="Arial"/>
          <w:color w:val="000000"/>
          <w:lang w:eastAsia="zh-CN"/>
        </w:rPr>
        <w:t xml:space="preserve">This is faster than the </w:t>
      </w:r>
      <w:r w:rsidR="00A05215" w:rsidRPr="00FF49A0">
        <w:rPr>
          <w:rFonts w:ascii="Arial" w:hAnsi="Arial" w:cs="Arial"/>
          <w:color w:val="000000"/>
          <w:lang w:eastAsia="zh-CN"/>
        </w:rPr>
        <w:t xml:space="preserve">LTE </w:t>
      </w:r>
      <w:r w:rsidRPr="00FF49A0">
        <w:rPr>
          <w:rFonts w:ascii="Arial" w:hAnsi="Arial" w:cs="Arial"/>
          <w:color w:val="000000"/>
          <w:lang w:eastAsia="zh-CN"/>
        </w:rPr>
        <w:t>baseline but</w:t>
      </w:r>
      <w:r w:rsidR="00361359" w:rsidRPr="00FF49A0">
        <w:rPr>
          <w:rFonts w:ascii="Arial" w:hAnsi="Arial" w:cs="Arial"/>
          <w:color w:val="000000"/>
          <w:lang w:eastAsia="zh-CN"/>
        </w:rPr>
        <w:t xml:space="preserve"> stil</w:t>
      </w:r>
      <w:r w:rsidR="00C73CE6" w:rsidRPr="00FF49A0">
        <w:rPr>
          <w:rFonts w:ascii="Arial" w:hAnsi="Arial" w:cs="Arial"/>
          <w:color w:val="000000"/>
          <w:lang w:eastAsia="zh-CN"/>
        </w:rPr>
        <w:t xml:space="preserve">l uses </w:t>
      </w:r>
      <w:r w:rsidR="005561F0">
        <w:rPr>
          <w:rFonts w:ascii="Arial" w:hAnsi="Arial" w:cs="Arial"/>
          <w:color w:val="000000"/>
          <w:lang w:eastAsia="zh-CN"/>
        </w:rPr>
        <w:t xml:space="preserve">some </w:t>
      </w:r>
      <w:r w:rsidR="00C73CE6" w:rsidRPr="00FF49A0">
        <w:rPr>
          <w:rFonts w:ascii="Arial" w:hAnsi="Arial" w:cs="Arial"/>
          <w:color w:val="000000"/>
          <w:lang w:eastAsia="zh-CN"/>
        </w:rPr>
        <w:t xml:space="preserve">significant resources. </w:t>
      </w:r>
      <w:r w:rsidR="004C52CC">
        <w:rPr>
          <w:rFonts w:ascii="Arial" w:hAnsi="Arial" w:cs="Arial"/>
          <w:color w:val="000000"/>
          <w:lang w:eastAsia="zh-CN"/>
        </w:rPr>
        <w:t xml:space="preserve">Some issues with the above method: </w:t>
      </w:r>
      <w:r w:rsidR="00C73CE6" w:rsidRPr="00FF49A0">
        <w:rPr>
          <w:rFonts w:ascii="Arial" w:hAnsi="Arial" w:cs="Arial"/>
          <w:color w:val="000000"/>
          <w:lang w:eastAsia="zh-CN"/>
        </w:rPr>
        <w:t>T</w:t>
      </w:r>
      <w:r w:rsidR="00361359" w:rsidRPr="00FF49A0">
        <w:rPr>
          <w:rFonts w:ascii="Arial" w:hAnsi="Arial" w:cs="Arial"/>
          <w:color w:val="000000"/>
          <w:lang w:eastAsia="zh-CN"/>
        </w:rPr>
        <w:t>here is a need for the UE to indicate the volume of data that it will transmit</w:t>
      </w:r>
      <w:r w:rsidR="00361359" w:rsidRPr="00FF49A0">
        <w:rPr>
          <w:rFonts w:ascii="Arial" w:hAnsi="Arial" w:cs="Arial"/>
          <w:lang w:eastAsia="zh-CN"/>
        </w:rPr>
        <w:t>. T</w:t>
      </w:r>
      <w:r w:rsidRPr="00FF49A0">
        <w:rPr>
          <w:rFonts w:ascii="Arial" w:hAnsi="Arial" w:cs="Arial"/>
          <w:lang w:eastAsia="zh-CN"/>
        </w:rPr>
        <w:t xml:space="preserve">his information </w:t>
      </w:r>
      <w:r w:rsidR="00A05215" w:rsidRPr="00FF49A0">
        <w:rPr>
          <w:rFonts w:ascii="Arial" w:hAnsi="Arial" w:cs="Arial"/>
          <w:lang w:eastAsia="zh-CN"/>
        </w:rPr>
        <w:t>can be</w:t>
      </w:r>
      <w:r w:rsidRPr="00FF49A0">
        <w:rPr>
          <w:rFonts w:ascii="Arial" w:hAnsi="Arial" w:cs="Arial"/>
          <w:lang w:eastAsia="zh-CN"/>
        </w:rPr>
        <w:t xml:space="preserve"> sent in the preamble (via PRACH partitioning), but there are </w:t>
      </w:r>
      <w:r w:rsidR="00761B17">
        <w:rPr>
          <w:rFonts w:ascii="Arial" w:hAnsi="Arial" w:cs="Arial"/>
          <w:lang w:eastAsia="zh-CN"/>
        </w:rPr>
        <w:t xml:space="preserve">a </w:t>
      </w:r>
      <w:r w:rsidRPr="00FF49A0">
        <w:rPr>
          <w:rFonts w:ascii="Arial" w:hAnsi="Arial" w:cs="Arial"/>
          <w:lang w:eastAsia="zh-CN"/>
        </w:rPr>
        <w:t>limited number of preambles, or the UL Grant for Msg</w:t>
      </w:r>
      <w:r w:rsidR="00ED0F4B" w:rsidRPr="00FF49A0">
        <w:rPr>
          <w:rFonts w:ascii="Arial" w:hAnsi="Arial" w:cs="Arial"/>
          <w:lang w:eastAsia="zh-CN"/>
        </w:rPr>
        <w:t>.</w:t>
      </w:r>
      <w:r w:rsidRPr="00FF49A0">
        <w:rPr>
          <w:rFonts w:ascii="Arial" w:hAnsi="Arial" w:cs="Arial"/>
          <w:lang w:eastAsia="zh-CN"/>
        </w:rPr>
        <w:t xml:space="preserve"> 3 needs to be oversubscribed</w:t>
      </w:r>
      <w:r w:rsidR="00761B17">
        <w:rPr>
          <w:rFonts w:ascii="Arial" w:hAnsi="Arial" w:cs="Arial"/>
          <w:lang w:eastAsia="zh-CN"/>
        </w:rPr>
        <w:t>,</w:t>
      </w:r>
      <w:r w:rsidRPr="00FF49A0">
        <w:rPr>
          <w:rFonts w:ascii="Arial" w:hAnsi="Arial" w:cs="Arial"/>
          <w:lang w:eastAsia="zh-CN"/>
        </w:rPr>
        <w:t xml:space="preserve"> where </w:t>
      </w:r>
      <w:r w:rsidR="00A05215" w:rsidRPr="00FF49A0">
        <w:rPr>
          <w:rFonts w:ascii="Arial" w:hAnsi="Arial" w:cs="Arial"/>
          <w:lang w:eastAsia="zh-CN"/>
        </w:rPr>
        <w:t xml:space="preserve">the </w:t>
      </w:r>
      <w:r w:rsidRPr="00FF49A0">
        <w:rPr>
          <w:rFonts w:ascii="Arial" w:hAnsi="Arial" w:cs="Arial"/>
          <w:lang w:eastAsia="zh-CN"/>
        </w:rPr>
        <w:t>UE zero stuffs any additional bits it doesn’t need.</w:t>
      </w:r>
    </w:p>
    <w:p w:rsidR="00E21ABC" w:rsidRPr="00FF49A0" w:rsidRDefault="00E21ABC" w:rsidP="00361359">
      <w:pPr>
        <w:jc w:val="both"/>
        <w:rPr>
          <w:rFonts w:ascii="Arial" w:hAnsi="Arial" w:cs="Arial"/>
          <w:lang w:eastAsia="zh-CN"/>
        </w:rPr>
      </w:pPr>
    </w:p>
    <w:p w:rsidR="0096426D" w:rsidRPr="00FF49A0" w:rsidRDefault="004C62C6" w:rsidP="00D42F38">
      <w:pPr>
        <w:rPr>
          <w:rFonts w:ascii="Arial" w:hAnsi="Arial" w:cs="Arial"/>
          <w:noProof/>
          <w:lang w:val="en-CA" w:eastAsia="en-CA"/>
        </w:rPr>
      </w:pPr>
      <w:r w:rsidRPr="00FF49A0">
        <w:rPr>
          <w:rFonts w:ascii="Arial" w:hAnsi="Arial" w:cs="Arial"/>
          <w:noProof/>
          <w:lang w:val="en-CA" w:eastAsia="en-CA"/>
        </w:rPr>
        <w:t>T</w:t>
      </w:r>
      <w:r w:rsidR="00E21ABC" w:rsidRPr="00FF49A0">
        <w:rPr>
          <w:rFonts w:ascii="Arial" w:hAnsi="Arial" w:cs="Arial"/>
          <w:noProof/>
          <w:lang w:val="en-CA" w:eastAsia="en-CA"/>
        </w:rPr>
        <w:t xml:space="preserve">he </w:t>
      </w:r>
      <w:r w:rsidR="00361359" w:rsidRPr="00FF49A0">
        <w:rPr>
          <w:rFonts w:ascii="Arial" w:hAnsi="Arial" w:cs="Arial"/>
          <w:noProof/>
          <w:lang w:val="en-CA" w:eastAsia="en-CA"/>
        </w:rPr>
        <w:t>possibility of</w:t>
      </w:r>
      <w:r w:rsidR="00E21ABC" w:rsidRPr="00FF49A0">
        <w:rPr>
          <w:rFonts w:ascii="Arial" w:hAnsi="Arial" w:cs="Arial"/>
          <w:noProof/>
          <w:lang w:val="en-CA" w:eastAsia="en-CA"/>
        </w:rPr>
        <w:t xml:space="preserve"> </w:t>
      </w:r>
      <w:r w:rsidR="00361359" w:rsidRPr="00FF49A0">
        <w:rPr>
          <w:rFonts w:ascii="Arial" w:hAnsi="Arial" w:cs="Arial"/>
          <w:noProof/>
          <w:lang w:val="en-CA" w:eastAsia="en-CA"/>
        </w:rPr>
        <w:t>combining</w:t>
      </w:r>
      <w:r w:rsidR="00E21ABC" w:rsidRPr="00FF49A0">
        <w:rPr>
          <w:rFonts w:ascii="Arial" w:hAnsi="Arial" w:cs="Arial"/>
          <w:noProof/>
          <w:lang w:val="en-CA" w:eastAsia="en-CA"/>
        </w:rPr>
        <w:t xml:space="preserve"> </w:t>
      </w:r>
      <w:r w:rsidR="00ED0F4B" w:rsidRPr="00FF49A0">
        <w:rPr>
          <w:rFonts w:ascii="Arial" w:hAnsi="Arial" w:cs="Arial"/>
          <w:noProof/>
          <w:lang w:val="en-CA" w:eastAsia="en-CA"/>
        </w:rPr>
        <w:t xml:space="preserve">the contents of </w:t>
      </w:r>
      <w:r w:rsidR="00E21ABC" w:rsidRPr="00FF49A0">
        <w:rPr>
          <w:rFonts w:ascii="Arial" w:hAnsi="Arial" w:cs="Arial"/>
          <w:noProof/>
          <w:lang w:val="en-CA" w:eastAsia="en-CA"/>
        </w:rPr>
        <w:t xml:space="preserve">messages 1 and 3 and messages 2 and 4 was </w:t>
      </w:r>
      <w:r w:rsidRPr="00FF49A0">
        <w:rPr>
          <w:rFonts w:ascii="Arial" w:hAnsi="Arial" w:cs="Arial"/>
          <w:noProof/>
          <w:lang w:val="en-CA" w:eastAsia="en-CA"/>
        </w:rPr>
        <w:t xml:space="preserve">also </w:t>
      </w:r>
      <w:r w:rsidR="00E21ABC" w:rsidRPr="00FF49A0">
        <w:rPr>
          <w:rFonts w:ascii="Arial" w:hAnsi="Arial" w:cs="Arial"/>
          <w:noProof/>
          <w:lang w:val="en-CA" w:eastAsia="en-CA"/>
        </w:rPr>
        <w:t>suggested</w:t>
      </w:r>
      <w:r w:rsidR="00B3455A">
        <w:rPr>
          <w:rFonts w:ascii="Arial" w:hAnsi="Arial" w:cs="Arial"/>
          <w:noProof/>
          <w:lang w:val="en-CA" w:eastAsia="en-CA"/>
        </w:rPr>
        <w:t xml:space="preserve"> [4]</w:t>
      </w:r>
      <w:r w:rsidR="00361359" w:rsidRPr="00FF49A0">
        <w:rPr>
          <w:rFonts w:ascii="Arial" w:hAnsi="Arial" w:cs="Arial"/>
          <w:noProof/>
          <w:lang w:val="en-CA" w:eastAsia="en-CA"/>
        </w:rPr>
        <w:t>, for transmision on a contention-based channel in small cells or when</w:t>
      </w:r>
      <w:r w:rsidR="00E21ABC" w:rsidRPr="00FF49A0">
        <w:rPr>
          <w:rFonts w:ascii="Arial" w:hAnsi="Arial" w:cs="Arial"/>
          <w:noProof/>
          <w:lang w:val="en-CA" w:eastAsia="en-CA"/>
        </w:rPr>
        <w:t xml:space="preserve"> </w:t>
      </w:r>
      <w:r w:rsidR="00ED0F4B" w:rsidRPr="00FF49A0">
        <w:rPr>
          <w:rFonts w:ascii="Arial" w:hAnsi="Arial" w:cs="Arial"/>
          <w:noProof/>
          <w:lang w:val="en-CA" w:eastAsia="en-CA"/>
        </w:rPr>
        <w:t>the TA may be known</w:t>
      </w:r>
      <w:r w:rsidR="00361359" w:rsidRPr="00FF49A0">
        <w:rPr>
          <w:rFonts w:ascii="Arial" w:hAnsi="Arial" w:cs="Arial"/>
          <w:noProof/>
          <w:lang w:val="en-CA" w:eastAsia="en-CA"/>
        </w:rPr>
        <w:t>.</w:t>
      </w:r>
    </w:p>
    <w:p w:rsidR="004C62C6" w:rsidRPr="00FF49A0" w:rsidRDefault="004C62C6" w:rsidP="00D42F38">
      <w:pPr>
        <w:rPr>
          <w:rFonts w:ascii="Arial" w:hAnsi="Arial" w:cs="Arial"/>
          <w:noProof/>
          <w:lang w:val="en-CA" w:eastAsia="en-CA"/>
        </w:rPr>
      </w:pPr>
    </w:p>
    <w:p w:rsidR="004C62C6" w:rsidRPr="00FF49A0" w:rsidRDefault="004C62C6" w:rsidP="004C62C6">
      <w:pPr>
        <w:rPr>
          <w:rFonts w:ascii="Arial" w:hAnsi="Arial" w:cs="Arial"/>
          <w:noProof/>
          <w:lang w:val="en-CA" w:eastAsia="en-CA"/>
        </w:rPr>
      </w:pPr>
      <w:r w:rsidRPr="00FF49A0">
        <w:rPr>
          <w:rFonts w:ascii="Arial" w:hAnsi="Arial" w:cs="Arial"/>
          <w:noProof/>
          <w:lang w:val="en-CA" w:eastAsia="en-CA"/>
        </w:rPr>
        <w:t xml:space="preserve">If the TA is not known then </w:t>
      </w:r>
      <w:r w:rsidR="00A05215" w:rsidRPr="00FF49A0">
        <w:rPr>
          <w:rFonts w:ascii="Arial" w:hAnsi="Arial" w:cs="Arial"/>
          <w:noProof/>
          <w:lang w:val="en-CA" w:eastAsia="en-CA"/>
        </w:rPr>
        <w:t xml:space="preserve">significantly </w:t>
      </w:r>
      <w:r w:rsidRPr="00FF49A0">
        <w:rPr>
          <w:rFonts w:ascii="Arial" w:hAnsi="Arial" w:cs="Arial"/>
          <w:noProof/>
          <w:lang w:val="en-CA" w:eastAsia="en-CA"/>
        </w:rPr>
        <w:t>increasing the CP length</w:t>
      </w:r>
      <w:r w:rsidR="00D1318C">
        <w:rPr>
          <w:rFonts w:ascii="Arial" w:hAnsi="Arial" w:cs="Arial"/>
          <w:noProof/>
          <w:lang w:val="en-CA" w:eastAsia="en-CA"/>
        </w:rPr>
        <w:t xml:space="preserve"> could help</w:t>
      </w:r>
      <w:r w:rsidR="002A0213">
        <w:rPr>
          <w:rFonts w:ascii="Arial" w:hAnsi="Arial" w:cs="Arial"/>
          <w:noProof/>
          <w:lang w:val="en-CA" w:eastAsia="en-CA"/>
        </w:rPr>
        <w:t xml:space="preserve"> </w:t>
      </w:r>
      <w:r w:rsidR="00D1318C">
        <w:rPr>
          <w:rFonts w:ascii="Arial" w:hAnsi="Arial" w:cs="Arial"/>
          <w:noProof/>
          <w:lang w:val="en-CA" w:eastAsia="en-CA"/>
        </w:rPr>
        <w:t>but t</w:t>
      </w:r>
      <w:r w:rsidR="00761B17">
        <w:rPr>
          <w:rFonts w:ascii="Arial" w:hAnsi="Arial" w:cs="Arial"/>
          <w:noProof/>
          <w:lang w:val="en-CA" w:eastAsia="en-CA"/>
        </w:rPr>
        <w:t>his introduces a</w:t>
      </w:r>
      <w:r w:rsidRPr="00FF49A0">
        <w:rPr>
          <w:rFonts w:ascii="Arial" w:hAnsi="Arial" w:cs="Arial"/>
          <w:noProof/>
          <w:lang w:val="en-CA" w:eastAsia="en-CA"/>
        </w:rPr>
        <w:t xml:space="preserve"> </w:t>
      </w:r>
      <w:r w:rsidR="00D1318C">
        <w:rPr>
          <w:rFonts w:ascii="Arial" w:hAnsi="Arial" w:cs="Arial"/>
          <w:noProof/>
          <w:lang w:val="en-CA" w:eastAsia="en-CA"/>
        </w:rPr>
        <w:t xml:space="preserve">significant </w:t>
      </w:r>
      <w:r w:rsidRPr="00FF49A0">
        <w:rPr>
          <w:rFonts w:ascii="Arial" w:hAnsi="Arial" w:cs="Arial"/>
          <w:noProof/>
          <w:lang w:val="en-CA" w:eastAsia="en-CA"/>
        </w:rPr>
        <w:t xml:space="preserve">overhead </w:t>
      </w:r>
      <w:r w:rsidR="00A05215" w:rsidRPr="00FF49A0">
        <w:rPr>
          <w:rFonts w:ascii="Arial" w:hAnsi="Arial" w:cs="Arial"/>
          <w:noProof/>
          <w:lang w:val="en-CA" w:eastAsia="en-CA"/>
        </w:rPr>
        <w:t>into the transmission time both as a</w:t>
      </w:r>
      <w:r w:rsidRPr="00FF49A0">
        <w:rPr>
          <w:rFonts w:ascii="Arial" w:hAnsi="Arial" w:cs="Arial"/>
          <w:noProof/>
          <w:lang w:val="en-CA" w:eastAsia="en-CA"/>
        </w:rPr>
        <w:t xml:space="preserve"> </w:t>
      </w:r>
      <w:r w:rsidR="00A05215" w:rsidRPr="00FF49A0">
        <w:rPr>
          <w:rFonts w:ascii="Arial" w:hAnsi="Arial" w:cs="Arial"/>
          <w:noProof/>
          <w:lang w:val="en-CA" w:eastAsia="en-CA"/>
        </w:rPr>
        <w:t xml:space="preserve">system </w:t>
      </w:r>
      <w:r w:rsidRPr="00FF49A0">
        <w:rPr>
          <w:rFonts w:ascii="Arial" w:hAnsi="Arial" w:cs="Arial"/>
          <w:noProof/>
          <w:lang w:val="en-CA" w:eastAsia="en-CA"/>
        </w:rPr>
        <w:t xml:space="preserve">resource and </w:t>
      </w:r>
      <w:r w:rsidR="001021D7" w:rsidRPr="00FF49A0">
        <w:rPr>
          <w:rFonts w:ascii="Arial" w:hAnsi="Arial" w:cs="Arial"/>
          <w:noProof/>
          <w:lang w:val="en-CA" w:eastAsia="en-CA"/>
        </w:rPr>
        <w:t xml:space="preserve">as </w:t>
      </w:r>
      <w:r w:rsidR="00C73CE6" w:rsidRPr="00FF49A0">
        <w:rPr>
          <w:rFonts w:ascii="Arial" w:hAnsi="Arial" w:cs="Arial"/>
          <w:noProof/>
          <w:lang w:val="en-CA" w:eastAsia="en-CA"/>
        </w:rPr>
        <w:t>a drain on UE power</w:t>
      </w:r>
      <w:r w:rsidRPr="00FF49A0">
        <w:rPr>
          <w:rFonts w:ascii="Arial" w:hAnsi="Arial" w:cs="Arial"/>
          <w:noProof/>
          <w:lang w:val="en-CA" w:eastAsia="en-CA"/>
        </w:rPr>
        <w:t>.</w:t>
      </w:r>
    </w:p>
    <w:p w:rsidR="004C62C6" w:rsidRPr="00FF49A0" w:rsidRDefault="004C62C6" w:rsidP="004C62C6">
      <w:pPr>
        <w:rPr>
          <w:rFonts w:ascii="Arial" w:hAnsi="Arial" w:cs="Arial"/>
          <w:noProof/>
          <w:lang w:val="en-CA" w:eastAsia="en-CA"/>
        </w:rPr>
      </w:pPr>
    </w:p>
    <w:p w:rsidR="004C62C6" w:rsidRPr="00FF49A0" w:rsidRDefault="00D1318C" w:rsidP="004C62C6">
      <w:pPr>
        <w:jc w:val="both"/>
        <w:rPr>
          <w:rFonts w:ascii="Arial" w:hAnsi="Arial" w:cs="Arial"/>
          <w:lang w:eastAsia="zh-CN"/>
        </w:rPr>
      </w:pPr>
      <w:r>
        <w:rPr>
          <w:rFonts w:ascii="Arial" w:hAnsi="Arial" w:cs="Arial"/>
          <w:lang w:eastAsia="zh-CN"/>
        </w:rPr>
        <w:t>If message</w:t>
      </w:r>
      <w:r w:rsidR="00761B17">
        <w:rPr>
          <w:rFonts w:ascii="Arial" w:hAnsi="Arial" w:cs="Arial"/>
          <w:lang w:eastAsia="zh-CN"/>
        </w:rPr>
        <w:t>s</w:t>
      </w:r>
      <w:r>
        <w:rPr>
          <w:rFonts w:ascii="Arial" w:hAnsi="Arial" w:cs="Arial"/>
          <w:lang w:eastAsia="zh-CN"/>
        </w:rPr>
        <w:t xml:space="preserve"> 1 and 3 are combined</w:t>
      </w:r>
      <w:r w:rsidR="00367633">
        <w:rPr>
          <w:rFonts w:ascii="Arial" w:hAnsi="Arial" w:cs="Arial"/>
          <w:lang w:eastAsia="zh-CN"/>
        </w:rPr>
        <w:t>,</w:t>
      </w:r>
      <w:r>
        <w:rPr>
          <w:rFonts w:ascii="Arial" w:hAnsi="Arial" w:cs="Arial"/>
          <w:lang w:eastAsia="zh-CN"/>
        </w:rPr>
        <w:t xml:space="preserve"> the lack of orthogonal preambles will be an issue so RAN has suggest</w:t>
      </w:r>
      <w:r w:rsidR="00D17A2D">
        <w:rPr>
          <w:rFonts w:ascii="Arial" w:hAnsi="Arial" w:cs="Arial"/>
          <w:lang w:eastAsia="zh-CN"/>
        </w:rPr>
        <w:t>ed</w:t>
      </w:r>
      <w:r>
        <w:rPr>
          <w:rFonts w:ascii="Arial" w:hAnsi="Arial" w:cs="Arial"/>
          <w:lang w:eastAsia="zh-CN"/>
        </w:rPr>
        <w:t xml:space="preserve"> </w:t>
      </w:r>
      <w:r w:rsidR="00D17A2D">
        <w:rPr>
          <w:rFonts w:ascii="Arial" w:hAnsi="Arial" w:cs="Arial"/>
          <w:lang w:eastAsia="zh-CN"/>
        </w:rPr>
        <w:t>t</w:t>
      </w:r>
      <w:r w:rsidR="004C62C6" w:rsidRPr="00FF49A0">
        <w:rPr>
          <w:rFonts w:ascii="Arial" w:hAnsi="Arial" w:cs="Arial"/>
          <w:lang w:eastAsia="zh-CN"/>
        </w:rPr>
        <w:t>echniques such as NOMA and</w:t>
      </w:r>
      <w:r w:rsidR="005561F0">
        <w:rPr>
          <w:rFonts w:ascii="Arial" w:hAnsi="Arial" w:cs="Arial"/>
          <w:lang w:eastAsia="zh-CN"/>
        </w:rPr>
        <w:t xml:space="preserve"> NOMA/</w:t>
      </w:r>
      <w:r w:rsidR="004C62C6" w:rsidRPr="00FF49A0">
        <w:rPr>
          <w:rFonts w:ascii="Arial" w:hAnsi="Arial" w:cs="Arial"/>
          <w:lang w:eastAsia="zh-CN"/>
        </w:rPr>
        <w:t xml:space="preserve">RSMA </w:t>
      </w:r>
      <w:r w:rsidR="00D17A2D">
        <w:rPr>
          <w:rFonts w:ascii="Arial" w:hAnsi="Arial" w:cs="Arial"/>
          <w:lang w:eastAsia="zh-CN"/>
        </w:rPr>
        <w:t>as possible solutions</w:t>
      </w:r>
      <w:r w:rsidR="00C73CE6" w:rsidRPr="00FF49A0">
        <w:rPr>
          <w:rFonts w:ascii="Arial" w:hAnsi="Arial" w:cs="Arial"/>
          <w:lang w:eastAsia="zh-CN"/>
        </w:rPr>
        <w:t xml:space="preserve">. </w:t>
      </w:r>
      <w:r w:rsidR="00AC05D9">
        <w:rPr>
          <w:rFonts w:ascii="Arial" w:hAnsi="Arial" w:cs="Arial"/>
          <w:lang w:eastAsia="zh-CN"/>
        </w:rPr>
        <w:t xml:space="preserve">Unfortunately NOMA introduces </w:t>
      </w:r>
      <w:r w:rsidR="00761B17">
        <w:rPr>
          <w:rFonts w:ascii="Arial" w:hAnsi="Arial" w:cs="Arial"/>
          <w:lang w:eastAsia="zh-CN"/>
        </w:rPr>
        <w:t>a large amount of blind decoding</w:t>
      </w:r>
      <w:r w:rsidR="004C62C6" w:rsidRPr="00FF49A0">
        <w:rPr>
          <w:rFonts w:ascii="Arial" w:hAnsi="Arial" w:cs="Arial"/>
          <w:lang w:eastAsia="zh-CN"/>
        </w:rPr>
        <w:t xml:space="preserve">. The amount of decoding will be increased </w:t>
      </w:r>
      <w:r w:rsidR="001021D7" w:rsidRPr="00FF49A0">
        <w:rPr>
          <w:rFonts w:ascii="Arial" w:hAnsi="Arial" w:cs="Arial"/>
          <w:lang w:eastAsia="zh-CN"/>
        </w:rPr>
        <w:t xml:space="preserve">significantly </w:t>
      </w:r>
      <w:r w:rsidR="00C73CE6" w:rsidRPr="00FF49A0">
        <w:rPr>
          <w:rFonts w:ascii="Arial" w:hAnsi="Arial" w:cs="Arial"/>
          <w:lang w:eastAsia="zh-CN"/>
        </w:rPr>
        <w:t>in proportion to</w:t>
      </w:r>
      <w:r w:rsidR="004C62C6" w:rsidRPr="00FF49A0">
        <w:rPr>
          <w:rFonts w:ascii="Arial" w:hAnsi="Arial" w:cs="Arial"/>
          <w:lang w:eastAsia="zh-CN"/>
        </w:rPr>
        <w:t xml:space="preserve"> the anticipated large number of UEs.</w:t>
      </w:r>
    </w:p>
    <w:p w:rsidR="004C62C6" w:rsidRPr="00FF49A0" w:rsidRDefault="004C62C6" w:rsidP="00D42F38">
      <w:pPr>
        <w:rPr>
          <w:rFonts w:ascii="Arial" w:hAnsi="Arial" w:cs="Arial"/>
          <w:noProof/>
          <w:lang w:val="en-CA" w:eastAsia="en-CA"/>
        </w:rPr>
      </w:pPr>
    </w:p>
    <w:p w:rsidR="00D17A2D" w:rsidRDefault="005561F0" w:rsidP="005561F0">
      <w:pPr>
        <w:rPr>
          <w:rFonts w:ascii="Arial" w:hAnsi="Arial" w:cs="Arial"/>
          <w:b/>
          <w:noProof/>
          <w:lang w:val="en-CA" w:eastAsia="en-CA"/>
        </w:rPr>
      </w:pPr>
      <w:r w:rsidRPr="00FF49A0">
        <w:rPr>
          <w:rFonts w:ascii="Arial" w:hAnsi="Arial" w:cs="Arial"/>
          <w:b/>
          <w:noProof/>
          <w:lang w:val="en-CA" w:eastAsia="en-CA"/>
        </w:rPr>
        <w:t xml:space="preserve">Observation 2: </w:t>
      </w:r>
      <w:r w:rsidR="005B3343">
        <w:rPr>
          <w:rFonts w:ascii="Arial" w:hAnsi="Arial" w:cs="Arial"/>
          <w:b/>
          <w:noProof/>
          <w:lang w:val="en-CA" w:eastAsia="en-CA"/>
        </w:rPr>
        <w:t>Performing a RACH process for all transmssions in the Inactive state</w:t>
      </w:r>
      <w:r w:rsidR="00D17A2D">
        <w:rPr>
          <w:rFonts w:ascii="Arial" w:hAnsi="Arial" w:cs="Arial"/>
          <w:b/>
          <w:noProof/>
          <w:lang w:val="en-CA" w:eastAsia="en-CA"/>
        </w:rPr>
        <w:t xml:space="preserve"> has the following problems</w:t>
      </w:r>
      <w:r w:rsidR="002A0213">
        <w:rPr>
          <w:rFonts w:ascii="Arial" w:hAnsi="Arial" w:cs="Arial"/>
          <w:b/>
          <w:noProof/>
          <w:lang w:val="en-CA" w:eastAsia="en-CA"/>
        </w:rPr>
        <w:t>:</w:t>
      </w:r>
    </w:p>
    <w:p w:rsidR="007907EC" w:rsidRDefault="007907EC" w:rsidP="005561F0">
      <w:pPr>
        <w:rPr>
          <w:rFonts w:ascii="Arial" w:hAnsi="Arial" w:cs="Arial"/>
          <w:b/>
          <w:noProof/>
          <w:lang w:val="en-CA" w:eastAsia="en-CA"/>
        </w:rPr>
      </w:pPr>
    </w:p>
    <w:p w:rsidR="00D17A2D" w:rsidRDefault="00D17A2D" w:rsidP="00D17A2D">
      <w:pPr>
        <w:numPr>
          <w:ilvl w:val="0"/>
          <w:numId w:val="18"/>
        </w:numPr>
        <w:rPr>
          <w:rFonts w:ascii="Arial" w:hAnsi="Arial" w:cs="Arial"/>
          <w:b/>
          <w:noProof/>
          <w:lang w:val="en-CA" w:eastAsia="en-CA"/>
        </w:rPr>
      </w:pPr>
      <w:r>
        <w:rPr>
          <w:rFonts w:ascii="Arial" w:hAnsi="Arial" w:cs="Arial"/>
          <w:b/>
          <w:noProof/>
          <w:lang w:val="en-CA" w:eastAsia="en-CA"/>
        </w:rPr>
        <w:t>Significant resources are still used</w:t>
      </w:r>
    </w:p>
    <w:p w:rsidR="00D17A2D" w:rsidRDefault="00D17A2D" w:rsidP="00D17A2D">
      <w:pPr>
        <w:numPr>
          <w:ilvl w:val="0"/>
          <w:numId w:val="18"/>
        </w:numPr>
        <w:rPr>
          <w:rFonts w:ascii="Arial" w:hAnsi="Arial" w:cs="Arial"/>
          <w:b/>
          <w:noProof/>
          <w:lang w:val="en-CA" w:eastAsia="en-CA"/>
        </w:rPr>
      </w:pPr>
      <w:r>
        <w:rPr>
          <w:rFonts w:ascii="Arial" w:hAnsi="Arial" w:cs="Arial"/>
          <w:b/>
          <w:noProof/>
          <w:lang w:val="en-CA" w:eastAsia="en-CA"/>
        </w:rPr>
        <w:t>Limited number of RACH preambles</w:t>
      </w:r>
    </w:p>
    <w:p w:rsidR="00D17A2D" w:rsidRDefault="00D17A2D" w:rsidP="00D17A2D">
      <w:pPr>
        <w:numPr>
          <w:ilvl w:val="0"/>
          <w:numId w:val="18"/>
        </w:numPr>
        <w:rPr>
          <w:rFonts w:ascii="Arial" w:hAnsi="Arial" w:cs="Arial"/>
          <w:b/>
          <w:noProof/>
          <w:lang w:val="en-CA" w:eastAsia="en-CA"/>
        </w:rPr>
      </w:pPr>
      <w:r>
        <w:rPr>
          <w:rFonts w:ascii="Arial" w:hAnsi="Arial" w:cs="Arial"/>
          <w:b/>
          <w:noProof/>
          <w:lang w:val="en-CA" w:eastAsia="en-CA"/>
        </w:rPr>
        <w:t>Unknown data vol</w:t>
      </w:r>
      <w:r w:rsidR="002A0213">
        <w:rPr>
          <w:rFonts w:ascii="Arial" w:hAnsi="Arial" w:cs="Arial"/>
          <w:b/>
          <w:noProof/>
          <w:lang w:val="en-CA" w:eastAsia="en-CA"/>
        </w:rPr>
        <w:t>u</w:t>
      </w:r>
      <w:r>
        <w:rPr>
          <w:rFonts w:ascii="Arial" w:hAnsi="Arial" w:cs="Arial"/>
          <w:b/>
          <w:noProof/>
          <w:lang w:val="en-CA" w:eastAsia="en-CA"/>
        </w:rPr>
        <w:t>me</w:t>
      </w:r>
    </w:p>
    <w:p w:rsidR="00D17A2D" w:rsidRDefault="00D17A2D" w:rsidP="00D17A2D">
      <w:pPr>
        <w:numPr>
          <w:ilvl w:val="0"/>
          <w:numId w:val="18"/>
        </w:numPr>
        <w:rPr>
          <w:rFonts w:ascii="Arial" w:hAnsi="Arial" w:cs="Arial"/>
          <w:b/>
          <w:noProof/>
          <w:lang w:val="en-CA" w:eastAsia="en-CA"/>
        </w:rPr>
      </w:pPr>
      <w:r>
        <w:rPr>
          <w:rFonts w:ascii="Arial" w:hAnsi="Arial" w:cs="Arial"/>
          <w:b/>
          <w:noProof/>
          <w:lang w:val="en-CA" w:eastAsia="en-CA"/>
        </w:rPr>
        <w:t>Large number of blind decodes for NOMA</w:t>
      </w:r>
    </w:p>
    <w:p w:rsidR="00D17A2D" w:rsidRDefault="00D17A2D" w:rsidP="005561F0">
      <w:pPr>
        <w:rPr>
          <w:rFonts w:ascii="Arial" w:hAnsi="Arial" w:cs="Arial"/>
          <w:b/>
          <w:noProof/>
          <w:lang w:val="en-CA" w:eastAsia="en-CA"/>
        </w:rPr>
      </w:pPr>
    </w:p>
    <w:p w:rsidR="0046666F" w:rsidRPr="00FF49A0" w:rsidRDefault="0046666F" w:rsidP="0046666F">
      <w:pPr>
        <w:jc w:val="both"/>
        <w:rPr>
          <w:rFonts w:ascii="Arial" w:hAnsi="Arial" w:cs="Arial"/>
          <w:lang w:eastAsia="zh-CN"/>
        </w:rPr>
      </w:pPr>
    </w:p>
    <w:p w:rsidR="0096426D" w:rsidRPr="00FF49A0" w:rsidRDefault="00BE1FA3" w:rsidP="0096426D">
      <w:pPr>
        <w:pStyle w:val="Heading1"/>
        <w:rPr>
          <w:lang w:val="en-US"/>
        </w:rPr>
      </w:pPr>
      <w:r>
        <w:rPr>
          <w:lang w:val="en-US"/>
        </w:rPr>
        <w:t xml:space="preserve">Grant Free Transmission in the Inactive </w:t>
      </w:r>
      <w:r w:rsidR="0096426D" w:rsidRPr="00FF49A0">
        <w:rPr>
          <w:lang w:val="en-US"/>
        </w:rPr>
        <w:t>State</w:t>
      </w:r>
    </w:p>
    <w:p w:rsidR="000705AB" w:rsidRDefault="000705AB" w:rsidP="0096426D">
      <w:pPr>
        <w:jc w:val="both"/>
        <w:rPr>
          <w:rFonts w:ascii="Arial" w:hAnsi="Arial" w:cs="Arial"/>
          <w:lang w:eastAsia="zh-CN"/>
        </w:rPr>
      </w:pPr>
    </w:p>
    <w:p w:rsidR="0096426D" w:rsidRDefault="004C62C6" w:rsidP="0096426D">
      <w:pPr>
        <w:jc w:val="both"/>
        <w:rPr>
          <w:rFonts w:ascii="Arial" w:hAnsi="Arial" w:cs="Arial"/>
          <w:lang w:eastAsia="zh-CN"/>
        </w:rPr>
      </w:pPr>
      <w:r w:rsidRPr="00FF49A0">
        <w:rPr>
          <w:rFonts w:ascii="Arial" w:hAnsi="Arial" w:cs="Arial"/>
          <w:lang w:eastAsia="zh-CN"/>
        </w:rPr>
        <w:t xml:space="preserve">To solve these issues the </w:t>
      </w:r>
      <w:r w:rsidR="000364F9">
        <w:rPr>
          <w:rFonts w:ascii="Arial" w:hAnsi="Arial" w:cs="Arial"/>
          <w:lang w:eastAsia="zh-CN"/>
        </w:rPr>
        <w:t>I</w:t>
      </w:r>
      <w:r w:rsidR="00367633">
        <w:rPr>
          <w:rFonts w:ascii="Arial" w:hAnsi="Arial" w:cs="Arial"/>
          <w:lang w:eastAsia="zh-CN"/>
        </w:rPr>
        <w:t>nactive</w:t>
      </w:r>
      <w:r w:rsidRPr="00FF49A0">
        <w:rPr>
          <w:rFonts w:ascii="Arial" w:hAnsi="Arial" w:cs="Arial"/>
          <w:lang w:eastAsia="zh-CN"/>
        </w:rPr>
        <w:t xml:space="preserve"> state could be cr</w:t>
      </w:r>
      <w:r w:rsidR="001021D7" w:rsidRPr="00FF49A0">
        <w:rPr>
          <w:rFonts w:ascii="Arial" w:hAnsi="Arial" w:cs="Arial"/>
          <w:lang w:eastAsia="zh-CN"/>
        </w:rPr>
        <w:t>e</w:t>
      </w:r>
      <w:r w:rsidRPr="00FF49A0">
        <w:rPr>
          <w:rFonts w:ascii="Arial" w:hAnsi="Arial" w:cs="Arial"/>
          <w:lang w:eastAsia="zh-CN"/>
        </w:rPr>
        <w:t xml:space="preserve">ated </w:t>
      </w:r>
      <w:r w:rsidR="00367633">
        <w:rPr>
          <w:rFonts w:ascii="Arial" w:hAnsi="Arial" w:cs="Arial"/>
          <w:lang w:eastAsia="zh-CN"/>
        </w:rPr>
        <w:t>with grant free (GF) transmission capability</w:t>
      </w:r>
      <w:r w:rsidR="00C73CE6" w:rsidRPr="00FF49A0">
        <w:rPr>
          <w:rFonts w:ascii="Arial" w:hAnsi="Arial" w:cs="Arial"/>
          <w:lang w:eastAsia="zh-CN"/>
        </w:rPr>
        <w:t xml:space="preserve"> as described below</w:t>
      </w:r>
      <w:r w:rsidR="0096426D" w:rsidRPr="00FF49A0">
        <w:rPr>
          <w:rFonts w:ascii="Arial" w:hAnsi="Arial" w:cs="Arial"/>
          <w:lang w:eastAsia="zh-CN"/>
        </w:rPr>
        <w:t xml:space="preserve">. The following diagram shows how the </w:t>
      </w:r>
      <w:r w:rsidR="00367633">
        <w:rPr>
          <w:rFonts w:ascii="Arial" w:hAnsi="Arial" w:cs="Arial"/>
          <w:lang w:eastAsia="zh-CN"/>
        </w:rPr>
        <w:t xml:space="preserve">Inactive </w:t>
      </w:r>
      <w:r w:rsidR="0096426D" w:rsidRPr="00FF49A0">
        <w:rPr>
          <w:rFonts w:ascii="Arial" w:hAnsi="Arial" w:cs="Arial"/>
          <w:lang w:eastAsia="zh-CN"/>
        </w:rPr>
        <w:t>state fi</w:t>
      </w:r>
      <w:r w:rsidR="00866F21">
        <w:rPr>
          <w:rFonts w:ascii="Arial" w:hAnsi="Arial" w:cs="Arial"/>
          <w:lang w:eastAsia="zh-CN"/>
        </w:rPr>
        <w:t>ts</w:t>
      </w:r>
      <w:r w:rsidR="0096426D" w:rsidRPr="00FF49A0">
        <w:rPr>
          <w:rFonts w:ascii="Arial" w:hAnsi="Arial" w:cs="Arial"/>
          <w:lang w:eastAsia="zh-CN"/>
        </w:rPr>
        <w:t xml:space="preserve"> with the legacy Idle and Connected states (b</w:t>
      </w:r>
      <w:r w:rsidR="00367633">
        <w:rPr>
          <w:rFonts w:ascii="Arial" w:hAnsi="Arial" w:cs="Arial"/>
          <w:lang w:eastAsia="zh-CN"/>
        </w:rPr>
        <w:t xml:space="preserve">lue is legacy LTE, red is </w:t>
      </w:r>
      <w:r w:rsidR="000364F9">
        <w:rPr>
          <w:rFonts w:ascii="Arial" w:hAnsi="Arial" w:cs="Arial"/>
          <w:lang w:eastAsia="zh-CN"/>
        </w:rPr>
        <w:t xml:space="preserve">the </w:t>
      </w:r>
      <w:r w:rsidR="00367633">
        <w:rPr>
          <w:rFonts w:ascii="Arial" w:hAnsi="Arial" w:cs="Arial"/>
          <w:lang w:eastAsia="zh-CN"/>
        </w:rPr>
        <w:t>new Inactive</w:t>
      </w:r>
      <w:r w:rsidR="0096426D" w:rsidRPr="00FF49A0">
        <w:rPr>
          <w:rFonts w:ascii="Arial" w:hAnsi="Arial" w:cs="Arial"/>
          <w:lang w:eastAsia="zh-CN"/>
        </w:rPr>
        <w:t xml:space="preserve"> state and transitions)</w:t>
      </w:r>
      <w:r w:rsidR="000705AB">
        <w:rPr>
          <w:rFonts w:ascii="Arial" w:hAnsi="Arial" w:cs="Arial"/>
          <w:lang w:eastAsia="zh-CN"/>
        </w:rPr>
        <w:t>.</w:t>
      </w:r>
    </w:p>
    <w:p w:rsidR="00D17A2D" w:rsidRDefault="00D17A2D" w:rsidP="0096426D">
      <w:pPr>
        <w:jc w:val="both"/>
        <w:rPr>
          <w:rFonts w:ascii="Arial" w:hAnsi="Arial" w:cs="Arial"/>
          <w:lang w:eastAsia="zh-CN"/>
        </w:rPr>
      </w:pPr>
    </w:p>
    <w:p w:rsidR="00FB37A3" w:rsidRDefault="00FB37A3" w:rsidP="0096426D">
      <w:pPr>
        <w:jc w:val="both"/>
        <w:rPr>
          <w:rFonts w:ascii="Arial" w:hAnsi="Arial" w:cs="Arial"/>
          <w:lang w:eastAsia="zh-CN"/>
        </w:rPr>
      </w:pPr>
    </w:p>
    <w:p w:rsidR="00D17A2D" w:rsidRPr="00FF49A0" w:rsidRDefault="00272D4E" w:rsidP="0096426D">
      <w:pPr>
        <w:jc w:val="both"/>
        <w:rPr>
          <w:rFonts w:ascii="Arial" w:hAnsi="Arial" w:cs="Arial"/>
          <w:lang w:eastAsia="zh-CN"/>
        </w:rPr>
      </w:pPr>
      <w:r>
        <w:rPr>
          <w:rFonts w:ascii="Arial" w:hAnsi="Arial" w:cs="Arial"/>
          <w:noProof/>
          <w:lang w:val="en-CA" w:eastAsia="en-CA"/>
        </w:rPr>
        <w:lastRenderedPageBreak/>
        <mc:AlternateContent>
          <mc:Choice Requires="wpc">
            <w:drawing>
              <wp:inline distT="0" distB="0" distL="0" distR="0">
                <wp:extent cx="5967730" cy="4414520"/>
                <wp:effectExtent l="3810" t="0" r="635" b="0"/>
                <wp:docPr id="242"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5" name="Text Box 96"/>
                        <wps:cNvSpPr txBox="1">
                          <a:spLocks noChangeArrowheads="1"/>
                        </wps:cNvSpPr>
                        <wps:spPr bwMode="auto">
                          <a:xfrm>
                            <a:off x="5027374" y="1308692"/>
                            <a:ext cx="864805" cy="286058"/>
                          </a:xfrm>
                          <a:prstGeom prst="rect">
                            <a:avLst/>
                          </a:prstGeom>
                          <a:solidFill>
                            <a:srgbClr val="FFFFFF">
                              <a:alpha val="70979"/>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17A2D" w:rsidRPr="00E05010" w:rsidRDefault="00D17A2D" w:rsidP="00D17A2D">
                              <w:pPr>
                                <w:spacing w:after="40"/>
                                <w:jc w:val="center"/>
                                <w:rPr>
                                  <w:i/>
                                  <w:color w:val="2E74B5"/>
                                  <w:sz w:val="16"/>
                                </w:rPr>
                              </w:pPr>
                              <w:r w:rsidRPr="00E05010">
                                <w:rPr>
                                  <w:i/>
                                  <w:color w:val="2E74B5"/>
                                  <w:sz w:val="16"/>
                                </w:rPr>
                                <w:t>Data</w:t>
                              </w:r>
                            </w:p>
                            <w:p w:rsidR="00D17A2D" w:rsidRPr="00E05010" w:rsidRDefault="00D17A2D" w:rsidP="00D17A2D">
                              <w:pPr>
                                <w:spacing w:after="40"/>
                                <w:jc w:val="center"/>
                                <w:rPr>
                                  <w:i/>
                                  <w:color w:val="2E74B5"/>
                                  <w:sz w:val="16"/>
                                </w:rPr>
                              </w:pPr>
                              <w:r w:rsidRPr="00E05010">
                                <w:rPr>
                                  <w:i/>
                                  <w:color w:val="2E74B5"/>
                                  <w:sz w:val="16"/>
                                </w:rPr>
                                <w:t>Sched Send Proc</w:t>
                              </w:r>
                            </w:p>
                          </w:txbxContent>
                        </wps:txbx>
                        <wps:bodyPr rot="0" vert="horz" wrap="square" lIns="0" tIns="0" rIns="0" bIns="0" anchor="t" anchorCtr="0" upright="1">
                          <a:noAutofit/>
                        </wps:bodyPr>
                      </wps:wsp>
                      <wps:wsp>
                        <wps:cNvPr id="296" name="Text Box 96"/>
                        <wps:cNvSpPr txBox="1">
                          <a:spLocks noChangeArrowheads="1"/>
                        </wps:cNvSpPr>
                        <wps:spPr bwMode="auto">
                          <a:xfrm flipH="1">
                            <a:off x="0" y="1454785"/>
                            <a:ext cx="615315" cy="318770"/>
                          </a:xfrm>
                          <a:prstGeom prst="rect">
                            <a:avLst/>
                          </a:prstGeom>
                          <a:solidFill>
                            <a:srgbClr val="FFFFFF">
                              <a:alpha val="70979"/>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17A2D" w:rsidRDefault="00D17A2D" w:rsidP="00D17A2D">
                              <w:pPr>
                                <w:pStyle w:val="NormalWeb"/>
                                <w:numPr>
                                  <w:ilvl w:val="0"/>
                                  <w:numId w:val="0"/>
                                </w:numPr>
                                <w:spacing w:before="0" w:beforeAutospacing="0" w:after="40" w:afterAutospacing="0"/>
                                <w:ind w:left="567"/>
                                <w:jc w:val="both"/>
                                <w:rPr>
                                  <w:rFonts w:ascii="Times New Roman" w:eastAsia="Times" w:hAnsi="Times New Roman" w:cs="Times New Roman"/>
                                  <w:i/>
                                  <w:iCs/>
                                  <w:color w:val="365F91"/>
                                  <w:szCs w:val="16"/>
                                </w:rPr>
                              </w:pPr>
                              <w:r w:rsidRPr="00396C1A">
                                <w:rPr>
                                  <w:rFonts w:ascii="Times New Roman" w:eastAsia="Times" w:hAnsi="Times New Roman" w:cs="Times New Roman"/>
                                  <w:i/>
                                  <w:iCs/>
                                  <w:color w:val="365F91"/>
                                  <w:szCs w:val="16"/>
                                </w:rPr>
                                <w:t>No Dat</w:t>
                              </w:r>
                              <w:r>
                                <w:rPr>
                                  <w:rFonts w:ascii="Times New Roman" w:eastAsia="Times" w:hAnsi="Times New Roman" w:cs="Times New Roman"/>
                                  <w:i/>
                                  <w:iCs/>
                                  <w:color w:val="365F91"/>
                                  <w:szCs w:val="16"/>
                                </w:rPr>
                                <w:t>a</w:t>
                              </w:r>
                            </w:p>
                            <w:p w:rsidR="00D17A2D" w:rsidRPr="00396C1A" w:rsidRDefault="00D17A2D" w:rsidP="00D17A2D">
                              <w:pPr>
                                <w:pStyle w:val="NormalWeb"/>
                                <w:numPr>
                                  <w:ilvl w:val="0"/>
                                  <w:numId w:val="0"/>
                                </w:numPr>
                                <w:spacing w:before="0" w:beforeAutospacing="0" w:after="40" w:afterAutospacing="0"/>
                                <w:ind w:left="567"/>
                                <w:jc w:val="both"/>
                                <w:rPr>
                                  <w:rFonts w:ascii="Times New Roman" w:hAnsi="Times New Roman" w:cs="Times New Roman"/>
                                  <w:i/>
                                  <w:sz w:val="20"/>
                                </w:rPr>
                              </w:pPr>
                            </w:p>
                          </w:txbxContent>
                        </wps:txbx>
                        <wps:bodyPr rot="0" vert="horz" wrap="square" lIns="0" tIns="0" rIns="0" bIns="0" anchor="t" anchorCtr="0" upright="1">
                          <a:noAutofit/>
                        </wps:bodyPr>
                      </wps:wsp>
                      <wps:wsp>
                        <wps:cNvPr id="297" name="Oval 324"/>
                        <wps:cNvSpPr>
                          <a:spLocks noChangeArrowheads="1"/>
                        </wps:cNvSpPr>
                        <wps:spPr bwMode="auto">
                          <a:xfrm>
                            <a:off x="3410491" y="1213170"/>
                            <a:ext cx="1517650" cy="778510"/>
                          </a:xfrm>
                          <a:prstGeom prst="ellipse">
                            <a:avLst/>
                          </a:prstGeom>
                          <a:solidFill>
                            <a:srgbClr val="FFFFFF"/>
                          </a:solidFill>
                          <a:ln w="31750" algn="ctr">
                            <a:solidFill>
                              <a:srgbClr val="5B9BD5"/>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17A2D" w:rsidRPr="00E05010" w:rsidRDefault="00D17A2D" w:rsidP="00D17A2D">
                              <w:pPr>
                                <w:jc w:val="center"/>
                                <w:rPr>
                                  <w:color w:val="2E74B5"/>
                                </w:rPr>
                              </w:pPr>
                              <w:r w:rsidRPr="00E05010">
                                <w:rPr>
                                  <w:color w:val="2E74B5"/>
                                </w:rPr>
                                <w:t>CONNECT</w:t>
                              </w:r>
                            </w:p>
                            <w:p w:rsidR="00D17A2D" w:rsidRPr="00E05010" w:rsidRDefault="00D17A2D" w:rsidP="00D17A2D">
                              <w:pPr>
                                <w:jc w:val="center"/>
                                <w:rPr>
                                  <w:i/>
                                  <w:color w:val="2E74B5"/>
                                  <w:sz w:val="18"/>
                                </w:rPr>
                              </w:pPr>
                              <w:r w:rsidRPr="00E05010">
                                <w:rPr>
                                  <w:i/>
                                  <w:color w:val="2E74B5"/>
                                  <w:sz w:val="18"/>
                                </w:rPr>
                                <w:t>Security, Resume_ID</w:t>
                              </w:r>
                              <w:r w:rsidRPr="00E05010">
                                <w:rPr>
                                  <w:i/>
                                  <w:color w:val="2E74B5"/>
                                  <w:sz w:val="18"/>
                                </w:rPr>
                                <w:br/>
                                <w:t>Timing Adv</w:t>
                              </w:r>
                            </w:p>
                            <w:p w:rsidR="00D17A2D" w:rsidRDefault="00D17A2D" w:rsidP="00D17A2D">
                              <w:pPr>
                                <w:jc w:val="center"/>
                              </w:pPr>
                            </w:p>
                          </w:txbxContent>
                        </wps:txbx>
                        <wps:bodyPr rot="0" vert="horz" wrap="square" lIns="0" tIns="0" rIns="0" bIns="0" anchor="t" anchorCtr="0" upright="1">
                          <a:noAutofit/>
                        </wps:bodyPr>
                      </wps:wsp>
                      <wps:wsp>
                        <wps:cNvPr id="298" name="Oval 326"/>
                        <wps:cNvSpPr>
                          <a:spLocks noChangeArrowheads="1"/>
                        </wps:cNvSpPr>
                        <wps:spPr bwMode="auto">
                          <a:xfrm>
                            <a:off x="2608122" y="215153"/>
                            <a:ext cx="492760" cy="401955"/>
                          </a:xfrm>
                          <a:prstGeom prst="ellipse">
                            <a:avLst/>
                          </a:prstGeom>
                          <a:solidFill>
                            <a:srgbClr val="FFFFFF"/>
                          </a:solidFill>
                          <a:ln w="31750" algn="ctr">
                            <a:solidFill>
                              <a:srgbClr val="5B9BD5"/>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17A2D" w:rsidRPr="00E05010" w:rsidRDefault="00D17A2D" w:rsidP="00D17A2D">
                              <w:pPr>
                                <w:jc w:val="center"/>
                                <w:rPr>
                                  <w:color w:val="2E74B5"/>
                                </w:rPr>
                              </w:pPr>
                              <w:r w:rsidRPr="00E05010">
                                <w:rPr>
                                  <w:color w:val="2E74B5"/>
                                </w:rPr>
                                <w:t>Start</w:t>
                              </w:r>
                            </w:p>
                          </w:txbxContent>
                        </wps:txbx>
                        <wps:bodyPr rot="0" vert="horz" wrap="square" lIns="0" tIns="0" rIns="0" bIns="0" anchor="t" anchorCtr="0" upright="1">
                          <a:noAutofit/>
                        </wps:bodyPr>
                      </wps:wsp>
                      <wps:wsp>
                        <wps:cNvPr id="299" name="Oval 327"/>
                        <wps:cNvSpPr>
                          <a:spLocks noChangeArrowheads="1"/>
                        </wps:cNvSpPr>
                        <wps:spPr bwMode="auto">
                          <a:xfrm>
                            <a:off x="677545" y="1210310"/>
                            <a:ext cx="1517650" cy="778510"/>
                          </a:xfrm>
                          <a:prstGeom prst="ellipse">
                            <a:avLst/>
                          </a:prstGeom>
                          <a:solidFill>
                            <a:srgbClr val="FFFFFF"/>
                          </a:solidFill>
                          <a:ln w="31750" algn="ctr">
                            <a:solidFill>
                              <a:srgbClr val="5B9BD5"/>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17A2D" w:rsidRPr="00E05010" w:rsidRDefault="00D17A2D" w:rsidP="00D17A2D">
                              <w:pPr>
                                <w:jc w:val="center"/>
                                <w:rPr>
                                  <w:color w:val="2E74B5"/>
                                </w:rPr>
                              </w:pPr>
                              <w:r w:rsidRPr="00E05010">
                                <w:rPr>
                                  <w:color w:val="2E74B5"/>
                                </w:rPr>
                                <w:t>IDLE</w:t>
                              </w:r>
                            </w:p>
                            <w:p w:rsidR="00D17A2D" w:rsidRPr="00E05010" w:rsidRDefault="00D17A2D" w:rsidP="00D17A2D">
                              <w:pPr>
                                <w:jc w:val="center"/>
                                <w:rPr>
                                  <w:i/>
                                  <w:color w:val="2E74B5"/>
                                  <w:sz w:val="18"/>
                                </w:rPr>
                              </w:pPr>
                              <w:r w:rsidRPr="00E05010">
                                <w:rPr>
                                  <w:i/>
                                  <w:color w:val="2E74B5"/>
                                  <w:sz w:val="18"/>
                                </w:rPr>
                                <w:t>Monitor Paging</w:t>
                              </w:r>
                              <w:r w:rsidRPr="00E05010">
                                <w:rPr>
                                  <w:i/>
                                  <w:color w:val="2E74B5"/>
                                  <w:sz w:val="18"/>
                                </w:rPr>
                                <w:br/>
                                <w:t>Mobility Management</w:t>
                              </w:r>
                            </w:p>
                            <w:p w:rsidR="00D17A2D" w:rsidRPr="00E3118B" w:rsidRDefault="00D17A2D" w:rsidP="00D17A2D">
                              <w:pPr>
                                <w:jc w:val="center"/>
                                <w:rPr>
                                  <w:i/>
                                  <w:sz w:val="18"/>
                                </w:rPr>
                              </w:pPr>
                            </w:p>
                          </w:txbxContent>
                        </wps:txbx>
                        <wps:bodyPr rot="0" vert="horz" wrap="square" lIns="0" tIns="0" rIns="0" bIns="0" anchor="t" anchorCtr="0" upright="1">
                          <a:noAutofit/>
                        </wps:bodyPr>
                      </wps:wsp>
                      <wps:wsp>
                        <wps:cNvPr id="300" name="Oval 328"/>
                        <wps:cNvSpPr>
                          <a:spLocks noChangeArrowheads="1"/>
                        </wps:cNvSpPr>
                        <wps:spPr bwMode="auto">
                          <a:xfrm>
                            <a:off x="2005615" y="2664486"/>
                            <a:ext cx="1517650" cy="778510"/>
                          </a:xfrm>
                          <a:prstGeom prst="ellipse">
                            <a:avLst/>
                          </a:prstGeom>
                          <a:solidFill>
                            <a:srgbClr val="FFFFFF"/>
                          </a:solidFill>
                          <a:ln w="31750" algn="ctr">
                            <a:solidFill>
                              <a:srgbClr val="ED7D31"/>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17A2D" w:rsidRPr="00AD0037" w:rsidRDefault="00367633" w:rsidP="00D17A2D">
                              <w:pPr>
                                <w:jc w:val="center"/>
                                <w:rPr>
                                  <w:color w:val="C00000"/>
                                </w:rPr>
                              </w:pPr>
                              <w:r>
                                <w:rPr>
                                  <w:color w:val="C00000"/>
                                </w:rPr>
                                <w:t>INACTIVE</w:t>
                              </w:r>
                            </w:p>
                            <w:p w:rsidR="00D17A2D" w:rsidRPr="00AD0037" w:rsidRDefault="00D17A2D" w:rsidP="00D17A2D">
                              <w:pPr>
                                <w:jc w:val="center"/>
                                <w:rPr>
                                  <w:i/>
                                  <w:color w:val="C00000"/>
                                  <w:sz w:val="18"/>
                                </w:rPr>
                              </w:pPr>
                              <w:r w:rsidRPr="00AD0037">
                                <w:rPr>
                                  <w:i/>
                                  <w:color w:val="C00000"/>
                                  <w:sz w:val="18"/>
                                </w:rPr>
                                <w:t>Monitor Paging</w:t>
                              </w:r>
                              <w:r w:rsidRPr="00AD0037">
                                <w:rPr>
                                  <w:i/>
                                  <w:color w:val="C00000"/>
                                  <w:sz w:val="18"/>
                                </w:rPr>
                                <w:br/>
                                <w:t>Mobility Management</w:t>
                              </w:r>
                            </w:p>
                            <w:p w:rsidR="00D17A2D" w:rsidRPr="00E3118B" w:rsidRDefault="00D17A2D" w:rsidP="00D17A2D">
                              <w:pPr>
                                <w:jc w:val="center"/>
                                <w:rPr>
                                  <w:i/>
                                  <w:sz w:val="18"/>
                                </w:rPr>
                              </w:pPr>
                            </w:p>
                          </w:txbxContent>
                        </wps:txbx>
                        <wps:bodyPr rot="0" vert="horz" wrap="square" lIns="0" tIns="0" rIns="0" bIns="0" anchor="t" anchorCtr="0" upright="1">
                          <a:noAutofit/>
                        </wps:bodyPr>
                      </wps:wsp>
                      <wps:wsp>
                        <wps:cNvPr id="301" name="Arc 329"/>
                        <wps:cNvSpPr>
                          <a:spLocks/>
                        </wps:cNvSpPr>
                        <wps:spPr bwMode="auto">
                          <a:xfrm>
                            <a:off x="3100882" y="407354"/>
                            <a:ext cx="1236345" cy="805815"/>
                          </a:xfrm>
                          <a:custGeom>
                            <a:avLst/>
                            <a:gdLst>
                              <a:gd name="T0" fmla="*/ 0 w 21600"/>
                              <a:gd name="T1" fmla="*/ 0 h 21600"/>
                              <a:gd name="T2" fmla="*/ 1236345 w 21600"/>
                              <a:gd name="T3" fmla="*/ 805815 h 21600"/>
                              <a:gd name="T4" fmla="*/ 0 w 21600"/>
                              <a:gd name="T5" fmla="*/ 805815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12700" cap="flat" cmpd="sng" algn="ctr">
                            <a:solidFill>
                              <a:srgbClr val="5B9BD5"/>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Text Box 4"/>
                        <wps:cNvSpPr txBox="1">
                          <a:spLocks noChangeArrowheads="1"/>
                        </wps:cNvSpPr>
                        <wps:spPr bwMode="auto">
                          <a:xfrm rot="1145117">
                            <a:off x="3387090" y="358775"/>
                            <a:ext cx="701040" cy="52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Pr="00E05010" w:rsidRDefault="00D17A2D" w:rsidP="00D17A2D">
                              <w:pPr>
                                <w:spacing w:after="40"/>
                                <w:jc w:val="center"/>
                                <w:rPr>
                                  <w:i/>
                                  <w:color w:val="2E74B5"/>
                                  <w:sz w:val="16"/>
                                </w:rPr>
                              </w:pPr>
                              <w:r w:rsidRPr="00E05010">
                                <w:rPr>
                                  <w:i/>
                                  <w:color w:val="2E74B5"/>
                                  <w:sz w:val="16"/>
                                </w:rPr>
                                <w:t>Power On</w:t>
                              </w:r>
                            </w:p>
                            <w:p w:rsidR="00D17A2D" w:rsidRPr="00E05010" w:rsidRDefault="00FC3530" w:rsidP="00D17A2D">
                              <w:pPr>
                                <w:spacing w:after="40"/>
                                <w:jc w:val="center"/>
                                <w:rPr>
                                  <w:i/>
                                  <w:color w:val="2E74B5"/>
                                  <w:sz w:val="16"/>
                                </w:rPr>
                              </w:pPr>
                              <w:r>
                                <w:rPr>
                                  <w:i/>
                                  <w:color w:val="2E74B5"/>
                                  <w:sz w:val="16"/>
                                </w:rPr>
                                <w:t xml:space="preserve">Full </w:t>
                              </w:r>
                              <w:r w:rsidR="00D17A2D" w:rsidRPr="00E05010">
                                <w:rPr>
                                  <w:i/>
                                  <w:color w:val="2E74B5"/>
                                  <w:sz w:val="16"/>
                                </w:rPr>
                                <w:t>RACH Proc</w:t>
                              </w:r>
                            </w:p>
                          </w:txbxContent>
                        </wps:txbx>
                        <wps:bodyPr rot="0" vert="horz" wrap="square" lIns="91440" tIns="45720" rIns="91440" bIns="45720" anchor="t" anchorCtr="0" upright="1">
                          <a:noAutofit/>
                        </wps:bodyPr>
                      </wps:wsp>
                      <wps:wsp>
                        <wps:cNvPr id="303" name="Freeform 288"/>
                        <wps:cNvSpPr>
                          <a:spLocks/>
                        </wps:cNvSpPr>
                        <wps:spPr bwMode="auto">
                          <a:xfrm>
                            <a:off x="4878886" y="1213169"/>
                            <a:ext cx="613381" cy="624480"/>
                          </a:xfrm>
                          <a:custGeom>
                            <a:avLst/>
                            <a:gdLst>
                              <a:gd name="T0" fmla="*/ 0 w 613381"/>
                              <a:gd name="T1" fmla="*/ 251259 h 624480"/>
                              <a:gd name="T2" fmla="*/ 125604 w 613381"/>
                              <a:gd name="T3" fmla="*/ 80437 h 624480"/>
                              <a:gd name="T4" fmla="*/ 326571 w 613381"/>
                              <a:gd name="T5" fmla="*/ 50 h 624480"/>
                              <a:gd name="T6" fmla="*/ 532562 w 613381"/>
                              <a:gd name="T7" fmla="*/ 90485 h 624480"/>
                              <a:gd name="T8" fmla="*/ 612949 w 613381"/>
                              <a:gd name="T9" fmla="*/ 286428 h 624480"/>
                              <a:gd name="T10" fmla="*/ 557683 w 613381"/>
                              <a:gd name="T11" fmla="*/ 502468 h 624480"/>
                              <a:gd name="T12" fmla="*/ 417006 w 613381"/>
                              <a:gd name="T13" fmla="*/ 623048 h 624480"/>
                              <a:gd name="T14" fmla="*/ 170822 w 613381"/>
                              <a:gd name="T15" fmla="*/ 562758 h 624480"/>
                              <a:gd name="T16" fmla="*/ 30145 w 613381"/>
                              <a:gd name="T17" fmla="*/ 472323 h 624480"/>
                              <a:gd name="T18" fmla="*/ 20096 w 613381"/>
                              <a:gd name="T19" fmla="*/ 462274 h 62448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13381" h="624480">
                                <a:moveTo>
                                  <a:pt x="0" y="251259"/>
                                </a:moveTo>
                                <a:cubicBezTo>
                                  <a:pt x="35588" y="186782"/>
                                  <a:pt x="71176" y="122305"/>
                                  <a:pt x="125604" y="80437"/>
                                </a:cubicBezTo>
                                <a:cubicBezTo>
                                  <a:pt x="180033" y="38569"/>
                                  <a:pt x="258745" y="-1625"/>
                                  <a:pt x="326571" y="50"/>
                                </a:cubicBezTo>
                                <a:cubicBezTo>
                                  <a:pt x="394397" y="1725"/>
                                  <a:pt x="484832" y="42755"/>
                                  <a:pt x="532562" y="90485"/>
                                </a:cubicBezTo>
                                <a:cubicBezTo>
                                  <a:pt x="580292" y="138215"/>
                                  <a:pt x="608762" y="217764"/>
                                  <a:pt x="612949" y="286428"/>
                                </a:cubicBezTo>
                                <a:cubicBezTo>
                                  <a:pt x="617136" y="355092"/>
                                  <a:pt x="590340" y="446365"/>
                                  <a:pt x="557683" y="502468"/>
                                </a:cubicBezTo>
                                <a:cubicBezTo>
                                  <a:pt x="525026" y="558571"/>
                                  <a:pt x="481483" y="613000"/>
                                  <a:pt x="417006" y="623048"/>
                                </a:cubicBezTo>
                                <a:cubicBezTo>
                                  <a:pt x="352529" y="633096"/>
                                  <a:pt x="235299" y="587879"/>
                                  <a:pt x="170822" y="562758"/>
                                </a:cubicBezTo>
                                <a:cubicBezTo>
                                  <a:pt x="106345" y="537637"/>
                                  <a:pt x="55266" y="489070"/>
                                  <a:pt x="30145" y="472323"/>
                                </a:cubicBezTo>
                                <a:cubicBezTo>
                                  <a:pt x="5024" y="455576"/>
                                  <a:pt x="12560" y="458925"/>
                                  <a:pt x="20096" y="462274"/>
                                </a:cubicBezTo>
                              </a:path>
                            </a:pathLst>
                          </a:custGeom>
                          <a:noFill/>
                          <a:ln w="12700" cap="flat" cmpd="sng" algn="ctr">
                            <a:solidFill>
                              <a:srgbClr val="5B9BD5"/>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4" name="Freeform 290"/>
                        <wps:cNvSpPr>
                          <a:spLocks/>
                        </wps:cNvSpPr>
                        <wps:spPr bwMode="auto">
                          <a:xfrm>
                            <a:off x="2145027" y="1773655"/>
                            <a:ext cx="1321029" cy="215008"/>
                          </a:xfrm>
                          <a:custGeom>
                            <a:avLst/>
                            <a:gdLst>
                              <a:gd name="T0" fmla="*/ 0 w 1321029"/>
                              <a:gd name="T1" fmla="*/ 7951 h 215008"/>
                              <a:gd name="T2" fmla="*/ 222636 w 1321029"/>
                              <a:gd name="T3" fmla="*/ 147099 h 215008"/>
                              <a:gd name="T4" fmla="*/ 560567 w 1321029"/>
                              <a:gd name="T5" fmla="*/ 214685 h 215008"/>
                              <a:gd name="T6" fmla="*/ 962107 w 1321029"/>
                              <a:gd name="T7" fmla="*/ 166977 h 215008"/>
                              <a:gd name="T8" fmla="*/ 1276184 w 1321029"/>
                              <a:gd name="T9" fmla="*/ 43732 h 215008"/>
                              <a:gd name="T10" fmla="*/ 1311965 w 1321029"/>
                              <a:gd name="T11" fmla="*/ 0 h 215008"/>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321029" h="215008">
                                <a:moveTo>
                                  <a:pt x="0" y="7951"/>
                                </a:moveTo>
                                <a:cubicBezTo>
                                  <a:pt x="64604" y="60297"/>
                                  <a:pt x="129208" y="112643"/>
                                  <a:pt x="222636" y="147099"/>
                                </a:cubicBezTo>
                                <a:cubicBezTo>
                                  <a:pt x="316064" y="181555"/>
                                  <a:pt x="437322" y="211372"/>
                                  <a:pt x="560567" y="214685"/>
                                </a:cubicBezTo>
                                <a:cubicBezTo>
                                  <a:pt x="683812" y="217998"/>
                                  <a:pt x="842838" y="195469"/>
                                  <a:pt x="962107" y="166977"/>
                                </a:cubicBezTo>
                                <a:cubicBezTo>
                                  <a:pt x="1081376" y="138485"/>
                                  <a:pt x="1217874" y="71562"/>
                                  <a:pt x="1276184" y="43732"/>
                                </a:cubicBezTo>
                                <a:cubicBezTo>
                                  <a:pt x="1334494" y="15903"/>
                                  <a:pt x="1323229" y="7951"/>
                                  <a:pt x="1311965" y="0"/>
                                </a:cubicBezTo>
                              </a:path>
                            </a:pathLst>
                          </a:custGeom>
                          <a:noFill/>
                          <a:ln w="12700" cap="flat" cmpd="sng" algn="ctr">
                            <a:solidFill>
                              <a:srgbClr val="5B9BD5"/>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4" name="Text Box 103"/>
                        <wps:cNvSpPr txBox="1">
                          <a:spLocks noChangeArrowheads="1"/>
                        </wps:cNvSpPr>
                        <wps:spPr bwMode="auto">
                          <a:xfrm>
                            <a:off x="2382262" y="1805729"/>
                            <a:ext cx="836190" cy="375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Pr="00E05010" w:rsidRDefault="00D17A2D" w:rsidP="00D17A2D">
                              <w:pPr>
                                <w:spacing w:after="40"/>
                                <w:jc w:val="center"/>
                                <w:rPr>
                                  <w:i/>
                                  <w:color w:val="2E74B5"/>
                                  <w:sz w:val="16"/>
                                </w:rPr>
                              </w:pPr>
                              <w:r w:rsidRPr="00E05010">
                                <w:rPr>
                                  <w:i/>
                                  <w:color w:val="2E74B5"/>
                                  <w:sz w:val="16"/>
                                </w:rPr>
                                <w:t>Data</w:t>
                              </w:r>
                            </w:p>
                            <w:p w:rsidR="00D17A2D" w:rsidRPr="00E05010" w:rsidRDefault="00D17A2D" w:rsidP="00D17A2D">
                              <w:pPr>
                                <w:spacing w:after="40"/>
                                <w:jc w:val="center"/>
                                <w:rPr>
                                  <w:i/>
                                  <w:color w:val="2E74B5"/>
                                  <w:sz w:val="16"/>
                                </w:rPr>
                              </w:pPr>
                              <w:r w:rsidRPr="00E05010">
                                <w:rPr>
                                  <w:i/>
                                  <w:color w:val="2E74B5"/>
                                  <w:sz w:val="16"/>
                                </w:rPr>
                                <w:t>RACH Proc</w:t>
                              </w:r>
                            </w:p>
                          </w:txbxContent>
                        </wps:txbx>
                        <wps:bodyPr rot="0" vert="horz" wrap="square" lIns="91440" tIns="45720" rIns="91440" bIns="45720" anchor="t" anchorCtr="0" upright="1">
                          <a:noAutofit/>
                        </wps:bodyPr>
                      </wps:wsp>
                      <wps:wsp>
                        <wps:cNvPr id="315" name="Freeform 292"/>
                        <wps:cNvSpPr>
                          <a:spLocks/>
                        </wps:cNvSpPr>
                        <wps:spPr bwMode="auto">
                          <a:xfrm>
                            <a:off x="3484821" y="1996291"/>
                            <a:ext cx="626439" cy="902473"/>
                          </a:xfrm>
                          <a:custGeom>
                            <a:avLst/>
                            <a:gdLst>
                              <a:gd name="T0" fmla="*/ 0 w 626439"/>
                              <a:gd name="T1" fmla="*/ 902473 h 902473"/>
                              <a:gd name="T2" fmla="*/ 357809 w 626439"/>
                              <a:gd name="T3" fmla="*/ 707666 h 902473"/>
                              <a:gd name="T4" fmla="*/ 592373 w 626439"/>
                              <a:gd name="T5" fmla="*/ 341906 h 902473"/>
                              <a:gd name="T6" fmla="*/ 620202 w 626439"/>
                              <a:gd name="T7" fmla="*/ 0 h 90247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26439" h="902473">
                                <a:moveTo>
                                  <a:pt x="0" y="902473"/>
                                </a:moveTo>
                                <a:cubicBezTo>
                                  <a:pt x="129540" y="851783"/>
                                  <a:pt x="259080" y="801094"/>
                                  <a:pt x="357809" y="707666"/>
                                </a:cubicBezTo>
                                <a:cubicBezTo>
                                  <a:pt x="456538" y="614238"/>
                                  <a:pt x="548641" y="459850"/>
                                  <a:pt x="592373" y="341906"/>
                                </a:cubicBezTo>
                                <a:cubicBezTo>
                                  <a:pt x="636105" y="223962"/>
                                  <a:pt x="628153" y="111981"/>
                                  <a:pt x="620202" y="0"/>
                                </a:cubicBezTo>
                              </a:path>
                            </a:pathLst>
                          </a:custGeom>
                          <a:noFill/>
                          <a:ln w="12700" cap="flat" cmpd="sng" algn="ctr">
                            <a:solidFill>
                              <a:srgbClr val="C00000"/>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6" name="Text Box 107"/>
                        <wps:cNvSpPr txBox="1">
                          <a:spLocks noChangeArrowheads="1"/>
                        </wps:cNvSpPr>
                        <wps:spPr bwMode="auto">
                          <a:xfrm rot="18345701">
                            <a:off x="3081020" y="2100580"/>
                            <a:ext cx="758825" cy="46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Default="00D17A2D" w:rsidP="00D17A2D">
                              <w:pPr>
                                <w:spacing w:after="40"/>
                                <w:jc w:val="center"/>
                                <w:rPr>
                                  <w:i/>
                                  <w:color w:val="C00000"/>
                                  <w:sz w:val="16"/>
                                </w:rPr>
                              </w:pPr>
                              <w:r>
                                <w:rPr>
                                  <w:i/>
                                  <w:color w:val="C00000"/>
                                  <w:sz w:val="16"/>
                                </w:rPr>
                                <w:t xml:space="preserve">No </w:t>
                              </w:r>
                              <w:r w:rsidRPr="006632C8">
                                <w:rPr>
                                  <w:i/>
                                  <w:color w:val="C00000"/>
                                  <w:sz w:val="16"/>
                                </w:rPr>
                                <w:t>Data</w:t>
                              </w:r>
                            </w:p>
                            <w:p w:rsidR="00D17A2D" w:rsidRPr="006632C8" w:rsidRDefault="00D17A2D" w:rsidP="00D17A2D">
                              <w:pPr>
                                <w:spacing w:after="40"/>
                                <w:jc w:val="center"/>
                                <w:rPr>
                                  <w:i/>
                                  <w:color w:val="C00000"/>
                                  <w:sz w:val="16"/>
                                </w:rPr>
                              </w:pPr>
                              <w:r>
                                <w:rPr>
                                  <w:i/>
                                  <w:color w:val="C00000"/>
                                  <w:sz w:val="16"/>
                                </w:rPr>
                                <w:t xml:space="preserve"> Release Proc</w:t>
                              </w:r>
                            </w:p>
                          </w:txbxContent>
                        </wps:txbx>
                        <wps:bodyPr rot="0" vert="horz" wrap="square" lIns="91440" tIns="45720" rIns="91440" bIns="45720" anchor="t" anchorCtr="0" upright="1">
                          <a:noAutofit/>
                        </wps:bodyPr>
                      </wps:wsp>
                      <wps:wsp>
                        <wps:cNvPr id="317" name="Freeform 294"/>
                        <wps:cNvSpPr>
                          <a:spLocks/>
                        </wps:cNvSpPr>
                        <wps:spPr bwMode="auto">
                          <a:xfrm>
                            <a:off x="3091231" y="1904852"/>
                            <a:ext cx="548640" cy="815009"/>
                          </a:xfrm>
                          <a:custGeom>
                            <a:avLst/>
                            <a:gdLst>
                              <a:gd name="T0" fmla="*/ 548640 w 548640"/>
                              <a:gd name="T1" fmla="*/ 0 h 815009"/>
                              <a:gd name="T2" fmla="*/ 373711 w 548640"/>
                              <a:gd name="T3" fmla="*/ 131196 h 815009"/>
                              <a:gd name="T4" fmla="*/ 218661 w 548640"/>
                              <a:gd name="T5" fmla="*/ 345882 h 815009"/>
                              <a:gd name="T6" fmla="*/ 43732 w 548640"/>
                              <a:gd name="T7" fmla="*/ 679836 h 815009"/>
                              <a:gd name="T8" fmla="*/ 0 w 548640"/>
                              <a:gd name="T9" fmla="*/ 815009 h 815009"/>
                              <a:gd name="T10" fmla="*/ 0 w 548640"/>
                              <a:gd name="T11" fmla="*/ 815009 h 81500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48640" h="815009">
                                <a:moveTo>
                                  <a:pt x="548640" y="0"/>
                                </a:moveTo>
                                <a:cubicBezTo>
                                  <a:pt x="488673" y="36774"/>
                                  <a:pt x="428707" y="73549"/>
                                  <a:pt x="373711" y="131196"/>
                                </a:cubicBezTo>
                                <a:cubicBezTo>
                                  <a:pt x="318715" y="188843"/>
                                  <a:pt x="273657" y="254442"/>
                                  <a:pt x="218661" y="345882"/>
                                </a:cubicBezTo>
                                <a:cubicBezTo>
                                  <a:pt x="163665" y="437322"/>
                                  <a:pt x="80175" y="601648"/>
                                  <a:pt x="43732" y="679836"/>
                                </a:cubicBezTo>
                                <a:cubicBezTo>
                                  <a:pt x="7289" y="758024"/>
                                  <a:pt x="0" y="815009"/>
                                  <a:pt x="0" y="815009"/>
                                </a:cubicBezTo>
                              </a:path>
                            </a:pathLst>
                          </a:custGeom>
                          <a:noFill/>
                          <a:ln w="12700" cap="flat" cmpd="sng" algn="ctr">
                            <a:solidFill>
                              <a:srgbClr val="C00000"/>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8" name="Text Box 109"/>
                        <wps:cNvSpPr txBox="1">
                          <a:spLocks noChangeArrowheads="1"/>
                        </wps:cNvSpPr>
                        <wps:spPr bwMode="auto">
                          <a:xfrm rot="18345701">
                            <a:off x="3309245" y="2293091"/>
                            <a:ext cx="1229880" cy="53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Default="00D17A2D" w:rsidP="00D17A2D">
                              <w:pPr>
                                <w:spacing w:after="80"/>
                                <w:jc w:val="center"/>
                                <w:rPr>
                                  <w:i/>
                                  <w:color w:val="C00000"/>
                                  <w:sz w:val="16"/>
                                </w:rPr>
                              </w:pPr>
                              <w:r>
                                <w:rPr>
                                  <w:i/>
                                  <w:color w:val="C00000"/>
                                  <w:sz w:val="16"/>
                                </w:rPr>
                                <w:t>Large Da</w:t>
                              </w:r>
                              <w:r w:rsidRPr="006632C8">
                                <w:rPr>
                                  <w:i/>
                                  <w:color w:val="C00000"/>
                                  <w:sz w:val="16"/>
                                </w:rPr>
                                <w:t>ta</w:t>
                              </w:r>
                              <w:r>
                                <w:rPr>
                                  <w:i/>
                                  <w:color w:val="C00000"/>
                                  <w:sz w:val="16"/>
                                </w:rPr>
                                <w:t xml:space="preserve"> |</w:t>
                              </w:r>
                              <w:r>
                                <w:rPr>
                                  <w:i/>
                                  <w:color w:val="C00000"/>
                                  <w:sz w:val="16"/>
                                </w:rPr>
                                <w:br/>
                                <w:t xml:space="preserve">GF Failed </w:t>
                              </w:r>
                            </w:p>
                            <w:p w:rsidR="00D17A2D" w:rsidRPr="006632C8" w:rsidRDefault="00D17A2D" w:rsidP="00D17A2D">
                              <w:pPr>
                                <w:spacing w:after="80"/>
                                <w:jc w:val="center"/>
                                <w:rPr>
                                  <w:i/>
                                  <w:color w:val="C00000"/>
                                  <w:sz w:val="16"/>
                                </w:rPr>
                              </w:pPr>
                              <w:r>
                                <w:rPr>
                                  <w:i/>
                                  <w:color w:val="C00000"/>
                                  <w:sz w:val="16"/>
                                </w:rPr>
                                <w:t>RACH Proc</w:t>
                              </w:r>
                            </w:p>
                          </w:txbxContent>
                        </wps:txbx>
                        <wps:bodyPr rot="0" vert="horz" wrap="square" lIns="91440" tIns="45720" rIns="91440" bIns="45720" anchor="t" anchorCtr="0" upright="1">
                          <a:noAutofit/>
                        </wps:bodyPr>
                      </wps:wsp>
                      <wps:wsp>
                        <wps:cNvPr id="319" name="Text Box 110"/>
                        <wps:cNvSpPr txBox="1">
                          <a:spLocks noChangeArrowheads="1"/>
                        </wps:cNvSpPr>
                        <wps:spPr bwMode="auto">
                          <a:xfrm rot="3352711">
                            <a:off x="1448752" y="2122488"/>
                            <a:ext cx="125031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Default="00D17A2D" w:rsidP="00D17A2D">
                              <w:pPr>
                                <w:spacing w:after="40"/>
                                <w:rPr>
                                  <w:i/>
                                  <w:color w:val="C00000"/>
                                  <w:sz w:val="16"/>
                                </w:rPr>
                              </w:pPr>
                              <w:r>
                                <w:rPr>
                                  <w:i/>
                                  <w:color w:val="C00000"/>
                                  <w:sz w:val="16"/>
                                </w:rPr>
                                <w:t xml:space="preserve">     Hand off | Moved</w:t>
                              </w:r>
                            </w:p>
                            <w:p w:rsidR="00D17A2D" w:rsidRPr="006632C8" w:rsidRDefault="00D17A2D" w:rsidP="00D17A2D">
                              <w:pPr>
                                <w:spacing w:after="40"/>
                                <w:jc w:val="center"/>
                                <w:rPr>
                                  <w:i/>
                                  <w:color w:val="C00000"/>
                                  <w:sz w:val="16"/>
                                </w:rPr>
                              </w:pPr>
                              <w:r>
                                <w:rPr>
                                  <w:i/>
                                  <w:color w:val="C00000"/>
                                  <w:sz w:val="16"/>
                                </w:rPr>
                                <w:t>BTS Update_Proc</w:t>
                              </w:r>
                            </w:p>
                          </w:txbxContent>
                        </wps:txbx>
                        <wps:bodyPr rot="0" vert="horz" wrap="square" lIns="91440" tIns="45720" rIns="91440" bIns="45720" anchor="t" anchorCtr="0" upright="1">
                          <a:noAutofit/>
                        </wps:bodyPr>
                      </wps:wsp>
                      <wps:wsp>
                        <wps:cNvPr id="320" name="Freeform 295"/>
                        <wps:cNvSpPr>
                          <a:spLocks/>
                        </wps:cNvSpPr>
                        <wps:spPr bwMode="auto">
                          <a:xfrm>
                            <a:off x="1719632" y="1952559"/>
                            <a:ext cx="485029" cy="838863"/>
                          </a:xfrm>
                          <a:custGeom>
                            <a:avLst/>
                            <a:gdLst>
                              <a:gd name="T0" fmla="*/ 485029 w 485029"/>
                              <a:gd name="T1" fmla="*/ 838863 h 838863"/>
                              <a:gd name="T2" fmla="*/ 441297 w 485029"/>
                              <a:gd name="T3" fmla="*/ 604299 h 838863"/>
                              <a:gd name="T4" fmla="*/ 266369 w 485029"/>
                              <a:gd name="T5" fmla="*/ 278296 h 838863"/>
                              <a:gd name="T6" fmla="*/ 0 w 485029"/>
                              <a:gd name="T7" fmla="*/ 0 h 838863"/>
                              <a:gd name="T8" fmla="*/ 0 w 485029"/>
                              <a:gd name="T9" fmla="*/ 0 h 8388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85029" h="838863">
                                <a:moveTo>
                                  <a:pt x="485029" y="838863"/>
                                </a:moveTo>
                                <a:cubicBezTo>
                                  <a:pt x="481384" y="768295"/>
                                  <a:pt x="477740" y="697727"/>
                                  <a:pt x="441297" y="604299"/>
                                </a:cubicBezTo>
                                <a:cubicBezTo>
                                  <a:pt x="404854" y="510871"/>
                                  <a:pt x="339918" y="379012"/>
                                  <a:pt x="266369" y="278296"/>
                                </a:cubicBezTo>
                                <a:cubicBezTo>
                                  <a:pt x="192820" y="177580"/>
                                  <a:pt x="0" y="0"/>
                                  <a:pt x="0" y="0"/>
                                </a:cubicBezTo>
                              </a:path>
                            </a:pathLst>
                          </a:custGeom>
                          <a:noFill/>
                          <a:ln w="12700" cap="flat" cmpd="sng" algn="ctr">
                            <a:solidFill>
                              <a:srgbClr val="C00000"/>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1" name="Freeform 296"/>
                        <wps:cNvSpPr>
                          <a:spLocks/>
                        </wps:cNvSpPr>
                        <wps:spPr bwMode="auto">
                          <a:xfrm rot="20705733">
                            <a:off x="2990741" y="3325096"/>
                            <a:ext cx="701187" cy="584891"/>
                          </a:xfrm>
                          <a:custGeom>
                            <a:avLst/>
                            <a:gdLst>
                              <a:gd name="T0" fmla="*/ 429406 w 701187"/>
                              <a:gd name="T1" fmla="*/ 0 h 584891"/>
                              <a:gd name="T2" fmla="*/ 584457 w 701187"/>
                              <a:gd name="T3" fmla="*/ 103367 h 584891"/>
                              <a:gd name="T4" fmla="*/ 695775 w 701187"/>
                              <a:gd name="T5" fmla="*/ 302150 h 584891"/>
                              <a:gd name="T6" fmla="*/ 663970 w 701187"/>
                              <a:gd name="T7" fmla="*/ 496957 h 584891"/>
                              <a:gd name="T8" fmla="*/ 493017 w 701187"/>
                              <a:gd name="T9" fmla="*/ 584421 h 584891"/>
                              <a:gd name="T10" fmla="*/ 159062 w 701187"/>
                              <a:gd name="T11" fmla="*/ 520811 h 584891"/>
                              <a:gd name="T12" fmla="*/ 36 w 701187"/>
                              <a:gd name="T13" fmla="*/ 306126 h 584891"/>
                              <a:gd name="T14" fmla="*/ 170989 w 701187"/>
                              <a:gd name="T15" fmla="*/ 0 h 584891"/>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701187" h="584891">
                                <a:moveTo>
                                  <a:pt x="429406" y="0"/>
                                </a:moveTo>
                                <a:cubicBezTo>
                                  <a:pt x="484734" y="26504"/>
                                  <a:pt x="540062" y="53009"/>
                                  <a:pt x="584457" y="103367"/>
                                </a:cubicBezTo>
                                <a:cubicBezTo>
                                  <a:pt x="628852" y="153725"/>
                                  <a:pt x="682523" y="236552"/>
                                  <a:pt x="695775" y="302150"/>
                                </a:cubicBezTo>
                                <a:cubicBezTo>
                                  <a:pt x="709027" y="367748"/>
                                  <a:pt x="697763" y="449912"/>
                                  <a:pt x="663970" y="496957"/>
                                </a:cubicBezTo>
                                <a:cubicBezTo>
                                  <a:pt x="630177" y="544002"/>
                                  <a:pt x="577168" y="580445"/>
                                  <a:pt x="493017" y="584421"/>
                                </a:cubicBezTo>
                                <a:cubicBezTo>
                                  <a:pt x="408866" y="588397"/>
                                  <a:pt x="241225" y="567193"/>
                                  <a:pt x="159062" y="520811"/>
                                </a:cubicBezTo>
                                <a:cubicBezTo>
                                  <a:pt x="76899" y="474429"/>
                                  <a:pt x="-1952" y="392928"/>
                                  <a:pt x="36" y="306126"/>
                                </a:cubicBezTo>
                                <a:cubicBezTo>
                                  <a:pt x="2024" y="219324"/>
                                  <a:pt x="86506" y="109662"/>
                                  <a:pt x="170989" y="0"/>
                                </a:cubicBezTo>
                              </a:path>
                            </a:pathLst>
                          </a:custGeom>
                          <a:noFill/>
                          <a:ln w="12700" cap="flat" cmpd="sng" algn="ctr">
                            <a:solidFill>
                              <a:srgbClr val="C00000"/>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2" name="Text Box 113"/>
                        <wps:cNvSpPr txBox="1">
                          <a:spLocks noChangeArrowheads="1"/>
                        </wps:cNvSpPr>
                        <wps:spPr bwMode="auto">
                          <a:xfrm>
                            <a:off x="2850184" y="3687655"/>
                            <a:ext cx="1021202" cy="375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Pr="006632C8" w:rsidRDefault="00D17A2D" w:rsidP="00D17A2D">
                              <w:pPr>
                                <w:spacing w:after="80"/>
                                <w:jc w:val="center"/>
                                <w:rPr>
                                  <w:i/>
                                  <w:color w:val="C00000"/>
                                  <w:sz w:val="16"/>
                                </w:rPr>
                              </w:pPr>
                              <w:r>
                                <w:rPr>
                                  <w:i/>
                                  <w:color w:val="C00000"/>
                                  <w:sz w:val="16"/>
                                </w:rPr>
                                <w:t>Small Da</w:t>
                              </w:r>
                              <w:r w:rsidRPr="006632C8">
                                <w:rPr>
                                  <w:i/>
                                  <w:color w:val="C00000"/>
                                  <w:sz w:val="16"/>
                                </w:rPr>
                                <w:t>ta</w:t>
                              </w:r>
                            </w:p>
                            <w:p w:rsidR="00D17A2D" w:rsidRPr="006632C8" w:rsidRDefault="00D17A2D" w:rsidP="00D17A2D">
                              <w:pPr>
                                <w:spacing w:after="80"/>
                                <w:jc w:val="center"/>
                                <w:rPr>
                                  <w:i/>
                                  <w:color w:val="C00000"/>
                                  <w:sz w:val="16"/>
                                </w:rPr>
                              </w:pPr>
                              <w:r>
                                <w:rPr>
                                  <w:i/>
                                  <w:color w:val="C00000"/>
                                  <w:sz w:val="16"/>
                                </w:rPr>
                                <w:t>GF Send Proc</w:t>
                              </w:r>
                            </w:p>
                          </w:txbxContent>
                        </wps:txbx>
                        <wps:bodyPr rot="0" vert="horz" wrap="square" lIns="91440" tIns="45720" rIns="91440" bIns="45720" anchor="t" anchorCtr="0" upright="1">
                          <a:noAutofit/>
                        </wps:bodyPr>
                      </wps:wsp>
                      <wps:wsp>
                        <wps:cNvPr id="323" name="Freeform 105"/>
                        <wps:cNvSpPr>
                          <a:spLocks/>
                        </wps:cNvSpPr>
                        <wps:spPr bwMode="auto">
                          <a:xfrm flipH="1">
                            <a:off x="288103" y="1274379"/>
                            <a:ext cx="457200" cy="571499"/>
                          </a:xfrm>
                          <a:custGeom>
                            <a:avLst/>
                            <a:gdLst>
                              <a:gd name="T0" fmla="*/ 0 w 613381"/>
                              <a:gd name="T1" fmla="*/ 229942 h 624480"/>
                              <a:gd name="T2" fmla="*/ 93622 w 613381"/>
                              <a:gd name="T3" fmla="*/ 73613 h 624480"/>
                              <a:gd name="T4" fmla="*/ 243418 w 613381"/>
                              <a:gd name="T5" fmla="*/ 46 h 624480"/>
                              <a:gd name="T6" fmla="*/ 396959 w 613381"/>
                              <a:gd name="T7" fmla="*/ 82808 h 624480"/>
                              <a:gd name="T8" fmla="*/ 456878 w 613381"/>
                              <a:gd name="T9" fmla="*/ 262127 h 624480"/>
                              <a:gd name="T10" fmla="*/ 415684 w 613381"/>
                              <a:gd name="T11" fmla="*/ 459839 h 624480"/>
                              <a:gd name="T12" fmla="*/ 310827 w 613381"/>
                              <a:gd name="T13" fmla="*/ 570188 h 624480"/>
                              <a:gd name="T14" fmla="*/ 127327 w 613381"/>
                              <a:gd name="T15" fmla="*/ 515014 h 624480"/>
                              <a:gd name="T16" fmla="*/ 22469 w 613381"/>
                              <a:gd name="T17" fmla="*/ 432251 h 624480"/>
                              <a:gd name="T18" fmla="*/ 14979 w 613381"/>
                              <a:gd name="T19" fmla="*/ 423055 h 62448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13381" h="624480">
                                <a:moveTo>
                                  <a:pt x="0" y="251259"/>
                                </a:moveTo>
                                <a:cubicBezTo>
                                  <a:pt x="35588" y="186782"/>
                                  <a:pt x="71176" y="122305"/>
                                  <a:pt x="125604" y="80437"/>
                                </a:cubicBezTo>
                                <a:cubicBezTo>
                                  <a:pt x="180033" y="38569"/>
                                  <a:pt x="258745" y="-1625"/>
                                  <a:pt x="326571" y="50"/>
                                </a:cubicBezTo>
                                <a:cubicBezTo>
                                  <a:pt x="394397" y="1725"/>
                                  <a:pt x="484832" y="42755"/>
                                  <a:pt x="532562" y="90485"/>
                                </a:cubicBezTo>
                                <a:cubicBezTo>
                                  <a:pt x="580292" y="138215"/>
                                  <a:pt x="608762" y="217764"/>
                                  <a:pt x="612949" y="286428"/>
                                </a:cubicBezTo>
                                <a:cubicBezTo>
                                  <a:pt x="617136" y="355092"/>
                                  <a:pt x="590340" y="446365"/>
                                  <a:pt x="557683" y="502468"/>
                                </a:cubicBezTo>
                                <a:cubicBezTo>
                                  <a:pt x="525026" y="558571"/>
                                  <a:pt x="481483" y="613000"/>
                                  <a:pt x="417006" y="623048"/>
                                </a:cubicBezTo>
                                <a:cubicBezTo>
                                  <a:pt x="352529" y="633096"/>
                                  <a:pt x="235299" y="587879"/>
                                  <a:pt x="170822" y="562758"/>
                                </a:cubicBezTo>
                                <a:cubicBezTo>
                                  <a:pt x="106345" y="537637"/>
                                  <a:pt x="55266" y="489070"/>
                                  <a:pt x="30145" y="472323"/>
                                </a:cubicBezTo>
                                <a:cubicBezTo>
                                  <a:pt x="5024" y="455576"/>
                                  <a:pt x="12560" y="458925"/>
                                  <a:pt x="20096" y="462274"/>
                                </a:cubicBezTo>
                              </a:path>
                            </a:pathLst>
                          </a:custGeom>
                          <a:noFill/>
                          <a:ln w="12700" cap="flat" cmpd="sng" algn="ctr">
                            <a:solidFill>
                              <a:srgbClr val="5B9BD5"/>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4" name="Text Box 111"/>
                        <wps:cNvSpPr txBox="1">
                          <a:spLocks noChangeArrowheads="1"/>
                        </wps:cNvSpPr>
                        <wps:spPr bwMode="auto">
                          <a:xfrm rot="2974775">
                            <a:off x="1564005" y="3491230"/>
                            <a:ext cx="93980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17A2D" w:rsidRDefault="00D17A2D" w:rsidP="00D17A2D">
                              <w:pPr>
                                <w:spacing w:after="40"/>
                                <w:jc w:val="center"/>
                                <w:rPr>
                                  <w:i/>
                                  <w:color w:val="C00000"/>
                                  <w:sz w:val="16"/>
                                </w:rPr>
                              </w:pPr>
                              <w:r>
                                <w:rPr>
                                  <w:i/>
                                  <w:color w:val="C00000"/>
                                  <w:sz w:val="16"/>
                                </w:rPr>
                                <w:t>Hand off</w:t>
                              </w:r>
                            </w:p>
                            <w:p w:rsidR="00D17A2D" w:rsidRPr="006632C8" w:rsidRDefault="00D17A2D" w:rsidP="00D17A2D">
                              <w:pPr>
                                <w:spacing w:after="40"/>
                                <w:jc w:val="center"/>
                                <w:rPr>
                                  <w:i/>
                                  <w:color w:val="C00000"/>
                                  <w:sz w:val="16"/>
                                </w:rPr>
                              </w:pPr>
                              <w:r>
                                <w:rPr>
                                  <w:i/>
                                  <w:color w:val="C00000"/>
                                  <w:sz w:val="16"/>
                                </w:rPr>
                                <w:t>BTS_Update_Proc</w:t>
                              </w:r>
                            </w:p>
                          </w:txbxContent>
                        </wps:txbx>
                        <wps:bodyPr rot="0" vert="horz" wrap="square" lIns="91440" tIns="45720" rIns="91440" bIns="45720" anchor="t" anchorCtr="0" upright="1">
                          <a:noAutofit/>
                        </wps:bodyPr>
                      </wps:wsp>
                      <wps:wsp>
                        <wps:cNvPr id="325" name="Freeform 112"/>
                        <wps:cNvSpPr>
                          <a:spLocks/>
                        </wps:cNvSpPr>
                        <wps:spPr bwMode="auto">
                          <a:xfrm rot="1017565">
                            <a:off x="1954033" y="3387961"/>
                            <a:ext cx="701187" cy="584891"/>
                          </a:xfrm>
                          <a:custGeom>
                            <a:avLst/>
                            <a:gdLst>
                              <a:gd name="T0" fmla="*/ 429406 w 701187"/>
                              <a:gd name="T1" fmla="*/ 0 h 584891"/>
                              <a:gd name="T2" fmla="*/ 584457 w 701187"/>
                              <a:gd name="T3" fmla="*/ 103367 h 584891"/>
                              <a:gd name="T4" fmla="*/ 695775 w 701187"/>
                              <a:gd name="T5" fmla="*/ 302150 h 584891"/>
                              <a:gd name="T6" fmla="*/ 663970 w 701187"/>
                              <a:gd name="T7" fmla="*/ 496957 h 584891"/>
                              <a:gd name="T8" fmla="*/ 493017 w 701187"/>
                              <a:gd name="T9" fmla="*/ 584421 h 584891"/>
                              <a:gd name="T10" fmla="*/ 159062 w 701187"/>
                              <a:gd name="T11" fmla="*/ 520811 h 584891"/>
                              <a:gd name="T12" fmla="*/ 36 w 701187"/>
                              <a:gd name="T13" fmla="*/ 306126 h 584891"/>
                              <a:gd name="T14" fmla="*/ 170989 w 701187"/>
                              <a:gd name="T15" fmla="*/ 0 h 584891"/>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701187" h="584891">
                                <a:moveTo>
                                  <a:pt x="429406" y="0"/>
                                </a:moveTo>
                                <a:cubicBezTo>
                                  <a:pt x="484734" y="26504"/>
                                  <a:pt x="540062" y="53009"/>
                                  <a:pt x="584457" y="103367"/>
                                </a:cubicBezTo>
                                <a:cubicBezTo>
                                  <a:pt x="628852" y="153725"/>
                                  <a:pt x="682523" y="236552"/>
                                  <a:pt x="695775" y="302150"/>
                                </a:cubicBezTo>
                                <a:cubicBezTo>
                                  <a:pt x="709027" y="367748"/>
                                  <a:pt x="697763" y="449912"/>
                                  <a:pt x="663970" y="496957"/>
                                </a:cubicBezTo>
                                <a:cubicBezTo>
                                  <a:pt x="630177" y="544002"/>
                                  <a:pt x="577168" y="580445"/>
                                  <a:pt x="493017" y="584421"/>
                                </a:cubicBezTo>
                                <a:cubicBezTo>
                                  <a:pt x="408866" y="588397"/>
                                  <a:pt x="241225" y="567193"/>
                                  <a:pt x="159062" y="520811"/>
                                </a:cubicBezTo>
                                <a:cubicBezTo>
                                  <a:pt x="76899" y="474429"/>
                                  <a:pt x="-1952" y="392928"/>
                                  <a:pt x="36" y="306126"/>
                                </a:cubicBezTo>
                                <a:cubicBezTo>
                                  <a:pt x="2024" y="219324"/>
                                  <a:pt x="86506" y="109662"/>
                                  <a:pt x="170989" y="0"/>
                                </a:cubicBezTo>
                              </a:path>
                            </a:pathLst>
                          </a:custGeom>
                          <a:noFill/>
                          <a:ln w="12700" cap="flat" cmpd="sng" algn="ctr">
                            <a:solidFill>
                              <a:srgbClr val="C00000"/>
                            </a:solidFill>
                            <a:prstDash val="solid"/>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6" name="AutoShape 267"/>
                        <wps:cNvCnPr>
                          <a:cxnSpLocks noChangeShapeType="1"/>
                          <a:stCxn id="297" idx="1"/>
                          <a:endCxn id="299" idx="7"/>
                        </wps:cNvCnPr>
                        <wps:spPr bwMode="auto">
                          <a:xfrm rot="5400000" flipH="1">
                            <a:off x="2801302" y="480378"/>
                            <a:ext cx="3175" cy="1659890"/>
                          </a:xfrm>
                          <a:prstGeom prst="curvedConnector3">
                            <a:avLst>
                              <a:gd name="adj1" fmla="val 7200000"/>
                            </a:avLst>
                          </a:prstGeom>
                          <a:noFill/>
                          <a:ln w="9525">
                            <a:solidFill>
                              <a:srgbClr val="9CC2E5"/>
                            </a:solidFill>
                            <a:prstDash val="sysDot"/>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21" o:spid="_x0000_s1026" editas="canvas" style="width:469.9pt;height:347.6pt;mso-position-horizontal-relative:char;mso-position-vertical-relative:line" coordsize="59677,44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77;height:44145;visibility:visible;mso-wrap-style:square">
                  <v:fill o:detectmouseclick="t"/>
                  <v:path o:connecttype="none"/>
                </v:shape>
                <v:shapetype id="_x0000_t202" coordsize="21600,21600" o:spt="202" path="m,l,21600r21600,l21600,xe">
                  <v:stroke joinstyle="miter"/>
                  <v:path gradientshapeok="t" o:connecttype="rect"/>
                </v:shapetype>
                <v:shape id="Text Box 96" o:spid="_x0000_s1028" type="#_x0000_t202" style="position:absolute;left:50273;top:13086;width:8648;height:2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AvacUA&#10;AADcAAAADwAAAGRycy9kb3ducmV2LnhtbESPQUsDMRSE74L/ITzBi7TZllbs2rQUpaBHq2CPj+S5&#10;Wd28bDev2+2/bwTB4zAz3zDL9RAa1VOX6sgGJuMCFLGNrubKwMf7dvQAKgmywyYyGThTgvXq+mqJ&#10;pYsnfqN+J5XKEE4lGvAibal1sp4CpnFsibP3FbuAkmVXadfhKcNDo6dFca8D1pwXPLb05Mn+7I7B&#10;gD0cjuf58yzItt9/3oVX8fZ7YcztzbB5BCU0yH/4r/3iDEwXc/g9k4+A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C9pxQAAANwAAAAPAAAAAAAAAAAAAAAAAJgCAABkcnMv&#10;ZG93bnJldi54bWxQSwUGAAAAAAQABAD1AAAAigMAAAAA&#10;" stroked="f" strokeweight=".5pt">
                  <v:fill opacity="46517f"/>
                  <v:textbox inset="0,0,0,0">
                    <w:txbxContent>
                      <w:p w:rsidR="00D17A2D" w:rsidRPr="00E05010" w:rsidRDefault="00D17A2D" w:rsidP="00D17A2D">
                        <w:pPr>
                          <w:spacing w:after="40"/>
                          <w:jc w:val="center"/>
                          <w:rPr>
                            <w:i/>
                            <w:color w:val="2E74B5"/>
                            <w:sz w:val="16"/>
                          </w:rPr>
                        </w:pPr>
                        <w:r w:rsidRPr="00E05010">
                          <w:rPr>
                            <w:i/>
                            <w:color w:val="2E74B5"/>
                            <w:sz w:val="16"/>
                          </w:rPr>
                          <w:t>Data</w:t>
                        </w:r>
                      </w:p>
                      <w:p w:rsidR="00D17A2D" w:rsidRPr="00E05010" w:rsidRDefault="00D17A2D" w:rsidP="00D17A2D">
                        <w:pPr>
                          <w:spacing w:after="40"/>
                          <w:jc w:val="center"/>
                          <w:rPr>
                            <w:i/>
                            <w:color w:val="2E74B5"/>
                            <w:sz w:val="16"/>
                          </w:rPr>
                        </w:pPr>
                        <w:r w:rsidRPr="00E05010">
                          <w:rPr>
                            <w:i/>
                            <w:color w:val="2E74B5"/>
                            <w:sz w:val="16"/>
                          </w:rPr>
                          <w:t>Sched Send Proc</w:t>
                        </w:r>
                      </w:p>
                    </w:txbxContent>
                  </v:textbox>
                </v:shape>
                <v:shape id="Text Box 96" o:spid="_x0000_s1029" type="#_x0000_t202" style="position:absolute;top:14547;width:6153;height:318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D9UsIA&#10;AADcAAAADwAAAGRycy9kb3ducmV2LnhtbESPQWvCQBSE7wX/w/IK3ppNQ5EmukoRAnrUesntkX0m&#10;wezbdHdN0n/vCoUeh5n5htnsZtOLkZzvLCt4T1IQxLXVHTcKLt/l2ycIH5A19pZJwS952G0XLxss&#10;tJ34ROM5NCJC2BeooA1hKKT0dUsGfWIH4uhdrTMYonSN1A6nCDe9zNJ0JQ12HBdaHGjfUn07340C&#10;3I8Z53Q8Vuby4dLyUBn6qZRavs5faxCB5vAf/msftIIsX8HzTDwC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P1SwgAAANwAAAAPAAAAAAAAAAAAAAAAAJgCAABkcnMvZG93&#10;bnJldi54bWxQSwUGAAAAAAQABAD1AAAAhwMAAAAA&#10;" stroked="f" strokeweight=".5pt">
                  <v:fill opacity="46517f"/>
                  <v:textbox inset="0,0,0,0">
                    <w:txbxContent>
                      <w:p w:rsidR="00D17A2D" w:rsidRDefault="00D17A2D" w:rsidP="00D17A2D">
                        <w:pPr>
                          <w:pStyle w:val="NormalWeb"/>
                          <w:numPr>
                            <w:ilvl w:val="0"/>
                            <w:numId w:val="0"/>
                          </w:numPr>
                          <w:spacing w:before="0" w:beforeAutospacing="0" w:after="40" w:afterAutospacing="0"/>
                          <w:ind w:left="567"/>
                          <w:jc w:val="both"/>
                          <w:rPr>
                            <w:rFonts w:ascii="Times New Roman" w:eastAsia="Times" w:hAnsi="Times New Roman" w:cs="Times New Roman"/>
                            <w:i/>
                            <w:iCs/>
                            <w:color w:val="365F91"/>
                            <w:szCs w:val="16"/>
                          </w:rPr>
                        </w:pPr>
                        <w:r w:rsidRPr="00396C1A">
                          <w:rPr>
                            <w:rFonts w:ascii="Times New Roman" w:eastAsia="Times" w:hAnsi="Times New Roman" w:cs="Times New Roman"/>
                            <w:i/>
                            <w:iCs/>
                            <w:color w:val="365F91"/>
                            <w:szCs w:val="16"/>
                          </w:rPr>
                          <w:t>No Dat</w:t>
                        </w:r>
                        <w:r>
                          <w:rPr>
                            <w:rFonts w:ascii="Times New Roman" w:eastAsia="Times" w:hAnsi="Times New Roman" w:cs="Times New Roman"/>
                            <w:i/>
                            <w:iCs/>
                            <w:color w:val="365F91"/>
                            <w:szCs w:val="16"/>
                          </w:rPr>
                          <w:t>a</w:t>
                        </w:r>
                      </w:p>
                      <w:p w:rsidR="00D17A2D" w:rsidRPr="00396C1A" w:rsidRDefault="00D17A2D" w:rsidP="00D17A2D">
                        <w:pPr>
                          <w:pStyle w:val="NormalWeb"/>
                          <w:numPr>
                            <w:ilvl w:val="0"/>
                            <w:numId w:val="0"/>
                          </w:numPr>
                          <w:spacing w:before="0" w:beforeAutospacing="0" w:after="40" w:afterAutospacing="0"/>
                          <w:ind w:left="567"/>
                          <w:jc w:val="both"/>
                          <w:rPr>
                            <w:rFonts w:ascii="Times New Roman" w:hAnsi="Times New Roman" w:cs="Times New Roman"/>
                            <w:i/>
                            <w:sz w:val="20"/>
                          </w:rPr>
                        </w:pPr>
                      </w:p>
                    </w:txbxContent>
                  </v:textbox>
                </v:shape>
                <v:oval id="Oval 324" o:spid="_x0000_s1030" style="position:absolute;left:34104;top:12131;width:15177;height:7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W2+MYA&#10;AADcAAAADwAAAGRycy9kb3ducmV2LnhtbESPzWoCQRCE70LeYeiAN52NhySujmICEgMB4w+em512&#10;Z81Oz7LT6pqnzwQCORZV9RU1nXe+VhdqYxXYwMMwA0VcBFtxaWC/Ww6eQUVBtlgHJgM3ijCf3fWm&#10;mNtw5Q1dtlKqBOGYowEn0uRax8KRxzgMDXHyjqH1KEm2pbYtXhPc13qUZY/aY8VpwWFDr46Kr+3Z&#10;G/hYrFef78vDN4u42+HtRY/9aW1M/75bTEAJdfIf/muvrIHR+Al+z6Qjo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W2+MYAAADcAAAADwAAAAAAAAAAAAAAAACYAgAAZHJz&#10;L2Rvd25yZXYueG1sUEsFBgAAAAAEAAQA9QAAAIsDAAAAAA==&#10;" strokecolor="#5b9bd5" strokeweight="2.5pt">
                  <v:shadow color="#868686"/>
                  <v:textbox inset="0,0,0,0">
                    <w:txbxContent>
                      <w:p w:rsidR="00D17A2D" w:rsidRPr="00E05010" w:rsidRDefault="00D17A2D" w:rsidP="00D17A2D">
                        <w:pPr>
                          <w:jc w:val="center"/>
                          <w:rPr>
                            <w:color w:val="2E74B5"/>
                          </w:rPr>
                        </w:pPr>
                        <w:r w:rsidRPr="00E05010">
                          <w:rPr>
                            <w:color w:val="2E74B5"/>
                          </w:rPr>
                          <w:t>CONNECT</w:t>
                        </w:r>
                      </w:p>
                      <w:p w:rsidR="00D17A2D" w:rsidRPr="00E05010" w:rsidRDefault="00D17A2D" w:rsidP="00D17A2D">
                        <w:pPr>
                          <w:jc w:val="center"/>
                          <w:rPr>
                            <w:i/>
                            <w:color w:val="2E74B5"/>
                            <w:sz w:val="18"/>
                          </w:rPr>
                        </w:pPr>
                        <w:r w:rsidRPr="00E05010">
                          <w:rPr>
                            <w:i/>
                            <w:color w:val="2E74B5"/>
                            <w:sz w:val="18"/>
                          </w:rPr>
                          <w:t>Security, Resume_ID</w:t>
                        </w:r>
                        <w:r w:rsidRPr="00E05010">
                          <w:rPr>
                            <w:i/>
                            <w:color w:val="2E74B5"/>
                            <w:sz w:val="18"/>
                          </w:rPr>
                          <w:br/>
                          <w:t>Timing Adv</w:t>
                        </w:r>
                      </w:p>
                      <w:p w:rsidR="00D17A2D" w:rsidRDefault="00D17A2D" w:rsidP="00D17A2D">
                        <w:pPr>
                          <w:jc w:val="center"/>
                        </w:pPr>
                      </w:p>
                    </w:txbxContent>
                  </v:textbox>
                </v:oval>
                <v:oval id="Oval 326" o:spid="_x0000_s1031" style="position:absolute;left:26081;top:2151;width:4927;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iisIA&#10;AADcAAAADwAAAGRycy9kb3ducmV2LnhtbERPTWsCMRC9F/wPYQRvNVsPoluj2IJUQbDa4nnYTDfb&#10;bibLZtTVX28OBY+P9z1bdL5WZ2pjFdjAyzADRVwEW3Fp4Ptr9TwBFQXZYh2YDFwpwmLee5phbsOF&#10;93Q+SKlSCMccDTiRJtc6Fo48xmFoiBP3E1qPkmBbatviJYX7Wo+ybKw9VpwaHDb07qj4O5y8ge1y&#10;t/7crI43FnHX48ebnvrfnTGDfrd8BSXUyUP8715bA6NpWpvOpCO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iKKwgAAANwAAAAPAAAAAAAAAAAAAAAAAJgCAABkcnMvZG93&#10;bnJldi54bWxQSwUGAAAAAAQABAD1AAAAhwMAAAAA&#10;" strokecolor="#5b9bd5" strokeweight="2.5pt">
                  <v:shadow color="#868686"/>
                  <v:textbox inset="0,0,0,0">
                    <w:txbxContent>
                      <w:p w:rsidR="00D17A2D" w:rsidRPr="00E05010" w:rsidRDefault="00D17A2D" w:rsidP="00D17A2D">
                        <w:pPr>
                          <w:jc w:val="center"/>
                          <w:rPr>
                            <w:color w:val="2E74B5"/>
                          </w:rPr>
                        </w:pPr>
                        <w:r w:rsidRPr="00E05010">
                          <w:rPr>
                            <w:color w:val="2E74B5"/>
                          </w:rPr>
                          <w:t>Start</w:t>
                        </w:r>
                      </w:p>
                    </w:txbxContent>
                  </v:textbox>
                </v:oval>
                <v:oval id="Oval 327" o:spid="_x0000_s1032" style="position:absolute;left:6775;top:12103;width:15176;height:7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aHEcUA&#10;AADcAAAADwAAAGRycy9kb3ducmV2LnhtbESPQWvCQBSE74X+h+UJ3upGD9KkrmILUgXB1hbPj+xr&#10;Nm32bci+auyvd4WCx2FmvmFmi9436khdrAMbGI8yUMRlsDVXBj4/Vg+PoKIgW2wCk4EzRVjM7+9m&#10;WNhw4nc67qVSCcKxQANOpC20jqUjj3EUWuLkfYXOoyTZVdp2eEpw3+hJlk21x5rTgsOWXhyVP/tf&#10;b2C73K3fNqvDH4u48+H1Wef+e2fMcNAvn0AJ9XIL/7fX1sAkz+F6Jh0BP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9ocRxQAAANwAAAAPAAAAAAAAAAAAAAAAAJgCAABkcnMv&#10;ZG93bnJldi54bWxQSwUGAAAAAAQABAD1AAAAigMAAAAA&#10;" strokecolor="#5b9bd5" strokeweight="2.5pt">
                  <v:shadow color="#868686"/>
                  <v:textbox inset="0,0,0,0">
                    <w:txbxContent>
                      <w:p w:rsidR="00D17A2D" w:rsidRPr="00E05010" w:rsidRDefault="00D17A2D" w:rsidP="00D17A2D">
                        <w:pPr>
                          <w:jc w:val="center"/>
                          <w:rPr>
                            <w:color w:val="2E74B5"/>
                          </w:rPr>
                        </w:pPr>
                        <w:r w:rsidRPr="00E05010">
                          <w:rPr>
                            <w:color w:val="2E74B5"/>
                          </w:rPr>
                          <w:t>IDLE</w:t>
                        </w:r>
                      </w:p>
                      <w:p w:rsidR="00D17A2D" w:rsidRPr="00E05010" w:rsidRDefault="00D17A2D" w:rsidP="00D17A2D">
                        <w:pPr>
                          <w:jc w:val="center"/>
                          <w:rPr>
                            <w:i/>
                            <w:color w:val="2E74B5"/>
                            <w:sz w:val="18"/>
                          </w:rPr>
                        </w:pPr>
                        <w:r w:rsidRPr="00E05010">
                          <w:rPr>
                            <w:i/>
                            <w:color w:val="2E74B5"/>
                            <w:sz w:val="18"/>
                          </w:rPr>
                          <w:t>Monitor Paging</w:t>
                        </w:r>
                        <w:r w:rsidRPr="00E05010">
                          <w:rPr>
                            <w:i/>
                            <w:color w:val="2E74B5"/>
                            <w:sz w:val="18"/>
                          </w:rPr>
                          <w:br/>
                          <w:t>Mobility Management</w:t>
                        </w:r>
                      </w:p>
                      <w:p w:rsidR="00D17A2D" w:rsidRPr="00E3118B" w:rsidRDefault="00D17A2D" w:rsidP="00D17A2D">
                        <w:pPr>
                          <w:jc w:val="center"/>
                          <w:rPr>
                            <w:i/>
                            <w:sz w:val="18"/>
                          </w:rPr>
                        </w:pPr>
                      </w:p>
                    </w:txbxContent>
                  </v:textbox>
                </v:oval>
                <v:oval id="Oval 328" o:spid="_x0000_s1033" style="position:absolute;left:20056;top:26644;width:15176;height:7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M978A&#10;AADcAAAADwAAAGRycy9kb3ducmV2LnhtbERPTYvCMBC9L/gfwgje1lQLy1KNIorgTbSLehyasak2&#10;k9JEW//95iB4fLzv+bK3tXhS6yvHCibjBARx4XTFpYK/fPv9C8IHZI21Y1LwIg/LxeBrjpl2HR/o&#10;eQyliCHsM1RgQmgyKX1hyKIfu4Y4clfXWgwRtqXULXYx3NZymiQ/0mLFscFgQ2tDxf34sAo2BZ4u&#10;q7xLjTxrekxuMk9Pe6VGw341AxGoDx/x273TCtIkzo9n4hGQi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18z3vwAAANwAAAAPAAAAAAAAAAAAAAAAAJgCAABkcnMvZG93bnJl&#10;di54bWxQSwUGAAAAAAQABAD1AAAAhAMAAAAA&#10;" strokecolor="#ed7d31" strokeweight="2.5pt">
                  <v:shadow color="#868686"/>
                  <v:textbox inset="0,0,0,0">
                    <w:txbxContent>
                      <w:p w:rsidR="00D17A2D" w:rsidRPr="00AD0037" w:rsidRDefault="00367633" w:rsidP="00D17A2D">
                        <w:pPr>
                          <w:jc w:val="center"/>
                          <w:rPr>
                            <w:color w:val="C00000"/>
                          </w:rPr>
                        </w:pPr>
                        <w:r>
                          <w:rPr>
                            <w:color w:val="C00000"/>
                          </w:rPr>
                          <w:t>INACTIVE</w:t>
                        </w:r>
                      </w:p>
                      <w:p w:rsidR="00D17A2D" w:rsidRPr="00AD0037" w:rsidRDefault="00D17A2D" w:rsidP="00D17A2D">
                        <w:pPr>
                          <w:jc w:val="center"/>
                          <w:rPr>
                            <w:i/>
                            <w:color w:val="C00000"/>
                            <w:sz w:val="18"/>
                          </w:rPr>
                        </w:pPr>
                        <w:r w:rsidRPr="00AD0037">
                          <w:rPr>
                            <w:i/>
                            <w:color w:val="C00000"/>
                            <w:sz w:val="18"/>
                          </w:rPr>
                          <w:t>Monitor Paging</w:t>
                        </w:r>
                        <w:r w:rsidRPr="00AD0037">
                          <w:rPr>
                            <w:i/>
                            <w:color w:val="C00000"/>
                            <w:sz w:val="18"/>
                          </w:rPr>
                          <w:br/>
                          <w:t>Mobility Management</w:t>
                        </w:r>
                      </w:p>
                      <w:p w:rsidR="00D17A2D" w:rsidRPr="00E3118B" w:rsidRDefault="00D17A2D" w:rsidP="00D17A2D">
                        <w:pPr>
                          <w:jc w:val="center"/>
                          <w:rPr>
                            <w:i/>
                            <w:sz w:val="18"/>
                          </w:rPr>
                        </w:pPr>
                      </w:p>
                    </w:txbxContent>
                  </v:textbox>
                </v:oval>
                <v:shape id="Arc 329" o:spid="_x0000_s1034" style="position:absolute;left:31008;top:4073;width:12364;height:805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1UvcQA&#10;AADcAAAADwAAAGRycy9kb3ducmV2LnhtbESP3YrCMBSE7wXfIRzBO01V2JVqFBEFZVlYfx7g2Bzb&#10;anNSmljbffrNguDlMDPfMPNlYwpRU+VyywpGwwgEcWJ1zqmC82k7mIJwHlljYZkUtORgueh25hhr&#10;++QD1UefigBhF6OCzPsyltIlGRl0Q1sSB+9qK4M+yCqVusJngJtCjqPoQxrMOSxkWNI6o+R+fBgF&#10;21vdojXt5mu/Q/c7/v78uT4uSvV7zWoGwlPj3+FXe6cVTKIR/J8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9VL3EAAAA3AAAAA8AAAAAAAAAAAAAAAAAmAIAAGRycy9k&#10;b3ducmV2LnhtbFBLBQYAAAAABAAEAPUAAACJAwAAAAA=&#10;" path="m-1,nfc11929,,21600,9670,21600,21600em-1,nsc11929,,21600,9670,21600,21600l,21600,-1,xe" filled="f" strokecolor="#5b9bd5" strokeweight="1pt">
                  <v:stroke endarrow="block" joinstyle="miter"/>
                  <v:path arrowok="t" o:extrusionok="f" o:connecttype="custom" o:connectlocs="0,0;70766156,30061936;0,30061936" o:connectangles="0,0,0"/>
                </v:shape>
                <v:shape id="Text Box 4" o:spid="_x0000_s1035" type="#_x0000_t202" style="position:absolute;left:33870;top:3587;width:7011;height:5252;rotation:125077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md7cMA&#10;AADcAAAADwAAAGRycy9kb3ducmV2LnhtbESPwWrDMBBE74X+g9hCbo1Uh7TFiRJCwZBLDnX6AVtr&#10;Y4taK1dSYufvo0Kgx2Fm3jDr7eR6caEQrWcNL3MFgrjxxnKr4etYPb+DiAnZYO+ZNFwpwnbz+LDG&#10;0viRP+lSp1ZkCMcSNXQpDaWUsenIYZz7gTh7Jx8cpixDK03AMcNdLwulXqVDy3mhw4E+Omp+6rPT&#10;kJZWUaj5WP1OtuLi+r07jG9az56m3QpEoin9h+/tvdGwUAX8nclH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md7cMAAADcAAAADwAAAAAAAAAAAAAAAACYAgAAZHJzL2Rv&#10;d25yZXYueG1sUEsFBgAAAAAEAAQA9QAAAIgDAAAAAA==&#10;" filled="f" stroked="f" strokeweight=".5pt">
                  <v:textbox>
                    <w:txbxContent>
                      <w:p w:rsidR="00D17A2D" w:rsidRPr="00E05010" w:rsidRDefault="00D17A2D" w:rsidP="00D17A2D">
                        <w:pPr>
                          <w:spacing w:after="40"/>
                          <w:jc w:val="center"/>
                          <w:rPr>
                            <w:i/>
                            <w:color w:val="2E74B5"/>
                            <w:sz w:val="16"/>
                          </w:rPr>
                        </w:pPr>
                        <w:r w:rsidRPr="00E05010">
                          <w:rPr>
                            <w:i/>
                            <w:color w:val="2E74B5"/>
                            <w:sz w:val="16"/>
                          </w:rPr>
                          <w:t>Power On</w:t>
                        </w:r>
                      </w:p>
                      <w:p w:rsidR="00D17A2D" w:rsidRPr="00E05010" w:rsidRDefault="00FC3530" w:rsidP="00D17A2D">
                        <w:pPr>
                          <w:spacing w:after="40"/>
                          <w:jc w:val="center"/>
                          <w:rPr>
                            <w:i/>
                            <w:color w:val="2E74B5"/>
                            <w:sz w:val="16"/>
                          </w:rPr>
                        </w:pPr>
                        <w:r>
                          <w:rPr>
                            <w:i/>
                            <w:color w:val="2E74B5"/>
                            <w:sz w:val="16"/>
                          </w:rPr>
                          <w:t xml:space="preserve">Full </w:t>
                        </w:r>
                        <w:r w:rsidR="00D17A2D" w:rsidRPr="00E05010">
                          <w:rPr>
                            <w:i/>
                            <w:color w:val="2E74B5"/>
                            <w:sz w:val="16"/>
                          </w:rPr>
                          <w:t>RACH Proc</w:t>
                        </w:r>
                      </w:p>
                    </w:txbxContent>
                  </v:textbox>
                </v:shape>
                <v:shape id="Freeform 288" o:spid="_x0000_s1036" style="position:absolute;left:48788;top:12131;width:6134;height:6245;visibility:visible;mso-wrap-style:square;v-text-anchor:middle" coordsize="613381,62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lBf8IA&#10;AADcAAAADwAAAGRycy9kb3ducmV2LnhtbESPUUsDMRCE3wX/Q1jBF7E5W7FyNi2HULhXqz9gvayX&#10;4y6bkKzt9d+bQsHHYWa+YTa72U/qSCkPgQ08LSpQxF2wA/cGvj73j6+gsiBbnAKTgTNl2G1vbzZY&#10;23DiDzoepFcFwrlGA04k1lrnzpHHvAiRuHg/IXmUIlOvbcJTgftJL6vqRXscuCw4jPTuqBsPv95A&#10;237n2EzPqXlI4zqusyzdKMbc383NGyihWf7D13ZrDayqFVzOlCO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6UF/wgAAANwAAAAPAAAAAAAAAAAAAAAAAJgCAABkcnMvZG93&#10;bnJldi54bWxQSwUGAAAAAAQABAD1AAAAhwMAAAAA&#10;" path="m,251259c35588,186782,71176,122305,125604,80437,180033,38569,258745,-1625,326571,50v67826,1675,158261,42705,205991,90435c580292,138215,608762,217764,612949,286428v4187,68664,-22609,159937,-55266,216040c525026,558571,481483,613000,417006,623048,352529,633096,235299,587879,170822,562758,106345,537637,55266,489070,30145,472323,5024,455576,12560,458925,20096,462274e" filled="f" strokecolor="#5b9bd5" strokeweight="1pt">
                  <v:stroke endarrow="block" joinstyle="miter"/>
                  <v:path arrowok="t" o:connecttype="custom" o:connectlocs="0,251259;125604,80437;326571,50;532562,90485;612949,286428;557683,502468;417006,623048;170822,562758;30145,472323;20096,462274" o:connectangles="0,0,0,0,0,0,0,0,0,0"/>
                </v:shape>
                <v:shape id="Freeform 290" o:spid="_x0000_s1037" style="position:absolute;left:21450;top:17736;width:13210;height:2150;visibility:visible;mso-wrap-style:square;v-text-anchor:middle" coordsize="1321029,215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oWB8UA&#10;AADcAAAADwAAAGRycy9kb3ducmV2LnhtbESP0WrCQBRE3wX/YblC35qNVopNXUXEQpGiNekH3Gav&#10;STB7N93davz7rlDwcZiZM8x82ZtWnMn5xrKCcZKCIC6tbrhS8FW8Pc5A+ICssbVMCq7kYbkYDuaY&#10;aXvhA53zUIkIYZ+hgjqELpPSlzUZ9IntiKN3tM5giNJVUju8RLhp5SRNn6XBhuNCjR2taypP+a9R&#10;MP0Im5d8X/58F7s9Fp9us12Zk1IPo371CiJQH+7h//a7VvCUTuF2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yhYHxQAAANwAAAAPAAAAAAAAAAAAAAAAAJgCAABkcnMv&#10;ZG93bnJldi54bWxQSwUGAAAAAAQABAD1AAAAigMAAAAA&#10;" path="m,7951c64604,60297,129208,112643,222636,147099v93428,34456,214686,64273,337931,67586c683812,217998,842838,195469,962107,166977,1081376,138485,1217874,71562,1276184,43732,1334494,15903,1323229,7951,1311965,e" filled="f" strokecolor="#5b9bd5" strokeweight="1pt">
                  <v:stroke endarrow="block" joinstyle="miter"/>
                  <v:path arrowok="t" o:connecttype="custom" o:connectlocs="0,7951;222636,147099;560567,214685;962107,166977;1276184,43732;1311965,0" o:connectangles="0,0,0,0,0,0"/>
                </v:shape>
                <v:shape id="Text Box 103" o:spid="_x0000_s1038" type="#_x0000_t202" style="position:absolute;left:23822;top:18057;width:8362;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0PMYA&#10;AADcAAAADwAAAGRycy9kb3ducmV2LnhtbESPT4vCMBTE7wt+h/AEb2uq64pUo0hBVsQ9+Ofi7dk8&#10;22LzUpuo1U+/WRA8DjPzG2Yya0wpblS7wrKCXjcCQZxaXXCmYL9bfI5AOI+ssbRMCh7kYDZtfUww&#10;1vbOG7ptfSYChF2MCnLvq1hKl+Zk0HVtRRy8k60N+iDrTOoa7wFuStmPoqE0WHBYyLGiJKf0vL0a&#10;Batk8YubY9+MnmXysz7Nq8v+8K1Up93MxyA8Nf4dfrWXWsFXbwD/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L0PMYAAADcAAAADwAAAAAAAAAAAAAAAACYAgAAZHJz&#10;L2Rvd25yZXYueG1sUEsFBgAAAAAEAAQA9QAAAIsDAAAAAA==&#10;" filled="f" stroked="f" strokeweight=".5pt">
                  <v:textbox>
                    <w:txbxContent>
                      <w:p w:rsidR="00D17A2D" w:rsidRPr="00E05010" w:rsidRDefault="00D17A2D" w:rsidP="00D17A2D">
                        <w:pPr>
                          <w:spacing w:after="40"/>
                          <w:jc w:val="center"/>
                          <w:rPr>
                            <w:i/>
                            <w:color w:val="2E74B5"/>
                            <w:sz w:val="16"/>
                          </w:rPr>
                        </w:pPr>
                        <w:r w:rsidRPr="00E05010">
                          <w:rPr>
                            <w:i/>
                            <w:color w:val="2E74B5"/>
                            <w:sz w:val="16"/>
                          </w:rPr>
                          <w:t>Data</w:t>
                        </w:r>
                      </w:p>
                      <w:p w:rsidR="00D17A2D" w:rsidRPr="00E05010" w:rsidRDefault="00D17A2D" w:rsidP="00D17A2D">
                        <w:pPr>
                          <w:spacing w:after="40"/>
                          <w:jc w:val="center"/>
                          <w:rPr>
                            <w:i/>
                            <w:color w:val="2E74B5"/>
                            <w:sz w:val="16"/>
                          </w:rPr>
                        </w:pPr>
                        <w:r w:rsidRPr="00E05010">
                          <w:rPr>
                            <w:i/>
                            <w:color w:val="2E74B5"/>
                            <w:sz w:val="16"/>
                          </w:rPr>
                          <w:t>RACH Proc</w:t>
                        </w:r>
                      </w:p>
                    </w:txbxContent>
                  </v:textbox>
                </v:shape>
                <v:shape id="Freeform 292" o:spid="_x0000_s1039" style="position:absolute;left:34848;top:19962;width:6264;height:9025;visibility:visible;mso-wrap-style:square;v-text-anchor:middle" coordsize="626439,902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xgCMQA&#10;AADcAAAADwAAAGRycy9kb3ducmV2LnhtbESPwWrDMBBE74H8g9hALyGW3NJSnCjGFEJ9KsTtByzW&#10;xjaxVq6lxG6/vgoEehxm5g2zy2fbiyuNvnOsIU0UCOLamY4bDV+fh80rCB+QDfaOScMPecj3y8UO&#10;M+MmPtK1Co2IEPYZamhDGDIpfd2SRZ+4gTh6JzdaDFGOjTQjThFue/mo1Iu02HFcaHGgt5bqc3Wx&#10;Go6/qui/Byen8p3LtP6oVFh3Wj+s5mILItAc/sP3dmk0PKXPcDsTj4D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8YAjEAAAA3AAAAA8AAAAAAAAAAAAAAAAAmAIAAGRycy9k&#10;b3ducmV2LnhtbFBLBQYAAAAABAAEAPUAAACJAwAAAAA=&#10;" path="m,902473c129540,851783,259080,801094,357809,707666,456538,614238,548641,459850,592373,341906,636105,223962,628153,111981,620202,e" filled="f" strokecolor="#c00000" strokeweight="1pt">
                  <v:stroke endarrow="block" joinstyle="miter"/>
                  <v:path arrowok="t" o:connecttype="custom" o:connectlocs="0,902473;357809,707666;592373,341906;620202,0" o:connectangles="0,0,0,0"/>
                </v:shape>
                <v:shape id="Text Box 107" o:spid="_x0000_s1040" type="#_x0000_t202" style="position:absolute;left:30810;top:21005;width:7588;height:4629;rotation:-355456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X98MA&#10;AADcAAAADwAAAGRycy9kb3ducmV2LnhtbESPQYvCMBSE7wv+h/AEL4umuiBSjaKCIiwerILXR/Ns&#10;qs1LaWLt/vvNwoLHYWa+YRarzlaipcaXjhWMRwkI4tzpkgsFl/NuOAPhA7LGyjEp+CEPq2XvY4Gp&#10;di8+UZuFQkQI+xQVmBDqVEqfG7LoR64mjt7NNRZDlE0hdYOvCLeVnCTJVFosOS4YrGlrKH9kT6tA&#10;3/fH7d1/fxq+ntnpzbGtL1qpQb9bz0EE6sI7/N8+aAVf4y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EX98MAAADcAAAADwAAAAAAAAAAAAAAAACYAgAAZHJzL2Rv&#10;d25yZXYueG1sUEsFBgAAAAAEAAQA9QAAAIgDAAAAAA==&#10;" filled="f" stroked="f" strokeweight=".5pt">
                  <v:textbox>
                    <w:txbxContent>
                      <w:p w:rsidR="00D17A2D" w:rsidRDefault="00D17A2D" w:rsidP="00D17A2D">
                        <w:pPr>
                          <w:spacing w:after="40"/>
                          <w:jc w:val="center"/>
                          <w:rPr>
                            <w:i/>
                            <w:color w:val="C00000"/>
                            <w:sz w:val="16"/>
                          </w:rPr>
                        </w:pPr>
                        <w:r>
                          <w:rPr>
                            <w:i/>
                            <w:color w:val="C00000"/>
                            <w:sz w:val="16"/>
                          </w:rPr>
                          <w:t xml:space="preserve">No </w:t>
                        </w:r>
                        <w:r w:rsidRPr="006632C8">
                          <w:rPr>
                            <w:i/>
                            <w:color w:val="C00000"/>
                            <w:sz w:val="16"/>
                          </w:rPr>
                          <w:t>Data</w:t>
                        </w:r>
                      </w:p>
                      <w:p w:rsidR="00D17A2D" w:rsidRPr="006632C8" w:rsidRDefault="00D17A2D" w:rsidP="00D17A2D">
                        <w:pPr>
                          <w:spacing w:after="40"/>
                          <w:jc w:val="center"/>
                          <w:rPr>
                            <w:i/>
                            <w:color w:val="C00000"/>
                            <w:sz w:val="16"/>
                          </w:rPr>
                        </w:pPr>
                        <w:r>
                          <w:rPr>
                            <w:i/>
                            <w:color w:val="C00000"/>
                            <w:sz w:val="16"/>
                          </w:rPr>
                          <w:t xml:space="preserve"> Release Proc</w:t>
                        </w:r>
                      </w:p>
                    </w:txbxContent>
                  </v:textbox>
                </v:shape>
                <v:shape id="Freeform 294" o:spid="_x0000_s1041" style="position:absolute;left:30912;top:19048;width:5486;height:8150;visibility:visible;mso-wrap-style:square;v-text-anchor:middle" coordsize="548640,815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4HsQA&#10;AADcAAAADwAAAGRycy9kb3ducmV2LnhtbESPQWvCQBSE74X+h+UVeilmY4VGUlcRS2mONnrw+Jp9&#10;ZtNm34bs1sR/7wqCx2FmvmEWq9G24kS9bxwrmCYpCOLK6YZrBfvd52QOwgdkja1jUnAmD6vl48MC&#10;c+0G/qZTGWoRIexzVGBC6HIpfWXIok9cRxy9o+sthij7Wuoehwi3rXxN0zdpseG4YLCjjaHqr/y3&#10;Co5fNlD9cUgL/ZN1v+bFbAcelXp+GtfvIAKN4R6+tQutYDbN4HomHgG5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uB7EAAAA3AAAAA8AAAAAAAAAAAAAAAAAmAIAAGRycy9k&#10;b3ducmV2LnhtbFBLBQYAAAAABAAEAPUAAACJAwAAAAA=&#10;" path="m548640,c488673,36774,428707,73549,373711,131196,318715,188843,273657,254442,218661,345882,163665,437322,80175,601648,43732,679836,7289,758024,,815009,,815009e" filled="f" strokecolor="#c00000" strokeweight="1pt">
                  <v:stroke endarrow="block" joinstyle="miter"/>
                  <v:path arrowok="t" o:connecttype="custom" o:connectlocs="548640,0;373711,131196;218661,345882;43732,679836;0,815009;0,815009" o:connectangles="0,0,0,0,0,0"/>
                </v:shape>
                <v:shape id="Text Box 109" o:spid="_x0000_s1042" type="#_x0000_t202" style="position:absolute;left:33091;top:22931;width:12299;height:5392;rotation:-355456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ImHsEA&#10;AADcAAAADwAAAGRycy9kb3ducmV2LnhtbERPy4rCMBTdC/5DuMJsRFMVRGpTUWFkQFz4ALeX5tpU&#10;m5vSZGrn7yeLgVkezjvb9LYWHbW+cqxgNk1AEBdOV1wquF0/JysQPiBrrB2Tgh/ysMmHgwxT7d58&#10;pu4SShFD2KeowITQpFL6wpBFP3UNceQerrUYImxLqVt8x3Bby3mSLKXFimODwYb2horX5dsq0M/D&#10;af/0x7Hh+5Wd3p265qaV+hj12zWIQH34F/+5v7SCxSyujWfiEZD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Jh7BAAAA3AAAAA8AAAAAAAAAAAAAAAAAmAIAAGRycy9kb3du&#10;cmV2LnhtbFBLBQYAAAAABAAEAPUAAACGAwAAAAA=&#10;" filled="f" stroked="f" strokeweight=".5pt">
                  <v:textbox>
                    <w:txbxContent>
                      <w:p w:rsidR="00D17A2D" w:rsidRDefault="00D17A2D" w:rsidP="00D17A2D">
                        <w:pPr>
                          <w:spacing w:after="80"/>
                          <w:jc w:val="center"/>
                          <w:rPr>
                            <w:i/>
                            <w:color w:val="C00000"/>
                            <w:sz w:val="16"/>
                          </w:rPr>
                        </w:pPr>
                        <w:r>
                          <w:rPr>
                            <w:i/>
                            <w:color w:val="C00000"/>
                            <w:sz w:val="16"/>
                          </w:rPr>
                          <w:t>Large Da</w:t>
                        </w:r>
                        <w:r w:rsidRPr="006632C8">
                          <w:rPr>
                            <w:i/>
                            <w:color w:val="C00000"/>
                            <w:sz w:val="16"/>
                          </w:rPr>
                          <w:t>ta</w:t>
                        </w:r>
                        <w:r>
                          <w:rPr>
                            <w:i/>
                            <w:color w:val="C00000"/>
                            <w:sz w:val="16"/>
                          </w:rPr>
                          <w:t xml:space="preserve"> |</w:t>
                        </w:r>
                        <w:r>
                          <w:rPr>
                            <w:i/>
                            <w:color w:val="C00000"/>
                            <w:sz w:val="16"/>
                          </w:rPr>
                          <w:br/>
                          <w:t xml:space="preserve">GF Failed </w:t>
                        </w:r>
                      </w:p>
                      <w:p w:rsidR="00D17A2D" w:rsidRPr="006632C8" w:rsidRDefault="00D17A2D" w:rsidP="00D17A2D">
                        <w:pPr>
                          <w:spacing w:after="80"/>
                          <w:jc w:val="center"/>
                          <w:rPr>
                            <w:i/>
                            <w:color w:val="C00000"/>
                            <w:sz w:val="16"/>
                          </w:rPr>
                        </w:pPr>
                        <w:r>
                          <w:rPr>
                            <w:i/>
                            <w:color w:val="C00000"/>
                            <w:sz w:val="16"/>
                          </w:rPr>
                          <w:t>RACH Proc</w:t>
                        </w:r>
                      </w:p>
                    </w:txbxContent>
                  </v:textbox>
                </v:shape>
                <v:shape id="Text Box 110" o:spid="_x0000_s1043" type="#_x0000_t202" style="position:absolute;left:14487;top:21224;width:12504;height:4305;rotation:366205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fa4MUA&#10;AADcAAAADwAAAGRycy9kb3ducmV2LnhtbESPUWvCMBSF3wf+h3AHvs20ysasTcUJggxk6Abi26W5&#10;a4PNTUkyrf/eDAZ7PJxzvsMpl4PtxIV8MI4V5JMMBHHttOFGwdfn5ukVRIjIGjvHpOBGAZbV6KHE&#10;Qrsr7+lyiI1IEA4FKmhj7AspQ92SxTBxPXHyvp23GJP0jdQerwluOznNshdp0XBaaLGndUv1+fBj&#10;Ffi3d7MP59Mu/7BHw+Z5dlpPj0qNH4fVAkSkIf6H/9pbrWCWz+H3TDoCsr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B9rgxQAAANwAAAAPAAAAAAAAAAAAAAAAAJgCAABkcnMv&#10;ZG93bnJldi54bWxQSwUGAAAAAAQABAD1AAAAigMAAAAA&#10;" filled="f" stroked="f" strokeweight=".5pt">
                  <v:textbox>
                    <w:txbxContent>
                      <w:p w:rsidR="00D17A2D" w:rsidRDefault="00D17A2D" w:rsidP="00D17A2D">
                        <w:pPr>
                          <w:spacing w:after="40"/>
                          <w:rPr>
                            <w:i/>
                            <w:color w:val="C00000"/>
                            <w:sz w:val="16"/>
                          </w:rPr>
                        </w:pPr>
                        <w:r>
                          <w:rPr>
                            <w:i/>
                            <w:color w:val="C00000"/>
                            <w:sz w:val="16"/>
                          </w:rPr>
                          <w:t xml:space="preserve">     Hand off | Moved</w:t>
                        </w:r>
                      </w:p>
                      <w:p w:rsidR="00D17A2D" w:rsidRPr="006632C8" w:rsidRDefault="00D17A2D" w:rsidP="00D17A2D">
                        <w:pPr>
                          <w:spacing w:after="40"/>
                          <w:jc w:val="center"/>
                          <w:rPr>
                            <w:i/>
                            <w:color w:val="C00000"/>
                            <w:sz w:val="16"/>
                          </w:rPr>
                        </w:pPr>
                        <w:r>
                          <w:rPr>
                            <w:i/>
                            <w:color w:val="C00000"/>
                            <w:sz w:val="16"/>
                          </w:rPr>
                          <w:t>BTS Update_Proc</w:t>
                        </w:r>
                      </w:p>
                    </w:txbxContent>
                  </v:textbox>
                </v:shape>
                <v:shape id="Freeform 295" o:spid="_x0000_s1044" style="position:absolute;left:17196;top:19525;width:4850;height:8389;visibility:visible;mso-wrap-style:square;v-text-anchor:middle" coordsize="485029,838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oZD8EA&#10;AADcAAAADwAAAGRycy9kb3ducmV2LnhtbERPTYvCMBC9L/gfwgje1tQK4lajyIK4IizoinocmrGt&#10;JpPSRK3/3hwWPD7e93TeWiPu1PjKsYJBPwFBnDtdcaFg/7f8HIPwAVmjcUwKnuRhPut8TDHT7sFb&#10;uu9CIWII+wwVlCHUmZQ+L8mi77uaOHJn11gMETaF1A0+Yrg1Mk2SkbRYcWwosabvkvLr7mYV/OrV&#10;4bRepc/F0l4GQ3c0G/1llOp128UERKA2vMX/7h+tYJjG+fFMPAJ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aGQ/BAAAA3AAAAA8AAAAAAAAAAAAAAAAAmAIAAGRycy9kb3du&#10;cmV2LnhtbFBLBQYAAAAABAAEAPUAAACGAwAAAAA=&#10;" path="m485029,838863c481384,768295,477740,697727,441297,604299,404854,510871,339918,379012,266369,278296,192820,177580,,,,e" filled="f" strokecolor="#c00000" strokeweight="1pt">
                  <v:stroke endarrow="block" joinstyle="miter"/>
                  <v:path arrowok="t" o:connecttype="custom" o:connectlocs="485029,838863;441297,604299;266369,278296;0,0;0,0" o:connectangles="0,0,0,0,0"/>
                </v:shape>
                <v:shape id="Freeform 296" o:spid="_x0000_s1045" style="position:absolute;left:29907;top:33250;width:7012;height:5849;rotation:-976778fd;visibility:visible;mso-wrap-style:square;v-text-anchor:middle" coordsize="701187,584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MwJ8UA&#10;AADcAAAADwAAAGRycy9kb3ducmV2LnhtbESPS2vDMBCE74X8B7GB3ho5LhTHiRJCSol7KdTtIbkt&#10;1vpBrJWxFD/+fVUo9DjMzDfM7jCZVgzUu8aygvUqAkFcWN1wpeD76+0pAeE8ssbWMimYycFhv3jY&#10;YartyJ805L4SAcIuRQW1910qpStqMuhWtiMOXml7gz7IvpK6xzHATSvjKHqRBhsOCzV2dKqpuOV3&#10;o+Dj9ZzrIruUY7zxc5WY903prko9LqfjFoSnyf+H/9qZVvAcr+H3TD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zAnxQAAANwAAAAPAAAAAAAAAAAAAAAAAJgCAABkcnMv&#10;ZG93bnJldi54bWxQSwUGAAAAAAQABAD1AAAAigMAAAAA&#10;" path="m429406,v55328,26504,110656,53009,155051,103367c628852,153725,682523,236552,695775,302150v13252,65598,1988,147762,-31805,194807c630177,544002,577168,580445,493017,584421,408866,588397,241225,567193,159062,520811,76899,474429,-1952,392928,36,306126,2024,219324,86506,109662,170989,e" filled="f" strokecolor="#c00000" strokeweight="1pt">
                  <v:stroke endarrow="block" joinstyle="miter"/>
                  <v:path arrowok="t" o:connecttype="custom" o:connectlocs="429406,0;584457,103367;695775,302150;663970,496957;493017,584421;159062,520811;36,306126;170989,0" o:connectangles="0,0,0,0,0,0,0,0"/>
                </v:shape>
                <v:shape id="Text Box 113" o:spid="_x0000_s1046" type="#_x0000_t202" style="position:absolute;left:28501;top:36876;width:10212;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sDbsUA&#10;AADcAAAADwAAAGRycy9kb3ducmV2LnhtbESPT4vCMBTE7wv7HcJb8LamVhT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ewNuxQAAANwAAAAPAAAAAAAAAAAAAAAAAJgCAABkcnMv&#10;ZG93bnJldi54bWxQSwUGAAAAAAQABAD1AAAAigMAAAAA&#10;" filled="f" stroked="f" strokeweight=".5pt">
                  <v:textbox>
                    <w:txbxContent>
                      <w:p w:rsidR="00D17A2D" w:rsidRPr="006632C8" w:rsidRDefault="00D17A2D" w:rsidP="00D17A2D">
                        <w:pPr>
                          <w:spacing w:after="80"/>
                          <w:jc w:val="center"/>
                          <w:rPr>
                            <w:i/>
                            <w:color w:val="C00000"/>
                            <w:sz w:val="16"/>
                          </w:rPr>
                        </w:pPr>
                        <w:r>
                          <w:rPr>
                            <w:i/>
                            <w:color w:val="C00000"/>
                            <w:sz w:val="16"/>
                          </w:rPr>
                          <w:t>Small Da</w:t>
                        </w:r>
                        <w:r w:rsidRPr="006632C8">
                          <w:rPr>
                            <w:i/>
                            <w:color w:val="C00000"/>
                            <w:sz w:val="16"/>
                          </w:rPr>
                          <w:t>ta</w:t>
                        </w:r>
                      </w:p>
                      <w:p w:rsidR="00D17A2D" w:rsidRPr="006632C8" w:rsidRDefault="00D17A2D" w:rsidP="00D17A2D">
                        <w:pPr>
                          <w:spacing w:after="80"/>
                          <w:jc w:val="center"/>
                          <w:rPr>
                            <w:i/>
                            <w:color w:val="C00000"/>
                            <w:sz w:val="16"/>
                          </w:rPr>
                        </w:pPr>
                        <w:r>
                          <w:rPr>
                            <w:i/>
                            <w:color w:val="C00000"/>
                            <w:sz w:val="16"/>
                          </w:rPr>
                          <w:t>GF Send Proc</w:t>
                        </w:r>
                      </w:p>
                    </w:txbxContent>
                  </v:textbox>
                </v:shape>
                <v:shape id="Freeform 105" o:spid="_x0000_s1047" style="position:absolute;left:2881;top:12743;width:4572;height:5715;flip:x;visibility:visible;mso-wrap-style:square;v-text-anchor:middle" coordsize="613381,62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n/8YA&#10;AADcAAAADwAAAGRycy9kb3ducmV2LnhtbESPQWsCMRSE7wX/Q3iCF6nZKpTtahQpFXqpRe2hx+fm&#10;uVlMXrab1N3+eyMUPA4z8w2zWPXOigu1ofas4GmSgSAuva65UvB12DzmIEJE1mg9k4I/CrBaDh4W&#10;WGjf8Y4u+1iJBOFQoAITY1NIGUpDDsPEN8TJO/nWYUyyraRusUtwZ+U0y56lw5rTgsGGXg2V5/2v&#10;U3B6+7TbbvzR2bzO+5fxz7c5br1So2G/noOI1Md7+L/9rhXMpjO4nU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9n/8YAAADcAAAADwAAAAAAAAAAAAAAAACYAgAAZHJz&#10;L2Rvd25yZXYueG1sUEsFBgAAAAAEAAQA9QAAAIsDAAAAAA==&#10;" path="m,251259c35588,186782,71176,122305,125604,80437,180033,38569,258745,-1625,326571,50v67826,1675,158261,42705,205991,90435c580292,138215,608762,217764,612949,286428v4187,68664,-22609,159937,-55266,216040c525026,558571,481483,613000,417006,623048,352529,633096,235299,587879,170822,562758,106345,537637,55266,489070,30145,472323,5024,455576,12560,458925,20096,462274e" filled="f" strokecolor="#5b9bd5" strokeweight="1pt">
                  <v:stroke endarrow="block" joinstyle="miter"/>
                  <v:path arrowok="t" o:connecttype="custom" o:connectlocs="0,210434;69784,67368;181438,42;295884,75783;340546,239888;309841,420826;231683,521813;94907,471320;16748,395579;11165,387163" o:connectangles="0,0,0,0,0,0,0,0,0,0"/>
                </v:shape>
                <v:shape id="Text Box 111" o:spid="_x0000_s1048" type="#_x0000_t202" style="position:absolute;left:15640;top:34912;width:9398;height:6667;rotation:324924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XzcQA&#10;AADcAAAADwAAAGRycy9kb3ducmV2LnhtbESPzWrDMBCE74W8g9hAb42UpC3BtRxCIJCSU36aXrfW&#10;1haxVsZSYuftq0Khx2FmvmHy5eAacaMuWM8aphMFgrj0xnKl4XTcPC1AhIhssPFMGu4UYFmMHnLM&#10;jO95T7dDrESCcMhQQx1jm0kZypocholviZP37TuHMcmukqbDPsFdI2dKvUqHltNCjS2tayovh6vT&#10;cHWf297HvVK7s7Un+fH+ZcOL1o/jYfUGItIQ/8N/7a3RMJ89w++Zd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183EAAAA3AAAAA8AAAAAAAAAAAAAAAAAmAIAAGRycy9k&#10;b3ducmV2LnhtbFBLBQYAAAAABAAEAPUAAACJAwAAAAA=&#10;" filled="f" stroked="f" strokeweight=".5pt">
                  <v:textbox>
                    <w:txbxContent>
                      <w:p w:rsidR="00D17A2D" w:rsidRDefault="00D17A2D" w:rsidP="00D17A2D">
                        <w:pPr>
                          <w:spacing w:after="40"/>
                          <w:jc w:val="center"/>
                          <w:rPr>
                            <w:i/>
                            <w:color w:val="C00000"/>
                            <w:sz w:val="16"/>
                          </w:rPr>
                        </w:pPr>
                        <w:r>
                          <w:rPr>
                            <w:i/>
                            <w:color w:val="C00000"/>
                            <w:sz w:val="16"/>
                          </w:rPr>
                          <w:t>Hand off</w:t>
                        </w:r>
                      </w:p>
                      <w:p w:rsidR="00D17A2D" w:rsidRPr="006632C8" w:rsidRDefault="00D17A2D" w:rsidP="00D17A2D">
                        <w:pPr>
                          <w:spacing w:after="40"/>
                          <w:jc w:val="center"/>
                          <w:rPr>
                            <w:i/>
                            <w:color w:val="C00000"/>
                            <w:sz w:val="16"/>
                          </w:rPr>
                        </w:pPr>
                        <w:r>
                          <w:rPr>
                            <w:i/>
                            <w:color w:val="C00000"/>
                            <w:sz w:val="16"/>
                          </w:rPr>
                          <w:t>BTS_Update_Proc</w:t>
                        </w:r>
                      </w:p>
                    </w:txbxContent>
                  </v:textbox>
                </v:shape>
                <v:shape id="Freeform 112" o:spid="_x0000_s1049" style="position:absolute;left:19540;top:33879;width:7012;height:5849;rotation:1111452fd;visibility:visible;mso-wrap-style:square;v-text-anchor:middle" coordsize="701187,584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t+tsIA&#10;AADcAAAADwAAAGRycy9kb3ducmV2LnhtbESP0YrCMBRE3wX/IVzBN03bxWWpRlHBdV+37gdcmmtb&#10;2tyUJtbWrzcLgo/DzJxhNrvBNKKnzlWWFcTLCARxbnXFhYK/y2nxBcJ5ZI2NZVIwkoPddjrZYKrt&#10;nX+pz3whAoRdigpK79tUSpeXZNAtbUscvKvtDPogu0LqDu8BbhqZRNGnNFhxWCixpWNJeZ3djIK+&#10;vsT0wPNxlR3iOBlrW4zfVqn5bNivQXga/Dv8av9oBR/JCv7PhCM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362wgAAANwAAAAPAAAAAAAAAAAAAAAAAJgCAABkcnMvZG93&#10;bnJldi54bWxQSwUGAAAAAAQABAD1AAAAhwMAAAAA&#10;" path="m429406,v55328,26504,110656,53009,155051,103367c628852,153725,682523,236552,695775,302150v13252,65598,1988,147762,-31805,194807c630177,544002,577168,580445,493017,584421,408866,588397,241225,567193,159062,520811,76899,474429,-1952,392928,36,306126,2024,219324,86506,109662,170989,e" filled="f" strokecolor="#c00000" strokeweight="1pt">
                  <v:stroke endarrow="block" joinstyle="miter"/>
                  <v:path arrowok="t" o:connecttype="custom" o:connectlocs="429406,0;584457,103367;695775,302150;663970,496957;493017,584421;159062,520811;36,306126;170989,0" o:connectangles="0,0,0,0,0,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267" o:spid="_x0000_s1050" type="#_x0000_t38" style="position:absolute;left:28013;top:4803;width:32;height:16599;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hI1scAAADcAAAADwAAAGRycy9kb3ducmV2LnhtbESPT2sCMRTE7wW/Q3iCt5p1BSlbo/SP&#10;pe1BrLb2/Ni8bpZuXpYkrms/vREKHoeZ+Q0zX/a2ER35UDtWMBlnIIhLp2uuFHx9vtzegQgRWWPj&#10;mBScKMByMbiZY6HdkbfU7WIlEoRDgQpMjG0hZSgNWQxj1xIn78d5izFJX0nt8ZjgtpF5ls2kxZrT&#10;gsGWngyVv7uDVfC3ff44me59s1+/fq/ytZ88Tld7pUbD/uEeRKQ+XsP/7TetYJrP4HImHQG5O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uEjWxwAAANwAAAAPAAAAAAAA&#10;AAAAAAAAAKECAABkcnMvZG93bnJldi54bWxQSwUGAAAAAAQABAD5AAAAlQMAAAAA&#10;" adj="1555200" strokecolor="#9cc2e5">
                  <v:stroke dashstyle="1 1" endarrow="block"/>
                </v:shape>
                <w10:anchorlock/>
              </v:group>
            </w:pict>
          </mc:Fallback>
        </mc:AlternateContent>
      </w:r>
    </w:p>
    <w:p w:rsidR="0096426D" w:rsidRPr="00FF49A0" w:rsidRDefault="0096426D" w:rsidP="0096426D">
      <w:pPr>
        <w:jc w:val="both"/>
        <w:rPr>
          <w:rFonts w:ascii="Arial" w:hAnsi="Arial" w:cs="Arial"/>
          <w:lang w:eastAsia="zh-CN"/>
        </w:rPr>
      </w:pPr>
    </w:p>
    <w:p w:rsidR="0096426D" w:rsidRDefault="0096426D" w:rsidP="0096426D">
      <w:pPr>
        <w:jc w:val="both"/>
        <w:rPr>
          <w:rFonts w:ascii="Arial" w:hAnsi="Arial" w:cs="Arial"/>
          <w:lang w:eastAsia="zh-CN"/>
        </w:rPr>
      </w:pPr>
    </w:p>
    <w:p w:rsidR="00FB37A3" w:rsidRPr="00FF49A0" w:rsidRDefault="00FB37A3" w:rsidP="0096426D">
      <w:pPr>
        <w:jc w:val="both"/>
        <w:rPr>
          <w:rFonts w:ascii="Arial" w:hAnsi="Arial" w:cs="Arial"/>
          <w:lang w:eastAsia="zh-CN"/>
        </w:rPr>
      </w:pPr>
    </w:p>
    <w:p w:rsidR="0096426D" w:rsidRPr="00FF49A0" w:rsidRDefault="0096426D" w:rsidP="0096426D">
      <w:pPr>
        <w:jc w:val="both"/>
        <w:rPr>
          <w:rFonts w:ascii="Arial" w:hAnsi="Arial" w:cs="Arial"/>
          <w:lang w:eastAsia="zh-CN"/>
        </w:rPr>
      </w:pPr>
    </w:p>
    <w:p w:rsidR="0096426D" w:rsidRDefault="001021D7" w:rsidP="0096426D">
      <w:pPr>
        <w:keepNext/>
        <w:widowControl w:val="0"/>
        <w:jc w:val="both"/>
        <w:rPr>
          <w:rFonts w:ascii="Arial" w:hAnsi="Arial" w:cs="Arial"/>
          <w:lang w:eastAsia="zh-CN"/>
        </w:rPr>
      </w:pPr>
      <w:r w:rsidRPr="00FF49A0">
        <w:rPr>
          <w:rFonts w:ascii="Arial" w:hAnsi="Arial" w:cs="Arial"/>
          <w:lang w:eastAsia="zh-CN"/>
        </w:rPr>
        <w:t xml:space="preserve">On power </w:t>
      </w:r>
      <w:r w:rsidR="00866F21">
        <w:rPr>
          <w:rFonts w:ascii="Arial" w:hAnsi="Arial" w:cs="Arial"/>
          <w:lang w:eastAsia="zh-CN"/>
        </w:rPr>
        <w:t>up, a</w:t>
      </w:r>
      <w:r w:rsidRPr="00FF49A0">
        <w:rPr>
          <w:rFonts w:ascii="Arial" w:hAnsi="Arial" w:cs="Arial"/>
          <w:lang w:eastAsia="zh-CN"/>
        </w:rPr>
        <w:t xml:space="preserve"> </w:t>
      </w:r>
      <w:r w:rsidR="00841E0F">
        <w:rPr>
          <w:rFonts w:ascii="Arial" w:hAnsi="Arial" w:cs="Arial"/>
          <w:lang w:eastAsia="zh-CN"/>
        </w:rPr>
        <w:t>f</w:t>
      </w:r>
      <w:r w:rsidR="00761B17">
        <w:rPr>
          <w:rFonts w:ascii="Arial" w:hAnsi="Arial" w:cs="Arial"/>
          <w:lang w:eastAsia="zh-CN"/>
        </w:rPr>
        <w:t xml:space="preserve">ull </w:t>
      </w:r>
      <w:r w:rsidRPr="00FF49A0">
        <w:rPr>
          <w:rFonts w:ascii="Arial" w:hAnsi="Arial" w:cs="Arial"/>
          <w:lang w:eastAsia="zh-CN"/>
        </w:rPr>
        <w:t>RACH procedure can be</w:t>
      </w:r>
      <w:r w:rsidR="0096426D" w:rsidRPr="00FF49A0">
        <w:rPr>
          <w:rFonts w:ascii="Arial" w:hAnsi="Arial" w:cs="Arial"/>
          <w:lang w:eastAsia="zh-CN"/>
        </w:rPr>
        <w:t xml:space="preserve"> completed to get to the connected state</w:t>
      </w:r>
      <w:r w:rsidR="000705AB">
        <w:rPr>
          <w:rFonts w:ascii="Arial" w:hAnsi="Arial" w:cs="Arial"/>
          <w:lang w:eastAsia="zh-CN"/>
        </w:rPr>
        <w:t>,</w:t>
      </w:r>
      <w:r w:rsidR="0096426D" w:rsidRPr="00FF49A0">
        <w:rPr>
          <w:rFonts w:ascii="Arial" w:hAnsi="Arial" w:cs="Arial"/>
          <w:lang w:eastAsia="zh-CN"/>
        </w:rPr>
        <w:t xml:space="preserve"> where security, authentication, Resume ID, and a vali</w:t>
      </w:r>
      <w:r w:rsidR="00866F21">
        <w:rPr>
          <w:rFonts w:ascii="Arial" w:hAnsi="Arial" w:cs="Arial"/>
          <w:lang w:eastAsia="zh-CN"/>
        </w:rPr>
        <w:t>d TA are obtained</w:t>
      </w:r>
      <w:r w:rsidR="003A08E3">
        <w:rPr>
          <w:rFonts w:ascii="Arial" w:hAnsi="Arial" w:cs="Arial"/>
          <w:lang w:eastAsia="zh-CN"/>
        </w:rPr>
        <w:t>.</w:t>
      </w:r>
      <w:r w:rsidR="0096426D" w:rsidRPr="00FF49A0">
        <w:rPr>
          <w:rFonts w:ascii="Arial" w:hAnsi="Arial" w:cs="Arial"/>
          <w:lang w:eastAsia="zh-CN"/>
        </w:rPr>
        <w:t xml:space="preserve"> Below is an example of the RACH procedure</w:t>
      </w:r>
      <w:r w:rsidR="00BB07E3">
        <w:rPr>
          <w:rFonts w:ascii="Arial" w:hAnsi="Arial" w:cs="Arial"/>
          <w:lang w:eastAsia="zh-CN"/>
        </w:rPr>
        <w:t xml:space="preserve"> </w:t>
      </w:r>
      <w:r w:rsidR="003A08E3">
        <w:rPr>
          <w:rFonts w:ascii="Arial" w:hAnsi="Arial" w:cs="Arial"/>
          <w:lang w:eastAsia="zh-CN"/>
        </w:rPr>
        <w:t xml:space="preserve">using </w:t>
      </w:r>
      <w:r w:rsidR="00BB07E3">
        <w:rPr>
          <w:rFonts w:ascii="Arial" w:hAnsi="Arial" w:cs="Arial"/>
          <w:lang w:eastAsia="zh-CN"/>
        </w:rPr>
        <w:t xml:space="preserve">the same </w:t>
      </w:r>
      <w:r w:rsidR="00761B17">
        <w:rPr>
          <w:rFonts w:ascii="Arial" w:hAnsi="Arial" w:cs="Arial"/>
          <w:lang w:eastAsia="zh-CN"/>
        </w:rPr>
        <w:t>4 message</w:t>
      </w:r>
      <w:r w:rsidR="00112D7B">
        <w:rPr>
          <w:rFonts w:ascii="Arial" w:hAnsi="Arial" w:cs="Arial"/>
          <w:lang w:eastAsia="zh-CN"/>
        </w:rPr>
        <w:t xml:space="preserve"> mechanism</w:t>
      </w:r>
      <w:r w:rsidR="00BB07E3">
        <w:rPr>
          <w:rFonts w:ascii="Arial" w:hAnsi="Arial" w:cs="Arial"/>
          <w:lang w:eastAsia="zh-CN"/>
        </w:rPr>
        <w:t xml:space="preserve"> shown in section 2</w:t>
      </w:r>
      <w:r w:rsidR="00841E0F">
        <w:rPr>
          <w:rFonts w:ascii="Arial" w:hAnsi="Arial" w:cs="Arial"/>
          <w:lang w:eastAsia="zh-CN"/>
        </w:rPr>
        <w:t xml:space="preserve"> above</w:t>
      </w:r>
      <w:r w:rsidR="00112D7B">
        <w:rPr>
          <w:rFonts w:ascii="Arial" w:hAnsi="Arial" w:cs="Arial"/>
          <w:lang w:eastAsia="zh-CN"/>
        </w:rPr>
        <w:t xml:space="preserve"> and </w:t>
      </w:r>
      <w:r w:rsidR="00841E0F">
        <w:rPr>
          <w:rFonts w:ascii="Arial" w:hAnsi="Arial" w:cs="Arial"/>
          <w:lang w:eastAsia="zh-CN"/>
        </w:rPr>
        <w:t xml:space="preserve">as </w:t>
      </w:r>
      <w:r w:rsidR="00112D7B">
        <w:rPr>
          <w:rFonts w:ascii="Arial" w:hAnsi="Arial" w:cs="Arial"/>
          <w:lang w:eastAsia="zh-CN"/>
        </w:rPr>
        <w:lastRenderedPageBreak/>
        <w:t xml:space="preserve">proposed in </w:t>
      </w:r>
      <w:r w:rsidR="00112D7B" w:rsidRPr="00112D7B">
        <w:rPr>
          <w:rFonts w:ascii="Arial" w:hAnsi="Arial" w:cs="Arial"/>
          <w:lang w:eastAsia="zh-CN"/>
        </w:rPr>
        <w:t xml:space="preserve">R2-165538 </w:t>
      </w:r>
      <w:r w:rsidR="00112D7B">
        <w:rPr>
          <w:rFonts w:ascii="Arial" w:hAnsi="Arial" w:cs="Arial"/>
          <w:lang w:eastAsia="zh-CN"/>
        </w:rPr>
        <w:t>[</w:t>
      </w:r>
      <w:r w:rsidR="000705AB">
        <w:rPr>
          <w:rFonts w:ascii="Arial" w:hAnsi="Arial" w:cs="Arial"/>
          <w:lang w:eastAsia="zh-CN"/>
        </w:rPr>
        <w:t>2</w:t>
      </w:r>
      <w:r w:rsidR="00112D7B">
        <w:rPr>
          <w:rFonts w:ascii="Arial" w:hAnsi="Arial" w:cs="Arial"/>
          <w:lang w:eastAsia="zh-CN"/>
        </w:rPr>
        <w:t>]</w:t>
      </w:r>
      <w:r w:rsidR="0096426D" w:rsidRPr="00FF49A0">
        <w:rPr>
          <w:rFonts w:ascii="Arial" w:hAnsi="Arial" w:cs="Arial"/>
          <w:lang w:eastAsia="zh-CN"/>
        </w:rPr>
        <w:t>:</w:t>
      </w:r>
    </w:p>
    <w:p w:rsidR="00FB37A3" w:rsidRDefault="00FB37A3" w:rsidP="0096426D">
      <w:pPr>
        <w:keepNext/>
        <w:widowControl w:val="0"/>
        <w:jc w:val="both"/>
        <w:rPr>
          <w:rFonts w:ascii="Arial" w:hAnsi="Arial" w:cs="Arial"/>
          <w:lang w:eastAsia="zh-CN"/>
        </w:rPr>
      </w:pPr>
    </w:p>
    <w:p w:rsidR="00FB37A3" w:rsidRDefault="00FB37A3" w:rsidP="0096426D">
      <w:pPr>
        <w:keepNext/>
        <w:widowControl w:val="0"/>
        <w:jc w:val="both"/>
        <w:rPr>
          <w:rFonts w:ascii="Arial" w:hAnsi="Arial" w:cs="Arial"/>
          <w:lang w:eastAsia="zh-CN"/>
        </w:rPr>
      </w:pPr>
    </w:p>
    <w:p w:rsidR="00FB37A3" w:rsidRDefault="00FB37A3" w:rsidP="0096426D">
      <w:pPr>
        <w:keepNext/>
        <w:widowControl w:val="0"/>
        <w:jc w:val="both"/>
        <w:rPr>
          <w:rFonts w:ascii="Arial" w:hAnsi="Arial" w:cs="Arial"/>
          <w:lang w:eastAsia="zh-CN"/>
        </w:rPr>
      </w:pPr>
    </w:p>
    <w:p w:rsidR="00B75AF0" w:rsidRPr="00FF49A0" w:rsidRDefault="00B75AF0" w:rsidP="0096426D">
      <w:pPr>
        <w:keepNext/>
        <w:widowControl w:val="0"/>
        <w:jc w:val="both"/>
        <w:rPr>
          <w:rFonts w:ascii="Arial" w:hAnsi="Arial" w:cs="Arial"/>
          <w:color w:val="FF0000"/>
        </w:rPr>
      </w:pPr>
    </w:p>
    <w:p w:rsidR="0096426D" w:rsidRPr="00FF49A0" w:rsidRDefault="00272D4E" w:rsidP="0096426D">
      <w:pPr>
        <w:keepNext/>
        <w:widowControl w:val="0"/>
        <w:jc w:val="both"/>
        <w:rPr>
          <w:rFonts w:ascii="Arial" w:hAnsi="Arial" w:cs="Arial"/>
          <w:color w:val="FF0000"/>
        </w:rPr>
      </w:pPr>
      <w:r w:rsidRPr="00FF49A0">
        <w:rPr>
          <w:rFonts w:ascii="Arial" w:hAnsi="Arial" w:cs="Arial"/>
          <w:noProof/>
          <w:lang w:val="en-CA" w:eastAsia="en-CA"/>
        </w:rPr>
        <mc:AlternateContent>
          <mc:Choice Requires="wps">
            <w:drawing>
              <wp:anchor distT="45720" distB="45720" distL="114300" distR="114300" simplePos="0" relativeHeight="251642368" behindDoc="0" locked="0" layoutInCell="1" allowOverlap="1">
                <wp:simplePos x="0" y="0"/>
                <wp:positionH relativeFrom="column">
                  <wp:posOffset>1868805</wp:posOffset>
                </wp:positionH>
                <wp:positionV relativeFrom="paragraph">
                  <wp:posOffset>135890</wp:posOffset>
                </wp:positionV>
                <wp:extent cx="1880870" cy="233045"/>
                <wp:effectExtent l="0" t="0" r="5080" b="0"/>
                <wp:wrapSquare wrapText="bothSides"/>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0870" cy="233045"/>
                        </a:xfrm>
                        <a:prstGeom prst="rect">
                          <a:avLst/>
                        </a:prstGeom>
                        <a:solidFill>
                          <a:srgbClr val="FFFFFF"/>
                        </a:solidFill>
                        <a:ln w="9525">
                          <a:solidFill>
                            <a:srgbClr val="000000"/>
                          </a:solidFill>
                          <a:miter lim="800000"/>
                          <a:headEnd/>
                          <a:tailEnd/>
                        </a:ln>
                      </wps:spPr>
                      <wps:txbx>
                        <w:txbxContent>
                          <w:p w:rsidR="0096426D" w:rsidRPr="00EB71E8" w:rsidRDefault="0096426D" w:rsidP="0096426D">
                            <w:pPr>
                              <w:jc w:val="center"/>
                              <w:rPr>
                                <w:b/>
                              </w:rPr>
                            </w:pPr>
                            <w:r>
                              <w:rPr>
                                <w:b/>
                              </w:rPr>
                              <w:t>RACH</w:t>
                            </w:r>
                            <w:r w:rsidRPr="00EB71E8">
                              <w:rPr>
                                <w:b/>
                              </w:rPr>
                              <w:t xml:space="preserve"> 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51" type="#_x0000_t202" style="position:absolute;left:0;text-align:left;margin-left:147.15pt;margin-top:10.7pt;width:148.1pt;height:18.35pt;z-index:251642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">
                <v:textbox>
                  <w:txbxContent>
                    <w:p w:rsidR="0096426D" w:rsidRPr="00EB71E8" w:rsidRDefault="0096426D" w:rsidP="0096426D">
                      <w:pPr>
                        <w:jc w:val="center"/>
                        <w:rPr>
                          <w:b/>
                        </w:rPr>
                      </w:pPr>
                      <w:r>
                        <w:rPr>
                          <w:b/>
                        </w:rPr>
                        <w:t>RACH</w:t>
                      </w:r>
                      <w:r w:rsidRPr="00EB71E8">
                        <w:rPr>
                          <w:b/>
                        </w:rPr>
                        <w:t xml:space="preserve"> Procedure</w:t>
                      </w:r>
                    </w:p>
                  </w:txbxContent>
                </v:textbox>
                <w10:wrap type="square"/>
              </v:shape>
            </w:pict>
          </mc:Fallback>
        </mc:AlternateContent>
      </w:r>
    </w:p>
    <w:p w:rsidR="0096426D" w:rsidRPr="00FF49A0" w:rsidRDefault="0096426D" w:rsidP="0096426D">
      <w:pPr>
        <w:keepNext/>
        <w:widowControl w:val="0"/>
        <w:jc w:val="both"/>
        <w:rPr>
          <w:rFonts w:ascii="Arial" w:hAnsi="Arial" w:cs="Arial"/>
          <w:color w:val="FF0000"/>
        </w:rPr>
      </w:pPr>
      <w:r w:rsidRPr="00FF49A0">
        <w:rPr>
          <w:rFonts w:ascii="Arial" w:hAnsi="Arial" w:cs="Arial"/>
          <w:color w:val="FF0000"/>
        </w:rPr>
        <w:t xml:space="preserve">                </w:t>
      </w:r>
    </w:p>
    <w:p w:rsidR="0096426D" w:rsidRPr="00FF49A0" w:rsidRDefault="0096426D" w:rsidP="0096426D">
      <w:pPr>
        <w:keepNext/>
        <w:widowControl w:val="0"/>
        <w:jc w:val="both"/>
        <w:rPr>
          <w:rFonts w:ascii="Arial" w:hAnsi="Arial" w:cs="Arial"/>
          <w:color w:val="FF0000"/>
        </w:rPr>
      </w:pPr>
    </w:p>
    <w:p w:rsidR="0096426D" w:rsidRPr="00FF49A0" w:rsidRDefault="00272D4E" w:rsidP="0096426D">
      <w:pPr>
        <w:keepNext/>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41344" behindDoc="0" locked="0" layoutInCell="1" allowOverlap="1">
                <wp:simplePos x="0" y="0"/>
                <wp:positionH relativeFrom="column">
                  <wp:posOffset>3749040</wp:posOffset>
                </wp:positionH>
                <wp:positionV relativeFrom="paragraph">
                  <wp:posOffset>19685</wp:posOffset>
                </wp:positionV>
                <wp:extent cx="495300" cy="285750"/>
                <wp:effectExtent l="0" t="0" r="0" b="0"/>
                <wp:wrapNone/>
                <wp:docPr id="293"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9" o:spid="_x0000_s1052" type="#_x0000_t202" style="position:absolute;left:0;text-align:left;margin-left:295.2pt;margin-top:1.55pt;width:39pt;height:2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">
                <v:textbox>
                  <w:txbxContent>
                    <w:p w:rsidR="0096426D" w:rsidRDefault="0096426D" w:rsidP="0096426D">
                      <w:r>
                        <w:t>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40320"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292"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8" o:spid="_x0000_s1053" type="#_x0000_t202" style="position:absolute;left:0;text-align:left;margin-left:111.45pt;margin-top:5.55pt;width:30.75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">
                <v:textbox>
                  <w:txbxContent>
                    <w:p w:rsidR="0096426D" w:rsidRDefault="0096426D" w:rsidP="0096426D">
                      <w:r>
                        <w:t>UE</w:t>
                      </w:r>
                    </w:p>
                  </w:txbxContent>
                </v:textbox>
              </v:shape>
            </w:pict>
          </mc:Fallback>
        </mc:AlternateConten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36224" behindDoc="0" locked="0" layoutInCell="1" allowOverlap="1">
                <wp:simplePos x="0" y="0"/>
                <wp:positionH relativeFrom="column">
                  <wp:posOffset>1929765</wp:posOffset>
                </wp:positionH>
                <wp:positionV relativeFrom="paragraph">
                  <wp:posOffset>154304</wp:posOffset>
                </wp:positionV>
                <wp:extent cx="1685925" cy="0"/>
                <wp:effectExtent l="0" t="76200" r="0" b="76200"/>
                <wp:wrapNone/>
                <wp:docPr id="291"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748DE9" id="_x0000_t32" coordsize="21600,21600" o:spt="32" o:oned="t" path="m,l21600,21600e" filled="f">
                <v:path arrowok="t" fillok="f" o:connecttype="none"/>
                <o:lock v:ext="edit" shapetype="t"/>
              </v:shapetype>
              <v:shape id="AutoShape 154" o:spid="_x0000_s1026" type="#_x0000_t32" style="position:absolute;margin-left:151.95pt;margin-top:12.15pt;width:132.75pt;height:0;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">
                <v:stroke endarrow="block"/>
              </v:shape>
            </w:pict>
          </mc:Fallback>
        </mc:AlternateContent>
      </w:r>
      <w:r w:rsidRPr="00FF49A0">
        <w:rPr>
          <w:rFonts w:ascii="Arial" w:hAnsi="Arial" w:cs="Arial"/>
          <w:noProof/>
          <w:lang w:val="en-CA" w:eastAsia="en-CA"/>
        </w:rPr>
        <mc:AlternateContent>
          <mc:Choice Requires="wps">
            <w:drawing>
              <wp:anchor distT="0" distB="0" distL="114299" distR="114299" simplePos="0" relativeHeight="251635200" behindDoc="0" locked="0" layoutInCell="1" allowOverlap="1">
                <wp:simplePos x="0" y="0"/>
                <wp:positionH relativeFrom="column">
                  <wp:posOffset>1891029</wp:posOffset>
                </wp:positionH>
                <wp:positionV relativeFrom="paragraph">
                  <wp:posOffset>130810</wp:posOffset>
                </wp:positionV>
                <wp:extent cx="0" cy="1524000"/>
                <wp:effectExtent l="0" t="0" r="0" b="0"/>
                <wp:wrapNone/>
                <wp:docPr id="290"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DF3E047" id="AutoShape 153" o:spid="_x0000_s1026" type="#_x0000_t32" style="position:absolute;margin-left:148.9pt;margin-top:10.3pt;width:0;height:120pt;z-index:251635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34176" behindDoc="0" locked="0" layoutInCell="1" allowOverlap="1">
                <wp:simplePos x="0" y="0"/>
                <wp:positionH relativeFrom="column">
                  <wp:posOffset>3691890</wp:posOffset>
                </wp:positionH>
                <wp:positionV relativeFrom="paragraph">
                  <wp:posOffset>92710</wp:posOffset>
                </wp:positionV>
                <wp:extent cx="10160" cy="1543050"/>
                <wp:effectExtent l="0" t="0" r="8890" b="0"/>
                <wp:wrapNone/>
                <wp:docPr id="289"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5430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72B0F02" id="AutoShape 152" o:spid="_x0000_s1026" type="#_x0000_t32" style="position:absolute;margin-left:290.7pt;margin-top:7.3pt;width:.8pt;height:121.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">
                <v:stroke dashstyle="dash"/>
              </v:shape>
            </w:pict>
          </mc:Fallback>
        </mc:AlternateContent>
      </w:r>
      <w:r w:rsidR="0096426D" w:rsidRPr="00FF49A0">
        <w:rPr>
          <w:rFonts w:ascii="Arial" w:hAnsi="Arial" w:cs="Arial"/>
          <w:color w:val="000000"/>
          <w:lang w:eastAsia="zh-CN"/>
        </w:rPr>
        <w:t xml:space="preserve">                                                           </w:t>
      </w:r>
      <w:r w:rsidR="00275EFB">
        <w:rPr>
          <w:rFonts w:ascii="Arial" w:hAnsi="Arial" w:cs="Arial"/>
          <w:color w:val="000000"/>
          <w:lang w:eastAsia="zh-CN"/>
        </w:rPr>
        <w:t>RA (</w:t>
      </w:r>
      <w:r w:rsidR="0096426D" w:rsidRPr="00FF49A0">
        <w:rPr>
          <w:rFonts w:ascii="Arial" w:hAnsi="Arial" w:cs="Arial"/>
          <w:color w:val="000000"/>
          <w:lang w:eastAsia="zh-CN"/>
        </w:rPr>
        <w:t>Preamble</w:t>
      </w:r>
      <w:r w:rsidR="00275EFB">
        <w:rPr>
          <w:rFonts w:ascii="Arial" w:hAnsi="Arial" w:cs="Arial"/>
          <w:color w:val="000000"/>
          <w:lang w:eastAsia="zh-CN"/>
        </w:rPr>
        <w:t>)</w:t>
      </w: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(PRACH)</w:t>
      </w:r>
    </w:p>
    <w:p w:rsidR="0096426D" w:rsidRPr="00FF49A0" w:rsidRDefault="0096426D" w:rsidP="0096426D">
      <w:pPr>
        <w:keepNext/>
        <w:widowControl w:val="0"/>
        <w:ind w:left="851"/>
        <w:jc w:val="both"/>
        <w:rPr>
          <w:rFonts w:ascii="Arial" w:hAnsi="Arial" w:cs="Arial"/>
          <w:color w:val="000000"/>
          <w:lang w:eastAsia="zh-CN"/>
        </w:rPr>
      </w:pP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sidR="00275EFB">
        <w:rPr>
          <w:rFonts w:ascii="Arial" w:hAnsi="Arial" w:cs="Arial"/>
          <w:color w:val="000000"/>
          <w:lang w:eastAsia="zh-CN"/>
        </w:rPr>
        <w:t>RAR</w:t>
      </w:r>
      <w:r w:rsidR="000705AB">
        <w:rPr>
          <w:rFonts w:ascii="Arial" w:hAnsi="Arial" w:cs="Arial"/>
          <w:color w:val="000000"/>
          <w:lang w:eastAsia="zh-CN"/>
        </w:rPr>
        <w:t xml:space="preserve"> </w:t>
      </w:r>
      <w:r w:rsidR="00275EFB">
        <w:rPr>
          <w:rFonts w:ascii="Arial" w:hAnsi="Arial" w:cs="Arial"/>
          <w:color w:val="000000"/>
          <w:lang w:eastAsia="zh-CN"/>
        </w:rPr>
        <w:t>(</w:t>
      </w:r>
      <w:r w:rsidRPr="00FF49A0">
        <w:rPr>
          <w:rFonts w:ascii="Arial" w:hAnsi="Arial" w:cs="Arial"/>
          <w:color w:val="000000"/>
          <w:lang w:eastAsia="zh-CN"/>
        </w:rPr>
        <w:t>TA</w:t>
      </w:r>
      <w:r w:rsidR="00275EFB">
        <w:rPr>
          <w:rFonts w:ascii="Arial" w:hAnsi="Arial" w:cs="Arial"/>
          <w:color w:val="000000"/>
          <w:lang w:eastAsia="zh-CN"/>
        </w:rPr>
        <w:t>, Grant)</w: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38272" behindDoc="0" locked="0" layoutInCell="1" allowOverlap="1">
                <wp:simplePos x="0" y="0"/>
                <wp:positionH relativeFrom="column">
                  <wp:posOffset>1920240</wp:posOffset>
                </wp:positionH>
                <wp:positionV relativeFrom="paragraph">
                  <wp:posOffset>6349</wp:posOffset>
                </wp:positionV>
                <wp:extent cx="1685925" cy="0"/>
                <wp:effectExtent l="38100" t="76200" r="0" b="76200"/>
                <wp:wrapNone/>
                <wp:docPr id="288" name="AutoShap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EE4C6B" id="AutoShape 156" o:spid="_x0000_s1026" type="#_x0000_t32" style="position:absolute;margin-left:151.2pt;margin-top:.5pt;width:132.75pt;height:0;z-index:251638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">
                <v:stroke startarrow="block"/>
              </v:shape>
            </w:pict>
          </mc:Fallback>
        </mc:AlternateContent>
      </w:r>
      <w:r w:rsidR="0096426D" w:rsidRPr="00FF49A0">
        <w:rPr>
          <w:rFonts w:ascii="Arial" w:hAnsi="Arial" w:cs="Arial"/>
          <w:color w:val="000000"/>
          <w:lang w:eastAsia="zh-CN"/>
        </w:rPr>
        <w:t xml:space="preserve">                                                            </w:t>
      </w:r>
    </w:p>
    <w:p w:rsidR="0096426D" w:rsidRPr="00FF49A0" w:rsidRDefault="0096426D" w:rsidP="0096426D">
      <w:pPr>
        <w:keepNext/>
        <w:widowControl w:val="0"/>
        <w:ind w:left="851"/>
        <w:jc w:val="both"/>
        <w:rPr>
          <w:rFonts w:ascii="Arial" w:hAnsi="Arial" w:cs="Arial"/>
          <w:color w:val="000000"/>
          <w:lang w:eastAsia="zh-CN"/>
        </w:rPr>
      </w:pPr>
    </w:p>
    <w:p w:rsidR="009C36F7"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sidR="009C36F7">
        <w:rPr>
          <w:rFonts w:ascii="Arial" w:hAnsi="Arial" w:cs="Arial"/>
          <w:color w:val="000000"/>
          <w:lang w:eastAsia="zh-CN"/>
        </w:rPr>
        <w:t>RRC Connect</w:t>
      </w:r>
      <w:r w:rsidR="000705AB">
        <w:rPr>
          <w:rFonts w:ascii="Arial" w:hAnsi="Arial" w:cs="Arial"/>
          <w:color w:val="000000"/>
          <w:lang w:eastAsia="zh-CN"/>
        </w:rPr>
        <w:t xml:space="preserve"> </w:t>
      </w:r>
      <w:r w:rsidR="009C36F7">
        <w:rPr>
          <w:rFonts w:ascii="Arial" w:hAnsi="Arial" w:cs="Arial"/>
          <w:color w:val="000000"/>
          <w:lang w:eastAsia="zh-CN"/>
        </w:rPr>
        <w:t>(</w:t>
      </w:r>
      <w:r w:rsidR="009C36F7" w:rsidRPr="00FF49A0">
        <w:rPr>
          <w:rFonts w:ascii="Arial" w:hAnsi="Arial" w:cs="Arial"/>
          <w:color w:val="000000"/>
          <w:lang w:eastAsia="zh-CN"/>
        </w:rPr>
        <w:t>Resume_ID</w:t>
      </w:r>
      <w:r w:rsidR="000D507D">
        <w:rPr>
          <w:rFonts w:ascii="Arial" w:hAnsi="Arial" w:cs="Arial"/>
          <w:color w:val="000000"/>
          <w:lang w:eastAsia="zh-CN"/>
        </w:rPr>
        <w:t>)+</w:t>
      </w:r>
    </w:p>
    <w:p w:rsidR="0096426D" w:rsidRPr="00FF49A0" w:rsidRDefault="009C36F7" w:rsidP="0096426D">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0096426D" w:rsidRPr="00FF49A0">
        <w:rPr>
          <w:rFonts w:ascii="Arial" w:hAnsi="Arial" w:cs="Arial"/>
          <w:color w:val="000000"/>
          <w:lang w:eastAsia="zh-CN"/>
        </w:rPr>
        <w:t>User data</w: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37248"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31"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CA0925" id="AutoShape 155" o:spid="_x0000_s1026" type="#_x0000_t32" style="position:absolute;margin-left:151.95pt;margin-top:.4pt;width:132.75pt;height:0;z-index:251637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">
                <v:stroke endarrow="block"/>
              </v:shape>
            </w:pict>
          </mc:Fallback>
        </mc:AlternateContent>
      </w:r>
      <w:r w:rsidR="0096426D" w:rsidRPr="00FF49A0">
        <w:rPr>
          <w:rFonts w:ascii="Arial" w:hAnsi="Arial" w:cs="Arial"/>
          <w:color w:val="000000"/>
          <w:lang w:eastAsia="zh-CN"/>
        </w:rPr>
        <w:t xml:space="preserve">                                                                 </w:t>
      </w:r>
    </w:p>
    <w:p w:rsidR="0096426D" w:rsidRPr="00FF49A0" w:rsidRDefault="0096426D" w:rsidP="0096426D">
      <w:pPr>
        <w:keepNext/>
        <w:widowControl w:val="0"/>
        <w:ind w:left="851"/>
        <w:jc w:val="both"/>
        <w:rPr>
          <w:rFonts w:ascii="Arial" w:hAnsi="Arial" w:cs="Arial"/>
          <w:color w:val="000000"/>
          <w:lang w:eastAsia="zh-CN"/>
        </w:rPr>
      </w:pPr>
    </w:p>
    <w:p w:rsidR="009C36F7"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39296" behindDoc="0" locked="0" layoutInCell="1" allowOverlap="1">
                <wp:simplePos x="0" y="0"/>
                <wp:positionH relativeFrom="column">
                  <wp:posOffset>1955800</wp:posOffset>
                </wp:positionH>
                <wp:positionV relativeFrom="paragraph">
                  <wp:posOffset>146684</wp:posOffset>
                </wp:positionV>
                <wp:extent cx="1685925" cy="0"/>
                <wp:effectExtent l="38100" t="76200" r="0" b="76200"/>
                <wp:wrapNone/>
                <wp:docPr id="30"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9F1759" id="AutoShape 157" o:spid="_x0000_s1026" type="#_x0000_t32" style="position:absolute;margin-left:154pt;margin-top:11.55pt;width:132.75pt;height:0;z-index:251639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">
                <v:stroke startarrow="block"/>
              </v:shape>
            </w:pict>
          </mc:Fallback>
        </mc:AlternateContent>
      </w:r>
      <w:r w:rsidR="0096426D" w:rsidRPr="00FF49A0">
        <w:rPr>
          <w:rFonts w:ascii="Arial" w:hAnsi="Arial" w:cs="Arial"/>
          <w:color w:val="000000"/>
          <w:lang w:eastAsia="zh-CN"/>
        </w:rPr>
        <w:t xml:space="preserve">                                                   </w:t>
      </w:r>
      <w:r w:rsidR="00275EFB">
        <w:rPr>
          <w:rFonts w:ascii="Arial" w:hAnsi="Arial" w:cs="Arial"/>
          <w:color w:val="000000"/>
          <w:lang w:eastAsia="zh-CN"/>
        </w:rPr>
        <w:t>RRC</w:t>
      </w:r>
      <w:r w:rsidR="009C36F7">
        <w:rPr>
          <w:rFonts w:ascii="Arial" w:hAnsi="Arial" w:cs="Arial"/>
          <w:color w:val="000000"/>
          <w:lang w:eastAsia="zh-CN"/>
        </w:rPr>
        <w:t xml:space="preserve"> Response</w:t>
      </w:r>
    </w:p>
    <w:p w:rsidR="0096426D" w:rsidRPr="00FF49A0" w:rsidRDefault="009C36F7" w:rsidP="0096426D">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00275EFB">
        <w:rPr>
          <w:rFonts w:ascii="Arial" w:hAnsi="Arial" w:cs="Arial"/>
          <w:color w:val="000000"/>
          <w:lang w:eastAsia="zh-CN"/>
        </w:rPr>
        <w:t xml:space="preserve"> </w:t>
      </w:r>
      <w:r w:rsidR="0096426D" w:rsidRPr="00FF49A0">
        <w:rPr>
          <w:rFonts w:ascii="Arial" w:hAnsi="Arial" w:cs="Arial"/>
          <w:color w:val="000000"/>
          <w:lang w:eastAsia="zh-CN"/>
        </w:rPr>
        <w:t>ACK</w:t>
      </w:r>
      <w:r>
        <w:rPr>
          <w:rFonts w:ascii="Arial" w:hAnsi="Arial" w:cs="Arial"/>
          <w:color w:val="000000"/>
          <w:lang w:eastAsia="zh-CN"/>
        </w:rPr>
        <w:t xml:space="preserve"> &amp; suspend</w:t>
      </w:r>
      <w:r w:rsidR="0096426D" w:rsidRPr="00FF49A0">
        <w:rPr>
          <w:rFonts w:ascii="Arial" w:hAnsi="Arial" w:cs="Arial"/>
          <w:color w:val="000000"/>
          <w:lang w:eastAsia="zh-CN"/>
        </w:rPr>
        <w:t xml:space="preserve">                                              </w:t>
      </w:r>
    </w:p>
    <w:p w:rsidR="00866F21" w:rsidRDefault="0096426D" w:rsidP="00866F21">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p>
    <w:p w:rsidR="00866F21" w:rsidRDefault="00866F21" w:rsidP="00866F21">
      <w:pPr>
        <w:keepNext/>
        <w:widowControl w:val="0"/>
        <w:ind w:left="851"/>
        <w:jc w:val="both"/>
        <w:rPr>
          <w:rFonts w:ascii="Arial" w:hAnsi="Arial" w:cs="Arial"/>
          <w:color w:val="000000"/>
          <w:lang w:eastAsia="zh-CN"/>
        </w:rPr>
      </w:pPr>
    </w:p>
    <w:p w:rsidR="00FB37A3" w:rsidRDefault="00FB37A3" w:rsidP="00866F21">
      <w:pPr>
        <w:keepNext/>
        <w:widowControl w:val="0"/>
        <w:jc w:val="both"/>
        <w:rPr>
          <w:rFonts w:ascii="Arial" w:hAnsi="Arial" w:cs="Arial"/>
          <w:color w:val="000000"/>
          <w:lang w:eastAsia="zh-CN"/>
        </w:rPr>
      </w:pPr>
    </w:p>
    <w:p w:rsidR="0096426D" w:rsidRPr="00866F21" w:rsidRDefault="00866F21" w:rsidP="00866F21">
      <w:pPr>
        <w:keepNext/>
        <w:widowControl w:val="0"/>
        <w:jc w:val="both"/>
        <w:rPr>
          <w:rFonts w:ascii="Arial" w:hAnsi="Arial" w:cs="Arial"/>
          <w:color w:val="000000"/>
          <w:lang w:eastAsia="zh-CN"/>
        </w:rPr>
      </w:pPr>
      <w:r>
        <w:rPr>
          <w:rFonts w:ascii="Arial" w:hAnsi="Arial" w:cs="Arial"/>
          <w:color w:val="000000"/>
          <w:lang w:eastAsia="zh-CN"/>
        </w:rPr>
        <w:t>T</w:t>
      </w:r>
      <w:r>
        <w:rPr>
          <w:rFonts w:ascii="Arial" w:hAnsi="Arial" w:cs="Arial"/>
        </w:rPr>
        <w:t xml:space="preserve">his </w:t>
      </w:r>
      <w:r w:rsidR="001021D7" w:rsidRPr="00FF49A0">
        <w:rPr>
          <w:rFonts w:ascii="Arial" w:hAnsi="Arial" w:cs="Arial"/>
        </w:rPr>
        <w:t xml:space="preserve">example of the </w:t>
      </w:r>
      <w:r w:rsidR="0096426D" w:rsidRPr="00FF49A0">
        <w:rPr>
          <w:rFonts w:ascii="Arial" w:hAnsi="Arial" w:cs="Arial"/>
        </w:rPr>
        <w:t xml:space="preserve">RACH procedure </w:t>
      </w:r>
      <w:r>
        <w:rPr>
          <w:rFonts w:ascii="Arial" w:hAnsi="Arial" w:cs="Arial"/>
        </w:rPr>
        <w:t>includes</w:t>
      </w:r>
      <w:r w:rsidR="002956D7" w:rsidRPr="00FF49A0">
        <w:rPr>
          <w:rFonts w:ascii="Arial" w:hAnsi="Arial" w:cs="Arial"/>
        </w:rPr>
        <w:t xml:space="preserve"> sending</w:t>
      </w:r>
      <w:r w:rsidR="001021D7" w:rsidRPr="00FF49A0">
        <w:rPr>
          <w:rFonts w:ascii="Arial" w:hAnsi="Arial" w:cs="Arial"/>
        </w:rPr>
        <w:t xml:space="preserve"> d</w:t>
      </w:r>
      <w:r w:rsidR="002956D7" w:rsidRPr="00FF49A0">
        <w:rPr>
          <w:rFonts w:ascii="Arial" w:hAnsi="Arial" w:cs="Arial"/>
        </w:rPr>
        <w:t>ata in Msg3.</w:t>
      </w:r>
      <w:r w:rsidR="001021D7" w:rsidRPr="00FF49A0">
        <w:rPr>
          <w:rFonts w:ascii="Arial" w:hAnsi="Arial" w:cs="Arial"/>
        </w:rPr>
        <w:t xml:space="preserve"> O</w:t>
      </w:r>
      <w:r w:rsidR="004C62C6" w:rsidRPr="00FF49A0">
        <w:rPr>
          <w:rFonts w:ascii="Arial" w:hAnsi="Arial" w:cs="Arial"/>
        </w:rPr>
        <w:t xml:space="preserve">ther </w:t>
      </w:r>
      <w:r w:rsidR="0096426D" w:rsidRPr="00FF49A0">
        <w:rPr>
          <w:rFonts w:ascii="Arial" w:hAnsi="Arial" w:cs="Arial"/>
        </w:rPr>
        <w:t>method</w:t>
      </w:r>
      <w:r w:rsidR="004C62C6" w:rsidRPr="00FF49A0">
        <w:rPr>
          <w:rFonts w:ascii="Arial" w:hAnsi="Arial" w:cs="Arial"/>
        </w:rPr>
        <w:t>s</w:t>
      </w:r>
      <w:r w:rsidR="0096426D" w:rsidRPr="00FF49A0">
        <w:rPr>
          <w:rFonts w:ascii="Arial" w:hAnsi="Arial" w:cs="Arial"/>
        </w:rPr>
        <w:t xml:space="preserve"> could also be used.</w:t>
      </w:r>
      <w:r w:rsidR="00B00AEA">
        <w:rPr>
          <w:rFonts w:ascii="Arial" w:hAnsi="Arial" w:cs="Arial"/>
        </w:rPr>
        <w:t xml:space="preserve"> In this case, without a BSR, the quantity of user data would need to be determined by blind decoding.</w:t>
      </w:r>
    </w:p>
    <w:p w:rsidR="0096426D" w:rsidRPr="00FF49A0" w:rsidRDefault="0096426D" w:rsidP="0096426D">
      <w:pPr>
        <w:keepLines/>
        <w:jc w:val="both"/>
        <w:rPr>
          <w:rFonts w:ascii="Arial" w:hAnsi="Arial" w:cs="Arial"/>
          <w:color w:val="000000"/>
          <w:lang w:eastAsia="zh-CN"/>
        </w:rPr>
      </w:pPr>
    </w:p>
    <w:p w:rsidR="0096426D" w:rsidRPr="00FF49A0" w:rsidRDefault="0096426D" w:rsidP="0096426D">
      <w:pPr>
        <w:keepLines/>
        <w:jc w:val="both"/>
        <w:rPr>
          <w:rFonts w:ascii="Arial" w:hAnsi="Arial" w:cs="Arial"/>
          <w:lang w:eastAsia="zh-CN"/>
        </w:rPr>
      </w:pPr>
      <w:r w:rsidRPr="00FF49A0">
        <w:rPr>
          <w:rFonts w:ascii="Arial" w:hAnsi="Arial" w:cs="Arial"/>
          <w:lang w:eastAsia="zh-CN"/>
        </w:rPr>
        <w:t>When there is n</w:t>
      </w:r>
      <w:r w:rsidR="001021D7" w:rsidRPr="00FF49A0">
        <w:rPr>
          <w:rFonts w:ascii="Arial" w:hAnsi="Arial" w:cs="Arial"/>
          <w:lang w:eastAsia="zh-CN"/>
        </w:rPr>
        <w:t>o more data to send, the UE can</w:t>
      </w:r>
      <w:r w:rsidRPr="00FF49A0">
        <w:rPr>
          <w:rFonts w:ascii="Arial" w:hAnsi="Arial" w:cs="Arial"/>
          <w:lang w:eastAsia="zh-CN"/>
        </w:rPr>
        <w:t xml:space="preserve"> </w:t>
      </w:r>
      <w:r w:rsidR="00145A96">
        <w:rPr>
          <w:rFonts w:ascii="Arial" w:hAnsi="Arial" w:cs="Arial"/>
          <w:lang w:eastAsia="zh-CN"/>
        </w:rPr>
        <w:t xml:space="preserve">be suspended to </w:t>
      </w:r>
      <w:r w:rsidRPr="00FF49A0">
        <w:rPr>
          <w:rFonts w:ascii="Arial" w:hAnsi="Arial" w:cs="Arial"/>
          <w:lang w:eastAsia="zh-CN"/>
        </w:rPr>
        <w:t xml:space="preserve">the </w:t>
      </w:r>
      <w:r w:rsidR="00394021">
        <w:rPr>
          <w:rFonts w:ascii="Arial" w:hAnsi="Arial" w:cs="Arial"/>
          <w:lang w:eastAsia="zh-CN"/>
        </w:rPr>
        <w:t>Inactive State</w:t>
      </w:r>
      <w:r w:rsidR="003A08E3">
        <w:rPr>
          <w:rFonts w:ascii="Arial" w:hAnsi="Arial" w:cs="Arial"/>
          <w:lang w:eastAsia="zh-CN"/>
        </w:rPr>
        <w:t>.</w:t>
      </w:r>
    </w:p>
    <w:p w:rsidR="0096426D" w:rsidRPr="00FF49A0" w:rsidRDefault="0096426D" w:rsidP="0096426D">
      <w:pPr>
        <w:keepLines/>
        <w:jc w:val="both"/>
        <w:rPr>
          <w:rFonts w:ascii="Arial" w:hAnsi="Arial" w:cs="Arial"/>
          <w:lang w:eastAsia="zh-CN"/>
        </w:rPr>
      </w:pPr>
    </w:p>
    <w:p w:rsidR="0096426D" w:rsidRPr="00FF49A0" w:rsidRDefault="00394021" w:rsidP="0096426D">
      <w:pPr>
        <w:keepLines/>
        <w:jc w:val="both"/>
        <w:rPr>
          <w:rFonts w:ascii="Arial" w:hAnsi="Arial" w:cs="Arial"/>
          <w:lang w:eastAsia="zh-CN"/>
        </w:rPr>
      </w:pPr>
      <w:r>
        <w:rPr>
          <w:rFonts w:ascii="Arial" w:hAnsi="Arial" w:cs="Arial"/>
          <w:lang w:eastAsia="zh-CN"/>
        </w:rPr>
        <w:t>When a UE is in the Inactive</w:t>
      </w:r>
      <w:r w:rsidR="0096426D" w:rsidRPr="00FF49A0">
        <w:rPr>
          <w:rFonts w:ascii="Arial" w:hAnsi="Arial" w:cs="Arial"/>
          <w:lang w:eastAsia="zh-CN"/>
        </w:rPr>
        <w:t xml:space="preserve"> state, similar to the Idle state, the UE monitors the pa</w:t>
      </w:r>
      <w:r w:rsidR="00841E0F">
        <w:rPr>
          <w:rFonts w:ascii="Arial" w:hAnsi="Arial" w:cs="Arial"/>
          <w:lang w:eastAsia="zh-CN"/>
        </w:rPr>
        <w:t>ging channel and conducts Idle m</w:t>
      </w:r>
      <w:r w:rsidR="0096426D" w:rsidRPr="00FF49A0">
        <w:rPr>
          <w:rFonts w:ascii="Arial" w:hAnsi="Arial" w:cs="Arial"/>
          <w:lang w:eastAsia="zh-CN"/>
        </w:rPr>
        <w:t>ode mobility management procedures (e.g. looks</w:t>
      </w:r>
      <w:r w:rsidR="00841E0F">
        <w:rPr>
          <w:rFonts w:ascii="Arial" w:hAnsi="Arial" w:cs="Arial"/>
          <w:lang w:eastAsia="zh-CN"/>
        </w:rPr>
        <w:t xml:space="preserve"> for best cell) as in the Idle m</w:t>
      </w:r>
      <w:r w:rsidR="0096426D" w:rsidRPr="00FF49A0">
        <w:rPr>
          <w:rFonts w:ascii="Arial" w:hAnsi="Arial" w:cs="Arial"/>
          <w:lang w:eastAsia="zh-CN"/>
        </w:rPr>
        <w:t xml:space="preserve">ode. </w:t>
      </w:r>
    </w:p>
    <w:p w:rsidR="0096426D" w:rsidRPr="00FF49A0" w:rsidRDefault="0096426D" w:rsidP="0096426D">
      <w:pPr>
        <w:keepLines/>
        <w:jc w:val="both"/>
        <w:rPr>
          <w:rFonts w:ascii="Arial" w:hAnsi="Arial" w:cs="Arial"/>
          <w:lang w:eastAsia="zh-CN"/>
        </w:rPr>
      </w:pPr>
    </w:p>
    <w:p w:rsidR="0096426D" w:rsidRPr="00FF49A0" w:rsidRDefault="0096426D" w:rsidP="0096426D">
      <w:pPr>
        <w:keepLines/>
        <w:jc w:val="both"/>
        <w:rPr>
          <w:rFonts w:ascii="Arial" w:hAnsi="Arial" w:cs="Arial"/>
          <w:lang w:eastAsia="zh-CN"/>
        </w:rPr>
      </w:pPr>
      <w:r w:rsidRPr="00FF49A0">
        <w:rPr>
          <w:rFonts w:ascii="Arial" w:hAnsi="Arial" w:cs="Arial"/>
          <w:lang w:eastAsia="zh-CN"/>
        </w:rPr>
        <w:t xml:space="preserve">In the </w:t>
      </w:r>
      <w:r w:rsidR="00394021">
        <w:rPr>
          <w:rFonts w:ascii="Arial" w:hAnsi="Arial" w:cs="Arial"/>
          <w:lang w:eastAsia="zh-CN"/>
        </w:rPr>
        <w:t>Inactive</w:t>
      </w:r>
      <w:r w:rsidRPr="00FF49A0">
        <w:rPr>
          <w:rFonts w:ascii="Arial" w:hAnsi="Arial" w:cs="Arial"/>
          <w:lang w:eastAsia="zh-CN"/>
        </w:rPr>
        <w:t xml:space="preserve"> state, if a large amount of data (e.g. &gt; 100 bytes) is required</w:t>
      </w:r>
      <w:r w:rsidR="001021D7" w:rsidRPr="00FF49A0">
        <w:rPr>
          <w:rFonts w:ascii="Arial" w:hAnsi="Arial" w:cs="Arial"/>
          <w:lang w:eastAsia="zh-CN"/>
        </w:rPr>
        <w:t xml:space="preserve"> to be sent, the UE executes a</w:t>
      </w:r>
      <w:r w:rsidRPr="00FF49A0">
        <w:rPr>
          <w:rFonts w:ascii="Arial" w:hAnsi="Arial" w:cs="Arial"/>
          <w:lang w:eastAsia="zh-CN"/>
        </w:rPr>
        <w:t xml:space="preserve"> normal RACH process (as if the UE was in the Idle state). This case is denoted as “Large Data” in the condition for state transition.</w:t>
      </w:r>
    </w:p>
    <w:p w:rsidR="0096426D" w:rsidRPr="00FF49A0" w:rsidRDefault="0096426D" w:rsidP="0096426D">
      <w:pPr>
        <w:keepLines/>
        <w:jc w:val="both"/>
        <w:rPr>
          <w:rFonts w:ascii="Arial" w:hAnsi="Arial" w:cs="Arial"/>
          <w:lang w:eastAsia="zh-CN"/>
        </w:rPr>
      </w:pPr>
    </w:p>
    <w:p w:rsidR="0096426D" w:rsidRDefault="00394021" w:rsidP="0096426D">
      <w:pPr>
        <w:keepLines/>
        <w:jc w:val="both"/>
        <w:rPr>
          <w:rFonts w:ascii="Arial" w:hAnsi="Arial" w:cs="Arial"/>
          <w:lang w:eastAsia="zh-CN"/>
        </w:rPr>
      </w:pPr>
      <w:r>
        <w:rPr>
          <w:rFonts w:ascii="Arial" w:hAnsi="Arial" w:cs="Arial"/>
          <w:lang w:eastAsia="zh-CN"/>
        </w:rPr>
        <w:t>In the Inactive</w:t>
      </w:r>
      <w:r w:rsidR="0096426D" w:rsidRPr="00FF49A0">
        <w:rPr>
          <w:rFonts w:ascii="Arial" w:hAnsi="Arial" w:cs="Arial"/>
          <w:lang w:eastAsia="zh-CN"/>
        </w:rPr>
        <w:t xml:space="preserve"> state, if a small amount of data (e.g. &lt; 100 bytes) is required to be sent (denoted by “Small Data” in the condition for state </w:t>
      </w:r>
      <w:r w:rsidR="002956D7" w:rsidRPr="00FF49A0">
        <w:rPr>
          <w:rFonts w:ascii="Arial" w:hAnsi="Arial" w:cs="Arial"/>
          <w:lang w:eastAsia="zh-CN"/>
        </w:rPr>
        <w:t>transition), the UE executes a</w:t>
      </w:r>
      <w:r w:rsidR="00B75AF0">
        <w:rPr>
          <w:rFonts w:ascii="Arial" w:hAnsi="Arial" w:cs="Arial"/>
          <w:lang w:eastAsia="zh-CN"/>
        </w:rPr>
        <w:t>n efficient</w:t>
      </w:r>
      <w:r w:rsidR="0096426D" w:rsidRPr="00FF49A0">
        <w:rPr>
          <w:rFonts w:ascii="Arial" w:hAnsi="Arial" w:cs="Arial"/>
          <w:lang w:eastAsia="zh-CN"/>
        </w:rPr>
        <w:t xml:space="preserve"> new </w:t>
      </w:r>
      <w:r w:rsidR="00B75AF0">
        <w:rPr>
          <w:rFonts w:ascii="Arial" w:hAnsi="Arial" w:cs="Arial"/>
          <w:lang w:eastAsia="zh-CN"/>
        </w:rPr>
        <w:t>contention-</w:t>
      </w:r>
      <w:r w:rsidR="0037092A" w:rsidRPr="00FF49A0">
        <w:rPr>
          <w:rFonts w:ascii="Arial" w:hAnsi="Arial" w:cs="Arial"/>
          <w:lang w:eastAsia="zh-CN"/>
        </w:rPr>
        <w:t xml:space="preserve">based </w:t>
      </w:r>
      <w:r w:rsidR="0096426D" w:rsidRPr="00FF49A0">
        <w:rPr>
          <w:rFonts w:ascii="Arial" w:hAnsi="Arial" w:cs="Arial"/>
          <w:lang w:eastAsia="zh-CN"/>
        </w:rPr>
        <w:t xml:space="preserve">GF </w:t>
      </w:r>
      <w:r w:rsidR="00B75AF0">
        <w:rPr>
          <w:rFonts w:ascii="Arial" w:hAnsi="Arial" w:cs="Arial"/>
          <w:lang w:eastAsia="zh-CN"/>
        </w:rPr>
        <w:t xml:space="preserve">Send Procedure </w:t>
      </w:r>
      <w:r w:rsidR="0037092A" w:rsidRPr="00FF49A0">
        <w:rPr>
          <w:rFonts w:ascii="Arial" w:hAnsi="Arial" w:cs="Arial"/>
          <w:lang w:eastAsia="zh-CN"/>
        </w:rPr>
        <w:t>as shown below</w:t>
      </w:r>
      <w:r w:rsidR="00B75AF0">
        <w:rPr>
          <w:rFonts w:ascii="Arial" w:hAnsi="Arial" w:cs="Arial"/>
          <w:lang w:eastAsia="zh-CN"/>
        </w:rPr>
        <w:t>.</w:t>
      </w:r>
      <w:r w:rsidR="0096426D" w:rsidRPr="00FF49A0">
        <w:rPr>
          <w:rFonts w:ascii="Arial" w:hAnsi="Arial" w:cs="Arial"/>
          <w:lang w:eastAsia="zh-CN"/>
        </w:rPr>
        <w:t xml:space="preserve"> </w:t>
      </w:r>
    </w:p>
    <w:p w:rsidR="00B00AEA" w:rsidRPr="00FF49A0" w:rsidRDefault="00B00AEA" w:rsidP="0096426D">
      <w:pPr>
        <w:keepLines/>
        <w:jc w:val="both"/>
        <w:rPr>
          <w:rFonts w:ascii="Arial" w:hAnsi="Arial" w:cs="Arial"/>
          <w:lang w:eastAsia="zh-CN"/>
        </w:rPr>
      </w:pPr>
    </w:p>
    <w:p w:rsidR="0096426D" w:rsidRPr="00FF49A0" w:rsidRDefault="00272D4E" w:rsidP="0096426D">
      <w:pPr>
        <w:keepLines/>
        <w:widowControl w:val="0"/>
        <w:jc w:val="both"/>
        <w:rPr>
          <w:rFonts w:ascii="Arial" w:hAnsi="Arial" w:cs="Arial"/>
        </w:rPr>
      </w:pPr>
      <w:r w:rsidRPr="00FF49A0">
        <w:rPr>
          <w:rFonts w:ascii="Arial" w:hAnsi="Arial" w:cs="Arial"/>
          <w:noProof/>
          <w:lang w:val="en-CA" w:eastAsia="en-CA"/>
        </w:rPr>
        <mc:AlternateContent>
          <mc:Choice Requires="wps">
            <w:drawing>
              <wp:anchor distT="45720" distB="45720" distL="114300" distR="114300" simplePos="0" relativeHeight="251643392" behindDoc="0" locked="0" layoutInCell="1" allowOverlap="1">
                <wp:simplePos x="0" y="0"/>
                <wp:positionH relativeFrom="column">
                  <wp:posOffset>1681480</wp:posOffset>
                </wp:positionH>
                <wp:positionV relativeFrom="paragraph">
                  <wp:posOffset>133985</wp:posOffset>
                </wp:positionV>
                <wp:extent cx="2277110" cy="233045"/>
                <wp:effectExtent l="0" t="0" r="8890" b="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33045"/>
                        </a:xfrm>
                        <a:prstGeom prst="rect">
                          <a:avLst/>
                        </a:prstGeom>
                        <a:solidFill>
                          <a:srgbClr val="FFFFFF"/>
                        </a:solidFill>
                        <a:ln w="9525">
                          <a:solidFill>
                            <a:srgbClr val="000000"/>
                          </a:solidFill>
                          <a:miter lim="800000"/>
                          <a:headEnd/>
                          <a:tailEnd/>
                        </a:ln>
                      </wps:spPr>
                      <wps:txbx>
                        <w:txbxContent>
                          <w:p w:rsidR="0096426D" w:rsidRPr="00EB71E8" w:rsidRDefault="0096426D" w:rsidP="0096426D">
                            <w:pPr>
                              <w:jc w:val="center"/>
                              <w:rPr>
                                <w:b/>
                              </w:rPr>
                            </w:pPr>
                            <w:r>
                              <w:rPr>
                                <w:b/>
                              </w:rPr>
                              <w:t xml:space="preserve">GF Send </w:t>
                            </w:r>
                            <w:r w:rsidRPr="00EB71E8">
                              <w:rPr>
                                <w:b/>
                              </w:rPr>
                              <w:t>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132.4pt;margin-top:10.55pt;width:179.3pt;height:18.35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">
                <v:textbox>
                  <w:txbxContent>
                    <w:p w:rsidR="0096426D" w:rsidRPr="00EB71E8" w:rsidRDefault="0096426D" w:rsidP="0096426D">
                      <w:pPr>
                        <w:jc w:val="center"/>
                        <w:rPr>
                          <w:b/>
                        </w:rPr>
                      </w:pPr>
                      <w:r>
                        <w:rPr>
                          <w:b/>
                        </w:rPr>
                        <w:t xml:space="preserve">GF Send </w:t>
                      </w:r>
                      <w:r w:rsidRPr="00EB71E8">
                        <w:rPr>
                          <w:b/>
                        </w:rPr>
                        <w:t>Procedure</w:t>
                      </w:r>
                    </w:p>
                  </w:txbxContent>
                </v:textbox>
                <w10:wrap type="square"/>
              </v:shape>
            </w:pict>
          </mc:Fallback>
        </mc:AlternateContent>
      </w:r>
    </w:p>
    <w:p w:rsidR="0096426D" w:rsidRPr="00FF49A0" w:rsidRDefault="0096426D" w:rsidP="0096426D">
      <w:pPr>
        <w:keepLines/>
        <w:widowControl w:val="0"/>
        <w:autoSpaceDE w:val="0"/>
        <w:autoSpaceDN w:val="0"/>
        <w:adjustRightInd w:val="0"/>
        <w:jc w:val="both"/>
        <w:rPr>
          <w:rFonts w:ascii="Arial" w:hAnsi="Arial" w:cs="Arial"/>
          <w:color w:val="FF0000"/>
        </w:rPr>
      </w:pPr>
    </w:p>
    <w:p w:rsidR="0096426D" w:rsidRPr="00FF49A0" w:rsidRDefault="0096426D" w:rsidP="0096426D">
      <w:pPr>
        <w:keepLines/>
        <w:widowControl w:val="0"/>
        <w:jc w:val="both"/>
        <w:rPr>
          <w:rFonts w:ascii="Arial" w:hAnsi="Arial" w:cs="Arial"/>
          <w:color w:val="FF0000"/>
        </w:rPr>
      </w:pPr>
    </w:p>
    <w:p w:rsidR="0096426D" w:rsidRPr="00FF49A0" w:rsidRDefault="00272D4E" w:rsidP="0096426D">
      <w:pPr>
        <w:keepLines/>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48512" behindDoc="0" locked="0" layoutInCell="1" allowOverlap="1">
                <wp:simplePos x="0" y="0"/>
                <wp:positionH relativeFrom="column">
                  <wp:posOffset>3749040</wp:posOffset>
                </wp:positionH>
                <wp:positionV relativeFrom="paragraph">
                  <wp:posOffset>19685</wp:posOffset>
                </wp:positionV>
                <wp:extent cx="495300" cy="285750"/>
                <wp:effectExtent l="0" t="0" r="0" b="0"/>
                <wp:wrapNone/>
                <wp:docPr id="28"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7" o:spid="_x0000_s1055" type="#_x0000_t202" style="position:absolute;left:0;text-align:left;margin-left:295.2pt;margin-top:1.55pt;width:39pt;height:2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">
                <v:textbox>
                  <w:txbxContent>
                    <w:p w:rsidR="0096426D" w:rsidRDefault="0096426D" w:rsidP="0096426D">
                      <w:r>
                        <w:t>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47488"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27"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6" o:spid="_x0000_s1056" type="#_x0000_t202" style="position:absolute;left:0;text-align:left;margin-left:111.45pt;margin-top:5.55pt;width:30.75pt;height: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">
                <v:textbox>
                  <w:txbxContent>
                    <w:p w:rsidR="0096426D" w:rsidRDefault="0096426D" w:rsidP="0096426D">
                      <w:r>
                        <w:t>UE</w:t>
                      </w:r>
                    </w:p>
                  </w:txbxContent>
                </v:textbox>
              </v:shape>
            </w:pict>
          </mc:Fallback>
        </mc:AlternateContent>
      </w:r>
    </w:p>
    <w:p w:rsidR="0096426D" w:rsidRPr="00FF49A0" w:rsidRDefault="00272D4E" w:rsidP="0096426D">
      <w:pPr>
        <w:keepLines/>
        <w:widowControl w:val="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299" distR="114299" simplePos="0" relativeHeight="251645440" behindDoc="0" locked="0" layoutInCell="1" allowOverlap="1">
                <wp:simplePos x="0" y="0"/>
                <wp:positionH relativeFrom="column">
                  <wp:posOffset>1891029</wp:posOffset>
                </wp:positionH>
                <wp:positionV relativeFrom="paragraph">
                  <wp:posOffset>149860</wp:posOffset>
                </wp:positionV>
                <wp:extent cx="0" cy="869950"/>
                <wp:effectExtent l="0" t="0" r="0" b="6350"/>
                <wp:wrapNone/>
                <wp:docPr id="2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99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E6BF9E4" id="AutoShape 163" o:spid="_x0000_s1026" type="#_x0000_t32" style="position:absolute;margin-left:148.9pt;margin-top:11.8pt;width:0;height:68.5pt;z-index:251645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44416" behindDoc="0" locked="0" layoutInCell="1" allowOverlap="1">
                <wp:simplePos x="0" y="0"/>
                <wp:positionH relativeFrom="column">
                  <wp:posOffset>3672840</wp:posOffset>
                </wp:positionH>
                <wp:positionV relativeFrom="paragraph">
                  <wp:posOffset>92710</wp:posOffset>
                </wp:positionV>
                <wp:extent cx="19050" cy="889000"/>
                <wp:effectExtent l="0" t="0" r="0" b="6350"/>
                <wp:wrapNone/>
                <wp:docPr id="25"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89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4EBC7EF" id="AutoShape 162" o:spid="_x0000_s1026" type="#_x0000_t32" style="position:absolute;margin-left:289.2pt;margin-top:7.3pt;width:1.5pt;height:70p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">
                <v:stroke dashstyle="dash"/>
              </v:shape>
            </w:pict>
          </mc:Fallback>
        </mc:AlternateContent>
      </w:r>
      <w:r w:rsidR="0096426D" w:rsidRPr="00FF49A0">
        <w:rPr>
          <w:rFonts w:ascii="Arial" w:hAnsi="Arial" w:cs="Arial"/>
          <w:color w:val="000000"/>
          <w:lang w:eastAsia="zh-CN"/>
        </w:rPr>
        <w:t xml:space="preserve">                                                                          </w:t>
      </w:r>
    </w:p>
    <w:p w:rsidR="000D507D" w:rsidRDefault="000D507D" w:rsidP="000D507D">
      <w:pPr>
        <w:keepNext/>
        <w:widowControl w:val="0"/>
        <w:ind w:left="851"/>
        <w:jc w:val="both"/>
        <w:rPr>
          <w:rFonts w:ascii="Arial" w:hAnsi="Arial" w:cs="Arial"/>
          <w:color w:val="000000"/>
          <w:lang w:eastAsia="zh-CN"/>
        </w:rPr>
      </w:pPr>
      <w:r>
        <w:rPr>
          <w:rFonts w:ascii="Arial" w:hAnsi="Arial" w:cs="Arial"/>
          <w:color w:val="000000"/>
          <w:lang w:eastAsia="zh-CN"/>
        </w:rPr>
        <w:t xml:space="preserve">                                         RRC Connect</w:t>
      </w:r>
      <w:r w:rsidR="003A08E3">
        <w:rPr>
          <w:rFonts w:ascii="Arial" w:hAnsi="Arial" w:cs="Arial"/>
          <w:color w:val="000000"/>
          <w:lang w:eastAsia="zh-CN"/>
        </w:rPr>
        <w:t xml:space="preserve"> </w:t>
      </w:r>
      <w:r>
        <w:rPr>
          <w:rFonts w:ascii="Arial" w:hAnsi="Arial" w:cs="Arial"/>
          <w:color w:val="000000"/>
          <w:lang w:eastAsia="zh-CN"/>
        </w:rPr>
        <w:t>(</w:t>
      </w:r>
      <w:r w:rsidRPr="00FF49A0">
        <w:rPr>
          <w:rFonts w:ascii="Arial" w:hAnsi="Arial" w:cs="Arial"/>
          <w:color w:val="000000"/>
          <w:lang w:eastAsia="zh-CN"/>
        </w:rPr>
        <w:t>Resume_ID</w:t>
      </w:r>
      <w:r>
        <w:rPr>
          <w:rFonts w:ascii="Arial" w:hAnsi="Arial" w:cs="Arial"/>
          <w:color w:val="000000"/>
          <w:lang w:eastAsia="zh-CN"/>
        </w:rPr>
        <w:t>)+</w:t>
      </w:r>
    </w:p>
    <w:p w:rsidR="000D507D" w:rsidRPr="00FF49A0" w:rsidRDefault="000D507D" w:rsidP="000D507D">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Pr="00FF49A0">
        <w:rPr>
          <w:rFonts w:ascii="Arial" w:hAnsi="Arial" w:cs="Arial"/>
          <w:color w:val="000000"/>
          <w:lang w:eastAsia="zh-CN"/>
        </w:rPr>
        <w:t>User data</w:t>
      </w:r>
    </w:p>
    <w:p w:rsidR="000D507D" w:rsidRPr="00FF49A0" w:rsidRDefault="00272D4E" w:rsidP="000D507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58752"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24"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240C7C" id="AutoShape 155" o:spid="_x0000_s1026" type="#_x0000_t32" style="position:absolute;margin-left:151.95pt;margin-top:.4pt;width:132.7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">
                <v:stroke endarrow="block"/>
              </v:shape>
            </w:pict>
          </mc:Fallback>
        </mc:AlternateContent>
      </w:r>
      <w:r w:rsidR="000D507D" w:rsidRPr="00FF49A0">
        <w:rPr>
          <w:rFonts w:ascii="Arial" w:hAnsi="Arial" w:cs="Arial"/>
          <w:color w:val="000000"/>
          <w:lang w:eastAsia="zh-CN"/>
        </w:rPr>
        <w:t xml:space="preserve">                                                                 </w:t>
      </w:r>
    </w:p>
    <w:p w:rsidR="000D507D" w:rsidRPr="00FF49A0" w:rsidRDefault="000D507D" w:rsidP="000D507D">
      <w:pPr>
        <w:keepNext/>
        <w:widowControl w:val="0"/>
        <w:ind w:left="851"/>
        <w:jc w:val="both"/>
        <w:rPr>
          <w:rFonts w:ascii="Arial" w:hAnsi="Arial" w:cs="Arial"/>
          <w:color w:val="000000"/>
          <w:lang w:eastAsia="zh-CN"/>
        </w:rPr>
      </w:pPr>
    </w:p>
    <w:p w:rsidR="000D507D" w:rsidRDefault="000D507D" w:rsidP="000D507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Pr>
          <w:rFonts w:ascii="Arial" w:hAnsi="Arial" w:cs="Arial"/>
          <w:color w:val="000000"/>
          <w:lang w:eastAsia="zh-CN"/>
        </w:rPr>
        <w:t>RRC Response</w:t>
      </w:r>
    </w:p>
    <w:p w:rsidR="000D507D" w:rsidRDefault="000D507D" w:rsidP="000D507D">
      <w:pPr>
        <w:keepLines/>
        <w:widowControl w:val="0"/>
        <w:ind w:firstLine="720"/>
        <w:jc w:val="both"/>
        <w:rPr>
          <w:rFonts w:ascii="Arial" w:hAnsi="Arial" w:cs="Arial"/>
          <w:bCs/>
          <w:color w:val="FF0000"/>
          <w:lang w:eastAsia="zh-CN"/>
        </w:rPr>
      </w:pPr>
      <w:r>
        <w:rPr>
          <w:rFonts w:ascii="Arial" w:hAnsi="Arial" w:cs="Arial"/>
          <w:color w:val="000000"/>
          <w:lang w:eastAsia="zh-CN"/>
        </w:rPr>
        <w:t xml:space="preserve">                                        </w:t>
      </w:r>
      <w:r w:rsidR="003A08E3">
        <w:rPr>
          <w:rFonts w:ascii="Arial" w:hAnsi="Arial" w:cs="Arial"/>
          <w:color w:val="000000"/>
          <w:lang w:eastAsia="zh-CN"/>
        </w:rPr>
        <w:tab/>
      </w:r>
      <w:r w:rsidR="007907EC">
        <w:rPr>
          <w:rFonts w:ascii="Arial" w:hAnsi="Arial" w:cs="Arial"/>
          <w:color w:val="000000"/>
          <w:lang w:eastAsia="zh-CN"/>
        </w:rPr>
        <w:t xml:space="preserve">  </w:t>
      </w:r>
      <w:r w:rsidRPr="00FF49A0">
        <w:rPr>
          <w:rFonts w:ascii="Arial" w:hAnsi="Arial" w:cs="Arial"/>
          <w:color w:val="000000"/>
          <w:lang w:eastAsia="zh-CN"/>
        </w:rPr>
        <w:t>ACK</w:t>
      </w:r>
      <w:r>
        <w:rPr>
          <w:rFonts w:ascii="Arial" w:hAnsi="Arial" w:cs="Arial"/>
          <w:bCs/>
          <w:color w:val="FF0000"/>
          <w:lang w:eastAsia="zh-CN"/>
        </w:rPr>
        <w:t xml:space="preserve"> </w:t>
      </w:r>
    </w:p>
    <w:p w:rsidR="0096426D" w:rsidRPr="00FF49A0" w:rsidRDefault="00272D4E" w:rsidP="000D507D">
      <w:pPr>
        <w:keepLines/>
        <w:widowControl w:val="0"/>
        <w:ind w:firstLine="720"/>
        <w:jc w:val="both"/>
        <w:rPr>
          <w:rFonts w:ascii="Arial" w:hAnsi="Arial" w:cs="Arial"/>
          <w:color w:val="FF0000"/>
        </w:rPr>
      </w:pPr>
      <w:r w:rsidRPr="00FF49A0">
        <w:rPr>
          <w:rFonts w:ascii="Arial" w:hAnsi="Arial" w:cs="Arial"/>
          <w:noProof/>
          <w:lang w:val="en-CA" w:eastAsia="en-CA"/>
        </w:rPr>
        <mc:AlternateContent>
          <mc:Choice Requires="wps">
            <w:drawing>
              <wp:anchor distT="4294967295" distB="4294967295" distL="114300" distR="114300" simplePos="0" relativeHeight="251646464" behindDoc="0" locked="0" layoutInCell="1" allowOverlap="1">
                <wp:simplePos x="0" y="0"/>
                <wp:positionH relativeFrom="column">
                  <wp:posOffset>1948815</wp:posOffset>
                </wp:positionH>
                <wp:positionV relativeFrom="paragraph">
                  <wp:posOffset>6349</wp:posOffset>
                </wp:positionV>
                <wp:extent cx="1685925" cy="0"/>
                <wp:effectExtent l="38100" t="76200" r="0" b="76200"/>
                <wp:wrapNone/>
                <wp:docPr id="23"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E18528" id="AutoShape 165" o:spid="_x0000_s1026" type="#_x0000_t32" style="position:absolute;margin-left:153.45pt;margin-top:.5pt;width:132.75pt;height:0;z-index:25164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">
                <v:stroke startarrow="block"/>
              </v:shape>
            </w:pict>
          </mc:Fallback>
        </mc:AlternateContent>
      </w:r>
      <w:r w:rsidR="0096426D" w:rsidRPr="00FF49A0">
        <w:rPr>
          <w:rFonts w:ascii="Arial" w:hAnsi="Arial" w:cs="Arial"/>
          <w:color w:val="000000"/>
          <w:lang w:eastAsia="zh-CN"/>
        </w:rPr>
        <w:t xml:space="preserve">              </w:t>
      </w:r>
    </w:p>
    <w:p w:rsidR="0096426D" w:rsidRPr="00FF49A0" w:rsidRDefault="0096426D" w:rsidP="0096426D">
      <w:pPr>
        <w:keepLines/>
        <w:autoSpaceDE w:val="0"/>
        <w:autoSpaceDN w:val="0"/>
        <w:adjustRightInd w:val="0"/>
        <w:jc w:val="both"/>
        <w:rPr>
          <w:rFonts w:ascii="Arial" w:hAnsi="Arial" w:cs="Arial"/>
          <w:color w:val="FF0000"/>
        </w:rPr>
      </w:pPr>
    </w:p>
    <w:p w:rsidR="0096426D" w:rsidRPr="00FF49A0" w:rsidRDefault="0096426D" w:rsidP="0096426D">
      <w:pPr>
        <w:keepNext/>
        <w:keepLines/>
        <w:autoSpaceDE w:val="0"/>
        <w:autoSpaceDN w:val="0"/>
        <w:adjustRightInd w:val="0"/>
        <w:jc w:val="both"/>
        <w:rPr>
          <w:rFonts w:ascii="Arial" w:hAnsi="Arial" w:cs="Arial"/>
          <w:color w:val="FF0000"/>
        </w:rPr>
      </w:pPr>
    </w:p>
    <w:p w:rsidR="00D64513" w:rsidRDefault="001021D7" w:rsidP="0096426D">
      <w:pPr>
        <w:keepNext/>
        <w:keepLines/>
        <w:autoSpaceDE w:val="0"/>
        <w:autoSpaceDN w:val="0"/>
        <w:adjustRightInd w:val="0"/>
        <w:jc w:val="both"/>
        <w:rPr>
          <w:rFonts w:ascii="Arial" w:hAnsi="Arial" w:cs="Arial"/>
        </w:rPr>
      </w:pPr>
      <w:r w:rsidRPr="00FF49A0">
        <w:rPr>
          <w:rFonts w:ascii="Arial" w:hAnsi="Arial" w:cs="Arial"/>
        </w:rPr>
        <w:t>The small data is sent grant-</w:t>
      </w:r>
      <w:r w:rsidR="002956D7" w:rsidRPr="00FF49A0">
        <w:rPr>
          <w:rFonts w:ascii="Arial" w:hAnsi="Arial" w:cs="Arial"/>
        </w:rPr>
        <w:t xml:space="preserve">less in message 1 </w:t>
      </w:r>
    </w:p>
    <w:p w:rsidR="003A08E3" w:rsidRDefault="003A08E3" w:rsidP="0096426D">
      <w:pPr>
        <w:keepNext/>
        <w:keepLines/>
        <w:autoSpaceDE w:val="0"/>
        <w:autoSpaceDN w:val="0"/>
        <w:adjustRightInd w:val="0"/>
        <w:jc w:val="both"/>
        <w:rPr>
          <w:rFonts w:ascii="Arial" w:hAnsi="Arial" w:cs="Arial"/>
        </w:rPr>
      </w:pPr>
    </w:p>
    <w:p w:rsidR="003A08E3" w:rsidRPr="00FF49A0" w:rsidRDefault="003A08E3" w:rsidP="0096426D">
      <w:pPr>
        <w:keepNext/>
        <w:keepLines/>
        <w:autoSpaceDE w:val="0"/>
        <w:autoSpaceDN w:val="0"/>
        <w:adjustRightInd w:val="0"/>
        <w:jc w:val="both"/>
        <w:rPr>
          <w:rFonts w:ascii="Arial" w:hAnsi="Arial" w:cs="Arial"/>
        </w:rPr>
      </w:pPr>
    </w:p>
    <w:p w:rsidR="00FF49A0" w:rsidRPr="00FF49A0" w:rsidRDefault="005B3343" w:rsidP="0096426D">
      <w:pPr>
        <w:keepNext/>
        <w:keepLines/>
        <w:autoSpaceDE w:val="0"/>
        <w:autoSpaceDN w:val="0"/>
        <w:adjustRightInd w:val="0"/>
        <w:jc w:val="both"/>
        <w:rPr>
          <w:rFonts w:ascii="Arial" w:hAnsi="Arial" w:cs="Arial"/>
          <w:b/>
        </w:rPr>
      </w:pPr>
      <w:r>
        <w:rPr>
          <w:rFonts w:ascii="Arial" w:hAnsi="Arial" w:cs="Arial"/>
          <w:b/>
        </w:rPr>
        <w:t>Proposal 1</w:t>
      </w:r>
      <w:r w:rsidR="0010167B">
        <w:rPr>
          <w:rFonts w:ascii="Arial" w:hAnsi="Arial" w:cs="Arial"/>
          <w:b/>
        </w:rPr>
        <w:t xml:space="preserve">: </w:t>
      </w:r>
      <w:r>
        <w:rPr>
          <w:rFonts w:ascii="Arial" w:hAnsi="Arial" w:cs="Arial"/>
          <w:b/>
        </w:rPr>
        <w:t>Enable</w:t>
      </w:r>
      <w:r w:rsidR="0010167B">
        <w:rPr>
          <w:rFonts w:ascii="Arial" w:hAnsi="Arial" w:cs="Arial"/>
          <w:b/>
        </w:rPr>
        <w:t xml:space="preserve"> </w:t>
      </w:r>
      <w:r>
        <w:rPr>
          <w:rFonts w:ascii="Arial" w:hAnsi="Arial" w:cs="Arial"/>
          <w:b/>
        </w:rPr>
        <w:t>G</w:t>
      </w:r>
      <w:r w:rsidR="00297499">
        <w:rPr>
          <w:rFonts w:ascii="Arial" w:hAnsi="Arial" w:cs="Arial"/>
          <w:b/>
        </w:rPr>
        <w:t>rant F</w:t>
      </w:r>
      <w:r>
        <w:rPr>
          <w:rFonts w:ascii="Arial" w:hAnsi="Arial" w:cs="Arial"/>
          <w:b/>
        </w:rPr>
        <w:t xml:space="preserve">ree </w:t>
      </w:r>
      <w:r w:rsidR="00FF49A0" w:rsidRPr="00FF49A0">
        <w:rPr>
          <w:rFonts w:ascii="Arial" w:hAnsi="Arial" w:cs="Arial"/>
          <w:b/>
        </w:rPr>
        <w:t xml:space="preserve">small data transmission with </w:t>
      </w:r>
      <w:r w:rsidR="0010167B">
        <w:rPr>
          <w:rFonts w:ascii="Arial" w:hAnsi="Arial" w:cs="Arial"/>
          <w:b/>
        </w:rPr>
        <w:t>very low latency a</w:t>
      </w:r>
      <w:r w:rsidR="00394021">
        <w:rPr>
          <w:rFonts w:ascii="Arial" w:hAnsi="Arial" w:cs="Arial"/>
          <w:b/>
        </w:rPr>
        <w:t>nd with low overhead in a new Inactive</w:t>
      </w:r>
      <w:r w:rsidR="0010167B">
        <w:rPr>
          <w:rFonts w:ascii="Arial" w:hAnsi="Arial" w:cs="Arial"/>
          <w:b/>
        </w:rPr>
        <w:t xml:space="preserve"> State</w:t>
      </w:r>
      <w:r w:rsidR="00FF49A0" w:rsidRPr="00FF49A0">
        <w:rPr>
          <w:rFonts w:ascii="Arial" w:hAnsi="Arial" w:cs="Arial"/>
          <w:b/>
        </w:rPr>
        <w:t>.</w:t>
      </w:r>
    </w:p>
    <w:p w:rsidR="00FF49A0" w:rsidRPr="00FF49A0" w:rsidRDefault="00FF49A0" w:rsidP="0096426D">
      <w:pPr>
        <w:keepNext/>
        <w:keepLines/>
        <w:autoSpaceDE w:val="0"/>
        <w:autoSpaceDN w:val="0"/>
        <w:adjustRightInd w:val="0"/>
        <w:jc w:val="both"/>
        <w:rPr>
          <w:rFonts w:ascii="Arial" w:hAnsi="Arial" w:cs="Arial"/>
        </w:rPr>
      </w:pPr>
    </w:p>
    <w:p w:rsidR="00D64513" w:rsidRPr="00FF49A0" w:rsidRDefault="00D64513" w:rsidP="00D64513">
      <w:pPr>
        <w:pStyle w:val="Heading1"/>
        <w:rPr>
          <w:lang w:val="en-US"/>
        </w:rPr>
      </w:pPr>
      <w:r w:rsidRPr="00FF49A0">
        <w:rPr>
          <w:lang w:val="en-US"/>
        </w:rPr>
        <w:t>Timing Advance</w:t>
      </w:r>
    </w:p>
    <w:p w:rsidR="00D64513" w:rsidRPr="00FF49A0" w:rsidRDefault="00D64513" w:rsidP="00D64513">
      <w:pPr>
        <w:pStyle w:val="ColorfulList-Accent11"/>
        <w:ind w:left="0"/>
        <w:rPr>
          <w:rFonts w:ascii="Arial" w:hAnsi="Arial" w:cs="Arial"/>
          <w:szCs w:val="20"/>
        </w:rPr>
      </w:pPr>
    </w:p>
    <w:p w:rsidR="003709B5" w:rsidRPr="00FF49A0" w:rsidRDefault="00D64513" w:rsidP="003709B5">
      <w:pPr>
        <w:pStyle w:val="ListBullet"/>
        <w:numPr>
          <w:ilvl w:val="0"/>
          <w:numId w:val="0"/>
        </w:numPr>
        <w:contextualSpacing w:val="0"/>
        <w:rPr>
          <w:rFonts w:ascii="Arial" w:hAnsi="Arial" w:cs="Arial"/>
          <w:lang w:eastAsia="zh-CN"/>
        </w:rPr>
      </w:pPr>
      <w:r w:rsidRPr="00FF49A0">
        <w:rPr>
          <w:rFonts w:ascii="Arial" w:hAnsi="Arial" w:cs="Arial"/>
          <w:szCs w:val="20"/>
        </w:rPr>
        <w:t>Th</w:t>
      </w:r>
      <w:r w:rsidR="00B76A41">
        <w:rPr>
          <w:rFonts w:ascii="Arial" w:hAnsi="Arial" w:cs="Arial"/>
          <w:szCs w:val="20"/>
        </w:rPr>
        <w:t>e ability to use the new GF transmission</w:t>
      </w:r>
      <w:r w:rsidRPr="00FF49A0">
        <w:rPr>
          <w:rFonts w:ascii="Arial" w:hAnsi="Arial" w:cs="Arial"/>
          <w:szCs w:val="20"/>
        </w:rPr>
        <w:t xml:space="preserve"> procedure successfully depends on TA accuracy</w:t>
      </w:r>
      <w:r w:rsidR="008D0C83" w:rsidRPr="00FF49A0">
        <w:rPr>
          <w:rFonts w:ascii="Arial" w:hAnsi="Arial" w:cs="Arial"/>
          <w:szCs w:val="20"/>
        </w:rPr>
        <w:t xml:space="preserve">. </w:t>
      </w:r>
      <w:r w:rsidR="003709B5" w:rsidRPr="00FF49A0">
        <w:rPr>
          <w:rFonts w:ascii="Arial" w:hAnsi="Arial" w:cs="Arial"/>
          <w:lang w:eastAsia="zh-CN"/>
        </w:rPr>
        <w:t>The UE will need to assume the timing advance (TA) is valid until handoff, movement, or failure.</w:t>
      </w:r>
    </w:p>
    <w:p w:rsidR="00D64513" w:rsidRPr="00FF49A0" w:rsidRDefault="00D64513" w:rsidP="00D64513">
      <w:pPr>
        <w:pStyle w:val="ColorfulList-Accent11"/>
        <w:ind w:left="0"/>
        <w:rPr>
          <w:rFonts w:ascii="Arial" w:hAnsi="Arial" w:cs="Arial"/>
          <w:sz w:val="20"/>
          <w:szCs w:val="20"/>
        </w:rPr>
      </w:pPr>
    </w:p>
    <w:p w:rsidR="003709B5" w:rsidRPr="00FF49A0" w:rsidRDefault="00D64513" w:rsidP="003A08E3">
      <w:pPr>
        <w:pStyle w:val="ColorfulList-Accent11"/>
        <w:ind w:left="0"/>
        <w:rPr>
          <w:rFonts w:ascii="Arial" w:hAnsi="Arial" w:cs="Arial"/>
          <w:sz w:val="20"/>
          <w:szCs w:val="20"/>
        </w:rPr>
      </w:pPr>
      <w:r w:rsidRPr="00FF49A0">
        <w:rPr>
          <w:rFonts w:ascii="Arial" w:hAnsi="Arial" w:cs="Arial"/>
          <w:sz w:val="20"/>
          <w:szCs w:val="20"/>
        </w:rPr>
        <w:t xml:space="preserve">Timing advance changes due to UE movement, </w:t>
      </w:r>
      <w:r w:rsidR="00F42102">
        <w:rPr>
          <w:rFonts w:ascii="Arial" w:hAnsi="Arial" w:cs="Arial"/>
          <w:sz w:val="20"/>
          <w:szCs w:val="20"/>
        </w:rPr>
        <w:t xml:space="preserve">and/or </w:t>
      </w:r>
      <w:r w:rsidRPr="00FF49A0">
        <w:rPr>
          <w:rFonts w:ascii="Arial" w:hAnsi="Arial" w:cs="Arial"/>
          <w:sz w:val="20"/>
          <w:szCs w:val="20"/>
        </w:rPr>
        <w:t>UE (and BTS) clock drift</w:t>
      </w:r>
      <w:r w:rsidR="003A08E3">
        <w:rPr>
          <w:rFonts w:ascii="Arial" w:hAnsi="Arial" w:cs="Arial"/>
          <w:sz w:val="20"/>
          <w:szCs w:val="20"/>
        </w:rPr>
        <w:t xml:space="preserve">. </w:t>
      </w:r>
      <w:r w:rsidRPr="00FF49A0">
        <w:rPr>
          <w:rFonts w:ascii="Arial" w:hAnsi="Arial" w:cs="Arial"/>
          <w:sz w:val="20"/>
          <w:szCs w:val="20"/>
        </w:rPr>
        <w:t xml:space="preserve">Unfortunately, there is no way for the UE to know which one has occurred.  Thus for the UE to maintain valid TA, the UE must assume it has not moved and thus any changes in timing are due to clock drift only. </w:t>
      </w:r>
    </w:p>
    <w:p w:rsidR="00A26823" w:rsidRPr="00FF49A0" w:rsidRDefault="00A26823" w:rsidP="00D64513">
      <w:pPr>
        <w:pStyle w:val="ColorfulList-Accent11"/>
        <w:ind w:left="0"/>
        <w:rPr>
          <w:rFonts w:ascii="Arial" w:hAnsi="Arial" w:cs="Arial"/>
          <w:sz w:val="20"/>
          <w:szCs w:val="20"/>
        </w:rPr>
      </w:pPr>
    </w:p>
    <w:p w:rsidR="00A26823" w:rsidRPr="00FF49A0" w:rsidRDefault="00BA5900" w:rsidP="00D64513">
      <w:pPr>
        <w:pStyle w:val="ColorfulList-Accent11"/>
        <w:ind w:left="0"/>
        <w:rPr>
          <w:rFonts w:ascii="Arial" w:hAnsi="Arial" w:cs="Arial"/>
          <w:sz w:val="20"/>
          <w:szCs w:val="20"/>
        </w:rPr>
      </w:pPr>
      <w:r>
        <w:rPr>
          <w:rFonts w:ascii="Arial" w:hAnsi="Arial" w:cs="Arial"/>
          <w:sz w:val="20"/>
          <w:szCs w:val="20"/>
        </w:rPr>
        <w:t xml:space="preserve">Some movement can be tolerated with a small decrease in decodability when the TA </w:t>
      </w:r>
      <w:r w:rsidR="00394021">
        <w:rPr>
          <w:rFonts w:ascii="Arial" w:hAnsi="Arial" w:cs="Arial"/>
          <w:sz w:val="20"/>
          <w:szCs w:val="20"/>
        </w:rPr>
        <w:t xml:space="preserve">value </w:t>
      </w:r>
      <w:r>
        <w:rPr>
          <w:rFonts w:ascii="Arial" w:hAnsi="Arial" w:cs="Arial"/>
          <w:sz w:val="20"/>
          <w:szCs w:val="20"/>
        </w:rPr>
        <w:t xml:space="preserve">is within the </w:t>
      </w:r>
      <w:r w:rsidR="00394021">
        <w:rPr>
          <w:rFonts w:ascii="Arial" w:hAnsi="Arial" w:cs="Arial"/>
          <w:sz w:val="20"/>
          <w:szCs w:val="20"/>
        </w:rPr>
        <w:t xml:space="preserve">width of the </w:t>
      </w:r>
      <w:r>
        <w:rPr>
          <w:rFonts w:ascii="Arial" w:hAnsi="Arial" w:cs="Arial"/>
          <w:sz w:val="20"/>
          <w:szCs w:val="20"/>
        </w:rPr>
        <w:t>CP but TA error beyond the CP</w:t>
      </w:r>
      <w:r w:rsidR="00394021">
        <w:rPr>
          <w:rFonts w:ascii="Arial" w:hAnsi="Arial" w:cs="Arial"/>
          <w:sz w:val="20"/>
          <w:szCs w:val="20"/>
        </w:rPr>
        <w:t xml:space="preserve"> duration</w:t>
      </w:r>
      <w:r>
        <w:rPr>
          <w:rFonts w:ascii="Arial" w:hAnsi="Arial" w:cs="Arial"/>
          <w:sz w:val="20"/>
          <w:szCs w:val="20"/>
        </w:rPr>
        <w:t xml:space="preserve"> should be avoided as this can cause interference to other use</w:t>
      </w:r>
      <w:r w:rsidR="003A08E3">
        <w:rPr>
          <w:rFonts w:ascii="Arial" w:hAnsi="Arial" w:cs="Arial"/>
          <w:sz w:val="20"/>
          <w:szCs w:val="20"/>
        </w:rPr>
        <w:t>r</w:t>
      </w:r>
      <w:r w:rsidR="002A0A52">
        <w:rPr>
          <w:rFonts w:ascii="Arial" w:hAnsi="Arial" w:cs="Arial"/>
          <w:sz w:val="20"/>
          <w:szCs w:val="20"/>
        </w:rPr>
        <w:t>s. For example if the CP is 5.1</w:t>
      </w:r>
      <w:r>
        <w:rPr>
          <w:rFonts w:ascii="Arial" w:hAnsi="Arial" w:cs="Arial"/>
          <w:sz w:val="20"/>
          <w:szCs w:val="20"/>
        </w:rPr>
        <w:t>u</w:t>
      </w:r>
      <w:r w:rsidR="003A08E3">
        <w:rPr>
          <w:rFonts w:ascii="Arial" w:hAnsi="Arial" w:cs="Arial"/>
          <w:sz w:val="20"/>
          <w:szCs w:val="20"/>
        </w:rPr>
        <w:t xml:space="preserve">s </w:t>
      </w:r>
      <w:r w:rsidR="002A0A52">
        <w:rPr>
          <w:rFonts w:ascii="Arial" w:hAnsi="Arial" w:cs="Arial"/>
          <w:sz w:val="20"/>
          <w:szCs w:val="20"/>
        </w:rPr>
        <w:t xml:space="preserve"> a </w:t>
      </w:r>
      <w:r w:rsidR="003A08E3">
        <w:rPr>
          <w:rFonts w:ascii="Arial" w:hAnsi="Arial" w:cs="Arial"/>
          <w:sz w:val="20"/>
          <w:szCs w:val="20"/>
        </w:rPr>
        <w:t>TA mismatch of greater than t</w:t>
      </w:r>
      <w:r w:rsidR="007907EC">
        <w:rPr>
          <w:rFonts w:ascii="Arial" w:hAnsi="Arial" w:cs="Arial"/>
          <w:sz w:val="20"/>
          <w:szCs w:val="20"/>
        </w:rPr>
        <w:t>his between UEs will result in i</w:t>
      </w:r>
      <w:r w:rsidR="003A08E3">
        <w:rPr>
          <w:rFonts w:ascii="Arial" w:hAnsi="Arial" w:cs="Arial"/>
          <w:sz w:val="20"/>
          <w:szCs w:val="20"/>
        </w:rPr>
        <w:t>nterference between the data transm</w:t>
      </w:r>
      <w:r w:rsidR="00EF70C0">
        <w:rPr>
          <w:rFonts w:ascii="Arial" w:hAnsi="Arial" w:cs="Arial"/>
          <w:sz w:val="20"/>
          <w:szCs w:val="20"/>
        </w:rPr>
        <w:t>i</w:t>
      </w:r>
      <w:r w:rsidR="003A08E3">
        <w:rPr>
          <w:rFonts w:ascii="Arial" w:hAnsi="Arial" w:cs="Arial"/>
          <w:sz w:val="20"/>
          <w:szCs w:val="20"/>
        </w:rPr>
        <w:t>ssions of the UEs.</w:t>
      </w:r>
      <w:r>
        <w:rPr>
          <w:rFonts w:ascii="Arial" w:hAnsi="Arial" w:cs="Arial"/>
          <w:sz w:val="20"/>
          <w:szCs w:val="20"/>
        </w:rPr>
        <w:t xml:space="preserve"> </w:t>
      </w:r>
    </w:p>
    <w:p w:rsidR="003A08E3" w:rsidRDefault="003A08E3" w:rsidP="00D64513">
      <w:pPr>
        <w:pStyle w:val="ColorfulList-Accent11"/>
        <w:ind w:left="0"/>
        <w:rPr>
          <w:rFonts w:ascii="Arial" w:hAnsi="Arial" w:cs="Arial"/>
          <w:sz w:val="20"/>
          <w:szCs w:val="20"/>
        </w:rPr>
      </w:pPr>
    </w:p>
    <w:p w:rsidR="00D64513" w:rsidRPr="00FF49A0" w:rsidRDefault="00D64513" w:rsidP="00D64513">
      <w:pPr>
        <w:pStyle w:val="ColorfulList-Accent11"/>
        <w:ind w:left="0"/>
        <w:rPr>
          <w:rFonts w:ascii="Arial" w:hAnsi="Arial" w:cs="Arial"/>
          <w:sz w:val="20"/>
          <w:szCs w:val="20"/>
        </w:rPr>
      </w:pPr>
      <w:r w:rsidRPr="00FF49A0">
        <w:rPr>
          <w:rFonts w:ascii="Arial" w:hAnsi="Arial" w:cs="Arial"/>
          <w:sz w:val="20"/>
          <w:szCs w:val="20"/>
        </w:rPr>
        <w:t>The UE may be able to use o</w:t>
      </w:r>
      <w:r w:rsidR="00A26823" w:rsidRPr="00FF49A0">
        <w:rPr>
          <w:rFonts w:ascii="Arial" w:hAnsi="Arial" w:cs="Arial"/>
          <w:sz w:val="20"/>
          <w:szCs w:val="20"/>
        </w:rPr>
        <w:t>ne or more of the following mean</w:t>
      </w:r>
      <w:r w:rsidRPr="00FF49A0">
        <w:rPr>
          <w:rFonts w:ascii="Arial" w:hAnsi="Arial" w:cs="Arial"/>
          <w:sz w:val="20"/>
          <w:szCs w:val="20"/>
        </w:rPr>
        <w:t>s to determine whether it has moved; GPS, accelerometer</w:t>
      </w:r>
      <w:r w:rsidR="00A26823" w:rsidRPr="00FF49A0">
        <w:rPr>
          <w:rFonts w:ascii="Arial" w:hAnsi="Arial" w:cs="Arial"/>
          <w:sz w:val="20"/>
          <w:szCs w:val="20"/>
        </w:rPr>
        <w:t xml:space="preserve"> or </w:t>
      </w:r>
      <w:r w:rsidR="002E5D03">
        <w:rPr>
          <w:rFonts w:ascii="Arial" w:hAnsi="Arial" w:cs="Arial"/>
          <w:sz w:val="20"/>
          <w:szCs w:val="20"/>
        </w:rPr>
        <w:t xml:space="preserve">major changes in signal strength </w:t>
      </w:r>
      <w:r w:rsidR="004A2AB4">
        <w:rPr>
          <w:rFonts w:ascii="Arial" w:hAnsi="Arial" w:cs="Arial"/>
          <w:sz w:val="20"/>
          <w:szCs w:val="20"/>
        </w:rPr>
        <w:t xml:space="preserve">from </w:t>
      </w:r>
      <w:r w:rsidR="00BA5900">
        <w:rPr>
          <w:rFonts w:ascii="Arial" w:hAnsi="Arial" w:cs="Arial"/>
          <w:sz w:val="20"/>
          <w:szCs w:val="20"/>
        </w:rPr>
        <w:t>serving</w:t>
      </w:r>
      <w:r w:rsidR="004A2AB4">
        <w:rPr>
          <w:rFonts w:ascii="Arial" w:hAnsi="Arial" w:cs="Arial"/>
          <w:sz w:val="20"/>
          <w:szCs w:val="20"/>
        </w:rPr>
        <w:t xml:space="preserve"> cell and neighbor cells</w:t>
      </w:r>
      <w:r w:rsidR="00A26823" w:rsidRPr="00FF49A0">
        <w:rPr>
          <w:rFonts w:ascii="Arial" w:hAnsi="Arial" w:cs="Arial"/>
          <w:sz w:val="20"/>
          <w:szCs w:val="20"/>
        </w:rPr>
        <w:t>.</w:t>
      </w:r>
    </w:p>
    <w:p w:rsidR="00A26823" w:rsidRPr="00FF49A0" w:rsidRDefault="00A26823" w:rsidP="00D64513">
      <w:pPr>
        <w:pStyle w:val="ColorfulList-Accent11"/>
        <w:ind w:left="0"/>
        <w:rPr>
          <w:rFonts w:ascii="Arial" w:hAnsi="Arial" w:cs="Arial"/>
          <w:sz w:val="20"/>
          <w:szCs w:val="20"/>
        </w:rPr>
      </w:pPr>
    </w:p>
    <w:p w:rsidR="00A26823" w:rsidRPr="00FF49A0" w:rsidRDefault="00A26823" w:rsidP="00EF70C0">
      <w:pPr>
        <w:autoSpaceDE w:val="0"/>
        <w:autoSpaceDN w:val="0"/>
        <w:adjustRightInd w:val="0"/>
        <w:jc w:val="both"/>
        <w:rPr>
          <w:rFonts w:ascii="Arial" w:hAnsi="Arial" w:cs="Arial"/>
          <w:szCs w:val="20"/>
        </w:rPr>
      </w:pPr>
      <w:r w:rsidRPr="00FF49A0">
        <w:rPr>
          <w:rFonts w:ascii="Arial" w:hAnsi="Arial" w:cs="Arial"/>
        </w:rPr>
        <w:t>If the UE has determined it has moved far enough such that the TA cannot be accurate anymo</w:t>
      </w:r>
      <w:r w:rsidR="00394021">
        <w:rPr>
          <w:rFonts w:ascii="Arial" w:hAnsi="Arial" w:cs="Arial"/>
        </w:rPr>
        <w:t>re, the UE must move from the Inactive</w:t>
      </w:r>
      <w:r w:rsidRPr="00FF49A0">
        <w:rPr>
          <w:rFonts w:ascii="Arial" w:hAnsi="Arial" w:cs="Arial"/>
        </w:rPr>
        <w:t xml:space="preserve"> State to the Idle State.</w:t>
      </w:r>
    </w:p>
    <w:p w:rsidR="00297499" w:rsidRDefault="00297499" w:rsidP="0096426D">
      <w:pPr>
        <w:keepNext/>
        <w:keepLines/>
        <w:autoSpaceDE w:val="0"/>
        <w:autoSpaceDN w:val="0"/>
        <w:adjustRightInd w:val="0"/>
        <w:jc w:val="both"/>
        <w:rPr>
          <w:rFonts w:ascii="Arial" w:hAnsi="Arial" w:cs="Arial"/>
          <w:b/>
        </w:rPr>
      </w:pPr>
      <w:r>
        <w:rPr>
          <w:rFonts w:ascii="Arial" w:hAnsi="Arial" w:cs="Arial"/>
          <w:b/>
        </w:rPr>
        <w:t>Proposal 2</w:t>
      </w:r>
      <w:r w:rsidR="00FF49A0" w:rsidRPr="00FF49A0">
        <w:rPr>
          <w:rFonts w:ascii="Arial" w:hAnsi="Arial" w:cs="Arial"/>
          <w:b/>
        </w:rPr>
        <w:t xml:space="preserve">: </w:t>
      </w:r>
      <w:r>
        <w:rPr>
          <w:rFonts w:ascii="Arial" w:hAnsi="Arial" w:cs="Arial"/>
          <w:b/>
        </w:rPr>
        <w:t>Enable a UE to assume its TA is correct for small data transmission in the Inactive State</w:t>
      </w:r>
    </w:p>
    <w:p w:rsidR="00297499" w:rsidRDefault="00297499" w:rsidP="0096426D">
      <w:pPr>
        <w:keepNext/>
        <w:keepLines/>
        <w:autoSpaceDE w:val="0"/>
        <w:autoSpaceDN w:val="0"/>
        <w:adjustRightInd w:val="0"/>
        <w:jc w:val="both"/>
        <w:rPr>
          <w:rFonts w:ascii="Arial" w:hAnsi="Arial" w:cs="Arial"/>
          <w:b/>
        </w:rPr>
      </w:pPr>
    </w:p>
    <w:p w:rsidR="00DD62F2" w:rsidRDefault="00DD62F2" w:rsidP="0096426D">
      <w:pPr>
        <w:keepNext/>
        <w:keepLines/>
        <w:autoSpaceDE w:val="0"/>
        <w:autoSpaceDN w:val="0"/>
        <w:adjustRightInd w:val="0"/>
        <w:jc w:val="both"/>
        <w:rPr>
          <w:rFonts w:ascii="Arial" w:hAnsi="Arial" w:cs="Arial"/>
          <w:b/>
        </w:rPr>
      </w:pPr>
    </w:p>
    <w:p w:rsidR="00EA16E2" w:rsidRPr="00EA16E2" w:rsidRDefault="00DD62F2" w:rsidP="0096426D">
      <w:pPr>
        <w:keepNext/>
        <w:keepLines/>
        <w:autoSpaceDE w:val="0"/>
        <w:autoSpaceDN w:val="0"/>
        <w:adjustRightInd w:val="0"/>
        <w:jc w:val="both"/>
        <w:rPr>
          <w:rFonts w:ascii="Arial" w:hAnsi="Arial" w:cs="Arial"/>
        </w:rPr>
      </w:pPr>
      <w:r w:rsidRPr="00EA16E2">
        <w:rPr>
          <w:rFonts w:ascii="Arial" w:hAnsi="Arial" w:cs="Arial"/>
        </w:rPr>
        <w:t xml:space="preserve">An opportunity to correct the TA </w:t>
      </w:r>
      <w:r w:rsidR="00EA16E2">
        <w:rPr>
          <w:rFonts w:ascii="Arial" w:hAnsi="Arial" w:cs="Arial"/>
        </w:rPr>
        <w:t xml:space="preserve">exists </w:t>
      </w:r>
      <w:r w:rsidRPr="00EA16E2">
        <w:rPr>
          <w:rFonts w:ascii="Arial" w:hAnsi="Arial" w:cs="Arial"/>
        </w:rPr>
        <w:t xml:space="preserve">every time a UE </w:t>
      </w:r>
      <w:r w:rsidR="00EA16E2" w:rsidRPr="00EA16E2">
        <w:rPr>
          <w:rFonts w:ascii="Arial" w:hAnsi="Arial" w:cs="Arial"/>
        </w:rPr>
        <w:t>does a GF send. The curre</w:t>
      </w:r>
      <w:r w:rsidR="00394021">
        <w:rPr>
          <w:rFonts w:ascii="Arial" w:hAnsi="Arial" w:cs="Arial"/>
        </w:rPr>
        <w:t>nt TA could be appended to the A</w:t>
      </w:r>
      <w:r w:rsidR="00E06EA0">
        <w:rPr>
          <w:rFonts w:ascii="Arial" w:hAnsi="Arial" w:cs="Arial"/>
        </w:rPr>
        <w:t>CK</w:t>
      </w:r>
      <w:r w:rsidR="00EA16E2" w:rsidRPr="00EA16E2">
        <w:rPr>
          <w:rFonts w:ascii="Arial" w:hAnsi="Arial" w:cs="Arial"/>
        </w:rPr>
        <w:t xml:space="preserve"> in the second message, as shown here.</w:t>
      </w:r>
    </w:p>
    <w:p w:rsidR="00DD62F2" w:rsidRDefault="00DD62F2" w:rsidP="0096426D">
      <w:pPr>
        <w:keepNext/>
        <w:keepLines/>
        <w:autoSpaceDE w:val="0"/>
        <w:autoSpaceDN w:val="0"/>
        <w:adjustRightInd w:val="0"/>
        <w:jc w:val="both"/>
        <w:rPr>
          <w:rFonts w:ascii="Arial" w:hAnsi="Arial" w:cs="Arial"/>
          <w:b/>
        </w:rPr>
      </w:pPr>
    </w:p>
    <w:p w:rsidR="00EA16E2" w:rsidRDefault="00EA16E2" w:rsidP="0096426D">
      <w:pPr>
        <w:keepNext/>
        <w:keepLines/>
        <w:autoSpaceDE w:val="0"/>
        <w:autoSpaceDN w:val="0"/>
        <w:adjustRightInd w:val="0"/>
        <w:jc w:val="both"/>
        <w:rPr>
          <w:rFonts w:ascii="Arial" w:hAnsi="Arial" w:cs="Arial"/>
          <w:b/>
        </w:rPr>
      </w:pPr>
    </w:p>
    <w:p w:rsidR="00EA16E2" w:rsidRPr="00FF49A0" w:rsidRDefault="00EA16E2" w:rsidP="00EA16E2">
      <w:pPr>
        <w:keepLines/>
        <w:jc w:val="both"/>
        <w:rPr>
          <w:rFonts w:ascii="Arial" w:hAnsi="Arial" w:cs="Arial"/>
          <w:lang w:eastAsia="zh-CN"/>
        </w:rPr>
      </w:pPr>
    </w:p>
    <w:p w:rsidR="00EA16E2" w:rsidRPr="00FF49A0" w:rsidRDefault="00272D4E" w:rsidP="00EA16E2">
      <w:pPr>
        <w:keepLines/>
        <w:widowControl w:val="0"/>
        <w:jc w:val="both"/>
        <w:rPr>
          <w:rFonts w:ascii="Arial" w:hAnsi="Arial" w:cs="Arial"/>
        </w:rPr>
      </w:pPr>
      <w:r w:rsidRPr="00FF49A0">
        <w:rPr>
          <w:rFonts w:ascii="Arial" w:hAnsi="Arial" w:cs="Arial"/>
          <w:noProof/>
          <w:lang w:val="en-CA" w:eastAsia="en-CA"/>
        </w:rPr>
        <mc:AlternateContent>
          <mc:Choice Requires="wps">
            <w:drawing>
              <wp:anchor distT="45720" distB="45720" distL="114300" distR="114300" simplePos="0" relativeHeight="251659776" behindDoc="0" locked="0" layoutInCell="1" allowOverlap="1">
                <wp:simplePos x="0" y="0"/>
                <wp:positionH relativeFrom="column">
                  <wp:posOffset>1681480</wp:posOffset>
                </wp:positionH>
                <wp:positionV relativeFrom="paragraph">
                  <wp:posOffset>133985</wp:posOffset>
                </wp:positionV>
                <wp:extent cx="2277110" cy="233045"/>
                <wp:effectExtent l="0" t="0" r="8890"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33045"/>
                        </a:xfrm>
                        <a:prstGeom prst="rect">
                          <a:avLst/>
                        </a:prstGeom>
                        <a:solidFill>
                          <a:srgbClr val="FFFFFF"/>
                        </a:solidFill>
                        <a:ln w="9525">
                          <a:solidFill>
                            <a:srgbClr val="000000"/>
                          </a:solidFill>
                          <a:miter lim="800000"/>
                          <a:headEnd/>
                          <a:tailEnd/>
                        </a:ln>
                      </wps:spPr>
                      <wps:txbx>
                        <w:txbxContent>
                          <w:p w:rsidR="00EA16E2" w:rsidRPr="00EB71E8" w:rsidRDefault="00EA16E2" w:rsidP="00EA16E2">
                            <w:pPr>
                              <w:jc w:val="center"/>
                              <w:rPr>
                                <w:b/>
                              </w:rPr>
                            </w:pPr>
                            <w:r>
                              <w:rPr>
                                <w:b/>
                              </w:rPr>
                              <w:t xml:space="preserve">GF Send </w:t>
                            </w:r>
                            <w:r w:rsidRPr="00EB71E8">
                              <w:rPr>
                                <w:b/>
                              </w:rPr>
                              <w:t>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left:0;text-align:left;margin-left:132.4pt;margin-top:10.55pt;width:179.3pt;height:18.3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">
                <v:textbox>
                  <w:txbxContent>
                    <w:p w:rsidR="00EA16E2" w:rsidRPr="00EB71E8" w:rsidRDefault="00EA16E2" w:rsidP="00EA16E2">
                      <w:pPr>
                        <w:jc w:val="center"/>
                        <w:rPr>
                          <w:b/>
                        </w:rPr>
                      </w:pPr>
                      <w:r>
                        <w:rPr>
                          <w:b/>
                        </w:rPr>
                        <w:t xml:space="preserve">GF Send </w:t>
                      </w:r>
                      <w:r w:rsidRPr="00EB71E8">
                        <w:rPr>
                          <w:b/>
                        </w:rPr>
                        <w:t>Procedure</w:t>
                      </w:r>
                    </w:p>
                  </w:txbxContent>
                </v:textbox>
                <w10:wrap type="square"/>
              </v:shape>
            </w:pict>
          </mc:Fallback>
        </mc:AlternateContent>
      </w:r>
    </w:p>
    <w:p w:rsidR="00EA16E2" w:rsidRPr="00FF49A0" w:rsidRDefault="00EA16E2" w:rsidP="00EA16E2">
      <w:pPr>
        <w:keepLines/>
        <w:widowControl w:val="0"/>
        <w:autoSpaceDE w:val="0"/>
        <w:autoSpaceDN w:val="0"/>
        <w:adjustRightInd w:val="0"/>
        <w:jc w:val="both"/>
        <w:rPr>
          <w:rFonts w:ascii="Arial" w:hAnsi="Arial" w:cs="Arial"/>
          <w:color w:val="FF0000"/>
        </w:rPr>
      </w:pPr>
    </w:p>
    <w:p w:rsidR="00EA16E2" w:rsidRPr="00FF49A0" w:rsidRDefault="00EA16E2" w:rsidP="00EA16E2">
      <w:pPr>
        <w:keepLines/>
        <w:widowControl w:val="0"/>
        <w:jc w:val="both"/>
        <w:rPr>
          <w:rFonts w:ascii="Arial" w:hAnsi="Arial" w:cs="Arial"/>
          <w:color w:val="FF0000"/>
        </w:rPr>
      </w:pPr>
    </w:p>
    <w:p w:rsidR="00EA16E2" w:rsidRPr="00FF49A0" w:rsidRDefault="00272D4E" w:rsidP="00EA16E2">
      <w:pPr>
        <w:keepLines/>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64896" behindDoc="0" locked="0" layoutInCell="1" allowOverlap="1">
                <wp:simplePos x="0" y="0"/>
                <wp:positionH relativeFrom="column">
                  <wp:posOffset>3749040</wp:posOffset>
                </wp:positionH>
                <wp:positionV relativeFrom="paragraph">
                  <wp:posOffset>19685</wp:posOffset>
                </wp:positionV>
                <wp:extent cx="495300" cy="285750"/>
                <wp:effectExtent l="0" t="0" r="0" b="0"/>
                <wp:wrapNone/>
                <wp:docPr id="21"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16E2" w:rsidRDefault="00EA16E2" w:rsidP="00EA16E2">
                            <w:r>
                              <w:t>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left:0;text-align:left;margin-left:295.2pt;margin-top:1.55pt;width:39pt;height:2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">
                <v:textbox>
                  <w:txbxContent>
                    <w:p w:rsidR="00EA16E2" w:rsidRDefault="00EA16E2" w:rsidP="00EA16E2">
                      <w:r>
                        <w:t>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63872"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20"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16E2" w:rsidRDefault="00EA16E2" w:rsidP="00EA16E2">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left:0;text-align:left;margin-left:111.45pt;margin-top:5.55pt;width:30.75pt;height: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">
                <v:textbox>
                  <w:txbxContent>
                    <w:p w:rsidR="00EA16E2" w:rsidRDefault="00EA16E2" w:rsidP="00EA16E2">
                      <w:r>
                        <w:t>UE</w:t>
                      </w:r>
                    </w:p>
                  </w:txbxContent>
                </v:textbox>
              </v:shape>
            </w:pict>
          </mc:Fallback>
        </mc:AlternateContent>
      </w:r>
    </w:p>
    <w:p w:rsidR="00EA16E2" w:rsidRPr="00FF49A0" w:rsidRDefault="00272D4E" w:rsidP="00EA16E2">
      <w:pPr>
        <w:keepLines/>
        <w:widowControl w:val="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299" distR="114299" simplePos="0" relativeHeight="251661824" behindDoc="0" locked="0" layoutInCell="1" allowOverlap="1">
                <wp:simplePos x="0" y="0"/>
                <wp:positionH relativeFrom="column">
                  <wp:posOffset>1891029</wp:posOffset>
                </wp:positionH>
                <wp:positionV relativeFrom="paragraph">
                  <wp:posOffset>149860</wp:posOffset>
                </wp:positionV>
                <wp:extent cx="0" cy="869950"/>
                <wp:effectExtent l="0" t="0" r="0" b="6350"/>
                <wp:wrapNone/>
                <wp:docPr id="19"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99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D8FC977" id="AutoShape 163" o:spid="_x0000_s1026" type="#_x0000_t32" style="position:absolute;margin-left:148.9pt;margin-top:11.8pt;width:0;height:68.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60800" behindDoc="0" locked="0" layoutInCell="1" allowOverlap="1">
                <wp:simplePos x="0" y="0"/>
                <wp:positionH relativeFrom="column">
                  <wp:posOffset>3672840</wp:posOffset>
                </wp:positionH>
                <wp:positionV relativeFrom="paragraph">
                  <wp:posOffset>92710</wp:posOffset>
                </wp:positionV>
                <wp:extent cx="19050" cy="889000"/>
                <wp:effectExtent l="0" t="0" r="0" b="6350"/>
                <wp:wrapNone/>
                <wp:docPr id="18"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89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C5B4A72" id="AutoShape 162" o:spid="_x0000_s1026" type="#_x0000_t32" style="position:absolute;margin-left:289.2pt;margin-top:7.3pt;width:1.5pt;height:70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">
                <v:stroke dashstyle="dash"/>
              </v:shape>
            </w:pict>
          </mc:Fallback>
        </mc:AlternateContent>
      </w:r>
      <w:r w:rsidR="00EA16E2" w:rsidRPr="00FF49A0">
        <w:rPr>
          <w:rFonts w:ascii="Arial" w:hAnsi="Arial" w:cs="Arial"/>
          <w:color w:val="000000"/>
          <w:lang w:eastAsia="zh-CN"/>
        </w:rPr>
        <w:t xml:space="preserve">                                                                          </w:t>
      </w:r>
    </w:p>
    <w:p w:rsidR="00EA16E2" w:rsidRDefault="00EA16E2" w:rsidP="00EA16E2">
      <w:pPr>
        <w:keepNext/>
        <w:widowControl w:val="0"/>
        <w:ind w:left="851"/>
        <w:jc w:val="both"/>
        <w:rPr>
          <w:rFonts w:ascii="Arial" w:hAnsi="Arial" w:cs="Arial"/>
          <w:color w:val="000000"/>
          <w:lang w:eastAsia="zh-CN"/>
        </w:rPr>
      </w:pPr>
      <w:r>
        <w:rPr>
          <w:rFonts w:ascii="Arial" w:hAnsi="Arial" w:cs="Arial"/>
          <w:color w:val="000000"/>
          <w:lang w:eastAsia="zh-CN"/>
        </w:rPr>
        <w:t xml:space="preserve">                                         RRC Connect (</w:t>
      </w:r>
      <w:r w:rsidRPr="00FF49A0">
        <w:rPr>
          <w:rFonts w:ascii="Arial" w:hAnsi="Arial" w:cs="Arial"/>
          <w:color w:val="000000"/>
          <w:lang w:eastAsia="zh-CN"/>
        </w:rPr>
        <w:t>Resume_ID</w:t>
      </w:r>
      <w:r>
        <w:rPr>
          <w:rFonts w:ascii="Arial" w:hAnsi="Arial" w:cs="Arial"/>
          <w:color w:val="000000"/>
          <w:lang w:eastAsia="zh-CN"/>
        </w:rPr>
        <w:t>)+</w:t>
      </w:r>
    </w:p>
    <w:p w:rsidR="00EA16E2" w:rsidRPr="00FF49A0" w:rsidRDefault="00EA16E2" w:rsidP="00EA16E2">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Pr="00FF49A0">
        <w:rPr>
          <w:rFonts w:ascii="Arial" w:hAnsi="Arial" w:cs="Arial"/>
          <w:color w:val="000000"/>
          <w:lang w:eastAsia="zh-CN"/>
        </w:rPr>
        <w:t>User data</w:t>
      </w:r>
    </w:p>
    <w:p w:rsidR="00EA16E2" w:rsidRPr="00FF49A0" w:rsidRDefault="00272D4E" w:rsidP="00EA16E2">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65920"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17"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8F2920" id="AutoShape 155" o:spid="_x0000_s1026" type="#_x0000_t32" style="position:absolute;margin-left:151.95pt;margin-top:.4pt;width:132.75pt;height:0;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">
                <v:stroke endarrow="block"/>
              </v:shape>
            </w:pict>
          </mc:Fallback>
        </mc:AlternateContent>
      </w:r>
      <w:r w:rsidR="00EA16E2" w:rsidRPr="00FF49A0">
        <w:rPr>
          <w:rFonts w:ascii="Arial" w:hAnsi="Arial" w:cs="Arial"/>
          <w:color w:val="000000"/>
          <w:lang w:eastAsia="zh-CN"/>
        </w:rPr>
        <w:t xml:space="preserve">                                                                 </w:t>
      </w:r>
    </w:p>
    <w:p w:rsidR="00EA16E2" w:rsidRPr="00FF49A0" w:rsidRDefault="00EA16E2" w:rsidP="00EA16E2">
      <w:pPr>
        <w:keepNext/>
        <w:widowControl w:val="0"/>
        <w:ind w:left="851"/>
        <w:jc w:val="both"/>
        <w:rPr>
          <w:rFonts w:ascii="Arial" w:hAnsi="Arial" w:cs="Arial"/>
          <w:color w:val="000000"/>
          <w:lang w:eastAsia="zh-CN"/>
        </w:rPr>
      </w:pPr>
    </w:p>
    <w:p w:rsidR="00EA16E2" w:rsidRDefault="00EA16E2" w:rsidP="00EA16E2">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Pr>
          <w:rFonts w:ascii="Arial" w:hAnsi="Arial" w:cs="Arial"/>
          <w:color w:val="000000"/>
          <w:lang w:eastAsia="zh-CN"/>
        </w:rPr>
        <w:t>RRC Response</w:t>
      </w:r>
    </w:p>
    <w:p w:rsidR="00EA16E2" w:rsidRDefault="00EA16E2" w:rsidP="00EA16E2">
      <w:pPr>
        <w:keepLines/>
        <w:widowControl w:val="0"/>
        <w:ind w:firstLine="720"/>
        <w:jc w:val="both"/>
        <w:rPr>
          <w:rFonts w:ascii="Arial" w:hAnsi="Arial" w:cs="Arial"/>
          <w:bCs/>
          <w:color w:val="FF0000"/>
          <w:lang w:eastAsia="zh-CN"/>
        </w:rPr>
      </w:pPr>
      <w:r>
        <w:rPr>
          <w:rFonts w:ascii="Arial" w:hAnsi="Arial" w:cs="Arial"/>
          <w:color w:val="000000"/>
          <w:lang w:eastAsia="zh-CN"/>
        </w:rPr>
        <w:t xml:space="preserve">                                        </w:t>
      </w:r>
      <w:r>
        <w:rPr>
          <w:rFonts w:ascii="Arial" w:hAnsi="Arial" w:cs="Arial"/>
          <w:color w:val="000000"/>
          <w:lang w:eastAsia="zh-CN"/>
        </w:rPr>
        <w:tab/>
      </w:r>
      <w:r w:rsidRPr="00FF49A0">
        <w:rPr>
          <w:rFonts w:ascii="Arial" w:hAnsi="Arial" w:cs="Arial"/>
          <w:color w:val="000000"/>
          <w:lang w:eastAsia="zh-CN"/>
        </w:rPr>
        <w:t>ACK</w:t>
      </w:r>
      <w:r>
        <w:rPr>
          <w:rFonts w:ascii="Arial" w:hAnsi="Arial" w:cs="Arial"/>
          <w:color w:val="000000"/>
          <w:lang w:eastAsia="zh-CN"/>
        </w:rPr>
        <w:t xml:space="preserve">, </w:t>
      </w:r>
      <w:r w:rsidRPr="00307FE3">
        <w:rPr>
          <w:rFonts w:ascii="Arial" w:hAnsi="Arial" w:cs="Arial"/>
          <w:color w:val="FF0000"/>
          <w:lang w:eastAsia="zh-CN"/>
        </w:rPr>
        <w:t>TA</w:t>
      </w:r>
      <w:r w:rsidRPr="00307FE3">
        <w:rPr>
          <w:rFonts w:ascii="Arial" w:hAnsi="Arial" w:cs="Arial"/>
          <w:bCs/>
          <w:color w:val="FF0000"/>
          <w:lang w:eastAsia="zh-CN"/>
        </w:rPr>
        <w:t xml:space="preserve"> </w:t>
      </w:r>
    </w:p>
    <w:p w:rsidR="00EA16E2" w:rsidRPr="00FF49A0" w:rsidRDefault="00272D4E" w:rsidP="00EA16E2">
      <w:pPr>
        <w:keepLines/>
        <w:widowControl w:val="0"/>
        <w:ind w:firstLine="720"/>
        <w:jc w:val="both"/>
        <w:rPr>
          <w:rFonts w:ascii="Arial" w:hAnsi="Arial" w:cs="Arial"/>
          <w:color w:val="FF0000"/>
        </w:rPr>
      </w:pPr>
      <w:r w:rsidRPr="00FF49A0">
        <w:rPr>
          <w:rFonts w:ascii="Arial" w:hAnsi="Arial" w:cs="Arial"/>
          <w:noProof/>
          <w:lang w:val="en-CA" w:eastAsia="en-CA"/>
        </w:rPr>
        <mc:AlternateContent>
          <mc:Choice Requires="wps">
            <w:drawing>
              <wp:anchor distT="4294967295" distB="4294967295" distL="114300" distR="114300" simplePos="0" relativeHeight="251662848" behindDoc="0" locked="0" layoutInCell="1" allowOverlap="1">
                <wp:simplePos x="0" y="0"/>
                <wp:positionH relativeFrom="column">
                  <wp:posOffset>1948815</wp:posOffset>
                </wp:positionH>
                <wp:positionV relativeFrom="paragraph">
                  <wp:posOffset>6349</wp:posOffset>
                </wp:positionV>
                <wp:extent cx="1685925" cy="0"/>
                <wp:effectExtent l="38100" t="76200" r="0" b="76200"/>
                <wp:wrapNone/>
                <wp:docPr id="16"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57A5B" id="AutoShape 165" o:spid="_x0000_s1026" type="#_x0000_t32" style="position:absolute;margin-left:153.45pt;margin-top:.5pt;width:132.75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">
                <v:stroke startarrow="block"/>
              </v:shape>
            </w:pict>
          </mc:Fallback>
        </mc:AlternateContent>
      </w:r>
      <w:r w:rsidR="00EA16E2" w:rsidRPr="00FF49A0">
        <w:rPr>
          <w:rFonts w:ascii="Arial" w:hAnsi="Arial" w:cs="Arial"/>
          <w:color w:val="000000"/>
          <w:lang w:eastAsia="zh-CN"/>
        </w:rPr>
        <w:t xml:space="preserve">              </w:t>
      </w:r>
    </w:p>
    <w:p w:rsidR="00EA16E2" w:rsidRPr="00FF49A0" w:rsidRDefault="00EA16E2" w:rsidP="00EA16E2">
      <w:pPr>
        <w:keepLines/>
        <w:autoSpaceDE w:val="0"/>
        <w:autoSpaceDN w:val="0"/>
        <w:adjustRightInd w:val="0"/>
        <w:jc w:val="both"/>
        <w:rPr>
          <w:rFonts w:ascii="Arial" w:hAnsi="Arial" w:cs="Arial"/>
          <w:color w:val="FF0000"/>
        </w:rPr>
      </w:pPr>
    </w:p>
    <w:p w:rsidR="00EA16E2" w:rsidRDefault="00297499" w:rsidP="0096426D">
      <w:pPr>
        <w:keepNext/>
        <w:keepLines/>
        <w:autoSpaceDE w:val="0"/>
        <w:autoSpaceDN w:val="0"/>
        <w:adjustRightInd w:val="0"/>
        <w:jc w:val="both"/>
        <w:rPr>
          <w:rFonts w:ascii="Arial" w:hAnsi="Arial" w:cs="Arial"/>
          <w:b/>
        </w:rPr>
      </w:pPr>
      <w:r>
        <w:rPr>
          <w:rFonts w:ascii="Arial" w:hAnsi="Arial" w:cs="Arial"/>
          <w:b/>
        </w:rPr>
        <w:lastRenderedPageBreak/>
        <w:t>Proposal 3</w:t>
      </w:r>
      <w:r w:rsidR="00EA16E2">
        <w:rPr>
          <w:rFonts w:ascii="Arial" w:hAnsi="Arial" w:cs="Arial"/>
          <w:b/>
        </w:rPr>
        <w:t xml:space="preserve">: </w:t>
      </w:r>
      <w:r w:rsidR="005C3648">
        <w:rPr>
          <w:rFonts w:ascii="Arial" w:hAnsi="Arial" w:cs="Arial"/>
          <w:b/>
        </w:rPr>
        <w:t>Respond with</w:t>
      </w:r>
      <w:r>
        <w:rPr>
          <w:rFonts w:ascii="Arial" w:hAnsi="Arial" w:cs="Arial"/>
          <w:b/>
        </w:rPr>
        <w:t xml:space="preserve"> a TA update</w:t>
      </w:r>
      <w:r w:rsidR="00EA16E2">
        <w:rPr>
          <w:rFonts w:ascii="Arial" w:hAnsi="Arial" w:cs="Arial"/>
          <w:b/>
        </w:rPr>
        <w:t xml:space="preserve"> when a UE sends data </w:t>
      </w:r>
      <w:r w:rsidR="008503AC">
        <w:rPr>
          <w:rFonts w:ascii="Arial" w:hAnsi="Arial" w:cs="Arial"/>
          <w:b/>
        </w:rPr>
        <w:t>in the Inactive state</w:t>
      </w:r>
    </w:p>
    <w:p w:rsidR="00EA16E2" w:rsidRDefault="00EA16E2" w:rsidP="0096426D">
      <w:pPr>
        <w:keepNext/>
        <w:keepLines/>
        <w:autoSpaceDE w:val="0"/>
        <w:autoSpaceDN w:val="0"/>
        <w:adjustRightInd w:val="0"/>
        <w:jc w:val="both"/>
        <w:rPr>
          <w:rFonts w:ascii="Arial" w:hAnsi="Arial" w:cs="Arial"/>
          <w:b/>
        </w:rPr>
      </w:pPr>
    </w:p>
    <w:p w:rsidR="00EA16E2" w:rsidRPr="00FF49A0" w:rsidRDefault="00EA16E2" w:rsidP="0096426D">
      <w:pPr>
        <w:keepNext/>
        <w:keepLines/>
        <w:autoSpaceDE w:val="0"/>
        <w:autoSpaceDN w:val="0"/>
        <w:adjustRightInd w:val="0"/>
        <w:jc w:val="both"/>
        <w:rPr>
          <w:rFonts w:ascii="Arial" w:hAnsi="Arial" w:cs="Arial"/>
          <w:b/>
        </w:rPr>
      </w:pPr>
    </w:p>
    <w:p w:rsidR="00A26823" w:rsidRPr="00FF49A0" w:rsidRDefault="00A26823" w:rsidP="00A26823">
      <w:pPr>
        <w:pStyle w:val="Heading1"/>
        <w:rPr>
          <w:lang w:val="en-US"/>
        </w:rPr>
      </w:pPr>
      <w:r w:rsidRPr="00FF49A0">
        <w:rPr>
          <w:lang w:val="en-US"/>
        </w:rPr>
        <w:t>Mobility</w:t>
      </w:r>
      <w:r w:rsidR="0010167B">
        <w:rPr>
          <w:lang w:val="en-US"/>
        </w:rPr>
        <w:t xml:space="preserve"> in </w:t>
      </w:r>
      <w:r w:rsidR="00394021">
        <w:rPr>
          <w:lang w:val="en-US"/>
        </w:rPr>
        <w:t>Inactive</w:t>
      </w:r>
      <w:r w:rsidR="0010167B">
        <w:rPr>
          <w:lang w:val="en-US"/>
        </w:rPr>
        <w:t xml:space="preserve"> State</w:t>
      </w:r>
    </w:p>
    <w:p w:rsidR="00D64513" w:rsidRPr="00FF49A0" w:rsidRDefault="00D64513" w:rsidP="0096426D">
      <w:pPr>
        <w:keepNext/>
        <w:keepLines/>
        <w:autoSpaceDE w:val="0"/>
        <w:autoSpaceDN w:val="0"/>
        <w:adjustRightInd w:val="0"/>
        <w:jc w:val="both"/>
        <w:rPr>
          <w:rFonts w:ascii="Arial" w:hAnsi="Arial" w:cs="Arial"/>
        </w:rPr>
      </w:pPr>
    </w:p>
    <w:p w:rsidR="005E5F4F" w:rsidRDefault="00A26823" w:rsidP="0096426D">
      <w:pPr>
        <w:autoSpaceDE w:val="0"/>
        <w:autoSpaceDN w:val="0"/>
        <w:adjustRightInd w:val="0"/>
        <w:jc w:val="both"/>
        <w:rPr>
          <w:rFonts w:ascii="Arial" w:hAnsi="Arial" w:cs="Arial"/>
        </w:rPr>
      </w:pPr>
      <w:r w:rsidRPr="00FF49A0">
        <w:rPr>
          <w:rFonts w:ascii="Arial" w:hAnsi="Arial" w:cs="Arial"/>
        </w:rPr>
        <w:t>If the UE does detect</w:t>
      </w:r>
      <w:r w:rsidR="0096426D" w:rsidRPr="00FF49A0">
        <w:rPr>
          <w:rFonts w:ascii="Arial" w:hAnsi="Arial" w:cs="Arial"/>
        </w:rPr>
        <w:t xml:space="preserve"> a stro</w:t>
      </w:r>
      <w:r w:rsidRPr="00FF49A0">
        <w:rPr>
          <w:rFonts w:ascii="Arial" w:hAnsi="Arial" w:cs="Arial"/>
        </w:rPr>
        <w:t>nger neighbour BTS (i.e. an Idle M</w:t>
      </w:r>
      <w:r w:rsidR="00394021">
        <w:rPr>
          <w:rFonts w:ascii="Arial" w:hAnsi="Arial" w:cs="Arial"/>
        </w:rPr>
        <w:t>ode handoff) in the Inactive</w:t>
      </w:r>
      <w:r w:rsidR="0096426D" w:rsidRPr="00FF49A0">
        <w:rPr>
          <w:rFonts w:ascii="Arial" w:hAnsi="Arial" w:cs="Arial"/>
        </w:rPr>
        <w:t xml:space="preserve"> state, the TA to the new BTS is unknown.  Depending on how the UE is con</w:t>
      </w:r>
      <w:r w:rsidR="003709B5" w:rsidRPr="00FF49A0">
        <w:rPr>
          <w:rFonts w:ascii="Arial" w:hAnsi="Arial" w:cs="Arial"/>
        </w:rPr>
        <w:t>figured; the UE may initiate a</w:t>
      </w:r>
      <w:r w:rsidR="0096426D" w:rsidRPr="00FF49A0">
        <w:rPr>
          <w:rFonts w:ascii="Arial" w:hAnsi="Arial" w:cs="Arial"/>
        </w:rPr>
        <w:t xml:space="preserve"> BTS Update Proc (as shown </w:t>
      </w:r>
      <w:r w:rsidR="003709B5" w:rsidRPr="00FF49A0">
        <w:rPr>
          <w:rFonts w:ascii="Arial" w:hAnsi="Arial" w:cs="Arial"/>
        </w:rPr>
        <w:t>below</w:t>
      </w:r>
      <w:r w:rsidR="0096426D" w:rsidRPr="00FF49A0">
        <w:rPr>
          <w:rFonts w:ascii="Arial" w:hAnsi="Arial" w:cs="Arial"/>
        </w:rPr>
        <w:t xml:space="preserve">) </w:t>
      </w:r>
      <w:r w:rsidR="00394021">
        <w:rPr>
          <w:rFonts w:ascii="Arial" w:hAnsi="Arial" w:cs="Arial"/>
        </w:rPr>
        <w:t>or the UE may drop into the Idle</w:t>
      </w:r>
      <w:r w:rsidR="0096426D" w:rsidRPr="00FF49A0">
        <w:rPr>
          <w:rFonts w:ascii="Arial" w:hAnsi="Arial" w:cs="Arial"/>
        </w:rPr>
        <w:t xml:space="preserve"> state autonomously (i.e. the network w</w:t>
      </w:r>
      <w:r w:rsidR="00394021">
        <w:rPr>
          <w:rFonts w:ascii="Arial" w:hAnsi="Arial" w:cs="Arial"/>
        </w:rPr>
        <w:t>ould not know if the UE is in Inactive state or Idle</w:t>
      </w:r>
      <w:r w:rsidR="0096426D" w:rsidRPr="00FF49A0">
        <w:rPr>
          <w:rFonts w:ascii="Arial" w:hAnsi="Arial" w:cs="Arial"/>
        </w:rPr>
        <w:t xml:space="preserve"> state).  Below is an example o</w:t>
      </w:r>
      <w:r w:rsidR="003709B5" w:rsidRPr="00FF49A0">
        <w:rPr>
          <w:rFonts w:ascii="Arial" w:hAnsi="Arial" w:cs="Arial"/>
        </w:rPr>
        <w:t>f the BTS Update</w:t>
      </w:r>
      <w:r w:rsidR="0096426D" w:rsidRPr="00FF49A0">
        <w:rPr>
          <w:rFonts w:ascii="Arial" w:hAnsi="Arial" w:cs="Arial"/>
        </w:rPr>
        <w:t xml:space="preserve">Proc which has a similar purpose to a tracking area update </w:t>
      </w:r>
      <w:r w:rsidR="00FB15B2">
        <w:rPr>
          <w:rFonts w:ascii="Arial" w:hAnsi="Arial" w:cs="Arial"/>
        </w:rPr>
        <w:t xml:space="preserve">but </w:t>
      </w:r>
      <w:r w:rsidR="0096426D" w:rsidRPr="00FF49A0">
        <w:rPr>
          <w:rFonts w:ascii="Arial" w:hAnsi="Arial" w:cs="Arial"/>
        </w:rPr>
        <w:t>to notify the NW that the UE has moved BTS</w:t>
      </w:r>
      <w:r w:rsidR="00394021">
        <w:rPr>
          <w:rFonts w:ascii="Arial" w:hAnsi="Arial" w:cs="Arial"/>
        </w:rPr>
        <w:t xml:space="preserve"> and also to get an</w:t>
      </w:r>
      <w:r w:rsidR="00EF70C0">
        <w:rPr>
          <w:rFonts w:ascii="Arial" w:hAnsi="Arial" w:cs="Arial"/>
        </w:rPr>
        <w:t xml:space="preserve"> updated T</w:t>
      </w:r>
      <w:r w:rsidR="00394021">
        <w:rPr>
          <w:rFonts w:ascii="Arial" w:hAnsi="Arial" w:cs="Arial"/>
        </w:rPr>
        <w:t>iming Advance value</w:t>
      </w:r>
      <w:r w:rsidR="002A0A52">
        <w:rPr>
          <w:rFonts w:ascii="Arial" w:hAnsi="Arial" w:cs="Arial"/>
        </w:rPr>
        <w:t>.</w:t>
      </w:r>
    </w:p>
    <w:p w:rsidR="002A0A52" w:rsidRPr="00FF49A0" w:rsidRDefault="002A0A52" w:rsidP="0096426D">
      <w:pPr>
        <w:autoSpaceDE w:val="0"/>
        <w:autoSpaceDN w:val="0"/>
        <w:adjustRightInd w:val="0"/>
        <w:jc w:val="both"/>
        <w:rPr>
          <w:rFonts w:ascii="Arial" w:hAnsi="Arial" w:cs="Arial"/>
        </w:rPr>
      </w:pPr>
    </w:p>
    <w:p w:rsidR="0096426D" w:rsidRPr="00FF49A0" w:rsidRDefault="00272D4E" w:rsidP="0096426D">
      <w:pPr>
        <w:keepNext/>
        <w:widowControl w:val="0"/>
        <w:jc w:val="both"/>
        <w:rPr>
          <w:rFonts w:ascii="Arial" w:hAnsi="Arial" w:cs="Arial"/>
          <w:color w:val="FF0000"/>
        </w:rPr>
      </w:pPr>
      <w:r w:rsidRPr="00FF49A0">
        <w:rPr>
          <w:rFonts w:ascii="Arial" w:hAnsi="Arial" w:cs="Arial"/>
          <w:noProof/>
          <w:lang w:val="en-CA" w:eastAsia="en-CA"/>
        </w:rPr>
        <mc:AlternateContent>
          <mc:Choice Requires="wps">
            <w:drawing>
              <wp:anchor distT="45720" distB="45720" distL="114300" distR="114300" simplePos="0" relativeHeight="251657728" behindDoc="0" locked="0" layoutInCell="1" allowOverlap="1">
                <wp:simplePos x="0" y="0"/>
                <wp:positionH relativeFrom="column">
                  <wp:posOffset>1868805</wp:posOffset>
                </wp:positionH>
                <wp:positionV relativeFrom="paragraph">
                  <wp:posOffset>135890</wp:posOffset>
                </wp:positionV>
                <wp:extent cx="1880870" cy="233045"/>
                <wp:effectExtent l="0" t="0" r="5080" b="0"/>
                <wp:wrapSquare wrapText="bothSides"/>
                <wp:docPr id="3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0870" cy="233045"/>
                        </a:xfrm>
                        <a:prstGeom prst="rect">
                          <a:avLst/>
                        </a:prstGeom>
                        <a:solidFill>
                          <a:srgbClr val="FFFFFF"/>
                        </a:solidFill>
                        <a:ln w="9525">
                          <a:solidFill>
                            <a:srgbClr val="000000"/>
                          </a:solidFill>
                          <a:miter lim="800000"/>
                          <a:headEnd/>
                          <a:tailEnd/>
                        </a:ln>
                      </wps:spPr>
                      <wps:txbx>
                        <w:txbxContent>
                          <w:p w:rsidR="0096426D" w:rsidRPr="00EB71E8" w:rsidRDefault="0096426D" w:rsidP="0096426D">
                            <w:pPr>
                              <w:jc w:val="center"/>
                              <w:rPr>
                                <w:b/>
                              </w:rPr>
                            </w:pPr>
                            <w:r>
                              <w:rPr>
                                <w:b/>
                              </w:rPr>
                              <w:t xml:space="preserve">BTS Update </w:t>
                            </w:r>
                            <w:r w:rsidRPr="00EB71E8">
                              <w:rPr>
                                <w:b/>
                              </w:rPr>
                              <w:t>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0" type="#_x0000_t202" style="position:absolute;left:0;text-align:left;margin-left:147.15pt;margin-top:10.7pt;width:148.1pt;height:18.3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">
                <v:textbox>
                  <w:txbxContent>
                    <w:p w:rsidR="0096426D" w:rsidRPr="00EB71E8" w:rsidRDefault="0096426D" w:rsidP="0096426D">
                      <w:pPr>
                        <w:jc w:val="center"/>
                        <w:rPr>
                          <w:b/>
                        </w:rPr>
                      </w:pPr>
                      <w:r>
                        <w:rPr>
                          <w:b/>
                        </w:rPr>
                        <w:t xml:space="preserve">BTS Update </w:t>
                      </w:r>
                      <w:r w:rsidRPr="00EB71E8">
                        <w:rPr>
                          <w:b/>
                        </w:rPr>
                        <w:t>Procedure</w:t>
                      </w:r>
                    </w:p>
                  </w:txbxContent>
                </v:textbox>
                <w10:wrap type="square"/>
              </v:shape>
            </w:pict>
          </mc:Fallback>
        </mc:AlternateContent>
      </w:r>
    </w:p>
    <w:p w:rsidR="0096426D" w:rsidRPr="00FF49A0" w:rsidRDefault="0096426D" w:rsidP="0096426D">
      <w:pPr>
        <w:keepNext/>
        <w:widowControl w:val="0"/>
        <w:jc w:val="both"/>
        <w:rPr>
          <w:rFonts w:ascii="Arial" w:hAnsi="Arial" w:cs="Arial"/>
          <w:color w:val="FF0000"/>
        </w:rPr>
      </w:pPr>
      <w:r w:rsidRPr="00FF49A0">
        <w:rPr>
          <w:rFonts w:ascii="Arial" w:hAnsi="Arial" w:cs="Arial"/>
          <w:color w:val="FF0000"/>
        </w:rPr>
        <w:t xml:space="preserve">                </w:t>
      </w:r>
    </w:p>
    <w:p w:rsidR="0096426D" w:rsidRPr="00FF49A0" w:rsidRDefault="0096426D" w:rsidP="0096426D">
      <w:pPr>
        <w:keepNext/>
        <w:widowControl w:val="0"/>
        <w:jc w:val="both"/>
        <w:rPr>
          <w:rFonts w:ascii="Arial" w:hAnsi="Arial" w:cs="Arial"/>
          <w:color w:val="FF0000"/>
        </w:rPr>
      </w:pPr>
    </w:p>
    <w:p w:rsidR="0096426D" w:rsidRPr="00FF49A0" w:rsidRDefault="00272D4E" w:rsidP="0096426D">
      <w:pPr>
        <w:keepNext/>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56704" behindDoc="0" locked="0" layoutInCell="1" allowOverlap="1">
                <wp:simplePos x="0" y="0"/>
                <wp:positionH relativeFrom="column">
                  <wp:posOffset>3747135</wp:posOffset>
                </wp:positionH>
                <wp:positionV relativeFrom="paragraph">
                  <wp:posOffset>18415</wp:posOffset>
                </wp:positionV>
                <wp:extent cx="495300" cy="560070"/>
                <wp:effectExtent l="0" t="0" r="0" b="0"/>
                <wp:wrapNone/>
                <wp:docPr id="30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5600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New 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left:0;text-align:left;margin-left:295.05pt;margin-top:1.45pt;width:39pt;height:4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">
                <v:textbox>
                  <w:txbxContent>
                    <w:p w:rsidR="0096426D" w:rsidRDefault="0096426D" w:rsidP="0096426D">
                      <w:r>
                        <w:t>New 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55680"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307"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6426D" w:rsidRDefault="0096426D" w:rsidP="0096426D">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left:0;text-align:left;margin-left:111.45pt;margin-top:5.55pt;width:30.75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">
                <v:textbox>
                  <w:txbxContent>
                    <w:p w:rsidR="0096426D" w:rsidRDefault="0096426D" w:rsidP="0096426D">
                      <w:r>
                        <w:t>UE</w:t>
                      </w:r>
                    </w:p>
                  </w:txbxContent>
                </v:textbox>
              </v:shape>
            </w:pict>
          </mc:Fallback>
        </mc:AlternateConten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51584" behindDoc="0" locked="0" layoutInCell="1" allowOverlap="1">
                <wp:simplePos x="0" y="0"/>
                <wp:positionH relativeFrom="column">
                  <wp:posOffset>1929765</wp:posOffset>
                </wp:positionH>
                <wp:positionV relativeFrom="paragraph">
                  <wp:posOffset>154304</wp:posOffset>
                </wp:positionV>
                <wp:extent cx="1685925" cy="0"/>
                <wp:effectExtent l="0" t="76200" r="0" b="76200"/>
                <wp:wrapNone/>
                <wp:docPr id="308"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715F8" id="AutoShape 154" o:spid="_x0000_s1026" type="#_x0000_t32" style="position:absolute;margin-left:151.95pt;margin-top:12.15pt;width:132.75pt;height:0;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">
                <v:stroke endarrow="block"/>
              </v:shape>
            </w:pict>
          </mc:Fallback>
        </mc:AlternateContent>
      </w:r>
      <w:r w:rsidRPr="00FF49A0">
        <w:rPr>
          <w:rFonts w:ascii="Arial" w:hAnsi="Arial" w:cs="Arial"/>
          <w:noProof/>
          <w:lang w:val="en-CA" w:eastAsia="en-CA"/>
        </w:rPr>
        <mc:AlternateContent>
          <mc:Choice Requires="wps">
            <w:drawing>
              <wp:anchor distT="0" distB="0" distL="114299" distR="114299" simplePos="0" relativeHeight="251650560" behindDoc="0" locked="0" layoutInCell="1" allowOverlap="1">
                <wp:simplePos x="0" y="0"/>
                <wp:positionH relativeFrom="column">
                  <wp:posOffset>1891029</wp:posOffset>
                </wp:positionH>
                <wp:positionV relativeFrom="paragraph">
                  <wp:posOffset>130810</wp:posOffset>
                </wp:positionV>
                <wp:extent cx="0" cy="1524000"/>
                <wp:effectExtent l="0" t="0" r="0" b="0"/>
                <wp:wrapNone/>
                <wp:docPr id="309"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9D14D4F" id="AutoShape 153" o:spid="_x0000_s1026" type="#_x0000_t32" style="position:absolute;margin-left:148.9pt;margin-top:10.3pt;width:0;height:120pt;z-index:25165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49536" behindDoc="0" locked="0" layoutInCell="1" allowOverlap="1">
                <wp:simplePos x="0" y="0"/>
                <wp:positionH relativeFrom="column">
                  <wp:posOffset>3691890</wp:posOffset>
                </wp:positionH>
                <wp:positionV relativeFrom="paragraph">
                  <wp:posOffset>92710</wp:posOffset>
                </wp:positionV>
                <wp:extent cx="10160" cy="1543050"/>
                <wp:effectExtent l="0" t="0" r="8890" b="0"/>
                <wp:wrapNone/>
                <wp:docPr id="310"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5430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3CBBBBB" id="AutoShape 152" o:spid="_x0000_s1026" type="#_x0000_t32" style="position:absolute;margin-left:290.7pt;margin-top:7.3pt;width:.8pt;height:12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">
                <v:stroke dashstyle="dash"/>
              </v:shape>
            </w:pict>
          </mc:Fallback>
        </mc:AlternateContent>
      </w:r>
      <w:r w:rsidR="0096426D" w:rsidRPr="00FF49A0">
        <w:rPr>
          <w:rFonts w:ascii="Arial" w:hAnsi="Arial" w:cs="Arial"/>
          <w:color w:val="000000"/>
          <w:lang w:eastAsia="zh-CN"/>
        </w:rPr>
        <w:t xml:space="preserve">                                                            Preamble</w:t>
      </w: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(PRACH)</w:t>
      </w:r>
    </w:p>
    <w:p w:rsidR="0096426D" w:rsidRPr="00FF49A0" w:rsidRDefault="0096426D" w:rsidP="0096426D">
      <w:pPr>
        <w:keepNext/>
        <w:widowControl w:val="0"/>
        <w:ind w:left="851"/>
        <w:jc w:val="both"/>
        <w:rPr>
          <w:rFonts w:ascii="Arial" w:hAnsi="Arial" w:cs="Arial"/>
          <w:color w:val="000000"/>
          <w:lang w:eastAsia="zh-CN"/>
        </w:rPr>
      </w:pP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sidR="00EF70C0">
        <w:rPr>
          <w:rFonts w:ascii="Arial" w:hAnsi="Arial" w:cs="Arial"/>
          <w:color w:val="000000"/>
          <w:lang w:eastAsia="zh-CN"/>
        </w:rPr>
        <w:t xml:space="preserve">                             </w:t>
      </w:r>
      <w:r w:rsidRPr="00FF49A0">
        <w:rPr>
          <w:rFonts w:ascii="Arial" w:hAnsi="Arial" w:cs="Arial"/>
          <w:color w:val="000000"/>
          <w:lang w:eastAsia="zh-CN"/>
        </w:rPr>
        <w:t xml:space="preserve"> TA</w: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53632" behindDoc="0" locked="0" layoutInCell="1" allowOverlap="1">
                <wp:simplePos x="0" y="0"/>
                <wp:positionH relativeFrom="column">
                  <wp:posOffset>1920240</wp:posOffset>
                </wp:positionH>
                <wp:positionV relativeFrom="paragraph">
                  <wp:posOffset>6349</wp:posOffset>
                </wp:positionV>
                <wp:extent cx="1685925" cy="0"/>
                <wp:effectExtent l="38100" t="76200" r="0" b="76200"/>
                <wp:wrapNone/>
                <wp:docPr id="311" name="AutoShap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C4C52" id="AutoShape 156" o:spid="_x0000_s1026" type="#_x0000_t32" style="position:absolute;margin-left:151.2pt;margin-top:.5pt;width:132.75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">
                <v:stroke startarrow="block"/>
              </v:shape>
            </w:pict>
          </mc:Fallback>
        </mc:AlternateContent>
      </w:r>
      <w:r w:rsidR="0096426D" w:rsidRPr="00FF49A0">
        <w:rPr>
          <w:rFonts w:ascii="Arial" w:hAnsi="Arial" w:cs="Arial"/>
          <w:color w:val="000000"/>
          <w:lang w:eastAsia="zh-CN"/>
        </w:rPr>
        <w:t xml:space="preserve">                                                             UL Grant</w:t>
      </w:r>
    </w:p>
    <w:p w:rsidR="0096426D" w:rsidRPr="00FF49A0" w:rsidRDefault="0096426D" w:rsidP="0096426D">
      <w:pPr>
        <w:keepNext/>
        <w:widowControl w:val="0"/>
        <w:ind w:left="851"/>
        <w:jc w:val="both"/>
        <w:rPr>
          <w:rFonts w:ascii="Arial" w:hAnsi="Arial" w:cs="Arial"/>
          <w:color w:val="000000"/>
          <w:lang w:eastAsia="zh-CN"/>
        </w:rPr>
      </w:pP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Resume_ID</w: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52608"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312"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6E19CE" id="AutoShape 155" o:spid="_x0000_s1026" type="#_x0000_t32" style="position:absolute;margin-left:151.95pt;margin-top:.4pt;width:132.75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">
                <v:stroke endarrow="block"/>
              </v:shape>
            </w:pict>
          </mc:Fallback>
        </mc:AlternateContent>
      </w:r>
      <w:r w:rsidR="0096426D" w:rsidRPr="00FF49A0">
        <w:rPr>
          <w:rFonts w:ascii="Arial" w:hAnsi="Arial" w:cs="Arial"/>
          <w:color w:val="000000"/>
          <w:lang w:eastAsia="zh-CN"/>
        </w:rPr>
        <w:t xml:space="preserve">                                                                 </w:t>
      </w:r>
    </w:p>
    <w:p w:rsidR="0096426D" w:rsidRPr="00FF49A0" w:rsidRDefault="00272D4E" w:rsidP="0096426D">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54656" behindDoc="0" locked="0" layoutInCell="1" allowOverlap="1">
                <wp:simplePos x="0" y="0"/>
                <wp:positionH relativeFrom="column">
                  <wp:posOffset>1948815</wp:posOffset>
                </wp:positionH>
                <wp:positionV relativeFrom="paragraph">
                  <wp:posOffset>146049</wp:posOffset>
                </wp:positionV>
                <wp:extent cx="1685925" cy="0"/>
                <wp:effectExtent l="38100" t="76200" r="0" b="76200"/>
                <wp:wrapNone/>
                <wp:docPr id="313"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37776D" id="AutoShape 157" o:spid="_x0000_s1026" type="#_x0000_t32" style="position:absolute;margin-left:153.45pt;margin-top:11.5pt;width:132.75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">
                <v:stroke startarrow="block"/>
              </v:shape>
            </w:pict>
          </mc:Fallback>
        </mc:AlternateContent>
      </w:r>
    </w:p>
    <w:p w:rsidR="0096426D" w:rsidRPr="00FF49A0" w:rsidRDefault="0096426D" w:rsidP="0096426D">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sidR="00EF70C0">
        <w:rPr>
          <w:rFonts w:ascii="Arial" w:hAnsi="Arial" w:cs="Arial"/>
          <w:color w:val="000000"/>
          <w:lang w:eastAsia="zh-CN"/>
        </w:rPr>
        <w:t>ACK</w:t>
      </w:r>
      <w:r w:rsidRPr="00FF49A0">
        <w:rPr>
          <w:rFonts w:ascii="Arial" w:hAnsi="Arial" w:cs="Arial"/>
          <w:color w:val="000000"/>
          <w:lang w:eastAsia="zh-CN"/>
        </w:rPr>
        <w:t xml:space="preserve">                                               </w:t>
      </w:r>
    </w:p>
    <w:p w:rsidR="00A26823" w:rsidRPr="00FF49A0" w:rsidRDefault="00A26823" w:rsidP="0096426D">
      <w:pPr>
        <w:autoSpaceDE w:val="0"/>
        <w:autoSpaceDN w:val="0"/>
        <w:adjustRightInd w:val="0"/>
        <w:jc w:val="both"/>
        <w:rPr>
          <w:rFonts w:ascii="Arial" w:hAnsi="Arial" w:cs="Arial"/>
        </w:rPr>
      </w:pPr>
    </w:p>
    <w:p w:rsidR="005E5F4F" w:rsidRDefault="005E5F4F" w:rsidP="0096426D">
      <w:pPr>
        <w:autoSpaceDE w:val="0"/>
        <w:autoSpaceDN w:val="0"/>
        <w:adjustRightInd w:val="0"/>
        <w:jc w:val="both"/>
        <w:rPr>
          <w:rFonts w:ascii="Arial" w:hAnsi="Arial" w:cs="Arial"/>
        </w:rPr>
      </w:pPr>
    </w:p>
    <w:p w:rsidR="005E5F4F" w:rsidRDefault="005E5F4F" w:rsidP="005E5F4F">
      <w:pPr>
        <w:autoSpaceDE w:val="0"/>
        <w:autoSpaceDN w:val="0"/>
        <w:adjustRightInd w:val="0"/>
        <w:jc w:val="both"/>
        <w:rPr>
          <w:rFonts w:ascii="Arial" w:hAnsi="Arial" w:cs="Arial"/>
          <w:b/>
        </w:rPr>
      </w:pPr>
    </w:p>
    <w:p w:rsidR="005E5F4F" w:rsidRDefault="00297499" w:rsidP="005E5F4F">
      <w:pPr>
        <w:autoSpaceDE w:val="0"/>
        <w:autoSpaceDN w:val="0"/>
        <w:adjustRightInd w:val="0"/>
        <w:jc w:val="both"/>
        <w:rPr>
          <w:rFonts w:ascii="Arial" w:hAnsi="Arial" w:cs="Arial"/>
          <w:b/>
        </w:rPr>
      </w:pPr>
      <w:r>
        <w:rPr>
          <w:rFonts w:ascii="Arial" w:hAnsi="Arial" w:cs="Arial"/>
          <w:b/>
        </w:rPr>
        <w:t>Proposal 4</w:t>
      </w:r>
      <w:r w:rsidR="005E5F4F" w:rsidRPr="00FF49A0">
        <w:rPr>
          <w:rFonts w:ascii="Arial" w:hAnsi="Arial" w:cs="Arial"/>
          <w:b/>
        </w:rPr>
        <w:t xml:space="preserve">: </w:t>
      </w:r>
      <w:r>
        <w:rPr>
          <w:rFonts w:ascii="Arial" w:hAnsi="Arial" w:cs="Arial"/>
          <w:b/>
        </w:rPr>
        <w:t xml:space="preserve">Enable the UE to </w:t>
      </w:r>
      <w:r w:rsidR="005E5F4F">
        <w:rPr>
          <w:rFonts w:ascii="Arial" w:hAnsi="Arial" w:cs="Arial"/>
          <w:b/>
        </w:rPr>
        <w:t xml:space="preserve">update its location </w:t>
      </w:r>
      <w:r w:rsidR="00BA5900">
        <w:rPr>
          <w:rFonts w:ascii="Arial" w:hAnsi="Arial" w:cs="Arial"/>
          <w:b/>
        </w:rPr>
        <w:t xml:space="preserve">and TA </w:t>
      </w:r>
      <w:r w:rsidR="005E5F4F">
        <w:rPr>
          <w:rFonts w:ascii="Arial" w:hAnsi="Arial" w:cs="Arial"/>
          <w:b/>
        </w:rPr>
        <w:t xml:space="preserve">when changing BTS with a </w:t>
      </w:r>
      <w:r w:rsidR="00BA5900">
        <w:rPr>
          <w:rFonts w:ascii="Arial" w:hAnsi="Arial" w:cs="Arial"/>
          <w:b/>
        </w:rPr>
        <w:t xml:space="preserve">BTS Update </w:t>
      </w:r>
      <w:r w:rsidR="005E5F4F">
        <w:rPr>
          <w:rFonts w:ascii="Arial" w:hAnsi="Arial" w:cs="Arial"/>
          <w:b/>
        </w:rPr>
        <w:t>procedure</w:t>
      </w:r>
    </w:p>
    <w:p w:rsidR="002A0A52" w:rsidRDefault="002A0A52" w:rsidP="005E5F4F">
      <w:pPr>
        <w:autoSpaceDE w:val="0"/>
        <w:autoSpaceDN w:val="0"/>
        <w:adjustRightInd w:val="0"/>
        <w:jc w:val="both"/>
        <w:rPr>
          <w:rFonts w:ascii="Arial" w:hAnsi="Arial" w:cs="Arial"/>
          <w:b/>
        </w:rPr>
      </w:pPr>
    </w:p>
    <w:p w:rsidR="005E5F4F" w:rsidRPr="00281136" w:rsidRDefault="002A0A52" w:rsidP="0096426D">
      <w:pPr>
        <w:autoSpaceDE w:val="0"/>
        <w:autoSpaceDN w:val="0"/>
        <w:adjustRightInd w:val="0"/>
        <w:jc w:val="both"/>
        <w:rPr>
          <w:rFonts w:ascii="Arial" w:hAnsi="Arial" w:cs="Arial"/>
        </w:rPr>
      </w:pPr>
      <w:r w:rsidRPr="00FF49A0">
        <w:rPr>
          <w:rFonts w:ascii="Arial" w:hAnsi="Arial" w:cs="Arial"/>
        </w:rPr>
        <w:t xml:space="preserve">Given a UE may not always be able to determine if it has moved </w:t>
      </w:r>
      <w:r>
        <w:rPr>
          <w:rFonts w:ascii="Arial" w:hAnsi="Arial" w:cs="Arial"/>
        </w:rPr>
        <w:t>enough to require a TA or BTS update</w:t>
      </w:r>
      <w:r w:rsidRPr="00FF49A0">
        <w:rPr>
          <w:rFonts w:ascii="Arial" w:hAnsi="Arial" w:cs="Arial"/>
        </w:rPr>
        <w:t xml:space="preserve">, it is possible the UE may execute the GF Send Procedure with an invalid TA. In this case, the GF Send Procedure will likely fail. </w:t>
      </w:r>
      <w:r w:rsidR="005C3648">
        <w:rPr>
          <w:rFonts w:ascii="Arial" w:hAnsi="Arial" w:cs="Arial"/>
        </w:rPr>
        <w:t>After a specified number of GF s</w:t>
      </w:r>
      <w:r w:rsidRPr="00FF49A0">
        <w:rPr>
          <w:rFonts w:ascii="Arial" w:hAnsi="Arial" w:cs="Arial"/>
        </w:rPr>
        <w:t>end failures, th</w:t>
      </w:r>
      <w:r w:rsidR="00394021">
        <w:rPr>
          <w:rFonts w:ascii="Arial" w:hAnsi="Arial" w:cs="Arial"/>
        </w:rPr>
        <w:t>e UE shall then move from the Inactive</w:t>
      </w:r>
      <w:r w:rsidRPr="00FF49A0">
        <w:rPr>
          <w:rFonts w:ascii="Arial" w:hAnsi="Arial" w:cs="Arial"/>
        </w:rPr>
        <w:t xml:space="preserve"> State to the Connected State via the RACH Process</w:t>
      </w:r>
      <w:r>
        <w:rPr>
          <w:rFonts w:ascii="Arial" w:hAnsi="Arial" w:cs="Arial"/>
        </w:rPr>
        <w:t xml:space="preserve"> to send the data which will update the TA</w:t>
      </w:r>
      <w:r w:rsidRPr="00FF49A0">
        <w:rPr>
          <w:rFonts w:ascii="Arial" w:hAnsi="Arial" w:cs="Arial"/>
        </w:rPr>
        <w:t>.</w:t>
      </w:r>
    </w:p>
    <w:p w:rsidR="005E5F4F" w:rsidRPr="00281136" w:rsidRDefault="005E5F4F" w:rsidP="005E5F4F">
      <w:pPr>
        <w:pStyle w:val="Heading1"/>
        <w:rPr>
          <w:lang w:val="en-US"/>
        </w:rPr>
      </w:pPr>
      <w:r w:rsidRPr="00281136">
        <w:rPr>
          <w:lang w:val="en-US"/>
        </w:rPr>
        <w:t>Paging</w:t>
      </w:r>
    </w:p>
    <w:p w:rsidR="005E5F4F" w:rsidRPr="00281136" w:rsidRDefault="005E5F4F" w:rsidP="0096426D">
      <w:pPr>
        <w:autoSpaceDE w:val="0"/>
        <w:autoSpaceDN w:val="0"/>
        <w:adjustRightInd w:val="0"/>
        <w:jc w:val="both"/>
        <w:rPr>
          <w:rFonts w:ascii="Arial" w:hAnsi="Arial" w:cs="Arial"/>
        </w:rPr>
      </w:pPr>
    </w:p>
    <w:p w:rsidR="0096426D" w:rsidRPr="00281136" w:rsidRDefault="003424AE" w:rsidP="0096426D">
      <w:pPr>
        <w:autoSpaceDE w:val="0"/>
        <w:autoSpaceDN w:val="0"/>
        <w:adjustRightInd w:val="0"/>
        <w:jc w:val="both"/>
        <w:rPr>
          <w:rFonts w:ascii="Arial" w:hAnsi="Arial" w:cs="Arial"/>
          <w:sz w:val="22"/>
        </w:rPr>
      </w:pPr>
      <w:r w:rsidRPr="00281136">
        <w:rPr>
          <w:rFonts w:ascii="Arial" w:hAnsi="Arial" w:cs="Arial"/>
          <w:sz w:val="22"/>
        </w:rPr>
        <w:t>If TA is lost d</w:t>
      </w:r>
      <w:r w:rsidR="00DB0EAA" w:rsidRPr="00281136">
        <w:rPr>
          <w:rFonts w:ascii="Arial" w:hAnsi="Arial" w:cs="Arial"/>
          <w:sz w:val="22"/>
        </w:rPr>
        <w:t>ue</w:t>
      </w:r>
      <w:r w:rsidRPr="00281136">
        <w:rPr>
          <w:rFonts w:ascii="Arial" w:hAnsi="Arial" w:cs="Arial"/>
          <w:sz w:val="22"/>
        </w:rPr>
        <w:t xml:space="preserve"> to </w:t>
      </w:r>
      <w:r w:rsidR="00DB0EAA" w:rsidRPr="00281136">
        <w:rPr>
          <w:rFonts w:ascii="Arial" w:hAnsi="Arial" w:cs="Arial"/>
          <w:sz w:val="22"/>
        </w:rPr>
        <w:t xml:space="preserve">an </w:t>
      </w:r>
      <w:r w:rsidR="002A0A52">
        <w:rPr>
          <w:rFonts w:ascii="Arial" w:hAnsi="Arial" w:cs="Arial"/>
          <w:sz w:val="22"/>
        </w:rPr>
        <w:t>idle mode hand-off</w:t>
      </w:r>
      <w:r w:rsidRPr="00281136">
        <w:rPr>
          <w:rFonts w:ascii="Arial" w:hAnsi="Arial" w:cs="Arial"/>
          <w:sz w:val="22"/>
        </w:rPr>
        <w:t xml:space="preserve">, then </w:t>
      </w:r>
      <w:r w:rsidR="002A0A52">
        <w:rPr>
          <w:rFonts w:ascii="Arial" w:hAnsi="Arial" w:cs="Arial"/>
          <w:sz w:val="22"/>
        </w:rPr>
        <w:t xml:space="preserve">the </w:t>
      </w:r>
      <w:r w:rsidRPr="00281136">
        <w:rPr>
          <w:rFonts w:ascii="Arial" w:hAnsi="Arial" w:cs="Arial"/>
          <w:sz w:val="22"/>
        </w:rPr>
        <w:t xml:space="preserve">UE may go to </w:t>
      </w:r>
      <w:r w:rsidR="002A0A52">
        <w:rPr>
          <w:rFonts w:ascii="Arial" w:hAnsi="Arial" w:cs="Arial"/>
          <w:sz w:val="22"/>
        </w:rPr>
        <w:t xml:space="preserve">the </w:t>
      </w:r>
      <w:r w:rsidR="00394021">
        <w:rPr>
          <w:rFonts w:ascii="Arial" w:hAnsi="Arial" w:cs="Arial"/>
          <w:sz w:val="22"/>
        </w:rPr>
        <w:t>I</w:t>
      </w:r>
      <w:r w:rsidRPr="00281136">
        <w:rPr>
          <w:rFonts w:ascii="Arial" w:hAnsi="Arial" w:cs="Arial"/>
          <w:sz w:val="22"/>
        </w:rPr>
        <w:t xml:space="preserve">dle </w:t>
      </w:r>
      <w:r w:rsidR="00DB0EAA" w:rsidRPr="00281136">
        <w:rPr>
          <w:rFonts w:ascii="Arial" w:hAnsi="Arial" w:cs="Arial"/>
          <w:sz w:val="22"/>
        </w:rPr>
        <w:t xml:space="preserve">state </w:t>
      </w:r>
      <w:r w:rsidRPr="00281136">
        <w:rPr>
          <w:rFonts w:ascii="Arial" w:hAnsi="Arial" w:cs="Arial"/>
          <w:sz w:val="22"/>
        </w:rPr>
        <w:t xml:space="preserve">or do </w:t>
      </w:r>
      <w:r w:rsidR="00DB0EAA" w:rsidRPr="00281136">
        <w:rPr>
          <w:rFonts w:ascii="Arial" w:hAnsi="Arial" w:cs="Arial"/>
          <w:sz w:val="22"/>
        </w:rPr>
        <w:t xml:space="preserve">a </w:t>
      </w:r>
      <w:r w:rsidRPr="00281136">
        <w:rPr>
          <w:rFonts w:ascii="Arial" w:hAnsi="Arial" w:cs="Arial"/>
          <w:sz w:val="22"/>
        </w:rPr>
        <w:t>BTS Update</w:t>
      </w:r>
      <w:r w:rsidR="00394021">
        <w:rPr>
          <w:rFonts w:ascii="Arial" w:hAnsi="Arial" w:cs="Arial"/>
          <w:sz w:val="22"/>
        </w:rPr>
        <w:t xml:space="preserve"> and stay in the Inactive</w:t>
      </w:r>
      <w:r w:rsidR="00DB0EAA" w:rsidRPr="00281136">
        <w:rPr>
          <w:rFonts w:ascii="Arial" w:hAnsi="Arial" w:cs="Arial"/>
          <w:sz w:val="22"/>
        </w:rPr>
        <w:t xml:space="preserve"> state</w:t>
      </w:r>
      <w:r w:rsidRPr="00281136">
        <w:rPr>
          <w:rFonts w:ascii="Arial" w:hAnsi="Arial" w:cs="Arial"/>
          <w:sz w:val="22"/>
        </w:rPr>
        <w:t xml:space="preserve">, the decision will depend on if </w:t>
      </w:r>
      <w:r w:rsidR="00DB0EAA" w:rsidRPr="00281136">
        <w:rPr>
          <w:rFonts w:ascii="Arial" w:hAnsi="Arial" w:cs="Arial"/>
          <w:sz w:val="22"/>
        </w:rPr>
        <w:t xml:space="preserve">the system wants to </w:t>
      </w:r>
      <w:r w:rsidRPr="00281136">
        <w:rPr>
          <w:rFonts w:ascii="Arial" w:hAnsi="Arial" w:cs="Arial"/>
          <w:sz w:val="22"/>
        </w:rPr>
        <w:t xml:space="preserve">optimize </w:t>
      </w:r>
      <w:r w:rsidR="0096426D" w:rsidRPr="00281136">
        <w:rPr>
          <w:rFonts w:ascii="Arial" w:hAnsi="Arial" w:cs="Arial"/>
          <w:sz w:val="22"/>
        </w:rPr>
        <w:t xml:space="preserve">paging resources </w:t>
      </w:r>
      <w:r w:rsidRPr="00281136">
        <w:rPr>
          <w:rFonts w:ascii="Arial" w:hAnsi="Arial" w:cs="Arial"/>
          <w:sz w:val="22"/>
        </w:rPr>
        <w:t>or</w:t>
      </w:r>
      <w:r w:rsidR="0096426D" w:rsidRPr="00281136">
        <w:rPr>
          <w:rFonts w:ascii="Arial" w:hAnsi="Arial" w:cs="Arial"/>
          <w:sz w:val="22"/>
        </w:rPr>
        <w:t xml:space="preserve"> </w:t>
      </w:r>
      <w:r w:rsidRPr="00281136">
        <w:rPr>
          <w:rFonts w:ascii="Arial" w:hAnsi="Arial" w:cs="Arial"/>
          <w:sz w:val="22"/>
        </w:rPr>
        <w:t xml:space="preserve">RACH </w:t>
      </w:r>
      <w:r w:rsidR="005C3648">
        <w:rPr>
          <w:rFonts w:ascii="Arial" w:hAnsi="Arial" w:cs="Arial"/>
          <w:sz w:val="22"/>
        </w:rPr>
        <w:t>resources. If an</w:t>
      </w:r>
      <w:r w:rsidR="0096426D" w:rsidRPr="00281136">
        <w:rPr>
          <w:rFonts w:ascii="Arial" w:hAnsi="Arial" w:cs="Arial"/>
          <w:sz w:val="22"/>
        </w:rPr>
        <w:t xml:space="preserve"> application </w:t>
      </w:r>
      <w:r w:rsidR="005C3648">
        <w:rPr>
          <w:rFonts w:ascii="Arial" w:hAnsi="Arial" w:cs="Arial"/>
          <w:sz w:val="22"/>
        </w:rPr>
        <w:t xml:space="preserve">on a UE </w:t>
      </w:r>
      <w:r w:rsidR="0096426D" w:rsidRPr="00281136">
        <w:rPr>
          <w:rFonts w:ascii="Arial" w:hAnsi="Arial" w:cs="Arial"/>
          <w:sz w:val="22"/>
        </w:rPr>
        <w:t>is rarely paged, then it is more efficien</w:t>
      </w:r>
      <w:r w:rsidR="00394021">
        <w:rPr>
          <w:rFonts w:ascii="Arial" w:hAnsi="Arial" w:cs="Arial"/>
          <w:sz w:val="22"/>
        </w:rPr>
        <w:t>t if the UE simply drops to Idle</w:t>
      </w:r>
      <w:r w:rsidR="0096426D" w:rsidRPr="00281136">
        <w:rPr>
          <w:rFonts w:ascii="Arial" w:hAnsi="Arial" w:cs="Arial"/>
          <w:sz w:val="22"/>
        </w:rPr>
        <w:t xml:space="preserve"> where if the UE is paged, it would need to be paged within </w:t>
      </w:r>
      <w:r w:rsidR="00E06EA0">
        <w:rPr>
          <w:rFonts w:ascii="Arial" w:hAnsi="Arial" w:cs="Arial"/>
          <w:sz w:val="22"/>
        </w:rPr>
        <w:t>the entire tracking area. I</w:t>
      </w:r>
      <w:r w:rsidR="0096426D" w:rsidRPr="00281136">
        <w:rPr>
          <w:rFonts w:ascii="Arial" w:hAnsi="Arial" w:cs="Arial"/>
          <w:sz w:val="22"/>
        </w:rPr>
        <w:t xml:space="preserve">f </w:t>
      </w:r>
      <w:r w:rsidR="00A26823" w:rsidRPr="00281136">
        <w:rPr>
          <w:rFonts w:ascii="Arial" w:hAnsi="Arial" w:cs="Arial"/>
          <w:sz w:val="22"/>
        </w:rPr>
        <w:t xml:space="preserve">an </w:t>
      </w:r>
      <w:r w:rsidR="0096426D" w:rsidRPr="00281136">
        <w:rPr>
          <w:rFonts w:ascii="Arial" w:hAnsi="Arial" w:cs="Arial"/>
          <w:sz w:val="22"/>
        </w:rPr>
        <w:t>application is paged often, then optimizing paging resources is important so the network would instruct the UE to perform the</w:t>
      </w:r>
      <w:r w:rsidR="00E06EA0">
        <w:rPr>
          <w:rFonts w:ascii="Arial" w:hAnsi="Arial" w:cs="Arial"/>
          <w:sz w:val="22"/>
        </w:rPr>
        <w:t xml:space="preserve"> BTS Update Proc so that the network</w:t>
      </w:r>
      <w:r w:rsidR="0096426D" w:rsidRPr="00281136">
        <w:rPr>
          <w:rFonts w:ascii="Arial" w:hAnsi="Arial" w:cs="Arial"/>
          <w:sz w:val="22"/>
        </w:rPr>
        <w:t xml:space="preserve"> knows exactly which sector/BTS to page the UE in</w:t>
      </w:r>
      <w:r w:rsidR="00A26823" w:rsidRPr="00281136">
        <w:rPr>
          <w:rFonts w:ascii="Arial" w:hAnsi="Arial" w:cs="Arial"/>
          <w:sz w:val="22"/>
        </w:rPr>
        <w:t>,</w:t>
      </w:r>
      <w:r w:rsidR="0096426D" w:rsidRPr="00281136">
        <w:rPr>
          <w:rFonts w:ascii="Arial" w:hAnsi="Arial" w:cs="Arial"/>
          <w:sz w:val="22"/>
        </w:rPr>
        <w:t xml:space="preserve"> thus saving paging resources.  If the UE is executing the BTS Update Proc too frequently (i.e. the UE is moving fast), the network may decide to direct the UE to move to the </w:t>
      </w:r>
      <w:r w:rsidR="00E06EA0">
        <w:rPr>
          <w:rFonts w:ascii="Arial" w:hAnsi="Arial" w:cs="Arial"/>
          <w:sz w:val="22"/>
        </w:rPr>
        <w:t>Idle</w:t>
      </w:r>
      <w:r w:rsidR="0096426D" w:rsidRPr="00281136">
        <w:rPr>
          <w:rFonts w:ascii="Arial" w:hAnsi="Arial" w:cs="Arial"/>
          <w:sz w:val="22"/>
        </w:rPr>
        <w:t xml:space="preserve"> state wh</w:t>
      </w:r>
      <w:r w:rsidR="00A26823" w:rsidRPr="00281136">
        <w:rPr>
          <w:rFonts w:ascii="Arial" w:hAnsi="Arial" w:cs="Arial"/>
          <w:sz w:val="22"/>
        </w:rPr>
        <w:t>ere mobility is tracked at a coa</w:t>
      </w:r>
      <w:r w:rsidR="0096426D" w:rsidRPr="00281136">
        <w:rPr>
          <w:rFonts w:ascii="Arial" w:hAnsi="Arial" w:cs="Arial"/>
          <w:sz w:val="22"/>
        </w:rPr>
        <w:t xml:space="preserve">rser level (i.e. the tracking area level). </w:t>
      </w:r>
    </w:p>
    <w:p w:rsidR="002A65AB" w:rsidRPr="00281136" w:rsidRDefault="002A65AB" w:rsidP="0096426D">
      <w:pPr>
        <w:autoSpaceDE w:val="0"/>
        <w:autoSpaceDN w:val="0"/>
        <w:adjustRightInd w:val="0"/>
        <w:jc w:val="both"/>
        <w:rPr>
          <w:rFonts w:ascii="Arial" w:hAnsi="Arial" w:cs="Arial"/>
          <w:sz w:val="22"/>
        </w:rPr>
      </w:pPr>
    </w:p>
    <w:p w:rsidR="00DB0EAA" w:rsidRPr="00281136" w:rsidRDefault="00DB0EAA" w:rsidP="0096426D">
      <w:pPr>
        <w:autoSpaceDE w:val="0"/>
        <w:autoSpaceDN w:val="0"/>
        <w:adjustRightInd w:val="0"/>
        <w:jc w:val="both"/>
        <w:rPr>
          <w:rFonts w:ascii="Arial" w:hAnsi="Arial" w:cs="Arial"/>
          <w:sz w:val="22"/>
        </w:rPr>
      </w:pPr>
    </w:p>
    <w:p w:rsidR="00DB0EAA" w:rsidRPr="008503AC" w:rsidRDefault="00297499" w:rsidP="0096426D">
      <w:pPr>
        <w:autoSpaceDE w:val="0"/>
        <w:autoSpaceDN w:val="0"/>
        <w:adjustRightInd w:val="0"/>
        <w:jc w:val="both"/>
        <w:rPr>
          <w:rFonts w:ascii="Arial" w:hAnsi="Arial" w:cs="Arial"/>
          <w:b/>
          <w:szCs w:val="20"/>
        </w:rPr>
      </w:pPr>
      <w:r w:rsidRPr="008503AC">
        <w:rPr>
          <w:rFonts w:ascii="Arial" w:hAnsi="Arial" w:cs="Arial"/>
          <w:b/>
          <w:szCs w:val="20"/>
        </w:rPr>
        <w:t>Proposal 5</w:t>
      </w:r>
      <w:r w:rsidR="00281136" w:rsidRPr="008503AC">
        <w:rPr>
          <w:rFonts w:ascii="Arial" w:hAnsi="Arial" w:cs="Arial"/>
          <w:b/>
          <w:szCs w:val="20"/>
        </w:rPr>
        <w:t xml:space="preserve">: </w:t>
      </w:r>
      <w:r w:rsidRPr="008503AC">
        <w:rPr>
          <w:rFonts w:ascii="Arial" w:hAnsi="Arial" w:cs="Arial"/>
          <w:b/>
          <w:szCs w:val="20"/>
        </w:rPr>
        <w:t>Enable the</w:t>
      </w:r>
      <w:r w:rsidR="00E06EA0" w:rsidRPr="008503AC">
        <w:rPr>
          <w:rFonts w:ascii="Arial" w:hAnsi="Arial" w:cs="Arial"/>
          <w:b/>
          <w:szCs w:val="20"/>
        </w:rPr>
        <w:t xml:space="preserve"> </w:t>
      </w:r>
      <w:r w:rsidRPr="008503AC">
        <w:rPr>
          <w:rFonts w:ascii="Arial" w:hAnsi="Arial" w:cs="Arial"/>
          <w:b/>
          <w:szCs w:val="20"/>
        </w:rPr>
        <w:t>network</w:t>
      </w:r>
      <w:r w:rsidR="00DB0EAA" w:rsidRPr="008503AC">
        <w:rPr>
          <w:rFonts w:ascii="Arial" w:hAnsi="Arial" w:cs="Arial"/>
          <w:b/>
          <w:szCs w:val="20"/>
        </w:rPr>
        <w:t xml:space="preserve"> to optimize paging or RACH resources by optionally </w:t>
      </w:r>
      <w:r w:rsidR="00281136" w:rsidRPr="008503AC">
        <w:rPr>
          <w:rFonts w:ascii="Arial" w:hAnsi="Arial" w:cs="Arial"/>
          <w:b/>
          <w:szCs w:val="20"/>
        </w:rPr>
        <w:t>locating</w:t>
      </w:r>
      <w:r w:rsidR="00DB0EAA" w:rsidRPr="008503AC">
        <w:rPr>
          <w:rFonts w:ascii="Arial" w:hAnsi="Arial" w:cs="Arial"/>
          <w:b/>
          <w:szCs w:val="20"/>
        </w:rPr>
        <w:t xml:space="preserve"> the UE with a BTS (vs</w:t>
      </w:r>
      <w:r w:rsidR="00281136" w:rsidRPr="008503AC">
        <w:rPr>
          <w:rFonts w:ascii="Arial" w:hAnsi="Arial" w:cs="Arial"/>
          <w:b/>
          <w:szCs w:val="20"/>
        </w:rPr>
        <w:t>.</w:t>
      </w:r>
      <w:r w:rsidR="00DB0EAA" w:rsidRPr="008503AC">
        <w:rPr>
          <w:rFonts w:ascii="Arial" w:hAnsi="Arial" w:cs="Arial"/>
          <w:b/>
          <w:szCs w:val="20"/>
        </w:rPr>
        <w:t xml:space="preserve"> a tracking area)</w:t>
      </w:r>
      <w:r w:rsidRPr="008503AC">
        <w:rPr>
          <w:rFonts w:ascii="Arial" w:hAnsi="Arial" w:cs="Arial"/>
          <w:b/>
          <w:szCs w:val="20"/>
        </w:rPr>
        <w:t xml:space="preserve"> in the Inactive state</w:t>
      </w:r>
      <w:r w:rsidR="00DB0EAA" w:rsidRPr="008503AC">
        <w:rPr>
          <w:rFonts w:ascii="Arial" w:hAnsi="Arial" w:cs="Arial"/>
          <w:b/>
          <w:szCs w:val="20"/>
        </w:rPr>
        <w:t>.</w:t>
      </w:r>
    </w:p>
    <w:p w:rsidR="00DB0EAA" w:rsidRPr="00281136" w:rsidRDefault="00DB0EAA" w:rsidP="0096426D">
      <w:pPr>
        <w:autoSpaceDE w:val="0"/>
        <w:autoSpaceDN w:val="0"/>
        <w:adjustRightInd w:val="0"/>
        <w:jc w:val="both"/>
        <w:rPr>
          <w:rFonts w:ascii="Arial" w:hAnsi="Arial" w:cs="Arial"/>
          <w:b/>
          <w:sz w:val="22"/>
        </w:rPr>
      </w:pPr>
    </w:p>
    <w:p w:rsidR="0096426D" w:rsidRPr="00281136" w:rsidRDefault="0096426D" w:rsidP="0096426D">
      <w:pPr>
        <w:autoSpaceDE w:val="0"/>
        <w:autoSpaceDN w:val="0"/>
        <w:adjustRightInd w:val="0"/>
        <w:jc w:val="both"/>
        <w:rPr>
          <w:rFonts w:ascii="Arial" w:hAnsi="Arial" w:cs="Arial"/>
          <w:sz w:val="22"/>
        </w:rPr>
      </w:pPr>
    </w:p>
    <w:p w:rsidR="00D17041" w:rsidRPr="00FF49A0" w:rsidRDefault="00D17041" w:rsidP="0096426D">
      <w:pPr>
        <w:autoSpaceDE w:val="0"/>
        <w:autoSpaceDN w:val="0"/>
        <w:adjustRightInd w:val="0"/>
        <w:jc w:val="both"/>
        <w:rPr>
          <w:rFonts w:ascii="Arial" w:hAnsi="Arial" w:cs="Arial"/>
          <w:b/>
        </w:rPr>
      </w:pPr>
    </w:p>
    <w:p w:rsidR="008D0C83" w:rsidRDefault="00DB0EAA" w:rsidP="00D17041">
      <w:pPr>
        <w:pStyle w:val="Heading1"/>
        <w:rPr>
          <w:lang w:val="en-US"/>
        </w:rPr>
      </w:pPr>
      <w:r>
        <w:rPr>
          <w:lang w:val="en-US"/>
        </w:rPr>
        <w:t>Reduction in Blind Decodes</w:t>
      </w:r>
    </w:p>
    <w:p w:rsidR="00D17041" w:rsidRDefault="00D17041" w:rsidP="00D17041">
      <w:pPr>
        <w:rPr>
          <w:lang w:val="en-US"/>
        </w:rPr>
      </w:pPr>
    </w:p>
    <w:p w:rsidR="00281136" w:rsidRDefault="00281136" w:rsidP="00D17041">
      <w:pPr>
        <w:rPr>
          <w:rFonts w:ascii="Arial" w:hAnsi="Arial" w:cs="Arial"/>
          <w:lang w:val="en-US"/>
        </w:rPr>
      </w:pPr>
      <w:r>
        <w:rPr>
          <w:rFonts w:ascii="Arial" w:hAnsi="Arial" w:cs="Arial"/>
          <w:lang w:val="en-US"/>
        </w:rPr>
        <w:t>As described abov</w:t>
      </w:r>
      <w:r w:rsidR="005C3648">
        <w:rPr>
          <w:rFonts w:ascii="Arial" w:hAnsi="Arial" w:cs="Arial"/>
          <w:lang w:val="en-US"/>
        </w:rPr>
        <w:t>e the BTS does not know the amount</w:t>
      </w:r>
      <w:r>
        <w:rPr>
          <w:rFonts w:ascii="Arial" w:hAnsi="Arial" w:cs="Arial"/>
          <w:lang w:val="en-US"/>
        </w:rPr>
        <w:t xml:space="preserve"> of the small data to be sent. It also does not know the MCS, time, frequency or NOMA code, if used. This </w:t>
      </w:r>
      <w:r w:rsidR="002A0A52">
        <w:rPr>
          <w:rFonts w:ascii="Arial" w:hAnsi="Arial" w:cs="Arial"/>
          <w:lang w:val="en-US"/>
        </w:rPr>
        <w:t xml:space="preserve">could require </w:t>
      </w:r>
      <w:r w:rsidR="005C3648">
        <w:rPr>
          <w:rFonts w:ascii="Arial" w:hAnsi="Arial" w:cs="Arial"/>
          <w:lang w:val="en-US"/>
        </w:rPr>
        <w:t xml:space="preserve">a </w:t>
      </w:r>
      <w:r w:rsidR="002A0A52">
        <w:rPr>
          <w:rFonts w:ascii="Arial" w:hAnsi="Arial" w:cs="Arial"/>
          <w:lang w:val="en-US"/>
        </w:rPr>
        <w:t>significant number of blind decodes</w:t>
      </w:r>
      <w:r>
        <w:rPr>
          <w:rFonts w:ascii="Arial" w:hAnsi="Arial" w:cs="Arial"/>
          <w:lang w:val="en-US"/>
        </w:rPr>
        <w:t xml:space="preserve"> at the BTS.</w:t>
      </w:r>
    </w:p>
    <w:p w:rsidR="00281136" w:rsidRDefault="00281136" w:rsidP="00D17041">
      <w:pPr>
        <w:rPr>
          <w:rFonts w:ascii="Arial" w:hAnsi="Arial" w:cs="Arial"/>
          <w:lang w:val="en-US"/>
        </w:rPr>
      </w:pPr>
    </w:p>
    <w:p w:rsidR="004B229A" w:rsidRDefault="00D17041" w:rsidP="00D17041">
      <w:pPr>
        <w:rPr>
          <w:rFonts w:ascii="Arial" w:hAnsi="Arial" w:cs="Arial"/>
          <w:lang w:val="en-US"/>
        </w:rPr>
      </w:pPr>
      <w:r w:rsidRPr="00FF49A0">
        <w:rPr>
          <w:rFonts w:ascii="Arial" w:hAnsi="Arial" w:cs="Arial"/>
          <w:lang w:val="en-US"/>
        </w:rPr>
        <w:t xml:space="preserve">In order to reduce the wide range of possible blind decoding requirements at the BTS the UE may be assigned a reduced set of options for time, frequency, MCS, NOMA codes etc. </w:t>
      </w:r>
      <w:r w:rsidR="00E06EA0">
        <w:rPr>
          <w:rFonts w:ascii="Arial" w:hAnsi="Arial" w:cs="Arial"/>
          <w:lang w:val="en-US"/>
        </w:rPr>
        <w:t>while in c</w:t>
      </w:r>
      <w:r w:rsidR="00FC3530">
        <w:rPr>
          <w:rFonts w:ascii="Arial" w:hAnsi="Arial" w:cs="Arial"/>
          <w:lang w:val="en-US"/>
        </w:rPr>
        <w:t>onnected mode using RRC procedures</w:t>
      </w:r>
      <w:r w:rsidR="00AC7EBB">
        <w:rPr>
          <w:rFonts w:ascii="Arial" w:hAnsi="Arial" w:cs="Arial"/>
          <w:lang w:val="en-US"/>
        </w:rPr>
        <w:t xml:space="preserve">. </w:t>
      </w:r>
      <w:r w:rsidRPr="00FF49A0">
        <w:rPr>
          <w:rFonts w:ascii="Arial" w:hAnsi="Arial" w:cs="Arial"/>
          <w:lang w:val="en-US"/>
        </w:rPr>
        <w:t xml:space="preserve">These </w:t>
      </w:r>
      <w:r w:rsidR="007356D8">
        <w:rPr>
          <w:rFonts w:ascii="Arial" w:hAnsi="Arial" w:cs="Arial"/>
          <w:lang w:val="en-US"/>
        </w:rPr>
        <w:t xml:space="preserve">time, frequency and NOMA codes </w:t>
      </w:r>
      <w:r w:rsidRPr="00FF49A0">
        <w:rPr>
          <w:rFonts w:ascii="Arial" w:hAnsi="Arial" w:cs="Arial"/>
          <w:lang w:val="en-US"/>
        </w:rPr>
        <w:t xml:space="preserve">could be mapped to </w:t>
      </w:r>
      <w:r w:rsidR="007356D8">
        <w:rPr>
          <w:rFonts w:ascii="Arial" w:hAnsi="Arial" w:cs="Arial"/>
          <w:lang w:val="en-US"/>
        </w:rPr>
        <w:t xml:space="preserve">the </w:t>
      </w:r>
      <w:r w:rsidR="00D54028">
        <w:rPr>
          <w:rFonts w:ascii="Arial" w:hAnsi="Arial" w:cs="Arial"/>
          <w:lang w:val="en-US"/>
        </w:rPr>
        <w:t>resume ID</w:t>
      </w:r>
      <w:r w:rsidRPr="00FF49A0">
        <w:rPr>
          <w:rFonts w:ascii="Arial" w:hAnsi="Arial" w:cs="Arial"/>
          <w:lang w:val="en-US"/>
        </w:rPr>
        <w:t xml:space="preserve"> </w:t>
      </w:r>
      <w:r w:rsidR="008067FD">
        <w:rPr>
          <w:rFonts w:ascii="Arial" w:hAnsi="Arial" w:cs="Arial"/>
          <w:lang w:val="en-US"/>
        </w:rPr>
        <w:t>which would reduce the configuration</w:t>
      </w:r>
      <w:r w:rsidRPr="00FF49A0">
        <w:rPr>
          <w:rFonts w:ascii="Arial" w:hAnsi="Arial" w:cs="Arial"/>
          <w:lang w:val="en-US"/>
        </w:rPr>
        <w:t xml:space="preserve">. </w:t>
      </w:r>
      <w:r w:rsidR="004B229A">
        <w:rPr>
          <w:rFonts w:ascii="Arial" w:hAnsi="Arial" w:cs="Arial"/>
          <w:lang w:val="en-US"/>
        </w:rPr>
        <w:t xml:space="preserve"> </w:t>
      </w:r>
    </w:p>
    <w:p w:rsidR="004B229A" w:rsidRDefault="004B229A" w:rsidP="00D17041">
      <w:pPr>
        <w:rPr>
          <w:rFonts w:ascii="Arial" w:hAnsi="Arial" w:cs="Arial"/>
          <w:lang w:val="en-US"/>
        </w:rPr>
      </w:pPr>
    </w:p>
    <w:p w:rsidR="00AC7EBB" w:rsidRPr="00AC7EBB" w:rsidRDefault="004B229A" w:rsidP="00AC7EBB">
      <w:pPr>
        <w:rPr>
          <w:rFonts w:ascii="Arial" w:hAnsi="Arial" w:cs="Arial"/>
          <w:lang w:val="en-US"/>
        </w:rPr>
      </w:pPr>
      <w:r>
        <w:rPr>
          <w:rFonts w:ascii="Arial" w:hAnsi="Arial" w:cs="Arial"/>
          <w:lang w:val="en-US"/>
        </w:rPr>
        <w:t>The MCS cannot be mapped to the resume ID as it depends on the amount of data and the channel conditions. The initial MCS can be given in the connected RRC state via normal RRC procedures but i</w:t>
      </w:r>
      <w:r w:rsidR="00AC7EBB" w:rsidRPr="00FF49A0">
        <w:rPr>
          <w:rFonts w:ascii="Arial" w:hAnsi="Arial" w:cs="Arial"/>
          <w:lang w:val="en-US"/>
        </w:rPr>
        <w:t>f the BTS sees a need to</w:t>
      </w:r>
      <w:r w:rsidR="002A0213">
        <w:rPr>
          <w:rFonts w:ascii="Arial" w:hAnsi="Arial" w:cs="Arial"/>
          <w:lang w:val="en-US"/>
        </w:rPr>
        <w:t xml:space="preserve"> change the MCS </w:t>
      </w:r>
      <w:r>
        <w:rPr>
          <w:rFonts w:ascii="Arial" w:hAnsi="Arial" w:cs="Arial"/>
          <w:lang w:val="en-US"/>
        </w:rPr>
        <w:t xml:space="preserve">due to a change in signal level, the new MCS set can be included in the </w:t>
      </w:r>
      <w:r w:rsidR="00AC7EBB" w:rsidRPr="00FF49A0">
        <w:rPr>
          <w:rFonts w:ascii="Arial" w:hAnsi="Arial" w:cs="Arial"/>
          <w:lang w:val="en-US"/>
        </w:rPr>
        <w:t>ACK of a GF transmission</w:t>
      </w:r>
      <w:r>
        <w:rPr>
          <w:rFonts w:ascii="Arial" w:hAnsi="Arial" w:cs="Arial"/>
          <w:lang w:val="en-US"/>
        </w:rPr>
        <w:t xml:space="preserve"> as shown below:</w:t>
      </w:r>
    </w:p>
    <w:p w:rsidR="00281136" w:rsidRDefault="00281136" w:rsidP="00D17041">
      <w:pPr>
        <w:rPr>
          <w:rFonts w:ascii="Arial" w:hAnsi="Arial" w:cs="Arial"/>
          <w:lang w:val="en-US"/>
        </w:rPr>
      </w:pPr>
    </w:p>
    <w:p w:rsidR="002A0213" w:rsidRPr="00FF49A0" w:rsidRDefault="00272D4E" w:rsidP="002A0213">
      <w:pPr>
        <w:keepLines/>
        <w:widowControl w:val="0"/>
        <w:jc w:val="both"/>
        <w:rPr>
          <w:rFonts w:ascii="Arial" w:hAnsi="Arial" w:cs="Arial"/>
        </w:rPr>
      </w:pPr>
      <w:r w:rsidRPr="00FF49A0">
        <w:rPr>
          <w:rFonts w:ascii="Arial" w:hAnsi="Arial" w:cs="Arial"/>
          <w:noProof/>
          <w:lang w:val="en-CA" w:eastAsia="en-CA"/>
        </w:rPr>
        <mc:AlternateContent>
          <mc:Choice Requires="wps">
            <w:drawing>
              <wp:anchor distT="45720" distB="45720" distL="114300" distR="114300" simplePos="0" relativeHeight="251666944" behindDoc="0" locked="0" layoutInCell="1" allowOverlap="1">
                <wp:simplePos x="0" y="0"/>
                <wp:positionH relativeFrom="column">
                  <wp:posOffset>1681480</wp:posOffset>
                </wp:positionH>
                <wp:positionV relativeFrom="paragraph">
                  <wp:posOffset>133985</wp:posOffset>
                </wp:positionV>
                <wp:extent cx="2277110" cy="233045"/>
                <wp:effectExtent l="0" t="0" r="889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33045"/>
                        </a:xfrm>
                        <a:prstGeom prst="rect">
                          <a:avLst/>
                        </a:prstGeom>
                        <a:solidFill>
                          <a:srgbClr val="FFFFFF"/>
                        </a:solidFill>
                        <a:ln w="9525">
                          <a:solidFill>
                            <a:srgbClr val="000000"/>
                          </a:solidFill>
                          <a:miter lim="800000"/>
                          <a:headEnd/>
                          <a:tailEnd/>
                        </a:ln>
                      </wps:spPr>
                      <wps:txbx>
                        <w:txbxContent>
                          <w:p w:rsidR="002A0213" w:rsidRPr="00EB71E8" w:rsidRDefault="002A0213" w:rsidP="002A0213">
                            <w:pPr>
                              <w:jc w:val="center"/>
                              <w:rPr>
                                <w:b/>
                              </w:rPr>
                            </w:pPr>
                            <w:r>
                              <w:rPr>
                                <w:b/>
                              </w:rPr>
                              <w:t xml:space="preserve">GF Send </w:t>
                            </w:r>
                            <w:r w:rsidRPr="00EB71E8">
                              <w:rPr>
                                <w:b/>
                              </w:rPr>
                              <w:t>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3" type="#_x0000_t202" style="position:absolute;left:0;text-align:left;margin-left:132.4pt;margin-top:10.55pt;width:179.3pt;height:18.3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">
                <v:textbox>
                  <w:txbxContent>
                    <w:p w:rsidR="002A0213" w:rsidRPr="00EB71E8" w:rsidRDefault="002A0213" w:rsidP="002A0213">
                      <w:pPr>
                        <w:jc w:val="center"/>
                        <w:rPr>
                          <w:b/>
                        </w:rPr>
                      </w:pPr>
                      <w:r>
                        <w:rPr>
                          <w:b/>
                        </w:rPr>
                        <w:t xml:space="preserve">GF Send </w:t>
                      </w:r>
                      <w:r w:rsidRPr="00EB71E8">
                        <w:rPr>
                          <w:b/>
                        </w:rPr>
                        <w:t>Procedure</w:t>
                      </w:r>
                    </w:p>
                  </w:txbxContent>
                </v:textbox>
                <w10:wrap type="square"/>
              </v:shape>
            </w:pict>
          </mc:Fallback>
        </mc:AlternateContent>
      </w:r>
    </w:p>
    <w:p w:rsidR="002A0213" w:rsidRPr="00FF49A0" w:rsidRDefault="002A0213" w:rsidP="002A0213">
      <w:pPr>
        <w:keepLines/>
        <w:widowControl w:val="0"/>
        <w:autoSpaceDE w:val="0"/>
        <w:autoSpaceDN w:val="0"/>
        <w:adjustRightInd w:val="0"/>
        <w:jc w:val="both"/>
        <w:rPr>
          <w:rFonts w:ascii="Arial" w:hAnsi="Arial" w:cs="Arial"/>
          <w:color w:val="FF0000"/>
        </w:rPr>
      </w:pPr>
    </w:p>
    <w:p w:rsidR="002A0213" w:rsidRPr="00FF49A0" w:rsidRDefault="002A0213" w:rsidP="002A0213">
      <w:pPr>
        <w:keepLines/>
        <w:widowControl w:val="0"/>
        <w:jc w:val="both"/>
        <w:rPr>
          <w:rFonts w:ascii="Arial" w:hAnsi="Arial" w:cs="Arial"/>
          <w:color w:val="FF0000"/>
        </w:rPr>
      </w:pPr>
    </w:p>
    <w:p w:rsidR="002A0213" w:rsidRPr="00FF49A0" w:rsidRDefault="00272D4E" w:rsidP="002A0213">
      <w:pPr>
        <w:keepLines/>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72064" behindDoc="0" locked="0" layoutInCell="1" allowOverlap="1">
                <wp:simplePos x="0" y="0"/>
                <wp:positionH relativeFrom="column">
                  <wp:posOffset>3749040</wp:posOffset>
                </wp:positionH>
                <wp:positionV relativeFrom="paragraph">
                  <wp:posOffset>19685</wp:posOffset>
                </wp:positionV>
                <wp:extent cx="495300" cy="285750"/>
                <wp:effectExtent l="0" t="0" r="0" b="0"/>
                <wp:wrapNone/>
                <wp:docPr id="13"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0213" w:rsidRDefault="002A0213" w:rsidP="002A0213">
                            <w:r>
                              <w:t>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left:0;text-align:left;margin-left:295.2pt;margin-top:1.55pt;width:39pt;height:2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">
                <v:textbox>
                  <w:txbxContent>
                    <w:p w:rsidR="002A0213" w:rsidRDefault="002A0213" w:rsidP="002A0213">
                      <w:r>
                        <w:t>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71040"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12"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0213" w:rsidRDefault="002A0213" w:rsidP="002A0213">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left:0;text-align:left;margin-left:111.45pt;margin-top:5.55pt;width:30.75pt;height:2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">
                <v:textbox>
                  <w:txbxContent>
                    <w:p w:rsidR="002A0213" w:rsidRDefault="002A0213" w:rsidP="002A0213">
                      <w:r>
                        <w:t>UE</w:t>
                      </w:r>
                    </w:p>
                  </w:txbxContent>
                </v:textbox>
              </v:shape>
            </w:pict>
          </mc:Fallback>
        </mc:AlternateContent>
      </w:r>
    </w:p>
    <w:p w:rsidR="002A0213" w:rsidRPr="00FF49A0" w:rsidRDefault="00272D4E" w:rsidP="002A0213">
      <w:pPr>
        <w:keepLines/>
        <w:widowControl w:val="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299" distR="114299" simplePos="0" relativeHeight="251668992" behindDoc="0" locked="0" layoutInCell="1" allowOverlap="1">
                <wp:simplePos x="0" y="0"/>
                <wp:positionH relativeFrom="column">
                  <wp:posOffset>1891029</wp:posOffset>
                </wp:positionH>
                <wp:positionV relativeFrom="paragraph">
                  <wp:posOffset>149860</wp:posOffset>
                </wp:positionV>
                <wp:extent cx="0" cy="869950"/>
                <wp:effectExtent l="0" t="0" r="0" b="6350"/>
                <wp:wrapNone/>
                <wp:docPr id="10"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99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EE8C387" id="AutoShape 163" o:spid="_x0000_s1026" type="#_x0000_t32" style="position:absolute;margin-left:148.9pt;margin-top:11.8pt;width:0;height:68.5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67968" behindDoc="0" locked="0" layoutInCell="1" allowOverlap="1">
                <wp:simplePos x="0" y="0"/>
                <wp:positionH relativeFrom="column">
                  <wp:posOffset>3672840</wp:posOffset>
                </wp:positionH>
                <wp:positionV relativeFrom="paragraph">
                  <wp:posOffset>92710</wp:posOffset>
                </wp:positionV>
                <wp:extent cx="19050" cy="889000"/>
                <wp:effectExtent l="0" t="0" r="0" b="6350"/>
                <wp:wrapNone/>
                <wp:docPr id="9"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89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2AFA2B0" id="AutoShape 162" o:spid="_x0000_s1026" type="#_x0000_t32" style="position:absolute;margin-left:289.2pt;margin-top:7.3pt;width:1.5pt;height:70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">
                <v:stroke dashstyle="dash"/>
              </v:shape>
            </w:pict>
          </mc:Fallback>
        </mc:AlternateContent>
      </w:r>
      <w:r w:rsidR="002A0213" w:rsidRPr="00FF49A0">
        <w:rPr>
          <w:rFonts w:ascii="Arial" w:hAnsi="Arial" w:cs="Arial"/>
          <w:color w:val="000000"/>
          <w:lang w:eastAsia="zh-CN"/>
        </w:rPr>
        <w:t xml:space="preserve">                                                                          </w:t>
      </w:r>
    </w:p>
    <w:p w:rsidR="002A0213" w:rsidRDefault="002A0213" w:rsidP="002A0213">
      <w:pPr>
        <w:keepNext/>
        <w:widowControl w:val="0"/>
        <w:ind w:left="851"/>
        <w:jc w:val="both"/>
        <w:rPr>
          <w:rFonts w:ascii="Arial" w:hAnsi="Arial" w:cs="Arial"/>
          <w:color w:val="000000"/>
          <w:lang w:eastAsia="zh-CN"/>
        </w:rPr>
      </w:pPr>
      <w:r>
        <w:rPr>
          <w:rFonts w:ascii="Arial" w:hAnsi="Arial" w:cs="Arial"/>
          <w:color w:val="000000"/>
          <w:lang w:eastAsia="zh-CN"/>
        </w:rPr>
        <w:t xml:space="preserve">                                         RRC Connect(</w:t>
      </w:r>
      <w:r w:rsidRPr="00FF49A0">
        <w:rPr>
          <w:rFonts w:ascii="Arial" w:hAnsi="Arial" w:cs="Arial"/>
          <w:color w:val="000000"/>
          <w:lang w:eastAsia="zh-CN"/>
        </w:rPr>
        <w:t>Resume_ID</w:t>
      </w:r>
      <w:r>
        <w:rPr>
          <w:rFonts w:ascii="Arial" w:hAnsi="Arial" w:cs="Arial"/>
          <w:color w:val="000000"/>
          <w:lang w:eastAsia="zh-CN"/>
        </w:rPr>
        <w:t>)+</w:t>
      </w:r>
    </w:p>
    <w:p w:rsidR="002A0213" w:rsidRPr="00FF49A0" w:rsidRDefault="002A0213" w:rsidP="002A0213">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Pr="00FF49A0">
        <w:rPr>
          <w:rFonts w:ascii="Arial" w:hAnsi="Arial" w:cs="Arial"/>
          <w:color w:val="000000"/>
          <w:lang w:eastAsia="zh-CN"/>
        </w:rPr>
        <w:t>User data</w:t>
      </w:r>
    </w:p>
    <w:p w:rsidR="002A0213" w:rsidRPr="00FF49A0" w:rsidRDefault="00272D4E" w:rsidP="002A0213">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73088"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4"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9C15C6" id="AutoShape 155" o:spid="_x0000_s1026" type="#_x0000_t32" style="position:absolute;margin-left:151.95pt;margin-top:.4pt;width:132.75pt;height:0;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">
                <v:stroke endarrow="block"/>
              </v:shape>
            </w:pict>
          </mc:Fallback>
        </mc:AlternateContent>
      </w:r>
      <w:r w:rsidR="002A0213" w:rsidRPr="00FF49A0">
        <w:rPr>
          <w:rFonts w:ascii="Arial" w:hAnsi="Arial" w:cs="Arial"/>
          <w:color w:val="000000"/>
          <w:lang w:eastAsia="zh-CN"/>
        </w:rPr>
        <w:t xml:space="preserve">                                                                 </w:t>
      </w:r>
    </w:p>
    <w:p w:rsidR="002A0213" w:rsidRPr="00FF49A0" w:rsidRDefault="002A0213" w:rsidP="002A0213">
      <w:pPr>
        <w:keepNext/>
        <w:widowControl w:val="0"/>
        <w:ind w:left="851"/>
        <w:jc w:val="both"/>
        <w:rPr>
          <w:rFonts w:ascii="Arial" w:hAnsi="Arial" w:cs="Arial"/>
          <w:color w:val="000000"/>
          <w:lang w:eastAsia="zh-CN"/>
        </w:rPr>
      </w:pPr>
    </w:p>
    <w:p w:rsidR="002A0213" w:rsidRDefault="002A0213" w:rsidP="002A0213">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Pr>
          <w:rFonts w:ascii="Arial" w:hAnsi="Arial" w:cs="Arial"/>
          <w:color w:val="000000"/>
          <w:lang w:eastAsia="zh-CN"/>
        </w:rPr>
        <w:t>RRC Response</w:t>
      </w:r>
    </w:p>
    <w:p w:rsidR="002A0213" w:rsidRDefault="002A0213" w:rsidP="002A0213">
      <w:pPr>
        <w:keepLines/>
        <w:widowControl w:val="0"/>
        <w:ind w:firstLine="720"/>
        <w:jc w:val="both"/>
        <w:rPr>
          <w:rFonts w:ascii="Arial" w:hAnsi="Arial" w:cs="Arial"/>
          <w:bCs/>
          <w:color w:val="FF0000"/>
          <w:lang w:eastAsia="zh-CN"/>
        </w:rPr>
      </w:pPr>
      <w:r>
        <w:rPr>
          <w:rFonts w:ascii="Arial" w:hAnsi="Arial" w:cs="Arial"/>
          <w:color w:val="000000"/>
          <w:lang w:eastAsia="zh-CN"/>
        </w:rPr>
        <w:t xml:space="preserve">                                          </w:t>
      </w:r>
      <w:r w:rsidRPr="00FF49A0">
        <w:rPr>
          <w:rFonts w:ascii="Arial" w:hAnsi="Arial" w:cs="Arial"/>
          <w:color w:val="000000"/>
          <w:lang w:eastAsia="zh-CN"/>
        </w:rPr>
        <w:t>ACK</w:t>
      </w:r>
      <w:r>
        <w:rPr>
          <w:rFonts w:ascii="Arial" w:hAnsi="Arial" w:cs="Arial"/>
          <w:color w:val="000000"/>
          <w:lang w:eastAsia="zh-CN"/>
        </w:rPr>
        <w:t xml:space="preserve">, </w:t>
      </w:r>
      <w:r w:rsidRPr="00FF49A0">
        <w:rPr>
          <w:rFonts w:ascii="Arial" w:hAnsi="Arial" w:cs="Arial"/>
          <w:color w:val="FF0000"/>
          <w:lang w:eastAsia="zh-CN"/>
        </w:rPr>
        <w:t xml:space="preserve">MCS Set, </w:t>
      </w:r>
      <w:r w:rsidR="005C3648">
        <w:rPr>
          <w:rFonts w:ascii="Arial" w:hAnsi="Arial" w:cs="Arial"/>
          <w:color w:val="FF0000"/>
          <w:lang w:eastAsia="zh-CN"/>
        </w:rPr>
        <w:t>R</w:t>
      </w:r>
      <w:r>
        <w:rPr>
          <w:rFonts w:ascii="Arial" w:hAnsi="Arial" w:cs="Arial"/>
          <w:color w:val="FF0000"/>
          <w:lang w:eastAsia="zh-CN"/>
        </w:rPr>
        <w:t>esume_ID</w:t>
      </w:r>
      <w:r>
        <w:rPr>
          <w:rFonts w:ascii="Arial" w:hAnsi="Arial" w:cs="Arial"/>
          <w:bCs/>
          <w:color w:val="FF0000"/>
          <w:lang w:eastAsia="zh-CN"/>
        </w:rPr>
        <w:t xml:space="preserve"> </w:t>
      </w:r>
    </w:p>
    <w:p w:rsidR="002A0213" w:rsidRPr="00FF49A0" w:rsidRDefault="00272D4E" w:rsidP="002A0213">
      <w:pPr>
        <w:keepLines/>
        <w:widowControl w:val="0"/>
        <w:ind w:firstLine="720"/>
        <w:jc w:val="both"/>
        <w:rPr>
          <w:rFonts w:ascii="Arial" w:hAnsi="Arial" w:cs="Arial"/>
          <w:color w:val="FF0000"/>
        </w:rPr>
      </w:pPr>
      <w:r w:rsidRPr="00FF49A0">
        <w:rPr>
          <w:rFonts w:ascii="Arial" w:hAnsi="Arial" w:cs="Arial"/>
          <w:noProof/>
          <w:lang w:val="en-CA" w:eastAsia="en-CA"/>
        </w:rPr>
        <mc:AlternateContent>
          <mc:Choice Requires="wps">
            <w:drawing>
              <wp:anchor distT="4294967295" distB="4294967295" distL="114300" distR="114300" simplePos="0" relativeHeight="251670016" behindDoc="0" locked="0" layoutInCell="1" allowOverlap="1">
                <wp:simplePos x="0" y="0"/>
                <wp:positionH relativeFrom="column">
                  <wp:posOffset>1948815</wp:posOffset>
                </wp:positionH>
                <wp:positionV relativeFrom="paragraph">
                  <wp:posOffset>6349</wp:posOffset>
                </wp:positionV>
                <wp:extent cx="1685925" cy="0"/>
                <wp:effectExtent l="38100" t="76200" r="0" b="76200"/>
                <wp:wrapNone/>
                <wp:docPr id="3"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CE3AE" id="AutoShape 165" o:spid="_x0000_s1026" type="#_x0000_t32" style="position:absolute;margin-left:153.45pt;margin-top:.5pt;width:132.75pt;height:0;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">
                <v:stroke startarrow="block"/>
              </v:shape>
            </w:pict>
          </mc:Fallback>
        </mc:AlternateContent>
      </w:r>
      <w:r w:rsidR="002A0213" w:rsidRPr="00FF49A0">
        <w:rPr>
          <w:rFonts w:ascii="Arial" w:hAnsi="Arial" w:cs="Arial"/>
          <w:color w:val="000000"/>
          <w:lang w:eastAsia="zh-CN"/>
        </w:rPr>
        <w:t xml:space="preserve">              </w:t>
      </w:r>
    </w:p>
    <w:p w:rsidR="00AC7EBB" w:rsidRDefault="00AC7EBB" w:rsidP="00D17041">
      <w:pPr>
        <w:rPr>
          <w:rFonts w:ascii="Arial" w:hAnsi="Arial" w:cs="Arial"/>
          <w:lang w:val="en-US"/>
        </w:rPr>
      </w:pPr>
    </w:p>
    <w:p w:rsidR="00AC7EBB" w:rsidRDefault="00AC7EBB" w:rsidP="00D17041">
      <w:pPr>
        <w:rPr>
          <w:rFonts w:ascii="Arial" w:hAnsi="Arial" w:cs="Arial"/>
          <w:lang w:val="en-US"/>
        </w:rPr>
      </w:pPr>
    </w:p>
    <w:p w:rsidR="00281136" w:rsidRDefault="00281136" w:rsidP="00D17041">
      <w:pPr>
        <w:rPr>
          <w:rFonts w:ascii="Arial" w:hAnsi="Arial" w:cs="Arial"/>
          <w:lang w:val="en-US"/>
        </w:rPr>
      </w:pPr>
    </w:p>
    <w:p w:rsidR="00281136" w:rsidRDefault="00281136" w:rsidP="00D17041">
      <w:pPr>
        <w:rPr>
          <w:rFonts w:ascii="Arial" w:hAnsi="Arial" w:cs="Arial"/>
          <w:lang w:val="en-US"/>
        </w:rPr>
      </w:pPr>
    </w:p>
    <w:p w:rsidR="00281136" w:rsidRDefault="00281136" w:rsidP="00D17041">
      <w:pPr>
        <w:rPr>
          <w:rFonts w:ascii="Arial" w:hAnsi="Arial" w:cs="Arial"/>
          <w:lang w:val="en-US"/>
        </w:rPr>
      </w:pPr>
    </w:p>
    <w:p w:rsidR="00281136" w:rsidRPr="00FF49A0" w:rsidRDefault="00281136" w:rsidP="00D17041">
      <w:pPr>
        <w:rPr>
          <w:rFonts w:ascii="Arial" w:hAnsi="Arial" w:cs="Arial"/>
          <w:lang w:val="en-US"/>
        </w:rPr>
      </w:pPr>
    </w:p>
    <w:p w:rsidR="00281136" w:rsidRDefault="00281136" w:rsidP="008D0C83">
      <w:pPr>
        <w:rPr>
          <w:rFonts w:ascii="Arial" w:hAnsi="Arial" w:cs="Arial"/>
          <w:lang w:val="en-US"/>
        </w:rPr>
      </w:pPr>
    </w:p>
    <w:p w:rsidR="0096426D" w:rsidRPr="005561F0" w:rsidRDefault="00297499" w:rsidP="0096426D">
      <w:pPr>
        <w:rPr>
          <w:rFonts w:ascii="Arial" w:hAnsi="Arial" w:cs="Arial"/>
          <w:b/>
          <w:lang w:eastAsia="zh-CN"/>
        </w:rPr>
      </w:pPr>
      <w:r>
        <w:rPr>
          <w:rFonts w:ascii="Arial" w:hAnsi="Arial" w:cs="Arial"/>
          <w:b/>
          <w:lang w:eastAsia="zh-CN"/>
        </w:rPr>
        <w:t>Proposal 6</w:t>
      </w:r>
      <w:r w:rsidR="00F90A95">
        <w:rPr>
          <w:rFonts w:ascii="Arial" w:hAnsi="Arial" w:cs="Arial"/>
          <w:b/>
          <w:lang w:eastAsia="zh-CN"/>
        </w:rPr>
        <w:t xml:space="preserve">: </w:t>
      </w:r>
      <w:r>
        <w:rPr>
          <w:rFonts w:ascii="Arial" w:hAnsi="Arial" w:cs="Arial"/>
          <w:b/>
          <w:lang w:eastAsia="zh-CN"/>
        </w:rPr>
        <w:t xml:space="preserve">Enable </w:t>
      </w:r>
      <w:r w:rsidR="005561F0" w:rsidRPr="005561F0">
        <w:rPr>
          <w:rFonts w:ascii="Arial" w:hAnsi="Arial" w:cs="Arial"/>
          <w:b/>
          <w:lang w:eastAsia="zh-CN"/>
        </w:rPr>
        <w:t>reduce</w:t>
      </w:r>
      <w:r>
        <w:rPr>
          <w:rFonts w:ascii="Arial" w:hAnsi="Arial" w:cs="Arial"/>
          <w:b/>
          <w:lang w:eastAsia="zh-CN"/>
        </w:rPr>
        <w:t>d</w:t>
      </w:r>
      <w:r w:rsidR="005561F0" w:rsidRPr="005561F0">
        <w:rPr>
          <w:rFonts w:ascii="Arial" w:hAnsi="Arial" w:cs="Arial"/>
          <w:b/>
          <w:lang w:eastAsia="zh-CN"/>
        </w:rPr>
        <w:t xml:space="preserve"> blind decoding options</w:t>
      </w:r>
      <w:r>
        <w:rPr>
          <w:rFonts w:ascii="Arial" w:hAnsi="Arial" w:cs="Arial"/>
          <w:b/>
          <w:lang w:eastAsia="zh-CN"/>
        </w:rPr>
        <w:t xml:space="preserve"> in the Inactive state</w:t>
      </w:r>
    </w:p>
    <w:p w:rsidR="00361359" w:rsidRDefault="00361359" w:rsidP="0046666F">
      <w:pPr>
        <w:jc w:val="both"/>
        <w:rPr>
          <w:rFonts w:ascii="Arial" w:hAnsi="Arial" w:cs="Arial"/>
          <w:lang w:eastAsia="zh-CN"/>
        </w:rPr>
      </w:pPr>
    </w:p>
    <w:p w:rsidR="002A0A52" w:rsidRDefault="002A0A52" w:rsidP="002A0A52">
      <w:pPr>
        <w:rPr>
          <w:rFonts w:ascii="Arial" w:hAnsi="Arial" w:cs="Arial"/>
          <w:lang w:val="en-US"/>
        </w:rPr>
      </w:pPr>
      <w:r w:rsidRPr="00FF49A0">
        <w:rPr>
          <w:rFonts w:ascii="Arial" w:hAnsi="Arial" w:cs="Arial"/>
          <w:lang w:val="en-US"/>
        </w:rPr>
        <w:t>If the BTS assigns similar resource options to more than one UE such that collisions a</w:t>
      </w:r>
      <w:r>
        <w:rPr>
          <w:rFonts w:ascii="Arial" w:hAnsi="Arial" w:cs="Arial"/>
          <w:lang w:val="en-US"/>
        </w:rPr>
        <w:t>re possible it may use the Resume_ID</w:t>
      </w:r>
      <w:r w:rsidRPr="00FF49A0">
        <w:rPr>
          <w:rFonts w:ascii="Arial" w:hAnsi="Arial" w:cs="Arial"/>
          <w:lang w:val="en-US"/>
        </w:rPr>
        <w:t xml:space="preserve"> in the ACK to avoid confusion as to which UE’s GF message was received.</w:t>
      </w:r>
    </w:p>
    <w:p w:rsidR="00EE73D0" w:rsidRDefault="00EE73D0" w:rsidP="002A0A52">
      <w:pPr>
        <w:rPr>
          <w:rFonts w:ascii="Arial" w:hAnsi="Arial" w:cs="Arial"/>
          <w:lang w:val="en-US"/>
        </w:rPr>
      </w:pPr>
    </w:p>
    <w:p w:rsidR="00EE73D0" w:rsidRDefault="00EE73D0" w:rsidP="002A0A52">
      <w:pPr>
        <w:rPr>
          <w:rFonts w:ascii="Arial" w:hAnsi="Arial" w:cs="Arial"/>
          <w:lang w:val="en-US"/>
        </w:rPr>
      </w:pPr>
    </w:p>
    <w:p w:rsidR="00EE73D0" w:rsidRDefault="00EE73D0" w:rsidP="002A0A52">
      <w:pPr>
        <w:rPr>
          <w:rFonts w:ascii="Arial" w:hAnsi="Arial" w:cs="Arial"/>
          <w:lang w:val="en-US"/>
        </w:rPr>
      </w:pPr>
    </w:p>
    <w:p w:rsidR="00EE73D0" w:rsidRDefault="00EE73D0" w:rsidP="00EE73D0">
      <w:pPr>
        <w:pStyle w:val="Heading1"/>
        <w:numPr>
          <w:ilvl w:val="0"/>
          <w:numId w:val="0"/>
        </w:numPr>
        <w:rPr>
          <w:lang w:val="en-US"/>
        </w:rPr>
      </w:pPr>
    </w:p>
    <w:p w:rsidR="00EE73D0" w:rsidRDefault="00EE73D0" w:rsidP="00EE73D0">
      <w:pPr>
        <w:rPr>
          <w:lang w:val="en-US"/>
        </w:rPr>
      </w:pPr>
    </w:p>
    <w:p w:rsidR="00EE73D0" w:rsidRDefault="00EE73D0" w:rsidP="00EE73D0">
      <w:pPr>
        <w:rPr>
          <w:lang w:val="en-US"/>
        </w:rPr>
      </w:pPr>
    </w:p>
    <w:p w:rsidR="00EE73D0" w:rsidRDefault="00EE73D0" w:rsidP="00EE73D0">
      <w:pPr>
        <w:rPr>
          <w:lang w:val="en-US"/>
        </w:rPr>
      </w:pPr>
    </w:p>
    <w:p w:rsidR="00EE73D0" w:rsidRDefault="00EE73D0" w:rsidP="00EE73D0">
      <w:pPr>
        <w:rPr>
          <w:lang w:val="en-US"/>
        </w:rPr>
      </w:pPr>
    </w:p>
    <w:p w:rsidR="00EE73D0" w:rsidRDefault="00EE73D0" w:rsidP="00EE73D0">
      <w:pPr>
        <w:rPr>
          <w:lang w:val="en-US"/>
        </w:rPr>
      </w:pPr>
    </w:p>
    <w:p w:rsidR="00EE73D0" w:rsidRPr="00EE73D0" w:rsidRDefault="00EE73D0" w:rsidP="00EE73D0">
      <w:pPr>
        <w:rPr>
          <w:lang w:val="en-US"/>
        </w:rPr>
      </w:pPr>
      <w:bookmarkStart w:id="2" w:name="_GoBack"/>
      <w:bookmarkEnd w:id="2"/>
    </w:p>
    <w:p w:rsidR="00EE73D0" w:rsidRPr="00EE73D0" w:rsidRDefault="00EE73D0" w:rsidP="00EE73D0">
      <w:pPr>
        <w:rPr>
          <w:lang w:val="en-US"/>
        </w:rPr>
      </w:pPr>
    </w:p>
    <w:p w:rsidR="00EA16E2" w:rsidRDefault="00EA16E2" w:rsidP="00281136">
      <w:pPr>
        <w:pStyle w:val="Heading1"/>
        <w:rPr>
          <w:lang w:val="en-US"/>
        </w:rPr>
      </w:pPr>
      <w:r>
        <w:rPr>
          <w:lang w:val="en-US"/>
        </w:rPr>
        <w:lastRenderedPageBreak/>
        <w:t>Simpler resume ID</w:t>
      </w:r>
    </w:p>
    <w:p w:rsidR="00EE73D0" w:rsidRPr="00EE73D0" w:rsidRDefault="00EE73D0" w:rsidP="00EE73D0">
      <w:pPr>
        <w:rPr>
          <w:lang w:val="en-US"/>
        </w:rPr>
      </w:pPr>
    </w:p>
    <w:p w:rsidR="00EE73D0" w:rsidRDefault="00281136" w:rsidP="00281136">
      <w:pPr>
        <w:keepNext/>
        <w:keepLines/>
        <w:autoSpaceDE w:val="0"/>
        <w:autoSpaceDN w:val="0"/>
        <w:adjustRightInd w:val="0"/>
        <w:jc w:val="both"/>
        <w:rPr>
          <w:rFonts w:ascii="Arial" w:hAnsi="Arial" w:cs="Arial"/>
        </w:rPr>
      </w:pPr>
      <w:r w:rsidRPr="00FF49A0">
        <w:rPr>
          <w:rFonts w:ascii="Arial" w:hAnsi="Arial" w:cs="Arial"/>
        </w:rPr>
        <w:t>It is possible</w:t>
      </w:r>
      <w:r w:rsidR="002A0A52">
        <w:rPr>
          <w:rFonts w:ascii="Arial" w:hAnsi="Arial" w:cs="Arial"/>
        </w:rPr>
        <w:t xml:space="preserve"> to make the Resume</w:t>
      </w:r>
      <w:r w:rsidRPr="00FF49A0">
        <w:rPr>
          <w:rFonts w:ascii="Arial" w:hAnsi="Arial" w:cs="Arial"/>
        </w:rPr>
        <w:t>_ID significantly shorter than 40 bit</w:t>
      </w:r>
      <w:r w:rsidR="002A0A52">
        <w:rPr>
          <w:rFonts w:ascii="Arial" w:hAnsi="Arial" w:cs="Arial"/>
        </w:rPr>
        <w:t>s</w:t>
      </w:r>
      <w:r w:rsidRPr="00FF49A0">
        <w:rPr>
          <w:rFonts w:ascii="Arial" w:hAnsi="Arial" w:cs="Arial"/>
        </w:rPr>
        <w:t xml:space="preserve"> because there may be no need to define it across all eNBs.  For example it could be 20 bits which </w:t>
      </w:r>
      <w:r>
        <w:rPr>
          <w:rFonts w:ascii="Arial" w:hAnsi="Arial" w:cs="Arial"/>
        </w:rPr>
        <w:t xml:space="preserve">enables support of </w:t>
      </w:r>
      <w:r w:rsidRPr="00FF49A0">
        <w:rPr>
          <w:rFonts w:ascii="Arial" w:hAnsi="Arial" w:cs="Arial"/>
        </w:rPr>
        <w:t xml:space="preserve">a massive number of UEs. Scrambling of the user data could use the C-RNTI or the </w:t>
      </w:r>
      <w:r>
        <w:rPr>
          <w:rFonts w:ascii="Arial" w:hAnsi="Arial" w:cs="Arial"/>
        </w:rPr>
        <w:t xml:space="preserve">new </w:t>
      </w:r>
      <w:r w:rsidRPr="00FF49A0">
        <w:rPr>
          <w:rFonts w:ascii="Arial" w:hAnsi="Arial" w:cs="Arial"/>
        </w:rPr>
        <w:t>GF_ID.</w:t>
      </w:r>
    </w:p>
    <w:p w:rsidR="00EE73D0" w:rsidRDefault="00EE73D0" w:rsidP="00281136">
      <w:pPr>
        <w:keepNext/>
        <w:keepLines/>
        <w:autoSpaceDE w:val="0"/>
        <w:autoSpaceDN w:val="0"/>
        <w:adjustRightInd w:val="0"/>
        <w:jc w:val="both"/>
        <w:rPr>
          <w:rFonts w:ascii="Arial" w:hAnsi="Arial" w:cs="Arial"/>
        </w:rPr>
      </w:pPr>
    </w:p>
    <w:p w:rsidR="00EE73D0" w:rsidRDefault="00EE73D0" w:rsidP="00281136">
      <w:pPr>
        <w:keepNext/>
        <w:keepLines/>
        <w:autoSpaceDE w:val="0"/>
        <w:autoSpaceDN w:val="0"/>
        <w:adjustRightInd w:val="0"/>
        <w:jc w:val="both"/>
        <w:rPr>
          <w:rFonts w:ascii="Arial" w:hAnsi="Arial" w:cs="Arial"/>
        </w:rPr>
      </w:pPr>
    </w:p>
    <w:p w:rsidR="002A0213" w:rsidRPr="00FF49A0" w:rsidRDefault="00272D4E" w:rsidP="002A0213">
      <w:pPr>
        <w:keepLines/>
        <w:widowControl w:val="0"/>
        <w:jc w:val="both"/>
        <w:rPr>
          <w:rFonts w:ascii="Arial" w:hAnsi="Arial" w:cs="Arial"/>
        </w:rPr>
      </w:pPr>
      <w:r w:rsidRPr="00FF49A0">
        <w:rPr>
          <w:rFonts w:ascii="Arial" w:hAnsi="Arial" w:cs="Arial"/>
          <w:noProof/>
          <w:lang w:val="en-CA" w:eastAsia="en-CA"/>
        </w:rPr>
        <mc:AlternateContent>
          <mc:Choice Requires="wps">
            <w:drawing>
              <wp:anchor distT="45720" distB="45720" distL="114300" distR="114300" simplePos="0" relativeHeight="251674112" behindDoc="0" locked="0" layoutInCell="1" allowOverlap="1">
                <wp:simplePos x="0" y="0"/>
                <wp:positionH relativeFrom="column">
                  <wp:posOffset>1681480</wp:posOffset>
                </wp:positionH>
                <wp:positionV relativeFrom="paragraph">
                  <wp:posOffset>133985</wp:posOffset>
                </wp:positionV>
                <wp:extent cx="2277110" cy="233045"/>
                <wp:effectExtent l="0" t="0" r="889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33045"/>
                        </a:xfrm>
                        <a:prstGeom prst="rect">
                          <a:avLst/>
                        </a:prstGeom>
                        <a:solidFill>
                          <a:srgbClr val="FFFFFF"/>
                        </a:solidFill>
                        <a:ln w="9525">
                          <a:solidFill>
                            <a:srgbClr val="000000"/>
                          </a:solidFill>
                          <a:miter lim="800000"/>
                          <a:headEnd/>
                          <a:tailEnd/>
                        </a:ln>
                      </wps:spPr>
                      <wps:txbx>
                        <w:txbxContent>
                          <w:p w:rsidR="002A0213" w:rsidRPr="00EB71E8" w:rsidRDefault="002A0213" w:rsidP="002A0213">
                            <w:pPr>
                              <w:jc w:val="center"/>
                              <w:rPr>
                                <w:b/>
                              </w:rPr>
                            </w:pPr>
                            <w:r>
                              <w:rPr>
                                <w:b/>
                              </w:rPr>
                              <w:t xml:space="preserve">GF Send </w:t>
                            </w:r>
                            <w:r w:rsidRPr="00EB71E8">
                              <w:rPr>
                                <w:b/>
                              </w:rPr>
                              <w:t>Procedure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6" type="#_x0000_t202" style="position:absolute;left:0;text-align:left;margin-left:132.4pt;margin-top:10.55pt;width:179.3pt;height:18.35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">
                <v:textbox>
                  <w:txbxContent>
                    <w:p w:rsidR="002A0213" w:rsidRPr="00EB71E8" w:rsidRDefault="002A0213" w:rsidP="002A0213">
                      <w:pPr>
                        <w:jc w:val="center"/>
                        <w:rPr>
                          <w:b/>
                        </w:rPr>
                      </w:pPr>
                      <w:r>
                        <w:rPr>
                          <w:b/>
                        </w:rPr>
                        <w:t xml:space="preserve">GF Send </w:t>
                      </w:r>
                      <w:r w:rsidRPr="00EB71E8">
                        <w:rPr>
                          <w:b/>
                        </w:rPr>
                        <w:t>Procedure</w:t>
                      </w:r>
                    </w:p>
                  </w:txbxContent>
                </v:textbox>
                <w10:wrap type="square"/>
              </v:shape>
            </w:pict>
          </mc:Fallback>
        </mc:AlternateContent>
      </w:r>
    </w:p>
    <w:p w:rsidR="002A0213" w:rsidRPr="00FF49A0" w:rsidRDefault="002A0213" w:rsidP="002A0213">
      <w:pPr>
        <w:keepLines/>
        <w:widowControl w:val="0"/>
        <w:autoSpaceDE w:val="0"/>
        <w:autoSpaceDN w:val="0"/>
        <w:adjustRightInd w:val="0"/>
        <w:jc w:val="both"/>
        <w:rPr>
          <w:rFonts w:ascii="Arial" w:hAnsi="Arial" w:cs="Arial"/>
          <w:color w:val="FF0000"/>
        </w:rPr>
      </w:pPr>
    </w:p>
    <w:p w:rsidR="002A0213" w:rsidRPr="00FF49A0" w:rsidRDefault="002A0213" w:rsidP="002A0213">
      <w:pPr>
        <w:keepLines/>
        <w:widowControl w:val="0"/>
        <w:jc w:val="both"/>
        <w:rPr>
          <w:rFonts w:ascii="Arial" w:hAnsi="Arial" w:cs="Arial"/>
          <w:color w:val="FF0000"/>
        </w:rPr>
      </w:pPr>
    </w:p>
    <w:p w:rsidR="002A0213" w:rsidRPr="00FF49A0" w:rsidRDefault="00272D4E" w:rsidP="002A0213">
      <w:pPr>
        <w:keepLines/>
        <w:widowControl w:val="0"/>
        <w:ind w:left="72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300" distR="114300" simplePos="0" relativeHeight="251679232" behindDoc="0" locked="0" layoutInCell="1" allowOverlap="1">
                <wp:simplePos x="0" y="0"/>
                <wp:positionH relativeFrom="column">
                  <wp:posOffset>3749040</wp:posOffset>
                </wp:positionH>
                <wp:positionV relativeFrom="paragraph">
                  <wp:posOffset>19685</wp:posOffset>
                </wp:positionV>
                <wp:extent cx="495300" cy="285750"/>
                <wp:effectExtent l="0" t="0" r="0" b="0"/>
                <wp:wrapNone/>
                <wp:docPr id="8"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0213" w:rsidRDefault="002A0213" w:rsidP="002A0213">
                            <w:r>
                              <w:t>BTS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7" type="#_x0000_t202" style="position:absolute;left:0;text-align:left;margin-left:295.2pt;margin-top:1.55pt;width:39pt;height:2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">
                <v:textbox>
                  <w:txbxContent>
                    <w:p w:rsidR="002A0213" w:rsidRDefault="002A0213" w:rsidP="002A0213">
                      <w:r>
                        <w:t>BTS</w:t>
                      </w:r>
                    </w:p>
                  </w:txbxContent>
                </v:textbox>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78208" behindDoc="0" locked="0" layoutInCell="1" allowOverlap="1">
                <wp:simplePos x="0" y="0"/>
                <wp:positionH relativeFrom="column">
                  <wp:posOffset>1415415</wp:posOffset>
                </wp:positionH>
                <wp:positionV relativeFrom="paragraph">
                  <wp:posOffset>70485</wp:posOffset>
                </wp:positionV>
                <wp:extent cx="390525" cy="285750"/>
                <wp:effectExtent l="0" t="0" r="9525" b="0"/>
                <wp:wrapNone/>
                <wp:docPr id="7"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857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A0213" w:rsidRDefault="002A0213" w:rsidP="002A0213">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8" type="#_x0000_t202" style="position:absolute;left:0;text-align:left;margin-left:111.45pt;margin-top:5.55pt;width:30.75pt;height:2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">
                <v:textbox>
                  <w:txbxContent>
                    <w:p w:rsidR="002A0213" w:rsidRDefault="002A0213" w:rsidP="002A0213">
                      <w:r>
                        <w:t>UE</w:t>
                      </w:r>
                    </w:p>
                  </w:txbxContent>
                </v:textbox>
              </v:shape>
            </w:pict>
          </mc:Fallback>
        </mc:AlternateContent>
      </w:r>
    </w:p>
    <w:p w:rsidR="002A0213" w:rsidRPr="00FF49A0" w:rsidRDefault="00272D4E" w:rsidP="002A0213">
      <w:pPr>
        <w:keepLines/>
        <w:widowControl w:val="0"/>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0" distB="0" distL="114299" distR="114299" simplePos="0" relativeHeight="251676160" behindDoc="0" locked="0" layoutInCell="1" allowOverlap="1">
                <wp:simplePos x="0" y="0"/>
                <wp:positionH relativeFrom="column">
                  <wp:posOffset>1891029</wp:posOffset>
                </wp:positionH>
                <wp:positionV relativeFrom="paragraph">
                  <wp:posOffset>149860</wp:posOffset>
                </wp:positionV>
                <wp:extent cx="0" cy="869950"/>
                <wp:effectExtent l="0" t="0" r="0" b="6350"/>
                <wp:wrapNone/>
                <wp:docPr id="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995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FFC178B" id="AutoShape 163" o:spid="_x0000_s1026" type="#_x0000_t32" style="position:absolute;margin-left:148.9pt;margin-top:11.8pt;width:0;height:68.5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">
                <v:stroke dashstyle="dash"/>
              </v:shape>
            </w:pict>
          </mc:Fallback>
        </mc:AlternateContent>
      </w:r>
      <w:r w:rsidRPr="00FF49A0">
        <w:rPr>
          <w:rFonts w:ascii="Arial" w:hAnsi="Arial" w:cs="Arial"/>
          <w:noProof/>
          <w:lang w:val="en-CA" w:eastAsia="en-CA"/>
        </w:rPr>
        <mc:AlternateContent>
          <mc:Choice Requires="wps">
            <w:drawing>
              <wp:anchor distT="0" distB="0" distL="114300" distR="114300" simplePos="0" relativeHeight="251675136" behindDoc="0" locked="0" layoutInCell="1" allowOverlap="1">
                <wp:simplePos x="0" y="0"/>
                <wp:positionH relativeFrom="column">
                  <wp:posOffset>3672840</wp:posOffset>
                </wp:positionH>
                <wp:positionV relativeFrom="paragraph">
                  <wp:posOffset>92710</wp:posOffset>
                </wp:positionV>
                <wp:extent cx="19050" cy="889000"/>
                <wp:effectExtent l="0" t="0" r="0" b="6350"/>
                <wp:wrapNone/>
                <wp:docPr id="5"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8900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8E8F549" id="AutoShape 162" o:spid="_x0000_s1026" type="#_x0000_t32" style="position:absolute;margin-left:289.2pt;margin-top:7.3pt;width:1.5pt;height:70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">
                <v:stroke dashstyle="dash"/>
              </v:shape>
            </w:pict>
          </mc:Fallback>
        </mc:AlternateContent>
      </w:r>
      <w:r w:rsidR="002A0213" w:rsidRPr="00FF49A0">
        <w:rPr>
          <w:rFonts w:ascii="Arial" w:hAnsi="Arial" w:cs="Arial"/>
          <w:color w:val="000000"/>
          <w:lang w:eastAsia="zh-CN"/>
        </w:rPr>
        <w:t xml:space="preserve">                                                                          </w:t>
      </w:r>
    </w:p>
    <w:p w:rsidR="002A0213" w:rsidRDefault="002A0213" w:rsidP="002A0213">
      <w:pPr>
        <w:keepNext/>
        <w:widowControl w:val="0"/>
        <w:ind w:left="851"/>
        <w:jc w:val="both"/>
        <w:rPr>
          <w:rFonts w:ascii="Arial" w:hAnsi="Arial" w:cs="Arial"/>
          <w:color w:val="000000"/>
          <w:lang w:eastAsia="zh-CN"/>
        </w:rPr>
      </w:pPr>
      <w:r>
        <w:rPr>
          <w:rFonts w:ascii="Arial" w:hAnsi="Arial" w:cs="Arial"/>
          <w:color w:val="000000"/>
          <w:lang w:eastAsia="zh-CN"/>
        </w:rPr>
        <w:t xml:space="preserve">                                         RRC Connect (</w:t>
      </w:r>
      <w:r w:rsidRPr="002A0213">
        <w:rPr>
          <w:rFonts w:ascii="Arial" w:hAnsi="Arial" w:cs="Arial"/>
          <w:color w:val="FF0000"/>
          <w:lang w:eastAsia="zh-CN"/>
        </w:rPr>
        <w:t>GF_ID</w:t>
      </w:r>
      <w:r>
        <w:rPr>
          <w:rFonts w:ascii="Arial" w:hAnsi="Arial" w:cs="Arial"/>
          <w:color w:val="000000"/>
          <w:lang w:eastAsia="zh-CN"/>
        </w:rPr>
        <w:t>)+</w:t>
      </w:r>
    </w:p>
    <w:p w:rsidR="002A0213" w:rsidRPr="00FF49A0" w:rsidRDefault="002A0213" w:rsidP="002A0213">
      <w:pPr>
        <w:keepNext/>
        <w:widowControl w:val="0"/>
        <w:ind w:left="851"/>
        <w:jc w:val="both"/>
        <w:rPr>
          <w:rFonts w:ascii="Arial" w:hAnsi="Arial" w:cs="Arial"/>
          <w:color w:val="000000"/>
          <w:lang w:eastAsia="zh-CN"/>
        </w:rPr>
      </w:pPr>
      <w:r>
        <w:rPr>
          <w:rFonts w:ascii="Arial" w:hAnsi="Arial" w:cs="Arial"/>
          <w:color w:val="000000"/>
          <w:lang w:eastAsia="zh-CN"/>
        </w:rPr>
        <w:t xml:space="preserve">                                               </w:t>
      </w:r>
      <w:r w:rsidRPr="00FF49A0">
        <w:rPr>
          <w:rFonts w:ascii="Arial" w:hAnsi="Arial" w:cs="Arial"/>
          <w:color w:val="000000"/>
          <w:lang w:eastAsia="zh-CN"/>
        </w:rPr>
        <w:t>User data</w:t>
      </w:r>
    </w:p>
    <w:p w:rsidR="002A0213" w:rsidRPr="00FF49A0" w:rsidRDefault="00272D4E" w:rsidP="002A0213">
      <w:pPr>
        <w:keepNext/>
        <w:widowControl w:val="0"/>
        <w:ind w:left="851"/>
        <w:jc w:val="both"/>
        <w:rPr>
          <w:rFonts w:ascii="Arial" w:hAnsi="Arial" w:cs="Arial"/>
          <w:color w:val="000000"/>
          <w:lang w:eastAsia="zh-CN"/>
        </w:rPr>
      </w:pPr>
      <w:r w:rsidRPr="00FF49A0">
        <w:rPr>
          <w:rFonts w:ascii="Arial" w:hAnsi="Arial" w:cs="Arial"/>
          <w:noProof/>
          <w:lang w:val="en-CA" w:eastAsia="en-CA"/>
        </w:rPr>
        <mc:AlternateContent>
          <mc:Choice Requires="wps">
            <w:drawing>
              <wp:anchor distT="4294967295" distB="4294967295" distL="114300" distR="114300" simplePos="0" relativeHeight="251680256" behindDoc="0" locked="0" layoutInCell="1" allowOverlap="1">
                <wp:simplePos x="0" y="0"/>
                <wp:positionH relativeFrom="column">
                  <wp:posOffset>1929765</wp:posOffset>
                </wp:positionH>
                <wp:positionV relativeFrom="paragraph">
                  <wp:posOffset>5079</wp:posOffset>
                </wp:positionV>
                <wp:extent cx="1685925" cy="0"/>
                <wp:effectExtent l="0" t="76200" r="0" b="76200"/>
                <wp:wrapNone/>
                <wp:docPr id="14"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CF60A" id="AutoShape 155" o:spid="_x0000_s1026" type="#_x0000_t32" style="position:absolute;margin-left:151.95pt;margin-top:.4pt;width:132.75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">
                <v:stroke endarrow="block"/>
              </v:shape>
            </w:pict>
          </mc:Fallback>
        </mc:AlternateContent>
      </w:r>
      <w:r w:rsidR="002A0213" w:rsidRPr="00FF49A0">
        <w:rPr>
          <w:rFonts w:ascii="Arial" w:hAnsi="Arial" w:cs="Arial"/>
          <w:color w:val="000000"/>
          <w:lang w:eastAsia="zh-CN"/>
        </w:rPr>
        <w:t xml:space="preserve">                                                                 </w:t>
      </w:r>
    </w:p>
    <w:p w:rsidR="002A0213" w:rsidRPr="00FF49A0" w:rsidRDefault="002A0213" w:rsidP="002A0213">
      <w:pPr>
        <w:keepNext/>
        <w:widowControl w:val="0"/>
        <w:ind w:left="851"/>
        <w:jc w:val="both"/>
        <w:rPr>
          <w:rFonts w:ascii="Arial" w:hAnsi="Arial" w:cs="Arial"/>
          <w:color w:val="000000"/>
          <w:lang w:eastAsia="zh-CN"/>
        </w:rPr>
      </w:pPr>
    </w:p>
    <w:p w:rsidR="002A0213" w:rsidRDefault="002A0213" w:rsidP="002A0213">
      <w:pPr>
        <w:keepNext/>
        <w:widowControl w:val="0"/>
        <w:ind w:left="851"/>
        <w:jc w:val="both"/>
        <w:rPr>
          <w:rFonts w:ascii="Arial" w:hAnsi="Arial" w:cs="Arial"/>
          <w:color w:val="000000"/>
          <w:lang w:eastAsia="zh-CN"/>
        </w:rPr>
      </w:pPr>
      <w:r w:rsidRPr="00FF49A0">
        <w:rPr>
          <w:rFonts w:ascii="Arial" w:hAnsi="Arial" w:cs="Arial"/>
          <w:color w:val="000000"/>
          <w:lang w:eastAsia="zh-CN"/>
        </w:rPr>
        <w:t xml:space="preserve">                                                   </w:t>
      </w:r>
      <w:r>
        <w:rPr>
          <w:rFonts w:ascii="Arial" w:hAnsi="Arial" w:cs="Arial"/>
          <w:color w:val="000000"/>
          <w:lang w:eastAsia="zh-CN"/>
        </w:rPr>
        <w:t>RRC Response</w:t>
      </w:r>
    </w:p>
    <w:p w:rsidR="002A0213" w:rsidRDefault="002A0213" w:rsidP="002A0213">
      <w:pPr>
        <w:keepLines/>
        <w:widowControl w:val="0"/>
        <w:ind w:firstLine="720"/>
        <w:jc w:val="both"/>
        <w:rPr>
          <w:rFonts w:ascii="Arial" w:hAnsi="Arial" w:cs="Arial"/>
          <w:bCs/>
          <w:color w:val="FF0000"/>
          <w:lang w:eastAsia="zh-CN"/>
        </w:rPr>
      </w:pPr>
      <w:r>
        <w:rPr>
          <w:rFonts w:ascii="Arial" w:hAnsi="Arial" w:cs="Arial"/>
          <w:color w:val="000000"/>
          <w:lang w:eastAsia="zh-CN"/>
        </w:rPr>
        <w:t xml:space="preserve">                                          </w:t>
      </w:r>
      <w:r>
        <w:rPr>
          <w:rFonts w:ascii="Arial" w:hAnsi="Arial" w:cs="Arial"/>
          <w:color w:val="000000"/>
          <w:lang w:eastAsia="zh-CN"/>
        </w:rPr>
        <w:tab/>
        <w:t xml:space="preserve">  </w:t>
      </w:r>
      <w:r w:rsidRPr="00FF49A0">
        <w:rPr>
          <w:rFonts w:ascii="Arial" w:hAnsi="Arial" w:cs="Arial"/>
          <w:color w:val="000000"/>
          <w:lang w:eastAsia="zh-CN"/>
        </w:rPr>
        <w:t>ACK</w:t>
      </w:r>
      <w:r>
        <w:rPr>
          <w:rFonts w:ascii="Arial" w:hAnsi="Arial" w:cs="Arial"/>
          <w:color w:val="000000"/>
          <w:lang w:eastAsia="zh-CN"/>
        </w:rPr>
        <w:t xml:space="preserve">, </w:t>
      </w:r>
      <w:r>
        <w:rPr>
          <w:rFonts w:ascii="Arial" w:hAnsi="Arial" w:cs="Arial"/>
          <w:color w:val="FF0000"/>
          <w:lang w:eastAsia="zh-CN"/>
        </w:rPr>
        <w:t>GF_ID</w:t>
      </w:r>
      <w:r>
        <w:rPr>
          <w:rFonts w:ascii="Arial" w:hAnsi="Arial" w:cs="Arial"/>
          <w:bCs/>
          <w:color w:val="FF0000"/>
          <w:lang w:eastAsia="zh-CN"/>
        </w:rPr>
        <w:t xml:space="preserve"> </w:t>
      </w:r>
    </w:p>
    <w:p w:rsidR="002A0213" w:rsidRPr="00FF49A0" w:rsidRDefault="00272D4E" w:rsidP="002A0213">
      <w:pPr>
        <w:keepLines/>
        <w:widowControl w:val="0"/>
        <w:ind w:firstLine="720"/>
        <w:jc w:val="both"/>
        <w:rPr>
          <w:rFonts w:ascii="Arial" w:hAnsi="Arial" w:cs="Arial"/>
          <w:color w:val="FF0000"/>
        </w:rPr>
      </w:pPr>
      <w:r w:rsidRPr="00FF49A0">
        <w:rPr>
          <w:rFonts w:ascii="Arial" w:hAnsi="Arial" w:cs="Arial"/>
          <w:noProof/>
          <w:lang w:val="en-CA" w:eastAsia="en-CA"/>
        </w:rPr>
        <mc:AlternateContent>
          <mc:Choice Requires="wps">
            <w:drawing>
              <wp:anchor distT="4294967295" distB="4294967295" distL="114300" distR="114300" simplePos="0" relativeHeight="251677184" behindDoc="0" locked="0" layoutInCell="1" allowOverlap="1">
                <wp:simplePos x="0" y="0"/>
                <wp:positionH relativeFrom="column">
                  <wp:posOffset>1948815</wp:posOffset>
                </wp:positionH>
                <wp:positionV relativeFrom="paragraph">
                  <wp:posOffset>6349</wp:posOffset>
                </wp:positionV>
                <wp:extent cx="1685925" cy="0"/>
                <wp:effectExtent l="38100" t="76200" r="0" b="76200"/>
                <wp:wrapNone/>
                <wp:docPr id="1"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BD608A" id="AutoShape 165" o:spid="_x0000_s1026" type="#_x0000_t32" style="position:absolute;margin-left:153.45pt;margin-top:.5pt;width:132.75pt;height:0;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">
                <v:stroke startarrow="block"/>
              </v:shape>
            </w:pict>
          </mc:Fallback>
        </mc:AlternateContent>
      </w:r>
      <w:r w:rsidR="002A0213" w:rsidRPr="00FF49A0">
        <w:rPr>
          <w:rFonts w:ascii="Arial" w:hAnsi="Arial" w:cs="Arial"/>
          <w:color w:val="000000"/>
          <w:lang w:eastAsia="zh-CN"/>
        </w:rPr>
        <w:t xml:space="preserve">              </w:t>
      </w:r>
    </w:p>
    <w:p w:rsidR="002A0213" w:rsidRDefault="002A0213" w:rsidP="00281136">
      <w:pPr>
        <w:keepNext/>
        <w:keepLines/>
        <w:autoSpaceDE w:val="0"/>
        <w:autoSpaceDN w:val="0"/>
        <w:adjustRightInd w:val="0"/>
        <w:jc w:val="both"/>
        <w:rPr>
          <w:rFonts w:ascii="Arial" w:hAnsi="Arial" w:cs="Arial"/>
        </w:rPr>
      </w:pPr>
    </w:p>
    <w:p w:rsidR="002A0213" w:rsidRDefault="002A0213" w:rsidP="00281136">
      <w:pPr>
        <w:keepNext/>
        <w:keepLines/>
        <w:autoSpaceDE w:val="0"/>
        <w:autoSpaceDN w:val="0"/>
        <w:adjustRightInd w:val="0"/>
        <w:jc w:val="both"/>
        <w:rPr>
          <w:rFonts w:ascii="Arial" w:hAnsi="Arial" w:cs="Arial"/>
        </w:rPr>
      </w:pPr>
    </w:p>
    <w:p w:rsidR="002A0213" w:rsidRPr="00FF49A0" w:rsidRDefault="002A0213" w:rsidP="00281136">
      <w:pPr>
        <w:keepNext/>
        <w:keepLines/>
        <w:autoSpaceDE w:val="0"/>
        <w:autoSpaceDN w:val="0"/>
        <w:adjustRightInd w:val="0"/>
        <w:jc w:val="both"/>
        <w:rPr>
          <w:rFonts w:ascii="Arial" w:hAnsi="Arial" w:cs="Arial"/>
        </w:rPr>
      </w:pPr>
    </w:p>
    <w:p w:rsidR="00EA16E2" w:rsidRPr="00EA16E2" w:rsidRDefault="00EA16E2" w:rsidP="00EA16E2">
      <w:pPr>
        <w:rPr>
          <w:rFonts w:ascii="Arial" w:hAnsi="Arial" w:cs="Arial"/>
          <w:sz w:val="22"/>
          <w:lang w:val="en-US"/>
        </w:rPr>
      </w:pPr>
    </w:p>
    <w:p w:rsidR="00EA16E2" w:rsidRPr="008503AC" w:rsidRDefault="00297499" w:rsidP="00EA16E2">
      <w:pPr>
        <w:rPr>
          <w:rFonts w:ascii="Arial" w:hAnsi="Arial" w:cs="Arial"/>
          <w:b/>
          <w:lang w:val="en-US"/>
        </w:rPr>
      </w:pPr>
      <w:r w:rsidRPr="008503AC">
        <w:rPr>
          <w:rFonts w:ascii="Arial" w:hAnsi="Arial" w:cs="Arial"/>
          <w:b/>
          <w:lang w:val="en-US"/>
        </w:rPr>
        <w:t>Proposal 7</w:t>
      </w:r>
      <w:r w:rsidR="00281136" w:rsidRPr="008503AC">
        <w:rPr>
          <w:rFonts w:ascii="Arial" w:hAnsi="Arial" w:cs="Arial"/>
          <w:b/>
          <w:lang w:val="en-US"/>
        </w:rPr>
        <w:t>:</w:t>
      </w:r>
      <w:r w:rsidR="00EA16E2" w:rsidRPr="008503AC">
        <w:rPr>
          <w:rFonts w:ascii="Arial" w:hAnsi="Arial" w:cs="Arial"/>
          <w:b/>
          <w:lang w:val="en-US"/>
        </w:rPr>
        <w:t xml:space="preserve"> </w:t>
      </w:r>
      <w:r w:rsidRPr="008503AC">
        <w:rPr>
          <w:rFonts w:ascii="Arial" w:hAnsi="Arial" w:cs="Arial"/>
          <w:b/>
          <w:lang w:val="en-US"/>
        </w:rPr>
        <w:t>Consider the possibility that the</w:t>
      </w:r>
      <w:r w:rsidR="002A0A52" w:rsidRPr="008503AC">
        <w:rPr>
          <w:rFonts w:ascii="Arial" w:hAnsi="Arial" w:cs="Arial"/>
          <w:b/>
          <w:lang w:val="en-US"/>
        </w:rPr>
        <w:t xml:space="preserve"> resume_</w:t>
      </w:r>
      <w:r w:rsidR="00EA16E2" w:rsidRPr="008503AC">
        <w:rPr>
          <w:rFonts w:ascii="Arial" w:hAnsi="Arial" w:cs="Arial"/>
          <w:b/>
          <w:lang w:val="en-US"/>
        </w:rPr>
        <w:t xml:space="preserve">ID in the </w:t>
      </w:r>
      <w:r w:rsidR="00E06EA0" w:rsidRPr="008503AC">
        <w:rPr>
          <w:rFonts w:ascii="Arial" w:hAnsi="Arial" w:cs="Arial"/>
          <w:b/>
          <w:lang w:val="en-US"/>
        </w:rPr>
        <w:t>Inactive s</w:t>
      </w:r>
      <w:r w:rsidR="00EA16E2" w:rsidRPr="008503AC">
        <w:rPr>
          <w:rFonts w:ascii="Arial" w:hAnsi="Arial" w:cs="Arial"/>
          <w:b/>
          <w:lang w:val="en-US"/>
        </w:rPr>
        <w:t xml:space="preserve">tate could be a shortened </w:t>
      </w:r>
      <w:r w:rsidR="002A0A52" w:rsidRPr="008503AC">
        <w:rPr>
          <w:rFonts w:ascii="Arial" w:hAnsi="Arial" w:cs="Arial"/>
          <w:b/>
          <w:lang w:val="en-US"/>
        </w:rPr>
        <w:t>version of the standard resume_</w:t>
      </w:r>
      <w:r w:rsidR="00281136" w:rsidRPr="008503AC">
        <w:rPr>
          <w:rFonts w:ascii="Arial" w:hAnsi="Arial" w:cs="Arial"/>
          <w:b/>
          <w:lang w:val="en-US"/>
        </w:rPr>
        <w:t>ID.</w:t>
      </w:r>
    </w:p>
    <w:p w:rsidR="00EA16E2" w:rsidRDefault="00EA16E2" w:rsidP="0046666F">
      <w:pPr>
        <w:jc w:val="both"/>
        <w:rPr>
          <w:rFonts w:ascii="Arial" w:hAnsi="Arial" w:cs="Arial"/>
          <w:lang w:eastAsia="zh-CN"/>
        </w:rPr>
      </w:pPr>
    </w:p>
    <w:p w:rsidR="00EA16E2" w:rsidRDefault="00EA16E2" w:rsidP="0046666F">
      <w:pPr>
        <w:jc w:val="both"/>
        <w:rPr>
          <w:rFonts w:ascii="Arial" w:hAnsi="Arial" w:cs="Arial"/>
          <w:lang w:eastAsia="zh-CN"/>
        </w:rPr>
      </w:pPr>
    </w:p>
    <w:p w:rsidR="00EA16E2" w:rsidRPr="00FF49A0" w:rsidRDefault="00EA16E2" w:rsidP="0046666F">
      <w:pPr>
        <w:jc w:val="both"/>
        <w:rPr>
          <w:rFonts w:ascii="Arial" w:hAnsi="Arial" w:cs="Arial"/>
          <w:lang w:eastAsia="zh-CN"/>
        </w:rPr>
      </w:pPr>
    </w:p>
    <w:p w:rsidR="00FF49A0" w:rsidRDefault="00FF49A0" w:rsidP="00FF49A0">
      <w:pPr>
        <w:pStyle w:val="Heading1"/>
        <w:rPr>
          <w:lang w:val="en-US"/>
        </w:rPr>
      </w:pPr>
      <w:r>
        <w:rPr>
          <w:lang w:val="en-US"/>
        </w:rPr>
        <w:t>Conclusions</w:t>
      </w:r>
    </w:p>
    <w:p w:rsidR="00FF49A0" w:rsidRDefault="00FF49A0" w:rsidP="00FF49A0">
      <w:pPr>
        <w:rPr>
          <w:lang w:val="en-US"/>
        </w:rPr>
      </w:pPr>
    </w:p>
    <w:p w:rsidR="005B3343" w:rsidRPr="008503AC" w:rsidRDefault="005B3343" w:rsidP="005B3343">
      <w:pPr>
        <w:rPr>
          <w:rFonts w:ascii="Arial" w:hAnsi="Arial" w:cs="Arial"/>
          <w:b/>
          <w:lang w:val="en-US"/>
        </w:rPr>
      </w:pPr>
      <w:r w:rsidRPr="008503AC">
        <w:rPr>
          <w:rFonts w:ascii="Arial" w:hAnsi="Arial" w:cs="Arial"/>
          <w:b/>
          <w:lang w:val="en-US"/>
        </w:rPr>
        <w:t>Observation 1: There is value to defining a low latency and low overhead small data UL transmission method within the inactive state</w:t>
      </w:r>
    </w:p>
    <w:p w:rsidR="005561F0" w:rsidRPr="008503AC" w:rsidRDefault="005561F0" w:rsidP="00FF49A0">
      <w:pPr>
        <w:rPr>
          <w:szCs w:val="22"/>
          <w:lang w:val="en-US"/>
        </w:rPr>
      </w:pPr>
    </w:p>
    <w:p w:rsidR="005B3343" w:rsidRPr="008503AC" w:rsidRDefault="005B3343" w:rsidP="005B3343">
      <w:pPr>
        <w:rPr>
          <w:rFonts w:ascii="Arial" w:hAnsi="Arial" w:cs="Arial"/>
          <w:b/>
          <w:noProof/>
          <w:lang w:val="en-CA" w:eastAsia="en-CA"/>
        </w:rPr>
      </w:pPr>
      <w:r w:rsidRPr="008503AC">
        <w:rPr>
          <w:rFonts w:ascii="Arial" w:hAnsi="Arial" w:cs="Arial"/>
          <w:b/>
          <w:noProof/>
          <w:lang w:val="en-CA" w:eastAsia="en-CA"/>
        </w:rPr>
        <w:t>Observation 2: Performing a RACH process for all transmssions in the Inactive state has the following problems:</w:t>
      </w:r>
    </w:p>
    <w:p w:rsidR="005B3343" w:rsidRPr="008503AC" w:rsidRDefault="005B3343" w:rsidP="005B3343">
      <w:pPr>
        <w:rPr>
          <w:rFonts w:ascii="Arial" w:hAnsi="Arial" w:cs="Arial"/>
          <w:b/>
          <w:noProof/>
          <w:lang w:val="en-CA" w:eastAsia="en-CA"/>
        </w:rPr>
      </w:pPr>
    </w:p>
    <w:p w:rsidR="005B3343" w:rsidRPr="008503AC" w:rsidRDefault="005B3343" w:rsidP="005B3343">
      <w:pPr>
        <w:numPr>
          <w:ilvl w:val="0"/>
          <w:numId w:val="22"/>
        </w:numPr>
        <w:rPr>
          <w:rFonts w:ascii="Arial" w:hAnsi="Arial" w:cs="Arial"/>
          <w:b/>
          <w:noProof/>
          <w:lang w:val="en-CA" w:eastAsia="en-CA"/>
        </w:rPr>
      </w:pPr>
      <w:r w:rsidRPr="008503AC">
        <w:rPr>
          <w:rFonts w:ascii="Arial" w:hAnsi="Arial" w:cs="Arial"/>
          <w:b/>
          <w:noProof/>
          <w:lang w:val="en-CA" w:eastAsia="en-CA"/>
        </w:rPr>
        <w:t>Significant resources are still used</w:t>
      </w:r>
    </w:p>
    <w:p w:rsidR="005B3343" w:rsidRPr="008503AC" w:rsidRDefault="005B3343" w:rsidP="005B3343">
      <w:pPr>
        <w:numPr>
          <w:ilvl w:val="0"/>
          <w:numId w:val="22"/>
        </w:numPr>
        <w:rPr>
          <w:rFonts w:ascii="Arial" w:hAnsi="Arial" w:cs="Arial"/>
          <w:b/>
          <w:noProof/>
          <w:lang w:val="en-CA" w:eastAsia="en-CA"/>
        </w:rPr>
      </w:pPr>
      <w:r w:rsidRPr="008503AC">
        <w:rPr>
          <w:rFonts w:ascii="Arial" w:hAnsi="Arial" w:cs="Arial"/>
          <w:b/>
          <w:noProof/>
          <w:lang w:val="en-CA" w:eastAsia="en-CA"/>
        </w:rPr>
        <w:t>Limited number of RACH preambles</w:t>
      </w:r>
    </w:p>
    <w:p w:rsidR="005B3343" w:rsidRPr="008503AC" w:rsidRDefault="005B3343" w:rsidP="005B3343">
      <w:pPr>
        <w:numPr>
          <w:ilvl w:val="0"/>
          <w:numId w:val="22"/>
        </w:numPr>
        <w:rPr>
          <w:rFonts w:ascii="Arial" w:hAnsi="Arial" w:cs="Arial"/>
          <w:b/>
          <w:noProof/>
          <w:lang w:val="en-CA" w:eastAsia="en-CA"/>
        </w:rPr>
      </w:pPr>
      <w:r w:rsidRPr="008503AC">
        <w:rPr>
          <w:rFonts w:ascii="Arial" w:hAnsi="Arial" w:cs="Arial"/>
          <w:b/>
          <w:noProof/>
          <w:lang w:val="en-CA" w:eastAsia="en-CA"/>
        </w:rPr>
        <w:t>Unknown data volume</w:t>
      </w:r>
    </w:p>
    <w:p w:rsidR="005B3343" w:rsidRPr="008503AC" w:rsidRDefault="005B3343" w:rsidP="005B3343">
      <w:pPr>
        <w:numPr>
          <w:ilvl w:val="0"/>
          <w:numId w:val="22"/>
        </w:numPr>
        <w:rPr>
          <w:rFonts w:ascii="Arial" w:hAnsi="Arial" w:cs="Arial"/>
          <w:b/>
          <w:noProof/>
          <w:lang w:val="en-CA" w:eastAsia="en-CA"/>
        </w:rPr>
      </w:pPr>
      <w:r w:rsidRPr="008503AC">
        <w:rPr>
          <w:rFonts w:ascii="Arial" w:hAnsi="Arial" w:cs="Arial"/>
          <w:b/>
          <w:noProof/>
          <w:lang w:val="en-CA" w:eastAsia="en-CA"/>
        </w:rPr>
        <w:t>Large number of blind decodes for NOMA</w:t>
      </w:r>
    </w:p>
    <w:p w:rsidR="008B23A2" w:rsidRPr="008503AC" w:rsidRDefault="008B23A2" w:rsidP="008B23A2">
      <w:pPr>
        <w:rPr>
          <w:b/>
          <w:color w:val="A6A6A6"/>
          <w:szCs w:val="22"/>
          <w:lang w:val="en-US"/>
        </w:rPr>
      </w:pPr>
    </w:p>
    <w:p w:rsidR="008503AC" w:rsidRDefault="008503AC" w:rsidP="00297499">
      <w:pPr>
        <w:rPr>
          <w:rFonts w:ascii="Arial" w:hAnsi="Arial" w:cs="Arial"/>
          <w:b/>
          <w:szCs w:val="22"/>
        </w:rPr>
      </w:pPr>
    </w:p>
    <w:p w:rsidR="008503AC" w:rsidRDefault="008503AC" w:rsidP="00297499">
      <w:pPr>
        <w:rPr>
          <w:rFonts w:ascii="Arial" w:hAnsi="Arial" w:cs="Arial"/>
          <w:b/>
          <w:szCs w:val="22"/>
        </w:rPr>
      </w:pPr>
    </w:p>
    <w:p w:rsidR="00297499" w:rsidRPr="008503AC" w:rsidRDefault="00297499" w:rsidP="00297499">
      <w:pPr>
        <w:rPr>
          <w:rFonts w:ascii="Arial" w:hAnsi="Arial" w:cs="Arial"/>
          <w:b/>
          <w:szCs w:val="22"/>
        </w:rPr>
      </w:pPr>
      <w:r w:rsidRPr="008503AC">
        <w:rPr>
          <w:rFonts w:ascii="Arial" w:hAnsi="Arial" w:cs="Arial"/>
          <w:b/>
          <w:szCs w:val="22"/>
        </w:rPr>
        <w:t>Proposal 1: Enable Grant Free small data transmission with very low latency and with low overhead in a new Inactive State.</w:t>
      </w:r>
    </w:p>
    <w:p w:rsidR="00D42F38" w:rsidRPr="008503AC" w:rsidRDefault="00D42F38" w:rsidP="008B23A2">
      <w:pPr>
        <w:rPr>
          <w:b/>
          <w:color w:val="A6A6A6"/>
          <w:szCs w:val="22"/>
          <w:lang w:val="en-US"/>
        </w:rPr>
      </w:pPr>
    </w:p>
    <w:p w:rsidR="00297499" w:rsidRPr="008503AC" w:rsidRDefault="00297499" w:rsidP="00297499">
      <w:pPr>
        <w:rPr>
          <w:rFonts w:ascii="Arial" w:hAnsi="Arial" w:cs="Arial"/>
          <w:b/>
          <w:szCs w:val="22"/>
        </w:rPr>
      </w:pPr>
      <w:r w:rsidRPr="008503AC">
        <w:rPr>
          <w:rFonts w:ascii="Arial" w:hAnsi="Arial" w:cs="Arial"/>
          <w:b/>
          <w:szCs w:val="22"/>
        </w:rPr>
        <w:t>Proposal 2: Enable a UE to assume its TA is correct for small data transmission in the Inactive State</w:t>
      </w:r>
    </w:p>
    <w:p w:rsidR="00D42F38" w:rsidRPr="008503AC" w:rsidRDefault="00D42F38" w:rsidP="008B23A2">
      <w:pPr>
        <w:rPr>
          <w:b/>
          <w:color w:val="A6A6A6"/>
          <w:szCs w:val="22"/>
          <w:lang w:val="en-US"/>
        </w:rPr>
      </w:pPr>
    </w:p>
    <w:p w:rsidR="00297499" w:rsidRPr="008503AC" w:rsidRDefault="00297499" w:rsidP="00297499">
      <w:pPr>
        <w:autoSpaceDE w:val="0"/>
        <w:autoSpaceDN w:val="0"/>
        <w:adjustRightInd w:val="0"/>
        <w:jc w:val="both"/>
        <w:rPr>
          <w:rFonts w:ascii="Arial" w:hAnsi="Arial" w:cs="Arial"/>
          <w:b/>
          <w:szCs w:val="22"/>
        </w:rPr>
      </w:pPr>
      <w:r w:rsidRPr="008503AC">
        <w:rPr>
          <w:rFonts w:ascii="Arial" w:hAnsi="Arial" w:cs="Arial"/>
          <w:b/>
          <w:szCs w:val="22"/>
        </w:rPr>
        <w:t xml:space="preserve">Proposal 3: Respond with a TA update when a UE sends data </w:t>
      </w:r>
      <w:r w:rsidR="008503AC" w:rsidRPr="008503AC">
        <w:rPr>
          <w:rFonts w:ascii="Arial" w:hAnsi="Arial" w:cs="Arial"/>
          <w:b/>
          <w:szCs w:val="22"/>
        </w:rPr>
        <w:t>in the Inactive state</w:t>
      </w:r>
    </w:p>
    <w:p w:rsidR="00297499" w:rsidRPr="008503AC" w:rsidRDefault="00297499" w:rsidP="00297499">
      <w:pPr>
        <w:autoSpaceDE w:val="0"/>
        <w:autoSpaceDN w:val="0"/>
        <w:adjustRightInd w:val="0"/>
        <w:jc w:val="both"/>
        <w:rPr>
          <w:rFonts w:ascii="Arial" w:hAnsi="Arial" w:cs="Arial"/>
          <w:b/>
          <w:szCs w:val="22"/>
        </w:rPr>
      </w:pPr>
    </w:p>
    <w:p w:rsidR="00297499" w:rsidRPr="008503AC" w:rsidRDefault="00297499" w:rsidP="00297499">
      <w:pPr>
        <w:autoSpaceDE w:val="0"/>
        <w:autoSpaceDN w:val="0"/>
        <w:adjustRightInd w:val="0"/>
        <w:jc w:val="both"/>
        <w:rPr>
          <w:rFonts w:ascii="Arial" w:hAnsi="Arial" w:cs="Arial"/>
          <w:b/>
          <w:szCs w:val="22"/>
        </w:rPr>
      </w:pPr>
      <w:r w:rsidRPr="008503AC">
        <w:rPr>
          <w:rFonts w:ascii="Arial" w:hAnsi="Arial" w:cs="Arial"/>
          <w:b/>
          <w:szCs w:val="22"/>
        </w:rPr>
        <w:t>Proposal 4: Enable the UE to update its location and TA when changing BTS with a BTS Update procedure</w:t>
      </w:r>
    </w:p>
    <w:p w:rsidR="0010167B" w:rsidRPr="008503AC" w:rsidRDefault="0010167B" w:rsidP="005561F0">
      <w:pPr>
        <w:autoSpaceDE w:val="0"/>
        <w:autoSpaceDN w:val="0"/>
        <w:adjustRightInd w:val="0"/>
        <w:jc w:val="both"/>
        <w:rPr>
          <w:rFonts w:ascii="Arial" w:hAnsi="Arial" w:cs="Arial"/>
          <w:b/>
          <w:szCs w:val="22"/>
        </w:rPr>
      </w:pPr>
    </w:p>
    <w:p w:rsidR="00297499" w:rsidRPr="008503AC" w:rsidRDefault="00297499" w:rsidP="00297499">
      <w:pPr>
        <w:autoSpaceDE w:val="0"/>
        <w:autoSpaceDN w:val="0"/>
        <w:adjustRightInd w:val="0"/>
        <w:jc w:val="both"/>
        <w:rPr>
          <w:rFonts w:ascii="Arial" w:hAnsi="Arial" w:cs="Arial"/>
          <w:b/>
          <w:szCs w:val="22"/>
        </w:rPr>
      </w:pPr>
      <w:r w:rsidRPr="008503AC">
        <w:rPr>
          <w:rFonts w:ascii="Arial" w:hAnsi="Arial" w:cs="Arial"/>
          <w:b/>
          <w:szCs w:val="22"/>
        </w:rPr>
        <w:t>Proposal 5: Enable the network to optimize paging or RACH resources by optionally locating the UE with a BTS (vs. a tracking area) in the Inactive state.</w:t>
      </w:r>
    </w:p>
    <w:p w:rsidR="002A65AB" w:rsidRPr="008503AC" w:rsidRDefault="002A65AB" w:rsidP="005561F0">
      <w:pPr>
        <w:autoSpaceDE w:val="0"/>
        <w:autoSpaceDN w:val="0"/>
        <w:adjustRightInd w:val="0"/>
        <w:jc w:val="both"/>
        <w:rPr>
          <w:rFonts w:ascii="Arial" w:hAnsi="Arial" w:cs="Arial"/>
          <w:b/>
          <w:szCs w:val="22"/>
        </w:rPr>
      </w:pPr>
    </w:p>
    <w:p w:rsidR="00297499" w:rsidRPr="008503AC" w:rsidRDefault="00297499" w:rsidP="00297499">
      <w:pPr>
        <w:autoSpaceDE w:val="0"/>
        <w:autoSpaceDN w:val="0"/>
        <w:adjustRightInd w:val="0"/>
        <w:jc w:val="both"/>
        <w:rPr>
          <w:rFonts w:ascii="Arial" w:hAnsi="Arial" w:cs="Arial"/>
          <w:b/>
          <w:szCs w:val="22"/>
          <w:lang w:eastAsia="zh-CN"/>
        </w:rPr>
      </w:pPr>
      <w:r w:rsidRPr="008503AC">
        <w:rPr>
          <w:rFonts w:ascii="Arial" w:hAnsi="Arial" w:cs="Arial"/>
          <w:b/>
          <w:szCs w:val="22"/>
          <w:lang w:eastAsia="zh-CN"/>
        </w:rPr>
        <w:lastRenderedPageBreak/>
        <w:t>Proposal 6: Enable reduced blind decoding options in the Inactive state</w:t>
      </w:r>
    </w:p>
    <w:p w:rsidR="00AC602C" w:rsidRPr="008503AC" w:rsidRDefault="00AC602C" w:rsidP="005561F0">
      <w:pPr>
        <w:autoSpaceDE w:val="0"/>
        <w:autoSpaceDN w:val="0"/>
        <w:adjustRightInd w:val="0"/>
        <w:jc w:val="both"/>
        <w:rPr>
          <w:rFonts w:ascii="Arial" w:hAnsi="Arial" w:cs="Arial"/>
          <w:b/>
          <w:szCs w:val="22"/>
        </w:rPr>
      </w:pPr>
    </w:p>
    <w:p w:rsidR="00297499" w:rsidRPr="008503AC" w:rsidRDefault="00297499" w:rsidP="00297499">
      <w:pPr>
        <w:rPr>
          <w:rFonts w:ascii="Arial" w:hAnsi="Arial" w:cs="Arial"/>
          <w:b/>
          <w:lang w:val="en-US"/>
        </w:rPr>
      </w:pPr>
      <w:r w:rsidRPr="008503AC">
        <w:rPr>
          <w:rFonts w:ascii="Arial" w:hAnsi="Arial" w:cs="Arial"/>
          <w:b/>
          <w:lang w:val="en-US"/>
        </w:rPr>
        <w:t>Proposal 7: Consider the possibility that the resume_ID in the Inactive state could be a shortened version of the standard resume_ID.</w:t>
      </w:r>
    </w:p>
    <w:p w:rsidR="00AC602C" w:rsidRPr="008503AC" w:rsidRDefault="00AC602C" w:rsidP="005561F0">
      <w:pPr>
        <w:autoSpaceDE w:val="0"/>
        <w:autoSpaceDN w:val="0"/>
        <w:adjustRightInd w:val="0"/>
        <w:jc w:val="both"/>
        <w:rPr>
          <w:rFonts w:ascii="Arial" w:hAnsi="Arial" w:cs="Arial"/>
          <w:b/>
          <w:szCs w:val="22"/>
        </w:rPr>
      </w:pPr>
    </w:p>
    <w:p w:rsidR="008B23A2" w:rsidRPr="008503AC" w:rsidRDefault="008B23A2" w:rsidP="008B23A2">
      <w:pPr>
        <w:rPr>
          <w:color w:val="A6A6A6"/>
          <w:sz w:val="18"/>
          <w:lang w:val="en-US"/>
        </w:rPr>
      </w:pPr>
    </w:p>
    <w:p w:rsidR="00B336CD" w:rsidRPr="002B24BA" w:rsidRDefault="00297499" w:rsidP="00FF49A0">
      <w:pPr>
        <w:pStyle w:val="Heading1"/>
        <w:rPr>
          <w:lang w:val="en-US"/>
        </w:rPr>
      </w:pPr>
      <w:r>
        <w:rPr>
          <w:lang w:val="en-US"/>
        </w:rPr>
        <w:t>Refere</w:t>
      </w:r>
      <w:r w:rsidR="00B336CD" w:rsidRPr="002B24BA">
        <w:rPr>
          <w:lang w:val="en-US"/>
        </w:rPr>
        <w:t>nces</w:t>
      </w:r>
    </w:p>
    <w:p w:rsidR="00C06B90" w:rsidRPr="002B24BA" w:rsidRDefault="00EE3BF1" w:rsidP="00B074FC">
      <w:pPr>
        <w:ind w:left="709" w:hanging="709"/>
        <w:rPr>
          <w:i/>
          <w:iCs/>
          <w:lang w:val="en-US"/>
        </w:rPr>
      </w:pPr>
      <w:r w:rsidRPr="002B24BA">
        <w:rPr>
          <w:i/>
          <w:iCs/>
          <w:lang w:val="en-US"/>
        </w:rPr>
        <w:t>[1]</w:t>
      </w:r>
      <w:r w:rsidRPr="002B24BA">
        <w:rPr>
          <w:i/>
          <w:iCs/>
          <w:lang w:val="en-US"/>
        </w:rPr>
        <w:tab/>
      </w:r>
      <w:r w:rsidR="002B24BA" w:rsidRPr="002B24BA">
        <w:rPr>
          <w:rFonts w:ascii="Arial" w:hAnsi="Arial" w:cs="Arial"/>
          <w:i/>
          <w:iCs/>
          <w:sz w:val="18"/>
          <w:lang w:val="en-US"/>
        </w:rPr>
        <w:t>Draft_MeetingReport_RAN_73_160922_eom</w:t>
      </w:r>
    </w:p>
    <w:p w:rsidR="000D4F3F" w:rsidRPr="002B24BA" w:rsidRDefault="0067666F" w:rsidP="002B24BA">
      <w:pPr>
        <w:ind w:left="709" w:hanging="709"/>
        <w:rPr>
          <w:rFonts w:ascii="Arial" w:hAnsi="Arial" w:cs="Arial"/>
          <w:i/>
          <w:iCs/>
          <w:sz w:val="18"/>
          <w:szCs w:val="18"/>
        </w:rPr>
      </w:pPr>
      <w:r w:rsidRPr="002B24BA">
        <w:rPr>
          <w:i/>
          <w:iCs/>
          <w:lang w:val="en-US"/>
        </w:rPr>
        <w:t>[2]</w:t>
      </w:r>
      <w:r w:rsidRPr="002B24BA">
        <w:rPr>
          <w:i/>
          <w:iCs/>
          <w:lang w:val="en-US"/>
        </w:rPr>
        <w:tab/>
      </w:r>
      <w:r w:rsidR="002B24BA" w:rsidRPr="002B24BA">
        <w:rPr>
          <w:rFonts w:ascii="Arial" w:hAnsi="Arial" w:cs="Arial"/>
          <w:i/>
          <w:iCs/>
          <w:sz w:val="18"/>
          <w:szCs w:val="18"/>
          <w:lang w:val="en-US"/>
        </w:rPr>
        <w:t xml:space="preserve">R2-165538 </w:t>
      </w:r>
      <w:r w:rsidR="002B24BA" w:rsidRPr="002B24BA">
        <w:rPr>
          <w:rFonts w:ascii="Arial" w:hAnsi="Arial" w:cs="Arial"/>
          <w:i/>
          <w:iCs/>
          <w:sz w:val="18"/>
          <w:szCs w:val="18"/>
        </w:rPr>
        <w:t xml:space="preserve">State transition and </w:t>
      </w:r>
      <w:r w:rsidR="002B24BA" w:rsidRPr="002B24BA">
        <w:rPr>
          <w:rFonts w:ascii="Arial" w:hAnsi="Arial" w:cs="Arial"/>
          <w:i/>
          <w:iCs/>
          <w:sz w:val="18"/>
          <w:szCs w:val="18"/>
          <w:lang w:val="en-US"/>
        </w:rPr>
        <w:t xml:space="preserve">small data transmissions for inactive UEs, </w:t>
      </w:r>
      <w:r w:rsidR="002B24BA" w:rsidRPr="002B24BA">
        <w:rPr>
          <w:rFonts w:ascii="Arial" w:eastAsia="Calibri" w:hAnsi="Arial" w:cs="Arial"/>
          <w:i/>
          <w:sz w:val="18"/>
          <w:szCs w:val="18"/>
          <w:lang w:val="en-US"/>
        </w:rPr>
        <w:t xml:space="preserve">3GPP TSG-RAN WG2 #95, </w:t>
      </w:r>
      <w:r w:rsidR="002B24BA" w:rsidRPr="002B24BA">
        <w:rPr>
          <w:rFonts w:ascii="Arial" w:eastAsia="Calibri" w:hAnsi="Arial" w:cs="Arial"/>
          <w:i/>
          <w:noProof/>
          <w:sz w:val="18"/>
          <w:szCs w:val="18"/>
          <w:lang w:val="en-US"/>
        </w:rPr>
        <w:t xml:space="preserve"> Gothenburg, Sweden, 22</w:t>
      </w:r>
      <w:r w:rsidR="002B24BA" w:rsidRPr="002B24BA">
        <w:rPr>
          <w:rFonts w:ascii="Arial" w:eastAsia="Calibri" w:hAnsi="Arial" w:cs="Arial"/>
          <w:i/>
          <w:noProof/>
          <w:sz w:val="18"/>
          <w:szCs w:val="18"/>
          <w:vertAlign w:val="superscript"/>
          <w:lang w:val="en-US"/>
        </w:rPr>
        <w:t>nd</w:t>
      </w:r>
      <w:r w:rsidR="002B24BA" w:rsidRPr="002B24BA">
        <w:rPr>
          <w:rFonts w:ascii="Arial" w:eastAsia="Calibri" w:hAnsi="Arial" w:cs="Arial"/>
          <w:i/>
          <w:noProof/>
          <w:sz w:val="18"/>
          <w:szCs w:val="18"/>
          <w:lang w:val="en-US"/>
        </w:rPr>
        <w:t xml:space="preserve"> – 26</w:t>
      </w:r>
      <w:r w:rsidR="002B24BA" w:rsidRPr="002B24BA">
        <w:rPr>
          <w:rFonts w:ascii="Arial" w:eastAsia="Calibri" w:hAnsi="Arial" w:cs="Arial"/>
          <w:i/>
          <w:noProof/>
          <w:sz w:val="18"/>
          <w:szCs w:val="18"/>
          <w:vertAlign w:val="superscript"/>
          <w:lang w:val="en-US"/>
        </w:rPr>
        <w:t>th</w:t>
      </w:r>
      <w:r w:rsidR="002B24BA" w:rsidRPr="002B24BA">
        <w:rPr>
          <w:rFonts w:ascii="Arial" w:eastAsia="Calibri" w:hAnsi="Arial" w:cs="Arial"/>
          <w:i/>
          <w:noProof/>
          <w:sz w:val="18"/>
          <w:szCs w:val="18"/>
          <w:lang w:val="en-US"/>
        </w:rPr>
        <w:t xml:space="preserve"> August 2016</w:t>
      </w:r>
    </w:p>
    <w:p w:rsidR="00532B35" w:rsidRDefault="002B24BA" w:rsidP="00532B35">
      <w:pPr>
        <w:ind w:left="709" w:hanging="709"/>
        <w:rPr>
          <w:i/>
          <w:iCs/>
          <w:lang w:val="en-US"/>
        </w:rPr>
      </w:pPr>
      <w:r>
        <w:rPr>
          <w:i/>
          <w:iCs/>
          <w:lang w:val="en-US"/>
        </w:rPr>
        <w:t>[3]</w:t>
      </w:r>
      <w:r w:rsidR="00532B35" w:rsidRPr="002B24BA">
        <w:rPr>
          <w:i/>
          <w:iCs/>
          <w:lang w:val="en-US"/>
        </w:rPr>
        <w:tab/>
      </w:r>
      <w:r w:rsidR="00A0437F" w:rsidRPr="00A0437F">
        <w:rPr>
          <w:i/>
          <w:iCs/>
          <w:lang w:val="en-US"/>
        </w:rPr>
        <w:t>RAN2-95bis-Kaohsiung-Chairman-Notes-2016-10-14-eom+change-re-7211</w:t>
      </w:r>
    </w:p>
    <w:p w:rsidR="00B3455A" w:rsidRDefault="00B3455A" w:rsidP="00B3455A">
      <w:pPr>
        <w:ind w:left="709" w:hanging="709"/>
        <w:rPr>
          <w:i/>
          <w:iCs/>
        </w:rPr>
      </w:pPr>
      <w:r>
        <w:rPr>
          <w:i/>
          <w:iCs/>
          <w:lang w:val="en-US"/>
        </w:rPr>
        <w:t>[4]</w:t>
      </w:r>
      <w:r>
        <w:rPr>
          <w:i/>
          <w:iCs/>
          <w:lang w:val="en-US"/>
        </w:rPr>
        <w:tab/>
      </w:r>
      <w:r w:rsidRPr="00B3455A">
        <w:rPr>
          <w:i/>
          <w:iCs/>
          <w:lang w:val="en-US"/>
        </w:rPr>
        <w:t>R1-167059</w:t>
      </w:r>
      <w:r w:rsidRPr="00B3455A">
        <w:rPr>
          <w:rFonts w:ascii="Arial" w:eastAsia="Times New Roman" w:hAnsi="Arial"/>
          <w:sz w:val="22"/>
          <w:szCs w:val="22"/>
          <w:lang w:eastAsia="zh-CN"/>
        </w:rPr>
        <w:t xml:space="preserve"> </w:t>
      </w:r>
      <w:r w:rsidRPr="00B3455A">
        <w:rPr>
          <w:i/>
          <w:iCs/>
        </w:rPr>
        <w:t>On the random access procedure</w:t>
      </w:r>
      <w:r>
        <w:rPr>
          <w:i/>
          <w:iCs/>
        </w:rPr>
        <w:t>,</w:t>
      </w:r>
      <w:r w:rsidRPr="00B3455A">
        <w:rPr>
          <w:rFonts w:ascii="Arial" w:eastAsia="Times New Roman" w:hAnsi="Arial"/>
          <w:szCs w:val="20"/>
          <w:lang w:val="en-US" w:eastAsia="zh-CN"/>
        </w:rPr>
        <w:t xml:space="preserve"> </w:t>
      </w:r>
      <w:r w:rsidRPr="00B3455A">
        <w:rPr>
          <w:i/>
          <w:iCs/>
          <w:lang w:val="en-US"/>
        </w:rPr>
        <w:t>3GPP TSG-RAN WG1 #86</w:t>
      </w:r>
      <w:r>
        <w:rPr>
          <w:i/>
          <w:iCs/>
          <w:lang w:val="en-US"/>
        </w:rPr>
        <w:t xml:space="preserve">, </w:t>
      </w:r>
      <w:r w:rsidRPr="00B3455A">
        <w:rPr>
          <w:i/>
          <w:iCs/>
        </w:rPr>
        <w:t>Gothenburg, Sweden, 22</w:t>
      </w:r>
      <w:r w:rsidRPr="00B3455A">
        <w:rPr>
          <w:i/>
          <w:iCs/>
          <w:vertAlign w:val="superscript"/>
        </w:rPr>
        <w:t>th</w:t>
      </w:r>
      <w:r w:rsidRPr="00B3455A">
        <w:rPr>
          <w:i/>
          <w:iCs/>
        </w:rPr>
        <w:t xml:space="preserve"> – 26</w:t>
      </w:r>
      <w:r w:rsidRPr="00B3455A">
        <w:rPr>
          <w:i/>
          <w:iCs/>
          <w:vertAlign w:val="superscript"/>
        </w:rPr>
        <w:t>th</w:t>
      </w:r>
      <w:r w:rsidRPr="00B3455A">
        <w:rPr>
          <w:i/>
          <w:iCs/>
        </w:rPr>
        <w:t xml:space="preserve"> August 2016</w:t>
      </w:r>
    </w:p>
    <w:p w:rsidR="00D17A2D" w:rsidRPr="00B3455A" w:rsidRDefault="00D17A2D" w:rsidP="00B3455A">
      <w:pPr>
        <w:ind w:left="709" w:hanging="709"/>
        <w:rPr>
          <w:i/>
          <w:iCs/>
        </w:rPr>
      </w:pPr>
      <w:r>
        <w:rPr>
          <w:i/>
          <w:iCs/>
        </w:rPr>
        <w:t>[5]</w:t>
      </w:r>
      <w:r>
        <w:rPr>
          <w:i/>
          <w:iCs/>
        </w:rPr>
        <w:tab/>
      </w:r>
      <w:r w:rsidRPr="00D17A2D">
        <w:rPr>
          <w:i/>
        </w:rPr>
        <w:t>TS 38.913 Reference section 7.5</w:t>
      </w:r>
    </w:p>
    <w:p w:rsidR="00B3455A" w:rsidRPr="002B24BA" w:rsidRDefault="00B3455A" w:rsidP="00532B35">
      <w:pPr>
        <w:ind w:left="709" w:hanging="709"/>
        <w:rPr>
          <w:i/>
          <w:iCs/>
          <w:lang w:val="en-US"/>
        </w:rPr>
      </w:pPr>
    </w:p>
    <w:p w:rsidR="00600DAF" w:rsidRPr="00847C6E" w:rsidRDefault="00600DAF" w:rsidP="002B24BA">
      <w:pPr>
        <w:rPr>
          <w:i/>
          <w:iCs/>
          <w:lang w:val="en-US"/>
        </w:rPr>
      </w:pPr>
    </w:p>
    <w:p w:rsidR="00E05010" w:rsidRDefault="00E05010" w:rsidP="00E05010">
      <w:pPr>
        <w:rPr>
          <w:lang w:eastAsia="zh-CN"/>
        </w:rPr>
      </w:pPr>
    </w:p>
    <w:p w:rsidR="00E05010" w:rsidRPr="00207EF4" w:rsidRDefault="00E05010" w:rsidP="00E05010">
      <w:pPr>
        <w:rPr>
          <w:lang w:eastAsia="zh-CN"/>
        </w:rPr>
      </w:pPr>
    </w:p>
    <w:p w:rsidR="0067666F" w:rsidRPr="00847C6E" w:rsidRDefault="0067666F" w:rsidP="000D4F3F">
      <w:pPr>
        <w:rPr>
          <w:i/>
          <w:iCs/>
          <w:lang w:val="en-US"/>
        </w:rPr>
      </w:pPr>
    </w:p>
    <w:sectPr w:rsidR="0067666F" w:rsidRPr="00847C6E"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660" w:rsidRDefault="00282660" w:rsidP="00B6529D">
      <w:r>
        <w:separator/>
      </w:r>
    </w:p>
  </w:endnote>
  <w:endnote w:type="continuationSeparator" w:id="0">
    <w:p w:rsidR="00282660" w:rsidRDefault="00282660"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660" w:rsidRDefault="00282660" w:rsidP="00B6529D">
      <w:r>
        <w:separator/>
      </w:r>
    </w:p>
  </w:footnote>
  <w:footnote w:type="continuationSeparator" w:id="0">
    <w:p w:rsidR="00282660" w:rsidRDefault="00282660"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D167E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AD663B"/>
    <w:multiLevelType w:val="hybridMultilevel"/>
    <w:tmpl w:val="A9BC32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10515F"/>
    <w:multiLevelType w:val="multilevel"/>
    <w:tmpl w:val="333CF1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83205"/>
    <w:multiLevelType w:val="multilevel"/>
    <w:tmpl w:val="4D343BD8"/>
    <w:lvl w:ilvl="0">
      <w:start w:val="1"/>
      <w:numFmt w:val="decimal"/>
      <w:suff w:val="space"/>
      <w:lvlText w:val="%1. "/>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0B490E86"/>
    <w:multiLevelType w:val="multilevel"/>
    <w:tmpl w:val="333CF1A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EFC1EF6"/>
    <w:multiLevelType w:val="hybridMultilevel"/>
    <w:tmpl w:val="DF68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B3B0C"/>
    <w:multiLevelType w:val="hybridMultilevel"/>
    <w:tmpl w:val="A9BC32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3ED0F03"/>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F9E6FA9"/>
    <w:multiLevelType w:val="multilevel"/>
    <w:tmpl w:val="BCAA3498"/>
    <w:lvl w:ilvl="0">
      <w:start w:val="1"/>
      <w:numFmt w:val="bullet"/>
      <w:pStyle w:val="NormalWeb"/>
      <w:lvlText w:val="•"/>
      <w:lvlJc w:val="left"/>
      <w:pPr>
        <w:tabs>
          <w:tab w:val="num" w:pos="720"/>
        </w:tabs>
        <w:ind w:left="851" w:hanging="284"/>
      </w:pPr>
      <w:rPr>
        <w:rFonts w:ascii="Times" w:hAnsi="Times" w:hint="default"/>
      </w:rPr>
    </w:lvl>
    <w:lvl w:ilvl="1">
      <w:start w:val="1"/>
      <w:numFmt w:val="bullet"/>
      <w:lvlText w:val="•"/>
      <w:lvlJc w:val="left"/>
      <w:pPr>
        <w:ind w:left="1418" w:hanging="284"/>
      </w:pPr>
      <w:rPr>
        <w:rFonts w:ascii="Times" w:hAnsi="Times" w:hint="default"/>
      </w:rPr>
    </w:lvl>
    <w:lvl w:ilvl="2">
      <w:start w:val="1"/>
      <w:numFmt w:val="bullet"/>
      <w:lvlText w:val="•"/>
      <w:lvlJc w:val="left"/>
      <w:pPr>
        <w:tabs>
          <w:tab w:val="num" w:pos="2160"/>
        </w:tabs>
        <w:ind w:left="1985" w:hanging="284"/>
      </w:pPr>
      <w:rPr>
        <w:rFonts w:ascii="Times" w:hAnsi="Times" w:hint="default"/>
        <w:color w:val="auto"/>
      </w:rPr>
    </w:lvl>
    <w:lvl w:ilvl="3">
      <w:start w:val="1"/>
      <w:numFmt w:val="decimal"/>
      <w:lvlText w:val="Appendix %1.%2.%3.%4 "/>
      <w:lvlJc w:val="left"/>
      <w:pPr>
        <w:tabs>
          <w:tab w:val="num" w:pos="2520"/>
        </w:tabs>
        <w:ind w:left="0" w:firstLine="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0" w15:restartNumberingAfterBreak="0">
    <w:nsid w:val="344E46E9"/>
    <w:multiLevelType w:val="hybridMultilevel"/>
    <w:tmpl w:val="1B4A68D0"/>
    <w:lvl w:ilvl="0" w:tplc="6B6EC93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53C8F02" w:tentative="1">
      <w:start w:val="1"/>
      <w:numFmt w:val="bullet"/>
      <w:lvlText w:val="•"/>
      <w:lvlJc w:val="left"/>
      <w:pPr>
        <w:tabs>
          <w:tab w:val="num" w:pos="2160"/>
        </w:tabs>
        <w:ind w:left="2160" w:hanging="360"/>
      </w:pPr>
      <w:rPr>
        <w:rFonts w:ascii="Arial" w:hAnsi="Arial" w:hint="default"/>
      </w:rPr>
    </w:lvl>
    <w:lvl w:ilvl="3" w:tplc="BF92F2E8" w:tentative="1">
      <w:start w:val="1"/>
      <w:numFmt w:val="bullet"/>
      <w:lvlText w:val="•"/>
      <w:lvlJc w:val="left"/>
      <w:pPr>
        <w:tabs>
          <w:tab w:val="num" w:pos="2880"/>
        </w:tabs>
        <w:ind w:left="2880" w:hanging="360"/>
      </w:pPr>
      <w:rPr>
        <w:rFonts w:ascii="Arial" w:hAnsi="Arial" w:hint="default"/>
      </w:rPr>
    </w:lvl>
    <w:lvl w:ilvl="4" w:tplc="2F4855CC" w:tentative="1">
      <w:start w:val="1"/>
      <w:numFmt w:val="bullet"/>
      <w:lvlText w:val="•"/>
      <w:lvlJc w:val="left"/>
      <w:pPr>
        <w:tabs>
          <w:tab w:val="num" w:pos="3600"/>
        </w:tabs>
        <w:ind w:left="3600" w:hanging="360"/>
      </w:pPr>
      <w:rPr>
        <w:rFonts w:ascii="Arial" w:hAnsi="Arial" w:hint="default"/>
      </w:rPr>
    </w:lvl>
    <w:lvl w:ilvl="5" w:tplc="CF8006CA" w:tentative="1">
      <w:start w:val="1"/>
      <w:numFmt w:val="bullet"/>
      <w:lvlText w:val="•"/>
      <w:lvlJc w:val="left"/>
      <w:pPr>
        <w:tabs>
          <w:tab w:val="num" w:pos="4320"/>
        </w:tabs>
        <w:ind w:left="4320" w:hanging="360"/>
      </w:pPr>
      <w:rPr>
        <w:rFonts w:ascii="Arial" w:hAnsi="Arial" w:hint="default"/>
      </w:rPr>
    </w:lvl>
    <w:lvl w:ilvl="6" w:tplc="DA16F974" w:tentative="1">
      <w:start w:val="1"/>
      <w:numFmt w:val="bullet"/>
      <w:lvlText w:val="•"/>
      <w:lvlJc w:val="left"/>
      <w:pPr>
        <w:tabs>
          <w:tab w:val="num" w:pos="5040"/>
        </w:tabs>
        <w:ind w:left="5040" w:hanging="360"/>
      </w:pPr>
      <w:rPr>
        <w:rFonts w:ascii="Arial" w:hAnsi="Arial" w:hint="default"/>
      </w:rPr>
    </w:lvl>
    <w:lvl w:ilvl="7" w:tplc="5AC6DF68" w:tentative="1">
      <w:start w:val="1"/>
      <w:numFmt w:val="bullet"/>
      <w:lvlText w:val="•"/>
      <w:lvlJc w:val="left"/>
      <w:pPr>
        <w:tabs>
          <w:tab w:val="num" w:pos="5760"/>
        </w:tabs>
        <w:ind w:left="5760" w:hanging="360"/>
      </w:pPr>
      <w:rPr>
        <w:rFonts w:ascii="Arial" w:hAnsi="Arial" w:hint="default"/>
      </w:rPr>
    </w:lvl>
    <w:lvl w:ilvl="8" w:tplc="265620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256F1C"/>
    <w:multiLevelType w:val="hybridMultilevel"/>
    <w:tmpl w:val="A5FA0484"/>
    <w:lvl w:ilvl="0" w:tplc="083044DC">
      <w:start w:val="1"/>
      <w:numFmt w:val="decimal"/>
      <w:pStyle w:val="ListNumb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24F87"/>
    <w:multiLevelType w:val="hybridMultilevel"/>
    <w:tmpl w:val="A9BC32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78C0561"/>
    <w:multiLevelType w:val="hybridMultilevel"/>
    <w:tmpl w:val="A9BC32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9870997"/>
    <w:multiLevelType w:val="hybridMultilevel"/>
    <w:tmpl w:val="1E6A1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6D3E56"/>
    <w:multiLevelType w:val="hybridMultilevel"/>
    <w:tmpl w:val="3880E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4D5888"/>
    <w:multiLevelType w:val="hybridMultilevel"/>
    <w:tmpl w:val="A9BC32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DE91E7A"/>
    <w:multiLevelType w:val="hybridMultilevel"/>
    <w:tmpl w:val="DCB6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8"/>
  </w:num>
  <w:num w:numId="4">
    <w:abstractNumId w:val="1"/>
  </w:num>
  <w:num w:numId="5">
    <w:abstractNumId w:val="17"/>
  </w:num>
  <w:num w:numId="6">
    <w:abstractNumId w:val="0"/>
  </w:num>
  <w:num w:numId="7">
    <w:abstractNumId w:val="11"/>
  </w:num>
  <w:num w:numId="8">
    <w:abstractNumId w:val="9"/>
  </w:num>
  <w:num w:numId="9">
    <w:abstractNumId w:val="4"/>
  </w:num>
  <w:num w:numId="10">
    <w:abstractNumId w:val="12"/>
  </w:num>
  <w:num w:numId="11">
    <w:abstractNumId w:val="21"/>
  </w:num>
  <w:num w:numId="12">
    <w:abstractNumId w:val="3"/>
  </w:num>
  <w:num w:numId="13">
    <w:abstractNumId w:val="16"/>
  </w:num>
  <w:num w:numId="14">
    <w:abstractNumId w:val="6"/>
  </w:num>
  <w:num w:numId="15">
    <w:abstractNumId w:val="10"/>
  </w:num>
  <w:num w:numId="16">
    <w:abstractNumId w:val="19"/>
  </w:num>
  <w:num w:numId="17">
    <w:abstractNumId w:val="5"/>
  </w:num>
  <w:num w:numId="18">
    <w:abstractNumId w:val="7"/>
  </w:num>
  <w:num w:numId="19">
    <w:abstractNumId w:val="2"/>
  </w:num>
  <w:num w:numId="20">
    <w:abstractNumId w:val="13"/>
  </w:num>
  <w:num w:numId="21">
    <w:abstractNumId w:val="15"/>
  </w:num>
  <w:num w:numId="2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D2F"/>
    <w:rsid w:val="0000249C"/>
    <w:rsid w:val="00002DD5"/>
    <w:rsid w:val="00003170"/>
    <w:rsid w:val="00003862"/>
    <w:rsid w:val="000041DF"/>
    <w:rsid w:val="00004E6C"/>
    <w:rsid w:val="000057F4"/>
    <w:rsid w:val="00005837"/>
    <w:rsid w:val="00005982"/>
    <w:rsid w:val="00005C93"/>
    <w:rsid w:val="00007449"/>
    <w:rsid w:val="00007730"/>
    <w:rsid w:val="00010A0E"/>
    <w:rsid w:val="00010D37"/>
    <w:rsid w:val="00010F11"/>
    <w:rsid w:val="00011266"/>
    <w:rsid w:val="00011D16"/>
    <w:rsid w:val="00011E5B"/>
    <w:rsid w:val="000120A3"/>
    <w:rsid w:val="000121E6"/>
    <w:rsid w:val="00012EEE"/>
    <w:rsid w:val="000133BA"/>
    <w:rsid w:val="00014DD0"/>
    <w:rsid w:val="000167B2"/>
    <w:rsid w:val="000167CE"/>
    <w:rsid w:val="00017F11"/>
    <w:rsid w:val="00020181"/>
    <w:rsid w:val="000217EF"/>
    <w:rsid w:val="000218E4"/>
    <w:rsid w:val="00021D44"/>
    <w:rsid w:val="0002224E"/>
    <w:rsid w:val="00022D58"/>
    <w:rsid w:val="00022FE4"/>
    <w:rsid w:val="00023A89"/>
    <w:rsid w:val="00024C35"/>
    <w:rsid w:val="00024D2D"/>
    <w:rsid w:val="0002503C"/>
    <w:rsid w:val="00025B9D"/>
    <w:rsid w:val="00026C21"/>
    <w:rsid w:val="0003004A"/>
    <w:rsid w:val="0003027C"/>
    <w:rsid w:val="000302E5"/>
    <w:rsid w:val="0003051D"/>
    <w:rsid w:val="0003116C"/>
    <w:rsid w:val="0003129F"/>
    <w:rsid w:val="00031A99"/>
    <w:rsid w:val="000325A9"/>
    <w:rsid w:val="00033546"/>
    <w:rsid w:val="00033C8D"/>
    <w:rsid w:val="00034268"/>
    <w:rsid w:val="0003483B"/>
    <w:rsid w:val="00034B93"/>
    <w:rsid w:val="00034E30"/>
    <w:rsid w:val="0003533C"/>
    <w:rsid w:val="000363D4"/>
    <w:rsid w:val="000364F9"/>
    <w:rsid w:val="00037A37"/>
    <w:rsid w:val="00037C1A"/>
    <w:rsid w:val="00040E2A"/>
    <w:rsid w:val="00040E58"/>
    <w:rsid w:val="000411DE"/>
    <w:rsid w:val="00041A80"/>
    <w:rsid w:val="00041D87"/>
    <w:rsid w:val="000436AA"/>
    <w:rsid w:val="0004453A"/>
    <w:rsid w:val="00044671"/>
    <w:rsid w:val="0004512C"/>
    <w:rsid w:val="000456A5"/>
    <w:rsid w:val="0004622E"/>
    <w:rsid w:val="00046862"/>
    <w:rsid w:val="000475A1"/>
    <w:rsid w:val="00047E19"/>
    <w:rsid w:val="00047ECB"/>
    <w:rsid w:val="00047F0E"/>
    <w:rsid w:val="00050429"/>
    <w:rsid w:val="00050682"/>
    <w:rsid w:val="000516DE"/>
    <w:rsid w:val="00051BBC"/>
    <w:rsid w:val="00052BBF"/>
    <w:rsid w:val="00052E9E"/>
    <w:rsid w:val="00052F36"/>
    <w:rsid w:val="00053089"/>
    <w:rsid w:val="000532E4"/>
    <w:rsid w:val="00053D96"/>
    <w:rsid w:val="00054766"/>
    <w:rsid w:val="00054F40"/>
    <w:rsid w:val="00055A74"/>
    <w:rsid w:val="00055E3B"/>
    <w:rsid w:val="000566FF"/>
    <w:rsid w:val="00056C55"/>
    <w:rsid w:val="00057569"/>
    <w:rsid w:val="0005768D"/>
    <w:rsid w:val="00057764"/>
    <w:rsid w:val="00057DFA"/>
    <w:rsid w:val="00061961"/>
    <w:rsid w:val="0006221C"/>
    <w:rsid w:val="00062CAC"/>
    <w:rsid w:val="00062D40"/>
    <w:rsid w:val="00063417"/>
    <w:rsid w:val="000642B1"/>
    <w:rsid w:val="0006465B"/>
    <w:rsid w:val="00064CD0"/>
    <w:rsid w:val="00066B4B"/>
    <w:rsid w:val="00067271"/>
    <w:rsid w:val="00067992"/>
    <w:rsid w:val="00067AA0"/>
    <w:rsid w:val="00067FC0"/>
    <w:rsid w:val="000705AB"/>
    <w:rsid w:val="000706EC"/>
    <w:rsid w:val="00070905"/>
    <w:rsid w:val="00072BD3"/>
    <w:rsid w:val="00073408"/>
    <w:rsid w:val="00073924"/>
    <w:rsid w:val="000739F7"/>
    <w:rsid w:val="00073A8C"/>
    <w:rsid w:val="00074A5A"/>
    <w:rsid w:val="00074C45"/>
    <w:rsid w:val="0007507E"/>
    <w:rsid w:val="000751D3"/>
    <w:rsid w:val="00075424"/>
    <w:rsid w:val="00076523"/>
    <w:rsid w:val="000767A9"/>
    <w:rsid w:val="00076FA3"/>
    <w:rsid w:val="0007717C"/>
    <w:rsid w:val="000772C9"/>
    <w:rsid w:val="0007748D"/>
    <w:rsid w:val="00077E17"/>
    <w:rsid w:val="00077EBB"/>
    <w:rsid w:val="00077EEC"/>
    <w:rsid w:val="00080126"/>
    <w:rsid w:val="000805FC"/>
    <w:rsid w:val="0008092E"/>
    <w:rsid w:val="000809C1"/>
    <w:rsid w:val="0008161E"/>
    <w:rsid w:val="00081802"/>
    <w:rsid w:val="00081BC0"/>
    <w:rsid w:val="00081D2A"/>
    <w:rsid w:val="000834B5"/>
    <w:rsid w:val="000844F6"/>
    <w:rsid w:val="0008472D"/>
    <w:rsid w:val="0008494D"/>
    <w:rsid w:val="00085ECD"/>
    <w:rsid w:val="000865E0"/>
    <w:rsid w:val="00086B07"/>
    <w:rsid w:val="00087DE1"/>
    <w:rsid w:val="000900DA"/>
    <w:rsid w:val="000907D5"/>
    <w:rsid w:val="00090A71"/>
    <w:rsid w:val="00091200"/>
    <w:rsid w:val="000912D2"/>
    <w:rsid w:val="00091514"/>
    <w:rsid w:val="00091722"/>
    <w:rsid w:val="00091768"/>
    <w:rsid w:val="00091C02"/>
    <w:rsid w:val="00091EC9"/>
    <w:rsid w:val="00092260"/>
    <w:rsid w:val="000941AA"/>
    <w:rsid w:val="00095230"/>
    <w:rsid w:val="00095546"/>
    <w:rsid w:val="00095665"/>
    <w:rsid w:val="000961DD"/>
    <w:rsid w:val="00096277"/>
    <w:rsid w:val="000968E5"/>
    <w:rsid w:val="00097029"/>
    <w:rsid w:val="000978DF"/>
    <w:rsid w:val="000A0513"/>
    <w:rsid w:val="000A1F96"/>
    <w:rsid w:val="000A3443"/>
    <w:rsid w:val="000A5D78"/>
    <w:rsid w:val="000A69EC"/>
    <w:rsid w:val="000A6C22"/>
    <w:rsid w:val="000A7B2F"/>
    <w:rsid w:val="000A7EE3"/>
    <w:rsid w:val="000B14C3"/>
    <w:rsid w:val="000B1664"/>
    <w:rsid w:val="000B17D3"/>
    <w:rsid w:val="000B19C3"/>
    <w:rsid w:val="000B2566"/>
    <w:rsid w:val="000B2EBC"/>
    <w:rsid w:val="000B3EDD"/>
    <w:rsid w:val="000B405B"/>
    <w:rsid w:val="000B4499"/>
    <w:rsid w:val="000B4A4E"/>
    <w:rsid w:val="000B4B9E"/>
    <w:rsid w:val="000B4C5F"/>
    <w:rsid w:val="000B51BF"/>
    <w:rsid w:val="000B557F"/>
    <w:rsid w:val="000B636F"/>
    <w:rsid w:val="000B6519"/>
    <w:rsid w:val="000B76FF"/>
    <w:rsid w:val="000C047F"/>
    <w:rsid w:val="000C048A"/>
    <w:rsid w:val="000C050B"/>
    <w:rsid w:val="000C0B65"/>
    <w:rsid w:val="000C1076"/>
    <w:rsid w:val="000C3064"/>
    <w:rsid w:val="000C345A"/>
    <w:rsid w:val="000C3AF6"/>
    <w:rsid w:val="000C3D60"/>
    <w:rsid w:val="000C432A"/>
    <w:rsid w:val="000C4B21"/>
    <w:rsid w:val="000C539F"/>
    <w:rsid w:val="000C53E1"/>
    <w:rsid w:val="000C5B4A"/>
    <w:rsid w:val="000C5CB8"/>
    <w:rsid w:val="000C5DB2"/>
    <w:rsid w:val="000C607F"/>
    <w:rsid w:val="000C62AC"/>
    <w:rsid w:val="000C63FA"/>
    <w:rsid w:val="000C6B21"/>
    <w:rsid w:val="000C6FCB"/>
    <w:rsid w:val="000C75BA"/>
    <w:rsid w:val="000D0859"/>
    <w:rsid w:val="000D0CD6"/>
    <w:rsid w:val="000D3003"/>
    <w:rsid w:val="000D396F"/>
    <w:rsid w:val="000D3B86"/>
    <w:rsid w:val="000D41AB"/>
    <w:rsid w:val="000D470E"/>
    <w:rsid w:val="000D4748"/>
    <w:rsid w:val="000D4D69"/>
    <w:rsid w:val="000D4F3F"/>
    <w:rsid w:val="000D507D"/>
    <w:rsid w:val="000D70C3"/>
    <w:rsid w:val="000D7163"/>
    <w:rsid w:val="000D76DB"/>
    <w:rsid w:val="000D7CAE"/>
    <w:rsid w:val="000E03E4"/>
    <w:rsid w:val="000E1A95"/>
    <w:rsid w:val="000E209D"/>
    <w:rsid w:val="000E2433"/>
    <w:rsid w:val="000E2CB4"/>
    <w:rsid w:val="000E3362"/>
    <w:rsid w:val="000E36C6"/>
    <w:rsid w:val="000E3868"/>
    <w:rsid w:val="000E3B0F"/>
    <w:rsid w:val="000E49C5"/>
    <w:rsid w:val="000E4D41"/>
    <w:rsid w:val="000E514D"/>
    <w:rsid w:val="000E5826"/>
    <w:rsid w:val="000F0B3F"/>
    <w:rsid w:val="000F2D53"/>
    <w:rsid w:val="000F32E2"/>
    <w:rsid w:val="000F34DB"/>
    <w:rsid w:val="000F4612"/>
    <w:rsid w:val="000F4DC7"/>
    <w:rsid w:val="000F5239"/>
    <w:rsid w:val="000F6396"/>
    <w:rsid w:val="000F69DF"/>
    <w:rsid w:val="000F7143"/>
    <w:rsid w:val="000F74D7"/>
    <w:rsid w:val="000F79AB"/>
    <w:rsid w:val="00100819"/>
    <w:rsid w:val="00100CAA"/>
    <w:rsid w:val="00100E9E"/>
    <w:rsid w:val="0010167B"/>
    <w:rsid w:val="001021D7"/>
    <w:rsid w:val="0010234C"/>
    <w:rsid w:val="001023E9"/>
    <w:rsid w:val="001025F0"/>
    <w:rsid w:val="00102D04"/>
    <w:rsid w:val="00102DAE"/>
    <w:rsid w:val="00103352"/>
    <w:rsid w:val="00103662"/>
    <w:rsid w:val="00103849"/>
    <w:rsid w:val="00103C6C"/>
    <w:rsid w:val="00103E3A"/>
    <w:rsid w:val="00104D3A"/>
    <w:rsid w:val="00104FC7"/>
    <w:rsid w:val="00105EC0"/>
    <w:rsid w:val="00106F2F"/>
    <w:rsid w:val="001079C6"/>
    <w:rsid w:val="00110C9E"/>
    <w:rsid w:val="00111B4A"/>
    <w:rsid w:val="001122B4"/>
    <w:rsid w:val="001126ED"/>
    <w:rsid w:val="00112D7B"/>
    <w:rsid w:val="00114DE7"/>
    <w:rsid w:val="0011532B"/>
    <w:rsid w:val="0011565E"/>
    <w:rsid w:val="00115B90"/>
    <w:rsid w:val="00117C0A"/>
    <w:rsid w:val="00117CC0"/>
    <w:rsid w:val="0012076F"/>
    <w:rsid w:val="00122501"/>
    <w:rsid w:val="0012337D"/>
    <w:rsid w:val="001234E1"/>
    <w:rsid w:val="00123632"/>
    <w:rsid w:val="00123D91"/>
    <w:rsid w:val="001240EF"/>
    <w:rsid w:val="00124CD5"/>
    <w:rsid w:val="00125C63"/>
    <w:rsid w:val="00126633"/>
    <w:rsid w:val="00127903"/>
    <w:rsid w:val="00127B8A"/>
    <w:rsid w:val="00127E2C"/>
    <w:rsid w:val="0013036D"/>
    <w:rsid w:val="00130897"/>
    <w:rsid w:val="001308E1"/>
    <w:rsid w:val="00131370"/>
    <w:rsid w:val="00131C38"/>
    <w:rsid w:val="00132573"/>
    <w:rsid w:val="001325EE"/>
    <w:rsid w:val="00132A66"/>
    <w:rsid w:val="00132B1E"/>
    <w:rsid w:val="00133E6A"/>
    <w:rsid w:val="001357C6"/>
    <w:rsid w:val="00135DEB"/>
    <w:rsid w:val="00135E14"/>
    <w:rsid w:val="00135F7A"/>
    <w:rsid w:val="001415CC"/>
    <w:rsid w:val="00141DC6"/>
    <w:rsid w:val="00141E34"/>
    <w:rsid w:val="00142368"/>
    <w:rsid w:val="0014250C"/>
    <w:rsid w:val="00142E27"/>
    <w:rsid w:val="00143313"/>
    <w:rsid w:val="00143C28"/>
    <w:rsid w:val="00144D8D"/>
    <w:rsid w:val="00144EC2"/>
    <w:rsid w:val="0014577A"/>
    <w:rsid w:val="00145A96"/>
    <w:rsid w:val="00145C8E"/>
    <w:rsid w:val="00146355"/>
    <w:rsid w:val="00146868"/>
    <w:rsid w:val="00146F5A"/>
    <w:rsid w:val="00147932"/>
    <w:rsid w:val="00150596"/>
    <w:rsid w:val="00150CF0"/>
    <w:rsid w:val="0015139E"/>
    <w:rsid w:val="001514F3"/>
    <w:rsid w:val="00151579"/>
    <w:rsid w:val="00151BC7"/>
    <w:rsid w:val="00154596"/>
    <w:rsid w:val="001547F5"/>
    <w:rsid w:val="001549BD"/>
    <w:rsid w:val="00155884"/>
    <w:rsid w:val="00156118"/>
    <w:rsid w:val="00156BB9"/>
    <w:rsid w:val="0015762F"/>
    <w:rsid w:val="00157CF3"/>
    <w:rsid w:val="00157EA6"/>
    <w:rsid w:val="0016011D"/>
    <w:rsid w:val="00160398"/>
    <w:rsid w:val="001603DE"/>
    <w:rsid w:val="00160531"/>
    <w:rsid w:val="00161ABD"/>
    <w:rsid w:val="00161BE0"/>
    <w:rsid w:val="00162EAE"/>
    <w:rsid w:val="00163612"/>
    <w:rsid w:val="00163CF4"/>
    <w:rsid w:val="00163EDB"/>
    <w:rsid w:val="00163F2C"/>
    <w:rsid w:val="0016564A"/>
    <w:rsid w:val="001656AF"/>
    <w:rsid w:val="00165A12"/>
    <w:rsid w:val="00166B73"/>
    <w:rsid w:val="00166CCA"/>
    <w:rsid w:val="00167777"/>
    <w:rsid w:val="00167ACC"/>
    <w:rsid w:val="001706F4"/>
    <w:rsid w:val="001719AA"/>
    <w:rsid w:val="001721EE"/>
    <w:rsid w:val="0017248A"/>
    <w:rsid w:val="00172FF5"/>
    <w:rsid w:val="00173223"/>
    <w:rsid w:val="00173E4C"/>
    <w:rsid w:val="00173F96"/>
    <w:rsid w:val="00174630"/>
    <w:rsid w:val="00175AC1"/>
    <w:rsid w:val="001768BE"/>
    <w:rsid w:val="00177779"/>
    <w:rsid w:val="00177AFB"/>
    <w:rsid w:val="001801A1"/>
    <w:rsid w:val="00180406"/>
    <w:rsid w:val="001808D8"/>
    <w:rsid w:val="00180F41"/>
    <w:rsid w:val="001816A9"/>
    <w:rsid w:val="00181E6E"/>
    <w:rsid w:val="00181FBD"/>
    <w:rsid w:val="001829DB"/>
    <w:rsid w:val="001842DC"/>
    <w:rsid w:val="00184340"/>
    <w:rsid w:val="00185138"/>
    <w:rsid w:val="0018706A"/>
    <w:rsid w:val="0019143A"/>
    <w:rsid w:val="00191454"/>
    <w:rsid w:val="001921D3"/>
    <w:rsid w:val="001921F0"/>
    <w:rsid w:val="0019355B"/>
    <w:rsid w:val="00194256"/>
    <w:rsid w:val="00194ADE"/>
    <w:rsid w:val="001955C9"/>
    <w:rsid w:val="001958DB"/>
    <w:rsid w:val="00196720"/>
    <w:rsid w:val="001978F8"/>
    <w:rsid w:val="00197B20"/>
    <w:rsid w:val="001A0241"/>
    <w:rsid w:val="001A0711"/>
    <w:rsid w:val="001A0927"/>
    <w:rsid w:val="001A0DB1"/>
    <w:rsid w:val="001A1836"/>
    <w:rsid w:val="001A1E4A"/>
    <w:rsid w:val="001A209A"/>
    <w:rsid w:val="001A3700"/>
    <w:rsid w:val="001A38D7"/>
    <w:rsid w:val="001A3D54"/>
    <w:rsid w:val="001A44CB"/>
    <w:rsid w:val="001A4D26"/>
    <w:rsid w:val="001A50F4"/>
    <w:rsid w:val="001A6721"/>
    <w:rsid w:val="001A6752"/>
    <w:rsid w:val="001A6BE6"/>
    <w:rsid w:val="001A6E2F"/>
    <w:rsid w:val="001A7122"/>
    <w:rsid w:val="001A76BD"/>
    <w:rsid w:val="001A788C"/>
    <w:rsid w:val="001A7999"/>
    <w:rsid w:val="001A7D7B"/>
    <w:rsid w:val="001B0442"/>
    <w:rsid w:val="001B0816"/>
    <w:rsid w:val="001B0E29"/>
    <w:rsid w:val="001B1100"/>
    <w:rsid w:val="001B1296"/>
    <w:rsid w:val="001B1398"/>
    <w:rsid w:val="001B1A2C"/>
    <w:rsid w:val="001B290E"/>
    <w:rsid w:val="001B2A9F"/>
    <w:rsid w:val="001B2EB1"/>
    <w:rsid w:val="001B3D53"/>
    <w:rsid w:val="001B53AD"/>
    <w:rsid w:val="001B686E"/>
    <w:rsid w:val="001B6879"/>
    <w:rsid w:val="001B6E3A"/>
    <w:rsid w:val="001C102F"/>
    <w:rsid w:val="001C21BD"/>
    <w:rsid w:val="001C294D"/>
    <w:rsid w:val="001C2CCA"/>
    <w:rsid w:val="001C32BA"/>
    <w:rsid w:val="001C3727"/>
    <w:rsid w:val="001C39D5"/>
    <w:rsid w:val="001C4608"/>
    <w:rsid w:val="001C47D1"/>
    <w:rsid w:val="001C4A65"/>
    <w:rsid w:val="001C4C48"/>
    <w:rsid w:val="001C54E3"/>
    <w:rsid w:val="001C5A4B"/>
    <w:rsid w:val="001C6507"/>
    <w:rsid w:val="001D05F9"/>
    <w:rsid w:val="001D0D45"/>
    <w:rsid w:val="001D1510"/>
    <w:rsid w:val="001D218D"/>
    <w:rsid w:val="001D26EB"/>
    <w:rsid w:val="001D2AD3"/>
    <w:rsid w:val="001D2C8E"/>
    <w:rsid w:val="001D47EE"/>
    <w:rsid w:val="001D4F48"/>
    <w:rsid w:val="001D4FD3"/>
    <w:rsid w:val="001D5436"/>
    <w:rsid w:val="001D58C7"/>
    <w:rsid w:val="001D5988"/>
    <w:rsid w:val="001D5D3A"/>
    <w:rsid w:val="001D6723"/>
    <w:rsid w:val="001D6EA3"/>
    <w:rsid w:val="001D74C9"/>
    <w:rsid w:val="001E1538"/>
    <w:rsid w:val="001E173F"/>
    <w:rsid w:val="001E20AC"/>
    <w:rsid w:val="001E254E"/>
    <w:rsid w:val="001E2780"/>
    <w:rsid w:val="001E2831"/>
    <w:rsid w:val="001E39FC"/>
    <w:rsid w:val="001E3A78"/>
    <w:rsid w:val="001E3B7B"/>
    <w:rsid w:val="001E3FE0"/>
    <w:rsid w:val="001E4113"/>
    <w:rsid w:val="001E480D"/>
    <w:rsid w:val="001E4DC3"/>
    <w:rsid w:val="001E587B"/>
    <w:rsid w:val="001E6134"/>
    <w:rsid w:val="001E6853"/>
    <w:rsid w:val="001E733E"/>
    <w:rsid w:val="001E7691"/>
    <w:rsid w:val="001E7971"/>
    <w:rsid w:val="001F090C"/>
    <w:rsid w:val="001F09B7"/>
    <w:rsid w:val="001F0A00"/>
    <w:rsid w:val="001F185D"/>
    <w:rsid w:val="001F1ACE"/>
    <w:rsid w:val="001F2A82"/>
    <w:rsid w:val="001F2BAC"/>
    <w:rsid w:val="001F349C"/>
    <w:rsid w:val="001F3698"/>
    <w:rsid w:val="001F3820"/>
    <w:rsid w:val="001F3F2C"/>
    <w:rsid w:val="001F4788"/>
    <w:rsid w:val="001F6785"/>
    <w:rsid w:val="001F67AA"/>
    <w:rsid w:val="001F69FE"/>
    <w:rsid w:val="001F6CA1"/>
    <w:rsid w:val="001F7E39"/>
    <w:rsid w:val="00200293"/>
    <w:rsid w:val="00200817"/>
    <w:rsid w:val="00201385"/>
    <w:rsid w:val="002016DE"/>
    <w:rsid w:val="00202706"/>
    <w:rsid w:val="00204579"/>
    <w:rsid w:val="00204632"/>
    <w:rsid w:val="002057E5"/>
    <w:rsid w:val="002059E4"/>
    <w:rsid w:val="00205C9C"/>
    <w:rsid w:val="00206B33"/>
    <w:rsid w:val="0020727C"/>
    <w:rsid w:val="00207997"/>
    <w:rsid w:val="00210246"/>
    <w:rsid w:val="00210863"/>
    <w:rsid w:val="0021259E"/>
    <w:rsid w:val="0021273A"/>
    <w:rsid w:val="00212CBC"/>
    <w:rsid w:val="00212DF5"/>
    <w:rsid w:val="00213784"/>
    <w:rsid w:val="002147BA"/>
    <w:rsid w:val="00214871"/>
    <w:rsid w:val="00214CCB"/>
    <w:rsid w:val="00215238"/>
    <w:rsid w:val="002161B3"/>
    <w:rsid w:val="00216546"/>
    <w:rsid w:val="00220B35"/>
    <w:rsid w:val="00221337"/>
    <w:rsid w:val="002218A8"/>
    <w:rsid w:val="00223719"/>
    <w:rsid w:val="002239CD"/>
    <w:rsid w:val="00223B9E"/>
    <w:rsid w:val="002240EA"/>
    <w:rsid w:val="00224133"/>
    <w:rsid w:val="0022416A"/>
    <w:rsid w:val="002241B4"/>
    <w:rsid w:val="00226649"/>
    <w:rsid w:val="0022692D"/>
    <w:rsid w:val="002269CE"/>
    <w:rsid w:val="00226D48"/>
    <w:rsid w:val="002273F4"/>
    <w:rsid w:val="00227C35"/>
    <w:rsid w:val="00231B96"/>
    <w:rsid w:val="00231C3F"/>
    <w:rsid w:val="00231D03"/>
    <w:rsid w:val="002320D8"/>
    <w:rsid w:val="00232639"/>
    <w:rsid w:val="00232BAC"/>
    <w:rsid w:val="00233115"/>
    <w:rsid w:val="0023325D"/>
    <w:rsid w:val="00233455"/>
    <w:rsid w:val="00233F70"/>
    <w:rsid w:val="00234D25"/>
    <w:rsid w:val="00234E2F"/>
    <w:rsid w:val="00235418"/>
    <w:rsid w:val="00235A1D"/>
    <w:rsid w:val="00236293"/>
    <w:rsid w:val="0024189E"/>
    <w:rsid w:val="002421B1"/>
    <w:rsid w:val="00242530"/>
    <w:rsid w:val="00243CCB"/>
    <w:rsid w:val="00243F08"/>
    <w:rsid w:val="0024413A"/>
    <w:rsid w:val="00244389"/>
    <w:rsid w:val="00244D7E"/>
    <w:rsid w:val="00245189"/>
    <w:rsid w:val="00245406"/>
    <w:rsid w:val="00245E0E"/>
    <w:rsid w:val="00247EB8"/>
    <w:rsid w:val="00250508"/>
    <w:rsid w:val="00250722"/>
    <w:rsid w:val="002514E7"/>
    <w:rsid w:val="00251A5E"/>
    <w:rsid w:val="002525D6"/>
    <w:rsid w:val="00252930"/>
    <w:rsid w:val="00252F95"/>
    <w:rsid w:val="00254370"/>
    <w:rsid w:val="00254ABD"/>
    <w:rsid w:val="00256072"/>
    <w:rsid w:val="00256408"/>
    <w:rsid w:val="002570F1"/>
    <w:rsid w:val="00257148"/>
    <w:rsid w:val="002573A0"/>
    <w:rsid w:val="00257D0D"/>
    <w:rsid w:val="0026377D"/>
    <w:rsid w:val="00263934"/>
    <w:rsid w:val="0026423D"/>
    <w:rsid w:val="00264310"/>
    <w:rsid w:val="00264413"/>
    <w:rsid w:val="002646FA"/>
    <w:rsid w:val="002656C8"/>
    <w:rsid w:val="00265B94"/>
    <w:rsid w:val="00266374"/>
    <w:rsid w:val="002663FB"/>
    <w:rsid w:val="00266EE0"/>
    <w:rsid w:val="00267994"/>
    <w:rsid w:val="00270087"/>
    <w:rsid w:val="00270583"/>
    <w:rsid w:val="00270F2C"/>
    <w:rsid w:val="0027127D"/>
    <w:rsid w:val="00271880"/>
    <w:rsid w:val="00271E6F"/>
    <w:rsid w:val="00272451"/>
    <w:rsid w:val="00272D4E"/>
    <w:rsid w:val="00273A81"/>
    <w:rsid w:val="002746AA"/>
    <w:rsid w:val="00274A37"/>
    <w:rsid w:val="0027538A"/>
    <w:rsid w:val="00275EFB"/>
    <w:rsid w:val="0027604C"/>
    <w:rsid w:val="0027674E"/>
    <w:rsid w:val="00277E21"/>
    <w:rsid w:val="00280156"/>
    <w:rsid w:val="0028045A"/>
    <w:rsid w:val="002805D8"/>
    <w:rsid w:val="00280718"/>
    <w:rsid w:val="00281136"/>
    <w:rsid w:val="00281AD8"/>
    <w:rsid w:val="00282660"/>
    <w:rsid w:val="00283B47"/>
    <w:rsid w:val="00285B05"/>
    <w:rsid w:val="00285E81"/>
    <w:rsid w:val="002866D5"/>
    <w:rsid w:val="0028698C"/>
    <w:rsid w:val="0029070E"/>
    <w:rsid w:val="002914C6"/>
    <w:rsid w:val="00292E97"/>
    <w:rsid w:val="0029308D"/>
    <w:rsid w:val="002930C9"/>
    <w:rsid w:val="0029318B"/>
    <w:rsid w:val="00293DDD"/>
    <w:rsid w:val="0029406F"/>
    <w:rsid w:val="002944F5"/>
    <w:rsid w:val="00294DCB"/>
    <w:rsid w:val="0029547A"/>
    <w:rsid w:val="002956D7"/>
    <w:rsid w:val="0029650E"/>
    <w:rsid w:val="0029661F"/>
    <w:rsid w:val="00296ACB"/>
    <w:rsid w:val="00296B46"/>
    <w:rsid w:val="00296D17"/>
    <w:rsid w:val="00297499"/>
    <w:rsid w:val="00297581"/>
    <w:rsid w:val="002A0213"/>
    <w:rsid w:val="002A0A52"/>
    <w:rsid w:val="002A0D6C"/>
    <w:rsid w:val="002A0D78"/>
    <w:rsid w:val="002A0F48"/>
    <w:rsid w:val="002A142D"/>
    <w:rsid w:val="002A14D9"/>
    <w:rsid w:val="002A15A0"/>
    <w:rsid w:val="002A225B"/>
    <w:rsid w:val="002A2FC5"/>
    <w:rsid w:val="002A3B69"/>
    <w:rsid w:val="002A4B76"/>
    <w:rsid w:val="002A4D57"/>
    <w:rsid w:val="002A539D"/>
    <w:rsid w:val="002A65AB"/>
    <w:rsid w:val="002A6D3D"/>
    <w:rsid w:val="002A6D62"/>
    <w:rsid w:val="002A77BA"/>
    <w:rsid w:val="002A7B20"/>
    <w:rsid w:val="002B1878"/>
    <w:rsid w:val="002B1EE8"/>
    <w:rsid w:val="002B24BA"/>
    <w:rsid w:val="002B24DF"/>
    <w:rsid w:val="002B2ABC"/>
    <w:rsid w:val="002B2D64"/>
    <w:rsid w:val="002B2F71"/>
    <w:rsid w:val="002B3E7D"/>
    <w:rsid w:val="002B454A"/>
    <w:rsid w:val="002B5920"/>
    <w:rsid w:val="002B599D"/>
    <w:rsid w:val="002B605B"/>
    <w:rsid w:val="002B6268"/>
    <w:rsid w:val="002B63D4"/>
    <w:rsid w:val="002B6A8D"/>
    <w:rsid w:val="002B6FC3"/>
    <w:rsid w:val="002B73A6"/>
    <w:rsid w:val="002C40AC"/>
    <w:rsid w:val="002C4628"/>
    <w:rsid w:val="002C4C20"/>
    <w:rsid w:val="002C4CEA"/>
    <w:rsid w:val="002C4D5D"/>
    <w:rsid w:val="002C5282"/>
    <w:rsid w:val="002C5864"/>
    <w:rsid w:val="002C5932"/>
    <w:rsid w:val="002C5956"/>
    <w:rsid w:val="002C5B83"/>
    <w:rsid w:val="002C5CAE"/>
    <w:rsid w:val="002C5E75"/>
    <w:rsid w:val="002C65A7"/>
    <w:rsid w:val="002C6808"/>
    <w:rsid w:val="002C6FD9"/>
    <w:rsid w:val="002C7622"/>
    <w:rsid w:val="002C7D35"/>
    <w:rsid w:val="002D038B"/>
    <w:rsid w:val="002D0AF7"/>
    <w:rsid w:val="002D28E1"/>
    <w:rsid w:val="002D2B21"/>
    <w:rsid w:val="002D2BB1"/>
    <w:rsid w:val="002D2F9F"/>
    <w:rsid w:val="002D3085"/>
    <w:rsid w:val="002D31B8"/>
    <w:rsid w:val="002D35FE"/>
    <w:rsid w:val="002D39BE"/>
    <w:rsid w:val="002D3F43"/>
    <w:rsid w:val="002D5589"/>
    <w:rsid w:val="002D673C"/>
    <w:rsid w:val="002D787C"/>
    <w:rsid w:val="002D7F09"/>
    <w:rsid w:val="002E098D"/>
    <w:rsid w:val="002E0B69"/>
    <w:rsid w:val="002E0CA2"/>
    <w:rsid w:val="002E0FEF"/>
    <w:rsid w:val="002E1D70"/>
    <w:rsid w:val="002E1EE0"/>
    <w:rsid w:val="002E255F"/>
    <w:rsid w:val="002E2573"/>
    <w:rsid w:val="002E2ABC"/>
    <w:rsid w:val="002E329F"/>
    <w:rsid w:val="002E3C2A"/>
    <w:rsid w:val="002E4038"/>
    <w:rsid w:val="002E47F2"/>
    <w:rsid w:val="002E5D03"/>
    <w:rsid w:val="002E619D"/>
    <w:rsid w:val="002F0643"/>
    <w:rsid w:val="002F12D6"/>
    <w:rsid w:val="002F1C53"/>
    <w:rsid w:val="002F25EB"/>
    <w:rsid w:val="002F28DA"/>
    <w:rsid w:val="002F3531"/>
    <w:rsid w:val="002F3B30"/>
    <w:rsid w:val="002F3C6E"/>
    <w:rsid w:val="002F51CD"/>
    <w:rsid w:val="002F54D6"/>
    <w:rsid w:val="002F583C"/>
    <w:rsid w:val="002F58DB"/>
    <w:rsid w:val="002F67FD"/>
    <w:rsid w:val="002F6959"/>
    <w:rsid w:val="002F7C28"/>
    <w:rsid w:val="003000D4"/>
    <w:rsid w:val="00300282"/>
    <w:rsid w:val="00301149"/>
    <w:rsid w:val="00302082"/>
    <w:rsid w:val="003022E4"/>
    <w:rsid w:val="003028C3"/>
    <w:rsid w:val="00302AEF"/>
    <w:rsid w:val="00302B3B"/>
    <w:rsid w:val="00303AF2"/>
    <w:rsid w:val="00303EE4"/>
    <w:rsid w:val="00304257"/>
    <w:rsid w:val="00305046"/>
    <w:rsid w:val="00305FEA"/>
    <w:rsid w:val="00306BF6"/>
    <w:rsid w:val="00307847"/>
    <w:rsid w:val="00307FE3"/>
    <w:rsid w:val="00310548"/>
    <w:rsid w:val="0031072E"/>
    <w:rsid w:val="00311776"/>
    <w:rsid w:val="00311E9F"/>
    <w:rsid w:val="00312761"/>
    <w:rsid w:val="00312CFB"/>
    <w:rsid w:val="00312D3D"/>
    <w:rsid w:val="00313F08"/>
    <w:rsid w:val="0031469E"/>
    <w:rsid w:val="003151E3"/>
    <w:rsid w:val="00315FCC"/>
    <w:rsid w:val="003170B8"/>
    <w:rsid w:val="00317F3B"/>
    <w:rsid w:val="00320220"/>
    <w:rsid w:val="003204C7"/>
    <w:rsid w:val="00320ED0"/>
    <w:rsid w:val="00320F13"/>
    <w:rsid w:val="00320FFE"/>
    <w:rsid w:val="00322D41"/>
    <w:rsid w:val="0032386C"/>
    <w:rsid w:val="003245D1"/>
    <w:rsid w:val="00324C8C"/>
    <w:rsid w:val="00324CBA"/>
    <w:rsid w:val="00325287"/>
    <w:rsid w:val="003254DB"/>
    <w:rsid w:val="0032587A"/>
    <w:rsid w:val="003260AD"/>
    <w:rsid w:val="0032782A"/>
    <w:rsid w:val="00330561"/>
    <w:rsid w:val="00331887"/>
    <w:rsid w:val="003332BE"/>
    <w:rsid w:val="003338B1"/>
    <w:rsid w:val="003351B9"/>
    <w:rsid w:val="00336E87"/>
    <w:rsid w:val="00337C3D"/>
    <w:rsid w:val="00340CA8"/>
    <w:rsid w:val="00340D3B"/>
    <w:rsid w:val="003424AE"/>
    <w:rsid w:val="00342607"/>
    <w:rsid w:val="00342DA6"/>
    <w:rsid w:val="00343DCA"/>
    <w:rsid w:val="0034703B"/>
    <w:rsid w:val="00347CCA"/>
    <w:rsid w:val="00350354"/>
    <w:rsid w:val="003503E7"/>
    <w:rsid w:val="003505FF"/>
    <w:rsid w:val="00350B56"/>
    <w:rsid w:val="00350C89"/>
    <w:rsid w:val="003512F4"/>
    <w:rsid w:val="003515E7"/>
    <w:rsid w:val="00351D39"/>
    <w:rsid w:val="00352521"/>
    <w:rsid w:val="00352778"/>
    <w:rsid w:val="00352CBD"/>
    <w:rsid w:val="00353048"/>
    <w:rsid w:val="003539CB"/>
    <w:rsid w:val="00353EAA"/>
    <w:rsid w:val="003547E5"/>
    <w:rsid w:val="00355A3C"/>
    <w:rsid w:val="00355F86"/>
    <w:rsid w:val="00356EB7"/>
    <w:rsid w:val="0035779E"/>
    <w:rsid w:val="00357FEB"/>
    <w:rsid w:val="00361053"/>
    <w:rsid w:val="00361359"/>
    <w:rsid w:val="003614F4"/>
    <w:rsid w:val="00361C87"/>
    <w:rsid w:val="00362083"/>
    <w:rsid w:val="003640E5"/>
    <w:rsid w:val="0036507A"/>
    <w:rsid w:val="00365377"/>
    <w:rsid w:val="00365A24"/>
    <w:rsid w:val="003661EB"/>
    <w:rsid w:val="0036706C"/>
    <w:rsid w:val="00367633"/>
    <w:rsid w:val="0036770E"/>
    <w:rsid w:val="00367E2E"/>
    <w:rsid w:val="00367EC4"/>
    <w:rsid w:val="0037092A"/>
    <w:rsid w:val="003709B5"/>
    <w:rsid w:val="003711F7"/>
    <w:rsid w:val="00372550"/>
    <w:rsid w:val="0037457C"/>
    <w:rsid w:val="00376021"/>
    <w:rsid w:val="00376048"/>
    <w:rsid w:val="00376B27"/>
    <w:rsid w:val="00377E3A"/>
    <w:rsid w:val="003807FC"/>
    <w:rsid w:val="00380DA4"/>
    <w:rsid w:val="003828B3"/>
    <w:rsid w:val="00382FBA"/>
    <w:rsid w:val="00383647"/>
    <w:rsid w:val="0038379E"/>
    <w:rsid w:val="00384AAF"/>
    <w:rsid w:val="00385805"/>
    <w:rsid w:val="00385B06"/>
    <w:rsid w:val="003860BD"/>
    <w:rsid w:val="00386220"/>
    <w:rsid w:val="0038705D"/>
    <w:rsid w:val="00387CB0"/>
    <w:rsid w:val="00387D1F"/>
    <w:rsid w:val="00390456"/>
    <w:rsid w:val="0039057B"/>
    <w:rsid w:val="00390B1E"/>
    <w:rsid w:val="00390D23"/>
    <w:rsid w:val="0039324C"/>
    <w:rsid w:val="00393C8A"/>
    <w:rsid w:val="00393E1D"/>
    <w:rsid w:val="00394021"/>
    <w:rsid w:val="00394F5C"/>
    <w:rsid w:val="003953AB"/>
    <w:rsid w:val="003958A5"/>
    <w:rsid w:val="00395B5D"/>
    <w:rsid w:val="00395FA6"/>
    <w:rsid w:val="00396C1A"/>
    <w:rsid w:val="00396FB2"/>
    <w:rsid w:val="00397E29"/>
    <w:rsid w:val="003A00EC"/>
    <w:rsid w:val="003A08E3"/>
    <w:rsid w:val="003A0D8A"/>
    <w:rsid w:val="003A0FF3"/>
    <w:rsid w:val="003A141D"/>
    <w:rsid w:val="003A17B9"/>
    <w:rsid w:val="003A301B"/>
    <w:rsid w:val="003A3CB2"/>
    <w:rsid w:val="003A4076"/>
    <w:rsid w:val="003A4171"/>
    <w:rsid w:val="003A448F"/>
    <w:rsid w:val="003A54F9"/>
    <w:rsid w:val="003A76EE"/>
    <w:rsid w:val="003B0448"/>
    <w:rsid w:val="003B0B8D"/>
    <w:rsid w:val="003B288D"/>
    <w:rsid w:val="003B5CDD"/>
    <w:rsid w:val="003B5D58"/>
    <w:rsid w:val="003B658B"/>
    <w:rsid w:val="003C0F2D"/>
    <w:rsid w:val="003C11D7"/>
    <w:rsid w:val="003C2372"/>
    <w:rsid w:val="003C317C"/>
    <w:rsid w:val="003C378F"/>
    <w:rsid w:val="003C50FC"/>
    <w:rsid w:val="003C53A2"/>
    <w:rsid w:val="003C6B63"/>
    <w:rsid w:val="003C6D39"/>
    <w:rsid w:val="003C7AF5"/>
    <w:rsid w:val="003D0385"/>
    <w:rsid w:val="003D03B0"/>
    <w:rsid w:val="003D0945"/>
    <w:rsid w:val="003D1745"/>
    <w:rsid w:val="003D1ECB"/>
    <w:rsid w:val="003D1EE2"/>
    <w:rsid w:val="003D34BE"/>
    <w:rsid w:val="003D3BBB"/>
    <w:rsid w:val="003D4D33"/>
    <w:rsid w:val="003D625A"/>
    <w:rsid w:val="003D64A9"/>
    <w:rsid w:val="003D70FB"/>
    <w:rsid w:val="003D739C"/>
    <w:rsid w:val="003D770B"/>
    <w:rsid w:val="003D78FF"/>
    <w:rsid w:val="003D7E7F"/>
    <w:rsid w:val="003E0E4E"/>
    <w:rsid w:val="003E10F6"/>
    <w:rsid w:val="003E11F8"/>
    <w:rsid w:val="003E2FA4"/>
    <w:rsid w:val="003E3043"/>
    <w:rsid w:val="003E3118"/>
    <w:rsid w:val="003E3D07"/>
    <w:rsid w:val="003E519B"/>
    <w:rsid w:val="003E5295"/>
    <w:rsid w:val="003E53E1"/>
    <w:rsid w:val="003E59BC"/>
    <w:rsid w:val="003E5AA5"/>
    <w:rsid w:val="003E5C1D"/>
    <w:rsid w:val="003E64B9"/>
    <w:rsid w:val="003E6949"/>
    <w:rsid w:val="003E71EE"/>
    <w:rsid w:val="003E7B4A"/>
    <w:rsid w:val="003E7B95"/>
    <w:rsid w:val="003F0364"/>
    <w:rsid w:val="003F0C37"/>
    <w:rsid w:val="003F34A7"/>
    <w:rsid w:val="003F3986"/>
    <w:rsid w:val="003F434D"/>
    <w:rsid w:val="003F441D"/>
    <w:rsid w:val="003F4453"/>
    <w:rsid w:val="003F5DED"/>
    <w:rsid w:val="003F622F"/>
    <w:rsid w:val="003F73AE"/>
    <w:rsid w:val="003F76BC"/>
    <w:rsid w:val="003F7B43"/>
    <w:rsid w:val="003F7F7C"/>
    <w:rsid w:val="0040089F"/>
    <w:rsid w:val="004009AE"/>
    <w:rsid w:val="0040157E"/>
    <w:rsid w:val="00401A4A"/>
    <w:rsid w:val="00403CCD"/>
    <w:rsid w:val="00404013"/>
    <w:rsid w:val="00404E80"/>
    <w:rsid w:val="004058EC"/>
    <w:rsid w:val="0040700F"/>
    <w:rsid w:val="00407161"/>
    <w:rsid w:val="00407516"/>
    <w:rsid w:val="00407B54"/>
    <w:rsid w:val="00411C1E"/>
    <w:rsid w:val="004122EC"/>
    <w:rsid w:val="004129AE"/>
    <w:rsid w:val="00412B99"/>
    <w:rsid w:val="00413214"/>
    <w:rsid w:val="00413284"/>
    <w:rsid w:val="00413F3E"/>
    <w:rsid w:val="00414257"/>
    <w:rsid w:val="0041483E"/>
    <w:rsid w:val="00414973"/>
    <w:rsid w:val="00415120"/>
    <w:rsid w:val="00415158"/>
    <w:rsid w:val="0041710B"/>
    <w:rsid w:val="00420E42"/>
    <w:rsid w:val="004210BF"/>
    <w:rsid w:val="00422181"/>
    <w:rsid w:val="00423483"/>
    <w:rsid w:val="004252B6"/>
    <w:rsid w:val="00425B46"/>
    <w:rsid w:val="00426706"/>
    <w:rsid w:val="00427099"/>
    <w:rsid w:val="00427DA5"/>
    <w:rsid w:val="00427E5C"/>
    <w:rsid w:val="00430CFB"/>
    <w:rsid w:val="004318FB"/>
    <w:rsid w:val="00431C07"/>
    <w:rsid w:val="00431F38"/>
    <w:rsid w:val="00432411"/>
    <w:rsid w:val="004325CD"/>
    <w:rsid w:val="00432C90"/>
    <w:rsid w:val="004331A8"/>
    <w:rsid w:val="00434236"/>
    <w:rsid w:val="00434368"/>
    <w:rsid w:val="004345E5"/>
    <w:rsid w:val="00434A6D"/>
    <w:rsid w:val="00434D0E"/>
    <w:rsid w:val="004354C4"/>
    <w:rsid w:val="004358EC"/>
    <w:rsid w:val="0043606C"/>
    <w:rsid w:val="00436415"/>
    <w:rsid w:val="004366DB"/>
    <w:rsid w:val="00437A6F"/>
    <w:rsid w:val="004413D7"/>
    <w:rsid w:val="00441887"/>
    <w:rsid w:val="004425D9"/>
    <w:rsid w:val="004432BE"/>
    <w:rsid w:val="00443515"/>
    <w:rsid w:val="00443C01"/>
    <w:rsid w:val="004449A4"/>
    <w:rsid w:val="0044599A"/>
    <w:rsid w:val="004459F4"/>
    <w:rsid w:val="00445BD1"/>
    <w:rsid w:val="0044774A"/>
    <w:rsid w:val="00447AE2"/>
    <w:rsid w:val="00447E52"/>
    <w:rsid w:val="00450AB7"/>
    <w:rsid w:val="00450D6C"/>
    <w:rsid w:val="00451C59"/>
    <w:rsid w:val="00451DCA"/>
    <w:rsid w:val="00451FB2"/>
    <w:rsid w:val="00453D78"/>
    <w:rsid w:val="00455525"/>
    <w:rsid w:val="004566D2"/>
    <w:rsid w:val="004569C1"/>
    <w:rsid w:val="004569D7"/>
    <w:rsid w:val="00457014"/>
    <w:rsid w:val="00460454"/>
    <w:rsid w:val="00460D90"/>
    <w:rsid w:val="004612C4"/>
    <w:rsid w:val="00461492"/>
    <w:rsid w:val="00461E61"/>
    <w:rsid w:val="0046214D"/>
    <w:rsid w:val="004627EC"/>
    <w:rsid w:val="00462FB3"/>
    <w:rsid w:val="00463B31"/>
    <w:rsid w:val="0046437D"/>
    <w:rsid w:val="00464EDE"/>
    <w:rsid w:val="00465146"/>
    <w:rsid w:val="0046522E"/>
    <w:rsid w:val="004652B6"/>
    <w:rsid w:val="004656BC"/>
    <w:rsid w:val="00465C7A"/>
    <w:rsid w:val="0046666F"/>
    <w:rsid w:val="00467655"/>
    <w:rsid w:val="0046778A"/>
    <w:rsid w:val="004700E3"/>
    <w:rsid w:val="004719AA"/>
    <w:rsid w:val="004723F1"/>
    <w:rsid w:val="00472E8F"/>
    <w:rsid w:val="00472F8F"/>
    <w:rsid w:val="00473297"/>
    <w:rsid w:val="004736C2"/>
    <w:rsid w:val="00473A4B"/>
    <w:rsid w:val="00473F5E"/>
    <w:rsid w:val="00474184"/>
    <w:rsid w:val="0047470D"/>
    <w:rsid w:val="00474842"/>
    <w:rsid w:val="00475132"/>
    <w:rsid w:val="00475F8E"/>
    <w:rsid w:val="004774BC"/>
    <w:rsid w:val="00477CD1"/>
    <w:rsid w:val="00480BF0"/>
    <w:rsid w:val="0048182E"/>
    <w:rsid w:val="00481D38"/>
    <w:rsid w:val="0048223A"/>
    <w:rsid w:val="0048342F"/>
    <w:rsid w:val="004835A1"/>
    <w:rsid w:val="00483B02"/>
    <w:rsid w:val="00485B78"/>
    <w:rsid w:val="00485C21"/>
    <w:rsid w:val="00485D64"/>
    <w:rsid w:val="00485E3E"/>
    <w:rsid w:val="00487219"/>
    <w:rsid w:val="00487480"/>
    <w:rsid w:val="0048788D"/>
    <w:rsid w:val="00487ADF"/>
    <w:rsid w:val="00490125"/>
    <w:rsid w:val="004904D7"/>
    <w:rsid w:val="004905B7"/>
    <w:rsid w:val="004911E1"/>
    <w:rsid w:val="00491D1F"/>
    <w:rsid w:val="00492610"/>
    <w:rsid w:val="00492B91"/>
    <w:rsid w:val="00492D58"/>
    <w:rsid w:val="004938CA"/>
    <w:rsid w:val="00493966"/>
    <w:rsid w:val="0049403D"/>
    <w:rsid w:val="004941AC"/>
    <w:rsid w:val="00494865"/>
    <w:rsid w:val="00494CE3"/>
    <w:rsid w:val="004950BC"/>
    <w:rsid w:val="00495660"/>
    <w:rsid w:val="00495F65"/>
    <w:rsid w:val="0049633A"/>
    <w:rsid w:val="00496716"/>
    <w:rsid w:val="00496F95"/>
    <w:rsid w:val="00497282"/>
    <w:rsid w:val="0049798E"/>
    <w:rsid w:val="00497D1D"/>
    <w:rsid w:val="004A079B"/>
    <w:rsid w:val="004A12A5"/>
    <w:rsid w:val="004A1305"/>
    <w:rsid w:val="004A2AB4"/>
    <w:rsid w:val="004A36EC"/>
    <w:rsid w:val="004A40C0"/>
    <w:rsid w:val="004A423F"/>
    <w:rsid w:val="004A42DC"/>
    <w:rsid w:val="004A4B7E"/>
    <w:rsid w:val="004A4C35"/>
    <w:rsid w:val="004A510B"/>
    <w:rsid w:val="004A548B"/>
    <w:rsid w:val="004A58F6"/>
    <w:rsid w:val="004A5BA1"/>
    <w:rsid w:val="004A5D3C"/>
    <w:rsid w:val="004A604E"/>
    <w:rsid w:val="004A6143"/>
    <w:rsid w:val="004A7BA7"/>
    <w:rsid w:val="004B01A5"/>
    <w:rsid w:val="004B036F"/>
    <w:rsid w:val="004B0BA4"/>
    <w:rsid w:val="004B0C63"/>
    <w:rsid w:val="004B1D2F"/>
    <w:rsid w:val="004B229A"/>
    <w:rsid w:val="004B29D7"/>
    <w:rsid w:val="004B36D2"/>
    <w:rsid w:val="004B451C"/>
    <w:rsid w:val="004B4FF7"/>
    <w:rsid w:val="004B5877"/>
    <w:rsid w:val="004B63BD"/>
    <w:rsid w:val="004B6FBC"/>
    <w:rsid w:val="004C037F"/>
    <w:rsid w:val="004C0EDC"/>
    <w:rsid w:val="004C203B"/>
    <w:rsid w:val="004C255D"/>
    <w:rsid w:val="004C2DF1"/>
    <w:rsid w:val="004C35A3"/>
    <w:rsid w:val="004C4304"/>
    <w:rsid w:val="004C467A"/>
    <w:rsid w:val="004C48B8"/>
    <w:rsid w:val="004C52CC"/>
    <w:rsid w:val="004C56BA"/>
    <w:rsid w:val="004C5B5A"/>
    <w:rsid w:val="004C5C28"/>
    <w:rsid w:val="004C62C6"/>
    <w:rsid w:val="004C6E04"/>
    <w:rsid w:val="004C70D7"/>
    <w:rsid w:val="004C73E7"/>
    <w:rsid w:val="004C7D1F"/>
    <w:rsid w:val="004D0A8E"/>
    <w:rsid w:val="004D0D2E"/>
    <w:rsid w:val="004D107B"/>
    <w:rsid w:val="004D1815"/>
    <w:rsid w:val="004D1A85"/>
    <w:rsid w:val="004D1F2F"/>
    <w:rsid w:val="004D25D1"/>
    <w:rsid w:val="004D34F5"/>
    <w:rsid w:val="004D3E30"/>
    <w:rsid w:val="004D4202"/>
    <w:rsid w:val="004D4331"/>
    <w:rsid w:val="004D591D"/>
    <w:rsid w:val="004D5AAC"/>
    <w:rsid w:val="004D5C2F"/>
    <w:rsid w:val="004D691C"/>
    <w:rsid w:val="004D6D91"/>
    <w:rsid w:val="004E1F87"/>
    <w:rsid w:val="004E2627"/>
    <w:rsid w:val="004E2A8A"/>
    <w:rsid w:val="004E2AE9"/>
    <w:rsid w:val="004E2C11"/>
    <w:rsid w:val="004E44DE"/>
    <w:rsid w:val="004E6099"/>
    <w:rsid w:val="004E6B25"/>
    <w:rsid w:val="004E7291"/>
    <w:rsid w:val="004E7AE2"/>
    <w:rsid w:val="004E7CEC"/>
    <w:rsid w:val="004F0134"/>
    <w:rsid w:val="004F0F09"/>
    <w:rsid w:val="004F1401"/>
    <w:rsid w:val="004F16D4"/>
    <w:rsid w:val="004F186E"/>
    <w:rsid w:val="004F3BF8"/>
    <w:rsid w:val="004F3E1C"/>
    <w:rsid w:val="004F44C5"/>
    <w:rsid w:val="004F466F"/>
    <w:rsid w:val="004F4875"/>
    <w:rsid w:val="004F493D"/>
    <w:rsid w:val="004F4D62"/>
    <w:rsid w:val="004F4FA8"/>
    <w:rsid w:val="004F5482"/>
    <w:rsid w:val="004F5998"/>
    <w:rsid w:val="004F59CD"/>
    <w:rsid w:val="004F60B4"/>
    <w:rsid w:val="004F6B6A"/>
    <w:rsid w:val="00500222"/>
    <w:rsid w:val="00500BE9"/>
    <w:rsid w:val="00501503"/>
    <w:rsid w:val="00501EFC"/>
    <w:rsid w:val="00502100"/>
    <w:rsid w:val="0050248A"/>
    <w:rsid w:val="00502B77"/>
    <w:rsid w:val="00503764"/>
    <w:rsid w:val="00504340"/>
    <w:rsid w:val="00504BFE"/>
    <w:rsid w:val="0050533F"/>
    <w:rsid w:val="005053C0"/>
    <w:rsid w:val="00505DAF"/>
    <w:rsid w:val="00505EB6"/>
    <w:rsid w:val="00506756"/>
    <w:rsid w:val="0050756F"/>
    <w:rsid w:val="00507B7C"/>
    <w:rsid w:val="005106A1"/>
    <w:rsid w:val="00510754"/>
    <w:rsid w:val="00510EB0"/>
    <w:rsid w:val="00511B45"/>
    <w:rsid w:val="005122A5"/>
    <w:rsid w:val="00512732"/>
    <w:rsid w:val="00512AC1"/>
    <w:rsid w:val="00513225"/>
    <w:rsid w:val="00513636"/>
    <w:rsid w:val="00513993"/>
    <w:rsid w:val="005139D5"/>
    <w:rsid w:val="005141E9"/>
    <w:rsid w:val="00514EA9"/>
    <w:rsid w:val="005164C7"/>
    <w:rsid w:val="00516AA0"/>
    <w:rsid w:val="00517880"/>
    <w:rsid w:val="00520D70"/>
    <w:rsid w:val="00521003"/>
    <w:rsid w:val="00521045"/>
    <w:rsid w:val="00522312"/>
    <w:rsid w:val="00523CEE"/>
    <w:rsid w:val="0052481B"/>
    <w:rsid w:val="00524923"/>
    <w:rsid w:val="005254AF"/>
    <w:rsid w:val="00525E2E"/>
    <w:rsid w:val="00526B82"/>
    <w:rsid w:val="00527A6F"/>
    <w:rsid w:val="00527F4B"/>
    <w:rsid w:val="00530836"/>
    <w:rsid w:val="00530D0D"/>
    <w:rsid w:val="00531361"/>
    <w:rsid w:val="00532B35"/>
    <w:rsid w:val="00533D6B"/>
    <w:rsid w:val="005343E3"/>
    <w:rsid w:val="00536339"/>
    <w:rsid w:val="00536F1F"/>
    <w:rsid w:val="0053773C"/>
    <w:rsid w:val="00540BC3"/>
    <w:rsid w:val="005411C0"/>
    <w:rsid w:val="0054247F"/>
    <w:rsid w:val="00543468"/>
    <w:rsid w:val="005434C1"/>
    <w:rsid w:val="005445BF"/>
    <w:rsid w:val="005448DD"/>
    <w:rsid w:val="00544953"/>
    <w:rsid w:val="005453F1"/>
    <w:rsid w:val="005459CD"/>
    <w:rsid w:val="0054615F"/>
    <w:rsid w:val="00546203"/>
    <w:rsid w:val="005466B5"/>
    <w:rsid w:val="00547945"/>
    <w:rsid w:val="00547D87"/>
    <w:rsid w:val="005507A4"/>
    <w:rsid w:val="00550892"/>
    <w:rsid w:val="005508A1"/>
    <w:rsid w:val="00554B8D"/>
    <w:rsid w:val="00554BD4"/>
    <w:rsid w:val="00555EBC"/>
    <w:rsid w:val="005561F0"/>
    <w:rsid w:val="0055693C"/>
    <w:rsid w:val="005574D0"/>
    <w:rsid w:val="00557644"/>
    <w:rsid w:val="005608BB"/>
    <w:rsid w:val="00561589"/>
    <w:rsid w:val="00562471"/>
    <w:rsid w:val="00562867"/>
    <w:rsid w:val="00563A9C"/>
    <w:rsid w:val="00564672"/>
    <w:rsid w:val="0056507A"/>
    <w:rsid w:val="00570117"/>
    <w:rsid w:val="00571A0F"/>
    <w:rsid w:val="00571B4A"/>
    <w:rsid w:val="00573EA4"/>
    <w:rsid w:val="0057416C"/>
    <w:rsid w:val="005742B2"/>
    <w:rsid w:val="00574377"/>
    <w:rsid w:val="005745D7"/>
    <w:rsid w:val="005747A5"/>
    <w:rsid w:val="00574BD8"/>
    <w:rsid w:val="00574F86"/>
    <w:rsid w:val="0057541F"/>
    <w:rsid w:val="005754F5"/>
    <w:rsid w:val="005759EF"/>
    <w:rsid w:val="00575C5B"/>
    <w:rsid w:val="005763F7"/>
    <w:rsid w:val="0057646F"/>
    <w:rsid w:val="0057693B"/>
    <w:rsid w:val="005769F0"/>
    <w:rsid w:val="00576C83"/>
    <w:rsid w:val="0057707E"/>
    <w:rsid w:val="00577B47"/>
    <w:rsid w:val="00580C62"/>
    <w:rsid w:val="0058119F"/>
    <w:rsid w:val="005822A7"/>
    <w:rsid w:val="00583E03"/>
    <w:rsid w:val="0058465C"/>
    <w:rsid w:val="00586CCE"/>
    <w:rsid w:val="00587918"/>
    <w:rsid w:val="005904E5"/>
    <w:rsid w:val="005911C0"/>
    <w:rsid w:val="00591841"/>
    <w:rsid w:val="00593620"/>
    <w:rsid w:val="00594868"/>
    <w:rsid w:val="005954C9"/>
    <w:rsid w:val="005957E9"/>
    <w:rsid w:val="005959C4"/>
    <w:rsid w:val="005963F0"/>
    <w:rsid w:val="00596DC7"/>
    <w:rsid w:val="00597512"/>
    <w:rsid w:val="005A0DDD"/>
    <w:rsid w:val="005A15AE"/>
    <w:rsid w:val="005A1B86"/>
    <w:rsid w:val="005A20E5"/>
    <w:rsid w:val="005A22CA"/>
    <w:rsid w:val="005A24DA"/>
    <w:rsid w:val="005A2AE0"/>
    <w:rsid w:val="005A2BDD"/>
    <w:rsid w:val="005A33C8"/>
    <w:rsid w:val="005A467D"/>
    <w:rsid w:val="005A57E0"/>
    <w:rsid w:val="005A6247"/>
    <w:rsid w:val="005A7193"/>
    <w:rsid w:val="005A75D3"/>
    <w:rsid w:val="005B021C"/>
    <w:rsid w:val="005B23F2"/>
    <w:rsid w:val="005B27AB"/>
    <w:rsid w:val="005B27F1"/>
    <w:rsid w:val="005B2988"/>
    <w:rsid w:val="005B3343"/>
    <w:rsid w:val="005B4DB6"/>
    <w:rsid w:val="005B57F7"/>
    <w:rsid w:val="005B678E"/>
    <w:rsid w:val="005C0F28"/>
    <w:rsid w:val="005C0FD1"/>
    <w:rsid w:val="005C124E"/>
    <w:rsid w:val="005C135E"/>
    <w:rsid w:val="005C1802"/>
    <w:rsid w:val="005C1BF6"/>
    <w:rsid w:val="005C1E6A"/>
    <w:rsid w:val="005C2365"/>
    <w:rsid w:val="005C3248"/>
    <w:rsid w:val="005C3648"/>
    <w:rsid w:val="005C3C8D"/>
    <w:rsid w:val="005C3D2B"/>
    <w:rsid w:val="005C4315"/>
    <w:rsid w:val="005C5B32"/>
    <w:rsid w:val="005C667A"/>
    <w:rsid w:val="005C6DFD"/>
    <w:rsid w:val="005C7FEE"/>
    <w:rsid w:val="005D03F0"/>
    <w:rsid w:val="005D10A8"/>
    <w:rsid w:val="005D123D"/>
    <w:rsid w:val="005D1428"/>
    <w:rsid w:val="005D212F"/>
    <w:rsid w:val="005D2642"/>
    <w:rsid w:val="005D2776"/>
    <w:rsid w:val="005D3F1B"/>
    <w:rsid w:val="005D4657"/>
    <w:rsid w:val="005D5BE7"/>
    <w:rsid w:val="005D621B"/>
    <w:rsid w:val="005D7083"/>
    <w:rsid w:val="005E00B5"/>
    <w:rsid w:val="005E01EE"/>
    <w:rsid w:val="005E095E"/>
    <w:rsid w:val="005E1BBB"/>
    <w:rsid w:val="005E1F35"/>
    <w:rsid w:val="005E2588"/>
    <w:rsid w:val="005E2B56"/>
    <w:rsid w:val="005E2B89"/>
    <w:rsid w:val="005E2DE0"/>
    <w:rsid w:val="005E2FC9"/>
    <w:rsid w:val="005E4790"/>
    <w:rsid w:val="005E4B37"/>
    <w:rsid w:val="005E4CC1"/>
    <w:rsid w:val="005E5F4F"/>
    <w:rsid w:val="005E6B3F"/>
    <w:rsid w:val="005F056F"/>
    <w:rsid w:val="005F27CC"/>
    <w:rsid w:val="005F3200"/>
    <w:rsid w:val="005F52A8"/>
    <w:rsid w:val="005F6A7A"/>
    <w:rsid w:val="005F76C5"/>
    <w:rsid w:val="00600475"/>
    <w:rsid w:val="006009C8"/>
    <w:rsid w:val="00600C24"/>
    <w:rsid w:val="00600CBD"/>
    <w:rsid w:val="00600DAF"/>
    <w:rsid w:val="00600F82"/>
    <w:rsid w:val="00600FBE"/>
    <w:rsid w:val="00601D99"/>
    <w:rsid w:val="006025FC"/>
    <w:rsid w:val="0060288F"/>
    <w:rsid w:val="00604609"/>
    <w:rsid w:val="00605E9C"/>
    <w:rsid w:val="00605FD1"/>
    <w:rsid w:val="006069B7"/>
    <w:rsid w:val="00607772"/>
    <w:rsid w:val="006078C3"/>
    <w:rsid w:val="00610A3A"/>
    <w:rsid w:val="00611162"/>
    <w:rsid w:val="0061268F"/>
    <w:rsid w:val="00612A9F"/>
    <w:rsid w:val="00612D15"/>
    <w:rsid w:val="00612F4C"/>
    <w:rsid w:val="0061435C"/>
    <w:rsid w:val="00614379"/>
    <w:rsid w:val="00614E4F"/>
    <w:rsid w:val="006157D2"/>
    <w:rsid w:val="00615B58"/>
    <w:rsid w:val="0061682B"/>
    <w:rsid w:val="00616C63"/>
    <w:rsid w:val="00616E1C"/>
    <w:rsid w:val="0061714F"/>
    <w:rsid w:val="006176B7"/>
    <w:rsid w:val="00617727"/>
    <w:rsid w:val="00617EDD"/>
    <w:rsid w:val="0062123B"/>
    <w:rsid w:val="006212E3"/>
    <w:rsid w:val="00621B17"/>
    <w:rsid w:val="00622367"/>
    <w:rsid w:val="0062251D"/>
    <w:rsid w:val="00622731"/>
    <w:rsid w:val="0062290D"/>
    <w:rsid w:val="00622EF4"/>
    <w:rsid w:val="0062438C"/>
    <w:rsid w:val="006245F6"/>
    <w:rsid w:val="00624A6A"/>
    <w:rsid w:val="006263A1"/>
    <w:rsid w:val="006274E3"/>
    <w:rsid w:val="00627AEF"/>
    <w:rsid w:val="006301A5"/>
    <w:rsid w:val="00630C42"/>
    <w:rsid w:val="00631023"/>
    <w:rsid w:val="00631EBD"/>
    <w:rsid w:val="00633B59"/>
    <w:rsid w:val="0063401E"/>
    <w:rsid w:val="00634F44"/>
    <w:rsid w:val="00634FBC"/>
    <w:rsid w:val="006354E0"/>
    <w:rsid w:val="006375DC"/>
    <w:rsid w:val="00637645"/>
    <w:rsid w:val="00637A00"/>
    <w:rsid w:val="0064160A"/>
    <w:rsid w:val="00641B46"/>
    <w:rsid w:val="00641D77"/>
    <w:rsid w:val="0064277C"/>
    <w:rsid w:val="00642A25"/>
    <w:rsid w:val="00642D81"/>
    <w:rsid w:val="006432B2"/>
    <w:rsid w:val="00643C57"/>
    <w:rsid w:val="00644078"/>
    <w:rsid w:val="0064474F"/>
    <w:rsid w:val="00644E8E"/>
    <w:rsid w:val="0064562B"/>
    <w:rsid w:val="00645A85"/>
    <w:rsid w:val="00645C21"/>
    <w:rsid w:val="00645D7A"/>
    <w:rsid w:val="00646253"/>
    <w:rsid w:val="006464A8"/>
    <w:rsid w:val="00646B4B"/>
    <w:rsid w:val="00646E74"/>
    <w:rsid w:val="00646FCB"/>
    <w:rsid w:val="00647668"/>
    <w:rsid w:val="00650602"/>
    <w:rsid w:val="006511CF"/>
    <w:rsid w:val="00651723"/>
    <w:rsid w:val="00651761"/>
    <w:rsid w:val="00651F09"/>
    <w:rsid w:val="00651F59"/>
    <w:rsid w:val="00652F94"/>
    <w:rsid w:val="006532D5"/>
    <w:rsid w:val="0065352E"/>
    <w:rsid w:val="00653820"/>
    <w:rsid w:val="00653AB1"/>
    <w:rsid w:val="00654508"/>
    <w:rsid w:val="006568B2"/>
    <w:rsid w:val="0065694D"/>
    <w:rsid w:val="00657446"/>
    <w:rsid w:val="00660AE3"/>
    <w:rsid w:val="00661398"/>
    <w:rsid w:val="0066292F"/>
    <w:rsid w:val="00662E25"/>
    <w:rsid w:val="00663BC6"/>
    <w:rsid w:val="006640D6"/>
    <w:rsid w:val="00664391"/>
    <w:rsid w:val="00664602"/>
    <w:rsid w:val="00665E04"/>
    <w:rsid w:val="006669A0"/>
    <w:rsid w:val="00666EC7"/>
    <w:rsid w:val="006677E1"/>
    <w:rsid w:val="00667AC2"/>
    <w:rsid w:val="00670154"/>
    <w:rsid w:val="0067054A"/>
    <w:rsid w:val="006719B0"/>
    <w:rsid w:val="00671B91"/>
    <w:rsid w:val="00673768"/>
    <w:rsid w:val="0067666F"/>
    <w:rsid w:val="00680A1E"/>
    <w:rsid w:val="00680E74"/>
    <w:rsid w:val="00681AC8"/>
    <w:rsid w:val="00682B8E"/>
    <w:rsid w:val="006832AB"/>
    <w:rsid w:val="0068381E"/>
    <w:rsid w:val="00683EFE"/>
    <w:rsid w:val="0068404D"/>
    <w:rsid w:val="006856FA"/>
    <w:rsid w:val="00685E13"/>
    <w:rsid w:val="0068604E"/>
    <w:rsid w:val="006864B9"/>
    <w:rsid w:val="00686A3A"/>
    <w:rsid w:val="00687A56"/>
    <w:rsid w:val="00687AB3"/>
    <w:rsid w:val="00687AF6"/>
    <w:rsid w:val="00687E47"/>
    <w:rsid w:val="0069016F"/>
    <w:rsid w:val="00690212"/>
    <w:rsid w:val="0069021D"/>
    <w:rsid w:val="0069040A"/>
    <w:rsid w:val="00690B69"/>
    <w:rsid w:val="0069148C"/>
    <w:rsid w:val="00693722"/>
    <w:rsid w:val="00693775"/>
    <w:rsid w:val="00693A87"/>
    <w:rsid w:val="00694D53"/>
    <w:rsid w:val="00695347"/>
    <w:rsid w:val="00695FB3"/>
    <w:rsid w:val="00696013"/>
    <w:rsid w:val="0069696B"/>
    <w:rsid w:val="00697F2D"/>
    <w:rsid w:val="006A0029"/>
    <w:rsid w:val="006A05C5"/>
    <w:rsid w:val="006A0B55"/>
    <w:rsid w:val="006A1697"/>
    <w:rsid w:val="006A3162"/>
    <w:rsid w:val="006A4BB6"/>
    <w:rsid w:val="006A5037"/>
    <w:rsid w:val="006A5155"/>
    <w:rsid w:val="006A67C7"/>
    <w:rsid w:val="006A77DB"/>
    <w:rsid w:val="006B0127"/>
    <w:rsid w:val="006B02E8"/>
    <w:rsid w:val="006B08F5"/>
    <w:rsid w:val="006B1D18"/>
    <w:rsid w:val="006B1F74"/>
    <w:rsid w:val="006B25F1"/>
    <w:rsid w:val="006B2AA6"/>
    <w:rsid w:val="006B2FB5"/>
    <w:rsid w:val="006B2FE9"/>
    <w:rsid w:val="006B30ED"/>
    <w:rsid w:val="006B3ADD"/>
    <w:rsid w:val="006B4114"/>
    <w:rsid w:val="006B53DA"/>
    <w:rsid w:val="006B56CB"/>
    <w:rsid w:val="006B595A"/>
    <w:rsid w:val="006B59B0"/>
    <w:rsid w:val="006B5C75"/>
    <w:rsid w:val="006B70AF"/>
    <w:rsid w:val="006B7EE5"/>
    <w:rsid w:val="006C0897"/>
    <w:rsid w:val="006C0B3D"/>
    <w:rsid w:val="006C12BA"/>
    <w:rsid w:val="006C20EF"/>
    <w:rsid w:val="006C251F"/>
    <w:rsid w:val="006C2C1D"/>
    <w:rsid w:val="006C3289"/>
    <w:rsid w:val="006C38BA"/>
    <w:rsid w:val="006C40D4"/>
    <w:rsid w:val="006C4976"/>
    <w:rsid w:val="006C4C3B"/>
    <w:rsid w:val="006C55A9"/>
    <w:rsid w:val="006C5C55"/>
    <w:rsid w:val="006C6C17"/>
    <w:rsid w:val="006C7366"/>
    <w:rsid w:val="006C7A74"/>
    <w:rsid w:val="006C7CD8"/>
    <w:rsid w:val="006D0588"/>
    <w:rsid w:val="006D0C49"/>
    <w:rsid w:val="006D0EE0"/>
    <w:rsid w:val="006D0F2E"/>
    <w:rsid w:val="006D14AC"/>
    <w:rsid w:val="006D1F2D"/>
    <w:rsid w:val="006D3AD0"/>
    <w:rsid w:val="006D3CF1"/>
    <w:rsid w:val="006D4081"/>
    <w:rsid w:val="006D47ED"/>
    <w:rsid w:val="006D496B"/>
    <w:rsid w:val="006D4F1E"/>
    <w:rsid w:val="006D60C2"/>
    <w:rsid w:val="006D6B3F"/>
    <w:rsid w:val="006D708D"/>
    <w:rsid w:val="006D73DC"/>
    <w:rsid w:val="006D7881"/>
    <w:rsid w:val="006D7DDE"/>
    <w:rsid w:val="006E00BD"/>
    <w:rsid w:val="006E09F4"/>
    <w:rsid w:val="006E130B"/>
    <w:rsid w:val="006E33BD"/>
    <w:rsid w:val="006E3776"/>
    <w:rsid w:val="006E3A22"/>
    <w:rsid w:val="006E3ECB"/>
    <w:rsid w:val="006E4AA4"/>
    <w:rsid w:val="006E4E72"/>
    <w:rsid w:val="006E59DA"/>
    <w:rsid w:val="006E5F74"/>
    <w:rsid w:val="006E6845"/>
    <w:rsid w:val="006E69F9"/>
    <w:rsid w:val="006E71C2"/>
    <w:rsid w:val="006E7DDA"/>
    <w:rsid w:val="006E7F81"/>
    <w:rsid w:val="006F0923"/>
    <w:rsid w:val="006F0B2A"/>
    <w:rsid w:val="006F0F65"/>
    <w:rsid w:val="006F18A7"/>
    <w:rsid w:val="006F1C75"/>
    <w:rsid w:val="006F203E"/>
    <w:rsid w:val="006F2091"/>
    <w:rsid w:val="006F283E"/>
    <w:rsid w:val="006F3AA8"/>
    <w:rsid w:val="006F43C5"/>
    <w:rsid w:val="006F462C"/>
    <w:rsid w:val="006F4E66"/>
    <w:rsid w:val="006F57BC"/>
    <w:rsid w:val="006F6930"/>
    <w:rsid w:val="006F6E61"/>
    <w:rsid w:val="0070020C"/>
    <w:rsid w:val="007004CD"/>
    <w:rsid w:val="00700AC5"/>
    <w:rsid w:val="00700EAC"/>
    <w:rsid w:val="007019F2"/>
    <w:rsid w:val="00701E35"/>
    <w:rsid w:val="007025C0"/>
    <w:rsid w:val="00702C60"/>
    <w:rsid w:val="0070411C"/>
    <w:rsid w:val="00704FB9"/>
    <w:rsid w:val="00705627"/>
    <w:rsid w:val="00705E60"/>
    <w:rsid w:val="00706AC7"/>
    <w:rsid w:val="00706C9F"/>
    <w:rsid w:val="00706EB1"/>
    <w:rsid w:val="007079BE"/>
    <w:rsid w:val="007111E3"/>
    <w:rsid w:val="0071182D"/>
    <w:rsid w:val="00711AD3"/>
    <w:rsid w:val="00711CB7"/>
    <w:rsid w:val="007122C4"/>
    <w:rsid w:val="007137D4"/>
    <w:rsid w:val="00713C26"/>
    <w:rsid w:val="007143E7"/>
    <w:rsid w:val="007145B3"/>
    <w:rsid w:val="00714C98"/>
    <w:rsid w:val="00714E1C"/>
    <w:rsid w:val="007150DE"/>
    <w:rsid w:val="007155CB"/>
    <w:rsid w:val="00715C08"/>
    <w:rsid w:val="00715CC4"/>
    <w:rsid w:val="00716D96"/>
    <w:rsid w:val="007175BD"/>
    <w:rsid w:val="00717D37"/>
    <w:rsid w:val="00720A15"/>
    <w:rsid w:val="00723022"/>
    <w:rsid w:val="007251A1"/>
    <w:rsid w:val="0072554C"/>
    <w:rsid w:val="00725A76"/>
    <w:rsid w:val="00725A96"/>
    <w:rsid w:val="00725C26"/>
    <w:rsid w:val="00726358"/>
    <w:rsid w:val="0072664C"/>
    <w:rsid w:val="007279AE"/>
    <w:rsid w:val="00727DB4"/>
    <w:rsid w:val="00727DDE"/>
    <w:rsid w:val="00727E0D"/>
    <w:rsid w:val="0073034E"/>
    <w:rsid w:val="00730BED"/>
    <w:rsid w:val="0073126B"/>
    <w:rsid w:val="0073139D"/>
    <w:rsid w:val="00731779"/>
    <w:rsid w:val="00731E5C"/>
    <w:rsid w:val="00731E62"/>
    <w:rsid w:val="00732677"/>
    <w:rsid w:val="00732A0F"/>
    <w:rsid w:val="0073322C"/>
    <w:rsid w:val="00733497"/>
    <w:rsid w:val="007337EC"/>
    <w:rsid w:val="00733DD0"/>
    <w:rsid w:val="00733DE8"/>
    <w:rsid w:val="00734B4A"/>
    <w:rsid w:val="007356D8"/>
    <w:rsid w:val="00735C8F"/>
    <w:rsid w:val="00735C99"/>
    <w:rsid w:val="00735E6F"/>
    <w:rsid w:val="007363B6"/>
    <w:rsid w:val="00736E12"/>
    <w:rsid w:val="007402BB"/>
    <w:rsid w:val="007402E0"/>
    <w:rsid w:val="00740685"/>
    <w:rsid w:val="00740BEE"/>
    <w:rsid w:val="00740FA5"/>
    <w:rsid w:val="00741D65"/>
    <w:rsid w:val="00742F43"/>
    <w:rsid w:val="0074395C"/>
    <w:rsid w:val="00745B59"/>
    <w:rsid w:val="00747C5F"/>
    <w:rsid w:val="00747F85"/>
    <w:rsid w:val="0075018F"/>
    <w:rsid w:val="00750EE9"/>
    <w:rsid w:val="00751A89"/>
    <w:rsid w:val="00751CF5"/>
    <w:rsid w:val="00751F34"/>
    <w:rsid w:val="00752031"/>
    <w:rsid w:val="007521F9"/>
    <w:rsid w:val="0075333B"/>
    <w:rsid w:val="00754942"/>
    <w:rsid w:val="00754A4C"/>
    <w:rsid w:val="007552F7"/>
    <w:rsid w:val="00755550"/>
    <w:rsid w:val="00755599"/>
    <w:rsid w:val="00755DA0"/>
    <w:rsid w:val="007567B4"/>
    <w:rsid w:val="00757107"/>
    <w:rsid w:val="007571F1"/>
    <w:rsid w:val="00757CE8"/>
    <w:rsid w:val="00757E2A"/>
    <w:rsid w:val="00757EFB"/>
    <w:rsid w:val="007600C0"/>
    <w:rsid w:val="0076018A"/>
    <w:rsid w:val="007604FA"/>
    <w:rsid w:val="00760A3C"/>
    <w:rsid w:val="00761519"/>
    <w:rsid w:val="00761B17"/>
    <w:rsid w:val="00761C1D"/>
    <w:rsid w:val="007634B1"/>
    <w:rsid w:val="007648F5"/>
    <w:rsid w:val="00764A90"/>
    <w:rsid w:val="00764B3B"/>
    <w:rsid w:val="00764C00"/>
    <w:rsid w:val="00764CDF"/>
    <w:rsid w:val="00765479"/>
    <w:rsid w:val="0076698B"/>
    <w:rsid w:val="00766F65"/>
    <w:rsid w:val="007673C2"/>
    <w:rsid w:val="00767471"/>
    <w:rsid w:val="007679AD"/>
    <w:rsid w:val="00767A99"/>
    <w:rsid w:val="00767CBF"/>
    <w:rsid w:val="00767E7F"/>
    <w:rsid w:val="00770608"/>
    <w:rsid w:val="00772E40"/>
    <w:rsid w:val="00773108"/>
    <w:rsid w:val="00774649"/>
    <w:rsid w:val="00775460"/>
    <w:rsid w:val="0077654C"/>
    <w:rsid w:val="00776CF7"/>
    <w:rsid w:val="00777E9C"/>
    <w:rsid w:val="00777EBC"/>
    <w:rsid w:val="007803AB"/>
    <w:rsid w:val="00781D8A"/>
    <w:rsid w:val="00781F30"/>
    <w:rsid w:val="00782DFC"/>
    <w:rsid w:val="00784092"/>
    <w:rsid w:val="007847F7"/>
    <w:rsid w:val="00785945"/>
    <w:rsid w:val="00787342"/>
    <w:rsid w:val="00787723"/>
    <w:rsid w:val="007901AE"/>
    <w:rsid w:val="007907EC"/>
    <w:rsid w:val="007918FE"/>
    <w:rsid w:val="00792721"/>
    <w:rsid w:val="007930D0"/>
    <w:rsid w:val="007931EA"/>
    <w:rsid w:val="00793222"/>
    <w:rsid w:val="0079376A"/>
    <w:rsid w:val="00793CD9"/>
    <w:rsid w:val="00793EE7"/>
    <w:rsid w:val="00795D07"/>
    <w:rsid w:val="007961FE"/>
    <w:rsid w:val="007962E1"/>
    <w:rsid w:val="007966A6"/>
    <w:rsid w:val="00796A00"/>
    <w:rsid w:val="00797FDC"/>
    <w:rsid w:val="007A0753"/>
    <w:rsid w:val="007A1D98"/>
    <w:rsid w:val="007A3599"/>
    <w:rsid w:val="007A3682"/>
    <w:rsid w:val="007A37DA"/>
    <w:rsid w:val="007A3AF6"/>
    <w:rsid w:val="007A3D33"/>
    <w:rsid w:val="007A3DF3"/>
    <w:rsid w:val="007A5089"/>
    <w:rsid w:val="007A5A05"/>
    <w:rsid w:val="007A5A0D"/>
    <w:rsid w:val="007A5FCD"/>
    <w:rsid w:val="007A7319"/>
    <w:rsid w:val="007A7B7C"/>
    <w:rsid w:val="007A7F6C"/>
    <w:rsid w:val="007B135F"/>
    <w:rsid w:val="007B1697"/>
    <w:rsid w:val="007B2118"/>
    <w:rsid w:val="007B269A"/>
    <w:rsid w:val="007B3041"/>
    <w:rsid w:val="007B31C0"/>
    <w:rsid w:val="007B3D91"/>
    <w:rsid w:val="007B5115"/>
    <w:rsid w:val="007B5382"/>
    <w:rsid w:val="007B746F"/>
    <w:rsid w:val="007C061C"/>
    <w:rsid w:val="007C15FE"/>
    <w:rsid w:val="007C1686"/>
    <w:rsid w:val="007C1FAF"/>
    <w:rsid w:val="007C20BC"/>
    <w:rsid w:val="007C2BE3"/>
    <w:rsid w:val="007C334F"/>
    <w:rsid w:val="007C35DB"/>
    <w:rsid w:val="007C4245"/>
    <w:rsid w:val="007C4D38"/>
    <w:rsid w:val="007C5193"/>
    <w:rsid w:val="007C5B00"/>
    <w:rsid w:val="007C6532"/>
    <w:rsid w:val="007C6B00"/>
    <w:rsid w:val="007C6D11"/>
    <w:rsid w:val="007C6D77"/>
    <w:rsid w:val="007C7423"/>
    <w:rsid w:val="007D0B4E"/>
    <w:rsid w:val="007D106C"/>
    <w:rsid w:val="007D22C2"/>
    <w:rsid w:val="007D2538"/>
    <w:rsid w:val="007D26F9"/>
    <w:rsid w:val="007D325B"/>
    <w:rsid w:val="007D4627"/>
    <w:rsid w:val="007D4ADB"/>
    <w:rsid w:val="007D4F6B"/>
    <w:rsid w:val="007D749D"/>
    <w:rsid w:val="007D76BC"/>
    <w:rsid w:val="007E029C"/>
    <w:rsid w:val="007E038C"/>
    <w:rsid w:val="007E1247"/>
    <w:rsid w:val="007E1E7E"/>
    <w:rsid w:val="007E1FF4"/>
    <w:rsid w:val="007E3A3C"/>
    <w:rsid w:val="007E3BFB"/>
    <w:rsid w:val="007E4541"/>
    <w:rsid w:val="007E4B86"/>
    <w:rsid w:val="007E4BB0"/>
    <w:rsid w:val="007E4D18"/>
    <w:rsid w:val="007E5CE0"/>
    <w:rsid w:val="007E6154"/>
    <w:rsid w:val="007E699D"/>
    <w:rsid w:val="007E6D25"/>
    <w:rsid w:val="007E7744"/>
    <w:rsid w:val="007E788D"/>
    <w:rsid w:val="007E79E2"/>
    <w:rsid w:val="007F1530"/>
    <w:rsid w:val="007F18B9"/>
    <w:rsid w:val="007F2190"/>
    <w:rsid w:val="007F24A3"/>
    <w:rsid w:val="007F2C1D"/>
    <w:rsid w:val="007F4B9B"/>
    <w:rsid w:val="007F4C99"/>
    <w:rsid w:val="007F4DA3"/>
    <w:rsid w:val="007F5BEE"/>
    <w:rsid w:val="007F738E"/>
    <w:rsid w:val="007F7F2B"/>
    <w:rsid w:val="008006CC"/>
    <w:rsid w:val="00800CC6"/>
    <w:rsid w:val="0080191E"/>
    <w:rsid w:val="008019D1"/>
    <w:rsid w:val="00801ABF"/>
    <w:rsid w:val="00802305"/>
    <w:rsid w:val="008028E9"/>
    <w:rsid w:val="00803880"/>
    <w:rsid w:val="008046AE"/>
    <w:rsid w:val="0080494C"/>
    <w:rsid w:val="00805014"/>
    <w:rsid w:val="008067FD"/>
    <w:rsid w:val="00806ACB"/>
    <w:rsid w:val="008073D4"/>
    <w:rsid w:val="00807EB8"/>
    <w:rsid w:val="00810967"/>
    <w:rsid w:val="00810BCB"/>
    <w:rsid w:val="00811103"/>
    <w:rsid w:val="0081143B"/>
    <w:rsid w:val="0081231D"/>
    <w:rsid w:val="00812970"/>
    <w:rsid w:val="00813995"/>
    <w:rsid w:val="0081482F"/>
    <w:rsid w:val="00814D14"/>
    <w:rsid w:val="00815A28"/>
    <w:rsid w:val="008163CC"/>
    <w:rsid w:val="008165E6"/>
    <w:rsid w:val="008169F9"/>
    <w:rsid w:val="00816AF4"/>
    <w:rsid w:val="00817917"/>
    <w:rsid w:val="00817F23"/>
    <w:rsid w:val="008202F7"/>
    <w:rsid w:val="008206F6"/>
    <w:rsid w:val="00820F04"/>
    <w:rsid w:val="00821193"/>
    <w:rsid w:val="0082138D"/>
    <w:rsid w:val="0082255A"/>
    <w:rsid w:val="0082300C"/>
    <w:rsid w:val="008234AB"/>
    <w:rsid w:val="00823667"/>
    <w:rsid w:val="0082531E"/>
    <w:rsid w:val="008258C7"/>
    <w:rsid w:val="00827255"/>
    <w:rsid w:val="00827FDD"/>
    <w:rsid w:val="0083041B"/>
    <w:rsid w:val="00830E5B"/>
    <w:rsid w:val="008326B3"/>
    <w:rsid w:val="008329D5"/>
    <w:rsid w:val="00832B41"/>
    <w:rsid w:val="00834D12"/>
    <w:rsid w:val="008350EE"/>
    <w:rsid w:val="00835A24"/>
    <w:rsid w:val="00835D6C"/>
    <w:rsid w:val="00837654"/>
    <w:rsid w:val="00837D23"/>
    <w:rsid w:val="00837DC5"/>
    <w:rsid w:val="0084110C"/>
    <w:rsid w:val="0084176D"/>
    <w:rsid w:val="00841B05"/>
    <w:rsid w:val="00841C7A"/>
    <w:rsid w:val="00841E0F"/>
    <w:rsid w:val="00841E45"/>
    <w:rsid w:val="00842B9C"/>
    <w:rsid w:val="008442D8"/>
    <w:rsid w:val="008449F7"/>
    <w:rsid w:val="00844B89"/>
    <w:rsid w:val="00845617"/>
    <w:rsid w:val="00846C36"/>
    <w:rsid w:val="00847260"/>
    <w:rsid w:val="0084745F"/>
    <w:rsid w:val="00847B00"/>
    <w:rsid w:val="00847C6E"/>
    <w:rsid w:val="00850188"/>
    <w:rsid w:val="008503AC"/>
    <w:rsid w:val="00850ABB"/>
    <w:rsid w:val="00851CDA"/>
    <w:rsid w:val="00852284"/>
    <w:rsid w:val="00852C1A"/>
    <w:rsid w:val="008535A5"/>
    <w:rsid w:val="008538D9"/>
    <w:rsid w:val="0085449A"/>
    <w:rsid w:val="0085561C"/>
    <w:rsid w:val="00855713"/>
    <w:rsid w:val="00856F84"/>
    <w:rsid w:val="008570AD"/>
    <w:rsid w:val="00857BE8"/>
    <w:rsid w:val="00857EA0"/>
    <w:rsid w:val="0086262F"/>
    <w:rsid w:val="00862A49"/>
    <w:rsid w:val="00863F72"/>
    <w:rsid w:val="00865458"/>
    <w:rsid w:val="008662BE"/>
    <w:rsid w:val="00866484"/>
    <w:rsid w:val="00866F21"/>
    <w:rsid w:val="00867237"/>
    <w:rsid w:val="00867331"/>
    <w:rsid w:val="008676C9"/>
    <w:rsid w:val="00870B16"/>
    <w:rsid w:val="008711ED"/>
    <w:rsid w:val="00871695"/>
    <w:rsid w:val="00871F28"/>
    <w:rsid w:val="008734B4"/>
    <w:rsid w:val="00873AD3"/>
    <w:rsid w:val="00873B74"/>
    <w:rsid w:val="00873BD1"/>
    <w:rsid w:val="008740BC"/>
    <w:rsid w:val="00874897"/>
    <w:rsid w:val="00875240"/>
    <w:rsid w:val="00876869"/>
    <w:rsid w:val="00876A73"/>
    <w:rsid w:val="0087711A"/>
    <w:rsid w:val="00880412"/>
    <w:rsid w:val="008804D6"/>
    <w:rsid w:val="00880590"/>
    <w:rsid w:val="008805B4"/>
    <w:rsid w:val="008813D1"/>
    <w:rsid w:val="008826AA"/>
    <w:rsid w:val="00882A1D"/>
    <w:rsid w:val="00882B70"/>
    <w:rsid w:val="00883F5C"/>
    <w:rsid w:val="00884507"/>
    <w:rsid w:val="00884A7B"/>
    <w:rsid w:val="00884E22"/>
    <w:rsid w:val="0088554F"/>
    <w:rsid w:val="00885D6C"/>
    <w:rsid w:val="00886229"/>
    <w:rsid w:val="008869F3"/>
    <w:rsid w:val="008870FE"/>
    <w:rsid w:val="00890602"/>
    <w:rsid w:val="00891264"/>
    <w:rsid w:val="008917EE"/>
    <w:rsid w:val="00891CDB"/>
    <w:rsid w:val="0089225B"/>
    <w:rsid w:val="008924E1"/>
    <w:rsid w:val="00892719"/>
    <w:rsid w:val="008933AC"/>
    <w:rsid w:val="0089618F"/>
    <w:rsid w:val="00897144"/>
    <w:rsid w:val="008A00CD"/>
    <w:rsid w:val="008A059F"/>
    <w:rsid w:val="008A1780"/>
    <w:rsid w:val="008A1A1E"/>
    <w:rsid w:val="008A2540"/>
    <w:rsid w:val="008A2E43"/>
    <w:rsid w:val="008A3526"/>
    <w:rsid w:val="008A42F6"/>
    <w:rsid w:val="008A4D44"/>
    <w:rsid w:val="008A55D6"/>
    <w:rsid w:val="008A564C"/>
    <w:rsid w:val="008A5A68"/>
    <w:rsid w:val="008A5BE6"/>
    <w:rsid w:val="008A6C4F"/>
    <w:rsid w:val="008A6D32"/>
    <w:rsid w:val="008A7323"/>
    <w:rsid w:val="008A7AD2"/>
    <w:rsid w:val="008B04C2"/>
    <w:rsid w:val="008B08C8"/>
    <w:rsid w:val="008B1915"/>
    <w:rsid w:val="008B1E20"/>
    <w:rsid w:val="008B233D"/>
    <w:rsid w:val="008B23A2"/>
    <w:rsid w:val="008B2E33"/>
    <w:rsid w:val="008B307D"/>
    <w:rsid w:val="008B43D0"/>
    <w:rsid w:val="008B4F5F"/>
    <w:rsid w:val="008B51C7"/>
    <w:rsid w:val="008B74AA"/>
    <w:rsid w:val="008B79C3"/>
    <w:rsid w:val="008B7F5E"/>
    <w:rsid w:val="008C0DF3"/>
    <w:rsid w:val="008C1401"/>
    <w:rsid w:val="008C16B3"/>
    <w:rsid w:val="008C1B0D"/>
    <w:rsid w:val="008C288A"/>
    <w:rsid w:val="008C38FB"/>
    <w:rsid w:val="008C403D"/>
    <w:rsid w:val="008C4C96"/>
    <w:rsid w:val="008C572D"/>
    <w:rsid w:val="008C5CD0"/>
    <w:rsid w:val="008C643C"/>
    <w:rsid w:val="008C70FA"/>
    <w:rsid w:val="008C779D"/>
    <w:rsid w:val="008D09B1"/>
    <w:rsid w:val="008D0C83"/>
    <w:rsid w:val="008D1BF2"/>
    <w:rsid w:val="008D1D3C"/>
    <w:rsid w:val="008D28D5"/>
    <w:rsid w:val="008D368D"/>
    <w:rsid w:val="008D3D03"/>
    <w:rsid w:val="008D4334"/>
    <w:rsid w:val="008D525C"/>
    <w:rsid w:val="008D59D4"/>
    <w:rsid w:val="008D6200"/>
    <w:rsid w:val="008D665E"/>
    <w:rsid w:val="008E0D69"/>
    <w:rsid w:val="008E13E9"/>
    <w:rsid w:val="008E19EC"/>
    <w:rsid w:val="008E24A9"/>
    <w:rsid w:val="008E2FB9"/>
    <w:rsid w:val="008E3CA0"/>
    <w:rsid w:val="008E3E23"/>
    <w:rsid w:val="008E3FA0"/>
    <w:rsid w:val="008E46AB"/>
    <w:rsid w:val="008E4D66"/>
    <w:rsid w:val="008E624A"/>
    <w:rsid w:val="008E72EB"/>
    <w:rsid w:val="008F02FF"/>
    <w:rsid w:val="008F0DD6"/>
    <w:rsid w:val="008F10BB"/>
    <w:rsid w:val="008F2089"/>
    <w:rsid w:val="008F24C6"/>
    <w:rsid w:val="008F2F31"/>
    <w:rsid w:val="008F4A70"/>
    <w:rsid w:val="008F4EEE"/>
    <w:rsid w:val="008F5202"/>
    <w:rsid w:val="008F53D1"/>
    <w:rsid w:val="008F5A9A"/>
    <w:rsid w:val="008F5AFB"/>
    <w:rsid w:val="008F6B5D"/>
    <w:rsid w:val="008F7E88"/>
    <w:rsid w:val="00900C03"/>
    <w:rsid w:val="009018D3"/>
    <w:rsid w:val="009019FD"/>
    <w:rsid w:val="0090229F"/>
    <w:rsid w:val="00902AD6"/>
    <w:rsid w:val="00902F55"/>
    <w:rsid w:val="009030AC"/>
    <w:rsid w:val="009035A2"/>
    <w:rsid w:val="0090408A"/>
    <w:rsid w:val="00905528"/>
    <w:rsid w:val="00905978"/>
    <w:rsid w:val="00907222"/>
    <w:rsid w:val="0090740A"/>
    <w:rsid w:val="00910365"/>
    <w:rsid w:val="00910382"/>
    <w:rsid w:val="009103ED"/>
    <w:rsid w:val="00911C4B"/>
    <w:rsid w:val="0091548C"/>
    <w:rsid w:val="00915E71"/>
    <w:rsid w:val="00916BB1"/>
    <w:rsid w:val="00916F7D"/>
    <w:rsid w:val="00920B27"/>
    <w:rsid w:val="00921383"/>
    <w:rsid w:val="009216D5"/>
    <w:rsid w:val="00921AAE"/>
    <w:rsid w:val="00921DEC"/>
    <w:rsid w:val="00921E9A"/>
    <w:rsid w:val="00922973"/>
    <w:rsid w:val="00922C88"/>
    <w:rsid w:val="00922E56"/>
    <w:rsid w:val="00923138"/>
    <w:rsid w:val="00923A83"/>
    <w:rsid w:val="00924431"/>
    <w:rsid w:val="00924ABF"/>
    <w:rsid w:val="00924FB5"/>
    <w:rsid w:val="00925F83"/>
    <w:rsid w:val="00927869"/>
    <w:rsid w:val="00927C37"/>
    <w:rsid w:val="00927D1D"/>
    <w:rsid w:val="00930589"/>
    <w:rsid w:val="00930F8C"/>
    <w:rsid w:val="00931581"/>
    <w:rsid w:val="00931D0F"/>
    <w:rsid w:val="009329E2"/>
    <w:rsid w:val="0093374F"/>
    <w:rsid w:val="009340A5"/>
    <w:rsid w:val="009346A8"/>
    <w:rsid w:val="00934D59"/>
    <w:rsid w:val="00935241"/>
    <w:rsid w:val="00935536"/>
    <w:rsid w:val="00935852"/>
    <w:rsid w:val="00936552"/>
    <w:rsid w:val="00936919"/>
    <w:rsid w:val="00936CAA"/>
    <w:rsid w:val="00937908"/>
    <w:rsid w:val="00937ABC"/>
    <w:rsid w:val="0094020C"/>
    <w:rsid w:val="00940604"/>
    <w:rsid w:val="00940A36"/>
    <w:rsid w:val="00940B27"/>
    <w:rsid w:val="009418DD"/>
    <w:rsid w:val="00942556"/>
    <w:rsid w:val="009427BA"/>
    <w:rsid w:val="00943A0A"/>
    <w:rsid w:val="00943E29"/>
    <w:rsid w:val="00944BD7"/>
    <w:rsid w:val="00944C1B"/>
    <w:rsid w:val="00944CC1"/>
    <w:rsid w:val="00945343"/>
    <w:rsid w:val="009468D0"/>
    <w:rsid w:val="00946AA5"/>
    <w:rsid w:val="00946EAB"/>
    <w:rsid w:val="00946F10"/>
    <w:rsid w:val="009479FB"/>
    <w:rsid w:val="00947B57"/>
    <w:rsid w:val="00947C13"/>
    <w:rsid w:val="0095074B"/>
    <w:rsid w:val="0095208E"/>
    <w:rsid w:val="00952153"/>
    <w:rsid w:val="00952315"/>
    <w:rsid w:val="009527FD"/>
    <w:rsid w:val="00952BA2"/>
    <w:rsid w:val="00954395"/>
    <w:rsid w:val="00954F0E"/>
    <w:rsid w:val="00955DBC"/>
    <w:rsid w:val="00956493"/>
    <w:rsid w:val="00956B7A"/>
    <w:rsid w:val="00957574"/>
    <w:rsid w:val="0096094E"/>
    <w:rsid w:val="00960F10"/>
    <w:rsid w:val="009623F1"/>
    <w:rsid w:val="00962622"/>
    <w:rsid w:val="00962AFC"/>
    <w:rsid w:val="00962BF4"/>
    <w:rsid w:val="009638F2"/>
    <w:rsid w:val="0096426D"/>
    <w:rsid w:val="00964A1E"/>
    <w:rsid w:val="00965095"/>
    <w:rsid w:val="00965D66"/>
    <w:rsid w:val="00966031"/>
    <w:rsid w:val="009662BD"/>
    <w:rsid w:val="00966A75"/>
    <w:rsid w:val="009700A3"/>
    <w:rsid w:val="009709CC"/>
    <w:rsid w:val="00971A1C"/>
    <w:rsid w:val="00971D00"/>
    <w:rsid w:val="0097202F"/>
    <w:rsid w:val="00973068"/>
    <w:rsid w:val="009731B0"/>
    <w:rsid w:val="0097357A"/>
    <w:rsid w:val="00973D5F"/>
    <w:rsid w:val="00974871"/>
    <w:rsid w:val="00975526"/>
    <w:rsid w:val="00976AEE"/>
    <w:rsid w:val="00976D66"/>
    <w:rsid w:val="0097798F"/>
    <w:rsid w:val="00981077"/>
    <w:rsid w:val="00981CC2"/>
    <w:rsid w:val="009821C5"/>
    <w:rsid w:val="00982DEB"/>
    <w:rsid w:val="009835BF"/>
    <w:rsid w:val="009838B2"/>
    <w:rsid w:val="00983F69"/>
    <w:rsid w:val="00984B33"/>
    <w:rsid w:val="009850F7"/>
    <w:rsid w:val="009872B2"/>
    <w:rsid w:val="00990600"/>
    <w:rsid w:val="009907EC"/>
    <w:rsid w:val="00990AEF"/>
    <w:rsid w:val="00991D5A"/>
    <w:rsid w:val="00992D6D"/>
    <w:rsid w:val="0099324E"/>
    <w:rsid w:val="00993F52"/>
    <w:rsid w:val="0099471C"/>
    <w:rsid w:val="00995402"/>
    <w:rsid w:val="009955C8"/>
    <w:rsid w:val="0099581E"/>
    <w:rsid w:val="00995D0B"/>
    <w:rsid w:val="00996B98"/>
    <w:rsid w:val="009970CE"/>
    <w:rsid w:val="009A0AEE"/>
    <w:rsid w:val="009A1ACC"/>
    <w:rsid w:val="009A211D"/>
    <w:rsid w:val="009A2815"/>
    <w:rsid w:val="009A33E2"/>
    <w:rsid w:val="009A33F7"/>
    <w:rsid w:val="009A35EC"/>
    <w:rsid w:val="009A3648"/>
    <w:rsid w:val="009A36AE"/>
    <w:rsid w:val="009A36D8"/>
    <w:rsid w:val="009A4799"/>
    <w:rsid w:val="009A5838"/>
    <w:rsid w:val="009A5952"/>
    <w:rsid w:val="009A5CE7"/>
    <w:rsid w:val="009A6008"/>
    <w:rsid w:val="009A6A93"/>
    <w:rsid w:val="009A6E8A"/>
    <w:rsid w:val="009A7A31"/>
    <w:rsid w:val="009B0300"/>
    <w:rsid w:val="009B061B"/>
    <w:rsid w:val="009B18AF"/>
    <w:rsid w:val="009B18B8"/>
    <w:rsid w:val="009B1F7E"/>
    <w:rsid w:val="009B2246"/>
    <w:rsid w:val="009B232A"/>
    <w:rsid w:val="009B31DE"/>
    <w:rsid w:val="009B3279"/>
    <w:rsid w:val="009B38BE"/>
    <w:rsid w:val="009B4DB5"/>
    <w:rsid w:val="009B5A8F"/>
    <w:rsid w:val="009B5FDF"/>
    <w:rsid w:val="009B5FED"/>
    <w:rsid w:val="009B61C8"/>
    <w:rsid w:val="009B6216"/>
    <w:rsid w:val="009B6411"/>
    <w:rsid w:val="009B7201"/>
    <w:rsid w:val="009B7266"/>
    <w:rsid w:val="009B7496"/>
    <w:rsid w:val="009B75A6"/>
    <w:rsid w:val="009B7AC2"/>
    <w:rsid w:val="009B7EFB"/>
    <w:rsid w:val="009C10FF"/>
    <w:rsid w:val="009C1AB8"/>
    <w:rsid w:val="009C230C"/>
    <w:rsid w:val="009C2DA8"/>
    <w:rsid w:val="009C2F65"/>
    <w:rsid w:val="009C36F7"/>
    <w:rsid w:val="009C3D39"/>
    <w:rsid w:val="009C41C7"/>
    <w:rsid w:val="009C431A"/>
    <w:rsid w:val="009C4756"/>
    <w:rsid w:val="009C478C"/>
    <w:rsid w:val="009C47EE"/>
    <w:rsid w:val="009C4F74"/>
    <w:rsid w:val="009C58AD"/>
    <w:rsid w:val="009C5AAA"/>
    <w:rsid w:val="009C5D92"/>
    <w:rsid w:val="009C6173"/>
    <w:rsid w:val="009C690C"/>
    <w:rsid w:val="009C6CE5"/>
    <w:rsid w:val="009C7A97"/>
    <w:rsid w:val="009C7DE2"/>
    <w:rsid w:val="009D055A"/>
    <w:rsid w:val="009D088B"/>
    <w:rsid w:val="009D11FA"/>
    <w:rsid w:val="009D1595"/>
    <w:rsid w:val="009D185C"/>
    <w:rsid w:val="009D2111"/>
    <w:rsid w:val="009D236C"/>
    <w:rsid w:val="009D2531"/>
    <w:rsid w:val="009D2BA6"/>
    <w:rsid w:val="009D3034"/>
    <w:rsid w:val="009D3A90"/>
    <w:rsid w:val="009D3BC6"/>
    <w:rsid w:val="009D5426"/>
    <w:rsid w:val="009D548C"/>
    <w:rsid w:val="009D5570"/>
    <w:rsid w:val="009D6BF3"/>
    <w:rsid w:val="009D6E7C"/>
    <w:rsid w:val="009D718F"/>
    <w:rsid w:val="009D7529"/>
    <w:rsid w:val="009E1A03"/>
    <w:rsid w:val="009E1CE0"/>
    <w:rsid w:val="009E21BA"/>
    <w:rsid w:val="009E2370"/>
    <w:rsid w:val="009E33B6"/>
    <w:rsid w:val="009E34CC"/>
    <w:rsid w:val="009E41E6"/>
    <w:rsid w:val="009E4F2D"/>
    <w:rsid w:val="009E56DC"/>
    <w:rsid w:val="009E5B9C"/>
    <w:rsid w:val="009E6A0F"/>
    <w:rsid w:val="009E6EA1"/>
    <w:rsid w:val="009E72CC"/>
    <w:rsid w:val="009F03EB"/>
    <w:rsid w:val="009F0726"/>
    <w:rsid w:val="009F087C"/>
    <w:rsid w:val="009F0D12"/>
    <w:rsid w:val="009F277F"/>
    <w:rsid w:val="009F2D5C"/>
    <w:rsid w:val="009F3D02"/>
    <w:rsid w:val="009F471A"/>
    <w:rsid w:val="009F47E1"/>
    <w:rsid w:val="009F4B68"/>
    <w:rsid w:val="009F502C"/>
    <w:rsid w:val="009F630B"/>
    <w:rsid w:val="009F663A"/>
    <w:rsid w:val="009F72AA"/>
    <w:rsid w:val="009F7AFA"/>
    <w:rsid w:val="00A013EB"/>
    <w:rsid w:val="00A01746"/>
    <w:rsid w:val="00A017F7"/>
    <w:rsid w:val="00A0290D"/>
    <w:rsid w:val="00A03061"/>
    <w:rsid w:val="00A0309F"/>
    <w:rsid w:val="00A035EC"/>
    <w:rsid w:val="00A03C5E"/>
    <w:rsid w:val="00A0437F"/>
    <w:rsid w:val="00A051F9"/>
    <w:rsid w:val="00A05215"/>
    <w:rsid w:val="00A054C5"/>
    <w:rsid w:val="00A056D5"/>
    <w:rsid w:val="00A05E1E"/>
    <w:rsid w:val="00A05F11"/>
    <w:rsid w:val="00A06F13"/>
    <w:rsid w:val="00A0716E"/>
    <w:rsid w:val="00A0728F"/>
    <w:rsid w:val="00A10A78"/>
    <w:rsid w:val="00A11240"/>
    <w:rsid w:val="00A13634"/>
    <w:rsid w:val="00A13679"/>
    <w:rsid w:val="00A138D4"/>
    <w:rsid w:val="00A14157"/>
    <w:rsid w:val="00A141FF"/>
    <w:rsid w:val="00A14F40"/>
    <w:rsid w:val="00A15E17"/>
    <w:rsid w:val="00A166AF"/>
    <w:rsid w:val="00A16B34"/>
    <w:rsid w:val="00A1734B"/>
    <w:rsid w:val="00A17CFC"/>
    <w:rsid w:val="00A2012C"/>
    <w:rsid w:val="00A202F0"/>
    <w:rsid w:val="00A203C1"/>
    <w:rsid w:val="00A2091C"/>
    <w:rsid w:val="00A214A8"/>
    <w:rsid w:val="00A21C00"/>
    <w:rsid w:val="00A21CC2"/>
    <w:rsid w:val="00A22AAF"/>
    <w:rsid w:val="00A22AED"/>
    <w:rsid w:val="00A22C26"/>
    <w:rsid w:val="00A24522"/>
    <w:rsid w:val="00A24D6F"/>
    <w:rsid w:val="00A258D8"/>
    <w:rsid w:val="00A25A3A"/>
    <w:rsid w:val="00A25A47"/>
    <w:rsid w:val="00A26823"/>
    <w:rsid w:val="00A270B0"/>
    <w:rsid w:val="00A27A46"/>
    <w:rsid w:val="00A27BC6"/>
    <w:rsid w:val="00A3178D"/>
    <w:rsid w:val="00A31FFB"/>
    <w:rsid w:val="00A327CC"/>
    <w:rsid w:val="00A342AF"/>
    <w:rsid w:val="00A34DFF"/>
    <w:rsid w:val="00A3542F"/>
    <w:rsid w:val="00A361C6"/>
    <w:rsid w:val="00A36DB2"/>
    <w:rsid w:val="00A36EA2"/>
    <w:rsid w:val="00A3760E"/>
    <w:rsid w:val="00A37DC8"/>
    <w:rsid w:val="00A4057B"/>
    <w:rsid w:val="00A40591"/>
    <w:rsid w:val="00A4073D"/>
    <w:rsid w:val="00A40963"/>
    <w:rsid w:val="00A42686"/>
    <w:rsid w:val="00A43267"/>
    <w:rsid w:val="00A4376E"/>
    <w:rsid w:val="00A439A8"/>
    <w:rsid w:val="00A43BF4"/>
    <w:rsid w:val="00A45130"/>
    <w:rsid w:val="00A45700"/>
    <w:rsid w:val="00A45A70"/>
    <w:rsid w:val="00A45A92"/>
    <w:rsid w:val="00A45D56"/>
    <w:rsid w:val="00A465C0"/>
    <w:rsid w:val="00A46EDA"/>
    <w:rsid w:val="00A46F4A"/>
    <w:rsid w:val="00A470C1"/>
    <w:rsid w:val="00A47D66"/>
    <w:rsid w:val="00A50175"/>
    <w:rsid w:val="00A50AA9"/>
    <w:rsid w:val="00A50B9E"/>
    <w:rsid w:val="00A5125D"/>
    <w:rsid w:val="00A517E8"/>
    <w:rsid w:val="00A52E03"/>
    <w:rsid w:val="00A55F10"/>
    <w:rsid w:val="00A56536"/>
    <w:rsid w:val="00A56CF1"/>
    <w:rsid w:val="00A5701B"/>
    <w:rsid w:val="00A57B7A"/>
    <w:rsid w:val="00A61246"/>
    <w:rsid w:val="00A61BC6"/>
    <w:rsid w:val="00A62BA4"/>
    <w:rsid w:val="00A62DA9"/>
    <w:rsid w:val="00A633D6"/>
    <w:rsid w:val="00A646FD"/>
    <w:rsid w:val="00A64E17"/>
    <w:rsid w:val="00A651A6"/>
    <w:rsid w:val="00A661E9"/>
    <w:rsid w:val="00A66397"/>
    <w:rsid w:val="00A67AA9"/>
    <w:rsid w:val="00A70248"/>
    <w:rsid w:val="00A71760"/>
    <w:rsid w:val="00A7206B"/>
    <w:rsid w:val="00A72899"/>
    <w:rsid w:val="00A73481"/>
    <w:rsid w:val="00A736B7"/>
    <w:rsid w:val="00A74113"/>
    <w:rsid w:val="00A74589"/>
    <w:rsid w:val="00A745D5"/>
    <w:rsid w:val="00A74C76"/>
    <w:rsid w:val="00A76A2C"/>
    <w:rsid w:val="00A77053"/>
    <w:rsid w:val="00A777A1"/>
    <w:rsid w:val="00A80631"/>
    <w:rsid w:val="00A80A02"/>
    <w:rsid w:val="00A80C82"/>
    <w:rsid w:val="00A80D6D"/>
    <w:rsid w:val="00A80EA4"/>
    <w:rsid w:val="00A81002"/>
    <w:rsid w:val="00A822FD"/>
    <w:rsid w:val="00A82D2B"/>
    <w:rsid w:val="00A82D73"/>
    <w:rsid w:val="00A8323C"/>
    <w:rsid w:val="00A83492"/>
    <w:rsid w:val="00A8365F"/>
    <w:rsid w:val="00A83E09"/>
    <w:rsid w:val="00A84682"/>
    <w:rsid w:val="00A869BD"/>
    <w:rsid w:val="00A87660"/>
    <w:rsid w:val="00A90160"/>
    <w:rsid w:val="00A90A55"/>
    <w:rsid w:val="00A9108A"/>
    <w:rsid w:val="00A91BD5"/>
    <w:rsid w:val="00A92242"/>
    <w:rsid w:val="00A93107"/>
    <w:rsid w:val="00A94B40"/>
    <w:rsid w:val="00A95900"/>
    <w:rsid w:val="00A96103"/>
    <w:rsid w:val="00A976C1"/>
    <w:rsid w:val="00AA12BA"/>
    <w:rsid w:val="00AA15D6"/>
    <w:rsid w:val="00AA2CF5"/>
    <w:rsid w:val="00AA313E"/>
    <w:rsid w:val="00AA334E"/>
    <w:rsid w:val="00AA4043"/>
    <w:rsid w:val="00AA561C"/>
    <w:rsid w:val="00AA5D9E"/>
    <w:rsid w:val="00AA67B6"/>
    <w:rsid w:val="00AA6945"/>
    <w:rsid w:val="00AA7EC9"/>
    <w:rsid w:val="00AB003A"/>
    <w:rsid w:val="00AB02B3"/>
    <w:rsid w:val="00AB1174"/>
    <w:rsid w:val="00AB2AC8"/>
    <w:rsid w:val="00AB3083"/>
    <w:rsid w:val="00AB41E1"/>
    <w:rsid w:val="00AB4F61"/>
    <w:rsid w:val="00AB6B4C"/>
    <w:rsid w:val="00AC0012"/>
    <w:rsid w:val="00AC05D9"/>
    <w:rsid w:val="00AC14C2"/>
    <w:rsid w:val="00AC259B"/>
    <w:rsid w:val="00AC28AE"/>
    <w:rsid w:val="00AC2B7A"/>
    <w:rsid w:val="00AC40A9"/>
    <w:rsid w:val="00AC5439"/>
    <w:rsid w:val="00AC602C"/>
    <w:rsid w:val="00AC62EB"/>
    <w:rsid w:val="00AC65F9"/>
    <w:rsid w:val="00AC6B9F"/>
    <w:rsid w:val="00AC7EBB"/>
    <w:rsid w:val="00AD0143"/>
    <w:rsid w:val="00AD02F7"/>
    <w:rsid w:val="00AD13A1"/>
    <w:rsid w:val="00AD1467"/>
    <w:rsid w:val="00AD1C91"/>
    <w:rsid w:val="00AD1E75"/>
    <w:rsid w:val="00AD1F5B"/>
    <w:rsid w:val="00AD3555"/>
    <w:rsid w:val="00AD35D7"/>
    <w:rsid w:val="00AD4386"/>
    <w:rsid w:val="00AD4B1A"/>
    <w:rsid w:val="00AD4F72"/>
    <w:rsid w:val="00AD52EF"/>
    <w:rsid w:val="00AD56E8"/>
    <w:rsid w:val="00AD5FD3"/>
    <w:rsid w:val="00AD6266"/>
    <w:rsid w:val="00AD6D67"/>
    <w:rsid w:val="00AD74E4"/>
    <w:rsid w:val="00AD7792"/>
    <w:rsid w:val="00AD7D3F"/>
    <w:rsid w:val="00AE0212"/>
    <w:rsid w:val="00AE0ECF"/>
    <w:rsid w:val="00AE2C0C"/>
    <w:rsid w:val="00AE41B3"/>
    <w:rsid w:val="00AE4283"/>
    <w:rsid w:val="00AE4596"/>
    <w:rsid w:val="00AE45F2"/>
    <w:rsid w:val="00AE4692"/>
    <w:rsid w:val="00AE4E8B"/>
    <w:rsid w:val="00AE5944"/>
    <w:rsid w:val="00AE7800"/>
    <w:rsid w:val="00AE7826"/>
    <w:rsid w:val="00AE7A07"/>
    <w:rsid w:val="00AF0C2F"/>
    <w:rsid w:val="00AF1228"/>
    <w:rsid w:val="00AF135E"/>
    <w:rsid w:val="00AF17EA"/>
    <w:rsid w:val="00AF1905"/>
    <w:rsid w:val="00AF20B0"/>
    <w:rsid w:val="00AF254A"/>
    <w:rsid w:val="00AF2BB4"/>
    <w:rsid w:val="00AF3B6F"/>
    <w:rsid w:val="00AF4183"/>
    <w:rsid w:val="00AF4192"/>
    <w:rsid w:val="00AF4AA6"/>
    <w:rsid w:val="00AF4F7F"/>
    <w:rsid w:val="00AF552A"/>
    <w:rsid w:val="00AF5D38"/>
    <w:rsid w:val="00AF6016"/>
    <w:rsid w:val="00AF72A1"/>
    <w:rsid w:val="00AF75E5"/>
    <w:rsid w:val="00AF7B46"/>
    <w:rsid w:val="00AF7C0D"/>
    <w:rsid w:val="00B00344"/>
    <w:rsid w:val="00B00AEA"/>
    <w:rsid w:val="00B021BF"/>
    <w:rsid w:val="00B025FC"/>
    <w:rsid w:val="00B02871"/>
    <w:rsid w:val="00B036F1"/>
    <w:rsid w:val="00B03BE2"/>
    <w:rsid w:val="00B051D4"/>
    <w:rsid w:val="00B05FD7"/>
    <w:rsid w:val="00B06678"/>
    <w:rsid w:val="00B07372"/>
    <w:rsid w:val="00B074FC"/>
    <w:rsid w:val="00B0792E"/>
    <w:rsid w:val="00B10496"/>
    <w:rsid w:val="00B107A2"/>
    <w:rsid w:val="00B10DF8"/>
    <w:rsid w:val="00B11F70"/>
    <w:rsid w:val="00B123A5"/>
    <w:rsid w:val="00B12707"/>
    <w:rsid w:val="00B1279A"/>
    <w:rsid w:val="00B12F3B"/>
    <w:rsid w:val="00B1305D"/>
    <w:rsid w:val="00B138C4"/>
    <w:rsid w:val="00B1483F"/>
    <w:rsid w:val="00B14BF0"/>
    <w:rsid w:val="00B15602"/>
    <w:rsid w:val="00B16B6B"/>
    <w:rsid w:val="00B16DED"/>
    <w:rsid w:val="00B17130"/>
    <w:rsid w:val="00B172FF"/>
    <w:rsid w:val="00B1745F"/>
    <w:rsid w:val="00B21368"/>
    <w:rsid w:val="00B21B51"/>
    <w:rsid w:val="00B21FF4"/>
    <w:rsid w:val="00B233AF"/>
    <w:rsid w:val="00B252C9"/>
    <w:rsid w:val="00B26BCF"/>
    <w:rsid w:val="00B2753E"/>
    <w:rsid w:val="00B3174A"/>
    <w:rsid w:val="00B31919"/>
    <w:rsid w:val="00B322D1"/>
    <w:rsid w:val="00B32896"/>
    <w:rsid w:val="00B336CD"/>
    <w:rsid w:val="00B33932"/>
    <w:rsid w:val="00B342AA"/>
    <w:rsid w:val="00B3455A"/>
    <w:rsid w:val="00B35106"/>
    <w:rsid w:val="00B35155"/>
    <w:rsid w:val="00B36453"/>
    <w:rsid w:val="00B3682B"/>
    <w:rsid w:val="00B36BC0"/>
    <w:rsid w:val="00B36DC6"/>
    <w:rsid w:val="00B4042F"/>
    <w:rsid w:val="00B40D47"/>
    <w:rsid w:val="00B41C2B"/>
    <w:rsid w:val="00B41DE5"/>
    <w:rsid w:val="00B42B6B"/>
    <w:rsid w:val="00B42C5D"/>
    <w:rsid w:val="00B43587"/>
    <w:rsid w:val="00B438EB"/>
    <w:rsid w:val="00B444E1"/>
    <w:rsid w:val="00B4565A"/>
    <w:rsid w:val="00B46E60"/>
    <w:rsid w:val="00B46EB4"/>
    <w:rsid w:val="00B4747F"/>
    <w:rsid w:val="00B476B5"/>
    <w:rsid w:val="00B50B15"/>
    <w:rsid w:val="00B50D6A"/>
    <w:rsid w:val="00B51C75"/>
    <w:rsid w:val="00B51C82"/>
    <w:rsid w:val="00B52171"/>
    <w:rsid w:val="00B54ABB"/>
    <w:rsid w:val="00B54D28"/>
    <w:rsid w:val="00B54DD8"/>
    <w:rsid w:val="00B55314"/>
    <w:rsid w:val="00B559EC"/>
    <w:rsid w:val="00B56218"/>
    <w:rsid w:val="00B56DEC"/>
    <w:rsid w:val="00B56F44"/>
    <w:rsid w:val="00B57094"/>
    <w:rsid w:val="00B5741B"/>
    <w:rsid w:val="00B609CE"/>
    <w:rsid w:val="00B629EA"/>
    <w:rsid w:val="00B62E20"/>
    <w:rsid w:val="00B63059"/>
    <w:rsid w:val="00B63823"/>
    <w:rsid w:val="00B63FA8"/>
    <w:rsid w:val="00B6436C"/>
    <w:rsid w:val="00B64781"/>
    <w:rsid w:val="00B64F07"/>
    <w:rsid w:val="00B6529D"/>
    <w:rsid w:val="00B65F93"/>
    <w:rsid w:val="00B66C51"/>
    <w:rsid w:val="00B66E58"/>
    <w:rsid w:val="00B676BB"/>
    <w:rsid w:val="00B7126F"/>
    <w:rsid w:val="00B717EE"/>
    <w:rsid w:val="00B71E61"/>
    <w:rsid w:val="00B72222"/>
    <w:rsid w:val="00B735F6"/>
    <w:rsid w:val="00B75AF0"/>
    <w:rsid w:val="00B76A41"/>
    <w:rsid w:val="00B77031"/>
    <w:rsid w:val="00B77D1B"/>
    <w:rsid w:val="00B80185"/>
    <w:rsid w:val="00B80EB3"/>
    <w:rsid w:val="00B81A7E"/>
    <w:rsid w:val="00B82B42"/>
    <w:rsid w:val="00B82DE6"/>
    <w:rsid w:val="00B83F41"/>
    <w:rsid w:val="00B8422D"/>
    <w:rsid w:val="00B84CCB"/>
    <w:rsid w:val="00B84D18"/>
    <w:rsid w:val="00B852D6"/>
    <w:rsid w:val="00B853BA"/>
    <w:rsid w:val="00B85990"/>
    <w:rsid w:val="00B8671A"/>
    <w:rsid w:val="00B86D77"/>
    <w:rsid w:val="00B87090"/>
    <w:rsid w:val="00B902A8"/>
    <w:rsid w:val="00B91163"/>
    <w:rsid w:val="00B91312"/>
    <w:rsid w:val="00B91CE0"/>
    <w:rsid w:val="00B91D38"/>
    <w:rsid w:val="00B92242"/>
    <w:rsid w:val="00B928A7"/>
    <w:rsid w:val="00B92D34"/>
    <w:rsid w:val="00B9371D"/>
    <w:rsid w:val="00B93B2A"/>
    <w:rsid w:val="00B943E7"/>
    <w:rsid w:val="00B94540"/>
    <w:rsid w:val="00B94E88"/>
    <w:rsid w:val="00B95648"/>
    <w:rsid w:val="00B96390"/>
    <w:rsid w:val="00B96ABD"/>
    <w:rsid w:val="00B96AD9"/>
    <w:rsid w:val="00BA0177"/>
    <w:rsid w:val="00BA11FF"/>
    <w:rsid w:val="00BA14FE"/>
    <w:rsid w:val="00BA1EC0"/>
    <w:rsid w:val="00BA2FA9"/>
    <w:rsid w:val="00BA3BF6"/>
    <w:rsid w:val="00BA500E"/>
    <w:rsid w:val="00BA5900"/>
    <w:rsid w:val="00BA5D90"/>
    <w:rsid w:val="00BA5DD4"/>
    <w:rsid w:val="00BA6FF9"/>
    <w:rsid w:val="00BA7296"/>
    <w:rsid w:val="00BA7CBC"/>
    <w:rsid w:val="00BB07E3"/>
    <w:rsid w:val="00BB0964"/>
    <w:rsid w:val="00BB1095"/>
    <w:rsid w:val="00BB1201"/>
    <w:rsid w:val="00BB1454"/>
    <w:rsid w:val="00BB1798"/>
    <w:rsid w:val="00BB20E3"/>
    <w:rsid w:val="00BB3534"/>
    <w:rsid w:val="00BB36E3"/>
    <w:rsid w:val="00BB38C6"/>
    <w:rsid w:val="00BB40DE"/>
    <w:rsid w:val="00BB41A6"/>
    <w:rsid w:val="00BB4F5D"/>
    <w:rsid w:val="00BB674A"/>
    <w:rsid w:val="00BB7FF2"/>
    <w:rsid w:val="00BC03EC"/>
    <w:rsid w:val="00BC0FAB"/>
    <w:rsid w:val="00BC13C2"/>
    <w:rsid w:val="00BC18CE"/>
    <w:rsid w:val="00BC1A25"/>
    <w:rsid w:val="00BC1AAF"/>
    <w:rsid w:val="00BC2ECC"/>
    <w:rsid w:val="00BC350B"/>
    <w:rsid w:val="00BC4400"/>
    <w:rsid w:val="00BC5BD7"/>
    <w:rsid w:val="00BC6961"/>
    <w:rsid w:val="00BC73C2"/>
    <w:rsid w:val="00BC7FB9"/>
    <w:rsid w:val="00BD0157"/>
    <w:rsid w:val="00BD05E2"/>
    <w:rsid w:val="00BD0815"/>
    <w:rsid w:val="00BD159E"/>
    <w:rsid w:val="00BD1717"/>
    <w:rsid w:val="00BD1C7E"/>
    <w:rsid w:val="00BD1F5F"/>
    <w:rsid w:val="00BD28CE"/>
    <w:rsid w:val="00BD2903"/>
    <w:rsid w:val="00BD310F"/>
    <w:rsid w:val="00BD3374"/>
    <w:rsid w:val="00BD38E9"/>
    <w:rsid w:val="00BD4237"/>
    <w:rsid w:val="00BD45FC"/>
    <w:rsid w:val="00BD4AF2"/>
    <w:rsid w:val="00BD57E3"/>
    <w:rsid w:val="00BD6259"/>
    <w:rsid w:val="00BD6AE7"/>
    <w:rsid w:val="00BD773F"/>
    <w:rsid w:val="00BD7900"/>
    <w:rsid w:val="00BE0481"/>
    <w:rsid w:val="00BE0BDD"/>
    <w:rsid w:val="00BE0CF5"/>
    <w:rsid w:val="00BE18F4"/>
    <w:rsid w:val="00BE1C17"/>
    <w:rsid w:val="00BE1FA3"/>
    <w:rsid w:val="00BE24CB"/>
    <w:rsid w:val="00BE2C7E"/>
    <w:rsid w:val="00BE3373"/>
    <w:rsid w:val="00BE341A"/>
    <w:rsid w:val="00BE3E02"/>
    <w:rsid w:val="00BE4120"/>
    <w:rsid w:val="00BE4E2E"/>
    <w:rsid w:val="00BE510C"/>
    <w:rsid w:val="00BE5BA1"/>
    <w:rsid w:val="00BE5CEA"/>
    <w:rsid w:val="00BE67F2"/>
    <w:rsid w:val="00BE6E16"/>
    <w:rsid w:val="00BE74ED"/>
    <w:rsid w:val="00BE7DDC"/>
    <w:rsid w:val="00BF0912"/>
    <w:rsid w:val="00BF12B1"/>
    <w:rsid w:val="00BF1BC8"/>
    <w:rsid w:val="00BF1E39"/>
    <w:rsid w:val="00BF2117"/>
    <w:rsid w:val="00BF22EB"/>
    <w:rsid w:val="00BF23CF"/>
    <w:rsid w:val="00BF25B8"/>
    <w:rsid w:val="00BF261E"/>
    <w:rsid w:val="00BF2A4A"/>
    <w:rsid w:val="00BF319E"/>
    <w:rsid w:val="00BF3375"/>
    <w:rsid w:val="00BF4171"/>
    <w:rsid w:val="00BF48AB"/>
    <w:rsid w:val="00BF48CD"/>
    <w:rsid w:val="00BF4BD7"/>
    <w:rsid w:val="00BF4C44"/>
    <w:rsid w:val="00BF574E"/>
    <w:rsid w:val="00BF5B0F"/>
    <w:rsid w:val="00BF5F86"/>
    <w:rsid w:val="00BF64F2"/>
    <w:rsid w:val="00BF6DB4"/>
    <w:rsid w:val="00BF76D0"/>
    <w:rsid w:val="00BF7793"/>
    <w:rsid w:val="00BF7EC0"/>
    <w:rsid w:val="00C00277"/>
    <w:rsid w:val="00C0052A"/>
    <w:rsid w:val="00C006B2"/>
    <w:rsid w:val="00C00795"/>
    <w:rsid w:val="00C00ABC"/>
    <w:rsid w:val="00C00EAF"/>
    <w:rsid w:val="00C017EE"/>
    <w:rsid w:val="00C0195E"/>
    <w:rsid w:val="00C01F5F"/>
    <w:rsid w:val="00C02AB1"/>
    <w:rsid w:val="00C02B19"/>
    <w:rsid w:val="00C030C6"/>
    <w:rsid w:val="00C03EB3"/>
    <w:rsid w:val="00C045B0"/>
    <w:rsid w:val="00C04BF3"/>
    <w:rsid w:val="00C05EF0"/>
    <w:rsid w:val="00C05F81"/>
    <w:rsid w:val="00C06A40"/>
    <w:rsid w:val="00C06B90"/>
    <w:rsid w:val="00C06D7A"/>
    <w:rsid w:val="00C06F08"/>
    <w:rsid w:val="00C07487"/>
    <w:rsid w:val="00C1050D"/>
    <w:rsid w:val="00C115FA"/>
    <w:rsid w:val="00C1181E"/>
    <w:rsid w:val="00C14622"/>
    <w:rsid w:val="00C14A36"/>
    <w:rsid w:val="00C168F8"/>
    <w:rsid w:val="00C17253"/>
    <w:rsid w:val="00C17500"/>
    <w:rsid w:val="00C177F3"/>
    <w:rsid w:val="00C20C92"/>
    <w:rsid w:val="00C212C2"/>
    <w:rsid w:val="00C22BA0"/>
    <w:rsid w:val="00C2311F"/>
    <w:rsid w:val="00C2345A"/>
    <w:rsid w:val="00C234C4"/>
    <w:rsid w:val="00C23809"/>
    <w:rsid w:val="00C239F7"/>
    <w:rsid w:val="00C23D1A"/>
    <w:rsid w:val="00C24A7B"/>
    <w:rsid w:val="00C24F65"/>
    <w:rsid w:val="00C251DB"/>
    <w:rsid w:val="00C25DFD"/>
    <w:rsid w:val="00C25F9B"/>
    <w:rsid w:val="00C268C2"/>
    <w:rsid w:val="00C26B73"/>
    <w:rsid w:val="00C30AA9"/>
    <w:rsid w:val="00C30FB6"/>
    <w:rsid w:val="00C30FF5"/>
    <w:rsid w:val="00C31058"/>
    <w:rsid w:val="00C32C04"/>
    <w:rsid w:val="00C3390B"/>
    <w:rsid w:val="00C34291"/>
    <w:rsid w:val="00C35492"/>
    <w:rsid w:val="00C36239"/>
    <w:rsid w:val="00C37C8D"/>
    <w:rsid w:val="00C40399"/>
    <w:rsid w:val="00C41557"/>
    <w:rsid w:val="00C41CF7"/>
    <w:rsid w:val="00C42079"/>
    <w:rsid w:val="00C436FF"/>
    <w:rsid w:val="00C447EA"/>
    <w:rsid w:val="00C447F5"/>
    <w:rsid w:val="00C44A89"/>
    <w:rsid w:val="00C44F07"/>
    <w:rsid w:val="00C458A2"/>
    <w:rsid w:val="00C45F14"/>
    <w:rsid w:val="00C46E0A"/>
    <w:rsid w:val="00C46FB3"/>
    <w:rsid w:val="00C474C7"/>
    <w:rsid w:val="00C5042A"/>
    <w:rsid w:val="00C51975"/>
    <w:rsid w:val="00C51E71"/>
    <w:rsid w:val="00C526DD"/>
    <w:rsid w:val="00C52940"/>
    <w:rsid w:val="00C52CE4"/>
    <w:rsid w:val="00C538C8"/>
    <w:rsid w:val="00C539AF"/>
    <w:rsid w:val="00C53C7B"/>
    <w:rsid w:val="00C546B1"/>
    <w:rsid w:val="00C5596B"/>
    <w:rsid w:val="00C567D6"/>
    <w:rsid w:val="00C56C51"/>
    <w:rsid w:val="00C57F08"/>
    <w:rsid w:val="00C57F1C"/>
    <w:rsid w:val="00C60C93"/>
    <w:rsid w:val="00C61250"/>
    <w:rsid w:val="00C61C57"/>
    <w:rsid w:val="00C61F5A"/>
    <w:rsid w:val="00C633CE"/>
    <w:rsid w:val="00C6443A"/>
    <w:rsid w:val="00C649B7"/>
    <w:rsid w:val="00C64A58"/>
    <w:rsid w:val="00C679AB"/>
    <w:rsid w:val="00C70616"/>
    <w:rsid w:val="00C70834"/>
    <w:rsid w:val="00C70A03"/>
    <w:rsid w:val="00C70E3A"/>
    <w:rsid w:val="00C73CE6"/>
    <w:rsid w:val="00C74441"/>
    <w:rsid w:val="00C74532"/>
    <w:rsid w:val="00C7454D"/>
    <w:rsid w:val="00C74A02"/>
    <w:rsid w:val="00C74CFC"/>
    <w:rsid w:val="00C75ED1"/>
    <w:rsid w:val="00C767E8"/>
    <w:rsid w:val="00C76C67"/>
    <w:rsid w:val="00C77B24"/>
    <w:rsid w:val="00C80EBE"/>
    <w:rsid w:val="00C81022"/>
    <w:rsid w:val="00C81985"/>
    <w:rsid w:val="00C81C1B"/>
    <w:rsid w:val="00C83434"/>
    <w:rsid w:val="00C834E2"/>
    <w:rsid w:val="00C83DBE"/>
    <w:rsid w:val="00C83E32"/>
    <w:rsid w:val="00C8418C"/>
    <w:rsid w:val="00C84389"/>
    <w:rsid w:val="00C84959"/>
    <w:rsid w:val="00C8564E"/>
    <w:rsid w:val="00C86294"/>
    <w:rsid w:val="00C86D0B"/>
    <w:rsid w:val="00C87B3C"/>
    <w:rsid w:val="00C90011"/>
    <w:rsid w:val="00C9269A"/>
    <w:rsid w:val="00C92B8A"/>
    <w:rsid w:val="00C939AC"/>
    <w:rsid w:val="00C93B48"/>
    <w:rsid w:val="00C949B6"/>
    <w:rsid w:val="00C96CDD"/>
    <w:rsid w:val="00C96F62"/>
    <w:rsid w:val="00C97340"/>
    <w:rsid w:val="00C97B22"/>
    <w:rsid w:val="00CA00E2"/>
    <w:rsid w:val="00CA096E"/>
    <w:rsid w:val="00CA09CA"/>
    <w:rsid w:val="00CA1252"/>
    <w:rsid w:val="00CA1339"/>
    <w:rsid w:val="00CA1449"/>
    <w:rsid w:val="00CA17EF"/>
    <w:rsid w:val="00CA2663"/>
    <w:rsid w:val="00CA2764"/>
    <w:rsid w:val="00CA352B"/>
    <w:rsid w:val="00CA48F5"/>
    <w:rsid w:val="00CA5157"/>
    <w:rsid w:val="00CA65AD"/>
    <w:rsid w:val="00CA7185"/>
    <w:rsid w:val="00CB0316"/>
    <w:rsid w:val="00CB0771"/>
    <w:rsid w:val="00CB31D4"/>
    <w:rsid w:val="00CB3212"/>
    <w:rsid w:val="00CB3834"/>
    <w:rsid w:val="00CB43F0"/>
    <w:rsid w:val="00CB6398"/>
    <w:rsid w:val="00CB648D"/>
    <w:rsid w:val="00CB6516"/>
    <w:rsid w:val="00CB7541"/>
    <w:rsid w:val="00CB75BD"/>
    <w:rsid w:val="00CB7895"/>
    <w:rsid w:val="00CC01AE"/>
    <w:rsid w:val="00CC1EFA"/>
    <w:rsid w:val="00CC2220"/>
    <w:rsid w:val="00CC30E9"/>
    <w:rsid w:val="00CC32CD"/>
    <w:rsid w:val="00CC5585"/>
    <w:rsid w:val="00CC55E8"/>
    <w:rsid w:val="00CC5681"/>
    <w:rsid w:val="00CC59AD"/>
    <w:rsid w:val="00CC5F5A"/>
    <w:rsid w:val="00CC63AC"/>
    <w:rsid w:val="00CC63EC"/>
    <w:rsid w:val="00CC6782"/>
    <w:rsid w:val="00CC68FA"/>
    <w:rsid w:val="00CC74A8"/>
    <w:rsid w:val="00CC7A52"/>
    <w:rsid w:val="00CD158C"/>
    <w:rsid w:val="00CD1C80"/>
    <w:rsid w:val="00CD2085"/>
    <w:rsid w:val="00CD23A7"/>
    <w:rsid w:val="00CD245F"/>
    <w:rsid w:val="00CD3D73"/>
    <w:rsid w:val="00CD4644"/>
    <w:rsid w:val="00CD51C3"/>
    <w:rsid w:val="00CD5A4B"/>
    <w:rsid w:val="00CD5ECA"/>
    <w:rsid w:val="00CD718F"/>
    <w:rsid w:val="00CE0400"/>
    <w:rsid w:val="00CE0A41"/>
    <w:rsid w:val="00CE20AE"/>
    <w:rsid w:val="00CE2D04"/>
    <w:rsid w:val="00CE34AE"/>
    <w:rsid w:val="00CE442C"/>
    <w:rsid w:val="00CE4F6D"/>
    <w:rsid w:val="00CE66A2"/>
    <w:rsid w:val="00CE7280"/>
    <w:rsid w:val="00CE7AF6"/>
    <w:rsid w:val="00CF00FB"/>
    <w:rsid w:val="00CF030A"/>
    <w:rsid w:val="00CF0E24"/>
    <w:rsid w:val="00CF0F51"/>
    <w:rsid w:val="00CF28B5"/>
    <w:rsid w:val="00CF305E"/>
    <w:rsid w:val="00CF36E4"/>
    <w:rsid w:val="00CF45F6"/>
    <w:rsid w:val="00CF4F07"/>
    <w:rsid w:val="00CF5834"/>
    <w:rsid w:val="00CF67C8"/>
    <w:rsid w:val="00D007D4"/>
    <w:rsid w:val="00D014FD"/>
    <w:rsid w:val="00D02F7F"/>
    <w:rsid w:val="00D036B2"/>
    <w:rsid w:val="00D037FD"/>
    <w:rsid w:val="00D040A5"/>
    <w:rsid w:val="00D04239"/>
    <w:rsid w:val="00D043A0"/>
    <w:rsid w:val="00D05158"/>
    <w:rsid w:val="00D052AF"/>
    <w:rsid w:val="00D0580E"/>
    <w:rsid w:val="00D06366"/>
    <w:rsid w:val="00D065E4"/>
    <w:rsid w:val="00D06B59"/>
    <w:rsid w:val="00D10254"/>
    <w:rsid w:val="00D127FE"/>
    <w:rsid w:val="00D12C14"/>
    <w:rsid w:val="00D1318C"/>
    <w:rsid w:val="00D14E95"/>
    <w:rsid w:val="00D14EAC"/>
    <w:rsid w:val="00D15003"/>
    <w:rsid w:val="00D15369"/>
    <w:rsid w:val="00D15E36"/>
    <w:rsid w:val="00D16F06"/>
    <w:rsid w:val="00D17041"/>
    <w:rsid w:val="00D17573"/>
    <w:rsid w:val="00D17A2D"/>
    <w:rsid w:val="00D17B22"/>
    <w:rsid w:val="00D20C64"/>
    <w:rsid w:val="00D20E30"/>
    <w:rsid w:val="00D2146F"/>
    <w:rsid w:val="00D22860"/>
    <w:rsid w:val="00D22DD2"/>
    <w:rsid w:val="00D242FF"/>
    <w:rsid w:val="00D24941"/>
    <w:rsid w:val="00D254C6"/>
    <w:rsid w:val="00D25507"/>
    <w:rsid w:val="00D258E7"/>
    <w:rsid w:val="00D263B8"/>
    <w:rsid w:val="00D264F9"/>
    <w:rsid w:val="00D267D4"/>
    <w:rsid w:val="00D27514"/>
    <w:rsid w:val="00D2770A"/>
    <w:rsid w:val="00D31DEA"/>
    <w:rsid w:val="00D32F21"/>
    <w:rsid w:val="00D33DBF"/>
    <w:rsid w:val="00D348E3"/>
    <w:rsid w:val="00D34EBC"/>
    <w:rsid w:val="00D34FBF"/>
    <w:rsid w:val="00D35162"/>
    <w:rsid w:val="00D3625A"/>
    <w:rsid w:val="00D36666"/>
    <w:rsid w:val="00D369D6"/>
    <w:rsid w:val="00D37771"/>
    <w:rsid w:val="00D4080F"/>
    <w:rsid w:val="00D410FF"/>
    <w:rsid w:val="00D4137C"/>
    <w:rsid w:val="00D416A0"/>
    <w:rsid w:val="00D42912"/>
    <w:rsid w:val="00D42F38"/>
    <w:rsid w:val="00D44377"/>
    <w:rsid w:val="00D4440E"/>
    <w:rsid w:val="00D456E3"/>
    <w:rsid w:val="00D46B1A"/>
    <w:rsid w:val="00D479B2"/>
    <w:rsid w:val="00D50729"/>
    <w:rsid w:val="00D5124C"/>
    <w:rsid w:val="00D5137E"/>
    <w:rsid w:val="00D5196C"/>
    <w:rsid w:val="00D51AD0"/>
    <w:rsid w:val="00D51CF3"/>
    <w:rsid w:val="00D5206C"/>
    <w:rsid w:val="00D5262C"/>
    <w:rsid w:val="00D53DA7"/>
    <w:rsid w:val="00D54028"/>
    <w:rsid w:val="00D55671"/>
    <w:rsid w:val="00D55CD6"/>
    <w:rsid w:val="00D565C6"/>
    <w:rsid w:val="00D57576"/>
    <w:rsid w:val="00D575FF"/>
    <w:rsid w:val="00D61086"/>
    <w:rsid w:val="00D61B66"/>
    <w:rsid w:val="00D61CF8"/>
    <w:rsid w:val="00D62102"/>
    <w:rsid w:val="00D6222D"/>
    <w:rsid w:val="00D624F7"/>
    <w:rsid w:val="00D62BBC"/>
    <w:rsid w:val="00D62CE4"/>
    <w:rsid w:val="00D62E57"/>
    <w:rsid w:val="00D638BC"/>
    <w:rsid w:val="00D63CAF"/>
    <w:rsid w:val="00D64186"/>
    <w:rsid w:val="00D64513"/>
    <w:rsid w:val="00D64A65"/>
    <w:rsid w:val="00D65F7E"/>
    <w:rsid w:val="00D67060"/>
    <w:rsid w:val="00D67412"/>
    <w:rsid w:val="00D679D4"/>
    <w:rsid w:val="00D705C3"/>
    <w:rsid w:val="00D71FB7"/>
    <w:rsid w:val="00D726CA"/>
    <w:rsid w:val="00D73A45"/>
    <w:rsid w:val="00D73AD5"/>
    <w:rsid w:val="00D73FD9"/>
    <w:rsid w:val="00D7401C"/>
    <w:rsid w:val="00D74C3D"/>
    <w:rsid w:val="00D759FF"/>
    <w:rsid w:val="00D76840"/>
    <w:rsid w:val="00D76A86"/>
    <w:rsid w:val="00D7747E"/>
    <w:rsid w:val="00D77613"/>
    <w:rsid w:val="00D77D48"/>
    <w:rsid w:val="00D8092D"/>
    <w:rsid w:val="00D80C1E"/>
    <w:rsid w:val="00D82ABD"/>
    <w:rsid w:val="00D82FB9"/>
    <w:rsid w:val="00D83CF9"/>
    <w:rsid w:val="00D845E0"/>
    <w:rsid w:val="00D851B8"/>
    <w:rsid w:val="00D862E5"/>
    <w:rsid w:val="00D86705"/>
    <w:rsid w:val="00D8771B"/>
    <w:rsid w:val="00D87DE8"/>
    <w:rsid w:val="00D908E6"/>
    <w:rsid w:val="00D909D3"/>
    <w:rsid w:val="00D90CF9"/>
    <w:rsid w:val="00D92990"/>
    <w:rsid w:val="00D92AB4"/>
    <w:rsid w:val="00D92AE4"/>
    <w:rsid w:val="00D93464"/>
    <w:rsid w:val="00D93B41"/>
    <w:rsid w:val="00D93B6B"/>
    <w:rsid w:val="00D93C2B"/>
    <w:rsid w:val="00D941C8"/>
    <w:rsid w:val="00D94C31"/>
    <w:rsid w:val="00D94E3B"/>
    <w:rsid w:val="00D96993"/>
    <w:rsid w:val="00D97CFA"/>
    <w:rsid w:val="00D97D07"/>
    <w:rsid w:val="00DA05B4"/>
    <w:rsid w:val="00DA0625"/>
    <w:rsid w:val="00DA331A"/>
    <w:rsid w:val="00DA49D1"/>
    <w:rsid w:val="00DA57EB"/>
    <w:rsid w:val="00DA5940"/>
    <w:rsid w:val="00DA6CFD"/>
    <w:rsid w:val="00DA7100"/>
    <w:rsid w:val="00DA7366"/>
    <w:rsid w:val="00DB0BAB"/>
    <w:rsid w:val="00DB0BDF"/>
    <w:rsid w:val="00DB0EAA"/>
    <w:rsid w:val="00DB26EE"/>
    <w:rsid w:val="00DB28E5"/>
    <w:rsid w:val="00DB30D1"/>
    <w:rsid w:val="00DB360D"/>
    <w:rsid w:val="00DB423F"/>
    <w:rsid w:val="00DB48F9"/>
    <w:rsid w:val="00DB5300"/>
    <w:rsid w:val="00DB6636"/>
    <w:rsid w:val="00DB69AF"/>
    <w:rsid w:val="00DB7572"/>
    <w:rsid w:val="00DB758A"/>
    <w:rsid w:val="00DC057A"/>
    <w:rsid w:val="00DC1C93"/>
    <w:rsid w:val="00DC22D0"/>
    <w:rsid w:val="00DC23DE"/>
    <w:rsid w:val="00DC2AB2"/>
    <w:rsid w:val="00DC2ABE"/>
    <w:rsid w:val="00DC2ECC"/>
    <w:rsid w:val="00DC33FC"/>
    <w:rsid w:val="00DC358E"/>
    <w:rsid w:val="00DC3793"/>
    <w:rsid w:val="00DC3C2E"/>
    <w:rsid w:val="00DC4227"/>
    <w:rsid w:val="00DC436F"/>
    <w:rsid w:val="00DC47EC"/>
    <w:rsid w:val="00DC4F8B"/>
    <w:rsid w:val="00DC57AD"/>
    <w:rsid w:val="00DC5B7A"/>
    <w:rsid w:val="00DC6CC8"/>
    <w:rsid w:val="00DC7347"/>
    <w:rsid w:val="00DC7633"/>
    <w:rsid w:val="00DC7D87"/>
    <w:rsid w:val="00DD004A"/>
    <w:rsid w:val="00DD0AEC"/>
    <w:rsid w:val="00DD0EE1"/>
    <w:rsid w:val="00DD104A"/>
    <w:rsid w:val="00DD113E"/>
    <w:rsid w:val="00DD23EB"/>
    <w:rsid w:val="00DD2464"/>
    <w:rsid w:val="00DD3707"/>
    <w:rsid w:val="00DD45EE"/>
    <w:rsid w:val="00DD4BE4"/>
    <w:rsid w:val="00DD53D6"/>
    <w:rsid w:val="00DD5421"/>
    <w:rsid w:val="00DD571C"/>
    <w:rsid w:val="00DD5841"/>
    <w:rsid w:val="00DD5889"/>
    <w:rsid w:val="00DD5FEB"/>
    <w:rsid w:val="00DD62F2"/>
    <w:rsid w:val="00DD6558"/>
    <w:rsid w:val="00DD76D3"/>
    <w:rsid w:val="00DE07D5"/>
    <w:rsid w:val="00DE0E5B"/>
    <w:rsid w:val="00DE21A4"/>
    <w:rsid w:val="00DE2573"/>
    <w:rsid w:val="00DE2BC1"/>
    <w:rsid w:val="00DE3290"/>
    <w:rsid w:val="00DE379D"/>
    <w:rsid w:val="00DE6A31"/>
    <w:rsid w:val="00DE6E36"/>
    <w:rsid w:val="00DE6EE8"/>
    <w:rsid w:val="00DE74F9"/>
    <w:rsid w:val="00DE77EE"/>
    <w:rsid w:val="00DE7B8D"/>
    <w:rsid w:val="00DF046F"/>
    <w:rsid w:val="00DF0586"/>
    <w:rsid w:val="00DF05CA"/>
    <w:rsid w:val="00DF06C3"/>
    <w:rsid w:val="00DF0B5A"/>
    <w:rsid w:val="00DF2501"/>
    <w:rsid w:val="00DF3369"/>
    <w:rsid w:val="00DF3AA6"/>
    <w:rsid w:val="00DF5CB2"/>
    <w:rsid w:val="00DF5E25"/>
    <w:rsid w:val="00DF648A"/>
    <w:rsid w:val="00DF73C6"/>
    <w:rsid w:val="00DF7D4A"/>
    <w:rsid w:val="00E002A0"/>
    <w:rsid w:val="00E00F2E"/>
    <w:rsid w:val="00E0124B"/>
    <w:rsid w:val="00E022D9"/>
    <w:rsid w:val="00E02DC9"/>
    <w:rsid w:val="00E03330"/>
    <w:rsid w:val="00E03C2B"/>
    <w:rsid w:val="00E0405D"/>
    <w:rsid w:val="00E040F7"/>
    <w:rsid w:val="00E04E42"/>
    <w:rsid w:val="00E05010"/>
    <w:rsid w:val="00E05512"/>
    <w:rsid w:val="00E05CF6"/>
    <w:rsid w:val="00E05F10"/>
    <w:rsid w:val="00E066D3"/>
    <w:rsid w:val="00E067ED"/>
    <w:rsid w:val="00E06E05"/>
    <w:rsid w:val="00E06EA0"/>
    <w:rsid w:val="00E07333"/>
    <w:rsid w:val="00E07E03"/>
    <w:rsid w:val="00E10770"/>
    <w:rsid w:val="00E1128F"/>
    <w:rsid w:val="00E113FB"/>
    <w:rsid w:val="00E11A6C"/>
    <w:rsid w:val="00E11B08"/>
    <w:rsid w:val="00E137CC"/>
    <w:rsid w:val="00E13982"/>
    <w:rsid w:val="00E1430E"/>
    <w:rsid w:val="00E1588E"/>
    <w:rsid w:val="00E15F2C"/>
    <w:rsid w:val="00E15FA5"/>
    <w:rsid w:val="00E1661C"/>
    <w:rsid w:val="00E16793"/>
    <w:rsid w:val="00E21ABC"/>
    <w:rsid w:val="00E23B69"/>
    <w:rsid w:val="00E23C99"/>
    <w:rsid w:val="00E244DB"/>
    <w:rsid w:val="00E25759"/>
    <w:rsid w:val="00E25F8B"/>
    <w:rsid w:val="00E2681D"/>
    <w:rsid w:val="00E26E15"/>
    <w:rsid w:val="00E27226"/>
    <w:rsid w:val="00E2766A"/>
    <w:rsid w:val="00E3026C"/>
    <w:rsid w:val="00E30834"/>
    <w:rsid w:val="00E30D05"/>
    <w:rsid w:val="00E3104F"/>
    <w:rsid w:val="00E31857"/>
    <w:rsid w:val="00E32376"/>
    <w:rsid w:val="00E32846"/>
    <w:rsid w:val="00E32F3C"/>
    <w:rsid w:val="00E3305E"/>
    <w:rsid w:val="00E33B0B"/>
    <w:rsid w:val="00E342AC"/>
    <w:rsid w:val="00E34631"/>
    <w:rsid w:val="00E35885"/>
    <w:rsid w:val="00E36144"/>
    <w:rsid w:val="00E403A4"/>
    <w:rsid w:val="00E40C58"/>
    <w:rsid w:val="00E415F1"/>
    <w:rsid w:val="00E41D0B"/>
    <w:rsid w:val="00E42E4F"/>
    <w:rsid w:val="00E43418"/>
    <w:rsid w:val="00E43700"/>
    <w:rsid w:val="00E43EAB"/>
    <w:rsid w:val="00E449A3"/>
    <w:rsid w:val="00E44EE8"/>
    <w:rsid w:val="00E45512"/>
    <w:rsid w:val="00E46BB9"/>
    <w:rsid w:val="00E46F80"/>
    <w:rsid w:val="00E46FE8"/>
    <w:rsid w:val="00E47A2B"/>
    <w:rsid w:val="00E5012B"/>
    <w:rsid w:val="00E50B73"/>
    <w:rsid w:val="00E50B92"/>
    <w:rsid w:val="00E52003"/>
    <w:rsid w:val="00E527DE"/>
    <w:rsid w:val="00E530CD"/>
    <w:rsid w:val="00E53ABC"/>
    <w:rsid w:val="00E5461E"/>
    <w:rsid w:val="00E55D3B"/>
    <w:rsid w:val="00E562B1"/>
    <w:rsid w:val="00E56F9C"/>
    <w:rsid w:val="00E5704C"/>
    <w:rsid w:val="00E572A7"/>
    <w:rsid w:val="00E57B0A"/>
    <w:rsid w:val="00E57D8F"/>
    <w:rsid w:val="00E600C2"/>
    <w:rsid w:val="00E60B4B"/>
    <w:rsid w:val="00E621FB"/>
    <w:rsid w:val="00E62717"/>
    <w:rsid w:val="00E63024"/>
    <w:rsid w:val="00E6366D"/>
    <w:rsid w:val="00E636B7"/>
    <w:rsid w:val="00E637B5"/>
    <w:rsid w:val="00E64C1B"/>
    <w:rsid w:val="00E64C8C"/>
    <w:rsid w:val="00E6529B"/>
    <w:rsid w:val="00E6613B"/>
    <w:rsid w:val="00E661DB"/>
    <w:rsid w:val="00E66E55"/>
    <w:rsid w:val="00E676CC"/>
    <w:rsid w:val="00E6774E"/>
    <w:rsid w:val="00E678CD"/>
    <w:rsid w:val="00E67A35"/>
    <w:rsid w:val="00E706FE"/>
    <w:rsid w:val="00E70899"/>
    <w:rsid w:val="00E70B51"/>
    <w:rsid w:val="00E70C91"/>
    <w:rsid w:val="00E71010"/>
    <w:rsid w:val="00E71371"/>
    <w:rsid w:val="00E71DF0"/>
    <w:rsid w:val="00E72348"/>
    <w:rsid w:val="00E723EC"/>
    <w:rsid w:val="00E72E6A"/>
    <w:rsid w:val="00E72EDB"/>
    <w:rsid w:val="00E73310"/>
    <w:rsid w:val="00E74C24"/>
    <w:rsid w:val="00E76732"/>
    <w:rsid w:val="00E77435"/>
    <w:rsid w:val="00E77ECF"/>
    <w:rsid w:val="00E80150"/>
    <w:rsid w:val="00E80FDB"/>
    <w:rsid w:val="00E8140F"/>
    <w:rsid w:val="00E820CB"/>
    <w:rsid w:val="00E822AA"/>
    <w:rsid w:val="00E82848"/>
    <w:rsid w:val="00E82C37"/>
    <w:rsid w:val="00E82C64"/>
    <w:rsid w:val="00E837FE"/>
    <w:rsid w:val="00E83802"/>
    <w:rsid w:val="00E838D4"/>
    <w:rsid w:val="00E8394E"/>
    <w:rsid w:val="00E84202"/>
    <w:rsid w:val="00E84677"/>
    <w:rsid w:val="00E847EF"/>
    <w:rsid w:val="00E84A02"/>
    <w:rsid w:val="00E85E34"/>
    <w:rsid w:val="00E86164"/>
    <w:rsid w:val="00E861D4"/>
    <w:rsid w:val="00E86438"/>
    <w:rsid w:val="00E86556"/>
    <w:rsid w:val="00E86654"/>
    <w:rsid w:val="00E874D5"/>
    <w:rsid w:val="00E90622"/>
    <w:rsid w:val="00E90709"/>
    <w:rsid w:val="00E9149F"/>
    <w:rsid w:val="00E9167B"/>
    <w:rsid w:val="00E919BF"/>
    <w:rsid w:val="00E91F2F"/>
    <w:rsid w:val="00E921ED"/>
    <w:rsid w:val="00E9277C"/>
    <w:rsid w:val="00E941B0"/>
    <w:rsid w:val="00E94710"/>
    <w:rsid w:val="00E948D6"/>
    <w:rsid w:val="00E94FF3"/>
    <w:rsid w:val="00E967E6"/>
    <w:rsid w:val="00E96C7E"/>
    <w:rsid w:val="00EA0616"/>
    <w:rsid w:val="00EA0806"/>
    <w:rsid w:val="00EA0990"/>
    <w:rsid w:val="00EA0FC7"/>
    <w:rsid w:val="00EA1492"/>
    <w:rsid w:val="00EA16E2"/>
    <w:rsid w:val="00EA190A"/>
    <w:rsid w:val="00EA1CDC"/>
    <w:rsid w:val="00EA20CE"/>
    <w:rsid w:val="00EA21CB"/>
    <w:rsid w:val="00EA2B5A"/>
    <w:rsid w:val="00EA2C62"/>
    <w:rsid w:val="00EA2CED"/>
    <w:rsid w:val="00EA362C"/>
    <w:rsid w:val="00EA4F9D"/>
    <w:rsid w:val="00EA62FC"/>
    <w:rsid w:val="00EA681B"/>
    <w:rsid w:val="00EA73E8"/>
    <w:rsid w:val="00EA7CA5"/>
    <w:rsid w:val="00EA7DDA"/>
    <w:rsid w:val="00EB064E"/>
    <w:rsid w:val="00EB1096"/>
    <w:rsid w:val="00EB1E0D"/>
    <w:rsid w:val="00EB25A8"/>
    <w:rsid w:val="00EB2BD1"/>
    <w:rsid w:val="00EB375F"/>
    <w:rsid w:val="00EB3821"/>
    <w:rsid w:val="00EB521A"/>
    <w:rsid w:val="00EB5350"/>
    <w:rsid w:val="00EB54CC"/>
    <w:rsid w:val="00EB5D79"/>
    <w:rsid w:val="00EB6255"/>
    <w:rsid w:val="00EB667E"/>
    <w:rsid w:val="00EB7E52"/>
    <w:rsid w:val="00EC0F4E"/>
    <w:rsid w:val="00EC1A50"/>
    <w:rsid w:val="00EC2CDB"/>
    <w:rsid w:val="00EC3281"/>
    <w:rsid w:val="00EC4984"/>
    <w:rsid w:val="00EC4B06"/>
    <w:rsid w:val="00EC5906"/>
    <w:rsid w:val="00EC7430"/>
    <w:rsid w:val="00EC7523"/>
    <w:rsid w:val="00EC7B60"/>
    <w:rsid w:val="00ED0F4B"/>
    <w:rsid w:val="00ED230C"/>
    <w:rsid w:val="00ED2473"/>
    <w:rsid w:val="00ED455B"/>
    <w:rsid w:val="00ED49A0"/>
    <w:rsid w:val="00ED49B4"/>
    <w:rsid w:val="00ED4B23"/>
    <w:rsid w:val="00ED7399"/>
    <w:rsid w:val="00ED783F"/>
    <w:rsid w:val="00EE039C"/>
    <w:rsid w:val="00EE04AA"/>
    <w:rsid w:val="00EE0695"/>
    <w:rsid w:val="00EE0B87"/>
    <w:rsid w:val="00EE19B2"/>
    <w:rsid w:val="00EE25B3"/>
    <w:rsid w:val="00EE3985"/>
    <w:rsid w:val="00EE3BF1"/>
    <w:rsid w:val="00EE4941"/>
    <w:rsid w:val="00EE6990"/>
    <w:rsid w:val="00EE6E71"/>
    <w:rsid w:val="00EE73D0"/>
    <w:rsid w:val="00EF0523"/>
    <w:rsid w:val="00EF17FE"/>
    <w:rsid w:val="00EF552B"/>
    <w:rsid w:val="00EF5682"/>
    <w:rsid w:val="00EF5EF1"/>
    <w:rsid w:val="00EF67DC"/>
    <w:rsid w:val="00EF6E6B"/>
    <w:rsid w:val="00EF70C0"/>
    <w:rsid w:val="00EF7A75"/>
    <w:rsid w:val="00F0012B"/>
    <w:rsid w:val="00F00BD9"/>
    <w:rsid w:val="00F01394"/>
    <w:rsid w:val="00F0176F"/>
    <w:rsid w:val="00F01D00"/>
    <w:rsid w:val="00F031C4"/>
    <w:rsid w:val="00F04056"/>
    <w:rsid w:val="00F04693"/>
    <w:rsid w:val="00F04941"/>
    <w:rsid w:val="00F04B7C"/>
    <w:rsid w:val="00F05035"/>
    <w:rsid w:val="00F050D6"/>
    <w:rsid w:val="00F05E19"/>
    <w:rsid w:val="00F061B2"/>
    <w:rsid w:val="00F0625E"/>
    <w:rsid w:val="00F066F0"/>
    <w:rsid w:val="00F10DC5"/>
    <w:rsid w:val="00F11477"/>
    <w:rsid w:val="00F11CED"/>
    <w:rsid w:val="00F12253"/>
    <w:rsid w:val="00F124ED"/>
    <w:rsid w:val="00F13E14"/>
    <w:rsid w:val="00F156B9"/>
    <w:rsid w:val="00F15BED"/>
    <w:rsid w:val="00F16201"/>
    <w:rsid w:val="00F16A99"/>
    <w:rsid w:val="00F16AB9"/>
    <w:rsid w:val="00F16FFC"/>
    <w:rsid w:val="00F1740B"/>
    <w:rsid w:val="00F1793E"/>
    <w:rsid w:val="00F2025B"/>
    <w:rsid w:val="00F203C7"/>
    <w:rsid w:val="00F20922"/>
    <w:rsid w:val="00F212C0"/>
    <w:rsid w:val="00F21412"/>
    <w:rsid w:val="00F21FB3"/>
    <w:rsid w:val="00F22D12"/>
    <w:rsid w:val="00F234E3"/>
    <w:rsid w:val="00F24966"/>
    <w:rsid w:val="00F25109"/>
    <w:rsid w:val="00F25A12"/>
    <w:rsid w:val="00F25B88"/>
    <w:rsid w:val="00F2625F"/>
    <w:rsid w:val="00F26280"/>
    <w:rsid w:val="00F2641A"/>
    <w:rsid w:val="00F26D6B"/>
    <w:rsid w:val="00F272C8"/>
    <w:rsid w:val="00F272E9"/>
    <w:rsid w:val="00F273D3"/>
    <w:rsid w:val="00F277D6"/>
    <w:rsid w:val="00F30139"/>
    <w:rsid w:val="00F303F9"/>
    <w:rsid w:val="00F306D0"/>
    <w:rsid w:val="00F31EC3"/>
    <w:rsid w:val="00F324C6"/>
    <w:rsid w:val="00F325BF"/>
    <w:rsid w:val="00F33847"/>
    <w:rsid w:val="00F342C7"/>
    <w:rsid w:val="00F34BE9"/>
    <w:rsid w:val="00F34C59"/>
    <w:rsid w:val="00F34EA2"/>
    <w:rsid w:val="00F354FA"/>
    <w:rsid w:val="00F355CB"/>
    <w:rsid w:val="00F36BA7"/>
    <w:rsid w:val="00F36E48"/>
    <w:rsid w:val="00F37DD5"/>
    <w:rsid w:val="00F4083D"/>
    <w:rsid w:val="00F4132F"/>
    <w:rsid w:val="00F41488"/>
    <w:rsid w:val="00F41CA8"/>
    <w:rsid w:val="00F42102"/>
    <w:rsid w:val="00F437EC"/>
    <w:rsid w:val="00F43A9A"/>
    <w:rsid w:val="00F43BAC"/>
    <w:rsid w:val="00F43C9D"/>
    <w:rsid w:val="00F44695"/>
    <w:rsid w:val="00F44D0E"/>
    <w:rsid w:val="00F45790"/>
    <w:rsid w:val="00F459A6"/>
    <w:rsid w:val="00F45ABD"/>
    <w:rsid w:val="00F45CD8"/>
    <w:rsid w:val="00F479D9"/>
    <w:rsid w:val="00F50AC7"/>
    <w:rsid w:val="00F510B9"/>
    <w:rsid w:val="00F51984"/>
    <w:rsid w:val="00F522F6"/>
    <w:rsid w:val="00F5373E"/>
    <w:rsid w:val="00F53A44"/>
    <w:rsid w:val="00F53CDC"/>
    <w:rsid w:val="00F53D6C"/>
    <w:rsid w:val="00F5408F"/>
    <w:rsid w:val="00F54871"/>
    <w:rsid w:val="00F553DE"/>
    <w:rsid w:val="00F558B3"/>
    <w:rsid w:val="00F56079"/>
    <w:rsid w:val="00F563B6"/>
    <w:rsid w:val="00F569AE"/>
    <w:rsid w:val="00F56DCC"/>
    <w:rsid w:val="00F577E8"/>
    <w:rsid w:val="00F600BF"/>
    <w:rsid w:val="00F6090A"/>
    <w:rsid w:val="00F6127C"/>
    <w:rsid w:val="00F6187A"/>
    <w:rsid w:val="00F61DE9"/>
    <w:rsid w:val="00F62D01"/>
    <w:rsid w:val="00F6335B"/>
    <w:rsid w:val="00F635E0"/>
    <w:rsid w:val="00F6385C"/>
    <w:rsid w:val="00F63A98"/>
    <w:rsid w:val="00F66556"/>
    <w:rsid w:val="00F66560"/>
    <w:rsid w:val="00F66595"/>
    <w:rsid w:val="00F668E4"/>
    <w:rsid w:val="00F66ED7"/>
    <w:rsid w:val="00F67063"/>
    <w:rsid w:val="00F6733D"/>
    <w:rsid w:val="00F6741B"/>
    <w:rsid w:val="00F679CC"/>
    <w:rsid w:val="00F67C26"/>
    <w:rsid w:val="00F706BE"/>
    <w:rsid w:val="00F71D4B"/>
    <w:rsid w:val="00F721B5"/>
    <w:rsid w:val="00F74677"/>
    <w:rsid w:val="00F74A40"/>
    <w:rsid w:val="00F75656"/>
    <w:rsid w:val="00F7579E"/>
    <w:rsid w:val="00F758B8"/>
    <w:rsid w:val="00F76C56"/>
    <w:rsid w:val="00F76F71"/>
    <w:rsid w:val="00F77F03"/>
    <w:rsid w:val="00F8058D"/>
    <w:rsid w:val="00F8112A"/>
    <w:rsid w:val="00F81A7C"/>
    <w:rsid w:val="00F81D9A"/>
    <w:rsid w:val="00F8277D"/>
    <w:rsid w:val="00F83431"/>
    <w:rsid w:val="00F837FE"/>
    <w:rsid w:val="00F83BE6"/>
    <w:rsid w:val="00F8470B"/>
    <w:rsid w:val="00F849D4"/>
    <w:rsid w:val="00F84FF0"/>
    <w:rsid w:val="00F86022"/>
    <w:rsid w:val="00F86D55"/>
    <w:rsid w:val="00F87289"/>
    <w:rsid w:val="00F875CB"/>
    <w:rsid w:val="00F87797"/>
    <w:rsid w:val="00F878CA"/>
    <w:rsid w:val="00F90217"/>
    <w:rsid w:val="00F90A95"/>
    <w:rsid w:val="00F922E6"/>
    <w:rsid w:val="00F923F8"/>
    <w:rsid w:val="00F92DE6"/>
    <w:rsid w:val="00F92F03"/>
    <w:rsid w:val="00F93679"/>
    <w:rsid w:val="00F94055"/>
    <w:rsid w:val="00F945D5"/>
    <w:rsid w:val="00F94D09"/>
    <w:rsid w:val="00F94E31"/>
    <w:rsid w:val="00F97185"/>
    <w:rsid w:val="00FA02C9"/>
    <w:rsid w:val="00FA16C7"/>
    <w:rsid w:val="00FA2A07"/>
    <w:rsid w:val="00FA2C8E"/>
    <w:rsid w:val="00FA30CA"/>
    <w:rsid w:val="00FA4516"/>
    <w:rsid w:val="00FA47BB"/>
    <w:rsid w:val="00FA5ADF"/>
    <w:rsid w:val="00FA5E1C"/>
    <w:rsid w:val="00FA647D"/>
    <w:rsid w:val="00FA659B"/>
    <w:rsid w:val="00FB02E2"/>
    <w:rsid w:val="00FB15B2"/>
    <w:rsid w:val="00FB2F08"/>
    <w:rsid w:val="00FB37A3"/>
    <w:rsid w:val="00FB38C6"/>
    <w:rsid w:val="00FB3C23"/>
    <w:rsid w:val="00FB4EAD"/>
    <w:rsid w:val="00FB53AA"/>
    <w:rsid w:val="00FB5AC4"/>
    <w:rsid w:val="00FB5C91"/>
    <w:rsid w:val="00FB5EBA"/>
    <w:rsid w:val="00FB65A1"/>
    <w:rsid w:val="00FB6FC4"/>
    <w:rsid w:val="00FB755F"/>
    <w:rsid w:val="00FB7E9B"/>
    <w:rsid w:val="00FB7F21"/>
    <w:rsid w:val="00FC1ABA"/>
    <w:rsid w:val="00FC23FD"/>
    <w:rsid w:val="00FC2BE4"/>
    <w:rsid w:val="00FC3530"/>
    <w:rsid w:val="00FC5371"/>
    <w:rsid w:val="00FC591B"/>
    <w:rsid w:val="00FC5CF2"/>
    <w:rsid w:val="00FC5E59"/>
    <w:rsid w:val="00FC60F9"/>
    <w:rsid w:val="00FC649D"/>
    <w:rsid w:val="00FC6A9D"/>
    <w:rsid w:val="00FC6C23"/>
    <w:rsid w:val="00FC7356"/>
    <w:rsid w:val="00FC7485"/>
    <w:rsid w:val="00FC76B5"/>
    <w:rsid w:val="00FD0DAA"/>
    <w:rsid w:val="00FD0F05"/>
    <w:rsid w:val="00FD166B"/>
    <w:rsid w:val="00FD26CD"/>
    <w:rsid w:val="00FD2737"/>
    <w:rsid w:val="00FD2F8A"/>
    <w:rsid w:val="00FD32B3"/>
    <w:rsid w:val="00FD47E8"/>
    <w:rsid w:val="00FD48E3"/>
    <w:rsid w:val="00FD4B48"/>
    <w:rsid w:val="00FD5B15"/>
    <w:rsid w:val="00FD7291"/>
    <w:rsid w:val="00FD7362"/>
    <w:rsid w:val="00FD7CDB"/>
    <w:rsid w:val="00FD7F96"/>
    <w:rsid w:val="00FE0A60"/>
    <w:rsid w:val="00FE0E02"/>
    <w:rsid w:val="00FE1280"/>
    <w:rsid w:val="00FE1A82"/>
    <w:rsid w:val="00FE245E"/>
    <w:rsid w:val="00FE3D34"/>
    <w:rsid w:val="00FE4593"/>
    <w:rsid w:val="00FE466C"/>
    <w:rsid w:val="00FE4DFA"/>
    <w:rsid w:val="00FE5390"/>
    <w:rsid w:val="00FE5891"/>
    <w:rsid w:val="00FE5B87"/>
    <w:rsid w:val="00FE7D10"/>
    <w:rsid w:val="00FE7EE4"/>
    <w:rsid w:val="00FF0994"/>
    <w:rsid w:val="00FF0BE6"/>
    <w:rsid w:val="00FF1367"/>
    <w:rsid w:val="00FF19B1"/>
    <w:rsid w:val="00FF23B7"/>
    <w:rsid w:val="00FF2B4C"/>
    <w:rsid w:val="00FF3163"/>
    <w:rsid w:val="00FF326A"/>
    <w:rsid w:val="00FF3895"/>
    <w:rsid w:val="00FF45D0"/>
    <w:rsid w:val="00FF48DB"/>
    <w:rsid w:val="00FF49A0"/>
    <w:rsid w:val="00FF5481"/>
    <w:rsid w:val="00FF5847"/>
    <w:rsid w:val="00FF69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21EDE-7883-4872-8B9F-A981BF92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499"/>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lang w:eastAsia="x-none"/>
    </w:rPr>
  </w:style>
  <w:style w:type="paragraph" w:styleId="Heading5">
    <w:name w:val="heading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link w:val="BodyTextChar"/>
    <w:pPr>
      <w:spacing w:after="120"/>
      <w:jc w:val="both"/>
    </w:p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3C5E"/>
    <w:rPr>
      <w:rFonts w:ascii="Arial" w:hAnsi="Arial"/>
      <w:b/>
      <w:bCs/>
      <w:szCs w:val="26"/>
      <w:lang w:val="en-GB" w:eastAsia="en-US"/>
    </w:rPr>
  </w:style>
  <w:style w:type="paragraph" w:styleId="NormalWeb">
    <w:name w:val="Normal (Web)"/>
    <w:basedOn w:val="Normal"/>
    <w:uiPriority w:val="99"/>
    <w:rsid w:val="00DF3AA6"/>
    <w:pPr>
      <w:numPr>
        <w:numId w:val="8"/>
      </w:num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link w:val="CommentSubjectChar"/>
    <w:uiPriority w:val="99"/>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2C04"/>
    <w:rPr>
      <w:rFonts w:ascii="Arial" w:hAnsi="Arial"/>
      <w:b/>
      <w:bCs/>
      <w:i/>
      <w:szCs w:val="26"/>
      <w:lang w:val="en-GB" w:eastAsia="x-none"/>
    </w:rPr>
  </w:style>
  <w:style w:type="character" w:customStyle="1" w:styleId="5Char">
    <w:name w:val="标题 5 Char"/>
    <w:aliases w:val="H5 Char1"/>
    <w:link w:val="5"/>
    <w:rsid w:val="00C32C04"/>
    <w:rPr>
      <w:rFonts w:ascii="Arial" w:hAnsi="Arial"/>
      <w:lang w:bidi="ar-SA"/>
    </w:rPr>
  </w:style>
  <w:style w:type="paragraph" w:customStyle="1" w:styleId="5">
    <w:name w:val="标题 5"/>
    <w:aliases w:val="H5"/>
    <w:basedOn w:val="Normal"/>
    <w:link w:val="5Char"/>
    <w:rsid w:val="00C32C04"/>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
    <w:name w:val="标题 9"/>
    <w:aliases w:val="Figure Heading,FH"/>
    <w:basedOn w:val="Normal"/>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32C04"/>
    <w:pPr>
      <w:tabs>
        <w:tab w:val="num" w:pos="1152"/>
      </w:tabs>
    </w:pPr>
    <w:rPr>
      <w:rFonts w:eastAsia="MS PGothic" w:cs="Times"/>
      <w:szCs w:val="20"/>
      <w:lang w:val="en-US" w:eastAsia="ja-JP"/>
    </w:rPr>
  </w:style>
  <w:style w:type="paragraph" w:customStyle="1" w:styleId="71">
    <w:name w:val="标题 71"/>
    <w:basedOn w:val="Normal"/>
    <w:rsid w:val="00C32C04"/>
    <w:pPr>
      <w:tabs>
        <w:tab w:val="num" w:pos="1296"/>
      </w:tabs>
    </w:pPr>
    <w:rPr>
      <w:rFonts w:eastAsia="MS PGothic" w:cs="Times"/>
      <w:szCs w:val="20"/>
      <w:lang w:val="en-US" w:eastAsia="ja-JP"/>
    </w:rPr>
  </w:style>
  <w:style w:type="paragraph" w:styleId="Footer">
    <w:name w:val="footer"/>
    <w:basedOn w:val="Normal"/>
    <w:link w:val="FooterChar"/>
    <w:rsid w:val="00B6529D"/>
    <w:pPr>
      <w:tabs>
        <w:tab w:val="center" w:pos="4252"/>
        <w:tab w:val="right" w:pos="8504"/>
      </w:tabs>
      <w:snapToGrid w:val="0"/>
    </w:pPr>
  </w:style>
  <w:style w:type="character" w:customStyle="1" w:styleId="FooterChar">
    <w:name w:val="Footer Char"/>
    <w:link w:val="Footer"/>
    <w:rsid w:val="00B6529D"/>
    <w:rPr>
      <w:rFonts w:ascii="Times" w:hAnsi="Times"/>
      <w:szCs w:val="24"/>
      <w:lang w:val="en-GB" w:eastAsia="en-US"/>
    </w:rPr>
  </w:style>
  <w:style w:type="character" w:customStyle="1" w:styleId="CommentTextChar">
    <w:name w:val="Comment Text Char"/>
    <w:link w:val="CommentText"/>
    <w:uiPriority w:val="99"/>
    <w:semiHidden/>
    <w:locked/>
    <w:rsid w:val="009D1595"/>
    <w:rPr>
      <w:rFonts w:ascii="Times" w:hAnsi="Times"/>
      <w:lang w:val="en-GB" w:eastAsia="en-US"/>
    </w:rPr>
  </w:style>
  <w:style w:type="character" w:customStyle="1" w:styleId="Heading5Char">
    <w:name w:val="Heading 5 Char"/>
    <w:link w:val="Heading5"/>
    <w:locked/>
    <w:rsid w:val="00731779"/>
    <w:rPr>
      <w:rFonts w:ascii="Arial" w:hAnsi="Arial"/>
      <w:b/>
      <w:iCs/>
      <w:sz w:val="18"/>
      <w:szCs w:val="26"/>
      <w:lang w:val="en-GB" w:eastAsia="x-none"/>
    </w:rPr>
  </w:style>
  <w:style w:type="paragraph" w:customStyle="1" w:styleId="ColorfulList-Accent11">
    <w:name w:val="Colorful List - Accent 11"/>
    <w:basedOn w:val="Normal"/>
    <w:link w:val="ColorfulList-Accent1Char"/>
    <w:uiPriority w:val="34"/>
    <w:qFormat/>
    <w:rsid w:val="00DB30D1"/>
    <w:pPr>
      <w:ind w:left="720"/>
    </w:pPr>
    <w:rPr>
      <w:rFonts w:ascii="Calibri" w:eastAsia="Calibri" w:hAnsi="Calibri" w:cs="Calibri"/>
      <w:sz w:val="22"/>
      <w:szCs w:val="22"/>
      <w:lang w:val="en-US"/>
    </w:rPr>
  </w:style>
  <w:style w:type="paragraph" w:customStyle="1" w:styleId="heading30">
    <w:name w:val="heading3"/>
    <w:basedOn w:val="Normal"/>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paragraph" w:styleId="PlainText">
    <w:name w:val="Plain Text"/>
    <w:basedOn w:val="Normal"/>
    <w:link w:val="PlainTextChar"/>
    <w:unhideWhenUsed/>
    <w:rsid w:val="006B1F74"/>
    <w:rPr>
      <w:rFonts w:ascii="Arial" w:eastAsia="MS Gothic" w:hAnsi="Arial"/>
      <w:color w:val="000000"/>
      <w:szCs w:val="20"/>
      <w:lang w:val="x-none"/>
    </w:rPr>
  </w:style>
  <w:style w:type="character" w:customStyle="1" w:styleId="PlainTextChar">
    <w:name w:val="Plain Text Char"/>
    <w:link w:val="PlainText"/>
    <w:rsid w:val="006B1F74"/>
    <w:rPr>
      <w:rFonts w:ascii="Arial" w:eastAsia="MS Gothic" w:hAnsi="Arial" w:cs="Arial"/>
      <w:color w:val="000000"/>
      <w:lang w:eastAsia="en-US"/>
    </w:rPr>
  </w:style>
  <w:style w:type="character" w:customStyle="1" w:styleId="Heading2Char1">
    <w:name w:val="Heading 2 Char1"/>
    <w:aliases w:val="H2 Char1,h2 Char1,Head2A Char,2 Char,UNDERRUBRIK 1-2 Char,DO NOT USE_h2 Char,h21 Char,Heading 2 Char Char,H2 Char Char,h2 Char Char,标题 2 Char"/>
    <w:link w:val="Heading2"/>
    <w:rsid w:val="00BA5D90"/>
    <w:rPr>
      <w:rFonts w:ascii="Arial" w:hAnsi="Arial"/>
      <w:b/>
      <w:bCs/>
      <w:i/>
      <w:iCs/>
      <w:sz w:val="24"/>
      <w:szCs w:val="28"/>
      <w:lang w:val="en-GB" w:eastAsia="en-US"/>
    </w:rPr>
  </w:style>
  <w:style w:type="paragraph" w:styleId="ListBullet">
    <w:name w:val="List Bullet"/>
    <w:basedOn w:val="Normal"/>
    <w:rsid w:val="00923A83"/>
    <w:pPr>
      <w:numPr>
        <w:numId w:val="6"/>
      </w:numPr>
      <w:contextualSpacing/>
    </w:pPr>
  </w:style>
  <w:style w:type="paragraph" w:customStyle="1" w:styleId="TAL">
    <w:name w:val="TAL"/>
    <w:basedOn w:val="Normal"/>
    <w:link w:val="TALChar"/>
    <w:rsid w:val="007C1FAF"/>
    <w:pPr>
      <w:keepNext/>
      <w:keepLines/>
      <w:overflowPunct w:val="0"/>
      <w:autoSpaceDE w:val="0"/>
      <w:autoSpaceDN w:val="0"/>
      <w:adjustRightInd w:val="0"/>
      <w:textAlignment w:val="baseline"/>
    </w:pPr>
    <w:rPr>
      <w:rFonts w:ascii="Arial" w:eastAsia="SimSun" w:hAnsi="Arial"/>
      <w:sz w:val="18"/>
      <w:szCs w:val="20"/>
    </w:rPr>
  </w:style>
  <w:style w:type="character" w:customStyle="1" w:styleId="TALChar">
    <w:name w:val="TAL Char"/>
    <w:link w:val="TAL"/>
    <w:locked/>
    <w:rsid w:val="007C1FAF"/>
    <w:rPr>
      <w:rFonts w:ascii="Arial" w:eastAsia="SimSun" w:hAnsi="Arial"/>
      <w:sz w:val="18"/>
      <w:lang w:val="en-GB"/>
    </w:rPr>
  </w:style>
  <w:style w:type="paragraph" w:customStyle="1" w:styleId="TAH">
    <w:name w:val="TAH"/>
    <w:basedOn w:val="Normal"/>
    <w:link w:val="TAHChar"/>
    <w:rsid w:val="007C1FAF"/>
    <w:pPr>
      <w:keepNext/>
      <w:keepLines/>
      <w:overflowPunct w:val="0"/>
      <w:autoSpaceDE w:val="0"/>
      <w:autoSpaceDN w:val="0"/>
      <w:adjustRightInd w:val="0"/>
      <w:jc w:val="center"/>
      <w:textAlignment w:val="baseline"/>
    </w:pPr>
    <w:rPr>
      <w:rFonts w:ascii="Arial" w:eastAsia="SimSun" w:hAnsi="Arial"/>
      <w:b/>
      <w:sz w:val="18"/>
      <w:szCs w:val="20"/>
    </w:rPr>
  </w:style>
  <w:style w:type="character" w:customStyle="1" w:styleId="TAHChar">
    <w:name w:val="TAH Char"/>
    <w:link w:val="TAH"/>
    <w:locked/>
    <w:rsid w:val="007C1FAF"/>
    <w:rPr>
      <w:rFonts w:ascii="Arial" w:eastAsia="SimSun" w:hAnsi="Arial"/>
      <w:b/>
      <w:sz w:val="18"/>
      <w:lang w:val="en-GB"/>
    </w:rPr>
  </w:style>
  <w:style w:type="paragraph" w:customStyle="1" w:styleId="TH">
    <w:name w:val="TH"/>
    <w:basedOn w:val="Normal"/>
    <w:link w:val="THChar"/>
    <w:rsid w:val="007C1FAF"/>
    <w:pPr>
      <w:keepNext/>
      <w:keepLines/>
      <w:overflowPunct w:val="0"/>
      <w:autoSpaceDE w:val="0"/>
      <w:autoSpaceDN w:val="0"/>
      <w:adjustRightInd w:val="0"/>
      <w:spacing w:before="60" w:after="180"/>
      <w:jc w:val="center"/>
      <w:textAlignment w:val="baseline"/>
    </w:pPr>
    <w:rPr>
      <w:rFonts w:ascii="Arial" w:eastAsia="SimSun" w:hAnsi="Arial"/>
      <w:b/>
      <w:szCs w:val="20"/>
    </w:rPr>
  </w:style>
  <w:style w:type="character" w:customStyle="1" w:styleId="THChar">
    <w:name w:val="TH Char"/>
    <w:link w:val="TH"/>
    <w:rsid w:val="007C1FAF"/>
    <w:rPr>
      <w:rFonts w:ascii="Arial" w:eastAsia="SimSun" w:hAnsi="Arial"/>
      <w:b/>
      <w:lang w:val="en-GB"/>
    </w:rPr>
  </w:style>
  <w:style w:type="paragraph" w:customStyle="1" w:styleId="TAN">
    <w:name w:val="TAN"/>
    <w:basedOn w:val="TAL"/>
    <w:uiPriority w:val="99"/>
    <w:rsid w:val="007C1FAF"/>
    <w:pPr>
      <w:ind w:left="851" w:hanging="851"/>
    </w:pPr>
  </w:style>
  <w:style w:type="paragraph" w:customStyle="1" w:styleId="CRCoverPage">
    <w:name w:val="CR Cover Page"/>
    <w:rsid w:val="0060288F"/>
    <w:pPr>
      <w:spacing w:after="120"/>
    </w:pPr>
    <w:rPr>
      <w:rFonts w:ascii="Arial" w:eastAsia="MS Mincho" w:hAnsi="Arial"/>
      <w:lang w:val="en-GB" w:eastAsia="en-US"/>
    </w:rPr>
  </w:style>
  <w:style w:type="character" w:customStyle="1" w:styleId="TACChar">
    <w:name w:val="TAC Char"/>
    <w:link w:val="TAC"/>
    <w:locked/>
    <w:rsid w:val="007D22C2"/>
    <w:rPr>
      <w:rFonts w:ascii="Arial" w:hAnsi="Arial" w:cs="Arial"/>
    </w:rPr>
  </w:style>
  <w:style w:type="paragraph" w:customStyle="1" w:styleId="TAC">
    <w:name w:val="TAC"/>
    <w:basedOn w:val="Normal"/>
    <w:link w:val="TACChar"/>
    <w:rsid w:val="007D22C2"/>
    <w:pPr>
      <w:keepNext/>
      <w:jc w:val="center"/>
    </w:pPr>
    <w:rPr>
      <w:rFonts w:ascii="Arial" w:hAnsi="Arial" w:cs="Arial"/>
      <w:szCs w:val="20"/>
      <w:lang w:val="en-US"/>
    </w:rPr>
  </w:style>
  <w:style w:type="character" w:customStyle="1" w:styleId="TAHCar">
    <w:name w:val="TAH Car"/>
    <w:locked/>
    <w:rsid w:val="007D22C2"/>
    <w:rPr>
      <w:rFonts w:ascii="Arial" w:hAnsi="Arial" w:cs="Arial"/>
      <w:b/>
      <w:bCs/>
    </w:rPr>
  </w:style>
  <w:style w:type="paragraph" w:styleId="ListNumber">
    <w:name w:val="List Number"/>
    <w:basedOn w:val="Normal"/>
    <w:rsid w:val="002F51CD"/>
    <w:pPr>
      <w:numPr>
        <w:numId w:val="7"/>
      </w:numPr>
      <w:spacing w:after="120"/>
    </w:pPr>
    <w:rPr>
      <w:rFonts w:ascii="Times New Roman" w:eastAsia="Times" w:hAnsi="Times New Roman"/>
      <w:sz w:val="22"/>
      <w:szCs w:val="20"/>
      <w:lang w:val="en-US"/>
    </w:rPr>
  </w:style>
  <w:style w:type="character" w:customStyle="1" w:styleId="Heading6Char">
    <w:name w:val="Heading 6 Char"/>
    <w:link w:val="Heading6"/>
    <w:rsid w:val="00E05010"/>
    <w:rPr>
      <w:b/>
      <w:bCs/>
      <w:sz w:val="22"/>
      <w:szCs w:val="22"/>
      <w:lang w:val="en-GB" w:eastAsia="en-US"/>
    </w:rPr>
  </w:style>
  <w:style w:type="character" w:customStyle="1" w:styleId="Heading7Char">
    <w:name w:val="Heading 7 Char"/>
    <w:link w:val="Heading7"/>
    <w:rsid w:val="00E05010"/>
    <w:rPr>
      <w:sz w:val="24"/>
      <w:szCs w:val="24"/>
      <w:lang w:val="en-GB" w:eastAsia="en-US"/>
    </w:rPr>
  </w:style>
  <w:style w:type="character" w:customStyle="1" w:styleId="Heading8Char">
    <w:name w:val="Heading 8 Char"/>
    <w:link w:val="Heading8"/>
    <w:rsid w:val="00E05010"/>
    <w:rPr>
      <w:i/>
      <w:iCs/>
      <w:sz w:val="24"/>
      <w:szCs w:val="24"/>
      <w:lang w:val="en-GB" w:eastAsia="en-US"/>
    </w:rPr>
  </w:style>
  <w:style w:type="character" w:customStyle="1" w:styleId="Heading9Char">
    <w:name w:val="Heading 9 Char"/>
    <w:link w:val="Heading9"/>
    <w:rsid w:val="00E05010"/>
    <w:rPr>
      <w:rFonts w:ascii="Arial" w:hAnsi="Arial" w:cs="Arial"/>
      <w:sz w:val="22"/>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5010"/>
    <w:rPr>
      <w:rFonts w:ascii="Times" w:hAnsi="Times"/>
      <w:szCs w:val="24"/>
      <w:lang w:val="en-GB" w:eastAsia="en-US"/>
    </w:rPr>
  </w:style>
  <w:style w:type="paragraph" w:styleId="ListContinue">
    <w:name w:val="List Continue"/>
    <w:basedOn w:val="Normal"/>
    <w:rsid w:val="00E05010"/>
    <w:pPr>
      <w:spacing w:after="120"/>
      <w:ind w:left="720"/>
    </w:pPr>
    <w:rPr>
      <w:rFonts w:ascii="Times New Roman" w:eastAsia="Times" w:hAnsi="Times New Roman"/>
      <w:sz w:val="22"/>
      <w:szCs w:val="20"/>
      <w:lang w:val="en-US"/>
    </w:rPr>
  </w:style>
  <w:style w:type="paragraph" w:customStyle="1" w:styleId="Machine">
    <w:name w:val="Machine"/>
    <w:basedOn w:val="Normal"/>
    <w:rsid w:val="00E050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w:eastAsia="Times" w:hAnsi="Courier"/>
      <w:sz w:val="22"/>
      <w:szCs w:val="20"/>
      <w:lang w:val="en-US"/>
    </w:rPr>
  </w:style>
  <w:style w:type="character" w:customStyle="1" w:styleId="NoteFont">
    <w:name w:val="Note Font"/>
    <w:rsid w:val="00E05010"/>
    <w:rPr>
      <w:rFonts w:ascii="Helvetica" w:hAnsi="Helvetica"/>
      <w:i/>
      <w:dstrike w:val="0"/>
      <w:sz w:val="18"/>
    </w:rPr>
  </w:style>
  <w:style w:type="paragraph" w:styleId="Subtitle">
    <w:name w:val="Subtitle"/>
    <w:basedOn w:val="Normal"/>
    <w:next w:val="Normal"/>
    <w:link w:val="SubtitleChar"/>
    <w:qFormat/>
    <w:rsid w:val="00E05010"/>
    <w:pPr>
      <w:spacing w:before="360" w:after="360"/>
      <w:jc w:val="center"/>
    </w:pPr>
    <w:rPr>
      <w:rFonts w:ascii="Times New Roman" w:eastAsia="Times" w:hAnsi="Times New Roman"/>
      <w:sz w:val="24"/>
      <w:lang w:val="en-US"/>
    </w:rPr>
  </w:style>
  <w:style w:type="character" w:customStyle="1" w:styleId="SubtitleChar">
    <w:name w:val="Subtitle Char"/>
    <w:link w:val="Subtitle"/>
    <w:rsid w:val="00E05010"/>
    <w:rPr>
      <w:rFonts w:eastAsia="Times"/>
      <w:sz w:val="24"/>
      <w:szCs w:val="24"/>
      <w:lang w:val="en-US" w:eastAsia="en-US"/>
    </w:rPr>
  </w:style>
  <w:style w:type="paragraph" w:styleId="Title">
    <w:name w:val="Title"/>
    <w:basedOn w:val="Normal"/>
    <w:next w:val="Normal"/>
    <w:link w:val="TitleChar"/>
    <w:qFormat/>
    <w:rsid w:val="00E05010"/>
    <w:pPr>
      <w:spacing w:before="360" w:after="360"/>
      <w:jc w:val="center"/>
    </w:pPr>
    <w:rPr>
      <w:rFonts w:ascii="Times New Roman" w:eastAsia="Times" w:hAnsi="Times New Roman"/>
      <w:b/>
      <w:caps/>
      <w:kern w:val="28"/>
      <w:sz w:val="32"/>
      <w:szCs w:val="32"/>
      <w:lang w:val="en-US"/>
    </w:rPr>
  </w:style>
  <w:style w:type="character" w:customStyle="1" w:styleId="TitleChar">
    <w:name w:val="Title Char"/>
    <w:link w:val="Title"/>
    <w:rsid w:val="00E05010"/>
    <w:rPr>
      <w:rFonts w:eastAsia="Times"/>
      <w:b/>
      <w:caps/>
      <w:kern w:val="28"/>
      <w:sz w:val="32"/>
      <w:szCs w:val="32"/>
      <w:lang w:val="en-US" w:eastAsia="en-US"/>
    </w:rPr>
  </w:style>
  <w:style w:type="paragraph" w:customStyle="1" w:styleId="FigureText">
    <w:name w:val="Figure Text"/>
    <w:basedOn w:val="Normal"/>
    <w:rsid w:val="00E05010"/>
    <w:pPr>
      <w:spacing w:after="240"/>
    </w:pPr>
    <w:rPr>
      <w:rFonts w:ascii="Times New Roman" w:eastAsia="Times" w:hAnsi="Times New Roman"/>
      <w:sz w:val="18"/>
      <w:szCs w:val="20"/>
      <w:lang w:val="en-US"/>
    </w:rPr>
  </w:style>
  <w:style w:type="paragraph" w:customStyle="1" w:styleId="Question">
    <w:name w:val="Question"/>
    <w:basedOn w:val="Normal"/>
    <w:next w:val="Normal"/>
    <w:rsid w:val="00E05010"/>
    <w:pPr>
      <w:spacing w:before="240" w:after="120"/>
    </w:pPr>
    <w:rPr>
      <w:rFonts w:ascii="Times New Roman" w:eastAsia="Times" w:hAnsi="Times New Roman"/>
      <w:b/>
      <w:sz w:val="22"/>
      <w:szCs w:val="20"/>
      <w:lang w:val="en-US"/>
    </w:rPr>
  </w:style>
  <w:style w:type="paragraph" w:customStyle="1" w:styleId="Note">
    <w:name w:val="Note"/>
    <w:basedOn w:val="Normal"/>
    <w:next w:val="Normal"/>
    <w:rsid w:val="00E05010"/>
    <w:pPr>
      <w:spacing w:after="120"/>
    </w:pPr>
    <w:rPr>
      <w:rFonts w:ascii="Helvetica" w:eastAsia="Times" w:hAnsi="Helvetica"/>
      <w:i/>
      <w:sz w:val="18"/>
      <w:szCs w:val="20"/>
      <w:lang w:val="en-US"/>
    </w:rPr>
  </w:style>
  <w:style w:type="paragraph" w:customStyle="1" w:styleId="Warning">
    <w:name w:val="Warning"/>
    <w:basedOn w:val="Normal"/>
    <w:rsid w:val="00E05010"/>
    <w:pPr>
      <w:shd w:val="clear" w:color="auto" w:fill="D9D9D9"/>
      <w:spacing w:after="120"/>
      <w:jc w:val="center"/>
    </w:pPr>
    <w:rPr>
      <w:rFonts w:ascii="Times New Roman" w:eastAsia="Times" w:hAnsi="Times New Roman"/>
      <w:i/>
      <w:sz w:val="22"/>
      <w:szCs w:val="20"/>
      <w:lang w:val="en-US"/>
    </w:rPr>
  </w:style>
  <w:style w:type="paragraph" w:styleId="Caption">
    <w:name w:val="caption"/>
    <w:aliases w:val="cap"/>
    <w:basedOn w:val="Normal"/>
    <w:next w:val="Normal"/>
    <w:link w:val="CaptionChar"/>
    <w:qFormat/>
    <w:rsid w:val="00E05010"/>
    <w:pPr>
      <w:autoSpaceDE w:val="0"/>
      <w:autoSpaceDN w:val="0"/>
      <w:adjustRightInd w:val="0"/>
      <w:snapToGrid w:val="0"/>
      <w:spacing w:after="120"/>
      <w:jc w:val="center"/>
    </w:pPr>
    <w:rPr>
      <w:rFonts w:ascii="Times New Roman" w:eastAsia="SimSun" w:hAnsi="Times New Roman"/>
      <w:b/>
      <w:bCs/>
      <w:kern w:val="2"/>
      <w:szCs w:val="20"/>
      <w:lang w:eastAsia="zh-CN"/>
    </w:rPr>
  </w:style>
  <w:style w:type="character" w:customStyle="1" w:styleId="CaptionChar">
    <w:name w:val="Caption Char"/>
    <w:aliases w:val="cap Char"/>
    <w:link w:val="Caption"/>
    <w:rsid w:val="00E05010"/>
    <w:rPr>
      <w:rFonts w:eastAsia="SimSun"/>
      <w:b/>
      <w:bCs/>
      <w:kern w:val="2"/>
      <w:lang w:val="en-GB" w:eastAsia="zh-CN"/>
    </w:rPr>
  </w:style>
  <w:style w:type="paragraph" w:customStyle="1" w:styleId="References">
    <w:name w:val="References"/>
    <w:basedOn w:val="Normal"/>
    <w:rsid w:val="00E05010"/>
    <w:pPr>
      <w:numPr>
        <w:numId w:val="10"/>
      </w:numPr>
      <w:autoSpaceDE w:val="0"/>
      <w:autoSpaceDN w:val="0"/>
      <w:snapToGrid w:val="0"/>
      <w:spacing w:after="60"/>
      <w:jc w:val="both"/>
    </w:pPr>
    <w:rPr>
      <w:rFonts w:ascii="Times New Roman" w:eastAsia="SimSun" w:hAnsi="Times New Roman"/>
      <w:szCs w:val="16"/>
      <w:lang w:val="en-US"/>
    </w:rPr>
  </w:style>
  <w:style w:type="character" w:customStyle="1" w:styleId="ColorfulList-Accent1Char">
    <w:name w:val="Colorful List - Accent 1 Char"/>
    <w:link w:val="ColorfulList-Accent11"/>
    <w:uiPriority w:val="34"/>
    <w:rsid w:val="00E05010"/>
    <w:rPr>
      <w:rFonts w:ascii="Calibri" w:eastAsia="Calibri" w:hAnsi="Calibri" w:cs="Calibri"/>
      <w:sz w:val="22"/>
      <w:szCs w:val="22"/>
      <w:lang w:val="en-US" w:eastAsia="en-US"/>
    </w:rPr>
  </w:style>
  <w:style w:type="paragraph" w:customStyle="1" w:styleId="maintext">
    <w:name w:val="main text"/>
    <w:basedOn w:val="Normal"/>
    <w:link w:val="maintextChar"/>
    <w:qFormat/>
    <w:rsid w:val="00E05010"/>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rsid w:val="00E05010"/>
    <w:rPr>
      <w:rFonts w:eastAsia="Malgun Gothic" w:cs="Batang"/>
      <w:lang w:val="en-GB" w:eastAsia="ko-KR"/>
    </w:rPr>
  </w:style>
  <w:style w:type="character" w:customStyle="1" w:styleId="BodyTextChar">
    <w:name w:val="Body Text Char"/>
    <w:aliases w:val="bt Char"/>
    <w:link w:val="BodyText"/>
    <w:rsid w:val="00E05010"/>
    <w:rPr>
      <w:rFonts w:ascii="Times" w:hAnsi="Times"/>
      <w:szCs w:val="24"/>
      <w:lang w:val="en-GB" w:eastAsia="en-US"/>
    </w:rPr>
  </w:style>
  <w:style w:type="table" w:styleId="TableGrid">
    <w:name w:val="Table Grid"/>
    <w:basedOn w:val="TableNormal"/>
    <w:uiPriority w:val="39"/>
    <w:rsid w:val="00E05010"/>
    <w:rPr>
      <w:rFonts w:ascii="Calibri" w:eastAsia="Calibri" w:hAnsi="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sz w:val="22"/>
      </w:rPr>
    </w:tblStylePr>
  </w:style>
  <w:style w:type="paragraph" w:customStyle="1" w:styleId="Default">
    <w:name w:val="Default"/>
    <w:rsid w:val="00E05010"/>
    <w:pPr>
      <w:autoSpaceDE w:val="0"/>
      <w:autoSpaceDN w:val="0"/>
      <w:adjustRightInd w:val="0"/>
    </w:pPr>
    <w:rPr>
      <w:rFonts w:ascii="Arial" w:eastAsia="Calibri" w:hAnsi="Arial" w:cs="Arial"/>
      <w:color w:val="000000"/>
      <w:sz w:val="24"/>
      <w:szCs w:val="24"/>
      <w:lang w:val="en-US" w:eastAsia="en-US"/>
    </w:rPr>
  </w:style>
  <w:style w:type="character" w:customStyle="1" w:styleId="CommentSubjectChar">
    <w:name w:val="Comment Subject Char"/>
    <w:link w:val="CommentSubject"/>
    <w:uiPriority w:val="99"/>
    <w:semiHidden/>
    <w:rsid w:val="00E05010"/>
    <w:rPr>
      <w:rFonts w:ascii="Times" w:hAnsi="Times"/>
      <w:b/>
      <w:bCs/>
      <w:lang w:val="en-GB" w:eastAsia="en-US"/>
    </w:rPr>
  </w:style>
  <w:style w:type="character" w:customStyle="1" w:styleId="BalloonTextChar">
    <w:name w:val="Balloon Text Char"/>
    <w:link w:val="BalloonText"/>
    <w:uiPriority w:val="99"/>
    <w:semiHidden/>
    <w:rsid w:val="00E05010"/>
    <w:rPr>
      <w:rFonts w:ascii="Tahoma" w:hAnsi="Tahoma" w:cs="Tahoma"/>
      <w:sz w:val="16"/>
      <w:szCs w:val="16"/>
      <w:lang w:val="en-GB" w:eastAsia="en-US"/>
    </w:rPr>
  </w:style>
  <w:style w:type="character" w:customStyle="1" w:styleId="apple-converted-space">
    <w:name w:val="apple-converted-space"/>
    <w:rsid w:val="00E05010"/>
  </w:style>
  <w:style w:type="paragraph" w:styleId="Revision">
    <w:name w:val="Revision"/>
    <w:hidden/>
    <w:uiPriority w:val="71"/>
    <w:rsid w:val="00E05010"/>
    <w:rPr>
      <w:rFonts w:eastAsia="Times"/>
      <w:sz w:val="22"/>
      <w:lang w:val="en-US" w:eastAsia="en-US"/>
    </w:rPr>
  </w:style>
  <w:style w:type="paragraph" w:customStyle="1" w:styleId="LGTdoc">
    <w:name w:val="LGTdoc_본문"/>
    <w:basedOn w:val="Normal"/>
    <w:rsid w:val="00E0501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styleId="ListParagraph">
    <w:name w:val="List Paragraph"/>
    <w:basedOn w:val="Normal"/>
    <w:uiPriority w:val="72"/>
    <w:qFormat/>
    <w:rsid w:val="00E05010"/>
    <w:pPr>
      <w:spacing w:after="120"/>
      <w:ind w:left="720"/>
      <w:contextualSpacing/>
    </w:pPr>
    <w:rPr>
      <w:rFonts w:ascii="Times New Roman" w:eastAsia="Times" w:hAnsi="Times New Roman"/>
      <w:sz w:val="22"/>
      <w:szCs w:val="20"/>
      <w:lang w:val="en-US"/>
    </w:rPr>
  </w:style>
  <w:style w:type="paragraph" w:customStyle="1" w:styleId="Doc-text2">
    <w:name w:val="Doc-text2"/>
    <w:basedOn w:val="Normal"/>
    <w:link w:val="Doc-text2Char"/>
    <w:qFormat/>
    <w:rsid w:val="00740BEE"/>
    <w:pPr>
      <w:tabs>
        <w:tab w:val="left" w:pos="1622"/>
      </w:tabs>
      <w:ind w:left="1622" w:hanging="363"/>
    </w:pPr>
    <w:rPr>
      <w:rFonts w:ascii="Arial" w:eastAsia="MS Mincho" w:hAnsi="Arial"/>
      <w:lang w:eastAsia="en-GB"/>
    </w:rPr>
  </w:style>
  <w:style w:type="character" w:customStyle="1" w:styleId="Doc-text2Char">
    <w:name w:val="Doc-text2 Char"/>
    <w:link w:val="Doc-text2"/>
    <w:rsid w:val="00740BE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1787">
      <w:bodyDiv w:val="1"/>
      <w:marLeft w:val="0"/>
      <w:marRight w:val="0"/>
      <w:marTop w:val="0"/>
      <w:marBottom w:val="0"/>
      <w:divBdr>
        <w:top w:val="none" w:sz="0" w:space="0" w:color="auto"/>
        <w:left w:val="none" w:sz="0" w:space="0" w:color="auto"/>
        <w:bottom w:val="none" w:sz="0" w:space="0" w:color="auto"/>
        <w:right w:val="none" w:sz="0" w:space="0" w:color="auto"/>
      </w:divBdr>
    </w:div>
    <w:div w:id="26569059">
      <w:bodyDiv w:val="1"/>
      <w:marLeft w:val="0"/>
      <w:marRight w:val="0"/>
      <w:marTop w:val="0"/>
      <w:marBottom w:val="0"/>
      <w:divBdr>
        <w:top w:val="none" w:sz="0" w:space="0" w:color="auto"/>
        <w:left w:val="none" w:sz="0" w:space="0" w:color="auto"/>
        <w:bottom w:val="none" w:sz="0" w:space="0" w:color="auto"/>
        <w:right w:val="none" w:sz="0" w:space="0" w:color="auto"/>
      </w:divBdr>
    </w:div>
    <w:div w:id="30348042">
      <w:bodyDiv w:val="1"/>
      <w:marLeft w:val="0"/>
      <w:marRight w:val="0"/>
      <w:marTop w:val="0"/>
      <w:marBottom w:val="0"/>
      <w:divBdr>
        <w:top w:val="none" w:sz="0" w:space="0" w:color="auto"/>
        <w:left w:val="none" w:sz="0" w:space="0" w:color="auto"/>
        <w:bottom w:val="none" w:sz="0" w:space="0" w:color="auto"/>
        <w:right w:val="none" w:sz="0" w:space="0" w:color="auto"/>
      </w:divBdr>
    </w:div>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62216893">
      <w:bodyDiv w:val="1"/>
      <w:marLeft w:val="0"/>
      <w:marRight w:val="0"/>
      <w:marTop w:val="0"/>
      <w:marBottom w:val="0"/>
      <w:divBdr>
        <w:top w:val="none" w:sz="0" w:space="0" w:color="auto"/>
        <w:left w:val="none" w:sz="0" w:space="0" w:color="auto"/>
        <w:bottom w:val="none" w:sz="0" w:space="0" w:color="auto"/>
        <w:right w:val="none" w:sz="0" w:space="0" w:color="auto"/>
      </w:divBdr>
    </w:div>
    <w:div w:id="6966752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77598894">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2408290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77431270">
      <w:bodyDiv w:val="1"/>
      <w:marLeft w:val="0"/>
      <w:marRight w:val="0"/>
      <w:marTop w:val="0"/>
      <w:marBottom w:val="0"/>
      <w:divBdr>
        <w:top w:val="none" w:sz="0" w:space="0" w:color="auto"/>
        <w:left w:val="none" w:sz="0" w:space="0" w:color="auto"/>
        <w:bottom w:val="none" w:sz="0" w:space="0" w:color="auto"/>
        <w:right w:val="none" w:sz="0" w:space="0" w:color="auto"/>
      </w:divBdr>
    </w:div>
    <w:div w:id="190845607">
      <w:bodyDiv w:val="1"/>
      <w:marLeft w:val="0"/>
      <w:marRight w:val="0"/>
      <w:marTop w:val="0"/>
      <w:marBottom w:val="0"/>
      <w:divBdr>
        <w:top w:val="none" w:sz="0" w:space="0" w:color="auto"/>
        <w:left w:val="none" w:sz="0" w:space="0" w:color="auto"/>
        <w:bottom w:val="none" w:sz="0" w:space="0" w:color="auto"/>
        <w:right w:val="none" w:sz="0" w:space="0" w:color="auto"/>
      </w:divBdr>
    </w:div>
    <w:div w:id="191916513">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12737275">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36345436">
      <w:bodyDiv w:val="1"/>
      <w:marLeft w:val="0"/>
      <w:marRight w:val="0"/>
      <w:marTop w:val="0"/>
      <w:marBottom w:val="0"/>
      <w:divBdr>
        <w:top w:val="none" w:sz="0" w:space="0" w:color="auto"/>
        <w:left w:val="none" w:sz="0" w:space="0" w:color="auto"/>
        <w:bottom w:val="none" w:sz="0" w:space="0" w:color="auto"/>
        <w:right w:val="none" w:sz="0" w:space="0" w:color="auto"/>
      </w:divBdr>
    </w:div>
    <w:div w:id="379014503">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15176300">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512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727560">
      <w:bodyDiv w:val="1"/>
      <w:marLeft w:val="0"/>
      <w:marRight w:val="0"/>
      <w:marTop w:val="0"/>
      <w:marBottom w:val="0"/>
      <w:divBdr>
        <w:top w:val="none" w:sz="0" w:space="0" w:color="auto"/>
        <w:left w:val="none" w:sz="0" w:space="0" w:color="auto"/>
        <w:bottom w:val="none" w:sz="0" w:space="0" w:color="auto"/>
        <w:right w:val="none" w:sz="0" w:space="0" w:color="auto"/>
      </w:divBdr>
    </w:div>
    <w:div w:id="554120338">
      <w:bodyDiv w:val="1"/>
      <w:marLeft w:val="0"/>
      <w:marRight w:val="0"/>
      <w:marTop w:val="0"/>
      <w:marBottom w:val="0"/>
      <w:divBdr>
        <w:top w:val="none" w:sz="0" w:space="0" w:color="auto"/>
        <w:left w:val="none" w:sz="0" w:space="0" w:color="auto"/>
        <w:bottom w:val="none" w:sz="0" w:space="0" w:color="auto"/>
        <w:right w:val="none" w:sz="0" w:space="0" w:color="auto"/>
      </w:divBdr>
    </w:div>
    <w:div w:id="554240065">
      <w:bodyDiv w:val="1"/>
      <w:marLeft w:val="0"/>
      <w:marRight w:val="0"/>
      <w:marTop w:val="0"/>
      <w:marBottom w:val="0"/>
      <w:divBdr>
        <w:top w:val="none" w:sz="0" w:space="0" w:color="auto"/>
        <w:left w:val="none" w:sz="0" w:space="0" w:color="auto"/>
        <w:bottom w:val="none" w:sz="0" w:space="0" w:color="auto"/>
        <w:right w:val="none" w:sz="0" w:space="0" w:color="auto"/>
      </w:divBdr>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7298377">
      <w:bodyDiv w:val="1"/>
      <w:marLeft w:val="0"/>
      <w:marRight w:val="0"/>
      <w:marTop w:val="0"/>
      <w:marBottom w:val="0"/>
      <w:divBdr>
        <w:top w:val="none" w:sz="0" w:space="0" w:color="auto"/>
        <w:left w:val="none" w:sz="0" w:space="0" w:color="auto"/>
        <w:bottom w:val="none" w:sz="0" w:space="0" w:color="auto"/>
        <w:right w:val="none" w:sz="0" w:space="0" w:color="auto"/>
      </w:divBdr>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7945396">
      <w:bodyDiv w:val="1"/>
      <w:marLeft w:val="0"/>
      <w:marRight w:val="0"/>
      <w:marTop w:val="0"/>
      <w:marBottom w:val="0"/>
      <w:divBdr>
        <w:top w:val="none" w:sz="0" w:space="0" w:color="auto"/>
        <w:left w:val="none" w:sz="0" w:space="0" w:color="auto"/>
        <w:bottom w:val="none" w:sz="0" w:space="0" w:color="auto"/>
        <w:right w:val="none" w:sz="0" w:space="0" w:color="auto"/>
      </w:divBdr>
      <w:divsChild>
        <w:div w:id="374089583">
          <w:marLeft w:val="979"/>
          <w:marRight w:val="0"/>
          <w:marTop w:val="67"/>
          <w:marBottom w:val="0"/>
          <w:divBdr>
            <w:top w:val="none" w:sz="0" w:space="0" w:color="auto"/>
            <w:left w:val="none" w:sz="0" w:space="0" w:color="auto"/>
            <w:bottom w:val="none" w:sz="0" w:space="0" w:color="auto"/>
            <w:right w:val="none" w:sz="0" w:space="0" w:color="auto"/>
          </w:divBdr>
        </w:div>
        <w:div w:id="427503978">
          <w:marLeft w:val="979"/>
          <w:marRight w:val="0"/>
          <w:marTop w:val="67"/>
          <w:marBottom w:val="0"/>
          <w:divBdr>
            <w:top w:val="none" w:sz="0" w:space="0" w:color="auto"/>
            <w:left w:val="none" w:sz="0" w:space="0" w:color="auto"/>
            <w:bottom w:val="none" w:sz="0" w:space="0" w:color="auto"/>
            <w:right w:val="none" w:sz="0" w:space="0" w:color="auto"/>
          </w:divBdr>
        </w:div>
        <w:div w:id="768240335">
          <w:marLeft w:val="979"/>
          <w:marRight w:val="0"/>
          <w:marTop w:val="67"/>
          <w:marBottom w:val="0"/>
          <w:divBdr>
            <w:top w:val="none" w:sz="0" w:space="0" w:color="auto"/>
            <w:left w:val="none" w:sz="0" w:space="0" w:color="auto"/>
            <w:bottom w:val="none" w:sz="0" w:space="0" w:color="auto"/>
            <w:right w:val="none" w:sz="0" w:space="0" w:color="auto"/>
          </w:divBdr>
        </w:div>
        <w:div w:id="1104805965">
          <w:marLeft w:val="979"/>
          <w:marRight w:val="0"/>
          <w:marTop w:val="67"/>
          <w:marBottom w:val="0"/>
          <w:divBdr>
            <w:top w:val="none" w:sz="0" w:space="0" w:color="auto"/>
            <w:left w:val="none" w:sz="0" w:space="0" w:color="auto"/>
            <w:bottom w:val="none" w:sz="0" w:space="0" w:color="auto"/>
            <w:right w:val="none" w:sz="0" w:space="0" w:color="auto"/>
          </w:divBdr>
        </w:div>
        <w:div w:id="1205874666">
          <w:marLeft w:val="706"/>
          <w:marRight w:val="0"/>
          <w:marTop w:val="77"/>
          <w:marBottom w:val="0"/>
          <w:divBdr>
            <w:top w:val="none" w:sz="0" w:space="0" w:color="auto"/>
            <w:left w:val="none" w:sz="0" w:space="0" w:color="auto"/>
            <w:bottom w:val="none" w:sz="0" w:space="0" w:color="auto"/>
            <w:right w:val="none" w:sz="0" w:space="0" w:color="auto"/>
          </w:divBdr>
        </w:div>
        <w:div w:id="1262371179">
          <w:marLeft w:val="979"/>
          <w:marRight w:val="0"/>
          <w:marTop w:val="67"/>
          <w:marBottom w:val="0"/>
          <w:divBdr>
            <w:top w:val="none" w:sz="0" w:space="0" w:color="auto"/>
            <w:left w:val="none" w:sz="0" w:space="0" w:color="auto"/>
            <w:bottom w:val="none" w:sz="0" w:space="0" w:color="auto"/>
            <w:right w:val="none" w:sz="0" w:space="0" w:color="auto"/>
          </w:divBdr>
        </w:div>
        <w:div w:id="1641882794">
          <w:marLeft w:val="706"/>
          <w:marRight w:val="0"/>
          <w:marTop w:val="77"/>
          <w:marBottom w:val="0"/>
          <w:divBdr>
            <w:top w:val="none" w:sz="0" w:space="0" w:color="auto"/>
            <w:left w:val="none" w:sz="0" w:space="0" w:color="auto"/>
            <w:bottom w:val="none" w:sz="0" w:space="0" w:color="auto"/>
            <w:right w:val="none" w:sz="0" w:space="0" w:color="auto"/>
          </w:divBdr>
        </w:div>
        <w:div w:id="1788936613">
          <w:marLeft w:val="979"/>
          <w:marRight w:val="0"/>
          <w:marTop w:val="67"/>
          <w:marBottom w:val="0"/>
          <w:divBdr>
            <w:top w:val="none" w:sz="0" w:space="0" w:color="auto"/>
            <w:left w:val="none" w:sz="0" w:space="0" w:color="auto"/>
            <w:bottom w:val="none" w:sz="0" w:space="0" w:color="auto"/>
            <w:right w:val="none" w:sz="0" w:space="0" w:color="auto"/>
          </w:divBdr>
        </w:div>
        <w:div w:id="1794397079">
          <w:marLeft w:val="706"/>
          <w:marRight w:val="0"/>
          <w:marTop w:val="77"/>
          <w:marBottom w:val="0"/>
          <w:divBdr>
            <w:top w:val="none" w:sz="0" w:space="0" w:color="auto"/>
            <w:left w:val="none" w:sz="0" w:space="0" w:color="auto"/>
            <w:bottom w:val="none" w:sz="0" w:space="0" w:color="auto"/>
            <w:right w:val="none" w:sz="0" w:space="0" w:color="auto"/>
          </w:divBdr>
        </w:div>
      </w:divsChild>
    </w:div>
    <w:div w:id="69134621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0544608">
      <w:bodyDiv w:val="1"/>
      <w:marLeft w:val="0"/>
      <w:marRight w:val="0"/>
      <w:marTop w:val="0"/>
      <w:marBottom w:val="0"/>
      <w:divBdr>
        <w:top w:val="none" w:sz="0" w:space="0" w:color="auto"/>
        <w:left w:val="none" w:sz="0" w:space="0" w:color="auto"/>
        <w:bottom w:val="none" w:sz="0" w:space="0" w:color="auto"/>
        <w:right w:val="none" w:sz="0" w:space="0" w:color="auto"/>
      </w:divBdr>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7824998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040071">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26767436">
      <w:bodyDiv w:val="1"/>
      <w:marLeft w:val="0"/>
      <w:marRight w:val="0"/>
      <w:marTop w:val="0"/>
      <w:marBottom w:val="0"/>
      <w:divBdr>
        <w:top w:val="none" w:sz="0" w:space="0" w:color="auto"/>
        <w:left w:val="none" w:sz="0" w:space="0" w:color="auto"/>
        <w:bottom w:val="none" w:sz="0" w:space="0" w:color="auto"/>
        <w:right w:val="none" w:sz="0" w:space="0" w:color="auto"/>
      </w:divBdr>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73870535">
      <w:bodyDiv w:val="1"/>
      <w:marLeft w:val="0"/>
      <w:marRight w:val="0"/>
      <w:marTop w:val="0"/>
      <w:marBottom w:val="0"/>
      <w:divBdr>
        <w:top w:val="none" w:sz="0" w:space="0" w:color="auto"/>
        <w:left w:val="none" w:sz="0" w:space="0" w:color="auto"/>
        <w:bottom w:val="none" w:sz="0" w:space="0" w:color="auto"/>
        <w:right w:val="none" w:sz="0" w:space="0" w:color="auto"/>
      </w:divBdr>
    </w:div>
    <w:div w:id="994576773">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406554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75342398">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225605296">
      <w:bodyDiv w:val="1"/>
      <w:marLeft w:val="0"/>
      <w:marRight w:val="0"/>
      <w:marTop w:val="0"/>
      <w:marBottom w:val="0"/>
      <w:divBdr>
        <w:top w:val="none" w:sz="0" w:space="0" w:color="auto"/>
        <w:left w:val="none" w:sz="0" w:space="0" w:color="auto"/>
        <w:bottom w:val="none" w:sz="0" w:space="0" w:color="auto"/>
        <w:right w:val="none" w:sz="0" w:space="0" w:color="auto"/>
      </w:divBdr>
    </w:div>
    <w:div w:id="1230651986">
      <w:bodyDiv w:val="1"/>
      <w:marLeft w:val="0"/>
      <w:marRight w:val="0"/>
      <w:marTop w:val="0"/>
      <w:marBottom w:val="0"/>
      <w:divBdr>
        <w:top w:val="none" w:sz="0" w:space="0" w:color="auto"/>
        <w:left w:val="none" w:sz="0" w:space="0" w:color="auto"/>
        <w:bottom w:val="none" w:sz="0" w:space="0" w:color="auto"/>
        <w:right w:val="none" w:sz="0" w:space="0" w:color="auto"/>
      </w:divBdr>
    </w:div>
    <w:div w:id="1258295600">
      <w:bodyDiv w:val="1"/>
      <w:marLeft w:val="0"/>
      <w:marRight w:val="0"/>
      <w:marTop w:val="0"/>
      <w:marBottom w:val="0"/>
      <w:divBdr>
        <w:top w:val="none" w:sz="0" w:space="0" w:color="auto"/>
        <w:left w:val="none" w:sz="0" w:space="0" w:color="auto"/>
        <w:bottom w:val="none" w:sz="0" w:space="0" w:color="auto"/>
        <w:right w:val="none" w:sz="0" w:space="0" w:color="auto"/>
      </w:divBdr>
    </w:div>
    <w:div w:id="1280913246">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456120">
      <w:bodyDiv w:val="1"/>
      <w:marLeft w:val="0"/>
      <w:marRight w:val="0"/>
      <w:marTop w:val="0"/>
      <w:marBottom w:val="0"/>
      <w:divBdr>
        <w:top w:val="none" w:sz="0" w:space="0" w:color="auto"/>
        <w:left w:val="none" w:sz="0" w:space="0" w:color="auto"/>
        <w:bottom w:val="none" w:sz="0" w:space="0" w:color="auto"/>
        <w:right w:val="none" w:sz="0" w:space="0" w:color="auto"/>
      </w:divBdr>
    </w:div>
    <w:div w:id="1343972596">
      <w:bodyDiv w:val="1"/>
      <w:marLeft w:val="0"/>
      <w:marRight w:val="0"/>
      <w:marTop w:val="0"/>
      <w:marBottom w:val="0"/>
      <w:divBdr>
        <w:top w:val="none" w:sz="0" w:space="0" w:color="auto"/>
        <w:left w:val="none" w:sz="0" w:space="0" w:color="auto"/>
        <w:bottom w:val="none" w:sz="0" w:space="0" w:color="auto"/>
        <w:right w:val="none" w:sz="0" w:space="0" w:color="auto"/>
      </w:divBdr>
    </w:div>
    <w:div w:id="1362048010">
      <w:bodyDiv w:val="1"/>
      <w:marLeft w:val="0"/>
      <w:marRight w:val="0"/>
      <w:marTop w:val="0"/>
      <w:marBottom w:val="0"/>
      <w:divBdr>
        <w:top w:val="none" w:sz="0" w:space="0" w:color="auto"/>
        <w:left w:val="none" w:sz="0" w:space="0" w:color="auto"/>
        <w:bottom w:val="none" w:sz="0" w:space="0" w:color="auto"/>
        <w:right w:val="none" w:sz="0" w:space="0" w:color="auto"/>
      </w:divBdr>
    </w:div>
    <w:div w:id="1388451580">
      <w:bodyDiv w:val="1"/>
      <w:marLeft w:val="0"/>
      <w:marRight w:val="0"/>
      <w:marTop w:val="0"/>
      <w:marBottom w:val="0"/>
      <w:divBdr>
        <w:top w:val="none" w:sz="0" w:space="0" w:color="auto"/>
        <w:left w:val="none" w:sz="0" w:space="0" w:color="auto"/>
        <w:bottom w:val="none" w:sz="0" w:space="0" w:color="auto"/>
        <w:right w:val="none" w:sz="0" w:space="0" w:color="auto"/>
      </w:divBdr>
    </w:div>
    <w:div w:id="1396317652">
      <w:bodyDiv w:val="1"/>
      <w:marLeft w:val="0"/>
      <w:marRight w:val="0"/>
      <w:marTop w:val="0"/>
      <w:marBottom w:val="0"/>
      <w:divBdr>
        <w:top w:val="none" w:sz="0" w:space="0" w:color="auto"/>
        <w:left w:val="none" w:sz="0" w:space="0" w:color="auto"/>
        <w:bottom w:val="none" w:sz="0" w:space="0" w:color="auto"/>
        <w:right w:val="none" w:sz="0" w:space="0" w:color="auto"/>
      </w:divBdr>
    </w:div>
    <w:div w:id="1397901132">
      <w:bodyDiv w:val="1"/>
      <w:marLeft w:val="0"/>
      <w:marRight w:val="0"/>
      <w:marTop w:val="0"/>
      <w:marBottom w:val="0"/>
      <w:divBdr>
        <w:top w:val="none" w:sz="0" w:space="0" w:color="auto"/>
        <w:left w:val="none" w:sz="0" w:space="0" w:color="auto"/>
        <w:bottom w:val="none" w:sz="0" w:space="0" w:color="auto"/>
        <w:right w:val="none" w:sz="0" w:space="0" w:color="auto"/>
      </w:divBdr>
    </w:div>
    <w:div w:id="1424181130">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6376">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273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57812650">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041603">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574506184">
      <w:bodyDiv w:val="1"/>
      <w:marLeft w:val="0"/>
      <w:marRight w:val="0"/>
      <w:marTop w:val="0"/>
      <w:marBottom w:val="0"/>
      <w:divBdr>
        <w:top w:val="none" w:sz="0" w:space="0" w:color="auto"/>
        <w:left w:val="none" w:sz="0" w:space="0" w:color="auto"/>
        <w:bottom w:val="none" w:sz="0" w:space="0" w:color="auto"/>
        <w:right w:val="none" w:sz="0" w:space="0" w:color="auto"/>
      </w:divBdr>
    </w:div>
    <w:div w:id="1575124799">
      <w:bodyDiv w:val="1"/>
      <w:marLeft w:val="0"/>
      <w:marRight w:val="0"/>
      <w:marTop w:val="0"/>
      <w:marBottom w:val="0"/>
      <w:divBdr>
        <w:top w:val="none" w:sz="0" w:space="0" w:color="auto"/>
        <w:left w:val="none" w:sz="0" w:space="0" w:color="auto"/>
        <w:bottom w:val="none" w:sz="0" w:space="0" w:color="auto"/>
        <w:right w:val="none" w:sz="0" w:space="0" w:color="auto"/>
      </w:divBdr>
    </w:div>
    <w:div w:id="1581209881">
      <w:bodyDiv w:val="1"/>
      <w:marLeft w:val="0"/>
      <w:marRight w:val="0"/>
      <w:marTop w:val="0"/>
      <w:marBottom w:val="0"/>
      <w:divBdr>
        <w:top w:val="none" w:sz="0" w:space="0" w:color="auto"/>
        <w:left w:val="none" w:sz="0" w:space="0" w:color="auto"/>
        <w:bottom w:val="none" w:sz="0" w:space="0" w:color="auto"/>
        <w:right w:val="none" w:sz="0" w:space="0" w:color="auto"/>
      </w:divBdr>
    </w:div>
    <w:div w:id="1615358785">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426741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40538344">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73758813">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855329">
      <w:bodyDiv w:val="1"/>
      <w:marLeft w:val="0"/>
      <w:marRight w:val="0"/>
      <w:marTop w:val="0"/>
      <w:marBottom w:val="0"/>
      <w:divBdr>
        <w:top w:val="none" w:sz="0" w:space="0" w:color="auto"/>
        <w:left w:val="none" w:sz="0" w:space="0" w:color="auto"/>
        <w:bottom w:val="none" w:sz="0" w:space="0" w:color="auto"/>
        <w:right w:val="none" w:sz="0" w:space="0" w:color="auto"/>
      </w:divBdr>
    </w:div>
    <w:div w:id="1935821061">
      <w:bodyDiv w:val="1"/>
      <w:marLeft w:val="0"/>
      <w:marRight w:val="0"/>
      <w:marTop w:val="0"/>
      <w:marBottom w:val="0"/>
      <w:divBdr>
        <w:top w:val="none" w:sz="0" w:space="0" w:color="auto"/>
        <w:left w:val="none" w:sz="0" w:space="0" w:color="auto"/>
        <w:bottom w:val="none" w:sz="0" w:space="0" w:color="auto"/>
        <w:right w:val="none" w:sz="0" w:space="0" w:color="auto"/>
      </w:divBdr>
      <w:divsChild>
        <w:div w:id="605382623">
          <w:marLeft w:val="1800"/>
          <w:marRight w:val="0"/>
          <w:marTop w:val="0"/>
          <w:marBottom w:val="134"/>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58271">
      <w:bodyDiv w:val="1"/>
      <w:marLeft w:val="0"/>
      <w:marRight w:val="0"/>
      <w:marTop w:val="0"/>
      <w:marBottom w:val="0"/>
      <w:divBdr>
        <w:top w:val="none" w:sz="0" w:space="0" w:color="auto"/>
        <w:left w:val="none" w:sz="0" w:space="0" w:color="auto"/>
        <w:bottom w:val="none" w:sz="0" w:space="0" w:color="auto"/>
        <w:right w:val="none" w:sz="0" w:space="0" w:color="auto"/>
      </w:divBdr>
    </w:div>
    <w:div w:id="1954631352">
      <w:bodyDiv w:val="1"/>
      <w:marLeft w:val="0"/>
      <w:marRight w:val="0"/>
      <w:marTop w:val="0"/>
      <w:marBottom w:val="0"/>
      <w:divBdr>
        <w:top w:val="none" w:sz="0" w:space="0" w:color="auto"/>
        <w:left w:val="none" w:sz="0" w:space="0" w:color="auto"/>
        <w:bottom w:val="none" w:sz="0" w:space="0" w:color="auto"/>
        <w:right w:val="none" w:sz="0" w:space="0" w:color="auto"/>
      </w:divBdr>
    </w:div>
    <w:div w:id="1967271158">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6750">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44624184">
      <w:bodyDiv w:val="1"/>
      <w:marLeft w:val="0"/>
      <w:marRight w:val="0"/>
      <w:marTop w:val="0"/>
      <w:marBottom w:val="0"/>
      <w:divBdr>
        <w:top w:val="none" w:sz="0" w:space="0" w:color="auto"/>
        <w:left w:val="none" w:sz="0" w:space="0" w:color="auto"/>
        <w:bottom w:val="none" w:sz="0" w:space="0" w:color="auto"/>
        <w:right w:val="none" w:sz="0" w:space="0" w:color="auto"/>
      </w:divBdr>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61436865">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097246916">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59BE0-054A-45CD-89B5-54B65CE1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10</Pages>
  <Words>2596</Words>
  <Characters>14800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RAN1#74</vt:lpstr>
    </vt:vector>
  </TitlesOfParts>
  <Company>NTT DOCOMO, INC.</Company>
  <LinksUpToDate>false</LinksUpToDate>
  <CharactersWithSpaces>17362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dc:title>
  <dc:subject>Draft Agenda</dc:subject>
  <dc:creator>Satoshi Nagata, RAN1 Chairman</dc:creator>
  <cp:keywords/>
  <cp:lastModifiedBy>Steve Bennett</cp:lastModifiedBy>
  <cp:revision>3</cp:revision>
  <cp:lastPrinted>2013-03-13T17:59:00Z</cp:lastPrinted>
  <dcterms:created xsi:type="dcterms:W3CDTF">2016-11-04T22:57:00Z</dcterms:created>
  <dcterms:modified xsi:type="dcterms:W3CDTF">2016-11-04T23:01:00Z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4" name="_new_ms_pID_72543_00">
    <vt:lpwstr>_new_ms_pID_72543</vt:lpwstr>
  </property>
  <property fmtid="{D5CDD505-2E9C-101B-9397-08002B2CF9AE}" pid="5"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6" name="_new_ms_pID_725431_00">
    <vt:lpwstr>_new_ms_pID_725431</vt:lpwstr>
  </property>
  <property fmtid="{D5CDD505-2E9C-101B-9397-08002B2CF9AE}" pid="7" name="_new_ms_pID_725432">
    <vt:lpwstr>rHn/uL1jV8K2lvr4G4EziGqFBknIttq7b7zl_x000d_
OgLMYgL1ClyysxK8M67uFdVXFsfZOWDcHmFsnAyA/geySmX6STh6TQmomf6oL5lXwyH/Tm+3_x000d_
itILk/JOZVgk+Q/7SvVxwg==</vt:lpwstr>
  </property>
  <property fmtid="{D5CDD505-2E9C-101B-9397-08002B2CF9AE}" pid="8" name="_new_ms_pID_725432_00">
    <vt:lpwstr>_new_ms_pID_725432</vt:lpwstr>
  </property>
  <property fmtid="{D5CDD505-2E9C-101B-9397-08002B2CF9AE}" pid="9" name="_2015_ms_pID_725343">
    <vt:lpwstr>(3)KW60jcfDnZWcGXPnn0TqJCtu5vW85kEzor/ECbQWzePef53ChHIwNYSb/T5VBeSdenMReVNW_x000d_
MWDcE/u11jDtJbMRldaUuMSVnwvCYXm5brtafksiu6tZiUajeL92RHc0cYV9+MqN9QnxT17m_x000d_
glk9Ey9TwRGFLAfrf5bf+INXKHlXVt7YERoapdoTUByugiCVVYTs7mx8fF19rnQD6JVY0Bl3_x000d_
r6SV4GxtQ/zEVnb6Gs</vt:lpwstr>
  </property>
  <property fmtid="{D5CDD505-2E9C-101B-9397-08002B2CF9AE}" pid="10" name="_2015_ms_pID_725343_00">
    <vt:lpwstr>_2015_ms_pID_725343</vt:lpwstr>
  </property>
  <property fmtid="{D5CDD505-2E9C-101B-9397-08002B2CF9AE}" pid="11" name="_2015_ms_pID_7253431">
    <vt:lpwstr>g9CK2snZfdKLudXlZlTjuKrNAV5uYVWsmNVPvdEZpH4Uuf0qOBkGgL_x000d_
0AsMw3vH6WiFTSxgW3eoAIyCYdQFoedgRoGaiVpDPG9mmvzzEVzk80cE1J0msp347iSoTEN5_x000d_
QIyF75hoA2XvP/2HKrcOVo1858mbvOV+Bs3Aat9yveheEHEeT94hJ/nZMdE9zmn4ZDVGuj7R_x000d_
hH3xnbWjwNm0F2zHhq/TZTFo2T+LSTrgRKlg</vt:lpwstr>
  </property>
  <property fmtid="{D5CDD505-2E9C-101B-9397-08002B2CF9AE}" pid="12" name="_2015_ms_pID_7253431_00">
    <vt:lpwstr>_2015_ms_pID_7253431</vt:lpwstr>
  </property>
  <property fmtid="{D5CDD505-2E9C-101B-9397-08002B2CF9AE}" pid="13" name="_2015_ms_pID_7253432">
    <vt:lpwstr>T4wonQ5Gl+Mu47OXA6PdHX8=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1458014468</vt:lpwstr>
  </property>
</Properties>
</file>