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6A9" w:rsidRPr="000159F2" w:rsidRDefault="009241B3" w:rsidP="00EE76A9">
      <w:pPr>
        <w:pStyle w:val="a6"/>
        <w:tabs>
          <w:tab w:val="right" w:pos="9639"/>
        </w:tabs>
        <w:rPr>
          <w:bCs/>
          <w:noProof w:val="0"/>
          <w:sz w:val="24"/>
          <w:lang w:val="en-GB" w:eastAsia="zh-CN"/>
        </w:rPr>
      </w:pPr>
      <w:r>
        <w:rPr>
          <w:bCs/>
          <w:sz w:val="24"/>
          <w:lang w:eastAsia="zh-CN"/>
        </w:rPr>
        <w:t>3GPP T</w:t>
      </w:r>
      <w:bookmarkStart w:id="0" w:name="_Ref452454252"/>
      <w:bookmarkEnd w:id="0"/>
      <w:r>
        <w:rPr>
          <w:bCs/>
          <w:sz w:val="24"/>
          <w:lang w:eastAsia="zh-CN"/>
        </w:rPr>
        <w:t>SG-RAN WG2 Meeting #</w:t>
      </w:r>
      <w:r w:rsidR="005C247A">
        <w:rPr>
          <w:rFonts w:hint="eastAsia"/>
          <w:bCs/>
          <w:sz w:val="24"/>
          <w:lang w:eastAsia="zh-CN"/>
        </w:rPr>
        <w:t>8</w:t>
      </w:r>
      <w:r w:rsidR="00E35974">
        <w:rPr>
          <w:rFonts w:hint="eastAsia"/>
          <w:bCs/>
          <w:sz w:val="24"/>
          <w:lang w:eastAsia="zh-CN"/>
        </w:rPr>
        <w:t>2</w:t>
      </w:r>
      <w:r w:rsidR="0034111C" w:rsidRPr="007B7496">
        <w:rPr>
          <w:bCs/>
          <w:noProof w:val="0"/>
          <w:sz w:val="24"/>
          <w:lang w:val="en-GB"/>
        </w:rPr>
        <w:tab/>
      </w:r>
      <w:bookmarkStart w:id="1" w:name="OLE_LINK21"/>
      <w:bookmarkStart w:id="2" w:name="OLE_LINK22"/>
      <w:r w:rsidR="00440C4F" w:rsidRPr="00440C4F">
        <w:rPr>
          <w:bCs/>
          <w:noProof w:val="0"/>
          <w:sz w:val="24"/>
          <w:lang w:val="en-GB" w:eastAsia="ja-JP"/>
        </w:rPr>
        <w:t>R2-</w:t>
      </w:r>
      <w:r w:rsidR="00B87201">
        <w:rPr>
          <w:rFonts w:hint="eastAsia"/>
          <w:bCs/>
          <w:noProof w:val="0"/>
          <w:sz w:val="24"/>
          <w:lang w:val="en-GB" w:eastAsia="zh-CN"/>
        </w:rPr>
        <w:t>131649</w:t>
      </w:r>
      <w:bookmarkEnd w:id="1"/>
      <w:bookmarkEnd w:id="2"/>
    </w:p>
    <w:p w:rsidR="009241B3" w:rsidRPr="008979B0" w:rsidRDefault="00ED6248" w:rsidP="009241B3">
      <w:pPr>
        <w:pStyle w:val="a6"/>
        <w:tabs>
          <w:tab w:val="left" w:pos="2835"/>
          <w:tab w:val="left" w:pos="3720"/>
          <w:tab w:val="right" w:pos="9639"/>
        </w:tabs>
        <w:rPr>
          <w:bCs/>
          <w:sz w:val="24"/>
          <w:lang w:eastAsia="zh-CN"/>
        </w:rPr>
      </w:pPr>
      <w:r w:rsidRPr="00ED6248">
        <w:rPr>
          <w:bCs/>
          <w:sz w:val="24"/>
          <w:lang w:eastAsia="zh-CN"/>
        </w:rPr>
        <w:t>Fukuoka, Japan</w:t>
      </w:r>
      <w:r w:rsidR="00F55C42">
        <w:rPr>
          <w:rFonts w:hint="eastAsia"/>
          <w:bCs/>
          <w:sz w:val="24"/>
          <w:lang w:eastAsia="zh-CN"/>
        </w:rPr>
        <w:t xml:space="preserve">, </w:t>
      </w:r>
      <w:r>
        <w:rPr>
          <w:rFonts w:hint="eastAsia"/>
          <w:bCs/>
          <w:sz w:val="24"/>
          <w:lang w:eastAsia="zh-CN"/>
        </w:rPr>
        <w:t>20</w:t>
      </w:r>
      <w:r w:rsidR="005A117A">
        <w:rPr>
          <w:rFonts w:hint="eastAsia"/>
          <w:bCs/>
          <w:sz w:val="24"/>
          <w:lang w:eastAsia="zh-CN"/>
        </w:rPr>
        <w:t>th</w:t>
      </w:r>
      <w:r w:rsidR="008979B0" w:rsidRPr="008979B0">
        <w:rPr>
          <w:bCs/>
          <w:sz w:val="24"/>
          <w:lang w:eastAsia="zh-CN"/>
        </w:rPr>
        <w:t xml:space="preserve"> to </w:t>
      </w:r>
      <w:r>
        <w:rPr>
          <w:rFonts w:hint="eastAsia"/>
          <w:bCs/>
          <w:sz w:val="24"/>
          <w:lang w:eastAsia="zh-CN"/>
        </w:rPr>
        <w:t>24</w:t>
      </w:r>
      <w:r w:rsidR="008979B0" w:rsidRPr="008979B0">
        <w:rPr>
          <w:bCs/>
          <w:sz w:val="24"/>
          <w:lang w:eastAsia="zh-CN"/>
        </w:rPr>
        <w:t>th</w:t>
      </w:r>
      <w:r w:rsidR="00F55C42">
        <w:rPr>
          <w:bCs/>
          <w:sz w:val="24"/>
          <w:lang w:eastAsia="zh-CN"/>
        </w:rPr>
        <w:t xml:space="preserve"> </w:t>
      </w:r>
      <w:r>
        <w:rPr>
          <w:rFonts w:hint="eastAsia"/>
          <w:bCs/>
          <w:sz w:val="24"/>
          <w:lang w:eastAsia="zh-CN"/>
        </w:rPr>
        <w:t>May</w:t>
      </w:r>
      <w:r w:rsidR="00F55C42">
        <w:rPr>
          <w:bCs/>
          <w:sz w:val="24"/>
          <w:lang w:eastAsia="zh-CN"/>
        </w:rPr>
        <w:t xml:space="preserve"> 201</w:t>
      </w:r>
      <w:r w:rsidR="005A117A">
        <w:rPr>
          <w:rFonts w:hint="eastAsia"/>
          <w:bCs/>
          <w:sz w:val="24"/>
          <w:lang w:eastAsia="zh-CN"/>
        </w:rPr>
        <w:t>3</w:t>
      </w:r>
    </w:p>
    <w:p w:rsidR="009F146A" w:rsidRPr="00BA7BF9" w:rsidRDefault="009F146A">
      <w:pPr>
        <w:pStyle w:val="a6"/>
        <w:rPr>
          <w:bCs/>
          <w:noProof w:val="0"/>
          <w:sz w:val="24"/>
          <w:lang w:val="en-GB" w:eastAsia="zh-CN"/>
        </w:rPr>
      </w:pPr>
    </w:p>
    <w:p w:rsidR="0034111C" w:rsidRPr="00CB47B8" w:rsidRDefault="0034111C">
      <w:pPr>
        <w:pStyle w:val="CRCoverPage"/>
        <w:rPr>
          <w:rFonts w:eastAsia="宋体" w:cs="Arial"/>
          <w:b/>
          <w:bCs/>
          <w:sz w:val="24"/>
          <w:lang w:eastAsia="zh-CN"/>
        </w:rPr>
      </w:pPr>
      <w:r w:rsidRPr="007B7496">
        <w:rPr>
          <w:rFonts w:cs="Arial"/>
          <w:b/>
          <w:bCs/>
          <w:sz w:val="24"/>
        </w:rPr>
        <w:t>Agenda item:</w:t>
      </w:r>
      <w:r w:rsidRPr="007B7496">
        <w:rPr>
          <w:rFonts w:cs="Arial"/>
          <w:b/>
          <w:bCs/>
          <w:sz w:val="24"/>
        </w:rPr>
        <w:tab/>
      </w:r>
      <w:r w:rsidRPr="007B7496">
        <w:rPr>
          <w:rFonts w:cs="Arial"/>
          <w:b/>
          <w:bCs/>
          <w:sz w:val="24"/>
        </w:rPr>
        <w:tab/>
      </w:r>
      <w:r w:rsidR="00716DA6">
        <w:rPr>
          <w:rFonts w:eastAsia="宋体" w:cs="Arial" w:hint="eastAsia"/>
          <w:b/>
          <w:bCs/>
          <w:sz w:val="24"/>
          <w:lang w:eastAsia="zh-CN"/>
        </w:rPr>
        <w:t>5.1</w:t>
      </w:r>
      <w:r w:rsidR="00E35974">
        <w:rPr>
          <w:rFonts w:eastAsia="宋体" w:cs="Arial" w:hint="eastAsia"/>
          <w:b/>
          <w:bCs/>
          <w:sz w:val="24"/>
          <w:lang w:eastAsia="zh-CN"/>
        </w:rPr>
        <w:t>.2</w:t>
      </w:r>
    </w:p>
    <w:p w:rsidR="0034111C" w:rsidRPr="007B7496"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832B4C">
        <w:rPr>
          <w:rFonts w:ascii="Arial" w:hAnsi="Arial" w:cs="Arial"/>
          <w:b/>
          <w:bCs/>
          <w:sz w:val="24"/>
        </w:rPr>
        <w:t>ZTE</w:t>
      </w:r>
    </w:p>
    <w:p w:rsidR="0034111C" w:rsidRPr="00DA79AE" w:rsidRDefault="0034111C" w:rsidP="00D27E7C">
      <w:pPr>
        <w:ind w:left="1985" w:hanging="1985"/>
        <w:rPr>
          <w:rFonts w:ascii="Arial" w:hAnsi="Arial" w:cs="Arial"/>
          <w:b/>
          <w:bCs/>
          <w:sz w:val="24"/>
          <w:lang w:val="en-US" w:eastAsia="zh-CN"/>
        </w:rPr>
      </w:pPr>
      <w:r w:rsidRPr="007B7496">
        <w:rPr>
          <w:rFonts w:ascii="Arial" w:hAnsi="Arial" w:cs="Arial"/>
          <w:b/>
          <w:bCs/>
          <w:sz w:val="24"/>
        </w:rPr>
        <w:t>Title:</w:t>
      </w:r>
      <w:r w:rsidRPr="007B7496">
        <w:rPr>
          <w:rFonts w:ascii="Arial" w:hAnsi="Arial" w:cs="Arial"/>
          <w:b/>
          <w:bCs/>
          <w:sz w:val="24"/>
        </w:rPr>
        <w:tab/>
      </w:r>
      <w:r w:rsidR="00E35974" w:rsidRPr="00E35974">
        <w:rPr>
          <w:rFonts w:ascii="Arial" w:hAnsi="Arial" w:cs="Arial"/>
          <w:b/>
          <w:bCs/>
          <w:sz w:val="24"/>
          <w:lang w:eastAsia="zh-CN"/>
        </w:rPr>
        <w:t>Discussion on reduce power consumption in WLAN scanning</w:t>
      </w:r>
    </w:p>
    <w:p w:rsidR="0034111C" w:rsidRDefault="0034111C">
      <w:pPr>
        <w:rPr>
          <w:rFonts w:ascii="Arial" w:hAnsi="Arial" w:cs="Arial"/>
          <w:b/>
          <w:bCs/>
          <w:sz w:val="24"/>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t>Discussion and Decision</w:t>
      </w:r>
    </w:p>
    <w:p w:rsidR="00BA7BF9" w:rsidRPr="00BA7BF9" w:rsidRDefault="00263D50" w:rsidP="00842972">
      <w:pPr>
        <w:pStyle w:val="1"/>
        <w:numPr>
          <w:ilvl w:val="0"/>
          <w:numId w:val="1"/>
        </w:numPr>
        <w:overflowPunct/>
        <w:autoSpaceDE/>
        <w:autoSpaceDN/>
        <w:adjustRightInd/>
        <w:ind w:left="448" w:hanging="448"/>
        <w:textAlignment w:val="auto"/>
        <w:rPr>
          <w:b/>
          <w:sz w:val="32"/>
          <w:szCs w:val="32"/>
        </w:rPr>
      </w:pPr>
      <w:bookmarkStart w:id="3" w:name="_Ref272754064"/>
      <w:r w:rsidRPr="00AA16DF">
        <w:rPr>
          <w:rFonts w:hint="eastAsia"/>
          <w:b/>
          <w:sz w:val="32"/>
          <w:szCs w:val="32"/>
          <w:lang w:eastAsia="zh-CN"/>
        </w:rPr>
        <w:t>Introduction</w:t>
      </w:r>
      <w:bookmarkEnd w:id="3"/>
    </w:p>
    <w:p w:rsidR="00CB3A75" w:rsidRDefault="002B31AA" w:rsidP="00DA79AE">
      <w:pPr>
        <w:rPr>
          <w:lang w:val="en-US" w:eastAsia="zh-CN"/>
        </w:rPr>
      </w:pPr>
      <w:r>
        <w:rPr>
          <w:rFonts w:hint="eastAsia"/>
          <w:lang w:val="en-US" w:eastAsia="zh-CN"/>
        </w:rPr>
        <w:t xml:space="preserve">After RAN2#81bis meeting, the 81bis#11 email discussion about WLAN scanning and power consumption was conducted. </w:t>
      </w:r>
      <w:r>
        <w:rPr>
          <w:lang w:val="en-US" w:eastAsia="zh-CN"/>
        </w:rPr>
        <w:t>M</w:t>
      </w:r>
      <w:r>
        <w:rPr>
          <w:rFonts w:hint="eastAsia"/>
          <w:lang w:val="en-US" w:eastAsia="zh-CN"/>
        </w:rPr>
        <w:t xml:space="preserve">any companies presented their </w:t>
      </w:r>
      <w:r w:rsidR="00EE6A8B">
        <w:rPr>
          <w:rFonts w:hint="eastAsia"/>
          <w:lang w:val="en-US" w:eastAsia="zh-CN"/>
        </w:rPr>
        <w:t>point</w:t>
      </w:r>
      <w:r w:rsidR="00B01C7A">
        <w:rPr>
          <w:rFonts w:hint="eastAsia"/>
          <w:lang w:val="en-US" w:eastAsia="zh-CN"/>
        </w:rPr>
        <w:t>s of view</w:t>
      </w:r>
      <w:r w:rsidR="00CB3A75">
        <w:rPr>
          <w:rFonts w:hint="eastAsia"/>
          <w:lang w:val="en-US" w:eastAsia="zh-CN"/>
        </w:rPr>
        <w:t xml:space="preserve"> on </w:t>
      </w:r>
      <w:r w:rsidR="006D654E">
        <w:rPr>
          <w:rFonts w:hint="eastAsia"/>
          <w:lang w:val="en-US" w:eastAsia="zh-CN"/>
        </w:rPr>
        <w:t>4</w:t>
      </w:r>
      <w:r w:rsidR="00CB3A75">
        <w:rPr>
          <w:rFonts w:hint="eastAsia"/>
          <w:lang w:val="en-US" w:eastAsia="zh-CN"/>
        </w:rPr>
        <w:t xml:space="preserve"> issues:</w:t>
      </w:r>
    </w:p>
    <w:p w:rsidR="00FE45F3" w:rsidRDefault="00FE45F3" w:rsidP="00B815DB">
      <w:pPr>
        <w:numPr>
          <w:ilvl w:val="0"/>
          <w:numId w:val="6"/>
        </w:numPr>
        <w:rPr>
          <w:lang w:val="en-US" w:eastAsia="zh-CN"/>
        </w:rPr>
      </w:pPr>
      <w:r>
        <w:rPr>
          <w:rFonts w:hint="eastAsia"/>
          <w:lang w:val="en-US" w:eastAsia="zh-CN"/>
        </w:rPr>
        <w:t>Relation to ANDSF</w:t>
      </w:r>
    </w:p>
    <w:p w:rsidR="00FE45F3" w:rsidRPr="00FE45F3" w:rsidRDefault="00FE45F3" w:rsidP="00B815DB">
      <w:pPr>
        <w:numPr>
          <w:ilvl w:val="0"/>
          <w:numId w:val="6"/>
        </w:numPr>
        <w:rPr>
          <w:lang w:val="en-US" w:eastAsia="zh-CN"/>
        </w:rPr>
      </w:pPr>
      <w:r>
        <w:t xml:space="preserve">Solutions for </w:t>
      </w:r>
      <w:proofErr w:type="spellStart"/>
      <w:r>
        <w:t>UEs</w:t>
      </w:r>
      <w:proofErr w:type="spellEnd"/>
      <w:r>
        <w:t xml:space="preserve"> in IDLE and CONNECTED mode</w:t>
      </w:r>
    </w:p>
    <w:p w:rsidR="00FE45F3" w:rsidRPr="00FE45F3" w:rsidRDefault="00FE45F3" w:rsidP="00B815DB">
      <w:pPr>
        <w:numPr>
          <w:ilvl w:val="0"/>
          <w:numId w:val="6"/>
        </w:numPr>
        <w:rPr>
          <w:lang w:val="en-US" w:eastAsia="zh-CN"/>
        </w:rPr>
      </w:pPr>
      <w:r>
        <w:t>WLAN access network discovery assistance information</w:t>
      </w:r>
    </w:p>
    <w:p w:rsidR="00FE45F3" w:rsidRPr="00672ED3" w:rsidRDefault="00FE45F3" w:rsidP="00B815DB">
      <w:pPr>
        <w:numPr>
          <w:ilvl w:val="0"/>
          <w:numId w:val="6"/>
        </w:numPr>
        <w:rPr>
          <w:lang w:val="en-US" w:eastAsia="zh-CN"/>
        </w:rPr>
      </w:pPr>
      <w:r>
        <w:t xml:space="preserve">How the network obtains information about WLAN </w:t>
      </w:r>
      <w:proofErr w:type="spellStart"/>
      <w:r>
        <w:t>APs</w:t>
      </w:r>
      <w:proofErr w:type="spellEnd"/>
    </w:p>
    <w:p w:rsidR="00672ED3" w:rsidRPr="00FE45F3" w:rsidRDefault="00672ED3" w:rsidP="00672ED3">
      <w:pPr>
        <w:rPr>
          <w:lang w:val="en-US" w:eastAsia="zh-CN"/>
        </w:rPr>
      </w:pPr>
      <w:r>
        <w:rPr>
          <w:rFonts w:hint="eastAsia"/>
          <w:lang w:eastAsia="zh-CN"/>
        </w:rPr>
        <w:t>In this paper, we further discuss how to reduce power consumption in WLAN scanning.</w:t>
      </w:r>
    </w:p>
    <w:p w:rsidR="003635EF" w:rsidRDefault="00263D50" w:rsidP="003635EF">
      <w:pPr>
        <w:pStyle w:val="1"/>
        <w:numPr>
          <w:ilvl w:val="0"/>
          <w:numId w:val="1"/>
        </w:numPr>
        <w:overflowPunct/>
        <w:autoSpaceDE/>
        <w:autoSpaceDN/>
        <w:adjustRightInd/>
        <w:ind w:left="448" w:hanging="448"/>
        <w:textAlignment w:val="auto"/>
        <w:rPr>
          <w:b/>
          <w:sz w:val="32"/>
          <w:szCs w:val="32"/>
          <w:lang w:eastAsia="zh-CN"/>
        </w:rPr>
      </w:pPr>
      <w:r w:rsidRPr="00B30A0B">
        <w:rPr>
          <w:rFonts w:hint="eastAsia"/>
          <w:b/>
          <w:sz w:val="32"/>
          <w:szCs w:val="32"/>
          <w:lang w:eastAsia="zh-CN"/>
        </w:rPr>
        <w:t>Discussion</w:t>
      </w:r>
      <w:r w:rsidR="00412BC5">
        <w:rPr>
          <w:b/>
          <w:sz w:val="32"/>
          <w:szCs w:val="32"/>
          <w:lang w:eastAsia="zh-CN"/>
        </w:rPr>
        <w:t>s</w:t>
      </w:r>
    </w:p>
    <w:p w:rsidR="00FE62A0" w:rsidRDefault="00BE45C1" w:rsidP="00BC5378">
      <w:pPr>
        <w:rPr>
          <w:lang w:eastAsia="zh-CN"/>
        </w:rPr>
      </w:pPr>
      <w:r>
        <w:rPr>
          <w:lang w:eastAsia="zh-CN"/>
        </w:rPr>
        <w:t xml:space="preserve">There are two kinds of WLAN scan, one is active scan and the other is passive scan. The passive scan requires the device to listen on each channel it support to try to receive the Beacon frame that a WLAN AP broadcast. The active scan requires the device to send the Probe request frame on each channel it support and try to receive the Probe response frame that the WLAN AP replies. Both procedures need the whole band transmitting and/or listening. If the WLAN </w:t>
      </w:r>
      <w:proofErr w:type="spellStart"/>
      <w:r>
        <w:rPr>
          <w:lang w:eastAsia="zh-CN"/>
        </w:rPr>
        <w:t>scaning</w:t>
      </w:r>
      <w:proofErr w:type="spellEnd"/>
      <w:r>
        <w:rPr>
          <w:lang w:eastAsia="zh-CN"/>
        </w:rPr>
        <w:t xml:space="preserve"> process is not appropriate, the power consumption will be huge and the energy is wasted.</w:t>
      </w:r>
      <w:r w:rsidR="00FB70FB">
        <w:rPr>
          <w:rFonts w:hint="eastAsia"/>
          <w:lang w:eastAsia="zh-CN"/>
        </w:rPr>
        <w:t xml:space="preserve"> </w:t>
      </w:r>
      <w:r w:rsidR="008025D9">
        <w:rPr>
          <w:rFonts w:hint="eastAsia"/>
          <w:lang w:eastAsia="zh-CN"/>
        </w:rPr>
        <w:t>After last RAN2#81bis meeting</w:t>
      </w:r>
      <w:r w:rsidR="00CB69E8">
        <w:rPr>
          <w:rFonts w:hint="eastAsia"/>
          <w:lang w:eastAsia="zh-CN"/>
        </w:rPr>
        <w:t>, there are 3 solution</w:t>
      </w:r>
      <w:r w:rsidR="00B61144">
        <w:rPr>
          <w:rFonts w:hint="eastAsia"/>
          <w:lang w:eastAsia="zh-CN"/>
        </w:rPr>
        <w:t xml:space="preserve"> directions has been capture</w:t>
      </w:r>
      <w:r w:rsidR="00F60D39">
        <w:rPr>
          <w:rFonts w:hint="eastAsia"/>
          <w:lang w:eastAsia="zh-CN"/>
        </w:rPr>
        <w:t>d in the TR</w:t>
      </w:r>
      <w:r w:rsidR="009D525C">
        <w:rPr>
          <w:rFonts w:hint="eastAsia"/>
          <w:lang w:eastAsia="zh-CN"/>
        </w:rPr>
        <w:t xml:space="preserve"> [1]</w:t>
      </w:r>
      <w:r w:rsidR="00F60D39">
        <w:rPr>
          <w:rFonts w:hint="eastAsia"/>
          <w:lang w:eastAsia="zh-CN"/>
        </w:rPr>
        <w:t>.</w:t>
      </w:r>
      <w:r w:rsidR="00B8797A">
        <w:rPr>
          <w:rFonts w:hint="eastAsia"/>
          <w:lang w:eastAsia="zh-CN"/>
        </w:rPr>
        <w:t xml:space="preserve"> </w:t>
      </w:r>
      <w:r w:rsidR="003E14E0">
        <w:rPr>
          <w:rFonts w:hint="eastAsia"/>
          <w:lang w:eastAsia="zh-CN"/>
        </w:rPr>
        <w:t>In these 3 directions, at least RAN could provide some assist information to the UE</w:t>
      </w:r>
      <w:r w:rsidR="00252E08">
        <w:rPr>
          <w:rFonts w:hint="eastAsia"/>
          <w:lang w:eastAsia="zh-CN"/>
        </w:rPr>
        <w:t>,</w:t>
      </w:r>
      <w:r w:rsidR="007D42E0">
        <w:rPr>
          <w:rFonts w:hint="eastAsia"/>
          <w:lang w:eastAsia="zh-CN"/>
        </w:rPr>
        <w:t xml:space="preserve"> and the 3</w:t>
      </w:r>
      <w:r w:rsidR="007D42E0" w:rsidRPr="007D42E0">
        <w:rPr>
          <w:rFonts w:hint="eastAsia"/>
          <w:vertAlign w:val="superscript"/>
          <w:lang w:eastAsia="zh-CN"/>
        </w:rPr>
        <w:t>rd</w:t>
      </w:r>
      <w:r w:rsidR="007D42E0">
        <w:rPr>
          <w:rFonts w:hint="eastAsia"/>
          <w:lang w:eastAsia="zh-CN"/>
        </w:rPr>
        <w:t xml:space="preserve"> issue in the 81bis#11 email </w:t>
      </w:r>
      <w:proofErr w:type="gramStart"/>
      <w:r w:rsidR="007D42E0">
        <w:rPr>
          <w:rFonts w:hint="eastAsia"/>
          <w:lang w:eastAsia="zh-CN"/>
        </w:rPr>
        <w:t>discussion</w:t>
      </w:r>
      <w:proofErr w:type="gramEnd"/>
      <w:r w:rsidR="007D42E0">
        <w:rPr>
          <w:rFonts w:hint="eastAsia"/>
          <w:lang w:eastAsia="zh-CN"/>
        </w:rPr>
        <w:t xml:space="preserve"> is about the WLAN access network discovery assistance information</w:t>
      </w:r>
      <w:r w:rsidR="00252E08">
        <w:rPr>
          <w:rFonts w:hint="eastAsia"/>
          <w:lang w:eastAsia="zh-CN"/>
        </w:rPr>
        <w:t>.</w:t>
      </w:r>
      <w:r w:rsidR="00F6174F">
        <w:rPr>
          <w:rFonts w:hint="eastAsia"/>
          <w:lang w:eastAsia="zh-CN"/>
        </w:rPr>
        <w:t xml:space="preserve"> </w:t>
      </w:r>
      <w:r w:rsidR="004912D0">
        <w:rPr>
          <w:rFonts w:hint="eastAsia"/>
          <w:lang w:eastAsia="zh-CN"/>
        </w:rPr>
        <w:t xml:space="preserve">In the email discussion, </w:t>
      </w:r>
      <w:r w:rsidR="00222CC0">
        <w:rPr>
          <w:rFonts w:hint="eastAsia"/>
          <w:lang w:eastAsia="zh-CN"/>
        </w:rPr>
        <w:t xml:space="preserve">many companies give different WLAN related </w:t>
      </w:r>
      <w:r w:rsidR="00222CC0">
        <w:rPr>
          <w:lang w:eastAsia="zh-CN"/>
        </w:rPr>
        <w:t>information</w:t>
      </w:r>
      <w:r w:rsidR="00222CC0">
        <w:rPr>
          <w:rFonts w:hint="eastAsia"/>
          <w:lang w:eastAsia="zh-CN"/>
        </w:rPr>
        <w:t xml:space="preserve"> </w:t>
      </w:r>
      <w:r w:rsidR="008C2378">
        <w:rPr>
          <w:rFonts w:hint="eastAsia"/>
          <w:lang w:eastAsia="zh-CN"/>
        </w:rPr>
        <w:t xml:space="preserve">that maybe help reducing </w:t>
      </w:r>
      <w:proofErr w:type="spellStart"/>
      <w:r w:rsidR="00A943D7">
        <w:rPr>
          <w:rFonts w:hint="eastAsia"/>
          <w:lang w:eastAsia="zh-CN"/>
        </w:rPr>
        <w:t>UE</w:t>
      </w:r>
      <w:r w:rsidR="00A943D7">
        <w:rPr>
          <w:lang w:eastAsia="zh-CN"/>
        </w:rPr>
        <w:t>’</w:t>
      </w:r>
      <w:r w:rsidR="00A943D7">
        <w:rPr>
          <w:rFonts w:hint="eastAsia"/>
          <w:lang w:eastAsia="zh-CN"/>
        </w:rPr>
        <w:t>s</w:t>
      </w:r>
      <w:proofErr w:type="spellEnd"/>
      <w:r w:rsidR="00A943D7">
        <w:rPr>
          <w:rFonts w:hint="eastAsia"/>
          <w:lang w:eastAsia="zh-CN"/>
        </w:rPr>
        <w:t xml:space="preserve"> power consumption in WLAN scanning.</w:t>
      </w:r>
      <w:r w:rsidR="007878E4">
        <w:rPr>
          <w:rFonts w:hint="eastAsia"/>
          <w:lang w:eastAsia="zh-CN"/>
        </w:rPr>
        <w:t xml:space="preserve"> Here we present some useful WLAN related information </w:t>
      </w:r>
      <w:r w:rsidR="004271CD">
        <w:rPr>
          <w:rFonts w:hint="eastAsia"/>
          <w:lang w:eastAsia="zh-CN"/>
        </w:rPr>
        <w:t xml:space="preserve">and </w:t>
      </w:r>
      <w:r w:rsidR="004C12BD">
        <w:rPr>
          <w:rFonts w:hint="eastAsia"/>
          <w:lang w:eastAsia="zh-CN"/>
        </w:rPr>
        <w:t xml:space="preserve">discuss the </w:t>
      </w:r>
      <w:r w:rsidR="00C62DD7">
        <w:rPr>
          <w:rFonts w:hint="eastAsia"/>
          <w:lang w:eastAsia="zh-CN"/>
        </w:rPr>
        <w:t xml:space="preserve">possible </w:t>
      </w:r>
      <w:r w:rsidR="00502D88">
        <w:rPr>
          <w:rFonts w:hint="eastAsia"/>
          <w:lang w:eastAsia="zh-CN"/>
        </w:rPr>
        <w:t xml:space="preserve">improvement, also </w:t>
      </w:r>
      <w:r w:rsidR="00BD1681">
        <w:rPr>
          <w:rFonts w:hint="eastAsia"/>
          <w:lang w:eastAsia="zh-CN"/>
        </w:rPr>
        <w:t xml:space="preserve">with the possible changes </w:t>
      </w:r>
      <w:r w:rsidR="008F1868">
        <w:rPr>
          <w:rFonts w:hint="eastAsia"/>
          <w:lang w:eastAsia="zh-CN"/>
        </w:rPr>
        <w:t xml:space="preserve">for the current </w:t>
      </w:r>
      <w:r w:rsidR="006D1486">
        <w:rPr>
          <w:rFonts w:hint="eastAsia"/>
          <w:lang w:eastAsia="zh-CN"/>
        </w:rPr>
        <w:t>specification.</w:t>
      </w:r>
    </w:p>
    <w:p w:rsidR="00F31773" w:rsidRPr="00D236EA" w:rsidRDefault="005F7164" w:rsidP="00D236EA">
      <w:pPr>
        <w:rPr>
          <w:b/>
          <w:u w:val="single"/>
          <w:lang w:eastAsia="zh-CN"/>
        </w:rPr>
      </w:pPr>
      <w:bookmarkStart w:id="4" w:name="OLE_LINK25"/>
      <w:bookmarkStart w:id="5" w:name="OLE_LINK26"/>
      <w:r w:rsidRPr="005F7164">
        <w:rPr>
          <w:rFonts w:hint="eastAsia"/>
          <w:b/>
          <w:u w:val="single"/>
          <w:lang w:eastAsia="zh-CN"/>
        </w:rPr>
        <w:t>Scenario 1</w:t>
      </w:r>
      <w:bookmarkEnd w:id="4"/>
      <w:bookmarkEnd w:id="5"/>
    </w:p>
    <w:p w:rsidR="002E02C9" w:rsidRDefault="003F66E9" w:rsidP="006B319E">
      <w:pPr>
        <w:tabs>
          <w:tab w:val="left" w:pos="0"/>
        </w:tabs>
        <w:jc w:val="center"/>
        <w:rPr>
          <w:lang w:eastAsia="zh-CN"/>
        </w:rPr>
      </w:pPr>
      <w:r>
        <w:rPr>
          <w:rFonts w:hint="eastAsia"/>
        </w:rPr>
        <w:object w:dxaOrig="7728" w:dyaOrig="4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3pt;height:187.2pt" o:ole="">
            <v:imagedata r:id="rId8" o:title=""/>
          </v:shape>
          <o:OLEObject Type="Embed" ProgID="Visio.Drawing.11" ShapeID="_x0000_i1025" DrawAspect="Content" ObjectID="_1429707967" r:id="rId9"/>
        </w:object>
      </w:r>
    </w:p>
    <w:p w:rsidR="006B319E" w:rsidRDefault="006B319E" w:rsidP="006B319E">
      <w:pPr>
        <w:tabs>
          <w:tab w:val="left" w:pos="0"/>
        </w:tabs>
        <w:jc w:val="center"/>
        <w:rPr>
          <w:lang w:eastAsia="zh-CN"/>
        </w:rPr>
      </w:pPr>
      <w:bookmarkStart w:id="6" w:name="OLE_LINK5"/>
      <w:bookmarkStart w:id="7" w:name="OLE_LINK6"/>
      <w:r>
        <w:rPr>
          <w:rFonts w:hint="eastAsia"/>
          <w:lang w:eastAsia="zh-CN"/>
        </w:rPr>
        <w:t xml:space="preserve">Figure 1 3gpp and WLAN </w:t>
      </w:r>
      <w:proofErr w:type="spellStart"/>
      <w:r>
        <w:rPr>
          <w:rFonts w:hint="eastAsia"/>
          <w:lang w:eastAsia="zh-CN"/>
        </w:rPr>
        <w:t>interworking</w:t>
      </w:r>
      <w:proofErr w:type="spellEnd"/>
      <w:r>
        <w:rPr>
          <w:rFonts w:hint="eastAsia"/>
          <w:lang w:eastAsia="zh-CN"/>
        </w:rPr>
        <w:t xml:space="preserve"> network diagram</w:t>
      </w:r>
      <w:r w:rsidR="00A85F58">
        <w:rPr>
          <w:rFonts w:hint="eastAsia"/>
          <w:lang w:eastAsia="zh-CN"/>
        </w:rPr>
        <w:t xml:space="preserve"> example 1</w:t>
      </w:r>
      <w:bookmarkEnd w:id="6"/>
      <w:bookmarkEnd w:id="7"/>
    </w:p>
    <w:p w:rsidR="006B319E" w:rsidRDefault="006B319E" w:rsidP="006B319E">
      <w:pPr>
        <w:tabs>
          <w:tab w:val="left" w:pos="0"/>
        </w:tabs>
        <w:rPr>
          <w:lang w:eastAsia="zh-CN"/>
        </w:rPr>
      </w:pPr>
      <w:r>
        <w:rPr>
          <w:rFonts w:hint="eastAsia"/>
          <w:lang w:eastAsia="zh-CN"/>
        </w:rPr>
        <w:t xml:space="preserve">In Figure 1, a 3gpp and WLAN </w:t>
      </w:r>
      <w:proofErr w:type="spellStart"/>
      <w:r>
        <w:rPr>
          <w:rFonts w:hint="eastAsia"/>
          <w:lang w:eastAsia="zh-CN"/>
        </w:rPr>
        <w:t>interwo</w:t>
      </w:r>
      <w:r w:rsidR="003F66E9">
        <w:rPr>
          <w:rFonts w:hint="eastAsia"/>
          <w:lang w:eastAsia="zh-CN"/>
        </w:rPr>
        <w:t>rking</w:t>
      </w:r>
      <w:proofErr w:type="spellEnd"/>
      <w:r w:rsidR="003F66E9">
        <w:rPr>
          <w:rFonts w:hint="eastAsia"/>
          <w:lang w:eastAsia="zh-CN"/>
        </w:rPr>
        <w:t xml:space="preserve"> network diagram</w:t>
      </w:r>
      <w:r w:rsidR="00A85F58">
        <w:rPr>
          <w:rFonts w:hint="eastAsia"/>
          <w:lang w:eastAsia="zh-CN"/>
        </w:rPr>
        <w:t xml:space="preserve"> example 1</w:t>
      </w:r>
      <w:r w:rsidR="003F66E9">
        <w:rPr>
          <w:rFonts w:hint="eastAsia"/>
          <w:lang w:eastAsia="zh-CN"/>
        </w:rPr>
        <w:t xml:space="preserve"> is showed:</w:t>
      </w:r>
      <w:r>
        <w:rPr>
          <w:rFonts w:hint="eastAsia"/>
          <w:lang w:eastAsia="zh-CN"/>
        </w:rPr>
        <w:t xml:space="preserve"> </w:t>
      </w:r>
      <w:r w:rsidR="003F66E9">
        <w:rPr>
          <w:rFonts w:hint="eastAsia"/>
          <w:lang w:eastAsia="zh-CN"/>
        </w:rPr>
        <w:t xml:space="preserve">UE1 is in the coverage of AP1 and </w:t>
      </w:r>
      <w:proofErr w:type="spellStart"/>
      <w:r w:rsidR="003F66E9">
        <w:rPr>
          <w:rFonts w:hint="eastAsia"/>
          <w:lang w:eastAsia="zh-CN"/>
        </w:rPr>
        <w:t>eNB</w:t>
      </w:r>
      <w:proofErr w:type="spellEnd"/>
      <w:r w:rsidR="003F66E9">
        <w:rPr>
          <w:rFonts w:hint="eastAsia"/>
          <w:lang w:eastAsia="zh-CN"/>
        </w:rPr>
        <w:t xml:space="preserve">, UE2 is in the coverage of </w:t>
      </w:r>
      <w:proofErr w:type="spellStart"/>
      <w:r w:rsidR="003F66E9">
        <w:rPr>
          <w:rFonts w:hint="eastAsia"/>
          <w:lang w:eastAsia="zh-CN"/>
        </w:rPr>
        <w:t>eNB</w:t>
      </w:r>
      <w:proofErr w:type="spellEnd"/>
      <w:r w:rsidR="003F66E9">
        <w:rPr>
          <w:rFonts w:hint="eastAsia"/>
          <w:lang w:eastAsia="zh-CN"/>
        </w:rPr>
        <w:t xml:space="preserve">. </w:t>
      </w:r>
      <w:r w:rsidR="009B0DC1">
        <w:rPr>
          <w:rFonts w:hint="eastAsia"/>
          <w:lang w:eastAsia="zh-CN"/>
        </w:rPr>
        <w:t xml:space="preserve">Both UE support interaction with ANDSF, if the access network discovery information ANDSF give include two </w:t>
      </w:r>
      <w:proofErr w:type="spellStart"/>
      <w:r w:rsidR="009B0DC1">
        <w:rPr>
          <w:rFonts w:hint="eastAsia"/>
          <w:lang w:eastAsia="zh-CN"/>
        </w:rPr>
        <w:t>WL</w:t>
      </w:r>
      <w:r w:rsidR="00CB4243">
        <w:rPr>
          <w:rFonts w:hint="eastAsia"/>
          <w:lang w:eastAsia="zh-CN"/>
        </w:rPr>
        <w:t>ANs</w:t>
      </w:r>
      <w:proofErr w:type="spellEnd"/>
      <w:r w:rsidR="00CB4243">
        <w:rPr>
          <w:rFonts w:hint="eastAsia"/>
          <w:lang w:eastAsia="zh-CN"/>
        </w:rPr>
        <w:t xml:space="preserve">, AP1 and AP2, and the priority of AP2 is higher than AP1. </w:t>
      </w:r>
      <w:r w:rsidR="000C519E">
        <w:rPr>
          <w:rFonts w:hint="eastAsia"/>
          <w:lang w:eastAsia="zh-CN"/>
        </w:rPr>
        <w:t>Based on th</w:t>
      </w:r>
      <w:r w:rsidR="00B326FC">
        <w:rPr>
          <w:rFonts w:hint="eastAsia"/>
          <w:lang w:eastAsia="zh-CN"/>
        </w:rPr>
        <w:t>is information, UE1 may first use the active scan for AP2, and it is beyond AP2</w:t>
      </w:r>
      <w:r w:rsidR="00B326FC">
        <w:rPr>
          <w:lang w:eastAsia="zh-CN"/>
        </w:rPr>
        <w:t>’</w:t>
      </w:r>
      <w:r w:rsidR="00B326FC">
        <w:rPr>
          <w:rFonts w:hint="eastAsia"/>
          <w:lang w:eastAsia="zh-CN"/>
        </w:rPr>
        <w:t xml:space="preserve">s coverage, so all the trying for AP2 is wasted, then UE1 may scan for AP1. Or even UE1 already discovery AP1 and the signal is good enough, </w:t>
      </w:r>
      <w:r w:rsidR="00197600">
        <w:rPr>
          <w:rFonts w:hint="eastAsia"/>
          <w:lang w:eastAsia="zh-CN"/>
        </w:rPr>
        <w:t xml:space="preserve">it may </w:t>
      </w:r>
      <w:r w:rsidR="00114A7B">
        <w:rPr>
          <w:rFonts w:hint="eastAsia"/>
          <w:lang w:eastAsia="zh-CN"/>
        </w:rPr>
        <w:t>still scan for AP2.</w:t>
      </w:r>
      <w:r w:rsidR="0001295B">
        <w:rPr>
          <w:rFonts w:hint="eastAsia"/>
          <w:lang w:eastAsia="zh-CN"/>
        </w:rPr>
        <w:t xml:space="preserve"> </w:t>
      </w:r>
      <w:r w:rsidR="0001295B">
        <w:rPr>
          <w:lang w:eastAsia="zh-CN"/>
        </w:rPr>
        <w:t>I</w:t>
      </w:r>
      <w:r w:rsidR="0001295B">
        <w:rPr>
          <w:rFonts w:hint="eastAsia"/>
          <w:lang w:eastAsia="zh-CN"/>
        </w:rPr>
        <w:t xml:space="preserve">n this case, all the power consumption in </w:t>
      </w:r>
      <w:proofErr w:type="spellStart"/>
      <w:r w:rsidR="0001295B">
        <w:rPr>
          <w:rFonts w:hint="eastAsia"/>
          <w:lang w:eastAsia="zh-CN"/>
        </w:rPr>
        <w:t>scaning</w:t>
      </w:r>
      <w:proofErr w:type="spellEnd"/>
      <w:r w:rsidR="0001295B">
        <w:rPr>
          <w:rFonts w:hint="eastAsia"/>
          <w:lang w:eastAsia="zh-CN"/>
        </w:rPr>
        <w:t xml:space="preserve"> for AP2 is wasted.</w:t>
      </w:r>
      <w:r w:rsidR="00D9244C">
        <w:rPr>
          <w:rFonts w:hint="eastAsia"/>
          <w:lang w:eastAsia="zh-CN"/>
        </w:rPr>
        <w:t xml:space="preserve"> In the case of UE2, </w:t>
      </w:r>
      <w:r w:rsidR="00053D8F">
        <w:rPr>
          <w:rFonts w:hint="eastAsia"/>
          <w:lang w:eastAsia="zh-CN"/>
        </w:rPr>
        <w:t xml:space="preserve">it will waste the </w:t>
      </w:r>
      <w:proofErr w:type="spellStart"/>
      <w:r w:rsidR="00053D8F">
        <w:rPr>
          <w:rFonts w:hint="eastAsia"/>
          <w:lang w:eastAsia="zh-CN"/>
        </w:rPr>
        <w:t>enery</w:t>
      </w:r>
      <w:proofErr w:type="spellEnd"/>
      <w:r w:rsidR="00053D8F">
        <w:rPr>
          <w:rFonts w:hint="eastAsia"/>
          <w:lang w:eastAsia="zh-CN"/>
        </w:rPr>
        <w:t xml:space="preserve"> try to find both AP1 and AP2 since it is beyond both AP</w:t>
      </w:r>
      <w:r w:rsidR="00053D8F">
        <w:rPr>
          <w:lang w:eastAsia="zh-CN"/>
        </w:rPr>
        <w:t>’</w:t>
      </w:r>
      <w:r w:rsidR="00053D8F">
        <w:rPr>
          <w:rFonts w:hint="eastAsia"/>
          <w:lang w:eastAsia="zh-CN"/>
        </w:rPr>
        <w:t>s coverage.</w:t>
      </w:r>
    </w:p>
    <w:p w:rsidR="006B16A6" w:rsidRDefault="00E07584" w:rsidP="00C6286D">
      <w:pPr>
        <w:rPr>
          <w:lang w:val="en-US" w:eastAsia="zh-CN"/>
        </w:rPr>
      </w:pPr>
      <w:bookmarkStart w:id="8" w:name="OLE_LINK47"/>
      <w:bookmarkStart w:id="9" w:name="OLE_LINK48"/>
      <w:bookmarkStart w:id="10" w:name="OLE_LINK7"/>
      <w:bookmarkStart w:id="11" w:name="OLE_LINK8"/>
      <w:r>
        <w:rPr>
          <w:rFonts w:hint="eastAsia"/>
          <w:lang w:val="en-US" w:eastAsia="zh-CN"/>
        </w:rPr>
        <w:t xml:space="preserve">To solve the problem </w:t>
      </w:r>
      <w:r w:rsidR="00A50D05">
        <w:rPr>
          <w:rFonts w:hint="eastAsia"/>
          <w:lang w:val="en-US" w:eastAsia="zh-CN"/>
        </w:rPr>
        <w:t xml:space="preserve">mentioned </w:t>
      </w:r>
      <w:r>
        <w:rPr>
          <w:rFonts w:hint="eastAsia"/>
          <w:lang w:val="en-US" w:eastAsia="zh-CN"/>
        </w:rPr>
        <w:t xml:space="preserve">above, RAN may provide UE with some assist </w:t>
      </w:r>
      <w:r w:rsidR="00691D59">
        <w:rPr>
          <w:lang w:val="en-US" w:eastAsia="zh-CN"/>
        </w:rPr>
        <w:t>information</w:t>
      </w:r>
      <w:r w:rsidR="00691D59">
        <w:rPr>
          <w:rFonts w:hint="eastAsia"/>
          <w:lang w:val="en-US" w:eastAsia="zh-CN"/>
        </w:rPr>
        <w:t xml:space="preserve"> to help </w:t>
      </w:r>
      <w:r w:rsidR="00B12DD2">
        <w:rPr>
          <w:rFonts w:hint="eastAsia"/>
          <w:lang w:val="en-US" w:eastAsia="zh-CN"/>
        </w:rPr>
        <w:t xml:space="preserve">optimize the WLAN </w:t>
      </w:r>
      <w:proofErr w:type="spellStart"/>
      <w:r w:rsidR="00B12DD2">
        <w:rPr>
          <w:rFonts w:hint="eastAsia"/>
          <w:lang w:val="en-US" w:eastAsia="zh-CN"/>
        </w:rPr>
        <w:t>scaning</w:t>
      </w:r>
      <w:proofErr w:type="spellEnd"/>
      <w:r w:rsidR="00B12DD2">
        <w:rPr>
          <w:rFonts w:hint="eastAsia"/>
          <w:lang w:val="en-US" w:eastAsia="zh-CN"/>
        </w:rPr>
        <w:t xml:space="preserve"> process</w:t>
      </w:r>
      <w:r w:rsidR="00691D59">
        <w:rPr>
          <w:rFonts w:hint="eastAsia"/>
          <w:lang w:val="en-US" w:eastAsia="zh-CN"/>
        </w:rPr>
        <w:t xml:space="preserve">. </w:t>
      </w:r>
      <w:r w:rsidR="00AA6CC5">
        <w:rPr>
          <w:rFonts w:hint="eastAsia"/>
          <w:lang w:val="en-US" w:eastAsia="zh-CN"/>
        </w:rPr>
        <w:t xml:space="preserve">The </w:t>
      </w:r>
      <w:proofErr w:type="spellStart"/>
      <w:r w:rsidR="00AA6CC5">
        <w:rPr>
          <w:rFonts w:hint="eastAsia"/>
          <w:lang w:val="en-US" w:eastAsia="zh-CN"/>
        </w:rPr>
        <w:t>eNB</w:t>
      </w:r>
      <w:proofErr w:type="spellEnd"/>
      <w:r w:rsidR="00AA6CC5">
        <w:rPr>
          <w:rFonts w:hint="eastAsia"/>
          <w:lang w:val="en-US" w:eastAsia="zh-CN"/>
        </w:rPr>
        <w:t xml:space="preserve"> could get some WLAN property information from OAM or other way, the WLAN property information may include WLAN AP location, using channel information and the transmit power of WLAN AP. The </w:t>
      </w:r>
      <w:proofErr w:type="spellStart"/>
      <w:r w:rsidR="00AA6CC5">
        <w:rPr>
          <w:rFonts w:hint="eastAsia"/>
          <w:lang w:val="en-US" w:eastAsia="zh-CN"/>
        </w:rPr>
        <w:t>eNB</w:t>
      </w:r>
      <w:proofErr w:type="spellEnd"/>
      <w:r w:rsidR="00AA6CC5">
        <w:rPr>
          <w:rFonts w:hint="eastAsia"/>
          <w:lang w:val="en-US" w:eastAsia="zh-CN"/>
        </w:rPr>
        <w:t xml:space="preserve"> could predict the WLAN AP coverage </w:t>
      </w:r>
      <w:r w:rsidR="00EF48AE">
        <w:rPr>
          <w:rFonts w:hint="eastAsia"/>
          <w:lang w:val="en-US" w:eastAsia="zh-CN"/>
        </w:rPr>
        <w:t>based on these</w:t>
      </w:r>
      <w:r w:rsidR="00AA6CC5">
        <w:rPr>
          <w:rFonts w:hint="eastAsia"/>
          <w:lang w:val="en-US" w:eastAsia="zh-CN"/>
        </w:rPr>
        <w:t xml:space="preserve"> </w:t>
      </w:r>
      <w:proofErr w:type="spellStart"/>
      <w:r w:rsidR="00AA6CC5">
        <w:rPr>
          <w:lang w:val="en-US" w:eastAsia="zh-CN"/>
        </w:rPr>
        <w:t>information</w:t>
      </w:r>
      <w:r w:rsidR="00BE44C2">
        <w:rPr>
          <w:rFonts w:hint="eastAsia"/>
          <w:lang w:val="en-US" w:eastAsia="zh-CN"/>
        </w:rPr>
        <w:t>s</w:t>
      </w:r>
      <w:proofErr w:type="spellEnd"/>
      <w:r w:rsidR="00AA6CC5">
        <w:rPr>
          <w:rFonts w:hint="eastAsia"/>
          <w:lang w:val="en-US" w:eastAsia="zh-CN"/>
        </w:rPr>
        <w:t xml:space="preserve"> and the signal fading model.</w:t>
      </w:r>
      <w:r w:rsidR="00C22A60">
        <w:rPr>
          <w:rFonts w:hint="eastAsia"/>
          <w:lang w:val="en-US" w:eastAsia="zh-CN"/>
        </w:rPr>
        <w:t xml:space="preserve"> The </w:t>
      </w:r>
      <w:proofErr w:type="spellStart"/>
      <w:r w:rsidR="006B16A6">
        <w:rPr>
          <w:rFonts w:hint="eastAsia"/>
          <w:lang w:val="en-US" w:eastAsia="zh-CN"/>
        </w:rPr>
        <w:t>eNB</w:t>
      </w:r>
      <w:proofErr w:type="spellEnd"/>
      <w:r w:rsidR="006B16A6">
        <w:rPr>
          <w:rFonts w:hint="eastAsia"/>
          <w:lang w:val="en-US" w:eastAsia="zh-CN"/>
        </w:rPr>
        <w:t xml:space="preserve"> </w:t>
      </w:r>
      <w:r w:rsidR="0086751F">
        <w:rPr>
          <w:rFonts w:hint="eastAsia"/>
          <w:lang w:val="en-US" w:eastAsia="zh-CN"/>
        </w:rPr>
        <w:t xml:space="preserve">could </w:t>
      </w:r>
      <w:r w:rsidR="006B16A6">
        <w:rPr>
          <w:rFonts w:hint="eastAsia"/>
          <w:lang w:val="en-US" w:eastAsia="zh-CN"/>
        </w:rPr>
        <w:t xml:space="preserve">provide the WLAN AP list with three </w:t>
      </w:r>
      <w:proofErr w:type="spellStart"/>
      <w:r w:rsidR="006B16A6">
        <w:rPr>
          <w:rFonts w:hint="eastAsia"/>
          <w:lang w:val="en-US" w:eastAsia="zh-CN"/>
        </w:rPr>
        <w:t>enteries</w:t>
      </w:r>
      <w:proofErr w:type="spellEnd"/>
      <w:r w:rsidR="006B16A6">
        <w:rPr>
          <w:rFonts w:hint="eastAsia"/>
          <w:lang w:val="en-US" w:eastAsia="zh-CN"/>
        </w:rPr>
        <w:t xml:space="preserve"> which are </w:t>
      </w:r>
      <w:bookmarkStart w:id="12" w:name="OLE_LINK23"/>
      <w:bookmarkStart w:id="13" w:name="OLE_LINK24"/>
      <w:r w:rsidR="006B16A6">
        <w:rPr>
          <w:rFonts w:hint="eastAsia"/>
          <w:lang w:val="en-US" w:eastAsia="zh-CN"/>
        </w:rPr>
        <w:t xml:space="preserve">WLAN ID, WLAN channel information and </w:t>
      </w:r>
      <w:r w:rsidR="00A6595D">
        <w:rPr>
          <w:rFonts w:hint="eastAsia"/>
          <w:lang w:val="en-US" w:eastAsia="zh-CN"/>
        </w:rPr>
        <w:t>the WLAN coverage</w:t>
      </w:r>
      <w:bookmarkEnd w:id="12"/>
      <w:bookmarkEnd w:id="13"/>
      <w:r w:rsidR="00B13139">
        <w:rPr>
          <w:rFonts w:hint="eastAsia"/>
          <w:lang w:val="en-US" w:eastAsia="zh-CN"/>
        </w:rPr>
        <w:t xml:space="preserve"> (AP location and coverage radius)</w:t>
      </w:r>
      <w:r w:rsidR="0078218C">
        <w:rPr>
          <w:rFonts w:hint="eastAsia"/>
          <w:lang w:val="en-US" w:eastAsia="zh-CN"/>
        </w:rPr>
        <w:t xml:space="preserve"> to the </w:t>
      </w:r>
      <w:r w:rsidR="00AC6A0B">
        <w:rPr>
          <w:rFonts w:hint="eastAsia"/>
          <w:lang w:val="en-US" w:eastAsia="zh-CN"/>
        </w:rPr>
        <w:t>WLAN interworking enable UE.</w:t>
      </w:r>
      <w:r w:rsidR="000A36F7">
        <w:rPr>
          <w:rFonts w:hint="eastAsia"/>
          <w:lang w:val="en-US" w:eastAsia="zh-CN"/>
        </w:rPr>
        <w:t xml:space="preserve"> </w:t>
      </w:r>
      <w:r w:rsidR="00DE1EAA">
        <w:rPr>
          <w:rFonts w:hint="eastAsia"/>
          <w:lang w:val="en-US" w:eastAsia="zh-CN"/>
        </w:rPr>
        <w:t xml:space="preserve">The </w:t>
      </w:r>
      <w:bookmarkStart w:id="14" w:name="OLE_LINK9"/>
      <w:bookmarkStart w:id="15" w:name="OLE_LINK10"/>
      <w:r w:rsidR="00DE1EAA">
        <w:rPr>
          <w:rFonts w:hint="eastAsia"/>
          <w:lang w:val="en-US" w:eastAsia="zh-CN"/>
        </w:rPr>
        <w:t xml:space="preserve">UE could amend its scan range </w:t>
      </w:r>
      <w:r w:rsidR="00D16DC7">
        <w:rPr>
          <w:rFonts w:hint="eastAsia"/>
          <w:lang w:val="en-US" w:eastAsia="zh-CN"/>
        </w:rPr>
        <w:t>based on UE</w:t>
      </w:r>
      <w:r w:rsidR="00D16DC7">
        <w:rPr>
          <w:lang w:val="en-US" w:eastAsia="zh-CN"/>
        </w:rPr>
        <w:t>’</w:t>
      </w:r>
      <w:r w:rsidR="00D16DC7">
        <w:rPr>
          <w:rFonts w:hint="eastAsia"/>
          <w:lang w:val="en-US" w:eastAsia="zh-CN"/>
        </w:rPr>
        <w:t xml:space="preserve">s current position and the </w:t>
      </w:r>
      <w:r w:rsidR="00D16DC7">
        <w:rPr>
          <w:lang w:val="en-US" w:eastAsia="zh-CN"/>
        </w:rPr>
        <w:t>information</w:t>
      </w:r>
      <w:r w:rsidR="00D16DC7">
        <w:rPr>
          <w:rFonts w:hint="eastAsia"/>
          <w:lang w:val="en-US" w:eastAsia="zh-CN"/>
        </w:rPr>
        <w:t xml:space="preserve"> received from RAN</w:t>
      </w:r>
      <w:bookmarkEnd w:id="14"/>
      <w:bookmarkEnd w:id="15"/>
      <w:r w:rsidR="00D16DC7">
        <w:rPr>
          <w:rFonts w:hint="eastAsia"/>
          <w:lang w:val="en-US" w:eastAsia="zh-CN"/>
        </w:rPr>
        <w:t>.</w:t>
      </w:r>
    </w:p>
    <w:p w:rsidR="002B0553" w:rsidRDefault="00B228E6" w:rsidP="00C6286D">
      <w:pPr>
        <w:rPr>
          <w:lang w:val="en-US" w:eastAsia="zh-CN"/>
        </w:rPr>
      </w:pPr>
      <w:r>
        <w:rPr>
          <w:rFonts w:hint="eastAsia"/>
          <w:lang w:val="en-US" w:eastAsia="zh-CN"/>
        </w:rPr>
        <w:t xml:space="preserve">Also, for the above example of UE1, </w:t>
      </w:r>
      <w:r w:rsidR="00E46DBE">
        <w:rPr>
          <w:rFonts w:hint="eastAsia"/>
          <w:lang w:val="en-US" w:eastAsia="zh-CN"/>
        </w:rPr>
        <w:t>it may</w:t>
      </w:r>
      <w:r w:rsidR="004954D1">
        <w:rPr>
          <w:rFonts w:hint="eastAsia"/>
          <w:lang w:val="en-US" w:eastAsia="zh-CN"/>
        </w:rPr>
        <w:t xml:space="preserve"> also help if we define that if UE find a fine WLAN, it do not need to scan for the better WLAN.</w:t>
      </w:r>
    </w:p>
    <w:p w:rsidR="006011C4" w:rsidRPr="00220711" w:rsidRDefault="006011C4" w:rsidP="00C6286D">
      <w:pPr>
        <w:rPr>
          <w:b/>
          <w:lang w:val="en-US" w:eastAsia="zh-CN"/>
        </w:rPr>
      </w:pPr>
      <w:bookmarkStart w:id="16" w:name="OLE_LINK29"/>
      <w:bookmarkStart w:id="17" w:name="OLE_LINK30"/>
      <w:r w:rsidRPr="00220711">
        <w:rPr>
          <w:rFonts w:hint="eastAsia"/>
          <w:b/>
          <w:lang w:val="en-US" w:eastAsia="zh-CN"/>
        </w:rPr>
        <w:t>Observation 1:</w:t>
      </w:r>
      <w:r w:rsidR="00D07AAC" w:rsidRPr="00220711">
        <w:rPr>
          <w:rFonts w:hint="eastAsia"/>
          <w:b/>
          <w:lang w:val="en-US" w:eastAsia="zh-CN"/>
        </w:rPr>
        <w:t xml:space="preserve"> </w:t>
      </w:r>
      <w:r w:rsidR="00BD0883" w:rsidRPr="00220711">
        <w:rPr>
          <w:rFonts w:hint="eastAsia"/>
          <w:b/>
          <w:lang w:val="en-US" w:eastAsia="zh-CN"/>
        </w:rPr>
        <w:t xml:space="preserve">RAN </w:t>
      </w:r>
      <w:r w:rsidR="00F9112A">
        <w:rPr>
          <w:rFonts w:hint="eastAsia"/>
          <w:b/>
          <w:lang w:val="en-US" w:eastAsia="zh-CN"/>
        </w:rPr>
        <w:t>should</w:t>
      </w:r>
      <w:r w:rsidR="00BD0883" w:rsidRPr="00220711">
        <w:rPr>
          <w:rFonts w:hint="eastAsia"/>
          <w:b/>
          <w:lang w:val="en-US" w:eastAsia="zh-CN"/>
        </w:rPr>
        <w:t xml:space="preserve"> provide the WLAN ID, WLAN channel and the WLAN coverage information to the UE</w:t>
      </w:r>
      <w:r w:rsidR="00065FFE" w:rsidRPr="00220711">
        <w:rPr>
          <w:rFonts w:hint="eastAsia"/>
          <w:b/>
          <w:lang w:val="en-US" w:eastAsia="zh-CN"/>
        </w:rPr>
        <w:t xml:space="preserve"> to assist the WLAN scanning.</w:t>
      </w:r>
    </w:p>
    <w:p w:rsidR="001D13E6" w:rsidRDefault="001D13E6" w:rsidP="00C6286D">
      <w:pPr>
        <w:rPr>
          <w:b/>
          <w:lang w:val="en-US" w:eastAsia="zh-CN"/>
        </w:rPr>
      </w:pPr>
      <w:bookmarkStart w:id="18" w:name="OLE_LINK11"/>
      <w:bookmarkStart w:id="19" w:name="OLE_LINK12"/>
      <w:bookmarkEnd w:id="16"/>
      <w:bookmarkEnd w:id="17"/>
      <w:r w:rsidRPr="006A0EC2">
        <w:rPr>
          <w:rFonts w:hint="eastAsia"/>
          <w:b/>
          <w:lang w:val="en-US" w:eastAsia="zh-CN"/>
        </w:rPr>
        <w:t>Proposal1:</w:t>
      </w:r>
      <w:r w:rsidR="005F71F9" w:rsidRPr="006A0EC2">
        <w:rPr>
          <w:rFonts w:hint="eastAsia"/>
          <w:b/>
          <w:lang w:val="en-US" w:eastAsia="zh-CN"/>
        </w:rPr>
        <w:t xml:space="preserve"> UE could amend its scan range based on UE</w:t>
      </w:r>
      <w:r w:rsidR="005F71F9" w:rsidRPr="006A0EC2">
        <w:rPr>
          <w:b/>
          <w:lang w:val="en-US" w:eastAsia="zh-CN"/>
        </w:rPr>
        <w:t>’</w:t>
      </w:r>
      <w:r w:rsidR="005F71F9" w:rsidRPr="006A0EC2">
        <w:rPr>
          <w:rFonts w:hint="eastAsia"/>
          <w:b/>
          <w:lang w:val="en-US" w:eastAsia="zh-CN"/>
        </w:rPr>
        <w:t xml:space="preserve">s current position and the </w:t>
      </w:r>
      <w:r w:rsidR="005F71F9" w:rsidRPr="006A0EC2">
        <w:rPr>
          <w:b/>
          <w:lang w:val="en-US" w:eastAsia="zh-CN"/>
        </w:rPr>
        <w:t>information</w:t>
      </w:r>
      <w:r w:rsidR="005F71F9" w:rsidRPr="006A0EC2">
        <w:rPr>
          <w:rFonts w:hint="eastAsia"/>
          <w:b/>
          <w:lang w:val="en-US" w:eastAsia="zh-CN"/>
        </w:rPr>
        <w:t xml:space="preserve"> received from RAN in order to save energy.</w:t>
      </w:r>
      <w:bookmarkEnd w:id="18"/>
      <w:bookmarkEnd w:id="19"/>
    </w:p>
    <w:p w:rsidR="00604994" w:rsidRPr="005A154D" w:rsidRDefault="00DA485C" w:rsidP="00C6286D">
      <w:pPr>
        <w:rPr>
          <w:b/>
          <w:u w:val="single"/>
          <w:lang w:eastAsia="zh-CN"/>
        </w:rPr>
      </w:pPr>
      <w:r w:rsidRPr="005A154D">
        <w:rPr>
          <w:rFonts w:hint="eastAsia"/>
          <w:b/>
          <w:u w:val="single"/>
          <w:lang w:eastAsia="zh-CN"/>
        </w:rPr>
        <w:t>Scenario 2</w:t>
      </w:r>
    </w:p>
    <w:p w:rsidR="00820A92" w:rsidRDefault="001379E9" w:rsidP="001379E9">
      <w:pPr>
        <w:jc w:val="center"/>
        <w:rPr>
          <w:lang w:eastAsia="zh-CN"/>
        </w:rPr>
      </w:pPr>
      <w:r>
        <w:rPr>
          <w:rFonts w:hint="eastAsia"/>
        </w:rPr>
        <w:object w:dxaOrig="7728" w:dyaOrig="3759">
          <v:shape id="_x0000_i1026" type="#_x0000_t75" style="width:301.15pt;height:146.5pt" o:ole="">
            <v:imagedata r:id="rId10" o:title=""/>
          </v:shape>
          <o:OLEObject Type="Embed" ProgID="Visio.Drawing.11" ShapeID="_x0000_i1026" DrawAspect="Content" ObjectID="_1429707968" r:id="rId11"/>
        </w:object>
      </w:r>
    </w:p>
    <w:p w:rsidR="001379E9" w:rsidRDefault="000E5340" w:rsidP="001379E9">
      <w:pPr>
        <w:jc w:val="center"/>
        <w:rPr>
          <w:lang w:eastAsia="zh-CN"/>
        </w:rPr>
      </w:pPr>
      <w:r>
        <w:rPr>
          <w:rFonts w:hint="eastAsia"/>
          <w:lang w:eastAsia="zh-CN"/>
        </w:rPr>
        <w:t xml:space="preserve">Figure 2 3gpp and WLAN </w:t>
      </w:r>
      <w:proofErr w:type="spellStart"/>
      <w:r>
        <w:rPr>
          <w:rFonts w:hint="eastAsia"/>
          <w:lang w:eastAsia="zh-CN"/>
        </w:rPr>
        <w:t>interworking</w:t>
      </w:r>
      <w:proofErr w:type="spellEnd"/>
      <w:r>
        <w:rPr>
          <w:rFonts w:hint="eastAsia"/>
          <w:lang w:eastAsia="zh-CN"/>
        </w:rPr>
        <w:t xml:space="preserve"> network diagram example 2</w:t>
      </w:r>
    </w:p>
    <w:p w:rsidR="000E5340" w:rsidRDefault="00201823" w:rsidP="000E5340">
      <w:pPr>
        <w:rPr>
          <w:lang w:val="en-US" w:eastAsia="zh-CN"/>
        </w:rPr>
      </w:pPr>
      <w:r>
        <w:rPr>
          <w:rFonts w:hint="eastAsia"/>
          <w:lang w:val="en-US" w:eastAsia="zh-CN"/>
        </w:rPr>
        <w:t>In Figure2, another 3gpp and WLAN interworking network diagram example 2 is showed.</w:t>
      </w:r>
      <w:r w:rsidR="00B04112">
        <w:rPr>
          <w:rFonts w:hint="eastAsia"/>
          <w:lang w:val="en-US" w:eastAsia="zh-CN"/>
        </w:rPr>
        <w:t xml:space="preserve"> </w:t>
      </w:r>
      <w:r w:rsidR="00283BF3">
        <w:rPr>
          <w:rFonts w:hint="eastAsia"/>
          <w:lang w:val="en-US" w:eastAsia="zh-CN"/>
        </w:rPr>
        <w:t>UE1 is under the coverage of AP1, AP2 and</w:t>
      </w:r>
      <w:r w:rsidR="00D236EA">
        <w:rPr>
          <w:rFonts w:hint="eastAsia"/>
          <w:lang w:val="en-US" w:eastAsia="zh-CN"/>
        </w:rPr>
        <w:t xml:space="preserve"> </w:t>
      </w:r>
      <w:proofErr w:type="spellStart"/>
      <w:proofErr w:type="gramStart"/>
      <w:r w:rsidR="00283BF3">
        <w:rPr>
          <w:rFonts w:hint="eastAsia"/>
          <w:lang w:val="en-US" w:eastAsia="zh-CN"/>
        </w:rPr>
        <w:t>eNB</w:t>
      </w:r>
      <w:proofErr w:type="spellEnd"/>
      <w:r w:rsidR="00283BF3">
        <w:rPr>
          <w:rFonts w:hint="eastAsia"/>
          <w:lang w:val="en-US" w:eastAsia="zh-CN"/>
        </w:rPr>
        <w:t>,</w:t>
      </w:r>
      <w:proofErr w:type="gramEnd"/>
      <w:r w:rsidR="00283BF3">
        <w:rPr>
          <w:rFonts w:hint="eastAsia"/>
          <w:lang w:val="en-US" w:eastAsia="zh-CN"/>
        </w:rPr>
        <w:t xml:space="preserve"> </w:t>
      </w:r>
      <w:r w:rsidR="009B17D1">
        <w:rPr>
          <w:rFonts w:hint="eastAsia"/>
          <w:lang w:val="en-US" w:eastAsia="zh-CN"/>
        </w:rPr>
        <w:t>it could get the service quality of WLAN1 and WLAN2, which include the signal and the load situation</w:t>
      </w:r>
      <w:r w:rsidR="005268BE">
        <w:rPr>
          <w:rFonts w:hint="eastAsia"/>
          <w:lang w:val="en-US" w:eastAsia="zh-CN"/>
        </w:rPr>
        <w:t xml:space="preserve">. </w:t>
      </w:r>
      <w:r w:rsidR="00BF6F66">
        <w:rPr>
          <w:rFonts w:hint="eastAsia"/>
          <w:lang w:val="en-US" w:eastAsia="zh-CN"/>
        </w:rPr>
        <w:t>In this examp</w:t>
      </w:r>
      <w:r w:rsidR="00F91E75">
        <w:rPr>
          <w:rFonts w:hint="eastAsia"/>
          <w:lang w:val="en-US" w:eastAsia="zh-CN"/>
        </w:rPr>
        <w:t>le, WLAN2 is provide service to more device than AP2, the loa</w:t>
      </w:r>
      <w:r w:rsidR="00701038">
        <w:rPr>
          <w:rFonts w:hint="eastAsia"/>
          <w:lang w:val="en-US" w:eastAsia="zh-CN"/>
        </w:rPr>
        <w:t>d in WLAN2 is relatively heavy</w:t>
      </w:r>
      <w:r w:rsidR="00C30F11">
        <w:rPr>
          <w:rFonts w:hint="eastAsia"/>
          <w:lang w:val="en-US" w:eastAsia="zh-CN"/>
        </w:rPr>
        <w:t xml:space="preserve"> and it </w:t>
      </w:r>
      <w:proofErr w:type="spellStart"/>
      <w:r w:rsidR="00C30F11">
        <w:rPr>
          <w:rFonts w:hint="eastAsia"/>
          <w:lang w:val="en-US" w:eastAsia="zh-CN"/>
        </w:rPr>
        <w:t>can not</w:t>
      </w:r>
      <w:proofErr w:type="spellEnd"/>
      <w:r w:rsidR="00C30F11">
        <w:rPr>
          <w:rFonts w:hint="eastAsia"/>
          <w:lang w:val="en-US" w:eastAsia="zh-CN"/>
        </w:rPr>
        <w:t xml:space="preserve"> </w:t>
      </w:r>
      <w:r w:rsidR="00F420C1">
        <w:rPr>
          <w:rFonts w:hint="eastAsia"/>
          <w:lang w:val="en-US" w:eastAsia="zh-CN"/>
        </w:rPr>
        <w:t xml:space="preserve">provide good service to the new </w:t>
      </w:r>
      <w:r w:rsidR="00B33AB0">
        <w:rPr>
          <w:rFonts w:hint="eastAsia"/>
          <w:lang w:val="en-US" w:eastAsia="zh-CN"/>
        </w:rPr>
        <w:t>comer</w:t>
      </w:r>
      <w:r w:rsidR="00701038">
        <w:rPr>
          <w:rFonts w:hint="eastAsia"/>
          <w:lang w:val="en-US" w:eastAsia="zh-CN"/>
        </w:rPr>
        <w:t xml:space="preserve">. </w:t>
      </w:r>
      <w:r w:rsidR="00406422">
        <w:rPr>
          <w:rFonts w:hint="eastAsia"/>
          <w:lang w:val="en-US" w:eastAsia="zh-CN"/>
        </w:rPr>
        <w:t xml:space="preserve">As the UE2 moves, it may begin to </w:t>
      </w:r>
      <w:r w:rsidR="00C05F39">
        <w:rPr>
          <w:rFonts w:hint="eastAsia"/>
          <w:lang w:val="en-US" w:eastAsia="zh-CN"/>
        </w:rPr>
        <w:t>scan for WLA</w:t>
      </w:r>
      <w:r w:rsidR="005E175C">
        <w:rPr>
          <w:rFonts w:hint="eastAsia"/>
          <w:lang w:val="en-US" w:eastAsia="zh-CN"/>
        </w:rPr>
        <w:t xml:space="preserve">N to access, </w:t>
      </w:r>
      <w:r w:rsidR="003171D3">
        <w:rPr>
          <w:rFonts w:hint="eastAsia"/>
          <w:lang w:val="en-US" w:eastAsia="zh-CN"/>
        </w:rPr>
        <w:t xml:space="preserve">and </w:t>
      </w:r>
      <w:r w:rsidR="001D3DF2">
        <w:rPr>
          <w:rFonts w:hint="eastAsia"/>
          <w:lang w:val="en-US" w:eastAsia="zh-CN"/>
        </w:rPr>
        <w:t>it may know</w:t>
      </w:r>
      <w:r w:rsidR="00B2654B">
        <w:rPr>
          <w:rFonts w:hint="eastAsia"/>
          <w:lang w:val="en-US" w:eastAsia="zh-CN"/>
        </w:rPr>
        <w:t xml:space="preserve"> there are two WLANs through the assist information received from </w:t>
      </w:r>
      <w:proofErr w:type="spellStart"/>
      <w:r w:rsidR="00B2654B">
        <w:rPr>
          <w:rFonts w:hint="eastAsia"/>
          <w:lang w:val="en-US" w:eastAsia="zh-CN"/>
        </w:rPr>
        <w:t>eNB</w:t>
      </w:r>
      <w:proofErr w:type="spellEnd"/>
      <w:r w:rsidR="00B2654B">
        <w:rPr>
          <w:rFonts w:hint="eastAsia"/>
          <w:lang w:val="en-US" w:eastAsia="zh-CN"/>
        </w:rPr>
        <w:t xml:space="preserve">. </w:t>
      </w:r>
      <w:r w:rsidR="00E03E47">
        <w:rPr>
          <w:rFonts w:hint="eastAsia"/>
          <w:lang w:val="en-US" w:eastAsia="zh-CN"/>
        </w:rPr>
        <w:t xml:space="preserve">Since the WLAN </w:t>
      </w:r>
      <w:proofErr w:type="spellStart"/>
      <w:r w:rsidR="00E03E47">
        <w:rPr>
          <w:rFonts w:hint="eastAsia"/>
          <w:lang w:val="en-US" w:eastAsia="zh-CN"/>
        </w:rPr>
        <w:t>can not</w:t>
      </w:r>
      <w:proofErr w:type="spellEnd"/>
      <w:r w:rsidR="00E03E47">
        <w:rPr>
          <w:rFonts w:hint="eastAsia"/>
          <w:lang w:val="en-US" w:eastAsia="zh-CN"/>
        </w:rPr>
        <w:t xml:space="preserve"> provide good service, the power consumption </w:t>
      </w:r>
      <w:r w:rsidR="00524643">
        <w:rPr>
          <w:rFonts w:hint="eastAsia"/>
          <w:lang w:val="en-US" w:eastAsia="zh-CN"/>
        </w:rPr>
        <w:t>for scanning for WLAN2 wi</w:t>
      </w:r>
      <w:r w:rsidR="00DA4F16">
        <w:rPr>
          <w:rFonts w:hint="eastAsia"/>
          <w:lang w:val="en-US" w:eastAsia="zh-CN"/>
        </w:rPr>
        <w:t>ll be wast</w:t>
      </w:r>
      <w:r w:rsidR="00631027">
        <w:rPr>
          <w:rFonts w:hint="eastAsia"/>
          <w:lang w:val="en-US" w:eastAsia="zh-CN"/>
        </w:rPr>
        <w:t>ed.</w:t>
      </w:r>
    </w:p>
    <w:p w:rsidR="00631027" w:rsidRDefault="008B38DC" w:rsidP="000E5340">
      <w:pPr>
        <w:rPr>
          <w:lang w:val="en-US" w:eastAsia="zh-CN"/>
        </w:rPr>
      </w:pPr>
      <w:r>
        <w:rPr>
          <w:rFonts w:hint="eastAsia"/>
          <w:lang w:val="en-US" w:eastAsia="zh-CN"/>
        </w:rPr>
        <w:t xml:space="preserve">In order to solve the problem mentioned above, </w:t>
      </w:r>
      <w:r w:rsidR="00154CE4">
        <w:rPr>
          <w:rFonts w:hint="eastAsia"/>
          <w:lang w:val="en-US" w:eastAsia="zh-CN"/>
        </w:rPr>
        <w:t xml:space="preserve">the best solution is for the </w:t>
      </w:r>
      <w:proofErr w:type="spellStart"/>
      <w:r w:rsidR="00154CE4">
        <w:rPr>
          <w:rFonts w:hint="eastAsia"/>
          <w:lang w:val="en-US" w:eastAsia="zh-CN"/>
        </w:rPr>
        <w:t>eNB</w:t>
      </w:r>
      <w:proofErr w:type="spellEnd"/>
      <w:r w:rsidR="00154CE4">
        <w:rPr>
          <w:rFonts w:hint="eastAsia"/>
          <w:lang w:val="en-US" w:eastAsia="zh-CN"/>
        </w:rPr>
        <w:t xml:space="preserve"> to tell the UE2</w:t>
      </w:r>
      <w:r w:rsidR="0016476E">
        <w:rPr>
          <w:rFonts w:hint="eastAsia"/>
          <w:lang w:val="en-US" w:eastAsia="zh-CN"/>
        </w:rPr>
        <w:t xml:space="preserve"> the lo</w:t>
      </w:r>
      <w:r w:rsidR="00193A62">
        <w:rPr>
          <w:rFonts w:hint="eastAsia"/>
          <w:lang w:val="en-US" w:eastAsia="zh-CN"/>
        </w:rPr>
        <w:t xml:space="preserve">ad situation of different WLAN, </w:t>
      </w:r>
      <w:r w:rsidR="002D1A43">
        <w:rPr>
          <w:rFonts w:hint="eastAsia"/>
          <w:lang w:val="en-US" w:eastAsia="zh-CN"/>
        </w:rPr>
        <w:t xml:space="preserve">or provide the priority of WLAN </w:t>
      </w:r>
      <w:r w:rsidR="003D771D">
        <w:rPr>
          <w:rFonts w:hint="eastAsia"/>
          <w:lang w:val="en-US" w:eastAsia="zh-CN"/>
        </w:rPr>
        <w:t>considering the load situation</w:t>
      </w:r>
      <w:r w:rsidR="00E1575C">
        <w:rPr>
          <w:rFonts w:hint="eastAsia"/>
          <w:lang w:val="en-US" w:eastAsia="zh-CN"/>
        </w:rPr>
        <w:t xml:space="preserve">. </w:t>
      </w:r>
      <w:r w:rsidR="003F3346">
        <w:rPr>
          <w:rFonts w:hint="eastAsia"/>
          <w:lang w:val="en-US" w:eastAsia="zh-CN"/>
        </w:rPr>
        <w:t xml:space="preserve">If UE2 knows the load situation </w:t>
      </w:r>
      <w:r w:rsidR="00390F5B">
        <w:rPr>
          <w:rFonts w:hint="eastAsia"/>
          <w:lang w:val="en-US" w:eastAsia="zh-CN"/>
        </w:rPr>
        <w:t>of each</w:t>
      </w:r>
      <w:r w:rsidR="00297C89">
        <w:rPr>
          <w:rFonts w:hint="eastAsia"/>
          <w:lang w:val="en-US" w:eastAsia="zh-CN"/>
        </w:rPr>
        <w:t xml:space="preserve"> WLAN, it may skip scanning for WLAN2 and </w:t>
      </w:r>
      <w:r w:rsidR="00504C65">
        <w:rPr>
          <w:rFonts w:hint="eastAsia"/>
          <w:lang w:val="en-US" w:eastAsia="zh-CN"/>
        </w:rPr>
        <w:t>direct to scan</w:t>
      </w:r>
      <w:r w:rsidR="00E60534">
        <w:rPr>
          <w:rFonts w:hint="eastAsia"/>
          <w:lang w:val="en-US" w:eastAsia="zh-CN"/>
        </w:rPr>
        <w:t xml:space="preserve"> for AP1.</w:t>
      </w:r>
    </w:p>
    <w:p w:rsidR="00EE2A6C" w:rsidRPr="0021547E" w:rsidRDefault="004433D5" w:rsidP="000E5340">
      <w:pPr>
        <w:rPr>
          <w:b/>
          <w:lang w:val="en-US" w:eastAsia="zh-CN"/>
        </w:rPr>
      </w:pPr>
      <w:bookmarkStart w:id="20" w:name="OLE_LINK13"/>
      <w:bookmarkStart w:id="21" w:name="OLE_LINK14"/>
      <w:r>
        <w:rPr>
          <w:rFonts w:hint="eastAsia"/>
          <w:b/>
          <w:lang w:val="en-US" w:eastAsia="zh-CN"/>
        </w:rPr>
        <w:t>Observation 2</w:t>
      </w:r>
      <w:r w:rsidR="00450D44" w:rsidRPr="0021547E">
        <w:rPr>
          <w:rFonts w:hint="eastAsia"/>
          <w:b/>
          <w:lang w:val="en-US" w:eastAsia="zh-CN"/>
        </w:rPr>
        <w:t>:</w:t>
      </w:r>
      <w:r w:rsidR="0021547E" w:rsidRPr="0021547E">
        <w:rPr>
          <w:rFonts w:hint="eastAsia"/>
          <w:b/>
          <w:lang w:val="en-US" w:eastAsia="zh-CN"/>
        </w:rPr>
        <w:t xml:space="preserve"> </w:t>
      </w:r>
      <w:r w:rsidR="00BE0144" w:rsidRPr="0021547E">
        <w:rPr>
          <w:rFonts w:hint="eastAsia"/>
          <w:b/>
          <w:lang w:val="en-US" w:eastAsia="zh-CN"/>
        </w:rPr>
        <w:t xml:space="preserve">RAN </w:t>
      </w:r>
      <w:r w:rsidR="00FD5267">
        <w:rPr>
          <w:rFonts w:hint="eastAsia"/>
          <w:b/>
          <w:lang w:val="en-US" w:eastAsia="zh-CN"/>
        </w:rPr>
        <w:t>should</w:t>
      </w:r>
      <w:r w:rsidR="00BE0144" w:rsidRPr="0021547E">
        <w:rPr>
          <w:rFonts w:hint="eastAsia"/>
          <w:b/>
          <w:lang w:val="en-US" w:eastAsia="zh-CN"/>
        </w:rPr>
        <w:t xml:space="preserve"> provide the load information</w:t>
      </w:r>
      <w:bookmarkStart w:id="22" w:name="OLE_LINK31"/>
      <w:bookmarkStart w:id="23" w:name="OLE_LINK32"/>
      <w:r w:rsidR="008A2159">
        <w:rPr>
          <w:rFonts w:hint="eastAsia"/>
          <w:b/>
          <w:lang w:val="en-US" w:eastAsia="zh-CN"/>
        </w:rPr>
        <w:t xml:space="preserve"> (</w:t>
      </w:r>
      <w:r w:rsidR="008A2159">
        <w:rPr>
          <w:b/>
          <w:lang w:val="en-US" w:eastAsia="zh-CN"/>
        </w:rPr>
        <w:t>actual</w:t>
      </w:r>
      <w:r w:rsidR="008A2159">
        <w:rPr>
          <w:rFonts w:hint="eastAsia"/>
          <w:b/>
          <w:lang w:val="en-US" w:eastAsia="zh-CN"/>
        </w:rPr>
        <w:t xml:space="preserve"> load or load indicator or WLAN priority</w:t>
      </w:r>
      <w:r w:rsidR="008A2159">
        <w:rPr>
          <w:b/>
          <w:lang w:val="en-US" w:eastAsia="zh-CN"/>
        </w:rPr>
        <w:t>)</w:t>
      </w:r>
      <w:bookmarkEnd w:id="22"/>
      <w:bookmarkEnd w:id="23"/>
      <w:r w:rsidR="00BE0144" w:rsidRPr="0021547E">
        <w:rPr>
          <w:rFonts w:hint="eastAsia"/>
          <w:b/>
          <w:lang w:val="en-US" w:eastAsia="zh-CN"/>
        </w:rPr>
        <w:t xml:space="preserve"> </w:t>
      </w:r>
      <w:r w:rsidR="008C6B30">
        <w:rPr>
          <w:rFonts w:hint="eastAsia"/>
          <w:b/>
          <w:lang w:val="en-US" w:eastAsia="zh-CN"/>
        </w:rPr>
        <w:t xml:space="preserve">of </w:t>
      </w:r>
      <w:r w:rsidR="006415B1" w:rsidRPr="0021547E">
        <w:rPr>
          <w:rFonts w:hint="eastAsia"/>
          <w:b/>
          <w:lang w:val="en-US" w:eastAsia="zh-CN"/>
        </w:rPr>
        <w:t>WLAN</w:t>
      </w:r>
      <w:r w:rsidR="008C6B30">
        <w:rPr>
          <w:rFonts w:hint="eastAsia"/>
          <w:b/>
          <w:lang w:val="en-US" w:eastAsia="zh-CN"/>
        </w:rPr>
        <w:t>s</w:t>
      </w:r>
      <w:r w:rsidR="00FF0D97" w:rsidRPr="0021547E">
        <w:rPr>
          <w:rFonts w:hint="eastAsia"/>
          <w:b/>
          <w:lang w:val="en-US" w:eastAsia="zh-CN"/>
        </w:rPr>
        <w:t xml:space="preserve"> to the UE</w:t>
      </w:r>
      <w:bookmarkStart w:id="24" w:name="OLE_LINK33"/>
      <w:bookmarkStart w:id="25" w:name="OLE_LINK34"/>
      <w:r w:rsidR="00EA319D">
        <w:rPr>
          <w:rFonts w:hint="eastAsia"/>
          <w:b/>
          <w:lang w:val="en-US" w:eastAsia="zh-CN"/>
        </w:rPr>
        <w:t xml:space="preserve"> to assist the WLAN scanning</w:t>
      </w:r>
      <w:bookmarkEnd w:id="24"/>
      <w:bookmarkEnd w:id="25"/>
      <w:r w:rsidR="006415B1" w:rsidRPr="0021547E">
        <w:rPr>
          <w:rFonts w:hint="eastAsia"/>
          <w:b/>
          <w:lang w:val="en-US" w:eastAsia="zh-CN"/>
        </w:rPr>
        <w:t>.</w:t>
      </w:r>
      <w:bookmarkEnd w:id="20"/>
      <w:bookmarkEnd w:id="21"/>
    </w:p>
    <w:p w:rsidR="0021547E" w:rsidRDefault="003739B9" w:rsidP="000E5340">
      <w:pPr>
        <w:rPr>
          <w:lang w:val="en-US" w:eastAsia="zh-CN"/>
        </w:rPr>
      </w:pPr>
      <w:r>
        <w:rPr>
          <w:rFonts w:hint="eastAsia"/>
          <w:lang w:val="en-US" w:eastAsia="zh-CN"/>
        </w:rPr>
        <w:t xml:space="preserve">Another </w:t>
      </w:r>
      <w:r w:rsidR="0030672D">
        <w:rPr>
          <w:rFonts w:hint="eastAsia"/>
          <w:lang w:val="en-US" w:eastAsia="zh-CN"/>
        </w:rPr>
        <w:t>thing need to be noted is</w:t>
      </w:r>
      <w:r w:rsidR="00462D31">
        <w:rPr>
          <w:rFonts w:hint="eastAsia"/>
          <w:lang w:val="en-US" w:eastAsia="zh-CN"/>
        </w:rPr>
        <w:t xml:space="preserve"> that how the </w:t>
      </w:r>
      <w:proofErr w:type="spellStart"/>
      <w:r w:rsidR="00515CE0">
        <w:rPr>
          <w:rFonts w:hint="eastAsia"/>
          <w:lang w:val="en-US" w:eastAsia="zh-CN"/>
        </w:rPr>
        <w:t>eNB</w:t>
      </w:r>
      <w:proofErr w:type="spellEnd"/>
      <w:r w:rsidR="00515CE0">
        <w:rPr>
          <w:rFonts w:hint="eastAsia"/>
          <w:lang w:val="en-US" w:eastAsia="zh-CN"/>
        </w:rPr>
        <w:t xml:space="preserve"> get th</w:t>
      </w:r>
      <w:r w:rsidR="005F310C">
        <w:rPr>
          <w:rFonts w:hint="eastAsia"/>
          <w:lang w:val="en-US" w:eastAsia="zh-CN"/>
        </w:rPr>
        <w:t xml:space="preserve">e load information of the WLAN. In the Beacon frame or the Probe response frame, there is a </w:t>
      </w:r>
      <w:r w:rsidR="001D305D">
        <w:rPr>
          <w:rFonts w:hint="eastAsia"/>
          <w:lang w:val="en-US" w:eastAsia="zh-CN"/>
        </w:rPr>
        <w:t>BSS load element in t</w:t>
      </w:r>
      <w:r w:rsidR="00386D1B">
        <w:rPr>
          <w:rFonts w:hint="eastAsia"/>
          <w:lang w:val="en-US" w:eastAsia="zh-CN"/>
        </w:rPr>
        <w:t xml:space="preserve">he frame, </w:t>
      </w:r>
      <w:r w:rsidR="00E36DEF">
        <w:rPr>
          <w:rFonts w:hint="eastAsia"/>
          <w:lang w:val="en-US" w:eastAsia="zh-CN"/>
        </w:rPr>
        <w:t>since</w:t>
      </w:r>
      <w:r w:rsidR="003A5FF7">
        <w:rPr>
          <w:rFonts w:hint="eastAsia"/>
          <w:lang w:val="en-US" w:eastAsia="zh-CN"/>
        </w:rPr>
        <w:t xml:space="preserve"> the load information is </w:t>
      </w:r>
      <w:r w:rsidR="007C2767">
        <w:rPr>
          <w:rFonts w:hint="eastAsia"/>
          <w:lang w:val="en-US" w:eastAsia="zh-CN"/>
        </w:rPr>
        <w:t xml:space="preserve">dynamically </w:t>
      </w:r>
      <w:r w:rsidR="00BF3681">
        <w:rPr>
          <w:rFonts w:hint="eastAsia"/>
          <w:lang w:val="en-US" w:eastAsia="zh-CN"/>
        </w:rPr>
        <w:t>changing</w:t>
      </w:r>
      <w:r w:rsidR="0081472B">
        <w:rPr>
          <w:rFonts w:hint="eastAsia"/>
          <w:lang w:val="en-US" w:eastAsia="zh-CN"/>
        </w:rPr>
        <w:t xml:space="preserve"> and</w:t>
      </w:r>
      <w:r w:rsidR="0068372D">
        <w:rPr>
          <w:rFonts w:hint="eastAsia"/>
          <w:lang w:val="en-US" w:eastAsia="zh-CN"/>
        </w:rPr>
        <w:t xml:space="preserve"> the </w:t>
      </w:r>
      <w:r w:rsidR="00BB27CE">
        <w:rPr>
          <w:rFonts w:hint="eastAsia"/>
          <w:lang w:val="en-US" w:eastAsia="zh-CN"/>
        </w:rPr>
        <w:t xml:space="preserve">OAM could provide the relatively static </w:t>
      </w:r>
      <w:r w:rsidR="00BB27CE">
        <w:rPr>
          <w:lang w:val="en-US" w:eastAsia="zh-CN"/>
        </w:rPr>
        <w:t>information</w:t>
      </w:r>
      <w:r w:rsidR="00BB27CE">
        <w:rPr>
          <w:rFonts w:hint="eastAsia"/>
          <w:lang w:val="en-US" w:eastAsia="zh-CN"/>
        </w:rPr>
        <w:t xml:space="preserve"> about the WLAN to the </w:t>
      </w:r>
      <w:proofErr w:type="spellStart"/>
      <w:r w:rsidR="00BB27CE">
        <w:rPr>
          <w:rFonts w:hint="eastAsia"/>
          <w:lang w:val="en-US" w:eastAsia="zh-CN"/>
        </w:rPr>
        <w:t>eNB</w:t>
      </w:r>
      <w:proofErr w:type="spellEnd"/>
      <w:r w:rsidR="00BB27CE">
        <w:rPr>
          <w:rFonts w:hint="eastAsia"/>
          <w:lang w:val="en-US" w:eastAsia="zh-CN"/>
        </w:rPr>
        <w:t xml:space="preserve">, so the </w:t>
      </w:r>
      <w:r w:rsidR="00BB27CE">
        <w:rPr>
          <w:lang w:val="en-US" w:eastAsia="zh-CN"/>
        </w:rPr>
        <w:t>convenient</w:t>
      </w:r>
      <w:r w:rsidR="00BB27CE">
        <w:rPr>
          <w:rFonts w:hint="eastAsia"/>
          <w:lang w:val="en-US" w:eastAsia="zh-CN"/>
        </w:rPr>
        <w:t xml:space="preserve"> way is </w:t>
      </w:r>
      <w:r w:rsidR="005E4AED">
        <w:rPr>
          <w:rFonts w:hint="eastAsia"/>
          <w:lang w:val="en-US" w:eastAsia="zh-CN"/>
        </w:rPr>
        <w:t xml:space="preserve">for </w:t>
      </w:r>
      <w:r w:rsidR="00BB27CE">
        <w:rPr>
          <w:rFonts w:hint="eastAsia"/>
          <w:lang w:val="en-US" w:eastAsia="zh-CN"/>
        </w:rPr>
        <w:t xml:space="preserve">the UE </w:t>
      </w:r>
      <w:r w:rsidR="002D7FE0">
        <w:rPr>
          <w:rFonts w:hint="eastAsia"/>
          <w:lang w:val="en-US" w:eastAsia="zh-CN"/>
        </w:rPr>
        <w:t xml:space="preserve">to </w:t>
      </w:r>
      <w:r w:rsidR="00BB27CE">
        <w:rPr>
          <w:rFonts w:hint="eastAsia"/>
          <w:lang w:val="en-US" w:eastAsia="zh-CN"/>
        </w:rPr>
        <w:t>repor</w:t>
      </w:r>
      <w:r w:rsidR="00982EF8">
        <w:rPr>
          <w:rFonts w:hint="eastAsia"/>
          <w:lang w:val="en-US" w:eastAsia="zh-CN"/>
        </w:rPr>
        <w:t>t the loa</w:t>
      </w:r>
      <w:r w:rsidR="004B7B3B">
        <w:rPr>
          <w:rFonts w:hint="eastAsia"/>
          <w:lang w:val="en-US" w:eastAsia="zh-CN"/>
        </w:rPr>
        <w:t>d information of</w:t>
      </w:r>
      <w:r w:rsidR="003C177E">
        <w:rPr>
          <w:rFonts w:hint="eastAsia"/>
          <w:lang w:val="en-US" w:eastAsia="zh-CN"/>
        </w:rPr>
        <w:t xml:space="preserve"> WLAN</w:t>
      </w:r>
      <w:r w:rsidR="00D85AD4">
        <w:rPr>
          <w:rFonts w:hint="eastAsia"/>
          <w:lang w:val="en-US" w:eastAsia="zh-CN"/>
        </w:rPr>
        <w:t xml:space="preserve"> to the </w:t>
      </w:r>
      <w:proofErr w:type="spellStart"/>
      <w:r w:rsidR="00D85AD4">
        <w:rPr>
          <w:rFonts w:hint="eastAsia"/>
          <w:lang w:val="en-US" w:eastAsia="zh-CN"/>
        </w:rPr>
        <w:t>eNB</w:t>
      </w:r>
      <w:proofErr w:type="spellEnd"/>
      <w:r w:rsidR="003C177E">
        <w:rPr>
          <w:rFonts w:hint="eastAsia"/>
          <w:lang w:val="en-US" w:eastAsia="zh-CN"/>
        </w:rPr>
        <w:t xml:space="preserve">. </w:t>
      </w:r>
      <w:r w:rsidR="0053576A">
        <w:rPr>
          <w:rFonts w:hint="eastAsia"/>
          <w:lang w:val="en-US" w:eastAsia="zh-CN"/>
        </w:rPr>
        <w:t xml:space="preserve">Although </w:t>
      </w:r>
      <w:r w:rsidR="00102B2B">
        <w:rPr>
          <w:rFonts w:hint="eastAsia"/>
          <w:lang w:val="en-US" w:eastAsia="zh-CN"/>
        </w:rPr>
        <w:t>this may increase a specific UE</w:t>
      </w:r>
      <w:r w:rsidR="00102B2B">
        <w:rPr>
          <w:lang w:val="en-US" w:eastAsia="zh-CN"/>
        </w:rPr>
        <w:t>’</w:t>
      </w:r>
      <w:r w:rsidR="00102B2B">
        <w:rPr>
          <w:rFonts w:hint="eastAsia"/>
          <w:lang w:val="en-US" w:eastAsia="zh-CN"/>
        </w:rPr>
        <w:t>s power consumption</w:t>
      </w:r>
      <w:r w:rsidR="0053576A">
        <w:rPr>
          <w:rFonts w:hint="eastAsia"/>
          <w:lang w:val="en-US" w:eastAsia="zh-CN"/>
        </w:rPr>
        <w:t xml:space="preserve">, </w:t>
      </w:r>
      <w:r w:rsidR="0078208D">
        <w:rPr>
          <w:rFonts w:hint="eastAsia"/>
          <w:lang w:val="en-US" w:eastAsia="zh-CN"/>
        </w:rPr>
        <w:t xml:space="preserve">this may </w:t>
      </w:r>
      <w:r w:rsidR="00027733">
        <w:rPr>
          <w:rFonts w:hint="eastAsia"/>
          <w:lang w:val="en-US" w:eastAsia="zh-CN"/>
        </w:rPr>
        <w:t xml:space="preserve">be </w:t>
      </w:r>
      <w:r w:rsidR="00027733">
        <w:rPr>
          <w:lang w:val="en-US" w:eastAsia="zh-CN"/>
        </w:rPr>
        <w:t>benefit</w:t>
      </w:r>
      <w:r w:rsidR="00027733">
        <w:rPr>
          <w:rFonts w:hint="eastAsia"/>
          <w:lang w:val="en-US" w:eastAsia="zh-CN"/>
        </w:rPr>
        <w:t xml:space="preserve"> to the whole network. </w:t>
      </w:r>
      <w:r w:rsidR="00C062DA">
        <w:rPr>
          <w:rFonts w:hint="eastAsia"/>
          <w:lang w:val="en-US" w:eastAsia="zh-CN"/>
        </w:rPr>
        <w:t>A</w:t>
      </w:r>
      <w:r w:rsidR="00362ADB">
        <w:rPr>
          <w:rFonts w:hint="eastAsia"/>
          <w:lang w:val="en-US" w:eastAsia="zh-CN"/>
        </w:rPr>
        <w:t xml:space="preserve">nd the </w:t>
      </w:r>
      <w:r w:rsidR="008D7317">
        <w:rPr>
          <w:lang w:val="en-US" w:eastAsia="zh-CN"/>
        </w:rPr>
        <w:t>network needs</w:t>
      </w:r>
      <w:r w:rsidR="00721D39">
        <w:rPr>
          <w:rFonts w:hint="eastAsia"/>
          <w:lang w:val="en-US" w:eastAsia="zh-CN"/>
        </w:rPr>
        <w:t xml:space="preserve"> to minimize the power </w:t>
      </w:r>
      <w:r w:rsidR="00362ADB">
        <w:rPr>
          <w:rFonts w:hint="eastAsia"/>
          <w:lang w:val="en-US" w:eastAsia="zh-CN"/>
        </w:rPr>
        <w:t>consumption of the specific UE.</w:t>
      </w:r>
      <w:r w:rsidR="003A3172">
        <w:rPr>
          <w:rFonts w:hint="eastAsia"/>
          <w:lang w:val="en-US" w:eastAsia="zh-CN"/>
        </w:rPr>
        <w:t xml:space="preserve"> </w:t>
      </w:r>
      <w:r w:rsidR="00BC7D85">
        <w:rPr>
          <w:rFonts w:hint="eastAsia"/>
          <w:lang w:val="en-US" w:eastAsia="zh-CN"/>
        </w:rPr>
        <w:t xml:space="preserve">If network </w:t>
      </w:r>
      <w:r w:rsidR="00544C99">
        <w:rPr>
          <w:rFonts w:hint="eastAsia"/>
          <w:lang w:val="en-US" w:eastAsia="zh-CN"/>
        </w:rPr>
        <w:t xml:space="preserve">knows that a specific UE </w:t>
      </w:r>
      <w:r w:rsidR="00450375">
        <w:rPr>
          <w:rFonts w:hint="eastAsia"/>
          <w:lang w:val="en-US" w:eastAsia="zh-CN"/>
        </w:rPr>
        <w:t xml:space="preserve">has already access to a specific WLAN, </w:t>
      </w:r>
      <w:r w:rsidR="00F369E6">
        <w:rPr>
          <w:rFonts w:hint="eastAsia"/>
          <w:lang w:val="en-US" w:eastAsia="zh-CN"/>
        </w:rPr>
        <w:t xml:space="preserve">it may </w:t>
      </w:r>
      <w:r w:rsidR="00043E90">
        <w:rPr>
          <w:rFonts w:hint="eastAsia"/>
          <w:lang w:val="en-US" w:eastAsia="zh-CN"/>
        </w:rPr>
        <w:t>configure this UE to report the load information about the WLAN</w:t>
      </w:r>
      <w:r w:rsidR="00ED4FC6">
        <w:rPr>
          <w:rFonts w:hint="eastAsia"/>
          <w:lang w:val="en-US" w:eastAsia="zh-CN"/>
        </w:rPr>
        <w:t>, or if</w:t>
      </w:r>
      <w:r w:rsidR="005A2AFF">
        <w:rPr>
          <w:rFonts w:hint="eastAsia"/>
          <w:lang w:val="en-US" w:eastAsia="zh-CN"/>
        </w:rPr>
        <w:t xml:space="preserve"> the network knows</w:t>
      </w:r>
      <w:r w:rsidR="00ED4FC6">
        <w:rPr>
          <w:rFonts w:hint="eastAsia"/>
          <w:lang w:val="en-US" w:eastAsia="zh-CN"/>
        </w:rPr>
        <w:t xml:space="preserve"> a UE is under a WLAN</w:t>
      </w:r>
      <w:r w:rsidR="00ED4FC6">
        <w:rPr>
          <w:lang w:val="en-US" w:eastAsia="zh-CN"/>
        </w:rPr>
        <w:t>’</w:t>
      </w:r>
      <w:r w:rsidR="005A2AFF">
        <w:rPr>
          <w:rFonts w:hint="eastAsia"/>
          <w:lang w:val="en-US" w:eastAsia="zh-CN"/>
        </w:rPr>
        <w:t>s covera</w:t>
      </w:r>
      <w:r w:rsidR="00D17F27">
        <w:rPr>
          <w:rFonts w:hint="eastAsia"/>
          <w:lang w:val="en-US" w:eastAsia="zh-CN"/>
        </w:rPr>
        <w:t>ge or under many WLAN</w:t>
      </w:r>
      <w:r w:rsidR="00D17F27">
        <w:rPr>
          <w:lang w:val="en-US" w:eastAsia="zh-CN"/>
        </w:rPr>
        <w:t>’</w:t>
      </w:r>
      <w:r w:rsidR="00D17F27">
        <w:rPr>
          <w:rFonts w:hint="eastAsia"/>
          <w:lang w:val="en-US" w:eastAsia="zh-CN"/>
        </w:rPr>
        <w:t xml:space="preserve">s coverage, </w:t>
      </w:r>
      <w:r w:rsidR="00202219">
        <w:rPr>
          <w:rFonts w:hint="eastAsia"/>
          <w:lang w:val="en-US" w:eastAsia="zh-CN"/>
        </w:rPr>
        <w:t xml:space="preserve">it may configure the UE to report the </w:t>
      </w:r>
      <w:r w:rsidR="007C4A72">
        <w:rPr>
          <w:rFonts w:hint="eastAsia"/>
          <w:lang w:val="en-US" w:eastAsia="zh-CN"/>
        </w:rPr>
        <w:t xml:space="preserve">load </w:t>
      </w:r>
      <w:r w:rsidR="007C4A72">
        <w:rPr>
          <w:lang w:val="en-US" w:eastAsia="zh-CN"/>
        </w:rPr>
        <w:t>information</w:t>
      </w:r>
      <w:r w:rsidR="007C4A72">
        <w:rPr>
          <w:rFonts w:hint="eastAsia"/>
          <w:lang w:val="en-US" w:eastAsia="zh-CN"/>
        </w:rPr>
        <w:t xml:space="preserve"> </w:t>
      </w:r>
      <w:r w:rsidR="00651D37">
        <w:rPr>
          <w:rFonts w:hint="eastAsia"/>
          <w:lang w:val="en-US" w:eastAsia="zh-CN"/>
        </w:rPr>
        <w:t>of</w:t>
      </w:r>
      <w:r w:rsidR="007C4A72">
        <w:rPr>
          <w:rFonts w:hint="eastAsia"/>
          <w:lang w:val="en-US" w:eastAsia="zh-CN"/>
        </w:rPr>
        <w:t xml:space="preserve"> </w:t>
      </w:r>
      <w:r w:rsidR="00A97088">
        <w:rPr>
          <w:rFonts w:hint="eastAsia"/>
          <w:lang w:val="en-US" w:eastAsia="zh-CN"/>
        </w:rPr>
        <w:t>one or many WLAN.</w:t>
      </w:r>
    </w:p>
    <w:p w:rsidR="00DD58CB" w:rsidRPr="005769BE" w:rsidRDefault="00650BC9" w:rsidP="000E5340">
      <w:pPr>
        <w:rPr>
          <w:b/>
          <w:lang w:val="en-US" w:eastAsia="zh-CN"/>
        </w:rPr>
      </w:pPr>
      <w:bookmarkStart w:id="26" w:name="OLE_LINK15"/>
      <w:bookmarkStart w:id="27" w:name="OLE_LINK16"/>
      <w:r w:rsidRPr="005769BE">
        <w:rPr>
          <w:rFonts w:hint="eastAsia"/>
          <w:b/>
          <w:lang w:val="en-US" w:eastAsia="zh-CN"/>
        </w:rPr>
        <w:t>Proposal</w:t>
      </w:r>
      <w:r>
        <w:rPr>
          <w:rFonts w:hint="eastAsia"/>
          <w:b/>
          <w:lang w:val="en-US" w:eastAsia="zh-CN"/>
        </w:rPr>
        <w:t xml:space="preserve"> 2</w:t>
      </w:r>
      <w:r w:rsidR="0036479C" w:rsidRPr="005769BE">
        <w:rPr>
          <w:rFonts w:hint="eastAsia"/>
          <w:b/>
          <w:lang w:val="en-US" w:eastAsia="zh-CN"/>
        </w:rPr>
        <w:t>:</w:t>
      </w:r>
      <w:r w:rsidR="007F36C9" w:rsidRPr="005769BE">
        <w:rPr>
          <w:rFonts w:hint="eastAsia"/>
          <w:b/>
          <w:lang w:val="en-US" w:eastAsia="zh-CN"/>
        </w:rPr>
        <w:t xml:space="preserve"> </w:t>
      </w:r>
      <w:proofErr w:type="spellStart"/>
      <w:r w:rsidR="006D17EF" w:rsidRPr="005769BE">
        <w:rPr>
          <w:rFonts w:hint="eastAsia"/>
          <w:b/>
          <w:lang w:val="en-US" w:eastAsia="zh-CN"/>
        </w:rPr>
        <w:t>eNB</w:t>
      </w:r>
      <w:proofErr w:type="spellEnd"/>
      <w:r w:rsidR="006D17EF" w:rsidRPr="005769BE">
        <w:rPr>
          <w:rFonts w:hint="eastAsia"/>
          <w:b/>
          <w:lang w:val="en-US" w:eastAsia="zh-CN"/>
        </w:rPr>
        <w:t xml:space="preserve"> should configure </w:t>
      </w:r>
      <w:r w:rsidR="009C3A0E">
        <w:rPr>
          <w:rFonts w:hint="eastAsia"/>
          <w:b/>
          <w:lang w:val="en-US" w:eastAsia="zh-CN"/>
        </w:rPr>
        <w:t>some</w:t>
      </w:r>
      <w:r w:rsidR="008A76AB" w:rsidRPr="005769BE">
        <w:rPr>
          <w:rFonts w:hint="eastAsia"/>
          <w:b/>
          <w:lang w:val="en-US" w:eastAsia="zh-CN"/>
        </w:rPr>
        <w:t xml:space="preserve"> specific </w:t>
      </w:r>
      <w:r w:rsidR="002502AB" w:rsidRPr="005769BE">
        <w:rPr>
          <w:rFonts w:hint="eastAsia"/>
          <w:b/>
          <w:lang w:val="en-US" w:eastAsia="zh-CN"/>
        </w:rPr>
        <w:t xml:space="preserve">UE to </w:t>
      </w:r>
      <w:r w:rsidR="002502AB" w:rsidRPr="005769BE">
        <w:rPr>
          <w:b/>
          <w:lang w:val="en-US" w:eastAsia="zh-CN"/>
        </w:rPr>
        <w:t>report</w:t>
      </w:r>
      <w:r w:rsidR="002502AB" w:rsidRPr="005769BE">
        <w:rPr>
          <w:rFonts w:hint="eastAsia"/>
          <w:b/>
          <w:lang w:val="en-US" w:eastAsia="zh-CN"/>
        </w:rPr>
        <w:t xml:space="preserve"> the load information of </w:t>
      </w:r>
      <w:r w:rsidR="00086AD3">
        <w:rPr>
          <w:rFonts w:hint="eastAsia"/>
          <w:b/>
          <w:lang w:val="en-US" w:eastAsia="zh-CN"/>
        </w:rPr>
        <w:t>a</w:t>
      </w:r>
      <w:r w:rsidR="002502AB" w:rsidRPr="005769BE">
        <w:rPr>
          <w:rFonts w:hint="eastAsia"/>
          <w:b/>
          <w:lang w:val="en-US" w:eastAsia="zh-CN"/>
        </w:rPr>
        <w:t xml:space="preserve"> specific WLAN.</w:t>
      </w:r>
      <w:bookmarkEnd w:id="26"/>
      <w:bookmarkEnd w:id="27"/>
    </w:p>
    <w:p w:rsidR="00FE6E41" w:rsidRDefault="00F54261" w:rsidP="00C6286D">
      <w:pPr>
        <w:rPr>
          <w:lang w:val="en-US" w:eastAsia="zh-CN"/>
        </w:rPr>
      </w:pPr>
      <w:r>
        <w:rPr>
          <w:rFonts w:hint="eastAsia"/>
          <w:lang w:val="en-US" w:eastAsia="zh-CN"/>
        </w:rPr>
        <w:t xml:space="preserve">As we discussed </w:t>
      </w:r>
      <w:r w:rsidR="00047AF8">
        <w:rPr>
          <w:rFonts w:hint="eastAsia"/>
          <w:lang w:val="en-US" w:eastAsia="zh-CN"/>
        </w:rPr>
        <w:t>above</w:t>
      </w:r>
      <w:r>
        <w:rPr>
          <w:rFonts w:hint="eastAsia"/>
          <w:lang w:val="en-US" w:eastAsia="zh-CN"/>
        </w:rPr>
        <w:t xml:space="preserve">, </w:t>
      </w:r>
      <w:r w:rsidR="00D55F46">
        <w:rPr>
          <w:rFonts w:hint="eastAsia"/>
          <w:lang w:val="en-US" w:eastAsia="zh-CN"/>
        </w:rPr>
        <w:t xml:space="preserve">it will help if RAN provide the load information or </w:t>
      </w:r>
      <w:r w:rsidR="007F69D5">
        <w:rPr>
          <w:rFonts w:hint="eastAsia"/>
          <w:lang w:val="en-US" w:eastAsia="zh-CN"/>
        </w:rPr>
        <w:t xml:space="preserve">priority of </w:t>
      </w:r>
      <w:r w:rsidR="002B00C0">
        <w:rPr>
          <w:rFonts w:hint="eastAsia"/>
          <w:lang w:val="en-US" w:eastAsia="zh-CN"/>
        </w:rPr>
        <w:t xml:space="preserve">the different WLANs, </w:t>
      </w:r>
      <w:r w:rsidR="00880918">
        <w:rPr>
          <w:rFonts w:hint="eastAsia"/>
          <w:lang w:val="en-US" w:eastAsia="zh-CN"/>
        </w:rPr>
        <w:t xml:space="preserve">since the ANDSF also may give UE </w:t>
      </w:r>
      <w:r w:rsidR="00995FCD">
        <w:rPr>
          <w:rFonts w:hint="eastAsia"/>
          <w:lang w:val="en-US" w:eastAsia="zh-CN"/>
        </w:rPr>
        <w:t xml:space="preserve">a priority of different WLAN, </w:t>
      </w:r>
      <w:r w:rsidR="004730E4">
        <w:rPr>
          <w:rFonts w:hint="eastAsia"/>
          <w:lang w:val="en-US" w:eastAsia="zh-CN"/>
        </w:rPr>
        <w:t xml:space="preserve">it </w:t>
      </w:r>
      <w:r w:rsidR="00891C34">
        <w:rPr>
          <w:rFonts w:hint="eastAsia"/>
          <w:lang w:val="en-US" w:eastAsia="zh-CN"/>
        </w:rPr>
        <w:t xml:space="preserve">should be guarantee that </w:t>
      </w:r>
      <w:r w:rsidR="002017D9">
        <w:rPr>
          <w:rFonts w:hint="eastAsia"/>
          <w:lang w:val="en-US" w:eastAsia="zh-CN"/>
        </w:rPr>
        <w:t>RAN</w:t>
      </w:r>
      <w:r w:rsidR="002017D9">
        <w:rPr>
          <w:lang w:val="en-US" w:eastAsia="zh-CN"/>
        </w:rPr>
        <w:t>’</w:t>
      </w:r>
      <w:r w:rsidR="002017D9">
        <w:rPr>
          <w:rFonts w:hint="eastAsia"/>
          <w:lang w:val="en-US" w:eastAsia="zh-CN"/>
        </w:rPr>
        <w:t xml:space="preserve">s priority </w:t>
      </w:r>
      <w:r w:rsidR="00FF4174">
        <w:rPr>
          <w:rFonts w:hint="eastAsia"/>
          <w:lang w:val="en-US" w:eastAsia="zh-CN"/>
        </w:rPr>
        <w:t>is not conflicted with ANDSF</w:t>
      </w:r>
      <w:r w:rsidR="00FF4174">
        <w:rPr>
          <w:lang w:val="en-US" w:eastAsia="zh-CN"/>
        </w:rPr>
        <w:t>’</w:t>
      </w:r>
      <w:r w:rsidR="00FF4174">
        <w:rPr>
          <w:rFonts w:hint="eastAsia"/>
          <w:lang w:val="en-US" w:eastAsia="zh-CN"/>
        </w:rPr>
        <w:t>s policy.</w:t>
      </w:r>
      <w:r w:rsidR="004730E4" w:rsidDel="004730E4">
        <w:rPr>
          <w:rFonts w:hint="eastAsia"/>
          <w:lang w:val="en-US" w:eastAsia="zh-CN"/>
        </w:rPr>
        <w:t xml:space="preserve"> </w:t>
      </w:r>
      <w:r w:rsidR="00D07A65">
        <w:rPr>
          <w:rFonts w:hint="eastAsia"/>
          <w:lang w:val="en-US" w:eastAsia="zh-CN"/>
        </w:rPr>
        <w:t>In current network architecture,</w:t>
      </w:r>
      <w:r w:rsidR="0078154B">
        <w:rPr>
          <w:rFonts w:hint="eastAsia"/>
          <w:lang w:val="en-US" w:eastAsia="zh-CN"/>
        </w:rPr>
        <w:t xml:space="preserve"> there is no interface between ANDSF and RAN, </w:t>
      </w:r>
      <w:r w:rsidR="00AA68CA">
        <w:rPr>
          <w:rFonts w:hint="eastAsia"/>
          <w:lang w:val="en-US" w:eastAsia="zh-CN"/>
        </w:rPr>
        <w:t>it</w:t>
      </w:r>
      <w:r w:rsidR="00AA68CA">
        <w:rPr>
          <w:lang w:val="en-US" w:eastAsia="zh-CN"/>
        </w:rPr>
        <w:t>’</w:t>
      </w:r>
      <w:r w:rsidR="00AA68CA">
        <w:rPr>
          <w:rFonts w:hint="eastAsia"/>
          <w:lang w:val="en-US" w:eastAsia="zh-CN"/>
        </w:rPr>
        <w:t xml:space="preserve">s best for the </w:t>
      </w:r>
      <w:proofErr w:type="spellStart"/>
      <w:r w:rsidR="00AA68CA">
        <w:rPr>
          <w:rFonts w:hint="eastAsia"/>
          <w:lang w:val="en-US" w:eastAsia="zh-CN"/>
        </w:rPr>
        <w:t>eNB</w:t>
      </w:r>
      <w:proofErr w:type="spellEnd"/>
      <w:r w:rsidR="00AA68CA">
        <w:rPr>
          <w:rFonts w:hint="eastAsia"/>
          <w:lang w:val="en-US" w:eastAsia="zh-CN"/>
        </w:rPr>
        <w:t xml:space="preserve"> to know the ANDSF</w:t>
      </w:r>
      <w:r w:rsidR="00AA68CA">
        <w:rPr>
          <w:lang w:val="en-US" w:eastAsia="zh-CN"/>
        </w:rPr>
        <w:t>’</w:t>
      </w:r>
      <w:r w:rsidR="00AA68CA">
        <w:rPr>
          <w:rFonts w:hint="eastAsia"/>
          <w:lang w:val="en-US" w:eastAsia="zh-CN"/>
        </w:rPr>
        <w:t>s policy, such as priority, blacklist</w:t>
      </w:r>
      <w:r w:rsidR="00E243FF">
        <w:rPr>
          <w:rFonts w:hint="eastAsia"/>
          <w:lang w:val="en-US" w:eastAsia="zh-CN"/>
        </w:rPr>
        <w:t xml:space="preserve"> or </w:t>
      </w:r>
      <w:r w:rsidR="00E243FF">
        <w:rPr>
          <w:lang w:val="en-US" w:eastAsia="zh-CN"/>
        </w:rPr>
        <w:t>forbidden</w:t>
      </w:r>
      <w:r w:rsidR="00E243FF">
        <w:rPr>
          <w:rFonts w:hint="eastAsia"/>
          <w:lang w:val="en-US" w:eastAsia="zh-CN"/>
        </w:rPr>
        <w:t xml:space="preserve"> behavior</w:t>
      </w:r>
      <w:r w:rsidR="007E0542">
        <w:rPr>
          <w:rFonts w:hint="eastAsia"/>
          <w:lang w:val="en-US" w:eastAsia="zh-CN"/>
        </w:rPr>
        <w:t xml:space="preserve"> etc</w:t>
      </w:r>
      <w:r w:rsidR="007C6FFB">
        <w:rPr>
          <w:rFonts w:hint="eastAsia"/>
          <w:lang w:val="en-US" w:eastAsia="zh-CN"/>
        </w:rPr>
        <w:t>.</w:t>
      </w:r>
      <w:r w:rsidR="00CA242B">
        <w:rPr>
          <w:rFonts w:hint="eastAsia"/>
          <w:lang w:val="en-US" w:eastAsia="zh-CN"/>
        </w:rPr>
        <w:t xml:space="preserve"> This should also need </w:t>
      </w:r>
      <w:proofErr w:type="spellStart"/>
      <w:r w:rsidR="00CA242B">
        <w:rPr>
          <w:rFonts w:hint="eastAsia"/>
          <w:lang w:val="en-US" w:eastAsia="zh-CN"/>
        </w:rPr>
        <w:t>eNB</w:t>
      </w:r>
      <w:proofErr w:type="spellEnd"/>
      <w:r w:rsidR="00CA242B">
        <w:rPr>
          <w:rFonts w:hint="eastAsia"/>
          <w:lang w:val="en-US" w:eastAsia="zh-CN"/>
        </w:rPr>
        <w:t xml:space="preserve"> configure </w:t>
      </w:r>
      <w:r w:rsidR="00A1421A">
        <w:rPr>
          <w:rFonts w:hint="eastAsia"/>
          <w:lang w:val="en-US" w:eastAsia="zh-CN"/>
        </w:rPr>
        <w:t xml:space="preserve">some </w:t>
      </w:r>
      <w:r w:rsidR="00CA242B">
        <w:rPr>
          <w:rFonts w:hint="eastAsia"/>
          <w:lang w:val="en-US" w:eastAsia="zh-CN"/>
        </w:rPr>
        <w:t>ANDSF</w:t>
      </w:r>
      <w:r w:rsidR="0090422B">
        <w:rPr>
          <w:rFonts w:hint="eastAsia"/>
          <w:lang w:val="en-US" w:eastAsia="zh-CN"/>
        </w:rPr>
        <w:t xml:space="preserve"> function</w:t>
      </w:r>
      <w:r w:rsidR="00CA242B">
        <w:rPr>
          <w:rFonts w:hint="eastAsia"/>
          <w:lang w:val="en-US" w:eastAsia="zh-CN"/>
        </w:rPr>
        <w:t xml:space="preserve"> enabled UE to </w:t>
      </w:r>
      <w:r w:rsidR="00CA242B">
        <w:rPr>
          <w:lang w:val="en-US" w:eastAsia="zh-CN"/>
        </w:rPr>
        <w:t>report</w:t>
      </w:r>
      <w:r w:rsidR="00CA242B">
        <w:rPr>
          <w:rFonts w:hint="eastAsia"/>
          <w:lang w:val="en-US" w:eastAsia="zh-CN"/>
        </w:rPr>
        <w:t xml:space="preserve"> these </w:t>
      </w:r>
      <w:r w:rsidR="00A121AE">
        <w:rPr>
          <w:lang w:val="en-US" w:eastAsia="zh-CN"/>
        </w:rPr>
        <w:t>information</w:t>
      </w:r>
      <w:r w:rsidR="00A121AE">
        <w:rPr>
          <w:rFonts w:hint="eastAsia"/>
          <w:lang w:val="en-US" w:eastAsia="zh-CN"/>
        </w:rPr>
        <w:t>.</w:t>
      </w:r>
    </w:p>
    <w:p w:rsidR="00CA6EE2" w:rsidRPr="00242236" w:rsidRDefault="001D624E" w:rsidP="00C6286D">
      <w:pPr>
        <w:rPr>
          <w:b/>
          <w:lang w:val="en-US" w:eastAsia="zh-CN"/>
        </w:rPr>
      </w:pPr>
      <w:bookmarkStart w:id="28" w:name="OLE_LINK19"/>
      <w:bookmarkStart w:id="29" w:name="OLE_LINK20"/>
      <w:r w:rsidRPr="00242236">
        <w:rPr>
          <w:rFonts w:hint="eastAsia"/>
          <w:b/>
          <w:lang w:val="en-US" w:eastAsia="zh-CN"/>
        </w:rPr>
        <w:t>Proposal</w:t>
      </w:r>
      <w:r>
        <w:rPr>
          <w:rFonts w:hint="eastAsia"/>
          <w:b/>
          <w:lang w:val="en-US" w:eastAsia="zh-CN"/>
        </w:rPr>
        <w:t xml:space="preserve"> 3</w:t>
      </w:r>
      <w:r w:rsidR="00BD16D5" w:rsidRPr="00242236">
        <w:rPr>
          <w:rFonts w:hint="eastAsia"/>
          <w:b/>
          <w:lang w:val="en-US" w:eastAsia="zh-CN"/>
        </w:rPr>
        <w:t xml:space="preserve">: </w:t>
      </w:r>
      <w:proofErr w:type="spellStart"/>
      <w:r w:rsidR="00BD16D5" w:rsidRPr="00242236">
        <w:rPr>
          <w:rFonts w:hint="eastAsia"/>
          <w:b/>
          <w:lang w:val="en-US" w:eastAsia="zh-CN"/>
        </w:rPr>
        <w:t>eNB</w:t>
      </w:r>
      <w:proofErr w:type="spellEnd"/>
      <w:r w:rsidR="00BD16D5" w:rsidRPr="00242236">
        <w:rPr>
          <w:rFonts w:hint="eastAsia"/>
          <w:b/>
          <w:lang w:val="en-US" w:eastAsia="zh-CN"/>
        </w:rPr>
        <w:t xml:space="preserve"> should configure some UE to report the </w:t>
      </w:r>
      <w:r w:rsidR="000E74D5" w:rsidRPr="00242236">
        <w:rPr>
          <w:rFonts w:hint="eastAsia"/>
          <w:b/>
          <w:lang w:val="en-US" w:eastAsia="zh-CN"/>
        </w:rPr>
        <w:t xml:space="preserve">ANDSF </w:t>
      </w:r>
      <w:r w:rsidR="000E74D5" w:rsidRPr="00242236">
        <w:rPr>
          <w:b/>
          <w:lang w:val="en-US" w:eastAsia="zh-CN"/>
        </w:rPr>
        <w:t>information</w:t>
      </w:r>
      <w:r w:rsidR="006F4535" w:rsidRPr="00242236">
        <w:rPr>
          <w:rFonts w:hint="eastAsia"/>
          <w:b/>
          <w:lang w:val="en-US" w:eastAsia="zh-CN"/>
        </w:rPr>
        <w:t>.</w:t>
      </w:r>
    </w:p>
    <w:bookmarkEnd w:id="8"/>
    <w:bookmarkEnd w:id="9"/>
    <w:bookmarkEnd w:id="10"/>
    <w:bookmarkEnd w:id="11"/>
    <w:bookmarkEnd w:id="28"/>
    <w:bookmarkEnd w:id="29"/>
    <w:p w:rsidR="00842972" w:rsidRDefault="00842972" w:rsidP="00862823">
      <w:pPr>
        <w:pStyle w:val="1"/>
        <w:numPr>
          <w:ilvl w:val="0"/>
          <w:numId w:val="1"/>
        </w:numPr>
        <w:overflowPunct/>
        <w:autoSpaceDE/>
        <w:autoSpaceDN/>
        <w:adjustRightInd/>
        <w:ind w:left="448" w:hanging="448"/>
        <w:textAlignment w:val="auto"/>
        <w:rPr>
          <w:b/>
          <w:sz w:val="32"/>
          <w:szCs w:val="32"/>
          <w:lang w:eastAsia="zh-CN"/>
        </w:rPr>
      </w:pPr>
      <w:r w:rsidRPr="00862823">
        <w:rPr>
          <w:b/>
          <w:sz w:val="32"/>
          <w:szCs w:val="32"/>
          <w:lang w:eastAsia="zh-CN"/>
        </w:rPr>
        <w:lastRenderedPageBreak/>
        <w:t>Conclusion</w:t>
      </w:r>
      <w:r w:rsidR="00C767F3">
        <w:rPr>
          <w:b/>
          <w:sz w:val="32"/>
          <w:szCs w:val="32"/>
          <w:lang w:eastAsia="zh-CN"/>
        </w:rPr>
        <w:t>s</w:t>
      </w:r>
    </w:p>
    <w:p w:rsidR="000831A1" w:rsidRPr="000831A1" w:rsidRDefault="000831A1" w:rsidP="000831A1">
      <w:pPr>
        <w:rPr>
          <w:b/>
          <w:lang w:val="en-US" w:eastAsia="zh-CN"/>
        </w:rPr>
      </w:pPr>
      <w:r w:rsidRPr="00220711">
        <w:rPr>
          <w:rFonts w:hint="eastAsia"/>
          <w:b/>
          <w:lang w:val="en-US" w:eastAsia="zh-CN"/>
        </w:rPr>
        <w:t xml:space="preserve">Observation 1: RAN </w:t>
      </w:r>
      <w:r w:rsidR="00021F3B">
        <w:rPr>
          <w:rFonts w:hint="eastAsia"/>
          <w:b/>
          <w:lang w:val="en-US" w:eastAsia="zh-CN"/>
        </w:rPr>
        <w:t>should</w:t>
      </w:r>
      <w:r w:rsidRPr="00220711">
        <w:rPr>
          <w:rFonts w:hint="eastAsia"/>
          <w:b/>
          <w:lang w:val="en-US" w:eastAsia="zh-CN"/>
        </w:rPr>
        <w:t xml:space="preserve"> provide the WLAN ID, WLAN channel and the WLAN coverage information to the UE to assist the WLAN scanning.</w:t>
      </w:r>
    </w:p>
    <w:p w:rsidR="00C6286D" w:rsidRDefault="006F6D02" w:rsidP="00C6286D">
      <w:pPr>
        <w:rPr>
          <w:b/>
          <w:lang w:val="en-US" w:eastAsia="zh-CN"/>
        </w:rPr>
      </w:pPr>
      <w:r w:rsidRPr="006A0EC2">
        <w:rPr>
          <w:rFonts w:hint="eastAsia"/>
          <w:b/>
          <w:lang w:val="en-US" w:eastAsia="zh-CN"/>
        </w:rPr>
        <w:t>Proposal1: UE could amend its scan range based on UE</w:t>
      </w:r>
      <w:r w:rsidRPr="006A0EC2">
        <w:rPr>
          <w:b/>
          <w:lang w:val="en-US" w:eastAsia="zh-CN"/>
        </w:rPr>
        <w:t>’</w:t>
      </w:r>
      <w:r w:rsidRPr="006A0EC2">
        <w:rPr>
          <w:rFonts w:hint="eastAsia"/>
          <w:b/>
          <w:lang w:val="en-US" w:eastAsia="zh-CN"/>
        </w:rPr>
        <w:t xml:space="preserve">s current position and the </w:t>
      </w:r>
      <w:r w:rsidRPr="006A0EC2">
        <w:rPr>
          <w:b/>
          <w:lang w:val="en-US" w:eastAsia="zh-CN"/>
        </w:rPr>
        <w:t>information</w:t>
      </w:r>
      <w:r w:rsidRPr="006A0EC2">
        <w:rPr>
          <w:rFonts w:hint="eastAsia"/>
          <w:b/>
          <w:lang w:val="en-US" w:eastAsia="zh-CN"/>
        </w:rPr>
        <w:t xml:space="preserve"> received from RAN in order to save energy.</w:t>
      </w:r>
    </w:p>
    <w:p w:rsidR="00483327" w:rsidRDefault="004029D4" w:rsidP="00C6286D">
      <w:pPr>
        <w:rPr>
          <w:b/>
          <w:lang w:val="en-US" w:eastAsia="zh-CN"/>
        </w:rPr>
      </w:pPr>
      <w:r>
        <w:rPr>
          <w:rFonts w:hint="eastAsia"/>
          <w:b/>
          <w:lang w:val="en-US" w:eastAsia="zh-CN"/>
        </w:rPr>
        <w:t xml:space="preserve">Observation </w:t>
      </w:r>
      <w:r w:rsidRPr="0021547E">
        <w:rPr>
          <w:rFonts w:hint="eastAsia"/>
          <w:b/>
          <w:lang w:val="en-US" w:eastAsia="zh-CN"/>
        </w:rPr>
        <w:t>2</w:t>
      </w:r>
      <w:r w:rsidR="00E252BA" w:rsidRPr="0021547E">
        <w:rPr>
          <w:rFonts w:hint="eastAsia"/>
          <w:b/>
          <w:lang w:val="en-US" w:eastAsia="zh-CN"/>
        </w:rPr>
        <w:t xml:space="preserve">: RAN </w:t>
      </w:r>
      <w:r w:rsidR="00FD5267">
        <w:rPr>
          <w:rFonts w:hint="eastAsia"/>
          <w:b/>
          <w:lang w:val="en-US" w:eastAsia="zh-CN"/>
        </w:rPr>
        <w:t>should</w:t>
      </w:r>
      <w:r w:rsidR="00E252BA" w:rsidRPr="0021547E">
        <w:rPr>
          <w:rFonts w:hint="eastAsia"/>
          <w:b/>
          <w:lang w:val="en-US" w:eastAsia="zh-CN"/>
        </w:rPr>
        <w:t xml:space="preserve"> provide the load information</w:t>
      </w:r>
      <w:r>
        <w:rPr>
          <w:rFonts w:hint="eastAsia"/>
          <w:b/>
          <w:lang w:val="en-US" w:eastAsia="zh-CN"/>
        </w:rPr>
        <w:t xml:space="preserve"> (</w:t>
      </w:r>
      <w:r>
        <w:rPr>
          <w:b/>
          <w:lang w:val="en-US" w:eastAsia="zh-CN"/>
        </w:rPr>
        <w:t>actual</w:t>
      </w:r>
      <w:r>
        <w:rPr>
          <w:rFonts w:hint="eastAsia"/>
          <w:b/>
          <w:lang w:val="en-US" w:eastAsia="zh-CN"/>
        </w:rPr>
        <w:t xml:space="preserve"> load or load indicator or WLAN priority</w:t>
      </w:r>
      <w:r>
        <w:rPr>
          <w:b/>
          <w:lang w:val="en-US" w:eastAsia="zh-CN"/>
        </w:rPr>
        <w:t>)</w:t>
      </w:r>
      <w:r w:rsidR="000A0666">
        <w:rPr>
          <w:rFonts w:hint="eastAsia"/>
          <w:b/>
          <w:lang w:val="en-US" w:eastAsia="zh-CN"/>
        </w:rPr>
        <w:t xml:space="preserve"> of </w:t>
      </w:r>
      <w:r w:rsidR="00E252BA" w:rsidRPr="0021547E">
        <w:rPr>
          <w:rFonts w:hint="eastAsia"/>
          <w:b/>
          <w:lang w:val="en-US" w:eastAsia="zh-CN"/>
        </w:rPr>
        <w:t>WLAN</w:t>
      </w:r>
      <w:r w:rsidR="000A0666">
        <w:rPr>
          <w:rFonts w:hint="eastAsia"/>
          <w:b/>
          <w:lang w:val="en-US" w:eastAsia="zh-CN"/>
        </w:rPr>
        <w:t>s</w:t>
      </w:r>
      <w:r w:rsidR="00E252BA" w:rsidRPr="0021547E">
        <w:rPr>
          <w:rFonts w:hint="eastAsia"/>
          <w:b/>
          <w:lang w:val="en-US" w:eastAsia="zh-CN"/>
        </w:rPr>
        <w:t xml:space="preserve"> to the UE</w:t>
      </w:r>
      <w:r>
        <w:rPr>
          <w:rFonts w:hint="eastAsia"/>
          <w:b/>
          <w:lang w:val="en-US" w:eastAsia="zh-CN"/>
        </w:rPr>
        <w:t xml:space="preserve"> to assist the WLAN scanning</w:t>
      </w:r>
      <w:r w:rsidR="00E252BA" w:rsidRPr="0021547E">
        <w:rPr>
          <w:rFonts w:hint="eastAsia"/>
          <w:b/>
          <w:lang w:val="en-US" w:eastAsia="zh-CN"/>
        </w:rPr>
        <w:t>.</w:t>
      </w:r>
    </w:p>
    <w:p w:rsidR="00E252BA" w:rsidRDefault="00650BC9" w:rsidP="00C6286D">
      <w:pPr>
        <w:rPr>
          <w:b/>
          <w:lang w:val="en-US" w:eastAsia="zh-CN"/>
        </w:rPr>
      </w:pPr>
      <w:r w:rsidRPr="005769BE">
        <w:rPr>
          <w:rFonts w:hint="eastAsia"/>
          <w:b/>
          <w:lang w:val="en-US" w:eastAsia="zh-CN"/>
        </w:rPr>
        <w:t>Proposal</w:t>
      </w:r>
      <w:r>
        <w:rPr>
          <w:rFonts w:hint="eastAsia"/>
          <w:b/>
          <w:lang w:val="en-US" w:eastAsia="zh-CN"/>
        </w:rPr>
        <w:t xml:space="preserve"> 2</w:t>
      </w:r>
      <w:r w:rsidR="00886FFB" w:rsidRPr="005769BE">
        <w:rPr>
          <w:rFonts w:hint="eastAsia"/>
          <w:b/>
          <w:lang w:val="en-US" w:eastAsia="zh-CN"/>
        </w:rPr>
        <w:t xml:space="preserve">: </w:t>
      </w:r>
      <w:proofErr w:type="spellStart"/>
      <w:r w:rsidR="00886FFB" w:rsidRPr="005769BE">
        <w:rPr>
          <w:rFonts w:hint="eastAsia"/>
          <w:b/>
          <w:lang w:val="en-US" w:eastAsia="zh-CN"/>
        </w:rPr>
        <w:t>eNB</w:t>
      </w:r>
      <w:proofErr w:type="spellEnd"/>
      <w:r w:rsidR="00886FFB" w:rsidRPr="005769BE">
        <w:rPr>
          <w:rFonts w:hint="eastAsia"/>
          <w:b/>
          <w:lang w:val="en-US" w:eastAsia="zh-CN"/>
        </w:rPr>
        <w:t xml:space="preserve"> should configure </w:t>
      </w:r>
      <w:r w:rsidR="00886FFB">
        <w:rPr>
          <w:rFonts w:hint="eastAsia"/>
          <w:b/>
          <w:lang w:val="en-US" w:eastAsia="zh-CN"/>
        </w:rPr>
        <w:t>some</w:t>
      </w:r>
      <w:r w:rsidR="00886FFB" w:rsidRPr="005769BE">
        <w:rPr>
          <w:rFonts w:hint="eastAsia"/>
          <w:b/>
          <w:lang w:val="en-US" w:eastAsia="zh-CN"/>
        </w:rPr>
        <w:t xml:space="preserve"> specific UE to </w:t>
      </w:r>
      <w:r w:rsidR="00886FFB" w:rsidRPr="005769BE">
        <w:rPr>
          <w:b/>
          <w:lang w:val="en-US" w:eastAsia="zh-CN"/>
        </w:rPr>
        <w:t>report</w:t>
      </w:r>
      <w:r w:rsidR="00886FFB" w:rsidRPr="005769BE">
        <w:rPr>
          <w:rFonts w:hint="eastAsia"/>
          <w:b/>
          <w:lang w:val="en-US" w:eastAsia="zh-CN"/>
        </w:rPr>
        <w:t xml:space="preserve"> the load information of </w:t>
      </w:r>
      <w:r w:rsidR="00886FFB">
        <w:rPr>
          <w:rFonts w:hint="eastAsia"/>
          <w:b/>
          <w:lang w:val="en-US" w:eastAsia="zh-CN"/>
        </w:rPr>
        <w:t>a</w:t>
      </w:r>
      <w:r w:rsidR="00886FFB" w:rsidRPr="005769BE">
        <w:rPr>
          <w:rFonts w:hint="eastAsia"/>
          <w:b/>
          <w:lang w:val="en-US" w:eastAsia="zh-CN"/>
        </w:rPr>
        <w:t xml:space="preserve"> specific WLAN.</w:t>
      </w:r>
    </w:p>
    <w:p w:rsidR="00886FFB" w:rsidRPr="00A05A8D" w:rsidRDefault="001D624E" w:rsidP="00C6286D">
      <w:pPr>
        <w:rPr>
          <w:b/>
          <w:lang w:val="en-US" w:eastAsia="zh-CN"/>
        </w:rPr>
      </w:pPr>
      <w:r w:rsidRPr="00242236">
        <w:rPr>
          <w:rFonts w:hint="eastAsia"/>
          <w:b/>
          <w:lang w:val="en-US" w:eastAsia="zh-CN"/>
        </w:rPr>
        <w:t>Proposal</w:t>
      </w:r>
      <w:r>
        <w:rPr>
          <w:rFonts w:hint="eastAsia"/>
          <w:b/>
          <w:lang w:val="en-US" w:eastAsia="zh-CN"/>
        </w:rPr>
        <w:t xml:space="preserve"> 3</w:t>
      </w:r>
      <w:r w:rsidR="00A05A8D" w:rsidRPr="00242236">
        <w:rPr>
          <w:rFonts w:hint="eastAsia"/>
          <w:b/>
          <w:lang w:val="en-US" w:eastAsia="zh-CN"/>
        </w:rPr>
        <w:t xml:space="preserve">: </w:t>
      </w:r>
      <w:proofErr w:type="spellStart"/>
      <w:r w:rsidR="00A05A8D" w:rsidRPr="00242236">
        <w:rPr>
          <w:rFonts w:hint="eastAsia"/>
          <w:b/>
          <w:lang w:val="en-US" w:eastAsia="zh-CN"/>
        </w:rPr>
        <w:t>eNB</w:t>
      </w:r>
      <w:proofErr w:type="spellEnd"/>
      <w:r w:rsidR="00A05A8D" w:rsidRPr="00242236">
        <w:rPr>
          <w:rFonts w:hint="eastAsia"/>
          <w:b/>
          <w:lang w:val="en-US" w:eastAsia="zh-CN"/>
        </w:rPr>
        <w:t xml:space="preserve"> should configure some UE to report the ANDSF </w:t>
      </w:r>
      <w:r w:rsidR="00A05A8D" w:rsidRPr="00242236">
        <w:rPr>
          <w:b/>
          <w:lang w:val="en-US" w:eastAsia="zh-CN"/>
        </w:rPr>
        <w:t>information</w:t>
      </w:r>
      <w:r w:rsidR="00A05A8D" w:rsidRPr="00242236">
        <w:rPr>
          <w:rFonts w:hint="eastAsia"/>
          <w:b/>
          <w:lang w:val="en-US" w:eastAsia="zh-CN"/>
        </w:rPr>
        <w:t>.</w:t>
      </w:r>
    </w:p>
    <w:p w:rsidR="00842972" w:rsidRPr="00862823" w:rsidRDefault="00842972" w:rsidP="00862823">
      <w:pPr>
        <w:pStyle w:val="1"/>
        <w:numPr>
          <w:ilvl w:val="0"/>
          <w:numId w:val="1"/>
        </w:numPr>
        <w:overflowPunct/>
        <w:autoSpaceDE/>
        <w:autoSpaceDN/>
        <w:adjustRightInd/>
        <w:ind w:left="448" w:hanging="448"/>
        <w:textAlignment w:val="auto"/>
        <w:rPr>
          <w:b/>
          <w:sz w:val="32"/>
          <w:szCs w:val="32"/>
          <w:lang w:eastAsia="zh-CN"/>
        </w:rPr>
      </w:pPr>
      <w:r w:rsidRPr="00862823">
        <w:rPr>
          <w:b/>
          <w:sz w:val="32"/>
          <w:szCs w:val="32"/>
          <w:lang w:eastAsia="zh-CN"/>
        </w:rPr>
        <w:t>Reference</w:t>
      </w:r>
    </w:p>
    <w:p w:rsidR="000B1B58" w:rsidRPr="000B1B58" w:rsidRDefault="00B61144" w:rsidP="00B815DB">
      <w:pPr>
        <w:numPr>
          <w:ilvl w:val="0"/>
          <w:numId w:val="7"/>
        </w:numPr>
        <w:rPr>
          <w:lang w:val="en-US" w:eastAsia="zh-CN"/>
        </w:rPr>
      </w:pPr>
      <w:r>
        <w:rPr>
          <w:rFonts w:hint="eastAsia"/>
          <w:lang w:val="en-US" w:eastAsia="zh-CN"/>
        </w:rPr>
        <w:t>RAN2#81bis Chairman Notes</w:t>
      </w:r>
    </w:p>
    <w:sectPr w:rsidR="000B1B58" w:rsidRPr="000B1B58" w:rsidSect="00EA641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C00" w:rsidRDefault="00A36C00">
      <w:r>
        <w:separator/>
      </w:r>
    </w:p>
  </w:endnote>
  <w:endnote w:type="continuationSeparator" w:id="0">
    <w:p w:rsidR="00A36C00" w:rsidRDefault="00A36C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C00" w:rsidRDefault="00A36C00">
      <w:r>
        <w:separator/>
      </w:r>
    </w:p>
  </w:footnote>
  <w:footnote w:type="continuationSeparator" w:id="0">
    <w:p w:rsidR="00A36C00" w:rsidRDefault="00A36C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3666"/>
    <w:multiLevelType w:val="multilevel"/>
    <w:tmpl w:val="E9669C44"/>
    <w:lvl w:ilvl="0">
      <w:start w:val="1"/>
      <w:numFmt w:val="decimal"/>
      <w:pStyle w:val="1"/>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em w:val="none"/>
      </w:rPr>
    </w:lvl>
    <w:lvl w:ilvl="1">
      <w:start w:val="1"/>
      <w:numFmt w:val="decimal"/>
      <w:lvlRestart w:val="0"/>
      <w:pStyle w:val="2"/>
      <w:lvlText w:val="%1.%2."/>
      <w:lvlJc w:val="left"/>
      <w:pPr>
        <w:tabs>
          <w:tab w:val="num" w:pos="360"/>
        </w:tabs>
        <w:ind w:left="360" w:firstLine="0"/>
      </w:pPr>
      <w:rPr>
        <w:rFonts w:hint="default"/>
      </w:rPr>
    </w:lvl>
    <w:lvl w:ilvl="2">
      <w:start w:val="1"/>
      <w:numFmt w:val="decimal"/>
      <w:pStyle w:val="3"/>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1">
    <w:nsid w:val="0B7718BB"/>
    <w:multiLevelType w:val="hybridMultilevel"/>
    <w:tmpl w:val="E60CDF78"/>
    <w:lvl w:ilvl="0" w:tplc="0409000B">
      <w:start w:val="7"/>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C4862"/>
    <w:multiLevelType w:val="multilevel"/>
    <w:tmpl w:val="045C9AE6"/>
    <w:lvl w:ilvl="0">
      <w:start w:val="1"/>
      <w:numFmt w:val="decimal"/>
      <w:lvlText w:val="%1"/>
      <w:lvlJc w:val="left"/>
      <w:pPr>
        <w:tabs>
          <w:tab w:val="num" w:pos="450"/>
        </w:tabs>
        <w:ind w:left="450" w:hanging="450"/>
      </w:pPr>
      <w:rPr>
        <w:rFonts w:eastAsia="MS Mincho" w:hint="default"/>
        <w:lang w:val="en-US"/>
      </w:rPr>
    </w:lvl>
    <w:lvl w:ilvl="1">
      <w:start w:val="1"/>
      <w:numFmt w:val="decimal"/>
      <w:lvlText w:val="%1.%2"/>
      <w:lvlJc w:val="left"/>
      <w:pPr>
        <w:tabs>
          <w:tab w:val="num" w:pos="720"/>
        </w:tabs>
        <w:ind w:left="720" w:hanging="720"/>
      </w:pPr>
      <w:rPr>
        <w:rFonts w:eastAsia="MS Mincho" w:hint="default"/>
        <w:lang w:val="en-US"/>
      </w:rPr>
    </w:lvl>
    <w:lvl w:ilvl="2">
      <w:start w:val="1"/>
      <w:numFmt w:val="decimal"/>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0FDF23C5"/>
    <w:multiLevelType w:val="multilevel"/>
    <w:tmpl w:val="53AEAA8C"/>
    <w:styleLink w:val="a"/>
    <w:lvl w:ilvl="0">
      <w:start w:val="1"/>
      <w:numFmt w:val="decimal"/>
      <w:lvlText w:val="[%1]"/>
      <w:lvlJc w:val="left"/>
      <w:pPr>
        <w:tabs>
          <w:tab w:val="num" w:pos="567"/>
        </w:tabs>
        <w:ind w:left="567" w:hanging="567"/>
      </w:pPr>
      <w:rPr>
        <w:rFonts w:ascii="Times New Roman" w:eastAsia="宋体" w:hAnsi="Times New Roman" w:hint="eastAsia"/>
        <w:kern w:val="2"/>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29BA0F9D"/>
    <w:multiLevelType w:val="hybridMultilevel"/>
    <w:tmpl w:val="7DAEE49E"/>
    <w:lvl w:ilvl="0" w:tplc="5F4C469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BC330F5"/>
    <w:multiLevelType w:val="hybridMultilevel"/>
    <w:tmpl w:val="C2769C2A"/>
    <w:lvl w:ilvl="0" w:tplc="E41213F0">
      <w:start w:val="1"/>
      <w:numFmt w:val="bullet"/>
      <w:pStyle w:val="CharChar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3"/>
  </w:num>
  <w:num w:numId="4">
    <w:abstractNumId w:val="0"/>
  </w:num>
  <w:num w:numId="5">
    <w:abstractNumId w:val="5"/>
  </w:num>
  <w:num w:numId="6">
    <w:abstractNumId w:val="1"/>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1378"/>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B2813"/>
    <w:rsid w:val="0000022B"/>
    <w:rsid w:val="000006A3"/>
    <w:rsid w:val="00000A55"/>
    <w:rsid w:val="00000E9A"/>
    <w:rsid w:val="0000163F"/>
    <w:rsid w:val="0000168C"/>
    <w:rsid w:val="0000181E"/>
    <w:rsid w:val="00001DA9"/>
    <w:rsid w:val="00001F9B"/>
    <w:rsid w:val="00002351"/>
    <w:rsid w:val="000027FE"/>
    <w:rsid w:val="00002883"/>
    <w:rsid w:val="00002925"/>
    <w:rsid w:val="00002956"/>
    <w:rsid w:val="00003439"/>
    <w:rsid w:val="000036A5"/>
    <w:rsid w:val="000038CF"/>
    <w:rsid w:val="0000392F"/>
    <w:rsid w:val="00003E77"/>
    <w:rsid w:val="0000430B"/>
    <w:rsid w:val="00004F24"/>
    <w:rsid w:val="00005170"/>
    <w:rsid w:val="000051B2"/>
    <w:rsid w:val="00005808"/>
    <w:rsid w:val="00005842"/>
    <w:rsid w:val="000059AA"/>
    <w:rsid w:val="00005A59"/>
    <w:rsid w:val="00005DAD"/>
    <w:rsid w:val="0000624D"/>
    <w:rsid w:val="000066EC"/>
    <w:rsid w:val="00006C43"/>
    <w:rsid w:val="00007043"/>
    <w:rsid w:val="000074C4"/>
    <w:rsid w:val="00010400"/>
    <w:rsid w:val="0001057B"/>
    <w:rsid w:val="000106A8"/>
    <w:rsid w:val="00010AED"/>
    <w:rsid w:val="00010B27"/>
    <w:rsid w:val="00010F55"/>
    <w:rsid w:val="000111E7"/>
    <w:rsid w:val="00011217"/>
    <w:rsid w:val="0001199C"/>
    <w:rsid w:val="00011A18"/>
    <w:rsid w:val="0001227E"/>
    <w:rsid w:val="0001271B"/>
    <w:rsid w:val="0001295B"/>
    <w:rsid w:val="00012EF8"/>
    <w:rsid w:val="00012F6D"/>
    <w:rsid w:val="000130EA"/>
    <w:rsid w:val="000134A8"/>
    <w:rsid w:val="00013512"/>
    <w:rsid w:val="000135D9"/>
    <w:rsid w:val="0001380F"/>
    <w:rsid w:val="00013820"/>
    <w:rsid w:val="00013865"/>
    <w:rsid w:val="000138CA"/>
    <w:rsid w:val="00013B13"/>
    <w:rsid w:val="00013B7C"/>
    <w:rsid w:val="00013F75"/>
    <w:rsid w:val="00014110"/>
    <w:rsid w:val="0001457E"/>
    <w:rsid w:val="00014E31"/>
    <w:rsid w:val="000154D7"/>
    <w:rsid w:val="000159F2"/>
    <w:rsid w:val="000164CF"/>
    <w:rsid w:val="000165A0"/>
    <w:rsid w:val="00016E14"/>
    <w:rsid w:val="0001707C"/>
    <w:rsid w:val="00017261"/>
    <w:rsid w:val="000176F9"/>
    <w:rsid w:val="00017EDA"/>
    <w:rsid w:val="000209AC"/>
    <w:rsid w:val="00021178"/>
    <w:rsid w:val="000211EF"/>
    <w:rsid w:val="000217C1"/>
    <w:rsid w:val="00021857"/>
    <w:rsid w:val="00021AAE"/>
    <w:rsid w:val="00021F3B"/>
    <w:rsid w:val="00022102"/>
    <w:rsid w:val="000221B9"/>
    <w:rsid w:val="00022417"/>
    <w:rsid w:val="0002258C"/>
    <w:rsid w:val="000226CF"/>
    <w:rsid w:val="00022E7C"/>
    <w:rsid w:val="00022F1F"/>
    <w:rsid w:val="00022F2B"/>
    <w:rsid w:val="00022F5C"/>
    <w:rsid w:val="00023405"/>
    <w:rsid w:val="0002341E"/>
    <w:rsid w:val="0002346D"/>
    <w:rsid w:val="000235A6"/>
    <w:rsid w:val="0002361F"/>
    <w:rsid w:val="0002377F"/>
    <w:rsid w:val="0002388B"/>
    <w:rsid w:val="0002397D"/>
    <w:rsid w:val="00023EF2"/>
    <w:rsid w:val="00024123"/>
    <w:rsid w:val="0002432C"/>
    <w:rsid w:val="00024471"/>
    <w:rsid w:val="000245CF"/>
    <w:rsid w:val="00024A23"/>
    <w:rsid w:val="00024F9B"/>
    <w:rsid w:val="000251A4"/>
    <w:rsid w:val="0002534F"/>
    <w:rsid w:val="000254A5"/>
    <w:rsid w:val="00025A99"/>
    <w:rsid w:val="00025E8F"/>
    <w:rsid w:val="00025F2A"/>
    <w:rsid w:val="0002615D"/>
    <w:rsid w:val="000262F1"/>
    <w:rsid w:val="00026313"/>
    <w:rsid w:val="0002660A"/>
    <w:rsid w:val="00026725"/>
    <w:rsid w:val="00027085"/>
    <w:rsid w:val="00027425"/>
    <w:rsid w:val="000276FE"/>
    <w:rsid w:val="00027725"/>
    <w:rsid w:val="00027733"/>
    <w:rsid w:val="000278C1"/>
    <w:rsid w:val="00027A36"/>
    <w:rsid w:val="000305A6"/>
    <w:rsid w:val="000305F7"/>
    <w:rsid w:val="000306AD"/>
    <w:rsid w:val="0003093C"/>
    <w:rsid w:val="00030B00"/>
    <w:rsid w:val="00030BCE"/>
    <w:rsid w:val="00030DCB"/>
    <w:rsid w:val="00030EAF"/>
    <w:rsid w:val="00031121"/>
    <w:rsid w:val="00031335"/>
    <w:rsid w:val="000316AA"/>
    <w:rsid w:val="00031BF8"/>
    <w:rsid w:val="00032048"/>
    <w:rsid w:val="000323B4"/>
    <w:rsid w:val="000324EE"/>
    <w:rsid w:val="000326DD"/>
    <w:rsid w:val="00032749"/>
    <w:rsid w:val="00032B8D"/>
    <w:rsid w:val="00032C36"/>
    <w:rsid w:val="00032D81"/>
    <w:rsid w:val="00033318"/>
    <w:rsid w:val="00033730"/>
    <w:rsid w:val="000338B1"/>
    <w:rsid w:val="000344CE"/>
    <w:rsid w:val="0003453B"/>
    <w:rsid w:val="00034CFA"/>
    <w:rsid w:val="00034FAA"/>
    <w:rsid w:val="00034FDD"/>
    <w:rsid w:val="000350E0"/>
    <w:rsid w:val="000353CE"/>
    <w:rsid w:val="00035566"/>
    <w:rsid w:val="00035711"/>
    <w:rsid w:val="000357DF"/>
    <w:rsid w:val="0003590B"/>
    <w:rsid w:val="00035C12"/>
    <w:rsid w:val="0003681E"/>
    <w:rsid w:val="00036E2B"/>
    <w:rsid w:val="00037231"/>
    <w:rsid w:val="00037549"/>
    <w:rsid w:val="00037610"/>
    <w:rsid w:val="00037BFB"/>
    <w:rsid w:val="00037E1D"/>
    <w:rsid w:val="00040971"/>
    <w:rsid w:val="00040A68"/>
    <w:rsid w:val="00041039"/>
    <w:rsid w:val="00041310"/>
    <w:rsid w:val="00041938"/>
    <w:rsid w:val="0004193C"/>
    <w:rsid w:val="00041E08"/>
    <w:rsid w:val="00041EFC"/>
    <w:rsid w:val="0004320C"/>
    <w:rsid w:val="00043254"/>
    <w:rsid w:val="0004338C"/>
    <w:rsid w:val="000434D2"/>
    <w:rsid w:val="00043C43"/>
    <w:rsid w:val="00043E90"/>
    <w:rsid w:val="000442C0"/>
    <w:rsid w:val="00044641"/>
    <w:rsid w:val="000447E4"/>
    <w:rsid w:val="00044838"/>
    <w:rsid w:val="00044928"/>
    <w:rsid w:val="00044B7C"/>
    <w:rsid w:val="00044F12"/>
    <w:rsid w:val="000460AD"/>
    <w:rsid w:val="0004640E"/>
    <w:rsid w:val="0004646D"/>
    <w:rsid w:val="0004649A"/>
    <w:rsid w:val="00046DCD"/>
    <w:rsid w:val="0004779E"/>
    <w:rsid w:val="00047A81"/>
    <w:rsid w:val="00047AF8"/>
    <w:rsid w:val="00047AFC"/>
    <w:rsid w:val="00047E20"/>
    <w:rsid w:val="00047F0B"/>
    <w:rsid w:val="0005048C"/>
    <w:rsid w:val="00050582"/>
    <w:rsid w:val="00050C6F"/>
    <w:rsid w:val="00050DF3"/>
    <w:rsid w:val="00050E72"/>
    <w:rsid w:val="000511F9"/>
    <w:rsid w:val="00051607"/>
    <w:rsid w:val="00051972"/>
    <w:rsid w:val="00051A78"/>
    <w:rsid w:val="00052820"/>
    <w:rsid w:val="000528A2"/>
    <w:rsid w:val="0005298D"/>
    <w:rsid w:val="00052CF2"/>
    <w:rsid w:val="00053114"/>
    <w:rsid w:val="0005318E"/>
    <w:rsid w:val="000532BD"/>
    <w:rsid w:val="00053313"/>
    <w:rsid w:val="00053D8F"/>
    <w:rsid w:val="00053E5A"/>
    <w:rsid w:val="000540F2"/>
    <w:rsid w:val="00054674"/>
    <w:rsid w:val="00054EC5"/>
    <w:rsid w:val="00055123"/>
    <w:rsid w:val="000553CD"/>
    <w:rsid w:val="00055741"/>
    <w:rsid w:val="00055836"/>
    <w:rsid w:val="00055946"/>
    <w:rsid w:val="0005612D"/>
    <w:rsid w:val="000563F9"/>
    <w:rsid w:val="0005646A"/>
    <w:rsid w:val="00056544"/>
    <w:rsid w:val="00056965"/>
    <w:rsid w:val="00056EF8"/>
    <w:rsid w:val="00056F17"/>
    <w:rsid w:val="00057419"/>
    <w:rsid w:val="00057B4F"/>
    <w:rsid w:val="00057D95"/>
    <w:rsid w:val="0006045C"/>
    <w:rsid w:val="000608A2"/>
    <w:rsid w:val="00060BFE"/>
    <w:rsid w:val="000611D7"/>
    <w:rsid w:val="00061AED"/>
    <w:rsid w:val="00062082"/>
    <w:rsid w:val="00062551"/>
    <w:rsid w:val="00063450"/>
    <w:rsid w:val="00063D9E"/>
    <w:rsid w:val="0006456B"/>
    <w:rsid w:val="000647CF"/>
    <w:rsid w:val="000647E9"/>
    <w:rsid w:val="00064AD3"/>
    <w:rsid w:val="00064C09"/>
    <w:rsid w:val="00064D8C"/>
    <w:rsid w:val="00065144"/>
    <w:rsid w:val="00065153"/>
    <w:rsid w:val="00065E7B"/>
    <w:rsid w:val="00065E85"/>
    <w:rsid w:val="00065FFE"/>
    <w:rsid w:val="0006603B"/>
    <w:rsid w:val="000661B6"/>
    <w:rsid w:val="000663A3"/>
    <w:rsid w:val="0006751D"/>
    <w:rsid w:val="0006781A"/>
    <w:rsid w:val="0006784B"/>
    <w:rsid w:val="00067AA7"/>
    <w:rsid w:val="00067B0C"/>
    <w:rsid w:val="00067B48"/>
    <w:rsid w:val="00067CE5"/>
    <w:rsid w:val="00070638"/>
    <w:rsid w:val="00071357"/>
    <w:rsid w:val="00071526"/>
    <w:rsid w:val="00071ACA"/>
    <w:rsid w:val="00071DE4"/>
    <w:rsid w:val="0007273F"/>
    <w:rsid w:val="00072CB8"/>
    <w:rsid w:val="000733A2"/>
    <w:rsid w:val="000736E7"/>
    <w:rsid w:val="000739E7"/>
    <w:rsid w:val="00073B2A"/>
    <w:rsid w:val="00073BF9"/>
    <w:rsid w:val="00074489"/>
    <w:rsid w:val="000747F8"/>
    <w:rsid w:val="000749DC"/>
    <w:rsid w:val="00074D2B"/>
    <w:rsid w:val="0007522E"/>
    <w:rsid w:val="00075365"/>
    <w:rsid w:val="0007601A"/>
    <w:rsid w:val="000768F1"/>
    <w:rsid w:val="0007692A"/>
    <w:rsid w:val="00076998"/>
    <w:rsid w:val="00076CAB"/>
    <w:rsid w:val="00076FFE"/>
    <w:rsid w:val="000773F5"/>
    <w:rsid w:val="000777E3"/>
    <w:rsid w:val="000777F0"/>
    <w:rsid w:val="0007782D"/>
    <w:rsid w:val="00077988"/>
    <w:rsid w:val="00077A64"/>
    <w:rsid w:val="00077BBB"/>
    <w:rsid w:val="00077C0C"/>
    <w:rsid w:val="00077EA2"/>
    <w:rsid w:val="000800ED"/>
    <w:rsid w:val="00080186"/>
    <w:rsid w:val="000806A4"/>
    <w:rsid w:val="00080A5D"/>
    <w:rsid w:val="00080B46"/>
    <w:rsid w:val="00080CDC"/>
    <w:rsid w:val="00080E6D"/>
    <w:rsid w:val="00081145"/>
    <w:rsid w:val="00081285"/>
    <w:rsid w:val="000816BE"/>
    <w:rsid w:val="00081A38"/>
    <w:rsid w:val="00081C21"/>
    <w:rsid w:val="000823BD"/>
    <w:rsid w:val="00082559"/>
    <w:rsid w:val="00082BC7"/>
    <w:rsid w:val="00082F45"/>
    <w:rsid w:val="000831A1"/>
    <w:rsid w:val="00083F6C"/>
    <w:rsid w:val="00084166"/>
    <w:rsid w:val="000844E2"/>
    <w:rsid w:val="00084644"/>
    <w:rsid w:val="0008487A"/>
    <w:rsid w:val="00084C9D"/>
    <w:rsid w:val="000856E8"/>
    <w:rsid w:val="00085A9B"/>
    <w:rsid w:val="00085F31"/>
    <w:rsid w:val="00086187"/>
    <w:rsid w:val="000862EC"/>
    <w:rsid w:val="00086684"/>
    <w:rsid w:val="0008698F"/>
    <w:rsid w:val="00086AD3"/>
    <w:rsid w:val="00086C79"/>
    <w:rsid w:val="000872C6"/>
    <w:rsid w:val="00087785"/>
    <w:rsid w:val="000879C7"/>
    <w:rsid w:val="00087AB4"/>
    <w:rsid w:val="00087B52"/>
    <w:rsid w:val="00087EE1"/>
    <w:rsid w:val="00087FC2"/>
    <w:rsid w:val="00090280"/>
    <w:rsid w:val="000902A9"/>
    <w:rsid w:val="00090625"/>
    <w:rsid w:val="00090878"/>
    <w:rsid w:val="00091023"/>
    <w:rsid w:val="00091505"/>
    <w:rsid w:val="00091565"/>
    <w:rsid w:val="0009184A"/>
    <w:rsid w:val="000919C0"/>
    <w:rsid w:val="00091AEB"/>
    <w:rsid w:val="00091C0C"/>
    <w:rsid w:val="00091CF6"/>
    <w:rsid w:val="00091DEC"/>
    <w:rsid w:val="00091FE2"/>
    <w:rsid w:val="000920D9"/>
    <w:rsid w:val="00092199"/>
    <w:rsid w:val="0009248B"/>
    <w:rsid w:val="00092809"/>
    <w:rsid w:val="00092B73"/>
    <w:rsid w:val="00092F4B"/>
    <w:rsid w:val="00092FEA"/>
    <w:rsid w:val="00093181"/>
    <w:rsid w:val="000934CA"/>
    <w:rsid w:val="0009363A"/>
    <w:rsid w:val="000938BB"/>
    <w:rsid w:val="00093B9B"/>
    <w:rsid w:val="00093BAB"/>
    <w:rsid w:val="0009462F"/>
    <w:rsid w:val="000947DA"/>
    <w:rsid w:val="00094885"/>
    <w:rsid w:val="00094B81"/>
    <w:rsid w:val="00094FD3"/>
    <w:rsid w:val="00095539"/>
    <w:rsid w:val="00095BDF"/>
    <w:rsid w:val="0009600E"/>
    <w:rsid w:val="000960C2"/>
    <w:rsid w:val="00096128"/>
    <w:rsid w:val="00096465"/>
    <w:rsid w:val="00096891"/>
    <w:rsid w:val="000968C4"/>
    <w:rsid w:val="00096934"/>
    <w:rsid w:val="00096CFA"/>
    <w:rsid w:val="00096FB7"/>
    <w:rsid w:val="0009721E"/>
    <w:rsid w:val="00097485"/>
    <w:rsid w:val="0009753B"/>
    <w:rsid w:val="000978BD"/>
    <w:rsid w:val="00097ACE"/>
    <w:rsid w:val="000A0050"/>
    <w:rsid w:val="000A01AD"/>
    <w:rsid w:val="000A0666"/>
    <w:rsid w:val="000A1073"/>
    <w:rsid w:val="000A168E"/>
    <w:rsid w:val="000A173B"/>
    <w:rsid w:val="000A1F38"/>
    <w:rsid w:val="000A20BA"/>
    <w:rsid w:val="000A2607"/>
    <w:rsid w:val="000A2A34"/>
    <w:rsid w:val="000A2A47"/>
    <w:rsid w:val="000A2CF8"/>
    <w:rsid w:val="000A2D16"/>
    <w:rsid w:val="000A2EB0"/>
    <w:rsid w:val="000A2F59"/>
    <w:rsid w:val="000A34C2"/>
    <w:rsid w:val="000A362C"/>
    <w:rsid w:val="000A36D7"/>
    <w:rsid w:val="000A36F7"/>
    <w:rsid w:val="000A3C47"/>
    <w:rsid w:val="000A406D"/>
    <w:rsid w:val="000A40D7"/>
    <w:rsid w:val="000A4100"/>
    <w:rsid w:val="000A43C1"/>
    <w:rsid w:val="000A4547"/>
    <w:rsid w:val="000A46CE"/>
    <w:rsid w:val="000A48E7"/>
    <w:rsid w:val="000A4A89"/>
    <w:rsid w:val="000A57A3"/>
    <w:rsid w:val="000A61F1"/>
    <w:rsid w:val="000A6204"/>
    <w:rsid w:val="000A66E6"/>
    <w:rsid w:val="000A67C8"/>
    <w:rsid w:val="000A6ED9"/>
    <w:rsid w:val="000A7020"/>
    <w:rsid w:val="000A7047"/>
    <w:rsid w:val="000A7200"/>
    <w:rsid w:val="000A7356"/>
    <w:rsid w:val="000A755C"/>
    <w:rsid w:val="000A75BA"/>
    <w:rsid w:val="000B01CB"/>
    <w:rsid w:val="000B07AB"/>
    <w:rsid w:val="000B0933"/>
    <w:rsid w:val="000B0D32"/>
    <w:rsid w:val="000B0E36"/>
    <w:rsid w:val="000B0F7E"/>
    <w:rsid w:val="000B1420"/>
    <w:rsid w:val="000B1B58"/>
    <w:rsid w:val="000B1C70"/>
    <w:rsid w:val="000B1DFE"/>
    <w:rsid w:val="000B2112"/>
    <w:rsid w:val="000B230B"/>
    <w:rsid w:val="000B2678"/>
    <w:rsid w:val="000B2EA8"/>
    <w:rsid w:val="000B3087"/>
    <w:rsid w:val="000B308D"/>
    <w:rsid w:val="000B32F8"/>
    <w:rsid w:val="000B39C3"/>
    <w:rsid w:val="000B4685"/>
    <w:rsid w:val="000B4BCB"/>
    <w:rsid w:val="000B526A"/>
    <w:rsid w:val="000B537B"/>
    <w:rsid w:val="000B5A4F"/>
    <w:rsid w:val="000B64A8"/>
    <w:rsid w:val="000B7681"/>
    <w:rsid w:val="000B782C"/>
    <w:rsid w:val="000B790E"/>
    <w:rsid w:val="000B7A20"/>
    <w:rsid w:val="000B7B1F"/>
    <w:rsid w:val="000B7BA1"/>
    <w:rsid w:val="000B7D02"/>
    <w:rsid w:val="000B7D48"/>
    <w:rsid w:val="000C0093"/>
    <w:rsid w:val="000C025B"/>
    <w:rsid w:val="000C029F"/>
    <w:rsid w:val="000C04BA"/>
    <w:rsid w:val="000C0A3D"/>
    <w:rsid w:val="000C0B62"/>
    <w:rsid w:val="000C0C31"/>
    <w:rsid w:val="000C0FE4"/>
    <w:rsid w:val="000C1444"/>
    <w:rsid w:val="000C148A"/>
    <w:rsid w:val="000C158F"/>
    <w:rsid w:val="000C1D56"/>
    <w:rsid w:val="000C1D5C"/>
    <w:rsid w:val="000C2AEE"/>
    <w:rsid w:val="000C2CED"/>
    <w:rsid w:val="000C2E04"/>
    <w:rsid w:val="000C2F99"/>
    <w:rsid w:val="000C3239"/>
    <w:rsid w:val="000C3558"/>
    <w:rsid w:val="000C3667"/>
    <w:rsid w:val="000C366F"/>
    <w:rsid w:val="000C3E5D"/>
    <w:rsid w:val="000C41F7"/>
    <w:rsid w:val="000C44F7"/>
    <w:rsid w:val="000C4603"/>
    <w:rsid w:val="000C4663"/>
    <w:rsid w:val="000C46FE"/>
    <w:rsid w:val="000C4A13"/>
    <w:rsid w:val="000C4B79"/>
    <w:rsid w:val="000C4C12"/>
    <w:rsid w:val="000C4C29"/>
    <w:rsid w:val="000C4E29"/>
    <w:rsid w:val="000C519E"/>
    <w:rsid w:val="000C54F6"/>
    <w:rsid w:val="000C5BDA"/>
    <w:rsid w:val="000C5FD9"/>
    <w:rsid w:val="000C61E6"/>
    <w:rsid w:val="000C6368"/>
    <w:rsid w:val="000C658D"/>
    <w:rsid w:val="000C6ADF"/>
    <w:rsid w:val="000C78AC"/>
    <w:rsid w:val="000C79BD"/>
    <w:rsid w:val="000C7B9F"/>
    <w:rsid w:val="000C7BFC"/>
    <w:rsid w:val="000D034D"/>
    <w:rsid w:val="000D0386"/>
    <w:rsid w:val="000D05BA"/>
    <w:rsid w:val="000D0AA0"/>
    <w:rsid w:val="000D0CF7"/>
    <w:rsid w:val="000D0E46"/>
    <w:rsid w:val="000D106C"/>
    <w:rsid w:val="000D16B3"/>
    <w:rsid w:val="000D19F3"/>
    <w:rsid w:val="000D2042"/>
    <w:rsid w:val="000D2066"/>
    <w:rsid w:val="000D2C53"/>
    <w:rsid w:val="000D2CAE"/>
    <w:rsid w:val="000D333F"/>
    <w:rsid w:val="000D3C48"/>
    <w:rsid w:val="000D3ED9"/>
    <w:rsid w:val="000D47EC"/>
    <w:rsid w:val="000D5293"/>
    <w:rsid w:val="000D593B"/>
    <w:rsid w:val="000D5DA1"/>
    <w:rsid w:val="000D5EEF"/>
    <w:rsid w:val="000D61E2"/>
    <w:rsid w:val="000D62C8"/>
    <w:rsid w:val="000D6B8E"/>
    <w:rsid w:val="000D6F4F"/>
    <w:rsid w:val="000D7392"/>
    <w:rsid w:val="000D740F"/>
    <w:rsid w:val="000D7782"/>
    <w:rsid w:val="000D7B20"/>
    <w:rsid w:val="000D7ED2"/>
    <w:rsid w:val="000E019D"/>
    <w:rsid w:val="000E055A"/>
    <w:rsid w:val="000E05DC"/>
    <w:rsid w:val="000E14E1"/>
    <w:rsid w:val="000E1BE1"/>
    <w:rsid w:val="000E286A"/>
    <w:rsid w:val="000E2958"/>
    <w:rsid w:val="000E2B5F"/>
    <w:rsid w:val="000E2D6E"/>
    <w:rsid w:val="000E3022"/>
    <w:rsid w:val="000E3097"/>
    <w:rsid w:val="000E3149"/>
    <w:rsid w:val="000E3656"/>
    <w:rsid w:val="000E3D31"/>
    <w:rsid w:val="000E45AC"/>
    <w:rsid w:val="000E4894"/>
    <w:rsid w:val="000E520D"/>
    <w:rsid w:val="000E5222"/>
    <w:rsid w:val="000E5340"/>
    <w:rsid w:val="000E5EE4"/>
    <w:rsid w:val="000E62D3"/>
    <w:rsid w:val="000E6A74"/>
    <w:rsid w:val="000E6B88"/>
    <w:rsid w:val="000E701E"/>
    <w:rsid w:val="000E7075"/>
    <w:rsid w:val="000E74D5"/>
    <w:rsid w:val="000E797F"/>
    <w:rsid w:val="000E7B1E"/>
    <w:rsid w:val="000E7D87"/>
    <w:rsid w:val="000E7DAD"/>
    <w:rsid w:val="000E7EA5"/>
    <w:rsid w:val="000F02AA"/>
    <w:rsid w:val="000F0384"/>
    <w:rsid w:val="000F0774"/>
    <w:rsid w:val="000F2822"/>
    <w:rsid w:val="000F3522"/>
    <w:rsid w:val="000F3703"/>
    <w:rsid w:val="000F38ED"/>
    <w:rsid w:val="000F3B9B"/>
    <w:rsid w:val="000F3C12"/>
    <w:rsid w:val="000F3E4F"/>
    <w:rsid w:val="000F3F9D"/>
    <w:rsid w:val="000F4106"/>
    <w:rsid w:val="000F41F3"/>
    <w:rsid w:val="000F442B"/>
    <w:rsid w:val="000F45D2"/>
    <w:rsid w:val="000F4660"/>
    <w:rsid w:val="000F4AD2"/>
    <w:rsid w:val="000F4F8E"/>
    <w:rsid w:val="000F5552"/>
    <w:rsid w:val="000F562C"/>
    <w:rsid w:val="000F56CC"/>
    <w:rsid w:val="000F5AA9"/>
    <w:rsid w:val="000F5FD8"/>
    <w:rsid w:val="000F60EE"/>
    <w:rsid w:val="000F694C"/>
    <w:rsid w:val="000F6B04"/>
    <w:rsid w:val="000F7284"/>
    <w:rsid w:val="000F76B3"/>
    <w:rsid w:val="000F7E65"/>
    <w:rsid w:val="00100006"/>
    <w:rsid w:val="00100418"/>
    <w:rsid w:val="001004F2"/>
    <w:rsid w:val="00100563"/>
    <w:rsid w:val="001009D5"/>
    <w:rsid w:val="001012E6"/>
    <w:rsid w:val="00101693"/>
    <w:rsid w:val="00101AFD"/>
    <w:rsid w:val="00101F8C"/>
    <w:rsid w:val="00102541"/>
    <w:rsid w:val="0010266B"/>
    <w:rsid w:val="001029D4"/>
    <w:rsid w:val="00102B2B"/>
    <w:rsid w:val="00102FC8"/>
    <w:rsid w:val="0010312D"/>
    <w:rsid w:val="0010369E"/>
    <w:rsid w:val="00103720"/>
    <w:rsid w:val="001037F1"/>
    <w:rsid w:val="00103B24"/>
    <w:rsid w:val="00104005"/>
    <w:rsid w:val="001040F5"/>
    <w:rsid w:val="001051A2"/>
    <w:rsid w:val="00105C00"/>
    <w:rsid w:val="00105F3D"/>
    <w:rsid w:val="00106384"/>
    <w:rsid w:val="00106D3A"/>
    <w:rsid w:val="00106D6C"/>
    <w:rsid w:val="00106FD1"/>
    <w:rsid w:val="00107016"/>
    <w:rsid w:val="00107333"/>
    <w:rsid w:val="001073D4"/>
    <w:rsid w:val="00107A1C"/>
    <w:rsid w:val="00107BCF"/>
    <w:rsid w:val="001100B1"/>
    <w:rsid w:val="001107A9"/>
    <w:rsid w:val="00110A56"/>
    <w:rsid w:val="00110BE6"/>
    <w:rsid w:val="00111A7C"/>
    <w:rsid w:val="00111D21"/>
    <w:rsid w:val="00111DBC"/>
    <w:rsid w:val="00111FEA"/>
    <w:rsid w:val="00112002"/>
    <w:rsid w:val="0011256D"/>
    <w:rsid w:val="001127F4"/>
    <w:rsid w:val="00113042"/>
    <w:rsid w:val="001130D8"/>
    <w:rsid w:val="00113324"/>
    <w:rsid w:val="00113572"/>
    <w:rsid w:val="00113B51"/>
    <w:rsid w:val="00113BF8"/>
    <w:rsid w:val="00113C17"/>
    <w:rsid w:val="00113C64"/>
    <w:rsid w:val="00113FC1"/>
    <w:rsid w:val="0011422A"/>
    <w:rsid w:val="0011432E"/>
    <w:rsid w:val="001145C4"/>
    <w:rsid w:val="0011469C"/>
    <w:rsid w:val="001149A1"/>
    <w:rsid w:val="00114A7B"/>
    <w:rsid w:val="00114CB9"/>
    <w:rsid w:val="00115381"/>
    <w:rsid w:val="001156D5"/>
    <w:rsid w:val="00115DC5"/>
    <w:rsid w:val="00116A72"/>
    <w:rsid w:val="00116B3E"/>
    <w:rsid w:val="00117177"/>
    <w:rsid w:val="0011717E"/>
    <w:rsid w:val="0011727B"/>
    <w:rsid w:val="001172DB"/>
    <w:rsid w:val="00120101"/>
    <w:rsid w:val="0012026A"/>
    <w:rsid w:val="00120814"/>
    <w:rsid w:val="00120CFD"/>
    <w:rsid w:val="00120ED9"/>
    <w:rsid w:val="00121179"/>
    <w:rsid w:val="001211FD"/>
    <w:rsid w:val="00121440"/>
    <w:rsid w:val="001215DE"/>
    <w:rsid w:val="0012161C"/>
    <w:rsid w:val="00121964"/>
    <w:rsid w:val="00122179"/>
    <w:rsid w:val="001229A3"/>
    <w:rsid w:val="00122BCD"/>
    <w:rsid w:val="00122E6B"/>
    <w:rsid w:val="00123796"/>
    <w:rsid w:val="00123812"/>
    <w:rsid w:val="00123B3E"/>
    <w:rsid w:val="00123D92"/>
    <w:rsid w:val="00123E4C"/>
    <w:rsid w:val="00123EDA"/>
    <w:rsid w:val="00123F6E"/>
    <w:rsid w:val="0012420B"/>
    <w:rsid w:val="001244CA"/>
    <w:rsid w:val="001246EB"/>
    <w:rsid w:val="0012492F"/>
    <w:rsid w:val="00124AC6"/>
    <w:rsid w:val="00124F67"/>
    <w:rsid w:val="00125188"/>
    <w:rsid w:val="00125228"/>
    <w:rsid w:val="00125420"/>
    <w:rsid w:val="00125870"/>
    <w:rsid w:val="001258C9"/>
    <w:rsid w:val="00125A53"/>
    <w:rsid w:val="00126108"/>
    <w:rsid w:val="00126778"/>
    <w:rsid w:val="001268DE"/>
    <w:rsid w:val="00126C32"/>
    <w:rsid w:val="0012704E"/>
    <w:rsid w:val="00127159"/>
    <w:rsid w:val="0012742F"/>
    <w:rsid w:val="0012759D"/>
    <w:rsid w:val="00127BB1"/>
    <w:rsid w:val="0013046C"/>
    <w:rsid w:val="00130551"/>
    <w:rsid w:val="00130553"/>
    <w:rsid w:val="00130659"/>
    <w:rsid w:val="001308AF"/>
    <w:rsid w:val="001313F4"/>
    <w:rsid w:val="001317B5"/>
    <w:rsid w:val="00131E34"/>
    <w:rsid w:val="00131F26"/>
    <w:rsid w:val="00132125"/>
    <w:rsid w:val="001328BE"/>
    <w:rsid w:val="00132FB9"/>
    <w:rsid w:val="001330D6"/>
    <w:rsid w:val="00133618"/>
    <w:rsid w:val="00133906"/>
    <w:rsid w:val="00133F5E"/>
    <w:rsid w:val="00134252"/>
    <w:rsid w:val="0013436A"/>
    <w:rsid w:val="00134866"/>
    <w:rsid w:val="001351B0"/>
    <w:rsid w:val="001354EF"/>
    <w:rsid w:val="0013556A"/>
    <w:rsid w:val="00135AAD"/>
    <w:rsid w:val="00135FB6"/>
    <w:rsid w:val="00135FDB"/>
    <w:rsid w:val="00136225"/>
    <w:rsid w:val="00136508"/>
    <w:rsid w:val="0013669C"/>
    <w:rsid w:val="00136A82"/>
    <w:rsid w:val="00136A8A"/>
    <w:rsid w:val="00136EA2"/>
    <w:rsid w:val="00137188"/>
    <w:rsid w:val="00137853"/>
    <w:rsid w:val="001379E9"/>
    <w:rsid w:val="001379FE"/>
    <w:rsid w:val="00137C4B"/>
    <w:rsid w:val="00137D78"/>
    <w:rsid w:val="00140033"/>
    <w:rsid w:val="0014066B"/>
    <w:rsid w:val="00140B84"/>
    <w:rsid w:val="00140BD3"/>
    <w:rsid w:val="00140E88"/>
    <w:rsid w:val="0014150D"/>
    <w:rsid w:val="00141B5B"/>
    <w:rsid w:val="00141E50"/>
    <w:rsid w:val="00142091"/>
    <w:rsid w:val="001420E5"/>
    <w:rsid w:val="0014237E"/>
    <w:rsid w:val="00142567"/>
    <w:rsid w:val="00142629"/>
    <w:rsid w:val="00142AB4"/>
    <w:rsid w:val="00142D70"/>
    <w:rsid w:val="001432D4"/>
    <w:rsid w:val="00143374"/>
    <w:rsid w:val="00143465"/>
    <w:rsid w:val="0014363A"/>
    <w:rsid w:val="00143881"/>
    <w:rsid w:val="0014456B"/>
    <w:rsid w:val="00144D5A"/>
    <w:rsid w:val="00144E41"/>
    <w:rsid w:val="00145471"/>
    <w:rsid w:val="0014553D"/>
    <w:rsid w:val="00145608"/>
    <w:rsid w:val="00145765"/>
    <w:rsid w:val="001457F6"/>
    <w:rsid w:val="00145F54"/>
    <w:rsid w:val="00146371"/>
    <w:rsid w:val="001465A1"/>
    <w:rsid w:val="001466EB"/>
    <w:rsid w:val="0014670D"/>
    <w:rsid w:val="00146ECD"/>
    <w:rsid w:val="001471FA"/>
    <w:rsid w:val="0014747C"/>
    <w:rsid w:val="001476DB"/>
    <w:rsid w:val="00147B9A"/>
    <w:rsid w:val="00147DA7"/>
    <w:rsid w:val="00147F21"/>
    <w:rsid w:val="00150209"/>
    <w:rsid w:val="00150494"/>
    <w:rsid w:val="00150C84"/>
    <w:rsid w:val="001519F0"/>
    <w:rsid w:val="001524A3"/>
    <w:rsid w:val="0015263F"/>
    <w:rsid w:val="001526BF"/>
    <w:rsid w:val="0015345F"/>
    <w:rsid w:val="001536D8"/>
    <w:rsid w:val="0015382A"/>
    <w:rsid w:val="00154605"/>
    <w:rsid w:val="0015478B"/>
    <w:rsid w:val="001547C1"/>
    <w:rsid w:val="001548F0"/>
    <w:rsid w:val="00154A1A"/>
    <w:rsid w:val="00154BEB"/>
    <w:rsid w:val="00154CE4"/>
    <w:rsid w:val="00154DAB"/>
    <w:rsid w:val="00154E0D"/>
    <w:rsid w:val="0015504C"/>
    <w:rsid w:val="0015507B"/>
    <w:rsid w:val="001552BC"/>
    <w:rsid w:val="00155BDE"/>
    <w:rsid w:val="00155E4A"/>
    <w:rsid w:val="00155F3E"/>
    <w:rsid w:val="0015629C"/>
    <w:rsid w:val="00156387"/>
    <w:rsid w:val="00156AAD"/>
    <w:rsid w:val="00156C16"/>
    <w:rsid w:val="00156C3C"/>
    <w:rsid w:val="00156DAA"/>
    <w:rsid w:val="00156DF2"/>
    <w:rsid w:val="001572EC"/>
    <w:rsid w:val="001577A0"/>
    <w:rsid w:val="00157B27"/>
    <w:rsid w:val="00160016"/>
    <w:rsid w:val="00161279"/>
    <w:rsid w:val="00161897"/>
    <w:rsid w:val="0016230E"/>
    <w:rsid w:val="00162989"/>
    <w:rsid w:val="001631E9"/>
    <w:rsid w:val="001631FF"/>
    <w:rsid w:val="001636DA"/>
    <w:rsid w:val="00163E41"/>
    <w:rsid w:val="00163E4B"/>
    <w:rsid w:val="00163F40"/>
    <w:rsid w:val="0016476E"/>
    <w:rsid w:val="00165033"/>
    <w:rsid w:val="00165140"/>
    <w:rsid w:val="0016547C"/>
    <w:rsid w:val="00165CC0"/>
    <w:rsid w:val="00165DE3"/>
    <w:rsid w:val="00165FD2"/>
    <w:rsid w:val="00166223"/>
    <w:rsid w:val="00166426"/>
    <w:rsid w:val="001666B5"/>
    <w:rsid w:val="00166964"/>
    <w:rsid w:val="001669EC"/>
    <w:rsid w:val="00166DFC"/>
    <w:rsid w:val="001670EA"/>
    <w:rsid w:val="00167376"/>
    <w:rsid w:val="001674A0"/>
    <w:rsid w:val="001676AA"/>
    <w:rsid w:val="001679B0"/>
    <w:rsid w:val="00167D42"/>
    <w:rsid w:val="00167DEF"/>
    <w:rsid w:val="00167F0C"/>
    <w:rsid w:val="00167FA1"/>
    <w:rsid w:val="00170242"/>
    <w:rsid w:val="00170578"/>
    <w:rsid w:val="0017067A"/>
    <w:rsid w:val="0017075D"/>
    <w:rsid w:val="00170F3D"/>
    <w:rsid w:val="0017127F"/>
    <w:rsid w:val="00171419"/>
    <w:rsid w:val="00171751"/>
    <w:rsid w:val="00171792"/>
    <w:rsid w:val="0017193F"/>
    <w:rsid w:val="00171A94"/>
    <w:rsid w:val="00171D3E"/>
    <w:rsid w:val="00171DE0"/>
    <w:rsid w:val="001723B0"/>
    <w:rsid w:val="00172428"/>
    <w:rsid w:val="0017259E"/>
    <w:rsid w:val="001729ED"/>
    <w:rsid w:val="00172D24"/>
    <w:rsid w:val="0017345C"/>
    <w:rsid w:val="00173A02"/>
    <w:rsid w:val="00173E76"/>
    <w:rsid w:val="00173FB9"/>
    <w:rsid w:val="00174361"/>
    <w:rsid w:val="001748DB"/>
    <w:rsid w:val="00174DA1"/>
    <w:rsid w:val="00174F4C"/>
    <w:rsid w:val="00174FA8"/>
    <w:rsid w:val="00175FA1"/>
    <w:rsid w:val="00176163"/>
    <w:rsid w:val="0017625B"/>
    <w:rsid w:val="00176307"/>
    <w:rsid w:val="0017672F"/>
    <w:rsid w:val="00176FDE"/>
    <w:rsid w:val="00177202"/>
    <w:rsid w:val="0017724E"/>
    <w:rsid w:val="00177362"/>
    <w:rsid w:val="001774E3"/>
    <w:rsid w:val="00177543"/>
    <w:rsid w:val="00177869"/>
    <w:rsid w:val="00177925"/>
    <w:rsid w:val="00177DBC"/>
    <w:rsid w:val="0018011A"/>
    <w:rsid w:val="001802E7"/>
    <w:rsid w:val="00180912"/>
    <w:rsid w:val="00180956"/>
    <w:rsid w:val="00180ADC"/>
    <w:rsid w:val="00180DD2"/>
    <w:rsid w:val="00181355"/>
    <w:rsid w:val="00181F12"/>
    <w:rsid w:val="00181FA8"/>
    <w:rsid w:val="001821F7"/>
    <w:rsid w:val="001822CF"/>
    <w:rsid w:val="0018298D"/>
    <w:rsid w:val="00182A1C"/>
    <w:rsid w:val="00182F55"/>
    <w:rsid w:val="0018367B"/>
    <w:rsid w:val="00183A69"/>
    <w:rsid w:val="0018425A"/>
    <w:rsid w:val="00184936"/>
    <w:rsid w:val="00184C19"/>
    <w:rsid w:val="00185704"/>
    <w:rsid w:val="00185C7C"/>
    <w:rsid w:val="00185F9B"/>
    <w:rsid w:val="00186161"/>
    <w:rsid w:val="0018636F"/>
    <w:rsid w:val="00186478"/>
    <w:rsid w:val="00186576"/>
    <w:rsid w:val="0018681B"/>
    <w:rsid w:val="00186D2D"/>
    <w:rsid w:val="00187165"/>
    <w:rsid w:val="001873C2"/>
    <w:rsid w:val="0018742D"/>
    <w:rsid w:val="00187502"/>
    <w:rsid w:val="00187787"/>
    <w:rsid w:val="00187895"/>
    <w:rsid w:val="00187B35"/>
    <w:rsid w:val="001902EF"/>
    <w:rsid w:val="0019037E"/>
    <w:rsid w:val="001903CD"/>
    <w:rsid w:val="00190CAE"/>
    <w:rsid w:val="00190D49"/>
    <w:rsid w:val="00190FD2"/>
    <w:rsid w:val="00191629"/>
    <w:rsid w:val="001917AF"/>
    <w:rsid w:val="00191D7D"/>
    <w:rsid w:val="00192161"/>
    <w:rsid w:val="001921B7"/>
    <w:rsid w:val="001922A8"/>
    <w:rsid w:val="0019230C"/>
    <w:rsid w:val="00192963"/>
    <w:rsid w:val="00192CE2"/>
    <w:rsid w:val="00193020"/>
    <w:rsid w:val="0019350D"/>
    <w:rsid w:val="00193635"/>
    <w:rsid w:val="001936DA"/>
    <w:rsid w:val="00193A62"/>
    <w:rsid w:val="00193F73"/>
    <w:rsid w:val="00193F89"/>
    <w:rsid w:val="001942C5"/>
    <w:rsid w:val="001948AE"/>
    <w:rsid w:val="00194AE0"/>
    <w:rsid w:val="00194E38"/>
    <w:rsid w:val="00195DA1"/>
    <w:rsid w:val="00195E1B"/>
    <w:rsid w:val="00196157"/>
    <w:rsid w:val="001961CF"/>
    <w:rsid w:val="001964F7"/>
    <w:rsid w:val="00196651"/>
    <w:rsid w:val="00196DBE"/>
    <w:rsid w:val="0019705B"/>
    <w:rsid w:val="001973AD"/>
    <w:rsid w:val="00197600"/>
    <w:rsid w:val="001979B8"/>
    <w:rsid w:val="00197BD8"/>
    <w:rsid w:val="00197EE2"/>
    <w:rsid w:val="001A00F3"/>
    <w:rsid w:val="001A0193"/>
    <w:rsid w:val="001A033D"/>
    <w:rsid w:val="001A0C63"/>
    <w:rsid w:val="001A0CC5"/>
    <w:rsid w:val="001A0DAB"/>
    <w:rsid w:val="001A0F85"/>
    <w:rsid w:val="001A1064"/>
    <w:rsid w:val="001A10BB"/>
    <w:rsid w:val="001A15B6"/>
    <w:rsid w:val="001A1840"/>
    <w:rsid w:val="001A1A4F"/>
    <w:rsid w:val="001A1A61"/>
    <w:rsid w:val="001A1C09"/>
    <w:rsid w:val="001A1D13"/>
    <w:rsid w:val="001A201B"/>
    <w:rsid w:val="001A20AA"/>
    <w:rsid w:val="001A23BB"/>
    <w:rsid w:val="001A2567"/>
    <w:rsid w:val="001A267F"/>
    <w:rsid w:val="001A2A50"/>
    <w:rsid w:val="001A2B33"/>
    <w:rsid w:val="001A2C43"/>
    <w:rsid w:val="001A33F4"/>
    <w:rsid w:val="001A3CC5"/>
    <w:rsid w:val="001A3D07"/>
    <w:rsid w:val="001A3D8A"/>
    <w:rsid w:val="001A423D"/>
    <w:rsid w:val="001A42FE"/>
    <w:rsid w:val="001A48AD"/>
    <w:rsid w:val="001A4DB7"/>
    <w:rsid w:val="001A4F8C"/>
    <w:rsid w:val="001A501B"/>
    <w:rsid w:val="001A58E4"/>
    <w:rsid w:val="001A5A1F"/>
    <w:rsid w:val="001A5FFE"/>
    <w:rsid w:val="001A6014"/>
    <w:rsid w:val="001A6145"/>
    <w:rsid w:val="001A631F"/>
    <w:rsid w:val="001A6559"/>
    <w:rsid w:val="001A696C"/>
    <w:rsid w:val="001A6CA3"/>
    <w:rsid w:val="001A709C"/>
    <w:rsid w:val="001A719C"/>
    <w:rsid w:val="001A7349"/>
    <w:rsid w:val="001A75ED"/>
    <w:rsid w:val="001A7838"/>
    <w:rsid w:val="001A793D"/>
    <w:rsid w:val="001A7D61"/>
    <w:rsid w:val="001A7EC3"/>
    <w:rsid w:val="001B0844"/>
    <w:rsid w:val="001B1130"/>
    <w:rsid w:val="001B1132"/>
    <w:rsid w:val="001B11A5"/>
    <w:rsid w:val="001B13D5"/>
    <w:rsid w:val="001B14DE"/>
    <w:rsid w:val="001B1912"/>
    <w:rsid w:val="001B1E96"/>
    <w:rsid w:val="001B1FA6"/>
    <w:rsid w:val="001B2A26"/>
    <w:rsid w:val="001B31D6"/>
    <w:rsid w:val="001B3907"/>
    <w:rsid w:val="001B3CAE"/>
    <w:rsid w:val="001B3DC4"/>
    <w:rsid w:val="001B4F2D"/>
    <w:rsid w:val="001B5695"/>
    <w:rsid w:val="001B5D2D"/>
    <w:rsid w:val="001B5D84"/>
    <w:rsid w:val="001B6168"/>
    <w:rsid w:val="001B61CF"/>
    <w:rsid w:val="001B624B"/>
    <w:rsid w:val="001B6324"/>
    <w:rsid w:val="001B685A"/>
    <w:rsid w:val="001B6A62"/>
    <w:rsid w:val="001B6FC7"/>
    <w:rsid w:val="001B7197"/>
    <w:rsid w:val="001B747F"/>
    <w:rsid w:val="001B7ADA"/>
    <w:rsid w:val="001B7DEE"/>
    <w:rsid w:val="001C0887"/>
    <w:rsid w:val="001C18EA"/>
    <w:rsid w:val="001C28FE"/>
    <w:rsid w:val="001C2C38"/>
    <w:rsid w:val="001C3873"/>
    <w:rsid w:val="001C3CD7"/>
    <w:rsid w:val="001C3D1B"/>
    <w:rsid w:val="001C3D69"/>
    <w:rsid w:val="001C400E"/>
    <w:rsid w:val="001C4118"/>
    <w:rsid w:val="001C4617"/>
    <w:rsid w:val="001C46AC"/>
    <w:rsid w:val="001C4708"/>
    <w:rsid w:val="001C48E4"/>
    <w:rsid w:val="001C595D"/>
    <w:rsid w:val="001C5A5C"/>
    <w:rsid w:val="001C6477"/>
    <w:rsid w:val="001C6D1A"/>
    <w:rsid w:val="001C6E7B"/>
    <w:rsid w:val="001C6EA3"/>
    <w:rsid w:val="001C7236"/>
    <w:rsid w:val="001C7356"/>
    <w:rsid w:val="001C7365"/>
    <w:rsid w:val="001C73A1"/>
    <w:rsid w:val="001C79AE"/>
    <w:rsid w:val="001C7E6B"/>
    <w:rsid w:val="001C7EB8"/>
    <w:rsid w:val="001D0317"/>
    <w:rsid w:val="001D0349"/>
    <w:rsid w:val="001D0510"/>
    <w:rsid w:val="001D09FE"/>
    <w:rsid w:val="001D0A88"/>
    <w:rsid w:val="001D0E4C"/>
    <w:rsid w:val="001D102F"/>
    <w:rsid w:val="001D1339"/>
    <w:rsid w:val="001D13E6"/>
    <w:rsid w:val="001D16A2"/>
    <w:rsid w:val="001D19A3"/>
    <w:rsid w:val="001D1B52"/>
    <w:rsid w:val="001D2234"/>
    <w:rsid w:val="001D2A90"/>
    <w:rsid w:val="001D2AA2"/>
    <w:rsid w:val="001D305D"/>
    <w:rsid w:val="001D318E"/>
    <w:rsid w:val="001D3880"/>
    <w:rsid w:val="001D3B18"/>
    <w:rsid w:val="001D3B84"/>
    <w:rsid w:val="001D3DF2"/>
    <w:rsid w:val="001D401D"/>
    <w:rsid w:val="001D4037"/>
    <w:rsid w:val="001D47E1"/>
    <w:rsid w:val="001D4921"/>
    <w:rsid w:val="001D4FA3"/>
    <w:rsid w:val="001D5D04"/>
    <w:rsid w:val="001D5F3C"/>
    <w:rsid w:val="001D624E"/>
    <w:rsid w:val="001D62AF"/>
    <w:rsid w:val="001D6582"/>
    <w:rsid w:val="001D65C2"/>
    <w:rsid w:val="001D688F"/>
    <w:rsid w:val="001D77D7"/>
    <w:rsid w:val="001D7889"/>
    <w:rsid w:val="001D78B5"/>
    <w:rsid w:val="001E014D"/>
    <w:rsid w:val="001E01D0"/>
    <w:rsid w:val="001E0290"/>
    <w:rsid w:val="001E0410"/>
    <w:rsid w:val="001E0592"/>
    <w:rsid w:val="001E0615"/>
    <w:rsid w:val="001E0829"/>
    <w:rsid w:val="001E0859"/>
    <w:rsid w:val="001E1DAA"/>
    <w:rsid w:val="001E2B92"/>
    <w:rsid w:val="001E2D2D"/>
    <w:rsid w:val="001E322D"/>
    <w:rsid w:val="001E32E7"/>
    <w:rsid w:val="001E37CC"/>
    <w:rsid w:val="001E3F1C"/>
    <w:rsid w:val="001E4278"/>
    <w:rsid w:val="001E4BC3"/>
    <w:rsid w:val="001E4D2C"/>
    <w:rsid w:val="001E4FD2"/>
    <w:rsid w:val="001E5314"/>
    <w:rsid w:val="001E53A9"/>
    <w:rsid w:val="001E5758"/>
    <w:rsid w:val="001E59C4"/>
    <w:rsid w:val="001E5FED"/>
    <w:rsid w:val="001E600B"/>
    <w:rsid w:val="001E6069"/>
    <w:rsid w:val="001E6122"/>
    <w:rsid w:val="001E64B6"/>
    <w:rsid w:val="001E6807"/>
    <w:rsid w:val="001E6850"/>
    <w:rsid w:val="001E6C83"/>
    <w:rsid w:val="001E6C99"/>
    <w:rsid w:val="001E7070"/>
    <w:rsid w:val="001E75B5"/>
    <w:rsid w:val="001E7600"/>
    <w:rsid w:val="001E7694"/>
    <w:rsid w:val="001E76B8"/>
    <w:rsid w:val="001E7874"/>
    <w:rsid w:val="001E7BBB"/>
    <w:rsid w:val="001E7D67"/>
    <w:rsid w:val="001E7DA0"/>
    <w:rsid w:val="001E7F5E"/>
    <w:rsid w:val="001F06BC"/>
    <w:rsid w:val="001F0780"/>
    <w:rsid w:val="001F09BE"/>
    <w:rsid w:val="001F0A33"/>
    <w:rsid w:val="001F0CBD"/>
    <w:rsid w:val="001F1283"/>
    <w:rsid w:val="001F1F4C"/>
    <w:rsid w:val="001F21E6"/>
    <w:rsid w:val="001F2528"/>
    <w:rsid w:val="001F256E"/>
    <w:rsid w:val="001F294C"/>
    <w:rsid w:val="001F2A63"/>
    <w:rsid w:val="001F2FF5"/>
    <w:rsid w:val="001F300C"/>
    <w:rsid w:val="001F3A9A"/>
    <w:rsid w:val="001F3B26"/>
    <w:rsid w:val="001F4670"/>
    <w:rsid w:val="001F481A"/>
    <w:rsid w:val="001F496C"/>
    <w:rsid w:val="001F4AD3"/>
    <w:rsid w:val="001F4F78"/>
    <w:rsid w:val="001F5019"/>
    <w:rsid w:val="001F5084"/>
    <w:rsid w:val="001F50E5"/>
    <w:rsid w:val="001F5B1F"/>
    <w:rsid w:val="001F5BC9"/>
    <w:rsid w:val="001F5C5D"/>
    <w:rsid w:val="001F6D88"/>
    <w:rsid w:val="001F7135"/>
    <w:rsid w:val="001F728F"/>
    <w:rsid w:val="001F72CA"/>
    <w:rsid w:val="001F7B3B"/>
    <w:rsid w:val="00200D16"/>
    <w:rsid w:val="00201203"/>
    <w:rsid w:val="002017D9"/>
    <w:rsid w:val="00201823"/>
    <w:rsid w:val="00201876"/>
    <w:rsid w:val="00201A22"/>
    <w:rsid w:val="00202219"/>
    <w:rsid w:val="002022B6"/>
    <w:rsid w:val="0020251A"/>
    <w:rsid w:val="00202D0C"/>
    <w:rsid w:val="002033E1"/>
    <w:rsid w:val="002033F4"/>
    <w:rsid w:val="00203428"/>
    <w:rsid w:val="00203C90"/>
    <w:rsid w:val="00203DE0"/>
    <w:rsid w:val="00203ECE"/>
    <w:rsid w:val="002040E0"/>
    <w:rsid w:val="00204529"/>
    <w:rsid w:val="0020464E"/>
    <w:rsid w:val="002049E6"/>
    <w:rsid w:val="00204B3A"/>
    <w:rsid w:val="00204BA6"/>
    <w:rsid w:val="00204BCE"/>
    <w:rsid w:val="00204F00"/>
    <w:rsid w:val="002057D9"/>
    <w:rsid w:val="00205A71"/>
    <w:rsid w:val="00205BC5"/>
    <w:rsid w:val="0020635D"/>
    <w:rsid w:val="00206471"/>
    <w:rsid w:val="00206831"/>
    <w:rsid w:val="002072DB"/>
    <w:rsid w:val="00207990"/>
    <w:rsid w:val="002079CB"/>
    <w:rsid w:val="00207B71"/>
    <w:rsid w:val="002107A9"/>
    <w:rsid w:val="00210AA9"/>
    <w:rsid w:val="00210B5B"/>
    <w:rsid w:val="00211836"/>
    <w:rsid w:val="00211B68"/>
    <w:rsid w:val="00211C3B"/>
    <w:rsid w:val="00211DA3"/>
    <w:rsid w:val="00211DAD"/>
    <w:rsid w:val="0021214E"/>
    <w:rsid w:val="0021264D"/>
    <w:rsid w:val="00212912"/>
    <w:rsid w:val="002135DB"/>
    <w:rsid w:val="002135DF"/>
    <w:rsid w:val="00213723"/>
    <w:rsid w:val="002137DA"/>
    <w:rsid w:val="0021397A"/>
    <w:rsid w:val="002139C4"/>
    <w:rsid w:val="00213B3C"/>
    <w:rsid w:val="00213B57"/>
    <w:rsid w:val="00213E5D"/>
    <w:rsid w:val="002143A1"/>
    <w:rsid w:val="00214691"/>
    <w:rsid w:val="00214763"/>
    <w:rsid w:val="002148CF"/>
    <w:rsid w:val="002149AF"/>
    <w:rsid w:val="00214D88"/>
    <w:rsid w:val="00215142"/>
    <w:rsid w:val="00215416"/>
    <w:rsid w:val="0021544A"/>
    <w:rsid w:val="0021547E"/>
    <w:rsid w:val="002158FC"/>
    <w:rsid w:val="00215AEE"/>
    <w:rsid w:val="00215C2B"/>
    <w:rsid w:val="00216170"/>
    <w:rsid w:val="00216740"/>
    <w:rsid w:val="0021676B"/>
    <w:rsid w:val="002169A5"/>
    <w:rsid w:val="00216C36"/>
    <w:rsid w:val="00217A66"/>
    <w:rsid w:val="00220303"/>
    <w:rsid w:val="00220521"/>
    <w:rsid w:val="00220711"/>
    <w:rsid w:val="002214F7"/>
    <w:rsid w:val="0022173D"/>
    <w:rsid w:val="00221910"/>
    <w:rsid w:val="00221A02"/>
    <w:rsid w:val="00221A6D"/>
    <w:rsid w:val="0022219A"/>
    <w:rsid w:val="00222304"/>
    <w:rsid w:val="0022276B"/>
    <w:rsid w:val="00222871"/>
    <w:rsid w:val="00222A7A"/>
    <w:rsid w:val="00222BDE"/>
    <w:rsid w:val="00222CC0"/>
    <w:rsid w:val="00222D43"/>
    <w:rsid w:val="00223141"/>
    <w:rsid w:val="00223572"/>
    <w:rsid w:val="00223A8D"/>
    <w:rsid w:val="00223C12"/>
    <w:rsid w:val="0022405B"/>
    <w:rsid w:val="002248BB"/>
    <w:rsid w:val="00224A2C"/>
    <w:rsid w:val="00224C2D"/>
    <w:rsid w:val="00224F3C"/>
    <w:rsid w:val="0022537C"/>
    <w:rsid w:val="0022546C"/>
    <w:rsid w:val="0022577B"/>
    <w:rsid w:val="00225922"/>
    <w:rsid w:val="00225FA8"/>
    <w:rsid w:val="00226714"/>
    <w:rsid w:val="002268EB"/>
    <w:rsid w:val="00226C4C"/>
    <w:rsid w:val="0023001E"/>
    <w:rsid w:val="002307BE"/>
    <w:rsid w:val="00230C94"/>
    <w:rsid w:val="00230ECB"/>
    <w:rsid w:val="002312D6"/>
    <w:rsid w:val="002312F4"/>
    <w:rsid w:val="002319A1"/>
    <w:rsid w:val="00231C51"/>
    <w:rsid w:val="00231CB2"/>
    <w:rsid w:val="00231EEC"/>
    <w:rsid w:val="00231FC7"/>
    <w:rsid w:val="00232015"/>
    <w:rsid w:val="00232147"/>
    <w:rsid w:val="002323E1"/>
    <w:rsid w:val="00232A3D"/>
    <w:rsid w:val="00232D1B"/>
    <w:rsid w:val="00232D7C"/>
    <w:rsid w:val="00233BE8"/>
    <w:rsid w:val="002340FA"/>
    <w:rsid w:val="002358F3"/>
    <w:rsid w:val="00235CE9"/>
    <w:rsid w:val="002360CC"/>
    <w:rsid w:val="00236175"/>
    <w:rsid w:val="002369AE"/>
    <w:rsid w:val="00236A52"/>
    <w:rsid w:val="002372D1"/>
    <w:rsid w:val="00237385"/>
    <w:rsid w:val="002374A0"/>
    <w:rsid w:val="00237B69"/>
    <w:rsid w:val="00237C78"/>
    <w:rsid w:val="00237E4F"/>
    <w:rsid w:val="00237E5F"/>
    <w:rsid w:val="00237F56"/>
    <w:rsid w:val="00240425"/>
    <w:rsid w:val="00240531"/>
    <w:rsid w:val="002406DE"/>
    <w:rsid w:val="00240C33"/>
    <w:rsid w:val="00240D92"/>
    <w:rsid w:val="002416C4"/>
    <w:rsid w:val="00241758"/>
    <w:rsid w:val="00241E8E"/>
    <w:rsid w:val="00242236"/>
    <w:rsid w:val="00242767"/>
    <w:rsid w:val="00242B14"/>
    <w:rsid w:val="00242D18"/>
    <w:rsid w:val="00243154"/>
    <w:rsid w:val="0024336B"/>
    <w:rsid w:val="002434A1"/>
    <w:rsid w:val="00243526"/>
    <w:rsid w:val="0024358B"/>
    <w:rsid w:val="002440A6"/>
    <w:rsid w:val="002443DE"/>
    <w:rsid w:val="00244988"/>
    <w:rsid w:val="002455DB"/>
    <w:rsid w:val="00245DBB"/>
    <w:rsid w:val="00245DF7"/>
    <w:rsid w:val="002460DD"/>
    <w:rsid w:val="002461C1"/>
    <w:rsid w:val="00246294"/>
    <w:rsid w:val="0024690A"/>
    <w:rsid w:val="0024691F"/>
    <w:rsid w:val="00246CE2"/>
    <w:rsid w:val="00246E56"/>
    <w:rsid w:val="0024746D"/>
    <w:rsid w:val="002475B8"/>
    <w:rsid w:val="00247789"/>
    <w:rsid w:val="00247A23"/>
    <w:rsid w:val="00247BB7"/>
    <w:rsid w:val="00247F24"/>
    <w:rsid w:val="002502AB"/>
    <w:rsid w:val="002502C7"/>
    <w:rsid w:val="002503F6"/>
    <w:rsid w:val="00250DC8"/>
    <w:rsid w:val="00251087"/>
    <w:rsid w:val="0025134C"/>
    <w:rsid w:val="002514B6"/>
    <w:rsid w:val="00251FA6"/>
    <w:rsid w:val="00252082"/>
    <w:rsid w:val="002521B4"/>
    <w:rsid w:val="0025220C"/>
    <w:rsid w:val="00252875"/>
    <w:rsid w:val="00252ADB"/>
    <w:rsid w:val="00252C17"/>
    <w:rsid w:val="00252C77"/>
    <w:rsid w:val="00252E08"/>
    <w:rsid w:val="00253519"/>
    <w:rsid w:val="00253ACE"/>
    <w:rsid w:val="00253E10"/>
    <w:rsid w:val="00253FAD"/>
    <w:rsid w:val="002540AB"/>
    <w:rsid w:val="00254137"/>
    <w:rsid w:val="0025426E"/>
    <w:rsid w:val="002546B2"/>
    <w:rsid w:val="0025491A"/>
    <w:rsid w:val="00254C52"/>
    <w:rsid w:val="0025528E"/>
    <w:rsid w:val="00255AAB"/>
    <w:rsid w:val="00255B24"/>
    <w:rsid w:val="00256356"/>
    <w:rsid w:val="00256537"/>
    <w:rsid w:val="00256BCE"/>
    <w:rsid w:val="00257662"/>
    <w:rsid w:val="00257669"/>
    <w:rsid w:val="002579D4"/>
    <w:rsid w:val="00257B22"/>
    <w:rsid w:val="00257B45"/>
    <w:rsid w:val="00257E67"/>
    <w:rsid w:val="00257FF1"/>
    <w:rsid w:val="002604E5"/>
    <w:rsid w:val="00261412"/>
    <w:rsid w:val="002615E9"/>
    <w:rsid w:val="00261A27"/>
    <w:rsid w:val="00262A54"/>
    <w:rsid w:val="002630B9"/>
    <w:rsid w:val="002632DE"/>
    <w:rsid w:val="00263312"/>
    <w:rsid w:val="002633FE"/>
    <w:rsid w:val="00263510"/>
    <w:rsid w:val="002635B3"/>
    <w:rsid w:val="00263651"/>
    <w:rsid w:val="00263C3B"/>
    <w:rsid w:val="00263D50"/>
    <w:rsid w:val="002643FA"/>
    <w:rsid w:val="002648F1"/>
    <w:rsid w:val="002650A9"/>
    <w:rsid w:val="00265339"/>
    <w:rsid w:val="0026533E"/>
    <w:rsid w:val="00265BDB"/>
    <w:rsid w:val="00265D76"/>
    <w:rsid w:val="00266849"/>
    <w:rsid w:val="0026696B"/>
    <w:rsid w:val="00266990"/>
    <w:rsid w:val="00266AF1"/>
    <w:rsid w:val="00266BEE"/>
    <w:rsid w:val="00266BF5"/>
    <w:rsid w:val="00266F61"/>
    <w:rsid w:val="00266F6F"/>
    <w:rsid w:val="00267809"/>
    <w:rsid w:val="00267AF6"/>
    <w:rsid w:val="00270018"/>
    <w:rsid w:val="00270059"/>
    <w:rsid w:val="00270201"/>
    <w:rsid w:val="00270338"/>
    <w:rsid w:val="00270BFC"/>
    <w:rsid w:val="00270DEE"/>
    <w:rsid w:val="00271059"/>
    <w:rsid w:val="0027109D"/>
    <w:rsid w:val="0027151A"/>
    <w:rsid w:val="00271A13"/>
    <w:rsid w:val="00271CE5"/>
    <w:rsid w:val="00271D8B"/>
    <w:rsid w:val="0027219D"/>
    <w:rsid w:val="002721D6"/>
    <w:rsid w:val="002728A1"/>
    <w:rsid w:val="0027296D"/>
    <w:rsid w:val="00272B11"/>
    <w:rsid w:val="00272B25"/>
    <w:rsid w:val="00273FA0"/>
    <w:rsid w:val="0027447A"/>
    <w:rsid w:val="002744A1"/>
    <w:rsid w:val="0027454F"/>
    <w:rsid w:val="002745D9"/>
    <w:rsid w:val="00274BA2"/>
    <w:rsid w:val="00274E74"/>
    <w:rsid w:val="0027530D"/>
    <w:rsid w:val="00276593"/>
    <w:rsid w:val="00277C6F"/>
    <w:rsid w:val="00277D54"/>
    <w:rsid w:val="0028043A"/>
    <w:rsid w:val="00280551"/>
    <w:rsid w:val="00280BC4"/>
    <w:rsid w:val="00280E6A"/>
    <w:rsid w:val="00281F72"/>
    <w:rsid w:val="002820C4"/>
    <w:rsid w:val="0028214E"/>
    <w:rsid w:val="0028218C"/>
    <w:rsid w:val="00282267"/>
    <w:rsid w:val="00282332"/>
    <w:rsid w:val="00282DD6"/>
    <w:rsid w:val="00282FE2"/>
    <w:rsid w:val="0028335A"/>
    <w:rsid w:val="00283560"/>
    <w:rsid w:val="0028373C"/>
    <w:rsid w:val="00283BF3"/>
    <w:rsid w:val="002843FC"/>
    <w:rsid w:val="00284A9F"/>
    <w:rsid w:val="00284BEB"/>
    <w:rsid w:val="0028532D"/>
    <w:rsid w:val="00285447"/>
    <w:rsid w:val="00286050"/>
    <w:rsid w:val="00286153"/>
    <w:rsid w:val="002869DB"/>
    <w:rsid w:val="0028765A"/>
    <w:rsid w:val="00287792"/>
    <w:rsid w:val="00287826"/>
    <w:rsid w:val="0029085C"/>
    <w:rsid w:val="00291213"/>
    <w:rsid w:val="002912CB"/>
    <w:rsid w:val="00291422"/>
    <w:rsid w:val="00291DD7"/>
    <w:rsid w:val="00291E10"/>
    <w:rsid w:val="00291E22"/>
    <w:rsid w:val="00291EAA"/>
    <w:rsid w:val="0029212F"/>
    <w:rsid w:val="002925E9"/>
    <w:rsid w:val="00292FF0"/>
    <w:rsid w:val="00293059"/>
    <w:rsid w:val="0029345C"/>
    <w:rsid w:val="002937F6"/>
    <w:rsid w:val="002938EE"/>
    <w:rsid w:val="00293FB4"/>
    <w:rsid w:val="00294033"/>
    <w:rsid w:val="002942D9"/>
    <w:rsid w:val="00294446"/>
    <w:rsid w:val="002949F2"/>
    <w:rsid w:val="00295EE6"/>
    <w:rsid w:val="0029633D"/>
    <w:rsid w:val="002963C5"/>
    <w:rsid w:val="002966CF"/>
    <w:rsid w:val="00296BE4"/>
    <w:rsid w:val="00296D49"/>
    <w:rsid w:val="002974BF"/>
    <w:rsid w:val="00297662"/>
    <w:rsid w:val="00297679"/>
    <w:rsid w:val="00297B59"/>
    <w:rsid w:val="00297C89"/>
    <w:rsid w:val="00297EB0"/>
    <w:rsid w:val="00297EDB"/>
    <w:rsid w:val="00297F21"/>
    <w:rsid w:val="002A05CB"/>
    <w:rsid w:val="002A08D9"/>
    <w:rsid w:val="002A1190"/>
    <w:rsid w:val="002A1441"/>
    <w:rsid w:val="002A18ED"/>
    <w:rsid w:val="002A1B5B"/>
    <w:rsid w:val="002A1BA7"/>
    <w:rsid w:val="002A1D1C"/>
    <w:rsid w:val="002A2063"/>
    <w:rsid w:val="002A2540"/>
    <w:rsid w:val="002A25C9"/>
    <w:rsid w:val="002A2914"/>
    <w:rsid w:val="002A2B90"/>
    <w:rsid w:val="002A2BAA"/>
    <w:rsid w:val="002A2E4C"/>
    <w:rsid w:val="002A34CF"/>
    <w:rsid w:val="002A352A"/>
    <w:rsid w:val="002A35D1"/>
    <w:rsid w:val="002A377C"/>
    <w:rsid w:val="002A3A49"/>
    <w:rsid w:val="002A4118"/>
    <w:rsid w:val="002A41AE"/>
    <w:rsid w:val="002A4439"/>
    <w:rsid w:val="002A45F7"/>
    <w:rsid w:val="002A48CF"/>
    <w:rsid w:val="002A49DF"/>
    <w:rsid w:val="002A4CBA"/>
    <w:rsid w:val="002A54B8"/>
    <w:rsid w:val="002A55AF"/>
    <w:rsid w:val="002A5868"/>
    <w:rsid w:val="002A5B1A"/>
    <w:rsid w:val="002A5B2C"/>
    <w:rsid w:val="002A5C6E"/>
    <w:rsid w:val="002A5DE8"/>
    <w:rsid w:val="002A5EFA"/>
    <w:rsid w:val="002A5F44"/>
    <w:rsid w:val="002A6542"/>
    <w:rsid w:val="002A672C"/>
    <w:rsid w:val="002A69D2"/>
    <w:rsid w:val="002A69F6"/>
    <w:rsid w:val="002A7473"/>
    <w:rsid w:val="002A74CB"/>
    <w:rsid w:val="002A77E7"/>
    <w:rsid w:val="002A7DB8"/>
    <w:rsid w:val="002A7F16"/>
    <w:rsid w:val="002B00C0"/>
    <w:rsid w:val="002B010E"/>
    <w:rsid w:val="002B0537"/>
    <w:rsid w:val="002B0553"/>
    <w:rsid w:val="002B0668"/>
    <w:rsid w:val="002B102A"/>
    <w:rsid w:val="002B1784"/>
    <w:rsid w:val="002B1A4C"/>
    <w:rsid w:val="002B1B3E"/>
    <w:rsid w:val="002B1F56"/>
    <w:rsid w:val="002B225D"/>
    <w:rsid w:val="002B2747"/>
    <w:rsid w:val="002B2770"/>
    <w:rsid w:val="002B277C"/>
    <w:rsid w:val="002B2813"/>
    <w:rsid w:val="002B2933"/>
    <w:rsid w:val="002B2A02"/>
    <w:rsid w:val="002B2F19"/>
    <w:rsid w:val="002B31AA"/>
    <w:rsid w:val="002B329D"/>
    <w:rsid w:val="002B3B51"/>
    <w:rsid w:val="002B3C07"/>
    <w:rsid w:val="002B3C37"/>
    <w:rsid w:val="002B3C8F"/>
    <w:rsid w:val="002B404B"/>
    <w:rsid w:val="002B40D4"/>
    <w:rsid w:val="002B424B"/>
    <w:rsid w:val="002B4A6E"/>
    <w:rsid w:val="002B4D70"/>
    <w:rsid w:val="002B57D4"/>
    <w:rsid w:val="002B57EE"/>
    <w:rsid w:val="002B59DC"/>
    <w:rsid w:val="002B5D85"/>
    <w:rsid w:val="002B6004"/>
    <w:rsid w:val="002B6334"/>
    <w:rsid w:val="002B6FDD"/>
    <w:rsid w:val="002B701F"/>
    <w:rsid w:val="002B71B6"/>
    <w:rsid w:val="002B7DD0"/>
    <w:rsid w:val="002B7FF0"/>
    <w:rsid w:val="002C03B7"/>
    <w:rsid w:val="002C06A6"/>
    <w:rsid w:val="002C0A64"/>
    <w:rsid w:val="002C0FB1"/>
    <w:rsid w:val="002C100D"/>
    <w:rsid w:val="002C10AB"/>
    <w:rsid w:val="002C115B"/>
    <w:rsid w:val="002C1251"/>
    <w:rsid w:val="002C1A0A"/>
    <w:rsid w:val="002C1BA3"/>
    <w:rsid w:val="002C22AB"/>
    <w:rsid w:val="002C2347"/>
    <w:rsid w:val="002C2865"/>
    <w:rsid w:val="002C3039"/>
    <w:rsid w:val="002C345A"/>
    <w:rsid w:val="002C366E"/>
    <w:rsid w:val="002C36C9"/>
    <w:rsid w:val="002C40DD"/>
    <w:rsid w:val="002C475F"/>
    <w:rsid w:val="002C4D2F"/>
    <w:rsid w:val="002C4D42"/>
    <w:rsid w:val="002C5340"/>
    <w:rsid w:val="002C56FE"/>
    <w:rsid w:val="002C59B9"/>
    <w:rsid w:val="002C5EA2"/>
    <w:rsid w:val="002C6005"/>
    <w:rsid w:val="002C6264"/>
    <w:rsid w:val="002C6551"/>
    <w:rsid w:val="002C6666"/>
    <w:rsid w:val="002C6D72"/>
    <w:rsid w:val="002C6EEA"/>
    <w:rsid w:val="002C7112"/>
    <w:rsid w:val="002C715F"/>
    <w:rsid w:val="002C7210"/>
    <w:rsid w:val="002C7B3D"/>
    <w:rsid w:val="002D02A7"/>
    <w:rsid w:val="002D02D8"/>
    <w:rsid w:val="002D068F"/>
    <w:rsid w:val="002D0834"/>
    <w:rsid w:val="002D09BC"/>
    <w:rsid w:val="002D0C0C"/>
    <w:rsid w:val="002D0E7F"/>
    <w:rsid w:val="002D0F98"/>
    <w:rsid w:val="002D10D6"/>
    <w:rsid w:val="002D176C"/>
    <w:rsid w:val="002D1A43"/>
    <w:rsid w:val="002D2083"/>
    <w:rsid w:val="002D21CA"/>
    <w:rsid w:val="002D2F09"/>
    <w:rsid w:val="002D3240"/>
    <w:rsid w:val="002D365F"/>
    <w:rsid w:val="002D3875"/>
    <w:rsid w:val="002D392B"/>
    <w:rsid w:val="002D3D9D"/>
    <w:rsid w:val="002D4418"/>
    <w:rsid w:val="002D4478"/>
    <w:rsid w:val="002D49DE"/>
    <w:rsid w:val="002D4ABB"/>
    <w:rsid w:val="002D4EB0"/>
    <w:rsid w:val="002D4EF4"/>
    <w:rsid w:val="002D4F8C"/>
    <w:rsid w:val="002D5071"/>
    <w:rsid w:val="002D51ED"/>
    <w:rsid w:val="002D539B"/>
    <w:rsid w:val="002D565E"/>
    <w:rsid w:val="002D58EA"/>
    <w:rsid w:val="002D5BEA"/>
    <w:rsid w:val="002D5DC7"/>
    <w:rsid w:val="002D5EE9"/>
    <w:rsid w:val="002D66A4"/>
    <w:rsid w:val="002D6A8E"/>
    <w:rsid w:val="002D6A95"/>
    <w:rsid w:val="002D6DDC"/>
    <w:rsid w:val="002D6F9E"/>
    <w:rsid w:val="002D7843"/>
    <w:rsid w:val="002D78A9"/>
    <w:rsid w:val="002D7BEE"/>
    <w:rsid w:val="002D7D4D"/>
    <w:rsid w:val="002D7FE0"/>
    <w:rsid w:val="002E02C9"/>
    <w:rsid w:val="002E0814"/>
    <w:rsid w:val="002E098B"/>
    <w:rsid w:val="002E0BE0"/>
    <w:rsid w:val="002E1553"/>
    <w:rsid w:val="002E156D"/>
    <w:rsid w:val="002E1742"/>
    <w:rsid w:val="002E183F"/>
    <w:rsid w:val="002E1951"/>
    <w:rsid w:val="002E1C4B"/>
    <w:rsid w:val="002E2167"/>
    <w:rsid w:val="002E2241"/>
    <w:rsid w:val="002E2443"/>
    <w:rsid w:val="002E27FC"/>
    <w:rsid w:val="002E28D1"/>
    <w:rsid w:val="002E2BA6"/>
    <w:rsid w:val="002E2CD5"/>
    <w:rsid w:val="002E3D09"/>
    <w:rsid w:val="002E3E17"/>
    <w:rsid w:val="002E438C"/>
    <w:rsid w:val="002E477F"/>
    <w:rsid w:val="002E482B"/>
    <w:rsid w:val="002E4D7B"/>
    <w:rsid w:val="002E5225"/>
    <w:rsid w:val="002E55E2"/>
    <w:rsid w:val="002E56C7"/>
    <w:rsid w:val="002E5A95"/>
    <w:rsid w:val="002E5DF4"/>
    <w:rsid w:val="002E5EEC"/>
    <w:rsid w:val="002E64E6"/>
    <w:rsid w:val="002E6902"/>
    <w:rsid w:val="002E69A8"/>
    <w:rsid w:val="002E6E8A"/>
    <w:rsid w:val="002E7532"/>
    <w:rsid w:val="002E77E7"/>
    <w:rsid w:val="002E7A73"/>
    <w:rsid w:val="002F0075"/>
    <w:rsid w:val="002F00EA"/>
    <w:rsid w:val="002F120E"/>
    <w:rsid w:val="002F125B"/>
    <w:rsid w:val="002F14A2"/>
    <w:rsid w:val="002F17EE"/>
    <w:rsid w:val="002F2082"/>
    <w:rsid w:val="002F232C"/>
    <w:rsid w:val="002F2AA9"/>
    <w:rsid w:val="002F35FC"/>
    <w:rsid w:val="002F3965"/>
    <w:rsid w:val="002F3A7B"/>
    <w:rsid w:val="002F3CF5"/>
    <w:rsid w:val="002F4274"/>
    <w:rsid w:val="002F4282"/>
    <w:rsid w:val="002F4558"/>
    <w:rsid w:val="002F49F4"/>
    <w:rsid w:val="002F4EC1"/>
    <w:rsid w:val="002F5489"/>
    <w:rsid w:val="002F57D3"/>
    <w:rsid w:val="002F58FD"/>
    <w:rsid w:val="002F59DA"/>
    <w:rsid w:val="002F5BBB"/>
    <w:rsid w:val="002F5C99"/>
    <w:rsid w:val="002F61E5"/>
    <w:rsid w:val="002F6288"/>
    <w:rsid w:val="002F63F6"/>
    <w:rsid w:val="002F720A"/>
    <w:rsid w:val="002F72DA"/>
    <w:rsid w:val="002F783E"/>
    <w:rsid w:val="002F7A0D"/>
    <w:rsid w:val="002F7B5E"/>
    <w:rsid w:val="00300252"/>
    <w:rsid w:val="00300B0D"/>
    <w:rsid w:val="00300CBD"/>
    <w:rsid w:val="003012C1"/>
    <w:rsid w:val="003014E0"/>
    <w:rsid w:val="00301CDA"/>
    <w:rsid w:val="00301D5C"/>
    <w:rsid w:val="00302010"/>
    <w:rsid w:val="00302195"/>
    <w:rsid w:val="003023A4"/>
    <w:rsid w:val="003028DE"/>
    <w:rsid w:val="00302C91"/>
    <w:rsid w:val="00302DD2"/>
    <w:rsid w:val="00302EA2"/>
    <w:rsid w:val="0030312F"/>
    <w:rsid w:val="00303579"/>
    <w:rsid w:val="00303736"/>
    <w:rsid w:val="00303805"/>
    <w:rsid w:val="0030398A"/>
    <w:rsid w:val="00303B84"/>
    <w:rsid w:val="00303DF3"/>
    <w:rsid w:val="00304472"/>
    <w:rsid w:val="00304761"/>
    <w:rsid w:val="003048D7"/>
    <w:rsid w:val="0030491E"/>
    <w:rsid w:val="00304A51"/>
    <w:rsid w:val="00304C6B"/>
    <w:rsid w:val="00304CA4"/>
    <w:rsid w:val="00304ECE"/>
    <w:rsid w:val="00304F61"/>
    <w:rsid w:val="00305464"/>
    <w:rsid w:val="00305CF9"/>
    <w:rsid w:val="00306456"/>
    <w:rsid w:val="003064EF"/>
    <w:rsid w:val="0030672D"/>
    <w:rsid w:val="0030679D"/>
    <w:rsid w:val="00306995"/>
    <w:rsid w:val="00306CFE"/>
    <w:rsid w:val="00307123"/>
    <w:rsid w:val="00307124"/>
    <w:rsid w:val="003071F6"/>
    <w:rsid w:val="0030790E"/>
    <w:rsid w:val="00310044"/>
    <w:rsid w:val="003101AA"/>
    <w:rsid w:val="003102CB"/>
    <w:rsid w:val="0031032D"/>
    <w:rsid w:val="00310559"/>
    <w:rsid w:val="00310A51"/>
    <w:rsid w:val="003115FD"/>
    <w:rsid w:val="0031178F"/>
    <w:rsid w:val="00311B71"/>
    <w:rsid w:val="00311BE8"/>
    <w:rsid w:val="00311D76"/>
    <w:rsid w:val="00311D9C"/>
    <w:rsid w:val="00311F18"/>
    <w:rsid w:val="00312011"/>
    <w:rsid w:val="003123A9"/>
    <w:rsid w:val="0031245E"/>
    <w:rsid w:val="00312A3D"/>
    <w:rsid w:val="00313124"/>
    <w:rsid w:val="003137B6"/>
    <w:rsid w:val="00313B88"/>
    <w:rsid w:val="00313CB0"/>
    <w:rsid w:val="00313F0A"/>
    <w:rsid w:val="00313F96"/>
    <w:rsid w:val="003143B4"/>
    <w:rsid w:val="00314B1F"/>
    <w:rsid w:val="00314C40"/>
    <w:rsid w:val="003152E3"/>
    <w:rsid w:val="003153C6"/>
    <w:rsid w:val="00315748"/>
    <w:rsid w:val="00315C2C"/>
    <w:rsid w:val="00315F6E"/>
    <w:rsid w:val="003171D2"/>
    <w:rsid w:val="003171D3"/>
    <w:rsid w:val="00317734"/>
    <w:rsid w:val="003177CD"/>
    <w:rsid w:val="00317DB5"/>
    <w:rsid w:val="00317FC9"/>
    <w:rsid w:val="003201E0"/>
    <w:rsid w:val="00320662"/>
    <w:rsid w:val="00320920"/>
    <w:rsid w:val="00320BC0"/>
    <w:rsid w:val="0032113F"/>
    <w:rsid w:val="003213D4"/>
    <w:rsid w:val="00321717"/>
    <w:rsid w:val="00321916"/>
    <w:rsid w:val="00321E33"/>
    <w:rsid w:val="0032205F"/>
    <w:rsid w:val="003224D9"/>
    <w:rsid w:val="00322509"/>
    <w:rsid w:val="00322536"/>
    <w:rsid w:val="0032283E"/>
    <w:rsid w:val="003228AE"/>
    <w:rsid w:val="00322C2D"/>
    <w:rsid w:val="0032308B"/>
    <w:rsid w:val="00323220"/>
    <w:rsid w:val="00323361"/>
    <w:rsid w:val="00323A24"/>
    <w:rsid w:val="00323FF9"/>
    <w:rsid w:val="0032454D"/>
    <w:rsid w:val="0032495C"/>
    <w:rsid w:val="00324C03"/>
    <w:rsid w:val="00324DBF"/>
    <w:rsid w:val="00324FCF"/>
    <w:rsid w:val="00325564"/>
    <w:rsid w:val="0032561F"/>
    <w:rsid w:val="0032568B"/>
    <w:rsid w:val="00325D3C"/>
    <w:rsid w:val="00326868"/>
    <w:rsid w:val="00327400"/>
    <w:rsid w:val="00327706"/>
    <w:rsid w:val="00327750"/>
    <w:rsid w:val="003279E9"/>
    <w:rsid w:val="00327D5F"/>
    <w:rsid w:val="00327F26"/>
    <w:rsid w:val="00327F5D"/>
    <w:rsid w:val="00327F7F"/>
    <w:rsid w:val="003302DD"/>
    <w:rsid w:val="00330638"/>
    <w:rsid w:val="00330CD4"/>
    <w:rsid w:val="00330E1B"/>
    <w:rsid w:val="0033121B"/>
    <w:rsid w:val="003315DF"/>
    <w:rsid w:val="00331AA1"/>
    <w:rsid w:val="00331D1B"/>
    <w:rsid w:val="003321BF"/>
    <w:rsid w:val="003325CB"/>
    <w:rsid w:val="00332902"/>
    <w:rsid w:val="0033297F"/>
    <w:rsid w:val="003329BE"/>
    <w:rsid w:val="00332AA4"/>
    <w:rsid w:val="00332CA7"/>
    <w:rsid w:val="00332D0A"/>
    <w:rsid w:val="00333150"/>
    <w:rsid w:val="00333483"/>
    <w:rsid w:val="00333C9C"/>
    <w:rsid w:val="00334042"/>
    <w:rsid w:val="003341CD"/>
    <w:rsid w:val="00334418"/>
    <w:rsid w:val="003347D3"/>
    <w:rsid w:val="00334AC5"/>
    <w:rsid w:val="00335584"/>
    <w:rsid w:val="00336008"/>
    <w:rsid w:val="003369E3"/>
    <w:rsid w:val="00337308"/>
    <w:rsid w:val="0033765A"/>
    <w:rsid w:val="00337786"/>
    <w:rsid w:val="00337794"/>
    <w:rsid w:val="00337AB1"/>
    <w:rsid w:val="00337DC8"/>
    <w:rsid w:val="00337E4B"/>
    <w:rsid w:val="00337F3E"/>
    <w:rsid w:val="003400F9"/>
    <w:rsid w:val="00340348"/>
    <w:rsid w:val="0034056F"/>
    <w:rsid w:val="00340A41"/>
    <w:rsid w:val="00340B82"/>
    <w:rsid w:val="00340B9F"/>
    <w:rsid w:val="00341108"/>
    <w:rsid w:val="0034111C"/>
    <w:rsid w:val="0034138A"/>
    <w:rsid w:val="00341A2B"/>
    <w:rsid w:val="00342A6A"/>
    <w:rsid w:val="00343331"/>
    <w:rsid w:val="003439B4"/>
    <w:rsid w:val="00344AB1"/>
    <w:rsid w:val="00344B7B"/>
    <w:rsid w:val="00344C6B"/>
    <w:rsid w:val="00344EE3"/>
    <w:rsid w:val="00345A53"/>
    <w:rsid w:val="00345AAA"/>
    <w:rsid w:val="00345BDA"/>
    <w:rsid w:val="00345F58"/>
    <w:rsid w:val="00346060"/>
    <w:rsid w:val="003461F8"/>
    <w:rsid w:val="00346329"/>
    <w:rsid w:val="00346439"/>
    <w:rsid w:val="003469CD"/>
    <w:rsid w:val="00347418"/>
    <w:rsid w:val="0034745B"/>
    <w:rsid w:val="0034748E"/>
    <w:rsid w:val="003475F6"/>
    <w:rsid w:val="003476EE"/>
    <w:rsid w:val="0035011C"/>
    <w:rsid w:val="00350B55"/>
    <w:rsid w:val="00351053"/>
    <w:rsid w:val="003510BF"/>
    <w:rsid w:val="0035185A"/>
    <w:rsid w:val="00351FFE"/>
    <w:rsid w:val="003522C5"/>
    <w:rsid w:val="003523B8"/>
    <w:rsid w:val="003525AC"/>
    <w:rsid w:val="00352930"/>
    <w:rsid w:val="00352D21"/>
    <w:rsid w:val="00352DF0"/>
    <w:rsid w:val="00352F29"/>
    <w:rsid w:val="00353575"/>
    <w:rsid w:val="00353580"/>
    <w:rsid w:val="003535A5"/>
    <w:rsid w:val="00353892"/>
    <w:rsid w:val="00353D79"/>
    <w:rsid w:val="00353E61"/>
    <w:rsid w:val="0035415F"/>
    <w:rsid w:val="00354209"/>
    <w:rsid w:val="0035428C"/>
    <w:rsid w:val="0035434B"/>
    <w:rsid w:val="00354635"/>
    <w:rsid w:val="00354AD5"/>
    <w:rsid w:val="00354B83"/>
    <w:rsid w:val="00354E3F"/>
    <w:rsid w:val="00354F18"/>
    <w:rsid w:val="003555FA"/>
    <w:rsid w:val="00355A82"/>
    <w:rsid w:val="00355C2F"/>
    <w:rsid w:val="00355C7A"/>
    <w:rsid w:val="00356A24"/>
    <w:rsid w:val="00356D3A"/>
    <w:rsid w:val="00356DEE"/>
    <w:rsid w:val="0035716E"/>
    <w:rsid w:val="003578AE"/>
    <w:rsid w:val="00357B9C"/>
    <w:rsid w:val="00361205"/>
    <w:rsid w:val="0036129D"/>
    <w:rsid w:val="003625F9"/>
    <w:rsid w:val="00362899"/>
    <w:rsid w:val="00362ADB"/>
    <w:rsid w:val="00362B6D"/>
    <w:rsid w:val="00362E08"/>
    <w:rsid w:val="0036301B"/>
    <w:rsid w:val="003630E6"/>
    <w:rsid w:val="00363222"/>
    <w:rsid w:val="00363499"/>
    <w:rsid w:val="003635EF"/>
    <w:rsid w:val="00363A9D"/>
    <w:rsid w:val="00363B5A"/>
    <w:rsid w:val="00363FFD"/>
    <w:rsid w:val="003641ED"/>
    <w:rsid w:val="003642A6"/>
    <w:rsid w:val="0036479C"/>
    <w:rsid w:val="00364822"/>
    <w:rsid w:val="00364A1B"/>
    <w:rsid w:val="003650CB"/>
    <w:rsid w:val="00365462"/>
    <w:rsid w:val="003654BD"/>
    <w:rsid w:val="003659BF"/>
    <w:rsid w:val="00366185"/>
    <w:rsid w:val="00366AEB"/>
    <w:rsid w:val="00366EC8"/>
    <w:rsid w:val="00367150"/>
    <w:rsid w:val="00367308"/>
    <w:rsid w:val="0036760E"/>
    <w:rsid w:val="0036767C"/>
    <w:rsid w:val="00367D08"/>
    <w:rsid w:val="003703F8"/>
    <w:rsid w:val="00370599"/>
    <w:rsid w:val="003708BE"/>
    <w:rsid w:val="003709D7"/>
    <w:rsid w:val="00370BFB"/>
    <w:rsid w:val="00371719"/>
    <w:rsid w:val="003718B2"/>
    <w:rsid w:val="003718E2"/>
    <w:rsid w:val="00371AD6"/>
    <w:rsid w:val="003727F1"/>
    <w:rsid w:val="0037283A"/>
    <w:rsid w:val="00372C52"/>
    <w:rsid w:val="00373713"/>
    <w:rsid w:val="0037393A"/>
    <w:rsid w:val="003739B9"/>
    <w:rsid w:val="003739C5"/>
    <w:rsid w:val="00373A7B"/>
    <w:rsid w:val="00373AF4"/>
    <w:rsid w:val="00373D6D"/>
    <w:rsid w:val="00373E0A"/>
    <w:rsid w:val="00373E0B"/>
    <w:rsid w:val="00374281"/>
    <w:rsid w:val="003742BA"/>
    <w:rsid w:val="00374C9A"/>
    <w:rsid w:val="00374D60"/>
    <w:rsid w:val="00374F14"/>
    <w:rsid w:val="003750B5"/>
    <w:rsid w:val="00375B59"/>
    <w:rsid w:val="00375DE7"/>
    <w:rsid w:val="00376283"/>
    <w:rsid w:val="003765F3"/>
    <w:rsid w:val="00376D17"/>
    <w:rsid w:val="003773A3"/>
    <w:rsid w:val="0037751C"/>
    <w:rsid w:val="00377888"/>
    <w:rsid w:val="00377F2D"/>
    <w:rsid w:val="00380524"/>
    <w:rsid w:val="003808E2"/>
    <w:rsid w:val="00380DEC"/>
    <w:rsid w:val="00380FC8"/>
    <w:rsid w:val="003812AA"/>
    <w:rsid w:val="003814D0"/>
    <w:rsid w:val="003814FF"/>
    <w:rsid w:val="00381512"/>
    <w:rsid w:val="00381D55"/>
    <w:rsid w:val="003820B5"/>
    <w:rsid w:val="003822C7"/>
    <w:rsid w:val="00383320"/>
    <w:rsid w:val="00383B16"/>
    <w:rsid w:val="00383B30"/>
    <w:rsid w:val="003847C2"/>
    <w:rsid w:val="00385407"/>
    <w:rsid w:val="00385843"/>
    <w:rsid w:val="00385AD5"/>
    <w:rsid w:val="00386000"/>
    <w:rsid w:val="003860D6"/>
    <w:rsid w:val="003861A0"/>
    <w:rsid w:val="00386B22"/>
    <w:rsid w:val="00386D1B"/>
    <w:rsid w:val="00386FF4"/>
    <w:rsid w:val="00387403"/>
    <w:rsid w:val="00387C2E"/>
    <w:rsid w:val="00387DE9"/>
    <w:rsid w:val="0039033C"/>
    <w:rsid w:val="0039059E"/>
    <w:rsid w:val="00390601"/>
    <w:rsid w:val="003907F2"/>
    <w:rsid w:val="003908DB"/>
    <w:rsid w:val="00390F5B"/>
    <w:rsid w:val="00391004"/>
    <w:rsid w:val="003910BA"/>
    <w:rsid w:val="003916AB"/>
    <w:rsid w:val="00391AF4"/>
    <w:rsid w:val="00391B76"/>
    <w:rsid w:val="00391B8B"/>
    <w:rsid w:val="00391E1A"/>
    <w:rsid w:val="003924F2"/>
    <w:rsid w:val="00392E37"/>
    <w:rsid w:val="003930E8"/>
    <w:rsid w:val="0039316E"/>
    <w:rsid w:val="003931AD"/>
    <w:rsid w:val="003931DE"/>
    <w:rsid w:val="003936EF"/>
    <w:rsid w:val="0039396A"/>
    <w:rsid w:val="00393B98"/>
    <w:rsid w:val="00393FD9"/>
    <w:rsid w:val="003940F3"/>
    <w:rsid w:val="003944F4"/>
    <w:rsid w:val="00395CB7"/>
    <w:rsid w:val="00395E90"/>
    <w:rsid w:val="003960EB"/>
    <w:rsid w:val="00396361"/>
    <w:rsid w:val="0039642F"/>
    <w:rsid w:val="00396A4F"/>
    <w:rsid w:val="00396FC2"/>
    <w:rsid w:val="0039730F"/>
    <w:rsid w:val="00397723"/>
    <w:rsid w:val="0039799B"/>
    <w:rsid w:val="003A01F6"/>
    <w:rsid w:val="003A029B"/>
    <w:rsid w:val="003A0B04"/>
    <w:rsid w:val="003A0D42"/>
    <w:rsid w:val="003A0E67"/>
    <w:rsid w:val="003A1415"/>
    <w:rsid w:val="003A16DE"/>
    <w:rsid w:val="003A17D6"/>
    <w:rsid w:val="003A18D2"/>
    <w:rsid w:val="003A1E51"/>
    <w:rsid w:val="003A2183"/>
    <w:rsid w:val="003A2286"/>
    <w:rsid w:val="003A24B5"/>
    <w:rsid w:val="003A2B66"/>
    <w:rsid w:val="003A3051"/>
    <w:rsid w:val="003A3172"/>
    <w:rsid w:val="003A372B"/>
    <w:rsid w:val="003A3FA7"/>
    <w:rsid w:val="003A41D4"/>
    <w:rsid w:val="003A4672"/>
    <w:rsid w:val="003A4805"/>
    <w:rsid w:val="003A4B4D"/>
    <w:rsid w:val="003A4D16"/>
    <w:rsid w:val="003A501B"/>
    <w:rsid w:val="003A5135"/>
    <w:rsid w:val="003A5633"/>
    <w:rsid w:val="003A5895"/>
    <w:rsid w:val="003A597F"/>
    <w:rsid w:val="003A5B1C"/>
    <w:rsid w:val="003A5FF7"/>
    <w:rsid w:val="003A60D9"/>
    <w:rsid w:val="003A657E"/>
    <w:rsid w:val="003A6C02"/>
    <w:rsid w:val="003A6DCA"/>
    <w:rsid w:val="003A6EAF"/>
    <w:rsid w:val="003A7778"/>
    <w:rsid w:val="003A7B9A"/>
    <w:rsid w:val="003A7EDE"/>
    <w:rsid w:val="003B01F6"/>
    <w:rsid w:val="003B030B"/>
    <w:rsid w:val="003B0336"/>
    <w:rsid w:val="003B07B4"/>
    <w:rsid w:val="003B0CB1"/>
    <w:rsid w:val="003B0E1B"/>
    <w:rsid w:val="003B11C3"/>
    <w:rsid w:val="003B1306"/>
    <w:rsid w:val="003B159C"/>
    <w:rsid w:val="003B2280"/>
    <w:rsid w:val="003B2550"/>
    <w:rsid w:val="003B269D"/>
    <w:rsid w:val="003B292B"/>
    <w:rsid w:val="003B2B10"/>
    <w:rsid w:val="003B2C71"/>
    <w:rsid w:val="003B2E0E"/>
    <w:rsid w:val="003B3100"/>
    <w:rsid w:val="003B3765"/>
    <w:rsid w:val="003B41AC"/>
    <w:rsid w:val="003B43B4"/>
    <w:rsid w:val="003B4837"/>
    <w:rsid w:val="003B495D"/>
    <w:rsid w:val="003B50E1"/>
    <w:rsid w:val="003B53F8"/>
    <w:rsid w:val="003B6841"/>
    <w:rsid w:val="003B6912"/>
    <w:rsid w:val="003B6CC8"/>
    <w:rsid w:val="003B6D8E"/>
    <w:rsid w:val="003B6DBB"/>
    <w:rsid w:val="003B6E00"/>
    <w:rsid w:val="003B7575"/>
    <w:rsid w:val="003B7617"/>
    <w:rsid w:val="003B76B8"/>
    <w:rsid w:val="003B7BC0"/>
    <w:rsid w:val="003C014D"/>
    <w:rsid w:val="003C0684"/>
    <w:rsid w:val="003C06DC"/>
    <w:rsid w:val="003C089A"/>
    <w:rsid w:val="003C0B34"/>
    <w:rsid w:val="003C0C4B"/>
    <w:rsid w:val="003C1628"/>
    <w:rsid w:val="003C177C"/>
    <w:rsid w:val="003C177E"/>
    <w:rsid w:val="003C1A6B"/>
    <w:rsid w:val="003C1EBF"/>
    <w:rsid w:val="003C2156"/>
    <w:rsid w:val="003C2469"/>
    <w:rsid w:val="003C3491"/>
    <w:rsid w:val="003C3C84"/>
    <w:rsid w:val="003C3CFB"/>
    <w:rsid w:val="003C4201"/>
    <w:rsid w:val="003C4382"/>
    <w:rsid w:val="003C43AF"/>
    <w:rsid w:val="003C4477"/>
    <w:rsid w:val="003C461C"/>
    <w:rsid w:val="003C4789"/>
    <w:rsid w:val="003C484F"/>
    <w:rsid w:val="003C4AB0"/>
    <w:rsid w:val="003C4FDF"/>
    <w:rsid w:val="003C564B"/>
    <w:rsid w:val="003C622C"/>
    <w:rsid w:val="003C639E"/>
    <w:rsid w:val="003C676D"/>
    <w:rsid w:val="003C6972"/>
    <w:rsid w:val="003C6A36"/>
    <w:rsid w:val="003C6BE8"/>
    <w:rsid w:val="003C6D2D"/>
    <w:rsid w:val="003C70F0"/>
    <w:rsid w:val="003C72CB"/>
    <w:rsid w:val="003C7834"/>
    <w:rsid w:val="003C78C7"/>
    <w:rsid w:val="003D04C9"/>
    <w:rsid w:val="003D04D9"/>
    <w:rsid w:val="003D0658"/>
    <w:rsid w:val="003D092C"/>
    <w:rsid w:val="003D0D10"/>
    <w:rsid w:val="003D1379"/>
    <w:rsid w:val="003D1517"/>
    <w:rsid w:val="003D1906"/>
    <w:rsid w:val="003D1AA9"/>
    <w:rsid w:val="003D22D7"/>
    <w:rsid w:val="003D273F"/>
    <w:rsid w:val="003D290F"/>
    <w:rsid w:val="003D308B"/>
    <w:rsid w:val="003D321A"/>
    <w:rsid w:val="003D338F"/>
    <w:rsid w:val="003D3882"/>
    <w:rsid w:val="003D3B5D"/>
    <w:rsid w:val="003D3BC2"/>
    <w:rsid w:val="003D3D27"/>
    <w:rsid w:val="003D402B"/>
    <w:rsid w:val="003D403B"/>
    <w:rsid w:val="003D490F"/>
    <w:rsid w:val="003D4B07"/>
    <w:rsid w:val="003D4DC9"/>
    <w:rsid w:val="003D4E19"/>
    <w:rsid w:val="003D5131"/>
    <w:rsid w:val="003D52F5"/>
    <w:rsid w:val="003D539F"/>
    <w:rsid w:val="003D53D8"/>
    <w:rsid w:val="003D5798"/>
    <w:rsid w:val="003D5975"/>
    <w:rsid w:val="003D5A9A"/>
    <w:rsid w:val="003D5AC4"/>
    <w:rsid w:val="003D5CB9"/>
    <w:rsid w:val="003D5F13"/>
    <w:rsid w:val="003D615A"/>
    <w:rsid w:val="003D61E6"/>
    <w:rsid w:val="003D6D94"/>
    <w:rsid w:val="003D6F23"/>
    <w:rsid w:val="003D758D"/>
    <w:rsid w:val="003D771D"/>
    <w:rsid w:val="003D7AC1"/>
    <w:rsid w:val="003D7E60"/>
    <w:rsid w:val="003E0152"/>
    <w:rsid w:val="003E01D2"/>
    <w:rsid w:val="003E0284"/>
    <w:rsid w:val="003E093E"/>
    <w:rsid w:val="003E0A36"/>
    <w:rsid w:val="003E0B4B"/>
    <w:rsid w:val="003E0BC3"/>
    <w:rsid w:val="003E0C22"/>
    <w:rsid w:val="003E14E0"/>
    <w:rsid w:val="003E1AD9"/>
    <w:rsid w:val="003E1DA2"/>
    <w:rsid w:val="003E1E03"/>
    <w:rsid w:val="003E2709"/>
    <w:rsid w:val="003E2BB4"/>
    <w:rsid w:val="003E2D76"/>
    <w:rsid w:val="003E3599"/>
    <w:rsid w:val="003E3823"/>
    <w:rsid w:val="003E3DAF"/>
    <w:rsid w:val="003E3EFC"/>
    <w:rsid w:val="003E3F26"/>
    <w:rsid w:val="003E42CA"/>
    <w:rsid w:val="003E4794"/>
    <w:rsid w:val="003E490A"/>
    <w:rsid w:val="003E4A1A"/>
    <w:rsid w:val="003E4D3B"/>
    <w:rsid w:val="003E4E64"/>
    <w:rsid w:val="003E4FCA"/>
    <w:rsid w:val="003E54C0"/>
    <w:rsid w:val="003E5CD2"/>
    <w:rsid w:val="003E5F0E"/>
    <w:rsid w:val="003E6025"/>
    <w:rsid w:val="003E6029"/>
    <w:rsid w:val="003E6536"/>
    <w:rsid w:val="003E6552"/>
    <w:rsid w:val="003E65DA"/>
    <w:rsid w:val="003E6751"/>
    <w:rsid w:val="003E6AEC"/>
    <w:rsid w:val="003E6DB8"/>
    <w:rsid w:val="003E7204"/>
    <w:rsid w:val="003E7494"/>
    <w:rsid w:val="003E7B84"/>
    <w:rsid w:val="003E7C74"/>
    <w:rsid w:val="003F0595"/>
    <w:rsid w:val="003F0888"/>
    <w:rsid w:val="003F0AB1"/>
    <w:rsid w:val="003F10BB"/>
    <w:rsid w:val="003F110A"/>
    <w:rsid w:val="003F11A2"/>
    <w:rsid w:val="003F1371"/>
    <w:rsid w:val="003F14B1"/>
    <w:rsid w:val="003F15CE"/>
    <w:rsid w:val="003F1A86"/>
    <w:rsid w:val="003F1A9B"/>
    <w:rsid w:val="003F228F"/>
    <w:rsid w:val="003F233D"/>
    <w:rsid w:val="003F2C95"/>
    <w:rsid w:val="003F3346"/>
    <w:rsid w:val="003F38DD"/>
    <w:rsid w:val="003F3D5A"/>
    <w:rsid w:val="003F3F15"/>
    <w:rsid w:val="003F3FB2"/>
    <w:rsid w:val="003F4294"/>
    <w:rsid w:val="003F4658"/>
    <w:rsid w:val="003F4868"/>
    <w:rsid w:val="003F4D6B"/>
    <w:rsid w:val="003F51E3"/>
    <w:rsid w:val="003F5592"/>
    <w:rsid w:val="003F5741"/>
    <w:rsid w:val="003F597F"/>
    <w:rsid w:val="003F5D88"/>
    <w:rsid w:val="003F6048"/>
    <w:rsid w:val="003F64EC"/>
    <w:rsid w:val="003F66E9"/>
    <w:rsid w:val="003F6A44"/>
    <w:rsid w:val="003F6AD3"/>
    <w:rsid w:val="003F6B16"/>
    <w:rsid w:val="003F6E66"/>
    <w:rsid w:val="003F6EDB"/>
    <w:rsid w:val="003F6F1B"/>
    <w:rsid w:val="003F70DF"/>
    <w:rsid w:val="003F7629"/>
    <w:rsid w:val="003F789E"/>
    <w:rsid w:val="003F7B97"/>
    <w:rsid w:val="003F7E82"/>
    <w:rsid w:val="004005E6"/>
    <w:rsid w:val="0040088C"/>
    <w:rsid w:val="00400BFA"/>
    <w:rsid w:val="00400DE1"/>
    <w:rsid w:val="00400EC9"/>
    <w:rsid w:val="00401160"/>
    <w:rsid w:val="00401501"/>
    <w:rsid w:val="004015CB"/>
    <w:rsid w:val="004016D4"/>
    <w:rsid w:val="0040174C"/>
    <w:rsid w:val="0040190F"/>
    <w:rsid w:val="004029D4"/>
    <w:rsid w:val="00402F60"/>
    <w:rsid w:val="00403300"/>
    <w:rsid w:val="00403624"/>
    <w:rsid w:val="00403CCE"/>
    <w:rsid w:val="00403DE6"/>
    <w:rsid w:val="0040469C"/>
    <w:rsid w:val="004047B3"/>
    <w:rsid w:val="00404836"/>
    <w:rsid w:val="00404B35"/>
    <w:rsid w:val="00404B95"/>
    <w:rsid w:val="0040517E"/>
    <w:rsid w:val="00405A75"/>
    <w:rsid w:val="00405C5A"/>
    <w:rsid w:val="00406301"/>
    <w:rsid w:val="00406422"/>
    <w:rsid w:val="0040691F"/>
    <w:rsid w:val="004069D5"/>
    <w:rsid w:val="00406CAA"/>
    <w:rsid w:val="00406E4F"/>
    <w:rsid w:val="00407059"/>
    <w:rsid w:val="004074FE"/>
    <w:rsid w:val="0040764C"/>
    <w:rsid w:val="00407A56"/>
    <w:rsid w:val="0041005D"/>
    <w:rsid w:val="004104D2"/>
    <w:rsid w:val="004104F0"/>
    <w:rsid w:val="00410571"/>
    <w:rsid w:val="00410816"/>
    <w:rsid w:val="004108F7"/>
    <w:rsid w:val="00410926"/>
    <w:rsid w:val="00410AFD"/>
    <w:rsid w:val="00410B42"/>
    <w:rsid w:val="00411881"/>
    <w:rsid w:val="004119E8"/>
    <w:rsid w:val="00411A62"/>
    <w:rsid w:val="00411B53"/>
    <w:rsid w:val="00411C0C"/>
    <w:rsid w:val="00412107"/>
    <w:rsid w:val="00412655"/>
    <w:rsid w:val="0041278C"/>
    <w:rsid w:val="00412BC5"/>
    <w:rsid w:val="004130C4"/>
    <w:rsid w:val="0041316D"/>
    <w:rsid w:val="00413D19"/>
    <w:rsid w:val="00414A44"/>
    <w:rsid w:val="00414CB7"/>
    <w:rsid w:val="00414F07"/>
    <w:rsid w:val="00415345"/>
    <w:rsid w:val="0041534B"/>
    <w:rsid w:val="004154BE"/>
    <w:rsid w:val="00415800"/>
    <w:rsid w:val="004158E6"/>
    <w:rsid w:val="00415F8B"/>
    <w:rsid w:val="00416057"/>
    <w:rsid w:val="0041638A"/>
    <w:rsid w:val="004163FA"/>
    <w:rsid w:val="004164A9"/>
    <w:rsid w:val="00416D8F"/>
    <w:rsid w:val="00416DA2"/>
    <w:rsid w:val="00416FD0"/>
    <w:rsid w:val="0041707C"/>
    <w:rsid w:val="00417195"/>
    <w:rsid w:val="004171E0"/>
    <w:rsid w:val="0041750C"/>
    <w:rsid w:val="004176FF"/>
    <w:rsid w:val="0041780A"/>
    <w:rsid w:val="00420126"/>
    <w:rsid w:val="00420248"/>
    <w:rsid w:val="00420456"/>
    <w:rsid w:val="00420ADA"/>
    <w:rsid w:val="00420FFA"/>
    <w:rsid w:val="00421621"/>
    <w:rsid w:val="0042224D"/>
    <w:rsid w:val="00422960"/>
    <w:rsid w:val="004229A7"/>
    <w:rsid w:val="00422A3C"/>
    <w:rsid w:val="00422DB5"/>
    <w:rsid w:val="00422ECC"/>
    <w:rsid w:val="00423392"/>
    <w:rsid w:val="00423410"/>
    <w:rsid w:val="00423D12"/>
    <w:rsid w:val="00423E25"/>
    <w:rsid w:val="004246DC"/>
    <w:rsid w:val="004247A5"/>
    <w:rsid w:val="00424968"/>
    <w:rsid w:val="00424ABE"/>
    <w:rsid w:val="00424CE8"/>
    <w:rsid w:val="00424FA7"/>
    <w:rsid w:val="0042612C"/>
    <w:rsid w:val="00426408"/>
    <w:rsid w:val="0042658C"/>
    <w:rsid w:val="0042664E"/>
    <w:rsid w:val="004269E3"/>
    <w:rsid w:val="00426A3A"/>
    <w:rsid w:val="00426A63"/>
    <w:rsid w:val="004271CD"/>
    <w:rsid w:val="004275A6"/>
    <w:rsid w:val="00427C84"/>
    <w:rsid w:val="00427FF9"/>
    <w:rsid w:val="0043042B"/>
    <w:rsid w:val="0043048A"/>
    <w:rsid w:val="004304B6"/>
    <w:rsid w:val="0043054D"/>
    <w:rsid w:val="00430E0F"/>
    <w:rsid w:val="00430E9F"/>
    <w:rsid w:val="00431364"/>
    <w:rsid w:val="00431367"/>
    <w:rsid w:val="00431C10"/>
    <w:rsid w:val="00432110"/>
    <w:rsid w:val="00432670"/>
    <w:rsid w:val="0043269C"/>
    <w:rsid w:val="0043297F"/>
    <w:rsid w:val="00432FC9"/>
    <w:rsid w:val="004333F9"/>
    <w:rsid w:val="004335B8"/>
    <w:rsid w:val="00433E82"/>
    <w:rsid w:val="004341AC"/>
    <w:rsid w:val="00434B88"/>
    <w:rsid w:val="0043579C"/>
    <w:rsid w:val="0043593B"/>
    <w:rsid w:val="00435D8A"/>
    <w:rsid w:val="00435E71"/>
    <w:rsid w:val="00435EF7"/>
    <w:rsid w:val="0043677F"/>
    <w:rsid w:val="00436885"/>
    <w:rsid w:val="00436E23"/>
    <w:rsid w:val="00437149"/>
    <w:rsid w:val="00437158"/>
    <w:rsid w:val="0043788D"/>
    <w:rsid w:val="004379C2"/>
    <w:rsid w:val="00437D75"/>
    <w:rsid w:val="00437F9D"/>
    <w:rsid w:val="004403F8"/>
    <w:rsid w:val="004409DC"/>
    <w:rsid w:val="00440C15"/>
    <w:rsid w:val="00440C4F"/>
    <w:rsid w:val="00440F4B"/>
    <w:rsid w:val="0044100B"/>
    <w:rsid w:val="0044121F"/>
    <w:rsid w:val="004417EB"/>
    <w:rsid w:val="00441BC4"/>
    <w:rsid w:val="00442341"/>
    <w:rsid w:val="00442580"/>
    <w:rsid w:val="0044267F"/>
    <w:rsid w:val="00442870"/>
    <w:rsid w:val="00442C66"/>
    <w:rsid w:val="00442DEC"/>
    <w:rsid w:val="004430D5"/>
    <w:rsid w:val="00443333"/>
    <w:rsid w:val="004433D5"/>
    <w:rsid w:val="00443609"/>
    <w:rsid w:val="00443645"/>
    <w:rsid w:val="0044366F"/>
    <w:rsid w:val="00443850"/>
    <w:rsid w:val="004439B9"/>
    <w:rsid w:val="00443B67"/>
    <w:rsid w:val="00443D8D"/>
    <w:rsid w:val="00444347"/>
    <w:rsid w:val="00444601"/>
    <w:rsid w:val="004449A3"/>
    <w:rsid w:val="00444CB9"/>
    <w:rsid w:val="00444D2C"/>
    <w:rsid w:val="00444ED2"/>
    <w:rsid w:val="00444FBA"/>
    <w:rsid w:val="00445803"/>
    <w:rsid w:val="00445CB4"/>
    <w:rsid w:val="00445FF7"/>
    <w:rsid w:val="00446495"/>
    <w:rsid w:val="0044665D"/>
    <w:rsid w:val="004468D3"/>
    <w:rsid w:val="00446B8A"/>
    <w:rsid w:val="00446BBC"/>
    <w:rsid w:val="00447613"/>
    <w:rsid w:val="004476C2"/>
    <w:rsid w:val="00447D56"/>
    <w:rsid w:val="0045028B"/>
    <w:rsid w:val="00450375"/>
    <w:rsid w:val="00450607"/>
    <w:rsid w:val="00450655"/>
    <w:rsid w:val="00450768"/>
    <w:rsid w:val="004509BA"/>
    <w:rsid w:val="00450B1B"/>
    <w:rsid w:val="00450D44"/>
    <w:rsid w:val="00450DD4"/>
    <w:rsid w:val="00451890"/>
    <w:rsid w:val="00451CDF"/>
    <w:rsid w:val="00451DDE"/>
    <w:rsid w:val="00452087"/>
    <w:rsid w:val="004521A1"/>
    <w:rsid w:val="00452272"/>
    <w:rsid w:val="0045232A"/>
    <w:rsid w:val="00452419"/>
    <w:rsid w:val="0045268D"/>
    <w:rsid w:val="004526AB"/>
    <w:rsid w:val="00452728"/>
    <w:rsid w:val="004527D8"/>
    <w:rsid w:val="00452862"/>
    <w:rsid w:val="00453025"/>
    <w:rsid w:val="004531E6"/>
    <w:rsid w:val="00453341"/>
    <w:rsid w:val="0045361B"/>
    <w:rsid w:val="004536B6"/>
    <w:rsid w:val="00453E37"/>
    <w:rsid w:val="004541D6"/>
    <w:rsid w:val="00454201"/>
    <w:rsid w:val="00454CCB"/>
    <w:rsid w:val="0045500E"/>
    <w:rsid w:val="00455171"/>
    <w:rsid w:val="004552A4"/>
    <w:rsid w:val="00455382"/>
    <w:rsid w:val="0045566D"/>
    <w:rsid w:val="00455F1C"/>
    <w:rsid w:val="00456198"/>
    <w:rsid w:val="004567B7"/>
    <w:rsid w:val="00456F55"/>
    <w:rsid w:val="004573D3"/>
    <w:rsid w:val="0045746A"/>
    <w:rsid w:val="00457832"/>
    <w:rsid w:val="004579A0"/>
    <w:rsid w:val="00457A15"/>
    <w:rsid w:val="00457B57"/>
    <w:rsid w:val="00457B9E"/>
    <w:rsid w:val="00461210"/>
    <w:rsid w:val="00461590"/>
    <w:rsid w:val="00461A93"/>
    <w:rsid w:val="00462043"/>
    <w:rsid w:val="004620F6"/>
    <w:rsid w:val="0046242F"/>
    <w:rsid w:val="00462CA9"/>
    <w:rsid w:val="00462D31"/>
    <w:rsid w:val="0046365F"/>
    <w:rsid w:val="004639AF"/>
    <w:rsid w:val="00463CAD"/>
    <w:rsid w:val="00464110"/>
    <w:rsid w:val="004644C5"/>
    <w:rsid w:val="00464930"/>
    <w:rsid w:val="00464D10"/>
    <w:rsid w:val="00465262"/>
    <w:rsid w:val="0046683A"/>
    <w:rsid w:val="00466C32"/>
    <w:rsid w:val="00466D68"/>
    <w:rsid w:val="00466FD2"/>
    <w:rsid w:val="0046757D"/>
    <w:rsid w:val="00467588"/>
    <w:rsid w:val="004675AA"/>
    <w:rsid w:val="00467811"/>
    <w:rsid w:val="00467882"/>
    <w:rsid w:val="00467B5A"/>
    <w:rsid w:val="00467C67"/>
    <w:rsid w:val="004700FF"/>
    <w:rsid w:val="0047041C"/>
    <w:rsid w:val="00470A9E"/>
    <w:rsid w:val="00470E73"/>
    <w:rsid w:val="00470ED4"/>
    <w:rsid w:val="00470ED8"/>
    <w:rsid w:val="0047123C"/>
    <w:rsid w:val="004712D5"/>
    <w:rsid w:val="0047149A"/>
    <w:rsid w:val="004714FF"/>
    <w:rsid w:val="00472365"/>
    <w:rsid w:val="004730E4"/>
    <w:rsid w:val="0047313E"/>
    <w:rsid w:val="004736A6"/>
    <w:rsid w:val="004736C1"/>
    <w:rsid w:val="00473C72"/>
    <w:rsid w:val="004740D3"/>
    <w:rsid w:val="0047416F"/>
    <w:rsid w:val="00474233"/>
    <w:rsid w:val="0047467F"/>
    <w:rsid w:val="00474848"/>
    <w:rsid w:val="00475700"/>
    <w:rsid w:val="00475F35"/>
    <w:rsid w:val="00476683"/>
    <w:rsid w:val="00476716"/>
    <w:rsid w:val="00476994"/>
    <w:rsid w:val="004769ED"/>
    <w:rsid w:val="00476BBA"/>
    <w:rsid w:val="004771D9"/>
    <w:rsid w:val="0047770E"/>
    <w:rsid w:val="00477978"/>
    <w:rsid w:val="004779C8"/>
    <w:rsid w:val="004805CD"/>
    <w:rsid w:val="004808AB"/>
    <w:rsid w:val="00480933"/>
    <w:rsid w:val="00481521"/>
    <w:rsid w:val="004816F2"/>
    <w:rsid w:val="00481DBD"/>
    <w:rsid w:val="00481E6F"/>
    <w:rsid w:val="00483012"/>
    <w:rsid w:val="00483261"/>
    <w:rsid w:val="004832BC"/>
    <w:rsid w:val="00483327"/>
    <w:rsid w:val="004838D1"/>
    <w:rsid w:val="00483A32"/>
    <w:rsid w:val="00483BAF"/>
    <w:rsid w:val="00483C2A"/>
    <w:rsid w:val="00483CA0"/>
    <w:rsid w:val="00483D72"/>
    <w:rsid w:val="00483F6F"/>
    <w:rsid w:val="00484E5C"/>
    <w:rsid w:val="00484FD3"/>
    <w:rsid w:val="0048526D"/>
    <w:rsid w:val="00485313"/>
    <w:rsid w:val="00485550"/>
    <w:rsid w:val="00485921"/>
    <w:rsid w:val="00485B00"/>
    <w:rsid w:val="0048684B"/>
    <w:rsid w:val="004869CC"/>
    <w:rsid w:val="00486AD2"/>
    <w:rsid w:val="00486F5C"/>
    <w:rsid w:val="0048714E"/>
    <w:rsid w:val="0048716D"/>
    <w:rsid w:val="00487186"/>
    <w:rsid w:val="00487509"/>
    <w:rsid w:val="00487592"/>
    <w:rsid w:val="004876EC"/>
    <w:rsid w:val="00487922"/>
    <w:rsid w:val="00487A18"/>
    <w:rsid w:val="00487A84"/>
    <w:rsid w:val="00487AFC"/>
    <w:rsid w:val="00487D03"/>
    <w:rsid w:val="00487F4E"/>
    <w:rsid w:val="00490DF1"/>
    <w:rsid w:val="00490DF6"/>
    <w:rsid w:val="00490E7E"/>
    <w:rsid w:val="004912A7"/>
    <w:rsid w:val="004912D0"/>
    <w:rsid w:val="0049163A"/>
    <w:rsid w:val="00491E44"/>
    <w:rsid w:val="00492B4D"/>
    <w:rsid w:val="0049313B"/>
    <w:rsid w:val="00493450"/>
    <w:rsid w:val="00493511"/>
    <w:rsid w:val="00493632"/>
    <w:rsid w:val="00493DFC"/>
    <w:rsid w:val="00493F1E"/>
    <w:rsid w:val="0049449B"/>
    <w:rsid w:val="0049457D"/>
    <w:rsid w:val="00494F0D"/>
    <w:rsid w:val="00494FD5"/>
    <w:rsid w:val="00495038"/>
    <w:rsid w:val="004954D1"/>
    <w:rsid w:val="00496037"/>
    <w:rsid w:val="0049605B"/>
    <w:rsid w:val="0049662D"/>
    <w:rsid w:val="004968AA"/>
    <w:rsid w:val="00496B1D"/>
    <w:rsid w:val="00496D3A"/>
    <w:rsid w:val="00497504"/>
    <w:rsid w:val="00497CA9"/>
    <w:rsid w:val="00497EBA"/>
    <w:rsid w:val="004A0091"/>
    <w:rsid w:val="004A0287"/>
    <w:rsid w:val="004A0782"/>
    <w:rsid w:val="004A081D"/>
    <w:rsid w:val="004A0885"/>
    <w:rsid w:val="004A08F9"/>
    <w:rsid w:val="004A0A30"/>
    <w:rsid w:val="004A1014"/>
    <w:rsid w:val="004A10F2"/>
    <w:rsid w:val="004A1114"/>
    <w:rsid w:val="004A1197"/>
    <w:rsid w:val="004A18CB"/>
    <w:rsid w:val="004A1A07"/>
    <w:rsid w:val="004A29B2"/>
    <w:rsid w:val="004A2A93"/>
    <w:rsid w:val="004A35EC"/>
    <w:rsid w:val="004A3EDD"/>
    <w:rsid w:val="004A3F64"/>
    <w:rsid w:val="004A4315"/>
    <w:rsid w:val="004A4536"/>
    <w:rsid w:val="004A4889"/>
    <w:rsid w:val="004A4AB4"/>
    <w:rsid w:val="004A4BDA"/>
    <w:rsid w:val="004A4C51"/>
    <w:rsid w:val="004A4E2E"/>
    <w:rsid w:val="004A51B3"/>
    <w:rsid w:val="004A53B1"/>
    <w:rsid w:val="004A5724"/>
    <w:rsid w:val="004A5AB3"/>
    <w:rsid w:val="004A5C89"/>
    <w:rsid w:val="004A60AC"/>
    <w:rsid w:val="004A620C"/>
    <w:rsid w:val="004A667C"/>
    <w:rsid w:val="004A6C0E"/>
    <w:rsid w:val="004A7063"/>
    <w:rsid w:val="004A70D0"/>
    <w:rsid w:val="004A7999"/>
    <w:rsid w:val="004A7A90"/>
    <w:rsid w:val="004B00CB"/>
    <w:rsid w:val="004B00DD"/>
    <w:rsid w:val="004B049A"/>
    <w:rsid w:val="004B09DD"/>
    <w:rsid w:val="004B0B68"/>
    <w:rsid w:val="004B0C70"/>
    <w:rsid w:val="004B17E8"/>
    <w:rsid w:val="004B1CCE"/>
    <w:rsid w:val="004B20D6"/>
    <w:rsid w:val="004B22F3"/>
    <w:rsid w:val="004B2D24"/>
    <w:rsid w:val="004B2E49"/>
    <w:rsid w:val="004B30C7"/>
    <w:rsid w:val="004B33AF"/>
    <w:rsid w:val="004B34B3"/>
    <w:rsid w:val="004B3661"/>
    <w:rsid w:val="004B369B"/>
    <w:rsid w:val="004B3883"/>
    <w:rsid w:val="004B3A75"/>
    <w:rsid w:val="004B3B44"/>
    <w:rsid w:val="004B3BE9"/>
    <w:rsid w:val="004B3D7D"/>
    <w:rsid w:val="004B3EB5"/>
    <w:rsid w:val="004B4281"/>
    <w:rsid w:val="004B4624"/>
    <w:rsid w:val="004B465E"/>
    <w:rsid w:val="004B47D5"/>
    <w:rsid w:val="004B4F52"/>
    <w:rsid w:val="004B5212"/>
    <w:rsid w:val="004B5C74"/>
    <w:rsid w:val="004B5FC9"/>
    <w:rsid w:val="004B60F2"/>
    <w:rsid w:val="004B6219"/>
    <w:rsid w:val="004B658D"/>
    <w:rsid w:val="004B6718"/>
    <w:rsid w:val="004B6B4F"/>
    <w:rsid w:val="004B708D"/>
    <w:rsid w:val="004B71B9"/>
    <w:rsid w:val="004B7365"/>
    <w:rsid w:val="004B74FF"/>
    <w:rsid w:val="004B7679"/>
    <w:rsid w:val="004B7876"/>
    <w:rsid w:val="004B7B00"/>
    <w:rsid w:val="004B7B3B"/>
    <w:rsid w:val="004B7B61"/>
    <w:rsid w:val="004B7E75"/>
    <w:rsid w:val="004B7E8D"/>
    <w:rsid w:val="004C0240"/>
    <w:rsid w:val="004C0554"/>
    <w:rsid w:val="004C08F2"/>
    <w:rsid w:val="004C0A3C"/>
    <w:rsid w:val="004C0A76"/>
    <w:rsid w:val="004C0BB5"/>
    <w:rsid w:val="004C12BD"/>
    <w:rsid w:val="004C1758"/>
    <w:rsid w:val="004C1D83"/>
    <w:rsid w:val="004C240F"/>
    <w:rsid w:val="004C2B15"/>
    <w:rsid w:val="004C2D26"/>
    <w:rsid w:val="004C315E"/>
    <w:rsid w:val="004C31B9"/>
    <w:rsid w:val="004C32F6"/>
    <w:rsid w:val="004C37EC"/>
    <w:rsid w:val="004C3915"/>
    <w:rsid w:val="004C3A83"/>
    <w:rsid w:val="004C3B0E"/>
    <w:rsid w:val="004C3B41"/>
    <w:rsid w:val="004C419F"/>
    <w:rsid w:val="004C473F"/>
    <w:rsid w:val="004C4834"/>
    <w:rsid w:val="004C4BF3"/>
    <w:rsid w:val="004C4CB8"/>
    <w:rsid w:val="004C51C8"/>
    <w:rsid w:val="004C5461"/>
    <w:rsid w:val="004C5724"/>
    <w:rsid w:val="004C6008"/>
    <w:rsid w:val="004C6146"/>
    <w:rsid w:val="004C63D9"/>
    <w:rsid w:val="004C795A"/>
    <w:rsid w:val="004C7EE8"/>
    <w:rsid w:val="004C7EF8"/>
    <w:rsid w:val="004C7F30"/>
    <w:rsid w:val="004D02B1"/>
    <w:rsid w:val="004D10B4"/>
    <w:rsid w:val="004D1ED1"/>
    <w:rsid w:val="004D2284"/>
    <w:rsid w:val="004D2390"/>
    <w:rsid w:val="004D26BF"/>
    <w:rsid w:val="004D2784"/>
    <w:rsid w:val="004D2BA1"/>
    <w:rsid w:val="004D2BB6"/>
    <w:rsid w:val="004D3116"/>
    <w:rsid w:val="004D31F6"/>
    <w:rsid w:val="004D325A"/>
    <w:rsid w:val="004D38F4"/>
    <w:rsid w:val="004D3993"/>
    <w:rsid w:val="004D4020"/>
    <w:rsid w:val="004D4227"/>
    <w:rsid w:val="004D4766"/>
    <w:rsid w:val="004D537A"/>
    <w:rsid w:val="004D5674"/>
    <w:rsid w:val="004D5862"/>
    <w:rsid w:val="004D5896"/>
    <w:rsid w:val="004D5A3B"/>
    <w:rsid w:val="004D5C05"/>
    <w:rsid w:val="004D5DF6"/>
    <w:rsid w:val="004D5DFA"/>
    <w:rsid w:val="004D6077"/>
    <w:rsid w:val="004D61A3"/>
    <w:rsid w:val="004D62C4"/>
    <w:rsid w:val="004D6321"/>
    <w:rsid w:val="004D642C"/>
    <w:rsid w:val="004D6ACB"/>
    <w:rsid w:val="004D6D0C"/>
    <w:rsid w:val="004D6DCE"/>
    <w:rsid w:val="004D72C6"/>
    <w:rsid w:val="004E031D"/>
    <w:rsid w:val="004E04FC"/>
    <w:rsid w:val="004E0B3C"/>
    <w:rsid w:val="004E0F47"/>
    <w:rsid w:val="004E116E"/>
    <w:rsid w:val="004E207B"/>
    <w:rsid w:val="004E2191"/>
    <w:rsid w:val="004E22DC"/>
    <w:rsid w:val="004E2320"/>
    <w:rsid w:val="004E2596"/>
    <w:rsid w:val="004E28D3"/>
    <w:rsid w:val="004E360E"/>
    <w:rsid w:val="004E3C29"/>
    <w:rsid w:val="004E3E85"/>
    <w:rsid w:val="004E45B5"/>
    <w:rsid w:val="004E4C3A"/>
    <w:rsid w:val="004E4CB4"/>
    <w:rsid w:val="004E5309"/>
    <w:rsid w:val="004E5620"/>
    <w:rsid w:val="004E5C51"/>
    <w:rsid w:val="004E601B"/>
    <w:rsid w:val="004E61C1"/>
    <w:rsid w:val="004E65CB"/>
    <w:rsid w:val="004E66DD"/>
    <w:rsid w:val="004E67B9"/>
    <w:rsid w:val="004E6BAD"/>
    <w:rsid w:val="004E6F59"/>
    <w:rsid w:val="004E6FF7"/>
    <w:rsid w:val="004E7547"/>
    <w:rsid w:val="004F0017"/>
    <w:rsid w:val="004F0402"/>
    <w:rsid w:val="004F041A"/>
    <w:rsid w:val="004F0A1A"/>
    <w:rsid w:val="004F0B16"/>
    <w:rsid w:val="004F0C62"/>
    <w:rsid w:val="004F0DB4"/>
    <w:rsid w:val="004F0FAA"/>
    <w:rsid w:val="004F1112"/>
    <w:rsid w:val="004F153B"/>
    <w:rsid w:val="004F15BF"/>
    <w:rsid w:val="004F1974"/>
    <w:rsid w:val="004F1CF7"/>
    <w:rsid w:val="004F2607"/>
    <w:rsid w:val="004F2AED"/>
    <w:rsid w:val="004F2EB3"/>
    <w:rsid w:val="004F33C1"/>
    <w:rsid w:val="004F3799"/>
    <w:rsid w:val="004F3A95"/>
    <w:rsid w:val="004F3BCB"/>
    <w:rsid w:val="004F4423"/>
    <w:rsid w:val="004F4854"/>
    <w:rsid w:val="004F4AA0"/>
    <w:rsid w:val="004F4BB7"/>
    <w:rsid w:val="004F4D9A"/>
    <w:rsid w:val="004F5238"/>
    <w:rsid w:val="004F53D9"/>
    <w:rsid w:val="004F5835"/>
    <w:rsid w:val="004F5B04"/>
    <w:rsid w:val="004F6028"/>
    <w:rsid w:val="004F61CC"/>
    <w:rsid w:val="004F66C1"/>
    <w:rsid w:val="004F696D"/>
    <w:rsid w:val="004F6B81"/>
    <w:rsid w:val="004F6F1D"/>
    <w:rsid w:val="004F705B"/>
    <w:rsid w:val="004F730B"/>
    <w:rsid w:val="005000DD"/>
    <w:rsid w:val="0050084E"/>
    <w:rsid w:val="005009F5"/>
    <w:rsid w:val="00500A28"/>
    <w:rsid w:val="00500ED4"/>
    <w:rsid w:val="00501070"/>
    <w:rsid w:val="005010CB"/>
    <w:rsid w:val="005010EB"/>
    <w:rsid w:val="00501968"/>
    <w:rsid w:val="00501C03"/>
    <w:rsid w:val="00501F9D"/>
    <w:rsid w:val="00502031"/>
    <w:rsid w:val="005022DD"/>
    <w:rsid w:val="00502511"/>
    <w:rsid w:val="00502694"/>
    <w:rsid w:val="00502761"/>
    <w:rsid w:val="00502997"/>
    <w:rsid w:val="00502D88"/>
    <w:rsid w:val="0050340A"/>
    <w:rsid w:val="0050361A"/>
    <w:rsid w:val="00503BD8"/>
    <w:rsid w:val="005044BA"/>
    <w:rsid w:val="0050479A"/>
    <w:rsid w:val="005047BE"/>
    <w:rsid w:val="00504C65"/>
    <w:rsid w:val="00504DD7"/>
    <w:rsid w:val="00504F72"/>
    <w:rsid w:val="00505B01"/>
    <w:rsid w:val="0050603C"/>
    <w:rsid w:val="0050628D"/>
    <w:rsid w:val="005064C4"/>
    <w:rsid w:val="00506591"/>
    <w:rsid w:val="00506969"/>
    <w:rsid w:val="00506B7D"/>
    <w:rsid w:val="005070D9"/>
    <w:rsid w:val="00507A8E"/>
    <w:rsid w:val="005109E5"/>
    <w:rsid w:val="00510B30"/>
    <w:rsid w:val="00510F18"/>
    <w:rsid w:val="00510F6B"/>
    <w:rsid w:val="00510FDF"/>
    <w:rsid w:val="00511030"/>
    <w:rsid w:val="00511079"/>
    <w:rsid w:val="005116EA"/>
    <w:rsid w:val="0051176F"/>
    <w:rsid w:val="00511BEE"/>
    <w:rsid w:val="00511D44"/>
    <w:rsid w:val="00511DA6"/>
    <w:rsid w:val="00511F70"/>
    <w:rsid w:val="00512295"/>
    <w:rsid w:val="005125C3"/>
    <w:rsid w:val="00513093"/>
    <w:rsid w:val="005130E5"/>
    <w:rsid w:val="005137FD"/>
    <w:rsid w:val="00513809"/>
    <w:rsid w:val="00513D5A"/>
    <w:rsid w:val="00513E0F"/>
    <w:rsid w:val="0051423C"/>
    <w:rsid w:val="005144D3"/>
    <w:rsid w:val="005145B9"/>
    <w:rsid w:val="00514628"/>
    <w:rsid w:val="00514833"/>
    <w:rsid w:val="005148DD"/>
    <w:rsid w:val="005150AF"/>
    <w:rsid w:val="00515156"/>
    <w:rsid w:val="00515CE0"/>
    <w:rsid w:val="00516217"/>
    <w:rsid w:val="0051667A"/>
    <w:rsid w:val="00516818"/>
    <w:rsid w:val="00516FD9"/>
    <w:rsid w:val="00517967"/>
    <w:rsid w:val="005203B8"/>
    <w:rsid w:val="0052045A"/>
    <w:rsid w:val="005218D6"/>
    <w:rsid w:val="00521C9B"/>
    <w:rsid w:val="00521F76"/>
    <w:rsid w:val="005221B9"/>
    <w:rsid w:val="00522F9F"/>
    <w:rsid w:val="0052305B"/>
    <w:rsid w:val="0052327E"/>
    <w:rsid w:val="005232DA"/>
    <w:rsid w:val="00523A09"/>
    <w:rsid w:val="00523CA6"/>
    <w:rsid w:val="0052431F"/>
    <w:rsid w:val="005245E1"/>
    <w:rsid w:val="00524643"/>
    <w:rsid w:val="00524904"/>
    <w:rsid w:val="005249C4"/>
    <w:rsid w:val="00524C5D"/>
    <w:rsid w:val="00524CDF"/>
    <w:rsid w:val="00524E47"/>
    <w:rsid w:val="00524E49"/>
    <w:rsid w:val="00524EED"/>
    <w:rsid w:val="005250DB"/>
    <w:rsid w:val="0052587A"/>
    <w:rsid w:val="00525E19"/>
    <w:rsid w:val="0052619B"/>
    <w:rsid w:val="005262AD"/>
    <w:rsid w:val="005262C8"/>
    <w:rsid w:val="005263F6"/>
    <w:rsid w:val="005264B2"/>
    <w:rsid w:val="005268BE"/>
    <w:rsid w:val="005269CA"/>
    <w:rsid w:val="00526F3C"/>
    <w:rsid w:val="005274BA"/>
    <w:rsid w:val="00527579"/>
    <w:rsid w:val="00530853"/>
    <w:rsid w:val="00530D97"/>
    <w:rsid w:val="00530FFC"/>
    <w:rsid w:val="005310C0"/>
    <w:rsid w:val="005312EA"/>
    <w:rsid w:val="00531654"/>
    <w:rsid w:val="00531992"/>
    <w:rsid w:val="00531B2E"/>
    <w:rsid w:val="00532061"/>
    <w:rsid w:val="0053232D"/>
    <w:rsid w:val="0053269C"/>
    <w:rsid w:val="005328FE"/>
    <w:rsid w:val="00532A2B"/>
    <w:rsid w:val="00532A8C"/>
    <w:rsid w:val="0053324C"/>
    <w:rsid w:val="00533BC2"/>
    <w:rsid w:val="00534507"/>
    <w:rsid w:val="00534681"/>
    <w:rsid w:val="00534801"/>
    <w:rsid w:val="00534ACC"/>
    <w:rsid w:val="00534D28"/>
    <w:rsid w:val="00534DD2"/>
    <w:rsid w:val="005354AB"/>
    <w:rsid w:val="00535629"/>
    <w:rsid w:val="00535671"/>
    <w:rsid w:val="0053576A"/>
    <w:rsid w:val="00535AF3"/>
    <w:rsid w:val="00535C94"/>
    <w:rsid w:val="00535F69"/>
    <w:rsid w:val="005360C3"/>
    <w:rsid w:val="005360D4"/>
    <w:rsid w:val="00536303"/>
    <w:rsid w:val="005363D4"/>
    <w:rsid w:val="0053657C"/>
    <w:rsid w:val="00536876"/>
    <w:rsid w:val="0053693B"/>
    <w:rsid w:val="0053696F"/>
    <w:rsid w:val="00536AB0"/>
    <w:rsid w:val="00536EE6"/>
    <w:rsid w:val="00537295"/>
    <w:rsid w:val="0053729B"/>
    <w:rsid w:val="005372C1"/>
    <w:rsid w:val="005374FB"/>
    <w:rsid w:val="00537E20"/>
    <w:rsid w:val="00540371"/>
    <w:rsid w:val="00540453"/>
    <w:rsid w:val="005404AA"/>
    <w:rsid w:val="00540714"/>
    <w:rsid w:val="00540755"/>
    <w:rsid w:val="0054093E"/>
    <w:rsid w:val="00540946"/>
    <w:rsid w:val="00540C44"/>
    <w:rsid w:val="00540C90"/>
    <w:rsid w:val="0054114D"/>
    <w:rsid w:val="00541205"/>
    <w:rsid w:val="005419D9"/>
    <w:rsid w:val="00541FA7"/>
    <w:rsid w:val="0054242C"/>
    <w:rsid w:val="0054247F"/>
    <w:rsid w:val="00542621"/>
    <w:rsid w:val="005428C8"/>
    <w:rsid w:val="00542D15"/>
    <w:rsid w:val="005431FC"/>
    <w:rsid w:val="00543518"/>
    <w:rsid w:val="0054367B"/>
    <w:rsid w:val="00543832"/>
    <w:rsid w:val="00543877"/>
    <w:rsid w:val="00543A76"/>
    <w:rsid w:val="00543AD4"/>
    <w:rsid w:val="00544384"/>
    <w:rsid w:val="0054446E"/>
    <w:rsid w:val="00544A2C"/>
    <w:rsid w:val="00544C99"/>
    <w:rsid w:val="00544CAB"/>
    <w:rsid w:val="00544ED1"/>
    <w:rsid w:val="00545151"/>
    <w:rsid w:val="00545155"/>
    <w:rsid w:val="0054542F"/>
    <w:rsid w:val="0054568C"/>
    <w:rsid w:val="00546112"/>
    <w:rsid w:val="00546BDC"/>
    <w:rsid w:val="00546C6C"/>
    <w:rsid w:val="00546F6A"/>
    <w:rsid w:val="005473AE"/>
    <w:rsid w:val="00547B0A"/>
    <w:rsid w:val="00547E06"/>
    <w:rsid w:val="00550F0A"/>
    <w:rsid w:val="00551315"/>
    <w:rsid w:val="00551631"/>
    <w:rsid w:val="00551AA4"/>
    <w:rsid w:val="00551F80"/>
    <w:rsid w:val="00552076"/>
    <w:rsid w:val="0055269C"/>
    <w:rsid w:val="00552785"/>
    <w:rsid w:val="005532F2"/>
    <w:rsid w:val="0055381B"/>
    <w:rsid w:val="0055390A"/>
    <w:rsid w:val="00553952"/>
    <w:rsid w:val="00553B42"/>
    <w:rsid w:val="00553F4D"/>
    <w:rsid w:val="005545EA"/>
    <w:rsid w:val="00554783"/>
    <w:rsid w:val="005548C8"/>
    <w:rsid w:val="00554EFE"/>
    <w:rsid w:val="005551A7"/>
    <w:rsid w:val="005552E6"/>
    <w:rsid w:val="005554D1"/>
    <w:rsid w:val="0055564F"/>
    <w:rsid w:val="00556BE2"/>
    <w:rsid w:val="005572E9"/>
    <w:rsid w:val="0055756D"/>
    <w:rsid w:val="00557667"/>
    <w:rsid w:val="00557838"/>
    <w:rsid w:val="00557BC0"/>
    <w:rsid w:val="00560429"/>
    <w:rsid w:val="0056080E"/>
    <w:rsid w:val="00560884"/>
    <w:rsid w:val="00560A14"/>
    <w:rsid w:val="00560E7D"/>
    <w:rsid w:val="00560FF8"/>
    <w:rsid w:val="005611CE"/>
    <w:rsid w:val="005611DC"/>
    <w:rsid w:val="0056136A"/>
    <w:rsid w:val="005614BF"/>
    <w:rsid w:val="00561580"/>
    <w:rsid w:val="00561907"/>
    <w:rsid w:val="00561B8D"/>
    <w:rsid w:val="0056251B"/>
    <w:rsid w:val="00563286"/>
    <w:rsid w:val="00563BB3"/>
    <w:rsid w:val="00563CD8"/>
    <w:rsid w:val="00564337"/>
    <w:rsid w:val="005646F4"/>
    <w:rsid w:val="00564972"/>
    <w:rsid w:val="0056497C"/>
    <w:rsid w:val="00564D5E"/>
    <w:rsid w:val="00565015"/>
    <w:rsid w:val="005650E9"/>
    <w:rsid w:val="005651CE"/>
    <w:rsid w:val="0056535A"/>
    <w:rsid w:val="00565376"/>
    <w:rsid w:val="00565456"/>
    <w:rsid w:val="0056591A"/>
    <w:rsid w:val="00565F03"/>
    <w:rsid w:val="00566552"/>
    <w:rsid w:val="00566B28"/>
    <w:rsid w:val="00567041"/>
    <w:rsid w:val="005672B9"/>
    <w:rsid w:val="0057030F"/>
    <w:rsid w:val="00570379"/>
    <w:rsid w:val="005707E5"/>
    <w:rsid w:val="00570BB2"/>
    <w:rsid w:val="00570C74"/>
    <w:rsid w:val="00570C94"/>
    <w:rsid w:val="00570F10"/>
    <w:rsid w:val="005717A4"/>
    <w:rsid w:val="00571B04"/>
    <w:rsid w:val="00571F5C"/>
    <w:rsid w:val="0057201D"/>
    <w:rsid w:val="00572846"/>
    <w:rsid w:val="005729B5"/>
    <w:rsid w:val="00572FD9"/>
    <w:rsid w:val="00573C87"/>
    <w:rsid w:val="00573D4C"/>
    <w:rsid w:val="00573DA9"/>
    <w:rsid w:val="00574153"/>
    <w:rsid w:val="0057468D"/>
    <w:rsid w:val="005747BC"/>
    <w:rsid w:val="005747FE"/>
    <w:rsid w:val="0057480D"/>
    <w:rsid w:val="005749ED"/>
    <w:rsid w:val="00575BFC"/>
    <w:rsid w:val="0057620D"/>
    <w:rsid w:val="0057652C"/>
    <w:rsid w:val="005769BE"/>
    <w:rsid w:val="005776C1"/>
    <w:rsid w:val="005779C1"/>
    <w:rsid w:val="0058030E"/>
    <w:rsid w:val="00580329"/>
    <w:rsid w:val="00580683"/>
    <w:rsid w:val="00580F5F"/>
    <w:rsid w:val="005816A6"/>
    <w:rsid w:val="00581F94"/>
    <w:rsid w:val="00581FCC"/>
    <w:rsid w:val="005829DF"/>
    <w:rsid w:val="00582A0E"/>
    <w:rsid w:val="00582AB2"/>
    <w:rsid w:val="00583093"/>
    <w:rsid w:val="00583191"/>
    <w:rsid w:val="0058348E"/>
    <w:rsid w:val="00583D11"/>
    <w:rsid w:val="005843DA"/>
    <w:rsid w:val="00584411"/>
    <w:rsid w:val="00584773"/>
    <w:rsid w:val="00584804"/>
    <w:rsid w:val="00584A99"/>
    <w:rsid w:val="00585495"/>
    <w:rsid w:val="005857D8"/>
    <w:rsid w:val="0058593C"/>
    <w:rsid w:val="00585B13"/>
    <w:rsid w:val="00585CA6"/>
    <w:rsid w:val="00585FE3"/>
    <w:rsid w:val="0058620F"/>
    <w:rsid w:val="005862C6"/>
    <w:rsid w:val="0058674D"/>
    <w:rsid w:val="00586DF0"/>
    <w:rsid w:val="00586ECD"/>
    <w:rsid w:val="00586F09"/>
    <w:rsid w:val="00587B96"/>
    <w:rsid w:val="00590BA7"/>
    <w:rsid w:val="00590CAD"/>
    <w:rsid w:val="0059132C"/>
    <w:rsid w:val="00591337"/>
    <w:rsid w:val="00591493"/>
    <w:rsid w:val="005915CE"/>
    <w:rsid w:val="0059177C"/>
    <w:rsid w:val="00591BD2"/>
    <w:rsid w:val="00591DF9"/>
    <w:rsid w:val="005927E2"/>
    <w:rsid w:val="005928DA"/>
    <w:rsid w:val="00592DC9"/>
    <w:rsid w:val="005938E1"/>
    <w:rsid w:val="00593B69"/>
    <w:rsid w:val="005940F1"/>
    <w:rsid w:val="005942D2"/>
    <w:rsid w:val="00594445"/>
    <w:rsid w:val="00594601"/>
    <w:rsid w:val="0059462E"/>
    <w:rsid w:val="00594B6E"/>
    <w:rsid w:val="00594DC8"/>
    <w:rsid w:val="00594E00"/>
    <w:rsid w:val="00594E38"/>
    <w:rsid w:val="00595358"/>
    <w:rsid w:val="0059538E"/>
    <w:rsid w:val="0059604B"/>
    <w:rsid w:val="0059669B"/>
    <w:rsid w:val="00596E5B"/>
    <w:rsid w:val="005973F2"/>
    <w:rsid w:val="00597412"/>
    <w:rsid w:val="005974B5"/>
    <w:rsid w:val="005978C0"/>
    <w:rsid w:val="005A032B"/>
    <w:rsid w:val="005A0351"/>
    <w:rsid w:val="005A0836"/>
    <w:rsid w:val="005A0DF3"/>
    <w:rsid w:val="005A0E8D"/>
    <w:rsid w:val="005A1097"/>
    <w:rsid w:val="005A117A"/>
    <w:rsid w:val="005A154D"/>
    <w:rsid w:val="005A2186"/>
    <w:rsid w:val="005A223B"/>
    <w:rsid w:val="005A236E"/>
    <w:rsid w:val="005A2572"/>
    <w:rsid w:val="005A2769"/>
    <w:rsid w:val="005A2AFF"/>
    <w:rsid w:val="005A2FF6"/>
    <w:rsid w:val="005A3842"/>
    <w:rsid w:val="005A3A73"/>
    <w:rsid w:val="005A45A6"/>
    <w:rsid w:val="005A4976"/>
    <w:rsid w:val="005A4A47"/>
    <w:rsid w:val="005A527E"/>
    <w:rsid w:val="005A59E8"/>
    <w:rsid w:val="005A5C1B"/>
    <w:rsid w:val="005A5FA3"/>
    <w:rsid w:val="005A6330"/>
    <w:rsid w:val="005A637A"/>
    <w:rsid w:val="005A6D8B"/>
    <w:rsid w:val="005A7694"/>
    <w:rsid w:val="005A7D23"/>
    <w:rsid w:val="005A7E7E"/>
    <w:rsid w:val="005A7F5B"/>
    <w:rsid w:val="005B0051"/>
    <w:rsid w:val="005B0142"/>
    <w:rsid w:val="005B03D8"/>
    <w:rsid w:val="005B04F6"/>
    <w:rsid w:val="005B081D"/>
    <w:rsid w:val="005B0990"/>
    <w:rsid w:val="005B09AB"/>
    <w:rsid w:val="005B0A1A"/>
    <w:rsid w:val="005B12D6"/>
    <w:rsid w:val="005B19F2"/>
    <w:rsid w:val="005B1B6B"/>
    <w:rsid w:val="005B1D87"/>
    <w:rsid w:val="005B1E91"/>
    <w:rsid w:val="005B1FCC"/>
    <w:rsid w:val="005B21C3"/>
    <w:rsid w:val="005B23F8"/>
    <w:rsid w:val="005B25BF"/>
    <w:rsid w:val="005B2833"/>
    <w:rsid w:val="005B2A27"/>
    <w:rsid w:val="005B2BA3"/>
    <w:rsid w:val="005B343B"/>
    <w:rsid w:val="005B3451"/>
    <w:rsid w:val="005B393D"/>
    <w:rsid w:val="005B44DE"/>
    <w:rsid w:val="005B49C6"/>
    <w:rsid w:val="005B53F5"/>
    <w:rsid w:val="005B6058"/>
    <w:rsid w:val="005B61C8"/>
    <w:rsid w:val="005B66D2"/>
    <w:rsid w:val="005B6886"/>
    <w:rsid w:val="005B69D9"/>
    <w:rsid w:val="005B6BAB"/>
    <w:rsid w:val="005B6CA4"/>
    <w:rsid w:val="005B6E4A"/>
    <w:rsid w:val="005B6FCF"/>
    <w:rsid w:val="005B7137"/>
    <w:rsid w:val="005B733E"/>
    <w:rsid w:val="005C0463"/>
    <w:rsid w:val="005C0A21"/>
    <w:rsid w:val="005C0A8D"/>
    <w:rsid w:val="005C0DC9"/>
    <w:rsid w:val="005C0EF4"/>
    <w:rsid w:val="005C1128"/>
    <w:rsid w:val="005C12B4"/>
    <w:rsid w:val="005C1D3A"/>
    <w:rsid w:val="005C1EA8"/>
    <w:rsid w:val="005C220E"/>
    <w:rsid w:val="005C2378"/>
    <w:rsid w:val="005C2435"/>
    <w:rsid w:val="005C247A"/>
    <w:rsid w:val="005C25F0"/>
    <w:rsid w:val="005C2791"/>
    <w:rsid w:val="005C27E6"/>
    <w:rsid w:val="005C27F8"/>
    <w:rsid w:val="005C2811"/>
    <w:rsid w:val="005C2D4D"/>
    <w:rsid w:val="005C312B"/>
    <w:rsid w:val="005C373A"/>
    <w:rsid w:val="005C3B75"/>
    <w:rsid w:val="005C3E85"/>
    <w:rsid w:val="005C5192"/>
    <w:rsid w:val="005C569B"/>
    <w:rsid w:val="005C57E7"/>
    <w:rsid w:val="005C58FE"/>
    <w:rsid w:val="005C5CAE"/>
    <w:rsid w:val="005C65BB"/>
    <w:rsid w:val="005C667F"/>
    <w:rsid w:val="005C719C"/>
    <w:rsid w:val="005C74E8"/>
    <w:rsid w:val="005C7547"/>
    <w:rsid w:val="005C75A2"/>
    <w:rsid w:val="005C7AD2"/>
    <w:rsid w:val="005C7CDC"/>
    <w:rsid w:val="005D01F4"/>
    <w:rsid w:val="005D058F"/>
    <w:rsid w:val="005D06A4"/>
    <w:rsid w:val="005D072F"/>
    <w:rsid w:val="005D0D7A"/>
    <w:rsid w:val="005D0DA1"/>
    <w:rsid w:val="005D148A"/>
    <w:rsid w:val="005D148E"/>
    <w:rsid w:val="005D154D"/>
    <w:rsid w:val="005D1D0B"/>
    <w:rsid w:val="005D1E9C"/>
    <w:rsid w:val="005D234A"/>
    <w:rsid w:val="005D2D12"/>
    <w:rsid w:val="005D2ED3"/>
    <w:rsid w:val="005D3934"/>
    <w:rsid w:val="005D3E19"/>
    <w:rsid w:val="005D3E96"/>
    <w:rsid w:val="005D3F93"/>
    <w:rsid w:val="005D467D"/>
    <w:rsid w:val="005D4765"/>
    <w:rsid w:val="005D4970"/>
    <w:rsid w:val="005D4D18"/>
    <w:rsid w:val="005D4DD1"/>
    <w:rsid w:val="005D4EAF"/>
    <w:rsid w:val="005D4F55"/>
    <w:rsid w:val="005D4F99"/>
    <w:rsid w:val="005D5401"/>
    <w:rsid w:val="005D5A55"/>
    <w:rsid w:val="005D5FB2"/>
    <w:rsid w:val="005D63EC"/>
    <w:rsid w:val="005D66F3"/>
    <w:rsid w:val="005D673D"/>
    <w:rsid w:val="005D6782"/>
    <w:rsid w:val="005D789E"/>
    <w:rsid w:val="005D7AFB"/>
    <w:rsid w:val="005D7D82"/>
    <w:rsid w:val="005D7F68"/>
    <w:rsid w:val="005E016F"/>
    <w:rsid w:val="005E02E0"/>
    <w:rsid w:val="005E035B"/>
    <w:rsid w:val="005E060F"/>
    <w:rsid w:val="005E0962"/>
    <w:rsid w:val="005E0D1B"/>
    <w:rsid w:val="005E15D3"/>
    <w:rsid w:val="005E175C"/>
    <w:rsid w:val="005E180C"/>
    <w:rsid w:val="005E1F34"/>
    <w:rsid w:val="005E23A7"/>
    <w:rsid w:val="005E251A"/>
    <w:rsid w:val="005E2AB4"/>
    <w:rsid w:val="005E2E9D"/>
    <w:rsid w:val="005E2EDA"/>
    <w:rsid w:val="005E36BA"/>
    <w:rsid w:val="005E3A15"/>
    <w:rsid w:val="005E3DFF"/>
    <w:rsid w:val="005E3F1F"/>
    <w:rsid w:val="005E45FF"/>
    <w:rsid w:val="005E4609"/>
    <w:rsid w:val="005E47A0"/>
    <w:rsid w:val="005E4AED"/>
    <w:rsid w:val="005E5187"/>
    <w:rsid w:val="005E5458"/>
    <w:rsid w:val="005E548F"/>
    <w:rsid w:val="005E5DD9"/>
    <w:rsid w:val="005E6280"/>
    <w:rsid w:val="005E63FD"/>
    <w:rsid w:val="005E642E"/>
    <w:rsid w:val="005E6AAC"/>
    <w:rsid w:val="005E6BAD"/>
    <w:rsid w:val="005E791F"/>
    <w:rsid w:val="005F0688"/>
    <w:rsid w:val="005F090F"/>
    <w:rsid w:val="005F09F7"/>
    <w:rsid w:val="005F10B3"/>
    <w:rsid w:val="005F10F1"/>
    <w:rsid w:val="005F1216"/>
    <w:rsid w:val="005F13A3"/>
    <w:rsid w:val="005F14B0"/>
    <w:rsid w:val="005F1A2E"/>
    <w:rsid w:val="005F1ADF"/>
    <w:rsid w:val="005F1DFA"/>
    <w:rsid w:val="005F1EF8"/>
    <w:rsid w:val="005F2E56"/>
    <w:rsid w:val="005F310C"/>
    <w:rsid w:val="005F3389"/>
    <w:rsid w:val="005F3562"/>
    <w:rsid w:val="005F38FE"/>
    <w:rsid w:val="005F3A31"/>
    <w:rsid w:val="005F3BB6"/>
    <w:rsid w:val="005F3F58"/>
    <w:rsid w:val="005F3F9B"/>
    <w:rsid w:val="005F4063"/>
    <w:rsid w:val="005F427F"/>
    <w:rsid w:val="005F4903"/>
    <w:rsid w:val="005F4989"/>
    <w:rsid w:val="005F57F0"/>
    <w:rsid w:val="005F580B"/>
    <w:rsid w:val="005F5904"/>
    <w:rsid w:val="005F5B07"/>
    <w:rsid w:val="005F5BFA"/>
    <w:rsid w:val="005F6600"/>
    <w:rsid w:val="005F66DD"/>
    <w:rsid w:val="005F6A0B"/>
    <w:rsid w:val="005F6AFE"/>
    <w:rsid w:val="005F6D5A"/>
    <w:rsid w:val="005F7164"/>
    <w:rsid w:val="005F71F9"/>
    <w:rsid w:val="005F73AE"/>
    <w:rsid w:val="005F7681"/>
    <w:rsid w:val="005F777D"/>
    <w:rsid w:val="005F7B72"/>
    <w:rsid w:val="006000D3"/>
    <w:rsid w:val="006001D3"/>
    <w:rsid w:val="006003B6"/>
    <w:rsid w:val="0060055F"/>
    <w:rsid w:val="00600669"/>
    <w:rsid w:val="00601100"/>
    <w:rsid w:val="006011C4"/>
    <w:rsid w:val="006016DF"/>
    <w:rsid w:val="00601B87"/>
    <w:rsid w:val="00601C25"/>
    <w:rsid w:val="00601F63"/>
    <w:rsid w:val="00602365"/>
    <w:rsid w:val="00602630"/>
    <w:rsid w:val="00602773"/>
    <w:rsid w:val="006027EC"/>
    <w:rsid w:val="00604994"/>
    <w:rsid w:val="00604BE2"/>
    <w:rsid w:val="00604D83"/>
    <w:rsid w:val="00604DD0"/>
    <w:rsid w:val="00604F60"/>
    <w:rsid w:val="00605066"/>
    <w:rsid w:val="0060569C"/>
    <w:rsid w:val="00605B78"/>
    <w:rsid w:val="00605C99"/>
    <w:rsid w:val="00605F59"/>
    <w:rsid w:val="00606617"/>
    <w:rsid w:val="00606C3C"/>
    <w:rsid w:val="00606FAD"/>
    <w:rsid w:val="00607076"/>
    <w:rsid w:val="00607183"/>
    <w:rsid w:val="00607342"/>
    <w:rsid w:val="00607BF7"/>
    <w:rsid w:val="00607BFD"/>
    <w:rsid w:val="0061061C"/>
    <w:rsid w:val="00610958"/>
    <w:rsid w:val="006110AF"/>
    <w:rsid w:val="0061135A"/>
    <w:rsid w:val="006116EF"/>
    <w:rsid w:val="006118FB"/>
    <w:rsid w:val="00611968"/>
    <w:rsid w:val="00611B2F"/>
    <w:rsid w:val="00611B78"/>
    <w:rsid w:val="00611EA6"/>
    <w:rsid w:val="00611FE1"/>
    <w:rsid w:val="006121CE"/>
    <w:rsid w:val="00612234"/>
    <w:rsid w:val="00612557"/>
    <w:rsid w:val="00612AE8"/>
    <w:rsid w:val="00612E7E"/>
    <w:rsid w:val="00613332"/>
    <w:rsid w:val="0061358F"/>
    <w:rsid w:val="006137A3"/>
    <w:rsid w:val="00613840"/>
    <w:rsid w:val="00613A9C"/>
    <w:rsid w:val="00613D08"/>
    <w:rsid w:val="006141D2"/>
    <w:rsid w:val="006144F7"/>
    <w:rsid w:val="006147F2"/>
    <w:rsid w:val="00614CC0"/>
    <w:rsid w:val="00614CD1"/>
    <w:rsid w:val="0061525D"/>
    <w:rsid w:val="00615475"/>
    <w:rsid w:val="00615BCD"/>
    <w:rsid w:val="0061684C"/>
    <w:rsid w:val="00616991"/>
    <w:rsid w:val="00616B86"/>
    <w:rsid w:val="00616F0B"/>
    <w:rsid w:val="00616FFB"/>
    <w:rsid w:val="00617197"/>
    <w:rsid w:val="006171DC"/>
    <w:rsid w:val="00617691"/>
    <w:rsid w:val="00617A8B"/>
    <w:rsid w:val="00617B15"/>
    <w:rsid w:val="00617C5D"/>
    <w:rsid w:val="00617DE6"/>
    <w:rsid w:val="0062006F"/>
    <w:rsid w:val="006200BB"/>
    <w:rsid w:val="00620226"/>
    <w:rsid w:val="006202D8"/>
    <w:rsid w:val="0062034C"/>
    <w:rsid w:val="0062101E"/>
    <w:rsid w:val="0062132B"/>
    <w:rsid w:val="00621354"/>
    <w:rsid w:val="006214A7"/>
    <w:rsid w:val="006216B9"/>
    <w:rsid w:val="00621983"/>
    <w:rsid w:val="00621BC7"/>
    <w:rsid w:val="00621BD7"/>
    <w:rsid w:val="00621C54"/>
    <w:rsid w:val="006221AD"/>
    <w:rsid w:val="0062276A"/>
    <w:rsid w:val="00622A29"/>
    <w:rsid w:val="00622B5C"/>
    <w:rsid w:val="00623558"/>
    <w:rsid w:val="006238E4"/>
    <w:rsid w:val="0062396B"/>
    <w:rsid w:val="00623BBF"/>
    <w:rsid w:val="00623C60"/>
    <w:rsid w:val="00624160"/>
    <w:rsid w:val="006242E0"/>
    <w:rsid w:val="006242F8"/>
    <w:rsid w:val="00624320"/>
    <w:rsid w:val="0062457F"/>
    <w:rsid w:val="00624641"/>
    <w:rsid w:val="006247FC"/>
    <w:rsid w:val="00624BC0"/>
    <w:rsid w:val="0062500B"/>
    <w:rsid w:val="006254D6"/>
    <w:rsid w:val="00625696"/>
    <w:rsid w:val="006256F6"/>
    <w:rsid w:val="006257F8"/>
    <w:rsid w:val="006258D5"/>
    <w:rsid w:val="006259D6"/>
    <w:rsid w:val="00626583"/>
    <w:rsid w:val="00626A2A"/>
    <w:rsid w:val="00626B02"/>
    <w:rsid w:val="006270FB"/>
    <w:rsid w:val="00627302"/>
    <w:rsid w:val="0062754E"/>
    <w:rsid w:val="006277A1"/>
    <w:rsid w:val="006277B7"/>
    <w:rsid w:val="006277E3"/>
    <w:rsid w:val="0062799E"/>
    <w:rsid w:val="00630592"/>
    <w:rsid w:val="00630B0B"/>
    <w:rsid w:val="00631027"/>
    <w:rsid w:val="006310CC"/>
    <w:rsid w:val="00631188"/>
    <w:rsid w:val="0063151D"/>
    <w:rsid w:val="006318B3"/>
    <w:rsid w:val="00631EEC"/>
    <w:rsid w:val="0063229C"/>
    <w:rsid w:val="00632660"/>
    <w:rsid w:val="00632988"/>
    <w:rsid w:val="00632AFB"/>
    <w:rsid w:val="00632F11"/>
    <w:rsid w:val="0063311F"/>
    <w:rsid w:val="00633428"/>
    <w:rsid w:val="006335AE"/>
    <w:rsid w:val="00633866"/>
    <w:rsid w:val="00633A3A"/>
    <w:rsid w:val="006345C3"/>
    <w:rsid w:val="006346A1"/>
    <w:rsid w:val="006346B1"/>
    <w:rsid w:val="006348E7"/>
    <w:rsid w:val="00634B88"/>
    <w:rsid w:val="00634EE1"/>
    <w:rsid w:val="00635217"/>
    <w:rsid w:val="0063540C"/>
    <w:rsid w:val="006354F4"/>
    <w:rsid w:val="00635D19"/>
    <w:rsid w:val="00635EE9"/>
    <w:rsid w:val="00635F2A"/>
    <w:rsid w:val="00635F49"/>
    <w:rsid w:val="00636028"/>
    <w:rsid w:val="006361C2"/>
    <w:rsid w:val="00636276"/>
    <w:rsid w:val="00636E31"/>
    <w:rsid w:val="00636EB7"/>
    <w:rsid w:val="00637323"/>
    <w:rsid w:val="0063754B"/>
    <w:rsid w:val="0063777C"/>
    <w:rsid w:val="00637C69"/>
    <w:rsid w:val="00637D11"/>
    <w:rsid w:val="006401B4"/>
    <w:rsid w:val="0064039A"/>
    <w:rsid w:val="0064051C"/>
    <w:rsid w:val="00640F1C"/>
    <w:rsid w:val="00640F46"/>
    <w:rsid w:val="006411EC"/>
    <w:rsid w:val="006412E1"/>
    <w:rsid w:val="00641319"/>
    <w:rsid w:val="006415B1"/>
    <w:rsid w:val="0064196B"/>
    <w:rsid w:val="00641A8C"/>
    <w:rsid w:val="00641DD9"/>
    <w:rsid w:val="00642239"/>
    <w:rsid w:val="00642312"/>
    <w:rsid w:val="00642558"/>
    <w:rsid w:val="00642B27"/>
    <w:rsid w:val="00642BE3"/>
    <w:rsid w:val="00642FE8"/>
    <w:rsid w:val="0064378F"/>
    <w:rsid w:val="006438C3"/>
    <w:rsid w:val="00643B2E"/>
    <w:rsid w:val="00643C1C"/>
    <w:rsid w:val="00643D33"/>
    <w:rsid w:val="00644227"/>
    <w:rsid w:val="00644A1C"/>
    <w:rsid w:val="00644BD5"/>
    <w:rsid w:val="00644BF6"/>
    <w:rsid w:val="00644C27"/>
    <w:rsid w:val="006458F5"/>
    <w:rsid w:val="00645FC4"/>
    <w:rsid w:val="006462AE"/>
    <w:rsid w:val="00646362"/>
    <w:rsid w:val="00646997"/>
    <w:rsid w:val="00646A87"/>
    <w:rsid w:val="00646BA4"/>
    <w:rsid w:val="00646BD7"/>
    <w:rsid w:val="00646D69"/>
    <w:rsid w:val="00646D9C"/>
    <w:rsid w:val="00647262"/>
    <w:rsid w:val="00647780"/>
    <w:rsid w:val="00647EB0"/>
    <w:rsid w:val="00647F36"/>
    <w:rsid w:val="00647FFE"/>
    <w:rsid w:val="00650096"/>
    <w:rsid w:val="0065039B"/>
    <w:rsid w:val="0065050C"/>
    <w:rsid w:val="00650517"/>
    <w:rsid w:val="00650BC9"/>
    <w:rsid w:val="006511E2"/>
    <w:rsid w:val="00651D37"/>
    <w:rsid w:val="00651FDA"/>
    <w:rsid w:val="006521A4"/>
    <w:rsid w:val="006523F5"/>
    <w:rsid w:val="00652C6F"/>
    <w:rsid w:val="00652D36"/>
    <w:rsid w:val="00653062"/>
    <w:rsid w:val="0065329B"/>
    <w:rsid w:val="0065340F"/>
    <w:rsid w:val="00653D34"/>
    <w:rsid w:val="00653EF0"/>
    <w:rsid w:val="00653F3A"/>
    <w:rsid w:val="006541A2"/>
    <w:rsid w:val="006541F6"/>
    <w:rsid w:val="00654884"/>
    <w:rsid w:val="006549DF"/>
    <w:rsid w:val="00655103"/>
    <w:rsid w:val="00655116"/>
    <w:rsid w:val="0065512C"/>
    <w:rsid w:val="00655257"/>
    <w:rsid w:val="00655419"/>
    <w:rsid w:val="00655555"/>
    <w:rsid w:val="006555AB"/>
    <w:rsid w:val="006556A5"/>
    <w:rsid w:val="006559A8"/>
    <w:rsid w:val="00656155"/>
    <w:rsid w:val="00656505"/>
    <w:rsid w:val="00656809"/>
    <w:rsid w:val="0065684C"/>
    <w:rsid w:val="0065696F"/>
    <w:rsid w:val="00656A05"/>
    <w:rsid w:val="00656C95"/>
    <w:rsid w:val="00656F18"/>
    <w:rsid w:val="0065718C"/>
    <w:rsid w:val="006574D2"/>
    <w:rsid w:val="00657639"/>
    <w:rsid w:val="006579FD"/>
    <w:rsid w:val="00657B45"/>
    <w:rsid w:val="00657E2E"/>
    <w:rsid w:val="00657E63"/>
    <w:rsid w:val="0066003D"/>
    <w:rsid w:val="006600C1"/>
    <w:rsid w:val="00660460"/>
    <w:rsid w:val="00660D07"/>
    <w:rsid w:val="00661030"/>
    <w:rsid w:val="00661900"/>
    <w:rsid w:val="00661AF6"/>
    <w:rsid w:val="00661E2B"/>
    <w:rsid w:val="00662402"/>
    <w:rsid w:val="00662567"/>
    <w:rsid w:val="00662765"/>
    <w:rsid w:val="0066295F"/>
    <w:rsid w:val="00662B8E"/>
    <w:rsid w:val="00663386"/>
    <w:rsid w:val="006636CB"/>
    <w:rsid w:val="0066375F"/>
    <w:rsid w:val="00663A16"/>
    <w:rsid w:val="00663E3F"/>
    <w:rsid w:val="006647AA"/>
    <w:rsid w:val="006655C4"/>
    <w:rsid w:val="006656A1"/>
    <w:rsid w:val="006656CF"/>
    <w:rsid w:val="0066586B"/>
    <w:rsid w:val="0066596E"/>
    <w:rsid w:val="00665A8A"/>
    <w:rsid w:val="00666243"/>
    <w:rsid w:val="0066686D"/>
    <w:rsid w:val="006668DA"/>
    <w:rsid w:val="00666DB7"/>
    <w:rsid w:val="006671C3"/>
    <w:rsid w:val="006677F5"/>
    <w:rsid w:val="00667BAA"/>
    <w:rsid w:val="00667F5E"/>
    <w:rsid w:val="0067044A"/>
    <w:rsid w:val="00670795"/>
    <w:rsid w:val="00671207"/>
    <w:rsid w:val="006713BA"/>
    <w:rsid w:val="006715E5"/>
    <w:rsid w:val="00671972"/>
    <w:rsid w:val="006719F3"/>
    <w:rsid w:val="00671DB6"/>
    <w:rsid w:val="006722C8"/>
    <w:rsid w:val="00672892"/>
    <w:rsid w:val="00672D77"/>
    <w:rsid w:val="00672ED3"/>
    <w:rsid w:val="00674190"/>
    <w:rsid w:val="006743A3"/>
    <w:rsid w:val="00674719"/>
    <w:rsid w:val="0067524D"/>
    <w:rsid w:val="0067528C"/>
    <w:rsid w:val="00675E9A"/>
    <w:rsid w:val="00675FC6"/>
    <w:rsid w:val="0067671D"/>
    <w:rsid w:val="0067680A"/>
    <w:rsid w:val="00676BE5"/>
    <w:rsid w:val="006773A2"/>
    <w:rsid w:val="00677552"/>
    <w:rsid w:val="006775CB"/>
    <w:rsid w:val="006775F0"/>
    <w:rsid w:val="006778B1"/>
    <w:rsid w:val="00677906"/>
    <w:rsid w:val="00677925"/>
    <w:rsid w:val="00677964"/>
    <w:rsid w:val="006779F6"/>
    <w:rsid w:val="00677A0C"/>
    <w:rsid w:val="00677DE5"/>
    <w:rsid w:val="00677F75"/>
    <w:rsid w:val="006803D6"/>
    <w:rsid w:val="00680760"/>
    <w:rsid w:val="006807AE"/>
    <w:rsid w:val="006807C4"/>
    <w:rsid w:val="00680B0E"/>
    <w:rsid w:val="00680BBB"/>
    <w:rsid w:val="006811C5"/>
    <w:rsid w:val="0068125F"/>
    <w:rsid w:val="00681751"/>
    <w:rsid w:val="00681BA0"/>
    <w:rsid w:val="006825EA"/>
    <w:rsid w:val="00682AA3"/>
    <w:rsid w:val="00682CAC"/>
    <w:rsid w:val="00682CFF"/>
    <w:rsid w:val="006830F0"/>
    <w:rsid w:val="0068328C"/>
    <w:rsid w:val="00683495"/>
    <w:rsid w:val="0068364A"/>
    <w:rsid w:val="0068372D"/>
    <w:rsid w:val="00683C12"/>
    <w:rsid w:val="00684CBF"/>
    <w:rsid w:val="00684FAD"/>
    <w:rsid w:val="0068522C"/>
    <w:rsid w:val="00686271"/>
    <w:rsid w:val="00686401"/>
    <w:rsid w:val="0068660F"/>
    <w:rsid w:val="00686619"/>
    <w:rsid w:val="00686AD0"/>
    <w:rsid w:val="00686BDE"/>
    <w:rsid w:val="00686C68"/>
    <w:rsid w:val="00687099"/>
    <w:rsid w:val="0068714D"/>
    <w:rsid w:val="00687648"/>
    <w:rsid w:val="006877ED"/>
    <w:rsid w:val="00687F6D"/>
    <w:rsid w:val="006909C4"/>
    <w:rsid w:val="00690A6C"/>
    <w:rsid w:val="00691468"/>
    <w:rsid w:val="00691584"/>
    <w:rsid w:val="006915C8"/>
    <w:rsid w:val="00691825"/>
    <w:rsid w:val="00691902"/>
    <w:rsid w:val="00691A89"/>
    <w:rsid w:val="00691ABE"/>
    <w:rsid w:val="00691D59"/>
    <w:rsid w:val="006920C7"/>
    <w:rsid w:val="00692199"/>
    <w:rsid w:val="00692989"/>
    <w:rsid w:val="00693952"/>
    <w:rsid w:val="00694322"/>
    <w:rsid w:val="0069443C"/>
    <w:rsid w:val="0069573D"/>
    <w:rsid w:val="00695DF1"/>
    <w:rsid w:val="00695EAF"/>
    <w:rsid w:val="006962F1"/>
    <w:rsid w:val="00696548"/>
    <w:rsid w:val="0069685A"/>
    <w:rsid w:val="00696A0C"/>
    <w:rsid w:val="00696EA2"/>
    <w:rsid w:val="00697ABC"/>
    <w:rsid w:val="00697D1C"/>
    <w:rsid w:val="006A05B3"/>
    <w:rsid w:val="006A06B0"/>
    <w:rsid w:val="006A06B4"/>
    <w:rsid w:val="006A0EC2"/>
    <w:rsid w:val="006A0ECC"/>
    <w:rsid w:val="006A1439"/>
    <w:rsid w:val="006A19FC"/>
    <w:rsid w:val="006A1B3C"/>
    <w:rsid w:val="006A1CCC"/>
    <w:rsid w:val="006A1FE2"/>
    <w:rsid w:val="006A23E5"/>
    <w:rsid w:val="006A27EF"/>
    <w:rsid w:val="006A2ADA"/>
    <w:rsid w:val="006A2C15"/>
    <w:rsid w:val="006A3499"/>
    <w:rsid w:val="006A376B"/>
    <w:rsid w:val="006A37ED"/>
    <w:rsid w:val="006A3A26"/>
    <w:rsid w:val="006A3A53"/>
    <w:rsid w:val="006A446A"/>
    <w:rsid w:val="006A4879"/>
    <w:rsid w:val="006A4DBE"/>
    <w:rsid w:val="006A5CB9"/>
    <w:rsid w:val="006A5E6E"/>
    <w:rsid w:val="006A6041"/>
    <w:rsid w:val="006A665D"/>
    <w:rsid w:val="006A6CAE"/>
    <w:rsid w:val="006A6FC3"/>
    <w:rsid w:val="006A7562"/>
    <w:rsid w:val="006A7E25"/>
    <w:rsid w:val="006A7E73"/>
    <w:rsid w:val="006B00BE"/>
    <w:rsid w:val="006B0151"/>
    <w:rsid w:val="006B035C"/>
    <w:rsid w:val="006B0ADB"/>
    <w:rsid w:val="006B16A6"/>
    <w:rsid w:val="006B1E4B"/>
    <w:rsid w:val="006B2850"/>
    <w:rsid w:val="006B2A45"/>
    <w:rsid w:val="006B2BAC"/>
    <w:rsid w:val="006B319E"/>
    <w:rsid w:val="006B36AE"/>
    <w:rsid w:val="006B3728"/>
    <w:rsid w:val="006B3FDE"/>
    <w:rsid w:val="006B401E"/>
    <w:rsid w:val="006B4CB0"/>
    <w:rsid w:val="006B511E"/>
    <w:rsid w:val="006B52DE"/>
    <w:rsid w:val="006B59D2"/>
    <w:rsid w:val="006B5A50"/>
    <w:rsid w:val="006B5C1B"/>
    <w:rsid w:val="006B600C"/>
    <w:rsid w:val="006B6335"/>
    <w:rsid w:val="006B64DB"/>
    <w:rsid w:val="006B6863"/>
    <w:rsid w:val="006B6B2B"/>
    <w:rsid w:val="006B6F86"/>
    <w:rsid w:val="006B7363"/>
    <w:rsid w:val="006B77A9"/>
    <w:rsid w:val="006B7A21"/>
    <w:rsid w:val="006B7DAD"/>
    <w:rsid w:val="006B7E9F"/>
    <w:rsid w:val="006C04EE"/>
    <w:rsid w:val="006C06D1"/>
    <w:rsid w:val="006C0D34"/>
    <w:rsid w:val="006C0EC3"/>
    <w:rsid w:val="006C1420"/>
    <w:rsid w:val="006C181E"/>
    <w:rsid w:val="006C1C94"/>
    <w:rsid w:val="006C1E29"/>
    <w:rsid w:val="006C2400"/>
    <w:rsid w:val="006C259B"/>
    <w:rsid w:val="006C26CE"/>
    <w:rsid w:val="006C28F6"/>
    <w:rsid w:val="006C2A89"/>
    <w:rsid w:val="006C2EA2"/>
    <w:rsid w:val="006C2EB4"/>
    <w:rsid w:val="006C3051"/>
    <w:rsid w:val="006C3741"/>
    <w:rsid w:val="006C3FAF"/>
    <w:rsid w:val="006C4095"/>
    <w:rsid w:val="006C4277"/>
    <w:rsid w:val="006C48E9"/>
    <w:rsid w:val="006C4E67"/>
    <w:rsid w:val="006C5087"/>
    <w:rsid w:val="006C509E"/>
    <w:rsid w:val="006C540E"/>
    <w:rsid w:val="006C5440"/>
    <w:rsid w:val="006C5F7A"/>
    <w:rsid w:val="006C67E8"/>
    <w:rsid w:val="006C6CEB"/>
    <w:rsid w:val="006C6E50"/>
    <w:rsid w:val="006D03D6"/>
    <w:rsid w:val="006D0E97"/>
    <w:rsid w:val="006D10A7"/>
    <w:rsid w:val="006D1165"/>
    <w:rsid w:val="006D13C7"/>
    <w:rsid w:val="006D1415"/>
    <w:rsid w:val="006D1486"/>
    <w:rsid w:val="006D1705"/>
    <w:rsid w:val="006D17C8"/>
    <w:rsid w:val="006D17DD"/>
    <w:rsid w:val="006D17EF"/>
    <w:rsid w:val="006D1B5D"/>
    <w:rsid w:val="006D1C43"/>
    <w:rsid w:val="006D255B"/>
    <w:rsid w:val="006D256F"/>
    <w:rsid w:val="006D25AB"/>
    <w:rsid w:val="006D2736"/>
    <w:rsid w:val="006D29A8"/>
    <w:rsid w:val="006D2A60"/>
    <w:rsid w:val="006D2BE4"/>
    <w:rsid w:val="006D3054"/>
    <w:rsid w:val="006D3188"/>
    <w:rsid w:val="006D329F"/>
    <w:rsid w:val="006D330D"/>
    <w:rsid w:val="006D36FB"/>
    <w:rsid w:val="006D3B03"/>
    <w:rsid w:val="006D3C79"/>
    <w:rsid w:val="006D3F41"/>
    <w:rsid w:val="006D4078"/>
    <w:rsid w:val="006D4175"/>
    <w:rsid w:val="006D4347"/>
    <w:rsid w:val="006D43C2"/>
    <w:rsid w:val="006D45CC"/>
    <w:rsid w:val="006D478D"/>
    <w:rsid w:val="006D4910"/>
    <w:rsid w:val="006D5708"/>
    <w:rsid w:val="006D60A2"/>
    <w:rsid w:val="006D61B9"/>
    <w:rsid w:val="006D654C"/>
    <w:rsid w:val="006D654E"/>
    <w:rsid w:val="006D65B0"/>
    <w:rsid w:val="006D67A3"/>
    <w:rsid w:val="006D6B76"/>
    <w:rsid w:val="006D79F0"/>
    <w:rsid w:val="006D7ABB"/>
    <w:rsid w:val="006D7D28"/>
    <w:rsid w:val="006E04D9"/>
    <w:rsid w:val="006E0834"/>
    <w:rsid w:val="006E0886"/>
    <w:rsid w:val="006E0887"/>
    <w:rsid w:val="006E0931"/>
    <w:rsid w:val="006E095D"/>
    <w:rsid w:val="006E0B71"/>
    <w:rsid w:val="006E0E09"/>
    <w:rsid w:val="006E100B"/>
    <w:rsid w:val="006E13D1"/>
    <w:rsid w:val="006E14F9"/>
    <w:rsid w:val="006E19BC"/>
    <w:rsid w:val="006E1EC7"/>
    <w:rsid w:val="006E2317"/>
    <w:rsid w:val="006E2327"/>
    <w:rsid w:val="006E2775"/>
    <w:rsid w:val="006E28BF"/>
    <w:rsid w:val="006E28D9"/>
    <w:rsid w:val="006E2F86"/>
    <w:rsid w:val="006E33A8"/>
    <w:rsid w:val="006E33F8"/>
    <w:rsid w:val="006E3618"/>
    <w:rsid w:val="006E3793"/>
    <w:rsid w:val="006E3C32"/>
    <w:rsid w:val="006E3CA5"/>
    <w:rsid w:val="006E3E08"/>
    <w:rsid w:val="006E3EFC"/>
    <w:rsid w:val="006E45BD"/>
    <w:rsid w:val="006E460C"/>
    <w:rsid w:val="006E48B7"/>
    <w:rsid w:val="006E50A1"/>
    <w:rsid w:val="006E5114"/>
    <w:rsid w:val="006E5C74"/>
    <w:rsid w:val="006E5DFE"/>
    <w:rsid w:val="006E5F77"/>
    <w:rsid w:val="006E5F8D"/>
    <w:rsid w:val="006E62F4"/>
    <w:rsid w:val="006E67FD"/>
    <w:rsid w:val="006E698A"/>
    <w:rsid w:val="006E6BA3"/>
    <w:rsid w:val="006E6BF5"/>
    <w:rsid w:val="006E6DF5"/>
    <w:rsid w:val="006E6E58"/>
    <w:rsid w:val="006E74BD"/>
    <w:rsid w:val="006E78F5"/>
    <w:rsid w:val="006E7E95"/>
    <w:rsid w:val="006F053A"/>
    <w:rsid w:val="006F0713"/>
    <w:rsid w:val="006F083D"/>
    <w:rsid w:val="006F0932"/>
    <w:rsid w:val="006F0B5B"/>
    <w:rsid w:val="006F0F78"/>
    <w:rsid w:val="006F142E"/>
    <w:rsid w:val="006F2109"/>
    <w:rsid w:val="006F2171"/>
    <w:rsid w:val="006F2623"/>
    <w:rsid w:val="006F2A14"/>
    <w:rsid w:val="006F2B52"/>
    <w:rsid w:val="006F2BDD"/>
    <w:rsid w:val="006F2F40"/>
    <w:rsid w:val="006F3068"/>
    <w:rsid w:val="006F3218"/>
    <w:rsid w:val="006F35F9"/>
    <w:rsid w:val="006F363E"/>
    <w:rsid w:val="006F3FCA"/>
    <w:rsid w:val="006F4535"/>
    <w:rsid w:val="006F4B13"/>
    <w:rsid w:val="006F4D29"/>
    <w:rsid w:val="006F4D47"/>
    <w:rsid w:val="006F634D"/>
    <w:rsid w:val="006F6879"/>
    <w:rsid w:val="006F6D02"/>
    <w:rsid w:val="006F7071"/>
    <w:rsid w:val="006F74BF"/>
    <w:rsid w:val="006F761F"/>
    <w:rsid w:val="006F7FCA"/>
    <w:rsid w:val="00700420"/>
    <w:rsid w:val="00700713"/>
    <w:rsid w:val="00700E17"/>
    <w:rsid w:val="00701038"/>
    <w:rsid w:val="007010C4"/>
    <w:rsid w:val="00701444"/>
    <w:rsid w:val="007015E9"/>
    <w:rsid w:val="00701DA2"/>
    <w:rsid w:val="00702290"/>
    <w:rsid w:val="00702860"/>
    <w:rsid w:val="007028BF"/>
    <w:rsid w:val="00702B02"/>
    <w:rsid w:val="00702D46"/>
    <w:rsid w:val="00702D55"/>
    <w:rsid w:val="00703007"/>
    <w:rsid w:val="00703145"/>
    <w:rsid w:val="00703226"/>
    <w:rsid w:val="00703457"/>
    <w:rsid w:val="0070376A"/>
    <w:rsid w:val="007041A3"/>
    <w:rsid w:val="0070424E"/>
    <w:rsid w:val="0070463C"/>
    <w:rsid w:val="0070469A"/>
    <w:rsid w:val="00704A47"/>
    <w:rsid w:val="00704AEB"/>
    <w:rsid w:val="007050B8"/>
    <w:rsid w:val="00705463"/>
    <w:rsid w:val="00705642"/>
    <w:rsid w:val="0070574B"/>
    <w:rsid w:val="00705E84"/>
    <w:rsid w:val="00706983"/>
    <w:rsid w:val="007069C4"/>
    <w:rsid w:val="00706D78"/>
    <w:rsid w:val="00706E1D"/>
    <w:rsid w:val="007071D9"/>
    <w:rsid w:val="007073ED"/>
    <w:rsid w:val="00707464"/>
    <w:rsid w:val="007074BA"/>
    <w:rsid w:val="00710384"/>
    <w:rsid w:val="0071054C"/>
    <w:rsid w:val="007105D2"/>
    <w:rsid w:val="007107F7"/>
    <w:rsid w:val="00710BD9"/>
    <w:rsid w:val="00710E90"/>
    <w:rsid w:val="00710EE4"/>
    <w:rsid w:val="00711385"/>
    <w:rsid w:val="00711478"/>
    <w:rsid w:val="00711735"/>
    <w:rsid w:val="0071174A"/>
    <w:rsid w:val="00711877"/>
    <w:rsid w:val="00711E13"/>
    <w:rsid w:val="00712867"/>
    <w:rsid w:val="007129BC"/>
    <w:rsid w:val="00712E7E"/>
    <w:rsid w:val="00712EDA"/>
    <w:rsid w:val="007130BE"/>
    <w:rsid w:val="00713982"/>
    <w:rsid w:val="007142E0"/>
    <w:rsid w:val="007142F3"/>
    <w:rsid w:val="007143EB"/>
    <w:rsid w:val="00714B71"/>
    <w:rsid w:val="00714F88"/>
    <w:rsid w:val="00714F96"/>
    <w:rsid w:val="0071525A"/>
    <w:rsid w:val="0071551D"/>
    <w:rsid w:val="007159A7"/>
    <w:rsid w:val="007159B3"/>
    <w:rsid w:val="00715DF8"/>
    <w:rsid w:val="007165D5"/>
    <w:rsid w:val="007166C3"/>
    <w:rsid w:val="00716870"/>
    <w:rsid w:val="0071696B"/>
    <w:rsid w:val="007169A4"/>
    <w:rsid w:val="00716DA6"/>
    <w:rsid w:val="00716FD8"/>
    <w:rsid w:val="0071705B"/>
    <w:rsid w:val="007176F4"/>
    <w:rsid w:val="007178CB"/>
    <w:rsid w:val="007201E3"/>
    <w:rsid w:val="00720326"/>
    <w:rsid w:val="0072055E"/>
    <w:rsid w:val="007206A4"/>
    <w:rsid w:val="00720721"/>
    <w:rsid w:val="00720857"/>
    <w:rsid w:val="00720C42"/>
    <w:rsid w:val="00720CEB"/>
    <w:rsid w:val="00721144"/>
    <w:rsid w:val="0072120E"/>
    <w:rsid w:val="00721331"/>
    <w:rsid w:val="00721D39"/>
    <w:rsid w:val="007221DE"/>
    <w:rsid w:val="0072230A"/>
    <w:rsid w:val="00722412"/>
    <w:rsid w:val="0072265F"/>
    <w:rsid w:val="007226C4"/>
    <w:rsid w:val="0072284C"/>
    <w:rsid w:val="007229A9"/>
    <w:rsid w:val="00722E11"/>
    <w:rsid w:val="00722E4C"/>
    <w:rsid w:val="00722EE9"/>
    <w:rsid w:val="00723030"/>
    <w:rsid w:val="007232F4"/>
    <w:rsid w:val="007237B1"/>
    <w:rsid w:val="0072448B"/>
    <w:rsid w:val="00724680"/>
    <w:rsid w:val="00724C69"/>
    <w:rsid w:val="00725093"/>
    <w:rsid w:val="0072511D"/>
    <w:rsid w:val="0072533B"/>
    <w:rsid w:val="00725514"/>
    <w:rsid w:val="007258F2"/>
    <w:rsid w:val="00726004"/>
    <w:rsid w:val="007261C5"/>
    <w:rsid w:val="007262B1"/>
    <w:rsid w:val="0072656A"/>
    <w:rsid w:val="007268AF"/>
    <w:rsid w:val="00726B2F"/>
    <w:rsid w:val="007278DC"/>
    <w:rsid w:val="00727E59"/>
    <w:rsid w:val="0073013C"/>
    <w:rsid w:val="007301AA"/>
    <w:rsid w:val="0073039D"/>
    <w:rsid w:val="00730779"/>
    <w:rsid w:val="0073089A"/>
    <w:rsid w:val="00730BA2"/>
    <w:rsid w:val="00730E55"/>
    <w:rsid w:val="00731E49"/>
    <w:rsid w:val="0073249A"/>
    <w:rsid w:val="00732573"/>
    <w:rsid w:val="00732BBB"/>
    <w:rsid w:val="00732CD5"/>
    <w:rsid w:val="007330DB"/>
    <w:rsid w:val="007332EA"/>
    <w:rsid w:val="007334BE"/>
    <w:rsid w:val="00733A6E"/>
    <w:rsid w:val="00733FDC"/>
    <w:rsid w:val="0073401D"/>
    <w:rsid w:val="0073430F"/>
    <w:rsid w:val="00734339"/>
    <w:rsid w:val="0073446A"/>
    <w:rsid w:val="00734653"/>
    <w:rsid w:val="0073499A"/>
    <w:rsid w:val="00735423"/>
    <w:rsid w:val="00735F6C"/>
    <w:rsid w:val="00736132"/>
    <w:rsid w:val="0073623F"/>
    <w:rsid w:val="0073627F"/>
    <w:rsid w:val="00736347"/>
    <w:rsid w:val="00736907"/>
    <w:rsid w:val="00736BC1"/>
    <w:rsid w:val="00736EA5"/>
    <w:rsid w:val="0074053E"/>
    <w:rsid w:val="007406F3"/>
    <w:rsid w:val="00740701"/>
    <w:rsid w:val="0074087F"/>
    <w:rsid w:val="00740A2C"/>
    <w:rsid w:val="00740AA0"/>
    <w:rsid w:val="00740BA4"/>
    <w:rsid w:val="00740C29"/>
    <w:rsid w:val="0074127E"/>
    <w:rsid w:val="00741419"/>
    <w:rsid w:val="0074181F"/>
    <w:rsid w:val="00741C9E"/>
    <w:rsid w:val="00741EC3"/>
    <w:rsid w:val="007421C9"/>
    <w:rsid w:val="00742203"/>
    <w:rsid w:val="007422E1"/>
    <w:rsid w:val="0074254E"/>
    <w:rsid w:val="007425BC"/>
    <w:rsid w:val="00742686"/>
    <w:rsid w:val="0074292D"/>
    <w:rsid w:val="0074302C"/>
    <w:rsid w:val="0074312E"/>
    <w:rsid w:val="007438F3"/>
    <w:rsid w:val="007439F9"/>
    <w:rsid w:val="0074419B"/>
    <w:rsid w:val="00744989"/>
    <w:rsid w:val="007449A0"/>
    <w:rsid w:val="00744D3F"/>
    <w:rsid w:val="0074513C"/>
    <w:rsid w:val="00745336"/>
    <w:rsid w:val="00745C6C"/>
    <w:rsid w:val="00745D6A"/>
    <w:rsid w:val="007466C8"/>
    <w:rsid w:val="00746894"/>
    <w:rsid w:val="00746A3B"/>
    <w:rsid w:val="00746A4B"/>
    <w:rsid w:val="00746AF3"/>
    <w:rsid w:val="0074726D"/>
    <w:rsid w:val="00747421"/>
    <w:rsid w:val="00747AAA"/>
    <w:rsid w:val="00747D58"/>
    <w:rsid w:val="00750186"/>
    <w:rsid w:val="007503C4"/>
    <w:rsid w:val="007503EC"/>
    <w:rsid w:val="007504B1"/>
    <w:rsid w:val="0075063F"/>
    <w:rsid w:val="00750859"/>
    <w:rsid w:val="00750A1C"/>
    <w:rsid w:val="00750B7F"/>
    <w:rsid w:val="00750D9C"/>
    <w:rsid w:val="00750E51"/>
    <w:rsid w:val="00751194"/>
    <w:rsid w:val="00751F42"/>
    <w:rsid w:val="00751FDB"/>
    <w:rsid w:val="007521A8"/>
    <w:rsid w:val="0075266D"/>
    <w:rsid w:val="007527E8"/>
    <w:rsid w:val="00752BC1"/>
    <w:rsid w:val="00752E27"/>
    <w:rsid w:val="007530C7"/>
    <w:rsid w:val="007534D1"/>
    <w:rsid w:val="00753682"/>
    <w:rsid w:val="00753871"/>
    <w:rsid w:val="00753E89"/>
    <w:rsid w:val="00754033"/>
    <w:rsid w:val="0075457F"/>
    <w:rsid w:val="007549F1"/>
    <w:rsid w:val="00754C63"/>
    <w:rsid w:val="00754FD5"/>
    <w:rsid w:val="00755595"/>
    <w:rsid w:val="00756108"/>
    <w:rsid w:val="00756411"/>
    <w:rsid w:val="00756505"/>
    <w:rsid w:val="00756832"/>
    <w:rsid w:val="00756ACA"/>
    <w:rsid w:val="00756C7E"/>
    <w:rsid w:val="007571B5"/>
    <w:rsid w:val="007571E4"/>
    <w:rsid w:val="007573ED"/>
    <w:rsid w:val="00757BB9"/>
    <w:rsid w:val="00757D84"/>
    <w:rsid w:val="00757DFA"/>
    <w:rsid w:val="00757FE0"/>
    <w:rsid w:val="007600D3"/>
    <w:rsid w:val="00760F31"/>
    <w:rsid w:val="00760F61"/>
    <w:rsid w:val="007610C4"/>
    <w:rsid w:val="007614BF"/>
    <w:rsid w:val="0076155B"/>
    <w:rsid w:val="007618D8"/>
    <w:rsid w:val="0076198E"/>
    <w:rsid w:val="00761C7F"/>
    <w:rsid w:val="007623AE"/>
    <w:rsid w:val="007627DD"/>
    <w:rsid w:val="007629F6"/>
    <w:rsid w:val="007631FB"/>
    <w:rsid w:val="007636B3"/>
    <w:rsid w:val="00763E11"/>
    <w:rsid w:val="007645A0"/>
    <w:rsid w:val="00764623"/>
    <w:rsid w:val="00764627"/>
    <w:rsid w:val="00764A77"/>
    <w:rsid w:val="00765310"/>
    <w:rsid w:val="00765809"/>
    <w:rsid w:val="00765A4D"/>
    <w:rsid w:val="00765B9A"/>
    <w:rsid w:val="007661CE"/>
    <w:rsid w:val="007662D8"/>
    <w:rsid w:val="0076657B"/>
    <w:rsid w:val="00766952"/>
    <w:rsid w:val="00766AF5"/>
    <w:rsid w:val="007672DF"/>
    <w:rsid w:val="007676B5"/>
    <w:rsid w:val="007677CC"/>
    <w:rsid w:val="00767835"/>
    <w:rsid w:val="007679F8"/>
    <w:rsid w:val="00767A49"/>
    <w:rsid w:val="0077029F"/>
    <w:rsid w:val="007703A5"/>
    <w:rsid w:val="0077067F"/>
    <w:rsid w:val="00770683"/>
    <w:rsid w:val="007708A4"/>
    <w:rsid w:val="0077092D"/>
    <w:rsid w:val="007709B6"/>
    <w:rsid w:val="00770BEA"/>
    <w:rsid w:val="00770EB9"/>
    <w:rsid w:val="00771251"/>
    <w:rsid w:val="0077159D"/>
    <w:rsid w:val="007715A3"/>
    <w:rsid w:val="007716A7"/>
    <w:rsid w:val="007717AF"/>
    <w:rsid w:val="00771A32"/>
    <w:rsid w:val="00771CC7"/>
    <w:rsid w:val="00771F84"/>
    <w:rsid w:val="00772247"/>
    <w:rsid w:val="00773262"/>
    <w:rsid w:val="007732C3"/>
    <w:rsid w:val="00773447"/>
    <w:rsid w:val="00773996"/>
    <w:rsid w:val="00774242"/>
    <w:rsid w:val="00774B95"/>
    <w:rsid w:val="0077523B"/>
    <w:rsid w:val="0077548E"/>
    <w:rsid w:val="007757B0"/>
    <w:rsid w:val="00775A50"/>
    <w:rsid w:val="00775CE4"/>
    <w:rsid w:val="00775F2C"/>
    <w:rsid w:val="007760A1"/>
    <w:rsid w:val="007760A6"/>
    <w:rsid w:val="007762C2"/>
    <w:rsid w:val="00776E43"/>
    <w:rsid w:val="00776EAB"/>
    <w:rsid w:val="0077743E"/>
    <w:rsid w:val="00777EE8"/>
    <w:rsid w:val="00780027"/>
    <w:rsid w:val="007802A5"/>
    <w:rsid w:val="007803ED"/>
    <w:rsid w:val="007804E6"/>
    <w:rsid w:val="007811C4"/>
    <w:rsid w:val="0078154B"/>
    <w:rsid w:val="00781A85"/>
    <w:rsid w:val="0078208D"/>
    <w:rsid w:val="00782163"/>
    <w:rsid w:val="00782183"/>
    <w:rsid w:val="0078218C"/>
    <w:rsid w:val="007826F8"/>
    <w:rsid w:val="00782824"/>
    <w:rsid w:val="007832CD"/>
    <w:rsid w:val="007835AF"/>
    <w:rsid w:val="00783717"/>
    <w:rsid w:val="00784076"/>
    <w:rsid w:val="007840A4"/>
    <w:rsid w:val="007843E2"/>
    <w:rsid w:val="0078457B"/>
    <w:rsid w:val="007845EE"/>
    <w:rsid w:val="007848B2"/>
    <w:rsid w:val="00784B62"/>
    <w:rsid w:val="00784DE5"/>
    <w:rsid w:val="00784FCF"/>
    <w:rsid w:val="00785152"/>
    <w:rsid w:val="00785394"/>
    <w:rsid w:val="007858E8"/>
    <w:rsid w:val="00785EDC"/>
    <w:rsid w:val="00786153"/>
    <w:rsid w:val="00786A59"/>
    <w:rsid w:val="00786B35"/>
    <w:rsid w:val="00786CB5"/>
    <w:rsid w:val="00787051"/>
    <w:rsid w:val="007870BF"/>
    <w:rsid w:val="00787504"/>
    <w:rsid w:val="007878E4"/>
    <w:rsid w:val="0079018C"/>
    <w:rsid w:val="007907DB"/>
    <w:rsid w:val="00790824"/>
    <w:rsid w:val="007908FC"/>
    <w:rsid w:val="00790C61"/>
    <w:rsid w:val="00790F60"/>
    <w:rsid w:val="0079124F"/>
    <w:rsid w:val="0079142C"/>
    <w:rsid w:val="00791720"/>
    <w:rsid w:val="007919FE"/>
    <w:rsid w:val="00791C1D"/>
    <w:rsid w:val="00791C57"/>
    <w:rsid w:val="00791F50"/>
    <w:rsid w:val="00792660"/>
    <w:rsid w:val="00792D16"/>
    <w:rsid w:val="00792F3E"/>
    <w:rsid w:val="00793217"/>
    <w:rsid w:val="00793899"/>
    <w:rsid w:val="00793ABD"/>
    <w:rsid w:val="00793F3A"/>
    <w:rsid w:val="0079492F"/>
    <w:rsid w:val="0079662D"/>
    <w:rsid w:val="00796838"/>
    <w:rsid w:val="0079690D"/>
    <w:rsid w:val="00796FAB"/>
    <w:rsid w:val="00797103"/>
    <w:rsid w:val="007971AA"/>
    <w:rsid w:val="00797396"/>
    <w:rsid w:val="0079753D"/>
    <w:rsid w:val="007979F7"/>
    <w:rsid w:val="00797C6E"/>
    <w:rsid w:val="00797D0D"/>
    <w:rsid w:val="007A03C3"/>
    <w:rsid w:val="007A0BB8"/>
    <w:rsid w:val="007A0DA7"/>
    <w:rsid w:val="007A0F46"/>
    <w:rsid w:val="007A100A"/>
    <w:rsid w:val="007A146D"/>
    <w:rsid w:val="007A1872"/>
    <w:rsid w:val="007A19C0"/>
    <w:rsid w:val="007A26E5"/>
    <w:rsid w:val="007A274A"/>
    <w:rsid w:val="007A2BBC"/>
    <w:rsid w:val="007A2EA3"/>
    <w:rsid w:val="007A3120"/>
    <w:rsid w:val="007A3478"/>
    <w:rsid w:val="007A3880"/>
    <w:rsid w:val="007A39E7"/>
    <w:rsid w:val="007A3F46"/>
    <w:rsid w:val="007A4326"/>
    <w:rsid w:val="007A44F1"/>
    <w:rsid w:val="007A4801"/>
    <w:rsid w:val="007A4AC1"/>
    <w:rsid w:val="007A4AC9"/>
    <w:rsid w:val="007A554F"/>
    <w:rsid w:val="007A5575"/>
    <w:rsid w:val="007A5B94"/>
    <w:rsid w:val="007A5D37"/>
    <w:rsid w:val="007A5E20"/>
    <w:rsid w:val="007A64F0"/>
    <w:rsid w:val="007A66CC"/>
    <w:rsid w:val="007A679B"/>
    <w:rsid w:val="007A689A"/>
    <w:rsid w:val="007A68A3"/>
    <w:rsid w:val="007A774F"/>
    <w:rsid w:val="007A7A10"/>
    <w:rsid w:val="007A7A8D"/>
    <w:rsid w:val="007A7FAC"/>
    <w:rsid w:val="007B0043"/>
    <w:rsid w:val="007B024D"/>
    <w:rsid w:val="007B06F5"/>
    <w:rsid w:val="007B0717"/>
    <w:rsid w:val="007B095D"/>
    <w:rsid w:val="007B0BD1"/>
    <w:rsid w:val="007B0DD1"/>
    <w:rsid w:val="007B131A"/>
    <w:rsid w:val="007B17BA"/>
    <w:rsid w:val="007B1B81"/>
    <w:rsid w:val="007B1C4F"/>
    <w:rsid w:val="007B1CC2"/>
    <w:rsid w:val="007B1E0D"/>
    <w:rsid w:val="007B22A5"/>
    <w:rsid w:val="007B23A4"/>
    <w:rsid w:val="007B25C8"/>
    <w:rsid w:val="007B27A2"/>
    <w:rsid w:val="007B2843"/>
    <w:rsid w:val="007B29F2"/>
    <w:rsid w:val="007B30C2"/>
    <w:rsid w:val="007B3314"/>
    <w:rsid w:val="007B3414"/>
    <w:rsid w:val="007B3B34"/>
    <w:rsid w:val="007B3BC8"/>
    <w:rsid w:val="007B3E94"/>
    <w:rsid w:val="007B3F65"/>
    <w:rsid w:val="007B40E6"/>
    <w:rsid w:val="007B480E"/>
    <w:rsid w:val="007B4935"/>
    <w:rsid w:val="007B4BA7"/>
    <w:rsid w:val="007B5031"/>
    <w:rsid w:val="007B526A"/>
    <w:rsid w:val="007B55FC"/>
    <w:rsid w:val="007B5C3A"/>
    <w:rsid w:val="007B5EDE"/>
    <w:rsid w:val="007B6612"/>
    <w:rsid w:val="007B6ECC"/>
    <w:rsid w:val="007B7365"/>
    <w:rsid w:val="007B7496"/>
    <w:rsid w:val="007B79FD"/>
    <w:rsid w:val="007B7BDC"/>
    <w:rsid w:val="007B7D86"/>
    <w:rsid w:val="007B7DF0"/>
    <w:rsid w:val="007C05A7"/>
    <w:rsid w:val="007C0913"/>
    <w:rsid w:val="007C091A"/>
    <w:rsid w:val="007C0CF1"/>
    <w:rsid w:val="007C1010"/>
    <w:rsid w:val="007C1135"/>
    <w:rsid w:val="007C17A8"/>
    <w:rsid w:val="007C19FB"/>
    <w:rsid w:val="007C1BA8"/>
    <w:rsid w:val="007C1EB3"/>
    <w:rsid w:val="007C21B2"/>
    <w:rsid w:val="007C2216"/>
    <w:rsid w:val="007C25F2"/>
    <w:rsid w:val="007C26A0"/>
    <w:rsid w:val="007C2739"/>
    <w:rsid w:val="007C2767"/>
    <w:rsid w:val="007C2A39"/>
    <w:rsid w:val="007C2B6C"/>
    <w:rsid w:val="007C2C8E"/>
    <w:rsid w:val="007C2D2C"/>
    <w:rsid w:val="007C2D38"/>
    <w:rsid w:val="007C32B8"/>
    <w:rsid w:val="007C33C2"/>
    <w:rsid w:val="007C33F8"/>
    <w:rsid w:val="007C386D"/>
    <w:rsid w:val="007C3D04"/>
    <w:rsid w:val="007C3E00"/>
    <w:rsid w:val="007C42BA"/>
    <w:rsid w:val="007C43F4"/>
    <w:rsid w:val="007C4629"/>
    <w:rsid w:val="007C48AB"/>
    <w:rsid w:val="007C4A72"/>
    <w:rsid w:val="007C4CA4"/>
    <w:rsid w:val="007C52E6"/>
    <w:rsid w:val="007C5E6A"/>
    <w:rsid w:val="007C5F8B"/>
    <w:rsid w:val="007C6377"/>
    <w:rsid w:val="007C6705"/>
    <w:rsid w:val="007C698D"/>
    <w:rsid w:val="007C6C82"/>
    <w:rsid w:val="007C6DA0"/>
    <w:rsid w:val="007C6FFB"/>
    <w:rsid w:val="007C7432"/>
    <w:rsid w:val="007C7809"/>
    <w:rsid w:val="007C79C7"/>
    <w:rsid w:val="007D0478"/>
    <w:rsid w:val="007D0C44"/>
    <w:rsid w:val="007D1378"/>
    <w:rsid w:val="007D1790"/>
    <w:rsid w:val="007D1E40"/>
    <w:rsid w:val="007D2621"/>
    <w:rsid w:val="007D2864"/>
    <w:rsid w:val="007D2DA1"/>
    <w:rsid w:val="007D2E71"/>
    <w:rsid w:val="007D3670"/>
    <w:rsid w:val="007D389F"/>
    <w:rsid w:val="007D3D9A"/>
    <w:rsid w:val="007D42E0"/>
    <w:rsid w:val="007D5848"/>
    <w:rsid w:val="007D5AF5"/>
    <w:rsid w:val="007D5C4D"/>
    <w:rsid w:val="007D5C6C"/>
    <w:rsid w:val="007D5CEE"/>
    <w:rsid w:val="007D619A"/>
    <w:rsid w:val="007D6402"/>
    <w:rsid w:val="007D6646"/>
    <w:rsid w:val="007D66C2"/>
    <w:rsid w:val="007D66D2"/>
    <w:rsid w:val="007D69AE"/>
    <w:rsid w:val="007D6D64"/>
    <w:rsid w:val="007D6DC3"/>
    <w:rsid w:val="007D6F9E"/>
    <w:rsid w:val="007D743B"/>
    <w:rsid w:val="007D75A5"/>
    <w:rsid w:val="007D7842"/>
    <w:rsid w:val="007D7B29"/>
    <w:rsid w:val="007D7BAF"/>
    <w:rsid w:val="007D7FFC"/>
    <w:rsid w:val="007E02AB"/>
    <w:rsid w:val="007E02D7"/>
    <w:rsid w:val="007E03AA"/>
    <w:rsid w:val="007E03EE"/>
    <w:rsid w:val="007E0542"/>
    <w:rsid w:val="007E0595"/>
    <w:rsid w:val="007E09AB"/>
    <w:rsid w:val="007E0B62"/>
    <w:rsid w:val="007E0EB3"/>
    <w:rsid w:val="007E1347"/>
    <w:rsid w:val="007E1804"/>
    <w:rsid w:val="007E1F32"/>
    <w:rsid w:val="007E23B0"/>
    <w:rsid w:val="007E23BD"/>
    <w:rsid w:val="007E28AA"/>
    <w:rsid w:val="007E2B70"/>
    <w:rsid w:val="007E2E55"/>
    <w:rsid w:val="007E2FF1"/>
    <w:rsid w:val="007E2FF5"/>
    <w:rsid w:val="007E3041"/>
    <w:rsid w:val="007E369D"/>
    <w:rsid w:val="007E3B34"/>
    <w:rsid w:val="007E3B64"/>
    <w:rsid w:val="007E3DFA"/>
    <w:rsid w:val="007E49F8"/>
    <w:rsid w:val="007E4C10"/>
    <w:rsid w:val="007E5370"/>
    <w:rsid w:val="007E53E9"/>
    <w:rsid w:val="007E57AA"/>
    <w:rsid w:val="007E5F23"/>
    <w:rsid w:val="007E615D"/>
    <w:rsid w:val="007E6C03"/>
    <w:rsid w:val="007E730B"/>
    <w:rsid w:val="007E7628"/>
    <w:rsid w:val="007E79CB"/>
    <w:rsid w:val="007E7B87"/>
    <w:rsid w:val="007E7C1D"/>
    <w:rsid w:val="007E7ED1"/>
    <w:rsid w:val="007F00FB"/>
    <w:rsid w:val="007F0878"/>
    <w:rsid w:val="007F09BD"/>
    <w:rsid w:val="007F0D35"/>
    <w:rsid w:val="007F1196"/>
    <w:rsid w:val="007F11D4"/>
    <w:rsid w:val="007F138D"/>
    <w:rsid w:val="007F18AA"/>
    <w:rsid w:val="007F1C75"/>
    <w:rsid w:val="007F1D5A"/>
    <w:rsid w:val="007F1DF2"/>
    <w:rsid w:val="007F2039"/>
    <w:rsid w:val="007F2770"/>
    <w:rsid w:val="007F301B"/>
    <w:rsid w:val="007F329D"/>
    <w:rsid w:val="007F3469"/>
    <w:rsid w:val="007F3536"/>
    <w:rsid w:val="007F3631"/>
    <w:rsid w:val="007F3670"/>
    <w:rsid w:val="007F36C9"/>
    <w:rsid w:val="007F39EB"/>
    <w:rsid w:val="007F3D68"/>
    <w:rsid w:val="007F46EF"/>
    <w:rsid w:val="007F47DA"/>
    <w:rsid w:val="007F491E"/>
    <w:rsid w:val="007F4B16"/>
    <w:rsid w:val="007F4FA1"/>
    <w:rsid w:val="007F5CE5"/>
    <w:rsid w:val="007F5D03"/>
    <w:rsid w:val="007F5E31"/>
    <w:rsid w:val="007F62E6"/>
    <w:rsid w:val="007F69D5"/>
    <w:rsid w:val="007F7983"/>
    <w:rsid w:val="007F7B7D"/>
    <w:rsid w:val="007F7C62"/>
    <w:rsid w:val="007F7E8B"/>
    <w:rsid w:val="0080081C"/>
    <w:rsid w:val="00800A21"/>
    <w:rsid w:val="0080153E"/>
    <w:rsid w:val="008019CA"/>
    <w:rsid w:val="00802482"/>
    <w:rsid w:val="0080252F"/>
    <w:rsid w:val="008025D9"/>
    <w:rsid w:val="00802D7F"/>
    <w:rsid w:val="00802EFB"/>
    <w:rsid w:val="0080307C"/>
    <w:rsid w:val="008030B9"/>
    <w:rsid w:val="008034E6"/>
    <w:rsid w:val="0080350A"/>
    <w:rsid w:val="00803D9D"/>
    <w:rsid w:val="0080451D"/>
    <w:rsid w:val="008046EB"/>
    <w:rsid w:val="00804A25"/>
    <w:rsid w:val="008050B3"/>
    <w:rsid w:val="00805128"/>
    <w:rsid w:val="0080541B"/>
    <w:rsid w:val="00805535"/>
    <w:rsid w:val="0080571E"/>
    <w:rsid w:val="008059CA"/>
    <w:rsid w:val="00806067"/>
    <w:rsid w:val="008063A0"/>
    <w:rsid w:val="008063C5"/>
    <w:rsid w:val="00806B0A"/>
    <w:rsid w:val="00806BB3"/>
    <w:rsid w:val="00807459"/>
    <w:rsid w:val="00807B88"/>
    <w:rsid w:val="00807D71"/>
    <w:rsid w:val="00807D7A"/>
    <w:rsid w:val="0081015D"/>
    <w:rsid w:val="008109F3"/>
    <w:rsid w:val="00810BEC"/>
    <w:rsid w:val="00810C67"/>
    <w:rsid w:val="00811237"/>
    <w:rsid w:val="00811357"/>
    <w:rsid w:val="00812046"/>
    <w:rsid w:val="00812088"/>
    <w:rsid w:val="00812104"/>
    <w:rsid w:val="00812D1F"/>
    <w:rsid w:val="00812DC2"/>
    <w:rsid w:val="008132C3"/>
    <w:rsid w:val="0081375C"/>
    <w:rsid w:val="00813847"/>
    <w:rsid w:val="0081385B"/>
    <w:rsid w:val="00813DA0"/>
    <w:rsid w:val="00813EFB"/>
    <w:rsid w:val="00813F44"/>
    <w:rsid w:val="00814419"/>
    <w:rsid w:val="0081454D"/>
    <w:rsid w:val="0081472B"/>
    <w:rsid w:val="00814A41"/>
    <w:rsid w:val="0081550A"/>
    <w:rsid w:val="00815590"/>
    <w:rsid w:val="0081565A"/>
    <w:rsid w:val="0081566F"/>
    <w:rsid w:val="00815A21"/>
    <w:rsid w:val="00815C36"/>
    <w:rsid w:val="00815D71"/>
    <w:rsid w:val="0081626E"/>
    <w:rsid w:val="00816532"/>
    <w:rsid w:val="00816CAE"/>
    <w:rsid w:val="00816F26"/>
    <w:rsid w:val="008170A5"/>
    <w:rsid w:val="00817534"/>
    <w:rsid w:val="00817635"/>
    <w:rsid w:val="00817B5D"/>
    <w:rsid w:val="00817CBD"/>
    <w:rsid w:val="00817E9F"/>
    <w:rsid w:val="0082007B"/>
    <w:rsid w:val="00820970"/>
    <w:rsid w:val="00820A92"/>
    <w:rsid w:val="00820D6E"/>
    <w:rsid w:val="0082122A"/>
    <w:rsid w:val="00821698"/>
    <w:rsid w:val="008219A3"/>
    <w:rsid w:val="00822023"/>
    <w:rsid w:val="00822743"/>
    <w:rsid w:val="00822C6D"/>
    <w:rsid w:val="00822E61"/>
    <w:rsid w:val="00822FFF"/>
    <w:rsid w:val="00823080"/>
    <w:rsid w:val="008231DF"/>
    <w:rsid w:val="008234ED"/>
    <w:rsid w:val="008235B3"/>
    <w:rsid w:val="00823973"/>
    <w:rsid w:val="00823B94"/>
    <w:rsid w:val="00823ED4"/>
    <w:rsid w:val="0082405F"/>
    <w:rsid w:val="00824434"/>
    <w:rsid w:val="008247B7"/>
    <w:rsid w:val="008247EE"/>
    <w:rsid w:val="00824A60"/>
    <w:rsid w:val="00824D33"/>
    <w:rsid w:val="0082524A"/>
    <w:rsid w:val="008255B5"/>
    <w:rsid w:val="00825CE0"/>
    <w:rsid w:val="00825F21"/>
    <w:rsid w:val="0082683C"/>
    <w:rsid w:val="00826DD9"/>
    <w:rsid w:val="008270A9"/>
    <w:rsid w:val="00827336"/>
    <w:rsid w:val="008273A8"/>
    <w:rsid w:val="008273D0"/>
    <w:rsid w:val="008276FD"/>
    <w:rsid w:val="00827860"/>
    <w:rsid w:val="008278B6"/>
    <w:rsid w:val="00827ABE"/>
    <w:rsid w:val="00827BD2"/>
    <w:rsid w:val="00830045"/>
    <w:rsid w:val="00830336"/>
    <w:rsid w:val="0083045A"/>
    <w:rsid w:val="008307E0"/>
    <w:rsid w:val="00830E20"/>
    <w:rsid w:val="00830EB4"/>
    <w:rsid w:val="00831383"/>
    <w:rsid w:val="00831524"/>
    <w:rsid w:val="008319A9"/>
    <w:rsid w:val="00832147"/>
    <w:rsid w:val="008321EE"/>
    <w:rsid w:val="008327CD"/>
    <w:rsid w:val="00832A6A"/>
    <w:rsid w:val="00832B4C"/>
    <w:rsid w:val="00832D09"/>
    <w:rsid w:val="00832F60"/>
    <w:rsid w:val="0083309E"/>
    <w:rsid w:val="00833131"/>
    <w:rsid w:val="0083353A"/>
    <w:rsid w:val="0083378A"/>
    <w:rsid w:val="00833820"/>
    <w:rsid w:val="00833B39"/>
    <w:rsid w:val="00833F73"/>
    <w:rsid w:val="0083405B"/>
    <w:rsid w:val="008348BE"/>
    <w:rsid w:val="0083517C"/>
    <w:rsid w:val="00835B6A"/>
    <w:rsid w:val="00835C73"/>
    <w:rsid w:val="00835E3B"/>
    <w:rsid w:val="00835FC3"/>
    <w:rsid w:val="0083664B"/>
    <w:rsid w:val="008369DC"/>
    <w:rsid w:val="00836CA7"/>
    <w:rsid w:val="00836D01"/>
    <w:rsid w:val="00836EB4"/>
    <w:rsid w:val="00836F1B"/>
    <w:rsid w:val="0083734B"/>
    <w:rsid w:val="008378CB"/>
    <w:rsid w:val="008378EE"/>
    <w:rsid w:val="00837CBB"/>
    <w:rsid w:val="00840286"/>
    <w:rsid w:val="008402F4"/>
    <w:rsid w:val="008407E5"/>
    <w:rsid w:val="008408CA"/>
    <w:rsid w:val="008413E8"/>
    <w:rsid w:val="008416AD"/>
    <w:rsid w:val="008419FE"/>
    <w:rsid w:val="00841D32"/>
    <w:rsid w:val="0084225C"/>
    <w:rsid w:val="00842676"/>
    <w:rsid w:val="00842749"/>
    <w:rsid w:val="00842972"/>
    <w:rsid w:val="00842A6F"/>
    <w:rsid w:val="00842E8C"/>
    <w:rsid w:val="008438F6"/>
    <w:rsid w:val="00843944"/>
    <w:rsid w:val="0084395C"/>
    <w:rsid w:val="0084395D"/>
    <w:rsid w:val="00844477"/>
    <w:rsid w:val="0084470A"/>
    <w:rsid w:val="00844780"/>
    <w:rsid w:val="00844851"/>
    <w:rsid w:val="00844B55"/>
    <w:rsid w:val="0084534C"/>
    <w:rsid w:val="008457A2"/>
    <w:rsid w:val="00845B00"/>
    <w:rsid w:val="00845B6D"/>
    <w:rsid w:val="00845BD9"/>
    <w:rsid w:val="00845C89"/>
    <w:rsid w:val="00845DDA"/>
    <w:rsid w:val="008462A0"/>
    <w:rsid w:val="00846528"/>
    <w:rsid w:val="008465EB"/>
    <w:rsid w:val="00846702"/>
    <w:rsid w:val="00846BB6"/>
    <w:rsid w:val="00846BD8"/>
    <w:rsid w:val="0084727F"/>
    <w:rsid w:val="0084737D"/>
    <w:rsid w:val="00847407"/>
    <w:rsid w:val="00847555"/>
    <w:rsid w:val="00847A2E"/>
    <w:rsid w:val="00850126"/>
    <w:rsid w:val="008503B1"/>
    <w:rsid w:val="008508F5"/>
    <w:rsid w:val="008509B0"/>
    <w:rsid w:val="008509F8"/>
    <w:rsid w:val="00850AC7"/>
    <w:rsid w:val="008516A9"/>
    <w:rsid w:val="00852080"/>
    <w:rsid w:val="008526DC"/>
    <w:rsid w:val="00852B15"/>
    <w:rsid w:val="00852B28"/>
    <w:rsid w:val="008534B4"/>
    <w:rsid w:val="00853523"/>
    <w:rsid w:val="0085393A"/>
    <w:rsid w:val="00853D94"/>
    <w:rsid w:val="00853F75"/>
    <w:rsid w:val="00854310"/>
    <w:rsid w:val="00854952"/>
    <w:rsid w:val="00854B87"/>
    <w:rsid w:val="00854C90"/>
    <w:rsid w:val="0085526E"/>
    <w:rsid w:val="0085559E"/>
    <w:rsid w:val="008556A7"/>
    <w:rsid w:val="00855D67"/>
    <w:rsid w:val="0085625A"/>
    <w:rsid w:val="00856397"/>
    <w:rsid w:val="00856646"/>
    <w:rsid w:val="008566BC"/>
    <w:rsid w:val="008568C2"/>
    <w:rsid w:val="00856CF3"/>
    <w:rsid w:val="00856D83"/>
    <w:rsid w:val="008573EF"/>
    <w:rsid w:val="00857A1A"/>
    <w:rsid w:val="00857A4A"/>
    <w:rsid w:val="008602BE"/>
    <w:rsid w:val="00860D2D"/>
    <w:rsid w:val="00860D40"/>
    <w:rsid w:val="008613A8"/>
    <w:rsid w:val="00861D8A"/>
    <w:rsid w:val="00862303"/>
    <w:rsid w:val="008623BE"/>
    <w:rsid w:val="00862409"/>
    <w:rsid w:val="00862823"/>
    <w:rsid w:val="00862E50"/>
    <w:rsid w:val="00863795"/>
    <w:rsid w:val="00863D04"/>
    <w:rsid w:val="00863FD2"/>
    <w:rsid w:val="0086404D"/>
    <w:rsid w:val="00864699"/>
    <w:rsid w:val="008646B0"/>
    <w:rsid w:val="008650E9"/>
    <w:rsid w:val="00865331"/>
    <w:rsid w:val="00865630"/>
    <w:rsid w:val="0086565D"/>
    <w:rsid w:val="00865C2C"/>
    <w:rsid w:val="00865F6F"/>
    <w:rsid w:val="00866286"/>
    <w:rsid w:val="0086652E"/>
    <w:rsid w:val="008667AF"/>
    <w:rsid w:val="00866E92"/>
    <w:rsid w:val="00867099"/>
    <w:rsid w:val="0086751F"/>
    <w:rsid w:val="008676FF"/>
    <w:rsid w:val="008678AE"/>
    <w:rsid w:val="008678E6"/>
    <w:rsid w:val="00867EF1"/>
    <w:rsid w:val="008700B4"/>
    <w:rsid w:val="0087025E"/>
    <w:rsid w:val="008704C3"/>
    <w:rsid w:val="008706B1"/>
    <w:rsid w:val="008708E6"/>
    <w:rsid w:val="0087090E"/>
    <w:rsid w:val="00871044"/>
    <w:rsid w:val="0087134F"/>
    <w:rsid w:val="00871521"/>
    <w:rsid w:val="00871602"/>
    <w:rsid w:val="00871FC0"/>
    <w:rsid w:val="00872375"/>
    <w:rsid w:val="0087285E"/>
    <w:rsid w:val="008729E4"/>
    <w:rsid w:val="0087317F"/>
    <w:rsid w:val="00873358"/>
    <w:rsid w:val="008734E0"/>
    <w:rsid w:val="00873526"/>
    <w:rsid w:val="0087365E"/>
    <w:rsid w:val="00873833"/>
    <w:rsid w:val="0087419F"/>
    <w:rsid w:val="008743F3"/>
    <w:rsid w:val="0087444A"/>
    <w:rsid w:val="00874933"/>
    <w:rsid w:val="00874A78"/>
    <w:rsid w:val="00874AAA"/>
    <w:rsid w:val="00875139"/>
    <w:rsid w:val="008751E9"/>
    <w:rsid w:val="008752C9"/>
    <w:rsid w:val="00875410"/>
    <w:rsid w:val="00875632"/>
    <w:rsid w:val="00875905"/>
    <w:rsid w:val="00876184"/>
    <w:rsid w:val="00876332"/>
    <w:rsid w:val="0087711F"/>
    <w:rsid w:val="00877604"/>
    <w:rsid w:val="008778F3"/>
    <w:rsid w:val="00877953"/>
    <w:rsid w:val="00877CE6"/>
    <w:rsid w:val="00877E83"/>
    <w:rsid w:val="00877F98"/>
    <w:rsid w:val="00880698"/>
    <w:rsid w:val="008807D4"/>
    <w:rsid w:val="00880918"/>
    <w:rsid w:val="00880B5D"/>
    <w:rsid w:val="00880BD6"/>
    <w:rsid w:val="00880CE7"/>
    <w:rsid w:val="00880FAE"/>
    <w:rsid w:val="0088162E"/>
    <w:rsid w:val="00881B88"/>
    <w:rsid w:val="008821EA"/>
    <w:rsid w:val="00882337"/>
    <w:rsid w:val="00882376"/>
    <w:rsid w:val="00882495"/>
    <w:rsid w:val="008827CB"/>
    <w:rsid w:val="00882B09"/>
    <w:rsid w:val="00882B11"/>
    <w:rsid w:val="00882D04"/>
    <w:rsid w:val="00882F9E"/>
    <w:rsid w:val="00883A53"/>
    <w:rsid w:val="0088451E"/>
    <w:rsid w:val="008845AA"/>
    <w:rsid w:val="008845AD"/>
    <w:rsid w:val="00884910"/>
    <w:rsid w:val="008849A7"/>
    <w:rsid w:val="00884C0F"/>
    <w:rsid w:val="00884C92"/>
    <w:rsid w:val="00884E0F"/>
    <w:rsid w:val="00885238"/>
    <w:rsid w:val="00885457"/>
    <w:rsid w:val="008858A2"/>
    <w:rsid w:val="008861D2"/>
    <w:rsid w:val="00886246"/>
    <w:rsid w:val="0088647F"/>
    <w:rsid w:val="00886846"/>
    <w:rsid w:val="00886BB4"/>
    <w:rsid w:val="00886FFB"/>
    <w:rsid w:val="00887306"/>
    <w:rsid w:val="0088747E"/>
    <w:rsid w:val="0089034A"/>
    <w:rsid w:val="00890608"/>
    <w:rsid w:val="00890717"/>
    <w:rsid w:val="00890B78"/>
    <w:rsid w:val="008912C1"/>
    <w:rsid w:val="0089157A"/>
    <w:rsid w:val="00891C34"/>
    <w:rsid w:val="0089267F"/>
    <w:rsid w:val="008926C3"/>
    <w:rsid w:val="00892B6F"/>
    <w:rsid w:val="00893037"/>
    <w:rsid w:val="0089325F"/>
    <w:rsid w:val="00893AE8"/>
    <w:rsid w:val="00893E26"/>
    <w:rsid w:val="008945E8"/>
    <w:rsid w:val="008949A9"/>
    <w:rsid w:val="00894A60"/>
    <w:rsid w:val="00894B89"/>
    <w:rsid w:val="00894D99"/>
    <w:rsid w:val="00895024"/>
    <w:rsid w:val="008955B0"/>
    <w:rsid w:val="00895A43"/>
    <w:rsid w:val="0089636F"/>
    <w:rsid w:val="00896425"/>
    <w:rsid w:val="008964A3"/>
    <w:rsid w:val="00896960"/>
    <w:rsid w:val="0089702F"/>
    <w:rsid w:val="008979B0"/>
    <w:rsid w:val="00897AAD"/>
    <w:rsid w:val="008A006C"/>
    <w:rsid w:val="008A03BC"/>
    <w:rsid w:val="008A097A"/>
    <w:rsid w:val="008A09A7"/>
    <w:rsid w:val="008A0A95"/>
    <w:rsid w:val="008A0B37"/>
    <w:rsid w:val="008A0DCF"/>
    <w:rsid w:val="008A0FA0"/>
    <w:rsid w:val="008A18C8"/>
    <w:rsid w:val="008A19B5"/>
    <w:rsid w:val="008A1E66"/>
    <w:rsid w:val="008A2159"/>
    <w:rsid w:val="008A22A6"/>
    <w:rsid w:val="008A2626"/>
    <w:rsid w:val="008A27D4"/>
    <w:rsid w:val="008A325A"/>
    <w:rsid w:val="008A3302"/>
    <w:rsid w:val="008A3729"/>
    <w:rsid w:val="008A3BC9"/>
    <w:rsid w:val="008A3E85"/>
    <w:rsid w:val="008A3EDE"/>
    <w:rsid w:val="008A5207"/>
    <w:rsid w:val="008A52E9"/>
    <w:rsid w:val="008A53C6"/>
    <w:rsid w:val="008A5717"/>
    <w:rsid w:val="008A5727"/>
    <w:rsid w:val="008A5A14"/>
    <w:rsid w:val="008A65AB"/>
    <w:rsid w:val="008A67E8"/>
    <w:rsid w:val="008A690D"/>
    <w:rsid w:val="008A6C4B"/>
    <w:rsid w:val="008A6F13"/>
    <w:rsid w:val="008A7022"/>
    <w:rsid w:val="008A76AB"/>
    <w:rsid w:val="008A7A72"/>
    <w:rsid w:val="008A7C6D"/>
    <w:rsid w:val="008A7EA4"/>
    <w:rsid w:val="008B022F"/>
    <w:rsid w:val="008B0591"/>
    <w:rsid w:val="008B1ACA"/>
    <w:rsid w:val="008B1DB7"/>
    <w:rsid w:val="008B1F42"/>
    <w:rsid w:val="008B2396"/>
    <w:rsid w:val="008B2542"/>
    <w:rsid w:val="008B29D0"/>
    <w:rsid w:val="008B2F97"/>
    <w:rsid w:val="008B31B8"/>
    <w:rsid w:val="008B321C"/>
    <w:rsid w:val="008B3278"/>
    <w:rsid w:val="008B374B"/>
    <w:rsid w:val="008B38DC"/>
    <w:rsid w:val="008B39CD"/>
    <w:rsid w:val="008B3BD6"/>
    <w:rsid w:val="008B4176"/>
    <w:rsid w:val="008B46C5"/>
    <w:rsid w:val="008B470A"/>
    <w:rsid w:val="008B4BC1"/>
    <w:rsid w:val="008B4C99"/>
    <w:rsid w:val="008B5290"/>
    <w:rsid w:val="008B52DC"/>
    <w:rsid w:val="008B5507"/>
    <w:rsid w:val="008B57D1"/>
    <w:rsid w:val="008B5DEC"/>
    <w:rsid w:val="008B5F5F"/>
    <w:rsid w:val="008B6FBF"/>
    <w:rsid w:val="008B701C"/>
    <w:rsid w:val="008B71C7"/>
    <w:rsid w:val="008B7A94"/>
    <w:rsid w:val="008B7F6F"/>
    <w:rsid w:val="008C00D2"/>
    <w:rsid w:val="008C0635"/>
    <w:rsid w:val="008C0688"/>
    <w:rsid w:val="008C165B"/>
    <w:rsid w:val="008C1772"/>
    <w:rsid w:val="008C1A62"/>
    <w:rsid w:val="008C2089"/>
    <w:rsid w:val="008C2378"/>
    <w:rsid w:val="008C24C4"/>
    <w:rsid w:val="008C2663"/>
    <w:rsid w:val="008C276D"/>
    <w:rsid w:val="008C2826"/>
    <w:rsid w:val="008C3021"/>
    <w:rsid w:val="008C35BB"/>
    <w:rsid w:val="008C3615"/>
    <w:rsid w:val="008C3A07"/>
    <w:rsid w:val="008C3C8A"/>
    <w:rsid w:val="008C3CFF"/>
    <w:rsid w:val="008C3F68"/>
    <w:rsid w:val="008C401B"/>
    <w:rsid w:val="008C40CA"/>
    <w:rsid w:val="008C4267"/>
    <w:rsid w:val="008C463E"/>
    <w:rsid w:val="008C4A55"/>
    <w:rsid w:val="008C4EE9"/>
    <w:rsid w:val="008C5094"/>
    <w:rsid w:val="008C5396"/>
    <w:rsid w:val="008C5448"/>
    <w:rsid w:val="008C5A01"/>
    <w:rsid w:val="008C5D9E"/>
    <w:rsid w:val="008C5FF6"/>
    <w:rsid w:val="008C60CE"/>
    <w:rsid w:val="008C6124"/>
    <w:rsid w:val="008C6141"/>
    <w:rsid w:val="008C6220"/>
    <w:rsid w:val="008C6347"/>
    <w:rsid w:val="008C65FB"/>
    <w:rsid w:val="008C6690"/>
    <w:rsid w:val="008C66A2"/>
    <w:rsid w:val="008C6B30"/>
    <w:rsid w:val="008C6CF6"/>
    <w:rsid w:val="008C6D53"/>
    <w:rsid w:val="008C6F6C"/>
    <w:rsid w:val="008C70F1"/>
    <w:rsid w:val="008C756A"/>
    <w:rsid w:val="008C780B"/>
    <w:rsid w:val="008C78B5"/>
    <w:rsid w:val="008C78FC"/>
    <w:rsid w:val="008C7A3A"/>
    <w:rsid w:val="008C7DFA"/>
    <w:rsid w:val="008C7EB3"/>
    <w:rsid w:val="008D058B"/>
    <w:rsid w:val="008D05F9"/>
    <w:rsid w:val="008D0EA2"/>
    <w:rsid w:val="008D1245"/>
    <w:rsid w:val="008D126C"/>
    <w:rsid w:val="008D139D"/>
    <w:rsid w:val="008D18AD"/>
    <w:rsid w:val="008D19DF"/>
    <w:rsid w:val="008D1EAD"/>
    <w:rsid w:val="008D23BA"/>
    <w:rsid w:val="008D2836"/>
    <w:rsid w:val="008D2907"/>
    <w:rsid w:val="008D2C84"/>
    <w:rsid w:val="008D2F2D"/>
    <w:rsid w:val="008D36BB"/>
    <w:rsid w:val="008D37F7"/>
    <w:rsid w:val="008D3A2F"/>
    <w:rsid w:val="008D3AE5"/>
    <w:rsid w:val="008D3BFF"/>
    <w:rsid w:val="008D3D49"/>
    <w:rsid w:val="008D3D97"/>
    <w:rsid w:val="008D3F32"/>
    <w:rsid w:val="008D3FF6"/>
    <w:rsid w:val="008D4481"/>
    <w:rsid w:val="008D45F6"/>
    <w:rsid w:val="008D461C"/>
    <w:rsid w:val="008D4690"/>
    <w:rsid w:val="008D4E39"/>
    <w:rsid w:val="008D4E96"/>
    <w:rsid w:val="008D5201"/>
    <w:rsid w:val="008D57C9"/>
    <w:rsid w:val="008D5BE7"/>
    <w:rsid w:val="008D5EC7"/>
    <w:rsid w:val="008D6120"/>
    <w:rsid w:val="008D6642"/>
    <w:rsid w:val="008D69D7"/>
    <w:rsid w:val="008D6BFD"/>
    <w:rsid w:val="008D6D25"/>
    <w:rsid w:val="008D70B3"/>
    <w:rsid w:val="008D7317"/>
    <w:rsid w:val="008D741B"/>
    <w:rsid w:val="008D7AD3"/>
    <w:rsid w:val="008E0395"/>
    <w:rsid w:val="008E0934"/>
    <w:rsid w:val="008E093B"/>
    <w:rsid w:val="008E0F52"/>
    <w:rsid w:val="008E0FD5"/>
    <w:rsid w:val="008E175C"/>
    <w:rsid w:val="008E18BF"/>
    <w:rsid w:val="008E1A29"/>
    <w:rsid w:val="008E1D13"/>
    <w:rsid w:val="008E1DA0"/>
    <w:rsid w:val="008E1EEB"/>
    <w:rsid w:val="008E20DF"/>
    <w:rsid w:val="008E21D5"/>
    <w:rsid w:val="008E22FF"/>
    <w:rsid w:val="008E2577"/>
    <w:rsid w:val="008E2985"/>
    <w:rsid w:val="008E2C8F"/>
    <w:rsid w:val="008E325B"/>
    <w:rsid w:val="008E39EF"/>
    <w:rsid w:val="008E3B22"/>
    <w:rsid w:val="008E3BFD"/>
    <w:rsid w:val="008E3C3D"/>
    <w:rsid w:val="008E3DB7"/>
    <w:rsid w:val="008E3DF9"/>
    <w:rsid w:val="008E43D7"/>
    <w:rsid w:val="008E478F"/>
    <w:rsid w:val="008E48E9"/>
    <w:rsid w:val="008E4C8D"/>
    <w:rsid w:val="008E5039"/>
    <w:rsid w:val="008E5245"/>
    <w:rsid w:val="008E53FA"/>
    <w:rsid w:val="008E5D51"/>
    <w:rsid w:val="008E6516"/>
    <w:rsid w:val="008E6C72"/>
    <w:rsid w:val="008E76A0"/>
    <w:rsid w:val="008E7B1A"/>
    <w:rsid w:val="008E7BFF"/>
    <w:rsid w:val="008E7C05"/>
    <w:rsid w:val="008E7C45"/>
    <w:rsid w:val="008E7CD3"/>
    <w:rsid w:val="008E7EF0"/>
    <w:rsid w:val="008F0338"/>
    <w:rsid w:val="008F0432"/>
    <w:rsid w:val="008F0B2C"/>
    <w:rsid w:val="008F0F87"/>
    <w:rsid w:val="008F1868"/>
    <w:rsid w:val="008F19C6"/>
    <w:rsid w:val="008F1E9E"/>
    <w:rsid w:val="008F1F61"/>
    <w:rsid w:val="008F20AB"/>
    <w:rsid w:val="008F249B"/>
    <w:rsid w:val="008F2793"/>
    <w:rsid w:val="008F29EE"/>
    <w:rsid w:val="008F2B77"/>
    <w:rsid w:val="008F2EC0"/>
    <w:rsid w:val="008F30E0"/>
    <w:rsid w:val="008F3266"/>
    <w:rsid w:val="008F3339"/>
    <w:rsid w:val="008F33FD"/>
    <w:rsid w:val="008F34DE"/>
    <w:rsid w:val="008F3844"/>
    <w:rsid w:val="008F3E3B"/>
    <w:rsid w:val="008F4537"/>
    <w:rsid w:val="008F5958"/>
    <w:rsid w:val="008F5A86"/>
    <w:rsid w:val="008F6C1C"/>
    <w:rsid w:val="008F6F85"/>
    <w:rsid w:val="008F734B"/>
    <w:rsid w:val="008F77B7"/>
    <w:rsid w:val="008F7C14"/>
    <w:rsid w:val="008F7F5B"/>
    <w:rsid w:val="00900132"/>
    <w:rsid w:val="009002D3"/>
    <w:rsid w:val="0090066D"/>
    <w:rsid w:val="0090084D"/>
    <w:rsid w:val="0090085A"/>
    <w:rsid w:val="00900B7C"/>
    <w:rsid w:val="00900B81"/>
    <w:rsid w:val="00901315"/>
    <w:rsid w:val="009019A5"/>
    <w:rsid w:val="00901A98"/>
    <w:rsid w:val="00901ACA"/>
    <w:rsid w:val="0090205B"/>
    <w:rsid w:val="009022CA"/>
    <w:rsid w:val="00902434"/>
    <w:rsid w:val="00902521"/>
    <w:rsid w:val="00902962"/>
    <w:rsid w:val="00902B41"/>
    <w:rsid w:val="00902F4A"/>
    <w:rsid w:val="00902FEA"/>
    <w:rsid w:val="0090356E"/>
    <w:rsid w:val="00903854"/>
    <w:rsid w:val="00903BC5"/>
    <w:rsid w:val="00904200"/>
    <w:rsid w:val="0090422B"/>
    <w:rsid w:val="00904AB3"/>
    <w:rsid w:val="00904B0D"/>
    <w:rsid w:val="00904C5D"/>
    <w:rsid w:val="00904E9C"/>
    <w:rsid w:val="00904F46"/>
    <w:rsid w:val="00905354"/>
    <w:rsid w:val="00905594"/>
    <w:rsid w:val="00905A23"/>
    <w:rsid w:val="0090677A"/>
    <w:rsid w:val="0090680B"/>
    <w:rsid w:val="00906813"/>
    <w:rsid w:val="00906962"/>
    <w:rsid w:val="00906D32"/>
    <w:rsid w:val="0090719D"/>
    <w:rsid w:val="00907350"/>
    <w:rsid w:val="00907588"/>
    <w:rsid w:val="009076F4"/>
    <w:rsid w:val="00910137"/>
    <w:rsid w:val="0091025C"/>
    <w:rsid w:val="0091074E"/>
    <w:rsid w:val="00910A27"/>
    <w:rsid w:val="00910BA0"/>
    <w:rsid w:val="00910BD5"/>
    <w:rsid w:val="009112A0"/>
    <w:rsid w:val="0091147F"/>
    <w:rsid w:val="00911E28"/>
    <w:rsid w:val="00912437"/>
    <w:rsid w:val="00912C29"/>
    <w:rsid w:val="00912DD2"/>
    <w:rsid w:val="009130DC"/>
    <w:rsid w:val="0091348C"/>
    <w:rsid w:val="00913CC1"/>
    <w:rsid w:val="00913CE6"/>
    <w:rsid w:val="0091460F"/>
    <w:rsid w:val="0091471E"/>
    <w:rsid w:val="00915337"/>
    <w:rsid w:val="00915470"/>
    <w:rsid w:val="00915686"/>
    <w:rsid w:val="00915890"/>
    <w:rsid w:val="009159B0"/>
    <w:rsid w:val="00915AD5"/>
    <w:rsid w:val="00915B81"/>
    <w:rsid w:val="009165E7"/>
    <w:rsid w:val="009168D2"/>
    <w:rsid w:val="00916F81"/>
    <w:rsid w:val="009170B8"/>
    <w:rsid w:val="009172FA"/>
    <w:rsid w:val="0091739C"/>
    <w:rsid w:val="00917A0D"/>
    <w:rsid w:val="00917AEC"/>
    <w:rsid w:val="00920199"/>
    <w:rsid w:val="009204D2"/>
    <w:rsid w:val="0092096E"/>
    <w:rsid w:val="009209DB"/>
    <w:rsid w:val="0092127F"/>
    <w:rsid w:val="00921354"/>
    <w:rsid w:val="0092137D"/>
    <w:rsid w:val="0092170D"/>
    <w:rsid w:val="009219C1"/>
    <w:rsid w:val="00921DAC"/>
    <w:rsid w:val="0092257E"/>
    <w:rsid w:val="009225E2"/>
    <w:rsid w:val="00922705"/>
    <w:rsid w:val="009227D4"/>
    <w:rsid w:val="00922E09"/>
    <w:rsid w:val="00922E7A"/>
    <w:rsid w:val="009234E7"/>
    <w:rsid w:val="009235A6"/>
    <w:rsid w:val="0092365E"/>
    <w:rsid w:val="00923B1F"/>
    <w:rsid w:val="009241B3"/>
    <w:rsid w:val="009243B9"/>
    <w:rsid w:val="009244E9"/>
    <w:rsid w:val="00924CF5"/>
    <w:rsid w:val="00925186"/>
    <w:rsid w:val="00925518"/>
    <w:rsid w:val="00925568"/>
    <w:rsid w:val="009258B2"/>
    <w:rsid w:val="0092590E"/>
    <w:rsid w:val="009259E3"/>
    <w:rsid w:val="00925BF1"/>
    <w:rsid w:val="009264E3"/>
    <w:rsid w:val="0092708C"/>
    <w:rsid w:val="0092724C"/>
    <w:rsid w:val="009273A3"/>
    <w:rsid w:val="009276BD"/>
    <w:rsid w:val="0092797D"/>
    <w:rsid w:val="00930381"/>
    <w:rsid w:val="009303B6"/>
    <w:rsid w:val="0093048B"/>
    <w:rsid w:val="009305BD"/>
    <w:rsid w:val="0093081A"/>
    <w:rsid w:val="00930ABD"/>
    <w:rsid w:val="00931407"/>
    <w:rsid w:val="00931984"/>
    <w:rsid w:val="0093204F"/>
    <w:rsid w:val="009321F5"/>
    <w:rsid w:val="00932394"/>
    <w:rsid w:val="00932483"/>
    <w:rsid w:val="00932CC1"/>
    <w:rsid w:val="00933199"/>
    <w:rsid w:val="00933998"/>
    <w:rsid w:val="009339E4"/>
    <w:rsid w:val="00934428"/>
    <w:rsid w:val="009346EC"/>
    <w:rsid w:val="009348C1"/>
    <w:rsid w:val="00934A0F"/>
    <w:rsid w:val="00934F24"/>
    <w:rsid w:val="0093538A"/>
    <w:rsid w:val="0093556A"/>
    <w:rsid w:val="009356C0"/>
    <w:rsid w:val="00935846"/>
    <w:rsid w:val="00935AE6"/>
    <w:rsid w:val="00935DB2"/>
    <w:rsid w:val="0093603A"/>
    <w:rsid w:val="00936138"/>
    <w:rsid w:val="00936BDE"/>
    <w:rsid w:val="00936D51"/>
    <w:rsid w:val="00936F3F"/>
    <w:rsid w:val="009377C6"/>
    <w:rsid w:val="00937AAC"/>
    <w:rsid w:val="00937F71"/>
    <w:rsid w:val="0094081B"/>
    <w:rsid w:val="009408A4"/>
    <w:rsid w:val="00940C89"/>
    <w:rsid w:val="0094169E"/>
    <w:rsid w:val="009418AD"/>
    <w:rsid w:val="00941DFC"/>
    <w:rsid w:val="00941E37"/>
    <w:rsid w:val="0094209A"/>
    <w:rsid w:val="00942913"/>
    <w:rsid w:val="009429AE"/>
    <w:rsid w:val="00942B92"/>
    <w:rsid w:val="00942F11"/>
    <w:rsid w:val="00942F42"/>
    <w:rsid w:val="009434B7"/>
    <w:rsid w:val="009437B4"/>
    <w:rsid w:val="00943C21"/>
    <w:rsid w:val="00943EE1"/>
    <w:rsid w:val="00944032"/>
    <w:rsid w:val="0094484E"/>
    <w:rsid w:val="009448E2"/>
    <w:rsid w:val="00944B28"/>
    <w:rsid w:val="00944C69"/>
    <w:rsid w:val="00944F62"/>
    <w:rsid w:val="009450B7"/>
    <w:rsid w:val="00945E15"/>
    <w:rsid w:val="00946699"/>
    <w:rsid w:val="009466B4"/>
    <w:rsid w:val="00946E8D"/>
    <w:rsid w:val="00947133"/>
    <w:rsid w:val="009477EA"/>
    <w:rsid w:val="00947802"/>
    <w:rsid w:val="00947A79"/>
    <w:rsid w:val="00947E66"/>
    <w:rsid w:val="0095008E"/>
    <w:rsid w:val="009500F9"/>
    <w:rsid w:val="009502B4"/>
    <w:rsid w:val="00950355"/>
    <w:rsid w:val="009504F5"/>
    <w:rsid w:val="00950938"/>
    <w:rsid w:val="00950A78"/>
    <w:rsid w:val="00950B11"/>
    <w:rsid w:val="00950B6F"/>
    <w:rsid w:val="00950C89"/>
    <w:rsid w:val="00950CA4"/>
    <w:rsid w:val="00950E6A"/>
    <w:rsid w:val="00951822"/>
    <w:rsid w:val="009518C9"/>
    <w:rsid w:val="00951912"/>
    <w:rsid w:val="00951A7A"/>
    <w:rsid w:val="00951E47"/>
    <w:rsid w:val="0095211B"/>
    <w:rsid w:val="00952324"/>
    <w:rsid w:val="009527E5"/>
    <w:rsid w:val="00952853"/>
    <w:rsid w:val="00952B80"/>
    <w:rsid w:val="009535B1"/>
    <w:rsid w:val="00954158"/>
    <w:rsid w:val="009545A9"/>
    <w:rsid w:val="00954A45"/>
    <w:rsid w:val="00954AC9"/>
    <w:rsid w:val="00954AFD"/>
    <w:rsid w:val="00954C57"/>
    <w:rsid w:val="00954E64"/>
    <w:rsid w:val="00954FB6"/>
    <w:rsid w:val="00954FB9"/>
    <w:rsid w:val="009550C6"/>
    <w:rsid w:val="00955BAA"/>
    <w:rsid w:val="00955BCE"/>
    <w:rsid w:val="00956291"/>
    <w:rsid w:val="00956375"/>
    <w:rsid w:val="009567DA"/>
    <w:rsid w:val="0095685D"/>
    <w:rsid w:val="00956EA1"/>
    <w:rsid w:val="00956EED"/>
    <w:rsid w:val="00957039"/>
    <w:rsid w:val="00957358"/>
    <w:rsid w:val="0095751A"/>
    <w:rsid w:val="00957672"/>
    <w:rsid w:val="009577FE"/>
    <w:rsid w:val="009579E4"/>
    <w:rsid w:val="00957B1A"/>
    <w:rsid w:val="00957BAD"/>
    <w:rsid w:val="00957D81"/>
    <w:rsid w:val="00961446"/>
    <w:rsid w:val="00961A71"/>
    <w:rsid w:val="00961C0C"/>
    <w:rsid w:val="00961C51"/>
    <w:rsid w:val="009620FF"/>
    <w:rsid w:val="009624AD"/>
    <w:rsid w:val="0096287A"/>
    <w:rsid w:val="00962B36"/>
    <w:rsid w:val="00962D9C"/>
    <w:rsid w:val="0096343C"/>
    <w:rsid w:val="00963758"/>
    <w:rsid w:val="009642E9"/>
    <w:rsid w:val="009642F5"/>
    <w:rsid w:val="00964587"/>
    <w:rsid w:val="00964B28"/>
    <w:rsid w:val="0096557A"/>
    <w:rsid w:val="00965AC3"/>
    <w:rsid w:val="00965D25"/>
    <w:rsid w:val="009661A0"/>
    <w:rsid w:val="009662A0"/>
    <w:rsid w:val="009668A1"/>
    <w:rsid w:val="00966C93"/>
    <w:rsid w:val="009677E2"/>
    <w:rsid w:val="00967A2D"/>
    <w:rsid w:val="00967B56"/>
    <w:rsid w:val="00967E4C"/>
    <w:rsid w:val="00967EAF"/>
    <w:rsid w:val="00970035"/>
    <w:rsid w:val="009701EB"/>
    <w:rsid w:val="00970202"/>
    <w:rsid w:val="0097051F"/>
    <w:rsid w:val="0097094E"/>
    <w:rsid w:val="00970A5E"/>
    <w:rsid w:val="00970ADE"/>
    <w:rsid w:val="00970CEB"/>
    <w:rsid w:val="00970ED7"/>
    <w:rsid w:val="009718E4"/>
    <w:rsid w:val="009718FE"/>
    <w:rsid w:val="00971A3B"/>
    <w:rsid w:val="0097290D"/>
    <w:rsid w:val="00972A20"/>
    <w:rsid w:val="00972A6D"/>
    <w:rsid w:val="00973232"/>
    <w:rsid w:val="009733E6"/>
    <w:rsid w:val="00973654"/>
    <w:rsid w:val="00973676"/>
    <w:rsid w:val="009739FD"/>
    <w:rsid w:val="00973A87"/>
    <w:rsid w:val="00973A89"/>
    <w:rsid w:val="00973AFF"/>
    <w:rsid w:val="00973F4A"/>
    <w:rsid w:val="00974387"/>
    <w:rsid w:val="00974DD6"/>
    <w:rsid w:val="00974F6A"/>
    <w:rsid w:val="009751A6"/>
    <w:rsid w:val="00975A0C"/>
    <w:rsid w:val="00975DD8"/>
    <w:rsid w:val="00975F2B"/>
    <w:rsid w:val="00976AD0"/>
    <w:rsid w:val="00976D91"/>
    <w:rsid w:val="00976FD0"/>
    <w:rsid w:val="00977236"/>
    <w:rsid w:val="009775D7"/>
    <w:rsid w:val="00977FDE"/>
    <w:rsid w:val="0098007F"/>
    <w:rsid w:val="009800AD"/>
    <w:rsid w:val="00980312"/>
    <w:rsid w:val="00980D2E"/>
    <w:rsid w:val="009810C0"/>
    <w:rsid w:val="0098139A"/>
    <w:rsid w:val="00981649"/>
    <w:rsid w:val="009816A2"/>
    <w:rsid w:val="00981E04"/>
    <w:rsid w:val="0098211D"/>
    <w:rsid w:val="009827DE"/>
    <w:rsid w:val="00982C95"/>
    <w:rsid w:val="00982EF8"/>
    <w:rsid w:val="00982F96"/>
    <w:rsid w:val="00983024"/>
    <w:rsid w:val="0098308B"/>
    <w:rsid w:val="00983E8E"/>
    <w:rsid w:val="0098433C"/>
    <w:rsid w:val="009849C1"/>
    <w:rsid w:val="00985820"/>
    <w:rsid w:val="00985EF7"/>
    <w:rsid w:val="009868F3"/>
    <w:rsid w:val="00986A9A"/>
    <w:rsid w:val="009870F5"/>
    <w:rsid w:val="00987445"/>
    <w:rsid w:val="009874B0"/>
    <w:rsid w:val="009876D7"/>
    <w:rsid w:val="009879C3"/>
    <w:rsid w:val="00987FEA"/>
    <w:rsid w:val="00990310"/>
    <w:rsid w:val="00990C77"/>
    <w:rsid w:val="009916F1"/>
    <w:rsid w:val="00991B34"/>
    <w:rsid w:val="00991C14"/>
    <w:rsid w:val="00991D22"/>
    <w:rsid w:val="00991F89"/>
    <w:rsid w:val="00992656"/>
    <w:rsid w:val="00992A0B"/>
    <w:rsid w:val="00992F85"/>
    <w:rsid w:val="009933C2"/>
    <w:rsid w:val="00993497"/>
    <w:rsid w:val="00993657"/>
    <w:rsid w:val="00993A93"/>
    <w:rsid w:val="00993D1D"/>
    <w:rsid w:val="00993E2D"/>
    <w:rsid w:val="00993E97"/>
    <w:rsid w:val="00993FE8"/>
    <w:rsid w:val="0099457A"/>
    <w:rsid w:val="009946B7"/>
    <w:rsid w:val="00994B95"/>
    <w:rsid w:val="00994EF6"/>
    <w:rsid w:val="00995160"/>
    <w:rsid w:val="009951C0"/>
    <w:rsid w:val="00995257"/>
    <w:rsid w:val="0099533A"/>
    <w:rsid w:val="009957DF"/>
    <w:rsid w:val="00995A7E"/>
    <w:rsid w:val="00995FCD"/>
    <w:rsid w:val="009960E8"/>
    <w:rsid w:val="009961AF"/>
    <w:rsid w:val="0099677B"/>
    <w:rsid w:val="009968A2"/>
    <w:rsid w:val="00996A34"/>
    <w:rsid w:val="00996A44"/>
    <w:rsid w:val="00996B05"/>
    <w:rsid w:val="00996B85"/>
    <w:rsid w:val="00997240"/>
    <w:rsid w:val="0099754C"/>
    <w:rsid w:val="009975BF"/>
    <w:rsid w:val="0099786C"/>
    <w:rsid w:val="00997F66"/>
    <w:rsid w:val="009A011C"/>
    <w:rsid w:val="009A09C2"/>
    <w:rsid w:val="009A0D34"/>
    <w:rsid w:val="009A0E05"/>
    <w:rsid w:val="009A1209"/>
    <w:rsid w:val="009A1766"/>
    <w:rsid w:val="009A1CD1"/>
    <w:rsid w:val="009A1E03"/>
    <w:rsid w:val="009A2CD3"/>
    <w:rsid w:val="009A2DC9"/>
    <w:rsid w:val="009A306E"/>
    <w:rsid w:val="009A32DA"/>
    <w:rsid w:val="009A33A5"/>
    <w:rsid w:val="009A342F"/>
    <w:rsid w:val="009A38A0"/>
    <w:rsid w:val="009A3B27"/>
    <w:rsid w:val="009A3D98"/>
    <w:rsid w:val="009A3E03"/>
    <w:rsid w:val="009A3FC6"/>
    <w:rsid w:val="009A420B"/>
    <w:rsid w:val="009A430B"/>
    <w:rsid w:val="009A4393"/>
    <w:rsid w:val="009A4634"/>
    <w:rsid w:val="009A47B9"/>
    <w:rsid w:val="009A4872"/>
    <w:rsid w:val="009A4A85"/>
    <w:rsid w:val="009A512E"/>
    <w:rsid w:val="009A5E17"/>
    <w:rsid w:val="009A60FE"/>
    <w:rsid w:val="009A610B"/>
    <w:rsid w:val="009A6228"/>
    <w:rsid w:val="009A6511"/>
    <w:rsid w:val="009A69CF"/>
    <w:rsid w:val="009A6F92"/>
    <w:rsid w:val="009A7141"/>
    <w:rsid w:val="009A71C0"/>
    <w:rsid w:val="009A72CD"/>
    <w:rsid w:val="009A7520"/>
    <w:rsid w:val="009B063D"/>
    <w:rsid w:val="009B0AC5"/>
    <w:rsid w:val="009B0D12"/>
    <w:rsid w:val="009B0D78"/>
    <w:rsid w:val="009B0DC1"/>
    <w:rsid w:val="009B11A0"/>
    <w:rsid w:val="009B17D1"/>
    <w:rsid w:val="009B18B4"/>
    <w:rsid w:val="009B209D"/>
    <w:rsid w:val="009B2249"/>
    <w:rsid w:val="009B226B"/>
    <w:rsid w:val="009B2660"/>
    <w:rsid w:val="009B2DFB"/>
    <w:rsid w:val="009B30E3"/>
    <w:rsid w:val="009B38C2"/>
    <w:rsid w:val="009B445A"/>
    <w:rsid w:val="009B45BD"/>
    <w:rsid w:val="009B4846"/>
    <w:rsid w:val="009B4F75"/>
    <w:rsid w:val="009B4FEF"/>
    <w:rsid w:val="009B51F6"/>
    <w:rsid w:val="009B53AF"/>
    <w:rsid w:val="009B58AC"/>
    <w:rsid w:val="009B5B8B"/>
    <w:rsid w:val="009B5D58"/>
    <w:rsid w:val="009B5DD2"/>
    <w:rsid w:val="009B5F18"/>
    <w:rsid w:val="009B5F98"/>
    <w:rsid w:val="009B6AB6"/>
    <w:rsid w:val="009B721D"/>
    <w:rsid w:val="009B747C"/>
    <w:rsid w:val="009C035B"/>
    <w:rsid w:val="009C04D7"/>
    <w:rsid w:val="009C066A"/>
    <w:rsid w:val="009C0693"/>
    <w:rsid w:val="009C0A99"/>
    <w:rsid w:val="009C0DAF"/>
    <w:rsid w:val="009C1087"/>
    <w:rsid w:val="009C1857"/>
    <w:rsid w:val="009C188B"/>
    <w:rsid w:val="009C1942"/>
    <w:rsid w:val="009C199A"/>
    <w:rsid w:val="009C21C3"/>
    <w:rsid w:val="009C21F6"/>
    <w:rsid w:val="009C286E"/>
    <w:rsid w:val="009C2906"/>
    <w:rsid w:val="009C2B3C"/>
    <w:rsid w:val="009C2C07"/>
    <w:rsid w:val="009C2D4A"/>
    <w:rsid w:val="009C2DD2"/>
    <w:rsid w:val="009C2DD4"/>
    <w:rsid w:val="009C3405"/>
    <w:rsid w:val="009C3450"/>
    <w:rsid w:val="009C3590"/>
    <w:rsid w:val="009C35D0"/>
    <w:rsid w:val="009C378A"/>
    <w:rsid w:val="009C3A0E"/>
    <w:rsid w:val="009C3FA1"/>
    <w:rsid w:val="009C3FDF"/>
    <w:rsid w:val="009C443F"/>
    <w:rsid w:val="009C44A5"/>
    <w:rsid w:val="009C47B4"/>
    <w:rsid w:val="009C4B42"/>
    <w:rsid w:val="009C4C41"/>
    <w:rsid w:val="009C51D5"/>
    <w:rsid w:val="009C5213"/>
    <w:rsid w:val="009C52C4"/>
    <w:rsid w:val="009C5670"/>
    <w:rsid w:val="009C56E2"/>
    <w:rsid w:val="009C5B10"/>
    <w:rsid w:val="009C5B47"/>
    <w:rsid w:val="009C6059"/>
    <w:rsid w:val="009C63C7"/>
    <w:rsid w:val="009C67D2"/>
    <w:rsid w:val="009C680C"/>
    <w:rsid w:val="009C702E"/>
    <w:rsid w:val="009C7288"/>
    <w:rsid w:val="009C734B"/>
    <w:rsid w:val="009C749B"/>
    <w:rsid w:val="009C78F9"/>
    <w:rsid w:val="009C7CA2"/>
    <w:rsid w:val="009C7D44"/>
    <w:rsid w:val="009D00CC"/>
    <w:rsid w:val="009D014E"/>
    <w:rsid w:val="009D081F"/>
    <w:rsid w:val="009D09C1"/>
    <w:rsid w:val="009D0AA6"/>
    <w:rsid w:val="009D0C13"/>
    <w:rsid w:val="009D1106"/>
    <w:rsid w:val="009D1859"/>
    <w:rsid w:val="009D1AFD"/>
    <w:rsid w:val="009D1DDF"/>
    <w:rsid w:val="009D1E6E"/>
    <w:rsid w:val="009D2096"/>
    <w:rsid w:val="009D21F4"/>
    <w:rsid w:val="009D2762"/>
    <w:rsid w:val="009D280B"/>
    <w:rsid w:val="009D2867"/>
    <w:rsid w:val="009D2BE3"/>
    <w:rsid w:val="009D2CB3"/>
    <w:rsid w:val="009D3142"/>
    <w:rsid w:val="009D36B5"/>
    <w:rsid w:val="009D3B3E"/>
    <w:rsid w:val="009D3C1A"/>
    <w:rsid w:val="009D47D9"/>
    <w:rsid w:val="009D525C"/>
    <w:rsid w:val="009D549A"/>
    <w:rsid w:val="009D5EA6"/>
    <w:rsid w:val="009D63C3"/>
    <w:rsid w:val="009D65F6"/>
    <w:rsid w:val="009D67EB"/>
    <w:rsid w:val="009D6B22"/>
    <w:rsid w:val="009D6B89"/>
    <w:rsid w:val="009D6B9D"/>
    <w:rsid w:val="009D6FE6"/>
    <w:rsid w:val="009D7622"/>
    <w:rsid w:val="009D7D23"/>
    <w:rsid w:val="009D7F36"/>
    <w:rsid w:val="009E02BC"/>
    <w:rsid w:val="009E039A"/>
    <w:rsid w:val="009E07B0"/>
    <w:rsid w:val="009E07E1"/>
    <w:rsid w:val="009E1008"/>
    <w:rsid w:val="009E1F32"/>
    <w:rsid w:val="009E22D2"/>
    <w:rsid w:val="009E2607"/>
    <w:rsid w:val="009E2660"/>
    <w:rsid w:val="009E2757"/>
    <w:rsid w:val="009E2950"/>
    <w:rsid w:val="009E2C2C"/>
    <w:rsid w:val="009E2D98"/>
    <w:rsid w:val="009E2E36"/>
    <w:rsid w:val="009E308D"/>
    <w:rsid w:val="009E348D"/>
    <w:rsid w:val="009E364E"/>
    <w:rsid w:val="009E373C"/>
    <w:rsid w:val="009E4104"/>
    <w:rsid w:val="009E429E"/>
    <w:rsid w:val="009E4A44"/>
    <w:rsid w:val="009E4D1A"/>
    <w:rsid w:val="009E4FA4"/>
    <w:rsid w:val="009E5433"/>
    <w:rsid w:val="009E5530"/>
    <w:rsid w:val="009E5AF5"/>
    <w:rsid w:val="009E5D51"/>
    <w:rsid w:val="009E6215"/>
    <w:rsid w:val="009E6432"/>
    <w:rsid w:val="009E65B9"/>
    <w:rsid w:val="009E6D7A"/>
    <w:rsid w:val="009E6F3C"/>
    <w:rsid w:val="009E7A63"/>
    <w:rsid w:val="009E7AC1"/>
    <w:rsid w:val="009F0686"/>
    <w:rsid w:val="009F0E12"/>
    <w:rsid w:val="009F146A"/>
    <w:rsid w:val="009F1681"/>
    <w:rsid w:val="009F1A28"/>
    <w:rsid w:val="009F1AAF"/>
    <w:rsid w:val="009F2097"/>
    <w:rsid w:val="009F21D3"/>
    <w:rsid w:val="009F2477"/>
    <w:rsid w:val="009F28E7"/>
    <w:rsid w:val="009F294E"/>
    <w:rsid w:val="009F29EF"/>
    <w:rsid w:val="009F315E"/>
    <w:rsid w:val="009F3C0B"/>
    <w:rsid w:val="009F4400"/>
    <w:rsid w:val="009F4405"/>
    <w:rsid w:val="009F46BE"/>
    <w:rsid w:val="009F59A1"/>
    <w:rsid w:val="009F59EE"/>
    <w:rsid w:val="009F5C37"/>
    <w:rsid w:val="009F604D"/>
    <w:rsid w:val="009F637C"/>
    <w:rsid w:val="009F65BC"/>
    <w:rsid w:val="009F6700"/>
    <w:rsid w:val="009F6730"/>
    <w:rsid w:val="009F6F94"/>
    <w:rsid w:val="009F7292"/>
    <w:rsid w:val="009F763F"/>
    <w:rsid w:val="009F7759"/>
    <w:rsid w:val="009F7D66"/>
    <w:rsid w:val="00A0047B"/>
    <w:rsid w:val="00A007A8"/>
    <w:rsid w:val="00A00B6C"/>
    <w:rsid w:val="00A00C27"/>
    <w:rsid w:val="00A00E31"/>
    <w:rsid w:val="00A016AA"/>
    <w:rsid w:val="00A01B3D"/>
    <w:rsid w:val="00A01F9A"/>
    <w:rsid w:val="00A02289"/>
    <w:rsid w:val="00A023A6"/>
    <w:rsid w:val="00A024AD"/>
    <w:rsid w:val="00A024D1"/>
    <w:rsid w:val="00A0295F"/>
    <w:rsid w:val="00A02C39"/>
    <w:rsid w:val="00A032B4"/>
    <w:rsid w:val="00A037C6"/>
    <w:rsid w:val="00A039EA"/>
    <w:rsid w:val="00A03B76"/>
    <w:rsid w:val="00A03CEE"/>
    <w:rsid w:val="00A03EE9"/>
    <w:rsid w:val="00A044E7"/>
    <w:rsid w:val="00A046A0"/>
    <w:rsid w:val="00A04DCF"/>
    <w:rsid w:val="00A0505F"/>
    <w:rsid w:val="00A058D4"/>
    <w:rsid w:val="00A059D1"/>
    <w:rsid w:val="00A05A8D"/>
    <w:rsid w:val="00A0626F"/>
    <w:rsid w:val="00A06496"/>
    <w:rsid w:val="00A06781"/>
    <w:rsid w:val="00A06C61"/>
    <w:rsid w:val="00A06E6A"/>
    <w:rsid w:val="00A0746B"/>
    <w:rsid w:val="00A076C6"/>
    <w:rsid w:val="00A0779E"/>
    <w:rsid w:val="00A07848"/>
    <w:rsid w:val="00A079A4"/>
    <w:rsid w:val="00A1028A"/>
    <w:rsid w:val="00A115EB"/>
    <w:rsid w:val="00A11C1B"/>
    <w:rsid w:val="00A11CD5"/>
    <w:rsid w:val="00A121AE"/>
    <w:rsid w:val="00A12354"/>
    <w:rsid w:val="00A1253D"/>
    <w:rsid w:val="00A12649"/>
    <w:rsid w:val="00A12A40"/>
    <w:rsid w:val="00A13302"/>
    <w:rsid w:val="00A13349"/>
    <w:rsid w:val="00A13361"/>
    <w:rsid w:val="00A1360F"/>
    <w:rsid w:val="00A13788"/>
    <w:rsid w:val="00A13C84"/>
    <w:rsid w:val="00A13E9C"/>
    <w:rsid w:val="00A141B4"/>
    <w:rsid w:val="00A1421A"/>
    <w:rsid w:val="00A144EE"/>
    <w:rsid w:val="00A14688"/>
    <w:rsid w:val="00A14B81"/>
    <w:rsid w:val="00A14E9B"/>
    <w:rsid w:val="00A1548F"/>
    <w:rsid w:val="00A15940"/>
    <w:rsid w:val="00A15EE3"/>
    <w:rsid w:val="00A16088"/>
    <w:rsid w:val="00A1627F"/>
    <w:rsid w:val="00A1628F"/>
    <w:rsid w:val="00A16417"/>
    <w:rsid w:val="00A16765"/>
    <w:rsid w:val="00A168EB"/>
    <w:rsid w:val="00A16B91"/>
    <w:rsid w:val="00A16F2E"/>
    <w:rsid w:val="00A17130"/>
    <w:rsid w:val="00A171D8"/>
    <w:rsid w:val="00A17212"/>
    <w:rsid w:val="00A1727A"/>
    <w:rsid w:val="00A1776A"/>
    <w:rsid w:val="00A17AC8"/>
    <w:rsid w:val="00A17E04"/>
    <w:rsid w:val="00A20281"/>
    <w:rsid w:val="00A2035F"/>
    <w:rsid w:val="00A20FBE"/>
    <w:rsid w:val="00A20FF1"/>
    <w:rsid w:val="00A210FB"/>
    <w:rsid w:val="00A2126A"/>
    <w:rsid w:val="00A2130F"/>
    <w:rsid w:val="00A215C6"/>
    <w:rsid w:val="00A21CF8"/>
    <w:rsid w:val="00A2248B"/>
    <w:rsid w:val="00A227D9"/>
    <w:rsid w:val="00A23834"/>
    <w:rsid w:val="00A238D5"/>
    <w:rsid w:val="00A23BC9"/>
    <w:rsid w:val="00A24174"/>
    <w:rsid w:val="00A24378"/>
    <w:rsid w:val="00A24774"/>
    <w:rsid w:val="00A24D83"/>
    <w:rsid w:val="00A24E43"/>
    <w:rsid w:val="00A250BB"/>
    <w:rsid w:val="00A252DD"/>
    <w:rsid w:val="00A2574A"/>
    <w:rsid w:val="00A25767"/>
    <w:rsid w:val="00A25C65"/>
    <w:rsid w:val="00A25D1C"/>
    <w:rsid w:val="00A25F05"/>
    <w:rsid w:val="00A2686C"/>
    <w:rsid w:val="00A26DE6"/>
    <w:rsid w:val="00A26E6A"/>
    <w:rsid w:val="00A26ED2"/>
    <w:rsid w:val="00A27056"/>
    <w:rsid w:val="00A2732C"/>
    <w:rsid w:val="00A275A4"/>
    <w:rsid w:val="00A276BF"/>
    <w:rsid w:val="00A27998"/>
    <w:rsid w:val="00A279B7"/>
    <w:rsid w:val="00A27B23"/>
    <w:rsid w:val="00A27B41"/>
    <w:rsid w:val="00A27BEF"/>
    <w:rsid w:val="00A27E70"/>
    <w:rsid w:val="00A27ED8"/>
    <w:rsid w:val="00A303F2"/>
    <w:rsid w:val="00A306CF"/>
    <w:rsid w:val="00A30734"/>
    <w:rsid w:val="00A30E5E"/>
    <w:rsid w:val="00A30FB1"/>
    <w:rsid w:val="00A315B4"/>
    <w:rsid w:val="00A316C4"/>
    <w:rsid w:val="00A318DC"/>
    <w:rsid w:val="00A31C84"/>
    <w:rsid w:val="00A31D35"/>
    <w:rsid w:val="00A31DE5"/>
    <w:rsid w:val="00A32224"/>
    <w:rsid w:val="00A329C0"/>
    <w:rsid w:val="00A329C4"/>
    <w:rsid w:val="00A32CC2"/>
    <w:rsid w:val="00A32EFA"/>
    <w:rsid w:val="00A33521"/>
    <w:rsid w:val="00A339DF"/>
    <w:rsid w:val="00A33CBF"/>
    <w:rsid w:val="00A33F30"/>
    <w:rsid w:val="00A340D5"/>
    <w:rsid w:val="00A349C6"/>
    <w:rsid w:val="00A34B16"/>
    <w:rsid w:val="00A34C6D"/>
    <w:rsid w:val="00A35010"/>
    <w:rsid w:val="00A35274"/>
    <w:rsid w:val="00A353C3"/>
    <w:rsid w:val="00A3540A"/>
    <w:rsid w:val="00A357CC"/>
    <w:rsid w:val="00A35A94"/>
    <w:rsid w:val="00A35C25"/>
    <w:rsid w:val="00A3682E"/>
    <w:rsid w:val="00A36BBB"/>
    <w:rsid w:val="00A36C00"/>
    <w:rsid w:val="00A36C44"/>
    <w:rsid w:val="00A36F07"/>
    <w:rsid w:val="00A37349"/>
    <w:rsid w:val="00A373C1"/>
    <w:rsid w:val="00A374FD"/>
    <w:rsid w:val="00A37682"/>
    <w:rsid w:val="00A377EE"/>
    <w:rsid w:val="00A4060D"/>
    <w:rsid w:val="00A409FD"/>
    <w:rsid w:val="00A40A64"/>
    <w:rsid w:val="00A40A82"/>
    <w:rsid w:val="00A40CB6"/>
    <w:rsid w:val="00A41381"/>
    <w:rsid w:val="00A41409"/>
    <w:rsid w:val="00A41774"/>
    <w:rsid w:val="00A41EC9"/>
    <w:rsid w:val="00A42981"/>
    <w:rsid w:val="00A42C9A"/>
    <w:rsid w:val="00A42DEC"/>
    <w:rsid w:val="00A42F83"/>
    <w:rsid w:val="00A430BF"/>
    <w:rsid w:val="00A432C0"/>
    <w:rsid w:val="00A43489"/>
    <w:rsid w:val="00A43B0B"/>
    <w:rsid w:val="00A443DD"/>
    <w:rsid w:val="00A44850"/>
    <w:rsid w:val="00A451FE"/>
    <w:rsid w:val="00A45FCC"/>
    <w:rsid w:val="00A46698"/>
    <w:rsid w:val="00A46768"/>
    <w:rsid w:val="00A46989"/>
    <w:rsid w:val="00A47422"/>
    <w:rsid w:val="00A47897"/>
    <w:rsid w:val="00A478EF"/>
    <w:rsid w:val="00A5004C"/>
    <w:rsid w:val="00A506E3"/>
    <w:rsid w:val="00A507D0"/>
    <w:rsid w:val="00A50C97"/>
    <w:rsid w:val="00A50D05"/>
    <w:rsid w:val="00A5176F"/>
    <w:rsid w:val="00A51C14"/>
    <w:rsid w:val="00A51C1E"/>
    <w:rsid w:val="00A52248"/>
    <w:rsid w:val="00A52694"/>
    <w:rsid w:val="00A52CC4"/>
    <w:rsid w:val="00A53352"/>
    <w:rsid w:val="00A539EE"/>
    <w:rsid w:val="00A53B86"/>
    <w:rsid w:val="00A53C10"/>
    <w:rsid w:val="00A54735"/>
    <w:rsid w:val="00A5474C"/>
    <w:rsid w:val="00A54923"/>
    <w:rsid w:val="00A54E3B"/>
    <w:rsid w:val="00A55060"/>
    <w:rsid w:val="00A55069"/>
    <w:rsid w:val="00A55231"/>
    <w:rsid w:val="00A55C46"/>
    <w:rsid w:val="00A55CFB"/>
    <w:rsid w:val="00A55F3C"/>
    <w:rsid w:val="00A56ACD"/>
    <w:rsid w:val="00A56B40"/>
    <w:rsid w:val="00A56D5E"/>
    <w:rsid w:val="00A56ECA"/>
    <w:rsid w:val="00A571BE"/>
    <w:rsid w:val="00A57622"/>
    <w:rsid w:val="00A57965"/>
    <w:rsid w:val="00A60137"/>
    <w:rsid w:val="00A6052D"/>
    <w:rsid w:val="00A608FB"/>
    <w:rsid w:val="00A60EA0"/>
    <w:rsid w:val="00A60FD8"/>
    <w:rsid w:val="00A610AE"/>
    <w:rsid w:val="00A6119F"/>
    <w:rsid w:val="00A6195B"/>
    <w:rsid w:val="00A61E2A"/>
    <w:rsid w:val="00A6214C"/>
    <w:rsid w:val="00A62153"/>
    <w:rsid w:val="00A62511"/>
    <w:rsid w:val="00A6286C"/>
    <w:rsid w:val="00A62C7D"/>
    <w:rsid w:val="00A62E57"/>
    <w:rsid w:val="00A6315B"/>
    <w:rsid w:val="00A63351"/>
    <w:rsid w:val="00A63D99"/>
    <w:rsid w:val="00A64812"/>
    <w:rsid w:val="00A64AA9"/>
    <w:rsid w:val="00A64EBD"/>
    <w:rsid w:val="00A6544B"/>
    <w:rsid w:val="00A65470"/>
    <w:rsid w:val="00A65534"/>
    <w:rsid w:val="00A6574F"/>
    <w:rsid w:val="00A6595D"/>
    <w:rsid w:val="00A659FA"/>
    <w:rsid w:val="00A65EC8"/>
    <w:rsid w:val="00A65F65"/>
    <w:rsid w:val="00A65FAA"/>
    <w:rsid w:val="00A661BE"/>
    <w:rsid w:val="00A66303"/>
    <w:rsid w:val="00A66426"/>
    <w:rsid w:val="00A666D5"/>
    <w:rsid w:val="00A66875"/>
    <w:rsid w:val="00A66901"/>
    <w:rsid w:val="00A669F0"/>
    <w:rsid w:val="00A66A7A"/>
    <w:rsid w:val="00A66ACF"/>
    <w:rsid w:val="00A66BD9"/>
    <w:rsid w:val="00A675EA"/>
    <w:rsid w:val="00A67B2C"/>
    <w:rsid w:val="00A67E83"/>
    <w:rsid w:val="00A7020C"/>
    <w:rsid w:val="00A707B5"/>
    <w:rsid w:val="00A708AD"/>
    <w:rsid w:val="00A70A0C"/>
    <w:rsid w:val="00A70D50"/>
    <w:rsid w:val="00A712EE"/>
    <w:rsid w:val="00A7146A"/>
    <w:rsid w:val="00A71B70"/>
    <w:rsid w:val="00A72184"/>
    <w:rsid w:val="00A7290E"/>
    <w:rsid w:val="00A72EB4"/>
    <w:rsid w:val="00A730F6"/>
    <w:rsid w:val="00A73179"/>
    <w:rsid w:val="00A73653"/>
    <w:rsid w:val="00A73846"/>
    <w:rsid w:val="00A738E7"/>
    <w:rsid w:val="00A73936"/>
    <w:rsid w:val="00A743D2"/>
    <w:rsid w:val="00A7476D"/>
    <w:rsid w:val="00A7483E"/>
    <w:rsid w:val="00A74DC6"/>
    <w:rsid w:val="00A75688"/>
    <w:rsid w:val="00A756FD"/>
    <w:rsid w:val="00A75953"/>
    <w:rsid w:val="00A75B46"/>
    <w:rsid w:val="00A75C25"/>
    <w:rsid w:val="00A75CC8"/>
    <w:rsid w:val="00A76016"/>
    <w:rsid w:val="00A76403"/>
    <w:rsid w:val="00A76829"/>
    <w:rsid w:val="00A76D36"/>
    <w:rsid w:val="00A76D4A"/>
    <w:rsid w:val="00A775D3"/>
    <w:rsid w:val="00A77F8F"/>
    <w:rsid w:val="00A80393"/>
    <w:rsid w:val="00A804B6"/>
    <w:rsid w:val="00A80BA4"/>
    <w:rsid w:val="00A80C07"/>
    <w:rsid w:val="00A80D63"/>
    <w:rsid w:val="00A81462"/>
    <w:rsid w:val="00A8153F"/>
    <w:rsid w:val="00A819FB"/>
    <w:rsid w:val="00A81C75"/>
    <w:rsid w:val="00A81DB7"/>
    <w:rsid w:val="00A82206"/>
    <w:rsid w:val="00A82705"/>
    <w:rsid w:val="00A82A14"/>
    <w:rsid w:val="00A82D4B"/>
    <w:rsid w:val="00A82DF1"/>
    <w:rsid w:val="00A83339"/>
    <w:rsid w:val="00A83376"/>
    <w:rsid w:val="00A83856"/>
    <w:rsid w:val="00A83A36"/>
    <w:rsid w:val="00A83F48"/>
    <w:rsid w:val="00A845F7"/>
    <w:rsid w:val="00A8497D"/>
    <w:rsid w:val="00A84A32"/>
    <w:rsid w:val="00A84BBB"/>
    <w:rsid w:val="00A8559B"/>
    <w:rsid w:val="00A8573F"/>
    <w:rsid w:val="00A85B37"/>
    <w:rsid w:val="00A85F58"/>
    <w:rsid w:val="00A8634C"/>
    <w:rsid w:val="00A865DA"/>
    <w:rsid w:val="00A86688"/>
    <w:rsid w:val="00A86C45"/>
    <w:rsid w:val="00A86D5F"/>
    <w:rsid w:val="00A87055"/>
    <w:rsid w:val="00A870A9"/>
    <w:rsid w:val="00A87173"/>
    <w:rsid w:val="00A87890"/>
    <w:rsid w:val="00A87C89"/>
    <w:rsid w:val="00A9099A"/>
    <w:rsid w:val="00A90ACE"/>
    <w:rsid w:val="00A910A1"/>
    <w:rsid w:val="00A911F1"/>
    <w:rsid w:val="00A91920"/>
    <w:rsid w:val="00A92056"/>
    <w:rsid w:val="00A9216C"/>
    <w:rsid w:val="00A922B3"/>
    <w:rsid w:val="00A922F9"/>
    <w:rsid w:val="00A924BF"/>
    <w:rsid w:val="00A929C7"/>
    <w:rsid w:val="00A92CDD"/>
    <w:rsid w:val="00A9311A"/>
    <w:rsid w:val="00A932BF"/>
    <w:rsid w:val="00A932C8"/>
    <w:rsid w:val="00A938E6"/>
    <w:rsid w:val="00A93965"/>
    <w:rsid w:val="00A939D0"/>
    <w:rsid w:val="00A9406A"/>
    <w:rsid w:val="00A94099"/>
    <w:rsid w:val="00A94246"/>
    <w:rsid w:val="00A942E4"/>
    <w:rsid w:val="00A943D7"/>
    <w:rsid w:val="00A944AA"/>
    <w:rsid w:val="00A94767"/>
    <w:rsid w:val="00A949B9"/>
    <w:rsid w:val="00A94A2E"/>
    <w:rsid w:val="00A95218"/>
    <w:rsid w:val="00A95361"/>
    <w:rsid w:val="00A955AE"/>
    <w:rsid w:val="00A95791"/>
    <w:rsid w:val="00A9583A"/>
    <w:rsid w:val="00A9598C"/>
    <w:rsid w:val="00A95C11"/>
    <w:rsid w:val="00A964E2"/>
    <w:rsid w:val="00A96503"/>
    <w:rsid w:val="00A965EF"/>
    <w:rsid w:val="00A96722"/>
    <w:rsid w:val="00A968A1"/>
    <w:rsid w:val="00A96985"/>
    <w:rsid w:val="00A96A9F"/>
    <w:rsid w:val="00A96F57"/>
    <w:rsid w:val="00A97088"/>
    <w:rsid w:val="00A97207"/>
    <w:rsid w:val="00A975DA"/>
    <w:rsid w:val="00A97784"/>
    <w:rsid w:val="00A97AEF"/>
    <w:rsid w:val="00A97D15"/>
    <w:rsid w:val="00A97E54"/>
    <w:rsid w:val="00AA018B"/>
    <w:rsid w:val="00AA01A2"/>
    <w:rsid w:val="00AA06EF"/>
    <w:rsid w:val="00AA0B7B"/>
    <w:rsid w:val="00AA0DC9"/>
    <w:rsid w:val="00AA1121"/>
    <w:rsid w:val="00AA117E"/>
    <w:rsid w:val="00AA148E"/>
    <w:rsid w:val="00AA154C"/>
    <w:rsid w:val="00AA175A"/>
    <w:rsid w:val="00AA2630"/>
    <w:rsid w:val="00AA305A"/>
    <w:rsid w:val="00AA31F7"/>
    <w:rsid w:val="00AA38D5"/>
    <w:rsid w:val="00AA3E64"/>
    <w:rsid w:val="00AA42A6"/>
    <w:rsid w:val="00AA448A"/>
    <w:rsid w:val="00AA4A30"/>
    <w:rsid w:val="00AA507B"/>
    <w:rsid w:val="00AA53DC"/>
    <w:rsid w:val="00AA5CF9"/>
    <w:rsid w:val="00AA5E28"/>
    <w:rsid w:val="00AA68C6"/>
    <w:rsid w:val="00AA68CA"/>
    <w:rsid w:val="00AA6CC5"/>
    <w:rsid w:val="00AA6F7C"/>
    <w:rsid w:val="00AA7079"/>
    <w:rsid w:val="00AA731D"/>
    <w:rsid w:val="00AA75F5"/>
    <w:rsid w:val="00AA76DC"/>
    <w:rsid w:val="00AA7884"/>
    <w:rsid w:val="00AA7909"/>
    <w:rsid w:val="00AA7CBD"/>
    <w:rsid w:val="00AA7E55"/>
    <w:rsid w:val="00AB0582"/>
    <w:rsid w:val="00AB05DC"/>
    <w:rsid w:val="00AB11FE"/>
    <w:rsid w:val="00AB1614"/>
    <w:rsid w:val="00AB1B20"/>
    <w:rsid w:val="00AB1F2D"/>
    <w:rsid w:val="00AB2238"/>
    <w:rsid w:val="00AB2629"/>
    <w:rsid w:val="00AB276B"/>
    <w:rsid w:val="00AB2A99"/>
    <w:rsid w:val="00AB2D55"/>
    <w:rsid w:val="00AB3B04"/>
    <w:rsid w:val="00AB45BA"/>
    <w:rsid w:val="00AB4B81"/>
    <w:rsid w:val="00AB4FEF"/>
    <w:rsid w:val="00AB58F9"/>
    <w:rsid w:val="00AB5BC5"/>
    <w:rsid w:val="00AB6110"/>
    <w:rsid w:val="00AB63BB"/>
    <w:rsid w:val="00AB6B8B"/>
    <w:rsid w:val="00AB6B9C"/>
    <w:rsid w:val="00AB6D39"/>
    <w:rsid w:val="00AB7539"/>
    <w:rsid w:val="00AB7785"/>
    <w:rsid w:val="00AB7911"/>
    <w:rsid w:val="00AC02C1"/>
    <w:rsid w:val="00AC0328"/>
    <w:rsid w:val="00AC036C"/>
    <w:rsid w:val="00AC0484"/>
    <w:rsid w:val="00AC0629"/>
    <w:rsid w:val="00AC08D2"/>
    <w:rsid w:val="00AC0924"/>
    <w:rsid w:val="00AC0AB6"/>
    <w:rsid w:val="00AC0E36"/>
    <w:rsid w:val="00AC1911"/>
    <w:rsid w:val="00AC1B05"/>
    <w:rsid w:val="00AC2350"/>
    <w:rsid w:val="00AC25C5"/>
    <w:rsid w:val="00AC2698"/>
    <w:rsid w:val="00AC269B"/>
    <w:rsid w:val="00AC2C53"/>
    <w:rsid w:val="00AC30F4"/>
    <w:rsid w:val="00AC31F6"/>
    <w:rsid w:val="00AC37CE"/>
    <w:rsid w:val="00AC3831"/>
    <w:rsid w:val="00AC38BA"/>
    <w:rsid w:val="00AC3E37"/>
    <w:rsid w:val="00AC404A"/>
    <w:rsid w:val="00AC43B5"/>
    <w:rsid w:val="00AC49DB"/>
    <w:rsid w:val="00AC4BC7"/>
    <w:rsid w:val="00AC52EC"/>
    <w:rsid w:val="00AC59B1"/>
    <w:rsid w:val="00AC6167"/>
    <w:rsid w:val="00AC6633"/>
    <w:rsid w:val="00AC6A0B"/>
    <w:rsid w:val="00AC6CA7"/>
    <w:rsid w:val="00AC6F15"/>
    <w:rsid w:val="00AC74CD"/>
    <w:rsid w:val="00AC7C80"/>
    <w:rsid w:val="00AD02E1"/>
    <w:rsid w:val="00AD033F"/>
    <w:rsid w:val="00AD0578"/>
    <w:rsid w:val="00AD1341"/>
    <w:rsid w:val="00AD15EC"/>
    <w:rsid w:val="00AD16E3"/>
    <w:rsid w:val="00AD1831"/>
    <w:rsid w:val="00AD19D0"/>
    <w:rsid w:val="00AD1B8A"/>
    <w:rsid w:val="00AD1D93"/>
    <w:rsid w:val="00AD275C"/>
    <w:rsid w:val="00AD2829"/>
    <w:rsid w:val="00AD29C8"/>
    <w:rsid w:val="00AD2A0F"/>
    <w:rsid w:val="00AD2B84"/>
    <w:rsid w:val="00AD2BD1"/>
    <w:rsid w:val="00AD3364"/>
    <w:rsid w:val="00AD377E"/>
    <w:rsid w:val="00AD379F"/>
    <w:rsid w:val="00AD3AC3"/>
    <w:rsid w:val="00AD3CAD"/>
    <w:rsid w:val="00AD3EB1"/>
    <w:rsid w:val="00AD3FD3"/>
    <w:rsid w:val="00AD45BF"/>
    <w:rsid w:val="00AD47A2"/>
    <w:rsid w:val="00AD4B66"/>
    <w:rsid w:val="00AD4C39"/>
    <w:rsid w:val="00AD4CBC"/>
    <w:rsid w:val="00AD4EF0"/>
    <w:rsid w:val="00AD4FE4"/>
    <w:rsid w:val="00AD55D3"/>
    <w:rsid w:val="00AD587C"/>
    <w:rsid w:val="00AD5FC5"/>
    <w:rsid w:val="00AD5FCB"/>
    <w:rsid w:val="00AD6C30"/>
    <w:rsid w:val="00AD6C35"/>
    <w:rsid w:val="00AD6CA1"/>
    <w:rsid w:val="00AD785E"/>
    <w:rsid w:val="00AD7D53"/>
    <w:rsid w:val="00AD7F28"/>
    <w:rsid w:val="00AE026D"/>
    <w:rsid w:val="00AE0565"/>
    <w:rsid w:val="00AE0AF7"/>
    <w:rsid w:val="00AE0B4C"/>
    <w:rsid w:val="00AE0D96"/>
    <w:rsid w:val="00AE0DFC"/>
    <w:rsid w:val="00AE0FC5"/>
    <w:rsid w:val="00AE1AE8"/>
    <w:rsid w:val="00AE1EDD"/>
    <w:rsid w:val="00AE23D1"/>
    <w:rsid w:val="00AE24E5"/>
    <w:rsid w:val="00AE2E7E"/>
    <w:rsid w:val="00AE36B2"/>
    <w:rsid w:val="00AE41EF"/>
    <w:rsid w:val="00AE42BA"/>
    <w:rsid w:val="00AE4412"/>
    <w:rsid w:val="00AE4C3B"/>
    <w:rsid w:val="00AE5437"/>
    <w:rsid w:val="00AE5A80"/>
    <w:rsid w:val="00AE5AC0"/>
    <w:rsid w:val="00AE5D3A"/>
    <w:rsid w:val="00AE6017"/>
    <w:rsid w:val="00AE624C"/>
    <w:rsid w:val="00AE66FD"/>
    <w:rsid w:val="00AE6786"/>
    <w:rsid w:val="00AE6BA0"/>
    <w:rsid w:val="00AE704E"/>
    <w:rsid w:val="00AE70A6"/>
    <w:rsid w:val="00AE7124"/>
    <w:rsid w:val="00AF001F"/>
    <w:rsid w:val="00AF02A4"/>
    <w:rsid w:val="00AF0360"/>
    <w:rsid w:val="00AF07C7"/>
    <w:rsid w:val="00AF080B"/>
    <w:rsid w:val="00AF117B"/>
    <w:rsid w:val="00AF125F"/>
    <w:rsid w:val="00AF157C"/>
    <w:rsid w:val="00AF1A26"/>
    <w:rsid w:val="00AF1E42"/>
    <w:rsid w:val="00AF2175"/>
    <w:rsid w:val="00AF21D7"/>
    <w:rsid w:val="00AF222F"/>
    <w:rsid w:val="00AF245E"/>
    <w:rsid w:val="00AF2F20"/>
    <w:rsid w:val="00AF3317"/>
    <w:rsid w:val="00AF339C"/>
    <w:rsid w:val="00AF3C05"/>
    <w:rsid w:val="00AF3DDC"/>
    <w:rsid w:val="00AF4406"/>
    <w:rsid w:val="00AF44AF"/>
    <w:rsid w:val="00AF47A7"/>
    <w:rsid w:val="00AF4BD9"/>
    <w:rsid w:val="00AF4D25"/>
    <w:rsid w:val="00AF4E2D"/>
    <w:rsid w:val="00AF5184"/>
    <w:rsid w:val="00AF53D7"/>
    <w:rsid w:val="00AF577B"/>
    <w:rsid w:val="00AF5834"/>
    <w:rsid w:val="00AF5FD5"/>
    <w:rsid w:val="00AF60D9"/>
    <w:rsid w:val="00AF66F6"/>
    <w:rsid w:val="00AF6A3F"/>
    <w:rsid w:val="00AF6DF8"/>
    <w:rsid w:val="00AF7545"/>
    <w:rsid w:val="00AF7EC0"/>
    <w:rsid w:val="00AF7F9F"/>
    <w:rsid w:val="00B00571"/>
    <w:rsid w:val="00B00A4E"/>
    <w:rsid w:val="00B00C6F"/>
    <w:rsid w:val="00B00DD7"/>
    <w:rsid w:val="00B00F14"/>
    <w:rsid w:val="00B0106C"/>
    <w:rsid w:val="00B013D3"/>
    <w:rsid w:val="00B01834"/>
    <w:rsid w:val="00B01C7A"/>
    <w:rsid w:val="00B01CB0"/>
    <w:rsid w:val="00B01FF4"/>
    <w:rsid w:val="00B021B4"/>
    <w:rsid w:val="00B0227A"/>
    <w:rsid w:val="00B02282"/>
    <w:rsid w:val="00B02637"/>
    <w:rsid w:val="00B02863"/>
    <w:rsid w:val="00B02C10"/>
    <w:rsid w:val="00B02C9D"/>
    <w:rsid w:val="00B02E25"/>
    <w:rsid w:val="00B0325C"/>
    <w:rsid w:val="00B03366"/>
    <w:rsid w:val="00B03727"/>
    <w:rsid w:val="00B03C24"/>
    <w:rsid w:val="00B03C64"/>
    <w:rsid w:val="00B03C8B"/>
    <w:rsid w:val="00B03E02"/>
    <w:rsid w:val="00B03E30"/>
    <w:rsid w:val="00B04112"/>
    <w:rsid w:val="00B044B8"/>
    <w:rsid w:val="00B0496A"/>
    <w:rsid w:val="00B04DEE"/>
    <w:rsid w:val="00B04E58"/>
    <w:rsid w:val="00B054FE"/>
    <w:rsid w:val="00B05940"/>
    <w:rsid w:val="00B05C1F"/>
    <w:rsid w:val="00B05D47"/>
    <w:rsid w:val="00B06087"/>
    <w:rsid w:val="00B0613A"/>
    <w:rsid w:val="00B0634E"/>
    <w:rsid w:val="00B064AB"/>
    <w:rsid w:val="00B064C9"/>
    <w:rsid w:val="00B06504"/>
    <w:rsid w:val="00B0674E"/>
    <w:rsid w:val="00B06A78"/>
    <w:rsid w:val="00B071C7"/>
    <w:rsid w:val="00B072BB"/>
    <w:rsid w:val="00B07316"/>
    <w:rsid w:val="00B0779C"/>
    <w:rsid w:val="00B07A0F"/>
    <w:rsid w:val="00B07BA4"/>
    <w:rsid w:val="00B07EC3"/>
    <w:rsid w:val="00B07FD5"/>
    <w:rsid w:val="00B100FD"/>
    <w:rsid w:val="00B1030B"/>
    <w:rsid w:val="00B10605"/>
    <w:rsid w:val="00B10831"/>
    <w:rsid w:val="00B10C29"/>
    <w:rsid w:val="00B10C40"/>
    <w:rsid w:val="00B10E12"/>
    <w:rsid w:val="00B110A8"/>
    <w:rsid w:val="00B11832"/>
    <w:rsid w:val="00B12133"/>
    <w:rsid w:val="00B121A4"/>
    <w:rsid w:val="00B12474"/>
    <w:rsid w:val="00B128DA"/>
    <w:rsid w:val="00B129FA"/>
    <w:rsid w:val="00B12DD2"/>
    <w:rsid w:val="00B13139"/>
    <w:rsid w:val="00B1322B"/>
    <w:rsid w:val="00B133E7"/>
    <w:rsid w:val="00B13556"/>
    <w:rsid w:val="00B136FF"/>
    <w:rsid w:val="00B13702"/>
    <w:rsid w:val="00B1377E"/>
    <w:rsid w:val="00B13A4B"/>
    <w:rsid w:val="00B1417A"/>
    <w:rsid w:val="00B145E1"/>
    <w:rsid w:val="00B14EF4"/>
    <w:rsid w:val="00B15108"/>
    <w:rsid w:val="00B1513F"/>
    <w:rsid w:val="00B15216"/>
    <w:rsid w:val="00B15703"/>
    <w:rsid w:val="00B1598F"/>
    <w:rsid w:val="00B15DE0"/>
    <w:rsid w:val="00B15FAF"/>
    <w:rsid w:val="00B16C5C"/>
    <w:rsid w:val="00B17738"/>
    <w:rsid w:val="00B17815"/>
    <w:rsid w:val="00B17B82"/>
    <w:rsid w:val="00B17D62"/>
    <w:rsid w:val="00B17DE8"/>
    <w:rsid w:val="00B17E5F"/>
    <w:rsid w:val="00B20A0F"/>
    <w:rsid w:val="00B20BFD"/>
    <w:rsid w:val="00B20FD8"/>
    <w:rsid w:val="00B20FF1"/>
    <w:rsid w:val="00B2148D"/>
    <w:rsid w:val="00B217A7"/>
    <w:rsid w:val="00B22451"/>
    <w:rsid w:val="00B228E6"/>
    <w:rsid w:val="00B22A7B"/>
    <w:rsid w:val="00B231AE"/>
    <w:rsid w:val="00B2359B"/>
    <w:rsid w:val="00B23699"/>
    <w:rsid w:val="00B23C36"/>
    <w:rsid w:val="00B23D15"/>
    <w:rsid w:val="00B23E0D"/>
    <w:rsid w:val="00B240FB"/>
    <w:rsid w:val="00B2417B"/>
    <w:rsid w:val="00B24529"/>
    <w:rsid w:val="00B245F4"/>
    <w:rsid w:val="00B248D5"/>
    <w:rsid w:val="00B24979"/>
    <w:rsid w:val="00B24987"/>
    <w:rsid w:val="00B24D42"/>
    <w:rsid w:val="00B24EC0"/>
    <w:rsid w:val="00B25768"/>
    <w:rsid w:val="00B258D1"/>
    <w:rsid w:val="00B261D8"/>
    <w:rsid w:val="00B262DE"/>
    <w:rsid w:val="00B2654B"/>
    <w:rsid w:val="00B26652"/>
    <w:rsid w:val="00B26A47"/>
    <w:rsid w:val="00B26C99"/>
    <w:rsid w:val="00B26D84"/>
    <w:rsid w:val="00B26F53"/>
    <w:rsid w:val="00B27497"/>
    <w:rsid w:val="00B274B3"/>
    <w:rsid w:val="00B275B2"/>
    <w:rsid w:val="00B27680"/>
    <w:rsid w:val="00B276BC"/>
    <w:rsid w:val="00B27C4E"/>
    <w:rsid w:val="00B3000E"/>
    <w:rsid w:val="00B304B3"/>
    <w:rsid w:val="00B30A0B"/>
    <w:rsid w:val="00B30BAB"/>
    <w:rsid w:val="00B30F70"/>
    <w:rsid w:val="00B31118"/>
    <w:rsid w:val="00B31444"/>
    <w:rsid w:val="00B314DA"/>
    <w:rsid w:val="00B31E80"/>
    <w:rsid w:val="00B32507"/>
    <w:rsid w:val="00B326FC"/>
    <w:rsid w:val="00B327BB"/>
    <w:rsid w:val="00B327F9"/>
    <w:rsid w:val="00B3287F"/>
    <w:rsid w:val="00B32969"/>
    <w:rsid w:val="00B331E4"/>
    <w:rsid w:val="00B33AB0"/>
    <w:rsid w:val="00B33CAE"/>
    <w:rsid w:val="00B33CE7"/>
    <w:rsid w:val="00B343F6"/>
    <w:rsid w:val="00B345C1"/>
    <w:rsid w:val="00B34CEA"/>
    <w:rsid w:val="00B34FD2"/>
    <w:rsid w:val="00B352C2"/>
    <w:rsid w:val="00B35480"/>
    <w:rsid w:val="00B35697"/>
    <w:rsid w:val="00B35A8A"/>
    <w:rsid w:val="00B35E24"/>
    <w:rsid w:val="00B35FF4"/>
    <w:rsid w:val="00B363C2"/>
    <w:rsid w:val="00B36B0B"/>
    <w:rsid w:val="00B374E9"/>
    <w:rsid w:val="00B376B2"/>
    <w:rsid w:val="00B37E8A"/>
    <w:rsid w:val="00B37EC1"/>
    <w:rsid w:val="00B40066"/>
    <w:rsid w:val="00B4008F"/>
    <w:rsid w:val="00B400AE"/>
    <w:rsid w:val="00B401E4"/>
    <w:rsid w:val="00B402F8"/>
    <w:rsid w:val="00B40745"/>
    <w:rsid w:val="00B408E9"/>
    <w:rsid w:val="00B40EC4"/>
    <w:rsid w:val="00B413CE"/>
    <w:rsid w:val="00B42028"/>
    <w:rsid w:val="00B42127"/>
    <w:rsid w:val="00B42169"/>
    <w:rsid w:val="00B426BD"/>
    <w:rsid w:val="00B4270F"/>
    <w:rsid w:val="00B42889"/>
    <w:rsid w:val="00B4288E"/>
    <w:rsid w:val="00B429C1"/>
    <w:rsid w:val="00B42A9F"/>
    <w:rsid w:val="00B42D89"/>
    <w:rsid w:val="00B4390B"/>
    <w:rsid w:val="00B43CD0"/>
    <w:rsid w:val="00B43DFC"/>
    <w:rsid w:val="00B444BB"/>
    <w:rsid w:val="00B44720"/>
    <w:rsid w:val="00B44877"/>
    <w:rsid w:val="00B44CFA"/>
    <w:rsid w:val="00B44D62"/>
    <w:rsid w:val="00B44EAF"/>
    <w:rsid w:val="00B450F7"/>
    <w:rsid w:val="00B4536B"/>
    <w:rsid w:val="00B453D4"/>
    <w:rsid w:val="00B45760"/>
    <w:rsid w:val="00B45853"/>
    <w:rsid w:val="00B45AA8"/>
    <w:rsid w:val="00B46217"/>
    <w:rsid w:val="00B4678D"/>
    <w:rsid w:val="00B46988"/>
    <w:rsid w:val="00B46FAE"/>
    <w:rsid w:val="00B50172"/>
    <w:rsid w:val="00B502B7"/>
    <w:rsid w:val="00B50CFA"/>
    <w:rsid w:val="00B51E3C"/>
    <w:rsid w:val="00B51FFB"/>
    <w:rsid w:val="00B52D81"/>
    <w:rsid w:val="00B53730"/>
    <w:rsid w:val="00B53A69"/>
    <w:rsid w:val="00B53C90"/>
    <w:rsid w:val="00B53CD6"/>
    <w:rsid w:val="00B54286"/>
    <w:rsid w:val="00B54318"/>
    <w:rsid w:val="00B5477E"/>
    <w:rsid w:val="00B54E17"/>
    <w:rsid w:val="00B54EC9"/>
    <w:rsid w:val="00B5545E"/>
    <w:rsid w:val="00B554CA"/>
    <w:rsid w:val="00B555D5"/>
    <w:rsid w:val="00B55D27"/>
    <w:rsid w:val="00B55DCF"/>
    <w:rsid w:val="00B55E60"/>
    <w:rsid w:val="00B562A3"/>
    <w:rsid w:val="00B5639D"/>
    <w:rsid w:val="00B56825"/>
    <w:rsid w:val="00B56B93"/>
    <w:rsid w:val="00B56E23"/>
    <w:rsid w:val="00B57176"/>
    <w:rsid w:val="00B573EC"/>
    <w:rsid w:val="00B576F8"/>
    <w:rsid w:val="00B57890"/>
    <w:rsid w:val="00B5799F"/>
    <w:rsid w:val="00B57B8E"/>
    <w:rsid w:val="00B6035D"/>
    <w:rsid w:val="00B60B61"/>
    <w:rsid w:val="00B60D2B"/>
    <w:rsid w:val="00B61144"/>
    <w:rsid w:val="00B613DE"/>
    <w:rsid w:val="00B61560"/>
    <w:rsid w:val="00B6165E"/>
    <w:rsid w:val="00B618D5"/>
    <w:rsid w:val="00B6204A"/>
    <w:rsid w:val="00B6218E"/>
    <w:rsid w:val="00B62333"/>
    <w:rsid w:val="00B6236E"/>
    <w:rsid w:val="00B62870"/>
    <w:rsid w:val="00B62CEE"/>
    <w:rsid w:val="00B62D73"/>
    <w:rsid w:val="00B63817"/>
    <w:rsid w:val="00B63871"/>
    <w:rsid w:val="00B6403D"/>
    <w:rsid w:val="00B646DE"/>
    <w:rsid w:val="00B64B12"/>
    <w:rsid w:val="00B64D74"/>
    <w:rsid w:val="00B64EB5"/>
    <w:rsid w:val="00B65094"/>
    <w:rsid w:val="00B6551B"/>
    <w:rsid w:val="00B65AE2"/>
    <w:rsid w:val="00B65D8C"/>
    <w:rsid w:val="00B66647"/>
    <w:rsid w:val="00B66685"/>
    <w:rsid w:val="00B667A0"/>
    <w:rsid w:val="00B669F6"/>
    <w:rsid w:val="00B66A2B"/>
    <w:rsid w:val="00B66B1D"/>
    <w:rsid w:val="00B67371"/>
    <w:rsid w:val="00B6744B"/>
    <w:rsid w:val="00B67722"/>
    <w:rsid w:val="00B67CCE"/>
    <w:rsid w:val="00B702AC"/>
    <w:rsid w:val="00B702D8"/>
    <w:rsid w:val="00B70613"/>
    <w:rsid w:val="00B70F3F"/>
    <w:rsid w:val="00B71271"/>
    <w:rsid w:val="00B7151D"/>
    <w:rsid w:val="00B71983"/>
    <w:rsid w:val="00B7267A"/>
    <w:rsid w:val="00B72BB8"/>
    <w:rsid w:val="00B72D6C"/>
    <w:rsid w:val="00B73D0B"/>
    <w:rsid w:val="00B74281"/>
    <w:rsid w:val="00B743DF"/>
    <w:rsid w:val="00B745E5"/>
    <w:rsid w:val="00B7597F"/>
    <w:rsid w:val="00B76447"/>
    <w:rsid w:val="00B7680C"/>
    <w:rsid w:val="00B76F7B"/>
    <w:rsid w:val="00B77544"/>
    <w:rsid w:val="00B77791"/>
    <w:rsid w:val="00B77B17"/>
    <w:rsid w:val="00B77BBE"/>
    <w:rsid w:val="00B77BEC"/>
    <w:rsid w:val="00B77C50"/>
    <w:rsid w:val="00B77EB8"/>
    <w:rsid w:val="00B77EBE"/>
    <w:rsid w:val="00B77FC3"/>
    <w:rsid w:val="00B800BC"/>
    <w:rsid w:val="00B804BC"/>
    <w:rsid w:val="00B80A80"/>
    <w:rsid w:val="00B80FCD"/>
    <w:rsid w:val="00B80FDC"/>
    <w:rsid w:val="00B815C8"/>
    <w:rsid w:val="00B815DB"/>
    <w:rsid w:val="00B8166C"/>
    <w:rsid w:val="00B816B2"/>
    <w:rsid w:val="00B818DE"/>
    <w:rsid w:val="00B819D3"/>
    <w:rsid w:val="00B81BD7"/>
    <w:rsid w:val="00B81E8A"/>
    <w:rsid w:val="00B81EA7"/>
    <w:rsid w:val="00B81EB0"/>
    <w:rsid w:val="00B81F85"/>
    <w:rsid w:val="00B820FC"/>
    <w:rsid w:val="00B82613"/>
    <w:rsid w:val="00B82931"/>
    <w:rsid w:val="00B82AC9"/>
    <w:rsid w:val="00B82E8D"/>
    <w:rsid w:val="00B834B8"/>
    <w:rsid w:val="00B83886"/>
    <w:rsid w:val="00B83A83"/>
    <w:rsid w:val="00B83BF0"/>
    <w:rsid w:val="00B84443"/>
    <w:rsid w:val="00B84EAD"/>
    <w:rsid w:val="00B85D34"/>
    <w:rsid w:val="00B862E1"/>
    <w:rsid w:val="00B865FF"/>
    <w:rsid w:val="00B86C7C"/>
    <w:rsid w:val="00B86FBF"/>
    <w:rsid w:val="00B87027"/>
    <w:rsid w:val="00B87201"/>
    <w:rsid w:val="00B87849"/>
    <w:rsid w:val="00B8797A"/>
    <w:rsid w:val="00B90021"/>
    <w:rsid w:val="00B90083"/>
    <w:rsid w:val="00B90487"/>
    <w:rsid w:val="00B904DF"/>
    <w:rsid w:val="00B90D5F"/>
    <w:rsid w:val="00B90DA7"/>
    <w:rsid w:val="00B90E7F"/>
    <w:rsid w:val="00B90EB9"/>
    <w:rsid w:val="00B9101E"/>
    <w:rsid w:val="00B91706"/>
    <w:rsid w:val="00B91745"/>
    <w:rsid w:val="00B91B88"/>
    <w:rsid w:val="00B91FE4"/>
    <w:rsid w:val="00B92169"/>
    <w:rsid w:val="00B92192"/>
    <w:rsid w:val="00B9272E"/>
    <w:rsid w:val="00B9278B"/>
    <w:rsid w:val="00B927F8"/>
    <w:rsid w:val="00B92812"/>
    <w:rsid w:val="00B92825"/>
    <w:rsid w:val="00B92C26"/>
    <w:rsid w:val="00B93008"/>
    <w:rsid w:val="00B934F5"/>
    <w:rsid w:val="00B93958"/>
    <w:rsid w:val="00B93972"/>
    <w:rsid w:val="00B93BDB"/>
    <w:rsid w:val="00B940DC"/>
    <w:rsid w:val="00B940EB"/>
    <w:rsid w:val="00B94207"/>
    <w:rsid w:val="00B943D5"/>
    <w:rsid w:val="00B94904"/>
    <w:rsid w:val="00B94C68"/>
    <w:rsid w:val="00B94E0E"/>
    <w:rsid w:val="00B953FB"/>
    <w:rsid w:val="00B958C8"/>
    <w:rsid w:val="00B95C2F"/>
    <w:rsid w:val="00B95D02"/>
    <w:rsid w:val="00B95D51"/>
    <w:rsid w:val="00B96300"/>
    <w:rsid w:val="00B96505"/>
    <w:rsid w:val="00B96535"/>
    <w:rsid w:val="00B96685"/>
    <w:rsid w:val="00B9675A"/>
    <w:rsid w:val="00B967CB"/>
    <w:rsid w:val="00B969F3"/>
    <w:rsid w:val="00B96F74"/>
    <w:rsid w:val="00B9745C"/>
    <w:rsid w:val="00B9795F"/>
    <w:rsid w:val="00B97A59"/>
    <w:rsid w:val="00BA0AFA"/>
    <w:rsid w:val="00BA0CE5"/>
    <w:rsid w:val="00BA14D4"/>
    <w:rsid w:val="00BA15E8"/>
    <w:rsid w:val="00BA184C"/>
    <w:rsid w:val="00BA1A09"/>
    <w:rsid w:val="00BA1B1F"/>
    <w:rsid w:val="00BA1DB4"/>
    <w:rsid w:val="00BA2509"/>
    <w:rsid w:val="00BA259F"/>
    <w:rsid w:val="00BA276A"/>
    <w:rsid w:val="00BA28E4"/>
    <w:rsid w:val="00BA370A"/>
    <w:rsid w:val="00BA3C91"/>
    <w:rsid w:val="00BA3CE0"/>
    <w:rsid w:val="00BA3E35"/>
    <w:rsid w:val="00BA42E9"/>
    <w:rsid w:val="00BA4C5A"/>
    <w:rsid w:val="00BA503C"/>
    <w:rsid w:val="00BA53A4"/>
    <w:rsid w:val="00BA5700"/>
    <w:rsid w:val="00BA588F"/>
    <w:rsid w:val="00BA5983"/>
    <w:rsid w:val="00BA6167"/>
    <w:rsid w:val="00BA6735"/>
    <w:rsid w:val="00BA72B5"/>
    <w:rsid w:val="00BA74CD"/>
    <w:rsid w:val="00BA75F4"/>
    <w:rsid w:val="00BA7BF9"/>
    <w:rsid w:val="00BA7EC0"/>
    <w:rsid w:val="00BA7F23"/>
    <w:rsid w:val="00BB0393"/>
    <w:rsid w:val="00BB1062"/>
    <w:rsid w:val="00BB13A8"/>
    <w:rsid w:val="00BB145A"/>
    <w:rsid w:val="00BB1755"/>
    <w:rsid w:val="00BB19B4"/>
    <w:rsid w:val="00BB1E61"/>
    <w:rsid w:val="00BB21FE"/>
    <w:rsid w:val="00BB23E9"/>
    <w:rsid w:val="00BB27CE"/>
    <w:rsid w:val="00BB2895"/>
    <w:rsid w:val="00BB297A"/>
    <w:rsid w:val="00BB2EF0"/>
    <w:rsid w:val="00BB30F8"/>
    <w:rsid w:val="00BB328A"/>
    <w:rsid w:val="00BB329A"/>
    <w:rsid w:val="00BB3D39"/>
    <w:rsid w:val="00BB429B"/>
    <w:rsid w:val="00BB4555"/>
    <w:rsid w:val="00BB45C6"/>
    <w:rsid w:val="00BB4955"/>
    <w:rsid w:val="00BB4A4E"/>
    <w:rsid w:val="00BB4B8F"/>
    <w:rsid w:val="00BB50CC"/>
    <w:rsid w:val="00BB5111"/>
    <w:rsid w:val="00BB59AC"/>
    <w:rsid w:val="00BB5ACA"/>
    <w:rsid w:val="00BB5F08"/>
    <w:rsid w:val="00BB6795"/>
    <w:rsid w:val="00BB6B3D"/>
    <w:rsid w:val="00BB6CCE"/>
    <w:rsid w:val="00BB72DE"/>
    <w:rsid w:val="00BB7553"/>
    <w:rsid w:val="00BB7565"/>
    <w:rsid w:val="00BB75B8"/>
    <w:rsid w:val="00BB7640"/>
    <w:rsid w:val="00BB7823"/>
    <w:rsid w:val="00BB7D8E"/>
    <w:rsid w:val="00BB7DBE"/>
    <w:rsid w:val="00BC00C7"/>
    <w:rsid w:val="00BC01FF"/>
    <w:rsid w:val="00BC0539"/>
    <w:rsid w:val="00BC05DB"/>
    <w:rsid w:val="00BC062F"/>
    <w:rsid w:val="00BC13CF"/>
    <w:rsid w:val="00BC146C"/>
    <w:rsid w:val="00BC159E"/>
    <w:rsid w:val="00BC1C96"/>
    <w:rsid w:val="00BC23B1"/>
    <w:rsid w:val="00BC2411"/>
    <w:rsid w:val="00BC2703"/>
    <w:rsid w:val="00BC2A59"/>
    <w:rsid w:val="00BC2E67"/>
    <w:rsid w:val="00BC2EC5"/>
    <w:rsid w:val="00BC32A1"/>
    <w:rsid w:val="00BC3951"/>
    <w:rsid w:val="00BC4135"/>
    <w:rsid w:val="00BC4416"/>
    <w:rsid w:val="00BC460B"/>
    <w:rsid w:val="00BC4B6A"/>
    <w:rsid w:val="00BC4BA8"/>
    <w:rsid w:val="00BC4DF6"/>
    <w:rsid w:val="00BC50A0"/>
    <w:rsid w:val="00BC5378"/>
    <w:rsid w:val="00BC567D"/>
    <w:rsid w:val="00BC5720"/>
    <w:rsid w:val="00BC5BCE"/>
    <w:rsid w:val="00BC5F4E"/>
    <w:rsid w:val="00BC5FC6"/>
    <w:rsid w:val="00BC6076"/>
    <w:rsid w:val="00BC6171"/>
    <w:rsid w:val="00BC6C3E"/>
    <w:rsid w:val="00BC75BE"/>
    <w:rsid w:val="00BC7686"/>
    <w:rsid w:val="00BC7D18"/>
    <w:rsid w:val="00BC7D85"/>
    <w:rsid w:val="00BD013F"/>
    <w:rsid w:val="00BD01FA"/>
    <w:rsid w:val="00BD0629"/>
    <w:rsid w:val="00BD0883"/>
    <w:rsid w:val="00BD091F"/>
    <w:rsid w:val="00BD0D2C"/>
    <w:rsid w:val="00BD0E2B"/>
    <w:rsid w:val="00BD0FB2"/>
    <w:rsid w:val="00BD13A8"/>
    <w:rsid w:val="00BD1587"/>
    <w:rsid w:val="00BD1681"/>
    <w:rsid w:val="00BD16D5"/>
    <w:rsid w:val="00BD183D"/>
    <w:rsid w:val="00BD1D7C"/>
    <w:rsid w:val="00BD1F29"/>
    <w:rsid w:val="00BD206E"/>
    <w:rsid w:val="00BD2105"/>
    <w:rsid w:val="00BD2741"/>
    <w:rsid w:val="00BD2C89"/>
    <w:rsid w:val="00BD2DA7"/>
    <w:rsid w:val="00BD3849"/>
    <w:rsid w:val="00BD38FF"/>
    <w:rsid w:val="00BD3D2E"/>
    <w:rsid w:val="00BD4157"/>
    <w:rsid w:val="00BD449B"/>
    <w:rsid w:val="00BD51BA"/>
    <w:rsid w:val="00BD5603"/>
    <w:rsid w:val="00BD5BBB"/>
    <w:rsid w:val="00BD5DB7"/>
    <w:rsid w:val="00BD5DD8"/>
    <w:rsid w:val="00BD6133"/>
    <w:rsid w:val="00BD62D5"/>
    <w:rsid w:val="00BD6683"/>
    <w:rsid w:val="00BD66AD"/>
    <w:rsid w:val="00BD6DFE"/>
    <w:rsid w:val="00BD70A4"/>
    <w:rsid w:val="00BD70BA"/>
    <w:rsid w:val="00BD749C"/>
    <w:rsid w:val="00BD7569"/>
    <w:rsid w:val="00BD76A4"/>
    <w:rsid w:val="00BD7DA3"/>
    <w:rsid w:val="00BE013C"/>
    <w:rsid w:val="00BE0144"/>
    <w:rsid w:val="00BE02B4"/>
    <w:rsid w:val="00BE03BF"/>
    <w:rsid w:val="00BE070B"/>
    <w:rsid w:val="00BE0937"/>
    <w:rsid w:val="00BE0BE6"/>
    <w:rsid w:val="00BE0FED"/>
    <w:rsid w:val="00BE1C5F"/>
    <w:rsid w:val="00BE1DA5"/>
    <w:rsid w:val="00BE1F01"/>
    <w:rsid w:val="00BE2020"/>
    <w:rsid w:val="00BE219A"/>
    <w:rsid w:val="00BE2718"/>
    <w:rsid w:val="00BE2BE8"/>
    <w:rsid w:val="00BE2E8D"/>
    <w:rsid w:val="00BE3106"/>
    <w:rsid w:val="00BE3B22"/>
    <w:rsid w:val="00BE4207"/>
    <w:rsid w:val="00BE44C2"/>
    <w:rsid w:val="00BE45C1"/>
    <w:rsid w:val="00BE48C6"/>
    <w:rsid w:val="00BE4C35"/>
    <w:rsid w:val="00BE4C61"/>
    <w:rsid w:val="00BE4E5D"/>
    <w:rsid w:val="00BE4FFA"/>
    <w:rsid w:val="00BE507E"/>
    <w:rsid w:val="00BE50EE"/>
    <w:rsid w:val="00BE6CDD"/>
    <w:rsid w:val="00BE6D79"/>
    <w:rsid w:val="00BE6D7B"/>
    <w:rsid w:val="00BE6F1A"/>
    <w:rsid w:val="00BE7392"/>
    <w:rsid w:val="00BE7746"/>
    <w:rsid w:val="00BF0597"/>
    <w:rsid w:val="00BF07C2"/>
    <w:rsid w:val="00BF0C34"/>
    <w:rsid w:val="00BF0D9D"/>
    <w:rsid w:val="00BF0DA6"/>
    <w:rsid w:val="00BF10BC"/>
    <w:rsid w:val="00BF10DD"/>
    <w:rsid w:val="00BF130C"/>
    <w:rsid w:val="00BF13C5"/>
    <w:rsid w:val="00BF15AB"/>
    <w:rsid w:val="00BF16AD"/>
    <w:rsid w:val="00BF1AE7"/>
    <w:rsid w:val="00BF1B73"/>
    <w:rsid w:val="00BF1DD8"/>
    <w:rsid w:val="00BF21FB"/>
    <w:rsid w:val="00BF26D2"/>
    <w:rsid w:val="00BF2756"/>
    <w:rsid w:val="00BF2977"/>
    <w:rsid w:val="00BF2A51"/>
    <w:rsid w:val="00BF30D0"/>
    <w:rsid w:val="00BF3375"/>
    <w:rsid w:val="00BF3600"/>
    <w:rsid w:val="00BF3681"/>
    <w:rsid w:val="00BF36CA"/>
    <w:rsid w:val="00BF3C7A"/>
    <w:rsid w:val="00BF410D"/>
    <w:rsid w:val="00BF44F9"/>
    <w:rsid w:val="00BF4604"/>
    <w:rsid w:val="00BF4707"/>
    <w:rsid w:val="00BF495E"/>
    <w:rsid w:val="00BF49F7"/>
    <w:rsid w:val="00BF4F97"/>
    <w:rsid w:val="00BF54F7"/>
    <w:rsid w:val="00BF59FF"/>
    <w:rsid w:val="00BF5BCA"/>
    <w:rsid w:val="00BF5EB2"/>
    <w:rsid w:val="00BF6093"/>
    <w:rsid w:val="00BF652A"/>
    <w:rsid w:val="00BF6CBC"/>
    <w:rsid w:val="00BF6E24"/>
    <w:rsid w:val="00BF6F66"/>
    <w:rsid w:val="00BF70A5"/>
    <w:rsid w:val="00BF7185"/>
    <w:rsid w:val="00BF7957"/>
    <w:rsid w:val="00BF7978"/>
    <w:rsid w:val="00BF7A47"/>
    <w:rsid w:val="00BF7BBF"/>
    <w:rsid w:val="00C002E7"/>
    <w:rsid w:val="00C00523"/>
    <w:rsid w:val="00C0095D"/>
    <w:rsid w:val="00C0141B"/>
    <w:rsid w:val="00C019F6"/>
    <w:rsid w:val="00C01EC4"/>
    <w:rsid w:val="00C02085"/>
    <w:rsid w:val="00C022FC"/>
    <w:rsid w:val="00C02861"/>
    <w:rsid w:val="00C02A0C"/>
    <w:rsid w:val="00C02FF9"/>
    <w:rsid w:val="00C03654"/>
    <w:rsid w:val="00C03A4B"/>
    <w:rsid w:val="00C03AA4"/>
    <w:rsid w:val="00C042AA"/>
    <w:rsid w:val="00C04645"/>
    <w:rsid w:val="00C04760"/>
    <w:rsid w:val="00C04A7E"/>
    <w:rsid w:val="00C04C33"/>
    <w:rsid w:val="00C04C8E"/>
    <w:rsid w:val="00C04CD5"/>
    <w:rsid w:val="00C04D7E"/>
    <w:rsid w:val="00C0518D"/>
    <w:rsid w:val="00C05372"/>
    <w:rsid w:val="00C056F6"/>
    <w:rsid w:val="00C0585E"/>
    <w:rsid w:val="00C05D6C"/>
    <w:rsid w:val="00C05D73"/>
    <w:rsid w:val="00C05F39"/>
    <w:rsid w:val="00C06097"/>
    <w:rsid w:val="00C062D3"/>
    <w:rsid w:val="00C062DA"/>
    <w:rsid w:val="00C06714"/>
    <w:rsid w:val="00C0691A"/>
    <w:rsid w:val="00C06B5C"/>
    <w:rsid w:val="00C06BAE"/>
    <w:rsid w:val="00C07031"/>
    <w:rsid w:val="00C0763D"/>
    <w:rsid w:val="00C07BDD"/>
    <w:rsid w:val="00C10144"/>
    <w:rsid w:val="00C1088C"/>
    <w:rsid w:val="00C10ED6"/>
    <w:rsid w:val="00C11229"/>
    <w:rsid w:val="00C11401"/>
    <w:rsid w:val="00C1156B"/>
    <w:rsid w:val="00C11840"/>
    <w:rsid w:val="00C11901"/>
    <w:rsid w:val="00C11C84"/>
    <w:rsid w:val="00C1201A"/>
    <w:rsid w:val="00C130D5"/>
    <w:rsid w:val="00C13217"/>
    <w:rsid w:val="00C137CA"/>
    <w:rsid w:val="00C139A2"/>
    <w:rsid w:val="00C13C2B"/>
    <w:rsid w:val="00C1454F"/>
    <w:rsid w:val="00C14588"/>
    <w:rsid w:val="00C145C7"/>
    <w:rsid w:val="00C14624"/>
    <w:rsid w:val="00C14786"/>
    <w:rsid w:val="00C14931"/>
    <w:rsid w:val="00C14E02"/>
    <w:rsid w:val="00C15C03"/>
    <w:rsid w:val="00C15F5C"/>
    <w:rsid w:val="00C164FA"/>
    <w:rsid w:val="00C165BF"/>
    <w:rsid w:val="00C17AFA"/>
    <w:rsid w:val="00C20556"/>
    <w:rsid w:val="00C205AC"/>
    <w:rsid w:val="00C20651"/>
    <w:rsid w:val="00C20695"/>
    <w:rsid w:val="00C207D8"/>
    <w:rsid w:val="00C209D4"/>
    <w:rsid w:val="00C20B65"/>
    <w:rsid w:val="00C216D5"/>
    <w:rsid w:val="00C21BF8"/>
    <w:rsid w:val="00C22249"/>
    <w:rsid w:val="00C224AE"/>
    <w:rsid w:val="00C227A1"/>
    <w:rsid w:val="00C22A60"/>
    <w:rsid w:val="00C22B8D"/>
    <w:rsid w:val="00C22CB0"/>
    <w:rsid w:val="00C22F76"/>
    <w:rsid w:val="00C2358B"/>
    <w:rsid w:val="00C23A70"/>
    <w:rsid w:val="00C23AD4"/>
    <w:rsid w:val="00C23D22"/>
    <w:rsid w:val="00C23D68"/>
    <w:rsid w:val="00C24402"/>
    <w:rsid w:val="00C2449D"/>
    <w:rsid w:val="00C24660"/>
    <w:rsid w:val="00C246FA"/>
    <w:rsid w:val="00C2498A"/>
    <w:rsid w:val="00C24BCF"/>
    <w:rsid w:val="00C2509C"/>
    <w:rsid w:val="00C25400"/>
    <w:rsid w:val="00C25D21"/>
    <w:rsid w:val="00C26129"/>
    <w:rsid w:val="00C268A7"/>
    <w:rsid w:val="00C26AE9"/>
    <w:rsid w:val="00C26BD6"/>
    <w:rsid w:val="00C27213"/>
    <w:rsid w:val="00C272C2"/>
    <w:rsid w:val="00C27D5E"/>
    <w:rsid w:val="00C27EA1"/>
    <w:rsid w:val="00C301FF"/>
    <w:rsid w:val="00C30929"/>
    <w:rsid w:val="00C30B3C"/>
    <w:rsid w:val="00C30D0F"/>
    <w:rsid w:val="00C30F11"/>
    <w:rsid w:val="00C30F36"/>
    <w:rsid w:val="00C30F92"/>
    <w:rsid w:val="00C31A1D"/>
    <w:rsid w:val="00C321D6"/>
    <w:rsid w:val="00C328DD"/>
    <w:rsid w:val="00C32B35"/>
    <w:rsid w:val="00C33456"/>
    <w:rsid w:val="00C334BB"/>
    <w:rsid w:val="00C33911"/>
    <w:rsid w:val="00C33C1F"/>
    <w:rsid w:val="00C33D79"/>
    <w:rsid w:val="00C33E38"/>
    <w:rsid w:val="00C346AA"/>
    <w:rsid w:val="00C347C9"/>
    <w:rsid w:val="00C34B32"/>
    <w:rsid w:val="00C352E8"/>
    <w:rsid w:val="00C354C5"/>
    <w:rsid w:val="00C35C72"/>
    <w:rsid w:val="00C35CA3"/>
    <w:rsid w:val="00C35CE0"/>
    <w:rsid w:val="00C35E1E"/>
    <w:rsid w:val="00C35EC3"/>
    <w:rsid w:val="00C35ED0"/>
    <w:rsid w:val="00C36281"/>
    <w:rsid w:val="00C36B5C"/>
    <w:rsid w:val="00C36E50"/>
    <w:rsid w:val="00C37097"/>
    <w:rsid w:val="00C37208"/>
    <w:rsid w:val="00C37614"/>
    <w:rsid w:val="00C37836"/>
    <w:rsid w:val="00C37B3A"/>
    <w:rsid w:val="00C40D3F"/>
    <w:rsid w:val="00C40DD3"/>
    <w:rsid w:val="00C418FB"/>
    <w:rsid w:val="00C41AD2"/>
    <w:rsid w:val="00C41F51"/>
    <w:rsid w:val="00C420E2"/>
    <w:rsid w:val="00C42246"/>
    <w:rsid w:val="00C42483"/>
    <w:rsid w:val="00C42B57"/>
    <w:rsid w:val="00C42C2C"/>
    <w:rsid w:val="00C42EC0"/>
    <w:rsid w:val="00C430E9"/>
    <w:rsid w:val="00C437FD"/>
    <w:rsid w:val="00C43CF8"/>
    <w:rsid w:val="00C43F00"/>
    <w:rsid w:val="00C43FF0"/>
    <w:rsid w:val="00C447EF"/>
    <w:rsid w:val="00C4485B"/>
    <w:rsid w:val="00C448E5"/>
    <w:rsid w:val="00C452A3"/>
    <w:rsid w:val="00C4552D"/>
    <w:rsid w:val="00C45767"/>
    <w:rsid w:val="00C45CA0"/>
    <w:rsid w:val="00C46093"/>
    <w:rsid w:val="00C4611A"/>
    <w:rsid w:val="00C46474"/>
    <w:rsid w:val="00C4649E"/>
    <w:rsid w:val="00C465B0"/>
    <w:rsid w:val="00C46944"/>
    <w:rsid w:val="00C47248"/>
    <w:rsid w:val="00C47404"/>
    <w:rsid w:val="00C47DBC"/>
    <w:rsid w:val="00C47E6B"/>
    <w:rsid w:val="00C50041"/>
    <w:rsid w:val="00C506BA"/>
    <w:rsid w:val="00C512CE"/>
    <w:rsid w:val="00C513E1"/>
    <w:rsid w:val="00C51A14"/>
    <w:rsid w:val="00C51B49"/>
    <w:rsid w:val="00C51D82"/>
    <w:rsid w:val="00C51E53"/>
    <w:rsid w:val="00C52204"/>
    <w:rsid w:val="00C52935"/>
    <w:rsid w:val="00C52B16"/>
    <w:rsid w:val="00C52D28"/>
    <w:rsid w:val="00C52F74"/>
    <w:rsid w:val="00C5325E"/>
    <w:rsid w:val="00C53273"/>
    <w:rsid w:val="00C532FE"/>
    <w:rsid w:val="00C53382"/>
    <w:rsid w:val="00C533B2"/>
    <w:rsid w:val="00C5348A"/>
    <w:rsid w:val="00C53A67"/>
    <w:rsid w:val="00C53B4F"/>
    <w:rsid w:val="00C54766"/>
    <w:rsid w:val="00C54782"/>
    <w:rsid w:val="00C54912"/>
    <w:rsid w:val="00C54915"/>
    <w:rsid w:val="00C54982"/>
    <w:rsid w:val="00C55453"/>
    <w:rsid w:val="00C55776"/>
    <w:rsid w:val="00C557C1"/>
    <w:rsid w:val="00C55964"/>
    <w:rsid w:val="00C55BF6"/>
    <w:rsid w:val="00C55CF1"/>
    <w:rsid w:val="00C55F97"/>
    <w:rsid w:val="00C562C2"/>
    <w:rsid w:val="00C57318"/>
    <w:rsid w:val="00C57372"/>
    <w:rsid w:val="00C577DB"/>
    <w:rsid w:val="00C57F82"/>
    <w:rsid w:val="00C57FB9"/>
    <w:rsid w:val="00C60407"/>
    <w:rsid w:val="00C60DF5"/>
    <w:rsid w:val="00C60E64"/>
    <w:rsid w:val="00C60F94"/>
    <w:rsid w:val="00C624E2"/>
    <w:rsid w:val="00C6254F"/>
    <w:rsid w:val="00C625B4"/>
    <w:rsid w:val="00C6286D"/>
    <w:rsid w:val="00C62BB8"/>
    <w:rsid w:val="00C62DD7"/>
    <w:rsid w:val="00C632A6"/>
    <w:rsid w:val="00C632B7"/>
    <w:rsid w:val="00C632BE"/>
    <w:rsid w:val="00C63A77"/>
    <w:rsid w:val="00C63B83"/>
    <w:rsid w:val="00C63E61"/>
    <w:rsid w:val="00C6437F"/>
    <w:rsid w:val="00C645E5"/>
    <w:rsid w:val="00C64859"/>
    <w:rsid w:val="00C64BDA"/>
    <w:rsid w:val="00C64C16"/>
    <w:rsid w:val="00C656F3"/>
    <w:rsid w:val="00C65AFD"/>
    <w:rsid w:val="00C65CC0"/>
    <w:rsid w:val="00C65E14"/>
    <w:rsid w:val="00C66462"/>
    <w:rsid w:val="00C66C7A"/>
    <w:rsid w:val="00C66D32"/>
    <w:rsid w:val="00C66DAF"/>
    <w:rsid w:val="00C6710E"/>
    <w:rsid w:val="00C671A6"/>
    <w:rsid w:val="00C6751D"/>
    <w:rsid w:val="00C6765A"/>
    <w:rsid w:val="00C67C91"/>
    <w:rsid w:val="00C67F6E"/>
    <w:rsid w:val="00C70551"/>
    <w:rsid w:val="00C70F0A"/>
    <w:rsid w:val="00C7129B"/>
    <w:rsid w:val="00C71888"/>
    <w:rsid w:val="00C71C4F"/>
    <w:rsid w:val="00C723DB"/>
    <w:rsid w:val="00C72557"/>
    <w:rsid w:val="00C7260B"/>
    <w:rsid w:val="00C72760"/>
    <w:rsid w:val="00C72D3D"/>
    <w:rsid w:val="00C7364C"/>
    <w:rsid w:val="00C737A2"/>
    <w:rsid w:val="00C73B65"/>
    <w:rsid w:val="00C73C7D"/>
    <w:rsid w:val="00C7411D"/>
    <w:rsid w:val="00C741B6"/>
    <w:rsid w:val="00C745AA"/>
    <w:rsid w:val="00C7491D"/>
    <w:rsid w:val="00C74A07"/>
    <w:rsid w:val="00C750BD"/>
    <w:rsid w:val="00C75380"/>
    <w:rsid w:val="00C7555A"/>
    <w:rsid w:val="00C75567"/>
    <w:rsid w:val="00C75B53"/>
    <w:rsid w:val="00C75C19"/>
    <w:rsid w:val="00C76171"/>
    <w:rsid w:val="00C767A9"/>
    <w:rsid w:val="00C767F3"/>
    <w:rsid w:val="00C76930"/>
    <w:rsid w:val="00C76FD3"/>
    <w:rsid w:val="00C770BA"/>
    <w:rsid w:val="00C77138"/>
    <w:rsid w:val="00C7721D"/>
    <w:rsid w:val="00C77255"/>
    <w:rsid w:val="00C7774B"/>
    <w:rsid w:val="00C77970"/>
    <w:rsid w:val="00C77B13"/>
    <w:rsid w:val="00C80721"/>
    <w:rsid w:val="00C80B49"/>
    <w:rsid w:val="00C812A6"/>
    <w:rsid w:val="00C814D7"/>
    <w:rsid w:val="00C81519"/>
    <w:rsid w:val="00C815A8"/>
    <w:rsid w:val="00C815D0"/>
    <w:rsid w:val="00C81A4E"/>
    <w:rsid w:val="00C81D54"/>
    <w:rsid w:val="00C81DBE"/>
    <w:rsid w:val="00C82665"/>
    <w:rsid w:val="00C829E4"/>
    <w:rsid w:val="00C83401"/>
    <w:rsid w:val="00C83B29"/>
    <w:rsid w:val="00C84B51"/>
    <w:rsid w:val="00C84B93"/>
    <w:rsid w:val="00C85124"/>
    <w:rsid w:val="00C852FC"/>
    <w:rsid w:val="00C85552"/>
    <w:rsid w:val="00C85716"/>
    <w:rsid w:val="00C85A71"/>
    <w:rsid w:val="00C85E02"/>
    <w:rsid w:val="00C85F6B"/>
    <w:rsid w:val="00C862C9"/>
    <w:rsid w:val="00C8669C"/>
    <w:rsid w:val="00C86B69"/>
    <w:rsid w:val="00C86BE9"/>
    <w:rsid w:val="00C86CD2"/>
    <w:rsid w:val="00C86CF1"/>
    <w:rsid w:val="00C86D50"/>
    <w:rsid w:val="00C87314"/>
    <w:rsid w:val="00C87B3D"/>
    <w:rsid w:val="00C87C8D"/>
    <w:rsid w:val="00C87EB9"/>
    <w:rsid w:val="00C900BB"/>
    <w:rsid w:val="00C9069C"/>
    <w:rsid w:val="00C91137"/>
    <w:rsid w:val="00C918C2"/>
    <w:rsid w:val="00C91B05"/>
    <w:rsid w:val="00C91B1B"/>
    <w:rsid w:val="00C91CA5"/>
    <w:rsid w:val="00C91FA1"/>
    <w:rsid w:val="00C922C9"/>
    <w:rsid w:val="00C92572"/>
    <w:rsid w:val="00C925FB"/>
    <w:rsid w:val="00C9298B"/>
    <w:rsid w:val="00C92C1A"/>
    <w:rsid w:val="00C932CC"/>
    <w:rsid w:val="00C936E8"/>
    <w:rsid w:val="00C937BD"/>
    <w:rsid w:val="00C93B28"/>
    <w:rsid w:val="00C944FC"/>
    <w:rsid w:val="00C946C6"/>
    <w:rsid w:val="00C94D7D"/>
    <w:rsid w:val="00C95004"/>
    <w:rsid w:val="00C9502C"/>
    <w:rsid w:val="00C95314"/>
    <w:rsid w:val="00C95677"/>
    <w:rsid w:val="00C95AF1"/>
    <w:rsid w:val="00C95D93"/>
    <w:rsid w:val="00C9671C"/>
    <w:rsid w:val="00C967E8"/>
    <w:rsid w:val="00C96F79"/>
    <w:rsid w:val="00C975A4"/>
    <w:rsid w:val="00C97A73"/>
    <w:rsid w:val="00C97D29"/>
    <w:rsid w:val="00C97E67"/>
    <w:rsid w:val="00CA064A"/>
    <w:rsid w:val="00CA08C3"/>
    <w:rsid w:val="00CA08CC"/>
    <w:rsid w:val="00CA0E9E"/>
    <w:rsid w:val="00CA242B"/>
    <w:rsid w:val="00CA2846"/>
    <w:rsid w:val="00CA37E2"/>
    <w:rsid w:val="00CA3C3C"/>
    <w:rsid w:val="00CA3CAA"/>
    <w:rsid w:val="00CA421F"/>
    <w:rsid w:val="00CA4323"/>
    <w:rsid w:val="00CA47B6"/>
    <w:rsid w:val="00CA4A83"/>
    <w:rsid w:val="00CA4AB3"/>
    <w:rsid w:val="00CA4CED"/>
    <w:rsid w:val="00CA4F3C"/>
    <w:rsid w:val="00CA511D"/>
    <w:rsid w:val="00CA550D"/>
    <w:rsid w:val="00CA56FB"/>
    <w:rsid w:val="00CA57B3"/>
    <w:rsid w:val="00CA5D1B"/>
    <w:rsid w:val="00CA5DBF"/>
    <w:rsid w:val="00CA633B"/>
    <w:rsid w:val="00CA6A8F"/>
    <w:rsid w:val="00CA6EE2"/>
    <w:rsid w:val="00CA6F28"/>
    <w:rsid w:val="00CA720F"/>
    <w:rsid w:val="00CA743F"/>
    <w:rsid w:val="00CA74DE"/>
    <w:rsid w:val="00CA7644"/>
    <w:rsid w:val="00CA7ED5"/>
    <w:rsid w:val="00CA7F38"/>
    <w:rsid w:val="00CB036B"/>
    <w:rsid w:val="00CB03FA"/>
    <w:rsid w:val="00CB087E"/>
    <w:rsid w:val="00CB0ADF"/>
    <w:rsid w:val="00CB0AEE"/>
    <w:rsid w:val="00CB0E4A"/>
    <w:rsid w:val="00CB0F51"/>
    <w:rsid w:val="00CB17E4"/>
    <w:rsid w:val="00CB1B4A"/>
    <w:rsid w:val="00CB1B8A"/>
    <w:rsid w:val="00CB20ED"/>
    <w:rsid w:val="00CB225E"/>
    <w:rsid w:val="00CB22A4"/>
    <w:rsid w:val="00CB25E5"/>
    <w:rsid w:val="00CB26E2"/>
    <w:rsid w:val="00CB2916"/>
    <w:rsid w:val="00CB32F7"/>
    <w:rsid w:val="00CB35B5"/>
    <w:rsid w:val="00CB3A75"/>
    <w:rsid w:val="00CB3FCB"/>
    <w:rsid w:val="00CB3FEF"/>
    <w:rsid w:val="00CB4243"/>
    <w:rsid w:val="00CB426D"/>
    <w:rsid w:val="00CB4710"/>
    <w:rsid w:val="00CB47B8"/>
    <w:rsid w:val="00CB4D29"/>
    <w:rsid w:val="00CB53DE"/>
    <w:rsid w:val="00CB5927"/>
    <w:rsid w:val="00CB5E08"/>
    <w:rsid w:val="00CB5E38"/>
    <w:rsid w:val="00CB5EEF"/>
    <w:rsid w:val="00CB6107"/>
    <w:rsid w:val="00CB682A"/>
    <w:rsid w:val="00CB69E8"/>
    <w:rsid w:val="00CB6AB3"/>
    <w:rsid w:val="00CB6C0D"/>
    <w:rsid w:val="00CB758E"/>
    <w:rsid w:val="00CB7E01"/>
    <w:rsid w:val="00CC08F4"/>
    <w:rsid w:val="00CC1199"/>
    <w:rsid w:val="00CC1891"/>
    <w:rsid w:val="00CC1982"/>
    <w:rsid w:val="00CC1D75"/>
    <w:rsid w:val="00CC294D"/>
    <w:rsid w:val="00CC2EA3"/>
    <w:rsid w:val="00CC3186"/>
    <w:rsid w:val="00CC31FA"/>
    <w:rsid w:val="00CC36F6"/>
    <w:rsid w:val="00CC394E"/>
    <w:rsid w:val="00CC3D45"/>
    <w:rsid w:val="00CC3F83"/>
    <w:rsid w:val="00CC3F9F"/>
    <w:rsid w:val="00CC4292"/>
    <w:rsid w:val="00CC43D1"/>
    <w:rsid w:val="00CC4BC4"/>
    <w:rsid w:val="00CC4D15"/>
    <w:rsid w:val="00CC527C"/>
    <w:rsid w:val="00CC56AA"/>
    <w:rsid w:val="00CC5FED"/>
    <w:rsid w:val="00CC60E8"/>
    <w:rsid w:val="00CC611E"/>
    <w:rsid w:val="00CC6383"/>
    <w:rsid w:val="00CC684C"/>
    <w:rsid w:val="00CC6A2C"/>
    <w:rsid w:val="00CC6BA6"/>
    <w:rsid w:val="00CC6CAE"/>
    <w:rsid w:val="00CC6D66"/>
    <w:rsid w:val="00CC72C1"/>
    <w:rsid w:val="00CC7BD0"/>
    <w:rsid w:val="00CC7F1F"/>
    <w:rsid w:val="00CD02A4"/>
    <w:rsid w:val="00CD03F1"/>
    <w:rsid w:val="00CD0C9D"/>
    <w:rsid w:val="00CD0DB1"/>
    <w:rsid w:val="00CD12D8"/>
    <w:rsid w:val="00CD229E"/>
    <w:rsid w:val="00CD2BD3"/>
    <w:rsid w:val="00CD31C1"/>
    <w:rsid w:val="00CD3532"/>
    <w:rsid w:val="00CD3D29"/>
    <w:rsid w:val="00CD3FAB"/>
    <w:rsid w:val="00CD47E8"/>
    <w:rsid w:val="00CD4B50"/>
    <w:rsid w:val="00CD4BBB"/>
    <w:rsid w:val="00CD552E"/>
    <w:rsid w:val="00CD56C9"/>
    <w:rsid w:val="00CD574E"/>
    <w:rsid w:val="00CD5B92"/>
    <w:rsid w:val="00CD62F2"/>
    <w:rsid w:val="00CD64FD"/>
    <w:rsid w:val="00CD6937"/>
    <w:rsid w:val="00CD6EEA"/>
    <w:rsid w:val="00CD6F4A"/>
    <w:rsid w:val="00CD709C"/>
    <w:rsid w:val="00CD715E"/>
    <w:rsid w:val="00CD7985"/>
    <w:rsid w:val="00CD7A3F"/>
    <w:rsid w:val="00CE092B"/>
    <w:rsid w:val="00CE1004"/>
    <w:rsid w:val="00CE121C"/>
    <w:rsid w:val="00CE1260"/>
    <w:rsid w:val="00CE1BDD"/>
    <w:rsid w:val="00CE1C88"/>
    <w:rsid w:val="00CE22B2"/>
    <w:rsid w:val="00CE25BB"/>
    <w:rsid w:val="00CE2851"/>
    <w:rsid w:val="00CE296A"/>
    <w:rsid w:val="00CE2983"/>
    <w:rsid w:val="00CE2E96"/>
    <w:rsid w:val="00CE31D8"/>
    <w:rsid w:val="00CE36CA"/>
    <w:rsid w:val="00CE39B2"/>
    <w:rsid w:val="00CE3C67"/>
    <w:rsid w:val="00CE40D7"/>
    <w:rsid w:val="00CE4250"/>
    <w:rsid w:val="00CE442C"/>
    <w:rsid w:val="00CE471B"/>
    <w:rsid w:val="00CE47E3"/>
    <w:rsid w:val="00CE51AA"/>
    <w:rsid w:val="00CE5235"/>
    <w:rsid w:val="00CE5311"/>
    <w:rsid w:val="00CE57B1"/>
    <w:rsid w:val="00CE5815"/>
    <w:rsid w:val="00CE58D1"/>
    <w:rsid w:val="00CE5F60"/>
    <w:rsid w:val="00CE6741"/>
    <w:rsid w:val="00CE705F"/>
    <w:rsid w:val="00CE7464"/>
    <w:rsid w:val="00CE76A8"/>
    <w:rsid w:val="00CE7E5F"/>
    <w:rsid w:val="00CF0437"/>
    <w:rsid w:val="00CF07CC"/>
    <w:rsid w:val="00CF09E1"/>
    <w:rsid w:val="00CF0D4B"/>
    <w:rsid w:val="00CF156D"/>
    <w:rsid w:val="00CF1E49"/>
    <w:rsid w:val="00CF2215"/>
    <w:rsid w:val="00CF2D10"/>
    <w:rsid w:val="00CF2EF4"/>
    <w:rsid w:val="00CF2F88"/>
    <w:rsid w:val="00CF3B98"/>
    <w:rsid w:val="00CF41F2"/>
    <w:rsid w:val="00CF43FD"/>
    <w:rsid w:val="00CF450A"/>
    <w:rsid w:val="00CF46A7"/>
    <w:rsid w:val="00CF5022"/>
    <w:rsid w:val="00CF5061"/>
    <w:rsid w:val="00CF51C1"/>
    <w:rsid w:val="00CF52B4"/>
    <w:rsid w:val="00CF56E1"/>
    <w:rsid w:val="00CF597E"/>
    <w:rsid w:val="00CF5BC2"/>
    <w:rsid w:val="00CF5BD1"/>
    <w:rsid w:val="00CF5C3E"/>
    <w:rsid w:val="00CF5D97"/>
    <w:rsid w:val="00CF5FA8"/>
    <w:rsid w:val="00CF6574"/>
    <w:rsid w:val="00CF69BC"/>
    <w:rsid w:val="00CF6E54"/>
    <w:rsid w:val="00CF7041"/>
    <w:rsid w:val="00CF72B7"/>
    <w:rsid w:val="00CF7490"/>
    <w:rsid w:val="00CF7567"/>
    <w:rsid w:val="00CF7629"/>
    <w:rsid w:val="00CF7A6F"/>
    <w:rsid w:val="00CF7DF6"/>
    <w:rsid w:val="00D0061A"/>
    <w:rsid w:val="00D00BB7"/>
    <w:rsid w:val="00D0150F"/>
    <w:rsid w:val="00D01604"/>
    <w:rsid w:val="00D0171F"/>
    <w:rsid w:val="00D01728"/>
    <w:rsid w:val="00D01AE5"/>
    <w:rsid w:val="00D01D11"/>
    <w:rsid w:val="00D01D59"/>
    <w:rsid w:val="00D01DA2"/>
    <w:rsid w:val="00D024C1"/>
    <w:rsid w:val="00D024F2"/>
    <w:rsid w:val="00D025CD"/>
    <w:rsid w:val="00D02A06"/>
    <w:rsid w:val="00D02CF0"/>
    <w:rsid w:val="00D02D3D"/>
    <w:rsid w:val="00D02E08"/>
    <w:rsid w:val="00D03003"/>
    <w:rsid w:val="00D030CD"/>
    <w:rsid w:val="00D0370E"/>
    <w:rsid w:val="00D03A9C"/>
    <w:rsid w:val="00D03B09"/>
    <w:rsid w:val="00D03B56"/>
    <w:rsid w:val="00D03B67"/>
    <w:rsid w:val="00D04ACB"/>
    <w:rsid w:val="00D051F7"/>
    <w:rsid w:val="00D05474"/>
    <w:rsid w:val="00D05CB6"/>
    <w:rsid w:val="00D064E8"/>
    <w:rsid w:val="00D066FE"/>
    <w:rsid w:val="00D06A32"/>
    <w:rsid w:val="00D06FAA"/>
    <w:rsid w:val="00D0700B"/>
    <w:rsid w:val="00D07113"/>
    <w:rsid w:val="00D0746B"/>
    <w:rsid w:val="00D07A65"/>
    <w:rsid w:val="00D07AAC"/>
    <w:rsid w:val="00D07C75"/>
    <w:rsid w:val="00D07E20"/>
    <w:rsid w:val="00D104F3"/>
    <w:rsid w:val="00D106DB"/>
    <w:rsid w:val="00D10791"/>
    <w:rsid w:val="00D109BC"/>
    <w:rsid w:val="00D10F71"/>
    <w:rsid w:val="00D11212"/>
    <w:rsid w:val="00D11799"/>
    <w:rsid w:val="00D11CC5"/>
    <w:rsid w:val="00D11E47"/>
    <w:rsid w:val="00D1205F"/>
    <w:rsid w:val="00D12329"/>
    <w:rsid w:val="00D12403"/>
    <w:rsid w:val="00D12689"/>
    <w:rsid w:val="00D127C4"/>
    <w:rsid w:val="00D12840"/>
    <w:rsid w:val="00D1284C"/>
    <w:rsid w:val="00D12A92"/>
    <w:rsid w:val="00D12DEA"/>
    <w:rsid w:val="00D13E6B"/>
    <w:rsid w:val="00D1405B"/>
    <w:rsid w:val="00D14753"/>
    <w:rsid w:val="00D148A3"/>
    <w:rsid w:val="00D149B9"/>
    <w:rsid w:val="00D14A6C"/>
    <w:rsid w:val="00D14C00"/>
    <w:rsid w:val="00D14EBE"/>
    <w:rsid w:val="00D14FED"/>
    <w:rsid w:val="00D1546B"/>
    <w:rsid w:val="00D15ADE"/>
    <w:rsid w:val="00D15B7D"/>
    <w:rsid w:val="00D15F16"/>
    <w:rsid w:val="00D16AC8"/>
    <w:rsid w:val="00D16DC7"/>
    <w:rsid w:val="00D177B3"/>
    <w:rsid w:val="00D17F27"/>
    <w:rsid w:val="00D17F2C"/>
    <w:rsid w:val="00D20193"/>
    <w:rsid w:val="00D20487"/>
    <w:rsid w:val="00D204EA"/>
    <w:rsid w:val="00D2062D"/>
    <w:rsid w:val="00D20A4C"/>
    <w:rsid w:val="00D2113E"/>
    <w:rsid w:val="00D2153C"/>
    <w:rsid w:val="00D2192A"/>
    <w:rsid w:val="00D21983"/>
    <w:rsid w:val="00D21C21"/>
    <w:rsid w:val="00D22449"/>
    <w:rsid w:val="00D22687"/>
    <w:rsid w:val="00D2282E"/>
    <w:rsid w:val="00D236EA"/>
    <w:rsid w:val="00D23F3B"/>
    <w:rsid w:val="00D23F4C"/>
    <w:rsid w:val="00D243BC"/>
    <w:rsid w:val="00D24699"/>
    <w:rsid w:val="00D24A0C"/>
    <w:rsid w:val="00D24A0D"/>
    <w:rsid w:val="00D24B39"/>
    <w:rsid w:val="00D25279"/>
    <w:rsid w:val="00D2581B"/>
    <w:rsid w:val="00D25B13"/>
    <w:rsid w:val="00D25FB2"/>
    <w:rsid w:val="00D260D4"/>
    <w:rsid w:val="00D266CC"/>
    <w:rsid w:val="00D26BE6"/>
    <w:rsid w:val="00D27431"/>
    <w:rsid w:val="00D277E6"/>
    <w:rsid w:val="00D27921"/>
    <w:rsid w:val="00D27E7C"/>
    <w:rsid w:val="00D306C7"/>
    <w:rsid w:val="00D30D32"/>
    <w:rsid w:val="00D30F0C"/>
    <w:rsid w:val="00D30FA9"/>
    <w:rsid w:val="00D31276"/>
    <w:rsid w:val="00D31668"/>
    <w:rsid w:val="00D31CE5"/>
    <w:rsid w:val="00D32087"/>
    <w:rsid w:val="00D3231D"/>
    <w:rsid w:val="00D32509"/>
    <w:rsid w:val="00D32543"/>
    <w:rsid w:val="00D32BA4"/>
    <w:rsid w:val="00D32D74"/>
    <w:rsid w:val="00D32F02"/>
    <w:rsid w:val="00D3339C"/>
    <w:rsid w:val="00D33945"/>
    <w:rsid w:val="00D33F9D"/>
    <w:rsid w:val="00D33FBE"/>
    <w:rsid w:val="00D3412C"/>
    <w:rsid w:val="00D3433B"/>
    <w:rsid w:val="00D3472D"/>
    <w:rsid w:val="00D34A5E"/>
    <w:rsid w:val="00D34E0F"/>
    <w:rsid w:val="00D34FBA"/>
    <w:rsid w:val="00D350BD"/>
    <w:rsid w:val="00D3551A"/>
    <w:rsid w:val="00D35D85"/>
    <w:rsid w:val="00D36024"/>
    <w:rsid w:val="00D36337"/>
    <w:rsid w:val="00D363D3"/>
    <w:rsid w:val="00D3668F"/>
    <w:rsid w:val="00D369FB"/>
    <w:rsid w:val="00D36DDE"/>
    <w:rsid w:val="00D37048"/>
    <w:rsid w:val="00D37337"/>
    <w:rsid w:val="00D373DB"/>
    <w:rsid w:val="00D375A6"/>
    <w:rsid w:val="00D376D2"/>
    <w:rsid w:val="00D37844"/>
    <w:rsid w:val="00D37A1C"/>
    <w:rsid w:val="00D4066C"/>
    <w:rsid w:val="00D40721"/>
    <w:rsid w:val="00D40B6B"/>
    <w:rsid w:val="00D40E76"/>
    <w:rsid w:val="00D40E98"/>
    <w:rsid w:val="00D41091"/>
    <w:rsid w:val="00D41214"/>
    <w:rsid w:val="00D412CB"/>
    <w:rsid w:val="00D41477"/>
    <w:rsid w:val="00D41868"/>
    <w:rsid w:val="00D42996"/>
    <w:rsid w:val="00D42CDA"/>
    <w:rsid w:val="00D4312D"/>
    <w:rsid w:val="00D43208"/>
    <w:rsid w:val="00D4334B"/>
    <w:rsid w:val="00D4339C"/>
    <w:rsid w:val="00D434CF"/>
    <w:rsid w:val="00D436D9"/>
    <w:rsid w:val="00D43941"/>
    <w:rsid w:val="00D43C52"/>
    <w:rsid w:val="00D4428A"/>
    <w:rsid w:val="00D445FC"/>
    <w:rsid w:val="00D44656"/>
    <w:rsid w:val="00D44731"/>
    <w:rsid w:val="00D44A32"/>
    <w:rsid w:val="00D44A78"/>
    <w:rsid w:val="00D44E73"/>
    <w:rsid w:val="00D44ED4"/>
    <w:rsid w:val="00D44F46"/>
    <w:rsid w:val="00D44FCF"/>
    <w:rsid w:val="00D458EC"/>
    <w:rsid w:val="00D45BB5"/>
    <w:rsid w:val="00D45E82"/>
    <w:rsid w:val="00D45FB0"/>
    <w:rsid w:val="00D4610B"/>
    <w:rsid w:val="00D4654D"/>
    <w:rsid w:val="00D46C8A"/>
    <w:rsid w:val="00D46CA5"/>
    <w:rsid w:val="00D46D30"/>
    <w:rsid w:val="00D472A1"/>
    <w:rsid w:val="00D4760D"/>
    <w:rsid w:val="00D47AAB"/>
    <w:rsid w:val="00D47B17"/>
    <w:rsid w:val="00D47C16"/>
    <w:rsid w:val="00D5037B"/>
    <w:rsid w:val="00D50C12"/>
    <w:rsid w:val="00D50C62"/>
    <w:rsid w:val="00D51A48"/>
    <w:rsid w:val="00D51DF0"/>
    <w:rsid w:val="00D51EF0"/>
    <w:rsid w:val="00D51FFC"/>
    <w:rsid w:val="00D5273B"/>
    <w:rsid w:val="00D52912"/>
    <w:rsid w:val="00D52B6B"/>
    <w:rsid w:val="00D52E95"/>
    <w:rsid w:val="00D52ED0"/>
    <w:rsid w:val="00D53687"/>
    <w:rsid w:val="00D5381A"/>
    <w:rsid w:val="00D539FD"/>
    <w:rsid w:val="00D53CC8"/>
    <w:rsid w:val="00D54327"/>
    <w:rsid w:val="00D543CA"/>
    <w:rsid w:val="00D54483"/>
    <w:rsid w:val="00D547BC"/>
    <w:rsid w:val="00D55623"/>
    <w:rsid w:val="00D55F46"/>
    <w:rsid w:val="00D55F6E"/>
    <w:rsid w:val="00D55F77"/>
    <w:rsid w:val="00D56030"/>
    <w:rsid w:val="00D5611A"/>
    <w:rsid w:val="00D56E7A"/>
    <w:rsid w:val="00D57109"/>
    <w:rsid w:val="00D573FF"/>
    <w:rsid w:val="00D57867"/>
    <w:rsid w:val="00D602A8"/>
    <w:rsid w:val="00D60798"/>
    <w:rsid w:val="00D60CD1"/>
    <w:rsid w:val="00D61FFA"/>
    <w:rsid w:val="00D6205F"/>
    <w:rsid w:val="00D62245"/>
    <w:rsid w:val="00D62EEC"/>
    <w:rsid w:val="00D6327A"/>
    <w:rsid w:val="00D6354B"/>
    <w:rsid w:val="00D63566"/>
    <w:rsid w:val="00D635E2"/>
    <w:rsid w:val="00D63818"/>
    <w:rsid w:val="00D6397C"/>
    <w:rsid w:val="00D63E65"/>
    <w:rsid w:val="00D6450B"/>
    <w:rsid w:val="00D647D1"/>
    <w:rsid w:val="00D653F7"/>
    <w:rsid w:val="00D65744"/>
    <w:rsid w:val="00D65985"/>
    <w:rsid w:val="00D65A10"/>
    <w:rsid w:val="00D65BC2"/>
    <w:rsid w:val="00D6618A"/>
    <w:rsid w:val="00D66955"/>
    <w:rsid w:val="00D671FD"/>
    <w:rsid w:val="00D67937"/>
    <w:rsid w:val="00D67F8A"/>
    <w:rsid w:val="00D7011B"/>
    <w:rsid w:val="00D706A6"/>
    <w:rsid w:val="00D70CAF"/>
    <w:rsid w:val="00D70F2F"/>
    <w:rsid w:val="00D71053"/>
    <w:rsid w:val="00D710E9"/>
    <w:rsid w:val="00D715A5"/>
    <w:rsid w:val="00D71630"/>
    <w:rsid w:val="00D71919"/>
    <w:rsid w:val="00D71B81"/>
    <w:rsid w:val="00D720DD"/>
    <w:rsid w:val="00D72B30"/>
    <w:rsid w:val="00D72E96"/>
    <w:rsid w:val="00D733A2"/>
    <w:rsid w:val="00D734E6"/>
    <w:rsid w:val="00D737FD"/>
    <w:rsid w:val="00D73ADF"/>
    <w:rsid w:val="00D73C5A"/>
    <w:rsid w:val="00D73D68"/>
    <w:rsid w:val="00D74170"/>
    <w:rsid w:val="00D7423A"/>
    <w:rsid w:val="00D749FD"/>
    <w:rsid w:val="00D75032"/>
    <w:rsid w:val="00D7537D"/>
    <w:rsid w:val="00D75A0B"/>
    <w:rsid w:val="00D75A61"/>
    <w:rsid w:val="00D75B04"/>
    <w:rsid w:val="00D75D73"/>
    <w:rsid w:val="00D7640C"/>
    <w:rsid w:val="00D76A92"/>
    <w:rsid w:val="00D76C7A"/>
    <w:rsid w:val="00D76D8E"/>
    <w:rsid w:val="00D76DFC"/>
    <w:rsid w:val="00D77247"/>
    <w:rsid w:val="00D774F7"/>
    <w:rsid w:val="00D7765F"/>
    <w:rsid w:val="00D804DC"/>
    <w:rsid w:val="00D80734"/>
    <w:rsid w:val="00D80762"/>
    <w:rsid w:val="00D8081B"/>
    <w:rsid w:val="00D80950"/>
    <w:rsid w:val="00D80B06"/>
    <w:rsid w:val="00D80D98"/>
    <w:rsid w:val="00D80E8F"/>
    <w:rsid w:val="00D80E9F"/>
    <w:rsid w:val="00D81317"/>
    <w:rsid w:val="00D814C5"/>
    <w:rsid w:val="00D81617"/>
    <w:rsid w:val="00D81940"/>
    <w:rsid w:val="00D81A73"/>
    <w:rsid w:val="00D8227A"/>
    <w:rsid w:val="00D822C5"/>
    <w:rsid w:val="00D8236A"/>
    <w:rsid w:val="00D82395"/>
    <w:rsid w:val="00D82890"/>
    <w:rsid w:val="00D82D16"/>
    <w:rsid w:val="00D82DF9"/>
    <w:rsid w:val="00D83A73"/>
    <w:rsid w:val="00D83B10"/>
    <w:rsid w:val="00D83DAC"/>
    <w:rsid w:val="00D83F31"/>
    <w:rsid w:val="00D8405D"/>
    <w:rsid w:val="00D84081"/>
    <w:rsid w:val="00D842E4"/>
    <w:rsid w:val="00D84B0D"/>
    <w:rsid w:val="00D85061"/>
    <w:rsid w:val="00D851CA"/>
    <w:rsid w:val="00D8532C"/>
    <w:rsid w:val="00D855E3"/>
    <w:rsid w:val="00D8575D"/>
    <w:rsid w:val="00D859E6"/>
    <w:rsid w:val="00D85AD4"/>
    <w:rsid w:val="00D86055"/>
    <w:rsid w:val="00D86A01"/>
    <w:rsid w:val="00D86DC5"/>
    <w:rsid w:val="00D86E39"/>
    <w:rsid w:val="00D874DF"/>
    <w:rsid w:val="00D87716"/>
    <w:rsid w:val="00D87DC8"/>
    <w:rsid w:val="00D87DD4"/>
    <w:rsid w:val="00D909D1"/>
    <w:rsid w:val="00D909F2"/>
    <w:rsid w:val="00D90BDC"/>
    <w:rsid w:val="00D90C13"/>
    <w:rsid w:val="00D90E43"/>
    <w:rsid w:val="00D9102E"/>
    <w:rsid w:val="00D91090"/>
    <w:rsid w:val="00D911D5"/>
    <w:rsid w:val="00D91360"/>
    <w:rsid w:val="00D91EDF"/>
    <w:rsid w:val="00D91F24"/>
    <w:rsid w:val="00D9244C"/>
    <w:rsid w:val="00D92498"/>
    <w:rsid w:val="00D92A40"/>
    <w:rsid w:val="00D92A8F"/>
    <w:rsid w:val="00D933D3"/>
    <w:rsid w:val="00D936CF"/>
    <w:rsid w:val="00D93C43"/>
    <w:rsid w:val="00D9415C"/>
    <w:rsid w:val="00D94612"/>
    <w:rsid w:val="00D9473C"/>
    <w:rsid w:val="00D94873"/>
    <w:rsid w:val="00D94DD1"/>
    <w:rsid w:val="00D95279"/>
    <w:rsid w:val="00D954EF"/>
    <w:rsid w:val="00D95943"/>
    <w:rsid w:val="00D96A47"/>
    <w:rsid w:val="00D96BAC"/>
    <w:rsid w:val="00D96C9E"/>
    <w:rsid w:val="00D97050"/>
    <w:rsid w:val="00D97881"/>
    <w:rsid w:val="00D97A18"/>
    <w:rsid w:val="00D97C8A"/>
    <w:rsid w:val="00D97CE1"/>
    <w:rsid w:val="00DA048D"/>
    <w:rsid w:val="00DA0972"/>
    <w:rsid w:val="00DA0B39"/>
    <w:rsid w:val="00DA131D"/>
    <w:rsid w:val="00DA1853"/>
    <w:rsid w:val="00DA187F"/>
    <w:rsid w:val="00DA302A"/>
    <w:rsid w:val="00DA33B7"/>
    <w:rsid w:val="00DA33FF"/>
    <w:rsid w:val="00DA3547"/>
    <w:rsid w:val="00DA3567"/>
    <w:rsid w:val="00DA3B85"/>
    <w:rsid w:val="00DA3BF7"/>
    <w:rsid w:val="00DA3E0E"/>
    <w:rsid w:val="00DA3FC4"/>
    <w:rsid w:val="00DA43C3"/>
    <w:rsid w:val="00DA44DC"/>
    <w:rsid w:val="00DA45BD"/>
    <w:rsid w:val="00DA45E1"/>
    <w:rsid w:val="00DA45ED"/>
    <w:rsid w:val="00DA485C"/>
    <w:rsid w:val="00DA4AAA"/>
    <w:rsid w:val="00DA4B8B"/>
    <w:rsid w:val="00DA4E60"/>
    <w:rsid w:val="00DA4F08"/>
    <w:rsid w:val="00DA4F16"/>
    <w:rsid w:val="00DA54E4"/>
    <w:rsid w:val="00DA55FE"/>
    <w:rsid w:val="00DA56E1"/>
    <w:rsid w:val="00DA5CAB"/>
    <w:rsid w:val="00DA5F36"/>
    <w:rsid w:val="00DA6191"/>
    <w:rsid w:val="00DA621E"/>
    <w:rsid w:val="00DA625F"/>
    <w:rsid w:val="00DA6556"/>
    <w:rsid w:val="00DA6A6D"/>
    <w:rsid w:val="00DA6D82"/>
    <w:rsid w:val="00DA6F8C"/>
    <w:rsid w:val="00DA72AB"/>
    <w:rsid w:val="00DA73E6"/>
    <w:rsid w:val="00DA76EE"/>
    <w:rsid w:val="00DA79AE"/>
    <w:rsid w:val="00DA7E61"/>
    <w:rsid w:val="00DB0447"/>
    <w:rsid w:val="00DB0640"/>
    <w:rsid w:val="00DB0B3B"/>
    <w:rsid w:val="00DB0E64"/>
    <w:rsid w:val="00DB0F1F"/>
    <w:rsid w:val="00DB0FB6"/>
    <w:rsid w:val="00DB10F7"/>
    <w:rsid w:val="00DB1160"/>
    <w:rsid w:val="00DB11CC"/>
    <w:rsid w:val="00DB1231"/>
    <w:rsid w:val="00DB1839"/>
    <w:rsid w:val="00DB1A77"/>
    <w:rsid w:val="00DB1CAD"/>
    <w:rsid w:val="00DB1D8D"/>
    <w:rsid w:val="00DB2058"/>
    <w:rsid w:val="00DB2481"/>
    <w:rsid w:val="00DB3304"/>
    <w:rsid w:val="00DB34CA"/>
    <w:rsid w:val="00DB3618"/>
    <w:rsid w:val="00DB3C23"/>
    <w:rsid w:val="00DB3DB5"/>
    <w:rsid w:val="00DB41B6"/>
    <w:rsid w:val="00DB42BC"/>
    <w:rsid w:val="00DB476D"/>
    <w:rsid w:val="00DB4859"/>
    <w:rsid w:val="00DB49D7"/>
    <w:rsid w:val="00DB506D"/>
    <w:rsid w:val="00DB5199"/>
    <w:rsid w:val="00DB5301"/>
    <w:rsid w:val="00DB56B9"/>
    <w:rsid w:val="00DB57E3"/>
    <w:rsid w:val="00DB5BE5"/>
    <w:rsid w:val="00DB61C9"/>
    <w:rsid w:val="00DB6307"/>
    <w:rsid w:val="00DB6659"/>
    <w:rsid w:val="00DB66AA"/>
    <w:rsid w:val="00DB686B"/>
    <w:rsid w:val="00DB6976"/>
    <w:rsid w:val="00DB6E40"/>
    <w:rsid w:val="00DB6E4C"/>
    <w:rsid w:val="00DB6E53"/>
    <w:rsid w:val="00DB6F73"/>
    <w:rsid w:val="00DB78C3"/>
    <w:rsid w:val="00DB7D98"/>
    <w:rsid w:val="00DC0883"/>
    <w:rsid w:val="00DC0948"/>
    <w:rsid w:val="00DC0A44"/>
    <w:rsid w:val="00DC0D3C"/>
    <w:rsid w:val="00DC0FCE"/>
    <w:rsid w:val="00DC104A"/>
    <w:rsid w:val="00DC10DC"/>
    <w:rsid w:val="00DC1D0B"/>
    <w:rsid w:val="00DC262D"/>
    <w:rsid w:val="00DC2687"/>
    <w:rsid w:val="00DC2B0A"/>
    <w:rsid w:val="00DC3614"/>
    <w:rsid w:val="00DC3671"/>
    <w:rsid w:val="00DC3792"/>
    <w:rsid w:val="00DC3908"/>
    <w:rsid w:val="00DC3A48"/>
    <w:rsid w:val="00DC409C"/>
    <w:rsid w:val="00DC40AF"/>
    <w:rsid w:val="00DC40D5"/>
    <w:rsid w:val="00DC433A"/>
    <w:rsid w:val="00DC46B1"/>
    <w:rsid w:val="00DC5011"/>
    <w:rsid w:val="00DC539B"/>
    <w:rsid w:val="00DC554B"/>
    <w:rsid w:val="00DC5729"/>
    <w:rsid w:val="00DC5A3F"/>
    <w:rsid w:val="00DC5CDE"/>
    <w:rsid w:val="00DC5D8C"/>
    <w:rsid w:val="00DC5E2F"/>
    <w:rsid w:val="00DC62F4"/>
    <w:rsid w:val="00DC6D3E"/>
    <w:rsid w:val="00DC6EA4"/>
    <w:rsid w:val="00DC7212"/>
    <w:rsid w:val="00DC784C"/>
    <w:rsid w:val="00DC7929"/>
    <w:rsid w:val="00DC7C19"/>
    <w:rsid w:val="00DC7F6B"/>
    <w:rsid w:val="00DD0008"/>
    <w:rsid w:val="00DD05D9"/>
    <w:rsid w:val="00DD066C"/>
    <w:rsid w:val="00DD07CA"/>
    <w:rsid w:val="00DD124E"/>
    <w:rsid w:val="00DD1930"/>
    <w:rsid w:val="00DD1ED6"/>
    <w:rsid w:val="00DD20FE"/>
    <w:rsid w:val="00DD229E"/>
    <w:rsid w:val="00DD2CE4"/>
    <w:rsid w:val="00DD3099"/>
    <w:rsid w:val="00DD3179"/>
    <w:rsid w:val="00DD34F2"/>
    <w:rsid w:val="00DD39C2"/>
    <w:rsid w:val="00DD429B"/>
    <w:rsid w:val="00DD42AF"/>
    <w:rsid w:val="00DD4378"/>
    <w:rsid w:val="00DD4EED"/>
    <w:rsid w:val="00DD4F3F"/>
    <w:rsid w:val="00DD4F95"/>
    <w:rsid w:val="00DD5021"/>
    <w:rsid w:val="00DD5366"/>
    <w:rsid w:val="00DD53A2"/>
    <w:rsid w:val="00DD55E0"/>
    <w:rsid w:val="00DD58CB"/>
    <w:rsid w:val="00DD5A06"/>
    <w:rsid w:val="00DD5C84"/>
    <w:rsid w:val="00DD6027"/>
    <w:rsid w:val="00DD6253"/>
    <w:rsid w:val="00DD6608"/>
    <w:rsid w:val="00DD69A3"/>
    <w:rsid w:val="00DD6B3F"/>
    <w:rsid w:val="00DD6F95"/>
    <w:rsid w:val="00DD7CE8"/>
    <w:rsid w:val="00DE0107"/>
    <w:rsid w:val="00DE072D"/>
    <w:rsid w:val="00DE1467"/>
    <w:rsid w:val="00DE1A80"/>
    <w:rsid w:val="00DE1EAA"/>
    <w:rsid w:val="00DE21F2"/>
    <w:rsid w:val="00DE2267"/>
    <w:rsid w:val="00DE23C4"/>
    <w:rsid w:val="00DE2B37"/>
    <w:rsid w:val="00DE2FBA"/>
    <w:rsid w:val="00DE35E7"/>
    <w:rsid w:val="00DE3B34"/>
    <w:rsid w:val="00DE3DBB"/>
    <w:rsid w:val="00DE3EFB"/>
    <w:rsid w:val="00DE46BF"/>
    <w:rsid w:val="00DE47E3"/>
    <w:rsid w:val="00DE480A"/>
    <w:rsid w:val="00DE4A5E"/>
    <w:rsid w:val="00DE4ABE"/>
    <w:rsid w:val="00DE4BD6"/>
    <w:rsid w:val="00DE50CC"/>
    <w:rsid w:val="00DE52A6"/>
    <w:rsid w:val="00DE537A"/>
    <w:rsid w:val="00DE5BC3"/>
    <w:rsid w:val="00DE5EEE"/>
    <w:rsid w:val="00DE5FEB"/>
    <w:rsid w:val="00DE6336"/>
    <w:rsid w:val="00DE6387"/>
    <w:rsid w:val="00DE74D0"/>
    <w:rsid w:val="00DE74D8"/>
    <w:rsid w:val="00DE7533"/>
    <w:rsid w:val="00DE75E8"/>
    <w:rsid w:val="00DE7677"/>
    <w:rsid w:val="00DE77B6"/>
    <w:rsid w:val="00DE79CC"/>
    <w:rsid w:val="00DE7A2E"/>
    <w:rsid w:val="00DE7B19"/>
    <w:rsid w:val="00DE7B4C"/>
    <w:rsid w:val="00DE7B52"/>
    <w:rsid w:val="00DE7C53"/>
    <w:rsid w:val="00DE7D39"/>
    <w:rsid w:val="00DF017F"/>
    <w:rsid w:val="00DF0D51"/>
    <w:rsid w:val="00DF1088"/>
    <w:rsid w:val="00DF10BF"/>
    <w:rsid w:val="00DF1492"/>
    <w:rsid w:val="00DF152F"/>
    <w:rsid w:val="00DF161A"/>
    <w:rsid w:val="00DF164E"/>
    <w:rsid w:val="00DF1A88"/>
    <w:rsid w:val="00DF1D91"/>
    <w:rsid w:val="00DF1DDC"/>
    <w:rsid w:val="00DF1E8D"/>
    <w:rsid w:val="00DF20F9"/>
    <w:rsid w:val="00DF23ED"/>
    <w:rsid w:val="00DF2471"/>
    <w:rsid w:val="00DF2595"/>
    <w:rsid w:val="00DF26D6"/>
    <w:rsid w:val="00DF2D1A"/>
    <w:rsid w:val="00DF2F52"/>
    <w:rsid w:val="00DF36B8"/>
    <w:rsid w:val="00DF39AD"/>
    <w:rsid w:val="00DF3B14"/>
    <w:rsid w:val="00DF3B76"/>
    <w:rsid w:val="00DF4C66"/>
    <w:rsid w:val="00DF528C"/>
    <w:rsid w:val="00DF54E0"/>
    <w:rsid w:val="00DF56A0"/>
    <w:rsid w:val="00DF5842"/>
    <w:rsid w:val="00DF595B"/>
    <w:rsid w:val="00DF5B41"/>
    <w:rsid w:val="00DF6243"/>
    <w:rsid w:val="00DF654A"/>
    <w:rsid w:val="00DF69B7"/>
    <w:rsid w:val="00DF6AF9"/>
    <w:rsid w:val="00DF6BF7"/>
    <w:rsid w:val="00DF6E19"/>
    <w:rsid w:val="00DF6F2F"/>
    <w:rsid w:val="00DF739F"/>
    <w:rsid w:val="00DF745A"/>
    <w:rsid w:val="00DF774B"/>
    <w:rsid w:val="00DF78B4"/>
    <w:rsid w:val="00DF7BD5"/>
    <w:rsid w:val="00E0089C"/>
    <w:rsid w:val="00E00C12"/>
    <w:rsid w:val="00E00F2D"/>
    <w:rsid w:val="00E018DD"/>
    <w:rsid w:val="00E02596"/>
    <w:rsid w:val="00E025BA"/>
    <w:rsid w:val="00E025C2"/>
    <w:rsid w:val="00E02D15"/>
    <w:rsid w:val="00E02E08"/>
    <w:rsid w:val="00E02F60"/>
    <w:rsid w:val="00E03680"/>
    <w:rsid w:val="00E038AD"/>
    <w:rsid w:val="00E03900"/>
    <w:rsid w:val="00E03CA8"/>
    <w:rsid w:val="00E03E47"/>
    <w:rsid w:val="00E03FAB"/>
    <w:rsid w:val="00E04094"/>
    <w:rsid w:val="00E0421A"/>
    <w:rsid w:val="00E04496"/>
    <w:rsid w:val="00E04A2A"/>
    <w:rsid w:val="00E04AF3"/>
    <w:rsid w:val="00E04FA6"/>
    <w:rsid w:val="00E051E7"/>
    <w:rsid w:val="00E0576C"/>
    <w:rsid w:val="00E062CA"/>
    <w:rsid w:val="00E06344"/>
    <w:rsid w:val="00E06A10"/>
    <w:rsid w:val="00E06B69"/>
    <w:rsid w:val="00E07584"/>
    <w:rsid w:val="00E075CA"/>
    <w:rsid w:val="00E078C1"/>
    <w:rsid w:val="00E07967"/>
    <w:rsid w:val="00E07E7D"/>
    <w:rsid w:val="00E10264"/>
    <w:rsid w:val="00E11058"/>
    <w:rsid w:val="00E1160E"/>
    <w:rsid w:val="00E11F8E"/>
    <w:rsid w:val="00E12987"/>
    <w:rsid w:val="00E12A75"/>
    <w:rsid w:val="00E1370B"/>
    <w:rsid w:val="00E1380B"/>
    <w:rsid w:val="00E13A7E"/>
    <w:rsid w:val="00E14180"/>
    <w:rsid w:val="00E14EBE"/>
    <w:rsid w:val="00E15293"/>
    <w:rsid w:val="00E1575C"/>
    <w:rsid w:val="00E15F17"/>
    <w:rsid w:val="00E16346"/>
    <w:rsid w:val="00E16888"/>
    <w:rsid w:val="00E16C85"/>
    <w:rsid w:val="00E172A0"/>
    <w:rsid w:val="00E176F4"/>
    <w:rsid w:val="00E17999"/>
    <w:rsid w:val="00E20374"/>
    <w:rsid w:val="00E20957"/>
    <w:rsid w:val="00E210C7"/>
    <w:rsid w:val="00E2126F"/>
    <w:rsid w:val="00E21A01"/>
    <w:rsid w:val="00E21BF2"/>
    <w:rsid w:val="00E21D59"/>
    <w:rsid w:val="00E225EC"/>
    <w:rsid w:val="00E22C57"/>
    <w:rsid w:val="00E22D57"/>
    <w:rsid w:val="00E236D1"/>
    <w:rsid w:val="00E23804"/>
    <w:rsid w:val="00E239F1"/>
    <w:rsid w:val="00E23AA1"/>
    <w:rsid w:val="00E23AB7"/>
    <w:rsid w:val="00E23AC1"/>
    <w:rsid w:val="00E243FF"/>
    <w:rsid w:val="00E24AFF"/>
    <w:rsid w:val="00E24D13"/>
    <w:rsid w:val="00E2529B"/>
    <w:rsid w:val="00E252B4"/>
    <w:rsid w:val="00E252BA"/>
    <w:rsid w:val="00E257D5"/>
    <w:rsid w:val="00E259B6"/>
    <w:rsid w:val="00E25C86"/>
    <w:rsid w:val="00E25D54"/>
    <w:rsid w:val="00E25E45"/>
    <w:rsid w:val="00E25E57"/>
    <w:rsid w:val="00E26678"/>
    <w:rsid w:val="00E269A7"/>
    <w:rsid w:val="00E26A55"/>
    <w:rsid w:val="00E26DF3"/>
    <w:rsid w:val="00E271A8"/>
    <w:rsid w:val="00E27327"/>
    <w:rsid w:val="00E27385"/>
    <w:rsid w:val="00E27F82"/>
    <w:rsid w:val="00E306B4"/>
    <w:rsid w:val="00E30F0D"/>
    <w:rsid w:val="00E310B4"/>
    <w:rsid w:val="00E31249"/>
    <w:rsid w:val="00E31255"/>
    <w:rsid w:val="00E3145D"/>
    <w:rsid w:val="00E32007"/>
    <w:rsid w:val="00E3224B"/>
    <w:rsid w:val="00E32950"/>
    <w:rsid w:val="00E32AC8"/>
    <w:rsid w:val="00E32EBE"/>
    <w:rsid w:val="00E32EEB"/>
    <w:rsid w:val="00E33193"/>
    <w:rsid w:val="00E3320E"/>
    <w:rsid w:val="00E3365E"/>
    <w:rsid w:val="00E3371A"/>
    <w:rsid w:val="00E33A03"/>
    <w:rsid w:val="00E33F96"/>
    <w:rsid w:val="00E3402D"/>
    <w:rsid w:val="00E34290"/>
    <w:rsid w:val="00E34B59"/>
    <w:rsid w:val="00E34F97"/>
    <w:rsid w:val="00E355DD"/>
    <w:rsid w:val="00E35635"/>
    <w:rsid w:val="00E3589E"/>
    <w:rsid w:val="00E35974"/>
    <w:rsid w:val="00E35992"/>
    <w:rsid w:val="00E35F36"/>
    <w:rsid w:val="00E366F7"/>
    <w:rsid w:val="00E36DEF"/>
    <w:rsid w:val="00E36F6D"/>
    <w:rsid w:val="00E3714E"/>
    <w:rsid w:val="00E37262"/>
    <w:rsid w:val="00E372FA"/>
    <w:rsid w:val="00E378FC"/>
    <w:rsid w:val="00E37DA7"/>
    <w:rsid w:val="00E37E3D"/>
    <w:rsid w:val="00E40454"/>
    <w:rsid w:val="00E406EE"/>
    <w:rsid w:val="00E40A13"/>
    <w:rsid w:val="00E40B34"/>
    <w:rsid w:val="00E40D40"/>
    <w:rsid w:val="00E40D87"/>
    <w:rsid w:val="00E412B5"/>
    <w:rsid w:val="00E4175C"/>
    <w:rsid w:val="00E4212A"/>
    <w:rsid w:val="00E42309"/>
    <w:rsid w:val="00E426A1"/>
    <w:rsid w:val="00E42B9E"/>
    <w:rsid w:val="00E430F7"/>
    <w:rsid w:val="00E4344B"/>
    <w:rsid w:val="00E43FEC"/>
    <w:rsid w:val="00E449A7"/>
    <w:rsid w:val="00E44D46"/>
    <w:rsid w:val="00E44E67"/>
    <w:rsid w:val="00E451A1"/>
    <w:rsid w:val="00E453AC"/>
    <w:rsid w:val="00E458CC"/>
    <w:rsid w:val="00E459D6"/>
    <w:rsid w:val="00E45B72"/>
    <w:rsid w:val="00E45DA5"/>
    <w:rsid w:val="00E460D8"/>
    <w:rsid w:val="00E466CA"/>
    <w:rsid w:val="00E46C2E"/>
    <w:rsid w:val="00E46DBE"/>
    <w:rsid w:val="00E46EAE"/>
    <w:rsid w:val="00E472E4"/>
    <w:rsid w:val="00E47757"/>
    <w:rsid w:val="00E477B9"/>
    <w:rsid w:val="00E477FE"/>
    <w:rsid w:val="00E479D8"/>
    <w:rsid w:val="00E47CB2"/>
    <w:rsid w:val="00E50377"/>
    <w:rsid w:val="00E503E8"/>
    <w:rsid w:val="00E50596"/>
    <w:rsid w:val="00E50693"/>
    <w:rsid w:val="00E50B7E"/>
    <w:rsid w:val="00E50F01"/>
    <w:rsid w:val="00E50F20"/>
    <w:rsid w:val="00E50F9F"/>
    <w:rsid w:val="00E51265"/>
    <w:rsid w:val="00E51A38"/>
    <w:rsid w:val="00E51A94"/>
    <w:rsid w:val="00E51F7C"/>
    <w:rsid w:val="00E520BB"/>
    <w:rsid w:val="00E5246D"/>
    <w:rsid w:val="00E5251E"/>
    <w:rsid w:val="00E526D0"/>
    <w:rsid w:val="00E527F8"/>
    <w:rsid w:val="00E52B60"/>
    <w:rsid w:val="00E52EEA"/>
    <w:rsid w:val="00E5303A"/>
    <w:rsid w:val="00E5305E"/>
    <w:rsid w:val="00E530D8"/>
    <w:rsid w:val="00E532BA"/>
    <w:rsid w:val="00E5425C"/>
    <w:rsid w:val="00E54294"/>
    <w:rsid w:val="00E5456C"/>
    <w:rsid w:val="00E54AA9"/>
    <w:rsid w:val="00E54ACC"/>
    <w:rsid w:val="00E54B20"/>
    <w:rsid w:val="00E554E9"/>
    <w:rsid w:val="00E556FF"/>
    <w:rsid w:val="00E5572D"/>
    <w:rsid w:val="00E55C7F"/>
    <w:rsid w:val="00E56210"/>
    <w:rsid w:val="00E56531"/>
    <w:rsid w:val="00E56EFE"/>
    <w:rsid w:val="00E57081"/>
    <w:rsid w:val="00E5710B"/>
    <w:rsid w:val="00E571EE"/>
    <w:rsid w:val="00E5720E"/>
    <w:rsid w:val="00E601F9"/>
    <w:rsid w:val="00E60495"/>
    <w:rsid w:val="00E60534"/>
    <w:rsid w:val="00E6061F"/>
    <w:rsid w:val="00E60732"/>
    <w:rsid w:val="00E6073F"/>
    <w:rsid w:val="00E60A6C"/>
    <w:rsid w:val="00E60E2F"/>
    <w:rsid w:val="00E60EC0"/>
    <w:rsid w:val="00E61079"/>
    <w:rsid w:val="00E6130E"/>
    <w:rsid w:val="00E61BCB"/>
    <w:rsid w:val="00E61BFF"/>
    <w:rsid w:val="00E61F20"/>
    <w:rsid w:val="00E624EB"/>
    <w:rsid w:val="00E633B3"/>
    <w:rsid w:val="00E637AF"/>
    <w:rsid w:val="00E63803"/>
    <w:rsid w:val="00E6386E"/>
    <w:rsid w:val="00E63C0A"/>
    <w:rsid w:val="00E64B2C"/>
    <w:rsid w:val="00E64E3A"/>
    <w:rsid w:val="00E64F3C"/>
    <w:rsid w:val="00E6583A"/>
    <w:rsid w:val="00E65AE9"/>
    <w:rsid w:val="00E65BD2"/>
    <w:rsid w:val="00E65FE7"/>
    <w:rsid w:val="00E66EB9"/>
    <w:rsid w:val="00E672CB"/>
    <w:rsid w:val="00E676F8"/>
    <w:rsid w:val="00E67785"/>
    <w:rsid w:val="00E67853"/>
    <w:rsid w:val="00E67890"/>
    <w:rsid w:val="00E679B3"/>
    <w:rsid w:val="00E679F2"/>
    <w:rsid w:val="00E67A63"/>
    <w:rsid w:val="00E67B4F"/>
    <w:rsid w:val="00E67D16"/>
    <w:rsid w:val="00E70C15"/>
    <w:rsid w:val="00E70F38"/>
    <w:rsid w:val="00E70FC4"/>
    <w:rsid w:val="00E713C8"/>
    <w:rsid w:val="00E71843"/>
    <w:rsid w:val="00E71C11"/>
    <w:rsid w:val="00E71E1E"/>
    <w:rsid w:val="00E71E86"/>
    <w:rsid w:val="00E71FBF"/>
    <w:rsid w:val="00E727AB"/>
    <w:rsid w:val="00E727E1"/>
    <w:rsid w:val="00E72BCD"/>
    <w:rsid w:val="00E72CE3"/>
    <w:rsid w:val="00E72D02"/>
    <w:rsid w:val="00E72E8B"/>
    <w:rsid w:val="00E73978"/>
    <w:rsid w:val="00E73A6D"/>
    <w:rsid w:val="00E74269"/>
    <w:rsid w:val="00E74297"/>
    <w:rsid w:val="00E7457E"/>
    <w:rsid w:val="00E7471F"/>
    <w:rsid w:val="00E7476C"/>
    <w:rsid w:val="00E747E4"/>
    <w:rsid w:val="00E748CA"/>
    <w:rsid w:val="00E74BF1"/>
    <w:rsid w:val="00E74D77"/>
    <w:rsid w:val="00E74D8F"/>
    <w:rsid w:val="00E750F2"/>
    <w:rsid w:val="00E75192"/>
    <w:rsid w:val="00E75558"/>
    <w:rsid w:val="00E75813"/>
    <w:rsid w:val="00E75DD4"/>
    <w:rsid w:val="00E75FCD"/>
    <w:rsid w:val="00E7623D"/>
    <w:rsid w:val="00E76248"/>
    <w:rsid w:val="00E76A5A"/>
    <w:rsid w:val="00E77572"/>
    <w:rsid w:val="00E7783C"/>
    <w:rsid w:val="00E77908"/>
    <w:rsid w:val="00E779E6"/>
    <w:rsid w:val="00E77A7C"/>
    <w:rsid w:val="00E77C0F"/>
    <w:rsid w:val="00E80072"/>
    <w:rsid w:val="00E80478"/>
    <w:rsid w:val="00E8094D"/>
    <w:rsid w:val="00E80DBF"/>
    <w:rsid w:val="00E810D1"/>
    <w:rsid w:val="00E811C9"/>
    <w:rsid w:val="00E8127A"/>
    <w:rsid w:val="00E81CC4"/>
    <w:rsid w:val="00E81D84"/>
    <w:rsid w:val="00E81FDA"/>
    <w:rsid w:val="00E825DA"/>
    <w:rsid w:val="00E82D28"/>
    <w:rsid w:val="00E82FC8"/>
    <w:rsid w:val="00E8304E"/>
    <w:rsid w:val="00E83664"/>
    <w:rsid w:val="00E839F4"/>
    <w:rsid w:val="00E83E0F"/>
    <w:rsid w:val="00E841AC"/>
    <w:rsid w:val="00E842BE"/>
    <w:rsid w:val="00E848C4"/>
    <w:rsid w:val="00E85020"/>
    <w:rsid w:val="00E852B7"/>
    <w:rsid w:val="00E85307"/>
    <w:rsid w:val="00E85894"/>
    <w:rsid w:val="00E859D1"/>
    <w:rsid w:val="00E85AFB"/>
    <w:rsid w:val="00E85D69"/>
    <w:rsid w:val="00E85D90"/>
    <w:rsid w:val="00E85E98"/>
    <w:rsid w:val="00E85FCD"/>
    <w:rsid w:val="00E86066"/>
    <w:rsid w:val="00E86094"/>
    <w:rsid w:val="00E86170"/>
    <w:rsid w:val="00E861DF"/>
    <w:rsid w:val="00E86944"/>
    <w:rsid w:val="00E86FA5"/>
    <w:rsid w:val="00E87613"/>
    <w:rsid w:val="00E87B2A"/>
    <w:rsid w:val="00E87CBE"/>
    <w:rsid w:val="00E87CCD"/>
    <w:rsid w:val="00E902B5"/>
    <w:rsid w:val="00E902DD"/>
    <w:rsid w:val="00E90E21"/>
    <w:rsid w:val="00E90E6F"/>
    <w:rsid w:val="00E90E9C"/>
    <w:rsid w:val="00E90F0D"/>
    <w:rsid w:val="00E9122C"/>
    <w:rsid w:val="00E9127B"/>
    <w:rsid w:val="00E91AC5"/>
    <w:rsid w:val="00E9273D"/>
    <w:rsid w:val="00E9302E"/>
    <w:rsid w:val="00E931F2"/>
    <w:rsid w:val="00E9326E"/>
    <w:rsid w:val="00E93E27"/>
    <w:rsid w:val="00E93FC5"/>
    <w:rsid w:val="00E9429D"/>
    <w:rsid w:val="00E94399"/>
    <w:rsid w:val="00E946A6"/>
    <w:rsid w:val="00E94774"/>
    <w:rsid w:val="00E94C8F"/>
    <w:rsid w:val="00E94D01"/>
    <w:rsid w:val="00E95E7C"/>
    <w:rsid w:val="00E96197"/>
    <w:rsid w:val="00E96719"/>
    <w:rsid w:val="00E96C02"/>
    <w:rsid w:val="00E96C1C"/>
    <w:rsid w:val="00E96E9D"/>
    <w:rsid w:val="00E97321"/>
    <w:rsid w:val="00E978A5"/>
    <w:rsid w:val="00E97B99"/>
    <w:rsid w:val="00E97C92"/>
    <w:rsid w:val="00E97CC7"/>
    <w:rsid w:val="00E97E88"/>
    <w:rsid w:val="00E97FBE"/>
    <w:rsid w:val="00EA004C"/>
    <w:rsid w:val="00EA0182"/>
    <w:rsid w:val="00EA0A8E"/>
    <w:rsid w:val="00EA0F69"/>
    <w:rsid w:val="00EA1061"/>
    <w:rsid w:val="00EA1437"/>
    <w:rsid w:val="00EA1588"/>
    <w:rsid w:val="00EA17B3"/>
    <w:rsid w:val="00EA17F9"/>
    <w:rsid w:val="00EA18D0"/>
    <w:rsid w:val="00EA1D43"/>
    <w:rsid w:val="00EA21C5"/>
    <w:rsid w:val="00EA319D"/>
    <w:rsid w:val="00EA364A"/>
    <w:rsid w:val="00EA3995"/>
    <w:rsid w:val="00EA3B48"/>
    <w:rsid w:val="00EA3D79"/>
    <w:rsid w:val="00EA3E58"/>
    <w:rsid w:val="00EA3F33"/>
    <w:rsid w:val="00EA4488"/>
    <w:rsid w:val="00EA44A3"/>
    <w:rsid w:val="00EA4B59"/>
    <w:rsid w:val="00EA4D7F"/>
    <w:rsid w:val="00EA4E39"/>
    <w:rsid w:val="00EA5176"/>
    <w:rsid w:val="00EA5A67"/>
    <w:rsid w:val="00EA61BD"/>
    <w:rsid w:val="00EA6419"/>
    <w:rsid w:val="00EA6A1D"/>
    <w:rsid w:val="00EA6D3B"/>
    <w:rsid w:val="00EA6E15"/>
    <w:rsid w:val="00EA73A2"/>
    <w:rsid w:val="00EA776A"/>
    <w:rsid w:val="00EA796B"/>
    <w:rsid w:val="00EA7F6D"/>
    <w:rsid w:val="00EA7FA9"/>
    <w:rsid w:val="00EB048A"/>
    <w:rsid w:val="00EB066A"/>
    <w:rsid w:val="00EB09C5"/>
    <w:rsid w:val="00EB09E0"/>
    <w:rsid w:val="00EB0B97"/>
    <w:rsid w:val="00EB0C8E"/>
    <w:rsid w:val="00EB0CFD"/>
    <w:rsid w:val="00EB0FEF"/>
    <w:rsid w:val="00EB12AB"/>
    <w:rsid w:val="00EB1692"/>
    <w:rsid w:val="00EB248E"/>
    <w:rsid w:val="00EB24B5"/>
    <w:rsid w:val="00EB2D55"/>
    <w:rsid w:val="00EB2E11"/>
    <w:rsid w:val="00EB2ED5"/>
    <w:rsid w:val="00EB30C5"/>
    <w:rsid w:val="00EB3467"/>
    <w:rsid w:val="00EB3CBA"/>
    <w:rsid w:val="00EB3CBD"/>
    <w:rsid w:val="00EB3DCA"/>
    <w:rsid w:val="00EB3EDC"/>
    <w:rsid w:val="00EB430D"/>
    <w:rsid w:val="00EB44CB"/>
    <w:rsid w:val="00EB4F83"/>
    <w:rsid w:val="00EB5312"/>
    <w:rsid w:val="00EB548C"/>
    <w:rsid w:val="00EB570C"/>
    <w:rsid w:val="00EB5846"/>
    <w:rsid w:val="00EB5F41"/>
    <w:rsid w:val="00EB6716"/>
    <w:rsid w:val="00EB6C76"/>
    <w:rsid w:val="00EB6DA6"/>
    <w:rsid w:val="00EB7501"/>
    <w:rsid w:val="00EB7BF5"/>
    <w:rsid w:val="00EB7F9B"/>
    <w:rsid w:val="00EC0910"/>
    <w:rsid w:val="00EC0B0F"/>
    <w:rsid w:val="00EC12CF"/>
    <w:rsid w:val="00EC16D2"/>
    <w:rsid w:val="00EC172B"/>
    <w:rsid w:val="00EC17C0"/>
    <w:rsid w:val="00EC18E2"/>
    <w:rsid w:val="00EC1AB5"/>
    <w:rsid w:val="00EC1C79"/>
    <w:rsid w:val="00EC1E02"/>
    <w:rsid w:val="00EC2218"/>
    <w:rsid w:val="00EC2479"/>
    <w:rsid w:val="00EC29B3"/>
    <w:rsid w:val="00EC29DE"/>
    <w:rsid w:val="00EC2E03"/>
    <w:rsid w:val="00EC320D"/>
    <w:rsid w:val="00EC3481"/>
    <w:rsid w:val="00EC36A9"/>
    <w:rsid w:val="00EC39EC"/>
    <w:rsid w:val="00EC42CD"/>
    <w:rsid w:val="00EC4633"/>
    <w:rsid w:val="00EC4688"/>
    <w:rsid w:val="00EC4707"/>
    <w:rsid w:val="00EC4BEC"/>
    <w:rsid w:val="00EC4CC3"/>
    <w:rsid w:val="00EC4ED5"/>
    <w:rsid w:val="00EC555D"/>
    <w:rsid w:val="00EC5686"/>
    <w:rsid w:val="00EC5764"/>
    <w:rsid w:val="00EC5A77"/>
    <w:rsid w:val="00EC5B22"/>
    <w:rsid w:val="00EC5B27"/>
    <w:rsid w:val="00EC6B7C"/>
    <w:rsid w:val="00EC6DA5"/>
    <w:rsid w:val="00EC6EDA"/>
    <w:rsid w:val="00EC6F52"/>
    <w:rsid w:val="00EC7190"/>
    <w:rsid w:val="00EC7729"/>
    <w:rsid w:val="00EC78C7"/>
    <w:rsid w:val="00EC7A51"/>
    <w:rsid w:val="00EC7F07"/>
    <w:rsid w:val="00ED039D"/>
    <w:rsid w:val="00ED066D"/>
    <w:rsid w:val="00ED0912"/>
    <w:rsid w:val="00ED0964"/>
    <w:rsid w:val="00ED0AD0"/>
    <w:rsid w:val="00ED0C82"/>
    <w:rsid w:val="00ED125B"/>
    <w:rsid w:val="00ED12D2"/>
    <w:rsid w:val="00ED18A0"/>
    <w:rsid w:val="00ED1BE0"/>
    <w:rsid w:val="00ED1E8A"/>
    <w:rsid w:val="00ED21EF"/>
    <w:rsid w:val="00ED2779"/>
    <w:rsid w:val="00ED3217"/>
    <w:rsid w:val="00ED3670"/>
    <w:rsid w:val="00ED3CE9"/>
    <w:rsid w:val="00ED3D90"/>
    <w:rsid w:val="00ED4735"/>
    <w:rsid w:val="00ED47AA"/>
    <w:rsid w:val="00ED4EBC"/>
    <w:rsid w:val="00ED4FC6"/>
    <w:rsid w:val="00ED52D2"/>
    <w:rsid w:val="00ED5E95"/>
    <w:rsid w:val="00ED6248"/>
    <w:rsid w:val="00ED711E"/>
    <w:rsid w:val="00ED74F1"/>
    <w:rsid w:val="00ED753C"/>
    <w:rsid w:val="00ED7803"/>
    <w:rsid w:val="00ED78CB"/>
    <w:rsid w:val="00ED7B5C"/>
    <w:rsid w:val="00ED7EE5"/>
    <w:rsid w:val="00EE0091"/>
    <w:rsid w:val="00EE00F3"/>
    <w:rsid w:val="00EE0671"/>
    <w:rsid w:val="00EE088D"/>
    <w:rsid w:val="00EE08BF"/>
    <w:rsid w:val="00EE0E4D"/>
    <w:rsid w:val="00EE1101"/>
    <w:rsid w:val="00EE12D7"/>
    <w:rsid w:val="00EE2483"/>
    <w:rsid w:val="00EE260A"/>
    <w:rsid w:val="00EE2A6C"/>
    <w:rsid w:val="00EE2D8B"/>
    <w:rsid w:val="00EE2DF8"/>
    <w:rsid w:val="00EE30DB"/>
    <w:rsid w:val="00EE3734"/>
    <w:rsid w:val="00EE39AC"/>
    <w:rsid w:val="00EE3B43"/>
    <w:rsid w:val="00EE3C2C"/>
    <w:rsid w:val="00EE40EF"/>
    <w:rsid w:val="00EE4159"/>
    <w:rsid w:val="00EE422F"/>
    <w:rsid w:val="00EE46C1"/>
    <w:rsid w:val="00EE46F6"/>
    <w:rsid w:val="00EE4A3F"/>
    <w:rsid w:val="00EE4A69"/>
    <w:rsid w:val="00EE4F39"/>
    <w:rsid w:val="00EE4F76"/>
    <w:rsid w:val="00EE527C"/>
    <w:rsid w:val="00EE5853"/>
    <w:rsid w:val="00EE5A51"/>
    <w:rsid w:val="00EE6298"/>
    <w:rsid w:val="00EE64CB"/>
    <w:rsid w:val="00EE64EF"/>
    <w:rsid w:val="00EE6A8B"/>
    <w:rsid w:val="00EE6C51"/>
    <w:rsid w:val="00EE6D82"/>
    <w:rsid w:val="00EE7176"/>
    <w:rsid w:val="00EE76A9"/>
    <w:rsid w:val="00EE770A"/>
    <w:rsid w:val="00EE78BC"/>
    <w:rsid w:val="00EE7B53"/>
    <w:rsid w:val="00EE7C2E"/>
    <w:rsid w:val="00EE7DC4"/>
    <w:rsid w:val="00EE7E3C"/>
    <w:rsid w:val="00EE7FA7"/>
    <w:rsid w:val="00EF005F"/>
    <w:rsid w:val="00EF00BA"/>
    <w:rsid w:val="00EF0A50"/>
    <w:rsid w:val="00EF0DDD"/>
    <w:rsid w:val="00EF0E80"/>
    <w:rsid w:val="00EF0F5C"/>
    <w:rsid w:val="00EF0FA0"/>
    <w:rsid w:val="00EF10FC"/>
    <w:rsid w:val="00EF11C4"/>
    <w:rsid w:val="00EF1B2C"/>
    <w:rsid w:val="00EF21C3"/>
    <w:rsid w:val="00EF2712"/>
    <w:rsid w:val="00EF2ACE"/>
    <w:rsid w:val="00EF2B04"/>
    <w:rsid w:val="00EF2B43"/>
    <w:rsid w:val="00EF2E95"/>
    <w:rsid w:val="00EF2F16"/>
    <w:rsid w:val="00EF3309"/>
    <w:rsid w:val="00EF3659"/>
    <w:rsid w:val="00EF3723"/>
    <w:rsid w:val="00EF37B7"/>
    <w:rsid w:val="00EF393E"/>
    <w:rsid w:val="00EF41C4"/>
    <w:rsid w:val="00EF459A"/>
    <w:rsid w:val="00EF46F0"/>
    <w:rsid w:val="00EF48AE"/>
    <w:rsid w:val="00EF4C22"/>
    <w:rsid w:val="00EF4E76"/>
    <w:rsid w:val="00EF52F6"/>
    <w:rsid w:val="00EF5619"/>
    <w:rsid w:val="00EF57EA"/>
    <w:rsid w:val="00EF5805"/>
    <w:rsid w:val="00EF5A3B"/>
    <w:rsid w:val="00EF5B11"/>
    <w:rsid w:val="00EF5B7E"/>
    <w:rsid w:val="00EF6B8E"/>
    <w:rsid w:val="00EF6CE5"/>
    <w:rsid w:val="00EF749A"/>
    <w:rsid w:val="00EF7B34"/>
    <w:rsid w:val="00EF7D0F"/>
    <w:rsid w:val="00EF7E9E"/>
    <w:rsid w:val="00F00C71"/>
    <w:rsid w:val="00F00D5D"/>
    <w:rsid w:val="00F01197"/>
    <w:rsid w:val="00F016A3"/>
    <w:rsid w:val="00F01D83"/>
    <w:rsid w:val="00F025EA"/>
    <w:rsid w:val="00F02790"/>
    <w:rsid w:val="00F028CE"/>
    <w:rsid w:val="00F02CB6"/>
    <w:rsid w:val="00F02D87"/>
    <w:rsid w:val="00F03E58"/>
    <w:rsid w:val="00F0406E"/>
    <w:rsid w:val="00F040F0"/>
    <w:rsid w:val="00F04A74"/>
    <w:rsid w:val="00F04E64"/>
    <w:rsid w:val="00F050AE"/>
    <w:rsid w:val="00F053A2"/>
    <w:rsid w:val="00F0554E"/>
    <w:rsid w:val="00F05555"/>
    <w:rsid w:val="00F0578D"/>
    <w:rsid w:val="00F05E47"/>
    <w:rsid w:val="00F0623E"/>
    <w:rsid w:val="00F065A3"/>
    <w:rsid w:val="00F067C6"/>
    <w:rsid w:val="00F067F7"/>
    <w:rsid w:val="00F06D84"/>
    <w:rsid w:val="00F07361"/>
    <w:rsid w:val="00F074EC"/>
    <w:rsid w:val="00F075E4"/>
    <w:rsid w:val="00F07691"/>
    <w:rsid w:val="00F07FDC"/>
    <w:rsid w:val="00F100C4"/>
    <w:rsid w:val="00F1020D"/>
    <w:rsid w:val="00F10438"/>
    <w:rsid w:val="00F10832"/>
    <w:rsid w:val="00F10D5F"/>
    <w:rsid w:val="00F10DDC"/>
    <w:rsid w:val="00F10F2F"/>
    <w:rsid w:val="00F11013"/>
    <w:rsid w:val="00F11027"/>
    <w:rsid w:val="00F11698"/>
    <w:rsid w:val="00F1169D"/>
    <w:rsid w:val="00F117DB"/>
    <w:rsid w:val="00F11D52"/>
    <w:rsid w:val="00F12A79"/>
    <w:rsid w:val="00F132F6"/>
    <w:rsid w:val="00F135D9"/>
    <w:rsid w:val="00F13A1D"/>
    <w:rsid w:val="00F13A79"/>
    <w:rsid w:val="00F13E7C"/>
    <w:rsid w:val="00F14297"/>
    <w:rsid w:val="00F142C2"/>
    <w:rsid w:val="00F146E4"/>
    <w:rsid w:val="00F14E1A"/>
    <w:rsid w:val="00F15F2A"/>
    <w:rsid w:val="00F16609"/>
    <w:rsid w:val="00F1674D"/>
    <w:rsid w:val="00F168E9"/>
    <w:rsid w:val="00F16CE6"/>
    <w:rsid w:val="00F16F7F"/>
    <w:rsid w:val="00F17437"/>
    <w:rsid w:val="00F17B18"/>
    <w:rsid w:val="00F17BAF"/>
    <w:rsid w:val="00F200D2"/>
    <w:rsid w:val="00F20604"/>
    <w:rsid w:val="00F209E9"/>
    <w:rsid w:val="00F20C52"/>
    <w:rsid w:val="00F21370"/>
    <w:rsid w:val="00F217FA"/>
    <w:rsid w:val="00F218D7"/>
    <w:rsid w:val="00F21FB1"/>
    <w:rsid w:val="00F220C9"/>
    <w:rsid w:val="00F22231"/>
    <w:rsid w:val="00F22CC8"/>
    <w:rsid w:val="00F22EBF"/>
    <w:rsid w:val="00F239B3"/>
    <w:rsid w:val="00F239C5"/>
    <w:rsid w:val="00F23A92"/>
    <w:rsid w:val="00F23D01"/>
    <w:rsid w:val="00F2401F"/>
    <w:rsid w:val="00F245E0"/>
    <w:rsid w:val="00F256BD"/>
    <w:rsid w:val="00F26312"/>
    <w:rsid w:val="00F265AB"/>
    <w:rsid w:val="00F2680E"/>
    <w:rsid w:val="00F27259"/>
    <w:rsid w:val="00F27427"/>
    <w:rsid w:val="00F277BD"/>
    <w:rsid w:val="00F27D18"/>
    <w:rsid w:val="00F30061"/>
    <w:rsid w:val="00F3028B"/>
    <w:rsid w:val="00F3034F"/>
    <w:rsid w:val="00F306F1"/>
    <w:rsid w:val="00F30A7C"/>
    <w:rsid w:val="00F31182"/>
    <w:rsid w:val="00F31773"/>
    <w:rsid w:val="00F31C52"/>
    <w:rsid w:val="00F32984"/>
    <w:rsid w:val="00F32C2F"/>
    <w:rsid w:val="00F3372D"/>
    <w:rsid w:val="00F33820"/>
    <w:rsid w:val="00F33D8C"/>
    <w:rsid w:val="00F33DF3"/>
    <w:rsid w:val="00F33E07"/>
    <w:rsid w:val="00F34168"/>
    <w:rsid w:val="00F343FD"/>
    <w:rsid w:val="00F34873"/>
    <w:rsid w:val="00F356C0"/>
    <w:rsid w:val="00F35789"/>
    <w:rsid w:val="00F359BF"/>
    <w:rsid w:val="00F35F83"/>
    <w:rsid w:val="00F36078"/>
    <w:rsid w:val="00F36231"/>
    <w:rsid w:val="00F36410"/>
    <w:rsid w:val="00F3692A"/>
    <w:rsid w:val="00F369E6"/>
    <w:rsid w:val="00F36A1F"/>
    <w:rsid w:val="00F36B13"/>
    <w:rsid w:val="00F36BD2"/>
    <w:rsid w:val="00F36D9B"/>
    <w:rsid w:val="00F376A5"/>
    <w:rsid w:val="00F37808"/>
    <w:rsid w:val="00F40E5C"/>
    <w:rsid w:val="00F412F0"/>
    <w:rsid w:val="00F41357"/>
    <w:rsid w:val="00F4185C"/>
    <w:rsid w:val="00F41CDE"/>
    <w:rsid w:val="00F420C1"/>
    <w:rsid w:val="00F420DD"/>
    <w:rsid w:val="00F424DD"/>
    <w:rsid w:val="00F42537"/>
    <w:rsid w:val="00F428D1"/>
    <w:rsid w:val="00F429A9"/>
    <w:rsid w:val="00F42A58"/>
    <w:rsid w:val="00F42AE4"/>
    <w:rsid w:val="00F42DD3"/>
    <w:rsid w:val="00F431D9"/>
    <w:rsid w:val="00F43761"/>
    <w:rsid w:val="00F4411E"/>
    <w:rsid w:val="00F445AF"/>
    <w:rsid w:val="00F4486D"/>
    <w:rsid w:val="00F44A58"/>
    <w:rsid w:val="00F44AAA"/>
    <w:rsid w:val="00F44AB2"/>
    <w:rsid w:val="00F44ADB"/>
    <w:rsid w:val="00F44AF4"/>
    <w:rsid w:val="00F45093"/>
    <w:rsid w:val="00F453C0"/>
    <w:rsid w:val="00F4583B"/>
    <w:rsid w:val="00F45B25"/>
    <w:rsid w:val="00F45CB4"/>
    <w:rsid w:val="00F46370"/>
    <w:rsid w:val="00F4678E"/>
    <w:rsid w:val="00F46955"/>
    <w:rsid w:val="00F46B14"/>
    <w:rsid w:val="00F46DB2"/>
    <w:rsid w:val="00F4713C"/>
    <w:rsid w:val="00F47306"/>
    <w:rsid w:val="00F47518"/>
    <w:rsid w:val="00F476F4"/>
    <w:rsid w:val="00F47758"/>
    <w:rsid w:val="00F47EE6"/>
    <w:rsid w:val="00F47F9E"/>
    <w:rsid w:val="00F502C3"/>
    <w:rsid w:val="00F50855"/>
    <w:rsid w:val="00F50A78"/>
    <w:rsid w:val="00F51463"/>
    <w:rsid w:val="00F5186B"/>
    <w:rsid w:val="00F51B08"/>
    <w:rsid w:val="00F51C71"/>
    <w:rsid w:val="00F51D67"/>
    <w:rsid w:val="00F51DEF"/>
    <w:rsid w:val="00F522E7"/>
    <w:rsid w:val="00F525B9"/>
    <w:rsid w:val="00F52772"/>
    <w:rsid w:val="00F52E39"/>
    <w:rsid w:val="00F52FD8"/>
    <w:rsid w:val="00F53228"/>
    <w:rsid w:val="00F5323C"/>
    <w:rsid w:val="00F532E8"/>
    <w:rsid w:val="00F532F2"/>
    <w:rsid w:val="00F5357F"/>
    <w:rsid w:val="00F537AE"/>
    <w:rsid w:val="00F53B06"/>
    <w:rsid w:val="00F53B77"/>
    <w:rsid w:val="00F53CF7"/>
    <w:rsid w:val="00F5404D"/>
    <w:rsid w:val="00F541C9"/>
    <w:rsid w:val="00F54261"/>
    <w:rsid w:val="00F542AB"/>
    <w:rsid w:val="00F5436B"/>
    <w:rsid w:val="00F548E4"/>
    <w:rsid w:val="00F54A2D"/>
    <w:rsid w:val="00F54E8D"/>
    <w:rsid w:val="00F5511E"/>
    <w:rsid w:val="00F552E3"/>
    <w:rsid w:val="00F55470"/>
    <w:rsid w:val="00F556A0"/>
    <w:rsid w:val="00F55B32"/>
    <w:rsid w:val="00F55C42"/>
    <w:rsid w:val="00F55F20"/>
    <w:rsid w:val="00F567EB"/>
    <w:rsid w:val="00F568F1"/>
    <w:rsid w:val="00F570FC"/>
    <w:rsid w:val="00F572D8"/>
    <w:rsid w:val="00F57459"/>
    <w:rsid w:val="00F574DF"/>
    <w:rsid w:val="00F57565"/>
    <w:rsid w:val="00F57C1C"/>
    <w:rsid w:val="00F57CD8"/>
    <w:rsid w:val="00F57FCF"/>
    <w:rsid w:val="00F6005B"/>
    <w:rsid w:val="00F60301"/>
    <w:rsid w:val="00F603CC"/>
    <w:rsid w:val="00F606A9"/>
    <w:rsid w:val="00F6084F"/>
    <w:rsid w:val="00F60D39"/>
    <w:rsid w:val="00F61025"/>
    <w:rsid w:val="00F613BB"/>
    <w:rsid w:val="00F6174F"/>
    <w:rsid w:val="00F61757"/>
    <w:rsid w:val="00F61A44"/>
    <w:rsid w:val="00F61C2B"/>
    <w:rsid w:val="00F62288"/>
    <w:rsid w:val="00F62B5F"/>
    <w:rsid w:val="00F62DAE"/>
    <w:rsid w:val="00F62FA0"/>
    <w:rsid w:val="00F630ED"/>
    <w:rsid w:val="00F63844"/>
    <w:rsid w:val="00F63929"/>
    <w:rsid w:val="00F63B64"/>
    <w:rsid w:val="00F63D37"/>
    <w:rsid w:val="00F63F8E"/>
    <w:rsid w:val="00F649AB"/>
    <w:rsid w:val="00F64A09"/>
    <w:rsid w:val="00F6518A"/>
    <w:rsid w:val="00F651C2"/>
    <w:rsid w:val="00F6536D"/>
    <w:rsid w:val="00F65665"/>
    <w:rsid w:val="00F659C5"/>
    <w:rsid w:val="00F65A1E"/>
    <w:rsid w:val="00F65BD0"/>
    <w:rsid w:val="00F660B7"/>
    <w:rsid w:val="00F66119"/>
    <w:rsid w:val="00F663B2"/>
    <w:rsid w:val="00F66682"/>
    <w:rsid w:val="00F66988"/>
    <w:rsid w:val="00F66D71"/>
    <w:rsid w:val="00F67042"/>
    <w:rsid w:val="00F6714A"/>
    <w:rsid w:val="00F6759C"/>
    <w:rsid w:val="00F67A3F"/>
    <w:rsid w:val="00F67E4B"/>
    <w:rsid w:val="00F701EC"/>
    <w:rsid w:val="00F706A9"/>
    <w:rsid w:val="00F70719"/>
    <w:rsid w:val="00F711C3"/>
    <w:rsid w:val="00F71327"/>
    <w:rsid w:val="00F71570"/>
    <w:rsid w:val="00F7199B"/>
    <w:rsid w:val="00F71C51"/>
    <w:rsid w:val="00F71E51"/>
    <w:rsid w:val="00F71F93"/>
    <w:rsid w:val="00F722CF"/>
    <w:rsid w:val="00F725C5"/>
    <w:rsid w:val="00F72606"/>
    <w:rsid w:val="00F72AA3"/>
    <w:rsid w:val="00F72C9D"/>
    <w:rsid w:val="00F72D2F"/>
    <w:rsid w:val="00F7356E"/>
    <w:rsid w:val="00F7359A"/>
    <w:rsid w:val="00F73FA9"/>
    <w:rsid w:val="00F74017"/>
    <w:rsid w:val="00F749C2"/>
    <w:rsid w:val="00F74C00"/>
    <w:rsid w:val="00F752CD"/>
    <w:rsid w:val="00F755BD"/>
    <w:rsid w:val="00F75956"/>
    <w:rsid w:val="00F75A16"/>
    <w:rsid w:val="00F75F2B"/>
    <w:rsid w:val="00F75FEB"/>
    <w:rsid w:val="00F7647A"/>
    <w:rsid w:val="00F7695D"/>
    <w:rsid w:val="00F76D77"/>
    <w:rsid w:val="00F76E3F"/>
    <w:rsid w:val="00F7745F"/>
    <w:rsid w:val="00F77D50"/>
    <w:rsid w:val="00F8045F"/>
    <w:rsid w:val="00F80E50"/>
    <w:rsid w:val="00F812BA"/>
    <w:rsid w:val="00F813FF"/>
    <w:rsid w:val="00F81D29"/>
    <w:rsid w:val="00F81D9A"/>
    <w:rsid w:val="00F81F93"/>
    <w:rsid w:val="00F820F3"/>
    <w:rsid w:val="00F822C4"/>
    <w:rsid w:val="00F82532"/>
    <w:rsid w:val="00F825CE"/>
    <w:rsid w:val="00F82789"/>
    <w:rsid w:val="00F8299F"/>
    <w:rsid w:val="00F829B4"/>
    <w:rsid w:val="00F82BE0"/>
    <w:rsid w:val="00F83B77"/>
    <w:rsid w:val="00F83FF2"/>
    <w:rsid w:val="00F8434A"/>
    <w:rsid w:val="00F8449B"/>
    <w:rsid w:val="00F84A8A"/>
    <w:rsid w:val="00F8500C"/>
    <w:rsid w:val="00F859A5"/>
    <w:rsid w:val="00F85AB9"/>
    <w:rsid w:val="00F85C8D"/>
    <w:rsid w:val="00F85C9A"/>
    <w:rsid w:val="00F85E51"/>
    <w:rsid w:val="00F86937"/>
    <w:rsid w:val="00F87246"/>
    <w:rsid w:val="00F875CB"/>
    <w:rsid w:val="00F877EB"/>
    <w:rsid w:val="00F87A5A"/>
    <w:rsid w:val="00F87B8F"/>
    <w:rsid w:val="00F87B9B"/>
    <w:rsid w:val="00F908B9"/>
    <w:rsid w:val="00F90C64"/>
    <w:rsid w:val="00F90D4C"/>
    <w:rsid w:val="00F9105B"/>
    <w:rsid w:val="00F9112A"/>
    <w:rsid w:val="00F91C90"/>
    <w:rsid w:val="00F91E75"/>
    <w:rsid w:val="00F92119"/>
    <w:rsid w:val="00F92699"/>
    <w:rsid w:val="00F92B4E"/>
    <w:rsid w:val="00F92B63"/>
    <w:rsid w:val="00F92CA3"/>
    <w:rsid w:val="00F92D88"/>
    <w:rsid w:val="00F93187"/>
    <w:rsid w:val="00F931A8"/>
    <w:rsid w:val="00F933C7"/>
    <w:rsid w:val="00F934B6"/>
    <w:rsid w:val="00F93779"/>
    <w:rsid w:val="00F93A8E"/>
    <w:rsid w:val="00F93EB9"/>
    <w:rsid w:val="00F94182"/>
    <w:rsid w:val="00F941A3"/>
    <w:rsid w:val="00F94AA8"/>
    <w:rsid w:val="00F950F7"/>
    <w:rsid w:val="00F95FD1"/>
    <w:rsid w:val="00F9630B"/>
    <w:rsid w:val="00F96408"/>
    <w:rsid w:val="00F96906"/>
    <w:rsid w:val="00F96935"/>
    <w:rsid w:val="00F96BAF"/>
    <w:rsid w:val="00F96CC1"/>
    <w:rsid w:val="00F96D6E"/>
    <w:rsid w:val="00F96D81"/>
    <w:rsid w:val="00F9730C"/>
    <w:rsid w:val="00F97C89"/>
    <w:rsid w:val="00F97FE3"/>
    <w:rsid w:val="00FA04F2"/>
    <w:rsid w:val="00FA0590"/>
    <w:rsid w:val="00FA08F3"/>
    <w:rsid w:val="00FA09A2"/>
    <w:rsid w:val="00FA0B4B"/>
    <w:rsid w:val="00FA0E8A"/>
    <w:rsid w:val="00FA14B3"/>
    <w:rsid w:val="00FA15DF"/>
    <w:rsid w:val="00FA199B"/>
    <w:rsid w:val="00FA1AB9"/>
    <w:rsid w:val="00FA1B03"/>
    <w:rsid w:val="00FA1BFD"/>
    <w:rsid w:val="00FA2079"/>
    <w:rsid w:val="00FA2AA3"/>
    <w:rsid w:val="00FA2D43"/>
    <w:rsid w:val="00FA3220"/>
    <w:rsid w:val="00FA3619"/>
    <w:rsid w:val="00FA36D4"/>
    <w:rsid w:val="00FA3901"/>
    <w:rsid w:val="00FA3B3B"/>
    <w:rsid w:val="00FA3E3F"/>
    <w:rsid w:val="00FA40C8"/>
    <w:rsid w:val="00FA41E3"/>
    <w:rsid w:val="00FA424F"/>
    <w:rsid w:val="00FA4E86"/>
    <w:rsid w:val="00FA4FFA"/>
    <w:rsid w:val="00FA5849"/>
    <w:rsid w:val="00FA5C95"/>
    <w:rsid w:val="00FA5E6B"/>
    <w:rsid w:val="00FA63A1"/>
    <w:rsid w:val="00FA655D"/>
    <w:rsid w:val="00FA68B3"/>
    <w:rsid w:val="00FA6BFE"/>
    <w:rsid w:val="00FA6C35"/>
    <w:rsid w:val="00FA6C50"/>
    <w:rsid w:val="00FA6E12"/>
    <w:rsid w:val="00FA6E7F"/>
    <w:rsid w:val="00FA73CD"/>
    <w:rsid w:val="00FA78A6"/>
    <w:rsid w:val="00FA78CF"/>
    <w:rsid w:val="00FA78DB"/>
    <w:rsid w:val="00FA7CCD"/>
    <w:rsid w:val="00FB0699"/>
    <w:rsid w:val="00FB06F8"/>
    <w:rsid w:val="00FB0824"/>
    <w:rsid w:val="00FB0999"/>
    <w:rsid w:val="00FB0A56"/>
    <w:rsid w:val="00FB0AC6"/>
    <w:rsid w:val="00FB0AEE"/>
    <w:rsid w:val="00FB2379"/>
    <w:rsid w:val="00FB2664"/>
    <w:rsid w:val="00FB272F"/>
    <w:rsid w:val="00FB2877"/>
    <w:rsid w:val="00FB293A"/>
    <w:rsid w:val="00FB2DAF"/>
    <w:rsid w:val="00FB3664"/>
    <w:rsid w:val="00FB3740"/>
    <w:rsid w:val="00FB3A22"/>
    <w:rsid w:val="00FB3CBB"/>
    <w:rsid w:val="00FB3DE5"/>
    <w:rsid w:val="00FB3FBD"/>
    <w:rsid w:val="00FB453C"/>
    <w:rsid w:val="00FB45A5"/>
    <w:rsid w:val="00FB4710"/>
    <w:rsid w:val="00FB4B89"/>
    <w:rsid w:val="00FB4D8F"/>
    <w:rsid w:val="00FB4DB3"/>
    <w:rsid w:val="00FB5869"/>
    <w:rsid w:val="00FB62C6"/>
    <w:rsid w:val="00FB6462"/>
    <w:rsid w:val="00FB68EA"/>
    <w:rsid w:val="00FB6A3C"/>
    <w:rsid w:val="00FB6D0E"/>
    <w:rsid w:val="00FB70FB"/>
    <w:rsid w:val="00FB71E4"/>
    <w:rsid w:val="00FB730D"/>
    <w:rsid w:val="00FB7CE2"/>
    <w:rsid w:val="00FC011F"/>
    <w:rsid w:val="00FC04C5"/>
    <w:rsid w:val="00FC0925"/>
    <w:rsid w:val="00FC0928"/>
    <w:rsid w:val="00FC1BD1"/>
    <w:rsid w:val="00FC1BDA"/>
    <w:rsid w:val="00FC2332"/>
    <w:rsid w:val="00FC24C9"/>
    <w:rsid w:val="00FC2CA6"/>
    <w:rsid w:val="00FC2E0C"/>
    <w:rsid w:val="00FC2ECE"/>
    <w:rsid w:val="00FC3378"/>
    <w:rsid w:val="00FC337D"/>
    <w:rsid w:val="00FC344B"/>
    <w:rsid w:val="00FC38CC"/>
    <w:rsid w:val="00FC3ADE"/>
    <w:rsid w:val="00FC3AEE"/>
    <w:rsid w:val="00FC3C64"/>
    <w:rsid w:val="00FC421E"/>
    <w:rsid w:val="00FC4248"/>
    <w:rsid w:val="00FC4299"/>
    <w:rsid w:val="00FC4640"/>
    <w:rsid w:val="00FC4696"/>
    <w:rsid w:val="00FC49D8"/>
    <w:rsid w:val="00FC521C"/>
    <w:rsid w:val="00FC5938"/>
    <w:rsid w:val="00FC6078"/>
    <w:rsid w:val="00FC691A"/>
    <w:rsid w:val="00FC692D"/>
    <w:rsid w:val="00FC6A35"/>
    <w:rsid w:val="00FC6B1E"/>
    <w:rsid w:val="00FC6C49"/>
    <w:rsid w:val="00FC6C51"/>
    <w:rsid w:val="00FC6F06"/>
    <w:rsid w:val="00FC7291"/>
    <w:rsid w:val="00FC739D"/>
    <w:rsid w:val="00FC7537"/>
    <w:rsid w:val="00FC7A45"/>
    <w:rsid w:val="00FC7BF9"/>
    <w:rsid w:val="00FC7C6D"/>
    <w:rsid w:val="00FC7E00"/>
    <w:rsid w:val="00FD07F5"/>
    <w:rsid w:val="00FD0843"/>
    <w:rsid w:val="00FD0ABE"/>
    <w:rsid w:val="00FD0CEB"/>
    <w:rsid w:val="00FD16A6"/>
    <w:rsid w:val="00FD16DF"/>
    <w:rsid w:val="00FD1C3D"/>
    <w:rsid w:val="00FD1D33"/>
    <w:rsid w:val="00FD2887"/>
    <w:rsid w:val="00FD2ADF"/>
    <w:rsid w:val="00FD333B"/>
    <w:rsid w:val="00FD3421"/>
    <w:rsid w:val="00FD3D17"/>
    <w:rsid w:val="00FD41B5"/>
    <w:rsid w:val="00FD43A0"/>
    <w:rsid w:val="00FD43E4"/>
    <w:rsid w:val="00FD481E"/>
    <w:rsid w:val="00FD4D0D"/>
    <w:rsid w:val="00FD4D52"/>
    <w:rsid w:val="00FD4D83"/>
    <w:rsid w:val="00FD4E30"/>
    <w:rsid w:val="00FD5267"/>
    <w:rsid w:val="00FD5859"/>
    <w:rsid w:val="00FD592A"/>
    <w:rsid w:val="00FD5E25"/>
    <w:rsid w:val="00FD651B"/>
    <w:rsid w:val="00FD6A62"/>
    <w:rsid w:val="00FD6B33"/>
    <w:rsid w:val="00FD6D20"/>
    <w:rsid w:val="00FD6EB1"/>
    <w:rsid w:val="00FD6EB3"/>
    <w:rsid w:val="00FD74B0"/>
    <w:rsid w:val="00FD798C"/>
    <w:rsid w:val="00FD7BD9"/>
    <w:rsid w:val="00FD7F24"/>
    <w:rsid w:val="00FE002E"/>
    <w:rsid w:val="00FE0639"/>
    <w:rsid w:val="00FE0E41"/>
    <w:rsid w:val="00FE1033"/>
    <w:rsid w:val="00FE1111"/>
    <w:rsid w:val="00FE158E"/>
    <w:rsid w:val="00FE1604"/>
    <w:rsid w:val="00FE172F"/>
    <w:rsid w:val="00FE1FFF"/>
    <w:rsid w:val="00FE246E"/>
    <w:rsid w:val="00FE2CDE"/>
    <w:rsid w:val="00FE31F7"/>
    <w:rsid w:val="00FE3507"/>
    <w:rsid w:val="00FE45F3"/>
    <w:rsid w:val="00FE45FF"/>
    <w:rsid w:val="00FE46DD"/>
    <w:rsid w:val="00FE477E"/>
    <w:rsid w:val="00FE4798"/>
    <w:rsid w:val="00FE5045"/>
    <w:rsid w:val="00FE54A5"/>
    <w:rsid w:val="00FE58FB"/>
    <w:rsid w:val="00FE590A"/>
    <w:rsid w:val="00FE59FA"/>
    <w:rsid w:val="00FE6227"/>
    <w:rsid w:val="00FE62A0"/>
    <w:rsid w:val="00FE64FF"/>
    <w:rsid w:val="00FE653A"/>
    <w:rsid w:val="00FE6577"/>
    <w:rsid w:val="00FE6650"/>
    <w:rsid w:val="00FE6AAA"/>
    <w:rsid w:val="00FE6B48"/>
    <w:rsid w:val="00FE6E41"/>
    <w:rsid w:val="00FE75D7"/>
    <w:rsid w:val="00FE7623"/>
    <w:rsid w:val="00FE7813"/>
    <w:rsid w:val="00FE7870"/>
    <w:rsid w:val="00FE78F6"/>
    <w:rsid w:val="00FF0033"/>
    <w:rsid w:val="00FF0140"/>
    <w:rsid w:val="00FF0765"/>
    <w:rsid w:val="00FF0D97"/>
    <w:rsid w:val="00FF0F26"/>
    <w:rsid w:val="00FF0F88"/>
    <w:rsid w:val="00FF120A"/>
    <w:rsid w:val="00FF1588"/>
    <w:rsid w:val="00FF16F2"/>
    <w:rsid w:val="00FF16F5"/>
    <w:rsid w:val="00FF18F9"/>
    <w:rsid w:val="00FF1FEB"/>
    <w:rsid w:val="00FF2248"/>
    <w:rsid w:val="00FF22CE"/>
    <w:rsid w:val="00FF236D"/>
    <w:rsid w:val="00FF29BA"/>
    <w:rsid w:val="00FF29F5"/>
    <w:rsid w:val="00FF2ADD"/>
    <w:rsid w:val="00FF2B62"/>
    <w:rsid w:val="00FF2FE2"/>
    <w:rsid w:val="00FF31DD"/>
    <w:rsid w:val="00FF347E"/>
    <w:rsid w:val="00FF360D"/>
    <w:rsid w:val="00FF3FD3"/>
    <w:rsid w:val="00FF4102"/>
    <w:rsid w:val="00FF4174"/>
    <w:rsid w:val="00FF498E"/>
    <w:rsid w:val="00FF4ACE"/>
    <w:rsid w:val="00FF4BBB"/>
    <w:rsid w:val="00FF4F61"/>
    <w:rsid w:val="00FF5077"/>
    <w:rsid w:val="00FF50E5"/>
    <w:rsid w:val="00FF53AA"/>
    <w:rsid w:val="00FF5AA0"/>
    <w:rsid w:val="00FF5FC7"/>
    <w:rsid w:val="00FF63CA"/>
    <w:rsid w:val="00FF6764"/>
    <w:rsid w:val="00FF6AD9"/>
    <w:rsid w:val="00FF6E1C"/>
    <w:rsid w:val="00FF7060"/>
    <w:rsid w:val="00FF7220"/>
    <w:rsid w:val="00FF74A9"/>
    <w:rsid w:val="00FF79C1"/>
    <w:rsid w:val="00FF7A11"/>
    <w:rsid w:val="00FF7AE7"/>
    <w:rsid w:val="00FF7F1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B5290"/>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0"/>
    <w:qFormat/>
    <w:rsid w:val="008B5290"/>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0"/>
    <w:qFormat/>
    <w:rsid w:val="008B5290"/>
    <w:pPr>
      <w:numPr>
        <w:ilvl w:val="1"/>
      </w:numPr>
      <w:pBdr>
        <w:top w:val="none" w:sz="0" w:space="0" w:color="auto"/>
      </w:pBdr>
      <w:spacing w:before="180"/>
      <w:outlineLvl w:val="1"/>
    </w:pPr>
    <w:rPr>
      <w:sz w:val="32"/>
    </w:rPr>
  </w:style>
  <w:style w:type="paragraph" w:styleId="3">
    <w:name w:val="heading 3"/>
    <w:aliases w:val="Heading 3 3GPP,Underrubrik2,H3,h3,no break,Memo Heading 3,0H,l3,list 3,Head 3,1.1.1,3rd level,Major Section Sub Section,PA Minor Section,Head3,Level 3 Head,31,32,33,311,321,34,312,322,35,313,323,36,314,324,37,315,325,38,316,326,39,317,327,310,3"/>
    <w:basedOn w:val="2"/>
    <w:next w:val="a0"/>
    <w:link w:val="3Char"/>
    <w:qFormat/>
    <w:rsid w:val="008B529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8B5290"/>
    <w:pPr>
      <w:numPr>
        <w:ilvl w:val="0"/>
        <w:numId w:val="0"/>
      </w:numPr>
      <w:outlineLvl w:val="3"/>
    </w:pPr>
    <w:rPr>
      <w:sz w:val="24"/>
    </w:rPr>
  </w:style>
  <w:style w:type="paragraph" w:styleId="5">
    <w:name w:val="heading 5"/>
    <w:basedOn w:val="4"/>
    <w:next w:val="a0"/>
    <w:qFormat/>
    <w:rsid w:val="008B5290"/>
    <w:pPr>
      <w:ind w:left="1701" w:hanging="1701"/>
      <w:outlineLvl w:val="4"/>
    </w:pPr>
    <w:rPr>
      <w:sz w:val="22"/>
    </w:rPr>
  </w:style>
  <w:style w:type="paragraph" w:styleId="6">
    <w:name w:val="heading 6"/>
    <w:basedOn w:val="H6"/>
    <w:next w:val="a0"/>
    <w:qFormat/>
    <w:rsid w:val="008B5290"/>
    <w:pPr>
      <w:outlineLvl w:val="5"/>
    </w:pPr>
  </w:style>
  <w:style w:type="paragraph" w:styleId="7">
    <w:name w:val="heading 7"/>
    <w:basedOn w:val="H6"/>
    <w:next w:val="a0"/>
    <w:qFormat/>
    <w:rsid w:val="008B5290"/>
    <w:pPr>
      <w:outlineLvl w:val="6"/>
    </w:pPr>
  </w:style>
  <w:style w:type="paragraph" w:styleId="8">
    <w:name w:val="heading 8"/>
    <w:basedOn w:val="1"/>
    <w:next w:val="a0"/>
    <w:qFormat/>
    <w:rsid w:val="008B5290"/>
    <w:pPr>
      <w:ind w:left="0"/>
      <w:outlineLvl w:val="7"/>
    </w:pPr>
  </w:style>
  <w:style w:type="paragraph" w:styleId="9">
    <w:name w:val="heading 9"/>
    <w:basedOn w:val="8"/>
    <w:next w:val="a0"/>
    <w:qFormat/>
    <w:rsid w:val="008B529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8B5290"/>
    <w:pPr>
      <w:ind w:left="1985" w:hanging="1985"/>
      <w:outlineLvl w:val="9"/>
    </w:pPr>
    <w:rPr>
      <w:sz w:val="20"/>
    </w:rPr>
  </w:style>
  <w:style w:type="paragraph" w:styleId="80">
    <w:name w:val="toc 8"/>
    <w:basedOn w:val="10"/>
    <w:semiHidden/>
    <w:rsid w:val="008B5290"/>
    <w:pPr>
      <w:spacing w:before="180"/>
      <w:ind w:left="2693" w:hanging="2693"/>
    </w:pPr>
    <w:rPr>
      <w:b/>
    </w:rPr>
  </w:style>
  <w:style w:type="paragraph" w:styleId="10">
    <w:name w:val="toc 1"/>
    <w:semiHidden/>
    <w:rsid w:val="008B52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B52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8B5290"/>
    <w:pPr>
      <w:ind w:left="1701" w:hanging="1701"/>
    </w:pPr>
  </w:style>
  <w:style w:type="paragraph" w:styleId="40">
    <w:name w:val="toc 4"/>
    <w:basedOn w:val="30"/>
    <w:semiHidden/>
    <w:rsid w:val="008B5290"/>
    <w:pPr>
      <w:ind w:left="1418" w:hanging="1418"/>
    </w:pPr>
  </w:style>
  <w:style w:type="paragraph" w:styleId="30">
    <w:name w:val="toc 3"/>
    <w:basedOn w:val="20"/>
    <w:semiHidden/>
    <w:rsid w:val="008B5290"/>
    <w:pPr>
      <w:ind w:left="1134" w:hanging="1134"/>
    </w:pPr>
  </w:style>
  <w:style w:type="paragraph" w:styleId="20">
    <w:name w:val="toc 2"/>
    <w:basedOn w:val="10"/>
    <w:semiHidden/>
    <w:rsid w:val="008B5290"/>
    <w:pPr>
      <w:keepNext w:val="0"/>
      <w:spacing w:before="0"/>
      <w:ind w:left="851" w:hanging="851"/>
    </w:pPr>
    <w:rPr>
      <w:sz w:val="20"/>
    </w:rPr>
  </w:style>
  <w:style w:type="paragraph" w:styleId="21">
    <w:name w:val="index 2"/>
    <w:basedOn w:val="11"/>
    <w:semiHidden/>
    <w:rsid w:val="008B5290"/>
    <w:pPr>
      <w:ind w:left="284"/>
    </w:pPr>
  </w:style>
  <w:style w:type="paragraph" w:styleId="11">
    <w:name w:val="index 1"/>
    <w:basedOn w:val="a0"/>
    <w:semiHidden/>
    <w:rsid w:val="008B5290"/>
    <w:pPr>
      <w:keepLines/>
      <w:spacing w:after="0"/>
    </w:pPr>
  </w:style>
  <w:style w:type="paragraph" w:customStyle="1" w:styleId="ZH">
    <w:name w:val="ZH"/>
    <w:rsid w:val="008B529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8B5290"/>
    <w:pPr>
      <w:outlineLvl w:val="9"/>
    </w:pPr>
  </w:style>
  <w:style w:type="paragraph" w:styleId="22">
    <w:name w:val="List Number 2"/>
    <w:basedOn w:val="a4"/>
    <w:rsid w:val="008B5290"/>
    <w:pPr>
      <w:ind w:left="851"/>
    </w:pPr>
  </w:style>
  <w:style w:type="paragraph" w:styleId="a4">
    <w:name w:val="List Number"/>
    <w:basedOn w:val="a5"/>
    <w:rsid w:val="008B5290"/>
  </w:style>
  <w:style w:type="paragraph" w:styleId="a5">
    <w:name w:val="List"/>
    <w:basedOn w:val="a0"/>
    <w:rsid w:val="008B5290"/>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
    <w:link w:val="Char"/>
    <w:uiPriority w:val="99"/>
    <w:rsid w:val="008B529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basedOn w:val="a1"/>
    <w:semiHidden/>
    <w:rsid w:val="008B5290"/>
    <w:rPr>
      <w:b/>
      <w:position w:val="6"/>
      <w:sz w:val="16"/>
    </w:rPr>
  </w:style>
  <w:style w:type="paragraph" w:styleId="a8">
    <w:name w:val="footnote text"/>
    <w:basedOn w:val="a0"/>
    <w:semiHidden/>
    <w:rsid w:val="008B5290"/>
    <w:pPr>
      <w:keepLines/>
      <w:spacing w:after="0"/>
      <w:ind w:left="454" w:hanging="454"/>
    </w:pPr>
    <w:rPr>
      <w:sz w:val="16"/>
    </w:rPr>
  </w:style>
  <w:style w:type="paragraph" w:customStyle="1" w:styleId="TAH">
    <w:name w:val="TAH"/>
    <w:basedOn w:val="TAC"/>
    <w:rsid w:val="008B5290"/>
    <w:rPr>
      <w:b/>
    </w:rPr>
  </w:style>
  <w:style w:type="paragraph" w:customStyle="1" w:styleId="TAC">
    <w:name w:val="TAC"/>
    <w:basedOn w:val="TAL"/>
    <w:link w:val="TACChar"/>
    <w:rsid w:val="008B5290"/>
    <w:pPr>
      <w:jc w:val="center"/>
    </w:pPr>
  </w:style>
  <w:style w:type="paragraph" w:customStyle="1" w:styleId="TAL">
    <w:name w:val="TAL"/>
    <w:basedOn w:val="a0"/>
    <w:link w:val="TALCar"/>
    <w:rsid w:val="008B5290"/>
    <w:pPr>
      <w:keepNext/>
      <w:keepLines/>
      <w:spacing w:after="0"/>
    </w:pPr>
    <w:rPr>
      <w:rFonts w:ascii="Arial" w:hAnsi="Arial"/>
      <w:sz w:val="18"/>
    </w:rPr>
  </w:style>
  <w:style w:type="paragraph" w:customStyle="1" w:styleId="TF">
    <w:name w:val="TF"/>
    <w:basedOn w:val="TH"/>
    <w:rsid w:val="008B5290"/>
    <w:pPr>
      <w:keepNext w:val="0"/>
      <w:spacing w:before="0" w:after="240"/>
    </w:pPr>
  </w:style>
  <w:style w:type="paragraph" w:customStyle="1" w:styleId="TH">
    <w:name w:val="TH"/>
    <w:basedOn w:val="a0"/>
    <w:link w:val="THChar"/>
    <w:rsid w:val="008B5290"/>
    <w:pPr>
      <w:keepNext/>
      <w:keepLines/>
      <w:spacing w:before="60"/>
      <w:jc w:val="center"/>
    </w:pPr>
    <w:rPr>
      <w:rFonts w:ascii="Arial" w:hAnsi="Arial"/>
      <w:b/>
    </w:rPr>
  </w:style>
  <w:style w:type="paragraph" w:customStyle="1" w:styleId="NO">
    <w:name w:val="NO"/>
    <w:basedOn w:val="a0"/>
    <w:link w:val="NOChar"/>
    <w:rsid w:val="008B5290"/>
    <w:pPr>
      <w:keepLines/>
      <w:ind w:left="1135" w:hanging="851"/>
    </w:pPr>
  </w:style>
  <w:style w:type="paragraph" w:styleId="90">
    <w:name w:val="toc 9"/>
    <w:basedOn w:val="80"/>
    <w:semiHidden/>
    <w:rsid w:val="008B5290"/>
    <w:pPr>
      <w:ind w:left="1418" w:hanging="1418"/>
    </w:pPr>
  </w:style>
  <w:style w:type="paragraph" w:customStyle="1" w:styleId="EX">
    <w:name w:val="EX"/>
    <w:basedOn w:val="a0"/>
    <w:rsid w:val="008B5290"/>
    <w:pPr>
      <w:keepLines/>
      <w:ind w:left="1702" w:hanging="1418"/>
    </w:pPr>
  </w:style>
  <w:style w:type="paragraph" w:customStyle="1" w:styleId="FP">
    <w:name w:val="FP"/>
    <w:basedOn w:val="a0"/>
    <w:rsid w:val="008B5290"/>
    <w:pPr>
      <w:spacing w:after="0"/>
    </w:pPr>
  </w:style>
  <w:style w:type="paragraph" w:customStyle="1" w:styleId="LD">
    <w:name w:val="LD"/>
    <w:rsid w:val="008B529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B5290"/>
    <w:pPr>
      <w:spacing w:after="0"/>
    </w:pPr>
  </w:style>
  <w:style w:type="paragraph" w:customStyle="1" w:styleId="EW">
    <w:name w:val="EW"/>
    <w:basedOn w:val="EX"/>
    <w:rsid w:val="008B5290"/>
    <w:pPr>
      <w:spacing w:after="0"/>
    </w:pPr>
  </w:style>
  <w:style w:type="paragraph" w:styleId="60">
    <w:name w:val="toc 6"/>
    <w:basedOn w:val="50"/>
    <w:next w:val="a0"/>
    <w:semiHidden/>
    <w:rsid w:val="008B5290"/>
    <w:pPr>
      <w:ind w:left="1985" w:hanging="1985"/>
    </w:pPr>
  </w:style>
  <w:style w:type="paragraph" w:styleId="70">
    <w:name w:val="toc 7"/>
    <w:basedOn w:val="60"/>
    <w:next w:val="a0"/>
    <w:semiHidden/>
    <w:rsid w:val="008B5290"/>
    <w:pPr>
      <w:ind w:left="2268" w:hanging="2268"/>
    </w:pPr>
  </w:style>
  <w:style w:type="paragraph" w:styleId="23">
    <w:name w:val="List Bullet 2"/>
    <w:basedOn w:val="a9"/>
    <w:rsid w:val="008B5290"/>
    <w:pPr>
      <w:ind w:left="851"/>
    </w:pPr>
  </w:style>
  <w:style w:type="paragraph" w:styleId="a9">
    <w:name w:val="List Bullet"/>
    <w:basedOn w:val="a5"/>
    <w:rsid w:val="008B5290"/>
  </w:style>
  <w:style w:type="paragraph" w:styleId="31">
    <w:name w:val="List Bullet 3"/>
    <w:basedOn w:val="23"/>
    <w:rsid w:val="008B5290"/>
    <w:pPr>
      <w:ind w:left="1135"/>
    </w:pPr>
  </w:style>
  <w:style w:type="paragraph" w:customStyle="1" w:styleId="EQ">
    <w:name w:val="EQ"/>
    <w:basedOn w:val="a0"/>
    <w:next w:val="a0"/>
    <w:rsid w:val="008B5290"/>
    <w:pPr>
      <w:keepLines/>
      <w:tabs>
        <w:tab w:val="center" w:pos="4536"/>
        <w:tab w:val="right" w:pos="9072"/>
      </w:tabs>
    </w:pPr>
    <w:rPr>
      <w:noProof/>
    </w:rPr>
  </w:style>
  <w:style w:type="paragraph" w:customStyle="1" w:styleId="NF">
    <w:name w:val="NF"/>
    <w:basedOn w:val="NO"/>
    <w:rsid w:val="008B5290"/>
    <w:pPr>
      <w:keepNext/>
      <w:spacing w:after="0"/>
    </w:pPr>
    <w:rPr>
      <w:rFonts w:ascii="Arial" w:hAnsi="Arial"/>
      <w:sz w:val="18"/>
    </w:rPr>
  </w:style>
  <w:style w:type="paragraph" w:customStyle="1" w:styleId="PL">
    <w:name w:val="PL"/>
    <w:link w:val="PLChar"/>
    <w:rsid w:val="008B5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B5290"/>
    <w:pPr>
      <w:jc w:val="right"/>
    </w:pPr>
  </w:style>
  <w:style w:type="paragraph" w:customStyle="1" w:styleId="TAN">
    <w:name w:val="TAN"/>
    <w:basedOn w:val="TAL"/>
    <w:rsid w:val="008B5290"/>
    <w:pPr>
      <w:ind w:left="851" w:hanging="851"/>
    </w:pPr>
  </w:style>
  <w:style w:type="paragraph" w:customStyle="1" w:styleId="ZA">
    <w:name w:val="ZA"/>
    <w:rsid w:val="008B52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B52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B529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B52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B5290"/>
    <w:pPr>
      <w:framePr w:wrap="notBeside" w:y="16161"/>
    </w:pPr>
  </w:style>
  <w:style w:type="character" w:customStyle="1" w:styleId="ZGSM">
    <w:name w:val="ZGSM"/>
    <w:rsid w:val="008B5290"/>
  </w:style>
  <w:style w:type="paragraph" w:styleId="24">
    <w:name w:val="List 2"/>
    <w:basedOn w:val="a5"/>
    <w:rsid w:val="008B5290"/>
    <w:pPr>
      <w:ind w:left="851"/>
    </w:pPr>
  </w:style>
  <w:style w:type="paragraph" w:customStyle="1" w:styleId="ZG">
    <w:name w:val="ZG"/>
    <w:rsid w:val="008B52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8B5290"/>
    <w:pPr>
      <w:ind w:left="1135"/>
    </w:pPr>
  </w:style>
  <w:style w:type="paragraph" w:styleId="41">
    <w:name w:val="List 4"/>
    <w:basedOn w:val="32"/>
    <w:rsid w:val="008B5290"/>
    <w:pPr>
      <w:ind w:left="1418"/>
    </w:pPr>
  </w:style>
  <w:style w:type="paragraph" w:styleId="51">
    <w:name w:val="List 5"/>
    <w:basedOn w:val="41"/>
    <w:rsid w:val="008B5290"/>
    <w:pPr>
      <w:ind w:left="1702"/>
    </w:pPr>
  </w:style>
  <w:style w:type="paragraph" w:customStyle="1" w:styleId="EditorsNote">
    <w:name w:val="Editor's Note"/>
    <w:basedOn w:val="NO"/>
    <w:rsid w:val="008B5290"/>
    <w:rPr>
      <w:color w:val="FF0000"/>
    </w:rPr>
  </w:style>
  <w:style w:type="paragraph" w:styleId="42">
    <w:name w:val="List Bullet 4"/>
    <w:basedOn w:val="31"/>
    <w:rsid w:val="008B5290"/>
    <w:pPr>
      <w:ind w:left="1418"/>
    </w:pPr>
  </w:style>
  <w:style w:type="paragraph" w:styleId="52">
    <w:name w:val="List Bullet 5"/>
    <w:basedOn w:val="42"/>
    <w:rsid w:val="008B5290"/>
    <w:pPr>
      <w:ind w:left="1702"/>
    </w:pPr>
  </w:style>
  <w:style w:type="paragraph" w:customStyle="1" w:styleId="B1">
    <w:name w:val="B1"/>
    <w:basedOn w:val="a5"/>
    <w:link w:val="B1Zchn"/>
    <w:rsid w:val="008B5290"/>
  </w:style>
  <w:style w:type="paragraph" w:customStyle="1" w:styleId="B2">
    <w:name w:val="B2"/>
    <w:basedOn w:val="24"/>
    <w:link w:val="B2Char"/>
    <w:rsid w:val="008B5290"/>
  </w:style>
  <w:style w:type="paragraph" w:customStyle="1" w:styleId="B3">
    <w:name w:val="B3"/>
    <w:basedOn w:val="32"/>
    <w:link w:val="B3Char2"/>
    <w:rsid w:val="008B5290"/>
  </w:style>
  <w:style w:type="paragraph" w:customStyle="1" w:styleId="B4">
    <w:name w:val="B4"/>
    <w:basedOn w:val="41"/>
    <w:link w:val="B4Char"/>
    <w:rsid w:val="008B5290"/>
  </w:style>
  <w:style w:type="paragraph" w:customStyle="1" w:styleId="B5">
    <w:name w:val="B5"/>
    <w:basedOn w:val="51"/>
    <w:rsid w:val="008B5290"/>
  </w:style>
  <w:style w:type="paragraph" w:styleId="aa">
    <w:name w:val="footer"/>
    <w:basedOn w:val="a6"/>
    <w:rsid w:val="008B5290"/>
    <w:pPr>
      <w:jc w:val="center"/>
    </w:pPr>
    <w:rPr>
      <w:i/>
    </w:rPr>
  </w:style>
  <w:style w:type="paragraph" w:customStyle="1" w:styleId="ZTD">
    <w:name w:val="ZTD"/>
    <w:basedOn w:val="ZB"/>
    <w:rsid w:val="008B5290"/>
    <w:pPr>
      <w:framePr w:hRule="auto" w:wrap="notBeside" w:y="852"/>
    </w:pPr>
    <w:rPr>
      <w:i w:val="0"/>
      <w:sz w:val="40"/>
    </w:rPr>
  </w:style>
  <w:style w:type="paragraph" w:customStyle="1" w:styleId="CRCoverPage">
    <w:name w:val="CR Cover Page"/>
    <w:rsid w:val="008B5290"/>
    <w:pPr>
      <w:spacing w:after="120"/>
    </w:pPr>
    <w:rPr>
      <w:rFonts w:ascii="Arial" w:eastAsia="MS Mincho" w:hAnsi="Arial"/>
      <w:lang w:val="en-GB" w:eastAsia="en-US"/>
    </w:rPr>
  </w:style>
  <w:style w:type="character" w:styleId="ab">
    <w:name w:val="annotation reference"/>
    <w:basedOn w:val="a1"/>
    <w:semiHidden/>
    <w:rsid w:val="008B5290"/>
    <w:rPr>
      <w:sz w:val="16"/>
    </w:rPr>
  </w:style>
  <w:style w:type="paragraph" w:styleId="ac">
    <w:name w:val="annotation text"/>
    <w:basedOn w:val="a0"/>
    <w:link w:val="Char0"/>
    <w:semiHidden/>
    <w:rsid w:val="008B5290"/>
    <w:pPr>
      <w:overflowPunct/>
      <w:autoSpaceDE/>
      <w:autoSpaceDN/>
      <w:adjustRightInd/>
      <w:textAlignment w:val="auto"/>
    </w:pPr>
    <w:rPr>
      <w:rFonts w:eastAsia="MS Mincho"/>
    </w:rPr>
  </w:style>
  <w:style w:type="paragraph" w:styleId="25">
    <w:name w:val="Body Text 2"/>
    <w:basedOn w:val="a0"/>
    <w:rsid w:val="008B5290"/>
    <w:pPr>
      <w:overflowPunct/>
      <w:autoSpaceDE/>
      <w:autoSpaceDN/>
      <w:adjustRightInd/>
      <w:textAlignment w:val="auto"/>
    </w:pPr>
    <w:rPr>
      <w:rFonts w:eastAsia="MS Mincho"/>
      <w:color w:val="FFFF00"/>
      <w:lang w:eastAsia="ja-JP"/>
    </w:rPr>
  </w:style>
  <w:style w:type="paragraph" w:customStyle="1" w:styleId="00BodyText">
    <w:name w:val="00 BodyText"/>
    <w:basedOn w:val="a0"/>
    <w:rsid w:val="008B5290"/>
    <w:pPr>
      <w:overflowPunct/>
      <w:autoSpaceDE/>
      <w:autoSpaceDN/>
      <w:adjustRightInd/>
      <w:spacing w:after="220"/>
      <w:textAlignment w:val="auto"/>
    </w:pPr>
    <w:rPr>
      <w:rFonts w:ascii="Arial" w:hAnsi="Arial"/>
      <w:sz w:val="22"/>
      <w:lang w:val="en-US"/>
    </w:rPr>
  </w:style>
  <w:style w:type="paragraph" w:customStyle="1" w:styleId="11BodyText">
    <w:name w:val="11 BodyText"/>
    <w:basedOn w:val="a0"/>
    <w:rsid w:val="008B5290"/>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8B5290"/>
  </w:style>
  <w:style w:type="paragraph" w:styleId="ad">
    <w:name w:val="Document Map"/>
    <w:basedOn w:val="a0"/>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0"/>
    <w:semiHidden/>
    <w:rsid w:val="00063D9E"/>
    <w:rPr>
      <w:rFonts w:ascii="Tahoma" w:hAnsi="Tahoma" w:cs="Tahoma"/>
      <w:sz w:val="16"/>
      <w:szCs w:val="16"/>
    </w:rPr>
  </w:style>
  <w:style w:type="character" w:styleId="af0">
    <w:name w:val="Hyperlink"/>
    <w:basedOn w:val="a1"/>
    <w:rsid w:val="000511F9"/>
    <w:rPr>
      <w:color w:val="0000FF"/>
      <w:u w:val="single"/>
    </w:rPr>
  </w:style>
  <w:style w:type="paragraph" w:styleId="af1">
    <w:name w:val="caption"/>
    <w:aliases w:val="cap,cap Char,Caption Char,Caption Char1 Char,cap Char Char1,Caption Char Char1 Char,cap Char2,题注(表)"/>
    <w:basedOn w:val="a0"/>
    <w:next w:val="a0"/>
    <w:link w:val="Char1"/>
    <w:qFormat/>
    <w:rsid w:val="008B5290"/>
    <w:pPr>
      <w:spacing w:before="120" w:after="120"/>
    </w:pPr>
    <w:rPr>
      <w:b/>
      <w:lang w:eastAsia="ja-JP"/>
    </w:rPr>
  </w:style>
  <w:style w:type="character" w:customStyle="1" w:styleId="Char1">
    <w:name w:val="题注 Char"/>
    <w:aliases w:val="cap Char1,cap Char Char,Caption Char Char,Caption Char1 Char Char,cap Char Char1 Char,Caption Char Char1 Char Char,cap Char2 Char,题注(表) Char"/>
    <w:basedOn w:val="a1"/>
    <w:link w:val="af1"/>
    <w:rsid w:val="008B5290"/>
    <w:rPr>
      <w:rFonts w:ascii="Times New Roman" w:hAnsi="Times New Roman"/>
      <w:b/>
    </w:rPr>
  </w:style>
  <w:style w:type="paragraph" w:customStyle="1" w:styleId="Doc-text2">
    <w:name w:val="Doc-text2"/>
    <w:basedOn w:val="a0"/>
    <w:link w:val="Doc-text2Char"/>
    <w:qFormat/>
    <w:rsid w:val="008B52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rsid w:val="008B5290"/>
    <w:rPr>
      <w:rFonts w:ascii="Arial" w:eastAsia="MS Mincho" w:hAnsi="Arial"/>
      <w:szCs w:val="24"/>
      <w:lang w:eastAsia="en-GB"/>
    </w:rPr>
  </w:style>
  <w:style w:type="character" w:customStyle="1" w:styleId="B1Zchn">
    <w:name w:val="B1 Zchn"/>
    <w:basedOn w:val="a1"/>
    <w:link w:val="B1"/>
    <w:rsid w:val="002C0A64"/>
    <w:rPr>
      <w:rFonts w:ascii="Times New Roman" w:hAnsi="Times New Roman"/>
      <w:lang w:val="en-GB"/>
    </w:rPr>
  </w:style>
  <w:style w:type="character" w:customStyle="1" w:styleId="NOChar">
    <w:name w:val="NO Char"/>
    <w:basedOn w:val="a1"/>
    <w:link w:val="NO"/>
    <w:rsid w:val="002C0A64"/>
    <w:rPr>
      <w:rFonts w:ascii="Times New Roman" w:hAnsi="Times New Roman"/>
      <w:lang w:val="en-GB"/>
    </w:rPr>
  </w:style>
  <w:style w:type="character" w:customStyle="1" w:styleId="3Char">
    <w:name w:val="标题 3 Char"/>
    <w:aliases w:val="Heading 3 3GPP Char,Underrubrik2 Char,H3 Char,h3 Char,no break Char,Memo Heading 3 Char,0H Char,l3 Char,list 3 Char,Head 3 Char,1.1.1 Char,3rd level Char,Major Section Sub Section Char,PA Minor Section Char,Head3 Char,Level 3 Head Char,31 Char"/>
    <w:basedOn w:val="a1"/>
    <w:link w:val="3"/>
    <w:rsid w:val="00FB2877"/>
    <w:rPr>
      <w:rFonts w:ascii="Arial" w:hAnsi="Arial"/>
      <w:sz w:val="28"/>
      <w:lang w:val="en-GB" w:eastAsia="en-US"/>
    </w:rPr>
  </w:style>
  <w:style w:type="character" w:customStyle="1" w:styleId="B1Char1">
    <w:name w:val="B1 Char1"/>
    <w:basedOn w:val="a1"/>
    <w:rsid w:val="00FB2877"/>
    <w:rPr>
      <w:lang w:val="en-GB" w:eastAsia="ja-JP" w:bidi="ar-SA"/>
    </w:rPr>
  </w:style>
  <w:style w:type="character" w:customStyle="1" w:styleId="B2Char">
    <w:name w:val="B2 Char"/>
    <w:basedOn w:val="a1"/>
    <w:link w:val="B2"/>
    <w:rsid w:val="00FB2877"/>
    <w:rPr>
      <w:rFonts w:ascii="Times New Roman" w:hAnsi="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locked/>
    <w:rsid w:val="00FB2877"/>
    <w:rPr>
      <w:rFonts w:ascii="Arial" w:hAnsi="Arial"/>
      <w:sz w:val="24"/>
      <w:lang w:val="en-GB"/>
    </w:rPr>
  </w:style>
  <w:style w:type="character" w:customStyle="1" w:styleId="B4Char">
    <w:name w:val="B4 Char"/>
    <w:basedOn w:val="a1"/>
    <w:link w:val="B4"/>
    <w:rsid w:val="00FB2877"/>
    <w:rPr>
      <w:rFonts w:ascii="Times New Roman" w:hAnsi="Times New Roman"/>
      <w:lang w:val="en-GB"/>
    </w:rPr>
  </w:style>
  <w:style w:type="character" w:customStyle="1" w:styleId="TALCar">
    <w:name w:val="TAL Car"/>
    <w:basedOn w:val="a1"/>
    <w:link w:val="TAL"/>
    <w:rsid w:val="00FB2877"/>
    <w:rPr>
      <w:rFonts w:ascii="Arial" w:hAnsi="Arial"/>
      <w:sz w:val="18"/>
      <w:lang w:val="en-GB"/>
    </w:rPr>
  </w:style>
  <w:style w:type="character" w:styleId="af2">
    <w:name w:val="FollowedHyperlink"/>
    <w:basedOn w:val="a1"/>
    <w:rsid w:val="00936D51"/>
    <w:rPr>
      <w:color w:val="800080"/>
      <w:u w:val="single"/>
    </w:rPr>
  </w:style>
  <w:style w:type="table" w:styleId="af3">
    <w:name w:val="Table Grid"/>
    <w:basedOn w:val="a2"/>
    <w:rsid w:val="00571F5C"/>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0"/>
    <w:link w:val="CommentsChar"/>
    <w:qFormat/>
    <w:rsid w:val="005A59E8"/>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basedOn w:val="a1"/>
    <w:link w:val="Comments"/>
    <w:rsid w:val="005A59E8"/>
    <w:rPr>
      <w:rFonts w:ascii="Arial" w:eastAsia="MS Mincho" w:hAnsi="Arial"/>
      <w:i/>
      <w:sz w:val="16"/>
      <w:szCs w:val="24"/>
      <w:lang w:val="en-GB" w:eastAsia="en-GB" w:bidi="ar-SA"/>
    </w:rPr>
  </w:style>
  <w:style w:type="paragraph" w:customStyle="1" w:styleId="CharChar2CharCharCharCharCharCharCharCharCharCharCharCharCharCharCharChar">
    <w:name w:val="Char Char2 Char Char Char Char Char Char Char Char Char Char Char Char Char Char Char Char"/>
    <w:semiHidden/>
    <w:rsid w:val="0049313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2">
    <w:name w:val="B3 Char2"/>
    <w:basedOn w:val="a1"/>
    <w:link w:val="B3"/>
    <w:rsid w:val="00565376"/>
    <w:rPr>
      <w:rFonts w:eastAsia="宋体"/>
      <w:lang w:val="en-GB" w:eastAsia="en-US" w:bidi="ar-SA"/>
    </w:rPr>
  </w:style>
  <w:style w:type="character" w:customStyle="1" w:styleId="THChar">
    <w:name w:val="TH Char"/>
    <w:basedOn w:val="a1"/>
    <w:link w:val="TH"/>
    <w:rsid w:val="008827CB"/>
    <w:rPr>
      <w:rFonts w:ascii="Arial" w:eastAsia="宋体" w:hAnsi="Arial"/>
      <w:b/>
      <w:lang w:val="en-GB" w:eastAsia="en-US" w:bidi="ar-SA"/>
    </w:rPr>
  </w:style>
  <w:style w:type="table" w:styleId="af4">
    <w:name w:val="Table Theme"/>
    <w:basedOn w:val="a2"/>
    <w:rsid w:val="008827C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basedOn w:val="a1"/>
    <w:link w:val="TAC"/>
    <w:rsid w:val="008827CB"/>
    <w:rPr>
      <w:rFonts w:ascii="Arial" w:eastAsia="宋体" w:hAnsi="Arial"/>
      <w:sz w:val="18"/>
      <w:lang w:val="en-GB" w:eastAsia="en-US" w:bidi="ar-SA"/>
    </w:rPr>
  </w:style>
  <w:style w:type="character" w:customStyle="1" w:styleId="PLChar">
    <w:name w:val="PL Char"/>
    <w:basedOn w:val="a1"/>
    <w:link w:val="PL"/>
    <w:rsid w:val="00FE1604"/>
    <w:rPr>
      <w:rFonts w:ascii="Courier New" w:hAnsi="Courier New"/>
      <w:noProof/>
      <w:sz w:val="16"/>
      <w:lang w:val="en-US" w:eastAsia="en-US" w:bidi="ar-SA"/>
    </w:rPr>
  </w:style>
  <w:style w:type="paragraph" w:customStyle="1" w:styleId="TALCharChar">
    <w:name w:val="TAL Char Char"/>
    <w:basedOn w:val="a0"/>
    <w:link w:val="TALCharCharChar"/>
    <w:rsid w:val="007534D1"/>
    <w:pPr>
      <w:keepNext/>
      <w:keepLines/>
      <w:spacing w:after="0"/>
    </w:pPr>
    <w:rPr>
      <w:rFonts w:ascii="Arial" w:hAnsi="Arial"/>
      <w:sz w:val="18"/>
      <w:lang w:eastAsia="ja-JP"/>
    </w:rPr>
  </w:style>
  <w:style w:type="character" w:customStyle="1" w:styleId="TALCharCharChar">
    <w:name w:val="TAL Char Char Char"/>
    <w:basedOn w:val="a1"/>
    <w:link w:val="TALCharChar"/>
    <w:rsid w:val="007534D1"/>
    <w:rPr>
      <w:rFonts w:ascii="Arial" w:eastAsia="宋体" w:hAnsi="Arial"/>
      <w:sz w:val="18"/>
      <w:lang w:val="en-GB" w:eastAsia="ja-JP" w:bidi="ar-SA"/>
    </w:rPr>
  </w:style>
  <w:style w:type="paragraph" w:customStyle="1" w:styleId="CharChar1">
    <w:name w:val="Char Char1"/>
    <w:semiHidden/>
    <w:rsid w:val="00570C74"/>
    <w:pPr>
      <w:keepNext/>
      <w:numPr>
        <w:numId w:val="2"/>
      </w:numPr>
      <w:tabs>
        <w:tab w:val="clear" w:pos="851"/>
        <w:tab w:val="num" w:pos="630"/>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Guidance">
    <w:name w:val="Guidance"/>
    <w:basedOn w:val="a0"/>
    <w:rsid w:val="005B09AB"/>
    <w:pPr>
      <w:overflowPunct/>
      <w:autoSpaceDE/>
      <w:autoSpaceDN/>
      <w:adjustRightInd/>
      <w:textAlignment w:val="auto"/>
    </w:pPr>
    <w:rPr>
      <w:i/>
      <w:color w:val="0000FF"/>
    </w:rPr>
  </w:style>
  <w:style w:type="character" w:customStyle="1" w:styleId="B1Char">
    <w:name w:val="B1 Char"/>
    <w:basedOn w:val="a1"/>
    <w:rsid w:val="00BE50EE"/>
    <w:rPr>
      <w:lang w:val="en-GB" w:eastAsia="ja-JP"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1"/>
    <w:link w:val="a6"/>
    <w:uiPriority w:val="99"/>
    <w:rsid w:val="00F00D5D"/>
    <w:rPr>
      <w:rFonts w:ascii="Arial" w:hAnsi="Arial"/>
      <w:b/>
      <w:noProof/>
      <w:sz w:val="18"/>
      <w:lang w:val="en-US" w:eastAsia="en-US" w:bidi="ar-SA"/>
    </w:rPr>
  </w:style>
  <w:style w:type="character" w:customStyle="1" w:styleId="Char0">
    <w:name w:val="批注文字 Char"/>
    <w:basedOn w:val="a1"/>
    <w:link w:val="ac"/>
    <w:semiHidden/>
    <w:rsid w:val="00842972"/>
    <w:rPr>
      <w:rFonts w:ascii="Times New Roman" w:eastAsia="MS Mincho" w:hAnsi="Times New Roman"/>
      <w:lang w:val="en-GB" w:eastAsia="en-US"/>
    </w:rPr>
  </w:style>
  <w:style w:type="paragraph" w:customStyle="1" w:styleId="43">
    <w:name w:val="标题4"/>
    <w:basedOn w:val="3"/>
    <w:next w:val="5"/>
    <w:rsid w:val="00842972"/>
    <w:pPr>
      <w:keepLines w:val="0"/>
      <w:tabs>
        <w:tab w:val="num" w:pos="1080"/>
      </w:tabs>
      <w:overflowPunct/>
      <w:autoSpaceDE/>
      <w:autoSpaceDN/>
      <w:adjustRightInd/>
      <w:spacing w:before="240" w:after="240"/>
      <w:ind w:left="1080" w:hanging="1080"/>
      <w:textAlignment w:val="auto"/>
    </w:pPr>
    <w:rPr>
      <w:rFonts w:eastAsia="Times New Roman" w:cs="Arial"/>
      <w:bCs/>
      <w:sz w:val="26"/>
      <w:szCs w:val="26"/>
    </w:rPr>
  </w:style>
  <w:style w:type="numbering" w:customStyle="1" w:styleId="a">
    <w:name w:val="参考文献"/>
    <w:rsid w:val="00842972"/>
    <w:pPr>
      <w:numPr>
        <w:numId w:val="3"/>
      </w:numPr>
    </w:pPr>
  </w:style>
  <w:style w:type="paragraph" w:styleId="af5">
    <w:name w:val="List Paragraph"/>
    <w:basedOn w:val="a0"/>
    <w:uiPriority w:val="34"/>
    <w:qFormat/>
    <w:rsid w:val="00842972"/>
    <w:pPr>
      <w:ind w:firstLineChars="200" w:firstLine="420"/>
    </w:pPr>
  </w:style>
  <w:style w:type="paragraph" w:customStyle="1" w:styleId="Reference">
    <w:name w:val="Reference"/>
    <w:basedOn w:val="a0"/>
    <w:link w:val="ReferenceChar"/>
    <w:rsid w:val="00F075E4"/>
    <w:pPr>
      <w:numPr>
        <w:numId w:val="5"/>
      </w:numPr>
      <w:spacing w:after="120"/>
      <w:jc w:val="both"/>
    </w:pPr>
    <w:rPr>
      <w:rFonts w:ascii="Arial" w:hAnsi="Arial"/>
      <w:lang w:eastAsia="zh-CN"/>
    </w:rPr>
  </w:style>
  <w:style w:type="character" w:customStyle="1" w:styleId="ReferenceChar">
    <w:name w:val="Reference Char"/>
    <w:basedOn w:val="a1"/>
    <w:link w:val="Reference"/>
    <w:rsid w:val="00F075E4"/>
    <w:rPr>
      <w:rFonts w:ascii="Arial" w:hAnsi="Arial"/>
      <w:lang w:val="en-GB"/>
    </w:rPr>
  </w:style>
  <w:style w:type="character" w:customStyle="1" w:styleId="apple-style-span">
    <w:name w:val="apple-style-span"/>
    <w:basedOn w:val="a1"/>
    <w:rsid w:val="00DA3B85"/>
  </w:style>
</w:styles>
</file>

<file path=word/webSettings.xml><?xml version="1.0" encoding="utf-8"?>
<w:webSettings xmlns:r="http://schemas.openxmlformats.org/officeDocument/2006/relationships" xmlns:w="http://schemas.openxmlformats.org/wordprocessingml/2006/main">
  <w:divs>
    <w:div w:id="166412209">
      <w:bodyDiv w:val="1"/>
      <w:marLeft w:val="0"/>
      <w:marRight w:val="0"/>
      <w:marTop w:val="0"/>
      <w:marBottom w:val="0"/>
      <w:divBdr>
        <w:top w:val="none" w:sz="0" w:space="0" w:color="auto"/>
        <w:left w:val="none" w:sz="0" w:space="0" w:color="auto"/>
        <w:bottom w:val="none" w:sz="0" w:space="0" w:color="auto"/>
        <w:right w:val="none" w:sz="0" w:space="0" w:color="auto"/>
      </w:divBdr>
    </w:div>
    <w:div w:id="281108344">
      <w:bodyDiv w:val="1"/>
      <w:marLeft w:val="0"/>
      <w:marRight w:val="0"/>
      <w:marTop w:val="0"/>
      <w:marBottom w:val="0"/>
      <w:divBdr>
        <w:top w:val="none" w:sz="0" w:space="0" w:color="auto"/>
        <w:left w:val="none" w:sz="0" w:space="0" w:color="auto"/>
        <w:bottom w:val="none" w:sz="0" w:space="0" w:color="auto"/>
        <w:right w:val="none" w:sz="0" w:space="0" w:color="auto"/>
      </w:divBdr>
    </w:div>
    <w:div w:id="546647903">
      <w:bodyDiv w:val="1"/>
      <w:marLeft w:val="0"/>
      <w:marRight w:val="0"/>
      <w:marTop w:val="0"/>
      <w:marBottom w:val="0"/>
      <w:divBdr>
        <w:top w:val="none" w:sz="0" w:space="0" w:color="auto"/>
        <w:left w:val="none" w:sz="0" w:space="0" w:color="auto"/>
        <w:bottom w:val="none" w:sz="0" w:space="0" w:color="auto"/>
        <w:right w:val="none" w:sz="0" w:space="0" w:color="auto"/>
      </w:divBdr>
    </w:div>
    <w:div w:id="613559713">
      <w:bodyDiv w:val="1"/>
      <w:marLeft w:val="0"/>
      <w:marRight w:val="0"/>
      <w:marTop w:val="0"/>
      <w:marBottom w:val="0"/>
      <w:divBdr>
        <w:top w:val="none" w:sz="0" w:space="0" w:color="auto"/>
        <w:left w:val="none" w:sz="0" w:space="0" w:color="auto"/>
        <w:bottom w:val="none" w:sz="0" w:space="0" w:color="auto"/>
        <w:right w:val="none" w:sz="0" w:space="0" w:color="auto"/>
      </w:divBdr>
    </w:div>
    <w:div w:id="720132577">
      <w:bodyDiv w:val="1"/>
      <w:marLeft w:val="0"/>
      <w:marRight w:val="0"/>
      <w:marTop w:val="0"/>
      <w:marBottom w:val="0"/>
      <w:divBdr>
        <w:top w:val="none" w:sz="0" w:space="0" w:color="auto"/>
        <w:left w:val="none" w:sz="0" w:space="0" w:color="auto"/>
        <w:bottom w:val="none" w:sz="0" w:space="0" w:color="auto"/>
        <w:right w:val="none" w:sz="0" w:space="0" w:color="auto"/>
      </w:divBdr>
    </w:div>
    <w:div w:id="732586971">
      <w:bodyDiv w:val="1"/>
      <w:marLeft w:val="0"/>
      <w:marRight w:val="0"/>
      <w:marTop w:val="0"/>
      <w:marBottom w:val="0"/>
      <w:divBdr>
        <w:top w:val="none" w:sz="0" w:space="0" w:color="auto"/>
        <w:left w:val="none" w:sz="0" w:space="0" w:color="auto"/>
        <w:bottom w:val="none" w:sz="0" w:space="0" w:color="auto"/>
        <w:right w:val="none" w:sz="0" w:space="0" w:color="auto"/>
      </w:divBdr>
    </w:div>
    <w:div w:id="797990225">
      <w:bodyDiv w:val="1"/>
      <w:marLeft w:val="0"/>
      <w:marRight w:val="0"/>
      <w:marTop w:val="0"/>
      <w:marBottom w:val="0"/>
      <w:divBdr>
        <w:top w:val="none" w:sz="0" w:space="0" w:color="auto"/>
        <w:left w:val="none" w:sz="0" w:space="0" w:color="auto"/>
        <w:bottom w:val="none" w:sz="0" w:space="0" w:color="auto"/>
        <w:right w:val="none" w:sz="0" w:space="0" w:color="auto"/>
      </w:divBdr>
    </w:div>
    <w:div w:id="92615499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72773242">
      <w:bodyDiv w:val="1"/>
      <w:marLeft w:val="0"/>
      <w:marRight w:val="0"/>
      <w:marTop w:val="0"/>
      <w:marBottom w:val="0"/>
      <w:divBdr>
        <w:top w:val="none" w:sz="0" w:space="0" w:color="auto"/>
        <w:left w:val="none" w:sz="0" w:space="0" w:color="auto"/>
        <w:bottom w:val="none" w:sz="0" w:space="0" w:color="auto"/>
        <w:right w:val="none" w:sz="0" w:space="0" w:color="auto"/>
      </w:divBdr>
    </w:div>
    <w:div w:id="1131360922">
      <w:bodyDiv w:val="1"/>
      <w:marLeft w:val="0"/>
      <w:marRight w:val="0"/>
      <w:marTop w:val="0"/>
      <w:marBottom w:val="0"/>
      <w:divBdr>
        <w:top w:val="none" w:sz="0" w:space="0" w:color="auto"/>
        <w:left w:val="none" w:sz="0" w:space="0" w:color="auto"/>
        <w:bottom w:val="none" w:sz="0" w:space="0" w:color="auto"/>
        <w:right w:val="none" w:sz="0" w:space="0" w:color="auto"/>
      </w:divBdr>
    </w:div>
    <w:div w:id="1188258488">
      <w:bodyDiv w:val="1"/>
      <w:marLeft w:val="0"/>
      <w:marRight w:val="0"/>
      <w:marTop w:val="0"/>
      <w:marBottom w:val="0"/>
      <w:divBdr>
        <w:top w:val="none" w:sz="0" w:space="0" w:color="auto"/>
        <w:left w:val="none" w:sz="0" w:space="0" w:color="auto"/>
        <w:bottom w:val="none" w:sz="0" w:space="0" w:color="auto"/>
        <w:right w:val="none" w:sz="0" w:space="0" w:color="auto"/>
      </w:divBdr>
    </w:div>
    <w:div w:id="1240867595">
      <w:bodyDiv w:val="1"/>
      <w:marLeft w:val="0"/>
      <w:marRight w:val="0"/>
      <w:marTop w:val="0"/>
      <w:marBottom w:val="0"/>
      <w:divBdr>
        <w:top w:val="none" w:sz="0" w:space="0" w:color="auto"/>
        <w:left w:val="none" w:sz="0" w:space="0" w:color="auto"/>
        <w:bottom w:val="none" w:sz="0" w:space="0" w:color="auto"/>
        <w:right w:val="none" w:sz="0" w:space="0" w:color="auto"/>
      </w:divBdr>
    </w:div>
    <w:div w:id="1269895597">
      <w:bodyDiv w:val="1"/>
      <w:marLeft w:val="0"/>
      <w:marRight w:val="0"/>
      <w:marTop w:val="0"/>
      <w:marBottom w:val="0"/>
      <w:divBdr>
        <w:top w:val="none" w:sz="0" w:space="0" w:color="auto"/>
        <w:left w:val="none" w:sz="0" w:space="0" w:color="auto"/>
        <w:bottom w:val="none" w:sz="0" w:space="0" w:color="auto"/>
        <w:right w:val="none" w:sz="0" w:space="0" w:color="auto"/>
      </w:divBdr>
      <w:divsChild>
        <w:div w:id="1963463153">
          <w:marLeft w:val="0"/>
          <w:marRight w:val="0"/>
          <w:marTop w:val="0"/>
          <w:marBottom w:val="0"/>
          <w:divBdr>
            <w:top w:val="none" w:sz="0" w:space="0" w:color="auto"/>
            <w:left w:val="none" w:sz="0" w:space="0" w:color="auto"/>
            <w:bottom w:val="none" w:sz="0" w:space="0" w:color="auto"/>
            <w:right w:val="none" w:sz="0" w:space="0" w:color="auto"/>
          </w:divBdr>
          <w:divsChild>
            <w:div w:id="209533208">
              <w:marLeft w:val="0"/>
              <w:marRight w:val="0"/>
              <w:marTop w:val="0"/>
              <w:marBottom w:val="0"/>
              <w:divBdr>
                <w:top w:val="none" w:sz="0" w:space="0" w:color="auto"/>
                <w:left w:val="none" w:sz="0" w:space="0" w:color="auto"/>
                <w:bottom w:val="none" w:sz="0" w:space="0" w:color="auto"/>
                <w:right w:val="none" w:sz="0" w:space="0" w:color="auto"/>
              </w:divBdr>
            </w:div>
            <w:div w:id="424152196">
              <w:marLeft w:val="0"/>
              <w:marRight w:val="0"/>
              <w:marTop w:val="0"/>
              <w:marBottom w:val="0"/>
              <w:divBdr>
                <w:top w:val="none" w:sz="0" w:space="0" w:color="auto"/>
                <w:left w:val="none" w:sz="0" w:space="0" w:color="auto"/>
                <w:bottom w:val="none" w:sz="0" w:space="0" w:color="auto"/>
                <w:right w:val="none" w:sz="0" w:space="0" w:color="auto"/>
              </w:divBdr>
            </w:div>
            <w:div w:id="578367619">
              <w:marLeft w:val="0"/>
              <w:marRight w:val="0"/>
              <w:marTop w:val="0"/>
              <w:marBottom w:val="0"/>
              <w:divBdr>
                <w:top w:val="none" w:sz="0" w:space="0" w:color="auto"/>
                <w:left w:val="none" w:sz="0" w:space="0" w:color="auto"/>
                <w:bottom w:val="none" w:sz="0" w:space="0" w:color="auto"/>
                <w:right w:val="none" w:sz="0" w:space="0" w:color="auto"/>
              </w:divBdr>
            </w:div>
            <w:div w:id="752514218">
              <w:marLeft w:val="0"/>
              <w:marRight w:val="0"/>
              <w:marTop w:val="0"/>
              <w:marBottom w:val="0"/>
              <w:divBdr>
                <w:top w:val="none" w:sz="0" w:space="0" w:color="auto"/>
                <w:left w:val="none" w:sz="0" w:space="0" w:color="auto"/>
                <w:bottom w:val="none" w:sz="0" w:space="0" w:color="auto"/>
                <w:right w:val="none" w:sz="0" w:space="0" w:color="auto"/>
              </w:divBdr>
            </w:div>
            <w:div w:id="810899146">
              <w:marLeft w:val="0"/>
              <w:marRight w:val="0"/>
              <w:marTop w:val="0"/>
              <w:marBottom w:val="0"/>
              <w:divBdr>
                <w:top w:val="none" w:sz="0" w:space="0" w:color="auto"/>
                <w:left w:val="none" w:sz="0" w:space="0" w:color="auto"/>
                <w:bottom w:val="none" w:sz="0" w:space="0" w:color="auto"/>
                <w:right w:val="none" w:sz="0" w:space="0" w:color="auto"/>
              </w:divBdr>
            </w:div>
            <w:div w:id="812597820">
              <w:marLeft w:val="0"/>
              <w:marRight w:val="0"/>
              <w:marTop w:val="0"/>
              <w:marBottom w:val="0"/>
              <w:divBdr>
                <w:top w:val="none" w:sz="0" w:space="0" w:color="auto"/>
                <w:left w:val="none" w:sz="0" w:space="0" w:color="auto"/>
                <w:bottom w:val="none" w:sz="0" w:space="0" w:color="auto"/>
                <w:right w:val="none" w:sz="0" w:space="0" w:color="auto"/>
              </w:divBdr>
            </w:div>
            <w:div w:id="1113206446">
              <w:marLeft w:val="0"/>
              <w:marRight w:val="0"/>
              <w:marTop w:val="0"/>
              <w:marBottom w:val="0"/>
              <w:divBdr>
                <w:top w:val="none" w:sz="0" w:space="0" w:color="auto"/>
                <w:left w:val="none" w:sz="0" w:space="0" w:color="auto"/>
                <w:bottom w:val="none" w:sz="0" w:space="0" w:color="auto"/>
                <w:right w:val="none" w:sz="0" w:space="0" w:color="auto"/>
              </w:divBdr>
            </w:div>
            <w:div w:id="1464498885">
              <w:marLeft w:val="0"/>
              <w:marRight w:val="0"/>
              <w:marTop w:val="0"/>
              <w:marBottom w:val="0"/>
              <w:divBdr>
                <w:top w:val="none" w:sz="0" w:space="0" w:color="auto"/>
                <w:left w:val="none" w:sz="0" w:space="0" w:color="auto"/>
                <w:bottom w:val="none" w:sz="0" w:space="0" w:color="auto"/>
                <w:right w:val="none" w:sz="0" w:space="0" w:color="auto"/>
              </w:divBdr>
            </w:div>
            <w:div w:id="1622490064">
              <w:marLeft w:val="0"/>
              <w:marRight w:val="0"/>
              <w:marTop w:val="0"/>
              <w:marBottom w:val="0"/>
              <w:divBdr>
                <w:top w:val="none" w:sz="0" w:space="0" w:color="auto"/>
                <w:left w:val="none" w:sz="0" w:space="0" w:color="auto"/>
                <w:bottom w:val="none" w:sz="0" w:space="0" w:color="auto"/>
                <w:right w:val="none" w:sz="0" w:space="0" w:color="auto"/>
              </w:divBdr>
            </w:div>
            <w:div w:id="1626812866">
              <w:marLeft w:val="0"/>
              <w:marRight w:val="0"/>
              <w:marTop w:val="0"/>
              <w:marBottom w:val="0"/>
              <w:divBdr>
                <w:top w:val="none" w:sz="0" w:space="0" w:color="auto"/>
                <w:left w:val="none" w:sz="0" w:space="0" w:color="auto"/>
                <w:bottom w:val="none" w:sz="0" w:space="0" w:color="auto"/>
                <w:right w:val="none" w:sz="0" w:space="0" w:color="auto"/>
              </w:divBdr>
            </w:div>
            <w:div w:id="199336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179">
      <w:bodyDiv w:val="1"/>
      <w:marLeft w:val="0"/>
      <w:marRight w:val="0"/>
      <w:marTop w:val="0"/>
      <w:marBottom w:val="0"/>
      <w:divBdr>
        <w:top w:val="none" w:sz="0" w:space="0" w:color="auto"/>
        <w:left w:val="none" w:sz="0" w:space="0" w:color="auto"/>
        <w:bottom w:val="none" w:sz="0" w:space="0" w:color="auto"/>
        <w:right w:val="none" w:sz="0" w:space="0" w:color="auto"/>
      </w:divBdr>
      <w:divsChild>
        <w:div w:id="1998652598">
          <w:marLeft w:val="0"/>
          <w:marRight w:val="0"/>
          <w:marTop w:val="0"/>
          <w:marBottom w:val="0"/>
          <w:divBdr>
            <w:top w:val="none" w:sz="0" w:space="0" w:color="auto"/>
            <w:left w:val="none" w:sz="0" w:space="0" w:color="auto"/>
            <w:bottom w:val="none" w:sz="0" w:space="0" w:color="auto"/>
            <w:right w:val="none" w:sz="0" w:space="0" w:color="auto"/>
          </w:divBdr>
          <w:divsChild>
            <w:div w:id="41448385">
              <w:marLeft w:val="0"/>
              <w:marRight w:val="0"/>
              <w:marTop w:val="0"/>
              <w:marBottom w:val="0"/>
              <w:divBdr>
                <w:top w:val="none" w:sz="0" w:space="0" w:color="auto"/>
                <w:left w:val="none" w:sz="0" w:space="0" w:color="auto"/>
                <w:bottom w:val="none" w:sz="0" w:space="0" w:color="auto"/>
                <w:right w:val="none" w:sz="0" w:space="0" w:color="auto"/>
              </w:divBdr>
            </w:div>
            <w:div w:id="1123888691">
              <w:marLeft w:val="0"/>
              <w:marRight w:val="0"/>
              <w:marTop w:val="0"/>
              <w:marBottom w:val="0"/>
              <w:divBdr>
                <w:top w:val="none" w:sz="0" w:space="0" w:color="auto"/>
                <w:left w:val="none" w:sz="0" w:space="0" w:color="auto"/>
                <w:bottom w:val="none" w:sz="0" w:space="0" w:color="auto"/>
                <w:right w:val="none" w:sz="0" w:space="0" w:color="auto"/>
              </w:divBdr>
            </w:div>
            <w:div w:id="178503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297082">
      <w:bodyDiv w:val="1"/>
      <w:marLeft w:val="0"/>
      <w:marRight w:val="0"/>
      <w:marTop w:val="0"/>
      <w:marBottom w:val="0"/>
      <w:divBdr>
        <w:top w:val="none" w:sz="0" w:space="0" w:color="auto"/>
        <w:left w:val="none" w:sz="0" w:space="0" w:color="auto"/>
        <w:bottom w:val="none" w:sz="0" w:space="0" w:color="auto"/>
        <w:right w:val="none" w:sz="0" w:space="0" w:color="auto"/>
      </w:divBdr>
      <w:divsChild>
        <w:div w:id="66925810">
          <w:marLeft w:val="0"/>
          <w:marRight w:val="0"/>
          <w:marTop w:val="0"/>
          <w:marBottom w:val="0"/>
          <w:divBdr>
            <w:top w:val="none" w:sz="0" w:space="0" w:color="auto"/>
            <w:left w:val="none" w:sz="0" w:space="0" w:color="auto"/>
            <w:bottom w:val="none" w:sz="0" w:space="0" w:color="auto"/>
            <w:right w:val="none" w:sz="0" w:space="0" w:color="auto"/>
          </w:divBdr>
          <w:divsChild>
            <w:div w:id="54940989">
              <w:marLeft w:val="0"/>
              <w:marRight w:val="0"/>
              <w:marTop w:val="0"/>
              <w:marBottom w:val="0"/>
              <w:divBdr>
                <w:top w:val="none" w:sz="0" w:space="0" w:color="auto"/>
                <w:left w:val="none" w:sz="0" w:space="0" w:color="auto"/>
                <w:bottom w:val="none" w:sz="0" w:space="0" w:color="auto"/>
                <w:right w:val="none" w:sz="0" w:space="0" w:color="auto"/>
              </w:divBdr>
            </w:div>
            <w:div w:id="151679172">
              <w:marLeft w:val="0"/>
              <w:marRight w:val="0"/>
              <w:marTop w:val="0"/>
              <w:marBottom w:val="0"/>
              <w:divBdr>
                <w:top w:val="none" w:sz="0" w:space="0" w:color="auto"/>
                <w:left w:val="none" w:sz="0" w:space="0" w:color="auto"/>
                <w:bottom w:val="none" w:sz="0" w:space="0" w:color="auto"/>
                <w:right w:val="none" w:sz="0" w:space="0" w:color="auto"/>
              </w:divBdr>
            </w:div>
            <w:div w:id="262154904">
              <w:marLeft w:val="0"/>
              <w:marRight w:val="0"/>
              <w:marTop w:val="0"/>
              <w:marBottom w:val="0"/>
              <w:divBdr>
                <w:top w:val="none" w:sz="0" w:space="0" w:color="auto"/>
                <w:left w:val="none" w:sz="0" w:space="0" w:color="auto"/>
                <w:bottom w:val="none" w:sz="0" w:space="0" w:color="auto"/>
                <w:right w:val="none" w:sz="0" w:space="0" w:color="auto"/>
              </w:divBdr>
            </w:div>
            <w:div w:id="309360914">
              <w:marLeft w:val="0"/>
              <w:marRight w:val="0"/>
              <w:marTop w:val="0"/>
              <w:marBottom w:val="0"/>
              <w:divBdr>
                <w:top w:val="none" w:sz="0" w:space="0" w:color="auto"/>
                <w:left w:val="none" w:sz="0" w:space="0" w:color="auto"/>
                <w:bottom w:val="none" w:sz="0" w:space="0" w:color="auto"/>
                <w:right w:val="none" w:sz="0" w:space="0" w:color="auto"/>
              </w:divBdr>
            </w:div>
            <w:div w:id="389546661">
              <w:marLeft w:val="0"/>
              <w:marRight w:val="0"/>
              <w:marTop w:val="0"/>
              <w:marBottom w:val="0"/>
              <w:divBdr>
                <w:top w:val="none" w:sz="0" w:space="0" w:color="auto"/>
                <w:left w:val="none" w:sz="0" w:space="0" w:color="auto"/>
                <w:bottom w:val="none" w:sz="0" w:space="0" w:color="auto"/>
                <w:right w:val="none" w:sz="0" w:space="0" w:color="auto"/>
              </w:divBdr>
            </w:div>
            <w:div w:id="556548318">
              <w:marLeft w:val="0"/>
              <w:marRight w:val="0"/>
              <w:marTop w:val="0"/>
              <w:marBottom w:val="0"/>
              <w:divBdr>
                <w:top w:val="none" w:sz="0" w:space="0" w:color="auto"/>
                <w:left w:val="none" w:sz="0" w:space="0" w:color="auto"/>
                <w:bottom w:val="none" w:sz="0" w:space="0" w:color="auto"/>
                <w:right w:val="none" w:sz="0" w:space="0" w:color="auto"/>
              </w:divBdr>
            </w:div>
            <w:div w:id="751123741">
              <w:marLeft w:val="0"/>
              <w:marRight w:val="0"/>
              <w:marTop w:val="0"/>
              <w:marBottom w:val="0"/>
              <w:divBdr>
                <w:top w:val="none" w:sz="0" w:space="0" w:color="auto"/>
                <w:left w:val="none" w:sz="0" w:space="0" w:color="auto"/>
                <w:bottom w:val="none" w:sz="0" w:space="0" w:color="auto"/>
                <w:right w:val="none" w:sz="0" w:space="0" w:color="auto"/>
              </w:divBdr>
            </w:div>
            <w:div w:id="859129192">
              <w:marLeft w:val="0"/>
              <w:marRight w:val="0"/>
              <w:marTop w:val="0"/>
              <w:marBottom w:val="0"/>
              <w:divBdr>
                <w:top w:val="none" w:sz="0" w:space="0" w:color="auto"/>
                <w:left w:val="none" w:sz="0" w:space="0" w:color="auto"/>
                <w:bottom w:val="none" w:sz="0" w:space="0" w:color="auto"/>
                <w:right w:val="none" w:sz="0" w:space="0" w:color="auto"/>
              </w:divBdr>
            </w:div>
            <w:div w:id="934433649">
              <w:marLeft w:val="0"/>
              <w:marRight w:val="0"/>
              <w:marTop w:val="0"/>
              <w:marBottom w:val="0"/>
              <w:divBdr>
                <w:top w:val="none" w:sz="0" w:space="0" w:color="auto"/>
                <w:left w:val="none" w:sz="0" w:space="0" w:color="auto"/>
                <w:bottom w:val="none" w:sz="0" w:space="0" w:color="auto"/>
                <w:right w:val="none" w:sz="0" w:space="0" w:color="auto"/>
              </w:divBdr>
            </w:div>
            <w:div w:id="965938151">
              <w:marLeft w:val="0"/>
              <w:marRight w:val="0"/>
              <w:marTop w:val="0"/>
              <w:marBottom w:val="0"/>
              <w:divBdr>
                <w:top w:val="none" w:sz="0" w:space="0" w:color="auto"/>
                <w:left w:val="none" w:sz="0" w:space="0" w:color="auto"/>
                <w:bottom w:val="none" w:sz="0" w:space="0" w:color="auto"/>
                <w:right w:val="none" w:sz="0" w:space="0" w:color="auto"/>
              </w:divBdr>
            </w:div>
            <w:div w:id="1131092755">
              <w:marLeft w:val="0"/>
              <w:marRight w:val="0"/>
              <w:marTop w:val="0"/>
              <w:marBottom w:val="0"/>
              <w:divBdr>
                <w:top w:val="none" w:sz="0" w:space="0" w:color="auto"/>
                <w:left w:val="none" w:sz="0" w:space="0" w:color="auto"/>
                <w:bottom w:val="none" w:sz="0" w:space="0" w:color="auto"/>
                <w:right w:val="none" w:sz="0" w:space="0" w:color="auto"/>
              </w:divBdr>
            </w:div>
            <w:div w:id="1215311915">
              <w:marLeft w:val="0"/>
              <w:marRight w:val="0"/>
              <w:marTop w:val="0"/>
              <w:marBottom w:val="0"/>
              <w:divBdr>
                <w:top w:val="none" w:sz="0" w:space="0" w:color="auto"/>
                <w:left w:val="none" w:sz="0" w:space="0" w:color="auto"/>
                <w:bottom w:val="none" w:sz="0" w:space="0" w:color="auto"/>
                <w:right w:val="none" w:sz="0" w:space="0" w:color="auto"/>
              </w:divBdr>
            </w:div>
            <w:div w:id="181856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9553">
      <w:bodyDiv w:val="1"/>
      <w:marLeft w:val="0"/>
      <w:marRight w:val="0"/>
      <w:marTop w:val="0"/>
      <w:marBottom w:val="0"/>
      <w:divBdr>
        <w:top w:val="none" w:sz="0" w:space="0" w:color="auto"/>
        <w:left w:val="none" w:sz="0" w:space="0" w:color="auto"/>
        <w:bottom w:val="none" w:sz="0" w:space="0" w:color="auto"/>
        <w:right w:val="none" w:sz="0" w:space="0" w:color="auto"/>
      </w:divBdr>
    </w:div>
    <w:div w:id="1511989068">
      <w:bodyDiv w:val="1"/>
      <w:marLeft w:val="0"/>
      <w:marRight w:val="0"/>
      <w:marTop w:val="0"/>
      <w:marBottom w:val="0"/>
      <w:divBdr>
        <w:top w:val="none" w:sz="0" w:space="0" w:color="auto"/>
        <w:left w:val="none" w:sz="0" w:space="0" w:color="auto"/>
        <w:bottom w:val="none" w:sz="0" w:space="0" w:color="auto"/>
        <w:right w:val="none" w:sz="0" w:space="0" w:color="auto"/>
      </w:divBdr>
    </w:div>
    <w:div w:id="1578246268">
      <w:bodyDiv w:val="1"/>
      <w:marLeft w:val="0"/>
      <w:marRight w:val="0"/>
      <w:marTop w:val="0"/>
      <w:marBottom w:val="0"/>
      <w:divBdr>
        <w:top w:val="none" w:sz="0" w:space="0" w:color="auto"/>
        <w:left w:val="none" w:sz="0" w:space="0" w:color="auto"/>
        <w:bottom w:val="none" w:sz="0" w:space="0" w:color="auto"/>
        <w:right w:val="none" w:sz="0" w:space="0" w:color="auto"/>
      </w:divBdr>
    </w:div>
    <w:div w:id="1686861021">
      <w:bodyDiv w:val="1"/>
      <w:marLeft w:val="0"/>
      <w:marRight w:val="0"/>
      <w:marTop w:val="0"/>
      <w:marBottom w:val="0"/>
      <w:divBdr>
        <w:top w:val="none" w:sz="0" w:space="0" w:color="auto"/>
        <w:left w:val="none" w:sz="0" w:space="0" w:color="auto"/>
        <w:bottom w:val="none" w:sz="0" w:space="0" w:color="auto"/>
        <w:right w:val="none" w:sz="0" w:space="0" w:color="auto"/>
      </w:divBdr>
      <w:divsChild>
        <w:div w:id="128013851">
          <w:marLeft w:val="0"/>
          <w:marRight w:val="0"/>
          <w:marTop w:val="0"/>
          <w:marBottom w:val="0"/>
          <w:divBdr>
            <w:top w:val="none" w:sz="0" w:space="0" w:color="auto"/>
            <w:left w:val="none" w:sz="0" w:space="0" w:color="auto"/>
            <w:bottom w:val="none" w:sz="0" w:space="0" w:color="auto"/>
            <w:right w:val="none" w:sz="0" w:space="0" w:color="auto"/>
          </w:divBdr>
          <w:divsChild>
            <w:div w:id="774448019">
              <w:marLeft w:val="0"/>
              <w:marRight w:val="0"/>
              <w:marTop w:val="0"/>
              <w:marBottom w:val="0"/>
              <w:divBdr>
                <w:top w:val="none" w:sz="0" w:space="0" w:color="auto"/>
                <w:left w:val="none" w:sz="0" w:space="0" w:color="auto"/>
                <w:bottom w:val="none" w:sz="0" w:space="0" w:color="auto"/>
                <w:right w:val="none" w:sz="0" w:space="0" w:color="auto"/>
              </w:divBdr>
            </w:div>
            <w:div w:id="1173760891">
              <w:marLeft w:val="0"/>
              <w:marRight w:val="0"/>
              <w:marTop w:val="0"/>
              <w:marBottom w:val="0"/>
              <w:divBdr>
                <w:top w:val="none" w:sz="0" w:space="0" w:color="auto"/>
                <w:left w:val="none" w:sz="0" w:space="0" w:color="auto"/>
                <w:bottom w:val="none" w:sz="0" w:space="0" w:color="auto"/>
                <w:right w:val="none" w:sz="0" w:space="0" w:color="auto"/>
              </w:divBdr>
            </w:div>
            <w:div w:id="16793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649343">
      <w:bodyDiv w:val="1"/>
      <w:marLeft w:val="0"/>
      <w:marRight w:val="0"/>
      <w:marTop w:val="0"/>
      <w:marBottom w:val="0"/>
      <w:divBdr>
        <w:top w:val="none" w:sz="0" w:space="0" w:color="auto"/>
        <w:left w:val="none" w:sz="0" w:space="0" w:color="auto"/>
        <w:bottom w:val="none" w:sz="0" w:space="0" w:color="auto"/>
        <w:right w:val="none" w:sz="0" w:space="0" w:color="auto"/>
      </w:divBdr>
    </w:div>
    <w:div w:id="1804425252">
      <w:bodyDiv w:val="1"/>
      <w:marLeft w:val="0"/>
      <w:marRight w:val="0"/>
      <w:marTop w:val="0"/>
      <w:marBottom w:val="0"/>
      <w:divBdr>
        <w:top w:val="none" w:sz="0" w:space="0" w:color="auto"/>
        <w:left w:val="none" w:sz="0" w:space="0" w:color="auto"/>
        <w:bottom w:val="none" w:sz="0" w:space="0" w:color="auto"/>
        <w:right w:val="none" w:sz="0" w:space="0" w:color="auto"/>
      </w:divBdr>
    </w:div>
    <w:div w:id="1956327355">
      <w:bodyDiv w:val="1"/>
      <w:marLeft w:val="0"/>
      <w:marRight w:val="0"/>
      <w:marTop w:val="0"/>
      <w:marBottom w:val="0"/>
      <w:divBdr>
        <w:top w:val="none" w:sz="0" w:space="0" w:color="auto"/>
        <w:left w:val="none" w:sz="0" w:space="0" w:color="auto"/>
        <w:bottom w:val="none" w:sz="0" w:space="0" w:color="auto"/>
        <w:right w:val="none" w:sz="0" w:space="0" w:color="auto"/>
      </w:divBdr>
    </w:div>
    <w:div w:id="2003510706">
      <w:bodyDiv w:val="1"/>
      <w:marLeft w:val="0"/>
      <w:marRight w:val="0"/>
      <w:marTop w:val="0"/>
      <w:marBottom w:val="0"/>
      <w:divBdr>
        <w:top w:val="none" w:sz="0" w:space="0" w:color="auto"/>
        <w:left w:val="none" w:sz="0" w:space="0" w:color="auto"/>
        <w:bottom w:val="none" w:sz="0" w:space="0" w:color="auto"/>
        <w:right w:val="none" w:sz="0" w:space="0" w:color="auto"/>
      </w:divBdr>
      <w:divsChild>
        <w:div w:id="1963075109">
          <w:marLeft w:val="0"/>
          <w:marRight w:val="0"/>
          <w:marTop w:val="0"/>
          <w:marBottom w:val="0"/>
          <w:divBdr>
            <w:top w:val="none" w:sz="0" w:space="0" w:color="auto"/>
            <w:left w:val="none" w:sz="0" w:space="0" w:color="auto"/>
            <w:bottom w:val="none" w:sz="0" w:space="0" w:color="auto"/>
            <w:right w:val="none" w:sz="0" w:space="0" w:color="auto"/>
          </w:divBdr>
          <w:divsChild>
            <w:div w:id="463887237">
              <w:marLeft w:val="0"/>
              <w:marRight w:val="0"/>
              <w:marTop w:val="0"/>
              <w:marBottom w:val="0"/>
              <w:divBdr>
                <w:top w:val="none" w:sz="0" w:space="0" w:color="auto"/>
                <w:left w:val="none" w:sz="0" w:space="0" w:color="auto"/>
                <w:bottom w:val="none" w:sz="0" w:space="0" w:color="auto"/>
                <w:right w:val="none" w:sz="0" w:space="0" w:color="auto"/>
              </w:divBdr>
            </w:div>
            <w:div w:id="639306684">
              <w:marLeft w:val="0"/>
              <w:marRight w:val="0"/>
              <w:marTop w:val="0"/>
              <w:marBottom w:val="0"/>
              <w:divBdr>
                <w:top w:val="none" w:sz="0" w:space="0" w:color="auto"/>
                <w:left w:val="none" w:sz="0" w:space="0" w:color="auto"/>
                <w:bottom w:val="none" w:sz="0" w:space="0" w:color="auto"/>
                <w:right w:val="none" w:sz="0" w:space="0" w:color="auto"/>
              </w:divBdr>
            </w:div>
            <w:div w:id="707605291">
              <w:marLeft w:val="0"/>
              <w:marRight w:val="0"/>
              <w:marTop w:val="0"/>
              <w:marBottom w:val="0"/>
              <w:divBdr>
                <w:top w:val="none" w:sz="0" w:space="0" w:color="auto"/>
                <w:left w:val="none" w:sz="0" w:space="0" w:color="auto"/>
                <w:bottom w:val="none" w:sz="0" w:space="0" w:color="auto"/>
                <w:right w:val="none" w:sz="0" w:space="0" w:color="auto"/>
              </w:divBdr>
            </w:div>
            <w:div w:id="118544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129952">
      <w:bodyDiv w:val="1"/>
      <w:marLeft w:val="0"/>
      <w:marRight w:val="0"/>
      <w:marTop w:val="0"/>
      <w:marBottom w:val="0"/>
      <w:divBdr>
        <w:top w:val="none" w:sz="0" w:space="0" w:color="auto"/>
        <w:left w:val="none" w:sz="0" w:space="0" w:color="auto"/>
        <w:bottom w:val="none" w:sz="0" w:space="0" w:color="auto"/>
        <w:right w:val="none" w:sz="0" w:space="0" w:color="auto"/>
      </w:divBdr>
      <w:divsChild>
        <w:div w:id="107088750">
          <w:marLeft w:val="0"/>
          <w:marRight w:val="0"/>
          <w:marTop w:val="0"/>
          <w:marBottom w:val="0"/>
          <w:divBdr>
            <w:top w:val="none" w:sz="0" w:space="0" w:color="auto"/>
            <w:left w:val="none" w:sz="0" w:space="0" w:color="auto"/>
            <w:bottom w:val="none" w:sz="0" w:space="0" w:color="auto"/>
            <w:right w:val="none" w:sz="0" w:space="0" w:color="auto"/>
          </w:divBdr>
        </w:div>
        <w:div w:id="148137778">
          <w:marLeft w:val="0"/>
          <w:marRight w:val="0"/>
          <w:marTop w:val="0"/>
          <w:marBottom w:val="0"/>
          <w:divBdr>
            <w:top w:val="none" w:sz="0" w:space="0" w:color="auto"/>
            <w:left w:val="none" w:sz="0" w:space="0" w:color="auto"/>
            <w:bottom w:val="none" w:sz="0" w:space="0" w:color="auto"/>
            <w:right w:val="none" w:sz="0" w:space="0" w:color="auto"/>
          </w:divBdr>
        </w:div>
        <w:div w:id="452788734">
          <w:marLeft w:val="0"/>
          <w:marRight w:val="0"/>
          <w:marTop w:val="0"/>
          <w:marBottom w:val="0"/>
          <w:divBdr>
            <w:top w:val="none" w:sz="0" w:space="0" w:color="auto"/>
            <w:left w:val="none" w:sz="0" w:space="0" w:color="auto"/>
            <w:bottom w:val="none" w:sz="0" w:space="0" w:color="auto"/>
            <w:right w:val="none" w:sz="0" w:space="0" w:color="auto"/>
          </w:divBdr>
        </w:div>
        <w:div w:id="660500744">
          <w:marLeft w:val="0"/>
          <w:marRight w:val="0"/>
          <w:marTop w:val="0"/>
          <w:marBottom w:val="0"/>
          <w:divBdr>
            <w:top w:val="none" w:sz="0" w:space="0" w:color="auto"/>
            <w:left w:val="none" w:sz="0" w:space="0" w:color="auto"/>
            <w:bottom w:val="none" w:sz="0" w:space="0" w:color="auto"/>
            <w:right w:val="none" w:sz="0" w:space="0" w:color="auto"/>
          </w:divBdr>
        </w:div>
        <w:div w:id="894202757">
          <w:marLeft w:val="0"/>
          <w:marRight w:val="0"/>
          <w:marTop w:val="0"/>
          <w:marBottom w:val="0"/>
          <w:divBdr>
            <w:top w:val="none" w:sz="0" w:space="0" w:color="auto"/>
            <w:left w:val="none" w:sz="0" w:space="0" w:color="auto"/>
            <w:bottom w:val="none" w:sz="0" w:space="0" w:color="auto"/>
            <w:right w:val="none" w:sz="0" w:space="0" w:color="auto"/>
          </w:divBdr>
        </w:div>
        <w:div w:id="1114790061">
          <w:marLeft w:val="0"/>
          <w:marRight w:val="0"/>
          <w:marTop w:val="0"/>
          <w:marBottom w:val="0"/>
          <w:divBdr>
            <w:top w:val="none" w:sz="0" w:space="0" w:color="auto"/>
            <w:left w:val="none" w:sz="0" w:space="0" w:color="auto"/>
            <w:bottom w:val="none" w:sz="0" w:space="0" w:color="auto"/>
            <w:right w:val="none" w:sz="0" w:space="0" w:color="auto"/>
          </w:divBdr>
        </w:div>
        <w:div w:id="1286621040">
          <w:marLeft w:val="0"/>
          <w:marRight w:val="0"/>
          <w:marTop w:val="0"/>
          <w:marBottom w:val="0"/>
          <w:divBdr>
            <w:top w:val="none" w:sz="0" w:space="0" w:color="auto"/>
            <w:left w:val="none" w:sz="0" w:space="0" w:color="auto"/>
            <w:bottom w:val="none" w:sz="0" w:space="0" w:color="auto"/>
            <w:right w:val="none" w:sz="0" w:space="0" w:color="auto"/>
          </w:divBdr>
        </w:div>
        <w:div w:id="1416785026">
          <w:marLeft w:val="0"/>
          <w:marRight w:val="0"/>
          <w:marTop w:val="0"/>
          <w:marBottom w:val="0"/>
          <w:divBdr>
            <w:top w:val="none" w:sz="0" w:space="0" w:color="auto"/>
            <w:left w:val="none" w:sz="0" w:space="0" w:color="auto"/>
            <w:bottom w:val="none" w:sz="0" w:space="0" w:color="auto"/>
            <w:right w:val="none" w:sz="0" w:space="0" w:color="auto"/>
          </w:divBdr>
        </w:div>
        <w:div w:id="1464008709">
          <w:marLeft w:val="0"/>
          <w:marRight w:val="0"/>
          <w:marTop w:val="0"/>
          <w:marBottom w:val="0"/>
          <w:divBdr>
            <w:top w:val="none" w:sz="0" w:space="0" w:color="auto"/>
            <w:left w:val="none" w:sz="0" w:space="0" w:color="auto"/>
            <w:bottom w:val="none" w:sz="0" w:space="0" w:color="auto"/>
            <w:right w:val="none" w:sz="0" w:space="0" w:color="auto"/>
          </w:divBdr>
        </w:div>
        <w:div w:id="1562908240">
          <w:marLeft w:val="0"/>
          <w:marRight w:val="0"/>
          <w:marTop w:val="0"/>
          <w:marBottom w:val="0"/>
          <w:divBdr>
            <w:top w:val="none" w:sz="0" w:space="0" w:color="auto"/>
            <w:left w:val="none" w:sz="0" w:space="0" w:color="auto"/>
            <w:bottom w:val="none" w:sz="0" w:space="0" w:color="auto"/>
            <w:right w:val="none" w:sz="0" w:space="0" w:color="auto"/>
          </w:divBdr>
        </w:div>
        <w:div w:id="1897813810">
          <w:marLeft w:val="0"/>
          <w:marRight w:val="0"/>
          <w:marTop w:val="0"/>
          <w:marBottom w:val="0"/>
          <w:divBdr>
            <w:top w:val="none" w:sz="0" w:space="0" w:color="auto"/>
            <w:left w:val="none" w:sz="0" w:space="0" w:color="auto"/>
            <w:bottom w:val="none" w:sz="0" w:space="0" w:color="auto"/>
            <w:right w:val="none" w:sz="0" w:space="0" w:color="auto"/>
          </w:divBdr>
        </w:div>
        <w:div w:id="2113278916">
          <w:marLeft w:val="0"/>
          <w:marRight w:val="0"/>
          <w:marTop w:val="0"/>
          <w:marBottom w:val="0"/>
          <w:divBdr>
            <w:top w:val="none" w:sz="0" w:space="0" w:color="auto"/>
            <w:left w:val="none" w:sz="0" w:space="0" w:color="auto"/>
            <w:bottom w:val="none" w:sz="0" w:space="0" w:color="auto"/>
            <w:right w:val="none" w:sz="0" w:space="0" w:color="auto"/>
          </w:divBdr>
        </w:div>
      </w:divsChild>
    </w:div>
    <w:div w:id="2019650989">
      <w:bodyDiv w:val="1"/>
      <w:marLeft w:val="0"/>
      <w:marRight w:val="0"/>
      <w:marTop w:val="0"/>
      <w:marBottom w:val="0"/>
      <w:divBdr>
        <w:top w:val="none" w:sz="0" w:space="0" w:color="auto"/>
        <w:left w:val="none" w:sz="0" w:space="0" w:color="auto"/>
        <w:bottom w:val="none" w:sz="0" w:space="0" w:color="auto"/>
        <w:right w:val="none" w:sz="0" w:space="0" w:color="auto"/>
      </w:divBdr>
    </w:div>
    <w:div w:id="2069837134">
      <w:bodyDiv w:val="1"/>
      <w:marLeft w:val="0"/>
      <w:marRight w:val="0"/>
      <w:marTop w:val="0"/>
      <w:marBottom w:val="0"/>
      <w:divBdr>
        <w:top w:val="none" w:sz="0" w:space="0" w:color="auto"/>
        <w:left w:val="none" w:sz="0" w:space="0" w:color="auto"/>
        <w:bottom w:val="none" w:sz="0" w:space="0" w:color="auto"/>
        <w:right w:val="none" w:sz="0" w:space="0" w:color="auto"/>
      </w:divBdr>
    </w:div>
    <w:div w:id="2087607654">
      <w:bodyDiv w:val="1"/>
      <w:marLeft w:val="0"/>
      <w:marRight w:val="0"/>
      <w:marTop w:val="0"/>
      <w:marBottom w:val="0"/>
      <w:divBdr>
        <w:top w:val="none" w:sz="0" w:space="0" w:color="auto"/>
        <w:left w:val="none" w:sz="0" w:space="0" w:color="auto"/>
        <w:bottom w:val="none" w:sz="0" w:space="0" w:color="auto"/>
        <w:right w:val="none" w:sz="0" w:space="0" w:color="auto"/>
      </w:divBdr>
    </w:div>
    <w:div w:id="2110661392">
      <w:bodyDiv w:val="1"/>
      <w:marLeft w:val="0"/>
      <w:marRight w:val="0"/>
      <w:marTop w:val="0"/>
      <w:marBottom w:val="0"/>
      <w:divBdr>
        <w:top w:val="none" w:sz="0" w:space="0" w:color="auto"/>
        <w:left w:val="none" w:sz="0" w:space="0" w:color="auto"/>
        <w:bottom w:val="none" w:sz="0" w:space="0" w:color="auto"/>
        <w:right w:val="none" w:sz="0" w:space="0" w:color="auto"/>
      </w:divBdr>
      <w:divsChild>
        <w:div w:id="264582599">
          <w:marLeft w:val="0"/>
          <w:marRight w:val="0"/>
          <w:marTop w:val="0"/>
          <w:marBottom w:val="0"/>
          <w:divBdr>
            <w:top w:val="none" w:sz="0" w:space="0" w:color="auto"/>
            <w:left w:val="none" w:sz="0" w:space="0" w:color="auto"/>
            <w:bottom w:val="none" w:sz="0" w:space="0" w:color="auto"/>
            <w:right w:val="none" w:sz="0" w:space="0" w:color="auto"/>
          </w:divBdr>
        </w:div>
        <w:div w:id="323244638">
          <w:marLeft w:val="0"/>
          <w:marRight w:val="0"/>
          <w:marTop w:val="0"/>
          <w:marBottom w:val="0"/>
          <w:divBdr>
            <w:top w:val="none" w:sz="0" w:space="0" w:color="auto"/>
            <w:left w:val="none" w:sz="0" w:space="0" w:color="auto"/>
            <w:bottom w:val="none" w:sz="0" w:space="0" w:color="auto"/>
            <w:right w:val="none" w:sz="0" w:space="0" w:color="auto"/>
          </w:divBdr>
        </w:div>
        <w:div w:id="441001540">
          <w:marLeft w:val="0"/>
          <w:marRight w:val="0"/>
          <w:marTop w:val="0"/>
          <w:marBottom w:val="0"/>
          <w:divBdr>
            <w:top w:val="none" w:sz="0" w:space="0" w:color="auto"/>
            <w:left w:val="none" w:sz="0" w:space="0" w:color="auto"/>
            <w:bottom w:val="none" w:sz="0" w:space="0" w:color="auto"/>
            <w:right w:val="none" w:sz="0" w:space="0" w:color="auto"/>
          </w:divBdr>
        </w:div>
        <w:div w:id="519006126">
          <w:marLeft w:val="0"/>
          <w:marRight w:val="0"/>
          <w:marTop w:val="0"/>
          <w:marBottom w:val="0"/>
          <w:divBdr>
            <w:top w:val="none" w:sz="0" w:space="0" w:color="auto"/>
            <w:left w:val="none" w:sz="0" w:space="0" w:color="auto"/>
            <w:bottom w:val="none" w:sz="0" w:space="0" w:color="auto"/>
            <w:right w:val="none" w:sz="0" w:space="0" w:color="auto"/>
          </w:divBdr>
        </w:div>
        <w:div w:id="558132993">
          <w:marLeft w:val="0"/>
          <w:marRight w:val="0"/>
          <w:marTop w:val="0"/>
          <w:marBottom w:val="0"/>
          <w:divBdr>
            <w:top w:val="none" w:sz="0" w:space="0" w:color="auto"/>
            <w:left w:val="none" w:sz="0" w:space="0" w:color="auto"/>
            <w:bottom w:val="none" w:sz="0" w:space="0" w:color="auto"/>
            <w:right w:val="none" w:sz="0" w:space="0" w:color="auto"/>
          </w:divBdr>
        </w:div>
        <w:div w:id="558322447">
          <w:marLeft w:val="0"/>
          <w:marRight w:val="0"/>
          <w:marTop w:val="0"/>
          <w:marBottom w:val="0"/>
          <w:divBdr>
            <w:top w:val="none" w:sz="0" w:space="0" w:color="auto"/>
            <w:left w:val="none" w:sz="0" w:space="0" w:color="auto"/>
            <w:bottom w:val="none" w:sz="0" w:space="0" w:color="auto"/>
            <w:right w:val="none" w:sz="0" w:space="0" w:color="auto"/>
          </w:divBdr>
        </w:div>
        <w:div w:id="1109735251">
          <w:marLeft w:val="0"/>
          <w:marRight w:val="0"/>
          <w:marTop w:val="0"/>
          <w:marBottom w:val="0"/>
          <w:divBdr>
            <w:top w:val="none" w:sz="0" w:space="0" w:color="auto"/>
            <w:left w:val="none" w:sz="0" w:space="0" w:color="auto"/>
            <w:bottom w:val="none" w:sz="0" w:space="0" w:color="auto"/>
            <w:right w:val="none" w:sz="0" w:space="0" w:color="auto"/>
          </w:divBdr>
        </w:div>
        <w:div w:id="1452748983">
          <w:marLeft w:val="0"/>
          <w:marRight w:val="0"/>
          <w:marTop w:val="0"/>
          <w:marBottom w:val="0"/>
          <w:divBdr>
            <w:top w:val="none" w:sz="0" w:space="0" w:color="auto"/>
            <w:left w:val="none" w:sz="0" w:space="0" w:color="auto"/>
            <w:bottom w:val="none" w:sz="0" w:space="0" w:color="auto"/>
            <w:right w:val="none" w:sz="0" w:space="0" w:color="auto"/>
          </w:divBdr>
        </w:div>
        <w:div w:id="1766144805">
          <w:marLeft w:val="0"/>
          <w:marRight w:val="0"/>
          <w:marTop w:val="0"/>
          <w:marBottom w:val="0"/>
          <w:divBdr>
            <w:top w:val="none" w:sz="0" w:space="0" w:color="auto"/>
            <w:left w:val="none" w:sz="0" w:space="0" w:color="auto"/>
            <w:bottom w:val="none" w:sz="0" w:space="0" w:color="auto"/>
            <w:right w:val="none" w:sz="0" w:space="0" w:color="auto"/>
          </w:divBdr>
        </w:div>
        <w:div w:id="1896038451">
          <w:marLeft w:val="0"/>
          <w:marRight w:val="0"/>
          <w:marTop w:val="0"/>
          <w:marBottom w:val="0"/>
          <w:divBdr>
            <w:top w:val="none" w:sz="0" w:space="0" w:color="auto"/>
            <w:left w:val="none" w:sz="0" w:space="0" w:color="auto"/>
            <w:bottom w:val="none" w:sz="0" w:space="0" w:color="auto"/>
            <w:right w:val="none" w:sz="0" w:space="0" w:color="auto"/>
          </w:divBdr>
        </w:div>
        <w:div w:id="1964380548">
          <w:marLeft w:val="0"/>
          <w:marRight w:val="0"/>
          <w:marTop w:val="0"/>
          <w:marBottom w:val="0"/>
          <w:divBdr>
            <w:top w:val="none" w:sz="0" w:space="0" w:color="auto"/>
            <w:left w:val="none" w:sz="0" w:space="0" w:color="auto"/>
            <w:bottom w:val="none" w:sz="0" w:space="0" w:color="auto"/>
            <w:right w:val="none" w:sz="0" w:space="0" w:color="auto"/>
          </w:divBdr>
        </w:div>
        <w:div w:id="2038236365">
          <w:marLeft w:val="0"/>
          <w:marRight w:val="0"/>
          <w:marTop w:val="0"/>
          <w:marBottom w:val="0"/>
          <w:divBdr>
            <w:top w:val="none" w:sz="0" w:space="0" w:color="auto"/>
            <w:left w:val="none" w:sz="0" w:space="0" w:color="auto"/>
            <w:bottom w:val="none" w:sz="0" w:space="0" w:color="auto"/>
            <w:right w:val="none" w:sz="0" w:space="0" w:color="auto"/>
          </w:divBdr>
        </w:div>
      </w:divsChild>
    </w:div>
    <w:div w:id="2118942549">
      <w:bodyDiv w:val="1"/>
      <w:marLeft w:val="0"/>
      <w:marRight w:val="0"/>
      <w:marTop w:val="0"/>
      <w:marBottom w:val="0"/>
      <w:divBdr>
        <w:top w:val="none" w:sz="0" w:space="0" w:color="auto"/>
        <w:left w:val="none" w:sz="0" w:space="0" w:color="auto"/>
        <w:bottom w:val="none" w:sz="0" w:space="0" w:color="auto"/>
        <w:right w:val="none" w:sz="0" w:space="0" w:color="auto"/>
      </w:divBdr>
      <w:divsChild>
        <w:div w:id="1435974416">
          <w:marLeft w:val="0"/>
          <w:marRight w:val="0"/>
          <w:marTop w:val="0"/>
          <w:marBottom w:val="0"/>
          <w:divBdr>
            <w:top w:val="none" w:sz="0" w:space="0" w:color="auto"/>
            <w:left w:val="none" w:sz="0" w:space="0" w:color="auto"/>
            <w:bottom w:val="none" w:sz="0" w:space="0" w:color="auto"/>
            <w:right w:val="none" w:sz="0" w:space="0" w:color="auto"/>
          </w:divBdr>
          <w:divsChild>
            <w:div w:id="653950813">
              <w:marLeft w:val="0"/>
              <w:marRight w:val="0"/>
              <w:marTop w:val="0"/>
              <w:marBottom w:val="0"/>
              <w:divBdr>
                <w:top w:val="none" w:sz="0" w:space="0" w:color="auto"/>
                <w:left w:val="none" w:sz="0" w:space="0" w:color="auto"/>
                <w:bottom w:val="none" w:sz="0" w:space="0" w:color="auto"/>
                <w:right w:val="none" w:sz="0" w:space="0" w:color="auto"/>
              </w:divBdr>
            </w:div>
            <w:div w:id="734817820">
              <w:marLeft w:val="0"/>
              <w:marRight w:val="0"/>
              <w:marTop w:val="0"/>
              <w:marBottom w:val="0"/>
              <w:divBdr>
                <w:top w:val="none" w:sz="0" w:space="0" w:color="auto"/>
                <w:left w:val="none" w:sz="0" w:space="0" w:color="auto"/>
                <w:bottom w:val="none" w:sz="0" w:space="0" w:color="auto"/>
                <w:right w:val="none" w:sz="0" w:space="0" w:color="auto"/>
              </w:divBdr>
            </w:div>
            <w:div w:id="1141341629">
              <w:marLeft w:val="0"/>
              <w:marRight w:val="0"/>
              <w:marTop w:val="0"/>
              <w:marBottom w:val="0"/>
              <w:divBdr>
                <w:top w:val="none" w:sz="0" w:space="0" w:color="auto"/>
                <w:left w:val="none" w:sz="0" w:space="0" w:color="auto"/>
                <w:bottom w:val="none" w:sz="0" w:space="0" w:color="auto"/>
                <w:right w:val="none" w:sz="0" w:space="0" w:color="auto"/>
              </w:divBdr>
            </w:div>
            <w:div w:id="182296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1092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608835-EB20-4482-B153-6D9FAD2A8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4</Pages>
  <Words>1082</Words>
  <Characters>6172</Characters>
  <Application>Microsoft Office Word</Application>
  <DocSecurity>0</DocSecurity>
  <Lines>51</Lines>
  <Paragraphs>14</Paragraphs>
  <ScaleCrop>false</ScaleCrop>
  <Company>Nokia &amp; NSN</Company>
  <LinksUpToDate>false</LinksUpToDate>
  <CharactersWithSpaces>7240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ZTE</dc:creator>
  <cp:keywords/>
  <cp:lastModifiedBy>yaojun</cp:lastModifiedBy>
  <cp:revision>8</cp:revision>
  <cp:lastPrinted>2004-04-14T09:17:00Z</cp:lastPrinted>
  <dcterms:created xsi:type="dcterms:W3CDTF">2013-05-10T08:09:00Z</dcterms:created>
  <dcterms:modified xsi:type="dcterms:W3CDTF">2013-05-10T08:16:00Z</dcterms:modified>
</cp:coreProperties>
</file>