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70A131CA"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00081943" w:rsidRPr="00081943">
        <w:rPr>
          <w:rFonts w:ascii="Arial" w:eastAsia="MS Mincho" w:hAnsi="Arial" w:cs="Arial"/>
          <w:b/>
          <w:sz w:val="24"/>
          <w:lang w:eastAsia="en-US"/>
        </w:rPr>
        <w:t>R2-2507319</w:t>
      </w:r>
    </w:p>
    <w:p w14:paraId="2EAB4A4D" w14:textId="1759477E"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9A135D">
        <w:rPr>
          <w:rFonts w:ascii="Arial" w:eastAsia="MS Mincho" w:hAnsi="Arial" w:cs="Arial"/>
          <w:b/>
          <w:sz w:val="24"/>
          <w:lang w:eastAsia="en-US"/>
        </w:rPr>
        <w:t xml:space="preserve"> </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76AA844"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10.2 (General aspects</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971624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Rel-20 general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4B2E24E1" w14:textId="50FD48F4" w:rsidR="00D72869" w:rsidRDefault="00D72869" w:rsidP="0003460C">
      <w:pPr>
        <w:spacing w:before="180"/>
        <w:rPr>
          <w:lang w:eastAsia="zh-CN"/>
        </w:rPr>
      </w:pPr>
      <w:bookmarkStart w:id="0" w:name="_Hlk61519723"/>
      <w:r>
        <w:rPr>
          <w:lang w:eastAsia="zh-CN"/>
        </w:rPr>
        <w:t xml:space="preserve">At RANP#108 the study item </w:t>
      </w:r>
      <w:r w:rsidR="00B619F4" w:rsidRPr="00B619F4">
        <w:rPr>
          <w:lang w:eastAsia="zh-CN"/>
        </w:rPr>
        <w:t xml:space="preserve">Study on 6G Radio </w:t>
      </w:r>
      <w:r>
        <w:rPr>
          <w:lang w:eastAsia="zh-CN"/>
        </w:rPr>
        <w:t>was agreed</w:t>
      </w:r>
      <w:r w:rsidR="00DB6AF1">
        <w:rPr>
          <w:lang w:eastAsia="zh-CN"/>
        </w:rPr>
        <w:t xml:space="preserve"> [</w:t>
      </w:r>
      <w:r w:rsidR="0010112C">
        <w:rPr>
          <w:lang w:eastAsia="zh-CN"/>
        </w:rPr>
        <w:t>1</w:t>
      </w:r>
      <w:r w:rsidR="00DB6AF1">
        <w:rPr>
          <w:lang w:eastAsia="zh-CN"/>
        </w:rPr>
        <w:t>]</w:t>
      </w:r>
      <w:r w:rsidR="00AA21BA">
        <w:rPr>
          <w:lang w:eastAsia="zh-CN"/>
        </w:rPr>
        <w:t>.</w:t>
      </w:r>
      <w:r>
        <w:rPr>
          <w:lang w:eastAsia="zh-CN"/>
        </w:rPr>
        <w:t xml:space="preserve"> </w:t>
      </w:r>
    </w:p>
    <w:p w14:paraId="44D155E4" w14:textId="16DFC0B0" w:rsidR="0003460C" w:rsidRDefault="0003460C" w:rsidP="0003460C">
      <w:pPr>
        <w:spacing w:before="100" w:beforeAutospacing="1" w:after="100" w:afterAutospacing="1"/>
        <w:rPr>
          <w:lang w:eastAsia="zh-CN"/>
        </w:rPr>
      </w:pPr>
      <w:r>
        <w:rPr>
          <w:lang w:eastAsia="zh-CN"/>
        </w:rPr>
        <w:t xml:space="preserve">In this paper, </w:t>
      </w:r>
      <w:r w:rsidR="00AC7FAF">
        <w:rPr>
          <w:lang w:eastAsia="zh-CN"/>
        </w:rPr>
        <w:t xml:space="preserve">related to </w:t>
      </w:r>
      <w:r w:rsidR="00AA6C95">
        <w:rPr>
          <w:lang w:eastAsia="zh-CN"/>
        </w:rPr>
        <w:t>A</w:t>
      </w:r>
      <w:r w:rsidR="00AC7FAF">
        <w:rPr>
          <w:lang w:eastAsia="zh-CN"/>
        </w:rPr>
        <w:t xml:space="preserve">genda Item </w:t>
      </w:r>
      <w:r w:rsidR="00084925">
        <w:rPr>
          <w:lang w:eastAsia="zh-CN"/>
        </w:rPr>
        <w:t xml:space="preserve">10.2, General </w:t>
      </w:r>
      <w:r w:rsidR="00BF689D">
        <w:rPr>
          <w:lang w:eastAsia="zh-CN"/>
        </w:rPr>
        <w:t xml:space="preserve">aspects, </w:t>
      </w:r>
      <w:r>
        <w:rPr>
          <w:lang w:eastAsia="zh-CN"/>
        </w:rPr>
        <w:t>we discuss</w:t>
      </w:r>
      <w:r w:rsidR="00AF3BC4">
        <w:rPr>
          <w:lang w:eastAsia="zh-CN"/>
        </w:rPr>
        <w:t xml:space="preserve"> the </w:t>
      </w:r>
      <w:r w:rsidR="000A3777">
        <w:rPr>
          <w:lang w:eastAsia="zh-CN"/>
        </w:rPr>
        <w:t>Architecture/Design principles for 6G</w:t>
      </w:r>
      <w:r w:rsidR="00A2013C">
        <w:rPr>
          <w:lang w:eastAsia="zh-CN"/>
        </w:rPr>
        <w:t xml:space="preserve"> </w:t>
      </w:r>
      <w:r w:rsidR="0038030E">
        <w:rPr>
          <w:lang w:eastAsia="zh-CN"/>
        </w:rPr>
        <w:t>Radio</w:t>
      </w:r>
      <w:r w:rsidR="000A3777">
        <w:rPr>
          <w:lang w:eastAsia="zh-CN"/>
        </w:rPr>
        <w:t xml:space="preserve">, </w:t>
      </w:r>
      <w:r w:rsidR="00A2013C">
        <w:rPr>
          <w:lang w:eastAsia="zh-CN"/>
        </w:rPr>
        <w:t>Signaling of UE Capabilities</w:t>
      </w:r>
      <w:r w:rsidR="00BE13C5">
        <w:rPr>
          <w:lang w:eastAsia="zh-CN"/>
        </w:rPr>
        <w:t xml:space="preserve">, </w:t>
      </w:r>
      <w:r w:rsidR="008D60DE">
        <w:rPr>
          <w:lang w:eastAsia="zh-CN"/>
        </w:rPr>
        <w:t xml:space="preserve">AI Agents </w:t>
      </w:r>
      <w:r w:rsidR="00E42CEF">
        <w:rPr>
          <w:lang w:eastAsia="zh-CN"/>
        </w:rPr>
        <w:t xml:space="preserve">as a Service and </w:t>
      </w:r>
      <w:r w:rsidR="000A3053">
        <w:rPr>
          <w:lang w:eastAsia="zh-CN"/>
        </w:rPr>
        <w:t>Uplink</w:t>
      </w:r>
      <w:r w:rsidR="00E9518B">
        <w:rPr>
          <w:lang w:eastAsia="zh-CN"/>
        </w:rPr>
        <w:t xml:space="preserve">-heavy </w:t>
      </w:r>
      <w:r w:rsidR="00515DAA">
        <w:rPr>
          <w:lang w:eastAsia="zh-CN"/>
        </w:rPr>
        <w:t>mobile data traffic.</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40DEB1D5" w:rsidR="00901E02" w:rsidRPr="00A87E85" w:rsidRDefault="0062733E" w:rsidP="001755CC">
      <w:pPr>
        <w:pStyle w:val="Heading2"/>
        <w:rPr>
          <w:lang w:val="en-US" w:eastAsia="ko-KR"/>
        </w:rPr>
      </w:pPr>
      <w:r w:rsidRPr="004D124C">
        <w:rPr>
          <w:lang w:val="en-US" w:eastAsia="ko-KR"/>
        </w:rPr>
        <w:t>2.</w:t>
      </w:r>
      <w:r w:rsidR="000B1F33" w:rsidRPr="004D124C">
        <w:rPr>
          <w:lang w:val="en-US" w:eastAsia="ko-KR"/>
        </w:rPr>
        <w:t>1</w:t>
      </w:r>
      <w:r w:rsidRPr="004D124C">
        <w:rPr>
          <w:lang w:val="en-US" w:eastAsia="ko-KR"/>
        </w:rPr>
        <w:t xml:space="preserve"> </w:t>
      </w:r>
      <w:r w:rsidR="00AB6787" w:rsidRPr="00AA21BA">
        <w:rPr>
          <w:lang w:val="en-US" w:eastAsia="ko-KR"/>
        </w:rPr>
        <w:t>Architecture/ design prin</w:t>
      </w:r>
      <w:r w:rsidR="007E55B0" w:rsidRPr="00AA21BA">
        <w:rPr>
          <w:lang w:val="en-US" w:eastAsia="ko-KR"/>
        </w:rPr>
        <w:t>ci</w:t>
      </w:r>
      <w:r w:rsidR="00AB6787" w:rsidRPr="00AA21BA">
        <w:rPr>
          <w:lang w:val="en-US" w:eastAsia="ko-KR"/>
        </w:rPr>
        <w:t>ples</w:t>
      </w:r>
      <w:r w:rsidR="00AB6787" w:rsidRPr="004D124C">
        <w:rPr>
          <w:lang w:val="en-US" w:eastAsia="ko-KR"/>
        </w:rPr>
        <w:t xml:space="preserve"> </w:t>
      </w:r>
    </w:p>
    <w:p w14:paraId="3AF85929" w14:textId="22668F85" w:rsidR="00BD603B" w:rsidRPr="00AA21BA" w:rsidRDefault="00A16A5B" w:rsidP="00FA6617">
      <w:pPr>
        <w:spacing w:before="40" w:after="0"/>
        <w:rPr>
          <w:lang w:eastAsia="ko-KR"/>
        </w:rPr>
      </w:pPr>
      <w:r w:rsidRPr="00AA21BA">
        <w:rPr>
          <w:lang w:eastAsia="ko-KR"/>
        </w:rPr>
        <w:t>6G architecture and design shall ensure that 4G I</w:t>
      </w:r>
      <w:r w:rsidR="0052629E" w:rsidRPr="00AA21BA">
        <w:rPr>
          <w:lang w:eastAsia="ko-KR"/>
        </w:rPr>
        <w:t>o</w:t>
      </w:r>
      <w:r w:rsidRPr="00AA21BA">
        <w:rPr>
          <w:lang w:eastAsia="ko-KR"/>
        </w:rPr>
        <w:t>T (</w:t>
      </w:r>
      <w:r w:rsidR="00E22B92" w:rsidRPr="00AA21BA">
        <w:rPr>
          <w:lang w:eastAsia="ko-KR"/>
        </w:rPr>
        <w:t xml:space="preserve">both NB-IoT and </w:t>
      </w:r>
      <w:proofErr w:type="spellStart"/>
      <w:r w:rsidR="00E22B92" w:rsidRPr="00AA21BA">
        <w:rPr>
          <w:lang w:eastAsia="ko-KR"/>
        </w:rPr>
        <w:t>eMTC</w:t>
      </w:r>
      <w:proofErr w:type="spellEnd"/>
      <w:r w:rsidR="00E22B92" w:rsidRPr="00AA21BA">
        <w:rPr>
          <w:lang w:eastAsia="ko-KR"/>
        </w:rPr>
        <w:t xml:space="preserve">) can coexist </w:t>
      </w:r>
      <w:r w:rsidR="00D81EDC" w:rsidRPr="00AA21BA">
        <w:rPr>
          <w:lang w:eastAsia="ko-KR"/>
        </w:rPr>
        <w:t xml:space="preserve">along with 6G and no changes are required to 4G. </w:t>
      </w:r>
      <w:r w:rsidR="002B47D8" w:rsidRPr="00AA21BA">
        <w:rPr>
          <w:lang w:eastAsia="ko-KR"/>
        </w:rPr>
        <w:t>This should include 6G-IoT</w:t>
      </w:r>
      <w:r w:rsidR="004D124C" w:rsidRPr="00AA21BA">
        <w:rPr>
          <w:lang w:eastAsia="ko-KR"/>
        </w:rPr>
        <w:t xml:space="preserve"> as</w:t>
      </w:r>
      <w:r w:rsidR="00742269" w:rsidRPr="00AA21BA">
        <w:rPr>
          <w:lang w:eastAsia="ko-KR"/>
        </w:rPr>
        <w:t xml:space="preserve"> </w:t>
      </w:r>
      <w:r w:rsidR="00DC1AE0" w:rsidRPr="00AA21BA">
        <w:rPr>
          <w:lang w:eastAsia="ko-KR"/>
        </w:rPr>
        <w:t>6G IoT and 4G I</w:t>
      </w:r>
      <w:r w:rsidR="0052629E" w:rsidRPr="00AA21BA">
        <w:rPr>
          <w:lang w:eastAsia="ko-KR"/>
        </w:rPr>
        <w:t>o</w:t>
      </w:r>
      <w:r w:rsidR="00DC1AE0" w:rsidRPr="00AA21BA">
        <w:rPr>
          <w:lang w:eastAsia="ko-KR"/>
        </w:rPr>
        <w:t>T shall address different use cases which should be discussed at RANP level.</w:t>
      </w:r>
      <w:r w:rsidR="00FA6617" w:rsidRPr="00AA21BA">
        <w:rPr>
          <w:lang w:eastAsia="ko-KR"/>
        </w:rPr>
        <w:t xml:space="preserve"> From RAN2 point of view, there should be no requirements for service continuity between 6G I</w:t>
      </w:r>
      <w:r w:rsidR="0052629E" w:rsidRPr="00AA21BA">
        <w:rPr>
          <w:lang w:eastAsia="ko-KR"/>
        </w:rPr>
        <w:t>o</w:t>
      </w:r>
      <w:r w:rsidR="00FA6617" w:rsidRPr="00AA21BA">
        <w:rPr>
          <w:lang w:eastAsia="ko-KR"/>
        </w:rPr>
        <w:t xml:space="preserve">T and 4G-IoT. Also, </w:t>
      </w:r>
      <w:r w:rsidR="00CF68E1" w:rsidRPr="00AA21BA">
        <w:rPr>
          <w:lang w:eastAsia="ko-KR"/>
        </w:rPr>
        <w:t>spectrum sharing should not impact 4G</w:t>
      </w:r>
      <w:r w:rsidR="00666CF7" w:rsidRPr="00AA21BA">
        <w:rPr>
          <w:lang w:eastAsia="ko-KR"/>
        </w:rPr>
        <w:t xml:space="preserve"> and </w:t>
      </w:r>
      <w:r w:rsidR="001801A5" w:rsidRPr="00AA21BA">
        <w:rPr>
          <w:lang w:eastAsia="ko-KR"/>
        </w:rPr>
        <w:t xml:space="preserve">it was </w:t>
      </w:r>
      <w:r w:rsidR="00666CF7" w:rsidRPr="00AA21BA">
        <w:rPr>
          <w:lang w:eastAsia="ko-KR"/>
        </w:rPr>
        <w:t>agreed in RAN</w:t>
      </w:r>
      <w:r w:rsidR="0052629E" w:rsidRPr="00AA21BA">
        <w:rPr>
          <w:lang w:eastAsia="ko-KR"/>
        </w:rPr>
        <w:t>P</w:t>
      </w:r>
      <w:r w:rsidR="00666CF7" w:rsidRPr="00AA21BA">
        <w:rPr>
          <w:lang w:eastAsia="ko-KR"/>
        </w:rPr>
        <w:t>#109 that it should be semi static.</w:t>
      </w:r>
    </w:p>
    <w:p w14:paraId="10055CBF" w14:textId="77777777" w:rsidR="00975C81" w:rsidRPr="00AA21BA" w:rsidRDefault="00975C81" w:rsidP="00FA6617">
      <w:pPr>
        <w:spacing w:before="40" w:after="0"/>
        <w:rPr>
          <w:lang w:eastAsia="ko-KR"/>
        </w:rPr>
      </w:pPr>
    </w:p>
    <w:p w14:paraId="6E4E36D8" w14:textId="400448CF" w:rsidR="00D543C4" w:rsidRPr="004D124C" w:rsidRDefault="00D543C4" w:rsidP="004D124C">
      <w:pPr>
        <w:jc w:val="both"/>
        <w:rPr>
          <w:b/>
          <w:bCs/>
          <w:lang w:eastAsia="ko-KR"/>
        </w:rPr>
      </w:pPr>
      <w:r w:rsidRPr="004D124C">
        <w:rPr>
          <w:b/>
          <w:bCs/>
          <w:lang w:eastAsia="ko-KR"/>
        </w:rPr>
        <w:t xml:space="preserve">Proposal </w:t>
      </w:r>
      <w:r w:rsidR="007919A3" w:rsidRPr="004D124C">
        <w:rPr>
          <w:b/>
          <w:bCs/>
          <w:lang w:eastAsia="ko-KR"/>
        </w:rPr>
        <w:t>1</w:t>
      </w:r>
      <w:r w:rsidR="00BB0DE3">
        <w:rPr>
          <w:b/>
          <w:bCs/>
          <w:lang w:eastAsia="ko-KR"/>
        </w:rPr>
        <w:tab/>
      </w:r>
      <w:r w:rsidRPr="004D124C">
        <w:rPr>
          <w:b/>
          <w:bCs/>
          <w:lang w:eastAsia="ko-KR"/>
        </w:rPr>
        <w:t xml:space="preserve">No service continuity </w:t>
      </w:r>
      <w:r w:rsidR="00FB5D41" w:rsidRPr="004D124C">
        <w:rPr>
          <w:b/>
          <w:bCs/>
          <w:lang w:eastAsia="ko-KR"/>
        </w:rPr>
        <w:t>between 6G IoT and 4G IoT</w:t>
      </w:r>
      <w:r w:rsidR="00AA0B56" w:rsidRPr="004D124C">
        <w:rPr>
          <w:b/>
          <w:bCs/>
          <w:lang w:eastAsia="ko-KR"/>
        </w:rPr>
        <w:t xml:space="preserve"> should be studied.</w:t>
      </w:r>
    </w:p>
    <w:p w14:paraId="7FA9942A" w14:textId="77777777" w:rsidR="00BD603B" w:rsidRPr="00AA21BA" w:rsidRDefault="00BD603B" w:rsidP="00AB6787">
      <w:pPr>
        <w:spacing w:before="40" w:after="0"/>
        <w:rPr>
          <w:lang w:eastAsia="ko-KR"/>
        </w:rPr>
      </w:pPr>
    </w:p>
    <w:p w14:paraId="0D95152B" w14:textId="3D7A522A" w:rsidR="00AA0B56" w:rsidRPr="00AA21BA" w:rsidRDefault="00A8310E" w:rsidP="00AB6787">
      <w:pPr>
        <w:spacing w:before="40" w:after="0"/>
        <w:rPr>
          <w:lang w:eastAsia="ko-KR"/>
        </w:rPr>
      </w:pPr>
      <w:r w:rsidRPr="00AA21BA">
        <w:rPr>
          <w:lang w:eastAsia="ko-KR"/>
        </w:rPr>
        <w:t>For</w:t>
      </w:r>
      <w:r w:rsidR="00FA2CAE" w:rsidRPr="00AA21BA">
        <w:rPr>
          <w:lang w:eastAsia="ko-KR"/>
        </w:rPr>
        <w:t xml:space="preserve"> </w:t>
      </w:r>
      <w:r w:rsidRPr="00AA21BA">
        <w:rPr>
          <w:lang w:eastAsia="ko-KR"/>
        </w:rPr>
        <w:t xml:space="preserve">RAN </w:t>
      </w:r>
      <w:r w:rsidR="00EF10B1" w:rsidRPr="00AA21BA">
        <w:rPr>
          <w:lang w:eastAsia="ko-KR"/>
        </w:rPr>
        <w:t xml:space="preserve">architecture, reuse of 5G CP/UP split design should be used as baseline. </w:t>
      </w:r>
      <w:r w:rsidR="0015095E" w:rsidRPr="00AA21BA">
        <w:rPr>
          <w:lang w:eastAsia="ko-KR"/>
        </w:rPr>
        <w:t xml:space="preserve">Further on RAN side, RANP#109 already agreed </w:t>
      </w:r>
      <w:r w:rsidR="00132A64" w:rsidRPr="00AA21BA">
        <w:rPr>
          <w:lang w:eastAsia="ko-KR"/>
        </w:rPr>
        <w:t xml:space="preserve">a text related to fronthaul interface and its relation to ORAN. </w:t>
      </w:r>
      <w:r w:rsidR="00C61FBA" w:rsidRPr="00AA21BA">
        <w:rPr>
          <w:lang w:eastAsia="ko-KR"/>
        </w:rPr>
        <w:t xml:space="preserve">For </w:t>
      </w:r>
      <w:proofErr w:type="spellStart"/>
      <w:r w:rsidR="00655DE7" w:rsidRPr="00AA21BA">
        <w:rPr>
          <w:lang w:eastAsia="ko-KR"/>
        </w:rPr>
        <w:t>gNB</w:t>
      </w:r>
      <w:proofErr w:type="spellEnd"/>
      <w:r w:rsidR="00655DE7" w:rsidRPr="00AA21BA">
        <w:rPr>
          <w:lang w:eastAsia="ko-KR"/>
        </w:rPr>
        <w:t xml:space="preserve"> split architecture, we think CU-DU split should be supported as </w:t>
      </w:r>
      <w:r w:rsidR="00DE771C" w:rsidRPr="00AA21BA">
        <w:rPr>
          <w:lang w:eastAsia="ko-KR"/>
        </w:rPr>
        <w:t xml:space="preserve">in </w:t>
      </w:r>
      <w:r w:rsidR="00655DE7" w:rsidRPr="00AA21BA">
        <w:rPr>
          <w:lang w:eastAsia="ko-KR"/>
        </w:rPr>
        <w:t>NR</w:t>
      </w:r>
      <w:r w:rsidR="001733B7" w:rsidRPr="00AA21BA">
        <w:rPr>
          <w:lang w:eastAsia="ko-KR"/>
        </w:rPr>
        <w:t xml:space="preserve">. </w:t>
      </w:r>
      <w:r w:rsidR="0019478D" w:rsidRPr="00AA21BA">
        <w:rPr>
          <w:lang w:eastAsia="ko-KR"/>
        </w:rPr>
        <w:t xml:space="preserve">In NR </w:t>
      </w:r>
      <w:r w:rsidR="00473EF8" w:rsidRPr="00AA21BA">
        <w:rPr>
          <w:lang w:eastAsia="ko-KR"/>
        </w:rPr>
        <w:t xml:space="preserve">7 different options for </w:t>
      </w:r>
      <w:r w:rsidR="00146841" w:rsidRPr="00AA21BA">
        <w:rPr>
          <w:lang w:eastAsia="ko-KR"/>
        </w:rPr>
        <w:t xml:space="preserve">the split </w:t>
      </w:r>
      <w:proofErr w:type="gramStart"/>
      <w:r w:rsidR="00146841" w:rsidRPr="00AA21BA">
        <w:rPr>
          <w:lang w:eastAsia="ko-KR"/>
        </w:rPr>
        <w:t>was</w:t>
      </w:r>
      <w:proofErr w:type="gramEnd"/>
      <w:r w:rsidR="00146841" w:rsidRPr="00AA21BA">
        <w:rPr>
          <w:lang w:eastAsia="ko-KR"/>
        </w:rPr>
        <w:t xml:space="preserve"> </w:t>
      </w:r>
      <w:r w:rsidR="003E04DF" w:rsidRPr="00AA21BA">
        <w:rPr>
          <w:lang w:eastAsia="ko-KR"/>
        </w:rPr>
        <w:t>studied</w:t>
      </w:r>
      <w:r w:rsidR="00D16035" w:rsidRPr="00AA21BA">
        <w:rPr>
          <w:lang w:eastAsia="ko-KR"/>
        </w:rPr>
        <w:t xml:space="preserve">. </w:t>
      </w:r>
      <w:r w:rsidR="001733B7" w:rsidRPr="00AA21BA">
        <w:rPr>
          <w:lang w:eastAsia="ko-KR"/>
        </w:rPr>
        <w:t xml:space="preserve">We </w:t>
      </w:r>
      <w:r w:rsidR="00D16035" w:rsidRPr="00AA21BA">
        <w:rPr>
          <w:lang w:eastAsia="ko-KR"/>
        </w:rPr>
        <w:t xml:space="preserve">do not </w:t>
      </w:r>
      <w:r w:rsidR="001733B7" w:rsidRPr="00AA21BA">
        <w:rPr>
          <w:lang w:eastAsia="ko-KR"/>
        </w:rPr>
        <w:t>think that all</w:t>
      </w:r>
      <w:r w:rsidR="00556E7B" w:rsidRPr="00AA21BA">
        <w:rPr>
          <w:lang w:eastAsia="ko-KR"/>
        </w:rPr>
        <w:t xml:space="preserve"> 7 split options discussed during NR design should be discussed </w:t>
      </w:r>
      <w:r w:rsidR="0082222E" w:rsidRPr="00AA21BA">
        <w:rPr>
          <w:lang w:eastAsia="ko-KR"/>
        </w:rPr>
        <w:t xml:space="preserve">for 6G, </w:t>
      </w:r>
      <w:r w:rsidR="001157D1" w:rsidRPr="00AA21BA">
        <w:rPr>
          <w:lang w:eastAsia="ko-KR"/>
        </w:rPr>
        <w:t xml:space="preserve">the number of </w:t>
      </w:r>
      <w:r w:rsidR="00E62957" w:rsidRPr="00AA21BA">
        <w:rPr>
          <w:lang w:eastAsia="ko-KR"/>
        </w:rPr>
        <w:t xml:space="preserve">studied options </w:t>
      </w:r>
      <w:r w:rsidR="0063130E" w:rsidRPr="00AA21BA">
        <w:rPr>
          <w:lang w:eastAsia="ko-KR"/>
        </w:rPr>
        <w:t>should be narrowed down.</w:t>
      </w:r>
      <w:r w:rsidR="00745AC6">
        <w:rPr>
          <w:lang w:eastAsia="ko-KR"/>
        </w:rPr>
        <w:t xml:space="preserve"> RAN3 should lead the task but RAN2 may assist </w:t>
      </w:r>
      <w:r w:rsidR="00D86535">
        <w:rPr>
          <w:lang w:eastAsia="ko-KR"/>
        </w:rPr>
        <w:t xml:space="preserve">by providing </w:t>
      </w:r>
      <w:proofErr w:type="gramStart"/>
      <w:r w:rsidR="00D86535">
        <w:rPr>
          <w:lang w:eastAsia="ko-KR"/>
        </w:rPr>
        <w:t>the information</w:t>
      </w:r>
      <w:proofErr w:type="gramEnd"/>
      <w:r w:rsidR="00D86535">
        <w:rPr>
          <w:lang w:eastAsia="ko-KR"/>
        </w:rPr>
        <w:t xml:space="preserve"> related to different protocol stacks which will be under RAN2 control.</w:t>
      </w:r>
    </w:p>
    <w:p w14:paraId="63251033" w14:textId="77777777" w:rsidR="00655DE7" w:rsidRDefault="00655DE7" w:rsidP="00AB6787">
      <w:pPr>
        <w:spacing w:before="40" w:after="0"/>
        <w:rPr>
          <w:rFonts w:ascii="Arial" w:eastAsia="MS Mincho" w:hAnsi="Arial" w:cs="Arial"/>
          <w:i/>
          <w:sz w:val="18"/>
          <w:lang w:eastAsia="en-GB"/>
        </w:rPr>
      </w:pPr>
    </w:p>
    <w:p w14:paraId="4A0CA603" w14:textId="7F6A0ADB" w:rsidR="0097201F" w:rsidRPr="004D124C" w:rsidRDefault="00DE251D" w:rsidP="004D124C">
      <w:pPr>
        <w:jc w:val="both"/>
        <w:rPr>
          <w:b/>
          <w:bCs/>
          <w:lang w:eastAsia="ko-KR"/>
        </w:rPr>
      </w:pPr>
      <w:r w:rsidRPr="004D124C">
        <w:rPr>
          <w:b/>
          <w:bCs/>
          <w:lang w:eastAsia="ko-KR"/>
        </w:rPr>
        <w:t xml:space="preserve">Proposal </w:t>
      </w:r>
      <w:r w:rsidR="007919A3" w:rsidRPr="004D124C">
        <w:rPr>
          <w:b/>
          <w:bCs/>
          <w:lang w:eastAsia="ko-KR"/>
        </w:rPr>
        <w:t>2</w:t>
      </w:r>
      <w:r w:rsidR="00BB0DE3">
        <w:rPr>
          <w:b/>
          <w:bCs/>
          <w:lang w:eastAsia="ko-KR"/>
        </w:rPr>
        <w:tab/>
      </w:r>
      <w:r w:rsidR="004D124C">
        <w:rPr>
          <w:b/>
          <w:bCs/>
          <w:lang w:eastAsia="ko-KR"/>
        </w:rPr>
        <w:t xml:space="preserve">RAN2 should study </w:t>
      </w:r>
      <w:r w:rsidR="001733B7" w:rsidRPr="004D124C">
        <w:rPr>
          <w:b/>
          <w:bCs/>
          <w:lang w:eastAsia="ko-KR"/>
        </w:rPr>
        <w:t>CU-DU split architecture options</w:t>
      </w:r>
      <w:r w:rsidR="00745AC6">
        <w:rPr>
          <w:b/>
          <w:bCs/>
          <w:lang w:eastAsia="ko-KR"/>
        </w:rPr>
        <w:t xml:space="preserve"> in coordination with RAN3</w:t>
      </w:r>
      <w:r w:rsidR="005B158A" w:rsidRPr="004D124C">
        <w:rPr>
          <w:b/>
          <w:bCs/>
          <w:lang w:eastAsia="ko-KR"/>
        </w:rPr>
        <w:t>.</w:t>
      </w:r>
    </w:p>
    <w:p w14:paraId="27A05E0C" w14:textId="23764566" w:rsidR="00801086" w:rsidRDefault="00801086" w:rsidP="00A3568D">
      <w:pPr>
        <w:rPr>
          <w:lang w:eastAsia="ko-KR"/>
        </w:rPr>
      </w:pPr>
    </w:p>
    <w:p w14:paraId="25AF1243" w14:textId="50DEA883" w:rsidR="00DA4403" w:rsidRPr="00A87E85" w:rsidRDefault="00DA4403" w:rsidP="001755CC">
      <w:pPr>
        <w:pStyle w:val="Heading2"/>
        <w:rPr>
          <w:lang w:val="en-US" w:eastAsia="ko-KR"/>
        </w:rPr>
      </w:pPr>
      <w:r w:rsidRPr="004D124C">
        <w:rPr>
          <w:lang w:val="en-US" w:eastAsia="ko-KR"/>
        </w:rPr>
        <w:t xml:space="preserve">2.2 </w:t>
      </w:r>
      <w:r w:rsidR="007E55B0" w:rsidRPr="004D124C">
        <w:rPr>
          <w:lang w:val="en-US" w:eastAsia="ko-KR"/>
        </w:rPr>
        <w:t>UE capability</w:t>
      </w:r>
    </w:p>
    <w:p w14:paraId="6E7ABEAC" w14:textId="77777777" w:rsidR="00AA549A" w:rsidRDefault="00B5375C" w:rsidP="0071273B">
      <w:pPr>
        <w:jc w:val="both"/>
        <w:rPr>
          <w:lang w:eastAsia="ko-KR"/>
        </w:rPr>
      </w:pPr>
      <w:r w:rsidRPr="004D124C">
        <w:rPr>
          <w:lang w:eastAsia="ko-KR"/>
        </w:rPr>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proofErr w:type="spellStart"/>
      <w:r w:rsidR="005D5C6F">
        <w:rPr>
          <w:lang w:eastAsia="ko-KR"/>
        </w:rPr>
        <w:t>signalling</w:t>
      </w:r>
      <w:proofErr w:type="spellEnd"/>
      <w:r w:rsidR="005D5C6F">
        <w:rPr>
          <w:lang w:eastAsia="ko-KR"/>
        </w:rPr>
        <w:t xml:space="preserve"> overhead </w:t>
      </w:r>
      <w:r w:rsidR="00116243">
        <w:rPr>
          <w:lang w:eastAsia="ko-KR"/>
        </w:rPr>
        <w:t xml:space="preserve">but on the other hand, large size allows UE capability flexibility. </w:t>
      </w:r>
      <w:proofErr w:type="gramStart"/>
      <w:r w:rsidR="00116243">
        <w:rPr>
          <w:lang w:eastAsia="ko-KR"/>
        </w:rPr>
        <w:t xml:space="preserve">A </w:t>
      </w:r>
      <w:r w:rsidR="00D141C1">
        <w:rPr>
          <w:lang w:eastAsia="ko-KR"/>
        </w:rPr>
        <w:t>right</w:t>
      </w:r>
      <w:proofErr w:type="gramEnd"/>
      <w:r w:rsidR="00D141C1">
        <w:rPr>
          <w:lang w:eastAsia="ko-KR"/>
        </w:rPr>
        <w:t xml:space="preserve"> balance is needed </w:t>
      </w:r>
      <w:r w:rsidR="008E2BEA">
        <w:rPr>
          <w:lang w:eastAsia="ko-KR"/>
        </w:rPr>
        <w:t xml:space="preserve">between both </w:t>
      </w:r>
      <w:proofErr w:type="gramStart"/>
      <w:r w:rsidR="008E2BEA">
        <w:rPr>
          <w:lang w:eastAsia="ko-KR"/>
        </w:rPr>
        <w:t>extremes</w:t>
      </w:r>
      <w:proofErr w:type="gramEnd"/>
      <w:r w:rsidR="00213F49">
        <w:rPr>
          <w:lang w:eastAsia="ko-KR"/>
        </w:rPr>
        <w:t xml:space="preserve"> and we propose RAN2 to study UE capability size</w:t>
      </w:r>
      <w:r w:rsidR="008E2BEA">
        <w:rPr>
          <w:lang w:eastAsia="ko-KR"/>
        </w:rPr>
        <w:t xml:space="preserve">.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77777777"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proofErr w:type="gramStart"/>
      <w:r w:rsidRPr="004D124C">
        <w:rPr>
          <w:lang w:eastAsia="ko-KR"/>
        </w:rPr>
        <w:t>that the</w:t>
      </w:r>
      <w:proofErr w:type="gramEnd"/>
      <w:r w:rsidRPr="004D124C">
        <w:rPr>
          <w:lang w:eastAsia="ko-KR"/>
        </w:rPr>
        <w:t xml:space="preserve"> full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w:t>
      </w:r>
      <w:proofErr w:type="gramStart"/>
      <w:r>
        <w:rPr>
          <w:lang w:eastAsia="ko-KR"/>
        </w:rPr>
        <w:t>the NW</w:t>
      </w:r>
      <w:proofErr w:type="gramEnd"/>
      <w:r>
        <w:rPr>
          <w:lang w:eastAsia="ko-KR"/>
        </w:rPr>
        <w:t xml:space="preserve"> </w:t>
      </w:r>
      <w:r w:rsidRPr="004D124C">
        <w:rPr>
          <w:lang w:eastAsia="ko-KR"/>
        </w:rPr>
        <w:t xml:space="preserve">at initial registration. </w:t>
      </w:r>
      <w:r>
        <w:rPr>
          <w:lang w:eastAsia="ko-KR"/>
        </w:rPr>
        <w:t>This may in certain cases also delay the time until the UE is registered to the NW.</w:t>
      </w:r>
    </w:p>
    <w:p w14:paraId="3485AA3B" w14:textId="77777777" w:rsidR="00AA549A" w:rsidRPr="004D124C" w:rsidRDefault="00AA549A" w:rsidP="00AA549A">
      <w:pPr>
        <w:jc w:val="both"/>
        <w:rPr>
          <w:rFonts w:eastAsia="Malgun Gothic"/>
          <w:lang w:eastAsia="ko-KR"/>
        </w:rPr>
      </w:pPr>
      <w:r w:rsidRPr="004D124C">
        <w:rPr>
          <w:lang w:eastAsia="ko-KR"/>
        </w:rPr>
        <w:lastRenderedPageBreak/>
        <w:t>This needs to be solved in 6G since the capabilities will increase further</w:t>
      </w:r>
      <w:r>
        <w:rPr>
          <w:lang w:eastAsia="ko-KR"/>
        </w:rPr>
        <w:t xml:space="preserve"> as indicated above</w:t>
      </w:r>
      <w:r w:rsidRPr="004D124C">
        <w:rPr>
          <w:lang w:eastAsia="ko-KR"/>
        </w:rPr>
        <w:t xml:space="preserve">. Parts of the UE Capabilities may not be relevant for the actual network. </w:t>
      </w:r>
      <w:proofErr w:type="gramStart"/>
      <w:r w:rsidRPr="004D124C">
        <w:rPr>
          <w:lang w:eastAsia="ko-KR"/>
        </w:rPr>
        <w:t>Therefore</w:t>
      </w:r>
      <w:proofErr w:type="gramEnd"/>
      <w:r w:rsidRPr="004D124C">
        <w:rPr>
          <w:lang w:eastAsia="ko-KR"/>
        </w:rPr>
        <w:t xml:space="preserve"> possible solutions </w:t>
      </w:r>
      <w:proofErr w:type="gramStart"/>
      <w:r w:rsidRPr="004D124C">
        <w:rPr>
          <w:lang w:eastAsia="ko-KR"/>
        </w:rPr>
        <w:t>of</w:t>
      </w:r>
      <w:proofErr w:type="gramEnd"/>
      <w:r w:rsidRPr="004D124C">
        <w:rPr>
          <w:lang w:eastAsia="ko-KR"/>
        </w:rPr>
        <w:t xml:space="preserve"> the capability framework should be studied. One proposal is to send a minimum set of capabilities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p>
    <w:p w14:paraId="4B766332" w14:textId="3F495A97" w:rsidR="000C6E9B" w:rsidRPr="00A7400C" w:rsidRDefault="00A7400C" w:rsidP="0071273B">
      <w:pPr>
        <w:jc w:val="both"/>
        <w:rPr>
          <w:lang w:eastAsia="ko-KR"/>
        </w:rPr>
      </w:pPr>
      <w:r w:rsidRPr="00A7400C">
        <w:rPr>
          <w:lang w:eastAsia="ko-KR"/>
        </w:rPr>
        <w:t>Due</w:t>
      </w:r>
      <w:r>
        <w:rPr>
          <w:lang w:eastAsia="ko-KR"/>
        </w:rPr>
        <w:t xml:space="preserve"> to the introduction of</w:t>
      </w:r>
      <w:r w:rsidR="00AA549A">
        <w:rPr>
          <w:lang w:eastAsia="ko-KR"/>
        </w:rPr>
        <w:t xml:space="preserve"> </w:t>
      </w:r>
      <w:r w:rsidR="00560DB3">
        <w:rPr>
          <w:lang w:eastAsia="ko-KR"/>
        </w:rPr>
        <w:t>new features in 6GR,</w:t>
      </w:r>
      <w:r w:rsidR="00EE6896">
        <w:rPr>
          <w:lang w:eastAsia="ko-KR"/>
        </w:rPr>
        <w:t xml:space="preserve"> e.g., AI/ML, UE </w:t>
      </w:r>
      <w:r w:rsidR="005E47D6">
        <w:rPr>
          <w:lang w:eastAsia="ko-KR"/>
        </w:rPr>
        <w:t>power saving</w:t>
      </w:r>
      <w:r w:rsidR="008610CB">
        <w:rPr>
          <w:lang w:eastAsia="ko-KR"/>
        </w:rPr>
        <w:t>,</w:t>
      </w:r>
      <w:r w:rsidR="002038A4">
        <w:rPr>
          <w:lang w:eastAsia="ko-KR"/>
        </w:rPr>
        <w:t xml:space="preserve"> </w:t>
      </w:r>
      <w:r w:rsidR="000B728E">
        <w:rPr>
          <w:lang w:eastAsia="ko-KR"/>
        </w:rPr>
        <w:t xml:space="preserve">a </w:t>
      </w:r>
      <w:r w:rsidR="002038A4">
        <w:rPr>
          <w:lang w:eastAsia="ko-KR"/>
        </w:rPr>
        <w:t>UE may switch their preference</w:t>
      </w:r>
      <w:r w:rsidR="00BE150F">
        <w:rPr>
          <w:lang w:eastAsia="ko-KR"/>
        </w:rPr>
        <w:t>s</w:t>
      </w:r>
      <w:r w:rsidR="007C528D">
        <w:rPr>
          <w:lang w:eastAsia="ko-KR"/>
        </w:rPr>
        <w:t xml:space="preserve"> </w:t>
      </w:r>
      <w:r w:rsidR="00CF75D1">
        <w:rPr>
          <w:lang w:eastAsia="ko-KR"/>
        </w:rPr>
        <w:t>that are r</w:t>
      </w:r>
      <w:bookmarkEnd w:id="1"/>
      <w:r w:rsidR="00CF75D1">
        <w:rPr>
          <w:lang w:eastAsia="ko-KR"/>
        </w:rPr>
        <w:t xml:space="preserve">elated </w:t>
      </w:r>
      <w:r w:rsidR="00C75CCE">
        <w:rPr>
          <w:lang w:eastAsia="ko-KR"/>
        </w:rPr>
        <w:t>to</w:t>
      </w:r>
      <w:r w:rsidR="00CF75D1">
        <w:rPr>
          <w:lang w:eastAsia="ko-KR"/>
        </w:rPr>
        <w:t xml:space="preserve"> these new features in a more dynamic manner. </w:t>
      </w:r>
      <w:r w:rsidR="00CE78C8">
        <w:rPr>
          <w:lang w:eastAsia="ko-KR"/>
        </w:rPr>
        <w:t xml:space="preserve">For example, 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6F6E38">
        <w:rPr>
          <w:lang w:eastAsia="ko-KR"/>
        </w:rPr>
        <w:t xml:space="preserve">. The characteristics of </w:t>
      </w:r>
      <w:proofErr w:type="gramStart"/>
      <w:r w:rsidR="009C468C">
        <w:rPr>
          <w:lang w:eastAsia="ko-KR"/>
        </w:rPr>
        <w:t>these</w:t>
      </w:r>
      <w:r w:rsidR="00C97483">
        <w:rPr>
          <w:lang w:eastAsia="ko-KR"/>
        </w:rPr>
        <w:t xml:space="preserve"> </w:t>
      </w:r>
      <w:r w:rsidR="00410E7A">
        <w:rPr>
          <w:lang w:eastAsia="ko-KR"/>
        </w:rPr>
        <w:t>preferences/</w:t>
      </w:r>
      <w:r w:rsidR="00163DEA">
        <w:rPr>
          <w:lang w:eastAsia="ko-KR"/>
        </w:rPr>
        <w:t>information</w:t>
      </w:r>
      <w:proofErr w:type="gramEnd"/>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proofErr w:type="gramStart"/>
      <w:r w:rsidR="00F23F34">
        <w:rPr>
          <w:lang w:eastAsia="ko-KR"/>
        </w:rPr>
        <w:t>these information</w:t>
      </w:r>
      <w:proofErr w:type="gramEnd"/>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r w:rsidR="00993D14">
        <w:rPr>
          <w:lang w:eastAsia="ko-KR"/>
        </w:rPr>
        <w:t xml:space="preserve"> </w:t>
      </w:r>
      <w:r w:rsidR="00B77F4B">
        <w:rPr>
          <w:lang w:eastAsia="ko-KR"/>
        </w:rPr>
        <w:t xml:space="preserve"> </w:t>
      </w:r>
      <w:r w:rsidR="00145DB6">
        <w:rPr>
          <w:lang w:eastAsia="ko-KR"/>
        </w:rPr>
        <w:t xml:space="preserve"> </w:t>
      </w:r>
    </w:p>
    <w:p w14:paraId="011A16B5" w14:textId="16340903" w:rsidR="002E3AE9" w:rsidRPr="009362B1" w:rsidRDefault="002E3AE9" w:rsidP="009362B1">
      <w:pPr>
        <w:ind w:left="1313" w:hangingChars="654" w:hanging="1313"/>
        <w:rPr>
          <w:b/>
          <w:lang w:eastAsia="ko-KR"/>
        </w:rPr>
      </w:pPr>
      <w:r w:rsidRPr="009435CE">
        <w:rPr>
          <w:b/>
          <w:bCs/>
          <w:lang w:eastAsia="ko-KR"/>
        </w:rPr>
        <w:t xml:space="preserve">Proposal </w:t>
      </w:r>
      <w:r w:rsidR="007919A3">
        <w:rPr>
          <w:b/>
          <w:bCs/>
          <w:lang w:eastAsia="ko-KR"/>
        </w:rPr>
        <w:t>3</w:t>
      </w:r>
      <w:r w:rsidRPr="009435CE">
        <w:rPr>
          <w:b/>
          <w:bCs/>
          <w:lang w:eastAsia="ko-KR"/>
        </w:rPr>
        <w:tab/>
      </w:r>
      <w:r w:rsidR="00F5676D" w:rsidRPr="009362B1">
        <w:rPr>
          <w:b/>
          <w:lang w:eastAsia="ko-KR"/>
        </w:rPr>
        <w:t xml:space="preserve">RAN2 to study the </w:t>
      </w:r>
      <w:r w:rsidR="00710E42" w:rsidRPr="009362B1">
        <w:rPr>
          <w:b/>
          <w:lang w:eastAsia="ko-KR"/>
        </w:rPr>
        <w:t>size of UE capabilities</w:t>
      </w:r>
      <w:r w:rsidR="00AA549A" w:rsidRPr="009362B1">
        <w:rPr>
          <w:b/>
          <w:lang w:eastAsia="ko-KR"/>
        </w:rPr>
        <w:t xml:space="preserve"> and</w:t>
      </w:r>
      <w:r w:rsidR="00277C07" w:rsidRPr="009362B1">
        <w:rPr>
          <w:b/>
          <w:lang w:eastAsia="ko-KR"/>
        </w:rPr>
        <w:t xml:space="preserve"> </w:t>
      </w:r>
      <w:r w:rsidR="00AA549A">
        <w:rPr>
          <w:b/>
          <w:bCs/>
          <w:lang w:eastAsia="ko-KR"/>
        </w:rPr>
        <w:t>how to define a UE Capability framework</w:t>
      </w:r>
      <w:r w:rsidR="00710E42" w:rsidRPr="009362B1">
        <w:rPr>
          <w:b/>
          <w:lang w:eastAsia="ko-KR"/>
        </w:rPr>
        <w:t xml:space="preserve"> </w:t>
      </w:r>
      <w:r w:rsidR="00AA549A">
        <w:rPr>
          <w:b/>
          <w:bCs/>
          <w:lang w:eastAsia="ko-KR"/>
        </w:rPr>
        <w:t xml:space="preserve">which is more flexible and requires less </w:t>
      </w:r>
      <w:proofErr w:type="spellStart"/>
      <w:r w:rsidR="00AA549A">
        <w:rPr>
          <w:b/>
          <w:bCs/>
          <w:lang w:eastAsia="ko-KR"/>
        </w:rPr>
        <w:t>signalling</w:t>
      </w:r>
      <w:proofErr w:type="spellEnd"/>
      <w:r w:rsidR="00AA549A" w:rsidRPr="009362B1">
        <w:rPr>
          <w:b/>
          <w:lang w:eastAsia="ko-KR"/>
        </w:rPr>
        <w:t xml:space="preserve"> </w:t>
      </w:r>
      <w:r w:rsidR="00AA549A">
        <w:rPr>
          <w:b/>
          <w:bCs/>
          <w:lang w:eastAsia="ko-KR"/>
        </w:rPr>
        <w:t xml:space="preserve">e.g. where </w:t>
      </w:r>
      <w:r w:rsidR="00A34617">
        <w:rPr>
          <w:b/>
          <w:bCs/>
          <w:lang w:eastAsia="ko-KR"/>
        </w:rPr>
        <w:t xml:space="preserve">e.g. </w:t>
      </w:r>
      <w:r w:rsidR="00AA549A">
        <w:rPr>
          <w:b/>
          <w:bCs/>
          <w:lang w:eastAsia="ko-KR"/>
        </w:rPr>
        <w:t xml:space="preserve">only a smaller (minimum) </w:t>
      </w:r>
      <w:proofErr w:type="gramStart"/>
      <w:r w:rsidR="00AA549A">
        <w:rPr>
          <w:b/>
          <w:bCs/>
          <w:lang w:eastAsia="ko-KR"/>
        </w:rPr>
        <w:t>set or</w:t>
      </w:r>
      <w:proofErr w:type="gramEnd"/>
      <w:r w:rsidR="00AA549A">
        <w:rPr>
          <w:b/>
          <w:bCs/>
          <w:lang w:eastAsia="ko-KR"/>
        </w:rPr>
        <w:t xml:space="preserve"> of capabilities</w:t>
      </w:r>
      <w:r w:rsidR="00A34617">
        <w:rPr>
          <w:b/>
          <w:bCs/>
          <w:lang w:eastAsia="ko-KR"/>
        </w:rPr>
        <w:t xml:space="preserve"> are sent initially</w:t>
      </w:r>
      <w:r w:rsidR="006C2904">
        <w:rPr>
          <w:b/>
          <w:bCs/>
          <w:lang w:eastAsia="ko-KR"/>
        </w:rPr>
        <w:t>,</w:t>
      </w:r>
      <w:r w:rsidR="00302FE8">
        <w:rPr>
          <w:b/>
          <w:bCs/>
          <w:lang w:eastAsia="ko-KR"/>
        </w:rPr>
        <w:t xml:space="preserve"> </w:t>
      </w:r>
      <w:r w:rsidR="00710E42" w:rsidRPr="009362B1" w:rsidDel="00AA549A">
        <w:rPr>
          <w:b/>
          <w:lang w:eastAsia="ko-KR"/>
        </w:rPr>
        <w:t>and</w:t>
      </w:r>
      <w:r w:rsidR="00710E42" w:rsidRPr="009362B1">
        <w:rPr>
          <w:b/>
          <w:lang w:eastAsia="ko-KR"/>
        </w:rPr>
        <w:t xml:space="preserve"> </w:t>
      </w:r>
      <w:r w:rsidR="006C2904" w:rsidRPr="009362B1">
        <w:rPr>
          <w:b/>
          <w:lang w:eastAsia="ko-KR"/>
        </w:rPr>
        <w:t>the</w:t>
      </w:r>
      <w:r w:rsidR="00710E42" w:rsidRPr="009362B1" w:rsidDel="00AA549A">
        <w:rPr>
          <w:b/>
          <w:lang w:eastAsia="ko-KR"/>
        </w:rPr>
        <w:t xml:space="preserve"> </w:t>
      </w:r>
      <w:r w:rsidR="00F5676D" w:rsidRPr="009362B1" w:rsidDel="00AA549A">
        <w:rPr>
          <w:b/>
          <w:lang w:eastAsia="ko-KR"/>
        </w:rPr>
        <w:t>need to address potentially more dynamic change</w:t>
      </w:r>
      <w:r w:rsidR="005F4C51" w:rsidRPr="009362B1" w:rsidDel="00AA549A">
        <w:rPr>
          <w:b/>
          <w:lang w:eastAsia="ko-KR"/>
        </w:rPr>
        <w:t>s</w:t>
      </w:r>
      <w:r w:rsidR="00F5676D" w:rsidRPr="009362B1" w:rsidDel="00AA549A">
        <w:rPr>
          <w:b/>
          <w:lang w:eastAsia="ko-KR"/>
        </w:rPr>
        <w:t xml:space="preserve"> of UE’s capability/preference</w:t>
      </w:r>
      <w:r w:rsidR="004B0ECF" w:rsidDel="00AA549A">
        <w:rPr>
          <w:b/>
          <w:bCs/>
          <w:lang w:eastAsia="ko-KR"/>
        </w:rPr>
        <w:t xml:space="preserve">, </w:t>
      </w:r>
      <w:r w:rsidR="004B0ECF" w:rsidDel="00277C07">
        <w:rPr>
          <w:b/>
          <w:bCs/>
          <w:lang w:eastAsia="ko-KR"/>
        </w:rPr>
        <w:t>due to</w:t>
      </w:r>
      <w:r w:rsidR="00CD3A30" w:rsidDel="00277C07">
        <w:rPr>
          <w:b/>
          <w:bCs/>
          <w:lang w:eastAsia="ko-KR"/>
        </w:rPr>
        <w:t xml:space="preserve"> the introduction of new features</w:t>
      </w:r>
      <w:r w:rsidR="00CD3A30">
        <w:rPr>
          <w:b/>
          <w:bCs/>
          <w:lang w:eastAsia="ko-KR"/>
        </w:rPr>
        <w:t>.</w:t>
      </w:r>
    </w:p>
    <w:p w14:paraId="546FD760" w14:textId="77777777" w:rsidR="001C47CF" w:rsidRDefault="001C47CF" w:rsidP="009435CE">
      <w:pPr>
        <w:jc w:val="both"/>
        <w:rPr>
          <w:b/>
          <w:bCs/>
          <w:lang w:eastAsia="ko-KR"/>
        </w:rPr>
      </w:pPr>
    </w:p>
    <w:p w14:paraId="49978927" w14:textId="17752CD7" w:rsidR="007E3C23" w:rsidRPr="004D124C" w:rsidRDefault="007E3C23" w:rsidP="007E3C23">
      <w:pPr>
        <w:pStyle w:val="Heading2"/>
        <w:rPr>
          <w:lang w:val="en-US" w:eastAsia="ko-KR"/>
        </w:rPr>
      </w:pPr>
      <w:r w:rsidRPr="004D124C">
        <w:rPr>
          <w:lang w:val="en-US" w:eastAsia="ko-KR"/>
        </w:rPr>
        <w:t>2.</w:t>
      </w:r>
      <w:r w:rsidR="00BE13C5">
        <w:rPr>
          <w:lang w:val="en-US" w:eastAsia="ko-KR"/>
        </w:rPr>
        <w:t>3</w:t>
      </w:r>
      <w:r w:rsidRPr="004D124C">
        <w:rPr>
          <w:lang w:val="en-US" w:eastAsia="ko-KR"/>
        </w:rPr>
        <w:t xml:space="preserve"> </w:t>
      </w:r>
      <w:r w:rsidR="006E3F69" w:rsidRPr="004D124C">
        <w:rPr>
          <w:lang w:val="en-US"/>
        </w:rPr>
        <w:t>Services</w:t>
      </w:r>
    </w:p>
    <w:p w14:paraId="4D7CCDD2" w14:textId="2A54E8AB" w:rsidR="001B5CBF" w:rsidRDefault="004B410D" w:rsidP="006E3F69">
      <w:pPr>
        <w:rPr>
          <w:lang w:eastAsia="zh-CN"/>
        </w:rPr>
      </w:pPr>
      <w:r w:rsidRPr="00B56C03">
        <w:rPr>
          <w:rFonts w:hint="eastAsia"/>
          <w:lang w:eastAsia="zh-CN"/>
        </w:rPr>
        <w:t xml:space="preserve">In the latest </w:t>
      </w:r>
      <w:r w:rsidR="00AD6CEB" w:rsidRPr="00B56C03">
        <w:rPr>
          <w:rFonts w:hint="eastAsia"/>
          <w:lang w:eastAsia="zh-CN"/>
        </w:rPr>
        <w:t xml:space="preserve">version of </w:t>
      </w:r>
      <w:r w:rsidR="003D0516" w:rsidRPr="00B56C03">
        <w:rPr>
          <w:rFonts w:hint="eastAsia"/>
          <w:lang w:eastAsia="zh-CN"/>
        </w:rPr>
        <w:t>6G use cases and service requirements</w:t>
      </w:r>
      <w:r w:rsidR="00EB41EE" w:rsidRPr="00B56C03">
        <w:rPr>
          <w:rFonts w:hint="eastAsia"/>
          <w:lang w:eastAsia="zh-CN"/>
        </w:rPr>
        <w:t xml:space="preserve"> </w:t>
      </w:r>
      <w:r w:rsidR="00AD6CEB" w:rsidRPr="00B56C03">
        <w:rPr>
          <w:rFonts w:hint="eastAsia"/>
          <w:lang w:eastAsia="zh-CN"/>
        </w:rPr>
        <w:t>TR</w:t>
      </w:r>
      <w:r w:rsidR="00C906E7" w:rsidRPr="00B56C03">
        <w:rPr>
          <w:rFonts w:hint="eastAsia"/>
          <w:lang w:eastAsia="zh-CN"/>
        </w:rPr>
        <w:t xml:space="preserve"> 22.870 v0.4.0</w:t>
      </w:r>
      <w:r w:rsidR="00FA42C1" w:rsidRPr="00B56C03">
        <w:rPr>
          <w:rFonts w:hint="eastAsia"/>
          <w:lang w:eastAsia="zh-CN"/>
        </w:rPr>
        <w:t xml:space="preserve"> in SA1</w:t>
      </w:r>
      <w:r w:rsidR="00CF1FE2">
        <w:rPr>
          <w:lang w:eastAsia="zh-CN"/>
        </w:rPr>
        <w:t xml:space="preserve"> [2]</w:t>
      </w:r>
      <w:r w:rsidR="00C906E7" w:rsidRPr="00B56C03">
        <w:rPr>
          <w:rFonts w:hint="eastAsia"/>
          <w:lang w:eastAsia="zh-CN"/>
        </w:rPr>
        <w:t>, more than 10 use cases on AI agents are agreed.</w:t>
      </w:r>
      <w:r w:rsidR="00FA42C1" w:rsidRPr="00B56C03">
        <w:rPr>
          <w:rFonts w:hint="eastAsia"/>
          <w:lang w:eastAsia="zh-CN"/>
        </w:rPr>
        <w:t xml:space="preserve"> </w:t>
      </w:r>
      <w:r w:rsidR="00CD6A04">
        <w:rPr>
          <w:rFonts w:hint="eastAsia"/>
          <w:lang w:eastAsia="zh-CN"/>
        </w:rPr>
        <w:t xml:space="preserve">For example, </w:t>
      </w:r>
      <w:r w:rsidR="00950F0D">
        <w:rPr>
          <w:rFonts w:hint="eastAsia"/>
          <w:lang w:eastAsia="zh-CN"/>
        </w:rPr>
        <w:t xml:space="preserve">6G network providing on-demand networking with AI agent, </w:t>
      </w:r>
      <w:r w:rsidR="00852AFB">
        <w:rPr>
          <w:rFonts w:hint="eastAsia"/>
          <w:lang w:eastAsia="zh-CN"/>
        </w:rPr>
        <w:t>flexible UE-Network coordination through AI agents</w:t>
      </w:r>
      <w:r w:rsidR="00F25488">
        <w:rPr>
          <w:rFonts w:hint="eastAsia"/>
          <w:lang w:eastAsia="zh-CN"/>
        </w:rPr>
        <w:t xml:space="preserve">, AI agent </w:t>
      </w:r>
      <w:r w:rsidR="00F25488">
        <w:rPr>
          <w:lang w:eastAsia="zh-CN"/>
        </w:rPr>
        <w:t>management</w:t>
      </w:r>
      <w:r w:rsidR="00F25488">
        <w:rPr>
          <w:rFonts w:hint="eastAsia"/>
          <w:lang w:eastAsia="zh-CN"/>
        </w:rPr>
        <w:t xml:space="preserve">, </w:t>
      </w:r>
      <w:r w:rsidR="005A28FE" w:rsidRPr="005A28FE">
        <w:rPr>
          <w:lang w:eastAsia="zh-CN"/>
        </w:rPr>
        <w:t>network-based intelligent assistance (e.g., for autonomous driving) by a network-native AI Agent</w:t>
      </w:r>
      <w:r w:rsidR="005A28FE">
        <w:rPr>
          <w:rFonts w:hint="eastAsia"/>
          <w:lang w:eastAsia="zh-CN"/>
        </w:rPr>
        <w:t>,</w:t>
      </w:r>
      <w:r w:rsidR="005A28FE" w:rsidRPr="005A28FE">
        <w:rPr>
          <w:rFonts w:hint="eastAsia"/>
          <w:lang w:eastAsia="zh-CN"/>
        </w:rPr>
        <w:t xml:space="preserve"> </w:t>
      </w:r>
      <w:r w:rsidR="00F25488">
        <w:rPr>
          <w:rFonts w:hint="eastAsia"/>
          <w:lang w:eastAsia="zh-CN"/>
        </w:rPr>
        <w:t>etc</w:t>
      </w:r>
      <w:r w:rsidR="00852AFB">
        <w:rPr>
          <w:rFonts w:hint="eastAsia"/>
          <w:lang w:eastAsia="zh-CN"/>
        </w:rPr>
        <w:t xml:space="preserve">. </w:t>
      </w:r>
      <w:r w:rsidR="000363F5" w:rsidRPr="00B56C03">
        <w:rPr>
          <w:rFonts w:hint="eastAsia"/>
          <w:lang w:eastAsia="zh-CN"/>
        </w:rPr>
        <w:t xml:space="preserve">They can be classified into two categories: </w:t>
      </w:r>
      <w:r w:rsidR="00682D98" w:rsidRPr="00B56C03">
        <w:rPr>
          <w:rFonts w:hint="eastAsia"/>
          <w:lang w:eastAsia="zh-CN"/>
        </w:rPr>
        <w:t xml:space="preserve">6G network for </w:t>
      </w:r>
      <w:r w:rsidR="00A30EE5" w:rsidRPr="00B56C03">
        <w:rPr>
          <w:rFonts w:hint="eastAsia"/>
          <w:lang w:eastAsia="zh-CN"/>
        </w:rPr>
        <w:t>3</w:t>
      </w:r>
      <w:r w:rsidR="00A30EE5" w:rsidRPr="004D124C">
        <w:rPr>
          <w:vertAlign w:val="superscript"/>
          <w:lang w:eastAsia="zh-CN"/>
        </w:rPr>
        <w:t>rd</w:t>
      </w:r>
      <w:r w:rsidR="00A30EE5" w:rsidRPr="00B56C03">
        <w:rPr>
          <w:rFonts w:hint="eastAsia"/>
          <w:lang w:eastAsia="zh-CN"/>
        </w:rPr>
        <w:t xml:space="preserve"> party AI agent services</w:t>
      </w:r>
      <w:r w:rsidR="00B1702E" w:rsidRPr="00B56C03">
        <w:rPr>
          <w:rFonts w:hint="eastAsia"/>
          <w:lang w:eastAsia="zh-CN"/>
        </w:rPr>
        <w:t xml:space="preserve"> and AI agent for 6G network.</w:t>
      </w:r>
      <w:r w:rsidR="00B623A3" w:rsidRPr="00B56C03">
        <w:rPr>
          <w:lang w:eastAsia="ko-KR"/>
        </w:rPr>
        <w:t xml:space="preserve"> </w:t>
      </w:r>
      <w:r w:rsidR="006821FF" w:rsidRPr="00B56C03">
        <w:rPr>
          <w:rFonts w:hint="eastAsia"/>
          <w:lang w:eastAsia="zh-CN"/>
        </w:rPr>
        <w:t>The AI agents can be deployed both at the UE side and network side</w:t>
      </w:r>
      <w:r w:rsidR="00A556C7" w:rsidRPr="00B56C03">
        <w:rPr>
          <w:rFonts w:hint="eastAsia"/>
          <w:lang w:eastAsia="zh-CN"/>
        </w:rPr>
        <w:t>.</w:t>
      </w:r>
      <w:r w:rsidR="00573C2D" w:rsidRPr="00B56C03">
        <w:rPr>
          <w:rFonts w:hint="eastAsia"/>
          <w:lang w:eastAsia="zh-CN"/>
        </w:rPr>
        <w:t xml:space="preserve"> </w:t>
      </w:r>
    </w:p>
    <w:p w14:paraId="151BA825" w14:textId="35493628" w:rsidR="007E3C23" w:rsidRPr="004D124C" w:rsidRDefault="0024409C" w:rsidP="004D124C">
      <w:pPr>
        <w:rPr>
          <w:rFonts w:eastAsiaTheme="minorEastAsia"/>
          <w:lang w:eastAsia="zh-CN"/>
        </w:rPr>
      </w:pPr>
      <w:r>
        <w:rPr>
          <w:rFonts w:hint="eastAsia"/>
          <w:lang w:eastAsia="zh-CN"/>
        </w:rPr>
        <w:t>In 5G</w:t>
      </w:r>
      <w:r w:rsidR="00190E23">
        <w:rPr>
          <w:rFonts w:hint="eastAsia"/>
          <w:lang w:eastAsia="zh-CN"/>
        </w:rPr>
        <w:t xml:space="preserve"> </w:t>
      </w:r>
      <w:r w:rsidR="00770645">
        <w:rPr>
          <w:rFonts w:hint="eastAsia"/>
          <w:lang w:eastAsia="zh-CN"/>
        </w:rPr>
        <w:t>networks, AI ag</w:t>
      </w:r>
      <w:r w:rsidR="008F7A32">
        <w:rPr>
          <w:rFonts w:hint="eastAsia"/>
          <w:lang w:eastAsia="zh-CN"/>
        </w:rPr>
        <w:t xml:space="preserve">ents can be deployed as </w:t>
      </w:r>
      <w:r w:rsidR="009C0CEF">
        <w:rPr>
          <w:rFonts w:hint="eastAsia"/>
          <w:lang w:eastAsia="zh-CN"/>
        </w:rPr>
        <w:t>application</w:t>
      </w:r>
      <w:r w:rsidR="00C86548">
        <w:rPr>
          <w:rFonts w:hint="eastAsia"/>
          <w:lang w:eastAsia="zh-CN"/>
        </w:rPr>
        <w:t>s</w:t>
      </w:r>
      <w:r w:rsidR="00ED6E8C">
        <w:rPr>
          <w:rFonts w:hint="eastAsia"/>
          <w:lang w:eastAsia="zh-CN"/>
        </w:rPr>
        <w:t>, which</w:t>
      </w:r>
      <w:r w:rsidR="00A7616C">
        <w:rPr>
          <w:rFonts w:hint="eastAsia"/>
          <w:lang w:eastAsia="zh-CN"/>
        </w:rPr>
        <w:t xml:space="preserve"> </w:t>
      </w:r>
      <w:r w:rsidR="00FD7060">
        <w:rPr>
          <w:rFonts w:hint="eastAsia"/>
          <w:lang w:eastAsia="zh-CN"/>
        </w:rPr>
        <w:t>is transparent to RAN</w:t>
      </w:r>
      <w:r w:rsidR="00DE4509">
        <w:rPr>
          <w:rFonts w:hint="eastAsia"/>
          <w:lang w:eastAsia="zh-CN"/>
        </w:rPr>
        <w:t>2 function</w:t>
      </w:r>
      <w:r w:rsidR="005C6FFA">
        <w:rPr>
          <w:rFonts w:hint="eastAsia"/>
          <w:lang w:eastAsia="zh-CN"/>
        </w:rPr>
        <w:t>s</w:t>
      </w:r>
      <w:r w:rsidR="006804B5">
        <w:rPr>
          <w:rFonts w:hint="eastAsia"/>
          <w:lang w:eastAsia="zh-CN"/>
        </w:rPr>
        <w:t>.</w:t>
      </w:r>
      <w:r w:rsidR="0078118F">
        <w:rPr>
          <w:rFonts w:hint="eastAsia"/>
          <w:lang w:eastAsia="zh-CN"/>
        </w:rPr>
        <w:t xml:space="preserve"> </w:t>
      </w:r>
      <w:r w:rsidR="00822D33">
        <w:rPr>
          <w:rFonts w:hint="eastAsia"/>
          <w:lang w:eastAsia="zh-CN"/>
        </w:rPr>
        <w:t>For 6G network design to be AI-native</w:t>
      </w:r>
      <w:r w:rsidR="00E74547">
        <w:rPr>
          <w:rFonts w:hint="eastAsia"/>
          <w:lang w:eastAsia="zh-CN"/>
        </w:rPr>
        <w:t xml:space="preserve"> (e.g., AI agents for network)</w:t>
      </w:r>
      <w:r w:rsidR="00822D33">
        <w:rPr>
          <w:rFonts w:hint="eastAsia"/>
          <w:lang w:eastAsia="zh-CN"/>
        </w:rPr>
        <w:t>,</w:t>
      </w:r>
      <w:r w:rsidR="007D33E8">
        <w:rPr>
          <w:rFonts w:hint="eastAsia"/>
          <w:lang w:eastAsia="zh-CN"/>
        </w:rPr>
        <w:t xml:space="preserve"> </w:t>
      </w:r>
      <w:r w:rsidR="00720B0A">
        <w:rPr>
          <w:rFonts w:hint="eastAsia"/>
          <w:lang w:eastAsia="zh-CN"/>
        </w:rPr>
        <w:t>the 6G RAN may</w:t>
      </w:r>
      <w:r w:rsidR="003E4618">
        <w:rPr>
          <w:rFonts w:hint="eastAsia"/>
          <w:lang w:eastAsia="zh-CN"/>
        </w:rPr>
        <w:t xml:space="preserve"> shift from </w:t>
      </w:r>
      <w:r w:rsidR="003E4618">
        <w:rPr>
          <w:lang w:eastAsia="zh-CN"/>
        </w:rPr>
        <w:t>“</w:t>
      </w:r>
      <w:r w:rsidR="003E4618">
        <w:rPr>
          <w:rFonts w:hint="eastAsia"/>
          <w:lang w:eastAsia="zh-CN"/>
        </w:rPr>
        <w:t>application-agnostic</w:t>
      </w:r>
      <w:r w:rsidR="003E4618">
        <w:rPr>
          <w:lang w:eastAsia="zh-CN"/>
        </w:rPr>
        <w:t>”</w:t>
      </w:r>
      <w:r w:rsidR="003E4618">
        <w:rPr>
          <w:rFonts w:hint="eastAsia"/>
          <w:lang w:eastAsia="zh-CN"/>
        </w:rPr>
        <w:t xml:space="preserve"> to </w:t>
      </w:r>
      <w:r w:rsidR="00E74547">
        <w:rPr>
          <w:lang w:eastAsia="zh-CN"/>
        </w:rPr>
        <w:t>“</w:t>
      </w:r>
      <w:r w:rsidR="003E4618">
        <w:rPr>
          <w:rFonts w:hint="eastAsia"/>
          <w:lang w:eastAsia="zh-CN"/>
        </w:rPr>
        <w:t>application-aware</w:t>
      </w:r>
      <w:r w:rsidR="00E74547">
        <w:rPr>
          <w:lang w:eastAsia="zh-CN"/>
        </w:rPr>
        <w:t>”</w:t>
      </w:r>
      <w:r w:rsidR="00EA06F8">
        <w:rPr>
          <w:rFonts w:hint="eastAsia"/>
          <w:lang w:eastAsia="zh-CN"/>
        </w:rPr>
        <w:t xml:space="preserve"> or </w:t>
      </w:r>
      <w:r w:rsidR="00EA06F8">
        <w:rPr>
          <w:lang w:eastAsia="zh-CN"/>
        </w:rPr>
        <w:t>“</w:t>
      </w:r>
      <w:r w:rsidR="00EA06F8">
        <w:rPr>
          <w:rFonts w:hint="eastAsia"/>
          <w:lang w:eastAsia="zh-CN"/>
        </w:rPr>
        <w:t>application-collaborative</w:t>
      </w:r>
      <w:r w:rsidR="00EA06F8">
        <w:rPr>
          <w:lang w:eastAsia="zh-CN"/>
        </w:rPr>
        <w:t>”</w:t>
      </w:r>
      <w:r w:rsidR="00A01A4A">
        <w:rPr>
          <w:rFonts w:hint="eastAsia"/>
          <w:lang w:eastAsia="zh-CN"/>
        </w:rPr>
        <w:t xml:space="preserve"> to support </w:t>
      </w:r>
      <w:r w:rsidR="00D057E4">
        <w:rPr>
          <w:rFonts w:hint="eastAsia"/>
          <w:lang w:eastAsia="zh-CN"/>
        </w:rPr>
        <w:t xml:space="preserve">native AI </w:t>
      </w:r>
      <w:proofErr w:type="gramStart"/>
      <w:r w:rsidR="00D057E4">
        <w:rPr>
          <w:rFonts w:hint="eastAsia"/>
          <w:lang w:eastAsia="zh-CN"/>
        </w:rPr>
        <w:t>agents</w:t>
      </w:r>
      <w:proofErr w:type="gramEnd"/>
      <w:r w:rsidR="00D057E4">
        <w:rPr>
          <w:rFonts w:hint="eastAsia"/>
          <w:lang w:eastAsia="zh-CN"/>
        </w:rPr>
        <w:t xml:space="preserve"> service</w:t>
      </w:r>
      <w:r w:rsidR="00F45EFD">
        <w:rPr>
          <w:rFonts w:hint="eastAsia"/>
          <w:lang w:eastAsia="zh-CN"/>
        </w:rPr>
        <w:t>s</w:t>
      </w:r>
      <w:r w:rsidR="00D90291">
        <w:rPr>
          <w:rFonts w:hint="eastAsia"/>
          <w:lang w:eastAsia="zh-CN"/>
        </w:rPr>
        <w:t>.</w:t>
      </w:r>
      <w:r w:rsidR="002128A2">
        <w:rPr>
          <w:rFonts w:hint="eastAsia"/>
          <w:lang w:eastAsia="zh-CN"/>
        </w:rPr>
        <w:t xml:space="preserve"> </w:t>
      </w:r>
      <w:r w:rsidR="004D0756" w:rsidRPr="00B56C03">
        <w:rPr>
          <w:lang w:eastAsia="zh-CN"/>
        </w:rPr>
        <w:t>Many</w:t>
      </w:r>
      <w:r w:rsidR="00A05CB6" w:rsidRPr="00B56C03">
        <w:rPr>
          <w:rFonts w:hint="eastAsia"/>
          <w:lang w:eastAsia="zh-CN"/>
        </w:rPr>
        <w:t xml:space="preserve"> </w:t>
      </w:r>
      <w:r w:rsidR="00915BAC">
        <w:rPr>
          <w:rFonts w:hint="eastAsia"/>
          <w:lang w:eastAsia="zh-CN"/>
        </w:rPr>
        <w:t xml:space="preserve">use </w:t>
      </w:r>
      <w:r w:rsidR="00A05CB6" w:rsidRPr="00B56C03">
        <w:rPr>
          <w:rFonts w:hint="eastAsia"/>
          <w:lang w:eastAsia="zh-CN"/>
        </w:rPr>
        <w:t>cases require collaboration between AI agents</w:t>
      </w:r>
      <w:r w:rsidR="00C42AAC" w:rsidRPr="00B56C03">
        <w:rPr>
          <w:rFonts w:hint="eastAsia"/>
          <w:lang w:eastAsia="zh-CN"/>
        </w:rPr>
        <w:t xml:space="preserve"> </w:t>
      </w:r>
      <w:r w:rsidR="0004763B">
        <w:rPr>
          <w:rFonts w:hint="eastAsia"/>
          <w:lang w:eastAsia="zh-CN"/>
        </w:rPr>
        <w:t>at UE-side and NW-side</w:t>
      </w:r>
      <w:r w:rsidR="00C42AAC" w:rsidRPr="00B56C03">
        <w:rPr>
          <w:rFonts w:hint="eastAsia"/>
          <w:lang w:eastAsia="zh-CN"/>
        </w:rPr>
        <w:t xml:space="preserve"> which </w:t>
      </w:r>
      <w:r w:rsidR="00C500BF" w:rsidRPr="00B56C03">
        <w:rPr>
          <w:lang w:eastAsia="zh-CN"/>
        </w:rPr>
        <w:t>need</w:t>
      </w:r>
      <w:r w:rsidR="00C42AAC" w:rsidRPr="00B56C03">
        <w:rPr>
          <w:rFonts w:hint="eastAsia"/>
          <w:lang w:eastAsia="zh-CN"/>
        </w:rPr>
        <w:t xml:space="preserve"> to ensure interoperability</w:t>
      </w:r>
      <w:r w:rsidR="003A7703" w:rsidRPr="00B56C03">
        <w:rPr>
          <w:rFonts w:hint="eastAsia"/>
          <w:lang w:eastAsia="zh-CN"/>
        </w:rPr>
        <w:t>.</w:t>
      </w:r>
      <w:r w:rsidR="00AF2B2F">
        <w:rPr>
          <w:rFonts w:hint="eastAsia"/>
          <w:lang w:eastAsia="zh-CN"/>
        </w:rPr>
        <w:t xml:space="preserve"> </w:t>
      </w:r>
      <w:r w:rsidR="00610F2E">
        <w:rPr>
          <w:rFonts w:hint="eastAsia"/>
          <w:lang w:eastAsia="zh-CN"/>
        </w:rPr>
        <w:t>This requires</w:t>
      </w:r>
      <w:r w:rsidR="00C47437">
        <w:rPr>
          <w:rFonts w:hint="eastAsia"/>
          <w:lang w:eastAsia="zh-CN"/>
        </w:rPr>
        <w:t xml:space="preserve"> </w:t>
      </w:r>
      <w:r w:rsidR="006A3E52">
        <w:rPr>
          <w:lang w:eastAsia="zh-CN"/>
        </w:rPr>
        <w:t>standardizing</w:t>
      </w:r>
      <w:r w:rsidR="00C47437">
        <w:rPr>
          <w:rFonts w:hint="eastAsia"/>
          <w:lang w:eastAsia="zh-CN"/>
        </w:rPr>
        <w:t xml:space="preserve"> </w:t>
      </w:r>
      <w:r w:rsidR="0057299C">
        <w:rPr>
          <w:rFonts w:hint="eastAsia"/>
          <w:lang w:eastAsia="zh-CN"/>
        </w:rPr>
        <w:t xml:space="preserve">the </w:t>
      </w:r>
      <w:r w:rsidR="0057299C">
        <w:rPr>
          <w:lang w:eastAsia="zh-CN"/>
        </w:rPr>
        <w:t>mechanisms</w:t>
      </w:r>
      <w:r w:rsidR="0057299C">
        <w:rPr>
          <w:rFonts w:hint="eastAsia"/>
          <w:lang w:eastAsia="zh-CN"/>
        </w:rPr>
        <w:t xml:space="preserve"> such as </w:t>
      </w:r>
      <w:r w:rsidR="00AF2B2F">
        <w:rPr>
          <w:rFonts w:hint="eastAsia"/>
          <w:lang w:eastAsia="zh-CN"/>
        </w:rPr>
        <w:t xml:space="preserve">AI agent </w:t>
      </w:r>
      <w:r w:rsidR="008F0F22">
        <w:rPr>
          <w:rFonts w:hint="eastAsia"/>
          <w:lang w:eastAsia="zh-CN"/>
        </w:rPr>
        <w:t>capability negotiation,</w:t>
      </w:r>
      <w:r w:rsidR="00AF2B2F">
        <w:rPr>
          <w:rFonts w:hint="eastAsia"/>
          <w:lang w:eastAsia="zh-CN"/>
        </w:rPr>
        <w:t xml:space="preserve"> </w:t>
      </w:r>
      <w:r w:rsidR="00201FAD">
        <w:rPr>
          <w:rFonts w:hint="eastAsia"/>
          <w:lang w:eastAsia="zh-CN"/>
        </w:rPr>
        <w:t>AI agent context signaling, AI-specific bearer configu</w:t>
      </w:r>
      <w:r w:rsidR="003E56B5">
        <w:rPr>
          <w:rFonts w:hint="eastAsia"/>
          <w:lang w:eastAsia="zh-CN"/>
        </w:rPr>
        <w:t>ration</w:t>
      </w:r>
      <w:r w:rsidR="00A51968">
        <w:rPr>
          <w:rFonts w:hint="eastAsia"/>
          <w:lang w:eastAsia="zh-CN"/>
        </w:rPr>
        <w:t>,</w:t>
      </w:r>
      <w:r w:rsidR="00AF2B2F">
        <w:rPr>
          <w:rFonts w:hint="eastAsia"/>
          <w:lang w:eastAsia="zh-CN"/>
        </w:rPr>
        <w:t xml:space="preserve"> </w:t>
      </w:r>
      <w:r w:rsidR="00C060C6">
        <w:rPr>
          <w:rFonts w:hint="eastAsia"/>
          <w:lang w:eastAsia="zh-CN"/>
        </w:rPr>
        <w:t xml:space="preserve">AI </w:t>
      </w:r>
      <w:r w:rsidR="008879FA">
        <w:rPr>
          <w:rFonts w:hint="eastAsia"/>
          <w:lang w:eastAsia="zh-CN"/>
        </w:rPr>
        <w:t>task scheduling</w:t>
      </w:r>
      <w:r w:rsidR="00AF4163">
        <w:rPr>
          <w:rFonts w:hint="eastAsia"/>
          <w:lang w:eastAsia="zh-CN"/>
        </w:rPr>
        <w:t xml:space="preserve"> for collaboration</w:t>
      </w:r>
      <w:r w:rsidR="008879FA">
        <w:rPr>
          <w:rFonts w:hint="eastAsia"/>
          <w:lang w:eastAsia="zh-CN"/>
        </w:rPr>
        <w:t xml:space="preserve">, </w:t>
      </w:r>
      <w:r w:rsidR="00C07884">
        <w:rPr>
          <w:rFonts w:hint="eastAsia"/>
          <w:lang w:eastAsia="zh-CN"/>
        </w:rPr>
        <w:t>AI agent</w:t>
      </w:r>
      <w:r w:rsidR="007010B7">
        <w:rPr>
          <w:rFonts w:hint="eastAsia"/>
          <w:lang w:eastAsia="zh-CN"/>
        </w:rPr>
        <w:t xml:space="preserve"> mobility</w:t>
      </w:r>
      <w:r w:rsidR="008879FA">
        <w:rPr>
          <w:rFonts w:hint="eastAsia"/>
          <w:lang w:eastAsia="zh-CN"/>
        </w:rPr>
        <w:t xml:space="preserve"> and </w:t>
      </w:r>
      <w:r w:rsidR="00C25AB0">
        <w:rPr>
          <w:rFonts w:hint="eastAsia"/>
          <w:lang w:eastAsia="zh-CN"/>
        </w:rPr>
        <w:t xml:space="preserve">performance </w:t>
      </w:r>
      <w:r w:rsidR="008223A2">
        <w:rPr>
          <w:rFonts w:hint="eastAsia"/>
          <w:lang w:eastAsia="zh-CN"/>
        </w:rPr>
        <w:t>monitoring</w:t>
      </w:r>
      <w:r w:rsidR="0027202C">
        <w:rPr>
          <w:rFonts w:hint="eastAsia"/>
          <w:lang w:eastAsia="zh-CN"/>
        </w:rPr>
        <w:t>.</w:t>
      </w:r>
    </w:p>
    <w:p w14:paraId="033722F5" w14:textId="4B87B239" w:rsidR="000C6E9B" w:rsidRPr="004D124C" w:rsidRDefault="007E3C23" w:rsidP="004D124C">
      <w:pPr>
        <w:ind w:left="1313" w:hangingChars="654" w:hanging="1313"/>
        <w:rPr>
          <w:rFonts w:eastAsiaTheme="minorEastAsia"/>
          <w:b/>
          <w:lang w:eastAsia="zh-CN"/>
        </w:rPr>
      </w:pPr>
      <w:r w:rsidRPr="004D124C">
        <w:rPr>
          <w:b/>
          <w:bCs/>
          <w:lang w:eastAsia="ko-KR"/>
        </w:rPr>
        <w:t xml:space="preserve">Proposal </w:t>
      </w:r>
      <w:r w:rsidR="00C7593E">
        <w:rPr>
          <w:b/>
          <w:bCs/>
          <w:lang w:eastAsia="ko-KR"/>
        </w:rPr>
        <w:t>4</w:t>
      </w:r>
      <w:r w:rsidR="003C7B86">
        <w:rPr>
          <w:b/>
          <w:bCs/>
          <w:lang w:eastAsia="ko-KR"/>
        </w:rPr>
        <w:t>:</w:t>
      </w:r>
      <w:r w:rsidRPr="004D124C">
        <w:rPr>
          <w:b/>
          <w:bCs/>
          <w:lang w:eastAsia="ko-KR"/>
        </w:rPr>
        <w:tab/>
      </w:r>
      <w:r w:rsidR="00022F2D" w:rsidRPr="004D124C">
        <w:rPr>
          <w:rFonts w:eastAsiaTheme="minorEastAsia"/>
          <w:b/>
          <w:bCs/>
          <w:lang w:eastAsia="zh-CN"/>
        </w:rPr>
        <w:t>RAN</w:t>
      </w:r>
      <w:r w:rsidR="00993ECF" w:rsidRPr="004D124C">
        <w:rPr>
          <w:rFonts w:eastAsiaTheme="minorEastAsia"/>
          <w:b/>
          <w:bCs/>
          <w:lang w:eastAsia="zh-CN"/>
        </w:rPr>
        <w:t>2</w:t>
      </w:r>
      <w:r w:rsidR="00022F2D" w:rsidRPr="004D124C">
        <w:rPr>
          <w:rFonts w:eastAsiaTheme="minorEastAsia"/>
          <w:b/>
          <w:bCs/>
          <w:lang w:eastAsia="zh-CN"/>
        </w:rPr>
        <w:t xml:space="preserve"> to </w:t>
      </w:r>
      <w:r w:rsidR="00E734D9" w:rsidRPr="004D124C">
        <w:rPr>
          <w:rFonts w:eastAsiaTheme="minorEastAsia"/>
          <w:b/>
          <w:bCs/>
          <w:lang w:eastAsia="zh-CN"/>
        </w:rPr>
        <w:t>S</w:t>
      </w:r>
      <w:r w:rsidR="007777BB">
        <w:rPr>
          <w:rFonts w:eastAsiaTheme="minorEastAsia" w:hint="eastAsia"/>
          <w:b/>
          <w:bCs/>
          <w:lang w:eastAsia="zh-CN"/>
        </w:rPr>
        <w:t>tudy</w:t>
      </w:r>
      <w:r w:rsidR="00E734D9" w:rsidRPr="004D124C">
        <w:rPr>
          <w:rFonts w:eastAsiaTheme="minorEastAsia"/>
          <w:b/>
          <w:bCs/>
          <w:lang w:eastAsia="zh-CN"/>
        </w:rPr>
        <w:t xml:space="preserve"> UE-</w:t>
      </w:r>
      <w:r w:rsidR="00A93D00" w:rsidRPr="004D124C">
        <w:rPr>
          <w:rFonts w:eastAsiaTheme="minorEastAsia"/>
          <w:b/>
          <w:bCs/>
          <w:lang w:eastAsia="zh-CN"/>
        </w:rPr>
        <w:t xml:space="preserve">Network collaboration </w:t>
      </w:r>
      <w:r w:rsidR="0062686E">
        <w:rPr>
          <w:rFonts w:eastAsiaTheme="minorEastAsia"/>
          <w:b/>
          <w:bCs/>
          <w:lang w:eastAsia="zh-CN"/>
        </w:rPr>
        <w:t>for/</w:t>
      </w:r>
      <w:r w:rsidR="00A93D00" w:rsidRPr="004D124C">
        <w:rPr>
          <w:rFonts w:eastAsiaTheme="minorEastAsia"/>
          <w:b/>
          <w:bCs/>
          <w:lang w:eastAsia="zh-CN"/>
        </w:rPr>
        <w:t>through AI agent</w:t>
      </w:r>
      <w:r w:rsidR="00B56C03" w:rsidRPr="004D124C">
        <w:rPr>
          <w:rFonts w:eastAsiaTheme="minorEastAsia"/>
          <w:b/>
          <w:bCs/>
          <w:lang w:eastAsia="zh-CN"/>
        </w:rPr>
        <w:t>s</w:t>
      </w:r>
    </w:p>
    <w:bookmarkEnd w:id="0"/>
    <w:p w14:paraId="53831983" w14:textId="027BFB72" w:rsidR="0051180E" w:rsidRDefault="009C6B33" w:rsidP="009C6B33">
      <w:pPr>
        <w:pStyle w:val="Heading2"/>
        <w:rPr>
          <w:lang w:val="en-US" w:eastAsia="ko-KR"/>
        </w:rPr>
      </w:pPr>
      <w:r>
        <w:rPr>
          <w:lang w:val="en-US" w:eastAsia="ko-KR"/>
        </w:rPr>
        <w:t>2.</w:t>
      </w:r>
      <w:r w:rsidR="00BE13C5">
        <w:rPr>
          <w:lang w:val="en-US" w:eastAsia="ko-KR"/>
        </w:rPr>
        <w:t>4</w:t>
      </w:r>
      <w:r>
        <w:rPr>
          <w:lang w:val="en-US" w:eastAsia="ko-KR"/>
        </w:rPr>
        <w:t xml:space="preserve"> </w:t>
      </w:r>
      <w:r w:rsidR="0051180E" w:rsidRPr="004D124C">
        <w:rPr>
          <w:lang w:val="en-US" w:eastAsia="ko-KR"/>
        </w:rPr>
        <w:t xml:space="preserve">Uplink-heavy </w:t>
      </w:r>
      <w:r w:rsidR="002D3A2D">
        <w:rPr>
          <w:lang w:val="en-US" w:eastAsia="ko-KR"/>
        </w:rPr>
        <w:t xml:space="preserve">mobile </w:t>
      </w:r>
      <w:r w:rsidR="000F6985">
        <w:rPr>
          <w:lang w:val="en-US" w:eastAsia="ko-KR"/>
        </w:rPr>
        <w:t>data traffic</w:t>
      </w:r>
    </w:p>
    <w:p w14:paraId="7165CDA3" w14:textId="0AC3F20C" w:rsidR="0079749A" w:rsidRDefault="001B3370" w:rsidP="002D3A2D">
      <w:pPr>
        <w:rPr>
          <w:lang w:eastAsia="ko-KR"/>
        </w:rPr>
      </w:pPr>
      <w:r>
        <w:rPr>
          <w:lang w:eastAsia="ko-KR"/>
        </w:rPr>
        <w:t>With the</w:t>
      </w:r>
      <w:r w:rsidR="00A219D9">
        <w:rPr>
          <w:lang w:eastAsia="ko-KR"/>
        </w:rPr>
        <w:t xml:space="preserve"> UE </w:t>
      </w:r>
      <w:r w:rsidR="00AB6E2E">
        <w:rPr>
          <w:lang w:eastAsia="ko-KR"/>
        </w:rPr>
        <w:t>initiated/centric data applications</w:t>
      </w:r>
      <w:r w:rsidR="003D35C7">
        <w:rPr>
          <w:lang w:eastAsia="ko-KR"/>
        </w:rPr>
        <w:t xml:space="preserve"> </w:t>
      </w:r>
      <w:r w:rsidR="004A7591">
        <w:rPr>
          <w:lang w:eastAsia="ko-KR"/>
        </w:rPr>
        <w:t xml:space="preserve">getting </w:t>
      </w:r>
      <w:proofErr w:type="gramStart"/>
      <w:r w:rsidR="004A7591">
        <w:rPr>
          <w:lang w:eastAsia="ko-KR"/>
        </w:rPr>
        <w:t>more and more</w:t>
      </w:r>
      <w:proofErr w:type="gramEnd"/>
      <w:r w:rsidR="004A7591">
        <w:rPr>
          <w:lang w:eastAsia="ko-KR"/>
        </w:rPr>
        <w:t xml:space="preserve"> popular, e.g., </w:t>
      </w:r>
      <w:r w:rsidR="003D35C7">
        <w:rPr>
          <w:lang w:eastAsia="ko-KR"/>
        </w:rPr>
        <w:t>online</w:t>
      </w:r>
      <w:r w:rsidR="00DF0F1F">
        <w:rPr>
          <w:lang w:eastAsia="ko-KR"/>
        </w:rPr>
        <w:t xml:space="preserve"> content</w:t>
      </w:r>
      <w:r w:rsidR="003D35C7">
        <w:rPr>
          <w:lang w:eastAsia="ko-KR"/>
        </w:rPr>
        <w:t xml:space="preserve"> </w:t>
      </w:r>
      <w:r w:rsidR="00AA411E">
        <w:rPr>
          <w:lang w:eastAsia="ko-KR"/>
        </w:rPr>
        <w:t>creato</w:t>
      </w:r>
      <w:r w:rsidR="004A7591">
        <w:rPr>
          <w:lang w:eastAsia="ko-KR"/>
        </w:rPr>
        <w:t>r, gaming</w:t>
      </w:r>
      <w:r w:rsidR="00AE54B3">
        <w:rPr>
          <w:lang w:eastAsia="ko-KR"/>
        </w:rPr>
        <w:t>,</w:t>
      </w:r>
      <w:r w:rsidR="000F195C">
        <w:rPr>
          <w:lang w:eastAsia="ko-KR"/>
        </w:rPr>
        <w:t xml:space="preserve"> AI agent,</w:t>
      </w:r>
      <w:r w:rsidR="00AE54B3">
        <w:rPr>
          <w:lang w:eastAsia="ko-KR"/>
        </w:rPr>
        <w:t xml:space="preserve"> some of the</w:t>
      </w:r>
      <w:r w:rsidR="008115C0">
        <w:rPr>
          <w:lang w:eastAsia="ko-KR"/>
        </w:rPr>
        <w:t xml:space="preserve"> applications </w:t>
      </w:r>
      <w:r w:rsidR="00D406A9">
        <w:rPr>
          <w:lang w:eastAsia="ko-KR"/>
        </w:rPr>
        <w:t>will put</w:t>
      </w:r>
      <w:r w:rsidR="00303F19">
        <w:rPr>
          <w:lang w:eastAsia="ko-KR"/>
        </w:rPr>
        <w:t xml:space="preserve"> high requirement</w:t>
      </w:r>
      <w:r w:rsidR="00345061">
        <w:rPr>
          <w:lang w:eastAsia="ko-KR"/>
        </w:rPr>
        <w:t>s</w:t>
      </w:r>
      <w:r w:rsidR="00303F19">
        <w:rPr>
          <w:lang w:eastAsia="ko-KR"/>
        </w:rPr>
        <w:t xml:space="preserve"> on the efficient delivery of uplink data traffic.</w:t>
      </w:r>
      <w:r w:rsidR="00A470CE">
        <w:rPr>
          <w:lang w:eastAsia="ko-KR"/>
        </w:rPr>
        <w:t xml:space="preserve"> </w:t>
      </w:r>
      <w:r w:rsidR="00463785">
        <w:rPr>
          <w:lang w:eastAsia="ko-KR"/>
        </w:rPr>
        <w:t>In</w:t>
      </w:r>
      <w:r w:rsidR="00001633">
        <w:rPr>
          <w:lang w:eastAsia="ko-KR"/>
        </w:rPr>
        <w:t xml:space="preserve"> </w:t>
      </w:r>
      <w:r w:rsidR="00291FA1">
        <w:rPr>
          <w:lang w:eastAsia="ko-KR"/>
        </w:rPr>
        <w:t>NR</w:t>
      </w:r>
      <w:r w:rsidR="00BB3B14">
        <w:rPr>
          <w:lang w:eastAsia="ko-KR"/>
        </w:rPr>
        <w:t>/LTE,</w:t>
      </w:r>
      <w:r w:rsidR="00D218CB">
        <w:rPr>
          <w:lang w:eastAsia="ko-KR"/>
        </w:rPr>
        <w:t xml:space="preserve"> downlink data delivery is of the</w:t>
      </w:r>
      <w:r w:rsidR="00AD759F">
        <w:rPr>
          <w:lang w:eastAsia="ko-KR"/>
        </w:rPr>
        <w:t xml:space="preserve"> </w:t>
      </w:r>
      <w:r w:rsidR="00B95E2C">
        <w:rPr>
          <w:lang w:eastAsia="ko-KR"/>
        </w:rPr>
        <w:t>u</w:t>
      </w:r>
      <w:r w:rsidR="007D256C">
        <w:rPr>
          <w:lang w:eastAsia="ko-KR"/>
        </w:rPr>
        <w:t>t</w:t>
      </w:r>
      <w:r w:rsidR="00B95E2C">
        <w:rPr>
          <w:lang w:eastAsia="ko-KR"/>
        </w:rPr>
        <w:t>most p</w:t>
      </w:r>
      <w:r w:rsidR="00706331">
        <w:rPr>
          <w:lang w:eastAsia="ko-KR"/>
        </w:rPr>
        <w:t>riority to enhance,</w:t>
      </w:r>
      <w:r w:rsidR="00F12861">
        <w:rPr>
          <w:lang w:eastAsia="ko-KR"/>
        </w:rPr>
        <w:t xml:space="preserve"> e.g., </w:t>
      </w:r>
      <w:r w:rsidR="00BB3B14">
        <w:rPr>
          <w:lang w:eastAsia="ko-KR"/>
        </w:rPr>
        <w:t xml:space="preserve">the </w:t>
      </w:r>
      <w:r w:rsidR="00A734EA">
        <w:rPr>
          <w:lang w:eastAsia="ko-KR"/>
        </w:rPr>
        <w:t xml:space="preserve">radio link </w:t>
      </w:r>
      <w:r w:rsidR="00EE3D8F">
        <w:rPr>
          <w:lang w:eastAsia="ko-KR"/>
        </w:rPr>
        <w:t>quality measurement is based on the downlink</w:t>
      </w:r>
      <w:r w:rsidR="007329C2">
        <w:rPr>
          <w:lang w:eastAsia="ko-KR"/>
        </w:rPr>
        <w:t>, handover</w:t>
      </w:r>
      <w:r w:rsidR="00B92A99">
        <w:rPr>
          <w:lang w:eastAsia="ko-KR"/>
        </w:rPr>
        <w:t xml:space="preserve"> decision is based on the downlink performance, </w:t>
      </w:r>
      <w:r w:rsidR="00464ACB">
        <w:rPr>
          <w:lang w:eastAsia="ko-KR"/>
        </w:rPr>
        <w:t>UE power saving</w:t>
      </w:r>
      <w:r w:rsidR="00DB6EB0">
        <w:rPr>
          <w:lang w:eastAsia="ko-KR"/>
        </w:rPr>
        <w:t xml:space="preserve"> e</w:t>
      </w:r>
      <w:r w:rsidR="006A55B6">
        <w:rPr>
          <w:lang w:eastAsia="ko-KR"/>
        </w:rPr>
        <w:t>n</w:t>
      </w:r>
      <w:r w:rsidR="00DB6EB0">
        <w:rPr>
          <w:lang w:eastAsia="ko-KR"/>
        </w:rPr>
        <w:t>hancement</w:t>
      </w:r>
      <w:r w:rsidR="00464ACB">
        <w:rPr>
          <w:lang w:eastAsia="ko-KR"/>
        </w:rPr>
        <w:t xml:space="preserve"> is mainly on the downlink</w:t>
      </w:r>
      <w:r w:rsidR="00345E6B">
        <w:rPr>
          <w:lang w:eastAsia="ko-KR"/>
        </w:rPr>
        <w:t>. On the other hand</w:t>
      </w:r>
      <w:r w:rsidR="00E936AA">
        <w:rPr>
          <w:lang w:eastAsia="ko-KR"/>
        </w:rPr>
        <w:t xml:space="preserve">, there is </w:t>
      </w:r>
      <w:r w:rsidR="00345E6B">
        <w:rPr>
          <w:lang w:eastAsia="ko-KR"/>
        </w:rPr>
        <w:t>n</w:t>
      </w:r>
      <w:r w:rsidR="00B6769B">
        <w:rPr>
          <w:lang w:eastAsia="ko-KR"/>
        </w:rPr>
        <w:t>eed</w:t>
      </w:r>
      <w:r w:rsidR="00345E6B">
        <w:rPr>
          <w:lang w:eastAsia="ko-KR"/>
        </w:rPr>
        <w:t>/technical gap</w:t>
      </w:r>
      <w:r w:rsidR="00B6769B">
        <w:rPr>
          <w:lang w:eastAsia="ko-KR"/>
        </w:rPr>
        <w:t xml:space="preserve"> to enhance the uplink data delivery especially for the uplink-heavy data traffic, due to the emerging </w:t>
      </w:r>
      <w:r w:rsidR="00345E6B">
        <w:rPr>
          <w:lang w:eastAsia="ko-KR"/>
        </w:rPr>
        <w:t>new applications/use cases.</w:t>
      </w:r>
    </w:p>
    <w:p w14:paraId="08A803E6" w14:textId="77777777" w:rsidR="000241F6" w:rsidRDefault="000E60DF" w:rsidP="002D3A2D">
      <w:pPr>
        <w:rPr>
          <w:lang w:eastAsia="ko-KR"/>
        </w:rPr>
      </w:pPr>
      <w:r>
        <w:rPr>
          <w:lang w:eastAsia="ko-KR"/>
        </w:rPr>
        <w:t xml:space="preserve">A relay, which is </w:t>
      </w:r>
      <w:r w:rsidR="00CB19F4">
        <w:rPr>
          <w:lang w:eastAsia="ko-KR"/>
        </w:rPr>
        <w:t xml:space="preserve">closer to the </w:t>
      </w:r>
      <w:r w:rsidR="00DB5A8C">
        <w:rPr>
          <w:lang w:eastAsia="ko-KR"/>
        </w:rPr>
        <w:t xml:space="preserve">cell </w:t>
      </w:r>
      <w:r w:rsidR="00AF0B58">
        <w:rPr>
          <w:lang w:eastAsia="ko-KR"/>
        </w:rPr>
        <w:t>center</w:t>
      </w:r>
      <w:r w:rsidR="00CB19F4">
        <w:rPr>
          <w:lang w:eastAsia="ko-KR"/>
        </w:rPr>
        <w:t xml:space="preserve"> and </w:t>
      </w:r>
      <w:r w:rsidR="00AF0B58">
        <w:rPr>
          <w:lang w:eastAsia="ko-KR"/>
        </w:rPr>
        <w:t xml:space="preserve">potentially </w:t>
      </w:r>
      <w:r>
        <w:rPr>
          <w:lang w:eastAsia="ko-KR"/>
        </w:rPr>
        <w:t xml:space="preserve">controlled by network, has the benefit </w:t>
      </w:r>
      <w:proofErr w:type="gramStart"/>
      <w:r w:rsidR="00B76581">
        <w:rPr>
          <w:lang w:eastAsia="ko-KR"/>
        </w:rPr>
        <w:t>to</w:t>
      </w:r>
      <w:r w:rsidR="001C0C3D">
        <w:rPr>
          <w:lang w:eastAsia="ko-KR"/>
        </w:rPr>
        <w:t xml:space="preserve"> reduce</w:t>
      </w:r>
      <w:proofErr w:type="gramEnd"/>
      <w:r w:rsidR="00B76581">
        <w:rPr>
          <w:lang w:eastAsia="ko-KR"/>
        </w:rPr>
        <w:t xml:space="preserve"> </w:t>
      </w:r>
      <w:r w:rsidR="00092DE5">
        <w:rPr>
          <w:lang w:eastAsia="ko-KR"/>
        </w:rPr>
        <w:t xml:space="preserve">the </w:t>
      </w:r>
      <w:r w:rsidR="00F54C6B">
        <w:rPr>
          <w:lang w:eastAsia="ko-KR"/>
        </w:rPr>
        <w:t>uplink transmission power</w:t>
      </w:r>
      <w:r w:rsidR="00333398">
        <w:rPr>
          <w:lang w:eastAsia="ko-KR"/>
        </w:rPr>
        <w:t xml:space="preserve"> of its associated </w:t>
      </w:r>
      <w:r w:rsidR="000B1816">
        <w:rPr>
          <w:lang w:eastAsia="ko-KR"/>
        </w:rPr>
        <w:t>devices</w:t>
      </w:r>
      <w:r w:rsidR="00A86549">
        <w:rPr>
          <w:lang w:eastAsia="ko-KR"/>
        </w:rPr>
        <w:t xml:space="preserve"> (which </w:t>
      </w:r>
      <w:r w:rsidR="00DB5A8C">
        <w:rPr>
          <w:lang w:eastAsia="ko-KR"/>
        </w:rPr>
        <w:t>are</w:t>
      </w:r>
      <w:r w:rsidR="00A86549">
        <w:rPr>
          <w:lang w:eastAsia="ko-KR"/>
        </w:rPr>
        <w:t xml:space="preserve"> located </w:t>
      </w:r>
      <w:r w:rsidR="00871C84">
        <w:rPr>
          <w:lang w:eastAsia="ko-KR"/>
        </w:rPr>
        <w:t xml:space="preserve">further to </w:t>
      </w:r>
      <w:r w:rsidR="00DB5A8C">
        <w:rPr>
          <w:lang w:eastAsia="ko-KR"/>
        </w:rPr>
        <w:t xml:space="preserve">cell </w:t>
      </w:r>
      <w:r w:rsidR="00AF0B58">
        <w:rPr>
          <w:lang w:eastAsia="ko-KR"/>
        </w:rPr>
        <w:t>center</w:t>
      </w:r>
      <w:r w:rsidR="00A86549">
        <w:rPr>
          <w:lang w:eastAsia="ko-KR"/>
        </w:rPr>
        <w:t>)</w:t>
      </w:r>
      <w:r w:rsidR="003A21B1">
        <w:rPr>
          <w:lang w:eastAsia="ko-KR"/>
        </w:rPr>
        <w:t xml:space="preserve"> as well as </w:t>
      </w:r>
      <w:proofErr w:type="gramStart"/>
      <w:r w:rsidR="003A21B1">
        <w:rPr>
          <w:lang w:eastAsia="ko-KR"/>
        </w:rPr>
        <w:t>to</w:t>
      </w:r>
      <w:r w:rsidR="007D50E3">
        <w:rPr>
          <w:lang w:eastAsia="ko-KR"/>
        </w:rPr>
        <w:t xml:space="preserve"> aggregate</w:t>
      </w:r>
      <w:proofErr w:type="gramEnd"/>
      <w:r w:rsidR="007D50E3">
        <w:rPr>
          <w:lang w:eastAsia="ko-KR"/>
        </w:rPr>
        <w:t xml:space="preserve"> the data for </w:t>
      </w:r>
      <w:proofErr w:type="gramStart"/>
      <w:r w:rsidR="007D50E3">
        <w:rPr>
          <w:lang w:eastAsia="ko-KR"/>
        </w:rPr>
        <w:t>a</w:t>
      </w:r>
      <w:r w:rsidR="001E33A6">
        <w:rPr>
          <w:lang w:eastAsia="ko-KR"/>
        </w:rPr>
        <w:t>n efficient</w:t>
      </w:r>
      <w:proofErr w:type="gramEnd"/>
      <w:r w:rsidR="001E33A6">
        <w:rPr>
          <w:lang w:eastAsia="ko-KR"/>
        </w:rPr>
        <w:t xml:space="preserve"> </w:t>
      </w:r>
      <w:r w:rsidR="006F498C">
        <w:rPr>
          <w:lang w:eastAsia="ko-KR"/>
        </w:rPr>
        <w:t>uplink data delivery.</w:t>
      </w:r>
      <w:r w:rsidR="002F5168">
        <w:rPr>
          <w:lang w:eastAsia="ko-KR"/>
        </w:rPr>
        <w:t xml:space="preserve"> But we think</w:t>
      </w:r>
      <w:r w:rsidR="00076846">
        <w:rPr>
          <w:lang w:eastAsia="ko-KR"/>
        </w:rPr>
        <w:t xml:space="preserve"> that non-3GPP </w:t>
      </w:r>
      <w:r w:rsidR="00A40BD2">
        <w:rPr>
          <w:lang w:eastAsia="ko-KR"/>
        </w:rPr>
        <w:t>interface</w:t>
      </w:r>
      <w:r w:rsidR="00703F20">
        <w:rPr>
          <w:lang w:eastAsia="ko-KR"/>
        </w:rPr>
        <w:t>s</w:t>
      </w:r>
      <w:r w:rsidR="00A40BD2">
        <w:rPr>
          <w:lang w:eastAsia="ko-KR"/>
        </w:rPr>
        <w:t xml:space="preserve"> </w:t>
      </w:r>
      <w:r w:rsidR="00703F20">
        <w:rPr>
          <w:lang w:eastAsia="ko-KR"/>
        </w:rPr>
        <w:t xml:space="preserve">other than D2D </w:t>
      </w:r>
      <w:r w:rsidR="00A40BD2">
        <w:rPr>
          <w:lang w:eastAsia="ko-KR"/>
        </w:rPr>
        <w:t>between peer devices</w:t>
      </w:r>
      <w:r w:rsidR="00703F20">
        <w:rPr>
          <w:lang w:eastAsia="ko-KR"/>
        </w:rPr>
        <w:t xml:space="preserve"> should be supported </w:t>
      </w:r>
      <w:r w:rsidR="00CD78D8">
        <w:rPr>
          <w:lang w:eastAsia="ko-KR"/>
        </w:rPr>
        <w:t xml:space="preserve">and therefore, RAN2 should be involved to further study any </w:t>
      </w:r>
      <w:r w:rsidR="00EA22F8">
        <w:rPr>
          <w:lang w:eastAsia="ko-KR"/>
        </w:rPr>
        <w:t xml:space="preserve">impacts </w:t>
      </w:r>
      <w:r w:rsidR="00122E27">
        <w:rPr>
          <w:lang w:eastAsia="ko-KR"/>
        </w:rPr>
        <w:t>in the</w:t>
      </w:r>
      <w:r w:rsidR="003D7A5A">
        <w:rPr>
          <w:lang w:eastAsia="ko-KR"/>
        </w:rPr>
        <w:t xml:space="preserve"> </w:t>
      </w:r>
      <w:r w:rsidR="008B021B">
        <w:rPr>
          <w:lang w:eastAsia="ko-KR"/>
        </w:rPr>
        <w:t>UE data</w:t>
      </w:r>
      <w:r w:rsidR="007531C2">
        <w:rPr>
          <w:lang w:eastAsia="ko-KR"/>
        </w:rPr>
        <w:t xml:space="preserve"> aggregation </w:t>
      </w:r>
      <w:r w:rsidR="000241F6">
        <w:rPr>
          <w:lang w:eastAsia="ko-KR"/>
        </w:rPr>
        <w:t>for an efficient uplink-heavy data delivery.</w:t>
      </w:r>
    </w:p>
    <w:p w14:paraId="0D3C7C23" w14:textId="32040CEE" w:rsidR="000241F6" w:rsidRDefault="000241F6" w:rsidP="5226C9E2">
      <w:pPr>
        <w:jc w:val="both"/>
        <w:rPr>
          <w:rFonts w:eastAsia="Malgun Gothic"/>
          <w:b/>
          <w:bCs/>
          <w:lang w:eastAsia="ko-KR"/>
        </w:rPr>
      </w:pPr>
      <w:r w:rsidRPr="546901C5">
        <w:rPr>
          <w:b/>
          <w:bCs/>
          <w:lang w:eastAsia="ko-KR"/>
        </w:rPr>
        <w:t xml:space="preserve">Proposal </w:t>
      </w:r>
      <w:r w:rsidR="00C7593E">
        <w:rPr>
          <w:b/>
          <w:bCs/>
          <w:lang w:eastAsia="ko-KR"/>
        </w:rPr>
        <w:t>5</w:t>
      </w:r>
      <w:r w:rsidR="0082553E">
        <w:rPr>
          <w:b/>
          <w:bCs/>
          <w:lang w:eastAsia="ko-KR"/>
        </w:rPr>
        <w:t>:</w:t>
      </w:r>
      <w:r>
        <w:tab/>
      </w:r>
      <w:r w:rsidRPr="546901C5">
        <w:rPr>
          <w:rFonts w:eastAsia="Malgun Gothic"/>
          <w:b/>
          <w:bCs/>
          <w:lang w:eastAsia="ko-KR"/>
        </w:rPr>
        <w:t xml:space="preserve">RAN2 to study </w:t>
      </w:r>
      <w:r w:rsidR="001709DC">
        <w:rPr>
          <w:rFonts w:eastAsia="Malgun Gothic"/>
          <w:b/>
          <w:bCs/>
          <w:lang w:eastAsia="ko-KR"/>
        </w:rPr>
        <w:t>enhancements for</w:t>
      </w:r>
      <w:r w:rsidR="1D975D28" w:rsidRPr="546901C5">
        <w:rPr>
          <w:rFonts w:eastAsia="Malgun Gothic"/>
          <w:b/>
          <w:bCs/>
          <w:lang w:eastAsia="ko-KR"/>
        </w:rPr>
        <w:t xml:space="preserve"> uplink-heavy data </w:t>
      </w:r>
      <w:r w:rsidR="00646685">
        <w:rPr>
          <w:rFonts w:eastAsia="Malgun Gothic"/>
          <w:b/>
          <w:bCs/>
          <w:lang w:eastAsia="ko-KR"/>
        </w:rPr>
        <w:t>services</w:t>
      </w:r>
      <w:r w:rsidR="00B11F8C" w:rsidRPr="546901C5">
        <w:rPr>
          <w:rFonts w:eastAsia="Malgun Gothic"/>
          <w:b/>
          <w:bCs/>
          <w:lang w:eastAsia="ko-KR"/>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AE143A0" w:rsidR="006926C5" w:rsidRDefault="00C231DA" w:rsidP="006926C5">
      <w:pPr>
        <w:tabs>
          <w:tab w:val="left" w:pos="6093"/>
        </w:tabs>
        <w:rPr>
          <w:lang w:eastAsia="zh-CN"/>
        </w:rPr>
      </w:pPr>
      <w:r w:rsidRPr="00FA5ADC">
        <w:rPr>
          <w:lang w:eastAsia="zh-CN"/>
        </w:rPr>
        <w:t>In this contribution</w:t>
      </w:r>
      <w:r w:rsidR="00356292">
        <w:rPr>
          <w:lang w:eastAsia="zh-CN"/>
        </w:rPr>
        <w:t xml:space="preserve">, discussing the Architecture/Design principles for 6G Radio, </w:t>
      </w:r>
      <w:proofErr w:type="spellStart"/>
      <w:r w:rsidR="00356292">
        <w:rPr>
          <w:lang w:eastAsia="zh-CN"/>
        </w:rPr>
        <w:t>Signalling</w:t>
      </w:r>
      <w:proofErr w:type="spellEnd"/>
      <w:r w:rsidR="00356292">
        <w:rPr>
          <w:lang w:eastAsia="zh-CN"/>
        </w:rPr>
        <w:t xml:space="preserve"> of UE Capabilities, AI Agents as a Service and Uplink-heavy mobile data traffic</w:t>
      </w:r>
      <w:r w:rsidR="00081943">
        <w:rPr>
          <w:lang w:eastAsia="zh-CN"/>
        </w:rPr>
        <w:t xml:space="preserve"> the following is proposed</w:t>
      </w:r>
      <w:r w:rsidR="00356292">
        <w:rPr>
          <w:lang w:eastAsia="zh-CN"/>
        </w:rPr>
        <w:t>:</w:t>
      </w:r>
    </w:p>
    <w:p w14:paraId="173A0111" w14:textId="70E90724" w:rsidR="00081943" w:rsidRDefault="00081943" w:rsidP="009362B1">
      <w:pPr>
        <w:ind w:left="1313" w:hangingChars="654" w:hanging="1313"/>
        <w:rPr>
          <w:b/>
          <w:bCs/>
          <w:lang w:eastAsia="ko-KR"/>
        </w:rPr>
      </w:pPr>
      <w:r w:rsidRPr="004D124C">
        <w:rPr>
          <w:b/>
          <w:bCs/>
          <w:lang w:eastAsia="ko-KR"/>
        </w:rPr>
        <w:t>Proposal 1</w:t>
      </w:r>
      <w:r w:rsidR="001D046F">
        <w:rPr>
          <w:b/>
          <w:bCs/>
          <w:lang w:eastAsia="ko-KR"/>
        </w:rPr>
        <w:tab/>
      </w:r>
      <w:r w:rsidRPr="004D124C">
        <w:rPr>
          <w:b/>
          <w:bCs/>
          <w:lang w:eastAsia="ko-KR"/>
        </w:rPr>
        <w:t>No service continuity between 6G IoT and 4G IoT should be studied.</w:t>
      </w:r>
    </w:p>
    <w:p w14:paraId="3B40EFF3" w14:textId="36C3DD06" w:rsidR="00081943" w:rsidRPr="004D124C" w:rsidRDefault="00081943" w:rsidP="009362B1">
      <w:pPr>
        <w:ind w:left="1313" w:hangingChars="654" w:hanging="1313"/>
        <w:rPr>
          <w:b/>
          <w:bCs/>
          <w:lang w:eastAsia="ko-KR"/>
        </w:rPr>
      </w:pPr>
      <w:r w:rsidRPr="004D124C">
        <w:rPr>
          <w:b/>
          <w:bCs/>
          <w:lang w:eastAsia="ko-KR"/>
        </w:rPr>
        <w:t>Proposal 2</w:t>
      </w:r>
      <w:r w:rsidR="001D046F">
        <w:rPr>
          <w:b/>
          <w:bCs/>
          <w:lang w:eastAsia="ko-KR"/>
        </w:rPr>
        <w:tab/>
      </w:r>
      <w:r>
        <w:rPr>
          <w:b/>
          <w:bCs/>
          <w:lang w:eastAsia="ko-KR"/>
        </w:rPr>
        <w:t xml:space="preserve">RAN2 should study </w:t>
      </w:r>
      <w:r w:rsidRPr="004D124C">
        <w:rPr>
          <w:b/>
          <w:bCs/>
          <w:lang w:eastAsia="ko-KR"/>
        </w:rPr>
        <w:t>CU-DU split architecture options.</w:t>
      </w:r>
    </w:p>
    <w:p w14:paraId="1F7699D0" w14:textId="13030D38" w:rsidR="003C7B86" w:rsidRPr="009362B1" w:rsidRDefault="003C7B86" w:rsidP="009362B1">
      <w:pPr>
        <w:ind w:left="1313" w:hangingChars="654" w:hanging="1313"/>
        <w:rPr>
          <w:b/>
          <w:lang w:eastAsia="ko-KR"/>
        </w:rPr>
      </w:pPr>
      <w:r w:rsidRPr="009435CE">
        <w:rPr>
          <w:b/>
          <w:bCs/>
          <w:lang w:eastAsia="ko-KR"/>
        </w:rPr>
        <w:lastRenderedPageBreak/>
        <w:t xml:space="preserve">Proposal </w:t>
      </w:r>
      <w:r>
        <w:rPr>
          <w:b/>
          <w:bCs/>
          <w:lang w:eastAsia="ko-KR"/>
        </w:rPr>
        <w:t>3</w:t>
      </w:r>
      <w:r w:rsidRPr="009435CE">
        <w:rPr>
          <w:b/>
          <w:bCs/>
          <w:lang w:eastAsia="ko-KR"/>
        </w:rPr>
        <w:tab/>
      </w:r>
      <w:r w:rsidRPr="009362B1">
        <w:rPr>
          <w:b/>
          <w:lang w:eastAsia="ko-KR"/>
        </w:rPr>
        <w:t xml:space="preserve">RAN2 to study the size of UE capabilities and </w:t>
      </w:r>
      <w:r>
        <w:rPr>
          <w:b/>
          <w:bCs/>
          <w:lang w:eastAsia="ko-KR"/>
        </w:rPr>
        <w:t>how to define a UE Capability framework</w:t>
      </w:r>
      <w:r w:rsidRPr="009362B1">
        <w:rPr>
          <w:b/>
          <w:lang w:eastAsia="ko-KR"/>
        </w:rPr>
        <w:t xml:space="preserve"> </w:t>
      </w:r>
      <w:r>
        <w:rPr>
          <w:b/>
          <w:bCs/>
          <w:lang w:eastAsia="ko-KR"/>
        </w:rPr>
        <w:t xml:space="preserve">which is more flexible and requires less </w:t>
      </w:r>
      <w:proofErr w:type="spellStart"/>
      <w:r>
        <w:rPr>
          <w:b/>
          <w:bCs/>
          <w:lang w:eastAsia="ko-KR"/>
        </w:rPr>
        <w:t>signalling</w:t>
      </w:r>
      <w:proofErr w:type="spellEnd"/>
      <w:r w:rsidRPr="009362B1">
        <w:rPr>
          <w:b/>
          <w:lang w:eastAsia="ko-KR"/>
        </w:rPr>
        <w:t xml:space="preserve"> </w:t>
      </w:r>
      <w:r>
        <w:rPr>
          <w:b/>
          <w:bCs/>
          <w:lang w:eastAsia="ko-KR"/>
        </w:rPr>
        <w:t xml:space="preserve">e.g. where e.g. only a smaller (minimum) </w:t>
      </w:r>
      <w:proofErr w:type="gramStart"/>
      <w:r>
        <w:rPr>
          <w:b/>
          <w:bCs/>
          <w:lang w:eastAsia="ko-KR"/>
        </w:rPr>
        <w:t>set or</w:t>
      </w:r>
      <w:proofErr w:type="gramEnd"/>
      <w:r>
        <w:rPr>
          <w:b/>
          <w:bCs/>
          <w:lang w:eastAsia="ko-KR"/>
        </w:rPr>
        <w:t xml:space="preserve"> of capabilities are sent initially, </w:t>
      </w:r>
      <w:r w:rsidRPr="009362B1" w:rsidDel="00AA549A">
        <w:rPr>
          <w:b/>
          <w:lang w:eastAsia="ko-KR"/>
        </w:rPr>
        <w:t>and</w:t>
      </w:r>
      <w:r w:rsidRPr="009362B1">
        <w:rPr>
          <w:b/>
          <w:lang w:eastAsia="ko-KR"/>
        </w:rPr>
        <w:t xml:space="preserve"> the</w:t>
      </w:r>
      <w:r w:rsidRPr="009362B1" w:rsidDel="00AA549A">
        <w:rPr>
          <w:b/>
          <w:lang w:eastAsia="ko-KR"/>
        </w:rPr>
        <w:t xml:space="preserve"> need to address potentially more dynamic changes of UE’s capability/preference</w:t>
      </w:r>
      <w:r w:rsidDel="00AA549A">
        <w:rPr>
          <w:b/>
          <w:bCs/>
          <w:lang w:eastAsia="ko-KR"/>
        </w:rPr>
        <w:t xml:space="preserve">, </w:t>
      </w:r>
      <w:r w:rsidDel="00277C07">
        <w:rPr>
          <w:b/>
          <w:bCs/>
          <w:lang w:eastAsia="ko-KR"/>
        </w:rPr>
        <w:t>due to the introduction of new features</w:t>
      </w:r>
      <w:r>
        <w:rPr>
          <w:b/>
          <w:bCs/>
          <w:lang w:eastAsia="ko-KR"/>
        </w:rPr>
        <w:t>.</w:t>
      </w:r>
    </w:p>
    <w:p w14:paraId="42C24B28" w14:textId="771ECF3E" w:rsidR="00081943" w:rsidRPr="009362B1" w:rsidRDefault="00081943" w:rsidP="00081943">
      <w:pPr>
        <w:ind w:left="1313" w:hangingChars="654" w:hanging="1313"/>
        <w:rPr>
          <w:b/>
          <w:lang w:eastAsia="ko-KR"/>
        </w:rPr>
      </w:pPr>
      <w:r w:rsidRPr="004D124C">
        <w:rPr>
          <w:b/>
          <w:bCs/>
          <w:lang w:eastAsia="ko-KR"/>
        </w:rPr>
        <w:t xml:space="preserve">Proposal </w:t>
      </w:r>
      <w:r w:rsidR="00C7593E">
        <w:rPr>
          <w:b/>
          <w:bCs/>
          <w:lang w:eastAsia="ko-KR"/>
        </w:rPr>
        <w:t>4</w:t>
      </w:r>
      <w:r w:rsidRPr="004D124C">
        <w:rPr>
          <w:b/>
          <w:bCs/>
          <w:lang w:eastAsia="ko-KR"/>
        </w:rPr>
        <w:tab/>
      </w:r>
      <w:r w:rsidRPr="009362B1">
        <w:rPr>
          <w:b/>
          <w:lang w:eastAsia="ko-KR"/>
        </w:rPr>
        <w:t>RAN2 to Study UE-Network collaboration for/through AI agents</w:t>
      </w:r>
    </w:p>
    <w:p w14:paraId="74743D28" w14:textId="74017CAD" w:rsidR="00081943" w:rsidRPr="009362B1" w:rsidRDefault="00081943" w:rsidP="009362B1">
      <w:pPr>
        <w:ind w:left="1313" w:hangingChars="654" w:hanging="1313"/>
        <w:rPr>
          <w:b/>
          <w:lang w:eastAsia="ko-KR"/>
        </w:rPr>
      </w:pPr>
      <w:r w:rsidRPr="546901C5">
        <w:rPr>
          <w:b/>
          <w:bCs/>
          <w:lang w:eastAsia="ko-KR"/>
        </w:rPr>
        <w:t xml:space="preserve">Proposal </w:t>
      </w:r>
      <w:r w:rsidR="00C7593E">
        <w:rPr>
          <w:b/>
          <w:bCs/>
          <w:lang w:eastAsia="ko-KR"/>
        </w:rPr>
        <w:t>5</w:t>
      </w:r>
      <w:r w:rsidRPr="009362B1">
        <w:rPr>
          <w:b/>
          <w:lang w:eastAsia="ko-KR"/>
        </w:rPr>
        <w:tab/>
        <w:t>RAN2 to study enhancements for uplink-heavy data services.</w:t>
      </w:r>
    </w:p>
    <w:p w14:paraId="64A89EF6" w14:textId="77777777" w:rsidR="00081943" w:rsidRPr="004D124C" w:rsidRDefault="00081943" w:rsidP="00081943">
      <w:pPr>
        <w:jc w:val="both"/>
        <w:rPr>
          <w:b/>
          <w:bCs/>
          <w:lang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706EEA19" w14:textId="646F0894" w:rsidR="00407E8C" w:rsidRDefault="008D632A" w:rsidP="00EB740E">
      <w:pPr>
        <w:pStyle w:val="ListParagraph"/>
        <w:numPr>
          <w:ilvl w:val="0"/>
          <w:numId w:val="49"/>
        </w:numPr>
        <w:ind w:firstLineChars="0"/>
      </w:pPr>
      <w:bookmarkStart w:id="2" w:name="_Ref209777625"/>
      <w:r w:rsidRPr="00117A7B">
        <w:rPr>
          <w:rFonts w:eastAsiaTheme="minorEastAsia" w:hint="eastAsia"/>
          <w:lang w:eastAsia="zh-CN"/>
        </w:rPr>
        <w:t>S1</w:t>
      </w:r>
      <w:r w:rsidR="008F5A19" w:rsidRPr="00117A7B">
        <w:rPr>
          <w:rFonts w:eastAsiaTheme="minorEastAsia" w:hint="eastAsia"/>
          <w:lang w:eastAsia="zh-CN"/>
        </w:rPr>
        <w:t>-253370</w:t>
      </w:r>
      <w:r w:rsidR="00A632A4" w:rsidRPr="00117A7B">
        <w:rPr>
          <w:rFonts w:eastAsiaTheme="minorEastAsia" w:hint="eastAsia"/>
          <w:lang w:eastAsia="zh-CN"/>
        </w:rPr>
        <w:t xml:space="preserve">. </w:t>
      </w:r>
      <w:r w:rsidR="00117A7B">
        <w:rPr>
          <w:rFonts w:eastAsiaTheme="minorEastAsia" w:hint="eastAsia"/>
          <w:lang w:eastAsia="zh-CN"/>
        </w:rPr>
        <w:t>TR22.870 v0.4.0,</w:t>
      </w:r>
      <w:r w:rsidR="00117A7B" w:rsidRPr="00117A7B">
        <w:rPr>
          <w:rFonts w:eastAsiaTheme="minorEastAsia" w:hint="eastAsia"/>
          <w:lang w:eastAsia="zh-CN"/>
        </w:rPr>
        <w:t xml:space="preserve"> </w:t>
      </w:r>
      <w:r w:rsidR="00117A7B" w:rsidRPr="00117A7B">
        <w:rPr>
          <w:rFonts w:eastAsiaTheme="minorEastAsia"/>
          <w:lang w:eastAsia="zh-CN"/>
        </w:rPr>
        <w:t>Study on 6G Use Cases and Service Requirements;</w:t>
      </w:r>
      <w:r w:rsidR="00117A7B">
        <w:rPr>
          <w:rFonts w:eastAsiaTheme="minorEastAsia" w:hint="eastAsia"/>
          <w:lang w:eastAsia="zh-CN"/>
        </w:rPr>
        <w:t xml:space="preserve"> </w:t>
      </w:r>
      <w:r w:rsidR="00117A7B" w:rsidRPr="00117A7B">
        <w:rPr>
          <w:rFonts w:eastAsiaTheme="minorEastAsia"/>
          <w:lang w:eastAsia="zh-CN"/>
        </w:rPr>
        <w:t>Stage 1(Release 20)</w:t>
      </w:r>
      <w:bookmarkEnd w:id="2"/>
    </w:p>
    <w:p w14:paraId="64882837" w14:textId="3F10C67F" w:rsidR="005460C1" w:rsidRDefault="005460C1" w:rsidP="00AA21BA"/>
    <w:sectPr w:rsidR="005460C1" w:rsidSect="0012513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7B56F" w14:textId="77777777" w:rsidR="00272EB2" w:rsidRDefault="00272EB2"/>
  </w:endnote>
  <w:endnote w:type="continuationSeparator" w:id="0">
    <w:p w14:paraId="43E55CB1" w14:textId="77777777" w:rsidR="00272EB2" w:rsidRDefault="00272EB2"/>
  </w:endnote>
  <w:endnote w:type="continuationNotice" w:id="1">
    <w:p w14:paraId="180619BC" w14:textId="77777777" w:rsidR="00272EB2" w:rsidRDefault="00272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CD73A" w14:textId="77777777" w:rsidR="00272EB2" w:rsidRDefault="00272EB2">
      <w:r>
        <w:separator/>
      </w:r>
    </w:p>
    <w:p w14:paraId="552989BC" w14:textId="77777777" w:rsidR="00272EB2" w:rsidRDefault="00272EB2"/>
  </w:footnote>
  <w:footnote w:type="continuationSeparator" w:id="0">
    <w:p w14:paraId="51704EED" w14:textId="77777777" w:rsidR="00272EB2" w:rsidRDefault="00272EB2">
      <w:r>
        <w:continuationSeparator/>
      </w:r>
    </w:p>
    <w:p w14:paraId="5C90B4E9" w14:textId="77777777" w:rsidR="00272EB2" w:rsidRDefault="00272EB2"/>
  </w:footnote>
  <w:footnote w:type="continuationNotice" w:id="1">
    <w:p w14:paraId="61ED64E3" w14:textId="77777777" w:rsidR="00272EB2" w:rsidRDefault="00272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7"/>
  </w:num>
  <w:num w:numId="2" w16cid:durableId="2123449102">
    <w:abstractNumId w:val="31"/>
  </w:num>
  <w:num w:numId="3" w16cid:durableId="868225439">
    <w:abstractNumId w:val="42"/>
  </w:num>
  <w:num w:numId="4" w16cid:durableId="1147404626">
    <w:abstractNumId w:val="0"/>
  </w:num>
  <w:num w:numId="5" w16cid:durableId="1617247771">
    <w:abstractNumId w:val="25"/>
  </w:num>
  <w:num w:numId="6" w16cid:durableId="1667317774">
    <w:abstractNumId w:val="26"/>
  </w:num>
  <w:num w:numId="7" w16cid:durableId="1846817506">
    <w:abstractNumId w:val="41"/>
  </w:num>
  <w:num w:numId="8" w16cid:durableId="6370603">
    <w:abstractNumId w:val="6"/>
  </w:num>
  <w:num w:numId="9" w16cid:durableId="187061277">
    <w:abstractNumId w:val="14"/>
  </w:num>
  <w:num w:numId="10" w16cid:durableId="1061713598">
    <w:abstractNumId w:val="34"/>
  </w:num>
  <w:num w:numId="11" w16cid:durableId="1662855977">
    <w:abstractNumId w:val="39"/>
  </w:num>
  <w:num w:numId="12" w16cid:durableId="199099323">
    <w:abstractNumId w:val="33"/>
  </w:num>
  <w:num w:numId="13" w16cid:durableId="1431120502">
    <w:abstractNumId w:val="45"/>
  </w:num>
  <w:num w:numId="14" w16cid:durableId="609750540">
    <w:abstractNumId w:val="9"/>
  </w:num>
  <w:num w:numId="15" w16cid:durableId="93478889">
    <w:abstractNumId w:val="40"/>
  </w:num>
  <w:num w:numId="16" w16cid:durableId="1129201328">
    <w:abstractNumId w:val="46"/>
  </w:num>
  <w:num w:numId="17" w16cid:durableId="928317950">
    <w:abstractNumId w:val="19"/>
  </w:num>
  <w:num w:numId="18" w16cid:durableId="884222946">
    <w:abstractNumId w:val="22"/>
  </w:num>
  <w:num w:numId="19" w16cid:durableId="1398438737">
    <w:abstractNumId w:val="1"/>
  </w:num>
  <w:num w:numId="20" w16cid:durableId="1812403481">
    <w:abstractNumId w:val="16"/>
  </w:num>
  <w:num w:numId="21" w16cid:durableId="405108066">
    <w:abstractNumId w:val="27"/>
  </w:num>
  <w:num w:numId="22" w16cid:durableId="2065594791">
    <w:abstractNumId w:val="37"/>
  </w:num>
  <w:num w:numId="23" w16cid:durableId="1825506128">
    <w:abstractNumId w:val="30"/>
  </w:num>
  <w:num w:numId="24" w16cid:durableId="1175144615">
    <w:abstractNumId w:val="11"/>
  </w:num>
  <w:num w:numId="25" w16cid:durableId="947544734">
    <w:abstractNumId w:val="2"/>
  </w:num>
  <w:num w:numId="26" w16cid:durableId="1640265465">
    <w:abstractNumId w:val="8"/>
  </w:num>
  <w:num w:numId="27" w16cid:durableId="102582251">
    <w:abstractNumId w:val="24"/>
  </w:num>
  <w:num w:numId="28" w16cid:durableId="495419070">
    <w:abstractNumId w:val="10"/>
  </w:num>
  <w:num w:numId="29" w16cid:durableId="1007951442">
    <w:abstractNumId w:val="23"/>
  </w:num>
  <w:num w:numId="30" w16cid:durableId="1707095240">
    <w:abstractNumId w:val="32"/>
  </w:num>
  <w:num w:numId="31" w16cid:durableId="1933926760">
    <w:abstractNumId w:val="21"/>
  </w:num>
  <w:num w:numId="32" w16cid:durableId="1484807691">
    <w:abstractNumId w:val="28"/>
  </w:num>
  <w:num w:numId="33" w16cid:durableId="406804314">
    <w:abstractNumId w:val="38"/>
  </w:num>
  <w:num w:numId="34" w16cid:durableId="599681445">
    <w:abstractNumId w:val="17"/>
  </w:num>
  <w:num w:numId="35" w16cid:durableId="691342900">
    <w:abstractNumId w:val="35"/>
  </w:num>
  <w:num w:numId="36" w16cid:durableId="886337096">
    <w:abstractNumId w:val="13"/>
  </w:num>
  <w:num w:numId="37" w16cid:durableId="440996848">
    <w:abstractNumId w:val="7"/>
  </w:num>
  <w:num w:numId="38" w16cid:durableId="919026840">
    <w:abstractNumId w:val="44"/>
  </w:num>
  <w:num w:numId="39" w16cid:durableId="191849795">
    <w:abstractNumId w:val="3"/>
  </w:num>
  <w:num w:numId="40" w16cid:durableId="396829089">
    <w:abstractNumId w:val="20"/>
  </w:num>
  <w:num w:numId="41" w16cid:durableId="336663807">
    <w:abstractNumId w:val="48"/>
  </w:num>
  <w:num w:numId="42" w16cid:durableId="2084644039">
    <w:abstractNumId w:val="43"/>
  </w:num>
  <w:num w:numId="43" w16cid:durableId="793402643">
    <w:abstractNumId w:val="5"/>
  </w:num>
  <w:num w:numId="44" w16cid:durableId="974943032">
    <w:abstractNumId w:val="4"/>
  </w:num>
  <w:num w:numId="45" w16cid:durableId="137651981">
    <w:abstractNumId w:val="12"/>
  </w:num>
  <w:num w:numId="46" w16cid:durableId="2134246253">
    <w:abstractNumId w:val="29"/>
  </w:num>
  <w:num w:numId="47" w16cid:durableId="1583680025">
    <w:abstractNumId w:val="36"/>
  </w:num>
  <w:num w:numId="48" w16cid:durableId="1868448906">
    <w:abstractNumId w:val="15"/>
  </w:num>
  <w:num w:numId="49" w16cid:durableId="121577800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13"/>
    <w:rsid w:val="0002741D"/>
    <w:rsid w:val="0003008C"/>
    <w:rsid w:val="00031214"/>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546D"/>
    <w:rsid w:val="00035801"/>
    <w:rsid w:val="00035BD4"/>
    <w:rsid w:val="000363F5"/>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439"/>
    <w:rsid w:val="0006046E"/>
    <w:rsid w:val="000606C6"/>
    <w:rsid w:val="000607FC"/>
    <w:rsid w:val="00060D1F"/>
    <w:rsid w:val="00060F8B"/>
    <w:rsid w:val="000612B7"/>
    <w:rsid w:val="000612F5"/>
    <w:rsid w:val="000614BD"/>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8EE"/>
    <w:rsid w:val="00066AD1"/>
    <w:rsid w:val="00066C12"/>
    <w:rsid w:val="0006714E"/>
    <w:rsid w:val="00067653"/>
    <w:rsid w:val="00067869"/>
    <w:rsid w:val="000678B9"/>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43"/>
    <w:rsid w:val="00081994"/>
    <w:rsid w:val="00081FF5"/>
    <w:rsid w:val="0008202A"/>
    <w:rsid w:val="00082030"/>
    <w:rsid w:val="00082075"/>
    <w:rsid w:val="0008217D"/>
    <w:rsid w:val="00082260"/>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55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CE5"/>
    <w:rsid w:val="000D1F6E"/>
    <w:rsid w:val="000D22AD"/>
    <w:rsid w:val="000D2514"/>
    <w:rsid w:val="000D2EE9"/>
    <w:rsid w:val="000D3058"/>
    <w:rsid w:val="000D334D"/>
    <w:rsid w:val="000D3463"/>
    <w:rsid w:val="000D34BB"/>
    <w:rsid w:val="000D34CE"/>
    <w:rsid w:val="000D3735"/>
    <w:rsid w:val="000D4315"/>
    <w:rsid w:val="000D4348"/>
    <w:rsid w:val="000D4864"/>
    <w:rsid w:val="000D507F"/>
    <w:rsid w:val="000D51C6"/>
    <w:rsid w:val="000D52D5"/>
    <w:rsid w:val="000D5397"/>
    <w:rsid w:val="000D5EAD"/>
    <w:rsid w:val="000D5EF8"/>
    <w:rsid w:val="000D60FC"/>
    <w:rsid w:val="000D6347"/>
    <w:rsid w:val="000D6696"/>
    <w:rsid w:val="000D68E7"/>
    <w:rsid w:val="000D69BD"/>
    <w:rsid w:val="000D6CFE"/>
    <w:rsid w:val="000D6E6F"/>
    <w:rsid w:val="000D6F67"/>
    <w:rsid w:val="000D71BF"/>
    <w:rsid w:val="000D7329"/>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85"/>
    <w:rsid w:val="001023BB"/>
    <w:rsid w:val="001023E6"/>
    <w:rsid w:val="001025BB"/>
    <w:rsid w:val="001027A0"/>
    <w:rsid w:val="00102B06"/>
    <w:rsid w:val="00102C26"/>
    <w:rsid w:val="0010310C"/>
    <w:rsid w:val="00103145"/>
    <w:rsid w:val="0010324A"/>
    <w:rsid w:val="00103344"/>
    <w:rsid w:val="00103655"/>
    <w:rsid w:val="00103B89"/>
    <w:rsid w:val="00103D7A"/>
    <w:rsid w:val="00103ECC"/>
    <w:rsid w:val="001040FF"/>
    <w:rsid w:val="001044A0"/>
    <w:rsid w:val="001047ED"/>
    <w:rsid w:val="0010480E"/>
    <w:rsid w:val="001049C0"/>
    <w:rsid w:val="00104CCE"/>
    <w:rsid w:val="00104E3A"/>
    <w:rsid w:val="00104E50"/>
    <w:rsid w:val="00105D7F"/>
    <w:rsid w:val="00106034"/>
    <w:rsid w:val="00106D0C"/>
    <w:rsid w:val="00106D9E"/>
    <w:rsid w:val="00106E5F"/>
    <w:rsid w:val="001070AF"/>
    <w:rsid w:val="001072B0"/>
    <w:rsid w:val="001073BC"/>
    <w:rsid w:val="001073C0"/>
    <w:rsid w:val="00107633"/>
    <w:rsid w:val="001079B5"/>
    <w:rsid w:val="00107B91"/>
    <w:rsid w:val="00107BDD"/>
    <w:rsid w:val="00107E32"/>
    <w:rsid w:val="00110947"/>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DB6"/>
    <w:rsid w:val="0014620C"/>
    <w:rsid w:val="00146259"/>
    <w:rsid w:val="00146841"/>
    <w:rsid w:val="0014689F"/>
    <w:rsid w:val="00146A36"/>
    <w:rsid w:val="00146CE8"/>
    <w:rsid w:val="00146FA9"/>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189"/>
    <w:rsid w:val="001A5242"/>
    <w:rsid w:val="001A5351"/>
    <w:rsid w:val="001A540C"/>
    <w:rsid w:val="001A570B"/>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3D"/>
    <w:rsid w:val="001C0D33"/>
    <w:rsid w:val="001C1758"/>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919"/>
    <w:rsid w:val="001C59A4"/>
    <w:rsid w:val="001C6232"/>
    <w:rsid w:val="001C698D"/>
    <w:rsid w:val="001C69FF"/>
    <w:rsid w:val="001C6AFE"/>
    <w:rsid w:val="001C6ED7"/>
    <w:rsid w:val="001C6F73"/>
    <w:rsid w:val="001C6FBC"/>
    <w:rsid w:val="001C700F"/>
    <w:rsid w:val="001C7067"/>
    <w:rsid w:val="001C750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200AB9"/>
    <w:rsid w:val="0020157F"/>
    <w:rsid w:val="002018BE"/>
    <w:rsid w:val="00201970"/>
    <w:rsid w:val="00201AB0"/>
    <w:rsid w:val="00201B82"/>
    <w:rsid w:val="00201BFA"/>
    <w:rsid w:val="00201EF8"/>
    <w:rsid w:val="00201FAD"/>
    <w:rsid w:val="00202075"/>
    <w:rsid w:val="002022BC"/>
    <w:rsid w:val="0020262A"/>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CFD"/>
    <w:rsid w:val="00206DAB"/>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F49"/>
    <w:rsid w:val="002140AC"/>
    <w:rsid w:val="002142B1"/>
    <w:rsid w:val="0021433F"/>
    <w:rsid w:val="0021466B"/>
    <w:rsid w:val="002147C8"/>
    <w:rsid w:val="00214984"/>
    <w:rsid w:val="00214AF0"/>
    <w:rsid w:val="00214C48"/>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CE2"/>
    <w:rsid w:val="00242D1B"/>
    <w:rsid w:val="00242E86"/>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39D"/>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5427"/>
    <w:rsid w:val="002554FE"/>
    <w:rsid w:val="0025607D"/>
    <w:rsid w:val="002560E8"/>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65D"/>
    <w:rsid w:val="00270766"/>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14A8"/>
    <w:rsid w:val="0028196A"/>
    <w:rsid w:val="00281F10"/>
    <w:rsid w:val="0028234D"/>
    <w:rsid w:val="00282425"/>
    <w:rsid w:val="00282527"/>
    <w:rsid w:val="00282725"/>
    <w:rsid w:val="0028289F"/>
    <w:rsid w:val="00282F2D"/>
    <w:rsid w:val="002830E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4C3"/>
    <w:rsid w:val="002A7676"/>
    <w:rsid w:val="002A784A"/>
    <w:rsid w:val="002A7D4C"/>
    <w:rsid w:val="002A7E06"/>
    <w:rsid w:val="002A7FA0"/>
    <w:rsid w:val="002B0755"/>
    <w:rsid w:val="002B07E4"/>
    <w:rsid w:val="002B0A67"/>
    <w:rsid w:val="002B0ABF"/>
    <w:rsid w:val="002B0DD9"/>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C98"/>
    <w:rsid w:val="002E0D69"/>
    <w:rsid w:val="002E1197"/>
    <w:rsid w:val="002E1379"/>
    <w:rsid w:val="002E1E82"/>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17"/>
    <w:rsid w:val="003016D3"/>
    <w:rsid w:val="00301DF9"/>
    <w:rsid w:val="00301EBD"/>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71E"/>
    <w:rsid w:val="00304991"/>
    <w:rsid w:val="00305788"/>
    <w:rsid w:val="003058CE"/>
    <w:rsid w:val="00305994"/>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F49"/>
    <w:rsid w:val="00337349"/>
    <w:rsid w:val="003379F0"/>
    <w:rsid w:val="00337ECD"/>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A2B"/>
    <w:rsid w:val="00354AAA"/>
    <w:rsid w:val="00354CF7"/>
    <w:rsid w:val="0035554B"/>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90"/>
    <w:rsid w:val="00366B9E"/>
    <w:rsid w:val="00366CC3"/>
    <w:rsid w:val="00367013"/>
    <w:rsid w:val="003676E3"/>
    <w:rsid w:val="00367871"/>
    <w:rsid w:val="00367C15"/>
    <w:rsid w:val="00367E3E"/>
    <w:rsid w:val="00367E4D"/>
    <w:rsid w:val="00370095"/>
    <w:rsid w:val="003704C0"/>
    <w:rsid w:val="003708F1"/>
    <w:rsid w:val="00370AD7"/>
    <w:rsid w:val="0037118A"/>
    <w:rsid w:val="0037134C"/>
    <w:rsid w:val="003714EA"/>
    <w:rsid w:val="003717AD"/>
    <w:rsid w:val="00371829"/>
    <w:rsid w:val="00371977"/>
    <w:rsid w:val="0037199D"/>
    <w:rsid w:val="003719F1"/>
    <w:rsid w:val="00371F31"/>
    <w:rsid w:val="00371FD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C25"/>
    <w:rsid w:val="00387C7C"/>
    <w:rsid w:val="00387F2D"/>
    <w:rsid w:val="0039027B"/>
    <w:rsid w:val="003908E0"/>
    <w:rsid w:val="00390C45"/>
    <w:rsid w:val="00391117"/>
    <w:rsid w:val="00391607"/>
    <w:rsid w:val="003917C0"/>
    <w:rsid w:val="0039236D"/>
    <w:rsid w:val="003924E9"/>
    <w:rsid w:val="0039281B"/>
    <w:rsid w:val="003928DD"/>
    <w:rsid w:val="00392FA5"/>
    <w:rsid w:val="00393118"/>
    <w:rsid w:val="0039328B"/>
    <w:rsid w:val="0039363E"/>
    <w:rsid w:val="00393768"/>
    <w:rsid w:val="00393958"/>
    <w:rsid w:val="00393A22"/>
    <w:rsid w:val="00393E53"/>
    <w:rsid w:val="00393F4A"/>
    <w:rsid w:val="003945F6"/>
    <w:rsid w:val="00394E0C"/>
    <w:rsid w:val="00394F52"/>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10F6"/>
    <w:rsid w:val="003A11D4"/>
    <w:rsid w:val="003A14BC"/>
    <w:rsid w:val="003A193D"/>
    <w:rsid w:val="003A21B1"/>
    <w:rsid w:val="003A240B"/>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921"/>
    <w:rsid w:val="003B40D4"/>
    <w:rsid w:val="003B4128"/>
    <w:rsid w:val="003B4170"/>
    <w:rsid w:val="003B5087"/>
    <w:rsid w:val="003B50AD"/>
    <w:rsid w:val="003B54E2"/>
    <w:rsid w:val="003B640D"/>
    <w:rsid w:val="003B6514"/>
    <w:rsid w:val="003B69FF"/>
    <w:rsid w:val="003B6B49"/>
    <w:rsid w:val="003B6B55"/>
    <w:rsid w:val="003B6D94"/>
    <w:rsid w:val="003B6E35"/>
    <w:rsid w:val="003B7246"/>
    <w:rsid w:val="003B72B6"/>
    <w:rsid w:val="003B72EF"/>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410E"/>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C3B"/>
    <w:rsid w:val="003E7CB1"/>
    <w:rsid w:val="003E7F2A"/>
    <w:rsid w:val="003E7FA4"/>
    <w:rsid w:val="003E7FC3"/>
    <w:rsid w:val="003F03C4"/>
    <w:rsid w:val="003F0428"/>
    <w:rsid w:val="003F086E"/>
    <w:rsid w:val="003F17C2"/>
    <w:rsid w:val="003F1820"/>
    <w:rsid w:val="003F18A5"/>
    <w:rsid w:val="003F1B0B"/>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35"/>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12B"/>
    <w:rsid w:val="004162D2"/>
    <w:rsid w:val="0041636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3FA"/>
    <w:rsid w:val="00426CDE"/>
    <w:rsid w:val="00426E5D"/>
    <w:rsid w:val="00426F04"/>
    <w:rsid w:val="004271FA"/>
    <w:rsid w:val="00427358"/>
    <w:rsid w:val="00427935"/>
    <w:rsid w:val="00427998"/>
    <w:rsid w:val="00427D48"/>
    <w:rsid w:val="004303D1"/>
    <w:rsid w:val="004304B7"/>
    <w:rsid w:val="00430758"/>
    <w:rsid w:val="00430896"/>
    <w:rsid w:val="00430B4D"/>
    <w:rsid w:val="00430EB7"/>
    <w:rsid w:val="00431602"/>
    <w:rsid w:val="00431A36"/>
    <w:rsid w:val="00431BC3"/>
    <w:rsid w:val="00431C6C"/>
    <w:rsid w:val="00432016"/>
    <w:rsid w:val="00432233"/>
    <w:rsid w:val="0043241A"/>
    <w:rsid w:val="004326BE"/>
    <w:rsid w:val="00432BB7"/>
    <w:rsid w:val="00432ED1"/>
    <w:rsid w:val="00432FCB"/>
    <w:rsid w:val="004331F6"/>
    <w:rsid w:val="00433790"/>
    <w:rsid w:val="004337F6"/>
    <w:rsid w:val="00433E5C"/>
    <w:rsid w:val="004342AD"/>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BA9"/>
    <w:rsid w:val="00441DBF"/>
    <w:rsid w:val="0044249B"/>
    <w:rsid w:val="004424CB"/>
    <w:rsid w:val="00442595"/>
    <w:rsid w:val="00442938"/>
    <w:rsid w:val="004437A7"/>
    <w:rsid w:val="0044383E"/>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9CE"/>
    <w:rsid w:val="00471B64"/>
    <w:rsid w:val="00471E1A"/>
    <w:rsid w:val="00471EA5"/>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63F"/>
    <w:rsid w:val="0048472E"/>
    <w:rsid w:val="00484951"/>
    <w:rsid w:val="00485034"/>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A54"/>
    <w:rsid w:val="004A42D4"/>
    <w:rsid w:val="004A4BC0"/>
    <w:rsid w:val="004A4BDC"/>
    <w:rsid w:val="004A4E2E"/>
    <w:rsid w:val="004A4FDE"/>
    <w:rsid w:val="004A51BC"/>
    <w:rsid w:val="004A52F2"/>
    <w:rsid w:val="004A5708"/>
    <w:rsid w:val="004A5A29"/>
    <w:rsid w:val="004A5E46"/>
    <w:rsid w:val="004A5E90"/>
    <w:rsid w:val="004A5FAB"/>
    <w:rsid w:val="004A6053"/>
    <w:rsid w:val="004A6166"/>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10D"/>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8A4"/>
    <w:rsid w:val="004D58FC"/>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80E"/>
    <w:rsid w:val="00511918"/>
    <w:rsid w:val="00511BAD"/>
    <w:rsid w:val="00512011"/>
    <w:rsid w:val="005121D4"/>
    <w:rsid w:val="0051239C"/>
    <w:rsid w:val="005124EF"/>
    <w:rsid w:val="00512B26"/>
    <w:rsid w:val="005133C6"/>
    <w:rsid w:val="005135B6"/>
    <w:rsid w:val="00513781"/>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34D"/>
    <w:rsid w:val="00540429"/>
    <w:rsid w:val="00540445"/>
    <w:rsid w:val="005404B2"/>
    <w:rsid w:val="0054083C"/>
    <w:rsid w:val="00540A0B"/>
    <w:rsid w:val="00540C93"/>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412"/>
    <w:rsid w:val="00544633"/>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C31"/>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8C5"/>
    <w:rsid w:val="00574A8C"/>
    <w:rsid w:val="00574CD7"/>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5AC"/>
    <w:rsid w:val="005D57E0"/>
    <w:rsid w:val="005D581B"/>
    <w:rsid w:val="005D5C6F"/>
    <w:rsid w:val="005D5EAC"/>
    <w:rsid w:val="005D6077"/>
    <w:rsid w:val="005D6557"/>
    <w:rsid w:val="005D65B3"/>
    <w:rsid w:val="005D66A6"/>
    <w:rsid w:val="005D6731"/>
    <w:rsid w:val="005D6876"/>
    <w:rsid w:val="005D6A85"/>
    <w:rsid w:val="005D6C12"/>
    <w:rsid w:val="005D7352"/>
    <w:rsid w:val="005D75BF"/>
    <w:rsid w:val="005D794B"/>
    <w:rsid w:val="005D7BAA"/>
    <w:rsid w:val="005D7CAD"/>
    <w:rsid w:val="005E02D4"/>
    <w:rsid w:val="005E047A"/>
    <w:rsid w:val="005E06B2"/>
    <w:rsid w:val="005E0887"/>
    <w:rsid w:val="005E0CD2"/>
    <w:rsid w:val="005E0E8C"/>
    <w:rsid w:val="005E1291"/>
    <w:rsid w:val="005E1864"/>
    <w:rsid w:val="005E1BC9"/>
    <w:rsid w:val="005E1D5C"/>
    <w:rsid w:val="005E2039"/>
    <w:rsid w:val="005E216B"/>
    <w:rsid w:val="005E23CB"/>
    <w:rsid w:val="005E2AB1"/>
    <w:rsid w:val="005E2EFF"/>
    <w:rsid w:val="005E3067"/>
    <w:rsid w:val="005E30A0"/>
    <w:rsid w:val="005E340C"/>
    <w:rsid w:val="005E3887"/>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789"/>
    <w:rsid w:val="00601869"/>
    <w:rsid w:val="00601ABE"/>
    <w:rsid w:val="00602186"/>
    <w:rsid w:val="00602227"/>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95"/>
    <w:rsid w:val="00605B28"/>
    <w:rsid w:val="0060610A"/>
    <w:rsid w:val="00606568"/>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8DE"/>
    <w:rsid w:val="006438EC"/>
    <w:rsid w:val="00643999"/>
    <w:rsid w:val="00643B38"/>
    <w:rsid w:val="00643FD7"/>
    <w:rsid w:val="0064400F"/>
    <w:rsid w:val="0064447E"/>
    <w:rsid w:val="00644610"/>
    <w:rsid w:val="006448F3"/>
    <w:rsid w:val="0064529B"/>
    <w:rsid w:val="006452F7"/>
    <w:rsid w:val="006453A8"/>
    <w:rsid w:val="00645404"/>
    <w:rsid w:val="00645648"/>
    <w:rsid w:val="00645861"/>
    <w:rsid w:val="0064586D"/>
    <w:rsid w:val="00645E30"/>
    <w:rsid w:val="00645F4A"/>
    <w:rsid w:val="00645F69"/>
    <w:rsid w:val="00645FD1"/>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F2"/>
    <w:rsid w:val="00661983"/>
    <w:rsid w:val="00661CA1"/>
    <w:rsid w:val="00661DEE"/>
    <w:rsid w:val="00661E09"/>
    <w:rsid w:val="006621BC"/>
    <w:rsid w:val="00662461"/>
    <w:rsid w:val="006624D6"/>
    <w:rsid w:val="0066256B"/>
    <w:rsid w:val="00662582"/>
    <w:rsid w:val="00662D63"/>
    <w:rsid w:val="00663806"/>
    <w:rsid w:val="0066381B"/>
    <w:rsid w:val="0066396B"/>
    <w:rsid w:val="00663F55"/>
    <w:rsid w:val="00663FD5"/>
    <w:rsid w:val="0066412A"/>
    <w:rsid w:val="00664673"/>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904"/>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9FD"/>
    <w:rsid w:val="006E2D0E"/>
    <w:rsid w:val="006E2DA6"/>
    <w:rsid w:val="006E2F0A"/>
    <w:rsid w:val="006E323D"/>
    <w:rsid w:val="006E3524"/>
    <w:rsid w:val="006E37A3"/>
    <w:rsid w:val="006E38DA"/>
    <w:rsid w:val="006E3A1B"/>
    <w:rsid w:val="006E3A8C"/>
    <w:rsid w:val="006E3C1E"/>
    <w:rsid w:val="006E3CA8"/>
    <w:rsid w:val="006E3F69"/>
    <w:rsid w:val="006E419C"/>
    <w:rsid w:val="006E42AA"/>
    <w:rsid w:val="006E4553"/>
    <w:rsid w:val="006E4653"/>
    <w:rsid w:val="006E4A99"/>
    <w:rsid w:val="006E5655"/>
    <w:rsid w:val="006E5AD1"/>
    <w:rsid w:val="006E5B0B"/>
    <w:rsid w:val="006E600D"/>
    <w:rsid w:val="006E6671"/>
    <w:rsid w:val="006E6D13"/>
    <w:rsid w:val="006E6D3E"/>
    <w:rsid w:val="006E6D6D"/>
    <w:rsid w:val="006E7C14"/>
    <w:rsid w:val="006E7F09"/>
    <w:rsid w:val="006F0428"/>
    <w:rsid w:val="006F04E5"/>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C4D"/>
    <w:rsid w:val="006F5F9B"/>
    <w:rsid w:val="006F5FF7"/>
    <w:rsid w:val="006F616E"/>
    <w:rsid w:val="006F6502"/>
    <w:rsid w:val="006F6507"/>
    <w:rsid w:val="006F654D"/>
    <w:rsid w:val="006F6A52"/>
    <w:rsid w:val="006F6B1D"/>
    <w:rsid w:val="006F6E38"/>
    <w:rsid w:val="006F6EC1"/>
    <w:rsid w:val="006F6F41"/>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AC4"/>
    <w:rsid w:val="00702C4C"/>
    <w:rsid w:val="00702DE1"/>
    <w:rsid w:val="007030DE"/>
    <w:rsid w:val="00703304"/>
    <w:rsid w:val="00703430"/>
    <w:rsid w:val="00703703"/>
    <w:rsid w:val="00703AA6"/>
    <w:rsid w:val="00703C1A"/>
    <w:rsid w:val="00703E73"/>
    <w:rsid w:val="00703EDA"/>
    <w:rsid w:val="00703F20"/>
    <w:rsid w:val="00704256"/>
    <w:rsid w:val="0070436D"/>
    <w:rsid w:val="00704397"/>
    <w:rsid w:val="007045D8"/>
    <w:rsid w:val="00704FDF"/>
    <w:rsid w:val="007051D2"/>
    <w:rsid w:val="0070535C"/>
    <w:rsid w:val="007053E1"/>
    <w:rsid w:val="00705DD1"/>
    <w:rsid w:val="00705EC6"/>
    <w:rsid w:val="00706331"/>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6"/>
    <w:rsid w:val="007502D2"/>
    <w:rsid w:val="00750489"/>
    <w:rsid w:val="007506D8"/>
    <w:rsid w:val="0075095E"/>
    <w:rsid w:val="0075102A"/>
    <w:rsid w:val="00751125"/>
    <w:rsid w:val="00751306"/>
    <w:rsid w:val="0075139C"/>
    <w:rsid w:val="007515B3"/>
    <w:rsid w:val="007516F3"/>
    <w:rsid w:val="00752452"/>
    <w:rsid w:val="00752687"/>
    <w:rsid w:val="00752D27"/>
    <w:rsid w:val="00752F17"/>
    <w:rsid w:val="007531C2"/>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13"/>
    <w:rsid w:val="007671DD"/>
    <w:rsid w:val="00767438"/>
    <w:rsid w:val="007703B9"/>
    <w:rsid w:val="0077050C"/>
    <w:rsid w:val="00770645"/>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6A1"/>
    <w:rsid w:val="007758C8"/>
    <w:rsid w:val="00775959"/>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FC5"/>
    <w:rsid w:val="0078118F"/>
    <w:rsid w:val="007814FA"/>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9D8"/>
    <w:rsid w:val="00786271"/>
    <w:rsid w:val="00786279"/>
    <w:rsid w:val="00786BE6"/>
    <w:rsid w:val="00786F96"/>
    <w:rsid w:val="00787208"/>
    <w:rsid w:val="007875BE"/>
    <w:rsid w:val="0078764E"/>
    <w:rsid w:val="007876D4"/>
    <w:rsid w:val="00787A17"/>
    <w:rsid w:val="00790243"/>
    <w:rsid w:val="00790364"/>
    <w:rsid w:val="00790430"/>
    <w:rsid w:val="00790A9D"/>
    <w:rsid w:val="00790BC5"/>
    <w:rsid w:val="00790FDA"/>
    <w:rsid w:val="007911BC"/>
    <w:rsid w:val="007912C8"/>
    <w:rsid w:val="0079135E"/>
    <w:rsid w:val="00791811"/>
    <w:rsid w:val="007919A3"/>
    <w:rsid w:val="00791B8D"/>
    <w:rsid w:val="00791F79"/>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B3"/>
    <w:rsid w:val="007A1E63"/>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E2D"/>
    <w:rsid w:val="007B6F41"/>
    <w:rsid w:val="007B6FA4"/>
    <w:rsid w:val="007B6FE1"/>
    <w:rsid w:val="007B761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47BE"/>
    <w:rsid w:val="007D487E"/>
    <w:rsid w:val="007D4DCF"/>
    <w:rsid w:val="007D50E3"/>
    <w:rsid w:val="007D5168"/>
    <w:rsid w:val="007D53EE"/>
    <w:rsid w:val="007D5488"/>
    <w:rsid w:val="007D5AB0"/>
    <w:rsid w:val="007D6297"/>
    <w:rsid w:val="007D63F1"/>
    <w:rsid w:val="007D646A"/>
    <w:rsid w:val="007D6780"/>
    <w:rsid w:val="007D6A05"/>
    <w:rsid w:val="007D70AE"/>
    <w:rsid w:val="007D7358"/>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02D"/>
    <w:rsid w:val="0082155E"/>
    <w:rsid w:val="00821808"/>
    <w:rsid w:val="00821A9A"/>
    <w:rsid w:val="0082222E"/>
    <w:rsid w:val="008223A2"/>
    <w:rsid w:val="00822BA0"/>
    <w:rsid w:val="00822C6A"/>
    <w:rsid w:val="00822D33"/>
    <w:rsid w:val="00822DAE"/>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32A9"/>
    <w:rsid w:val="00843411"/>
    <w:rsid w:val="008434B2"/>
    <w:rsid w:val="0084360B"/>
    <w:rsid w:val="00843AB7"/>
    <w:rsid w:val="00843E33"/>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D38"/>
    <w:rsid w:val="008608F6"/>
    <w:rsid w:val="008610C3"/>
    <w:rsid w:val="008610CB"/>
    <w:rsid w:val="008610E0"/>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C84"/>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CF9"/>
    <w:rsid w:val="00880043"/>
    <w:rsid w:val="00880211"/>
    <w:rsid w:val="00880478"/>
    <w:rsid w:val="00880581"/>
    <w:rsid w:val="008806FB"/>
    <w:rsid w:val="00880B48"/>
    <w:rsid w:val="00880D21"/>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69D"/>
    <w:rsid w:val="00897A35"/>
    <w:rsid w:val="00897A51"/>
    <w:rsid w:val="00897B45"/>
    <w:rsid w:val="008A0180"/>
    <w:rsid w:val="008A1152"/>
    <w:rsid w:val="008A16AC"/>
    <w:rsid w:val="008A18B3"/>
    <w:rsid w:val="008A1CD1"/>
    <w:rsid w:val="008A1D61"/>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FF"/>
    <w:rsid w:val="008B0578"/>
    <w:rsid w:val="008B0AA8"/>
    <w:rsid w:val="008B11C7"/>
    <w:rsid w:val="008B1A3E"/>
    <w:rsid w:val="008B1B4E"/>
    <w:rsid w:val="008B1FDF"/>
    <w:rsid w:val="008B219C"/>
    <w:rsid w:val="008B2556"/>
    <w:rsid w:val="008B257B"/>
    <w:rsid w:val="008B3449"/>
    <w:rsid w:val="008B3500"/>
    <w:rsid w:val="008B3723"/>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9D8"/>
    <w:rsid w:val="008C2AF7"/>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E37"/>
    <w:rsid w:val="008D727A"/>
    <w:rsid w:val="008D7304"/>
    <w:rsid w:val="008D76BA"/>
    <w:rsid w:val="008D7805"/>
    <w:rsid w:val="008D7C7F"/>
    <w:rsid w:val="008D7D62"/>
    <w:rsid w:val="008E0269"/>
    <w:rsid w:val="008E03AA"/>
    <w:rsid w:val="008E0483"/>
    <w:rsid w:val="008E049F"/>
    <w:rsid w:val="008E08A9"/>
    <w:rsid w:val="008E098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BEA"/>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EE"/>
    <w:rsid w:val="0090007B"/>
    <w:rsid w:val="009006A9"/>
    <w:rsid w:val="00900C61"/>
    <w:rsid w:val="00900DBA"/>
    <w:rsid w:val="009010DA"/>
    <w:rsid w:val="0090126C"/>
    <w:rsid w:val="009013D1"/>
    <w:rsid w:val="009014B3"/>
    <w:rsid w:val="00901B9A"/>
    <w:rsid w:val="00901E02"/>
    <w:rsid w:val="00901E18"/>
    <w:rsid w:val="00901F30"/>
    <w:rsid w:val="00901F5A"/>
    <w:rsid w:val="00901FD0"/>
    <w:rsid w:val="00902063"/>
    <w:rsid w:val="00902B76"/>
    <w:rsid w:val="00902DAA"/>
    <w:rsid w:val="00903010"/>
    <w:rsid w:val="00903023"/>
    <w:rsid w:val="0090309C"/>
    <w:rsid w:val="009035A4"/>
    <w:rsid w:val="009036F8"/>
    <w:rsid w:val="00903826"/>
    <w:rsid w:val="009039E6"/>
    <w:rsid w:val="00903AC0"/>
    <w:rsid w:val="00903BF3"/>
    <w:rsid w:val="00903C78"/>
    <w:rsid w:val="00903D21"/>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EAD"/>
    <w:rsid w:val="009208C1"/>
    <w:rsid w:val="00920EA7"/>
    <w:rsid w:val="00920F54"/>
    <w:rsid w:val="00921708"/>
    <w:rsid w:val="00921765"/>
    <w:rsid w:val="00921937"/>
    <w:rsid w:val="00921BC5"/>
    <w:rsid w:val="009222D1"/>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E50"/>
    <w:rsid w:val="00925EAF"/>
    <w:rsid w:val="00926589"/>
    <w:rsid w:val="0092684A"/>
    <w:rsid w:val="0092702A"/>
    <w:rsid w:val="0092705E"/>
    <w:rsid w:val="00927165"/>
    <w:rsid w:val="00927457"/>
    <w:rsid w:val="00927481"/>
    <w:rsid w:val="009274DB"/>
    <w:rsid w:val="00927A22"/>
    <w:rsid w:val="009303CA"/>
    <w:rsid w:val="009308D4"/>
    <w:rsid w:val="00930D9B"/>
    <w:rsid w:val="00930E92"/>
    <w:rsid w:val="00931789"/>
    <w:rsid w:val="009318CD"/>
    <w:rsid w:val="00931ABF"/>
    <w:rsid w:val="00931B39"/>
    <w:rsid w:val="00931CB8"/>
    <w:rsid w:val="009322C6"/>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25E"/>
    <w:rsid w:val="00947333"/>
    <w:rsid w:val="009475FE"/>
    <w:rsid w:val="00950962"/>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D79"/>
    <w:rsid w:val="00957E53"/>
    <w:rsid w:val="00960133"/>
    <w:rsid w:val="009605BD"/>
    <w:rsid w:val="00960620"/>
    <w:rsid w:val="009606E1"/>
    <w:rsid w:val="00960B1F"/>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D02"/>
    <w:rsid w:val="00974E19"/>
    <w:rsid w:val="00974E98"/>
    <w:rsid w:val="009752D0"/>
    <w:rsid w:val="009754EB"/>
    <w:rsid w:val="0097576E"/>
    <w:rsid w:val="0097592D"/>
    <w:rsid w:val="00975983"/>
    <w:rsid w:val="00975BC5"/>
    <w:rsid w:val="00975C81"/>
    <w:rsid w:val="00975D8B"/>
    <w:rsid w:val="009760A7"/>
    <w:rsid w:val="00976401"/>
    <w:rsid w:val="009767A9"/>
    <w:rsid w:val="00976868"/>
    <w:rsid w:val="00976BFC"/>
    <w:rsid w:val="00977574"/>
    <w:rsid w:val="00977EFA"/>
    <w:rsid w:val="009800D6"/>
    <w:rsid w:val="0098014F"/>
    <w:rsid w:val="0098050E"/>
    <w:rsid w:val="009809EA"/>
    <w:rsid w:val="00980D80"/>
    <w:rsid w:val="009817CD"/>
    <w:rsid w:val="009817FC"/>
    <w:rsid w:val="0098180B"/>
    <w:rsid w:val="00981AD4"/>
    <w:rsid w:val="00981B72"/>
    <w:rsid w:val="00981D42"/>
    <w:rsid w:val="00981DCA"/>
    <w:rsid w:val="00981E75"/>
    <w:rsid w:val="00982135"/>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139"/>
    <w:rsid w:val="009873B9"/>
    <w:rsid w:val="0098745A"/>
    <w:rsid w:val="009874C5"/>
    <w:rsid w:val="00987C8F"/>
    <w:rsid w:val="00987FB7"/>
    <w:rsid w:val="009905BE"/>
    <w:rsid w:val="009907A5"/>
    <w:rsid w:val="00990BD4"/>
    <w:rsid w:val="00990CC7"/>
    <w:rsid w:val="00990D4F"/>
    <w:rsid w:val="00990D80"/>
    <w:rsid w:val="009915E2"/>
    <w:rsid w:val="0099183C"/>
    <w:rsid w:val="00991FE7"/>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622"/>
    <w:rsid w:val="009A08B5"/>
    <w:rsid w:val="009A0DC2"/>
    <w:rsid w:val="009A1158"/>
    <w:rsid w:val="009A1251"/>
    <w:rsid w:val="009A135D"/>
    <w:rsid w:val="009A145D"/>
    <w:rsid w:val="009A16B9"/>
    <w:rsid w:val="009A19F8"/>
    <w:rsid w:val="009A1B0A"/>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717"/>
    <w:rsid w:val="009A77B8"/>
    <w:rsid w:val="009A7870"/>
    <w:rsid w:val="009A78FD"/>
    <w:rsid w:val="009A7D01"/>
    <w:rsid w:val="009B0137"/>
    <w:rsid w:val="009B03A6"/>
    <w:rsid w:val="009B03C2"/>
    <w:rsid w:val="009B068E"/>
    <w:rsid w:val="009B0771"/>
    <w:rsid w:val="009B0BA1"/>
    <w:rsid w:val="009B0F18"/>
    <w:rsid w:val="009B10AD"/>
    <w:rsid w:val="009B10CC"/>
    <w:rsid w:val="009B111D"/>
    <w:rsid w:val="009B1279"/>
    <w:rsid w:val="009B12D4"/>
    <w:rsid w:val="009B14D3"/>
    <w:rsid w:val="009B1819"/>
    <w:rsid w:val="009B1987"/>
    <w:rsid w:val="009B1BA1"/>
    <w:rsid w:val="009B1C0C"/>
    <w:rsid w:val="009B230D"/>
    <w:rsid w:val="009B285E"/>
    <w:rsid w:val="009B28C3"/>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B0"/>
    <w:rsid w:val="009C60B5"/>
    <w:rsid w:val="009C661A"/>
    <w:rsid w:val="009C6646"/>
    <w:rsid w:val="009C67B7"/>
    <w:rsid w:val="009C6A3C"/>
    <w:rsid w:val="009C6B33"/>
    <w:rsid w:val="009C6CA6"/>
    <w:rsid w:val="009C6E00"/>
    <w:rsid w:val="009C7D79"/>
    <w:rsid w:val="009C7E18"/>
    <w:rsid w:val="009C7EED"/>
    <w:rsid w:val="009D03CF"/>
    <w:rsid w:val="009D0490"/>
    <w:rsid w:val="009D0813"/>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6DF"/>
    <w:rsid w:val="00A15F60"/>
    <w:rsid w:val="00A1616E"/>
    <w:rsid w:val="00A162EE"/>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C09"/>
    <w:rsid w:val="00A240F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0DF8"/>
    <w:rsid w:val="00A30EE5"/>
    <w:rsid w:val="00A312CB"/>
    <w:rsid w:val="00A3154B"/>
    <w:rsid w:val="00A315E0"/>
    <w:rsid w:val="00A31962"/>
    <w:rsid w:val="00A31A6D"/>
    <w:rsid w:val="00A31FCF"/>
    <w:rsid w:val="00A324F2"/>
    <w:rsid w:val="00A32525"/>
    <w:rsid w:val="00A326AD"/>
    <w:rsid w:val="00A32734"/>
    <w:rsid w:val="00A32B35"/>
    <w:rsid w:val="00A33C92"/>
    <w:rsid w:val="00A33FC0"/>
    <w:rsid w:val="00A34287"/>
    <w:rsid w:val="00A3442F"/>
    <w:rsid w:val="00A34617"/>
    <w:rsid w:val="00A34E9A"/>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8B8"/>
    <w:rsid w:val="00A428D3"/>
    <w:rsid w:val="00A42934"/>
    <w:rsid w:val="00A42E2B"/>
    <w:rsid w:val="00A42E76"/>
    <w:rsid w:val="00A42FFF"/>
    <w:rsid w:val="00A43360"/>
    <w:rsid w:val="00A433E8"/>
    <w:rsid w:val="00A434B8"/>
    <w:rsid w:val="00A4366B"/>
    <w:rsid w:val="00A4381F"/>
    <w:rsid w:val="00A43833"/>
    <w:rsid w:val="00A43891"/>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5D3"/>
    <w:rsid w:val="00A6376A"/>
    <w:rsid w:val="00A638AA"/>
    <w:rsid w:val="00A63B9D"/>
    <w:rsid w:val="00A64404"/>
    <w:rsid w:val="00A644C4"/>
    <w:rsid w:val="00A6454E"/>
    <w:rsid w:val="00A64735"/>
    <w:rsid w:val="00A648D6"/>
    <w:rsid w:val="00A64A6A"/>
    <w:rsid w:val="00A64B07"/>
    <w:rsid w:val="00A64BBD"/>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5AF"/>
    <w:rsid w:val="00A74841"/>
    <w:rsid w:val="00A74F87"/>
    <w:rsid w:val="00A759DB"/>
    <w:rsid w:val="00A7603A"/>
    <w:rsid w:val="00A7616C"/>
    <w:rsid w:val="00A764BC"/>
    <w:rsid w:val="00A76CB8"/>
    <w:rsid w:val="00A77447"/>
    <w:rsid w:val="00A775BC"/>
    <w:rsid w:val="00A77A3A"/>
    <w:rsid w:val="00A77C91"/>
    <w:rsid w:val="00A77CB0"/>
    <w:rsid w:val="00A800CF"/>
    <w:rsid w:val="00A802B4"/>
    <w:rsid w:val="00A803A2"/>
    <w:rsid w:val="00A8045E"/>
    <w:rsid w:val="00A80568"/>
    <w:rsid w:val="00A805B5"/>
    <w:rsid w:val="00A807CD"/>
    <w:rsid w:val="00A809D7"/>
    <w:rsid w:val="00A8133D"/>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323B"/>
    <w:rsid w:val="00AB32A9"/>
    <w:rsid w:val="00AB36B6"/>
    <w:rsid w:val="00AB36ED"/>
    <w:rsid w:val="00AB39F0"/>
    <w:rsid w:val="00AB3A85"/>
    <w:rsid w:val="00AB3A8D"/>
    <w:rsid w:val="00AB3B79"/>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736"/>
    <w:rsid w:val="00AD07F0"/>
    <w:rsid w:val="00AD081E"/>
    <w:rsid w:val="00AD0C5A"/>
    <w:rsid w:val="00AD0D89"/>
    <w:rsid w:val="00AD1161"/>
    <w:rsid w:val="00AD14BC"/>
    <w:rsid w:val="00AD1553"/>
    <w:rsid w:val="00AD1641"/>
    <w:rsid w:val="00AD1737"/>
    <w:rsid w:val="00AD1C85"/>
    <w:rsid w:val="00AD1E39"/>
    <w:rsid w:val="00AD1E3D"/>
    <w:rsid w:val="00AD246E"/>
    <w:rsid w:val="00AD2839"/>
    <w:rsid w:val="00AD2F0E"/>
    <w:rsid w:val="00AD2FF5"/>
    <w:rsid w:val="00AD3769"/>
    <w:rsid w:val="00AD3844"/>
    <w:rsid w:val="00AD39CE"/>
    <w:rsid w:val="00AD429C"/>
    <w:rsid w:val="00AD43DB"/>
    <w:rsid w:val="00AD44BF"/>
    <w:rsid w:val="00AD4939"/>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1A3"/>
    <w:rsid w:val="00AE0301"/>
    <w:rsid w:val="00AE04F4"/>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89"/>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6F3"/>
    <w:rsid w:val="00B01A94"/>
    <w:rsid w:val="00B01BBE"/>
    <w:rsid w:val="00B01F95"/>
    <w:rsid w:val="00B02058"/>
    <w:rsid w:val="00B0278A"/>
    <w:rsid w:val="00B03E4C"/>
    <w:rsid w:val="00B03F02"/>
    <w:rsid w:val="00B040FA"/>
    <w:rsid w:val="00B047D7"/>
    <w:rsid w:val="00B04C40"/>
    <w:rsid w:val="00B04CB1"/>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57"/>
    <w:rsid w:val="00B17500"/>
    <w:rsid w:val="00B1785A"/>
    <w:rsid w:val="00B17EF9"/>
    <w:rsid w:val="00B203F1"/>
    <w:rsid w:val="00B206AB"/>
    <w:rsid w:val="00B20ACA"/>
    <w:rsid w:val="00B21501"/>
    <w:rsid w:val="00B21603"/>
    <w:rsid w:val="00B21760"/>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2F9D"/>
    <w:rsid w:val="00B33338"/>
    <w:rsid w:val="00B33A33"/>
    <w:rsid w:val="00B33C82"/>
    <w:rsid w:val="00B33CE2"/>
    <w:rsid w:val="00B33E8B"/>
    <w:rsid w:val="00B3408B"/>
    <w:rsid w:val="00B3435A"/>
    <w:rsid w:val="00B34A5F"/>
    <w:rsid w:val="00B34B6F"/>
    <w:rsid w:val="00B34BBC"/>
    <w:rsid w:val="00B34D2C"/>
    <w:rsid w:val="00B35256"/>
    <w:rsid w:val="00B3563F"/>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262"/>
    <w:rsid w:val="00B4453B"/>
    <w:rsid w:val="00B4455A"/>
    <w:rsid w:val="00B445D1"/>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9D9"/>
    <w:rsid w:val="00B60AB5"/>
    <w:rsid w:val="00B60CFB"/>
    <w:rsid w:val="00B60E0F"/>
    <w:rsid w:val="00B60F7F"/>
    <w:rsid w:val="00B61137"/>
    <w:rsid w:val="00B6125D"/>
    <w:rsid w:val="00B614D9"/>
    <w:rsid w:val="00B6171E"/>
    <w:rsid w:val="00B61959"/>
    <w:rsid w:val="00B619F4"/>
    <w:rsid w:val="00B61F0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D32"/>
    <w:rsid w:val="00B67608"/>
    <w:rsid w:val="00B6769B"/>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20D"/>
    <w:rsid w:val="00B75582"/>
    <w:rsid w:val="00B757CD"/>
    <w:rsid w:val="00B75B12"/>
    <w:rsid w:val="00B764D1"/>
    <w:rsid w:val="00B76538"/>
    <w:rsid w:val="00B76581"/>
    <w:rsid w:val="00B765CF"/>
    <w:rsid w:val="00B768D1"/>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B06"/>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E16"/>
    <w:rsid w:val="00B95E2C"/>
    <w:rsid w:val="00B95F56"/>
    <w:rsid w:val="00B96033"/>
    <w:rsid w:val="00B964A8"/>
    <w:rsid w:val="00B97482"/>
    <w:rsid w:val="00B9751B"/>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C21"/>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FA9"/>
    <w:rsid w:val="00BB1247"/>
    <w:rsid w:val="00BB14F9"/>
    <w:rsid w:val="00BB1AF0"/>
    <w:rsid w:val="00BB1D8F"/>
    <w:rsid w:val="00BB21F0"/>
    <w:rsid w:val="00BB21FF"/>
    <w:rsid w:val="00BB2273"/>
    <w:rsid w:val="00BB2371"/>
    <w:rsid w:val="00BB2390"/>
    <w:rsid w:val="00BB2507"/>
    <w:rsid w:val="00BB2651"/>
    <w:rsid w:val="00BB2912"/>
    <w:rsid w:val="00BB2DD6"/>
    <w:rsid w:val="00BB3140"/>
    <w:rsid w:val="00BB315A"/>
    <w:rsid w:val="00BB3B14"/>
    <w:rsid w:val="00BB3B33"/>
    <w:rsid w:val="00BB4234"/>
    <w:rsid w:val="00BB4848"/>
    <w:rsid w:val="00BB4B83"/>
    <w:rsid w:val="00BB5192"/>
    <w:rsid w:val="00BB5715"/>
    <w:rsid w:val="00BB5CD8"/>
    <w:rsid w:val="00BB6025"/>
    <w:rsid w:val="00BB60DE"/>
    <w:rsid w:val="00BB6E2C"/>
    <w:rsid w:val="00BB7582"/>
    <w:rsid w:val="00BB75D3"/>
    <w:rsid w:val="00BB79C3"/>
    <w:rsid w:val="00BC0AEC"/>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38"/>
    <w:rsid w:val="00BC7632"/>
    <w:rsid w:val="00BC7669"/>
    <w:rsid w:val="00BC76EB"/>
    <w:rsid w:val="00BC7CB8"/>
    <w:rsid w:val="00BC7DB0"/>
    <w:rsid w:val="00BC7E6B"/>
    <w:rsid w:val="00BD033D"/>
    <w:rsid w:val="00BD0B58"/>
    <w:rsid w:val="00BD0D56"/>
    <w:rsid w:val="00BD16F4"/>
    <w:rsid w:val="00BD1F9A"/>
    <w:rsid w:val="00BD1FD1"/>
    <w:rsid w:val="00BD2148"/>
    <w:rsid w:val="00BD2A11"/>
    <w:rsid w:val="00BD2B13"/>
    <w:rsid w:val="00BD2D61"/>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4DD"/>
    <w:rsid w:val="00BE09D9"/>
    <w:rsid w:val="00BE0BCD"/>
    <w:rsid w:val="00BE0CBB"/>
    <w:rsid w:val="00BE0CBC"/>
    <w:rsid w:val="00BE11B1"/>
    <w:rsid w:val="00BE13C5"/>
    <w:rsid w:val="00BE150F"/>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896"/>
    <w:rsid w:val="00BE5A5F"/>
    <w:rsid w:val="00BE5A63"/>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B49"/>
    <w:rsid w:val="00C07B71"/>
    <w:rsid w:val="00C10436"/>
    <w:rsid w:val="00C10FBE"/>
    <w:rsid w:val="00C11567"/>
    <w:rsid w:val="00C115D3"/>
    <w:rsid w:val="00C1175E"/>
    <w:rsid w:val="00C11800"/>
    <w:rsid w:val="00C11827"/>
    <w:rsid w:val="00C1187E"/>
    <w:rsid w:val="00C11A3B"/>
    <w:rsid w:val="00C11A3D"/>
    <w:rsid w:val="00C11CCC"/>
    <w:rsid w:val="00C1215A"/>
    <w:rsid w:val="00C12318"/>
    <w:rsid w:val="00C1252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574"/>
    <w:rsid w:val="00C247BE"/>
    <w:rsid w:val="00C24A42"/>
    <w:rsid w:val="00C24B21"/>
    <w:rsid w:val="00C25120"/>
    <w:rsid w:val="00C255F9"/>
    <w:rsid w:val="00C2584C"/>
    <w:rsid w:val="00C25AB0"/>
    <w:rsid w:val="00C25ABF"/>
    <w:rsid w:val="00C25DCE"/>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6EA3"/>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B7"/>
    <w:rsid w:val="00C41D59"/>
    <w:rsid w:val="00C420AF"/>
    <w:rsid w:val="00C420C9"/>
    <w:rsid w:val="00C422D5"/>
    <w:rsid w:val="00C42551"/>
    <w:rsid w:val="00C42871"/>
    <w:rsid w:val="00C42AAC"/>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213F"/>
    <w:rsid w:val="00C725DA"/>
    <w:rsid w:val="00C72701"/>
    <w:rsid w:val="00C7288B"/>
    <w:rsid w:val="00C72994"/>
    <w:rsid w:val="00C72B4C"/>
    <w:rsid w:val="00C72F49"/>
    <w:rsid w:val="00C734FE"/>
    <w:rsid w:val="00C7378B"/>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7F2"/>
    <w:rsid w:val="00C94A8F"/>
    <w:rsid w:val="00C94BCC"/>
    <w:rsid w:val="00C94E08"/>
    <w:rsid w:val="00C950A6"/>
    <w:rsid w:val="00C951BC"/>
    <w:rsid w:val="00C954DF"/>
    <w:rsid w:val="00C957E1"/>
    <w:rsid w:val="00C95C3A"/>
    <w:rsid w:val="00C95D96"/>
    <w:rsid w:val="00C96074"/>
    <w:rsid w:val="00C9673B"/>
    <w:rsid w:val="00C96878"/>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7A"/>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6201"/>
    <w:rsid w:val="00CB626E"/>
    <w:rsid w:val="00CB6300"/>
    <w:rsid w:val="00CB651C"/>
    <w:rsid w:val="00CB6779"/>
    <w:rsid w:val="00CB6801"/>
    <w:rsid w:val="00CB68A4"/>
    <w:rsid w:val="00CB6A19"/>
    <w:rsid w:val="00CB6E19"/>
    <w:rsid w:val="00CB6EF5"/>
    <w:rsid w:val="00CB6F32"/>
    <w:rsid w:val="00CB7291"/>
    <w:rsid w:val="00CB72BF"/>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01"/>
    <w:rsid w:val="00CC3BDA"/>
    <w:rsid w:val="00CC3C9F"/>
    <w:rsid w:val="00CC3D92"/>
    <w:rsid w:val="00CC42BF"/>
    <w:rsid w:val="00CC46F2"/>
    <w:rsid w:val="00CC49A5"/>
    <w:rsid w:val="00CC4F5A"/>
    <w:rsid w:val="00CC508E"/>
    <w:rsid w:val="00CC5551"/>
    <w:rsid w:val="00CC5611"/>
    <w:rsid w:val="00CC5818"/>
    <w:rsid w:val="00CC5911"/>
    <w:rsid w:val="00CC5E36"/>
    <w:rsid w:val="00CC6306"/>
    <w:rsid w:val="00CC6365"/>
    <w:rsid w:val="00CC68A1"/>
    <w:rsid w:val="00CC6A38"/>
    <w:rsid w:val="00CC6C25"/>
    <w:rsid w:val="00CC6DCB"/>
    <w:rsid w:val="00CC799E"/>
    <w:rsid w:val="00CC7AB7"/>
    <w:rsid w:val="00CC7B33"/>
    <w:rsid w:val="00CD035F"/>
    <w:rsid w:val="00CD08CB"/>
    <w:rsid w:val="00CD0B68"/>
    <w:rsid w:val="00CD0B93"/>
    <w:rsid w:val="00CD0D4A"/>
    <w:rsid w:val="00CD0F27"/>
    <w:rsid w:val="00CD1978"/>
    <w:rsid w:val="00CD1A88"/>
    <w:rsid w:val="00CD1FA1"/>
    <w:rsid w:val="00CD1FE7"/>
    <w:rsid w:val="00CD1FF7"/>
    <w:rsid w:val="00CD2649"/>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E0A"/>
    <w:rsid w:val="00CD4E58"/>
    <w:rsid w:val="00CD5577"/>
    <w:rsid w:val="00CD5AAF"/>
    <w:rsid w:val="00CD5FFD"/>
    <w:rsid w:val="00CD6276"/>
    <w:rsid w:val="00CD6600"/>
    <w:rsid w:val="00CD6616"/>
    <w:rsid w:val="00CD67EA"/>
    <w:rsid w:val="00CD6946"/>
    <w:rsid w:val="00CD6A04"/>
    <w:rsid w:val="00CD6A6A"/>
    <w:rsid w:val="00CD6A76"/>
    <w:rsid w:val="00CD6E4F"/>
    <w:rsid w:val="00CD6F6F"/>
    <w:rsid w:val="00CD7113"/>
    <w:rsid w:val="00CD715E"/>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EAC"/>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7E4"/>
    <w:rsid w:val="00D0581E"/>
    <w:rsid w:val="00D05DE4"/>
    <w:rsid w:val="00D05ED7"/>
    <w:rsid w:val="00D069EA"/>
    <w:rsid w:val="00D070A1"/>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B61"/>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BB"/>
    <w:rsid w:val="00D517C5"/>
    <w:rsid w:val="00D51B10"/>
    <w:rsid w:val="00D51B7C"/>
    <w:rsid w:val="00D51CD9"/>
    <w:rsid w:val="00D51FE4"/>
    <w:rsid w:val="00D52035"/>
    <w:rsid w:val="00D52245"/>
    <w:rsid w:val="00D525E4"/>
    <w:rsid w:val="00D52710"/>
    <w:rsid w:val="00D52865"/>
    <w:rsid w:val="00D52A29"/>
    <w:rsid w:val="00D52E27"/>
    <w:rsid w:val="00D52FF1"/>
    <w:rsid w:val="00D53209"/>
    <w:rsid w:val="00D53844"/>
    <w:rsid w:val="00D53DD3"/>
    <w:rsid w:val="00D53E8E"/>
    <w:rsid w:val="00D53EE4"/>
    <w:rsid w:val="00D540A9"/>
    <w:rsid w:val="00D541EA"/>
    <w:rsid w:val="00D543C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DD"/>
    <w:rsid w:val="00D578B9"/>
    <w:rsid w:val="00D57927"/>
    <w:rsid w:val="00D5797B"/>
    <w:rsid w:val="00D57BA5"/>
    <w:rsid w:val="00D57F4F"/>
    <w:rsid w:val="00D57FF3"/>
    <w:rsid w:val="00D602FA"/>
    <w:rsid w:val="00D6039F"/>
    <w:rsid w:val="00D604F2"/>
    <w:rsid w:val="00D60A15"/>
    <w:rsid w:val="00D60B1A"/>
    <w:rsid w:val="00D60B61"/>
    <w:rsid w:val="00D61122"/>
    <w:rsid w:val="00D613B6"/>
    <w:rsid w:val="00D61C91"/>
    <w:rsid w:val="00D61E5E"/>
    <w:rsid w:val="00D61F52"/>
    <w:rsid w:val="00D61FA1"/>
    <w:rsid w:val="00D61FE3"/>
    <w:rsid w:val="00D620FE"/>
    <w:rsid w:val="00D62486"/>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9BE"/>
    <w:rsid w:val="00D83AC5"/>
    <w:rsid w:val="00D83B9C"/>
    <w:rsid w:val="00D83E07"/>
    <w:rsid w:val="00D83F4C"/>
    <w:rsid w:val="00D843DC"/>
    <w:rsid w:val="00D84802"/>
    <w:rsid w:val="00D84874"/>
    <w:rsid w:val="00D84B6C"/>
    <w:rsid w:val="00D84BAD"/>
    <w:rsid w:val="00D8516A"/>
    <w:rsid w:val="00D85535"/>
    <w:rsid w:val="00D85613"/>
    <w:rsid w:val="00D85CE6"/>
    <w:rsid w:val="00D85D6F"/>
    <w:rsid w:val="00D85FCA"/>
    <w:rsid w:val="00D860A6"/>
    <w:rsid w:val="00D8619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C16"/>
    <w:rsid w:val="00DA3F1F"/>
    <w:rsid w:val="00DA42D8"/>
    <w:rsid w:val="00DA4403"/>
    <w:rsid w:val="00DA454E"/>
    <w:rsid w:val="00DA47CE"/>
    <w:rsid w:val="00DA49CF"/>
    <w:rsid w:val="00DA504D"/>
    <w:rsid w:val="00DA552D"/>
    <w:rsid w:val="00DA5D02"/>
    <w:rsid w:val="00DA61A6"/>
    <w:rsid w:val="00DA6202"/>
    <w:rsid w:val="00DA62A1"/>
    <w:rsid w:val="00DA66C3"/>
    <w:rsid w:val="00DA695A"/>
    <w:rsid w:val="00DA69FC"/>
    <w:rsid w:val="00DA78DB"/>
    <w:rsid w:val="00DA7AE1"/>
    <w:rsid w:val="00DA7B19"/>
    <w:rsid w:val="00DA7C01"/>
    <w:rsid w:val="00DB01E3"/>
    <w:rsid w:val="00DB07D4"/>
    <w:rsid w:val="00DB1036"/>
    <w:rsid w:val="00DB10AB"/>
    <w:rsid w:val="00DB1272"/>
    <w:rsid w:val="00DB193B"/>
    <w:rsid w:val="00DB1B09"/>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72"/>
    <w:rsid w:val="00DB4B8C"/>
    <w:rsid w:val="00DB4DD4"/>
    <w:rsid w:val="00DB4E78"/>
    <w:rsid w:val="00DB5060"/>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E74"/>
    <w:rsid w:val="00DF03E3"/>
    <w:rsid w:val="00DF086A"/>
    <w:rsid w:val="00DF0A10"/>
    <w:rsid w:val="00DF0AC7"/>
    <w:rsid w:val="00DF0B37"/>
    <w:rsid w:val="00DF0BD2"/>
    <w:rsid w:val="00DF0F1F"/>
    <w:rsid w:val="00DF1026"/>
    <w:rsid w:val="00DF1F0B"/>
    <w:rsid w:val="00DF1F56"/>
    <w:rsid w:val="00DF2121"/>
    <w:rsid w:val="00DF2506"/>
    <w:rsid w:val="00DF2C7A"/>
    <w:rsid w:val="00DF2DFD"/>
    <w:rsid w:val="00DF3189"/>
    <w:rsid w:val="00DF353D"/>
    <w:rsid w:val="00DF3642"/>
    <w:rsid w:val="00DF3D76"/>
    <w:rsid w:val="00DF3FD9"/>
    <w:rsid w:val="00DF403E"/>
    <w:rsid w:val="00DF4200"/>
    <w:rsid w:val="00DF4348"/>
    <w:rsid w:val="00DF4D9C"/>
    <w:rsid w:val="00DF4F56"/>
    <w:rsid w:val="00DF50A8"/>
    <w:rsid w:val="00DF5280"/>
    <w:rsid w:val="00DF5402"/>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8E"/>
    <w:rsid w:val="00E03360"/>
    <w:rsid w:val="00E03498"/>
    <w:rsid w:val="00E037C3"/>
    <w:rsid w:val="00E03B9F"/>
    <w:rsid w:val="00E03BF3"/>
    <w:rsid w:val="00E03DE5"/>
    <w:rsid w:val="00E03E17"/>
    <w:rsid w:val="00E03F9A"/>
    <w:rsid w:val="00E03FD8"/>
    <w:rsid w:val="00E0418E"/>
    <w:rsid w:val="00E04284"/>
    <w:rsid w:val="00E042B2"/>
    <w:rsid w:val="00E04719"/>
    <w:rsid w:val="00E047DC"/>
    <w:rsid w:val="00E04AD2"/>
    <w:rsid w:val="00E04B57"/>
    <w:rsid w:val="00E04C05"/>
    <w:rsid w:val="00E05376"/>
    <w:rsid w:val="00E05753"/>
    <w:rsid w:val="00E057E1"/>
    <w:rsid w:val="00E05A5D"/>
    <w:rsid w:val="00E05F3D"/>
    <w:rsid w:val="00E06412"/>
    <w:rsid w:val="00E0655B"/>
    <w:rsid w:val="00E06753"/>
    <w:rsid w:val="00E06799"/>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9DC"/>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491"/>
    <w:rsid w:val="00E405BC"/>
    <w:rsid w:val="00E405CC"/>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D2F"/>
    <w:rsid w:val="00E44E01"/>
    <w:rsid w:val="00E45079"/>
    <w:rsid w:val="00E453EB"/>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B2"/>
    <w:rsid w:val="00E615C4"/>
    <w:rsid w:val="00E6164A"/>
    <w:rsid w:val="00E617C0"/>
    <w:rsid w:val="00E61EBD"/>
    <w:rsid w:val="00E622AD"/>
    <w:rsid w:val="00E62957"/>
    <w:rsid w:val="00E6300E"/>
    <w:rsid w:val="00E63136"/>
    <w:rsid w:val="00E6317A"/>
    <w:rsid w:val="00E6342C"/>
    <w:rsid w:val="00E63645"/>
    <w:rsid w:val="00E63A87"/>
    <w:rsid w:val="00E63B6A"/>
    <w:rsid w:val="00E63B74"/>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A34"/>
    <w:rsid w:val="00E93BDA"/>
    <w:rsid w:val="00E94058"/>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C2"/>
    <w:rsid w:val="00EB2C7C"/>
    <w:rsid w:val="00EB320D"/>
    <w:rsid w:val="00EB330A"/>
    <w:rsid w:val="00EB361C"/>
    <w:rsid w:val="00EB392C"/>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C67"/>
    <w:rsid w:val="00EB6D7A"/>
    <w:rsid w:val="00EB6E56"/>
    <w:rsid w:val="00EB70B3"/>
    <w:rsid w:val="00EB70E4"/>
    <w:rsid w:val="00EB740E"/>
    <w:rsid w:val="00EB7424"/>
    <w:rsid w:val="00EB746F"/>
    <w:rsid w:val="00EB77D2"/>
    <w:rsid w:val="00EB795A"/>
    <w:rsid w:val="00EB79A6"/>
    <w:rsid w:val="00EC0903"/>
    <w:rsid w:val="00EC0C29"/>
    <w:rsid w:val="00EC1007"/>
    <w:rsid w:val="00EC110C"/>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918"/>
    <w:rsid w:val="00ED19DE"/>
    <w:rsid w:val="00ED1CAE"/>
    <w:rsid w:val="00ED1D03"/>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A64"/>
    <w:rsid w:val="00ED4B09"/>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EA8"/>
    <w:rsid w:val="00EE5F3D"/>
    <w:rsid w:val="00EE6250"/>
    <w:rsid w:val="00EE639C"/>
    <w:rsid w:val="00EE680D"/>
    <w:rsid w:val="00EE6896"/>
    <w:rsid w:val="00EE6BE4"/>
    <w:rsid w:val="00EE6C37"/>
    <w:rsid w:val="00EE6CD0"/>
    <w:rsid w:val="00EE7299"/>
    <w:rsid w:val="00EE7945"/>
    <w:rsid w:val="00EE79E8"/>
    <w:rsid w:val="00EE7A83"/>
    <w:rsid w:val="00EE7ACC"/>
    <w:rsid w:val="00EE7AF0"/>
    <w:rsid w:val="00EF0129"/>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6D9"/>
    <w:rsid w:val="00EF5B3D"/>
    <w:rsid w:val="00EF5C9E"/>
    <w:rsid w:val="00EF5CBC"/>
    <w:rsid w:val="00EF6049"/>
    <w:rsid w:val="00EF6247"/>
    <w:rsid w:val="00EF6284"/>
    <w:rsid w:val="00EF6794"/>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DFD"/>
    <w:rsid w:val="00F023C5"/>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E5"/>
    <w:rsid w:val="00F121BF"/>
    <w:rsid w:val="00F12861"/>
    <w:rsid w:val="00F12C56"/>
    <w:rsid w:val="00F13B9E"/>
    <w:rsid w:val="00F13BB3"/>
    <w:rsid w:val="00F13E1C"/>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538"/>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2E"/>
    <w:rsid w:val="00F42A76"/>
    <w:rsid w:val="00F42D00"/>
    <w:rsid w:val="00F4323B"/>
    <w:rsid w:val="00F43B7A"/>
    <w:rsid w:val="00F43D1F"/>
    <w:rsid w:val="00F43E48"/>
    <w:rsid w:val="00F43ED0"/>
    <w:rsid w:val="00F4433B"/>
    <w:rsid w:val="00F444E2"/>
    <w:rsid w:val="00F44860"/>
    <w:rsid w:val="00F44939"/>
    <w:rsid w:val="00F457B7"/>
    <w:rsid w:val="00F45C18"/>
    <w:rsid w:val="00F45EA1"/>
    <w:rsid w:val="00F45EFD"/>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965"/>
    <w:rsid w:val="00F51D33"/>
    <w:rsid w:val="00F51F3E"/>
    <w:rsid w:val="00F520D7"/>
    <w:rsid w:val="00F52A06"/>
    <w:rsid w:val="00F52E0B"/>
    <w:rsid w:val="00F530D3"/>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46B"/>
    <w:rsid w:val="00F56750"/>
    <w:rsid w:val="00F5676D"/>
    <w:rsid w:val="00F56D1F"/>
    <w:rsid w:val="00F56FD2"/>
    <w:rsid w:val="00F56FE1"/>
    <w:rsid w:val="00F570C1"/>
    <w:rsid w:val="00F57224"/>
    <w:rsid w:val="00F57484"/>
    <w:rsid w:val="00F574DF"/>
    <w:rsid w:val="00F57A68"/>
    <w:rsid w:val="00F57CDE"/>
    <w:rsid w:val="00F57D96"/>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4D7"/>
    <w:rsid w:val="00F74D15"/>
    <w:rsid w:val="00F7524B"/>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DDF"/>
    <w:rsid w:val="00FE4F09"/>
    <w:rsid w:val="00FE4F17"/>
    <w:rsid w:val="00FE4FB6"/>
    <w:rsid w:val="00FE5527"/>
    <w:rsid w:val="00FE57C2"/>
    <w:rsid w:val="00FE59D0"/>
    <w:rsid w:val="00FE5B41"/>
    <w:rsid w:val="00FE5B69"/>
    <w:rsid w:val="00FE63DD"/>
    <w:rsid w:val="00FE65CB"/>
    <w:rsid w:val="00FE6B6D"/>
    <w:rsid w:val="00FE6BF0"/>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533"/>
    <w:rsid w:val="00FF76E4"/>
    <w:rsid w:val="00FF777C"/>
    <w:rsid w:val="00FF7918"/>
    <w:rsid w:val="00FF7DF3"/>
    <w:rsid w:val="00FF7FB4"/>
    <w:rsid w:val="1D975D28"/>
    <w:rsid w:val="244D68C0"/>
    <w:rsid w:val="5226C9E2"/>
    <w:rsid w:val="522FA5D4"/>
    <w:rsid w:val="546901C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5D319110-2795-482C-A77C-BB2DEE38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4F4826E5-6EAC-4A51-9374-83C252709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4.xml><?xml version="1.0" encoding="utf-8"?>
<ds:datastoreItem xmlns:ds="http://schemas.openxmlformats.org/officeDocument/2006/customXml" ds:itemID="{88640F98-52B2-4CE9-B726-50A4228F068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1288</Words>
  <Characters>6690</Characters>
  <Application>Microsoft Office Word</Application>
  <DocSecurity>0</DocSecurity>
  <Lines>98</Lines>
  <Paragraphs>47</Paragraphs>
  <ScaleCrop>false</ScaleCrop>
  <Manager/>
  <Company>Sony Mobile Communications</Company>
  <LinksUpToDate>false</LinksUpToDate>
  <CharactersWithSpaces>7931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Palenius, Torgny</cp:lastModifiedBy>
  <cp:revision>2</cp:revision>
  <cp:lastPrinted>2017-03-22T15:13:00Z</cp:lastPrinted>
  <dcterms:created xsi:type="dcterms:W3CDTF">2025-10-02T14:06:00Z</dcterms:created>
  <dcterms:modified xsi:type="dcterms:W3CDTF">2025-10-02T14:06:00Z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