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2D9B6" w14:textId="10495F55" w:rsidR="004F0EC3" w:rsidRPr="008C1580" w:rsidRDefault="1B3CD29E" w:rsidP="7F842E19">
      <w:pPr>
        <w:tabs>
          <w:tab w:val="right" w:pos="1985"/>
          <w:tab w:val="left" w:pos="8080"/>
        </w:tabs>
        <w:spacing w:afterLines="50" w:after="120"/>
        <w:rPr>
          <w:rFonts w:eastAsia="Arial" w:cs="Arial"/>
          <w:b/>
          <w:bCs/>
          <w:sz w:val="28"/>
          <w:szCs w:val="28"/>
          <w:highlight w:val="yellow"/>
        </w:rPr>
      </w:pPr>
      <w:bookmarkStart w:id="0" w:name="_Hlk140566516"/>
      <w:bookmarkStart w:id="1" w:name="_Hlk181025129"/>
      <w:r w:rsidRPr="7F842E19">
        <w:rPr>
          <w:rFonts w:eastAsia="Arial" w:cs="Arial"/>
          <w:b/>
          <w:bCs/>
          <w:sz w:val="28"/>
          <w:szCs w:val="28"/>
        </w:rPr>
        <w:t>3GPP TSG-RAN WG2#131-bis</w:t>
      </w:r>
      <w:r>
        <w:tab/>
      </w:r>
      <w:r w:rsidRPr="7F842E19">
        <w:rPr>
          <w:rFonts w:eastAsia="Arial" w:cs="Arial"/>
          <w:b/>
          <w:bCs/>
          <w:sz w:val="28"/>
          <w:szCs w:val="28"/>
        </w:rPr>
        <w:t>R2-250</w:t>
      </w:r>
      <w:r w:rsidR="0B204FD3" w:rsidRPr="7F842E19">
        <w:rPr>
          <w:rFonts w:eastAsia="Arial" w:cs="Arial"/>
          <w:b/>
          <w:bCs/>
          <w:sz w:val="28"/>
          <w:szCs w:val="28"/>
        </w:rPr>
        <w:t>7132</w:t>
      </w:r>
    </w:p>
    <w:bookmarkEnd w:id="0"/>
    <w:bookmarkEnd w:id="1"/>
    <w:p w14:paraId="1BA76E6E" w14:textId="24579FCA" w:rsidR="00A42708" w:rsidRPr="00A762EC" w:rsidRDefault="54989333" w:rsidP="7F842E19">
      <w:pPr>
        <w:tabs>
          <w:tab w:val="left" w:pos="1985"/>
          <w:tab w:val="left" w:pos="8364"/>
        </w:tabs>
        <w:rPr>
          <w:rFonts w:eastAsia="Arial" w:cs="Arial"/>
          <w:sz w:val="28"/>
          <w:szCs w:val="28"/>
        </w:rPr>
      </w:pPr>
      <w:r w:rsidRPr="7F842E19">
        <w:rPr>
          <w:rFonts w:eastAsia="Arial" w:cs="Arial"/>
          <w:b/>
          <w:bCs/>
          <w:sz w:val="28"/>
          <w:szCs w:val="28"/>
        </w:rPr>
        <w:t>Prague, Czech Republic</w:t>
      </w:r>
      <w:r w:rsidR="4F1C564F" w:rsidRPr="7F842E19">
        <w:rPr>
          <w:rFonts w:eastAsia="Arial" w:cs="Arial"/>
          <w:b/>
          <w:bCs/>
          <w:sz w:val="28"/>
          <w:szCs w:val="28"/>
        </w:rPr>
        <w:t xml:space="preserve">, </w:t>
      </w:r>
      <w:r w:rsidRPr="7F842E19">
        <w:rPr>
          <w:rFonts w:eastAsia="Arial" w:cs="Arial"/>
          <w:b/>
          <w:bCs/>
          <w:sz w:val="28"/>
          <w:szCs w:val="28"/>
        </w:rPr>
        <w:t>Oct</w:t>
      </w:r>
      <w:r w:rsidR="4F1C564F" w:rsidRPr="7F842E19">
        <w:rPr>
          <w:rFonts w:eastAsia="Arial" w:cs="Arial"/>
          <w:b/>
          <w:bCs/>
          <w:sz w:val="28"/>
          <w:szCs w:val="28"/>
        </w:rPr>
        <w:t xml:space="preserve"> </w:t>
      </w:r>
      <w:r w:rsidRPr="7F842E19">
        <w:rPr>
          <w:rFonts w:eastAsia="Arial" w:cs="Arial"/>
          <w:b/>
          <w:bCs/>
          <w:sz w:val="28"/>
          <w:szCs w:val="28"/>
        </w:rPr>
        <w:t>13</w:t>
      </w:r>
      <w:r w:rsidRPr="7F842E19">
        <w:rPr>
          <w:rFonts w:eastAsia="Arial" w:cs="Arial"/>
          <w:b/>
          <w:bCs/>
          <w:sz w:val="28"/>
          <w:szCs w:val="28"/>
          <w:vertAlign w:val="superscript"/>
        </w:rPr>
        <w:t>th</w:t>
      </w:r>
      <w:r w:rsidRPr="7F842E19">
        <w:rPr>
          <w:rFonts w:eastAsia="Arial" w:cs="Arial"/>
          <w:b/>
          <w:bCs/>
          <w:sz w:val="28"/>
          <w:szCs w:val="28"/>
        </w:rPr>
        <w:t xml:space="preserve"> </w:t>
      </w:r>
      <w:r w:rsidR="4F1C564F" w:rsidRPr="7F842E19">
        <w:rPr>
          <w:rFonts w:eastAsia="Arial" w:cs="Arial"/>
          <w:b/>
          <w:bCs/>
          <w:sz w:val="28"/>
          <w:szCs w:val="28"/>
        </w:rPr>
        <w:t xml:space="preserve">– </w:t>
      </w:r>
      <w:r w:rsidRPr="7F842E19">
        <w:rPr>
          <w:rFonts w:eastAsia="Arial" w:cs="Arial"/>
          <w:b/>
          <w:bCs/>
          <w:sz w:val="28"/>
          <w:szCs w:val="28"/>
        </w:rPr>
        <w:t>17</w:t>
      </w:r>
      <w:r w:rsidRPr="7F842E19">
        <w:rPr>
          <w:rFonts w:eastAsia="Arial" w:cs="Arial"/>
          <w:b/>
          <w:bCs/>
          <w:sz w:val="28"/>
          <w:szCs w:val="28"/>
          <w:vertAlign w:val="superscript"/>
        </w:rPr>
        <w:t>th</w:t>
      </w:r>
      <w:r w:rsidRPr="7F842E19">
        <w:rPr>
          <w:rFonts w:eastAsia="Arial" w:cs="Arial"/>
          <w:b/>
          <w:bCs/>
          <w:sz w:val="28"/>
          <w:szCs w:val="28"/>
        </w:rPr>
        <w:t xml:space="preserve"> </w:t>
      </w:r>
      <w:r w:rsidR="4F1C564F" w:rsidRPr="7F842E19">
        <w:rPr>
          <w:rFonts w:eastAsia="Arial" w:cs="Arial"/>
          <w:b/>
          <w:bCs/>
          <w:sz w:val="28"/>
          <w:szCs w:val="28"/>
        </w:rPr>
        <w:t>2025</w:t>
      </w:r>
    </w:p>
    <w:p w14:paraId="01442391" w14:textId="77777777" w:rsidR="00A42708" w:rsidRPr="008C1580" w:rsidRDefault="00A42708" w:rsidP="7F842E19">
      <w:pPr>
        <w:tabs>
          <w:tab w:val="left" w:pos="1985"/>
        </w:tabs>
        <w:rPr>
          <w:rFonts w:eastAsia="Arial" w:cs="Arial"/>
          <w:b/>
          <w:bCs/>
        </w:rPr>
      </w:pPr>
    </w:p>
    <w:p w14:paraId="2E152E98" w14:textId="77777777" w:rsidR="00A42708" w:rsidRPr="008111E7" w:rsidRDefault="4F1C564F" w:rsidP="7F842E19">
      <w:pPr>
        <w:tabs>
          <w:tab w:val="left" w:pos="1985"/>
        </w:tabs>
        <w:spacing w:after="120"/>
        <w:rPr>
          <w:rFonts w:eastAsia="Arial" w:cs="Arial"/>
          <w:b/>
          <w:bCs/>
          <w:sz w:val="24"/>
          <w:szCs w:val="28"/>
        </w:rPr>
      </w:pPr>
      <w:r w:rsidRPr="008111E7">
        <w:rPr>
          <w:rFonts w:eastAsia="Arial" w:cs="Arial"/>
          <w:b/>
          <w:bCs/>
          <w:sz w:val="24"/>
          <w:szCs w:val="28"/>
        </w:rPr>
        <w:t xml:space="preserve">Source: </w:t>
      </w:r>
      <w:r w:rsidRPr="008111E7">
        <w:rPr>
          <w:sz w:val="24"/>
          <w:szCs w:val="28"/>
        </w:rPr>
        <w:tab/>
      </w:r>
      <w:r w:rsidRPr="008111E7">
        <w:rPr>
          <w:rFonts w:eastAsia="Arial" w:cs="Arial"/>
          <w:b/>
          <w:bCs/>
          <w:sz w:val="24"/>
          <w:szCs w:val="28"/>
        </w:rPr>
        <w:t>Fujitsu</w:t>
      </w:r>
    </w:p>
    <w:p w14:paraId="7DA94A8B" w14:textId="5D1CD8C6" w:rsidR="00A42708" w:rsidRPr="008111E7" w:rsidRDefault="4F1C564F" w:rsidP="7F842E19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eastAsia="Arial" w:cs="Arial"/>
          <w:b/>
          <w:bCs/>
          <w:sz w:val="24"/>
          <w:szCs w:val="28"/>
        </w:rPr>
      </w:pPr>
      <w:r w:rsidRPr="008111E7">
        <w:rPr>
          <w:rFonts w:eastAsia="Arial" w:cs="Arial"/>
          <w:b/>
          <w:bCs/>
          <w:sz w:val="24"/>
          <w:szCs w:val="28"/>
        </w:rPr>
        <w:t>Agenda item:</w:t>
      </w:r>
      <w:r w:rsidRPr="008111E7">
        <w:rPr>
          <w:sz w:val="24"/>
          <w:szCs w:val="28"/>
        </w:rPr>
        <w:tab/>
      </w:r>
      <w:r w:rsidR="6C54B035" w:rsidRPr="008111E7">
        <w:rPr>
          <w:rFonts w:eastAsia="Arial" w:cs="Arial"/>
          <w:b/>
          <w:bCs/>
          <w:sz w:val="24"/>
          <w:szCs w:val="28"/>
        </w:rPr>
        <w:t>10</w:t>
      </w:r>
      <w:r w:rsidR="54989333" w:rsidRPr="008111E7">
        <w:rPr>
          <w:rFonts w:eastAsia="Arial" w:cs="Arial"/>
          <w:b/>
          <w:bCs/>
          <w:sz w:val="24"/>
          <w:szCs w:val="28"/>
        </w:rPr>
        <w:t>.2</w:t>
      </w:r>
    </w:p>
    <w:p w14:paraId="629DAD38" w14:textId="1901AB9E" w:rsidR="00A42708" w:rsidRPr="008111E7" w:rsidRDefault="4F1C564F" w:rsidP="7F842E19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ind w:left="1985" w:hanging="1985"/>
        <w:rPr>
          <w:rFonts w:eastAsia="Arial" w:cs="Arial"/>
          <w:b/>
          <w:bCs/>
          <w:sz w:val="24"/>
          <w:szCs w:val="28"/>
          <w:highlight w:val="yellow"/>
        </w:rPr>
      </w:pPr>
      <w:r w:rsidRPr="008111E7">
        <w:rPr>
          <w:rFonts w:eastAsia="Arial" w:cs="Arial"/>
          <w:b/>
          <w:bCs/>
          <w:sz w:val="24"/>
          <w:szCs w:val="28"/>
        </w:rPr>
        <w:t>Title:</w:t>
      </w:r>
      <w:bookmarkStart w:id="2" w:name="Title"/>
      <w:bookmarkEnd w:id="2"/>
      <w:r w:rsidRPr="008111E7">
        <w:rPr>
          <w:sz w:val="24"/>
          <w:szCs w:val="28"/>
        </w:rPr>
        <w:tab/>
      </w:r>
      <w:r w:rsidR="54989333" w:rsidRPr="008111E7">
        <w:rPr>
          <w:rFonts w:eastAsia="Arial" w:cs="Arial"/>
          <w:b/>
          <w:bCs/>
          <w:sz w:val="24"/>
          <w:szCs w:val="28"/>
        </w:rPr>
        <w:t>General consideration</w:t>
      </w:r>
      <w:r w:rsidR="24FED5F6" w:rsidRPr="008111E7">
        <w:rPr>
          <w:rFonts w:eastAsia="Arial" w:cs="Arial"/>
          <w:b/>
          <w:bCs/>
          <w:sz w:val="24"/>
          <w:szCs w:val="28"/>
        </w:rPr>
        <w:t>s</w:t>
      </w:r>
      <w:r w:rsidR="54989333" w:rsidRPr="008111E7">
        <w:rPr>
          <w:rFonts w:eastAsia="Arial" w:cs="Arial"/>
          <w:b/>
          <w:bCs/>
          <w:sz w:val="24"/>
          <w:szCs w:val="28"/>
        </w:rPr>
        <w:t xml:space="preserve"> o</w:t>
      </w:r>
      <w:r w:rsidR="652A4DA0" w:rsidRPr="008111E7">
        <w:rPr>
          <w:rFonts w:eastAsia="Arial" w:cs="Arial"/>
          <w:b/>
          <w:bCs/>
          <w:sz w:val="24"/>
          <w:szCs w:val="28"/>
        </w:rPr>
        <w:t>n</w:t>
      </w:r>
      <w:r w:rsidR="54989333" w:rsidRPr="008111E7">
        <w:rPr>
          <w:rFonts w:eastAsia="Arial" w:cs="Arial"/>
          <w:b/>
          <w:bCs/>
          <w:sz w:val="24"/>
          <w:szCs w:val="28"/>
        </w:rPr>
        <w:t xml:space="preserve"> 6GR</w:t>
      </w:r>
    </w:p>
    <w:p w14:paraId="560B232C" w14:textId="77777777" w:rsidR="00A42708" w:rsidRPr="008111E7" w:rsidRDefault="4F1C564F" w:rsidP="7F842E19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eastAsia="Arial" w:cs="Arial"/>
          <w:b/>
          <w:bCs/>
          <w:sz w:val="24"/>
          <w:szCs w:val="28"/>
        </w:rPr>
      </w:pPr>
      <w:r w:rsidRPr="008111E7">
        <w:rPr>
          <w:rFonts w:eastAsia="Arial" w:cs="Arial"/>
          <w:b/>
          <w:bCs/>
          <w:sz w:val="24"/>
          <w:szCs w:val="28"/>
        </w:rPr>
        <w:t>Document for:</w:t>
      </w:r>
      <w:r w:rsidRPr="008111E7">
        <w:rPr>
          <w:sz w:val="24"/>
          <w:szCs w:val="28"/>
        </w:rPr>
        <w:tab/>
      </w:r>
      <w:bookmarkStart w:id="3" w:name="DocumentFor"/>
      <w:bookmarkEnd w:id="3"/>
      <w:r w:rsidRPr="008111E7">
        <w:rPr>
          <w:rFonts w:eastAsia="Arial" w:cs="Arial"/>
          <w:b/>
          <w:bCs/>
          <w:sz w:val="24"/>
          <w:szCs w:val="28"/>
        </w:rPr>
        <w:t>Discussion and decision</w:t>
      </w:r>
    </w:p>
    <w:p w14:paraId="310F61B1" w14:textId="77777777" w:rsidR="00BB7889" w:rsidRPr="00B168AE" w:rsidRDefault="00BB7889" w:rsidP="00624EA2">
      <w:pPr>
        <w:pStyle w:val="Heading1"/>
        <w:tabs>
          <w:tab w:val="clear" w:pos="397"/>
        </w:tabs>
        <w:spacing w:before="0" w:after="50" w:line="360" w:lineRule="auto"/>
        <w:jc w:val="both"/>
        <w:rPr>
          <w:rFonts w:eastAsia="SimSun" w:cs="Arial"/>
          <w:lang w:eastAsia="zh-CN"/>
        </w:rPr>
      </w:pPr>
      <w:r w:rsidRPr="00B168AE">
        <w:rPr>
          <w:rFonts w:cs="Arial"/>
        </w:rPr>
        <w:t>Introduction</w:t>
      </w:r>
    </w:p>
    <w:p w14:paraId="00A4D6FB" w14:textId="77777777" w:rsidR="00FD6B80" w:rsidRPr="00A762EC" w:rsidRDefault="51E71DE6" w:rsidP="7F842E19">
      <w:pPr>
        <w:rPr>
          <w:rFonts w:eastAsia="Arial" w:cs="Arial"/>
          <w:szCs w:val="21"/>
        </w:rPr>
      </w:pPr>
      <w:bookmarkStart w:id="4" w:name="_Hlk208407550"/>
      <w:bookmarkStart w:id="5" w:name="OLE_LINK641"/>
      <w:bookmarkStart w:id="6" w:name="OLE_LINK642"/>
      <w:bookmarkStart w:id="7" w:name="OLE_LINK643"/>
      <w:r w:rsidRPr="7F842E19">
        <w:rPr>
          <w:rFonts w:eastAsia="Arial" w:cs="Arial"/>
          <w:szCs w:val="21"/>
        </w:rPr>
        <w:t xml:space="preserve">The SID of Rel-20 Study on 6G Radio </w:t>
      </w:r>
      <w:proofErr w:type="gramStart"/>
      <w:r w:rsidRPr="7F842E19">
        <w:rPr>
          <w:rFonts w:eastAsia="Arial" w:cs="Arial"/>
          <w:szCs w:val="21"/>
        </w:rPr>
        <w:t>was approved</w:t>
      </w:r>
      <w:proofErr w:type="gramEnd"/>
      <w:r w:rsidRPr="7F842E19">
        <w:rPr>
          <w:rFonts w:eastAsia="Arial" w:cs="Arial"/>
          <w:szCs w:val="21"/>
        </w:rPr>
        <w:t xml:space="preserve"> in RAN#108 and updated in RAN#109 [1]. </w:t>
      </w:r>
    </w:p>
    <w:tbl>
      <w:tblPr>
        <w:tblpPr w:leftFromText="180" w:rightFromText="180" w:vertAnchor="text" w:tblpY="78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</w:tblGrid>
      <w:tr w:rsidR="00FD6B80" w:rsidRPr="00FD6B80" w14:paraId="5412DFE9" w14:textId="77777777" w:rsidTr="70BC61FB">
        <w:trPr>
          <w:trHeight w:val="558"/>
        </w:trPr>
        <w:tc>
          <w:tcPr>
            <w:tcW w:w="9781" w:type="dxa"/>
          </w:tcPr>
          <w:p w14:paraId="4ED81E65" w14:textId="77777777" w:rsidR="00FD6B80" w:rsidRPr="00CC5BC1" w:rsidRDefault="77D41757" w:rsidP="70BC61FB">
            <w:pPr>
              <w:spacing w:after="50"/>
              <w:ind w:left="317" w:hanging="317"/>
              <w:rPr>
                <w:rFonts w:ascii="Times New Roman" w:hAnsi="Times New Roman" w:cs="Times New Roman"/>
                <w:sz w:val="22"/>
              </w:rPr>
            </w:pPr>
            <w:bookmarkStart w:id="8" w:name="_Hlk208396168"/>
            <w:r w:rsidRPr="70BC61FB">
              <w:rPr>
                <w:rFonts w:ascii="Times New Roman" w:hAnsi="Times New Roman" w:cs="Times New Roman"/>
                <w:sz w:val="22"/>
              </w:rPr>
              <w:t>(1)</w:t>
            </w:r>
            <w:r w:rsidR="00FD6B80">
              <w:tab/>
            </w:r>
            <w:r w:rsidRPr="70BC61FB">
              <w:rPr>
                <w:rFonts w:ascii="Times New Roman" w:hAnsi="Times New Roman" w:cs="Times New Roman"/>
                <w:sz w:val="22"/>
              </w:rPr>
              <w:t>Single technology framework based on a stand-alone architecture (Note1)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</w:tc>
      </w:tr>
    </w:tbl>
    <w:bookmarkEnd w:id="4"/>
    <w:bookmarkEnd w:id="8"/>
    <w:p w14:paraId="54A91B9A" w14:textId="7776A8DB" w:rsidR="00C47289" w:rsidRPr="008C1580" w:rsidRDefault="6B75FFAD" w:rsidP="7F842E19">
      <w:pPr>
        <w:spacing w:beforeLines="50" w:before="120" w:afterLines="100" w:after="240"/>
        <w:rPr>
          <w:rFonts w:eastAsia="Arial" w:cs="Arial"/>
          <w:szCs w:val="21"/>
        </w:rPr>
      </w:pPr>
      <w:r w:rsidRPr="7F842E19">
        <w:rPr>
          <w:rFonts w:eastAsia="Arial" w:cs="Arial"/>
          <w:szCs w:val="21"/>
        </w:rPr>
        <w:t>In this</w:t>
      </w:r>
      <w:r w:rsidR="2310C151" w:rsidRPr="7F842E19">
        <w:rPr>
          <w:rFonts w:eastAsia="Arial" w:cs="Arial"/>
          <w:szCs w:val="21"/>
        </w:rPr>
        <w:t xml:space="preserve"> contribution</w:t>
      </w:r>
      <w:r w:rsidR="6A2B0FE7" w:rsidRPr="7F842E19">
        <w:rPr>
          <w:rFonts w:eastAsia="Arial" w:cs="Arial"/>
          <w:szCs w:val="21"/>
        </w:rPr>
        <w:t xml:space="preserve">, we would like to </w:t>
      </w:r>
      <w:r w:rsidR="1179C961" w:rsidRPr="7F842E19">
        <w:rPr>
          <w:rFonts w:eastAsia="Arial" w:cs="Arial"/>
          <w:szCs w:val="21"/>
        </w:rPr>
        <w:t xml:space="preserve">provide our views </w:t>
      </w:r>
      <w:r w:rsidR="79D9320A" w:rsidRPr="7F842E19">
        <w:rPr>
          <w:rFonts w:eastAsia="Arial" w:cs="Arial"/>
          <w:szCs w:val="21"/>
        </w:rPr>
        <w:t>on</w:t>
      </w:r>
      <w:r w:rsidR="1179C961" w:rsidRPr="7F842E19">
        <w:rPr>
          <w:rFonts w:eastAsia="Arial" w:cs="Arial"/>
          <w:szCs w:val="21"/>
        </w:rPr>
        <w:t xml:space="preserve"> </w:t>
      </w:r>
      <w:r w:rsidR="28AF7A14" w:rsidRPr="7F842E19">
        <w:rPr>
          <w:rFonts w:eastAsia="Arial" w:cs="Arial"/>
          <w:szCs w:val="21"/>
        </w:rPr>
        <w:t>deployment models</w:t>
      </w:r>
      <w:r w:rsidR="1E702BDD" w:rsidRPr="7F842E19">
        <w:rPr>
          <w:rFonts w:eastAsia="Arial" w:cs="Arial"/>
          <w:szCs w:val="21"/>
        </w:rPr>
        <w:t xml:space="preserve">, radio architecture, </w:t>
      </w:r>
      <w:r w:rsidR="61CE881A" w:rsidRPr="7F842E19">
        <w:rPr>
          <w:rFonts w:eastAsia="Arial" w:cs="Arial"/>
          <w:szCs w:val="21"/>
        </w:rPr>
        <w:t xml:space="preserve">and </w:t>
      </w:r>
      <w:r w:rsidR="1E702BDD" w:rsidRPr="7F842E19">
        <w:rPr>
          <w:rFonts w:eastAsia="Arial" w:cs="Arial"/>
          <w:szCs w:val="21"/>
        </w:rPr>
        <w:t xml:space="preserve">spectrum utilization </w:t>
      </w:r>
      <w:r w:rsidR="79D9320A" w:rsidRPr="7F842E19">
        <w:rPr>
          <w:rFonts w:eastAsia="Arial" w:cs="Arial"/>
          <w:szCs w:val="21"/>
        </w:rPr>
        <w:t xml:space="preserve">as </w:t>
      </w:r>
      <w:r w:rsidR="12BAF176" w:rsidRPr="7F842E19">
        <w:rPr>
          <w:rFonts w:eastAsia="Arial" w:cs="Arial"/>
          <w:szCs w:val="21"/>
        </w:rPr>
        <w:t>6GR general</w:t>
      </w:r>
      <w:r w:rsidR="79D9320A" w:rsidRPr="7F842E19">
        <w:rPr>
          <w:rFonts w:eastAsia="Arial" w:cs="Arial"/>
          <w:szCs w:val="21"/>
        </w:rPr>
        <w:t xml:space="preserve"> aspects</w:t>
      </w:r>
      <w:r w:rsidR="2310C151" w:rsidRPr="7F842E19">
        <w:rPr>
          <w:rFonts w:eastAsia="Arial" w:cs="Arial"/>
          <w:szCs w:val="21"/>
        </w:rPr>
        <w:t>.</w:t>
      </w:r>
    </w:p>
    <w:bookmarkEnd w:id="5"/>
    <w:bookmarkEnd w:id="6"/>
    <w:bookmarkEnd w:id="7"/>
    <w:p w14:paraId="111D99F8" w14:textId="77777777" w:rsidR="003546EA" w:rsidRPr="00B168AE" w:rsidRDefault="00764ECF" w:rsidP="00624EA2">
      <w:pPr>
        <w:pStyle w:val="Heading1"/>
        <w:tabs>
          <w:tab w:val="clear" w:pos="397"/>
        </w:tabs>
        <w:spacing w:before="0" w:after="5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Discussion</w:t>
      </w:r>
      <w:bookmarkStart w:id="9" w:name="OLE_LINK626"/>
      <w:bookmarkStart w:id="10" w:name="OLE_LINK627"/>
      <w:bookmarkStart w:id="11" w:name="OLE_LINK301"/>
      <w:bookmarkStart w:id="12" w:name="OLE_LINK302"/>
    </w:p>
    <w:p w14:paraId="14D39D26" w14:textId="7DF3601F" w:rsidR="008A63A2" w:rsidRPr="00646C87" w:rsidRDefault="54989333" w:rsidP="008A63A2">
      <w:pPr>
        <w:pStyle w:val="Heading2"/>
      </w:pPr>
      <w:r>
        <w:t xml:space="preserve">Deployment </w:t>
      </w:r>
      <w:r w:rsidR="639EFC6C">
        <w:t>models</w:t>
      </w:r>
    </w:p>
    <w:p w14:paraId="22944508" w14:textId="04B4FF85" w:rsidR="0003312A" w:rsidRPr="008C1580" w:rsidRDefault="41D8FAF6" w:rsidP="7F842E19">
      <w:pPr>
        <w:spacing w:after="120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szCs w:val="21"/>
        </w:rPr>
        <w:t xml:space="preserve">In RAN#109, RAN plenary has </w:t>
      </w:r>
      <w:r w:rsidR="4BFC2381" w:rsidRPr="7F842E19">
        <w:rPr>
          <w:rFonts w:eastAsia="Arial" w:cs="Arial"/>
          <w:szCs w:val="21"/>
        </w:rPr>
        <w:t>approved</w:t>
      </w:r>
      <w:r w:rsidRPr="7F842E19">
        <w:rPr>
          <w:rFonts w:eastAsia="Arial" w:cs="Arial"/>
          <w:szCs w:val="21"/>
        </w:rPr>
        <w:t xml:space="preserve"> to study </w:t>
      </w:r>
      <w:bookmarkStart w:id="13" w:name="_Hlk209596978"/>
      <w:r w:rsidR="0F53431A" w:rsidRPr="7F842E19">
        <w:rPr>
          <w:rFonts w:eastAsia="Arial" w:cs="Arial"/>
          <w:szCs w:val="21"/>
        </w:rPr>
        <w:t xml:space="preserve">whether </w:t>
      </w:r>
      <w:bookmarkEnd w:id="13"/>
      <w:r w:rsidRPr="7F842E19">
        <w:rPr>
          <w:rFonts w:eastAsia="Arial" w:cs="Arial"/>
          <w:szCs w:val="21"/>
        </w:rPr>
        <w:t xml:space="preserve">any additional migration option(s) </w:t>
      </w:r>
      <w:proofErr w:type="gramStart"/>
      <w:r w:rsidRPr="7F842E19">
        <w:rPr>
          <w:rFonts w:eastAsia="Arial" w:cs="Arial"/>
          <w:szCs w:val="21"/>
        </w:rPr>
        <w:t>is needed [1]</w:t>
      </w:r>
      <w:proofErr w:type="gramEnd"/>
      <w:r w:rsidRPr="7F842E19">
        <w:rPr>
          <w:rFonts w:eastAsia="Arial" w:cs="Arial"/>
          <w:szCs w:val="21"/>
        </w:rPr>
        <w:t xml:space="preserve">. This study will be started </w:t>
      </w:r>
      <w:r w:rsidRPr="7F842E19">
        <w:rPr>
          <w:rFonts w:eastAsia="Arial" w:cs="Arial"/>
          <w:color w:val="000000" w:themeColor="text1"/>
          <w:szCs w:val="21"/>
        </w:rPr>
        <w:t xml:space="preserve">from March 2026, and </w:t>
      </w:r>
      <w:bookmarkStart w:id="14" w:name="_Hlk209596998"/>
      <w:r w:rsidR="6EEEB623" w:rsidRPr="7F842E19">
        <w:rPr>
          <w:rFonts w:eastAsia="Arial" w:cs="Arial"/>
          <w:color w:val="000000" w:themeColor="text1"/>
          <w:szCs w:val="21"/>
        </w:rPr>
        <w:t xml:space="preserve">RAN will </w:t>
      </w:r>
      <w:bookmarkEnd w:id="14"/>
      <w:proofErr w:type="gramStart"/>
      <w:r w:rsidRPr="7F842E19">
        <w:rPr>
          <w:rFonts w:eastAsia="Arial" w:cs="Arial"/>
          <w:color w:val="000000" w:themeColor="text1"/>
          <w:szCs w:val="21"/>
        </w:rPr>
        <w:t>make a decision</w:t>
      </w:r>
      <w:proofErr w:type="gramEnd"/>
      <w:r w:rsidRPr="7F842E19">
        <w:rPr>
          <w:rFonts w:eastAsia="Arial" w:cs="Arial"/>
          <w:color w:val="000000" w:themeColor="text1"/>
          <w:szCs w:val="21"/>
        </w:rPr>
        <w:t xml:space="preserve"> in September 2026. </w:t>
      </w:r>
      <w:r w:rsidRPr="7F842E19">
        <w:rPr>
          <w:rFonts w:eastAsia="Arial" w:cs="Arial"/>
          <w:szCs w:val="21"/>
        </w:rPr>
        <w:t>It means RAN2 should focus on the standalone, MRSS and inter-RAT mobility between NR-6G unless RAN plenary requests the additional migration option(s).</w:t>
      </w:r>
    </w:p>
    <w:p w14:paraId="146DC56D" w14:textId="3D77C430" w:rsidR="0003312A" w:rsidRPr="008C1580" w:rsidRDefault="1FEAE255" w:rsidP="7F842E19">
      <w:pPr>
        <w:spacing w:after="60"/>
        <w:ind w:left="1350" w:hanging="1350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Observation</w:t>
      </w:r>
      <w:r w:rsidR="5AA44FC2" w:rsidRPr="7F842E19">
        <w:rPr>
          <w:rFonts w:eastAsia="Arial" w:cs="Arial"/>
          <w:b/>
          <w:bCs/>
          <w:szCs w:val="21"/>
          <w:lang w:val="en-GB"/>
        </w:rPr>
        <w:t xml:space="preserve"> 1: RAN2 </w:t>
      </w:r>
      <w:r w:rsidR="400E5716" w:rsidRPr="7F842E19">
        <w:rPr>
          <w:rFonts w:eastAsia="Arial" w:cs="Arial"/>
          <w:b/>
          <w:bCs/>
          <w:szCs w:val="21"/>
          <w:lang w:val="en-GB"/>
        </w:rPr>
        <w:t xml:space="preserve">is required </w:t>
      </w:r>
      <w:r w:rsidR="5AA44FC2" w:rsidRPr="7F842E19">
        <w:rPr>
          <w:rFonts w:eastAsia="Arial" w:cs="Arial"/>
          <w:b/>
          <w:bCs/>
          <w:szCs w:val="21"/>
          <w:lang w:val="en-GB"/>
        </w:rPr>
        <w:t xml:space="preserve">to </w:t>
      </w:r>
      <w:r w:rsidR="400E5716" w:rsidRPr="7F842E19">
        <w:rPr>
          <w:rFonts w:eastAsia="Arial" w:cs="Arial"/>
          <w:b/>
          <w:bCs/>
          <w:szCs w:val="21"/>
          <w:lang w:val="en-GB"/>
        </w:rPr>
        <w:t>start</w:t>
      </w:r>
      <w:r w:rsidR="7239195B" w:rsidRPr="7F842E19">
        <w:rPr>
          <w:rFonts w:eastAsia="Arial" w:cs="Arial"/>
          <w:b/>
          <w:bCs/>
          <w:szCs w:val="21"/>
          <w:lang w:val="en-GB"/>
        </w:rPr>
        <w:t xml:space="preserve"> stud</w:t>
      </w:r>
      <w:r w:rsidR="3A3D03F9" w:rsidRPr="7F842E19">
        <w:rPr>
          <w:rFonts w:eastAsia="Arial" w:cs="Arial"/>
          <w:b/>
          <w:bCs/>
          <w:szCs w:val="21"/>
          <w:lang w:val="en-GB"/>
        </w:rPr>
        <w:t>ying</w:t>
      </w:r>
      <w:r w:rsidR="5AA44FC2" w:rsidRPr="7F842E19">
        <w:rPr>
          <w:rFonts w:eastAsia="Arial" w:cs="Arial"/>
          <w:b/>
          <w:bCs/>
          <w:szCs w:val="21"/>
          <w:lang w:val="en-GB"/>
        </w:rPr>
        <w:t xml:space="preserve"> the following 6G migration scenarios:</w:t>
      </w:r>
    </w:p>
    <w:p w14:paraId="3493F961" w14:textId="2FA7D866" w:rsidR="0003312A" w:rsidRPr="008C1580" w:rsidRDefault="715B42B4" w:rsidP="7F842E19">
      <w:pPr>
        <w:pStyle w:val="ListParagraph"/>
        <w:numPr>
          <w:ilvl w:val="0"/>
          <w:numId w:val="4"/>
        </w:numPr>
        <w:spacing w:after="120"/>
        <w:ind w:leftChars="608" w:left="1559" w:hangingChars="134" w:hanging="282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b/>
          <w:bCs/>
          <w:szCs w:val="21"/>
        </w:rPr>
        <w:t>Standalone, MRSS and inter-RAT mobility between NR-6G</w:t>
      </w:r>
      <w:r w:rsidRPr="7F842E19">
        <w:rPr>
          <w:rFonts w:eastAsia="Arial" w:cs="Arial"/>
          <w:szCs w:val="21"/>
          <w:lang w:val="en-GB"/>
        </w:rPr>
        <w:t xml:space="preserve"> </w:t>
      </w:r>
    </w:p>
    <w:p w14:paraId="75578E96" w14:textId="5F2CFB39" w:rsidR="0003312A" w:rsidRPr="008C1580" w:rsidRDefault="0003312A" w:rsidP="7F842E19">
      <w:pPr>
        <w:rPr>
          <w:rFonts w:eastAsia="Arial" w:cs="Arial"/>
          <w:szCs w:val="21"/>
          <w:lang w:val="en-GB"/>
        </w:rPr>
      </w:pPr>
    </w:p>
    <w:p w14:paraId="32117F12" w14:textId="4A118BDC" w:rsidR="0003312A" w:rsidRPr="008C1580" w:rsidRDefault="32F65EC0" w:rsidP="7F842E19">
      <w:pPr>
        <w:spacing w:after="120"/>
        <w:rPr>
          <w:rFonts w:eastAsia="Arial" w:cs="Arial"/>
          <w:szCs w:val="21"/>
        </w:rPr>
      </w:pPr>
      <w:r w:rsidRPr="7F842E19">
        <w:rPr>
          <w:rFonts w:eastAsia="Arial" w:cs="Arial"/>
          <w:szCs w:val="21"/>
        </w:rPr>
        <w:t xml:space="preserve">From RAN2 perspective, it may be useful to study and identify initial 6G deployment </w:t>
      </w:r>
      <w:r w:rsidR="42148FC0" w:rsidRPr="7F842E19">
        <w:rPr>
          <w:rFonts w:eastAsia="Arial" w:cs="Arial"/>
          <w:szCs w:val="21"/>
        </w:rPr>
        <w:t>models</w:t>
      </w:r>
      <w:r w:rsidRPr="7F842E19">
        <w:rPr>
          <w:rFonts w:eastAsia="Arial" w:cs="Arial"/>
          <w:szCs w:val="21"/>
        </w:rPr>
        <w:t xml:space="preserve">. For example, it is relevant </w:t>
      </w:r>
      <w:r w:rsidR="1B0EBA03" w:rsidRPr="7F842E19">
        <w:rPr>
          <w:rFonts w:eastAsia="Arial" w:cs="Arial"/>
          <w:szCs w:val="21"/>
        </w:rPr>
        <w:t>to</w:t>
      </w:r>
      <w:r w:rsidRPr="7F842E19">
        <w:rPr>
          <w:rFonts w:eastAsia="Arial" w:cs="Arial"/>
          <w:szCs w:val="21"/>
        </w:rPr>
        <w:t xml:space="preserve"> inter-RAT mobility functions supported in Day1.</w:t>
      </w:r>
    </w:p>
    <w:p w14:paraId="05E89B6A" w14:textId="54EDF60F" w:rsidR="0003312A" w:rsidRPr="008C1580" w:rsidRDefault="32F65EC0" w:rsidP="7F842E19">
      <w:pPr>
        <w:spacing w:after="120"/>
        <w:rPr>
          <w:rFonts w:eastAsia="Arial" w:cs="Arial"/>
          <w:szCs w:val="21"/>
        </w:rPr>
      </w:pPr>
      <w:r w:rsidRPr="7F842E19">
        <w:rPr>
          <w:rFonts w:eastAsia="Arial" w:cs="Arial"/>
          <w:szCs w:val="21"/>
        </w:rPr>
        <w:t>According to WRC-27 agenda item 1.7, candidate 6G bands will be mid-high frequency range (4400MHz ~ 4800MHz, 7125 ~ 8400MHz and 14.8 ~ 15.35GHz). It means that 6G cell</w:t>
      </w:r>
      <w:r w:rsidR="5F7AF520" w:rsidRPr="7F842E19">
        <w:rPr>
          <w:rFonts w:eastAsia="Arial" w:cs="Arial"/>
          <w:szCs w:val="21"/>
        </w:rPr>
        <w:t>s</w:t>
      </w:r>
      <w:r w:rsidRPr="7F842E19">
        <w:rPr>
          <w:rFonts w:eastAsia="Arial" w:cs="Arial"/>
          <w:szCs w:val="21"/>
        </w:rPr>
        <w:t xml:space="preserve"> could </w:t>
      </w:r>
      <w:proofErr w:type="gramStart"/>
      <w:r w:rsidRPr="7F842E19">
        <w:rPr>
          <w:rFonts w:eastAsia="Arial" w:cs="Arial"/>
          <w:szCs w:val="21"/>
        </w:rPr>
        <w:t>be typically used</w:t>
      </w:r>
      <w:proofErr w:type="gramEnd"/>
      <w:r w:rsidRPr="7F842E19">
        <w:rPr>
          <w:rFonts w:eastAsia="Arial" w:cs="Arial"/>
          <w:szCs w:val="21"/>
        </w:rPr>
        <w:t xml:space="preserve"> as a capacity layer cell</w:t>
      </w:r>
      <w:r w:rsidR="49277FF4" w:rsidRPr="7F842E19">
        <w:rPr>
          <w:rFonts w:eastAsia="Arial" w:cs="Arial"/>
          <w:szCs w:val="21"/>
        </w:rPr>
        <w:t xml:space="preserve"> at the first launch</w:t>
      </w:r>
      <w:r w:rsidRPr="7F842E19">
        <w:rPr>
          <w:rFonts w:eastAsia="Arial" w:cs="Arial"/>
          <w:szCs w:val="21"/>
        </w:rPr>
        <w:t xml:space="preserve">. In addition, standalone operation </w:t>
      </w:r>
      <w:proofErr w:type="gramStart"/>
      <w:r w:rsidRPr="7F842E19">
        <w:rPr>
          <w:rFonts w:eastAsia="Arial" w:cs="Arial"/>
          <w:szCs w:val="21"/>
        </w:rPr>
        <w:t>is required</w:t>
      </w:r>
      <w:proofErr w:type="gramEnd"/>
      <w:r w:rsidRPr="7F842E19">
        <w:rPr>
          <w:rFonts w:eastAsia="Arial" w:cs="Arial"/>
          <w:szCs w:val="21"/>
        </w:rPr>
        <w:t xml:space="preserve"> in 6GR [2]. Hence, considering a practical network, as shown in Figure 1, existing 5G NR cell</w:t>
      </w:r>
      <w:r w:rsidR="7D628C5A" w:rsidRPr="7F842E19">
        <w:rPr>
          <w:rFonts w:eastAsia="Arial" w:cs="Arial"/>
          <w:szCs w:val="21"/>
        </w:rPr>
        <w:t>(s)</w:t>
      </w:r>
      <w:r w:rsidRPr="7F842E19">
        <w:rPr>
          <w:rFonts w:eastAsia="Arial" w:cs="Arial"/>
          <w:szCs w:val="21"/>
        </w:rPr>
        <w:t xml:space="preserve"> in a lower band would </w:t>
      </w:r>
      <w:proofErr w:type="gramStart"/>
      <w:r w:rsidRPr="7F842E19">
        <w:rPr>
          <w:rFonts w:eastAsia="Arial" w:cs="Arial"/>
          <w:szCs w:val="21"/>
        </w:rPr>
        <w:t>be converted</w:t>
      </w:r>
      <w:proofErr w:type="gramEnd"/>
      <w:r w:rsidRPr="7F842E19">
        <w:rPr>
          <w:rFonts w:eastAsia="Arial" w:cs="Arial"/>
          <w:szCs w:val="21"/>
        </w:rPr>
        <w:t xml:space="preserve"> to MRSS cell to ensure the same coverage as 5G NR.</w:t>
      </w:r>
    </w:p>
    <w:tbl>
      <w:tblPr>
        <w:tblStyle w:val="TableGrid"/>
        <w:tblW w:w="0" w:type="auto"/>
        <w:tblBorders>
          <w:top w:val="none" w:sz="12" w:space="0" w:color="000000" w:themeColor="text1"/>
          <w:left w:val="none" w:sz="12" w:space="0" w:color="000000" w:themeColor="text1"/>
          <w:bottom w:val="none" w:sz="12" w:space="0" w:color="000000" w:themeColor="text1"/>
          <w:right w:val="none" w:sz="12" w:space="0" w:color="000000" w:themeColor="text1"/>
          <w:insideH w:val="none" w:sz="12" w:space="0" w:color="000000" w:themeColor="text1"/>
          <w:insideV w:val="non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867"/>
        <w:gridCol w:w="4868"/>
      </w:tblGrid>
      <w:tr w:rsidR="29C1A125" w14:paraId="549ED1A7" w14:textId="77777777" w:rsidTr="70BC61FB">
        <w:trPr>
          <w:trHeight w:val="300"/>
        </w:trPr>
        <w:tc>
          <w:tcPr>
            <w:tcW w:w="4867" w:type="dxa"/>
            <w:tcBorders>
              <w:top w:val="none" w:sz="8" w:space="0" w:color="000000" w:themeColor="text1"/>
              <w:left w:val="none" w:sz="8" w:space="0" w:color="000000" w:themeColor="text1"/>
              <w:bottom w:val="none" w:sz="8" w:space="0" w:color="000000" w:themeColor="text1"/>
              <w:right w:val="none" w:sz="8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47E9C8CC" w14:textId="4F22B5A7" w:rsidR="29C1A125" w:rsidRPr="008C1580" w:rsidRDefault="7239195B" w:rsidP="70BC61FB">
            <w:pPr>
              <w:jc w:val="center"/>
              <w:rPr>
                <w:rFonts w:eastAsia="Arial" w:cs="Arial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37B94A63" wp14:editId="5229EB97">
                  <wp:extent cx="2154267" cy="860412"/>
                  <wp:effectExtent l="0" t="0" r="0" b="0"/>
                  <wp:docPr id="114896919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8969198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4267" cy="860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8" w:type="dxa"/>
            <w:tcBorders>
              <w:top w:val="none" w:sz="8" w:space="0" w:color="000000" w:themeColor="text1"/>
              <w:left w:val="none" w:sz="8" w:space="0" w:color="000000" w:themeColor="text1"/>
              <w:bottom w:val="none" w:sz="8" w:space="0" w:color="000000" w:themeColor="text1"/>
              <w:right w:val="none" w:sz="8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42C2EA94" w14:textId="6B293C13" w:rsidR="29C1A125" w:rsidRPr="008C1580" w:rsidRDefault="7239195B" w:rsidP="70BC61FB">
            <w:pPr>
              <w:jc w:val="center"/>
              <w:rPr>
                <w:rFonts w:eastAsia="Arial" w:cs="Arial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68A1A33F" wp14:editId="71381F26">
                  <wp:extent cx="2645689" cy="1438556"/>
                  <wp:effectExtent l="0" t="0" r="0" b="0"/>
                  <wp:docPr id="1108323287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32328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5689" cy="1438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49A2A0" w14:textId="7AFE4DDB" w:rsidR="0003312A" w:rsidRPr="008C1580" w:rsidRDefault="76525116" w:rsidP="7F842E19">
      <w:pPr>
        <w:spacing w:line="259" w:lineRule="auto"/>
        <w:ind w:left="1560" w:hanging="1560"/>
        <w:jc w:val="center"/>
        <w:rPr>
          <w:rFonts w:eastAsia="Arial" w:cs="Arial"/>
          <w:szCs w:val="21"/>
        </w:rPr>
      </w:pPr>
      <w:r w:rsidRPr="7F842E19">
        <w:rPr>
          <w:rFonts w:eastAsia="Arial" w:cs="Arial"/>
          <w:szCs w:val="21"/>
        </w:rPr>
        <w:t xml:space="preserve">Figure 1 </w:t>
      </w:r>
      <w:r w:rsidR="7DFB4640" w:rsidRPr="7F842E19">
        <w:rPr>
          <w:rFonts w:eastAsia="Arial" w:cs="Arial"/>
          <w:szCs w:val="21"/>
        </w:rPr>
        <w:t>-</w:t>
      </w:r>
      <w:r w:rsidRPr="7F842E19">
        <w:rPr>
          <w:rFonts w:eastAsia="Arial" w:cs="Arial"/>
          <w:szCs w:val="21"/>
        </w:rPr>
        <w:t xml:space="preserve"> </w:t>
      </w:r>
      <w:r w:rsidR="63ADC8CF" w:rsidRPr="7F842E19">
        <w:rPr>
          <w:rFonts w:eastAsia="Arial" w:cs="Arial"/>
          <w:szCs w:val="21"/>
        </w:rPr>
        <w:t xml:space="preserve">typical </w:t>
      </w:r>
      <w:r w:rsidRPr="7F842E19">
        <w:rPr>
          <w:rFonts w:eastAsia="Arial" w:cs="Arial"/>
          <w:szCs w:val="21"/>
        </w:rPr>
        <w:t xml:space="preserve">deployment </w:t>
      </w:r>
      <w:r w:rsidR="143E9F40" w:rsidRPr="7F842E19">
        <w:rPr>
          <w:rFonts w:eastAsia="Arial" w:cs="Arial"/>
          <w:szCs w:val="21"/>
        </w:rPr>
        <w:t xml:space="preserve">model </w:t>
      </w:r>
      <w:r w:rsidRPr="7F842E19">
        <w:rPr>
          <w:rFonts w:eastAsia="Arial" w:cs="Arial"/>
          <w:szCs w:val="21"/>
        </w:rPr>
        <w:t>in 6G</w:t>
      </w:r>
    </w:p>
    <w:p w14:paraId="3510EAD0" w14:textId="21FED970" w:rsidR="0003312A" w:rsidRPr="008C1580" w:rsidRDefault="0003312A" w:rsidP="7F842E19">
      <w:pPr>
        <w:spacing w:after="120"/>
        <w:rPr>
          <w:rFonts w:eastAsia="Arial" w:cs="Arial"/>
          <w:szCs w:val="21"/>
        </w:rPr>
      </w:pPr>
    </w:p>
    <w:p w14:paraId="0E8FDF32" w14:textId="49A2A3C2" w:rsidR="5AA44FC2" w:rsidRPr="008C1580" w:rsidRDefault="5121D1EB" w:rsidP="7F842E19">
      <w:pPr>
        <w:spacing w:after="120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szCs w:val="21"/>
          <w:lang w:val="en-GB"/>
        </w:rPr>
        <w:lastRenderedPageBreak/>
        <w:t>However</w:t>
      </w:r>
      <w:r w:rsidR="00B690D6" w:rsidRPr="7F842E19">
        <w:rPr>
          <w:rFonts w:eastAsia="Arial" w:cs="Arial"/>
          <w:szCs w:val="21"/>
          <w:lang w:val="en-GB"/>
        </w:rPr>
        <w:t>,</w:t>
      </w:r>
      <w:r w:rsidR="67C3CF1F" w:rsidRPr="7F842E19">
        <w:rPr>
          <w:rFonts w:eastAsia="Arial" w:cs="Arial"/>
          <w:szCs w:val="21"/>
          <w:lang w:val="en-GB"/>
        </w:rPr>
        <w:t xml:space="preserve"> it would be difficult to consolidate a single migration </w:t>
      </w:r>
      <w:r w:rsidR="12392CD2" w:rsidRPr="7F842E19">
        <w:rPr>
          <w:rFonts w:eastAsia="Arial" w:cs="Arial"/>
          <w:szCs w:val="21"/>
          <w:lang w:val="en-GB"/>
        </w:rPr>
        <w:t xml:space="preserve">model </w:t>
      </w:r>
      <w:r w:rsidR="67C3CF1F" w:rsidRPr="7F842E19">
        <w:rPr>
          <w:rFonts w:eastAsia="Arial" w:cs="Arial"/>
          <w:szCs w:val="21"/>
          <w:lang w:val="en-GB"/>
        </w:rPr>
        <w:t>as different operators may adopt different 5G/6G deployment strategies</w:t>
      </w:r>
      <w:r w:rsidR="1D3F2212" w:rsidRPr="7F842E19">
        <w:rPr>
          <w:rFonts w:eastAsia="Arial" w:cs="Arial"/>
          <w:szCs w:val="21"/>
          <w:lang w:val="en-GB"/>
        </w:rPr>
        <w:t xml:space="preserve"> due to different operati</w:t>
      </w:r>
      <w:r w:rsidR="7B5DB222" w:rsidRPr="7F842E19">
        <w:rPr>
          <w:rFonts w:eastAsia="Arial" w:cs="Arial"/>
          <w:szCs w:val="21"/>
          <w:lang w:val="en-GB"/>
        </w:rPr>
        <w:t>ng bands</w:t>
      </w:r>
      <w:r w:rsidR="67C3CF1F" w:rsidRPr="7F842E19">
        <w:rPr>
          <w:rFonts w:eastAsia="Arial" w:cs="Arial"/>
          <w:szCs w:val="21"/>
          <w:lang w:val="en-GB"/>
        </w:rPr>
        <w:t xml:space="preserve">. </w:t>
      </w:r>
      <w:r w:rsidR="4392348D" w:rsidRPr="7F842E19">
        <w:rPr>
          <w:rFonts w:eastAsia="Arial" w:cs="Arial"/>
          <w:szCs w:val="21"/>
          <w:lang w:val="en-GB"/>
        </w:rPr>
        <w:t xml:space="preserve">For example, because 4G LTE UEs might be significantly reduced in 6G era, then one out of lower bands currently used for 4G/5G </w:t>
      </w:r>
      <w:r w:rsidR="7DD97973" w:rsidRPr="7F842E19">
        <w:rPr>
          <w:rFonts w:eastAsia="Arial" w:cs="Arial"/>
          <w:szCs w:val="21"/>
          <w:lang w:val="en-GB"/>
        </w:rPr>
        <w:t>may be</w:t>
      </w:r>
      <w:r w:rsidR="4392348D" w:rsidRPr="7F842E19">
        <w:rPr>
          <w:rFonts w:eastAsia="Arial" w:cs="Arial"/>
          <w:szCs w:val="21"/>
          <w:lang w:val="en-GB"/>
        </w:rPr>
        <w:t xml:space="preserve"> refarming to 6G (but 4G band may remain for voice service</w:t>
      </w:r>
      <w:r w:rsidR="0FF5AD28" w:rsidRPr="7F842E19">
        <w:rPr>
          <w:rFonts w:eastAsia="Arial" w:cs="Arial"/>
          <w:szCs w:val="21"/>
          <w:lang w:val="en-GB"/>
        </w:rPr>
        <w:t xml:space="preserve"> unless operator decides to migrate voice to 5G</w:t>
      </w:r>
      <w:r w:rsidR="4392348D" w:rsidRPr="7F842E19">
        <w:rPr>
          <w:rFonts w:eastAsia="Arial" w:cs="Arial"/>
          <w:szCs w:val="21"/>
          <w:lang w:val="en-GB"/>
        </w:rPr>
        <w:t xml:space="preserve">). </w:t>
      </w:r>
      <w:r w:rsidR="67C3CF1F" w:rsidRPr="7F842E19">
        <w:rPr>
          <w:rFonts w:eastAsia="Arial" w:cs="Arial"/>
          <w:szCs w:val="21"/>
          <w:lang w:val="en-GB"/>
        </w:rPr>
        <w:t xml:space="preserve">In this sense, the </w:t>
      </w:r>
      <w:r w:rsidR="2F09A167" w:rsidRPr="7F842E19">
        <w:rPr>
          <w:rFonts w:eastAsia="Arial" w:cs="Arial"/>
          <w:szCs w:val="21"/>
          <w:lang w:val="en-GB"/>
        </w:rPr>
        <w:t xml:space="preserve">model </w:t>
      </w:r>
      <w:r w:rsidR="67C3CF1F" w:rsidRPr="7F842E19">
        <w:rPr>
          <w:rFonts w:eastAsia="Arial" w:cs="Arial"/>
          <w:szCs w:val="21"/>
          <w:lang w:val="en-GB"/>
        </w:rPr>
        <w:t>where 6G dedicated band may be used for a coverage layer, and MRSS cell may be used to boost cell throughput should also be considered.</w:t>
      </w:r>
      <w:r w:rsidR="5C413281" w:rsidRPr="7F842E19">
        <w:rPr>
          <w:rFonts w:eastAsia="Arial" w:cs="Arial"/>
          <w:szCs w:val="21"/>
          <w:lang w:val="en-GB"/>
        </w:rPr>
        <w:t xml:space="preserve"> </w:t>
      </w:r>
      <w:r w:rsidR="5468C629" w:rsidRPr="7F842E19">
        <w:rPr>
          <w:rFonts w:eastAsia="Arial" w:cs="Arial"/>
          <w:szCs w:val="21"/>
          <w:lang w:val="en-GB"/>
        </w:rPr>
        <w:t>Besides that, t</w:t>
      </w:r>
      <w:r w:rsidR="5C413281" w:rsidRPr="7F842E19">
        <w:rPr>
          <w:rFonts w:eastAsia="Arial" w:cs="Arial"/>
          <w:szCs w:val="21"/>
          <w:lang w:val="en-GB"/>
        </w:rPr>
        <w:t xml:space="preserve">o support flexible deployment, both collocated and non-collocated </w:t>
      </w:r>
      <w:r w:rsidR="2468C20B" w:rsidRPr="7F842E19">
        <w:rPr>
          <w:rFonts w:eastAsia="Arial" w:cs="Arial"/>
          <w:szCs w:val="21"/>
          <w:lang w:val="en-GB"/>
        </w:rPr>
        <w:t xml:space="preserve">deployments </w:t>
      </w:r>
      <w:r w:rsidR="5C413281" w:rsidRPr="7F842E19">
        <w:rPr>
          <w:rFonts w:eastAsia="Arial" w:cs="Arial"/>
          <w:szCs w:val="21"/>
          <w:lang w:val="en-GB"/>
        </w:rPr>
        <w:t>are also considered.</w:t>
      </w:r>
    </w:p>
    <w:p w14:paraId="4F9FDAC2" w14:textId="183554F6" w:rsidR="5AA44FC2" w:rsidRPr="008C1580" w:rsidRDefault="76525116" w:rsidP="7F842E19">
      <w:pPr>
        <w:spacing w:after="60" w:line="259" w:lineRule="auto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 xml:space="preserve">Proposal </w:t>
      </w:r>
      <w:r w:rsidR="4247C50D" w:rsidRPr="7F842E19">
        <w:rPr>
          <w:rFonts w:eastAsia="Arial" w:cs="Arial"/>
          <w:b/>
          <w:bCs/>
          <w:szCs w:val="21"/>
          <w:lang w:val="en-GB"/>
        </w:rPr>
        <w:t>1</w:t>
      </w:r>
      <w:r w:rsidRPr="7F842E19">
        <w:rPr>
          <w:rFonts w:eastAsia="Arial" w:cs="Arial"/>
          <w:b/>
          <w:bCs/>
          <w:szCs w:val="21"/>
          <w:lang w:val="en-GB"/>
        </w:rPr>
        <w:t>: RAN2 to study the following options for 6G deployment</w:t>
      </w:r>
      <w:r w:rsidR="5C3538D5" w:rsidRPr="7F842E19">
        <w:rPr>
          <w:rFonts w:eastAsia="Arial" w:cs="Arial"/>
          <w:b/>
          <w:bCs/>
          <w:szCs w:val="21"/>
          <w:lang w:val="en-GB"/>
        </w:rPr>
        <w:t xml:space="preserve"> model</w:t>
      </w:r>
      <w:r w:rsidRPr="7F842E19">
        <w:rPr>
          <w:rFonts w:eastAsia="Arial" w:cs="Arial"/>
          <w:b/>
          <w:bCs/>
          <w:szCs w:val="21"/>
          <w:lang w:val="en-GB"/>
        </w:rPr>
        <w:t>s:</w:t>
      </w:r>
    </w:p>
    <w:p w14:paraId="0D0907DE" w14:textId="624C557E" w:rsidR="5AA44FC2" w:rsidRPr="008C1580" w:rsidRDefault="5AA44FC2" w:rsidP="7F842E19">
      <w:pPr>
        <w:pStyle w:val="ListParagraph"/>
        <w:numPr>
          <w:ilvl w:val="0"/>
          <w:numId w:val="53"/>
        </w:numPr>
        <w:ind w:leftChars="608" w:left="1559" w:hangingChars="134" w:hanging="282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Coverage of 5G/6G MRSS cell is the same or larger than that of 6G cell.</w:t>
      </w:r>
    </w:p>
    <w:p w14:paraId="6CE3F420" w14:textId="7F8780AF" w:rsidR="5AA44FC2" w:rsidRPr="008C1580" w:rsidRDefault="5AA44FC2" w:rsidP="7F842E19">
      <w:pPr>
        <w:pStyle w:val="ListParagraph"/>
        <w:numPr>
          <w:ilvl w:val="0"/>
          <w:numId w:val="53"/>
        </w:numPr>
        <w:ind w:leftChars="608" w:left="1559" w:hangingChars="134" w:hanging="282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Coverage of 6G cell is larger than that of 5G/6G MRSS cell.</w:t>
      </w:r>
    </w:p>
    <w:p w14:paraId="787FFE3E" w14:textId="0674C2F0" w:rsidR="396AC61E" w:rsidRPr="008C1580" w:rsidRDefault="396AC61E" w:rsidP="7F842E19">
      <w:pPr>
        <w:pStyle w:val="ListParagraph"/>
        <w:numPr>
          <w:ilvl w:val="0"/>
          <w:numId w:val="53"/>
        </w:numPr>
        <w:ind w:leftChars="608" w:left="1559" w:hangingChars="134" w:hanging="282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5G/6G MRSS cell and 6G cell are collocated or non-collocated.</w:t>
      </w:r>
    </w:p>
    <w:p w14:paraId="6EA5BAD2" w14:textId="78F8BE18" w:rsidR="182F5B02" w:rsidRPr="008C1580" w:rsidRDefault="182F5B02" w:rsidP="7F842E19">
      <w:pPr>
        <w:spacing w:after="120"/>
        <w:rPr>
          <w:rFonts w:eastAsia="Arial" w:cs="Arial"/>
          <w:szCs w:val="21"/>
        </w:rPr>
      </w:pPr>
    </w:p>
    <w:p w14:paraId="71A1CD15" w14:textId="2F158AB2" w:rsidR="5AA44FC2" w:rsidRPr="008C1580" w:rsidRDefault="32F65EC0" w:rsidP="7F842E19">
      <w:pPr>
        <w:spacing w:after="120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szCs w:val="21"/>
          <w:lang w:val="en-GB"/>
        </w:rPr>
        <w:t xml:space="preserve">On top of that, TN and NTN </w:t>
      </w:r>
      <w:r w:rsidRPr="7F842E19">
        <w:rPr>
          <w:rFonts w:eastAsia="Arial" w:cs="Arial"/>
          <w:szCs w:val="21"/>
        </w:rPr>
        <w:t>harmonization would also be considered in 6G deployment</w:t>
      </w:r>
      <w:r w:rsidR="7001330F" w:rsidRPr="7F842E19">
        <w:rPr>
          <w:rFonts w:eastAsia="Arial" w:cs="Arial"/>
          <w:szCs w:val="21"/>
        </w:rPr>
        <w:t xml:space="preserve"> model</w:t>
      </w:r>
      <w:r w:rsidRPr="7F842E19">
        <w:rPr>
          <w:rFonts w:eastAsia="Arial" w:cs="Arial"/>
          <w:szCs w:val="21"/>
        </w:rPr>
        <w:t xml:space="preserve">s. Figure 2 </w:t>
      </w:r>
      <w:r w:rsidR="3C6AF8D6" w:rsidRPr="7F842E19">
        <w:rPr>
          <w:rFonts w:eastAsia="Arial" w:cs="Arial"/>
          <w:szCs w:val="21"/>
        </w:rPr>
        <w:t xml:space="preserve">indicates </w:t>
      </w:r>
      <w:r w:rsidR="3F771E4B" w:rsidRPr="7F842E19">
        <w:rPr>
          <w:rFonts w:eastAsia="Arial" w:cs="Arial"/>
          <w:szCs w:val="21"/>
        </w:rPr>
        <w:t>three</w:t>
      </w:r>
      <w:r w:rsidRPr="7F842E19">
        <w:rPr>
          <w:rFonts w:eastAsia="Arial" w:cs="Arial"/>
          <w:szCs w:val="21"/>
        </w:rPr>
        <w:t xml:space="preserve"> harmonization options, i.e., a) </w:t>
      </w:r>
      <w:r w:rsidRPr="7F842E19">
        <w:rPr>
          <w:rFonts w:eastAsia="Arial" w:cs="Arial"/>
          <w:szCs w:val="21"/>
          <w:lang w:val="en-GB"/>
        </w:rPr>
        <w:t xml:space="preserve">6G NTN cell </w:t>
      </w:r>
      <w:proofErr w:type="gramStart"/>
      <w:r w:rsidRPr="7F842E19">
        <w:rPr>
          <w:rFonts w:eastAsia="Arial" w:cs="Arial"/>
          <w:szCs w:val="21"/>
          <w:lang w:val="en-GB"/>
        </w:rPr>
        <w:t>is overlapped</w:t>
      </w:r>
      <w:proofErr w:type="gramEnd"/>
      <w:r w:rsidRPr="7F842E19">
        <w:rPr>
          <w:rFonts w:eastAsia="Arial" w:cs="Arial"/>
          <w:szCs w:val="21"/>
          <w:lang w:val="en-GB"/>
        </w:rPr>
        <w:t xml:space="preserve"> with 6G TN cells, b) 6G NTN cell is not overlapped with 6G TN cells and c) 6G NTN cell is </w:t>
      </w:r>
      <w:r w:rsidR="05B37AF4" w:rsidRPr="7F842E19">
        <w:rPr>
          <w:rFonts w:eastAsia="Arial" w:cs="Arial"/>
          <w:szCs w:val="21"/>
          <w:lang w:val="en-GB"/>
        </w:rPr>
        <w:t>partially</w:t>
      </w:r>
      <w:r w:rsidRPr="7F842E19">
        <w:rPr>
          <w:rFonts w:eastAsia="Arial" w:cs="Arial"/>
          <w:szCs w:val="21"/>
          <w:lang w:val="en-GB"/>
        </w:rPr>
        <w:t xml:space="preserve"> overlapped with 6G TN cells.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860"/>
        <w:gridCol w:w="4875"/>
      </w:tblGrid>
      <w:tr w:rsidR="0546A086" w14:paraId="667C3A34" w14:textId="77777777" w:rsidTr="7F842E19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CFD607" w14:textId="19B71C18" w:rsidR="0546A086" w:rsidRPr="008C1580" w:rsidRDefault="7239195B" w:rsidP="7F842E19">
            <w:pPr>
              <w:tabs>
                <w:tab w:val="center" w:pos="2326"/>
                <w:tab w:val="right" w:pos="4652"/>
              </w:tabs>
              <w:spacing w:after="120"/>
              <w:jc w:val="center"/>
              <w:rPr>
                <w:rFonts w:eastAsia="Arial" w:cs="Arial"/>
                <w:sz w:val="20"/>
                <w:szCs w:val="20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38FAAE91" wp14:editId="41176A9E">
                  <wp:extent cx="2952750" cy="1190625"/>
                  <wp:effectExtent l="0" t="0" r="0" b="0"/>
                  <wp:docPr id="74176149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17614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0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C853F82" w:rsidRPr="7F842E19">
              <w:rPr>
                <w:rFonts w:eastAsia="Arial" w:cs="Arial"/>
                <w:sz w:val="20"/>
                <w:szCs w:val="20"/>
                <w:lang w:val="en-GB"/>
              </w:rPr>
              <w:t>a) 6G NTN cell is overlapped with 6G TN cells</w:t>
            </w: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667BE5" w14:textId="492DF0B3" w:rsidR="0546A086" w:rsidRPr="008C1580" w:rsidRDefault="1A7D53AB" w:rsidP="7F842E19">
            <w:pPr>
              <w:spacing w:after="0"/>
              <w:jc w:val="center"/>
              <w:rPr>
                <w:rFonts w:eastAsia="Arial" w:cs="Arial"/>
                <w:sz w:val="20"/>
                <w:szCs w:val="20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6C3980C9" wp14:editId="1345A0EE">
                  <wp:extent cx="2789585" cy="1277810"/>
                  <wp:effectExtent l="0" t="0" r="0" b="0"/>
                  <wp:docPr id="1961512379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151237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85" cy="1277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7F5659" w14:textId="7F36B9D2" w:rsidR="0546A086" w:rsidRPr="008C1580" w:rsidRDefault="0C853F82" w:rsidP="7F842E19">
            <w:pPr>
              <w:spacing w:after="120"/>
              <w:jc w:val="center"/>
              <w:rPr>
                <w:rFonts w:eastAsia="Arial" w:cs="Arial"/>
                <w:sz w:val="20"/>
                <w:szCs w:val="20"/>
                <w:lang w:val="en-GB"/>
              </w:rPr>
            </w:pPr>
            <w:r w:rsidRPr="7F842E19">
              <w:rPr>
                <w:rFonts w:eastAsia="Arial" w:cs="Arial"/>
                <w:sz w:val="20"/>
                <w:szCs w:val="20"/>
                <w:lang w:val="en-GB"/>
              </w:rPr>
              <w:t>b) 6G NTN cell is not overlapped with 6G TN cells</w:t>
            </w:r>
          </w:p>
        </w:tc>
      </w:tr>
      <w:tr w:rsidR="0546A086" w14:paraId="07711447" w14:textId="77777777" w:rsidTr="7F842E19">
        <w:trPr>
          <w:trHeight w:val="300"/>
        </w:trPr>
        <w:tc>
          <w:tcPr>
            <w:tcW w:w="97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284CDC4" w14:textId="09954BAD" w:rsidR="0546A086" w:rsidRPr="008C1580" w:rsidRDefault="51FA63CA" w:rsidP="7F842E19">
            <w:pPr>
              <w:tabs>
                <w:tab w:val="center" w:pos="2326"/>
                <w:tab w:val="right" w:pos="4652"/>
              </w:tabs>
              <w:spacing w:after="120"/>
              <w:jc w:val="center"/>
              <w:rPr>
                <w:rFonts w:eastAsia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0B4AE78" wp14:editId="67CD0047">
                  <wp:extent cx="1816765" cy="1390008"/>
                  <wp:effectExtent l="0" t="0" r="0" b="0"/>
                  <wp:docPr id="198608480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608480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6765" cy="1390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47A85CC4" w:rsidRPr="7F842E19">
              <w:rPr>
                <w:rFonts w:eastAsia="Arial" w:cs="Arial"/>
                <w:sz w:val="20"/>
                <w:szCs w:val="20"/>
              </w:rPr>
              <w:t xml:space="preserve">    </w:t>
            </w:r>
            <w:r w:rsidR="4FD0C870">
              <w:rPr>
                <w:noProof/>
              </w:rPr>
              <w:drawing>
                <wp:inline distT="0" distB="0" distL="0" distR="0" wp14:anchorId="1DEB1CFF" wp14:editId="0E6FFD6B">
                  <wp:extent cx="1956986" cy="1390008"/>
                  <wp:effectExtent l="0" t="0" r="0" b="0"/>
                  <wp:docPr id="22623100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231004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6986" cy="1390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8D1140" w14:textId="46B833C2" w:rsidR="0546A086" w:rsidRPr="008C1580" w:rsidRDefault="76488236" w:rsidP="7F842E19">
            <w:pPr>
              <w:spacing w:after="120"/>
              <w:ind w:left="720" w:firstLine="420"/>
              <w:jc w:val="center"/>
              <w:rPr>
                <w:rFonts w:eastAsia="Arial" w:cs="Arial"/>
                <w:sz w:val="20"/>
                <w:szCs w:val="20"/>
                <w:lang w:val="en-GB"/>
              </w:rPr>
            </w:pPr>
            <w:r w:rsidRPr="7F842E19">
              <w:rPr>
                <w:rFonts w:eastAsia="Arial" w:cs="Arial"/>
                <w:sz w:val="20"/>
                <w:szCs w:val="20"/>
                <w:lang w:val="en-GB"/>
              </w:rPr>
              <w:t>c) 6G NTN cell is partially overlapped with 6G TN cells</w:t>
            </w:r>
          </w:p>
        </w:tc>
      </w:tr>
    </w:tbl>
    <w:p w14:paraId="0350F501" w14:textId="541202D5" w:rsidR="276DEF37" w:rsidRPr="008C1580" w:rsidRDefault="6D5649C1" w:rsidP="7F842E19">
      <w:pPr>
        <w:spacing w:after="120"/>
        <w:jc w:val="center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szCs w:val="21"/>
          <w:lang w:val="en-GB"/>
        </w:rPr>
        <w:t xml:space="preserve">Figure 2 - NTN cell deployment </w:t>
      </w:r>
      <w:r w:rsidR="7840A2AF" w:rsidRPr="7F842E19">
        <w:rPr>
          <w:rFonts w:eastAsia="Arial" w:cs="Arial"/>
          <w:szCs w:val="21"/>
          <w:lang w:val="en-GB"/>
        </w:rPr>
        <w:t>models</w:t>
      </w:r>
      <w:r w:rsidRPr="7F842E19">
        <w:rPr>
          <w:rFonts w:eastAsia="Arial" w:cs="Arial"/>
          <w:szCs w:val="21"/>
          <w:lang w:val="en-GB"/>
        </w:rPr>
        <w:t xml:space="preserve"> in 6G</w:t>
      </w:r>
    </w:p>
    <w:p w14:paraId="76767F10" w14:textId="41CF2422" w:rsidR="4FFECCF0" w:rsidRPr="008C1580" w:rsidRDefault="29FF1448" w:rsidP="7F842E19">
      <w:pPr>
        <w:spacing w:after="120" w:line="259" w:lineRule="auto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szCs w:val="21"/>
          <w:lang w:val="en-GB"/>
        </w:rPr>
        <w:t xml:space="preserve">Option a) </w:t>
      </w:r>
      <w:r w:rsidR="1037B5D2" w:rsidRPr="7F842E19">
        <w:rPr>
          <w:rFonts w:eastAsia="Arial" w:cs="Arial"/>
          <w:szCs w:val="21"/>
          <w:lang w:val="en-GB"/>
        </w:rPr>
        <w:t xml:space="preserve">illustrates </w:t>
      </w:r>
      <w:r w:rsidRPr="7F842E19">
        <w:rPr>
          <w:rFonts w:eastAsia="Arial" w:cs="Arial"/>
          <w:szCs w:val="21"/>
          <w:lang w:val="en-GB"/>
        </w:rPr>
        <w:t xml:space="preserve">a </w:t>
      </w:r>
      <w:r w:rsidR="5113FABD" w:rsidRPr="7F842E19">
        <w:rPr>
          <w:rFonts w:eastAsia="Arial" w:cs="Arial"/>
          <w:szCs w:val="21"/>
          <w:lang w:val="en-GB"/>
        </w:rPr>
        <w:t xml:space="preserve">deployment model </w:t>
      </w:r>
      <w:r w:rsidRPr="7F842E19">
        <w:rPr>
          <w:rFonts w:eastAsia="Arial" w:cs="Arial"/>
          <w:szCs w:val="21"/>
          <w:lang w:val="en-GB"/>
        </w:rPr>
        <w:t xml:space="preserve">where 6G NTN cell is fully overlapped with 6G TN cells. In Option a), </w:t>
      </w:r>
      <w:r w:rsidR="0EEB494B" w:rsidRPr="7F842E19">
        <w:rPr>
          <w:rFonts w:eastAsia="Arial" w:cs="Arial"/>
          <w:szCs w:val="21"/>
          <w:lang w:val="en-GB"/>
        </w:rPr>
        <w:t xml:space="preserve">handheld device (like </w:t>
      </w:r>
      <w:r w:rsidRPr="7F842E19">
        <w:rPr>
          <w:rFonts w:eastAsia="Arial" w:cs="Arial"/>
          <w:szCs w:val="21"/>
          <w:lang w:val="en-GB"/>
        </w:rPr>
        <w:t>smartphone</w:t>
      </w:r>
      <w:r w:rsidR="0803A233" w:rsidRPr="7F842E19">
        <w:rPr>
          <w:rFonts w:eastAsia="Arial" w:cs="Arial"/>
          <w:szCs w:val="21"/>
          <w:lang w:val="en-GB"/>
        </w:rPr>
        <w:t>)</w:t>
      </w:r>
      <w:r w:rsidRPr="7F842E19">
        <w:rPr>
          <w:rFonts w:eastAsia="Arial" w:cs="Arial"/>
          <w:szCs w:val="21"/>
          <w:lang w:val="en-GB"/>
        </w:rPr>
        <w:t xml:space="preserve"> may not use NTN </w:t>
      </w:r>
      <w:r w:rsidR="097AC0A4" w:rsidRPr="7F842E19">
        <w:rPr>
          <w:rFonts w:eastAsia="Arial" w:cs="Arial"/>
          <w:szCs w:val="21"/>
          <w:lang w:val="en-GB"/>
        </w:rPr>
        <w:t>link,</w:t>
      </w:r>
      <w:r w:rsidRPr="7F842E19">
        <w:rPr>
          <w:rFonts w:eastAsia="Arial" w:cs="Arial"/>
          <w:szCs w:val="21"/>
          <w:lang w:val="en-GB"/>
        </w:rPr>
        <w:t xml:space="preserve"> but sensing/monitoring devices may connect to the NTN cell</w:t>
      </w:r>
      <w:r w:rsidR="6540F6B3" w:rsidRPr="7F842E19">
        <w:rPr>
          <w:rFonts w:eastAsia="Arial" w:cs="Arial"/>
          <w:szCs w:val="21"/>
          <w:lang w:val="en-GB"/>
        </w:rPr>
        <w:t xml:space="preserve"> even in the TN cell coverage</w:t>
      </w:r>
      <w:r w:rsidRPr="7F842E19">
        <w:rPr>
          <w:rFonts w:eastAsia="Arial" w:cs="Arial"/>
          <w:szCs w:val="21"/>
          <w:lang w:val="en-GB"/>
        </w:rPr>
        <w:t xml:space="preserve">. Also, NTN link can be used as a </w:t>
      </w:r>
      <w:r w:rsidRPr="7F842E19">
        <w:rPr>
          <w:rFonts w:eastAsia="Arial" w:cs="Arial"/>
          <w:szCs w:val="21"/>
        </w:rPr>
        <w:t xml:space="preserve">backup link when TN link is </w:t>
      </w:r>
      <w:r w:rsidR="7E3F4D25" w:rsidRPr="7F842E19">
        <w:rPr>
          <w:rFonts w:eastAsia="Arial" w:cs="Arial"/>
          <w:szCs w:val="21"/>
        </w:rPr>
        <w:t>un</w:t>
      </w:r>
      <w:r w:rsidR="5A790757" w:rsidRPr="7F842E19">
        <w:rPr>
          <w:rFonts w:eastAsia="Arial" w:cs="Arial"/>
          <w:szCs w:val="21"/>
        </w:rPr>
        <w:t>available</w:t>
      </w:r>
      <w:r w:rsidR="51DA5075" w:rsidRPr="7F842E19">
        <w:rPr>
          <w:rFonts w:eastAsia="Arial" w:cs="Arial"/>
          <w:szCs w:val="21"/>
        </w:rPr>
        <w:t xml:space="preserve"> </w:t>
      </w:r>
      <w:r w:rsidR="5A790757" w:rsidRPr="7F842E19">
        <w:rPr>
          <w:rFonts w:eastAsia="Arial" w:cs="Arial"/>
          <w:szCs w:val="21"/>
        </w:rPr>
        <w:t>due to</w:t>
      </w:r>
      <w:r w:rsidR="51DA5075" w:rsidRPr="7F842E19">
        <w:rPr>
          <w:rFonts w:eastAsia="Arial" w:cs="Arial"/>
          <w:szCs w:val="21"/>
        </w:rPr>
        <w:t xml:space="preserve"> </w:t>
      </w:r>
      <w:r w:rsidR="51DA5075" w:rsidRPr="7F842E19">
        <w:rPr>
          <w:rFonts w:eastAsia="Arial" w:cs="Arial"/>
          <w:szCs w:val="21"/>
          <w:lang w:val="en"/>
        </w:rPr>
        <w:t>disaster</w:t>
      </w:r>
      <w:r w:rsidR="51DA5075" w:rsidRPr="7F842E19">
        <w:rPr>
          <w:rFonts w:eastAsia="Arial" w:cs="Arial"/>
          <w:szCs w:val="21"/>
          <w:lang w:val="en-GB"/>
        </w:rPr>
        <w:t>.</w:t>
      </w:r>
      <w:r w:rsidRPr="7F842E19">
        <w:rPr>
          <w:rFonts w:eastAsia="Arial" w:cs="Arial"/>
          <w:szCs w:val="21"/>
          <w:lang w:val="en-GB"/>
        </w:rPr>
        <w:t xml:space="preserve"> Option b) </w:t>
      </w:r>
      <w:r w:rsidR="40E2DA96" w:rsidRPr="7F842E19">
        <w:rPr>
          <w:rFonts w:eastAsia="Arial" w:cs="Arial"/>
          <w:szCs w:val="21"/>
          <w:lang w:val="en-GB"/>
        </w:rPr>
        <w:t xml:space="preserve">illustrates </w:t>
      </w:r>
      <w:r w:rsidRPr="7F842E19">
        <w:rPr>
          <w:rFonts w:eastAsia="Arial" w:cs="Arial"/>
          <w:szCs w:val="21"/>
          <w:lang w:val="en-GB"/>
        </w:rPr>
        <w:t>6G NTN cell is isolated. This option can be used in case of non-TN coverage area, like maritime and</w:t>
      </w:r>
      <w:r w:rsidR="1ABC2414" w:rsidRPr="7F842E19">
        <w:rPr>
          <w:rFonts w:eastAsia="Arial" w:cs="Arial"/>
          <w:szCs w:val="21"/>
          <w:lang w:val="en-GB"/>
        </w:rPr>
        <w:t>/or</w:t>
      </w:r>
      <w:r w:rsidRPr="7F842E19">
        <w:rPr>
          <w:rFonts w:eastAsia="Arial" w:cs="Arial"/>
          <w:szCs w:val="21"/>
          <w:lang w:val="en-GB"/>
        </w:rPr>
        <w:t xml:space="preserve"> island. Option c) </w:t>
      </w:r>
      <w:r w:rsidR="67EB84B2" w:rsidRPr="7F842E19">
        <w:rPr>
          <w:rFonts w:eastAsia="Arial" w:cs="Arial"/>
          <w:szCs w:val="21"/>
          <w:lang w:val="en-GB"/>
        </w:rPr>
        <w:t xml:space="preserve">illustrates </w:t>
      </w:r>
      <w:r w:rsidRPr="7F842E19">
        <w:rPr>
          <w:rFonts w:eastAsia="Arial" w:cs="Arial"/>
          <w:szCs w:val="21"/>
          <w:lang w:val="en-GB"/>
        </w:rPr>
        <w:t xml:space="preserve">6G NTN/TN cells </w:t>
      </w:r>
      <w:r w:rsidR="55468C93" w:rsidRPr="7F842E19">
        <w:rPr>
          <w:rFonts w:eastAsia="Arial" w:cs="Arial"/>
          <w:szCs w:val="21"/>
          <w:lang w:val="en-GB"/>
        </w:rPr>
        <w:t>form the coverage</w:t>
      </w:r>
      <w:r w:rsidRPr="7F842E19">
        <w:rPr>
          <w:rFonts w:eastAsia="Arial" w:cs="Arial"/>
          <w:szCs w:val="21"/>
          <w:lang w:val="en-GB"/>
        </w:rPr>
        <w:t xml:space="preserve"> area</w:t>
      </w:r>
      <w:r w:rsidR="55468C93" w:rsidRPr="7F842E19">
        <w:rPr>
          <w:rFonts w:eastAsia="Arial" w:cs="Arial"/>
          <w:szCs w:val="21"/>
          <w:lang w:val="en-GB"/>
        </w:rPr>
        <w:t xml:space="preserve"> complementarily</w:t>
      </w:r>
      <w:r w:rsidR="51DA5075" w:rsidRPr="7F842E19">
        <w:rPr>
          <w:rFonts w:eastAsia="Arial" w:cs="Arial"/>
          <w:szCs w:val="21"/>
          <w:lang w:val="en-GB"/>
        </w:rPr>
        <w:t>.</w:t>
      </w:r>
      <w:r w:rsidRPr="7F842E19">
        <w:rPr>
          <w:rFonts w:eastAsia="Arial" w:cs="Arial"/>
          <w:szCs w:val="21"/>
          <w:lang w:val="en-GB"/>
        </w:rPr>
        <w:t xml:space="preserve"> In this option, NTN-TN mobility may be required to continue the communication services.</w:t>
      </w:r>
    </w:p>
    <w:p w14:paraId="46748AC6" w14:textId="2844AACD" w:rsidR="4FFECCF0" w:rsidRPr="008C1580" w:rsidRDefault="4FFECCF0" w:rsidP="7F842E19">
      <w:pPr>
        <w:spacing w:after="60" w:line="259" w:lineRule="auto"/>
        <w:ind w:left="1276" w:hanging="1276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Proposal 2: RAN2 to study the following options in 6G TN-NTN harmonization:</w:t>
      </w:r>
    </w:p>
    <w:p w14:paraId="14F1320E" w14:textId="1592F061" w:rsidR="4FFECCF0" w:rsidRPr="008C1580" w:rsidRDefault="4FFECCF0" w:rsidP="7F842E19">
      <w:pPr>
        <w:pStyle w:val="ListParagraph"/>
        <w:numPr>
          <w:ilvl w:val="0"/>
          <w:numId w:val="2"/>
        </w:numPr>
        <w:ind w:leftChars="608" w:left="1559" w:hangingChars="134" w:hanging="282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6G NTN cell is overlapped with 6G TN cells.</w:t>
      </w:r>
    </w:p>
    <w:p w14:paraId="609FAEA2" w14:textId="6BA56779" w:rsidR="4FFECCF0" w:rsidRPr="008C1580" w:rsidRDefault="4FFECCF0" w:rsidP="7F842E19">
      <w:pPr>
        <w:pStyle w:val="ListParagraph"/>
        <w:numPr>
          <w:ilvl w:val="0"/>
          <w:numId w:val="2"/>
        </w:numPr>
        <w:ind w:leftChars="608" w:left="1559" w:hangingChars="134" w:hanging="282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6G NTN cell is not overlapped with 6G TN cells.</w:t>
      </w:r>
    </w:p>
    <w:p w14:paraId="07EA458A" w14:textId="1F9765C4" w:rsidR="135D7DA1" w:rsidRPr="008C1580" w:rsidRDefault="4FFECCF0" w:rsidP="7F842E19">
      <w:pPr>
        <w:pStyle w:val="ListParagraph"/>
        <w:numPr>
          <w:ilvl w:val="0"/>
          <w:numId w:val="2"/>
        </w:numPr>
        <w:ind w:leftChars="608" w:left="1559" w:hangingChars="134" w:hanging="282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6G NTN cell is partially overlapped with 6G TN cells.</w:t>
      </w:r>
    </w:p>
    <w:p w14:paraId="39C1CE91" w14:textId="46D7EA36" w:rsidR="36340B1C" w:rsidRDefault="36340B1C" w:rsidP="36340B1C">
      <w:pPr>
        <w:spacing w:after="120"/>
      </w:pPr>
    </w:p>
    <w:p w14:paraId="49ECCE7D" w14:textId="6F9CB293" w:rsidR="000820EB" w:rsidRDefault="00142976" w:rsidP="008A63A2">
      <w:pPr>
        <w:pStyle w:val="Heading2"/>
      </w:pPr>
      <w:r>
        <w:t xml:space="preserve">6GR </w:t>
      </w:r>
      <w:r w:rsidR="11B43ABF">
        <w:t xml:space="preserve">overall </w:t>
      </w:r>
      <w:r>
        <w:t>a</w:t>
      </w:r>
      <w:r w:rsidR="008A63A2">
        <w:t>rchitecture</w:t>
      </w:r>
    </w:p>
    <w:p w14:paraId="734EFD00" w14:textId="76A76331" w:rsidR="7A375C68" w:rsidRPr="008C1580" w:rsidRDefault="202F2158" w:rsidP="7F842E19">
      <w:pPr>
        <w:spacing w:after="120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color w:val="000000" w:themeColor="text1"/>
          <w:szCs w:val="21"/>
          <w:lang w:val="en-GB"/>
        </w:rPr>
        <w:t xml:space="preserve">Based on the updated SI description [1], RAN2 does not have to consider NR-6G DC and 6G-6G DC for 6GR architecture unless required. Assuming </w:t>
      </w:r>
      <w:r w:rsidR="03CDE4EF" w:rsidRPr="7F842E19">
        <w:rPr>
          <w:rFonts w:eastAsia="Arial" w:cs="Arial"/>
          <w:color w:val="000000" w:themeColor="text1"/>
          <w:szCs w:val="21"/>
          <w:lang w:val="en-GB"/>
        </w:rPr>
        <w:t xml:space="preserve">RAN internal functional </w:t>
      </w:r>
      <w:r w:rsidRPr="7F842E19">
        <w:rPr>
          <w:rFonts w:eastAsia="Arial" w:cs="Arial"/>
          <w:color w:val="000000" w:themeColor="text1"/>
          <w:szCs w:val="21"/>
          <w:lang w:val="en-GB"/>
        </w:rPr>
        <w:t>split,</w:t>
      </w:r>
      <w:r w:rsidR="443541F1" w:rsidRPr="7F842E19">
        <w:rPr>
          <w:rFonts w:eastAsia="Arial" w:cs="Arial"/>
          <w:color w:val="000000" w:themeColor="text1"/>
          <w:szCs w:val="21"/>
          <w:lang w:val="en-GB"/>
        </w:rPr>
        <w:t xml:space="preserve"> including</w:t>
      </w:r>
      <w:r w:rsidRPr="7F842E19">
        <w:rPr>
          <w:rFonts w:eastAsia="Arial" w:cs="Arial"/>
          <w:color w:val="000000" w:themeColor="text1"/>
          <w:szCs w:val="21"/>
          <w:lang w:val="en-GB"/>
        </w:rPr>
        <w:t xml:space="preserve"> CU-DU and CP-UP </w:t>
      </w:r>
      <w:r w:rsidRPr="7F842E19">
        <w:rPr>
          <w:rFonts w:eastAsia="Arial" w:cs="Arial"/>
          <w:color w:val="000000" w:themeColor="text1"/>
          <w:szCs w:val="21"/>
          <w:lang w:val="en-GB"/>
        </w:rPr>
        <w:lastRenderedPageBreak/>
        <w:t xml:space="preserve">separation, and definition of the interface between them will be </w:t>
      </w:r>
      <w:r w:rsidR="1CF8A783" w:rsidRPr="7F842E19">
        <w:rPr>
          <w:rFonts w:eastAsia="Arial" w:cs="Arial"/>
          <w:color w:val="000000" w:themeColor="text1"/>
          <w:szCs w:val="21"/>
          <w:lang w:val="en-GB"/>
        </w:rPr>
        <w:t xml:space="preserve">primarily </w:t>
      </w:r>
      <w:r w:rsidRPr="7F842E19">
        <w:rPr>
          <w:rFonts w:eastAsia="Arial" w:cs="Arial"/>
          <w:color w:val="000000" w:themeColor="text1"/>
          <w:szCs w:val="21"/>
          <w:lang w:val="en-GB"/>
        </w:rPr>
        <w:t xml:space="preserve">studied in RAN3. In this sense, RAN2 should first study on 6G </w:t>
      </w:r>
      <w:r w:rsidR="50D46E64" w:rsidRPr="7F842E19">
        <w:rPr>
          <w:rFonts w:eastAsia="Arial" w:cs="Arial"/>
          <w:color w:val="000000" w:themeColor="text1"/>
          <w:szCs w:val="21"/>
          <w:lang w:val="en-GB"/>
        </w:rPr>
        <w:t xml:space="preserve">standalone and </w:t>
      </w:r>
      <w:r w:rsidR="31D8C22F" w:rsidRPr="7F842E19">
        <w:rPr>
          <w:rFonts w:eastAsia="Arial" w:cs="Arial"/>
          <w:color w:val="000000" w:themeColor="text1"/>
          <w:szCs w:val="21"/>
          <w:lang w:val="en-GB"/>
        </w:rPr>
        <w:t xml:space="preserve">6G </w:t>
      </w:r>
      <w:r w:rsidRPr="7F842E19">
        <w:rPr>
          <w:rFonts w:eastAsia="Arial" w:cs="Arial"/>
          <w:color w:val="000000" w:themeColor="text1"/>
          <w:szCs w:val="21"/>
          <w:lang w:val="en-GB"/>
        </w:rPr>
        <w:t>CA architecture as a starting point.</w:t>
      </w:r>
      <w:r w:rsidR="096A4B87" w:rsidRPr="7F842E19">
        <w:rPr>
          <w:rFonts w:eastAsia="Arial" w:cs="Arial"/>
          <w:color w:val="000000" w:themeColor="text1"/>
          <w:szCs w:val="21"/>
          <w:lang w:val="en-GB"/>
        </w:rPr>
        <w:t xml:space="preserve"> For CA case, as described in section 2.1, both collocated and non-collocated </w:t>
      </w:r>
      <w:r w:rsidR="17690000" w:rsidRPr="7F842E19">
        <w:rPr>
          <w:rFonts w:eastAsia="Arial" w:cs="Arial"/>
          <w:color w:val="000000" w:themeColor="text1"/>
          <w:szCs w:val="21"/>
          <w:lang w:val="en-GB"/>
        </w:rPr>
        <w:t xml:space="preserve">deployments </w:t>
      </w:r>
      <w:r w:rsidR="096A4B87" w:rsidRPr="7F842E19">
        <w:rPr>
          <w:rFonts w:eastAsia="Arial" w:cs="Arial"/>
          <w:color w:val="000000" w:themeColor="text1"/>
          <w:szCs w:val="21"/>
          <w:lang w:val="en-GB"/>
        </w:rPr>
        <w:t>should be also supported.</w:t>
      </w:r>
    </w:p>
    <w:p w14:paraId="1EB19687" w14:textId="01F342D0" w:rsidR="436277AA" w:rsidRPr="008C1580" w:rsidRDefault="31270E08" w:rsidP="7F842E19">
      <w:pPr>
        <w:spacing w:after="120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szCs w:val="21"/>
          <w:lang w:val="en-GB"/>
        </w:rPr>
        <w:t>In addition to 6G-6G CA case, we think CA between 6G dedicated cell and MR</w:t>
      </w:r>
      <w:r w:rsidR="4098D46C" w:rsidRPr="7F842E19">
        <w:rPr>
          <w:rFonts w:eastAsia="Arial" w:cs="Arial"/>
          <w:szCs w:val="21"/>
          <w:lang w:val="en-GB"/>
        </w:rPr>
        <w:t>SS</w:t>
      </w:r>
      <w:r w:rsidRPr="7F842E19">
        <w:rPr>
          <w:rFonts w:eastAsia="Arial" w:cs="Arial"/>
          <w:szCs w:val="21"/>
          <w:lang w:val="en-GB"/>
        </w:rPr>
        <w:t xml:space="preserve"> cell should be also supported for </w:t>
      </w:r>
      <w:proofErr w:type="spellStart"/>
      <w:r w:rsidRPr="7F842E19">
        <w:rPr>
          <w:rFonts w:eastAsia="Arial" w:cs="Arial"/>
          <w:szCs w:val="21"/>
          <w:lang w:val="en-GB"/>
        </w:rPr>
        <w:t>eMBB</w:t>
      </w:r>
      <w:proofErr w:type="spellEnd"/>
      <w:r w:rsidRPr="7F842E19">
        <w:rPr>
          <w:rFonts w:eastAsia="Arial" w:cs="Arial"/>
          <w:szCs w:val="21"/>
          <w:lang w:val="en-GB"/>
        </w:rPr>
        <w:t xml:space="preserve">-like communication. Figure 3 shows an example of CA operation with/without MRSS. The left figure in option b) illustrates that 5G </w:t>
      </w:r>
      <w:proofErr w:type="spellStart"/>
      <w:r w:rsidRPr="7F842E19">
        <w:rPr>
          <w:rFonts w:eastAsia="Arial" w:cs="Arial"/>
          <w:szCs w:val="21"/>
          <w:lang w:val="en-GB"/>
        </w:rPr>
        <w:t>gNB</w:t>
      </w:r>
      <w:proofErr w:type="spellEnd"/>
      <w:r w:rsidRPr="7F842E19">
        <w:rPr>
          <w:rFonts w:eastAsia="Arial" w:cs="Arial"/>
          <w:szCs w:val="21"/>
          <w:lang w:val="en-GB"/>
        </w:rPr>
        <w:t xml:space="preserve"> should be upgraded to support MRSS operation, and new interfaces connecting with 6G RAN node both C-plane and U-plane. However, the legacy 5G </w:t>
      </w:r>
      <w:proofErr w:type="spellStart"/>
      <w:r w:rsidRPr="7F842E19">
        <w:rPr>
          <w:rFonts w:eastAsia="Arial" w:cs="Arial"/>
          <w:szCs w:val="21"/>
          <w:lang w:val="en-GB"/>
        </w:rPr>
        <w:t>gNB</w:t>
      </w:r>
      <w:proofErr w:type="spellEnd"/>
      <w:r w:rsidRPr="7F842E19">
        <w:rPr>
          <w:rFonts w:eastAsia="Arial" w:cs="Arial"/>
          <w:szCs w:val="21"/>
          <w:lang w:val="en-GB"/>
        </w:rPr>
        <w:t xml:space="preserve"> may not support new C-plane interfaces with 6G RAN. In this case, as shown in the right figure of option b), new 6G RAN node should support connection with 6G C-plane.</w:t>
      </w:r>
    </w:p>
    <w:p w14:paraId="7B92BDC0" w14:textId="2A064C47" w:rsidR="00004100" w:rsidRPr="008C1580" w:rsidRDefault="0DEF9A73" w:rsidP="7F842E19">
      <w:pPr>
        <w:spacing w:after="60"/>
        <w:ind w:left="1559" w:hanging="1559"/>
        <w:rPr>
          <w:rFonts w:eastAsia="Arial" w:cs="Arial"/>
          <w:b/>
          <w:bCs/>
          <w:color w:val="000000" w:themeColor="text1"/>
          <w:szCs w:val="21"/>
          <w:lang w:val="en-GB"/>
        </w:rPr>
      </w:pPr>
      <w:r w:rsidRPr="7F842E19">
        <w:rPr>
          <w:rFonts w:eastAsia="Arial" w:cs="Arial"/>
          <w:b/>
          <w:bCs/>
          <w:color w:val="000000" w:themeColor="text1"/>
          <w:szCs w:val="21"/>
          <w:lang w:val="en-GB"/>
        </w:rPr>
        <w:t xml:space="preserve">Observation </w:t>
      </w:r>
      <w:r w:rsidR="61DD865A" w:rsidRPr="7F842E19">
        <w:rPr>
          <w:rFonts w:eastAsia="Arial" w:cs="Arial"/>
          <w:b/>
          <w:bCs/>
          <w:color w:val="000000" w:themeColor="text1"/>
          <w:szCs w:val="21"/>
          <w:lang w:val="en-GB"/>
        </w:rPr>
        <w:t>2</w:t>
      </w:r>
      <w:r w:rsidRPr="7F842E19">
        <w:rPr>
          <w:rFonts w:eastAsia="Arial" w:cs="Arial"/>
          <w:b/>
          <w:bCs/>
          <w:color w:val="000000" w:themeColor="text1"/>
          <w:szCs w:val="21"/>
          <w:lang w:val="en-GB"/>
        </w:rPr>
        <w:t>:</w:t>
      </w:r>
      <w:r>
        <w:tab/>
      </w:r>
      <w:r w:rsidRPr="7F842E19">
        <w:rPr>
          <w:rFonts w:eastAsia="Arial" w:cs="Arial"/>
          <w:b/>
          <w:bCs/>
          <w:color w:val="000000" w:themeColor="text1"/>
          <w:szCs w:val="21"/>
          <w:lang w:val="en-GB"/>
        </w:rPr>
        <w:t>Unless required by RAN, RAN2 does not consider NR-6G DC and 6G-6G DC for 6GR architecture.</w:t>
      </w:r>
    </w:p>
    <w:p w14:paraId="6422D2C0" w14:textId="6D514714" w:rsidR="00004100" w:rsidRPr="008C1580" w:rsidRDefault="1A6AE4F5" w:rsidP="7F842E19">
      <w:pPr>
        <w:spacing w:after="60"/>
        <w:ind w:left="1276" w:hanging="1276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 xml:space="preserve">Proposal </w:t>
      </w:r>
      <w:r w:rsidR="206189A8" w:rsidRPr="7F842E19">
        <w:rPr>
          <w:rFonts w:eastAsia="Arial" w:cs="Arial"/>
          <w:b/>
          <w:bCs/>
          <w:szCs w:val="21"/>
          <w:lang w:val="en-GB"/>
        </w:rPr>
        <w:t>3</w:t>
      </w:r>
      <w:r w:rsidR="1B3CE791" w:rsidRPr="7F842E19">
        <w:rPr>
          <w:rFonts w:eastAsia="Arial" w:cs="Arial"/>
          <w:b/>
          <w:bCs/>
          <w:szCs w:val="21"/>
          <w:lang w:val="en-GB"/>
        </w:rPr>
        <w:t>:</w:t>
      </w:r>
      <w:r>
        <w:tab/>
      </w:r>
      <w:r w:rsidRPr="7F842E19">
        <w:rPr>
          <w:rFonts w:eastAsia="Arial" w:cs="Arial"/>
          <w:b/>
          <w:bCs/>
          <w:szCs w:val="21"/>
          <w:lang w:val="en-GB"/>
        </w:rPr>
        <w:t>From RAN2 perspective, spectrum aggregation between 6G dedicated carrier</w:t>
      </w:r>
      <w:r w:rsidR="31CCD6F8" w:rsidRPr="7F842E19">
        <w:rPr>
          <w:rFonts w:eastAsia="Arial" w:cs="Arial"/>
          <w:b/>
          <w:bCs/>
          <w:szCs w:val="21"/>
          <w:lang w:val="en-GB"/>
        </w:rPr>
        <w:t>s,</w:t>
      </w:r>
      <w:r w:rsidRPr="7F842E19">
        <w:rPr>
          <w:rFonts w:eastAsia="Arial" w:cs="Arial"/>
          <w:b/>
          <w:bCs/>
          <w:szCs w:val="21"/>
          <w:lang w:val="en-GB"/>
        </w:rPr>
        <w:t xml:space="preserve"> and </w:t>
      </w:r>
      <w:r w:rsidR="1B9E7B51" w:rsidRPr="7F842E19">
        <w:rPr>
          <w:rFonts w:eastAsia="Arial" w:cs="Arial"/>
          <w:b/>
          <w:bCs/>
          <w:szCs w:val="21"/>
          <w:lang w:val="en-GB"/>
        </w:rPr>
        <w:t xml:space="preserve">6G and </w:t>
      </w:r>
      <w:r w:rsidRPr="7F842E19">
        <w:rPr>
          <w:rFonts w:eastAsia="Arial" w:cs="Arial"/>
          <w:b/>
          <w:bCs/>
          <w:szCs w:val="21"/>
          <w:lang w:val="en-GB"/>
        </w:rPr>
        <w:t>MRSS carrier</w:t>
      </w:r>
      <w:r w:rsidR="4EA95B1C" w:rsidRPr="7F842E19">
        <w:rPr>
          <w:rFonts w:eastAsia="Arial" w:cs="Arial"/>
          <w:b/>
          <w:bCs/>
          <w:szCs w:val="21"/>
          <w:lang w:val="en-GB"/>
        </w:rPr>
        <w:t>s</w:t>
      </w:r>
      <w:r w:rsidRPr="7F842E19">
        <w:rPr>
          <w:rFonts w:eastAsia="Arial" w:cs="Arial"/>
          <w:b/>
          <w:bCs/>
          <w:szCs w:val="21"/>
          <w:lang w:val="en-GB"/>
        </w:rPr>
        <w:t xml:space="preserve"> should be supported in 6G</w:t>
      </w:r>
      <w:r w:rsidR="00B813AB" w:rsidRPr="7F842E19">
        <w:rPr>
          <w:rFonts w:eastAsia="Arial" w:cs="Arial"/>
          <w:b/>
          <w:bCs/>
          <w:szCs w:val="21"/>
          <w:lang w:val="en-GB"/>
        </w:rPr>
        <w:t xml:space="preserve"> Day1</w:t>
      </w:r>
      <w:r w:rsidRPr="7F842E19">
        <w:rPr>
          <w:rFonts w:eastAsia="Arial" w:cs="Arial"/>
          <w:b/>
          <w:bCs/>
          <w:szCs w:val="21"/>
          <w:lang w:val="en-GB"/>
        </w:rPr>
        <w:t xml:space="preserve">. </w:t>
      </w:r>
    </w:p>
    <w:p w14:paraId="390948DF" w14:textId="77777777" w:rsidR="008C1580" w:rsidRDefault="008C1580" w:rsidP="70BC61FB">
      <w:pPr>
        <w:spacing w:after="60"/>
        <w:rPr>
          <w:rFonts w:eastAsia="Arial" w:cs="Arial"/>
          <w:sz w:val="22"/>
        </w:rPr>
      </w:pPr>
    </w:p>
    <w:p w14:paraId="71DFC942" w14:textId="4B1D2B0C" w:rsidR="00004100" w:rsidRPr="008C1580" w:rsidRDefault="0010307D" w:rsidP="70BC61FB">
      <w:pPr>
        <w:spacing w:after="60"/>
        <w:jc w:val="center"/>
        <w:rPr>
          <w:rFonts w:eastAsia="Arial" w:cs="Arial"/>
          <w:sz w:val="22"/>
        </w:rPr>
      </w:pPr>
      <w:r>
        <w:rPr>
          <w:noProof/>
        </w:rPr>
        <w:drawing>
          <wp:inline distT="0" distB="0" distL="0" distR="0" wp14:anchorId="06037569" wp14:editId="395FA121">
            <wp:extent cx="2392680" cy="1833736"/>
            <wp:effectExtent l="0" t="0" r="0" b="0"/>
            <wp:docPr id="1099014050" name="Picture 1" descr="A diagram of a cell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014050" name="Picture 1" descr="A diagram of a cell pho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173" cy="1840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1DE2CF" w14:textId="5FC98864" w:rsidR="56930D34" w:rsidRPr="008C1580" w:rsidRDefault="0621FD40" w:rsidP="7F842E19">
      <w:pPr>
        <w:spacing w:after="120"/>
        <w:jc w:val="center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szCs w:val="21"/>
          <w:lang w:val="en-GB"/>
        </w:rPr>
        <w:t>Option a) 6G CA operations without MRSS</w:t>
      </w:r>
    </w:p>
    <w:p w14:paraId="5970B1EF" w14:textId="06C5759D" w:rsidR="49FFC1ED" w:rsidRPr="008C1580" w:rsidRDefault="0010307D" w:rsidP="70BC61FB">
      <w:pPr>
        <w:spacing w:after="120"/>
        <w:jc w:val="center"/>
        <w:rPr>
          <w:rFonts w:eastAsia="Arial" w:cs="Arial"/>
          <w:sz w:val="22"/>
        </w:rPr>
      </w:pPr>
      <w:r>
        <w:rPr>
          <w:noProof/>
        </w:rPr>
        <w:drawing>
          <wp:inline distT="0" distB="0" distL="0" distR="0" wp14:anchorId="618E9341" wp14:editId="6ECE91A7">
            <wp:extent cx="4927600" cy="1780933"/>
            <wp:effectExtent l="0" t="0" r="6350" b="0"/>
            <wp:docPr id="697211731" name="Picture 2" descr="A diagram of a 5g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211731" name="Picture 2" descr="A diagram of a 5g network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420" cy="17906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AE1711" w14:textId="7298BC1D" w:rsidR="56930D34" w:rsidRPr="008C1580" w:rsidRDefault="0621FD40" w:rsidP="7F842E19">
      <w:pPr>
        <w:spacing w:after="120"/>
        <w:jc w:val="center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szCs w:val="21"/>
          <w:lang w:val="en-GB"/>
        </w:rPr>
        <w:t>Option b) 6G CA operations with MRSS</w:t>
      </w:r>
    </w:p>
    <w:p w14:paraId="59378871" w14:textId="2B19DF38" w:rsidR="00004100" w:rsidRPr="008C1580" w:rsidRDefault="400EBB7E" w:rsidP="7F842E19">
      <w:pPr>
        <w:spacing w:after="120"/>
        <w:jc w:val="center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szCs w:val="21"/>
          <w:lang w:val="en-GB"/>
        </w:rPr>
        <w:t>Figure</w:t>
      </w:r>
      <w:r w:rsidR="47B48F19" w:rsidRPr="7F842E19">
        <w:rPr>
          <w:rFonts w:eastAsia="Arial" w:cs="Arial"/>
          <w:szCs w:val="21"/>
          <w:lang w:val="en-GB"/>
        </w:rPr>
        <w:t xml:space="preserve"> 3</w:t>
      </w:r>
      <w:r w:rsidRPr="7F842E19">
        <w:rPr>
          <w:rFonts w:eastAsia="Arial" w:cs="Arial"/>
          <w:szCs w:val="21"/>
          <w:lang w:val="en-GB"/>
        </w:rPr>
        <w:t xml:space="preserve"> </w:t>
      </w:r>
      <w:r w:rsidR="5DD1B338" w:rsidRPr="7F842E19">
        <w:rPr>
          <w:rFonts w:eastAsia="Arial" w:cs="Arial"/>
          <w:szCs w:val="21"/>
          <w:lang w:val="en-GB"/>
        </w:rPr>
        <w:t>-</w:t>
      </w:r>
      <w:r w:rsidRPr="7F842E19">
        <w:rPr>
          <w:rFonts w:eastAsia="Arial" w:cs="Arial"/>
          <w:szCs w:val="21"/>
          <w:lang w:val="en-GB"/>
        </w:rPr>
        <w:t xml:space="preserve"> 6G CA operations with</w:t>
      </w:r>
      <w:r w:rsidR="5CC7E866" w:rsidRPr="7F842E19">
        <w:rPr>
          <w:rFonts w:eastAsia="Arial" w:cs="Arial"/>
          <w:szCs w:val="21"/>
          <w:lang w:val="en-GB"/>
        </w:rPr>
        <w:t>/without</w:t>
      </w:r>
      <w:r w:rsidRPr="7F842E19">
        <w:rPr>
          <w:rFonts w:eastAsia="Arial" w:cs="Arial"/>
          <w:szCs w:val="21"/>
          <w:lang w:val="en-GB"/>
        </w:rPr>
        <w:t xml:space="preserve"> MRSS</w:t>
      </w:r>
    </w:p>
    <w:p w14:paraId="10D3705F" w14:textId="33FC794E" w:rsidR="00004100" w:rsidRPr="008C1580" w:rsidRDefault="00004100" w:rsidP="7F842E19">
      <w:pPr>
        <w:spacing w:after="120"/>
        <w:rPr>
          <w:rFonts w:eastAsia="Arial" w:cs="Arial"/>
          <w:szCs w:val="21"/>
          <w:lang w:val="en-GB"/>
        </w:rPr>
      </w:pPr>
    </w:p>
    <w:p w14:paraId="4659D787" w14:textId="3A305E15" w:rsidR="1E79CBCA" w:rsidRPr="008C1580" w:rsidRDefault="1E79CBCA" w:rsidP="7F842E19">
      <w:pPr>
        <w:spacing w:after="120"/>
        <w:rPr>
          <w:rFonts w:eastAsia="Arial" w:cs="Arial"/>
          <w:szCs w:val="21"/>
          <w:u w:val="single"/>
          <w:lang w:val="en-GB"/>
        </w:rPr>
      </w:pPr>
      <w:r w:rsidRPr="7F842E19">
        <w:rPr>
          <w:rFonts w:eastAsia="Arial" w:cs="Arial"/>
          <w:szCs w:val="21"/>
          <w:u w:val="single"/>
          <w:lang w:val="en-GB"/>
        </w:rPr>
        <w:t>Consideration of open interface</w:t>
      </w:r>
    </w:p>
    <w:p w14:paraId="2BC31AAF" w14:textId="47EF7CC3" w:rsidR="1E79CBCA" w:rsidRPr="008C1580" w:rsidRDefault="581ED528" w:rsidP="7F842E19">
      <w:pPr>
        <w:spacing w:after="120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szCs w:val="21"/>
          <w:lang w:val="en-GB"/>
        </w:rPr>
        <w:t xml:space="preserve">In the past generations, such as 4G LTE, the most viable deployment was to use a single vendor. In that generation, generic products were not used in </w:t>
      </w:r>
      <w:proofErr w:type="spellStart"/>
      <w:r w:rsidRPr="7F842E19">
        <w:rPr>
          <w:rFonts w:eastAsia="Arial" w:cs="Arial"/>
          <w:szCs w:val="21"/>
          <w:lang w:val="en-GB"/>
        </w:rPr>
        <w:t>eNB</w:t>
      </w:r>
      <w:proofErr w:type="spellEnd"/>
      <w:r w:rsidRPr="7F842E19">
        <w:rPr>
          <w:rFonts w:eastAsia="Arial" w:cs="Arial"/>
          <w:szCs w:val="21"/>
          <w:lang w:val="en-GB"/>
        </w:rPr>
        <w:t xml:space="preserve"> side and hence multi-vendor operation was not considered widely. Now in 5G NR, </w:t>
      </w:r>
      <w:proofErr w:type="spellStart"/>
      <w:r w:rsidRPr="7F842E19">
        <w:rPr>
          <w:rFonts w:eastAsia="Arial" w:cs="Arial"/>
          <w:szCs w:val="21"/>
          <w:lang w:val="en-GB"/>
        </w:rPr>
        <w:t>vRAN</w:t>
      </w:r>
      <w:proofErr w:type="spellEnd"/>
      <w:r w:rsidRPr="7F842E19">
        <w:rPr>
          <w:rFonts w:eastAsia="Arial" w:cs="Arial"/>
          <w:szCs w:val="21"/>
          <w:lang w:val="en-GB"/>
        </w:rPr>
        <w:t xml:space="preserve"> concept using generic products are assumed in the network side, and hence more openness, so called Open RAN (O-RAN), drew big attention from the market. In that regard, open interface related requirement was approved in the last RAN#109 meeting: </w:t>
      </w:r>
      <w:r w:rsidRPr="7F842E19">
        <w:rPr>
          <w:rFonts w:eastAsia="Arial" w:cs="Arial"/>
          <w:i/>
          <w:iCs/>
          <w:szCs w:val="21"/>
          <w:lang w:val="en-GB"/>
        </w:rPr>
        <w:t>“3GPP defined interfaces for 6G RAN shall be open for multi-vendor interoperability”</w:t>
      </w:r>
      <w:r w:rsidRPr="7F842E19">
        <w:rPr>
          <w:rFonts w:eastAsia="Arial" w:cs="Arial"/>
          <w:szCs w:val="21"/>
          <w:lang w:val="en-GB"/>
        </w:rPr>
        <w:t xml:space="preserve"> in [2].</w:t>
      </w:r>
    </w:p>
    <w:p w14:paraId="43877831" w14:textId="2FECCB28" w:rsidR="1E79CBCA" w:rsidRPr="008C1580" w:rsidRDefault="581ED528" w:rsidP="7F842E19">
      <w:pPr>
        <w:spacing w:after="120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szCs w:val="21"/>
          <w:lang w:val="en-GB"/>
        </w:rPr>
        <w:t xml:space="preserve">Given this situation, we believe the mechanism of 6G spectrum aggregation should be friendly </w:t>
      </w:r>
      <w:r w:rsidR="2E5CE6E6" w:rsidRPr="7F842E19">
        <w:rPr>
          <w:rFonts w:eastAsia="Arial" w:cs="Arial"/>
          <w:szCs w:val="21"/>
          <w:lang w:val="en-GB"/>
        </w:rPr>
        <w:t>for</w:t>
      </w:r>
      <w:r w:rsidRPr="7F842E19">
        <w:rPr>
          <w:rFonts w:eastAsia="Arial" w:cs="Arial"/>
          <w:szCs w:val="21"/>
          <w:lang w:val="en-GB"/>
        </w:rPr>
        <w:t xml:space="preserve"> multi-vendor deployment, which is a difference from 4G and 5G. RAN internal architecture will be discussed in RAN3, thus RAN2 should jointly study with RAN3 to enable inter-vendor CA operability in 6GR. For </w:t>
      </w:r>
      <w:r w:rsidRPr="7F842E19">
        <w:rPr>
          <w:rFonts w:eastAsia="Arial" w:cs="Arial"/>
          <w:szCs w:val="21"/>
          <w:lang w:val="en-GB"/>
        </w:rPr>
        <w:lastRenderedPageBreak/>
        <w:t>example, RAN2 should study to alleviate a potential scheduling delay between inter-vendor nodes, etc.</w:t>
      </w:r>
    </w:p>
    <w:p w14:paraId="4CCB1EA9" w14:textId="02387594" w:rsidR="1E79CBCA" w:rsidRPr="008C1580" w:rsidRDefault="1E79CBCA" w:rsidP="7F842E19">
      <w:pPr>
        <w:spacing w:after="120"/>
        <w:ind w:left="1276" w:hanging="1276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Proposal 4:</w:t>
      </w:r>
      <w:r>
        <w:tab/>
      </w:r>
      <w:r w:rsidRPr="7F842E19">
        <w:rPr>
          <w:rFonts w:eastAsia="Arial" w:cs="Arial"/>
          <w:b/>
          <w:bCs/>
          <w:szCs w:val="21"/>
          <w:lang w:val="en-GB"/>
        </w:rPr>
        <w:t>RAN2 to strive for supporting inter-vendor CA operability in 6GR.</w:t>
      </w:r>
    </w:p>
    <w:p w14:paraId="6FB3E946" w14:textId="0BC727EF" w:rsidR="00201E9C" w:rsidRDefault="00201E9C" w:rsidP="7F842E19">
      <w:pPr>
        <w:spacing w:after="120"/>
        <w:rPr>
          <w:rFonts w:eastAsia="Arial" w:cs="Arial"/>
          <w:szCs w:val="21"/>
          <w:lang w:val="en-GB"/>
        </w:rPr>
      </w:pPr>
    </w:p>
    <w:p w14:paraId="25DC276C" w14:textId="324C2B20" w:rsidR="00201E9C" w:rsidRPr="00273836" w:rsidRDefault="00B240AA" w:rsidP="7F842E19">
      <w:pPr>
        <w:spacing w:after="120"/>
        <w:rPr>
          <w:rFonts w:eastAsia="Arial" w:cs="Arial"/>
          <w:szCs w:val="21"/>
          <w:u w:val="single"/>
          <w:lang w:val="en-GB"/>
        </w:rPr>
      </w:pPr>
      <w:r w:rsidRPr="7F842E19">
        <w:rPr>
          <w:rFonts w:eastAsia="Arial" w:cs="Arial"/>
          <w:szCs w:val="21"/>
          <w:u w:val="single"/>
          <w:lang w:val="en-GB"/>
        </w:rPr>
        <w:t>6G NTN architecture</w:t>
      </w:r>
    </w:p>
    <w:p w14:paraId="2F369EFF" w14:textId="552E68BE" w:rsidR="00797C36" w:rsidRPr="0039724D" w:rsidRDefault="1D958CE7" w:rsidP="7F842E19">
      <w:pPr>
        <w:spacing w:after="120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szCs w:val="21"/>
          <w:lang w:val="en-GB"/>
        </w:rPr>
        <w:t xml:space="preserve">In </w:t>
      </w:r>
      <w:r w:rsidR="51DDCC17" w:rsidRPr="7F842E19">
        <w:rPr>
          <w:rFonts w:eastAsia="Arial" w:cs="Arial"/>
          <w:szCs w:val="21"/>
          <w:lang w:val="en-GB"/>
        </w:rPr>
        <w:t xml:space="preserve">RAN#109, several companies required </w:t>
      </w:r>
      <w:r w:rsidRPr="7F842E19">
        <w:rPr>
          <w:rFonts w:eastAsia="Arial" w:cs="Arial"/>
          <w:szCs w:val="21"/>
          <w:lang w:val="en-GB"/>
        </w:rPr>
        <w:t xml:space="preserve">seamless </w:t>
      </w:r>
      <w:r w:rsidR="51DDCC17" w:rsidRPr="7F842E19">
        <w:rPr>
          <w:rFonts w:eastAsia="Arial" w:cs="Arial"/>
          <w:szCs w:val="21"/>
          <w:lang w:val="en-GB"/>
        </w:rPr>
        <w:t xml:space="preserve">service </w:t>
      </w:r>
      <w:r w:rsidR="1A573F8B" w:rsidRPr="7F842E19">
        <w:rPr>
          <w:rFonts w:eastAsia="Arial" w:cs="Arial"/>
          <w:szCs w:val="21"/>
          <w:lang w:val="en-GB"/>
        </w:rPr>
        <w:t>continuity for 6G NTN [3]</w:t>
      </w:r>
      <w:r w:rsidRPr="7F842E19">
        <w:rPr>
          <w:rFonts w:eastAsia="Arial" w:cs="Arial"/>
          <w:szCs w:val="21"/>
          <w:lang w:val="en-GB"/>
        </w:rPr>
        <w:t>.</w:t>
      </w:r>
      <w:r w:rsidR="319C0BD1" w:rsidRPr="7F842E19">
        <w:rPr>
          <w:rFonts w:eastAsia="Arial" w:cs="Arial"/>
          <w:szCs w:val="21"/>
          <w:lang w:val="en-GB"/>
        </w:rPr>
        <w:t xml:space="preserve"> </w:t>
      </w:r>
      <w:r w:rsidR="31D8C22F" w:rsidRPr="7F842E19">
        <w:rPr>
          <w:rFonts w:eastAsia="Arial" w:cs="Arial"/>
          <w:szCs w:val="21"/>
          <w:lang w:val="en-GB"/>
        </w:rPr>
        <w:t>In 5G NR</w:t>
      </w:r>
      <w:r w:rsidR="44282E9A" w:rsidRPr="7F842E19">
        <w:rPr>
          <w:rFonts w:eastAsia="Arial" w:cs="Arial"/>
          <w:szCs w:val="21"/>
          <w:lang w:val="en-GB"/>
        </w:rPr>
        <w:t>-NTN</w:t>
      </w:r>
      <w:r w:rsidR="31D8C22F" w:rsidRPr="7F842E19">
        <w:rPr>
          <w:rFonts w:eastAsia="Arial" w:cs="Arial"/>
          <w:szCs w:val="21"/>
          <w:lang w:val="en-GB"/>
        </w:rPr>
        <w:t xml:space="preserve">, </w:t>
      </w:r>
      <w:r w:rsidR="44282E9A" w:rsidRPr="7F842E19">
        <w:rPr>
          <w:rFonts w:eastAsia="Arial" w:cs="Arial"/>
          <w:szCs w:val="21"/>
          <w:lang w:val="en-GB"/>
        </w:rPr>
        <w:t xml:space="preserve">as a satellite type, </w:t>
      </w:r>
      <w:r w:rsidR="31D8C22F" w:rsidRPr="7F842E19">
        <w:rPr>
          <w:rFonts w:eastAsia="Arial" w:cs="Arial"/>
          <w:szCs w:val="21"/>
          <w:lang w:val="en-GB"/>
        </w:rPr>
        <w:t>both NGSO and GSO have been supported</w:t>
      </w:r>
      <w:r w:rsidR="4A950B2A" w:rsidRPr="7F842E19">
        <w:rPr>
          <w:rFonts w:eastAsia="Arial" w:cs="Arial"/>
          <w:szCs w:val="21"/>
          <w:lang w:val="en-GB"/>
        </w:rPr>
        <w:t xml:space="preserve">, since </w:t>
      </w:r>
      <w:r w:rsidR="31D8C22F" w:rsidRPr="7F842E19">
        <w:rPr>
          <w:rFonts w:eastAsia="Arial" w:cs="Arial"/>
          <w:szCs w:val="21"/>
          <w:lang w:val="en-GB"/>
        </w:rPr>
        <w:t xml:space="preserve">the current satellite </w:t>
      </w:r>
      <w:r w:rsidR="4A950B2A" w:rsidRPr="7F842E19">
        <w:rPr>
          <w:rFonts w:eastAsia="Arial" w:cs="Arial"/>
          <w:szCs w:val="21"/>
          <w:lang w:val="en-GB"/>
        </w:rPr>
        <w:t xml:space="preserve">operators </w:t>
      </w:r>
      <w:r w:rsidR="31D8C22F" w:rsidRPr="7F842E19">
        <w:rPr>
          <w:rFonts w:eastAsia="Arial" w:cs="Arial"/>
          <w:szCs w:val="21"/>
          <w:lang w:val="en-GB"/>
        </w:rPr>
        <w:t>are operating different satellite type</w:t>
      </w:r>
      <w:r w:rsidR="1A573F8B" w:rsidRPr="7F842E19">
        <w:rPr>
          <w:rFonts w:eastAsia="Arial" w:cs="Arial"/>
          <w:szCs w:val="21"/>
          <w:lang w:val="en-GB"/>
        </w:rPr>
        <w:t>s</w:t>
      </w:r>
      <w:r w:rsidR="31D8C22F" w:rsidRPr="7F842E19">
        <w:rPr>
          <w:rFonts w:eastAsia="Arial" w:cs="Arial"/>
          <w:szCs w:val="21"/>
          <w:lang w:val="en-GB"/>
        </w:rPr>
        <w:t xml:space="preserve"> </w:t>
      </w:r>
      <w:r w:rsidR="1A573F8B" w:rsidRPr="7F842E19">
        <w:rPr>
          <w:rFonts w:eastAsia="Arial" w:cs="Arial"/>
          <w:szCs w:val="21"/>
          <w:lang w:val="en-GB"/>
        </w:rPr>
        <w:t>according to the different service</w:t>
      </w:r>
      <w:r w:rsidR="44282E9A" w:rsidRPr="7F842E19">
        <w:rPr>
          <w:rFonts w:eastAsia="Arial" w:cs="Arial"/>
          <w:szCs w:val="21"/>
          <w:lang w:val="en-GB"/>
        </w:rPr>
        <w:t>s</w:t>
      </w:r>
      <w:r w:rsidR="31D8C22F" w:rsidRPr="7F842E19">
        <w:rPr>
          <w:rFonts w:eastAsia="Arial" w:cs="Arial"/>
          <w:szCs w:val="21"/>
          <w:lang w:val="en-GB"/>
        </w:rPr>
        <w:t xml:space="preserve">. </w:t>
      </w:r>
      <w:r w:rsidR="1A573F8B" w:rsidRPr="7F842E19">
        <w:rPr>
          <w:rFonts w:eastAsia="Arial" w:cs="Arial"/>
          <w:szCs w:val="21"/>
          <w:lang w:val="en-GB"/>
        </w:rPr>
        <w:t xml:space="preserve">Therefore, </w:t>
      </w:r>
      <w:r w:rsidR="4A950B2A" w:rsidRPr="7F842E19">
        <w:rPr>
          <w:rFonts w:eastAsia="Arial" w:cs="Arial"/>
          <w:szCs w:val="21"/>
          <w:lang w:val="en-GB"/>
        </w:rPr>
        <w:t xml:space="preserve">it </w:t>
      </w:r>
      <w:r w:rsidR="44282E9A" w:rsidRPr="7F842E19">
        <w:rPr>
          <w:rFonts w:eastAsia="Arial" w:cs="Arial"/>
          <w:szCs w:val="21"/>
          <w:lang w:val="en-GB"/>
        </w:rPr>
        <w:t xml:space="preserve">doesn’t make sense </w:t>
      </w:r>
      <w:r w:rsidR="4A950B2A" w:rsidRPr="7F842E19">
        <w:rPr>
          <w:rFonts w:eastAsia="Arial" w:cs="Arial"/>
          <w:szCs w:val="21"/>
          <w:lang w:val="en-GB"/>
        </w:rPr>
        <w:t xml:space="preserve">to </w:t>
      </w:r>
      <w:r w:rsidR="1A573F8B" w:rsidRPr="7F842E19">
        <w:rPr>
          <w:rFonts w:eastAsia="Arial" w:cs="Arial"/>
          <w:szCs w:val="21"/>
          <w:lang w:val="en-GB"/>
        </w:rPr>
        <w:t xml:space="preserve">select </w:t>
      </w:r>
      <w:r w:rsidR="4A950B2A" w:rsidRPr="7F842E19">
        <w:rPr>
          <w:rFonts w:eastAsia="Arial" w:cs="Arial"/>
          <w:szCs w:val="21"/>
          <w:lang w:val="en-GB"/>
        </w:rPr>
        <w:t xml:space="preserve">either </w:t>
      </w:r>
      <w:r w:rsidR="44282E9A" w:rsidRPr="7F842E19">
        <w:rPr>
          <w:rFonts w:eastAsia="Arial" w:cs="Arial"/>
          <w:szCs w:val="21"/>
          <w:lang w:val="en-GB"/>
        </w:rPr>
        <w:t>one of them for a baseline of 6G NTN architecture</w:t>
      </w:r>
      <w:r w:rsidR="1BBE555E" w:rsidRPr="7F842E19">
        <w:rPr>
          <w:rFonts w:eastAsia="Arial" w:cs="Arial"/>
          <w:szCs w:val="21"/>
          <w:lang w:val="en-GB"/>
        </w:rPr>
        <w:t>.</w:t>
      </w:r>
      <w:r w:rsidR="2E703AC1" w:rsidRPr="7F842E19">
        <w:rPr>
          <w:rFonts w:eastAsia="Arial" w:cs="Arial"/>
          <w:szCs w:val="21"/>
          <w:lang w:val="en-GB"/>
        </w:rPr>
        <w:t xml:space="preserve"> </w:t>
      </w:r>
      <w:r w:rsidR="2A8A8BBA" w:rsidRPr="7F842E19">
        <w:rPr>
          <w:rFonts w:eastAsia="Arial" w:cs="Arial"/>
          <w:szCs w:val="21"/>
          <w:lang w:val="en-GB"/>
        </w:rPr>
        <w:t>In this sense,</w:t>
      </w:r>
      <w:r w:rsidR="2E703AC1" w:rsidRPr="7F842E19">
        <w:rPr>
          <w:rFonts w:eastAsia="Arial" w:cs="Arial"/>
          <w:szCs w:val="21"/>
          <w:lang w:val="en-GB"/>
        </w:rPr>
        <w:t xml:space="preserve"> 6G NTN should support both GSO and NGSO satellites</w:t>
      </w:r>
      <w:r w:rsidR="4A950B2A" w:rsidRPr="7F842E19">
        <w:rPr>
          <w:rFonts w:eastAsia="Arial" w:cs="Arial"/>
          <w:szCs w:val="21"/>
          <w:lang w:val="en-GB"/>
        </w:rPr>
        <w:t xml:space="preserve">. </w:t>
      </w:r>
    </w:p>
    <w:p w14:paraId="2EBFD7DC" w14:textId="6122D32C" w:rsidR="00D60299" w:rsidRDefault="1D8EA424" w:rsidP="7F842E19">
      <w:pPr>
        <w:spacing w:after="120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szCs w:val="21"/>
          <w:lang w:val="en-GB"/>
        </w:rPr>
        <w:t>For payload type</w:t>
      </w:r>
      <w:r w:rsidR="61FA1EEE" w:rsidRPr="7F842E19">
        <w:rPr>
          <w:rFonts w:eastAsia="Arial" w:cs="Arial"/>
          <w:szCs w:val="21"/>
          <w:lang w:val="en-GB"/>
        </w:rPr>
        <w:t xml:space="preserve">, </w:t>
      </w:r>
      <w:bookmarkStart w:id="15" w:name="_Hlk210066726"/>
      <w:r w:rsidR="764D37AA" w:rsidRPr="7F842E19">
        <w:rPr>
          <w:rFonts w:eastAsia="Arial" w:cs="Arial"/>
          <w:szCs w:val="21"/>
          <w:lang w:val="en-GB"/>
        </w:rPr>
        <w:t>both transparent and regenerative payload</w:t>
      </w:r>
      <w:r w:rsidR="390D70D5" w:rsidRPr="7F842E19">
        <w:rPr>
          <w:rFonts w:eastAsia="Arial" w:cs="Arial"/>
          <w:szCs w:val="21"/>
          <w:lang w:val="en-GB"/>
        </w:rPr>
        <w:t xml:space="preserve"> </w:t>
      </w:r>
      <w:bookmarkEnd w:id="15"/>
      <w:r w:rsidR="390D70D5" w:rsidRPr="7F842E19">
        <w:rPr>
          <w:rFonts w:eastAsia="Arial" w:cs="Arial"/>
          <w:szCs w:val="21"/>
          <w:lang w:val="en-GB"/>
        </w:rPr>
        <w:t>(full on board)</w:t>
      </w:r>
      <w:r w:rsidR="764D37AA" w:rsidRPr="7F842E19">
        <w:rPr>
          <w:rFonts w:eastAsia="Arial" w:cs="Arial"/>
          <w:szCs w:val="21"/>
          <w:lang w:val="en-GB"/>
        </w:rPr>
        <w:t xml:space="preserve"> </w:t>
      </w:r>
      <w:r w:rsidR="390D70D5" w:rsidRPr="7F842E19">
        <w:rPr>
          <w:rFonts w:eastAsia="Arial" w:cs="Arial"/>
          <w:szCs w:val="21"/>
          <w:lang w:val="en-GB"/>
        </w:rPr>
        <w:t xml:space="preserve">are </w:t>
      </w:r>
      <w:r w:rsidR="5476F614" w:rsidRPr="7F842E19">
        <w:rPr>
          <w:rFonts w:eastAsia="Arial" w:cs="Arial"/>
          <w:szCs w:val="21"/>
          <w:lang w:val="en-GB"/>
        </w:rPr>
        <w:t xml:space="preserve">already </w:t>
      </w:r>
      <w:r w:rsidR="390D70D5" w:rsidRPr="7F842E19">
        <w:rPr>
          <w:rFonts w:eastAsia="Arial" w:cs="Arial"/>
          <w:szCs w:val="21"/>
          <w:lang w:val="en-GB"/>
        </w:rPr>
        <w:t>supported in 5G</w:t>
      </w:r>
      <w:r w:rsidR="26330A85" w:rsidRPr="7F842E19">
        <w:rPr>
          <w:rFonts w:eastAsia="Arial" w:cs="Arial"/>
          <w:szCs w:val="21"/>
          <w:lang w:val="en-GB"/>
        </w:rPr>
        <w:t xml:space="preserve"> </w:t>
      </w:r>
      <w:r w:rsidR="5476F614" w:rsidRPr="7F842E19">
        <w:rPr>
          <w:rFonts w:eastAsia="Arial" w:cs="Arial"/>
          <w:szCs w:val="21"/>
          <w:lang w:val="en-GB"/>
        </w:rPr>
        <w:t>NR-NTN</w:t>
      </w:r>
      <w:r w:rsidR="390D70D5" w:rsidRPr="7F842E19">
        <w:rPr>
          <w:rFonts w:eastAsia="Arial" w:cs="Arial"/>
          <w:szCs w:val="21"/>
          <w:lang w:val="en-GB"/>
        </w:rPr>
        <w:t xml:space="preserve">. </w:t>
      </w:r>
      <w:r w:rsidR="40DF2E49" w:rsidRPr="7F842E19">
        <w:rPr>
          <w:rFonts w:eastAsia="Arial" w:cs="Arial"/>
          <w:szCs w:val="21"/>
          <w:lang w:val="en-GB"/>
        </w:rPr>
        <w:t>T</w:t>
      </w:r>
      <w:r w:rsidR="0DBE6E57" w:rsidRPr="7F842E19">
        <w:rPr>
          <w:rFonts w:eastAsia="Arial" w:cs="Arial"/>
          <w:szCs w:val="21"/>
          <w:lang w:val="en-GB"/>
        </w:rPr>
        <w:t>he t</w:t>
      </w:r>
      <w:r w:rsidR="64387CAD" w:rsidRPr="7F842E19">
        <w:rPr>
          <w:rFonts w:eastAsia="Arial" w:cs="Arial"/>
          <w:szCs w:val="21"/>
          <w:lang w:val="en-GB"/>
        </w:rPr>
        <w:t xml:space="preserve">ransparent payload does not require installing </w:t>
      </w:r>
      <w:r w:rsidR="2AD492FB" w:rsidRPr="7F842E19">
        <w:rPr>
          <w:rFonts w:eastAsia="Arial" w:cs="Arial"/>
          <w:szCs w:val="21"/>
          <w:lang w:val="en-GB"/>
        </w:rPr>
        <w:t xml:space="preserve">a </w:t>
      </w:r>
      <w:r w:rsidR="64387CAD" w:rsidRPr="7F842E19">
        <w:rPr>
          <w:rFonts w:eastAsia="Arial" w:cs="Arial"/>
          <w:szCs w:val="21"/>
          <w:lang w:val="en-GB"/>
        </w:rPr>
        <w:t xml:space="preserve">base station on the satellite. On the other hand, </w:t>
      </w:r>
      <w:r w:rsidR="0DBE6E57" w:rsidRPr="7F842E19">
        <w:rPr>
          <w:rFonts w:eastAsia="Arial" w:cs="Arial"/>
          <w:szCs w:val="21"/>
          <w:lang w:val="en-GB"/>
        </w:rPr>
        <w:t xml:space="preserve">the </w:t>
      </w:r>
      <w:r w:rsidR="5476F614" w:rsidRPr="7F842E19">
        <w:rPr>
          <w:rFonts w:eastAsia="Arial" w:cs="Arial"/>
          <w:szCs w:val="21"/>
          <w:lang w:val="en-GB"/>
        </w:rPr>
        <w:t>r</w:t>
      </w:r>
      <w:r w:rsidR="64387CAD" w:rsidRPr="7F842E19">
        <w:rPr>
          <w:rFonts w:eastAsia="Arial" w:cs="Arial"/>
          <w:szCs w:val="21"/>
          <w:lang w:val="en-GB"/>
        </w:rPr>
        <w:t xml:space="preserve">egenerative payload </w:t>
      </w:r>
      <w:r w:rsidR="26330A85" w:rsidRPr="7F842E19">
        <w:rPr>
          <w:rFonts w:eastAsia="Arial" w:cs="Arial"/>
          <w:szCs w:val="21"/>
          <w:lang w:val="en-GB"/>
        </w:rPr>
        <w:t xml:space="preserve">may </w:t>
      </w:r>
      <w:r w:rsidR="64387CAD" w:rsidRPr="7F842E19">
        <w:rPr>
          <w:rFonts w:eastAsia="Arial" w:cs="Arial"/>
          <w:szCs w:val="21"/>
          <w:lang w:val="en-GB"/>
        </w:rPr>
        <w:t xml:space="preserve">reduce propagation delay between </w:t>
      </w:r>
      <w:r w:rsidR="5476F614" w:rsidRPr="7F842E19">
        <w:rPr>
          <w:rFonts w:eastAsia="Arial" w:cs="Arial"/>
          <w:szCs w:val="21"/>
          <w:lang w:val="en-GB"/>
        </w:rPr>
        <w:t xml:space="preserve">the </w:t>
      </w:r>
      <w:r w:rsidR="64387CAD" w:rsidRPr="7F842E19">
        <w:rPr>
          <w:rFonts w:eastAsia="Arial" w:cs="Arial"/>
          <w:szCs w:val="21"/>
          <w:lang w:val="en-GB"/>
        </w:rPr>
        <w:t xml:space="preserve">base station </w:t>
      </w:r>
      <w:r w:rsidR="48CBCCDA" w:rsidRPr="7F842E19">
        <w:rPr>
          <w:rFonts w:eastAsia="Arial" w:cs="Arial"/>
          <w:szCs w:val="21"/>
          <w:lang w:val="en-GB"/>
        </w:rPr>
        <w:t xml:space="preserve">and </w:t>
      </w:r>
      <w:r w:rsidR="5476F614" w:rsidRPr="7F842E19">
        <w:rPr>
          <w:rFonts w:eastAsia="Arial" w:cs="Arial"/>
          <w:szCs w:val="21"/>
          <w:lang w:val="en-GB"/>
        </w:rPr>
        <w:t xml:space="preserve">the </w:t>
      </w:r>
      <w:r w:rsidR="48CBCCDA" w:rsidRPr="7F842E19">
        <w:rPr>
          <w:rFonts w:eastAsia="Arial" w:cs="Arial"/>
          <w:szCs w:val="21"/>
          <w:lang w:val="en-GB"/>
        </w:rPr>
        <w:t xml:space="preserve">UE </w:t>
      </w:r>
      <w:r w:rsidR="5476F614" w:rsidRPr="7F842E19">
        <w:rPr>
          <w:rFonts w:eastAsia="Arial" w:cs="Arial"/>
          <w:szCs w:val="21"/>
          <w:lang w:val="en-GB"/>
        </w:rPr>
        <w:t xml:space="preserve">compared to the </w:t>
      </w:r>
      <w:r w:rsidR="64387CAD" w:rsidRPr="7F842E19">
        <w:rPr>
          <w:rFonts w:eastAsia="Arial" w:cs="Arial"/>
          <w:szCs w:val="21"/>
          <w:lang w:val="en-GB"/>
        </w:rPr>
        <w:t>transparent payload.</w:t>
      </w:r>
      <w:r w:rsidR="1D267EC9" w:rsidRPr="7F842E19">
        <w:rPr>
          <w:rFonts w:eastAsia="Arial" w:cs="Arial"/>
          <w:szCs w:val="21"/>
          <w:lang w:val="en-GB"/>
        </w:rPr>
        <w:t xml:space="preserve"> </w:t>
      </w:r>
      <w:r w:rsidR="0DBE6E57" w:rsidRPr="7F842E19">
        <w:rPr>
          <w:rFonts w:eastAsia="Arial" w:cs="Arial"/>
          <w:szCs w:val="21"/>
          <w:lang w:val="en-GB"/>
        </w:rPr>
        <w:t xml:space="preserve">The transparent payload may be </w:t>
      </w:r>
      <w:r w:rsidR="2E703AC1" w:rsidRPr="7F842E19">
        <w:rPr>
          <w:rFonts w:eastAsia="Arial" w:cs="Arial"/>
          <w:szCs w:val="21"/>
          <w:lang w:val="en-GB"/>
        </w:rPr>
        <w:t>operated for</w:t>
      </w:r>
      <w:r w:rsidR="0DBE6E57" w:rsidRPr="7F842E19">
        <w:rPr>
          <w:rFonts w:eastAsia="Arial" w:cs="Arial"/>
          <w:szCs w:val="21"/>
          <w:lang w:val="en-GB"/>
        </w:rPr>
        <w:t xml:space="preserve"> low-end devices as mentioned in </w:t>
      </w:r>
      <w:r w:rsidR="62C04DD8" w:rsidRPr="7F842E19">
        <w:rPr>
          <w:rFonts w:eastAsia="Arial" w:cs="Arial"/>
          <w:szCs w:val="21"/>
          <w:lang w:val="en-GB"/>
        </w:rPr>
        <w:t xml:space="preserve">the </w:t>
      </w:r>
      <w:r w:rsidR="0DBE6E57" w:rsidRPr="7F842E19">
        <w:rPr>
          <w:rFonts w:eastAsia="Arial" w:cs="Arial"/>
          <w:szCs w:val="21"/>
          <w:lang w:val="en-GB"/>
        </w:rPr>
        <w:t xml:space="preserve">section 2.1. The regenerative payload may be </w:t>
      </w:r>
      <w:r w:rsidR="2E703AC1" w:rsidRPr="7F842E19">
        <w:rPr>
          <w:rFonts w:eastAsia="Arial" w:cs="Arial"/>
          <w:szCs w:val="21"/>
          <w:lang w:val="en-GB"/>
        </w:rPr>
        <w:t>adopted</w:t>
      </w:r>
      <w:r w:rsidR="0DBE6E57" w:rsidRPr="7F842E19">
        <w:rPr>
          <w:rFonts w:eastAsia="Arial" w:cs="Arial"/>
          <w:szCs w:val="21"/>
          <w:lang w:val="en-GB"/>
        </w:rPr>
        <w:t xml:space="preserve"> to support higher data</w:t>
      </w:r>
      <w:r w:rsidR="11E53D3F" w:rsidRPr="7F842E19">
        <w:rPr>
          <w:rFonts w:eastAsia="Arial" w:cs="Arial"/>
          <w:szCs w:val="21"/>
          <w:lang w:val="en-GB"/>
        </w:rPr>
        <w:t xml:space="preserve"> rate </w:t>
      </w:r>
      <w:r w:rsidR="0DBE6E57" w:rsidRPr="7F842E19">
        <w:rPr>
          <w:rFonts w:eastAsia="Arial" w:cs="Arial"/>
          <w:szCs w:val="21"/>
          <w:lang w:val="en-GB"/>
        </w:rPr>
        <w:t xml:space="preserve">communication </w:t>
      </w:r>
      <w:r w:rsidR="2E703AC1" w:rsidRPr="7F842E19">
        <w:rPr>
          <w:rFonts w:eastAsia="Arial" w:cs="Arial"/>
          <w:szCs w:val="21"/>
          <w:lang w:val="en-GB"/>
        </w:rPr>
        <w:t>for non-TN covered area. From RAN2 perspective, it</w:t>
      </w:r>
      <w:r w:rsidR="138D7270" w:rsidRPr="7F842E19">
        <w:rPr>
          <w:rFonts w:eastAsia="Arial" w:cs="Arial"/>
          <w:szCs w:val="21"/>
          <w:lang w:val="en-GB"/>
        </w:rPr>
        <w:t xml:space="preserve"> i</w:t>
      </w:r>
      <w:r w:rsidR="2E703AC1" w:rsidRPr="7F842E19">
        <w:rPr>
          <w:rFonts w:eastAsia="Arial" w:cs="Arial"/>
          <w:szCs w:val="21"/>
          <w:lang w:val="en-GB"/>
        </w:rPr>
        <w:t>s possible to support both of payload types because it is transparent from UE.</w:t>
      </w:r>
    </w:p>
    <w:p w14:paraId="6F3310E6" w14:textId="4DE9EA8B" w:rsidR="77CA94EC" w:rsidRDefault="2317C395" w:rsidP="7F842E19">
      <w:pPr>
        <w:spacing w:after="60"/>
        <w:ind w:left="1276" w:hanging="1276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 xml:space="preserve">Proposal </w:t>
      </w:r>
      <w:r w:rsidR="451A915E" w:rsidRPr="7F842E19">
        <w:rPr>
          <w:rFonts w:eastAsia="Arial" w:cs="Arial"/>
          <w:b/>
          <w:bCs/>
          <w:szCs w:val="21"/>
          <w:lang w:val="en-GB"/>
        </w:rPr>
        <w:t>5</w:t>
      </w:r>
      <w:r w:rsidRPr="7F842E19">
        <w:rPr>
          <w:rFonts w:eastAsia="Arial" w:cs="Arial"/>
          <w:b/>
          <w:bCs/>
          <w:szCs w:val="21"/>
          <w:lang w:val="en-GB"/>
        </w:rPr>
        <w:t>:</w:t>
      </w:r>
      <w:r>
        <w:tab/>
      </w:r>
      <w:r w:rsidRPr="7F842E19">
        <w:rPr>
          <w:rFonts w:eastAsia="Arial" w:cs="Arial"/>
          <w:b/>
          <w:bCs/>
          <w:szCs w:val="21"/>
          <w:lang w:val="en-GB"/>
        </w:rPr>
        <w:t>RAN2 to study 6G NTN architecture with the following assumptions:</w:t>
      </w:r>
    </w:p>
    <w:p w14:paraId="524F0691" w14:textId="77777777" w:rsidR="006E3719" w:rsidRDefault="006E3719" w:rsidP="7F842E19">
      <w:pPr>
        <w:pStyle w:val="ListParagraph"/>
        <w:numPr>
          <w:ilvl w:val="0"/>
          <w:numId w:val="57"/>
        </w:numPr>
        <w:ind w:leftChars="606" w:left="1555" w:hangingChars="134" w:hanging="282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Support both GSO and NGSO satellites.</w:t>
      </w:r>
    </w:p>
    <w:p w14:paraId="70DC76C1" w14:textId="3CBBD0C0" w:rsidR="006E3719" w:rsidRPr="00273836" w:rsidRDefault="006E3719" w:rsidP="7F842E19">
      <w:pPr>
        <w:pStyle w:val="ListParagraph"/>
        <w:numPr>
          <w:ilvl w:val="0"/>
          <w:numId w:val="57"/>
        </w:numPr>
        <w:ind w:leftChars="606" w:left="1555" w:hangingChars="134" w:hanging="282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Support both transparent and regenerative payload types</w:t>
      </w:r>
      <w:r w:rsidRPr="7F842E19">
        <w:rPr>
          <w:rFonts w:eastAsia="Arial" w:cs="Arial"/>
          <w:b/>
          <w:bCs/>
          <w:szCs w:val="21"/>
        </w:rPr>
        <w:t>.</w:t>
      </w:r>
    </w:p>
    <w:p w14:paraId="2C70D3C6" w14:textId="4CC6AADD" w:rsidR="77CA94EC" w:rsidRDefault="77CA94EC" w:rsidP="77CA94EC">
      <w:pPr>
        <w:spacing w:after="120"/>
        <w:rPr>
          <w:rFonts w:eastAsia="Arial" w:cs="Arial"/>
          <w:b/>
          <w:bCs/>
          <w:lang w:val="en-GB"/>
        </w:rPr>
      </w:pPr>
    </w:p>
    <w:p w14:paraId="0E4E0907" w14:textId="7D9DD044" w:rsidR="000820EB" w:rsidRPr="000820EB" w:rsidRDefault="000820EB" w:rsidP="008A63A2">
      <w:pPr>
        <w:pStyle w:val="Heading2"/>
      </w:pPr>
      <w:r>
        <w:tab/>
      </w:r>
      <w:r w:rsidRPr="000820EB">
        <w:t>6G spectrum utilization and aggregation</w:t>
      </w:r>
    </w:p>
    <w:p w14:paraId="1A943356" w14:textId="2BBE4B04" w:rsidR="00C86B27" w:rsidRPr="008C1580" w:rsidRDefault="00A245FD" w:rsidP="7F842E19">
      <w:pPr>
        <w:spacing w:after="120"/>
        <w:rPr>
          <w:rFonts w:eastAsia="Arial" w:cs="Arial"/>
          <w:sz w:val="22"/>
        </w:rPr>
      </w:pPr>
      <w:r w:rsidRPr="7F842E19">
        <w:rPr>
          <w:rFonts w:eastAsia="Arial" w:cs="Arial"/>
          <w:sz w:val="22"/>
          <w:u w:val="single"/>
        </w:rPr>
        <w:t>Spectrum</w:t>
      </w:r>
      <w:r w:rsidR="76890FA9" w:rsidRPr="7F842E19">
        <w:rPr>
          <w:rFonts w:eastAsia="Arial" w:cs="Arial"/>
          <w:sz w:val="22"/>
          <w:u w:val="single"/>
        </w:rPr>
        <w:t xml:space="preserve"> aggregation in a single cell</w:t>
      </w:r>
      <w:r w:rsidR="76890FA9" w:rsidRPr="7F842E19">
        <w:rPr>
          <w:rFonts w:eastAsia="Arial" w:cs="Arial"/>
          <w:sz w:val="22"/>
        </w:rPr>
        <w:t xml:space="preserve"> </w:t>
      </w:r>
    </w:p>
    <w:p w14:paraId="11826410" w14:textId="6F54AE02" w:rsidR="00C86B27" w:rsidRPr="008C1580" w:rsidRDefault="764989BF" w:rsidP="7F842E19">
      <w:pPr>
        <w:spacing w:after="120"/>
        <w:rPr>
          <w:rFonts w:eastAsia="Arial" w:cs="Arial"/>
          <w:sz w:val="22"/>
        </w:rPr>
      </w:pPr>
      <w:r w:rsidRPr="7F842E19">
        <w:rPr>
          <w:rFonts w:eastAsia="Arial" w:cs="Arial"/>
          <w:sz w:val="22"/>
        </w:rPr>
        <w:t xml:space="preserve">One of the key issues in wireless communication is how to improve spectrum efficiency. </w:t>
      </w:r>
      <w:r w:rsidR="33093891" w:rsidRPr="7F842E19">
        <w:rPr>
          <w:rFonts w:eastAsia="Arial" w:cs="Arial"/>
          <w:sz w:val="22"/>
        </w:rPr>
        <w:t>In 5G</w:t>
      </w:r>
      <w:r w:rsidR="162C8C6E" w:rsidRPr="7F842E19">
        <w:rPr>
          <w:rFonts w:eastAsia="Arial" w:cs="Arial"/>
          <w:sz w:val="22"/>
        </w:rPr>
        <w:t xml:space="preserve"> NR</w:t>
      </w:r>
      <w:r w:rsidR="33093891" w:rsidRPr="7F842E19">
        <w:rPr>
          <w:rFonts w:eastAsia="Arial" w:cs="Arial"/>
          <w:sz w:val="22"/>
        </w:rPr>
        <w:t xml:space="preserve">, two types of multi-carrier operations </w:t>
      </w:r>
      <w:proofErr w:type="gramStart"/>
      <w:r w:rsidR="33093891" w:rsidRPr="7F842E19">
        <w:rPr>
          <w:rFonts w:eastAsia="Arial" w:cs="Arial"/>
          <w:sz w:val="22"/>
        </w:rPr>
        <w:t>are specified</w:t>
      </w:r>
      <w:proofErr w:type="gramEnd"/>
      <w:r w:rsidR="33093891" w:rsidRPr="7F842E19">
        <w:rPr>
          <w:rFonts w:eastAsia="Arial" w:cs="Arial"/>
          <w:sz w:val="22"/>
        </w:rPr>
        <w:t xml:space="preserve">: </w:t>
      </w:r>
      <w:r w:rsidR="68F1BCFE" w:rsidRPr="7F842E19">
        <w:rPr>
          <w:rFonts w:eastAsia="Arial" w:cs="Arial"/>
          <w:sz w:val="22"/>
        </w:rPr>
        <w:t>Carrier Aggregation</w:t>
      </w:r>
      <w:r w:rsidR="33093891" w:rsidRPr="7F842E19">
        <w:rPr>
          <w:rFonts w:eastAsia="Arial" w:cs="Arial"/>
          <w:sz w:val="22"/>
        </w:rPr>
        <w:t xml:space="preserve"> </w:t>
      </w:r>
      <w:r w:rsidR="68F1BCFE" w:rsidRPr="7F842E19">
        <w:rPr>
          <w:rFonts w:eastAsia="Arial" w:cs="Arial"/>
          <w:sz w:val="22"/>
        </w:rPr>
        <w:t xml:space="preserve">(CA) </w:t>
      </w:r>
      <w:r w:rsidR="33093891" w:rsidRPr="7F842E19">
        <w:rPr>
          <w:rFonts w:eastAsia="Arial" w:cs="Arial"/>
          <w:sz w:val="22"/>
        </w:rPr>
        <w:t>and S</w:t>
      </w:r>
      <w:r w:rsidR="68F1BCFE" w:rsidRPr="7F842E19">
        <w:rPr>
          <w:rFonts w:eastAsia="Arial" w:cs="Arial"/>
          <w:sz w:val="22"/>
        </w:rPr>
        <w:t xml:space="preserve">upplementary </w:t>
      </w:r>
      <w:r w:rsidR="33093891" w:rsidRPr="7F842E19">
        <w:rPr>
          <w:rFonts w:eastAsia="Arial" w:cs="Arial"/>
          <w:sz w:val="22"/>
        </w:rPr>
        <w:t>UL</w:t>
      </w:r>
      <w:r w:rsidR="68F1BCFE" w:rsidRPr="7F842E19">
        <w:rPr>
          <w:rFonts w:eastAsia="Arial" w:cs="Arial"/>
          <w:sz w:val="22"/>
        </w:rPr>
        <w:t xml:space="preserve"> (SUL)</w:t>
      </w:r>
      <w:r w:rsidR="33093891" w:rsidRPr="7F842E19">
        <w:rPr>
          <w:rFonts w:eastAsia="Arial" w:cs="Arial"/>
          <w:sz w:val="22"/>
        </w:rPr>
        <w:t>, where CA is primarily used to increase UE data rate and SUL is targeted for better UL coverage.</w:t>
      </w:r>
    </w:p>
    <w:p w14:paraId="23B7A525" w14:textId="77777777" w:rsidR="00066198" w:rsidRPr="008C1580" w:rsidRDefault="00A9A5CB" w:rsidP="7F842E19">
      <w:pPr>
        <w:spacing w:after="120"/>
        <w:rPr>
          <w:rFonts w:eastAsia="Arial" w:cs="Arial"/>
          <w:sz w:val="22"/>
        </w:rPr>
      </w:pPr>
      <w:r w:rsidRPr="7F842E19">
        <w:rPr>
          <w:rFonts w:eastAsia="Arial" w:cs="Arial"/>
          <w:sz w:val="22"/>
        </w:rPr>
        <w:t xml:space="preserve">In 6GR, the operators would have more discrete spectrums across different bands. </w:t>
      </w:r>
      <w:r w:rsidR="7522D683" w:rsidRPr="7F842E19">
        <w:rPr>
          <w:rFonts w:eastAsia="Arial" w:cs="Arial"/>
          <w:sz w:val="22"/>
        </w:rPr>
        <w:t>In TR 38.914</w:t>
      </w:r>
      <w:r w:rsidR="18F5F86B" w:rsidRPr="7F842E19">
        <w:rPr>
          <w:rFonts w:eastAsia="Arial" w:cs="Arial"/>
          <w:sz w:val="22"/>
        </w:rPr>
        <w:t xml:space="preserve"> [2]</w:t>
      </w:r>
      <w:r w:rsidR="7522D683" w:rsidRPr="7F842E19">
        <w:rPr>
          <w:rFonts w:eastAsia="Arial" w:cs="Arial"/>
          <w:sz w:val="22"/>
        </w:rPr>
        <w:t>, 6GR aims to support improved spectrum utilization and operations over one or more carriers/bands, compared to 5G NR</w:t>
      </w:r>
      <w:r w:rsidR="4C0E1E6E" w:rsidRPr="7F842E19">
        <w:rPr>
          <w:rFonts w:eastAsia="Arial" w:cs="Arial"/>
          <w:sz w:val="22"/>
        </w:rPr>
        <w:t xml:space="preserve">, and </w:t>
      </w:r>
      <w:r w:rsidR="7522D683" w:rsidRPr="7F842E19">
        <w:rPr>
          <w:rFonts w:eastAsia="Arial" w:cs="Arial"/>
          <w:sz w:val="22"/>
        </w:rPr>
        <w:t>6GR aims to support flexible utilization of spectrum resources for DL and UL over different carriers/bands.</w:t>
      </w:r>
      <w:r w:rsidRPr="7F842E19">
        <w:rPr>
          <w:rFonts w:eastAsia="Arial" w:cs="Arial"/>
          <w:sz w:val="22"/>
        </w:rPr>
        <w:t xml:space="preserve"> </w:t>
      </w:r>
    </w:p>
    <w:p w14:paraId="0ECF575E" w14:textId="3E50B0A5" w:rsidR="007A74F1" w:rsidRPr="008C1580" w:rsidRDefault="4C5D426C" w:rsidP="7F842E19">
      <w:pPr>
        <w:spacing w:after="120"/>
        <w:rPr>
          <w:rFonts w:eastAsia="Arial" w:cs="Arial"/>
          <w:sz w:val="22"/>
        </w:rPr>
      </w:pPr>
      <w:r w:rsidRPr="7F842E19">
        <w:rPr>
          <w:rFonts w:eastAsia="Arial" w:cs="Arial"/>
          <w:sz w:val="22"/>
        </w:rPr>
        <w:t>From our perspective, one of the</w:t>
      </w:r>
      <w:r w:rsidR="2A6704CA" w:rsidRPr="7F842E19">
        <w:rPr>
          <w:rFonts w:eastAsia="Arial" w:cs="Arial"/>
          <w:sz w:val="22"/>
        </w:rPr>
        <w:t xml:space="preserve"> techno</w:t>
      </w:r>
      <w:r w:rsidR="2B4FB072" w:rsidRPr="7F842E19">
        <w:rPr>
          <w:rFonts w:eastAsia="Arial" w:cs="Arial"/>
          <w:sz w:val="22"/>
        </w:rPr>
        <w:t>logies to improve spectrum</w:t>
      </w:r>
      <w:r w:rsidR="5D0A71C9" w:rsidRPr="7F842E19">
        <w:rPr>
          <w:rFonts w:eastAsia="Arial" w:cs="Arial"/>
          <w:sz w:val="22"/>
        </w:rPr>
        <w:t xml:space="preserve"> utilization and aggregation can </w:t>
      </w:r>
      <w:r w:rsidR="05DE2544" w:rsidRPr="7F842E19">
        <w:rPr>
          <w:rFonts w:eastAsia="Arial" w:cs="Arial"/>
          <w:sz w:val="22"/>
        </w:rPr>
        <w:t>be</w:t>
      </w:r>
      <w:r w:rsidR="717BE4F8" w:rsidRPr="7F842E19">
        <w:rPr>
          <w:rFonts w:eastAsia="Arial" w:cs="Arial"/>
          <w:sz w:val="22"/>
        </w:rPr>
        <w:t xml:space="preserve"> </w:t>
      </w:r>
      <w:r w:rsidRPr="7F842E19">
        <w:rPr>
          <w:rFonts w:eastAsia="Arial" w:cs="Arial"/>
          <w:sz w:val="22"/>
        </w:rPr>
        <w:t xml:space="preserve">single cell with multiple carriers. </w:t>
      </w:r>
      <w:r w:rsidR="4B662ED4" w:rsidRPr="7F842E19">
        <w:rPr>
          <w:rFonts w:eastAsia="Arial" w:cs="Arial"/>
          <w:sz w:val="22"/>
        </w:rPr>
        <w:t xml:space="preserve">In a single cell with multiple carriers, more than one uplink carriers and/or downlink carriers </w:t>
      </w:r>
      <w:r w:rsidR="6DB1642E" w:rsidRPr="7F842E19">
        <w:rPr>
          <w:rFonts w:eastAsia="Arial" w:cs="Arial"/>
          <w:sz w:val="22"/>
        </w:rPr>
        <w:t xml:space="preserve">(CCs) </w:t>
      </w:r>
      <w:r w:rsidR="4B662ED4" w:rsidRPr="7F842E19">
        <w:rPr>
          <w:rFonts w:eastAsia="Arial" w:cs="Arial"/>
          <w:sz w:val="22"/>
        </w:rPr>
        <w:t xml:space="preserve">can </w:t>
      </w:r>
      <w:proofErr w:type="gramStart"/>
      <w:r w:rsidR="4B662ED4" w:rsidRPr="7F842E19">
        <w:rPr>
          <w:rFonts w:eastAsia="Arial" w:cs="Arial"/>
          <w:sz w:val="22"/>
        </w:rPr>
        <w:t xml:space="preserve">be </w:t>
      </w:r>
      <w:r w:rsidR="7DD9FE47" w:rsidRPr="7F842E19">
        <w:rPr>
          <w:rFonts w:eastAsia="Arial" w:cs="Arial"/>
          <w:sz w:val="22"/>
        </w:rPr>
        <w:t>included</w:t>
      </w:r>
      <w:proofErr w:type="gramEnd"/>
      <w:r w:rsidR="7DD9FE47" w:rsidRPr="7F842E19">
        <w:rPr>
          <w:rFonts w:eastAsia="Arial" w:cs="Arial"/>
          <w:sz w:val="22"/>
        </w:rPr>
        <w:t xml:space="preserve"> in one cell</w:t>
      </w:r>
      <w:r w:rsidR="777897D4" w:rsidRPr="7F842E19">
        <w:rPr>
          <w:rFonts w:eastAsia="Arial" w:cs="Arial"/>
          <w:sz w:val="22"/>
        </w:rPr>
        <w:t xml:space="preserve"> as shown in Figure </w:t>
      </w:r>
      <w:r w:rsidR="070D8E76" w:rsidRPr="7F842E19">
        <w:rPr>
          <w:rFonts w:eastAsia="Arial" w:cs="Arial"/>
          <w:sz w:val="22"/>
        </w:rPr>
        <w:t>4</w:t>
      </w:r>
      <w:r w:rsidR="7DD9FE47" w:rsidRPr="7F842E19">
        <w:rPr>
          <w:rFonts w:eastAsia="Arial" w:cs="Arial"/>
          <w:sz w:val="22"/>
        </w:rPr>
        <w:t xml:space="preserve">. </w:t>
      </w:r>
      <w:r w:rsidR="127005C5" w:rsidRPr="7F842E19">
        <w:rPr>
          <w:rFonts w:eastAsia="Arial" w:cs="Arial"/>
          <w:sz w:val="22"/>
        </w:rPr>
        <w:t>The CCs in the cell can be in the same band or in different bands, but it</w:t>
      </w:r>
      <w:r w:rsidR="07A600E0" w:rsidRPr="7F842E19">
        <w:rPr>
          <w:rFonts w:eastAsia="Arial" w:cs="Arial"/>
          <w:sz w:val="22"/>
        </w:rPr>
        <w:t xml:space="preserve"> </w:t>
      </w:r>
      <w:proofErr w:type="gramStart"/>
      <w:r w:rsidR="07A600E0" w:rsidRPr="7F842E19">
        <w:rPr>
          <w:rFonts w:eastAsia="Arial" w:cs="Arial"/>
          <w:sz w:val="22"/>
        </w:rPr>
        <w:t>is preferred</w:t>
      </w:r>
      <w:proofErr w:type="gramEnd"/>
      <w:r w:rsidR="07A600E0" w:rsidRPr="7F842E19">
        <w:rPr>
          <w:rFonts w:eastAsia="Arial" w:cs="Arial"/>
          <w:sz w:val="22"/>
        </w:rPr>
        <w:t xml:space="preserve"> that they are in the same frequency range. </w:t>
      </w:r>
    </w:p>
    <w:p w14:paraId="7912A878" w14:textId="1F73783F" w:rsidR="00670761" w:rsidRPr="008C1580" w:rsidRDefault="00FC3C36" w:rsidP="7F842E19">
      <w:pPr>
        <w:spacing w:after="120"/>
        <w:jc w:val="center"/>
        <w:rPr>
          <w:rFonts w:eastAsia="Arial" w:cs="Arial"/>
          <w:sz w:val="22"/>
        </w:rPr>
      </w:pPr>
      <w:r>
        <w:rPr>
          <w:rFonts w:eastAsia="Arial" w:cs="Arial"/>
          <w:noProof/>
          <w:sz w:val="22"/>
        </w:rPr>
        <w:drawing>
          <wp:inline distT="0" distB="0" distL="0" distR="0" wp14:anchorId="5F673FA6" wp14:editId="2F45AFBB">
            <wp:extent cx="3285490" cy="1838325"/>
            <wp:effectExtent l="0" t="0" r="0" b="0"/>
            <wp:docPr id="19530009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055879" w14:textId="38957BC4" w:rsidR="00670761" w:rsidRPr="008C1580" w:rsidRDefault="00670761" w:rsidP="7F842E19">
      <w:pPr>
        <w:spacing w:after="120"/>
        <w:jc w:val="center"/>
        <w:rPr>
          <w:rFonts w:eastAsia="Arial" w:cs="Arial"/>
          <w:sz w:val="22"/>
        </w:rPr>
      </w:pPr>
      <w:r w:rsidRPr="7F842E19">
        <w:rPr>
          <w:rFonts w:eastAsia="Arial" w:cs="Arial"/>
          <w:sz w:val="22"/>
        </w:rPr>
        <w:t xml:space="preserve">Figure </w:t>
      </w:r>
      <w:r w:rsidR="6D739459" w:rsidRPr="7F842E19">
        <w:rPr>
          <w:rFonts w:eastAsia="Arial" w:cs="Arial"/>
          <w:sz w:val="22"/>
        </w:rPr>
        <w:t>4 -</w:t>
      </w:r>
      <w:r w:rsidRPr="7F842E19">
        <w:rPr>
          <w:rFonts w:eastAsia="Arial" w:cs="Arial"/>
          <w:sz w:val="22"/>
        </w:rPr>
        <w:t xml:space="preserve"> </w:t>
      </w:r>
      <w:r w:rsidR="00E750E3" w:rsidRPr="7F842E19">
        <w:rPr>
          <w:rFonts w:eastAsia="Arial" w:cs="Arial"/>
          <w:sz w:val="22"/>
        </w:rPr>
        <w:t>A single cell with multiple CCs</w:t>
      </w:r>
    </w:p>
    <w:p w14:paraId="45DA9E8E" w14:textId="1028484C" w:rsidR="00AD72E1" w:rsidRPr="008C1580" w:rsidRDefault="40161AA1" w:rsidP="7F842E19">
      <w:pPr>
        <w:spacing w:after="120"/>
        <w:rPr>
          <w:rFonts w:eastAsia="Arial" w:cs="Arial"/>
          <w:sz w:val="22"/>
        </w:rPr>
      </w:pPr>
      <w:r w:rsidRPr="7F842E19">
        <w:rPr>
          <w:rFonts w:eastAsia="Arial" w:cs="Arial"/>
          <w:sz w:val="22"/>
        </w:rPr>
        <w:t>In the</w:t>
      </w:r>
      <w:r w:rsidR="772410B8" w:rsidRPr="7F842E19">
        <w:rPr>
          <w:rFonts w:eastAsia="Arial" w:cs="Arial"/>
          <w:sz w:val="22"/>
        </w:rPr>
        <w:t xml:space="preserve"> single cell with multiple carriers</w:t>
      </w:r>
      <w:r w:rsidRPr="7F842E19">
        <w:rPr>
          <w:rFonts w:eastAsia="Arial" w:cs="Arial"/>
          <w:sz w:val="22"/>
        </w:rPr>
        <w:t xml:space="preserve">, the PCI of the cell can </w:t>
      </w:r>
      <w:proofErr w:type="gramStart"/>
      <w:r w:rsidRPr="7F842E19">
        <w:rPr>
          <w:rFonts w:eastAsia="Arial" w:cs="Arial"/>
          <w:sz w:val="22"/>
        </w:rPr>
        <w:t>be derived</w:t>
      </w:r>
      <w:proofErr w:type="gramEnd"/>
      <w:r w:rsidRPr="7F842E19">
        <w:rPr>
          <w:rFonts w:eastAsia="Arial" w:cs="Arial"/>
          <w:sz w:val="22"/>
        </w:rPr>
        <w:t xml:space="preserve"> based on the synchronization </w:t>
      </w:r>
      <w:r w:rsidRPr="7F842E19">
        <w:rPr>
          <w:rFonts w:eastAsia="Arial" w:cs="Arial"/>
          <w:sz w:val="22"/>
        </w:rPr>
        <w:lastRenderedPageBreak/>
        <w:t>signals in the DL carrier where SSB is transmitted. This technology</w:t>
      </w:r>
      <w:r w:rsidR="772410B8" w:rsidRPr="7F842E19">
        <w:rPr>
          <w:rFonts w:eastAsia="Arial" w:cs="Arial"/>
          <w:sz w:val="22"/>
        </w:rPr>
        <w:t xml:space="preserve"> </w:t>
      </w:r>
      <w:r w:rsidR="5FE656B1" w:rsidRPr="7F842E19">
        <w:rPr>
          <w:rFonts w:eastAsia="Arial" w:cs="Arial"/>
          <w:sz w:val="22"/>
        </w:rPr>
        <w:t xml:space="preserve">has </w:t>
      </w:r>
      <w:proofErr w:type="gramStart"/>
      <w:r w:rsidR="5FE656B1" w:rsidRPr="7F842E19">
        <w:rPr>
          <w:rFonts w:eastAsia="Arial" w:cs="Arial"/>
          <w:sz w:val="22"/>
        </w:rPr>
        <w:t>some</w:t>
      </w:r>
      <w:proofErr w:type="gramEnd"/>
      <w:r w:rsidR="5FE656B1" w:rsidRPr="7F842E19">
        <w:rPr>
          <w:rFonts w:eastAsia="Arial" w:cs="Arial"/>
          <w:sz w:val="22"/>
        </w:rPr>
        <w:t xml:space="preserve"> benefits compared with legacy CA in 5G NR:</w:t>
      </w:r>
    </w:p>
    <w:p w14:paraId="6A7EF679" w14:textId="59B9CF2A" w:rsidR="00720B6D" w:rsidRPr="008C1580" w:rsidRDefault="5CC609A4" w:rsidP="7F842E19">
      <w:pPr>
        <w:pStyle w:val="ListParagraph"/>
        <w:numPr>
          <w:ilvl w:val="0"/>
          <w:numId w:val="47"/>
        </w:numPr>
        <w:spacing w:after="120"/>
        <w:ind w:firstLineChars="0"/>
        <w:rPr>
          <w:rFonts w:eastAsia="Arial" w:cs="Arial"/>
          <w:sz w:val="22"/>
        </w:rPr>
      </w:pPr>
      <w:r w:rsidRPr="7F842E19">
        <w:rPr>
          <w:rFonts w:eastAsia="Arial" w:cs="Arial"/>
          <w:sz w:val="22"/>
        </w:rPr>
        <w:t xml:space="preserve">Less common signal or channel which is beneficial for network energy saving and </w:t>
      </w:r>
      <w:r w:rsidR="071219EB" w:rsidRPr="7F842E19">
        <w:rPr>
          <w:rFonts w:eastAsia="Arial" w:cs="Arial"/>
          <w:sz w:val="22"/>
        </w:rPr>
        <w:t xml:space="preserve">less </w:t>
      </w:r>
      <w:r w:rsidRPr="7F842E19">
        <w:rPr>
          <w:rFonts w:eastAsia="Arial" w:cs="Arial"/>
          <w:sz w:val="22"/>
        </w:rPr>
        <w:t>radio resource</w:t>
      </w:r>
      <w:r w:rsidR="071219EB" w:rsidRPr="7F842E19">
        <w:rPr>
          <w:rFonts w:eastAsia="Arial" w:cs="Arial"/>
          <w:sz w:val="22"/>
        </w:rPr>
        <w:t xml:space="preserve"> overhead. </w:t>
      </w:r>
      <w:r w:rsidR="76F40E99" w:rsidRPr="7F842E19">
        <w:rPr>
          <w:rFonts w:eastAsia="Arial" w:cs="Arial"/>
          <w:sz w:val="22"/>
        </w:rPr>
        <w:t>For example, s</w:t>
      </w:r>
      <w:r w:rsidR="13CBC920" w:rsidRPr="7F842E19">
        <w:rPr>
          <w:rFonts w:eastAsia="Arial" w:cs="Arial"/>
          <w:sz w:val="22"/>
        </w:rPr>
        <w:t>ynchronization signals like SSBs</w:t>
      </w:r>
      <w:r w:rsidR="76F40E99" w:rsidRPr="7F842E19">
        <w:rPr>
          <w:rFonts w:eastAsia="Arial" w:cs="Arial"/>
          <w:sz w:val="22"/>
        </w:rPr>
        <w:t xml:space="preserve">, </w:t>
      </w:r>
      <w:r w:rsidR="50311B5E" w:rsidRPr="7F842E19">
        <w:rPr>
          <w:rFonts w:eastAsia="Arial" w:cs="Arial"/>
          <w:sz w:val="22"/>
        </w:rPr>
        <w:t xml:space="preserve">system information like </w:t>
      </w:r>
      <w:r w:rsidR="76F40E99" w:rsidRPr="7F842E19">
        <w:rPr>
          <w:rFonts w:eastAsia="Arial" w:cs="Arial"/>
          <w:sz w:val="22"/>
        </w:rPr>
        <w:t xml:space="preserve">SIB1/SIs and paging can </w:t>
      </w:r>
      <w:proofErr w:type="gramStart"/>
      <w:r w:rsidR="76F40E99" w:rsidRPr="7F842E19">
        <w:rPr>
          <w:rFonts w:eastAsia="Arial" w:cs="Arial"/>
          <w:sz w:val="22"/>
        </w:rPr>
        <w:t>be transmitted</w:t>
      </w:r>
      <w:proofErr w:type="gramEnd"/>
      <w:r w:rsidR="76F40E99" w:rsidRPr="7F842E19">
        <w:rPr>
          <w:rFonts w:eastAsia="Arial" w:cs="Arial"/>
          <w:sz w:val="22"/>
        </w:rPr>
        <w:t xml:space="preserve"> in one or part of the DL carriers</w:t>
      </w:r>
      <w:r w:rsidR="7C5CFF20" w:rsidRPr="7F842E19">
        <w:rPr>
          <w:rFonts w:eastAsia="Arial" w:cs="Arial"/>
          <w:sz w:val="22"/>
        </w:rPr>
        <w:t xml:space="preserve">. The other </w:t>
      </w:r>
      <w:r w:rsidR="6E68948E" w:rsidRPr="7F842E19">
        <w:rPr>
          <w:rFonts w:eastAsia="Arial" w:cs="Arial"/>
          <w:sz w:val="22"/>
        </w:rPr>
        <w:t xml:space="preserve">carriers can be used to </w:t>
      </w:r>
      <w:proofErr w:type="gramStart"/>
      <w:r w:rsidR="15A043A3" w:rsidRPr="7F842E19">
        <w:rPr>
          <w:rFonts w:eastAsia="Arial" w:cs="Arial"/>
          <w:sz w:val="22"/>
        </w:rPr>
        <w:t>e.g.</w:t>
      </w:r>
      <w:proofErr w:type="gramEnd"/>
      <w:r w:rsidR="15A043A3" w:rsidRPr="7F842E19">
        <w:rPr>
          <w:rFonts w:eastAsia="Arial" w:cs="Arial"/>
          <w:sz w:val="22"/>
        </w:rPr>
        <w:t xml:space="preserve"> </w:t>
      </w:r>
      <w:r w:rsidR="6E68948E" w:rsidRPr="7F842E19">
        <w:rPr>
          <w:rFonts w:eastAsia="Arial" w:cs="Arial"/>
          <w:sz w:val="22"/>
        </w:rPr>
        <w:t xml:space="preserve">provide capacity for </w:t>
      </w:r>
      <w:proofErr w:type="spellStart"/>
      <w:r w:rsidR="129CF99F" w:rsidRPr="7F842E19">
        <w:rPr>
          <w:rFonts w:eastAsia="Arial" w:cs="Arial"/>
          <w:sz w:val="22"/>
        </w:rPr>
        <w:t>eMBB</w:t>
      </w:r>
      <w:proofErr w:type="spellEnd"/>
      <w:r w:rsidR="129CF99F" w:rsidRPr="7F842E19">
        <w:rPr>
          <w:rFonts w:eastAsia="Arial" w:cs="Arial"/>
          <w:sz w:val="22"/>
        </w:rPr>
        <w:t xml:space="preserve"> traffic</w:t>
      </w:r>
      <w:r w:rsidR="6E68948E" w:rsidRPr="7F842E19">
        <w:rPr>
          <w:rFonts w:eastAsia="Arial" w:cs="Arial"/>
          <w:sz w:val="22"/>
        </w:rPr>
        <w:t xml:space="preserve"> or </w:t>
      </w:r>
      <w:r w:rsidR="3E2C829A" w:rsidRPr="7F842E19">
        <w:rPr>
          <w:rFonts w:eastAsia="Arial" w:cs="Arial"/>
          <w:sz w:val="22"/>
        </w:rPr>
        <w:t>higher reliability for URLLC traffic</w:t>
      </w:r>
      <w:r w:rsidR="15A043A3" w:rsidRPr="7F842E19">
        <w:rPr>
          <w:rFonts w:eastAsia="Arial" w:cs="Arial"/>
          <w:sz w:val="22"/>
        </w:rPr>
        <w:t xml:space="preserve"> for UEs</w:t>
      </w:r>
      <w:r w:rsidR="58885B82" w:rsidRPr="7F842E19">
        <w:rPr>
          <w:rFonts w:eastAsia="Arial" w:cs="Arial"/>
          <w:sz w:val="22"/>
        </w:rPr>
        <w:t xml:space="preserve"> in </w:t>
      </w:r>
      <w:proofErr w:type="spellStart"/>
      <w:r w:rsidR="58885B82" w:rsidRPr="7F842E19">
        <w:rPr>
          <w:rFonts w:eastAsia="Arial" w:cs="Arial"/>
          <w:sz w:val="22"/>
        </w:rPr>
        <w:t>RRC_Connected</w:t>
      </w:r>
      <w:proofErr w:type="spellEnd"/>
      <w:r w:rsidR="5E67D894" w:rsidRPr="7F842E19">
        <w:rPr>
          <w:rFonts w:eastAsia="Arial" w:cs="Arial"/>
          <w:sz w:val="22"/>
        </w:rPr>
        <w:t>, and these carriers can be SSB-less carriers or can have on-demand SSB transmissions</w:t>
      </w:r>
      <w:r w:rsidR="129CF99F" w:rsidRPr="7F842E19">
        <w:rPr>
          <w:rFonts w:eastAsia="Arial" w:cs="Arial"/>
          <w:sz w:val="22"/>
        </w:rPr>
        <w:t xml:space="preserve">. </w:t>
      </w:r>
    </w:p>
    <w:p w14:paraId="73668A82" w14:textId="6DBD3491" w:rsidR="007025D2" w:rsidRPr="008C1580" w:rsidRDefault="269D9577" w:rsidP="7F842E19">
      <w:pPr>
        <w:pStyle w:val="ListParagraph"/>
        <w:numPr>
          <w:ilvl w:val="0"/>
          <w:numId w:val="47"/>
        </w:numPr>
        <w:spacing w:after="120"/>
        <w:ind w:firstLineChars="0"/>
        <w:rPr>
          <w:rFonts w:eastAsia="Arial" w:cs="Arial"/>
          <w:sz w:val="22"/>
        </w:rPr>
      </w:pPr>
      <w:r w:rsidRPr="7F842E19">
        <w:rPr>
          <w:rFonts w:eastAsia="Arial" w:cs="Arial"/>
          <w:sz w:val="22"/>
        </w:rPr>
        <w:t>Faster carrier switching or aggregation compared with legacy CA. In 5G NR</w:t>
      </w:r>
      <w:r w:rsidR="3CAC6C4F" w:rsidRPr="7F842E19">
        <w:rPr>
          <w:rFonts w:eastAsia="Arial" w:cs="Arial"/>
          <w:sz w:val="22"/>
        </w:rPr>
        <w:t xml:space="preserve"> carrier aggregation, the UE should </w:t>
      </w:r>
      <w:proofErr w:type="gramStart"/>
      <w:r w:rsidR="3CAC6C4F" w:rsidRPr="7F842E19">
        <w:rPr>
          <w:rFonts w:eastAsia="Arial" w:cs="Arial"/>
          <w:sz w:val="22"/>
        </w:rPr>
        <w:t>be configured</w:t>
      </w:r>
      <w:proofErr w:type="gramEnd"/>
      <w:r w:rsidR="3CAC6C4F" w:rsidRPr="7F842E19">
        <w:rPr>
          <w:rFonts w:eastAsia="Arial" w:cs="Arial"/>
          <w:sz w:val="22"/>
        </w:rPr>
        <w:t xml:space="preserve"> with one or more </w:t>
      </w:r>
      <w:proofErr w:type="spellStart"/>
      <w:r w:rsidR="3CAC6C4F" w:rsidRPr="7F842E19">
        <w:rPr>
          <w:rFonts w:eastAsia="Arial" w:cs="Arial"/>
          <w:sz w:val="22"/>
        </w:rPr>
        <w:t>SCells</w:t>
      </w:r>
      <w:proofErr w:type="spellEnd"/>
      <w:r w:rsidR="3CAC6C4F" w:rsidRPr="7F842E19">
        <w:rPr>
          <w:rFonts w:eastAsia="Arial" w:cs="Arial"/>
          <w:sz w:val="22"/>
        </w:rPr>
        <w:t xml:space="preserve"> first and then </w:t>
      </w:r>
      <w:r w:rsidR="45C0DF74" w:rsidRPr="7F842E19">
        <w:rPr>
          <w:rFonts w:eastAsia="Arial" w:cs="Arial"/>
          <w:sz w:val="22"/>
        </w:rPr>
        <w:t xml:space="preserve">activate or deactivate an </w:t>
      </w:r>
      <w:proofErr w:type="spellStart"/>
      <w:r w:rsidR="45C0DF74" w:rsidRPr="7F842E19">
        <w:rPr>
          <w:rFonts w:eastAsia="Arial" w:cs="Arial"/>
          <w:sz w:val="22"/>
        </w:rPr>
        <w:t>SCell</w:t>
      </w:r>
      <w:proofErr w:type="spellEnd"/>
      <w:r w:rsidR="45C0DF74" w:rsidRPr="7F842E19">
        <w:rPr>
          <w:rFonts w:eastAsia="Arial" w:cs="Arial"/>
          <w:sz w:val="22"/>
        </w:rPr>
        <w:t xml:space="preserve"> based on the </w:t>
      </w:r>
      <w:r w:rsidR="5A584F9D" w:rsidRPr="7F842E19">
        <w:rPr>
          <w:rFonts w:eastAsia="Arial" w:cs="Arial"/>
          <w:sz w:val="22"/>
        </w:rPr>
        <w:t xml:space="preserve">activation status in RRC reconfiguration message or the </w:t>
      </w:r>
      <w:r w:rsidR="45C0DF74" w:rsidRPr="7F842E19">
        <w:rPr>
          <w:rFonts w:eastAsia="Arial" w:cs="Arial"/>
          <w:sz w:val="22"/>
        </w:rPr>
        <w:t xml:space="preserve">received </w:t>
      </w:r>
      <w:proofErr w:type="spellStart"/>
      <w:r w:rsidR="45C0DF74" w:rsidRPr="7F842E19">
        <w:rPr>
          <w:rFonts w:eastAsia="Arial" w:cs="Arial"/>
          <w:sz w:val="22"/>
        </w:rPr>
        <w:t>SCell</w:t>
      </w:r>
      <w:proofErr w:type="spellEnd"/>
      <w:r w:rsidR="45C0DF74" w:rsidRPr="7F842E19">
        <w:rPr>
          <w:rFonts w:eastAsia="Arial" w:cs="Arial"/>
          <w:sz w:val="22"/>
        </w:rPr>
        <w:t xml:space="preserve"> activation/deactivation MAC CE, which is slow and inefficient. </w:t>
      </w:r>
      <w:r w:rsidR="3D218B32" w:rsidRPr="7F842E19">
        <w:rPr>
          <w:rFonts w:eastAsia="Arial" w:cs="Arial"/>
          <w:sz w:val="22"/>
        </w:rPr>
        <w:t xml:space="preserve">In </w:t>
      </w:r>
      <w:r w:rsidR="2BE33C4C" w:rsidRPr="7F842E19">
        <w:rPr>
          <w:rFonts w:eastAsia="Arial" w:cs="Arial"/>
          <w:sz w:val="22"/>
        </w:rPr>
        <w:t xml:space="preserve">a single cell with multiple carriers, </w:t>
      </w:r>
      <w:r w:rsidR="3D218B32" w:rsidRPr="7F842E19">
        <w:rPr>
          <w:rFonts w:eastAsia="Arial" w:cs="Arial"/>
          <w:sz w:val="22"/>
        </w:rPr>
        <w:t xml:space="preserve">the switching or aggregation of the carriers in the cell can </w:t>
      </w:r>
      <w:proofErr w:type="gramStart"/>
      <w:r w:rsidR="3D218B32" w:rsidRPr="7F842E19">
        <w:rPr>
          <w:rFonts w:eastAsia="Arial" w:cs="Arial"/>
          <w:sz w:val="22"/>
        </w:rPr>
        <w:t>be performed</w:t>
      </w:r>
      <w:proofErr w:type="gramEnd"/>
      <w:r w:rsidR="3D218B32" w:rsidRPr="7F842E19">
        <w:rPr>
          <w:rFonts w:eastAsia="Arial" w:cs="Arial"/>
          <w:sz w:val="22"/>
        </w:rPr>
        <w:t xml:space="preserve"> by L1 </w:t>
      </w:r>
      <w:proofErr w:type="spellStart"/>
      <w:r w:rsidR="3D218B32" w:rsidRPr="7F842E19">
        <w:rPr>
          <w:rFonts w:eastAsia="Arial" w:cs="Arial"/>
          <w:sz w:val="22"/>
        </w:rPr>
        <w:t>signalling</w:t>
      </w:r>
      <w:proofErr w:type="spellEnd"/>
      <w:r w:rsidR="3D218B32" w:rsidRPr="7F842E19">
        <w:rPr>
          <w:rFonts w:eastAsia="Arial" w:cs="Arial"/>
          <w:sz w:val="22"/>
        </w:rPr>
        <w:t>, like BWP switching in 5G NR</w:t>
      </w:r>
      <w:r w:rsidR="1EDB5649" w:rsidRPr="7F842E19">
        <w:rPr>
          <w:rFonts w:eastAsia="Arial" w:cs="Arial"/>
          <w:sz w:val="22"/>
        </w:rPr>
        <w:t xml:space="preserve">, which </w:t>
      </w:r>
      <w:r w:rsidR="50A85139" w:rsidRPr="7F842E19">
        <w:rPr>
          <w:rFonts w:eastAsia="Arial" w:cs="Arial"/>
          <w:sz w:val="22"/>
        </w:rPr>
        <w:t xml:space="preserve">is faster and can also save some </w:t>
      </w:r>
      <w:proofErr w:type="spellStart"/>
      <w:r w:rsidR="50A85139" w:rsidRPr="7F842E19">
        <w:rPr>
          <w:rFonts w:eastAsia="Arial" w:cs="Arial"/>
          <w:sz w:val="22"/>
        </w:rPr>
        <w:t>signalling</w:t>
      </w:r>
      <w:proofErr w:type="spellEnd"/>
      <w:r w:rsidR="50A85139" w:rsidRPr="7F842E19">
        <w:rPr>
          <w:rFonts w:eastAsia="Arial" w:cs="Arial"/>
          <w:sz w:val="22"/>
        </w:rPr>
        <w:t xml:space="preserve"> overhead. </w:t>
      </w:r>
    </w:p>
    <w:p w14:paraId="74A14A95" w14:textId="484D6A9B" w:rsidR="00BF451E" w:rsidRPr="008C1580" w:rsidRDefault="201EB3D3" w:rsidP="7F842E19">
      <w:pPr>
        <w:pStyle w:val="ListParagraph"/>
        <w:numPr>
          <w:ilvl w:val="0"/>
          <w:numId w:val="47"/>
        </w:numPr>
        <w:spacing w:after="120"/>
        <w:ind w:firstLineChars="0"/>
        <w:rPr>
          <w:rFonts w:eastAsia="Arial" w:cs="Arial"/>
          <w:sz w:val="22"/>
        </w:rPr>
      </w:pPr>
      <w:r w:rsidRPr="7F842E19">
        <w:rPr>
          <w:rFonts w:eastAsia="Arial" w:cs="Arial"/>
          <w:sz w:val="22"/>
        </w:rPr>
        <w:t xml:space="preserve">Random access </w:t>
      </w:r>
      <w:r w:rsidR="7E577C24" w:rsidRPr="7F842E19">
        <w:rPr>
          <w:rFonts w:eastAsia="Arial" w:cs="Arial"/>
          <w:sz w:val="22"/>
        </w:rPr>
        <w:t xml:space="preserve">distributed to carriers </w:t>
      </w:r>
      <w:r w:rsidR="7010685A" w:rsidRPr="7F842E19">
        <w:rPr>
          <w:rFonts w:eastAsia="Arial" w:cs="Arial"/>
          <w:sz w:val="22"/>
        </w:rPr>
        <w:t xml:space="preserve">to </w:t>
      </w:r>
      <w:r w:rsidR="4A3851FA" w:rsidRPr="7F842E19">
        <w:rPr>
          <w:rFonts w:eastAsia="Arial" w:cs="Arial"/>
          <w:sz w:val="22"/>
        </w:rPr>
        <w:t xml:space="preserve">select a better carrier based on UE traffic/type or </w:t>
      </w:r>
      <w:r w:rsidR="7010685A" w:rsidRPr="7F842E19">
        <w:rPr>
          <w:rFonts w:eastAsia="Arial" w:cs="Arial"/>
          <w:sz w:val="22"/>
        </w:rPr>
        <w:t xml:space="preserve">reduce random access </w:t>
      </w:r>
      <w:r w:rsidR="2BE33C4C" w:rsidRPr="7F842E19">
        <w:rPr>
          <w:rFonts w:eastAsia="Arial" w:cs="Arial"/>
          <w:sz w:val="22"/>
        </w:rPr>
        <w:t xml:space="preserve">resource </w:t>
      </w:r>
      <w:r w:rsidR="7010685A" w:rsidRPr="7F842E19">
        <w:rPr>
          <w:rFonts w:eastAsia="Arial" w:cs="Arial"/>
          <w:sz w:val="22"/>
        </w:rPr>
        <w:t xml:space="preserve">congestion. </w:t>
      </w:r>
      <w:r w:rsidR="2BE33C4C" w:rsidRPr="7F842E19">
        <w:rPr>
          <w:rFonts w:eastAsia="Arial" w:cs="Arial"/>
          <w:sz w:val="22"/>
        </w:rPr>
        <w:t xml:space="preserve">In a single cell with multiple carriers, the resource for random access can </w:t>
      </w:r>
      <w:proofErr w:type="gramStart"/>
      <w:r w:rsidR="2BE33C4C" w:rsidRPr="7F842E19">
        <w:rPr>
          <w:rFonts w:eastAsia="Arial" w:cs="Arial"/>
          <w:sz w:val="22"/>
        </w:rPr>
        <w:t>be configured</w:t>
      </w:r>
      <w:proofErr w:type="gramEnd"/>
      <w:r w:rsidR="2BE33C4C" w:rsidRPr="7F842E19">
        <w:rPr>
          <w:rFonts w:eastAsia="Arial" w:cs="Arial"/>
          <w:sz w:val="22"/>
        </w:rPr>
        <w:t xml:space="preserve"> in more than one carrier, so that the UE can select a carrier </w:t>
      </w:r>
      <w:r w:rsidR="4A3851FA" w:rsidRPr="7F842E19">
        <w:rPr>
          <w:rFonts w:eastAsia="Arial" w:cs="Arial"/>
          <w:sz w:val="22"/>
        </w:rPr>
        <w:t>with low load or</w:t>
      </w:r>
      <w:r w:rsidR="6AC0AFFD" w:rsidRPr="7F842E19">
        <w:rPr>
          <w:rFonts w:eastAsia="Arial" w:cs="Arial"/>
          <w:sz w:val="22"/>
        </w:rPr>
        <w:t xml:space="preserve"> </w:t>
      </w:r>
      <w:r w:rsidR="2BE33C4C" w:rsidRPr="7F842E19">
        <w:rPr>
          <w:rFonts w:eastAsia="Arial" w:cs="Arial"/>
          <w:sz w:val="22"/>
        </w:rPr>
        <w:t xml:space="preserve">matching the UE’s traffic or </w:t>
      </w:r>
      <w:r w:rsidR="6CE98D31" w:rsidRPr="7F842E19">
        <w:rPr>
          <w:rFonts w:eastAsia="Arial" w:cs="Arial"/>
          <w:sz w:val="22"/>
        </w:rPr>
        <w:t xml:space="preserve">type for random access. </w:t>
      </w:r>
    </w:p>
    <w:p w14:paraId="14E1DD20" w14:textId="4CE5E928" w:rsidR="00501CC1" w:rsidRPr="008C1580" w:rsidRDefault="1F0F623F" w:rsidP="7F842E19">
      <w:pPr>
        <w:pStyle w:val="ListParagraph"/>
        <w:numPr>
          <w:ilvl w:val="0"/>
          <w:numId w:val="47"/>
        </w:numPr>
        <w:spacing w:after="120"/>
        <w:ind w:firstLineChars="0"/>
        <w:rPr>
          <w:rFonts w:eastAsia="Arial" w:cs="Arial"/>
          <w:sz w:val="22"/>
        </w:rPr>
      </w:pPr>
      <w:r w:rsidRPr="7F842E19">
        <w:rPr>
          <w:rFonts w:eastAsia="Arial" w:cs="Arial"/>
          <w:sz w:val="22"/>
        </w:rPr>
        <w:t xml:space="preserve">Flexible uplink and downlink carrier linking. </w:t>
      </w:r>
      <w:r w:rsidR="71D17174" w:rsidRPr="7F842E19">
        <w:rPr>
          <w:rFonts w:eastAsia="Arial" w:cs="Arial"/>
          <w:sz w:val="22"/>
        </w:rPr>
        <w:t xml:space="preserve">In 5G NR carrier aggregation, the linkage between an uplink carrier and a downlink carrier is based on the cell configuration which </w:t>
      </w:r>
      <w:proofErr w:type="gramStart"/>
      <w:r w:rsidR="71D17174" w:rsidRPr="7F842E19">
        <w:rPr>
          <w:rFonts w:eastAsia="Arial" w:cs="Arial"/>
          <w:sz w:val="22"/>
        </w:rPr>
        <w:t>is fixed</w:t>
      </w:r>
      <w:proofErr w:type="gramEnd"/>
      <w:r w:rsidR="71D17174" w:rsidRPr="7F842E19">
        <w:rPr>
          <w:rFonts w:eastAsia="Arial" w:cs="Arial"/>
          <w:sz w:val="22"/>
        </w:rPr>
        <w:t xml:space="preserve">. In a single cell with multiple carriers, the uplink carriers and downlink carriers can </w:t>
      </w:r>
      <w:proofErr w:type="gramStart"/>
      <w:r w:rsidR="71D17174" w:rsidRPr="7F842E19">
        <w:rPr>
          <w:rFonts w:eastAsia="Arial" w:cs="Arial"/>
          <w:sz w:val="22"/>
        </w:rPr>
        <w:t>be linked</w:t>
      </w:r>
      <w:proofErr w:type="gramEnd"/>
      <w:r w:rsidR="71D17174" w:rsidRPr="7F842E19">
        <w:rPr>
          <w:rFonts w:eastAsia="Arial" w:cs="Arial"/>
          <w:sz w:val="22"/>
        </w:rPr>
        <w:t xml:space="preserve"> flexibly</w:t>
      </w:r>
      <w:r w:rsidR="28F05777" w:rsidRPr="7F842E19">
        <w:rPr>
          <w:rFonts w:eastAsia="Arial" w:cs="Arial"/>
          <w:sz w:val="22"/>
        </w:rPr>
        <w:t xml:space="preserve"> based on the traffic load</w:t>
      </w:r>
      <w:r w:rsidR="4286745B" w:rsidRPr="7F842E19">
        <w:rPr>
          <w:rFonts w:eastAsia="Arial" w:cs="Arial"/>
          <w:sz w:val="22"/>
        </w:rPr>
        <w:t xml:space="preserve"> or coverage enhancements. </w:t>
      </w:r>
    </w:p>
    <w:p w14:paraId="2936C7D1" w14:textId="37176664" w:rsidR="00E750E3" w:rsidRPr="008C1580" w:rsidRDefault="40161AA1" w:rsidP="7F842E19">
      <w:pPr>
        <w:spacing w:after="120"/>
        <w:rPr>
          <w:rFonts w:eastAsia="Arial" w:cs="Arial"/>
          <w:sz w:val="22"/>
        </w:rPr>
      </w:pPr>
      <w:r w:rsidRPr="7F842E19">
        <w:rPr>
          <w:rFonts w:eastAsia="Arial" w:cs="Arial"/>
          <w:sz w:val="22"/>
        </w:rPr>
        <w:t>Based on the above mentioned benefits</w:t>
      </w:r>
      <w:r w:rsidR="27F11E85" w:rsidRPr="7F842E19">
        <w:rPr>
          <w:rFonts w:eastAsia="Arial" w:cs="Arial"/>
          <w:sz w:val="22"/>
        </w:rPr>
        <w:t xml:space="preserve">, we propose to study the technology of a single cell with multiple carriers in 6GR. </w:t>
      </w:r>
    </w:p>
    <w:p w14:paraId="7DC0DFFF" w14:textId="5CFF88CF" w:rsidR="00E750E3" w:rsidRPr="008C1580" w:rsidRDefault="2253E26E" w:rsidP="7F842E19">
      <w:pPr>
        <w:spacing w:after="120"/>
        <w:ind w:left="1276" w:hanging="1276"/>
        <w:rPr>
          <w:rFonts w:eastAsia="Arial" w:cs="Arial"/>
          <w:b/>
          <w:bCs/>
          <w:sz w:val="22"/>
        </w:rPr>
      </w:pPr>
      <w:r w:rsidRPr="7F842E19">
        <w:rPr>
          <w:rFonts w:eastAsia="Arial" w:cs="Arial"/>
          <w:b/>
          <w:bCs/>
          <w:sz w:val="22"/>
        </w:rPr>
        <w:t xml:space="preserve">Proposal </w:t>
      </w:r>
      <w:r w:rsidR="170D95A7" w:rsidRPr="7F842E19">
        <w:rPr>
          <w:rFonts w:eastAsia="Arial" w:cs="Arial"/>
          <w:b/>
          <w:bCs/>
          <w:sz w:val="22"/>
        </w:rPr>
        <w:t>6</w:t>
      </w:r>
      <w:r w:rsidR="007B39E7" w:rsidRPr="7F842E19">
        <w:rPr>
          <w:rFonts w:eastAsia="Arial" w:cs="Arial"/>
          <w:b/>
          <w:bCs/>
          <w:sz w:val="22"/>
        </w:rPr>
        <w:t xml:space="preserve">: </w:t>
      </w:r>
      <w:r w:rsidR="00E7058A" w:rsidRPr="7F842E19">
        <w:rPr>
          <w:rFonts w:eastAsia="Arial" w:cs="Arial"/>
          <w:b/>
          <w:bCs/>
          <w:sz w:val="22"/>
        </w:rPr>
        <w:t>RAN2 to study</w:t>
      </w:r>
      <w:r w:rsidRPr="7F842E19">
        <w:rPr>
          <w:rFonts w:eastAsia="Arial" w:cs="Arial"/>
          <w:b/>
          <w:bCs/>
          <w:sz w:val="22"/>
        </w:rPr>
        <w:t xml:space="preserve"> a single cell with multiple carriers in 6GR.</w:t>
      </w:r>
    </w:p>
    <w:bookmarkEnd w:id="9"/>
    <w:bookmarkEnd w:id="10"/>
    <w:bookmarkEnd w:id="11"/>
    <w:bookmarkEnd w:id="12"/>
    <w:p w14:paraId="7A4B91A4" w14:textId="08036131" w:rsidR="00947B07" w:rsidRPr="008C1580" w:rsidRDefault="00947B07" w:rsidP="00FB5D26">
      <w:pPr>
        <w:spacing w:after="120"/>
        <w:rPr>
          <w:color w:val="0070C0"/>
        </w:rPr>
      </w:pPr>
    </w:p>
    <w:p w14:paraId="7FEBCD1A" w14:textId="100EBB4F" w:rsidR="00877A98" w:rsidRPr="00952BE2" w:rsidRDefault="00877A98" w:rsidP="00606465">
      <w:pPr>
        <w:pStyle w:val="Heading1"/>
        <w:spacing w:beforeLines="150" w:before="360" w:after="50" w:line="360" w:lineRule="auto"/>
        <w:jc w:val="both"/>
        <w:rPr>
          <w:rFonts w:eastAsia="SimSun" w:cs="Arial"/>
          <w:lang w:eastAsia="zh-CN"/>
        </w:rPr>
      </w:pPr>
      <w:r w:rsidRPr="00952BE2">
        <w:rPr>
          <w:rFonts w:eastAsia="SimSun" w:cs="Arial"/>
          <w:lang w:eastAsia="zh-CN"/>
        </w:rPr>
        <w:t>Conclusion</w:t>
      </w:r>
    </w:p>
    <w:p w14:paraId="0F8972DD" w14:textId="3723B3BC" w:rsidR="004A3F83" w:rsidRPr="008C1580" w:rsidRDefault="1FEC1945" w:rsidP="7F842E19">
      <w:pPr>
        <w:spacing w:afterLines="50" w:after="120"/>
        <w:rPr>
          <w:rFonts w:eastAsia="Arial" w:cs="Arial"/>
          <w:szCs w:val="21"/>
        </w:rPr>
      </w:pPr>
      <w:bookmarkStart w:id="16" w:name="OLE_LINK3"/>
      <w:r w:rsidRPr="7F842E19">
        <w:rPr>
          <w:rFonts w:eastAsia="Arial" w:cs="Arial"/>
          <w:szCs w:val="21"/>
        </w:rPr>
        <w:t xml:space="preserve">In this paper we presented some initial views on RAN2 study directions for 6GR </w:t>
      </w:r>
      <w:r w:rsidR="51D43059" w:rsidRPr="7F842E19">
        <w:rPr>
          <w:rFonts w:eastAsia="Arial" w:cs="Arial"/>
          <w:szCs w:val="21"/>
        </w:rPr>
        <w:t>general</w:t>
      </w:r>
      <w:r w:rsidRPr="7F842E19">
        <w:rPr>
          <w:rFonts w:eastAsia="Arial" w:cs="Arial"/>
          <w:szCs w:val="21"/>
        </w:rPr>
        <w:t xml:space="preserve"> aspects and have </w:t>
      </w:r>
      <w:proofErr w:type="gramStart"/>
      <w:r w:rsidRPr="7F842E19">
        <w:rPr>
          <w:rFonts w:eastAsia="Arial" w:cs="Arial"/>
          <w:szCs w:val="21"/>
        </w:rPr>
        <w:t>come up with</w:t>
      </w:r>
      <w:proofErr w:type="gramEnd"/>
      <w:r w:rsidRPr="7F842E19">
        <w:rPr>
          <w:rFonts w:eastAsia="Arial" w:cs="Arial"/>
          <w:szCs w:val="21"/>
        </w:rPr>
        <w:t xml:space="preserve"> the following observations and proposals:</w:t>
      </w:r>
    </w:p>
    <w:p w14:paraId="3096DAA9" w14:textId="264F61C8" w:rsidR="00F35D2C" w:rsidRPr="00F35D2C" w:rsidRDefault="00F35D2C" w:rsidP="00F35D2C">
      <w:pPr>
        <w:spacing w:after="60"/>
        <w:ind w:left="1350" w:hanging="1350"/>
        <w:rPr>
          <w:rFonts w:cs="Arial"/>
          <w:szCs w:val="21"/>
          <w:u w:val="single"/>
          <w:lang w:val="en-GB"/>
        </w:rPr>
      </w:pPr>
      <w:r w:rsidRPr="00F35D2C">
        <w:rPr>
          <w:rFonts w:eastAsia="Arial" w:cs="Arial"/>
          <w:szCs w:val="21"/>
          <w:u w:val="single"/>
          <w:lang w:val="en-GB"/>
        </w:rPr>
        <w:t>Deployment models</w:t>
      </w:r>
    </w:p>
    <w:p w14:paraId="7C279D18" w14:textId="32C7A878" w:rsidR="00556376" w:rsidRPr="008C1580" w:rsidRDefault="00556376" w:rsidP="00F35D2C">
      <w:pPr>
        <w:spacing w:after="60"/>
        <w:ind w:left="1350" w:hanging="1350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Observation 1: RAN2 is required to start studying the following 6G migration scenarios:</w:t>
      </w:r>
    </w:p>
    <w:p w14:paraId="16C2A4D9" w14:textId="77777777" w:rsidR="00556376" w:rsidRPr="008C1580" w:rsidRDefault="00556376" w:rsidP="00F35D2C">
      <w:pPr>
        <w:pStyle w:val="ListParagraph"/>
        <w:numPr>
          <w:ilvl w:val="0"/>
          <w:numId w:val="4"/>
        </w:numPr>
        <w:spacing w:after="60"/>
        <w:ind w:leftChars="608" w:left="1559" w:hangingChars="134" w:hanging="282"/>
        <w:rPr>
          <w:rFonts w:eastAsia="Arial" w:cs="Arial"/>
          <w:szCs w:val="21"/>
          <w:lang w:val="en-GB"/>
        </w:rPr>
      </w:pPr>
      <w:r w:rsidRPr="7F842E19">
        <w:rPr>
          <w:rFonts w:eastAsia="Arial" w:cs="Arial"/>
          <w:b/>
          <w:bCs/>
          <w:szCs w:val="21"/>
        </w:rPr>
        <w:t>Standalone, MRSS and inter-RAT mobility between NR-6G</w:t>
      </w:r>
      <w:r w:rsidRPr="7F842E19">
        <w:rPr>
          <w:rFonts w:eastAsia="Arial" w:cs="Arial"/>
          <w:szCs w:val="21"/>
          <w:lang w:val="en-GB"/>
        </w:rPr>
        <w:t xml:space="preserve"> </w:t>
      </w:r>
    </w:p>
    <w:p w14:paraId="443AC783" w14:textId="77777777" w:rsidR="00556376" w:rsidRPr="008C1580" w:rsidRDefault="00556376" w:rsidP="00F35D2C">
      <w:pPr>
        <w:spacing w:after="60" w:line="259" w:lineRule="auto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Proposal 1: RAN2 to study the following options for 6G deployment models:</w:t>
      </w:r>
    </w:p>
    <w:p w14:paraId="1E04CCA6" w14:textId="77777777" w:rsidR="00556376" w:rsidRPr="008C1580" w:rsidRDefault="00556376" w:rsidP="00F35D2C">
      <w:pPr>
        <w:pStyle w:val="ListParagraph"/>
        <w:numPr>
          <w:ilvl w:val="0"/>
          <w:numId w:val="53"/>
        </w:numPr>
        <w:spacing w:after="60"/>
        <w:ind w:leftChars="608" w:left="1559" w:hangingChars="134" w:hanging="282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Coverage of 5G/6G MRSS cell is the same or larger than that of 6G cell.</w:t>
      </w:r>
    </w:p>
    <w:p w14:paraId="392BD0E6" w14:textId="77777777" w:rsidR="00556376" w:rsidRPr="008C1580" w:rsidRDefault="00556376" w:rsidP="00F35D2C">
      <w:pPr>
        <w:pStyle w:val="ListParagraph"/>
        <w:numPr>
          <w:ilvl w:val="0"/>
          <w:numId w:val="53"/>
        </w:numPr>
        <w:spacing w:after="60"/>
        <w:ind w:leftChars="608" w:left="1559" w:hangingChars="134" w:hanging="282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Coverage of 6G cell is larger than that of 5G/6G MRSS cell.</w:t>
      </w:r>
    </w:p>
    <w:p w14:paraId="60F9E42A" w14:textId="77777777" w:rsidR="00556376" w:rsidRPr="008C1580" w:rsidRDefault="00556376" w:rsidP="00F35D2C">
      <w:pPr>
        <w:pStyle w:val="ListParagraph"/>
        <w:numPr>
          <w:ilvl w:val="0"/>
          <w:numId w:val="53"/>
        </w:numPr>
        <w:spacing w:after="60"/>
        <w:ind w:leftChars="608" w:left="1559" w:hangingChars="134" w:hanging="282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5G/6G MRSS cell and 6G cell are collocated or non-collocated.</w:t>
      </w:r>
    </w:p>
    <w:p w14:paraId="6DB30C93" w14:textId="77777777" w:rsidR="00556376" w:rsidRPr="008C1580" w:rsidRDefault="00556376" w:rsidP="00F35D2C">
      <w:pPr>
        <w:spacing w:after="60" w:line="259" w:lineRule="auto"/>
        <w:ind w:left="1276" w:hanging="1276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Proposal 2: RAN2 to study the following options in 6G TN-NTN harmonization:</w:t>
      </w:r>
    </w:p>
    <w:p w14:paraId="08F66422" w14:textId="77777777" w:rsidR="00556376" w:rsidRPr="008C1580" w:rsidRDefault="00556376" w:rsidP="00F35D2C">
      <w:pPr>
        <w:pStyle w:val="ListParagraph"/>
        <w:numPr>
          <w:ilvl w:val="0"/>
          <w:numId w:val="2"/>
        </w:numPr>
        <w:spacing w:after="60"/>
        <w:ind w:leftChars="608" w:left="1559" w:hangingChars="134" w:hanging="282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6G NTN cell is overlapped with 6G TN cells.</w:t>
      </w:r>
    </w:p>
    <w:p w14:paraId="6F6C2239" w14:textId="77777777" w:rsidR="00556376" w:rsidRPr="008C1580" w:rsidRDefault="00556376" w:rsidP="00F35D2C">
      <w:pPr>
        <w:pStyle w:val="ListParagraph"/>
        <w:numPr>
          <w:ilvl w:val="0"/>
          <w:numId w:val="2"/>
        </w:numPr>
        <w:spacing w:after="60"/>
        <w:ind w:leftChars="608" w:left="1559" w:hangingChars="134" w:hanging="282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6G NTN cell is not overlapped with 6G TN cells.</w:t>
      </w:r>
    </w:p>
    <w:p w14:paraId="2269D58D" w14:textId="77777777" w:rsidR="00556376" w:rsidRPr="008C1580" w:rsidRDefault="00556376" w:rsidP="00F35D2C">
      <w:pPr>
        <w:pStyle w:val="ListParagraph"/>
        <w:numPr>
          <w:ilvl w:val="0"/>
          <w:numId w:val="2"/>
        </w:numPr>
        <w:spacing w:after="60"/>
        <w:ind w:leftChars="608" w:left="1559" w:hangingChars="134" w:hanging="282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6G NTN cell is partially overlapped with 6G TN cells.</w:t>
      </w:r>
    </w:p>
    <w:p w14:paraId="6413FD76" w14:textId="77777777" w:rsidR="00F35D2C" w:rsidRPr="00F35D2C" w:rsidRDefault="00F35D2C" w:rsidP="00F35D2C">
      <w:pPr>
        <w:spacing w:after="60"/>
        <w:ind w:left="1559" w:hanging="1559"/>
        <w:rPr>
          <w:rFonts w:cs="Arial"/>
          <w:color w:val="000000" w:themeColor="text1"/>
          <w:szCs w:val="21"/>
          <w:lang w:val="en-GB"/>
        </w:rPr>
      </w:pPr>
    </w:p>
    <w:p w14:paraId="6C081103" w14:textId="6373947A" w:rsidR="00F35D2C" w:rsidRPr="00F35D2C" w:rsidRDefault="00F35D2C" w:rsidP="00F35D2C">
      <w:pPr>
        <w:spacing w:after="60"/>
        <w:ind w:left="1559" w:hanging="1559"/>
        <w:rPr>
          <w:rFonts w:cs="Arial"/>
          <w:color w:val="000000" w:themeColor="text1"/>
          <w:szCs w:val="21"/>
          <w:u w:val="single"/>
          <w:lang w:val="en-GB"/>
        </w:rPr>
      </w:pPr>
      <w:r w:rsidRPr="00F35D2C">
        <w:rPr>
          <w:rFonts w:eastAsia="Arial" w:cs="Arial"/>
          <w:color w:val="000000" w:themeColor="text1"/>
          <w:szCs w:val="21"/>
          <w:u w:val="single"/>
          <w:lang w:val="en-GB"/>
        </w:rPr>
        <w:t xml:space="preserve">6GR overall architecture </w:t>
      </w:r>
    </w:p>
    <w:p w14:paraId="51324AFA" w14:textId="056AC4AF" w:rsidR="00556376" w:rsidRPr="008C1580" w:rsidRDefault="00556376" w:rsidP="00F35D2C">
      <w:pPr>
        <w:spacing w:after="60"/>
        <w:ind w:left="1559" w:hanging="1559"/>
        <w:rPr>
          <w:rFonts w:eastAsia="Arial" w:cs="Arial"/>
          <w:b/>
          <w:bCs/>
          <w:color w:val="000000" w:themeColor="text1"/>
          <w:szCs w:val="21"/>
          <w:lang w:val="en-GB"/>
        </w:rPr>
      </w:pPr>
      <w:r w:rsidRPr="7F842E19">
        <w:rPr>
          <w:rFonts w:eastAsia="Arial" w:cs="Arial"/>
          <w:b/>
          <w:bCs/>
          <w:color w:val="000000" w:themeColor="text1"/>
          <w:szCs w:val="21"/>
          <w:lang w:val="en-GB"/>
        </w:rPr>
        <w:t>Observation 2:</w:t>
      </w:r>
      <w:r>
        <w:tab/>
      </w:r>
      <w:r w:rsidRPr="7F842E19">
        <w:rPr>
          <w:rFonts w:eastAsia="Arial" w:cs="Arial"/>
          <w:b/>
          <w:bCs/>
          <w:color w:val="000000" w:themeColor="text1"/>
          <w:szCs w:val="21"/>
          <w:lang w:val="en-GB"/>
        </w:rPr>
        <w:t>Unless required by RAN, RAN2 does not consider NR-6G DC and 6G-6G DC for 6GR architecture.</w:t>
      </w:r>
    </w:p>
    <w:p w14:paraId="117340F9" w14:textId="77777777" w:rsidR="00556376" w:rsidRPr="008C1580" w:rsidRDefault="00556376" w:rsidP="00F35D2C">
      <w:pPr>
        <w:spacing w:after="60"/>
        <w:ind w:left="1276" w:hanging="1276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lastRenderedPageBreak/>
        <w:t>Proposal 3:</w:t>
      </w:r>
      <w:r>
        <w:tab/>
      </w:r>
      <w:r w:rsidRPr="7F842E19">
        <w:rPr>
          <w:rFonts w:eastAsia="Arial" w:cs="Arial"/>
          <w:b/>
          <w:bCs/>
          <w:szCs w:val="21"/>
          <w:lang w:val="en-GB"/>
        </w:rPr>
        <w:t xml:space="preserve">From RAN2 perspective, spectrum aggregation between 6G dedicated carriers, and 6G and MRSS carriers should be supported in 6G Day1. </w:t>
      </w:r>
    </w:p>
    <w:p w14:paraId="0D90565E" w14:textId="77777777" w:rsidR="00556376" w:rsidRPr="008C1580" w:rsidRDefault="00556376" w:rsidP="00F35D2C">
      <w:pPr>
        <w:spacing w:after="60"/>
        <w:ind w:left="1276" w:hanging="1276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Proposal 4:</w:t>
      </w:r>
      <w:r>
        <w:tab/>
      </w:r>
      <w:r w:rsidRPr="7F842E19">
        <w:rPr>
          <w:rFonts w:eastAsia="Arial" w:cs="Arial"/>
          <w:b/>
          <w:bCs/>
          <w:szCs w:val="21"/>
          <w:lang w:val="en-GB"/>
        </w:rPr>
        <w:t>RAN2 to strive for supporting inter-vendor CA operability in 6GR.</w:t>
      </w:r>
    </w:p>
    <w:p w14:paraId="153358EE" w14:textId="77777777" w:rsidR="00F35D2C" w:rsidRDefault="00F35D2C" w:rsidP="00F35D2C">
      <w:pPr>
        <w:spacing w:after="60"/>
        <w:ind w:left="1276" w:hanging="1276"/>
        <w:rPr>
          <w:rFonts w:cs="Arial"/>
          <w:b/>
          <w:bCs/>
          <w:szCs w:val="21"/>
          <w:lang w:val="en-GB"/>
        </w:rPr>
      </w:pPr>
    </w:p>
    <w:p w14:paraId="624E0206" w14:textId="437BA77B" w:rsidR="00F35D2C" w:rsidRPr="00F35D2C" w:rsidRDefault="00F35D2C" w:rsidP="00F35D2C">
      <w:pPr>
        <w:spacing w:after="60"/>
        <w:ind w:left="1276" w:hanging="1276"/>
        <w:rPr>
          <w:rFonts w:cs="Arial"/>
          <w:b/>
          <w:bCs/>
          <w:szCs w:val="21"/>
          <w:u w:val="single"/>
          <w:lang w:val="en-GB"/>
        </w:rPr>
      </w:pPr>
      <w:r w:rsidRPr="00F35D2C">
        <w:rPr>
          <w:u w:val="single"/>
        </w:rPr>
        <w:t>6G spectrum utilization and aggregation</w:t>
      </w:r>
    </w:p>
    <w:p w14:paraId="754E19AE" w14:textId="6DE76D03" w:rsidR="00556376" w:rsidRDefault="00556376" w:rsidP="00F35D2C">
      <w:pPr>
        <w:spacing w:after="60"/>
        <w:ind w:left="1276" w:hanging="1276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Proposal 5:</w:t>
      </w:r>
      <w:r>
        <w:tab/>
      </w:r>
      <w:r w:rsidRPr="7F842E19">
        <w:rPr>
          <w:rFonts w:eastAsia="Arial" w:cs="Arial"/>
          <w:b/>
          <w:bCs/>
          <w:szCs w:val="21"/>
          <w:lang w:val="en-GB"/>
        </w:rPr>
        <w:t>RAN2 to study 6G NTN architecture with the following assumptions:</w:t>
      </w:r>
    </w:p>
    <w:p w14:paraId="503C17A1" w14:textId="77777777" w:rsidR="00556376" w:rsidRDefault="00556376" w:rsidP="00F35D2C">
      <w:pPr>
        <w:pStyle w:val="ListParagraph"/>
        <w:numPr>
          <w:ilvl w:val="0"/>
          <w:numId w:val="57"/>
        </w:numPr>
        <w:spacing w:after="60"/>
        <w:ind w:leftChars="606" w:left="1555" w:hangingChars="134" w:hanging="282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Support both GSO and NGSO satellites.</w:t>
      </w:r>
    </w:p>
    <w:p w14:paraId="2C63593A" w14:textId="77777777" w:rsidR="00556376" w:rsidRPr="00273836" w:rsidRDefault="00556376" w:rsidP="00F35D2C">
      <w:pPr>
        <w:pStyle w:val="ListParagraph"/>
        <w:numPr>
          <w:ilvl w:val="0"/>
          <w:numId w:val="57"/>
        </w:numPr>
        <w:spacing w:after="60"/>
        <w:ind w:leftChars="606" w:left="1555" w:hangingChars="134" w:hanging="282"/>
        <w:rPr>
          <w:rFonts w:eastAsia="Arial" w:cs="Arial"/>
          <w:b/>
          <w:bCs/>
          <w:szCs w:val="21"/>
          <w:lang w:val="en-GB"/>
        </w:rPr>
      </w:pPr>
      <w:r w:rsidRPr="7F842E19">
        <w:rPr>
          <w:rFonts w:eastAsia="Arial" w:cs="Arial"/>
          <w:b/>
          <w:bCs/>
          <w:szCs w:val="21"/>
          <w:lang w:val="en-GB"/>
        </w:rPr>
        <w:t>Support both transparent and regenerative payload types</w:t>
      </w:r>
      <w:r w:rsidRPr="7F842E19">
        <w:rPr>
          <w:rFonts w:eastAsia="Arial" w:cs="Arial"/>
          <w:b/>
          <w:bCs/>
          <w:szCs w:val="21"/>
        </w:rPr>
        <w:t>.</w:t>
      </w:r>
    </w:p>
    <w:p w14:paraId="7A62C276" w14:textId="77777777" w:rsidR="00556376" w:rsidRPr="008C1580" w:rsidRDefault="00556376" w:rsidP="00F35D2C">
      <w:pPr>
        <w:spacing w:after="60"/>
        <w:ind w:left="1276" w:hanging="1276"/>
        <w:rPr>
          <w:rFonts w:eastAsia="Arial" w:cs="Arial"/>
          <w:b/>
          <w:bCs/>
          <w:szCs w:val="21"/>
        </w:rPr>
      </w:pPr>
      <w:r w:rsidRPr="7F842E19">
        <w:rPr>
          <w:rFonts w:eastAsia="Arial" w:cs="Arial"/>
          <w:b/>
          <w:bCs/>
          <w:szCs w:val="21"/>
        </w:rPr>
        <w:t>Proposal 6: RAN2 to study a single cell with multiple carriers in 6GR.</w:t>
      </w:r>
    </w:p>
    <w:p w14:paraId="3FCEACCF" w14:textId="306B067A" w:rsidR="000B2E51" w:rsidRPr="00556376" w:rsidRDefault="000B2E51" w:rsidP="7D17F0D9">
      <w:pPr>
        <w:spacing w:afterLines="50" w:after="120"/>
        <w:rPr>
          <w:rFonts w:eastAsia="Arial" w:cs="Arial"/>
          <w:b/>
          <w:bCs/>
          <w:highlight w:val="yellow"/>
        </w:rPr>
      </w:pPr>
    </w:p>
    <w:bookmarkEnd w:id="16"/>
    <w:p w14:paraId="472058B1" w14:textId="77777777" w:rsidR="00DB3D27" w:rsidRPr="00554D2F" w:rsidRDefault="00DB3D27" w:rsidP="004D503C">
      <w:pPr>
        <w:pStyle w:val="Heading1"/>
        <w:spacing w:beforeLines="100" w:afterLines="50" w:after="120"/>
        <w:jc w:val="both"/>
        <w:rPr>
          <w:rFonts w:cs="Arial"/>
          <w:lang w:eastAsia="zh-CN"/>
        </w:rPr>
      </w:pPr>
      <w:r w:rsidRPr="00554D2F">
        <w:rPr>
          <w:rFonts w:cs="Arial"/>
        </w:rPr>
        <w:t>References</w:t>
      </w:r>
    </w:p>
    <w:p w14:paraId="5599E6A5" w14:textId="23842379" w:rsidR="001E76B2" w:rsidRPr="008C1580" w:rsidRDefault="001F6FFF" w:rsidP="00F35D2C">
      <w:pPr>
        <w:numPr>
          <w:ilvl w:val="0"/>
          <w:numId w:val="10"/>
        </w:numPr>
        <w:spacing w:afterLines="25" w:after="60"/>
        <w:ind w:left="426" w:hanging="357"/>
        <w:rPr>
          <w:rFonts w:eastAsia="Arial" w:cs="Arial"/>
          <w:szCs w:val="21"/>
        </w:rPr>
      </w:pPr>
      <w:r w:rsidRPr="7F842E19">
        <w:rPr>
          <w:rFonts w:eastAsia="Arial" w:cs="Arial"/>
          <w:szCs w:val="21"/>
        </w:rPr>
        <w:t>RP-25</w:t>
      </w:r>
      <w:r w:rsidR="7E36E7DD" w:rsidRPr="7F842E19">
        <w:rPr>
          <w:rFonts w:eastAsia="Arial" w:cs="Arial"/>
          <w:szCs w:val="21"/>
        </w:rPr>
        <w:t>2912</w:t>
      </w:r>
      <w:r w:rsidR="005C6C0D" w:rsidRPr="7F842E19">
        <w:rPr>
          <w:rFonts w:eastAsia="Arial" w:cs="Arial"/>
          <w:szCs w:val="21"/>
        </w:rPr>
        <w:t xml:space="preserve">, </w:t>
      </w:r>
      <w:r w:rsidR="004A0560" w:rsidRPr="7F842E19">
        <w:rPr>
          <w:rFonts w:eastAsia="Arial" w:cs="Arial"/>
          <w:szCs w:val="21"/>
        </w:rPr>
        <w:t xml:space="preserve">Revised </w:t>
      </w:r>
      <w:r w:rsidRPr="7F842E19">
        <w:rPr>
          <w:rFonts w:eastAsia="Arial" w:cs="Arial"/>
          <w:szCs w:val="21"/>
        </w:rPr>
        <w:t>S</w:t>
      </w:r>
      <w:r w:rsidR="004A0560" w:rsidRPr="7F842E19">
        <w:rPr>
          <w:rFonts w:eastAsia="Arial" w:cs="Arial"/>
          <w:szCs w:val="21"/>
        </w:rPr>
        <w:t xml:space="preserve">ID: </w:t>
      </w:r>
      <w:r w:rsidR="001D68DA" w:rsidRPr="7F842E19">
        <w:rPr>
          <w:rFonts w:eastAsia="Arial" w:cs="Arial"/>
          <w:szCs w:val="21"/>
        </w:rPr>
        <w:t>Study on 6G Radio</w:t>
      </w:r>
    </w:p>
    <w:p w14:paraId="7038B2F9" w14:textId="418AF70E" w:rsidR="003B655D" w:rsidRPr="00556376" w:rsidRDefault="009431AC" w:rsidP="00F35D2C">
      <w:pPr>
        <w:numPr>
          <w:ilvl w:val="0"/>
          <w:numId w:val="10"/>
        </w:numPr>
        <w:spacing w:afterLines="25" w:after="60"/>
        <w:ind w:left="432" w:hanging="357"/>
        <w:rPr>
          <w:rFonts w:eastAsia="Arial" w:cs="Arial"/>
          <w:szCs w:val="21"/>
        </w:rPr>
      </w:pPr>
      <w:r w:rsidRPr="7F842E19">
        <w:rPr>
          <w:rFonts w:eastAsia="Arial" w:cs="Arial"/>
          <w:szCs w:val="21"/>
        </w:rPr>
        <w:t xml:space="preserve">RP-252882, </w:t>
      </w:r>
      <w:r w:rsidR="006B517F" w:rsidRPr="7F842E19">
        <w:rPr>
          <w:rFonts w:eastAsia="Arial" w:cs="Arial"/>
          <w:szCs w:val="21"/>
        </w:rPr>
        <w:t xml:space="preserve">TR 38.914 v0.2, </w:t>
      </w:r>
      <w:r w:rsidRPr="7F842E19">
        <w:rPr>
          <w:rFonts w:eastAsia="Arial" w:cs="Arial"/>
          <w:szCs w:val="21"/>
        </w:rPr>
        <w:t>Study on 6G Scenarios and Requirements; (Release 20)</w:t>
      </w:r>
    </w:p>
    <w:p w14:paraId="48D806B1" w14:textId="42763CFD" w:rsidR="00A762EC" w:rsidRPr="00A762EC" w:rsidRDefault="00A762EC" w:rsidP="00F35D2C">
      <w:pPr>
        <w:numPr>
          <w:ilvl w:val="0"/>
          <w:numId w:val="10"/>
        </w:numPr>
        <w:spacing w:afterLines="25" w:after="60"/>
        <w:ind w:left="426" w:hanging="357"/>
        <w:rPr>
          <w:rFonts w:eastAsia="Arial" w:cs="Arial"/>
          <w:szCs w:val="21"/>
        </w:rPr>
      </w:pPr>
      <w:r w:rsidRPr="7F842E19">
        <w:rPr>
          <w:rFonts w:eastAsia="Arial" w:cs="Arial"/>
          <w:szCs w:val="21"/>
        </w:rPr>
        <w:t xml:space="preserve">RP-252943, Moderator's summary for RAN led 6G SI: Requirements of new and existing </w:t>
      </w:r>
      <w:proofErr w:type="gramStart"/>
      <w:r w:rsidRPr="7F842E19">
        <w:rPr>
          <w:rFonts w:eastAsia="Arial" w:cs="Arial"/>
          <w:szCs w:val="21"/>
        </w:rPr>
        <w:t>services</w:t>
      </w:r>
      <w:proofErr w:type="gramEnd"/>
    </w:p>
    <w:p w14:paraId="4705E749" w14:textId="77777777" w:rsidR="00556376" w:rsidRPr="00A762EC" w:rsidRDefault="00556376" w:rsidP="00556376">
      <w:pPr>
        <w:spacing w:afterLines="50" w:after="120"/>
        <w:rPr>
          <w:rFonts w:eastAsia="Arial" w:cs="Arial"/>
          <w:sz w:val="22"/>
        </w:rPr>
      </w:pPr>
    </w:p>
    <w:sectPr w:rsidR="00556376" w:rsidRPr="00A762EC" w:rsidSect="00B768F6">
      <w:footerReference w:type="default" r:id="rId16"/>
      <w:footnotePr>
        <w:numRestart w:val="eachSect"/>
      </w:footnotePr>
      <w:pgSz w:w="11907" w:h="16840" w:code="9"/>
      <w:pgMar w:top="1440" w:right="1080" w:bottom="1450" w:left="1080" w:header="510" w:footer="51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5F358" w14:textId="77777777" w:rsidR="00DB7331" w:rsidRDefault="00DB7331">
      <w:r>
        <w:separator/>
      </w:r>
    </w:p>
    <w:p w14:paraId="3F856EDB" w14:textId="77777777" w:rsidR="00DB7331" w:rsidRDefault="00DB7331"/>
    <w:p w14:paraId="7CFA9302" w14:textId="77777777" w:rsidR="00DB7331" w:rsidRDefault="00DB7331" w:rsidP="008A63A2"/>
  </w:endnote>
  <w:endnote w:type="continuationSeparator" w:id="0">
    <w:p w14:paraId="3410291A" w14:textId="77777777" w:rsidR="00DB7331" w:rsidRDefault="00DB7331">
      <w:r>
        <w:continuationSeparator/>
      </w:r>
    </w:p>
    <w:p w14:paraId="6B05AB66" w14:textId="77777777" w:rsidR="00DB7331" w:rsidRDefault="00DB7331"/>
    <w:p w14:paraId="538D69E8" w14:textId="77777777" w:rsidR="00DB7331" w:rsidRDefault="00DB7331" w:rsidP="008A63A2"/>
  </w:endnote>
  <w:endnote w:type="continuationNotice" w:id="1">
    <w:p w14:paraId="63221C28" w14:textId="77777777" w:rsidR="00DB7331" w:rsidRDefault="00DB7331"/>
    <w:p w14:paraId="2E9F233E" w14:textId="77777777" w:rsidR="00DB7331" w:rsidRDefault="00DB7331"/>
    <w:p w14:paraId="2A17CCE7" w14:textId="77777777" w:rsidR="00DB7331" w:rsidRDefault="00DB7331" w:rsidP="008A63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游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20791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B068FD1" w14:textId="77777777" w:rsidR="00D360F9" w:rsidRDefault="00D360F9" w:rsidP="00D360F9">
            <w:pPr>
              <w:pStyle w:val="Footer"/>
            </w:pP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>/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C81660" w14:textId="77777777" w:rsidR="00D360F9" w:rsidRPr="00D360F9" w:rsidRDefault="00D360F9" w:rsidP="00D360F9">
    <w:pPr>
      <w:pStyle w:val="Footer"/>
      <w:rPr>
        <w:i w:val="0"/>
        <w:iCs/>
      </w:rPr>
    </w:pPr>
  </w:p>
  <w:p w14:paraId="580F255C" w14:textId="77777777" w:rsidR="00D360F9" w:rsidRDefault="00D360F9" w:rsidP="00D360F9"/>
  <w:p w14:paraId="617E48B3" w14:textId="77777777" w:rsidR="00D360F9" w:rsidRPr="00D360F9" w:rsidRDefault="00D360F9" w:rsidP="00D360F9">
    <w:pPr>
      <w:pStyle w:val="Footer"/>
      <w:jc w:val="both"/>
      <w:rPr>
        <w:rFonts w:eastAsiaTheme="minorEastAsia"/>
        <w:i w:val="0"/>
        <w:iCs/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F26E9" w14:textId="77777777" w:rsidR="00DB7331" w:rsidRDefault="00DB7331">
      <w:r>
        <w:separator/>
      </w:r>
    </w:p>
    <w:p w14:paraId="6094A344" w14:textId="77777777" w:rsidR="00DB7331" w:rsidRDefault="00DB7331"/>
    <w:p w14:paraId="414853D3" w14:textId="77777777" w:rsidR="00DB7331" w:rsidRDefault="00DB7331" w:rsidP="008A63A2"/>
  </w:footnote>
  <w:footnote w:type="continuationSeparator" w:id="0">
    <w:p w14:paraId="28C58F56" w14:textId="77777777" w:rsidR="00DB7331" w:rsidRDefault="00DB7331">
      <w:r>
        <w:continuationSeparator/>
      </w:r>
    </w:p>
    <w:p w14:paraId="3E188CCA" w14:textId="77777777" w:rsidR="00DB7331" w:rsidRDefault="00DB7331"/>
    <w:p w14:paraId="4EDE0436" w14:textId="77777777" w:rsidR="00DB7331" w:rsidRDefault="00DB7331" w:rsidP="008A63A2"/>
  </w:footnote>
  <w:footnote w:type="continuationNotice" w:id="1">
    <w:p w14:paraId="62208481" w14:textId="77777777" w:rsidR="00DB7331" w:rsidRDefault="00DB7331"/>
    <w:p w14:paraId="1488440C" w14:textId="77777777" w:rsidR="00DB7331" w:rsidRDefault="00DB7331"/>
    <w:p w14:paraId="4AA74B83" w14:textId="77777777" w:rsidR="00DB7331" w:rsidRDefault="00DB7331" w:rsidP="008A63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1024704"/>
    <w:multiLevelType w:val="multilevel"/>
    <w:tmpl w:val="01024704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3846A"/>
    <w:multiLevelType w:val="hybridMultilevel"/>
    <w:tmpl w:val="FFFFFFFF"/>
    <w:lvl w:ilvl="0" w:tplc="6F7410BA">
      <w:start w:val="1"/>
      <w:numFmt w:val="lowerLetter"/>
      <w:lvlText w:val="c)"/>
      <w:lvlJc w:val="left"/>
      <w:pPr>
        <w:ind w:left="780" w:hanging="420"/>
      </w:pPr>
    </w:lvl>
    <w:lvl w:ilvl="1" w:tplc="1096B60E">
      <w:start w:val="1"/>
      <w:numFmt w:val="lowerLetter"/>
      <w:lvlText w:val="%2."/>
      <w:lvlJc w:val="left"/>
      <w:pPr>
        <w:ind w:left="1500" w:hanging="420"/>
      </w:pPr>
    </w:lvl>
    <w:lvl w:ilvl="2" w:tplc="BB46EEE0">
      <w:start w:val="1"/>
      <w:numFmt w:val="lowerRoman"/>
      <w:lvlText w:val="%3."/>
      <w:lvlJc w:val="right"/>
      <w:pPr>
        <w:ind w:left="2220" w:hanging="420"/>
      </w:pPr>
    </w:lvl>
    <w:lvl w:ilvl="3" w:tplc="C944B226">
      <w:start w:val="1"/>
      <w:numFmt w:val="decimal"/>
      <w:lvlText w:val="%4."/>
      <w:lvlJc w:val="left"/>
      <w:pPr>
        <w:ind w:left="2940" w:hanging="420"/>
      </w:pPr>
    </w:lvl>
    <w:lvl w:ilvl="4" w:tplc="CF02F910">
      <w:start w:val="1"/>
      <w:numFmt w:val="lowerLetter"/>
      <w:lvlText w:val="%5."/>
      <w:lvlJc w:val="left"/>
      <w:pPr>
        <w:ind w:left="3660" w:hanging="420"/>
      </w:pPr>
    </w:lvl>
    <w:lvl w:ilvl="5" w:tplc="6E32EB5E">
      <w:start w:val="1"/>
      <w:numFmt w:val="lowerRoman"/>
      <w:lvlText w:val="%6."/>
      <w:lvlJc w:val="right"/>
      <w:pPr>
        <w:ind w:left="4380" w:hanging="420"/>
      </w:pPr>
    </w:lvl>
    <w:lvl w:ilvl="6" w:tplc="29006CCE">
      <w:start w:val="1"/>
      <w:numFmt w:val="decimal"/>
      <w:lvlText w:val="%7."/>
      <w:lvlJc w:val="left"/>
      <w:pPr>
        <w:ind w:left="5100" w:hanging="420"/>
      </w:pPr>
    </w:lvl>
    <w:lvl w:ilvl="7" w:tplc="8CC288EC">
      <w:start w:val="1"/>
      <w:numFmt w:val="lowerLetter"/>
      <w:lvlText w:val="%8."/>
      <w:lvlJc w:val="left"/>
      <w:pPr>
        <w:ind w:left="5820" w:hanging="420"/>
      </w:pPr>
    </w:lvl>
    <w:lvl w:ilvl="8" w:tplc="718C66B2">
      <w:start w:val="1"/>
      <w:numFmt w:val="lowerRoman"/>
      <w:lvlText w:val="%9."/>
      <w:lvlJc w:val="right"/>
      <w:pPr>
        <w:ind w:left="6540" w:hanging="420"/>
      </w:pPr>
    </w:lvl>
  </w:abstractNum>
  <w:abstractNum w:abstractNumId="4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5D61159"/>
    <w:multiLevelType w:val="hybridMultilevel"/>
    <w:tmpl w:val="C9929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5F093A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8C0558D"/>
    <w:multiLevelType w:val="hybridMultilevel"/>
    <w:tmpl w:val="7742C342"/>
    <w:lvl w:ilvl="0" w:tplc="34C25CC8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EF9A81C8">
      <w:start w:val="1"/>
      <w:numFmt w:val="bullet"/>
      <w:lvlText w:val="o"/>
      <w:lvlJc w:val="left"/>
      <w:pPr>
        <w:ind w:left="2216" w:hanging="360"/>
      </w:pPr>
      <w:rPr>
        <w:rFonts w:ascii="Courier New" w:hAnsi="Courier New" w:hint="default"/>
      </w:rPr>
    </w:lvl>
    <w:lvl w:ilvl="2" w:tplc="3E96956A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A5563CEC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97808406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6534F02A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936A90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7BA1BFC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ED5C9A5A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A29C4C2"/>
    <w:multiLevelType w:val="hybridMultilevel"/>
    <w:tmpl w:val="FFFFFFFF"/>
    <w:lvl w:ilvl="0" w:tplc="702E168E">
      <w:start w:val="1"/>
      <w:numFmt w:val="lowerLetter"/>
      <w:lvlText w:val="c)"/>
      <w:lvlJc w:val="left"/>
      <w:pPr>
        <w:ind w:left="780" w:hanging="420"/>
      </w:pPr>
    </w:lvl>
    <w:lvl w:ilvl="1" w:tplc="ADD0712E">
      <w:start w:val="1"/>
      <w:numFmt w:val="lowerLetter"/>
      <w:lvlText w:val="%2."/>
      <w:lvlJc w:val="left"/>
      <w:pPr>
        <w:ind w:left="1500" w:hanging="420"/>
      </w:pPr>
    </w:lvl>
    <w:lvl w:ilvl="2" w:tplc="634E1936">
      <w:start w:val="1"/>
      <w:numFmt w:val="lowerRoman"/>
      <w:lvlText w:val="%3."/>
      <w:lvlJc w:val="right"/>
      <w:pPr>
        <w:ind w:left="2220" w:hanging="420"/>
      </w:pPr>
    </w:lvl>
    <w:lvl w:ilvl="3" w:tplc="AABCA32C">
      <w:start w:val="1"/>
      <w:numFmt w:val="decimal"/>
      <w:lvlText w:val="%4."/>
      <w:lvlJc w:val="left"/>
      <w:pPr>
        <w:ind w:left="2940" w:hanging="420"/>
      </w:pPr>
    </w:lvl>
    <w:lvl w:ilvl="4" w:tplc="715895B4">
      <w:start w:val="1"/>
      <w:numFmt w:val="lowerLetter"/>
      <w:lvlText w:val="%5."/>
      <w:lvlJc w:val="left"/>
      <w:pPr>
        <w:ind w:left="3660" w:hanging="420"/>
      </w:pPr>
    </w:lvl>
    <w:lvl w:ilvl="5" w:tplc="B768CA18">
      <w:start w:val="1"/>
      <w:numFmt w:val="lowerRoman"/>
      <w:lvlText w:val="%6."/>
      <w:lvlJc w:val="right"/>
      <w:pPr>
        <w:ind w:left="4380" w:hanging="420"/>
      </w:pPr>
    </w:lvl>
    <w:lvl w:ilvl="6" w:tplc="A3E06C6E">
      <w:start w:val="1"/>
      <w:numFmt w:val="decimal"/>
      <w:lvlText w:val="%7."/>
      <w:lvlJc w:val="left"/>
      <w:pPr>
        <w:ind w:left="5100" w:hanging="420"/>
      </w:pPr>
    </w:lvl>
    <w:lvl w:ilvl="7" w:tplc="16D40F30">
      <w:start w:val="1"/>
      <w:numFmt w:val="lowerLetter"/>
      <w:lvlText w:val="%8."/>
      <w:lvlJc w:val="left"/>
      <w:pPr>
        <w:ind w:left="5820" w:hanging="420"/>
      </w:pPr>
    </w:lvl>
    <w:lvl w:ilvl="8" w:tplc="13E8FEF4">
      <w:start w:val="1"/>
      <w:numFmt w:val="lowerRoman"/>
      <w:lvlText w:val="%9."/>
      <w:lvlJc w:val="right"/>
      <w:pPr>
        <w:ind w:left="6540" w:hanging="420"/>
      </w:pPr>
    </w:lvl>
  </w:abstractNum>
  <w:abstractNum w:abstractNumId="10" w15:restartNumberingAfterBreak="0">
    <w:nsid w:val="1A37710A"/>
    <w:multiLevelType w:val="hybridMultilevel"/>
    <w:tmpl w:val="65E6A73C"/>
    <w:lvl w:ilvl="0" w:tplc="36C2FAE4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C1CEB346">
      <w:start w:val="1"/>
      <w:numFmt w:val="bullet"/>
      <w:lvlText w:val="o"/>
      <w:lvlJc w:val="left"/>
      <w:pPr>
        <w:ind w:left="2216" w:hanging="360"/>
      </w:pPr>
      <w:rPr>
        <w:rFonts w:ascii="Courier New" w:hAnsi="Courier New" w:hint="default"/>
      </w:rPr>
    </w:lvl>
    <w:lvl w:ilvl="2" w:tplc="F0544D2E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4B2EB254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D5F48CB6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CCDEFE60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4DE0180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18920E4A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6DE451F2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1A5A270E"/>
    <w:multiLevelType w:val="multilevel"/>
    <w:tmpl w:val="4DF4F5FA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EEF5F92"/>
    <w:multiLevelType w:val="hybridMultilevel"/>
    <w:tmpl w:val="FFFFFFFF"/>
    <w:lvl w:ilvl="0" w:tplc="FFFFFFFF">
      <w:start w:val="1"/>
      <w:numFmt w:val="bullet"/>
      <w:lvlText w:val="·"/>
      <w:lvlJc w:val="left"/>
      <w:pPr>
        <w:ind w:left="780" w:hanging="420"/>
      </w:pPr>
      <w:rPr>
        <w:rFonts w:ascii="Symbol" w:hAnsi="Symbol" w:hint="default"/>
      </w:rPr>
    </w:lvl>
    <w:lvl w:ilvl="1" w:tplc="F2C4E99C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A992F11E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A9104B0E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ED56944C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8E9A3EB6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4B74FA26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47A28584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AAE49274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13" w15:restartNumberingAfterBreak="0">
    <w:nsid w:val="22D3BB33"/>
    <w:multiLevelType w:val="hybridMultilevel"/>
    <w:tmpl w:val="FFFFFFFF"/>
    <w:lvl w:ilvl="0" w:tplc="4246C1D8">
      <w:start w:val="1"/>
      <w:numFmt w:val="bullet"/>
      <w:lvlText w:val=""/>
      <w:lvlJc w:val="left"/>
      <w:pPr>
        <w:ind w:left="590" w:hanging="420"/>
      </w:pPr>
      <w:rPr>
        <w:rFonts w:ascii="Symbol" w:hAnsi="Symbol" w:hint="default"/>
      </w:rPr>
    </w:lvl>
    <w:lvl w:ilvl="1" w:tplc="F48A197E">
      <w:start w:val="1"/>
      <w:numFmt w:val="bullet"/>
      <w:lvlText w:val="o"/>
      <w:lvlJc w:val="left"/>
      <w:pPr>
        <w:ind w:left="1310" w:hanging="420"/>
      </w:pPr>
      <w:rPr>
        <w:rFonts w:ascii="Courier New" w:hAnsi="Courier New" w:hint="default"/>
      </w:rPr>
    </w:lvl>
    <w:lvl w:ilvl="2" w:tplc="5BEC02AA">
      <w:start w:val="1"/>
      <w:numFmt w:val="bullet"/>
      <w:lvlText w:val=""/>
      <w:lvlJc w:val="left"/>
      <w:pPr>
        <w:ind w:left="2030" w:hanging="420"/>
      </w:pPr>
      <w:rPr>
        <w:rFonts w:ascii="Wingdings" w:hAnsi="Wingdings" w:hint="default"/>
      </w:rPr>
    </w:lvl>
    <w:lvl w:ilvl="3" w:tplc="913C4420">
      <w:start w:val="1"/>
      <w:numFmt w:val="bullet"/>
      <w:lvlText w:val=""/>
      <w:lvlJc w:val="left"/>
      <w:pPr>
        <w:ind w:left="2750" w:hanging="420"/>
      </w:pPr>
      <w:rPr>
        <w:rFonts w:ascii="Symbol" w:hAnsi="Symbol" w:hint="default"/>
      </w:rPr>
    </w:lvl>
    <w:lvl w:ilvl="4" w:tplc="0B365F5E">
      <w:start w:val="1"/>
      <w:numFmt w:val="bullet"/>
      <w:lvlText w:val="o"/>
      <w:lvlJc w:val="left"/>
      <w:pPr>
        <w:ind w:left="3470" w:hanging="420"/>
      </w:pPr>
      <w:rPr>
        <w:rFonts w:ascii="Courier New" w:hAnsi="Courier New" w:hint="default"/>
      </w:rPr>
    </w:lvl>
    <w:lvl w:ilvl="5" w:tplc="07106C74">
      <w:start w:val="1"/>
      <w:numFmt w:val="bullet"/>
      <w:lvlText w:val=""/>
      <w:lvlJc w:val="left"/>
      <w:pPr>
        <w:ind w:left="4190" w:hanging="420"/>
      </w:pPr>
      <w:rPr>
        <w:rFonts w:ascii="Wingdings" w:hAnsi="Wingdings" w:hint="default"/>
      </w:rPr>
    </w:lvl>
    <w:lvl w:ilvl="6" w:tplc="071AD736">
      <w:start w:val="1"/>
      <w:numFmt w:val="bullet"/>
      <w:lvlText w:val=""/>
      <w:lvlJc w:val="left"/>
      <w:pPr>
        <w:ind w:left="4910" w:hanging="420"/>
      </w:pPr>
      <w:rPr>
        <w:rFonts w:ascii="Symbol" w:hAnsi="Symbol" w:hint="default"/>
      </w:rPr>
    </w:lvl>
    <w:lvl w:ilvl="7" w:tplc="C1FA33CC">
      <w:start w:val="1"/>
      <w:numFmt w:val="bullet"/>
      <w:lvlText w:val="o"/>
      <w:lvlJc w:val="left"/>
      <w:pPr>
        <w:ind w:left="5630" w:hanging="420"/>
      </w:pPr>
      <w:rPr>
        <w:rFonts w:ascii="Courier New" w:hAnsi="Courier New" w:hint="default"/>
      </w:rPr>
    </w:lvl>
    <w:lvl w:ilvl="8" w:tplc="6AD85426">
      <w:start w:val="1"/>
      <w:numFmt w:val="bullet"/>
      <w:lvlText w:val=""/>
      <w:lvlJc w:val="left"/>
      <w:pPr>
        <w:ind w:left="6350" w:hanging="420"/>
      </w:pPr>
      <w:rPr>
        <w:rFonts w:ascii="Wingdings" w:hAnsi="Wingdings" w:hint="default"/>
      </w:rPr>
    </w:lvl>
  </w:abstractNum>
  <w:abstractNum w:abstractNumId="14" w15:restartNumberingAfterBreak="0">
    <w:nsid w:val="243A08CD"/>
    <w:multiLevelType w:val="hybridMultilevel"/>
    <w:tmpl w:val="FFFFFFFF"/>
    <w:lvl w:ilvl="0" w:tplc="E40AD1EC">
      <w:start w:val="1"/>
      <w:numFmt w:val="bullet"/>
      <w:lvlText w:val="-"/>
      <w:lvlJc w:val="left"/>
      <w:pPr>
        <w:ind w:left="780" w:hanging="420"/>
      </w:pPr>
      <w:rPr>
        <w:rFonts w:ascii="Symbol" w:hAnsi="Symbol" w:hint="default"/>
      </w:rPr>
    </w:lvl>
    <w:lvl w:ilvl="1" w:tplc="C33EB192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CDF250E2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6528079E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7BCA7F94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C2BE90AE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E66C4E44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E2AA18AA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9B021C7A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15" w15:restartNumberingAfterBreak="0">
    <w:nsid w:val="24D856C0"/>
    <w:multiLevelType w:val="hybridMultilevel"/>
    <w:tmpl w:val="FFFFFFFF"/>
    <w:lvl w:ilvl="0" w:tplc="AA5CF4BC">
      <w:start w:val="1"/>
      <w:numFmt w:val="bullet"/>
      <w:lvlText w:val="-"/>
      <w:lvlJc w:val="left"/>
      <w:pPr>
        <w:ind w:left="780" w:hanging="420"/>
      </w:pPr>
      <w:rPr>
        <w:rFonts w:ascii="Symbol" w:hAnsi="Symbol" w:hint="default"/>
      </w:rPr>
    </w:lvl>
    <w:lvl w:ilvl="1" w:tplc="7AA24002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1FC6566A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A04E3B44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FB0ED226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95E4E8E4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2FD6AC38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53766DA0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174ADB04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16" w15:restartNumberingAfterBreak="0">
    <w:nsid w:val="264A2E55"/>
    <w:multiLevelType w:val="hybridMultilevel"/>
    <w:tmpl w:val="53BE17F8"/>
    <w:lvl w:ilvl="0" w:tplc="0E9846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9C33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A4A8F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4AD9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D0C0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3089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082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D672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5876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909180C"/>
    <w:multiLevelType w:val="hybridMultilevel"/>
    <w:tmpl w:val="398635FE"/>
    <w:lvl w:ilvl="0" w:tplc="9DE49DB2">
      <w:start w:val="1"/>
      <w:numFmt w:val="bullet"/>
      <w:lvlText w:val="-"/>
      <w:lvlJc w:val="left"/>
      <w:pPr>
        <w:ind w:left="780" w:hanging="360"/>
      </w:pPr>
      <w:rPr>
        <w:rFonts w:ascii="Symbol" w:hAnsi="Symbol" w:hint="default"/>
      </w:rPr>
    </w:lvl>
    <w:lvl w:ilvl="1" w:tplc="38DA5A92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1D08156C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92004EA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CA92DA7E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C1045790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B4387BA8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632CFF9A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6D502DC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29B71798"/>
    <w:multiLevelType w:val="hybridMultilevel"/>
    <w:tmpl w:val="230CD4F0"/>
    <w:lvl w:ilvl="0" w:tplc="90B60DE2">
      <w:start w:val="5"/>
      <w:numFmt w:val="bullet"/>
      <w:lvlText w:val="-"/>
      <w:lvlJc w:val="left"/>
      <w:pPr>
        <w:ind w:left="1179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C840CB"/>
    <w:multiLevelType w:val="hybridMultilevel"/>
    <w:tmpl w:val="D416FF52"/>
    <w:lvl w:ilvl="0" w:tplc="4202C932">
      <w:start w:val="1"/>
      <w:numFmt w:val="bullet"/>
      <w:lvlText w:val=""/>
      <w:lvlJc w:val="left"/>
      <w:pPr>
        <w:ind w:left="724" w:hanging="44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970431A"/>
    <w:multiLevelType w:val="hybridMultilevel"/>
    <w:tmpl w:val="F90AB31E"/>
    <w:lvl w:ilvl="0" w:tplc="84AC64D6">
      <w:start w:val="1"/>
      <w:numFmt w:val="bullet"/>
      <w:lvlText w:val="•"/>
      <w:lvlJc w:val="left"/>
      <w:pPr>
        <w:ind w:left="724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502" w:hanging="36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539EF"/>
    <w:multiLevelType w:val="hybridMultilevel"/>
    <w:tmpl w:val="A28AEF3C"/>
    <w:lvl w:ilvl="0" w:tplc="AE6879AE">
      <w:start w:val="1"/>
      <w:numFmt w:val="lowerLetter"/>
      <w:lvlText w:val="%1)"/>
      <w:lvlJc w:val="left"/>
      <w:pPr>
        <w:ind w:left="1696" w:hanging="420"/>
      </w:pPr>
      <w:rPr>
        <w:rFonts w:hint="eastAsia"/>
      </w:rPr>
    </w:lvl>
    <w:lvl w:ilvl="1" w:tplc="FFFFFFFF">
      <w:start w:val="1"/>
      <w:numFmt w:val="lowerLetter"/>
      <w:lvlText w:val="%2."/>
      <w:lvlJc w:val="left"/>
      <w:pPr>
        <w:ind w:left="2116" w:hanging="420"/>
      </w:pPr>
    </w:lvl>
    <w:lvl w:ilvl="2" w:tplc="FFFFFFFF">
      <w:start w:val="1"/>
      <w:numFmt w:val="lowerRoman"/>
      <w:lvlText w:val="%3."/>
      <w:lvlJc w:val="right"/>
      <w:pPr>
        <w:ind w:left="2536" w:hanging="420"/>
      </w:pPr>
    </w:lvl>
    <w:lvl w:ilvl="3" w:tplc="FFFFFFFF">
      <w:start w:val="1"/>
      <w:numFmt w:val="decimal"/>
      <w:lvlText w:val="%4."/>
      <w:lvlJc w:val="left"/>
      <w:pPr>
        <w:ind w:left="2956" w:hanging="420"/>
      </w:pPr>
    </w:lvl>
    <w:lvl w:ilvl="4" w:tplc="FFFFFFFF">
      <w:start w:val="1"/>
      <w:numFmt w:val="lowerLetter"/>
      <w:lvlText w:val="%5."/>
      <w:lvlJc w:val="left"/>
      <w:pPr>
        <w:ind w:left="3376" w:hanging="420"/>
      </w:pPr>
    </w:lvl>
    <w:lvl w:ilvl="5" w:tplc="FFFFFFFF">
      <w:start w:val="1"/>
      <w:numFmt w:val="lowerRoman"/>
      <w:lvlText w:val="%6."/>
      <w:lvlJc w:val="right"/>
      <w:pPr>
        <w:ind w:left="3796" w:hanging="420"/>
      </w:pPr>
    </w:lvl>
    <w:lvl w:ilvl="6" w:tplc="FFFFFFFF">
      <w:start w:val="1"/>
      <w:numFmt w:val="decimal"/>
      <w:lvlText w:val="%7."/>
      <w:lvlJc w:val="left"/>
      <w:pPr>
        <w:ind w:left="4216" w:hanging="420"/>
      </w:pPr>
    </w:lvl>
    <w:lvl w:ilvl="7" w:tplc="FFFFFFFF">
      <w:start w:val="1"/>
      <w:numFmt w:val="lowerLetter"/>
      <w:lvlText w:val="%8."/>
      <w:lvlJc w:val="left"/>
      <w:pPr>
        <w:ind w:left="4636" w:hanging="420"/>
      </w:pPr>
    </w:lvl>
    <w:lvl w:ilvl="8" w:tplc="FFFFFFFF">
      <w:start w:val="1"/>
      <w:numFmt w:val="lowerRoman"/>
      <w:lvlText w:val="%9."/>
      <w:lvlJc w:val="right"/>
      <w:pPr>
        <w:ind w:left="5056" w:hanging="420"/>
      </w:pPr>
    </w:lvl>
  </w:abstractNum>
  <w:abstractNum w:abstractNumId="2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9" w15:restartNumberingAfterBreak="0">
    <w:nsid w:val="445940E8"/>
    <w:multiLevelType w:val="hybridMultilevel"/>
    <w:tmpl w:val="D3087B6C"/>
    <w:lvl w:ilvl="0" w:tplc="4246C1D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46295D96"/>
    <w:multiLevelType w:val="hybridMultilevel"/>
    <w:tmpl w:val="9A289D7C"/>
    <w:lvl w:ilvl="0" w:tplc="29DAFF4C">
      <w:start w:val="1"/>
      <w:numFmt w:val="bullet"/>
      <w:lvlText w:val="-"/>
      <w:lvlJc w:val="left"/>
      <w:pPr>
        <w:ind w:left="780" w:hanging="420"/>
      </w:pPr>
      <w:rPr>
        <w:rFonts w:ascii="Symbol" w:hAnsi="Symbol" w:hint="default"/>
      </w:rPr>
    </w:lvl>
    <w:lvl w:ilvl="1" w:tplc="CF62581C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A1885EAC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88A826AA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BB3A20AE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0596A100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1ED415EC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52C85D64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5080D6AC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31" w15:restartNumberingAfterBreak="0">
    <w:nsid w:val="4D236F89"/>
    <w:multiLevelType w:val="hybridMultilevel"/>
    <w:tmpl w:val="44CA7534"/>
    <w:lvl w:ilvl="0" w:tplc="024A307A">
      <w:start w:val="6"/>
      <w:numFmt w:val="bullet"/>
      <w:lvlText w:val="-"/>
      <w:lvlJc w:val="left"/>
      <w:pPr>
        <w:ind w:left="360" w:hanging="360"/>
      </w:pPr>
      <w:rPr>
        <w:rFonts w:ascii="Times" w:eastAsia="DengXian" w:hAnsi="Times" w:cs="Time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4F7177B2"/>
    <w:multiLevelType w:val="hybridMultilevel"/>
    <w:tmpl w:val="79EE23E0"/>
    <w:lvl w:ilvl="0" w:tplc="FFFFFFFF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1813DC"/>
    <w:multiLevelType w:val="hybridMultilevel"/>
    <w:tmpl w:val="DB76BBF0"/>
    <w:lvl w:ilvl="0" w:tplc="3464689E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55E5672C"/>
    <w:multiLevelType w:val="hybridMultilevel"/>
    <w:tmpl w:val="B6F6701A"/>
    <w:lvl w:ilvl="0" w:tplc="0C7C70D4">
      <w:start w:val="1"/>
      <w:numFmt w:val="bullet"/>
      <w:lvlText w:val="-"/>
      <w:lvlJc w:val="left"/>
      <w:pPr>
        <w:ind w:left="724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5" w15:restartNumberingAfterBreak="0">
    <w:nsid w:val="58E51368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FC7ED4"/>
    <w:multiLevelType w:val="hybridMultilevel"/>
    <w:tmpl w:val="FFFFFFFF"/>
    <w:lvl w:ilvl="0" w:tplc="0D70D65E">
      <w:start w:val="1"/>
      <w:numFmt w:val="lowerLetter"/>
      <w:lvlText w:val="c)"/>
      <w:lvlJc w:val="left"/>
      <w:pPr>
        <w:ind w:left="780" w:hanging="420"/>
      </w:pPr>
    </w:lvl>
    <w:lvl w:ilvl="1" w:tplc="926C9F94">
      <w:start w:val="1"/>
      <w:numFmt w:val="lowerLetter"/>
      <w:lvlText w:val="%2."/>
      <w:lvlJc w:val="left"/>
      <w:pPr>
        <w:ind w:left="1500" w:hanging="420"/>
      </w:pPr>
    </w:lvl>
    <w:lvl w:ilvl="2" w:tplc="815ACDA4">
      <w:start w:val="1"/>
      <w:numFmt w:val="lowerRoman"/>
      <w:lvlText w:val="%3."/>
      <w:lvlJc w:val="right"/>
      <w:pPr>
        <w:ind w:left="2220" w:hanging="420"/>
      </w:pPr>
    </w:lvl>
    <w:lvl w:ilvl="3" w:tplc="BEDEC134">
      <w:start w:val="1"/>
      <w:numFmt w:val="decimal"/>
      <w:lvlText w:val="%4."/>
      <w:lvlJc w:val="left"/>
      <w:pPr>
        <w:ind w:left="2940" w:hanging="420"/>
      </w:pPr>
    </w:lvl>
    <w:lvl w:ilvl="4" w:tplc="86D0395C">
      <w:start w:val="1"/>
      <w:numFmt w:val="lowerLetter"/>
      <w:lvlText w:val="%5."/>
      <w:lvlJc w:val="left"/>
      <w:pPr>
        <w:ind w:left="3660" w:hanging="420"/>
      </w:pPr>
    </w:lvl>
    <w:lvl w:ilvl="5" w:tplc="D0F6E39A">
      <w:start w:val="1"/>
      <w:numFmt w:val="lowerRoman"/>
      <w:lvlText w:val="%6."/>
      <w:lvlJc w:val="right"/>
      <w:pPr>
        <w:ind w:left="4380" w:hanging="420"/>
      </w:pPr>
    </w:lvl>
    <w:lvl w:ilvl="6" w:tplc="41547F36">
      <w:start w:val="1"/>
      <w:numFmt w:val="decimal"/>
      <w:lvlText w:val="%7."/>
      <w:lvlJc w:val="left"/>
      <w:pPr>
        <w:ind w:left="5100" w:hanging="420"/>
      </w:pPr>
    </w:lvl>
    <w:lvl w:ilvl="7" w:tplc="C9A07F02">
      <w:start w:val="1"/>
      <w:numFmt w:val="lowerLetter"/>
      <w:lvlText w:val="%8."/>
      <w:lvlJc w:val="left"/>
      <w:pPr>
        <w:ind w:left="5820" w:hanging="420"/>
      </w:pPr>
    </w:lvl>
    <w:lvl w:ilvl="8" w:tplc="DF766F7C">
      <w:start w:val="1"/>
      <w:numFmt w:val="lowerRoman"/>
      <w:lvlText w:val="%9."/>
      <w:lvlJc w:val="right"/>
      <w:pPr>
        <w:ind w:left="6540" w:hanging="420"/>
      </w:pPr>
    </w:lvl>
  </w:abstractNum>
  <w:abstractNum w:abstractNumId="37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6F077C"/>
    <w:multiLevelType w:val="multilevel"/>
    <w:tmpl w:val="5E6F0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BD6F32"/>
    <w:multiLevelType w:val="hybridMultilevel"/>
    <w:tmpl w:val="59CAF49C"/>
    <w:lvl w:ilvl="0" w:tplc="A5D088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5CEF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4C91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820B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30DA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026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665C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D25E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3AD9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2AE07AD"/>
    <w:multiLevelType w:val="hybridMultilevel"/>
    <w:tmpl w:val="EE82B53E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90B60DE2">
      <w:start w:val="5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30458CE"/>
    <w:multiLevelType w:val="hybridMultilevel"/>
    <w:tmpl w:val="35F8E5F0"/>
    <w:lvl w:ilvl="0" w:tplc="AA9814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327D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B4D4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3068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5EE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9224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447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9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E4A2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142836"/>
    <w:multiLevelType w:val="hybridMultilevel"/>
    <w:tmpl w:val="90741CEC"/>
    <w:lvl w:ilvl="0" w:tplc="C944F3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1074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800B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BE81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8C55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A8D6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D802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244B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D4A5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BD17AE9"/>
    <w:multiLevelType w:val="hybridMultilevel"/>
    <w:tmpl w:val="2F10F484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46" w15:restartNumberingAfterBreak="0">
    <w:nsid w:val="6F584F01"/>
    <w:multiLevelType w:val="hybridMultilevel"/>
    <w:tmpl w:val="1ADE0068"/>
    <w:lvl w:ilvl="0" w:tplc="84AC64D6">
      <w:start w:val="1"/>
      <w:numFmt w:val="bullet"/>
      <w:lvlText w:val="•"/>
      <w:lvlJc w:val="left"/>
      <w:pPr>
        <w:ind w:left="724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7" w15:restartNumberingAfterBreak="0">
    <w:nsid w:val="6F7DDDA0"/>
    <w:multiLevelType w:val="hybridMultilevel"/>
    <w:tmpl w:val="FFFFFFFF"/>
    <w:lvl w:ilvl="0" w:tplc="CF5C9C54">
      <w:start w:val="1"/>
      <w:numFmt w:val="bullet"/>
      <w:lvlText w:val="-"/>
      <w:lvlJc w:val="left"/>
      <w:pPr>
        <w:ind w:left="780" w:hanging="420"/>
      </w:pPr>
      <w:rPr>
        <w:rFonts w:ascii="Symbol" w:hAnsi="Symbol" w:hint="default"/>
      </w:rPr>
    </w:lvl>
    <w:lvl w:ilvl="1" w:tplc="F140B9D2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563221A8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9D2AC22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CBF4D3F6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29283328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12DCDA74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58345F40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8A08C582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48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CD05E8"/>
    <w:multiLevelType w:val="hybridMultilevel"/>
    <w:tmpl w:val="6DB0725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5E1277"/>
    <w:multiLevelType w:val="hybridMultilevel"/>
    <w:tmpl w:val="0AF8135E"/>
    <w:lvl w:ilvl="0" w:tplc="5F20D272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DC7405F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0C0AD70" w:tentative="1">
      <w:start w:val="1"/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3" w:tplc="45C622D0" w:tentative="1">
      <w:start w:val="1"/>
      <w:numFmt w:val="bullet"/>
      <w:lvlText w:val="○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4" w:tplc="FCEE02B6" w:tentative="1">
      <w:start w:val="1"/>
      <w:numFmt w:val="bullet"/>
      <w:lvlText w:val="○"/>
      <w:lvlJc w:val="left"/>
      <w:pPr>
        <w:tabs>
          <w:tab w:val="num" w:pos="3240"/>
        </w:tabs>
        <w:ind w:left="3240" w:hanging="360"/>
      </w:pPr>
      <w:rPr>
        <w:rFonts w:ascii="Tahoma" w:hAnsi="Tahoma" w:hint="default"/>
      </w:rPr>
    </w:lvl>
    <w:lvl w:ilvl="5" w:tplc="7AE645C8" w:tentative="1">
      <w:start w:val="1"/>
      <w:numFmt w:val="bullet"/>
      <w:lvlText w:val="○"/>
      <w:lvlJc w:val="left"/>
      <w:pPr>
        <w:tabs>
          <w:tab w:val="num" w:pos="3960"/>
        </w:tabs>
        <w:ind w:left="3960" w:hanging="360"/>
      </w:pPr>
      <w:rPr>
        <w:rFonts w:ascii="Tahoma" w:hAnsi="Tahoma" w:hint="default"/>
      </w:rPr>
    </w:lvl>
    <w:lvl w:ilvl="6" w:tplc="911C6EEC" w:tentative="1">
      <w:start w:val="1"/>
      <w:numFmt w:val="bullet"/>
      <w:lvlText w:val="○"/>
      <w:lvlJc w:val="left"/>
      <w:pPr>
        <w:tabs>
          <w:tab w:val="num" w:pos="4680"/>
        </w:tabs>
        <w:ind w:left="4680" w:hanging="360"/>
      </w:pPr>
      <w:rPr>
        <w:rFonts w:ascii="Tahoma" w:hAnsi="Tahoma" w:hint="default"/>
      </w:rPr>
    </w:lvl>
    <w:lvl w:ilvl="7" w:tplc="BE241EFC" w:tentative="1">
      <w:start w:val="1"/>
      <w:numFmt w:val="bullet"/>
      <w:lvlText w:val="○"/>
      <w:lvlJc w:val="left"/>
      <w:pPr>
        <w:tabs>
          <w:tab w:val="num" w:pos="5400"/>
        </w:tabs>
        <w:ind w:left="5400" w:hanging="360"/>
      </w:pPr>
      <w:rPr>
        <w:rFonts w:ascii="Tahoma" w:hAnsi="Tahoma" w:hint="default"/>
      </w:rPr>
    </w:lvl>
    <w:lvl w:ilvl="8" w:tplc="225432EA" w:tentative="1">
      <w:start w:val="1"/>
      <w:numFmt w:val="bullet"/>
      <w:lvlText w:val="○"/>
      <w:lvlJc w:val="left"/>
      <w:pPr>
        <w:tabs>
          <w:tab w:val="num" w:pos="6120"/>
        </w:tabs>
        <w:ind w:left="6120" w:hanging="360"/>
      </w:pPr>
      <w:rPr>
        <w:rFonts w:ascii="Tahoma" w:hAnsi="Tahoma" w:hint="default"/>
      </w:rPr>
    </w:lvl>
  </w:abstractNum>
  <w:abstractNum w:abstractNumId="51" w15:restartNumberingAfterBreak="0">
    <w:nsid w:val="77E30194"/>
    <w:multiLevelType w:val="hybridMultilevel"/>
    <w:tmpl w:val="0DA60C5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90B60DE2">
      <w:start w:val="5"/>
      <w:numFmt w:val="bullet"/>
      <w:lvlText w:val="-"/>
      <w:lvlJc w:val="left"/>
      <w:pPr>
        <w:ind w:left="865" w:hanging="44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3B485E"/>
    <w:multiLevelType w:val="hybridMultilevel"/>
    <w:tmpl w:val="138A1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EB7501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8611CD"/>
    <w:multiLevelType w:val="hybridMultilevel"/>
    <w:tmpl w:val="52482068"/>
    <w:lvl w:ilvl="0" w:tplc="81062F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A0C01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AB8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A296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7817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006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A0AC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A82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98F8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AB265"/>
    <w:multiLevelType w:val="hybridMultilevel"/>
    <w:tmpl w:val="FFFFFFFF"/>
    <w:lvl w:ilvl="0" w:tplc="94D2CA2C">
      <w:start w:val="1"/>
      <w:numFmt w:val="lowerLetter"/>
      <w:lvlText w:val="%1)"/>
      <w:lvlJc w:val="left"/>
      <w:pPr>
        <w:ind w:left="740" w:hanging="420"/>
      </w:pPr>
    </w:lvl>
    <w:lvl w:ilvl="1" w:tplc="755CE208">
      <w:start w:val="1"/>
      <w:numFmt w:val="lowerLetter"/>
      <w:lvlText w:val="%2."/>
      <w:lvlJc w:val="left"/>
      <w:pPr>
        <w:ind w:left="1160" w:hanging="420"/>
      </w:pPr>
    </w:lvl>
    <w:lvl w:ilvl="2" w:tplc="DAC0B372">
      <w:start w:val="1"/>
      <w:numFmt w:val="lowerRoman"/>
      <w:lvlText w:val="%3."/>
      <w:lvlJc w:val="right"/>
      <w:pPr>
        <w:ind w:left="1580" w:hanging="420"/>
      </w:pPr>
    </w:lvl>
    <w:lvl w:ilvl="3" w:tplc="92203E88">
      <w:start w:val="1"/>
      <w:numFmt w:val="decimal"/>
      <w:lvlText w:val="%4."/>
      <w:lvlJc w:val="left"/>
      <w:pPr>
        <w:ind w:left="2000" w:hanging="420"/>
      </w:pPr>
    </w:lvl>
    <w:lvl w:ilvl="4" w:tplc="63C87332">
      <w:start w:val="1"/>
      <w:numFmt w:val="lowerLetter"/>
      <w:lvlText w:val="%5."/>
      <w:lvlJc w:val="left"/>
      <w:pPr>
        <w:ind w:left="2420" w:hanging="420"/>
      </w:pPr>
    </w:lvl>
    <w:lvl w:ilvl="5" w:tplc="B818F7AA">
      <w:start w:val="1"/>
      <w:numFmt w:val="lowerRoman"/>
      <w:lvlText w:val="%6."/>
      <w:lvlJc w:val="right"/>
      <w:pPr>
        <w:ind w:left="2840" w:hanging="420"/>
      </w:pPr>
    </w:lvl>
    <w:lvl w:ilvl="6" w:tplc="C680CB8E">
      <w:start w:val="1"/>
      <w:numFmt w:val="decimal"/>
      <w:lvlText w:val="%7."/>
      <w:lvlJc w:val="left"/>
      <w:pPr>
        <w:ind w:left="3260" w:hanging="420"/>
      </w:pPr>
    </w:lvl>
    <w:lvl w:ilvl="7" w:tplc="C06A2866">
      <w:start w:val="1"/>
      <w:numFmt w:val="lowerLetter"/>
      <w:lvlText w:val="%8."/>
      <w:lvlJc w:val="left"/>
      <w:pPr>
        <w:ind w:left="3680" w:hanging="420"/>
      </w:pPr>
    </w:lvl>
    <w:lvl w:ilvl="8" w:tplc="3BC69164">
      <w:start w:val="1"/>
      <w:numFmt w:val="lowerRoman"/>
      <w:lvlText w:val="%9."/>
      <w:lvlJc w:val="right"/>
      <w:pPr>
        <w:ind w:left="4100" w:hanging="420"/>
      </w:pPr>
    </w:lvl>
  </w:abstractNum>
  <w:num w:numId="1" w16cid:durableId="1204950062">
    <w:abstractNumId w:val="10"/>
  </w:num>
  <w:num w:numId="2" w16cid:durableId="1954510026">
    <w:abstractNumId w:val="7"/>
  </w:num>
  <w:num w:numId="3" w16cid:durableId="1132190">
    <w:abstractNumId w:val="30"/>
  </w:num>
  <w:num w:numId="4" w16cid:durableId="230504377">
    <w:abstractNumId w:val="13"/>
  </w:num>
  <w:num w:numId="5" w16cid:durableId="872154748">
    <w:abstractNumId w:val="11"/>
  </w:num>
  <w:num w:numId="6" w16cid:durableId="1018697295">
    <w:abstractNumId w:val="24"/>
  </w:num>
  <w:num w:numId="7" w16cid:durableId="1353993622">
    <w:abstractNumId w:val="28"/>
  </w:num>
  <w:num w:numId="8" w16cid:durableId="141774286">
    <w:abstractNumId w:val="48"/>
  </w:num>
  <w:num w:numId="9" w16cid:durableId="489299325">
    <w:abstractNumId w:val="55"/>
  </w:num>
  <w:num w:numId="10" w16cid:durableId="1126777187">
    <w:abstractNumId w:val="25"/>
  </w:num>
  <w:num w:numId="11" w16cid:durableId="1334840300">
    <w:abstractNumId w:val="19"/>
  </w:num>
  <w:num w:numId="12" w16cid:durableId="1941570879">
    <w:abstractNumId w:val="2"/>
  </w:num>
  <w:num w:numId="13" w16cid:durableId="753551057">
    <w:abstractNumId w:val="27"/>
  </w:num>
  <w:num w:numId="14" w16cid:durableId="1188442994">
    <w:abstractNumId w:val="32"/>
  </w:num>
  <w:num w:numId="15" w16cid:durableId="679623553">
    <w:abstractNumId w:val="53"/>
  </w:num>
  <w:num w:numId="16" w16cid:durableId="152263208">
    <w:abstractNumId w:val="51"/>
  </w:num>
  <w:num w:numId="17" w16cid:durableId="223563990">
    <w:abstractNumId w:val="35"/>
  </w:num>
  <w:num w:numId="18" w16cid:durableId="1168400025">
    <w:abstractNumId w:val="50"/>
  </w:num>
  <w:num w:numId="19" w16cid:durableId="416823733">
    <w:abstractNumId w:val="43"/>
  </w:num>
  <w:num w:numId="20" w16cid:durableId="180247289">
    <w:abstractNumId w:val="23"/>
  </w:num>
  <w:num w:numId="21" w16cid:durableId="429787109">
    <w:abstractNumId w:val="54"/>
  </w:num>
  <w:num w:numId="22" w16cid:durableId="344597192">
    <w:abstractNumId w:val="42"/>
  </w:num>
  <w:num w:numId="23" w16cid:durableId="1145314604">
    <w:abstractNumId w:val="40"/>
  </w:num>
  <w:num w:numId="24" w16cid:durableId="1449423565">
    <w:abstractNumId w:val="16"/>
  </w:num>
  <w:num w:numId="25" w16cid:durableId="596787031">
    <w:abstractNumId w:val="44"/>
  </w:num>
  <w:num w:numId="26" w16cid:durableId="794103787">
    <w:abstractNumId w:val="46"/>
  </w:num>
  <w:num w:numId="27" w16cid:durableId="1125931976">
    <w:abstractNumId w:val="41"/>
  </w:num>
  <w:num w:numId="28" w16cid:durableId="589386759">
    <w:abstractNumId w:val="21"/>
  </w:num>
  <w:num w:numId="29" w16cid:durableId="609364120">
    <w:abstractNumId w:val="31"/>
  </w:num>
  <w:num w:numId="30" w16cid:durableId="2112702123">
    <w:abstractNumId w:val="5"/>
  </w:num>
  <w:num w:numId="31" w16cid:durableId="1288046003">
    <w:abstractNumId w:val="4"/>
  </w:num>
  <w:num w:numId="32" w16cid:durableId="152262345">
    <w:abstractNumId w:val="20"/>
  </w:num>
  <w:num w:numId="33" w16cid:durableId="1620338635">
    <w:abstractNumId w:val="8"/>
  </w:num>
  <w:num w:numId="34" w16cid:durableId="58988418">
    <w:abstractNumId w:val="11"/>
  </w:num>
  <w:num w:numId="35" w16cid:durableId="314188251">
    <w:abstractNumId w:val="6"/>
  </w:num>
  <w:num w:numId="36" w16cid:durableId="1579484484">
    <w:abstractNumId w:val="38"/>
  </w:num>
  <w:num w:numId="37" w16cid:durableId="1763984981">
    <w:abstractNumId w:val="22"/>
  </w:num>
  <w:num w:numId="38" w16cid:durableId="95829197">
    <w:abstractNumId w:val="39"/>
  </w:num>
  <w:num w:numId="39" w16cid:durableId="586840803">
    <w:abstractNumId w:val="37"/>
  </w:num>
  <w:num w:numId="40" w16cid:durableId="590045787">
    <w:abstractNumId w:val="33"/>
  </w:num>
  <w:num w:numId="41" w16cid:durableId="1240141283">
    <w:abstractNumId w:val="1"/>
  </w:num>
  <w:num w:numId="42" w16cid:durableId="837765140">
    <w:abstractNumId w:val="52"/>
  </w:num>
  <w:num w:numId="43" w16cid:durableId="1641617431">
    <w:abstractNumId w:val="45"/>
  </w:num>
  <w:num w:numId="44" w16cid:durableId="1521317135">
    <w:abstractNumId w:val="18"/>
  </w:num>
  <w:num w:numId="45" w16cid:durableId="817107849">
    <w:abstractNumId w:val="0"/>
  </w:num>
  <w:num w:numId="46" w16cid:durableId="1543249807">
    <w:abstractNumId w:val="49"/>
  </w:num>
  <w:num w:numId="47" w16cid:durableId="847401150">
    <w:abstractNumId w:val="34"/>
  </w:num>
  <w:num w:numId="48" w16cid:durableId="1032418006">
    <w:abstractNumId w:val="3"/>
  </w:num>
  <w:num w:numId="49" w16cid:durableId="205722701">
    <w:abstractNumId w:val="47"/>
  </w:num>
  <w:num w:numId="50" w16cid:durableId="897667749">
    <w:abstractNumId w:val="36"/>
  </w:num>
  <w:num w:numId="51" w16cid:durableId="2056075337">
    <w:abstractNumId w:val="15"/>
  </w:num>
  <w:num w:numId="52" w16cid:durableId="306595240">
    <w:abstractNumId w:val="14"/>
  </w:num>
  <w:num w:numId="53" w16cid:durableId="1792095364">
    <w:abstractNumId w:val="12"/>
  </w:num>
  <w:num w:numId="54" w16cid:durableId="1522816145">
    <w:abstractNumId w:val="9"/>
  </w:num>
  <w:num w:numId="55" w16cid:durableId="636447955">
    <w:abstractNumId w:val="56"/>
  </w:num>
  <w:num w:numId="56" w16cid:durableId="1569220090">
    <w:abstractNumId w:val="17"/>
  </w:num>
  <w:num w:numId="57" w16cid:durableId="975378585">
    <w:abstractNumId w:val="29"/>
  </w:num>
  <w:num w:numId="58" w16cid:durableId="942230171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D1"/>
    <w:rsid w:val="000006F4"/>
    <w:rsid w:val="0000074D"/>
    <w:rsid w:val="000007DF"/>
    <w:rsid w:val="0000093A"/>
    <w:rsid w:val="00000F57"/>
    <w:rsid w:val="000010DA"/>
    <w:rsid w:val="000011D5"/>
    <w:rsid w:val="00001540"/>
    <w:rsid w:val="00001572"/>
    <w:rsid w:val="00001AF0"/>
    <w:rsid w:val="00002DB5"/>
    <w:rsid w:val="00003010"/>
    <w:rsid w:val="000030EE"/>
    <w:rsid w:val="0000378B"/>
    <w:rsid w:val="00003E61"/>
    <w:rsid w:val="00003EFF"/>
    <w:rsid w:val="00003FE4"/>
    <w:rsid w:val="00004100"/>
    <w:rsid w:val="000046FC"/>
    <w:rsid w:val="000048F6"/>
    <w:rsid w:val="000049E6"/>
    <w:rsid w:val="000052A1"/>
    <w:rsid w:val="0000595A"/>
    <w:rsid w:val="000059BB"/>
    <w:rsid w:val="000059D0"/>
    <w:rsid w:val="00005B55"/>
    <w:rsid w:val="0000607C"/>
    <w:rsid w:val="000063C5"/>
    <w:rsid w:val="000065E3"/>
    <w:rsid w:val="00006690"/>
    <w:rsid w:val="00006B80"/>
    <w:rsid w:val="00006E7C"/>
    <w:rsid w:val="00006F04"/>
    <w:rsid w:val="00006F86"/>
    <w:rsid w:val="00007109"/>
    <w:rsid w:val="0001065C"/>
    <w:rsid w:val="0001125F"/>
    <w:rsid w:val="000116BD"/>
    <w:rsid w:val="00012217"/>
    <w:rsid w:val="000122DC"/>
    <w:rsid w:val="00012B53"/>
    <w:rsid w:val="000131B5"/>
    <w:rsid w:val="00013490"/>
    <w:rsid w:val="00013738"/>
    <w:rsid w:val="00013E91"/>
    <w:rsid w:val="00013F8C"/>
    <w:rsid w:val="000140A2"/>
    <w:rsid w:val="000140FB"/>
    <w:rsid w:val="000143BB"/>
    <w:rsid w:val="000145AE"/>
    <w:rsid w:val="00014735"/>
    <w:rsid w:val="00014963"/>
    <w:rsid w:val="00014C47"/>
    <w:rsid w:val="00014CF8"/>
    <w:rsid w:val="00015333"/>
    <w:rsid w:val="0001570B"/>
    <w:rsid w:val="000159FE"/>
    <w:rsid w:val="00015B50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C14"/>
    <w:rsid w:val="00020E1B"/>
    <w:rsid w:val="00021042"/>
    <w:rsid w:val="00021195"/>
    <w:rsid w:val="000212A1"/>
    <w:rsid w:val="000213BE"/>
    <w:rsid w:val="00021695"/>
    <w:rsid w:val="0002187C"/>
    <w:rsid w:val="00021907"/>
    <w:rsid w:val="00021FAB"/>
    <w:rsid w:val="00022096"/>
    <w:rsid w:val="000220CE"/>
    <w:rsid w:val="000220E2"/>
    <w:rsid w:val="0002225D"/>
    <w:rsid w:val="0002241C"/>
    <w:rsid w:val="00022423"/>
    <w:rsid w:val="000226AB"/>
    <w:rsid w:val="00023501"/>
    <w:rsid w:val="00023846"/>
    <w:rsid w:val="00023BEE"/>
    <w:rsid w:val="00023C17"/>
    <w:rsid w:val="00023F5A"/>
    <w:rsid w:val="00024157"/>
    <w:rsid w:val="00024205"/>
    <w:rsid w:val="00024693"/>
    <w:rsid w:val="0002475A"/>
    <w:rsid w:val="00024E02"/>
    <w:rsid w:val="0002513D"/>
    <w:rsid w:val="000251DF"/>
    <w:rsid w:val="0002537F"/>
    <w:rsid w:val="00025B58"/>
    <w:rsid w:val="000260DE"/>
    <w:rsid w:val="000262BA"/>
    <w:rsid w:val="00026757"/>
    <w:rsid w:val="00026904"/>
    <w:rsid w:val="00026913"/>
    <w:rsid w:val="00026A59"/>
    <w:rsid w:val="00026F5D"/>
    <w:rsid w:val="0002723D"/>
    <w:rsid w:val="000277B5"/>
    <w:rsid w:val="00027ED0"/>
    <w:rsid w:val="00030322"/>
    <w:rsid w:val="0003046F"/>
    <w:rsid w:val="000306C4"/>
    <w:rsid w:val="000306EE"/>
    <w:rsid w:val="00030B0F"/>
    <w:rsid w:val="00030B13"/>
    <w:rsid w:val="00031165"/>
    <w:rsid w:val="0003152B"/>
    <w:rsid w:val="0003176B"/>
    <w:rsid w:val="00031852"/>
    <w:rsid w:val="00031C2A"/>
    <w:rsid w:val="00031CC0"/>
    <w:rsid w:val="00031E3C"/>
    <w:rsid w:val="000320E6"/>
    <w:rsid w:val="00032561"/>
    <w:rsid w:val="000326E2"/>
    <w:rsid w:val="00032C27"/>
    <w:rsid w:val="0003311A"/>
    <w:rsid w:val="0003312A"/>
    <w:rsid w:val="00033314"/>
    <w:rsid w:val="00033C11"/>
    <w:rsid w:val="00033D57"/>
    <w:rsid w:val="00033D6C"/>
    <w:rsid w:val="00033E61"/>
    <w:rsid w:val="00033F47"/>
    <w:rsid w:val="0003402F"/>
    <w:rsid w:val="000343EA"/>
    <w:rsid w:val="00034426"/>
    <w:rsid w:val="00034995"/>
    <w:rsid w:val="00034D1A"/>
    <w:rsid w:val="00034DB3"/>
    <w:rsid w:val="00034F28"/>
    <w:rsid w:val="00034FE4"/>
    <w:rsid w:val="0003525E"/>
    <w:rsid w:val="0003564D"/>
    <w:rsid w:val="000356E5"/>
    <w:rsid w:val="00035DB3"/>
    <w:rsid w:val="000362A8"/>
    <w:rsid w:val="00036383"/>
    <w:rsid w:val="000368DA"/>
    <w:rsid w:val="000374E8"/>
    <w:rsid w:val="00037640"/>
    <w:rsid w:val="00037A06"/>
    <w:rsid w:val="00037A6A"/>
    <w:rsid w:val="00040278"/>
    <w:rsid w:val="000402AB"/>
    <w:rsid w:val="00040F52"/>
    <w:rsid w:val="00041AF5"/>
    <w:rsid w:val="00041F3F"/>
    <w:rsid w:val="00042536"/>
    <w:rsid w:val="0004270D"/>
    <w:rsid w:val="00042DD9"/>
    <w:rsid w:val="00042FC0"/>
    <w:rsid w:val="000430E6"/>
    <w:rsid w:val="00043481"/>
    <w:rsid w:val="000436D2"/>
    <w:rsid w:val="000436D6"/>
    <w:rsid w:val="00043D0C"/>
    <w:rsid w:val="00043F62"/>
    <w:rsid w:val="00044123"/>
    <w:rsid w:val="00044764"/>
    <w:rsid w:val="00044985"/>
    <w:rsid w:val="00044A2D"/>
    <w:rsid w:val="00044BB7"/>
    <w:rsid w:val="000451B5"/>
    <w:rsid w:val="00045562"/>
    <w:rsid w:val="000455DB"/>
    <w:rsid w:val="000456A2"/>
    <w:rsid w:val="00045776"/>
    <w:rsid w:val="00045975"/>
    <w:rsid w:val="00045CBE"/>
    <w:rsid w:val="00045E91"/>
    <w:rsid w:val="00045EA1"/>
    <w:rsid w:val="00045EEA"/>
    <w:rsid w:val="00045FD7"/>
    <w:rsid w:val="0004622E"/>
    <w:rsid w:val="000462C2"/>
    <w:rsid w:val="000464A4"/>
    <w:rsid w:val="00046564"/>
    <w:rsid w:val="00046B62"/>
    <w:rsid w:val="00046EF1"/>
    <w:rsid w:val="00047059"/>
    <w:rsid w:val="00047102"/>
    <w:rsid w:val="000471AA"/>
    <w:rsid w:val="0004729B"/>
    <w:rsid w:val="0004739D"/>
    <w:rsid w:val="00047685"/>
    <w:rsid w:val="00047A83"/>
    <w:rsid w:val="00047CC8"/>
    <w:rsid w:val="00047D50"/>
    <w:rsid w:val="00047E5E"/>
    <w:rsid w:val="00047F4A"/>
    <w:rsid w:val="000503DF"/>
    <w:rsid w:val="00050549"/>
    <w:rsid w:val="000505B8"/>
    <w:rsid w:val="000506AB"/>
    <w:rsid w:val="00050BE5"/>
    <w:rsid w:val="00050C8D"/>
    <w:rsid w:val="00050C9B"/>
    <w:rsid w:val="00050DA6"/>
    <w:rsid w:val="00050DBE"/>
    <w:rsid w:val="00051183"/>
    <w:rsid w:val="0005147E"/>
    <w:rsid w:val="00051A20"/>
    <w:rsid w:val="00051B93"/>
    <w:rsid w:val="0005213F"/>
    <w:rsid w:val="00052286"/>
    <w:rsid w:val="0005285A"/>
    <w:rsid w:val="000529E2"/>
    <w:rsid w:val="00053083"/>
    <w:rsid w:val="0005317F"/>
    <w:rsid w:val="00053361"/>
    <w:rsid w:val="0005366B"/>
    <w:rsid w:val="0005399A"/>
    <w:rsid w:val="00053B62"/>
    <w:rsid w:val="00053EAA"/>
    <w:rsid w:val="0005425A"/>
    <w:rsid w:val="000543F4"/>
    <w:rsid w:val="0005443B"/>
    <w:rsid w:val="00054C37"/>
    <w:rsid w:val="00054CD6"/>
    <w:rsid w:val="00055AB7"/>
    <w:rsid w:val="00055AD9"/>
    <w:rsid w:val="0005662E"/>
    <w:rsid w:val="0005689F"/>
    <w:rsid w:val="00056CBD"/>
    <w:rsid w:val="0005774C"/>
    <w:rsid w:val="00057835"/>
    <w:rsid w:val="00057E85"/>
    <w:rsid w:val="00060660"/>
    <w:rsid w:val="000607D6"/>
    <w:rsid w:val="0006098E"/>
    <w:rsid w:val="00060C50"/>
    <w:rsid w:val="00060C93"/>
    <w:rsid w:val="00060FD6"/>
    <w:rsid w:val="000610CA"/>
    <w:rsid w:val="000619AF"/>
    <w:rsid w:val="00062143"/>
    <w:rsid w:val="0006244A"/>
    <w:rsid w:val="0006290E"/>
    <w:rsid w:val="00062AB6"/>
    <w:rsid w:val="0006316F"/>
    <w:rsid w:val="000633D5"/>
    <w:rsid w:val="00063696"/>
    <w:rsid w:val="000636CA"/>
    <w:rsid w:val="00063731"/>
    <w:rsid w:val="00063A01"/>
    <w:rsid w:val="00063B92"/>
    <w:rsid w:val="00063C02"/>
    <w:rsid w:val="00063E37"/>
    <w:rsid w:val="00063ED3"/>
    <w:rsid w:val="0006423A"/>
    <w:rsid w:val="00064386"/>
    <w:rsid w:val="00064AEA"/>
    <w:rsid w:val="00064DA4"/>
    <w:rsid w:val="000654C4"/>
    <w:rsid w:val="0006588F"/>
    <w:rsid w:val="000658D0"/>
    <w:rsid w:val="00065A26"/>
    <w:rsid w:val="00065D07"/>
    <w:rsid w:val="00066134"/>
    <w:rsid w:val="00066198"/>
    <w:rsid w:val="0006621A"/>
    <w:rsid w:val="00066305"/>
    <w:rsid w:val="000667C2"/>
    <w:rsid w:val="00066C7B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0B"/>
    <w:rsid w:val="0007024F"/>
    <w:rsid w:val="00070334"/>
    <w:rsid w:val="00070614"/>
    <w:rsid w:val="0007069D"/>
    <w:rsid w:val="000707F9"/>
    <w:rsid w:val="00070DA7"/>
    <w:rsid w:val="00070E01"/>
    <w:rsid w:val="00070F77"/>
    <w:rsid w:val="00071163"/>
    <w:rsid w:val="000713A4"/>
    <w:rsid w:val="000714C2"/>
    <w:rsid w:val="00071DB0"/>
    <w:rsid w:val="00072109"/>
    <w:rsid w:val="0007222E"/>
    <w:rsid w:val="000723F1"/>
    <w:rsid w:val="000725B3"/>
    <w:rsid w:val="00072C35"/>
    <w:rsid w:val="00072FAF"/>
    <w:rsid w:val="000732BB"/>
    <w:rsid w:val="00073931"/>
    <w:rsid w:val="00073CA8"/>
    <w:rsid w:val="00073D2A"/>
    <w:rsid w:val="00073E03"/>
    <w:rsid w:val="000741D8"/>
    <w:rsid w:val="00074847"/>
    <w:rsid w:val="00074AB8"/>
    <w:rsid w:val="00074B8E"/>
    <w:rsid w:val="00074EFF"/>
    <w:rsid w:val="00075124"/>
    <w:rsid w:val="0007571D"/>
    <w:rsid w:val="000757C2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10"/>
    <w:rsid w:val="0007793A"/>
    <w:rsid w:val="00077985"/>
    <w:rsid w:val="00077F33"/>
    <w:rsid w:val="000800C0"/>
    <w:rsid w:val="0008021E"/>
    <w:rsid w:val="000803D0"/>
    <w:rsid w:val="000807CE"/>
    <w:rsid w:val="00080A65"/>
    <w:rsid w:val="00080C3A"/>
    <w:rsid w:val="00080E90"/>
    <w:rsid w:val="000810A1"/>
    <w:rsid w:val="0008124E"/>
    <w:rsid w:val="0008126E"/>
    <w:rsid w:val="0008131F"/>
    <w:rsid w:val="000814D1"/>
    <w:rsid w:val="0008198D"/>
    <w:rsid w:val="000819C7"/>
    <w:rsid w:val="00081D13"/>
    <w:rsid w:val="000820EB"/>
    <w:rsid w:val="00082230"/>
    <w:rsid w:val="000826E4"/>
    <w:rsid w:val="0008285B"/>
    <w:rsid w:val="00082A60"/>
    <w:rsid w:val="00083238"/>
    <w:rsid w:val="000832F7"/>
    <w:rsid w:val="000833B9"/>
    <w:rsid w:val="000834ED"/>
    <w:rsid w:val="00083844"/>
    <w:rsid w:val="00083B7B"/>
    <w:rsid w:val="00084286"/>
    <w:rsid w:val="000844D1"/>
    <w:rsid w:val="000846F3"/>
    <w:rsid w:val="00084D47"/>
    <w:rsid w:val="00084DD6"/>
    <w:rsid w:val="00084FDD"/>
    <w:rsid w:val="000852D1"/>
    <w:rsid w:val="00085335"/>
    <w:rsid w:val="000855C5"/>
    <w:rsid w:val="00085AC1"/>
    <w:rsid w:val="00085B28"/>
    <w:rsid w:val="00085C18"/>
    <w:rsid w:val="00085E35"/>
    <w:rsid w:val="00085F03"/>
    <w:rsid w:val="00085F10"/>
    <w:rsid w:val="000860C0"/>
    <w:rsid w:val="000863B8"/>
    <w:rsid w:val="0008674C"/>
    <w:rsid w:val="000870DF"/>
    <w:rsid w:val="0008727B"/>
    <w:rsid w:val="000872B5"/>
    <w:rsid w:val="0008742B"/>
    <w:rsid w:val="000876CE"/>
    <w:rsid w:val="00087D25"/>
    <w:rsid w:val="00087DDC"/>
    <w:rsid w:val="00090049"/>
    <w:rsid w:val="000901BB"/>
    <w:rsid w:val="00090366"/>
    <w:rsid w:val="0009044A"/>
    <w:rsid w:val="00090992"/>
    <w:rsid w:val="00090FF8"/>
    <w:rsid w:val="00091044"/>
    <w:rsid w:val="0009157A"/>
    <w:rsid w:val="00091717"/>
    <w:rsid w:val="00091892"/>
    <w:rsid w:val="00091F2E"/>
    <w:rsid w:val="000920C6"/>
    <w:rsid w:val="00092249"/>
    <w:rsid w:val="00092325"/>
    <w:rsid w:val="000923CF"/>
    <w:rsid w:val="000925E9"/>
    <w:rsid w:val="000926DA"/>
    <w:rsid w:val="00092757"/>
    <w:rsid w:val="000929F3"/>
    <w:rsid w:val="00092BA5"/>
    <w:rsid w:val="00092FB5"/>
    <w:rsid w:val="0009322C"/>
    <w:rsid w:val="000934E5"/>
    <w:rsid w:val="000940F6"/>
    <w:rsid w:val="00094266"/>
    <w:rsid w:val="0009432E"/>
    <w:rsid w:val="00094417"/>
    <w:rsid w:val="00094456"/>
    <w:rsid w:val="000947DE"/>
    <w:rsid w:val="00094940"/>
    <w:rsid w:val="00094A2F"/>
    <w:rsid w:val="00094AE2"/>
    <w:rsid w:val="00095255"/>
    <w:rsid w:val="0009544E"/>
    <w:rsid w:val="000957C6"/>
    <w:rsid w:val="00095A57"/>
    <w:rsid w:val="00095F97"/>
    <w:rsid w:val="0009612A"/>
    <w:rsid w:val="000967AD"/>
    <w:rsid w:val="000969DF"/>
    <w:rsid w:val="00096CB5"/>
    <w:rsid w:val="000972D6"/>
    <w:rsid w:val="00097332"/>
    <w:rsid w:val="000973F5"/>
    <w:rsid w:val="00097608"/>
    <w:rsid w:val="000976C5"/>
    <w:rsid w:val="0009783A"/>
    <w:rsid w:val="00097C02"/>
    <w:rsid w:val="00097F90"/>
    <w:rsid w:val="000A016B"/>
    <w:rsid w:val="000A0832"/>
    <w:rsid w:val="000A084A"/>
    <w:rsid w:val="000A086C"/>
    <w:rsid w:val="000A08B4"/>
    <w:rsid w:val="000A093F"/>
    <w:rsid w:val="000A0DDE"/>
    <w:rsid w:val="000A1525"/>
    <w:rsid w:val="000A1545"/>
    <w:rsid w:val="000A1E24"/>
    <w:rsid w:val="000A1ED2"/>
    <w:rsid w:val="000A2529"/>
    <w:rsid w:val="000A257C"/>
    <w:rsid w:val="000A2843"/>
    <w:rsid w:val="000A28EF"/>
    <w:rsid w:val="000A3378"/>
    <w:rsid w:val="000A33B1"/>
    <w:rsid w:val="000A353E"/>
    <w:rsid w:val="000A3632"/>
    <w:rsid w:val="000A3954"/>
    <w:rsid w:val="000A3BC9"/>
    <w:rsid w:val="000A400B"/>
    <w:rsid w:val="000A471D"/>
    <w:rsid w:val="000A4991"/>
    <w:rsid w:val="000A4EFA"/>
    <w:rsid w:val="000A514D"/>
    <w:rsid w:val="000A5151"/>
    <w:rsid w:val="000A53D5"/>
    <w:rsid w:val="000A5594"/>
    <w:rsid w:val="000A5693"/>
    <w:rsid w:val="000A579D"/>
    <w:rsid w:val="000A5B15"/>
    <w:rsid w:val="000A5C11"/>
    <w:rsid w:val="000A5FE1"/>
    <w:rsid w:val="000A6677"/>
    <w:rsid w:val="000A6D9F"/>
    <w:rsid w:val="000A7158"/>
    <w:rsid w:val="000A724E"/>
    <w:rsid w:val="000A743B"/>
    <w:rsid w:val="000A771E"/>
    <w:rsid w:val="000A7819"/>
    <w:rsid w:val="000A7B09"/>
    <w:rsid w:val="000A7B11"/>
    <w:rsid w:val="000A7C07"/>
    <w:rsid w:val="000A7D42"/>
    <w:rsid w:val="000A7D43"/>
    <w:rsid w:val="000B0212"/>
    <w:rsid w:val="000B0854"/>
    <w:rsid w:val="000B086D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2A7"/>
    <w:rsid w:val="000B2573"/>
    <w:rsid w:val="000B2D06"/>
    <w:rsid w:val="000B2E51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4B8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5F67"/>
    <w:rsid w:val="000B6266"/>
    <w:rsid w:val="000B6300"/>
    <w:rsid w:val="000B6621"/>
    <w:rsid w:val="000B6ADB"/>
    <w:rsid w:val="000B708B"/>
    <w:rsid w:val="000B7207"/>
    <w:rsid w:val="000B73D6"/>
    <w:rsid w:val="000B770A"/>
    <w:rsid w:val="000B7B74"/>
    <w:rsid w:val="000B7BFF"/>
    <w:rsid w:val="000B7D25"/>
    <w:rsid w:val="000C00A2"/>
    <w:rsid w:val="000C0293"/>
    <w:rsid w:val="000C0294"/>
    <w:rsid w:val="000C0609"/>
    <w:rsid w:val="000C08BA"/>
    <w:rsid w:val="000C171E"/>
    <w:rsid w:val="000C196E"/>
    <w:rsid w:val="000C243A"/>
    <w:rsid w:val="000C24E9"/>
    <w:rsid w:val="000C28E8"/>
    <w:rsid w:val="000C2AFA"/>
    <w:rsid w:val="000C2DE9"/>
    <w:rsid w:val="000C2EF7"/>
    <w:rsid w:val="000C31AA"/>
    <w:rsid w:val="000C322C"/>
    <w:rsid w:val="000C3874"/>
    <w:rsid w:val="000C3AB8"/>
    <w:rsid w:val="000C3BE2"/>
    <w:rsid w:val="000C3D1C"/>
    <w:rsid w:val="000C3F83"/>
    <w:rsid w:val="000C416E"/>
    <w:rsid w:val="000C4226"/>
    <w:rsid w:val="000C4338"/>
    <w:rsid w:val="000C440D"/>
    <w:rsid w:val="000C4C38"/>
    <w:rsid w:val="000C4D56"/>
    <w:rsid w:val="000C548C"/>
    <w:rsid w:val="000C54CC"/>
    <w:rsid w:val="000C5932"/>
    <w:rsid w:val="000C5A28"/>
    <w:rsid w:val="000C5A86"/>
    <w:rsid w:val="000C5CCA"/>
    <w:rsid w:val="000C5FCB"/>
    <w:rsid w:val="000C6532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C7C"/>
    <w:rsid w:val="000C7E0D"/>
    <w:rsid w:val="000D0010"/>
    <w:rsid w:val="000D006D"/>
    <w:rsid w:val="000D01E3"/>
    <w:rsid w:val="000D02AA"/>
    <w:rsid w:val="000D03D6"/>
    <w:rsid w:val="000D0472"/>
    <w:rsid w:val="000D0479"/>
    <w:rsid w:val="000D0527"/>
    <w:rsid w:val="000D05A9"/>
    <w:rsid w:val="000D098E"/>
    <w:rsid w:val="000D0B34"/>
    <w:rsid w:val="000D0CB7"/>
    <w:rsid w:val="000D0DFB"/>
    <w:rsid w:val="000D10FB"/>
    <w:rsid w:val="000D1210"/>
    <w:rsid w:val="000D16C8"/>
    <w:rsid w:val="000D173B"/>
    <w:rsid w:val="000D1FEC"/>
    <w:rsid w:val="000D20D5"/>
    <w:rsid w:val="000D22DB"/>
    <w:rsid w:val="000D2359"/>
    <w:rsid w:val="000D247D"/>
    <w:rsid w:val="000D2483"/>
    <w:rsid w:val="000D2766"/>
    <w:rsid w:val="000D2D04"/>
    <w:rsid w:val="000D2FE5"/>
    <w:rsid w:val="000D3240"/>
    <w:rsid w:val="000D3521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9C4"/>
    <w:rsid w:val="000D59F6"/>
    <w:rsid w:val="000D5D05"/>
    <w:rsid w:val="000D60F8"/>
    <w:rsid w:val="000D6118"/>
    <w:rsid w:val="000D632A"/>
    <w:rsid w:val="000D651E"/>
    <w:rsid w:val="000D6551"/>
    <w:rsid w:val="000D662B"/>
    <w:rsid w:val="000D66A0"/>
    <w:rsid w:val="000D6711"/>
    <w:rsid w:val="000D6871"/>
    <w:rsid w:val="000D6E3D"/>
    <w:rsid w:val="000D6EEF"/>
    <w:rsid w:val="000D74F6"/>
    <w:rsid w:val="000D756A"/>
    <w:rsid w:val="000D765D"/>
    <w:rsid w:val="000D7E31"/>
    <w:rsid w:val="000E06FA"/>
    <w:rsid w:val="000E092C"/>
    <w:rsid w:val="000E0B57"/>
    <w:rsid w:val="000E0BB9"/>
    <w:rsid w:val="000E0E04"/>
    <w:rsid w:val="000E0E50"/>
    <w:rsid w:val="000E1093"/>
    <w:rsid w:val="000E1177"/>
    <w:rsid w:val="000E1217"/>
    <w:rsid w:val="000E1221"/>
    <w:rsid w:val="000E1376"/>
    <w:rsid w:val="000E144D"/>
    <w:rsid w:val="000E1483"/>
    <w:rsid w:val="000E169E"/>
    <w:rsid w:val="000E1852"/>
    <w:rsid w:val="000E1B40"/>
    <w:rsid w:val="000E1D89"/>
    <w:rsid w:val="000E2066"/>
    <w:rsid w:val="000E2731"/>
    <w:rsid w:val="000E295B"/>
    <w:rsid w:val="000E2C7B"/>
    <w:rsid w:val="000E2F0B"/>
    <w:rsid w:val="000E3132"/>
    <w:rsid w:val="000E3202"/>
    <w:rsid w:val="000E3347"/>
    <w:rsid w:val="000E3558"/>
    <w:rsid w:val="000E3DDF"/>
    <w:rsid w:val="000E3E03"/>
    <w:rsid w:val="000E3E80"/>
    <w:rsid w:val="000E3FF3"/>
    <w:rsid w:val="000E41EC"/>
    <w:rsid w:val="000E4304"/>
    <w:rsid w:val="000E467A"/>
    <w:rsid w:val="000E4890"/>
    <w:rsid w:val="000E4C2C"/>
    <w:rsid w:val="000E4FF0"/>
    <w:rsid w:val="000E5033"/>
    <w:rsid w:val="000E5096"/>
    <w:rsid w:val="000E51F3"/>
    <w:rsid w:val="000E5268"/>
    <w:rsid w:val="000E5307"/>
    <w:rsid w:val="000E55CD"/>
    <w:rsid w:val="000E55F7"/>
    <w:rsid w:val="000E59CD"/>
    <w:rsid w:val="000E5E2B"/>
    <w:rsid w:val="000E61E5"/>
    <w:rsid w:val="000E65F9"/>
    <w:rsid w:val="000E6723"/>
    <w:rsid w:val="000E692C"/>
    <w:rsid w:val="000E6B89"/>
    <w:rsid w:val="000E7016"/>
    <w:rsid w:val="000E7021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7F2"/>
    <w:rsid w:val="000F0AB5"/>
    <w:rsid w:val="000F0CAA"/>
    <w:rsid w:val="000F0F33"/>
    <w:rsid w:val="000F0FE9"/>
    <w:rsid w:val="000F1404"/>
    <w:rsid w:val="000F1925"/>
    <w:rsid w:val="000F19C3"/>
    <w:rsid w:val="000F1DAE"/>
    <w:rsid w:val="000F1EE9"/>
    <w:rsid w:val="000F20C8"/>
    <w:rsid w:val="000F271E"/>
    <w:rsid w:val="000F283B"/>
    <w:rsid w:val="000F2E84"/>
    <w:rsid w:val="000F312D"/>
    <w:rsid w:val="000F328C"/>
    <w:rsid w:val="000F3D16"/>
    <w:rsid w:val="000F41E2"/>
    <w:rsid w:val="000F42D3"/>
    <w:rsid w:val="000F4599"/>
    <w:rsid w:val="000F4F99"/>
    <w:rsid w:val="000F5392"/>
    <w:rsid w:val="000F5422"/>
    <w:rsid w:val="000F5488"/>
    <w:rsid w:val="000F5530"/>
    <w:rsid w:val="000F60E7"/>
    <w:rsid w:val="000F6644"/>
    <w:rsid w:val="000F68EE"/>
    <w:rsid w:val="000F68F1"/>
    <w:rsid w:val="000F690B"/>
    <w:rsid w:val="000F690C"/>
    <w:rsid w:val="000F6A99"/>
    <w:rsid w:val="000F6E16"/>
    <w:rsid w:val="000F70E0"/>
    <w:rsid w:val="000F71D1"/>
    <w:rsid w:val="000F7382"/>
    <w:rsid w:val="000F7560"/>
    <w:rsid w:val="000F7649"/>
    <w:rsid w:val="000F7D2E"/>
    <w:rsid w:val="000F7EA0"/>
    <w:rsid w:val="00100325"/>
    <w:rsid w:val="00100615"/>
    <w:rsid w:val="0010092D"/>
    <w:rsid w:val="00100C4A"/>
    <w:rsid w:val="00100ED8"/>
    <w:rsid w:val="00100F61"/>
    <w:rsid w:val="00100FAA"/>
    <w:rsid w:val="001012BF"/>
    <w:rsid w:val="00101760"/>
    <w:rsid w:val="0010179A"/>
    <w:rsid w:val="00101D88"/>
    <w:rsid w:val="00101FE5"/>
    <w:rsid w:val="00102932"/>
    <w:rsid w:val="00102B98"/>
    <w:rsid w:val="00102C85"/>
    <w:rsid w:val="00102D94"/>
    <w:rsid w:val="00102EAB"/>
    <w:rsid w:val="0010307D"/>
    <w:rsid w:val="00103278"/>
    <w:rsid w:val="0010332A"/>
    <w:rsid w:val="001033CA"/>
    <w:rsid w:val="00103591"/>
    <w:rsid w:val="001035A4"/>
    <w:rsid w:val="0010384D"/>
    <w:rsid w:val="00103ECD"/>
    <w:rsid w:val="00104063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47D"/>
    <w:rsid w:val="001064C1"/>
    <w:rsid w:val="00106716"/>
    <w:rsid w:val="0010684E"/>
    <w:rsid w:val="00106B0D"/>
    <w:rsid w:val="00106C3D"/>
    <w:rsid w:val="00106DE3"/>
    <w:rsid w:val="00107447"/>
    <w:rsid w:val="001076AC"/>
    <w:rsid w:val="001076B8"/>
    <w:rsid w:val="001079CD"/>
    <w:rsid w:val="00107D3B"/>
    <w:rsid w:val="00110342"/>
    <w:rsid w:val="001105B0"/>
    <w:rsid w:val="001105EA"/>
    <w:rsid w:val="00110C8E"/>
    <w:rsid w:val="00110FE9"/>
    <w:rsid w:val="00111094"/>
    <w:rsid w:val="001110F4"/>
    <w:rsid w:val="00111238"/>
    <w:rsid w:val="0011134E"/>
    <w:rsid w:val="00111410"/>
    <w:rsid w:val="0011146F"/>
    <w:rsid w:val="00111488"/>
    <w:rsid w:val="001115F2"/>
    <w:rsid w:val="001116FE"/>
    <w:rsid w:val="00111828"/>
    <w:rsid w:val="00111A9C"/>
    <w:rsid w:val="00111D1B"/>
    <w:rsid w:val="00111F38"/>
    <w:rsid w:val="00112594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3ED"/>
    <w:rsid w:val="00114764"/>
    <w:rsid w:val="00114C93"/>
    <w:rsid w:val="00114E09"/>
    <w:rsid w:val="00114ED5"/>
    <w:rsid w:val="001150F3"/>
    <w:rsid w:val="0011544D"/>
    <w:rsid w:val="00115457"/>
    <w:rsid w:val="00115622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6638"/>
    <w:rsid w:val="00117617"/>
    <w:rsid w:val="001177EF"/>
    <w:rsid w:val="00117964"/>
    <w:rsid w:val="001179F7"/>
    <w:rsid w:val="00117A17"/>
    <w:rsid w:val="00117B18"/>
    <w:rsid w:val="00117C35"/>
    <w:rsid w:val="00117DEB"/>
    <w:rsid w:val="0012000F"/>
    <w:rsid w:val="00120141"/>
    <w:rsid w:val="00120B64"/>
    <w:rsid w:val="00120BBB"/>
    <w:rsid w:val="00120F04"/>
    <w:rsid w:val="00120FE9"/>
    <w:rsid w:val="0012105B"/>
    <w:rsid w:val="0012120A"/>
    <w:rsid w:val="00121645"/>
    <w:rsid w:val="001217D1"/>
    <w:rsid w:val="00121E6B"/>
    <w:rsid w:val="0012214F"/>
    <w:rsid w:val="00122249"/>
    <w:rsid w:val="0012232B"/>
    <w:rsid w:val="00122368"/>
    <w:rsid w:val="00122732"/>
    <w:rsid w:val="00122930"/>
    <w:rsid w:val="00122A38"/>
    <w:rsid w:val="00123192"/>
    <w:rsid w:val="00123389"/>
    <w:rsid w:val="00123841"/>
    <w:rsid w:val="00123FE9"/>
    <w:rsid w:val="0012435E"/>
    <w:rsid w:val="00124367"/>
    <w:rsid w:val="00124B97"/>
    <w:rsid w:val="00125085"/>
    <w:rsid w:val="0012508A"/>
    <w:rsid w:val="00125824"/>
    <w:rsid w:val="00125993"/>
    <w:rsid w:val="00125B15"/>
    <w:rsid w:val="00125FC0"/>
    <w:rsid w:val="0012618D"/>
    <w:rsid w:val="00126427"/>
    <w:rsid w:val="001264A8"/>
    <w:rsid w:val="001264FD"/>
    <w:rsid w:val="00126A3F"/>
    <w:rsid w:val="00126C83"/>
    <w:rsid w:val="00126E3E"/>
    <w:rsid w:val="00127136"/>
    <w:rsid w:val="00127901"/>
    <w:rsid w:val="00127CB0"/>
    <w:rsid w:val="00127D8D"/>
    <w:rsid w:val="001300F3"/>
    <w:rsid w:val="0013055F"/>
    <w:rsid w:val="00130575"/>
    <w:rsid w:val="00130AEF"/>
    <w:rsid w:val="00130BB5"/>
    <w:rsid w:val="0013109C"/>
    <w:rsid w:val="00131667"/>
    <w:rsid w:val="0013177C"/>
    <w:rsid w:val="00131B79"/>
    <w:rsid w:val="00131F11"/>
    <w:rsid w:val="0013267A"/>
    <w:rsid w:val="00132704"/>
    <w:rsid w:val="00132B1C"/>
    <w:rsid w:val="00132C79"/>
    <w:rsid w:val="00132FC6"/>
    <w:rsid w:val="00133232"/>
    <w:rsid w:val="00133EB9"/>
    <w:rsid w:val="00134017"/>
    <w:rsid w:val="0013415E"/>
    <w:rsid w:val="00134259"/>
    <w:rsid w:val="00134F5F"/>
    <w:rsid w:val="001350CD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76F"/>
    <w:rsid w:val="00136B9F"/>
    <w:rsid w:val="00136C2C"/>
    <w:rsid w:val="00136ECA"/>
    <w:rsid w:val="00136FEE"/>
    <w:rsid w:val="001370E9"/>
    <w:rsid w:val="001374D0"/>
    <w:rsid w:val="0013799B"/>
    <w:rsid w:val="00140460"/>
    <w:rsid w:val="0014048A"/>
    <w:rsid w:val="00140787"/>
    <w:rsid w:val="0014091B"/>
    <w:rsid w:val="001409A6"/>
    <w:rsid w:val="00140CB7"/>
    <w:rsid w:val="00140F21"/>
    <w:rsid w:val="0014132C"/>
    <w:rsid w:val="00141895"/>
    <w:rsid w:val="001419C6"/>
    <w:rsid w:val="001419E4"/>
    <w:rsid w:val="00141B78"/>
    <w:rsid w:val="00141EF8"/>
    <w:rsid w:val="001420CF"/>
    <w:rsid w:val="00142364"/>
    <w:rsid w:val="001427E7"/>
    <w:rsid w:val="00142976"/>
    <w:rsid w:val="00142A41"/>
    <w:rsid w:val="00142BAE"/>
    <w:rsid w:val="0014308A"/>
    <w:rsid w:val="0014328E"/>
    <w:rsid w:val="00143488"/>
    <w:rsid w:val="001434DA"/>
    <w:rsid w:val="001435AA"/>
    <w:rsid w:val="00143759"/>
    <w:rsid w:val="001439C5"/>
    <w:rsid w:val="00143BED"/>
    <w:rsid w:val="00143C85"/>
    <w:rsid w:val="00143C8B"/>
    <w:rsid w:val="00143E0F"/>
    <w:rsid w:val="00143F56"/>
    <w:rsid w:val="00144620"/>
    <w:rsid w:val="0014464C"/>
    <w:rsid w:val="001446B1"/>
    <w:rsid w:val="001448B7"/>
    <w:rsid w:val="001451B9"/>
    <w:rsid w:val="00145226"/>
    <w:rsid w:val="001452C1"/>
    <w:rsid w:val="0014556D"/>
    <w:rsid w:val="0014563A"/>
    <w:rsid w:val="00145AB7"/>
    <w:rsid w:val="00145BA3"/>
    <w:rsid w:val="00145D48"/>
    <w:rsid w:val="00146015"/>
    <w:rsid w:val="001460BE"/>
    <w:rsid w:val="0014625C"/>
    <w:rsid w:val="001462C7"/>
    <w:rsid w:val="00146411"/>
    <w:rsid w:val="00146B9A"/>
    <w:rsid w:val="001471D3"/>
    <w:rsid w:val="00147E0D"/>
    <w:rsid w:val="001508B7"/>
    <w:rsid w:val="00151161"/>
    <w:rsid w:val="0015196F"/>
    <w:rsid w:val="001519AE"/>
    <w:rsid w:val="00152168"/>
    <w:rsid w:val="00152309"/>
    <w:rsid w:val="00152370"/>
    <w:rsid w:val="00152404"/>
    <w:rsid w:val="001528E4"/>
    <w:rsid w:val="00152BC7"/>
    <w:rsid w:val="00152EDD"/>
    <w:rsid w:val="00153B65"/>
    <w:rsid w:val="00153D2C"/>
    <w:rsid w:val="00153ED9"/>
    <w:rsid w:val="0015424E"/>
    <w:rsid w:val="0015491B"/>
    <w:rsid w:val="00154959"/>
    <w:rsid w:val="00154E1D"/>
    <w:rsid w:val="00154F4D"/>
    <w:rsid w:val="0015524F"/>
    <w:rsid w:val="001552A5"/>
    <w:rsid w:val="001556F5"/>
    <w:rsid w:val="001558B4"/>
    <w:rsid w:val="001559EA"/>
    <w:rsid w:val="00155A43"/>
    <w:rsid w:val="0015604F"/>
    <w:rsid w:val="001561F9"/>
    <w:rsid w:val="00156297"/>
    <w:rsid w:val="001563BF"/>
    <w:rsid w:val="001563D6"/>
    <w:rsid w:val="00156483"/>
    <w:rsid w:val="001567AE"/>
    <w:rsid w:val="001567FF"/>
    <w:rsid w:val="00156D7E"/>
    <w:rsid w:val="00156E75"/>
    <w:rsid w:val="00156FA1"/>
    <w:rsid w:val="00156FD9"/>
    <w:rsid w:val="00156FDD"/>
    <w:rsid w:val="0015714C"/>
    <w:rsid w:val="001571D2"/>
    <w:rsid w:val="00157417"/>
    <w:rsid w:val="001574EF"/>
    <w:rsid w:val="00157716"/>
    <w:rsid w:val="0015777C"/>
    <w:rsid w:val="00157818"/>
    <w:rsid w:val="00157A1C"/>
    <w:rsid w:val="00157A88"/>
    <w:rsid w:val="00157C9C"/>
    <w:rsid w:val="00157CC4"/>
    <w:rsid w:val="00157DC8"/>
    <w:rsid w:val="00157F86"/>
    <w:rsid w:val="0016089E"/>
    <w:rsid w:val="001609E7"/>
    <w:rsid w:val="00160B74"/>
    <w:rsid w:val="00160BAE"/>
    <w:rsid w:val="00160CC1"/>
    <w:rsid w:val="001611B0"/>
    <w:rsid w:val="001614D7"/>
    <w:rsid w:val="001615F6"/>
    <w:rsid w:val="00162320"/>
    <w:rsid w:val="001625A7"/>
    <w:rsid w:val="001626C1"/>
    <w:rsid w:val="001627F9"/>
    <w:rsid w:val="00162C66"/>
    <w:rsid w:val="0016317C"/>
    <w:rsid w:val="00163198"/>
    <w:rsid w:val="00163275"/>
    <w:rsid w:val="00163644"/>
    <w:rsid w:val="001637D4"/>
    <w:rsid w:val="001638A2"/>
    <w:rsid w:val="001639C0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27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BA0"/>
    <w:rsid w:val="00167CED"/>
    <w:rsid w:val="00167D88"/>
    <w:rsid w:val="00170176"/>
    <w:rsid w:val="0017041E"/>
    <w:rsid w:val="001704FD"/>
    <w:rsid w:val="001705AC"/>
    <w:rsid w:val="00170A94"/>
    <w:rsid w:val="00170F5C"/>
    <w:rsid w:val="00171319"/>
    <w:rsid w:val="001713BB"/>
    <w:rsid w:val="001717C3"/>
    <w:rsid w:val="00171D17"/>
    <w:rsid w:val="0017237C"/>
    <w:rsid w:val="00172535"/>
    <w:rsid w:val="00172759"/>
    <w:rsid w:val="00172AF1"/>
    <w:rsid w:val="00172B75"/>
    <w:rsid w:val="00172C66"/>
    <w:rsid w:val="00172DC6"/>
    <w:rsid w:val="0017301C"/>
    <w:rsid w:val="00173B5D"/>
    <w:rsid w:val="001743AB"/>
    <w:rsid w:val="00174C11"/>
    <w:rsid w:val="00174C41"/>
    <w:rsid w:val="00174DB9"/>
    <w:rsid w:val="00175090"/>
    <w:rsid w:val="00175149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6B71"/>
    <w:rsid w:val="00176C7F"/>
    <w:rsid w:val="001778C7"/>
    <w:rsid w:val="001778F1"/>
    <w:rsid w:val="00177C30"/>
    <w:rsid w:val="00177DC4"/>
    <w:rsid w:val="001804BE"/>
    <w:rsid w:val="001805AB"/>
    <w:rsid w:val="001805E0"/>
    <w:rsid w:val="00180724"/>
    <w:rsid w:val="00180945"/>
    <w:rsid w:val="00180C22"/>
    <w:rsid w:val="00181048"/>
    <w:rsid w:val="001815BA"/>
    <w:rsid w:val="001815F1"/>
    <w:rsid w:val="00181625"/>
    <w:rsid w:val="00181788"/>
    <w:rsid w:val="00181AD5"/>
    <w:rsid w:val="00181FA7"/>
    <w:rsid w:val="001821E1"/>
    <w:rsid w:val="001822D6"/>
    <w:rsid w:val="0018235E"/>
    <w:rsid w:val="001824D1"/>
    <w:rsid w:val="00182D6C"/>
    <w:rsid w:val="0018314E"/>
    <w:rsid w:val="0018325C"/>
    <w:rsid w:val="0018366E"/>
    <w:rsid w:val="00183C62"/>
    <w:rsid w:val="001841B0"/>
    <w:rsid w:val="0018443E"/>
    <w:rsid w:val="001844B4"/>
    <w:rsid w:val="00184FB7"/>
    <w:rsid w:val="001851A2"/>
    <w:rsid w:val="00185240"/>
    <w:rsid w:val="00185A89"/>
    <w:rsid w:val="00185BBD"/>
    <w:rsid w:val="00185E0C"/>
    <w:rsid w:val="0018686E"/>
    <w:rsid w:val="0018689E"/>
    <w:rsid w:val="00186918"/>
    <w:rsid w:val="00186964"/>
    <w:rsid w:val="00186B7C"/>
    <w:rsid w:val="00186FED"/>
    <w:rsid w:val="0018709E"/>
    <w:rsid w:val="001871CD"/>
    <w:rsid w:val="001874A3"/>
    <w:rsid w:val="001878F6"/>
    <w:rsid w:val="00187A83"/>
    <w:rsid w:val="00187B6A"/>
    <w:rsid w:val="00187BC0"/>
    <w:rsid w:val="00187D7A"/>
    <w:rsid w:val="00190828"/>
    <w:rsid w:val="001913A3"/>
    <w:rsid w:val="001919C3"/>
    <w:rsid w:val="00191D98"/>
    <w:rsid w:val="0019229B"/>
    <w:rsid w:val="00192343"/>
    <w:rsid w:val="001925E3"/>
    <w:rsid w:val="00192612"/>
    <w:rsid w:val="00192CF8"/>
    <w:rsid w:val="00192E42"/>
    <w:rsid w:val="00192FAF"/>
    <w:rsid w:val="0019337C"/>
    <w:rsid w:val="001933B6"/>
    <w:rsid w:val="001933D0"/>
    <w:rsid w:val="00193508"/>
    <w:rsid w:val="00193752"/>
    <w:rsid w:val="00193A7C"/>
    <w:rsid w:val="00193ABE"/>
    <w:rsid w:val="00193CAE"/>
    <w:rsid w:val="00193FA4"/>
    <w:rsid w:val="00194451"/>
    <w:rsid w:val="00194987"/>
    <w:rsid w:val="00194A19"/>
    <w:rsid w:val="00194B66"/>
    <w:rsid w:val="00194EE1"/>
    <w:rsid w:val="00195178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081"/>
    <w:rsid w:val="00197629"/>
    <w:rsid w:val="0019781D"/>
    <w:rsid w:val="00197F54"/>
    <w:rsid w:val="001A0066"/>
    <w:rsid w:val="001A070B"/>
    <w:rsid w:val="001A08FF"/>
    <w:rsid w:val="001A094C"/>
    <w:rsid w:val="001A09EA"/>
    <w:rsid w:val="001A0C7F"/>
    <w:rsid w:val="001A0ED5"/>
    <w:rsid w:val="001A124E"/>
    <w:rsid w:val="001A1378"/>
    <w:rsid w:val="001A1487"/>
    <w:rsid w:val="001A1615"/>
    <w:rsid w:val="001A183C"/>
    <w:rsid w:val="001A185A"/>
    <w:rsid w:val="001A1A9E"/>
    <w:rsid w:val="001A2071"/>
    <w:rsid w:val="001A23F3"/>
    <w:rsid w:val="001A251E"/>
    <w:rsid w:val="001A29CB"/>
    <w:rsid w:val="001A2B3E"/>
    <w:rsid w:val="001A31B1"/>
    <w:rsid w:val="001A34F1"/>
    <w:rsid w:val="001A36C5"/>
    <w:rsid w:val="001A3753"/>
    <w:rsid w:val="001A38AA"/>
    <w:rsid w:val="001A394C"/>
    <w:rsid w:val="001A4388"/>
    <w:rsid w:val="001A45AE"/>
    <w:rsid w:val="001A45F5"/>
    <w:rsid w:val="001A4830"/>
    <w:rsid w:val="001A5126"/>
    <w:rsid w:val="001A51EA"/>
    <w:rsid w:val="001A52F1"/>
    <w:rsid w:val="001A54E7"/>
    <w:rsid w:val="001A5951"/>
    <w:rsid w:val="001A5AB3"/>
    <w:rsid w:val="001A5CE0"/>
    <w:rsid w:val="001A5F1E"/>
    <w:rsid w:val="001A5FAC"/>
    <w:rsid w:val="001A6293"/>
    <w:rsid w:val="001A6297"/>
    <w:rsid w:val="001A652B"/>
    <w:rsid w:val="001A6752"/>
    <w:rsid w:val="001A696E"/>
    <w:rsid w:val="001A69B0"/>
    <w:rsid w:val="001A7015"/>
    <w:rsid w:val="001A702E"/>
    <w:rsid w:val="001A71BC"/>
    <w:rsid w:val="001A71D7"/>
    <w:rsid w:val="001A776F"/>
    <w:rsid w:val="001A7983"/>
    <w:rsid w:val="001A7991"/>
    <w:rsid w:val="001A7ABD"/>
    <w:rsid w:val="001A7AD1"/>
    <w:rsid w:val="001A7C66"/>
    <w:rsid w:val="001A7C91"/>
    <w:rsid w:val="001A7F63"/>
    <w:rsid w:val="001B00B5"/>
    <w:rsid w:val="001B044D"/>
    <w:rsid w:val="001B0458"/>
    <w:rsid w:val="001B04D5"/>
    <w:rsid w:val="001B0585"/>
    <w:rsid w:val="001B0B0C"/>
    <w:rsid w:val="001B0C8D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B27"/>
    <w:rsid w:val="001B2B38"/>
    <w:rsid w:val="001B3272"/>
    <w:rsid w:val="001B32FB"/>
    <w:rsid w:val="001B34E0"/>
    <w:rsid w:val="001B3BC3"/>
    <w:rsid w:val="001B4001"/>
    <w:rsid w:val="001B4238"/>
    <w:rsid w:val="001B4570"/>
    <w:rsid w:val="001B459C"/>
    <w:rsid w:val="001B4886"/>
    <w:rsid w:val="001B49A7"/>
    <w:rsid w:val="001B4F8C"/>
    <w:rsid w:val="001B5193"/>
    <w:rsid w:val="001B5261"/>
    <w:rsid w:val="001B557D"/>
    <w:rsid w:val="001B558A"/>
    <w:rsid w:val="001B5ACE"/>
    <w:rsid w:val="001B5F9D"/>
    <w:rsid w:val="001B5FDD"/>
    <w:rsid w:val="001B649E"/>
    <w:rsid w:val="001B656F"/>
    <w:rsid w:val="001B659B"/>
    <w:rsid w:val="001B65B0"/>
    <w:rsid w:val="001B6B6A"/>
    <w:rsid w:val="001B7033"/>
    <w:rsid w:val="001B708E"/>
    <w:rsid w:val="001B70A7"/>
    <w:rsid w:val="001B726E"/>
    <w:rsid w:val="001B72DC"/>
    <w:rsid w:val="001B74FA"/>
    <w:rsid w:val="001B79E5"/>
    <w:rsid w:val="001B7F59"/>
    <w:rsid w:val="001C042C"/>
    <w:rsid w:val="001C062A"/>
    <w:rsid w:val="001C0F6E"/>
    <w:rsid w:val="001C1048"/>
    <w:rsid w:val="001C17F6"/>
    <w:rsid w:val="001C1A2B"/>
    <w:rsid w:val="001C1BB3"/>
    <w:rsid w:val="001C23E8"/>
    <w:rsid w:val="001C26FB"/>
    <w:rsid w:val="001C2DF6"/>
    <w:rsid w:val="001C2DF7"/>
    <w:rsid w:val="001C2EBC"/>
    <w:rsid w:val="001C2F60"/>
    <w:rsid w:val="001C31DE"/>
    <w:rsid w:val="001C34C8"/>
    <w:rsid w:val="001C34DC"/>
    <w:rsid w:val="001C35E2"/>
    <w:rsid w:val="001C37A9"/>
    <w:rsid w:val="001C389D"/>
    <w:rsid w:val="001C3E6B"/>
    <w:rsid w:val="001C3F87"/>
    <w:rsid w:val="001C40E4"/>
    <w:rsid w:val="001C431A"/>
    <w:rsid w:val="001C43CD"/>
    <w:rsid w:val="001C4447"/>
    <w:rsid w:val="001C4584"/>
    <w:rsid w:val="001C4596"/>
    <w:rsid w:val="001C4764"/>
    <w:rsid w:val="001C49FA"/>
    <w:rsid w:val="001C4B3F"/>
    <w:rsid w:val="001C4FA3"/>
    <w:rsid w:val="001C5661"/>
    <w:rsid w:val="001C56A5"/>
    <w:rsid w:val="001C5EB0"/>
    <w:rsid w:val="001C614F"/>
    <w:rsid w:val="001C650E"/>
    <w:rsid w:val="001C6572"/>
    <w:rsid w:val="001C66BA"/>
    <w:rsid w:val="001C6AE1"/>
    <w:rsid w:val="001C6BE2"/>
    <w:rsid w:val="001C6C71"/>
    <w:rsid w:val="001C73C7"/>
    <w:rsid w:val="001C7495"/>
    <w:rsid w:val="001C74C8"/>
    <w:rsid w:val="001C772E"/>
    <w:rsid w:val="001C7A02"/>
    <w:rsid w:val="001C7F36"/>
    <w:rsid w:val="001D04ED"/>
    <w:rsid w:val="001D07CB"/>
    <w:rsid w:val="001D09CC"/>
    <w:rsid w:val="001D0A03"/>
    <w:rsid w:val="001D0A48"/>
    <w:rsid w:val="001D0CB4"/>
    <w:rsid w:val="001D0F5E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BB5"/>
    <w:rsid w:val="001D2D14"/>
    <w:rsid w:val="001D3743"/>
    <w:rsid w:val="001D3E32"/>
    <w:rsid w:val="001D3F79"/>
    <w:rsid w:val="001D4172"/>
    <w:rsid w:val="001D42F7"/>
    <w:rsid w:val="001D443F"/>
    <w:rsid w:val="001D4717"/>
    <w:rsid w:val="001D48EF"/>
    <w:rsid w:val="001D49FE"/>
    <w:rsid w:val="001D4AC5"/>
    <w:rsid w:val="001D4DB9"/>
    <w:rsid w:val="001D4F42"/>
    <w:rsid w:val="001D509A"/>
    <w:rsid w:val="001D5249"/>
    <w:rsid w:val="001D539E"/>
    <w:rsid w:val="001D53AF"/>
    <w:rsid w:val="001D54EC"/>
    <w:rsid w:val="001D55BC"/>
    <w:rsid w:val="001D56E6"/>
    <w:rsid w:val="001D5B72"/>
    <w:rsid w:val="001D6045"/>
    <w:rsid w:val="001D60F3"/>
    <w:rsid w:val="001D631E"/>
    <w:rsid w:val="001D65D8"/>
    <w:rsid w:val="001D675E"/>
    <w:rsid w:val="001D68DA"/>
    <w:rsid w:val="001D6DE8"/>
    <w:rsid w:val="001D7188"/>
    <w:rsid w:val="001D74CD"/>
    <w:rsid w:val="001D7720"/>
    <w:rsid w:val="001D7778"/>
    <w:rsid w:val="001D778D"/>
    <w:rsid w:val="001D7D1D"/>
    <w:rsid w:val="001D7E55"/>
    <w:rsid w:val="001E0096"/>
    <w:rsid w:val="001E0183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E8"/>
    <w:rsid w:val="001E399C"/>
    <w:rsid w:val="001E3ABE"/>
    <w:rsid w:val="001E3B64"/>
    <w:rsid w:val="001E40D8"/>
    <w:rsid w:val="001E4374"/>
    <w:rsid w:val="001E4683"/>
    <w:rsid w:val="001E4987"/>
    <w:rsid w:val="001E5665"/>
    <w:rsid w:val="001E584E"/>
    <w:rsid w:val="001E5929"/>
    <w:rsid w:val="001E5B94"/>
    <w:rsid w:val="001E5BDD"/>
    <w:rsid w:val="001E5C47"/>
    <w:rsid w:val="001E5D78"/>
    <w:rsid w:val="001E69DC"/>
    <w:rsid w:val="001E6B99"/>
    <w:rsid w:val="001E6BE7"/>
    <w:rsid w:val="001E6D8C"/>
    <w:rsid w:val="001E70B3"/>
    <w:rsid w:val="001E71A9"/>
    <w:rsid w:val="001E722A"/>
    <w:rsid w:val="001E7418"/>
    <w:rsid w:val="001E7472"/>
    <w:rsid w:val="001E74A4"/>
    <w:rsid w:val="001E76B2"/>
    <w:rsid w:val="001E7913"/>
    <w:rsid w:val="001E7A28"/>
    <w:rsid w:val="001E7BCD"/>
    <w:rsid w:val="001F00E3"/>
    <w:rsid w:val="001F03B9"/>
    <w:rsid w:val="001F07AA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2E83"/>
    <w:rsid w:val="001F30BA"/>
    <w:rsid w:val="001F319B"/>
    <w:rsid w:val="001F3317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9DC"/>
    <w:rsid w:val="001F4AE4"/>
    <w:rsid w:val="001F4F0B"/>
    <w:rsid w:val="001F4FD0"/>
    <w:rsid w:val="001F5231"/>
    <w:rsid w:val="001F5512"/>
    <w:rsid w:val="001F5890"/>
    <w:rsid w:val="001F623E"/>
    <w:rsid w:val="001F626C"/>
    <w:rsid w:val="001F634D"/>
    <w:rsid w:val="001F6DF4"/>
    <w:rsid w:val="001F6F34"/>
    <w:rsid w:val="001F6FFF"/>
    <w:rsid w:val="001F7090"/>
    <w:rsid w:val="001F719E"/>
    <w:rsid w:val="001F71E4"/>
    <w:rsid w:val="001F7360"/>
    <w:rsid w:val="001F75E5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49B"/>
    <w:rsid w:val="00201754"/>
    <w:rsid w:val="002018E7"/>
    <w:rsid w:val="002019C2"/>
    <w:rsid w:val="00201D43"/>
    <w:rsid w:val="00201E9C"/>
    <w:rsid w:val="00201EFC"/>
    <w:rsid w:val="002024BA"/>
    <w:rsid w:val="00202596"/>
    <w:rsid w:val="002025F3"/>
    <w:rsid w:val="00202EDB"/>
    <w:rsid w:val="0020322A"/>
    <w:rsid w:val="00203326"/>
    <w:rsid w:val="0020347A"/>
    <w:rsid w:val="002034C7"/>
    <w:rsid w:val="00203888"/>
    <w:rsid w:val="002038F3"/>
    <w:rsid w:val="00204384"/>
    <w:rsid w:val="0020442C"/>
    <w:rsid w:val="00204595"/>
    <w:rsid w:val="00204C6C"/>
    <w:rsid w:val="002051A1"/>
    <w:rsid w:val="002051E0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5AA0"/>
    <w:rsid w:val="00206151"/>
    <w:rsid w:val="002069B4"/>
    <w:rsid w:val="00206A81"/>
    <w:rsid w:val="00206E9B"/>
    <w:rsid w:val="00207004"/>
    <w:rsid w:val="002071CE"/>
    <w:rsid w:val="002072F3"/>
    <w:rsid w:val="002074D5"/>
    <w:rsid w:val="0020772C"/>
    <w:rsid w:val="00207D80"/>
    <w:rsid w:val="00207E46"/>
    <w:rsid w:val="00207F4A"/>
    <w:rsid w:val="00210250"/>
    <w:rsid w:val="0021030C"/>
    <w:rsid w:val="002104CF"/>
    <w:rsid w:val="0021060A"/>
    <w:rsid w:val="00210AB3"/>
    <w:rsid w:val="00210E14"/>
    <w:rsid w:val="00211125"/>
    <w:rsid w:val="002113BC"/>
    <w:rsid w:val="00211595"/>
    <w:rsid w:val="00211781"/>
    <w:rsid w:val="002117BA"/>
    <w:rsid w:val="002119C1"/>
    <w:rsid w:val="00211E20"/>
    <w:rsid w:val="00211E99"/>
    <w:rsid w:val="002120E2"/>
    <w:rsid w:val="002122E4"/>
    <w:rsid w:val="00212329"/>
    <w:rsid w:val="00212362"/>
    <w:rsid w:val="00212630"/>
    <w:rsid w:val="002126C6"/>
    <w:rsid w:val="00212AE6"/>
    <w:rsid w:val="00212F16"/>
    <w:rsid w:val="00212F58"/>
    <w:rsid w:val="00212FCE"/>
    <w:rsid w:val="0021303C"/>
    <w:rsid w:val="0021305D"/>
    <w:rsid w:val="00213487"/>
    <w:rsid w:val="00213798"/>
    <w:rsid w:val="00213A07"/>
    <w:rsid w:val="00213A22"/>
    <w:rsid w:val="00213DBB"/>
    <w:rsid w:val="00213F5E"/>
    <w:rsid w:val="00213F76"/>
    <w:rsid w:val="00214154"/>
    <w:rsid w:val="002146E8"/>
    <w:rsid w:val="0021494A"/>
    <w:rsid w:val="00214A39"/>
    <w:rsid w:val="00214C05"/>
    <w:rsid w:val="00214DEF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76EF"/>
    <w:rsid w:val="002179F0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43"/>
    <w:rsid w:val="00221DF4"/>
    <w:rsid w:val="00222648"/>
    <w:rsid w:val="00222AC9"/>
    <w:rsid w:val="00222AD6"/>
    <w:rsid w:val="00223084"/>
    <w:rsid w:val="0022322A"/>
    <w:rsid w:val="00223527"/>
    <w:rsid w:val="00223E02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7AE"/>
    <w:rsid w:val="00225B80"/>
    <w:rsid w:val="00225CA5"/>
    <w:rsid w:val="00225E3F"/>
    <w:rsid w:val="00226096"/>
    <w:rsid w:val="00226C19"/>
    <w:rsid w:val="00226E14"/>
    <w:rsid w:val="002275D2"/>
    <w:rsid w:val="002276F7"/>
    <w:rsid w:val="00227970"/>
    <w:rsid w:val="00230493"/>
    <w:rsid w:val="00230495"/>
    <w:rsid w:val="00230538"/>
    <w:rsid w:val="00230FFD"/>
    <w:rsid w:val="00231235"/>
    <w:rsid w:val="002314B4"/>
    <w:rsid w:val="00231835"/>
    <w:rsid w:val="00231BDC"/>
    <w:rsid w:val="00231D60"/>
    <w:rsid w:val="00232745"/>
    <w:rsid w:val="0023274D"/>
    <w:rsid w:val="0023276E"/>
    <w:rsid w:val="002330C5"/>
    <w:rsid w:val="0023315F"/>
    <w:rsid w:val="002333B3"/>
    <w:rsid w:val="00233843"/>
    <w:rsid w:val="00233E59"/>
    <w:rsid w:val="002343B2"/>
    <w:rsid w:val="002347DD"/>
    <w:rsid w:val="002349B3"/>
    <w:rsid w:val="00235019"/>
    <w:rsid w:val="00235117"/>
    <w:rsid w:val="00235577"/>
    <w:rsid w:val="002356E5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37D63"/>
    <w:rsid w:val="00240087"/>
    <w:rsid w:val="0024037B"/>
    <w:rsid w:val="002409DE"/>
    <w:rsid w:val="00240A5E"/>
    <w:rsid w:val="00240C9E"/>
    <w:rsid w:val="00240F6F"/>
    <w:rsid w:val="0024120C"/>
    <w:rsid w:val="00241312"/>
    <w:rsid w:val="00241443"/>
    <w:rsid w:val="0024144F"/>
    <w:rsid w:val="002415BD"/>
    <w:rsid w:val="00241814"/>
    <w:rsid w:val="00241962"/>
    <w:rsid w:val="00241BA5"/>
    <w:rsid w:val="00241D41"/>
    <w:rsid w:val="002424C4"/>
    <w:rsid w:val="00242689"/>
    <w:rsid w:val="00242699"/>
    <w:rsid w:val="00242C2D"/>
    <w:rsid w:val="00243513"/>
    <w:rsid w:val="0024389E"/>
    <w:rsid w:val="00243DB3"/>
    <w:rsid w:val="00243F07"/>
    <w:rsid w:val="002441F8"/>
    <w:rsid w:val="002442CA"/>
    <w:rsid w:val="002443ED"/>
    <w:rsid w:val="00244C32"/>
    <w:rsid w:val="00245132"/>
    <w:rsid w:val="002454B7"/>
    <w:rsid w:val="00245720"/>
    <w:rsid w:val="00245805"/>
    <w:rsid w:val="00245814"/>
    <w:rsid w:val="002458BE"/>
    <w:rsid w:val="00245B3D"/>
    <w:rsid w:val="00245CCE"/>
    <w:rsid w:val="00245FD7"/>
    <w:rsid w:val="0024629E"/>
    <w:rsid w:val="00246595"/>
    <w:rsid w:val="00246BB5"/>
    <w:rsid w:val="00246BED"/>
    <w:rsid w:val="00246C98"/>
    <w:rsid w:val="00246CC8"/>
    <w:rsid w:val="0024702F"/>
    <w:rsid w:val="00247550"/>
    <w:rsid w:val="00247A16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902"/>
    <w:rsid w:val="00251C94"/>
    <w:rsid w:val="00253826"/>
    <w:rsid w:val="002539B3"/>
    <w:rsid w:val="00253C2B"/>
    <w:rsid w:val="00253C34"/>
    <w:rsid w:val="002542C8"/>
    <w:rsid w:val="0025430D"/>
    <w:rsid w:val="00254380"/>
    <w:rsid w:val="00254398"/>
    <w:rsid w:val="0025446A"/>
    <w:rsid w:val="00254B95"/>
    <w:rsid w:val="00254ECC"/>
    <w:rsid w:val="00255226"/>
    <w:rsid w:val="002552E0"/>
    <w:rsid w:val="002557AA"/>
    <w:rsid w:val="00255B06"/>
    <w:rsid w:val="00255B5C"/>
    <w:rsid w:val="00256715"/>
    <w:rsid w:val="00257016"/>
    <w:rsid w:val="002570CA"/>
    <w:rsid w:val="00257341"/>
    <w:rsid w:val="002575D7"/>
    <w:rsid w:val="002575EB"/>
    <w:rsid w:val="00257F80"/>
    <w:rsid w:val="00260116"/>
    <w:rsid w:val="002602AB"/>
    <w:rsid w:val="00260424"/>
    <w:rsid w:val="002605D6"/>
    <w:rsid w:val="00260A8D"/>
    <w:rsid w:val="00260CB9"/>
    <w:rsid w:val="0026102F"/>
    <w:rsid w:val="00261071"/>
    <w:rsid w:val="00261625"/>
    <w:rsid w:val="002616ED"/>
    <w:rsid w:val="00261D36"/>
    <w:rsid w:val="00261D3D"/>
    <w:rsid w:val="00261EDB"/>
    <w:rsid w:val="0026255D"/>
    <w:rsid w:val="002626CF"/>
    <w:rsid w:val="00262887"/>
    <w:rsid w:val="00262996"/>
    <w:rsid w:val="002629DD"/>
    <w:rsid w:val="00262AE6"/>
    <w:rsid w:val="00262B41"/>
    <w:rsid w:val="00262CA1"/>
    <w:rsid w:val="00262E3A"/>
    <w:rsid w:val="00263628"/>
    <w:rsid w:val="0026385D"/>
    <w:rsid w:val="00263C34"/>
    <w:rsid w:val="002641E7"/>
    <w:rsid w:val="002645DE"/>
    <w:rsid w:val="002645E2"/>
    <w:rsid w:val="00264718"/>
    <w:rsid w:val="00264740"/>
    <w:rsid w:val="002649AF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D8F"/>
    <w:rsid w:val="00265EB9"/>
    <w:rsid w:val="0026615E"/>
    <w:rsid w:val="00266408"/>
    <w:rsid w:val="002668E5"/>
    <w:rsid w:val="002668F6"/>
    <w:rsid w:val="00266CA1"/>
    <w:rsid w:val="00266D04"/>
    <w:rsid w:val="00266EF6"/>
    <w:rsid w:val="00266F8C"/>
    <w:rsid w:val="00267145"/>
    <w:rsid w:val="002673E2"/>
    <w:rsid w:val="002678D7"/>
    <w:rsid w:val="00267975"/>
    <w:rsid w:val="002679B8"/>
    <w:rsid w:val="00267B88"/>
    <w:rsid w:val="00267C08"/>
    <w:rsid w:val="00267D2D"/>
    <w:rsid w:val="00267E57"/>
    <w:rsid w:val="00267F18"/>
    <w:rsid w:val="002700EE"/>
    <w:rsid w:val="00270399"/>
    <w:rsid w:val="00270657"/>
    <w:rsid w:val="002706D2"/>
    <w:rsid w:val="002707BC"/>
    <w:rsid w:val="00270AD5"/>
    <w:rsid w:val="00270BBA"/>
    <w:rsid w:val="00270D63"/>
    <w:rsid w:val="00270DDB"/>
    <w:rsid w:val="00271148"/>
    <w:rsid w:val="002714E0"/>
    <w:rsid w:val="00271644"/>
    <w:rsid w:val="002718A2"/>
    <w:rsid w:val="00271981"/>
    <w:rsid w:val="00271CA1"/>
    <w:rsid w:val="00271DEC"/>
    <w:rsid w:val="00272254"/>
    <w:rsid w:val="00272493"/>
    <w:rsid w:val="00273354"/>
    <w:rsid w:val="002736DE"/>
    <w:rsid w:val="00273836"/>
    <w:rsid w:val="002738E6"/>
    <w:rsid w:val="00273B44"/>
    <w:rsid w:val="00273EBD"/>
    <w:rsid w:val="00273EEE"/>
    <w:rsid w:val="0027421E"/>
    <w:rsid w:val="002743D8"/>
    <w:rsid w:val="0027453F"/>
    <w:rsid w:val="002749A5"/>
    <w:rsid w:val="00274AFD"/>
    <w:rsid w:val="00274E34"/>
    <w:rsid w:val="00274F83"/>
    <w:rsid w:val="00274FC9"/>
    <w:rsid w:val="0027520E"/>
    <w:rsid w:val="00275395"/>
    <w:rsid w:val="002754FC"/>
    <w:rsid w:val="002758C5"/>
    <w:rsid w:val="00275B69"/>
    <w:rsid w:val="00275BDB"/>
    <w:rsid w:val="00275C68"/>
    <w:rsid w:val="00275C76"/>
    <w:rsid w:val="00276071"/>
    <w:rsid w:val="002763B3"/>
    <w:rsid w:val="0027699C"/>
    <w:rsid w:val="00276A44"/>
    <w:rsid w:val="00276B20"/>
    <w:rsid w:val="00276B34"/>
    <w:rsid w:val="0027740E"/>
    <w:rsid w:val="00277B4F"/>
    <w:rsid w:val="00277DDF"/>
    <w:rsid w:val="00280251"/>
    <w:rsid w:val="0028091E"/>
    <w:rsid w:val="00280B47"/>
    <w:rsid w:val="00280CD9"/>
    <w:rsid w:val="00280D67"/>
    <w:rsid w:val="00280DDA"/>
    <w:rsid w:val="00281118"/>
    <w:rsid w:val="0028122B"/>
    <w:rsid w:val="00281242"/>
    <w:rsid w:val="002813BE"/>
    <w:rsid w:val="00281401"/>
    <w:rsid w:val="00281598"/>
    <w:rsid w:val="002816B9"/>
    <w:rsid w:val="00281F1D"/>
    <w:rsid w:val="002820BB"/>
    <w:rsid w:val="00282269"/>
    <w:rsid w:val="0028255B"/>
    <w:rsid w:val="0028255E"/>
    <w:rsid w:val="0028260A"/>
    <w:rsid w:val="00282668"/>
    <w:rsid w:val="00282691"/>
    <w:rsid w:val="0028277B"/>
    <w:rsid w:val="00282812"/>
    <w:rsid w:val="00282987"/>
    <w:rsid w:val="00282A8D"/>
    <w:rsid w:val="00283174"/>
    <w:rsid w:val="00283293"/>
    <w:rsid w:val="00283474"/>
    <w:rsid w:val="002835B2"/>
    <w:rsid w:val="002835DD"/>
    <w:rsid w:val="0028371F"/>
    <w:rsid w:val="00283B2A"/>
    <w:rsid w:val="00283C23"/>
    <w:rsid w:val="00283C6B"/>
    <w:rsid w:val="00283E98"/>
    <w:rsid w:val="00284004"/>
    <w:rsid w:val="0028412D"/>
    <w:rsid w:val="002844E4"/>
    <w:rsid w:val="00284940"/>
    <w:rsid w:val="00284AE6"/>
    <w:rsid w:val="00284D2E"/>
    <w:rsid w:val="00284F57"/>
    <w:rsid w:val="00285060"/>
    <w:rsid w:val="002854B7"/>
    <w:rsid w:val="00285D42"/>
    <w:rsid w:val="00285FD8"/>
    <w:rsid w:val="00286207"/>
    <w:rsid w:val="00286360"/>
    <w:rsid w:val="002863D5"/>
    <w:rsid w:val="002865EF"/>
    <w:rsid w:val="0028660F"/>
    <w:rsid w:val="00286658"/>
    <w:rsid w:val="00286666"/>
    <w:rsid w:val="0028694F"/>
    <w:rsid w:val="002869E9"/>
    <w:rsid w:val="00286B6D"/>
    <w:rsid w:val="00286C61"/>
    <w:rsid w:val="00286CFA"/>
    <w:rsid w:val="00286FD6"/>
    <w:rsid w:val="002872C5"/>
    <w:rsid w:val="002874CA"/>
    <w:rsid w:val="0028785B"/>
    <w:rsid w:val="00290C63"/>
    <w:rsid w:val="00291224"/>
    <w:rsid w:val="0029130A"/>
    <w:rsid w:val="002913B8"/>
    <w:rsid w:val="0029150D"/>
    <w:rsid w:val="002915B7"/>
    <w:rsid w:val="002918B5"/>
    <w:rsid w:val="00291A4F"/>
    <w:rsid w:val="00291D5E"/>
    <w:rsid w:val="00291E51"/>
    <w:rsid w:val="002920E6"/>
    <w:rsid w:val="00292291"/>
    <w:rsid w:val="0029239B"/>
    <w:rsid w:val="002923EF"/>
    <w:rsid w:val="0029258A"/>
    <w:rsid w:val="002926A7"/>
    <w:rsid w:val="00292704"/>
    <w:rsid w:val="002927E3"/>
    <w:rsid w:val="00292892"/>
    <w:rsid w:val="002928F7"/>
    <w:rsid w:val="00292D6B"/>
    <w:rsid w:val="00293020"/>
    <w:rsid w:val="002930B0"/>
    <w:rsid w:val="0029325F"/>
    <w:rsid w:val="00293923"/>
    <w:rsid w:val="00293A11"/>
    <w:rsid w:val="00293EBA"/>
    <w:rsid w:val="002941B6"/>
    <w:rsid w:val="00294227"/>
    <w:rsid w:val="002947C2"/>
    <w:rsid w:val="00294801"/>
    <w:rsid w:val="00294945"/>
    <w:rsid w:val="00294B29"/>
    <w:rsid w:val="00295559"/>
    <w:rsid w:val="0029583F"/>
    <w:rsid w:val="0029591C"/>
    <w:rsid w:val="00295B7A"/>
    <w:rsid w:val="00295DE3"/>
    <w:rsid w:val="00295E28"/>
    <w:rsid w:val="00295F5A"/>
    <w:rsid w:val="00296146"/>
    <w:rsid w:val="0029621D"/>
    <w:rsid w:val="002962EC"/>
    <w:rsid w:val="002967DA"/>
    <w:rsid w:val="00296AC1"/>
    <w:rsid w:val="00296CC1"/>
    <w:rsid w:val="00296E6B"/>
    <w:rsid w:val="00296ED8"/>
    <w:rsid w:val="00297339"/>
    <w:rsid w:val="00297451"/>
    <w:rsid w:val="00297589"/>
    <w:rsid w:val="002975D2"/>
    <w:rsid w:val="00297CD4"/>
    <w:rsid w:val="00297E68"/>
    <w:rsid w:val="002A00E6"/>
    <w:rsid w:val="002A031A"/>
    <w:rsid w:val="002A03DF"/>
    <w:rsid w:val="002A04C4"/>
    <w:rsid w:val="002A0582"/>
    <w:rsid w:val="002A066B"/>
    <w:rsid w:val="002A0BB2"/>
    <w:rsid w:val="002A0E4E"/>
    <w:rsid w:val="002A0EFD"/>
    <w:rsid w:val="002A11E5"/>
    <w:rsid w:val="002A11F2"/>
    <w:rsid w:val="002A1319"/>
    <w:rsid w:val="002A1345"/>
    <w:rsid w:val="002A150B"/>
    <w:rsid w:val="002A1515"/>
    <w:rsid w:val="002A153E"/>
    <w:rsid w:val="002A1737"/>
    <w:rsid w:val="002A17AB"/>
    <w:rsid w:val="002A2166"/>
    <w:rsid w:val="002A217C"/>
    <w:rsid w:val="002A2268"/>
    <w:rsid w:val="002A23C5"/>
    <w:rsid w:val="002A28B2"/>
    <w:rsid w:val="002A28FB"/>
    <w:rsid w:val="002A2993"/>
    <w:rsid w:val="002A33F7"/>
    <w:rsid w:val="002A36E5"/>
    <w:rsid w:val="002A38D5"/>
    <w:rsid w:val="002A3E14"/>
    <w:rsid w:val="002A3E86"/>
    <w:rsid w:val="002A5358"/>
    <w:rsid w:val="002A54F7"/>
    <w:rsid w:val="002A5693"/>
    <w:rsid w:val="002A571E"/>
    <w:rsid w:val="002A58D7"/>
    <w:rsid w:val="002A5A24"/>
    <w:rsid w:val="002A5E62"/>
    <w:rsid w:val="002A5FFD"/>
    <w:rsid w:val="002A603B"/>
    <w:rsid w:val="002A6430"/>
    <w:rsid w:val="002A643F"/>
    <w:rsid w:val="002A6AA0"/>
    <w:rsid w:val="002A6B55"/>
    <w:rsid w:val="002A6C09"/>
    <w:rsid w:val="002A710D"/>
    <w:rsid w:val="002A74D9"/>
    <w:rsid w:val="002A76F0"/>
    <w:rsid w:val="002A7CEE"/>
    <w:rsid w:val="002B0062"/>
    <w:rsid w:val="002B055C"/>
    <w:rsid w:val="002B0AD0"/>
    <w:rsid w:val="002B0E73"/>
    <w:rsid w:val="002B104F"/>
    <w:rsid w:val="002B1233"/>
    <w:rsid w:val="002B148A"/>
    <w:rsid w:val="002B14B1"/>
    <w:rsid w:val="002B197B"/>
    <w:rsid w:val="002B1F8F"/>
    <w:rsid w:val="002B23E0"/>
    <w:rsid w:val="002B2455"/>
    <w:rsid w:val="002B277A"/>
    <w:rsid w:val="002B296C"/>
    <w:rsid w:val="002B2E25"/>
    <w:rsid w:val="002B355D"/>
    <w:rsid w:val="002B38A2"/>
    <w:rsid w:val="002B397E"/>
    <w:rsid w:val="002B3CFD"/>
    <w:rsid w:val="002B41D1"/>
    <w:rsid w:val="002B4402"/>
    <w:rsid w:val="002B45AA"/>
    <w:rsid w:val="002B4892"/>
    <w:rsid w:val="002B48F8"/>
    <w:rsid w:val="002B4B09"/>
    <w:rsid w:val="002B4C83"/>
    <w:rsid w:val="002B5984"/>
    <w:rsid w:val="002B5B27"/>
    <w:rsid w:val="002B5D3B"/>
    <w:rsid w:val="002B6246"/>
    <w:rsid w:val="002B6BCD"/>
    <w:rsid w:val="002B6BF8"/>
    <w:rsid w:val="002B6E05"/>
    <w:rsid w:val="002B6F4B"/>
    <w:rsid w:val="002B74BF"/>
    <w:rsid w:val="002B7A84"/>
    <w:rsid w:val="002B7AAE"/>
    <w:rsid w:val="002B7B57"/>
    <w:rsid w:val="002B7BC4"/>
    <w:rsid w:val="002B7E79"/>
    <w:rsid w:val="002B7EE3"/>
    <w:rsid w:val="002C01E3"/>
    <w:rsid w:val="002C05D6"/>
    <w:rsid w:val="002C070D"/>
    <w:rsid w:val="002C07E3"/>
    <w:rsid w:val="002C0F3F"/>
    <w:rsid w:val="002C1161"/>
    <w:rsid w:val="002C11E0"/>
    <w:rsid w:val="002C13D6"/>
    <w:rsid w:val="002C1869"/>
    <w:rsid w:val="002C1B7F"/>
    <w:rsid w:val="002C1D1F"/>
    <w:rsid w:val="002C1D74"/>
    <w:rsid w:val="002C1DCB"/>
    <w:rsid w:val="002C281A"/>
    <w:rsid w:val="002C2871"/>
    <w:rsid w:val="002C2875"/>
    <w:rsid w:val="002C2963"/>
    <w:rsid w:val="002C2DCF"/>
    <w:rsid w:val="002C3755"/>
    <w:rsid w:val="002C3D43"/>
    <w:rsid w:val="002C3D4A"/>
    <w:rsid w:val="002C4279"/>
    <w:rsid w:val="002C43AB"/>
    <w:rsid w:val="002C485D"/>
    <w:rsid w:val="002C497E"/>
    <w:rsid w:val="002C4A33"/>
    <w:rsid w:val="002C4B80"/>
    <w:rsid w:val="002C4DEB"/>
    <w:rsid w:val="002C501D"/>
    <w:rsid w:val="002C5113"/>
    <w:rsid w:val="002C56D8"/>
    <w:rsid w:val="002C628E"/>
    <w:rsid w:val="002C6335"/>
    <w:rsid w:val="002C6460"/>
    <w:rsid w:val="002C6596"/>
    <w:rsid w:val="002C68AD"/>
    <w:rsid w:val="002C6938"/>
    <w:rsid w:val="002C6AC2"/>
    <w:rsid w:val="002C6D60"/>
    <w:rsid w:val="002C6E7C"/>
    <w:rsid w:val="002C6EC6"/>
    <w:rsid w:val="002C7301"/>
    <w:rsid w:val="002C7498"/>
    <w:rsid w:val="002C78FB"/>
    <w:rsid w:val="002D043A"/>
    <w:rsid w:val="002D0443"/>
    <w:rsid w:val="002D05B3"/>
    <w:rsid w:val="002D071A"/>
    <w:rsid w:val="002D0910"/>
    <w:rsid w:val="002D1176"/>
    <w:rsid w:val="002D1321"/>
    <w:rsid w:val="002D1EB7"/>
    <w:rsid w:val="002D1F8C"/>
    <w:rsid w:val="002D1FC6"/>
    <w:rsid w:val="002D2192"/>
    <w:rsid w:val="002D2252"/>
    <w:rsid w:val="002D235D"/>
    <w:rsid w:val="002D2567"/>
    <w:rsid w:val="002D259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530"/>
    <w:rsid w:val="002D48B6"/>
    <w:rsid w:val="002D4B4A"/>
    <w:rsid w:val="002D4B9D"/>
    <w:rsid w:val="002D55BC"/>
    <w:rsid w:val="002D56F3"/>
    <w:rsid w:val="002D586C"/>
    <w:rsid w:val="002D5A67"/>
    <w:rsid w:val="002D5D73"/>
    <w:rsid w:val="002D5E3C"/>
    <w:rsid w:val="002D65C7"/>
    <w:rsid w:val="002D6740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A9"/>
    <w:rsid w:val="002E132E"/>
    <w:rsid w:val="002E1763"/>
    <w:rsid w:val="002E17D8"/>
    <w:rsid w:val="002E2020"/>
    <w:rsid w:val="002E2A29"/>
    <w:rsid w:val="002E2B2D"/>
    <w:rsid w:val="002E2C00"/>
    <w:rsid w:val="002E2FBA"/>
    <w:rsid w:val="002E30E7"/>
    <w:rsid w:val="002E32E6"/>
    <w:rsid w:val="002E33CF"/>
    <w:rsid w:val="002E3858"/>
    <w:rsid w:val="002E3972"/>
    <w:rsid w:val="002E3B08"/>
    <w:rsid w:val="002E3B57"/>
    <w:rsid w:val="002E3BE1"/>
    <w:rsid w:val="002E3C54"/>
    <w:rsid w:val="002E429B"/>
    <w:rsid w:val="002E4453"/>
    <w:rsid w:val="002E4659"/>
    <w:rsid w:val="002E4961"/>
    <w:rsid w:val="002E50B2"/>
    <w:rsid w:val="002E517D"/>
    <w:rsid w:val="002E5390"/>
    <w:rsid w:val="002E554F"/>
    <w:rsid w:val="002E59A9"/>
    <w:rsid w:val="002E5FFC"/>
    <w:rsid w:val="002E606B"/>
    <w:rsid w:val="002E6112"/>
    <w:rsid w:val="002E675E"/>
    <w:rsid w:val="002E6824"/>
    <w:rsid w:val="002E6A49"/>
    <w:rsid w:val="002E6A7B"/>
    <w:rsid w:val="002E6A83"/>
    <w:rsid w:val="002E6DB3"/>
    <w:rsid w:val="002E6F0E"/>
    <w:rsid w:val="002E7035"/>
    <w:rsid w:val="002E719D"/>
    <w:rsid w:val="002E71A0"/>
    <w:rsid w:val="002E794A"/>
    <w:rsid w:val="002E7D9C"/>
    <w:rsid w:val="002E7F8C"/>
    <w:rsid w:val="002E7FAD"/>
    <w:rsid w:val="002F042D"/>
    <w:rsid w:val="002F0F6D"/>
    <w:rsid w:val="002F11FE"/>
    <w:rsid w:val="002F1566"/>
    <w:rsid w:val="002F1BB5"/>
    <w:rsid w:val="002F1FAA"/>
    <w:rsid w:val="002F22BC"/>
    <w:rsid w:val="002F233B"/>
    <w:rsid w:val="002F24B1"/>
    <w:rsid w:val="002F251D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64F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1F"/>
    <w:rsid w:val="002F6F3F"/>
    <w:rsid w:val="002F7041"/>
    <w:rsid w:val="002F7317"/>
    <w:rsid w:val="002F739B"/>
    <w:rsid w:val="002F744E"/>
    <w:rsid w:val="002F776D"/>
    <w:rsid w:val="002F7862"/>
    <w:rsid w:val="002F794A"/>
    <w:rsid w:val="002F7BA9"/>
    <w:rsid w:val="002F7C4A"/>
    <w:rsid w:val="002F7C97"/>
    <w:rsid w:val="002F7DC7"/>
    <w:rsid w:val="002F7FD1"/>
    <w:rsid w:val="003001B2"/>
    <w:rsid w:val="00300ACD"/>
    <w:rsid w:val="00300B31"/>
    <w:rsid w:val="00300C56"/>
    <w:rsid w:val="00300FBA"/>
    <w:rsid w:val="0030140D"/>
    <w:rsid w:val="00301FD1"/>
    <w:rsid w:val="00302364"/>
    <w:rsid w:val="00302473"/>
    <w:rsid w:val="0030280C"/>
    <w:rsid w:val="0030299D"/>
    <w:rsid w:val="003029C0"/>
    <w:rsid w:val="00302A6F"/>
    <w:rsid w:val="00302FC2"/>
    <w:rsid w:val="0030302D"/>
    <w:rsid w:val="0030304C"/>
    <w:rsid w:val="00303113"/>
    <w:rsid w:val="00303418"/>
    <w:rsid w:val="0030364D"/>
    <w:rsid w:val="00303D7A"/>
    <w:rsid w:val="00303FFF"/>
    <w:rsid w:val="00304459"/>
    <w:rsid w:val="0030495F"/>
    <w:rsid w:val="003049DE"/>
    <w:rsid w:val="00304A94"/>
    <w:rsid w:val="00304F87"/>
    <w:rsid w:val="003051E0"/>
    <w:rsid w:val="00305511"/>
    <w:rsid w:val="0030567F"/>
    <w:rsid w:val="0030598F"/>
    <w:rsid w:val="00305D22"/>
    <w:rsid w:val="00306093"/>
    <w:rsid w:val="00306786"/>
    <w:rsid w:val="00306A71"/>
    <w:rsid w:val="00307411"/>
    <w:rsid w:val="00307585"/>
    <w:rsid w:val="003075EF"/>
    <w:rsid w:val="00307748"/>
    <w:rsid w:val="00307BC2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2B4D"/>
    <w:rsid w:val="00312C2A"/>
    <w:rsid w:val="003130B7"/>
    <w:rsid w:val="0031314E"/>
    <w:rsid w:val="003131ED"/>
    <w:rsid w:val="003133D1"/>
    <w:rsid w:val="003135D4"/>
    <w:rsid w:val="00313E70"/>
    <w:rsid w:val="003141EF"/>
    <w:rsid w:val="00314390"/>
    <w:rsid w:val="00314470"/>
    <w:rsid w:val="00314856"/>
    <w:rsid w:val="00314AC4"/>
    <w:rsid w:val="00314F13"/>
    <w:rsid w:val="003152FC"/>
    <w:rsid w:val="00315554"/>
    <w:rsid w:val="003157D9"/>
    <w:rsid w:val="003157EA"/>
    <w:rsid w:val="00315BE2"/>
    <w:rsid w:val="00315C82"/>
    <w:rsid w:val="00315DC8"/>
    <w:rsid w:val="00315EA4"/>
    <w:rsid w:val="003162B9"/>
    <w:rsid w:val="00316341"/>
    <w:rsid w:val="003163EF"/>
    <w:rsid w:val="003165D6"/>
    <w:rsid w:val="00316E2C"/>
    <w:rsid w:val="00317637"/>
    <w:rsid w:val="00317DE6"/>
    <w:rsid w:val="003207EA"/>
    <w:rsid w:val="00320958"/>
    <w:rsid w:val="00320AC5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9A9"/>
    <w:rsid w:val="00322E09"/>
    <w:rsid w:val="0032309C"/>
    <w:rsid w:val="00323287"/>
    <w:rsid w:val="003235FD"/>
    <w:rsid w:val="0032373F"/>
    <w:rsid w:val="00323963"/>
    <w:rsid w:val="00323B07"/>
    <w:rsid w:val="00323B73"/>
    <w:rsid w:val="0032413B"/>
    <w:rsid w:val="00324208"/>
    <w:rsid w:val="00324CD5"/>
    <w:rsid w:val="00324EF3"/>
    <w:rsid w:val="00325130"/>
    <w:rsid w:val="00325209"/>
    <w:rsid w:val="003252FB"/>
    <w:rsid w:val="003258E0"/>
    <w:rsid w:val="00325A74"/>
    <w:rsid w:val="00325EE7"/>
    <w:rsid w:val="0032600A"/>
    <w:rsid w:val="003262D8"/>
    <w:rsid w:val="00326780"/>
    <w:rsid w:val="003268D1"/>
    <w:rsid w:val="00326ABD"/>
    <w:rsid w:val="00326AF9"/>
    <w:rsid w:val="00326D3F"/>
    <w:rsid w:val="003270A0"/>
    <w:rsid w:val="003271FC"/>
    <w:rsid w:val="003276C6"/>
    <w:rsid w:val="003276E2"/>
    <w:rsid w:val="00327F6E"/>
    <w:rsid w:val="003300C3"/>
    <w:rsid w:val="003303F6"/>
    <w:rsid w:val="003305E8"/>
    <w:rsid w:val="00330DCB"/>
    <w:rsid w:val="0033119E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90D"/>
    <w:rsid w:val="003329C1"/>
    <w:rsid w:val="00332A3B"/>
    <w:rsid w:val="00332ADC"/>
    <w:rsid w:val="00332E63"/>
    <w:rsid w:val="00332FDD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F50"/>
    <w:rsid w:val="0033529C"/>
    <w:rsid w:val="0033537E"/>
    <w:rsid w:val="00335482"/>
    <w:rsid w:val="00335ABB"/>
    <w:rsid w:val="00335B53"/>
    <w:rsid w:val="00335B88"/>
    <w:rsid w:val="00335EED"/>
    <w:rsid w:val="00335F81"/>
    <w:rsid w:val="0033603A"/>
    <w:rsid w:val="003362C0"/>
    <w:rsid w:val="003367AC"/>
    <w:rsid w:val="0033686C"/>
    <w:rsid w:val="00336BA0"/>
    <w:rsid w:val="00336E15"/>
    <w:rsid w:val="00337564"/>
    <w:rsid w:val="00337D00"/>
    <w:rsid w:val="003401E2"/>
    <w:rsid w:val="00340892"/>
    <w:rsid w:val="00340A00"/>
    <w:rsid w:val="00340B71"/>
    <w:rsid w:val="00340EBF"/>
    <w:rsid w:val="00340FD6"/>
    <w:rsid w:val="00340FE2"/>
    <w:rsid w:val="0034118C"/>
    <w:rsid w:val="00341483"/>
    <w:rsid w:val="0034154B"/>
    <w:rsid w:val="00341A3B"/>
    <w:rsid w:val="00341ADA"/>
    <w:rsid w:val="00341D89"/>
    <w:rsid w:val="00341FC8"/>
    <w:rsid w:val="00343043"/>
    <w:rsid w:val="003438D0"/>
    <w:rsid w:val="00343FD9"/>
    <w:rsid w:val="003442B0"/>
    <w:rsid w:val="00344484"/>
    <w:rsid w:val="003446BA"/>
    <w:rsid w:val="0034490F"/>
    <w:rsid w:val="00344F71"/>
    <w:rsid w:val="00345263"/>
    <w:rsid w:val="00345608"/>
    <w:rsid w:val="00345D07"/>
    <w:rsid w:val="00345E5B"/>
    <w:rsid w:val="00345FCE"/>
    <w:rsid w:val="00345FE8"/>
    <w:rsid w:val="0034618E"/>
    <w:rsid w:val="003463E9"/>
    <w:rsid w:val="003465C1"/>
    <w:rsid w:val="003466BE"/>
    <w:rsid w:val="00346C9C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7B2"/>
    <w:rsid w:val="00350BE2"/>
    <w:rsid w:val="00350E7D"/>
    <w:rsid w:val="00350F2A"/>
    <w:rsid w:val="003511CC"/>
    <w:rsid w:val="00351204"/>
    <w:rsid w:val="0035168A"/>
    <w:rsid w:val="00351965"/>
    <w:rsid w:val="00351A73"/>
    <w:rsid w:val="00351C26"/>
    <w:rsid w:val="00351C28"/>
    <w:rsid w:val="00351C50"/>
    <w:rsid w:val="003520BC"/>
    <w:rsid w:val="00352251"/>
    <w:rsid w:val="003524E7"/>
    <w:rsid w:val="003527B2"/>
    <w:rsid w:val="003529B8"/>
    <w:rsid w:val="00352BBD"/>
    <w:rsid w:val="00352BD0"/>
    <w:rsid w:val="00352C07"/>
    <w:rsid w:val="00352C3B"/>
    <w:rsid w:val="00352EED"/>
    <w:rsid w:val="0035320D"/>
    <w:rsid w:val="003535C9"/>
    <w:rsid w:val="0035372E"/>
    <w:rsid w:val="00354096"/>
    <w:rsid w:val="00354129"/>
    <w:rsid w:val="00354422"/>
    <w:rsid w:val="00354644"/>
    <w:rsid w:val="00354658"/>
    <w:rsid w:val="0035466A"/>
    <w:rsid w:val="00354683"/>
    <w:rsid w:val="003546EA"/>
    <w:rsid w:val="00354754"/>
    <w:rsid w:val="00354AFF"/>
    <w:rsid w:val="00354B60"/>
    <w:rsid w:val="00354C66"/>
    <w:rsid w:val="00354F05"/>
    <w:rsid w:val="003550A8"/>
    <w:rsid w:val="00355336"/>
    <w:rsid w:val="0035556F"/>
    <w:rsid w:val="0035574C"/>
    <w:rsid w:val="00355A37"/>
    <w:rsid w:val="00355C46"/>
    <w:rsid w:val="00355CA8"/>
    <w:rsid w:val="00356066"/>
    <w:rsid w:val="0035625A"/>
    <w:rsid w:val="003562F3"/>
    <w:rsid w:val="003565F8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4BB"/>
    <w:rsid w:val="00357A3B"/>
    <w:rsid w:val="00357B96"/>
    <w:rsid w:val="003607BC"/>
    <w:rsid w:val="0036082C"/>
    <w:rsid w:val="003608D9"/>
    <w:rsid w:val="00360CF3"/>
    <w:rsid w:val="00360EE1"/>
    <w:rsid w:val="00360F25"/>
    <w:rsid w:val="003610D3"/>
    <w:rsid w:val="0036142A"/>
    <w:rsid w:val="00361BA2"/>
    <w:rsid w:val="00361CB8"/>
    <w:rsid w:val="003621A3"/>
    <w:rsid w:val="003628CD"/>
    <w:rsid w:val="00362B85"/>
    <w:rsid w:val="00362EEB"/>
    <w:rsid w:val="00362F9F"/>
    <w:rsid w:val="003637FA"/>
    <w:rsid w:val="00363852"/>
    <w:rsid w:val="00363A78"/>
    <w:rsid w:val="00363C34"/>
    <w:rsid w:val="00364068"/>
    <w:rsid w:val="0036460A"/>
    <w:rsid w:val="00364843"/>
    <w:rsid w:val="00364D7D"/>
    <w:rsid w:val="00364F29"/>
    <w:rsid w:val="00364F7D"/>
    <w:rsid w:val="00364FE8"/>
    <w:rsid w:val="003650AF"/>
    <w:rsid w:val="00365716"/>
    <w:rsid w:val="00365743"/>
    <w:rsid w:val="00365767"/>
    <w:rsid w:val="003657F7"/>
    <w:rsid w:val="00365B2F"/>
    <w:rsid w:val="00366193"/>
    <w:rsid w:val="00366A81"/>
    <w:rsid w:val="00366B97"/>
    <w:rsid w:val="00366C67"/>
    <w:rsid w:val="00366F0B"/>
    <w:rsid w:val="003674B3"/>
    <w:rsid w:val="0036766B"/>
    <w:rsid w:val="003677C1"/>
    <w:rsid w:val="00367AEC"/>
    <w:rsid w:val="00367D19"/>
    <w:rsid w:val="00370158"/>
    <w:rsid w:val="003701AC"/>
    <w:rsid w:val="00370245"/>
    <w:rsid w:val="00370390"/>
    <w:rsid w:val="00370740"/>
    <w:rsid w:val="00370B22"/>
    <w:rsid w:val="00370E61"/>
    <w:rsid w:val="00371131"/>
    <w:rsid w:val="003711BE"/>
    <w:rsid w:val="00371627"/>
    <w:rsid w:val="00371DDA"/>
    <w:rsid w:val="00371E85"/>
    <w:rsid w:val="0037214C"/>
    <w:rsid w:val="00372336"/>
    <w:rsid w:val="003727C3"/>
    <w:rsid w:val="00372B42"/>
    <w:rsid w:val="00372C70"/>
    <w:rsid w:val="00372F24"/>
    <w:rsid w:val="00373181"/>
    <w:rsid w:val="00373353"/>
    <w:rsid w:val="003735E2"/>
    <w:rsid w:val="00373990"/>
    <w:rsid w:val="00373EA6"/>
    <w:rsid w:val="003747C0"/>
    <w:rsid w:val="00374808"/>
    <w:rsid w:val="00374A4E"/>
    <w:rsid w:val="00374A6C"/>
    <w:rsid w:val="00374B31"/>
    <w:rsid w:val="0037571B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77A55"/>
    <w:rsid w:val="00380071"/>
    <w:rsid w:val="003803BF"/>
    <w:rsid w:val="003803CA"/>
    <w:rsid w:val="0038043B"/>
    <w:rsid w:val="0038060E"/>
    <w:rsid w:val="00380652"/>
    <w:rsid w:val="003806B5"/>
    <w:rsid w:val="00380AC9"/>
    <w:rsid w:val="0038105C"/>
    <w:rsid w:val="003811F4"/>
    <w:rsid w:val="003815D2"/>
    <w:rsid w:val="0038184C"/>
    <w:rsid w:val="003818DB"/>
    <w:rsid w:val="003819A4"/>
    <w:rsid w:val="00381B64"/>
    <w:rsid w:val="00381FB3"/>
    <w:rsid w:val="00381FF0"/>
    <w:rsid w:val="0038200F"/>
    <w:rsid w:val="0038207E"/>
    <w:rsid w:val="00382108"/>
    <w:rsid w:val="00382335"/>
    <w:rsid w:val="0038243E"/>
    <w:rsid w:val="003829EE"/>
    <w:rsid w:val="00382D5F"/>
    <w:rsid w:val="003831B9"/>
    <w:rsid w:val="003833AC"/>
    <w:rsid w:val="0038386F"/>
    <w:rsid w:val="00383D09"/>
    <w:rsid w:val="00383D96"/>
    <w:rsid w:val="00384028"/>
    <w:rsid w:val="003840F7"/>
    <w:rsid w:val="0038496B"/>
    <w:rsid w:val="00384A85"/>
    <w:rsid w:val="00384EF1"/>
    <w:rsid w:val="00385017"/>
    <w:rsid w:val="003853BC"/>
    <w:rsid w:val="00385405"/>
    <w:rsid w:val="003855F1"/>
    <w:rsid w:val="00385BF7"/>
    <w:rsid w:val="0038613F"/>
    <w:rsid w:val="003865CA"/>
    <w:rsid w:val="003866FE"/>
    <w:rsid w:val="00386E67"/>
    <w:rsid w:val="003871C1"/>
    <w:rsid w:val="00387A30"/>
    <w:rsid w:val="00387B0B"/>
    <w:rsid w:val="00387C83"/>
    <w:rsid w:val="00387C98"/>
    <w:rsid w:val="00387DC0"/>
    <w:rsid w:val="003900AE"/>
    <w:rsid w:val="003901C2"/>
    <w:rsid w:val="0039022E"/>
    <w:rsid w:val="003903D3"/>
    <w:rsid w:val="00390426"/>
    <w:rsid w:val="0039061B"/>
    <w:rsid w:val="00390B0D"/>
    <w:rsid w:val="00390E9F"/>
    <w:rsid w:val="00390EAA"/>
    <w:rsid w:val="003915C1"/>
    <w:rsid w:val="0039167C"/>
    <w:rsid w:val="00391794"/>
    <w:rsid w:val="00391F6A"/>
    <w:rsid w:val="003926E6"/>
    <w:rsid w:val="00392BC0"/>
    <w:rsid w:val="00392BD8"/>
    <w:rsid w:val="00393258"/>
    <w:rsid w:val="00393614"/>
    <w:rsid w:val="003936F2"/>
    <w:rsid w:val="0039370D"/>
    <w:rsid w:val="00393873"/>
    <w:rsid w:val="00393A1E"/>
    <w:rsid w:val="00393E59"/>
    <w:rsid w:val="00393E94"/>
    <w:rsid w:val="0039421B"/>
    <w:rsid w:val="003943EE"/>
    <w:rsid w:val="00394659"/>
    <w:rsid w:val="00394B70"/>
    <w:rsid w:val="00394D01"/>
    <w:rsid w:val="003950DD"/>
    <w:rsid w:val="00395752"/>
    <w:rsid w:val="00395787"/>
    <w:rsid w:val="00395AA0"/>
    <w:rsid w:val="0039607A"/>
    <w:rsid w:val="00396219"/>
    <w:rsid w:val="0039652C"/>
    <w:rsid w:val="00396825"/>
    <w:rsid w:val="00396CC4"/>
    <w:rsid w:val="00396E15"/>
    <w:rsid w:val="00396FAE"/>
    <w:rsid w:val="00397134"/>
    <w:rsid w:val="00397147"/>
    <w:rsid w:val="0039724D"/>
    <w:rsid w:val="003973B6"/>
    <w:rsid w:val="003973CC"/>
    <w:rsid w:val="0039777A"/>
    <w:rsid w:val="0039799E"/>
    <w:rsid w:val="00397A58"/>
    <w:rsid w:val="00397B2B"/>
    <w:rsid w:val="003A016C"/>
    <w:rsid w:val="003A04A4"/>
    <w:rsid w:val="003A0DFF"/>
    <w:rsid w:val="003A1467"/>
    <w:rsid w:val="003A189F"/>
    <w:rsid w:val="003A18EA"/>
    <w:rsid w:val="003A1B19"/>
    <w:rsid w:val="003A209E"/>
    <w:rsid w:val="003A237C"/>
    <w:rsid w:val="003A2C6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534E"/>
    <w:rsid w:val="003A5662"/>
    <w:rsid w:val="003A5753"/>
    <w:rsid w:val="003A5CDC"/>
    <w:rsid w:val="003A5F4C"/>
    <w:rsid w:val="003A609A"/>
    <w:rsid w:val="003A6183"/>
    <w:rsid w:val="003A6251"/>
    <w:rsid w:val="003A62CC"/>
    <w:rsid w:val="003A6C04"/>
    <w:rsid w:val="003A71F0"/>
    <w:rsid w:val="003A76F1"/>
    <w:rsid w:val="003A771C"/>
    <w:rsid w:val="003A7738"/>
    <w:rsid w:val="003A7929"/>
    <w:rsid w:val="003A7986"/>
    <w:rsid w:val="003A7BFB"/>
    <w:rsid w:val="003A7E9E"/>
    <w:rsid w:val="003A7EB6"/>
    <w:rsid w:val="003A7EF9"/>
    <w:rsid w:val="003A7F6C"/>
    <w:rsid w:val="003B08C9"/>
    <w:rsid w:val="003B0DD9"/>
    <w:rsid w:val="003B0E85"/>
    <w:rsid w:val="003B1103"/>
    <w:rsid w:val="003B1131"/>
    <w:rsid w:val="003B144B"/>
    <w:rsid w:val="003B14D3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388D"/>
    <w:rsid w:val="003B3A92"/>
    <w:rsid w:val="003B3CC5"/>
    <w:rsid w:val="003B46A7"/>
    <w:rsid w:val="003B477E"/>
    <w:rsid w:val="003B5182"/>
    <w:rsid w:val="003B5239"/>
    <w:rsid w:val="003B54C0"/>
    <w:rsid w:val="003B5923"/>
    <w:rsid w:val="003B5F06"/>
    <w:rsid w:val="003B639A"/>
    <w:rsid w:val="003B655D"/>
    <w:rsid w:val="003B6A29"/>
    <w:rsid w:val="003B6B8A"/>
    <w:rsid w:val="003B6FE8"/>
    <w:rsid w:val="003B7022"/>
    <w:rsid w:val="003B7116"/>
    <w:rsid w:val="003B73B6"/>
    <w:rsid w:val="003B7B1F"/>
    <w:rsid w:val="003B7D4B"/>
    <w:rsid w:val="003C00B7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184D"/>
    <w:rsid w:val="003C1E26"/>
    <w:rsid w:val="003C2545"/>
    <w:rsid w:val="003C2714"/>
    <w:rsid w:val="003C2842"/>
    <w:rsid w:val="003C2ACC"/>
    <w:rsid w:val="003C2DF5"/>
    <w:rsid w:val="003C326B"/>
    <w:rsid w:val="003C351E"/>
    <w:rsid w:val="003C36B7"/>
    <w:rsid w:val="003C3A38"/>
    <w:rsid w:val="003C3FD9"/>
    <w:rsid w:val="003C46E0"/>
    <w:rsid w:val="003C474B"/>
    <w:rsid w:val="003C4D94"/>
    <w:rsid w:val="003C4ED5"/>
    <w:rsid w:val="003C4F4D"/>
    <w:rsid w:val="003C588D"/>
    <w:rsid w:val="003C5A30"/>
    <w:rsid w:val="003C5C76"/>
    <w:rsid w:val="003C5DB6"/>
    <w:rsid w:val="003C5DD4"/>
    <w:rsid w:val="003C6359"/>
    <w:rsid w:val="003C6879"/>
    <w:rsid w:val="003C6E8A"/>
    <w:rsid w:val="003C6EBA"/>
    <w:rsid w:val="003C7350"/>
    <w:rsid w:val="003C7437"/>
    <w:rsid w:val="003C7640"/>
    <w:rsid w:val="003C76D1"/>
    <w:rsid w:val="003D00AB"/>
    <w:rsid w:val="003D014F"/>
    <w:rsid w:val="003D06B5"/>
    <w:rsid w:val="003D072B"/>
    <w:rsid w:val="003D0774"/>
    <w:rsid w:val="003D08A1"/>
    <w:rsid w:val="003D0932"/>
    <w:rsid w:val="003D1130"/>
    <w:rsid w:val="003D1574"/>
    <w:rsid w:val="003D1608"/>
    <w:rsid w:val="003D1AD3"/>
    <w:rsid w:val="003D22F7"/>
    <w:rsid w:val="003D25F7"/>
    <w:rsid w:val="003D29B9"/>
    <w:rsid w:val="003D2BC7"/>
    <w:rsid w:val="003D2EB7"/>
    <w:rsid w:val="003D2FCF"/>
    <w:rsid w:val="003D3068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20A"/>
    <w:rsid w:val="003D5476"/>
    <w:rsid w:val="003D54FA"/>
    <w:rsid w:val="003D5A49"/>
    <w:rsid w:val="003D5C37"/>
    <w:rsid w:val="003D611E"/>
    <w:rsid w:val="003D63E1"/>
    <w:rsid w:val="003D6447"/>
    <w:rsid w:val="003D67DF"/>
    <w:rsid w:val="003D68D3"/>
    <w:rsid w:val="003D7757"/>
    <w:rsid w:val="003D78AC"/>
    <w:rsid w:val="003D7BFC"/>
    <w:rsid w:val="003E034F"/>
    <w:rsid w:val="003E0B85"/>
    <w:rsid w:val="003E0E37"/>
    <w:rsid w:val="003E0FD0"/>
    <w:rsid w:val="003E1296"/>
    <w:rsid w:val="003E1557"/>
    <w:rsid w:val="003E162A"/>
    <w:rsid w:val="003E1A3F"/>
    <w:rsid w:val="003E1AF6"/>
    <w:rsid w:val="003E203F"/>
    <w:rsid w:val="003E27DA"/>
    <w:rsid w:val="003E2CA4"/>
    <w:rsid w:val="003E2EB0"/>
    <w:rsid w:val="003E30FE"/>
    <w:rsid w:val="003E3239"/>
    <w:rsid w:val="003E3548"/>
    <w:rsid w:val="003E373F"/>
    <w:rsid w:val="003E3882"/>
    <w:rsid w:val="003E43F2"/>
    <w:rsid w:val="003E4589"/>
    <w:rsid w:val="003E4724"/>
    <w:rsid w:val="003E4C75"/>
    <w:rsid w:val="003E5643"/>
    <w:rsid w:val="003E5754"/>
    <w:rsid w:val="003E5B1E"/>
    <w:rsid w:val="003E5B79"/>
    <w:rsid w:val="003E5BAD"/>
    <w:rsid w:val="003E5CD9"/>
    <w:rsid w:val="003E5F4A"/>
    <w:rsid w:val="003E6022"/>
    <w:rsid w:val="003E6633"/>
    <w:rsid w:val="003E67A1"/>
    <w:rsid w:val="003E693E"/>
    <w:rsid w:val="003E70CA"/>
    <w:rsid w:val="003E7487"/>
    <w:rsid w:val="003E76F3"/>
    <w:rsid w:val="003F00E6"/>
    <w:rsid w:val="003F0446"/>
    <w:rsid w:val="003F0B18"/>
    <w:rsid w:val="003F0D09"/>
    <w:rsid w:val="003F0DA9"/>
    <w:rsid w:val="003F0E03"/>
    <w:rsid w:val="003F0FA2"/>
    <w:rsid w:val="003F102D"/>
    <w:rsid w:val="003F1392"/>
    <w:rsid w:val="003F13F9"/>
    <w:rsid w:val="003F1476"/>
    <w:rsid w:val="003F1557"/>
    <w:rsid w:val="003F1590"/>
    <w:rsid w:val="003F163F"/>
    <w:rsid w:val="003F1675"/>
    <w:rsid w:val="003F1884"/>
    <w:rsid w:val="003F18A6"/>
    <w:rsid w:val="003F19CA"/>
    <w:rsid w:val="003F1C38"/>
    <w:rsid w:val="003F1C9C"/>
    <w:rsid w:val="003F1CBA"/>
    <w:rsid w:val="003F2022"/>
    <w:rsid w:val="003F2039"/>
    <w:rsid w:val="003F254D"/>
    <w:rsid w:val="003F25E1"/>
    <w:rsid w:val="003F2973"/>
    <w:rsid w:val="003F2A3D"/>
    <w:rsid w:val="003F2A88"/>
    <w:rsid w:val="003F2B21"/>
    <w:rsid w:val="003F3010"/>
    <w:rsid w:val="003F3245"/>
    <w:rsid w:val="003F34A8"/>
    <w:rsid w:val="003F34A9"/>
    <w:rsid w:val="003F350E"/>
    <w:rsid w:val="003F3628"/>
    <w:rsid w:val="003F3945"/>
    <w:rsid w:val="003F3ADC"/>
    <w:rsid w:val="003F3BEC"/>
    <w:rsid w:val="003F4293"/>
    <w:rsid w:val="003F42EF"/>
    <w:rsid w:val="003F4C6F"/>
    <w:rsid w:val="003F4D98"/>
    <w:rsid w:val="003F4DA2"/>
    <w:rsid w:val="003F4E30"/>
    <w:rsid w:val="003F4F3F"/>
    <w:rsid w:val="003F509D"/>
    <w:rsid w:val="003F51E2"/>
    <w:rsid w:val="003F573C"/>
    <w:rsid w:val="003F5B37"/>
    <w:rsid w:val="003F6494"/>
    <w:rsid w:val="003F6702"/>
    <w:rsid w:val="003F68CB"/>
    <w:rsid w:val="003F6D66"/>
    <w:rsid w:val="003F6EAE"/>
    <w:rsid w:val="003F6FBD"/>
    <w:rsid w:val="003F755A"/>
    <w:rsid w:val="003F771E"/>
    <w:rsid w:val="003F7907"/>
    <w:rsid w:val="003F7ABE"/>
    <w:rsid w:val="003F7EA9"/>
    <w:rsid w:val="004000CF"/>
    <w:rsid w:val="00400147"/>
    <w:rsid w:val="004001FA"/>
    <w:rsid w:val="004005B9"/>
    <w:rsid w:val="004009AC"/>
    <w:rsid w:val="00400AC5"/>
    <w:rsid w:val="00400B8E"/>
    <w:rsid w:val="00400F18"/>
    <w:rsid w:val="00400F31"/>
    <w:rsid w:val="0040123F"/>
    <w:rsid w:val="00401648"/>
    <w:rsid w:val="00401CC8"/>
    <w:rsid w:val="00401E1C"/>
    <w:rsid w:val="0040261C"/>
    <w:rsid w:val="00402705"/>
    <w:rsid w:val="004029DE"/>
    <w:rsid w:val="00402F0A"/>
    <w:rsid w:val="0040312B"/>
    <w:rsid w:val="0040356F"/>
    <w:rsid w:val="004035EE"/>
    <w:rsid w:val="00403FFE"/>
    <w:rsid w:val="0040416A"/>
    <w:rsid w:val="00404D7F"/>
    <w:rsid w:val="004050E9"/>
    <w:rsid w:val="00405263"/>
    <w:rsid w:val="0040534F"/>
    <w:rsid w:val="00405374"/>
    <w:rsid w:val="00405597"/>
    <w:rsid w:val="00405B3C"/>
    <w:rsid w:val="00405F8D"/>
    <w:rsid w:val="0040602A"/>
    <w:rsid w:val="004061CC"/>
    <w:rsid w:val="00406346"/>
    <w:rsid w:val="004065E5"/>
    <w:rsid w:val="00406C80"/>
    <w:rsid w:val="00407F71"/>
    <w:rsid w:val="00410ABC"/>
    <w:rsid w:val="00410B0A"/>
    <w:rsid w:val="00410FDD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95B"/>
    <w:rsid w:val="00413A54"/>
    <w:rsid w:val="00413CB5"/>
    <w:rsid w:val="00413CBC"/>
    <w:rsid w:val="00414585"/>
    <w:rsid w:val="00414829"/>
    <w:rsid w:val="004148EE"/>
    <w:rsid w:val="00414ACD"/>
    <w:rsid w:val="00414AE4"/>
    <w:rsid w:val="00414B81"/>
    <w:rsid w:val="00414C78"/>
    <w:rsid w:val="00414DAB"/>
    <w:rsid w:val="00414DE3"/>
    <w:rsid w:val="00414E59"/>
    <w:rsid w:val="00414EA3"/>
    <w:rsid w:val="00415298"/>
    <w:rsid w:val="00415655"/>
    <w:rsid w:val="004159CC"/>
    <w:rsid w:val="00415D8B"/>
    <w:rsid w:val="00416197"/>
    <w:rsid w:val="004163E0"/>
    <w:rsid w:val="00416A41"/>
    <w:rsid w:val="00416B29"/>
    <w:rsid w:val="00416C6C"/>
    <w:rsid w:val="004171EC"/>
    <w:rsid w:val="00417345"/>
    <w:rsid w:val="004176D0"/>
    <w:rsid w:val="00417836"/>
    <w:rsid w:val="00417CA5"/>
    <w:rsid w:val="004201F9"/>
    <w:rsid w:val="004202DF"/>
    <w:rsid w:val="004205CB"/>
    <w:rsid w:val="00420A9E"/>
    <w:rsid w:val="00420BC8"/>
    <w:rsid w:val="00421EB0"/>
    <w:rsid w:val="00421EED"/>
    <w:rsid w:val="004223F7"/>
    <w:rsid w:val="00422592"/>
    <w:rsid w:val="004227A3"/>
    <w:rsid w:val="00422956"/>
    <w:rsid w:val="00422B31"/>
    <w:rsid w:val="00423529"/>
    <w:rsid w:val="00423618"/>
    <w:rsid w:val="004239DF"/>
    <w:rsid w:val="00423A80"/>
    <w:rsid w:val="004246C0"/>
    <w:rsid w:val="00424AC2"/>
    <w:rsid w:val="00424DE3"/>
    <w:rsid w:val="00424E7A"/>
    <w:rsid w:val="00424F7E"/>
    <w:rsid w:val="00425422"/>
    <w:rsid w:val="004258A3"/>
    <w:rsid w:val="00425AD1"/>
    <w:rsid w:val="00425DB7"/>
    <w:rsid w:val="00426118"/>
    <w:rsid w:val="00426192"/>
    <w:rsid w:val="0042646E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279"/>
    <w:rsid w:val="004313B2"/>
    <w:rsid w:val="004314E3"/>
    <w:rsid w:val="0043156E"/>
    <w:rsid w:val="0043169E"/>
    <w:rsid w:val="00431BEF"/>
    <w:rsid w:val="00431C5E"/>
    <w:rsid w:val="00432035"/>
    <w:rsid w:val="004321C6"/>
    <w:rsid w:val="00432212"/>
    <w:rsid w:val="00432368"/>
    <w:rsid w:val="00432A6B"/>
    <w:rsid w:val="00432C4A"/>
    <w:rsid w:val="0043355A"/>
    <w:rsid w:val="00433D9B"/>
    <w:rsid w:val="00433E48"/>
    <w:rsid w:val="004341A5"/>
    <w:rsid w:val="00434855"/>
    <w:rsid w:val="00434B8D"/>
    <w:rsid w:val="00434EC8"/>
    <w:rsid w:val="00435191"/>
    <w:rsid w:val="004354E2"/>
    <w:rsid w:val="0043557D"/>
    <w:rsid w:val="004355DC"/>
    <w:rsid w:val="0043590E"/>
    <w:rsid w:val="00435CF7"/>
    <w:rsid w:val="00435DAA"/>
    <w:rsid w:val="004365A6"/>
    <w:rsid w:val="004369A7"/>
    <w:rsid w:val="00436BA8"/>
    <w:rsid w:val="00436BD2"/>
    <w:rsid w:val="00436ECC"/>
    <w:rsid w:val="00436F3A"/>
    <w:rsid w:val="00436FD6"/>
    <w:rsid w:val="00437177"/>
    <w:rsid w:val="0043735F"/>
    <w:rsid w:val="00437693"/>
    <w:rsid w:val="004377C4"/>
    <w:rsid w:val="00437AE0"/>
    <w:rsid w:val="00437AE2"/>
    <w:rsid w:val="00437D9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D26"/>
    <w:rsid w:val="00441FB8"/>
    <w:rsid w:val="0044205D"/>
    <w:rsid w:val="00442418"/>
    <w:rsid w:val="004426A0"/>
    <w:rsid w:val="004428C3"/>
    <w:rsid w:val="00442CBC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55C"/>
    <w:rsid w:val="00446738"/>
    <w:rsid w:val="00446908"/>
    <w:rsid w:val="00446CF7"/>
    <w:rsid w:val="00447132"/>
    <w:rsid w:val="004471DC"/>
    <w:rsid w:val="004474A6"/>
    <w:rsid w:val="00447BBD"/>
    <w:rsid w:val="00447C2C"/>
    <w:rsid w:val="00447E17"/>
    <w:rsid w:val="00450060"/>
    <w:rsid w:val="004500DF"/>
    <w:rsid w:val="00450314"/>
    <w:rsid w:val="00450449"/>
    <w:rsid w:val="004508E8"/>
    <w:rsid w:val="004510CD"/>
    <w:rsid w:val="0045120B"/>
    <w:rsid w:val="00451610"/>
    <w:rsid w:val="004518E0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ADB"/>
    <w:rsid w:val="00453C2C"/>
    <w:rsid w:val="00454242"/>
    <w:rsid w:val="004545EC"/>
    <w:rsid w:val="004549EC"/>
    <w:rsid w:val="00454A86"/>
    <w:rsid w:val="00454B96"/>
    <w:rsid w:val="00454D5C"/>
    <w:rsid w:val="00454F65"/>
    <w:rsid w:val="00455174"/>
    <w:rsid w:val="004551E6"/>
    <w:rsid w:val="0045547D"/>
    <w:rsid w:val="00455788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0303"/>
    <w:rsid w:val="004610FF"/>
    <w:rsid w:val="0046159C"/>
    <w:rsid w:val="00461A6C"/>
    <w:rsid w:val="00461C89"/>
    <w:rsid w:val="00461D1B"/>
    <w:rsid w:val="00461DBE"/>
    <w:rsid w:val="004621DC"/>
    <w:rsid w:val="004622F2"/>
    <w:rsid w:val="00462353"/>
    <w:rsid w:val="004626DB"/>
    <w:rsid w:val="004628A2"/>
    <w:rsid w:val="004628F2"/>
    <w:rsid w:val="0046348D"/>
    <w:rsid w:val="00463741"/>
    <w:rsid w:val="00463CEF"/>
    <w:rsid w:val="00463D83"/>
    <w:rsid w:val="00463EC0"/>
    <w:rsid w:val="00464074"/>
    <w:rsid w:val="00464076"/>
    <w:rsid w:val="0046462B"/>
    <w:rsid w:val="004648F5"/>
    <w:rsid w:val="00464A5C"/>
    <w:rsid w:val="00464C79"/>
    <w:rsid w:val="00464E31"/>
    <w:rsid w:val="0046535F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26"/>
    <w:rsid w:val="00466D3A"/>
    <w:rsid w:val="004674B2"/>
    <w:rsid w:val="004676E5"/>
    <w:rsid w:val="004677D1"/>
    <w:rsid w:val="00467C2E"/>
    <w:rsid w:val="004701A6"/>
    <w:rsid w:val="00470707"/>
    <w:rsid w:val="00470709"/>
    <w:rsid w:val="00470890"/>
    <w:rsid w:val="004708BB"/>
    <w:rsid w:val="004708EA"/>
    <w:rsid w:val="00470DBC"/>
    <w:rsid w:val="00470E7D"/>
    <w:rsid w:val="00471190"/>
    <w:rsid w:val="004711EF"/>
    <w:rsid w:val="00471330"/>
    <w:rsid w:val="0047139D"/>
    <w:rsid w:val="00471C8A"/>
    <w:rsid w:val="00472065"/>
    <w:rsid w:val="004721F3"/>
    <w:rsid w:val="004724D1"/>
    <w:rsid w:val="00472739"/>
    <w:rsid w:val="00472760"/>
    <w:rsid w:val="00472BA7"/>
    <w:rsid w:val="00472E37"/>
    <w:rsid w:val="00473001"/>
    <w:rsid w:val="00473F64"/>
    <w:rsid w:val="00473F7E"/>
    <w:rsid w:val="00474557"/>
    <w:rsid w:val="00474833"/>
    <w:rsid w:val="00474B20"/>
    <w:rsid w:val="0047518D"/>
    <w:rsid w:val="00475374"/>
    <w:rsid w:val="00475521"/>
    <w:rsid w:val="00475A99"/>
    <w:rsid w:val="00475E71"/>
    <w:rsid w:val="00475FEF"/>
    <w:rsid w:val="0047656F"/>
    <w:rsid w:val="004766D7"/>
    <w:rsid w:val="004767CE"/>
    <w:rsid w:val="00476EE7"/>
    <w:rsid w:val="00477438"/>
    <w:rsid w:val="0047795F"/>
    <w:rsid w:val="00480212"/>
    <w:rsid w:val="0048036F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630"/>
    <w:rsid w:val="00483C2F"/>
    <w:rsid w:val="00483F86"/>
    <w:rsid w:val="00483FDD"/>
    <w:rsid w:val="004840A0"/>
    <w:rsid w:val="0048410E"/>
    <w:rsid w:val="00484C1E"/>
    <w:rsid w:val="00484FBD"/>
    <w:rsid w:val="0048505D"/>
    <w:rsid w:val="00485C7E"/>
    <w:rsid w:val="00485F39"/>
    <w:rsid w:val="004865A3"/>
    <w:rsid w:val="00486982"/>
    <w:rsid w:val="00486A18"/>
    <w:rsid w:val="00486FCF"/>
    <w:rsid w:val="00487060"/>
    <w:rsid w:val="00487531"/>
    <w:rsid w:val="004878F9"/>
    <w:rsid w:val="004879E3"/>
    <w:rsid w:val="00487D57"/>
    <w:rsid w:val="0049006F"/>
    <w:rsid w:val="00490145"/>
    <w:rsid w:val="00490287"/>
    <w:rsid w:val="00490371"/>
    <w:rsid w:val="004906FB"/>
    <w:rsid w:val="004907D7"/>
    <w:rsid w:val="00490B45"/>
    <w:rsid w:val="00490D83"/>
    <w:rsid w:val="00490FAB"/>
    <w:rsid w:val="00491200"/>
    <w:rsid w:val="004914C5"/>
    <w:rsid w:val="004916A9"/>
    <w:rsid w:val="0049171C"/>
    <w:rsid w:val="004919A6"/>
    <w:rsid w:val="0049200B"/>
    <w:rsid w:val="00492404"/>
    <w:rsid w:val="00492755"/>
    <w:rsid w:val="0049277E"/>
    <w:rsid w:val="00492AA7"/>
    <w:rsid w:val="00492B50"/>
    <w:rsid w:val="00492B68"/>
    <w:rsid w:val="00492EA3"/>
    <w:rsid w:val="00493831"/>
    <w:rsid w:val="00493C12"/>
    <w:rsid w:val="004942DE"/>
    <w:rsid w:val="004945F0"/>
    <w:rsid w:val="00494DA6"/>
    <w:rsid w:val="00494DCE"/>
    <w:rsid w:val="00494FA2"/>
    <w:rsid w:val="00495136"/>
    <w:rsid w:val="00495212"/>
    <w:rsid w:val="00495749"/>
    <w:rsid w:val="00495A00"/>
    <w:rsid w:val="00495ABB"/>
    <w:rsid w:val="00495ABD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5B2"/>
    <w:rsid w:val="00497720"/>
    <w:rsid w:val="00497877"/>
    <w:rsid w:val="00497A37"/>
    <w:rsid w:val="00497B60"/>
    <w:rsid w:val="00497ED2"/>
    <w:rsid w:val="00497EF3"/>
    <w:rsid w:val="00497F51"/>
    <w:rsid w:val="004A034B"/>
    <w:rsid w:val="004A0560"/>
    <w:rsid w:val="004A06A8"/>
    <w:rsid w:val="004A0A2F"/>
    <w:rsid w:val="004A0B80"/>
    <w:rsid w:val="004A1AA9"/>
    <w:rsid w:val="004A1B68"/>
    <w:rsid w:val="004A1CAC"/>
    <w:rsid w:val="004A1E26"/>
    <w:rsid w:val="004A21D0"/>
    <w:rsid w:val="004A23BD"/>
    <w:rsid w:val="004A2447"/>
    <w:rsid w:val="004A283C"/>
    <w:rsid w:val="004A2919"/>
    <w:rsid w:val="004A2930"/>
    <w:rsid w:val="004A2E83"/>
    <w:rsid w:val="004A2F73"/>
    <w:rsid w:val="004A3083"/>
    <w:rsid w:val="004A3533"/>
    <w:rsid w:val="004A3A8B"/>
    <w:rsid w:val="004A3AB1"/>
    <w:rsid w:val="004A3C57"/>
    <w:rsid w:val="004A3F83"/>
    <w:rsid w:val="004A4093"/>
    <w:rsid w:val="004A41D1"/>
    <w:rsid w:val="004A41D6"/>
    <w:rsid w:val="004A4645"/>
    <w:rsid w:val="004A4A72"/>
    <w:rsid w:val="004A4CA2"/>
    <w:rsid w:val="004A583B"/>
    <w:rsid w:val="004A5E75"/>
    <w:rsid w:val="004A6501"/>
    <w:rsid w:val="004A6510"/>
    <w:rsid w:val="004A6891"/>
    <w:rsid w:val="004A6954"/>
    <w:rsid w:val="004A6BCF"/>
    <w:rsid w:val="004A6E5F"/>
    <w:rsid w:val="004A7028"/>
    <w:rsid w:val="004A726C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941"/>
    <w:rsid w:val="004B0FAB"/>
    <w:rsid w:val="004B11AC"/>
    <w:rsid w:val="004B138C"/>
    <w:rsid w:val="004B16BD"/>
    <w:rsid w:val="004B1702"/>
    <w:rsid w:val="004B170F"/>
    <w:rsid w:val="004B1B0E"/>
    <w:rsid w:val="004B1D2E"/>
    <w:rsid w:val="004B1DB8"/>
    <w:rsid w:val="004B1EEB"/>
    <w:rsid w:val="004B1F37"/>
    <w:rsid w:val="004B23AC"/>
    <w:rsid w:val="004B23DA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4723"/>
    <w:rsid w:val="004B47D0"/>
    <w:rsid w:val="004B5067"/>
    <w:rsid w:val="004B58F2"/>
    <w:rsid w:val="004B5A67"/>
    <w:rsid w:val="004B5E9B"/>
    <w:rsid w:val="004B5F97"/>
    <w:rsid w:val="004B629A"/>
    <w:rsid w:val="004B677B"/>
    <w:rsid w:val="004B67C6"/>
    <w:rsid w:val="004B67F4"/>
    <w:rsid w:val="004B68BB"/>
    <w:rsid w:val="004B6BE0"/>
    <w:rsid w:val="004B6C7A"/>
    <w:rsid w:val="004B6D5D"/>
    <w:rsid w:val="004B7138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487"/>
    <w:rsid w:val="004C19B8"/>
    <w:rsid w:val="004C1B00"/>
    <w:rsid w:val="004C219A"/>
    <w:rsid w:val="004C2255"/>
    <w:rsid w:val="004C22D9"/>
    <w:rsid w:val="004C2453"/>
    <w:rsid w:val="004C27A9"/>
    <w:rsid w:val="004C2CB7"/>
    <w:rsid w:val="004C31C0"/>
    <w:rsid w:val="004C3220"/>
    <w:rsid w:val="004C324D"/>
    <w:rsid w:val="004C343F"/>
    <w:rsid w:val="004C35EB"/>
    <w:rsid w:val="004C363C"/>
    <w:rsid w:val="004C3AD6"/>
    <w:rsid w:val="004C3FBC"/>
    <w:rsid w:val="004C460C"/>
    <w:rsid w:val="004C4875"/>
    <w:rsid w:val="004C4D5E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871"/>
    <w:rsid w:val="004C6976"/>
    <w:rsid w:val="004C717E"/>
    <w:rsid w:val="004C7412"/>
    <w:rsid w:val="004C787E"/>
    <w:rsid w:val="004C7937"/>
    <w:rsid w:val="004C7A22"/>
    <w:rsid w:val="004C7F29"/>
    <w:rsid w:val="004D0819"/>
    <w:rsid w:val="004D0922"/>
    <w:rsid w:val="004D0A2D"/>
    <w:rsid w:val="004D0D39"/>
    <w:rsid w:val="004D1053"/>
    <w:rsid w:val="004D1421"/>
    <w:rsid w:val="004D1783"/>
    <w:rsid w:val="004D2B14"/>
    <w:rsid w:val="004D2C76"/>
    <w:rsid w:val="004D30D9"/>
    <w:rsid w:val="004D3121"/>
    <w:rsid w:val="004D3656"/>
    <w:rsid w:val="004D3782"/>
    <w:rsid w:val="004D3ADB"/>
    <w:rsid w:val="004D3C23"/>
    <w:rsid w:val="004D3CEA"/>
    <w:rsid w:val="004D3E54"/>
    <w:rsid w:val="004D40AE"/>
    <w:rsid w:val="004D4538"/>
    <w:rsid w:val="004D4970"/>
    <w:rsid w:val="004D497F"/>
    <w:rsid w:val="004D4A9F"/>
    <w:rsid w:val="004D4B8F"/>
    <w:rsid w:val="004D4D61"/>
    <w:rsid w:val="004D4D7D"/>
    <w:rsid w:val="004D4FB6"/>
    <w:rsid w:val="004D503C"/>
    <w:rsid w:val="004D5527"/>
    <w:rsid w:val="004D5705"/>
    <w:rsid w:val="004D572F"/>
    <w:rsid w:val="004D5773"/>
    <w:rsid w:val="004D5955"/>
    <w:rsid w:val="004D5DB5"/>
    <w:rsid w:val="004D5E18"/>
    <w:rsid w:val="004D6CCD"/>
    <w:rsid w:val="004D71EF"/>
    <w:rsid w:val="004D722E"/>
    <w:rsid w:val="004D772A"/>
    <w:rsid w:val="004D77C9"/>
    <w:rsid w:val="004D78ED"/>
    <w:rsid w:val="004D7900"/>
    <w:rsid w:val="004D7CD4"/>
    <w:rsid w:val="004D7F8E"/>
    <w:rsid w:val="004E0343"/>
    <w:rsid w:val="004E05D3"/>
    <w:rsid w:val="004E066F"/>
    <w:rsid w:val="004E077D"/>
    <w:rsid w:val="004E0907"/>
    <w:rsid w:val="004E0962"/>
    <w:rsid w:val="004E0AEB"/>
    <w:rsid w:val="004E0E63"/>
    <w:rsid w:val="004E14CB"/>
    <w:rsid w:val="004E1864"/>
    <w:rsid w:val="004E1D52"/>
    <w:rsid w:val="004E1DFB"/>
    <w:rsid w:val="004E20AC"/>
    <w:rsid w:val="004E223B"/>
    <w:rsid w:val="004E2328"/>
    <w:rsid w:val="004E23A7"/>
    <w:rsid w:val="004E2554"/>
    <w:rsid w:val="004E2DC6"/>
    <w:rsid w:val="004E3563"/>
    <w:rsid w:val="004E376F"/>
    <w:rsid w:val="004E391D"/>
    <w:rsid w:val="004E4900"/>
    <w:rsid w:val="004E49C8"/>
    <w:rsid w:val="004E4EA6"/>
    <w:rsid w:val="004E5072"/>
    <w:rsid w:val="004E525B"/>
    <w:rsid w:val="004E5418"/>
    <w:rsid w:val="004E5D74"/>
    <w:rsid w:val="004E5E8D"/>
    <w:rsid w:val="004E6B02"/>
    <w:rsid w:val="004E6C8E"/>
    <w:rsid w:val="004E6E39"/>
    <w:rsid w:val="004E6EEE"/>
    <w:rsid w:val="004E6FC3"/>
    <w:rsid w:val="004E76F5"/>
    <w:rsid w:val="004E7889"/>
    <w:rsid w:val="004F0C43"/>
    <w:rsid w:val="004F0EC3"/>
    <w:rsid w:val="004F10AB"/>
    <w:rsid w:val="004F16E2"/>
    <w:rsid w:val="004F1DFE"/>
    <w:rsid w:val="004F1ECF"/>
    <w:rsid w:val="004F21EE"/>
    <w:rsid w:val="004F2C85"/>
    <w:rsid w:val="004F3459"/>
    <w:rsid w:val="004F3868"/>
    <w:rsid w:val="004F3A84"/>
    <w:rsid w:val="004F3B03"/>
    <w:rsid w:val="004F408A"/>
    <w:rsid w:val="004F4283"/>
    <w:rsid w:val="004F44EE"/>
    <w:rsid w:val="004F44F9"/>
    <w:rsid w:val="004F49A2"/>
    <w:rsid w:val="004F4CC2"/>
    <w:rsid w:val="004F4E02"/>
    <w:rsid w:val="004F52E1"/>
    <w:rsid w:val="004F538F"/>
    <w:rsid w:val="004F574C"/>
    <w:rsid w:val="004F5C4F"/>
    <w:rsid w:val="004F5C67"/>
    <w:rsid w:val="004F6182"/>
    <w:rsid w:val="004F6196"/>
    <w:rsid w:val="004F6373"/>
    <w:rsid w:val="004F660C"/>
    <w:rsid w:val="004F6E37"/>
    <w:rsid w:val="004F77FF"/>
    <w:rsid w:val="004F7C6D"/>
    <w:rsid w:val="004F7D05"/>
    <w:rsid w:val="004F7DD1"/>
    <w:rsid w:val="00500A0F"/>
    <w:rsid w:val="00500B07"/>
    <w:rsid w:val="00500C05"/>
    <w:rsid w:val="0050100B"/>
    <w:rsid w:val="0050101A"/>
    <w:rsid w:val="005010C7"/>
    <w:rsid w:val="005013BF"/>
    <w:rsid w:val="00501A5B"/>
    <w:rsid w:val="00501B44"/>
    <w:rsid w:val="00501CC1"/>
    <w:rsid w:val="00501FFC"/>
    <w:rsid w:val="00502279"/>
    <w:rsid w:val="005025E1"/>
    <w:rsid w:val="00502710"/>
    <w:rsid w:val="005029A1"/>
    <w:rsid w:val="00502AA7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2E8"/>
    <w:rsid w:val="00504667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943"/>
    <w:rsid w:val="005069E3"/>
    <w:rsid w:val="00506B1B"/>
    <w:rsid w:val="00506D24"/>
    <w:rsid w:val="00506EF6"/>
    <w:rsid w:val="00507002"/>
    <w:rsid w:val="00507022"/>
    <w:rsid w:val="005074DD"/>
    <w:rsid w:val="005079F2"/>
    <w:rsid w:val="00507A4B"/>
    <w:rsid w:val="00507F61"/>
    <w:rsid w:val="0051016B"/>
    <w:rsid w:val="0051040F"/>
    <w:rsid w:val="005105E6"/>
    <w:rsid w:val="00510B56"/>
    <w:rsid w:val="00510DE3"/>
    <w:rsid w:val="0051111F"/>
    <w:rsid w:val="0051132F"/>
    <w:rsid w:val="005116CE"/>
    <w:rsid w:val="00511950"/>
    <w:rsid w:val="00511B42"/>
    <w:rsid w:val="00511CD1"/>
    <w:rsid w:val="00511F82"/>
    <w:rsid w:val="00512269"/>
    <w:rsid w:val="0051288C"/>
    <w:rsid w:val="005128D8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5245"/>
    <w:rsid w:val="00515D71"/>
    <w:rsid w:val="00516146"/>
    <w:rsid w:val="0051628F"/>
    <w:rsid w:val="00516384"/>
    <w:rsid w:val="005168E9"/>
    <w:rsid w:val="00516B78"/>
    <w:rsid w:val="00516C15"/>
    <w:rsid w:val="0051730B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0F38"/>
    <w:rsid w:val="005211C4"/>
    <w:rsid w:val="0052136D"/>
    <w:rsid w:val="00521385"/>
    <w:rsid w:val="00521434"/>
    <w:rsid w:val="0052178B"/>
    <w:rsid w:val="00522156"/>
    <w:rsid w:val="00522450"/>
    <w:rsid w:val="00522598"/>
    <w:rsid w:val="0052274E"/>
    <w:rsid w:val="00522C81"/>
    <w:rsid w:val="00522EF0"/>
    <w:rsid w:val="005230DE"/>
    <w:rsid w:val="00523175"/>
    <w:rsid w:val="005232C6"/>
    <w:rsid w:val="00523587"/>
    <w:rsid w:val="00523AD7"/>
    <w:rsid w:val="00523B2F"/>
    <w:rsid w:val="00523F0F"/>
    <w:rsid w:val="005242E9"/>
    <w:rsid w:val="0052459F"/>
    <w:rsid w:val="0052485E"/>
    <w:rsid w:val="00524DE1"/>
    <w:rsid w:val="0052511E"/>
    <w:rsid w:val="0052534C"/>
    <w:rsid w:val="005254D8"/>
    <w:rsid w:val="00525805"/>
    <w:rsid w:val="00525BF0"/>
    <w:rsid w:val="00525C14"/>
    <w:rsid w:val="00525C2F"/>
    <w:rsid w:val="00525DD2"/>
    <w:rsid w:val="00525DE0"/>
    <w:rsid w:val="00525E0B"/>
    <w:rsid w:val="00525F1E"/>
    <w:rsid w:val="00526321"/>
    <w:rsid w:val="00526671"/>
    <w:rsid w:val="00526806"/>
    <w:rsid w:val="005268C3"/>
    <w:rsid w:val="00526CB9"/>
    <w:rsid w:val="00526FC3"/>
    <w:rsid w:val="00527043"/>
    <w:rsid w:val="005274DD"/>
    <w:rsid w:val="005274E0"/>
    <w:rsid w:val="00527541"/>
    <w:rsid w:val="005279F9"/>
    <w:rsid w:val="00527CC7"/>
    <w:rsid w:val="00527DE7"/>
    <w:rsid w:val="0053045F"/>
    <w:rsid w:val="00530535"/>
    <w:rsid w:val="00530680"/>
    <w:rsid w:val="00530686"/>
    <w:rsid w:val="00530791"/>
    <w:rsid w:val="00530801"/>
    <w:rsid w:val="005308EF"/>
    <w:rsid w:val="00530BC4"/>
    <w:rsid w:val="00530C03"/>
    <w:rsid w:val="00530F4C"/>
    <w:rsid w:val="00531682"/>
    <w:rsid w:val="00531A61"/>
    <w:rsid w:val="00531B83"/>
    <w:rsid w:val="005320E5"/>
    <w:rsid w:val="0053219E"/>
    <w:rsid w:val="005323AD"/>
    <w:rsid w:val="0053251B"/>
    <w:rsid w:val="0053287D"/>
    <w:rsid w:val="00532B37"/>
    <w:rsid w:val="00532FC9"/>
    <w:rsid w:val="005332D7"/>
    <w:rsid w:val="0053347B"/>
    <w:rsid w:val="0053355C"/>
    <w:rsid w:val="005339B7"/>
    <w:rsid w:val="00533AEA"/>
    <w:rsid w:val="00533B70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B8D"/>
    <w:rsid w:val="005360CE"/>
    <w:rsid w:val="0053648E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59"/>
    <w:rsid w:val="00537D6E"/>
    <w:rsid w:val="00540611"/>
    <w:rsid w:val="00540937"/>
    <w:rsid w:val="00540B7E"/>
    <w:rsid w:val="00540D80"/>
    <w:rsid w:val="00541579"/>
    <w:rsid w:val="005416A1"/>
    <w:rsid w:val="00541DC9"/>
    <w:rsid w:val="005423E1"/>
    <w:rsid w:val="0054277D"/>
    <w:rsid w:val="00542999"/>
    <w:rsid w:val="00543037"/>
    <w:rsid w:val="00543490"/>
    <w:rsid w:val="00543629"/>
    <w:rsid w:val="00543B0B"/>
    <w:rsid w:val="00543C48"/>
    <w:rsid w:val="00543C5D"/>
    <w:rsid w:val="0054433A"/>
    <w:rsid w:val="0054466D"/>
    <w:rsid w:val="00544B8E"/>
    <w:rsid w:val="00545437"/>
    <w:rsid w:val="00545726"/>
    <w:rsid w:val="00545728"/>
    <w:rsid w:val="00545A2C"/>
    <w:rsid w:val="00545C0D"/>
    <w:rsid w:val="00545C5E"/>
    <w:rsid w:val="00545D50"/>
    <w:rsid w:val="00545F45"/>
    <w:rsid w:val="00545F72"/>
    <w:rsid w:val="0054606A"/>
    <w:rsid w:val="00546437"/>
    <w:rsid w:val="00546640"/>
    <w:rsid w:val="0054665D"/>
    <w:rsid w:val="005468EB"/>
    <w:rsid w:val="00546AB4"/>
    <w:rsid w:val="00546B25"/>
    <w:rsid w:val="00547100"/>
    <w:rsid w:val="00547506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915"/>
    <w:rsid w:val="00550A34"/>
    <w:rsid w:val="00550C47"/>
    <w:rsid w:val="00550FDA"/>
    <w:rsid w:val="00551519"/>
    <w:rsid w:val="005515C9"/>
    <w:rsid w:val="005515F5"/>
    <w:rsid w:val="00551B1F"/>
    <w:rsid w:val="00551B97"/>
    <w:rsid w:val="00551E65"/>
    <w:rsid w:val="00551ED9"/>
    <w:rsid w:val="00551FA2"/>
    <w:rsid w:val="005520FB"/>
    <w:rsid w:val="005525A0"/>
    <w:rsid w:val="005529E1"/>
    <w:rsid w:val="00552C33"/>
    <w:rsid w:val="00552C55"/>
    <w:rsid w:val="00552C67"/>
    <w:rsid w:val="00552C97"/>
    <w:rsid w:val="00552D97"/>
    <w:rsid w:val="00553483"/>
    <w:rsid w:val="00553677"/>
    <w:rsid w:val="00553835"/>
    <w:rsid w:val="00553B40"/>
    <w:rsid w:val="00553B54"/>
    <w:rsid w:val="0055443A"/>
    <w:rsid w:val="005544D3"/>
    <w:rsid w:val="005546B0"/>
    <w:rsid w:val="00554842"/>
    <w:rsid w:val="00554978"/>
    <w:rsid w:val="005549DB"/>
    <w:rsid w:val="00554C25"/>
    <w:rsid w:val="00554C85"/>
    <w:rsid w:val="00554D2F"/>
    <w:rsid w:val="00554F56"/>
    <w:rsid w:val="00554FBA"/>
    <w:rsid w:val="00555005"/>
    <w:rsid w:val="0055566C"/>
    <w:rsid w:val="005557DE"/>
    <w:rsid w:val="00555B20"/>
    <w:rsid w:val="00555BC2"/>
    <w:rsid w:val="00555D41"/>
    <w:rsid w:val="00556376"/>
    <w:rsid w:val="00556607"/>
    <w:rsid w:val="00556894"/>
    <w:rsid w:val="00556A06"/>
    <w:rsid w:val="00556E2F"/>
    <w:rsid w:val="00556EF2"/>
    <w:rsid w:val="00556F1C"/>
    <w:rsid w:val="00557127"/>
    <w:rsid w:val="0055731A"/>
    <w:rsid w:val="00557331"/>
    <w:rsid w:val="005575BA"/>
    <w:rsid w:val="005579EC"/>
    <w:rsid w:val="00560037"/>
    <w:rsid w:val="00560439"/>
    <w:rsid w:val="0056062D"/>
    <w:rsid w:val="0056076C"/>
    <w:rsid w:val="00560944"/>
    <w:rsid w:val="00560A1C"/>
    <w:rsid w:val="00560D56"/>
    <w:rsid w:val="00561031"/>
    <w:rsid w:val="005610D2"/>
    <w:rsid w:val="0056119D"/>
    <w:rsid w:val="005615FD"/>
    <w:rsid w:val="00561994"/>
    <w:rsid w:val="00561A3E"/>
    <w:rsid w:val="00561D45"/>
    <w:rsid w:val="00561E70"/>
    <w:rsid w:val="00562331"/>
    <w:rsid w:val="005625B0"/>
    <w:rsid w:val="00562E07"/>
    <w:rsid w:val="00562EDA"/>
    <w:rsid w:val="005636BF"/>
    <w:rsid w:val="00563A91"/>
    <w:rsid w:val="00563B5D"/>
    <w:rsid w:val="00563BE3"/>
    <w:rsid w:val="00563E2C"/>
    <w:rsid w:val="00564486"/>
    <w:rsid w:val="0056462E"/>
    <w:rsid w:val="00564B0B"/>
    <w:rsid w:val="00564D95"/>
    <w:rsid w:val="005651C7"/>
    <w:rsid w:val="00565312"/>
    <w:rsid w:val="005659BB"/>
    <w:rsid w:val="00565B95"/>
    <w:rsid w:val="00565C83"/>
    <w:rsid w:val="00566106"/>
    <w:rsid w:val="00566153"/>
    <w:rsid w:val="005662C6"/>
    <w:rsid w:val="00566558"/>
    <w:rsid w:val="005665E3"/>
    <w:rsid w:val="00566739"/>
    <w:rsid w:val="00566771"/>
    <w:rsid w:val="005668CC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5D7"/>
    <w:rsid w:val="00570A04"/>
    <w:rsid w:val="00570D0A"/>
    <w:rsid w:val="0057170A"/>
    <w:rsid w:val="005718F1"/>
    <w:rsid w:val="00572461"/>
    <w:rsid w:val="0057249B"/>
    <w:rsid w:val="00572570"/>
    <w:rsid w:val="005727D7"/>
    <w:rsid w:val="00572834"/>
    <w:rsid w:val="00572A0E"/>
    <w:rsid w:val="00572A4C"/>
    <w:rsid w:val="00572C60"/>
    <w:rsid w:val="00572DB0"/>
    <w:rsid w:val="00572EE1"/>
    <w:rsid w:val="0057301D"/>
    <w:rsid w:val="00573284"/>
    <w:rsid w:val="00573A0C"/>
    <w:rsid w:val="00573AC1"/>
    <w:rsid w:val="00573DD4"/>
    <w:rsid w:val="00574029"/>
    <w:rsid w:val="0057424F"/>
    <w:rsid w:val="005743BD"/>
    <w:rsid w:val="0057529B"/>
    <w:rsid w:val="00575332"/>
    <w:rsid w:val="005754E0"/>
    <w:rsid w:val="00575F1E"/>
    <w:rsid w:val="0057604B"/>
    <w:rsid w:val="0057605B"/>
    <w:rsid w:val="005761F2"/>
    <w:rsid w:val="00576267"/>
    <w:rsid w:val="0057666A"/>
    <w:rsid w:val="00576F10"/>
    <w:rsid w:val="00576FE3"/>
    <w:rsid w:val="0057712A"/>
    <w:rsid w:val="005771BC"/>
    <w:rsid w:val="005772A6"/>
    <w:rsid w:val="005772C4"/>
    <w:rsid w:val="00577790"/>
    <w:rsid w:val="00577B06"/>
    <w:rsid w:val="00577F58"/>
    <w:rsid w:val="0058033C"/>
    <w:rsid w:val="00580BCF"/>
    <w:rsid w:val="00580C23"/>
    <w:rsid w:val="00581327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3D5E"/>
    <w:rsid w:val="00584157"/>
    <w:rsid w:val="0058426B"/>
    <w:rsid w:val="00584381"/>
    <w:rsid w:val="00584497"/>
    <w:rsid w:val="0058454D"/>
    <w:rsid w:val="0058476B"/>
    <w:rsid w:val="00584FAC"/>
    <w:rsid w:val="005851D2"/>
    <w:rsid w:val="0058532E"/>
    <w:rsid w:val="005854C4"/>
    <w:rsid w:val="00585546"/>
    <w:rsid w:val="005855C3"/>
    <w:rsid w:val="00585D01"/>
    <w:rsid w:val="00585FDD"/>
    <w:rsid w:val="00586072"/>
    <w:rsid w:val="00586477"/>
    <w:rsid w:val="005864FA"/>
    <w:rsid w:val="00586956"/>
    <w:rsid w:val="00586C79"/>
    <w:rsid w:val="00586F44"/>
    <w:rsid w:val="00587942"/>
    <w:rsid w:val="0059005E"/>
    <w:rsid w:val="00590164"/>
    <w:rsid w:val="005902F9"/>
    <w:rsid w:val="005903C0"/>
    <w:rsid w:val="005904C5"/>
    <w:rsid w:val="00590740"/>
    <w:rsid w:val="005908A6"/>
    <w:rsid w:val="00590995"/>
    <w:rsid w:val="00590EFD"/>
    <w:rsid w:val="005913C8"/>
    <w:rsid w:val="00591628"/>
    <w:rsid w:val="0059181A"/>
    <w:rsid w:val="00591A42"/>
    <w:rsid w:val="00591A4C"/>
    <w:rsid w:val="005920C3"/>
    <w:rsid w:val="005929A6"/>
    <w:rsid w:val="005929C5"/>
    <w:rsid w:val="005931AE"/>
    <w:rsid w:val="0059377B"/>
    <w:rsid w:val="00594A5B"/>
    <w:rsid w:val="00594F7D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97B83"/>
    <w:rsid w:val="00597CE1"/>
    <w:rsid w:val="00597D83"/>
    <w:rsid w:val="005A0062"/>
    <w:rsid w:val="005A0086"/>
    <w:rsid w:val="005A043C"/>
    <w:rsid w:val="005A0848"/>
    <w:rsid w:val="005A086D"/>
    <w:rsid w:val="005A0A3E"/>
    <w:rsid w:val="005A1300"/>
    <w:rsid w:val="005A186A"/>
    <w:rsid w:val="005A19A2"/>
    <w:rsid w:val="005A1AF7"/>
    <w:rsid w:val="005A1B4F"/>
    <w:rsid w:val="005A1C10"/>
    <w:rsid w:val="005A1C31"/>
    <w:rsid w:val="005A1EDF"/>
    <w:rsid w:val="005A2282"/>
    <w:rsid w:val="005A2454"/>
    <w:rsid w:val="005A2A9B"/>
    <w:rsid w:val="005A2BC6"/>
    <w:rsid w:val="005A369F"/>
    <w:rsid w:val="005A3A2E"/>
    <w:rsid w:val="005A3A5C"/>
    <w:rsid w:val="005A3A9C"/>
    <w:rsid w:val="005A3CCD"/>
    <w:rsid w:val="005A4797"/>
    <w:rsid w:val="005A4BE4"/>
    <w:rsid w:val="005A4F0D"/>
    <w:rsid w:val="005A5B3B"/>
    <w:rsid w:val="005A5BF3"/>
    <w:rsid w:val="005A6036"/>
    <w:rsid w:val="005A62E8"/>
    <w:rsid w:val="005A64BF"/>
    <w:rsid w:val="005A64F5"/>
    <w:rsid w:val="005A6AD0"/>
    <w:rsid w:val="005A6C32"/>
    <w:rsid w:val="005A6C9E"/>
    <w:rsid w:val="005A6F3C"/>
    <w:rsid w:val="005A6F8E"/>
    <w:rsid w:val="005A7470"/>
    <w:rsid w:val="005A74E8"/>
    <w:rsid w:val="005A7885"/>
    <w:rsid w:val="005A7C98"/>
    <w:rsid w:val="005B039B"/>
    <w:rsid w:val="005B05C2"/>
    <w:rsid w:val="005B05ED"/>
    <w:rsid w:val="005B076A"/>
    <w:rsid w:val="005B0A63"/>
    <w:rsid w:val="005B0C52"/>
    <w:rsid w:val="005B0EAA"/>
    <w:rsid w:val="005B147C"/>
    <w:rsid w:val="005B15C2"/>
    <w:rsid w:val="005B167B"/>
    <w:rsid w:val="005B1BDE"/>
    <w:rsid w:val="005B2439"/>
    <w:rsid w:val="005B25EB"/>
    <w:rsid w:val="005B3056"/>
    <w:rsid w:val="005B3177"/>
    <w:rsid w:val="005B36AB"/>
    <w:rsid w:val="005B36B4"/>
    <w:rsid w:val="005B37A7"/>
    <w:rsid w:val="005B3BF0"/>
    <w:rsid w:val="005B3CED"/>
    <w:rsid w:val="005B3D5F"/>
    <w:rsid w:val="005B3EE6"/>
    <w:rsid w:val="005B4180"/>
    <w:rsid w:val="005B4561"/>
    <w:rsid w:val="005B460F"/>
    <w:rsid w:val="005B49ED"/>
    <w:rsid w:val="005B4DD9"/>
    <w:rsid w:val="005B51F4"/>
    <w:rsid w:val="005B5885"/>
    <w:rsid w:val="005B5ACD"/>
    <w:rsid w:val="005B5BDF"/>
    <w:rsid w:val="005B5ED3"/>
    <w:rsid w:val="005B622A"/>
    <w:rsid w:val="005B6C12"/>
    <w:rsid w:val="005B6C6F"/>
    <w:rsid w:val="005B6EB7"/>
    <w:rsid w:val="005B7309"/>
    <w:rsid w:val="005B7577"/>
    <w:rsid w:val="005B7AD4"/>
    <w:rsid w:val="005B7CF7"/>
    <w:rsid w:val="005B7FE3"/>
    <w:rsid w:val="005C0023"/>
    <w:rsid w:val="005C00BF"/>
    <w:rsid w:val="005C0348"/>
    <w:rsid w:val="005C03D4"/>
    <w:rsid w:val="005C0646"/>
    <w:rsid w:val="005C0E69"/>
    <w:rsid w:val="005C0FCA"/>
    <w:rsid w:val="005C107E"/>
    <w:rsid w:val="005C1276"/>
    <w:rsid w:val="005C128A"/>
    <w:rsid w:val="005C1412"/>
    <w:rsid w:val="005C1947"/>
    <w:rsid w:val="005C194D"/>
    <w:rsid w:val="005C2186"/>
    <w:rsid w:val="005C2325"/>
    <w:rsid w:val="005C25A5"/>
    <w:rsid w:val="005C27B3"/>
    <w:rsid w:val="005C319B"/>
    <w:rsid w:val="005C31D1"/>
    <w:rsid w:val="005C358A"/>
    <w:rsid w:val="005C386A"/>
    <w:rsid w:val="005C3D0D"/>
    <w:rsid w:val="005C3F86"/>
    <w:rsid w:val="005C4114"/>
    <w:rsid w:val="005C43DF"/>
    <w:rsid w:val="005C4902"/>
    <w:rsid w:val="005C4B21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6C0D"/>
    <w:rsid w:val="005C6D6D"/>
    <w:rsid w:val="005C710A"/>
    <w:rsid w:val="005C7286"/>
    <w:rsid w:val="005C745F"/>
    <w:rsid w:val="005C75C0"/>
    <w:rsid w:val="005C7699"/>
    <w:rsid w:val="005C791B"/>
    <w:rsid w:val="005C7B3B"/>
    <w:rsid w:val="005C7F1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1ECD"/>
    <w:rsid w:val="005D20E7"/>
    <w:rsid w:val="005D2A68"/>
    <w:rsid w:val="005D2B9B"/>
    <w:rsid w:val="005D2BBC"/>
    <w:rsid w:val="005D2FC7"/>
    <w:rsid w:val="005D3369"/>
    <w:rsid w:val="005D35EF"/>
    <w:rsid w:val="005D3707"/>
    <w:rsid w:val="005D37C6"/>
    <w:rsid w:val="005D397D"/>
    <w:rsid w:val="005D3A35"/>
    <w:rsid w:val="005D3AE6"/>
    <w:rsid w:val="005D3BBF"/>
    <w:rsid w:val="005D3E3B"/>
    <w:rsid w:val="005D3E5B"/>
    <w:rsid w:val="005D3F9D"/>
    <w:rsid w:val="005D4798"/>
    <w:rsid w:val="005D4851"/>
    <w:rsid w:val="005D4AB4"/>
    <w:rsid w:val="005D5013"/>
    <w:rsid w:val="005D541D"/>
    <w:rsid w:val="005D587C"/>
    <w:rsid w:val="005D59BB"/>
    <w:rsid w:val="005D5AF9"/>
    <w:rsid w:val="005D5D24"/>
    <w:rsid w:val="005D5DE3"/>
    <w:rsid w:val="005D63DE"/>
    <w:rsid w:val="005D65B2"/>
    <w:rsid w:val="005D6C68"/>
    <w:rsid w:val="005D6CA2"/>
    <w:rsid w:val="005D6F94"/>
    <w:rsid w:val="005D7072"/>
    <w:rsid w:val="005D71D9"/>
    <w:rsid w:val="005D725D"/>
    <w:rsid w:val="005D7343"/>
    <w:rsid w:val="005D74C9"/>
    <w:rsid w:val="005D74F5"/>
    <w:rsid w:val="005D77CF"/>
    <w:rsid w:val="005D7BD2"/>
    <w:rsid w:val="005D7CC0"/>
    <w:rsid w:val="005D7E6F"/>
    <w:rsid w:val="005E0377"/>
    <w:rsid w:val="005E0382"/>
    <w:rsid w:val="005E04DE"/>
    <w:rsid w:val="005E0BE1"/>
    <w:rsid w:val="005E0C31"/>
    <w:rsid w:val="005E0EA3"/>
    <w:rsid w:val="005E15C8"/>
    <w:rsid w:val="005E1982"/>
    <w:rsid w:val="005E19CC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4B9"/>
    <w:rsid w:val="005E45CC"/>
    <w:rsid w:val="005E4829"/>
    <w:rsid w:val="005E49D3"/>
    <w:rsid w:val="005E4B44"/>
    <w:rsid w:val="005E4C48"/>
    <w:rsid w:val="005E4F5F"/>
    <w:rsid w:val="005E529F"/>
    <w:rsid w:val="005E54EC"/>
    <w:rsid w:val="005E55AA"/>
    <w:rsid w:val="005E5E8F"/>
    <w:rsid w:val="005E614E"/>
    <w:rsid w:val="005E6197"/>
    <w:rsid w:val="005E6362"/>
    <w:rsid w:val="005E659E"/>
    <w:rsid w:val="005E69F2"/>
    <w:rsid w:val="005E6A78"/>
    <w:rsid w:val="005E7318"/>
    <w:rsid w:val="005E740F"/>
    <w:rsid w:val="005E7462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3B"/>
    <w:rsid w:val="005F0B51"/>
    <w:rsid w:val="005F0BD9"/>
    <w:rsid w:val="005F13E6"/>
    <w:rsid w:val="005F14B2"/>
    <w:rsid w:val="005F14F8"/>
    <w:rsid w:val="005F1561"/>
    <w:rsid w:val="005F17B5"/>
    <w:rsid w:val="005F1E65"/>
    <w:rsid w:val="005F202B"/>
    <w:rsid w:val="005F25BC"/>
    <w:rsid w:val="005F277D"/>
    <w:rsid w:val="005F2943"/>
    <w:rsid w:val="005F2A26"/>
    <w:rsid w:val="005F2E44"/>
    <w:rsid w:val="005F2EC0"/>
    <w:rsid w:val="005F3053"/>
    <w:rsid w:val="005F318B"/>
    <w:rsid w:val="005F3359"/>
    <w:rsid w:val="005F3995"/>
    <w:rsid w:val="005F3D66"/>
    <w:rsid w:val="005F3EB8"/>
    <w:rsid w:val="005F3F1B"/>
    <w:rsid w:val="005F4043"/>
    <w:rsid w:val="005F4365"/>
    <w:rsid w:val="005F4524"/>
    <w:rsid w:val="005F474D"/>
    <w:rsid w:val="005F47A4"/>
    <w:rsid w:val="005F4932"/>
    <w:rsid w:val="005F4B86"/>
    <w:rsid w:val="005F4D6B"/>
    <w:rsid w:val="005F4E00"/>
    <w:rsid w:val="005F4EC7"/>
    <w:rsid w:val="005F549F"/>
    <w:rsid w:val="005F55CB"/>
    <w:rsid w:val="005F56D3"/>
    <w:rsid w:val="005F5A62"/>
    <w:rsid w:val="005F5A9C"/>
    <w:rsid w:val="005F5C70"/>
    <w:rsid w:val="005F697B"/>
    <w:rsid w:val="005F6A81"/>
    <w:rsid w:val="005F6B1E"/>
    <w:rsid w:val="005F6B4E"/>
    <w:rsid w:val="005F6B89"/>
    <w:rsid w:val="005F6DC5"/>
    <w:rsid w:val="005F6E26"/>
    <w:rsid w:val="005F6FDA"/>
    <w:rsid w:val="005F702B"/>
    <w:rsid w:val="005F7048"/>
    <w:rsid w:val="005F75A0"/>
    <w:rsid w:val="005F7973"/>
    <w:rsid w:val="005F7A7B"/>
    <w:rsid w:val="005F7D73"/>
    <w:rsid w:val="006000FE"/>
    <w:rsid w:val="0060020A"/>
    <w:rsid w:val="00600C11"/>
    <w:rsid w:val="006010A4"/>
    <w:rsid w:val="006010EC"/>
    <w:rsid w:val="00601870"/>
    <w:rsid w:val="00601948"/>
    <w:rsid w:val="00601C9E"/>
    <w:rsid w:val="00601F97"/>
    <w:rsid w:val="006020A0"/>
    <w:rsid w:val="00602740"/>
    <w:rsid w:val="0060274C"/>
    <w:rsid w:val="006027C3"/>
    <w:rsid w:val="00602824"/>
    <w:rsid w:val="00602C07"/>
    <w:rsid w:val="006034A7"/>
    <w:rsid w:val="00603D36"/>
    <w:rsid w:val="00604275"/>
    <w:rsid w:val="0060451A"/>
    <w:rsid w:val="00604539"/>
    <w:rsid w:val="00604847"/>
    <w:rsid w:val="00604D12"/>
    <w:rsid w:val="00604EF0"/>
    <w:rsid w:val="0060508B"/>
    <w:rsid w:val="006058A7"/>
    <w:rsid w:val="00605CBE"/>
    <w:rsid w:val="00605DBD"/>
    <w:rsid w:val="006061C6"/>
    <w:rsid w:val="00606465"/>
    <w:rsid w:val="00606530"/>
    <w:rsid w:val="00606964"/>
    <w:rsid w:val="00606D6D"/>
    <w:rsid w:val="00606DD8"/>
    <w:rsid w:val="00606E69"/>
    <w:rsid w:val="0060745C"/>
    <w:rsid w:val="006076BE"/>
    <w:rsid w:val="00607C77"/>
    <w:rsid w:val="00607CCC"/>
    <w:rsid w:val="00607D29"/>
    <w:rsid w:val="00610135"/>
    <w:rsid w:val="00610184"/>
    <w:rsid w:val="00610445"/>
    <w:rsid w:val="00610573"/>
    <w:rsid w:val="0061097A"/>
    <w:rsid w:val="00611234"/>
    <w:rsid w:val="0061131E"/>
    <w:rsid w:val="00611351"/>
    <w:rsid w:val="00611509"/>
    <w:rsid w:val="0061155D"/>
    <w:rsid w:val="0061182E"/>
    <w:rsid w:val="0061186C"/>
    <w:rsid w:val="00611BFD"/>
    <w:rsid w:val="00611C0C"/>
    <w:rsid w:val="00612262"/>
    <w:rsid w:val="0061247F"/>
    <w:rsid w:val="006127B0"/>
    <w:rsid w:val="00612863"/>
    <w:rsid w:val="00612936"/>
    <w:rsid w:val="00612B46"/>
    <w:rsid w:val="00612D5A"/>
    <w:rsid w:val="00613472"/>
    <w:rsid w:val="006134E7"/>
    <w:rsid w:val="00613D72"/>
    <w:rsid w:val="00613FAE"/>
    <w:rsid w:val="0061448A"/>
    <w:rsid w:val="00614850"/>
    <w:rsid w:val="0061485A"/>
    <w:rsid w:val="00614BA4"/>
    <w:rsid w:val="00614F00"/>
    <w:rsid w:val="0061502F"/>
    <w:rsid w:val="0061557A"/>
    <w:rsid w:val="00615741"/>
    <w:rsid w:val="0061574F"/>
    <w:rsid w:val="006157B6"/>
    <w:rsid w:val="006157FE"/>
    <w:rsid w:val="0061580A"/>
    <w:rsid w:val="006159E4"/>
    <w:rsid w:val="00615A96"/>
    <w:rsid w:val="00615E08"/>
    <w:rsid w:val="00616038"/>
    <w:rsid w:val="006160F4"/>
    <w:rsid w:val="0061614B"/>
    <w:rsid w:val="00616690"/>
    <w:rsid w:val="006167FB"/>
    <w:rsid w:val="00616942"/>
    <w:rsid w:val="00616BB2"/>
    <w:rsid w:val="00617417"/>
    <w:rsid w:val="00617547"/>
    <w:rsid w:val="006177D1"/>
    <w:rsid w:val="00617BC9"/>
    <w:rsid w:val="00617DB6"/>
    <w:rsid w:val="00617F39"/>
    <w:rsid w:val="00620031"/>
    <w:rsid w:val="0062081A"/>
    <w:rsid w:val="0062093A"/>
    <w:rsid w:val="00620ADE"/>
    <w:rsid w:val="00620E17"/>
    <w:rsid w:val="00621140"/>
    <w:rsid w:val="0062124E"/>
    <w:rsid w:val="00621612"/>
    <w:rsid w:val="00621730"/>
    <w:rsid w:val="006219EB"/>
    <w:rsid w:val="00621C92"/>
    <w:rsid w:val="006224F7"/>
    <w:rsid w:val="006226DD"/>
    <w:rsid w:val="006229C8"/>
    <w:rsid w:val="00623075"/>
    <w:rsid w:val="0062321E"/>
    <w:rsid w:val="0062322C"/>
    <w:rsid w:val="00623A51"/>
    <w:rsid w:val="00623DBE"/>
    <w:rsid w:val="0062409B"/>
    <w:rsid w:val="00624239"/>
    <w:rsid w:val="006244B1"/>
    <w:rsid w:val="00624600"/>
    <w:rsid w:val="006247CD"/>
    <w:rsid w:val="00624EA2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0EB9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C9C"/>
    <w:rsid w:val="00633CB5"/>
    <w:rsid w:val="00634AFB"/>
    <w:rsid w:val="00634B66"/>
    <w:rsid w:val="00635498"/>
    <w:rsid w:val="0063586D"/>
    <w:rsid w:val="006358D6"/>
    <w:rsid w:val="00635A02"/>
    <w:rsid w:val="006364A3"/>
    <w:rsid w:val="006365C0"/>
    <w:rsid w:val="006366FA"/>
    <w:rsid w:val="006367CF"/>
    <w:rsid w:val="006367DA"/>
    <w:rsid w:val="006368D3"/>
    <w:rsid w:val="0063712C"/>
    <w:rsid w:val="00637A9A"/>
    <w:rsid w:val="00637B4B"/>
    <w:rsid w:val="00637C5B"/>
    <w:rsid w:val="006403F6"/>
    <w:rsid w:val="00640511"/>
    <w:rsid w:val="006406AA"/>
    <w:rsid w:val="00640930"/>
    <w:rsid w:val="00640DFF"/>
    <w:rsid w:val="00641033"/>
    <w:rsid w:val="0064104C"/>
    <w:rsid w:val="0064185B"/>
    <w:rsid w:val="00641AFD"/>
    <w:rsid w:val="00641BA3"/>
    <w:rsid w:val="00641BD1"/>
    <w:rsid w:val="00641DCB"/>
    <w:rsid w:val="00642066"/>
    <w:rsid w:val="00642410"/>
    <w:rsid w:val="006424E5"/>
    <w:rsid w:val="0064255B"/>
    <w:rsid w:val="00642A85"/>
    <w:rsid w:val="00642A88"/>
    <w:rsid w:val="00642BD2"/>
    <w:rsid w:val="00643303"/>
    <w:rsid w:val="0064332E"/>
    <w:rsid w:val="00643962"/>
    <w:rsid w:val="00643AA4"/>
    <w:rsid w:val="00643B23"/>
    <w:rsid w:val="00643EBE"/>
    <w:rsid w:val="00643FC5"/>
    <w:rsid w:val="00644096"/>
    <w:rsid w:val="006443D0"/>
    <w:rsid w:val="006443D7"/>
    <w:rsid w:val="00644684"/>
    <w:rsid w:val="006446A5"/>
    <w:rsid w:val="006449A9"/>
    <w:rsid w:val="00644AE7"/>
    <w:rsid w:val="00644BD6"/>
    <w:rsid w:val="00644E27"/>
    <w:rsid w:val="00644F45"/>
    <w:rsid w:val="0064516E"/>
    <w:rsid w:val="00645403"/>
    <w:rsid w:val="00645470"/>
    <w:rsid w:val="0064558D"/>
    <w:rsid w:val="00645DE7"/>
    <w:rsid w:val="00645F23"/>
    <w:rsid w:val="006464EE"/>
    <w:rsid w:val="00646658"/>
    <w:rsid w:val="0064670D"/>
    <w:rsid w:val="0064685D"/>
    <w:rsid w:val="00646925"/>
    <w:rsid w:val="00646A7F"/>
    <w:rsid w:val="00646C87"/>
    <w:rsid w:val="00646E75"/>
    <w:rsid w:val="00647397"/>
    <w:rsid w:val="006476A7"/>
    <w:rsid w:val="00647719"/>
    <w:rsid w:val="0064776E"/>
    <w:rsid w:val="006478D7"/>
    <w:rsid w:val="006478F4"/>
    <w:rsid w:val="00647AF3"/>
    <w:rsid w:val="00647CAE"/>
    <w:rsid w:val="00647E42"/>
    <w:rsid w:val="00647F43"/>
    <w:rsid w:val="00647F81"/>
    <w:rsid w:val="0065002C"/>
    <w:rsid w:val="0065021C"/>
    <w:rsid w:val="006503CE"/>
    <w:rsid w:val="00650517"/>
    <w:rsid w:val="00650700"/>
    <w:rsid w:val="00650708"/>
    <w:rsid w:val="006510DF"/>
    <w:rsid w:val="006510F8"/>
    <w:rsid w:val="00651140"/>
    <w:rsid w:val="00651394"/>
    <w:rsid w:val="00651465"/>
    <w:rsid w:val="00651587"/>
    <w:rsid w:val="00651A12"/>
    <w:rsid w:val="00651A4C"/>
    <w:rsid w:val="00651AB5"/>
    <w:rsid w:val="00651BDF"/>
    <w:rsid w:val="00652047"/>
    <w:rsid w:val="00652339"/>
    <w:rsid w:val="00652960"/>
    <w:rsid w:val="00652963"/>
    <w:rsid w:val="006529FE"/>
    <w:rsid w:val="00652DF6"/>
    <w:rsid w:val="00653279"/>
    <w:rsid w:val="00653D59"/>
    <w:rsid w:val="00653F4B"/>
    <w:rsid w:val="00653F9A"/>
    <w:rsid w:val="006542CC"/>
    <w:rsid w:val="00654584"/>
    <w:rsid w:val="006549D2"/>
    <w:rsid w:val="00654D71"/>
    <w:rsid w:val="00654EB0"/>
    <w:rsid w:val="00654FA3"/>
    <w:rsid w:val="006550A4"/>
    <w:rsid w:val="006551B4"/>
    <w:rsid w:val="006554DE"/>
    <w:rsid w:val="00655CBD"/>
    <w:rsid w:val="00656666"/>
    <w:rsid w:val="0065692A"/>
    <w:rsid w:val="00656AE4"/>
    <w:rsid w:val="00656E70"/>
    <w:rsid w:val="0065724D"/>
    <w:rsid w:val="0065786E"/>
    <w:rsid w:val="00657AAB"/>
    <w:rsid w:val="00657B8D"/>
    <w:rsid w:val="00660203"/>
    <w:rsid w:val="006603A9"/>
    <w:rsid w:val="006603C6"/>
    <w:rsid w:val="00660409"/>
    <w:rsid w:val="006605CF"/>
    <w:rsid w:val="00660948"/>
    <w:rsid w:val="006609F8"/>
    <w:rsid w:val="00660CC2"/>
    <w:rsid w:val="00660CED"/>
    <w:rsid w:val="00660DAC"/>
    <w:rsid w:val="00660E4D"/>
    <w:rsid w:val="00660E8B"/>
    <w:rsid w:val="0066143E"/>
    <w:rsid w:val="006617DB"/>
    <w:rsid w:val="00661E18"/>
    <w:rsid w:val="00661E7B"/>
    <w:rsid w:val="006621C0"/>
    <w:rsid w:val="0066246D"/>
    <w:rsid w:val="00662717"/>
    <w:rsid w:val="0066277B"/>
    <w:rsid w:val="006628F1"/>
    <w:rsid w:val="006629F5"/>
    <w:rsid w:val="00662E80"/>
    <w:rsid w:val="00662E8C"/>
    <w:rsid w:val="006630AB"/>
    <w:rsid w:val="006631F5"/>
    <w:rsid w:val="006632B0"/>
    <w:rsid w:val="006637B3"/>
    <w:rsid w:val="00663AFE"/>
    <w:rsid w:val="00663CC1"/>
    <w:rsid w:val="00663EEA"/>
    <w:rsid w:val="00663FA4"/>
    <w:rsid w:val="00663FC7"/>
    <w:rsid w:val="006640BA"/>
    <w:rsid w:val="00664234"/>
    <w:rsid w:val="006643D2"/>
    <w:rsid w:val="00664591"/>
    <w:rsid w:val="00664901"/>
    <w:rsid w:val="006649E0"/>
    <w:rsid w:val="00664A70"/>
    <w:rsid w:val="00664B67"/>
    <w:rsid w:val="00664F0E"/>
    <w:rsid w:val="00664FA3"/>
    <w:rsid w:val="00665185"/>
    <w:rsid w:val="006652D3"/>
    <w:rsid w:val="00665306"/>
    <w:rsid w:val="00665354"/>
    <w:rsid w:val="00665480"/>
    <w:rsid w:val="00665707"/>
    <w:rsid w:val="00665749"/>
    <w:rsid w:val="0066598E"/>
    <w:rsid w:val="00665D32"/>
    <w:rsid w:val="00665E90"/>
    <w:rsid w:val="00666330"/>
    <w:rsid w:val="00666768"/>
    <w:rsid w:val="006667C6"/>
    <w:rsid w:val="00666A8C"/>
    <w:rsid w:val="00666C5D"/>
    <w:rsid w:val="00666F32"/>
    <w:rsid w:val="00667259"/>
    <w:rsid w:val="00667369"/>
    <w:rsid w:val="00667A96"/>
    <w:rsid w:val="00667AA9"/>
    <w:rsid w:val="00667BD7"/>
    <w:rsid w:val="00667D8E"/>
    <w:rsid w:val="0067009E"/>
    <w:rsid w:val="006705EB"/>
    <w:rsid w:val="00670735"/>
    <w:rsid w:val="00670761"/>
    <w:rsid w:val="00670C9C"/>
    <w:rsid w:val="00670CA8"/>
    <w:rsid w:val="0067178E"/>
    <w:rsid w:val="00672219"/>
    <w:rsid w:val="00672522"/>
    <w:rsid w:val="00672663"/>
    <w:rsid w:val="006727E3"/>
    <w:rsid w:val="00672DAF"/>
    <w:rsid w:val="00673145"/>
    <w:rsid w:val="00673291"/>
    <w:rsid w:val="006733C2"/>
    <w:rsid w:val="00673ACB"/>
    <w:rsid w:val="00673AFB"/>
    <w:rsid w:val="00673EAD"/>
    <w:rsid w:val="00673EC0"/>
    <w:rsid w:val="006740EF"/>
    <w:rsid w:val="0067416A"/>
    <w:rsid w:val="006741F0"/>
    <w:rsid w:val="006742B4"/>
    <w:rsid w:val="0067485A"/>
    <w:rsid w:val="00674BA3"/>
    <w:rsid w:val="00674BE7"/>
    <w:rsid w:val="00675018"/>
    <w:rsid w:val="006755C2"/>
    <w:rsid w:val="00675884"/>
    <w:rsid w:val="00675A7E"/>
    <w:rsid w:val="00675C27"/>
    <w:rsid w:val="00675E13"/>
    <w:rsid w:val="00675E2B"/>
    <w:rsid w:val="00675F29"/>
    <w:rsid w:val="00675F92"/>
    <w:rsid w:val="006768A6"/>
    <w:rsid w:val="0067691F"/>
    <w:rsid w:val="0067704B"/>
    <w:rsid w:val="006772B6"/>
    <w:rsid w:val="00677371"/>
    <w:rsid w:val="0067751B"/>
    <w:rsid w:val="006775B0"/>
    <w:rsid w:val="00677834"/>
    <w:rsid w:val="00677906"/>
    <w:rsid w:val="00677966"/>
    <w:rsid w:val="00677AAB"/>
    <w:rsid w:val="00677D4A"/>
    <w:rsid w:val="00677D69"/>
    <w:rsid w:val="006801C5"/>
    <w:rsid w:val="00680255"/>
    <w:rsid w:val="00680558"/>
    <w:rsid w:val="0068065E"/>
    <w:rsid w:val="0068095E"/>
    <w:rsid w:val="00680EB4"/>
    <w:rsid w:val="006810D8"/>
    <w:rsid w:val="00681358"/>
    <w:rsid w:val="00681722"/>
    <w:rsid w:val="00681A82"/>
    <w:rsid w:val="00681FBA"/>
    <w:rsid w:val="00682042"/>
    <w:rsid w:val="00682337"/>
    <w:rsid w:val="0068264A"/>
    <w:rsid w:val="00682750"/>
    <w:rsid w:val="00682A8F"/>
    <w:rsid w:val="00682C83"/>
    <w:rsid w:val="006830B4"/>
    <w:rsid w:val="0068329B"/>
    <w:rsid w:val="006839CA"/>
    <w:rsid w:val="00683AE3"/>
    <w:rsid w:val="00683FFC"/>
    <w:rsid w:val="00684288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6D49"/>
    <w:rsid w:val="00686EED"/>
    <w:rsid w:val="00686FD2"/>
    <w:rsid w:val="006876C7"/>
    <w:rsid w:val="00687729"/>
    <w:rsid w:val="006878E6"/>
    <w:rsid w:val="006878F3"/>
    <w:rsid w:val="006878F4"/>
    <w:rsid w:val="00687B17"/>
    <w:rsid w:val="00690063"/>
    <w:rsid w:val="0069006B"/>
    <w:rsid w:val="0069019F"/>
    <w:rsid w:val="006901CA"/>
    <w:rsid w:val="00690288"/>
    <w:rsid w:val="0069049E"/>
    <w:rsid w:val="006904C0"/>
    <w:rsid w:val="00690875"/>
    <w:rsid w:val="00690A7E"/>
    <w:rsid w:val="00690B50"/>
    <w:rsid w:val="00690B73"/>
    <w:rsid w:val="00690BA3"/>
    <w:rsid w:val="00690D6C"/>
    <w:rsid w:val="006910B7"/>
    <w:rsid w:val="00691109"/>
    <w:rsid w:val="0069121E"/>
    <w:rsid w:val="00691346"/>
    <w:rsid w:val="006913D0"/>
    <w:rsid w:val="0069159F"/>
    <w:rsid w:val="0069172E"/>
    <w:rsid w:val="0069174B"/>
    <w:rsid w:val="00692E05"/>
    <w:rsid w:val="006930A3"/>
    <w:rsid w:val="006933C9"/>
    <w:rsid w:val="0069344E"/>
    <w:rsid w:val="0069349D"/>
    <w:rsid w:val="00693906"/>
    <w:rsid w:val="006939F3"/>
    <w:rsid w:val="00693C4B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26"/>
    <w:rsid w:val="00695CF9"/>
    <w:rsid w:val="00695F82"/>
    <w:rsid w:val="0069633E"/>
    <w:rsid w:val="00696393"/>
    <w:rsid w:val="00696F88"/>
    <w:rsid w:val="0069733E"/>
    <w:rsid w:val="00697647"/>
    <w:rsid w:val="00697761"/>
    <w:rsid w:val="006977CC"/>
    <w:rsid w:val="00697D14"/>
    <w:rsid w:val="006A0281"/>
    <w:rsid w:val="006A0359"/>
    <w:rsid w:val="006A042F"/>
    <w:rsid w:val="006A1313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EB2"/>
    <w:rsid w:val="006A3FD2"/>
    <w:rsid w:val="006A4095"/>
    <w:rsid w:val="006A4222"/>
    <w:rsid w:val="006A446C"/>
    <w:rsid w:val="006A46A7"/>
    <w:rsid w:val="006A48A7"/>
    <w:rsid w:val="006A4A4E"/>
    <w:rsid w:val="006A5591"/>
    <w:rsid w:val="006A5C86"/>
    <w:rsid w:val="006A604A"/>
    <w:rsid w:val="006A60DA"/>
    <w:rsid w:val="006A617B"/>
    <w:rsid w:val="006A61F2"/>
    <w:rsid w:val="006A6FE1"/>
    <w:rsid w:val="006A71E4"/>
    <w:rsid w:val="006A72FB"/>
    <w:rsid w:val="006A748E"/>
    <w:rsid w:val="006A756A"/>
    <w:rsid w:val="006A7836"/>
    <w:rsid w:val="006A790D"/>
    <w:rsid w:val="006B03AF"/>
    <w:rsid w:val="006B06D5"/>
    <w:rsid w:val="006B0A22"/>
    <w:rsid w:val="006B0CD2"/>
    <w:rsid w:val="006B0DAA"/>
    <w:rsid w:val="006B0EAB"/>
    <w:rsid w:val="006B0EC6"/>
    <w:rsid w:val="006B10DF"/>
    <w:rsid w:val="006B133E"/>
    <w:rsid w:val="006B1704"/>
    <w:rsid w:val="006B1A4E"/>
    <w:rsid w:val="006B1CCC"/>
    <w:rsid w:val="006B1EF9"/>
    <w:rsid w:val="006B1FBC"/>
    <w:rsid w:val="006B2253"/>
    <w:rsid w:val="006B2333"/>
    <w:rsid w:val="006B264B"/>
    <w:rsid w:val="006B2750"/>
    <w:rsid w:val="006B2B13"/>
    <w:rsid w:val="006B2C93"/>
    <w:rsid w:val="006B3119"/>
    <w:rsid w:val="006B328A"/>
    <w:rsid w:val="006B32CC"/>
    <w:rsid w:val="006B3348"/>
    <w:rsid w:val="006B3387"/>
    <w:rsid w:val="006B35C6"/>
    <w:rsid w:val="006B3728"/>
    <w:rsid w:val="006B3996"/>
    <w:rsid w:val="006B3C26"/>
    <w:rsid w:val="006B3DCB"/>
    <w:rsid w:val="006B400B"/>
    <w:rsid w:val="006B449A"/>
    <w:rsid w:val="006B4506"/>
    <w:rsid w:val="006B4714"/>
    <w:rsid w:val="006B4808"/>
    <w:rsid w:val="006B4B81"/>
    <w:rsid w:val="006B4C45"/>
    <w:rsid w:val="006B4CAC"/>
    <w:rsid w:val="006B4E72"/>
    <w:rsid w:val="006B4EB7"/>
    <w:rsid w:val="006B4F60"/>
    <w:rsid w:val="006B517F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0A2C"/>
    <w:rsid w:val="006C0E4D"/>
    <w:rsid w:val="006C1329"/>
    <w:rsid w:val="006C1439"/>
    <w:rsid w:val="006C146A"/>
    <w:rsid w:val="006C1518"/>
    <w:rsid w:val="006C1BD6"/>
    <w:rsid w:val="006C252A"/>
    <w:rsid w:val="006C2711"/>
    <w:rsid w:val="006C2929"/>
    <w:rsid w:val="006C2D11"/>
    <w:rsid w:val="006C2ED7"/>
    <w:rsid w:val="006C2F70"/>
    <w:rsid w:val="006C36B6"/>
    <w:rsid w:val="006C3804"/>
    <w:rsid w:val="006C3B7C"/>
    <w:rsid w:val="006C3C96"/>
    <w:rsid w:val="006C3E81"/>
    <w:rsid w:val="006C406E"/>
    <w:rsid w:val="006C43FA"/>
    <w:rsid w:val="006C4A98"/>
    <w:rsid w:val="006C4D3D"/>
    <w:rsid w:val="006C4D86"/>
    <w:rsid w:val="006C518F"/>
    <w:rsid w:val="006C552C"/>
    <w:rsid w:val="006C5695"/>
    <w:rsid w:val="006C59F3"/>
    <w:rsid w:val="006C5CCA"/>
    <w:rsid w:val="006C5F82"/>
    <w:rsid w:val="006C5F84"/>
    <w:rsid w:val="006C64E5"/>
    <w:rsid w:val="006C6596"/>
    <w:rsid w:val="006C69E5"/>
    <w:rsid w:val="006C69F1"/>
    <w:rsid w:val="006C6A14"/>
    <w:rsid w:val="006C71A8"/>
    <w:rsid w:val="006C7327"/>
    <w:rsid w:val="006C7469"/>
    <w:rsid w:val="006C7630"/>
    <w:rsid w:val="006C7AF9"/>
    <w:rsid w:val="006C7C55"/>
    <w:rsid w:val="006D00A5"/>
    <w:rsid w:val="006D01F4"/>
    <w:rsid w:val="006D06B3"/>
    <w:rsid w:val="006D0846"/>
    <w:rsid w:val="006D0DAB"/>
    <w:rsid w:val="006D135E"/>
    <w:rsid w:val="006D1704"/>
    <w:rsid w:val="006D17A4"/>
    <w:rsid w:val="006D1AB2"/>
    <w:rsid w:val="006D239C"/>
    <w:rsid w:val="006D25C7"/>
    <w:rsid w:val="006D2658"/>
    <w:rsid w:val="006D28B5"/>
    <w:rsid w:val="006D3037"/>
    <w:rsid w:val="006D31C3"/>
    <w:rsid w:val="006D32F6"/>
    <w:rsid w:val="006D33BD"/>
    <w:rsid w:val="006D3805"/>
    <w:rsid w:val="006D39E8"/>
    <w:rsid w:val="006D3C7E"/>
    <w:rsid w:val="006D408E"/>
    <w:rsid w:val="006D4184"/>
    <w:rsid w:val="006D42E2"/>
    <w:rsid w:val="006D4595"/>
    <w:rsid w:val="006D4640"/>
    <w:rsid w:val="006D4810"/>
    <w:rsid w:val="006D4901"/>
    <w:rsid w:val="006D490E"/>
    <w:rsid w:val="006D4AF1"/>
    <w:rsid w:val="006D4CD2"/>
    <w:rsid w:val="006D50B3"/>
    <w:rsid w:val="006D54FF"/>
    <w:rsid w:val="006D59CD"/>
    <w:rsid w:val="006D5AD4"/>
    <w:rsid w:val="006D5E59"/>
    <w:rsid w:val="006D5E73"/>
    <w:rsid w:val="006D60DF"/>
    <w:rsid w:val="006D61AB"/>
    <w:rsid w:val="006D6220"/>
    <w:rsid w:val="006D62AB"/>
    <w:rsid w:val="006D62C7"/>
    <w:rsid w:val="006D6312"/>
    <w:rsid w:val="006D69F9"/>
    <w:rsid w:val="006D6DA5"/>
    <w:rsid w:val="006D6EFE"/>
    <w:rsid w:val="006D7072"/>
    <w:rsid w:val="006D7219"/>
    <w:rsid w:val="006D7315"/>
    <w:rsid w:val="006D7330"/>
    <w:rsid w:val="006D7694"/>
    <w:rsid w:val="006D7B1B"/>
    <w:rsid w:val="006E0653"/>
    <w:rsid w:val="006E08D4"/>
    <w:rsid w:val="006E09A8"/>
    <w:rsid w:val="006E0A34"/>
    <w:rsid w:val="006E0CC1"/>
    <w:rsid w:val="006E0F17"/>
    <w:rsid w:val="006E1341"/>
    <w:rsid w:val="006E13DC"/>
    <w:rsid w:val="006E1416"/>
    <w:rsid w:val="006E159E"/>
    <w:rsid w:val="006E16DE"/>
    <w:rsid w:val="006E1DFB"/>
    <w:rsid w:val="006E1FA0"/>
    <w:rsid w:val="006E2015"/>
    <w:rsid w:val="006E2794"/>
    <w:rsid w:val="006E2EBE"/>
    <w:rsid w:val="006E2F85"/>
    <w:rsid w:val="006E3403"/>
    <w:rsid w:val="006E3408"/>
    <w:rsid w:val="006E3719"/>
    <w:rsid w:val="006E3880"/>
    <w:rsid w:val="006E3A57"/>
    <w:rsid w:val="006E4048"/>
    <w:rsid w:val="006E4217"/>
    <w:rsid w:val="006E44A7"/>
    <w:rsid w:val="006E46B8"/>
    <w:rsid w:val="006E46CD"/>
    <w:rsid w:val="006E4AB9"/>
    <w:rsid w:val="006E4AFB"/>
    <w:rsid w:val="006E54E1"/>
    <w:rsid w:val="006E5C1E"/>
    <w:rsid w:val="006E662D"/>
    <w:rsid w:val="006E6697"/>
    <w:rsid w:val="006E69F5"/>
    <w:rsid w:val="006E6CD3"/>
    <w:rsid w:val="006E7085"/>
    <w:rsid w:val="006E71A4"/>
    <w:rsid w:val="006E72D4"/>
    <w:rsid w:val="006E73BD"/>
    <w:rsid w:val="006E7C41"/>
    <w:rsid w:val="006E7D19"/>
    <w:rsid w:val="006E7F17"/>
    <w:rsid w:val="006E7FD2"/>
    <w:rsid w:val="006F0624"/>
    <w:rsid w:val="006F094A"/>
    <w:rsid w:val="006F0C6A"/>
    <w:rsid w:val="006F0CCD"/>
    <w:rsid w:val="006F0CD1"/>
    <w:rsid w:val="006F0D3F"/>
    <w:rsid w:val="006F1161"/>
    <w:rsid w:val="006F158E"/>
    <w:rsid w:val="006F1CE8"/>
    <w:rsid w:val="006F1D3C"/>
    <w:rsid w:val="006F1DA9"/>
    <w:rsid w:val="006F2110"/>
    <w:rsid w:val="006F257C"/>
    <w:rsid w:val="006F2884"/>
    <w:rsid w:val="006F28E9"/>
    <w:rsid w:val="006F2B8C"/>
    <w:rsid w:val="006F2E00"/>
    <w:rsid w:val="006F2E80"/>
    <w:rsid w:val="006F2EE4"/>
    <w:rsid w:val="006F31B9"/>
    <w:rsid w:val="006F343D"/>
    <w:rsid w:val="006F38FF"/>
    <w:rsid w:val="006F3C7B"/>
    <w:rsid w:val="006F4479"/>
    <w:rsid w:val="006F44A0"/>
    <w:rsid w:val="006F4630"/>
    <w:rsid w:val="006F4665"/>
    <w:rsid w:val="006F48A3"/>
    <w:rsid w:val="006F4AF1"/>
    <w:rsid w:val="006F5576"/>
    <w:rsid w:val="006F5FBD"/>
    <w:rsid w:val="006F61FC"/>
    <w:rsid w:val="006F65C9"/>
    <w:rsid w:val="006F69EE"/>
    <w:rsid w:val="006F6C2D"/>
    <w:rsid w:val="006F6DD8"/>
    <w:rsid w:val="006F73DC"/>
    <w:rsid w:val="006F7819"/>
    <w:rsid w:val="007002D7"/>
    <w:rsid w:val="0070032F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5D2"/>
    <w:rsid w:val="00702722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2BB"/>
    <w:rsid w:val="00704344"/>
    <w:rsid w:val="0070447D"/>
    <w:rsid w:val="00704689"/>
    <w:rsid w:val="00704900"/>
    <w:rsid w:val="00704BDA"/>
    <w:rsid w:val="00704DB3"/>
    <w:rsid w:val="007051BC"/>
    <w:rsid w:val="0070530A"/>
    <w:rsid w:val="0070533D"/>
    <w:rsid w:val="007059A8"/>
    <w:rsid w:val="00705B16"/>
    <w:rsid w:val="00705BDE"/>
    <w:rsid w:val="00705C7D"/>
    <w:rsid w:val="00705E8C"/>
    <w:rsid w:val="0070613B"/>
    <w:rsid w:val="007061DA"/>
    <w:rsid w:val="00706532"/>
    <w:rsid w:val="00706B73"/>
    <w:rsid w:val="00706F0B"/>
    <w:rsid w:val="007070F5"/>
    <w:rsid w:val="00707469"/>
    <w:rsid w:val="00710577"/>
    <w:rsid w:val="00710627"/>
    <w:rsid w:val="0071064B"/>
    <w:rsid w:val="007107BA"/>
    <w:rsid w:val="00710826"/>
    <w:rsid w:val="0071086A"/>
    <w:rsid w:val="00710A82"/>
    <w:rsid w:val="00710D30"/>
    <w:rsid w:val="00710EE7"/>
    <w:rsid w:val="00710EED"/>
    <w:rsid w:val="00710F77"/>
    <w:rsid w:val="00711113"/>
    <w:rsid w:val="00711131"/>
    <w:rsid w:val="007111E9"/>
    <w:rsid w:val="00711670"/>
    <w:rsid w:val="00711B33"/>
    <w:rsid w:val="00712196"/>
    <w:rsid w:val="007123A8"/>
    <w:rsid w:val="007125BF"/>
    <w:rsid w:val="007128F2"/>
    <w:rsid w:val="007133EC"/>
    <w:rsid w:val="00713436"/>
    <w:rsid w:val="00713C9B"/>
    <w:rsid w:val="00713C9E"/>
    <w:rsid w:val="00713DBF"/>
    <w:rsid w:val="00713F0D"/>
    <w:rsid w:val="00714181"/>
    <w:rsid w:val="007142EA"/>
    <w:rsid w:val="00714383"/>
    <w:rsid w:val="007148DE"/>
    <w:rsid w:val="007149E3"/>
    <w:rsid w:val="00714D2B"/>
    <w:rsid w:val="007150C5"/>
    <w:rsid w:val="00715567"/>
    <w:rsid w:val="00715B0F"/>
    <w:rsid w:val="00715C24"/>
    <w:rsid w:val="00715D01"/>
    <w:rsid w:val="00715F29"/>
    <w:rsid w:val="00716348"/>
    <w:rsid w:val="00716791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B6D"/>
    <w:rsid w:val="00720FAA"/>
    <w:rsid w:val="007210EC"/>
    <w:rsid w:val="0072199D"/>
    <w:rsid w:val="00721C8B"/>
    <w:rsid w:val="00721D61"/>
    <w:rsid w:val="00721FBA"/>
    <w:rsid w:val="00721FDC"/>
    <w:rsid w:val="0072216B"/>
    <w:rsid w:val="00722329"/>
    <w:rsid w:val="00722383"/>
    <w:rsid w:val="0072267B"/>
    <w:rsid w:val="007227CC"/>
    <w:rsid w:val="00722C5B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4F"/>
    <w:rsid w:val="00725AE2"/>
    <w:rsid w:val="007263E2"/>
    <w:rsid w:val="007264BA"/>
    <w:rsid w:val="007266BB"/>
    <w:rsid w:val="007267AF"/>
    <w:rsid w:val="0072693B"/>
    <w:rsid w:val="00726A65"/>
    <w:rsid w:val="00726C1F"/>
    <w:rsid w:val="00726CE6"/>
    <w:rsid w:val="00726DA7"/>
    <w:rsid w:val="00727193"/>
    <w:rsid w:val="007278B3"/>
    <w:rsid w:val="0072798F"/>
    <w:rsid w:val="00727E57"/>
    <w:rsid w:val="00727F6C"/>
    <w:rsid w:val="007309F2"/>
    <w:rsid w:val="00730DA0"/>
    <w:rsid w:val="00731071"/>
    <w:rsid w:val="007311A4"/>
    <w:rsid w:val="00731270"/>
    <w:rsid w:val="00731973"/>
    <w:rsid w:val="00731986"/>
    <w:rsid w:val="00731A09"/>
    <w:rsid w:val="00731B87"/>
    <w:rsid w:val="00731C0F"/>
    <w:rsid w:val="00731EB1"/>
    <w:rsid w:val="0073218C"/>
    <w:rsid w:val="007323D5"/>
    <w:rsid w:val="00732C92"/>
    <w:rsid w:val="00732EAB"/>
    <w:rsid w:val="007330D7"/>
    <w:rsid w:val="007330E3"/>
    <w:rsid w:val="0073349C"/>
    <w:rsid w:val="0073376A"/>
    <w:rsid w:val="00733780"/>
    <w:rsid w:val="00733C5C"/>
    <w:rsid w:val="00733E8E"/>
    <w:rsid w:val="00733FC1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C72"/>
    <w:rsid w:val="00737D95"/>
    <w:rsid w:val="00737EE4"/>
    <w:rsid w:val="00740747"/>
    <w:rsid w:val="00740A38"/>
    <w:rsid w:val="00740C42"/>
    <w:rsid w:val="00740CC6"/>
    <w:rsid w:val="00740E39"/>
    <w:rsid w:val="00740E75"/>
    <w:rsid w:val="0074123D"/>
    <w:rsid w:val="007412FC"/>
    <w:rsid w:val="00742370"/>
    <w:rsid w:val="00742683"/>
    <w:rsid w:val="00742941"/>
    <w:rsid w:val="00742943"/>
    <w:rsid w:val="00742A12"/>
    <w:rsid w:val="00742A55"/>
    <w:rsid w:val="00742C26"/>
    <w:rsid w:val="00742DDF"/>
    <w:rsid w:val="00742FB8"/>
    <w:rsid w:val="007434C8"/>
    <w:rsid w:val="0074366F"/>
    <w:rsid w:val="007437AE"/>
    <w:rsid w:val="00743B5D"/>
    <w:rsid w:val="00743B6B"/>
    <w:rsid w:val="00743EF3"/>
    <w:rsid w:val="0074406F"/>
    <w:rsid w:val="007444B0"/>
    <w:rsid w:val="007444C7"/>
    <w:rsid w:val="007444F7"/>
    <w:rsid w:val="007447AB"/>
    <w:rsid w:val="007448A8"/>
    <w:rsid w:val="00744B1E"/>
    <w:rsid w:val="00744D69"/>
    <w:rsid w:val="00744E19"/>
    <w:rsid w:val="007450B6"/>
    <w:rsid w:val="00745409"/>
    <w:rsid w:val="0074553D"/>
    <w:rsid w:val="007455A8"/>
    <w:rsid w:val="0074569E"/>
    <w:rsid w:val="00745A17"/>
    <w:rsid w:val="00745C0D"/>
    <w:rsid w:val="00745D38"/>
    <w:rsid w:val="00746041"/>
    <w:rsid w:val="007460B6"/>
    <w:rsid w:val="007468EA"/>
    <w:rsid w:val="00746A6D"/>
    <w:rsid w:val="00746C08"/>
    <w:rsid w:val="00746E04"/>
    <w:rsid w:val="00746E7E"/>
    <w:rsid w:val="00746FD1"/>
    <w:rsid w:val="007473EF"/>
    <w:rsid w:val="00747BD1"/>
    <w:rsid w:val="00747C91"/>
    <w:rsid w:val="00747EC9"/>
    <w:rsid w:val="00750299"/>
    <w:rsid w:val="007505FB"/>
    <w:rsid w:val="0075063F"/>
    <w:rsid w:val="007507DC"/>
    <w:rsid w:val="00750819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DD8"/>
    <w:rsid w:val="00752F7E"/>
    <w:rsid w:val="00753223"/>
    <w:rsid w:val="0075331B"/>
    <w:rsid w:val="00753929"/>
    <w:rsid w:val="00753EBC"/>
    <w:rsid w:val="00754125"/>
    <w:rsid w:val="0075415F"/>
    <w:rsid w:val="00754198"/>
    <w:rsid w:val="007541F4"/>
    <w:rsid w:val="007542C0"/>
    <w:rsid w:val="00754414"/>
    <w:rsid w:val="00754698"/>
    <w:rsid w:val="00754A31"/>
    <w:rsid w:val="00754D52"/>
    <w:rsid w:val="00754DDA"/>
    <w:rsid w:val="00754EE2"/>
    <w:rsid w:val="00754FA9"/>
    <w:rsid w:val="00755249"/>
    <w:rsid w:val="00755548"/>
    <w:rsid w:val="00755557"/>
    <w:rsid w:val="00755668"/>
    <w:rsid w:val="0075583D"/>
    <w:rsid w:val="0075590D"/>
    <w:rsid w:val="00755B54"/>
    <w:rsid w:val="00755F75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71"/>
    <w:rsid w:val="0076017F"/>
    <w:rsid w:val="007601DE"/>
    <w:rsid w:val="0076034E"/>
    <w:rsid w:val="00760479"/>
    <w:rsid w:val="007605E9"/>
    <w:rsid w:val="00760B0D"/>
    <w:rsid w:val="00760D0C"/>
    <w:rsid w:val="007619AD"/>
    <w:rsid w:val="00761B58"/>
    <w:rsid w:val="00761CB0"/>
    <w:rsid w:val="00761E14"/>
    <w:rsid w:val="00761EA4"/>
    <w:rsid w:val="00761F36"/>
    <w:rsid w:val="00762059"/>
    <w:rsid w:val="0076296A"/>
    <w:rsid w:val="00762DFA"/>
    <w:rsid w:val="00762E47"/>
    <w:rsid w:val="00763409"/>
    <w:rsid w:val="007638A4"/>
    <w:rsid w:val="00763DA7"/>
    <w:rsid w:val="0076411A"/>
    <w:rsid w:val="007644E5"/>
    <w:rsid w:val="007645A2"/>
    <w:rsid w:val="00764778"/>
    <w:rsid w:val="00764ECF"/>
    <w:rsid w:val="007652ED"/>
    <w:rsid w:val="00765421"/>
    <w:rsid w:val="0076546D"/>
    <w:rsid w:val="00765859"/>
    <w:rsid w:val="00765864"/>
    <w:rsid w:val="0076586E"/>
    <w:rsid w:val="007658AE"/>
    <w:rsid w:val="007659DD"/>
    <w:rsid w:val="007659F5"/>
    <w:rsid w:val="00766162"/>
    <w:rsid w:val="0076622C"/>
    <w:rsid w:val="00766479"/>
    <w:rsid w:val="00766881"/>
    <w:rsid w:val="00766A2B"/>
    <w:rsid w:val="00766A9A"/>
    <w:rsid w:val="00766D6A"/>
    <w:rsid w:val="00766DDD"/>
    <w:rsid w:val="007670F0"/>
    <w:rsid w:val="00767CF0"/>
    <w:rsid w:val="00767D83"/>
    <w:rsid w:val="0077001E"/>
    <w:rsid w:val="00770441"/>
    <w:rsid w:val="00770C60"/>
    <w:rsid w:val="00770E78"/>
    <w:rsid w:val="00770FC8"/>
    <w:rsid w:val="00771139"/>
    <w:rsid w:val="00771699"/>
    <w:rsid w:val="00771D69"/>
    <w:rsid w:val="0077219C"/>
    <w:rsid w:val="00772501"/>
    <w:rsid w:val="007726A7"/>
    <w:rsid w:val="007726F1"/>
    <w:rsid w:val="0077302C"/>
    <w:rsid w:val="007730FD"/>
    <w:rsid w:val="0077311D"/>
    <w:rsid w:val="0077312D"/>
    <w:rsid w:val="00773B75"/>
    <w:rsid w:val="00773C87"/>
    <w:rsid w:val="0077401C"/>
    <w:rsid w:val="007742C2"/>
    <w:rsid w:val="007743F6"/>
    <w:rsid w:val="00774ADF"/>
    <w:rsid w:val="00774DD2"/>
    <w:rsid w:val="00775104"/>
    <w:rsid w:val="00775397"/>
    <w:rsid w:val="00775475"/>
    <w:rsid w:val="00775A5B"/>
    <w:rsid w:val="00775BC0"/>
    <w:rsid w:val="00775C1B"/>
    <w:rsid w:val="00775D80"/>
    <w:rsid w:val="00776138"/>
    <w:rsid w:val="00776410"/>
    <w:rsid w:val="00776499"/>
    <w:rsid w:val="007764EE"/>
    <w:rsid w:val="00776E9A"/>
    <w:rsid w:val="00776FEC"/>
    <w:rsid w:val="007770C1"/>
    <w:rsid w:val="007776B4"/>
    <w:rsid w:val="00777968"/>
    <w:rsid w:val="0078053D"/>
    <w:rsid w:val="00780611"/>
    <w:rsid w:val="00780927"/>
    <w:rsid w:val="00780D44"/>
    <w:rsid w:val="007810AF"/>
    <w:rsid w:val="00781D8E"/>
    <w:rsid w:val="007822AB"/>
    <w:rsid w:val="007822C1"/>
    <w:rsid w:val="00782370"/>
    <w:rsid w:val="00782B0A"/>
    <w:rsid w:val="0078326A"/>
    <w:rsid w:val="007832CA"/>
    <w:rsid w:val="007838F6"/>
    <w:rsid w:val="00783D9D"/>
    <w:rsid w:val="00783E94"/>
    <w:rsid w:val="00783F9C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E4E"/>
    <w:rsid w:val="00786000"/>
    <w:rsid w:val="00786030"/>
    <w:rsid w:val="0078603F"/>
    <w:rsid w:val="00786356"/>
    <w:rsid w:val="00786BA3"/>
    <w:rsid w:val="00786FB4"/>
    <w:rsid w:val="0078767B"/>
    <w:rsid w:val="00787980"/>
    <w:rsid w:val="00787E3B"/>
    <w:rsid w:val="00787EC1"/>
    <w:rsid w:val="00787EE0"/>
    <w:rsid w:val="00790164"/>
    <w:rsid w:val="0079028B"/>
    <w:rsid w:val="007902D5"/>
    <w:rsid w:val="00790470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746"/>
    <w:rsid w:val="00791A3F"/>
    <w:rsid w:val="00791CB5"/>
    <w:rsid w:val="00791EA9"/>
    <w:rsid w:val="007921CB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8D"/>
    <w:rsid w:val="007938FF"/>
    <w:rsid w:val="00793A9F"/>
    <w:rsid w:val="00793C1D"/>
    <w:rsid w:val="00793E12"/>
    <w:rsid w:val="00793E69"/>
    <w:rsid w:val="00793FDC"/>
    <w:rsid w:val="00793FF7"/>
    <w:rsid w:val="007941CF"/>
    <w:rsid w:val="0079434A"/>
    <w:rsid w:val="007947EF"/>
    <w:rsid w:val="00794BB1"/>
    <w:rsid w:val="00794E57"/>
    <w:rsid w:val="00794EAC"/>
    <w:rsid w:val="00795139"/>
    <w:rsid w:val="00795668"/>
    <w:rsid w:val="00795708"/>
    <w:rsid w:val="007958B9"/>
    <w:rsid w:val="007959E1"/>
    <w:rsid w:val="007959E8"/>
    <w:rsid w:val="00795AB9"/>
    <w:rsid w:val="00795B34"/>
    <w:rsid w:val="00795D15"/>
    <w:rsid w:val="00795FAA"/>
    <w:rsid w:val="00795FC9"/>
    <w:rsid w:val="007960BE"/>
    <w:rsid w:val="00796765"/>
    <w:rsid w:val="0079709F"/>
    <w:rsid w:val="0079725B"/>
    <w:rsid w:val="0079779B"/>
    <w:rsid w:val="007978E6"/>
    <w:rsid w:val="00797C36"/>
    <w:rsid w:val="00797E04"/>
    <w:rsid w:val="00797E5F"/>
    <w:rsid w:val="007A078F"/>
    <w:rsid w:val="007A0BB4"/>
    <w:rsid w:val="007A0F25"/>
    <w:rsid w:val="007A1050"/>
    <w:rsid w:val="007A1829"/>
    <w:rsid w:val="007A1B22"/>
    <w:rsid w:val="007A1C55"/>
    <w:rsid w:val="007A1D05"/>
    <w:rsid w:val="007A1FB0"/>
    <w:rsid w:val="007A22CE"/>
    <w:rsid w:val="007A2534"/>
    <w:rsid w:val="007A28DB"/>
    <w:rsid w:val="007A2C8C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BB9"/>
    <w:rsid w:val="007A3BD5"/>
    <w:rsid w:val="007A3F6E"/>
    <w:rsid w:val="007A42A1"/>
    <w:rsid w:val="007A458D"/>
    <w:rsid w:val="007A4605"/>
    <w:rsid w:val="007A4C89"/>
    <w:rsid w:val="007A4E4B"/>
    <w:rsid w:val="007A51E8"/>
    <w:rsid w:val="007A5387"/>
    <w:rsid w:val="007A539A"/>
    <w:rsid w:val="007A5A43"/>
    <w:rsid w:val="007A5AA9"/>
    <w:rsid w:val="007A5AC4"/>
    <w:rsid w:val="007A5CEA"/>
    <w:rsid w:val="007A68BF"/>
    <w:rsid w:val="007A69A9"/>
    <w:rsid w:val="007A6B42"/>
    <w:rsid w:val="007A6CE3"/>
    <w:rsid w:val="007A6E31"/>
    <w:rsid w:val="007A7007"/>
    <w:rsid w:val="007A73B5"/>
    <w:rsid w:val="007A74F1"/>
    <w:rsid w:val="007A7680"/>
    <w:rsid w:val="007A7ACB"/>
    <w:rsid w:val="007B02B1"/>
    <w:rsid w:val="007B087A"/>
    <w:rsid w:val="007B0BA3"/>
    <w:rsid w:val="007B0E79"/>
    <w:rsid w:val="007B1194"/>
    <w:rsid w:val="007B138C"/>
    <w:rsid w:val="007B13AD"/>
    <w:rsid w:val="007B13BE"/>
    <w:rsid w:val="007B1516"/>
    <w:rsid w:val="007B1837"/>
    <w:rsid w:val="007B1E1D"/>
    <w:rsid w:val="007B2366"/>
    <w:rsid w:val="007B291C"/>
    <w:rsid w:val="007B2B0A"/>
    <w:rsid w:val="007B321F"/>
    <w:rsid w:val="007B34A4"/>
    <w:rsid w:val="007B35AF"/>
    <w:rsid w:val="007B3920"/>
    <w:rsid w:val="007B39E7"/>
    <w:rsid w:val="007B39EA"/>
    <w:rsid w:val="007B39F0"/>
    <w:rsid w:val="007B3E89"/>
    <w:rsid w:val="007B43ED"/>
    <w:rsid w:val="007B4C14"/>
    <w:rsid w:val="007B4D62"/>
    <w:rsid w:val="007B4ED7"/>
    <w:rsid w:val="007B512B"/>
    <w:rsid w:val="007B528E"/>
    <w:rsid w:val="007B5342"/>
    <w:rsid w:val="007B64DE"/>
    <w:rsid w:val="007B68FF"/>
    <w:rsid w:val="007B692F"/>
    <w:rsid w:val="007B6C73"/>
    <w:rsid w:val="007B6FFB"/>
    <w:rsid w:val="007B70AA"/>
    <w:rsid w:val="007B70E4"/>
    <w:rsid w:val="007B74A3"/>
    <w:rsid w:val="007B75FE"/>
    <w:rsid w:val="007B7756"/>
    <w:rsid w:val="007B7937"/>
    <w:rsid w:val="007B7E62"/>
    <w:rsid w:val="007B7F8A"/>
    <w:rsid w:val="007C0003"/>
    <w:rsid w:val="007C0166"/>
    <w:rsid w:val="007C06A8"/>
    <w:rsid w:val="007C0760"/>
    <w:rsid w:val="007C0DBC"/>
    <w:rsid w:val="007C0DFC"/>
    <w:rsid w:val="007C103D"/>
    <w:rsid w:val="007C1079"/>
    <w:rsid w:val="007C1244"/>
    <w:rsid w:val="007C1340"/>
    <w:rsid w:val="007C14EE"/>
    <w:rsid w:val="007C1537"/>
    <w:rsid w:val="007C1CA6"/>
    <w:rsid w:val="007C1E94"/>
    <w:rsid w:val="007C281D"/>
    <w:rsid w:val="007C2C15"/>
    <w:rsid w:val="007C2D23"/>
    <w:rsid w:val="007C2E05"/>
    <w:rsid w:val="007C2F60"/>
    <w:rsid w:val="007C2F71"/>
    <w:rsid w:val="007C335A"/>
    <w:rsid w:val="007C3544"/>
    <w:rsid w:val="007C3C82"/>
    <w:rsid w:val="007C3E71"/>
    <w:rsid w:val="007C3F30"/>
    <w:rsid w:val="007C4218"/>
    <w:rsid w:val="007C4470"/>
    <w:rsid w:val="007C48A8"/>
    <w:rsid w:val="007C4900"/>
    <w:rsid w:val="007C500C"/>
    <w:rsid w:val="007C52FF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83F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C7EA3"/>
    <w:rsid w:val="007D011A"/>
    <w:rsid w:val="007D0392"/>
    <w:rsid w:val="007D0A5E"/>
    <w:rsid w:val="007D1682"/>
    <w:rsid w:val="007D19AD"/>
    <w:rsid w:val="007D1A93"/>
    <w:rsid w:val="007D26C1"/>
    <w:rsid w:val="007D29D1"/>
    <w:rsid w:val="007D2C30"/>
    <w:rsid w:val="007D2C58"/>
    <w:rsid w:val="007D2D68"/>
    <w:rsid w:val="007D2E32"/>
    <w:rsid w:val="007D30FB"/>
    <w:rsid w:val="007D3655"/>
    <w:rsid w:val="007D3842"/>
    <w:rsid w:val="007D3A5B"/>
    <w:rsid w:val="007D3D49"/>
    <w:rsid w:val="007D40C5"/>
    <w:rsid w:val="007D42F7"/>
    <w:rsid w:val="007D430E"/>
    <w:rsid w:val="007D435F"/>
    <w:rsid w:val="007D46F6"/>
    <w:rsid w:val="007D4ABC"/>
    <w:rsid w:val="007D4B33"/>
    <w:rsid w:val="007D4DAD"/>
    <w:rsid w:val="007D4E33"/>
    <w:rsid w:val="007D52A6"/>
    <w:rsid w:val="007D5362"/>
    <w:rsid w:val="007D547A"/>
    <w:rsid w:val="007D55A4"/>
    <w:rsid w:val="007D56B2"/>
    <w:rsid w:val="007D57C7"/>
    <w:rsid w:val="007D58BB"/>
    <w:rsid w:val="007D5F98"/>
    <w:rsid w:val="007D5FF9"/>
    <w:rsid w:val="007D60C7"/>
    <w:rsid w:val="007D624C"/>
    <w:rsid w:val="007D6291"/>
    <w:rsid w:val="007D6903"/>
    <w:rsid w:val="007D6964"/>
    <w:rsid w:val="007D69DB"/>
    <w:rsid w:val="007D6E1E"/>
    <w:rsid w:val="007D6E89"/>
    <w:rsid w:val="007D726E"/>
    <w:rsid w:val="007D7348"/>
    <w:rsid w:val="007D77FB"/>
    <w:rsid w:val="007D7FD9"/>
    <w:rsid w:val="007E02E6"/>
    <w:rsid w:val="007E0487"/>
    <w:rsid w:val="007E05B3"/>
    <w:rsid w:val="007E0849"/>
    <w:rsid w:val="007E08FC"/>
    <w:rsid w:val="007E0ABB"/>
    <w:rsid w:val="007E0AF3"/>
    <w:rsid w:val="007E0C31"/>
    <w:rsid w:val="007E0CB2"/>
    <w:rsid w:val="007E0D08"/>
    <w:rsid w:val="007E0DD3"/>
    <w:rsid w:val="007E118B"/>
    <w:rsid w:val="007E13C3"/>
    <w:rsid w:val="007E16A0"/>
    <w:rsid w:val="007E1BD4"/>
    <w:rsid w:val="007E1DF6"/>
    <w:rsid w:val="007E201C"/>
    <w:rsid w:val="007E28E0"/>
    <w:rsid w:val="007E28E3"/>
    <w:rsid w:val="007E2E6A"/>
    <w:rsid w:val="007E3106"/>
    <w:rsid w:val="007E3174"/>
    <w:rsid w:val="007E32B2"/>
    <w:rsid w:val="007E34E3"/>
    <w:rsid w:val="007E3A05"/>
    <w:rsid w:val="007E3D8E"/>
    <w:rsid w:val="007E3DB5"/>
    <w:rsid w:val="007E3E6D"/>
    <w:rsid w:val="007E3ED4"/>
    <w:rsid w:val="007E3FC1"/>
    <w:rsid w:val="007E4A34"/>
    <w:rsid w:val="007E4C03"/>
    <w:rsid w:val="007E5598"/>
    <w:rsid w:val="007E58A6"/>
    <w:rsid w:val="007E5E8A"/>
    <w:rsid w:val="007E5F5F"/>
    <w:rsid w:val="007E617E"/>
    <w:rsid w:val="007E66C3"/>
    <w:rsid w:val="007E68B0"/>
    <w:rsid w:val="007E6E66"/>
    <w:rsid w:val="007E6F36"/>
    <w:rsid w:val="007E7153"/>
    <w:rsid w:val="007E720D"/>
    <w:rsid w:val="007E7858"/>
    <w:rsid w:val="007E7C3E"/>
    <w:rsid w:val="007F0549"/>
    <w:rsid w:val="007F0867"/>
    <w:rsid w:val="007F0C2E"/>
    <w:rsid w:val="007F1254"/>
    <w:rsid w:val="007F1658"/>
    <w:rsid w:val="007F1A31"/>
    <w:rsid w:val="007F1EDF"/>
    <w:rsid w:val="007F1F7D"/>
    <w:rsid w:val="007F24E1"/>
    <w:rsid w:val="007F26EC"/>
    <w:rsid w:val="007F2AD5"/>
    <w:rsid w:val="007F2CE5"/>
    <w:rsid w:val="007F3099"/>
    <w:rsid w:val="007F3158"/>
    <w:rsid w:val="007F31EF"/>
    <w:rsid w:val="007F3966"/>
    <w:rsid w:val="007F3EA1"/>
    <w:rsid w:val="007F43AF"/>
    <w:rsid w:val="007F43C5"/>
    <w:rsid w:val="007F44AD"/>
    <w:rsid w:val="007F44EB"/>
    <w:rsid w:val="007F468A"/>
    <w:rsid w:val="007F4919"/>
    <w:rsid w:val="007F4F3F"/>
    <w:rsid w:val="007F5334"/>
    <w:rsid w:val="007F53CF"/>
    <w:rsid w:val="007F54DC"/>
    <w:rsid w:val="007F54FD"/>
    <w:rsid w:val="007F5602"/>
    <w:rsid w:val="007F5C28"/>
    <w:rsid w:val="007F5C2E"/>
    <w:rsid w:val="007F614A"/>
    <w:rsid w:val="007F6371"/>
    <w:rsid w:val="007F6495"/>
    <w:rsid w:val="007F6689"/>
    <w:rsid w:val="007F677D"/>
    <w:rsid w:val="007F6E5B"/>
    <w:rsid w:val="007F7039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0AA"/>
    <w:rsid w:val="00800103"/>
    <w:rsid w:val="00800119"/>
    <w:rsid w:val="00800393"/>
    <w:rsid w:val="00800545"/>
    <w:rsid w:val="0080097E"/>
    <w:rsid w:val="00800BEF"/>
    <w:rsid w:val="00801A7B"/>
    <w:rsid w:val="00801B18"/>
    <w:rsid w:val="00801FBA"/>
    <w:rsid w:val="008021B6"/>
    <w:rsid w:val="008029AE"/>
    <w:rsid w:val="00802C2D"/>
    <w:rsid w:val="00802DC7"/>
    <w:rsid w:val="008030A2"/>
    <w:rsid w:val="00803589"/>
    <w:rsid w:val="00803606"/>
    <w:rsid w:val="00803BF0"/>
    <w:rsid w:val="00804596"/>
    <w:rsid w:val="00804668"/>
    <w:rsid w:val="00804A2A"/>
    <w:rsid w:val="00804EC6"/>
    <w:rsid w:val="00805264"/>
    <w:rsid w:val="00805355"/>
    <w:rsid w:val="008057A5"/>
    <w:rsid w:val="0080590F"/>
    <w:rsid w:val="00805B99"/>
    <w:rsid w:val="00805C26"/>
    <w:rsid w:val="00806146"/>
    <w:rsid w:val="008061D1"/>
    <w:rsid w:val="00806376"/>
    <w:rsid w:val="008066B7"/>
    <w:rsid w:val="008068EB"/>
    <w:rsid w:val="00806A55"/>
    <w:rsid w:val="00806B31"/>
    <w:rsid w:val="00807352"/>
    <w:rsid w:val="00807ADE"/>
    <w:rsid w:val="00810015"/>
    <w:rsid w:val="00810146"/>
    <w:rsid w:val="008101BD"/>
    <w:rsid w:val="00810760"/>
    <w:rsid w:val="00810772"/>
    <w:rsid w:val="00810B89"/>
    <w:rsid w:val="008111E7"/>
    <w:rsid w:val="00811546"/>
    <w:rsid w:val="00811BDE"/>
    <w:rsid w:val="00811D50"/>
    <w:rsid w:val="00811E82"/>
    <w:rsid w:val="00811FBC"/>
    <w:rsid w:val="00812818"/>
    <w:rsid w:val="00812A79"/>
    <w:rsid w:val="00812BC7"/>
    <w:rsid w:val="00812C7F"/>
    <w:rsid w:val="00812D0C"/>
    <w:rsid w:val="00812E74"/>
    <w:rsid w:val="00812F43"/>
    <w:rsid w:val="008134ED"/>
    <w:rsid w:val="00813596"/>
    <w:rsid w:val="00813673"/>
    <w:rsid w:val="0081371C"/>
    <w:rsid w:val="00813F9D"/>
    <w:rsid w:val="00813FA5"/>
    <w:rsid w:val="00814923"/>
    <w:rsid w:val="00814962"/>
    <w:rsid w:val="00814D99"/>
    <w:rsid w:val="008150FA"/>
    <w:rsid w:val="008151AA"/>
    <w:rsid w:val="00815A87"/>
    <w:rsid w:val="00815B49"/>
    <w:rsid w:val="00815F40"/>
    <w:rsid w:val="008162B8"/>
    <w:rsid w:val="008162DD"/>
    <w:rsid w:val="00816529"/>
    <w:rsid w:val="00816566"/>
    <w:rsid w:val="008169A4"/>
    <w:rsid w:val="00816A66"/>
    <w:rsid w:val="00816BA2"/>
    <w:rsid w:val="00816C1D"/>
    <w:rsid w:val="00816EF9"/>
    <w:rsid w:val="00817033"/>
    <w:rsid w:val="0081705D"/>
    <w:rsid w:val="0081718E"/>
    <w:rsid w:val="00817543"/>
    <w:rsid w:val="00817678"/>
    <w:rsid w:val="00817A8C"/>
    <w:rsid w:val="00817DDC"/>
    <w:rsid w:val="008200CA"/>
    <w:rsid w:val="008205C7"/>
    <w:rsid w:val="00820ABF"/>
    <w:rsid w:val="00820C3A"/>
    <w:rsid w:val="008212FF"/>
    <w:rsid w:val="0082132C"/>
    <w:rsid w:val="008215E0"/>
    <w:rsid w:val="008216E6"/>
    <w:rsid w:val="008218AF"/>
    <w:rsid w:val="00821DE7"/>
    <w:rsid w:val="00821EAB"/>
    <w:rsid w:val="00822012"/>
    <w:rsid w:val="0082206F"/>
    <w:rsid w:val="008222A3"/>
    <w:rsid w:val="008225D6"/>
    <w:rsid w:val="00822CDE"/>
    <w:rsid w:val="00822D6F"/>
    <w:rsid w:val="00822E80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4C87"/>
    <w:rsid w:val="00824EAF"/>
    <w:rsid w:val="008257DB"/>
    <w:rsid w:val="008257F1"/>
    <w:rsid w:val="008258E0"/>
    <w:rsid w:val="00825B9E"/>
    <w:rsid w:val="00825BE1"/>
    <w:rsid w:val="00825D3B"/>
    <w:rsid w:val="00825E9D"/>
    <w:rsid w:val="008262B6"/>
    <w:rsid w:val="008263F4"/>
    <w:rsid w:val="008268E5"/>
    <w:rsid w:val="00826B67"/>
    <w:rsid w:val="00826BCA"/>
    <w:rsid w:val="00826FCD"/>
    <w:rsid w:val="00827737"/>
    <w:rsid w:val="00827794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9BB"/>
    <w:rsid w:val="00831A43"/>
    <w:rsid w:val="00831CE3"/>
    <w:rsid w:val="00831E21"/>
    <w:rsid w:val="0083242F"/>
    <w:rsid w:val="008324B4"/>
    <w:rsid w:val="00832BDE"/>
    <w:rsid w:val="00832CDC"/>
    <w:rsid w:val="00832ED2"/>
    <w:rsid w:val="00833438"/>
    <w:rsid w:val="00833693"/>
    <w:rsid w:val="00833BDC"/>
    <w:rsid w:val="0083414A"/>
    <w:rsid w:val="0083452A"/>
    <w:rsid w:val="0083482A"/>
    <w:rsid w:val="00835106"/>
    <w:rsid w:val="00835352"/>
    <w:rsid w:val="008357F3"/>
    <w:rsid w:val="00835B57"/>
    <w:rsid w:val="00835CEC"/>
    <w:rsid w:val="008364E0"/>
    <w:rsid w:val="00836696"/>
    <w:rsid w:val="008367BA"/>
    <w:rsid w:val="00836876"/>
    <w:rsid w:val="008369C0"/>
    <w:rsid w:val="00836B47"/>
    <w:rsid w:val="00836C35"/>
    <w:rsid w:val="00836CB6"/>
    <w:rsid w:val="00836F36"/>
    <w:rsid w:val="00837381"/>
    <w:rsid w:val="008378FC"/>
    <w:rsid w:val="00837A4E"/>
    <w:rsid w:val="00837AFF"/>
    <w:rsid w:val="00837B00"/>
    <w:rsid w:val="00837D26"/>
    <w:rsid w:val="00837F23"/>
    <w:rsid w:val="00837F55"/>
    <w:rsid w:val="00840010"/>
    <w:rsid w:val="0084010C"/>
    <w:rsid w:val="008401D6"/>
    <w:rsid w:val="0084031A"/>
    <w:rsid w:val="00840364"/>
    <w:rsid w:val="008407AB"/>
    <w:rsid w:val="008407FC"/>
    <w:rsid w:val="00840895"/>
    <w:rsid w:val="008408A1"/>
    <w:rsid w:val="00840A66"/>
    <w:rsid w:val="00840A99"/>
    <w:rsid w:val="0084107C"/>
    <w:rsid w:val="008410DD"/>
    <w:rsid w:val="008412F1"/>
    <w:rsid w:val="00841331"/>
    <w:rsid w:val="00841394"/>
    <w:rsid w:val="008416C7"/>
    <w:rsid w:val="0084197B"/>
    <w:rsid w:val="00841B04"/>
    <w:rsid w:val="00841BD9"/>
    <w:rsid w:val="00841DEF"/>
    <w:rsid w:val="00841E99"/>
    <w:rsid w:val="00841F85"/>
    <w:rsid w:val="00842609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3AFA"/>
    <w:rsid w:val="00844449"/>
    <w:rsid w:val="008444F9"/>
    <w:rsid w:val="0084489A"/>
    <w:rsid w:val="008448D1"/>
    <w:rsid w:val="00844A0F"/>
    <w:rsid w:val="00844AA9"/>
    <w:rsid w:val="00844BED"/>
    <w:rsid w:val="00844E10"/>
    <w:rsid w:val="00844EA3"/>
    <w:rsid w:val="00844ED4"/>
    <w:rsid w:val="00845213"/>
    <w:rsid w:val="008454B0"/>
    <w:rsid w:val="008454C6"/>
    <w:rsid w:val="008455FA"/>
    <w:rsid w:val="008458B0"/>
    <w:rsid w:val="0084594B"/>
    <w:rsid w:val="00845B10"/>
    <w:rsid w:val="00845DAC"/>
    <w:rsid w:val="00845EE0"/>
    <w:rsid w:val="00845F1F"/>
    <w:rsid w:val="00846125"/>
    <w:rsid w:val="00846161"/>
    <w:rsid w:val="008461E0"/>
    <w:rsid w:val="008463F6"/>
    <w:rsid w:val="0084687D"/>
    <w:rsid w:val="00846D29"/>
    <w:rsid w:val="00846FF1"/>
    <w:rsid w:val="0084720C"/>
    <w:rsid w:val="00847930"/>
    <w:rsid w:val="00847DEC"/>
    <w:rsid w:val="00850041"/>
    <w:rsid w:val="00850234"/>
    <w:rsid w:val="008505EC"/>
    <w:rsid w:val="008508F6"/>
    <w:rsid w:val="00850B5F"/>
    <w:rsid w:val="00850BBC"/>
    <w:rsid w:val="00850E9E"/>
    <w:rsid w:val="00850FB1"/>
    <w:rsid w:val="00850FF1"/>
    <w:rsid w:val="00851417"/>
    <w:rsid w:val="00851583"/>
    <w:rsid w:val="00851B8D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C03"/>
    <w:rsid w:val="00853D94"/>
    <w:rsid w:val="00853E96"/>
    <w:rsid w:val="00853FFE"/>
    <w:rsid w:val="00854100"/>
    <w:rsid w:val="00854265"/>
    <w:rsid w:val="00854412"/>
    <w:rsid w:val="008547AE"/>
    <w:rsid w:val="0085498E"/>
    <w:rsid w:val="008551A9"/>
    <w:rsid w:val="00855690"/>
    <w:rsid w:val="00855B7A"/>
    <w:rsid w:val="00855F51"/>
    <w:rsid w:val="008561DD"/>
    <w:rsid w:val="008562CD"/>
    <w:rsid w:val="008563AF"/>
    <w:rsid w:val="008567D3"/>
    <w:rsid w:val="00856D48"/>
    <w:rsid w:val="00857174"/>
    <w:rsid w:val="00857284"/>
    <w:rsid w:val="008574C4"/>
    <w:rsid w:val="00857A1F"/>
    <w:rsid w:val="00857ABD"/>
    <w:rsid w:val="008600CF"/>
    <w:rsid w:val="008603B1"/>
    <w:rsid w:val="0086053A"/>
    <w:rsid w:val="00860970"/>
    <w:rsid w:val="008609E3"/>
    <w:rsid w:val="00860C99"/>
    <w:rsid w:val="00860C9D"/>
    <w:rsid w:val="00860FBE"/>
    <w:rsid w:val="0086117A"/>
    <w:rsid w:val="00861698"/>
    <w:rsid w:val="0086189A"/>
    <w:rsid w:val="00862568"/>
    <w:rsid w:val="00862B09"/>
    <w:rsid w:val="00862E0F"/>
    <w:rsid w:val="00863426"/>
    <w:rsid w:val="00863617"/>
    <w:rsid w:val="0086443D"/>
    <w:rsid w:val="008645FC"/>
    <w:rsid w:val="00864DA4"/>
    <w:rsid w:val="0086569E"/>
    <w:rsid w:val="00865D2B"/>
    <w:rsid w:val="00866251"/>
    <w:rsid w:val="0086626A"/>
    <w:rsid w:val="008663B0"/>
    <w:rsid w:val="00866533"/>
    <w:rsid w:val="008666D1"/>
    <w:rsid w:val="008667BC"/>
    <w:rsid w:val="008667E2"/>
    <w:rsid w:val="00866B4D"/>
    <w:rsid w:val="00866E96"/>
    <w:rsid w:val="008670EB"/>
    <w:rsid w:val="0086744F"/>
    <w:rsid w:val="00867A65"/>
    <w:rsid w:val="0087006C"/>
    <w:rsid w:val="0087013B"/>
    <w:rsid w:val="008709BA"/>
    <w:rsid w:val="00870A83"/>
    <w:rsid w:val="00870CD9"/>
    <w:rsid w:val="00871390"/>
    <w:rsid w:val="008714A1"/>
    <w:rsid w:val="00871B55"/>
    <w:rsid w:val="00872029"/>
    <w:rsid w:val="0087220C"/>
    <w:rsid w:val="00872A83"/>
    <w:rsid w:val="00872BB0"/>
    <w:rsid w:val="008731D1"/>
    <w:rsid w:val="00873338"/>
    <w:rsid w:val="008734CA"/>
    <w:rsid w:val="00873BC7"/>
    <w:rsid w:val="00873F80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A5B"/>
    <w:rsid w:val="00875C25"/>
    <w:rsid w:val="0087644F"/>
    <w:rsid w:val="00876456"/>
    <w:rsid w:val="008766F7"/>
    <w:rsid w:val="00876A06"/>
    <w:rsid w:val="00876EAF"/>
    <w:rsid w:val="0087743C"/>
    <w:rsid w:val="0087766A"/>
    <w:rsid w:val="00877764"/>
    <w:rsid w:val="00877A19"/>
    <w:rsid w:val="00877A98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2A22"/>
    <w:rsid w:val="008831D9"/>
    <w:rsid w:val="00883486"/>
    <w:rsid w:val="00883680"/>
    <w:rsid w:val="008836A7"/>
    <w:rsid w:val="008838E2"/>
    <w:rsid w:val="0088390E"/>
    <w:rsid w:val="00883CED"/>
    <w:rsid w:val="00884CEA"/>
    <w:rsid w:val="00884CED"/>
    <w:rsid w:val="00884F8D"/>
    <w:rsid w:val="008854D8"/>
    <w:rsid w:val="0088562B"/>
    <w:rsid w:val="00885681"/>
    <w:rsid w:val="00885C02"/>
    <w:rsid w:val="00886145"/>
    <w:rsid w:val="008863CE"/>
    <w:rsid w:val="0088647F"/>
    <w:rsid w:val="00886512"/>
    <w:rsid w:val="008866FA"/>
    <w:rsid w:val="00886C7B"/>
    <w:rsid w:val="0088748D"/>
    <w:rsid w:val="0088772F"/>
    <w:rsid w:val="008877A4"/>
    <w:rsid w:val="00887AF6"/>
    <w:rsid w:val="00887C45"/>
    <w:rsid w:val="00887EE3"/>
    <w:rsid w:val="00887FE0"/>
    <w:rsid w:val="0089001B"/>
    <w:rsid w:val="00890251"/>
    <w:rsid w:val="00890394"/>
    <w:rsid w:val="008904C5"/>
    <w:rsid w:val="0089074D"/>
    <w:rsid w:val="00890783"/>
    <w:rsid w:val="00890936"/>
    <w:rsid w:val="00891BF2"/>
    <w:rsid w:val="00892183"/>
    <w:rsid w:val="008923EB"/>
    <w:rsid w:val="00892543"/>
    <w:rsid w:val="008927EC"/>
    <w:rsid w:val="00892A58"/>
    <w:rsid w:val="00892A78"/>
    <w:rsid w:val="00892AA3"/>
    <w:rsid w:val="00892CBB"/>
    <w:rsid w:val="00892CCC"/>
    <w:rsid w:val="00893434"/>
    <w:rsid w:val="0089376D"/>
    <w:rsid w:val="00893C59"/>
    <w:rsid w:val="00893D09"/>
    <w:rsid w:val="00893D7A"/>
    <w:rsid w:val="00893F62"/>
    <w:rsid w:val="00894059"/>
    <w:rsid w:val="008943C0"/>
    <w:rsid w:val="00894730"/>
    <w:rsid w:val="00894877"/>
    <w:rsid w:val="00894906"/>
    <w:rsid w:val="00894AB8"/>
    <w:rsid w:val="00895049"/>
    <w:rsid w:val="00895112"/>
    <w:rsid w:val="008955B2"/>
    <w:rsid w:val="008956C1"/>
    <w:rsid w:val="0089580A"/>
    <w:rsid w:val="00895822"/>
    <w:rsid w:val="0089582D"/>
    <w:rsid w:val="00895A4E"/>
    <w:rsid w:val="00895BA8"/>
    <w:rsid w:val="00895EBE"/>
    <w:rsid w:val="008960A6"/>
    <w:rsid w:val="00896132"/>
    <w:rsid w:val="00896410"/>
    <w:rsid w:val="008970C1"/>
    <w:rsid w:val="008970E8"/>
    <w:rsid w:val="008977C3"/>
    <w:rsid w:val="00897C3C"/>
    <w:rsid w:val="00897F77"/>
    <w:rsid w:val="008A1556"/>
    <w:rsid w:val="008A1900"/>
    <w:rsid w:val="008A1D85"/>
    <w:rsid w:val="008A1EF5"/>
    <w:rsid w:val="008A2151"/>
    <w:rsid w:val="008A2363"/>
    <w:rsid w:val="008A262D"/>
    <w:rsid w:val="008A2891"/>
    <w:rsid w:val="008A2A90"/>
    <w:rsid w:val="008A2B9A"/>
    <w:rsid w:val="008A30B6"/>
    <w:rsid w:val="008A3368"/>
    <w:rsid w:val="008A3676"/>
    <w:rsid w:val="008A36D8"/>
    <w:rsid w:val="008A3734"/>
    <w:rsid w:val="008A3900"/>
    <w:rsid w:val="008A3B1E"/>
    <w:rsid w:val="008A3EE4"/>
    <w:rsid w:val="008A4365"/>
    <w:rsid w:val="008A4768"/>
    <w:rsid w:val="008A4785"/>
    <w:rsid w:val="008A4855"/>
    <w:rsid w:val="008A4D18"/>
    <w:rsid w:val="008A5419"/>
    <w:rsid w:val="008A55C1"/>
    <w:rsid w:val="008A57D2"/>
    <w:rsid w:val="008A58CC"/>
    <w:rsid w:val="008A5972"/>
    <w:rsid w:val="008A5C25"/>
    <w:rsid w:val="008A5C75"/>
    <w:rsid w:val="008A5E3E"/>
    <w:rsid w:val="008A5FE2"/>
    <w:rsid w:val="008A60A8"/>
    <w:rsid w:val="008A6233"/>
    <w:rsid w:val="008A63A2"/>
    <w:rsid w:val="008A6421"/>
    <w:rsid w:val="008A6776"/>
    <w:rsid w:val="008A6959"/>
    <w:rsid w:val="008A6BD4"/>
    <w:rsid w:val="008A6BDC"/>
    <w:rsid w:val="008A731D"/>
    <w:rsid w:val="008A73D6"/>
    <w:rsid w:val="008A73DE"/>
    <w:rsid w:val="008A74DC"/>
    <w:rsid w:val="008A762F"/>
    <w:rsid w:val="008A7882"/>
    <w:rsid w:val="008A7F57"/>
    <w:rsid w:val="008B0F35"/>
    <w:rsid w:val="008B11F3"/>
    <w:rsid w:val="008B12E3"/>
    <w:rsid w:val="008B169D"/>
    <w:rsid w:val="008B1778"/>
    <w:rsid w:val="008B18B4"/>
    <w:rsid w:val="008B19CA"/>
    <w:rsid w:val="008B1B00"/>
    <w:rsid w:val="008B1DAE"/>
    <w:rsid w:val="008B2286"/>
    <w:rsid w:val="008B22CE"/>
    <w:rsid w:val="008B2A30"/>
    <w:rsid w:val="008B2BEB"/>
    <w:rsid w:val="008B2C50"/>
    <w:rsid w:val="008B3022"/>
    <w:rsid w:val="008B3131"/>
    <w:rsid w:val="008B35A0"/>
    <w:rsid w:val="008B35A1"/>
    <w:rsid w:val="008B35AA"/>
    <w:rsid w:val="008B37B9"/>
    <w:rsid w:val="008B3A17"/>
    <w:rsid w:val="008B3DA0"/>
    <w:rsid w:val="008B454A"/>
    <w:rsid w:val="008B4782"/>
    <w:rsid w:val="008B4BB4"/>
    <w:rsid w:val="008B4C5D"/>
    <w:rsid w:val="008B5248"/>
    <w:rsid w:val="008B5266"/>
    <w:rsid w:val="008B529D"/>
    <w:rsid w:val="008B56F5"/>
    <w:rsid w:val="008B57DC"/>
    <w:rsid w:val="008B5AD8"/>
    <w:rsid w:val="008B5EE3"/>
    <w:rsid w:val="008B626A"/>
    <w:rsid w:val="008B7B5A"/>
    <w:rsid w:val="008B7EC3"/>
    <w:rsid w:val="008B7F5D"/>
    <w:rsid w:val="008C000A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580"/>
    <w:rsid w:val="008C19E6"/>
    <w:rsid w:val="008C1AA5"/>
    <w:rsid w:val="008C1B28"/>
    <w:rsid w:val="008C1CEE"/>
    <w:rsid w:val="008C1DEA"/>
    <w:rsid w:val="008C2053"/>
    <w:rsid w:val="008C22E3"/>
    <w:rsid w:val="008C2674"/>
    <w:rsid w:val="008C26B1"/>
    <w:rsid w:val="008C2B36"/>
    <w:rsid w:val="008C2D24"/>
    <w:rsid w:val="008C2EE7"/>
    <w:rsid w:val="008C2F40"/>
    <w:rsid w:val="008C3217"/>
    <w:rsid w:val="008C33BB"/>
    <w:rsid w:val="008C37F1"/>
    <w:rsid w:val="008C38C3"/>
    <w:rsid w:val="008C3934"/>
    <w:rsid w:val="008C3D9A"/>
    <w:rsid w:val="008C3DC0"/>
    <w:rsid w:val="008C3FF3"/>
    <w:rsid w:val="008C403A"/>
    <w:rsid w:val="008C4057"/>
    <w:rsid w:val="008C41A3"/>
    <w:rsid w:val="008C44E5"/>
    <w:rsid w:val="008C45BD"/>
    <w:rsid w:val="008C4826"/>
    <w:rsid w:val="008C49AC"/>
    <w:rsid w:val="008C4C5D"/>
    <w:rsid w:val="008C549E"/>
    <w:rsid w:val="008C55BD"/>
    <w:rsid w:val="008C57A9"/>
    <w:rsid w:val="008C59BC"/>
    <w:rsid w:val="008C59FF"/>
    <w:rsid w:val="008C5C53"/>
    <w:rsid w:val="008C5C8A"/>
    <w:rsid w:val="008C5D9C"/>
    <w:rsid w:val="008C5DCB"/>
    <w:rsid w:val="008C5FE8"/>
    <w:rsid w:val="008C622E"/>
    <w:rsid w:val="008C6315"/>
    <w:rsid w:val="008C6401"/>
    <w:rsid w:val="008C66F4"/>
    <w:rsid w:val="008C682A"/>
    <w:rsid w:val="008C6CD3"/>
    <w:rsid w:val="008C71FE"/>
    <w:rsid w:val="008C73BB"/>
    <w:rsid w:val="008C74CD"/>
    <w:rsid w:val="008C767F"/>
    <w:rsid w:val="008C7C3A"/>
    <w:rsid w:val="008C7CC9"/>
    <w:rsid w:val="008C7CEA"/>
    <w:rsid w:val="008D0347"/>
    <w:rsid w:val="008D07F3"/>
    <w:rsid w:val="008D0B15"/>
    <w:rsid w:val="008D0C6C"/>
    <w:rsid w:val="008D0E5D"/>
    <w:rsid w:val="008D0F24"/>
    <w:rsid w:val="008D127D"/>
    <w:rsid w:val="008D13B1"/>
    <w:rsid w:val="008D169B"/>
    <w:rsid w:val="008D1A9A"/>
    <w:rsid w:val="008D2150"/>
    <w:rsid w:val="008D2461"/>
    <w:rsid w:val="008D271F"/>
    <w:rsid w:val="008D29FE"/>
    <w:rsid w:val="008D2BEF"/>
    <w:rsid w:val="008D327E"/>
    <w:rsid w:val="008D3747"/>
    <w:rsid w:val="008D3758"/>
    <w:rsid w:val="008D3B9D"/>
    <w:rsid w:val="008D3D0B"/>
    <w:rsid w:val="008D3DF9"/>
    <w:rsid w:val="008D4233"/>
    <w:rsid w:val="008D436F"/>
    <w:rsid w:val="008D474E"/>
    <w:rsid w:val="008D48D1"/>
    <w:rsid w:val="008D48D9"/>
    <w:rsid w:val="008D4BAF"/>
    <w:rsid w:val="008D4DD5"/>
    <w:rsid w:val="008D4FDA"/>
    <w:rsid w:val="008D5190"/>
    <w:rsid w:val="008D538A"/>
    <w:rsid w:val="008D562C"/>
    <w:rsid w:val="008D5A1C"/>
    <w:rsid w:val="008D5E74"/>
    <w:rsid w:val="008D5F81"/>
    <w:rsid w:val="008D61A8"/>
    <w:rsid w:val="008D629A"/>
    <w:rsid w:val="008D69D5"/>
    <w:rsid w:val="008D6EF1"/>
    <w:rsid w:val="008D7410"/>
    <w:rsid w:val="008D74AF"/>
    <w:rsid w:val="008D7582"/>
    <w:rsid w:val="008D76DF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1D2"/>
    <w:rsid w:val="008E1309"/>
    <w:rsid w:val="008E1633"/>
    <w:rsid w:val="008E1778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09"/>
    <w:rsid w:val="008E3AE7"/>
    <w:rsid w:val="008E3B05"/>
    <w:rsid w:val="008E3BCB"/>
    <w:rsid w:val="008E3FFA"/>
    <w:rsid w:val="008E40CC"/>
    <w:rsid w:val="008E4386"/>
    <w:rsid w:val="008E468A"/>
    <w:rsid w:val="008E46E6"/>
    <w:rsid w:val="008E4899"/>
    <w:rsid w:val="008E4C0D"/>
    <w:rsid w:val="008E54F5"/>
    <w:rsid w:val="008E5A0F"/>
    <w:rsid w:val="008E5C5A"/>
    <w:rsid w:val="008E5D59"/>
    <w:rsid w:val="008E6576"/>
    <w:rsid w:val="008E6652"/>
    <w:rsid w:val="008E6D6C"/>
    <w:rsid w:val="008E6E44"/>
    <w:rsid w:val="008E6EF3"/>
    <w:rsid w:val="008E7B2E"/>
    <w:rsid w:val="008E7B79"/>
    <w:rsid w:val="008F00AF"/>
    <w:rsid w:val="008F00EF"/>
    <w:rsid w:val="008F01CA"/>
    <w:rsid w:val="008F0232"/>
    <w:rsid w:val="008F0507"/>
    <w:rsid w:val="008F0527"/>
    <w:rsid w:val="008F0AC0"/>
    <w:rsid w:val="008F0B04"/>
    <w:rsid w:val="008F118B"/>
    <w:rsid w:val="008F136C"/>
    <w:rsid w:val="008F19B6"/>
    <w:rsid w:val="008F1B90"/>
    <w:rsid w:val="008F1E3E"/>
    <w:rsid w:val="008F21B4"/>
    <w:rsid w:val="008F2C82"/>
    <w:rsid w:val="008F2F6B"/>
    <w:rsid w:val="008F2F81"/>
    <w:rsid w:val="008F30CC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294"/>
    <w:rsid w:val="008F53DC"/>
    <w:rsid w:val="008F5662"/>
    <w:rsid w:val="008F5EC8"/>
    <w:rsid w:val="008F61DC"/>
    <w:rsid w:val="008F63D5"/>
    <w:rsid w:val="008F6555"/>
    <w:rsid w:val="008F67B0"/>
    <w:rsid w:val="008F6D43"/>
    <w:rsid w:val="008F71BB"/>
    <w:rsid w:val="008F7846"/>
    <w:rsid w:val="008F7895"/>
    <w:rsid w:val="008F7A87"/>
    <w:rsid w:val="008F7F50"/>
    <w:rsid w:val="00900804"/>
    <w:rsid w:val="009008D9"/>
    <w:rsid w:val="00900932"/>
    <w:rsid w:val="00900AA9"/>
    <w:rsid w:val="00900B5E"/>
    <w:rsid w:val="00900E4A"/>
    <w:rsid w:val="0090167A"/>
    <w:rsid w:val="00901871"/>
    <w:rsid w:val="00901A00"/>
    <w:rsid w:val="00901C0A"/>
    <w:rsid w:val="00901FDA"/>
    <w:rsid w:val="009023C9"/>
    <w:rsid w:val="00902A76"/>
    <w:rsid w:val="00902CF2"/>
    <w:rsid w:val="00902DB5"/>
    <w:rsid w:val="0090320F"/>
    <w:rsid w:val="00903298"/>
    <w:rsid w:val="009033A2"/>
    <w:rsid w:val="0090372C"/>
    <w:rsid w:val="0090373B"/>
    <w:rsid w:val="00903743"/>
    <w:rsid w:val="0090423E"/>
    <w:rsid w:val="009043E7"/>
    <w:rsid w:val="009045B2"/>
    <w:rsid w:val="00904697"/>
    <w:rsid w:val="0090480B"/>
    <w:rsid w:val="009048F4"/>
    <w:rsid w:val="00905054"/>
    <w:rsid w:val="009051EF"/>
    <w:rsid w:val="00905672"/>
    <w:rsid w:val="00905BC8"/>
    <w:rsid w:val="00905CCA"/>
    <w:rsid w:val="00905F43"/>
    <w:rsid w:val="00906332"/>
    <w:rsid w:val="009065E7"/>
    <w:rsid w:val="009066B0"/>
    <w:rsid w:val="00906CBC"/>
    <w:rsid w:val="00906E43"/>
    <w:rsid w:val="00906F08"/>
    <w:rsid w:val="00907521"/>
    <w:rsid w:val="00907972"/>
    <w:rsid w:val="00910412"/>
    <w:rsid w:val="0091092C"/>
    <w:rsid w:val="0091096F"/>
    <w:rsid w:val="00910F84"/>
    <w:rsid w:val="009112E8"/>
    <w:rsid w:val="00911369"/>
    <w:rsid w:val="00911A11"/>
    <w:rsid w:val="00911B14"/>
    <w:rsid w:val="00911C1C"/>
    <w:rsid w:val="00911F7C"/>
    <w:rsid w:val="00912186"/>
    <w:rsid w:val="00912326"/>
    <w:rsid w:val="00912372"/>
    <w:rsid w:val="00912AFC"/>
    <w:rsid w:val="0091369A"/>
    <w:rsid w:val="0091377C"/>
    <w:rsid w:val="00913812"/>
    <w:rsid w:val="00913AFE"/>
    <w:rsid w:val="00913BC7"/>
    <w:rsid w:val="00913BE0"/>
    <w:rsid w:val="00913CF3"/>
    <w:rsid w:val="00913D05"/>
    <w:rsid w:val="00913EDA"/>
    <w:rsid w:val="00913EF8"/>
    <w:rsid w:val="00913F63"/>
    <w:rsid w:val="009140FE"/>
    <w:rsid w:val="009141DF"/>
    <w:rsid w:val="009145C8"/>
    <w:rsid w:val="009145CC"/>
    <w:rsid w:val="00914963"/>
    <w:rsid w:val="009149DF"/>
    <w:rsid w:val="00914F81"/>
    <w:rsid w:val="00915129"/>
    <w:rsid w:val="00915460"/>
    <w:rsid w:val="0091574A"/>
    <w:rsid w:val="0091598F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457"/>
    <w:rsid w:val="0091764F"/>
    <w:rsid w:val="00917B19"/>
    <w:rsid w:val="00917C4C"/>
    <w:rsid w:val="00917E65"/>
    <w:rsid w:val="00920014"/>
    <w:rsid w:val="009209C9"/>
    <w:rsid w:val="00920DD3"/>
    <w:rsid w:val="009210E7"/>
    <w:rsid w:val="00921298"/>
    <w:rsid w:val="0092144F"/>
    <w:rsid w:val="00921B0A"/>
    <w:rsid w:val="00921DE6"/>
    <w:rsid w:val="00921F2E"/>
    <w:rsid w:val="009223AA"/>
    <w:rsid w:val="009227D8"/>
    <w:rsid w:val="009227E7"/>
    <w:rsid w:val="00922A4D"/>
    <w:rsid w:val="00922C25"/>
    <w:rsid w:val="00922D65"/>
    <w:rsid w:val="00922E19"/>
    <w:rsid w:val="00922F75"/>
    <w:rsid w:val="0092342A"/>
    <w:rsid w:val="009237CD"/>
    <w:rsid w:val="009238F7"/>
    <w:rsid w:val="00923A5E"/>
    <w:rsid w:val="00923D36"/>
    <w:rsid w:val="00923F27"/>
    <w:rsid w:val="0092407B"/>
    <w:rsid w:val="00924145"/>
    <w:rsid w:val="00924343"/>
    <w:rsid w:val="00924753"/>
    <w:rsid w:val="00924A04"/>
    <w:rsid w:val="00925117"/>
    <w:rsid w:val="00925148"/>
    <w:rsid w:val="00925B81"/>
    <w:rsid w:val="00925CB4"/>
    <w:rsid w:val="00925E77"/>
    <w:rsid w:val="009262A4"/>
    <w:rsid w:val="009262CF"/>
    <w:rsid w:val="0092635A"/>
    <w:rsid w:val="0092653D"/>
    <w:rsid w:val="00926E10"/>
    <w:rsid w:val="009270A7"/>
    <w:rsid w:val="0092712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7C3"/>
    <w:rsid w:val="0093225D"/>
    <w:rsid w:val="009328B9"/>
    <w:rsid w:val="009328BD"/>
    <w:rsid w:val="00932CDA"/>
    <w:rsid w:val="00932FB7"/>
    <w:rsid w:val="0093323D"/>
    <w:rsid w:val="0093394F"/>
    <w:rsid w:val="00933A2D"/>
    <w:rsid w:val="00933BEE"/>
    <w:rsid w:val="00933DFB"/>
    <w:rsid w:val="0093412B"/>
    <w:rsid w:val="0093422F"/>
    <w:rsid w:val="00934762"/>
    <w:rsid w:val="009347A2"/>
    <w:rsid w:val="00934920"/>
    <w:rsid w:val="009349A5"/>
    <w:rsid w:val="00934C4F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269"/>
    <w:rsid w:val="0093747A"/>
    <w:rsid w:val="00937524"/>
    <w:rsid w:val="0093792B"/>
    <w:rsid w:val="00937D62"/>
    <w:rsid w:val="00937D65"/>
    <w:rsid w:val="00940646"/>
    <w:rsid w:val="00940690"/>
    <w:rsid w:val="009408A9"/>
    <w:rsid w:val="009409C1"/>
    <w:rsid w:val="00940CB2"/>
    <w:rsid w:val="00940EB4"/>
    <w:rsid w:val="00941357"/>
    <w:rsid w:val="009414A2"/>
    <w:rsid w:val="00941AD0"/>
    <w:rsid w:val="00941C78"/>
    <w:rsid w:val="00941DB8"/>
    <w:rsid w:val="00941F4C"/>
    <w:rsid w:val="00941FFC"/>
    <w:rsid w:val="00942479"/>
    <w:rsid w:val="009427D9"/>
    <w:rsid w:val="009427EC"/>
    <w:rsid w:val="00942990"/>
    <w:rsid w:val="009429CC"/>
    <w:rsid w:val="00942F44"/>
    <w:rsid w:val="00942F46"/>
    <w:rsid w:val="009431AC"/>
    <w:rsid w:val="00943204"/>
    <w:rsid w:val="009434CD"/>
    <w:rsid w:val="009434D4"/>
    <w:rsid w:val="009435E6"/>
    <w:rsid w:val="00943757"/>
    <w:rsid w:val="00943BA7"/>
    <w:rsid w:val="00943E6E"/>
    <w:rsid w:val="0094430C"/>
    <w:rsid w:val="0094473F"/>
    <w:rsid w:val="00944791"/>
    <w:rsid w:val="00944BF1"/>
    <w:rsid w:val="00944D41"/>
    <w:rsid w:val="00944DF5"/>
    <w:rsid w:val="00945239"/>
    <w:rsid w:val="009453ED"/>
    <w:rsid w:val="009456D2"/>
    <w:rsid w:val="0094596E"/>
    <w:rsid w:val="00945B78"/>
    <w:rsid w:val="00945CDA"/>
    <w:rsid w:val="0094604E"/>
    <w:rsid w:val="0094608B"/>
    <w:rsid w:val="0094624D"/>
    <w:rsid w:val="00946717"/>
    <w:rsid w:val="0094672C"/>
    <w:rsid w:val="009468D8"/>
    <w:rsid w:val="0094778F"/>
    <w:rsid w:val="00947845"/>
    <w:rsid w:val="00947B07"/>
    <w:rsid w:val="00947C0A"/>
    <w:rsid w:val="0095041A"/>
    <w:rsid w:val="0095048B"/>
    <w:rsid w:val="009508DF"/>
    <w:rsid w:val="009509CC"/>
    <w:rsid w:val="00950C5C"/>
    <w:rsid w:val="00950D30"/>
    <w:rsid w:val="00951127"/>
    <w:rsid w:val="00951584"/>
    <w:rsid w:val="00951BCA"/>
    <w:rsid w:val="00951C02"/>
    <w:rsid w:val="00951CB8"/>
    <w:rsid w:val="00951DF2"/>
    <w:rsid w:val="00951E9D"/>
    <w:rsid w:val="0095207E"/>
    <w:rsid w:val="00952305"/>
    <w:rsid w:val="0095234C"/>
    <w:rsid w:val="00952424"/>
    <w:rsid w:val="00952BE2"/>
    <w:rsid w:val="00952BE8"/>
    <w:rsid w:val="00953096"/>
    <w:rsid w:val="0095336D"/>
    <w:rsid w:val="009535EE"/>
    <w:rsid w:val="00953602"/>
    <w:rsid w:val="00953878"/>
    <w:rsid w:val="009538B7"/>
    <w:rsid w:val="00953A7B"/>
    <w:rsid w:val="00953B5D"/>
    <w:rsid w:val="00953D22"/>
    <w:rsid w:val="009540CE"/>
    <w:rsid w:val="00954619"/>
    <w:rsid w:val="009552EB"/>
    <w:rsid w:val="00955468"/>
    <w:rsid w:val="0095556C"/>
    <w:rsid w:val="0095572E"/>
    <w:rsid w:val="00956143"/>
    <w:rsid w:val="00956166"/>
    <w:rsid w:val="0095634E"/>
    <w:rsid w:val="009565F5"/>
    <w:rsid w:val="00956922"/>
    <w:rsid w:val="0095699B"/>
    <w:rsid w:val="009569D9"/>
    <w:rsid w:val="00956D0C"/>
    <w:rsid w:val="00956ED3"/>
    <w:rsid w:val="00956F9A"/>
    <w:rsid w:val="0095711F"/>
    <w:rsid w:val="00957380"/>
    <w:rsid w:val="009574ED"/>
    <w:rsid w:val="00957E20"/>
    <w:rsid w:val="0096005D"/>
    <w:rsid w:val="00960189"/>
    <w:rsid w:val="00960510"/>
    <w:rsid w:val="0096064B"/>
    <w:rsid w:val="0096085C"/>
    <w:rsid w:val="00960ADF"/>
    <w:rsid w:val="00960CED"/>
    <w:rsid w:val="0096101D"/>
    <w:rsid w:val="0096153D"/>
    <w:rsid w:val="00961659"/>
    <w:rsid w:val="00961B82"/>
    <w:rsid w:val="009621D7"/>
    <w:rsid w:val="0096238E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432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785"/>
    <w:rsid w:val="00965C7B"/>
    <w:rsid w:val="00965D41"/>
    <w:rsid w:val="009660DF"/>
    <w:rsid w:val="009661DB"/>
    <w:rsid w:val="00966238"/>
    <w:rsid w:val="00966385"/>
    <w:rsid w:val="009665BE"/>
    <w:rsid w:val="0096673B"/>
    <w:rsid w:val="009667D0"/>
    <w:rsid w:val="00966A86"/>
    <w:rsid w:val="00966C5C"/>
    <w:rsid w:val="00966D8B"/>
    <w:rsid w:val="00966EDD"/>
    <w:rsid w:val="00966EE2"/>
    <w:rsid w:val="0096703B"/>
    <w:rsid w:val="00967137"/>
    <w:rsid w:val="00967160"/>
    <w:rsid w:val="0096726F"/>
    <w:rsid w:val="00967355"/>
    <w:rsid w:val="009673F6"/>
    <w:rsid w:val="0096758A"/>
    <w:rsid w:val="009678E8"/>
    <w:rsid w:val="00967ABF"/>
    <w:rsid w:val="0097001D"/>
    <w:rsid w:val="009704A8"/>
    <w:rsid w:val="0097070F"/>
    <w:rsid w:val="009707B2"/>
    <w:rsid w:val="00970AF5"/>
    <w:rsid w:val="00970CB3"/>
    <w:rsid w:val="00970D8D"/>
    <w:rsid w:val="00970F79"/>
    <w:rsid w:val="0097103A"/>
    <w:rsid w:val="00971280"/>
    <w:rsid w:val="0097142C"/>
    <w:rsid w:val="0097178A"/>
    <w:rsid w:val="00971C43"/>
    <w:rsid w:val="00971D44"/>
    <w:rsid w:val="00972EBE"/>
    <w:rsid w:val="00973076"/>
    <w:rsid w:val="00973177"/>
    <w:rsid w:val="00973316"/>
    <w:rsid w:val="009737BE"/>
    <w:rsid w:val="00973BB0"/>
    <w:rsid w:val="00973F19"/>
    <w:rsid w:val="00974092"/>
    <w:rsid w:val="009748DF"/>
    <w:rsid w:val="00974C43"/>
    <w:rsid w:val="00974E2C"/>
    <w:rsid w:val="00974E65"/>
    <w:rsid w:val="00974E84"/>
    <w:rsid w:val="0097515C"/>
    <w:rsid w:val="0097525C"/>
    <w:rsid w:val="009753EC"/>
    <w:rsid w:val="00975951"/>
    <w:rsid w:val="00975DDA"/>
    <w:rsid w:val="00976739"/>
    <w:rsid w:val="00976849"/>
    <w:rsid w:val="00976C11"/>
    <w:rsid w:val="00977056"/>
    <w:rsid w:val="00977208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809"/>
    <w:rsid w:val="00982BC8"/>
    <w:rsid w:val="00982C85"/>
    <w:rsid w:val="009831C4"/>
    <w:rsid w:val="009832A0"/>
    <w:rsid w:val="009832F1"/>
    <w:rsid w:val="00983BFA"/>
    <w:rsid w:val="00983CB4"/>
    <w:rsid w:val="009840CF"/>
    <w:rsid w:val="0098444D"/>
    <w:rsid w:val="009845BD"/>
    <w:rsid w:val="009845C3"/>
    <w:rsid w:val="009848B8"/>
    <w:rsid w:val="00984954"/>
    <w:rsid w:val="00984BAD"/>
    <w:rsid w:val="00984C81"/>
    <w:rsid w:val="0098523E"/>
    <w:rsid w:val="0098534E"/>
    <w:rsid w:val="00985551"/>
    <w:rsid w:val="00985826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A61"/>
    <w:rsid w:val="00987CFD"/>
    <w:rsid w:val="00987DF6"/>
    <w:rsid w:val="00987EFA"/>
    <w:rsid w:val="00990228"/>
    <w:rsid w:val="009902E4"/>
    <w:rsid w:val="00990521"/>
    <w:rsid w:val="0099056B"/>
    <w:rsid w:val="009906EC"/>
    <w:rsid w:val="00990753"/>
    <w:rsid w:val="00991450"/>
    <w:rsid w:val="009917EF"/>
    <w:rsid w:val="00991993"/>
    <w:rsid w:val="009922BF"/>
    <w:rsid w:val="00992638"/>
    <w:rsid w:val="00992728"/>
    <w:rsid w:val="009928DF"/>
    <w:rsid w:val="009928FC"/>
    <w:rsid w:val="00992AE1"/>
    <w:rsid w:val="00992D16"/>
    <w:rsid w:val="00992F85"/>
    <w:rsid w:val="00993279"/>
    <w:rsid w:val="00993D71"/>
    <w:rsid w:val="00994346"/>
    <w:rsid w:val="009943D0"/>
    <w:rsid w:val="0099475F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450"/>
    <w:rsid w:val="00995EB9"/>
    <w:rsid w:val="0099609C"/>
    <w:rsid w:val="009961C4"/>
    <w:rsid w:val="009966A4"/>
    <w:rsid w:val="00996875"/>
    <w:rsid w:val="00996A1B"/>
    <w:rsid w:val="00996A33"/>
    <w:rsid w:val="00996B86"/>
    <w:rsid w:val="00996F08"/>
    <w:rsid w:val="00997E8B"/>
    <w:rsid w:val="009A022E"/>
    <w:rsid w:val="009A0258"/>
    <w:rsid w:val="009A0322"/>
    <w:rsid w:val="009A04ED"/>
    <w:rsid w:val="009A06A5"/>
    <w:rsid w:val="009A0707"/>
    <w:rsid w:val="009A08C9"/>
    <w:rsid w:val="009A09E5"/>
    <w:rsid w:val="009A0BC6"/>
    <w:rsid w:val="009A0E1D"/>
    <w:rsid w:val="009A0E63"/>
    <w:rsid w:val="009A0EFC"/>
    <w:rsid w:val="009A1219"/>
    <w:rsid w:val="009A13EE"/>
    <w:rsid w:val="009A18AD"/>
    <w:rsid w:val="009A1EB3"/>
    <w:rsid w:val="009A20A5"/>
    <w:rsid w:val="009A2241"/>
    <w:rsid w:val="009A23AE"/>
    <w:rsid w:val="009A2BCA"/>
    <w:rsid w:val="009A2C8B"/>
    <w:rsid w:val="009A2CCB"/>
    <w:rsid w:val="009A2E99"/>
    <w:rsid w:val="009A2F05"/>
    <w:rsid w:val="009A330C"/>
    <w:rsid w:val="009A3404"/>
    <w:rsid w:val="009A34E9"/>
    <w:rsid w:val="009A351F"/>
    <w:rsid w:val="009A35C1"/>
    <w:rsid w:val="009A36AD"/>
    <w:rsid w:val="009A3891"/>
    <w:rsid w:val="009A3E1F"/>
    <w:rsid w:val="009A4670"/>
    <w:rsid w:val="009A49D4"/>
    <w:rsid w:val="009A49DC"/>
    <w:rsid w:val="009A4BF0"/>
    <w:rsid w:val="009A4D90"/>
    <w:rsid w:val="009A4E6C"/>
    <w:rsid w:val="009A5097"/>
    <w:rsid w:val="009A5201"/>
    <w:rsid w:val="009A53A4"/>
    <w:rsid w:val="009A540E"/>
    <w:rsid w:val="009A57F9"/>
    <w:rsid w:val="009A5AA9"/>
    <w:rsid w:val="009A5B11"/>
    <w:rsid w:val="009A5E4F"/>
    <w:rsid w:val="009A5EE2"/>
    <w:rsid w:val="009A60DF"/>
    <w:rsid w:val="009A6151"/>
    <w:rsid w:val="009A6785"/>
    <w:rsid w:val="009A69AF"/>
    <w:rsid w:val="009A6BA2"/>
    <w:rsid w:val="009A6DB2"/>
    <w:rsid w:val="009A7034"/>
    <w:rsid w:val="009A70B3"/>
    <w:rsid w:val="009A70C2"/>
    <w:rsid w:val="009A7285"/>
    <w:rsid w:val="009A780E"/>
    <w:rsid w:val="009A78F4"/>
    <w:rsid w:val="009A79B4"/>
    <w:rsid w:val="009B013E"/>
    <w:rsid w:val="009B04F0"/>
    <w:rsid w:val="009B0549"/>
    <w:rsid w:val="009B058E"/>
    <w:rsid w:val="009B097E"/>
    <w:rsid w:val="009B1168"/>
    <w:rsid w:val="009B16F2"/>
    <w:rsid w:val="009B172F"/>
    <w:rsid w:val="009B1A96"/>
    <w:rsid w:val="009B1D12"/>
    <w:rsid w:val="009B1F23"/>
    <w:rsid w:val="009B2635"/>
    <w:rsid w:val="009B2CA1"/>
    <w:rsid w:val="009B33DC"/>
    <w:rsid w:val="009B348C"/>
    <w:rsid w:val="009B354D"/>
    <w:rsid w:val="009B36B5"/>
    <w:rsid w:val="009B3704"/>
    <w:rsid w:val="009B3966"/>
    <w:rsid w:val="009B3B4E"/>
    <w:rsid w:val="009B3D19"/>
    <w:rsid w:val="009B4249"/>
    <w:rsid w:val="009B4262"/>
    <w:rsid w:val="009B429A"/>
    <w:rsid w:val="009B43B6"/>
    <w:rsid w:val="009B43EC"/>
    <w:rsid w:val="009B447B"/>
    <w:rsid w:val="009B465D"/>
    <w:rsid w:val="009B46CA"/>
    <w:rsid w:val="009B4976"/>
    <w:rsid w:val="009B4DAD"/>
    <w:rsid w:val="009B5A55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72B"/>
    <w:rsid w:val="009B77BC"/>
    <w:rsid w:val="009C0082"/>
    <w:rsid w:val="009C0709"/>
    <w:rsid w:val="009C08DE"/>
    <w:rsid w:val="009C10C0"/>
    <w:rsid w:val="009C125B"/>
    <w:rsid w:val="009C1359"/>
    <w:rsid w:val="009C13D4"/>
    <w:rsid w:val="009C157D"/>
    <w:rsid w:val="009C15BD"/>
    <w:rsid w:val="009C1967"/>
    <w:rsid w:val="009C1F0B"/>
    <w:rsid w:val="009C23C5"/>
    <w:rsid w:val="009C2445"/>
    <w:rsid w:val="009C2647"/>
    <w:rsid w:val="009C2A53"/>
    <w:rsid w:val="009C2B92"/>
    <w:rsid w:val="009C2E2D"/>
    <w:rsid w:val="009C2EDB"/>
    <w:rsid w:val="009C313C"/>
    <w:rsid w:val="009C318A"/>
    <w:rsid w:val="009C3492"/>
    <w:rsid w:val="009C3558"/>
    <w:rsid w:val="009C3A1D"/>
    <w:rsid w:val="009C3A7A"/>
    <w:rsid w:val="009C4041"/>
    <w:rsid w:val="009C40B6"/>
    <w:rsid w:val="009C40E5"/>
    <w:rsid w:val="009C4235"/>
    <w:rsid w:val="009C4486"/>
    <w:rsid w:val="009C4755"/>
    <w:rsid w:val="009C48EB"/>
    <w:rsid w:val="009C4A88"/>
    <w:rsid w:val="009C4C0A"/>
    <w:rsid w:val="009C51A0"/>
    <w:rsid w:val="009C5220"/>
    <w:rsid w:val="009C5320"/>
    <w:rsid w:val="009C54D6"/>
    <w:rsid w:val="009C5C1F"/>
    <w:rsid w:val="009C5E73"/>
    <w:rsid w:val="009C61F6"/>
    <w:rsid w:val="009C6829"/>
    <w:rsid w:val="009C6BE0"/>
    <w:rsid w:val="009C7049"/>
    <w:rsid w:val="009C7105"/>
    <w:rsid w:val="009C7278"/>
    <w:rsid w:val="009C77EC"/>
    <w:rsid w:val="009C7A92"/>
    <w:rsid w:val="009C7EBC"/>
    <w:rsid w:val="009CC9CD"/>
    <w:rsid w:val="009D006F"/>
    <w:rsid w:val="009D0335"/>
    <w:rsid w:val="009D037E"/>
    <w:rsid w:val="009D0598"/>
    <w:rsid w:val="009D05FC"/>
    <w:rsid w:val="009D0631"/>
    <w:rsid w:val="009D0907"/>
    <w:rsid w:val="009D0C94"/>
    <w:rsid w:val="009D0D71"/>
    <w:rsid w:val="009D105C"/>
    <w:rsid w:val="009D1079"/>
    <w:rsid w:val="009D118A"/>
    <w:rsid w:val="009D175C"/>
    <w:rsid w:val="009D184B"/>
    <w:rsid w:val="009D1A75"/>
    <w:rsid w:val="009D1C66"/>
    <w:rsid w:val="009D1C70"/>
    <w:rsid w:val="009D1F2E"/>
    <w:rsid w:val="009D20DE"/>
    <w:rsid w:val="009D2425"/>
    <w:rsid w:val="009D25BB"/>
    <w:rsid w:val="009D266D"/>
    <w:rsid w:val="009D293D"/>
    <w:rsid w:val="009D2961"/>
    <w:rsid w:val="009D311C"/>
    <w:rsid w:val="009D33CA"/>
    <w:rsid w:val="009D35BD"/>
    <w:rsid w:val="009D35EC"/>
    <w:rsid w:val="009D377A"/>
    <w:rsid w:val="009D379A"/>
    <w:rsid w:val="009D3A23"/>
    <w:rsid w:val="009D3A2D"/>
    <w:rsid w:val="009D4667"/>
    <w:rsid w:val="009D4A86"/>
    <w:rsid w:val="009D4B0B"/>
    <w:rsid w:val="009D4BC9"/>
    <w:rsid w:val="009D4CA5"/>
    <w:rsid w:val="009D503D"/>
    <w:rsid w:val="009D530B"/>
    <w:rsid w:val="009D5727"/>
    <w:rsid w:val="009D5855"/>
    <w:rsid w:val="009D58F3"/>
    <w:rsid w:val="009D5C88"/>
    <w:rsid w:val="009D6102"/>
    <w:rsid w:val="009D61BE"/>
    <w:rsid w:val="009D6706"/>
    <w:rsid w:val="009D6801"/>
    <w:rsid w:val="009D6DE1"/>
    <w:rsid w:val="009D6EB2"/>
    <w:rsid w:val="009D79CF"/>
    <w:rsid w:val="009D7C33"/>
    <w:rsid w:val="009D7DD2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369"/>
    <w:rsid w:val="009E1400"/>
    <w:rsid w:val="009E15F6"/>
    <w:rsid w:val="009E1AFC"/>
    <w:rsid w:val="009E1D84"/>
    <w:rsid w:val="009E227C"/>
    <w:rsid w:val="009E2929"/>
    <w:rsid w:val="009E2D11"/>
    <w:rsid w:val="009E32C6"/>
    <w:rsid w:val="009E3571"/>
    <w:rsid w:val="009E3659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732"/>
    <w:rsid w:val="009E5855"/>
    <w:rsid w:val="009E605E"/>
    <w:rsid w:val="009E61C2"/>
    <w:rsid w:val="009E61DB"/>
    <w:rsid w:val="009E6373"/>
    <w:rsid w:val="009E684C"/>
    <w:rsid w:val="009E6C85"/>
    <w:rsid w:val="009E7340"/>
    <w:rsid w:val="009E7474"/>
    <w:rsid w:val="009E77B0"/>
    <w:rsid w:val="009E788B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C34"/>
    <w:rsid w:val="009F2021"/>
    <w:rsid w:val="009F2327"/>
    <w:rsid w:val="009F233D"/>
    <w:rsid w:val="009F241B"/>
    <w:rsid w:val="009F252D"/>
    <w:rsid w:val="009F25CE"/>
    <w:rsid w:val="009F2759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D9D"/>
    <w:rsid w:val="009F4015"/>
    <w:rsid w:val="009F4419"/>
    <w:rsid w:val="009F5315"/>
    <w:rsid w:val="009F53AD"/>
    <w:rsid w:val="009F53B2"/>
    <w:rsid w:val="009F57A3"/>
    <w:rsid w:val="009F5A53"/>
    <w:rsid w:val="009F5AF4"/>
    <w:rsid w:val="009F5F43"/>
    <w:rsid w:val="009F6406"/>
    <w:rsid w:val="009F6AFD"/>
    <w:rsid w:val="009F6D75"/>
    <w:rsid w:val="009F71DE"/>
    <w:rsid w:val="009F7379"/>
    <w:rsid w:val="009F767F"/>
    <w:rsid w:val="009F77F9"/>
    <w:rsid w:val="009F795D"/>
    <w:rsid w:val="009F7CE1"/>
    <w:rsid w:val="009F7D42"/>
    <w:rsid w:val="00A000F0"/>
    <w:rsid w:val="00A00111"/>
    <w:rsid w:val="00A00133"/>
    <w:rsid w:val="00A0074A"/>
    <w:rsid w:val="00A00FFD"/>
    <w:rsid w:val="00A01266"/>
    <w:rsid w:val="00A01457"/>
    <w:rsid w:val="00A017F2"/>
    <w:rsid w:val="00A01E64"/>
    <w:rsid w:val="00A021D5"/>
    <w:rsid w:val="00A023DA"/>
    <w:rsid w:val="00A02434"/>
    <w:rsid w:val="00A02A65"/>
    <w:rsid w:val="00A02B0C"/>
    <w:rsid w:val="00A02CDB"/>
    <w:rsid w:val="00A02FFB"/>
    <w:rsid w:val="00A03383"/>
    <w:rsid w:val="00A0345D"/>
    <w:rsid w:val="00A03A06"/>
    <w:rsid w:val="00A03E6C"/>
    <w:rsid w:val="00A03E8E"/>
    <w:rsid w:val="00A03EA0"/>
    <w:rsid w:val="00A041D3"/>
    <w:rsid w:val="00A04607"/>
    <w:rsid w:val="00A04787"/>
    <w:rsid w:val="00A051E3"/>
    <w:rsid w:val="00A054BF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369"/>
    <w:rsid w:val="00A078C4"/>
    <w:rsid w:val="00A07C90"/>
    <w:rsid w:val="00A1011E"/>
    <w:rsid w:val="00A10A06"/>
    <w:rsid w:val="00A10B06"/>
    <w:rsid w:val="00A10F8F"/>
    <w:rsid w:val="00A1101F"/>
    <w:rsid w:val="00A111EE"/>
    <w:rsid w:val="00A115C5"/>
    <w:rsid w:val="00A1168C"/>
    <w:rsid w:val="00A11A09"/>
    <w:rsid w:val="00A11E9E"/>
    <w:rsid w:val="00A12055"/>
    <w:rsid w:val="00A12079"/>
    <w:rsid w:val="00A1232F"/>
    <w:rsid w:val="00A123A3"/>
    <w:rsid w:val="00A128B8"/>
    <w:rsid w:val="00A12917"/>
    <w:rsid w:val="00A12B48"/>
    <w:rsid w:val="00A13005"/>
    <w:rsid w:val="00A1362F"/>
    <w:rsid w:val="00A13C1F"/>
    <w:rsid w:val="00A1449C"/>
    <w:rsid w:val="00A14781"/>
    <w:rsid w:val="00A14A2C"/>
    <w:rsid w:val="00A14E97"/>
    <w:rsid w:val="00A14ECA"/>
    <w:rsid w:val="00A1520F"/>
    <w:rsid w:val="00A15412"/>
    <w:rsid w:val="00A15A4E"/>
    <w:rsid w:val="00A15BFA"/>
    <w:rsid w:val="00A15C99"/>
    <w:rsid w:val="00A161D0"/>
    <w:rsid w:val="00A163B8"/>
    <w:rsid w:val="00A16C22"/>
    <w:rsid w:val="00A16C5C"/>
    <w:rsid w:val="00A170E5"/>
    <w:rsid w:val="00A17525"/>
    <w:rsid w:val="00A175CA"/>
    <w:rsid w:val="00A17769"/>
    <w:rsid w:val="00A178C5"/>
    <w:rsid w:val="00A17B2F"/>
    <w:rsid w:val="00A17B89"/>
    <w:rsid w:val="00A17D4F"/>
    <w:rsid w:val="00A17DF0"/>
    <w:rsid w:val="00A20093"/>
    <w:rsid w:val="00A203E0"/>
    <w:rsid w:val="00A20760"/>
    <w:rsid w:val="00A20D4F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4024"/>
    <w:rsid w:val="00A24155"/>
    <w:rsid w:val="00A24210"/>
    <w:rsid w:val="00A242D9"/>
    <w:rsid w:val="00A2444B"/>
    <w:rsid w:val="00A245FD"/>
    <w:rsid w:val="00A2482D"/>
    <w:rsid w:val="00A24BB3"/>
    <w:rsid w:val="00A24C79"/>
    <w:rsid w:val="00A24CA7"/>
    <w:rsid w:val="00A24F4F"/>
    <w:rsid w:val="00A2515E"/>
    <w:rsid w:val="00A25287"/>
    <w:rsid w:val="00A2542F"/>
    <w:rsid w:val="00A2588A"/>
    <w:rsid w:val="00A25B12"/>
    <w:rsid w:val="00A25F87"/>
    <w:rsid w:val="00A26164"/>
    <w:rsid w:val="00A261AB"/>
    <w:rsid w:val="00A2629A"/>
    <w:rsid w:val="00A2647A"/>
    <w:rsid w:val="00A267A9"/>
    <w:rsid w:val="00A26824"/>
    <w:rsid w:val="00A26840"/>
    <w:rsid w:val="00A26E58"/>
    <w:rsid w:val="00A26FD8"/>
    <w:rsid w:val="00A27230"/>
    <w:rsid w:val="00A274F1"/>
    <w:rsid w:val="00A279D2"/>
    <w:rsid w:val="00A27B28"/>
    <w:rsid w:val="00A27D05"/>
    <w:rsid w:val="00A3058B"/>
    <w:rsid w:val="00A30A15"/>
    <w:rsid w:val="00A3138E"/>
    <w:rsid w:val="00A31774"/>
    <w:rsid w:val="00A31BD6"/>
    <w:rsid w:val="00A31C24"/>
    <w:rsid w:val="00A31D1A"/>
    <w:rsid w:val="00A31D94"/>
    <w:rsid w:val="00A31E61"/>
    <w:rsid w:val="00A3218C"/>
    <w:rsid w:val="00A321B4"/>
    <w:rsid w:val="00A3226C"/>
    <w:rsid w:val="00A323C5"/>
    <w:rsid w:val="00A3272D"/>
    <w:rsid w:val="00A32C05"/>
    <w:rsid w:val="00A32DC0"/>
    <w:rsid w:val="00A3316F"/>
    <w:rsid w:val="00A333AB"/>
    <w:rsid w:val="00A333C2"/>
    <w:rsid w:val="00A333DC"/>
    <w:rsid w:val="00A33667"/>
    <w:rsid w:val="00A336A4"/>
    <w:rsid w:val="00A33C3B"/>
    <w:rsid w:val="00A33CCE"/>
    <w:rsid w:val="00A33FE8"/>
    <w:rsid w:val="00A34233"/>
    <w:rsid w:val="00A34BB4"/>
    <w:rsid w:val="00A34BE2"/>
    <w:rsid w:val="00A34FB9"/>
    <w:rsid w:val="00A35069"/>
    <w:rsid w:val="00A35145"/>
    <w:rsid w:val="00A35826"/>
    <w:rsid w:val="00A35867"/>
    <w:rsid w:val="00A35B49"/>
    <w:rsid w:val="00A35BAC"/>
    <w:rsid w:val="00A360DA"/>
    <w:rsid w:val="00A366C6"/>
    <w:rsid w:val="00A36DE6"/>
    <w:rsid w:val="00A37144"/>
    <w:rsid w:val="00A37780"/>
    <w:rsid w:val="00A378D0"/>
    <w:rsid w:val="00A37F53"/>
    <w:rsid w:val="00A40C47"/>
    <w:rsid w:val="00A40C70"/>
    <w:rsid w:val="00A40DED"/>
    <w:rsid w:val="00A41054"/>
    <w:rsid w:val="00A413CA"/>
    <w:rsid w:val="00A41667"/>
    <w:rsid w:val="00A41D7F"/>
    <w:rsid w:val="00A42682"/>
    <w:rsid w:val="00A42708"/>
    <w:rsid w:val="00A42782"/>
    <w:rsid w:val="00A42B47"/>
    <w:rsid w:val="00A42C7F"/>
    <w:rsid w:val="00A433C3"/>
    <w:rsid w:val="00A43623"/>
    <w:rsid w:val="00A43793"/>
    <w:rsid w:val="00A43AFB"/>
    <w:rsid w:val="00A43B20"/>
    <w:rsid w:val="00A43C87"/>
    <w:rsid w:val="00A43EAA"/>
    <w:rsid w:val="00A43F33"/>
    <w:rsid w:val="00A443B5"/>
    <w:rsid w:val="00A443D3"/>
    <w:rsid w:val="00A4443E"/>
    <w:rsid w:val="00A4457D"/>
    <w:rsid w:val="00A447FE"/>
    <w:rsid w:val="00A44888"/>
    <w:rsid w:val="00A44911"/>
    <w:rsid w:val="00A44D94"/>
    <w:rsid w:val="00A44E90"/>
    <w:rsid w:val="00A4533B"/>
    <w:rsid w:val="00A4572C"/>
    <w:rsid w:val="00A45B64"/>
    <w:rsid w:val="00A46545"/>
    <w:rsid w:val="00A46699"/>
    <w:rsid w:val="00A4671E"/>
    <w:rsid w:val="00A467C9"/>
    <w:rsid w:val="00A46C45"/>
    <w:rsid w:val="00A46CE4"/>
    <w:rsid w:val="00A470BF"/>
    <w:rsid w:val="00A47374"/>
    <w:rsid w:val="00A4743E"/>
    <w:rsid w:val="00A47555"/>
    <w:rsid w:val="00A4764D"/>
    <w:rsid w:val="00A47897"/>
    <w:rsid w:val="00A47926"/>
    <w:rsid w:val="00A47F7C"/>
    <w:rsid w:val="00A5009A"/>
    <w:rsid w:val="00A50129"/>
    <w:rsid w:val="00A50141"/>
    <w:rsid w:val="00A50373"/>
    <w:rsid w:val="00A503C5"/>
    <w:rsid w:val="00A50500"/>
    <w:rsid w:val="00A50530"/>
    <w:rsid w:val="00A5071D"/>
    <w:rsid w:val="00A50990"/>
    <w:rsid w:val="00A50CAE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1C58"/>
    <w:rsid w:val="00A52429"/>
    <w:rsid w:val="00A525F9"/>
    <w:rsid w:val="00A52900"/>
    <w:rsid w:val="00A52B04"/>
    <w:rsid w:val="00A52C30"/>
    <w:rsid w:val="00A52C74"/>
    <w:rsid w:val="00A52E99"/>
    <w:rsid w:val="00A53ADB"/>
    <w:rsid w:val="00A53D71"/>
    <w:rsid w:val="00A54237"/>
    <w:rsid w:val="00A543D0"/>
    <w:rsid w:val="00A54BAC"/>
    <w:rsid w:val="00A54DC9"/>
    <w:rsid w:val="00A54EE1"/>
    <w:rsid w:val="00A550D7"/>
    <w:rsid w:val="00A5516F"/>
    <w:rsid w:val="00A55D23"/>
    <w:rsid w:val="00A56490"/>
    <w:rsid w:val="00A5655A"/>
    <w:rsid w:val="00A56641"/>
    <w:rsid w:val="00A569D9"/>
    <w:rsid w:val="00A56D7E"/>
    <w:rsid w:val="00A603D6"/>
    <w:rsid w:val="00A60626"/>
    <w:rsid w:val="00A60674"/>
    <w:rsid w:val="00A60B28"/>
    <w:rsid w:val="00A60BBF"/>
    <w:rsid w:val="00A6120D"/>
    <w:rsid w:val="00A6145A"/>
    <w:rsid w:val="00A61591"/>
    <w:rsid w:val="00A615D0"/>
    <w:rsid w:val="00A61699"/>
    <w:rsid w:val="00A618A9"/>
    <w:rsid w:val="00A61F2F"/>
    <w:rsid w:val="00A62109"/>
    <w:rsid w:val="00A62272"/>
    <w:rsid w:val="00A623BA"/>
    <w:rsid w:val="00A6268E"/>
    <w:rsid w:val="00A62B2E"/>
    <w:rsid w:val="00A62CBF"/>
    <w:rsid w:val="00A62F04"/>
    <w:rsid w:val="00A63211"/>
    <w:rsid w:val="00A63261"/>
    <w:rsid w:val="00A633B7"/>
    <w:rsid w:val="00A6368B"/>
    <w:rsid w:val="00A63864"/>
    <w:rsid w:val="00A639C9"/>
    <w:rsid w:val="00A64538"/>
    <w:rsid w:val="00A648C9"/>
    <w:rsid w:val="00A6492D"/>
    <w:rsid w:val="00A64CAE"/>
    <w:rsid w:val="00A65196"/>
    <w:rsid w:val="00A651D8"/>
    <w:rsid w:val="00A654EB"/>
    <w:rsid w:val="00A65509"/>
    <w:rsid w:val="00A657EC"/>
    <w:rsid w:val="00A65CA5"/>
    <w:rsid w:val="00A65EAF"/>
    <w:rsid w:val="00A66092"/>
    <w:rsid w:val="00A662FB"/>
    <w:rsid w:val="00A66377"/>
    <w:rsid w:val="00A664AC"/>
    <w:rsid w:val="00A66528"/>
    <w:rsid w:val="00A66570"/>
    <w:rsid w:val="00A66594"/>
    <w:rsid w:val="00A6703F"/>
    <w:rsid w:val="00A67B36"/>
    <w:rsid w:val="00A67D2A"/>
    <w:rsid w:val="00A702EC"/>
    <w:rsid w:val="00A703AB"/>
    <w:rsid w:val="00A70722"/>
    <w:rsid w:val="00A70897"/>
    <w:rsid w:val="00A70ED1"/>
    <w:rsid w:val="00A717CE"/>
    <w:rsid w:val="00A71D6C"/>
    <w:rsid w:val="00A720F9"/>
    <w:rsid w:val="00A7213C"/>
    <w:rsid w:val="00A724D4"/>
    <w:rsid w:val="00A72736"/>
    <w:rsid w:val="00A729EE"/>
    <w:rsid w:val="00A72AB4"/>
    <w:rsid w:val="00A72D27"/>
    <w:rsid w:val="00A72D75"/>
    <w:rsid w:val="00A731D3"/>
    <w:rsid w:val="00A734EC"/>
    <w:rsid w:val="00A73505"/>
    <w:rsid w:val="00A73BD8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5F35"/>
    <w:rsid w:val="00A7612D"/>
    <w:rsid w:val="00A762EC"/>
    <w:rsid w:val="00A76356"/>
    <w:rsid w:val="00A7639B"/>
    <w:rsid w:val="00A76533"/>
    <w:rsid w:val="00A76B24"/>
    <w:rsid w:val="00A76C63"/>
    <w:rsid w:val="00A76EE2"/>
    <w:rsid w:val="00A76F7D"/>
    <w:rsid w:val="00A772CF"/>
    <w:rsid w:val="00A77774"/>
    <w:rsid w:val="00A778C7"/>
    <w:rsid w:val="00A77C0A"/>
    <w:rsid w:val="00A77E7B"/>
    <w:rsid w:val="00A80247"/>
    <w:rsid w:val="00A802EF"/>
    <w:rsid w:val="00A806DB"/>
    <w:rsid w:val="00A8071A"/>
    <w:rsid w:val="00A80CEE"/>
    <w:rsid w:val="00A81385"/>
    <w:rsid w:val="00A81907"/>
    <w:rsid w:val="00A81A25"/>
    <w:rsid w:val="00A81AAF"/>
    <w:rsid w:val="00A81C93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500D"/>
    <w:rsid w:val="00A853B2"/>
    <w:rsid w:val="00A8550C"/>
    <w:rsid w:val="00A8586E"/>
    <w:rsid w:val="00A85871"/>
    <w:rsid w:val="00A85AD9"/>
    <w:rsid w:val="00A85D91"/>
    <w:rsid w:val="00A85DDD"/>
    <w:rsid w:val="00A85E00"/>
    <w:rsid w:val="00A85E50"/>
    <w:rsid w:val="00A8609A"/>
    <w:rsid w:val="00A860B5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0A88"/>
    <w:rsid w:val="00A91027"/>
    <w:rsid w:val="00A91050"/>
    <w:rsid w:val="00A91166"/>
    <w:rsid w:val="00A91280"/>
    <w:rsid w:val="00A91321"/>
    <w:rsid w:val="00A91A39"/>
    <w:rsid w:val="00A91AF6"/>
    <w:rsid w:val="00A91ECF"/>
    <w:rsid w:val="00A92264"/>
    <w:rsid w:val="00A923E1"/>
    <w:rsid w:val="00A92625"/>
    <w:rsid w:val="00A926BF"/>
    <w:rsid w:val="00A92AAF"/>
    <w:rsid w:val="00A92CA9"/>
    <w:rsid w:val="00A92DDF"/>
    <w:rsid w:val="00A9304C"/>
    <w:rsid w:val="00A930EA"/>
    <w:rsid w:val="00A934A3"/>
    <w:rsid w:val="00A9357A"/>
    <w:rsid w:val="00A93602"/>
    <w:rsid w:val="00A93FDA"/>
    <w:rsid w:val="00A9447D"/>
    <w:rsid w:val="00A94676"/>
    <w:rsid w:val="00A94AAE"/>
    <w:rsid w:val="00A94C61"/>
    <w:rsid w:val="00A955B9"/>
    <w:rsid w:val="00A9599B"/>
    <w:rsid w:val="00A959E0"/>
    <w:rsid w:val="00A95ABF"/>
    <w:rsid w:val="00A95FC5"/>
    <w:rsid w:val="00A9654E"/>
    <w:rsid w:val="00A96716"/>
    <w:rsid w:val="00A969D7"/>
    <w:rsid w:val="00A96F34"/>
    <w:rsid w:val="00A971EB"/>
    <w:rsid w:val="00A9724B"/>
    <w:rsid w:val="00A97271"/>
    <w:rsid w:val="00A972C8"/>
    <w:rsid w:val="00A972D0"/>
    <w:rsid w:val="00A97426"/>
    <w:rsid w:val="00A97482"/>
    <w:rsid w:val="00A97752"/>
    <w:rsid w:val="00A97E06"/>
    <w:rsid w:val="00A97ED8"/>
    <w:rsid w:val="00A97F03"/>
    <w:rsid w:val="00A9A5CB"/>
    <w:rsid w:val="00AA0276"/>
    <w:rsid w:val="00AA069E"/>
    <w:rsid w:val="00AA0A25"/>
    <w:rsid w:val="00AA0B1F"/>
    <w:rsid w:val="00AA0E0B"/>
    <w:rsid w:val="00AA13A9"/>
    <w:rsid w:val="00AA14C6"/>
    <w:rsid w:val="00AA1544"/>
    <w:rsid w:val="00AA15F0"/>
    <w:rsid w:val="00AA1645"/>
    <w:rsid w:val="00AA16D3"/>
    <w:rsid w:val="00AA1AE4"/>
    <w:rsid w:val="00AA1AF0"/>
    <w:rsid w:val="00AA1B64"/>
    <w:rsid w:val="00AA1D7E"/>
    <w:rsid w:val="00AA202C"/>
    <w:rsid w:val="00AA2AA6"/>
    <w:rsid w:val="00AA3187"/>
    <w:rsid w:val="00AA3724"/>
    <w:rsid w:val="00AA3A60"/>
    <w:rsid w:val="00AA3DF4"/>
    <w:rsid w:val="00AA3E68"/>
    <w:rsid w:val="00AA47D1"/>
    <w:rsid w:val="00AA4D85"/>
    <w:rsid w:val="00AA518A"/>
    <w:rsid w:val="00AA5785"/>
    <w:rsid w:val="00AA5D2C"/>
    <w:rsid w:val="00AA602C"/>
    <w:rsid w:val="00AA62E6"/>
    <w:rsid w:val="00AA674B"/>
    <w:rsid w:val="00AA679A"/>
    <w:rsid w:val="00AA710A"/>
    <w:rsid w:val="00AA7ABE"/>
    <w:rsid w:val="00AA7CE3"/>
    <w:rsid w:val="00AA7F08"/>
    <w:rsid w:val="00AA7F38"/>
    <w:rsid w:val="00AB03F7"/>
    <w:rsid w:val="00AB041B"/>
    <w:rsid w:val="00AB071C"/>
    <w:rsid w:val="00AB0867"/>
    <w:rsid w:val="00AB0900"/>
    <w:rsid w:val="00AB093E"/>
    <w:rsid w:val="00AB0982"/>
    <w:rsid w:val="00AB0ABA"/>
    <w:rsid w:val="00AB0BEB"/>
    <w:rsid w:val="00AB0E12"/>
    <w:rsid w:val="00AB1099"/>
    <w:rsid w:val="00AB120A"/>
    <w:rsid w:val="00AB1790"/>
    <w:rsid w:val="00AB1CA3"/>
    <w:rsid w:val="00AB1E71"/>
    <w:rsid w:val="00AB1FD9"/>
    <w:rsid w:val="00AB22B8"/>
    <w:rsid w:val="00AB2330"/>
    <w:rsid w:val="00AB2718"/>
    <w:rsid w:val="00AB2DF6"/>
    <w:rsid w:val="00AB2F6E"/>
    <w:rsid w:val="00AB2FFB"/>
    <w:rsid w:val="00AB3247"/>
    <w:rsid w:val="00AB34A2"/>
    <w:rsid w:val="00AB3C53"/>
    <w:rsid w:val="00AB4242"/>
    <w:rsid w:val="00AB44C2"/>
    <w:rsid w:val="00AB488C"/>
    <w:rsid w:val="00AB4F4A"/>
    <w:rsid w:val="00AB5027"/>
    <w:rsid w:val="00AB51EB"/>
    <w:rsid w:val="00AB552C"/>
    <w:rsid w:val="00AB5591"/>
    <w:rsid w:val="00AB563B"/>
    <w:rsid w:val="00AB564D"/>
    <w:rsid w:val="00AB5A2D"/>
    <w:rsid w:val="00AB6287"/>
    <w:rsid w:val="00AB651A"/>
    <w:rsid w:val="00AB6C08"/>
    <w:rsid w:val="00AB6DD2"/>
    <w:rsid w:val="00AB7649"/>
    <w:rsid w:val="00AB77AB"/>
    <w:rsid w:val="00AB780E"/>
    <w:rsid w:val="00AB7831"/>
    <w:rsid w:val="00AB79FD"/>
    <w:rsid w:val="00AB7A79"/>
    <w:rsid w:val="00AB7AB7"/>
    <w:rsid w:val="00AB7D9B"/>
    <w:rsid w:val="00AB7FB2"/>
    <w:rsid w:val="00AC03D4"/>
    <w:rsid w:val="00AC0459"/>
    <w:rsid w:val="00AC0A31"/>
    <w:rsid w:val="00AC0B51"/>
    <w:rsid w:val="00AC0CA0"/>
    <w:rsid w:val="00AC1128"/>
    <w:rsid w:val="00AC133A"/>
    <w:rsid w:val="00AC16C6"/>
    <w:rsid w:val="00AC194F"/>
    <w:rsid w:val="00AC1EE2"/>
    <w:rsid w:val="00AC20F5"/>
    <w:rsid w:val="00AC2449"/>
    <w:rsid w:val="00AC244D"/>
    <w:rsid w:val="00AC26F0"/>
    <w:rsid w:val="00AC27F5"/>
    <w:rsid w:val="00AC2908"/>
    <w:rsid w:val="00AC3039"/>
    <w:rsid w:val="00AC30C0"/>
    <w:rsid w:val="00AC33AE"/>
    <w:rsid w:val="00AC33B7"/>
    <w:rsid w:val="00AC36CD"/>
    <w:rsid w:val="00AC3922"/>
    <w:rsid w:val="00AC3FD5"/>
    <w:rsid w:val="00AC4048"/>
    <w:rsid w:val="00AC4063"/>
    <w:rsid w:val="00AC53D5"/>
    <w:rsid w:val="00AC588E"/>
    <w:rsid w:val="00AC5991"/>
    <w:rsid w:val="00AC5AD7"/>
    <w:rsid w:val="00AC5EE8"/>
    <w:rsid w:val="00AC5F5E"/>
    <w:rsid w:val="00AC5F64"/>
    <w:rsid w:val="00AC6016"/>
    <w:rsid w:val="00AC6479"/>
    <w:rsid w:val="00AC66FB"/>
    <w:rsid w:val="00AC68B4"/>
    <w:rsid w:val="00AC68DA"/>
    <w:rsid w:val="00AC691A"/>
    <w:rsid w:val="00AC6AC8"/>
    <w:rsid w:val="00AC72B2"/>
    <w:rsid w:val="00AC7388"/>
    <w:rsid w:val="00AC73BA"/>
    <w:rsid w:val="00AC756F"/>
    <w:rsid w:val="00AC7788"/>
    <w:rsid w:val="00AC788D"/>
    <w:rsid w:val="00AD0141"/>
    <w:rsid w:val="00AD01A3"/>
    <w:rsid w:val="00AD02A6"/>
    <w:rsid w:val="00AD065D"/>
    <w:rsid w:val="00AD069B"/>
    <w:rsid w:val="00AD09A3"/>
    <w:rsid w:val="00AD0B49"/>
    <w:rsid w:val="00AD0DF3"/>
    <w:rsid w:val="00AD143D"/>
    <w:rsid w:val="00AD14B0"/>
    <w:rsid w:val="00AD1501"/>
    <w:rsid w:val="00AD1599"/>
    <w:rsid w:val="00AD1638"/>
    <w:rsid w:val="00AD1656"/>
    <w:rsid w:val="00AD1D7A"/>
    <w:rsid w:val="00AD1FA7"/>
    <w:rsid w:val="00AD210F"/>
    <w:rsid w:val="00AD28EF"/>
    <w:rsid w:val="00AD2BCD"/>
    <w:rsid w:val="00AD2C5D"/>
    <w:rsid w:val="00AD2D4A"/>
    <w:rsid w:val="00AD2FE8"/>
    <w:rsid w:val="00AD34F8"/>
    <w:rsid w:val="00AD3523"/>
    <w:rsid w:val="00AD3782"/>
    <w:rsid w:val="00AD3819"/>
    <w:rsid w:val="00AD39D7"/>
    <w:rsid w:val="00AD4364"/>
    <w:rsid w:val="00AD4BF7"/>
    <w:rsid w:val="00AD4C22"/>
    <w:rsid w:val="00AD542A"/>
    <w:rsid w:val="00AD57DD"/>
    <w:rsid w:val="00AD581C"/>
    <w:rsid w:val="00AD60A2"/>
    <w:rsid w:val="00AD6160"/>
    <w:rsid w:val="00AD6249"/>
    <w:rsid w:val="00AD6277"/>
    <w:rsid w:val="00AD629E"/>
    <w:rsid w:val="00AD6743"/>
    <w:rsid w:val="00AD72E1"/>
    <w:rsid w:val="00AD7E2C"/>
    <w:rsid w:val="00AE00CD"/>
    <w:rsid w:val="00AE01CC"/>
    <w:rsid w:val="00AE081A"/>
    <w:rsid w:val="00AE0882"/>
    <w:rsid w:val="00AE0AB6"/>
    <w:rsid w:val="00AE0BE9"/>
    <w:rsid w:val="00AE0D11"/>
    <w:rsid w:val="00AE0DD0"/>
    <w:rsid w:val="00AE0E54"/>
    <w:rsid w:val="00AE12CE"/>
    <w:rsid w:val="00AE17C7"/>
    <w:rsid w:val="00AE1BD0"/>
    <w:rsid w:val="00AE1C4C"/>
    <w:rsid w:val="00AE1D0C"/>
    <w:rsid w:val="00AE1D2F"/>
    <w:rsid w:val="00AE1F11"/>
    <w:rsid w:val="00AE21FE"/>
    <w:rsid w:val="00AE2212"/>
    <w:rsid w:val="00AE2441"/>
    <w:rsid w:val="00AE2537"/>
    <w:rsid w:val="00AE287B"/>
    <w:rsid w:val="00AE29C4"/>
    <w:rsid w:val="00AE2AC3"/>
    <w:rsid w:val="00AE2B78"/>
    <w:rsid w:val="00AE2F35"/>
    <w:rsid w:val="00AE308A"/>
    <w:rsid w:val="00AE323A"/>
    <w:rsid w:val="00AE3253"/>
    <w:rsid w:val="00AE32F2"/>
    <w:rsid w:val="00AE33CD"/>
    <w:rsid w:val="00AE35D2"/>
    <w:rsid w:val="00AE3809"/>
    <w:rsid w:val="00AE406C"/>
    <w:rsid w:val="00AE4218"/>
    <w:rsid w:val="00AE4534"/>
    <w:rsid w:val="00AE485F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668"/>
    <w:rsid w:val="00AE667D"/>
    <w:rsid w:val="00AE6B56"/>
    <w:rsid w:val="00AE6C0C"/>
    <w:rsid w:val="00AE6C22"/>
    <w:rsid w:val="00AE6C4D"/>
    <w:rsid w:val="00AE6EFD"/>
    <w:rsid w:val="00AE70B9"/>
    <w:rsid w:val="00AE7C10"/>
    <w:rsid w:val="00AE7F34"/>
    <w:rsid w:val="00AF00D6"/>
    <w:rsid w:val="00AF0215"/>
    <w:rsid w:val="00AF0535"/>
    <w:rsid w:val="00AF0854"/>
    <w:rsid w:val="00AF08C5"/>
    <w:rsid w:val="00AF08EB"/>
    <w:rsid w:val="00AF0A90"/>
    <w:rsid w:val="00AF0B74"/>
    <w:rsid w:val="00AF1095"/>
    <w:rsid w:val="00AF1218"/>
    <w:rsid w:val="00AF1434"/>
    <w:rsid w:val="00AF14D2"/>
    <w:rsid w:val="00AF1599"/>
    <w:rsid w:val="00AF15D6"/>
    <w:rsid w:val="00AF186C"/>
    <w:rsid w:val="00AF1B4F"/>
    <w:rsid w:val="00AF1BF2"/>
    <w:rsid w:val="00AF2BF4"/>
    <w:rsid w:val="00AF3579"/>
    <w:rsid w:val="00AF363C"/>
    <w:rsid w:val="00AF370E"/>
    <w:rsid w:val="00AF37B5"/>
    <w:rsid w:val="00AF3907"/>
    <w:rsid w:val="00AF3C46"/>
    <w:rsid w:val="00AF3C68"/>
    <w:rsid w:val="00AF418D"/>
    <w:rsid w:val="00AF4472"/>
    <w:rsid w:val="00AF4B76"/>
    <w:rsid w:val="00AF4FB6"/>
    <w:rsid w:val="00AF5150"/>
    <w:rsid w:val="00AF522C"/>
    <w:rsid w:val="00AF5B11"/>
    <w:rsid w:val="00AF5DAA"/>
    <w:rsid w:val="00AF5E3C"/>
    <w:rsid w:val="00AF6BC3"/>
    <w:rsid w:val="00AF6C17"/>
    <w:rsid w:val="00AF6EF3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495"/>
    <w:rsid w:val="00B029D8"/>
    <w:rsid w:val="00B02AE0"/>
    <w:rsid w:val="00B02ED1"/>
    <w:rsid w:val="00B03550"/>
    <w:rsid w:val="00B03674"/>
    <w:rsid w:val="00B037A3"/>
    <w:rsid w:val="00B0390C"/>
    <w:rsid w:val="00B039A7"/>
    <w:rsid w:val="00B03A2A"/>
    <w:rsid w:val="00B03C3F"/>
    <w:rsid w:val="00B03C4C"/>
    <w:rsid w:val="00B041C5"/>
    <w:rsid w:val="00B04A98"/>
    <w:rsid w:val="00B04ED1"/>
    <w:rsid w:val="00B04ED8"/>
    <w:rsid w:val="00B050F4"/>
    <w:rsid w:val="00B052D6"/>
    <w:rsid w:val="00B052FF"/>
    <w:rsid w:val="00B055E8"/>
    <w:rsid w:val="00B0578E"/>
    <w:rsid w:val="00B05940"/>
    <w:rsid w:val="00B05BB0"/>
    <w:rsid w:val="00B05BDF"/>
    <w:rsid w:val="00B05E8A"/>
    <w:rsid w:val="00B061BA"/>
    <w:rsid w:val="00B062AD"/>
    <w:rsid w:val="00B0658C"/>
    <w:rsid w:val="00B0662B"/>
    <w:rsid w:val="00B06FA7"/>
    <w:rsid w:val="00B070ED"/>
    <w:rsid w:val="00B07493"/>
    <w:rsid w:val="00B07565"/>
    <w:rsid w:val="00B076B3"/>
    <w:rsid w:val="00B07E0A"/>
    <w:rsid w:val="00B100C4"/>
    <w:rsid w:val="00B101C9"/>
    <w:rsid w:val="00B109BC"/>
    <w:rsid w:val="00B10A3C"/>
    <w:rsid w:val="00B10B65"/>
    <w:rsid w:val="00B10DCE"/>
    <w:rsid w:val="00B10E54"/>
    <w:rsid w:val="00B10F5E"/>
    <w:rsid w:val="00B1115F"/>
    <w:rsid w:val="00B117F0"/>
    <w:rsid w:val="00B118F4"/>
    <w:rsid w:val="00B12086"/>
    <w:rsid w:val="00B1252B"/>
    <w:rsid w:val="00B1272B"/>
    <w:rsid w:val="00B1277C"/>
    <w:rsid w:val="00B128C1"/>
    <w:rsid w:val="00B12B29"/>
    <w:rsid w:val="00B12EA3"/>
    <w:rsid w:val="00B1335C"/>
    <w:rsid w:val="00B13394"/>
    <w:rsid w:val="00B136C2"/>
    <w:rsid w:val="00B13CD4"/>
    <w:rsid w:val="00B13EBE"/>
    <w:rsid w:val="00B14612"/>
    <w:rsid w:val="00B1480F"/>
    <w:rsid w:val="00B14E0F"/>
    <w:rsid w:val="00B14F80"/>
    <w:rsid w:val="00B153B2"/>
    <w:rsid w:val="00B1596D"/>
    <w:rsid w:val="00B15AD1"/>
    <w:rsid w:val="00B1640F"/>
    <w:rsid w:val="00B165EF"/>
    <w:rsid w:val="00B167D7"/>
    <w:rsid w:val="00B168AE"/>
    <w:rsid w:val="00B169B1"/>
    <w:rsid w:val="00B16AE3"/>
    <w:rsid w:val="00B16AF2"/>
    <w:rsid w:val="00B16E9E"/>
    <w:rsid w:val="00B16EEF"/>
    <w:rsid w:val="00B1716A"/>
    <w:rsid w:val="00B17C31"/>
    <w:rsid w:val="00B17C56"/>
    <w:rsid w:val="00B17D5B"/>
    <w:rsid w:val="00B201CB"/>
    <w:rsid w:val="00B2059E"/>
    <w:rsid w:val="00B20606"/>
    <w:rsid w:val="00B20610"/>
    <w:rsid w:val="00B208D2"/>
    <w:rsid w:val="00B21575"/>
    <w:rsid w:val="00B2182F"/>
    <w:rsid w:val="00B21BC8"/>
    <w:rsid w:val="00B21DDF"/>
    <w:rsid w:val="00B21F2D"/>
    <w:rsid w:val="00B21FC1"/>
    <w:rsid w:val="00B22177"/>
    <w:rsid w:val="00B224D9"/>
    <w:rsid w:val="00B2287D"/>
    <w:rsid w:val="00B22968"/>
    <w:rsid w:val="00B22DA6"/>
    <w:rsid w:val="00B22F46"/>
    <w:rsid w:val="00B22F47"/>
    <w:rsid w:val="00B22FB6"/>
    <w:rsid w:val="00B231DB"/>
    <w:rsid w:val="00B23369"/>
    <w:rsid w:val="00B233F5"/>
    <w:rsid w:val="00B2347A"/>
    <w:rsid w:val="00B2382B"/>
    <w:rsid w:val="00B23CAC"/>
    <w:rsid w:val="00B23F91"/>
    <w:rsid w:val="00B24051"/>
    <w:rsid w:val="00B240AA"/>
    <w:rsid w:val="00B24118"/>
    <w:rsid w:val="00B24294"/>
    <w:rsid w:val="00B243D0"/>
    <w:rsid w:val="00B24CBE"/>
    <w:rsid w:val="00B24D1A"/>
    <w:rsid w:val="00B24D2B"/>
    <w:rsid w:val="00B2523C"/>
    <w:rsid w:val="00B255C0"/>
    <w:rsid w:val="00B256B8"/>
    <w:rsid w:val="00B25A63"/>
    <w:rsid w:val="00B25D5C"/>
    <w:rsid w:val="00B25D8F"/>
    <w:rsid w:val="00B25E22"/>
    <w:rsid w:val="00B25F24"/>
    <w:rsid w:val="00B264D8"/>
    <w:rsid w:val="00B26559"/>
    <w:rsid w:val="00B265B9"/>
    <w:rsid w:val="00B26732"/>
    <w:rsid w:val="00B26CD0"/>
    <w:rsid w:val="00B2778E"/>
    <w:rsid w:val="00B279BA"/>
    <w:rsid w:val="00B27EC0"/>
    <w:rsid w:val="00B305F3"/>
    <w:rsid w:val="00B30A95"/>
    <w:rsid w:val="00B30BCC"/>
    <w:rsid w:val="00B30CAE"/>
    <w:rsid w:val="00B3109C"/>
    <w:rsid w:val="00B310BD"/>
    <w:rsid w:val="00B312C1"/>
    <w:rsid w:val="00B31897"/>
    <w:rsid w:val="00B318CF"/>
    <w:rsid w:val="00B3197D"/>
    <w:rsid w:val="00B3218C"/>
    <w:rsid w:val="00B3240F"/>
    <w:rsid w:val="00B32585"/>
    <w:rsid w:val="00B3264E"/>
    <w:rsid w:val="00B336B4"/>
    <w:rsid w:val="00B33912"/>
    <w:rsid w:val="00B339D1"/>
    <w:rsid w:val="00B33D7B"/>
    <w:rsid w:val="00B33DBE"/>
    <w:rsid w:val="00B342E2"/>
    <w:rsid w:val="00B34CA6"/>
    <w:rsid w:val="00B34DB8"/>
    <w:rsid w:val="00B34E46"/>
    <w:rsid w:val="00B34F6F"/>
    <w:rsid w:val="00B351BF"/>
    <w:rsid w:val="00B3553A"/>
    <w:rsid w:val="00B356E9"/>
    <w:rsid w:val="00B35A28"/>
    <w:rsid w:val="00B35BC5"/>
    <w:rsid w:val="00B36037"/>
    <w:rsid w:val="00B366F0"/>
    <w:rsid w:val="00B36ABA"/>
    <w:rsid w:val="00B37330"/>
    <w:rsid w:val="00B375F6"/>
    <w:rsid w:val="00B37649"/>
    <w:rsid w:val="00B37662"/>
    <w:rsid w:val="00B377DD"/>
    <w:rsid w:val="00B37980"/>
    <w:rsid w:val="00B37C49"/>
    <w:rsid w:val="00B37E1D"/>
    <w:rsid w:val="00B37F54"/>
    <w:rsid w:val="00B404CB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1AE"/>
    <w:rsid w:val="00B4252E"/>
    <w:rsid w:val="00B4257B"/>
    <w:rsid w:val="00B425C1"/>
    <w:rsid w:val="00B43279"/>
    <w:rsid w:val="00B43516"/>
    <w:rsid w:val="00B436A9"/>
    <w:rsid w:val="00B437D3"/>
    <w:rsid w:val="00B43804"/>
    <w:rsid w:val="00B43DC8"/>
    <w:rsid w:val="00B43EC2"/>
    <w:rsid w:val="00B44105"/>
    <w:rsid w:val="00B441D0"/>
    <w:rsid w:val="00B444DF"/>
    <w:rsid w:val="00B44663"/>
    <w:rsid w:val="00B4470E"/>
    <w:rsid w:val="00B44F02"/>
    <w:rsid w:val="00B4505B"/>
    <w:rsid w:val="00B45516"/>
    <w:rsid w:val="00B45803"/>
    <w:rsid w:val="00B458DE"/>
    <w:rsid w:val="00B463A7"/>
    <w:rsid w:val="00B46535"/>
    <w:rsid w:val="00B467CB"/>
    <w:rsid w:val="00B46988"/>
    <w:rsid w:val="00B46B6B"/>
    <w:rsid w:val="00B46D69"/>
    <w:rsid w:val="00B470EF"/>
    <w:rsid w:val="00B47204"/>
    <w:rsid w:val="00B47427"/>
    <w:rsid w:val="00B47509"/>
    <w:rsid w:val="00B4779B"/>
    <w:rsid w:val="00B479AE"/>
    <w:rsid w:val="00B47AB9"/>
    <w:rsid w:val="00B47CFD"/>
    <w:rsid w:val="00B47E00"/>
    <w:rsid w:val="00B47FB5"/>
    <w:rsid w:val="00B500D8"/>
    <w:rsid w:val="00B5042B"/>
    <w:rsid w:val="00B5101A"/>
    <w:rsid w:val="00B512DB"/>
    <w:rsid w:val="00B512DF"/>
    <w:rsid w:val="00B514FC"/>
    <w:rsid w:val="00B51979"/>
    <w:rsid w:val="00B519EB"/>
    <w:rsid w:val="00B51A5D"/>
    <w:rsid w:val="00B51CBA"/>
    <w:rsid w:val="00B5298E"/>
    <w:rsid w:val="00B52C5F"/>
    <w:rsid w:val="00B52E33"/>
    <w:rsid w:val="00B52FFE"/>
    <w:rsid w:val="00B53047"/>
    <w:rsid w:val="00B5325C"/>
    <w:rsid w:val="00B5366C"/>
    <w:rsid w:val="00B53FD2"/>
    <w:rsid w:val="00B54160"/>
    <w:rsid w:val="00B54490"/>
    <w:rsid w:val="00B54552"/>
    <w:rsid w:val="00B5468C"/>
    <w:rsid w:val="00B549CC"/>
    <w:rsid w:val="00B54E70"/>
    <w:rsid w:val="00B54FD4"/>
    <w:rsid w:val="00B55195"/>
    <w:rsid w:val="00B55383"/>
    <w:rsid w:val="00B553BD"/>
    <w:rsid w:val="00B55932"/>
    <w:rsid w:val="00B55ABF"/>
    <w:rsid w:val="00B5634C"/>
    <w:rsid w:val="00B56447"/>
    <w:rsid w:val="00B5644B"/>
    <w:rsid w:val="00B57194"/>
    <w:rsid w:val="00B573D3"/>
    <w:rsid w:val="00B57649"/>
    <w:rsid w:val="00B577F5"/>
    <w:rsid w:val="00B5788D"/>
    <w:rsid w:val="00B57DC3"/>
    <w:rsid w:val="00B60013"/>
    <w:rsid w:val="00B6005B"/>
    <w:rsid w:val="00B6026A"/>
    <w:rsid w:val="00B60337"/>
    <w:rsid w:val="00B60778"/>
    <w:rsid w:val="00B60779"/>
    <w:rsid w:val="00B609F3"/>
    <w:rsid w:val="00B60A05"/>
    <w:rsid w:val="00B60B8F"/>
    <w:rsid w:val="00B60BAA"/>
    <w:rsid w:val="00B60BB8"/>
    <w:rsid w:val="00B60D08"/>
    <w:rsid w:val="00B6147C"/>
    <w:rsid w:val="00B614D8"/>
    <w:rsid w:val="00B616EA"/>
    <w:rsid w:val="00B617D5"/>
    <w:rsid w:val="00B61C13"/>
    <w:rsid w:val="00B6280C"/>
    <w:rsid w:val="00B62A9B"/>
    <w:rsid w:val="00B62B5B"/>
    <w:rsid w:val="00B639ED"/>
    <w:rsid w:val="00B63E95"/>
    <w:rsid w:val="00B63FC6"/>
    <w:rsid w:val="00B64178"/>
    <w:rsid w:val="00B6449F"/>
    <w:rsid w:val="00B645BE"/>
    <w:rsid w:val="00B64E48"/>
    <w:rsid w:val="00B64E73"/>
    <w:rsid w:val="00B6514C"/>
    <w:rsid w:val="00B652A0"/>
    <w:rsid w:val="00B6532E"/>
    <w:rsid w:val="00B65D41"/>
    <w:rsid w:val="00B65F77"/>
    <w:rsid w:val="00B65FD3"/>
    <w:rsid w:val="00B660FB"/>
    <w:rsid w:val="00B6626B"/>
    <w:rsid w:val="00B663F5"/>
    <w:rsid w:val="00B6648A"/>
    <w:rsid w:val="00B666BC"/>
    <w:rsid w:val="00B66A78"/>
    <w:rsid w:val="00B66AD9"/>
    <w:rsid w:val="00B66D4A"/>
    <w:rsid w:val="00B66D7B"/>
    <w:rsid w:val="00B670F6"/>
    <w:rsid w:val="00B67383"/>
    <w:rsid w:val="00B679CA"/>
    <w:rsid w:val="00B67CD4"/>
    <w:rsid w:val="00B67E58"/>
    <w:rsid w:val="00B67FCD"/>
    <w:rsid w:val="00B690D6"/>
    <w:rsid w:val="00B701D5"/>
    <w:rsid w:val="00B7029B"/>
    <w:rsid w:val="00B707E1"/>
    <w:rsid w:val="00B71CF1"/>
    <w:rsid w:val="00B722FB"/>
    <w:rsid w:val="00B72507"/>
    <w:rsid w:val="00B72780"/>
    <w:rsid w:val="00B72994"/>
    <w:rsid w:val="00B72A7A"/>
    <w:rsid w:val="00B72EDE"/>
    <w:rsid w:val="00B73217"/>
    <w:rsid w:val="00B7329E"/>
    <w:rsid w:val="00B73587"/>
    <w:rsid w:val="00B73675"/>
    <w:rsid w:val="00B73679"/>
    <w:rsid w:val="00B739D3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02A"/>
    <w:rsid w:val="00B7516D"/>
    <w:rsid w:val="00B751C2"/>
    <w:rsid w:val="00B7527A"/>
    <w:rsid w:val="00B753DA"/>
    <w:rsid w:val="00B7545C"/>
    <w:rsid w:val="00B754FF"/>
    <w:rsid w:val="00B7556E"/>
    <w:rsid w:val="00B75BC2"/>
    <w:rsid w:val="00B75C13"/>
    <w:rsid w:val="00B75F84"/>
    <w:rsid w:val="00B76081"/>
    <w:rsid w:val="00B760EA"/>
    <w:rsid w:val="00B7644E"/>
    <w:rsid w:val="00B764AB"/>
    <w:rsid w:val="00B7664A"/>
    <w:rsid w:val="00B768F6"/>
    <w:rsid w:val="00B76CB6"/>
    <w:rsid w:val="00B77140"/>
    <w:rsid w:val="00B775BD"/>
    <w:rsid w:val="00B77630"/>
    <w:rsid w:val="00B777FC"/>
    <w:rsid w:val="00B779F7"/>
    <w:rsid w:val="00B77A36"/>
    <w:rsid w:val="00B77E29"/>
    <w:rsid w:val="00B8023D"/>
    <w:rsid w:val="00B80328"/>
    <w:rsid w:val="00B807E0"/>
    <w:rsid w:val="00B80D78"/>
    <w:rsid w:val="00B8132B"/>
    <w:rsid w:val="00B8134C"/>
    <w:rsid w:val="00B813AB"/>
    <w:rsid w:val="00B814EE"/>
    <w:rsid w:val="00B8171E"/>
    <w:rsid w:val="00B81A66"/>
    <w:rsid w:val="00B81E15"/>
    <w:rsid w:val="00B82110"/>
    <w:rsid w:val="00B82295"/>
    <w:rsid w:val="00B8241D"/>
    <w:rsid w:val="00B82642"/>
    <w:rsid w:val="00B82750"/>
    <w:rsid w:val="00B82CD5"/>
    <w:rsid w:val="00B82EFA"/>
    <w:rsid w:val="00B82FA8"/>
    <w:rsid w:val="00B8318C"/>
    <w:rsid w:val="00B8324C"/>
    <w:rsid w:val="00B833B8"/>
    <w:rsid w:val="00B83694"/>
    <w:rsid w:val="00B83836"/>
    <w:rsid w:val="00B83EAB"/>
    <w:rsid w:val="00B83FF6"/>
    <w:rsid w:val="00B840C8"/>
    <w:rsid w:val="00B840D9"/>
    <w:rsid w:val="00B84179"/>
    <w:rsid w:val="00B84388"/>
    <w:rsid w:val="00B845D3"/>
    <w:rsid w:val="00B847F3"/>
    <w:rsid w:val="00B84E81"/>
    <w:rsid w:val="00B84E97"/>
    <w:rsid w:val="00B858AE"/>
    <w:rsid w:val="00B859BB"/>
    <w:rsid w:val="00B85BB6"/>
    <w:rsid w:val="00B85BF4"/>
    <w:rsid w:val="00B85DE3"/>
    <w:rsid w:val="00B85DF7"/>
    <w:rsid w:val="00B85F8D"/>
    <w:rsid w:val="00B861C5"/>
    <w:rsid w:val="00B86241"/>
    <w:rsid w:val="00B86752"/>
    <w:rsid w:val="00B868AB"/>
    <w:rsid w:val="00B86F19"/>
    <w:rsid w:val="00B872B8"/>
    <w:rsid w:val="00B8762E"/>
    <w:rsid w:val="00B877B4"/>
    <w:rsid w:val="00B8791F"/>
    <w:rsid w:val="00B9006D"/>
    <w:rsid w:val="00B9070A"/>
    <w:rsid w:val="00B90EE1"/>
    <w:rsid w:val="00B90FC9"/>
    <w:rsid w:val="00B9129A"/>
    <w:rsid w:val="00B914E0"/>
    <w:rsid w:val="00B91834"/>
    <w:rsid w:val="00B9189D"/>
    <w:rsid w:val="00B91DDC"/>
    <w:rsid w:val="00B92512"/>
    <w:rsid w:val="00B92519"/>
    <w:rsid w:val="00B925D4"/>
    <w:rsid w:val="00B9306E"/>
    <w:rsid w:val="00B93299"/>
    <w:rsid w:val="00B933C9"/>
    <w:rsid w:val="00B936FF"/>
    <w:rsid w:val="00B93936"/>
    <w:rsid w:val="00B93A1C"/>
    <w:rsid w:val="00B93B90"/>
    <w:rsid w:val="00B93CA2"/>
    <w:rsid w:val="00B93D50"/>
    <w:rsid w:val="00B93EAB"/>
    <w:rsid w:val="00B94204"/>
    <w:rsid w:val="00B9429D"/>
    <w:rsid w:val="00B94EC4"/>
    <w:rsid w:val="00B94F1B"/>
    <w:rsid w:val="00B94FAB"/>
    <w:rsid w:val="00B9502E"/>
    <w:rsid w:val="00B958D8"/>
    <w:rsid w:val="00B95E0B"/>
    <w:rsid w:val="00B963C8"/>
    <w:rsid w:val="00B96A88"/>
    <w:rsid w:val="00B97017"/>
    <w:rsid w:val="00B973B5"/>
    <w:rsid w:val="00B973BE"/>
    <w:rsid w:val="00B97422"/>
    <w:rsid w:val="00B97708"/>
    <w:rsid w:val="00B97A18"/>
    <w:rsid w:val="00BA09F6"/>
    <w:rsid w:val="00BA0D10"/>
    <w:rsid w:val="00BA0FA3"/>
    <w:rsid w:val="00BA0FE4"/>
    <w:rsid w:val="00BA105E"/>
    <w:rsid w:val="00BA1549"/>
    <w:rsid w:val="00BA187E"/>
    <w:rsid w:val="00BA21AC"/>
    <w:rsid w:val="00BA27FC"/>
    <w:rsid w:val="00BA295D"/>
    <w:rsid w:val="00BA2DE1"/>
    <w:rsid w:val="00BA349F"/>
    <w:rsid w:val="00BA3508"/>
    <w:rsid w:val="00BA36B4"/>
    <w:rsid w:val="00BA3735"/>
    <w:rsid w:val="00BA3B89"/>
    <w:rsid w:val="00BA3BFB"/>
    <w:rsid w:val="00BA3D64"/>
    <w:rsid w:val="00BA3F25"/>
    <w:rsid w:val="00BA3F96"/>
    <w:rsid w:val="00BA3FDC"/>
    <w:rsid w:val="00BA4225"/>
    <w:rsid w:val="00BA45FE"/>
    <w:rsid w:val="00BA4619"/>
    <w:rsid w:val="00BA465C"/>
    <w:rsid w:val="00BA497A"/>
    <w:rsid w:val="00BA5438"/>
    <w:rsid w:val="00BA55A4"/>
    <w:rsid w:val="00BA55DD"/>
    <w:rsid w:val="00BA5A6D"/>
    <w:rsid w:val="00BA6008"/>
    <w:rsid w:val="00BA60DD"/>
    <w:rsid w:val="00BA611B"/>
    <w:rsid w:val="00BA64D2"/>
    <w:rsid w:val="00BA743F"/>
    <w:rsid w:val="00BA757E"/>
    <w:rsid w:val="00BA76EB"/>
    <w:rsid w:val="00BA79DE"/>
    <w:rsid w:val="00BA7BCE"/>
    <w:rsid w:val="00BA7DCA"/>
    <w:rsid w:val="00BB0325"/>
    <w:rsid w:val="00BB04B7"/>
    <w:rsid w:val="00BB04F2"/>
    <w:rsid w:val="00BB07AB"/>
    <w:rsid w:val="00BB0A30"/>
    <w:rsid w:val="00BB0C48"/>
    <w:rsid w:val="00BB0D24"/>
    <w:rsid w:val="00BB12E8"/>
    <w:rsid w:val="00BB1630"/>
    <w:rsid w:val="00BB1A2E"/>
    <w:rsid w:val="00BB1A35"/>
    <w:rsid w:val="00BB1A90"/>
    <w:rsid w:val="00BB1B52"/>
    <w:rsid w:val="00BB1D94"/>
    <w:rsid w:val="00BB1F6B"/>
    <w:rsid w:val="00BB1FE8"/>
    <w:rsid w:val="00BB2055"/>
    <w:rsid w:val="00BB206F"/>
    <w:rsid w:val="00BB2161"/>
    <w:rsid w:val="00BB2554"/>
    <w:rsid w:val="00BB2557"/>
    <w:rsid w:val="00BB25F9"/>
    <w:rsid w:val="00BB2BB7"/>
    <w:rsid w:val="00BB2E75"/>
    <w:rsid w:val="00BB3B49"/>
    <w:rsid w:val="00BB43E4"/>
    <w:rsid w:val="00BB442E"/>
    <w:rsid w:val="00BB4621"/>
    <w:rsid w:val="00BB4A7F"/>
    <w:rsid w:val="00BB503C"/>
    <w:rsid w:val="00BB50F1"/>
    <w:rsid w:val="00BB6975"/>
    <w:rsid w:val="00BB6CC8"/>
    <w:rsid w:val="00BB70E7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218D"/>
    <w:rsid w:val="00BC236B"/>
    <w:rsid w:val="00BC23F7"/>
    <w:rsid w:val="00BC246D"/>
    <w:rsid w:val="00BC2751"/>
    <w:rsid w:val="00BC27C7"/>
    <w:rsid w:val="00BC27E1"/>
    <w:rsid w:val="00BC2AD0"/>
    <w:rsid w:val="00BC308E"/>
    <w:rsid w:val="00BC3294"/>
    <w:rsid w:val="00BC33B9"/>
    <w:rsid w:val="00BC34F0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31"/>
    <w:rsid w:val="00BC4381"/>
    <w:rsid w:val="00BC4580"/>
    <w:rsid w:val="00BC4C1F"/>
    <w:rsid w:val="00BC5048"/>
    <w:rsid w:val="00BC510A"/>
    <w:rsid w:val="00BC51CC"/>
    <w:rsid w:val="00BC5711"/>
    <w:rsid w:val="00BC5895"/>
    <w:rsid w:val="00BC5E4F"/>
    <w:rsid w:val="00BC5ECE"/>
    <w:rsid w:val="00BC626B"/>
    <w:rsid w:val="00BC63A9"/>
    <w:rsid w:val="00BC65F1"/>
    <w:rsid w:val="00BC6877"/>
    <w:rsid w:val="00BC6942"/>
    <w:rsid w:val="00BC6B99"/>
    <w:rsid w:val="00BC7227"/>
    <w:rsid w:val="00BC763C"/>
    <w:rsid w:val="00BC78BE"/>
    <w:rsid w:val="00BC7B0E"/>
    <w:rsid w:val="00BD0468"/>
    <w:rsid w:val="00BD04A5"/>
    <w:rsid w:val="00BD0533"/>
    <w:rsid w:val="00BD077F"/>
    <w:rsid w:val="00BD0888"/>
    <w:rsid w:val="00BD0DD5"/>
    <w:rsid w:val="00BD0DE2"/>
    <w:rsid w:val="00BD0EBE"/>
    <w:rsid w:val="00BD10F6"/>
    <w:rsid w:val="00BD12E0"/>
    <w:rsid w:val="00BD161C"/>
    <w:rsid w:val="00BD182E"/>
    <w:rsid w:val="00BD1EBA"/>
    <w:rsid w:val="00BD1FC7"/>
    <w:rsid w:val="00BD2087"/>
    <w:rsid w:val="00BD2345"/>
    <w:rsid w:val="00BD293D"/>
    <w:rsid w:val="00BD2BC9"/>
    <w:rsid w:val="00BD3560"/>
    <w:rsid w:val="00BD389D"/>
    <w:rsid w:val="00BD391A"/>
    <w:rsid w:val="00BD3AF3"/>
    <w:rsid w:val="00BD3AFC"/>
    <w:rsid w:val="00BD3B8E"/>
    <w:rsid w:val="00BD3E44"/>
    <w:rsid w:val="00BD4078"/>
    <w:rsid w:val="00BD421A"/>
    <w:rsid w:val="00BD4243"/>
    <w:rsid w:val="00BD4607"/>
    <w:rsid w:val="00BD4753"/>
    <w:rsid w:val="00BD492F"/>
    <w:rsid w:val="00BD49A7"/>
    <w:rsid w:val="00BD4A56"/>
    <w:rsid w:val="00BD4E71"/>
    <w:rsid w:val="00BD5215"/>
    <w:rsid w:val="00BD5250"/>
    <w:rsid w:val="00BD56BE"/>
    <w:rsid w:val="00BD5790"/>
    <w:rsid w:val="00BD593C"/>
    <w:rsid w:val="00BD59BE"/>
    <w:rsid w:val="00BD5ECA"/>
    <w:rsid w:val="00BD6683"/>
    <w:rsid w:val="00BD6B7E"/>
    <w:rsid w:val="00BD7070"/>
    <w:rsid w:val="00BD7198"/>
    <w:rsid w:val="00BD732D"/>
    <w:rsid w:val="00BD7480"/>
    <w:rsid w:val="00BD765A"/>
    <w:rsid w:val="00BD7703"/>
    <w:rsid w:val="00BD7C28"/>
    <w:rsid w:val="00BD7E3A"/>
    <w:rsid w:val="00BE0120"/>
    <w:rsid w:val="00BE0152"/>
    <w:rsid w:val="00BE04C7"/>
    <w:rsid w:val="00BE0777"/>
    <w:rsid w:val="00BE0779"/>
    <w:rsid w:val="00BE0E27"/>
    <w:rsid w:val="00BE191E"/>
    <w:rsid w:val="00BE1AFD"/>
    <w:rsid w:val="00BE2359"/>
    <w:rsid w:val="00BE24E9"/>
    <w:rsid w:val="00BE268F"/>
    <w:rsid w:val="00BE277C"/>
    <w:rsid w:val="00BE37A7"/>
    <w:rsid w:val="00BE38D9"/>
    <w:rsid w:val="00BE38EA"/>
    <w:rsid w:val="00BE3E5F"/>
    <w:rsid w:val="00BE44D1"/>
    <w:rsid w:val="00BE4A90"/>
    <w:rsid w:val="00BE4D27"/>
    <w:rsid w:val="00BE4E81"/>
    <w:rsid w:val="00BE5063"/>
    <w:rsid w:val="00BE5214"/>
    <w:rsid w:val="00BE5422"/>
    <w:rsid w:val="00BE54A8"/>
    <w:rsid w:val="00BE56DC"/>
    <w:rsid w:val="00BE56FE"/>
    <w:rsid w:val="00BE6480"/>
    <w:rsid w:val="00BE66DB"/>
    <w:rsid w:val="00BE67CF"/>
    <w:rsid w:val="00BE6881"/>
    <w:rsid w:val="00BE6F51"/>
    <w:rsid w:val="00BE70CC"/>
    <w:rsid w:val="00BE7134"/>
    <w:rsid w:val="00BE721F"/>
    <w:rsid w:val="00BE73AA"/>
    <w:rsid w:val="00BE781D"/>
    <w:rsid w:val="00BE7A57"/>
    <w:rsid w:val="00BE7AF6"/>
    <w:rsid w:val="00BE7D98"/>
    <w:rsid w:val="00BE7F5C"/>
    <w:rsid w:val="00BF0296"/>
    <w:rsid w:val="00BF0365"/>
    <w:rsid w:val="00BF0399"/>
    <w:rsid w:val="00BF0823"/>
    <w:rsid w:val="00BF0CC4"/>
    <w:rsid w:val="00BF0F55"/>
    <w:rsid w:val="00BF114E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15C"/>
    <w:rsid w:val="00BF35FD"/>
    <w:rsid w:val="00BF3704"/>
    <w:rsid w:val="00BF3DD1"/>
    <w:rsid w:val="00BF3E41"/>
    <w:rsid w:val="00BF4013"/>
    <w:rsid w:val="00BF451E"/>
    <w:rsid w:val="00BF49A8"/>
    <w:rsid w:val="00BF4B10"/>
    <w:rsid w:val="00BF5085"/>
    <w:rsid w:val="00BF51D9"/>
    <w:rsid w:val="00BF5214"/>
    <w:rsid w:val="00BF524B"/>
    <w:rsid w:val="00BF52CA"/>
    <w:rsid w:val="00BF58B8"/>
    <w:rsid w:val="00BF59D4"/>
    <w:rsid w:val="00BF5A10"/>
    <w:rsid w:val="00BF5A17"/>
    <w:rsid w:val="00BF5AAA"/>
    <w:rsid w:val="00BF5AC1"/>
    <w:rsid w:val="00BF5C37"/>
    <w:rsid w:val="00BF5D3B"/>
    <w:rsid w:val="00BF613E"/>
    <w:rsid w:val="00BF6B8A"/>
    <w:rsid w:val="00BF6DF3"/>
    <w:rsid w:val="00BF75B7"/>
    <w:rsid w:val="00BF75CE"/>
    <w:rsid w:val="00BF7750"/>
    <w:rsid w:val="00BF78E2"/>
    <w:rsid w:val="00BF7CF2"/>
    <w:rsid w:val="00BF7FE9"/>
    <w:rsid w:val="00C0008A"/>
    <w:rsid w:val="00C0025F"/>
    <w:rsid w:val="00C005F1"/>
    <w:rsid w:val="00C007BF"/>
    <w:rsid w:val="00C00C50"/>
    <w:rsid w:val="00C01122"/>
    <w:rsid w:val="00C0136F"/>
    <w:rsid w:val="00C017A7"/>
    <w:rsid w:val="00C01BCC"/>
    <w:rsid w:val="00C01BE7"/>
    <w:rsid w:val="00C01C07"/>
    <w:rsid w:val="00C01D45"/>
    <w:rsid w:val="00C0228F"/>
    <w:rsid w:val="00C02383"/>
    <w:rsid w:val="00C02611"/>
    <w:rsid w:val="00C029D6"/>
    <w:rsid w:val="00C02CEB"/>
    <w:rsid w:val="00C033B0"/>
    <w:rsid w:val="00C0354F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4E7"/>
    <w:rsid w:val="00C06576"/>
    <w:rsid w:val="00C066B2"/>
    <w:rsid w:val="00C06AD3"/>
    <w:rsid w:val="00C06DF4"/>
    <w:rsid w:val="00C07080"/>
    <w:rsid w:val="00C0717F"/>
    <w:rsid w:val="00C071C9"/>
    <w:rsid w:val="00C0734C"/>
    <w:rsid w:val="00C0750B"/>
    <w:rsid w:val="00C0775F"/>
    <w:rsid w:val="00C077C6"/>
    <w:rsid w:val="00C07819"/>
    <w:rsid w:val="00C07A1B"/>
    <w:rsid w:val="00C07C69"/>
    <w:rsid w:val="00C103DD"/>
    <w:rsid w:val="00C10607"/>
    <w:rsid w:val="00C10631"/>
    <w:rsid w:val="00C106E4"/>
    <w:rsid w:val="00C10BB2"/>
    <w:rsid w:val="00C1118E"/>
    <w:rsid w:val="00C1179C"/>
    <w:rsid w:val="00C123B3"/>
    <w:rsid w:val="00C12430"/>
    <w:rsid w:val="00C12651"/>
    <w:rsid w:val="00C126AF"/>
    <w:rsid w:val="00C127B9"/>
    <w:rsid w:val="00C127DA"/>
    <w:rsid w:val="00C12A25"/>
    <w:rsid w:val="00C12AFA"/>
    <w:rsid w:val="00C12D4F"/>
    <w:rsid w:val="00C12E4C"/>
    <w:rsid w:val="00C13216"/>
    <w:rsid w:val="00C1336E"/>
    <w:rsid w:val="00C13809"/>
    <w:rsid w:val="00C138FD"/>
    <w:rsid w:val="00C139E8"/>
    <w:rsid w:val="00C13B9C"/>
    <w:rsid w:val="00C13FE9"/>
    <w:rsid w:val="00C14C2F"/>
    <w:rsid w:val="00C14D19"/>
    <w:rsid w:val="00C15370"/>
    <w:rsid w:val="00C15C44"/>
    <w:rsid w:val="00C15C72"/>
    <w:rsid w:val="00C15D1F"/>
    <w:rsid w:val="00C16128"/>
    <w:rsid w:val="00C161B4"/>
    <w:rsid w:val="00C16B4E"/>
    <w:rsid w:val="00C16BDC"/>
    <w:rsid w:val="00C16C89"/>
    <w:rsid w:val="00C16D10"/>
    <w:rsid w:val="00C170D8"/>
    <w:rsid w:val="00C17643"/>
    <w:rsid w:val="00C20256"/>
    <w:rsid w:val="00C20381"/>
    <w:rsid w:val="00C204A9"/>
    <w:rsid w:val="00C204D2"/>
    <w:rsid w:val="00C206AD"/>
    <w:rsid w:val="00C2080B"/>
    <w:rsid w:val="00C20890"/>
    <w:rsid w:val="00C20901"/>
    <w:rsid w:val="00C20FCF"/>
    <w:rsid w:val="00C2117E"/>
    <w:rsid w:val="00C212CE"/>
    <w:rsid w:val="00C21435"/>
    <w:rsid w:val="00C21505"/>
    <w:rsid w:val="00C2151F"/>
    <w:rsid w:val="00C21F29"/>
    <w:rsid w:val="00C22186"/>
    <w:rsid w:val="00C22569"/>
    <w:rsid w:val="00C22BD3"/>
    <w:rsid w:val="00C23357"/>
    <w:rsid w:val="00C2338E"/>
    <w:rsid w:val="00C23781"/>
    <w:rsid w:val="00C23A61"/>
    <w:rsid w:val="00C23AC0"/>
    <w:rsid w:val="00C23B60"/>
    <w:rsid w:val="00C23B88"/>
    <w:rsid w:val="00C23C26"/>
    <w:rsid w:val="00C23D9F"/>
    <w:rsid w:val="00C23F5B"/>
    <w:rsid w:val="00C23F82"/>
    <w:rsid w:val="00C24416"/>
    <w:rsid w:val="00C244FF"/>
    <w:rsid w:val="00C245C5"/>
    <w:rsid w:val="00C249AE"/>
    <w:rsid w:val="00C24ABB"/>
    <w:rsid w:val="00C24C80"/>
    <w:rsid w:val="00C24D6B"/>
    <w:rsid w:val="00C24F5F"/>
    <w:rsid w:val="00C25053"/>
    <w:rsid w:val="00C253BF"/>
    <w:rsid w:val="00C253C2"/>
    <w:rsid w:val="00C253D4"/>
    <w:rsid w:val="00C254A7"/>
    <w:rsid w:val="00C25825"/>
    <w:rsid w:val="00C2595F"/>
    <w:rsid w:val="00C25DE4"/>
    <w:rsid w:val="00C25E68"/>
    <w:rsid w:val="00C26084"/>
    <w:rsid w:val="00C26133"/>
    <w:rsid w:val="00C264F6"/>
    <w:rsid w:val="00C265B3"/>
    <w:rsid w:val="00C2686D"/>
    <w:rsid w:val="00C26FA8"/>
    <w:rsid w:val="00C270F1"/>
    <w:rsid w:val="00C27E50"/>
    <w:rsid w:val="00C30026"/>
    <w:rsid w:val="00C302D9"/>
    <w:rsid w:val="00C3057E"/>
    <w:rsid w:val="00C305F1"/>
    <w:rsid w:val="00C306C7"/>
    <w:rsid w:val="00C30C16"/>
    <w:rsid w:val="00C30DCD"/>
    <w:rsid w:val="00C3101F"/>
    <w:rsid w:val="00C31029"/>
    <w:rsid w:val="00C31680"/>
    <w:rsid w:val="00C316F6"/>
    <w:rsid w:val="00C31B3A"/>
    <w:rsid w:val="00C31D2A"/>
    <w:rsid w:val="00C31E7A"/>
    <w:rsid w:val="00C32158"/>
    <w:rsid w:val="00C323A8"/>
    <w:rsid w:val="00C323C2"/>
    <w:rsid w:val="00C327C6"/>
    <w:rsid w:val="00C3298F"/>
    <w:rsid w:val="00C32A9D"/>
    <w:rsid w:val="00C32C20"/>
    <w:rsid w:val="00C32FE0"/>
    <w:rsid w:val="00C3330D"/>
    <w:rsid w:val="00C33EA2"/>
    <w:rsid w:val="00C33FB5"/>
    <w:rsid w:val="00C3400D"/>
    <w:rsid w:val="00C3471C"/>
    <w:rsid w:val="00C347C3"/>
    <w:rsid w:val="00C34C17"/>
    <w:rsid w:val="00C34C42"/>
    <w:rsid w:val="00C34D40"/>
    <w:rsid w:val="00C353D2"/>
    <w:rsid w:val="00C356BA"/>
    <w:rsid w:val="00C358D9"/>
    <w:rsid w:val="00C35942"/>
    <w:rsid w:val="00C35AC5"/>
    <w:rsid w:val="00C35AF2"/>
    <w:rsid w:val="00C36715"/>
    <w:rsid w:val="00C36801"/>
    <w:rsid w:val="00C368E6"/>
    <w:rsid w:val="00C36E28"/>
    <w:rsid w:val="00C36FBC"/>
    <w:rsid w:val="00C36FBD"/>
    <w:rsid w:val="00C37128"/>
    <w:rsid w:val="00C37850"/>
    <w:rsid w:val="00C379A7"/>
    <w:rsid w:val="00C37A02"/>
    <w:rsid w:val="00C37C50"/>
    <w:rsid w:val="00C37D76"/>
    <w:rsid w:val="00C40045"/>
    <w:rsid w:val="00C40148"/>
    <w:rsid w:val="00C40494"/>
    <w:rsid w:val="00C407B1"/>
    <w:rsid w:val="00C40B82"/>
    <w:rsid w:val="00C40ECB"/>
    <w:rsid w:val="00C40F5F"/>
    <w:rsid w:val="00C412A8"/>
    <w:rsid w:val="00C414E7"/>
    <w:rsid w:val="00C418EF"/>
    <w:rsid w:val="00C41D93"/>
    <w:rsid w:val="00C41D95"/>
    <w:rsid w:val="00C4218C"/>
    <w:rsid w:val="00C42303"/>
    <w:rsid w:val="00C4283F"/>
    <w:rsid w:val="00C42A97"/>
    <w:rsid w:val="00C42C29"/>
    <w:rsid w:val="00C42E5E"/>
    <w:rsid w:val="00C42FC2"/>
    <w:rsid w:val="00C43285"/>
    <w:rsid w:val="00C43287"/>
    <w:rsid w:val="00C432E2"/>
    <w:rsid w:val="00C43435"/>
    <w:rsid w:val="00C434B1"/>
    <w:rsid w:val="00C43629"/>
    <w:rsid w:val="00C437F1"/>
    <w:rsid w:val="00C43A53"/>
    <w:rsid w:val="00C43C52"/>
    <w:rsid w:val="00C43D1B"/>
    <w:rsid w:val="00C44558"/>
    <w:rsid w:val="00C44B32"/>
    <w:rsid w:val="00C44B7F"/>
    <w:rsid w:val="00C452A8"/>
    <w:rsid w:val="00C45750"/>
    <w:rsid w:val="00C45A95"/>
    <w:rsid w:val="00C45B4F"/>
    <w:rsid w:val="00C460C1"/>
    <w:rsid w:val="00C464BE"/>
    <w:rsid w:val="00C46552"/>
    <w:rsid w:val="00C4695C"/>
    <w:rsid w:val="00C4696B"/>
    <w:rsid w:val="00C469D8"/>
    <w:rsid w:val="00C46D24"/>
    <w:rsid w:val="00C46E42"/>
    <w:rsid w:val="00C46F42"/>
    <w:rsid w:val="00C4704A"/>
    <w:rsid w:val="00C47093"/>
    <w:rsid w:val="00C47289"/>
    <w:rsid w:val="00C478BB"/>
    <w:rsid w:val="00C47B58"/>
    <w:rsid w:val="00C50721"/>
    <w:rsid w:val="00C50C5F"/>
    <w:rsid w:val="00C51053"/>
    <w:rsid w:val="00C5158F"/>
    <w:rsid w:val="00C515B7"/>
    <w:rsid w:val="00C515CC"/>
    <w:rsid w:val="00C51773"/>
    <w:rsid w:val="00C517A3"/>
    <w:rsid w:val="00C51834"/>
    <w:rsid w:val="00C520C5"/>
    <w:rsid w:val="00C525C7"/>
    <w:rsid w:val="00C52639"/>
    <w:rsid w:val="00C52856"/>
    <w:rsid w:val="00C52981"/>
    <w:rsid w:val="00C529EB"/>
    <w:rsid w:val="00C52CA0"/>
    <w:rsid w:val="00C52D92"/>
    <w:rsid w:val="00C52E23"/>
    <w:rsid w:val="00C5339D"/>
    <w:rsid w:val="00C53692"/>
    <w:rsid w:val="00C538D9"/>
    <w:rsid w:val="00C53FAD"/>
    <w:rsid w:val="00C542E6"/>
    <w:rsid w:val="00C542EE"/>
    <w:rsid w:val="00C5449E"/>
    <w:rsid w:val="00C545D2"/>
    <w:rsid w:val="00C54B26"/>
    <w:rsid w:val="00C5520C"/>
    <w:rsid w:val="00C5553E"/>
    <w:rsid w:val="00C55C6D"/>
    <w:rsid w:val="00C55CAF"/>
    <w:rsid w:val="00C56048"/>
    <w:rsid w:val="00C561AF"/>
    <w:rsid w:val="00C56455"/>
    <w:rsid w:val="00C56872"/>
    <w:rsid w:val="00C56A4A"/>
    <w:rsid w:val="00C56B27"/>
    <w:rsid w:val="00C56F68"/>
    <w:rsid w:val="00C57060"/>
    <w:rsid w:val="00C57344"/>
    <w:rsid w:val="00C57493"/>
    <w:rsid w:val="00C574CC"/>
    <w:rsid w:val="00C57573"/>
    <w:rsid w:val="00C57786"/>
    <w:rsid w:val="00C57AB9"/>
    <w:rsid w:val="00C57ADB"/>
    <w:rsid w:val="00C57D78"/>
    <w:rsid w:val="00C57DCF"/>
    <w:rsid w:val="00C60131"/>
    <w:rsid w:val="00C60522"/>
    <w:rsid w:val="00C60565"/>
    <w:rsid w:val="00C60843"/>
    <w:rsid w:val="00C60848"/>
    <w:rsid w:val="00C6113B"/>
    <w:rsid w:val="00C61411"/>
    <w:rsid w:val="00C62042"/>
    <w:rsid w:val="00C62152"/>
    <w:rsid w:val="00C62217"/>
    <w:rsid w:val="00C623A4"/>
    <w:rsid w:val="00C624D9"/>
    <w:rsid w:val="00C62992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3EF0"/>
    <w:rsid w:val="00C64439"/>
    <w:rsid w:val="00C649D6"/>
    <w:rsid w:val="00C64A0E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3EA"/>
    <w:rsid w:val="00C669DB"/>
    <w:rsid w:val="00C669E3"/>
    <w:rsid w:val="00C66B85"/>
    <w:rsid w:val="00C66D91"/>
    <w:rsid w:val="00C67498"/>
    <w:rsid w:val="00C67837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269A"/>
    <w:rsid w:val="00C7283F"/>
    <w:rsid w:val="00C73313"/>
    <w:rsid w:val="00C734ED"/>
    <w:rsid w:val="00C73DA2"/>
    <w:rsid w:val="00C740E8"/>
    <w:rsid w:val="00C7449A"/>
    <w:rsid w:val="00C74791"/>
    <w:rsid w:val="00C7482A"/>
    <w:rsid w:val="00C74BC8"/>
    <w:rsid w:val="00C7525C"/>
    <w:rsid w:val="00C75685"/>
    <w:rsid w:val="00C75874"/>
    <w:rsid w:val="00C75DAC"/>
    <w:rsid w:val="00C75DD8"/>
    <w:rsid w:val="00C75DFE"/>
    <w:rsid w:val="00C75F57"/>
    <w:rsid w:val="00C7606D"/>
    <w:rsid w:val="00C764B0"/>
    <w:rsid w:val="00C76758"/>
    <w:rsid w:val="00C7689F"/>
    <w:rsid w:val="00C7699B"/>
    <w:rsid w:val="00C76AA3"/>
    <w:rsid w:val="00C76B83"/>
    <w:rsid w:val="00C76E98"/>
    <w:rsid w:val="00C7749E"/>
    <w:rsid w:val="00C779E5"/>
    <w:rsid w:val="00C779E8"/>
    <w:rsid w:val="00C77A13"/>
    <w:rsid w:val="00C77D78"/>
    <w:rsid w:val="00C80047"/>
    <w:rsid w:val="00C8031B"/>
    <w:rsid w:val="00C80933"/>
    <w:rsid w:val="00C80B13"/>
    <w:rsid w:val="00C80B3C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284"/>
    <w:rsid w:val="00C82413"/>
    <w:rsid w:val="00C82447"/>
    <w:rsid w:val="00C8299C"/>
    <w:rsid w:val="00C82AB2"/>
    <w:rsid w:val="00C82E0A"/>
    <w:rsid w:val="00C82EAF"/>
    <w:rsid w:val="00C83033"/>
    <w:rsid w:val="00C833BE"/>
    <w:rsid w:val="00C83405"/>
    <w:rsid w:val="00C834A5"/>
    <w:rsid w:val="00C834D6"/>
    <w:rsid w:val="00C836DF"/>
    <w:rsid w:val="00C83C22"/>
    <w:rsid w:val="00C83C8E"/>
    <w:rsid w:val="00C84332"/>
    <w:rsid w:val="00C844F7"/>
    <w:rsid w:val="00C84609"/>
    <w:rsid w:val="00C84709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8E2"/>
    <w:rsid w:val="00C86B27"/>
    <w:rsid w:val="00C86BE7"/>
    <w:rsid w:val="00C8713F"/>
    <w:rsid w:val="00C87160"/>
    <w:rsid w:val="00C8740E"/>
    <w:rsid w:val="00C874E9"/>
    <w:rsid w:val="00C877A0"/>
    <w:rsid w:val="00C877CB"/>
    <w:rsid w:val="00C90227"/>
    <w:rsid w:val="00C90962"/>
    <w:rsid w:val="00C90E79"/>
    <w:rsid w:val="00C90EC7"/>
    <w:rsid w:val="00C913F6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CB"/>
    <w:rsid w:val="00C922FE"/>
    <w:rsid w:val="00C9231E"/>
    <w:rsid w:val="00C92F5C"/>
    <w:rsid w:val="00C93C40"/>
    <w:rsid w:val="00C93D1B"/>
    <w:rsid w:val="00C94280"/>
    <w:rsid w:val="00C94BF2"/>
    <w:rsid w:val="00C94CE1"/>
    <w:rsid w:val="00C94FCB"/>
    <w:rsid w:val="00C950B3"/>
    <w:rsid w:val="00C950EA"/>
    <w:rsid w:val="00C9533C"/>
    <w:rsid w:val="00C95650"/>
    <w:rsid w:val="00C95F10"/>
    <w:rsid w:val="00C960E6"/>
    <w:rsid w:val="00C966D1"/>
    <w:rsid w:val="00C96C60"/>
    <w:rsid w:val="00C96F82"/>
    <w:rsid w:val="00C97268"/>
    <w:rsid w:val="00C9779D"/>
    <w:rsid w:val="00C9E243"/>
    <w:rsid w:val="00CA0285"/>
    <w:rsid w:val="00CA045C"/>
    <w:rsid w:val="00CA0510"/>
    <w:rsid w:val="00CA084F"/>
    <w:rsid w:val="00CA08EF"/>
    <w:rsid w:val="00CA10DC"/>
    <w:rsid w:val="00CA1421"/>
    <w:rsid w:val="00CA171B"/>
    <w:rsid w:val="00CA1A4B"/>
    <w:rsid w:val="00CA1D1F"/>
    <w:rsid w:val="00CA1EA3"/>
    <w:rsid w:val="00CA2A4D"/>
    <w:rsid w:val="00CA2C40"/>
    <w:rsid w:val="00CA2C91"/>
    <w:rsid w:val="00CA2CDD"/>
    <w:rsid w:val="00CA2D01"/>
    <w:rsid w:val="00CA2EC3"/>
    <w:rsid w:val="00CA3252"/>
    <w:rsid w:val="00CA3465"/>
    <w:rsid w:val="00CA39C1"/>
    <w:rsid w:val="00CA3C6A"/>
    <w:rsid w:val="00CA3CAD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65E"/>
    <w:rsid w:val="00CA5869"/>
    <w:rsid w:val="00CA58A2"/>
    <w:rsid w:val="00CA599D"/>
    <w:rsid w:val="00CA5DE9"/>
    <w:rsid w:val="00CA5F1E"/>
    <w:rsid w:val="00CA5F7B"/>
    <w:rsid w:val="00CA60BC"/>
    <w:rsid w:val="00CA6256"/>
    <w:rsid w:val="00CA6610"/>
    <w:rsid w:val="00CA67D9"/>
    <w:rsid w:val="00CA6A69"/>
    <w:rsid w:val="00CA6FE4"/>
    <w:rsid w:val="00CA6FEB"/>
    <w:rsid w:val="00CA73EE"/>
    <w:rsid w:val="00CA774D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37"/>
    <w:rsid w:val="00CB1272"/>
    <w:rsid w:val="00CB1A5E"/>
    <w:rsid w:val="00CB1D5D"/>
    <w:rsid w:val="00CB1D80"/>
    <w:rsid w:val="00CB1E5C"/>
    <w:rsid w:val="00CB216F"/>
    <w:rsid w:val="00CB2685"/>
    <w:rsid w:val="00CB35D3"/>
    <w:rsid w:val="00CB3D32"/>
    <w:rsid w:val="00CB45F8"/>
    <w:rsid w:val="00CB4B87"/>
    <w:rsid w:val="00CB4D37"/>
    <w:rsid w:val="00CB5115"/>
    <w:rsid w:val="00CB5137"/>
    <w:rsid w:val="00CB557C"/>
    <w:rsid w:val="00CB5D9D"/>
    <w:rsid w:val="00CB645B"/>
    <w:rsid w:val="00CB6849"/>
    <w:rsid w:val="00CB699F"/>
    <w:rsid w:val="00CB6DBC"/>
    <w:rsid w:val="00CB6EFB"/>
    <w:rsid w:val="00CB702A"/>
    <w:rsid w:val="00CB74A3"/>
    <w:rsid w:val="00CB795D"/>
    <w:rsid w:val="00CB7AB1"/>
    <w:rsid w:val="00CB7D59"/>
    <w:rsid w:val="00CB7DAC"/>
    <w:rsid w:val="00CB7E46"/>
    <w:rsid w:val="00CC02F0"/>
    <w:rsid w:val="00CC070E"/>
    <w:rsid w:val="00CC0FD1"/>
    <w:rsid w:val="00CC1566"/>
    <w:rsid w:val="00CC167C"/>
    <w:rsid w:val="00CC175B"/>
    <w:rsid w:val="00CC18AD"/>
    <w:rsid w:val="00CC1B2D"/>
    <w:rsid w:val="00CC1F35"/>
    <w:rsid w:val="00CC21D6"/>
    <w:rsid w:val="00CC2342"/>
    <w:rsid w:val="00CC2368"/>
    <w:rsid w:val="00CC2488"/>
    <w:rsid w:val="00CC2561"/>
    <w:rsid w:val="00CC268C"/>
    <w:rsid w:val="00CC27F2"/>
    <w:rsid w:val="00CC2B36"/>
    <w:rsid w:val="00CC2CF7"/>
    <w:rsid w:val="00CC3588"/>
    <w:rsid w:val="00CC374C"/>
    <w:rsid w:val="00CC377E"/>
    <w:rsid w:val="00CC4182"/>
    <w:rsid w:val="00CC47B3"/>
    <w:rsid w:val="00CC4BF1"/>
    <w:rsid w:val="00CC4D3A"/>
    <w:rsid w:val="00CC4EBE"/>
    <w:rsid w:val="00CC4EE7"/>
    <w:rsid w:val="00CC4F66"/>
    <w:rsid w:val="00CC54BC"/>
    <w:rsid w:val="00CC5981"/>
    <w:rsid w:val="00CC5BC1"/>
    <w:rsid w:val="00CC5C5C"/>
    <w:rsid w:val="00CC6021"/>
    <w:rsid w:val="00CC6182"/>
    <w:rsid w:val="00CC646C"/>
    <w:rsid w:val="00CC64FE"/>
    <w:rsid w:val="00CC693F"/>
    <w:rsid w:val="00CC6E0B"/>
    <w:rsid w:val="00CC6EF4"/>
    <w:rsid w:val="00CC734F"/>
    <w:rsid w:val="00CC742F"/>
    <w:rsid w:val="00CC776A"/>
    <w:rsid w:val="00CC7A18"/>
    <w:rsid w:val="00CC7B65"/>
    <w:rsid w:val="00CD015F"/>
    <w:rsid w:val="00CD0184"/>
    <w:rsid w:val="00CD0312"/>
    <w:rsid w:val="00CD036C"/>
    <w:rsid w:val="00CD04AC"/>
    <w:rsid w:val="00CD0F1B"/>
    <w:rsid w:val="00CD1084"/>
    <w:rsid w:val="00CD117B"/>
    <w:rsid w:val="00CD11DB"/>
    <w:rsid w:val="00CD11E1"/>
    <w:rsid w:val="00CD1313"/>
    <w:rsid w:val="00CD1356"/>
    <w:rsid w:val="00CD189F"/>
    <w:rsid w:val="00CD1A6C"/>
    <w:rsid w:val="00CD1ABB"/>
    <w:rsid w:val="00CD1BEA"/>
    <w:rsid w:val="00CD1C48"/>
    <w:rsid w:val="00CD262D"/>
    <w:rsid w:val="00CD29E7"/>
    <w:rsid w:val="00CD2A05"/>
    <w:rsid w:val="00CD306E"/>
    <w:rsid w:val="00CD3245"/>
    <w:rsid w:val="00CD368F"/>
    <w:rsid w:val="00CD3840"/>
    <w:rsid w:val="00CD3B8C"/>
    <w:rsid w:val="00CD3E2D"/>
    <w:rsid w:val="00CD406D"/>
    <w:rsid w:val="00CD4771"/>
    <w:rsid w:val="00CD48A0"/>
    <w:rsid w:val="00CD4ADC"/>
    <w:rsid w:val="00CD52E7"/>
    <w:rsid w:val="00CD55E9"/>
    <w:rsid w:val="00CD5D6C"/>
    <w:rsid w:val="00CD6287"/>
    <w:rsid w:val="00CD6991"/>
    <w:rsid w:val="00CD6D05"/>
    <w:rsid w:val="00CD74E6"/>
    <w:rsid w:val="00CE00FE"/>
    <w:rsid w:val="00CE0129"/>
    <w:rsid w:val="00CE0388"/>
    <w:rsid w:val="00CE0399"/>
    <w:rsid w:val="00CE05DC"/>
    <w:rsid w:val="00CE05F0"/>
    <w:rsid w:val="00CE0728"/>
    <w:rsid w:val="00CE07B6"/>
    <w:rsid w:val="00CE0A06"/>
    <w:rsid w:val="00CE0D3D"/>
    <w:rsid w:val="00CE0FDE"/>
    <w:rsid w:val="00CE11C3"/>
    <w:rsid w:val="00CE151E"/>
    <w:rsid w:val="00CE152A"/>
    <w:rsid w:val="00CE17A6"/>
    <w:rsid w:val="00CE186C"/>
    <w:rsid w:val="00CE1B85"/>
    <w:rsid w:val="00CE1F0A"/>
    <w:rsid w:val="00CE2188"/>
    <w:rsid w:val="00CE2869"/>
    <w:rsid w:val="00CE2877"/>
    <w:rsid w:val="00CE2901"/>
    <w:rsid w:val="00CE3875"/>
    <w:rsid w:val="00CE3ADE"/>
    <w:rsid w:val="00CE3C63"/>
    <w:rsid w:val="00CE4999"/>
    <w:rsid w:val="00CE51DD"/>
    <w:rsid w:val="00CE5267"/>
    <w:rsid w:val="00CE5B6C"/>
    <w:rsid w:val="00CE5E9C"/>
    <w:rsid w:val="00CE5F3A"/>
    <w:rsid w:val="00CE619E"/>
    <w:rsid w:val="00CE61E8"/>
    <w:rsid w:val="00CE67C0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B56"/>
    <w:rsid w:val="00CE7E86"/>
    <w:rsid w:val="00CE7F0D"/>
    <w:rsid w:val="00CE7F15"/>
    <w:rsid w:val="00CF03BE"/>
    <w:rsid w:val="00CF0504"/>
    <w:rsid w:val="00CF08C5"/>
    <w:rsid w:val="00CF08F9"/>
    <w:rsid w:val="00CF0CC0"/>
    <w:rsid w:val="00CF0DAA"/>
    <w:rsid w:val="00CF0E1C"/>
    <w:rsid w:val="00CF10E4"/>
    <w:rsid w:val="00CF1105"/>
    <w:rsid w:val="00CF161D"/>
    <w:rsid w:val="00CF1715"/>
    <w:rsid w:val="00CF19E2"/>
    <w:rsid w:val="00CF1C39"/>
    <w:rsid w:val="00CF2558"/>
    <w:rsid w:val="00CF25D9"/>
    <w:rsid w:val="00CF2830"/>
    <w:rsid w:val="00CF28A3"/>
    <w:rsid w:val="00CF2919"/>
    <w:rsid w:val="00CF2FD3"/>
    <w:rsid w:val="00CF32EA"/>
    <w:rsid w:val="00CF341A"/>
    <w:rsid w:val="00CF387C"/>
    <w:rsid w:val="00CF3BA4"/>
    <w:rsid w:val="00CF4FB0"/>
    <w:rsid w:val="00CF52A7"/>
    <w:rsid w:val="00CF52E6"/>
    <w:rsid w:val="00CF582F"/>
    <w:rsid w:val="00CF587C"/>
    <w:rsid w:val="00CF5891"/>
    <w:rsid w:val="00CF5D88"/>
    <w:rsid w:val="00CF666A"/>
    <w:rsid w:val="00CF670D"/>
    <w:rsid w:val="00CF681C"/>
    <w:rsid w:val="00CF692C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090E"/>
    <w:rsid w:val="00D01453"/>
    <w:rsid w:val="00D016ED"/>
    <w:rsid w:val="00D017E5"/>
    <w:rsid w:val="00D01D9C"/>
    <w:rsid w:val="00D02451"/>
    <w:rsid w:val="00D027FD"/>
    <w:rsid w:val="00D02BD1"/>
    <w:rsid w:val="00D02F19"/>
    <w:rsid w:val="00D03014"/>
    <w:rsid w:val="00D03201"/>
    <w:rsid w:val="00D03243"/>
    <w:rsid w:val="00D0351E"/>
    <w:rsid w:val="00D03583"/>
    <w:rsid w:val="00D03851"/>
    <w:rsid w:val="00D038F1"/>
    <w:rsid w:val="00D03D69"/>
    <w:rsid w:val="00D03E74"/>
    <w:rsid w:val="00D041EA"/>
    <w:rsid w:val="00D04638"/>
    <w:rsid w:val="00D0477B"/>
    <w:rsid w:val="00D04A14"/>
    <w:rsid w:val="00D04B1B"/>
    <w:rsid w:val="00D04E6E"/>
    <w:rsid w:val="00D04ECE"/>
    <w:rsid w:val="00D0536E"/>
    <w:rsid w:val="00D05509"/>
    <w:rsid w:val="00D056ED"/>
    <w:rsid w:val="00D05A4D"/>
    <w:rsid w:val="00D05ABB"/>
    <w:rsid w:val="00D05DBC"/>
    <w:rsid w:val="00D05EAC"/>
    <w:rsid w:val="00D06093"/>
    <w:rsid w:val="00D060DF"/>
    <w:rsid w:val="00D06169"/>
    <w:rsid w:val="00D061FB"/>
    <w:rsid w:val="00D064E2"/>
    <w:rsid w:val="00D06E97"/>
    <w:rsid w:val="00D06FAD"/>
    <w:rsid w:val="00D072DA"/>
    <w:rsid w:val="00D075B4"/>
    <w:rsid w:val="00D10477"/>
    <w:rsid w:val="00D10654"/>
    <w:rsid w:val="00D10E06"/>
    <w:rsid w:val="00D10F0D"/>
    <w:rsid w:val="00D11012"/>
    <w:rsid w:val="00D111BC"/>
    <w:rsid w:val="00D1127B"/>
    <w:rsid w:val="00D11353"/>
    <w:rsid w:val="00D113D8"/>
    <w:rsid w:val="00D114B5"/>
    <w:rsid w:val="00D116B0"/>
    <w:rsid w:val="00D117AA"/>
    <w:rsid w:val="00D11A8F"/>
    <w:rsid w:val="00D11B6D"/>
    <w:rsid w:val="00D11D18"/>
    <w:rsid w:val="00D11E2A"/>
    <w:rsid w:val="00D11F46"/>
    <w:rsid w:val="00D120F3"/>
    <w:rsid w:val="00D121EE"/>
    <w:rsid w:val="00D12791"/>
    <w:rsid w:val="00D1385F"/>
    <w:rsid w:val="00D13906"/>
    <w:rsid w:val="00D13922"/>
    <w:rsid w:val="00D139E9"/>
    <w:rsid w:val="00D13A3E"/>
    <w:rsid w:val="00D13C82"/>
    <w:rsid w:val="00D13D5E"/>
    <w:rsid w:val="00D13E15"/>
    <w:rsid w:val="00D13FB9"/>
    <w:rsid w:val="00D14751"/>
    <w:rsid w:val="00D14A0D"/>
    <w:rsid w:val="00D14A4F"/>
    <w:rsid w:val="00D14D52"/>
    <w:rsid w:val="00D14D99"/>
    <w:rsid w:val="00D14F4F"/>
    <w:rsid w:val="00D154C1"/>
    <w:rsid w:val="00D156B7"/>
    <w:rsid w:val="00D160FB"/>
    <w:rsid w:val="00D161F6"/>
    <w:rsid w:val="00D1654C"/>
    <w:rsid w:val="00D16905"/>
    <w:rsid w:val="00D1720F"/>
    <w:rsid w:val="00D172A6"/>
    <w:rsid w:val="00D176E9"/>
    <w:rsid w:val="00D17D95"/>
    <w:rsid w:val="00D20602"/>
    <w:rsid w:val="00D20A5A"/>
    <w:rsid w:val="00D20A74"/>
    <w:rsid w:val="00D20C7B"/>
    <w:rsid w:val="00D21781"/>
    <w:rsid w:val="00D21EC2"/>
    <w:rsid w:val="00D222F0"/>
    <w:rsid w:val="00D22348"/>
    <w:rsid w:val="00D22578"/>
    <w:rsid w:val="00D2263B"/>
    <w:rsid w:val="00D226EC"/>
    <w:rsid w:val="00D228A8"/>
    <w:rsid w:val="00D22F84"/>
    <w:rsid w:val="00D22FBA"/>
    <w:rsid w:val="00D231ED"/>
    <w:rsid w:val="00D236B5"/>
    <w:rsid w:val="00D23B19"/>
    <w:rsid w:val="00D23C52"/>
    <w:rsid w:val="00D2485B"/>
    <w:rsid w:val="00D24B07"/>
    <w:rsid w:val="00D24C88"/>
    <w:rsid w:val="00D24D90"/>
    <w:rsid w:val="00D25A65"/>
    <w:rsid w:val="00D25BE3"/>
    <w:rsid w:val="00D25D57"/>
    <w:rsid w:val="00D26252"/>
    <w:rsid w:val="00D26340"/>
    <w:rsid w:val="00D26A8F"/>
    <w:rsid w:val="00D26BC6"/>
    <w:rsid w:val="00D26DCA"/>
    <w:rsid w:val="00D26E94"/>
    <w:rsid w:val="00D2707E"/>
    <w:rsid w:val="00D27340"/>
    <w:rsid w:val="00D27506"/>
    <w:rsid w:val="00D27AF6"/>
    <w:rsid w:val="00D27FE1"/>
    <w:rsid w:val="00D302B5"/>
    <w:rsid w:val="00D30308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2A9E"/>
    <w:rsid w:val="00D32E2B"/>
    <w:rsid w:val="00D32FBA"/>
    <w:rsid w:val="00D33347"/>
    <w:rsid w:val="00D33B2D"/>
    <w:rsid w:val="00D33D00"/>
    <w:rsid w:val="00D33F19"/>
    <w:rsid w:val="00D34066"/>
    <w:rsid w:val="00D341CD"/>
    <w:rsid w:val="00D34AF5"/>
    <w:rsid w:val="00D34DB8"/>
    <w:rsid w:val="00D34DD3"/>
    <w:rsid w:val="00D35191"/>
    <w:rsid w:val="00D35237"/>
    <w:rsid w:val="00D35560"/>
    <w:rsid w:val="00D35825"/>
    <w:rsid w:val="00D3589E"/>
    <w:rsid w:val="00D35BE5"/>
    <w:rsid w:val="00D35EF1"/>
    <w:rsid w:val="00D35FAA"/>
    <w:rsid w:val="00D360F9"/>
    <w:rsid w:val="00D36495"/>
    <w:rsid w:val="00D366D5"/>
    <w:rsid w:val="00D36937"/>
    <w:rsid w:val="00D36DA6"/>
    <w:rsid w:val="00D37370"/>
    <w:rsid w:val="00D37486"/>
    <w:rsid w:val="00D37521"/>
    <w:rsid w:val="00D37AC9"/>
    <w:rsid w:val="00D37CE0"/>
    <w:rsid w:val="00D37D74"/>
    <w:rsid w:val="00D4045D"/>
    <w:rsid w:val="00D40A18"/>
    <w:rsid w:val="00D410C6"/>
    <w:rsid w:val="00D419BA"/>
    <w:rsid w:val="00D41A18"/>
    <w:rsid w:val="00D41A63"/>
    <w:rsid w:val="00D41FE7"/>
    <w:rsid w:val="00D42342"/>
    <w:rsid w:val="00D424AC"/>
    <w:rsid w:val="00D429BC"/>
    <w:rsid w:val="00D42A1F"/>
    <w:rsid w:val="00D43134"/>
    <w:rsid w:val="00D431E9"/>
    <w:rsid w:val="00D43D8A"/>
    <w:rsid w:val="00D43DAF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D16"/>
    <w:rsid w:val="00D46F0A"/>
    <w:rsid w:val="00D46F54"/>
    <w:rsid w:val="00D47166"/>
    <w:rsid w:val="00D47723"/>
    <w:rsid w:val="00D47786"/>
    <w:rsid w:val="00D47AF5"/>
    <w:rsid w:val="00D47F4E"/>
    <w:rsid w:val="00D50037"/>
    <w:rsid w:val="00D50995"/>
    <w:rsid w:val="00D50FAA"/>
    <w:rsid w:val="00D51618"/>
    <w:rsid w:val="00D51743"/>
    <w:rsid w:val="00D517A9"/>
    <w:rsid w:val="00D5185D"/>
    <w:rsid w:val="00D51BDA"/>
    <w:rsid w:val="00D51D52"/>
    <w:rsid w:val="00D51DBD"/>
    <w:rsid w:val="00D52121"/>
    <w:rsid w:val="00D52300"/>
    <w:rsid w:val="00D52694"/>
    <w:rsid w:val="00D53B43"/>
    <w:rsid w:val="00D53DED"/>
    <w:rsid w:val="00D54029"/>
    <w:rsid w:val="00D540BA"/>
    <w:rsid w:val="00D54503"/>
    <w:rsid w:val="00D547E2"/>
    <w:rsid w:val="00D54961"/>
    <w:rsid w:val="00D54AAB"/>
    <w:rsid w:val="00D55243"/>
    <w:rsid w:val="00D5549A"/>
    <w:rsid w:val="00D558EF"/>
    <w:rsid w:val="00D55BC6"/>
    <w:rsid w:val="00D55C6C"/>
    <w:rsid w:val="00D55EB8"/>
    <w:rsid w:val="00D565B6"/>
    <w:rsid w:val="00D56892"/>
    <w:rsid w:val="00D570AC"/>
    <w:rsid w:val="00D5738C"/>
    <w:rsid w:val="00D57AAC"/>
    <w:rsid w:val="00D6013A"/>
    <w:rsid w:val="00D60299"/>
    <w:rsid w:val="00D604AC"/>
    <w:rsid w:val="00D6050B"/>
    <w:rsid w:val="00D60525"/>
    <w:rsid w:val="00D606B4"/>
    <w:rsid w:val="00D6089B"/>
    <w:rsid w:val="00D609B1"/>
    <w:rsid w:val="00D60A33"/>
    <w:rsid w:val="00D61029"/>
    <w:rsid w:val="00D6105C"/>
    <w:rsid w:val="00D610C6"/>
    <w:rsid w:val="00D61673"/>
    <w:rsid w:val="00D61A53"/>
    <w:rsid w:val="00D61AC7"/>
    <w:rsid w:val="00D628A0"/>
    <w:rsid w:val="00D62BC6"/>
    <w:rsid w:val="00D632AB"/>
    <w:rsid w:val="00D63556"/>
    <w:rsid w:val="00D63B62"/>
    <w:rsid w:val="00D63DBC"/>
    <w:rsid w:val="00D63DC9"/>
    <w:rsid w:val="00D63FD8"/>
    <w:rsid w:val="00D6487E"/>
    <w:rsid w:val="00D64953"/>
    <w:rsid w:val="00D6527D"/>
    <w:rsid w:val="00D6529D"/>
    <w:rsid w:val="00D65353"/>
    <w:rsid w:val="00D653EB"/>
    <w:rsid w:val="00D65443"/>
    <w:rsid w:val="00D655F2"/>
    <w:rsid w:val="00D65749"/>
    <w:rsid w:val="00D657AD"/>
    <w:rsid w:val="00D65A31"/>
    <w:rsid w:val="00D65ABB"/>
    <w:rsid w:val="00D66276"/>
    <w:rsid w:val="00D665E5"/>
    <w:rsid w:val="00D666A6"/>
    <w:rsid w:val="00D66743"/>
    <w:rsid w:val="00D66838"/>
    <w:rsid w:val="00D66A42"/>
    <w:rsid w:val="00D66EC8"/>
    <w:rsid w:val="00D6770E"/>
    <w:rsid w:val="00D6782A"/>
    <w:rsid w:val="00D679FB"/>
    <w:rsid w:val="00D67D3B"/>
    <w:rsid w:val="00D67F72"/>
    <w:rsid w:val="00D67FD9"/>
    <w:rsid w:val="00D700C6"/>
    <w:rsid w:val="00D7085E"/>
    <w:rsid w:val="00D70917"/>
    <w:rsid w:val="00D7093A"/>
    <w:rsid w:val="00D70ECD"/>
    <w:rsid w:val="00D70FCB"/>
    <w:rsid w:val="00D7123F"/>
    <w:rsid w:val="00D713FF"/>
    <w:rsid w:val="00D71424"/>
    <w:rsid w:val="00D71472"/>
    <w:rsid w:val="00D7164D"/>
    <w:rsid w:val="00D71CA6"/>
    <w:rsid w:val="00D71DDC"/>
    <w:rsid w:val="00D725EC"/>
    <w:rsid w:val="00D7264F"/>
    <w:rsid w:val="00D726D1"/>
    <w:rsid w:val="00D72A09"/>
    <w:rsid w:val="00D72CBB"/>
    <w:rsid w:val="00D72CCC"/>
    <w:rsid w:val="00D72F84"/>
    <w:rsid w:val="00D72FAC"/>
    <w:rsid w:val="00D730CB"/>
    <w:rsid w:val="00D7364F"/>
    <w:rsid w:val="00D736DC"/>
    <w:rsid w:val="00D74239"/>
    <w:rsid w:val="00D7495F"/>
    <w:rsid w:val="00D74A58"/>
    <w:rsid w:val="00D74C03"/>
    <w:rsid w:val="00D74CEC"/>
    <w:rsid w:val="00D74DE8"/>
    <w:rsid w:val="00D74E89"/>
    <w:rsid w:val="00D74EC1"/>
    <w:rsid w:val="00D74F2A"/>
    <w:rsid w:val="00D750B7"/>
    <w:rsid w:val="00D7519A"/>
    <w:rsid w:val="00D7520C"/>
    <w:rsid w:val="00D752CE"/>
    <w:rsid w:val="00D75376"/>
    <w:rsid w:val="00D7540E"/>
    <w:rsid w:val="00D75686"/>
    <w:rsid w:val="00D7576A"/>
    <w:rsid w:val="00D758B6"/>
    <w:rsid w:val="00D758EA"/>
    <w:rsid w:val="00D759F3"/>
    <w:rsid w:val="00D75C3B"/>
    <w:rsid w:val="00D75FB2"/>
    <w:rsid w:val="00D7628B"/>
    <w:rsid w:val="00D76399"/>
    <w:rsid w:val="00D76AC9"/>
    <w:rsid w:val="00D76CF5"/>
    <w:rsid w:val="00D76E6A"/>
    <w:rsid w:val="00D76F83"/>
    <w:rsid w:val="00D77849"/>
    <w:rsid w:val="00D8001F"/>
    <w:rsid w:val="00D800AE"/>
    <w:rsid w:val="00D803AF"/>
    <w:rsid w:val="00D80501"/>
    <w:rsid w:val="00D8064A"/>
    <w:rsid w:val="00D8068D"/>
    <w:rsid w:val="00D807C4"/>
    <w:rsid w:val="00D807E1"/>
    <w:rsid w:val="00D80A94"/>
    <w:rsid w:val="00D80C15"/>
    <w:rsid w:val="00D80D03"/>
    <w:rsid w:val="00D8110F"/>
    <w:rsid w:val="00D812DF"/>
    <w:rsid w:val="00D8131C"/>
    <w:rsid w:val="00D8170C"/>
    <w:rsid w:val="00D819A9"/>
    <w:rsid w:val="00D82201"/>
    <w:rsid w:val="00D8230F"/>
    <w:rsid w:val="00D8245A"/>
    <w:rsid w:val="00D82858"/>
    <w:rsid w:val="00D82B78"/>
    <w:rsid w:val="00D8325A"/>
    <w:rsid w:val="00D83393"/>
    <w:rsid w:val="00D834BE"/>
    <w:rsid w:val="00D839C9"/>
    <w:rsid w:val="00D83C37"/>
    <w:rsid w:val="00D83CA1"/>
    <w:rsid w:val="00D83D14"/>
    <w:rsid w:val="00D842A3"/>
    <w:rsid w:val="00D84453"/>
    <w:rsid w:val="00D84521"/>
    <w:rsid w:val="00D84B55"/>
    <w:rsid w:val="00D84B80"/>
    <w:rsid w:val="00D84C2A"/>
    <w:rsid w:val="00D84C79"/>
    <w:rsid w:val="00D84D3F"/>
    <w:rsid w:val="00D84F1C"/>
    <w:rsid w:val="00D84F5D"/>
    <w:rsid w:val="00D84F8B"/>
    <w:rsid w:val="00D84FC2"/>
    <w:rsid w:val="00D85402"/>
    <w:rsid w:val="00D85413"/>
    <w:rsid w:val="00D85893"/>
    <w:rsid w:val="00D85C65"/>
    <w:rsid w:val="00D85E79"/>
    <w:rsid w:val="00D860B8"/>
    <w:rsid w:val="00D865FF"/>
    <w:rsid w:val="00D8669C"/>
    <w:rsid w:val="00D866D6"/>
    <w:rsid w:val="00D866F9"/>
    <w:rsid w:val="00D86A5D"/>
    <w:rsid w:val="00D86DDC"/>
    <w:rsid w:val="00D87AD7"/>
    <w:rsid w:val="00D87B34"/>
    <w:rsid w:val="00D87E83"/>
    <w:rsid w:val="00D905E1"/>
    <w:rsid w:val="00D9085E"/>
    <w:rsid w:val="00D90873"/>
    <w:rsid w:val="00D90CD6"/>
    <w:rsid w:val="00D911BE"/>
    <w:rsid w:val="00D919D0"/>
    <w:rsid w:val="00D91F28"/>
    <w:rsid w:val="00D92092"/>
    <w:rsid w:val="00D9258A"/>
    <w:rsid w:val="00D92860"/>
    <w:rsid w:val="00D928B1"/>
    <w:rsid w:val="00D9296E"/>
    <w:rsid w:val="00D92D83"/>
    <w:rsid w:val="00D93485"/>
    <w:rsid w:val="00D934A9"/>
    <w:rsid w:val="00D93696"/>
    <w:rsid w:val="00D9370A"/>
    <w:rsid w:val="00D93B49"/>
    <w:rsid w:val="00D93F62"/>
    <w:rsid w:val="00D942F5"/>
    <w:rsid w:val="00D94461"/>
    <w:rsid w:val="00D94526"/>
    <w:rsid w:val="00D946C2"/>
    <w:rsid w:val="00D94754"/>
    <w:rsid w:val="00D9496A"/>
    <w:rsid w:val="00D94A3F"/>
    <w:rsid w:val="00D94BAE"/>
    <w:rsid w:val="00D94E6D"/>
    <w:rsid w:val="00D950C9"/>
    <w:rsid w:val="00D9513A"/>
    <w:rsid w:val="00D95604"/>
    <w:rsid w:val="00D956DF"/>
    <w:rsid w:val="00D95760"/>
    <w:rsid w:val="00D9595B"/>
    <w:rsid w:val="00D95A78"/>
    <w:rsid w:val="00D96E58"/>
    <w:rsid w:val="00D9745F"/>
    <w:rsid w:val="00D97889"/>
    <w:rsid w:val="00D97F70"/>
    <w:rsid w:val="00DA0D3F"/>
    <w:rsid w:val="00DA0FE4"/>
    <w:rsid w:val="00DA1685"/>
    <w:rsid w:val="00DA178C"/>
    <w:rsid w:val="00DA1852"/>
    <w:rsid w:val="00DA1C91"/>
    <w:rsid w:val="00DA1D1C"/>
    <w:rsid w:val="00DA24A3"/>
    <w:rsid w:val="00DA2651"/>
    <w:rsid w:val="00DA29C8"/>
    <w:rsid w:val="00DA2ACA"/>
    <w:rsid w:val="00DA328C"/>
    <w:rsid w:val="00DA3646"/>
    <w:rsid w:val="00DA42A6"/>
    <w:rsid w:val="00DA42F2"/>
    <w:rsid w:val="00DA42F4"/>
    <w:rsid w:val="00DA44D3"/>
    <w:rsid w:val="00DA4E95"/>
    <w:rsid w:val="00DA505B"/>
    <w:rsid w:val="00DA55D4"/>
    <w:rsid w:val="00DA579B"/>
    <w:rsid w:val="00DA5873"/>
    <w:rsid w:val="00DA5A6D"/>
    <w:rsid w:val="00DA6003"/>
    <w:rsid w:val="00DA61A7"/>
    <w:rsid w:val="00DA67AD"/>
    <w:rsid w:val="00DA6907"/>
    <w:rsid w:val="00DA714F"/>
    <w:rsid w:val="00DA79DA"/>
    <w:rsid w:val="00DA7BDA"/>
    <w:rsid w:val="00DB0192"/>
    <w:rsid w:val="00DB03CE"/>
    <w:rsid w:val="00DB0497"/>
    <w:rsid w:val="00DB0A99"/>
    <w:rsid w:val="00DB0E0B"/>
    <w:rsid w:val="00DB1120"/>
    <w:rsid w:val="00DB1E4C"/>
    <w:rsid w:val="00DB228B"/>
    <w:rsid w:val="00DB235B"/>
    <w:rsid w:val="00DB242E"/>
    <w:rsid w:val="00DB2710"/>
    <w:rsid w:val="00DB2AF0"/>
    <w:rsid w:val="00DB2B49"/>
    <w:rsid w:val="00DB2F33"/>
    <w:rsid w:val="00DB3073"/>
    <w:rsid w:val="00DB314E"/>
    <w:rsid w:val="00DB363D"/>
    <w:rsid w:val="00DB36AA"/>
    <w:rsid w:val="00DB3906"/>
    <w:rsid w:val="00DB3A9B"/>
    <w:rsid w:val="00DB3C4C"/>
    <w:rsid w:val="00DB3D27"/>
    <w:rsid w:val="00DB4985"/>
    <w:rsid w:val="00DB4A86"/>
    <w:rsid w:val="00DB50EF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31"/>
    <w:rsid w:val="00DB73D1"/>
    <w:rsid w:val="00DB74E0"/>
    <w:rsid w:val="00DB7B1B"/>
    <w:rsid w:val="00DB7F52"/>
    <w:rsid w:val="00DC0188"/>
    <w:rsid w:val="00DC0799"/>
    <w:rsid w:val="00DC081C"/>
    <w:rsid w:val="00DC08A1"/>
    <w:rsid w:val="00DC0C7C"/>
    <w:rsid w:val="00DC0D06"/>
    <w:rsid w:val="00DC0E98"/>
    <w:rsid w:val="00DC0F84"/>
    <w:rsid w:val="00DC18F2"/>
    <w:rsid w:val="00DC21B9"/>
    <w:rsid w:val="00DC24D9"/>
    <w:rsid w:val="00DC256A"/>
    <w:rsid w:val="00DC2762"/>
    <w:rsid w:val="00DC2853"/>
    <w:rsid w:val="00DC2857"/>
    <w:rsid w:val="00DC2AEC"/>
    <w:rsid w:val="00DC2B57"/>
    <w:rsid w:val="00DC3162"/>
    <w:rsid w:val="00DC323A"/>
    <w:rsid w:val="00DC350F"/>
    <w:rsid w:val="00DC35AC"/>
    <w:rsid w:val="00DC3B67"/>
    <w:rsid w:val="00DC3C1C"/>
    <w:rsid w:val="00DC3E10"/>
    <w:rsid w:val="00DC3F87"/>
    <w:rsid w:val="00DC4256"/>
    <w:rsid w:val="00DC466E"/>
    <w:rsid w:val="00DC487D"/>
    <w:rsid w:val="00DC4B78"/>
    <w:rsid w:val="00DC512F"/>
    <w:rsid w:val="00DC51DB"/>
    <w:rsid w:val="00DC57B3"/>
    <w:rsid w:val="00DC5AA1"/>
    <w:rsid w:val="00DC5AB9"/>
    <w:rsid w:val="00DC614A"/>
    <w:rsid w:val="00DC6323"/>
    <w:rsid w:val="00DC67DA"/>
    <w:rsid w:val="00DC6D79"/>
    <w:rsid w:val="00DC6EAA"/>
    <w:rsid w:val="00DC714E"/>
    <w:rsid w:val="00DC71CF"/>
    <w:rsid w:val="00DC7382"/>
    <w:rsid w:val="00DC75DA"/>
    <w:rsid w:val="00DC7611"/>
    <w:rsid w:val="00DC7BFC"/>
    <w:rsid w:val="00DC7F71"/>
    <w:rsid w:val="00DD0037"/>
    <w:rsid w:val="00DD03BD"/>
    <w:rsid w:val="00DD03D9"/>
    <w:rsid w:val="00DD05C8"/>
    <w:rsid w:val="00DD08E7"/>
    <w:rsid w:val="00DD08F1"/>
    <w:rsid w:val="00DD0BA5"/>
    <w:rsid w:val="00DD0CE1"/>
    <w:rsid w:val="00DD11F4"/>
    <w:rsid w:val="00DD1290"/>
    <w:rsid w:val="00DD12AB"/>
    <w:rsid w:val="00DD1C1A"/>
    <w:rsid w:val="00DD1CD6"/>
    <w:rsid w:val="00DD1E79"/>
    <w:rsid w:val="00DD1EAE"/>
    <w:rsid w:val="00DD21C5"/>
    <w:rsid w:val="00DD2202"/>
    <w:rsid w:val="00DD258E"/>
    <w:rsid w:val="00DD2A85"/>
    <w:rsid w:val="00DD3168"/>
    <w:rsid w:val="00DD3255"/>
    <w:rsid w:val="00DD34FC"/>
    <w:rsid w:val="00DD3A16"/>
    <w:rsid w:val="00DD3B98"/>
    <w:rsid w:val="00DD4A2B"/>
    <w:rsid w:val="00DD4D95"/>
    <w:rsid w:val="00DD4DC2"/>
    <w:rsid w:val="00DD4F6D"/>
    <w:rsid w:val="00DD58F8"/>
    <w:rsid w:val="00DD59CE"/>
    <w:rsid w:val="00DD6248"/>
    <w:rsid w:val="00DD6486"/>
    <w:rsid w:val="00DD6ADD"/>
    <w:rsid w:val="00DD6C83"/>
    <w:rsid w:val="00DD6EA7"/>
    <w:rsid w:val="00DD7195"/>
    <w:rsid w:val="00DD7277"/>
    <w:rsid w:val="00DD7B63"/>
    <w:rsid w:val="00DD7C2F"/>
    <w:rsid w:val="00DD7E1B"/>
    <w:rsid w:val="00DD7E22"/>
    <w:rsid w:val="00DD7F80"/>
    <w:rsid w:val="00DDD8F3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26"/>
    <w:rsid w:val="00DE2098"/>
    <w:rsid w:val="00DE221F"/>
    <w:rsid w:val="00DE22A7"/>
    <w:rsid w:val="00DE22AE"/>
    <w:rsid w:val="00DE2B70"/>
    <w:rsid w:val="00DE2DD3"/>
    <w:rsid w:val="00DE2F06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4F18"/>
    <w:rsid w:val="00DE581C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49A"/>
    <w:rsid w:val="00DF0647"/>
    <w:rsid w:val="00DF0674"/>
    <w:rsid w:val="00DF0772"/>
    <w:rsid w:val="00DF089D"/>
    <w:rsid w:val="00DF096A"/>
    <w:rsid w:val="00DF0BB9"/>
    <w:rsid w:val="00DF0C82"/>
    <w:rsid w:val="00DF0D77"/>
    <w:rsid w:val="00DF1442"/>
    <w:rsid w:val="00DF189A"/>
    <w:rsid w:val="00DF18E0"/>
    <w:rsid w:val="00DF18E9"/>
    <w:rsid w:val="00DF1B6C"/>
    <w:rsid w:val="00DF2032"/>
    <w:rsid w:val="00DF2744"/>
    <w:rsid w:val="00DF286A"/>
    <w:rsid w:val="00DF2C9D"/>
    <w:rsid w:val="00DF2DEA"/>
    <w:rsid w:val="00DF2F2F"/>
    <w:rsid w:val="00DF37BA"/>
    <w:rsid w:val="00DF38FA"/>
    <w:rsid w:val="00DF3B4A"/>
    <w:rsid w:val="00DF3BE2"/>
    <w:rsid w:val="00DF3CC0"/>
    <w:rsid w:val="00DF3D70"/>
    <w:rsid w:val="00DF3DFB"/>
    <w:rsid w:val="00DF415C"/>
    <w:rsid w:val="00DF4470"/>
    <w:rsid w:val="00DF461C"/>
    <w:rsid w:val="00DF4A2C"/>
    <w:rsid w:val="00DF4A7C"/>
    <w:rsid w:val="00DF53DD"/>
    <w:rsid w:val="00DF53EB"/>
    <w:rsid w:val="00DF54CA"/>
    <w:rsid w:val="00DF5841"/>
    <w:rsid w:val="00DF5992"/>
    <w:rsid w:val="00DF5A9B"/>
    <w:rsid w:val="00DF5AC8"/>
    <w:rsid w:val="00DF5D34"/>
    <w:rsid w:val="00DF5E57"/>
    <w:rsid w:val="00DF6097"/>
    <w:rsid w:val="00DF60C3"/>
    <w:rsid w:val="00DF6478"/>
    <w:rsid w:val="00DF66BA"/>
    <w:rsid w:val="00DF66D9"/>
    <w:rsid w:val="00DF6927"/>
    <w:rsid w:val="00DF6FFA"/>
    <w:rsid w:val="00DF718E"/>
    <w:rsid w:val="00DF74AF"/>
    <w:rsid w:val="00DF7684"/>
    <w:rsid w:val="00DF7D38"/>
    <w:rsid w:val="00DF7F08"/>
    <w:rsid w:val="00E00134"/>
    <w:rsid w:val="00E0034C"/>
    <w:rsid w:val="00E0051C"/>
    <w:rsid w:val="00E00681"/>
    <w:rsid w:val="00E009D9"/>
    <w:rsid w:val="00E0128D"/>
    <w:rsid w:val="00E01475"/>
    <w:rsid w:val="00E014F7"/>
    <w:rsid w:val="00E01807"/>
    <w:rsid w:val="00E0195D"/>
    <w:rsid w:val="00E01C75"/>
    <w:rsid w:val="00E01D04"/>
    <w:rsid w:val="00E01D6E"/>
    <w:rsid w:val="00E01E25"/>
    <w:rsid w:val="00E01F42"/>
    <w:rsid w:val="00E020F0"/>
    <w:rsid w:val="00E0211F"/>
    <w:rsid w:val="00E0245F"/>
    <w:rsid w:val="00E02479"/>
    <w:rsid w:val="00E025EE"/>
    <w:rsid w:val="00E02881"/>
    <w:rsid w:val="00E0298E"/>
    <w:rsid w:val="00E029BD"/>
    <w:rsid w:val="00E02B3D"/>
    <w:rsid w:val="00E02C24"/>
    <w:rsid w:val="00E02F09"/>
    <w:rsid w:val="00E033BB"/>
    <w:rsid w:val="00E0364D"/>
    <w:rsid w:val="00E03BDA"/>
    <w:rsid w:val="00E040AF"/>
    <w:rsid w:val="00E04577"/>
    <w:rsid w:val="00E04E64"/>
    <w:rsid w:val="00E0507D"/>
    <w:rsid w:val="00E050B5"/>
    <w:rsid w:val="00E0527D"/>
    <w:rsid w:val="00E05A8F"/>
    <w:rsid w:val="00E05E18"/>
    <w:rsid w:val="00E060BD"/>
    <w:rsid w:val="00E0635A"/>
    <w:rsid w:val="00E06539"/>
    <w:rsid w:val="00E067B0"/>
    <w:rsid w:val="00E06DA9"/>
    <w:rsid w:val="00E06EE2"/>
    <w:rsid w:val="00E07632"/>
    <w:rsid w:val="00E07936"/>
    <w:rsid w:val="00E07A53"/>
    <w:rsid w:val="00E07C0A"/>
    <w:rsid w:val="00E100D2"/>
    <w:rsid w:val="00E1054E"/>
    <w:rsid w:val="00E107B3"/>
    <w:rsid w:val="00E1088D"/>
    <w:rsid w:val="00E112CA"/>
    <w:rsid w:val="00E113ED"/>
    <w:rsid w:val="00E1140B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14C"/>
    <w:rsid w:val="00E132DC"/>
    <w:rsid w:val="00E136ED"/>
    <w:rsid w:val="00E14203"/>
    <w:rsid w:val="00E1420E"/>
    <w:rsid w:val="00E1431D"/>
    <w:rsid w:val="00E1438F"/>
    <w:rsid w:val="00E1460F"/>
    <w:rsid w:val="00E147B3"/>
    <w:rsid w:val="00E14907"/>
    <w:rsid w:val="00E14A77"/>
    <w:rsid w:val="00E14C8C"/>
    <w:rsid w:val="00E14D08"/>
    <w:rsid w:val="00E1527C"/>
    <w:rsid w:val="00E1580F"/>
    <w:rsid w:val="00E15B62"/>
    <w:rsid w:val="00E15B6F"/>
    <w:rsid w:val="00E1635F"/>
    <w:rsid w:val="00E163AA"/>
    <w:rsid w:val="00E16547"/>
    <w:rsid w:val="00E165AB"/>
    <w:rsid w:val="00E16A39"/>
    <w:rsid w:val="00E16D21"/>
    <w:rsid w:val="00E16E4B"/>
    <w:rsid w:val="00E17333"/>
    <w:rsid w:val="00E173DF"/>
    <w:rsid w:val="00E1761C"/>
    <w:rsid w:val="00E176A4"/>
    <w:rsid w:val="00E1781C"/>
    <w:rsid w:val="00E17914"/>
    <w:rsid w:val="00E17A5D"/>
    <w:rsid w:val="00E17BF7"/>
    <w:rsid w:val="00E17CA2"/>
    <w:rsid w:val="00E17EAD"/>
    <w:rsid w:val="00E2049C"/>
    <w:rsid w:val="00E20535"/>
    <w:rsid w:val="00E20E4C"/>
    <w:rsid w:val="00E20ECC"/>
    <w:rsid w:val="00E217E1"/>
    <w:rsid w:val="00E21C9B"/>
    <w:rsid w:val="00E21CE6"/>
    <w:rsid w:val="00E21D65"/>
    <w:rsid w:val="00E21DBB"/>
    <w:rsid w:val="00E220A6"/>
    <w:rsid w:val="00E22193"/>
    <w:rsid w:val="00E22AC6"/>
    <w:rsid w:val="00E231D5"/>
    <w:rsid w:val="00E23C17"/>
    <w:rsid w:val="00E23C3E"/>
    <w:rsid w:val="00E24085"/>
    <w:rsid w:val="00E24306"/>
    <w:rsid w:val="00E244D1"/>
    <w:rsid w:val="00E2453A"/>
    <w:rsid w:val="00E248F5"/>
    <w:rsid w:val="00E24916"/>
    <w:rsid w:val="00E24F5D"/>
    <w:rsid w:val="00E255DF"/>
    <w:rsid w:val="00E25740"/>
    <w:rsid w:val="00E257DA"/>
    <w:rsid w:val="00E25A5D"/>
    <w:rsid w:val="00E25C40"/>
    <w:rsid w:val="00E25F1F"/>
    <w:rsid w:val="00E26430"/>
    <w:rsid w:val="00E2651A"/>
    <w:rsid w:val="00E26781"/>
    <w:rsid w:val="00E26960"/>
    <w:rsid w:val="00E26DC8"/>
    <w:rsid w:val="00E26EB4"/>
    <w:rsid w:val="00E2720B"/>
    <w:rsid w:val="00E272BE"/>
    <w:rsid w:val="00E2780F"/>
    <w:rsid w:val="00E27855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73"/>
    <w:rsid w:val="00E312D6"/>
    <w:rsid w:val="00E31464"/>
    <w:rsid w:val="00E3153D"/>
    <w:rsid w:val="00E3173B"/>
    <w:rsid w:val="00E31ADC"/>
    <w:rsid w:val="00E31DA0"/>
    <w:rsid w:val="00E31F45"/>
    <w:rsid w:val="00E31FDE"/>
    <w:rsid w:val="00E322BA"/>
    <w:rsid w:val="00E322C4"/>
    <w:rsid w:val="00E324D5"/>
    <w:rsid w:val="00E32838"/>
    <w:rsid w:val="00E32B29"/>
    <w:rsid w:val="00E32CC8"/>
    <w:rsid w:val="00E33229"/>
    <w:rsid w:val="00E33ABD"/>
    <w:rsid w:val="00E33D0E"/>
    <w:rsid w:val="00E345BD"/>
    <w:rsid w:val="00E347A7"/>
    <w:rsid w:val="00E3482C"/>
    <w:rsid w:val="00E34A05"/>
    <w:rsid w:val="00E34C6B"/>
    <w:rsid w:val="00E34E16"/>
    <w:rsid w:val="00E356A2"/>
    <w:rsid w:val="00E358A9"/>
    <w:rsid w:val="00E35AE3"/>
    <w:rsid w:val="00E35E5E"/>
    <w:rsid w:val="00E35FF4"/>
    <w:rsid w:val="00E36478"/>
    <w:rsid w:val="00E3650E"/>
    <w:rsid w:val="00E3668D"/>
    <w:rsid w:val="00E3688A"/>
    <w:rsid w:val="00E369B9"/>
    <w:rsid w:val="00E36AD0"/>
    <w:rsid w:val="00E36B18"/>
    <w:rsid w:val="00E373BD"/>
    <w:rsid w:val="00E374BB"/>
    <w:rsid w:val="00E376CD"/>
    <w:rsid w:val="00E37713"/>
    <w:rsid w:val="00E37BDF"/>
    <w:rsid w:val="00E37CD1"/>
    <w:rsid w:val="00E4020F"/>
    <w:rsid w:val="00E4022B"/>
    <w:rsid w:val="00E402A1"/>
    <w:rsid w:val="00E4059C"/>
    <w:rsid w:val="00E408FE"/>
    <w:rsid w:val="00E40AA3"/>
    <w:rsid w:val="00E41326"/>
    <w:rsid w:val="00E418CE"/>
    <w:rsid w:val="00E4222F"/>
    <w:rsid w:val="00E422FC"/>
    <w:rsid w:val="00E42B56"/>
    <w:rsid w:val="00E42C21"/>
    <w:rsid w:val="00E42F37"/>
    <w:rsid w:val="00E430FA"/>
    <w:rsid w:val="00E432C9"/>
    <w:rsid w:val="00E43662"/>
    <w:rsid w:val="00E437D2"/>
    <w:rsid w:val="00E43CCD"/>
    <w:rsid w:val="00E43D28"/>
    <w:rsid w:val="00E43EBF"/>
    <w:rsid w:val="00E4404F"/>
    <w:rsid w:val="00E44258"/>
    <w:rsid w:val="00E443A8"/>
    <w:rsid w:val="00E44513"/>
    <w:rsid w:val="00E449CD"/>
    <w:rsid w:val="00E44B41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95C"/>
    <w:rsid w:val="00E4699D"/>
    <w:rsid w:val="00E469FC"/>
    <w:rsid w:val="00E46D16"/>
    <w:rsid w:val="00E46F51"/>
    <w:rsid w:val="00E47155"/>
    <w:rsid w:val="00E476F5"/>
    <w:rsid w:val="00E477A9"/>
    <w:rsid w:val="00E4781F"/>
    <w:rsid w:val="00E47B03"/>
    <w:rsid w:val="00E47DE7"/>
    <w:rsid w:val="00E5025E"/>
    <w:rsid w:val="00E50859"/>
    <w:rsid w:val="00E51169"/>
    <w:rsid w:val="00E51BDC"/>
    <w:rsid w:val="00E51C99"/>
    <w:rsid w:val="00E51E69"/>
    <w:rsid w:val="00E5200D"/>
    <w:rsid w:val="00E5206D"/>
    <w:rsid w:val="00E520D0"/>
    <w:rsid w:val="00E5216C"/>
    <w:rsid w:val="00E5219C"/>
    <w:rsid w:val="00E52227"/>
    <w:rsid w:val="00E524F9"/>
    <w:rsid w:val="00E52715"/>
    <w:rsid w:val="00E527AA"/>
    <w:rsid w:val="00E52EE3"/>
    <w:rsid w:val="00E53090"/>
    <w:rsid w:val="00E532A6"/>
    <w:rsid w:val="00E5373D"/>
    <w:rsid w:val="00E540DC"/>
    <w:rsid w:val="00E5454B"/>
    <w:rsid w:val="00E54634"/>
    <w:rsid w:val="00E54643"/>
    <w:rsid w:val="00E5467B"/>
    <w:rsid w:val="00E547FD"/>
    <w:rsid w:val="00E54C46"/>
    <w:rsid w:val="00E54F7C"/>
    <w:rsid w:val="00E55208"/>
    <w:rsid w:val="00E5550E"/>
    <w:rsid w:val="00E55621"/>
    <w:rsid w:val="00E55686"/>
    <w:rsid w:val="00E557A8"/>
    <w:rsid w:val="00E55A7B"/>
    <w:rsid w:val="00E55B05"/>
    <w:rsid w:val="00E55C34"/>
    <w:rsid w:val="00E55C4B"/>
    <w:rsid w:val="00E55E1B"/>
    <w:rsid w:val="00E55F04"/>
    <w:rsid w:val="00E5645F"/>
    <w:rsid w:val="00E56B62"/>
    <w:rsid w:val="00E56D4B"/>
    <w:rsid w:val="00E56DB3"/>
    <w:rsid w:val="00E57000"/>
    <w:rsid w:val="00E57200"/>
    <w:rsid w:val="00E574DD"/>
    <w:rsid w:val="00E5761D"/>
    <w:rsid w:val="00E57930"/>
    <w:rsid w:val="00E57947"/>
    <w:rsid w:val="00E57BC5"/>
    <w:rsid w:val="00E57BD8"/>
    <w:rsid w:val="00E57E24"/>
    <w:rsid w:val="00E6017B"/>
    <w:rsid w:val="00E6029C"/>
    <w:rsid w:val="00E610B0"/>
    <w:rsid w:val="00E6178C"/>
    <w:rsid w:val="00E61879"/>
    <w:rsid w:val="00E61D84"/>
    <w:rsid w:val="00E61DD5"/>
    <w:rsid w:val="00E62077"/>
    <w:rsid w:val="00E62351"/>
    <w:rsid w:val="00E62700"/>
    <w:rsid w:val="00E62CE6"/>
    <w:rsid w:val="00E62DA6"/>
    <w:rsid w:val="00E63065"/>
    <w:rsid w:val="00E63680"/>
    <w:rsid w:val="00E636A0"/>
    <w:rsid w:val="00E636A1"/>
    <w:rsid w:val="00E63A0E"/>
    <w:rsid w:val="00E63B3F"/>
    <w:rsid w:val="00E63CC8"/>
    <w:rsid w:val="00E63F87"/>
    <w:rsid w:val="00E640D3"/>
    <w:rsid w:val="00E6422C"/>
    <w:rsid w:val="00E642CF"/>
    <w:rsid w:val="00E6456C"/>
    <w:rsid w:val="00E64A38"/>
    <w:rsid w:val="00E64C65"/>
    <w:rsid w:val="00E64C91"/>
    <w:rsid w:val="00E64CB1"/>
    <w:rsid w:val="00E64DD5"/>
    <w:rsid w:val="00E64DE7"/>
    <w:rsid w:val="00E64F5A"/>
    <w:rsid w:val="00E6591E"/>
    <w:rsid w:val="00E65AAE"/>
    <w:rsid w:val="00E65D56"/>
    <w:rsid w:val="00E662B4"/>
    <w:rsid w:val="00E667AF"/>
    <w:rsid w:val="00E66DB7"/>
    <w:rsid w:val="00E66F50"/>
    <w:rsid w:val="00E67337"/>
    <w:rsid w:val="00E673C9"/>
    <w:rsid w:val="00E674B6"/>
    <w:rsid w:val="00E6781C"/>
    <w:rsid w:val="00E67AAF"/>
    <w:rsid w:val="00E67C87"/>
    <w:rsid w:val="00E67CE3"/>
    <w:rsid w:val="00E67D5D"/>
    <w:rsid w:val="00E67DB9"/>
    <w:rsid w:val="00E7058A"/>
    <w:rsid w:val="00E7073D"/>
    <w:rsid w:val="00E70FCE"/>
    <w:rsid w:val="00E711A8"/>
    <w:rsid w:val="00E7135A"/>
    <w:rsid w:val="00E7155F"/>
    <w:rsid w:val="00E717D2"/>
    <w:rsid w:val="00E7195D"/>
    <w:rsid w:val="00E71983"/>
    <w:rsid w:val="00E72157"/>
    <w:rsid w:val="00E729F9"/>
    <w:rsid w:val="00E72B43"/>
    <w:rsid w:val="00E72D0B"/>
    <w:rsid w:val="00E72DBF"/>
    <w:rsid w:val="00E72E14"/>
    <w:rsid w:val="00E73464"/>
    <w:rsid w:val="00E73613"/>
    <w:rsid w:val="00E736C6"/>
    <w:rsid w:val="00E74147"/>
    <w:rsid w:val="00E742AC"/>
    <w:rsid w:val="00E745A3"/>
    <w:rsid w:val="00E74661"/>
    <w:rsid w:val="00E74913"/>
    <w:rsid w:val="00E749EE"/>
    <w:rsid w:val="00E74CDD"/>
    <w:rsid w:val="00E74DAD"/>
    <w:rsid w:val="00E750E3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DE1"/>
    <w:rsid w:val="00E77423"/>
    <w:rsid w:val="00E7784A"/>
    <w:rsid w:val="00E779D7"/>
    <w:rsid w:val="00E77AA7"/>
    <w:rsid w:val="00E80134"/>
    <w:rsid w:val="00E80135"/>
    <w:rsid w:val="00E80368"/>
    <w:rsid w:val="00E8047E"/>
    <w:rsid w:val="00E80628"/>
    <w:rsid w:val="00E806EB"/>
    <w:rsid w:val="00E80C87"/>
    <w:rsid w:val="00E80E60"/>
    <w:rsid w:val="00E80F7A"/>
    <w:rsid w:val="00E8122F"/>
    <w:rsid w:val="00E815A9"/>
    <w:rsid w:val="00E81D8D"/>
    <w:rsid w:val="00E8299D"/>
    <w:rsid w:val="00E82B2E"/>
    <w:rsid w:val="00E82B82"/>
    <w:rsid w:val="00E82DB9"/>
    <w:rsid w:val="00E82FAA"/>
    <w:rsid w:val="00E83233"/>
    <w:rsid w:val="00E8346D"/>
    <w:rsid w:val="00E835CA"/>
    <w:rsid w:val="00E8363E"/>
    <w:rsid w:val="00E83758"/>
    <w:rsid w:val="00E83786"/>
    <w:rsid w:val="00E8378B"/>
    <w:rsid w:val="00E83899"/>
    <w:rsid w:val="00E83BC8"/>
    <w:rsid w:val="00E83C64"/>
    <w:rsid w:val="00E83C85"/>
    <w:rsid w:val="00E84D1B"/>
    <w:rsid w:val="00E859EF"/>
    <w:rsid w:val="00E85AF4"/>
    <w:rsid w:val="00E8612C"/>
    <w:rsid w:val="00E862BF"/>
    <w:rsid w:val="00E862D6"/>
    <w:rsid w:val="00E8639A"/>
    <w:rsid w:val="00E86634"/>
    <w:rsid w:val="00E86A42"/>
    <w:rsid w:val="00E872C9"/>
    <w:rsid w:val="00E87330"/>
    <w:rsid w:val="00E873CB"/>
    <w:rsid w:val="00E87438"/>
    <w:rsid w:val="00E87B15"/>
    <w:rsid w:val="00E87B44"/>
    <w:rsid w:val="00E87C10"/>
    <w:rsid w:val="00E87EEE"/>
    <w:rsid w:val="00E901A4"/>
    <w:rsid w:val="00E90341"/>
    <w:rsid w:val="00E9034B"/>
    <w:rsid w:val="00E90755"/>
    <w:rsid w:val="00E909A1"/>
    <w:rsid w:val="00E90A47"/>
    <w:rsid w:val="00E90ADF"/>
    <w:rsid w:val="00E90E4D"/>
    <w:rsid w:val="00E91009"/>
    <w:rsid w:val="00E910EB"/>
    <w:rsid w:val="00E91B7E"/>
    <w:rsid w:val="00E91D3C"/>
    <w:rsid w:val="00E91D76"/>
    <w:rsid w:val="00E91E43"/>
    <w:rsid w:val="00E92296"/>
    <w:rsid w:val="00E92326"/>
    <w:rsid w:val="00E925D1"/>
    <w:rsid w:val="00E926E6"/>
    <w:rsid w:val="00E92874"/>
    <w:rsid w:val="00E9301B"/>
    <w:rsid w:val="00E93623"/>
    <w:rsid w:val="00E938B4"/>
    <w:rsid w:val="00E939A7"/>
    <w:rsid w:val="00E93F56"/>
    <w:rsid w:val="00E94169"/>
    <w:rsid w:val="00E942A8"/>
    <w:rsid w:val="00E94320"/>
    <w:rsid w:val="00E94403"/>
    <w:rsid w:val="00E94586"/>
    <w:rsid w:val="00E94628"/>
    <w:rsid w:val="00E947EC"/>
    <w:rsid w:val="00E94BCC"/>
    <w:rsid w:val="00E94D70"/>
    <w:rsid w:val="00E950AC"/>
    <w:rsid w:val="00E95127"/>
    <w:rsid w:val="00E958AA"/>
    <w:rsid w:val="00E95947"/>
    <w:rsid w:val="00E95BB4"/>
    <w:rsid w:val="00E95C88"/>
    <w:rsid w:val="00E95CF9"/>
    <w:rsid w:val="00E96C8B"/>
    <w:rsid w:val="00E96E1B"/>
    <w:rsid w:val="00E972D8"/>
    <w:rsid w:val="00E9744E"/>
    <w:rsid w:val="00E975B7"/>
    <w:rsid w:val="00E975EC"/>
    <w:rsid w:val="00E97A63"/>
    <w:rsid w:val="00EA02D7"/>
    <w:rsid w:val="00EA0485"/>
    <w:rsid w:val="00EA07D7"/>
    <w:rsid w:val="00EA0CA2"/>
    <w:rsid w:val="00EA15D4"/>
    <w:rsid w:val="00EA15EB"/>
    <w:rsid w:val="00EA164B"/>
    <w:rsid w:val="00EA1702"/>
    <w:rsid w:val="00EA1921"/>
    <w:rsid w:val="00EA1F6C"/>
    <w:rsid w:val="00EA2270"/>
    <w:rsid w:val="00EA2520"/>
    <w:rsid w:val="00EA286D"/>
    <w:rsid w:val="00EA2D77"/>
    <w:rsid w:val="00EA2E2C"/>
    <w:rsid w:val="00EA2F3C"/>
    <w:rsid w:val="00EA314F"/>
    <w:rsid w:val="00EA31C2"/>
    <w:rsid w:val="00EA34C9"/>
    <w:rsid w:val="00EA3647"/>
    <w:rsid w:val="00EA36F6"/>
    <w:rsid w:val="00EA378B"/>
    <w:rsid w:val="00EA385F"/>
    <w:rsid w:val="00EA38D3"/>
    <w:rsid w:val="00EA3A9F"/>
    <w:rsid w:val="00EA3B4D"/>
    <w:rsid w:val="00EA3CB3"/>
    <w:rsid w:val="00EA3EED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68E"/>
    <w:rsid w:val="00EA59B1"/>
    <w:rsid w:val="00EA5B8F"/>
    <w:rsid w:val="00EA5CCB"/>
    <w:rsid w:val="00EA5CF6"/>
    <w:rsid w:val="00EA5FF2"/>
    <w:rsid w:val="00EA6161"/>
    <w:rsid w:val="00EA6343"/>
    <w:rsid w:val="00EA660A"/>
    <w:rsid w:val="00EA7289"/>
    <w:rsid w:val="00EA7A5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0D1"/>
    <w:rsid w:val="00EB13D1"/>
    <w:rsid w:val="00EB1713"/>
    <w:rsid w:val="00EB1AE8"/>
    <w:rsid w:val="00EB1BDB"/>
    <w:rsid w:val="00EB1E3E"/>
    <w:rsid w:val="00EB1F86"/>
    <w:rsid w:val="00EB2089"/>
    <w:rsid w:val="00EB2642"/>
    <w:rsid w:val="00EB2706"/>
    <w:rsid w:val="00EB2AFD"/>
    <w:rsid w:val="00EB3217"/>
    <w:rsid w:val="00EB3521"/>
    <w:rsid w:val="00EB3663"/>
    <w:rsid w:val="00EB3835"/>
    <w:rsid w:val="00EB3920"/>
    <w:rsid w:val="00EB39A6"/>
    <w:rsid w:val="00EB3A6E"/>
    <w:rsid w:val="00EB3A7A"/>
    <w:rsid w:val="00EB3DEC"/>
    <w:rsid w:val="00EB410B"/>
    <w:rsid w:val="00EB43AD"/>
    <w:rsid w:val="00EB45B5"/>
    <w:rsid w:val="00EB5703"/>
    <w:rsid w:val="00EB58C7"/>
    <w:rsid w:val="00EB621B"/>
    <w:rsid w:val="00EB643B"/>
    <w:rsid w:val="00EB6638"/>
    <w:rsid w:val="00EB68CF"/>
    <w:rsid w:val="00EB6BEA"/>
    <w:rsid w:val="00EB6C70"/>
    <w:rsid w:val="00EB7133"/>
    <w:rsid w:val="00EB73DA"/>
    <w:rsid w:val="00EC038C"/>
    <w:rsid w:val="00EC07E1"/>
    <w:rsid w:val="00EC0AE2"/>
    <w:rsid w:val="00EC0EF9"/>
    <w:rsid w:val="00EC0F11"/>
    <w:rsid w:val="00EC179B"/>
    <w:rsid w:val="00EC21BB"/>
    <w:rsid w:val="00EC28D1"/>
    <w:rsid w:val="00EC363B"/>
    <w:rsid w:val="00EC36B0"/>
    <w:rsid w:val="00EC3B39"/>
    <w:rsid w:val="00EC3C7B"/>
    <w:rsid w:val="00EC3DF8"/>
    <w:rsid w:val="00EC3F40"/>
    <w:rsid w:val="00EC3FEB"/>
    <w:rsid w:val="00EC444E"/>
    <w:rsid w:val="00EC447E"/>
    <w:rsid w:val="00EC46C0"/>
    <w:rsid w:val="00EC4D81"/>
    <w:rsid w:val="00EC4E66"/>
    <w:rsid w:val="00EC4EDF"/>
    <w:rsid w:val="00EC50B5"/>
    <w:rsid w:val="00EC51E4"/>
    <w:rsid w:val="00EC5A28"/>
    <w:rsid w:val="00EC5D86"/>
    <w:rsid w:val="00EC5DA7"/>
    <w:rsid w:val="00EC649C"/>
    <w:rsid w:val="00EC6541"/>
    <w:rsid w:val="00EC7E79"/>
    <w:rsid w:val="00ED02C9"/>
    <w:rsid w:val="00ED04DB"/>
    <w:rsid w:val="00ED05A8"/>
    <w:rsid w:val="00ED0673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7"/>
    <w:rsid w:val="00ED2D48"/>
    <w:rsid w:val="00ED2E0E"/>
    <w:rsid w:val="00ED3063"/>
    <w:rsid w:val="00ED30A7"/>
    <w:rsid w:val="00ED3534"/>
    <w:rsid w:val="00ED3776"/>
    <w:rsid w:val="00ED385C"/>
    <w:rsid w:val="00ED3868"/>
    <w:rsid w:val="00ED3AA5"/>
    <w:rsid w:val="00ED3ABE"/>
    <w:rsid w:val="00ED3B6C"/>
    <w:rsid w:val="00ED3CA3"/>
    <w:rsid w:val="00ED420A"/>
    <w:rsid w:val="00ED434D"/>
    <w:rsid w:val="00ED49B0"/>
    <w:rsid w:val="00ED510A"/>
    <w:rsid w:val="00ED5216"/>
    <w:rsid w:val="00ED552C"/>
    <w:rsid w:val="00ED5CC0"/>
    <w:rsid w:val="00ED5E7A"/>
    <w:rsid w:val="00ED6111"/>
    <w:rsid w:val="00ED645E"/>
    <w:rsid w:val="00ED662C"/>
    <w:rsid w:val="00ED6A7C"/>
    <w:rsid w:val="00ED70B4"/>
    <w:rsid w:val="00ED743E"/>
    <w:rsid w:val="00ED7466"/>
    <w:rsid w:val="00ED7629"/>
    <w:rsid w:val="00ED766E"/>
    <w:rsid w:val="00ED7AC1"/>
    <w:rsid w:val="00EE0333"/>
    <w:rsid w:val="00EE03EF"/>
    <w:rsid w:val="00EE055A"/>
    <w:rsid w:val="00EE07CF"/>
    <w:rsid w:val="00EE08C0"/>
    <w:rsid w:val="00EE08F1"/>
    <w:rsid w:val="00EE0984"/>
    <w:rsid w:val="00EE1269"/>
    <w:rsid w:val="00EE1632"/>
    <w:rsid w:val="00EE1BBA"/>
    <w:rsid w:val="00EE1D03"/>
    <w:rsid w:val="00EE1D6A"/>
    <w:rsid w:val="00EE2051"/>
    <w:rsid w:val="00EE2A11"/>
    <w:rsid w:val="00EE2DD3"/>
    <w:rsid w:val="00EE2EE9"/>
    <w:rsid w:val="00EE368A"/>
    <w:rsid w:val="00EE3A30"/>
    <w:rsid w:val="00EE3A90"/>
    <w:rsid w:val="00EE40F7"/>
    <w:rsid w:val="00EE449C"/>
    <w:rsid w:val="00EE44F5"/>
    <w:rsid w:val="00EE476F"/>
    <w:rsid w:val="00EE49F2"/>
    <w:rsid w:val="00EE4CE5"/>
    <w:rsid w:val="00EE5001"/>
    <w:rsid w:val="00EE57BF"/>
    <w:rsid w:val="00EE582E"/>
    <w:rsid w:val="00EE5892"/>
    <w:rsid w:val="00EE5D9F"/>
    <w:rsid w:val="00EE610F"/>
    <w:rsid w:val="00EE6154"/>
    <w:rsid w:val="00EE62D7"/>
    <w:rsid w:val="00EE64B0"/>
    <w:rsid w:val="00EE6571"/>
    <w:rsid w:val="00EE66CF"/>
    <w:rsid w:val="00EE6797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E7CBA"/>
    <w:rsid w:val="00EF013F"/>
    <w:rsid w:val="00EF03A5"/>
    <w:rsid w:val="00EF0454"/>
    <w:rsid w:val="00EF0A07"/>
    <w:rsid w:val="00EF1168"/>
    <w:rsid w:val="00EF13BC"/>
    <w:rsid w:val="00EF18EC"/>
    <w:rsid w:val="00EF1A15"/>
    <w:rsid w:val="00EF1A63"/>
    <w:rsid w:val="00EF20F9"/>
    <w:rsid w:val="00EF22B3"/>
    <w:rsid w:val="00EF2460"/>
    <w:rsid w:val="00EF2634"/>
    <w:rsid w:val="00EF29A3"/>
    <w:rsid w:val="00EF2ECE"/>
    <w:rsid w:val="00EF32E9"/>
    <w:rsid w:val="00EF33D3"/>
    <w:rsid w:val="00EF36F6"/>
    <w:rsid w:val="00EF39D9"/>
    <w:rsid w:val="00EF3BF8"/>
    <w:rsid w:val="00EF3C23"/>
    <w:rsid w:val="00EF40D6"/>
    <w:rsid w:val="00EF42FD"/>
    <w:rsid w:val="00EF45A5"/>
    <w:rsid w:val="00EF4731"/>
    <w:rsid w:val="00EF503E"/>
    <w:rsid w:val="00EF52A7"/>
    <w:rsid w:val="00EF52AA"/>
    <w:rsid w:val="00EF5434"/>
    <w:rsid w:val="00EF5644"/>
    <w:rsid w:val="00EF59AB"/>
    <w:rsid w:val="00EF5B6A"/>
    <w:rsid w:val="00EF5EBE"/>
    <w:rsid w:val="00EF60C8"/>
    <w:rsid w:val="00EF6190"/>
    <w:rsid w:val="00EF63E9"/>
    <w:rsid w:val="00EF6807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49"/>
    <w:rsid w:val="00F009AD"/>
    <w:rsid w:val="00F0130D"/>
    <w:rsid w:val="00F0143D"/>
    <w:rsid w:val="00F01530"/>
    <w:rsid w:val="00F01E5E"/>
    <w:rsid w:val="00F0208F"/>
    <w:rsid w:val="00F0272D"/>
    <w:rsid w:val="00F02758"/>
    <w:rsid w:val="00F027FD"/>
    <w:rsid w:val="00F03041"/>
    <w:rsid w:val="00F0372F"/>
    <w:rsid w:val="00F038AE"/>
    <w:rsid w:val="00F03918"/>
    <w:rsid w:val="00F03995"/>
    <w:rsid w:val="00F03B1D"/>
    <w:rsid w:val="00F03B76"/>
    <w:rsid w:val="00F03BB4"/>
    <w:rsid w:val="00F03CAF"/>
    <w:rsid w:val="00F03D26"/>
    <w:rsid w:val="00F0403D"/>
    <w:rsid w:val="00F040E7"/>
    <w:rsid w:val="00F04145"/>
    <w:rsid w:val="00F047B9"/>
    <w:rsid w:val="00F049CA"/>
    <w:rsid w:val="00F05069"/>
    <w:rsid w:val="00F054B8"/>
    <w:rsid w:val="00F058A0"/>
    <w:rsid w:val="00F05BA4"/>
    <w:rsid w:val="00F05CED"/>
    <w:rsid w:val="00F05F67"/>
    <w:rsid w:val="00F05FA6"/>
    <w:rsid w:val="00F05FDF"/>
    <w:rsid w:val="00F062B5"/>
    <w:rsid w:val="00F06593"/>
    <w:rsid w:val="00F0677E"/>
    <w:rsid w:val="00F06846"/>
    <w:rsid w:val="00F07371"/>
    <w:rsid w:val="00F07553"/>
    <w:rsid w:val="00F076B6"/>
    <w:rsid w:val="00F100E8"/>
    <w:rsid w:val="00F10202"/>
    <w:rsid w:val="00F10346"/>
    <w:rsid w:val="00F1039C"/>
    <w:rsid w:val="00F10599"/>
    <w:rsid w:val="00F1063D"/>
    <w:rsid w:val="00F10850"/>
    <w:rsid w:val="00F1091A"/>
    <w:rsid w:val="00F10E1B"/>
    <w:rsid w:val="00F10EBA"/>
    <w:rsid w:val="00F11062"/>
    <w:rsid w:val="00F11202"/>
    <w:rsid w:val="00F114B6"/>
    <w:rsid w:val="00F1169E"/>
    <w:rsid w:val="00F11742"/>
    <w:rsid w:val="00F11BBB"/>
    <w:rsid w:val="00F1227B"/>
    <w:rsid w:val="00F12565"/>
    <w:rsid w:val="00F12AE9"/>
    <w:rsid w:val="00F12D0E"/>
    <w:rsid w:val="00F12E00"/>
    <w:rsid w:val="00F13073"/>
    <w:rsid w:val="00F13503"/>
    <w:rsid w:val="00F13526"/>
    <w:rsid w:val="00F1355F"/>
    <w:rsid w:val="00F136F3"/>
    <w:rsid w:val="00F13B79"/>
    <w:rsid w:val="00F14149"/>
    <w:rsid w:val="00F14203"/>
    <w:rsid w:val="00F14231"/>
    <w:rsid w:val="00F1464F"/>
    <w:rsid w:val="00F1467C"/>
    <w:rsid w:val="00F14A34"/>
    <w:rsid w:val="00F15916"/>
    <w:rsid w:val="00F15AB8"/>
    <w:rsid w:val="00F15ED9"/>
    <w:rsid w:val="00F161FE"/>
    <w:rsid w:val="00F16C7E"/>
    <w:rsid w:val="00F16EFA"/>
    <w:rsid w:val="00F17088"/>
    <w:rsid w:val="00F174E1"/>
    <w:rsid w:val="00F1798A"/>
    <w:rsid w:val="00F17A4D"/>
    <w:rsid w:val="00F17D3F"/>
    <w:rsid w:val="00F17FD8"/>
    <w:rsid w:val="00F202F5"/>
    <w:rsid w:val="00F20542"/>
    <w:rsid w:val="00F205D0"/>
    <w:rsid w:val="00F20745"/>
    <w:rsid w:val="00F20A91"/>
    <w:rsid w:val="00F20BDA"/>
    <w:rsid w:val="00F20C6C"/>
    <w:rsid w:val="00F2103B"/>
    <w:rsid w:val="00F21308"/>
    <w:rsid w:val="00F213B5"/>
    <w:rsid w:val="00F2150E"/>
    <w:rsid w:val="00F215AB"/>
    <w:rsid w:val="00F21A4C"/>
    <w:rsid w:val="00F21C39"/>
    <w:rsid w:val="00F21D54"/>
    <w:rsid w:val="00F21D8E"/>
    <w:rsid w:val="00F21E53"/>
    <w:rsid w:val="00F2226D"/>
    <w:rsid w:val="00F2257C"/>
    <w:rsid w:val="00F22986"/>
    <w:rsid w:val="00F22D3A"/>
    <w:rsid w:val="00F22FA9"/>
    <w:rsid w:val="00F23144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3CF"/>
    <w:rsid w:val="00F247C3"/>
    <w:rsid w:val="00F25163"/>
    <w:rsid w:val="00F25AC6"/>
    <w:rsid w:val="00F25BB1"/>
    <w:rsid w:val="00F25DB1"/>
    <w:rsid w:val="00F26B4E"/>
    <w:rsid w:val="00F26DAA"/>
    <w:rsid w:val="00F273C6"/>
    <w:rsid w:val="00F2761B"/>
    <w:rsid w:val="00F2764A"/>
    <w:rsid w:val="00F279A3"/>
    <w:rsid w:val="00F27D78"/>
    <w:rsid w:val="00F27EAE"/>
    <w:rsid w:val="00F30343"/>
    <w:rsid w:val="00F305AD"/>
    <w:rsid w:val="00F307CC"/>
    <w:rsid w:val="00F30D1A"/>
    <w:rsid w:val="00F30D3F"/>
    <w:rsid w:val="00F30ECD"/>
    <w:rsid w:val="00F30F49"/>
    <w:rsid w:val="00F311D3"/>
    <w:rsid w:val="00F3139F"/>
    <w:rsid w:val="00F315B3"/>
    <w:rsid w:val="00F31989"/>
    <w:rsid w:val="00F31D12"/>
    <w:rsid w:val="00F31E1E"/>
    <w:rsid w:val="00F3277E"/>
    <w:rsid w:val="00F3290F"/>
    <w:rsid w:val="00F32A1E"/>
    <w:rsid w:val="00F32D9E"/>
    <w:rsid w:val="00F33320"/>
    <w:rsid w:val="00F3388A"/>
    <w:rsid w:val="00F33C10"/>
    <w:rsid w:val="00F340C7"/>
    <w:rsid w:val="00F34156"/>
    <w:rsid w:val="00F342E2"/>
    <w:rsid w:val="00F34351"/>
    <w:rsid w:val="00F34A06"/>
    <w:rsid w:val="00F34B44"/>
    <w:rsid w:val="00F3514B"/>
    <w:rsid w:val="00F352A7"/>
    <w:rsid w:val="00F35718"/>
    <w:rsid w:val="00F35D2C"/>
    <w:rsid w:val="00F360C1"/>
    <w:rsid w:val="00F36351"/>
    <w:rsid w:val="00F363C3"/>
    <w:rsid w:val="00F363F3"/>
    <w:rsid w:val="00F366D0"/>
    <w:rsid w:val="00F36769"/>
    <w:rsid w:val="00F36C26"/>
    <w:rsid w:val="00F36CB5"/>
    <w:rsid w:val="00F36CD0"/>
    <w:rsid w:val="00F36EA7"/>
    <w:rsid w:val="00F36F78"/>
    <w:rsid w:val="00F37157"/>
    <w:rsid w:val="00F37279"/>
    <w:rsid w:val="00F374C5"/>
    <w:rsid w:val="00F37A1E"/>
    <w:rsid w:val="00F37DCC"/>
    <w:rsid w:val="00F37E8C"/>
    <w:rsid w:val="00F37F0A"/>
    <w:rsid w:val="00F37F3C"/>
    <w:rsid w:val="00F400FD"/>
    <w:rsid w:val="00F40546"/>
    <w:rsid w:val="00F40600"/>
    <w:rsid w:val="00F40936"/>
    <w:rsid w:val="00F40AF5"/>
    <w:rsid w:val="00F40B95"/>
    <w:rsid w:val="00F40F33"/>
    <w:rsid w:val="00F41410"/>
    <w:rsid w:val="00F41607"/>
    <w:rsid w:val="00F41686"/>
    <w:rsid w:val="00F41A71"/>
    <w:rsid w:val="00F42A04"/>
    <w:rsid w:val="00F42D30"/>
    <w:rsid w:val="00F431F4"/>
    <w:rsid w:val="00F4325A"/>
    <w:rsid w:val="00F432EC"/>
    <w:rsid w:val="00F43BB8"/>
    <w:rsid w:val="00F43CCB"/>
    <w:rsid w:val="00F43DE6"/>
    <w:rsid w:val="00F441D6"/>
    <w:rsid w:val="00F446C0"/>
    <w:rsid w:val="00F44881"/>
    <w:rsid w:val="00F44D57"/>
    <w:rsid w:val="00F45384"/>
    <w:rsid w:val="00F455F0"/>
    <w:rsid w:val="00F45B6A"/>
    <w:rsid w:val="00F45F39"/>
    <w:rsid w:val="00F46DEE"/>
    <w:rsid w:val="00F46DF4"/>
    <w:rsid w:val="00F4722A"/>
    <w:rsid w:val="00F472FA"/>
    <w:rsid w:val="00F47471"/>
    <w:rsid w:val="00F477C8"/>
    <w:rsid w:val="00F47EA2"/>
    <w:rsid w:val="00F500A6"/>
    <w:rsid w:val="00F500AA"/>
    <w:rsid w:val="00F5026D"/>
    <w:rsid w:val="00F50AA0"/>
    <w:rsid w:val="00F50C23"/>
    <w:rsid w:val="00F51276"/>
    <w:rsid w:val="00F515AA"/>
    <w:rsid w:val="00F51CB6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725"/>
    <w:rsid w:val="00F53BC0"/>
    <w:rsid w:val="00F544E6"/>
    <w:rsid w:val="00F54889"/>
    <w:rsid w:val="00F54A4F"/>
    <w:rsid w:val="00F550E4"/>
    <w:rsid w:val="00F551FE"/>
    <w:rsid w:val="00F55270"/>
    <w:rsid w:val="00F553A3"/>
    <w:rsid w:val="00F553B7"/>
    <w:rsid w:val="00F555B0"/>
    <w:rsid w:val="00F5606F"/>
    <w:rsid w:val="00F56276"/>
    <w:rsid w:val="00F5639B"/>
    <w:rsid w:val="00F5650A"/>
    <w:rsid w:val="00F56B82"/>
    <w:rsid w:val="00F56E8B"/>
    <w:rsid w:val="00F5768F"/>
    <w:rsid w:val="00F576B1"/>
    <w:rsid w:val="00F5773F"/>
    <w:rsid w:val="00F57744"/>
    <w:rsid w:val="00F57B96"/>
    <w:rsid w:val="00F57E05"/>
    <w:rsid w:val="00F60003"/>
    <w:rsid w:val="00F6013E"/>
    <w:rsid w:val="00F60237"/>
    <w:rsid w:val="00F60279"/>
    <w:rsid w:val="00F60355"/>
    <w:rsid w:val="00F60575"/>
    <w:rsid w:val="00F60B89"/>
    <w:rsid w:val="00F61147"/>
    <w:rsid w:val="00F617E7"/>
    <w:rsid w:val="00F61C05"/>
    <w:rsid w:val="00F61E88"/>
    <w:rsid w:val="00F61EC6"/>
    <w:rsid w:val="00F62579"/>
    <w:rsid w:val="00F62717"/>
    <w:rsid w:val="00F62A75"/>
    <w:rsid w:val="00F63D10"/>
    <w:rsid w:val="00F63DB3"/>
    <w:rsid w:val="00F6486C"/>
    <w:rsid w:val="00F64B09"/>
    <w:rsid w:val="00F64E9E"/>
    <w:rsid w:val="00F657B3"/>
    <w:rsid w:val="00F65864"/>
    <w:rsid w:val="00F65B44"/>
    <w:rsid w:val="00F6693B"/>
    <w:rsid w:val="00F66992"/>
    <w:rsid w:val="00F669D9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CBB"/>
    <w:rsid w:val="00F70D1C"/>
    <w:rsid w:val="00F70D34"/>
    <w:rsid w:val="00F70EDA"/>
    <w:rsid w:val="00F7117D"/>
    <w:rsid w:val="00F713A0"/>
    <w:rsid w:val="00F71468"/>
    <w:rsid w:val="00F7195E"/>
    <w:rsid w:val="00F71B15"/>
    <w:rsid w:val="00F720DC"/>
    <w:rsid w:val="00F722B7"/>
    <w:rsid w:val="00F727FA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3C29"/>
    <w:rsid w:val="00F73DDF"/>
    <w:rsid w:val="00F747B7"/>
    <w:rsid w:val="00F749C5"/>
    <w:rsid w:val="00F74F23"/>
    <w:rsid w:val="00F75138"/>
    <w:rsid w:val="00F754F0"/>
    <w:rsid w:val="00F7579F"/>
    <w:rsid w:val="00F758E7"/>
    <w:rsid w:val="00F75DE5"/>
    <w:rsid w:val="00F75FF4"/>
    <w:rsid w:val="00F76345"/>
    <w:rsid w:val="00F763FE"/>
    <w:rsid w:val="00F7660A"/>
    <w:rsid w:val="00F768F2"/>
    <w:rsid w:val="00F76EBF"/>
    <w:rsid w:val="00F76EF6"/>
    <w:rsid w:val="00F76F71"/>
    <w:rsid w:val="00F77234"/>
    <w:rsid w:val="00F773DC"/>
    <w:rsid w:val="00F774C2"/>
    <w:rsid w:val="00F775AD"/>
    <w:rsid w:val="00F77983"/>
    <w:rsid w:val="00F779AA"/>
    <w:rsid w:val="00F77D20"/>
    <w:rsid w:val="00F77F7B"/>
    <w:rsid w:val="00F8014F"/>
    <w:rsid w:val="00F80639"/>
    <w:rsid w:val="00F8068D"/>
    <w:rsid w:val="00F808B9"/>
    <w:rsid w:val="00F80CE6"/>
    <w:rsid w:val="00F80E90"/>
    <w:rsid w:val="00F81151"/>
    <w:rsid w:val="00F81390"/>
    <w:rsid w:val="00F813F9"/>
    <w:rsid w:val="00F81892"/>
    <w:rsid w:val="00F8191B"/>
    <w:rsid w:val="00F81A57"/>
    <w:rsid w:val="00F81C66"/>
    <w:rsid w:val="00F81E08"/>
    <w:rsid w:val="00F8292B"/>
    <w:rsid w:val="00F82A05"/>
    <w:rsid w:val="00F83083"/>
    <w:rsid w:val="00F830C7"/>
    <w:rsid w:val="00F83520"/>
    <w:rsid w:val="00F83917"/>
    <w:rsid w:val="00F83B5C"/>
    <w:rsid w:val="00F840B0"/>
    <w:rsid w:val="00F843A4"/>
    <w:rsid w:val="00F844F2"/>
    <w:rsid w:val="00F8454F"/>
    <w:rsid w:val="00F847A1"/>
    <w:rsid w:val="00F849D9"/>
    <w:rsid w:val="00F84C9F"/>
    <w:rsid w:val="00F84E0B"/>
    <w:rsid w:val="00F850A0"/>
    <w:rsid w:val="00F850DE"/>
    <w:rsid w:val="00F85437"/>
    <w:rsid w:val="00F858F6"/>
    <w:rsid w:val="00F85BD6"/>
    <w:rsid w:val="00F85FA4"/>
    <w:rsid w:val="00F85FD0"/>
    <w:rsid w:val="00F86232"/>
    <w:rsid w:val="00F86516"/>
    <w:rsid w:val="00F8656A"/>
    <w:rsid w:val="00F86E7B"/>
    <w:rsid w:val="00F870D0"/>
    <w:rsid w:val="00F87227"/>
    <w:rsid w:val="00F873F3"/>
    <w:rsid w:val="00F87874"/>
    <w:rsid w:val="00F87A4E"/>
    <w:rsid w:val="00F90140"/>
    <w:rsid w:val="00F901AA"/>
    <w:rsid w:val="00F9033D"/>
    <w:rsid w:val="00F903A0"/>
    <w:rsid w:val="00F90672"/>
    <w:rsid w:val="00F908A4"/>
    <w:rsid w:val="00F90DFC"/>
    <w:rsid w:val="00F91027"/>
    <w:rsid w:val="00F9102B"/>
    <w:rsid w:val="00F9129C"/>
    <w:rsid w:val="00F913B9"/>
    <w:rsid w:val="00F91406"/>
    <w:rsid w:val="00F918E1"/>
    <w:rsid w:val="00F919AA"/>
    <w:rsid w:val="00F91C06"/>
    <w:rsid w:val="00F91D43"/>
    <w:rsid w:val="00F91F5A"/>
    <w:rsid w:val="00F920BC"/>
    <w:rsid w:val="00F921B8"/>
    <w:rsid w:val="00F921D6"/>
    <w:rsid w:val="00F9291D"/>
    <w:rsid w:val="00F92A82"/>
    <w:rsid w:val="00F92FDC"/>
    <w:rsid w:val="00F931FC"/>
    <w:rsid w:val="00F93418"/>
    <w:rsid w:val="00F9358D"/>
    <w:rsid w:val="00F93E4A"/>
    <w:rsid w:val="00F94286"/>
    <w:rsid w:val="00F94662"/>
    <w:rsid w:val="00F947CA"/>
    <w:rsid w:val="00F949EE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969"/>
    <w:rsid w:val="00F96B0A"/>
    <w:rsid w:val="00F96DDB"/>
    <w:rsid w:val="00F970BF"/>
    <w:rsid w:val="00F974FB"/>
    <w:rsid w:val="00F97837"/>
    <w:rsid w:val="00F97884"/>
    <w:rsid w:val="00F97D77"/>
    <w:rsid w:val="00F97D87"/>
    <w:rsid w:val="00F97F6A"/>
    <w:rsid w:val="00F97FB9"/>
    <w:rsid w:val="00FA00DB"/>
    <w:rsid w:val="00FA0265"/>
    <w:rsid w:val="00FA0572"/>
    <w:rsid w:val="00FA059C"/>
    <w:rsid w:val="00FA093E"/>
    <w:rsid w:val="00FA0C6D"/>
    <w:rsid w:val="00FA13BD"/>
    <w:rsid w:val="00FA147B"/>
    <w:rsid w:val="00FA1A10"/>
    <w:rsid w:val="00FA1BAC"/>
    <w:rsid w:val="00FA1C7F"/>
    <w:rsid w:val="00FA1EB1"/>
    <w:rsid w:val="00FA2983"/>
    <w:rsid w:val="00FA2DFF"/>
    <w:rsid w:val="00FA2F5A"/>
    <w:rsid w:val="00FA2FEA"/>
    <w:rsid w:val="00FA319D"/>
    <w:rsid w:val="00FA3352"/>
    <w:rsid w:val="00FA3BAD"/>
    <w:rsid w:val="00FA401E"/>
    <w:rsid w:val="00FA44B8"/>
    <w:rsid w:val="00FA47C8"/>
    <w:rsid w:val="00FA4D3D"/>
    <w:rsid w:val="00FA4E53"/>
    <w:rsid w:val="00FA537E"/>
    <w:rsid w:val="00FA5653"/>
    <w:rsid w:val="00FA56C4"/>
    <w:rsid w:val="00FA5868"/>
    <w:rsid w:val="00FA588B"/>
    <w:rsid w:val="00FA632A"/>
    <w:rsid w:val="00FA6DC2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3EB"/>
    <w:rsid w:val="00FB1818"/>
    <w:rsid w:val="00FB1E8A"/>
    <w:rsid w:val="00FB2358"/>
    <w:rsid w:val="00FB24BF"/>
    <w:rsid w:val="00FB2563"/>
    <w:rsid w:val="00FB265B"/>
    <w:rsid w:val="00FB2897"/>
    <w:rsid w:val="00FB2BFA"/>
    <w:rsid w:val="00FB2C4A"/>
    <w:rsid w:val="00FB2CCA"/>
    <w:rsid w:val="00FB2CF4"/>
    <w:rsid w:val="00FB2DB3"/>
    <w:rsid w:val="00FB309C"/>
    <w:rsid w:val="00FB3284"/>
    <w:rsid w:val="00FB3A06"/>
    <w:rsid w:val="00FB3A2B"/>
    <w:rsid w:val="00FB3B94"/>
    <w:rsid w:val="00FB3EAF"/>
    <w:rsid w:val="00FB3F04"/>
    <w:rsid w:val="00FB4499"/>
    <w:rsid w:val="00FB467C"/>
    <w:rsid w:val="00FB491F"/>
    <w:rsid w:val="00FB4ACC"/>
    <w:rsid w:val="00FB5090"/>
    <w:rsid w:val="00FB5269"/>
    <w:rsid w:val="00FB5359"/>
    <w:rsid w:val="00FB58A7"/>
    <w:rsid w:val="00FB5951"/>
    <w:rsid w:val="00FB5B03"/>
    <w:rsid w:val="00FB5BD9"/>
    <w:rsid w:val="00FB5D26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C28"/>
    <w:rsid w:val="00FB7C37"/>
    <w:rsid w:val="00FB7F95"/>
    <w:rsid w:val="00FBAF20"/>
    <w:rsid w:val="00FC0076"/>
    <w:rsid w:val="00FC0633"/>
    <w:rsid w:val="00FC0964"/>
    <w:rsid w:val="00FC0C15"/>
    <w:rsid w:val="00FC0CDC"/>
    <w:rsid w:val="00FC0DA0"/>
    <w:rsid w:val="00FC12A5"/>
    <w:rsid w:val="00FC1478"/>
    <w:rsid w:val="00FC174F"/>
    <w:rsid w:val="00FC17F0"/>
    <w:rsid w:val="00FC1A87"/>
    <w:rsid w:val="00FC1B09"/>
    <w:rsid w:val="00FC1C02"/>
    <w:rsid w:val="00FC20C4"/>
    <w:rsid w:val="00FC2455"/>
    <w:rsid w:val="00FC260B"/>
    <w:rsid w:val="00FC2C1B"/>
    <w:rsid w:val="00FC33EB"/>
    <w:rsid w:val="00FC36E4"/>
    <w:rsid w:val="00FC3BCC"/>
    <w:rsid w:val="00FC3C34"/>
    <w:rsid w:val="00FC3C36"/>
    <w:rsid w:val="00FC3CF0"/>
    <w:rsid w:val="00FC4231"/>
    <w:rsid w:val="00FC4A63"/>
    <w:rsid w:val="00FC4E41"/>
    <w:rsid w:val="00FC4E5E"/>
    <w:rsid w:val="00FC5B1C"/>
    <w:rsid w:val="00FC5C86"/>
    <w:rsid w:val="00FC5CAB"/>
    <w:rsid w:val="00FC5D8A"/>
    <w:rsid w:val="00FC5F8C"/>
    <w:rsid w:val="00FC6068"/>
    <w:rsid w:val="00FC7009"/>
    <w:rsid w:val="00FC72B0"/>
    <w:rsid w:val="00FC731C"/>
    <w:rsid w:val="00FC74CE"/>
    <w:rsid w:val="00FC7650"/>
    <w:rsid w:val="00FC7B87"/>
    <w:rsid w:val="00FC7CE7"/>
    <w:rsid w:val="00FC7D8C"/>
    <w:rsid w:val="00FD0101"/>
    <w:rsid w:val="00FD06B9"/>
    <w:rsid w:val="00FD0B95"/>
    <w:rsid w:val="00FD0BC2"/>
    <w:rsid w:val="00FD0C0F"/>
    <w:rsid w:val="00FD0D5D"/>
    <w:rsid w:val="00FD11DB"/>
    <w:rsid w:val="00FD1494"/>
    <w:rsid w:val="00FD163C"/>
    <w:rsid w:val="00FD18FD"/>
    <w:rsid w:val="00FD1BA4"/>
    <w:rsid w:val="00FD1CF8"/>
    <w:rsid w:val="00FD218A"/>
    <w:rsid w:val="00FD250F"/>
    <w:rsid w:val="00FD265D"/>
    <w:rsid w:val="00FD2727"/>
    <w:rsid w:val="00FD27B1"/>
    <w:rsid w:val="00FD2B1D"/>
    <w:rsid w:val="00FD2C5F"/>
    <w:rsid w:val="00FD2D78"/>
    <w:rsid w:val="00FD2F50"/>
    <w:rsid w:val="00FD32B1"/>
    <w:rsid w:val="00FD3D0D"/>
    <w:rsid w:val="00FD40D8"/>
    <w:rsid w:val="00FD4189"/>
    <w:rsid w:val="00FD418C"/>
    <w:rsid w:val="00FD4340"/>
    <w:rsid w:val="00FD451D"/>
    <w:rsid w:val="00FD45D9"/>
    <w:rsid w:val="00FD4666"/>
    <w:rsid w:val="00FD494C"/>
    <w:rsid w:val="00FD496B"/>
    <w:rsid w:val="00FD5039"/>
    <w:rsid w:val="00FD50A7"/>
    <w:rsid w:val="00FD5731"/>
    <w:rsid w:val="00FD5D27"/>
    <w:rsid w:val="00FD6355"/>
    <w:rsid w:val="00FD63DD"/>
    <w:rsid w:val="00FD63F9"/>
    <w:rsid w:val="00FD65C6"/>
    <w:rsid w:val="00FD665B"/>
    <w:rsid w:val="00FD69E7"/>
    <w:rsid w:val="00FD6A9C"/>
    <w:rsid w:val="00FD6B80"/>
    <w:rsid w:val="00FD6CA5"/>
    <w:rsid w:val="00FD6F3C"/>
    <w:rsid w:val="00FD734C"/>
    <w:rsid w:val="00FD760B"/>
    <w:rsid w:val="00FD7DF2"/>
    <w:rsid w:val="00FE008F"/>
    <w:rsid w:val="00FE075C"/>
    <w:rsid w:val="00FE0864"/>
    <w:rsid w:val="00FE08AF"/>
    <w:rsid w:val="00FE09E5"/>
    <w:rsid w:val="00FE0BC0"/>
    <w:rsid w:val="00FE0DDA"/>
    <w:rsid w:val="00FE1703"/>
    <w:rsid w:val="00FE1B09"/>
    <w:rsid w:val="00FE1D30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18E"/>
    <w:rsid w:val="00FE4931"/>
    <w:rsid w:val="00FE4A80"/>
    <w:rsid w:val="00FE5298"/>
    <w:rsid w:val="00FE5752"/>
    <w:rsid w:val="00FE5D6B"/>
    <w:rsid w:val="00FE5E54"/>
    <w:rsid w:val="00FE6C70"/>
    <w:rsid w:val="00FE6F47"/>
    <w:rsid w:val="00FE72B2"/>
    <w:rsid w:val="00FE77FA"/>
    <w:rsid w:val="00FE7931"/>
    <w:rsid w:val="00FE7BA4"/>
    <w:rsid w:val="00FE7C67"/>
    <w:rsid w:val="00FF01E0"/>
    <w:rsid w:val="00FF0203"/>
    <w:rsid w:val="00FF05CE"/>
    <w:rsid w:val="00FF0991"/>
    <w:rsid w:val="00FF09FA"/>
    <w:rsid w:val="00FF0BCD"/>
    <w:rsid w:val="00FF0C84"/>
    <w:rsid w:val="00FF0E42"/>
    <w:rsid w:val="00FF12D7"/>
    <w:rsid w:val="00FF1A04"/>
    <w:rsid w:val="00FF1B19"/>
    <w:rsid w:val="00FF1C09"/>
    <w:rsid w:val="00FF1C91"/>
    <w:rsid w:val="00FF2228"/>
    <w:rsid w:val="00FF226E"/>
    <w:rsid w:val="00FF284F"/>
    <w:rsid w:val="00FF2BA3"/>
    <w:rsid w:val="00FF2D7A"/>
    <w:rsid w:val="00FF2F10"/>
    <w:rsid w:val="00FF34A2"/>
    <w:rsid w:val="00FF3C5F"/>
    <w:rsid w:val="00FF3CD8"/>
    <w:rsid w:val="00FF3D19"/>
    <w:rsid w:val="00FF41F9"/>
    <w:rsid w:val="00FF480A"/>
    <w:rsid w:val="00FF4E1B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255"/>
    <w:rsid w:val="00FF65E5"/>
    <w:rsid w:val="00FF66E4"/>
    <w:rsid w:val="00FF6C9B"/>
    <w:rsid w:val="00FF6FF6"/>
    <w:rsid w:val="00FF7525"/>
    <w:rsid w:val="00FF78EF"/>
    <w:rsid w:val="00FF793C"/>
    <w:rsid w:val="00FF7C21"/>
    <w:rsid w:val="00FF7F22"/>
    <w:rsid w:val="010E54D9"/>
    <w:rsid w:val="015D14F5"/>
    <w:rsid w:val="0168C2C3"/>
    <w:rsid w:val="016ABF0E"/>
    <w:rsid w:val="016DEB2A"/>
    <w:rsid w:val="02498130"/>
    <w:rsid w:val="0262A5D7"/>
    <w:rsid w:val="0262C672"/>
    <w:rsid w:val="02947D6F"/>
    <w:rsid w:val="02C3D53A"/>
    <w:rsid w:val="02C81106"/>
    <w:rsid w:val="03045862"/>
    <w:rsid w:val="033C700C"/>
    <w:rsid w:val="03424A77"/>
    <w:rsid w:val="03506D5F"/>
    <w:rsid w:val="03556AA5"/>
    <w:rsid w:val="039F8E07"/>
    <w:rsid w:val="03CDE4EF"/>
    <w:rsid w:val="03CFA8AE"/>
    <w:rsid w:val="03F5AB1D"/>
    <w:rsid w:val="042A9F7F"/>
    <w:rsid w:val="046FA6D1"/>
    <w:rsid w:val="04C61313"/>
    <w:rsid w:val="04E15B2C"/>
    <w:rsid w:val="054481E7"/>
    <w:rsid w:val="0546A086"/>
    <w:rsid w:val="05482B9D"/>
    <w:rsid w:val="055A3F39"/>
    <w:rsid w:val="05A29E99"/>
    <w:rsid w:val="05B37AF4"/>
    <w:rsid w:val="05D5B942"/>
    <w:rsid w:val="05D9EA17"/>
    <w:rsid w:val="05DE2544"/>
    <w:rsid w:val="05EADDC1"/>
    <w:rsid w:val="05F05E87"/>
    <w:rsid w:val="05FD46E2"/>
    <w:rsid w:val="0602B4A1"/>
    <w:rsid w:val="0621FD40"/>
    <w:rsid w:val="06585914"/>
    <w:rsid w:val="06AC9DFE"/>
    <w:rsid w:val="06AE4735"/>
    <w:rsid w:val="06D09D27"/>
    <w:rsid w:val="06D23FAA"/>
    <w:rsid w:val="06D49623"/>
    <w:rsid w:val="06DA6106"/>
    <w:rsid w:val="06FE5C05"/>
    <w:rsid w:val="070D8E76"/>
    <w:rsid w:val="071219EB"/>
    <w:rsid w:val="07271FA2"/>
    <w:rsid w:val="0732A1E1"/>
    <w:rsid w:val="0739F052"/>
    <w:rsid w:val="074C6792"/>
    <w:rsid w:val="0771AC56"/>
    <w:rsid w:val="07A600E0"/>
    <w:rsid w:val="07D63D4F"/>
    <w:rsid w:val="0803A233"/>
    <w:rsid w:val="0861B2C4"/>
    <w:rsid w:val="087541E1"/>
    <w:rsid w:val="0894875E"/>
    <w:rsid w:val="089A2C66"/>
    <w:rsid w:val="08BA40EF"/>
    <w:rsid w:val="09011BE0"/>
    <w:rsid w:val="09185B54"/>
    <w:rsid w:val="092849A1"/>
    <w:rsid w:val="09545D39"/>
    <w:rsid w:val="096A4B87"/>
    <w:rsid w:val="0974EC1A"/>
    <w:rsid w:val="097AC0A4"/>
    <w:rsid w:val="098826BF"/>
    <w:rsid w:val="0992E7F0"/>
    <w:rsid w:val="09B08E11"/>
    <w:rsid w:val="09B97053"/>
    <w:rsid w:val="09C85BAE"/>
    <w:rsid w:val="09CBF7C8"/>
    <w:rsid w:val="09E0C63A"/>
    <w:rsid w:val="0A177781"/>
    <w:rsid w:val="0A31EF7D"/>
    <w:rsid w:val="0A5EC064"/>
    <w:rsid w:val="0A8FE8EE"/>
    <w:rsid w:val="0A95388B"/>
    <w:rsid w:val="0AA683A2"/>
    <w:rsid w:val="0AABE9AC"/>
    <w:rsid w:val="0AE4240B"/>
    <w:rsid w:val="0AF475E8"/>
    <w:rsid w:val="0B03A127"/>
    <w:rsid w:val="0B162808"/>
    <w:rsid w:val="0B1E551F"/>
    <w:rsid w:val="0B204FD3"/>
    <w:rsid w:val="0B2552E6"/>
    <w:rsid w:val="0B468CE6"/>
    <w:rsid w:val="0B7CA475"/>
    <w:rsid w:val="0BCE5C4F"/>
    <w:rsid w:val="0C1210AF"/>
    <w:rsid w:val="0C1B6C95"/>
    <w:rsid w:val="0C3B7D7D"/>
    <w:rsid w:val="0C48CE97"/>
    <w:rsid w:val="0C632BC1"/>
    <w:rsid w:val="0C7679FF"/>
    <w:rsid w:val="0C82AED9"/>
    <w:rsid w:val="0C853F82"/>
    <w:rsid w:val="0CFACDD9"/>
    <w:rsid w:val="0D13EFFB"/>
    <w:rsid w:val="0D704F49"/>
    <w:rsid w:val="0D7317CD"/>
    <w:rsid w:val="0D8CE22E"/>
    <w:rsid w:val="0DB75F76"/>
    <w:rsid w:val="0DB79053"/>
    <w:rsid w:val="0DBE6E57"/>
    <w:rsid w:val="0DD0009E"/>
    <w:rsid w:val="0DE3E9C5"/>
    <w:rsid w:val="0DEF9A73"/>
    <w:rsid w:val="0E0E0DBF"/>
    <w:rsid w:val="0E28D8BB"/>
    <w:rsid w:val="0E2EF9AC"/>
    <w:rsid w:val="0E426AB3"/>
    <w:rsid w:val="0E447463"/>
    <w:rsid w:val="0E4BB7F4"/>
    <w:rsid w:val="0E6E2284"/>
    <w:rsid w:val="0E7A7FB0"/>
    <w:rsid w:val="0E8505FF"/>
    <w:rsid w:val="0E893C18"/>
    <w:rsid w:val="0EA48360"/>
    <w:rsid w:val="0EB0231D"/>
    <w:rsid w:val="0EBE6D36"/>
    <w:rsid w:val="0EE17898"/>
    <w:rsid w:val="0EEB494B"/>
    <w:rsid w:val="0F1B4039"/>
    <w:rsid w:val="0F53431A"/>
    <w:rsid w:val="0F5BB0B9"/>
    <w:rsid w:val="0F5F28B0"/>
    <w:rsid w:val="0FA000F0"/>
    <w:rsid w:val="0FA8791C"/>
    <w:rsid w:val="0FC0E1FC"/>
    <w:rsid w:val="0FCD2E29"/>
    <w:rsid w:val="0FD0F4F1"/>
    <w:rsid w:val="0FD8A1F7"/>
    <w:rsid w:val="0FF5AD28"/>
    <w:rsid w:val="1011CBA9"/>
    <w:rsid w:val="1037B5D2"/>
    <w:rsid w:val="103F6A20"/>
    <w:rsid w:val="1060148B"/>
    <w:rsid w:val="1061D7B8"/>
    <w:rsid w:val="108879DA"/>
    <w:rsid w:val="109190D2"/>
    <w:rsid w:val="10F61E59"/>
    <w:rsid w:val="111DB79C"/>
    <w:rsid w:val="112E0093"/>
    <w:rsid w:val="116892F0"/>
    <w:rsid w:val="1179C961"/>
    <w:rsid w:val="11AF3E13"/>
    <w:rsid w:val="11B43ABF"/>
    <w:rsid w:val="11E53D3F"/>
    <w:rsid w:val="11F4DDAD"/>
    <w:rsid w:val="121D1105"/>
    <w:rsid w:val="12390A21"/>
    <w:rsid w:val="12392CD2"/>
    <w:rsid w:val="127005C5"/>
    <w:rsid w:val="1284F1BC"/>
    <w:rsid w:val="129CF99F"/>
    <w:rsid w:val="12A58B2C"/>
    <w:rsid w:val="12B903E7"/>
    <w:rsid w:val="12BAF176"/>
    <w:rsid w:val="13005036"/>
    <w:rsid w:val="1304A15C"/>
    <w:rsid w:val="131BC352"/>
    <w:rsid w:val="135D7DA1"/>
    <w:rsid w:val="136D4E92"/>
    <w:rsid w:val="138D7270"/>
    <w:rsid w:val="13CBC920"/>
    <w:rsid w:val="13E4A6BE"/>
    <w:rsid w:val="13F99D11"/>
    <w:rsid w:val="143E9F40"/>
    <w:rsid w:val="1462C720"/>
    <w:rsid w:val="149C937A"/>
    <w:rsid w:val="14ADB7B8"/>
    <w:rsid w:val="14EB405D"/>
    <w:rsid w:val="14EB4AA8"/>
    <w:rsid w:val="1546BA00"/>
    <w:rsid w:val="15719754"/>
    <w:rsid w:val="1573B477"/>
    <w:rsid w:val="15A043A3"/>
    <w:rsid w:val="15DE53B7"/>
    <w:rsid w:val="160C7033"/>
    <w:rsid w:val="16118FAA"/>
    <w:rsid w:val="161C7978"/>
    <w:rsid w:val="162C8C6E"/>
    <w:rsid w:val="1658ACB0"/>
    <w:rsid w:val="16642ABE"/>
    <w:rsid w:val="16649D38"/>
    <w:rsid w:val="169BBE93"/>
    <w:rsid w:val="16C03168"/>
    <w:rsid w:val="16C53275"/>
    <w:rsid w:val="16E1FCBC"/>
    <w:rsid w:val="170D95A7"/>
    <w:rsid w:val="1718BE50"/>
    <w:rsid w:val="171E4D6C"/>
    <w:rsid w:val="173B1189"/>
    <w:rsid w:val="17690000"/>
    <w:rsid w:val="17A91931"/>
    <w:rsid w:val="17C4385E"/>
    <w:rsid w:val="17EAA743"/>
    <w:rsid w:val="181FF4BC"/>
    <w:rsid w:val="182CFBF5"/>
    <w:rsid w:val="182F5B02"/>
    <w:rsid w:val="1841DF3C"/>
    <w:rsid w:val="1844A7D4"/>
    <w:rsid w:val="186FCADD"/>
    <w:rsid w:val="18B5D0F1"/>
    <w:rsid w:val="18C4074C"/>
    <w:rsid w:val="18F5F86B"/>
    <w:rsid w:val="192CA821"/>
    <w:rsid w:val="19355976"/>
    <w:rsid w:val="195DB10C"/>
    <w:rsid w:val="19616D19"/>
    <w:rsid w:val="19625614"/>
    <w:rsid w:val="19745EAA"/>
    <w:rsid w:val="1976C06C"/>
    <w:rsid w:val="198C5489"/>
    <w:rsid w:val="19916863"/>
    <w:rsid w:val="19A3B1D9"/>
    <w:rsid w:val="19AC7BA1"/>
    <w:rsid w:val="19BBCFA1"/>
    <w:rsid w:val="19DF2FD8"/>
    <w:rsid w:val="1A165C9A"/>
    <w:rsid w:val="1A220D11"/>
    <w:rsid w:val="1A524176"/>
    <w:rsid w:val="1A528353"/>
    <w:rsid w:val="1A573F8B"/>
    <w:rsid w:val="1A67C32C"/>
    <w:rsid w:val="1A6947DE"/>
    <w:rsid w:val="1A6AE4F5"/>
    <w:rsid w:val="1A7D53AB"/>
    <w:rsid w:val="1ABC2414"/>
    <w:rsid w:val="1AE1E715"/>
    <w:rsid w:val="1B0EBA03"/>
    <w:rsid w:val="1B130E18"/>
    <w:rsid w:val="1B18B1A6"/>
    <w:rsid w:val="1B3BDDF2"/>
    <w:rsid w:val="1B3CD29E"/>
    <w:rsid w:val="1B3CE791"/>
    <w:rsid w:val="1B420CAE"/>
    <w:rsid w:val="1B46DEF7"/>
    <w:rsid w:val="1B53F5B8"/>
    <w:rsid w:val="1B6B2319"/>
    <w:rsid w:val="1B75CF93"/>
    <w:rsid w:val="1B86F99D"/>
    <w:rsid w:val="1B9E7B51"/>
    <w:rsid w:val="1BA3EA22"/>
    <w:rsid w:val="1BBE555E"/>
    <w:rsid w:val="1BC85461"/>
    <w:rsid w:val="1BD7F214"/>
    <w:rsid w:val="1C2538D1"/>
    <w:rsid w:val="1C359D6C"/>
    <w:rsid w:val="1C3A9C3C"/>
    <w:rsid w:val="1C554C5C"/>
    <w:rsid w:val="1C70CACF"/>
    <w:rsid w:val="1C7E87B9"/>
    <w:rsid w:val="1C801DA4"/>
    <w:rsid w:val="1C820042"/>
    <w:rsid w:val="1CC4FA92"/>
    <w:rsid w:val="1CF8A783"/>
    <w:rsid w:val="1D06C9AE"/>
    <w:rsid w:val="1D19375F"/>
    <w:rsid w:val="1D1C34A6"/>
    <w:rsid w:val="1D267EC9"/>
    <w:rsid w:val="1D3F2212"/>
    <w:rsid w:val="1D4BA31D"/>
    <w:rsid w:val="1D5278B2"/>
    <w:rsid w:val="1D7017E6"/>
    <w:rsid w:val="1D8EA424"/>
    <w:rsid w:val="1D958CE7"/>
    <w:rsid w:val="1DBD143F"/>
    <w:rsid w:val="1DEE4B39"/>
    <w:rsid w:val="1E178587"/>
    <w:rsid w:val="1E250646"/>
    <w:rsid w:val="1E4B5575"/>
    <w:rsid w:val="1E702BDD"/>
    <w:rsid w:val="1E779103"/>
    <w:rsid w:val="1E79CBCA"/>
    <w:rsid w:val="1E816DB4"/>
    <w:rsid w:val="1E843E49"/>
    <w:rsid w:val="1E84410A"/>
    <w:rsid w:val="1ED15ECF"/>
    <w:rsid w:val="1EDB5649"/>
    <w:rsid w:val="1EE5A51C"/>
    <w:rsid w:val="1EF29C4D"/>
    <w:rsid w:val="1F0F623F"/>
    <w:rsid w:val="1F47A743"/>
    <w:rsid w:val="1F5346AB"/>
    <w:rsid w:val="1F7C86BD"/>
    <w:rsid w:val="1F93CB6B"/>
    <w:rsid w:val="1F9D6E26"/>
    <w:rsid w:val="1FAB6267"/>
    <w:rsid w:val="1FE60F8E"/>
    <w:rsid w:val="1FEAE255"/>
    <w:rsid w:val="1FEC1945"/>
    <w:rsid w:val="1FEF9201"/>
    <w:rsid w:val="200B8FEB"/>
    <w:rsid w:val="201EB3D3"/>
    <w:rsid w:val="202F2158"/>
    <w:rsid w:val="203035FA"/>
    <w:rsid w:val="203ED153"/>
    <w:rsid w:val="206189A8"/>
    <w:rsid w:val="207DA286"/>
    <w:rsid w:val="20C0C417"/>
    <w:rsid w:val="211D7C03"/>
    <w:rsid w:val="21259BD1"/>
    <w:rsid w:val="2132DE0F"/>
    <w:rsid w:val="213CB678"/>
    <w:rsid w:val="21432A15"/>
    <w:rsid w:val="21656F1E"/>
    <w:rsid w:val="21A1A7DC"/>
    <w:rsid w:val="21C4FF48"/>
    <w:rsid w:val="21F0C531"/>
    <w:rsid w:val="21FAAE2F"/>
    <w:rsid w:val="224B6202"/>
    <w:rsid w:val="2253E26E"/>
    <w:rsid w:val="2273F377"/>
    <w:rsid w:val="2295C7B2"/>
    <w:rsid w:val="22A7F6B5"/>
    <w:rsid w:val="22C8C522"/>
    <w:rsid w:val="22D33B17"/>
    <w:rsid w:val="22DD98AA"/>
    <w:rsid w:val="2310C151"/>
    <w:rsid w:val="2317C395"/>
    <w:rsid w:val="23463D0A"/>
    <w:rsid w:val="23767215"/>
    <w:rsid w:val="23B932EF"/>
    <w:rsid w:val="23DFF722"/>
    <w:rsid w:val="23EF2ECF"/>
    <w:rsid w:val="2402B673"/>
    <w:rsid w:val="241B0C36"/>
    <w:rsid w:val="2443F932"/>
    <w:rsid w:val="244696D3"/>
    <w:rsid w:val="245BA263"/>
    <w:rsid w:val="2468C20B"/>
    <w:rsid w:val="246F224D"/>
    <w:rsid w:val="24833ABF"/>
    <w:rsid w:val="24888821"/>
    <w:rsid w:val="249809E2"/>
    <w:rsid w:val="24FED5F6"/>
    <w:rsid w:val="2529E01C"/>
    <w:rsid w:val="2586DBAA"/>
    <w:rsid w:val="2598A012"/>
    <w:rsid w:val="25F18933"/>
    <w:rsid w:val="25FDAF87"/>
    <w:rsid w:val="26016A3E"/>
    <w:rsid w:val="262C2AFF"/>
    <w:rsid w:val="263231B3"/>
    <w:rsid w:val="26330A85"/>
    <w:rsid w:val="26409DFC"/>
    <w:rsid w:val="26562865"/>
    <w:rsid w:val="2689D9D0"/>
    <w:rsid w:val="2697BE7A"/>
    <w:rsid w:val="269B0349"/>
    <w:rsid w:val="269D9577"/>
    <w:rsid w:val="26ACD931"/>
    <w:rsid w:val="26F92DFE"/>
    <w:rsid w:val="272A81C9"/>
    <w:rsid w:val="27690704"/>
    <w:rsid w:val="276DEF37"/>
    <w:rsid w:val="27BC190F"/>
    <w:rsid w:val="27BD08D5"/>
    <w:rsid w:val="27C8DC65"/>
    <w:rsid w:val="27F11E85"/>
    <w:rsid w:val="27F709FF"/>
    <w:rsid w:val="28754501"/>
    <w:rsid w:val="287ED0BF"/>
    <w:rsid w:val="2888F072"/>
    <w:rsid w:val="288937C0"/>
    <w:rsid w:val="28918499"/>
    <w:rsid w:val="28A516A1"/>
    <w:rsid w:val="28AF7A14"/>
    <w:rsid w:val="28BC3249"/>
    <w:rsid w:val="28C848BC"/>
    <w:rsid w:val="28CDE972"/>
    <w:rsid w:val="28F05777"/>
    <w:rsid w:val="29050D5D"/>
    <w:rsid w:val="2908CD10"/>
    <w:rsid w:val="292E6ED8"/>
    <w:rsid w:val="29342A22"/>
    <w:rsid w:val="29C1A125"/>
    <w:rsid w:val="29CE917A"/>
    <w:rsid w:val="29F04302"/>
    <w:rsid w:val="29F6B5C0"/>
    <w:rsid w:val="29FF1448"/>
    <w:rsid w:val="2A05A753"/>
    <w:rsid w:val="2A298019"/>
    <w:rsid w:val="2A55120C"/>
    <w:rsid w:val="2A607B80"/>
    <w:rsid w:val="2A6704CA"/>
    <w:rsid w:val="2A6C8C4D"/>
    <w:rsid w:val="2A8A8BBA"/>
    <w:rsid w:val="2AACE7A2"/>
    <w:rsid w:val="2AB08BB8"/>
    <w:rsid w:val="2ACC7E17"/>
    <w:rsid w:val="2AD492FB"/>
    <w:rsid w:val="2AEE3B41"/>
    <w:rsid w:val="2B03964C"/>
    <w:rsid w:val="2B115532"/>
    <w:rsid w:val="2B4FB072"/>
    <w:rsid w:val="2B861104"/>
    <w:rsid w:val="2BE33C4C"/>
    <w:rsid w:val="2BF40F3C"/>
    <w:rsid w:val="2BF4385B"/>
    <w:rsid w:val="2C3AF8F4"/>
    <w:rsid w:val="2C68FAD1"/>
    <w:rsid w:val="2CA1DFED"/>
    <w:rsid w:val="2CC72A5C"/>
    <w:rsid w:val="2CFB53BB"/>
    <w:rsid w:val="2D036EE0"/>
    <w:rsid w:val="2D1E17A4"/>
    <w:rsid w:val="2D262902"/>
    <w:rsid w:val="2D50030E"/>
    <w:rsid w:val="2D7C3055"/>
    <w:rsid w:val="2D94F16C"/>
    <w:rsid w:val="2D9C4202"/>
    <w:rsid w:val="2DA03F54"/>
    <w:rsid w:val="2DAD202B"/>
    <w:rsid w:val="2DBAD296"/>
    <w:rsid w:val="2DF72E46"/>
    <w:rsid w:val="2E1ACDE0"/>
    <w:rsid w:val="2E253259"/>
    <w:rsid w:val="2E3268E5"/>
    <w:rsid w:val="2E42C507"/>
    <w:rsid w:val="2E576B9B"/>
    <w:rsid w:val="2E5CE6E6"/>
    <w:rsid w:val="2E68352F"/>
    <w:rsid w:val="2E6A59E8"/>
    <w:rsid w:val="2E6BD42C"/>
    <w:rsid w:val="2E703AC1"/>
    <w:rsid w:val="2E77C1A4"/>
    <w:rsid w:val="2E8D6D30"/>
    <w:rsid w:val="2E91A324"/>
    <w:rsid w:val="2EA07736"/>
    <w:rsid w:val="2ED66622"/>
    <w:rsid w:val="2F09A167"/>
    <w:rsid w:val="2F1303B9"/>
    <w:rsid w:val="2F4A000F"/>
    <w:rsid w:val="2F5E6FA3"/>
    <w:rsid w:val="2F82B651"/>
    <w:rsid w:val="2FC2BD5E"/>
    <w:rsid w:val="2FC9FDCB"/>
    <w:rsid w:val="2FF75F25"/>
    <w:rsid w:val="3020027E"/>
    <w:rsid w:val="3023E1D5"/>
    <w:rsid w:val="302D7385"/>
    <w:rsid w:val="305AB2D6"/>
    <w:rsid w:val="3085820C"/>
    <w:rsid w:val="30A1552F"/>
    <w:rsid w:val="30B2BBC7"/>
    <w:rsid w:val="30B5BA74"/>
    <w:rsid w:val="30DA9507"/>
    <w:rsid w:val="30E2273E"/>
    <w:rsid w:val="30F9E52C"/>
    <w:rsid w:val="311E3E70"/>
    <w:rsid w:val="31270E08"/>
    <w:rsid w:val="318AB2A4"/>
    <w:rsid w:val="319C0BD1"/>
    <w:rsid w:val="31C1668D"/>
    <w:rsid w:val="31CCD6F8"/>
    <w:rsid w:val="31D1A172"/>
    <w:rsid w:val="31D8C22F"/>
    <w:rsid w:val="325A4E75"/>
    <w:rsid w:val="3262B8D0"/>
    <w:rsid w:val="32822D54"/>
    <w:rsid w:val="328B3976"/>
    <w:rsid w:val="329E1940"/>
    <w:rsid w:val="32AB348A"/>
    <w:rsid w:val="32CD9DC4"/>
    <w:rsid w:val="32CDDD09"/>
    <w:rsid w:val="32F65EC0"/>
    <w:rsid w:val="33093891"/>
    <w:rsid w:val="331D646F"/>
    <w:rsid w:val="331E0605"/>
    <w:rsid w:val="333A39AE"/>
    <w:rsid w:val="3347F4C9"/>
    <w:rsid w:val="3367A0CD"/>
    <w:rsid w:val="338C444D"/>
    <w:rsid w:val="33942DF6"/>
    <w:rsid w:val="33C57BD9"/>
    <w:rsid w:val="33D867AE"/>
    <w:rsid w:val="3419338B"/>
    <w:rsid w:val="342A10A1"/>
    <w:rsid w:val="3435FC9A"/>
    <w:rsid w:val="343EE345"/>
    <w:rsid w:val="3454D29B"/>
    <w:rsid w:val="347B198E"/>
    <w:rsid w:val="34B7E229"/>
    <w:rsid w:val="34F06AF1"/>
    <w:rsid w:val="3512147A"/>
    <w:rsid w:val="351BE3BC"/>
    <w:rsid w:val="3590AA62"/>
    <w:rsid w:val="35B238FA"/>
    <w:rsid w:val="35B8BBE9"/>
    <w:rsid w:val="35C777B9"/>
    <w:rsid w:val="35F0EDBC"/>
    <w:rsid w:val="3620C9FD"/>
    <w:rsid w:val="36340B1C"/>
    <w:rsid w:val="366D674D"/>
    <w:rsid w:val="36B32FDB"/>
    <w:rsid w:val="36DEC725"/>
    <w:rsid w:val="36EAE336"/>
    <w:rsid w:val="37474780"/>
    <w:rsid w:val="375F0265"/>
    <w:rsid w:val="376572F8"/>
    <w:rsid w:val="37856E79"/>
    <w:rsid w:val="379CB825"/>
    <w:rsid w:val="37AF1499"/>
    <w:rsid w:val="37BF0813"/>
    <w:rsid w:val="37C010C7"/>
    <w:rsid w:val="37F1371C"/>
    <w:rsid w:val="37FC9A25"/>
    <w:rsid w:val="383662DF"/>
    <w:rsid w:val="3843D921"/>
    <w:rsid w:val="38472586"/>
    <w:rsid w:val="38684E97"/>
    <w:rsid w:val="3869757D"/>
    <w:rsid w:val="386C7453"/>
    <w:rsid w:val="3870B931"/>
    <w:rsid w:val="3883140A"/>
    <w:rsid w:val="38A228E7"/>
    <w:rsid w:val="38FAB74C"/>
    <w:rsid w:val="390D70D5"/>
    <w:rsid w:val="39423B46"/>
    <w:rsid w:val="394A745E"/>
    <w:rsid w:val="396AC61E"/>
    <w:rsid w:val="39CEA1C4"/>
    <w:rsid w:val="39E57256"/>
    <w:rsid w:val="3A01D64D"/>
    <w:rsid w:val="3A0AF253"/>
    <w:rsid w:val="3A36C3DC"/>
    <w:rsid w:val="3A3D03F9"/>
    <w:rsid w:val="3A4508F9"/>
    <w:rsid w:val="3A472746"/>
    <w:rsid w:val="3A5D2B20"/>
    <w:rsid w:val="3AB88472"/>
    <w:rsid w:val="3ABAA886"/>
    <w:rsid w:val="3AD671F9"/>
    <w:rsid w:val="3B00B7AC"/>
    <w:rsid w:val="3B34A19A"/>
    <w:rsid w:val="3B64447A"/>
    <w:rsid w:val="3B69BD90"/>
    <w:rsid w:val="3B883525"/>
    <w:rsid w:val="3C1A4BB4"/>
    <w:rsid w:val="3C1CA9BB"/>
    <w:rsid w:val="3C403B5F"/>
    <w:rsid w:val="3C513688"/>
    <w:rsid w:val="3C5956B8"/>
    <w:rsid w:val="3C69FED2"/>
    <w:rsid w:val="3C6AF8D6"/>
    <w:rsid w:val="3C7722FA"/>
    <w:rsid w:val="3C9F78FD"/>
    <w:rsid w:val="3CA6A9FB"/>
    <w:rsid w:val="3CAC6C4F"/>
    <w:rsid w:val="3CBAF664"/>
    <w:rsid w:val="3CBC502D"/>
    <w:rsid w:val="3CEA66C4"/>
    <w:rsid w:val="3D218B32"/>
    <w:rsid w:val="3D6CC9A8"/>
    <w:rsid w:val="3D6DCA22"/>
    <w:rsid w:val="3D856291"/>
    <w:rsid w:val="3DA55D15"/>
    <w:rsid w:val="3DECE5F8"/>
    <w:rsid w:val="3E0BEFBB"/>
    <w:rsid w:val="3E24B93B"/>
    <w:rsid w:val="3E2C829A"/>
    <w:rsid w:val="3E385FC2"/>
    <w:rsid w:val="3E396762"/>
    <w:rsid w:val="3EA24A71"/>
    <w:rsid w:val="3EAAD14C"/>
    <w:rsid w:val="3ED14E85"/>
    <w:rsid w:val="3EF4DD39"/>
    <w:rsid w:val="3EF86079"/>
    <w:rsid w:val="3F405541"/>
    <w:rsid w:val="3F5B1EDB"/>
    <w:rsid w:val="3F771E4B"/>
    <w:rsid w:val="3FB69051"/>
    <w:rsid w:val="3FBDA1FB"/>
    <w:rsid w:val="3FDAECC6"/>
    <w:rsid w:val="3FE937A4"/>
    <w:rsid w:val="400D975D"/>
    <w:rsid w:val="400E5716"/>
    <w:rsid w:val="400EBB7E"/>
    <w:rsid w:val="40161AA1"/>
    <w:rsid w:val="401AB6EA"/>
    <w:rsid w:val="4041C919"/>
    <w:rsid w:val="4050E712"/>
    <w:rsid w:val="406E0113"/>
    <w:rsid w:val="408696A9"/>
    <w:rsid w:val="4090AD9A"/>
    <w:rsid w:val="4098D46C"/>
    <w:rsid w:val="40A6A9E4"/>
    <w:rsid w:val="40CB5A70"/>
    <w:rsid w:val="40D8290A"/>
    <w:rsid w:val="40DF2E49"/>
    <w:rsid w:val="40E2DA96"/>
    <w:rsid w:val="4118B0D4"/>
    <w:rsid w:val="41268373"/>
    <w:rsid w:val="41AD7A37"/>
    <w:rsid w:val="41B9D54B"/>
    <w:rsid w:val="41C26741"/>
    <w:rsid w:val="41D2438C"/>
    <w:rsid w:val="41D3F318"/>
    <w:rsid w:val="41D8FAF6"/>
    <w:rsid w:val="41E68007"/>
    <w:rsid w:val="42148FC0"/>
    <w:rsid w:val="4247C50D"/>
    <w:rsid w:val="4255C64E"/>
    <w:rsid w:val="4269D99A"/>
    <w:rsid w:val="4282FA34"/>
    <w:rsid w:val="4286745B"/>
    <w:rsid w:val="42F116B0"/>
    <w:rsid w:val="43127D45"/>
    <w:rsid w:val="435294D4"/>
    <w:rsid w:val="435EACE9"/>
    <w:rsid w:val="436277AA"/>
    <w:rsid w:val="43654F54"/>
    <w:rsid w:val="43726673"/>
    <w:rsid w:val="437D8A04"/>
    <w:rsid w:val="4381A9CB"/>
    <w:rsid w:val="438E195B"/>
    <w:rsid w:val="438F18F9"/>
    <w:rsid w:val="4392348D"/>
    <w:rsid w:val="439C3614"/>
    <w:rsid w:val="4412BBB1"/>
    <w:rsid w:val="44282E9A"/>
    <w:rsid w:val="442994D6"/>
    <w:rsid w:val="4429BE90"/>
    <w:rsid w:val="443541F1"/>
    <w:rsid w:val="447E03AA"/>
    <w:rsid w:val="44BDC503"/>
    <w:rsid w:val="44DF5A67"/>
    <w:rsid w:val="44E2EF24"/>
    <w:rsid w:val="44F4201B"/>
    <w:rsid w:val="45057DDF"/>
    <w:rsid w:val="45062C18"/>
    <w:rsid w:val="451A915E"/>
    <w:rsid w:val="45205739"/>
    <w:rsid w:val="453D1D5F"/>
    <w:rsid w:val="4560621A"/>
    <w:rsid w:val="4567A8A5"/>
    <w:rsid w:val="456FC3A4"/>
    <w:rsid w:val="4594F107"/>
    <w:rsid w:val="45A6B623"/>
    <w:rsid w:val="45BAAFFD"/>
    <w:rsid w:val="45C0DF74"/>
    <w:rsid w:val="45C429CC"/>
    <w:rsid w:val="460610A0"/>
    <w:rsid w:val="461BBBC1"/>
    <w:rsid w:val="464E2929"/>
    <w:rsid w:val="46BAC659"/>
    <w:rsid w:val="46E010B5"/>
    <w:rsid w:val="46E3899A"/>
    <w:rsid w:val="46F2D39C"/>
    <w:rsid w:val="46FF5076"/>
    <w:rsid w:val="472AAE83"/>
    <w:rsid w:val="476B2B46"/>
    <w:rsid w:val="4772AD4D"/>
    <w:rsid w:val="47825D00"/>
    <w:rsid w:val="478588A3"/>
    <w:rsid w:val="47A85CC4"/>
    <w:rsid w:val="47B48F19"/>
    <w:rsid w:val="47E67242"/>
    <w:rsid w:val="47EFFFE1"/>
    <w:rsid w:val="481BDEDA"/>
    <w:rsid w:val="48865FD3"/>
    <w:rsid w:val="489633C9"/>
    <w:rsid w:val="4899D5AB"/>
    <w:rsid w:val="48CBCCDA"/>
    <w:rsid w:val="48F41BE7"/>
    <w:rsid w:val="49277FF4"/>
    <w:rsid w:val="4951FF00"/>
    <w:rsid w:val="4955C1B5"/>
    <w:rsid w:val="4976AA3F"/>
    <w:rsid w:val="4993CA65"/>
    <w:rsid w:val="49A86D1E"/>
    <w:rsid w:val="49FFC1ED"/>
    <w:rsid w:val="4A293FE1"/>
    <w:rsid w:val="4A2FE471"/>
    <w:rsid w:val="4A35BC1F"/>
    <w:rsid w:val="4A380DE9"/>
    <w:rsid w:val="4A3851FA"/>
    <w:rsid w:val="4A4EB7CF"/>
    <w:rsid w:val="4A50C426"/>
    <w:rsid w:val="4A5BDB21"/>
    <w:rsid w:val="4A8A2154"/>
    <w:rsid w:val="4A950B2A"/>
    <w:rsid w:val="4AB6FF4E"/>
    <w:rsid w:val="4AC5CEC7"/>
    <w:rsid w:val="4B0E5C3D"/>
    <w:rsid w:val="4B1ECF36"/>
    <w:rsid w:val="4B6150B8"/>
    <w:rsid w:val="4B662ED4"/>
    <w:rsid w:val="4B6DD06E"/>
    <w:rsid w:val="4B8D3010"/>
    <w:rsid w:val="4BB6D7A2"/>
    <w:rsid w:val="4BF6FAFA"/>
    <w:rsid w:val="4BFC2381"/>
    <w:rsid w:val="4C0E1E6E"/>
    <w:rsid w:val="4C27B69C"/>
    <w:rsid w:val="4C45E341"/>
    <w:rsid w:val="4C4BAEA1"/>
    <w:rsid w:val="4C5D426C"/>
    <w:rsid w:val="4C6E965B"/>
    <w:rsid w:val="4C6F295E"/>
    <w:rsid w:val="4C78CC33"/>
    <w:rsid w:val="4C7CDE37"/>
    <w:rsid w:val="4C8432A3"/>
    <w:rsid w:val="4C8B388D"/>
    <w:rsid w:val="4CC57F7A"/>
    <w:rsid w:val="4CF6FADE"/>
    <w:rsid w:val="4D003EDD"/>
    <w:rsid w:val="4D505C86"/>
    <w:rsid w:val="4D575D1F"/>
    <w:rsid w:val="4D6A1475"/>
    <w:rsid w:val="4DA0AD70"/>
    <w:rsid w:val="4DCAC69A"/>
    <w:rsid w:val="4E1D9C2C"/>
    <w:rsid w:val="4E1E047C"/>
    <w:rsid w:val="4E2826EF"/>
    <w:rsid w:val="4E3BD3C7"/>
    <w:rsid w:val="4E5C2E20"/>
    <w:rsid w:val="4E642E0C"/>
    <w:rsid w:val="4E6DC000"/>
    <w:rsid w:val="4E98A499"/>
    <w:rsid w:val="4EA95B1C"/>
    <w:rsid w:val="4EB72124"/>
    <w:rsid w:val="4ECEE0D3"/>
    <w:rsid w:val="4EEFFC08"/>
    <w:rsid w:val="4EFBCCB5"/>
    <w:rsid w:val="4F1C564F"/>
    <w:rsid w:val="4F37F354"/>
    <w:rsid w:val="4F596556"/>
    <w:rsid w:val="4F74BF6F"/>
    <w:rsid w:val="4F8DB707"/>
    <w:rsid w:val="4F9E50CB"/>
    <w:rsid w:val="4FD0C870"/>
    <w:rsid w:val="4FD87639"/>
    <w:rsid w:val="4FE526A1"/>
    <w:rsid w:val="4FFECCF0"/>
    <w:rsid w:val="500618A6"/>
    <w:rsid w:val="500F05CE"/>
    <w:rsid w:val="500F251C"/>
    <w:rsid w:val="50311B5E"/>
    <w:rsid w:val="5053BD30"/>
    <w:rsid w:val="5053F9AB"/>
    <w:rsid w:val="50850BDB"/>
    <w:rsid w:val="508A8A36"/>
    <w:rsid w:val="509E3DD4"/>
    <w:rsid w:val="50A85139"/>
    <w:rsid w:val="50CF191B"/>
    <w:rsid w:val="50D46E64"/>
    <w:rsid w:val="50F55FEB"/>
    <w:rsid w:val="5113FABD"/>
    <w:rsid w:val="5121D1EB"/>
    <w:rsid w:val="51271D09"/>
    <w:rsid w:val="514D2E9B"/>
    <w:rsid w:val="51912186"/>
    <w:rsid w:val="51D43059"/>
    <w:rsid w:val="51D44C9B"/>
    <w:rsid w:val="51DA5075"/>
    <w:rsid w:val="51DDCC17"/>
    <w:rsid w:val="51E71DE6"/>
    <w:rsid w:val="51FA63CA"/>
    <w:rsid w:val="521FA900"/>
    <w:rsid w:val="524A8F4B"/>
    <w:rsid w:val="5258A198"/>
    <w:rsid w:val="5281B584"/>
    <w:rsid w:val="52824677"/>
    <w:rsid w:val="52985DC3"/>
    <w:rsid w:val="529CA9B6"/>
    <w:rsid w:val="52B3A5AA"/>
    <w:rsid w:val="52C33A48"/>
    <w:rsid w:val="53096F0E"/>
    <w:rsid w:val="532340D6"/>
    <w:rsid w:val="5351B3AC"/>
    <w:rsid w:val="53521D64"/>
    <w:rsid w:val="5393A035"/>
    <w:rsid w:val="53A64A02"/>
    <w:rsid w:val="53ACBD49"/>
    <w:rsid w:val="540CDFEC"/>
    <w:rsid w:val="5428531F"/>
    <w:rsid w:val="5446584D"/>
    <w:rsid w:val="544C2A2B"/>
    <w:rsid w:val="544C9DEE"/>
    <w:rsid w:val="5454D2A0"/>
    <w:rsid w:val="545AF8AC"/>
    <w:rsid w:val="5468C629"/>
    <w:rsid w:val="5476F614"/>
    <w:rsid w:val="54896B58"/>
    <w:rsid w:val="54989333"/>
    <w:rsid w:val="549F2B61"/>
    <w:rsid w:val="54A78DBC"/>
    <w:rsid w:val="5508F02D"/>
    <w:rsid w:val="550EE925"/>
    <w:rsid w:val="551C7407"/>
    <w:rsid w:val="5523FA67"/>
    <w:rsid w:val="55251281"/>
    <w:rsid w:val="5538DAA4"/>
    <w:rsid w:val="55468C93"/>
    <w:rsid w:val="55B9AD66"/>
    <w:rsid w:val="55C259AD"/>
    <w:rsid w:val="55D9688A"/>
    <w:rsid w:val="5619EB3C"/>
    <w:rsid w:val="565C9A12"/>
    <w:rsid w:val="5669F702"/>
    <w:rsid w:val="56930D34"/>
    <w:rsid w:val="56BCB0DE"/>
    <w:rsid w:val="56BFD390"/>
    <w:rsid w:val="56D242BA"/>
    <w:rsid w:val="56D53FE7"/>
    <w:rsid w:val="56E68593"/>
    <w:rsid w:val="570AA8DE"/>
    <w:rsid w:val="570D3F3F"/>
    <w:rsid w:val="572846D9"/>
    <w:rsid w:val="5755B9FD"/>
    <w:rsid w:val="5789F113"/>
    <w:rsid w:val="57A30D43"/>
    <w:rsid w:val="581ED528"/>
    <w:rsid w:val="582E3CAE"/>
    <w:rsid w:val="58489656"/>
    <w:rsid w:val="58640F34"/>
    <w:rsid w:val="586CCECB"/>
    <w:rsid w:val="5872A92B"/>
    <w:rsid w:val="58885B82"/>
    <w:rsid w:val="588DDCDB"/>
    <w:rsid w:val="588EE55F"/>
    <w:rsid w:val="58A65248"/>
    <w:rsid w:val="58DF1DBD"/>
    <w:rsid w:val="58F7D3F7"/>
    <w:rsid w:val="59001696"/>
    <w:rsid w:val="5939DEC8"/>
    <w:rsid w:val="594B02DF"/>
    <w:rsid w:val="595253AD"/>
    <w:rsid w:val="59773BE2"/>
    <w:rsid w:val="597FCB25"/>
    <w:rsid w:val="5995FF95"/>
    <w:rsid w:val="59C5F99D"/>
    <w:rsid w:val="59DA7042"/>
    <w:rsid w:val="5A39B91D"/>
    <w:rsid w:val="5A584F9D"/>
    <w:rsid w:val="5A6F0065"/>
    <w:rsid w:val="5A790757"/>
    <w:rsid w:val="5AA1891A"/>
    <w:rsid w:val="5AA44FC2"/>
    <w:rsid w:val="5ABDA73A"/>
    <w:rsid w:val="5ACB7524"/>
    <w:rsid w:val="5B0AF659"/>
    <w:rsid w:val="5B4FE285"/>
    <w:rsid w:val="5B5A89D9"/>
    <w:rsid w:val="5BBA5685"/>
    <w:rsid w:val="5BCA6A9D"/>
    <w:rsid w:val="5BDADD1B"/>
    <w:rsid w:val="5BF487BC"/>
    <w:rsid w:val="5C01F083"/>
    <w:rsid w:val="5C0DCCD1"/>
    <w:rsid w:val="5C3538D5"/>
    <w:rsid w:val="5C413281"/>
    <w:rsid w:val="5C8525CE"/>
    <w:rsid w:val="5CA2773B"/>
    <w:rsid w:val="5CC609A4"/>
    <w:rsid w:val="5CC7E866"/>
    <w:rsid w:val="5CDF0646"/>
    <w:rsid w:val="5CED79AE"/>
    <w:rsid w:val="5D0A71C9"/>
    <w:rsid w:val="5D1B9239"/>
    <w:rsid w:val="5D1FC541"/>
    <w:rsid w:val="5D2117A6"/>
    <w:rsid w:val="5D215989"/>
    <w:rsid w:val="5D22D452"/>
    <w:rsid w:val="5D43FE39"/>
    <w:rsid w:val="5D5A048E"/>
    <w:rsid w:val="5D5A69D1"/>
    <w:rsid w:val="5D97F115"/>
    <w:rsid w:val="5D9855C4"/>
    <w:rsid w:val="5DBE332B"/>
    <w:rsid w:val="5DD1B338"/>
    <w:rsid w:val="5DE86CD8"/>
    <w:rsid w:val="5DF6A9FD"/>
    <w:rsid w:val="5E198012"/>
    <w:rsid w:val="5E67D894"/>
    <w:rsid w:val="5EA77D07"/>
    <w:rsid w:val="5EA819C8"/>
    <w:rsid w:val="5F594264"/>
    <w:rsid w:val="5F653CE6"/>
    <w:rsid w:val="5F7AF520"/>
    <w:rsid w:val="5F7BB992"/>
    <w:rsid w:val="5F85D550"/>
    <w:rsid w:val="5F8E9E48"/>
    <w:rsid w:val="5F917ED3"/>
    <w:rsid w:val="5FA4604E"/>
    <w:rsid w:val="5FAB8FFA"/>
    <w:rsid w:val="5FCD8F41"/>
    <w:rsid w:val="5FE656B1"/>
    <w:rsid w:val="5FEA4498"/>
    <w:rsid w:val="5FF1530A"/>
    <w:rsid w:val="60338B31"/>
    <w:rsid w:val="60362F79"/>
    <w:rsid w:val="6042574B"/>
    <w:rsid w:val="60462955"/>
    <w:rsid w:val="60792D37"/>
    <w:rsid w:val="60BF91D9"/>
    <w:rsid w:val="60CBA0A6"/>
    <w:rsid w:val="60E42C7F"/>
    <w:rsid w:val="60F2D5C1"/>
    <w:rsid w:val="615B0A16"/>
    <w:rsid w:val="6194CEEB"/>
    <w:rsid w:val="61B9E89F"/>
    <w:rsid w:val="61C0A5D7"/>
    <w:rsid w:val="61C597A5"/>
    <w:rsid w:val="61CE881A"/>
    <w:rsid w:val="61D338F5"/>
    <w:rsid w:val="61DD865A"/>
    <w:rsid w:val="61FA1EEE"/>
    <w:rsid w:val="624EBCC4"/>
    <w:rsid w:val="62BFE0AB"/>
    <w:rsid w:val="62C04DD8"/>
    <w:rsid w:val="62CF5927"/>
    <w:rsid w:val="62CFCB12"/>
    <w:rsid w:val="63194C06"/>
    <w:rsid w:val="639DD984"/>
    <w:rsid w:val="639EFC6C"/>
    <w:rsid w:val="63A907E5"/>
    <w:rsid w:val="63ADC8CF"/>
    <w:rsid w:val="63DF171D"/>
    <w:rsid w:val="63E12151"/>
    <w:rsid w:val="63ECBF77"/>
    <w:rsid w:val="63FD8DD2"/>
    <w:rsid w:val="6428F629"/>
    <w:rsid w:val="64387CAD"/>
    <w:rsid w:val="64414501"/>
    <w:rsid w:val="6450D6D8"/>
    <w:rsid w:val="64797DE9"/>
    <w:rsid w:val="6508535E"/>
    <w:rsid w:val="652A4DA0"/>
    <w:rsid w:val="652BB4C7"/>
    <w:rsid w:val="6540F6B3"/>
    <w:rsid w:val="65652108"/>
    <w:rsid w:val="65686172"/>
    <w:rsid w:val="6574D7C4"/>
    <w:rsid w:val="65AACBAC"/>
    <w:rsid w:val="65B3D19E"/>
    <w:rsid w:val="65CD37AE"/>
    <w:rsid w:val="65D91FD3"/>
    <w:rsid w:val="65E1018C"/>
    <w:rsid w:val="65EE09D6"/>
    <w:rsid w:val="660DFCE1"/>
    <w:rsid w:val="66195967"/>
    <w:rsid w:val="665A8DB1"/>
    <w:rsid w:val="66902CB6"/>
    <w:rsid w:val="66D7F27A"/>
    <w:rsid w:val="66DF9126"/>
    <w:rsid w:val="67280C19"/>
    <w:rsid w:val="6732136A"/>
    <w:rsid w:val="67343B4D"/>
    <w:rsid w:val="673789E6"/>
    <w:rsid w:val="67746073"/>
    <w:rsid w:val="677DAA49"/>
    <w:rsid w:val="67842ACD"/>
    <w:rsid w:val="6791077F"/>
    <w:rsid w:val="67945548"/>
    <w:rsid w:val="679A0448"/>
    <w:rsid w:val="67A9F28E"/>
    <w:rsid w:val="67ACDDDD"/>
    <w:rsid w:val="67C3CF1F"/>
    <w:rsid w:val="67EB84B2"/>
    <w:rsid w:val="67F2BF38"/>
    <w:rsid w:val="68229AAF"/>
    <w:rsid w:val="684F8690"/>
    <w:rsid w:val="6867CF53"/>
    <w:rsid w:val="68A7E345"/>
    <w:rsid w:val="68F1BCFE"/>
    <w:rsid w:val="6903A181"/>
    <w:rsid w:val="69103818"/>
    <w:rsid w:val="6987237A"/>
    <w:rsid w:val="69A796B6"/>
    <w:rsid w:val="69D388EF"/>
    <w:rsid w:val="69EF8D0B"/>
    <w:rsid w:val="6A0A90D2"/>
    <w:rsid w:val="6A136A5A"/>
    <w:rsid w:val="6A1E6D68"/>
    <w:rsid w:val="6A2B0FE7"/>
    <w:rsid w:val="6A4897C4"/>
    <w:rsid w:val="6A56EDE9"/>
    <w:rsid w:val="6A663DCF"/>
    <w:rsid w:val="6A7B2DFE"/>
    <w:rsid w:val="6A8454E4"/>
    <w:rsid w:val="6AC0AFFD"/>
    <w:rsid w:val="6AC6A603"/>
    <w:rsid w:val="6AC7D2C4"/>
    <w:rsid w:val="6AE02ED7"/>
    <w:rsid w:val="6B18DBB8"/>
    <w:rsid w:val="6B1C148C"/>
    <w:rsid w:val="6B67FF2B"/>
    <w:rsid w:val="6B75FFAD"/>
    <w:rsid w:val="6B86F174"/>
    <w:rsid w:val="6B881805"/>
    <w:rsid w:val="6B9020BC"/>
    <w:rsid w:val="6BF25542"/>
    <w:rsid w:val="6C115D7E"/>
    <w:rsid w:val="6C11DE5E"/>
    <w:rsid w:val="6C1A0F09"/>
    <w:rsid w:val="6C54B035"/>
    <w:rsid w:val="6CA61CED"/>
    <w:rsid w:val="6CBF73A1"/>
    <w:rsid w:val="6CD51686"/>
    <w:rsid w:val="6CDEB178"/>
    <w:rsid w:val="6CE5AAFE"/>
    <w:rsid w:val="6CE98D31"/>
    <w:rsid w:val="6D08909F"/>
    <w:rsid w:val="6D13B586"/>
    <w:rsid w:val="6D3274AD"/>
    <w:rsid w:val="6D389123"/>
    <w:rsid w:val="6D5649C1"/>
    <w:rsid w:val="6D696239"/>
    <w:rsid w:val="6D739459"/>
    <w:rsid w:val="6D7B764E"/>
    <w:rsid w:val="6D7F1824"/>
    <w:rsid w:val="6D8F421F"/>
    <w:rsid w:val="6DB131E2"/>
    <w:rsid w:val="6DB1642E"/>
    <w:rsid w:val="6DB6E42D"/>
    <w:rsid w:val="6DE06B97"/>
    <w:rsid w:val="6DE40E87"/>
    <w:rsid w:val="6E06A7BC"/>
    <w:rsid w:val="6E68948E"/>
    <w:rsid w:val="6E84CD5C"/>
    <w:rsid w:val="6EB346E4"/>
    <w:rsid w:val="6EB9C701"/>
    <w:rsid w:val="6EBF73CD"/>
    <w:rsid w:val="6ECF4C97"/>
    <w:rsid w:val="6EEEB623"/>
    <w:rsid w:val="6EF0D73C"/>
    <w:rsid w:val="6F184B6B"/>
    <w:rsid w:val="6F49B6DA"/>
    <w:rsid w:val="6F59A085"/>
    <w:rsid w:val="6FCA5BFC"/>
    <w:rsid w:val="6FE31B58"/>
    <w:rsid w:val="6FF70CD5"/>
    <w:rsid w:val="7001330F"/>
    <w:rsid w:val="7006ADBD"/>
    <w:rsid w:val="7010685A"/>
    <w:rsid w:val="7019D0B3"/>
    <w:rsid w:val="7055DB46"/>
    <w:rsid w:val="705E8F93"/>
    <w:rsid w:val="708785C7"/>
    <w:rsid w:val="70BC61FB"/>
    <w:rsid w:val="70CFF88A"/>
    <w:rsid w:val="70D75F22"/>
    <w:rsid w:val="71076F14"/>
    <w:rsid w:val="710B179B"/>
    <w:rsid w:val="714BF617"/>
    <w:rsid w:val="715B42B4"/>
    <w:rsid w:val="7172C2F7"/>
    <w:rsid w:val="7176C48E"/>
    <w:rsid w:val="717BE4F8"/>
    <w:rsid w:val="71C8F52D"/>
    <w:rsid w:val="71D17174"/>
    <w:rsid w:val="71EACCB4"/>
    <w:rsid w:val="71EB7663"/>
    <w:rsid w:val="7239195B"/>
    <w:rsid w:val="7243A600"/>
    <w:rsid w:val="7243E0B7"/>
    <w:rsid w:val="7278D6E8"/>
    <w:rsid w:val="7291297B"/>
    <w:rsid w:val="72948EBC"/>
    <w:rsid w:val="72AFA259"/>
    <w:rsid w:val="72B6202F"/>
    <w:rsid w:val="72C5E75C"/>
    <w:rsid w:val="72DF089F"/>
    <w:rsid w:val="732C3BA2"/>
    <w:rsid w:val="73612D20"/>
    <w:rsid w:val="736C217B"/>
    <w:rsid w:val="737A8ACF"/>
    <w:rsid w:val="73823D0C"/>
    <w:rsid w:val="73B0D5BD"/>
    <w:rsid w:val="741220D4"/>
    <w:rsid w:val="7433A5EC"/>
    <w:rsid w:val="745A2CB8"/>
    <w:rsid w:val="7471DDA6"/>
    <w:rsid w:val="748F952E"/>
    <w:rsid w:val="74A8F217"/>
    <w:rsid w:val="74AABC16"/>
    <w:rsid w:val="74D41979"/>
    <w:rsid w:val="74F61603"/>
    <w:rsid w:val="751831A2"/>
    <w:rsid w:val="751BC238"/>
    <w:rsid w:val="7522D683"/>
    <w:rsid w:val="752B92AA"/>
    <w:rsid w:val="75CBFFB9"/>
    <w:rsid w:val="761070CA"/>
    <w:rsid w:val="7618196F"/>
    <w:rsid w:val="762AA74F"/>
    <w:rsid w:val="76488236"/>
    <w:rsid w:val="764989BF"/>
    <w:rsid w:val="764D37AA"/>
    <w:rsid w:val="764D9436"/>
    <w:rsid w:val="76525116"/>
    <w:rsid w:val="765E5D6D"/>
    <w:rsid w:val="76890FA9"/>
    <w:rsid w:val="7691E664"/>
    <w:rsid w:val="76A64B71"/>
    <w:rsid w:val="76B796C0"/>
    <w:rsid w:val="76BCBFAC"/>
    <w:rsid w:val="76CDB120"/>
    <w:rsid w:val="76F40E99"/>
    <w:rsid w:val="772410B8"/>
    <w:rsid w:val="7724EFBD"/>
    <w:rsid w:val="772DC8F8"/>
    <w:rsid w:val="7736EC23"/>
    <w:rsid w:val="77577EC3"/>
    <w:rsid w:val="777216C7"/>
    <w:rsid w:val="777897D4"/>
    <w:rsid w:val="778A0CCA"/>
    <w:rsid w:val="77973D3B"/>
    <w:rsid w:val="779FF3BF"/>
    <w:rsid w:val="77C55EDF"/>
    <w:rsid w:val="77CA94EC"/>
    <w:rsid w:val="77D41757"/>
    <w:rsid w:val="782DB6C5"/>
    <w:rsid w:val="7840A2AF"/>
    <w:rsid w:val="78487D51"/>
    <w:rsid w:val="78712D75"/>
    <w:rsid w:val="7885EB77"/>
    <w:rsid w:val="788A8BC0"/>
    <w:rsid w:val="78AEB93F"/>
    <w:rsid w:val="78CB9D11"/>
    <w:rsid w:val="78D01A19"/>
    <w:rsid w:val="78E7CDB5"/>
    <w:rsid w:val="78FFCD58"/>
    <w:rsid w:val="79284F6C"/>
    <w:rsid w:val="7928D550"/>
    <w:rsid w:val="79444BCE"/>
    <w:rsid w:val="7950D95A"/>
    <w:rsid w:val="7963A223"/>
    <w:rsid w:val="797E70D9"/>
    <w:rsid w:val="798FD60A"/>
    <w:rsid w:val="79C71539"/>
    <w:rsid w:val="79CC5458"/>
    <w:rsid w:val="79CD6C7D"/>
    <w:rsid w:val="79D55176"/>
    <w:rsid w:val="79D9320A"/>
    <w:rsid w:val="79DA685B"/>
    <w:rsid w:val="79DD9736"/>
    <w:rsid w:val="79E52D2C"/>
    <w:rsid w:val="79F18E77"/>
    <w:rsid w:val="7A2DA3B7"/>
    <w:rsid w:val="7A375C68"/>
    <w:rsid w:val="7A7B9AD5"/>
    <w:rsid w:val="7A7FA2C2"/>
    <w:rsid w:val="7A866318"/>
    <w:rsid w:val="7A8E1890"/>
    <w:rsid w:val="7A947521"/>
    <w:rsid w:val="7AA19B7E"/>
    <w:rsid w:val="7AB309E4"/>
    <w:rsid w:val="7AC57B9F"/>
    <w:rsid w:val="7AEE53AF"/>
    <w:rsid w:val="7B2891E9"/>
    <w:rsid w:val="7B5DB222"/>
    <w:rsid w:val="7B801E13"/>
    <w:rsid w:val="7BCF014C"/>
    <w:rsid w:val="7BE6BAAE"/>
    <w:rsid w:val="7BE886CF"/>
    <w:rsid w:val="7C25A23D"/>
    <w:rsid w:val="7C262D48"/>
    <w:rsid w:val="7C341C38"/>
    <w:rsid w:val="7C54D5F1"/>
    <w:rsid w:val="7C5CFF20"/>
    <w:rsid w:val="7C808559"/>
    <w:rsid w:val="7C89B466"/>
    <w:rsid w:val="7C949DB4"/>
    <w:rsid w:val="7CCF42AE"/>
    <w:rsid w:val="7CDF7735"/>
    <w:rsid w:val="7CE6829F"/>
    <w:rsid w:val="7CE9DFFB"/>
    <w:rsid w:val="7D17F0D9"/>
    <w:rsid w:val="7D1A308D"/>
    <w:rsid w:val="7D53C9A5"/>
    <w:rsid w:val="7D628C5A"/>
    <w:rsid w:val="7D803A1B"/>
    <w:rsid w:val="7D990E3D"/>
    <w:rsid w:val="7DD77B12"/>
    <w:rsid w:val="7DD97973"/>
    <w:rsid w:val="7DD9FE47"/>
    <w:rsid w:val="7DDF8507"/>
    <w:rsid w:val="7DFB4640"/>
    <w:rsid w:val="7DFEE424"/>
    <w:rsid w:val="7E36E7DD"/>
    <w:rsid w:val="7E3F4D25"/>
    <w:rsid w:val="7E577C24"/>
    <w:rsid w:val="7E6824EF"/>
    <w:rsid w:val="7EA050DD"/>
    <w:rsid w:val="7EC89A6B"/>
    <w:rsid w:val="7ED3C8CE"/>
    <w:rsid w:val="7ED90E6D"/>
    <w:rsid w:val="7EEFA083"/>
    <w:rsid w:val="7F248F6A"/>
    <w:rsid w:val="7F64F644"/>
    <w:rsid w:val="7F842E19"/>
    <w:rsid w:val="7F8E75B8"/>
    <w:rsid w:val="7F99CB04"/>
    <w:rsid w:val="7FBB9AB6"/>
    <w:rsid w:val="7FD0A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241B"/>
    <w:pPr>
      <w:widowControl w:val="0"/>
      <w:jc w:val="both"/>
    </w:pPr>
    <w:rPr>
      <w:rFonts w:ascii="Arial" w:eastAsiaTheme="minorEastAsia" w:hAnsi="Arial" w:cstheme="minorBidi"/>
      <w:kern w:val="2"/>
      <w:sz w:val="21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8A63A2"/>
    <w:pPr>
      <w:numPr>
        <w:ilvl w:val="1"/>
        <w:numId w:val="5"/>
      </w:numPr>
      <w:tabs>
        <w:tab w:val="clear" w:pos="397"/>
      </w:tabs>
      <w:spacing w:afterLines="100" w:after="240"/>
      <w:ind w:left="567" w:hanging="567"/>
      <w:outlineLvl w:val="1"/>
    </w:pPr>
    <w:rPr>
      <w:rFonts w:ascii="Arial" w:eastAsiaTheme="minorEastAsia" w:hAnsi="Arial"/>
      <w:sz w:val="28"/>
      <w:szCs w:val="24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65B64"/>
    <w:pPr>
      <w:numPr>
        <w:ilvl w:val="2"/>
      </w:numPr>
      <w:tabs>
        <w:tab w:val="num" w:pos="709"/>
      </w:tabs>
      <w:spacing w:before="120"/>
      <w:outlineLvl w:val="2"/>
    </w:pPr>
    <w:rPr>
      <w:rFonts w:eastAsia="Arial"/>
      <w:sz w:val="24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1"/>
    <w:rsid w:val="00876A06"/>
    <w:pPr>
      <w:numPr>
        <w:ilvl w:val="3"/>
      </w:numPr>
      <w:tabs>
        <w:tab w:val="num" w:pos="1100"/>
      </w:tabs>
      <w:outlineLvl w:val="3"/>
    </w:pPr>
  </w:style>
  <w:style w:type="paragraph" w:styleId="Heading5">
    <w:name w:val="heading 5"/>
    <w:aliases w:val="h5,Heading5"/>
    <w:basedOn w:val="Heading4"/>
    <w:next w:val="Normal"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F24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241B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8A63A2"/>
    <w:rPr>
      <w:rFonts w:ascii="Arial" w:eastAsiaTheme="minorEastAsia" w:hAnsi="Arial"/>
      <w:sz w:val="28"/>
      <w:szCs w:val="24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265B64"/>
    <w:rPr>
      <w:rFonts w:ascii="Arial" w:eastAsia="Arial" w:hAnsi="Arial"/>
      <w:sz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qFormat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</w:pPr>
    <w:rPr>
      <w:rFonts w:eastAsia="ＭＳ 明朝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link w:val="EditorsNoteChar"/>
    <w:qFormat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eastAsia="ＭＳ 明朝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ind w:left="210"/>
    </w:pPr>
    <w:rPr>
      <w:snapToGrid w:val="0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spacing w:line="360" w:lineRule="atLeast"/>
    </w:pPr>
    <w:rPr>
      <w:rFonts w:eastAsia="–¾’©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6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7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qFormat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List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qFormat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link w:val="B4Char"/>
    <w:rsid w:val="005557DE"/>
    <w:pPr>
      <w:spacing w:line="360" w:lineRule="auto"/>
    </w:pPr>
    <w:rPr>
      <w:rFonts w:eastAsia="SimSun"/>
      <w:snapToGrid w:val="0"/>
      <w:color w:val="000000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목"/>
    <w:basedOn w:val="Normal"/>
    <w:link w:val="ListParagraphChar"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ind w:left="1622" w:hanging="363"/>
    </w:pPr>
    <w:rPr>
      <w:rFonts w:eastAsia="ＭＳ 明朝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293020"/>
    <w:rPr>
      <w:rFonts w:eastAsia="ＭＳ 明朝"/>
      <w:i/>
      <w:sz w:val="16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spacing w:before="60"/>
      <w:ind w:left="1259" w:hanging="1259"/>
    </w:pPr>
    <w:rPr>
      <w:rFonts w:eastAsia="ＭＳ 明朝"/>
      <w:noProof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列出段落 Char,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customStyle="1" w:styleId="Agreement">
    <w:name w:val="Agreement"/>
    <w:basedOn w:val="Normal"/>
    <w:next w:val="Doc-text2"/>
    <w:qFormat/>
    <w:rsid w:val="006542CC"/>
    <w:pPr>
      <w:numPr>
        <w:numId w:val="8"/>
      </w:numPr>
    </w:pPr>
    <w:rPr>
      <w:b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Normal"/>
    <w:rsid w:val="005920C3"/>
    <w:pPr>
      <w:spacing w:after="120"/>
      <w:ind w:left="360" w:hanging="360"/>
    </w:pPr>
    <w:rPr>
      <w:rFonts w:eastAsia="ＭＳ 明朝"/>
      <w:lang w:eastAsia="x-none"/>
    </w:rPr>
  </w:style>
  <w:style w:type="paragraph" w:customStyle="1" w:styleId="Paragraph">
    <w:name w:val="Paragraph"/>
    <w:basedOn w:val="Normal"/>
    <w:link w:val="ParagraphChar"/>
    <w:qFormat/>
    <w:rsid w:val="002D56F3"/>
    <w:pPr>
      <w:spacing w:before="220"/>
    </w:pPr>
    <w:rPr>
      <w:rFonts w:eastAsia="ＭＳ 明朝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Normal"/>
    <w:qFormat/>
    <w:rsid w:val="002D56F3"/>
    <w:pPr>
      <w:numPr>
        <w:numId w:val="9"/>
      </w:numPr>
      <w:spacing w:after="100" w:afterAutospacing="1"/>
      <w:contextualSpacing/>
    </w:pPr>
    <w:rPr>
      <w:lang w:eastAsia="ko-KR"/>
    </w:rPr>
  </w:style>
  <w:style w:type="numbering" w:customStyle="1" w:styleId="3GPPListofBullets1">
    <w:name w:val="3GPP List of Bullets1"/>
    <w:rsid w:val="002D56F3"/>
    <w:pPr>
      <w:numPr>
        <w:numId w:val="9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2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rsid w:val="00BE6480"/>
    <w:rPr>
      <w:rFonts w:eastAsia="ＭＳ ゴシック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Heading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Normal"/>
    <w:qFormat/>
    <w:rsid w:val="00D35237"/>
    <w:pPr>
      <w:numPr>
        <w:ilvl w:val="2"/>
        <w:numId w:val="12"/>
      </w:numPr>
    </w:pPr>
    <w:rPr>
      <w:rFonts w:ascii="Times New Roman" w:eastAsia="Times New Roman" w:hAnsi="Times New Roman" w:cs="Times New Roman"/>
      <w:kern w:val="0"/>
      <w:sz w:val="20"/>
    </w:rPr>
  </w:style>
  <w:style w:type="numbering" w:customStyle="1" w:styleId="StyleBulleted2">
    <w:name w:val="Style Bulleted2"/>
    <w:rsid w:val="00D35237"/>
    <w:pPr>
      <w:numPr>
        <w:numId w:val="11"/>
      </w:numPr>
    </w:pPr>
  </w:style>
  <w:style w:type="character" w:customStyle="1" w:styleId="PLChar">
    <w:name w:val="PL Char"/>
    <w:link w:val="PL"/>
    <w:qFormat/>
    <w:rsid w:val="0034154B"/>
    <w:rPr>
      <w:rFonts w:ascii="Courier New" w:eastAsia="Times New Roman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5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6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67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16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08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0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2181</Words>
  <Characters>11074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2025-10-03T05:33:00Z</dcterms:created>
  <dcterms:modified xsi:type="dcterms:W3CDTF">2025-10-03T07:30:00Z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92ef73-0ad1-40c5-ad55-46de3396802f_Enabled">
    <vt:lpwstr>true</vt:lpwstr>
  </property>
  <property fmtid="{D5CDD505-2E9C-101B-9397-08002B2CF9AE}" pid="3" name="MSIP_Label_1e92ef73-0ad1-40c5-ad55-46de3396802f_SetDate">
    <vt:lpwstr>2025-10-03T07:30:01Z</vt:lpwstr>
  </property>
  <property fmtid="{D5CDD505-2E9C-101B-9397-08002B2CF9AE}" pid="4" name="MSIP_Label_1e92ef73-0ad1-40c5-ad55-46de3396802f_Method">
    <vt:lpwstr>Privileged</vt:lpwstr>
  </property>
  <property fmtid="{D5CDD505-2E9C-101B-9397-08002B2CF9AE}" pid="5" name="MSIP_Label_1e92ef73-0ad1-40c5-ad55-46de3396802f_Name">
    <vt:lpwstr>FUJITSU-PUBLIC​</vt:lpwstr>
  </property>
  <property fmtid="{D5CDD505-2E9C-101B-9397-08002B2CF9AE}" pid="6" name="MSIP_Label_1e92ef73-0ad1-40c5-ad55-46de3396802f_SiteId">
    <vt:lpwstr>a19f121d-81e1-4858-a9d8-736e267fd4c7</vt:lpwstr>
  </property>
  <property fmtid="{D5CDD505-2E9C-101B-9397-08002B2CF9AE}" pid="7" name="MSIP_Label_1e92ef73-0ad1-40c5-ad55-46de3396802f_ActionId">
    <vt:lpwstr>f9947a9d-8f17-431d-b0d9-2441052e4c4c</vt:lpwstr>
  </property>
  <property fmtid="{D5CDD505-2E9C-101B-9397-08002B2CF9AE}" pid="8" name="MSIP_Label_1e92ef73-0ad1-40c5-ad55-46de3396802f_ContentBits">
    <vt:lpwstr>0</vt:lpwstr>
  </property>
  <property fmtid="{D5CDD505-2E9C-101B-9397-08002B2CF9AE}" pid="9" name="MSIP_Label_1e92ef73-0ad1-40c5-ad55-46de3396802f_Tag">
    <vt:lpwstr>10, 0, 1, 1</vt:lpwstr>
  </property>
</Properties>
</file>