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6F615" w14:textId="5B1928FC" w:rsidR="004869A2" w:rsidRPr="00E8189F" w:rsidRDefault="004869A2" w:rsidP="004869A2">
      <w:pPr>
        <w:tabs>
          <w:tab w:val="right" w:pos="9781"/>
        </w:tabs>
        <w:spacing w:after="0"/>
        <w:rPr>
          <w:rFonts w:ascii="Arial" w:eastAsia="Yu Mincho" w:hAnsi="Arial" w:cs="Malgun Gothic"/>
          <w:b/>
          <w:noProof/>
          <w:sz w:val="24"/>
          <w:lang w:eastAsia="ja-JP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E8189F">
        <w:rPr>
          <w:rFonts w:ascii="Arial" w:eastAsia="SimSun" w:hAnsi="Arial" w:cs="Malgun Gothic"/>
          <w:b/>
          <w:noProof/>
          <w:sz w:val="24"/>
        </w:rPr>
        <w:t>3GPP TSG RAN WG2#13</w:t>
      </w:r>
      <w:r w:rsidRPr="00E8189F">
        <w:rPr>
          <w:rFonts w:ascii="Arial" w:eastAsia="SimSun" w:hAnsi="Arial" w:cs="Malgun Gothic" w:hint="eastAsia"/>
          <w:b/>
          <w:noProof/>
          <w:sz w:val="24"/>
          <w:lang w:eastAsia="ja-JP"/>
        </w:rPr>
        <w:t>1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bis</w:t>
      </w:r>
      <w:r w:rsidRPr="00E8189F">
        <w:rPr>
          <w:rFonts w:ascii="Arial" w:eastAsia="SimSun" w:hAnsi="Arial" w:cs="Malgun Gothic"/>
          <w:b/>
          <w:noProof/>
          <w:sz w:val="24"/>
        </w:rPr>
        <w:tab/>
        <w:t>R2-250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67</w:t>
      </w:r>
      <w:r>
        <w:rPr>
          <w:rFonts w:ascii="Arial" w:eastAsia="SimSun" w:hAnsi="Arial" w:cs="Malgun Gothic"/>
          <w:b/>
          <w:noProof/>
          <w:sz w:val="24"/>
          <w:lang w:eastAsia="ja-JP"/>
        </w:rPr>
        <w:t>3</w:t>
      </w:r>
      <w:r>
        <w:rPr>
          <w:rFonts w:ascii="Arial" w:hAnsi="Arial" w:cs="Malgun Gothic"/>
          <w:b/>
          <w:noProof/>
          <w:sz w:val="24"/>
          <w:lang w:eastAsia="ja-JP"/>
        </w:rPr>
        <w:t>3</w:t>
      </w:r>
    </w:p>
    <w:p w14:paraId="15DB5B4C" w14:textId="77777777" w:rsidR="004869A2" w:rsidRPr="00E8189F" w:rsidRDefault="004869A2" w:rsidP="004869A2">
      <w:pPr>
        <w:tabs>
          <w:tab w:val="right" w:pos="9216"/>
        </w:tabs>
        <w:spacing w:after="0"/>
        <w:rPr>
          <w:rFonts w:ascii="Arial" w:eastAsia="SimSun" w:hAnsi="Arial" w:cs="Malgun Gothic"/>
          <w:b/>
          <w:noProof/>
          <w:sz w:val="24"/>
        </w:rPr>
      </w:pP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Prague, Czech Republic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, 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13</w:t>
      </w:r>
      <w:r w:rsidRPr="00E8189F">
        <w:rPr>
          <w:rFonts w:ascii="Arial" w:eastAsia="SimSun" w:hAnsi="Arial" w:cs="Malgun Gothic"/>
          <w:b/>
          <w:noProof/>
          <w:sz w:val="24"/>
          <w:vertAlign w:val="superscript"/>
        </w:rPr>
        <w:t>th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 - 17</w:t>
      </w:r>
      <w:r w:rsidRPr="00E8189F">
        <w:rPr>
          <w:rFonts w:ascii="Arial" w:eastAsia="SimSun" w:hAnsi="Arial" w:cs="Malgun Gothic" w:hint="eastAsia"/>
          <w:b/>
          <w:noProof/>
          <w:sz w:val="24"/>
          <w:vertAlign w:val="superscript"/>
          <w:lang w:eastAsia="ja-JP"/>
        </w:rPr>
        <w:t>th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 xml:space="preserve"> October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 2025</w:t>
      </w:r>
    </w:p>
    <w:p w14:paraId="1B4A3A05" w14:textId="77777777" w:rsidR="004869A2" w:rsidRPr="00E8189F" w:rsidRDefault="004869A2" w:rsidP="004869A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 w:cs="SimSun"/>
          <w:noProof/>
        </w:rPr>
      </w:pPr>
    </w:p>
    <w:p w14:paraId="09A08944" w14:textId="77777777" w:rsidR="004869A2" w:rsidRPr="00E8189F" w:rsidRDefault="004869A2" w:rsidP="004869A2">
      <w:pPr>
        <w:spacing w:after="0"/>
        <w:rPr>
          <w:rFonts w:ascii="Arial" w:eastAsia="SimSun" w:hAnsi="Arial" w:cs="Arial"/>
        </w:rPr>
      </w:pPr>
    </w:p>
    <w:p w14:paraId="0702AF31" w14:textId="246E3384" w:rsidR="00564043" w:rsidRDefault="00A12483" w:rsidP="000C4254">
      <w:pPr>
        <w:pStyle w:val="Header"/>
        <w:keepLines/>
        <w:tabs>
          <w:tab w:val="left" w:pos="5956"/>
          <w:tab w:val="right" w:pos="9781"/>
          <w:tab w:val="right" w:pos="13323"/>
        </w:tabs>
        <w:spacing w:after="120"/>
        <w:rPr>
          <w:rFonts w:eastAsia="SimSun"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3GPP TSG-RAN WG4 Meeting #11</w:t>
      </w:r>
      <w:r w:rsidR="005945C4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6D1B58" w:rsidRPr="006D1B58">
        <w:rPr>
          <w:rFonts w:cs="Arial"/>
          <w:sz w:val="24"/>
          <w:szCs w:val="24"/>
        </w:rPr>
        <w:t>R4-2511863</w:t>
      </w:r>
    </w:p>
    <w:p w14:paraId="0D078D7F" w14:textId="5CFFC662" w:rsidR="00564043" w:rsidRDefault="005945C4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</w:rPr>
      </w:pPr>
      <w:r w:rsidRPr="005945C4">
        <w:rPr>
          <w:rFonts w:ascii="Arial" w:hAnsi="Arial" w:cs="Arial"/>
          <w:b/>
          <w:sz w:val="24"/>
          <w:szCs w:val="24"/>
        </w:rPr>
        <w:t>Bengaluru, India, 25th – 29th August</w:t>
      </w:r>
      <w:r w:rsidR="00355487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5</w:t>
      </w:r>
    </w:p>
    <w:p w14:paraId="75CBF86E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6961D" w14:textId="7E0FA8ED" w:rsidR="00564043" w:rsidRDefault="00A124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97C57" w:rsidRPr="00D97C57">
        <w:rPr>
          <w:rFonts w:ascii="Arial" w:hAnsi="Arial" w:cs="Arial"/>
          <w:b/>
          <w:sz w:val="22"/>
          <w:szCs w:val="22"/>
        </w:rPr>
        <w:t xml:space="preserve">LS on capability of </w:t>
      </w:r>
      <w:proofErr w:type="spellStart"/>
      <w:r w:rsidR="00D97C57" w:rsidRPr="00D97C57">
        <w:rPr>
          <w:rFonts w:ascii="Arial" w:hAnsi="Arial" w:cs="Arial"/>
          <w:b/>
          <w:sz w:val="22"/>
          <w:szCs w:val="22"/>
        </w:rPr>
        <w:t>NR_LBCA_Sw</w:t>
      </w:r>
      <w:proofErr w:type="spellEnd"/>
    </w:p>
    <w:p w14:paraId="70B99DA4" w14:textId="6CFD42B9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97C57">
        <w:rPr>
          <w:rFonts w:ascii="Arial" w:hAnsi="Arial" w:cs="Arial"/>
          <w:b/>
          <w:bCs/>
          <w:sz w:val="22"/>
          <w:szCs w:val="22"/>
        </w:rPr>
        <w:t>NONE</w:t>
      </w:r>
    </w:p>
    <w:p w14:paraId="1BE184E1" w14:textId="59AA73FB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1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</w:t>
      </w:r>
      <w:r w:rsidR="00D97C57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35B37F96" w14:textId="5C983DAC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97C57" w:rsidRPr="00D97C57">
        <w:rPr>
          <w:rFonts w:ascii="Arial" w:hAnsi="Arial" w:cs="Arial"/>
          <w:b/>
          <w:bCs/>
          <w:sz w:val="22"/>
          <w:szCs w:val="22"/>
        </w:rPr>
        <w:t>NR_LBCA_Sw</w:t>
      </w:r>
    </w:p>
    <w:p w14:paraId="42325AC9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D19AD3" w14:textId="1C3B828C" w:rsidR="00564043" w:rsidRDefault="00A124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242D6745" w14:textId="100AA831" w:rsidR="00564043" w:rsidRPr="00D97C57" w:rsidRDefault="00A12483">
      <w:pPr>
        <w:spacing w:after="60"/>
        <w:ind w:left="1985" w:hanging="1985"/>
        <w:rPr>
          <w:rFonts w:ascii="Arial" w:eastAsia="Yu Mincho" w:hAnsi="Arial" w:cs="Arial"/>
          <w:b/>
          <w:bCs/>
          <w:sz w:val="22"/>
          <w:szCs w:val="22"/>
          <w:lang w:val="en-US" w:eastAsia="ja-JP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 w:rsidR="00D97C57">
        <w:rPr>
          <w:rFonts w:ascii="Arial" w:eastAsia="Yu Mincho" w:hAnsi="Arial" w:cs="Arial" w:hint="eastAsia"/>
          <w:b/>
          <w:bCs/>
          <w:sz w:val="22"/>
          <w:szCs w:val="22"/>
          <w:lang w:val="en-US" w:eastAsia="ja-JP"/>
        </w:rPr>
        <w:t>2</w:t>
      </w:r>
    </w:p>
    <w:p w14:paraId="7CDF9B01" w14:textId="77777777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94A6682" w14:textId="77777777" w:rsidR="00564043" w:rsidRDefault="00564043">
      <w:pPr>
        <w:spacing w:after="60"/>
        <w:ind w:left="1985" w:hanging="1985"/>
        <w:rPr>
          <w:rFonts w:ascii="Arial" w:hAnsi="Arial" w:cs="Arial"/>
          <w:bCs/>
        </w:rPr>
      </w:pPr>
    </w:p>
    <w:p w14:paraId="264B477E" w14:textId="54F8424A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12E64">
        <w:rPr>
          <w:rFonts w:ascii="Arial" w:hAnsi="Arial" w:cs="Arial"/>
          <w:b/>
          <w:bCs/>
          <w:sz w:val="22"/>
          <w:szCs w:val="22"/>
        </w:rPr>
        <w:t>Hiromasa Umeda</w:t>
      </w:r>
    </w:p>
    <w:p w14:paraId="31028471" w14:textId="426FCC4B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81BF5">
        <w:rPr>
          <w:rFonts w:ascii="Arial" w:hAnsi="Arial" w:cs="Arial"/>
          <w:b/>
          <w:bCs/>
          <w:sz w:val="22"/>
          <w:szCs w:val="22"/>
        </w:rPr>
        <w:t>umeda.hiromasa</w:t>
      </w:r>
      <w:r w:rsidR="00D97C57">
        <w:rPr>
          <w:rFonts w:ascii="Arial" w:eastAsia="Yu Mincho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D97C57">
        <w:rPr>
          <w:rFonts w:ascii="Arial" w:eastAsia="Yu Mincho" w:hAnsi="Arial" w:cs="Arial"/>
          <w:b/>
          <w:bCs/>
          <w:sz w:val="22"/>
          <w:szCs w:val="22"/>
          <w:lang w:eastAsia="ja-JP"/>
        </w:rPr>
        <w:t xml:space="preserve">AT </w:t>
      </w:r>
      <w:r w:rsidR="00D97C57" w:rsidRPr="00D97C57">
        <w:rPr>
          <w:rFonts w:ascii="Arial" w:hAnsi="Arial" w:cs="Arial"/>
          <w:b/>
          <w:bCs/>
          <w:sz w:val="22"/>
          <w:szCs w:val="22"/>
        </w:rPr>
        <w:t>huawei.com</w:t>
      </w:r>
    </w:p>
    <w:p w14:paraId="489FAA75" w14:textId="77777777" w:rsidR="00564043" w:rsidRDefault="00A1248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5B2851" w14:textId="77777777" w:rsidR="00564043" w:rsidRDefault="00A124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56404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266ECA" w14:textId="77777777" w:rsidR="00564043" w:rsidRDefault="00564043">
      <w:pPr>
        <w:spacing w:after="60"/>
        <w:ind w:left="1985" w:hanging="1985"/>
        <w:rPr>
          <w:rFonts w:ascii="Arial" w:hAnsi="Arial" w:cs="Arial"/>
          <w:b/>
        </w:rPr>
      </w:pPr>
    </w:p>
    <w:p w14:paraId="4174FA2C" w14:textId="6F463CFC" w:rsidR="00564043" w:rsidRDefault="00A1248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D97C57">
        <w:rPr>
          <w:rFonts w:ascii="Arial" w:hAnsi="Arial" w:cs="Arial"/>
          <w:b/>
        </w:rPr>
        <w:t xml:space="preserve"> Nil</w:t>
      </w:r>
    </w:p>
    <w:p w14:paraId="3FAE4C11" w14:textId="77777777" w:rsidR="00564043" w:rsidRDefault="00A12483">
      <w:pPr>
        <w:pStyle w:val="Heading1"/>
      </w:pPr>
      <w:r>
        <w:t>1</w:t>
      </w:r>
      <w:r>
        <w:tab/>
        <w:t>Overall description</w:t>
      </w:r>
    </w:p>
    <w:p w14:paraId="63E34909" w14:textId="25F5238D" w:rsidR="00D97C57" w:rsidRPr="00D97C57" w:rsidRDefault="007876CE" w:rsidP="00D97C57">
      <w:pPr>
        <w:rPr>
          <w:color w:val="000000"/>
        </w:rPr>
      </w:pPr>
      <w:r>
        <w:rPr>
          <w:color w:val="000000"/>
        </w:rPr>
        <w:t xml:space="preserve">RAN4 has discussed the impact of the low NR band carrier aggregation via switching feature on </w:t>
      </w:r>
      <w:r w:rsidRPr="006D1B58">
        <w:rPr>
          <w:i/>
          <w:iCs/>
          <w:color w:val="000000"/>
        </w:rPr>
        <w:t>BandCombinationList</w:t>
      </w:r>
      <w:r>
        <w:rPr>
          <w:color w:val="000000"/>
        </w:rPr>
        <w:t xml:space="preserve"> and would like to share the following information for RAN2 consideration:</w:t>
      </w:r>
    </w:p>
    <w:p w14:paraId="33460981" w14:textId="40569134" w:rsidR="00064A59" w:rsidRDefault="00064A59" w:rsidP="00EF0CB9">
      <w:pPr>
        <w:pStyle w:val="ListParagraph"/>
        <w:numPr>
          <w:ilvl w:val="0"/>
          <w:numId w:val="6"/>
        </w:numPr>
        <w:spacing w:beforeLines="50" w:before="120"/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There are </w:t>
      </w:r>
      <w:r w:rsidRPr="00064A59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CA band combination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s (BCs) in TS38.101-1</w:t>
      </w:r>
      <w:r w:rsidRPr="00064A59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, but there are no legacy UEs supporting 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those </w:t>
      </w:r>
      <w:r w:rsidRPr="00064A59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in the market</w:t>
      </w:r>
      <w:r w:rsidR="009B35B9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, e.g., CA_n</w:t>
      </w:r>
      <w:r w:rsidR="009B35B9" w:rsidRPr="006D1B58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5-n29</w:t>
      </w:r>
      <w:r w:rsidR="002E412F" w:rsidRPr="006D1B58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 and CA_n29-n71</w:t>
      </w:r>
      <w:r w:rsidRPr="006D1B58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.</w:t>
      </w:r>
    </w:p>
    <w:p w14:paraId="5C8390BA" w14:textId="23342658" w:rsidR="00064A59" w:rsidRPr="00EF0CB9" w:rsidRDefault="00064A59" w:rsidP="009B35B9">
      <w:pPr>
        <w:pStyle w:val="ListParagraph"/>
        <w:numPr>
          <w:ilvl w:val="0"/>
          <w:numId w:val="6"/>
        </w:numPr>
        <w:spacing w:beforeLines="50" w:before="120"/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There</w:t>
      </w:r>
      <w:r w:rsidR="009B35B9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 </w:t>
      </w:r>
      <w:r w:rsidR="002E412F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are</w:t>
      </w:r>
      <w:r w:rsidR="009B35B9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, however, </w:t>
      </w:r>
      <w:r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low band CA switching to CA BCs </w:t>
      </w:r>
      <w:r w:rsidR="009B35B9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whose traditional CA are already in the market</w:t>
      </w:r>
      <w:r w:rsidR="006D1B58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.</w:t>
      </w:r>
      <w:r w:rsidR="002E412F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 And</w:t>
      </w:r>
      <w:r w:rsidR="006D1B58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,</w:t>
      </w:r>
      <w:r w:rsidR="002E412F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 there are </w:t>
      </w:r>
      <w:r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UEs support</w:t>
      </w:r>
      <w:r w:rsidR="002E412F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ing</w:t>
      </w:r>
      <w:r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 only low band CA switching, only traditional CA BCs</w:t>
      </w:r>
      <w:r w:rsidR="00EF0CB9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, or both low band CA switching and traditional CA BCs for the </w:t>
      </w:r>
      <w:r w:rsidR="009B35B9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said </w:t>
      </w:r>
      <w:r w:rsidR="00EF0CB9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CA BCs.</w:t>
      </w:r>
    </w:p>
    <w:p w14:paraId="542EE36E" w14:textId="62E3F472" w:rsidR="00EF0CB9" w:rsidRPr="00EF0CB9" w:rsidRDefault="00EF0CB9" w:rsidP="009B35B9">
      <w:pPr>
        <w:pStyle w:val="ListParagraph"/>
        <w:numPr>
          <w:ilvl w:val="0"/>
          <w:numId w:val="6"/>
        </w:numPr>
        <w:spacing w:before="50"/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Further, when a UE supports both low band CA switching and traditional CA, at least following can be different.</w:t>
      </w:r>
    </w:p>
    <w:p w14:paraId="6D84D601" w14:textId="58F9231C" w:rsidR="00EF0CB9" w:rsidRPr="006D1B58" w:rsidRDefault="00A51A76" w:rsidP="009B35B9">
      <w:pPr>
        <w:pStyle w:val="ListParagraph"/>
        <w:numPr>
          <w:ilvl w:val="1"/>
          <w:numId w:val="6"/>
        </w:numPr>
        <w:spacing w:before="50"/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The UE can have </w:t>
      </w:r>
      <w:r w:rsidR="009B35B9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different maximum MIMO layers per CC</w:t>
      </w:r>
      <w:r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 </w:t>
      </w:r>
      <w:r w:rsidR="0069021B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>depending on low band CA switching or traditional CA</w:t>
      </w:r>
      <w:r w:rsidR="009B35B9">
        <w:rPr>
          <w:rFonts w:ascii="Times New Roman" w:eastAsia="Yu Mincho" w:hAnsi="Times New Roman"/>
          <w:color w:val="000000"/>
          <w:sz w:val="20"/>
          <w:szCs w:val="20"/>
          <w:lang w:val="en-GB" w:eastAsia="ja-JP"/>
        </w:rPr>
        <w:t xml:space="preserve"> </w:t>
      </w:r>
    </w:p>
    <w:p w14:paraId="30849ADB" w14:textId="5D8D1CC2" w:rsidR="00887017" w:rsidRPr="00EF0CB9" w:rsidRDefault="00887017" w:rsidP="006D1B58">
      <w:pPr>
        <w:pStyle w:val="ListParagraph"/>
        <w:numPr>
          <w:ilvl w:val="0"/>
          <w:numId w:val="6"/>
        </w:numPr>
        <w:spacing w:before="50"/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 w:rsidRPr="00887017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When specifying the UE requirements, RAN4 has assumed that the network supporting any release of the NR specification 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should be</w:t>
      </w:r>
      <w:r w:rsidRPr="00887017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 able to distinguish these UE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s</w:t>
      </w:r>
    </w:p>
    <w:p w14:paraId="3E7F88B6" w14:textId="77777777" w:rsidR="00564043" w:rsidRDefault="00A12483">
      <w:pPr>
        <w:pStyle w:val="Heading1"/>
      </w:pPr>
      <w:r>
        <w:t>2</w:t>
      </w:r>
      <w:r>
        <w:tab/>
        <w:t>Actions</w:t>
      </w:r>
    </w:p>
    <w:p w14:paraId="3DAC9226" w14:textId="228B6DEA" w:rsidR="00564043" w:rsidRDefault="00A124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9B35B9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70DE6E5D" w14:textId="4C454169" w:rsidR="00564043" w:rsidRPr="001542CA" w:rsidRDefault="00A12483" w:rsidP="001542CA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>RAN</w:t>
      </w:r>
      <w:r w:rsidR="009B35B9">
        <w:rPr>
          <w:color w:val="000000"/>
        </w:rPr>
        <w:t>4</w:t>
      </w:r>
      <w:r>
        <w:rPr>
          <w:color w:val="000000"/>
        </w:rPr>
        <w:t xml:space="preserve"> respectfully asks RAN</w:t>
      </w:r>
      <w:r w:rsidR="009B35B9">
        <w:rPr>
          <w:color w:val="000000"/>
        </w:rPr>
        <w:t>2</w:t>
      </w:r>
      <w:r>
        <w:rPr>
          <w:color w:val="000000"/>
        </w:rPr>
        <w:t xml:space="preserve"> to </w:t>
      </w:r>
      <w:r w:rsidR="001E5182">
        <w:rPr>
          <w:color w:val="000000"/>
        </w:rPr>
        <w:t xml:space="preserve">consider the </w:t>
      </w:r>
      <w:r w:rsidR="0031472A">
        <w:rPr>
          <w:color w:val="000000"/>
        </w:rPr>
        <w:t xml:space="preserve">above </w:t>
      </w:r>
      <w:r w:rsidR="009B35B9">
        <w:rPr>
          <w:color w:val="000000"/>
        </w:rPr>
        <w:t xml:space="preserve">RAN4 considerations </w:t>
      </w:r>
      <w:r w:rsidR="001E5182">
        <w:rPr>
          <w:color w:val="000000"/>
        </w:rPr>
        <w:t xml:space="preserve">in its </w:t>
      </w:r>
      <w:r w:rsidR="007F4AD9">
        <w:rPr>
          <w:color w:val="000000"/>
        </w:rPr>
        <w:t>work</w:t>
      </w:r>
      <w:r w:rsidR="0031472A">
        <w:rPr>
          <w:color w:val="000000"/>
          <w:lang w:val="en-US"/>
        </w:rPr>
        <w:t>.</w:t>
      </w:r>
    </w:p>
    <w:p w14:paraId="203CE6F7" w14:textId="77777777" w:rsidR="00564043" w:rsidRDefault="00A1248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5B754AE6" w14:textId="749E8FE5" w:rsidR="00564043" w:rsidRDefault="00A12483" w:rsidP="004869A2">
      <w:pPr>
        <w:tabs>
          <w:tab w:val="left" w:pos="1701"/>
          <w:tab w:val="left" w:pos="4111"/>
        </w:tabs>
      </w:pPr>
      <w:r>
        <w:t>RAN4#11</w:t>
      </w:r>
      <w:r w:rsidR="004307A4">
        <w:t>6-bis</w:t>
      </w:r>
      <w:r>
        <w:tab/>
      </w:r>
      <w:r w:rsidR="004307A4">
        <w:t>Oct</w:t>
      </w:r>
      <w:r>
        <w:t xml:space="preserve"> 1</w:t>
      </w:r>
      <w:r w:rsidR="004307A4">
        <w:t>3</w:t>
      </w:r>
      <w:r>
        <w:t xml:space="preserve"> – </w:t>
      </w:r>
      <w:r w:rsidR="004307A4">
        <w:t>17</w:t>
      </w:r>
      <w:r>
        <w:t>, 202</w:t>
      </w:r>
      <w:r w:rsidR="00A627DE">
        <w:t>5</w:t>
      </w:r>
      <w:r>
        <w:tab/>
      </w:r>
      <w:r w:rsidR="004307A4" w:rsidRPr="004307A4">
        <w:t>Prague, CZ</w:t>
      </w:r>
    </w:p>
    <w:p w14:paraId="3DC74A19" w14:textId="563A8230" w:rsidR="00564043" w:rsidRDefault="00A12483" w:rsidP="004869A2">
      <w:pPr>
        <w:tabs>
          <w:tab w:val="left" w:pos="1701"/>
          <w:tab w:val="left" w:pos="4111"/>
        </w:tabs>
      </w:pPr>
      <w:bookmarkStart w:id="10" w:name="OLE_LINK56"/>
      <w:bookmarkStart w:id="11" w:name="OLE_LINK55"/>
      <w:bookmarkStart w:id="12" w:name="OLE_LINK53"/>
      <w:bookmarkStart w:id="13" w:name="OLE_LINK54"/>
      <w:r>
        <w:t>RAN4#11</w:t>
      </w:r>
      <w:r w:rsidR="007E6147">
        <w:t>7</w:t>
      </w:r>
      <w:r>
        <w:tab/>
      </w:r>
      <w:r w:rsidR="007E6147">
        <w:t>Nov. 17</w:t>
      </w:r>
      <w:r>
        <w:t xml:space="preserve"> – 2</w:t>
      </w:r>
      <w:r w:rsidR="007E6147">
        <w:t>1</w:t>
      </w:r>
      <w:r>
        <w:t>, 202</w:t>
      </w:r>
      <w:r w:rsidR="00A627DE">
        <w:t>5</w:t>
      </w:r>
      <w:r>
        <w:tab/>
      </w:r>
      <w:bookmarkEnd w:id="10"/>
      <w:bookmarkEnd w:id="11"/>
      <w:r w:rsidR="007E6147" w:rsidRPr="007E6147">
        <w:t>Dallas, US</w:t>
      </w:r>
    </w:p>
    <w:bookmarkEnd w:id="12"/>
    <w:bookmarkEnd w:id="13"/>
    <w:p w14:paraId="2172742E" w14:textId="77777777" w:rsidR="00564043" w:rsidRDefault="00564043"/>
    <w:sectPr w:rsidR="0056404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C3BB6" w14:textId="77777777" w:rsidR="004529D1" w:rsidRDefault="004529D1">
      <w:pPr>
        <w:spacing w:after="0"/>
      </w:pPr>
      <w:r>
        <w:separator/>
      </w:r>
    </w:p>
  </w:endnote>
  <w:endnote w:type="continuationSeparator" w:id="0">
    <w:p w14:paraId="45A327EE" w14:textId="77777777" w:rsidR="004529D1" w:rsidRDefault="004529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77252" w14:textId="77777777" w:rsidR="004529D1" w:rsidRDefault="004529D1">
      <w:pPr>
        <w:spacing w:after="0"/>
      </w:pPr>
      <w:r>
        <w:separator/>
      </w:r>
    </w:p>
  </w:footnote>
  <w:footnote w:type="continuationSeparator" w:id="0">
    <w:p w14:paraId="4C244B67" w14:textId="77777777" w:rsidR="004529D1" w:rsidRDefault="004529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B903074"/>
    <w:multiLevelType w:val="hybridMultilevel"/>
    <w:tmpl w:val="D606304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97971855">
    <w:abstractNumId w:val="4"/>
  </w:num>
  <w:num w:numId="2" w16cid:durableId="761491561">
    <w:abstractNumId w:val="1"/>
  </w:num>
  <w:num w:numId="3" w16cid:durableId="243994505">
    <w:abstractNumId w:val="3"/>
  </w:num>
  <w:num w:numId="4" w16cid:durableId="391781462">
    <w:abstractNumId w:val="0"/>
  </w:num>
  <w:num w:numId="5" w16cid:durableId="1596863848">
    <w:abstractNumId w:val="2"/>
  </w:num>
  <w:num w:numId="6" w16cid:durableId="1645917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7F23"/>
    <w:rsid w:val="000222CF"/>
    <w:rsid w:val="000222D5"/>
    <w:rsid w:val="0002525E"/>
    <w:rsid w:val="00064A59"/>
    <w:rsid w:val="00067C8C"/>
    <w:rsid w:val="000A6DE7"/>
    <w:rsid w:val="000C259B"/>
    <w:rsid w:val="000C4254"/>
    <w:rsid w:val="000F6242"/>
    <w:rsid w:val="000F79C4"/>
    <w:rsid w:val="00112416"/>
    <w:rsid w:val="001347C4"/>
    <w:rsid w:val="00136B7D"/>
    <w:rsid w:val="001542CA"/>
    <w:rsid w:val="0015562F"/>
    <w:rsid w:val="0016153B"/>
    <w:rsid w:val="00167D61"/>
    <w:rsid w:val="001B7BD4"/>
    <w:rsid w:val="001D5009"/>
    <w:rsid w:val="001E5182"/>
    <w:rsid w:val="001E5551"/>
    <w:rsid w:val="001E61E9"/>
    <w:rsid w:val="001F3700"/>
    <w:rsid w:val="00213A0D"/>
    <w:rsid w:val="00215961"/>
    <w:rsid w:val="00224700"/>
    <w:rsid w:val="00273963"/>
    <w:rsid w:val="002879E4"/>
    <w:rsid w:val="002968B6"/>
    <w:rsid w:val="002C4267"/>
    <w:rsid w:val="002E412F"/>
    <w:rsid w:val="002F1940"/>
    <w:rsid w:val="0031472A"/>
    <w:rsid w:val="0032137B"/>
    <w:rsid w:val="00355487"/>
    <w:rsid w:val="00364D3C"/>
    <w:rsid w:val="00366CC2"/>
    <w:rsid w:val="00367F51"/>
    <w:rsid w:val="00381BF5"/>
    <w:rsid w:val="00383545"/>
    <w:rsid w:val="003940A2"/>
    <w:rsid w:val="00394450"/>
    <w:rsid w:val="003B6C17"/>
    <w:rsid w:val="003C2F54"/>
    <w:rsid w:val="003E4CF5"/>
    <w:rsid w:val="00406522"/>
    <w:rsid w:val="0042774E"/>
    <w:rsid w:val="004307A4"/>
    <w:rsid w:val="00433500"/>
    <w:rsid w:val="00433F71"/>
    <w:rsid w:val="00440D43"/>
    <w:rsid w:val="004529D1"/>
    <w:rsid w:val="00481CBD"/>
    <w:rsid w:val="004869A2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53090"/>
    <w:rsid w:val="00557D22"/>
    <w:rsid w:val="00564043"/>
    <w:rsid w:val="005945C4"/>
    <w:rsid w:val="005E1028"/>
    <w:rsid w:val="006200C7"/>
    <w:rsid w:val="00637F95"/>
    <w:rsid w:val="0069021B"/>
    <w:rsid w:val="006924C1"/>
    <w:rsid w:val="006D1B58"/>
    <w:rsid w:val="006D6E19"/>
    <w:rsid w:val="00701080"/>
    <w:rsid w:val="007050B8"/>
    <w:rsid w:val="00707B85"/>
    <w:rsid w:val="00721559"/>
    <w:rsid w:val="00730334"/>
    <w:rsid w:val="00735ECE"/>
    <w:rsid w:val="0074542C"/>
    <w:rsid w:val="00746A80"/>
    <w:rsid w:val="007876CE"/>
    <w:rsid w:val="007922A1"/>
    <w:rsid w:val="007A1871"/>
    <w:rsid w:val="007B5D57"/>
    <w:rsid w:val="007D0DEE"/>
    <w:rsid w:val="007D713C"/>
    <w:rsid w:val="007E6147"/>
    <w:rsid w:val="007F4AD9"/>
    <w:rsid w:val="007F4F92"/>
    <w:rsid w:val="00862E1E"/>
    <w:rsid w:val="00864042"/>
    <w:rsid w:val="00867D2E"/>
    <w:rsid w:val="0087459E"/>
    <w:rsid w:val="00882003"/>
    <w:rsid w:val="00883F89"/>
    <w:rsid w:val="0088553B"/>
    <w:rsid w:val="00887017"/>
    <w:rsid w:val="00895738"/>
    <w:rsid w:val="008A2A5A"/>
    <w:rsid w:val="008D772F"/>
    <w:rsid w:val="00920192"/>
    <w:rsid w:val="00946B3A"/>
    <w:rsid w:val="00981C8C"/>
    <w:rsid w:val="0099764C"/>
    <w:rsid w:val="009B35B9"/>
    <w:rsid w:val="009B3B44"/>
    <w:rsid w:val="009E5267"/>
    <w:rsid w:val="00A0083B"/>
    <w:rsid w:val="00A04FF1"/>
    <w:rsid w:val="00A12483"/>
    <w:rsid w:val="00A202DD"/>
    <w:rsid w:val="00A25E0A"/>
    <w:rsid w:val="00A33EFC"/>
    <w:rsid w:val="00A37B0A"/>
    <w:rsid w:val="00A40B93"/>
    <w:rsid w:val="00A51A76"/>
    <w:rsid w:val="00A627DE"/>
    <w:rsid w:val="00A73376"/>
    <w:rsid w:val="00A76DF8"/>
    <w:rsid w:val="00AA6EE3"/>
    <w:rsid w:val="00AD01DC"/>
    <w:rsid w:val="00AF77CA"/>
    <w:rsid w:val="00B12E64"/>
    <w:rsid w:val="00B84BDC"/>
    <w:rsid w:val="00B87F15"/>
    <w:rsid w:val="00B94854"/>
    <w:rsid w:val="00B97703"/>
    <w:rsid w:val="00BA5D2F"/>
    <w:rsid w:val="00C13978"/>
    <w:rsid w:val="00C17ECE"/>
    <w:rsid w:val="00C4173E"/>
    <w:rsid w:val="00C524DC"/>
    <w:rsid w:val="00C5297A"/>
    <w:rsid w:val="00C5681D"/>
    <w:rsid w:val="00C84093"/>
    <w:rsid w:val="00CC22D0"/>
    <w:rsid w:val="00CC7EDA"/>
    <w:rsid w:val="00CE07CA"/>
    <w:rsid w:val="00CE0AB4"/>
    <w:rsid w:val="00CF6087"/>
    <w:rsid w:val="00D346C3"/>
    <w:rsid w:val="00D50E60"/>
    <w:rsid w:val="00D97C57"/>
    <w:rsid w:val="00DA280A"/>
    <w:rsid w:val="00DE1B87"/>
    <w:rsid w:val="00DF0102"/>
    <w:rsid w:val="00E16988"/>
    <w:rsid w:val="00E44611"/>
    <w:rsid w:val="00E51F20"/>
    <w:rsid w:val="00E61879"/>
    <w:rsid w:val="00E64168"/>
    <w:rsid w:val="00E87C52"/>
    <w:rsid w:val="00E92C52"/>
    <w:rsid w:val="00EA1FE0"/>
    <w:rsid w:val="00EB6470"/>
    <w:rsid w:val="00ED669F"/>
    <w:rsid w:val="00EF0CB9"/>
    <w:rsid w:val="00F135A3"/>
    <w:rsid w:val="00F17925"/>
    <w:rsid w:val="00F35E82"/>
    <w:rsid w:val="00F5573D"/>
    <w:rsid w:val="00F8388B"/>
    <w:rsid w:val="00FA4114"/>
    <w:rsid w:val="0BD14D87"/>
    <w:rsid w:val="1E4800BE"/>
    <w:rsid w:val="2023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31A9D5FE"/>
  <w15:docId w15:val="{08285DB6-3DED-41E0-89E7-E8CC9E8C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52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4065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065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65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65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65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6522"/>
    <w:pPr>
      <w:outlineLvl w:val="5"/>
    </w:pPr>
  </w:style>
  <w:style w:type="paragraph" w:styleId="Heading7">
    <w:name w:val="heading 7"/>
    <w:basedOn w:val="H6"/>
    <w:next w:val="Normal"/>
    <w:qFormat/>
    <w:rsid w:val="00406522"/>
    <w:pPr>
      <w:outlineLvl w:val="6"/>
    </w:pPr>
  </w:style>
  <w:style w:type="paragraph" w:styleId="Heading8">
    <w:name w:val="heading 8"/>
    <w:basedOn w:val="Heading1"/>
    <w:next w:val="Normal"/>
    <w:qFormat/>
    <w:rsid w:val="004065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6522"/>
    <w:pPr>
      <w:outlineLvl w:val="8"/>
    </w:pPr>
  </w:style>
  <w:style w:type="character" w:default="1" w:styleId="DefaultParagraphFont">
    <w:name w:val="Default Paragraph Font"/>
    <w:semiHidden/>
    <w:rsid w:val="004065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6522"/>
  </w:style>
  <w:style w:type="paragraph" w:customStyle="1" w:styleId="H6">
    <w:name w:val="H6"/>
    <w:basedOn w:val="Heading5"/>
    <w:next w:val="Normal"/>
    <w:rsid w:val="00406522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406522"/>
    <w:pPr>
      <w:ind w:left="1135"/>
    </w:pPr>
  </w:style>
  <w:style w:type="paragraph" w:styleId="List2">
    <w:name w:val="List 2"/>
    <w:basedOn w:val="List"/>
    <w:semiHidden/>
    <w:rsid w:val="00406522"/>
    <w:pPr>
      <w:ind w:left="851"/>
    </w:pPr>
  </w:style>
  <w:style w:type="paragraph" w:styleId="List">
    <w:name w:val="List"/>
    <w:basedOn w:val="Normal"/>
    <w:semiHidden/>
    <w:rsid w:val="00406522"/>
    <w:pPr>
      <w:ind w:left="568" w:hanging="284"/>
    </w:pPr>
  </w:style>
  <w:style w:type="paragraph" w:styleId="TOC7">
    <w:name w:val="toc 7"/>
    <w:basedOn w:val="TOC6"/>
    <w:next w:val="Normal"/>
    <w:semiHidden/>
    <w:rsid w:val="00406522"/>
    <w:pPr>
      <w:ind w:left="2268" w:hanging="2268"/>
    </w:pPr>
  </w:style>
  <w:style w:type="paragraph" w:styleId="TOC6">
    <w:name w:val="toc 6"/>
    <w:basedOn w:val="TOC5"/>
    <w:next w:val="Normal"/>
    <w:semiHidden/>
    <w:rsid w:val="00406522"/>
    <w:pPr>
      <w:ind w:left="1985" w:hanging="1985"/>
    </w:pPr>
  </w:style>
  <w:style w:type="paragraph" w:styleId="TOC5">
    <w:name w:val="toc 5"/>
    <w:basedOn w:val="TOC4"/>
    <w:semiHidden/>
    <w:rsid w:val="00406522"/>
    <w:pPr>
      <w:ind w:left="1701" w:hanging="1701"/>
    </w:pPr>
  </w:style>
  <w:style w:type="paragraph" w:styleId="TOC4">
    <w:name w:val="toc 4"/>
    <w:basedOn w:val="TOC3"/>
    <w:semiHidden/>
    <w:rsid w:val="00406522"/>
    <w:pPr>
      <w:ind w:left="1418" w:hanging="1418"/>
    </w:pPr>
  </w:style>
  <w:style w:type="paragraph" w:styleId="TOC3">
    <w:name w:val="toc 3"/>
    <w:basedOn w:val="TOC2"/>
    <w:semiHidden/>
    <w:rsid w:val="00406522"/>
    <w:pPr>
      <w:ind w:left="1134" w:hanging="1134"/>
    </w:pPr>
  </w:style>
  <w:style w:type="paragraph" w:styleId="TOC2">
    <w:name w:val="toc 2"/>
    <w:basedOn w:val="TOC1"/>
    <w:semiHidden/>
    <w:rsid w:val="0040652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065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semiHidden/>
    <w:rsid w:val="00406522"/>
    <w:pPr>
      <w:ind w:left="851"/>
    </w:pPr>
  </w:style>
  <w:style w:type="paragraph" w:styleId="ListNumber">
    <w:name w:val="List Number"/>
    <w:basedOn w:val="List"/>
    <w:semiHidden/>
    <w:rsid w:val="00406522"/>
  </w:style>
  <w:style w:type="paragraph" w:styleId="ListBullet4">
    <w:name w:val="List Bullet 4"/>
    <w:basedOn w:val="ListBullet3"/>
    <w:semiHidden/>
    <w:rsid w:val="00406522"/>
    <w:pPr>
      <w:ind w:left="1418"/>
    </w:pPr>
  </w:style>
  <w:style w:type="paragraph" w:styleId="ListBullet3">
    <w:name w:val="List Bullet 3"/>
    <w:basedOn w:val="ListBullet2"/>
    <w:semiHidden/>
    <w:rsid w:val="00406522"/>
    <w:pPr>
      <w:ind w:left="1135"/>
    </w:pPr>
  </w:style>
  <w:style w:type="paragraph" w:styleId="ListBullet2">
    <w:name w:val="List Bullet 2"/>
    <w:basedOn w:val="ListBullet"/>
    <w:semiHidden/>
    <w:rsid w:val="00406522"/>
    <w:pPr>
      <w:ind w:left="851"/>
    </w:pPr>
  </w:style>
  <w:style w:type="paragraph" w:styleId="ListBullet">
    <w:name w:val="List Bullet"/>
    <w:basedOn w:val="List"/>
    <w:semiHidden/>
    <w:rsid w:val="00406522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406522"/>
    <w:pPr>
      <w:ind w:left="1702"/>
    </w:pPr>
  </w:style>
  <w:style w:type="paragraph" w:styleId="TOC8">
    <w:name w:val="toc 8"/>
    <w:basedOn w:val="TOC1"/>
    <w:semiHidden/>
    <w:rsid w:val="00406522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406522"/>
    <w:pPr>
      <w:jc w:val="center"/>
    </w:pPr>
    <w:rPr>
      <w:i/>
    </w:rPr>
  </w:style>
  <w:style w:type="paragraph" w:styleId="Header">
    <w:name w:val="header"/>
    <w:link w:val="HeaderChar"/>
    <w:rsid w:val="004065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40652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406522"/>
    <w:pPr>
      <w:ind w:left="1702"/>
    </w:pPr>
  </w:style>
  <w:style w:type="paragraph" w:styleId="List4">
    <w:name w:val="List 4"/>
    <w:basedOn w:val="List3"/>
    <w:semiHidden/>
    <w:rsid w:val="00406522"/>
    <w:pPr>
      <w:ind w:left="1418"/>
    </w:pPr>
  </w:style>
  <w:style w:type="paragraph" w:styleId="TOC9">
    <w:name w:val="toc 9"/>
    <w:basedOn w:val="TOC8"/>
    <w:semiHidden/>
    <w:rsid w:val="00406522"/>
    <w:pPr>
      <w:ind w:left="1418" w:hanging="1418"/>
    </w:pPr>
  </w:style>
  <w:style w:type="paragraph" w:styleId="Index1">
    <w:name w:val="index 1"/>
    <w:basedOn w:val="Normal"/>
    <w:semiHidden/>
    <w:rsid w:val="00406522"/>
    <w:pPr>
      <w:keepLines/>
      <w:spacing w:after="0"/>
    </w:pPr>
  </w:style>
  <w:style w:type="paragraph" w:styleId="Index2">
    <w:name w:val="index 2"/>
    <w:basedOn w:val="Index1"/>
    <w:semiHidden/>
    <w:rsid w:val="00406522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406522"/>
    <w:rPr>
      <w:b/>
      <w:position w:val="6"/>
      <w:sz w:val="16"/>
    </w:rPr>
  </w:style>
  <w:style w:type="paragraph" w:customStyle="1" w:styleId="B1">
    <w:name w:val="B1"/>
    <w:basedOn w:val="List"/>
    <w:rsid w:val="00406522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/>
    </w:rPr>
  </w:style>
  <w:style w:type="paragraph" w:customStyle="1" w:styleId="ZT">
    <w:name w:val="ZT"/>
    <w:rsid w:val="004065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4065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406522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406522"/>
    <w:rPr>
      <w:b/>
    </w:rPr>
  </w:style>
  <w:style w:type="paragraph" w:customStyle="1" w:styleId="TAC">
    <w:name w:val="TAC"/>
    <w:basedOn w:val="TAL"/>
    <w:rsid w:val="00406522"/>
    <w:pPr>
      <w:jc w:val="center"/>
    </w:pPr>
  </w:style>
  <w:style w:type="paragraph" w:customStyle="1" w:styleId="TAL">
    <w:name w:val="TAL"/>
    <w:basedOn w:val="Normal"/>
    <w:rsid w:val="0040652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06522"/>
    <w:pPr>
      <w:keepNext w:val="0"/>
      <w:spacing w:before="0" w:after="240"/>
    </w:pPr>
  </w:style>
  <w:style w:type="paragraph" w:customStyle="1" w:styleId="TH">
    <w:name w:val="TH"/>
    <w:basedOn w:val="Normal"/>
    <w:rsid w:val="004065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06522"/>
    <w:pPr>
      <w:keepLines/>
      <w:ind w:left="1135" w:hanging="851"/>
    </w:pPr>
  </w:style>
  <w:style w:type="paragraph" w:customStyle="1" w:styleId="EX">
    <w:name w:val="EX"/>
    <w:basedOn w:val="Normal"/>
    <w:rsid w:val="00406522"/>
    <w:pPr>
      <w:keepLines/>
      <w:ind w:left="1702" w:hanging="1418"/>
    </w:pPr>
  </w:style>
  <w:style w:type="paragraph" w:customStyle="1" w:styleId="FP">
    <w:name w:val="FP"/>
    <w:basedOn w:val="Normal"/>
    <w:rsid w:val="00406522"/>
    <w:pPr>
      <w:spacing w:after="0"/>
    </w:pPr>
  </w:style>
  <w:style w:type="paragraph" w:customStyle="1" w:styleId="LD">
    <w:name w:val="LD"/>
    <w:rsid w:val="004065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406522"/>
    <w:pPr>
      <w:spacing w:after="0"/>
    </w:pPr>
  </w:style>
  <w:style w:type="paragraph" w:customStyle="1" w:styleId="EW">
    <w:name w:val="EW"/>
    <w:basedOn w:val="EX"/>
    <w:rsid w:val="00406522"/>
    <w:pPr>
      <w:spacing w:after="0"/>
    </w:pPr>
  </w:style>
  <w:style w:type="paragraph" w:customStyle="1" w:styleId="EQ">
    <w:name w:val="EQ"/>
    <w:basedOn w:val="Normal"/>
    <w:next w:val="Normal"/>
    <w:rsid w:val="004065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065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65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406522"/>
    <w:pPr>
      <w:jc w:val="right"/>
    </w:pPr>
  </w:style>
  <w:style w:type="paragraph" w:customStyle="1" w:styleId="TAN">
    <w:name w:val="TAN"/>
    <w:basedOn w:val="TAL"/>
    <w:rsid w:val="00406522"/>
    <w:pPr>
      <w:ind w:left="851" w:hanging="851"/>
    </w:pPr>
  </w:style>
  <w:style w:type="paragraph" w:customStyle="1" w:styleId="ZA">
    <w:name w:val="ZA"/>
    <w:rsid w:val="004065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4065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4065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4065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406522"/>
    <w:pPr>
      <w:framePr w:wrap="notBeside" w:y="16161"/>
    </w:pPr>
  </w:style>
  <w:style w:type="character" w:customStyle="1" w:styleId="ZGSM">
    <w:name w:val="ZGSM"/>
    <w:rsid w:val="00406522"/>
  </w:style>
  <w:style w:type="paragraph" w:customStyle="1" w:styleId="ZG">
    <w:name w:val="ZG"/>
    <w:rsid w:val="004065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406522"/>
    <w:rPr>
      <w:color w:val="FF0000"/>
    </w:rPr>
  </w:style>
  <w:style w:type="paragraph" w:customStyle="1" w:styleId="B2">
    <w:name w:val="B2"/>
    <w:basedOn w:val="List2"/>
    <w:rsid w:val="00406522"/>
  </w:style>
  <w:style w:type="paragraph" w:customStyle="1" w:styleId="B3">
    <w:name w:val="B3"/>
    <w:basedOn w:val="List3"/>
    <w:rsid w:val="00406522"/>
  </w:style>
  <w:style w:type="paragraph" w:customStyle="1" w:styleId="B4">
    <w:name w:val="B4"/>
    <w:basedOn w:val="List4"/>
    <w:rsid w:val="00406522"/>
  </w:style>
  <w:style w:type="paragraph" w:customStyle="1" w:styleId="B5">
    <w:name w:val="B5"/>
    <w:basedOn w:val="List5"/>
    <w:rsid w:val="00406522"/>
  </w:style>
  <w:style w:type="paragraph" w:customStyle="1" w:styleId="ZTD">
    <w:name w:val="ZTD"/>
    <w:basedOn w:val="ZB"/>
    <w:rsid w:val="00406522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unhideWhenUsed/>
    <w:rsid w:val="009E5267"/>
    <w:rPr>
      <w:lang w:val="en-GB" w:eastAsia="en-GB"/>
    </w:rPr>
  </w:style>
  <w:style w:type="table" w:styleId="TableGrid">
    <w:name w:val="Table Grid"/>
    <w:basedOn w:val="TableNormal"/>
    <w:rsid w:val="00D346C3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CR#1352r1</cp:lastModifiedBy>
  <cp:revision>4</cp:revision>
  <cp:lastPrinted>2002-04-23T07:10:00Z</cp:lastPrinted>
  <dcterms:created xsi:type="dcterms:W3CDTF">2025-09-28T19:30:00Z</dcterms:created>
  <dcterms:modified xsi:type="dcterms:W3CDTF">2025-09-28T19:32:00Z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5BEF1E8E46C84A619EE65E3E1570F947</vt:lpwstr>
  </property>
</Properties>
</file>