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E1155" w14:textId="4A28C207" w:rsidR="00632D11" w:rsidRPr="00497D4C" w:rsidRDefault="00180772" w:rsidP="00DF6E26">
      <w:pPr>
        <w:rPr>
          <w:rFonts w:asciiTheme="minorBidi" w:hAnsiTheme="minorBidi"/>
          <w:b/>
          <w:bCs/>
          <w:snapToGrid w:val="0"/>
          <w:sz w:val="28"/>
          <w:szCs w:val="28"/>
          <w:lang w:val="en-US"/>
        </w:rPr>
      </w:pPr>
      <w:r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3GPP TSG-RAN WG2 Meeting #1</w:t>
      </w:r>
      <w:r w:rsidR="0062613A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3</w:t>
      </w:r>
      <w:r w:rsidR="00497D4C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1</w:t>
      </w:r>
      <w:r w:rsidR="000563D0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0563D0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  <w:t xml:space="preserve">        </w:t>
      </w:r>
      <w:r w:rsidR="001932B5" w:rsidRPr="001932B5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R2-2505767</w:t>
      </w:r>
    </w:p>
    <w:p w14:paraId="34ABC8E4" w14:textId="45F6F357" w:rsidR="00632D11" w:rsidRPr="00064F13" w:rsidRDefault="00A9601E" w:rsidP="00632D11">
      <w:pPr>
        <w:rPr>
          <w:rFonts w:asciiTheme="minorBidi" w:hAnsiTheme="minorBidi"/>
          <w:b/>
          <w:bCs/>
          <w:snapToGrid w:val="0"/>
          <w:sz w:val="28"/>
          <w:szCs w:val="28"/>
          <w:lang w:val="en-GB"/>
        </w:rPr>
      </w:pPr>
      <w:r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Bengaluru</w:t>
      </w:r>
      <w:r w:rsidR="0018642B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 xml:space="preserve">, </w:t>
      </w:r>
      <w:r w:rsidR="00E875BE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25</w:t>
      </w:r>
      <w:r w:rsidR="00EB1024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-2</w:t>
      </w:r>
      <w:r w:rsidR="00E875BE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9</w:t>
      </w:r>
      <w:r w:rsidR="0018642B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 xml:space="preserve"> </w:t>
      </w:r>
      <w:r w:rsidR="00E875BE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 xml:space="preserve">August </w:t>
      </w:r>
      <w:r w:rsidR="00B70B7C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202</w:t>
      </w:r>
      <w:r w:rsidR="000233ED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5</w:t>
      </w:r>
    </w:p>
    <w:p w14:paraId="14B9DD3B" w14:textId="77777777" w:rsidR="00C05AC4" w:rsidRPr="00064F13" w:rsidRDefault="00C05AC4" w:rsidP="00C05AC4">
      <w:pPr>
        <w:rPr>
          <w:rFonts w:asciiTheme="minorBidi" w:hAnsiTheme="minorBidi"/>
          <w:b/>
          <w:bCs/>
          <w:snapToGrid w:val="0"/>
          <w:lang w:val="en-GB"/>
        </w:rPr>
      </w:pPr>
    </w:p>
    <w:p w14:paraId="3968EB5D" w14:textId="7D303EDE" w:rsidR="00C05AC4" w:rsidRPr="00064F13" w:rsidRDefault="00C05AC4" w:rsidP="00C05AC4">
      <w:pPr>
        <w:rPr>
          <w:rFonts w:asciiTheme="minorBidi" w:hAnsiTheme="minorBidi"/>
          <w:b/>
          <w:bCs/>
          <w:snapToGrid w:val="0"/>
          <w:lang w:val="en-GB"/>
        </w:rPr>
      </w:pPr>
      <w:r w:rsidRPr="00064F13">
        <w:rPr>
          <w:rFonts w:asciiTheme="minorBidi" w:hAnsiTheme="minorBidi"/>
          <w:b/>
          <w:bCs/>
          <w:snapToGrid w:val="0"/>
          <w:lang w:val="en-GB"/>
        </w:rPr>
        <w:t>Agenda item:</w:t>
      </w:r>
      <w:r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="00DD36BE"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="0061681B" w:rsidRPr="00064F13">
        <w:rPr>
          <w:rFonts w:asciiTheme="minorBidi" w:hAnsiTheme="minorBidi"/>
          <w:b/>
          <w:bCs/>
          <w:snapToGrid w:val="0"/>
          <w:lang w:val="en-GB"/>
        </w:rPr>
        <w:t>8</w:t>
      </w:r>
      <w:r w:rsidR="00B70B7C" w:rsidRPr="00064F13">
        <w:rPr>
          <w:rFonts w:asciiTheme="minorBidi" w:hAnsiTheme="minorBidi"/>
          <w:b/>
          <w:bCs/>
          <w:snapToGrid w:val="0"/>
          <w:lang w:val="en-GB"/>
        </w:rPr>
        <w:t>.</w:t>
      </w:r>
      <w:r w:rsidR="0061681B" w:rsidRPr="00064F13">
        <w:rPr>
          <w:rFonts w:asciiTheme="minorBidi" w:hAnsiTheme="minorBidi"/>
          <w:b/>
          <w:bCs/>
          <w:snapToGrid w:val="0"/>
          <w:lang w:val="en-GB"/>
        </w:rPr>
        <w:t>8</w:t>
      </w:r>
      <w:r w:rsidR="00B70B7C" w:rsidRPr="00064F13">
        <w:rPr>
          <w:rFonts w:asciiTheme="minorBidi" w:hAnsiTheme="minorBidi"/>
          <w:b/>
          <w:bCs/>
          <w:snapToGrid w:val="0"/>
          <w:lang w:val="en-GB"/>
        </w:rPr>
        <w:t>.</w:t>
      </w:r>
      <w:r w:rsidR="00504C7F" w:rsidRPr="00064F13">
        <w:rPr>
          <w:rFonts w:asciiTheme="minorBidi" w:hAnsiTheme="minorBidi"/>
          <w:b/>
          <w:bCs/>
          <w:snapToGrid w:val="0"/>
          <w:lang w:val="en-GB"/>
        </w:rPr>
        <w:t>4</w:t>
      </w:r>
    </w:p>
    <w:p w14:paraId="091A1AD7" w14:textId="09DDD38F" w:rsidR="00C05AC4" w:rsidRPr="00064F13" w:rsidRDefault="00C05AC4" w:rsidP="00C05AC4">
      <w:pPr>
        <w:rPr>
          <w:rFonts w:asciiTheme="minorBidi" w:hAnsiTheme="minorBidi"/>
          <w:b/>
          <w:bCs/>
          <w:snapToGrid w:val="0"/>
          <w:lang w:val="en-GB"/>
        </w:rPr>
      </w:pPr>
      <w:r w:rsidRPr="00064F13">
        <w:rPr>
          <w:rFonts w:asciiTheme="minorBidi" w:hAnsiTheme="minorBidi"/>
          <w:b/>
          <w:bCs/>
          <w:snapToGrid w:val="0"/>
          <w:lang w:val="en-GB"/>
        </w:rPr>
        <w:t>Title:</w:t>
      </w:r>
      <w:r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="00E875BE">
        <w:rPr>
          <w:rFonts w:asciiTheme="minorBidi" w:hAnsiTheme="minorBidi"/>
          <w:b/>
          <w:bCs/>
          <w:snapToGrid w:val="0"/>
          <w:lang w:val="en-GB"/>
        </w:rPr>
        <w:tab/>
      </w:r>
      <w:r w:rsidR="00CF6ABC">
        <w:rPr>
          <w:rFonts w:asciiTheme="minorBidi" w:hAnsiTheme="minorBidi"/>
          <w:b/>
          <w:bCs/>
          <w:snapToGrid w:val="0"/>
          <w:lang w:val="en-GB"/>
        </w:rPr>
        <w:t xml:space="preserve">Remaining </w:t>
      </w:r>
      <w:r w:rsidR="00E875BE">
        <w:rPr>
          <w:rFonts w:asciiTheme="minorBidi" w:hAnsiTheme="minorBidi"/>
          <w:b/>
          <w:bCs/>
          <w:snapToGrid w:val="0"/>
          <w:lang w:val="en-GB"/>
        </w:rPr>
        <w:t xml:space="preserve">open </w:t>
      </w:r>
      <w:r w:rsidR="00CF6ABC">
        <w:rPr>
          <w:rFonts w:asciiTheme="minorBidi" w:hAnsiTheme="minorBidi"/>
          <w:b/>
          <w:bCs/>
          <w:snapToGrid w:val="0"/>
          <w:lang w:val="en-GB"/>
        </w:rPr>
        <w:t xml:space="preserve">issues </w:t>
      </w:r>
      <w:r w:rsidR="007F31BC">
        <w:rPr>
          <w:rFonts w:asciiTheme="minorBidi" w:hAnsiTheme="minorBidi"/>
          <w:b/>
          <w:bCs/>
          <w:snapToGrid w:val="0"/>
          <w:lang w:val="en-GB"/>
        </w:rPr>
        <w:t>for</w:t>
      </w:r>
      <w:r w:rsidR="0087789E" w:rsidRPr="00064F13">
        <w:rPr>
          <w:rFonts w:asciiTheme="minorBidi" w:hAnsiTheme="minorBidi"/>
          <w:b/>
          <w:bCs/>
          <w:snapToGrid w:val="0"/>
          <w:lang w:val="en-GB"/>
        </w:rPr>
        <w:t xml:space="preserve"> </w:t>
      </w:r>
      <w:r w:rsidR="00CF6ABC" w:rsidRPr="00CF6ABC">
        <w:rPr>
          <w:rFonts w:asciiTheme="minorBidi" w:hAnsiTheme="minorBidi"/>
          <w:b/>
          <w:bCs/>
          <w:snapToGrid w:val="0"/>
          <w:lang w:val="en-GB"/>
        </w:rPr>
        <w:t xml:space="preserve">MBS </w:t>
      </w:r>
      <w:r w:rsidR="00173575">
        <w:rPr>
          <w:rFonts w:asciiTheme="minorBidi" w:hAnsiTheme="minorBidi"/>
          <w:b/>
          <w:bCs/>
          <w:snapToGrid w:val="0"/>
          <w:lang w:val="en-GB"/>
        </w:rPr>
        <w:t>service continuity</w:t>
      </w:r>
      <w:r w:rsidR="00CF6ABC" w:rsidRPr="00CF6ABC">
        <w:rPr>
          <w:rFonts w:asciiTheme="minorBidi" w:hAnsiTheme="minorBidi"/>
          <w:b/>
          <w:bCs/>
          <w:snapToGrid w:val="0"/>
          <w:lang w:val="en-GB"/>
        </w:rPr>
        <w:t xml:space="preserve"> over NTN</w:t>
      </w:r>
    </w:p>
    <w:p w14:paraId="49846B98" w14:textId="116258AE" w:rsidR="00C05AC4" w:rsidRPr="00064F13" w:rsidRDefault="00C05AC4" w:rsidP="00971F45">
      <w:pPr>
        <w:rPr>
          <w:rFonts w:asciiTheme="minorBidi" w:hAnsiTheme="minorBidi"/>
          <w:b/>
          <w:bCs/>
          <w:snapToGrid w:val="0"/>
          <w:lang w:val="en-GB"/>
        </w:rPr>
      </w:pPr>
      <w:r w:rsidRPr="00064F13">
        <w:rPr>
          <w:rFonts w:asciiTheme="minorBidi" w:hAnsiTheme="minorBidi"/>
          <w:b/>
          <w:bCs/>
          <w:snapToGrid w:val="0"/>
          <w:lang w:val="en-GB"/>
        </w:rPr>
        <w:t>Source:</w:t>
      </w:r>
      <w:r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="00971F45"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="00971F45"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="00971F45"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="00971F45"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="008D1EA3" w:rsidRPr="00064F13">
        <w:rPr>
          <w:rFonts w:asciiTheme="minorBidi" w:hAnsiTheme="minorBidi"/>
          <w:b/>
          <w:bCs/>
          <w:snapToGrid w:val="0"/>
          <w:lang w:val="en-GB"/>
        </w:rPr>
        <w:t>Continental Automotive</w:t>
      </w:r>
    </w:p>
    <w:p w14:paraId="7820769D" w14:textId="58F623E9" w:rsidR="00C05AC4" w:rsidRPr="00064F13" w:rsidRDefault="00C05AC4" w:rsidP="00C05AC4">
      <w:pPr>
        <w:rPr>
          <w:rFonts w:asciiTheme="minorBidi" w:hAnsiTheme="minorBidi"/>
          <w:b/>
          <w:bCs/>
          <w:snapToGrid w:val="0"/>
          <w:lang w:val="en-GB"/>
        </w:rPr>
      </w:pPr>
      <w:r w:rsidRPr="00064F13">
        <w:rPr>
          <w:rFonts w:asciiTheme="minorBidi" w:hAnsiTheme="minorBidi"/>
          <w:b/>
          <w:bCs/>
          <w:snapToGrid w:val="0"/>
          <w:lang w:val="en-GB"/>
        </w:rPr>
        <w:t>Document for:</w:t>
      </w:r>
      <w:r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="00E875BE">
        <w:rPr>
          <w:rFonts w:asciiTheme="minorBidi" w:hAnsiTheme="minorBidi"/>
          <w:b/>
          <w:bCs/>
          <w:snapToGrid w:val="0"/>
          <w:lang w:val="en-GB"/>
        </w:rPr>
        <w:tab/>
      </w:r>
      <w:r w:rsidR="00504C7F" w:rsidRPr="00064F13">
        <w:rPr>
          <w:rFonts w:asciiTheme="minorBidi" w:hAnsiTheme="minorBidi"/>
          <w:b/>
          <w:bCs/>
          <w:snapToGrid w:val="0"/>
          <w:lang w:val="en-GB"/>
        </w:rPr>
        <w:t>D</w:t>
      </w:r>
      <w:r w:rsidR="00B423FE" w:rsidRPr="00064F13">
        <w:rPr>
          <w:rFonts w:asciiTheme="minorBidi" w:hAnsiTheme="minorBidi"/>
          <w:b/>
          <w:bCs/>
          <w:snapToGrid w:val="0"/>
          <w:lang w:val="en-GB"/>
        </w:rPr>
        <w:t>iscussion and D</w:t>
      </w:r>
      <w:r w:rsidR="00504C7F" w:rsidRPr="00064F13">
        <w:rPr>
          <w:rFonts w:asciiTheme="minorBidi" w:hAnsiTheme="minorBidi"/>
          <w:b/>
          <w:bCs/>
          <w:snapToGrid w:val="0"/>
          <w:lang w:val="en-GB"/>
        </w:rPr>
        <w:t>ecision</w:t>
      </w:r>
    </w:p>
    <w:p w14:paraId="1073616B" w14:textId="77777777" w:rsidR="00C05AC4" w:rsidRPr="00064F13" w:rsidRDefault="00C05AC4" w:rsidP="00C05AC4">
      <w:pPr>
        <w:rPr>
          <w:rFonts w:asciiTheme="minorBidi" w:hAnsiTheme="minorBidi"/>
          <w:b/>
          <w:bCs/>
          <w:snapToGrid w:val="0"/>
          <w:lang w:val="en-GB"/>
        </w:rPr>
      </w:pPr>
    </w:p>
    <w:p w14:paraId="356D0D6E" w14:textId="79C71D97" w:rsidR="00C05AC4" w:rsidRPr="00064F13" w:rsidRDefault="00C05AC4" w:rsidP="00A76C7F">
      <w:pPr>
        <w:pStyle w:val="berschrift1"/>
        <w:keepLines w:val="0"/>
        <w:numPr>
          <w:ilvl w:val="0"/>
          <w:numId w:val="16"/>
        </w:numPr>
        <w:pBdr>
          <w:top w:val="none" w:sz="0" w:space="0" w:color="auto"/>
          <w:bottom w:val="single" w:sz="4" w:space="1" w:color="auto"/>
        </w:pBdr>
        <w:overflowPunct/>
        <w:autoSpaceDE/>
        <w:autoSpaceDN/>
        <w:adjustRightInd/>
        <w:spacing w:after="60"/>
        <w:ind w:left="360"/>
        <w:jc w:val="both"/>
        <w:textAlignment w:val="auto"/>
        <w:rPr>
          <w:rFonts w:eastAsia="Times New Roman"/>
          <w:b/>
        </w:rPr>
      </w:pPr>
      <w:r w:rsidRPr="00064F13">
        <w:rPr>
          <w:rFonts w:eastAsia="Times New Roman"/>
          <w:b/>
        </w:rPr>
        <w:t>Introduction</w:t>
      </w:r>
    </w:p>
    <w:p w14:paraId="36A0CB4C" w14:textId="77777777" w:rsidR="00A76C7F" w:rsidRPr="00064F13" w:rsidRDefault="00A76C7F" w:rsidP="00EF7B35">
      <w:pPr>
        <w:pStyle w:val="3GPPNormalText"/>
        <w:rPr>
          <w:lang w:val="en-GB"/>
        </w:rPr>
      </w:pPr>
    </w:p>
    <w:p w14:paraId="2E0A3C2B" w14:textId="3CDB3D9D" w:rsidR="00054FE6" w:rsidRPr="00064F13" w:rsidRDefault="00027F9C" w:rsidP="00DE7866">
      <w:pPr>
        <w:pStyle w:val="3GPPNormalText"/>
        <w:rPr>
          <w:rFonts w:ascii="Arial" w:hAnsi="Arial" w:cs="Arial"/>
          <w:lang w:val="en-GB"/>
        </w:rPr>
      </w:pPr>
      <w:r w:rsidRPr="00064F13">
        <w:rPr>
          <w:rFonts w:ascii="Arial" w:hAnsi="Arial" w:cs="Arial"/>
          <w:lang w:val="en-GB"/>
        </w:rPr>
        <w:t xml:space="preserve">The </w:t>
      </w:r>
      <w:r w:rsidR="00F0092D" w:rsidRPr="00064F13">
        <w:rPr>
          <w:rFonts w:ascii="Arial" w:hAnsi="Arial" w:cs="Arial"/>
          <w:lang w:val="en-GB"/>
        </w:rPr>
        <w:t xml:space="preserve">Non-Terrestrial Networks (NTN) for NR Phase 3 </w:t>
      </w:r>
      <w:r w:rsidRPr="00064F13">
        <w:rPr>
          <w:rFonts w:ascii="Arial" w:hAnsi="Arial" w:cs="Arial"/>
          <w:lang w:val="en-GB"/>
        </w:rPr>
        <w:t xml:space="preserve">work item aims at specifying </w:t>
      </w:r>
      <w:r w:rsidR="005D7948" w:rsidRPr="00064F13">
        <w:rPr>
          <w:rFonts w:ascii="Arial" w:hAnsi="Arial" w:cs="Arial"/>
          <w:lang w:val="en-GB"/>
        </w:rPr>
        <w:t>support for broadcast services via NR NTN</w:t>
      </w:r>
      <w:r w:rsidR="00DE7866" w:rsidRPr="00064F13">
        <w:rPr>
          <w:rFonts w:ascii="Arial" w:hAnsi="Arial" w:cs="Arial"/>
          <w:lang w:val="en-GB"/>
        </w:rPr>
        <w:t xml:space="preserve"> in Rel-19</w:t>
      </w:r>
      <w:r w:rsidR="00E52BFE" w:rsidRPr="00064F13">
        <w:rPr>
          <w:rFonts w:ascii="Arial" w:hAnsi="Arial" w:cs="Arial"/>
          <w:lang w:val="en-GB"/>
        </w:rPr>
        <w:t xml:space="preserve"> </w:t>
      </w:r>
      <w:r w:rsidR="00DA2F9E" w:rsidRPr="00064F13">
        <w:rPr>
          <w:rFonts w:ascii="Arial" w:hAnsi="Arial" w:cs="Arial"/>
          <w:lang w:val="en-GB"/>
        </w:rPr>
        <w:t>[1]</w:t>
      </w:r>
      <w:r w:rsidR="00023E9A" w:rsidRPr="00064F13">
        <w:rPr>
          <w:rFonts w:ascii="Arial" w:hAnsi="Arial" w:cs="Arial"/>
          <w:lang w:val="en-GB"/>
        </w:rPr>
        <w:t>:</w:t>
      </w:r>
    </w:p>
    <w:p w14:paraId="1597AAA5" w14:textId="77777777" w:rsidR="00054FE6" w:rsidRPr="00064F13" w:rsidRDefault="00054FE6" w:rsidP="00054FE6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 w:eastAsia="zh-CN"/>
          <w14:ligatures w14:val="none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4FE6" w:rsidRPr="00064F13" w14:paraId="28D388E6" w14:textId="77777777" w:rsidTr="009E1983">
        <w:tc>
          <w:tcPr>
            <w:tcW w:w="9629" w:type="dxa"/>
          </w:tcPr>
          <w:p w14:paraId="767A3E06" w14:textId="77777777" w:rsidR="00054FE6" w:rsidRPr="00064F13" w:rsidRDefault="00054FE6" w:rsidP="00054FE6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064F13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Specify </w:t>
            </w:r>
            <w:proofErr w:type="spellStart"/>
            <w:r w:rsidRPr="00064F13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signaling</w:t>
            </w:r>
            <w:proofErr w:type="spellEnd"/>
            <w:r w:rsidRPr="00064F13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of the intended service area of a broadcast service (e.g. MBS broadcast) via NR NTN [RAN2, RAN3]</w:t>
            </w:r>
          </w:p>
          <w:p w14:paraId="4AAA7453" w14:textId="77777777" w:rsidR="00054FE6" w:rsidRPr="00064F13" w:rsidRDefault="00054FE6" w:rsidP="00054FE6">
            <w:pPr>
              <w:widowControl w:val="0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ind w:hanging="357"/>
              <w:contextualSpacing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064F13">
              <w:rPr>
                <w:rFonts w:ascii="Arial" w:eastAsia="Times New Roman" w:hAnsi="Arial" w:cs="Times New Roman"/>
                <w:kern w:val="0"/>
                <w:sz w:val="20"/>
                <w:szCs w:val="20"/>
                <w:highlight w:val="yellow"/>
                <w:lang w:val="en-GB" w:eastAsia="zh-CN"/>
                <w14:ligatures w14:val="none"/>
              </w:rPr>
              <w:t xml:space="preserve">Specify SIB </w:t>
            </w:r>
            <w:proofErr w:type="spellStart"/>
            <w:r w:rsidRPr="00064F13">
              <w:rPr>
                <w:rFonts w:ascii="Arial" w:eastAsia="Times New Roman" w:hAnsi="Arial" w:cs="Times New Roman"/>
                <w:kern w:val="0"/>
                <w:sz w:val="20"/>
                <w:szCs w:val="20"/>
                <w:highlight w:val="yellow"/>
                <w:lang w:val="en-GB" w:eastAsia="zh-CN"/>
                <w14:ligatures w14:val="none"/>
              </w:rPr>
              <w:t>signaling</w:t>
            </w:r>
            <w:proofErr w:type="spellEnd"/>
            <w:r w:rsidRPr="00064F13">
              <w:rPr>
                <w:rFonts w:ascii="Arial" w:eastAsia="Times New Roman" w:hAnsi="Arial" w:cs="Times New Roman"/>
                <w:kern w:val="0"/>
                <w:sz w:val="20"/>
                <w:szCs w:val="20"/>
                <w:highlight w:val="yellow"/>
                <w:lang w:val="en-GB" w:eastAsia="zh-CN"/>
                <w14:ligatures w14:val="none"/>
              </w:rPr>
              <w:t xml:space="preserve"> to indicate the intended service area in case the satellite footprint covers a larger area</w:t>
            </w:r>
            <w:r w:rsidRPr="00064F13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. [RAN2]</w:t>
            </w:r>
          </w:p>
          <w:p w14:paraId="083D6FA5" w14:textId="77777777" w:rsidR="00054FE6" w:rsidRPr="00064F13" w:rsidRDefault="00054FE6" w:rsidP="00054FE6">
            <w:pPr>
              <w:widowControl w:val="0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ind w:hanging="357"/>
              <w:contextualSpacing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064F13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Specify the necessary </w:t>
            </w:r>
            <w:proofErr w:type="spellStart"/>
            <w:r w:rsidRPr="00064F13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signaling</w:t>
            </w:r>
            <w:proofErr w:type="spellEnd"/>
            <w:r w:rsidRPr="00064F13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between CN and NG-RAN. [RAN3]</w:t>
            </w:r>
          </w:p>
          <w:p w14:paraId="37F0B81A" w14:textId="77777777" w:rsidR="00054FE6" w:rsidRPr="00064F13" w:rsidRDefault="00054FE6" w:rsidP="00054FE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Calibri" w:hAnsi="Arial" w:cs="Times New Roman"/>
                <w:kern w:val="0"/>
                <w:lang w:val="en-GB" w:eastAsia="zh-CN"/>
                <w14:ligatures w14:val="none"/>
              </w:rPr>
            </w:pPr>
          </w:p>
        </w:tc>
      </w:tr>
    </w:tbl>
    <w:p w14:paraId="5637B605" w14:textId="77777777" w:rsidR="00054FE6" w:rsidRPr="00064F13" w:rsidRDefault="00054FE6" w:rsidP="00054FE6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 w:eastAsia="zh-CN"/>
          <w14:ligatures w14:val="none"/>
        </w:rPr>
      </w:pPr>
    </w:p>
    <w:p w14:paraId="181CBBBE" w14:textId="1F0A3123" w:rsidR="00ED6F8A" w:rsidRDefault="001C7A05" w:rsidP="00ED6F8A">
      <w:pPr>
        <w:pStyle w:val="3GPPNormalText"/>
        <w:rPr>
          <w:rFonts w:ascii="Arial" w:hAnsi="Arial" w:cs="Arial"/>
          <w:lang w:val="en-GB"/>
        </w:rPr>
      </w:pPr>
      <w:r w:rsidRPr="00064F13">
        <w:rPr>
          <w:rFonts w:ascii="Arial" w:hAnsi="Arial" w:cs="Arial"/>
          <w:lang w:val="en-GB"/>
        </w:rPr>
        <w:t>D</w:t>
      </w:r>
      <w:r w:rsidR="00ED6F8A" w:rsidRPr="00064F13">
        <w:rPr>
          <w:rFonts w:ascii="Arial" w:hAnsi="Arial" w:cs="Arial"/>
          <w:lang w:val="en-GB"/>
        </w:rPr>
        <w:t>uring RAN2</w:t>
      </w:r>
      <w:r w:rsidR="00CE1B61" w:rsidRPr="00064F13">
        <w:rPr>
          <w:rFonts w:ascii="Arial" w:hAnsi="Arial" w:cs="Arial"/>
          <w:lang w:val="en-GB"/>
        </w:rPr>
        <w:t>#</w:t>
      </w:r>
      <w:r w:rsidR="00ED6F8A" w:rsidRPr="00064F13">
        <w:rPr>
          <w:rFonts w:ascii="Arial" w:hAnsi="Arial" w:cs="Arial"/>
          <w:lang w:val="en-GB"/>
        </w:rPr>
        <w:t>1</w:t>
      </w:r>
      <w:r w:rsidR="007725B4" w:rsidRPr="00064F13">
        <w:rPr>
          <w:rFonts w:ascii="Arial" w:hAnsi="Arial" w:cs="Arial"/>
          <w:lang w:val="en-GB"/>
        </w:rPr>
        <w:t>25</w:t>
      </w:r>
      <w:r w:rsidR="00ED6F8A" w:rsidRPr="00064F13">
        <w:rPr>
          <w:rFonts w:ascii="Arial" w:hAnsi="Arial" w:cs="Arial"/>
          <w:lang w:val="en-GB"/>
        </w:rPr>
        <w:t>bi</w:t>
      </w:r>
      <w:r w:rsidR="007725B4" w:rsidRPr="00064F13">
        <w:rPr>
          <w:rFonts w:ascii="Arial" w:hAnsi="Arial" w:cs="Arial"/>
          <w:lang w:val="en-GB"/>
        </w:rPr>
        <w:t>s</w:t>
      </w:r>
      <w:r w:rsidR="00ED6F8A" w:rsidRPr="00064F13">
        <w:rPr>
          <w:rFonts w:ascii="Arial" w:hAnsi="Arial" w:cs="Arial"/>
          <w:lang w:val="en-GB"/>
        </w:rPr>
        <w:t xml:space="preserve"> [</w:t>
      </w:r>
      <w:r w:rsidR="008738F4" w:rsidRPr="00064F13">
        <w:rPr>
          <w:rFonts w:ascii="Arial" w:hAnsi="Arial" w:cs="Arial"/>
          <w:lang w:val="en-GB"/>
        </w:rPr>
        <w:t>2</w:t>
      </w:r>
      <w:r w:rsidR="00ED6F8A" w:rsidRPr="00064F13">
        <w:rPr>
          <w:rFonts w:ascii="Arial" w:hAnsi="Arial" w:cs="Arial"/>
          <w:lang w:val="en-GB"/>
        </w:rPr>
        <w:t>]</w:t>
      </w:r>
      <w:r w:rsidR="00E142C3" w:rsidRPr="00064F13">
        <w:rPr>
          <w:rFonts w:ascii="Arial" w:hAnsi="Arial" w:cs="Arial"/>
          <w:lang w:val="en-GB"/>
        </w:rPr>
        <w:t xml:space="preserve"> </w:t>
      </w:r>
      <w:r w:rsidR="00E52BFE" w:rsidRPr="00064F13">
        <w:rPr>
          <w:rFonts w:ascii="Arial" w:hAnsi="Arial" w:cs="Arial"/>
          <w:lang w:val="en-GB"/>
        </w:rPr>
        <w:t xml:space="preserve">the following </w:t>
      </w:r>
      <w:r w:rsidR="00456137" w:rsidRPr="00064F13">
        <w:rPr>
          <w:rFonts w:ascii="Arial" w:hAnsi="Arial" w:cs="Arial"/>
          <w:lang w:val="en-GB"/>
        </w:rPr>
        <w:t>agre</w:t>
      </w:r>
      <w:r w:rsidR="00E52BFE" w:rsidRPr="00064F13">
        <w:rPr>
          <w:rFonts w:ascii="Arial" w:hAnsi="Arial" w:cs="Arial"/>
          <w:lang w:val="en-GB"/>
        </w:rPr>
        <w:t>ements were ma</w:t>
      </w:r>
      <w:r w:rsidR="00456137" w:rsidRPr="00064F13">
        <w:rPr>
          <w:rFonts w:ascii="Arial" w:hAnsi="Arial" w:cs="Arial"/>
          <w:lang w:val="en-GB"/>
        </w:rPr>
        <w:t>d</w:t>
      </w:r>
      <w:r w:rsidR="00E52BFE" w:rsidRPr="00064F13">
        <w:rPr>
          <w:rFonts w:ascii="Arial" w:hAnsi="Arial" w:cs="Arial"/>
          <w:lang w:val="en-GB"/>
        </w:rPr>
        <w:t>e</w:t>
      </w:r>
      <w:r w:rsidR="00ED6F8A" w:rsidRPr="00064F13">
        <w:rPr>
          <w:rFonts w:ascii="Arial" w:hAnsi="Arial" w:cs="Arial"/>
          <w:lang w:val="en-GB"/>
        </w:rPr>
        <w:t>:</w:t>
      </w:r>
    </w:p>
    <w:p w14:paraId="3A257C22" w14:textId="77777777" w:rsidR="00A928E9" w:rsidRPr="00064F13" w:rsidRDefault="00A928E9" w:rsidP="00A928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b/>
          <w:bCs/>
          <w:kern w:val="0"/>
          <w:sz w:val="20"/>
          <w:lang w:val="en-GB" w:eastAsia="en-GB"/>
          <w14:ligatures w14:val="none"/>
        </w:rPr>
      </w:pPr>
      <w:r w:rsidRPr="00064F13">
        <w:rPr>
          <w:rFonts w:ascii="Arial" w:eastAsia="MS Mincho" w:hAnsi="Arial" w:cs="Times New Roman"/>
          <w:b/>
          <w:bCs/>
          <w:kern w:val="0"/>
          <w:sz w:val="20"/>
          <w:highlight w:val="green"/>
          <w:lang w:val="en-GB" w:eastAsia="en-GB"/>
          <w14:ligatures w14:val="none"/>
        </w:rPr>
        <w:t>Agreements:</w:t>
      </w:r>
    </w:p>
    <w:p w14:paraId="4B18078E" w14:textId="77777777" w:rsidR="00A928E9" w:rsidRPr="001E2FFE" w:rsidRDefault="00A928E9" w:rsidP="00A928E9">
      <w:pPr>
        <w:numPr>
          <w:ilvl w:val="0"/>
          <w:numId w:val="2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 w:line="240" w:lineRule="auto"/>
        <w:rPr>
          <w:rFonts w:ascii="Arial" w:eastAsia="MS Mincho" w:hAnsi="Arial" w:cs="Times New Roman"/>
          <w:kern w:val="0"/>
          <w:sz w:val="20"/>
          <w:highlight w:val="yellow"/>
          <w:lang w:val="en-GB" w:eastAsia="en-GB"/>
          <w14:ligatures w14:val="none"/>
        </w:rPr>
      </w:pPr>
      <w:r w:rsidRPr="001E2FFE">
        <w:rPr>
          <w:rFonts w:ascii="Arial" w:eastAsia="MS Mincho" w:hAnsi="Arial" w:cs="Times New Roman"/>
          <w:kern w:val="0"/>
          <w:sz w:val="20"/>
          <w:highlight w:val="yellow"/>
          <w:lang w:val="en-GB" w:eastAsia="en-GB"/>
          <w14:ligatures w14:val="none"/>
        </w:rPr>
        <w:t>For MBS broadcast service we don’t restrict the work to any satellite constellation type</w:t>
      </w:r>
    </w:p>
    <w:p w14:paraId="73E6BF4E" w14:textId="77777777" w:rsidR="00A928E9" w:rsidRPr="00064F13" w:rsidRDefault="00A928E9" w:rsidP="00A928E9">
      <w:pPr>
        <w:numPr>
          <w:ilvl w:val="0"/>
          <w:numId w:val="2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 w:line="240" w:lineRule="auto"/>
        <w:rPr>
          <w:rFonts w:ascii="Arial" w:eastAsia="MS Mincho" w:hAnsi="Arial" w:cs="Times New Roman"/>
          <w:kern w:val="0"/>
          <w:sz w:val="20"/>
          <w:lang w:val="en-GB" w:eastAsia="en-GB"/>
          <w14:ligatures w14:val="none"/>
        </w:rPr>
      </w:pPr>
      <w:r w:rsidRPr="00064F13">
        <w:rPr>
          <w:rFonts w:ascii="Arial" w:eastAsia="MS Mincho" w:hAnsi="Arial" w:cs="Times New Roman"/>
          <w:kern w:val="0"/>
          <w:sz w:val="20"/>
          <w:lang w:val="en-GB" w:eastAsia="en-GB"/>
          <w14:ligatures w14:val="none"/>
        </w:rPr>
        <w:t xml:space="preserve">We prioritize working on a solution for MBS </w:t>
      </w:r>
      <w:proofErr w:type="gramStart"/>
      <w:r w:rsidRPr="00064F13">
        <w:rPr>
          <w:rFonts w:ascii="Arial" w:eastAsia="MS Mincho" w:hAnsi="Arial" w:cs="Times New Roman"/>
          <w:kern w:val="0"/>
          <w:sz w:val="20"/>
          <w:lang w:val="en-GB" w:eastAsia="en-GB"/>
          <w14:ligatures w14:val="none"/>
        </w:rPr>
        <w:t>broadcast</w:t>
      </w:r>
      <w:proofErr w:type="gramEnd"/>
      <w:r w:rsidRPr="00064F13">
        <w:rPr>
          <w:rFonts w:ascii="Arial" w:eastAsia="MS Mincho" w:hAnsi="Arial" w:cs="Times New Roman"/>
          <w:kern w:val="0"/>
          <w:sz w:val="20"/>
          <w:lang w:val="en-GB" w:eastAsia="en-GB"/>
          <w14:ligatures w14:val="none"/>
        </w:rPr>
        <w:t xml:space="preserve"> but we don’t preclude other broadcast services, namely ETWS</w:t>
      </w:r>
    </w:p>
    <w:p w14:paraId="764602AD" w14:textId="77777777" w:rsidR="00A928E9" w:rsidRPr="0090074E" w:rsidRDefault="00A928E9" w:rsidP="00A928E9">
      <w:pPr>
        <w:numPr>
          <w:ilvl w:val="0"/>
          <w:numId w:val="2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 w:line="240" w:lineRule="auto"/>
        <w:rPr>
          <w:rFonts w:ascii="Arial" w:eastAsia="MS Mincho" w:hAnsi="Arial" w:cs="Times New Roman"/>
          <w:kern w:val="0"/>
          <w:sz w:val="20"/>
          <w:highlight w:val="yellow"/>
          <w:lang w:val="en-GB" w:eastAsia="en-GB"/>
          <w14:ligatures w14:val="none"/>
        </w:rPr>
      </w:pPr>
      <w:r w:rsidRPr="0090074E">
        <w:rPr>
          <w:rFonts w:ascii="Arial" w:eastAsia="MS Mincho" w:hAnsi="Arial" w:cs="Times New Roman"/>
          <w:kern w:val="0"/>
          <w:sz w:val="20"/>
          <w:highlight w:val="yellow"/>
          <w:lang w:val="en-GB" w:eastAsia="en-GB"/>
          <w14:ligatures w14:val="none"/>
        </w:rPr>
        <w:t xml:space="preserve">We will cover at least the case where the indicated intended service area covers a portion of </w:t>
      </w:r>
      <w:proofErr w:type="gramStart"/>
      <w:r w:rsidRPr="0090074E">
        <w:rPr>
          <w:rFonts w:ascii="Arial" w:eastAsia="MS Mincho" w:hAnsi="Arial" w:cs="Times New Roman"/>
          <w:kern w:val="0"/>
          <w:sz w:val="20"/>
          <w:highlight w:val="yellow"/>
          <w:lang w:val="en-GB" w:eastAsia="en-GB"/>
          <w14:ligatures w14:val="none"/>
        </w:rPr>
        <w:t>a</w:t>
      </w:r>
      <w:proofErr w:type="gramEnd"/>
      <w:r w:rsidRPr="0090074E">
        <w:rPr>
          <w:rFonts w:ascii="Arial" w:eastAsia="MS Mincho" w:hAnsi="Arial" w:cs="Times New Roman"/>
          <w:kern w:val="0"/>
          <w:sz w:val="20"/>
          <w:highlight w:val="yellow"/>
          <w:lang w:val="en-GB" w:eastAsia="en-GB"/>
          <w14:ligatures w14:val="none"/>
        </w:rPr>
        <w:t xml:space="preserve"> NTN cell</w:t>
      </w:r>
    </w:p>
    <w:p w14:paraId="76E1A40D" w14:textId="77777777" w:rsidR="00A928E9" w:rsidRPr="0090074E" w:rsidRDefault="00A928E9" w:rsidP="00A928E9">
      <w:pPr>
        <w:numPr>
          <w:ilvl w:val="0"/>
          <w:numId w:val="2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 w:line="240" w:lineRule="auto"/>
        <w:rPr>
          <w:rFonts w:ascii="Arial" w:eastAsia="MS Mincho" w:hAnsi="Arial" w:cs="Times New Roman"/>
          <w:kern w:val="0"/>
          <w:sz w:val="20"/>
          <w:highlight w:val="yellow"/>
          <w:lang w:val="en-GB" w:eastAsia="en-GB"/>
          <w14:ligatures w14:val="none"/>
        </w:rPr>
      </w:pPr>
      <w:r w:rsidRPr="0090074E">
        <w:rPr>
          <w:rFonts w:ascii="Arial" w:eastAsia="MS Mincho" w:hAnsi="Arial" w:cs="Times New Roman"/>
          <w:kern w:val="0"/>
          <w:sz w:val="20"/>
          <w:highlight w:val="yellow"/>
          <w:lang w:val="en-GB" w:eastAsia="en-GB"/>
          <w14:ligatures w14:val="none"/>
        </w:rPr>
        <w:t>The intended service area can cover the area of more than one NTN cells (or portions thereof)</w:t>
      </w:r>
    </w:p>
    <w:p w14:paraId="495F74A4" w14:textId="77777777" w:rsidR="00A928E9" w:rsidRPr="00064F13" w:rsidRDefault="00A928E9" w:rsidP="00A928E9">
      <w:pPr>
        <w:numPr>
          <w:ilvl w:val="0"/>
          <w:numId w:val="2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 w:line="240" w:lineRule="auto"/>
        <w:rPr>
          <w:rFonts w:ascii="Arial" w:eastAsia="MS Mincho" w:hAnsi="Arial" w:cs="Times New Roman"/>
          <w:kern w:val="0"/>
          <w:sz w:val="20"/>
          <w:lang w:val="en-GB" w:eastAsia="en-GB"/>
          <w14:ligatures w14:val="none"/>
        </w:rPr>
      </w:pPr>
      <w:r w:rsidRPr="00064F13">
        <w:rPr>
          <w:rFonts w:ascii="Arial" w:eastAsia="MS Mincho" w:hAnsi="Arial" w:cs="Times New Roman"/>
          <w:kern w:val="0"/>
          <w:sz w:val="20"/>
          <w:lang w:val="en-GB" w:eastAsia="en-GB"/>
          <w14:ligatures w14:val="none"/>
        </w:rPr>
        <w:t xml:space="preserve">Can discuss next time whether the broadcast transmission can be limited to the intended service area only (i.e. no transmission happens outside of the intended </w:t>
      </w:r>
      <w:proofErr w:type="spellStart"/>
      <w:r w:rsidRPr="00064F13">
        <w:rPr>
          <w:rFonts w:ascii="Arial" w:eastAsia="MS Mincho" w:hAnsi="Arial" w:cs="Times New Roman"/>
          <w:kern w:val="0"/>
          <w:sz w:val="20"/>
          <w:lang w:val="en-GB" w:eastAsia="en-GB"/>
          <w14:ligatures w14:val="none"/>
        </w:rPr>
        <w:t>serive</w:t>
      </w:r>
      <w:proofErr w:type="spellEnd"/>
      <w:r w:rsidRPr="00064F13">
        <w:rPr>
          <w:rFonts w:ascii="Arial" w:eastAsia="MS Mincho" w:hAnsi="Arial" w:cs="Times New Roman"/>
          <w:kern w:val="0"/>
          <w:sz w:val="20"/>
          <w:lang w:val="en-GB" w:eastAsia="en-GB"/>
          <w14:ligatures w14:val="none"/>
        </w:rPr>
        <w:t xml:space="preserve"> area)</w:t>
      </w:r>
    </w:p>
    <w:p w14:paraId="6E0AA366" w14:textId="77777777" w:rsidR="00A928E9" w:rsidRPr="0090074E" w:rsidRDefault="00A928E9" w:rsidP="00A928E9">
      <w:pPr>
        <w:numPr>
          <w:ilvl w:val="0"/>
          <w:numId w:val="2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 w:line="240" w:lineRule="auto"/>
        <w:rPr>
          <w:rFonts w:ascii="Arial" w:eastAsia="MS Mincho" w:hAnsi="Arial" w:cs="Times New Roman"/>
          <w:kern w:val="0"/>
          <w:sz w:val="20"/>
          <w:lang w:val="en-GB" w:eastAsia="en-GB"/>
          <w14:ligatures w14:val="none"/>
        </w:rPr>
      </w:pPr>
      <w:r w:rsidRPr="0090074E">
        <w:rPr>
          <w:rFonts w:ascii="Arial" w:eastAsia="MS Mincho" w:hAnsi="Arial" w:cs="Times New Roman"/>
          <w:kern w:val="0"/>
          <w:sz w:val="20"/>
          <w:lang w:val="en-GB" w:eastAsia="en-GB"/>
          <w14:ligatures w14:val="none"/>
        </w:rPr>
        <w:t>At least the following geographical area formats to model service area can be further considered (the signalling of other information than the geographical information can be considered):</w:t>
      </w:r>
    </w:p>
    <w:p w14:paraId="292B6882" w14:textId="77777777" w:rsidR="00A928E9" w:rsidRPr="0090074E" w:rsidRDefault="00A928E9" w:rsidP="00A928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259"/>
        <w:rPr>
          <w:rFonts w:ascii="Arial" w:eastAsia="MS Mincho" w:hAnsi="Arial" w:cs="Times New Roman"/>
          <w:kern w:val="0"/>
          <w:sz w:val="20"/>
          <w:lang w:val="en-GB" w:eastAsia="en-GB"/>
          <w14:ligatures w14:val="none"/>
        </w:rPr>
      </w:pPr>
      <w:r w:rsidRPr="0090074E">
        <w:rPr>
          <w:rFonts w:ascii="Arial" w:eastAsia="MS Mincho" w:hAnsi="Arial" w:cs="Times New Roman"/>
          <w:kern w:val="0"/>
          <w:sz w:val="20"/>
          <w:lang w:val="en-GB" w:eastAsia="en-GB"/>
          <w14:ligatures w14:val="none"/>
        </w:rPr>
        <w:tab/>
        <w:t>- Circles (like for TN coverage)</w:t>
      </w:r>
    </w:p>
    <w:p w14:paraId="0154FECC" w14:textId="77777777" w:rsidR="00A928E9" w:rsidRPr="00064F13" w:rsidRDefault="00A928E9" w:rsidP="00A928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kern w:val="0"/>
          <w:sz w:val="20"/>
          <w:lang w:val="en-GB" w:eastAsia="en-GB"/>
          <w14:ligatures w14:val="none"/>
        </w:rPr>
      </w:pPr>
      <w:r w:rsidRPr="0090074E">
        <w:rPr>
          <w:rFonts w:ascii="Arial" w:eastAsia="MS Mincho" w:hAnsi="Arial" w:cs="Times New Roman"/>
          <w:kern w:val="0"/>
          <w:sz w:val="20"/>
          <w:lang w:val="en-GB" w:eastAsia="en-GB"/>
          <w14:ligatures w14:val="none"/>
        </w:rPr>
        <w:tab/>
        <w:t>- Geographical area information, e.g. via polygons, to better approximate the intended shape of service area</w:t>
      </w:r>
    </w:p>
    <w:p w14:paraId="75584C12" w14:textId="77777777" w:rsidR="00C3579E" w:rsidRDefault="00C3579E" w:rsidP="007407F1">
      <w:pPr>
        <w:pStyle w:val="3GPPNormalText"/>
        <w:rPr>
          <w:rFonts w:ascii="Arial" w:hAnsi="Arial" w:cs="Arial"/>
          <w:lang w:val="en-GB"/>
        </w:rPr>
      </w:pPr>
    </w:p>
    <w:p w14:paraId="525A5EB2" w14:textId="77777777" w:rsidR="00926FE6" w:rsidRDefault="00926FE6" w:rsidP="00926FE6">
      <w:pPr>
        <w:pStyle w:val="3GPPNormalText"/>
        <w:rPr>
          <w:rFonts w:ascii="Arial" w:hAnsi="Arial" w:cs="Arial"/>
          <w:lang w:val="en-GB"/>
        </w:rPr>
      </w:pPr>
    </w:p>
    <w:p w14:paraId="1DC9D77B" w14:textId="20502E80" w:rsidR="00926FE6" w:rsidRDefault="00926FE6" w:rsidP="00926FE6">
      <w:pPr>
        <w:pStyle w:val="3GPPNormalText"/>
        <w:rPr>
          <w:rFonts w:ascii="Arial" w:hAnsi="Arial" w:cs="Arial"/>
          <w:lang w:val="en-GB"/>
        </w:rPr>
      </w:pPr>
      <w:r w:rsidRPr="00064F13">
        <w:rPr>
          <w:rFonts w:ascii="Arial" w:hAnsi="Arial" w:cs="Arial"/>
          <w:lang w:val="en-GB"/>
        </w:rPr>
        <w:lastRenderedPageBreak/>
        <w:t xml:space="preserve">Further, during </w:t>
      </w:r>
      <w:r>
        <w:rPr>
          <w:rFonts w:ascii="Arial" w:hAnsi="Arial" w:cs="Arial"/>
          <w:lang w:val="en-GB"/>
        </w:rPr>
        <w:t>RAN#126 [3]</w:t>
      </w:r>
      <w:r w:rsidR="000E5C40">
        <w:rPr>
          <w:rFonts w:ascii="Arial" w:hAnsi="Arial" w:cs="Arial"/>
          <w:lang w:val="en-GB"/>
        </w:rPr>
        <w:t>,</w:t>
      </w:r>
      <w:r>
        <w:rPr>
          <w:rFonts w:ascii="Arial" w:hAnsi="Arial" w:cs="Arial"/>
          <w:lang w:val="en-GB"/>
        </w:rPr>
        <w:t xml:space="preserve"> </w:t>
      </w:r>
      <w:r w:rsidR="000E5C40">
        <w:rPr>
          <w:rFonts w:ascii="Arial" w:hAnsi="Arial" w:cs="Arial"/>
          <w:lang w:val="en-GB"/>
        </w:rPr>
        <w:t>RAN2#</w:t>
      </w:r>
      <w:r w:rsidR="000E5C40" w:rsidRPr="000E5C40">
        <w:rPr>
          <w:rFonts w:ascii="Arial" w:hAnsi="Arial" w:cs="Arial"/>
          <w:lang w:val="en-GB"/>
        </w:rPr>
        <w:t>129bis</w:t>
      </w:r>
      <w:r w:rsidRPr="00064F13">
        <w:rPr>
          <w:rFonts w:ascii="Arial" w:hAnsi="Arial" w:cs="Arial"/>
          <w:lang w:val="en-GB"/>
        </w:rPr>
        <w:t xml:space="preserve"> </w:t>
      </w:r>
      <w:r w:rsidR="000E5C40">
        <w:rPr>
          <w:rFonts w:ascii="Arial" w:hAnsi="Arial" w:cs="Arial"/>
          <w:lang w:val="en-GB"/>
        </w:rPr>
        <w:t>[</w:t>
      </w:r>
      <w:r w:rsidR="00433855">
        <w:rPr>
          <w:rFonts w:ascii="Arial" w:hAnsi="Arial" w:cs="Arial"/>
          <w:lang w:val="en-GB"/>
        </w:rPr>
        <w:t>4</w:t>
      </w:r>
      <w:r w:rsidR="000E5C40">
        <w:rPr>
          <w:rFonts w:ascii="Arial" w:hAnsi="Arial" w:cs="Arial"/>
          <w:lang w:val="en-GB"/>
        </w:rPr>
        <w:t>]</w:t>
      </w:r>
      <w:r w:rsidR="00433855">
        <w:rPr>
          <w:rFonts w:ascii="Arial" w:hAnsi="Arial" w:cs="Arial"/>
          <w:lang w:val="en-GB"/>
        </w:rPr>
        <w:t>, and RAN#130 [5]</w:t>
      </w:r>
      <w:r w:rsidR="000E5C40">
        <w:rPr>
          <w:rFonts w:ascii="Arial" w:hAnsi="Arial" w:cs="Arial"/>
          <w:lang w:val="en-GB"/>
        </w:rPr>
        <w:t xml:space="preserve"> </w:t>
      </w:r>
      <w:r w:rsidRPr="00064F13">
        <w:rPr>
          <w:rFonts w:ascii="Arial" w:hAnsi="Arial" w:cs="Arial"/>
          <w:lang w:val="en-GB"/>
        </w:rPr>
        <w:t>the following agreement</w:t>
      </w:r>
      <w:r>
        <w:rPr>
          <w:rFonts w:ascii="Arial" w:hAnsi="Arial" w:cs="Arial"/>
          <w:lang w:val="en-GB"/>
        </w:rPr>
        <w:t>s</w:t>
      </w:r>
      <w:r w:rsidRPr="00064F13">
        <w:rPr>
          <w:rFonts w:ascii="Arial" w:hAnsi="Arial" w:cs="Arial"/>
          <w:lang w:val="en-GB"/>
        </w:rPr>
        <w:t xml:space="preserve"> w</w:t>
      </w:r>
      <w:r>
        <w:rPr>
          <w:rFonts w:ascii="Arial" w:hAnsi="Arial" w:cs="Arial"/>
          <w:lang w:val="en-GB"/>
        </w:rPr>
        <w:t>ere</w:t>
      </w:r>
      <w:r w:rsidRPr="00064F13">
        <w:rPr>
          <w:rFonts w:ascii="Arial" w:hAnsi="Arial" w:cs="Arial"/>
          <w:lang w:val="en-GB"/>
        </w:rPr>
        <w:t xml:space="preserve"> made:</w:t>
      </w:r>
    </w:p>
    <w:p w14:paraId="51A4E1E8" w14:textId="77777777" w:rsidR="00DC757A" w:rsidRPr="00064F13" w:rsidRDefault="00DC757A" w:rsidP="00DC757A">
      <w:pPr>
        <w:pStyle w:val="Doc-text2"/>
        <w:rPr>
          <w:lang w:val="en-GB"/>
        </w:rPr>
      </w:pPr>
    </w:p>
    <w:p w14:paraId="3D7B5B1F" w14:textId="77777777" w:rsidR="00DC757A" w:rsidRPr="00064F13" w:rsidRDefault="00DC757A" w:rsidP="00DC757A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GB"/>
        </w:rPr>
      </w:pPr>
      <w:r w:rsidRPr="00064F13">
        <w:rPr>
          <w:highlight w:val="green"/>
          <w:lang w:val="en-GB"/>
        </w:rPr>
        <w:t>Agreements:</w:t>
      </w:r>
    </w:p>
    <w:p w14:paraId="406385EF" w14:textId="77777777" w:rsidR="00DC757A" w:rsidRPr="00841534" w:rsidRDefault="00DC757A" w:rsidP="00DC757A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/>
        <w:autoSpaceDE/>
        <w:autoSpaceDN/>
        <w:adjustRightInd/>
        <w:jc w:val="left"/>
        <w:textAlignment w:val="auto"/>
        <w:rPr>
          <w:highlight w:val="yellow"/>
          <w:lang w:val="en-GB"/>
        </w:rPr>
      </w:pPr>
      <w:r w:rsidRPr="00841534">
        <w:rPr>
          <w:highlight w:val="yellow"/>
          <w:lang w:val="en-GB"/>
        </w:rPr>
        <w:t>For MBS broadcast service, both EFC and EMC are supported.</w:t>
      </w:r>
    </w:p>
    <w:p w14:paraId="4515FB37" w14:textId="77777777" w:rsidR="00DC757A" w:rsidRPr="00064F13" w:rsidRDefault="00DC757A" w:rsidP="00DC757A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/>
        <w:autoSpaceDE/>
        <w:autoSpaceDN/>
        <w:adjustRightInd/>
        <w:jc w:val="left"/>
        <w:textAlignment w:val="auto"/>
        <w:rPr>
          <w:lang w:val="en-GB"/>
        </w:rPr>
      </w:pPr>
      <w:r w:rsidRPr="00064F13">
        <w:rPr>
          <w:lang w:val="en-GB"/>
        </w:rPr>
        <w:t>RAN2 will not define means for the NW to prevent the reception of the content of the service outside of the intended service area.</w:t>
      </w:r>
    </w:p>
    <w:p w14:paraId="77533B34" w14:textId="77777777" w:rsidR="00DC757A" w:rsidRPr="00064F13" w:rsidRDefault="00DC757A" w:rsidP="00DC757A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/>
        <w:autoSpaceDE/>
        <w:autoSpaceDN/>
        <w:adjustRightInd/>
        <w:jc w:val="left"/>
        <w:textAlignment w:val="auto"/>
        <w:rPr>
          <w:highlight w:val="yellow"/>
          <w:lang w:val="en-GB"/>
        </w:rPr>
      </w:pPr>
      <w:r w:rsidRPr="00064F13">
        <w:rPr>
          <w:highlight w:val="yellow"/>
          <w:lang w:val="en-GB"/>
        </w:rPr>
        <w:t>MBS broadcast intended service area is provided via system information</w:t>
      </w:r>
    </w:p>
    <w:p w14:paraId="4F132C01" w14:textId="77777777" w:rsidR="00DC757A" w:rsidRPr="00064F13" w:rsidRDefault="00DC757A" w:rsidP="00DC757A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/>
        <w:autoSpaceDE/>
        <w:autoSpaceDN/>
        <w:adjustRightInd/>
        <w:jc w:val="left"/>
        <w:textAlignment w:val="auto"/>
        <w:rPr>
          <w:highlight w:val="yellow"/>
          <w:lang w:val="en-GB"/>
        </w:rPr>
      </w:pPr>
      <w:r w:rsidRPr="00064F13">
        <w:rPr>
          <w:highlight w:val="yellow"/>
          <w:lang w:val="en-GB"/>
        </w:rPr>
        <w:t xml:space="preserve">For MBS broadcast RAN2 considers the following possibilities for including the service area information: SIB20/ SIB21/ </w:t>
      </w:r>
      <w:proofErr w:type="spellStart"/>
      <w:r w:rsidRPr="00064F13">
        <w:rPr>
          <w:highlight w:val="yellow"/>
          <w:lang w:val="en-GB"/>
        </w:rPr>
        <w:t>MBSBroadcastConfiguration</w:t>
      </w:r>
      <w:proofErr w:type="spellEnd"/>
      <w:r w:rsidRPr="00064F13">
        <w:rPr>
          <w:highlight w:val="yellow"/>
          <w:lang w:val="en-GB"/>
        </w:rPr>
        <w:t>. FFS for ETWS</w:t>
      </w:r>
    </w:p>
    <w:p w14:paraId="2D8C14C8" w14:textId="77777777" w:rsidR="00DC757A" w:rsidRPr="00064F13" w:rsidRDefault="00DC757A" w:rsidP="00DC757A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/>
        <w:autoSpaceDE/>
        <w:autoSpaceDN/>
        <w:adjustRightInd/>
        <w:jc w:val="left"/>
        <w:textAlignment w:val="auto"/>
        <w:rPr>
          <w:highlight w:val="yellow"/>
          <w:lang w:val="en-GB"/>
        </w:rPr>
      </w:pPr>
      <w:r w:rsidRPr="00064F13">
        <w:rPr>
          <w:highlight w:val="yellow"/>
          <w:lang w:val="en-GB"/>
        </w:rPr>
        <w:t>When intended service area (e.g., geographical area/TN coverage) is provided for MBS broadcast service, it needs to be associated with MBS session (FFS on the details)</w:t>
      </w:r>
    </w:p>
    <w:p w14:paraId="371B4CBB" w14:textId="77777777" w:rsidR="007F31BC" w:rsidRDefault="007F31BC" w:rsidP="00C3579E">
      <w:pPr>
        <w:pStyle w:val="3GPPNormalText"/>
        <w:rPr>
          <w:rFonts w:ascii="Arial" w:hAnsi="Arial" w:cs="Arial"/>
          <w:lang w:val="en-GB"/>
        </w:rPr>
      </w:pPr>
    </w:p>
    <w:p w14:paraId="2A87425B" w14:textId="77777777" w:rsidR="009F01CA" w:rsidRPr="00064F13" w:rsidRDefault="009F01CA" w:rsidP="009F01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064F13">
        <w:rPr>
          <w:highlight w:val="green"/>
          <w:lang w:val="en-GB"/>
        </w:rPr>
        <w:t>Agreements:</w:t>
      </w:r>
    </w:p>
    <w:p w14:paraId="7EFD6088" w14:textId="065EA3FD" w:rsidR="00737AD5" w:rsidRPr="00737AD5" w:rsidRDefault="009F01CA" w:rsidP="00737A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  <w:lang w:val="en-GB"/>
        </w:rPr>
      </w:pPr>
      <w:r w:rsidRPr="00064F13">
        <w:rPr>
          <w:lang w:val="en-GB"/>
        </w:rPr>
        <w:t>1.</w:t>
      </w:r>
      <w:r w:rsidRPr="00064F13">
        <w:rPr>
          <w:lang w:val="en-GB"/>
        </w:rPr>
        <w:tab/>
      </w:r>
      <w:r w:rsidR="00737AD5" w:rsidRPr="00737AD5">
        <w:rPr>
          <w:highlight w:val="yellow"/>
          <w:lang w:val="en-GB"/>
        </w:rPr>
        <w:t xml:space="preserve">RAN2 understands the Intended service areas of all MBS broadcast services of the current serving cell that need to be geo-fenced will be included in the new </w:t>
      </w:r>
      <w:proofErr w:type="spellStart"/>
      <w:r w:rsidR="00737AD5" w:rsidRPr="00737AD5">
        <w:rPr>
          <w:highlight w:val="yellow"/>
          <w:lang w:val="en-GB"/>
        </w:rPr>
        <w:t>SIBxx</w:t>
      </w:r>
      <w:proofErr w:type="spellEnd"/>
      <w:r w:rsidR="00737AD5" w:rsidRPr="00737AD5">
        <w:rPr>
          <w:highlight w:val="yellow"/>
          <w:lang w:val="en-GB"/>
        </w:rPr>
        <w:t xml:space="preserve"> (no spec impacts)</w:t>
      </w:r>
    </w:p>
    <w:p w14:paraId="596D2AE7" w14:textId="77777777" w:rsidR="00737AD5" w:rsidRPr="00737AD5" w:rsidRDefault="00737AD5" w:rsidP="00737A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737AD5">
        <w:rPr>
          <w:lang w:val="en-GB"/>
        </w:rPr>
        <w:t>2.</w:t>
      </w:r>
      <w:r w:rsidRPr="00737AD5">
        <w:rPr>
          <w:lang w:val="en-GB"/>
        </w:rPr>
        <w:tab/>
        <w:t>If UE knows it’s not in any intended service areas of any MBS services the UE is interested into, the UE may not need to acquire MCCH</w:t>
      </w:r>
    </w:p>
    <w:p w14:paraId="4C13D687" w14:textId="77777777" w:rsidR="00737AD5" w:rsidRPr="00737AD5" w:rsidRDefault="00737AD5" w:rsidP="00737A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737AD5">
        <w:rPr>
          <w:lang w:val="en-GB"/>
        </w:rPr>
        <w:t>3.</w:t>
      </w:r>
      <w:r w:rsidRPr="00737AD5">
        <w:rPr>
          <w:lang w:val="en-GB"/>
        </w:rPr>
        <w:tab/>
        <w:t xml:space="preserve">If no intended service area is explicitly indicated (e.g. in </w:t>
      </w:r>
      <w:proofErr w:type="spellStart"/>
      <w:r w:rsidRPr="00737AD5">
        <w:rPr>
          <w:lang w:val="en-GB"/>
        </w:rPr>
        <w:t>SIBxx</w:t>
      </w:r>
      <w:proofErr w:type="spellEnd"/>
      <w:r w:rsidRPr="00737AD5">
        <w:rPr>
          <w:lang w:val="en-GB"/>
        </w:rPr>
        <w:t xml:space="preserve">) for a MBS service the UE is interested into, existing </w:t>
      </w:r>
      <w:proofErr w:type="spellStart"/>
      <w:r w:rsidRPr="00737AD5">
        <w:rPr>
          <w:lang w:val="en-GB"/>
        </w:rPr>
        <w:t>behavior</w:t>
      </w:r>
      <w:proofErr w:type="spellEnd"/>
      <w:r w:rsidRPr="00737AD5">
        <w:rPr>
          <w:lang w:val="en-GB"/>
        </w:rPr>
        <w:t xml:space="preserve"> applies.</w:t>
      </w:r>
    </w:p>
    <w:p w14:paraId="789950F6" w14:textId="0239A2F2" w:rsidR="009F01CA" w:rsidRPr="00D14F50" w:rsidRDefault="00737AD5" w:rsidP="00737A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737AD5">
        <w:rPr>
          <w:lang w:val="en-GB"/>
        </w:rPr>
        <w:t>4.</w:t>
      </w:r>
      <w:r w:rsidRPr="00737AD5">
        <w:rPr>
          <w:lang w:val="en-GB"/>
        </w:rPr>
        <w:tab/>
        <w:t xml:space="preserve">The field </w:t>
      </w:r>
      <w:proofErr w:type="spellStart"/>
      <w:r w:rsidRPr="00737AD5">
        <w:rPr>
          <w:lang w:val="en-GB"/>
        </w:rPr>
        <w:t>warningAreaCoordinates</w:t>
      </w:r>
      <w:proofErr w:type="spellEnd"/>
      <w:r w:rsidRPr="00737AD5">
        <w:rPr>
          <w:lang w:val="en-GB"/>
        </w:rPr>
        <w:t xml:space="preserve"> is included in SIB6 while the field </w:t>
      </w:r>
      <w:proofErr w:type="spellStart"/>
      <w:r w:rsidRPr="00737AD5">
        <w:rPr>
          <w:lang w:val="en-GB"/>
        </w:rPr>
        <w:t>warningAreaCoordinatesSegment</w:t>
      </w:r>
      <w:proofErr w:type="spellEnd"/>
      <w:r w:rsidRPr="00737AD5">
        <w:rPr>
          <w:lang w:val="en-GB"/>
        </w:rPr>
        <w:t xml:space="preserve"> is included in SIB7 for ETWS primary/secondary notification to indicate Warning Area Coordinates IE.</w:t>
      </w:r>
    </w:p>
    <w:p w14:paraId="720AFC8B" w14:textId="77777777" w:rsidR="009F01CA" w:rsidRDefault="009F01CA" w:rsidP="00C3579E">
      <w:pPr>
        <w:pStyle w:val="3GPPNormalText"/>
        <w:rPr>
          <w:rFonts w:ascii="Arial" w:hAnsi="Arial" w:cs="Arial"/>
          <w:lang w:val="en-GB"/>
        </w:rPr>
      </w:pPr>
    </w:p>
    <w:p w14:paraId="67A1EDD5" w14:textId="77777777" w:rsidR="00BC37E0" w:rsidRPr="00BC37E0" w:rsidRDefault="00BC37E0" w:rsidP="00BC37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kern w:val="0"/>
          <w:sz w:val="20"/>
          <w:lang w:val="en-US" w:eastAsia="en-GB"/>
          <w14:ligatures w14:val="none"/>
        </w:rPr>
      </w:pPr>
      <w:r w:rsidRPr="00BC37E0">
        <w:rPr>
          <w:rFonts w:ascii="Arial" w:eastAsia="MS Mincho" w:hAnsi="Arial" w:cs="Arial"/>
          <w:kern w:val="0"/>
          <w:sz w:val="20"/>
          <w:highlight w:val="green"/>
          <w:lang w:val="en-US" w:eastAsia="en-GB"/>
          <w14:ligatures w14:val="none"/>
        </w:rPr>
        <w:t>Agreements:</w:t>
      </w:r>
    </w:p>
    <w:p w14:paraId="4A2DEBEE" w14:textId="77777777" w:rsidR="00BC37E0" w:rsidRPr="00BC37E0" w:rsidRDefault="00BC37E0" w:rsidP="00BC37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Arial"/>
          <w:kern w:val="0"/>
          <w:sz w:val="20"/>
          <w:lang w:val="en-US" w:eastAsia="en-GB"/>
          <w14:ligatures w14:val="none"/>
        </w:rPr>
      </w:pPr>
      <w:r w:rsidRPr="00BC37E0">
        <w:rPr>
          <w:rFonts w:ascii="Arial" w:eastAsia="MS Mincho" w:hAnsi="Arial" w:cs="Arial"/>
          <w:kern w:val="0"/>
          <w:sz w:val="20"/>
          <w:lang w:val="en-US" w:eastAsia="en-GB"/>
          <w14:ligatures w14:val="none"/>
        </w:rPr>
        <w:t>1.</w:t>
      </w:r>
      <w:r w:rsidRPr="00BC37E0">
        <w:rPr>
          <w:rFonts w:ascii="Arial" w:eastAsia="MS Mincho" w:hAnsi="Arial" w:cs="Arial"/>
          <w:kern w:val="0"/>
          <w:sz w:val="20"/>
          <w:lang w:val="en-US" w:eastAsia="en-GB"/>
          <w14:ligatures w14:val="none"/>
        </w:rPr>
        <w:tab/>
        <w:t xml:space="preserve">Do not introduce service area information specific for FSAI in SIB21. </w:t>
      </w:r>
    </w:p>
    <w:p w14:paraId="5EC0E459" w14:textId="77777777" w:rsidR="00BC37E0" w:rsidRPr="00BC37E0" w:rsidRDefault="00BC37E0" w:rsidP="00BC37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Arial"/>
          <w:kern w:val="0"/>
          <w:sz w:val="20"/>
          <w:lang w:val="en-US" w:eastAsia="en-GB"/>
          <w14:ligatures w14:val="none"/>
        </w:rPr>
      </w:pPr>
      <w:r w:rsidRPr="00BC37E0">
        <w:rPr>
          <w:rFonts w:ascii="Arial" w:eastAsia="MS Mincho" w:hAnsi="Arial" w:cs="Arial"/>
          <w:kern w:val="0"/>
          <w:sz w:val="20"/>
          <w:lang w:val="en-US" w:eastAsia="en-GB"/>
          <w14:ligatures w14:val="none"/>
        </w:rPr>
        <w:t>2.</w:t>
      </w:r>
      <w:r w:rsidRPr="00BC37E0">
        <w:rPr>
          <w:rFonts w:ascii="Arial" w:eastAsia="MS Mincho" w:hAnsi="Arial" w:cs="Arial"/>
          <w:kern w:val="0"/>
          <w:sz w:val="20"/>
          <w:lang w:val="en-US" w:eastAsia="en-GB"/>
          <w14:ligatures w14:val="none"/>
        </w:rPr>
        <w:tab/>
        <w:t xml:space="preserve">Do not introduce service area per </w:t>
      </w:r>
      <w:proofErr w:type="spellStart"/>
      <w:r w:rsidRPr="00BC37E0">
        <w:rPr>
          <w:rFonts w:ascii="Arial" w:eastAsia="MS Mincho" w:hAnsi="Arial" w:cs="Arial"/>
          <w:kern w:val="0"/>
          <w:sz w:val="20"/>
          <w:lang w:val="en-US" w:eastAsia="en-GB"/>
          <w14:ligatures w14:val="none"/>
        </w:rPr>
        <w:t>neighbour</w:t>
      </w:r>
      <w:proofErr w:type="spellEnd"/>
      <w:r w:rsidRPr="00BC37E0">
        <w:rPr>
          <w:rFonts w:ascii="Arial" w:eastAsia="MS Mincho" w:hAnsi="Arial" w:cs="Arial"/>
          <w:kern w:val="0"/>
          <w:sz w:val="20"/>
          <w:lang w:val="en-US" w:eastAsia="en-GB"/>
          <w14:ligatures w14:val="none"/>
        </w:rPr>
        <w:t xml:space="preserve"> cell in MCCH </w:t>
      </w:r>
    </w:p>
    <w:p w14:paraId="290510D6" w14:textId="77777777" w:rsidR="00BC37E0" w:rsidRPr="00BC37E0" w:rsidRDefault="00BC37E0" w:rsidP="00BC37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Arial"/>
          <w:kern w:val="0"/>
          <w:sz w:val="20"/>
          <w:lang w:val="en-US" w:eastAsia="en-GB"/>
          <w14:ligatures w14:val="none"/>
        </w:rPr>
      </w:pPr>
      <w:r w:rsidRPr="00BC37E0">
        <w:rPr>
          <w:rFonts w:ascii="Arial" w:eastAsia="MS Mincho" w:hAnsi="Arial" w:cs="Arial"/>
          <w:kern w:val="0"/>
          <w:sz w:val="20"/>
          <w:lang w:val="en-US" w:eastAsia="en-GB"/>
          <w14:ligatures w14:val="none"/>
        </w:rPr>
        <w:t>3.</w:t>
      </w:r>
      <w:r w:rsidRPr="00BC37E0">
        <w:rPr>
          <w:rFonts w:ascii="Arial" w:eastAsia="MS Mincho" w:hAnsi="Arial" w:cs="Arial"/>
          <w:kern w:val="0"/>
          <w:sz w:val="20"/>
          <w:lang w:val="en-US" w:eastAsia="en-GB"/>
          <w14:ligatures w14:val="none"/>
        </w:rPr>
        <w:tab/>
      </w:r>
      <w:r w:rsidRPr="00BC37E0">
        <w:rPr>
          <w:rFonts w:ascii="Arial" w:eastAsia="MS Mincho" w:hAnsi="Arial" w:cs="Arial"/>
          <w:kern w:val="0"/>
          <w:sz w:val="20"/>
          <w:highlight w:val="yellow"/>
          <w:lang w:val="en-US" w:eastAsia="en-GB"/>
          <w14:ligatures w14:val="none"/>
        </w:rPr>
        <w:t>RAN2 assumes that the ISA can be valid for all the frequencies providing the MBS session</w:t>
      </w:r>
      <w:r w:rsidRPr="00BC37E0">
        <w:rPr>
          <w:rFonts w:ascii="Arial" w:eastAsia="MS Mincho" w:hAnsi="Arial" w:cs="Arial"/>
          <w:kern w:val="0"/>
          <w:sz w:val="20"/>
          <w:lang w:val="en-US" w:eastAsia="en-GB"/>
          <w14:ligatures w14:val="none"/>
        </w:rPr>
        <w:t xml:space="preserve"> </w:t>
      </w:r>
    </w:p>
    <w:p w14:paraId="4263A7CD" w14:textId="77777777" w:rsidR="00BC37E0" w:rsidRPr="00BC37E0" w:rsidRDefault="00BC37E0" w:rsidP="00BC37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Arial"/>
          <w:kern w:val="0"/>
          <w:sz w:val="20"/>
          <w:lang w:val="en-GB" w:eastAsia="en-GB"/>
          <w14:ligatures w14:val="none"/>
        </w:rPr>
      </w:pPr>
      <w:r w:rsidRPr="00BC37E0">
        <w:rPr>
          <w:rFonts w:ascii="Arial" w:eastAsia="MS Mincho" w:hAnsi="Arial" w:cs="Arial"/>
          <w:kern w:val="0"/>
          <w:sz w:val="20"/>
          <w:lang w:val="en-GB" w:eastAsia="en-GB"/>
          <w14:ligatures w14:val="none"/>
        </w:rPr>
        <w:t>4.</w:t>
      </w:r>
      <w:r w:rsidRPr="00BC37E0">
        <w:rPr>
          <w:rFonts w:ascii="Arial" w:eastAsia="MS Mincho" w:hAnsi="Arial" w:cs="Arial"/>
          <w:kern w:val="0"/>
          <w:sz w:val="20"/>
          <w:lang w:val="en-GB" w:eastAsia="en-GB"/>
          <w14:ligatures w14:val="none"/>
        </w:rPr>
        <w:tab/>
      </w:r>
      <w:r w:rsidRPr="00BC37E0">
        <w:rPr>
          <w:rFonts w:ascii="Arial" w:eastAsia="MS Mincho" w:hAnsi="Arial" w:cs="Arial"/>
          <w:kern w:val="0"/>
          <w:sz w:val="20"/>
          <w:highlight w:val="yellow"/>
          <w:lang w:val="en-GB" w:eastAsia="en-GB"/>
          <w14:ligatures w14:val="none"/>
        </w:rPr>
        <w:t xml:space="preserve">The new </w:t>
      </w:r>
      <w:proofErr w:type="spellStart"/>
      <w:r w:rsidRPr="00BC37E0">
        <w:rPr>
          <w:rFonts w:ascii="Arial" w:eastAsia="MS Mincho" w:hAnsi="Arial" w:cs="Arial"/>
          <w:kern w:val="0"/>
          <w:sz w:val="20"/>
          <w:highlight w:val="yellow"/>
          <w:lang w:val="en-GB" w:eastAsia="en-GB"/>
          <w14:ligatures w14:val="none"/>
        </w:rPr>
        <w:t>SIBxx</w:t>
      </w:r>
      <w:proofErr w:type="spellEnd"/>
      <w:r w:rsidRPr="00BC37E0">
        <w:rPr>
          <w:rFonts w:ascii="Arial" w:eastAsia="MS Mincho" w:hAnsi="Arial" w:cs="Arial"/>
          <w:kern w:val="0"/>
          <w:sz w:val="20"/>
          <w:highlight w:val="yellow"/>
          <w:lang w:val="en-GB" w:eastAsia="en-GB"/>
          <w14:ligatures w14:val="none"/>
        </w:rPr>
        <w:t xml:space="preserve"> containing MBS ISA(s) can be cell or area specific, which is up to NW implementation (No specs change).</w:t>
      </w:r>
    </w:p>
    <w:p w14:paraId="0C5C8030" w14:textId="77777777" w:rsidR="00CB07CB" w:rsidRDefault="00CB07CB" w:rsidP="00C3579E">
      <w:pPr>
        <w:pStyle w:val="3GPPNormalText"/>
        <w:rPr>
          <w:rFonts w:ascii="Arial" w:hAnsi="Arial" w:cs="Arial"/>
          <w:lang w:val="en-GB"/>
        </w:rPr>
      </w:pPr>
    </w:p>
    <w:p w14:paraId="6610BBA7" w14:textId="4BDF627A" w:rsidR="006F6D52" w:rsidRPr="00064F13" w:rsidRDefault="00B12981" w:rsidP="00C3579E">
      <w:pPr>
        <w:pStyle w:val="3GPPNormalText"/>
        <w:rPr>
          <w:rFonts w:ascii="Arial" w:hAnsi="Arial" w:cs="Arial"/>
          <w:lang w:val="en-GB"/>
        </w:rPr>
      </w:pPr>
      <w:r w:rsidRPr="00B12981">
        <w:rPr>
          <w:rFonts w:ascii="Arial" w:hAnsi="Arial" w:cs="Arial"/>
          <w:lang w:val="en-GB"/>
        </w:rPr>
        <w:t>In this paper, we discuss remaining issues related to MBS service continuity over NTN, specifically concerning the provisioning of intended service areas and the MBS interest indication procedure</w:t>
      </w:r>
      <w:r w:rsidR="00FF7516">
        <w:rPr>
          <w:rFonts w:ascii="Arial" w:hAnsi="Arial" w:cs="Arial"/>
          <w:lang w:val="en-GB"/>
        </w:rPr>
        <w:t>, as id</w:t>
      </w:r>
      <w:r w:rsidR="00431258">
        <w:rPr>
          <w:rFonts w:ascii="Arial" w:hAnsi="Arial" w:cs="Arial"/>
          <w:lang w:val="en-GB"/>
        </w:rPr>
        <w:t>entifi</w:t>
      </w:r>
      <w:r w:rsidR="00FF7516">
        <w:rPr>
          <w:rFonts w:ascii="Arial" w:hAnsi="Arial" w:cs="Arial"/>
          <w:lang w:val="en-GB"/>
        </w:rPr>
        <w:t>ed in [6]</w:t>
      </w:r>
      <w:r w:rsidR="001B0ADF" w:rsidRPr="00064F13">
        <w:rPr>
          <w:rFonts w:ascii="Arial" w:hAnsi="Arial" w:cs="Arial"/>
          <w:lang w:val="en-GB"/>
        </w:rPr>
        <w:t>.</w:t>
      </w:r>
    </w:p>
    <w:p w14:paraId="1C2B43FF" w14:textId="77777777" w:rsidR="007407F1" w:rsidRPr="00064F13" w:rsidRDefault="007407F1" w:rsidP="00C05AC4">
      <w:pPr>
        <w:pStyle w:val="3GPPNormalText"/>
        <w:rPr>
          <w:rFonts w:ascii="Arial" w:hAnsi="Arial" w:cs="Arial"/>
          <w:lang w:val="en-GB"/>
        </w:rPr>
      </w:pPr>
    </w:p>
    <w:p w14:paraId="164CDB2F" w14:textId="2AAB16DA" w:rsidR="00452993" w:rsidRPr="00064F13" w:rsidRDefault="00A76C7F" w:rsidP="00A76C7F">
      <w:pPr>
        <w:pStyle w:val="berschrift1"/>
        <w:keepLines w:val="0"/>
        <w:pBdr>
          <w:top w:val="none" w:sz="0" w:space="0" w:color="auto"/>
          <w:bottom w:val="single" w:sz="4" w:space="1" w:color="auto"/>
        </w:pBdr>
        <w:overflowPunct/>
        <w:autoSpaceDE/>
        <w:autoSpaceDN/>
        <w:adjustRightInd/>
        <w:spacing w:after="60"/>
        <w:ind w:left="360" w:hanging="360"/>
        <w:jc w:val="both"/>
        <w:textAlignment w:val="auto"/>
        <w:rPr>
          <w:rFonts w:eastAsia="Times New Roman"/>
          <w:b/>
        </w:rPr>
      </w:pPr>
      <w:r w:rsidRPr="00064F13">
        <w:rPr>
          <w:rFonts w:eastAsia="Times New Roman"/>
          <w:b/>
        </w:rPr>
        <w:t xml:space="preserve">2. </w:t>
      </w:r>
      <w:r w:rsidR="00BA6C01" w:rsidRPr="00064F13">
        <w:rPr>
          <w:rFonts w:eastAsia="Times New Roman"/>
          <w:b/>
        </w:rPr>
        <w:t>Discussion</w:t>
      </w:r>
    </w:p>
    <w:p w14:paraId="0C0F7327" w14:textId="77777777" w:rsidR="00DB44C2" w:rsidRPr="00064F13" w:rsidRDefault="00DB44C2" w:rsidP="00DB44C2">
      <w:pPr>
        <w:pStyle w:val="3GPPNormalText"/>
        <w:rPr>
          <w:rFonts w:ascii="Arial" w:hAnsi="Arial" w:cs="Arial"/>
          <w:lang w:val="en-GB"/>
        </w:rPr>
      </w:pPr>
    </w:p>
    <w:p w14:paraId="1038854D" w14:textId="247F40EA" w:rsidR="00150594" w:rsidRDefault="00F84D94" w:rsidP="00BF3686">
      <w:pPr>
        <w:pStyle w:val="3GPPNormalText"/>
        <w:jc w:val="left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RAN2 ag</w:t>
      </w:r>
      <w:r w:rsidR="00172C5B">
        <w:rPr>
          <w:rFonts w:ascii="Arial" w:hAnsi="Arial" w:cs="Arial"/>
          <w:lang w:val="en-GB"/>
        </w:rPr>
        <w:t xml:space="preserve">reed </w:t>
      </w:r>
      <w:r w:rsidR="00A826F8">
        <w:rPr>
          <w:rFonts w:ascii="Arial" w:hAnsi="Arial" w:cs="Arial"/>
          <w:lang w:val="en-GB"/>
        </w:rPr>
        <w:t>[2]</w:t>
      </w:r>
      <w:r w:rsidR="00BF3686">
        <w:rPr>
          <w:rFonts w:ascii="Arial" w:hAnsi="Arial" w:cs="Arial"/>
          <w:lang w:val="en-GB"/>
        </w:rPr>
        <w:t>[3]</w:t>
      </w:r>
      <w:r w:rsidR="005D2E05">
        <w:rPr>
          <w:rFonts w:ascii="Arial" w:hAnsi="Arial" w:cs="Arial"/>
          <w:lang w:val="en-GB"/>
        </w:rPr>
        <w:t>[4]</w:t>
      </w:r>
      <w:r w:rsidR="00172C5B">
        <w:rPr>
          <w:rFonts w:ascii="Arial" w:hAnsi="Arial" w:cs="Arial"/>
          <w:lang w:val="en-GB"/>
        </w:rPr>
        <w:t xml:space="preserve"> not </w:t>
      </w:r>
      <w:r w:rsidR="00086ED3">
        <w:rPr>
          <w:rFonts w:ascii="Arial" w:hAnsi="Arial" w:cs="Arial"/>
          <w:lang w:val="en-GB"/>
        </w:rPr>
        <w:t>to</w:t>
      </w:r>
      <w:r w:rsidR="00FF15B1">
        <w:rPr>
          <w:rFonts w:ascii="Arial" w:hAnsi="Arial" w:cs="Arial"/>
          <w:lang w:val="en-GB"/>
        </w:rPr>
        <w:t xml:space="preserve"> </w:t>
      </w:r>
      <w:r w:rsidR="00172C5B">
        <w:rPr>
          <w:rFonts w:ascii="Arial" w:hAnsi="Arial" w:cs="Arial"/>
          <w:lang w:val="en-GB"/>
        </w:rPr>
        <w:t xml:space="preserve">restrict the </w:t>
      </w:r>
      <w:r w:rsidR="00172C5B" w:rsidRPr="00172C5B">
        <w:rPr>
          <w:rFonts w:ascii="Arial" w:hAnsi="Arial" w:cs="Arial"/>
          <w:lang w:val="en-GB"/>
        </w:rPr>
        <w:t>work to any satellite constellation type</w:t>
      </w:r>
      <w:r w:rsidR="00A826F8">
        <w:rPr>
          <w:rFonts w:ascii="Arial" w:hAnsi="Arial" w:cs="Arial"/>
          <w:lang w:val="en-GB"/>
        </w:rPr>
        <w:t xml:space="preserve"> and to support both </w:t>
      </w:r>
      <w:r w:rsidR="00086ED3">
        <w:rPr>
          <w:rFonts w:ascii="Arial" w:hAnsi="Arial" w:cs="Arial"/>
          <w:lang w:val="en-GB"/>
        </w:rPr>
        <w:t>quasi-</w:t>
      </w:r>
      <w:r w:rsidR="00A826F8">
        <w:rPr>
          <w:rFonts w:ascii="Arial" w:hAnsi="Arial" w:cs="Arial"/>
          <w:lang w:val="en-GB"/>
        </w:rPr>
        <w:t>earth-f</w:t>
      </w:r>
      <w:r w:rsidR="00BF3686">
        <w:rPr>
          <w:rFonts w:ascii="Arial" w:hAnsi="Arial" w:cs="Arial"/>
          <w:lang w:val="en-GB"/>
        </w:rPr>
        <w:t>i</w:t>
      </w:r>
      <w:r w:rsidR="00A826F8">
        <w:rPr>
          <w:rFonts w:ascii="Arial" w:hAnsi="Arial" w:cs="Arial"/>
          <w:lang w:val="en-GB"/>
        </w:rPr>
        <w:t xml:space="preserve">xed </w:t>
      </w:r>
      <w:r w:rsidR="00086ED3">
        <w:rPr>
          <w:rFonts w:ascii="Arial" w:hAnsi="Arial" w:cs="Arial"/>
          <w:lang w:val="en-GB"/>
        </w:rPr>
        <w:t>and</w:t>
      </w:r>
      <w:r w:rsidR="00A826F8">
        <w:rPr>
          <w:rFonts w:ascii="Arial" w:hAnsi="Arial" w:cs="Arial"/>
          <w:lang w:val="en-GB"/>
        </w:rPr>
        <w:t xml:space="preserve"> earth-moving cell</w:t>
      </w:r>
      <w:r w:rsidR="00BF3686">
        <w:rPr>
          <w:rFonts w:ascii="Arial" w:hAnsi="Arial" w:cs="Arial"/>
          <w:lang w:val="en-GB"/>
        </w:rPr>
        <w:t xml:space="preserve">s </w:t>
      </w:r>
      <w:r w:rsidR="00150594">
        <w:rPr>
          <w:rFonts w:ascii="Arial" w:hAnsi="Arial" w:cs="Arial"/>
          <w:lang w:val="en-GB"/>
        </w:rPr>
        <w:t xml:space="preserve">for </w:t>
      </w:r>
      <w:r w:rsidR="00150594" w:rsidRPr="00F555FB">
        <w:rPr>
          <w:rFonts w:ascii="Arial" w:hAnsi="Arial" w:cs="Arial"/>
          <w:lang w:val="en-GB"/>
        </w:rPr>
        <w:t>MBS broadcast service</w:t>
      </w:r>
      <w:r w:rsidR="00150594">
        <w:rPr>
          <w:rFonts w:ascii="Arial" w:hAnsi="Arial" w:cs="Arial"/>
          <w:lang w:val="en-GB"/>
        </w:rPr>
        <w:t>s</w:t>
      </w:r>
      <w:r w:rsidR="003171E2">
        <w:rPr>
          <w:rFonts w:ascii="Arial" w:hAnsi="Arial" w:cs="Arial"/>
          <w:lang w:val="en-GB"/>
        </w:rPr>
        <w:t xml:space="preserve"> The</w:t>
      </w:r>
      <w:r w:rsidR="004767A2">
        <w:rPr>
          <w:rFonts w:ascii="Arial" w:hAnsi="Arial" w:cs="Arial"/>
          <w:lang w:val="en-GB"/>
        </w:rPr>
        <w:t xml:space="preserve"> </w:t>
      </w:r>
      <w:r w:rsidR="00150594" w:rsidRPr="00150594">
        <w:rPr>
          <w:rFonts w:ascii="Arial" w:hAnsi="Arial" w:cs="Arial"/>
          <w:lang w:val="en-GB"/>
        </w:rPr>
        <w:t>intended service area</w:t>
      </w:r>
      <w:r w:rsidR="00150594">
        <w:rPr>
          <w:rFonts w:ascii="Arial" w:hAnsi="Arial" w:cs="Arial"/>
          <w:lang w:val="en-GB"/>
        </w:rPr>
        <w:t xml:space="preserve"> (ISA)</w:t>
      </w:r>
      <w:r w:rsidR="00150594" w:rsidRPr="00150594">
        <w:rPr>
          <w:rFonts w:ascii="Arial" w:hAnsi="Arial" w:cs="Arial"/>
          <w:lang w:val="en-GB"/>
        </w:rPr>
        <w:t xml:space="preserve"> </w:t>
      </w:r>
      <w:r w:rsidR="003171E2">
        <w:rPr>
          <w:rFonts w:ascii="Arial" w:hAnsi="Arial" w:cs="Arial"/>
          <w:lang w:val="en-GB"/>
        </w:rPr>
        <w:t>may span multiple</w:t>
      </w:r>
      <w:r w:rsidR="00150594" w:rsidRPr="00150594">
        <w:rPr>
          <w:rFonts w:ascii="Arial" w:hAnsi="Arial" w:cs="Arial"/>
          <w:lang w:val="en-GB"/>
        </w:rPr>
        <w:t xml:space="preserve"> NTN cell</w:t>
      </w:r>
      <w:r w:rsidR="003171E2">
        <w:rPr>
          <w:rFonts w:ascii="Arial" w:hAnsi="Arial" w:cs="Arial"/>
          <w:lang w:val="en-GB"/>
        </w:rPr>
        <w:t xml:space="preserve">s </w:t>
      </w:r>
      <w:r w:rsidR="00150594" w:rsidRPr="00150594">
        <w:rPr>
          <w:rFonts w:ascii="Arial" w:hAnsi="Arial" w:cs="Arial"/>
          <w:lang w:val="en-GB"/>
        </w:rPr>
        <w:t>or p</w:t>
      </w:r>
      <w:r w:rsidR="003171E2">
        <w:rPr>
          <w:rFonts w:ascii="Arial" w:hAnsi="Arial" w:cs="Arial"/>
          <w:lang w:val="en-GB"/>
        </w:rPr>
        <w:t>art of them</w:t>
      </w:r>
      <w:r w:rsidR="00172C5B">
        <w:rPr>
          <w:rFonts w:ascii="Arial" w:hAnsi="Arial" w:cs="Arial"/>
          <w:lang w:val="en-GB"/>
        </w:rPr>
        <w:t>.</w:t>
      </w:r>
    </w:p>
    <w:p w14:paraId="45799066" w14:textId="7E48249D" w:rsidR="008E585C" w:rsidRDefault="00EF43C6" w:rsidP="008E585C">
      <w:pPr>
        <w:pStyle w:val="3GPPNormalText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In NGSO scenarios, </w:t>
      </w:r>
      <w:r w:rsidR="00A93024">
        <w:rPr>
          <w:rFonts w:ascii="Arial" w:hAnsi="Arial" w:cs="Arial"/>
          <w:lang w:val="en-GB"/>
        </w:rPr>
        <w:t xml:space="preserve">ISAs </w:t>
      </w:r>
      <w:r w:rsidR="00240D38">
        <w:rPr>
          <w:rFonts w:ascii="Arial" w:hAnsi="Arial" w:cs="Arial"/>
          <w:lang w:val="en-GB"/>
        </w:rPr>
        <w:t xml:space="preserve">may be </w:t>
      </w:r>
      <w:bookmarkStart w:id="0" w:name="_Hlk206076825"/>
      <w:r w:rsidR="00B63B8E">
        <w:rPr>
          <w:rFonts w:ascii="Arial" w:hAnsi="Arial" w:cs="Arial"/>
          <w:lang w:val="en-GB"/>
        </w:rPr>
        <w:t>cov</w:t>
      </w:r>
      <w:r w:rsidR="00240D38">
        <w:rPr>
          <w:rFonts w:ascii="Arial" w:hAnsi="Arial" w:cs="Arial"/>
          <w:lang w:val="en-GB"/>
        </w:rPr>
        <w:t>e</w:t>
      </w:r>
      <w:r w:rsidR="00B63B8E">
        <w:rPr>
          <w:rFonts w:ascii="Arial" w:hAnsi="Arial" w:cs="Arial"/>
          <w:lang w:val="en-GB"/>
        </w:rPr>
        <w:t>re</w:t>
      </w:r>
      <w:r w:rsidR="00240D38">
        <w:rPr>
          <w:rFonts w:ascii="Arial" w:hAnsi="Arial" w:cs="Arial"/>
          <w:lang w:val="en-GB"/>
        </w:rPr>
        <w:t xml:space="preserve">d </w:t>
      </w:r>
      <w:bookmarkEnd w:id="0"/>
      <w:r w:rsidR="00240D38">
        <w:rPr>
          <w:rFonts w:ascii="Arial" w:hAnsi="Arial" w:cs="Arial"/>
          <w:lang w:val="en-GB"/>
        </w:rPr>
        <w:t>by</w:t>
      </w:r>
      <w:r w:rsidR="00B340E7">
        <w:rPr>
          <w:rFonts w:ascii="Arial" w:hAnsi="Arial" w:cs="Arial"/>
          <w:lang w:val="en-GB"/>
        </w:rPr>
        <w:t xml:space="preserve"> various,</w:t>
      </w:r>
      <w:r w:rsidR="00240D38">
        <w:rPr>
          <w:rFonts w:ascii="Arial" w:hAnsi="Arial" w:cs="Arial"/>
          <w:lang w:val="en-GB"/>
        </w:rPr>
        <w:t xml:space="preserve"> </w:t>
      </w:r>
      <w:r w:rsidR="00413113">
        <w:rPr>
          <w:rFonts w:ascii="Arial" w:hAnsi="Arial" w:cs="Arial"/>
          <w:lang w:val="en-GB"/>
        </w:rPr>
        <w:t xml:space="preserve">fast moving </w:t>
      </w:r>
      <w:r w:rsidR="00413113" w:rsidRPr="00413113">
        <w:rPr>
          <w:rFonts w:ascii="Arial" w:hAnsi="Arial" w:cs="Arial"/>
          <w:lang w:val="en-GB"/>
        </w:rPr>
        <w:t>quasi-earth-fixed or earth-moving cells</w:t>
      </w:r>
      <w:r w:rsidR="00212743">
        <w:rPr>
          <w:rFonts w:ascii="Arial" w:hAnsi="Arial" w:cs="Arial"/>
          <w:lang w:val="en-GB"/>
        </w:rPr>
        <w:t xml:space="preserve">. </w:t>
      </w:r>
      <w:r w:rsidR="00524852">
        <w:rPr>
          <w:rFonts w:ascii="Arial" w:hAnsi="Arial" w:cs="Arial"/>
          <w:lang w:val="en-GB"/>
        </w:rPr>
        <w:t>As a result</w:t>
      </w:r>
      <w:r w:rsidR="00C76246">
        <w:rPr>
          <w:rFonts w:ascii="Arial" w:hAnsi="Arial" w:cs="Arial"/>
          <w:lang w:val="en-GB"/>
        </w:rPr>
        <w:t xml:space="preserve">, </w:t>
      </w:r>
      <w:r w:rsidR="00FD299E">
        <w:rPr>
          <w:rFonts w:ascii="Arial" w:hAnsi="Arial" w:cs="Arial"/>
          <w:lang w:val="en-GB"/>
        </w:rPr>
        <w:t>the UE may frequent</w:t>
      </w:r>
      <w:r w:rsidR="00524852">
        <w:rPr>
          <w:rFonts w:ascii="Arial" w:hAnsi="Arial" w:cs="Arial"/>
          <w:lang w:val="en-GB"/>
        </w:rPr>
        <w:t xml:space="preserve">ly switch between </w:t>
      </w:r>
      <w:r w:rsidR="00C12A5C">
        <w:rPr>
          <w:rFonts w:ascii="Arial" w:hAnsi="Arial" w:cs="Arial"/>
          <w:lang w:val="en-GB"/>
        </w:rPr>
        <w:t>satellites</w:t>
      </w:r>
      <w:r w:rsidR="003666F9">
        <w:rPr>
          <w:rFonts w:ascii="Arial" w:hAnsi="Arial" w:cs="Arial"/>
          <w:lang w:val="en-GB"/>
        </w:rPr>
        <w:t xml:space="preserve"> and</w:t>
      </w:r>
      <w:r w:rsidR="00024756">
        <w:rPr>
          <w:rFonts w:ascii="Arial" w:hAnsi="Arial" w:cs="Arial"/>
          <w:lang w:val="en-GB"/>
        </w:rPr>
        <w:t xml:space="preserve">, consequently, needs to </w:t>
      </w:r>
      <w:r w:rsidR="004E41FB">
        <w:rPr>
          <w:rFonts w:ascii="Arial" w:hAnsi="Arial" w:cs="Arial"/>
          <w:lang w:val="en-GB"/>
        </w:rPr>
        <w:t xml:space="preserve">frequently </w:t>
      </w:r>
      <w:r w:rsidR="00024756">
        <w:rPr>
          <w:rFonts w:ascii="Arial" w:hAnsi="Arial" w:cs="Arial"/>
          <w:lang w:val="en-GB"/>
        </w:rPr>
        <w:t xml:space="preserve">acquire </w:t>
      </w:r>
      <w:r w:rsidR="00A90EB8">
        <w:rPr>
          <w:rFonts w:ascii="Arial" w:hAnsi="Arial" w:cs="Arial"/>
          <w:lang w:val="en-GB"/>
        </w:rPr>
        <w:t>MCCH updates</w:t>
      </w:r>
      <w:r w:rsidR="00367096">
        <w:rPr>
          <w:rFonts w:ascii="Arial" w:hAnsi="Arial" w:cs="Arial"/>
          <w:lang w:val="en-GB"/>
        </w:rPr>
        <w:t xml:space="preserve">. </w:t>
      </w:r>
    </w:p>
    <w:p w14:paraId="18ADADEC" w14:textId="227650A8" w:rsidR="00D84367" w:rsidRDefault="00D84367" w:rsidP="008E585C">
      <w:pPr>
        <w:pStyle w:val="3GPPNormalText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lastRenderedPageBreak/>
        <w:t xml:space="preserve">Fig. 1 </w:t>
      </w:r>
      <w:r w:rsidR="00036EE9">
        <w:rPr>
          <w:rFonts w:ascii="Arial" w:hAnsi="Arial" w:cs="Arial"/>
          <w:lang w:val="en-GB"/>
        </w:rPr>
        <w:t>illustrates</w:t>
      </w:r>
      <w:r>
        <w:rPr>
          <w:rFonts w:ascii="Arial" w:hAnsi="Arial" w:cs="Arial"/>
          <w:lang w:val="en-GB"/>
        </w:rPr>
        <w:t xml:space="preserve"> a scenario, where </w:t>
      </w:r>
      <w:r w:rsidR="001A0C57">
        <w:rPr>
          <w:rFonts w:ascii="Arial" w:hAnsi="Arial" w:cs="Arial"/>
          <w:lang w:val="en-GB"/>
        </w:rPr>
        <w:t xml:space="preserve">fast moving NTN </w:t>
      </w:r>
      <w:r w:rsidR="001A0C57" w:rsidRPr="00413113">
        <w:rPr>
          <w:rFonts w:ascii="Arial" w:hAnsi="Arial" w:cs="Arial"/>
          <w:lang w:val="en-GB"/>
        </w:rPr>
        <w:t>cells</w:t>
      </w:r>
      <w:r w:rsidR="001A0C57">
        <w:rPr>
          <w:rFonts w:ascii="Arial" w:hAnsi="Arial" w:cs="Arial"/>
          <w:lang w:val="en-GB"/>
        </w:rPr>
        <w:t xml:space="preserve"> </w:t>
      </w:r>
      <w:r w:rsidR="006A4966">
        <w:rPr>
          <w:rFonts w:ascii="Arial" w:hAnsi="Arial" w:cs="Arial"/>
          <w:lang w:val="en-GB"/>
        </w:rPr>
        <w:t>cover</w:t>
      </w:r>
      <w:r w:rsidR="001105CA">
        <w:rPr>
          <w:rFonts w:ascii="Arial" w:hAnsi="Arial" w:cs="Arial"/>
          <w:lang w:val="en-GB"/>
        </w:rPr>
        <w:t xml:space="preserve"> several ISAs on ground. </w:t>
      </w:r>
      <w:bookmarkStart w:id="1" w:name="_Hlk197592255"/>
      <w:r w:rsidR="001105CA">
        <w:rPr>
          <w:rFonts w:ascii="Arial" w:hAnsi="Arial" w:cs="Arial"/>
          <w:lang w:val="en-GB"/>
        </w:rPr>
        <w:t>A</w:t>
      </w:r>
      <w:r w:rsidR="000B41F9">
        <w:rPr>
          <w:rFonts w:ascii="Arial" w:hAnsi="Arial" w:cs="Arial"/>
          <w:lang w:val="en-GB"/>
        </w:rPr>
        <w:t xml:space="preserve">t </w:t>
      </w:r>
      <w:r w:rsidR="00742E7B">
        <w:rPr>
          <w:rFonts w:ascii="Arial" w:hAnsi="Arial" w:cs="Arial"/>
          <w:lang w:val="en-GB"/>
        </w:rPr>
        <w:t>T</w:t>
      </w:r>
      <w:r w:rsidR="000B41F9">
        <w:rPr>
          <w:rFonts w:ascii="Arial" w:hAnsi="Arial" w:cs="Arial"/>
          <w:lang w:val="en-GB"/>
        </w:rPr>
        <w:t>=</w:t>
      </w:r>
      <w:r w:rsidR="00742E7B">
        <w:rPr>
          <w:rFonts w:ascii="Arial" w:hAnsi="Arial" w:cs="Arial"/>
          <w:lang w:val="en-GB"/>
        </w:rPr>
        <w:t>t</w:t>
      </w:r>
      <w:r w:rsidR="000B41F9" w:rsidRPr="00742E7B">
        <w:rPr>
          <w:rFonts w:ascii="Arial" w:hAnsi="Arial" w:cs="Arial"/>
          <w:vertAlign w:val="subscript"/>
          <w:lang w:val="en-GB"/>
        </w:rPr>
        <w:t>0</w:t>
      </w:r>
      <w:r w:rsidR="00BF3FF3">
        <w:rPr>
          <w:rFonts w:ascii="Arial" w:hAnsi="Arial" w:cs="Arial"/>
          <w:lang w:val="en-GB"/>
        </w:rPr>
        <w:t xml:space="preserve">, </w:t>
      </w:r>
      <w:r w:rsidR="003F5496">
        <w:rPr>
          <w:rFonts w:ascii="Arial" w:hAnsi="Arial" w:cs="Arial"/>
          <w:lang w:val="en-GB"/>
        </w:rPr>
        <w:t>a stationary</w:t>
      </w:r>
      <w:r w:rsidR="001105CA">
        <w:rPr>
          <w:rFonts w:ascii="Arial" w:hAnsi="Arial" w:cs="Arial"/>
          <w:lang w:val="en-GB"/>
        </w:rPr>
        <w:t xml:space="preserve"> UE </w:t>
      </w:r>
      <w:r w:rsidR="003D500A">
        <w:rPr>
          <w:rFonts w:ascii="Arial" w:hAnsi="Arial" w:cs="Arial"/>
          <w:lang w:val="en-GB"/>
        </w:rPr>
        <w:t xml:space="preserve">(located in ISA #0) </w:t>
      </w:r>
      <w:r w:rsidR="001105CA">
        <w:rPr>
          <w:rFonts w:ascii="Arial" w:hAnsi="Arial" w:cs="Arial"/>
          <w:lang w:val="en-GB"/>
        </w:rPr>
        <w:t>is</w:t>
      </w:r>
      <w:r w:rsidR="00742E7B">
        <w:rPr>
          <w:rFonts w:ascii="Arial" w:hAnsi="Arial" w:cs="Arial"/>
          <w:lang w:val="en-GB"/>
        </w:rPr>
        <w:t xml:space="preserve"> </w:t>
      </w:r>
      <w:r w:rsidR="004B39FF">
        <w:rPr>
          <w:rFonts w:ascii="Arial" w:hAnsi="Arial" w:cs="Arial"/>
          <w:lang w:val="en-GB"/>
        </w:rPr>
        <w:t>covered by</w:t>
      </w:r>
      <w:r w:rsidR="00742E7B">
        <w:rPr>
          <w:rFonts w:ascii="Arial" w:hAnsi="Arial" w:cs="Arial"/>
          <w:lang w:val="en-GB"/>
        </w:rPr>
        <w:t xml:space="preserve"> cell #0, and at T=t</w:t>
      </w:r>
      <w:r w:rsidR="00742E7B" w:rsidRPr="00742E7B">
        <w:rPr>
          <w:rFonts w:ascii="Arial" w:hAnsi="Arial" w:cs="Arial"/>
          <w:vertAlign w:val="subscript"/>
          <w:lang w:val="en-GB"/>
        </w:rPr>
        <w:t>1</w:t>
      </w:r>
      <w:r w:rsidR="00742E7B">
        <w:rPr>
          <w:rFonts w:ascii="Arial" w:hAnsi="Arial" w:cs="Arial"/>
          <w:lang w:val="en-GB"/>
        </w:rPr>
        <w:t xml:space="preserve">, the </w:t>
      </w:r>
      <w:r w:rsidR="004B39FF">
        <w:rPr>
          <w:rFonts w:ascii="Arial" w:hAnsi="Arial" w:cs="Arial"/>
          <w:lang w:val="en-GB"/>
        </w:rPr>
        <w:t xml:space="preserve">same </w:t>
      </w:r>
      <w:r w:rsidR="00742E7B">
        <w:rPr>
          <w:rFonts w:ascii="Arial" w:hAnsi="Arial" w:cs="Arial"/>
          <w:lang w:val="en-GB"/>
        </w:rPr>
        <w:t xml:space="preserve">UE </w:t>
      </w:r>
      <w:r w:rsidR="003D500A">
        <w:rPr>
          <w:rFonts w:ascii="Arial" w:hAnsi="Arial" w:cs="Arial"/>
          <w:lang w:val="en-GB"/>
        </w:rPr>
        <w:t xml:space="preserve">(still in ISA #0) </w:t>
      </w:r>
      <w:r w:rsidR="00742E7B">
        <w:rPr>
          <w:rFonts w:ascii="Arial" w:hAnsi="Arial" w:cs="Arial"/>
          <w:lang w:val="en-GB"/>
        </w:rPr>
        <w:t xml:space="preserve">is </w:t>
      </w:r>
      <w:r w:rsidR="004B39FF">
        <w:rPr>
          <w:rFonts w:ascii="Arial" w:hAnsi="Arial" w:cs="Arial"/>
          <w:lang w:val="en-GB"/>
        </w:rPr>
        <w:t>now</w:t>
      </w:r>
      <w:r w:rsidR="009265C9">
        <w:rPr>
          <w:rFonts w:ascii="Arial" w:hAnsi="Arial" w:cs="Arial"/>
          <w:lang w:val="en-GB"/>
        </w:rPr>
        <w:t xml:space="preserve"> covere</w:t>
      </w:r>
      <w:r w:rsidR="004B39FF">
        <w:rPr>
          <w:rFonts w:ascii="Arial" w:hAnsi="Arial" w:cs="Arial"/>
          <w:lang w:val="en-GB"/>
        </w:rPr>
        <w:t>d by</w:t>
      </w:r>
      <w:r w:rsidR="009265C9">
        <w:rPr>
          <w:rFonts w:ascii="Arial" w:hAnsi="Arial" w:cs="Arial"/>
          <w:lang w:val="en-GB"/>
        </w:rPr>
        <w:t xml:space="preserve"> </w:t>
      </w:r>
      <w:r w:rsidR="00742E7B">
        <w:rPr>
          <w:rFonts w:ascii="Arial" w:hAnsi="Arial" w:cs="Arial"/>
          <w:lang w:val="en-GB"/>
        </w:rPr>
        <w:t>cell #1.</w:t>
      </w:r>
    </w:p>
    <w:bookmarkEnd w:id="1"/>
    <w:p w14:paraId="0822C712" w14:textId="44AF674F" w:rsidR="00EA772F" w:rsidRDefault="00EA772F" w:rsidP="008E585C">
      <w:pPr>
        <w:pStyle w:val="3GPPNormalText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val="en-GB"/>
          <w14:ligatures w14:val="none"/>
        </w:rPr>
        <w:drawing>
          <wp:inline distT="0" distB="0" distL="0" distR="0" wp14:anchorId="7F1EFE1B" wp14:editId="51D22D6D">
            <wp:extent cx="2971800" cy="1214408"/>
            <wp:effectExtent l="0" t="0" r="0" b="5080"/>
            <wp:docPr id="1904628922" name="Picture 1" descr="A black screen with red numb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628922" name="Picture 1" descr="A black screen with red numbers&#10;&#10;AI-generated content may be incorrect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8091" cy="1225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val="en-GB"/>
          <w14:ligatures w14:val="none"/>
        </w:rPr>
        <w:drawing>
          <wp:inline distT="0" distB="0" distL="0" distR="0" wp14:anchorId="181B0F7A" wp14:editId="3C4C2FCA">
            <wp:extent cx="3033253" cy="1239520"/>
            <wp:effectExtent l="0" t="0" r="0" b="0"/>
            <wp:docPr id="971727215" name="Picture 2" descr="A black screen with red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727215" name="Picture 2" descr="A black screen with red text&#10;&#10;AI-generated content may be incorrect.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2570" cy="1247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6EC849" w14:textId="14837727" w:rsidR="00481F33" w:rsidRPr="00EA772F" w:rsidRDefault="00EA772F" w:rsidP="00EA772F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hAnsi="Arial"/>
          <w:sz w:val="20"/>
          <w:szCs w:val="20"/>
          <w:lang w:val="en-GB"/>
        </w:rPr>
      </w:pPr>
      <w:r w:rsidRPr="00064F13">
        <w:rPr>
          <w:rFonts w:ascii="Arial" w:hAnsi="Arial"/>
          <w:sz w:val="20"/>
          <w:szCs w:val="20"/>
          <w:lang w:val="en-GB"/>
        </w:rPr>
        <w:t xml:space="preserve">Fig. 1 </w:t>
      </w:r>
      <w:r w:rsidR="00FB4192">
        <w:rPr>
          <w:rFonts w:ascii="Arial" w:hAnsi="Arial"/>
          <w:sz w:val="20"/>
          <w:szCs w:val="20"/>
          <w:lang w:val="en-GB"/>
        </w:rPr>
        <w:t>–</w:t>
      </w:r>
      <w:r w:rsidR="003F5496">
        <w:rPr>
          <w:rFonts w:ascii="Arial" w:hAnsi="Arial"/>
          <w:sz w:val="20"/>
          <w:szCs w:val="20"/>
          <w:lang w:val="en-GB"/>
        </w:rPr>
        <w:t xml:space="preserve"> A </w:t>
      </w:r>
      <w:r w:rsidR="003F5496" w:rsidRPr="003F5496">
        <w:rPr>
          <w:rFonts w:ascii="Arial" w:hAnsi="Arial"/>
          <w:sz w:val="20"/>
          <w:szCs w:val="20"/>
          <w:lang w:val="en-GB"/>
        </w:rPr>
        <w:t xml:space="preserve">stationary </w:t>
      </w:r>
      <w:r w:rsidR="00FB4192">
        <w:rPr>
          <w:rFonts w:ascii="Arial" w:hAnsi="Arial"/>
          <w:sz w:val="20"/>
          <w:szCs w:val="20"/>
          <w:lang w:val="en-GB"/>
        </w:rPr>
        <w:t xml:space="preserve">UE at times </w:t>
      </w:r>
      <w:r w:rsidR="00FB4192" w:rsidRPr="003F5496">
        <w:rPr>
          <w:rFonts w:ascii="Arial" w:hAnsi="Arial" w:cs="Arial"/>
          <w:sz w:val="20"/>
          <w:szCs w:val="20"/>
          <w:lang w:val="en-GB"/>
        </w:rPr>
        <w:t>T=t</w:t>
      </w:r>
      <w:r w:rsidR="00FB4192" w:rsidRPr="003F5496">
        <w:rPr>
          <w:rFonts w:ascii="Arial" w:hAnsi="Arial" w:cs="Arial"/>
          <w:sz w:val="20"/>
          <w:szCs w:val="20"/>
          <w:vertAlign w:val="subscript"/>
          <w:lang w:val="en-GB"/>
        </w:rPr>
        <w:t xml:space="preserve">0 </w:t>
      </w:r>
      <w:r w:rsidR="00FB4192">
        <w:rPr>
          <w:rFonts w:ascii="Arial" w:hAnsi="Arial"/>
          <w:sz w:val="20"/>
          <w:szCs w:val="20"/>
          <w:lang w:val="en-GB"/>
        </w:rPr>
        <w:t xml:space="preserve">and </w:t>
      </w:r>
      <w:r w:rsidR="00FB4192" w:rsidRPr="003F5496">
        <w:rPr>
          <w:rFonts w:ascii="Arial" w:hAnsi="Arial" w:cs="Arial"/>
          <w:sz w:val="20"/>
          <w:szCs w:val="20"/>
          <w:lang w:val="en-GB"/>
        </w:rPr>
        <w:t>T=t</w:t>
      </w:r>
      <w:r w:rsidR="00FB4192" w:rsidRPr="003F5496">
        <w:rPr>
          <w:rFonts w:ascii="Arial" w:hAnsi="Arial" w:cs="Arial"/>
          <w:sz w:val="20"/>
          <w:szCs w:val="20"/>
          <w:vertAlign w:val="subscript"/>
          <w:lang w:val="en-GB"/>
        </w:rPr>
        <w:t>1</w:t>
      </w:r>
      <w:r w:rsidR="005267B4" w:rsidRPr="003F5496">
        <w:rPr>
          <w:rFonts w:ascii="Arial" w:hAnsi="Arial"/>
          <w:sz w:val="16"/>
          <w:szCs w:val="16"/>
          <w:lang w:val="en-GB"/>
        </w:rPr>
        <w:t xml:space="preserve"> </w:t>
      </w:r>
      <w:r w:rsidR="005267B4" w:rsidRPr="0041337E">
        <w:rPr>
          <w:rFonts w:ascii="Arial" w:hAnsi="Arial"/>
          <w:sz w:val="20"/>
          <w:szCs w:val="20"/>
          <w:lang w:val="en-GB"/>
        </w:rPr>
        <w:t>is in c</w:t>
      </w:r>
      <w:r w:rsidR="0041337E" w:rsidRPr="0041337E">
        <w:rPr>
          <w:rFonts w:ascii="Arial" w:hAnsi="Arial"/>
          <w:sz w:val="20"/>
          <w:szCs w:val="20"/>
          <w:lang w:val="en-GB"/>
        </w:rPr>
        <w:t xml:space="preserve">overage of various, </w:t>
      </w:r>
      <w:r w:rsidR="0041337E" w:rsidRPr="00FB4192">
        <w:rPr>
          <w:rFonts w:ascii="Arial" w:hAnsi="Arial"/>
          <w:sz w:val="20"/>
          <w:szCs w:val="20"/>
          <w:lang w:val="en-GB"/>
        </w:rPr>
        <w:t>fast moving NTN cells</w:t>
      </w:r>
      <w:r w:rsidR="0053335C">
        <w:rPr>
          <w:rFonts w:ascii="Arial" w:hAnsi="Arial" w:cs="Arial"/>
          <w:vertAlign w:val="subscript"/>
          <w:lang w:val="en-GB"/>
        </w:rPr>
        <w:t>.</w:t>
      </w:r>
    </w:p>
    <w:p w14:paraId="41C8FB7A" w14:textId="1A5A2166" w:rsidR="005625EC" w:rsidRDefault="00481F33" w:rsidP="005625EC">
      <w:pPr>
        <w:pStyle w:val="3GPPNormalText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Fig. 2</w:t>
      </w:r>
      <w:r w:rsidR="005625EC">
        <w:rPr>
          <w:rFonts w:ascii="Arial" w:hAnsi="Arial" w:cs="Arial"/>
          <w:lang w:val="en-GB"/>
        </w:rPr>
        <w:t xml:space="preserve"> </w:t>
      </w:r>
      <w:r w:rsidR="00AA0C8D">
        <w:rPr>
          <w:rFonts w:ascii="Arial" w:hAnsi="Arial" w:cs="Arial"/>
          <w:lang w:val="en-GB"/>
        </w:rPr>
        <w:t>shows a moving UE</w:t>
      </w:r>
      <w:r w:rsidR="005625EC">
        <w:rPr>
          <w:rFonts w:ascii="Arial" w:hAnsi="Arial" w:cs="Arial"/>
          <w:lang w:val="en-GB"/>
        </w:rPr>
        <w:t>. At T=t</w:t>
      </w:r>
      <w:r w:rsidR="005625EC" w:rsidRPr="00742E7B">
        <w:rPr>
          <w:rFonts w:ascii="Arial" w:hAnsi="Arial" w:cs="Arial"/>
          <w:vertAlign w:val="subscript"/>
          <w:lang w:val="en-GB"/>
        </w:rPr>
        <w:t>0</w:t>
      </w:r>
      <w:r w:rsidR="005625EC">
        <w:rPr>
          <w:rFonts w:ascii="Arial" w:hAnsi="Arial" w:cs="Arial"/>
          <w:lang w:val="en-GB"/>
        </w:rPr>
        <w:t xml:space="preserve">, the UE </w:t>
      </w:r>
      <w:r w:rsidR="00AA0C8D">
        <w:rPr>
          <w:rFonts w:ascii="Arial" w:hAnsi="Arial" w:cs="Arial"/>
          <w:lang w:val="en-GB"/>
        </w:rPr>
        <w:t xml:space="preserve">is </w:t>
      </w:r>
      <w:r w:rsidR="00DC7332">
        <w:rPr>
          <w:rFonts w:ascii="Arial" w:hAnsi="Arial" w:cs="Arial"/>
          <w:lang w:val="en-GB"/>
        </w:rPr>
        <w:t>in ISA #0</w:t>
      </w:r>
      <w:r w:rsidR="005625EC">
        <w:rPr>
          <w:rFonts w:ascii="Arial" w:hAnsi="Arial" w:cs="Arial"/>
          <w:lang w:val="en-GB"/>
        </w:rPr>
        <w:t xml:space="preserve"> </w:t>
      </w:r>
      <w:r w:rsidR="00AA0C8D">
        <w:rPr>
          <w:rFonts w:ascii="Arial" w:hAnsi="Arial" w:cs="Arial"/>
          <w:lang w:val="en-GB"/>
        </w:rPr>
        <w:t>a</w:t>
      </w:r>
      <w:r w:rsidR="0062390C">
        <w:rPr>
          <w:rFonts w:ascii="Arial" w:hAnsi="Arial" w:cs="Arial"/>
          <w:lang w:val="en-GB"/>
        </w:rPr>
        <w:t>n</w:t>
      </w:r>
      <w:r w:rsidR="00AA0C8D">
        <w:rPr>
          <w:rFonts w:ascii="Arial" w:hAnsi="Arial" w:cs="Arial"/>
          <w:lang w:val="en-GB"/>
        </w:rPr>
        <w:t>d</w:t>
      </w:r>
      <w:r w:rsidR="0062390C">
        <w:rPr>
          <w:rFonts w:ascii="Arial" w:hAnsi="Arial" w:cs="Arial"/>
          <w:lang w:val="en-GB"/>
        </w:rPr>
        <w:t xml:space="preserve"> covere</w:t>
      </w:r>
      <w:r w:rsidR="00AA0C8D">
        <w:rPr>
          <w:rFonts w:ascii="Arial" w:hAnsi="Arial" w:cs="Arial"/>
          <w:lang w:val="en-GB"/>
        </w:rPr>
        <w:t>d</w:t>
      </w:r>
      <w:r w:rsidR="0062390C">
        <w:rPr>
          <w:rFonts w:ascii="Arial" w:hAnsi="Arial" w:cs="Arial"/>
          <w:lang w:val="en-GB"/>
        </w:rPr>
        <w:t xml:space="preserve"> </w:t>
      </w:r>
      <w:r w:rsidR="00AA0C8D">
        <w:rPr>
          <w:rFonts w:ascii="Arial" w:hAnsi="Arial" w:cs="Arial"/>
          <w:lang w:val="en-GB"/>
        </w:rPr>
        <w:t>by</w:t>
      </w:r>
      <w:r w:rsidR="005625EC">
        <w:rPr>
          <w:rFonts w:ascii="Arial" w:hAnsi="Arial" w:cs="Arial"/>
          <w:lang w:val="en-GB"/>
        </w:rPr>
        <w:t xml:space="preserve"> cell #0</w:t>
      </w:r>
      <w:r w:rsidR="001C09D8">
        <w:rPr>
          <w:rFonts w:ascii="Arial" w:hAnsi="Arial" w:cs="Arial"/>
          <w:lang w:val="en-GB"/>
        </w:rPr>
        <w:t xml:space="preserve">. </w:t>
      </w:r>
      <w:r w:rsidR="007A62F2">
        <w:rPr>
          <w:rFonts w:ascii="Arial" w:hAnsi="Arial" w:cs="Arial"/>
          <w:lang w:val="en-GB"/>
        </w:rPr>
        <w:t>At T=t</w:t>
      </w:r>
      <w:r w:rsidR="007A62F2" w:rsidRPr="00742E7B">
        <w:rPr>
          <w:rFonts w:ascii="Arial" w:hAnsi="Arial" w:cs="Arial"/>
          <w:vertAlign w:val="subscript"/>
          <w:lang w:val="en-GB"/>
        </w:rPr>
        <w:t>1</w:t>
      </w:r>
      <w:r w:rsidR="007A62F2">
        <w:rPr>
          <w:rFonts w:ascii="Arial" w:hAnsi="Arial" w:cs="Arial"/>
          <w:lang w:val="en-GB"/>
        </w:rPr>
        <w:t xml:space="preserve">, </w:t>
      </w:r>
      <w:r w:rsidR="00730F02">
        <w:rPr>
          <w:rFonts w:ascii="Arial" w:hAnsi="Arial" w:cs="Arial"/>
          <w:lang w:val="en-GB"/>
        </w:rPr>
        <w:t>i</w:t>
      </w:r>
      <w:r w:rsidR="005625EC">
        <w:rPr>
          <w:rFonts w:ascii="Arial" w:hAnsi="Arial" w:cs="Arial"/>
          <w:lang w:val="en-GB"/>
        </w:rPr>
        <w:t>t</w:t>
      </w:r>
      <w:r w:rsidR="00730F02">
        <w:rPr>
          <w:rFonts w:ascii="Arial" w:hAnsi="Arial" w:cs="Arial"/>
          <w:lang w:val="en-GB"/>
        </w:rPr>
        <w:t xml:space="preserve"> moves to </w:t>
      </w:r>
      <w:r w:rsidR="00D77A1D">
        <w:rPr>
          <w:rFonts w:ascii="Arial" w:hAnsi="Arial" w:cs="Arial"/>
          <w:lang w:val="en-GB"/>
        </w:rPr>
        <w:t>ISA #</w:t>
      </w:r>
      <w:r w:rsidR="007A62F2">
        <w:rPr>
          <w:rFonts w:ascii="Arial" w:hAnsi="Arial" w:cs="Arial"/>
          <w:lang w:val="en-GB"/>
        </w:rPr>
        <w:t>1</w:t>
      </w:r>
      <w:r w:rsidR="00EA772F">
        <w:rPr>
          <w:rFonts w:ascii="Arial" w:hAnsi="Arial" w:cs="Arial"/>
          <w:lang w:val="en-GB"/>
        </w:rPr>
        <w:t xml:space="preserve">, where </w:t>
      </w:r>
      <w:r w:rsidR="00730F02">
        <w:rPr>
          <w:rFonts w:ascii="Arial" w:hAnsi="Arial" w:cs="Arial"/>
          <w:lang w:val="en-GB"/>
        </w:rPr>
        <w:t>i</w:t>
      </w:r>
      <w:r w:rsidR="00EA772F">
        <w:rPr>
          <w:rFonts w:ascii="Arial" w:hAnsi="Arial" w:cs="Arial"/>
          <w:lang w:val="en-GB"/>
        </w:rPr>
        <w:t xml:space="preserve">t may be </w:t>
      </w:r>
      <w:r w:rsidR="00D520F2">
        <w:rPr>
          <w:rFonts w:ascii="Arial" w:hAnsi="Arial" w:cs="Arial"/>
          <w:lang w:val="en-GB"/>
        </w:rPr>
        <w:t>covere</w:t>
      </w:r>
      <w:r w:rsidR="00730F02">
        <w:rPr>
          <w:rFonts w:ascii="Arial" w:hAnsi="Arial" w:cs="Arial"/>
          <w:lang w:val="en-GB"/>
        </w:rPr>
        <w:t>d by</w:t>
      </w:r>
      <w:r w:rsidR="00EA772F">
        <w:rPr>
          <w:rFonts w:ascii="Arial" w:hAnsi="Arial" w:cs="Arial"/>
          <w:lang w:val="en-GB"/>
        </w:rPr>
        <w:t xml:space="preserve"> cell #1 or cell #2.</w:t>
      </w:r>
    </w:p>
    <w:p w14:paraId="792D6CB8" w14:textId="77777777" w:rsidR="00FB4192" w:rsidRDefault="00FB4192" w:rsidP="00FB4192">
      <w:pPr>
        <w:pStyle w:val="3GPPNormalText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val="en-GB"/>
          <w14:ligatures w14:val="none"/>
        </w:rPr>
        <w:drawing>
          <wp:inline distT="0" distB="0" distL="0" distR="0" wp14:anchorId="3D68EF1C" wp14:editId="28EBCB1D">
            <wp:extent cx="2997783" cy="1225152"/>
            <wp:effectExtent l="0" t="0" r="0" b="0"/>
            <wp:docPr id="1752457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245726" name="Picture 1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7783" cy="1225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val="en-GB"/>
          <w14:ligatures w14:val="none"/>
        </w:rPr>
        <w:drawing>
          <wp:inline distT="0" distB="0" distL="0" distR="0" wp14:anchorId="796461AE" wp14:editId="0B8C858B">
            <wp:extent cx="3052255" cy="1247414"/>
            <wp:effectExtent l="0" t="0" r="0" b="0"/>
            <wp:docPr id="11622398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2239874" name="Picture 2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2255" cy="1247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B0BDA9" w14:textId="4A424C2D" w:rsidR="00FB4192" w:rsidRPr="00EA772F" w:rsidRDefault="00FB4192" w:rsidP="003F5496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hAnsi="Arial"/>
          <w:sz w:val="20"/>
          <w:szCs w:val="20"/>
          <w:lang w:val="en-GB"/>
        </w:rPr>
      </w:pPr>
      <w:r w:rsidRPr="00064F13">
        <w:rPr>
          <w:rFonts w:ascii="Arial" w:hAnsi="Arial"/>
          <w:sz w:val="20"/>
          <w:szCs w:val="20"/>
          <w:lang w:val="en-GB"/>
        </w:rPr>
        <w:t xml:space="preserve">Fig. </w:t>
      </w:r>
      <w:r w:rsidR="00794E73">
        <w:rPr>
          <w:rFonts w:ascii="Arial" w:hAnsi="Arial"/>
          <w:sz w:val="20"/>
          <w:szCs w:val="20"/>
          <w:lang w:val="en-GB"/>
        </w:rPr>
        <w:t>2</w:t>
      </w:r>
      <w:r w:rsidRPr="00064F13">
        <w:rPr>
          <w:rFonts w:ascii="Arial" w:hAnsi="Arial"/>
          <w:sz w:val="20"/>
          <w:szCs w:val="20"/>
          <w:lang w:val="en-GB"/>
        </w:rPr>
        <w:t xml:space="preserve"> </w:t>
      </w:r>
      <w:r>
        <w:rPr>
          <w:rFonts w:ascii="Arial" w:hAnsi="Arial"/>
          <w:sz w:val="20"/>
          <w:szCs w:val="20"/>
          <w:lang w:val="en-GB"/>
        </w:rPr>
        <w:t>–</w:t>
      </w:r>
      <w:r w:rsidRPr="00064F13">
        <w:rPr>
          <w:rFonts w:ascii="Arial" w:hAnsi="Arial"/>
          <w:sz w:val="20"/>
          <w:szCs w:val="20"/>
          <w:lang w:val="en-GB"/>
        </w:rPr>
        <w:t xml:space="preserve"> </w:t>
      </w:r>
      <w:r w:rsidR="003F5496">
        <w:rPr>
          <w:rFonts w:ascii="Arial" w:hAnsi="Arial"/>
          <w:sz w:val="20"/>
          <w:szCs w:val="20"/>
          <w:lang w:val="en-GB"/>
        </w:rPr>
        <w:t>A moving</w:t>
      </w:r>
      <w:r w:rsidR="003F5496" w:rsidRPr="003F5496">
        <w:rPr>
          <w:rFonts w:ascii="Arial" w:hAnsi="Arial"/>
          <w:sz w:val="20"/>
          <w:szCs w:val="20"/>
          <w:lang w:val="en-GB"/>
        </w:rPr>
        <w:t xml:space="preserve"> </w:t>
      </w:r>
      <w:r w:rsidR="003F5496">
        <w:rPr>
          <w:rFonts w:ascii="Arial" w:hAnsi="Arial"/>
          <w:sz w:val="20"/>
          <w:szCs w:val="20"/>
          <w:lang w:val="en-GB"/>
        </w:rPr>
        <w:t xml:space="preserve">UE at times </w:t>
      </w:r>
      <w:r w:rsidR="003F5496" w:rsidRPr="003F5496">
        <w:rPr>
          <w:rFonts w:ascii="Arial" w:hAnsi="Arial" w:cs="Arial"/>
          <w:sz w:val="20"/>
          <w:szCs w:val="20"/>
          <w:lang w:val="en-GB"/>
        </w:rPr>
        <w:t>T=t</w:t>
      </w:r>
      <w:r w:rsidR="003F5496" w:rsidRPr="003F5496">
        <w:rPr>
          <w:rFonts w:ascii="Arial" w:hAnsi="Arial" w:cs="Arial"/>
          <w:sz w:val="20"/>
          <w:szCs w:val="20"/>
          <w:vertAlign w:val="subscript"/>
          <w:lang w:val="en-GB"/>
        </w:rPr>
        <w:t xml:space="preserve">0 </w:t>
      </w:r>
      <w:r w:rsidR="003F5496">
        <w:rPr>
          <w:rFonts w:ascii="Arial" w:hAnsi="Arial"/>
          <w:sz w:val="20"/>
          <w:szCs w:val="20"/>
          <w:lang w:val="en-GB"/>
        </w:rPr>
        <w:t xml:space="preserve">and </w:t>
      </w:r>
      <w:r w:rsidR="003F5496" w:rsidRPr="003F5496">
        <w:rPr>
          <w:rFonts w:ascii="Arial" w:hAnsi="Arial" w:cs="Arial"/>
          <w:sz w:val="20"/>
          <w:szCs w:val="20"/>
          <w:lang w:val="en-GB"/>
        </w:rPr>
        <w:t>T=t</w:t>
      </w:r>
      <w:r w:rsidR="003F5496" w:rsidRPr="003F5496">
        <w:rPr>
          <w:rFonts w:ascii="Arial" w:hAnsi="Arial" w:cs="Arial"/>
          <w:sz w:val="20"/>
          <w:szCs w:val="20"/>
          <w:vertAlign w:val="subscript"/>
          <w:lang w:val="en-GB"/>
        </w:rPr>
        <w:t>1</w:t>
      </w:r>
      <w:r w:rsidR="003F5496" w:rsidRPr="003F5496">
        <w:rPr>
          <w:rFonts w:ascii="Arial" w:hAnsi="Arial"/>
          <w:sz w:val="16"/>
          <w:szCs w:val="16"/>
          <w:lang w:val="en-GB"/>
        </w:rPr>
        <w:t xml:space="preserve"> </w:t>
      </w:r>
      <w:r w:rsidR="003F5496" w:rsidRPr="0041337E">
        <w:rPr>
          <w:rFonts w:ascii="Arial" w:hAnsi="Arial"/>
          <w:sz w:val="20"/>
          <w:szCs w:val="20"/>
          <w:lang w:val="en-GB"/>
        </w:rPr>
        <w:t xml:space="preserve">is in coverage of various, </w:t>
      </w:r>
      <w:r w:rsidR="003F5496" w:rsidRPr="00FB4192">
        <w:rPr>
          <w:rFonts w:ascii="Arial" w:hAnsi="Arial"/>
          <w:sz w:val="20"/>
          <w:szCs w:val="20"/>
          <w:lang w:val="en-GB"/>
        </w:rPr>
        <w:t>fast moving NTN cells</w:t>
      </w:r>
      <w:r w:rsidR="0053335C">
        <w:rPr>
          <w:rFonts w:ascii="Arial" w:hAnsi="Arial" w:cs="Arial"/>
          <w:vertAlign w:val="subscript"/>
          <w:lang w:val="en-GB"/>
        </w:rPr>
        <w:t>.</w:t>
      </w:r>
    </w:p>
    <w:p w14:paraId="4F951C23" w14:textId="1FF1394D" w:rsidR="00AF5D1B" w:rsidRPr="00064F13" w:rsidRDefault="00AF5D1B" w:rsidP="00AF5D1B">
      <w:pPr>
        <w:pStyle w:val="3GPPNormalText"/>
        <w:rPr>
          <w:rFonts w:ascii="Arial" w:hAnsi="Arial" w:cs="Arial"/>
          <w:b/>
          <w:bCs/>
          <w:lang w:val="en-GB"/>
        </w:rPr>
      </w:pPr>
      <w:r w:rsidRPr="00064F13">
        <w:rPr>
          <w:rFonts w:ascii="Arial" w:hAnsi="Arial" w:cs="Arial"/>
          <w:b/>
          <w:bCs/>
          <w:lang w:val="en-GB"/>
        </w:rPr>
        <w:t xml:space="preserve">Observation 1: </w:t>
      </w:r>
      <w:r w:rsidR="00932C17">
        <w:rPr>
          <w:rFonts w:ascii="Arial" w:hAnsi="Arial" w:cs="Arial"/>
          <w:b/>
          <w:bCs/>
          <w:lang w:val="en-GB"/>
        </w:rPr>
        <w:t>I</w:t>
      </w:r>
      <w:r w:rsidRPr="00064F13">
        <w:rPr>
          <w:rFonts w:ascii="Arial" w:hAnsi="Arial" w:cs="Arial"/>
          <w:b/>
          <w:bCs/>
          <w:lang w:val="en-GB"/>
        </w:rPr>
        <w:t xml:space="preserve">n </w:t>
      </w:r>
      <w:r w:rsidR="00BF1C15">
        <w:rPr>
          <w:rFonts w:ascii="Arial" w:hAnsi="Arial" w:cs="Arial"/>
          <w:b/>
          <w:bCs/>
          <w:lang w:val="en-GB"/>
        </w:rPr>
        <w:t xml:space="preserve">NGSO </w:t>
      </w:r>
      <w:r w:rsidRPr="00064F13">
        <w:rPr>
          <w:rFonts w:ascii="Arial" w:hAnsi="Arial" w:cs="Arial"/>
          <w:b/>
          <w:bCs/>
          <w:lang w:val="en-GB"/>
        </w:rPr>
        <w:t xml:space="preserve">scenarios, </w:t>
      </w:r>
      <w:r w:rsidR="006D6CE7" w:rsidRPr="006D6CE7">
        <w:rPr>
          <w:rFonts w:ascii="Arial" w:hAnsi="Arial" w:cs="Arial"/>
          <w:b/>
          <w:bCs/>
          <w:lang w:val="en-GB"/>
        </w:rPr>
        <w:t xml:space="preserve">ISAs may be </w:t>
      </w:r>
      <w:r w:rsidR="00B63B8E" w:rsidRPr="00B63B8E">
        <w:rPr>
          <w:rFonts w:ascii="Arial" w:hAnsi="Arial" w:cs="Arial"/>
          <w:b/>
          <w:bCs/>
          <w:lang w:val="en-GB"/>
        </w:rPr>
        <w:t xml:space="preserve">covered </w:t>
      </w:r>
      <w:r w:rsidR="006D6CE7" w:rsidRPr="006D6CE7">
        <w:rPr>
          <w:rFonts w:ascii="Arial" w:hAnsi="Arial" w:cs="Arial"/>
          <w:b/>
          <w:bCs/>
          <w:lang w:val="en-GB"/>
        </w:rPr>
        <w:t xml:space="preserve">by various, fast moving </w:t>
      </w:r>
      <w:r w:rsidRPr="00064F13">
        <w:rPr>
          <w:rFonts w:ascii="Arial" w:hAnsi="Arial" w:cs="Arial"/>
          <w:b/>
          <w:bCs/>
          <w:lang w:val="en-GB"/>
        </w:rPr>
        <w:t>NTN cells</w:t>
      </w:r>
      <w:r w:rsidR="006D6CE7">
        <w:rPr>
          <w:rFonts w:ascii="Arial" w:hAnsi="Arial" w:cs="Arial"/>
          <w:b/>
          <w:bCs/>
          <w:lang w:val="en-GB"/>
        </w:rPr>
        <w:t>.</w:t>
      </w:r>
      <w:r w:rsidR="00BC49CC">
        <w:rPr>
          <w:rFonts w:ascii="Arial" w:hAnsi="Arial" w:cs="Arial"/>
          <w:b/>
          <w:bCs/>
          <w:lang w:val="en-GB"/>
        </w:rPr>
        <w:t xml:space="preserve"> </w:t>
      </w:r>
      <w:r w:rsidR="00AC479F">
        <w:rPr>
          <w:rFonts w:ascii="Arial" w:hAnsi="Arial" w:cs="Arial"/>
          <w:b/>
          <w:bCs/>
          <w:lang w:val="en-GB"/>
        </w:rPr>
        <w:t>A UE that is interested in a particular MBS service</w:t>
      </w:r>
      <w:r w:rsidR="00BC49CC">
        <w:rPr>
          <w:rFonts w:ascii="Arial" w:hAnsi="Arial" w:cs="Arial"/>
          <w:b/>
          <w:bCs/>
          <w:lang w:val="en-GB"/>
        </w:rPr>
        <w:t xml:space="preserve"> </w:t>
      </w:r>
      <w:r w:rsidR="00BC49CC" w:rsidRPr="00BC49CC">
        <w:rPr>
          <w:rFonts w:ascii="Arial" w:hAnsi="Arial" w:cs="Arial"/>
          <w:b/>
          <w:bCs/>
          <w:lang w:val="en-GB"/>
        </w:rPr>
        <w:t>needs to frequently acquire MCCH updates</w:t>
      </w:r>
      <w:r w:rsidR="00BC49CC">
        <w:rPr>
          <w:rFonts w:ascii="Arial" w:hAnsi="Arial" w:cs="Arial"/>
          <w:b/>
          <w:bCs/>
          <w:lang w:val="en-GB"/>
        </w:rPr>
        <w:t>.</w:t>
      </w:r>
    </w:p>
    <w:p w14:paraId="30E040CB" w14:textId="1CAA131C" w:rsidR="005A3170" w:rsidRDefault="00A54AF5" w:rsidP="00AE3302">
      <w:pPr>
        <w:pStyle w:val="3GPPNormalText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While </w:t>
      </w:r>
      <w:r w:rsidR="00D27C8E">
        <w:rPr>
          <w:rFonts w:ascii="Arial" w:hAnsi="Arial" w:cs="Arial"/>
          <w:lang w:val="en-GB"/>
        </w:rPr>
        <w:t xml:space="preserve">such updates </w:t>
      </w:r>
      <w:r w:rsidR="00D01262">
        <w:rPr>
          <w:rFonts w:ascii="Arial" w:hAnsi="Arial" w:cs="Arial"/>
          <w:lang w:val="en-GB"/>
        </w:rPr>
        <w:t xml:space="preserve">help the UE to understand where </w:t>
      </w:r>
      <w:r w:rsidR="00DC20CA">
        <w:rPr>
          <w:rFonts w:ascii="Arial" w:hAnsi="Arial" w:cs="Arial"/>
          <w:lang w:val="en-GB"/>
        </w:rPr>
        <w:t>the</w:t>
      </w:r>
      <w:r w:rsidR="00D01262">
        <w:rPr>
          <w:rFonts w:ascii="Arial" w:hAnsi="Arial" w:cs="Arial"/>
          <w:lang w:val="en-GB"/>
        </w:rPr>
        <w:t xml:space="preserve"> MBS service</w:t>
      </w:r>
      <w:r w:rsidR="002B3F7C">
        <w:rPr>
          <w:rFonts w:ascii="Arial" w:hAnsi="Arial" w:cs="Arial"/>
          <w:lang w:val="en-GB"/>
        </w:rPr>
        <w:t xml:space="preserve"> is</w:t>
      </w:r>
      <w:r w:rsidR="00D01262">
        <w:rPr>
          <w:rFonts w:ascii="Arial" w:hAnsi="Arial" w:cs="Arial"/>
          <w:lang w:val="en-GB"/>
        </w:rPr>
        <w:t xml:space="preserve"> available, it may </w:t>
      </w:r>
      <w:r w:rsidR="00CB6335">
        <w:rPr>
          <w:rFonts w:ascii="Arial" w:hAnsi="Arial" w:cs="Arial"/>
          <w:lang w:val="en-GB"/>
        </w:rPr>
        <w:t xml:space="preserve">also be beneficial for the UE </w:t>
      </w:r>
      <w:r w:rsidR="005A3170">
        <w:rPr>
          <w:rFonts w:ascii="Arial" w:hAnsi="Arial" w:cs="Arial"/>
          <w:lang w:val="en-GB"/>
        </w:rPr>
        <w:t xml:space="preserve">to know </w:t>
      </w:r>
      <w:r w:rsidR="00CB6335">
        <w:rPr>
          <w:rFonts w:ascii="Arial" w:hAnsi="Arial" w:cs="Arial"/>
          <w:lang w:val="en-GB"/>
        </w:rPr>
        <w:t xml:space="preserve">how long </w:t>
      </w:r>
      <w:r w:rsidR="0068645C">
        <w:rPr>
          <w:rFonts w:ascii="Arial" w:hAnsi="Arial" w:cs="Arial"/>
          <w:lang w:val="en-GB"/>
        </w:rPr>
        <w:t>the</w:t>
      </w:r>
      <w:r w:rsidR="00CB6335">
        <w:rPr>
          <w:rFonts w:ascii="Arial" w:hAnsi="Arial" w:cs="Arial"/>
          <w:lang w:val="en-GB"/>
        </w:rPr>
        <w:t xml:space="preserve"> MBS service </w:t>
      </w:r>
      <w:r w:rsidR="00D95B1B">
        <w:rPr>
          <w:rFonts w:ascii="Arial" w:hAnsi="Arial" w:cs="Arial"/>
          <w:lang w:val="en-GB"/>
        </w:rPr>
        <w:t xml:space="preserve">will be available </w:t>
      </w:r>
      <w:proofErr w:type="gramStart"/>
      <w:r w:rsidR="00D95B1B">
        <w:rPr>
          <w:rFonts w:ascii="Arial" w:hAnsi="Arial" w:cs="Arial"/>
          <w:lang w:val="en-GB"/>
        </w:rPr>
        <w:t>in</w:t>
      </w:r>
      <w:r w:rsidR="0041080D">
        <w:rPr>
          <w:rFonts w:ascii="Arial" w:hAnsi="Arial" w:cs="Arial"/>
          <w:lang w:val="en-GB"/>
        </w:rPr>
        <w:t xml:space="preserve"> a </w:t>
      </w:r>
      <w:r w:rsidR="00D95B1B">
        <w:rPr>
          <w:rFonts w:ascii="Arial" w:hAnsi="Arial" w:cs="Arial"/>
          <w:lang w:val="en-GB"/>
        </w:rPr>
        <w:t>g</w:t>
      </w:r>
      <w:r w:rsidR="0041080D">
        <w:rPr>
          <w:rFonts w:ascii="Arial" w:hAnsi="Arial" w:cs="Arial"/>
          <w:lang w:val="en-GB"/>
        </w:rPr>
        <w:t>i</w:t>
      </w:r>
      <w:r w:rsidR="00D95B1B">
        <w:rPr>
          <w:rFonts w:ascii="Arial" w:hAnsi="Arial" w:cs="Arial"/>
          <w:lang w:val="en-GB"/>
        </w:rPr>
        <w:t>ve</w:t>
      </w:r>
      <w:r w:rsidR="0041080D">
        <w:rPr>
          <w:rFonts w:ascii="Arial" w:hAnsi="Arial" w:cs="Arial"/>
          <w:lang w:val="en-GB"/>
        </w:rPr>
        <w:t>n</w:t>
      </w:r>
      <w:proofErr w:type="gramEnd"/>
      <w:r w:rsidR="0041080D">
        <w:rPr>
          <w:rFonts w:ascii="Arial" w:hAnsi="Arial" w:cs="Arial"/>
          <w:lang w:val="en-GB"/>
        </w:rPr>
        <w:t xml:space="preserve"> ISA. </w:t>
      </w:r>
    </w:p>
    <w:p w14:paraId="346604FB" w14:textId="754EDD4F" w:rsidR="00D95B1B" w:rsidRDefault="00995FA7" w:rsidP="000A217D">
      <w:pPr>
        <w:pStyle w:val="3GPPNormalText"/>
        <w:rPr>
          <w:rFonts w:ascii="Arial" w:hAnsi="Arial" w:cs="Arial"/>
          <w:lang w:val="en-GB"/>
        </w:rPr>
      </w:pPr>
      <w:r w:rsidRPr="00995FA7">
        <w:rPr>
          <w:rFonts w:ascii="Arial" w:hAnsi="Arial" w:cs="Arial"/>
          <w:lang w:val="en-GB"/>
        </w:rPr>
        <w:t>For instance, if the estimated service time in an ISA is too short, the UE may choose to delay the MBS interest indication procedure to avoid sudden service interruptions.</w:t>
      </w:r>
    </w:p>
    <w:p w14:paraId="149F8659" w14:textId="2184EEA2" w:rsidR="005A3170" w:rsidRDefault="003A0BA5" w:rsidP="00AE3302">
      <w:pPr>
        <w:pStyle w:val="3GPPNormalText"/>
        <w:rPr>
          <w:rFonts w:ascii="Arial" w:hAnsi="Arial" w:cs="Arial"/>
          <w:lang w:val="en-GB"/>
        </w:rPr>
      </w:pPr>
      <w:r w:rsidRPr="00064F13">
        <w:rPr>
          <w:rFonts w:ascii="Arial" w:hAnsi="Arial" w:cs="Arial"/>
          <w:lang w:val="en-GB"/>
        </w:rPr>
        <w:t>Th</w:t>
      </w:r>
      <w:r w:rsidR="00BB528D">
        <w:rPr>
          <w:rFonts w:ascii="Arial" w:hAnsi="Arial" w:cs="Arial"/>
          <w:lang w:val="en-GB"/>
        </w:rPr>
        <w:t>erefore</w:t>
      </w:r>
      <w:r w:rsidRPr="00064F13">
        <w:rPr>
          <w:rFonts w:ascii="Arial" w:hAnsi="Arial" w:cs="Arial"/>
          <w:lang w:val="en-GB"/>
        </w:rPr>
        <w:t xml:space="preserve">, the network should provide </w:t>
      </w:r>
      <w:r w:rsidR="001E2257">
        <w:rPr>
          <w:rFonts w:ascii="Arial" w:hAnsi="Arial" w:cs="Arial"/>
          <w:lang w:val="en-GB"/>
        </w:rPr>
        <w:t>additional</w:t>
      </w:r>
      <w:r>
        <w:rPr>
          <w:rFonts w:ascii="Arial" w:hAnsi="Arial" w:cs="Arial"/>
          <w:lang w:val="en-GB"/>
        </w:rPr>
        <w:t xml:space="preserve"> </w:t>
      </w:r>
      <w:r w:rsidRPr="00064F13">
        <w:rPr>
          <w:rFonts w:ascii="Arial" w:hAnsi="Arial" w:cs="Arial"/>
          <w:lang w:val="en-GB"/>
        </w:rPr>
        <w:t xml:space="preserve">guidance to </w:t>
      </w:r>
      <w:r w:rsidR="005228F8">
        <w:rPr>
          <w:rFonts w:ascii="Arial" w:hAnsi="Arial" w:cs="Arial"/>
          <w:lang w:val="en-GB"/>
        </w:rPr>
        <w:t>help the</w:t>
      </w:r>
      <w:r w:rsidRPr="00064F13">
        <w:rPr>
          <w:rFonts w:ascii="Arial" w:hAnsi="Arial" w:cs="Arial"/>
          <w:lang w:val="en-GB"/>
        </w:rPr>
        <w:t xml:space="preserve"> UE select</w:t>
      </w:r>
      <w:r>
        <w:rPr>
          <w:rFonts w:ascii="Arial" w:hAnsi="Arial" w:cs="Arial"/>
          <w:lang w:val="en-GB"/>
        </w:rPr>
        <w:t xml:space="preserve"> suitable ISAs</w:t>
      </w:r>
      <w:r w:rsidR="002169B6">
        <w:rPr>
          <w:rFonts w:ascii="Arial" w:hAnsi="Arial" w:cs="Arial"/>
          <w:lang w:val="en-GB"/>
        </w:rPr>
        <w:t xml:space="preserve"> for</w:t>
      </w:r>
      <w:r>
        <w:rPr>
          <w:rFonts w:ascii="Arial" w:hAnsi="Arial" w:cs="Arial"/>
          <w:lang w:val="en-GB"/>
        </w:rPr>
        <w:t xml:space="preserve"> the MBS service.</w:t>
      </w:r>
      <w:r w:rsidRPr="00064F13">
        <w:rPr>
          <w:rFonts w:ascii="Arial" w:hAnsi="Arial" w:cs="Arial"/>
          <w:lang w:val="en-GB"/>
        </w:rPr>
        <w:t xml:space="preserve"> For example, </w:t>
      </w:r>
      <w:r w:rsidR="002169B6">
        <w:rPr>
          <w:rFonts w:ascii="Arial" w:hAnsi="Arial" w:cs="Arial"/>
          <w:lang w:val="en-GB"/>
        </w:rPr>
        <w:t>along with</w:t>
      </w:r>
      <w:r w:rsidRPr="00064F13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>MBS-related ISAs</w:t>
      </w:r>
      <w:r w:rsidRPr="00064F13">
        <w:rPr>
          <w:rFonts w:ascii="Arial" w:hAnsi="Arial" w:cs="Arial"/>
          <w:lang w:val="en-GB"/>
        </w:rPr>
        <w:t>, the network</w:t>
      </w:r>
      <w:r>
        <w:rPr>
          <w:rFonts w:ascii="Arial" w:hAnsi="Arial" w:cs="Arial"/>
          <w:lang w:val="en-GB"/>
        </w:rPr>
        <w:t xml:space="preserve"> may</w:t>
      </w:r>
      <w:r w:rsidRPr="00064F13">
        <w:rPr>
          <w:rFonts w:ascii="Arial" w:hAnsi="Arial" w:cs="Arial"/>
          <w:lang w:val="en-GB"/>
        </w:rPr>
        <w:t xml:space="preserve"> provide estimated service times for</w:t>
      </w:r>
      <w:r>
        <w:rPr>
          <w:rFonts w:ascii="Arial" w:hAnsi="Arial" w:cs="Arial"/>
          <w:lang w:val="en-GB"/>
        </w:rPr>
        <w:t xml:space="preserve"> ISAs</w:t>
      </w:r>
      <w:r w:rsidRPr="00064F13">
        <w:rPr>
          <w:rFonts w:ascii="Arial" w:hAnsi="Arial" w:cs="Arial"/>
          <w:lang w:val="en-GB"/>
        </w:rPr>
        <w:t xml:space="preserve"> where </w:t>
      </w:r>
      <w:r>
        <w:rPr>
          <w:rFonts w:ascii="Arial" w:hAnsi="Arial" w:cs="Arial"/>
          <w:lang w:val="en-GB"/>
        </w:rPr>
        <w:t>satellite</w:t>
      </w:r>
      <w:r w:rsidRPr="00064F13">
        <w:rPr>
          <w:rFonts w:ascii="Arial" w:hAnsi="Arial" w:cs="Arial"/>
          <w:lang w:val="en-GB"/>
        </w:rPr>
        <w:t xml:space="preserve"> change</w:t>
      </w:r>
      <w:r w:rsidR="00D76EAF">
        <w:rPr>
          <w:rFonts w:ascii="Arial" w:hAnsi="Arial" w:cs="Arial"/>
          <w:lang w:val="en-GB"/>
        </w:rPr>
        <w:t xml:space="preserve">s </w:t>
      </w:r>
      <w:r w:rsidR="00F95A1B" w:rsidRPr="00F95A1B">
        <w:rPr>
          <w:rFonts w:ascii="Arial" w:hAnsi="Arial" w:cs="Arial"/>
          <w:lang w:val="en-GB"/>
        </w:rPr>
        <w:t>occur frequently</w:t>
      </w:r>
      <w:r w:rsidRPr="00064F13">
        <w:rPr>
          <w:rFonts w:ascii="Arial" w:hAnsi="Arial" w:cs="Arial"/>
          <w:lang w:val="en-GB"/>
        </w:rPr>
        <w:t>. Based on th</w:t>
      </w:r>
      <w:r w:rsidR="00D76EAF">
        <w:rPr>
          <w:rFonts w:ascii="Arial" w:hAnsi="Arial" w:cs="Arial"/>
          <w:lang w:val="en-GB"/>
        </w:rPr>
        <w:t>e</w:t>
      </w:r>
      <w:r w:rsidRPr="00064F13">
        <w:rPr>
          <w:rFonts w:ascii="Arial" w:hAnsi="Arial" w:cs="Arial"/>
          <w:lang w:val="en-GB"/>
        </w:rPr>
        <w:t>se</w:t>
      </w:r>
      <w:r w:rsidR="00D76EAF">
        <w:rPr>
          <w:rFonts w:ascii="Arial" w:hAnsi="Arial" w:cs="Arial"/>
          <w:lang w:val="en-GB"/>
        </w:rPr>
        <w:t xml:space="preserve"> </w:t>
      </w:r>
      <w:r w:rsidRPr="00A749B8">
        <w:rPr>
          <w:rFonts w:ascii="Arial" w:hAnsi="Arial" w:cs="Arial"/>
          <w:lang w:val="en-US"/>
        </w:rPr>
        <w:t>estimates</w:t>
      </w:r>
      <w:r w:rsidRPr="00064F13">
        <w:rPr>
          <w:rFonts w:ascii="Arial" w:hAnsi="Arial" w:cs="Arial"/>
          <w:lang w:val="en-GB"/>
        </w:rPr>
        <w:t xml:space="preserve">, </w:t>
      </w:r>
      <w:r>
        <w:rPr>
          <w:rFonts w:ascii="Arial" w:hAnsi="Arial" w:cs="Arial"/>
          <w:lang w:val="en-GB"/>
        </w:rPr>
        <w:t xml:space="preserve">the </w:t>
      </w:r>
      <w:r w:rsidRPr="00064F13">
        <w:rPr>
          <w:rFonts w:ascii="Arial" w:hAnsi="Arial" w:cs="Arial"/>
          <w:lang w:val="en-GB"/>
        </w:rPr>
        <w:t xml:space="preserve">UE </w:t>
      </w:r>
      <w:r w:rsidR="00A718A6">
        <w:rPr>
          <w:rFonts w:ascii="Arial" w:hAnsi="Arial" w:cs="Arial"/>
          <w:lang w:val="en-GB"/>
        </w:rPr>
        <w:t xml:space="preserve">can </w:t>
      </w:r>
      <w:r w:rsidRPr="00064F13">
        <w:rPr>
          <w:rFonts w:ascii="Arial" w:hAnsi="Arial" w:cs="Arial"/>
          <w:lang w:val="en-GB"/>
        </w:rPr>
        <w:t>decide whether to initiate MBS service</w:t>
      </w:r>
      <w:r>
        <w:rPr>
          <w:rFonts w:ascii="Arial" w:hAnsi="Arial" w:cs="Arial"/>
          <w:lang w:val="en-GB"/>
        </w:rPr>
        <w:t xml:space="preserve"> or not</w:t>
      </w:r>
      <w:r w:rsidRPr="00064F13">
        <w:rPr>
          <w:rFonts w:ascii="Arial" w:hAnsi="Arial" w:cs="Arial"/>
          <w:lang w:val="en-GB"/>
        </w:rPr>
        <w:t>.</w:t>
      </w:r>
    </w:p>
    <w:p w14:paraId="5253F329" w14:textId="3CD2336C" w:rsidR="004A1463" w:rsidRDefault="004A1463" w:rsidP="00AE3302">
      <w:pPr>
        <w:pStyle w:val="3GPPNormalText"/>
        <w:rPr>
          <w:rFonts w:ascii="Arial" w:hAnsi="Arial" w:cs="Arial"/>
          <w:lang w:val="en-GB"/>
        </w:rPr>
      </w:pPr>
    </w:p>
    <w:p w14:paraId="7F243E68" w14:textId="0A88674F" w:rsidR="00F016CB" w:rsidRPr="00D26281" w:rsidRDefault="00AE3302" w:rsidP="002F03FC">
      <w:pPr>
        <w:pStyle w:val="3GPPNormalText"/>
        <w:rPr>
          <w:rFonts w:ascii="Arial" w:hAnsi="Arial" w:cs="Arial"/>
          <w:b/>
          <w:bCs/>
          <w:lang w:val="en-GB"/>
        </w:rPr>
      </w:pPr>
      <w:r w:rsidRPr="00064F13">
        <w:rPr>
          <w:rFonts w:ascii="Arial" w:hAnsi="Arial" w:cs="Arial"/>
          <w:b/>
          <w:bCs/>
          <w:lang w:val="en-GB"/>
        </w:rPr>
        <w:t xml:space="preserve">Proposal </w:t>
      </w:r>
      <w:r w:rsidR="00687898">
        <w:rPr>
          <w:rFonts w:ascii="Arial" w:hAnsi="Arial" w:cs="Arial"/>
          <w:b/>
          <w:bCs/>
          <w:lang w:val="en-GB"/>
        </w:rPr>
        <w:t>1</w:t>
      </w:r>
      <w:r w:rsidRPr="00064F13">
        <w:rPr>
          <w:rFonts w:ascii="Arial" w:hAnsi="Arial" w:cs="Arial"/>
          <w:b/>
          <w:bCs/>
          <w:lang w:val="en-GB"/>
        </w:rPr>
        <w:t xml:space="preserve">: </w:t>
      </w:r>
      <w:r w:rsidR="00C1122F">
        <w:rPr>
          <w:rFonts w:ascii="Arial" w:hAnsi="Arial" w:cs="Arial"/>
          <w:b/>
          <w:bCs/>
          <w:lang w:val="en-GB"/>
        </w:rPr>
        <w:t xml:space="preserve">The </w:t>
      </w:r>
      <w:r w:rsidR="00724D4F">
        <w:rPr>
          <w:rFonts w:ascii="Arial" w:hAnsi="Arial" w:cs="Arial"/>
          <w:b/>
          <w:bCs/>
          <w:lang w:val="en-GB"/>
        </w:rPr>
        <w:t xml:space="preserve">network </w:t>
      </w:r>
      <w:r w:rsidR="00212A40">
        <w:rPr>
          <w:rFonts w:ascii="Arial" w:hAnsi="Arial" w:cs="Arial"/>
          <w:b/>
          <w:bCs/>
          <w:lang w:val="en-GB"/>
        </w:rPr>
        <w:t xml:space="preserve">should </w:t>
      </w:r>
      <w:r w:rsidR="00724D4F" w:rsidRPr="00724D4F">
        <w:rPr>
          <w:rFonts w:ascii="Arial" w:hAnsi="Arial" w:cs="Arial"/>
          <w:b/>
          <w:bCs/>
          <w:lang w:val="en-GB"/>
        </w:rPr>
        <w:t>provide estimated service times for ISAs where satellite change</w:t>
      </w:r>
      <w:r w:rsidR="00212A40">
        <w:rPr>
          <w:rFonts w:ascii="Arial" w:hAnsi="Arial" w:cs="Arial"/>
          <w:b/>
          <w:bCs/>
          <w:lang w:val="en-GB"/>
        </w:rPr>
        <w:t>s occur frequently</w:t>
      </w:r>
      <w:r w:rsidR="00724D4F" w:rsidRPr="00724D4F">
        <w:rPr>
          <w:rFonts w:ascii="Arial" w:hAnsi="Arial" w:cs="Arial"/>
          <w:b/>
          <w:bCs/>
          <w:lang w:val="en-GB"/>
        </w:rPr>
        <w:t>. Based on th</w:t>
      </w:r>
      <w:r w:rsidR="00212A40">
        <w:rPr>
          <w:rFonts w:ascii="Arial" w:hAnsi="Arial" w:cs="Arial"/>
          <w:b/>
          <w:bCs/>
          <w:lang w:val="en-GB"/>
        </w:rPr>
        <w:t>e</w:t>
      </w:r>
      <w:r w:rsidR="00724D4F" w:rsidRPr="00724D4F">
        <w:rPr>
          <w:rFonts w:ascii="Arial" w:hAnsi="Arial" w:cs="Arial"/>
          <w:b/>
          <w:bCs/>
          <w:lang w:val="en-GB"/>
        </w:rPr>
        <w:t xml:space="preserve">se estimates, the UE </w:t>
      </w:r>
      <w:r w:rsidR="005C6BAF">
        <w:rPr>
          <w:rFonts w:ascii="Arial" w:hAnsi="Arial" w:cs="Arial"/>
          <w:b/>
          <w:bCs/>
          <w:lang w:val="en-GB"/>
        </w:rPr>
        <w:t xml:space="preserve">can </w:t>
      </w:r>
      <w:r w:rsidR="00724D4F" w:rsidRPr="00724D4F">
        <w:rPr>
          <w:rFonts w:ascii="Arial" w:hAnsi="Arial" w:cs="Arial"/>
          <w:b/>
          <w:bCs/>
          <w:lang w:val="en-GB"/>
        </w:rPr>
        <w:t>decide whether to initiate</w:t>
      </w:r>
      <w:r w:rsidR="005C6BAF">
        <w:rPr>
          <w:rFonts w:ascii="Arial" w:hAnsi="Arial" w:cs="Arial"/>
          <w:b/>
          <w:bCs/>
          <w:lang w:val="en-GB"/>
        </w:rPr>
        <w:t xml:space="preserve"> the</w:t>
      </w:r>
      <w:r w:rsidR="00724D4F" w:rsidRPr="00724D4F">
        <w:rPr>
          <w:rFonts w:ascii="Arial" w:hAnsi="Arial" w:cs="Arial"/>
          <w:b/>
          <w:bCs/>
          <w:lang w:val="en-GB"/>
        </w:rPr>
        <w:t xml:space="preserve"> MBS service or not</w:t>
      </w:r>
      <w:r w:rsidR="006E2251">
        <w:rPr>
          <w:rFonts w:ascii="Arial" w:hAnsi="Arial" w:cs="Arial"/>
          <w:b/>
          <w:bCs/>
          <w:lang w:val="en-GB"/>
        </w:rPr>
        <w:t>.</w:t>
      </w:r>
    </w:p>
    <w:p w14:paraId="6A205152" w14:textId="77777777" w:rsidR="003C6C1A" w:rsidRPr="00064F13" w:rsidRDefault="003C6C1A" w:rsidP="003C6C1A">
      <w:pPr>
        <w:pStyle w:val="3GPPNormalText"/>
        <w:rPr>
          <w:sz w:val="10"/>
          <w:szCs w:val="10"/>
          <w:lang w:val="en-GB"/>
        </w:rPr>
      </w:pPr>
    </w:p>
    <w:p w14:paraId="3CCF633B" w14:textId="0B35DA36" w:rsidR="00C05AC4" w:rsidRPr="00064F13" w:rsidRDefault="00C05AC4" w:rsidP="00A76C7F">
      <w:pPr>
        <w:pStyle w:val="berschrift1"/>
        <w:keepLines w:val="0"/>
        <w:numPr>
          <w:ilvl w:val="0"/>
          <w:numId w:val="17"/>
        </w:numPr>
        <w:pBdr>
          <w:top w:val="none" w:sz="0" w:space="0" w:color="auto"/>
          <w:bottom w:val="single" w:sz="4" w:space="1" w:color="auto"/>
        </w:pBdr>
        <w:overflowPunct/>
        <w:autoSpaceDE/>
        <w:autoSpaceDN/>
        <w:adjustRightInd/>
        <w:spacing w:after="60"/>
        <w:ind w:left="360"/>
        <w:jc w:val="both"/>
        <w:textAlignment w:val="auto"/>
        <w:rPr>
          <w:rFonts w:eastAsia="Times New Roman"/>
          <w:b/>
        </w:rPr>
      </w:pPr>
      <w:r w:rsidRPr="00064F13">
        <w:rPr>
          <w:rFonts w:eastAsia="Times New Roman"/>
          <w:b/>
        </w:rPr>
        <w:lastRenderedPageBreak/>
        <w:t>Conclusions</w:t>
      </w:r>
    </w:p>
    <w:p w14:paraId="0D11D5B0" w14:textId="77777777" w:rsidR="00A76C7F" w:rsidRPr="00064F13" w:rsidRDefault="00A76C7F" w:rsidP="00C05AC4">
      <w:pPr>
        <w:pStyle w:val="3GPPNormalText"/>
        <w:rPr>
          <w:rFonts w:ascii="Arial" w:hAnsi="Arial" w:cs="Arial"/>
          <w:lang w:val="en-GB"/>
        </w:rPr>
      </w:pPr>
    </w:p>
    <w:p w14:paraId="7B1E9982" w14:textId="4514BD64" w:rsidR="00C05AC4" w:rsidRPr="00064F13" w:rsidRDefault="00C05AC4" w:rsidP="00C05AC4">
      <w:pPr>
        <w:pStyle w:val="3GPPNormalText"/>
        <w:rPr>
          <w:rFonts w:ascii="Arial" w:hAnsi="Arial" w:cs="Arial"/>
          <w:lang w:val="en-GB" w:eastAsia="de-DE"/>
        </w:rPr>
      </w:pPr>
      <w:r w:rsidRPr="00064F13">
        <w:rPr>
          <w:rFonts w:ascii="Arial" w:hAnsi="Arial" w:cs="Arial"/>
          <w:lang w:val="en-GB"/>
        </w:rPr>
        <w:t xml:space="preserve">The following </w:t>
      </w:r>
      <w:r w:rsidR="00695178">
        <w:rPr>
          <w:rFonts w:ascii="Arial" w:hAnsi="Arial" w:cs="Arial"/>
          <w:lang w:val="en-GB"/>
        </w:rPr>
        <w:t xml:space="preserve">observation and </w:t>
      </w:r>
      <w:r w:rsidR="00010F70" w:rsidRPr="00064F13">
        <w:rPr>
          <w:rFonts w:ascii="Arial" w:hAnsi="Arial" w:cs="Arial"/>
          <w:lang w:val="en-GB"/>
        </w:rPr>
        <w:t xml:space="preserve">proposal </w:t>
      </w:r>
      <w:r w:rsidRPr="00064F13">
        <w:rPr>
          <w:rFonts w:ascii="Arial" w:hAnsi="Arial" w:cs="Arial"/>
          <w:lang w:val="en-GB"/>
        </w:rPr>
        <w:t xml:space="preserve">have been made in this </w:t>
      </w:r>
      <w:r w:rsidR="002427C3" w:rsidRPr="00064F13">
        <w:rPr>
          <w:rFonts w:ascii="Arial" w:hAnsi="Arial" w:cs="Arial"/>
          <w:lang w:val="en-GB"/>
        </w:rPr>
        <w:t>contribution</w:t>
      </w:r>
      <w:r w:rsidRPr="00064F13">
        <w:rPr>
          <w:rFonts w:ascii="Arial" w:hAnsi="Arial" w:cs="Arial"/>
          <w:lang w:val="en-GB"/>
        </w:rPr>
        <w:t>:</w:t>
      </w:r>
    </w:p>
    <w:p w14:paraId="15EFA0EA" w14:textId="7DE945D4" w:rsidR="00CC0698" w:rsidRPr="00064F13" w:rsidRDefault="00CC0698" w:rsidP="00CC0698">
      <w:pPr>
        <w:pStyle w:val="3GPPNormalText"/>
        <w:rPr>
          <w:rFonts w:ascii="Arial" w:hAnsi="Arial" w:cs="Arial"/>
          <w:b/>
          <w:bCs/>
          <w:lang w:val="en-GB"/>
        </w:rPr>
      </w:pPr>
      <w:r w:rsidRPr="00064F13">
        <w:rPr>
          <w:rFonts w:ascii="Arial" w:hAnsi="Arial" w:cs="Arial"/>
          <w:b/>
          <w:bCs/>
          <w:lang w:val="en-GB"/>
        </w:rPr>
        <w:t xml:space="preserve">Observation 1: </w:t>
      </w:r>
      <w:r>
        <w:rPr>
          <w:rFonts w:ascii="Arial" w:hAnsi="Arial" w:cs="Arial"/>
          <w:b/>
          <w:bCs/>
          <w:lang w:val="en-GB"/>
        </w:rPr>
        <w:t>I</w:t>
      </w:r>
      <w:r w:rsidRPr="00064F13">
        <w:rPr>
          <w:rFonts w:ascii="Arial" w:hAnsi="Arial" w:cs="Arial"/>
          <w:b/>
          <w:bCs/>
          <w:lang w:val="en-GB"/>
        </w:rPr>
        <w:t xml:space="preserve">n </w:t>
      </w:r>
      <w:r>
        <w:rPr>
          <w:rFonts w:ascii="Arial" w:hAnsi="Arial" w:cs="Arial"/>
          <w:b/>
          <w:bCs/>
          <w:lang w:val="en-GB"/>
        </w:rPr>
        <w:t xml:space="preserve">NGSO </w:t>
      </w:r>
      <w:r w:rsidRPr="00064F13">
        <w:rPr>
          <w:rFonts w:ascii="Arial" w:hAnsi="Arial" w:cs="Arial"/>
          <w:b/>
          <w:bCs/>
          <w:lang w:val="en-GB"/>
        </w:rPr>
        <w:t xml:space="preserve">scenarios, </w:t>
      </w:r>
      <w:r w:rsidRPr="006D6CE7">
        <w:rPr>
          <w:rFonts w:ascii="Arial" w:hAnsi="Arial" w:cs="Arial"/>
          <w:b/>
          <w:bCs/>
          <w:lang w:val="en-GB"/>
        </w:rPr>
        <w:t xml:space="preserve">ISAs may be </w:t>
      </w:r>
      <w:r w:rsidR="00B63B8E" w:rsidRPr="00B63B8E">
        <w:rPr>
          <w:rFonts w:ascii="Arial" w:hAnsi="Arial" w:cs="Arial"/>
          <w:b/>
          <w:bCs/>
          <w:lang w:val="en-GB"/>
        </w:rPr>
        <w:t xml:space="preserve">covered </w:t>
      </w:r>
      <w:r w:rsidRPr="006D6CE7">
        <w:rPr>
          <w:rFonts w:ascii="Arial" w:hAnsi="Arial" w:cs="Arial"/>
          <w:b/>
          <w:bCs/>
          <w:lang w:val="en-GB"/>
        </w:rPr>
        <w:t xml:space="preserve">by various, fast moving </w:t>
      </w:r>
      <w:r w:rsidRPr="00064F13">
        <w:rPr>
          <w:rFonts w:ascii="Arial" w:hAnsi="Arial" w:cs="Arial"/>
          <w:b/>
          <w:bCs/>
          <w:lang w:val="en-GB"/>
        </w:rPr>
        <w:t>NTN cells</w:t>
      </w:r>
      <w:r>
        <w:rPr>
          <w:rFonts w:ascii="Arial" w:hAnsi="Arial" w:cs="Arial"/>
          <w:b/>
          <w:bCs/>
          <w:lang w:val="en-GB"/>
        </w:rPr>
        <w:t xml:space="preserve">. A UE that is interested in a particular MBS service </w:t>
      </w:r>
      <w:r w:rsidRPr="00BC49CC">
        <w:rPr>
          <w:rFonts w:ascii="Arial" w:hAnsi="Arial" w:cs="Arial"/>
          <w:b/>
          <w:bCs/>
          <w:lang w:val="en-GB"/>
        </w:rPr>
        <w:t>needs to frequently acquire MCCH updates</w:t>
      </w:r>
      <w:r>
        <w:rPr>
          <w:rFonts w:ascii="Arial" w:hAnsi="Arial" w:cs="Arial"/>
          <w:b/>
          <w:bCs/>
          <w:lang w:val="en-GB"/>
        </w:rPr>
        <w:t>.</w:t>
      </w:r>
    </w:p>
    <w:p w14:paraId="31BD50A8" w14:textId="2DEFF002" w:rsidR="00295BEC" w:rsidRPr="00D26281" w:rsidRDefault="00295BEC" w:rsidP="00295BEC">
      <w:pPr>
        <w:pStyle w:val="3GPPNormalText"/>
        <w:rPr>
          <w:rFonts w:ascii="Arial" w:hAnsi="Arial" w:cs="Arial"/>
          <w:b/>
          <w:bCs/>
          <w:lang w:val="en-GB"/>
        </w:rPr>
      </w:pPr>
      <w:r w:rsidRPr="00064F13">
        <w:rPr>
          <w:rFonts w:ascii="Arial" w:hAnsi="Arial" w:cs="Arial"/>
          <w:b/>
          <w:bCs/>
          <w:lang w:val="en-GB"/>
        </w:rPr>
        <w:t xml:space="preserve">Proposal </w:t>
      </w:r>
      <w:r>
        <w:rPr>
          <w:rFonts w:ascii="Arial" w:hAnsi="Arial" w:cs="Arial"/>
          <w:b/>
          <w:bCs/>
          <w:lang w:val="en-GB"/>
        </w:rPr>
        <w:t>1</w:t>
      </w:r>
      <w:r w:rsidRPr="00064F13">
        <w:rPr>
          <w:rFonts w:ascii="Arial" w:hAnsi="Arial" w:cs="Arial"/>
          <w:b/>
          <w:bCs/>
          <w:lang w:val="en-GB"/>
        </w:rPr>
        <w:t xml:space="preserve">: </w:t>
      </w:r>
      <w:r>
        <w:rPr>
          <w:rFonts w:ascii="Arial" w:hAnsi="Arial" w:cs="Arial"/>
          <w:b/>
          <w:bCs/>
          <w:lang w:val="en-GB"/>
        </w:rPr>
        <w:t xml:space="preserve">The network should </w:t>
      </w:r>
      <w:r w:rsidRPr="00724D4F">
        <w:rPr>
          <w:rFonts w:ascii="Arial" w:hAnsi="Arial" w:cs="Arial"/>
          <w:b/>
          <w:bCs/>
          <w:lang w:val="en-GB"/>
        </w:rPr>
        <w:t>provide estimated service times for ISAs where satellite change</w:t>
      </w:r>
      <w:r>
        <w:rPr>
          <w:rFonts w:ascii="Arial" w:hAnsi="Arial" w:cs="Arial"/>
          <w:b/>
          <w:bCs/>
          <w:lang w:val="en-GB"/>
        </w:rPr>
        <w:t>s occur frequently</w:t>
      </w:r>
      <w:r w:rsidRPr="00724D4F">
        <w:rPr>
          <w:rFonts w:ascii="Arial" w:hAnsi="Arial" w:cs="Arial"/>
          <w:b/>
          <w:bCs/>
          <w:lang w:val="en-GB"/>
        </w:rPr>
        <w:t>. Based on th</w:t>
      </w:r>
      <w:r>
        <w:rPr>
          <w:rFonts w:ascii="Arial" w:hAnsi="Arial" w:cs="Arial"/>
          <w:b/>
          <w:bCs/>
          <w:lang w:val="en-GB"/>
        </w:rPr>
        <w:t>e</w:t>
      </w:r>
      <w:r w:rsidRPr="00724D4F">
        <w:rPr>
          <w:rFonts w:ascii="Arial" w:hAnsi="Arial" w:cs="Arial"/>
          <w:b/>
          <w:bCs/>
          <w:lang w:val="en-GB"/>
        </w:rPr>
        <w:t xml:space="preserve">se estimates, the UE </w:t>
      </w:r>
      <w:r>
        <w:rPr>
          <w:rFonts w:ascii="Arial" w:hAnsi="Arial" w:cs="Arial"/>
          <w:b/>
          <w:bCs/>
          <w:lang w:val="en-GB"/>
        </w:rPr>
        <w:t xml:space="preserve">can </w:t>
      </w:r>
      <w:r w:rsidRPr="00724D4F">
        <w:rPr>
          <w:rFonts w:ascii="Arial" w:hAnsi="Arial" w:cs="Arial"/>
          <w:b/>
          <w:bCs/>
          <w:lang w:val="en-GB"/>
        </w:rPr>
        <w:t>decide whether to initiate</w:t>
      </w:r>
      <w:r>
        <w:rPr>
          <w:rFonts w:ascii="Arial" w:hAnsi="Arial" w:cs="Arial"/>
          <w:b/>
          <w:bCs/>
          <w:lang w:val="en-GB"/>
        </w:rPr>
        <w:t xml:space="preserve"> the</w:t>
      </w:r>
      <w:r w:rsidRPr="00724D4F">
        <w:rPr>
          <w:rFonts w:ascii="Arial" w:hAnsi="Arial" w:cs="Arial"/>
          <w:b/>
          <w:bCs/>
          <w:lang w:val="en-GB"/>
        </w:rPr>
        <w:t xml:space="preserve"> MBS service or not</w:t>
      </w:r>
      <w:r>
        <w:rPr>
          <w:rFonts w:ascii="Arial" w:hAnsi="Arial" w:cs="Arial"/>
          <w:b/>
          <w:bCs/>
          <w:lang w:val="en-GB"/>
        </w:rPr>
        <w:t>.</w:t>
      </w:r>
    </w:p>
    <w:p w14:paraId="0C25324B" w14:textId="77777777" w:rsidR="00221574" w:rsidRPr="00064F13" w:rsidRDefault="00221574" w:rsidP="00FA4C1E">
      <w:pPr>
        <w:pStyle w:val="3GPPNormalText"/>
        <w:rPr>
          <w:sz w:val="4"/>
          <w:szCs w:val="4"/>
          <w:lang w:val="en-GB"/>
        </w:rPr>
      </w:pPr>
    </w:p>
    <w:p w14:paraId="68F1FAA0" w14:textId="77777777" w:rsidR="00C05AC4" w:rsidRPr="00064F13" w:rsidRDefault="00C05AC4" w:rsidP="00A76C7F">
      <w:pPr>
        <w:pStyle w:val="berschrift1"/>
        <w:keepLines w:val="0"/>
        <w:numPr>
          <w:ilvl w:val="0"/>
          <w:numId w:val="17"/>
        </w:numPr>
        <w:pBdr>
          <w:top w:val="none" w:sz="0" w:space="0" w:color="auto"/>
          <w:bottom w:val="single" w:sz="4" w:space="1" w:color="auto"/>
        </w:pBdr>
        <w:overflowPunct/>
        <w:autoSpaceDE/>
        <w:autoSpaceDN/>
        <w:adjustRightInd/>
        <w:spacing w:after="60"/>
        <w:ind w:left="360"/>
        <w:jc w:val="both"/>
        <w:textAlignment w:val="auto"/>
        <w:rPr>
          <w:rFonts w:eastAsia="Times New Roman"/>
          <w:b/>
        </w:rPr>
      </w:pPr>
      <w:r w:rsidRPr="00064F13">
        <w:rPr>
          <w:rFonts w:eastAsia="Times New Roman"/>
          <w:b/>
        </w:rPr>
        <w:t>References</w:t>
      </w:r>
    </w:p>
    <w:p w14:paraId="6BC33F61" w14:textId="77777777" w:rsidR="00A76C7F" w:rsidRPr="00064F13" w:rsidRDefault="00A76C7F" w:rsidP="00A76C7F">
      <w:pPr>
        <w:widowControl w:val="0"/>
        <w:spacing w:after="120"/>
        <w:ind w:left="420"/>
        <w:jc w:val="both"/>
        <w:rPr>
          <w:rFonts w:ascii="Arial" w:hAnsi="Arial" w:cs="Arial"/>
          <w:lang w:val="en-GB"/>
        </w:rPr>
      </w:pPr>
      <w:bookmarkStart w:id="2" w:name="_Ref494465620"/>
      <w:bookmarkStart w:id="3" w:name="_Ref527624780"/>
    </w:p>
    <w:bookmarkEnd w:id="2"/>
    <w:bookmarkEnd w:id="3"/>
    <w:p w14:paraId="047ED88F" w14:textId="167C50BF" w:rsidR="00411E1E" w:rsidRPr="00064F13" w:rsidRDefault="00517D3D" w:rsidP="00411E1E">
      <w:pPr>
        <w:pStyle w:val="Listenabsatz"/>
        <w:numPr>
          <w:ilvl w:val="0"/>
          <w:numId w:val="5"/>
        </w:numPr>
        <w:rPr>
          <w:rFonts w:ascii="Arial" w:eastAsiaTheme="minorHAnsi" w:hAnsi="Arial" w:cs="Arial"/>
          <w:lang w:val="en-GB"/>
        </w:rPr>
      </w:pPr>
      <w:r w:rsidRPr="00064F13">
        <w:rPr>
          <w:rFonts w:ascii="Arial" w:eastAsiaTheme="minorHAnsi" w:hAnsi="Arial" w:cs="Arial"/>
          <w:lang w:val="en-GB"/>
        </w:rPr>
        <w:t xml:space="preserve">RP-234076, New WID: Non-Terrestrial Networks (NTN) for NR Phase 3, RAN1 Vice-Chair, RAN#102, December 11-15, </w:t>
      </w:r>
      <w:r w:rsidR="00891B62" w:rsidRPr="00064F13">
        <w:rPr>
          <w:rFonts w:ascii="Arial" w:eastAsiaTheme="minorHAnsi" w:hAnsi="Arial" w:cs="Arial"/>
          <w:lang w:val="en-GB"/>
        </w:rPr>
        <w:t xml:space="preserve">2023, </w:t>
      </w:r>
      <w:r w:rsidRPr="00064F13">
        <w:rPr>
          <w:rFonts w:ascii="Arial" w:eastAsiaTheme="minorHAnsi" w:hAnsi="Arial" w:cs="Arial"/>
          <w:lang w:val="en-GB"/>
        </w:rPr>
        <w:t>Edinburgh, UK</w:t>
      </w:r>
      <w:r w:rsidR="00411E1E" w:rsidRPr="00064F13">
        <w:rPr>
          <w:rFonts w:ascii="Arial" w:eastAsiaTheme="minorHAnsi" w:hAnsi="Arial" w:cs="Arial"/>
          <w:lang w:val="en-GB"/>
        </w:rPr>
        <w:t>.</w:t>
      </w:r>
    </w:p>
    <w:p w14:paraId="7C6B7F14" w14:textId="6EC22091" w:rsidR="00C03A95" w:rsidRPr="00064F13" w:rsidRDefault="00863636" w:rsidP="00611F98">
      <w:pPr>
        <w:pStyle w:val="Listenabsatz"/>
        <w:numPr>
          <w:ilvl w:val="0"/>
          <w:numId w:val="5"/>
        </w:numPr>
        <w:rPr>
          <w:rFonts w:ascii="Arial" w:eastAsiaTheme="minorHAnsi" w:hAnsi="Arial" w:cs="Arial"/>
          <w:lang w:val="en-GB"/>
        </w:rPr>
      </w:pPr>
      <w:r w:rsidRPr="00064F13">
        <w:rPr>
          <w:rFonts w:ascii="Arial" w:eastAsiaTheme="minorHAnsi" w:hAnsi="Arial" w:cs="Arial"/>
          <w:lang w:val="en-GB"/>
        </w:rPr>
        <w:t>R2-2403733</w:t>
      </w:r>
      <w:r w:rsidR="00C03A95" w:rsidRPr="00064F13">
        <w:rPr>
          <w:rFonts w:ascii="Arial" w:eastAsiaTheme="minorHAnsi" w:hAnsi="Arial" w:cs="Arial"/>
          <w:lang w:val="en-GB"/>
        </w:rPr>
        <w:t xml:space="preserve">, </w:t>
      </w:r>
      <w:r w:rsidR="00A92F86" w:rsidRPr="00064F13">
        <w:rPr>
          <w:rFonts w:ascii="Arial" w:eastAsiaTheme="minorHAnsi" w:hAnsi="Arial" w:cs="Arial"/>
          <w:lang w:val="en-GB"/>
        </w:rPr>
        <w:t>Report from Break-out session on NR-NTN and IoT-NTN, Session Chair (</w:t>
      </w:r>
      <w:r w:rsidR="00C03A95" w:rsidRPr="00064F13">
        <w:rPr>
          <w:rFonts w:ascii="Arial" w:eastAsiaTheme="minorHAnsi" w:hAnsi="Arial" w:cs="Arial"/>
          <w:lang w:val="en-GB"/>
        </w:rPr>
        <w:t>ZTE</w:t>
      </w:r>
      <w:r w:rsidR="00A92F86" w:rsidRPr="00064F13">
        <w:rPr>
          <w:rFonts w:ascii="Arial" w:eastAsiaTheme="minorHAnsi" w:hAnsi="Arial" w:cs="Arial"/>
          <w:lang w:val="en-GB"/>
        </w:rPr>
        <w:t xml:space="preserve"> Corp</w:t>
      </w:r>
      <w:r w:rsidR="007B5408" w:rsidRPr="00064F13">
        <w:rPr>
          <w:rFonts w:ascii="Arial" w:eastAsiaTheme="minorHAnsi" w:hAnsi="Arial" w:cs="Arial"/>
          <w:lang w:val="en-GB"/>
        </w:rPr>
        <w:t>oration</w:t>
      </w:r>
      <w:r w:rsidR="00A92F86" w:rsidRPr="00064F13">
        <w:rPr>
          <w:rFonts w:ascii="Arial" w:eastAsiaTheme="minorHAnsi" w:hAnsi="Arial" w:cs="Arial"/>
          <w:lang w:val="en-GB"/>
        </w:rPr>
        <w:t>)</w:t>
      </w:r>
      <w:r w:rsidR="00C03A95" w:rsidRPr="00064F13">
        <w:rPr>
          <w:rFonts w:ascii="Arial" w:eastAsiaTheme="minorHAnsi" w:hAnsi="Arial" w:cs="Arial"/>
          <w:lang w:val="en-GB"/>
        </w:rPr>
        <w:t>, RAN2#1</w:t>
      </w:r>
      <w:r w:rsidR="00885558" w:rsidRPr="00064F13">
        <w:rPr>
          <w:rFonts w:ascii="Arial" w:eastAsiaTheme="minorHAnsi" w:hAnsi="Arial" w:cs="Arial"/>
          <w:lang w:val="en-GB"/>
        </w:rPr>
        <w:t>25</w:t>
      </w:r>
      <w:r w:rsidR="00C03A95" w:rsidRPr="00064F13">
        <w:rPr>
          <w:rFonts w:ascii="Arial" w:eastAsiaTheme="minorHAnsi" w:hAnsi="Arial" w:cs="Arial"/>
          <w:lang w:val="en-GB"/>
        </w:rPr>
        <w:t>bis</w:t>
      </w:r>
      <w:r w:rsidR="00776FC4" w:rsidRPr="00064F13">
        <w:rPr>
          <w:rFonts w:ascii="Arial" w:eastAsiaTheme="minorHAnsi" w:hAnsi="Arial" w:cs="Arial"/>
          <w:lang w:val="en-GB"/>
        </w:rPr>
        <w:t xml:space="preserve">, </w:t>
      </w:r>
      <w:r w:rsidR="00885558" w:rsidRPr="00064F13">
        <w:rPr>
          <w:rFonts w:ascii="Arial" w:eastAsiaTheme="minorHAnsi" w:hAnsi="Arial" w:cs="Arial"/>
          <w:lang w:val="en-GB"/>
        </w:rPr>
        <w:t>Changsha, China, Apr</w:t>
      </w:r>
      <w:r w:rsidR="00D2025D" w:rsidRPr="00064F13">
        <w:rPr>
          <w:rFonts w:ascii="Arial" w:eastAsiaTheme="minorHAnsi" w:hAnsi="Arial" w:cs="Arial"/>
          <w:lang w:val="en-GB"/>
        </w:rPr>
        <w:t>il</w:t>
      </w:r>
      <w:r w:rsidR="00885558" w:rsidRPr="00064F13">
        <w:rPr>
          <w:rFonts w:ascii="Arial" w:eastAsiaTheme="minorHAnsi" w:hAnsi="Arial" w:cs="Arial"/>
          <w:lang w:val="en-GB"/>
        </w:rPr>
        <w:t xml:space="preserve"> 15th – 19th, 2024</w:t>
      </w:r>
      <w:r w:rsidR="00524C1D" w:rsidRPr="00064F13">
        <w:rPr>
          <w:rFonts w:ascii="Arial" w:eastAsiaTheme="minorHAnsi" w:hAnsi="Arial" w:cs="Arial"/>
          <w:lang w:val="en-GB"/>
        </w:rPr>
        <w:t>.</w:t>
      </w:r>
    </w:p>
    <w:p w14:paraId="15940894" w14:textId="5D44368B" w:rsidR="00837F38" w:rsidRDefault="00F4014A" w:rsidP="002427C3">
      <w:pPr>
        <w:pStyle w:val="Listenabsatz"/>
        <w:numPr>
          <w:ilvl w:val="0"/>
          <w:numId w:val="5"/>
        </w:numPr>
        <w:rPr>
          <w:rFonts w:ascii="Arial" w:eastAsiaTheme="minorHAnsi" w:hAnsi="Arial" w:cs="Arial"/>
          <w:lang w:val="en-GB"/>
        </w:rPr>
      </w:pPr>
      <w:r w:rsidRPr="00064F13">
        <w:rPr>
          <w:rFonts w:ascii="Arial" w:eastAsiaTheme="minorHAnsi" w:hAnsi="Arial" w:cs="Arial"/>
          <w:lang w:val="en-GB"/>
        </w:rPr>
        <w:t xml:space="preserve">R2-2405703, </w:t>
      </w:r>
      <w:r w:rsidR="009457B2" w:rsidRPr="00064F13">
        <w:rPr>
          <w:rFonts w:ascii="Arial" w:eastAsiaTheme="minorHAnsi" w:hAnsi="Arial" w:cs="Arial"/>
          <w:lang w:val="en-GB"/>
        </w:rPr>
        <w:t>Report from Break-out session on NR-NTN and IoT-NTN</w:t>
      </w:r>
      <w:r w:rsidR="00D53C2C" w:rsidRPr="00064F13">
        <w:rPr>
          <w:rFonts w:ascii="Arial" w:eastAsiaTheme="minorHAnsi" w:hAnsi="Arial" w:cs="Arial"/>
          <w:lang w:val="en-GB"/>
        </w:rPr>
        <w:t>, Session Chair (ZTE Corporation), RAN2#126, Fukuoka, Japan, May</w:t>
      </w:r>
      <w:r w:rsidR="00EF0BED" w:rsidRPr="00064F13">
        <w:rPr>
          <w:rFonts w:ascii="Arial" w:eastAsiaTheme="minorHAnsi" w:hAnsi="Arial" w:cs="Arial"/>
          <w:lang w:val="en-GB"/>
        </w:rPr>
        <w:t xml:space="preserve"> 20th-24th</w:t>
      </w:r>
      <w:r w:rsidR="00D53C2C" w:rsidRPr="00064F13">
        <w:rPr>
          <w:rFonts w:ascii="Arial" w:eastAsiaTheme="minorHAnsi" w:hAnsi="Arial" w:cs="Arial"/>
          <w:lang w:val="en-GB"/>
        </w:rPr>
        <w:t>, 2024.</w:t>
      </w:r>
    </w:p>
    <w:p w14:paraId="162741E0" w14:textId="26B1798E" w:rsidR="00A27E0A" w:rsidRDefault="00A27E0A" w:rsidP="00932C17">
      <w:pPr>
        <w:pStyle w:val="Listenabsatz"/>
        <w:numPr>
          <w:ilvl w:val="0"/>
          <w:numId w:val="5"/>
        </w:numPr>
        <w:rPr>
          <w:rFonts w:ascii="Arial" w:eastAsiaTheme="minorHAnsi" w:hAnsi="Arial" w:cs="Arial"/>
          <w:lang w:val="en-GB"/>
        </w:rPr>
      </w:pPr>
      <w:r w:rsidRPr="00A27E0A">
        <w:rPr>
          <w:rFonts w:ascii="Arial" w:eastAsiaTheme="minorHAnsi" w:hAnsi="Arial" w:cs="Arial"/>
          <w:lang w:val="en-GB"/>
        </w:rPr>
        <w:t>R2-2502983</w:t>
      </w:r>
      <w:r>
        <w:rPr>
          <w:rFonts w:ascii="Arial" w:eastAsiaTheme="minorHAnsi" w:hAnsi="Arial" w:cs="Arial"/>
          <w:lang w:val="en-GB"/>
        </w:rPr>
        <w:t xml:space="preserve">, </w:t>
      </w:r>
      <w:r w:rsidRPr="00EE7BA7">
        <w:rPr>
          <w:rFonts w:ascii="Arial" w:eastAsiaTheme="minorHAnsi" w:hAnsi="Arial" w:cs="Arial"/>
          <w:lang w:val="en-GB"/>
        </w:rPr>
        <w:t>Report from Break-out session on NR-NTN and IoT-NTN, Session Chair (ZTE Corporation), RAN2#12</w:t>
      </w:r>
      <w:r>
        <w:rPr>
          <w:rFonts w:ascii="Arial" w:eastAsiaTheme="minorHAnsi" w:hAnsi="Arial" w:cs="Arial"/>
          <w:lang w:val="en-GB"/>
        </w:rPr>
        <w:t>9bis</w:t>
      </w:r>
      <w:r w:rsidRPr="00EE7BA7">
        <w:rPr>
          <w:rFonts w:ascii="Arial" w:eastAsiaTheme="minorHAnsi" w:hAnsi="Arial" w:cs="Arial"/>
          <w:lang w:val="en-GB"/>
        </w:rPr>
        <w:t xml:space="preserve">, </w:t>
      </w:r>
      <w:r>
        <w:rPr>
          <w:rFonts w:ascii="Arial" w:eastAsiaTheme="minorHAnsi" w:hAnsi="Arial" w:cs="Arial"/>
          <w:lang w:val="en-GB"/>
        </w:rPr>
        <w:t>Wuhan</w:t>
      </w:r>
      <w:r w:rsidRPr="00EE7BA7">
        <w:rPr>
          <w:rFonts w:ascii="Arial" w:eastAsiaTheme="minorHAnsi" w:hAnsi="Arial" w:cs="Arial"/>
          <w:lang w:val="en-GB"/>
        </w:rPr>
        <w:t xml:space="preserve">, </w:t>
      </w:r>
      <w:r>
        <w:rPr>
          <w:rFonts w:ascii="Arial" w:eastAsiaTheme="minorHAnsi" w:hAnsi="Arial" w:cs="Arial"/>
          <w:lang w:val="en-GB"/>
        </w:rPr>
        <w:t>China</w:t>
      </w:r>
      <w:r w:rsidRPr="00EE7BA7">
        <w:rPr>
          <w:rFonts w:ascii="Arial" w:eastAsiaTheme="minorHAnsi" w:hAnsi="Arial" w:cs="Arial"/>
          <w:lang w:val="en-GB"/>
        </w:rPr>
        <w:t xml:space="preserve">, </w:t>
      </w:r>
      <w:r w:rsidR="00D54767">
        <w:rPr>
          <w:rFonts w:ascii="Arial" w:eastAsiaTheme="minorHAnsi" w:hAnsi="Arial" w:cs="Arial"/>
          <w:lang w:val="en-GB"/>
        </w:rPr>
        <w:t>April</w:t>
      </w:r>
      <w:r w:rsidRPr="00EE7BA7">
        <w:rPr>
          <w:rFonts w:ascii="Arial" w:eastAsiaTheme="minorHAnsi" w:hAnsi="Arial" w:cs="Arial"/>
          <w:lang w:val="en-GB"/>
        </w:rPr>
        <w:t xml:space="preserve"> </w:t>
      </w:r>
      <w:r w:rsidR="00D54767">
        <w:rPr>
          <w:rFonts w:ascii="Arial" w:eastAsiaTheme="minorHAnsi" w:hAnsi="Arial" w:cs="Arial"/>
          <w:lang w:val="en-GB"/>
        </w:rPr>
        <w:t>7</w:t>
      </w:r>
      <w:r w:rsidRPr="00EE7BA7">
        <w:rPr>
          <w:rFonts w:ascii="Arial" w:eastAsiaTheme="minorHAnsi" w:hAnsi="Arial" w:cs="Arial"/>
          <w:lang w:val="en-GB"/>
        </w:rPr>
        <w:t>th-</w:t>
      </w:r>
      <w:r>
        <w:rPr>
          <w:rFonts w:ascii="Arial" w:eastAsiaTheme="minorHAnsi" w:hAnsi="Arial" w:cs="Arial"/>
          <w:lang w:val="en-GB"/>
        </w:rPr>
        <w:t>1</w:t>
      </w:r>
      <w:r w:rsidR="00D54767">
        <w:rPr>
          <w:rFonts w:ascii="Arial" w:eastAsiaTheme="minorHAnsi" w:hAnsi="Arial" w:cs="Arial"/>
          <w:lang w:val="en-GB"/>
        </w:rPr>
        <w:t>1</w:t>
      </w:r>
      <w:r w:rsidRPr="00EE7BA7">
        <w:rPr>
          <w:rFonts w:ascii="Arial" w:eastAsiaTheme="minorHAnsi" w:hAnsi="Arial" w:cs="Arial"/>
          <w:lang w:val="en-GB"/>
        </w:rPr>
        <w:t>th, 202</w:t>
      </w:r>
      <w:r w:rsidR="00D54767">
        <w:rPr>
          <w:rFonts w:ascii="Arial" w:eastAsiaTheme="minorHAnsi" w:hAnsi="Arial" w:cs="Arial"/>
          <w:lang w:val="en-GB"/>
        </w:rPr>
        <w:t>5</w:t>
      </w:r>
      <w:r w:rsidRPr="00EE7BA7">
        <w:rPr>
          <w:rFonts w:ascii="Arial" w:eastAsiaTheme="minorHAnsi" w:hAnsi="Arial" w:cs="Arial"/>
          <w:lang w:val="en-GB"/>
        </w:rPr>
        <w:t>.</w:t>
      </w:r>
    </w:p>
    <w:p w14:paraId="0A19DA05" w14:textId="64C38E8F" w:rsidR="00287555" w:rsidRDefault="005109E8" w:rsidP="00932C17">
      <w:pPr>
        <w:pStyle w:val="Listenabsatz"/>
        <w:numPr>
          <w:ilvl w:val="0"/>
          <w:numId w:val="5"/>
        </w:numPr>
        <w:rPr>
          <w:rFonts w:ascii="Arial" w:eastAsiaTheme="minorHAnsi" w:hAnsi="Arial" w:cs="Arial"/>
          <w:lang w:val="en-GB"/>
        </w:rPr>
      </w:pPr>
      <w:r w:rsidRPr="005109E8">
        <w:rPr>
          <w:rFonts w:ascii="Arial" w:eastAsiaTheme="minorHAnsi" w:hAnsi="Arial" w:cs="Arial"/>
          <w:lang w:val="en-GB"/>
        </w:rPr>
        <w:t>R2-2504673</w:t>
      </w:r>
      <w:r>
        <w:rPr>
          <w:rFonts w:ascii="Arial" w:eastAsiaTheme="minorHAnsi" w:hAnsi="Arial" w:cs="Arial"/>
          <w:lang w:val="en-GB"/>
        </w:rPr>
        <w:t xml:space="preserve">, </w:t>
      </w:r>
      <w:r w:rsidRPr="00EE7BA7">
        <w:rPr>
          <w:rFonts w:ascii="Arial" w:eastAsiaTheme="minorHAnsi" w:hAnsi="Arial" w:cs="Arial"/>
          <w:lang w:val="en-GB"/>
        </w:rPr>
        <w:t>Report from Break-out session on NR-NTN and IoT-NTN, Session Chair (ZTE Corporation), RAN2#1</w:t>
      </w:r>
      <w:r w:rsidR="00320425">
        <w:rPr>
          <w:rFonts w:ascii="Arial" w:eastAsiaTheme="minorHAnsi" w:hAnsi="Arial" w:cs="Arial"/>
          <w:lang w:val="en-GB"/>
        </w:rPr>
        <w:t>30</w:t>
      </w:r>
      <w:r w:rsidRPr="00EE7BA7">
        <w:rPr>
          <w:rFonts w:ascii="Arial" w:eastAsiaTheme="minorHAnsi" w:hAnsi="Arial" w:cs="Arial"/>
          <w:lang w:val="en-GB"/>
        </w:rPr>
        <w:t xml:space="preserve">, </w:t>
      </w:r>
      <w:r w:rsidR="00320425">
        <w:rPr>
          <w:rFonts w:ascii="Arial" w:eastAsiaTheme="minorHAnsi" w:hAnsi="Arial" w:cs="Arial"/>
          <w:lang w:val="en-GB"/>
        </w:rPr>
        <w:t>Malta</w:t>
      </w:r>
      <w:r w:rsidRPr="00EE7BA7">
        <w:rPr>
          <w:rFonts w:ascii="Arial" w:eastAsiaTheme="minorHAnsi" w:hAnsi="Arial" w:cs="Arial"/>
          <w:lang w:val="en-GB"/>
        </w:rPr>
        <w:t xml:space="preserve">, </w:t>
      </w:r>
      <w:r w:rsidR="00320425">
        <w:rPr>
          <w:rFonts w:ascii="Arial" w:eastAsiaTheme="minorHAnsi" w:hAnsi="Arial" w:cs="Arial"/>
          <w:lang w:val="en-GB"/>
        </w:rPr>
        <w:t>May</w:t>
      </w:r>
      <w:r w:rsidRPr="00EE7BA7">
        <w:rPr>
          <w:rFonts w:ascii="Arial" w:eastAsiaTheme="minorHAnsi" w:hAnsi="Arial" w:cs="Arial"/>
          <w:lang w:val="en-GB"/>
        </w:rPr>
        <w:t xml:space="preserve"> </w:t>
      </w:r>
      <w:r w:rsidR="006807BA">
        <w:rPr>
          <w:rFonts w:ascii="Arial" w:eastAsiaTheme="minorHAnsi" w:hAnsi="Arial" w:cs="Arial"/>
          <w:lang w:val="en-GB"/>
        </w:rPr>
        <w:t>19</w:t>
      </w:r>
      <w:r w:rsidRPr="00EE7BA7">
        <w:rPr>
          <w:rFonts w:ascii="Arial" w:eastAsiaTheme="minorHAnsi" w:hAnsi="Arial" w:cs="Arial"/>
          <w:lang w:val="en-GB"/>
        </w:rPr>
        <w:t>th-</w:t>
      </w:r>
      <w:r w:rsidR="006807BA">
        <w:rPr>
          <w:rFonts w:ascii="Arial" w:eastAsiaTheme="minorHAnsi" w:hAnsi="Arial" w:cs="Arial"/>
          <w:lang w:val="en-GB"/>
        </w:rPr>
        <w:t>23rd</w:t>
      </w:r>
      <w:r w:rsidRPr="00EE7BA7">
        <w:rPr>
          <w:rFonts w:ascii="Arial" w:eastAsiaTheme="minorHAnsi" w:hAnsi="Arial" w:cs="Arial"/>
          <w:lang w:val="en-GB"/>
        </w:rPr>
        <w:t>, 202</w:t>
      </w:r>
      <w:r>
        <w:rPr>
          <w:rFonts w:ascii="Arial" w:eastAsiaTheme="minorHAnsi" w:hAnsi="Arial" w:cs="Arial"/>
          <w:lang w:val="en-GB"/>
        </w:rPr>
        <w:t>5</w:t>
      </w:r>
    </w:p>
    <w:p w14:paraId="13F9C90A" w14:textId="5471B4DA" w:rsidR="00287555" w:rsidRPr="00932C17" w:rsidRDefault="00287555" w:rsidP="00932C17">
      <w:pPr>
        <w:pStyle w:val="Listenabsatz"/>
        <w:numPr>
          <w:ilvl w:val="0"/>
          <w:numId w:val="5"/>
        </w:numPr>
        <w:rPr>
          <w:rFonts w:ascii="Arial" w:eastAsiaTheme="minorHAnsi" w:hAnsi="Arial" w:cs="Arial"/>
          <w:lang w:val="en-GB"/>
        </w:rPr>
      </w:pPr>
      <w:r w:rsidRPr="00287555">
        <w:rPr>
          <w:rFonts w:ascii="Arial" w:eastAsiaTheme="minorHAnsi" w:hAnsi="Arial" w:cs="Arial"/>
          <w:lang w:val="en-GB"/>
        </w:rPr>
        <w:t>[Post130][</w:t>
      </w:r>
      <w:proofErr w:type="gramStart"/>
      <w:r w:rsidRPr="00287555">
        <w:rPr>
          <w:rFonts w:ascii="Arial" w:eastAsiaTheme="minorHAnsi" w:hAnsi="Arial" w:cs="Arial"/>
          <w:lang w:val="en-GB"/>
        </w:rPr>
        <w:t>302][</w:t>
      </w:r>
      <w:proofErr w:type="gramEnd"/>
      <w:r w:rsidRPr="00287555">
        <w:rPr>
          <w:rFonts w:ascii="Arial" w:eastAsiaTheme="minorHAnsi" w:hAnsi="Arial" w:cs="Arial"/>
          <w:lang w:val="en-GB"/>
        </w:rPr>
        <w:t xml:space="preserve">R19 NR NTN] </w:t>
      </w:r>
      <w:r w:rsidR="009703DB" w:rsidRPr="009703DB">
        <w:rPr>
          <w:rFonts w:ascii="Arial" w:eastAsiaTheme="minorHAnsi" w:hAnsi="Arial" w:cs="Arial"/>
          <w:lang w:val="en-US"/>
        </w:rPr>
        <w:t>Remaining RRC open issues for NR NTN Rel-19,</w:t>
      </w:r>
      <w:r w:rsidRPr="00287555">
        <w:rPr>
          <w:rFonts w:ascii="Arial" w:eastAsiaTheme="minorHAnsi" w:hAnsi="Arial" w:cs="Arial"/>
          <w:lang w:val="en-GB"/>
        </w:rPr>
        <w:t xml:space="preserve"> Ericsson</w:t>
      </w:r>
    </w:p>
    <w:sectPr w:rsidR="00287555" w:rsidRPr="00932C17" w:rsidSect="00D3463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69A9B" w14:textId="77777777" w:rsidR="00351989" w:rsidRDefault="00351989">
      <w:r>
        <w:separator/>
      </w:r>
    </w:p>
  </w:endnote>
  <w:endnote w:type="continuationSeparator" w:id="0">
    <w:p w14:paraId="699D1748" w14:textId="77777777" w:rsidR="00351989" w:rsidRDefault="00351989">
      <w:r>
        <w:continuationSeparator/>
      </w:r>
    </w:p>
  </w:endnote>
  <w:endnote w:type="continuationNotice" w:id="1">
    <w:p w14:paraId="056421C5" w14:textId="77777777" w:rsidR="00351989" w:rsidRDefault="003519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FC140" w14:textId="67B845F6" w:rsidR="007F6AF0" w:rsidRDefault="00060263" w:rsidP="00505E39">
    <w:pPr>
      <w:pStyle w:val="table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360D52C" wp14:editId="7E35FFC7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8890" b="635"/>
              <wp:wrapSquare wrapText="bothSides"/>
              <wp:docPr id="3" name="Text Box 3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C16E91" w14:textId="5DBBBFB6" w:rsidR="00060263" w:rsidRPr="00060263" w:rsidRDefault="0006026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06026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60D52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Public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7EC16E91" w14:textId="5DBBBFB6" w:rsidR="00060263" w:rsidRPr="00060263" w:rsidRDefault="0006026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060263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Public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6151C" w14:textId="0CBBACB7" w:rsidR="007F6AF0" w:rsidRPr="00270202" w:rsidRDefault="00060263" w:rsidP="00450D3B">
    <w:pPr>
      <w:pStyle w:val="table"/>
      <w:ind w:right="360"/>
      <w:rPr>
        <w:b/>
        <w:i/>
        <w:sz w:val="10"/>
      </w:rPr>
    </w:pPr>
    <w:r>
      <w:rPr>
        <w:rFonts w:ascii="Arial" w:hAnsi="Arial"/>
        <w:b/>
        <w:i/>
        <w:noProof/>
        <w:sz w:val="18"/>
        <w:lang w:val="en-GB" w:eastAsia="en-US"/>
      </w:rPr>
      <mc:AlternateContent>
        <mc:Choice Requires="wps">
          <w:drawing>
            <wp:anchor distT="0" distB="0" distL="0" distR="0" simplePos="0" relativeHeight="251659776" behindDoc="0" locked="0" layoutInCell="1" allowOverlap="1" wp14:anchorId="16DDA6C0" wp14:editId="50D6F7C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8890" b="635"/>
              <wp:wrapSquare wrapText="bothSides"/>
              <wp:docPr id="4" name="Text Box 4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5E717F" w14:textId="4C34CC95" w:rsidR="00060263" w:rsidRPr="00060263" w:rsidRDefault="0006026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06026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DDA6C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Public" style="position:absolute;left:0;text-align:left;margin-left:0;margin-top:.05pt;width:34.95pt;height:34.95pt;z-index:25165977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125E717F" w14:textId="4C34CC95" w:rsidR="00060263" w:rsidRPr="00060263" w:rsidRDefault="0006026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060263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Public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7F6AF0" w:rsidRPr="00270202">
      <w:rPr>
        <w:rStyle w:val="CharChar2"/>
        <w:b/>
        <w:i/>
        <w:sz w:val="18"/>
      </w:rPr>
      <w:fldChar w:fldCharType="begin"/>
    </w:r>
    <w:r w:rsidR="007F6AF0" w:rsidRPr="00270202">
      <w:rPr>
        <w:rStyle w:val="CharChar2"/>
        <w:b/>
        <w:i/>
        <w:sz w:val="18"/>
      </w:rPr>
      <w:instrText xml:space="preserve"> PAGE </w:instrText>
    </w:r>
    <w:r w:rsidR="007F6AF0" w:rsidRPr="00270202">
      <w:rPr>
        <w:rStyle w:val="CharChar2"/>
        <w:b/>
        <w:i/>
        <w:sz w:val="18"/>
      </w:rPr>
      <w:fldChar w:fldCharType="separate"/>
    </w:r>
    <w:r w:rsidR="001B6A9C">
      <w:rPr>
        <w:rStyle w:val="CharChar2"/>
        <w:b/>
        <w:i/>
        <w:noProof/>
        <w:sz w:val="18"/>
      </w:rPr>
      <w:t>3</w:t>
    </w:r>
    <w:r w:rsidR="007F6AF0" w:rsidRPr="00270202">
      <w:rPr>
        <w:rStyle w:val="CharChar2"/>
        <w:b/>
        <w:i/>
        <w:sz w:val="18"/>
      </w:rPr>
      <w:fldChar w:fldCharType="end"/>
    </w:r>
    <w:r w:rsidR="007F6AF0" w:rsidRPr="00270202">
      <w:rPr>
        <w:rStyle w:val="CharChar2"/>
        <w:b/>
        <w:i/>
        <w:sz w:val="18"/>
      </w:rPr>
      <w:t>/</w:t>
    </w:r>
    <w:r w:rsidR="007F6AF0" w:rsidRPr="00270202">
      <w:rPr>
        <w:rStyle w:val="CharChar2"/>
        <w:b/>
        <w:i/>
        <w:sz w:val="18"/>
      </w:rPr>
      <w:fldChar w:fldCharType="begin"/>
    </w:r>
    <w:r w:rsidR="007F6AF0" w:rsidRPr="00270202">
      <w:rPr>
        <w:rStyle w:val="CharChar2"/>
        <w:b/>
        <w:i/>
        <w:sz w:val="18"/>
      </w:rPr>
      <w:instrText xml:space="preserve"> NUMPAGES </w:instrText>
    </w:r>
    <w:r w:rsidR="007F6AF0" w:rsidRPr="00270202">
      <w:rPr>
        <w:rStyle w:val="CharChar2"/>
        <w:b/>
        <w:i/>
        <w:sz w:val="18"/>
      </w:rPr>
      <w:fldChar w:fldCharType="separate"/>
    </w:r>
    <w:r w:rsidR="001B6A9C">
      <w:rPr>
        <w:rStyle w:val="CharChar2"/>
        <w:b/>
        <w:i/>
        <w:noProof/>
        <w:sz w:val="18"/>
      </w:rPr>
      <w:t>6</w:t>
    </w:r>
    <w:r w:rsidR="007F6AF0" w:rsidRPr="00270202">
      <w:rPr>
        <w:rStyle w:val="CharChar2"/>
        <w:b/>
        <w:i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70206" w14:textId="3035FA1A" w:rsidR="0005058C" w:rsidRDefault="00060263">
    <w:pPr>
      <w:pStyle w:val="Fuzeile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1C87437" wp14:editId="090C02E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8890" b="635"/>
              <wp:wrapSquare wrapText="bothSides"/>
              <wp:docPr id="2" name="Text Box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C27EE9" w14:textId="1A8B87CA" w:rsidR="00060263" w:rsidRPr="00060263" w:rsidRDefault="0006026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06026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C8743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alt="Public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22C27EE9" w14:textId="1A8B87CA" w:rsidR="00060263" w:rsidRPr="00060263" w:rsidRDefault="0006026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060263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Public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241EE" w14:textId="77777777" w:rsidR="00351989" w:rsidRDefault="00351989">
      <w:r>
        <w:separator/>
      </w:r>
    </w:p>
  </w:footnote>
  <w:footnote w:type="continuationSeparator" w:id="0">
    <w:p w14:paraId="18150D02" w14:textId="77777777" w:rsidR="00351989" w:rsidRDefault="00351989">
      <w:r>
        <w:continuationSeparator/>
      </w:r>
    </w:p>
  </w:footnote>
  <w:footnote w:type="continuationNotice" w:id="1">
    <w:p w14:paraId="04C53C5B" w14:textId="77777777" w:rsidR="00351989" w:rsidRDefault="0035198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ABD68" w14:textId="77777777" w:rsidR="0005058C" w:rsidRDefault="0005058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7E522" w14:textId="77777777" w:rsidR="0005058C" w:rsidRDefault="0005058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AA067" w14:textId="77777777" w:rsidR="0005058C" w:rsidRDefault="0005058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D6589"/>
    <w:multiLevelType w:val="multilevel"/>
    <w:tmpl w:val="40D47E1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i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D439F3"/>
    <w:multiLevelType w:val="hybridMultilevel"/>
    <w:tmpl w:val="97C8591A"/>
    <w:lvl w:ilvl="0" w:tplc="FFFFFFFF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650" w:hanging="57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F021B"/>
    <w:multiLevelType w:val="hybridMultilevel"/>
    <w:tmpl w:val="FACCF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52FB0"/>
    <w:multiLevelType w:val="hybridMultilevel"/>
    <w:tmpl w:val="E40412BE"/>
    <w:lvl w:ilvl="0" w:tplc="C61CA82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7706428"/>
    <w:multiLevelType w:val="hybridMultilevel"/>
    <w:tmpl w:val="FD0A17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1C14F4"/>
    <w:multiLevelType w:val="hybridMultilevel"/>
    <w:tmpl w:val="A928D80A"/>
    <w:lvl w:ilvl="0" w:tplc="F72275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1E5095C"/>
    <w:multiLevelType w:val="hybridMultilevel"/>
    <w:tmpl w:val="4A70400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6C76356"/>
    <w:multiLevelType w:val="hybridMultilevel"/>
    <w:tmpl w:val="7018B7EE"/>
    <w:lvl w:ilvl="0" w:tplc="987C43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2C444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A491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D08EC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B8A43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9E08E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C0CF1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7667D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99466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B477329"/>
    <w:multiLevelType w:val="hybridMultilevel"/>
    <w:tmpl w:val="922AF5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03C19"/>
    <w:multiLevelType w:val="hybridMultilevel"/>
    <w:tmpl w:val="B9EAC694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D3037F7"/>
    <w:multiLevelType w:val="multilevel"/>
    <w:tmpl w:val="81BEEF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D30B4E"/>
    <w:multiLevelType w:val="hybridMultilevel"/>
    <w:tmpl w:val="57BE94C8"/>
    <w:lvl w:ilvl="0" w:tplc="591ACC8C">
      <w:start w:val="1"/>
      <w:numFmt w:val="decimal"/>
      <w:pStyle w:val="TDocObservation"/>
      <w:lvlText w:val="Observation %1: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0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01FD2"/>
    <w:multiLevelType w:val="hybridMultilevel"/>
    <w:tmpl w:val="E8F228B2"/>
    <w:lvl w:ilvl="0" w:tplc="0809000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9" w15:restartNumberingAfterBreak="0">
    <w:nsid w:val="4EDA5A2A"/>
    <w:multiLevelType w:val="hybridMultilevel"/>
    <w:tmpl w:val="AB16E640"/>
    <w:lvl w:ilvl="0" w:tplc="D06EBC3A">
      <w:start w:val="255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A1069D"/>
    <w:multiLevelType w:val="multilevel"/>
    <w:tmpl w:val="4FA106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D43765"/>
    <w:multiLevelType w:val="hybridMultilevel"/>
    <w:tmpl w:val="30E2A822"/>
    <w:lvl w:ilvl="0" w:tplc="019C0C6E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CBA4D554">
      <w:numFmt w:val="bullet"/>
      <w:lvlText w:val=""/>
      <w:lvlJc w:val="left"/>
      <w:pPr>
        <w:ind w:left="1650" w:hanging="570"/>
      </w:pPr>
      <w:rPr>
        <w:rFonts w:ascii="Symbol" w:eastAsia="Times New Roman" w:hAnsi="Symbol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6C67E6B"/>
    <w:multiLevelType w:val="hybridMultilevel"/>
    <w:tmpl w:val="DBDABB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9F147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D13ECA"/>
    <w:multiLevelType w:val="hybridMultilevel"/>
    <w:tmpl w:val="E0CCAD7C"/>
    <w:lvl w:ilvl="0" w:tplc="E748498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004D4F"/>
    <w:multiLevelType w:val="hybridMultilevel"/>
    <w:tmpl w:val="0A8C1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E30194"/>
    <w:multiLevelType w:val="hybridMultilevel"/>
    <w:tmpl w:val="E2100904"/>
    <w:lvl w:ilvl="0" w:tplc="A2C8399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A66839"/>
    <w:multiLevelType w:val="hybridMultilevel"/>
    <w:tmpl w:val="26141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CF5F05"/>
    <w:multiLevelType w:val="hybridMultilevel"/>
    <w:tmpl w:val="3BE4FD84"/>
    <w:lvl w:ilvl="0" w:tplc="B9A0E830">
      <w:numFmt w:val="bullet"/>
      <w:lvlText w:val=""/>
      <w:lvlJc w:val="left"/>
      <w:pPr>
        <w:ind w:left="360" w:hanging="360"/>
      </w:pPr>
      <w:rPr>
        <w:rFonts w:ascii="Symbol" w:eastAsia="MS Mincho" w:hAnsi="Symbol" w:cstheme="minorBidi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F1D61F0"/>
    <w:multiLevelType w:val="hybridMultilevel"/>
    <w:tmpl w:val="ADC884C0"/>
    <w:lvl w:ilvl="0" w:tplc="3C04BE1A">
      <w:start w:val="1"/>
      <w:numFmt w:val="decimal"/>
      <w:pStyle w:val="TDocProposal"/>
      <w:lvlText w:val="Proposal %1: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num w:numId="1" w16cid:durableId="1498885674">
    <w:abstractNumId w:val="12"/>
  </w:num>
  <w:num w:numId="2" w16cid:durableId="211117915">
    <w:abstractNumId w:val="1"/>
  </w:num>
  <w:num w:numId="3" w16cid:durableId="1714845421">
    <w:abstractNumId w:val="16"/>
  </w:num>
  <w:num w:numId="4" w16cid:durableId="7904417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61332077">
    <w:abstractNumId w:val="7"/>
  </w:num>
  <w:num w:numId="6" w16cid:durableId="1681004669">
    <w:abstractNumId w:val="31"/>
  </w:num>
  <w:num w:numId="7" w16cid:durableId="1781339262">
    <w:abstractNumId w:val="14"/>
  </w:num>
  <w:num w:numId="8" w16cid:durableId="1870095849">
    <w:abstractNumId w:val="5"/>
  </w:num>
  <w:num w:numId="9" w16cid:durableId="958531040">
    <w:abstractNumId w:val="22"/>
  </w:num>
  <w:num w:numId="10" w16cid:durableId="1921673515">
    <w:abstractNumId w:val="3"/>
  </w:num>
  <w:num w:numId="11" w16cid:durableId="1837261877">
    <w:abstractNumId w:val="27"/>
  </w:num>
  <w:num w:numId="12" w16cid:durableId="1512910316">
    <w:abstractNumId w:val="29"/>
  </w:num>
  <w:num w:numId="13" w16cid:durableId="1473406801">
    <w:abstractNumId w:val="30"/>
  </w:num>
  <w:num w:numId="14" w16cid:durableId="269550192">
    <w:abstractNumId w:val="20"/>
  </w:num>
  <w:num w:numId="15" w16cid:durableId="124278641">
    <w:abstractNumId w:val="13"/>
  </w:num>
  <w:num w:numId="16" w16cid:durableId="811024389">
    <w:abstractNumId w:val="23"/>
  </w:num>
  <w:num w:numId="17" w16cid:durableId="660277240">
    <w:abstractNumId w:val="11"/>
  </w:num>
  <w:num w:numId="18" w16cid:durableId="1232079201">
    <w:abstractNumId w:val="26"/>
  </w:num>
  <w:num w:numId="19" w16cid:durableId="1957826731">
    <w:abstractNumId w:val="21"/>
  </w:num>
  <w:num w:numId="20" w16cid:durableId="647367465">
    <w:abstractNumId w:val="2"/>
  </w:num>
  <w:num w:numId="21" w16cid:durableId="1221092736">
    <w:abstractNumId w:val="10"/>
  </w:num>
  <w:num w:numId="22" w16cid:durableId="692725969">
    <w:abstractNumId w:val="8"/>
  </w:num>
  <w:num w:numId="23" w16cid:durableId="344014505">
    <w:abstractNumId w:val="6"/>
  </w:num>
  <w:num w:numId="24" w16cid:durableId="795177363">
    <w:abstractNumId w:val="4"/>
  </w:num>
  <w:num w:numId="25" w16cid:durableId="404836040">
    <w:abstractNumId w:val="17"/>
  </w:num>
  <w:num w:numId="26" w16cid:durableId="1371690001">
    <w:abstractNumId w:val="28"/>
  </w:num>
  <w:num w:numId="27" w16cid:durableId="1742170198">
    <w:abstractNumId w:val="15"/>
  </w:num>
  <w:num w:numId="28" w16cid:durableId="1333338555">
    <w:abstractNumId w:val="24"/>
  </w:num>
  <w:num w:numId="29" w16cid:durableId="790973179">
    <w:abstractNumId w:val="9"/>
  </w:num>
  <w:num w:numId="30" w16cid:durableId="1887569641">
    <w:abstractNumId w:val="25"/>
  </w:num>
  <w:num w:numId="31" w16cid:durableId="2129932567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xsTA2MbI0NDA3NrJQ0lEKTi0uzszPAykwNK4FADK8NL0tAAAA"/>
  </w:docVars>
  <w:rsids>
    <w:rsidRoot w:val="008810FA"/>
    <w:rsid w:val="000000A2"/>
    <w:rsid w:val="000001F9"/>
    <w:rsid w:val="000004CA"/>
    <w:rsid w:val="00000515"/>
    <w:rsid w:val="000008C1"/>
    <w:rsid w:val="00000BEF"/>
    <w:rsid w:val="00000DA4"/>
    <w:rsid w:val="00000ECA"/>
    <w:rsid w:val="00000F2A"/>
    <w:rsid w:val="00001507"/>
    <w:rsid w:val="00001765"/>
    <w:rsid w:val="00001814"/>
    <w:rsid w:val="00001FC3"/>
    <w:rsid w:val="00002375"/>
    <w:rsid w:val="00002459"/>
    <w:rsid w:val="00002682"/>
    <w:rsid w:val="00002B08"/>
    <w:rsid w:val="00002CD8"/>
    <w:rsid w:val="00003131"/>
    <w:rsid w:val="00003297"/>
    <w:rsid w:val="0000366B"/>
    <w:rsid w:val="00003772"/>
    <w:rsid w:val="000037FB"/>
    <w:rsid w:val="00003962"/>
    <w:rsid w:val="00003CB0"/>
    <w:rsid w:val="00003E47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459"/>
    <w:rsid w:val="0000553B"/>
    <w:rsid w:val="000056E5"/>
    <w:rsid w:val="0000593E"/>
    <w:rsid w:val="0000675B"/>
    <w:rsid w:val="00006780"/>
    <w:rsid w:val="000067D1"/>
    <w:rsid w:val="00006C7A"/>
    <w:rsid w:val="00006DD9"/>
    <w:rsid w:val="00006EB8"/>
    <w:rsid w:val="000072BD"/>
    <w:rsid w:val="0000792C"/>
    <w:rsid w:val="00007964"/>
    <w:rsid w:val="00007CEF"/>
    <w:rsid w:val="00007CF1"/>
    <w:rsid w:val="00007F52"/>
    <w:rsid w:val="000101EF"/>
    <w:rsid w:val="00010D92"/>
    <w:rsid w:val="00010E97"/>
    <w:rsid w:val="00010F70"/>
    <w:rsid w:val="00010FD1"/>
    <w:rsid w:val="0001141E"/>
    <w:rsid w:val="00011703"/>
    <w:rsid w:val="00011897"/>
    <w:rsid w:val="00011BE2"/>
    <w:rsid w:val="00011F10"/>
    <w:rsid w:val="00012057"/>
    <w:rsid w:val="000124D1"/>
    <w:rsid w:val="000128C0"/>
    <w:rsid w:val="00012D90"/>
    <w:rsid w:val="000130FE"/>
    <w:rsid w:val="0001313C"/>
    <w:rsid w:val="0001321B"/>
    <w:rsid w:val="000132B8"/>
    <w:rsid w:val="000137FF"/>
    <w:rsid w:val="00013B63"/>
    <w:rsid w:val="00013BF3"/>
    <w:rsid w:val="00013D53"/>
    <w:rsid w:val="00013DD4"/>
    <w:rsid w:val="000141F0"/>
    <w:rsid w:val="00014A10"/>
    <w:rsid w:val="00015BCB"/>
    <w:rsid w:val="000162B2"/>
    <w:rsid w:val="0001633F"/>
    <w:rsid w:val="0001666A"/>
    <w:rsid w:val="00016678"/>
    <w:rsid w:val="00016A58"/>
    <w:rsid w:val="00016DCE"/>
    <w:rsid w:val="0001729B"/>
    <w:rsid w:val="00017309"/>
    <w:rsid w:val="0002005C"/>
    <w:rsid w:val="000200C8"/>
    <w:rsid w:val="00020331"/>
    <w:rsid w:val="000205C1"/>
    <w:rsid w:val="0002060C"/>
    <w:rsid w:val="000208B8"/>
    <w:rsid w:val="00020C2B"/>
    <w:rsid w:val="00020D61"/>
    <w:rsid w:val="0002114F"/>
    <w:rsid w:val="00021232"/>
    <w:rsid w:val="0002130A"/>
    <w:rsid w:val="0002165C"/>
    <w:rsid w:val="00021C67"/>
    <w:rsid w:val="00021C8C"/>
    <w:rsid w:val="00021DEC"/>
    <w:rsid w:val="000222F7"/>
    <w:rsid w:val="000228C4"/>
    <w:rsid w:val="00023124"/>
    <w:rsid w:val="000233ED"/>
    <w:rsid w:val="000233FB"/>
    <w:rsid w:val="00023C29"/>
    <w:rsid w:val="00023E9A"/>
    <w:rsid w:val="00024677"/>
    <w:rsid w:val="00024736"/>
    <w:rsid w:val="00024756"/>
    <w:rsid w:val="00024D8F"/>
    <w:rsid w:val="00024E37"/>
    <w:rsid w:val="00024E57"/>
    <w:rsid w:val="0002506A"/>
    <w:rsid w:val="000250D5"/>
    <w:rsid w:val="00025281"/>
    <w:rsid w:val="00025427"/>
    <w:rsid w:val="00025470"/>
    <w:rsid w:val="000254DB"/>
    <w:rsid w:val="000255A1"/>
    <w:rsid w:val="000255B3"/>
    <w:rsid w:val="000255B7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4CA"/>
    <w:rsid w:val="0002790C"/>
    <w:rsid w:val="00027A7A"/>
    <w:rsid w:val="00027E5E"/>
    <w:rsid w:val="00027EE3"/>
    <w:rsid w:val="00027F9C"/>
    <w:rsid w:val="00027F9E"/>
    <w:rsid w:val="000300FE"/>
    <w:rsid w:val="000304BC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1FF3"/>
    <w:rsid w:val="000320EA"/>
    <w:rsid w:val="000321DC"/>
    <w:rsid w:val="00032214"/>
    <w:rsid w:val="0003255D"/>
    <w:rsid w:val="00032A64"/>
    <w:rsid w:val="00033000"/>
    <w:rsid w:val="00033003"/>
    <w:rsid w:val="000332A3"/>
    <w:rsid w:val="000334D2"/>
    <w:rsid w:val="00033771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EFC"/>
    <w:rsid w:val="00034F4E"/>
    <w:rsid w:val="000350B6"/>
    <w:rsid w:val="0003540B"/>
    <w:rsid w:val="00035841"/>
    <w:rsid w:val="000358C8"/>
    <w:rsid w:val="00035CAB"/>
    <w:rsid w:val="00036231"/>
    <w:rsid w:val="00036390"/>
    <w:rsid w:val="000363F8"/>
    <w:rsid w:val="00036A16"/>
    <w:rsid w:val="00036C45"/>
    <w:rsid w:val="00036EE9"/>
    <w:rsid w:val="00036FA7"/>
    <w:rsid w:val="000371DA"/>
    <w:rsid w:val="000372FA"/>
    <w:rsid w:val="000377E3"/>
    <w:rsid w:val="00037910"/>
    <w:rsid w:val="00037A21"/>
    <w:rsid w:val="00037DDF"/>
    <w:rsid w:val="000404F2"/>
    <w:rsid w:val="00040506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703"/>
    <w:rsid w:val="00043837"/>
    <w:rsid w:val="0004388A"/>
    <w:rsid w:val="00043A66"/>
    <w:rsid w:val="00043C04"/>
    <w:rsid w:val="0004403C"/>
    <w:rsid w:val="0004406E"/>
    <w:rsid w:val="00044225"/>
    <w:rsid w:val="000442C4"/>
    <w:rsid w:val="00044359"/>
    <w:rsid w:val="00044384"/>
    <w:rsid w:val="00044574"/>
    <w:rsid w:val="00044576"/>
    <w:rsid w:val="00044B33"/>
    <w:rsid w:val="00044FC4"/>
    <w:rsid w:val="000451E5"/>
    <w:rsid w:val="000453F6"/>
    <w:rsid w:val="000455A8"/>
    <w:rsid w:val="00045F22"/>
    <w:rsid w:val="00046743"/>
    <w:rsid w:val="000468C4"/>
    <w:rsid w:val="00046CB8"/>
    <w:rsid w:val="00046CD6"/>
    <w:rsid w:val="00046CE4"/>
    <w:rsid w:val="00046F9A"/>
    <w:rsid w:val="0004713D"/>
    <w:rsid w:val="0004725C"/>
    <w:rsid w:val="000472F3"/>
    <w:rsid w:val="0004743A"/>
    <w:rsid w:val="0004758B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8C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93D"/>
    <w:rsid w:val="00053A47"/>
    <w:rsid w:val="00053D49"/>
    <w:rsid w:val="00053D92"/>
    <w:rsid w:val="00053E85"/>
    <w:rsid w:val="00054193"/>
    <w:rsid w:val="0005442C"/>
    <w:rsid w:val="0005456E"/>
    <w:rsid w:val="0005468A"/>
    <w:rsid w:val="000546F5"/>
    <w:rsid w:val="000548BF"/>
    <w:rsid w:val="00054ACE"/>
    <w:rsid w:val="00054DAB"/>
    <w:rsid w:val="00054FBD"/>
    <w:rsid w:val="00054FDD"/>
    <w:rsid w:val="00054FE6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3D0"/>
    <w:rsid w:val="000564D9"/>
    <w:rsid w:val="0005719D"/>
    <w:rsid w:val="000572A7"/>
    <w:rsid w:val="0005744C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263"/>
    <w:rsid w:val="00060300"/>
    <w:rsid w:val="0006035E"/>
    <w:rsid w:val="000603E2"/>
    <w:rsid w:val="00060586"/>
    <w:rsid w:val="000605C9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272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4F13"/>
    <w:rsid w:val="0006549C"/>
    <w:rsid w:val="0006578F"/>
    <w:rsid w:val="00065D64"/>
    <w:rsid w:val="00065DDD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7DC"/>
    <w:rsid w:val="00067FE2"/>
    <w:rsid w:val="00070001"/>
    <w:rsid w:val="00070296"/>
    <w:rsid w:val="00070378"/>
    <w:rsid w:val="00070936"/>
    <w:rsid w:val="00070F5A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408B"/>
    <w:rsid w:val="00074375"/>
    <w:rsid w:val="000743A0"/>
    <w:rsid w:val="000743DF"/>
    <w:rsid w:val="00074AA0"/>
    <w:rsid w:val="00074B6A"/>
    <w:rsid w:val="00074BF5"/>
    <w:rsid w:val="00074C1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6ECC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74"/>
    <w:rsid w:val="0008167E"/>
    <w:rsid w:val="0008204A"/>
    <w:rsid w:val="00082152"/>
    <w:rsid w:val="000822F5"/>
    <w:rsid w:val="00082379"/>
    <w:rsid w:val="00082399"/>
    <w:rsid w:val="000823DC"/>
    <w:rsid w:val="000826FF"/>
    <w:rsid w:val="000829FE"/>
    <w:rsid w:val="00082A49"/>
    <w:rsid w:val="00082BC3"/>
    <w:rsid w:val="000831F0"/>
    <w:rsid w:val="000832E3"/>
    <w:rsid w:val="00083322"/>
    <w:rsid w:val="0008369C"/>
    <w:rsid w:val="00083759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04C"/>
    <w:rsid w:val="00086221"/>
    <w:rsid w:val="0008624E"/>
    <w:rsid w:val="000862BA"/>
    <w:rsid w:val="00086A9C"/>
    <w:rsid w:val="00086B50"/>
    <w:rsid w:val="00086C4D"/>
    <w:rsid w:val="00086CF2"/>
    <w:rsid w:val="00086ED3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477"/>
    <w:rsid w:val="00090573"/>
    <w:rsid w:val="00090586"/>
    <w:rsid w:val="00090F91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9C"/>
    <w:rsid w:val="000937F4"/>
    <w:rsid w:val="0009415D"/>
    <w:rsid w:val="0009437A"/>
    <w:rsid w:val="00094483"/>
    <w:rsid w:val="000947B7"/>
    <w:rsid w:val="00095055"/>
    <w:rsid w:val="0009506A"/>
    <w:rsid w:val="00095671"/>
    <w:rsid w:val="00095920"/>
    <w:rsid w:val="00095F53"/>
    <w:rsid w:val="0009612D"/>
    <w:rsid w:val="0009653B"/>
    <w:rsid w:val="0009680E"/>
    <w:rsid w:val="000968D8"/>
    <w:rsid w:val="0009709B"/>
    <w:rsid w:val="000978A8"/>
    <w:rsid w:val="000979F0"/>
    <w:rsid w:val="00097AE8"/>
    <w:rsid w:val="00097CD8"/>
    <w:rsid w:val="00097FF4"/>
    <w:rsid w:val="000A02DC"/>
    <w:rsid w:val="000A09A5"/>
    <w:rsid w:val="000A0C2C"/>
    <w:rsid w:val="000A0CA1"/>
    <w:rsid w:val="000A0E99"/>
    <w:rsid w:val="000A0F88"/>
    <w:rsid w:val="000A1561"/>
    <w:rsid w:val="000A1AD3"/>
    <w:rsid w:val="000A1D49"/>
    <w:rsid w:val="000A2042"/>
    <w:rsid w:val="000A217D"/>
    <w:rsid w:val="000A23B7"/>
    <w:rsid w:val="000A262C"/>
    <w:rsid w:val="000A2D6B"/>
    <w:rsid w:val="000A2D70"/>
    <w:rsid w:val="000A2FAB"/>
    <w:rsid w:val="000A3688"/>
    <w:rsid w:val="000A3A3A"/>
    <w:rsid w:val="000A3ACB"/>
    <w:rsid w:val="000A3B14"/>
    <w:rsid w:val="000A3E62"/>
    <w:rsid w:val="000A4492"/>
    <w:rsid w:val="000A44A5"/>
    <w:rsid w:val="000A49DE"/>
    <w:rsid w:val="000A4A2E"/>
    <w:rsid w:val="000A4B74"/>
    <w:rsid w:val="000A52B9"/>
    <w:rsid w:val="000A54BA"/>
    <w:rsid w:val="000A54DF"/>
    <w:rsid w:val="000A5ABA"/>
    <w:rsid w:val="000A5AE2"/>
    <w:rsid w:val="000A61CB"/>
    <w:rsid w:val="000A64B8"/>
    <w:rsid w:val="000A6788"/>
    <w:rsid w:val="000A6AC6"/>
    <w:rsid w:val="000A6C17"/>
    <w:rsid w:val="000A6CFE"/>
    <w:rsid w:val="000A6D9C"/>
    <w:rsid w:val="000A6E9C"/>
    <w:rsid w:val="000A6F16"/>
    <w:rsid w:val="000A7C88"/>
    <w:rsid w:val="000A7E17"/>
    <w:rsid w:val="000A7EE4"/>
    <w:rsid w:val="000B028D"/>
    <w:rsid w:val="000B02B4"/>
    <w:rsid w:val="000B02C2"/>
    <w:rsid w:val="000B057D"/>
    <w:rsid w:val="000B081C"/>
    <w:rsid w:val="000B08B5"/>
    <w:rsid w:val="000B090A"/>
    <w:rsid w:val="000B0C1F"/>
    <w:rsid w:val="000B0DBC"/>
    <w:rsid w:val="000B10AB"/>
    <w:rsid w:val="000B12FD"/>
    <w:rsid w:val="000B17A1"/>
    <w:rsid w:val="000B1CD3"/>
    <w:rsid w:val="000B1ED1"/>
    <w:rsid w:val="000B1FF7"/>
    <w:rsid w:val="000B2241"/>
    <w:rsid w:val="000B22DD"/>
    <w:rsid w:val="000B256B"/>
    <w:rsid w:val="000B2784"/>
    <w:rsid w:val="000B28DE"/>
    <w:rsid w:val="000B2D4C"/>
    <w:rsid w:val="000B32D4"/>
    <w:rsid w:val="000B38DA"/>
    <w:rsid w:val="000B3A2D"/>
    <w:rsid w:val="000B3A6A"/>
    <w:rsid w:val="000B3A7A"/>
    <w:rsid w:val="000B3F37"/>
    <w:rsid w:val="000B3F53"/>
    <w:rsid w:val="000B41F9"/>
    <w:rsid w:val="000B4968"/>
    <w:rsid w:val="000B49D7"/>
    <w:rsid w:val="000B4AA0"/>
    <w:rsid w:val="000B5233"/>
    <w:rsid w:val="000B53AF"/>
    <w:rsid w:val="000B53D6"/>
    <w:rsid w:val="000B5449"/>
    <w:rsid w:val="000B546F"/>
    <w:rsid w:val="000B5717"/>
    <w:rsid w:val="000B59F7"/>
    <w:rsid w:val="000B5BB1"/>
    <w:rsid w:val="000B5EE6"/>
    <w:rsid w:val="000B60B9"/>
    <w:rsid w:val="000B637C"/>
    <w:rsid w:val="000B65BE"/>
    <w:rsid w:val="000B6BDF"/>
    <w:rsid w:val="000B6D15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58E"/>
    <w:rsid w:val="000C0846"/>
    <w:rsid w:val="000C0D9F"/>
    <w:rsid w:val="000C133A"/>
    <w:rsid w:val="000C1DBD"/>
    <w:rsid w:val="000C1F69"/>
    <w:rsid w:val="000C202F"/>
    <w:rsid w:val="000C2A25"/>
    <w:rsid w:val="000C2CA1"/>
    <w:rsid w:val="000C2DE1"/>
    <w:rsid w:val="000C2FDD"/>
    <w:rsid w:val="000C3321"/>
    <w:rsid w:val="000C393F"/>
    <w:rsid w:val="000C3987"/>
    <w:rsid w:val="000C3F16"/>
    <w:rsid w:val="000C4367"/>
    <w:rsid w:val="000C4797"/>
    <w:rsid w:val="000C4C15"/>
    <w:rsid w:val="000C4C76"/>
    <w:rsid w:val="000C4F47"/>
    <w:rsid w:val="000C50C5"/>
    <w:rsid w:val="000C5313"/>
    <w:rsid w:val="000C550B"/>
    <w:rsid w:val="000C5541"/>
    <w:rsid w:val="000C5759"/>
    <w:rsid w:val="000C5E7D"/>
    <w:rsid w:val="000C628A"/>
    <w:rsid w:val="000C673C"/>
    <w:rsid w:val="000C6924"/>
    <w:rsid w:val="000C69F8"/>
    <w:rsid w:val="000C6CB3"/>
    <w:rsid w:val="000C71D9"/>
    <w:rsid w:val="000C723D"/>
    <w:rsid w:val="000C7C3E"/>
    <w:rsid w:val="000D037E"/>
    <w:rsid w:val="000D0598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1FBD"/>
    <w:rsid w:val="000D206C"/>
    <w:rsid w:val="000D2315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4E47"/>
    <w:rsid w:val="000D513A"/>
    <w:rsid w:val="000D55EA"/>
    <w:rsid w:val="000D5711"/>
    <w:rsid w:val="000D57A3"/>
    <w:rsid w:val="000D5964"/>
    <w:rsid w:val="000D59A4"/>
    <w:rsid w:val="000D59D6"/>
    <w:rsid w:val="000D5AB0"/>
    <w:rsid w:val="000D5AD1"/>
    <w:rsid w:val="000D5C0C"/>
    <w:rsid w:val="000D5E4D"/>
    <w:rsid w:val="000D5F31"/>
    <w:rsid w:val="000D5F97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4B9"/>
    <w:rsid w:val="000E182B"/>
    <w:rsid w:val="000E19C4"/>
    <w:rsid w:val="000E1C52"/>
    <w:rsid w:val="000E1E8E"/>
    <w:rsid w:val="000E1F21"/>
    <w:rsid w:val="000E2510"/>
    <w:rsid w:val="000E279B"/>
    <w:rsid w:val="000E297C"/>
    <w:rsid w:val="000E29B0"/>
    <w:rsid w:val="000E2A4C"/>
    <w:rsid w:val="000E2C65"/>
    <w:rsid w:val="000E2DB2"/>
    <w:rsid w:val="000E3075"/>
    <w:rsid w:val="000E32B4"/>
    <w:rsid w:val="000E3358"/>
    <w:rsid w:val="000E37F0"/>
    <w:rsid w:val="000E38ED"/>
    <w:rsid w:val="000E3F84"/>
    <w:rsid w:val="000E4284"/>
    <w:rsid w:val="000E4546"/>
    <w:rsid w:val="000E471D"/>
    <w:rsid w:val="000E48CD"/>
    <w:rsid w:val="000E4C9B"/>
    <w:rsid w:val="000E4D01"/>
    <w:rsid w:val="000E5830"/>
    <w:rsid w:val="000E5C40"/>
    <w:rsid w:val="000E5C4E"/>
    <w:rsid w:val="000E6285"/>
    <w:rsid w:val="000E6333"/>
    <w:rsid w:val="000E65A7"/>
    <w:rsid w:val="000E6635"/>
    <w:rsid w:val="000E6E66"/>
    <w:rsid w:val="000E6F62"/>
    <w:rsid w:val="000E7145"/>
    <w:rsid w:val="000E74AD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BB"/>
    <w:rsid w:val="000F1F2D"/>
    <w:rsid w:val="000F203A"/>
    <w:rsid w:val="000F20CD"/>
    <w:rsid w:val="000F23AB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D6"/>
    <w:rsid w:val="000F3FFF"/>
    <w:rsid w:val="000F42AC"/>
    <w:rsid w:val="000F42EA"/>
    <w:rsid w:val="000F46D0"/>
    <w:rsid w:val="000F4A03"/>
    <w:rsid w:val="000F4C88"/>
    <w:rsid w:val="000F4CAF"/>
    <w:rsid w:val="000F4EAE"/>
    <w:rsid w:val="000F4F44"/>
    <w:rsid w:val="000F50EF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B5F"/>
    <w:rsid w:val="000F6C32"/>
    <w:rsid w:val="000F6E7D"/>
    <w:rsid w:val="000F710E"/>
    <w:rsid w:val="000F737B"/>
    <w:rsid w:val="000F765E"/>
    <w:rsid w:val="000F77C9"/>
    <w:rsid w:val="000F7C76"/>
    <w:rsid w:val="00100097"/>
    <w:rsid w:val="001000A2"/>
    <w:rsid w:val="001000E9"/>
    <w:rsid w:val="00100169"/>
    <w:rsid w:val="0010067A"/>
    <w:rsid w:val="00101240"/>
    <w:rsid w:val="00101321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96A"/>
    <w:rsid w:val="001049A1"/>
    <w:rsid w:val="00104A80"/>
    <w:rsid w:val="00104D74"/>
    <w:rsid w:val="00104DE9"/>
    <w:rsid w:val="0010505F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6B9"/>
    <w:rsid w:val="00107CC7"/>
    <w:rsid w:val="00107F7B"/>
    <w:rsid w:val="001105CA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2F69"/>
    <w:rsid w:val="00113030"/>
    <w:rsid w:val="001133A6"/>
    <w:rsid w:val="001134DA"/>
    <w:rsid w:val="00113555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036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6F01"/>
    <w:rsid w:val="001172C7"/>
    <w:rsid w:val="001175D5"/>
    <w:rsid w:val="00117703"/>
    <w:rsid w:val="00117957"/>
    <w:rsid w:val="00117B90"/>
    <w:rsid w:val="001203DB"/>
    <w:rsid w:val="0012079F"/>
    <w:rsid w:val="001207F3"/>
    <w:rsid w:val="00120E36"/>
    <w:rsid w:val="00120ED7"/>
    <w:rsid w:val="001212C7"/>
    <w:rsid w:val="001213E6"/>
    <w:rsid w:val="00121897"/>
    <w:rsid w:val="00121B26"/>
    <w:rsid w:val="00122124"/>
    <w:rsid w:val="001221F3"/>
    <w:rsid w:val="00122469"/>
    <w:rsid w:val="00122581"/>
    <w:rsid w:val="00122842"/>
    <w:rsid w:val="00122CD2"/>
    <w:rsid w:val="00122D97"/>
    <w:rsid w:val="00122EB3"/>
    <w:rsid w:val="00123358"/>
    <w:rsid w:val="0012345C"/>
    <w:rsid w:val="0012353E"/>
    <w:rsid w:val="00123587"/>
    <w:rsid w:val="001235BA"/>
    <w:rsid w:val="001235C4"/>
    <w:rsid w:val="0012370F"/>
    <w:rsid w:val="00123823"/>
    <w:rsid w:val="00123975"/>
    <w:rsid w:val="00123AE5"/>
    <w:rsid w:val="00123DED"/>
    <w:rsid w:val="00123E5B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3C"/>
    <w:rsid w:val="001259CE"/>
    <w:rsid w:val="00125ADE"/>
    <w:rsid w:val="00125B2A"/>
    <w:rsid w:val="00125DEA"/>
    <w:rsid w:val="00126260"/>
    <w:rsid w:val="001274AC"/>
    <w:rsid w:val="001275E6"/>
    <w:rsid w:val="00127A7A"/>
    <w:rsid w:val="00127DE2"/>
    <w:rsid w:val="00127F28"/>
    <w:rsid w:val="00127F2F"/>
    <w:rsid w:val="001301E5"/>
    <w:rsid w:val="0013032A"/>
    <w:rsid w:val="00130714"/>
    <w:rsid w:val="00130782"/>
    <w:rsid w:val="001307D3"/>
    <w:rsid w:val="00130953"/>
    <w:rsid w:val="00130AA9"/>
    <w:rsid w:val="00130DB3"/>
    <w:rsid w:val="00130DCB"/>
    <w:rsid w:val="00131024"/>
    <w:rsid w:val="00131683"/>
    <w:rsid w:val="00131AC6"/>
    <w:rsid w:val="00131DAC"/>
    <w:rsid w:val="001321CE"/>
    <w:rsid w:val="00132282"/>
    <w:rsid w:val="001322B0"/>
    <w:rsid w:val="00132767"/>
    <w:rsid w:val="0013278D"/>
    <w:rsid w:val="00132917"/>
    <w:rsid w:val="00132AD7"/>
    <w:rsid w:val="00132BC1"/>
    <w:rsid w:val="00132BE4"/>
    <w:rsid w:val="00132D74"/>
    <w:rsid w:val="00132E7E"/>
    <w:rsid w:val="00132FFD"/>
    <w:rsid w:val="0013303F"/>
    <w:rsid w:val="0013334C"/>
    <w:rsid w:val="0013344F"/>
    <w:rsid w:val="0013359C"/>
    <w:rsid w:val="00133D9D"/>
    <w:rsid w:val="00133EBD"/>
    <w:rsid w:val="001341D1"/>
    <w:rsid w:val="001345D5"/>
    <w:rsid w:val="00134672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99B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A39"/>
    <w:rsid w:val="00141E46"/>
    <w:rsid w:val="00141F16"/>
    <w:rsid w:val="0014206B"/>
    <w:rsid w:val="00142093"/>
    <w:rsid w:val="0014226D"/>
    <w:rsid w:val="001423F2"/>
    <w:rsid w:val="00142B05"/>
    <w:rsid w:val="00142DC8"/>
    <w:rsid w:val="00142E42"/>
    <w:rsid w:val="001433C9"/>
    <w:rsid w:val="0014371C"/>
    <w:rsid w:val="00143999"/>
    <w:rsid w:val="00143E78"/>
    <w:rsid w:val="00143FFE"/>
    <w:rsid w:val="00144297"/>
    <w:rsid w:val="0014471E"/>
    <w:rsid w:val="00144738"/>
    <w:rsid w:val="0014491B"/>
    <w:rsid w:val="00144B3F"/>
    <w:rsid w:val="00144C9F"/>
    <w:rsid w:val="00144E04"/>
    <w:rsid w:val="00144E65"/>
    <w:rsid w:val="00144FAB"/>
    <w:rsid w:val="00144FC7"/>
    <w:rsid w:val="00145484"/>
    <w:rsid w:val="001454C4"/>
    <w:rsid w:val="0014576E"/>
    <w:rsid w:val="001458FD"/>
    <w:rsid w:val="00145CFA"/>
    <w:rsid w:val="00146129"/>
    <w:rsid w:val="0014624C"/>
    <w:rsid w:val="0014634E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47FC7"/>
    <w:rsid w:val="00150060"/>
    <w:rsid w:val="00150061"/>
    <w:rsid w:val="00150113"/>
    <w:rsid w:val="00150594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1F7A"/>
    <w:rsid w:val="00152066"/>
    <w:rsid w:val="00152608"/>
    <w:rsid w:val="00152813"/>
    <w:rsid w:val="0015289B"/>
    <w:rsid w:val="00152A3B"/>
    <w:rsid w:val="00152C2A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7A"/>
    <w:rsid w:val="00153A89"/>
    <w:rsid w:val="00153D4C"/>
    <w:rsid w:val="00153E75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260"/>
    <w:rsid w:val="001562C6"/>
    <w:rsid w:val="001565AE"/>
    <w:rsid w:val="0015674F"/>
    <w:rsid w:val="001573B9"/>
    <w:rsid w:val="001575A4"/>
    <w:rsid w:val="00157A5E"/>
    <w:rsid w:val="00157D69"/>
    <w:rsid w:val="00157EAC"/>
    <w:rsid w:val="00160156"/>
    <w:rsid w:val="0016019C"/>
    <w:rsid w:val="001605BA"/>
    <w:rsid w:val="00160674"/>
    <w:rsid w:val="00160786"/>
    <w:rsid w:val="00160896"/>
    <w:rsid w:val="001609D0"/>
    <w:rsid w:val="00160BD6"/>
    <w:rsid w:val="00160D92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4F96"/>
    <w:rsid w:val="00165016"/>
    <w:rsid w:val="00165137"/>
    <w:rsid w:val="0016523F"/>
    <w:rsid w:val="00165C3F"/>
    <w:rsid w:val="00165C90"/>
    <w:rsid w:val="00165CFF"/>
    <w:rsid w:val="001660C2"/>
    <w:rsid w:val="0016634F"/>
    <w:rsid w:val="001669F9"/>
    <w:rsid w:val="00166C9B"/>
    <w:rsid w:val="00166CEA"/>
    <w:rsid w:val="00166CEE"/>
    <w:rsid w:val="00166F5A"/>
    <w:rsid w:val="0016700E"/>
    <w:rsid w:val="0016711A"/>
    <w:rsid w:val="00167149"/>
    <w:rsid w:val="0016764C"/>
    <w:rsid w:val="00167709"/>
    <w:rsid w:val="00167BAA"/>
    <w:rsid w:val="00170049"/>
    <w:rsid w:val="0017031E"/>
    <w:rsid w:val="00170397"/>
    <w:rsid w:val="001706E4"/>
    <w:rsid w:val="001708BC"/>
    <w:rsid w:val="001708D0"/>
    <w:rsid w:val="001708E0"/>
    <w:rsid w:val="00170BF4"/>
    <w:rsid w:val="00170F8D"/>
    <w:rsid w:val="001711EA"/>
    <w:rsid w:val="00171617"/>
    <w:rsid w:val="00171642"/>
    <w:rsid w:val="00171901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2C5B"/>
    <w:rsid w:val="00173575"/>
    <w:rsid w:val="00173869"/>
    <w:rsid w:val="001738A5"/>
    <w:rsid w:val="00173A00"/>
    <w:rsid w:val="0017411D"/>
    <w:rsid w:val="00174DDB"/>
    <w:rsid w:val="00174F2F"/>
    <w:rsid w:val="00175151"/>
    <w:rsid w:val="00175163"/>
    <w:rsid w:val="001752EC"/>
    <w:rsid w:val="00175467"/>
    <w:rsid w:val="00175867"/>
    <w:rsid w:val="0017597C"/>
    <w:rsid w:val="00175B5A"/>
    <w:rsid w:val="00175C0B"/>
    <w:rsid w:val="00176414"/>
    <w:rsid w:val="001767F0"/>
    <w:rsid w:val="00176A9C"/>
    <w:rsid w:val="00176F40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ACA"/>
    <w:rsid w:val="00177CF8"/>
    <w:rsid w:val="00177DFF"/>
    <w:rsid w:val="00177EBD"/>
    <w:rsid w:val="001800DB"/>
    <w:rsid w:val="00180121"/>
    <w:rsid w:val="00180149"/>
    <w:rsid w:val="0018016C"/>
    <w:rsid w:val="00180772"/>
    <w:rsid w:val="00180808"/>
    <w:rsid w:val="00180A8F"/>
    <w:rsid w:val="00180E60"/>
    <w:rsid w:val="0018148B"/>
    <w:rsid w:val="001817BA"/>
    <w:rsid w:val="00181B3A"/>
    <w:rsid w:val="00181E15"/>
    <w:rsid w:val="001820B2"/>
    <w:rsid w:val="001821E9"/>
    <w:rsid w:val="00182608"/>
    <w:rsid w:val="0018298B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E12"/>
    <w:rsid w:val="00184F51"/>
    <w:rsid w:val="00185254"/>
    <w:rsid w:val="00185257"/>
    <w:rsid w:val="001854AD"/>
    <w:rsid w:val="00185A87"/>
    <w:rsid w:val="00185BE1"/>
    <w:rsid w:val="00185C4E"/>
    <w:rsid w:val="00185E59"/>
    <w:rsid w:val="00185F10"/>
    <w:rsid w:val="0018621D"/>
    <w:rsid w:val="001862BC"/>
    <w:rsid w:val="00186395"/>
    <w:rsid w:val="0018642B"/>
    <w:rsid w:val="00186544"/>
    <w:rsid w:val="00186629"/>
    <w:rsid w:val="00186949"/>
    <w:rsid w:val="00186AD7"/>
    <w:rsid w:val="00186B4D"/>
    <w:rsid w:val="00186DCB"/>
    <w:rsid w:val="00186E50"/>
    <w:rsid w:val="00186F58"/>
    <w:rsid w:val="0018765F"/>
    <w:rsid w:val="0018767B"/>
    <w:rsid w:val="00190307"/>
    <w:rsid w:val="0019044B"/>
    <w:rsid w:val="00190491"/>
    <w:rsid w:val="00190927"/>
    <w:rsid w:val="00190BD5"/>
    <w:rsid w:val="001912D1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2B5"/>
    <w:rsid w:val="001933FD"/>
    <w:rsid w:val="001935A9"/>
    <w:rsid w:val="00193905"/>
    <w:rsid w:val="00193987"/>
    <w:rsid w:val="001939E0"/>
    <w:rsid w:val="00193C2A"/>
    <w:rsid w:val="00193CA7"/>
    <w:rsid w:val="00193EA3"/>
    <w:rsid w:val="00193F2D"/>
    <w:rsid w:val="00194075"/>
    <w:rsid w:val="0019523A"/>
    <w:rsid w:val="0019573B"/>
    <w:rsid w:val="001957D1"/>
    <w:rsid w:val="0019592C"/>
    <w:rsid w:val="00195D8D"/>
    <w:rsid w:val="00196085"/>
    <w:rsid w:val="00196491"/>
    <w:rsid w:val="0019659D"/>
    <w:rsid w:val="0019692E"/>
    <w:rsid w:val="00196A48"/>
    <w:rsid w:val="00196B90"/>
    <w:rsid w:val="00196C3E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0C57"/>
    <w:rsid w:val="001A108F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6F7"/>
    <w:rsid w:val="001A4EDF"/>
    <w:rsid w:val="001A4FBE"/>
    <w:rsid w:val="001A5174"/>
    <w:rsid w:val="001A528C"/>
    <w:rsid w:val="001A5539"/>
    <w:rsid w:val="001A57DD"/>
    <w:rsid w:val="001A5F4C"/>
    <w:rsid w:val="001A61A0"/>
    <w:rsid w:val="001A628F"/>
    <w:rsid w:val="001A685E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A7E66"/>
    <w:rsid w:val="001B0070"/>
    <w:rsid w:val="001B00B2"/>
    <w:rsid w:val="001B0149"/>
    <w:rsid w:val="001B0163"/>
    <w:rsid w:val="001B0251"/>
    <w:rsid w:val="001B02B8"/>
    <w:rsid w:val="001B0450"/>
    <w:rsid w:val="001B0ADF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3F26"/>
    <w:rsid w:val="001B45CE"/>
    <w:rsid w:val="001B4A09"/>
    <w:rsid w:val="001B4A66"/>
    <w:rsid w:val="001B5332"/>
    <w:rsid w:val="001B5369"/>
    <w:rsid w:val="001B53B3"/>
    <w:rsid w:val="001B54E9"/>
    <w:rsid w:val="001B57DF"/>
    <w:rsid w:val="001B5F67"/>
    <w:rsid w:val="001B62A3"/>
    <w:rsid w:val="001B6488"/>
    <w:rsid w:val="001B66D2"/>
    <w:rsid w:val="001B6A9C"/>
    <w:rsid w:val="001B6AB9"/>
    <w:rsid w:val="001B6C77"/>
    <w:rsid w:val="001B70CF"/>
    <w:rsid w:val="001B716B"/>
    <w:rsid w:val="001B7464"/>
    <w:rsid w:val="001B748B"/>
    <w:rsid w:val="001C002C"/>
    <w:rsid w:val="001C003A"/>
    <w:rsid w:val="001C0085"/>
    <w:rsid w:val="001C027A"/>
    <w:rsid w:val="001C0335"/>
    <w:rsid w:val="001C04E1"/>
    <w:rsid w:val="001C063F"/>
    <w:rsid w:val="001C06AD"/>
    <w:rsid w:val="001C0883"/>
    <w:rsid w:val="001C09D8"/>
    <w:rsid w:val="001C0BE9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57A"/>
    <w:rsid w:val="001C2639"/>
    <w:rsid w:val="001C2E60"/>
    <w:rsid w:val="001C325F"/>
    <w:rsid w:val="001C3474"/>
    <w:rsid w:val="001C356F"/>
    <w:rsid w:val="001C3DC6"/>
    <w:rsid w:val="001C3EAE"/>
    <w:rsid w:val="001C4392"/>
    <w:rsid w:val="001C4A79"/>
    <w:rsid w:val="001C4F5F"/>
    <w:rsid w:val="001C518A"/>
    <w:rsid w:val="001C589B"/>
    <w:rsid w:val="001C58A6"/>
    <w:rsid w:val="001C5F88"/>
    <w:rsid w:val="001C619C"/>
    <w:rsid w:val="001C7185"/>
    <w:rsid w:val="001C78F1"/>
    <w:rsid w:val="001C7A05"/>
    <w:rsid w:val="001C7AB6"/>
    <w:rsid w:val="001C7C3A"/>
    <w:rsid w:val="001C7F47"/>
    <w:rsid w:val="001D006C"/>
    <w:rsid w:val="001D0182"/>
    <w:rsid w:val="001D0578"/>
    <w:rsid w:val="001D0593"/>
    <w:rsid w:val="001D05BC"/>
    <w:rsid w:val="001D0699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9B"/>
    <w:rsid w:val="001D43C0"/>
    <w:rsid w:val="001D4491"/>
    <w:rsid w:val="001D48EE"/>
    <w:rsid w:val="001D4969"/>
    <w:rsid w:val="001D4AF0"/>
    <w:rsid w:val="001D4B05"/>
    <w:rsid w:val="001D4F24"/>
    <w:rsid w:val="001D506F"/>
    <w:rsid w:val="001D54D3"/>
    <w:rsid w:val="001D57BC"/>
    <w:rsid w:val="001D5A48"/>
    <w:rsid w:val="001D6016"/>
    <w:rsid w:val="001D6197"/>
    <w:rsid w:val="001D63DF"/>
    <w:rsid w:val="001D6A53"/>
    <w:rsid w:val="001D6D14"/>
    <w:rsid w:val="001D6DD9"/>
    <w:rsid w:val="001D6E61"/>
    <w:rsid w:val="001D6F30"/>
    <w:rsid w:val="001D7260"/>
    <w:rsid w:val="001D72D6"/>
    <w:rsid w:val="001D7398"/>
    <w:rsid w:val="001D73C2"/>
    <w:rsid w:val="001D7816"/>
    <w:rsid w:val="001D7B96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71E"/>
    <w:rsid w:val="001E1D3C"/>
    <w:rsid w:val="001E2160"/>
    <w:rsid w:val="001E220A"/>
    <w:rsid w:val="001E2257"/>
    <w:rsid w:val="001E23B7"/>
    <w:rsid w:val="001E251E"/>
    <w:rsid w:val="001E25BB"/>
    <w:rsid w:val="001E266E"/>
    <w:rsid w:val="001E2EEF"/>
    <w:rsid w:val="001E2FFE"/>
    <w:rsid w:val="001E3188"/>
    <w:rsid w:val="001E31D1"/>
    <w:rsid w:val="001E32BE"/>
    <w:rsid w:val="001E34EE"/>
    <w:rsid w:val="001E378C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988"/>
    <w:rsid w:val="001E4D18"/>
    <w:rsid w:val="001E50CB"/>
    <w:rsid w:val="001E5311"/>
    <w:rsid w:val="001E53ED"/>
    <w:rsid w:val="001E5687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E7956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0BE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BE7"/>
    <w:rsid w:val="001F3CFD"/>
    <w:rsid w:val="001F3DAB"/>
    <w:rsid w:val="001F4570"/>
    <w:rsid w:val="001F45E8"/>
    <w:rsid w:val="001F4AE1"/>
    <w:rsid w:val="001F4BAB"/>
    <w:rsid w:val="001F4E57"/>
    <w:rsid w:val="001F4F36"/>
    <w:rsid w:val="001F514A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5F7A"/>
    <w:rsid w:val="001F6192"/>
    <w:rsid w:val="001F6408"/>
    <w:rsid w:val="001F644E"/>
    <w:rsid w:val="001F6828"/>
    <w:rsid w:val="001F695E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3AD"/>
    <w:rsid w:val="00203A6E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207"/>
    <w:rsid w:val="0021036E"/>
    <w:rsid w:val="002109D5"/>
    <w:rsid w:val="00210A2E"/>
    <w:rsid w:val="00210C84"/>
    <w:rsid w:val="00210C91"/>
    <w:rsid w:val="00210DE2"/>
    <w:rsid w:val="00210F42"/>
    <w:rsid w:val="00211042"/>
    <w:rsid w:val="00211345"/>
    <w:rsid w:val="00211390"/>
    <w:rsid w:val="002114FA"/>
    <w:rsid w:val="0021153C"/>
    <w:rsid w:val="00211601"/>
    <w:rsid w:val="00211D31"/>
    <w:rsid w:val="00211DD9"/>
    <w:rsid w:val="00211EDC"/>
    <w:rsid w:val="00212557"/>
    <w:rsid w:val="002125B4"/>
    <w:rsid w:val="00212743"/>
    <w:rsid w:val="002127C7"/>
    <w:rsid w:val="00212816"/>
    <w:rsid w:val="002129B2"/>
    <w:rsid w:val="00212A40"/>
    <w:rsid w:val="00212C89"/>
    <w:rsid w:val="00212D30"/>
    <w:rsid w:val="002130BD"/>
    <w:rsid w:val="002131A5"/>
    <w:rsid w:val="002134B8"/>
    <w:rsid w:val="0021353A"/>
    <w:rsid w:val="00213598"/>
    <w:rsid w:val="00213851"/>
    <w:rsid w:val="00213AF9"/>
    <w:rsid w:val="00213E9D"/>
    <w:rsid w:val="002146F8"/>
    <w:rsid w:val="002147E9"/>
    <w:rsid w:val="00214ADE"/>
    <w:rsid w:val="00214B83"/>
    <w:rsid w:val="00214C0C"/>
    <w:rsid w:val="00214E0D"/>
    <w:rsid w:val="00215175"/>
    <w:rsid w:val="002157F8"/>
    <w:rsid w:val="0021586D"/>
    <w:rsid w:val="00215C0F"/>
    <w:rsid w:val="00216049"/>
    <w:rsid w:val="002160D2"/>
    <w:rsid w:val="002162EA"/>
    <w:rsid w:val="002165F9"/>
    <w:rsid w:val="00216685"/>
    <w:rsid w:val="00216718"/>
    <w:rsid w:val="002169B6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7A"/>
    <w:rsid w:val="002211B8"/>
    <w:rsid w:val="002211DD"/>
    <w:rsid w:val="0022135D"/>
    <w:rsid w:val="00221449"/>
    <w:rsid w:val="00221574"/>
    <w:rsid w:val="0022180C"/>
    <w:rsid w:val="00221C62"/>
    <w:rsid w:val="002221B4"/>
    <w:rsid w:val="002222A4"/>
    <w:rsid w:val="00222ADB"/>
    <w:rsid w:val="00222EA3"/>
    <w:rsid w:val="00222F45"/>
    <w:rsid w:val="00222FFF"/>
    <w:rsid w:val="0022337A"/>
    <w:rsid w:val="00223833"/>
    <w:rsid w:val="00223ACD"/>
    <w:rsid w:val="00223ADC"/>
    <w:rsid w:val="00223CFA"/>
    <w:rsid w:val="00223F34"/>
    <w:rsid w:val="002241C9"/>
    <w:rsid w:val="0022434E"/>
    <w:rsid w:val="00224506"/>
    <w:rsid w:val="00224890"/>
    <w:rsid w:val="002248E2"/>
    <w:rsid w:val="0022491B"/>
    <w:rsid w:val="00224A9B"/>
    <w:rsid w:val="00224C0C"/>
    <w:rsid w:val="00224C25"/>
    <w:rsid w:val="00225DB5"/>
    <w:rsid w:val="00226148"/>
    <w:rsid w:val="0022657F"/>
    <w:rsid w:val="00226635"/>
    <w:rsid w:val="0022683F"/>
    <w:rsid w:val="002269A7"/>
    <w:rsid w:val="00226BD3"/>
    <w:rsid w:val="00226C2B"/>
    <w:rsid w:val="00226D25"/>
    <w:rsid w:val="00226F21"/>
    <w:rsid w:val="002272D0"/>
    <w:rsid w:val="0022735A"/>
    <w:rsid w:val="00227406"/>
    <w:rsid w:val="002275A8"/>
    <w:rsid w:val="0022776D"/>
    <w:rsid w:val="00227873"/>
    <w:rsid w:val="002279D2"/>
    <w:rsid w:val="00227F67"/>
    <w:rsid w:val="00227F9E"/>
    <w:rsid w:val="00230040"/>
    <w:rsid w:val="002300E1"/>
    <w:rsid w:val="00230544"/>
    <w:rsid w:val="002305EF"/>
    <w:rsid w:val="00230944"/>
    <w:rsid w:val="00230AD3"/>
    <w:rsid w:val="00230BB1"/>
    <w:rsid w:val="0023101D"/>
    <w:rsid w:val="002314EE"/>
    <w:rsid w:val="002316ED"/>
    <w:rsid w:val="00231740"/>
    <w:rsid w:val="002318D7"/>
    <w:rsid w:val="002318F3"/>
    <w:rsid w:val="00231929"/>
    <w:rsid w:val="00231A06"/>
    <w:rsid w:val="00231C09"/>
    <w:rsid w:val="00231D67"/>
    <w:rsid w:val="00231E15"/>
    <w:rsid w:val="00232191"/>
    <w:rsid w:val="00232E9D"/>
    <w:rsid w:val="00232FF5"/>
    <w:rsid w:val="00233081"/>
    <w:rsid w:val="00233301"/>
    <w:rsid w:val="0023361E"/>
    <w:rsid w:val="00233B04"/>
    <w:rsid w:val="00233BAD"/>
    <w:rsid w:val="00233BFF"/>
    <w:rsid w:val="00233EBA"/>
    <w:rsid w:val="00233F30"/>
    <w:rsid w:val="002344C8"/>
    <w:rsid w:val="0023464A"/>
    <w:rsid w:val="002346FA"/>
    <w:rsid w:val="002349C5"/>
    <w:rsid w:val="00234E22"/>
    <w:rsid w:val="00235223"/>
    <w:rsid w:val="0023529A"/>
    <w:rsid w:val="0023537F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1B6"/>
    <w:rsid w:val="00240B1C"/>
    <w:rsid w:val="00240B7D"/>
    <w:rsid w:val="00240D38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DE9"/>
    <w:rsid w:val="00241F38"/>
    <w:rsid w:val="002421F2"/>
    <w:rsid w:val="002427C3"/>
    <w:rsid w:val="00242B2A"/>
    <w:rsid w:val="00242BBD"/>
    <w:rsid w:val="00242C75"/>
    <w:rsid w:val="00242CAE"/>
    <w:rsid w:val="0024313D"/>
    <w:rsid w:val="00243336"/>
    <w:rsid w:val="002435B0"/>
    <w:rsid w:val="0024368C"/>
    <w:rsid w:val="002438F4"/>
    <w:rsid w:val="00243ACD"/>
    <w:rsid w:val="00243DCC"/>
    <w:rsid w:val="002443C2"/>
    <w:rsid w:val="00244606"/>
    <w:rsid w:val="002446E1"/>
    <w:rsid w:val="00244924"/>
    <w:rsid w:val="00244D92"/>
    <w:rsid w:val="0024522D"/>
    <w:rsid w:val="00245492"/>
    <w:rsid w:val="002458FD"/>
    <w:rsid w:val="00245A41"/>
    <w:rsid w:val="00245B70"/>
    <w:rsid w:val="00245CD3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7C3"/>
    <w:rsid w:val="0024785A"/>
    <w:rsid w:val="00247C82"/>
    <w:rsid w:val="00247D68"/>
    <w:rsid w:val="00247D8E"/>
    <w:rsid w:val="00247DD1"/>
    <w:rsid w:val="00247E16"/>
    <w:rsid w:val="00247EDB"/>
    <w:rsid w:val="00250608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83C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64"/>
    <w:rsid w:val="00254452"/>
    <w:rsid w:val="002546CC"/>
    <w:rsid w:val="00254794"/>
    <w:rsid w:val="00254CBD"/>
    <w:rsid w:val="00255428"/>
    <w:rsid w:val="0025563D"/>
    <w:rsid w:val="002556FA"/>
    <w:rsid w:val="002558B0"/>
    <w:rsid w:val="00255A43"/>
    <w:rsid w:val="00255B69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087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09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C28"/>
    <w:rsid w:val="00264CCF"/>
    <w:rsid w:val="0026509A"/>
    <w:rsid w:val="002650CA"/>
    <w:rsid w:val="002651FC"/>
    <w:rsid w:val="002655F1"/>
    <w:rsid w:val="00265701"/>
    <w:rsid w:val="00265A28"/>
    <w:rsid w:val="00265AD0"/>
    <w:rsid w:val="00265E3B"/>
    <w:rsid w:val="00265E9A"/>
    <w:rsid w:val="00265ED7"/>
    <w:rsid w:val="00265FF5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C6C"/>
    <w:rsid w:val="00272CBC"/>
    <w:rsid w:val="00272D06"/>
    <w:rsid w:val="00272FEB"/>
    <w:rsid w:val="0027309D"/>
    <w:rsid w:val="0027389C"/>
    <w:rsid w:val="002738C9"/>
    <w:rsid w:val="00273B2D"/>
    <w:rsid w:val="00273CFB"/>
    <w:rsid w:val="00273DF4"/>
    <w:rsid w:val="0027441F"/>
    <w:rsid w:val="002744D8"/>
    <w:rsid w:val="002745C6"/>
    <w:rsid w:val="00274D08"/>
    <w:rsid w:val="00275435"/>
    <w:rsid w:val="00275464"/>
    <w:rsid w:val="00275529"/>
    <w:rsid w:val="0027568B"/>
    <w:rsid w:val="002756D5"/>
    <w:rsid w:val="00276001"/>
    <w:rsid w:val="00276065"/>
    <w:rsid w:val="002764FB"/>
    <w:rsid w:val="00276CE4"/>
    <w:rsid w:val="002775F2"/>
    <w:rsid w:val="002775FE"/>
    <w:rsid w:val="00277A46"/>
    <w:rsid w:val="00277E66"/>
    <w:rsid w:val="002801A6"/>
    <w:rsid w:val="002801E2"/>
    <w:rsid w:val="0028052D"/>
    <w:rsid w:val="00280648"/>
    <w:rsid w:val="00280684"/>
    <w:rsid w:val="0028073A"/>
    <w:rsid w:val="00280851"/>
    <w:rsid w:val="00280960"/>
    <w:rsid w:val="00280D7A"/>
    <w:rsid w:val="00281DD0"/>
    <w:rsid w:val="00281F26"/>
    <w:rsid w:val="0028203A"/>
    <w:rsid w:val="002825CE"/>
    <w:rsid w:val="00282608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DC"/>
    <w:rsid w:val="002836F3"/>
    <w:rsid w:val="00283CE6"/>
    <w:rsid w:val="00283D6B"/>
    <w:rsid w:val="00283FCD"/>
    <w:rsid w:val="00284705"/>
    <w:rsid w:val="00284B02"/>
    <w:rsid w:val="00284E7F"/>
    <w:rsid w:val="002850F7"/>
    <w:rsid w:val="00285520"/>
    <w:rsid w:val="002855AD"/>
    <w:rsid w:val="00285894"/>
    <w:rsid w:val="00285A39"/>
    <w:rsid w:val="00285E28"/>
    <w:rsid w:val="00286487"/>
    <w:rsid w:val="00286631"/>
    <w:rsid w:val="00286A45"/>
    <w:rsid w:val="00286B14"/>
    <w:rsid w:val="00286F76"/>
    <w:rsid w:val="002872AB"/>
    <w:rsid w:val="00287376"/>
    <w:rsid w:val="00287555"/>
    <w:rsid w:val="002877DE"/>
    <w:rsid w:val="00287C28"/>
    <w:rsid w:val="00287CE9"/>
    <w:rsid w:val="00290254"/>
    <w:rsid w:val="002909EF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3D8"/>
    <w:rsid w:val="00293504"/>
    <w:rsid w:val="0029419E"/>
    <w:rsid w:val="0029440E"/>
    <w:rsid w:val="002944CA"/>
    <w:rsid w:val="002945EB"/>
    <w:rsid w:val="00294722"/>
    <w:rsid w:val="00294AB1"/>
    <w:rsid w:val="0029514C"/>
    <w:rsid w:val="00295226"/>
    <w:rsid w:val="0029548C"/>
    <w:rsid w:val="00295539"/>
    <w:rsid w:val="002956E0"/>
    <w:rsid w:val="00295A1B"/>
    <w:rsid w:val="00295BEC"/>
    <w:rsid w:val="00295DB4"/>
    <w:rsid w:val="00295F1C"/>
    <w:rsid w:val="00295F2A"/>
    <w:rsid w:val="002962C1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67F"/>
    <w:rsid w:val="002A1737"/>
    <w:rsid w:val="002A18E6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989"/>
    <w:rsid w:val="002A3B12"/>
    <w:rsid w:val="002A3BE5"/>
    <w:rsid w:val="002A3C7B"/>
    <w:rsid w:val="002A3CF2"/>
    <w:rsid w:val="002A40D2"/>
    <w:rsid w:val="002A40EB"/>
    <w:rsid w:val="002A4102"/>
    <w:rsid w:val="002A4349"/>
    <w:rsid w:val="002A460F"/>
    <w:rsid w:val="002A469C"/>
    <w:rsid w:val="002A4729"/>
    <w:rsid w:val="002A4918"/>
    <w:rsid w:val="002A4CC6"/>
    <w:rsid w:val="002A4E20"/>
    <w:rsid w:val="002A523D"/>
    <w:rsid w:val="002A5488"/>
    <w:rsid w:val="002A54CA"/>
    <w:rsid w:val="002A5870"/>
    <w:rsid w:val="002A589A"/>
    <w:rsid w:val="002A5C34"/>
    <w:rsid w:val="002A5FC1"/>
    <w:rsid w:val="002A60B6"/>
    <w:rsid w:val="002A61BD"/>
    <w:rsid w:val="002A6419"/>
    <w:rsid w:val="002A649B"/>
    <w:rsid w:val="002A674A"/>
    <w:rsid w:val="002A6DD2"/>
    <w:rsid w:val="002A6EE7"/>
    <w:rsid w:val="002A732C"/>
    <w:rsid w:val="002A733B"/>
    <w:rsid w:val="002A79B4"/>
    <w:rsid w:val="002A7A6A"/>
    <w:rsid w:val="002A7AB4"/>
    <w:rsid w:val="002A7B72"/>
    <w:rsid w:val="002A7CF6"/>
    <w:rsid w:val="002A7D98"/>
    <w:rsid w:val="002B033D"/>
    <w:rsid w:val="002B07BF"/>
    <w:rsid w:val="002B0805"/>
    <w:rsid w:val="002B0971"/>
    <w:rsid w:val="002B0C99"/>
    <w:rsid w:val="002B0D68"/>
    <w:rsid w:val="002B0EDA"/>
    <w:rsid w:val="002B109A"/>
    <w:rsid w:val="002B10F9"/>
    <w:rsid w:val="002B147E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77"/>
    <w:rsid w:val="002B3D90"/>
    <w:rsid w:val="002B3E45"/>
    <w:rsid w:val="002B3F7C"/>
    <w:rsid w:val="002B4873"/>
    <w:rsid w:val="002B4990"/>
    <w:rsid w:val="002B4A64"/>
    <w:rsid w:val="002B4C39"/>
    <w:rsid w:val="002B5647"/>
    <w:rsid w:val="002B57F1"/>
    <w:rsid w:val="002B5923"/>
    <w:rsid w:val="002B5976"/>
    <w:rsid w:val="002B6267"/>
    <w:rsid w:val="002B6397"/>
    <w:rsid w:val="002B64FE"/>
    <w:rsid w:val="002B651D"/>
    <w:rsid w:val="002B6711"/>
    <w:rsid w:val="002B6890"/>
    <w:rsid w:val="002B6949"/>
    <w:rsid w:val="002B694E"/>
    <w:rsid w:val="002B6E52"/>
    <w:rsid w:val="002B6EC5"/>
    <w:rsid w:val="002B712C"/>
    <w:rsid w:val="002B755E"/>
    <w:rsid w:val="002B783E"/>
    <w:rsid w:val="002B7A15"/>
    <w:rsid w:val="002C04C2"/>
    <w:rsid w:val="002C0818"/>
    <w:rsid w:val="002C0D09"/>
    <w:rsid w:val="002C0DD0"/>
    <w:rsid w:val="002C0E0A"/>
    <w:rsid w:val="002C0F70"/>
    <w:rsid w:val="002C10FA"/>
    <w:rsid w:val="002C1906"/>
    <w:rsid w:val="002C1C99"/>
    <w:rsid w:val="002C1DF1"/>
    <w:rsid w:val="002C1E38"/>
    <w:rsid w:val="002C203A"/>
    <w:rsid w:val="002C204E"/>
    <w:rsid w:val="002C23E6"/>
    <w:rsid w:val="002C27C7"/>
    <w:rsid w:val="002C2A4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4A8"/>
    <w:rsid w:val="002C5533"/>
    <w:rsid w:val="002C5620"/>
    <w:rsid w:val="002C5A6B"/>
    <w:rsid w:val="002C60A0"/>
    <w:rsid w:val="002C6165"/>
    <w:rsid w:val="002C61E0"/>
    <w:rsid w:val="002C655F"/>
    <w:rsid w:val="002C6CF5"/>
    <w:rsid w:val="002C6EC1"/>
    <w:rsid w:val="002C706B"/>
    <w:rsid w:val="002C782F"/>
    <w:rsid w:val="002C787A"/>
    <w:rsid w:val="002C7B03"/>
    <w:rsid w:val="002C7B0D"/>
    <w:rsid w:val="002C7D95"/>
    <w:rsid w:val="002D001E"/>
    <w:rsid w:val="002D003C"/>
    <w:rsid w:val="002D0185"/>
    <w:rsid w:val="002D026E"/>
    <w:rsid w:val="002D0298"/>
    <w:rsid w:val="002D049D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64"/>
    <w:rsid w:val="002D2D87"/>
    <w:rsid w:val="002D32F7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E37"/>
    <w:rsid w:val="002D518A"/>
    <w:rsid w:val="002D51A1"/>
    <w:rsid w:val="002D52E0"/>
    <w:rsid w:val="002D5507"/>
    <w:rsid w:val="002D576E"/>
    <w:rsid w:val="002D57D5"/>
    <w:rsid w:val="002D5DEA"/>
    <w:rsid w:val="002D5E2D"/>
    <w:rsid w:val="002D6127"/>
    <w:rsid w:val="002D68C3"/>
    <w:rsid w:val="002D6C69"/>
    <w:rsid w:val="002D6E79"/>
    <w:rsid w:val="002D75B9"/>
    <w:rsid w:val="002D760F"/>
    <w:rsid w:val="002D772F"/>
    <w:rsid w:val="002D7C52"/>
    <w:rsid w:val="002D7C7C"/>
    <w:rsid w:val="002E018E"/>
    <w:rsid w:val="002E04F0"/>
    <w:rsid w:val="002E0D4D"/>
    <w:rsid w:val="002E0E4F"/>
    <w:rsid w:val="002E0E94"/>
    <w:rsid w:val="002E15B3"/>
    <w:rsid w:val="002E16BC"/>
    <w:rsid w:val="002E1941"/>
    <w:rsid w:val="002E1B5D"/>
    <w:rsid w:val="002E1B94"/>
    <w:rsid w:val="002E1BE3"/>
    <w:rsid w:val="002E21D5"/>
    <w:rsid w:val="002E21DA"/>
    <w:rsid w:val="002E251B"/>
    <w:rsid w:val="002E25CE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9C2"/>
    <w:rsid w:val="002E3BCB"/>
    <w:rsid w:val="002E3BD9"/>
    <w:rsid w:val="002E431D"/>
    <w:rsid w:val="002E46BE"/>
    <w:rsid w:val="002E4ACE"/>
    <w:rsid w:val="002E5058"/>
    <w:rsid w:val="002E56DE"/>
    <w:rsid w:val="002E57D6"/>
    <w:rsid w:val="002E58E1"/>
    <w:rsid w:val="002E58FE"/>
    <w:rsid w:val="002E5BDD"/>
    <w:rsid w:val="002E5C56"/>
    <w:rsid w:val="002E5E82"/>
    <w:rsid w:val="002E634A"/>
    <w:rsid w:val="002E679D"/>
    <w:rsid w:val="002E6AA8"/>
    <w:rsid w:val="002E6C98"/>
    <w:rsid w:val="002E6CE4"/>
    <w:rsid w:val="002E6D1F"/>
    <w:rsid w:val="002E7321"/>
    <w:rsid w:val="002E74F2"/>
    <w:rsid w:val="002E7894"/>
    <w:rsid w:val="002E7BB2"/>
    <w:rsid w:val="002E7C5F"/>
    <w:rsid w:val="002E7E94"/>
    <w:rsid w:val="002E7FD8"/>
    <w:rsid w:val="002F0045"/>
    <w:rsid w:val="002F00F0"/>
    <w:rsid w:val="002F025B"/>
    <w:rsid w:val="002F0292"/>
    <w:rsid w:val="002F03FC"/>
    <w:rsid w:val="002F0684"/>
    <w:rsid w:val="002F06BE"/>
    <w:rsid w:val="002F0ADB"/>
    <w:rsid w:val="002F17A3"/>
    <w:rsid w:val="002F1837"/>
    <w:rsid w:val="002F2508"/>
    <w:rsid w:val="002F29D2"/>
    <w:rsid w:val="002F2AE0"/>
    <w:rsid w:val="002F2F26"/>
    <w:rsid w:val="002F300D"/>
    <w:rsid w:val="002F3F16"/>
    <w:rsid w:val="002F413F"/>
    <w:rsid w:val="002F447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280D"/>
    <w:rsid w:val="00303093"/>
    <w:rsid w:val="00303115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5DA6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3AB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88D"/>
    <w:rsid w:val="00310C62"/>
    <w:rsid w:val="00310CC6"/>
    <w:rsid w:val="00310F10"/>
    <w:rsid w:val="00310F53"/>
    <w:rsid w:val="00310F66"/>
    <w:rsid w:val="00311642"/>
    <w:rsid w:val="00311688"/>
    <w:rsid w:val="00311761"/>
    <w:rsid w:val="00311941"/>
    <w:rsid w:val="003121B8"/>
    <w:rsid w:val="0031226C"/>
    <w:rsid w:val="00312567"/>
    <w:rsid w:val="00312746"/>
    <w:rsid w:val="0031287B"/>
    <w:rsid w:val="00312A9C"/>
    <w:rsid w:val="003137A0"/>
    <w:rsid w:val="003137D6"/>
    <w:rsid w:val="003137ED"/>
    <w:rsid w:val="00313AC4"/>
    <w:rsid w:val="00313C4F"/>
    <w:rsid w:val="00313EE1"/>
    <w:rsid w:val="003141C2"/>
    <w:rsid w:val="00314629"/>
    <w:rsid w:val="00314B31"/>
    <w:rsid w:val="00314C85"/>
    <w:rsid w:val="00314F8B"/>
    <w:rsid w:val="0031530A"/>
    <w:rsid w:val="0031599D"/>
    <w:rsid w:val="00315A3D"/>
    <w:rsid w:val="00315B92"/>
    <w:rsid w:val="00315F72"/>
    <w:rsid w:val="0031601F"/>
    <w:rsid w:val="00316072"/>
    <w:rsid w:val="00316265"/>
    <w:rsid w:val="0031670E"/>
    <w:rsid w:val="003168E2"/>
    <w:rsid w:val="00316BF5"/>
    <w:rsid w:val="00316C58"/>
    <w:rsid w:val="00316E46"/>
    <w:rsid w:val="00316F92"/>
    <w:rsid w:val="00317050"/>
    <w:rsid w:val="003170C9"/>
    <w:rsid w:val="003171E2"/>
    <w:rsid w:val="0031762D"/>
    <w:rsid w:val="00317884"/>
    <w:rsid w:val="003200D5"/>
    <w:rsid w:val="003200E7"/>
    <w:rsid w:val="003201CE"/>
    <w:rsid w:val="003201E5"/>
    <w:rsid w:val="00320425"/>
    <w:rsid w:val="0032081B"/>
    <w:rsid w:val="00320A59"/>
    <w:rsid w:val="00320B1B"/>
    <w:rsid w:val="0032108B"/>
    <w:rsid w:val="0032172E"/>
    <w:rsid w:val="00321822"/>
    <w:rsid w:val="00321B02"/>
    <w:rsid w:val="00322067"/>
    <w:rsid w:val="003222E4"/>
    <w:rsid w:val="00322352"/>
    <w:rsid w:val="00322545"/>
    <w:rsid w:val="00322647"/>
    <w:rsid w:val="00322751"/>
    <w:rsid w:val="00322A6A"/>
    <w:rsid w:val="00322B30"/>
    <w:rsid w:val="00322BC3"/>
    <w:rsid w:val="00322E3B"/>
    <w:rsid w:val="00322F49"/>
    <w:rsid w:val="0032313E"/>
    <w:rsid w:val="0032336C"/>
    <w:rsid w:val="003234EF"/>
    <w:rsid w:val="00323FAD"/>
    <w:rsid w:val="003245E6"/>
    <w:rsid w:val="003246E3"/>
    <w:rsid w:val="00324731"/>
    <w:rsid w:val="003249F8"/>
    <w:rsid w:val="00324EA0"/>
    <w:rsid w:val="003250F9"/>
    <w:rsid w:val="00325319"/>
    <w:rsid w:val="00325CB5"/>
    <w:rsid w:val="003260B3"/>
    <w:rsid w:val="003260C1"/>
    <w:rsid w:val="0032649F"/>
    <w:rsid w:val="003265FD"/>
    <w:rsid w:val="0032661F"/>
    <w:rsid w:val="003268E2"/>
    <w:rsid w:val="0032695B"/>
    <w:rsid w:val="00326BBA"/>
    <w:rsid w:val="00326EAD"/>
    <w:rsid w:val="003271E3"/>
    <w:rsid w:val="00327254"/>
    <w:rsid w:val="003272D0"/>
    <w:rsid w:val="003273DE"/>
    <w:rsid w:val="00327470"/>
    <w:rsid w:val="003278C7"/>
    <w:rsid w:val="0032793B"/>
    <w:rsid w:val="00327AD0"/>
    <w:rsid w:val="00327AEA"/>
    <w:rsid w:val="0033060F"/>
    <w:rsid w:val="003308C4"/>
    <w:rsid w:val="0033095B"/>
    <w:rsid w:val="00330AA6"/>
    <w:rsid w:val="00330C30"/>
    <w:rsid w:val="00330DE8"/>
    <w:rsid w:val="00331406"/>
    <w:rsid w:val="00331428"/>
    <w:rsid w:val="00331BCC"/>
    <w:rsid w:val="00332016"/>
    <w:rsid w:val="003321C3"/>
    <w:rsid w:val="0033287B"/>
    <w:rsid w:val="00332962"/>
    <w:rsid w:val="00332B77"/>
    <w:rsid w:val="00332B8E"/>
    <w:rsid w:val="00332BA3"/>
    <w:rsid w:val="00332C85"/>
    <w:rsid w:val="00332D70"/>
    <w:rsid w:val="00333252"/>
    <w:rsid w:val="00333988"/>
    <w:rsid w:val="0033443F"/>
    <w:rsid w:val="00334AAB"/>
    <w:rsid w:val="00335250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AED"/>
    <w:rsid w:val="00336D83"/>
    <w:rsid w:val="003370D3"/>
    <w:rsid w:val="003376CF"/>
    <w:rsid w:val="00337C71"/>
    <w:rsid w:val="00340450"/>
    <w:rsid w:val="00340571"/>
    <w:rsid w:val="003408FA"/>
    <w:rsid w:val="00340A6D"/>
    <w:rsid w:val="00340D9C"/>
    <w:rsid w:val="00340E16"/>
    <w:rsid w:val="00340E58"/>
    <w:rsid w:val="00341087"/>
    <w:rsid w:val="003411D5"/>
    <w:rsid w:val="00341412"/>
    <w:rsid w:val="00341BA3"/>
    <w:rsid w:val="00341CDF"/>
    <w:rsid w:val="00342054"/>
    <w:rsid w:val="0034243C"/>
    <w:rsid w:val="0034246D"/>
    <w:rsid w:val="003426DE"/>
    <w:rsid w:val="0034297F"/>
    <w:rsid w:val="0034305B"/>
    <w:rsid w:val="003430E0"/>
    <w:rsid w:val="003433CA"/>
    <w:rsid w:val="00343752"/>
    <w:rsid w:val="00343785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4962"/>
    <w:rsid w:val="0034511B"/>
    <w:rsid w:val="00345B2F"/>
    <w:rsid w:val="00345F6C"/>
    <w:rsid w:val="00346185"/>
    <w:rsid w:val="003467A8"/>
    <w:rsid w:val="003469C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704"/>
    <w:rsid w:val="00350CFD"/>
    <w:rsid w:val="00350D1D"/>
    <w:rsid w:val="00350E3F"/>
    <w:rsid w:val="00350EFC"/>
    <w:rsid w:val="00350FE6"/>
    <w:rsid w:val="00351024"/>
    <w:rsid w:val="0035173C"/>
    <w:rsid w:val="0035180B"/>
    <w:rsid w:val="00351989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602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745"/>
    <w:rsid w:val="00360D1F"/>
    <w:rsid w:val="00361049"/>
    <w:rsid w:val="003617B5"/>
    <w:rsid w:val="0036185C"/>
    <w:rsid w:val="0036262C"/>
    <w:rsid w:val="003626C4"/>
    <w:rsid w:val="00362835"/>
    <w:rsid w:val="00362C5A"/>
    <w:rsid w:val="003635DD"/>
    <w:rsid w:val="0036396E"/>
    <w:rsid w:val="00363F7A"/>
    <w:rsid w:val="00364A63"/>
    <w:rsid w:val="00364D90"/>
    <w:rsid w:val="00365351"/>
    <w:rsid w:val="0036561B"/>
    <w:rsid w:val="00365700"/>
    <w:rsid w:val="0036570F"/>
    <w:rsid w:val="00365ADD"/>
    <w:rsid w:val="00365D75"/>
    <w:rsid w:val="0036616D"/>
    <w:rsid w:val="003666F9"/>
    <w:rsid w:val="00366B92"/>
    <w:rsid w:val="00366C57"/>
    <w:rsid w:val="00366FD7"/>
    <w:rsid w:val="00367096"/>
    <w:rsid w:val="003671C1"/>
    <w:rsid w:val="003671C5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0F4A"/>
    <w:rsid w:val="00371137"/>
    <w:rsid w:val="003711AA"/>
    <w:rsid w:val="00371270"/>
    <w:rsid w:val="00371766"/>
    <w:rsid w:val="00371785"/>
    <w:rsid w:val="00371831"/>
    <w:rsid w:val="003718AC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83"/>
    <w:rsid w:val="003744CB"/>
    <w:rsid w:val="00374626"/>
    <w:rsid w:val="00374804"/>
    <w:rsid w:val="0037495B"/>
    <w:rsid w:val="00374C6F"/>
    <w:rsid w:val="00374E17"/>
    <w:rsid w:val="00374F06"/>
    <w:rsid w:val="00374F99"/>
    <w:rsid w:val="00375070"/>
    <w:rsid w:val="0037555D"/>
    <w:rsid w:val="00375AE6"/>
    <w:rsid w:val="00375C1C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24D"/>
    <w:rsid w:val="00377393"/>
    <w:rsid w:val="00377397"/>
    <w:rsid w:val="003774F3"/>
    <w:rsid w:val="003774FD"/>
    <w:rsid w:val="003775BD"/>
    <w:rsid w:val="00377CA6"/>
    <w:rsid w:val="0038084F"/>
    <w:rsid w:val="00380892"/>
    <w:rsid w:val="00380ECD"/>
    <w:rsid w:val="00381547"/>
    <w:rsid w:val="00381685"/>
    <w:rsid w:val="003818CD"/>
    <w:rsid w:val="00381BC3"/>
    <w:rsid w:val="00381F21"/>
    <w:rsid w:val="003821E7"/>
    <w:rsid w:val="0038238E"/>
    <w:rsid w:val="00382700"/>
    <w:rsid w:val="003827F2"/>
    <w:rsid w:val="00382903"/>
    <w:rsid w:val="003831FE"/>
    <w:rsid w:val="00383483"/>
    <w:rsid w:val="00383C38"/>
    <w:rsid w:val="00383D4B"/>
    <w:rsid w:val="00383DDB"/>
    <w:rsid w:val="003842A8"/>
    <w:rsid w:val="0038444B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6E71"/>
    <w:rsid w:val="0038702D"/>
    <w:rsid w:val="00387096"/>
    <w:rsid w:val="003870BC"/>
    <w:rsid w:val="003870CB"/>
    <w:rsid w:val="0038732E"/>
    <w:rsid w:val="0038754D"/>
    <w:rsid w:val="00387675"/>
    <w:rsid w:val="00387771"/>
    <w:rsid w:val="003879D6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58C"/>
    <w:rsid w:val="00391682"/>
    <w:rsid w:val="003917CD"/>
    <w:rsid w:val="00391A92"/>
    <w:rsid w:val="00391B43"/>
    <w:rsid w:val="00391CA9"/>
    <w:rsid w:val="003921B3"/>
    <w:rsid w:val="00392448"/>
    <w:rsid w:val="003926BE"/>
    <w:rsid w:val="00392C09"/>
    <w:rsid w:val="00392DB8"/>
    <w:rsid w:val="00393058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4D"/>
    <w:rsid w:val="0039598F"/>
    <w:rsid w:val="003960D5"/>
    <w:rsid w:val="0039610F"/>
    <w:rsid w:val="0039665F"/>
    <w:rsid w:val="0039691E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0BA5"/>
    <w:rsid w:val="003A1135"/>
    <w:rsid w:val="003A1341"/>
    <w:rsid w:val="003A160B"/>
    <w:rsid w:val="003A162C"/>
    <w:rsid w:val="003A19E0"/>
    <w:rsid w:val="003A1A63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CA6"/>
    <w:rsid w:val="003A42BB"/>
    <w:rsid w:val="003A45FB"/>
    <w:rsid w:val="003A4730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A71"/>
    <w:rsid w:val="003A6BC9"/>
    <w:rsid w:val="003A6CF6"/>
    <w:rsid w:val="003A75BE"/>
    <w:rsid w:val="003A76A9"/>
    <w:rsid w:val="003A7747"/>
    <w:rsid w:val="003A7D84"/>
    <w:rsid w:val="003A7F73"/>
    <w:rsid w:val="003B0299"/>
    <w:rsid w:val="003B0308"/>
    <w:rsid w:val="003B0901"/>
    <w:rsid w:val="003B0A58"/>
    <w:rsid w:val="003B0B0F"/>
    <w:rsid w:val="003B0B4D"/>
    <w:rsid w:val="003B0BC0"/>
    <w:rsid w:val="003B0BEB"/>
    <w:rsid w:val="003B0F17"/>
    <w:rsid w:val="003B0F82"/>
    <w:rsid w:val="003B0F92"/>
    <w:rsid w:val="003B1046"/>
    <w:rsid w:val="003B14B8"/>
    <w:rsid w:val="003B1575"/>
    <w:rsid w:val="003B17C4"/>
    <w:rsid w:val="003B188F"/>
    <w:rsid w:val="003B19AF"/>
    <w:rsid w:val="003B19B0"/>
    <w:rsid w:val="003B1CC2"/>
    <w:rsid w:val="003B21B1"/>
    <w:rsid w:val="003B2672"/>
    <w:rsid w:val="003B2AB9"/>
    <w:rsid w:val="003B2B79"/>
    <w:rsid w:val="003B2DAD"/>
    <w:rsid w:val="003B2DB4"/>
    <w:rsid w:val="003B2FCB"/>
    <w:rsid w:val="003B3435"/>
    <w:rsid w:val="003B4482"/>
    <w:rsid w:val="003B4FC5"/>
    <w:rsid w:val="003B5412"/>
    <w:rsid w:val="003B5699"/>
    <w:rsid w:val="003B570F"/>
    <w:rsid w:val="003B5B34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B04"/>
    <w:rsid w:val="003C0D37"/>
    <w:rsid w:val="003C1B5D"/>
    <w:rsid w:val="003C1EC9"/>
    <w:rsid w:val="003C29EF"/>
    <w:rsid w:val="003C2C9D"/>
    <w:rsid w:val="003C2CF1"/>
    <w:rsid w:val="003C3B73"/>
    <w:rsid w:val="003C3E2B"/>
    <w:rsid w:val="003C3EF9"/>
    <w:rsid w:val="003C412E"/>
    <w:rsid w:val="003C4250"/>
    <w:rsid w:val="003C4952"/>
    <w:rsid w:val="003C4D16"/>
    <w:rsid w:val="003C4D8C"/>
    <w:rsid w:val="003C4E25"/>
    <w:rsid w:val="003C4F14"/>
    <w:rsid w:val="003C4F25"/>
    <w:rsid w:val="003C5280"/>
    <w:rsid w:val="003C53C2"/>
    <w:rsid w:val="003C54EB"/>
    <w:rsid w:val="003C5644"/>
    <w:rsid w:val="003C6448"/>
    <w:rsid w:val="003C6580"/>
    <w:rsid w:val="003C6C1A"/>
    <w:rsid w:val="003C6FA0"/>
    <w:rsid w:val="003C706A"/>
    <w:rsid w:val="003C7459"/>
    <w:rsid w:val="003C78C0"/>
    <w:rsid w:val="003C79A4"/>
    <w:rsid w:val="003C7D6A"/>
    <w:rsid w:val="003D0332"/>
    <w:rsid w:val="003D0501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500A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5AA9"/>
    <w:rsid w:val="003D60D5"/>
    <w:rsid w:val="003D63BA"/>
    <w:rsid w:val="003D63D0"/>
    <w:rsid w:val="003D680E"/>
    <w:rsid w:val="003D6955"/>
    <w:rsid w:val="003D6AC0"/>
    <w:rsid w:val="003D6D66"/>
    <w:rsid w:val="003D6DDF"/>
    <w:rsid w:val="003D6E24"/>
    <w:rsid w:val="003D7179"/>
    <w:rsid w:val="003D7192"/>
    <w:rsid w:val="003D78AB"/>
    <w:rsid w:val="003D79E8"/>
    <w:rsid w:val="003D7DAF"/>
    <w:rsid w:val="003E0385"/>
    <w:rsid w:val="003E089F"/>
    <w:rsid w:val="003E0ADB"/>
    <w:rsid w:val="003E0CE4"/>
    <w:rsid w:val="003E122B"/>
    <w:rsid w:val="003E1304"/>
    <w:rsid w:val="003E13F6"/>
    <w:rsid w:val="003E1748"/>
    <w:rsid w:val="003E1C55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6BF"/>
    <w:rsid w:val="003E3936"/>
    <w:rsid w:val="003E3A6B"/>
    <w:rsid w:val="003E3C5B"/>
    <w:rsid w:val="003E3D11"/>
    <w:rsid w:val="003E40C9"/>
    <w:rsid w:val="003E42E7"/>
    <w:rsid w:val="003E4CDB"/>
    <w:rsid w:val="003E52EB"/>
    <w:rsid w:val="003E5644"/>
    <w:rsid w:val="003E565A"/>
    <w:rsid w:val="003E585A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E7F69"/>
    <w:rsid w:val="003F0587"/>
    <w:rsid w:val="003F0656"/>
    <w:rsid w:val="003F07A7"/>
    <w:rsid w:val="003F0884"/>
    <w:rsid w:val="003F0905"/>
    <w:rsid w:val="003F0C11"/>
    <w:rsid w:val="003F0CBD"/>
    <w:rsid w:val="003F0E39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5E6"/>
    <w:rsid w:val="003F477D"/>
    <w:rsid w:val="003F4933"/>
    <w:rsid w:val="003F4977"/>
    <w:rsid w:val="003F4E1C"/>
    <w:rsid w:val="003F4E39"/>
    <w:rsid w:val="003F536B"/>
    <w:rsid w:val="003F5496"/>
    <w:rsid w:val="003F586D"/>
    <w:rsid w:val="003F58D3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69C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F2C"/>
    <w:rsid w:val="0040303D"/>
    <w:rsid w:val="004030DA"/>
    <w:rsid w:val="0040379F"/>
    <w:rsid w:val="00403805"/>
    <w:rsid w:val="00403824"/>
    <w:rsid w:val="00403891"/>
    <w:rsid w:val="00403B89"/>
    <w:rsid w:val="00403E3B"/>
    <w:rsid w:val="00403F25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5AA"/>
    <w:rsid w:val="00407612"/>
    <w:rsid w:val="00407974"/>
    <w:rsid w:val="00407A66"/>
    <w:rsid w:val="00407B4C"/>
    <w:rsid w:val="00407BAC"/>
    <w:rsid w:val="00407C9E"/>
    <w:rsid w:val="00410071"/>
    <w:rsid w:val="004101A0"/>
    <w:rsid w:val="0041029D"/>
    <w:rsid w:val="0041080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1D8B"/>
    <w:rsid w:val="00411E00"/>
    <w:rsid w:val="00411E1E"/>
    <w:rsid w:val="00412243"/>
    <w:rsid w:val="00412697"/>
    <w:rsid w:val="00412E07"/>
    <w:rsid w:val="00412F8D"/>
    <w:rsid w:val="00413113"/>
    <w:rsid w:val="00413369"/>
    <w:rsid w:val="0041337E"/>
    <w:rsid w:val="004137BC"/>
    <w:rsid w:val="00413AA2"/>
    <w:rsid w:val="00414129"/>
    <w:rsid w:val="004142CD"/>
    <w:rsid w:val="004142F5"/>
    <w:rsid w:val="004145AE"/>
    <w:rsid w:val="00414B98"/>
    <w:rsid w:val="00414E17"/>
    <w:rsid w:val="00414F50"/>
    <w:rsid w:val="00414F9D"/>
    <w:rsid w:val="004156C1"/>
    <w:rsid w:val="0041577E"/>
    <w:rsid w:val="004157F6"/>
    <w:rsid w:val="004159D3"/>
    <w:rsid w:val="00415A14"/>
    <w:rsid w:val="00415F55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1A"/>
    <w:rsid w:val="00417A45"/>
    <w:rsid w:val="00417D52"/>
    <w:rsid w:val="00417D8A"/>
    <w:rsid w:val="00417E4C"/>
    <w:rsid w:val="0042004E"/>
    <w:rsid w:val="00420126"/>
    <w:rsid w:val="004203CF"/>
    <w:rsid w:val="00420750"/>
    <w:rsid w:val="00420755"/>
    <w:rsid w:val="00420CB7"/>
    <w:rsid w:val="00420E46"/>
    <w:rsid w:val="00420E49"/>
    <w:rsid w:val="00420F26"/>
    <w:rsid w:val="00421078"/>
    <w:rsid w:val="0042110F"/>
    <w:rsid w:val="00421114"/>
    <w:rsid w:val="004213E8"/>
    <w:rsid w:val="0042156E"/>
    <w:rsid w:val="00421EC5"/>
    <w:rsid w:val="00422252"/>
    <w:rsid w:val="004222BF"/>
    <w:rsid w:val="00422399"/>
    <w:rsid w:val="004228B8"/>
    <w:rsid w:val="00422A01"/>
    <w:rsid w:val="00422DB5"/>
    <w:rsid w:val="00422DE5"/>
    <w:rsid w:val="0042307B"/>
    <w:rsid w:val="00423184"/>
    <w:rsid w:val="00423326"/>
    <w:rsid w:val="0042351C"/>
    <w:rsid w:val="004237CC"/>
    <w:rsid w:val="00424CB7"/>
    <w:rsid w:val="00424E5F"/>
    <w:rsid w:val="004250E7"/>
    <w:rsid w:val="004257A5"/>
    <w:rsid w:val="004258D1"/>
    <w:rsid w:val="00425C97"/>
    <w:rsid w:val="00425D9D"/>
    <w:rsid w:val="00425E05"/>
    <w:rsid w:val="00425FFD"/>
    <w:rsid w:val="004262F8"/>
    <w:rsid w:val="00426442"/>
    <w:rsid w:val="0042654A"/>
    <w:rsid w:val="004266D4"/>
    <w:rsid w:val="0042683D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258"/>
    <w:rsid w:val="00431309"/>
    <w:rsid w:val="004314E7"/>
    <w:rsid w:val="0043189C"/>
    <w:rsid w:val="00431CB1"/>
    <w:rsid w:val="00431DB5"/>
    <w:rsid w:val="0043270B"/>
    <w:rsid w:val="00432780"/>
    <w:rsid w:val="00432D49"/>
    <w:rsid w:val="00432D58"/>
    <w:rsid w:val="00432D89"/>
    <w:rsid w:val="00432DB9"/>
    <w:rsid w:val="00432E64"/>
    <w:rsid w:val="00432F8F"/>
    <w:rsid w:val="00432F9E"/>
    <w:rsid w:val="00433065"/>
    <w:rsid w:val="00433106"/>
    <w:rsid w:val="004336F3"/>
    <w:rsid w:val="00433855"/>
    <w:rsid w:val="00433896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5D36"/>
    <w:rsid w:val="00435EF5"/>
    <w:rsid w:val="00436219"/>
    <w:rsid w:val="00436480"/>
    <w:rsid w:val="00436486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379"/>
    <w:rsid w:val="004425C2"/>
    <w:rsid w:val="00442824"/>
    <w:rsid w:val="004429C9"/>
    <w:rsid w:val="00442A1D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41A"/>
    <w:rsid w:val="00444508"/>
    <w:rsid w:val="00444901"/>
    <w:rsid w:val="00444934"/>
    <w:rsid w:val="00444CE2"/>
    <w:rsid w:val="00444F5E"/>
    <w:rsid w:val="00444F61"/>
    <w:rsid w:val="004452E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11"/>
    <w:rsid w:val="00446D5A"/>
    <w:rsid w:val="00447452"/>
    <w:rsid w:val="00447486"/>
    <w:rsid w:val="0044769B"/>
    <w:rsid w:val="00447D67"/>
    <w:rsid w:val="00447ED4"/>
    <w:rsid w:val="004502AB"/>
    <w:rsid w:val="00450778"/>
    <w:rsid w:val="00450D3B"/>
    <w:rsid w:val="00450F2C"/>
    <w:rsid w:val="00450FB9"/>
    <w:rsid w:val="00451780"/>
    <w:rsid w:val="004518D5"/>
    <w:rsid w:val="004519BF"/>
    <w:rsid w:val="00451B06"/>
    <w:rsid w:val="00451BEB"/>
    <w:rsid w:val="0045212B"/>
    <w:rsid w:val="004527C0"/>
    <w:rsid w:val="00452905"/>
    <w:rsid w:val="00452993"/>
    <w:rsid w:val="004529D0"/>
    <w:rsid w:val="004533FE"/>
    <w:rsid w:val="0045340A"/>
    <w:rsid w:val="00453783"/>
    <w:rsid w:val="00453871"/>
    <w:rsid w:val="00453DEF"/>
    <w:rsid w:val="00454220"/>
    <w:rsid w:val="004543E4"/>
    <w:rsid w:val="004544A3"/>
    <w:rsid w:val="00454654"/>
    <w:rsid w:val="00454801"/>
    <w:rsid w:val="004548E5"/>
    <w:rsid w:val="00454D01"/>
    <w:rsid w:val="00454F08"/>
    <w:rsid w:val="00455105"/>
    <w:rsid w:val="004559BE"/>
    <w:rsid w:val="00455C09"/>
    <w:rsid w:val="00456114"/>
    <w:rsid w:val="00456137"/>
    <w:rsid w:val="004566E2"/>
    <w:rsid w:val="00456782"/>
    <w:rsid w:val="00456971"/>
    <w:rsid w:val="00456B9B"/>
    <w:rsid w:val="00457026"/>
    <w:rsid w:val="00457074"/>
    <w:rsid w:val="00457390"/>
    <w:rsid w:val="0045742D"/>
    <w:rsid w:val="00457719"/>
    <w:rsid w:val="004577B7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A1E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4FD7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91D"/>
    <w:rsid w:val="00466B09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CD8"/>
    <w:rsid w:val="00470D7E"/>
    <w:rsid w:val="00470E35"/>
    <w:rsid w:val="00471476"/>
    <w:rsid w:val="0047166D"/>
    <w:rsid w:val="004717EF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86E"/>
    <w:rsid w:val="00472A35"/>
    <w:rsid w:val="00472ACB"/>
    <w:rsid w:val="004739BD"/>
    <w:rsid w:val="00473D2D"/>
    <w:rsid w:val="00473EBF"/>
    <w:rsid w:val="00473F5F"/>
    <w:rsid w:val="004740D7"/>
    <w:rsid w:val="0047410D"/>
    <w:rsid w:val="0047455E"/>
    <w:rsid w:val="00474661"/>
    <w:rsid w:val="00474827"/>
    <w:rsid w:val="00474B33"/>
    <w:rsid w:val="00474CA0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A2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2E4"/>
    <w:rsid w:val="004813D5"/>
    <w:rsid w:val="004814F6"/>
    <w:rsid w:val="00481607"/>
    <w:rsid w:val="00481A34"/>
    <w:rsid w:val="00481F33"/>
    <w:rsid w:val="00482389"/>
    <w:rsid w:val="004824C4"/>
    <w:rsid w:val="004827D4"/>
    <w:rsid w:val="004828DE"/>
    <w:rsid w:val="00482943"/>
    <w:rsid w:val="00482ADC"/>
    <w:rsid w:val="00482B1F"/>
    <w:rsid w:val="00482BAD"/>
    <w:rsid w:val="00483124"/>
    <w:rsid w:val="00483846"/>
    <w:rsid w:val="00483D11"/>
    <w:rsid w:val="00483D20"/>
    <w:rsid w:val="0048406D"/>
    <w:rsid w:val="0048410E"/>
    <w:rsid w:val="004843D5"/>
    <w:rsid w:val="00484C46"/>
    <w:rsid w:val="00484C71"/>
    <w:rsid w:val="00484D72"/>
    <w:rsid w:val="00484F0E"/>
    <w:rsid w:val="00485562"/>
    <w:rsid w:val="004855C3"/>
    <w:rsid w:val="004855C6"/>
    <w:rsid w:val="004857E8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3F2"/>
    <w:rsid w:val="00487442"/>
    <w:rsid w:val="004875E5"/>
    <w:rsid w:val="00487BB8"/>
    <w:rsid w:val="00487F28"/>
    <w:rsid w:val="00490649"/>
    <w:rsid w:val="004906B5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873"/>
    <w:rsid w:val="00493A21"/>
    <w:rsid w:val="00493D08"/>
    <w:rsid w:val="00493E9F"/>
    <w:rsid w:val="0049435D"/>
    <w:rsid w:val="0049457E"/>
    <w:rsid w:val="00494652"/>
    <w:rsid w:val="00494680"/>
    <w:rsid w:val="004948C4"/>
    <w:rsid w:val="004948E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BEF"/>
    <w:rsid w:val="00496D67"/>
    <w:rsid w:val="00496DA1"/>
    <w:rsid w:val="0049792C"/>
    <w:rsid w:val="00497B83"/>
    <w:rsid w:val="00497D4C"/>
    <w:rsid w:val="004A01E1"/>
    <w:rsid w:val="004A03E6"/>
    <w:rsid w:val="004A0C3C"/>
    <w:rsid w:val="004A0E00"/>
    <w:rsid w:val="004A0EC5"/>
    <w:rsid w:val="004A13F3"/>
    <w:rsid w:val="004A1463"/>
    <w:rsid w:val="004A15F7"/>
    <w:rsid w:val="004A1600"/>
    <w:rsid w:val="004A164E"/>
    <w:rsid w:val="004A1AC9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A92"/>
    <w:rsid w:val="004A2B3D"/>
    <w:rsid w:val="004A2BE1"/>
    <w:rsid w:val="004A2E44"/>
    <w:rsid w:val="004A2E59"/>
    <w:rsid w:val="004A30F7"/>
    <w:rsid w:val="004A366E"/>
    <w:rsid w:val="004A36C0"/>
    <w:rsid w:val="004A38DB"/>
    <w:rsid w:val="004A39C0"/>
    <w:rsid w:val="004A3AA3"/>
    <w:rsid w:val="004A3C1C"/>
    <w:rsid w:val="004A4247"/>
    <w:rsid w:val="004A4635"/>
    <w:rsid w:val="004A4900"/>
    <w:rsid w:val="004A4D38"/>
    <w:rsid w:val="004A4E0D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848"/>
    <w:rsid w:val="004A7EE7"/>
    <w:rsid w:val="004A7FB0"/>
    <w:rsid w:val="004A7FE5"/>
    <w:rsid w:val="004A7FF9"/>
    <w:rsid w:val="004B0186"/>
    <w:rsid w:val="004B04AD"/>
    <w:rsid w:val="004B0706"/>
    <w:rsid w:val="004B0787"/>
    <w:rsid w:val="004B07AB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3D9"/>
    <w:rsid w:val="004B34EF"/>
    <w:rsid w:val="004B3567"/>
    <w:rsid w:val="004B35A1"/>
    <w:rsid w:val="004B35F5"/>
    <w:rsid w:val="004B39FF"/>
    <w:rsid w:val="004B3C3F"/>
    <w:rsid w:val="004B3D43"/>
    <w:rsid w:val="004B453E"/>
    <w:rsid w:val="004B45A2"/>
    <w:rsid w:val="004B45D6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FFB"/>
    <w:rsid w:val="004B78F6"/>
    <w:rsid w:val="004B795F"/>
    <w:rsid w:val="004B7BA5"/>
    <w:rsid w:val="004B7C7F"/>
    <w:rsid w:val="004B7F97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1D"/>
    <w:rsid w:val="004C4BCE"/>
    <w:rsid w:val="004C4BF3"/>
    <w:rsid w:val="004C4CE4"/>
    <w:rsid w:val="004C4F33"/>
    <w:rsid w:val="004C521E"/>
    <w:rsid w:val="004C5C61"/>
    <w:rsid w:val="004C5DDD"/>
    <w:rsid w:val="004C5EF0"/>
    <w:rsid w:val="004C624C"/>
    <w:rsid w:val="004C63D6"/>
    <w:rsid w:val="004C660B"/>
    <w:rsid w:val="004C6627"/>
    <w:rsid w:val="004C672A"/>
    <w:rsid w:val="004C676E"/>
    <w:rsid w:val="004C6915"/>
    <w:rsid w:val="004C6D25"/>
    <w:rsid w:val="004C730E"/>
    <w:rsid w:val="004C7455"/>
    <w:rsid w:val="004C7739"/>
    <w:rsid w:val="004C7A02"/>
    <w:rsid w:val="004C7BDF"/>
    <w:rsid w:val="004D00D3"/>
    <w:rsid w:val="004D0158"/>
    <w:rsid w:val="004D019A"/>
    <w:rsid w:val="004D0200"/>
    <w:rsid w:val="004D02B7"/>
    <w:rsid w:val="004D07BA"/>
    <w:rsid w:val="004D09BA"/>
    <w:rsid w:val="004D0A0E"/>
    <w:rsid w:val="004D0BC1"/>
    <w:rsid w:val="004D0E1C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989"/>
    <w:rsid w:val="004D2D3C"/>
    <w:rsid w:val="004D2D87"/>
    <w:rsid w:val="004D2E1A"/>
    <w:rsid w:val="004D2E57"/>
    <w:rsid w:val="004D3040"/>
    <w:rsid w:val="004D3251"/>
    <w:rsid w:val="004D3A69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DB7"/>
    <w:rsid w:val="004D5F02"/>
    <w:rsid w:val="004D6022"/>
    <w:rsid w:val="004D641A"/>
    <w:rsid w:val="004D643A"/>
    <w:rsid w:val="004D66D2"/>
    <w:rsid w:val="004D67F5"/>
    <w:rsid w:val="004D68C0"/>
    <w:rsid w:val="004D69ED"/>
    <w:rsid w:val="004D701C"/>
    <w:rsid w:val="004D710C"/>
    <w:rsid w:val="004D7448"/>
    <w:rsid w:val="004D74B7"/>
    <w:rsid w:val="004D7750"/>
    <w:rsid w:val="004D7B1B"/>
    <w:rsid w:val="004D7F81"/>
    <w:rsid w:val="004D7F8C"/>
    <w:rsid w:val="004E0033"/>
    <w:rsid w:val="004E013A"/>
    <w:rsid w:val="004E03BE"/>
    <w:rsid w:val="004E0AE0"/>
    <w:rsid w:val="004E0CD0"/>
    <w:rsid w:val="004E0DB9"/>
    <w:rsid w:val="004E1260"/>
    <w:rsid w:val="004E1A9C"/>
    <w:rsid w:val="004E1AE8"/>
    <w:rsid w:val="004E1CBB"/>
    <w:rsid w:val="004E1D07"/>
    <w:rsid w:val="004E209D"/>
    <w:rsid w:val="004E21D3"/>
    <w:rsid w:val="004E293D"/>
    <w:rsid w:val="004E2A59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1FB"/>
    <w:rsid w:val="004E4254"/>
    <w:rsid w:val="004E4475"/>
    <w:rsid w:val="004E4640"/>
    <w:rsid w:val="004E471C"/>
    <w:rsid w:val="004E4F85"/>
    <w:rsid w:val="004E53AE"/>
    <w:rsid w:val="004E5449"/>
    <w:rsid w:val="004E568A"/>
    <w:rsid w:val="004E5BAB"/>
    <w:rsid w:val="004E5C61"/>
    <w:rsid w:val="004E5EC9"/>
    <w:rsid w:val="004E6158"/>
    <w:rsid w:val="004E6184"/>
    <w:rsid w:val="004E63C9"/>
    <w:rsid w:val="004E6474"/>
    <w:rsid w:val="004E6CEA"/>
    <w:rsid w:val="004E73CF"/>
    <w:rsid w:val="004E7691"/>
    <w:rsid w:val="004E76A5"/>
    <w:rsid w:val="004E7AB5"/>
    <w:rsid w:val="004E7B7F"/>
    <w:rsid w:val="004E7E45"/>
    <w:rsid w:val="004E7ED3"/>
    <w:rsid w:val="004F00E2"/>
    <w:rsid w:val="004F01B4"/>
    <w:rsid w:val="004F020A"/>
    <w:rsid w:val="004F0406"/>
    <w:rsid w:val="004F080C"/>
    <w:rsid w:val="004F084C"/>
    <w:rsid w:val="004F0B88"/>
    <w:rsid w:val="004F0C82"/>
    <w:rsid w:val="004F1051"/>
    <w:rsid w:val="004F133C"/>
    <w:rsid w:val="004F13D2"/>
    <w:rsid w:val="004F154E"/>
    <w:rsid w:val="004F1A00"/>
    <w:rsid w:val="004F1BE8"/>
    <w:rsid w:val="004F1D32"/>
    <w:rsid w:val="004F2179"/>
    <w:rsid w:val="004F23E0"/>
    <w:rsid w:val="004F2697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F81"/>
    <w:rsid w:val="004F58AB"/>
    <w:rsid w:val="004F5E2A"/>
    <w:rsid w:val="004F6185"/>
    <w:rsid w:val="004F6302"/>
    <w:rsid w:val="004F64B1"/>
    <w:rsid w:val="004F66FA"/>
    <w:rsid w:val="004F67A9"/>
    <w:rsid w:val="004F6AFE"/>
    <w:rsid w:val="004F6CA1"/>
    <w:rsid w:val="004F6F20"/>
    <w:rsid w:val="004F7373"/>
    <w:rsid w:val="004F73A5"/>
    <w:rsid w:val="004F76A6"/>
    <w:rsid w:val="004F7757"/>
    <w:rsid w:val="004F78AE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2115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7F"/>
    <w:rsid w:val="00504CA2"/>
    <w:rsid w:val="005050AC"/>
    <w:rsid w:val="005050F8"/>
    <w:rsid w:val="00505332"/>
    <w:rsid w:val="005053E2"/>
    <w:rsid w:val="00505A2A"/>
    <w:rsid w:val="00505E39"/>
    <w:rsid w:val="0050614B"/>
    <w:rsid w:val="0050640B"/>
    <w:rsid w:val="0050654E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533"/>
    <w:rsid w:val="005109E8"/>
    <w:rsid w:val="00510B25"/>
    <w:rsid w:val="00510CA5"/>
    <w:rsid w:val="00510F6D"/>
    <w:rsid w:val="005118D7"/>
    <w:rsid w:val="00511E67"/>
    <w:rsid w:val="00512182"/>
    <w:rsid w:val="00512231"/>
    <w:rsid w:val="00512747"/>
    <w:rsid w:val="005128FF"/>
    <w:rsid w:val="00512A11"/>
    <w:rsid w:val="00512E83"/>
    <w:rsid w:val="00513236"/>
    <w:rsid w:val="005133A6"/>
    <w:rsid w:val="0051348F"/>
    <w:rsid w:val="0051367E"/>
    <w:rsid w:val="00513CB8"/>
    <w:rsid w:val="00513D9A"/>
    <w:rsid w:val="00513F8F"/>
    <w:rsid w:val="00514160"/>
    <w:rsid w:val="00514455"/>
    <w:rsid w:val="00514678"/>
    <w:rsid w:val="005147E7"/>
    <w:rsid w:val="00514882"/>
    <w:rsid w:val="005148F6"/>
    <w:rsid w:val="005149A2"/>
    <w:rsid w:val="00514A1F"/>
    <w:rsid w:val="00514B27"/>
    <w:rsid w:val="00514CEE"/>
    <w:rsid w:val="00514DCF"/>
    <w:rsid w:val="00515052"/>
    <w:rsid w:val="005150E4"/>
    <w:rsid w:val="005154AC"/>
    <w:rsid w:val="005158C6"/>
    <w:rsid w:val="00515907"/>
    <w:rsid w:val="00515C74"/>
    <w:rsid w:val="00515DAD"/>
    <w:rsid w:val="00515E2B"/>
    <w:rsid w:val="00515EA7"/>
    <w:rsid w:val="005167B8"/>
    <w:rsid w:val="00516B96"/>
    <w:rsid w:val="00516DC5"/>
    <w:rsid w:val="00517119"/>
    <w:rsid w:val="005172E9"/>
    <w:rsid w:val="005173A4"/>
    <w:rsid w:val="005174C4"/>
    <w:rsid w:val="0051770E"/>
    <w:rsid w:val="00517A27"/>
    <w:rsid w:val="00517C91"/>
    <w:rsid w:val="00517D3D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28F8"/>
    <w:rsid w:val="00522B0A"/>
    <w:rsid w:val="00523366"/>
    <w:rsid w:val="00523E18"/>
    <w:rsid w:val="00523F32"/>
    <w:rsid w:val="005241DC"/>
    <w:rsid w:val="0052422C"/>
    <w:rsid w:val="005244D5"/>
    <w:rsid w:val="00524545"/>
    <w:rsid w:val="0052476B"/>
    <w:rsid w:val="00524852"/>
    <w:rsid w:val="005248C4"/>
    <w:rsid w:val="00524AD1"/>
    <w:rsid w:val="00524C1D"/>
    <w:rsid w:val="00524CC4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21"/>
    <w:rsid w:val="00526433"/>
    <w:rsid w:val="005267B4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870"/>
    <w:rsid w:val="00531AF4"/>
    <w:rsid w:val="00531BD3"/>
    <w:rsid w:val="00531C80"/>
    <w:rsid w:val="00531E4F"/>
    <w:rsid w:val="00531F71"/>
    <w:rsid w:val="005320D8"/>
    <w:rsid w:val="0053226F"/>
    <w:rsid w:val="00532462"/>
    <w:rsid w:val="00532B16"/>
    <w:rsid w:val="00532C9D"/>
    <w:rsid w:val="00532DBB"/>
    <w:rsid w:val="00533215"/>
    <w:rsid w:val="0053335C"/>
    <w:rsid w:val="005334E4"/>
    <w:rsid w:val="00533632"/>
    <w:rsid w:val="00533662"/>
    <w:rsid w:val="005338BD"/>
    <w:rsid w:val="00533923"/>
    <w:rsid w:val="0053394F"/>
    <w:rsid w:val="00534087"/>
    <w:rsid w:val="005347FB"/>
    <w:rsid w:val="0053480B"/>
    <w:rsid w:val="005349EB"/>
    <w:rsid w:val="00534A67"/>
    <w:rsid w:val="00534AA6"/>
    <w:rsid w:val="00534C7A"/>
    <w:rsid w:val="00534C83"/>
    <w:rsid w:val="00534D68"/>
    <w:rsid w:val="005350B9"/>
    <w:rsid w:val="005352C7"/>
    <w:rsid w:val="0053530D"/>
    <w:rsid w:val="0053574F"/>
    <w:rsid w:val="0053583D"/>
    <w:rsid w:val="00535A27"/>
    <w:rsid w:val="00535B5E"/>
    <w:rsid w:val="0053637E"/>
    <w:rsid w:val="00536772"/>
    <w:rsid w:val="00536AEE"/>
    <w:rsid w:val="00536CA6"/>
    <w:rsid w:val="00536E33"/>
    <w:rsid w:val="00536F6C"/>
    <w:rsid w:val="00537038"/>
    <w:rsid w:val="00537942"/>
    <w:rsid w:val="00537AB9"/>
    <w:rsid w:val="00537BE9"/>
    <w:rsid w:val="00537E22"/>
    <w:rsid w:val="00537E3C"/>
    <w:rsid w:val="00537F87"/>
    <w:rsid w:val="00540147"/>
    <w:rsid w:val="005407CC"/>
    <w:rsid w:val="00540A18"/>
    <w:rsid w:val="00540BF7"/>
    <w:rsid w:val="00540EB6"/>
    <w:rsid w:val="0054128A"/>
    <w:rsid w:val="0054154E"/>
    <w:rsid w:val="005417A0"/>
    <w:rsid w:val="00541E2B"/>
    <w:rsid w:val="0054203B"/>
    <w:rsid w:val="005421F5"/>
    <w:rsid w:val="00542FE2"/>
    <w:rsid w:val="0054309D"/>
    <w:rsid w:val="005431ED"/>
    <w:rsid w:val="0054361C"/>
    <w:rsid w:val="005436D7"/>
    <w:rsid w:val="00543703"/>
    <w:rsid w:val="005439DA"/>
    <w:rsid w:val="00543A66"/>
    <w:rsid w:val="00543A83"/>
    <w:rsid w:val="00544140"/>
    <w:rsid w:val="00544220"/>
    <w:rsid w:val="005443BF"/>
    <w:rsid w:val="005444D2"/>
    <w:rsid w:val="00544C33"/>
    <w:rsid w:val="00544F2C"/>
    <w:rsid w:val="00544FE3"/>
    <w:rsid w:val="00545410"/>
    <w:rsid w:val="00545555"/>
    <w:rsid w:val="0054556F"/>
    <w:rsid w:val="00545A87"/>
    <w:rsid w:val="00545B27"/>
    <w:rsid w:val="00545C3D"/>
    <w:rsid w:val="00545DB9"/>
    <w:rsid w:val="00545E6A"/>
    <w:rsid w:val="005462A3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052"/>
    <w:rsid w:val="00550125"/>
    <w:rsid w:val="005504D9"/>
    <w:rsid w:val="00550922"/>
    <w:rsid w:val="00550C80"/>
    <w:rsid w:val="00550D6F"/>
    <w:rsid w:val="00550E94"/>
    <w:rsid w:val="005511B1"/>
    <w:rsid w:val="005519B8"/>
    <w:rsid w:val="00551E1E"/>
    <w:rsid w:val="00551E52"/>
    <w:rsid w:val="00552038"/>
    <w:rsid w:val="0055233E"/>
    <w:rsid w:val="00552569"/>
    <w:rsid w:val="005525B4"/>
    <w:rsid w:val="005526F2"/>
    <w:rsid w:val="00552DF7"/>
    <w:rsid w:val="00552F2E"/>
    <w:rsid w:val="00552FF4"/>
    <w:rsid w:val="0055390C"/>
    <w:rsid w:val="00553F51"/>
    <w:rsid w:val="0055410A"/>
    <w:rsid w:val="005547CB"/>
    <w:rsid w:val="005548A0"/>
    <w:rsid w:val="00554C19"/>
    <w:rsid w:val="00554DF7"/>
    <w:rsid w:val="00554FF2"/>
    <w:rsid w:val="0055509E"/>
    <w:rsid w:val="005551E2"/>
    <w:rsid w:val="00555433"/>
    <w:rsid w:val="00555675"/>
    <w:rsid w:val="00555713"/>
    <w:rsid w:val="0055572B"/>
    <w:rsid w:val="00555772"/>
    <w:rsid w:val="005558D0"/>
    <w:rsid w:val="00555A25"/>
    <w:rsid w:val="00555A5D"/>
    <w:rsid w:val="00555D64"/>
    <w:rsid w:val="00555D6F"/>
    <w:rsid w:val="00555DC4"/>
    <w:rsid w:val="0055634A"/>
    <w:rsid w:val="00556640"/>
    <w:rsid w:val="00556680"/>
    <w:rsid w:val="005566EF"/>
    <w:rsid w:val="005567AA"/>
    <w:rsid w:val="005567BF"/>
    <w:rsid w:val="005569D2"/>
    <w:rsid w:val="00556D6B"/>
    <w:rsid w:val="00556E18"/>
    <w:rsid w:val="005570E7"/>
    <w:rsid w:val="00557118"/>
    <w:rsid w:val="0055718D"/>
    <w:rsid w:val="0055734B"/>
    <w:rsid w:val="00557464"/>
    <w:rsid w:val="005576C0"/>
    <w:rsid w:val="0055771C"/>
    <w:rsid w:val="00557B02"/>
    <w:rsid w:val="00557CAB"/>
    <w:rsid w:val="00557E41"/>
    <w:rsid w:val="00557F39"/>
    <w:rsid w:val="00557F3A"/>
    <w:rsid w:val="0056051C"/>
    <w:rsid w:val="00560773"/>
    <w:rsid w:val="00560AC9"/>
    <w:rsid w:val="00560DDA"/>
    <w:rsid w:val="00560EBB"/>
    <w:rsid w:val="00561069"/>
    <w:rsid w:val="00561250"/>
    <w:rsid w:val="0056134D"/>
    <w:rsid w:val="005617E8"/>
    <w:rsid w:val="00561A95"/>
    <w:rsid w:val="00561BF6"/>
    <w:rsid w:val="00561E4A"/>
    <w:rsid w:val="0056202B"/>
    <w:rsid w:val="005625EC"/>
    <w:rsid w:val="005627AA"/>
    <w:rsid w:val="00562AD8"/>
    <w:rsid w:val="00562C2A"/>
    <w:rsid w:val="00562CDC"/>
    <w:rsid w:val="00563516"/>
    <w:rsid w:val="00563855"/>
    <w:rsid w:val="00563F3C"/>
    <w:rsid w:val="00563FD2"/>
    <w:rsid w:val="0056434D"/>
    <w:rsid w:val="005643C2"/>
    <w:rsid w:val="00564695"/>
    <w:rsid w:val="00564909"/>
    <w:rsid w:val="005651F7"/>
    <w:rsid w:val="005652EE"/>
    <w:rsid w:val="005655BE"/>
    <w:rsid w:val="00565679"/>
    <w:rsid w:val="00565E28"/>
    <w:rsid w:val="00565F7D"/>
    <w:rsid w:val="005662E4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820"/>
    <w:rsid w:val="00571C9B"/>
    <w:rsid w:val="00572196"/>
    <w:rsid w:val="0057225B"/>
    <w:rsid w:val="0057226F"/>
    <w:rsid w:val="00572364"/>
    <w:rsid w:val="00572583"/>
    <w:rsid w:val="00572643"/>
    <w:rsid w:val="00572735"/>
    <w:rsid w:val="005727AA"/>
    <w:rsid w:val="00572CD9"/>
    <w:rsid w:val="00572DB1"/>
    <w:rsid w:val="00572E58"/>
    <w:rsid w:val="00572F26"/>
    <w:rsid w:val="00572F9D"/>
    <w:rsid w:val="005730FF"/>
    <w:rsid w:val="005733DA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50"/>
    <w:rsid w:val="00574B86"/>
    <w:rsid w:val="00574E8E"/>
    <w:rsid w:val="005753DB"/>
    <w:rsid w:val="00575450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D5B"/>
    <w:rsid w:val="00577D7D"/>
    <w:rsid w:val="00577EB4"/>
    <w:rsid w:val="00577F3D"/>
    <w:rsid w:val="00580150"/>
    <w:rsid w:val="00580735"/>
    <w:rsid w:val="005809EB"/>
    <w:rsid w:val="00580E45"/>
    <w:rsid w:val="005815D2"/>
    <w:rsid w:val="005817AC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14A"/>
    <w:rsid w:val="00583250"/>
    <w:rsid w:val="0058347F"/>
    <w:rsid w:val="005834D3"/>
    <w:rsid w:val="005836D0"/>
    <w:rsid w:val="00583B75"/>
    <w:rsid w:val="00583B99"/>
    <w:rsid w:val="00583C6C"/>
    <w:rsid w:val="00583E78"/>
    <w:rsid w:val="00584003"/>
    <w:rsid w:val="00584131"/>
    <w:rsid w:val="00584496"/>
    <w:rsid w:val="0058460B"/>
    <w:rsid w:val="00584EC4"/>
    <w:rsid w:val="00585763"/>
    <w:rsid w:val="00585932"/>
    <w:rsid w:val="00585BB5"/>
    <w:rsid w:val="00585C3A"/>
    <w:rsid w:val="00585CBD"/>
    <w:rsid w:val="00585FF5"/>
    <w:rsid w:val="0058628A"/>
    <w:rsid w:val="00586339"/>
    <w:rsid w:val="005863AF"/>
    <w:rsid w:val="00586405"/>
    <w:rsid w:val="00586625"/>
    <w:rsid w:val="00586696"/>
    <w:rsid w:val="00586897"/>
    <w:rsid w:val="005868B8"/>
    <w:rsid w:val="00586C75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726"/>
    <w:rsid w:val="00587814"/>
    <w:rsid w:val="00587970"/>
    <w:rsid w:val="00587E7E"/>
    <w:rsid w:val="00587F35"/>
    <w:rsid w:val="0059015F"/>
    <w:rsid w:val="005901EE"/>
    <w:rsid w:val="00590203"/>
    <w:rsid w:val="00590516"/>
    <w:rsid w:val="00590710"/>
    <w:rsid w:val="00590BF6"/>
    <w:rsid w:val="00590C24"/>
    <w:rsid w:val="00591777"/>
    <w:rsid w:val="005918B1"/>
    <w:rsid w:val="00591B9C"/>
    <w:rsid w:val="00592160"/>
    <w:rsid w:val="00592387"/>
    <w:rsid w:val="005923C9"/>
    <w:rsid w:val="0059284F"/>
    <w:rsid w:val="005928BF"/>
    <w:rsid w:val="00592BED"/>
    <w:rsid w:val="005934BF"/>
    <w:rsid w:val="00593A7F"/>
    <w:rsid w:val="00593ADD"/>
    <w:rsid w:val="00593D6F"/>
    <w:rsid w:val="00594131"/>
    <w:rsid w:val="005943C6"/>
    <w:rsid w:val="005954F2"/>
    <w:rsid w:val="00595777"/>
    <w:rsid w:val="005958BE"/>
    <w:rsid w:val="00595E42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766"/>
    <w:rsid w:val="00597946"/>
    <w:rsid w:val="005979AC"/>
    <w:rsid w:val="00597A36"/>
    <w:rsid w:val="00597E86"/>
    <w:rsid w:val="005A02BE"/>
    <w:rsid w:val="005A037B"/>
    <w:rsid w:val="005A04CF"/>
    <w:rsid w:val="005A05C6"/>
    <w:rsid w:val="005A05DF"/>
    <w:rsid w:val="005A06FF"/>
    <w:rsid w:val="005A0753"/>
    <w:rsid w:val="005A0CB6"/>
    <w:rsid w:val="005A0D89"/>
    <w:rsid w:val="005A0E41"/>
    <w:rsid w:val="005A1242"/>
    <w:rsid w:val="005A165B"/>
    <w:rsid w:val="005A1997"/>
    <w:rsid w:val="005A1A5E"/>
    <w:rsid w:val="005A1A9D"/>
    <w:rsid w:val="005A1B59"/>
    <w:rsid w:val="005A1D03"/>
    <w:rsid w:val="005A1E1F"/>
    <w:rsid w:val="005A2229"/>
    <w:rsid w:val="005A28F0"/>
    <w:rsid w:val="005A29CF"/>
    <w:rsid w:val="005A2F03"/>
    <w:rsid w:val="005A3040"/>
    <w:rsid w:val="005A3170"/>
    <w:rsid w:val="005A320D"/>
    <w:rsid w:val="005A36E3"/>
    <w:rsid w:val="005A3A31"/>
    <w:rsid w:val="005A3B1E"/>
    <w:rsid w:val="005A3BDC"/>
    <w:rsid w:val="005A40D5"/>
    <w:rsid w:val="005A440D"/>
    <w:rsid w:val="005A490A"/>
    <w:rsid w:val="005A4999"/>
    <w:rsid w:val="005A4E38"/>
    <w:rsid w:val="005A4FDD"/>
    <w:rsid w:val="005A50CE"/>
    <w:rsid w:val="005A50EA"/>
    <w:rsid w:val="005A51B6"/>
    <w:rsid w:val="005A578E"/>
    <w:rsid w:val="005A588D"/>
    <w:rsid w:val="005A59CF"/>
    <w:rsid w:val="005A62A6"/>
    <w:rsid w:val="005A6A3A"/>
    <w:rsid w:val="005A6AAB"/>
    <w:rsid w:val="005A6EE0"/>
    <w:rsid w:val="005A6F61"/>
    <w:rsid w:val="005A6FA1"/>
    <w:rsid w:val="005A7031"/>
    <w:rsid w:val="005A71E4"/>
    <w:rsid w:val="005A79B3"/>
    <w:rsid w:val="005A7D46"/>
    <w:rsid w:val="005A7E2E"/>
    <w:rsid w:val="005A7F50"/>
    <w:rsid w:val="005A7F72"/>
    <w:rsid w:val="005B009D"/>
    <w:rsid w:val="005B0529"/>
    <w:rsid w:val="005B0F23"/>
    <w:rsid w:val="005B13B6"/>
    <w:rsid w:val="005B1929"/>
    <w:rsid w:val="005B2D4D"/>
    <w:rsid w:val="005B2EB8"/>
    <w:rsid w:val="005B2EF6"/>
    <w:rsid w:val="005B311E"/>
    <w:rsid w:val="005B355C"/>
    <w:rsid w:val="005B3AB2"/>
    <w:rsid w:val="005B3C58"/>
    <w:rsid w:val="005B3C7C"/>
    <w:rsid w:val="005B3C87"/>
    <w:rsid w:val="005B3CB8"/>
    <w:rsid w:val="005B3F75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18"/>
    <w:rsid w:val="005B703E"/>
    <w:rsid w:val="005B70E8"/>
    <w:rsid w:val="005B72BE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0FEA"/>
    <w:rsid w:val="005C11DA"/>
    <w:rsid w:val="005C1225"/>
    <w:rsid w:val="005C132F"/>
    <w:rsid w:val="005C14D0"/>
    <w:rsid w:val="005C1752"/>
    <w:rsid w:val="005C2144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6110"/>
    <w:rsid w:val="005C652A"/>
    <w:rsid w:val="005C69C5"/>
    <w:rsid w:val="005C6BAF"/>
    <w:rsid w:val="005C6E93"/>
    <w:rsid w:val="005C6E94"/>
    <w:rsid w:val="005C6FD9"/>
    <w:rsid w:val="005C7078"/>
    <w:rsid w:val="005C7340"/>
    <w:rsid w:val="005C76AC"/>
    <w:rsid w:val="005C7A54"/>
    <w:rsid w:val="005C7B16"/>
    <w:rsid w:val="005C7CAD"/>
    <w:rsid w:val="005C7EF8"/>
    <w:rsid w:val="005D0102"/>
    <w:rsid w:val="005D02FA"/>
    <w:rsid w:val="005D047B"/>
    <w:rsid w:val="005D0790"/>
    <w:rsid w:val="005D0A4E"/>
    <w:rsid w:val="005D0DE9"/>
    <w:rsid w:val="005D0F67"/>
    <w:rsid w:val="005D1031"/>
    <w:rsid w:val="005D1214"/>
    <w:rsid w:val="005D151C"/>
    <w:rsid w:val="005D1878"/>
    <w:rsid w:val="005D1AE0"/>
    <w:rsid w:val="005D1CD7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05"/>
    <w:rsid w:val="005D2EE8"/>
    <w:rsid w:val="005D31C7"/>
    <w:rsid w:val="005D31D3"/>
    <w:rsid w:val="005D35E3"/>
    <w:rsid w:val="005D4764"/>
    <w:rsid w:val="005D47B8"/>
    <w:rsid w:val="005D4E1E"/>
    <w:rsid w:val="005D5242"/>
    <w:rsid w:val="005D5499"/>
    <w:rsid w:val="005D55ED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7D7"/>
    <w:rsid w:val="005D7849"/>
    <w:rsid w:val="005D7948"/>
    <w:rsid w:val="005D7C8C"/>
    <w:rsid w:val="005D7E04"/>
    <w:rsid w:val="005E0079"/>
    <w:rsid w:val="005E0082"/>
    <w:rsid w:val="005E074C"/>
    <w:rsid w:val="005E0A00"/>
    <w:rsid w:val="005E0E13"/>
    <w:rsid w:val="005E101C"/>
    <w:rsid w:val="005E1173"/>
    <w:rsid w:val="005E1385"/>
    <w:rsid w:val="005E1393"/>
    <w:rsid w:val="005E1A58"/>
    <w:rsid w:val="005E1C06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8F7"/>
    <w:rsid w:val="005E4F30"/>
    <w:rsid w:val="005E4F80"/>
    <w:rsid w:val="005E4FBD"/>
    <w:rsid w:val="005E5009"/>
    <w:rsid w:val="005E5563"/>
    <w:rsid w:val="005E562A"/>
    <w:rsid w:val="005E5687"/>
    <w:rsid w:val="005E580A"/>
    <w:rsid w:val="005E58B9"/>
    <w:rsid w:val="005E5F87"/>
    <w:rsid w:val="005E6096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31E"/>
    <w:rsid w:val="005F06AD"/>
    <w:rsid w:val="005F0B4C"/>
    <w:rsid w:val="005F0B53"/>
    <w:rsid w:val="005F0C46"/>
    <w:rsid w:val="005F0C56"/>
    <w:rsid w:val="005F1659"/>
    <w:rsid w:val="005F1674"/>
    <w:rsid w:val="005F1AF3"/>
    <w:rsid w:val="005F1C0B"/>
    <w:rsid w:val="005F1CE1"/>
    <w:rsid w:val="005F1FE4"/>
    <w:rsid w:val="005F28DA"/>
    <w:rsid w:val="005F2E3C"/>
    <w:rsid w:val="005F2F2E"/>
    <w:rsid w:val="005F327D"/>
    <w:rsid w:val="005F369B"/>
    <w:rsid w:val="005F37B4"/>
    <w:rsid w:val="005F3CA0"/>
    <w:rsid w:val="005F3D60"/>
    <w:rsid w:val="005F3F7F"/>
    <w:rsid w:val="005F40E5"/>
    <w:rsid w:val="005F419A"/>
    <w:rsid w:val="005F438B"/>
    <w:rsid w:val="005F43C7"/>
    <w:rsid w:val="005F46D9"/>
    <w:rsid w:val="005F481A"/>
    <w:rsid w:val="005F4950"/>
    <w:rsid w:val="005F4B2B"/>
    <w:rsid w:val="005F4B43"/>
    <w:rsid w:val="005F4E0F"/>
    <w:rsid w:val="005F502F"/>
    <w:rsid w:val="005F509E"/>
    <w:rsid w:val="005F5203"/>
    <w:rsid w:val="005F535C"/>
    <w:rsid w:val="005F5C66"/>
    <w:rsid w:val="005F6501"/>
    <w:rsid w:val="005F660A"/>
    <w:rsid w:val="005F6697"/>
    <w:rsid w:val="005F66B5"/>
    <w:rsid w:val="005F6A67"/>
    <w:rsid w:val="005F6F9C"/>
    <w:rsid w:val="005F6FFC"/>
    <w:rsid w:val="005F7531"/>
    <w:rsid w:val="005F7F11"/>
    <w:rsid w:val="00600127"/>
    <w:rsid w:val="00600292"/>
    <w:rsid w:val="006004D6"/>
    <w:rsid w:val="006004DE"/>
    <w:rsid w:val="0060091F"/>
    <w:rsid w:val="00600B14"/>
    <w:rsid w:val="00601072"/>
    <w:rsid w:val="006011DA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45B"/>
    <w:rsid w:val="006039C5"/>
    <w:rsid w:val="00603B1B"/>
    <w:rsid w:val="00603B63"/>
    <w:rsid w:val="00603CCF"/>
    <w:rsid w:val="00603F77"/>
    <w:rsid w:val="00603FF7"/>
    <w:rsid w:val="00604135"/>
    <w:rsid w:val="00604148"/>
    <w:rsid w:val="006043D7"/>
    <w:rsid w:val="00604528"/>
    <w:rsid w:val="00604594"/>
    <w:rsid w:val="00604708"/>
    <w:rsid w:val="00604922"/>
    <w:rsid w:val="00604AAE"/>
    <w:rsid w:val="00604CCC"/>
    <w:rsid w:val="00604CFF"/>
    <w:rsid w:val="00604D87"/>
    <w:rsid w:val="00605207"/>
    <w:rsid w:val="00605338"/>
    <w:rsid w:val="00605344"/>
    <w:rsid w:val="00605399"/>
    <w:rsid w:val="006054EE"/>
    <w:rsid w:val="006055B2"/>
    <w:rsid w:val="006056DB"/>
    <w:rsid w:val="0060591D"/>
    <w:rsid w:val="0060598F"/>
    <w:rsid w:val="006059EC"/>
    <w:rsid w:val="00605B5D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24"/>
    <w:rsid w:val="00610F56"/>
    <w:rsid w:val="006113A9"/>
    <w:rsid w:val="006115C1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1B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809"/>
    <w:rsid w:val="0062286B"/>
    <w:rsid w:val="00623084"/>
    <w:rsid w:val="00623231"/>
    <w:rsid w:val="00623427"/>
    <w:rsid w:val="006236B7"/>
    <w:rsid w:val="0062390C"/>
    <w:rsid w:val="0062397B"/>
    <w:rsid w:val="006239D5"/>
    <w:rsid w:val="00623EF3"/>
    <w:rsid w:val="006240A9"/>
    <w:rsid w:val="0062437B"/>
    <w:rsid w:val="006243B8"/>
    <w:rsid w:val="00624453"/>
    <w:rsid w:val="00624550"/>
    <w:rsid w:val="006245F2"/>
    <w:rsid w:val="0062482C"/>
    <w:rsid w:val="00624AA7"/>
    <w:rsid w:val="00624AFA"/>
    <w:rsid w:val="00624C6E"/>
    <w:rsid w:val="00624FB3"/>
    <w:rsid w:val="006254D1"/>
    <w:rsid w:val="006254FC"/>
    <w:rsid w:val="006259DB"/>
    <w:rsid w:val="00625B24"/>
    <w:rsid w:val="0062613A"/>
    <w:rsid w:val="0062617B"/>
    <w:rsid w:val="00626199"/>
    <w:rsid w:val="00626216"/>
    <w:rsid w:val="00626400"/>
    <w:rsid w:val="00626416"/>
    <w:rsid w:val="0062657C"/>
    <w:rsid w:val="0062658D"/>
    <w:rsid w:val="006265ED"/>
    <w:rsid w:val="00626C25"/>
    <w:rsid w:val="00626E64"/>
    <w:rsid w:val="00626E96"/>
    <w:rsid w:val="00627167"/>
    <w:rsid w:val="0062750F"/>
    <w:rsid w:val="00627B88"/>
    <w:rsid w:val="00627BA3"/>
    <w:rsid w:val="00627C39"/>
    <w:rsid w:val="00627D4D"/>
    <w:rsid w:val="00627E44"/>
    <w:rsid w:val="00630035"/>
    <w:rsid w:val="006300D7"/>
    <w:rsid w:val="00630350"/>
    <w:rsid w:val="006306E2"/>
    <w:rsid w:val="00630ED8"/>
    <w:rsid w:val="00631007"/>
    <w:rsid w:val="00631799"/>
    <w:rsid w:val="00631826"/>
    <w:rsid w:val="00631C9F"/>
    <w:rsid w:val="00631DC6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2C4C"/>
    <w:rsid w:val="00632D11"/>
    <w:rsid w:val="00633951"/>
    <w:rsid w:val="0063395F"/>
    <w:rsid w:val="00633965"/>
    <w:rsid w:val="00633972"/>
    <w:rsid w:val="00633B5E"/>
    <w:rsid w:val="00633C0A"/>
    <w:rsid w:val="00633D62"/>
    <w:rsid w:val="00633D7A"/>
    <w:rsid w:val="00633F40"/>
    <w:rsid w:val="0063405E"/>
    <w:rsid w:val="006341AD"/>
    <w:rsid w:val="00634480"/>
    <w:rsid w:val="00634671"/>
    <w:rsid w:val="0063473F"/>
    <w:rsid w:val="006347F5"/>
    <w:rsid w:val="00635210"/>
    <w:rsid w:val="006356FE"/>
    <w:rsid w:val="006357C8"/>
    <w:rsid w:val="00635B35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2D2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9F3"/>
    <w:rsid w:val="00640C93"/>
    <w:rsid w:val="00640E08"/>
    <w:rsid w:val="0064102D"/>
    <w:rsid w:val="00641061"/>
    <w:rsid w:val="006418DD"/>
    <w:rsid w:val="006419ED"/>
    <w:rsid w:val="006419FF"/>
    <w:rsid w:val="0064240B"/>
    <w:rsid w:val="00642C15"/>
    <w:rsid w:val="00642D10"/>
    <w:rsid w:val="00643236"/>
    <w:rsid w:val="00643325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63"/>
    <w:rsid w:val="006449FB"/>
    <w:rsid w:val="00644A33"/>
    <w:rsid w:val="00644E60"/>
    <w:rsid w:val="00644F77"/>
    <w:rsid w:val="00645286"/>
    <w:rsid w:val="006455A3"/>
    <w:rsid w:val="006457B7"/>
    <w:rsid w:val="00646037"/>
    <w:rsid w:val="006464DB"/>
    <w:rsid w:val="00646A90"/>
    <w:rsid w:val="00646ADE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45E"/>
    <w:rsid w:val="0065153D"/>
    <w:rsid w:val="006518B1"/>
    <w:rsid w:val="006519E5"/>
    <w:rsid w:val="00651AD3"/>
    <w:rsid w:val="00651EF9"/>
    <w:rsid w:val="00651FA0"/>
    <w:rsid w:val="00652743"/>
    <w:rsid w:val="00652BB4"/>
    <w:rsid w:val="00652E77"/>
    <w:rsid w:val="00653205"/>
    <w:rsid w:val="00653273"/>
    <w:rsid w:val="00653731"/>
    <w:rsid w:val="006537FA"/>
    <w:rsid w:val="00653830"/>
    <w:rsid w:val="00653B8D"/>
    <w:rsid w:val="00654346"/>
    <w:rsid w:val="0065449B"/>
    <w:rsid w:val="006544F6"/>
    <w:rsid w:val="00654B42"/>
    <w:rsid w:val="00654BBA"/>
    <w:rsid w:val="00654C74"/>
    <w:rsid w:val="00654C81"/>
    <w:rsid w:val="00655070"/>
    <w:rsid w:val="006550EA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C86"/>
    <w:rsid w:val="00657D12"/>
    <w:rsid w:val="00657F67"/>
    <w:rsid w:val="006601F9"/>
    <w:rsid w:val="006602A2"/>
    <w:rsid w:val="006602D1"/>
    <w:rsid w:val="006605DC"/>
    <w:rsid w:val="00660703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AAF"/>
    <w:rsid w:val="00662C65"/>
    <w:rsid w:val="00662FA2"/>
    <w:rsid w:val="0066331F"/>
    <w:rsid w:val="006635DC"/>
    <w:rsid w:val="00663908"/>
    <w:rsid w:val="00663A57"/>
    <w:rsid w:val="00663C5A"/>
    <w:rsid w:val="00663D43"/>
    <w:rsid w:val="00663F2C"/>
    <w:rsid w:val="0066402E"/>
    <w:rsid w:val="00664032"/>
    <w:rsid w:val="006641B1"/>
    <w:rsid w:val="006644FB"/>
    <w:rsid w:val="006646D1"/>
    <w:rsid w:val="006646F4"/>
    <w:rsid w:val="00664ED6"/>
    <w:rsid w:val="00665229"/>
    <w:rsid w:val="00665316"/>
    <w:rsid w:val="0066539A"/>
    <w:rsid w:val="006654E8"/>
    <w:rsid w:val="0066568F"/>
    <w:rsid w:val="00665B19"/>
    <w:rsid w:val="00665CCE"/>
    <w:rsid w:val="00665D51"/>
    <w:rsid w:val="00665F87"/>
    <w:rsid w:val="006664D6"/>
    <w:rsid w:val="00666DA7"/>
    <w:rsid w:val="00666F36"/>
    <w:rsid w:val="006672FC"/>
    <w:rsid w:val="006674DD"/>
    <w:rsid w:val="00667525"/>
    <w:rsid w:val="00667A27"/>
    <w:rsid w:val="00667C07"/>
    <w:rsid w:val="00667F2A"/>
    <w:rsid w:val="006702C7"/>
    <w:rsid w:val="006704BF"/>
    <w:rsid w:val="00670AD6"/>
    <w:rsid w:val="00670ECD"/>
    <w:rsid w:val="00671122"/>
    <w:rsid w:val="00671144"/>
    <w:rsid w:val="00671897"/>
    <w:rsid w:val="00671C8F"/>
    <w:rsid w:val="006722A4"/>
    <w:rsid w:val="00672966"/>
    <w:rsid w:val="006729A2"/>
    <w:rsid w:val="00672AE0"/>
    <w:rsid w:val="00672F44"/>
    <w:rsid w:val="0067330E"/>
    <w:rsid w:val="0067337B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4C54"/>
    <w:rsid w:val="0067517B"/>
    <w:rsid w:val="006755D1"/>
    <w:rsid w:val="00675652"/>
    <w:rsid w:val="006757DC"/>
    <w:rsid w:val="006757F4"/>
    <w:rsid w:val="00675804"/>
    <w:rsid w:val="00675A29"/>
    <w:rsid w:val="00675E8E"/>
    <w:rsid w:val="0067616B"/>
    <w:rsid w:val="006767B8"/>
    <w:rsid w:val="006769FF"/>
    <w:rsid w:val="00677725"/>
    <w:rsid w:val="00677D6D"/>
    <w:rsid w:val="0068013A"/>
    <w:rsid w:val="006807BA"/>
    <w:rsid w:val="00680A97"/>
    <w:rsid w:val="00680D9B"/>
    <w:rsid w:val="00680DA4"/>
    <w:rsid w:val="00680EA0"/>
    <w:rsid w:val="00680F30"/>
    <w:rsid w:val="00680F81"/>
    <w:rsid w:val="0068102D"/>
    <w:rsid w:val="006813DF"/>
    <w:rsid w:val="006816E8"/>
    <w:rsid w:val="006819F6"/>
    <w:rsid w:val="00681AD4"/>
    <w:rsid w:val="00681D15"/>
    <w:rsid w:val="006821D7"/>
    <w:rsid w:val="0068226B"/>
    <w:rsid w:val="00682318"/>
    <w:rsid w:val="006825FD"/>
    <w:rsid w:val="00682675"/>
    <w:rsid w:val="00682A4A"/>
    <w:rsid w:val="00682B0F"/>
    <w:rsid w:val="00682D7F"/>
    <w:rsid w:val="00682DCA"/>
    <w:rsid w:val="00682ED3"/>
    <w:rsid w:val="00683392"/>
    <w:rsid w:val="00683683"/>
    <w:rsid w:val="006837F9"/>
    <w:rsid w:val="00683993"/>
    <w:rsid w:val="00683C0B"/>
    <w:rsid w:val="00683D7F"/>
    <w:rsid w:val="00684258"/>
    <w:rsid w:val="00684923"/>
    <w:rsid w:val="00684E2E"/>
    <w:rsid w:val="00685725"/>
    <w:rsid w:val="00685AEA"/>
    <w:rsid w:val="00685BEE"/>
    <w:rsid w:val="00685D3B"/>
    <w:rsid w:val="006860B6"/>
    <w:rsid w:val="00686126"/>
    <w:rsid w:val="0068623E"/>
    <w:rsid w:val="00686310"/>
    <w:rsid w:val="00686366"/>
    <w:rsid w:val="0068645C"/>
    <w:rsid w:val="006864F7"/>
    <w:rsid w:val="00686533"/>
    <w:rsid w:val="0068653A"/>
    <w:rsid w:val="0068673B"/>
    <w:rsid w:val="00687141"/>
    <w:rsid w:val="0068721F"/>
    <w:rsid w:val="00687898"/>
    <w:rsid w:val="00687CEA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408F"/>
    <w:rsid w:val="00694219"/>
    <w:rsid w:val="006943ED"/>
    <w:rsid w:val="0069447C"/>
    <w:rsid w:val="006949AD"/>
    <w:rsid w:val="00694F91"/>
    <w:rsid w:val="00695178"/>
    <w:rsid w:val="00695184"/>
    <w:rsid w:val="0069523F"/>
    <w:rsid w:val="00695343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0A46"/>
    <w:rsid w:val="006A0CE6"/>
    <w:rsid w:val="006A108E"/>
    <w:rsid w:val="006A13EF"/>
    <w:rsid w:val="006A18CF"/>
    <w:rsid w:val="006A18DD"/>
    <w:rsid w:val="006A1982"/>
    <w:rsid w:val="006A1D48"/>
    <w:rsid w:val="006A2347"/>
    <w:rsid w:val="006A24B3"/>
    <w:rsid w:val="006A2566"/>
    <w:rsid w:val="006A2595"/>
    <w:rsid w:val="006A271E"/>
    <w:rsid w:val="006A2BDC"/>
    <w:rsid w:val="006A2D0E"/>
    <w:rsid w:val="006A2E66"/>
    <w:rsid w:val="006A3227"/>
    <w:rsid w:val="006A3231"/>
    <w:rsid w:val="006A3396"/>
    <w:rsid w:val="006A345A"/>
    <w:rsid w:val="006A3574"/>
    <w:rsid w:val="006A35AF"/>
    <w:rsid w:val="006A376D"/>
    <w:rsid w:val="006A3F94"/>
    <w:rsid w:val="006A4113"/>
    <w:rsid w:val="006A438E"/>
    <w:rsid w:val="006A452E"/>
    <w:rsid w:val="006A457C"/>
    <w:rsid w:val="006A4584"/>
    <w:rsid w:val="006A467D"/>
    <w:rsid w:val="006A484F"/>
    <w:rsid w:val="006A4966"/>
    <w:rsid w:val="006A49B5"/>
    <w:rsid w:val="006A5052"/>
    <w:rsid w:val="006A5185"/>
    <w:rsid w:val="006A5976"/>
    <w:rsid w:val="006A59E2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37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6E"/>
    <w:rsid w:val="006B2BC5"/>
    <w:rsid w:val="006B316A"/>
    <w:rsid w:val="006B3294"/>
    <w:rsid w:val="006B393F"/>
    <w:rsid w:val="006B3DFC"/>
    <w:rsid w:val="006B3E55"/>
    <w:rsid w:val="006B40F5"/>
    <w:rsid w:val="006B415A"/>
    <w:rsid w:val="006B43A2"/>
    <w:rsid w:val="006B4425"/>
    <w:rsid w:val="006B4820"/>
    <w:rsid w:val="006B49F6"/>
    <w:rsid w:val="006B4D4E"/>
    <w:rsid w:val="006B5A1B"/>
    <w:rsid w:val="006B5A74"/>
    <w:rsid w:val="006B607D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6F91"/>
    <w:rsid w:val="006B725C"/>
    <w:rsid w:val="006B77AE"/>
    <w:rsid w:val="006B7864"/>
    <w:rsid w:val="006B789D"/>
    <w:rsid w:val="006B7F6B"/>
    <w:rsid w:val="006C03B2"/>
    <w:rsid w:val="006C0985"/>
    <w:rsid w:val="006C09DD"/>
    <w:rsid w:val="006C0A1A"/>
    <w:rsid w:val="006C14B4"/>
    <w:rsid w:val="006C187D"/>
    <w:rsid w:val="006C1B3F"/>
    <w:rsid w:val="006C2249"/>
    <w:rsid w:val="006C28AE"/>
    <w:rsid w:val="006C375B"/>
    <w:rsid w:val="006C377A"/>
    <w:rsid w:val="006C3818"/>
    <w:rsid w:val="006C38A8"/>
    <w:rsid w:val="006C3BEF"/>
    <w:rsid w:val="006C3DEA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94B"/>
    <w:rsid w:val="006C5A4C"/>
    <w:rsid w:val="006C5B3B"/>
    <w:rsid w:val="006C5C20"/>
    <w:rsid w:val="006C5E13"/>
    <w:rsid w:val="006C5FF1"/>
    <w:rsid w:val="006C6287"/>
    <w:rsid w:val="006C656B"/>
    <w:rsid w:val="006C65F1"/>
    <w:rsid w:val="006C6703"/>
    <w:rsid w:val="006C677C"/>
    <w:rsid w:val="006C6B59"/>
    <w:rsid w:val="006C6E92"/>
    <w:rsid w:val="006C74EA"/>
    <w:rsid w:val="006C75C9"/>
    <w:rsid w:val="006C763E"/>
    <w:rsid w:val="006D0150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F1A"/>
    <w:rsid w:val="006D21FF"/>
    <w:rsid w:val="006D236C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E7"/>
    <w:rsid w:val="006D6CFD"/>
    <w:rsid w:val="006D7190"/>
    <w:rsid w:val="006D7598"/>
    <w:rsid w:val="006D7B3C"/>
    <w:rsid w:val="006D7B93"/>
    <w:rsid w:val="006D7DAD"/>
    <w:rsid w:val="006E00B2"/>
    <w:rsid w:val="006E0205"/>
    <w:rsid w:val="006E05E0"/>
    <w:rsid w:val="006E07C9"/>
    <w:rsid w:val="006E088D"/>
    <w:rsid w:val="006E09BF"/>
    <w:rsid w:val="006E0B16"/>
    <w:rsid w:val="006E0DFD"/>
    <w:rsid w:val="006E0E60"/>
    <w:rsid w:val="006E0ED0"/>
    <w:rsid w:val="006E13B5"/>
    <w:rsid w:val="006E176F"/>
    <w:rsid w:val="006E2190"/>
    <w:rsid w:val="006E2251"/>
    <w:rsid w:val="006E22CC"/>
    <w:rsid w:val="006E2816"/>
    <w:rsid w:val="006E2AA6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9CB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A22"/>
    <w:rsid w:val="006E7B05"/>
    <w:rsid w:val="006E7E49"/>
    <w:rsid w:val="006E7E6B"/>
    <w:rsid w:val="006E7F71"/>
    <w:rsid w:val="006F057D"/>
    <w:rsid w:val="006F05C2"/>
    <w:rsid w:val="006F090B"/>
    <w:rsid w:val="006F0AD5"/>
    <w:rsid w:val="006F0C12"/>
    <w:rsid w:val="006F0EB1"/>
    <w:rsid w:val="006F1008"/>
    <w:rsid w:val="006F11DD"/>
    <w:rsid w:val="006F1212"/>
    <w:rsid w:val="006F1629"/>
    <w:rsid w:val="006F17B2"/>
    <w:rsid w:val="006F1897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738"/>
    <w:rsid w:val="006F37CF"/>
    <w:rsid w:val="006F3ACF"/>
    <w:rsid w:val="006F3B01"/>
    <w:rsid w:val="006F3BDF"/>
    <w:rsid w:val="006F4059"/>
    <w:rsid w:val="006F4072"/>
    <w:rsid w:val="006F4189"/>
    <w:rsid w:val="006F479D"/>
    <w:rsid w:val="006F4A19"/>
    <w:rsid w:val="006F4B36"/>
    <w:rsid w:val="006F5021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6D52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70001A"/>
    <w:rsid w:val="00700042"/>
    <w:rsid w:val="00700117"/>
    <w:rsid w:val="0070023A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2CAE"/>
    <w:rsid w:val="00702F76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5C9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C7E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394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7C2"/>
    <w:rsid w:val="00712A0F"/>
    <w:rsid w:val="00712BE3"/>
    <w:rsid w:val="00712FDB"/>
    <w:rsid w:val="0071360C"/>
    <w:rsid w:val="0071374D"/>
    <w:rsid w:val="00713E1F"/>
    <w:rsid w:val="00713EEB"/>
    <w:rsid w:val="00714150"/>
    <w:rsid w:val="007142E4"/>
    <w:rsid w:val="00714312"/>
    <w:rsid w:val="007145A0"/>
    <w:rsid w:val="00714722"/>
    <w:rsid w:val="0071475C"/>
    <w:rsid w:val="00714D6A"/>
    <w:rsid w:val="0071515E"/>
    <w:rsid w:val="0071562D"/>
    <w:rsid w:val="0071594B"/>
    <w:rsid w:val="00715DFE"/>
    <w:rsid w:val="00715F49"/>
    <w:rsid w:val="007162F2"/>
    <w:rsid w:val="007163BF"/>
    <w:rsid w:val="0071649C"/>
    <w:rsid w:val="00716774"/>
    <w:rsid w:val="00716AEF"/>
    <w:rsid w:val="00716FC0"/>
    <w:rsid w:val="007171D2"/>
    <w:rsid w:val="00717267"/>
    <w:rsid w:val="007178EE"/>
    <w:rsid w:val="00717B0A"/>
    <w:rsid w:val="00717C5A"/>
    <w:rsid w:val="0072011D"/>
    <w:rsid w:val="00720759"/>
    <w:rsid w:val="007208F9"/>
    <w:rsid w:val="00720900"/>
    <w:rsid w:val="00720BD4"/>
    <w:rsid w:val="00720F97"/>
    <w:rsid w:val="007210CD"/>
    <w:rsid w:val="00721344"/>
    <w:rsid w:val="007215A9"/>
    <w:rsid w:val="007216E5"/>
    <w:rsid w:val="007218A9"/>
    <w:rsid w:val="0072190B"/>
    <w:rsid w:val="007219A9"/>
    <w:rsid w:val="00721AC9"/>
    <w:rsid w:val="00721E1D"/>
    <w:rsid w:val="0072215A"/>
    <w:rsid w:val="007225E4"/>
    <w:rsid w:val="00722B72"/>
    <w:rsid w:val="0072326D"/>
    <w:rsid w:val="00723701"/>
    <w:rsid w:val="00723C3B"/>
    <w:rsid w:val="00723EC3"/>
    <w:rsid w:val="00723F2A"/>
    <w:rsid w:val="00723F42"/>
    <w:rsid w:val="00724426"/>
    <w:rsid w:val="00724904"/>
    <w:rsid w:val="00724D4F"/>
    <w:rsid w:val="00724D5D"/>
    <w:rsid w:val="00725068"/>
    <w:rsid w:val="007254B1"/>
    <w:rsid w:val="00725521"/>
    <w:rsid w:val="00725524"/>
    <w:rsid w:val="007255D8"/>
    <w:rsid w:val="0072560E"/>
    <w:rsid w:val="00725A61"/>
    <w:rsid w:val="00725CB6"/>
    <w:rsid w:val="00725D75"/>
    <w:rsid w:val="00725F79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E9F"/>
    <w:rsid w:val="00727F3D"/>
    <w:rsid w:val="007300DD"/>
    <w:rsid w:val="007302AF"/>
    <w:rsid w:val="00730302"/>
    <w:rsid w:val="007305A9"/>
    <w:rsid w:val="0073095B"/>
    <w:rsid w:val="00730F02"/>
    <w:rsid w:val="0073128B"/>
    <w:rsid w:val="0073171A"/>
    <w:rsid w:val="00731A41"/>
    <w:rsid w:val="00731B2A"/>
    <w:rsid w:val="00731D37"/>
    <w:rsid w:val="00731E4B"/>
    <w:rsid w:val="00732035"/>
    <w:rsid w:val="00732131"/>
    <w:rsid w:val="00732321"/>
    <w:rsid w:val="007323EC"/>
    <w:rsid w:val="00732A4C"/>
    <w:rsid w:val="00732A8C"/>
    <w:rsid w:val="00732AB3"/>
    <w:rsid w:val="00732E29"/>
    <w:rsid w:val="00732E3A"/>
    <w:rsid w:val="00733018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7E"/>
    <w:rsid w:val="007341B9"/>
    <w:rsid w:val="00734512"/>
    <w:rsid w:val="0073497A"/>
    <w:rsid w:val="007356D0"/>
    <w:rsid w:val="00735E6E"/>
    <w:rsid w:val="007361C3"/>
    <w:rsid w:val="0073635D"/>
    <w:rsid w:val="0073637C"/>
    <w:rsid w:val="007368ED"/>
    <w:rsid w:val="00736D7B"/>
    <w:rsid w:val="007370F1"/>
    <w:rsid w:val="0073759D"/>
    <w:rsid w:val="007377ED"/>
    <w:rsid w:val="007379C8"/>
    <w:rsid w:val="00737AD5"/>
    <w:rsid w:val="00737BBB"/>
    <w:rsid w:val="00737C8E"/>
    <w:rsid w:val="00737F20"/>
    <w:rsid w:val="007400A7"/>
    <w:rsid w:val="00740698"/>
    <w:rsid w:val="007406C0"/>
    <w:rsid w:val="00740733"/>
    <w:rsid w:val="007407F1"/>
    <w:rsid w:val="00740AC1"/>
    <w:rsid w:val="00740CD3"/>
    <w:rsid w:val="0074108B"/>
    <w:rsid w:val="00741ED8"/>
    <w:rsid w:val="007420C9"/>
    <w:rsid w:val="00742235"/>
    <w:rsid w:val="00742564"/>
    <w:rsid w:val="00742695"/>
    <w:rsid w:val="00742A51"/>
    <w:rsid w:val="00742B17"/>
    <w:rsid w:val="00742BFB"/>
    <w:rsid w:val="00742CC3"/>
    <w:rsid w:val="00742E7B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5A9"/>
    <w:rsid w:val="00747BD8"/>
    <w:rsid w:val="00747E09"/>
    <w:rsid w:val="00747EC2"/>
    <w:rsid w:val="00747F05"/>
    <w:rsid w:val="00750230"/>
    <w:rsid w:val="00750353"/>
    <w:rsid w:val="0075038A"/>
    <w:rsid w:val="007507F5"/>
    <w:rsid w:val="007509F9"/>
    <w:rsid w:val="00750C99"/>
    <w:rsid w:val="00750E4B"/>
    <w:rsid w:val="007515C8"/>
    <w:rsid w:val="007517D1"/>
    <w:rsid w:val="00751C69"/>
    <w:rsid w:val="00751C9D"/>
    <w:rsid w:val="00751F76"/>
    <w:rsid w:val="00752073"/>
    <w:rsid w:val="007523EC"/>
    <w:rsid w:val="00752497"/>
    <w:rsid w:val="007525D9"/>
    <w:rsid w:val="007527ED"/>
    <w:rsid w:val="0075288B"/>
    <w:rsid w:val="00752C8B"/>
    <w:rsid w:val="00752E20"/>
    <w:rsid w:val="00752FE0"/>
    <w:rsid w:val="00752FE7"/>
    <w:rsid w:val="007536BB"/>
    <w:rsid w:val="00753B9D"/>
    <w:rsid w:val="00753D6B"/>
    <w:rsid w:val="00753F01"/>
    <w:rsid w:val="0075412E"/>
    <w:rsid w:val="00754698"/>
    <w:rsid w:val="0075475E"/>
    <w:rsid w:val="00754D64"/>
    <w:rsid w:val="00754F1C"/>
    <w:rsid w:val="007559CC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9B6"/>
    <w:rsid w:val="00757A61"/>
    <w:rsid w:val="00757C03"/>
    <w:rsid w:val="00757C9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C57"/>
    <w:rsid w:val="00760D79"/>
    <w:rsid w:val="00760E75"/>
    <w:rsid w:val="00760F08"/>
    <w:rsid w:val="007610AB"/>
    <w:rsid w:val="0076116D"/>
    <w:rsid w:val="007613AF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569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4F4D"/>
    <w:rsid w:val="00765044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4E5"/>
    <w:rsid w:val="00766559"/>
    <w:rsid w:val="007667D5"/>
    <w:rsid w:val="00766B0E"/>
    <w:rsid w:val="00766BFB"/>
    <w:rsid w:val="00766C85"/>
    <w:rsid w:val="00766D54"/>
    <w:rsid w:val="00766D8C"/>
    <w:rsid w:val="00766DFE"/>
    <w:rsid w:val="0076731C"/>
    <w:rsid w:val="007673A7"/>
    <w:rsid w:val="00767416"/>
    <w:rsid w:val="0076747C"/>
    <w:rsid w:val="00767619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5B4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6FC4"/>
    <w:rsid w:val="00777053"/>
    <w:rsid w:val="00777155"/>
    <w:rsid w:val="0077722C"/>
    <w:rsid w:val="0077733D"/>
    <w:rsid w:val="007774FA"/>
    <w:rsid w:val="00777514"/>
    <w:rsid w:val="007776DA"/>
    <w:rsid w:val="007779E1"/>
    <w:rsid w:val="00777CD9"/>
    <w:rsid w:val="00777EB2"/>
    <w:rsid w:val="00777EE9"/>
    <w:rsid w:val="00777FD8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DE"/>
    <w:rsid w:val="0078243D"/>
    <w:rsid w:val="00782D8A"/>
    <w:rsid w:val="007831CD"/>
    <w:rsid w:val="007831EB"/>
    <w:rsid w:val="00783315"/>
    <w:rsid w:val="007833B8"/>
    <w:rsid w:val="007833C3"/>
    <w:rsid w:val="00783580"/>
    <w:rsid w:val="0078362A"/>
    <w:rsid w:val="0078379A"/>
    <w:rsid w:val="007837BE"/>
    <w:rsid w:val="0078380D"/>
    <w:rsid w:val="007842FE"/>
    <w:rsid w:val="00784702"/>
    <w:rsid w:val="00784836"/>
    <w:rsid w:val="00784C31"/>
    <w:rsid w:val="00784D97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03C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3BD"/>
    <w:rsid w:val="007926B7"/>
    <w:rsid w:val="00792B57"/>
    <w:rsid w:val="00792C8A"/>
    <w:rsid w:val="00792ECC"/>
    <w:rsid w:val="00793213"/>
    <w:rsid w:val="0079377E"/>
    <w:rsid w:val="007939C7"/>
    <w:rsid w:val="00793BDD"/>
    <w:rsid w:val="00793DED"/>
    <w:rsid w:val="00793F70"/>
    <w:rsid w:val="007947FB"/>
    <w:rsid w:val="00794980"/>
    <w:rsid w:val="007949DE"/>
    <w:rsid w:val="00794E73"/>
    <w:rsid w:val="007951D0"/>
    <w:rsid w:val="007953C9"/>
    <w:rsid w:val="007954AC"/>
    <w:rsid w:val="00795C19"/>
    <w:rsid w:val="0079601B"/>
    <w:rsid w:val="007962E1"/>
    <w:rsid w:val="0079663F"/>
    <w:rsid w:val="00796D18"/>
    <w:rsid w:val="00796E70"/>
    <w:rsid w:val="00796F91"/>
    <w:rsid w:val="0079711C"/>
    <w:rsid w:val="0079727F"/>
    <w:rsid w:val="007973E9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20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93"/>
    <w:rsid w:val="007A47FE"/>
    <w:rsid w:val="007A49C5"/>
    <w:rsid w:val="007A4AEA"/>
    <w:rsid w:val="007A4AF1"/>
    <w:rsid w:val="007A4C4B"/>
    <w:rsid w:val="007A513C"/>
    <w:rsid w:val="007A5288"/>
    <w:rsid w:val="007A5904"/>
    <w:rsid w:val="007A590F"/>
    <w:rsid w:val="007A5FD2"/>
    <w:rsid w:val="007A618D"/>
    <w:rsid w:val="007A62F2"/>
    <w:rsid w:val="007A6333"/>
    <w:rsid w:val="007A6477"/>
    <w:rsid w:val="007A6660"/>
    <w:rsid w:val="007A6909"/>
    <w:rsid w:val="007A73B2"/>
    <w:rsid w:val="007A75A3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266E"/>
    <w:rsid w:val="007B2815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519D"/>
    <w:rsid w:val="007B5220"/>
    <w:rsid w:val="007B5408"/>
    <w:rsid w:val="007B5443"/>
    <w:rsid w:val="007B559F"/>
    <w:rsid w:val="007B5A66"/>
    <w:rsid w:val="007B5BC8"/>
    <w:rsid w:val="007B630D"/>
    <w:rsid w:val="007B697F"/>
    <w:rsid w:val="007B6B8A"/>
    <w:rsid w:val="007B766D"/>
    <w:rsid w:val="007B7832"/>
    <w:rsid w:val="007B7A3B"/>
    <w:rsid w:val="007C00F3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43"/>
    <w:rsid w:val="007C2252"/>
    <w:rsid w:val="007C24A4"/>
    <w:rsid w:val="007C2A39"/>
    <w:rsid w:val="007C2AD0"/>
    <w:rsid w:val="007C377D"/>
    <w:rsid w:val="007C3AA2"/>
    <w:rsid w:val="007C3CBD"/>
    <w:rsid w:val="007C3D88"/>
    <w:rsid w:val="007C3F14"/>
    <w:rsid w:val="007C482D"/>
    <w:rsid w:val="007C49F5"/>
    <w:rsid w:val="007C508D"/>
    <w:rsid w:val="007C515A"/>
    <w:rsid w:val="007C52C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355"/>
    <w:rsid w:val="007C64BC"/>
    <w:rsid w:val="007C6939"/>
    <w:rsid w:val="007C6941"/>
    <w:rsid w:val="007C69CB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2F4"/>
    <w:rsid w:val="007D23F9"/>
    <w:rsid w:val="007D261E"/>
    <w:rsid w:val="007D2A77"/>
    <w:rsid w:val="007D2A8F"/>
    <w:rsid w:val="007D2B63"/>
    <w:rsid w:val="007D357E"/>
    <w:rsid w:val="007D3889"/>
    <w:rsid w:val="007D39A2"/>
    <w:rsid w:val="007D39D7"/>
    <w:rsid w:val="007D3A6B"/>
    <w:rsid w:val="007D3DAD"/>
    <w:rsid w:val="007D4788"/>
    <w:rsid w:val="007D4E99"/>
    <w:rsid w:val="007D4FF2"/>
    <w:rsid w:val="007D50CE"/>
    <w:rsid w:val="007D512C"/>
    <w:rsid w:val="007D526F"/>
    <w:rsid w:val="007D5855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862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3EB1"/>
    <w:rsid w:val="007E41B3"/>
    <w:rsid w:val="007E48CD"/>
    <w:rsid w:val="007E48E4"/>
    <w:rsid w:val="007E4D04"/>
    <w:rsid w:val="007E4F0D"/>
    <w:rsid w:val="007E531F"/>
    <w:rsid w:val="007E56EC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55C"/>
    <w:rsid w:val="007F05E0"/>
    <w:rsid w:val="007F0B77"/>
    <w:rsid w:val="007F0DD3"/>
    <w:rsid w:val="007F1061"/>
    <w:rsid w:val="007F1178"/>
    <w:rsid w:val="007F14FD"/>
    <w:rsid w:val="007F153C"/>
    <w:rsid w:val="007F189B"/>
    <w:rsid w:val="007F18C0"/>
    <w:rsid w:val="007F1A69"/>
    <w:rsid w:val="007F1E8D"/>
    <w:rsid w:val="007F22A5"/>
    <w:rsid w:val="007F2861"/>
    <w:rsid w:val="007F2DBB"/>
    <w:rsid w:val="007F2E8D"/>
    <w:rsid w:val="007F2ED4"/>
    <w:rsid w:val="007F31BC"/>
    <w:rsid w:val="007F3B01"/>
    <w:rsid w:val="007F3BD4"/>
    <w:rsid w:val="007F3C61"/>
    <w:rsid w:val="007F3FB0"/>
    <w:rsid w:val="007F438F"/>
    <w:rsid w:val="007F43A9"/>
    <w:rsid w:val="007F49D3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6D9F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A7"/>
    <w:rsid w:val="008041E1"/>
    <w:rsid w:val="00804581"/>
    <w:rsid w:val="00804867"/>
    <w:rsid w:val="00804A69"/>
    <w:rsid w:val="00804B2F"/>
    <w:rsid w:val="00805767"/>
    <w:rsid w:val="00805A48"/>
    <w:rsid w:val="00805CB3"/>
    <w:rsid w:val="008066AF"/>
    <w:rsid w:val="008068FA"/>
    <w:rsid w:val="00806979"/>
    <w:rsid w:val="0080699F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DB1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6C5"/>
    <w:rsid w:val="0081389D"/>
    <w:rsid w:val="00813A60"/>
    <w:rsid w:val="00813CE0"/>
    <w:rsid w:val="00813DEF"/>
    <w:rsid w:val="00813FCD"/>
    <w:rsid w:val="00814154"/>
    <w:rsid w:val="0081433F"/>
    <w:rsid w:val="008143A0"/>
    <w:rsid w:val="00814834"/>
    <w:rsid w:val="00814A14"/>
    <w:rsid w:val="00814B38"/>
    <w:rsid w:val="00814B65"/>
    <w:rsid w:val="00814C34"/>
    <w:rsid w:val="00814CC0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1D7"/>
    <w:rsid w:val="0081727D"/>
    <w:rsid w:val="00817508"/>
    <w:rsid w:val="0081756F"/>
    <w:rsid w:val="008176B8"/>
    <w:rsid w:val="00817742"/>
    <w:rsid w:val="00817829"/>
    <w:rsid w:val="0081787C"/>
    <w:rsid w:val="00817959"/>
    <w:rsid w:val="00817B8F"/>
    <w:rsid w:val="00817C96"/>
    <w:rsid w:val="00817D2A"/>
    <w:rsid w:val="00817F27"/>
    <w:rsid w:val="00820190"/>
    <w:rsid w:val="008202CB"/>
    <w:rsid w:val="00820995"/>
    <w:rsid w:val="00820BE6"/>
    <w:rsid w:val="00820CD8"/>
    <w:rsid w:val="00820CDF"/>
    <w:rsid w:val="00820DF1"/>
    <w:rsid w:val="0082126F"/>
    <w:rsid w:val="0082153A"/>
    <w:rsid w:val="0082172C"/>
    <w:rsid w:val="00821781"/>
    <w:rsid w:val="008219E5"/>
    <w:rsid w:val="00821B7E"/>
    <w:rsid w:val="008220AC"/>
    <w:rsid w:val="00822683"/>
    <w:rsid w:val="008228BF"/>
    <w:rsid w:val="0082313E"/>
    <w:rsid w:val="00823233"/>
    <w:rsid w:val="00823264"/>
    <w:rsid w:val="00823335"/>
    <w:rsid w:val="008237B2"/>
    <w:rsid w:val="00823EDD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0FD"/>
    <w:rsid w:val="0082616E"/>
    <w:rsid w:val="0082618A"/>
    <w:rsid w:val="0082619E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E34"/>
    <w:rsid w:val="00830F16"/>
    <w:rsid w:val="00831198"/>
    <w:rsid w:val="00831267"/>
    <w:rsid w:val="008312A4"/>
    <w:rsid w:val="008314BC"/>
    <w:rsid w:val="00831C15"/>
    <w:rsid w:val="00832142"/>
    <w:rsid w:val="0083225E"/>
    <w:rsid w:val="00832321"/>
    <w:rsid w:val="008324EC"/>
    <w:rsid w:val="00832A6E"/>
    <w:rsid w:val="00832C18"/>
    <w:rsid w:val="00832CAF"/>
    <w:rsid w:val="00833020"/>
    <w:rsid w:val="008330DB"/>
    <w:rsid w:val="00833EF5"/>
    <w:rsid w:val="008340F5"/>
    <w:rsid w:val="0083417A"/>
    <w:rsid w:val="00834512"/>
    <w:rsid w:val="00834746"/>
    <w:rsid w:val="008349E7"/>
    <w:rsid w:val="00834D25"/>
    <w:rsid w:val="008359F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D7A"/>
    <w:rsid w:val="00836FC2"/>
    <w:rsid w:val="00837034"/>
    <w:rsid w:val="00837087"/>
    <w:rsid w:val="00837217"/>
    <w:rsid w:val="008372BF"/>
    <w:rsid w:val="0083768C"/>
    <w:rsid w:val="00837722"/>
    <w:rsid w:val="00837C38"/>
    <w:rsid w:val="00837D7C"/>
    <w:rsid w:val="00837DF8"/>
    <w:rsid w:val="00837E01"/>
    <w:rsid w:val="00837F38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48F"/>
    <w:rsid w:val="00841534"/>
    <w:rsid w:val="00841573"/>
    <w:rsid w:val="0084179C"/>
    <w:rsid w:val="008419A1"/>
    <w:rsid w:val="00841D18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999"/>
    <w:rsid w:val="00844B2E"/>
    <w:rsid w:val="00844F44"/>
    <w:rsid w:val="00845035"/>
    <w:rsid w:val="0084503E"/>
    <w:rsid w:val="0084504C"/>
    <w:rsid w:val="00845265"/>
    <w:rsid w:val="00845768"/>
    <w:rsid w:val="00845E6B"/>
    <w:rsid w:val="00845F51"/>
    <w:rsid w:val="00845F6D"/>
    <w:rsid w:val="00846106"/>
    <w:rsid w:val="008462AC"/>
    <w:rsid w:val="008462E5"/>
    <w:rsid w:val="008462E7"/>
    <w:rsid w:val="00846467"/>
    <w:rsid w:val="00846805"/>
    <w:rsid w:val="00846AFB"/>
    <w:rsid w:val="00846D8A"/>
    <w:rsid w:val="0084724D"/>
    <w:rsid w:val="0084733D"/>
    <w:rsid w:val="008474B1"/>
    <w:rsid w:val="00847643"/>
    <w:rsid w:val="0084778F"/>
    <w:rsid w:val="00847991"/>
    <w:rsid w:val="00847C4E"/>
    <w:rsid w:val="00847EEA"/>
    <w:rsid w:val="008504B3"/>
    <w:rsid w:val="008506A2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2F9C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EB2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4CB"/>
    <w:rsid w:val="0086067F"/>
    <w:rsid w:val="00860DBF"/>
    <w:rsid w:val="008610F3"/>
    <w:rsid w:val="008615D2"/>
    <w:rsid w:val="00861641"/>
    <w:rsid w:val="008616E0"/>
    <w:rsid w:val="00861B41"/>
    <w:rsid w:val="00861C9F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2B78"/>
    <w:rsid w:val="00862F65"/>
    <w:rsid w:val="00863479"/>
    <w:rsid w:val="00863636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42"/>
    <w:rsid w:val="008662A7"/>
    <w:rsid w:val="00866453"/>
    <w:rsid w:val="00866781"/>
    <w:rsid w:val="00867879"/>
    <w:rsid w:val="00867F66"/>
    <w:rsid w:val="00870018"/>
    <w:rsid w:val="00870042"/>
    <w:rsid w:val="00870077"/>
    <w:rsid w:val="008700FA"/>
    <w:rsid w:val="008704E3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CFC"/>
    <w:rsid w:val="00871D14"/>
    <w:rsid w:val="00871D54"/>
    <w:rsid w:val="008720A9"/>
    <w:rsid w:val="00872128"/>
    <w:rsid w:val="0087229F"/>
    <w:rsid w:val="008722B0"/>
    <w:rsid w:val="00872368"/>
    <w:rsid w:val="0087250F"/>
    <w:rsid w:val="0087278C"/>
    <w:rsid w:val="008727CD"/>
    <w:rsid w:val="00872F7B"/>
    <w:rsid w:val="0087328F"/>
    <w:rsid w:val="008734E7"/>
    <w:rsid w:val="008738F4"/>
    <w:rsid w:val="00873BF0"/>
    <w:rsid w:val="00873FD6"/>
    <w:rsid w:val="0087408D"/>
    <w:rsid w:val="00874446"/>
    <w:rsid w:val="00874D5F"/>
    <w:rsid w:val="00874E33"/>
    <w:rsid w:val="00874FAC"/>
    <w:rsid w:val="0087504C"/>
    <w:rsid w:val="008752AE"/>
    <w:rsid w:val="0087565B"/>
    <w:rsid w:val="0087578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6FD6"/>
    <w:rsid w:val="0087721D"/>
    <w:rsid w:val="0087721F"/>
    <w:rsid w:val="0087746C"/>
    <w:rsid w:val="008777CD"/>
    <w:rsid w:val="0087789E"/>
    <w:rsid w:val="00877BFE"/>
    <w:rsid w:val="00877C57"/>
    <w:rsid w:val="00877E1A"/>
    <w:rsid w:val="00877FA3"/>
    <w:rsid w:val="0088011E"/>
    <w:rsid w:val="00880439"/>
    <w:rsid w:val="008804C9"/>
    <w:rsid w:val="0088052B"/>
    <w:rsid w:val="00880844"/>
    <w:rsid w:val="00880961"/>
    <w:rsid w:val="00880B3D"/>
    <w:rsid w:val="00880D84"/>
    <w:rsid w:val="00880E9E"/>
    <w:rsid w:val="008810DF"/>
    <w:rsid w:val="008810FA"/>
    <w:rsid w:val="008816D6"/>
    <w:rsid w:val="00881711"/>
    <w:rsid w:val="00881842"/>
    <w:rsid w:val="00881F28"/>
    <w:rsid w:val="00881F60"/>
    <w:rsid w:val="008825A6"/>
    <w:rsid w:val="0088261A"/>
    <w:rsid w:val="00882BB1"/>
    <w:rsid w:val="00882D62"/>
    <w:rsid w:val="00883004"/>
    <w:rsid w:val="00883053"/>
    <w:rsid w:val="008831BB"/>
    <w:rsid w:val="00883796"/>
    <w:rsid w:val="0088397A"/>
    <w:rsid w:val="00883D18"/>
    <w:rsid w:val="00883DAF"/>
    <w:rsid w:val="00883ED6"/>
    <w:rsid w:val="00883F8F"/>
    <w:rsid w:val="00884255"/>
    <w:rsid w:val="0088425B"/>
    <w:rsid w:val="008849DF"/>
    <w:rsid w:val="00884A4F"/>
    <w:rsid w:val="00884A6F"/>
    <w:rsid w:val="00884EAC"/>
    <w:rsid w:val="0088517E"/>
    <w:rsid w:val="0088530F"/>
    <w:rsid w:val="00885401"/>
    <w:rsid w:val="00885558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6D4"/>
    <w:rsid w:val="00887771"/>
    <w:rsid w:val="00887AB5"/>
    <w:rsid w:val="0089035C"/>
    <w:rsid w:val="0089054C"/>
    <w:rsid w:val="008907B2"/>
    <w:rsid w:val="00890867"/>
    <w:rsid w:val="00890B03"/>
    <w:rsid w:val="00890BCD"/>
    <w:rsid w:val="00890C1D"/>
    <w:rsid w:val="00890F04"/>
    <w:rsid w:val="00890F2B"/>
    <w:rsid w:val="00890F73"/>
    <w:rsid w:val="008911A2"/>
    <w:rsid w:val="00891671"/>
    <w:rsid w:val="008916B4"/>
    <w:rsid w:val="008918CF"/>
    <w:rsid w:val="00891B62"/>
    <w:rsid w:val="00891F63"/>
    <w:rsid w:val="0089206B"/>
    <w:rsid w:val="00892255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5243"/>
    <w:rsid w:val="00895484"/>
    <w:rsid w:val="0089563D"/>
    <w:rsid w:val="00895A0C"/>
    <w:rsid w:val="00895F3A"/>
    <w:rsid w:val="008964EE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4CA"/>
    <w:rsid w:val="008976EB"/>
    <w:rsid w:val="00897999"/>
    <w:rsid w:val="008979F5"/>
    <w:rsid w:val="00897F4A"/>
    <w:rsid w:val="008A0065"/>
    <w:rsid w:val="008A0173"/>
    <w:rsid w:val="008A02DB"/>
    <w:rsid w:val="008A0339"/>
    <w:rsid w:val="008A03A0"/>
    <w:rsid w:val="008A046A"/>
    <w:rsid w:val="008A0473"/>
    <w:rsid w:val="008A04C7"/>
    <w:rsid w:val="008A0533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7C"/>
    <w:rsid w:val="008A1EA1"/>
    <w:rsid w:val="008A23A6"/>
    <w:rsid w:val="008A24BD"/>
    <w:rsid w:val="008A2AAE"/>
    <w:rsid w:val="008A2D2E"/>
    <w:rsid w:val="008A2F26"/>
    <w:rsid w:val="008A2F9B"/>
    <w:rsid w:val="008A3390"/>
    <w:rsid w:val="008A3489"/>
    <w:rsid w:val="008A3590"/>
    <w:rsid w:val="008A36ED"/>
    <w:rsid w:val="008A3898"/>
    <w:rsid w:val="008A3CB4"/>
    <w:rsid w:val="008A42D8"/>
    <w:rsid w:val="008A457F"/>
    <w:rsid w:val="008A4856"/>
    <w:rsid w:val="008A4857"/>
    <w:rsid w:val="008A50B0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A37"/>
    <w:rsid w:val="008A7BEA"/>
    <w:rsid w:val="008A7C09"/>
    <w:rsid w:val="008B01A2"/>
    <w:rsid w:val="008B0239"/>
    <w:rsid w:val="008B07EF"/>
    <w:rsid w:val="008B097E"/>
    <w:rsid w:val="008B0AEC"/>
    <w:rsid w:val="008B0B8E"/>
    <w:rsid w:val="008B0C49"/>
    <w:rsid w:val="008B0CD0"/>
    <w:rsid w:val="008B0FE8"/>
    <w:rsid w:val="008B1143"/>
    <w:rsid w:val="008B130E"/>
    <w:rsid w:val="008B142D"/>
    <w:rsid w:val="008B1651"/>
    <w:rsid w:val="008B175A"/>
    <w:rsid w:val="008B1EFF"/>
    <w:rsid w:val="008B21F5"/>
    <w:rsid w:val="008B269F"/>
    <w:rsid w:val="008B285C"/>
    <w:rsid w:val="008B2A2E"/>
    <w:rsid w:val="008B2D1D"/>
    <w:rsid w:val="008B2DB1"/>
    <w:rsid w:val="008B2DEB"/>
    <w:rsid w:val="008B3164"/>
    <w:rsid w:val="008B35ED"/>
    <w:rsid w:val="008B398B"/>
    <w:rsid w:val="008B3C99"/>
    <w:rsid w:val="008B3D9F"/>
    <w:rsid w:val="008B3E95"/>
    <w:rsid w:val="008B41AC"/>
    <w:rsid w:val="008B41EF"/>
    <w:rsid w:val="008B4230"/>
    <w:rsid w:val="008B4280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E5C"/>
    <w:rsid w:val="008B757A"/>
    <w:rsid w:val="008B766A"/>
    <w:rsid w:val="008B7A0E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05"/>
    <w:rsid w:val="008C50E3"/>
    <w:rsid w:val="008C51AC"/>
    <w:rsid w:val="008C52B6"/>
    <w:rsid w:val="008C5404"/>
    <w:rsid w:val="008C55F4"/>
    <w:rsid w:val="008C560E"/>
    <w:rsid w:val="008C5935"/>
    <w:rsid w:val="008C59D5"/>
    <w:rsid w:val="008C5A1F"/>
    <w:rsid w:val="008C5B10"/>
    <w:rsid w:val="008C5EAC"/>
    <w:rsid w:val="008C64CA"/>
    <w:rsid w:val="008C6C7A"/>
    <w:rsid w:val="008C6CE1"/>
    <w:rsid w:val="008C6F4F"/>
    <w:rsid w:val="008C730B"/>
    <w:rsid w:val="008C74CC"/>
    <w:rsid w:val="008C78DF"/>
    <w:rsid w:val="008C7905"/>
    <w:rsid w:val="008C7F77"/>
    <w:rsid w:val="008D02CB"/>
    <w:rsid w:val="008D02DE"/>
    <w:rsid w:val="008D0459"/>
    <w:rsid w:val="008D0586"/>
    <w:rsid w:val="008D05D2"/>
    <w:rsid w:val="008D0E89"/>
    <w:rsid w:val="008D0F69"/>
    <w:rsid w:val="008D13DC"/>
    <w:rsid w:val="008D149D"/>
    <w:rsid w:val="008D1950"/>
    <w:rsid w:val="008D1CB4"/>
    <w:rsid w:val="008D1E23"/>
    <w:rsid w:val="008D1EA3"/>
    <w:rsid w:val="008D2461"/>
    <w:rsid w:val="008D2605"/>
    <w:rsid w:val="008D262D"/>
    <w:rsid w:val="008D2770"/>
    <w:rsid w:val="008D28FB"/>
    <w:rsid w:val="008D2CB2"/>
    <w:rsid w:val="008D3208"/>
    <w:rsid w:val="008D3DE7"/>
    <w:rsid w:val="008D3F21"/>
    <w:rsid w:val="008D40C3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4F"/>
    <w:rsid w:val="008D5FB9"/>
    <w:rsid w:val="008D5FCD"/>
    <w:rsid w:val="008D63A7"/>
    <w:rsid w:val="008D642F"/>
    <w:rsid w:val="008D65A1"/>
    <w:rsid w:val="008D6733"/>
    <w:rsid w:val="008D68EF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E4D"/>
    <w:rsid w:val="008E3F52"/>
    <w:rsid w:val="008E40BC"/>
    <w:rsid w:val="008E40FD"/>
    <w:rsid w:val="008E412D"/>
    <w:rsid w:val="008E427C"/>
    <w:rsid w:val="008E451A"/>
    <w:rsid w:val="008E4820"/>
    <w:rsid w:val="008E4D72"/>
    <w:rsid w:val="008E51C3"/>
    <w:rsid w:val="008E56BD"/>
    <w:rsid w:val="008E585C"/>
    <w:rsid w:val="008E5B5F"/>
    <w:rsid w:val="008E5D5A"/>
    <w:rsid w:val="008E5D7A"/>
    <w:rsid w:val="008E5E0A"/>
    <w:rsid w:val="008E6333"/>
    <w:rsid w:val="008E6788"/>
    <w:rsid w:val="008E6B9F"/>
    <w:rsid w:val="008E7000"/>
    <w:rsid w:val="008E7415"/>
    <w:rsid w:val="008E7AE8"/>
    <w:rsid w:val="008E7AF0"/>
    <w:rsid w:val="008E7DB3"/>
    <w:rsid w:val="008F01AB"/>
    <w:rsid w:val="008F0391"/>
    <w:rsid w:val="008F0460"/>
    <w:rsid w:val="008F0C10"/>
    <w:rsid w:val="008F0D27"/>
    <w:rsid w:val="008F19B7"/>
    <w:rsid w:val="008F1CF8"/>
    <w:rsid w:val="008F2201"/>
    <w:rsid w:val="008F2595"/>
    <w:rsid w:val="008F2770"/>
    <w:rsid w:val="008F2B4B"/>
    <w:rsid w:val="008F3192"/>
    <w:rsid w:val="008F32D8"/>
    <w:rsid w:val="008F3556"/>
    <w:rsid w:val="008F3CB2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D8E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094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74E"/>
    <w:rsid w:val="009007EA"/>
    <w:rsid w:val="00900A0A"/>
    <w:rsid w:val="00900AD8"/>
    <w:rsid w:val="00900B2B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9F8"/>
    <w:rsid w:val="00903B51"/>
    <w:rsid w:val="00903BE9"/>
    <w:rsid w:val="00903C8F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C2E"/>
    <w:rsid w:val="00907E8D"/>
    <w:rsid w:val="0091001E"/>
    <w:rsid w:val="00910334"/>
    <w:rsid w:val="009108A7"/>
    <w:rsid w:val="00910A5C"/>
    <w:rsid w:val="00910D3E"/>
    <w:rsid w:val="00910ED6"/>
    <w:rsid w:val="009113C6"/>
    <w:rsid w:val="0091147F"/>
    <w:rsid w:val="009119B7"/>
    <w:rsid w:val="00911E1A"/>
    <w:rsid w:val="00912104"/>
    <w:rsid w:val="009121B5"/>
    <w:rsid w:val="009123B9"/>
    <w:rsid w:val="0091271C"/>
    <w:rsid w:val="009136C1"/>
    <w:rsid w:val="00913805"/>
    <w:rsid w:val="00913BC8"/>
    <w:rsid w:val="00913D67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7E"/>
    <w:rsid w:val="00915EE2"/>
    <w:rsid w:val="0091610F"/>
    <w:rsid w:val="009161BA"/>
    <w:rsid w:val="00916827"/>
    <w:rsid w:val="00916B43"/>
    <w:rsid w:val="009172E4"/>
    <w:rsid w:val="00920792"/>
    <w:rsid w:val="00920FE4"/>
    <w:rsid w:val="00921140"/>
    <w:rsid w:val="0092119B"/>
    <w:rsid w:val="009215C0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2959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4FF"/>
    <w:rsid w:val="00925836"/>
    <w:rsid w:val="0092585D"/>
    <w:rsid w:val="0092590B"/>
    <w:rsid w:val="00925C10"/>
    <w:rsid w:val="00925DD1"/>
    <w:rsid w:val="0092603E"/>
    <w:rsid w:val="009260EC"/>
    <w:rsid w:val="00926263"/>
    <w:rsid w:val="00926264"/>
    <w:rsid w:val="00926595"/>
    <w:rsid w:val="009265C9"/>
    <w:rsid w:val="0092698B"/>
    <w:rsid w:val="009269EB"/>
    <w:rsid w:val="00926FE6"/>
    <w:rsid w:val="00927211"/>
    <w:rsid w:val="0092746B"/>
    <w:rsid w:val="00927670"/>
    <w:rsid w:val="00927752"/>
    <w:rsid w:val="00930305"/>
    <w:rsid w:val="0093063D"/>
    <w:rsid w:val="009306E2"/>
    <w:rsid w:val="00930786"/>
    <w:rsid w:val="0093135E"/>
    <w:rsid w:val="00931505"/>
    <w:rsid w:val="00931948"/>
    <w:rsid w:val="0093195D"/>
    <w:rsid w:val="00931A1C"/>
    <w:rsid w:val="00931CF8"/>
    <w:rsid w:val="00931F17"/>
    <w:rsid w:val="00931FC3"/>
    <w:rsid w:val="00932109"/>
    <w:rsid w:val="009321E2"/>
    <w:rsid w:val="00932276"/>
    <w:rsid w:val="009322AC"/>
    <w:rsid w:val="009324B1"/>
    <w:rsid w:val="009325C9"/>
    <w:rsid w:val="00932712"/>
    <w:rsid w:val="009327B5"/>
    <w:rsid w:val="00932907"/>
    <w:rsid w:val="00932A16"/>
    <w:rsid w:val="00932A20"/>
    <w:rsid w:val="00932AD9"/>
    <w:rsid w:val="00932C17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9F0"/>
    <w:rsid w:val="00935B52"/>
    <w:rsid w:val="00935DFE"/>
    <w:rsid w:val="00936463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C76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6AD"/>
    <w:rsid w:val="00942772"/>
    <w:rsid w:val="00942BB8"/>
    <w:rsid w:val="00943007"/>
    <w:rsid w:val="00943256"/>
    <w:rsid w:val="00943336"/>
    <w:rsid w:val="0094335F"/>
    <w:rsid w:val="009435C4"/>
    <w:rsid w:val="0094362B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4F63"/>
    <w:rsid w:val="009451AB"/>
    <w:rsid w:val="009457B2"/>
    <w:rsid w:val="00945D64"/>
    <w:rsid w:val="00945E49"/>
    <w:rsid w:val="00945FD3"/>
    <w:rsid w:val="00946198"/>
    <w:rsid w:val="009462D8"/>
    <w:rsid w:val="00946388"/>
    <w:rsid w:val="0094666C"/>
    <w:rsid w:val="00946974"/>
    <w:rsid w:val="00946CAB"/>
    <w:rsid w:val="0094711F"/>
    <w:rsid w:val="00947238"/>
    <w:rsid w:val="00947711"/>
    <w:rsid w:val="00947A94"/>
    <w:rsid w:val="00947C79"/>
    <w:rsid w:val="009504EC"/>
    <w:rsid w:val="0095095A"/>
    <w:rsid w:val="009509D7"/>
    <w:rsid w:val="00950B09"/>
    <w:rsid w:val="00950DD1"/>
    <w:rsid w:val="00951417"/>
    <w:rsid w:val="0095154C"/>
    <w:rsid w:val="00951798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506D"/>
    <w:rsid w:val="009553CA"/>
    <w:rsid w:val="00955406"/>
    <w:rsid w:val="009555E2"/>
    <w:rsid w:val="009557DF"/>
    <w:rsid w:val="00955A2E"/>
    <w:rsid w:val="00955AAB"/>
    <w:rsid w:val="00956101"/>
    <w:rsid w:val="0095621C"/>
    <w:rsid w:val="00956804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5DD"/>
    <w:rsid w:val="009607AF"/>
    <w:rsid w:val="00960962"/>
    <w:rsid w:val="00960A88"/>
    <w:rsid w:val="00960A90"/>
    <w:rsid w:val="00960C68"/>
    <w:rsid w:val="00960CB6"/>
    <w:rsid w:val="00960D27"/>
    <w:rsid w:val="00961016"/>
    <w:rsid w:val="00961023"/>
    <w:rsid w:val="00961120"/>
    <w:rsid w:val="009612F1"/>
    <w:rsid w:val="0096138F"/>
    <w:rsid w:val="009613DF"/>
    <w:rsid w:val="00961591"/>
    <w:rsid w:val="009616FA"/>
    <w:rsid w:val="00961910"/>
    <w:rsid w:val="00961A6C"/>
    <w:rsid w:val="00961E6D"/>
    <w:rsid w:val="00961F21"/>
    <w:rsid w:val="00962014"/>
    <w:rsid w:val="009621FF"/>
    <w:rsid w:val="00962269"/>
    <w:rsid w:val="009626F0"/>
    <w:rsid w:val="0096292B"/>
    <w:rsid w:val="00962AA6"/>
    <w:rsid w:val="00962DE1"/>
    <w:rsid w:val="0096336E"/>
    <w:rsid w:val="0096392B"/>
    <w:rsid w:val="0096397B"/>
    <w:rsid w:val="00963BEA"/>
    <w:rsid w:val="00964073"/>
    <w:rsid w:val="009640C7"/>
    <w:rsid w:val="00964873"/>
    <w:rsid w:val="00964B17"/>
    <w:rsid w:val="00964E3C"/>
    <w:rsid w:val="00964E69"/>
    <w:rsid w:val="00964EA5"/>
    <w:rsid w:val="0096504D"/>
    <w:rsid w:val="0096514B"/>
    <w:rsid w:val="009654F0"/>
    <w:rsid w:val="009659EA"/>
    <w:rsid w:val="00965A1D"/>
    <w:rsid w:val="009662CB"/>
    <w:rsid w:val="00966603"/>
    <w:rsid w:val="0096668C"/>
    <w:rsid w:val="00966908"/>
    <w:rsid w:val="0096691D"/>
    <w:rsid w:val="00966937"/>
    <w:rsid w:val="009669FA"/>
    <w:rsid w:val="00966EC4"/>
    <w:rsid w:val="00967015"/>
    <w:rsid w:val="0096766C"/>
    <w:rsid w:val="009677EF"/>
    <w:rsid w:val="00967851"/>
    <w:rsid w:val="009679AA"/>
    <w:rsid w:val="00967D2D"/>
    <w:rsid w:val="00967EBF"/>
    <w:rsid w:val="00967FE5"/>
    <w:rsid w:val="0097020F"/>
    <w:rsid w:val="00970292"/>
    <w:rsid w:val="009703DB"/>
    <w:rsid w:val="00970790"/>
    <w:rsid w:val="00970F7A"/>
    <w:rsid w:val="00970FE3"/>
    <w:rsid w:val="009710D6"/>
    <w:rsid w:val="00971190"/>
    <w:rsid w:val="0097123C"/>
    <w:rsid w:val="00971EC5"/>
    <w:rsid w:val="00971F45"/>
    <w:rsid w:val="00971F6B"/>
    <w:rsid w:val="00971FCC"/>
    <w:rsid w:val="009726A3"/>
    <w:rsid w:val="0097298A"/>
    <w:rsid w:val="00972A0B"/>
    <w:rsid w:val="00972BB7"/>
    <w:rsid w:val="00972C06"/>
    <w:rsid w:val="00972D64"/>
    <w:rsid w:val="00972F4C"/>
    <w:rsid w:val="00972FEB"/>
    <w:rsid w:val="00973257"/>
    <w:rsid w:val="009733E9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09E"/>
    <w:rsid w:val="009763B4"/>
    <w:rsid w:val="00976499"/>
    <w:rsid w:val="009764FF"/>
    <w:rsid w:val="00976F1F"/>
    <w:rsid w:val="009772D4"/>
    <w:rsid w:val="00977356"/>
    <w:rsid w:val="00977579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4D"/>
    <w:rsid w:val="009832B2"/>
    <w:rsid w:val="00983719"/>
    <w:rsid w:val="009838CE"/>
    <w:rsid w:val="00983C41"/>
    <w:rsid w:val="00984206"/>
    <w:rsid w:val="00984674"/>
    <w:rsid w:val="0098501F"/>
    <w:rsid w:val="0098511E"/>
    <w:rsid w:val="009852B3"/>
    <w:rsid w:val="0098541D"/>
    <w:rsid w:val="009855F8"/>
    <w:rsid w:val="009859F2"/>
    <w:rsid w:val="00985AB1"/>
    <w:rsid w:val="00985CA4"/>
    <w:rsid w:val="00986259"/>
    <w:rsid w:val="00986956"/>
    <w:rsid w:val="00987210"/>
    <w:rsid w:val="0098731D"/>
    <w:rsid w:val="009874F6"/>
    <w:rsid w:val="009876A0"/>
    <w:rsid w:val="00987818"/>
    <w:rsid w:val="009879B5"/>
    <w:rsid w:val="009879F4"/>
    <w:rsid w:val="00987FE4"/>
    <w:rsid w:val="009905F4"/>
    <w:rsid w:val="009908F2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0D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B5A"/>
    <w:rsid w:val="00993DA5"/>
    <w:rsid w:val="00995360"/>
    <w:rsid w:val="009954AD"/>
    <w:rsid w:val="00995E18"/>
    <w:rsid w:val="00995FA7"/>
    <w:rsid w:val="00996293"/>
    <w:rsid w:val="00996546"/>
    <w:rsid w:val="009965D4"/>
    <w:rsid w:val="0099687D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155"/>
    <w:rsid w:val="009A0212"/>
    <w:rsid w:val="009A031F"/>
    <w:rsid w:val="009A041C"/>
    <w:rsid w:val="009A0962"/>
    <w:rsid w:val="009A10D9"/>
    <w:rsid w:val="009A1723"/>
    <w:rsid w:val="009A175B"/>
    <w:rsid w:val="009A1E77"/>
    <w:rsid w:val="009A20F1"/>
    <w:rsid w:val="009A2178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4289"/>
    <w:rsid w:val="009A43AC"/>
    <w:rsid w:val="009A4ACF"/>
    <w:rsid w:val="009A4D85"/>
    <w:rsid w:val="009A516A"/>
    <w:rsid w:val="009A528E"/>
    <w:rsid w:val="009A53DA"/>
    <w:rsid w:val="009A56A1"/>
    <w:rsid w:val="009A580F"/>
    <w:rsid w:val="009A5B94"/>
    <w:rsid w:val="009A5D8A"/>
    <w:rsid w:val="009A6127"/>
    <w:rsid w:val="009A637B"/>
    <w:rsid w:val="009A6456"/>
    <w:rsid w:val="009A65B9"/>
    <w:rsid w:val="009A6BAA"/>
    <w:rsid w:val="009A6C74"/>
    <w:rsid w:val="009A6D91"/>
    <w:rsid w:val="009A6DF2"/>
    <w:rsid w:val="009A7154"/>
    <w:rsid w:val="009A7159"/>
    <w:rsid w:val="009A747E"/>
    <w:rsid w:val="009A78D1"/>
    <w:rsid w:val="009B003C"/>
    <w:rsid w:val="009B0097"/>
    <w:rsid w:val="009B0765"/>
    <w:rsid w:val="009B0A7D"/>
    <w:rsid w:val="009B0CCB"/>
    <w:rsid w:val="009B0D82"/>
    <w:rsid w:val="009B10C1"/>
    <w:rsid w:val="009B1130"/>
    <w:rsid w:val="009B1153"/>
    <w:rsid w:val="009B1367"/>
    <w:rsid w:val="009B1741"/>
    <w:rsid w:val="009B1B42"/>
    <w:rsid w:val="009B1C7A"/>
    <w:rsid w:val="009B1F2A"/>
    <w:rsid w:val="009B1FC4"/>
    <w:rsid w:val="009B23E7"/>
    <w:rsid w:val="009B2B68"/>
    <w:rsid w:val="009B3221"/>
    <w:rsid w:val="009B346F"/>
    <w:rsid w:val="009B3745"/>
    <w:rsid w:val="009B3C79"/>
    <w:rsid w:val="009B4037"/>
    <w:rsid w:val="009B4458"/>
    <w:rsid w:val="009B4585"/>
    <w:rsid w:val="009B4821"/>
    <w:rsid w:val="009B485D"/>
    <w:rsid w:val="009B4BED"/>
    <w:rsid w:val="009B4C24"/>
    <w:rsid w:val="009B4C25"/>
    <w:rsid w:val="009B4FA0"/>
    <w:rsid w:val="009B5798"/>
    <w:rsid w:val="009B57FD"/>
    <w:rsid w:val="009B5821"/>
    <w:rsid w:val="009B59B0"/>
    <w:rsid w:val="009B5A67"/>
    <w:rsid w:val="009B5CAE"/>
    <w:rsid w:val="009B5E71"/>
    <w:rsid w:val="009B616B"/>
    <w:rsid w:val="009B62F3"/>
    <w:rsid w:val="009B68AD"/>
    <w:rsid w:val="009B6C13"/>
    <w:rsid w:val="009B7059"/>
    <w:rsid w:val="009B78AA"/>
    <w:rsid w:val="009B7BB7"/>
    <w:rsid w:val="009B7FFA"/>
    <w:rsid w:val="009C0076"/>
    <w:rsid w:val="009C00EF"/>
    <w:rsid w:val="009C04CC"/>
    <w:rsid w:val="009C0575"/>
    <w:rsid w:val="009C089E"/>
    <w:rsid w:val="009C0A65"/>
    <w:rsid w:val="009C0BC1"/>
    <w:rsid w:val="009C0BC4"/>
    <w:rsid w:val="009C0DBE"/>
    <w:rsid w:val="009C10DF"/>
    <w:rsid w:val="009C1266"/>
    <w:rsid w:val="009C1A35"/>
    <w:rsid w:val="009C1D4B"/>
    <w:rsid w:val="009C1E0C"/>
    <w:rsid w:val="009C20E5"/>
    <w:rsid w:val="009C25C4"/>
    <w:rsid w:val="009C281C"/>
    <w:rsid w:val="009C298A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503"/>
    <w:rsid w:val="009C7BD6"/>
    <w:rsid w:val="009C7E10"/>
    <w:rsid w:val="009C7F47"/>
    <w:rsid w:val="009D01DA"/>
    <w:rsid w:val="009D0361"/>
    <w:rsid w:val="009D0720"/>
    <w:rsid w:val="009D079F"/>
    <w:rsid w:val="009D0897"/>
    <w:rsid w:val="009D090F"/>
    <w:rsid w:val="009D09ED"/>
    <w:rsid w:val="009D11AE"/>
    <w:rsid w:val="009D16AF"/>
    <w:rsid w:val="009D180C"/>
    <w:rsid w:val="009D1A36"/>
    <w:rsid w:val="009D2118"/>
    <w:rsid w:val="009D215B"/>
    <w:rsid w:val="009D21B3"/>
    <w:rsid w:val="009D22EA"/>
    <w:rsid w:val="009D2319"/>
    <w:rsid w:val="009D28D1"/>
    <w:rsid w:val="009D2A3E"/>
    <w:rsid w:val="009D2BF3"/>
    <w:rsid w:val="009D2C43"/>
    <w:rsid w:val="009D2C49"/>
    <w:rsid w:val="009D2C75"/>
    <w:rsid w:val="009D2E2C"/>
    <w:rsid w:val="009D314D"/>
    <w:rsid w:val="009D32CF"/>
    <w:rsid w:val="009D35C3"/>
    <w:rsid w:val="009D38E5"/>
    <w:rsid w:val="009D3ACA"/>
    <w:rsid w:val="009D3C41"/>
    <w:rsid w:val="009D3CC0"/>
    <w:rsid w:val="009D3D45"/>
    <w:rsid w:val="009D4074"/>
    <w:rsid w:val="009D422C"/>
    <w:rsid w:val="009D4303"/>
    <w:rsid w:val="009D437A"/>
    <w:rsid w:val="009D45AF"/>
    <w:rsid w:val="009D478C"/>
    <w:rsid w:val="009D49A4"/>
    <w:rsid w:val="009D4A5D"/>
    <w:rsid w:val="009D4A8E"/>
    <w:rsid w:val="009D4DA3"/>
    <w:rsid w:val="009D54A4"/>
    <w:rsid w:val="009D587B"/>
    <w:rsid w:val="009D5A04"/>
    <w:rsid w:val="009D608A"/>
    <w:rsid w:val="009D610C"/>
    <w:rsid w:val="009D62E7"/>
    <w:rsid w:val="009D69DA"/>
    <w:rsid w:val="009D6D32"/>
    <w:rsid w:val="009D75A4"/>
    <w:rsid w:val="009D7AD0"/>
    <w:rsid w:val="009D7C10"/>
    <w:rsid w:val="009E0CAA"/>
    <w:rsid w:val="009E0D2B"/>
    <w:rsid w:val="009E10FA"/>
    <w:rsid w:val="009E11A9"/>
    <w:rsid w:val="009E176B"/>
    <w:rsid w:val="009E1E13"/>
    <w:rsid w:val="009E1F70"/>
    <w:rsid w:val="009E1FFC"/>
    <w:rsid w:val="009E26B2"/>
    <w:rsid w:val="009E2A61"/>
    <w:rsid w:val="009E2B69"/>
    <w:rsid w:val="009E2F97"/>
    <w:rsid w:val="009E3235"/>
    <w:rsid w:val="009E35F6"/>
    <w:rsid w:val="009E3790"/>
    <w:rsid w:val="009E38B5"/>
    <w:rsid w:val="009E3C27"/>
    <w:rsid w:val="009E3EF8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6CE"/>
    <w:rsid w:val="009E68CC"/>
    <w:rsid w:val="009E6B29"/>
    <w:rsid w:val="009E6F6E"/>
    <w:rsid w:val="009E7002"/>
    <w:rsid w:val="009E798E"/>
    <w:rsid w:val="009E7D58"/>
    <w:rsid w:val="009F01CA"/>
    <w:rsid w:val="009F06E6"/>
    <w:rsid w:val="009F06F6"/>
    <w:rsid w:val="009F074E"/>
    <w:rsid w:val="009F08AB"/>
    <w:rsid w:val="009F0C38"/>
    <w:rsid w:val="009F0CD1"/>
    <w:rsid w:val="009F1033"/>
    <w:rsid w:val="009F1417"/>
    <w:rsid w:val="009F1678"/>
    <w:rsid w:val="009F187B"/>
    <w:rsid w:val="009F18E2"/>
    <w:rsid w:val="009F1933"/>
    <w:rsid w:val="009F23F0"/>
    <w:rsid w:val="009F240E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9B7"/>
    <w:rsid w:val="009F7BD3"/>
    <w:rsid w:val="00A00267"/>
    <w:rsid w:val="00A00519"/>
    <w:rsid w:val="00A009FB"/>
    <w:rsid w:val="00A00A20"/>
    <w:rsid w:val="00A01006"/>
    <w:rsid w:val="00A011C6"/>
    <w:rsid w:val="00A0127D"/>
    <w:rsid w:val="00A01CA8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61A"/>
    <w:rsid w:val="00A046EA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823"/>
    <w:rsid w:val="00A06CE9"/>
    <w:rsid w:val="00A06F57"/>
    <w:rsid w:val="00A07654"/>
    <w:rsid w:val="00A0788D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9B6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035"/>
    <w:rsid w:val="00A145D0"/>
    <w:rsid w:val="00A14743"/>
    <w:rsid w:val="00A14B08"/>
    <w:rsid w:val="00A14B5D"/>
    <w:rsid w:val="00A152DD"/>
    <w:rsid w:val="00A15459"/>
    <w:rsid w:val="00A1562F"/>
    <w:rsid w:val="00A156CB"/>
    <w:rsid w:val="00A1572F"/>
    <w:rsid w:val="00A157EC"/>
    <w:rsid w:val="00A15DBB"/>
    <w:rsid w:val="00A15F14"/>
    <w:rsid w:val="00A16149"/>
    <w:rsid w:val="00A16150"/>
    <w:rsid w:val="00A1630A"/>
    <w:rsid w:val="00A1637F"/>
    <w:rsid w:val="00A164E9"/>
    <w:rsid w:val="00A16564"/>
    <w:rsid w:val="00A16A02"/>
    <w:rsid w:val="00A16CE1"/>
    <w:rsid w:val="00A16ED8"/>
    <w:rsid w:val="00A17221"/>
    <w:rsid w:val="00A17345"/>
    <w:rsid w:val="00A1788B"/>
    <w:rsid w:val="00A1789B"/>
    <w:rsid w:val="00A17B7C"/>
    <w:rsid w:val="00A17C94"/>
    <w:rsid w:val="00A17FA7"/>
    <w:rsid w:val="00A20253"/>
    <w:rsid w:val="00A2049C"/>
    <w:rsid w:val="00A2050F"/>
    <w:rsid w:val="00A205BF"/>
    <w:rsid w:val="00A2063A"/>
    <w:rsid w:val="00A20CA2"/>
    <w:rsid w:val="00A20E4A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921"/>
    <w:rsid w:val="00A2394B"/>
    <w:rsid w:val="00A23AB0"/>
    <w:rsid w:val="00A23F13"/>
    <w:rsid w:val="00A24150"/>
    <w:rsid w:val="00A24345"/>
    <w:rsid w:val="00A2470A"/>
    <w:rsid w:val="00A2481C"/>
    <w:rsid w:val="00A24B2F"/>
    <w:rsid w:val="00A24CCF"/>
    <w:rsid w:val="00A25A28"/>
    <w:rsid w:val="00A25EE4"/>
    <w:rsid w:val="00A2610A"/>
    <w:rsid w:val="00A261E4"/>
    <w:rsid w:val="00A26883"/>
    <w:rsid w:val="00A26D4B"/>
    <w:rsid w:val="00A26D60"/>
    <w:rsid w:val="00A26EE0"/>
    <w:rsid w:val="00A271A7"/>
    <w:rsid w:val="00A27E0A"/>
    <w:rsid w:val="00A3072C"/>
    <w:rsid w:val="00A30815"/>
    <w:rsid w:val="00A30837"/>
    <w:rsid w:val="00A30BAE"/>
    <w:rsid w:val="00A30C69"/>
    <w:rsid w:val="00A30CE4"/>
    <w:rsid w:val="00A30FE5"/>
    <w:rsid w:val="00A311D9"/>
    <w:rsid w:val="00A313D0"/>
    <w:rsid w:val="00A314A9"/>
    <w:rsid w:val="00A3158B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1B3"/>
    <w:rsid w:val="00A3345F"/>
    <w:rsid w:val="00A33C3D"/>
    <w:rsid w:val="00A33C9E"/>
    <w:rsid w:val="00A33D35"/>
    <w:rsid w:val="00A33E01"/>
    <w:rsid w:val="00A340A1"/>
    <w:rsid w:val="00A34200"/>
    <w:rsid w:val="00A3439D"/>
    <w:rsid w:val="00A34C1C"/>
    <w:rsid w:val="00A34CF9"/>
    <w:rsid w:val="00A34D1D"/>
    <w:rsid w:val="00A34E2D"/>
    <w:rsid w:val="00A34F2A"/>
    <w:rsid w:val="00A352E3"/>
    <w:rsid w:val="00A3568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AA2"/>
    <w:rsid w:val="00A37CC2"/>
    <w:rsid w:val="00A40531"/>
    <w:rsid w:val="00A407C7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37"/>
    <w:rsid w:val="00A42950"/>
    <w:rsid w:val="00A429DE"/>
    <w:rsid w:val="00A42B2D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433"/>
    <w:rsid w:val="00A466DA"/>
    <w:rsid w:val="00A469F9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AF"/>
    <w:rsid w:val="00A511FB"/>
    <w:rsid w:val="00A514EB"/>
    <w:rsid w:val="00A52065"/>
    <w:rsid w:val="00A521E0"/>
    <w:rsid w:val="00A52401"/>
    <w:rsid w:val="00A52C29"/>
    <w:rsid w:val="00A52D1E"/>
    <w:rsid w:val="00A52DEB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8BA"/>
    <w:rsid w:val="00A54A90"/>
    <w:rsid w:val="00A54AF5"/>
    <w:rsid w:val="00A54CCA"/>
    <w:rsid w:val="00A54D16"/>
    <w:rsid w:val="00A5579B"/>
    <w:rsid w:val="00A55877"/>
    <w:rsid w:val="00A55BB7"/>
    <w:rsid w:val="00A55CCE"/>
    <w:rsid w:val="00A55E76"/>
    <w:rsid w:val="00A5637C"/>
    <w:rsid w:val="00A564FA"/>
    <w:rsid w:val="00A56612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98D"/>
    <w:rsid w:val="00A60D36"/>
    <w:rsid w:val="00A61438"/>
    <w:rsid w:val="00A61828"/>
    <w:rsid w:val="00A619F9"/>
    <w:rsid w:val="00A61B5C"/>
    <w:rsid w:val="00A61B79"/>
    <w:rsid w:val="00A61BD9"/>
    <w:rsid w:val="00A61DC0"/>
    <w:rsid w:val="00A61E6D"/>
    <w:rsid w:val="00A620AA"/>
    <w:rsid w:val="00A62429"/>
    <w:rsid w:val="00A62690"/>
    <w:rsid w:val="00A62953"/>
    <w:rsid w:val="00A62961"/>
    <w:rsid w:val="00A62D25"/>
    <w:rsid w:val="00A62D78"/>
    <w:rsid w:val="00A630F5"/>
    <w:rsid w:val="00A63286"/>
    <w:rsid w:val="00A635AE"/>
    <w:rsid w:val="00A6360F"/>
    <w:rsid w:val="00A63872"/>
    <w:rsid w:val="00A63950"/>
    <w:rsid w:val="00A63A37"/>
    <w:rsid w:val="00A63A89"/>
    <w:rsid w:val="00A63C5E"/>
    <w:rsid w:val="00A63F14"/>
    <w:rsid w:val="00A640E8"/>
    <w:rsid w:val="00A64196"/>
    <w:rsid w:val="00A64BC7"/>
    <w:rsid w:val="00A64EB1"/>
    <w:rsid w:val="00A64F4D"/>
    <w:rsid w:val="00A65354"/>
    <w:rsid w:val="00A654A8"/>
    <w:rsid w:val="00A65636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048"/>
    <w:rsid w:val="00A7141F"/>
    <w:rsid w:val="00A7166D"/>
    <w:rsid w:val="00A71822"/>
    <w:rsid w:val="00A718A6"/>
    <w:rsid w:val="00A71D6B"/>
    <w:rsid w:val="00A7222B"/>
    <w:rsid w:val="00A72415"/>
    <w:rsid w:val="00A730F4"/>
    <w:rsid w:val="00A73302"/>
    <w:rsid w:val="00A7356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4C6"/>
    <w:rsid w:val="00A745D9"/>
    <w:rsid w:val="00A749B8"/>
    <w:rsid w:val="00A74A55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C7F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C7"/>
    <w:rsid w:val="00A80ECC"/>
    <w:rsid w:val="00A8135C"/>
    <w:rsid w:val="00A81633"/>
    <w:rsid w:val="00A8221B"/>
    <w:rsid w:val="00A82665"/>
    <w:rsid w:val="00A826F8"/>
    <w:rsid w:val="00A82979"/>
    <w:rsid w:val="00A831F0"/>
    <w:rsid w:val="00A834EC"/>
    <w:rsid w:val="00A83BF1"/>
    <w:rsid w:val="00A83C06"/>
    <w:rsid w:val="00A83D3C"/>
    <w:rsid w:val="00A84298"/>
    <w:rsid w:val="00A844F9"/>
    <w:rsid w:val="00A849D8"/>
    <w:rsid w:val="00A84E8E"/>
    <w:rsid w:val="00A84F55"/>
    <w:rsid w:val="00A8513A"/>
    <w:rsid w:val="00A8523D"/>
    <w:rsid w:val="00A853DF"/>
    <w:rsid w:val="00A85661"/>
    <w:rsid w:val="00A85EE4"/>
    <w:rsid w:val="00A85FC9"/>
    <w:rsid w:val="00A85FFF"/>
    <w:rsid w:val="00A861C4"/>
    <w:rsid w:val="00A86ACD"/>
    <w:rsid w:val="00A86FEF"/>
    <w:rsid w:val="00A87281"/>
    <w:rsid w:val="00A87482"/>
    <w:rsid w:val="00A87791"/>
    <w:rsid w:val="00A878AD"/>
    <w:rsid w:val="00A87C98"/>
    <w:rsid w:val="00A9004B"/>
    <w:rsid w:val="00A90279"/>
    <w:rsid w:val="00A905F1"/>
    <w:rsid w:val="00A907DB"/>
    <w:rsid w:val="00A90E27"/>
    <w:rsid w:val="00A90EB8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266C"/>
    <w:rsid w:val="00A92726"/>
    <w:rsid w:val="00A928E9"/>
    <w:rsid w:val="00A92F86"/>
    <w:rsid w:val="00A93024"/>
    <w:rsid w:val="00A930F9"/>
    <w:rsid w:val="00A93400"/>
    <w:rsid w:val="00A934FE"/>
    <w:rsid w:val="00A93715"/>
    <w:rsid w:val="00A93974"/>
    <w:rsid w:val="00A9399B"/>
    <w:rsid w:val="00A939D3"/>
    <w:rsid w:val="00A93B4D"/>
    <w:rsid w:val="00A93BDA"/>
    <w:rsid w:val="00A93C24"/>
    <w:rsid w:val="00A93E41"/>
    <w:rsid w:val="00A93E43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1E"/>
    <w:rsid w:val="00A96058"/>
    <w:rsid w:val="00A963DF"/>
    <w:rsid w:val="00A9663B"/>
    <w:rsid w:val="00A967A1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6BA"/>
    <w:rsid w:val="00A97B8C"/>
    <w:rsid w:val="00A97E7B"/>
    <w:rsid w:val="00AA0003"/>
    <w:rsid w:val="00AA0BE7"/>
    <w:rsid w:val="00AA0C8D"/>
    <w:rsid w:val="00AA10E0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2DAB"/>
    <w:rsid w:val="00AA30A2"/>
    <w:rsid w:val="00AA34E4"/>
    <w:rsid w:val="00AA34E7"/>
    <w:rsid w:val="00AA3845"/>
    <w:rsid w:val="00AA3927"/>
    <w:rsid w:val="00AA3B44"/>
    <w:rsid w:val="00AA3FF1"/>
    <w:rsid w:val="00AA4204"/>
    <w:rsid w:val="00AA461D"/>
    <w:rsid w:val="00AA4757"/>
    <w:rsid w:val="00AA4880"/>
    <w:rsid w:val="00AA4B1B"/>
    <w:rsid w:val="00AA53C6"/>
    <w:rsid w:val="00AA5584"/>
    <w:rsid w:val="00AA5837"/>
    <w:rsid w:val="00AA5960"/>
    <w:rsid w:val="00AA5EE2"/>
    <w:rsid w:val="00AA6026"/>
    <w:rsid w:val="00AA6206"/>
    <w:rsid w:val="00AA630A"/>
    <w:rsid w:val="00AA6633"/>
    <w:rsid w:val="00AA6655"/>
    <w:rsid w:val="00AA69EF"/>
    <w:rsid w:val="00AA6B64"/>
    <w:rsid w:val="00AA6C36"/>
    <w:rsid w:val="00AA6F9A"/>
    <w:rsid w:val="00AA7136"/>
    <w:rsid w:val="00AA76C0"/>
    <w:rsid w:val="00AA7C4F"/>
    <w:rsid w:val="00AA7C6F"/>
    <w:rsid w:val="00AA7FC1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0E3"/>
    <w:rsid w:val="00AB2857"/>
    <w:rsid w:val="00AB2A53"/>
    <w:rsid w:val="00AB3041"/>
    <w:rsid w:val="00AB3299"/>
    <w:rsid w:val="00AB3418"/>
    <w:rsid w:val="00AB3491"/>
    <w:rsid w:val="00AB351C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D68"/>
    <w:rsid w:val="00AB6E20"/>
    <w:rsid w:val="00AB7134"/>
    <w:rsid w:val="00AB76D5"/>
    <w:rsid w:val="00AB7787"/>
    <w:rsid w:val="00AB78AC"/>
    <w:rsid w:val="00AB78B0"/>
    <w:rsid w:val="00AC0732"/>
    <w:rsid w:val="00AC091F"/>
    <w:rsid w:val="00AC0C7B"/>
    <w:rsid w:val="00AC1191"/>
    <w:rsid w:val="00AC1281"/>
    <w:rsid w:val="00AC1719"/>
    <w:rsid w:val="00AC25CE"/>
    <w:rsid w:val="00AC262F"/>
    <w:rsid w:val="00AC273B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79F"/>
    <w:rsid w:val="00AC4D53"/>
    <w:rsid w:val="00AC4E2E"/>
    <w:rsid w:val="00AC4EEF"/>
    <w:rsid w:val="00AC51D0"/>
    <w:rsid w:val="00AC5A21"/>
    <w:rsid w:val="00AC5A34"/>
    <w:rsid w:val="00AC5A3B"/>
    <w:rsid w:val="00AC5BDC"/>
    <w:rsid w:val="00AC5E01"/>
    <w:rsid w:val="00AC5E85"/>
    <w:rsid w:val="00AC61B3"/>
    <w:rsid w:val="00AC63F4"/>
    <w:rsid w:val="00AC6521"/>
    <w:rsid w:val="00AC6611"/>
    <w:rsid w:val="00AC690A"/>
    <w:rsid w:val="00AC694F"/>
    <w:rsid w:val="00AC6D0A"/>
    <w:rsid w:val="00AC7142"/>
    <w:rsid w:val="00AC731E"/>
    <w:rsid w:val="00AC744E"/>
    <w:rsid w:val="00AC746C"/>
    <w:rsid w:val="00AC7905"/>
    <w:rsid w:val="00AC7AE9"/>
    <w:rsid w:val="00AC7B8E"/>
    <w:rsid w:val="00AC7E94"/>
    <w:rsid w:val="00AD01FA"/>
    <w:rsid w:val="00AD0280"/>
    <w:rsid w:val="00AD06CA"/>
    <w:rsid w:val="00AD0A67"/>
    <w:rsid w:val="00AD0ED1"/>
    <w:rsid w:val="00AD12BD"/>
    <w:rsid w:val="00AD137F"/>
    <w:rsid w:val="00AD163D"/>
    <w:rsid w:val="00AD1DFE"/>
    <w:rsid w:val="00AD1F06"/>
    <w:rsid w:val="00AD2176"/>
    <w:rsid w:val="00AD2264"/>
    <w:rsid w:val="00AD2507"/>
    <w:rsid w:val="00AD284F"/>
    <w:rsid w:val="00AD28FD"/>
    <w:rsid w:val="00AD2ACB"/>
    <w:rsid w:val="00AD2B53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F0A"/>
    <w:rsid w:val="00AD3F63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1C6"/>
    <w:rsid w:val="00AD732B"/>
    <w:rsid w:val="00AD73BD"/>
    <w:rsid w:val="00AD75A6"/>
    <w:rsid w:val="00AD7927"/>
    <w:rsid w:val="00AD79D8"/>
    <w:rsid w:val="00AD7B53"/>
    <w:rsid w:val="00AD7CAE"/>
    <w:rsid w:val="00AD7CF0"/>
    <w:rsid w:val="00AD7D91"/>
    <w:rsid w:val="00AE0CE9"/>
    <w:rsid w:val="00AE0D23"/>
    <w:rsid w:val="00AE0E65"/>
    <w:rsid w:val="00AE0E9E"/>
    <w:rsid w:val="00AE12FE"/>
    <w:rsid w:val="00AE1418"/>
    <w:rsid w:val="00AE14B7"/>
    <w:rsid w:val="00AE183B"/>
    <w:rsid w:val="00AE1CA4"/>
    <w:rsid w:val="00AE1F9D"/>
    <w:rsid w:val="00AE2205"/>
    <w:rsid w:val="00AE232B"/>
    <w:rsid w:val="00AE25A7"/>
    <w:rsid w:val="00AE2BFE"/>
    <w:rsid w:val="00AE3004"/>
    <w:rsid w:val="00AE3302"/>
    <w:rsid w:val="00AE3666"/>
    <w:rsid w:val="00AE3C6F"/>
    <w:rsid w:val="00AE3CE1"/>
    <w:rsid w:val="00AE4318"/>
    <w:rsid w:val="00AE453A"/>
    <w:rsid w:val="00AE4557"/>
    <w:rsid w:val="00AE4A1F"/>
    <w:rsid w:val="00AE4B5C"/>
    <w:rsid w:val="00AE4C51"/>
    <w:rsid w:val="00AE4C55"/>
    <w:rsid w:val="00AE4C9A"/>
    <w:rsid w:val="00AE4F01"/>
    <w:rsid w:val="00AE5323"/>
    <w:rsid w:val="00AE552C"/>
    <w:rsid w:val="00AE5605"/>
    <w:rsid w:val="00AE567B"/>
    <w:rsid w:val="00AE5749"/>
    <w:rsid w:val="00AE5E27"/>
    <w:rsid w:val="00AE5E95"/>
    <w:rsid w:val="00AE6191"/>
    <w:rsid w:val="00AE620C"/>
    <w:rsid w:val="00AE628A"/>
    <w:rsid w:val="00AE6433"/>
    <w:rsid w:val="00AE646D"/>
    <w:rsid w:val="00AE654F"/>
    <w:rsid w:val="00AE6584"/>
    <w:rsid w:val="00AE6782"/>
    <w:rsid w:val="00AE69BD"/>
    <w:rsid w:val="00AE6D12"/>
    <w:rsid w:val="00AE6EEB"/>
    <w:rsid w:val="00AE6F48"/>
    <w:rsid w:val="00AE723D"/>
    <w:rsid w:val="00AE75FE"/>
    <w:rsid w:val="00AE7870"/>
    <w:rsid w:val="00AE797D"/>
    <w:rsid w:val="00AE7992"/>
    <w:rsid w:val="00AE7C8A"/>
    <w:rsid w:val="00AF0202"/>
    <w:rsid w:val="00AF0414"/>
    <w:rsid w:val="00AF0662"/>
    <w:rsid w:val="00AF07F4"/>
    <w:rsid w:val="00AF0801"/>
    <w:rsid w:val="00AF0AC4"/>
    <w:rsid w:val="00AF1414"/>
    <w:rsid w:val="00AF191E"/>
    <w:rsid w:val="00AF1A84"/>
    <w:rsid w:val="00AF1B78"/>
    <w:rsid w:val="00AF1E5D"/>
    <w:rsid w:val="00AF22BA"/>
    <w:rsid w:val="00AF24DB"/>
    <w:rsid w:val="00AF28B0"/>
    <w:rsid w:val="00AF2B2E"/>
    <w:rsid w:val="00AF2B5B"/>
    <w:rsid w:val="00AF2BB4"/>
    <w:rsid w:val="00AF2BFC"/>
    <w:rsid w:val="00AF2DED"/>
    <w:rsid w:val="00AF324E"/>
    <w:rsid w:val="00AF3466"/>
    <w:rsid w:val="00AF3618"/>
    <w:rsid w:val="00AF3C80"/>
    <w:rsid w:val="00AF3C8C"/>
    <w:rsid w:val="00AF3CE0"/>
    <w:rsid w:val="00AF4014"/>
    <w:rsid w:val="00AF41FC"/>
    <w:rsid w:val="00AF4345"/>
    <w:rsid w:val="00AF457C"/>
    <w:rsid w:val="00AF4648"/>
    <w:rsid w:val="00AF4718"/>
    <w:rsid w:val="00AF4EBC"/>
    <w:rsid w:val="00AF5021"/>
    <w:rsid w:val="00AF5088"/>
    <w:rsid w:val="00AF508A"/>
    <w:rsid w:val="00AF5178"/>
    <w:rsid w:val="00AF5193"/>
    <w:rsid w:val="00AF5363"/>
    <w:rsid w:val="00AF5A50"/>
    <w:rsid w:val="00AF5D1B"/>
    <w:rsid w:val="00AF5F78"/>
    <w:rsid w:val="00AF63A9"/>
    <w:rsid w:val="00AF6591"/>
    <w:rsid w:val="00AF65AB"/>
    <w:rsid w:val="00AF66A8"/>
    <w:rsid w:val="00AF66F1"/>
    <w:rsid w:val="00AF6AE3"/>
    <w:rsid w:val="00AF6B1B"/>
    <w:rsid w:val="00AF6DF2"/>
    <w:rsid w:val="00AF71F8"/>
    <w:rsid w:val="00AF738A"/>
    <w:rsid w:val="00AF76BE"/>
    <w:rsid w:val="00AF7C78"/>
    <w:rsid w:val="00AF7CAD"/>
    <w:rsid w:val="00AF7F09"/>
    <w:rsid w:val="00AF7F2D"/>
    <w:rsid w:val="00B002BA"/>
    <w:rsid w:val="00B00306"/>
    <w:rsid w:val="00B007B9"/>
    <w:rsid w:val="00B008B5"/>
    <w:rsid w:val="00B00D07"/>
    <w:rsid w:val="00B00D62"/>
    <w:rsid w:val="00B00FC4"/>
    <w:rsid w:val="00B010D3"/>
    <w:rsid w:val="00B01852"/>
    <w:rsid w:val="00B01A7A"/>
    <w:rsid w:val="00B01CC2"/>
    <w:rsid w:val="00B01D1E"/>
    <w:rsid w:val="00B01F0D"/>
    <w:rsid w:val="00B02014"/>
    <w:rsid w:val="00B0226B"/>
    <w:rsid w:val="00B0226D"/>
    <w:rsid w:val="00B023FC"/>
    <w:rsid w:val="00B024AA"/>
    <w:rsid w:val="00B0264A"/>
    <w:rsid w:val="00B02770"/>
    <w:rsid w:val="00B028DD"/>
    <w:rsid w:val="00B02A0E"/>
    <w:rsid w:val="00B02A4C"/>
    <w:rsid w:val="00B030E1"/>
    <w:rsid w:val="00B03101"/>
    <w:rsid w:val="00B03380"/>
    <w:rsid w:val="00B03579"/>
    <w:rsid w:val="00B035E2"/>
    <w:rsid w:val="00B039CE"/>
    <w:rsid w:val="00B03D26"/>
    <w:rsid w:val="00B03E54"/>
    <w:rsid w:val="00B04D36"/>
    <w:rsid w:val="00B04DEC"/>
    <w:rsid w:val="00B04F11"/>
    <w:rsid w:val="00B05366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628"/>
    <w:rsid w:val="00B07CBE"/>
    <w:rsid w:val="00B07F35"/>
    <w:rsid w:val="00B1093D"/>
    <w:rsid w:val="00B10BD1"/>
    <w:rsid w:val="00B10C27"/>
    <w:rsid w:val="00B10E06"/>
    <w:rsid w:val="00B10FC2"/>
    <w:rsid w:val="00B1115F"/>
    <w:rsid w:val="00B111BF"/>
    <w:rsid w:val="00B114C4"/>
    <w:rsid w:val="00B11532"/>
    <w:rsid w:val="00B1158C"/>
    <w:rsid w:val="00B115A1"/>
    <w:rsid w:val="00B11882"/>
    <w:rsid w:val="00B118D4"/>
    <w:rsid w:val="00B11C13"/>
    <w:rsid w:val="00B11E29"/>
    <w:rsid w:val="00B11F27"/>
    <w:rsid w:val="00B12440"/>
    <w:rsid w:val="00B12981"/>
    <w:rsid w:val="00B12F78"/>
    <w:rsid w:val="00B137BE"/>
    <w:rsid w:val="00B137D3"/>
    <w:rsid w:val="00B1388A"/>
    <w:rsid w:val="00B13EAA"/>
    <w:rsid w:val="00B13F1F"/>
    <w:rsid w:val="00B13F80"/>
    <w:rsid w:val="00B14522"/>
    <w:rsid w:val="00B147CC"/>
    <w:rsid w:val="00B1489F"/>
    <w:rsid w:val="00B14BD4"/>
    <w:rsid w:val="00B150B5"/>
    <w:rsid w:val="00B15141"/>
    <w:rsid w:val="00B1515A"/>
    <w:rsid w:val="00B151C6"/>
    <w:rsid w:val="00B155A9"/>
    <w:rsid w:val="00B15A0F"/>
    <w:rsid w:val="00B16359"/>
    <w:rsid w:val="00B1659B"/>
    <w:rsid w:val="00B167A6"/>
    <w:rsid w:val="00B16961"/>
    <w:rsid w:val="00B16B5F"/>
    <w:rsid w:val="00B16BB0"/>
    <w:rsid w:val="00B16CDD"/>
    <w:rsid w:val="00B16E9A"/>
    <w:rsid w:val="00B1736C"/>
    <w:rsid w:val="00B17744"/>
    <w:rsid w:val="00B17F54"/>
    <w:rsid w:val="00B20057"/>
    <w:rsid w:val="00B20205"/>
    <w:rsid w:val="00B203D3"/>
    <w:rsid w:val="00B2043A"/>
    <w:rsid w:val="00B20A3F"/>
    <w:rsid w:val="00B20B60"/>
    <w:rsid w:val="00B20E2B"/>
    <w:rsid w:val="00B21016"/>
    <w:rsid w:val="00B215F9"/>
    <w:rsid w:val="00B21B56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3EE9"/>
    <w:rsid w:val="00B2413A"/>
    <w:rsid w:val="00B24578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EBE"/>
    <w:rsid w:val="00B26F51"/>
    <w:rsid w:val="00B2704E"/>
    <w:rsid w:val="00B2757B"/>
    <w:rsid w:val="00B27B4E"/>
    <w:rsid w:val="00B27BFB"/>
    <w:rsid w:val="00B27C26"/>
    <w:rsid w:val="00B27D54"/>
    <w:rsid w:val="00B27E32"/>
    <w:rsid w:val="00B27ECB"/>
    <w:rsid w:val="00B301F4"/>
    <w:rsid w:val="00B305C0"/>
    <w:rsid w:val="00B30995"/>
    <w:rsid w:val="00B30E83"/>
    <w:rsid w:val="00B30E90"/>
    <w:rsid w:val="00B31295"/>
    <w:rsid w:val="00B31B06"/>
    <w:rsid w:val="00B31BFD"/>
    <w:rsid w:val="00B31E5F"/>
    <w:rsid w:val="00B32282"/>
    <w:rsid w:val="00B322AA"/>
    <w:rsid w:val="00B32607"/>
    <w:rsid w:val="00B326B8"/>
    <w:rsid w:val="00B326BE"/>
    <w:rsid w:val="00B32821"/>
    <w:rsid w:val="00B32B3C"/>
    <w:rsid w:val="00B32BDD"/>
    <w:rsid w:val="00B32CD7"/>
    <w:rsid w:val="00B32CE3"/>
    <w:rsid w:val="00B32EA2"/>
    <w:rsid w:val="00B332E7"/>
    <w:rsid w:val="00B33595"/>
    <w:rsid w:val="00B3364E"/>
    <w:rsid w:val="00B337C1"/>
    <w:rsid w:val="00B3396B"/>
    <w:rsid w:val="00B33CA7"/>
    <w:rsid w:val="00B340E7"/>
    <w:rsid w:val="00B342DF"/>
    <w:rsid w:val="00B34440"/>
    <w:rsid w:val="00B34637"/>
    <w:rsid w:val="00B34886"/>
    <w:rsid w:val="00B3488B"/>
    <w:rsid w:val="00B34AA6"/>
    <w:rsid w:val="00B34AD8"/>
    <w:rsid w:val="00B34CFD"/>
    <w:rsid w:val="00B34D5D"/>
    <w:rsid w:val="00B34E69"/>
    <w:rsid w:val="00B3511C"/>
    <w:rsid w:val="00B35258"/>
    <w:rsid w:val="00B3539A"/>
    <w:rsid w:val="00B35B35"/>
    <w:rsid w:val="00B35B6D"/>
    <w:rsid w:val="00B35CB3"/>
    <w:rsid w:val="00B35F8E"/>
    <w:rsid w:val="00B35FBE"/>
    <w:rsid w:val="00B36730"/>
    <w:rsid w:val="00B369DE"/>
    <w:rsid w:val="00B36BB2"/>
    <w:rsid w:val="00B36CA2"/>
    <w:rsid w:val="00B36CCD"/>
    <w:rsid w:val="00B36E30"/>
    <w:rsid w:val="00B36E9A"/>
    <w:rsid w:val="00B3711D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0DDF"/>
    <w:rsid w:val="00B40F55"/>
    <w:rsid w:val="00B411A3"/>
    <w:rsid w:val="00B41272"/>
    <w:rsid w:val="00B412CB"/>
    <w:rsid w:val="00B41351"/>
    <w:rsid w:val="00B415EF"/>
    <w:rsid w:val="00B4188C"/>
    <w:rsid w:val="00B4190F"/>
    <w:rsid w:val="00B41B34"/>
    <w:rsid w:val="00B41E21"/>
    <w:rsid w:val="00B422F2"/>
    <w:rsid w:val="00B423FE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761"/>
    <w:rsid w:val="00B437BD"/>
    <w:rsid w:val="00B43985"/>
    <w:rsid w:val="00B439FA"/>
    <w:rsid w:val="00B43AF6"/>
    <w:rsid w:val="00B43C86"/>
    <w:rsid w:val="00B43D4D"/>
    <w:rsid w:val="00B43E1A"/>
    <w:rsid w:val="00B440CF"/>
    <w:rsid w:val="00B4425A"/>
    <w:rsid w:val="00B443C5"/>
    <w:rsid w:val="00B4485B"/>
    <w:rsid w:val="00B4525D"/>
    <w:rsid w:val="00B45589"/>
    <w:rsid w:val="00B45940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6FE0"/>
    <w:rsid w:val="00B47182"/>
    <w:rsid w:val="00B47784"/>
    <w:rsid w:val="00B4783F"/>
    <w:rsid w:val="00B47877"/>
    <w:rsid w:val="00B47CEF"/>
    <w:rsid w:val="00B503E2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2B46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6E3B"/>
    <w:rsid w:val="00B57861"/>
    <w:rsid w:val="00B578E8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3C1"/>
    <w:rsid w:val="00B6269F"/>
    <w:rsid w:val="00B629CC"/>
    <w:rsid w:val="00B62A18"/>
    <w:rsid w:val="00B63041"/>
    <w:rsid w:val="00B6350C"/>
    <w:rsid w:val="00B63599"/>
    <w:rsid w:val="00B63870"/>
    <w:rsid w:val="00B63B8E"/>
    <w:rsid w:val="00B63E99"/>
    <w:rsid w:val="00B640AB"/>
    <w:rsid w:val="00B64398"/>
    <w:rsid w:val="00B64484"/>
    <w:rsid w:val="00B645EE"/>
    <w:rsid w:val="00B645F8"/>
    <w:rsid w:val="00B6468E"/>
    <w:rsid w:val="00B646A6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B7C"/>
    <w:rsid w:val="00B70C4B"/>
    <w:rsid w:val="00B70DC2"/>
    <w:rsid w:val="00B70EDB"/>
    <w:rsid w:val="00B711A3"/>
    <w:rsid w:val="00B7160A"/>
    <w:rsid w:val="00B71A5D"/>
    <w:rsid w:val="00B71AAF"/>
    <w:rsid w:val="00B71C58"/>
    <w:rsid w:val="00B72117"/>
    <w:rsid w:val="00B72184"/>
    <w:rsid w:val="00B7273B"/>
    <w:rsid w:val="00B727B8"/>
    <w:rsid w:val="00B727D0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C42"/>
    <w:rsid w:val="00B74E1C"/>
    <w:rsid w:val="00B74EC0"/>
    <w:rsid w:val="00B753F1"/>
    <w:rsid w:val="00B754D1"/>
    <w:rsid w:val="00B754FE"/>
    <w:rsid w:val="00B75667"/>
    <w:rsid w:val="00B757C2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460"/>
    <w:rsid w:val="00B8053A"/>
    <w:rsid w:val="00B8053B"/>
    <w:rsid w:val="00B80733"/>
    <w:rsid w:val="00B80795"/>
    <w:rsid w:val="00B80F5B"/>
    <w:rsid w:val="00B81099"/>
    <w:rsid w:val="00B81578"/>
    <w:rsid w:val="00B81684"/>
    <w:rsid w:val="00B81794"/>
    <w:rsid w:val="00B817F4"/>
    <w:rsid w:val="00B81BBD"/>
    <w:rsid w:val="00B8206A"/>
    <w:rsid w:val="00B820D0"/>
    <w:rsid w:val="00B82158"/>
    <w:rsid w:val="00B821AB"/>
    <w:rsid w:val="00B822CA"/>
    <w:rsid w:val="00B82361"/>
    <w:rsid w:val="00B824AB"/>
    <w:rsid w:val="00B82810"/>
    <w:rsid w:val="00B82BB8"/>
    <w:rsid w:val="00B82E4A"/>
    <w:rsid w:val="00B830F7"/>
    <w:rsid w:val="00B8314C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1C7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1B5"/>
    <w:rsid w:val="00B872AE"/>
    <w:rsid w:val="00B873BA"/>
    <w:rsid w:val="00B874FB"/>
    <w:rsid w:val="00B8750F"/>
    <w:rsid w:val="00B8769E"/>
    <w:rsid w:val="00B876C8"/>
    <w:rsid w:val="00B87762"/>
    <w:rsid w:val="00B90D77"/>
    <w:rsid w:val="00B90DC8"/>
    <w:rsid w:val="00B91356"/>
    <w:rsid w:val="00B914FB"/>
    <w:rsid w:val="00B91B21"/>
    <w:rsid w:val="00B91E0F"/>
    <w:rsid w:val="00B92093"/>
    <w:rsid w:val="00B926E0"/>
    <w:rsid w:val="00B9278E"/>
    <w:rsid w:val="00B928B6"/>
    <w:rsid w:val="00B92DE1"/>
    <w:rsid w:val="00B92EFE"/>
    <w:rsid w:val="00B93352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7"/>
    <w:rsid w:val="00B95EEF"/>
    <w:rsid w:val="00B9603D"/>
    <w:rsid w:val="00B96228"/>
    <w:rsid w:val="00B96313"/>
    <w:rsid w:val="00B96577"/>
    <w:rsid w:val="00B969DB"/>
    <w:rsid w:val="00B96ABF"/>
    <w:rsid w:val="00B96CBF"/>
    <w:rsid w:val="00B96CF0"/>
    <w:rsid w:val="00B96DA2"/>
    <w:rsid w:val="00B96FC5"/>
    <w:rsid w:val="00B9727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785"/>
    <w:rsid w:val="00BA3974"/>
    <w:rsid w:val="00BA3CBB"/>
    <w:rsid w:val="00BA3CC9"/>
    <w:rsid w:val="00BA3F29"/>
    <w:rsid w:val="00BA40BE"/>
    <w:rsid w:val="00BA4458"/>
    <w:rsid w:val="00BA476B"/>
    <w:rsid w:val="00BA48E0"/>
    <w:rsid w:val="00BA4C65"/>
    <w:rsid w:val="00BA4D25"/>
    <w:rsid w:val="00BA5033"/>
    <w:rsid w:val="00BA5267"/>
    <w:rsid w:val="00BA52C6"/>
    <w:rsid w:val="00BA5346"/>
    <w:rsid w:val="00BA53BF"/>
    <w:rsid w:val="00BA54FB"/>
    <w:rsid w:val="00BA557D"/>
    <w:rsid w:val="00BA5C97"/>
    <w:rsid w:val="00BA5EFB"/>
    <w:rsid w:val="00BA6282"/>
    <w:rsid w:val="00BA659A"/>
    <w:rsid w:val="00BA6873"/>
    <w:rsid w:val="00BA68C1"/>
    <w:rsid w:val="00BA6C0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5B8"/>
    <w:rsid w:val="00BB1966"/>
    <w:rsid w:val="00BB1B24"/>
    <w:rsid w:val="00BB1C4F"/>
    <w:rsid w:val="00BB1D50"/>
    <w:rsid w:val="00BB2115"/>
    <w:rsid w:val="00BB225D"/>
    <w:rsid w:val="00BB22BD"/>
    <w:rsid w:val="00BB2B59"/>
    <w:rsid w:val="00BB2D6E"/>
    <w:rsid w:val="00BB317E"/>
    <w:rsid w:val="00BB3355"/>
    <w:rsid w:val="00BB365A"/>
    <w:rsid w:val="00BB3779"/>
    <w:rsid w:val="00BB3931"/>
    <w:rsid w:val="00BB3E53"/>
    <w:rsid w:val="00BB3F4C"/>
    <w:rsid w:val="00BB3F8F"/>
    <w:rsid w:val="00BB4051"/>
    <w:rsid w:val="00BB424D"/>
    <w:rsid w:val="00BB449D"/>
    <w:rsid w:val="00BB44A8"/>
    <w:rsid w:val="00BB46FB"/>
    <w:rsid w:val="00BB4844"/>
    <w:rsid w:val="00BB493B"/>
    <w:rsid w:val="00BB4A42"/>
    <w:rsid w:val="00BB528D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0DDB"/>
    <w:rsid w:val="00BC130E"/>
    <w:rsid w:val="00BC14B9"/>
    <w:rsid w:val="00BC14DF"/>
    <w:rsid w:val="00BC15C0"/>
    <w:rsid w:val="00BC16BF"/>
    <w:rsid w:val="00BC175A"/>
    <w:rsid w:val="00BC1801"/>
    <w:rsid w:val="00BC1A03"/>
    <w:rsid w:val="00BC1A4D"/>
    <w:rsid w:val="00BC1A99"/>
    <w:rsid w:val="00BC201A"/>
    <w:rsid w:val="00BC2545"/>
    <w:rsid w:val="00BC27DA"/>
    <w:rsid w:val="00BC2816"/>
    <w:rsid w:val="00BC2877"/>
    <w:rsid w:val="00BC2BC7"/>
    <w:rsid w:val="00BC2F45"/>
    <w:rsid w:val="00BC31DE"/>
    <w:rsid w:val="00BC321B"/>
    <w:rsid w:val="00BC32E0"/>
    <w:rsid w:val="00BC344E"/>
    <w:rsid w:val="00BC37E0"/>
    <w:rsid w:val="00BC38B8"/>
    <w:rsid w:val="00BC3CDA"/>
    <w:rsid w:val="00BC3CF8"/>
    <w:rsid w:val="00BC3E76"/>
    <w:rsid w:val="00BC3FE8"/>
    <w:rsid w:val="00BC4032"/>
    <w:rsid w:val="00BC41CF"/>
    <w:rsid w:val="00BC42CB"/>
    <w:rsid w:val="00BC45A8"/>
    <w:rsid w:val="00BC499E"/>
    <w:rsid w:val="00BC49CC"/>
    <w:rsid w:val="00BC4E87"/>
    <w:rsid w:val="00BC54F7"/>
    <w:rsid w:val="00BC5CE2"/>
    <w:rsid w:val="00BC600D"/>
    <w:rsid w:val="00BC6064"/>
    <w:rsid w:val="00BC606C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34D"/>
    <w:rsid w:val="00BD082C"/>
    <w:rsid w:val="00BD09A3"/>
    <w:rsid w:val="00BD0F37"/>
    <w:rsid w:val="00BD0F6C"/>
    <w:rsid w:val="00BD0FC4"/>
    <w:rsid w:val="00BD140B"/>
    <w:rsid w:val="00BD22D1"/>
    <w:rsid w:val="00BD2387"/>
    <w:rsid w:val="00BD238C"/>
    <w:rsid w:val="00BD28C3"/>
    <w:rsid w:val="00BD2A08"/>
    <w:rsid w:val="00BD2D98"/>
    <w:rsid w:val="00BD2F55"/>
    <w:rsid w:val="00BD34F4"/>
    <w:rsid w:val="00BD3837"/>
    <w:rsid w:val="00BD386B"/>
    <w:rsid w:val="00BD3C69"/>
    <w:rsid w:val="00BD3D7A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26E"/>
    <w:rsid w:val="00BD7468"/>
    <w:rsid w:val="00BD78EF"/>
    <w:rsid w:val="00BD79AF"/>
    <w:rsid w:val="00BD7A82"/>
    <w:rsid w:val="00BD7F9E"/>
    <w:rsid w:val="00BE00A9"/>
    <w:rsid w:val="00BE072F"/>
    <w:rsid w:val="00BE0DE0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84E"/>
    <w:rsid w:val="00BE3EA0"/>
    <w:rsid w:val="00BE3EDB"/>
    <w:rsid w:val="00BE403F"/>
    <w:rsid w:val="00BE475F"/>
    <w:rsid w:val="00BE49AD"/>
    <w:rsid w:val="00BE4CF3"/>
    <w:rsid w:val="00BE4DE7"/>
    <w:rsid w:val="00BE507F"/>
    <w:rsid w:val="00BE5519"/>
    <w:rsid w:val="00BE57B1"/>
    <w:rsid w:val="00BE5813"/>
    <w:rsid w:val="00BE5FB5"/>
    <w:rsid w:val="00BE612F"/>
    <w:rsid w:val="00BE6468"/>
    <w:rsid w:val="00BE6558"/>
    <w:rsid w:val="00BE65B3"/>
    <w:rsid w:val="00BE65B5"/>
    <w:rsid w:val="00BE6682"/>
    <w:rsid w:val="00BE6A24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0F6"/>
    <w:rsid w:val="00BF120B"/>
    <w:rsid w:val="00BF12B0"/>
    <w:rsid w:val="00BF1309"/>
    <w:rsid w:val="00BF18A7"/>
    <w:rsid w:val="00BF1B36"/>
    <w:rsid w:val="00BF1C15"/>
    <w:rsid w:val="00BF1E13"/>
    <w:rsid w:val="00BF2023"/>
    <w:rsid w:val="00BF220D"/>
    <w:rsid w:val="00BF2372"/>
    <w:rsid w:val="00BF2817"/>
    <w:rsid w:val="00BF29F8"/>
    <w:rsid w:val="00BF2A39"/>
    <w:rsid w:val="00BF2E05"/>
    <w:rsid w:val="00BF2F3D"/>
    <w:rsid w:val="00BF31CB"/>
    <w:rsid w:val="00BF33B8"/>
    <w:rsid w:val="00BF3686"/>
    <w:rsid w:val="00BF3B91"/>
    <w:rsid w:val="00BF3C10"/>
    <w:rsid w:val="00BF3DCE"/>
    <w:rsid w:val="00BF3FF3"/>
    <w:rsid w:val="00BF3FFA"/>
    <w:rsid w:val="00BF4036"/>
    <w:rsid w:val="00BF419D"/>
    <w:rsid w:val="00BF46F1"/>
    <w:rsid w:val="00BF47D7"/>
    <w:rsid w:val="00BF49FE"/>
    <w:rsid w:val="00BF4B69"/>
    <w:rsid w:val="00BF56A8"/>
    <w:rsid w:val="00BF5C2F"/>
    <w:rsid w:val="00BF60AB"/>
    <w:rsid w:val="00BF60E3"/>
    <w:rsid w:val="00BF6C19"/>
    <w:rsid w:val="00BF6D85"/>
    <w:rsid w:val="00BF6F8F"/>
    <w:rsid w:val="00BF6FBF"/>
    <w:rsid w:val="00BF7006"/>
    <w:rsid w:val="00BF70A1"/>
    <w:rsid w:val="00BF70F8"/>
    <w:rsid w:val="00BF7219"/>
    <w:rsid w:val="00BF7C36"/>
    <w:rsid w:val="00BF7CD8"/>
    <w:rsid w:val="00BF7D39"/>
    <w:rsid w:val="00BF7D43"/>
    <w:rsid w:val="00C006AF"/>
    <w:rsid w:val="00C006F3"/>
    <w:rsid w:val="00C00D90"/>
    <w:rsid w:val="00C00E48"/>
    <w:rsid w:val="00C00F1A"/>
    <w:rsid w:val="00C010F5"/>
    <w:rsid w:val="00C01166"/>
    <w:rsid w:val="00C0141F"/>
    <w:rsid w:val="00C0150C"/>
    <w:rsid w:val="00C01835"/>
    <w:rsid w:val="00C018DE"/>
    <w:rsid w:val="00C01DA4"/>
    <w:rsid w:val="00C02026"/>
    <w:rsid w:val="00C02044"/>
    <w:rsid w:val="00C02192"/>
    <w:rsid w:val="00C022DE"/>
    <w:rsid w:val="00C023FA"/>
    <w:rsid w:val="00C02CDE"/>
    <w:rsid w:val="00C03125"/>
    <w:rsid w:val="00C03207"/>
    <w:rsid w:val="00C03601"/>
    <w:rsid w:val="00C03892"/>
    <w:rsid w:val="00C039B6"/>
    <w:rsid w:val="00C03A95"/>
    <w:rsid w:val="00C03B7B"/>
    <w:rsid w:val="00C042B3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AC4"/>
    <w:rsid w:val="00C05BD6"/>
    <w:rsid w:val="00C05C20"/>
    <w:rsid w:val="00C05D93"/>
    <w:rsid w:val="00C06066"/>
    <w:rsid w:val="00C0620A"/>
    <w:rsid w:val="00C0638D"/>
    <w:rsid w:val="00C0648A"/>
    <w:rsid w:val="00C067A4"/>
    <w:rsid w:val="00C06BE9"/>
    <w:rsid w:val="00C06D90"/>
    <w:rsid w:val="00C06E2A"/>
    <w:rsid w:val="00C06FC3"/>
    <w:rsid w:val="00C07A6C"/>
    <w:rsid w:val="00C07AC5"/>
    <w:rsid w:val="00C07AE3"/>
    <w:rsid w:val="00C07AE4"/>
    <w:rsid w:val="00C07D3E"/>
    <w:rsid w:val="00C07DD3"/>
    <w:rsid w:val="00C10249"/>
    <w:rsid w:val="00C104CD"/>
    <w:rsid w:val="00C10599"/>
    <w:rsid w:val="00C106DF"/>
    <w:rsid w:val="00C10E57"/>
    <w:rsid w:val="00C10FD3"/>
    <w:rsid w:val="00C10FF1"/>
    <w:rsid w:val="00C1114F"/>
    <w:rsid w:val="00C11183"/>
    <w:rsid w:val="00C11197"/>
    <w:rsid w:val="00C1122F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A5C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6D2"/>
    <w:rsid w:val="00C159ED"/>
    <w:rsid w:val="00C15A43"/>
    <w:rsid w:val="00C15A93"/>
    <w:rsid w:val="00C1640C"/>
    <w:rsid w:val="00C165B6"/>
    <w:rsid w:val="00C1662C"/>
    <w:rsid w:val="00C1679F"/>
    <w:rsid w:val="00C16FB4"/>
    <w:rsid w:val="00C17099"/>
    <w:rsid w:val="00C1733B"/>
    <w:rsid w:val="00C1741D"/>
    <w:rsid w:val="00C174EC"/>
    <w:rsid w:val="00C17593"/>
    <w:rsid w:val="00C17D7E"/>
    <w:rsid w:val="00C17D89"/>
    <w:rsid w:val="00C17FF1"/>
    <w:rsid w:val="00C2022B"/>
    <w:rsid w:val="00C202D5"/>
    <w:rsid w:val="00C2050C"/>
    <w:rsid w:val="00C2068D"/>
    <w:rsid w:val="00C206C4"/>
    <w:rsid w:val="00C206EC"/>
    <w:rsid w:val="00C2074A"/>
    <w:rsid w:val="00C2075D"/>
    <w:rsid w:val="00C208A4"/>
    <w:rsid w:val="00C209B2"/>
    <w:rsid w:val="00C20AFB"/>
    <w:rsid w:val="00C20F77"/>
    <w:rsid w:val="00C21980"/>
    <w:rsid w:val="00C21B1D"/>
    <w:rsid w:val="00C222CF"/>
    <w:rsid w:val="00C22A73"/>
    <w:rsid w:val="00C22BA7"/>
    <w:rsid w:val="00C22E32"/>
    <w:rsid w:val="00C22FC6"/>
    <w:rsid w:val="00C230AF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5D5F"/>
    <w:rsid w:val="00C263AE"/>
    <w:rsid w:val="00C26871"/>
    <w:rsid w:val="00C2695A"/>
    <w:rsid w:val="00C26AE1"/>
    <w:rsid w:val="00C26B7A"/>
    <w:rsid w:val="00C26E4E"/>
    <w:rsid w:val="00C273C5"/>
    <w:rsid w:val="00C274BE"/>
    <w:rsid w:val="00C275A3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C59"/>
    <w:rsid w:val="00C31EE8"/>
    <w:rsid w:val="00C3208A"/>
    <w:rsid w:val="00C32417"/>
    <w:rsid w:val="00C326AB"/>
    <w:rsid w:val="00C32BB7"/>
    <w:rsid w:val="00C32E46"/>
    <w:rsid w:val="00C32FDB"/>
    <w:rsid w:val="00C3341B"/>
    <w:rsid w:val="00C33442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79E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67D"/>
    <w:rsid w:val="00C40B7D"/>
    <w:rsid w:val="00C40E14"/>
    <w:rsid w:val="00C40E5E"/>
    <w:rsid w:val="00C40FF4"/>
    <w:rsid w:val="00C42027"/>
    <w:rsid w:val="00C42130"/>
    <w:rsid w:val="00C42619"/>
    <w:rsid w:val="00C42784"/>
    <w:rsid w:val="00C429E1"/>
    <w:rsid w:val="00C42CCE"/>
    <w:rsid w:val="00C432E0"/>
    <w:rsid w:val="00C439F0"/>
    <w:rsid w:val="00C43A6C"/>
    <w:rsid w:val="00C43CE7"/>
    <w:rsid w:val="00C43E69"/>
    <w:rsid w:val="00C44189"/>
    <w:rsid w:val="00C44399"/>
    <w:rsid w:val="00C4464F"/>
    <w:rsid w:val="00C447FB"/>
    <w:rsid w:val="00C448BB"/>
    <w:rsid w:val="00C44AAF"/>
    <w:rsid w:val="00C44ADA"/>
    <w:rsid w:val="00C44AF6"/>
    <w:rsid w:val="00C457A9"/>
    <w:rsid w:val="00C45A9C"/>
    <w:rsid w:val="00C45BF6"/>
    <w:rsid w:val="00C45C6F"/>
    <w:rsid w:val="00C45F7A"/>
    <w:rsid w:val="00C46B53"/>
    <w:rsid w:val="00C46D8E"/>
    <w:rsid w:val="00C46E10"/>
    <w:rsid w:val="00C470AA"/>
    <w:rsid w:val="00C470B6"/>
    <w:rsid w:val="00C47608"/>
    <w:rsid w:val="00C477CA"/>
    <w:rsid w:val="00C47AE8"/>
    <w:rsid w:val="00C47E46"/>
    <w:rsid w:val="00C5060F"/>
    <w:rsid w:val="00C5063D"/>
    <w:rsid w:val="00C5078D"/>
    <w:rsid w:val="00C508B7"/>
    <w:rsid w:val="00C50ADC"/>
    <w:rsid w:val="00C50DA6"/>
    <w:rsid w:val="00C511F7"/>
    <w:rsid w:val="00C51277"/>
    <w:rsid w:val="00C51D11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95"/>
    <w:rsid w:val="00C55ADC"/>
    <w:rsid w:val="00C55D9F"/>
    <w:rsid w:val="00C5638E"/>
    <w:rsid w:val="00C563A6"/>
    <w:rsid w:val="00C56918"/>
    <w:rsid w:val="00C569CA"/>
    <w:rsid w:val="00C56B70"/>
    <w:rsid w:val="00C56EDF"/>
    <w:rsid w:val="00C5707E"/>
    <w:rsid w:val="00C57312"/>
    <w:rsid w:val="00C57B73"/>
    <w:rsid w:val="00C57CC6"/>
    <w:rsid w:val="00C57D03"/>
    <w:rsid w:val="00C60193"/>
    <w:rsid w:val="00C601EB"/>
    <w:rsid w:val="00C6079B"/>
    <w:rsid w:val="00C60EC1"/>
    <w:rsid w:val="00C61642"/>
    <w:rsid w:val="00C619F5"/>
    <w:rsid w:val="00C61AAE"/>
    <w:rsid w:val="00C62027"/>
    <w:rsid w:val="00C62163"/>
    <w:rsid w:val="00C62286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C7"/>
    <w:rsid w:val="00C64EDC"/>
    <w:rsid w:val="00C65019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0F5"/>
    <w:rsid w:val="00C67231"/>
    <w:rsid w:val="00C67651"/>
    <w:rsid w:val="00C67768"/>
    <w:rsid w:val="00C67825"/>
    <w:rsid w:val="00C67E45"/>
    <w:rsid w:val="00C70250"/>
    <w:rsid w:val="00C702C3"/>
    <w:rsid w:val="00C7040D"/>
    <w:rsid w:val="00C70B61"/>
    <w:rsid w:val="00C70B8C"/>
    <w:rsid w:val="00C70C1B"/>
    <w:rsid w:val="00C70F4D"/>
    <w:rsid w:val="00C70F58"/>
    <w:rsid w:val="00C71468"/>
    <w:rsid w:val="00C71CB7"/>
    <w:rsid w:val="00C72130"/>
    <w:rsid w:val="00C72176"/>
    <w:rsid w:val="00C723AF"/>
    <w:rsid w:val="00C72666"/>
    <w:rsid w:val="00C727CB"/>
    <w:rsid w:val="00C72873"/>
    <w:rsid w:val="00C72922"/>
    <w:rsid w:val="00C72B29"/>
    <w:rsid w:val="00C72BFA"/>
    <w:rsid w:val="00C72EF5"/>
    <w:rsid w:val="00C732C5"/>
    <w:rsid w:val="00C734E0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5CBC"/>
    <w:rsid w:val="00C76246"/>
    <w:rsid w:val="00C768DF"/>
    <w:rsid w:val="00C768E3"/>
    <w:rsid w:val="00C76A56"/>
    <w:rsid w:val="00C76A6B"/>
    <w:rsid w:val="00C76D2B"/>
    <w:rsid w:val="00C7731D"/>
    <w:rsid w:val="00C7757F"/>
    <w:rsid w:val="00C776FD"/>
    <w:rsid w:val="00C7799E"/>
    <w:rsid w:val="00C77A71"/>
    <w:rsid w:val="00C77DF7"/>
    <w:rsid w:val="00C77E09"/>
    <w:rsid w:val="00C80247"/>
    <w:rsid w:val="00C802CF"/>
    <w:rsid w:val="00C80547"/>
    <w:rsid w:val="00C809A4"/>
    <w:rsid w:val="00C81491"/>
    <w:rsid w:val="00C8166A"/>
    <w:rsid w:val="00C81827"/>
    <w:rsid w:val="00C8198E"/>
    <w:rsid w:val="00C81B30"/>
    <w:rsid w:val="00C820A1"/>
    <w:rsid w:val="00C82280"/>
    <w:rsid w:val="00C82375"/>
    <w:rsid w:val="00C82387"/>
    <w:rsid w:val="00C82496"/>
    <w:rsid w:val="00C82640"/>
    <w:rsid w:val="00C83074"/>
    <w:rsid w:val="00C8377F"/>
    <w:rsid w:val="00C83AEB"/>
    <w:rsid w:val="00C83B30"/>
    <w:rsid w:val="00C83C7A"/>
    <w:rsid w:val="00C83F52"/>
    <w:rsid w:val="00C84180"/>
    <w:rsid w:val="00C84317"/>
    <w:rsid w:val="00C843AB"/>
    <w:rsid w:val="00C845CE"/>
    <w:rsid w:val="00C84BD2"/>
    <w:rsid w:val="00C84DDC"/>
    <w:rsid w:val="00C8534D"/>
    <w:rsid w:val="00C85A05"/>
    <w:rsid w:val="00C85E2E"/>
    <w:rsid w:val="00C8610A"/>
    <w:rsid w:val="00C8624E"/>
    <w:rsid w:val="00C86379"/>
    <w:rsid w:val="00C864DB"/>
    <w:rsid w:val="00C87030"/>
    <w:rsid w:val="00C870B0"/>
    <w:rsid w:val="00C8727A"/>
    <w:rsid w:val="00C872D8"/>
    <w:rsid w:val="00C87363"/>
    <w:rsid w:val="00C87531"/>
    <w:rsid w:val="00C877DD"/>
    <w:rsid w:val="00C8781D"/>
    <w:rsid w:val="00C878E1"/>
    <w:rsid w:val="00C901A9"/>
    <w:rsid w:val="00C9024A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05A"/>
    <w:rsid w:val="00C92104"/>
    <w:rsid w:val="00C9220C"/>
    <w:rsid w:val="00C92215"/>
    <w:rsid w:val="00C922C5"/>
    <w:rsid w:val="00C92352"/>
    <w:rsid w:val="00C9248D"/>
    <w:rsid w:val="00C92541"/>
    <w:rsid w:val="00C926FD"/>
    <w:rsid w:val="00C927C7"/>
    <w:rsid w:val="00C92C2A"/>
    <w:rsid w:val="00C9318C"/>
    <w:rsid w:val="00C9319A"/>
    <w:rsid w:val="00C9323B"/>
    <w:rsid w:val="00C93297"/>
    <w:rsid w:val="00C943A5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5B1"/>
    <w:rsid w:val="00C96610"/>
    <w:rsid w:val="00C96FE0"/>
    <w:rsid w:val="00C9706C"/>
    <w:rsid w:val="00C970B0"/>
    <w:rsid w:val="00C97AF1"/>
    <w:rsid w:val="00C97DEF"/>
    <w:rsid w:val="00CA0052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C56"/>
    <w:rsid w:val="00CA2F01"/>
    <w:rsid w:val="00CA3030"/>
    <w:rsid w:val="00CA31BA"/>
    <w:rsid w:val="00CA4229"/>
    <w:rsid w:val="00CA431A"/>
    <w:rsid w:val="00CA47E8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07E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A7D04"/>
    <w:rsid w:val="00CB047F"/>
    <w:rsid w:val="00CB07CB"/>
    <w:rsid w:val="00CB0C2A"/>
    <w:rsid w:val="00CB0C8C"/>
    <w:rsid w:val="00CB11BD"/>
    <w:rsid w:val="00CB11F7"/>
    <w:rsid w:val="00CB1368"/>
    <w:rsid w:val="00CB14B2"/>
    <w:rsid w:val="00CB1F2A"/>
    <w:rsid w:val="00CB1F63"/>
    <w:rsid w:val="00CB23B6"/>
    <w:rsid w:val="00CB2836"/>
    <w:rsid w:val="00CB2F24"/>
    <w:rsid w:val="00CB3726"/>
    <w:rsid w:val="00CB39CF"/>
    <w:rsid w:val="00CB3ECC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AD9"/>
    <w:rsid w:val="00CB5C8C"/>
    <w:rsid w:val="00CB5EF8"/>
    <w:rsid w:val="00CB6335"/>
    <w:rsid w:val="00CB6343"/>
    <w:rsid w:val="00CB68B3"/>
    <w:rsid w:val="00CB696C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B7C22"/>
    <w:rsid w:val="00CB7CE1"/>
    <w:rsid w:val="00CB7D32"/>
    <w:rsid w:val="00CC009C"/>
    <w:rsid w:val="00CC00B7"/>
    <w:rsid w:val="00CC0168"/>
    <w:rsid w:val="00CC034B"/>
    <w:rsid w:val="00CC0482"/>
    <w:rsid w:val="00CC05F9"/>
    <w:rsid w:val="00CC0698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804"/>
    <w:rsid w:val="00CC1A18"/>
    <w:rsid w:val="00CC1B19"/>
    <w:rsid w:val="00CC1C42"/>
    <w:rsid w:val="00CC1E3E"/>
    <w:rsid w:val="00CC1E40"/>
    <w:rsid w:val="00CC2559"/>
    <w:rsid w:val="00CC261B"/>
    <w:rsid w:val="00CC2633"/>
    <w:rsid w:val="00CC271B"/>
    <w:rsid w:val="00CC27F5"/>
    <w:rsid w:val="00CC281C"/>
    <w:rsid w:val="00CC2D18"/>
    <w:rsid w:val="00CC2EFE"/>
    <w:rsid w:val="00CC358E"/>
    <w:rsid w:val="00CC380B"/>
    <w:rsid w:val="00CC39C1"/>
    <w:rsid w:val="00CC3E8C"/>
    <w:rsid w:val="00CC3E96"/>
    <w:rsid w:val="00CC400F"/>
    <w:rsid w:val="00CC4365"/>
    <w:rsid w:val="00CC4861"/>
    <w:rsid w:val="00CC4958"/>
    <w:rsid w:val="00CC4989"/>
    <w:rsid w:val="00CC4C5E"/>
    <w:rsid w:val="00CC4CCF"/>
    <w:rsid w:val="00CC4F58"/>
    <w:rsid w:val="00CC5702"/>
    <w:rsid w:val="00CC576C"/>
    <w:rsid w:val="00CC57AE"/>
    <w:rsid w:val="00CC5992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03D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FE"/>
    <w:rsid w:val="00CD0740"/>
    <w:rsid w:val="00CD0768"/>
    <w:rsid w:val="00CD08A6"/>
    <w:rsid w:val="00CD0E48"/>
    <w:rsid w:val="00CD1266"/>
    <w:rsid w:val="00CD14CB"/>
    <w:rsid w:val="00CD179D"/>
    <w:rsid w:val="00CD1914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955"/>
    <w:rsid w:val="00CD3D0C"/>
    <w:rsid w:val="00CD3E10"/>
    <w:rsid w:val="00CD3F09"/>
    <w:rsid w:val="00CD3FAF"/>
    <w:rsid w:val="00CD481A"/>
    <w:rsid w:val="00CD4822"/>
    <w:rsid w:val="00CD492B"/>
    <w:rsid w:val="00CD4FF7"/>
    <w:rsid w:val="00CD52D1"/>
    <w:rsid w:val="00CD52F0"/>
    <w:rsid w:val="00CD58EF"/>
    <w:rsid w:val="00CD5AAA"/>
    <w:rsid w:val="00CD5BE9"/>
    <w:rsid w:val="00CD5C02"/>
    <w:rsid w:val="00CD61E3"/>
    <w:rsid w:val="00CD6330"/>
    <w:rsid w:val="00CD63B9"/>
    <w:rsid w:val="00CD6507"/>
    <w:rsid w:val="00CD6814"/>
    <w:rsid w:val="00CD6C14"/>
    <w:rsid w:val="00CD6C6D"/>
    <w:rsid w:val="00CD6E0B"/>
    <w:rsid w:val="00CD74D3"/>
    <w:rsid w:val="00CD787F"/>
    <w:rsid w:val="00CD7927"/>
    <w:rsid w:val="00CE025E"/>
    <w:rsid w:val="00CE0288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1B61"/>
    <w:rsid w:val="00CE1FC5"/>
    <w:rsid w:val="00CE212D"/>
    <w:rsid w:val="00CE253D"/>
    <w:rsid w:val="00CE2561"/>
    <w:rsid w:val="00CE2870"/>
    <w:rsid w:val="00CE2B08"/>
    <w:rsid w:val="00CE2E2D"/>
    <w:rsid w:val="00CE2FF6"/>
    <w:rsid w:val="00CE3257"/>
    <w:rsid w:val="00CE3D8A"/>
    <w:rsid w:val="00CE414F"/>
    <w:rsid w:val="00CE42CD"/>
    <w:rsid w:val="00CE47DA"/>
    <w:rsid w:val="00CE4E95"/>
    <w:rsid w:val="00CE51D5"/>
    <w:rsid w:val="00CE52E2"/>
    <w:rsid w:val="00CE576E"/>
    <w:rsid w:val="00CE5861"/>
    <w:rsid w:val="00CE59E1"/>
    <w:rsid w:val="00CE5E50"/>
    <w:rsid w:val="00CE5FF9"/>
    <w:rsid w:val="00CE62C1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E7A59"/>
    <w:rsid w:val="00CE7E2A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2CD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D93"/>
    <w:rsid w:val="00CF3F01"/>
    <w:rsid w:val="00CF405D"/>
    <w:rsid w:val="00CF406C"/>
    <w:rsid w:val="00CF40E7"/>
    <w:rsid w:val="00CF46E1"/>
    <w:rsid w:val="00CF48F2"/>
    <w:rsid w:val="00CF4D11"/>
    <w:rsid w:val="00CF4FF3"/>
    <w:rsid w:val="00CF50A9"/>
    <w:rsid w:val="00CF53CD"/>
    <w:rsid w:val="00CF5BED"/>
    <w:rsid w:val="00CF61A3"/>
    <w:rsid w:val="00CF66DE"/>
    <w:rsid w:val="00CF6848"/>
    <w:rsid w:val="00CF6ABC"/>
    <w:rsid w:val="00CF6AC6"/>
    <w:rsid w:val="00CF6AF3"/>
    <w:rsid w:val="00CF6C9A"/>
    <w:rsid w:val="00CF6F1A"/>
    <w:rsid w:val="00CF6F64"/>
    <w:rsid w:val="00CF721A"/>
    <w:rsid w:val="00CF72B0"/>
    <w:rsid w:val="00CF74AD"/>
    <w:rsid w:val="00CF7CCF"/>
    <w:rsid w:val="00CF7F48"/>
    <w:rsid w:val="00D0011B"/>
    <w:rsid w:val="00D001EE"/>
    <w:rsid w:val="00D002B6"/>
    <w:rsid w:val="00D003D8"/>
    <w:rsid w:val="00D00522"/>
    <w:rsid w:val="00D00B22"/>
    <w:rsid w:val="00D00BAA"/>
    <w:rsid w:val="00D010E6"/>
    <w:rsid w:val="00D01262"/>
    <w:rsid w:val="00D017A8"/>
    <w:rsid w:val="00D017EE"/>
    <w:rsid w:val="00D0182B"/>
    <w:rsid w:val="00D0186E"/>
    <w:rsid w:val="00D0189A"/>
    <w:rsid w:val="00D01C73"/>
    <w:rsid w:val="00D02096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2C8"/>
    <w:rsid w:val="00D03519"/>
    <w:rsid w:val="00D03624"/>
    <w:rsid w:val="00D03A1B"/>
    <w:rsid w:val="00D042CF"/>
    <w:rsid w:val="00D0434F"/>
    <w:rsid w:val="00D04898"/>
    <w:rsid w:val="00D04FC8"/>
    <w:rsid w:val="00D05393"/>
    <w:rsid w:val="00D05BD6"/>
    <w:rsid w:val="00D05FD4"/>
    <w:rsid w:val="00D05FF8"/>
    <w:rsid w:val="00D06088"/>
    <w:rsid w:val="00D0642D"/>
    <w:rsid w:val="00D06581"/>
    <w:rsid w:val="00D0675C"/>
    <w:rsid w:val="00D06800"/>
    <w:rsid w:val="00D0686D"/>
    <w:rsid w:val="00D06A81"/>
    <w:rsid w:val="00D06B22"/>
    <w:rsid w:val="00D06C4B"/>
    <w:rsid w:val="00D06DED"/>
    <w:rsid w:val="00D0735B"/>
    <w:rsid w:val="00D07682"/>
    <w:rsid w:val="00D078A9"/>
    <w:rsid w:val="00D078C9"/>
    <w:rsid w:val="00D07DCA"/>
    <w:rsid w:val="00D10123"/>
    <w:rsid w:val="00D10478"/>
    <w:rsid w:val="00D105EB"/>
    <w:rsid w:val="00D108D2"/>
    <w:rsid w:val="00D10D5A"/>
    <w:rsid w:val="00D1140D"/>
    <w:rsid w:val="00D11621"/>
    <w:rsid w:val="00D1176A"/>
    <w:rsid w:val="00D11873"/>
    <w:rsid w:val="00D11A1B"/>
    <w:rsid w:val="00D11AC5"/>
    <w:rsid w:val="00D11C73"/>
    <w:rsid w:val="00D11EEE"/>
    <w:rsid w:val="00D11FAE"/>
    <w:rsid w:val="00D12015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3880"/>
    <w:rsid w:val="00D13BBC"/>
    <w:rsid w:val="00D13CCD"/>
    <w:rsid w:val="00D14204"/>
    <w:rsid w:val="00D14452"/>
    <w:rsid w:val="00D145FE"/>
    <w:rsid w:val="00D14A9A"/>
    <w:rsid w:val="00D14F50"/>
    <w:rsid w:val="00D158EB"/>
    <w:rsid w:val="00D15D5B"/>
    <w:rsid w:val="00D15D9D"/>
    <w:rsid w:val="00D15E69"/>
    <w:rsid w:val="00D1624D"/>
    <w:rsid w:val="00D16572"/>
    <w:rsid w:val="00D1678C"/>
    <w:rsid w:val="00D16BA8"/>
    <w:rsid w:val="00D174E5"/>
    <w:rsid w:val="00D17D60"/>
    <w:rsid w:val="00D17F37"/>
    <w:rsid w:val="00D20171"/>
    <w:rsid w:val="00D2025D"/>
    <w:rsid w:val="00D202D3"/>
    <w:rsid w:val="00D2032A"/>
    <w:rsid w:val="00D2032F"/>
    <w:rsid w:val="00D2054C"/>
    <w:rsid w:val="00D20F77"/>
    <w:rsid w:val="00D2109E"/>
    <w:rsid w:val="00D213B9"/>
    <w:rsid w:val="00D21576"/>
    <w:rsid w:val="00D215E6"/>
    <w:rsid w:val="00D216C5"/>
    <w:rsid w:val="00D2171B"/>
    <w:rsid w:val="00D2179E"/>
    <w:rsid w:val="00D217CE"/>
    <w:rsid w:val="00D21AAF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EC9"/>
    <w:rsid w:val="00D261FB"/>
    <w:rsid w:val="00D26281"/>
    <w:rsid w:val="00D26283"/>
    <w:rsid w:val="00D263B5"/>
    <w:rsid w:val="00D264C3"/>
    <w:rsid w:val="00D26553"/>
    <w:rsid w:val="00D26586"/>
    <w:rsid w:val="00D2698B"/>
    <w:rsid w:val="00D26DBE"/>
    <w:rsid w:val="00D26F37"/>
    <w:rsid w:val="00D27207"/>
    <w:rsid w:val="00D2728D"/>
    <w:rsid w:val="00D27968"/>
    <w:rsid w:val="00D27C8E"/>
    <w:rsid w:val="00D27F01"/>
    <w:rsid w:val="00D3074E"/>
    <w:rsid w:val="00D30C46"/>
    <w:rsid w:val="00D30D8D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2E73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DEC"/>
    <w:rsid w:val="00D34F60"/>
    <w:rsid w:val="00D351C4"/>
    <w:rsid w:val="00D353FF"/>
    <w:rsid w:val="00D359FA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D0"/>
    <w:rsid w:val="00D41FAC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A5C"/>
    <w:rsid w:val="00D45100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83"/>
    <w:rsid w:val="00D50F95"/>
    <w:rsid w:val="00D5102A"/>
    <w:rsid w:val="00D513F0"/>
    <w:rsid w:val="00D51565"/>
    <w:rsid w:val="00D51AAF"/>
    <w:rsid w:val="00D51F84"/>
    <w:rsid w:val="00D520F2"/>
    <w:rsid w:val="00D52200"/>
    <w:rsid w:val="00D52460"/>
    <w:rsid w:val="00D5252F"/>
    <w:rsid w:val="00D5294C"/>
    <w:rsid w:val="00D52ACC"/>
    <w:rsid w:val="00D5373C"/>
    <w:rsid w:val="00D53768"/>
    <w:rsid w:val="00D537C6"/>
    <w:rsid w:val="00D53C2C"/>
    <w:rsid w:val="00D53C63"/>
    <w:rsid w:val="00D54288"/>
    <w:rsid w:val="00D543F7"/>
    <w:rsid w:val="00D54767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0FA6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9B4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7010A"/>
    <w:rsid w:val="00D70110"/>
    <w:rsid w:val="00D7040B"/>
    <w:rsid w:val="00D70518"/>
    <w:rsid w:val="00D706C8"/>
    <w:rsid w:val="00D70A3E"/>
    <w:rsid w:val="00D70A9D"/>
    <w:rsid w:val="00D70F5E"/>
    <w:rsid w:val="00D70F87"/>
    <w:rsid w:val="00D7123A"/>
    <w:rsid w:val="00D713BC"/>
    <w:rsid w:val="00D71432"/>
    <w:rsid w:val="00D71445"/>
    <w:rsid w:val="00D71A5F"/>
    <w:rsid w:val="00D724DF"/>
    <w:rsid w:val="00D73347"/>
    <w:rsid w:val="00D73A3C"/>
    <w:rsid w:val="00D73A6B"/>
    <w:rsid w:val="00D73D0F"/>
    <w:rsid w:val="00D73DAD"/>
    <w:rsid w:val="00D73E0D"/>
    <w:rsid w:val="00D74096"/>
    <w:rsid w:val="00D742ED"/>
    <w:rsid w:val="00D74461"/>
    <w:rsid w:val="00D745E6"/>
    <w:rsid w:val="00D7480B"/>
    <w:rsid w:val="00D74AF7"/>
    <w:rsid w:val="00D74EA0"/>
    <w:rsid w:val="00D7505F"/>
    <w:rsid w:val="00D75528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AF"/>
    <w:rsid w:val="00D76EDB"/>
    <w:rsid w:val="00D771C9"/>
    <w:rsid w:val="00D77A1D"/>
    <w:rsid w:val="00D77B6A"/>
    <w:rsid w:val="00D77BB0"/>
    <w:rsid w:val="00D800A1"/>
    <w:rsid w:val="00D801C9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842"/>
    <w:rsid w:val="00D83C58"/>
    <w:rsid w:val="00D84268"/>
    <w:rsid w:val="00D84367"/>
    <w:rsid w:val="00D846C5"/>
    <w:rsid w:val="00D84746"/>
    <w:rsid w:val="00D84EC7"/>
    <w:rsid w:val="00D85273"/>
    <w:rsid w:val="00D853CE"/>
    <w:rsid w:val="00D856E4"/>
    <w:rsid w:val="00D85989"/>
    <w:rsid w:val="00D85AA8"/>
    <w:rsid w:val="00D8636C"/>
    <w:rsid w:val="00D8677E"/>
    <w:rsid w:val="00D86B37"/>
    <w:rsid w:val="00D86ED1"/>
    <w:rsid w:val="00D87123"/>
    <w:rsid w:val="00D87154"/>
    <w:rsid w:val="00D872ED"/>
    <w:rsid w:val="00D87367"/>
    <w:rsid w:val="00D87637"/>
    <w:rsid w:val="00D8778A"/>
    <w:rsid w:val="00D879E1"/>
    <w:rsid w:val="00D900FE"/>
    <w:rsid w:val="00D9013F"/>
    <w:rsid w:val="00D90343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C4D"/>
    <w:rsid w:val="00D94248"/>
    <w:rsid w:val="00D9450D"/>
    <w:rsid w:val="00D948A0"/>
    <w:rsid w:val="00D94BB0"/>
    <w:rsid w:val="00D94C94"/>
    <w:rsid w:val="00D94E77"/>
    <w:rsid w:val="00D94FF3"/>
    <w:rsid w:val="00D9506A"/>
    <w:rsid w:val="00D952DE"/>
    <w:rsid w:val="00D9556F"/>
    <w:rsid w:val="00D95591"/>
    <w:rsid w:val="00D957C0"/>
    <w:rsid w:val="00D9596D"/>
    <w:rsid w:val="00D95B1B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97FE7"/>
    <w:rsid w:val="00DA035A"/>
    <w:rsid w:val="00DA0680"/>
    <w:rsid w:val="00DA0FC0"/>
    <w:rsid w:val="00DA13FF"/>
    <w:rsid w:val="00DA1A08"/>
    <w:rsid w:val="00DA1A3F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2F48"/>
    <w:rsid w:val="00DA2F9E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DE7"/>
    <w:rsid w:val="00DA5E7E"/>
    <w:rsid w:val="00DA6840"/>
    <w:rsid w:val="00DA6CEA"/>
    <w:rsid w:val="00DA6DE4"/>
    <w:rsid w:val="00DA70ED"/>
    <w:rsid w:val="00DA714A"/>
    <w:rsid w:val="00DA71A2"/>
    <w:rsid w:val="00DA71AF"/>
    <w:rsid w:val="00DA727D"/>
    <w:rsid w:val="00DA7831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30F4"/>
    <w:rsid w:val="00DB339E"/>
    <w:rsid w:val="00DB34C7"/>
    <w:rsid w:val="00DB35C7"/>
    <w:rsid w:val="00DB39DE"/>
    <w:rsid w:val="00DB3D30"/>
    <w:rsid w:val="00DB3D52"/>
    <w:rsid w:val="00DB42C3"/>
    <w:rsid w:val="00DB4322"/>
    <w:rsid w:val="00DB44C2"/>
    <w:rsid w:val="00DB4AD5"/>
    <w:rsid w:val="00DB4F9D"/>
    <w:rsid w:val="00DB50A3"/>
    <w:rsid w:val="00DB56C8"/>
    <w:rsid w:val="00DB5A21"/>
    <w:rsid w:val="00DB5BC0"/>
    <w:rsid w:val="00DB5BEA"/>
    <w:rsid w:val="00DB5D65"/>
    <w:rsid w:val="00DB5DC0"/>
    <w:rsid w:val="00DB5DEB"/>
    <w:rsid w:val="00DB5EE5"/>
    <w:rsid w:val="00DB62A6"/>
    <w:rsid w:val="00DB6500"/>
    <w:rsid w:val="00DB6598"/>
    <w:rsid w:val="00DB6745"/>
    <w:rsid w:val="00DB68FF"/>
    <w:rsid w:val="00DB6D20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07E"/>
    <w:rsid w:val="00DC20CA"/>
    <w:rsid w:val="00DC22B7"/>
    <w:rsid w:val="00DC257F"/>
    <w:rsid w:val="00DC26EE"/>
    <w:rsid w:val="00DC278A"/>
    <w:rsid w:val="00DC286A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00"/>
    <w:rsid w:val="00DC61F7"/>
    <w:rsid w:val="00DC65D8"/>
    <w:rsid w:val="00DC6625"/>
    <w:rsid w:val="00DC6A94"/>
    <w:rsid w:val="00DC7073"/>
    <w:rsid w:val="00DC7332"/>
    <w:rsid w:val="00DC757A"/>
    <w:rsid w:val="00DC765F"/>
    <w:rsid w:val="00DC7722"/>
    <w:rsid w:val="00DC7890"/>
    <w:rsid w:val="00DD002D"/>
    <w:rsid w:val="00DD02C4"/>
    <w:rsid w:val="00DD09F9"/>
    <w:rsid w:val="00DD0C93"/>
    <w:rsid w:val="00DD0F2D"/>
    <w:rsid w:val="00DD0F47"/>
    <w:rsid w:val="00DD128A"/>
    <w:rsid w:val="00DD12B1"/>
    <w:rsid w:val="00DD12B5"/>
    <w:rsid w:val="00DD1422"/>
    <w:rsid w:val="00DD15EE"/>
    <w:rsid w:val="00DD1947"/>
    <w:rsid w:val="00DD1A59"/>
    <w:rsid w:val="00DD1ED7"/>
    <w:rsid w:val="00DD1F8B"/>
    <w:rsid w:val="00DD242B"/>
    <w:rsid w:val="00DD2862"/>
    <w:rsid w:val="00DD2FE5"/>
    <w:rsid w:val="00DD334D"/>
    <w:rsid w:val="00DD3401"/>
    <w:rsid w:val="00DD3430"/>
    <w:rsid w:val="00DD3480"/>
    <w:rsid w:val="00DD3565"/>
    <w:rsid w:val="00DD36BE"/>
    <w:rsid w:val="00DD49D3"/>
    <w:rsid w:val="00DD52E9"/>
    <w:rsid w:val="00DD5514"/>
    <w:rsid w:val="00DD5534"/>
    <w:rsid w:val="00DD5AFD"/>
    <w:rsid w:val="00DD6396"/>
    <w:rsid w:val="00DD63EF"/>
    <w:rsid w:val="00DD6633"/>
    <w:rsid w:val="00DD6969"/>
    <w:rsid w:val="00DD6C70"/>
    <w:rsid w:val="00DD6CED"/>
    <w:rsid w:val="00DD6DA2"/>
    <w:rsid w:val="00DD70C8"/>
    <w:rsid w:val="00DD761C"/>
    <w:rsid w:val="00DD79F0"/>
    <w:rsid w:val="00DD7DF3"/>
    <w:rsid w:val="00DD7EF8"/>
    <w:rsid w:val="00DD7F98"/>
    <w:rsid w:val="00DD7FDB"/>
    <w:rsid w:val="00DE0171"/>
    <w:rsid w:val="00DE0333"/>
    <w:rsid w:val="00DE0558"/>
    <w:rsid w:val="00DE0AAA"/>
    <w:rsid w:val="00DE16DD"/>
    <w:rsid w:val="00DE177B"/>
    <w:rsid w:val="00DE1838"/>
    <w:rsid w:val="00DE1A5B"/>
    <w:rsid w:val="00DE1BBD"/>
    <w:rsid w:val="00DE21CF"/>
    <w:rsid w:val="00DE279F"/>
    <w:rsid w:val="00DE29EE"/>
    <w:rsid w:val="00DE2D4B"/>
    <w:rsid w:val="00DE3083"/>
    <w:rsid w:val="00DE3E45"/>
    <w:rsid w:val="00DE3E7C"/>
    <w:rsid w:val="00DE4185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61AA"/>
    <w:rsid w:val="00DE65EB"/>
    <w:rsid w:val="00DE6952"/>
    <w:rsid w:val="00DE7012"/>
    <w:rsid w:val="00DE7866"/>
    <w:rsid w:val="00DE78DF"/>
    <w:rsid w:val="00DE7D03"/>
    <w:rsid w:val="00DE7D0D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524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D31"/>
    <w:rsid w:val="00DF5E5C"/>
    <w:rsid w:val="00DF5FF9"/>
    <w:rsid w:val="00DF6014"/>
    <w:rsid w:val="00DF665D"/>
    <w:rsid w:val="00DF66A8"/>
    <w:rsid w:val="00DF6824"/>
    <w:rsid w:val="00DF6C09"/>
    <w:rsid w:val="00DF6E26"/>
    <w:rsid w:val="00DF6F0F"/>
    <w:rsid w:val="00DF7226"/>
    <w:rsid w:val="00DF7471"/>
    <w:rsid w:val="00DF7642"/>
    <w:rsid w:val="00E000A6"/>
    <w:rsid w:val="00E004D1"/>
    <w:rsid w:val="00E00960"/>
    <w:rsid w:val="00E0097C"/>
    <w:rsid w:val="00E00A07"/>
    <w:rsid w:val="00E00C11"/>
    <w:rsid w:val="00E00EFF"/>
    <w:rsid w:val="00E00FBC"/>
    <w:rsid w:val="00E013DB"/>
    <w:rsid w:val="00E017B9"/>
    <w:rsid w:val="00E019EA"/>
    <w:rsid w:val="00E01D53"/>
    <w:rsid w:val="00E024AE"/>
    <w:rsid w:val="00E028E6"/>
    <w:rsid w:val="00E02C20"/>
    <w:rsid w:val="00E02E67"/>
    <w:rsid w:val="00E03129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667"/>
    <w:rsid w:val="00E05A43"/>
    <w:rsid w:val="00E05B03"/>
    <w:rsid w:val="00E05CEE"/>
    <w:rsid w:val="00E0613C"/>
    <w:rsid w:val="00E06730"/>
    <w:rsid w:val="00E06AF4"/>
    <w:rsid w:val="00E06B21"/>
    <w:rsid w:val="00E0741C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2C3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A21"/>
    <w:rsid w:val="00E16B7D"/>
    <w:rsid w:val="00E16C48"/>
    <w:rsid w:val="00E16D85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872"/>
    <w:rsid w:val="00E20AD1"/>
    <w:rsid w:val="00E20E6F"/>
    <w:rsid w:val="00E21276"/>
    <w:rsid w:val="00E214FB"/>
    <w:rsid w:val="00E21624"/>
    <w:rsid w:val="00E216A5"/>
    <w:rsid w:val="00E21C64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ACB"/>
    <w:rsid w:val="00E22EE3"/>
    <w:rsid w:val="00E22FD3"/>
    <w:rsid w:val="00E23179"/>
    <w:rsid w:val="00E23224"/>
    <w:rsid w:val="00E23294"/>
    <w:rsid w:val="00E23667"/>
    <w:rsid w:val="00E23851"/>
    <w:rsid w:val="00E23ACC"/>
    <w:rsid w:val="00E23ADB"/>
    <w:rsid w:val="00E23B8C"/>
    <w:rsid w:val="00E24018"/>
    <w:rsid w:val="00E240C9"/>
    <w:rsid w:val="00E24170"/>
    <w:rsid w:val="00E24454"/>
    <w:rsid w:val="00E2446F"/>
    <w:rsid w:val="00E24D06"/>
    <w:rsid w:val="00E250DB"/>
    <w:rsid w:val="00E25386"/>
    <w:rsid w:val="00E25ADB"/>
    <w:rsid w:val="00E25F49"/>
    <w:rsid w:val="00E2617B"/>
    <w:rsid w:val="00E2690E"/>
    <w:rsid w:val="00E26F26"/>
    <w:rsid w:val="00E270C7"/>
    <w:rsid w:val="00E272FE"/>
    <w:rsid w:val="00E27689"/>
    <w:rsid w:val="00E27C81"/>
    <w:rsid w:val="00E30517"/>
    <w:rsid w:val="00E3070A"/>
    <w:rsid w:val="00E307E4"/>
    <w:rsid w:val="00E30A72"/>
    <w:rsid w:val="00E30BDD"/>
    <w:rsid w:val="00E30E95"/>
    <w:rsid w:val="00E311A5"/>
    <w:rsid w:val="00E312E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4FC9"/>
    <w:rsid w:val="00E35464"/>
    <w:rsid w:val="00E35657"/>
    <w:rsid w:val="00E35DF1"/>
    <w:rsid w:val="00E35F27"/>
    <w:rsid w:val="00E35F47"/>
    <w:rsid w:val="00E362BC"/>
    <w:rsid w:val="00E3648F"/>
    <w:rsid w:val="00E365D2"/>
    <w:rsid w:val="00E374CC"/>
    <w:rsid w:val="00E377BF"/>
    <w:rsid w:val="00E37B61"/>
    <w:rsid w:val="00E37BBD"/>
    <w:rsid w:val="00E37C25"/>
    <w:rsid w:val="00E37F72"/>
    <w:rsid w:val="00E40362"/>
    <w:rsid w:val="00E403D1"/>
    <w:rsid w:val="00E40453"/>
    <w:rsid w:val="00E4052A"/>
    <w:rsid w:val="00E40DAE"/>
    <w:rsid w:val="00E40E78"/>
    <w:rsid w:val="00E415CB"/>
    <w:rsid w:val="00E419AD"/>
    <w:rsid w:val="00E41A3E"/>
    <w:rsid w:val="00E41D2F"/>
    <w:rsid w:val="00E42656"/>
    <w:rsid w:val="00E4275E"/>
    <w:rsid w:val="00E42A71"/>
    <w:rsid w:val="00E42FF3"/>
    <w:rsid w:val="00E430E9"/>
    <w:rsid w:val="00E432AE"/>
    <w:rsid w:val="00E4356E"/>
    <w:rsid w:val="00E43992"/>
    <w:rsid w:val="00E43CED"/>
    <w:rsid w:val="00E43F1E"/>
    <w:rsid w:val="00E43FBE"/>
    <w:rsid w:val="00E44059"/>
    <w:rsid w:val="00E44445"/>
    <w:rsid w:val="00E45011"/>
    <w:rsid w:val="00E450E5"/>
    <w:rsid w:val="00E452D0"/>
    <w:rsid w:val="00E45A9D"/>
    <w:rsid w:val="00E45E36"/>
    <w:rsid w:val="00E45FB3"/>
    <w:rsid w:val="00E46035"/>
    <w:rsid w:val="00E460A1"/>
    <w:rsid w:val="00E46168"/>
    <w:rsid w:val="00E46193"/>
    <w:rsid w:val="00E46246"/>
    <w:rsid w:val="00E46809"/>
    <w:rsid w:val="00E46814"/>
    <w:rsid w:val="00E46AD5"/>
    <w:rsid w:val="00E46CC9"/>
    <w:rsid w:val="00E46D03"/>
    <w:rsid w:val="00E472FD"/>
    <w:rsid w:val="00E47878"/>
    <w:rsid w:val="00E4789A"/>
    <w:rsid w:val="00E4795A"/>
    <w:rsid w:val="00E47B2D"/>
    <w:rsid w:val="00E47B8B"/>
    <w:rsid w:val="00E47D5F"/>
    <w:rsid w:val="00E47D96"/>
    <w:rsid w:val="00E47DFA"/>
    <w:rsid w:val="00E50CEB"/>
    <w:rsid w:val="00E50D0C"/>
    <w:rsid w:val="00E50E76"/>
    <w:rsid w:val="00E51548"/>
    <w:rsid w:val="00E515A3"/>
    <w:rsid w:val="00E5171E"/>
    <w:rsid w:val="00E51812"/>
    <w:rsid w:val="00E5182A"/>
    <w:rsid w:val="00E51B0C"/>
    <w:rsid w:val="00E51D02"/>
    <w:rsid w:val="00E51E23"/>
    <w:rsid w:val="00E52532"/>
    <w:rsid w:val="00E52547"/>
    <w:rsid w:val="00E52643"/>
    <w:rsid w:val="00E5288A"/>
    <w:rsid w:val="00E52A6C"/>
    <w:rsid w:val="00E52BFE"/>
    <w:rsid w:val="00E52CCE"/>
    <w:rsid w:val="00E52E57"/>
    <w:rsid w:val="00E52F76"/>
    <w:rsid w:val="00E530A3"/>
    <w:rsid w:val="00E5315C"/>
    <w:rsid w:val="00E536F2"/>
    <w:rsid w:val="00E538E0"/>
    <w:rsid w:val="00E53E22"/>
    <w:rsid w:val="00E53F67"/>
    <w:rsid w:val="00E54042"/>
    <w:rsid w:val="00E542D8"/>
    <w:rsid w:val="00E54340"/>
    <w:rsid w:val="00E546F0"/>
    <w:rsid w:val="00E5476E"/>
    <w:rsid w:val="00E54D33"/>
    <w:rsid w:val="00E5503E"/>
    <w:rsid w:val="00E55582"/>
    <w:rsid w:val="00E57050"/>
    <w:rsid w:val="00E5711F"/>
    <w:rsid w:val="00E5765B"/>
    <w:rsid w:val="00E57D80"/>
    <w:rsid w:val="00E6000E"/>
    <w:rsid w:val="00E60241"/>
    <w:rsid w:val="00E60243"/>
    <w:rsid w:val="00E6029F"/>
    <w:rsid w:val="00E602C9"/>
    <w:rsid w:val="00E602F7"/>
    <w:rsid w:val="00E60369"/>
    <w:rsid w:val="00E608B7"/>
    <w:rsid w:val="00E60F80"/>
    <w:rsid w:val="00E6123A"/>
    <w:rsid w:val="00E613CC"/>
    <w:rsid w:val="00E61781"/>
    <w:rsid w:val="00E618E3"/>
    <w:rsid w:val="00E61CBA"/>
    <w:rsid w:val="00E61DAC"/>
    <w:rsid w:val="00E61DB1"/>
    <w:rsid w:val="00E6237C"/>
    <w:rsid w:val="00E6247A"/>
    <w:rsid w:val="00E624DA"/>
    <w:rsid w:val="00E62896"/>
    <w:rsid w:val="00E62987"/>
    <w:rsid w:val="00E629F9"/>
    <w:rsid w:val="00E62ABD"/>
    <w:rsid w:val="00E62ACC"/>
    <w:rsid w:val="00E62AF2"/>
    <w:rsid w:val="00E6300E"/>
    <w:rsid w:val="00E63060"/>
    <w:rsid w:val="00E630F7"/>
    <w:rsid w:val="00E63136"/>
    <w:rsid w:val="00E631EB"/>
    <w:rsid w:val="00E63434"/>
    <w:rsid w:val="00E634BB"/>
    <w:rsid w:val="00E6412A"/>
    <w:rsid w:val="00E64286"/>
    <w:rsid w:val="00E644C3"/>
    <w:rsid w:val="00E64763"/>
    <w:rsid w:val="00E64A2E"/>
    <w:rsid w:val="00E64D86"/>
    <w:rsid w:val="00E653C6"/>
    <w:rsid w:val="00E654C9"/>
    <w:rsid w:val="00E65E6B"/>
    <w:rsid w:val="00E66244"/>
    <w:rsid w:val="00E6640D"/>
    <w:rsid w:val="00E66781"/>
    <w:rsid w:val="00E6682F"/>
    <w:rsid w:val="00E6691F"/>
    <w:rsid w:val="00E67387"/>
    <w:rsid w:val="00E67C8B"/>
    <w:rsid w:val="00E7020E"/>
    <w:rsid w:val="00E70282"/>
    <w:rsid w:val="00E705E5"/>
    <w:rsid w:val="00E70AE3"/>
    <w:rsid w:val="00E70B0C"/>
    <w:rsid w:val="00E710FA"/>
    <w:rsid w:val="00E71417"/>
    <w:rsid w:val="00E71857"/>
    <w:rsid w:val="00E71A74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2BE1"/>
    <w:rsid w:val="00E72EDE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0EB"/>
    <w:rsid w:val="00E76141"/>
    <w:rsid w:val="00E76270"/>
    <w:rsid w:val="00E76316"/>
    <w:rsid w:val="00E766D2"/>
    <w:rsid w:val="00E767A0"/>
    <w:rsid w:val="00E76C80"/>
    <w:rsid w:val="00E76ED7"/>
    <w:rsid w:val="00E77040"/>
    <w:rsid w:val="00E773B6"/>
    <w:rsid w:val="00E773D4"/>
    <w:rsid w:val="00E77958"/>
    <w:rsid w:val="00E7797B"/>
    <w:rsid w:val="00E77C66"/>
    <w:rsid w:val="00E77C99"/>
    <w:rsid w:val="00E8016D"/>
    <w:rsid w:val="00E8038C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B39"/>
    <w:rsid w:val="00E82D10"/>
    <w:rsid w:val="00E83280"/>
    <w:rsid w:val="00E832C9"/>
    <w:rsid w:val="00E83469"/>
    <w:rsid w:val="00E83BF7"/>
    <w:rsid w:val="00E83E6E"/>
    <w:rsid w:val="00E843F9"/>
    <w:rsid w:val="00E84465"/>
    <w:rsid w:val="00E848F8"/>
    <w:rsid w:val="00E84A52"/>
    <w:rsid w:val="00E84BC3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6C24"/>
    <w:rsid w:val="00E86DD5"/>
    <w:rsid w:val="00E87129"/>
    <w:rsid w:val="00E87565"/>
    <w:rsid w:val="00E875BE"/>
    <w:rsid w:val="00E875CA"/>
    <w:rsid w:val="00E879F0"/>
    <w:rsid w:val="00E87AC1"/>
    <w:rsid w:val="00E87AE6"/>
    <w:rsid w:val="00E87DCE"/>
    <w:rsid w:val="00E90199"/>
    <w:rsid w:val="00E9041C"/>
    <w:rsid w:val="00E90AB7"/>
    <w:rsid w:val="00E90E93"/>
    <w:rsid w:val="00E90EFB"/>
    <w:rsid w:val="00E91293"/>
    <w:rsid w:val="00E913F0"/>
    <w:rsid w:val="00E91415"/>
    <w:rsid w:val="00E91514"/>
    <w:rsid w:val="00E915E1"/>
    <w:rsid w:val="00E9174F"/>
    <w:rsid w:val="00E918BA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AF8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48C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9A8"/>
    <w:rsid w:val="00E96C84"/>
    <w:rsid w:val="00E96E46"/>
    <w:rsid w:val="00E96FBC"/>
    <w:rsid w:val="00E9738B"/>
    <w:rsid w:val="00E97451"/>
    <w:rsid w:val="00E97507"/>
    <w:rsid w:val="00E978B7"/>
    <w:rsid w:val="00EA00A6"/>
    <w:rsid w:val="00EA021D"/>
    <w:rsid w:val="00EA0281"/>
    <w:rsid w:val="00EA0621"/>
    <w:rsid w:val="00EA0A05"/>
    <w:rsid w:val="00EA0AB8"/>
    <w:rsid w:val="00EA0BD3"/>
    <w:rsid w:val="00EA0BFA"/>
    <w:rsid w:val="00EA0E05"/>
    <w:rsid w:val="00EA0E10"/>
    <w:rsid w:val="00EA13B4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110"/>
    <w:rsid w:val="00EA3502"/>
    <w:rsid w:val="00EA3527"/>
    <w:rsid w:val="00EA3D67"/>
    <w:rsid w:val="00EA3DB9"/>
    <w:rsid w:val="00EA3E78"/>
    <w:rsid w:val="00EA3EF0"/>
    <w:rsid w:val="00EA3F13"/>
    <w:rsid w:val="00EA3FE8"/>
    <w:rsid w:val="00EA4465"/>
    <w:rsid w:val="00EA475F"/>
    <w:rsid w:val="00EA4877"/>
    <w:rsid w:val="00EA4AC2"/>
    <w:rsid w:val="00EA5029"/>
    <w:rsid w:val="00EA5080"/>
    <w:rsid w:val="00EA5309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72F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24"/>
    <w:rsid w:val="00EB1033"/>
    <w:rsid w:val="00EB14EB"/>
    <w:rsid w:val="00EB1705"/>
    <w:rsid w:val="00EB177A"/>
    <w:rsid w:val="00EB187D"/>
    <w:rsid w:val="00EB1F00"/>
    <w:rsid w:val="00EB2390"/>
    <w:rsid w:val="00EB2435"/>
    <w:rsid w:val="00EB269A"/>
    <w:rsid w:val="00EB2B2A"/>
    <w:rsid w:val="00EB2C3C"/>
    <w:rsid w:val="00EB338E"/>
    <w:rsid w:val="00EB3495"/>
    <w:rsid w:val="00EB35D4"/>
    <w:rsid w:val="00EB389F"/>
    <w:rsid w:val="00EB38AE"/>
    <w:rsid w:val="00EB3953"/>
    <w:rsid w:val="00EB3CE0"/>
    <w:rsid w:val="00EB3DB0"/>
    <w:rsid w:val="00EB3F67"/>
    <w:rsid w:val="00EB410B"/>
    <w:rsid w:val="00EB42C8"/>
    <w:rsid w:val="00EB43F9"/>
    <w:rsid w:val="00EB448F"/>
    <w:rsid w:val="00EB4A13"/>
    <w:rsid w:val="00EB4C5F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7C9"/>
    <w:rsid w:val="00EC087B"/>
    <w:rsid w:val="00EC0A4B"/>
    <w:rsid w:val="00EC0BE4"/>
    <w:rsid w:val="00EC0D25"/>
    <w:rsid w:val="00EC1164"/>
    <w:rsid w:val="00EC117E"/>
    <w:rsid w:val="00EC1546"/>
    <w:rsid w:val="00EC183D"/>
    <w:rsid w:val="00EC1D83"/>
    <w:rsid w:val="00EC1ED5"/>
    <w:rsid w:val="00EC1F3C"/>
    <w:rsid w:val="00EC2E21"/>
    <w:rsid w:val="00EC2F72"/>
    <w:rsid w:val="00EC32D6"/>
    <w:rsid w:val="00EC331F"/>
    <w:rsid w:val="00EC3535"/>
    <w:rsid w:val="00EC36DD"/>
    <w:rsid w:val="00EC3EBA"/>
    <w:rsid w:val="00EC4D77"/>
    <w:rsid w:val="00EC4D7B"/>
    <w:rsid w:val="00EC4E2E"/>
    <w:rsid w:val="00EC521F"/>
    <w:rsid w:val="00EC5337"/>
    <w:rsid w:val="00EC555C"/>
    <w:rsid w:val="00EC5589"/>
    <w:rsid w:val="00EC558B"/>
    <w:rsid w:val="00EC571B"/>
    <w:rsid w:val="00EC5A0B"/>
    <w:rsid w:val="00EC5A47"/>
    <w:rsid w:val="00EC5AFF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1C4D"/>
    <w:rsid w:val="00ED24AE"/>
    <w:rsid w:val="00ED2802"/>
    <w:rsid w:val="00ED2CB4"/>
    <w:rsid w:val="00ED2FF1"/>
    <w:rsid w:val="00ED3207"/>
    <w:rsid w:val="00ED3244"/>
    <w:rsid w:val="00ED32A8"/>
    <w:rsid w:val="00ED32E7"/>
    <w:rsid w:val="00ED3534"/>
    <w:rsid w:val="00ED35B9"/>
    <w:rsid w:val="00ED374D"/>
    <w:rsid w:val="00ED38AD"/>
    <w:rsid w:val="00ED38D7"/>
    <w:rsid w:val="00ED3B7D"/>
    <w:rsid w:val="00ED3CAF"/>
    <w:rsid w:val="00ED4792"/>
    <w:rsid w:val="00ED5122"/>
    <w:rsid w:val="00ED5320"/>
    <w:rsid w:val="00ED54F7"/>
    <w:rsid w:val="00ED5838"/>
    <w:rsid w:val="00ED58F2"/>
    <w:rsid w:val="00ED58FE"/>
    <w:rsid w:val="00ED5947"/>
    <w:rsid w:val="00ED5B50"/>
    <w:rsid w:val="00ED5F7B"/>
    <w:rsid w:val="00ED6D7C"/>
    <w:rsid w:val="00ED6F8A"/>
    <w:rsid w:val="00ED7363"/>
    <w:rsid w:val="00ED7884"/>
    <w:rsid w:val="00EE0130"/>
    <w:rsid w:val="00EE08BC"/>
    <w:rsid w:val="00EE09EA"/>
    <w:rsid w:val="00EE0A49"/>
    <w:rsid w:val="00EE0E09"/>
    <w:rsid w:val="00EE12DA"/>
    <w:rsid w:val="00EE1402"/>
    <w:rsid w:val="00EE15CA"/>
    <w:rsid w:val="00EE160B"/>
    <w:rsid w:val="00EE18BB"/>
    <w:rsid w:val="00EE1929"/>
    <w:rsid w:val="00EE1CDA"/>
    <w:rsid w:val="00EE208E"/>
    <w:rsid w:val="00EE239D"/>
    <w:rsid w:val="00EE24B7"/>
    <w:rsid w:val="00EE277C"/>
    <w:rsid w:val="00EE2AAB"/>
    <w:rsid w:val="00EE3203"/>
    <w:rsid w:val="00EE3250"/>
    <w:rsid w:val="00EE3256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BA7"/>
    <w:rsid w:val="00EE7D91"/>
    <w:rsid w:val="00EE7ECE"/>
    <w:rsid w:val="00EF0225"/>
    <w:rsid w:val="00EF05B7"/>
    <w:rsid w:val="00EF076A"/>
    <w:rsid w:val="00EF082A"/>
    <w:rsid w:val="00EF0BBB"/>
    <w:rsid w:val="00EF0BED"/>
    <w:rsid w:val="00EF0E33"/>
    <w:rsid w:val="00EF0E50"/>
    <w:rsid w:val="00EF1082"/>
    <w:rsid w:val="00EF118F"/>
    <w:rsid w:val="00EF1503"/>
    <w:rsid w:val="00EF1521"/>
    <w:rsid w:val="00EF1C0D"/>
    <w:rsid w:val="00EF1F0E"/>
    <w:rsid w:val="00EF20FD"/>
    <w:rsid w:val="00EF2786"/>
    <w:rsid w:val="00EF28D7"/>
    <w:rsid w:val="00EF2959"/>
    <w:rsid w:val="00EF29F8"/>
    <w:rsid w:val="00EF2A28"/>
    <w:rsid w:val="00EF2C3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3C6"/>
    <w:rsid w:val="00EF447D"/>
    <w:rsid w:val="00EF47CA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31E"/>
    <w:rsid w:val="00EF7614"/>
    <w:rsid w:val="00EF7878"/>
    <w:rsid w:val="00EF7B35"/>
    <w:rsid w:val="00F00011"/>
    <w:rsid w:val="00F000F0"/>
    <w:rsid w:val="00F00180"/>
    <w:rsid w:val="00F002BF"/>
    <w:rsid w:val="00F006E4"/>
    <w:rsid w:val="00F00923"/>
    <w:rsid w:val="00F0092D"/>
    <w:rsid w:val="00F00C9D"/>
    <w:rsid w:val="00F01034"/>
    <w:rsid w:val="00F01459"/>
    <w:rsid w:val="00F016CB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6CF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34D"/>
    <w:rsid w:val="00F05EED"/>
    <w:rsid w:val="00F06F02"/>
    <w:rsid w:val="00F06F4C"/>
    <w:rsid w:val="00F07053"/>
    <w:rsid w:val="00F07195"/>
    <w:rsid w:val="00F075EA"/>
    <w:rsid w:val="00F07833"/>
    <w:rsid w:val="00F07C55"/>
    <w:rsid w:val="00F07DEB"/>
    <w:rsid w:val="00F07E69"/>
    <w:rsid w:val="00F10437"/>
    <w:rsid w:val="00F10465"/>
    <w:rsid w:val="00F10864"/>
    <w:rsid w:val="00F108F5"/>
    <w:rsid w:val="00F10C7E"/>
    <w:rsid w:val="00F11319"/>
    <w:rsid w:val="00F1165E"/>
    <w:rsid w:val="00F11C21"/>
    <w:rsid w:val="00F11CF5"/>
    <w:rsid w:val="00F11F0D"/>
    <w:rsid w:val="00F11FE0"/>
    <w:rsid w:val="00F124CB"/>
    <w:rsid w:val="00F12528"/>
    <w:rsid w:val="00F12672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DAC"/>
    <w:rsid w:val="00F13EB3"/>
    <w:rsid w:val="00F13FAF"/>
    <w:rsid w:val="00F1403E"/>
    <w:rsid w:val="00F1415B"/>
    <w:rsid w:val="00F1436F"/>
    <w:rsid w:val="00F1476B"/>
    <w:rsid w:val="00F149F8"/>
    <w:rsid w:val="00F14E43"/>
    <w:rsid w:val="00F15228"/>
    <w:rsid w:val="00F156D1"/>
    <w:rsid w:val="00F15860"/>
    <w:rsid w:val="00F15B65"/>
    <w:rsid w:val="00F15F91"/>
    <w:rsid w:val="00F16BB1"/>
    <w:rsid w:val="00F16F7C"/>
    <w:rsid w:val="00F16FE9"/>
    <w:rsid w:val="00F17442"/>
    <w:rsid w:val="00F17A8F"/>
    <w:rsid w:val="00F20046"/>
    <w:rsid w:val="00F20540"/>
    <w:rsid w:val="00F206FE"/>
    <w:rsid w:val="00F20755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6CC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2DE"/>
    <w:rsid w:val="00F25D3A"/>
    <w:rsid w:val="00F25E4C"/>
    <w:rsid w:val="00F25EB4"/>
    <w:rsid w:val="00F2617C"/>
    <w:rsid w:val="00F261C3"/>
    <w:rsid w:val="00F2623A"/>
    <w:rsid w:val="00F2643A"/>
    <w:rsid w:val="00F2668F"/>
    <w:rsid w:val="00F26886"/>
    <w:rsid w:val="00F2699C"/>
    <w:rsid w:val="00F26AF5"/>
    <w:rsid w:val="00F26DD7"/>
    <w:rsid w:val="00F27E0C"/>
    <w:rsid w:val="00F27E50"/>
    <w:rsid w:val="00F3002F"/>
    <w:rsid w:val="00F30031"/>
    <w:rsid w:val="00F30353"/>
    <w:rsid w:val="00F30469"/>
    <w:rsid w:val="00F306C3"/>
    <w:rsid w:val="00F308C0"/>
    <w:rsid w:val="00F30BCF"/>
    <w:rsid w:val="00F31145"/>
    <w:rsid w:val="00F311BE"/>
    <w:rsid w:val="00F31345"/>
    <w:rsid w:val="00F3138C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412"/>
    <w:rsid w:val="00F346BC"/>
    <w:rsid w:val="00F34CB9"/>
    <w:rsid w:val="00F3521B"/>
    <w:rsid w:val="00F35532"/>
    <w:rsid w:val="00F35561"/>
    <w:rsid w:val="00F35865"/>
    <w:rsid w:val="00F35E92"/>
    <w:rsid w:val="00F35ED9"/>
    <w:rsid w:val="00F3621E"/>
    <w:rsid w:val="00F363A9"/>
    <w:rsid w:val="00F363C3"/>
    <w:rsid w:val="00F363FA"/>
    <w:rsid w:val="00F3651B"/>
    <w:rsid w:val="00F36778"/>
    <w:rsid w:val="00F367EE"/>
    <w:rsid w:val="00F367EF"/>
    <w:rsid w:val="00F36850"/>
    <w:rsid w:val="00F369F3"/>
    <w:rsid w:val="00F370CB"/>
    <w:rsid w:val="00F376EC"/>
    <w:rsid w:val="00F377A2"/>
    <w:rsid w:val="00F37922"/>
    <w:rsid w:val="00F37AEF"/>
    <w:rsid w:val="00F40120"/>
    <w:rsid w:val="00F4014A"/>
    <w:rsid w:val="00F4020C"/>
    <w:rsid w:val="00F40744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3D8D"/>
    <w:rsid w:val="00F44833"/>
    <w:rsid w:val="00F44EC5"/>
    <w:rsid w:val="00F4503E"/>
    <w:rsid w:val="00F454BB"/>
    <w:rsid w:val="00F454C0"/>
    <w:rsid w:val="00F456BB"/>
    <w:rsid w:val="00F457DA"/>
    <w:rsid w:val="00F457F9"/>
    <w:rsid w:val="00F45D7C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559"/>
    <w:rsid w:val="00F535DF"/>
    <w:rsid w:val="00F537DE"/>
    <w:rsid w:val="00F538CD"/>
    <w:rsid w:val="00F53AA3"/>
    <w:rsid w:val="00F54192"/>
    <w:rsid w:val="00F542D8"/>
    <w:rsid w:val="00F548C8"/>
    <w:rsid w:val="00F550D8"/>
    <w:rsid w:val="00F555FB"/>
    <w:rsid w:val="00F55902"/>
    <w:rsid w:val="00F55AA4"/>
    <w:rsid w:val="00F55AC5"/>
    <w:rsid w:val="00F56015"/>
    <w:rsid w:val="00F56166"/>
    <w:rsid w:val="00F5662E"/>
    <w:rsid w:val="00F568FF"/>
    <w:rsid w:val="00F56918"/>
    <w:rsid w:val="00F56B25"/>
    <w:rsid w:val="00F56BF6"/>
    <w:rsid w:val="00F56E5E"/>
    <w:rsid w:val="00F57637"/>
    <w:rsid w:val="00F5765A"/>
    <w:rsid w:val="00F57704"/>
    <w:rsid w:val="00F577F9"/>
    <w:rsid w:val="00F57BD3"/>
    <w:rsid w:val="00F57C72"/>
    <w:rsid w:val="00F57CB9"/>
    <w:rsid w:val="00F57F7B"/>
    <w:rsid w:val="00F60076"/>
    <w:rsid w:val="00F6021A"/>
    <w:rsid w:val="00F60435"/>
    <w:rsid w:val="00F60DE4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754"/>
    <w:rsid w:val="00F65D14"/>
    <w:rsid w:val="00F65E11"/>
    <w:rsid w:val="00F65FBB"/>
    <w:rsid w:val="00F660B8"/>
    <w:rsid w:val="00F6667D"/>
    <w:rsid w:val="00F669E3"/>
    <w:rsid w:val="00F66A26"/>
    <w:rsid w:val="00F67047"/>
    <w:rsid w:val="00F672B3"/>
    <w:rsid w:val="00F67A85"/>
    <w:rsid w:val="00F67F58"/>
    <w:rsid w:val="00F703AF"/>
    <w:rsid w:val="00F706F0"/>
    <w:rsid w:val="00F70898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88"/>
    <w:rsid w:val="00F71BC4"/>
    <w:rsid w:val="00F71C4F"/>
    <w:rsid w:val="00F71DF7"/>
    <w:rsid w:val="00F71E5D"/>
    <w:rsid w:val="00F71F79"/>
    <w:rsid w:val="00F721A1"/>
    <w:rsid w:val="00F72338"/>
    <w:rsid w:val="00F72461"/>
    <w:rsid w:val="00F724E3"/>
    <w:rsid w:val="00F7263E"/>
    <w:rsid w:val="00F726BF"/>
    <w:rsid w:val="00F727AA"/>
    <w:rsid w:val="00F729B4"/>
    <w:rsid w:val="00F729CA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7F6"/>
    <w:rsid w:val="00F74A7A"/>
    <w:rsid w:val="00F74C0B"/>
    <w:rsid w:val="00F7564B"/>
    <w:rsid w:val="00F75912"/>
    <w:rsid w:val="00F75CAB"/>
    <w:rsid w:val="00F76337"/>
    <w:rsid w:val="00F763DF"/>
    <w:rsid w:val="00F76579"/>
    <w:rsid w:val="00F76786"/>
    <w:rsid w:val="00F767ED"/>
    <w:rsid w:val="00F76841"/>
    <w:rsid w:val="00F768D8"/>
    <w:rsid w:val="00F769EF"/>
    <w:rsid w:val="00F76A60"/>
    <w:rsid w:val="00F76B03"/>
    <w:rsid w:val="00F76B74"/>
    <w:rsid w:val="00F77231"/>
    <w:rsid w:val="00F77363"/>
    <w:rsid w:val="00F77613"/>
    <w:rsid w:val="00F77863"/>
    <w:rsid w:val="00F7792A"/>
    <w:rsid w:val="00F77C47"/>
    <w:rsid w:val="00F77CFA"/>
    <w:rsid w:val="00F77F77"/>
    <w:rsid w:val="00F800C1"/>
    <w:rsid w:val="00F80365"/>
    <w:rsid w:val="00F805EE"/>
    <w:rsid w:val="00F80D8F"/>
    <w:rsid w:val="00F8107A"/>
    <w:rsid w:val="00F81311"/>
    <w:rsid w:val="00F814F8"/>
    <w:rsid w:val="00F81507"/>
    <w:rsid w:val="00F81568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23B"/>
    <w:rsid w:val="00F83301"/>
    <w:rsid w:val="00F83785"/>
    <w:rsid w:val="00F837A7"/>
    <w:rsid w:val="00F837DD"/>
    <w:rsid w:val="00F83A98"/>
    <w:rsid w:val="00F83E5F"/>
    <w:rsid w:val="00F84849"/>
    <w:rsid w:val="00F8484B"/>
    <w:rsid w:val="00F849D7"/>
    <w:rsid w:val="00F84A2F"/>
    <w:rsid w:val="00F84B56"/>
    <w:rsid w:val="00F84BAB"/>
    <w:rsid w:val="00F84D94"/>
    <w:rsid w:val="00F850EB"/>
    <w:rsid w:val="00F855CB"/>
    <w:rsid w:val="00F856C8"/>
    <w:rsid w:val="00F85744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11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15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6DB"/>
    <w:rsid w:val="00F90BEE"/>
    <w:rsid w:val="00F90C86"/>
    <w:rsid w:val="00F90FD6"/>
    <w:rsid w:val="00F910E4"/>
    <w:rsid w:val="00F915AB"/>
    <w:rsid w:val="00F9174D"/>
    <w:rsid w:val="00F91906"/>
    <w:rsid w:val="00F9199A"/>
    <w:rsid w:val="00F91C31"/>
    <w:rsid w:val="00F91CA2"/>
    <w:rsid w:val="00F91DAC"/>
    <w:rsid w:val="00F91E40"/>
    <w:rsid w:val="00F92174"/>
    <w:rsid w:val="00F922AD"/>
    <w:rsid w:val="00F923DB"/>
    <w:rsid w:val="00F92701"/>
    <w:rsid w:val="00F92725"/>
    <w:rsid w:val="00F93528"/>
    <w:rsid w:val="00F93607"/>
    <w:rsid w:val="00F938B2"/>
    <w:rsid w:val="00F93A3D"/>
    <w:rsid w:val="00F93B65"/>
    <w:rsid w:val="00F93D13"/>
    <w:rsid w:val="00F93D15"/>
    <w:rsid w:val="00F93EE6"/>
    <w:rsid w:val="00F94003"/>
    <w:rsid w:val="00F94412"/>
    <w:rsid w:val="00F94441"/>
    <w:rsid w:val="00F94737"/>
    <w:rsid w:val="00F9473D"/>
    <w:rsid w:val="00F94783"/>
    <w:rsid w:val="00F9495D"/>
    <w:rsid w:val="00F94A5D"/>
    <w:rsid w:val="00F94C27"/>
    <w:rsid w:val="00F94E27"/>
    <w:rsid w:val="00F95013"/>
    <w:rsid w:val="00F951BD"/>
    <w:rsid w:val="00F954B7"/>
    <w:rsid w:val="00F9585C"/>
    <w:rsid w:val="00F95A1B"/>
    <w:rsid w:val="00F9632D"/>
    <w:rsid w:val="00F9644F"/>
    <w:rsid w:val="00F965D9"/>
    <w:rsid w:val="00F969B1"/>
    <w:rsid w:val="00F96C7A"/>
    <w:rsid w:val="00F96DCD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BB4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1B0"/>
    <w:rsid w:val="00FA250B"/>
    <w:rsid w:val="00FA2526"/>
    <w:rsid w:val="00FA2772"/>
    <w:rsid w:val="00FA2AB0"/>
    <w:rsid w:val="00FA34E0"/>
    <w:rsid w:val="00FA375C"/>
    <w:rsid w:val="00FA3C84"/>
    <w:rsid w:val="00FA49ED"/>
    <w:rsid w:val="00FA4A21"/>
    <w:rsid w:val="00FA4C1E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6EC"/>
    <w:rsid w:val="00FA6A8C"/>
    <w:rsid w:val="00FA6A9F"/>
    <w:rsid w:val="00FA6D62"/>
    <w:rsid w:val="00FA70DF"/>
    <w:rsid w:val="00FA7152"/>
    <w:rsid w:val="00FA71E0"/>
    <w:rsid w:val="00FA71E5"/>
    <w:rsid w:val="00FA78BC"/>
    <w:rsid w:val="00FA7A20"/>
    <w:rsid w:val="00FA7AA6"/>
    <w:rsid w:val="00FA7C04"/>
    <w:rsid w:val="00FB0443"/>
    <w:rsid w:val="00FB0532"/>
    <w:rsid w:val="00FB07A3"/>
    <w:rsid w:val="00FB0D51"/>
    <w:rsid w:val="00FB0FD3"/>
    <w:rsid w:val="00FB15D5"/>
    <w:rsid w:val="00FB168B"/>
    <w:rsid w:val="00FB1694"/>
    <w:rsid w:val="00FB18E8"/>
    <w:rsid w:val="00FB19D8"/>
    <w:rsid w:val="00FB1CEE"/>
    <w:rsid w:val="00FB21E0"/>
    <w:rsid w:val="00FB22E5"/>
    <w:rsid w:val="00FB281B"/>
    <w:rsid w:val="00FB2864"/>
    <w:rsid w:val="00FB2A57"/>
    <w:rsid w:val="00FB2F94"/>
    <w:rsid w:val="00FB34CE"/>
    <w:rsid w:val="00FB3CD6"/>
    <w:rsid w:val="00FB3D0B"/>
    <w:rsid w:val="00FB3DCB"/>
    <w:rsid w:val="00FB4002"/>
    <w:rsid w:val="00FB4065"/>
    <w:rsid w:val="00FB4192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8CE"/>
    <w:rsid w:val="00FB6B9D"/>
    <w:rsid w:val="00FB7131"/>
    <w:rsid w:val="00FB72CB"/>
    <w:rsid w:val="00FB76EE"/>
    <w:rsid w:val="00FB77BB"/>
    <w:rsid w:val="00FB7A9C"/>
    <w:rsid w:val="00FB7B85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A7D"/>
    <w:rsid w:val="00FC6B41"/>
    <w:rsid w:val="00FC6C0E"/>
    <w:rsid w:val="00FC7001"/>
    <w:rsid w:val="00FC7308"/>
    <w:rsid w:val="00FC748F"/>
    <w:rsid w:val="00FC7AEC"/>
    <w:rsid w:val="00FC7F93"/>
    <w:rsid w:val="00FD003E"/>
    <w:rsid w:val="00FD0A0E"/>
    <w:rsid w:val="00FD0A50"/>
    <w:rsid w:val="00FD0D7E"/>
    <w:rsid w:val="00FD10D2"/>
    <w:rsid w:val="00FD111E"/>
    <w:rsid w:val="00FD145F"/>
    <w:rsid w:val="00FD14E4"/>
    <w:rsid w:val="00FD197D"/>
    <w:rsid w:val="00FD21DD"/>
    <w:rsid w:val="00FD2524"/>
    <w:rsid w:val="00FD2804"/>
    <w:rsid w:val="00FD282A"/>
    <w:rsid w:val="00FD299E"/>
    <w:rsid w:val="00FD2A71"/>
    <w:rsid w:val="00FD3905"/>
    <w:rsid w:val="00FD3C15"/>
    <w:rsid w:val="00FD3C77"/>
    <w:rsid w:val="00FD3EE6"/>
    <w:rsid w:val="00FD4094"/>
    <w:rsid w:val="00FD454B"/>
    <w:rsid w:val="00FD4620"/>
    <w:rsid w:val="00FD48FE"/>
    <w:rsid w:val="00FD49E0"/>
    <w:rsid w:val="00FD4CC0"/>
    <w:rsid w:val="00FD4CEB"/>
    <w:rsid w:val="00FD4D83"/>
    <w:rsid w:val="00FD4E8C"/>
    <w:rsid w:val="00FD53A6"/>
    <w:rsid w:val="00FD5EB1"/>
    <w:rsid w:val="00FD6318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974"/>
    <w:rsid w:val="00FE0C87"/>
    <w:rsid w:val="00FE0F3D"/>
    <w:rsid w:val="00FE1B06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1AF"/>
    <w:rsid w:val="00FE3439"/>
    <w:rsid w:val="00FE3768"/>
    <w:rsid w:val="00FE37A4"/>
    <w:rsid w:val="00FE40F8"/>
    <w:rsid w:val="00FE4425"/>
    <w:rsid w:val="00FE4688"/>
    <w:rsid w:val="00FE496F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042"/>
    <w:rsid w:val="00FE61A2"/>
    <w:rsid w:val="00FE627C"/>
    <w:rsid w:val="00FE6521"/>
    <w:rsid w:val="00FE6DEC"/>
    <w:rsid w:val="00FE7401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1C7"/>
    <w:rsid w:val="00FF0224"/>
    <w:rsid w:val="00FF0502"/>
    <w:rsid w:val="00FF054D"/>
    <w:rsid w:val="00FF0BBB"/>
    <w:rsid w:val="00FF0D53"/>
    <w:rsid w:val="00FF11EF"/>
    <w:rsid w:val="00FF13FF"/>
    <w:rsid w:val="00FF1455"/>
    <w:rsid w:val="00FF14C1"/>
    <w:rsid w:val="00FF15B1"/>
    <w:rsid w:val="00FF1716"/>
    <w:rsid w:val="00FF1862"/>
    <w:rsid w:val="00FF1B26"/>
    <w:rsid w:val="00FF1CD4"/>
    <w:rsid w:val="00FF2077"/>
    <w:rsid w:val="00FF2260"/>
    <w:rsid w:val="00FF2926"/>
    <w:rsid w:val="00FF2A88"/>
    <w:rsid w:val="00FF2B35"/>
    <w:rsid w:val="00FF310E"/>
    <w:rsid w:val="00FF32D4"/>
    <w:rsid w:val="00FF37C5"/>
    <w:rsid w:val="00FF3950"/>
    <w:rsid w:val="00FF3A12"/>
    <w:rsid w:val="00FF3CFC"/>
    <w:rsid w:val="00FF43AF"/>
    <w:rsid w:val="00FF48E0"/>
    <w:rsid w:val="00FF4C00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89"/>
    <w:rsid w:val="00FF6FAC"/>
    <w:rsid w:val="00FF707C"/>
    <w:rsid w:val="00FF72D8"/>
    <w:rsid w:val="00FF7516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39A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63B8E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de-DE"/>
      <w14:ligatures w14:val="standardContextual"/>
    </w:rPr>
  </w:style>
  <w:style w:type="paragraph" w:styleId="berschrift1">
    <w:name w:val="heading 1"/>
    <w:aliases w:val="H1"/>
    <w:next w:val="Standard"/>
    <w:link w:val="berschrift1Zchn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A63872"/>
    <w:pPr>
      <w:numPr>
        <w:ilvl w:val="3"/>
      </w:numPr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A63872"/>
    <w:pPr>
      <w:numPr>
        <w:ilvl w:val="4"/>
      </w:numPr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A63872"/>
    <w:pPr>
      <w:outlineLvl w:val="5"/>
    </w:pPr>
  </w:style>
  <w:style w:type="paragraph" w:styleId="berschrift7">
    <w:name w:val="heading 7"/>
    <w:basedOn w:val="H6"/>
    <w:next w:val="Standard"/>
    <w:qFormat/>
    <w:rsid w:val="00A63872"/>
    <w:pPr>
      <w:outlineLvl w:val="6"/>
    </w:pPr>
  </w:style>
  <w:style w:type="paragraph" w:styleId="berschrift8">
    <w:name w:val="heading 8"/>
    <w:basedOn w:val="berschrift1"/>
    <w:next w:val="Standard"/>
    <w:qFormat/>
    <w:rsid w:val="00A63872"/>
    <w:pPr>
      <w:outlineLvl w:val="7"/>
    </w:pPr>
  </w:style>
  <w:style w:type="paragraph" w:styleId="berschrift9">
    <w:name w:val="heading 9"/>
    <w:basedOn w:val="berschrift8"/>
    <w:next w:val="Standard"/>
    <w:qFormat/>
    <w:rsid w:val="00A63872"/>
    <w:pPr>
      <w:outlineLvl w:val="8"/>
    </w:pPr>
  </w:style>
  <w:style w:type="character" w:default="1" w:styleId="Absatz-Standardschriftart">
    <w:name w:val="Default Paragraph Font"/>
    <w:uiPriority w:val="1"/>
    <w:semiHidden/>
    <w:unhideWhenUsed/>
    <w:rsid w:val="00B63B8E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B63B8E"/>
  </w:style>
  <w:style w:type="paragraph" w:styleId="Verzeichnis8">
    <w:name w:val="toc 8"/>
    <w:basedOn w:val="Verzeichnis1"/>
    <w:semiHidden/>
    <w:rsid w:val="00A63872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A63872"/>
    <w:pPr>
      <w:ind w:left="1701" w:hanging="1701"/>
    </w:pPr>
  </w:style>
  <w:style w:type="paragraph" w:styleId="Verzeichnis4">
    <w:name w:val="toc 4"/>
    <w:basedOn w:val="Verzeichnis3"/>
    <w:semiHidden/>
    <w:rsid w:val="00A63872"/>
    <w:pPr>
      <w:ind w:left="1418" w:hanging="1418"/>
    </w:pPr>
  </w:style>
  <w:style w:type="paragraph" w:styleId="Verzeichnis3">
    <w:name w:val="toc 3"/>
    <w:basedOn w:val="Verzeichnis2"/>
    <w:semiHidden/>
    <w:rsid w:val="00A63872"/>
    <w:pPr>
      <w:ind w:left="1134" w:hanging="1134"/>
    </w:pPr>
  </w:style>
  <w:style w:type="paragraph" w:styleId="Verzeichnis2">
    <w:name w:val="toc 2"/>
    <w:basedOn w:val="Verzeichnis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Standard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A63872"/>
    <w:pPr>
      <w:outlineLvl w:val="9"/>
    </w:pPr>
  </w:style>
  <w:style w:type="paragraph" w:styleId="Listennummer2">
    <w:name w:val="List Number 2"/>
    <w:basedOn w:val="Listennummer"/>
    <w:rsid w:val="00A63872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unotenzeichen">
    <w:name w:val="footnote reference"/>
    <w:semiHidden/>
    <w:rsid w:val="00A63872"/>
    <w:rPr>
      <w:b/>
      <w:position w:val="6"/>
      <w:sz w:val="16"/>
    </w:rPr>
  </w:style>
  <w:style w:type="paragraph" w:styleId="Funotentext">
    <w:name w:val="footnote text"/>
    <w:basedOn w:val="Standard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Standard"/>
    <w:rsid w:val="00A63872"/>
    <w:pPr>
      <w:keepLines/>
      <w:ind w:left="1135" w:hanging="851"/>
    </w:pPr>
  </w:style>
  <w:style w:type="paragraph" w:styleId="Verzeichnis9">
    <w:name w:val="toc 9"/>
    <w:basedOn w:val="Verzeichnis8"/>
    <w:semiHidden/>
    <w:rsid w:val="00A63872"/>
    <w:pPr>
      <w:ind w:left="1418" w:hanging="1418"/>
    </w:pPr>
  </w:style>
  <w:style w:type="paragraph" w:customStyle="1" w:styleId="EX">
    <w:name w:val="EX"/>
    <w:basedOn w:val="Standard"/>
    <w:rsid w:val="00A63872"/>
    <w:pPr>
      <w:keepLines/>
      <w:ind w:left="1702" w:hanging="1418"/>
    </w:pPr>
  </w:style>
  <w:style w:type="paragraph" w:customStyle="1" w:styleId="FP">
    <w:name w:val="FP"/>
    <w:basedOn w:val="Standard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Verzeichnis6">
    <w:name w:val="toc 6"/>
    <w:basedOn w:val="Verzeichnis5"/>
    <w:next w:val="Standard"/>
    <w:semiHidden/>
    <w:rsid w:val="00A6387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A63872"/>
    <w:pPr>
      <w:ind w:left="2268" w:hanging="2268"/>
    </w:pPr>
  </w:style>
  <w:style w:type="paragraph" w:styleId="Aufzhlungszeichen2">
    <w:name w:val="List Bullet 2"/>
    <w:basedOn w:val="Aufzhlungszeichen"/>
    <w:rsid w:val="00A63872"/>
    <w:pPr>
      <w:ind w:left="851"/>
    </w:pPr>
  </w:style>
  <w:style w:type="paragraph" w:styleId="Aufzhlungszeichen3">
    <w:name w:val="List Bullet 3"/>
    <w:basedOn w:val="Aufzhlungszeichen2"/>
    <w:rsid w:val="00A63872"/>
    <w:pPr>
      <w:ind w:left="1135"/>
    </w:pPr>
  </w:style>
  <w:style w:type="paragraph" w:styleId="Listennummer">
    <w:name w:val="List Number"/>
    <w:basedOn w:val="Liste"/>
    <w:rsid w:val="00A63872"/>
  </w:style>
  <w:style w:type="paragraph" w:customStyle="1" w:styleId="EQ">
    <w:name w:val="EQ"/>
    <w:basedOn w:val="Standard"/>
    <w:next w:val="Standard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berschrift5"/>
    <w:next w:val="Standard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Standard"/>
    <w:link w:val="TALCar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e2">
    <w:name w:val="List 2"/>
    <w:basedOn w:val="Liste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A63872"/>
    <w:pPr>
      <w:ind w:left="1135"/>
    </w:pPr>
  </w:style>
  <w:style w:type="paragraph" w:styleId="Liste4">
    <w:name w:val="List 4"/>
    <w:basedOn w:val="Liste3"/>
    <w:rsid w:val="00A63872"/>
    <w:pPr>
      <w:ind w:left="1418"/>
    </w:pPr>
  </w:style>
  <w:style w:type="paragraph" w:styleId="Liste5">
    <w:name w:val="List 5"/>
    <w:basedOn w:val="Liste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e">
    <w:name w:val="List"/>
    <w:basedOn w:val="Standard"/>
    <w:rsid w:val="00A63872"/>
    <w:pPr>
      <w:ind w:left="568" w:hanging="284"/>
    </w:pPr>
  </w:style>
  <w:style w:type="paragraph" w:styleId="Aufzhlungszeichen">
    <w:name w:val="List Bullet"/>
    <w:basedOn w:val="Liste"/>
    <w:rsid w:val="00A63872"/>
  </w:style>
  <w:style w:type="paragraph" w:styleId="Aufzhlungszeichen4">
    <w:name w:val="List Bullet 4"/>
    <w:basedOn w:val="Aufzhlungszeichen3"/>
    <w:rsid w:val="00A63872"/>
    <w:pPr>
      <w:ind w:left="1418"/>
    </w:pPr>
  </w:style>
  <w:style w:type="paragraph" w:styleId="Aufzhlungszeichen5">
    <w:name w:val="List Bullet 5"/>
    <w:basedOn w:val="Aufzhlungszeichen4"/>
    <w:rsid w:val="00A63872"/>
    <w:pPr>
      <w:ind w:left="1702"/>
    </w:pPr>
  </w:style>
  <w:style w:type="paragraph" w:customStyle="1" w:styleId="B1">
    <w:name w:val="B1"/>
    <w:basedOn w:val="Liste"/>
    <w:link w:val="B10"/>
    <w:uiPriority w:val="99"/>
    <w:rsid w:val="00A63872"/>
  </w:style>
  <w:style w:type="paragraph" w:customStyle="1" w:styleId="B2">
    <w:name w:val="B2"/>
    <w:basedOn w:val="Liste2"/>
    <w:rsid w:val="00A63872"/>
  </w:style>
  <w:style w:type="paragraph" w:customStyle="1" w:styleId="B3">
    <w:name w:val="B3"/>
    <w:basedOn w:val="Liste3"/>
    <w:rsid w:val="00A63872"/>
  </w:style>
  <w:style w:type="paragraph" w:customStyle="1" w:styleId="B4">
    <w:name w:val="B4"/>
    <w:basedOn w:val="Liste4"/>
    <w:rsid w:val="00A63872"/>
  </w:style>
  <w:style w:type="paragraph" w:customStyle="1" w:styleId="B5">
    <w:name w:val="B5"/>
    <w:basedOn w:val="Liste5"/>
    <w:rsid w:val="00A63872"/>
  </w:style>
  <w:style w:type="paragraph" w:styleId="Fuzeile">
    <w:name w:val="footer"/>
    <w:basedOn w:val="Kopfzeile"/>
    <w:link w:val="FuzeileZchn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Textkrper3">
    <w:name w:val="Body Text 3"/>
    <w:basedOn w:val="Standard"/>
    <w:rPr>
      <w:i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Standard"/>
    <w:pPr>
      <w:numPr>
        <w:numId w:val="1"/>
      </w:numPr>
    </w:pPr>
  </w:style>
  <w:style w:type="paragraph" w:customStyle="1" w:styleId="text">
    <w:name w:val="text"/>
    <w:basedOn w:val="Standard"/>
    <w:pPr>
      <w:spacing w:after="240"/>
      <w:jc w:val="both"/>
    </w:pPr>
    <w:rPr>
      <w:lang w:eastAsia="zh-CN"/>
    </w:rPr>
  </w:style>
  <w:style w:type="paragraph" w:customStyle="1" w:styleId="Equation">
    <w:name w:val="Equation"/>
    <w:basedOn w:val="Standard"/>
    <w:next w:val="Standard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</w:rPr>
  </w:style>
  <w:style w:type="paragraph" w:customStyle="1" w:styleId="11BodyText">
    <w:name w:val="11 BodyText"/>
    <w:basedOn w:val="Standard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Beschriftung">
    <w:name w:val="caption"/>
    <w:aliases w:val="cap,3GPP Caption Table"/>
    <w:basedOn w:val="Standard"/>
    <w:next w:val="Standard"/>
    <w:link w:val="BeschriftungZchn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paragraph" w:styleId="Textkrper">
    <w:name w:val="Body Text"/>
    <w:aliases w:val="bt"/>
    <w:basedOn w:val="Standard"/>
    <w:pPr>
      <w:spacing w:after="120"/>
      <w:jc w:val="both"/>
    </w:pPr>
    <w:rPr>
      <w:rFonts w:ascii="Times" w:hAnsi="Times"/>
    </w:rPr>
  </w:style>
  <w:style w:type="paragraph" w:styleId="Textkrper2">
    <w:name w:val="Body Text 2"/>
    <w:basedOn w:val="Standard"/>
    <w:pPr>
      <w:tabs>
        <w:tab w:val="left" w:pos="1985"/>
      </w:tabs>
      <w:jc w:val="both"/>
    </w:pPr>
    <w:rPr>
      <w:rFonts w:ascii="Arial" w:hAnsi="Arial"/>
    </w:rPr>
  </w:style>
  <w:style w:type="character" w:customStyle="1" w:styleId="Heading1Char">
    <w:name w:val="Heading 1 Char"/>
    <w:aliases w:val="H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table" w:styleId="Tabellenraster">
    <w:name w:val="Table Grid"/>
    <w:basedOn w:val="NormaleTabelle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505E39"/>
  </w:style>
  <w:style w:type="character" w:styleId="Kommentarzeichen">
    <w:name w:val="annotation reference"/>
    <w:semiHidden/>
    <w:rsid w:val="00A10B4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10B48"/>
    <w:rPr>
      <w:lang w:eastAsia="x-none"/>
    </w:rPr>
  </w:style>
  <w:style w:type="paragraph" w:styleId="Kommentarthema">
    <w:name w:val="annotation subject"/>
    <w:basedOn w:val="Kommentartext"/>
    <w:next w:val="Kommentartext"/>
    <w:semiHidden/>
    <w:rsid w:val="00A10B48"/>
    <w:rPr>
      <w:b/>
      <w:bCs/>
    </w:rPr>
  </w:style>
  <w:style w:type="paragraph" w:styleId="Sprechblasentext">
    <w:name w:val="Balloon Text"/>
    <w:basedOn w:val="Standard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berschrift1Zchn">
    <w:name w:val="Überschrift 1 Zchn"/>
    <w:aliases w:val="H1 Zchn"/>
    <w:link w:val="berschrift1"/>
    <w:rsid w:val="00184F51"/>
    <w:rPr>
      <w:rFonts w:ascii="Arial" w:hAnsi="Arial"/>
      <w:sz w:val="36"/>
      <w:lang w:val="en-GB"/>
    </w:rPr>
  </w:style>
  <w:style w:type="character" w:customStyle="1" w:styleId="berschrift2Zchn">
    <w:name w:val="Überschrift 2 Zchn"/>
    <w:link w:val="berschrift2"/>
    <w:rsid w:val="00184F51"/>
    <w:rPr>
      <w:rFonts w:ascii="Arial" w:hAnsi="Arial"/>
      <w:sz w:val="32"/>
      <w:lang w:val="en-GB"/>
    </w:rPr>
  </w:style>
  <w:style w:type="character" w:customStyle="1" w:styleId="berschrift3Zchn">
    <w:name w:val="Überschrift 3 Zchn"/>
    <w:link w:val="berschrift3"/>
    <w:rsid w:val="00184F51"/>
    <w:rPr>
      <w:rFonts w:ascii="Arial" w:hAnsi="Arial"/>
      <w:sz w:val="28"/>
      <w:lang w:val="en-GB"/>
    </w:rPr>
  </w:style>
  <w:style w:type="character" w:customStyle="1" w:styleId="berschrift4Zchn">
    <w:name w:val="Überschrift 4 Zchn"/>
    <w:aliases w:val="h4 Zchn"/>
    <w:link w:val="berschrift4"/>
    <w:rsid w:val="00184F51"/>
    <w:rPr>
      <w:rFonts w:ascii="Arial" w:hAnsi="Arial"/>
      <w:sz w:val="24"/>
      <w:lang w:val="en-GB"/>
    </w:rPr>
  </w:style>
  <w:style w:type="character" w:customStyle="1" w:styleId="berschrift5Zchn">
    <w:name w:val="Überschrift 5 Zchn"/>
    <w:link w:val="berschrift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enabsatz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列出段落2"/>
    <w:basedOn w:val="Standard"/>
    <w:link w:val="ListenabsatzZchn"/>
    <w:uiPriority w:val="34"/>
    <w:qFormat/>
    <w:rsid w:val="00F25EB4"/>
    <w:pPr>
      <w:ind w:left="720"/>
    </w:pPr>
    <w:rPr>
      <w:rFonts w:ascii="Calibri" w:eastAsia="Calibri" w:hAnsi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Untertitel">
    <w:name w:val="Subtitle"/>
    <w:basedOn w:val="Standard"/>
    <w:next w:val="Standard"/>
    <w:link w:val="UntertitelZchn"/>
    <w:qFormat/>
    <w:rsid w:val="005D609E"/>
    <w:pPr>
      <w:spacing w:after="60"/>
      <w:jc w:val="center"/>
      <w:outlineLvl w:val="1"/>
    </w:pPr>
    <w:rPr>
      <w:rFonts w:ascii="Cambria" w:eastAsia="Times New Roman" w:hAnsi="Cambria"/>
      <w:lang w:eastAsia="x-none"/>
    </w:rPr>
  </w:style>
  <w:style w:type="character" w:customStyle="1" w:styleId="UntertitelZchn">
    <w:name w:val="Untertitel Zchn"/>
    <w:link w:val="Untertitel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berarbeitung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StandardWeb">
    <w:name w:val="Normal (Web)"/>
    <w:basedOn w:val="Standard"/>
    <w:uiPriority w:val="99"/>
    <w:unhideWhenUsed/>
    <w:qFormat/>
    <w:rsid w:val="00D80C93"/>
    <w:pPr>
      <w:spacing w:before="100" w:beforeAutospacing="1" w:after="100" w:afterAutospacing="1"/>
    </w:pPr>
  </w:style>
  <w:style w:type="character" w:customStyle="1" w:styleId="KommentartextZchn">
    <w:name w:val="Kommentartext Zchn"/>
    <w:link w:val="Kommentartext"/>
    <w:rsid w:val="00552FF4"/>
    <w:rPr>
      <w:rFonts w:ascii="Times New Roman" w:hAnsi="Times New Roman"/>
      <w:lang w:val="en-GB"/>
    </w:rPr>
  </w:style>
  <w:style w:type="character" w:styleId="Platzhalt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BesuchterLink">
    <w:name w:val="FollowedHyperlink"/>
    <w:rsid w:val="00EE0E09"/>
    <w:rPr>
      <w:color w:val="800080"/>
      <w:u w:val="single"/>
    </w:rPr>
  </w:style>
  <w:style w:type="table" w:styleId="DunkleListe-Akzent6">
    <w:name w:val="Dark List Accent 6"/>
    <w:basedOn w:val="NormaleTabelle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uzeileZchn">
    <w:name w:val="Fußzeile Zchn"/>
    <w:link w:val="Fuzeile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BeschriftungZchn">
    <w:name w:val="Beschriftung Zchn"/>
    <w:aliases w:val="cap Zchn,3GPP Caption Table Zchn"/>
    <w:link w:val="Beschriftung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Textkrper"/>
    <w:link w:val="3GPPNormalTextChar"/>
    <w:qFormat/>
    <w:rsid w:val="00805A48"/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qFormat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Standard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Standard"/>
    <w:link w:val="TextChar"/>
    <w:qFormat/>
    <w:rsid w:val="00EB177A"/>
    <w:rPr>
      <w:rFonts w:ascii="Times" w:eastAsia="Batang" w:hAnsi="Times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ennummer4">
    <w:name w:val="List Number 4"/>
    <w:basedOn w:val="Standard"/>
    <w:rsid w:val="00872368"/>
    <w:pPr>
      <w:numPr>
        <w:numId w:val="3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Standard"/>
    <w:rsid w:val="00AC6611"/>
    <w:pPr>
      <w:numPr>
        <w:numId w:val="4"/>
      </w:numPr>
      <w:tabs>
        <w:tab w:val="left" w:pos="1701"/>
      </w:tabs>
      <w:spacing w:after="120"/>
      <w:ind w:left="1701" w:hanging="1701"/>
      <w:jc w:val="both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Textkrper"/>
    <w:link w:val="Style1Char"/>
    <w:qFormat/>
    <w:rsid w:val="00537F87"/>
    <w:pPr>
      <w:spacing w:after="180"/>
    </w:pPr>
    <w:rPr>
      <w:rFonts w:ascii="Times New Roman" w:hAnsi="Times New Roman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customStyle="1" w:styleId="TDocProposal">
    <w:name w:val="TDoc Proposal"/>
    <w:basedOn w:val="Standard"/>
    <w:next w:val="Standard"/>
    <w:link w:val="TDocProposalZchn"/>
    <w:qFormat/>
    <w:rsid w:val="00A9266C"/>
    <w:pPr>
      <w:numPr>
        <w:numId w:val="6"/>
      </w:numPr>
    </w:pPr>
    <w:rPr>
      <w:rFonts w:eastAsia="Times New Roman"/>
      <w:b/>
    </w:rPr>
  </w:style>
  <w:style w:type="character" w:customStyle="1" w:styleId="TDocProposalZchn">
    <w:name w:val="TDoc Proposal Zchn"/>
    <w:link w:val="TDocProposal"/>
    <w:rsid w:val="00A9266C"/>
    <w:rPr>
      <w:rFonts w:ascii="Times New Roman" w:eastAsia="Times New Roman" w:hAnsi="Times New Roman"/>
      <w:b/>
      <w:sz w:val="24"/>
      <w:lang w:val="en-GB" w:eastAsia="ja-JP"/>
    </w:rPr>
  </w:style>
  <w:style w:type="paragraph" w:customStyle="1" w:styleId="Proposal0">
    <w:name w:val="Proposal:"/>
    <w:basedOn w:val="Standard"/>
    <w:rsid w:val="00C05AC4"/>
    <w:pPr>
      <w:tabs>
        <w:tab w:val="num" w:pos="1304"/>
        <w:tab w:val="left" w:pos="1701"/>
      </w:tabs>
      <w:spacing w:after="120"/>
      <w:ind w:left="1304" w:hanging="1304"/>
      <w:jc w:val="both"/>
    </w:pPr>
    <w:rPr>
      <w:rFonts w:eastAsia="Times New Roman"/>
      <w:b/>
      <w:bCs/>
      <w:lang w:eastAsia="zh-CN"/>
    </w:rPr>
  </w:style>
  <w:style w:type="paragraph" w:customStyle="1" w:styleId="TDocObservation">
    <w:name w:val="TDoc Observation"/>
    <w:basedOn w:val="TDocProposal"/>
    <w:link w:val="TDocObservationChar"/>
    <w:qFormat/>
    <w:rsid w:val="00C05AC4"/>
    <w:pPr>
      <w:numPr>
        <w:numId w:val="7"/>
      </w:numPr>
      <w:ind w:left="0" w:firstLine="0"/>
    </w:pPr>
  </w:style>
  <w:style w:type="character" w:customStyle="1" w:styleId="TDocObservationChar">
    <w:name w:val="TDoc Observation Char"/>
    <w:link w:val="TDocObservation"/>
    <w:rsid w:val="00C05AC4"/>
    <w:rPr>
      <w:rFonts w:ascii="Times New Roman" w:eastAsia="Times New Roman" w:hAnsi="Times New Roman"/>
      <w:b/>
      <w:sz w:val="22"/>
      <w:lang w:val="de-DE" w:eastAsia="ja-JP"/>
    </w:rPr>
  </w:style>
  <w:style w:type="paragraph" w:styleId="KeinLeerraum">
    <w:name w:val="No Spacing"/>
    <w:uiPriority w:val="1"/>
    <w:qFormat/>
    <w:rsid w:val="00B82810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ListenabsatzZchn">
    <w:name w:val="Listenabsatz Zchn"/>
    <w:aliases w:val="- Bullets Zchn,목록 단락 Zchn,リスト段落 Zchn,Lista1 Zchn,?? ?? Zchn,????? Zchn,???? Zchn,列出段落1 Zchn,中等深浅网格 1 - 着色 21 Zchn,列表段落 Zchn,列出段落 Zchn,¥¡¡¡¡ì¬º¥¹¥È¶ÎÂä Zchn,ÁÐ³ö¶ÎÂä Zchn,列表段落1 Zchn,—ño’i—Ž Zchn,¥ê¥¹¥È¶ÎÂä Zchn,Paragrafo elenco Zchn"/>
    <w:link w:val="Listenabsatz"/>
    <w:uiPriority w:val="34"/>
    <w:qFormat/>
    <w:rsid w:val="00282608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Absatz-Standardschriftart"/>
    <w:qFormat/>
    <w:rsid w:val="00872128"/>
  </w:style>
  <w:style w:type="character" w:styleId="Fett">
    <w:name w:val="Strong"/>
    <w:basedOn w:val="Absatz-Standardschriftart"/>
    <w:uiPriority w:val="22"/>
    <w:qFormat/>
    <w:rsid w:val="00872128"/>
    <w:rPr>
      <w:b/>
      <w:bCs/>
    </w:rPr>
  </w:style>
  <w:style w:type="character" w:styleId="Hervorhebung">
    <w:name w:val="Emphasis"/>
    <w:uiPriority w:val="20"/>
    <w:qFormat/>
    <w:rsid w:val="00872128"/>
    <w:rPr>
      <w:i/>
      <w:iCs/>
    </w:rPr>
  </w:style>
  <w:style w:type="paragraph" w:customStyle="1" w:styleId="Doc-text2">
    <w:name w:val="Doc-text2"/>
    <w:basedOn w:val="Standard"/>
    <w:link w:val="Doc-text2Char"/>
    <w:qFormat/>
    <w:rsid w:val="00DA1A3F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  <w:jc w:val="both"/>
      <w:textAlignment w:val="baseline"/>
    </w:pPr>
    <w:rPr>
      <w:rFonts w:ascii="Arial" w:eastAsia="MS Mincho" w:hAnsi="Arial" w:cs="Times New Roman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A1A3F"/>
    <w:rPr>
      <w:rFonts w:ascii="Arial" w:eastAsia="MS Mincho" w:hAnsi="Arial"/>
      <w:szCs w:val="24"/>
      <w:lang w:val="x-none" w:eastAsia="x-none"/>
    </w:rPr>
  </w:style>
  <w:style w:type="paragraph" w:customStyle="1" w:styleId="Comments">
    <w:name w:val="Comments"/>
    <w:basedOn w:val="Standard"/>
    <w:link w:val="CommentsChar"/>
    <w:qFormat/>
    <w:rsid w:val="00D27207"/>
    <w:p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Times New Roman" w:hAnsi="Arial" w:cs="Times New Roman"/>
      <w:i/>
      <w:noProof/>
      <w:sz w:val="18"/>
      <w:szCs w:val="20"/>
      <w:lang w:val="en-GB" w:eastAsia="ja-JP"/>
    </w:rPr>
  </w:style>
  <w:style w:type="character" w:customStyle="1" w:styleId="CommentsChar">
    <w:name w:val="Comments Char"/>
    <w:link w:val="Comments"/>
    <w:qFormat/>
    <w:rsid w:val="00D27207"/>
    <w:rPr>
      <w:rFonts w:ascii="Arial" w:eastAsia="Times New Roman" w:hAnsi="Arial"/>
      <w:i/>
      <w:noProof/>
      <w:sz w:val="18"/>
      <w:lang w:val="en-GB" w:eastAsia="ja-JP"/>
    </w:rPr>
  </w:style>
  <w:style w:type="table" w:customStyle="1" w:styleId="TableGrid1">
    <w:name w:val="Table Grid1"/>
    <w:basedOn w:val="NormaleTabelle"/>
    <w:next w:val="Tabellenraster"/>
    <w:uiPriority w:val="39"/>
    <w:rsid w:val="00054FE6"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Standard"/>
    <w:next w:val="Doc-text2"/>
    <w:qFormat/>
    <w:rsid w:val="000B59F7"/>
    <w:pPr>
      <w:numPr>
        <w:numId w:val="30"/>
      </w:numPr>
      <w:spacing w:before="60" w:after="0" w:line="240" w:lineRule="auto"/>
    </w:pPr>
    <w:rPr>
      <w:rFonts w:ascii="Arial" w:eastAsia="MS Mincho" w:hAnsi="Arial" w:cs="Times New Roman"/>
      <w:b/>
      <w:kern w:val="0"/>
      <w:sz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5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3044">
          <w:marLeft w:val="44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1349">
          <w:marLeft w:val="44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20476">
          <w:marLeft w:val="44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7437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8166">
          <w:marLeft w:val="129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68083">
          <w:marLeft w:val="129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58433">
          <w:marLeft w:val="129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59396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59544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77352">
          <w:marLeft w:val="129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86275">
          <w:marLeft w:val="44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3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82946">
          <w:marLeft w:val="44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808">
          <w:marLeft w:val="87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946">
          <w:marLeft w:val="965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37791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73774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541">
          <w:marLeft w:val="965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526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863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3115">
          <w:marLeft w:val="87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2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3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429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8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1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5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3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5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5">
          <w:marLeft w:val="432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B8717BF7884A4E861BB17700854F06" ma:contentTypeVersion="18" ma:contentTypeDescription="Create a new document." ma:contentTypeScope="" ma:versionID="b88eab0847a59d27f160f341deaf766e">
  <xsd:schema xmlns:xsd="http://www.w3.org/2001/XMLSchema" xmlns:xs="http://www.w3.org/2001/XMLSchema" xmlns:p="http://schemas.microsoft.com/office/2006/metadata/properties" xmlns:ns3="b2e3f116-0fbc-4d3d-b5a7-382b2adc889a" xmlns:ns4="2ae7af10-91f3-4c95-aef6-b2bab73e498e" targetNamespace="http://schemas.microsoft.com/office/2006/metadata/properties" ma:root="true" ma:fieldsID="ed56ab79e7e072b5108451919270c088" ns3:_="" ns4:_="">
    <xsd:import namespace="b2e3f116-0fbc-4d3d-b5a7-382b2adc889a"/>
    <xsd:import namespace="2ae7af10-91f3-4c95-aef6-b2bab73e498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3f116-0fbc-4d3d-b5a7-382b2adc88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e7af10-91f3-4c95-aef6-b2bab73e498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2e3f116-0fbc-4d3d-b5a7-382b2adc889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94BD9-46D4-48FC-AFE2-93A2BB5C53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e3f116-0fbc-4d3d-b5a7-382b2adc889a"/>
    <ds:schemaRef ds:uri="2ae7af10-91f3-4c95-aef6-b2bab73e49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AC1CE6-2968-4F45-B0B6-01D00753C3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B29F41-D274-44E0-9BC4-B1B54271D711}">
  <ds:schemaRefs>
    <ds:schemaRef ds:uri="http://schemas.microsoft.com/office/2006/metadata/properties"/>
    <ds:schemaRef ds:uri="http://schemas.microsoft.com/office/infopath/2007/PartnerControls"/>
    <ds:schemaRef ds:uri="b2e3f116-0fbc-4d3d-b5a7-382b2adc889a"/>
  </ds:schemaRefs>
</ds:datastoreItem>
</file>

<file path=customXml/itemProps4.xml><?xml version="1.0" encoding="utf-8"?>
<ds:datastoreItem xmlns:ds="http://schemas.openxmlformats.org/officeDocument/2006/customXml" ds:itemID="{64925F99-9948-4E43-9BA5-722D74D23F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8ba6b24-17fa-432b-86cc-f98858b9f786}" enabled="1" method="Privileged" siteId="{8d4b558f-7b2e-40ba-ad1f-e04d79e626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970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7070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2025-08-13T11:12:00Z</dcterms:created>
  <dcterms:modified xsi:type="dcterms:W3CDTF">2025-08-14T13:13:00Z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7890e8-8459-473b-8b86-643375e9aab5_Enabled">
    <vt:lpwstr>true</vt:lpwstr>
  </property>
  <property fmtid="{D5CDD505-2E9C-101B-9397-08002B2CF9AE}" pid="3" name="MSIP_Label_2c7890e8-8459-473b-8b86-643375e9aab5_SetDate">
    <vt:lpwstr>2022-09-01T14:48:26Z</vt:lpwstr>
  </property>
  <property fmtid="{D5CDD505-2E9C-101B-9397-08002B2CF9AE}" pid="4" name="MSIP_Label_2c7890e8-8459-473b-8b86-643375e9aab5_Method">
    <vt:lpwstr>Privileged</vt:lpwstr>
  </property>
  <property fmtid="{D5CDD505-2E9C-101B-9397-08002B2CF9AE}" pid="5" name="MSIP_Label_2c7890e8-8459-473b-8b86-643375e9aab5_Name">
    <vt:lpwstr>2c7890e8-8459-473b-8b86-643375e9aab5</vt:lpwstr>
  </property>
  <property fmtid="{D5CDD505-2E9C-101B-9397-08002B2CF9AE}" pid="6" name="MSIP_Label_2c7890e8-8459-473b-8b86-643375e9aab5_SiteId">
    <vt:lpwstr>8c642d1d-d709-47b0-ab10-080af10798fb</vt:lpwstr>
  </property>
  <property fmtid="{D5CDD505-2E9C-101B-9397-08002B2CF9AE}" pid="7" name="MSIP_Label_2c7890e8-8459-473b-8b86-643375e9aab5_ActionId">
    <vt:lpwstr>bdf3e130-60f7-4508-af28-60b1c437b9aa</vt:lpwstr>
  </property>
  <property fmtid="{D5CDD505-2E9C-101B-9397-08002B2CF9AE}" pid="8" name="MSIP_Label_2c7890e8-8459-473b-8b86-643375e9aab5_ContentBits">
    <vt:lpwstr>0</vt:lpwstr>
  </property>
  <property fmtid="{D5CDD505-2E9C-101B-9397-08002B2CF9AE}" pid="9" name="ClassificationContentMarkingFooterShapeIds">
    <vt:lpwstr>2,3,4</vt:lpwstr>
  </property>
  <property fmtid="{D5CDD505-2E9C-101B-9397-08002B2CF9AE}" pid="10" name="ClassificationContentMarkingFooterFontProps">
    <vt:lpwstr>#000000,8,Arial</vt:lpwstr>
  </property>
  <property fmtid="{D5CDD505-2E9C-101B-9397-08002B2CF9AE}" pid="11" name="ClassificationContentMarkingFooterText">
    <vt:lpwstr>Public</vt:lpwstr>
  </property>
  <property fmtid="{D5CDD505-2E9C-101B-9397-08002B2CF9AE}" pid="12" name="ContentTypeId">
    <vt:lpwstr>0x01010062B8717BF7884A4E861BB17700854F06</vt:lpwstr>
  </property>
</Properties>
</file>