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04312" w14:textId="35341812" w:rsidR="00BC0A74" w:rsidRPr="006955B2" w:rsidRDefault="00BC0A74" w:rsidP="00BC0A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</w:t>
      </w:r>
      <w:r w:rsidRPr="006955B2">
        <w:rPr>
          <w:b/>
          <w:noProof/>
          <w:sz w:val="24"/>
        </w:rPr>
        <w:t>AN WG2 Meeting #1</w:t>
      </w:r>
      <w:r>
        <w:rPr>
          <w:b/>
          <w:noProof/>
          <w:sz w:val="24"/>
        </w:rPr>
        <w:t>31</w:t>
      </w:r>
      <w:r w:rsidRPr="006955B2">
        <w:rPr>
          <w:b/>
          <w:i/>
          <w:noProof/>
          <w:sz w:val="28"/>
        </w:rPr>
        <w:tab/>
        <w:t>R2-2</w:t>
      </w:r>
      <w:r>
        <w:rPr>
          <w:b/>
          <w:i/>
          <w:noProof/>
          <w:sz w:val="28"/>
        </w:rPr>
        <w:t>50</w:t>
      </w:r>
      <w:r w:rsidR="00AB5AD1">
        <w:rPr>
          <w:b/>
          <w:i/>
          <w:noProof/>
          <w:sz w:val="28"/>
        </w:rPr>
        <w:t>5140</w:t>
      </w:r>
    </w:p>
    <w:p w14:paraId="2C69D4FE" w14:textId="77777777" w:rsidR="00BC0A74" w:rsidRDefault="00BC0A74" w:rsidP="00BC0A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Bangalore</w:t>
      </w:r>
      <w:r w:rsidRPr="006955B2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India, 25</w:t>
      </w:r>
      <w:r w:rsidRPr="007D6C43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29 Augugst</w:t>
      </w:r>
      <w:r w:rsidRPr="007D6C43">
        <w:rPr>
          <w:b/>
          <w:noProof/>
          <w:sz w:val="24"/>
          <w:lang w:val="en-US"/>
        </w:rPr>
        <w:t xml:space="preserve"> 202</w:t>
      </w:r>
      <w:r>
        <w:rPr>
          <w:b/>
          <w:noProof/>
          <w:sz w:val="24"/>
          <w:lang w:val="en-US"/>
        </w:rPr>
        <w:t>5</w:t>
      </w:r>
    </w:p>
    <w:p w14:paraId="2B1071DE" w14:textId="77777777" w:rsidR="000A6A1B" w:rsidRDefault="000A6A1B" w:rsidP="000A6A1B">
      <w:pPr>
        <w:pStyle w:val="Header"/>
        <w:rPr>
          <w:bCs/>
          <w:noProof w:val="0"/>
          <w:sz w:val="24"/>
          <w:lang w:eastAsia="ja-JP"/>
        </w:rPr>
      </w:pPr>
    </w:p>
    <w:p w14:paraId="7635C592" w14:textId="22F514B7" w:rsidR="00212CF6" w:rsidRDefault="00212CF6" w:rsidP="00212CF6">
      <w:pPr>
        <w:pStyle w:val="CRCoverPage"/>
        <w:rPr>
          <w:rFonts w:eastAsia="宋体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C01DE" w:rsidRPr="003F63A4">
        <w:rPr>
          <w:rFonts w:eastAsia="宋体" w:cs="Arial"/>
          <w:b/>
          <w:bCs/>
          <w:sz w:val="24"/>
          <w:lang w:val="en-US" w:eastAsia="zh-CN"/>
        </w:rPr>
        <w:t>8.</w:t>
      </w:r>
      <w:r w:rsidR="00613368" w:rsidRPr="003F63A4">
        <w:rPr>
          <w:rFonts w:eastAsia="宋体" w:cs="Arial"/>
          <w:b/>
          <w:bCs/>
          <w:sz w:val="24"/>
          <w:lang w:val="en-US" w:eastAsia="zh-CN"/>
        </w:rPr>
        <w:t>7.</w:t>
      </w:r>
      <w:r w:rsidR="00FD468C" w:rsidRPr="003F63A4">
        <w:rPr>
          <w:rFonts w:eastAsia="宋体" w:cs="Arial"/>
          <w:b/>
          <w:bCs/>
          <w:sz w:val="24"/>
          <w:lang w:val="en-US" w:eastAsia="zh-CN"/>
        </w:rPr>
        <w:t>6</w:t>
      </w:r>
    </w:p>
    <w:p w14:paraId="07E97A56" w14:textId="439C061C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7B13EB">
        <w:rPr>
          <w:rFonts w:ascii="Arial" w:hAnsi="Arial" w:cs="Arial" w:hint="eastAsia"/>
          <w:b/>
          <w:bCs/>
          <w:sz w:val="24"/>
          <w:lang w:eastAsia="zh-CN"/>
        </w:rPr>
        <w:t>Xiao</w:t>
      </w:r>
      <w:r w:rsidR="007B13EB">
        <w:rPr>
          <w:rFonts w:ascii="Arial" w:hAnsi="Arial" w:cs="Arial"/>
          <w:b/>
          <w:bCs/>
          <w:sz w:val="24"/>
        </w:rPr>
        <w:t>mi</w:t>
      </w:r>
    </w:p>
    <w:p w14:paraId="2306F84E" w14:textId="5BF78AF8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22BB8">
        <w:rPr>
          <w:rFonts w:ascii="Arial" w:hAnsi="Arial" w:cs="Arial"/>
          <w:b/>
          <w:bCs/>
          <w:sz w:val="24"/>
        </w:rPr>
        <w:t>XR rate control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12018A1E" w14:textId="2660D3E5" w:rsidR="009E7994" w:rsidRPr="00417D4F" w:rsidRDefault="00FE5B0D" w:rsidP="009E7994">
      <w:pPr>
        <w:rPr>
          <w:lang w:eastAsia="zh-CN"/>
        </w:rPr>
      </w:pPr>
      <w:r>
        <w:rPr>
          <w:lang w:eastAsia="zh-CN"/>
        </w:rPr>
        <w:t xml:space="preserve">In </w:t>
      </w:r>
      <w:r w:rsidR="00382DF7">
        <w:rPr>
          <w:lang w:eastAsia="zh-CN"/>
        </w:rPr>
        <w:t>RAN2#1</w:t>
      </w:r>
      <w:r w:rsidR="00257FCB">
        <w:rPr>
          <w:lang w:eastAsia="zh-CN"/>
        </w:rPr>
        <w:t>30</w:t>
      </w:r>
      <w:r w:rsidR="00382DF7">
        <w:rPr>
          <w:lang w:eastAsia="zh-CN"/>
        </w:rPr>
        <w:t xml:space="preserve"> meeting, following was agreed on XR rate control</w:t>
      </w:r>
      <w:r w:rsidR="00CF6096">
        <w:rPr>
          <w:lang w:eastAsia="zh-CN"/>
        </w:rPr>
        <w:t xml:space="preserve"> </w:t>
      </w:r>
      <w:r w:rsidR="00CF6096">
        <w:rPr>
          <w:lang w:eastAsia="zh-CN"/>
        </w:rPr>
        <w:fldChar w:fldCharType="begin"/>
      </w:r>
      <w:r w:rsidR="00CF6096">
        <w:rPr>
          <w:lang w:eastAsia="zh-CN"/>
        </w:rPr>
        <w:instrText xml:space="preserve"> REF Ref_Rep \h </w:instrText>
      </w:r>
      <w:r w:rsidR="00CF6096">
        <w:rPr>
          <w:lang w:eastAsia="zh-CN"/>
        </w:rPr>
      </w:r>
      <w:r w:rsidR="00CF6096">
        <w:rPr>
          <w:lang w:eastAsia="zh-CN"/>
        </w:rPr>
        <w:fldChar w:fldCharType="separate"/>
      </w:r>
      <w:r w:rsidR="00891AE1" w:rsidRPr="00CE078B">
        <w:rPr>
          <w:lang w:eastAsia="zh-CN"/>
        </w:rPr>
        <w:t>[</w:t>
      </w:r>
      <w:r w:rsidR="00891AE1">
        <w:rPr>
          <w:noProof/>
        </w:rPr>
        <w:t>1</w:t>
      </w:r>
      <w:r w:rsidR="00891AE1" w:rsidRPr="00CE078B">
        <w:rPr>
          <w:lang w:eastAsia="zh-CN"/>
        </w:rPr>
        <w:t>]</w:t>
      </w:r>
      <w:r w:rsidR="00CF6096">
        <w:rPr>
          <w:lang w:eastAsia="zh-CN"/>
        </w:rPr>
        <w:fldChar w:fldCharType="end"/>
      </w:r>
      <w:r w:rsidR="009E7994" w:rsidRPr="00417D4F">
        <w:rPr>
          <w:lang w:eastAsia="zh-CN"/>
        </w:rPr>
        <w:t>:</w:t>
      </w: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9E7994" w:rsidRPr="00417D4F" w14:paraId="4F5A5B2B" w14:textId="77777777" w:rsidTr="00296485">
        <w:trPr>
          <w:trHeight w:val="1147"/>
        </w:trPr>
        <w:tc>
          <w:tcPr>
            <w:tcW w:w="9072" w:type="dxa"/>
          </w:tcPr>
          <w:p w14:paraId="33EDE4BA" w14:textId="77777777" w:rsidR="00800126" w:rsidRPr="00773A76" w:rsidRDefault="00800126" w:rsidP="00800126">
            <w:pPr>
              <w:pStyle w:val="Doc-text2"/>
              <w:ind w:left="0" w:firstLine="0"/>
              <w:rPr>
                <w:sz w:val="18"/>
                <w:szCs w:val="18"/>
              </w:rPr>
            </w:pPr>
            <w:r w:rsidRPr="00773A76">
              <w:rPr>
                <w:sz w:val="18"/>
                <w:szCs w:val="18"/>
              </w:rPr>
              <w:t>Agreements on XR rate control</w:t>
            </w:r>
          </w:p>
          <w:p w14:paraId="417CF880" w14:textId="299B4FA6" w:rsidR="0028311B" w:rsidRDefault="0028311B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28311B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(MAC-05) XR rate control MAC CE can comprise multiple QoS flows (which may belong e.g. to different LCHs) unless it becomes very complicated to specify.</w:t>
            </w:r>
          </w:p>
          <w:p w14:paraId="761E6457" w14:textId="77777777" w:rsidR="007F2B24" w:rsidRPr="007F2B24" w:rsidRDefault="007F2B24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7F2B24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We rule out explicit signalling of PDU session ID + QFI</w:t>
            </w:r>
          </w:p>
          <w:p w14:paraId="06FC65C1" w14:textId="77777777" w:rsidR="007F2B24" w:rsidRPr="007F2B24" w:rsidRDefault="007F2B24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7F2B24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We will down-select between, considering the max number of flows we want to be able to indicate and trying to minimize overhead:</w:t>
            </w:r>
          </w:p>
          <w:p w14:paraId="1BD8523D" w14:textId="77777777" w:rsidR="007F2B24" w:rsidRPr="007F2B24" w:rsidRDefault="007F2B24" w:rsidP="00D32738">
            <w:pPr>
              <w:pStyle w:val="ListParagraph"/>
              <w:numPr>
                <w:ilvl w:val="1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7F2B24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Explicit DRB ID + QFI (FFS if QFI is explicit or implicit)</w:t>
            </w:r>
          </w:p>
          <w:p w14:paraId="54D7BFAE" w14:textId="77777777" w:rsidR="007F2B24" w:rsidRPr="007F2B24" w:rsidRDefault="007F2B24" w:rsidP="00D32738">
            <w:pPr>
              <w:pStyle w:val="ListParagraph"/>
              <w:numPr>
                <w:ilvl w:val="1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7F2B24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Implicit, e.g. index or mapping</w:t>
            </w:r>
          </w:p>
          <w:p w14:paraId="767C9730" w14:textId="77777777" w:rsidR="005055F1" w:rsidRPr="005055F1" w:rsidRDefault="005055F1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5055F1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 xml:space="preserve">(RRC-1) The granularity of bit rate query prohibit timer is QoS flow. </w:t>
            </w:r>
          </w:p>
          <w:p w14:paraId="24C1103D" w14:textId="77777777" w:rsidR="005055F1" w:rsidRPr="005055F1" w:rsidRDefault="005055F1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5055F1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FFS The value of the prohibit timer is the same for all flows</w:t>
            </w:r>
          </w:p>
          <w:p w14:paraId="1D98BB1F" w14:textId="77777777" w:rsidR="005055F1" w:rsidRPr="005055F1" w:rsidRDefault="005055F1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5055F1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(MAC-08, MAC-10) Legacy Recommended bit rate query procedure (i.e. triggering, multiplexing, cancellation, prohibit timer) is used as baseline for bit rate query, with the change of logical channel to QoS flow.</w:t>
            </w:r>
          </w:p>
          <w:p w14:paraId="37BD5980" w14:textId="77777777" w:rsidR="00363766" w:rsidRPr="00363766" w:rsidRDefault="00363766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363766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(MAC-12) The index 0 in the new bit rate table does not have a special meaning, i.e., indicate 0 bit rate or make it reserved bit.</w:t>
            </w:r>
          </w:p>
          <w:p w14:paraId="761F4330" w14:textId="77777777" w:rsidR="00363766" w:rsidRPr="00363766" w:rsidRDefault="00363766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363766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(MAC-12) The available bit rate query is not supported and the bit rate query from the UE always includes a desired bit rate.</w:t>
            </w:r>
          </w:p>
          <w:p w14:paraId="3C8D0114" w14:textId="77777777" w:rsidR="00BE6580" w:rsidRPr="00BE6580" w:rsidRDefault="00BE6580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BE6580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No optimization is needed to address DC case for XR rate control MAC CE</w:t>
            </w:r>
          </w:p>
          <w:p w14:paraId="086F3C8D" w14:textId="77777777" w:rsidR="00BE6580" w:rsidRPr="00BE6580" w:rsidRDefault="00BE6580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BE6580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We capture in stage-2 that XR rate indication is for application and not for MAC entity.</w:t>
            </w:r>
          </w:p>
          <w:p w14:paraId="2F00DE3B" w14:textId="3900F43C" w:rsidR="009E7994" w:rsidRPr="00D32738" w:rsidRDefault="0015162A" w:rsidP="00D32738">
            <w:pPr>
              <w:pStyle w:val="ListParagraph"/>
              <w:numPr>
                <w:ilvl w:val="0"/>
                <w:numId w:val="23"/>
              </w:numPr>
              <w:rPr>
                <w:rFonts w:ascii="Arial" w:eastAsia="MS Mincho" w:hAnsi="Arial"/>
                <w:sz w:val="18"/>
                <w:szCs w:val="18"/>
                <w:lang w:val="x-none" w:eastAsia="en-GB"/>
              </w:rPr>
            </w:pPr>
            <w:r w:rsidRPr="0015162A">
              <w:rPr>
                <w:rFonts w:ascii="Arial" w:eastAsia="MS Mincho" w:hAnsi="Arial"/>
                <w:sz w:val="18"/>
                <w:szCs w:val="18"/>
                <w:lang w:val="x-none" w:eastAsia="en-GB"/>
              </w:rPr>
              <w:t>RAN2 will not specify DL rate control and DL rate control query</w:t>
            </w:r>
          </w:p>
        </w:tc>
      </w:tr>
    </w:tbl>
    <w:p w14:paraId="4855ABFF" w14:textId="7620AAC1" w:rsidR="00AB7B4D" w:rsidRDefault="00AB7B4D" w:rsidP="00CD0C64">
      <w:pPr>
        <w:jc w:val="both"/>
        <w:rPr>
          <w:lang w:eastAsia="zh-CN"/>
        </w:rPr>
      </w:pPr>
    </w:p>
    <w:p w14:paraId="4FE7A0DE" w14:textId="2763D3B9" w:rsidR="00DB0D44" w:rsidRDefault="00AB7B4D" w:rsidP="001B039A">
      <w:pPr>
        <w:jc w:val="both"/>
        <w:rPr>
          <w:lang w:eastAsia="zh-CN"/>
        </w:rPr>
      </w:pPr>
      <w:r w:rsidRPr="00417D4F">
        <w:rPr>
          <w:lang w:eastAsia="zh-CN"/>
        </w:rPr>
        <w:t>In this contribution, we discus</w:t>
      </w:r>
      <w:r w:rsidR="00417D4F" w:rsidRPr="00417D4F">
        <w:rPr>
          <w:lang w:eastAsia="zh-CN"/>
        </w:rPr>
        <w:t xml:space="preserve"> </w:t>
      </w:r>
      <w:r w:rsidR="00C727CB">
        <w:rPr>
          <w:lang w:eastAsia="zh-CN"/>
        </w:rPr>
        <w:t xml:space="preserve">open issues of </w:t>
      </w:r>
      <w:r w:rsidR="001655C7">
        <w:rPr>
          <w:lang w:eastAsia="zh-CN"/>
        </w:rPr>
        <w:t>XR rate control</w:t>
      </w:r>
      <w:r w:rsidR="00DB2A57">
        <w:rPr>
          <w:lang w:eastAsia="zh-CN"/>
        </w:rPr>
        <w:t>.</w:t>
      </w:r>
    </w:p>
    <w:p w14:paraId="07295969" w14:textId="56086A5B" w:rsidR="00AB79E9" w:rsidRDefault="00526B72" w:rsidP="00812F17">
      <w:pPr>
        <w:pStyle w:val="Heading1"/>
      </w:pPr>
      <w:r>
        <w:t>Discussion</w:t>
      </w:r>
    </w:p>
    <w:p w14:paraId="28169DA9" w14:textId="13A2AB43" w:rsidR="00F71BE6" w:rsidRDefault="00365D62" w:rsidP="00BD43D4">
      <w:pPr>
        <w:pStyle w:val="Heading2"/>
      </w:pPr>
      <w:r>
        <w:t>(MAC-</w:t>
      </w:r>
      <w:r w:rsidR="001C693F">
        <w:t>3, MAC-4</w:t>
      </w:r>
      <w:r>
        <w:t xml:space="preserve">) </w:t>
      </w:r>
      <w:r w:rsidR="001C693F">
        <w:t>UL Rate Control MAC CE</w:t>
      </w:r>
      <w:r w:rsidR="00D40242">
        <w:t xml:space="preserve"> design</w:t>
      </w:r>
    </w:p>
    <w:p w14:paraId="71551866" w14:textId="11FCBA57" w:rsidR="001C693F" w:rsidRDefault="001C693F" w:rsidP="003A0BF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RAN2#130 meeting, following was agreed regarding the MAC CE design:</w:t>
      </w:r>
    </w:p>
    <w:p w14:paraId="1EB3DB8C" w14:textId="77777777" w:rsidR="001C693F" w:rsidRDefault="001C693F" w:rsidP="001C693F">
      <w:pPr>
        <w:pStyle w:val="ListParagraph"/>
        <w:numPr>
          <w:ilvl w:val="1"/>
          <w:numId w:val="23"/>
        </w:numPr>
        <w:rPr>
          <w:rFonts w:ascii="Arial" w:eastAsia="MS Mincho" w:hAnsi="Arial"/>
          <w:sz w:val="18"/>
          <w:szCs w:val="18"/>
          <w:lang w:val="x-none" w:eastAsia="en-GB"/>
        </w:rPr>
      </w:pPr>
      <w:r w:rsidRPr="0028311B">
        <w:rPr>
          <w:rFonts w:ascii="Arial" w:eastAsia="MS Mincho" w:hAnsi="Arial"/>
          <w:sz w:val="18"/>
          <w:szCs w:val="18"/>
          <w:lang w:val="x-none" w:eastAsia="en-GB"/>
        </w:rPr>
        <w:t>(MAC-05) XR rate control MAC CE can comprise multiple QoS flows (which may belong e.g. to different LCHs) unless it becomes very complicated to specify.</w:t>
      </w:r>
    </w:p>
    <w:p w14:paraId="74FA5E9A" w14:textId="77777777" w:rsidR="001C693F" w:rsidRPr="007F2B24" w:rsidRDefault="001C693F" w:rsidP="001C693F">
      <w:pPr>
        <w:pStyle w:val="ListParagraph"/>
        <w:numPr>
          <w:ilvl w:val="1"/>
          <w:numId w:val="23"/>
        </w:numPr>
        <w:rPr>
          <w:rFonts w:ascii="Arial" w:eastAsia="MS Mincho" w:hAnsi="Arial"/>
          <w:sz w:val="18"/>
          <w:szCs w:val="18"/>
          <w:lang w:val="x-none" w:eastAsia="en-GB"/>
        </w:rPr>
      </w:pPr>
      <w:r w:rsidRPr="007F2B24">
        <w:rPr>
          <w:rFonts w:ascii="Arial" w:eastAsia="MS Mincho" w:hAnsi="Arial"/>
          <w:sz w:val="18"/>
          <w:szCs w:val="18"/>
          <w:lang w:val="x-none" w:eastAsia="en-GB"/>
        </w:rPr>
        <w:t>We rule out explicit signalling of PDU session ID + QFI</w:t>
      </w:r>
    </w:p>
    <w:p w14:paraId="440C247E" w14:textId="77777777" w:rsidR="001C693F" w:rsidRPr="007F2B24" w:rsidRDefault="001C693F" w:rsidP="001C693F">
      <w:pPr>
        <w:pStyle w:val="ListParagraph"/>
        <w:numPr>
          <w:ilvl w:val="1"/>
          <w:numId w:val="23"/>
        </w:numPr>
        <w:rPr>
          <w:rFonts w:ascii="Arial" w:eastAsia="MS Mincho" w:hAnsi="Arial"/>
          <w:sz w:val="18"/>
          <w:szCs w:val="18"/>
          <w:lang w:val="x-none" w:eastAsia="en-GB"/>
        </w:rPr>
      </w:pPr>
      <w:r w:rsidRPr="007F2B24">
        <w:rPr>
          <w:rFonts w:ascii="Arial" w:eastAsia="MS Mincho" w:hAnsi="Arial"/>
          <w:sz w:val="18"/>
          <w:szCs w:val="18"/>
          <w:lang w:val="x-none" w:eastAsia="en-GB"/>
        </w:rPr>
        <w:t>We will down-select between, considering the max number of flows we want to be able to indicate and trying to minimize overhead:</w:t>
      </w:r>
    </w:p>
    <w:p w14:paraId="20E0DB01" w14:textId="77777777" w:rsidR="001C693F" w:rsidRPr="007F2B24" w:rsidRDefault="001C693F" w:rsidP="001C693F">
      <w:pPr>
        <w:pStyle w:val="ListParagraph"/>
        <w:numPr>
          <w:ilvl w:val="2"/>
          <w:numId w:val="23"/>
        </w:numPr>
        <w:rPr>
          <w:rFonts w:ascii="Arial" w:eastAsia="MS Mincho" w:hAnsi="Arial"/>
          <w:sz w:val="18"/>
          <w:szCs w:val="18"/>
          <w:lang w:val="x-none" w:eastAsia="en-GB"/>
        </w:rPr>
      </w:pPr>
      <w:r w:rsidRPr="007F2B24">
        <w:rPr>
          <w:rFonts w:ascii="Arial" w:eastAsia="MS Mincho" w:hAnsi="Arial"/>
          <w:sz w:val="18"/>
          <w:szCs w:val="18"/>
          <w:lang w:val="x-none" w:eastAsia="en-GB"/>
        </w:rPr>
        <w:t>Explicit DRB ID + QFI (FFS if QFI is explicit or implicit)</w:t>
      </w:r>
    </w:p>
    <w:p w14:paraId="6D3E780C" w14:textId="77777777" w:rsidR="001C693F" w:rsidRPr="007F2B24" w:rsidRDefault="001C693F" w:rsidP="001C693F">
      <w:pPr>
        <w:pStyle w:val="ListParagraph"/>
        <w:numPr>
          <w:ilvl w:val="2"/>
          <w:numId w:val="23"/>
        </w:numPr>
        <w:rPr>
          <w:rFonts w:ascii="Arial" w:eastAsia="MS Mincho" w:hAnsi="Arial"/>
          <w:sz w:val="18"/>
          <w:szCs w:val="18"/>
          <w:lang w:val="x-none" w:eastAsia="en-GB"/>
        </w:rPr>
      </w:pPr>
      <w:r w:rsidRPr="007F2B24">
        <w:rPr>
          <w:rFonts w:ascii="Arial" w:eastAsia="MS Mincho" w:hAnsi="Arial"/>
          <w:sz w:val="18"/>
          <w:szCs w:val="18"/>
          <w:lang w:val="x-none" w:eastAsia="en-GB"/>
        </w:rPr>
        <w:t>Implicit, e.g. index or mapping</w:t>
      </w:r>
    </w:p>
    <w:p w14:paraId="1C79CAA7" w14:textId="2B0C265B" w:rsidR="001C693F" w:rsidRDefault="001C693F" w:rsidP="001C693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“</w:t>
      </w:r>
      <w:r w:rsidR="002D3F51" w:rsidRPr="002D3F51">
        <w:rPr>
          <w:lang w:eastAsia="zh-CN"/>
        </w:rPr>
        <w:t>[POST130][</w:t>
      </w:r>
      <w:proofErr w:type="gramStart"/>
      <w:r w:rsidR="002D3F51" w:rsidRPr="002D3F51">
        <w:rPr>
          <w:lang w:eastAsia="zh-CN"/>
        </w:rPr>
        <w:t>505][</w:t>
      </w:r>
      <w:proofErr w:type="gramEnd"/>
      <w:r w:rsidR="002D3F51" w:rsidRPr="002D3F51">
        <w:rPr>
          <w:lang w:eastAsia="zh-CN"/>
        </w:rPr>
        <w:t xml:space="preserve">XR] </w:t>
      </w:r>
      <w:r w:rsidRPr="008E4F40">
        <w:rPr>
          <w:lang w:eastAsia="zh-CN"/>
        </w:rPr>
        <w:t>MAC running CR and open issues (Qualcomm)</w:t>
      </w:r>
      <w:r>
        <w:rPr>
          <w:lang w:eastAsia="zh-CN"/>
        </w:rPr>
        <w:t xml:space="preserve">”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Ref_MAC_Summary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1AE1" w:rsidRPr="00B10E8C">
        <w:rPr>
          <w:lang w:eastAsia="zh-CN"/>
        </w:rPr>
        <w:t>[</w:t>
      </w:r>
      <w:r w:rsidR="00891AE1">
        <w:rPr>
          <w:noProof/>
        </w:rPr>
        <w:t>2</w:t>
      </w:r>
      <w:r w:rsidR="00891AE1" w:rsidRPr="00B10E8C"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following open issues are related to </w:t>
      </w:r>
      <w:r w:rsidR="00D40242">
        <w:t>UL Rate Control MAC CE design.</w:t>
      </w:r>
    </w:p>
    <w:p w14:paraId="566AF62E" w14:textId="77777777" w:rsidR="008032AD" w:rsidRDefault="008032AD" w:rsidP="00E21E47">
      <w:pPr>
        <w:tabs>
          <w:tab w:val="left" w:pos="426"/>
          <w:tab w:val="left" w:pos="567"/>
        </w:tabs>
        <w:ind w:leftChars="200" w:left="1534" w:hanging="1134"/>
        <w:rPr>
          <w:lang w:eastAsia="zh-CN"/>
        </w:rPr>
      </w:pPr>
      <w:r>
        <w:rPr>
          <w:lang w:eastAsia="zh-CN"/>
        </w:rPr>
        <w:lastRenderedPageBreak/>
        <w:t>[MAC-3]</w:t>
      </w:r>
      <w:r>
        <w:rPr>
          <w:lang w:eastAsia="zh-CN"/>
        </w:rPr>
        <w:tab/>
        <w:t>Design of identifier for QoS flows indicated in the UL Rate Control MAC CE.</w:t>
      </w:r>
    </w:p>
    <w:p w14:paraId="60731E32" w14:textId="77777777" w:rsidR="008032AD" w:rsidRDefault="008032AD" w:rsidP="00E21E47">
      <w:pPr>
        <w:tabs>
          <w:tab w:val="left" w:pos="426"/>
          <w:tab w:val="left" w:pos="567"/>
        </w:tabs>
        <w:ind w:leftChars="200" w:left="1534" w:hanging="1134"/>
        <w:rPr>
          <w:lang w:eastAsia="zh-CN"/>
        </w:rPr>
      </w:pPr>
      <w:r>
        <w:rPr>
          <w:lang w:eastAsia="zh-CN"/>
        </w:rPr>
        <w:t>[MAC-4]</w:t>
      </w:r>
      <w:r>
        <w:rPr>
          <w:lang w:eastAsia="zh-CN"/>
        </w:rPr>
        <w:tab/>
      </w:r>
      <w:r w:rsidRPr="00DA1C26">
        <w:rPr>
          <w:lang w:eastAsia="zh-CN"/>
        </w:rPr>
        <w:t>Format of the UL Rate Control MAC CE</w:t>
      </w:r>
      <w:r>
        <w:rPr>
          <w:lang w:eastAsia="zh-CN"/>
        </w:rPr>
        <w:t>.</w:t>
      </w:r>
    </w:p>
    <w:p w14:paraId="27854558" w14:textId="6FC38919" w:rsidR="001C693F" w:rsidRDefault="00B96979" w:rsidP="003A0BF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main difference between explicit ID vs. implicit index/mapping is </w:t>
      </w:r>
      <w:r w:rsidR="001346DF">
        <w:rPr>
          <w:lang w:eastAsia="zh-CN"/>
        </w:rPr>
        <w:t xml:space="preserve">the MAC CE overhead. With index/mapping approach, a bitmap can be used </w:t>
      </w:r>
      <w:r w:rsidR="0045141B">
        <w:rPr>
          <w:lang w:eastAsia="zh-CN"/>
        </w:rPr>
        <w:t>to indicate the QoS flows subject to rate control in the MAC CE.</w:t>
      </w:r>
      <w:r w:rsidR="00381C1C">
        <w:rPr>
          <w:lang w:eastAsia="zh-CN"/>
        </w:rPr>
        <w:t xml:space="preserve"> </w:t>
      </w:r>
      <w:r w:rsidR="009B0589">
        <w:rPr>
          <w:lang w:eastAsia="zh-CN"/>
        </w:rPr>
        <w:t>For explicit ID approach, 19 bits</w:t>
      </w:r>
      <w:r w:rsidR="00CE7F58">
        <w:rPr>
          <w:lang w:eastAsia="zh-CN"/>
        </w:rPr>
        <w:t xml:space="preserve"> (or 3 octets)</w:t>
      </w:r>
      <w:r w:rsidR="009B0589">
        <w:rPr>
          <w:lang w:eastAsia="zh-CN"/>
        </w:rPr>
        <w:t xml:space="preserve"> are needed (</w:t>
      </w:r>
      <w:proofErr w:type="gramStart"/>
      <w:r w:rsidR="009B0589">
        <w:rPr>
          <w:lang w:eastAsia="zh-CN"/>
        </w:rPr>
        <w:t>5 bit</w:t>
      </w:r>
      <w:proofErr w:type="gramEnd"/>
      <w:r w:rsidR="009B0589">
        <w:rPr>
          <w:lang w:eastAsia="zh-CN"/>
        </w:rPr>
        <w:t xml:space="preserve"> DRB ID + 6 bit QFI + 8 bit </w:t>
      </w:r>
      <w:proofErr w:type="spellStart"/>
      <w:r w:rsidR="009B0589">
        <w:rPr>
          <w:lang w:eastAsia="zh-CN"/>
        </w:rPr>
        <w:t>Bit</w:t>
      </w:r>
      <w:proofErr w:type="spellEnd"/>
      <w:r w:rsidR="009B0589">
        <w:rPr>
          <w:lang w:eastAsia="zh-CN"/>
        </w:rPr>
        <w:t xml:space="preserve"> Rate)</w:t>
      </w:r>
      <w:r w:rsidR="00CE7F58">
        <w:rPr>
          <w:lang w:eastAsia="zh-CN"/>
        </w:rPr>
        <w:t xml:space="preserve"> </w:t>
      </w:r>
      <w:r w:rsidR="00983044">
        <w:rPr>
          <w:lang w:eastAsia="zh-CN"/>
        </w:rPr>
        <w:t>for one QoS flow</w:t>
      </w:r>
      <w:r w:rsidR="00697AB5">
        <w:rPr>
          <w:lang w:eastAsia="zh-CN"/>
        </w:rPr>
        <w:t xml:space="preserve">, and </w:t>
      </w:r>
      <w:r w:rsidR="00697AB5" w:rsidRPr="00162FBE">
        <w:rPr>
          <w:lang w:eastAsia="zh-CN"/>
        </w:rPr>
        <w:t>3</w:t>
      </w:r>
      <w:r w:rsidR="00697AB5">
        <w:rPr>
          <w:i/>
          <w:iCs/>
          <w:lang w:eastAsia="zh-CN"/>
        </w:rPr>
        <w:t>k</w:t>
      </w:r>
      <w:r w:rsidR="00697AB5">
        <w:rPr>
          <w:lang w:eastAsia="zh-CN"/>
        </w:rPr>
        <w:t xml:space="preserve"> octets for </w:t>
      </w:r>
      <w:r w:rsidR="00697AB5">
        <w:rPr>
          <w:i/>
          <w:iCs/>
          <w:lang w:eastAsia="zh-CN"/>
        </w:rPr>
        <w:t xml:space="preserve">k </w:t>
      </w:r>
      <w:r w:rsidR="00697AB5">
        <w:rPr>
          <w:lang w:eastAsia="zh-CN"/>
        </w:rPr>
        <w:t>QoS flows</w:t>
      </w:r>
      <w:r w:rsidR="00983044">
        <w:rPr>
          <w:lang w:eastAsia="zh-CN"/>
        </w:rPr>
        <w:t xml:space="preserve">. </w:t>
      </w:r>
      <w:r w:rsidR="00A64DF0">
        <w:rPr>
          <w:lang w:eastAsia="zh-CN"/>
        </w:rPr>
        <w:t xml:space="preserve">For bitmap approach, </w:t>
      </w:r>
      <w:r w:rsidR="00BF3F79">
        <w:rPr>
          <w:lang w:eastAsia="zh-CN"/>
        </w:rPr>
        <w:t xml:space="preserve">suppose </w:t>
      </w:r>
      <w:r w:rsidR="00BF3F79">
        <w:rPr>
          <w:i/>
          <w:iCs/>
          <w:lang w:eastAsia="zh-CN"/>
        </w:rPr>
        <w:t xml:space="preserve">n </w:t>
      </w:r>
      <w:r w:rsidR="00BF3F79">
        <w:rPr>
          <w:lang w:eastAsia="zh-CN"/>
        </w:rPr>
        <w:t xml:space="preserve">octets are used for the </w:t>
      </w:r>
      <w:r w:rsidR="00F13687">
        <w:rPr>
          <w:lang w:eastAsia="zh-CN"/>
        </w:rPr>
        <w:t xml:space="preserve">bitmap, </w:t>
      </w:r>
      <w:r w:rsidR="00697AB5">
        <w:rPr>
          <w:lang w:eastAsia="zh-CN"/>
        </w:rPr>
        <w:t xml:space="preserve">then </w:t>
      </w:r>
      <w:r w:rsidR="00DA7470">
        <w:rPr>
          <w:i/>
          <w:iCs/>
          <w:lang w:eastAsia="zh-CN"/>
        </w:rPr>
        <w:t>n</w:t>
      </w:r>
      <w:r w:rsidR="00DA7470">
        <w:rPr>
          <w:lang w:eastAsia="zh-CN"/>
        </w:rPr>
        <w:t xml:space="preserve"> + </w:t>
      </w:r>
      <w:r w:rsidR="00697AB5">
        <w:rPr>
          <w:i/>
          <w:iCs/>
          <w:lang w:eastAsia="zh-CN"/>
        </w:rPr>
        <w:t>k</w:t>
      </w:r>
      <w:r w:rsidR="00DA7470">
        <w:rPr>
          <w:lang w:eastAsia="zh-CN"/>
        </w:rPr>
        <w:t xml:space="preserve"> octets are needed </w:t>
      </w:r>
      <w:r w:rsidR="00EC792E">
        <w:rPr>
          <w:lang w:eastAsia="zh-CN"/>
        </w:rPr>
        <w:t xml:space="preserve">to indicate </w:t>
      </w:r>
      <w:r w:rsidR="00EC792E">
        <w:rPr>
          <w:i/>
          <w:iCs/>
          <w:lang w:eastAsia="zh-CN"/>
        </w:rPr>
        <w:t>k</w:t>
      </w:r>
      <w:r w:rsidR="00EC792E">
        <w:rPr>
          <w:lang w:eastAsia="zh-CN"/>
        </w:rPr>
        <w:t xml:space="preserve"> QoS flows. </w:t>
      </w:r>
      <w:r w:rsidR="002F2228">
        <w:rPr>
          <w:lang w:eastAsia="zh-CN"/>
        </w:rPr>
        <w:t xml:space="preserve">The condition </w:t>
      </w:r>
      <w:r w:rsidR="008503FD">
        <w:rPr>
          <w:lang w:eastAsia="zh-CN"/>
        </w:rPr>
        <w:t xml:space="preserve">that bitmap approach has less than or equal number of bits compared to explicit ID approach is </w:t>
      </w:r>
      <w:r w:rsidR="008503FD">
        <w:rPr>
          <w:i/>
          <w:iCs/>
          <w:lang w:eastAsia="zh-CN"/>
        </w:rPr>
        <w:t>n</w:t>
      </w:r>
      <w:r w:rsidR="008503FD">
        <w:rPr>
          <w:lang w:eastAsia="zh-CN"/>
        </w:rPr>
        <w:t xml:space="preserve"> + </w:t>
      </w:r>
      <w:r w:rsidR="008503FD" w:rsidRPr="008503FD">
        <w:rPr>
          <w:lang w:eastAsia="zh-CN"/>
        </w:rPr>
        <w:t>k ≤</w:t>
      </w:r>
      <w:r w:rsidR="00697AB5" w:rsidRPr="008503FD">
        <w:rPr>
          <w:lang w:eastAsia="zh-CN"/>
        </w:rPr>
        <w:t xml:space="preserve"> </w:t>
      </w:r>
      <w:r w:rsidR="008503FD">
        <w:rPr>
          <w:lang w:eastAsia="zh-CN"/>
        </w:rPr>
        <w:t>3</w:t>
      </w:r>
      <w:r w:rsidR="008503FD" w:rsidRPr="008503FD">
        <w:rPr>
          <w:i/>
          <w:iCs/>
          <w:lang w:eastAsia="zh-CN"/>
        </w:rPr>
        <w:t>k</w:t>
      </w:r>
      <w:r w:rsidR="008503FD">
        <w:rPr>
          <w:lang w:eastAsia="zh-CN"/>
        </w:rPr>
        <w:t xml:space="preserve">, </w:t>
      </w:r>
      <w:proofErr w:type="gramStart"/>
      <w:r w:rsidR="008503FD">
        <w:rPr>
          <w:lang w:eastAsia="zh-CN"/>
        </w:rPr>
        <w:t>i.e.</w:t>
      </w:r>
      <w:proofErr w:type="gramEnd"/>
      <w:r w:rsidR="008503FD">
        <w:rPr>
          <w:lang w:eastAsia="zh-CN"/>
        </w:rPr>
        <w:t xml:space="preserve"> </w:t>
      </w:r>
      <w:r w:rsidR="008503FD" w:rsidRPr="008503FD">
        <w:rPr>
          <w:i/>
          <w:iCs/>
          <w:lang w:eastAsia="zh-CN"/>
        </w:rPr>
        <w:t>k</w:t>
      </w:r>
      <w:r w:rsidR="00C70AE5">
        <w:rPr>
          <w:i/>
          <w:iCs/>
          <w:lang w:eastAsia="zh-CN"/>
        </w:rPr>
        <w:t xml:space="preserve"> </w:t>
      </w:r>
      <w:r w:rsidR="00C70AE5" w:rsidRPr="008C56ED">
        <w:rPr>
          <w:rFonts w:eastAsiaTheme="minorEastAsia" w:hint="eastAsia"/>
          <w:lang w:eastAsia="zh-CN"/>
        </w:rPr>
        <w:t>≥</w:t>
      </w:r>
      <w:r w:rsidR="00C70AE5">
        <w:rPr>
          <w:rFonts w:eastAsiaTheme="minorEastAsia" w:hint="eastAsia"/>
          <w:lang w:eastAsia="zh-CN"/>
        </w:rPr>
        <w:t xml:space="preserve"> </w:t>
      </w:r>
      <w:r w:rsidR="00C70AE5" w:rsidRPr="00C70AE5">
        <w:rPr>
          <w:rFonts w:eastAsiaTheme="minorEastAsia"/>
          <w:i/>
          <w:iCs/>
          <w:lang w:eastAsia="zh-CN"/>
        </w:rPr>
        <w:t>n</w:t>
      </w:r>
      <w:r w:rsidR="00C70AE5">
        <w:rPr>
          <w:rFonts w:eastAsiaTheme="minorEastAsia"/>
          <w:lang w:eastAsia="zh-CN"/>
        </w:rPr>
        <w:t xml:space="preserve"> / 2</w:t>
      </w:r>
      <w:r w:rsidR="008503FD">
        <w:rPr>
          <w:lang w:eastAsia="zh-CN"/>
        </w:rPr>
        <w:t>.</w:t>
      </w:r>
      <w:r w:rsidR="00FB605D">
        <w:rPr>
          <w:lang w:eastAsia="zh-CN"/>
        </w:rPr>
        <w:t xml:space="preserve"> </w:t>
      </w:r>
      <w:r w:rsidR="00910068">
        <w:rPr>
          <w:lang w:eastAsia="zh-CN"/>
        </w:rPr>
        <w:fldChar w:fldCharType="begin"/>
      </w:r>
      <w:r w:rsidR="00910068">
        <w:rPr>
          <w:lang w:eastAsia="zh-CN"/>
        </w:rPr>
        <w:instrText xml:space="preserve"> REF Tab_Comp \h  \* MERGEFORMAT </w:instrText>
      </w:r>
      <w:r w:rsidR="00910068">
        <w:rPr>
          <w:lang w:eastAsia="zh-CN"/>
        </w:rPr>
      </w:r>
      <w:r w:rsidR="00910068">
        <w:rPr>
          <w:lang w:eastAsia="zh-CN"/>
        </w:rPr>
        <w:fldChar w:fldCharType="separate"/>
      </w:r>
      <w:r w:rsidR="00891AE1" w:rsidRPr="00891AE1">
        <w:rPr>
          <w:lang w:eastAsia="zh-CN"/>
        </w:rPr>
        <w:t>Table 1</w:t>
      </w:r>
      <w:r w:rsidR="00910068">
        <w:rPr>
          <w:lang w:eastAsia="zh-CN"/>
        </w:rPr>
        <w:fldChar w:fldCharType="end"/>
      </w:r>
      <w:r w:rsidR="00910068">
        <w:rPr>
          <w:lang w:eastAsia="zh-CN"/>
        </w:rPr>
        <w:t xml:space="preserve"> below shows </w:t>
      </w:r>
      <w:r w:rsidR="00C413DD">
        <w:rPr>
          <w:lang w:eastAsia="zh-CN"/>
        </w:rPr>
        <w:t xml:space="preserve">the overhead comparison </w:t>
      </w:r>
      <w:r w:rsidR="00872F55">
        <w:rPr>
          <w:lang w:eastAsia="zh-CN"/>
        </w:rPr>
        <w:t>between explicit ID and bitmap approach</w:t>
      </w:r>
      <w:r w:rsidR="00477D6A">
        <w:rPr>
          <w:lang w:eastAsia="zh-CN"/>
        </w:rPr>
        <w:t>. It can be seen that if maximum number of QoS flows to be supported i</w:t>
      </w:r>
      <w:r w:rsidR="00613B2F">
        <w:rPr>
          <w:lang w:eastAsia="zh-CN"/>
        </w:rPr>
        <w:t>s</w:t>
      </w:r>
      <w:r w:rsidR="00F66D6E">
        <w:rPr>
          <w:lang w:eastAsia="zh-CN"/>
        </w:rPr>
        <w:t xml:space="preserve"> less than or equal to</w:t>
      </w:r>
      <w:r w:rsidR="00613B2F">
        <w:rPr>
          <w:lang w:eastAsia="zh-CN"/>
        </w:rPr>
        <w:t xml:space="preserve"> 32, bitmap approach is almost always better than </w:t>
      </w:r>
      <w:r w:rsidR="003301F8">
        <w:rPr>
          <w:lang w:eastAsia="zh-CN"/>
        </w:rPr>
        <w:t xml:space="preserve">explicit ID approach. </w:t>
      </w:r>
      <w:r w:rsidR="00462EE4">
        <w:rPr>
          <w:lang w:eastAsia="zh-CN"/>
        </w:rPr>
        <w:t>If</w:t>
      </w:r>
      <w:r w:rsidR="00215EF5">
        <w:rPr>
          <w:lang w:eastAsia="zh-CN"/>
        </w:rPr>
        <w:t xml:space="preserve"> </w:t>
      </w:r>
      <w:r w:rsidR="00462EE4">
        <w:rPr>
          <w:lang w:eastAsia="zh-CN"/>
        </w:rPr>
        <w:t xml:space="preserve">maximum number of QoS flows to be supported is </w:t>
      </w:r>
      <w:r w:rsidR="00014719">
        <w:rPr>
          <w:lang w:eastAsia="zh-CN"/>
        </w:rPr>
        <w:t xml:space="preserve">64, </w:t>
      </w:r>
      <w:r w:rsidR="008A51A3">
        <w:rPr>
          <w:lang w:eastAsia="zh-CN"/>
        </w:rPr>
        <w:t>bitmap approach is only worse when number of QoS flows is less than 4.</w:t>
      </w:r>
    </w:p>
    <w:p w14:paraId="0AD9B7AE" w14:textId="1EDDDAD1" w:rsidR="00E136B6" w:rsidRDefault="00E136B6" w:rsidP="00E136B6">
      <w:pPr>
        <w:ind w:leftChars="100" w:left="200"/>
        <w:jc w:val="center"/>
        <w:rPr>
          <w:b/>
          <w:bCs/>
        </w:rPr>
      </w:pPr>
      <w:bookmarkStart w:id="0" w:name="Tab_Comp"/>
      <w:r>
        <w:rPr>
          <w:b/>
          <w:bCs/>
        </w:rPr>
        <w:t>Table</w:t>
      </w:r>
      <w:r w:rsidRPr="00CC648E">
        <w:rPr>
          <w:b/>
          <w:bCs/>
        </w:rPr>
        <w:t xml:space="preserve"> 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SEQ Table \* ARABIC </w:instrText>
      </w:r>
      <w:r>
        <w:rPr>
          <w:b/>
          <w:bCs/>
        </w:rPr>
        <w:fldChar w:fldCharType="separate"/>
      </w:r>
      <w:r w:rsidR="00891AE1">
        <w:rPr>
          <w:b/>
          <w:bCs/>
          <w:noProof/>
        </w:rPr>
        <w:t>1</w:t>
      </w:r>
      <w:r>
        <w:rPr>
          <w:b/>
          <w:bCs/>
        </w:rPr>
        <w:fldChar w:fldCharType="end"/>
      </w:r>
      <w:bookmarkEnd w:id="0"/>
      <w:r w:rsidRPr="00CC648E">
        <w:rPr>
          <w:b/>
          <w:bCs/>
        </w:rPr>
        <w:t xml:space="preserve">: </w:t>
      </w:r>
      <w:r w:rsidR="002A048A">
        <w:rPr>
          <w:b/>
          <w:bCs/>
        </w:rPr>
        <w:t xml:space="preserve">Overhead </w:t>
      </w:r>
      <w:r w:rsidR="00FB605D">
        <w:rPr>
          <w:b/>
          <w:bCs/>
        </w:rPr>
        <w:t>comparison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799"/>
      </w:tblGrid>
      <w:tr w:rsidR="00E136B6" w:rsidRPr="00B578C4" w14:paraId="43F9F093" w14:textId="77777777" w:rsidTr="00E136B6">
        <w:tc>
          <w:tcPr>
            <w:tcW w:w="704" w:type="dxa"/>
          </w:tcPr>
          <w:p w14:paraId="5D683A7E" w14:textId="2A36B37A" w:rsidR="00E136B6" w:rsidRPr="00E136B6" w:rsidRDefault="00E136B6" w:rsidP="00310297">
            <w:pPr>
              <w:spacing w:after="0"/>
              <w:rPr>
                <w:rFonts w:eastAsiaTheme="minorEastAsia"/>
                <w:b/>
                <w:i/>
                <w:iCs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sz w:val="22"/>
                <w:szCs w:val="22"/>
                <w:lang w:eastAsia="zh-CN"/>
              </w:rPr>
              <w:t>n</w:t>
            </w:r>
          </w:p>
        </w:tc>
        <w:tc>
          <w:tcPr>
            <w:tcW w:w="2126" w:type="dxa"/>
          </w:tcPr>
          <w:p w14:paraId="0298DB07" w14:textId="70A4D7E1" w:rsidR="00E136B6" w:rsidRPr="00B578C4" w:rsidRDefault="00E136B6" w:rsidP="00310297">
            <w:pPr>
              <w:spacing w:after="0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b/>
                <w:sz w:val="22"/>
                <w:szCs w:val="22"/>
                <w:lang w:eastAsia="zh-CN"/>
              </w:rPr>
              <w:t>Max # of QoS flows</w:t>
            </w:r>
          </w:p>
        </w:tc>
        <w:tc>
          <w:tcPr>
            <w:tcW w:w="6799" w:type="dxa"/>
          </w:tcPr>
          <w:p w14:paraId="3D175A8F" w14:textId="23A63822" w:rsidR="00E136B6" w:rsidRPr="00E136B6" w:rsidRDefault="00E136B6" w:rsidP="00310297">
            <w:pPr>
              <w:spacing w:after="0"/>
              <w:rPr>
                <w:rFonts w:eastAsiaTheme="minorEastAsia"/>
                <w:b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b/>
                <w:sz w:val="22"/>
                <w:szCs w:val="22"/>
                <w:lang w:eastAsia="zh-CN"/>
              </w:rPr>
              <w:t>C</w:t>
            </w:r>
            <w:r>
              <w:rPr>
                <w:rFonts w:eastAsiaTheme="minorEastAsia"/>
                <w:b/>
                <w:sz w:val="22"/>
                <w:szCs w:val="22"/>
                <w:lang w:eastAsia="zh-CN"/>
              </w:rPr>
              <w:t>ondition that bitmap approach is better or equal to explicit ID approach (</w:t>
            </w:r>
            <w:r>
              <w:rPr>
                <w:rFonts w:eastAsiaTheme="minorEastAsia"/>
                <w:b/>
                <w:i/>
                <w:iCs/>
                <w:sz w:val="22"/>
                <w:szCs w:val="22"/>
                <w:lang w:eastAsia="zh-CN"/>
              </w:rPr>
              <w:t>k</w:t>
            </w:r>
            <w:r>
              <w:rPr>
                <w:rFonts w:eastAsiaTheme="minorEastAsia"/>
                <w:b/>
                <w:sz w:val="22"/>
                <w:szCs w:val="22"/>
                <w:lang w:eastAsia="zh-CN"/>
              </w:rPr>
              <w:t xml:space="preserve"> is the # of QoS flows indicated in MAC CE)</w:t>
            </w:r>
          </w:p>
        </w:tc>
      </w:tr>
      <w:tr w:rsidR="00E136B6" w14:paraId="1A44ADE1" w14:textId="77777777" w:rsidTr="00E136B6">
        <w:tc>
          <w:tcPr>
            <w:tcW w:w="704" w:type="dxa"/>
          </w:tcPr>
          <w:p w14:paraId="668F12F6" w14:textId="2343B839" w:rsidR="00E136B6" w:rsidRPr="00F736A0" w:rsidRDefault="00E136B6" w:rsidP="00310297">
            <w:pPr>
              <w:spacing w:after="0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/>
                <w:bCs/>
                <w:lang w:eastAsia="zh-CN"/>
              </w:rPr>
              <w:t>1</w:t>
            </w:r>
          </w:p>
        </w:tc>
        <w:tc>
          <w:tcPr>
            <w:tcW w:w="2126" w:type="dxa"/>
          </w:tcPr>
          <w:p w14:paraId="19D76639" w14:textId="7633880A" w:rsidR="00E136B6" w:rsidRPr="00F736A0" w:rsidRDefault="00E136B6" w:rsidP="00F736A0">
            <w:pPr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/>
                <w:bCs/>
                <w:lang w:eastAsia="zh-CN"/>
              </w:rPr>
              <w:t>8</w:t>
            </w:r>
          </w:p>
          <w:p w14:paraId="77796009" w14:textId="77777777" w:rsidR="00E136B6" w:rsidRPr="00F736A0" w:rsidRDefault="00E136B6" w:rsidP="00F736A0">
            <w:pPr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6799" w:type="dxa"/>
          </w:tcPr>
          <w:p w14:paraId="0666367B" w14:textId="6EFCE51D" w:rsidR="00E136B6" w:rsidRPr="00C80BEF" w:rsidRDefault="008C56ED" w:rsidP="008C56E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56ED">
              <w:rPr>
                <w:rFonts w:eastAsiaTheme="minorEastAsia"/>
                <w:i/>
                <w:iCs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C56ED">
              <w:rPr>
                <w:rFonts w:eastAsiaTheme="minorEastAsia" w:hint="eastAsia"/>
                <w:lang w:eastAsia="zh-CN"/>
              </w:rPr>
              <w:t>≥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E136B6" w14:paraId="7F30C7EC" w14:textId="77777777" w:rsidTr="00E136B6">
        <w:tc>
          <w:tcPr>
            <w:tcW w:w="704" w:type="dxa"/>
          </w:tcPr>
          <w:p w14:paraId="428BB809" w14:textId="0D72B467" w:rsidR="00E136B6" w:rsidRPr="00F736A0" w:rsidRDefault="00E136B6" w:rsidP="00310297">
            <w:pPr>
              <w:spacing w:after="0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2126" w:type="dxa"/>
          </w:tcPr>
          <w:p w14:paraId="05201767" w14:textId="64D03507" w:rsidR="00E136B6" w:rsidRPr="00F736A0" w:rsidRDefault="00E136B6" w:rsidP="00F736A0">
            <w:pPr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1</w:t>
            </w:r>
            <w:r w:rsidRPr="00F736A0">
              <w:rPr>
                <w:rFonts w:eastAsiaTheme="minorEastAsia"/>
                <w:bCs/>
                <w:lang w:eastAsia="zh-CN"/>
              </w:rPr>
              <w:t>6</w:t>
            </w:r>
          </w:p>
        </w:tc>
        <w:tc>
          <w:tcPr>
            <w:tcW w:w="6799" w:type="dxa"/>
          </w:tcPr>
          <w:p w14:paraId="3B2E6DA3" w14:textId="47585908" w:rsidR="00E136B6" w:rsidRDefault="007B54A9" w:rsidP="007B54A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56ED">
              <w:rPr>
                <w:rFonts w:eastAsiaTheme="minorEastAsia"/>
                <w:i/>
                <w:iCs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C56ED">
              <w:rPr>
                <w:rFonts w:eastAsiaTheme="minorEastAsia" w:hint="eastAsia"/>
                <w:lang w:eastAsia="zh-CN"/>
              </w:rPr>
              <w:t>≥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E136B6" w14:paraId="1AD87255" w14:textId="77777777" w:rsidTr="00E136B6">
        <w:tc>
          <w:tcPr>
            <w:tcW w:w="704" w:type="dxa"/>
          </w:tcPr>
          <w:p w14:paraId="49098217" w14:textId="7CA6DA6D" w:rsidR="00E136B6" w:rsidRPr="00F736A0" w:rsidRDefault="00E136B6" w:rsidP="00310297">
            <w:pPr>
              <w:spacing w:after="0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4</w:t>
            </w:r>
          </w:p>
        </w:tc>
        <w:tc>
          <w:tcPr>
            <w:tcW w:w="2126" w:type="dxa"/>
          </w:tcPr>
          <w:p w14:paraId="0CD097E2" w14:textId="69F2003E" w:rsidR="00E136B6" w:rsidRPr="00F736A0" w:rsidRDefault="00E136B6" w:rsidP="00F736A0">
            <w:pPr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3</w:t>
            </w:r>
            <w:r w:rsidRPr="00F736A0">
              <w:rPr>
                <w:rFonts w:eastAsiaTheme="minorEastAsia"/>
                <w:bCs/>
                <w:lang w:eastAsia="zh-CN"/>
              </w:rPr>
              <w:t>2</w:t>
            </w:r>
          </w:p>
        </w:tc>
        <w:tc>
          <w:tcPr>
            <w:tcW w:w="6799" w:type="dxa"/>
          </w:tcPr>
          <w:p w14:paraId="395F5F51" w14:textId="4B868B2E" w:rsidR="00E136B6" w:rsidRDefault="00C654DF" w:rsidP="00C654D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56ED">
              <w:rPr>
                <w:rFonts w:eastAsiaTheme="minorEastAsia"/>
                <w:i/>
                <w:iCs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C56ED">
              <w:rPr>
                <w:rFonts w:eastAsiaTheme="minorEastAsia" w:hint="eastAsia"/>
                <w:lang w:eastAsia="zh-CN"/>
              </w:rPr>
              <w:t>≥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</w:t>
            </w:r>
          </w:p>
        </w:tc>
      </w:tr>
      <w:tr w:rsidR="00E136B6" w14:paraId="236BF802" w14:textId="77777777" w:rsidTr="00E136B6">
        <w:tc>
          <w:tcPr>
            <w:tcW w:w="704" w:type="dxa"/>
          </w:tcPr>
          <w:p w14:paraId="7C2E7140" w14:textId="00161DC0" w:rsidR="00E136B6" w:rsidRPr="00F736A0" w:rsidRDefault="00E136B6" w:rsidP="00310297">
            <w:pPr>
              <w:spacing w:after="0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8</w:t>
            </w:r>
          </w:p>
        </w:tc>
        <w:tc>
          <w:tcPr>
            <w:tcW w:w="2126" w:type="dxa"/>
          </w:tcPr>
          <w:p w14:paraId="1CBB995E" w14:textId="1A3CB360" w:rsidR="00E136B6" w:rsidRPr="00F736A0" w:rsidRDefault="00E136B6" w:rsidP="00F736A0">
            <w:pPr>
              <w:spacing w:after="0"/>
              <w:jc w:val="center"/>
              <w:rPr>
                <w:rFonts w:eastAsiaTheme="minorEastAsia"/>
                <w:bCs/>
                <w:lang w:eastAsia="zh-CN"/>
              </w:rPr>
            </w:pPr>
            <w:r w:rsidRPr="00F736A0">
              <w:rPr>
                <w:rFonts w:eastAsiaTheme="minorEastAsia" w:hint="eastAsia"/>
                <w:bCs/>
                <w:lang w:eastAsia="zh-CN"/>
              </w:rPr>
              <w:t>6</w:t>
            </w:r>
            <w:r w:rsidRPr="00F736A0">
              <w:rPr>
                <w:rFonts w:eastAsiaTheme="minorEastAsia"/>
                <w:bCs/>
                <w:lang w:eastAsia="zh-CN"/>
              </w:rPr>
              <w:t>4</w:t>
            </w:r>
          </w:p>
        </w:tc>
        <w:tc>
          <w:tcPr>
            <w:tcW w:w="6799" w:type="dxa"/>
          </w:tcPr>
          <w:p w14:paraId="63F75B07" w14:textId="63EC1B52" w:rsidR="00E136B6" w:rsidRDefault="00C654DF" w:rsidP="00C654D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8C56ED">
              <w:rPr>
                <w:rFonts w:eastAsiaTheme="minorEastAsia"/>
                <w:i/>
                <w:iCs/>
                <w:lang w:eastAsia="zh-CN"/>
              </w:rPr>
              <w:t>k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C56ED">
              <w:rPr>
                <w:rFonts w:eastAsiaTheme="minorEastAsia" w:hint="eastAsia"/>
                <w:lang w:eastAsia="zh-CN"/>
              </w:rPr>
              <w:t>≥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</w:tbl>
    <w:p w14:paraId="3F770628" w14:textId="77777777" w:rsidR="00436176" w:rsidRPr="008503FD" w:rsidRDefault="00436176" w:rsidP="003A0BF1">
      <w:pPr>
        <w:rPr>
          <w:lang w:eastAsia="zh-CN"/>
        </w:rPr>
      </w:pPr>
    </w:p>
    <w:p w14:paraId="184F94CE" w14:textId="20724C40" w:rsidR="00277CE9" w:rsidRDefault="00277CE9" w:rsidP="003A0BF1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above signalling overhead comparison, it is proposed to consider a bitmap approach, where each bit corresponds to the QoS flow</w:t>
      </w:r>
      <w:r w:rsidR="0032022F">
        <w:rPr>
          <w:lang w:eastAsia="zh-CN"/>
        </w:rPr>
        <w:t xml:space="preserve"> subject to rate control, </w:t>
      </w:r>
      <w:r w:rsidR="00485017">
        <w:rPr>
          <w:rFonts w:hint="eastAsia"/>
          <w:lang w:eastAsia="zh-CN"/>
        </w:rPr>
        <w:t>and</w:t>
      </w:r>
      <w:r w:rsidR="00485017">
        <w:rPr>
          <w:lang w:eastAsia="zh-CN"/>
        </w:rPr>
        <w:t xml:space="preserve"> the mapping between bit and QoS flow is </w:t>
      </w:r>
      <w:r w:rsidR="0032022F">
        <w:rPr>
          <w:lang w:eastAsia="zh-CN"/>
        </w:rPr>
        <w:t>configured by RRC.</w:t>
      </w:r>
    </w:p>
    <w:p w14:paraId="13CCD7CF" w14:textId="3DA6338C" w:rsidR="00FB29B7" w:rsidRDefault="00FB29B7" w:rsidP="003A0BF1">
      <w:pPr>
        <w:rPr>
          <w:lang w:eastAsia="zh-CN"/>
        </w:rPr>
      </w:pPr>
      <w:bookmarkStart w:id="1" w:name="Pro_Ind"/>
      <w:r w:rsidRPr="00FC46F4">
        <w:rPr>
          <w:b/>
          <w:lang w:eastAsia="ko-KR"/>
        </w:rPr>
        <w:t xml:space="preserve">Proposal </w:t>
      </w:r>
      <w:r w:rsidRPr="00FC46F4">
        <w:rPr>
          <w:b/>
          <w:lang w:eastAsia="ko-KR"/>
        </w:rPr>
        <w:fldChar w:fldCharType="begin"/>
      </w:r>
      <w:r w:rsidRPr="00FC46F4">
        <w:rPr>
          <w:b/>
          <w:lang w:eastAsia="ko-KR"/>
        </w:rPr>
        <w:instrText xml:space="preserve"> SEQ Proposal \* MERGEFORMAT </w:instrText>
      </w:r>
      <w:r w:rsidRPr="00FC46F4">
        <w:rPr>
          <w:b/>
          <w:lang w:eastAsia="ko-KR"/>
        </w:rPr>
        <w:fldChar w:fldCharType="separate"/>
      </w:r>
      <w:r w:rsidR="00891AE1">
        <w:rPr>
          <w:b/>
          <w:noProof/>
          <w:lang w:eastAsia="ko-KR"/>
        </w:rPr>
        <w:t>1</w:t>
      </w:r>
      <w:r w:rsidRPr="00FC46F4">
        <w:rPr>
          <w:b/>
          <w:lang w:eastAsia="ko-KR"/>
        </w:rPr>
        <w:fldChar w:fldCharType="end"/>
      </w:r>
      <w:r w:rsidRPr="00FC46F4">
        <w:rPr>
          <w:lang w:eastAsia="ko-KR"/>
        </w:rPr>
        <w:t>:</w:t>
      </w:r>
      <w:r>
        <w:rPr>
          <w:lang w:eastAsia="ko-KR"/>
        </w:rPr>
        <w:t xml:space="preserve"> (MAC-</w:t>
      </w:r>
      <w:r w:rsidR="007523C3">
        <w:rPr>
          <w:lang w:eastAsia="ko-KR"/>
        </w:rPr>
        <w:t>3</w:t>
      </w:r>
      <w:r>
        <w:rPr>
          <w:lang w:eastAsia="ko-KR"/>
        </w:rPr>
        <w:t>)</w:t>
      </w:r>
      <w:r w:rsidRPr="00FC46F4">
        <w:rPr>
          <w:lang w:eastAsia="zh-CN"/>
        </w:rPr>
        <w:t xml:space="preserve"> QoS flow</w:t>
      </w:r>
      <w:r>
        <w:rPr>
          <w:lang w:eastAsia="zh-CN"/>
        </w:rPr>
        <w:t xml:space="preserve"> is indicated </w:t>
      </w:r>
      <w:r w:rsidR="007523C3">
        <w:rPr>
          <w:lang w:eastAsia="zh-CN"/>
        </w:rPr>
        <w:t>with a bitmap, with each bit correspond</w:t>
      </w:r>
      <w:r w:rsidR="005424D6">
        <w:rPr>
          <w:lang w:eastAsia="zh-CN"/>
        </w:rPr>
        <w:t>ing</w:t>
      </w:r>
      <w:r w:rsidR="007523C3">
        <w:rPr>
          <w:lang w:eastAsia="zh-CN"/>
        </w:rPr>
        <w:t xml:space="preserve"> to QoS flow subject to rate control, </w:t>
      </w:r>
      <w:r w:rsidR="00485017" w:rsidRPr="00485017">
        <w:rPr>
          <w:lang w:eastAsia="zh-CN"/>
        </w:rPr>
        <w:t>and the mapping between bit and QoS flow is configured by RRC.</w:t>
      </w:r>
      <w:bookmarkEnd w:id="1"/>
    </w:p>
    <w:p w14:paraId="2EBBA9EF" w14:textId="26B9F8D3" w:rsidR="0077479A" w:rsidRDefault="001F53A7" w:rsidP="003A0BF1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ith </w:t>
      </w:r>
      <w:r w:rsidR="000B0B78">
        <w:rPr>
          <w:lang w:eastAsia="zh-CN"/>
        </w:rPr>
        <w:t>above proposal, the MAC CE design includes a bitmap indicating QoS flows subject to the rate control, and one or multiple Bit Rate fields</w:t>
      </w:r>
      <w:r w:rsidR="00643FC3">
        <w:rPr>
          <w:lang w:eastAsia="zh-CN"/>
        </w:rPr>
        <w:t xml:space="preserve"> corresponding to the indicated QoS flows in the bitmap.</w:t>
      </w:r>
    </w:p>
    <w:p w14:paraId="4AB84E0F" w14:textId="2633BB00" w:rsidR="00FD5E22" w:rsidRDefault="00FD5E22" w:rsidP="00FD5E22">
      <w:pPr>
        <w:rPr>
          <w:lang w:eastAsia="zh-CN"/>
        </w:rPr>
      </w:pPr>
      <w:bookmarkStart w:id="2" w:name="ProNo_Field"/>
      <w:bookmarkStart w:id="3" w:name="Pro_Fields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1AE1">
        <w:rPr>
          <w:b/>
          <w:noProof/>
          <w:lang w:eastAsia="ko-KR"/>
        </w:rPr>
        <w:t>2</w:t>
      </w:r>
      <w:r w:rsidRPr="00EC7BE6">
        <w:rPr>
          <w:b/>
          <w:lang w:eastAsia="ko-KR"/>
        </w:rPr>
        <w:fldChar w:fldCharType="end"/>
      </w:r>
      <w:bookmarkEnd w:id="2"/>
      <w:r w:rsidRPr="00EC7BE6">
        <w:rPr>
          <w:lang w:eastAsia="ko-KR"/>
        </w:rPr>
        <w:t>:</w:t>
      </w:r>
      <w:r w:rsidRPr="002A17E0">
        <w:rPr>
          <w:lang w:eastAsia="zh-CN"/>
        </w:rPr>
        <w:t xml:space="preserve"> </w:t>
      </w:r>
      <w:r>
        <w:rPr>
          <w:lang w:eastAsia="zh-CN"/>
        </w:rPr>
        <w:t xml:space="preserve">(MAC-4) Rate Control MAC CE includes the following fields: one bitmap for QoS flows, one or multiple </w:t>
      </w:r>
      <w:r>
        <w:t>Bit Rate fields corresponding to the indicated QoS flows in the bitmap</w:t>
      </w:r>
      <w:r>
        <w:rPr>
          <w:lang w:eastAsia="zh-CN"/>
        </w:rPr>
        <w:t>.</w:t>
      </w:r>
      <w:bookmarkEnd w:id="3"/>
    </w:p>
    <w:p w14:paraId="45361648" w14:textId="794498D1" w:rsidR="009D4386" w:rsidRDefault="009D4386" w:rsidP="009D4386">
      <w:pPr>
        <w:rPr>
          <w:lang w:eastAsia="zh-CN"/>
        </w:rPr>
      </w:pPr>
      <w:r>
        <w:rPr>
          <w:lang w:eastAsia="zh-CN"/>
        </w:rPr>
        <w:t xml:space="preserve">Rate Control MAC CE format is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Fig_MACCE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91AE1" w:rsidRPr="00891AE1">
        <w:rPr>
          <w:lang w:eastAsia="zh-CN"/>
        </w:rPr>
        <w:t>Figure 1</w:t>
      </w:r>
      <w:r>
        <w:rPr>
          <w:lang w:eastAsia="zh-CN"/>
        </w:rPr>
        <w:fldChar w:fldCharType="end"/>
      </w:r>
      <w:r>
        <w:rPr>
          <w:lang w:eastAsia="zh-CN"/>
        </w:rPr>
        <w:t xml:space="preserve"> below</w:t>
      </w:r>
      <w:r w:rsidR="00FD5E22">
        <w:rPr>
          <w:lang w:eastAsia="zh-CN"/>
        </w:rPr>
        <w:t>, assuming maximum 8 QoS flows can be controlled by the MAC CE.</w:t>
      </w:r>
    </w:p>
    <w:p w14:paraId="4701903D" w14:textId="7F5FF9F1" w:rsidR="009D4386" w:rsidRPr="00D37AC6" w:rsidRDefault="00C600E5" w:rsidP="009D4386">
      <w:pPr>
        <w:pStyle w:val="TH"/>
        <w:rPr>
          <w:lang w:eastAsia="zh-CN"/>
        </w:rPr>
      </w:pPr>
      <w:r w:rsidRPr="00D37AC6">
        <w:rPr>
          <w:rFonts w:ascii="Times New Roman" w:hAnsi="Times New Roman"/>
        </w:rPr>
        <w:object w:dxaOrig="5720" w:dyaOrig="3370" w14:anchorId="0C7282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66.55pt" o:ole="">
            <v:imagedata r:id="rId12" o:title=""/>
          </v:shape>
          <o:OLEObject Type="Embed" ProgID="Visio.Drawing.15" ShapeID="_x0000_i1025" DrawAspect="Content" ObjectID="_1816782697" r:id="rId13"/>
        </w:object>
      </w:r>
    </w:p>
    <w:p w14:paraId="64A425D6" w14:textId="6A8238D9" w:rsidR="009C13FF" w:rsidRPr="00F076F4" w:rsidRDefault="009D4386" w:rsidP="00F076F4">
      <w:pPr>
        <w:ind w:leftChars="100" w:left="200"/>
        <w:jc w:val="center"/>
        <w:rPr>
          <w:b/>
          <w:bCs/>
        </w:rPr>
      </w:pPr>
      <w:bookmarkStart w:id="4" w:name="Fig_MACCE"/>
      <w:r w:rsidRPr="00CC648E">
        <w:rPr>
          <w:b/>
          <w:bCs/>
        </w:rPr>
        <w:t xml:space="preserve">Figure </w:t>
      </w:r>
      <w:r w:rsidRPr="00CC648E">
        <w:rPr>
          <w:b/>
          <w:bCs/>
        </w:rPr>
        <w:fldChar w:fldCharType="begin"/>
      </w:r>
      <w:r w:rsidRPr="00CC648E">
        <w:rPr>
          <w:b/>
          <w:bCs/>
        </w:rPr>
        <w:instrText xml:space="preserve"> SEQ Figure \* ARABIC </w:instrText>
      </w:r>
      <w:r w:rsidRPr="00CC648E">
        <w:rPr>
          <w:b/>
          <w:bCs/>
        </w:rPr>
        <w:fldChar w:fldCharType="separate"/>
      </w:r>
      <w:r w:rsidR="00891AE1">
        <w:rPr>
          <w:b/>
          <w:bCs/>
          <w:noProof/>
        </w:rPr>
        <w:t>1</w:t>
      </w:r>
      <w:r w:rsidRPr="00CC648E">
        <w:rPr>
          <w:b/>
          <w:bCs/>
        </w:rPr>
        <w:fldChar w:fldCharType="end"/>
      </w:r>
      <w:bookmarkEnd w:id="4"/>
      <w:r w:rsidRPr="00CC648E">
        <w:rPr>
          <w:b/>
          <w:bCs/>
        </w:rPr>
        <w:t>:</w:t>
      </w:r>
      <w:r w:rsidR="00935ABF">
        <w:rPr>
          <w:b/>
          <w:bCs/>
        </w:rPr>
        <w:t xml:space="preserve"> UL</w:t>
      </w:r>
      <w:r w:rsidRPr="00CC648E">
        <w:rPr>
          <w:b/>
          <w:bCs/>
        </w:rPr>
        <w:t xml:space="preserve"> </w:t>
      </w:r>
      <w:r w:rsidRPr="000D5B0D">
        <w:rPr>
          <w:b/>
          <w:bCs/>
        </w:rPr>
        <w:t>Rate Control</w:t>
      </w:r>
      <w:r>
        <w:rPr>
          <w:b/>
          <w:bCs/>
        </w:rPr>
        <w:t xml:space="preserve"> MAC CE format</w:t>
      </w:r>
    </w:p>
    <w:p w14:paraId="48780912" w14:textId="5B92AD8A" w:rsidR="00075B08" w:rsidRDefault="00075B08" w:rsidP="000B50CD">
      <w:pPr>
        <w:pStyle w:val="Heading2"/>
      </w:pPr>
      <w:r>
        <w:t>(</w:t>
      </w:r>
      <w:r w:rsidR="002B6F7C">
        <w:rPr>
          <w:rFonts w:hint="eastAsia"/>
        </w:rPr>
        <w:t>MAC</w:t>
      </w:r>
      <w:r w:rsidR="002B6F7C">
        <w:t>-5</w:t>
      </w:r>
      <w:r>
        <w:t xml:space="preserve">) </w:t>
      </w:r>
      <w:r w:rsidR="002B6F7C">
        <w:t>Whether to supported truncated query</w:t>
      </w:r>
    </w:p>
    <w:p w14:paraId="25185FB3" w14:textId="66CF14C1" w:rsidR="002B6F7C" w:rsidRDefault="00A90A9F" w:rsidP="002B6F7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9F64DA">
        <w:rPr>
          <w:lang w:eastAsia="zh-CN"/>
        </w:rPr>
        <w:t xml:space="preserve">email discussion </w:t>
      </w:r>
      <w:r w:rsidR="001F1D21">
        <w:rPr>
          <w:lang w:eastAsia="zh-CN"/>
        </w:rPr>
        <w:t>“</w:t>
      </w:r>
      <w:r w:rsidR="00AD2681" w:rsidRPr="00AD2681">
        <w:rPr>
          <w:lang w:eastAsia="zh-CN"/>
        </w:rPr>
        <w:t>[POST130][</w:t>
      </w:r>
      <w:proofErr w:type="gramStart"/>
      <w:r w:rsidR="00AD2681" w:rsidRPr="00AD2681">
        <w:rPr>
          <w:lang w:eastAsia="zh-CN"/>
        </w:rPr>
        <w:t>505][</w:t>
      </w:r>
      <w:proofErr w:type="gramEnd"/>
      <w:r w:rsidR="00AD2681" w:rsidRPr="00AD2681">
        <w:rPr>
          <w:lang w:eastAsia="zh-CN"/>
        </w:rPr>
        <w:t>XR] MAC running CR and open issues (Qualcomm)</w:t>
      </w:r>
      <w:r w:rsidR="001F1D21">
        <w:rPr>
          <w:lang w:eastAsia="zh-CN"/>
        </w:rPr>
        <w:t xml:space="preserve">” </w:t>
      </w:r>
      <w:r w:rsidR="009F64DA">
        <w:rPr>
          <w:lang w:eastAsia="zh-CN"/>
        </w:rPr>
        <w:fldChar w:fldCharType="begin"/>
      </w:r>
      <w:r w:rsidR="009F64DA">
        <w:rPr>
          <w:lang w:eastAsia="zh-CN"/>
        </w:rPr>
        <w:instrText xml:space="preserve"> REF Ref_MAC_Summary \h </w:instrText>
      </w:r>
      <w:r w:rsidR="009F64DA">
        <w:rPr>
          <w:lang w:eastAsia="zh-CN"/>
        </w:rPr>
      </w:r>
      <w:r w:rsidR="009F64DA">
        <w:rPr>
          <w:lang w:eastAsia="zh-CN"/>
        </w:rPr>
        <w:fldChar w:fldCharType="separate"/>
      </w:r>
      <w:r w:rsidR="00891AE1" w:rsidRPr="00B10E8C">
        <w:rPr>
          <w:lang w:eastAsia="zh-CN"/>
        </w:rPr>
        <w:t>[</w:t>
      </w:r>
      <w:r w:rsidR="00891AE1">
        <w:rPr>
          <w:noProof/>
        </w:rPr>
        <w:t>2</w:t>
      </w:r>
      <w:r w:rsidR="00891AE1" w:rsidRPr="00B10E8C">
        <w:rPr>
          <w:lang w:eastAsia="zh-CN"/>
        </w:rPr>
        <w:t>]</w:t>
      </w:r>
      <w:r w:rsidR="009F64DA">
        <w:rPr>
          <w:lang w:eastAsia="zh-CN"/>
        </w:rPr>
        <w:fldChar w:fldCharType="end"/>
      </w:r>
      <w:r w:rsidR="001F1D21">
        <w:rPr>
          <w:lang w:eastAsia="zh-CN"/>
        </w:rPr>
        <w:t xml:space="preserve">, open issue MAC-5 is as follows: </w:t>
      </w:r>
    </w:p>
    <w:p w14:paraId="59EE0652" w14:textId="18D59288" w:rsidR="00F04785" w:rsidRDefault="00F04785" w:rsidP="00F04785">
      <w:pPr>
        <w:ind w:left="568"/>
        <w:rPr>
          <w:lang w:eastAsia="zh-CN"/>
        </w:rPr>
      </w:pPr>
      <w:r>
        <w:rPr>
          <w:lang w:eastAsia="zh-CN"/>
        </w:rPr>
        <w:lastRenderedPageBreak/>
        <w:t xml:space="preserve">Discuss </w:t>
      </w:r>
      <w:r w:rsidRPr="00147836">
        <w:rPr>
          <w:lang w:eastAsia="zh-CN"/>
        </w:rPr>
        <w:t>UE behavior if available UL-SCH resource</w:t>
      </w:r>
      <w:r>
        <w:rPr>
          <w:lang w:eastAsia="zh-CN"/>
        </w:rPr>
        <w:t>s</w:t>
      </w:r>
      <w:r w:rsidRPr="00147836">
        <w:rPr>
          <w:lang w:eastAsia="zh-CN"/>
        </w:rPr>
        <w:t xml:space="preserve"> cannot accommodate </w:t>
      </w:r>
      <w:r>
        <w:rPr>
          <w:lang w:eastAsia="zh-CN"/>
        </w:rPr>
        <w:t xml:space="preserve">all the pending bit rate queries in a single </w:t>
      </w:r>
      <w:r w:rsidRPr="00147836">
        <w:rPr>
          <w:lang w:eastAsia="zh-CN"/>
        </w:rPr>
        <w:t>UL Rate Control MAC CE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whether the UE can transmit some of the queries or it must wait until it can send all pending queries together.</w:t>
      </w:r>
    </w:p>
    <w:p w14:paraId="034206CC" w14:textId="5BB33398" w:rsidR="00702CAA" w:rsidRDefault="00BD1770" w:rsidP="001E044F">
      <w:pPr>
        <w:rPr>
          <w:bCs/>
          <w:lang w:eastAsia="zh-CN"/>
        </w:rPr>
      </w:pPr>
      <w:r>
        <w:rPr>
          <w:bCs/>
          <w:lang w:eastAsia="zh-CN"/>
        </w:rPr>
        <w:t>L</w:t>
      </w:r>
      <w:r w:rsidR="004652CF">
        <w:rPr>
          <w:bCs/>
          <w:lang w:eastAsia="zh-CN"/>
        </w:rPr>
        <w:t xml:space="preserve">egacy </w:t>
      </w:r>
      <w:r>
        <w:rPr>
          <w:bCs/>
          <w:lang w:eastAsia="zh-CN"/>
        </w:rPr>
        <w:t>R</w:t>
      </w:r>
      <w:r w:rsidR="004652CF">
        <w:rPr>
          <w:bCs/>
          <w:lang w:eastAsia="zh-CN"/>
        </w:rPr>
        <w:t xml:space="preserve">ecommended </w:t>
      </w:r>
      <w:r>
        <w:rPr>
          <w:bCs/>
          <w:lang w:eastAsia="zh-CN"/>
        </w:rPr>
        <w:t>b</w:t>
      </w:r>
      <w:r w:rsidR="004652CF">
        <w:rPr>
          <w:bCs/>
          <w:lang w:eastAsia="zh-CN"/>
        </w:rPr>
        <w:t xml:space="preserve">it </w:t>
      </w:r>
      <w:r>
        <w:rPr>
          <w:bCs/>
          <w:lang w:eastAsia="zh-CN"/>
        </w:rPr>
        <w:t>r</w:t>
      </w:r>
      <w:r w:rsidR="004652CF">
        <w:rPr>
          <w:bCs/>
          <w:lang w:eastAsia="zh-CN"/>
        </w:rPr>
        <w:t xml:space="preserve">ate </w:t>
      </w:r>
      <w:r>
        <w:rPr>
          <w:bCs/>
          <w:lang w:eastAsia="zh-CN"/>
        </w:rPr>
        <w:t>MAC CE is per logical channel, and MAC CE content contains only two bytes</w:t>
      </w:r>
      <w:r w:rsidR="00914DC4">
        <w:rPr>
          <w:bCs/>
          <w:lang w:eastAsia="zh-CN"/>
        </w:rPr>
        <w:t xml:space="preserve">. The procedure to send the </w:t>
      </w:r>
      <w:r w:rsidR="00313465">
        <w:rPr>
          <w:bCs/>
          <w:lang w:eastAsia="zh-CN"/>
        </w:rPr>
        <w:t>Recommended bit rate query is to transmit the MAC CE if there is space available for the MAC CE after LCP, as copied below:</w:t>
      </w:r>
    </w:p>
    <w:p w14:paraId="1E014C95" w14:textId="77777777" w:rsidR="00914DC4" w:rsidRDefault="00914DC4" w:rsidP="00914DC4">
      <w:pPr>
        <w:pStyle w:val="B1"/>
        <w:ind w:leftChars="242" w:left="768"/>
        <w:rPr>
          <w:lang w:eastAsia="ja-JP"/>
        </w:rPr>
      </w:pPr>
      <w:r>
        <w:t>1&gt;</w:t>
      </w:r>
      <w:r>
        <w:tab/>
        <w:t>for each Recommended bit rate query that the Recommended Bit Rate procedure determines has been triggered and not cancelled:</w:t>
      </w:r>
    </w:p>
    <w:p w14:paraId="32E3AF25" w14:textId="77777777" w:rsidR="00914DC4" w:rsidRDefault="00914DC4" w:rsidP="00914DC4">
      <w:pPr>
        <w:pStyle w:val="B2"/>
        <w:ind w:leftChars="383" w:left="1050"/>
      </w:pPr>
      <w:r>
        <w:t>2&gt;</w:t>
      </w:r>
      <w:r>
        <w:tab/>
        <w:t xml:space="preserve">if </w:t>
      </w:r>
      <w:proofErr w:type="spellStart"/>
      <w:r>
        <w:rPr>
          <w:i/>
        </w:rPr>
        <w:t>bitRateQueryProhibitTimer</w:t>
      </w:r>
      <w:proofErr w:type="spellEnd"/>
      <w:r>
        <w:t xml:space="preserve"> for the logical channel and the direction of this Recommended bit rate query is configured, and it is not running; and</w:t>
      </w:r>
    </w:p>
    <w:p w14:paraId="63C2EF10" w14:textId="77777777" w:rsidR="00914DC4" w:rsidRDefault="00914DC4" w:rsidP="00914DC4">
      <w:pPr>
        <w:pStyle w:val="B2"/>
        <w:ind w:leftChars="383" w:left="1050"/>
      </w:pPr>
      <w:r>
        <w:t>2&gt;</w:t>
      </w:r>
      <w:r>
        <w:tab/>
        <w:t xml:space="preserve">if the MAC entity has UL resources allocated for new transmission and the allocated UL resources can accommodate a Recommended bit rate MAC CE plus its </w:t>
      </w:r>
      <w:proofErr w:type="spellStart"/>
      <w:r>
        <w:t>subheader</w:t>
      </w:r>
      <w:proofErr w:type="spellEnd"/>
      <w:r>
        <w:t xml:space="preserve"> as a result of LCP as defined in clause 5.4.3.1:</w:t>
      </w:r>
    </w:p>
    <w:p w14:paraId="485A23BC" w14:textId="77777777" w:rsidR="00914DC4" w:rsidRDefault="00914DC4" w:rsidP="00914DC4">
      <w:pPr>
        <w:pStyle w:val="B3"/>
        <w:ind w:leftChars="525" w:left="1334"/>
      </w:pPr>
      <w:r>
        <w:t>3&gt;</w:t>
      </w:r>
      <w:r>
        <w:tab/>
        <w:t>instruct the Multiplexing and Assembly procedure to generate the Recommended bit rate MAC CE for the logical channel and the direction of this Recommended bit rate query;</w:t>
      </w:r>
    </w:p>
    <w:p w14:paraId="47F6671B" w14:textId="66B7B1BE" w:rsidR="00914DC4" w:rsidRDefault="00736433" w:rsidP="001E044F">
      <w:pPr>
        <w:rPr>
          <w:bCs/>
          <w:lang w:eastAsia="zh-CN"/>
        </w:rPr>
      </w:pPr>
      <w:r>
        <w:rPr>
          <w:bCs/>
          <w:lang w:eastAsia="zh-CN"/>
        </w:rPr>
        <w:t xml:space="preserve">Rel-19 </w:t>
      </w:r>
      <w:r w:rsidR="007A3488">
        <w:rPr>
          <w:bCs/>
          <w:lang w:eastAsia="zh-CN"/>
        </w:rPr>
        <w:t xml:space="preserve">UL Rate Control MAC CE can contain multiple queries, and </w:t>
      </w:r>
      <w:r w:rsidR="000B240A">
        <w:rPr>
          <w:bCs/>
          <w:lang w:eastAsia="zh-CN"/>
        </w:rPr>
        <w:t xml:space="preserve">the procedure to send the MAC CE </w:t>
      </w:r>
      <w:r w:rsidR="00B878A3">
        <w:rPr>
          <w:bCs/>
          <w:lang w:eastAsia="zh-CN"/>
        </w:rPr>
        <w:t>in</w:t>
      </w:r>
      <w:r w:rsidR="000B240A">
        <w:rPr>
          <w:bCs/>
          <w:lang w:eastAsia="zh-CN"/>
        </w:rPr>
        <w:t xml:space="preserve"> MAC CR </w:t>
      </w:r>
      <w:r w:rsidR="000B240A">
        <w:rPr>
          <w:bCs/>
          <w:lang w:eastAsia="zh-CN"/>
        </w:rPr>
        <w:fldChar w:fldCharType="begin"/>
      </w:r>
      <w:r w:rsidR="000B240A">
        <w:rPr>
          <w:bCs/>
          <w:lang w:eastAsia="zh-CN"/>
        </w:rPr>
        <w:instrText xml:space="preserve"> REF Ref_MAC_CR \h </w:instrText>
      </w:r>
      <w:r w:rsidR="000B240A">
        <w:rPr>
          <w:bCs/>
          <w:lang w:eastAsia="zh-CN"/>
        </w:rPr>
      </w:r>
      <w:r w:rsidR="000B240A">
        <w:rPr>
          <w:bCs/>
          <w:lang w:eastAsia="zh-CN"/>
        </w:rPr>
        <w:fldChar w:fldCharType="separate"/>
      </w:r>
      <w:r w:rsidR="00891AE1" w:rsidRPr="00B10E8C">
        <w:rPr>
          <w:lang w:eastAsia="zh-CN"/>
        </w:rPr>
        <w:t>[</w:t>
      </w:r>
      <w:r w:rsidR="00891AE1">
        <w:rPr>
          <w:noProof/>
        </w:rPr>
        <w:t>3</w:t>
      </w:r>
      <w:r w:rsidR="00891AE1" w:rsidRPr="00B10E8C">
        <w:rPr>
          <w:lang w:eastAsia="zh-CN"/>
        </w:rPr>
        <w:t>]</w:t>
      </w:r>
      <w:r w:rsidR="000B240A">
        <w:rPr>
          <w:bCs/>
          <w:lang w:eastAsia="zh-CN"/>
        </w:rPr>
        <w:fldChar w:fldCharType="end"/>
      </w:r>
      <w:r w:rsidR="000B240A">
        <w:rPr>
          <w:bCs/>
          <w:lang w:eastAsia="zh-CN"/>
        </w:rPr>
        <w:t xml:space="preserve"> is as follows:</w:t>
      </w:r>
    </w:p>
    <w:p w14:paraId="2E0AC4AB" w14:textId="77777777" w:rsidR="00DB5A0A" w:rsidRDefault="00DB5A0A" w:rsidP="00DB5A0A">
      <w:pPr>
        <w:ind w:leftChars="200" w:left="400"/>
      </w:pPr>
      <w:r>
        <w:t>When UL-SCH resources are available for a new transmission, the MAC entity shall:</w:t>
      </w:r>
    </w:p>
    <w:p w14:paraId="6E2796A8" w14:textId="77777777" w:rsidR="00DB5A0A" w:rsidRDefault="00DB5A0A" w:rsidP="00DB5A0A">
      <w:pPr>
        <w:pStyle w:val="B1"/>
        <w:ind w:leftChars="342" w:left="684" w:firstLine="0"/>
      </w:pPr>
      <w:r>
        <w:t>1&gt; for each QoS flow with a pending bit rate query:</w:t>
      </w:r>
    </w:p>
    <w:p w14:paraId="7FCB9041" w14:textId="77777777" w:rsidR="00DB5A0A" w:rsidRDefault="00DB5A0A" w:rsidP="00DB5A0A">
      <w:pPr>
        <w:pStyle w:val="B2"/>
        <w:ind w:leftChars="483" w:left="1250"/>
      </w:pPr>
      <w:r>
        <w:t xml:space="preserve">2&gt; if </w:t>
      </w:r>
      <w:proofErr w:type="spellStart"/>
      <w:r>
        <w:rPr>
          <w:i/>
          <w:iCs/>
        </w:rPr>
        <w:t>bitRateQueryProhibitTimer</w:t>
      </w:r>
      <w:proofErr w:type="spellEnd"/>
      <w:r>
        <w:t xml:space="preserve"> for the QoS flow is configured but not running:</w:t>
      </w:r>
    </w:p>
    <w:p w14:paraId="3F6A1D1A" w14:textId="77777777" w:rsidR="00DB5A0A" w:rsidRDefault="00DB5A0A" w:rsidP="00DB5A0A">
      <w:pPr>
        <w:pStyle w:val="B3"/>
        <w:ind w:leftChars="625" w:left="1534"/>
      </w:pPr>
      <w:r>
        <w:t>3&gt; include the QoS flow and its preferred bit rate in the MAC entity’s list of bit rate queries;</w:t>
      </w:r>
    </w:p>
    <w:p w14:paraId="64EB424A" w14:textId="77777777" w:rsidR="00DB5A0A" w:rsidRDefault="00DB5A0A" w:rsidP="00DB5A0A">
      <w:pPr>
        <w:pStyle w:val="B1"/>
        <w:ind w:leftChars="342" w:left="968"/>
      </w:pPr>
      <w:r>
        <w:t>1&gt;</w:t>
      </w:r>
      <w:r>
        <w:tab/>
        <w:t xml:space="preserve">if there is at least one entry in the MAC entity’s list of bit rate queries and the UL-SCH resources can accommodate the UL Rate Control MAC CE plus its </w:t>
      </w:r>
      <w:proofErr w:type="spellStart"/>
      <w:r>
        <w:t>subheader</w:t>
      </w:r>
      <w:proofErr w:type="spellEnd"/>
      <w:r>
        <w:t xml:space="preserve"> as a result of logical channel prioritization:</w:t>
      </w:r>
    </w:p>
    <w:p w14:paraId="305AF48A" w14:textId="77777777" w:rsidR="00DB5A0A" w:rsidRDefault="00DB5A0A" w:rsidP="00DB5A0A">
      <w:pPr>
        <w:pStyle w:val="B2"/>
        <w:ind w:leftChars="483" w:left="966" w:firstLine="0"/>
      </w:pPr>
      <w:r>
        <w:t>2&gt; instruct the Multiplexing and Assembly procedure to generate the UL Rate Control MAC CE;</w:t>
      </w:r>
    </w:p>
    <w:p w14:paraId="5F8C06B5" w14:textId="3976468B" w:rsidR="000D69D3" w:rsidRDefault="000D69D3" w:rsidP="001E044F">
      <w:pPr>
        <w:rPr>
          <w:bCs/>
          <w:lang w:eastAsia="zh-CN"/>
        </w:rPr>
      </w:pPr>
      <w:r>
        <w:rPr>
          <w:bCs/>
          <w:lang w:eastAsia="zh-CN"/>
        </w:rPr>
        <w:t xml:space="preserve">The logical channel priority of MAC CE of UL bit rate query is lower than that of UL data, as from MAC CR 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Ref_MAC_CR \h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891AE1" w:rsidRPr="00B10E8C">
        <w:rPr>
          <w:lang w:eastAsia="zh-CN"/>
        </w:rPr>
        <w:t>[</w:t>
      </w:r>
      <w:r w:rsidR="00891AE1">
        <w:rPr>
          <w:noProof/>
        </w:rPr>
        <w:t>3</w:t>
      </w:r>
      <w:r w:rsidR="00891AE1" w:rsidRPr="00B10E8C">
        <w:rPr>
          <w:lang w:eastAsia="zh-CN"/>
        </w:rPr>
        <w:t>]</w:t>
      </w:r>
      <w:r>
        <w:rPr>
          <w:bCs/>
          <w:lang w:eastAsia="zh-CN"/>
        </w:rPr>
        <w:fldChar w:fldCharType="end"/>
      </w:r>
      <w:r>
        <w:rPr>
          <w:bCs/>
          <w:lang w:eastAsia="zh-CN"/>
        </w:rPr>
        <w:t>:</w:t>
      </w:r>
    </w:p>
    <w:p w14:paraId="562FE83F" w14:textId="77777777" w:rsidR="00B62F6D" w:rsidRDefault="00B62F6D" w:rsidP="00B62F6D">
      <w:pPr>
        <w:ind w:leftChars="200" w:left="400"/>
        <w:rPr>
          <w:lang w:eastAsia="ko-KR"/>
        </w:rPr>
      </w:pPr>
      <w:r>
        <w:rPr>
          <w:lang w:eastAsia="ko-KR"/>
        </w:rPr>
        <w:t xml:space="preserve">Logical channels shall be </w:t>
      </w:r>
      <w:proofErr w:type="spellStart"/>
      <w:r>
        <w:rPr>
          <w:lang w:eastAsia="ko-KR"/>
        </w:rPr>
        <w:t>prioritised</w:t>
      </w:r>
      <w:proofErr w:type="spellEnd"/>
      <w:r>
        <w:rPr>
          <w:lang w:eastAsia="ko-KR"/>
        </w:rPr>
        <w:t xml:space="preserve"> in accordance with the following order (highest priority listed first):</w:t>
      </w:r>
    </w:p>
    <w:p w14:paraId="06ED9307" w14:textId="77777777" w:rsidR="00B62F6D" w:rsidRDefault="00B62F6D" w:rsidP="00B62F6D">
      <w:pPr>
        <w:pStyle w:val="B1"/>
        <w:ind w:leftChars="342" w:left="9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MAC CE for C-RNTI, or data from UL-CCCH;</w:t>
      </w:r>
    </w:p>
    <w:p w14:paraId="5A74E3CC" w14:textId="2C3847F1" w:rsidR="00B62F6D" w:rsidRDefault="00B62F6D" w:rsidP="00B62F6D">
      <w:pPr>
        <w:pStyle w:val="B1"/>
        <w:ind w:leftChars="342" w:left="968"/>
        <w:rPr>
          <w:lang w:eastAsia="ko-KR"/>
        </w:rPr>
      </w:pPr>
      <w:r>
        <w:rPr>
          <w:lang w:eastAsia="ko-KR"/>
        </w:rPr>
        <w:t>…</w:t>
      </w:r>
    </w:p>
    <w:p w14:paraId="5153EC9D" w14:textId="77777777" w:rsidR="00B62F6D" w:rsidRDefault="00B62F6D" w:rsidP="00B62F6D">
      <w:pPr>
        <w:pStyle w:val="B1"/>
        <w:ind w:leftChars="342" w:left="9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data from any Logical Channel, except data from UL-CCCH;</w:t>
      </w:r>
    </w:p>
    <w:p w14:paraId="1BA92545" w14:textId="77777777" w:rsidR="00B62F6D" w:rsidRDefault="00B62F6D" w:rsidP="00B62F6D">
      <w:pPr>
        <w:pStyle w:val="B1"/>
        <w:ind w:leftChars="342" w:left="9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MAC CE for Recommended bit rate query, or MAC CE for UL bit rate query;</w:t>
      </w:r>
    </w:p>
    <w:p w14:paraId="43078090" w14:textId="77777777" w:rsidR="00B62F6D" w:rsidRDefault="00B62F6D" w:rsidP="00B62F6D">
      <w:pPr>
        <w:pStyle w:val="B1"/>
        <w:ind w:leftChars="342" w:left="96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MAC CE for BSR included for padding;</w:t>
      </w:r>
    </w:p>
    <w:p w14:paraId="3387F677" w14:textId="772D5C2B" w:rsidR="000B240A" w:rsidRPr="004652CF" w:rsidRDefault="0069685A" w:rsidP="001E044F">
      <w:pPr>
        <w:rPr>
          <w:bCs/>
          <w:lang w:eastAsia="zh-CN"/>
        </w:rPr>
      </w:pPr>
      <w:r>
        <w:rPr>
          <w:rFonts w:hint="eastAsia"/>
          <w:bCs/>
          <w:lang w:eastAsia="zh-CN"/>
        </w:rPr>
        <w:t>G</w:t>
      </w:r>
      <w:r>
        <w:rPr>
          <w:bCs/>
          <w:lang w:eastAsia="zh-CN"/>
        </w:rPr>
        <w:t xml:space="preserve">iven that triggering </w:t>
      </w:r>
      <w:r w:rsidR="00F16991">
        <w:rPr>
          <w:bCs/>
          <w:lang w:eastAsia="zh-CN"/>
        </w:rPr>
        <w:t xml:space="preserve">of bit rate query is </w:t>
      </w:r>
      <w:r w:rsidR="004A3A43">
        <w:rPr>
          <w:bCs/>
          <w:lang w:eastAsia="zh-CN"/>
        </w:rPr>
        <w:t xml:space="preserve">up to UE implementation and </w:t>
      </w:r>
      <w:r w:rsidR="00FC2603">
        <w:rPr>
          <w:bCs/>
          <w:lang w:eastAsia="zh-CN"/>
        </w:rPr>
        <w:t>the low logical channel priority of UL bit rate query, t</w:t>
      </w:r>
      <w:r w:rsidR="0049153B">
        <w:rPr>
          <w:bCs/>
          <w:lang w:eastAsia="zh-CN"/>
        </w:rPr>
        <w:t xml:space="preserve">here is no issue for UE to wait for UL resource to send all pending queries together. </w:t>
      </w:r>
      <w:r w:rsidR="00F052ED">
        <w:rPr>
          <w:bCs/>
          <w:lang w:eastAsia="zh-CN"/>
        </w:rPr>
        <w:t xml:space="preserve">MAC CR </w:t>
      </w:r>
      <w:r w:rsidR="00F052ED">
        <w:rPr>
          <w:bCs/>
          <w:lang w:eastAsia="zh-CN"/>
        </w:rPr>
        <w:fldChar w:fldCharType="begin"/>
      </w:r>
      <w:r w:rsidR="00F052ED">
        <w:rPr>
          <w:bCs/>
          <w:lang w:eastAsia="zh-CN"/>
        </w:rPr>
        <w:instrText xml:space="preserve"> REF Ref_MAC_CR \h </w:instrText>
      </w:r>
      <w:r w:rsidR="00F052ED">
        <w:rPr>
          <w:bCs/>
          <w:lang w:eastAsia="zh-CN"/>
        </w:rPr>
      </w:r>
      <w:r w:rsidR="00F052ED">
        <w:rPr>
          <w:bCs/>
          <w:lang w:eastAsia="zh-CN"/>
        </w:rPr>
        <w:fldChar w:fldCharType="separate"/>
      </w:r>
      <w:r w:rsidR="00891AE1" w:rsidRPr="00B10E8C">
        <w:rPr>
          <w:lang w:eastAsia="zh-CN"/>
        </w:rPr>
        <w:t>[</w:t>
      </w:r>
      <w:r w:rsidR="00891AE1">
        <w:rPr>
          <w:noProof/>
        </w:rPr>
        <w:t>3</w:t>
      </w:r>
      <w:r w:rsidR="00891AE1" w:rsidRPr="00B10E8C">
        <w:rPr>
          <w:lang w:eastAsia="zh-CN"/>
        </w:rPr>
        <w:t>]</w:t>
      </w:r>
      <w:r w:rsidR="00F052ED">
        <w:rPr>
          <w:bCs/>
          <w:lang w:eastAsia="zh-CN"/>
        </w:rPr>
        <w:fldChar w:fldCharType="end"/>
      </w:r>
      <w:r w:rsidR="004A3786">
        <w:rPr>
          <w:bCs/>
          <w:lang w:eastAsia="zh-CN"/>
        </w:rPr>
        <w:t xml:space="preserve"> </w:t>
      </w:r>
      <w:r w:rsidR="00841D23">
        <w:rPr>
          <w:bCs/>
          <w:lang w:eastAsia="zh-CN"/>
        </w:rPr>
        <w:t>can be interpreted in this way and no specification change is needed.</w:t>
      </w:r>
    </w:p>
    <w:p w14:paraId="54631F2E" w14:textId="04303FFF" w:rsidR="00EE6D91" w:rsidRPr="002B6F7C" w:rsidRDefault="001E044F" w:rsidP="001E044F">
      <w:pPr>
        <w:rPr>
          <w:lang w:eastAsia="zh-CN"/>
        </w:rPr>
      </w:pPr>
      <w:bookmarkStart w:id="5" w:name="Pro_Tru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1AE1">
        <w:rPr>
          <w:b/>
          <w:noProof/>
          <w:lang w:eastAsia="ko-KR"/>
        </w:rPr>
        <w:t>3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 w:rsidRPr="002A17E0">
        <w:rPr>
          <w:lang w:eastAsia="zh-CN"/>
        </w:rPr>
        <w:t xml:space="preserve"> </w:t>
      </w:r>
      <w:r>
        <w:rPr>
          <w:lang w:eastAsia="zh-CN"/>
        </w:rPr>
        <w:t>(MAC-</w:t>
      </w:r>
      <w:r w:rsidR="004F0397">
        <w:rPr>
          <w:lang w:eastAsia="zh-CN"/>
        </w:rPr>
        <w:t>5</w:t>
      </w:r>
      <w:r>
        <w:rPr>
          <w:lang w:eastAsia="zh-CN"/>
        </w:rPr>
        <w:t xml:space="preserve">) </w:t>
      </w:r>
      <w:r w:rsidR="004F0397">
        <w:rPr>
          <w:lang w:eastAsia="zh-CN"/>
        </w:rPr>
        <w:t xml:space="preserve">Truncated rate query is not supported, </w:t>
      </w:r>
      <w:proofErr w:type="gramStart"/>
      <w:r w:rsidR="004F0397">
        <w:rPr>
          <w:lang w:eastAsia="zh-CN"/>
        </w:rPr>
        <w:t>i.e.</w:t>
      </w:r>
      <w:proofErr w:type="gramEnd"/>
      <w:r w:rsidR="004F0397">
        <w:rPr>
          <w:lang w:eastAsia="zh-CN"/>
        </w:rPr>
        <w:t xml:space="preserve"> UE </w:t>
      </w:r>
      <w:r w:rsidR="009E659D">
        <w:rPr>
          <w:lang w:eastAsia="zh-CN"/>
        </w:rPr>
        <w:t xml:space="preserve">transmits UL Rate Control MAC CE when </w:t>
      </w:r>
      <w:r w:rsidR="000532CB">
        <w:rPr>
          <w:lang w:eastAsia="zh-CN"/>
        </w:rPr>
        <w:t xml:space="preserve">the UL-SCH resources can accommodate the MAC CE containing all pending bit rate queries plus its </w:t>
      </w:r>
      <w:proofErr w:type="spellStart"/>
      <w:r w:rsidR="000532CB">
        <w:rPr>
          <w:lang w:eastAsia="zh-CN"/>
        </w:rPr>
        <w:t>subheader</w:t>
      </w:r>
      <w:proofErr w:type="spellEnd"/>
      <w:r w:rsidR="000532CB">
        <w:rPr>
          <w:lang w:eastAsia="zh-CN"/>
        </w:rPr>
        <w:t xml:space="preserve"> as a result of LCP.</w:t>
      </w:r>
      <w:bookmarkEnd w:id="5"/>
      <w:r w:rsidR="0069685A">
        <w:rPr>
          <w:lang w:eastAsia="zh-CN"/>
        </w:rPr>
        <w:t xml:space="preserve"> No specification change is needed.</w:t>
      </w:r>
    </w:p>
    <w:p w14:paraId="16C7F7E2" w14:textId="384699DA" w:rsidR="009C13FF" w:rsidRPr="00CF59D3" w:rsidRDefault="009C13FF" w:rsidP="009C13FF">
      <w:pPr>
        <w:pStyle w:val="Heading2"/>
      </w:pPr>
      <w:r>
        <w:t>(UE</w:t>
      </w:r>
      <w:r w:rsidR="0054067E">
        <w:t xml:space="preserve"> </w:t>
      </w:r>
      <w:r>
        <w:t xml:space="preserve">capability-05) </w:t>
      </w:r>
      <w:r w:rsidR="00386674">
        <w:t>Ma</w:t>
      </w:r>
      <w:r w:rsidR="003813EC">
        <w:t>ximum</w:t>
      </w:r>
      <w:r w:rsidR="00386674">
        <w:t xml:space="preserve"> number of QoS flows</w:t>
      </w:r>
      <w:r w:rsidR="003813EC">
        <w:t xml:space="preserve"> subject to rate control</w:t>
      </w:r>
    </w:p>
    <w:p w14:paraId="74A270A2" w14:textId="0F8307FF" w:rsidR="009C13FF" w:rsidRDefault="008E0AB9" w:rsidP="008E0AB9">
      <w:pPr>
        <w:rPr>
          <w:bCs/>
          <w:i/>
          <w:iCs/>
          <w:lang w:eastAsia="zh-CN"/>
        </w:rPr>
      </w:pPr>
      <w:r>
        <w:rPr>
          <w:bCs/>
          <w:lang w:eastAsia="zh-CN"/>
        </w:rPr>
        <w:t>In</w:t>
      </w:r>
      <w:r w:rsidRPr="008E0AB9">
        <w:rPr>
          <w:bCs/>
          <w:lang w:eastAsia="zh-CN"/>
        </w:rPr>
        <w:t xml:space="preserve"> “[POST130][</w:t>
      </w:r>
      <w:proofErr w:type="gramStart"/>
      <w:r w:rsidRPr="008E0AB9">
        <w:rPr>
          <w:bCs/>
          <w:lang w:eastAsia="zh-CN"/>
        </w:rPr>
        <w:t>509][</w:t>
      </w:r>
      <w:proofErr w:type="gramEnd"/>
      <w:r w:rsidRPr="008E0AB9">
        <w:rPr>
          <w:bCs/>
          <w:lang w:eastAsia="zh-CN"/>
        </w:rPr>
        <w:t xml:space="preserve">XR] UE capabilities CRs (Xiaomi)” </w:t>
      </w:r>
      <w:r w:rsidRPr="008E0AB9">
        <w:rPr>
          <w:bCs/>
          <w:lang w:eastAsia="zh-CN"/>
        </w:rPr>
        <w:fldChar w:fldCharType="begin"/>
      </w:r>
      <w:r w:rsidRPr="008E0AB9">
        <w:rPr>
          <w:bCs/>
          <w:lang w:eastAsia="zh-CN"/>
        </w:rPr>
        <w:instrText xml:space="preserve"> REF Ref_Capability_Summary \h </w:instrText>
      </w:r>
      <w:r>
        <w:rPr>
          <w:bCs/>
          <w:lang w:eastAsia="zh-CN"/>
        </w:rPr>
        <w:instrText xml:space="preserve"> \* MERGEFORMAT </w:instrText>
      </w:r>
      <w:r w:rsidRPr="008E0AB9">
        <w:rPr>
          <w:bCs/>
          <w:lang w:eastAsia="zh-CN"/>
        </w:rPr>
      </w:r>
      <w:r w:rsidRPr="008E0AB9">
        <w:rPr>
          <w:bCs/>
          <w:lang w:eastAsia="zh-CN"/>
        </w:rPr>
        <w:fldChar w:fldCharType="separate"/>
      </w:r>
      <w:r w:rsidR="00891AE1" w:rsidRPr="00891AE1">
        <w:rPr>
          <w:bCs/>
          <w:lang w:eastAsia="zh-CN"/>
        </w:rPr>
        <w:t>[4]</w:t>
      </w:r>
      <w:r w:rsidRPr="008E0AB9">
        <w:rPr>
          <w:bCs/>
          <w:lang w:eastAsia="zh-CN"/>
        </w:rPr>
        <w:fldChar w:fldCharType="end"/>
      </w:r>
      <w:r>
        <w:rPr>
          <w:bCs/>
          <w:lang w:eastAsia="zh-CN"/>
        </w:rPr>
        <w:t>, o</w:t>
      </w:r>
      <w:r w:rsidRPr="008E0AB9">
        <w:rPr>
          <w:bCs/>
          <w:lang w:eastAsia="zh-CN"/>
        </w:rPr>
        <w:t>pen issue UE capability-0</w:t>
      </w:r>
      <w:r w:rsidR="00572E4D">
        <w:rPr>
          <w:bCs/>
          <w:lang w:eastAsia="zh-CN"/>
        </w:rPr>
        <w:t>5</w:t>
      </w:r>
      <w:r w:rsidRPr="008E0AB9">
        <w:rPr>
          <w:bCs/>
          <w:lang w:eastAsia="zh-CN"/>
        </w:rPr>
        <w:t xml:space="preserve"> is: </w:t>
      </w:r>
      <w:r w:rsidR="00CE79EB" w:rsidRPr="00E50284">
        <w:rPr>
          <w:bCs/>
          <w:i/>
          <w:iCs/>
          <w:lang w:eastAsia="zh-CN"/>
        </w:rPr>
        <w:t>Whether maximum number of QoS flows subject to rate control should be defined as UE AS capability and the value range of the capability (if to be defined).</w:t>
      </w:r>
    </w:p>
    <w:p w14:paraId="2E617CCC" w14:textId="77777777" w:rsidR="00A4081F" w:rsidRDefault="002A14E8" w:rsidP="00C32C37">
      <w:pPr>
        <w:rPr>
          <w:lang w:eastAsia="zh-CN"/>
        </w:rPr>
      </w:pPr>
      <w:r>
        <w:rPr>
          <w:lang w:eastAsia="zh-CN"/>
        </w:rPr>
        <w:lastRenderedPageBreak/>
        <w:t xml:space="preserve">Since UE needs to maintain the internal communication between AS layer and application layer about the rate control, maximum number of QoS flows subject to rate control should be a UE capability to cater for different UE implementations. </w:t>
      </w:r>
      <w:r w:rsidR="00C5170A">
        <w:rPr>
          <w:lang w:eastAsia="zh-CN"/>
        </w:rPr>
        <w:t xml:space="preserve">One question is whether </w:t>
      </w:r>
      <w:r w:rsidR="00D72B56">
        <w:rPr>
          <w:lang w:eastAsia="zh-CN"/>
        </w:rPr>
        <w:t xml:space="preserve">such capability should be AS UE capability or NAS UE capability. </w:t>
      </w:r>
      <w:r w:rsidR="00A4081F">
        <w:rPr>
          <w:lang w:eastAsia="zh-CN"/>
        </w:rPr>
        <w:t>It is preferred that AS UE capability is defined based on following reasoning:</w:t>
      </w:r>
    </w:p>
    <w:p w14:paraId="5328F45D" w14:textId="317078ED" w:rsidR="00A4081F" w:rsidRPr="008962DA" w:rsidRDefault="00D24435" w:rsidP="00D946CB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There is already an AS UE capability </w:t>
      </w:r>
      <w:r w:rsidRPr="003813EC">
        <w:rPr>
          <w:rFonts w:ascii="Times New Roman" w:hAnsi="Times New Roman"/>
          <w:i/>
          <w:iCs/>
          <w:sz w:val="20"/>
          <w:szCs w:val="20"/>
          <w:lang w:eastAsia="zh-CN"/>
        </w:rPr>
        <w:t>ul-RateControl-r19</w:t>
      </w:r>
      <w:r w:rsidR="003813EC">
        <w:rPr>
          <w:rFonts w:ascii="Times New Roman" w:hAnsi="Times New Roman"/>
          <w:sz w:val="20"/>
          <w:szCs w:val="20"/>
          <w:lang w:eastAsia="zh-CN"/>
        </w:rPr>
        <w:t xml:space="preserve"> defined, and it is straightforward that maximum number of QoS flows subject to rate control is considered as a component of </w:t>
      </w:r>
      <w:r w:rsidR="003813EC" w:rsidRPr="003813EC">
        <w:rPr>
          <w:rFonts w:ascii="Times New Roman" w:hAnsi="Times New Roman"/>
          <w:i/>
          <w:iCs/>
          <w:sz w:val="20"/>
          <w:szCs w:val="20"/>
          <w:lang w:eastAsia="zh-CN"/>
        </w:rPr>
        <w:t>ul-RateControl-r19</w:t>
      </w:r>
      <w:r w:rsidR="003813EC">
        <w:rPr>
          <w:rFonts w:ascii="Times New Roman" w:hAnsi="Times New Roman"/>
          <w:sz w:val="20"/>
          <w:szCs w:val="20"/>
          <w:lang w:eastAsia="zh-CN"/>
        </w:rPr>
        <w:t>.</w:t>
      </w:r>
    </w:p>
    <w:p w14:paraId="1CB1625A" w14:textId="14255EBA" w:rsidR="00D946CB" w:rsidRPr="008962DA" w:rsidRDefault="008962DA" w:rsidP="00D946CB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  <w:lang w:eastAsia="zh-CN"/>
        </w:rPr>
      </w:pPr>
      <w:r w:rsidRPr="008962DA">
        <w:rPr>
          <w:rFonts w:ascii="Times New Roman" w:eastAsiaTheme="minorEastAsia" w:hAnsi="Times New Roman"/>
          <w:sz w:val="20"/>
          <w:szCs w:val="20"/>
          <w:lang w:eastAsia="zh-CN"/>
        </w:rPr>
        <w:t>Since gNB is sending Rate Control MAC CEs to the UE, gNB should be aware of the number of QoS flows subject to rate control to avoid exceeding UE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’s capability. </w:t>
      </w:r>
      <w:r w:rsidR="00A766DE">
        <w:rPr>
          <w:rFonts w:ascii="Times New Roman" w:eastAsiaTheme="minorEastAsia" w:hAnsi="Times New Roman"/>
          <w:sz w:val="20"/>
          <w:szCs w:val="20"/>
          <w:lang w:eastAsia="zh-CN"/>
        </w:rPr>
        <w:t>If a NAS capability is defined, mechanism should be defined to let gNB</w:t>
      </w:r>
      <w:r w:rsidR="005668C2">
        <w:rPr>
          <w:rFonts w:ascii="Times New Roman" w:eastAsiaTheme="minorEastAsia" w:hAnsi="Times New Roman"/>
          <w:sz w:val="20"/>
          <w:szCs w:val="20"/>
          <w:lang w:eastAsia="zh-CN"/>
        </w:rPr>
        <w:t xml:space="preserve"> know such NAS capability. This increases the specification complexity.</w:t>
      </w:r>
    </w:p>
    <w:p w14:paraId="304B0D2D" w14:textId="4581D754" w:rsidR="00C32C37" w:rsidRPr="009333A6" w:rsidRDefault="00475E4C" w:rsidP="00C32C37">
      <w:pPr>
        <w:rPr>
          <w:lang w:eastAsia="zh-CN"/>
        </w:rPr>
      </w:pPr>
      <w:r>
        <w:rPr>
          <w:lang w:eastAsia="zh-CN"/>
        </w:rPr>
        <w:t xml:space="preserve">From above discussion, </w:t>
      </w:r>
      <w:r w:rsidR="00F736B6">
        <w:rPr>
          <w:lang w:eastAsia="zh-CN"/>
        </w:rPr>
        <w:t>it is preferred to define AS capability. E</w:t>
      </w:r>
      <w:r w:rsidR="00C32C37">
        <w:rPr>
          <w:lang w:eastAsia="zh-CN"/>
        </w:rPr>
        <w:t xml:space="preserve">xisting UE capability </w:t>
      </w:r>
      <w:r w:rsidR="00F736B6">
        <w:rPr>
          <w:i/>
          <w:iCs/>
          <w:lang w:eastAsia="zh-CN"/>
        </w:rPr>
        <w:t>ul-RateControl-r19</w:t>
      </w:r>
      <w:r w:rsidR="00F736B6">
        <w:rPr>
          <w:lang w:eastAsia="zh-CN"/>
        </w:rPr>
        <w:t xml:space="preserve"> can </w:t>
      </w:r>
      <w:r w:rsidR="00C32C37">
        <w:rPr>
          <w:lang w:eastAsia="zh-CN"/>
        </w:rPr>
        <w:t xml:space="preserve">be reused to indicate the maximum number of QoS flows subject to rate control, </w:t>
      </w:r>
      <w:proofErr w:type="gramStart"/>
      <w:r w:rsidR="00C32C37">
        <w:rPr>
          <w:lang w:eastAsia="zh-CN"/>
        </w:rPr>
        <w:t>e.g.</w:t>
      </w:r>
      <w:proofErr w:type="gramEnd"/>
      <w:r w:rsidR="00C32C37">
        <w:rPr>
          <w:lang w:eastAsia="zh-CN"/>
        </w:rPr>
        <w:t xml:space="preserve"> </w:t>
      </w:r>
      <w:r w:rsidR="00B02367">
        <w:rPr>
          <w:lang w:eastAsia="zh-CN"/>
        </w:rPr>
        <w:t>as below</w:t>
      </w:r>
      <w:r w:rsidR="00C32C37">
        <w:rPr>
          <w:lang w:eastAsia="zh-CN"/>
        </w:rPr>
        <w:t>:</w:t>
      </w:r>
    </w:p>
    <w:p w14:paraId="3927EB67" w14:textId="147A556F" w:rsidR="004620EC" w:rsidRPr="00A23A4C" w:rsidRDefault="00C32C37" w:rsidP="00B02367">
      <w:pPr>
        <w:ind w:left="168" w:firstLine="400"/>
        <w:rPr>
          <w:rFonts w:ascii="Courier New" w:hAnsi="Courier New" w:cs="Courier New"/>
          <w:color w:val="993366"/>
          <w:sz w:val="18"/>
          <w:szCs w:val="18"/>
        </w:rPr>
      </w:pPr>
      <w:r w:rsidRPr="00A23A4C">
        <w:rPr>
          <w:rFonts w:ascii="Courier New" w:eastAsia="等线" w:hAnsi="Courier New" w:cs="Courier New"/>
          <w:sz w:val="18"/>
          <w:szCs w:val="18"/>
          <w:lang w:eastAsia="zh-CN"/>
        </w:rPr>
        <w:t>ul-RateControl-r19</w:t>
      </w:r>
      <w:r w:rsidRPr="00A23A4C">
        <w:rPr>
          <w:rFonts w:ascii="Courier New" w:hAnsi="Courier New" w:cs="Courier New"/>
          <w:sz w:val="18"/>
          <w:szCs w:val="18"/>
        </w:rPr>
        <w:t xml:space="preserve">       </w:t>
      </w:r>
      <w:r w:rsidRPr="00A23A4C">
        <w:rPr>
          <w:rFonts w:ascii="Courier New" w:hAnsi="Courier New" w:cs="Courier New"/>
          <w:color w:val="993366"/>
          <w:sz w:val="18"/>
          <w:szCs w:val="18"/>
        </w:rPr>
        <w:t>INTEGER</w:t>
      </w:r>
      <w:r w:rsidRPr="00A23A4C">
        <w:rPr>
          <w:rFonts w:ascii="Courier New" w:hAnsi="Courier New" w:cs="Courier New"/>
          <w:sz w:val="18"/>
          <w:szCs w:val="18"/>
        </w:rPr>
        <w:t xml:space="preserve"> (</w:t>
      </w:r>
      <w:proofErr w:type="gramStart"/>
      <w:r w:rsidRPr="00A23A4C">
        <w:rPr>
          <w:rFonts w:ascii="Courier New" w:hAnsi="Courier New" w:cs="Courier New"/>
          <w:sz w:val="18"/>
          <w:szCs w:val="18"/>
        </w:rPr>
        <w:t>1..</w:t>
      </w:r>
      <w:proofErr w:type="gramEnd"/>
      <w:r w:rsidRPr="00A23A4C">
        <w:rPr>
          <w:rFonts w:ascii="Courier New" w:hAnsi="Courier New" w:cs="Courier New"/>
          <w:sz w:val="18"/>
          <w:szCs w:val="18"/>
        </w:rPr>
        <w:t xml:space="preserve">64)     </w:t>
      </w:r>
      <w:r w:rsidRPr="00A23A4C">
        <w:rPr>
          <w:rFonts w:ascii="Courier New" w:hAnsi="Courier New" w:cs="Courier New"/>
          <w:color w:val="993366"/>
          <w:sz w:val="18"/>
          <w:szCs w:val="18"/>
        </w:rPr>
        <w:t>OPTIONAL</w:t>
      </w:r>
    </w:p>
    <w:p w14:paraId="342C359A" w14:textId="0D772EE4" w:rsidR="00477D6A" w:rsidRDefault="00064A67" w:rsidP="00477D6A">
      <w:pPr>
        <w:rPr>
          <w:lang w:eastAsia="zh-CN"/>
        </w:rPr>
      </w:pPr>
      <w:r>
        <w:rPr>
          <w:lang w:eastAsia="zh-CN"/>
        </w:rPr>
        <w:t xml:space="preserve">The value range of the capability can be 1 to the maximum number of QoS flows controlled by the MAC CE, which </w:t>
      </w:r>
      <w:r w:rsidR="00F65C0E">
        <w:rPr>
          <w:lang w:eastAsia="zh-CN"/>
        </w:rPr>
        <w:t>is expected to be</w:t>
      </w:r>
      <w:r>
        <w:rPr>
          <w:lang w:eastAsia="zh-CN"/>
        </w:rPr>
        <w:t xml:space="preserve"> decided in discussion of MAC CE design.</w:t>
      </w:r>
    </w:p>
    <w:p w14:paraId="0974DD7E" w14:textId="2DD930E6" w:rsidR="008E6602" w:rsidRPr="008E6602" w:rsidRDefault="008E6602" w:rsidP="008E6602">
      <w:pPr>
        <w:rPr>
          <w:b/>
          <w:bCs/>
          <w:lang w:eastAsia="zh-CN"/>
        </w:rPr>
      </w:pPr>
      <w:bookmarkStart w:id="6" w:name="Pro_Cap"/>
      <w:r w:rsidRPr="00EC7BE6">
        <w:rPr>
          <w:b/>
          <w:lang w:eastAsia="ko-KR"/>
        </w:rPr>
        <w:t xml:space="preserve">Proposal </w:t>
      </w:r>
      <w:r w:rsidRPr="00EC7BE6">
        <w:rPr>
          <w:b/>
          <w:lang w:eastAsia="ko-KR"/>
        </w:rPr>
        <w:fldChar w:fldCharType="begin"/>
      </w:r>
      <w:r w:rsidRPr="00EC7BE6">
        <w:rPr>
          <w:b/>
          <w:lang w:eastAsia="ko-KR"/>
        </w:rPr>
        <w:instrText xml:space="preserve"> SEQ Proposal \* MERGEFORMAT </w:instrText>
      </w:r>
      <w:r w:rsidRPr="00EC7BE6">
        <w:rPr>
          <w:b/>
          <w:lang w:eastAsia="ko-KR"/>
        </w:rPr>
        <w:fldChar w:fldCharType="separate"/>
      </w:r>
      <w:r w:rsidR="00891AE1">
        <w:rPr>
          <w:b/>
          <w:noProof/>
          <w:lang w:eastAsia="ko-KR"/>
        </w:rPr>
        <w:t>4</w:t>
      </w:r>
      <w:r w:rsidRPr="00EC7BE6">
        <w:rPr>
          <w:b/>
          <w:lang w:eastAsia="ko-KR"/>
        </w:rPr>
        <w:fldChar w:fldCharType="end"/>
      </w:r>
      <w:r w:rsidRPr="00EC7BE6">
        <w:rPr>
          <w:lang w:eastAsia="ko-KR"/>
        </w:rPr>
        <w:t>:</w:t>
      </w:r>
      <w:r w:rsidRPr="002A17E0">
        <w:rPr>
          <w:lang w:eastAsia="zh-CN"/>
        </w:rPr>
        <w:t xml:space="preserve"> </w:t>
      </w:r>
      <w:r>
        <w:rPr>
          <w:lang w:eastAsia="zh-CN"/>
        </w:rPr>
        <w:t>(</w:t>
      </w:r>
      <w:r w:rsidR="00D3236C">
        <w:t>UE capability-05</w:t>
      </w:r>
      <w:r>
        <w:rPr>
          <w:lang w:eastAsia="zh-CN"/>
        </w:rPr>
        <w:t xml:space="preserve">) </w:t>
      </w:r>
      <w:r w:rsidR="00897500" w:rsidRPr="00897500">
        <w:rPr>
          <w:lang w:eastAsia="zh-CN"/>
        </w:rPr>
        <w:t>Maximum number of QoS flows subject to rate control</w:t>
      </w:r>
      <w:r w:rsidR="00897500">
        <w:rPr>
          <w:lang w:eastAsia="zh-CN"/>
        </w:rPr>
        <w:t xml:space="preserve"> is defined as component of UE capability </w:t>
      </w:r>
      <w:r w:rsidR="00897500" w:rsidRPr="00897500">
        <w:rPr>
          <w:rFonts w:eastAsia="等线"/>
          <w:i/>
          <w:iCs/>
          <w:lang w:eastAsia="zh-CN"/>
        </w:rPr>
        <w:t>ul-RateControl-r19</w:t>
      </w:r>
      <w:r w:rsidR="00F52C80">
        <w:rPr>
          <w:lang w:eastAsia="zh-CN"/>
        </w:rPr>
        <w:t>, and the value range is 1 to the maximum number of QoS flows controlled by the MAC CE.</w:t>
      </w:r>
      <w:bookmarkEnd w:id="6"/>
    </w:p>
    <w:p w14:paraId="32F37CB2" w14:textId="568BC608" w:rsidR="0034111C" w:rsidRPr="003233F5" w:rsidRDefault="00EE7FA7" w:rsidP="00904895">
      <w:pPr>
        <w:pStyle w:val="Heading1"/>
      </w:pPr>
      <w:r w:rsidRPr="00904895">
        <w:t>Conclusion</w:t>
      </w:r>
    </w:p>
    <w:p w14:paraId="1D7FD764" w14:textId="772A1EDA" w:rsidR="00BF69D3" w:rsidRDefault="00584A2A" w:rsidP="00860EB2">
      <w:pPr>
        <w:rPr>
          <w:lang w:eastAsia="ko-KR"/>
        </w:rPr>
      </w:pPr>
      <w:r>
        <w:rPr>
          <w:lang w:eastAsia="ko-KR"/>
        </w:rPr>
        <w:t xml:space="preserve">In this contribution, </w:t>
      </w:r>
      <w:r>
        <w:rPr>
          <w:rFonts w:eastAsia="Malgun Gothic"/>
          <w:lang w:eastAsia="ko-KR"/>
        </w:rPr>
        <w:t xml:space="preserve">we </w:t>
      </w:r>
      <w:r w:rsidR="00217961">
        <w:rPr>
          <w:rFonts w:eastAsia="Malgun Gothic"/>
          <w:lang w:eastAsia="ko-KR"/>
        </w:rPr>
        <w:t xml:space="preserve">discuss </w:t>
      </w:r>
      <w:r w:rsidR="00217961">
        <w:rPr>
          <w:lang w:eastAsia="zh-CN"/>
        </w:rPr>
        <w:t>open issues of XR rate control</w:t>
      </w:r>
      <w:r w:rsidR="005943AC">
        <w:rPr>
          <w:lang w:eastAsia="zh-CN"/>
        </w:rPr>
        <w:t>, and</w:t>
      </w:r>
      <w:r>
        <w:rPr>
          <w:lang w:eastAsia="ko-KR"/>
        </w:rPr>
        <w:t xml:space="preserve"> propose the following:</w:t>
      </w:r>
    </w:p>
    <w:p w14:paraId="756B9641" w14:textId="0B496E2E" w:rsidR="00B92C91" w:rsidRDefault="00B92C91" w:rsidP="00B66B7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Pro_Ind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1AE1" w:rsidRPr="00FC46F4">
        <w:rPr>
          <w:b/>
          <w:lang w:eastAsia="ko-KR"/>
        </w:rPr>
        <w:t xml:space="preserve">Proposal </w:t>
      </w:r>
      <w:r w:rsidR="00891AE1">
        <w:rPr>
          <w:b/>
          <w:noProof/>
          <w:lang w:eastAsia="ko-KR"/>
        </w:rPr>
        <w:t>1</w:t>
      </w:r>
      <w:r w:rsidR="00891AE1" w:rsidRPr="00FC46F4">
        <w:rPr>
          <w:lang w:eastAsia="ko-KR"/>
        </w:rPr>
        <w:t>:</w:t>
      </w:r>
      <w:r w:rsidR="00891AE1">
        <w:rPr>
          <w:lang w:eastAsia="ko-KR"/>
        </w:rPr>
        <w:t xml:space="preserve"> (MAC-3)</w:t>
      </w:r>
      <w:r w:rsidR="00891AE1" w:rsidRPr="00FC46F4">
        <w:rPr>
          <w:lang w:eastAsia="zh-CN"/>
        </w:rPr>
        <w:t xml:space="preserve"> QoS flow</w:t>
      </w:r>
      <w:r w:rsidR="00891AE1">
        <w:rPr>
          <w:lang w:eastAsia="zh-CN"/>
        </w:rPr>
        <w:t xml:space="preserve"> is indicated with a bitmap, with each bit corresponding to QoS flow subject to rate control, </w:t>
      </w:r>
      <w:r w:rsidR="00891AE1" w:rsidRPr="00485017">
        <w:rPr>
          <w:lang w:eastAsia="zh-CN"/>
        </w:rPr>
        <w:t>and the mapping between bit and QoS flow is configured by RRC.</w:t>
      </w:r>
      <w:r>
        <w:rPr>
          <w:lang w:eastAsia="ko-KR"/>
        </w:rPr>
        <w:fldChar w:fldCharType="end"/>
      </w:r>
    </w:p>
    <w:p w14:paraId="16F96AEC" w14:textId="1C53D8B4" w:rsidR="00B92C91" w:rsidRDefault="00B92C91" w:rsidP="00B66B7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Pro_Fields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1AE1" w:rsidRPr="00EC7BE6">
        <w:rPr>
          <w:b/>
          <w:lang w:eastAsia="ko-KR"/>
        </w:rPr>
        <w:t xml:space="preserve">Proposal </w:t>
      </w:r>
      <w:r w:rsidR="00891AE1">
        <w:rPr>
          <w:b/>
          <w:noProof/>
          <w:lang w:eastAsia="ko-KR"/>
        </w:rPr>
        <w:t>2</w:t>
      </w:r>
      <w:r w:rsidR="00891AE1" w:rsidRPr="00EC7BE6">
        <w:rPr>
          <w:lang w:eastAsia="ko-KR"/>
        </w:rPr>
        <w:t>:</w:t>
      </w:r>
      <w:r w:rsidR="00891AE1" w:rsidRPr="002A17E0">
        <w:rPr>
          <w:lang w:eastAsia="zh-CN"/>
        </w:rPr>
        <w:t xml:space="preserve"> </w:t>
      </w:r>
      <w:r w:rsidR="00891AE1">
        <w:rPr>
          <w:lang w:eastAsia="zh-CN"/>
        </w:rPr>
        <w:t xml:space="preserve">(MAC-4) Rate Control MAC CE includes the following fields: one bitmap for QoS flows, one or multiple </w:t>
      </w:r>
      <w:r w:rsidR="00891AE1">
        <w:t>Bit Rate fields corresponding to the indicated QoS flows in the bitmap</w:t>
      </w:r>
      <w:r w:rsidR="00891AE1">
        <w:rPr>
          <w:lang w:eastAsia="zh-CN"/>
        </w:rPr>
        <w:t>.</w:t>
      </w:r>
      <w:r>
        <w:rPr>
          <w:lang w:eastAsia="ko-KR"/>
        </w:rPr>
        <w:fldChar w:fldCharType="end"/>
      </w:r>
    </w:p>
    <w:p w14:paraId="47CC2B00" w14:textId="7618A9A5" w:rsidR="00B96B81" w:rsidRDefault="002247A8" w:rsidP="00B66B7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Pro_Tru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1AE1" w:rsidRPr="00EC7BE6">
        <w:rPr>
          <w:b/>
          <w:lang w:eastAsia="ko-KR"/>
        </w:rPr>
        <w:t xml:space="preserve">Proposal </w:t>
      </w:r>
      <w:r w:rsidR="00891AE1">
        <w:rPr>
          <w:b/>
          <w:noProof/>
          <w:lang w:eastAsia="ko-KR"/>
        </w:rPr>
        <w:t>3</w:t>
      </w:r>
      <w:r w:rsidR="00891AE1" w:rsidRPr="00EC7BE6">
        <w:rPr>
          <w:lang w:eastAsia="ko-KR"/>
        </w:rPr>
        <w:t>:</w:t>
      </w:r>
      <w:r w:rsidR="00891AE1" w:rsidRPr="002A17E0">
        <w:rPr>
          <w:lang w:eastAsia="zh-CN"/>
        </w:rPr>
        <w:t xml:space="preserve"> </w:t>
      </w:r>
      <w:r w:rsidR="00891AE1">
        <w:rPr>
          <w:lang w:eastAsia="zh-CN"/>
        </w:rPr>
        <w:t xml:space="preserve">(MAC-5) Truncated rate query is not supported, </w:t>
      </w:r>
      <w:proofErr w:type="gramStart"/>
      <w:r w:rsidR="00891AE1">
        <w:rPr>
          <w:lang w:eastAsia="zh-CN"/>
        </w:rPr>
        <w:t>i.e.</w:t>
      </w:r>
      <w:proofErr w:type="gramEnd"/>
      <w:r w:rsidR="00891AE1">
        <w:rPr>
          <w:lang w:eastAsia="zh-CN"/>
        </w:rPr>
        <w:t xml:space="preserve"> UE transmits UL Rate Control MAC CE when the UL-SCH resources can accommodate the MAC CE containing all pending bit rate queries plus its </w:t>
      </w:r>
      <w:proofErr w:type="spellStart"/>
      <w:r w:rsidR="00891AE1">
        <w:rPr>
          <w:lang w:eastAsia="zh-CN"/>
        </w:rPr>
        <w:t>subheader</w:t>
      </w:r>
      <w:proofErr w:type="spellEnd"/>
      <w:r w:rsidR="00891AE1">
        <w:rPr>
          <w:lang w:eastAsia="zh-CN"/>
        </w:rPr>
        <w:t xml:space="preserve"> as a result of LCP.</w:t>
      </w:r>
      <w:r>
        <w:rPr>
          <w:lang w:eastAsia="ko-KR"/>
        </w:rPr>
        <w:fldChar w:fldCharType="end"/>
      </w:r>
    </w:p>
    <w:p w14:paraId="763BF069" w14:textId="13815766" w:rsidR="006C7708" w:rsidRDefault="00E15A2B" w:rsidP="00B66B7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Pro_Cap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91AE1" w:rsidRPr="00EC7BE6">
        <w:rPr>
          <w:b/>
          <w:lang w:eastAsia="ko-KR"/>
        </w:rPr>
        <w:t xml:space="preserve">Proposal </w:t>
      </w:r>
      <w:r w:rsidR="00891AE1">
        <w:rPr>
          <w:b/>
          <w:noProof/>
          <w:lang w:eastAsia="ko-KR"/>
        </w:rPr>
        <w:t>4</w:t>
      </w:r>
      <w:r w:rsidR="00891AE1" w:rsidRPr="00EC7BE6">
        <w:rPr>
          <w:lang w:eastAsia="ko-KR"/>
        </w:rPr>
        <w:t>:</w:t>
      </w:r>
      <w:r w:rsidR="00891AE1" w:rsidRPr="002A17E0">
        <w:rPr>
          <w:lang w:eastAsia="zh-CN"/>
        </w:rPr>
        <w:t xml:space="preserve"> </w:t>
      </w:r>
      <w:r w:rsidR="00891AE1">
        <w:rPr>
          <w:lang w:eastAsia="zh-CN"/>
        </w:rPr>
        <w:t>(</w:t>
      </w:r>
      <w:r w:rsidR="00891AE1">
        <w:t>UE capability-05</w:t>
      </w:r>
      <w:r w:rsidR="00891AE1">
        <w:rPr>
          <w:lang w:eastAsia="zh-CN"/>
        </w:rPr>
        <w:t xml:space="preserve">) </w:t>
      </w:r>
      <w:r w:rsidR="00891AE1" w:rsidRPr="00897500">
        <w:rPr>
          <w:lang w:eastAsia="zh-CN"/>
        </w:rPr>
        <w:t>Maximum number of QoS flows subject to rate control</w:t>
      </w:r>
      <w:r w:rsidR="00891AE1">
        <w:rPr>
          <w:lang w:eastAsia="zh-CN"/>
        </w:rPr>
        <w:t xml:space="preserve"> is defined as component of UE capability </w:t>
      </w:r>
      <w:r w:rsidR="00891AE1" w:rsidRPr="00897500">
        <w:rPr>
          <w:rFonts w:eastAsia="等线"/>
          <w:i/>
          <w:iCs/>
          <w:lang w:eastAsia="zh-CN"/>
        </w:rPr>
        <w:t>ul-RateControl-r19</w:t>
      </w:r>
      <w:r w:rsidR="00891AE1">
        <w:rPr>
          <w:lang w:eastAsia="zh-CN"/>
        </w:rPr>
        <w:t>, and the value range is 1 to the maximum number of QoS flows controlled by the MAC CE.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E746B">
      <w:pPr>
        <w:pStyle w:val="Heading1"/>
        <w:numPr>
          <w:ilvl w:val="0"/>
          <w:numId w:val="0"/>
        </w:numPr>
      </w:pPr>
      <w:r w:rsidRPr="00704F3A">
        <w:t>R</w:t>
      </w:r>
      <w:r w:rsidR="0034111C" w:rsidRPr="00704F3A">
        <w:t>eferences</w:t>
      </w:r>
    </w:p>
    <w:p w14:paraId="6F09C67B" w14:textId="70E3A42B" w:rsidR="00D019B0" w:rsidRPr="0050772F" w:rsidRDefault="00D019B0" w:rsidP="00D019B0">
      <w:bookmarkStart w:id="7" w:name="Ref_Rep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1AE1">
        <w:rPr>
          <w:noProof/>
        </w:rPr>
        <w:t>1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7"/>
      <w:r w:rsidRPr="009B0304">
        <w:rPr>
          <w:lang w:eastAsia="zh-CN"/>
        </w:rPr>
        <w:t xml:space="preserve"> </w:t>
      </w:r>
      <w:r w:rsidR="00CD39ED" w:rsidRPr="00CD39ED">
        <w:rPr>
          <w:lang w:eastAsia="zh-CN"/>
        </w:rPr>
        <w:t>R2-250</w:t>
      </w:r>
      <w:r w:rsidR="00852D45">
        <w:rPr>
          <w:lang w:eastAsia="zh-CN"/>
        </w:rPr>
        <w:t>4675</w:t>
      </w:r>
      <w:r w:rsidR="00CD39ED" w:rsidRPr="00CD39ED">
        <w:rPr>
          <w:lang w:eastAsia="zh-CN"/>
        </w:rPr>
        <w:t>, Session chair (Huawei), “</w:t>
      </w:r>
      <w:r w:rsidR="00403C68" w:rsidRPr="00403C68">
        <w:rPr>
          <w:lang w:eastAsia="zh-CN"/>
        </w:rPr>
        <w:t>Report from session on R19 XR and LTE Broadcast</w:t>
      </w:r>
      <w:r w:rsidR="00CD39ED" w:rsidRPr="00CD39ED">
        <w:rPr>
          <w:lang w:eastAsia="zh-CN"/>
        </w:rPr>
        <w:t>”</w:t>
      </w:r>
    </w:p>
    <w:p w14:paraId="22B1EC0A" w14:textId="19772C43" w:rsidR="00992F80" w:rsidRDefault="00992F80" w:rsidP="00992F80">
      <w:pPr>
        <w:rPr>
          <w:lang w:eastAsia="zh-CN"/>
        </w:rPr>
      </w:pPr>
      <w:bookmarkStart w:id="8" w:name="Ref_MAC_Summary"/>
      <w:r w:rsidRPr="00B10E8C">
        <w:rPr>
          <w:lang w:eastAsia="zh-CN"/>
        </w:rPr>
        <w:t>[</w:t>
      </w:r>
      <w:r w:rsidRPr="00B10E8C">
        <w:rPr>
          <w:noProof/>
        </w:rPr>
        <w:fldChar w:fldCharType="begin"/>
      </w:r>
      <w:r w:rsidRPr="00B10E8C">
        <w:rPr>
          <w:noProof/>
        </w:rPr>
        <w:instrText xml:space="preserve"> SEQ Ref \* MERGEFORMAT </w:instrText>
      </w:r>
      <w:r w:rsidRPr="00B10E8C">
        <w:rPr>
          <w:noProof/>
        </w:rPr>
        <w:fldChar w:fldCharType="separate"/>
      </w:r>
      <w:r w:rsidR="00891AE1">
        <w:rPr>
          <w:noProof/>
        </w:rPr>
        <w:t>2</w:t>
      </w:r>
      <w:r w:rsidRPr="00B10E8C">
        <w:rPr>
          <w:noProof/>
        </w:rPr>
        <w:fldChar w:fldCharType="end"/>
      </w:r>
      <w:r w:rsidRPr="00B10E8C">
        <w:rPr>
          <w:lang w:eastAsia="zh-CN"/>
        </w:rPr>
        <w:t>]</w:t>
      </w:r>
      <w:bookmarkEnd w:id="8"/>
      <w:r w:rsidRPr="00B10E8C">
        <w:rPr>
          <w:lang w:eastAsia="zh-CN"/>
        </w:rPr>
        <w:t xml:space="preserve"> </w:t>
      </w:r>
      <w:r w:rsidR="004E0F22" w:rsidRPr="00B10E8C">
        <w:rPr>
          <w:lang w:eastAsia="zh-CN"/>
        </w:rPr>
        <w:t>R2-2505070</w:t>
      </w:r>
      <w:r w:rsidRPr="00B10E8C">
        <w:rPr>
          <w:lang w:eastAsia="zh-CN"/>
        </w:rPr>
        <w:t xml:space="preserve">, </w:t>
      </w:r>
      <w:r w:rsidR="00305541" w:rsidRPr="00B10E8C">
        <w:rPr>
          <w:lang w:eastAsia="zh-CN"/>
        </w:rPr>
        <w:t>Qualcomm Incorporated</w:t>
      </w:r>
      <w:r w:rsidRPr="00B10E8C">
        <w:rPr>
          <w:lang w:eastAsia="zh-CN"/>
        </w:rPr>
        <w:t>, “</w:t>
      </w:r>
      <w:r w:rsidR="00097B5A" w:rsidRPr="00097B5A">
        <w:rPr>
          <w:lang w:eastAsia="zh-CN"/>
        </w:rPr>
        <w:t>List of open issues in MAC</w:t>
      </w:r>
      <w:r w:rsidRPr="00B10E8C">
        <w:rPr>
          <w:lang w:eastAsia="zh-CN"/>
        </w:rPr>
        <w:t>”</w:t>
      </w:r>
    </w:p>
    <w:p w14:paraId="7D6AD22E" w14:textId="6962802F" w:rsidR="00F97136" w:rsidRPr="00B10E8C" w:rsidRDefault="00F97136" w:rsidP="00F97136">
      <w:pPr>
        <w:rPr>
          <w:lang w:eastAsia="zh-CN"/>
        </w:rPr>
      </w:pPr>
      <w:bookmarkStart w:id="9" w:name="Ref_MAC_CR"/>
      <w:r w:rsidRPr="00B10E8C">
        <w:rPr>
          <w:lang w:eastAsia="zh-CN"/>
        </w:rPr>
        <w:t>[</w:t>
      </w:r>
      <w:r w:rsidRPr="00B10E8C">
        <w:rPr>
          <w:noProof/>
        </w:rPr>
        <w:fldChar w:fldCharType="begin"/>
      </w:r>
      <w:r w:rsidRPr="00B10E8C">
        <w:rPr>
          <w:noProof/>
        </w:rPr>
        <w:instrText xml:space="preserve"> SEQ Ref \* MERGEFORMAT </w:instrText>
      </w:r>
      <w:r w:rsidRPr="00B10E8C">
        <w:rPr>
          <w:noProof/>
        </w:rPr>
        <w:fldChar w:fldCharType="separate"/>
      </w:r>
      <w:r w:rsidR="00891AE1">
        <w:rPr>
          <w:noProof/>
        </w:rPr>
        <w:t>3</w:t>
      </w:r>
      <w:r w:rsidRPr="00B10E8C">
        <w:rPr>
          <w:noProof/>
        </w:rPr>
        <w:fldChar w:fldCharType="end"/>
      </w:r>
      <w:r w:rsidRPr="00B10E8C">
        <w:rPr>
          <w:lang w:eastAsia="zh-CN"/>
        </w:rPr>
        <w:t>]</w:t>
      </w:r>
      <w:bookmarkEnd w:id="9"/>
      <w:r w:rsidRPr="00B10E8C">
        <w:rPr>
          <w:lang w:eastAsia="zh-CN"/>
        </w:rPr>
        <w:t xml:space="preserve"> R2-25050</w:t>
      </w:r>
      <w:r w:rsidR="00DA34FC">
        <w:rPr>
          <w:lang w:eastAsia="zh-CN"/>
        </w:rPr>
        <w:t>69</w:t>
      </w:r>
      <w:r w:rsidRPr="00B10E8C">
        <w:rPr>
          <w:lang w:eastAsia="zh-CN"/>
        </w:rPr>
        <w:t>, Qualcomm Incorporated, “</w:t>
      </w:r>
      <w:r w:rsidR="00DA34FC" w:rsidRPr="00DA34FC">
        <w:rPr>
          <w:lang w:eastAsia="zh-CN"/>
        </w:rPr>
        <w:t>Introduction to R19 XR enhancements</w:t>
      </w:r>
      <w:r w:rsidRPr="00B10E8C">
        <w:rPr>
          <w:lang w:eastAsia="zh-CN"/>
        </w:rPr>
        <w:t>”</w:t>
      </w:r>
    </w:p>
    <w:p w14:paraId="24F66A20" w14:textId="1BEFE893" w:rsidR="000D5A95" w:rsidRPr="0050772F" w:rsidRDefault="00F86062" w:rsidP="00513806">
      <w:pPr>
        <w:rPr>
          <w:lang w:eastAsia="zh-CN"/>
        </w:rPr>
      </w:pPr>
      <w:bookmarkStart w:id="10" w:name="Ref_Capability_Summary"/>
      <w:r w:rsidRPr="00CE078B">
        <w:rPr>
          <w:lang w:eastAsia="zh-CN"/>
        </w:rPr>
        <w:t>[</w:t>
      </w:r>
      <w:r w:rsidRPr="00CE078B">
        <w:rPr>
          <w:noProof/>
        </w:rPr>
        <w:fldChar w:fldCharType="begin"/>
      </w:r>
      <w:r w:rsidRPr="00CE078B">
        <w:rPr>
          <w:noProof/>
        </w:rPr>
        <w:instrText xml:space="preserve"> SEQ Ref \* MERGEFORMAT </w:instrText>
      </w:r>
      <w:r w:rsidRPr="00CE078B">
        <w:rPr>
          <w:noProof/>
        </w:rPr>
        <w:fldChar w:fldCharType="separate"/>
      </w:r>
      <w:r w:rsidR="00891AE1">
        <w:rPr>
          <w:noProof/>
        </w:rPr>
        <w:t>4</w:t>
      </w:r>
      <w:r w:rsidRPr="00CE078B">
        <w:rPr>
          <w:noProof/>
        </w:rPr>
        <w:fldChar w:fldCharType="end"/>
      </w:r>
      <w:r w:rsidRPr="00CE078B">
        <w:rPr>
          <w:lang w:eastAsia="zh-CN"/>
        </w:rPr>
        <w:t>]</w:t>
      </w:r>
      <w:bookmarkEnd w:id="10"/>
      <w:r w:rsidRPr="009B0304">
        <w:rPr>
          <w:lang w:eastAsia="zh-CN"/>
        </w:rPr>
        <w:t xml:space="preserve"> </w:t>
      </w:r>
      <w:r w:rsidRPr="00347BBD">
        <w:rPr>
          <w:lang w:eastAsia="zh-CN"/>
        </w:rPr>
        <w:t>R2-2505138</w:t>
      </w:r>
      <w:r w:rsidRPr="00CD39ED">
        <w:rPr>
          <w:lang w:eastAsia="zh-CN"/>
        </w:rPr>
        <w:t xml:space="preserve">, </w:t>
      </w:r>
      <w:r>
        <w:rPr>
          <w:lang w:eastAsia="zh-CN"/>
        </w:rPr>
        <w:t>Xiaomi</w:t>
      </w:r>
      <w:r w:rsidRPr="00CD39ED">
        <w:rPr>
          <w:lang w:eastAsia="zh-CN"/>
        </w:rPr>
        <w:t>, “</w:t>
      </w:r>
      <w:r w:rsidRPr="008F0F1C">
        <w:rPr>
          <w:lang w:eastAsia="zh-CN"/>
        </w:rPr>
        <w:t>Open issues of Rel-19 XR UE capabilities</w:t>
      </w:r>
      <w:r w:rsidRPr="00CD39ED">
        <w:rPr>
          <w:lang w:eastAsia="zh-CN"/>
        </w:rPr>
        <w:t>”</w:t>
      </w:r>
    </w:p>
    <w:sectPr w:rsidR="000D5A95" w:rsidRPr="0050772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BCB6E" w14:textId="77777777" w:rsidR="006D0419" w:rsidRDefault="006D0419">
      <w:r>
        <w:separator/>
      </w:r>
    </w:p>
  </w:endnote>
  <w:endnote w:type="continuationSeparator" w:id="0">
    <w:p w14:paraId="04925C52" w14:textId="77777777" w:rsidR="006D0419" w:rsidRDefault="006D0419">
      <w:r>
        <w:continuationSeparator/>
      </w:r>
    </w:p>
  </w:endnote>
  <w:endnote w:type="continuationNotice" w:id="1">
    <w:p w14:paraId="73FC0B70" w14:textId="77777777" w:rsidR="006D0419" w:rsidRDefault="006D04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2C72D53E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6202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13403" w14:textId="77777777" w:rsidR="006D0419" w:rsidRDefault="006D0419">
      <w:r>
        <w:separator/>
      </w:r>
    </w:p>
  </w:footnote>
  <w:footnote w:type="continuationSeparator" w:id="0">
    <w:p w14:paraId="365B242C" w14:textId="77777777" w:rsidR="006D0419" w:rsidRDefault="006D0419">
      <w:r>
        <w:continuationSeparator/>
      </w:r>
    </w:p>
  </w:footnote>
  <w:footnote w:type="continuationNotice" w:id="1">
    <w:p w14:paraId="25F7EEE8" w14:textId="77777777" w:rsidR="006D0419" w:rsidRDefault="006D04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9C2"/>
    <w:multiLevelType w:val="hybridMultilevel"/>
    <w:tmpl w:val="639E4054"/>
    <w:lvl w:ilvl="0" w:tplc="54A011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0A053F"/>
    <w:multiLevelType w:val="hybridMultilevel"/>
    <w:tmpl w:val="BE38E132"/>
    <w:lvl w:ilvl="0" w:tplc="EE245E3E">
      <w:start w:val="1"/>
      <w:numFmt w:val="decimal"/>
      <w:lvlText w:val="%1."/>
      <w:lvlJc w:val="left"/>
      <w:pPr>
        <w:ind w:left="1020" w:hanging="360"/>
      </w:pPr>
    </w:lvl>
    <w:lvl w:ilvl="1" w:tplc="C8C4BA22">
      <w:start w:val="1"/>
      <w:numFmt w:val="decimal"/>
      <w:lvlText w:val="%2."/>
      <w:lvlJc w:val="left"/>
      <w:pPr>
        <w:ind w:left="1020" w:hanging="360"/>
      </w:pPr>
    </w:lvl>
    <w:lvl w:ilvl="2" w:tplc="63449E64">
      <w:start w:val="1"/>
      <w:numFmt w:val="decimal"/>
      <w:lvlText w:val="%3."/>
      <w:lvlJc w:val="left"/>
      <w:pPr>
        <w:ind w:left="1020" w:hanging="360"/>
      </w:pPr>
    </w:lvl>
    <w:lvl w:ilvl="3" w:tplc="FF8E8960">
      <w:start w:val="1"/>
      <w:numFmt w:val="decimal"/>
      <w:lvlText w:val="%4."/>
      <w:lvlJc w:val="left"/>
      <w:pPr>
        <w:ind w:left="1020" w:hanging="360"/>
      </w:pPr>
    </w:lvl>
    <w:lvl w:ilvl="4" w:tplc="B3DECC16">
      <w:start w:val="1"/>
      <w:numFmt w:val="decimal"/>
      <w:lvlText w:val="%5."/>
      <w:lvlJc w:val="left"/>
      <w:pPr>
        <w:ind w:left="1020" w:hanging="360"/>
      </w:pPr>
    </w:lvl>
    <w:lvl w:ilvl="5" w:tplc="DF265886">
      <w:start w:val="1"/>
      <w:numFmt w:val="decimal"/>
      <w:lvlText w:val="%6."/>
      <w:lvlJc w:val="left"/>
      <w:pPr>
        <w:ind w:left="1020" w:hanging="360"/>
      </w:pPr>
    </w:lvl>
    <w:lvl w:ilvl="6" w:tplc="921839BC">
      <w:start w:val="1"/>
      <w:numFmt w:val="decimal"/>
      <w:lvlText w:val="%7."/>
      <w:lvlJc w:val="left"/>
      <w:pPr>
        <w:ind w:left="1020" w:hanging="360"/>
      </w:pPr>
    </w:lvl>
    <w:lvl w:ilvl="7" w:tplc="6DF27834">
      <w:start w:val="1"/>
      <w:numFmt w:val="decimal"/>
      <w:lvlText w:val="%8."/>
      <w:lvlJc w:val="left"/>
      <w:pPr>
        <w:ind w:left="1020" w:hanging="360"/>
      </w:pPr>
    </w:lvl>
    <w:lvl w:ilvl="8" w:tplc="C026F5D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09FD604D"/>
    <w:multiLevelType w:val="hybridMultilevel"/>
    <w:tmpl w:val="633ED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E647F"/>
    <w:multiLevelType w:val="hybridMultilevel"/>
    <w:tmpl w:val="74E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A1A33"/>
    <w:multiLevelType w:val="hybridMultilevel"/>
    <w:tmpl w:val="7528F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32752"/>
    <w:multiLevelType w:val="hybridMultilevel"/>
    <w:tmpl w:val="7494DB24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8" w15:restartNumberingAfterBreak="0">
    <w:nsid w:val="2493599E"/>
    <w:multiLevelType w:val="multilevel"/>
    <w:tmpl w:val="2493599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907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0" w15:restartNumberingAfterBreak="0">
    <w:nsid w:val="35C04AF9"/>
    <w:multiLevelType w:val="hybridMultilevel"/>
    <w:tmpl w:val="0046BAC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594CD1"/>
    <w:multiLevelType w:val="hybridMultilevel"/>
    <w:tmpl w:val="861C406A"/>
    <w:lvl w:ilvl="0" w:tplc="FD6E1C82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1A34568"/>
    <w:multiLevelType w:val="hybridMultilevel"/>
    <w:tmpl w:val="C1406FAC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6B21A4"/>
    <w:multiLevelType w:val="hybridMultilevel"/>
    <w:tmpl w:val="9A149DD2"/>
    <w:lvl w:ilvl="0" w:tplc="BA9EF416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D4031"/>
    <w:multiLevelType w:val="hybridMultilevel"/>
    <w:tmpl w:val="735E8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75923FC3"/>
    <w:multiLevelType w:val="hybridMultilevel"/>
    <w:tmpl w:val="40CC62F8"/>
    <w:lvl w:ilvl="0" w:tplc="16FAD984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0"/>
  </w:num>
  <w:num w:numId="4">
    <w:abstractNumId w:val="1"/>
  </w:num>
  <w:num w:numId="5">
    <w:abstractNumId w:val="11"/>
  </w:num>
  <w:num w:numId="6">
    <w:abstractNumId w:val="17"/>
  </w:num>
  <w:num w:numId="7">
    <w:abstractNumId w:val="16"/>
  </w:num>
  <w:num w:numId="8">
    <w:abstractNumId w:val="12"/>
  </w:num>
  <w:num w:numId="9">
    <w:abstractNumId w:val="22"/>
  </w:num>
  <w:num w:numId="10">
    <w:abstractNumId w:val="9"/>
  </w:num>
  <w:num w:numId="11">
    <w:abstractNumId w:val="18"/>
  </w:num>
  <w:num w:numId="12">
    <w:abstractNumId w:val="2"/>
  </w:num>
  <w:num w:numId="13">
    <w:abstractNumId w:val="23"/>
  </w:num>
  <w:num w:numId="14">
    <w:abstractNumId w:val="19"/>
  </w:num>
  <w:num w:numId="15">
    <w:abstractNumId w:val="10"/>
  </w:num>
  <w:num w:numId="16">
    <w:abstractNumId w:val="4"/>
  </w:num>
  <w:num w:numId="17">
    <w:abstractNumId w:val="3"/>
  </w:num>
  <w:num w:numId="18">
    <w:abstractNumId w:val="7"/>
  </w:num>
  <w:num w:numId="19">
    <w:abstractNumId w:val="13"/>
  </w:num>
  <w:num w:numId="20">
    <w:abstractNumId w:val="8"/>
  </w:num>
  <w:num w:numId="21">
    <w:abstractNumId w:val="6"/>
  </w:num>
  <w:num w:numId="22">
    <w:abstractNumId w:val="5"/>
  </w:num>
  <w:num w:numId="23">
    <w:abstractNumId w:val="15"/>
  </w:num>
  <w:num w:numId="2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334"/>
    <w:rsid w:val="000008B0"/>
    <w:rsid w:val="000009C5"/>
    <w:rsid w:val="00000C10"/>
    <w:rsid w:val="00000E6D"/>
    <w:rsid w:val="00000E84"/>
    <w:rsid w:val="00001008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003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E11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D02"/>
    <w:rsid w:val="00005E43"/>
    <w:rsid w:val="00005FB1"/>
    <w:rsid w:val="000061B4"/>
    <w:rsid w:val="00006553"/>
    <w:rsid w:val="00006743"/>
    <w:rsid w:val="0000710D"/>
    <w:rsid w:val="000071EF"/>
    <w:rsid w:val="00007308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C4E"/>
    <w:rsid w:val="00011D41"/>
    <w:rsid w:val="00011E6F"/>
    <w:rsid w:val="000123EF"/>
    <w:rsid w:val="00012506"/>
    <w:rsid w:val="00012632"/>
    <w:rsid w:val="000128CD"/>
    <w:rsid w:val="0001293D"/>
    <w:rsid w:val="000129A2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719"/>
    <w:rsid w:val="0001486E"/>
    <w:rsid w:val="00014C53"/>
    <w:rsid w:val="00014C8E"/>
    <w:rsid w:val="00014D47"/>
    <w:rsid w:val="00014F3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6D"/>
    <w:rsid w:val="00015DB5"/>
    <w:rsid w:val="00015F86"/>
    <w:rsid w:val="0001601B"/>
    <w:rsid w:val="00016078"/>
    <w:rsid w:val="00016400"/>
    <w:rsid w:val="00016437"/>
    <w:rsid w:val="00016736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60E"/>
    <w:rsid w:val="00017728"/>
    <w:rsid w:val="0001790C"/>
    <w:rsid w:val="00017A89"/>
    <w:rsid w:val="00017B13"/>
    <w:rsid w:val="00017BAA"/>
    <w:rsid w:val="00017BBA"/>
    <w:rsid w:val="00017C73"/>
    <w:rsid w:val="00017D0A"/>
    <w:rsid w:val="00017D7D"/>
    <w:rsid w:val="00017EDA"/>
    <w:rsid w:val="000202FC"/>
    <w:rsid w:val="00020365"/>
    <w:rsid w:val="00020446"/>
    <w:rsid w:val="000205E7"/>
    <w:rsid w:val="00020BC7"/>
    <w:rsid w:val="00020CAC"/>
    <w:rsid w:val="00020E83"/>
    <w:rsid w:val="000212DB"/>
    <w:rsid w:val="000216CE"/>
    <w:rsid w:val="0002173A"/>
    <w:rsid w:val="0002185F"/>
    <w:rsid w:val="00021D3F"/>
    <w:rsid w:val="00021E1C"/>
    <w:rsid w:val="0002220C"/>
    <w:rsid w:val="000222F9"/>
    <w:rsid w:val="000223E4"/>
    <w:rsid w:val="000225DB"/>
    <w:rsid w:val="000225E1"/>
    <w:rsid w:val="0002298A"/>
    <w:rsid w:val="00022AE2"/>
    <w:rsid w:val="00022EB1"/>
    <w:rsid w:val="00022F9D"/>
    <w:rsid w:val="00023587"/>
    <w:rsid w:val="000237D9"/>
    <w:rsid w:val="00023A7D"/>
    <w:rsid w:val="00023B0E"/>
    <w:rsid w:val="00023B0F"/>
    <w:rsid w:val="00023C0D"/>
    <w:rsid w:val="00023C13"/>
    <w:rsid w:val="00023F17"/>
    <w:rsid w:val="00024085"/>
    <w:rsid w:val="00024353"/>
    <w:rsid w:val="000243C7"/>
    <w:rsid w:val="00024672"/>
    <w:rsid w:val="00024812"/>
    <w:rsid w:val="000249E3"/>
    <w:rsid w:val="00024A1A"/>
    <w:rsid w:val="00024AF4"/>
    <w:rsid w:val="00024C70"/>
    <w:rsid w:val="00024C85"/>
    <w:rsid w:val="00024D61"/>
    <w:rsid w:val="00024DA5"/>
    <w:rsid w:val="00024E88"/>
    <w:rsid w:val="00025155"/>
    <w:rsid w:val="000252CB"/>
    <w:rsid w:val="00025323"/>
    <w:rsid w:val="000257EE"/>
    <w:rsid w:val="000258D5"/>
    <w:rsid w:val="000258E4"/>
    <w:rsid w:val="00025B6B"/>
    <w:rsid w:val="00025CF7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6EEF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179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32"/>
    <w:rsid w:val="00031767"/>
    <w:rsid w:val="000318B2"/>
    <w:rsid w:val="00031997"/>
    <w:rsid w:val="00031A36"/>
    <w:rsid w:val="00031FC1"/>
    <w:rsid w:val="0003234E"/>
    <w:rsid w:val="0003243A"/>
    <w:rsid w:val="00032F77"/>
    <w:rsid w:val="00033300"/>
    <w:rsid w:val="000333A7"/>
    <w:rsid w:val="000335F4"/>
    <w:rsid w:val="0003382B"/>
    <w:rsid w:val="00033B32"/>
    <w:rsid w:val="00033C65"/>
    <w:rsid w:val="00034169"/>
    <w:rsid w:val="000341A5"/>
    <w:rsid w:val="000341E4"/>
    <w:rsid w:val="0003423E"/>
    <w:rsid w:val="00034333"/>
    <w:rsid w:val="00034425"/>
    <w:rsid w:val="0003445C"/>
    <w:rsid w:val="000346E9"/>
    <w:rsid w:val="00034A37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280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81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2B21"/>
    <w:rsid w:val="00043047"/>
    <w:rsid w:val="000431E6"/>
    <w:rsid w:val="000437E5"/>
    <w:rsid w:val="00043850"/>
    <w:rsid w:val="00043958"/>
    <w:rsid w:val="00043C89"/>
    <w:rsid w:val="00043DA7"/>
    <w:rsid w:val="00043E6C"/>
    <w:rsid w:val="00043F2B"/>
    <w:rsid w:val="00044061"/>
    <w:rsid w:val="0004419A"/>
    <w:rsid w:val="000443C9"/>
    <w:rsid w:val="000444AB"/>
    <w:rsid w:val="000446D3"/>
    <w:rsid w:val="0004475E"/>
    <w:rsid w:val="00044A7D"/>
    <w:rsid w:val="00044C5F"/>
    <w:rsid w:val="0004511D"/>
    <w:rsid w:val="000451C2"/>
    <w:rsid w:val="00045258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B80"/>
    <w:rsid w:val="00052BE9"/>
    <w:rsid w:val="00052C56"/>
    <w:rsid w:val="00052F2E"/>
    <w:rsid w:val="000532CB"/>
    <w:rsid w:val="0005333B"/>
    <w:rsid w:val="00053482"/>
    <w:rsid w:val="000539BF"/>
    <w:rsid w:val="00053CF8"/>
    <w:rsid w:val="00053DF1"/>
    <w:rsid w:val="00053E2C"/>
    <w:rsid w:val="00053F4D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5104"/>
    <w:rsid w:val="000551D3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5"/>
    <w:rsid w:val="000569DC"/>
    <w:rsid w:val="00056AE2"/>
    <w:rsid w:val="00056BED"/>
    <w:rsid w:val="0005709A"/>
    <w:rsid w:val="000571E5"/>
    <w:rsid w:val="00057367"/>
    <w:rsid w:val="0005739F"/>
    <w:rsid w:val="000574E0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CDD"/>
    <w:rsid w:val="00060EC8"/>
    <w:rsid w:val="00060FF3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12"/>
    <w:rsid w:val="00062AE4"/>
    <w:rsid w:val="00062BF7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3FF5"/>
    <w:rsid w:val="000641A5"/>
    <w:rsid w:val="000644E0"/>
    <w:rsid w:val="00064718"/>
    <w:rsid w:val="000649F5"/>
    <w:rsid w:val="00064A67"/>
    <w:rsid w:val="00064AD2"/>
    <w:rsid w:val="00064AD3"/>
    <w:rsid w:val="00064E8B"/>
    <w:rsid w:val="000655B0"/>
    <w:rsid w:val="00065674"/>
    <w:rsid w:val="000656A7"/>
    <w:rsid w:val="000656C1"/>
    <w:rsid w:val="00065701"/>
    <w:rsid w:val="0006572F"/>
    <w:rsid w:val="000658D3"/>
    <w:rsid w:val="00065A9C"/>
    <w:rsid w:val="00065AEC"/>
    <w:rsid w:val="00065CF1"/>
    <w:rsid w:val="00065DFF"/>
    <w:rsid w:val="0006601B"/>
    <w:rsid w:val="000660CC"/>
    <w:rsid w:val="000661B6"/>
    <w:rsid w:val="00066488"/>
    <w:rsid w:val="000664DD"/>
    <w:rsid w:val="000669DA"/>
    <w:rsid w:val="00066EF8"/>
    <w:rsid w:val="00067100"/>
    <w:rsid w:val="00067514"/>
    <w:rsid w:val="000675CB"/>
    <w:rsid w:val="000675CD"/>
    <w:rsid w:val="0006773E"/>
    <w:rsid w:val="00067933"/>
    <w:rsid w:val="0006798E"/>
    <w:rsid w:val="00067CB7"/>
    <w:rsid w:val="00067CD1"/>
    <w:rsid w:val="00067D3A"/>
    <w:rsid w:val="00067DD6"/>
    <w:rsid w:val="000703C9"/>
    <w:rsid w:val="000703F0"/>
    <w:rsid w:val="000704A3"/>
    <w:rsid w:val="0007060C"/>
    <w:rsid w:val="00070760"/>
    <w:rsid w:val="00070BA2"/>
    <w:rsid w:val="00070BCA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1FF0"/>
    <w:rsid w:val="00072169"/>
    <w:rsid w:val="00072284"/>
    <w:rsid w:val="0007230B"/>
    <w:rsid w:val="00072557"/>
    <w:rsid w:val="00072563"/>
    <w:rsid w:val="00072628"/>
    <w:rsid w:val="000727CB"/>
    <w:rsid w:val="00072AEA"/>
    <w:rsid w:val="00072AFB"/>
    <w:rsid w:val="00072C24"/>
    <w:rsid w:val="00072E33"/>
    <w:rsid w:val="000730DD"/>
    <w:rsid w:val="000731AF"/>
    <w:rsid w:val="0007341F"/>
    <w:rsid w:val="000735CB"/>
    <w:rsid w:val="000737D1"/>
    <w:rsid w:val="000739D8"/>
    <w:rsid w:val="00073D23"/>
    <w:rsid w:val="000741D9"/>
    <w:rsid w:val="0007459C"/>
    <w:rsid w:val="0007464D"/>
    <w:rsid w:val="00074BDA"/>
    <w:rsid w:val="00074C4C"/>
    <w:rsid w:val="00074DF4"/>
    <w:rsid w:val="00074E24"/>
    <w:rsid w:val="00075024"/>
    <w:rsid w:val="000751B4"/>
    <w:rsid w:val="00075422"/>
    <w:rsid w:val="00075808"/>
    <w:rsid w:val="000759B3"/>
    <w:rsid w:val="00075A50"/>
    <w:rsid w:val="00075B08"/>
    <w:rsid w:val="00075C9E"/>
    <w:rsid w:val="00075D76"/>
    <w:rsid w:val="00075E9B"/>
    <w:rsid w:val="0007600B"/>
    <w:rsid w:val="0007605F"/>
    <w:rsid w:val="000760A0"/>
    <w:rsid w:val="000762FB"/>
    <w:rsid w:val="000765BD"/>
    <w:rsid w:val="0007663D"/>
    <w:rsid w:val="0007680E"/>
    <w:rsid w:val="000768D0"/>
    <w:rsid w:val="00076954"/>
    <w:rsid w:val="00076B19"/>
    <w:rsid w:val="00076BC5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D97"/>
    <w:rsid w:val="00077EA2"/>
    <w:rsid w:val="00077EE2"/>
    <w:rsid w:val="000801B9"/>
    <w:rsid w:val="00080260"/>
    <w:rsid w:val="000803B9"/>
    <w:rsid w:val="000804CB"/>
    <w:rsid w:val="000804F1"/>
    <w:rsid w:val="00080661"/>
    <w:rsid w:val="00080951"/>
    <w:rsid w:val="00080A1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271"/>
    <w:rsid w:val="00082318"/>
    <w:rsid w:val="00082495"/>
    <w:rsid w:val="00082679"/>
    <w:rsid w:val="00082B5D"/>
    <w:rsid w:val="00082CA1"/>
    <w:rsid w:val="00082F08"/>
    <w:rsid w:val="00082F6A"/>
    <w:rsid w:val="00083072"/>
    <w:rsid w:val="00083082"/>
    <w:rsid w:val="000831D5"/>
    <w:rsid w:val="00083219"/>
    <w:rsid w:val="000833BA"/>
    <w:rsid w:val="000836D3"/>
    <w:rsid w:val="000837F4"/>
    <w:rsid w:val="00083C08"/>
    <w:rsid w:val="00083DA6"/>
    <w:rsid w:val="00083DB6"/>
    <w:rsid w:val="00084275"/>
    <w:rsid w:val="0008449D"/>
    <w:rsid w:val="000844AE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9E4"/>
    <w:rsid w:val="00085A4B"/>
    <w:rsid w:val="00085CA3"/>
    <w:rsid w:val="000860AB"/>
    <w:rsid w:val="00086311"/>
    <w:rsid w:val="000863FD"/>
    <w:rsid w:val="0008647E"/>
    <w:rsid w:val="000869C7"/>
    <w:rsid w:val="00086D25"/>
    <w:rsid w:val="00086D6A"/>
    <w:rsid w:val="000871C0"/>
    <w:rsid w:val="0008729E"/>
    <w:rsid w:val="0008757D"/>
    <w:rsid w:val="00087A16"/>
    <w:rsid w:val="00087AA5"/>
    <w:rsid w:val="00087B16"/>
    <w:rsid w:val="00087B21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BD4"/>
    <w:rsid w:val="00090DCC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2026"/>
    <w:rsid w:val="00092221"/>
    <w:rsid w:val="00092263"/>
    <w:rsid w:val="0009227F"/>
    <w:rsid w:val="00092416"/>
    <w:rsid w:val="000924C1"/>
    <w:rsid w:val="00092758"/>
    <w:rsid w:val="00092881"/>
    <w:rsid w:val="00092B50"/>
    <w:rsid w:val="00092D8E"/>
    <w:rsid w:val="00092EF3"/>
    <w:rsid w:val="00093041"/>
    <w:rsid w:val="00093223"/>
    <w:rsid w:val="00093310"/>
    <w:rsid w:val="00093405"/>
    <w:rsid w:val="000936CF"/>
    <w:rsid w:val="00093769"/>
    <w:rsid w:val="000937D8"/>
    <w:rsid w:val="00093A53"/>
    <w:rsid w:val="00093A67"/>
    <w:rsid w:val="00093B9C"/>
    <w:rsid w:val="00093C8F"/>
    <w:rsid w:val="00093F20"/>
    <w:rsid w:val="000940CA"/>
    <w:rsid w:val="00094243"/>
    <w:rsid w:val="00094319"/>
    <w:rsid w:val="00094384"/>
    <w:rsid w:val="00094739"/>
    <w:rsid w:val="0009496B"/>
    <w:rsid w:val="00094BED"/>
    <w:rsid w:val="0009506B"/>
    <w:rsid w:val="0009508A"/>
    <w:rsid w:val="00095153"/>
    <w:rsid w:val="00095169"/>
    <w:rsid w:val="00095194"/>
    <w:rsid w:val="00095235"/>
    <w:rsid w:val="0009538B"/>
    <w:rsid w:val="00095543"/>
    <w:rsid w:val="00095838"/>
    <w:rsid w:val="00096028"/>
    <w:rsid w:val="00096364"/>
    <w:rsid w:val="000963B4"/>
    <w:rsid w:val="000964B2"/>
    <w:rsid w:val="00096687"/>
    <w:rsid w:val="000966D7"/>
    <w:rsid w:val="000966DA"/>
    <w:rsid w:val="0009672C"/>
    <w:rsid w:val="000967B5"/>
    <w:rsid w:val="000969B5"/>
    <w:rsid w:val="00096E25"/>
    <w:rsid w:val="00096FC9"/>
    <w:rsid w:val="00097067"/>
    <w:rsid w:val="0009730D"/>
    <w:rsid w:val="000975C1"/>
    <w:rsid w:val="0009766E"/>
    <w:rsid w:val="0009771E"/>
    <w:rsid w:val="0009776D"/>
    <w:rsid w:val="000977EB"/>
    <w:rsid w:val="00097B5A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89"/>
    <w:rsid w:val="000A1B9C"/>
    <w:rsid w:val="000A1C9C"/>
    <w:rsid w:val="000A1D0B"/>
    <w:rsid w:val="000A1E78"/>
    <w:rsid w:val="000A2080"/>
    <w:rsid w:val="000A20BA"/>
    <w:rsid w:val="000A25CB"/>
    <w:rsid w:val="000A25FF"/>
    <w:rsid w:val="000A2775"/>
    <w:rsid w:val="000A2B50"/>
    <w:rsid w:val="000A2CCF"/>
    <w:rsid w:val="000A2CE2"/>
    <w:rsid w:val="000A30CD"/>
    <w:rsid w:val="000A322B"/>
    <w:rsid w:val="000A3337"/>
    <w:rsid w:val="000A3667"/>
    <w:rsid w:val="000A39FF"/>
    <w:rsid w:val="000A3B20"/>
    <w:rsid w:val="000A3B91"/>
    <w:rsid w:val="000A3C9D"/>
    <w:rsid w:val="000A3D5C"/>
    <w:rsid w:val="000A423D"/>
    <w:rsid w:val="000A425E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5A1A"/>
    <w:rsid w:val="000A60BF"/>
    <w:rsid w:val="000A69D7"/>
    <w:rsid w:val="000A6A08"/>
    <w:rsid w:val="000A6A1B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78"/>
    <w:rsid w:val="000B0B96"/>
    <w:rsid w:val="000B0D9A"/>
    <w:rsid w:val="000B1182"/>
    <w:rsid w:val="000B119A"/>
    <w:rsid w:val="000B11B6"/>
    <w:rsid w:val="000B1275"/>
    <w:rsid w:val="000B1458"/>
    <w:rsid w:val="000B14A1"/>
    <w:rsid w:val="000B1608"/>
    <w:rsid w:val="000B1652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40A"/>
    <w:rsid w:val="000B28AF"/>
    <w:rsid w:val="000B28DE"/>
    <w:rsid w:val="000B2A62"/>
    <w:rsid w:val="000B2D53"/>
    <w:rsid w:val="000B2F65"/>
    <w:rsid w:val="000B2FB9"/>
    <w:rsid w:val="000B3063"/>
    <w:rsid w:val="000B3263"/>
    <w:rsid w:val="000B335D"/>
    <w:rsid w:val="000B36F1"/>
    <w:rsid w:val="000B3C8F"/>
    <w:rsid w:val="000B3F78"/>
    <w:rsid w:val="000B4049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4DE3"/>
    <w:rsid w:val="000B50CD"/>
    <w:rsid w:val="000B510A"/>
    <w:rsid w:val="000B510D"/>
    <w:rsid w:val="000B5180"/>
    <w:rsid w:val="000B51DC"/>
    <w:rsid w:val="000B53A4"/>
    <w:rsid w:val="000B59A6"/>
    <w:rsid w:val="000B59D0"/>
    <w:rsid w:val="000B5A4A"/>
    <w:rsid w:val="000B6070"/>
    <w:rsid w:val="000B6206"/>
    <w:rsid w:val="000B622A"/>
    <w:rsid w:val="000B6329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BE6"/>
    <w:rsid w:val="000C102A"/>
    <w:rsid w:val="000C1060"/>
    <w:rsid w:val="000C1149"/>
    <w:rsid w:val="000C1488"/>
    <w:rsid w:val="000C15C7"/>
    <w:rsid w:val="000C15EF"/>
    <w:rsid w:val="000C1733"/>
    <w:rsid w:val="000C173E"/>
    <w:rsid w:val="000C189D"/>
    <w:rsid w:val="000C18C0"/>
    <w:rsid w:val="000C18F4"/>
    <w:rsid w:val="000C1A38"/>
    <w:rsid w:val="000C1B74"/>
    <w:rsid w:val="000C2145"/>
    <w:rsid w:val="000C21DE"/>
    <w:rsid w:val="000C227D"/>
    <w:rsid w:val="000C2803"/>
    <w:rsid w:val="000C2C5A"/>
    <w:rsid w:val="000C2D35"/>
    <w:rsid w:val="000C2F0B"/>
    <w:rsid w:val="000C2FDD"/>
    <w:rsid w:val="000C32F3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50A"/>
    <w:rsid w:val="000C4711"/>
    <w:rsid w:val="000C479F"/>
    <w:rsid w:val="000C4CFD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B42"/>
    <w:rsid w:val="000C5FAB"/>
    <w:rsid w:val="000C5FB2"/>
    <w:rsid w:val="000C626C"/>
    <w:rsid w:val="000C6401"/>
    <w:rsid w:val="000C646D"/>
    <w:rsid w:val="000C649C"/>
    <w:rsid w:val="000C68CC"/>
    <w:rsid w:val="000C6B35"/>
    <w:rsid w:val="000C6D21"/>
    <w:rsid w:val="000C6FAA"/>
    <w:rsid w:val="000C7403"/>
    <w:rsid w:val="000C7478"/>
    <w:rsid w:val="000C75B9"/>
    <w:rsid w:val="000C767A"/>
    <w:rsid w:val="000C7D07"/>
    <w:rsid w:val="000C7D43"/>
    <w:rsid w:val="000C7EFF"/>
    <w:rsid w:val="000D0077"/>
    <w:rsid w:val="000D01C7"/>
    <w:rsid w:val="000D053D"/>
    <w:rsid w:val="000D07CA"/>
    <w:rsid w:val="000D0A15"/>
    <w:rsid w:val="000D0A31"/>
    <w:rsid w:val="000D0AC2"/>
    <w:rsid w:val="000D0F46"/>
    <w:rsid w:val="000D111F"/>
    <w:rsid w:val="000D1186"/>
    <w:rsid w:val="000D127A"/>
    <w:rsid w:val="000D1434"/>
    <w:rsid w:val="000D146D"/>
    <w:rsid w:val="000D1489"/>
    <w:rsid w:val="000D16A1"/>
    <w:rsid w:val="000D1A07"/>
    <w:rsid w:val="000D1A61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70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5510"/>
    <w:rsid w:val="000D57ED"/>
    <w:rsid w:val="000D592B"/>
    <w:rsid w:val="000D59F2"/>
    <w:rsid w:val="000D5A52"/>
    <w:rsid w:val="000D5A95"/>
    <w:rsid w:val="000D5B0D"/>
    <w:rsid w:val="000D5C1F"/>
    <w:rsid w:val="000D60DC"/>
    <w:rsid w:val="000D645F"/>
    <w:rsid w:val="000D6498"/>
    <w:rsid w:val="000D653B"/>
    <w:rsid w:val="000D659F"/>
    <w:rsid w:val="000D6855"/>
    <w:rsid w:val="000D68B3"/>
    <w:rsid w:val="000D69D3"/>
    <w:rsid w:val="000D6BDF"/>
    <w:rsid w:val="000D6F2A"/>
    <w:rsid w:val="000D735F"/>
    <w:rsid w:val="000D738E"/>
    <w:rsid w:val="000D74ED"/>
    <w:rsid w:val="000D76C3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AB"/>
    <w:rsid w:val="000E1883"/>
    <w:rsid w:val="000E1AD8"/>
    <w:rsid w:val="000E1BC5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2DA5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AB4"/>
    <w:rsid w:val="000E6BB3"/>
    <w:rsid w:val="000E7306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1AE0"/>
    <w:rsid w:val="000F1E19"/>
    <w:rsid w:val="000F2147"/>
    <w:rsid w:val="000F2472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785"/>
    <w:rsid w:val="000F3891"/>
    <w:rsid w:val="000F3947"/>
    <w:rsid w:val="000F3A74"/>
    <w:rsid w:val="000F3A97"/>
    <w:rsid w:val="000F3C2F"/>
    <w:rsid w:val="000F3D16"/>
    <w:rsid w:val="000F3F24"/>
    <w:rsid w:val="000F400B"/>
    <w:rsid w:val="000F406A"/>
    <w:rsid w:val="000F44F5"/>
    <w:rsid w:val="000F44F9"/>
    <w:rsid w:val="000F46A3"/>
    <w:rsid w:val="000F4887"/>
    <w:rsid w:val="000F488A"/>
    <w:rsid w:val="000F48E2"/>
    <w:rsid w:val="000F4B88"/>
    <w:rsid w:val="000F4CD1"/>
    <w:rsid w:val="000F4D38"/>
    <w:rsid w:val="000F4D58"/>
    <w:rsid w:val="000F4EDB"/>
    <w:rsid w:val="000F5064"/>
    <w:rsid w:val="000F512B"/>
    <w:rsid w:val="000F5209"/>
    <w:rsid w:val="000F536D"/>
    <w:rsid w:val="000F560E"/>
    <w:rsid w:val="000F574E"/>
    <w:rsid w:val="000F591D"/>
    <w:rsid w:val="000F5A2F"/>
    <w:rsid w:val="000F5B6E"/>
    <w:rsid w:val="000F5BD5"/>
    <w:rsid w:val="000F5C22"/>
    <w:rsid w:val="000F5E0A"/>
    <w:rsid w:val="000F5FF5"/>
    <w:rsid w:val="000F604E"/>
    <w:rsid w:val="000F6133"/>
    <w:rsid w:val="000F6152"/>
    <w:rsid w:val="000F67E9"/>
    <w:rsid w:val="000F686C"/>
    <w:rsid w:val="000F6A1B"/>
    <w:rsid w:val="000F6B7C"/>
    <w:rsid w:val="000F6C81"/>
    <w:rsid w:val="000F6EF4"/>
    <w:rsid w:val="000F719F"/>
    <w:rsid w:val="000F757A"/>
    <w:rsid w:val="000F7628"/>
    <w:rsid w:val="000F7977"/>
    <w:rsid w:val="000F79AC"/>
    <w:rsid w:val="000F7C13"/>
    <w:rsid w:val="000F7DFD"/>
    <w:rsid w:val="0010007F"/>
    <w:rsid w:val="00100372"/>
    <w:rsid w:val="001005B6"/>
    <w:rsid w:val="00100697"/>
    <w:rsid w:val="00100A1F"/>
    <w:rsid w:val="00100D0B"/>
    <w:rsid w:val="00100F0A"/>
    <w:rsid w:val="001011AE"/>
    <w:rsid w:val="001011D9"/>
    <w:rsid w:val="001013D4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77B"/>
    <w:rsid w:val="00102853"/>
    <w:rsid w:val="00102B4B"/>
    <w:rsid w:val="00102B6C"/>
    <w:rsid w:val="00102C33"/>
    <w:rsid w:val="00102DA4"/>
    <w:rsid w:val="00103045"/>
    <w:rsid w:val="001032A4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51F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9E8"/>
    <w:rsid w:val="00106BD7"/>
    <w:rsid w:val="00106CF5"/>
    <w:rsid w:val="00106D69"/>
    <w:rsid w:val="00106D72"/>
    <w:rsid w:val="00106E1A"/>
    <w:rsid w:val="00106F7C"/>
    <w:rsid w:val="001070DD"/>
    <w:rsid w:val="001070DF"/>
    <w:rsid w:val="0010732B"/>
    <w:rsid w:val="00107336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2BC"/>
    <w:rsid w:val="00111479"/>
    <w:rsid w:val="001114CF"/>
    <w:rsid w:val="00111562"/>
    <w:rsid w:val="001115D3"/>
    <w:rsid w:val="00111976"/>
    <w:rsid w:val="00111D0B"/>
    <w:rsid w:val="00111F12"/>
    <w:rsid w:val="00111FEE"/>
    <w:rsid w:val="00112027"/>
    <w:rsid w:val="00112080"/>
    <w:rsid w:val="0011213B"/>
    <w:rsid w:val="00112166"/>
    <w:rsid w:val="001121F8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196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8F4"/>
    <w:rsid w:val="00114A74"/>
    <w:rsid w:val="00114AB4"/>
    <w:rsid w:val="00114BF3"/>
    <w:rsid w:val="00114F61"/>
    <w:rsid w:val="001150F5"/>
    <w:rsid w:val="0011537F"/>
    <w:rsid w:val="001153FD"/>
    <w:rsid w:val="00115449"/>
    <w:rsid w:val="001155FB"/>
    <w:rsid w:val="0011572E"/>
    <w:rsid w:val="00115773"/>
    <w:rsid w:val="001158E5"/>
    <w:rsid w:val="00115EF4"/>
    <w:rsid w:val="00116384"/>
    <w:rsid w:val="00116442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C33"/>
    <w:rsid w:val="00121D0C"/>
    <w:rsid w:val="001220AF"/>
    <w:rsid w:val="00122252"/>
    <w:rsid w:val="001223E1"/>
    <w:rsid w:val="001226F3"/>
    <w:rsid w:val="0012295C"/>
    <w:rsid w:val="00122988"/>
    <w:rsid w:val="00122B48"/>
    <w:rsid w:val="00122BD4"/>
    <w:rsid w:val="00122E57"/>
    <w:rsid w:val="00122E83"/>
    <w:rsid w:val="00122F42"/>
    <w:rsid w:val="00122F9D"/>
    <w:rsid w:val="00123013"/>
    <w:rsid w:val="0012306B"/>
    <w:rsid w:val="00123373"/>
    <w:rsid w:val="00123671"/>
    <w:rsid w:val="00123891"/>
    <w:rsid w:val="00123B5B"/>
    <w:rsid w:val="00123C9F"/>
    <w:rsid w:val="001240DB"/>
    <w:rsid w:val="00124107"/>
    <w:rsid w:val="00124585"/>
    <w:rsid w:val="001249F5"/>
    <w:rsid w:val="00124A46"/>
    <w:rsid w:val="00124E69"/>
    <w:rsid w:val="00125484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4E"/>
    <w:rsid w:val="00126985"/>
    <w:rsid w:val="001269C4"/>
    <w:rsid w:val="00126D5C"/>
    <w:rsid w:val="00127CFA"/>
    <w:rsid w:val="00127F2C"/>
    <w:rsid w:val="00127F76"/>
    <w:rsid w:val="001302BA"/>
    <w:rsid w:val="001302BC"/>
    <w:rsid w:val="00130550"/>
    <w:rsid w:val="00130638"/>
    <w:rsid w:val="001308D4"/>
    <w:rsid w:val="001309FF"/>
    <w:rsid w:val="00130DD5"/>
    <w:rsid w:val="001310C8"/>
    <w:rsid w:val="0013130F"/>
    <w:rsid w:val="00131AC5"/>
    <w:rsid w:val="00131AC6"/>
    <w:rsid w:val="001322F1"/>
    <w:rsid w:val="0013245B"/>
    <w:rsid w:val="00132500"/>
    <w:rsid w:val="00132550"/>
    <w:rsid w:val="00132865"/>
    <w:rsid w:val="00132939"/>
    <w:rsid w:val="00132A11"/>
    <w:rsid w:val="00132FA0"/>
    <w:rsid w:val="001332E6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3B5B"/>
    <w:rsid w:val="00133EFD"/>
    <w:rsid w:val="0013415F"/>
    <w:rsid w:val="00134183"/>
    <w:rsid w:val="00134657"/>
    <w:rsid w:val="001346DF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F4D"/>
    <w:rsid w:val="001360F7"/>
    <w:rsid w:val="00136254"/>
    <w:rsid w:val="001362B5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538"/>
    <w:rsid w:val="00137637"/>
    <w:rsid w:val="0013782D"/>
    <w:rsid w:val="00137B28"/>
    <w:rsid w:val="00137C9C"/>
    <w:rsid w:val="00137D78"/>
    <w:rsid w:val="00137E8D"/>
    <w:rsid w:val="00137F3A"/>
    <w:rsid w:val="00140534"/>
    <w:rsid w:val="00140AA9"/>
    <w:rsid w:val="00140BD7"/>
    <w:rsid w:val="00140EBC"/>
    <w:rsid w:val="00140FD9"/>
    <w:rsid w:val="00141019"/>
    <w:rsid w:val="001411E2"/>
    <w:rsid w:val="00141569"/>
    <w:rsid w:val="0014184F"/>
    <w:rsid w:val="001421AA"/>
    <w:rsid w:val="00142235"/>
    <w:rsid w:val="00142479"/>
    <w:rsid w:val="00142487"/>
    <w:rsid w:val="00142BC0"/>
    <w:rsid w:val="00142BD5"/>
    <w:rsid w:val="00142E92"/>
    <w:rsid w:val="00142F96"/>
    <w:rsid w:val="00143185"/>
    <w:rsid w:val="0014366B"/>
    <w:rsid w:val="00143672"/>
    <w:rsid w:val="001437FB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4F3D"/>
    <w:rsid w:val="00145026"/>
    <w:rsid w:val="00145551"/>
    <w:rsid w:val="0014566D"/>
    <w:rsid w:val="001457AE"/>
    <w:rsid w:val="0014582D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6E90"/>
    <w:rsid w:val="00147254"/>
    <w:rsid w:val="00147366"/>
    <w:rsid w:val="00147416"/>
    <w:rsid w:val="00147431"/>
    <w:rsid w:val="0014744D"/>
    <w:rsid w:val="0014751F"/>
    <w:rsid w:val="00147B22"/>
    <w:rsid w:val="00147C3C"/>
    <w:rsid w:val="00147DCD"/>
    <w:rsid w:val="0015008B"/>
    <w:rsid w:val="0015010A"/>
    <w:rsid w:val="001501D7"/>
    <w:rsid w:val="00150220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D58"/>
    <w:rsid w:val="00151054"/>
    <w:rsid w:val="00151346"/>
    <w:rsid w:val="00151360"/>
    <w:rsid w:val="001515C0"/>
    <w:rsid w:val="0015162A"/>
    <w:rsid w:val="00151B59"/>
    <w:rsid w:val="00151E0C"/>
    <w:rsid w:val="00151F9F"/>
    <w:rsid w:val="0015224B"/>
    <w:rsid w:val="001522FE"/>
    <w:rsid w:val="0015239F"/>
    <w:rsid w:val="001524A4"/>
    <w:rsid w:val="00152882"/>
    <w:rsid w:val="001529ED"/>
    <w:rsid w:val="0015300B"/>
    <w:rsid w:val="00153028"/>
    <w:rsid w:val="00153147"/>
    <w:rsid w:val="001531A9"/>
    <w:rsid w:val="0015338C"/>
    <w:rsid w:val="001534D2"/>
    <w:rsid w:val="001536E9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499"/>
    <w:rsid w:val="001554B5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1BF"/>
    <w:rsid w:val="001614F0"/>
    <w:rsid w:val="00161503"/>
    <w:rsid w:val="001616A6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2FBE"/>
    <w:rsid w:val="0016316F"/>
    <w:rsid w:val="001632DE"/>
    <w:rsid w:val="001638CE"/>
    <w:rsid w:val="00163A45"/>
    <w:rsid w:val="00163ADF"/>
    <w:rsid w:val="00163D66"/>
    <w:rsid w:val="00163FD5"/>
    <w:rsid w:val="001641CA"/>
    <w:rsid w:val="00164216"/>
    <w:rsid w:val="00164674"/>
    <w:rsid w:val="001646F9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5C7"/>
    <w:rsid w:val="00165C09"/>
    <w:rsid w:val="00165DF7"/>
    <w:rsid w:val="00165E8B"/>
    <w:rsid w:val="00165EE6"/>
    <w:rsid w:val="00166215"/>
    <w:rsid w:val="001663FF"/>
    <w:rsid w:val="0016655F"/>
    <w:rsid w:val="00166562"/>
    <w:rsid w:val="00166578"/>
    <w:rsid w:val="00166A05"/>
    <w:rsid w:val="00166DA8"/>
    <w:rsid w:val="00166FCC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67FF9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6B"/>
    <w:rsid w:val="00170C9D"/>
    <w:rsid w:val="00171106"/>
    <w:rsid w:val="00171345"/>
    <w:rsid w:val="00171390"/>
    <w:rsid w:val="001715D9"/>
    <w:rsid w:val="00171784"/>
    <w:rsid w:val="00171881"/>
    <w:rsid w:val="00171AB7"/>
    <w:rsid w:val="00171ACF"/>
    <w:rsid w:val="00171AF1"/>
    <w:rsid w:val="00172187"/>
    <w:rsid w:val="00172748"/>
    <w:rsid w:val="001727C3"/>
    <w:rsid w:val="00172A8E"/>
    <w:rsid w:val="00172C17"/>
    <w:rsid w:val="00172C1F"/>
    <w:rsid w:val="00172C60"/>
    <w:rsid w:val="00173263"/>
    <w:rsid w:val="00173576"/>
    <w:rsid w:val="00173635"/>
    <w:rsid w:val="001739AD"/>
    <w:rsid w:val="00173CAC"/>
    <w:rsid w:val="00173CF6"/>
    <w:rsid w:val="00174046"/>
    <w:rsid w:val="001740FD"/>
    <w:rsid w:val="00174173"/>
    <w:rsid w:val="0017424C"/>
    <w:rsid w:val="0017466B"/>
    <w:rsid w:val="001746BC"/>
    <w:rsid w:val="0017474E"/>
    <w:rsid w:val="00174788"/>
    <w:rsid w:val="001747E8"/>
    <w:rsid w:val="00174A5B"/>
    <w:rsid w:val="00174BED"/>
    <w:rsid w:val="00174CCA"/>
    <w:rsid w:val="00174FBF"/>
    <w:rsid w:val="00175020"/>
    <w:rsid w:val="001750B1"/>
    <w:rsid w:val="001751FA"/>
    <w:rsid w:val="001752E0"/>
    <w:rsid w:val="001755E5"/>
    <w:rsid w:val="0017566F"/>
    <w:rsid w:val="00175B27"/>
    <w:rsid w:val="00175D7A"/>
    <w:rsid w:val="00175DF3"/>
    <w:rsid w:val="00175E45"/>
    <w:rsid w:val="001760CE"/>
    <w:rsid w:val="001761F3"/>
    <w:rsid w:val="00176349"/>
    <w:rsid w:val="00176582"/>
    <w:rsid w:val="00176C0C"/>
    <w:rsid w:val="00176C21"/>
    <w:rsid w:val="00176EDE"/>
    <w:rsid w:val="00176FCA"/>
    <w:rsid w:val="001774CC"/>
    <w:rsid w:val="001774D8"/>
    <w:rsid w:val="00177502"/>
    <w:rsid w:val="0017752D"/>
    <w:rsid w:val="00177709"/>
    <w:rsid w:val="00177ADA"/>
    <w:rsid w:val="00177BEB"/>
    <w:rsid w:val="00177CB0"/>
    <w:rsid w:val="00177F10"/>
    <w:rsid w:val="001801E6"/>
    <w:rsid w:val="00180300"/>
    <w:rsid w:val="0018054A"/>
    <w:rsid w:val="001805E4"/>
    <w:rsid w:val="0018064D"/>
    <w:rsid w:val="00180746"/>
    <w:rsid w:val="00180AD0"/>
    <w:rsid w:val="00180AE9"/>
    <w:rsid w:val="00180B35"/>
    <w:rsid w:val="00180B56"/>
    <w:rsid w:val="00180EF4"/>
    <w:rsid w:val="00180F4C"/>
    <w:rsid w:val="00181272"/>
    <w:rsid w:val="001812C2"/>
    <w:rsid w:val="001812D1"/>
    <w:rsid w:val="001813AC"/>
    <w:rsid w:val="00181472"/>
    <w:rsid w:val="001814C8"/>
    <w:rsid w:val="001814F2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6F"/>
    <w:rsid w:val="00183BFE"/>
    <w:rsid w:val="00183D13"/>
    <w:rsid w:val="00183DA5"/>
    <w:rsid w:val="00183E6E"/>
    <w:rsid w:val="00183E94"/>
    <w:rsid w:val="001840B4"/>
    <w:rsid w:val="00184141"/>
    <w:rsid w:val="00184236"/>
    <w:rsid w:val="00184394"/>
    <w:rsid w:val="001844B4"/>
    <w:rsid w:val="001844D5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AE5"/>
    <w:rsid w:val="00185D7D"/>
    <w:rsid w:val="0018605C"/>
    <w:rsid w:val="001862A0"/>
    <w:rsid w:val="00186379"/>
    <w:rsid w:val="00186404"/>
    <w:rsid w:val="00186475"/>
    <w:rsid w:val="0018648C"/>
    <w:rsid w:val="00186816"/>
    <w:rsid w:val="00186AAE"/>
    <w:rsid w:val="00186B8A"/>
    <w:rsid w:val="001870E5"/>
    <w:rsid w:val="001871AF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54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BF"/>
    <w:rsid w:val="00190FC4"/>
    <w:rsid w:val="00190FD7"/>
    <w:rsid w:val="00191109"/>
    <w:rsid w:val="0019114F"/>
    <w:rsid w:val="00191802"/>
    <w:rsid w:val="00191C28"/>
    <w:rsid w:val="00191D9B"/>
    <w:rsid w:val="00191DD3"/>
    <w:rsid w:val="00191E16"/>
    <w:rsid w:val="00191F3D"/>
    <w:rsid w:val="00191FC5"/>
    <w:rsid w:val="00192362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4B5"/>
    <w:rsid w:val="001935B2"/>
    <w:rsid w:val="001937AD"/>
    <w:rsid w:val="0019396B"/>
    <w:rsid w:val="00193A52"/>
    <w:rsid w:val="00193D5C"/>
    <w:rsid w:val="00193D60"/>
    <w:rsid w:val="00194152"/>
    <w:rsid w:val="001944E8"/>
    <w:rsid w:val="0019488F"/>
    <w:rsid w:val="001948F6"/>
    <w:rsid w:val="00194910"/>
    <w:rsid w:val="0019496D"/>
    <w:rsid w:val="00194A0C"/>
    <w:rsid w:val="00194CB7"/>
    <w:rsid w:val="00194E21"/>
    <w:rsid w:val="00194F00"/>
    <w:rsid w:val="001950EA"/>
    <w:rsid w:val="00195346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27"/>
    <w:rsid w:val="00197193"/>
    <w:rsid w:val="00197490"/>
    <w:rsid w:val="001975E6"/>
    <w:rsid w:val="0019777D"/>
    <w:rsid w:val="0019791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5E0"/>
    <w:rsid w:val="001A09F7"/>
    <w:rsid w:val="001A11C6"/>
    <w:rsid w:val="001A12A6"/>
    <w:rsid w:val="001A1340"/>
    <w:rsid w:val="001A1455"/>
    <w:rsid w:val="001A1682"/>
    <w:rsid w:val="001A17B3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8B4"/>
    <w:rsid w:val="001A3967"/>
    <w:rsid w:val="001A3A29"/>
    <w:rsid w:val="001A3A53"/>
    <w:rsid w:val="001A3BEA"/>
    <w:rsid w:val="001A3BF4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A15"/>
    <w:rsid w:val="001A4BB0"/>
    <w:rsid w:val="001A4D3D"/>
    <w:rsid w:val="001A4DC2"/>
    <w:rsid w:val="001A4FCA"/>
    <w:rsid w:val="001A51A1"/>
    <w:rsid w:val="001A52A2"/>
    <w:rsid w:val="001A54BE"/>
    <w:rsid w:val="001A558D"/>
    <w:rsid w:val="001A56D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CD4"/>
    <w:rsid w:val="001B1D6A"/>
    <w:rsid w:val="001B1DE0"/>
    <w:rsid w:val="001B1E6D"/>
    <w:rsid w:val="001B1E8C"/>
    <w:rsid w:val="001B1F31"/>
    <w:rsid w:val="001B20BB"/>
    <w:rsid w:val="001B2337"/>
    <w:rsid w:val="001B244D"/>
    <w:rsid w:val="001B252A"/>
    <w:rsid w:val="001B25DA"/>
    <w:rsid w:val="001B2BF8"/>
    <w:rsid w:val="001B2E3F"/>
    <w:rsid w:val="001B2F97"/>
    <w:rsid w:val="001B34C6"/>
    <w:rsid w:val="001B370D"/>
    <w:rsid w:val="001B3834"/>
    <w:rsid w:val="001B38E5"/>
    <w:rsid w:val="001B3B9F"/>
    <w:rsid w:val="001B3D61"/>
    <w:rsid w:val="001B3E74"/>
    <w:rsid w:val="001B429E"/>
    <w:rsid w:val="001B4562"/>
    <w:rsid w:val="001B46E6"/>
    <w:rsid w:val="001B4968"/>
    <w:rsid w:val="001B511F"/>
    <w:rsid w:val="001B52E1"/>
    <w:rsid w:val="001B52FB"/>
    <w:rsid w:val="001B5560"/>
    <w:rsid w:val="001B55D7"/>
    <w:rsid w:val="001B5AA5"/>
    <w:rsid w:val="001B5B90"/>
    <w:rsid w:val="001B5D39"/>
    <w:rsid w:val="001B5DC8"/>
    <w:rsid w:val="001B5DFA"/>
    <w:rsid w:val="001B5E9B"/>
    <w:rsid w:val="001B62C1"/>
    <w:rsid w:val="001B64C0"/>
    <w:rsid w:val="001B65C2"/>
    <w:rsid w:val="001B65F6"/>
    <w:rsid w:val="001B66B4"/>
    <w:rsid w:val="001B66C3"/>
    <w:rsid w:val="001B69A6"/>
    <w:rsid w:val="001B6C17"/>
    <w:rsid w:val="001B6C38"/>
    <w:rsid w:val="001B6D55"/>
    <w:rsid w:val="001B6ECB"/>
    <w:rsid w:val="001B6F89"/>
    <w:rsid w:val="001B70D9"/>
    <w:rsid w:val="001B7282"/>
    <w:rsid w:val="001B7423"/>
    <w:rsid w:val="001B7548"/>
    <w:rsid w:val="001B7617"/>
    <w:rsid w:val="001B7619"/>
    <w:rsid w:val="001B7714"/>
    <w:rsid w:val="001B77F8"/>
    <w:rsid w:val="001B7C4C"/>
    <w:rsid w:val="001B7CC8"/>
    <w:rsid w:val="001B7E2D"/>
    <w:rsid w:val="001C0184"/>
    <w:rsid w:val="001C01DE"/>
    <w:rsid w:val="001C0241"/>
    <w:rsid w:val="001C0247"/>
    <w:rsid w:val="001C02B8"/>
    <w:rsid w:val="001C04B9"/>
    <w:rsid w:val="001C05AC"/>
    <w:rsid w:val="001C0703"/>
    <w:rsid w:val="001C07AB"/>
    <w:rsid w:val="001C0885"/>
    <w:rsid w:val="001C094A"/>
    <w:rsid w:val="001C0BA3"/>
    <w:rsid w:val="001C0C07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78A"/>
    <w:rsid w:val="001C2DF4"/>
    <w:rsid w:val="001C30FB"/>
    <w:rsid w:val="001C3170"/>
    <w:rsid w:val="001C33BF"/>
    <w:rsid w:val="001C34E2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713"/>
    <w:rsid w:val="001C48A5"/>
    <w:rsid w:val="001C49B2"/>
    <w:rsid w:val="001C4BC1"/>
    <w:rsid w:val="001C4C57"/>
    <w:rsid w:val="001C4DAE"/>
    <w:rsid w:val="001C5183"/>
    <w:rsid w:val="001C543C"/>
    <w:rsid w:val="001C5656"/>
    <w:rsid w:val="001C586F"/>
    <w:rsid w:val="001C5BC1"/>
    <w:rsid w:val="001C5F4C"/>
    <w:rsid w:val="001C6084"/>
    <w:rsid w:val="001C657C"/>
    <w:rsid w:val="001C65D8"/>
    <w:rsid w:val="001C65ED"/>
    <w:rsid w:val="001C6600"/>
    <w:rsid w:val="001C66B3"/>
    <w:rsid w:val="001C6777"/>
    <w:rsid w:val="001C677D"/>
    <w:rsid w:val="001C684E"/>
    <w:rsid w:val="001C688C"/>
    <w:rsid w:val="001C693F"/>
    <w:rsid w:val="001C6D24"/>
    <w:rsid w:val="001C6D4E"/>
    <w:rsid w:val="001C6D54"/>
    <w:rsid w:val="001C7079"/>
    <w:rsid w:val="001C711A"/>
    <w:rsid w:val="001C71E6"/>
    <w:rsid w:val="001C71F5"/>
    <w:rsid w:val="001C7321"/>
    <w:rsid w:val="001C73D4"/>
    <w:rsid w:val="001C74D6"/>
    <w:rsid w:val="001C7561"/>
    <w:rsid w:val="001D04CF"/>
    <w:rsid w:val="001D09AF"/>
    <w:rsid w:val="001D0C2F"/>
    <w:rsid w:val="001D0CBC"/>
    <w:rsid w:val="001D0D9B"/>
    <w:rsid w:val="001D131C"/>
    <w:rsid w:val="001D1394"/>
    <w:rsid w:val="001D154F"/>
    <w:rsid w:val="001D1C0A"/>
    <w:rsid w:val="001D2358"/>
    <w:rsid w:val="001D23A7"/>
    <w:rsid w:val="001D23A9"/>
    <w:rsid w:val="001D24A9"/>
    <w:rsid w:val="001D2A2C"/>
    <w:rsid w:val="001D308B"/>
    <w:rsid w:val="001D30D6"/>
    <w:rsid w:val="001D312B"/>
    <w:rsid w:val="001D3278"/>
    <w:rsid w:val="001D33BB"/>
    <w:rsid w:val="001D3B2A"/>
    <w:rsid w:val="001D3D7C"/>
    <w:rsid w:val="001D3E66"/>
    <w:rsid w:val="001D3EA0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B3C"/>
    <w:rsid w:val="001D5B4F"/>
    <w:rsid w:val="001D5C4A"/>
    <w:rsid w:val="001D5D71"/>
    <w:rsid w:val="001D5FFD"/>
    <w:rsid w:val="001D64BC"/>
    <w:rsid w:val="001D676E"/>
    <w:rsid w:val="001D696C"/>
    <w:rsid w:val="001D696D"/>
    <w:rsid w:val="001D6A16"/>
    <w:rsid w:val="001D6F85"/>
    <w:rsid w:val="001D6FE7"/>
    <w:rsid w:val="001D7377"/>
    <w:rsid w:val="001D74EC"/>
    <w:rsid w:val="001D7625"/>
    <w:rsid w:val="001D7701"/>
    <w:rsid w:val="001D776B"/>
    <w:rsid w:val="001D7966"/>
    <w:rsid w:val="001D7B31"/>
    <w:rsid w:val="001D7B32"/>
    <w:rsid w:val="001D7DDD"/>
    <w:rsid w:val="001E021C"/>
    <w:rsid w:val="001E02A9"/>
    <w:rsid w:val="001E044F"/>
    <w:rsid w:val="001E05F1"/>
    <w:rsid w:val="001E0727"/>
    <w:rsid w:val="001E08DA"/>
    <w:rsid w:val="001E0903"/>
    <w:rsid w:val="001E0964"/>
    <w:rsid w:val="001E0C4A"/>
    <w:rsid w:val="001E0E22"/>
    <w:rsid w:val="001E0E28"/>
    <w:rsid w:val="001E0F8F"/>
    <w:rsid w:val="001E10A2"/>
    <w:rsid w:val="001E1421"/>
    <w:rsid w:val="001E14CD"/>
    <w:rsid w:val="001E16C9"/>
    <w:rsid w:val="001E17D6"/>
    <w:rsid w:val="001E18DB"/>
    <w:rsid w:val="001E19E6"/>
    <w:rsid w:val="001E1C38"/>
    <w:rsid w:val="001E1E5D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A34"/>
    <w:rsid w:val="001E2B8B"/>
    <w:rsid w:val="001E2C61"/>
    <w:rsid w:val="001E3784"/>
    <w:rsid w:val="001E3D88"/>
    <w:rsid w:val="001E4091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155"/>
    <w:rsid w:val="001E546D"/>
    <w:rsid w:val="001E5585"/>
    <w:rsid w:val="001E558C"/>
    <w:rsid w:val="001E562C"/>
    <w:rsid w:val="001E573C"/>
    <w:rsid w:val="001E5778"/>
    <w:rsid w:val="001E58BF"/>
    <w:rsid w:val="001E592E"/>
    <w:rsid w:val="001E5EA4"/>
    <w:rsid w:val="001E5EE6"/>
    <w:rsid w:val="001E5F58"/>
    <w:rsid w:val="001E6019"/>
    <w:rsid w:val="001E6163"/>
    <w:rsid w:val="001E61CB"/>
    <w:rsid w:val="001E6215"/>
    <w:rsid w:val="001E63A6"/>
    <w:rsid w:val="001E655D"/>
    <w:rsid w:val="001E67F4"/>
    <w:rsid w:val="001E6C8F"/>
    <w:rsid w:val="001E6F0C"/>
    <w:rsid w:val="001E74AE"/>
    <w:rsid w:val="001E7893"/>
    <w:rsid w:val="001E7BA2"/>
    <w:rsid w:val="001E7DB8"/>
    <w:rsid w:val="001E7E89"/>
    <w:rsid w:val="001E7F6E"/>
    <w:rsid w:val="001F00C9"/>
    <w:rsid w:val="001F0271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171F"/>
    <w:rsid w:val="001F1D21"/>
    <w:rsid w:val="001F203D"/>
    <w:rsid w:val="001F2083"/>
    <w:rsid w:val="001F2558"/>
    <w:rsid w:val="001F25BC"/>
    <w:rsid w:val="001F280F"/>
    <w:rsid w:val="001F28FD"/>
    <w:rsid w:val="001F29C3"/>
    <w:rsid w:val="001F29EE"/>
    <w:rsid w:val="001F344E"/>
    <w:rsid w:val="001F360B"/>
    <w:rsid w:val="001F3875"/>
    <w:rsid w:val="001F3960"/>
    <w:rsid w:val="001F3968"/>
    <w:rsid w:val="001F3AFF"/>
    <w:rsid w:val="001F3B9D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3A7"/>
    <w:rsid w:val="001F5528"/>
    <w:rsid w:val="001F5661"/>
    <w:rsid w:val="001F571C"/>
    <w:rsid w:val="001F578B"/>
    <w:rsid w:val="001F586C"/>
    <w:rsid w:val="001F5CCE"/>
    <w:rsid w:val="001F5E6B"/>
    <w:rsid w:val="001F5F2E"/>
    <w:rsid w:val="001F5F4B"/>
    <w:rsid w:val="001F623A"/>
    <w:rsid w:val="001F63CE"/>
    <w:rsid w:val="001F66BD"/>
    <w:rsid w:val="001F67AD"/>
    <w:rsid w:val="001F6873"/>
    <w:rsid w:val="001F699F"/>
    <w:rsid w:val="001F6E02"/>
    <w:rsid w:val="001F6F8A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AB4"/>
    <w:rsid w:val="00200D70"/>
    <w:rsid w:val="00201041"/>
    <w:rsid w:val="00201245"/>
    <w:rsid w:val="002013C8"/>
    <w:rsid w:val="00201422"/>
    <w:rsid w:val="00201560"/>
    <w:rsid w:val="0020167A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3F"/>
    <w:rsid w:val="0020244C"/>
    <w:rsid w:val="002026C0"/>
    <w:rsid w:val="0020279E"/>
    <w:rsid w:val="00202882"/>
    <w:rsid w:val="002029F8"/>
    <w:rsid w:val="00202A2A"/>
    <w:rsid w:val="00202D75"/>
    <w:rsid w:val="0020302B"/>
    <w:rsid w:val="002031FF"/>
    <w:rsid w:val="00203548"/>
    <w:rsid w:val="002036E1"/>
    <w:rsid w:val="0020389B"/>
    <w:rsid w:val="00203D46"/>
    <w:rsid w:val="00203F07"/>
    <w:rsid w:val="0020410D"/>
    <w:rsid w:val="00204521"/>
    <w:rsid w:val="002046E9"/>
    <w:rsid w:val="0020494C"/>
    <w:rsid w:val="002049E0"/>
    <w:rsid w:val="00204B3A"/>
    <w:rsid w:val="00204B41"/>
    <w:rsid w:val="00204BE4"/>
    <w:rsid w:val="00204CEB"/>
    <w:rsid w:val="00204D0D"/>
    <w:rsid w:val="00204ED5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9F2"/>
    <w:rsid w:val="00206B02"/>
    <w:rsid w:val="00206DE0"/>
    <w:rsid w:val="00206F76"/>
    <w:rsid w:val="00207105"/>
    <w:rsid w:val="00207407"/>
    <w:rsid w:val="0020744A"/>
    <w:rsid w:val="002075B7"/>
    <w:rsid w:val="002075D3"/>
    <w:rsid w:val="00207B09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2C5"/>
    <w:rsid w:val="00211469"/>
    <w:rsid w:val="0021147C"/>
    <w:rsid w:val="002115B3"/>
    <w:rsid w:val="002115C4"/>
    <w:rsid w:val="002117F2"/>
    <w:rsid w:val="00211952"/>
    <w:rsid w:val="00211A35"/>
    <w:rsid w:val="00211A5D"/>
    <w:rsid w:val="00211E84"/>
    <w:rsid w:val="00211FA0"/>
    <w:rsid w:val="00212391"/>
    <w:rsid w:val="002123EE"/>
    <w:rsid w:val="0021240C"/>
    <w:rsid w:val="0021243D"/>
    <w:rsid w:val="00212462"/>
    <w:rsid w:val="00212464"/>
    <w:rsid w:val="002126EE"/>
    <w:rsid w:val="0021279B"/>
    <w:rsid w:val="002128D9"/>
    <w:rsid w:val="002129C7"/>
    <w:rsid w:val="00212CF6"/>
    <w:rsid w:val="00212D02"/>
    <w:rsid w:val="00212D94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BBF"/>
    <w:rsid w:val="00213E25"/>
    <w:rsid w:val="002140EA"/>
    <w:rsid w:val="00214583"/>
    <w:rsid w:val="002149AF"/>
    <w:rsid w:val="00214A01"/>
    <w:rsid w:val="00214BA1"/>
    <w:rsid w:val="00214DDF"/>
    <w:rsid w:val="00215221"/>
    <w:rsid w:val="002152AA"/>
    <w:rsid w:val="00215398"/>
    <w:rsid w:val="002154E4"/>
    <w:rsid w:val="00215518"/>
    <w:rsid w:val="002156E3"/>
    <w:rsid w:val="00215847"/>
    <w:rsid w:val="00215CCC"/>
    <w:rsid w:val="00215EF5"/>
    <w:rsid w:val="002160CE"/>
    <w:rsid w:val="002161CC"/>
    <w:rsid w:val="00216557"/>
    <w:rsid w:val="002168CE"/>
    <w:rsid w:val="00216A1E"/>
    <w:rsid w:val="00216E20"/>
    <w:rsid w:val="00216EAD"/>
    <w:rsid w:val="0021728B"/>
    <w:rsid w:val="00217376"/>
    <w:rsid w:val="0021786D"/>
    <w:rsid w:val="00217961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1CF8"/>
    <w:rsid w:val="00222045"/>
    <w:rsid w:val="00222119"/>
    <w:rsid w:val="00222363"/>
    <w:rsid w:val="00222477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664"/>
    <w:rsid w:val="002247A8"/>
    <w:rsid w:val="002247CC"/>
    <w:rsid w:val="002248C2"/>
    <w:rsid w:val="00224954"/>
    <w:rsid w:val="00224A2C"/>
    <w:rsid w:val="00224BD0"/>
    <w:rsid w:val="00224DAF"/>
    <w:rsid w:val="00224E20"/>
    <w:rsid w:val="00224ED4"/>
    <w:rsid w:val="00224F27"/>
    <w:rsid w:val="00224F49"/>
    <w:rsid w:val="00225151"/>
    <w:rsid w:val="0022519E"/>
    <w:rsid w:val="002251D8"/>
    <w:rsid w:val="0022528E"/>
    <w:rsid w:val="0022542D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78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060"/>
    <w:rsid w:val="002312F4"/>
    <w:rsid w:val="0023149D"/>
    <w:rsid w:val="002314CB"/>
    <w:rsid w:val="00231C61"/>
    <w:rsid w:val="00231CAF"/>
    <w:rsid w:val="00231D09"/>
    <w:rsid w:val="00231E73"/>
    <w:rsid w:val="00231FC7"/>
    <w:rsid w:val="002320A6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68E"/>
    <w:rsid w:val="002337DD"/>
    <w:rsid w:val="002338DF"/>
    <w:rsid w:val="00233C27"/>
    <w:rsid w:val="00233E9E"/>
    <w:rsid w:val="00233F8A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067"/>
    <w:rsid w:val="00235503"/>
    <w:rsid w:val="00235667"/>
    <w:rsid w:val="0023583F"/>
    <w:rsid w:val="00235A0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ED"/>
    <w:rsid w:val="00236BDE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27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1FA"/>
    <w:rsid w:val="002414C7"/>
    <w:rsid w:val="002415B2"/>
    <w:rsid w:val="0024164A"/>
    <w:rsid w:val="0024185F"/>
    <w:rsid w:val="00241AEE"/>
    <w:rsid w:val="00241B4E"/>
    <w:rsid w:val="00241D08"/>
    <w:rsid w:val="00241D93"/>
    <w:rsid w:val="00241E44"/>
    <w:rsid w:val="0024207A"/>
    <w:rsid w:val="00242184"/>
    <w:rsid w:val="002421A6"/>
    <w:rsid w:val="00242867"/>
    <w:rsid w:val="002429D4"/>
    <w:rsid w:val="00242BB4"/>
    <w:rsid w:val="00242CC9"/>
    <w:rsid w:val="00242DD1"/>
    <w:rsid w:val="00242FB2"/>
    <w:rsid w:val="00242FBB"/>
    <w:rsid w:val="00242FFF"/>
    <w:rsid w:val="002432F5"/>
    <w:rsid w:val="0024336B"/>
    <w:rsid w:val="00243488"/>
    <w:rsid w:val="00243502"/>
    <w:rsid w:val="00243663"/>
    <w:rsid w:val="002438CB"/>
    <w:rsid w:val="00243B73"/>
    <w:rsid w:val="00243C5B"/>
    <w:rsid w:val="00243D91"/>
    <w:rsid w:val="00243FF4"/>
    <w:rsid w:val="00244449"/>
    <w:rsid w:val="0024450A"/>
    <w:rsid w:val="0024458B"/>
    <w:rsid w:val="00244C7C"/>
    <w:rsid w:val="00244FED"/>
    <w:rsid w:val="00245330"/>
    <w:rsid w:val="00245419"/>
    <w:rsid w:val="002455CA"/>
    <w:rsid w:val="0024569C"/>
    <w:rsid w:val="0024577F"/>
    <w:rsid w:val="002458A3"/>
    <w:rsid w:val="002458CD"/>
    <w:rsid w:val="002458E3"/>
    <w:rsid w:val="00245978"/>
    <w:rsid w:val="00246032"/>
    <w:rsid w:val="0024607D"/>
    <w:rsid w:val="00246108"/>
    <w:rsid w:val="002465F9"/>
    <w:rsid w:val="002467BC"/>
    <w:rsid w:val="002467D1"/>
    <w:rsid w:val="00246913"/>
    <w:rsid w:val="002469A0"/>
    <w:rsid w:val="00246B6F"/>
    <w:rsid w:val="00246B70"/>
    <w:rsid w:val="00246BA5"/>
    <w:rsid w:val="00246CE6"/>
    <w:rsid w:val="002470F0"/>
    <w:rsid w:val="0024716A"/>
    <w:rsid w:val="0024734A"/>
    <w:rsid w:val="00247448"/>
    <w:rsid w:val="0024757C"/>
    <w:rsid w:val="002476FD"/>
    <w:rsid w:val="002477CF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155"/>
    <w:rsid w:val="002511A1"/>
    <w:rsid w:val="0025122D"/>
    <w:rsid w:val="0025156C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D4F"/>
    <w:rsid w:val="00252EE5"/>
    <w:rsid w:val="00252FFE"/>
    <w:rsid w:val="0025330D"/>
    <w:rsid w:val="0025366D"/>
    <w:rsid w:val="00253A49"/>
    <w:rsid w:val="00253B68"/>
    <w:rsid w:val="00253BF4"/>
    <w:rsid w:val="00253C6B"/>
    <w:rsid w:val="00253C7F"/>
    <w:rsid w:val="002545BF"/>
    <w:rsid w:val="00254765"/>
    <w:rsid w:val="00254906"/>
    <w:rsid w:val="0025493A"/>
    <w:rsid w:val="00254B4D"/>
    <w:rsid w:val="00254BB5"/>
    <w:rsid w:val="00254CB6"/>
    <w:rsid w:val="00254CD3"/>
    <w:rsid w:val="00254D2F"/>
    <w:rsid w:val="00254DB8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578DE"/>
    <w:rsid w:val="00257DD5"/>
    <w:rsid w:val="00257FCB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26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A0"/>
    <w:rsid w:val="00263EB9"/>
    <w:rsid w:val="00263F9D"/>
    <w:rsid w:val="00264552"/>
    <w:rsid w:val="00264969"/>
    <w:rsid w:val="00264A6E"/>
    <w:rsid w:val="00264B01"/>
    <w:rsid w:val="00264F4D"/>
    <w:rsid w:val="00264FFC"/>
    <w:rsid w:val="002652D1"/>
    <w:rsid w:val="0026546D"/>
    <w:rsid w:val="00265475"/>
    <w:rsid w:val="0026573B"/>
    <w:rsid w:val="002658D2"/>
    <w:rsid w:val="002659DA"/>
    <w:rsid w:val="00265BDF"/>
    <w:rsid w:val="00266643"/>
    <w:rsid w:val="00266895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B70"/>
    <w:rsid w:val="00270B7C"/>
    <w:rsid w:val="00270D63"/>
    <w:rsid w:val="00270DCC"/>
    <w:rsid w:val="00270DDE"/>
    <w:rsid w:val="00270F55"/>
    <w:rsid w:val="00270FDA"/>
    <w:rsid w:val="00271163"/>
    <w:rsid w:val="00271344"/>
    <w:rsid w:val="00271456"/>
    <w:rsid w:val="0027172A"/>
    <w:rsid w:val="00271918"/>
    <w:rsid w:val="00271B67"/>
    <w:rsid w:val="00271D12"/>
    <w:rsid w:val="002721ED"/>
    <w:rsid w:val="00272634"/>
    <w:rsid w:val="0027294F"/>
    <w:rsid w:val="00272A77"/>
    <w:rsid w:val="00272D4E"/>
    <w:rsid w:val="00272F38"/>
    <w:rsid w:val="00272FDB"/>
    <w:rsid w:val="0027374B"/>
    <w:rsid w:val="00273925"/>
    <w:rsid w:val="00273B9E"/>
    <w:rsid w:val="00274047"/>
    <w:rsid w:val="002740B7"/>
    <w:rsid w:val="002740E0"/>
    <w:rsid w:val="00274119"/>
    <w:rsid w:val="00274288"/>
    <w:rsid w:val="002744EE"/>
    <w:rsid w:val="00274590"/>
    <w:rsid w:val="002745BF"/>
    <w:rsid w:val="002747F8"/>
    <w:rsid w:val="00274816"/>
    <w:rsid w:val="00274B13"/>
    <w:rsid w:val="00274C32"/>
    <w:rsid w:val="00274D19"/>
    <w:rsid w:val="002753CC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82"/>
    <w:rsid w:val="00276ED7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CE9"/>
    <w:rsid w:val="00277DB4"/>
    <w:rsid w:val="002801B1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7D5"/>
    <w:rsid w:val="002817FC"/>
    <w:rsid w:val="0028183B"/>
    <w:rsid w:val="00281DFF"/>
    <w:rsid w:val="00281F50"/>
    <w:rsid w:val="0028207D"/>
    <w:rsid w:val="00282524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11B"/>
    <w:rsid w:val="00283517"/>
    <w:rsid w:val="00283600"/>
    <w:rsid w:val="0028362B"/>
    <w:rsid w:val="002839AC"/>
    <w:rsid w:val="00283C5F"/>
    <w:rsid w:val="00283CF3"/>
    <w:rsid w:val="00283D6F"/>
    <w:rsid w:val="00283FB1"/>
    <w:rsid w:val="0028400D"/>
    <w:rsid w:val="002845F0"/>
    <w:rsid w:val="002847E1"/>
    <w:rsid w:val="002848E9"/>
    <w:rsid w:val="00285299"/>
    <w:rsid w:val="002852D4"/>
    <w:rsid w:val="002853D6"/>
    <w:rsid w:val="002853E1"/>
    <w:rsid w:val="00285958"/>
    <w:rsid w:val="0028597F"/>
    <w:rsid w:val="00285AF4"/>
    <w:rsid w:val="00285B20"/>
    <w:rsid w:val="00285E0A"/>
    <w:rsid w:val="00285EBA"/>
    <w:rsid w:val="00286420"/>
    <w:rsid w:val="00286687"/>
    <w:rsid w:val="00286AC3"/>
    <w:rsid w:val="00286AE0"/>
    <w:rsid w:val="00286B75"/>
    <w:rsid w:val="00286EB6"/>
    <w:rsid w:val="00286FCC"/>
    <w:rsid w:val="0028737E"/>
    <w:rsid w:val="002874AF"/>
    <w:rsid w:val="0028751E"/>
    <w:rsid w:val="00287729"/>
    <w:rsid w:val="0028783F"/>
    <w:rsid w:val="00287D95"/>
    <w:rsid w:val="00287FC3"/>
    <w:rsid w:val="00287FC8"/>
    <w:rsid w:val="00287FF6"/>
    <w:rsid w:val="00290207"/>
    <w:rsid w:val="002903C9"/>
    <w:rsid w:val="00290912"/>
    <w:rsid w:val="00290C8A"/>
    <w:rsid w:val="00290DB0"/>
    <w:rsid w:val="00290F5B"/>
    <w:rsid w:val="0029108A"/>
    <w:rsid w:val="00291251"/>
    <w:rsid w:val="0029158F"/>
    <w:rsid w:val="002915AD"/>
    <w:rsid w:val="0029164B"/>
    <w:rsid w:val="0029169E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4E9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BA5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9DF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56A"/>
    <w:rsid w:val="00297770"/>
    <w:rsid w:val="00297781"/>
    <w:rsid w:val="00297B2D"/>
    <w:rsid w:val="00297B43"/>
    <w:rsid w:val="00297B8A"/>
    <w:rsid w:val="00297F10"/>
    <w:rsid w:val="002A0079"/>
    <w:rsid w:val="002A0100"/>
    <w:rsid w:val="002A048A"/>
    <w:rsid w:val="002A056C"/>
    <w:rsid w:val="002A0743"/>
    <w:rsid w:val="002A07EE"/>
    <w:rsid w:val="002A0933"/>
    <w:rsid w:val="002A0A23"/>
    <w:rsid w:val="002A0A50"/>
    <w:rsid w:val="002A0B90"/>
    <w:rsid w:val="002A10D0"/>
    <w:rsid w:val="002A14E8"/>
    <w:rsid w:val="002A1599"/>
    <w:rsid w:val="002A17E0"/>
    <w:rsid w:val="002A1B2B"/>
    <w:rsid w:val="002A1EE9"/>
    <w:rsid w:val="002A1FBA"/>
    <w:rsid w:val="002A2079"/>
    <w:rsid w:val="002A236A"/>
    <w:rsid w:val="002A2382"/>
    <w:rsid w:val="002A24AD"/>
    <w:rsid w:val="002A2727"/>
    <w:rsid w:val="002A273A"/>
    <w:rsid w:val="002A274F"/>
    <w:rsid w:val="002A2B15"/>
    <w:rsid w:val="002A2BEE"/>
    <w:rsid w:val="002A2D90"/>
    <w:rsid w:val="002A2E58"/>
    <w:rsid w:val="002A2FE4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4E0F"/>
    <w:rsid w:val="002A5101"/>
    <w:rsid w:val="002A52A0"/>
    <w:rsid w:val="002A5585"/>
    <w:rsid w:val="002A5601"/>
    <w:rsid w:val="002A5761"/>
    <w:rsid w:val="002A582F"/>
    <w:rsid w:val="002A5840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91E"/>
    <w:rsid w:val="002A6D97"/>
    <w:rsid w:val="002A723D"/>
    <w:rsid w:val="002A72F2"/>
    <w:rsid w:val="002A733C"/>
    <w:rsid w:val="002A7466"/>
    <w:rsid w:val="002A75AC"/>
    <w:rsid w:val="002A7A9A"/>
    <w:rsid w:val="002A7D0B"/>
    <w:rsid w:val="002B029E"/>
    <w:rsid w:val="002B02B2"/>
    <w:rsid w:val="002B0697"/>
    <w:rsid w:val="002B0734"/>
    <w:rsid w:val="002B08B5"/>
    <w:rsid w:val="002B099B"/>
    <w:rsid w:val="002B099E"/>
    <w:rsid w:val="002B0C19"/>
    <w:rsid w:val="002B0D55"/>
    <w:rsid w:val="002B0F9F"/>
    <w:rsid w:val="002B109B"/>
    <w:rsid w:val="002B1355"/>
    <w:rsid w:val="002B1399"/>
    <w:rsid w:val="002B1542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A0A"/>
    <w:rsid w:val="002B2AC2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674"/>
    <w:rsid w:val="002B5837"/>
    <w:rsid w:val="002B59D4"/>
    <w:rsid w:val="002B5A05"/>
    <w:rsid w:val="002B5B9B"/>
    <w:rsid w:val="002B5BA6"/>
    <w:rsid w:val="002B5E03"/>
    <w:rsid w:val="002B5E2A"/>
    <w:rsid w:val="002B6097"/>
    <w:rsid w:val="002B60B8"/>
    <w:rsid w:val="002B6206"/>
    <w:rsid w:val="002B637B"/>
    <w:rsid w:val="002B63E9"/>
    <w:rsid w:val="002B653E"/>
    <w:rsid w:val="002B673B"/>
    <w:rsid w:val="002B6B78"/>
    <w:rsid w:val="002B6BF3"/>
    <w:rsid w:val="002B6F7C"/>
    <w:rsid w:val="002B70FC"/>
    <w:rsid w:val="002B71A9"/>
    <w:rsid w:val="002B7363"/>
    <w:rsid w:val="002B7451"/>
    <w:rsid w:val="002B7520"/>
    <w:rsid w:val="002B7610"/>
    <w:rsid w:val="002B769C"/>
    <w:rsid w:val="002B7B72"/>
    <w:rsid w:val="002B7CEE"/>
    <w:rsid w:val="002C00E5"/>
    <w:rsid w:val="002C0265"/>
    <w:rsid w:val="002C034A"/>
    <w:rsid w:val="002C03F0"/>
    <w:rsid w:val="002C0645"/>
    <w:rsid w:val="002C09BE"/>
    <w:rsid w:val="002C1372"/>
    <w:rsid w:val="002C151C"/>
    <w:rsid w:val="002C163C"/>
    <w:rsid w:val="002C1B89"/>
    <w:rsid w:val="002C1BB1"/>
    <w:rsid w:val="002C1CAA"/>
    <w:rsid w:val="002C1D5D"/>
    <w:rsid w:val="002C1E28"/>
    <w:rsid w:val="002C1E7F"/>
    <w:rsid w:val="002C220E"/>
    <w:rsid w:val="002C2BA1"/>
    <w:rsid w:val="002C3001"/>
    <w:rsid w:val="002C344C"/>
    <w:rsid w:val="002C34C0"/>
    <w:rsid w:val="002C34CE"/>
    <w:rsid w:val="002C3697"/>
    <w:rsid w:val="002C37B1"/>
    <w:rsid w:val="002C37E0"/>
    <w:rsid w:val="002C3920"/>
    <w:rsid w:val="002C3961"/>
    <w:rsid w:val="002C39A9"/>
    <w:rsid w:val="002C3AE4"/>
    <w:rsid w:val="002C3B1D"/>
    <w:rsid w:val="002C3B99"/>
    <w:rsid w:val="002C3D6E"/>
    <w:rsid w:val="002C42DB"/>
    <w:rsid w:val="002C4439"/>
    <w:rsid w:val="002C4B48"/>
    <w:rsid w:val="002C4C2D"/>
    <w:rsid w:val="002C4C80"/>
    <w:rsid w:val="002C4E19"/>
    <w:rsid w:val="002C4E8D"/>
    <w:rsid w:val="002C527B"/>
    <w:rsid w:val="002C572D"/>
    <w:rsid w:val="002C5958"/>
    <w:rsid w:val="002C59A5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785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ACD"/>
    <w:rsid w:val="002D2B4D"/>
    <w:rsid w:val="002D2B6B"/>
    <w:rsid w:val="002D2BF0"/>
    <w:rsid w:val="002D2C95"/>
    <w:rsid w:val="002D2CC1"/>
    <w:rsid w:val="002D3051"/>
    <w:rsid w:val="002D31D0"/>
    <w:rsid w:val="002D31D4"/>
    <w:rsid w:val="002D361B"/>
    <w:rsid w:val="002D365F"/>
    <w:rsid w:val="002D3812"/>
    <w:rsid w:val="002D3921"/>
    <w:rsid w:val="002D3BE4"/>
    <w:rsid w:val="002D3F51"/>
    <w:rsid w:val="002D443D"/>
    <w:rsid w:val="002D44BC"/>
    <w:rsid w:val="002D45CC"/>
    <w:rsid w:val="002D46B2"/>
    <w:rsid w:val="002D46EC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5E0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221"/>
    <w:rsid w:val="002E030A"/>
    <w:rsid w:val="002E09D9"/>
    <w:rsid w:val="002E09F2"/>
    <w:rsid w:val="002E0A21"/>
    <w:rsid w:val="002E0CBF"/>
    <w:rsid w:val="002E12A3"/>
    <w:rsid w:val="002E12BD"/>
    <w:rsid w:val="002E187F"/>
    <w:rsid w:val="002E1E54"/>
    <w:rsid w:val="002E1F2D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B9"/>
    <w:rsid w:val="002E2CD9"/>
    <w:rsid w:val="002E2CF0"/>
    <w:rsid w:val="002E2D0B"/>
    <w:rsid w:val="002E2F35"/>
    <w:rsid w:val="002E3485"/>
    <w:rsid w:val="002E34AB"/>
    <w:rsid w:val="002E3514"/>
    <w:rsid w:val="002E358D"/>
    <w:rsid w:val="002E3603"/>
    <w:rsid w:val="002E3974"/>
    <w:rsid w:val="002E3A31"/>
    <w:rsid w:val="002E3E09"/>
    <w:rsid w:val="002E41A4"/>
    <w:rsid w:val="002E440E"/>
    <w:rsid w:val="002E4446"/>
    <w:rsid w:val="002E459D"/>
    <w:rsid w:val="002E48F1"/>
    <w:rsid w:val="002E4AC9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6E67"/>
    <w:rsid w:val="002E7352"/>
    <w:rsid w:val="002E7513"/>
    <w:rsid w:val="002E7587"/>
    <w:rsid w:val="002E7752"/>
    <w:rsid w:val="002E794A"/>
    <w:rsid w:val="002E79EC"/>
    <w:rsid w:val="002E7A08"/>
    <w:rsid w:val="002E7A42"/>
    <w:rsid w:val="002E7BDC"/>
    <w:rsid w:val="002E7BE6"/>
    <w:rsid w:val="002E7D18"/>
    <w:rsid w:val="002E7D5B"/>
    <w:rsid w:val="002E7F34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1DC5"/>
    <w:rsid w:val="002F20E1"/>
    <w:rsid w:val="002F2228"/>
    <w:rsid w:val="002F26B2"/>
    <w:rsid w:val="002F2761"/>
    <w:rsid w:val="002F293C"/>
    <w:rsid w:val="002F29ED"/>
    <w:rsid w:val="002F2B7A"/>
    <w:rsid w:val="002F2C22"/>
    <w:rsid w:val="002F2C8E"/>
    <w:rsid w:val="002F2C97"/>
    <w:rsid w:val="002F2D9C"/>
    <w:rsid w:val="002F321F"/>
    <w:rsid w:val="002F3441"/>
    <w:rsid w:val="002F358E"/>
    <w:rsid w:val="002F370F"/>
    <w:rsid w:val="002F383B"/>
    <w:rsid w:val="002F388F"/>
    <w:rsid w:val="002F3A06"/>
    <w:rsid w:val="002F3D2C"/>
    <w:rsid w:val="002F3DCE"/>
    <w:rsid w:val="002F3FB9"/>
    <w:rsid w:val="002F406B"/>
    <w:rsid w:val="002F4137"/>
    <w:rsid w:val="002F41FD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928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DDA"/>
    <w:rsid w:val="00300EE9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2C"/>
    <w:rsid w:val="003021D2"/>
    <w:rsid w:val="0030269B"/>
    <w:rsid w:val="00302813"/>
    <w:rsid w:val="00302AA2"/>
    <w:rsid w:val="00302AB6"/>
    <w:rsid w:val="00302ECF"/>
    <w:rsid w:val="00302F84"/>
    <w:rsid w:val="00303008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E97"/>
    <w:rsid w:val="00303F2C"/>
    <w:rsid w:val="00303FB3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541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298"/>
    <w:rsid w:val="00307628"/>
    <w:rsid w:val="0030772A"/>
    <w:rsid w:val="0030785D"/>
    <w:rsid w:val="00307B0E"/>
    <w:rsid w:val="00307B1B"/>
    <w:rsid w:val="00307BD2"/>
    <w:rsid w:val="00307EFC"/>
    <w:rsid w:val="00307FFA"/>
    <w:rsid w:val="00310060"/>
    <w:rsid w:val="003102F5"/>
    <w:rsid w:val="003104C4"/>
    <w:rsid w:val="003106C6"/>
    <w:rsid w:val="00310A1B"/>
    <w:rsid w:val="00310C9B"/>
    <w:rsid w:val="00310CA8"/>
    <w:rsid w:val="00310CD6"/>
    <w:rsid w:val="00310E7C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05A"/>
    <w:rsid w:val="003122D5"/>
    <w:rsid w:val="003124A0"/>
    <w:rsid w:val="00312506"/>
    <w:rsid w:val="00312A49"/>
    <w:rsid w:val="00312A8E"/>
    <w:rsid w:val="00312D99"/>
    <w:rsid w:val="003131E0"/>
    <w:rsid w:val="00313321"/>
    <w:rsid w:val="0031333E"/>
    <w:rsid w:val="00313431"/>
    <w:rsid w:val="00313465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4FEF"/>
    <w:rsid w:val="0031522E"/>
    <w:rsid w:val="00315303"/>
    <w:rsid w:val="00315536"/>
    <w:rsid w:val="00315608"/>
    <w:rsid w:val="0031620A"/>
    <w:rsid w:val="003162D4"/>
    <w:rsid w:val="00316720"/>
    <w:rsid w:val="00316726"/>
    <w:rsid w:val="00316868"/>
    <w:rsid w:val="003169B9"/>
    <w:rsid w:val="00316C01"/>
    <w:rsid w:val="00316C72"/>
    <w:rsid w:val="00317081"/>
    <w:rsid w:val="003172E5"/>
    <w:rsid w:val="0031756F"/>
    <w:rsid w:val="003175D3"/>
    <w:rsid w:val="00317735"/>
    <w:rsid w:val="00317908"/>
    <w:rsid w:val="00317912"/>
    <w:rsid w:val="0032022F"/>
    <w:rsid w:val="003204B4"/>
    <w:rsid w:val="00320679"/>
    <w:rsid w:val="003209F5"/>
    <w:rsid w:val="00320B55"/>
    <w:rsid w:val="0032148F"/>
    <w:rsid w:val="0032168F"/>
    <w:rsid w:val="003216C0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9C8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AE0"/>
    <w:rsid w:val="00324ED1"/>
    <w:rsid w:val="00325352"/>
    <w:rsid w:val="003253A0"/>
    <w:rsid w:val="003253CB"/>
    <w:rsid w:val="0032551A"/>
    <w:rsid w:val="0032569A"/>
    <w:rsid w:val="0032586B"/>
    <w:rsid w:val="0032588D"/>
    <w:rsid w:val="0032597B"/>
    <w:rsid w:val="00325EE7"/>
    <w:rsid w:val="00325F20"/>
    <w:rsid w:val="00325F27"/>
    <w:rsid w:val="003265C2"/>
    <w:rsid w:val="003266BB"/>
    <w:rsid w:val="0032671E"/>
    <w:rsid w:val="00326803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1F8"/>
    <w:rsid w:val="003304E9"/>
    <w:rsid w:val="003305DC"/>
    <w:rsid w:val="0033067C"/>
    <w:rsid w:val="0033068D"/>
    <w:rsid w:val="0033071C"/>
    <w:rsid w:val="0033073C"/>
    <w:rsid w:val="0033076C"/>
    <w:rsid w:val="00330A12"/>
    <w:rsid w:val="00330A83"/>
    <w:rsid w:val="00330BE7"/>
    <w:rsid w:val="00330D66"/>
    <w:rsid w:val="00330D74"/>
    <w:rsid w:val="0033106B"/>
    <w:rsid w:val="0033132F"/>
    <w:rsid w:val="0033134F"/>
    <w:rsid w:val="00331374"/>
    <w:rsid w:val="0033139D"/>
    <w:rsid w:val="00331601"/>
    <w:rsid w:val="003316FD"/>
    <w:rsid w:val="00331874"/>
    <w:rsid w:val="00331BD3"/>
    <w:rsid w:val="00331DD3"/>
    <w:rsid w:val="00331FCE"/>
    <w:rsid w:val="00332223"/>
    <w:rsid w:val="00332386"/>
    <w:rsid w:val="0033269A"/>
    <w:rsid w:val="0033275E"/>
    <w:rsid w:val="00332819"/>
    <w:rsid w:val="003328F2"/>
    <w:rsid w:val="003329A0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4AC"/>
    <w:rsid w:val="00336541"/>
    <w:rsid w:val="00336679"/>
    <w:rsid w:val="0033676A"/>
    <w:rsid w:val="00336A20"/>
    <w:rsid w:val="00336A5F"/>
    <w:rsid w:val="00336B01"/>
    <w:rsid w:val="00336E30"/>
    <w:rsid w:val="00336EF7"/>
    <w:rsid w:val="00337269"/>
    <w:rsid w:val="00337442"/>
    <w:rsid w:val="00337611"/>
    <w:rsid w:val="00337661"/>
    <w:rsid w:val="00337722"/>
    <w:rsid w:val="0033777B"/>
    <w:rsid w:val="00337AF5"/>
    <w:rsid w:val="00337C0F"/>
    <w:rsid w:val="00337C13"/>
    <w:rsid w:val="0034002A"/>
    <w:rsid w:val="003400FB"/>
    <w:rsid w:val="00340193"/>
    <w:rsid w:val="003401EA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91C"/>
    <w:rsid w:val="00341A6A"/>
    <w:rsid w:val="00341B62"/>
    <w:rsid w:val="00341C5B"/>
    <w:rsid w:val="00341D9A"/>
    <w:rsid w:val="00341EEB"/>
    <w:rsid w:val="00342890"/>
    <w:rsid w:val="00342B5F"/>
    <w:rsid w:val="00342B8F"/>
    <w:rsid w:val="00342B99"/>
    <w:rsid w:val="00342E03"/>
    <w:rsid w:val="00342E9E"/>
    <w:rsid w:val="003436B8"/>
    <w:rsid w:val="00343867"/>
    <w:rsid w:val="003439A6"/>
    <w:rsid w:val="00343AB0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34F"/>
    <w:rsid w:val="003454E2"/>
    <w:rsid w:val="00345603"/>
    <w:rsid w:val="0034560F"/>
    <w:rsid w:val="00345820"/>
    <w:rsid w:val="0034594F"/>
    <w:rsid w:val="00345E87"/>
    <w:rsid w:val="00345FAF"/>
    <w:rsid w:val="00345FC3"/>
    <w:rsid w:val="00346018"/>
    <w:rsid w:val="0034609D"/>
    <w:rsid w:val="003460BF"/>
    <w:rsid w:val="003460DE"/>
    <w:rsid w:val="003460F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07D"/>
    <w:rsid w:val="00347271"/>
    <w:rsid w:val="003472CD"/>
    <w:rsid w:val="0034734C"/>
    <w:rsid w:val="00347360"/>
    <w:rsid w:val="0034736B"/>
    <w:rsid w:val="003473F6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330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1B1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529"/>
    <w:rsid w:val="003545AD"/>
    <w:rsid w:val="0035475F"/>
    <w:rsid w:val="003549CA"/>
    <w:rsid w:val="00354DE9"/>
    <w:rsid w:val="0035504B"/>
    <w:rsid w:val="0035512F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AF3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7D1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C4"/>
    <w:rsid w:val="003613F4"/>
    <w:rsid w:val="0036149A"/>
    <w:rsid w:val="003615B9"/>
    <w:rsid w:val="003618FD"/>
    <w:rsid w:val="003619A2"/>
    <w:rsid w:val="003619A7"/>
    <w:rsid w:val="00361BB7"/>
    <w:rsid w:val="00361DDD"/>
    <w:rsid w:val="00361E1B"/>
    <w:rsid w:val="00361FCA"/>
    <w:rsid w:val="00361FF3"/>
    <w:rsid w:val="003620ED"/>
    <w:rsid w:val="00362337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08A"/>
    <w:rsid w:val="003634C7"/>
    <w:rsid w:val="00363507"/>
    <w:rsid w:val="0036352B"/>
    <w:rsid w:val="00363744"/>
    <w:rsid w:val="00363754"/>
    <w:rsid w:val="00363766"/>
    <w:rsid w:val="00363880"/>
    <w:rsid w:val="00363BAB"/>
    <w:rsid w:val="00363C25"/>
    <w:rsid w:val="00363CBC"/>
    <w:rsid w:val="00363CCA"/>
    <w:rsid w:val="003640B5"/>
    <w:rsid w:val="003642A6"/>
    <w:rsid w:val="003648EA"/>
    <w:rsid w:val="00364AFE"/>
    <w:rsid w:val="00364B84"/>
    <w:rsid w:val="00364DE5"/>
    <w:rsid w:val="00365005"/>
    <w:rsid w:val="0036502D"/>
    <w:rsid w:val="0036509F"/>
    <w:rsid w:val="0036512A"/>
    <w:rsid w:val="00365179"/>
    <w:rsid w:val="00365462"/>
    <w:rsid w:val="003658AA"/>
    <w:rsid w:val="0036594A"/>
    <w:rsid w:val="00365ABD"/>
    <w:rsid w:val="00365D36"/>
    <w:rsid w:val="00365D62"/>
    <w:rsid w:val="00365D6A"/>
    <w:rsid w:val="00365DF4"/>
    <w:rsid w:val="0036601C"/>
    <w:rsid w:val="00366657"/>
    <w:rsid w:val="00366695"/>
    <w:rsid w:val="003667D7"/>
    <w:rsid w:val="003669F2"/>
    <w:rsid w:val="00366F63"/>
    <w:rsid w:val="00366FD4"/>
    <w:rsid w:val="003671A1"/>
    <w:rsid w:val="003671FF"/>
    <w:rsid w:val="003676C5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3BC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EEE"/>
    <w:rsid w:val="0037254E"/>
    <w:rsid w:val="0037276A"/>
    <w:rsid w:val="00372918"/>
    <w:rsid w:val="00372998"/>
    <w:rsid w:val="00372A02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748"/>
    <w:rsid w:val="0037382B"/>
    <w:rsid w:val="00373861"/>
    <w:rsid w:val="00373891"/>
    <w:rsid w:val="003738EC"/>
    <w:rsid w:val="00373AD5"/>
    <w:rsid w:val="00373F7C"/>
    <w:rsid w:val="00373FE1"/>
    <w:rsid w:val="00374172"/>
    <w:rsid w:val="003742E3"/>
    <w:rsid w:val="00374642"/>
    <w:rsid w:val="00374648"/>
    <w:rsid w:val="0037478F"/>
    <w:rsid w:val="003747E4"/>
    <w:rsid w:val="00374863"/>
    <w:rsid w:val="0037498A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3EC"/>
    <w:rsid w:val="0037655A"/>
    <w:rsid w:val="0037692A"/>
    <w:rsid w:val="00376A1A"/>
    <w:rsid w:val="00376B07"/>
    <w:rsid w:val="00377410"/>
    <w:rsid w:val="0037751C"/>
    <w:rsid w:val="003775DA"/>
    <w:rsid w:val="003777A8"/>
    <w:rsid w:val="003778DF"/>
    <w:rsid w:val="003779EA"/>
    <w:rsid w:val="00377B1B"/>
    <w:rsid w:val="00377D9D"/>
    <w:rsid w:val="00377EA2"/>
    <w:rsid w:val="0038008D"/>
    <w:rsid w:val="003801BC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B22"/>
    <w:rsid w:val="00380BAD"/>
    <w:rsid w:val="00380C25"/>
    <w:rsid w:val="00380EA1"/>
    <w:rsid w:val="00381202"/>
    <w:rsid w:val="00381207"/>
    <w:rsid w:val="003813EC"/>
    <w:rsid w:val="003813EE"/>
    <w:rsid w:val="00381848"/>
    <w:rsid w:val="0038188F"/>
    <w:rsid w:val="00381A55"/>
    <w:rsid w:val="00381A88"/>
    <w:rsid w:val="00381BA4"/>
    <w:rsid w:val="00381C1C"/>
    <w:rsid w:val="00381C2D"/>
    <w:rsid w:val="00381E39"/>
    <w:rsid w:val="00382154"/>
    <w:rsid w:val="0038224E"/>
    <w:rsid w:val="00382346"/>
    <w:rsid w:val="0038236E"/>
    <w:rsid w:val="00382375"/>
    <w:rsid w:val="0038244D"/>
    <w:rsid w:val="00382817"/>
    <w:rsid w:val="00382ACB"/>
    <w:rsid w:val="00382D7A"/>
    <w:rsid w:val="00382D7E"/>
    <w:rsid w:val="00382DC5"/>
    <w:rsid w:val="00382DF7"/>
    <w:rsid w:val="00382F03"/>
    <w:rsid w:val="0038303A"/>
    <w:rsid w:val="00383054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06"/>
    <w:rsid w:val="00384830"/>
    <w:rsid w:val="00384975"/>
    <w:rsid w:val="003849CF"/>
    <w:rsid w:val="00384A17"/>
    <w:rsid w:val="00384B6F"/>
    <w:rsid w:val="00384C73"/>
    <w:rsid w:val="00384E12"/>
    <w:rsid w:val="00384F03"/>
    <w:rsid w:val="003850EC"/>
    <w:rsid w:val="003855D5"/>
    <w:rsid w:val="003858DC"/>
    <w:rsid w:val="003859E6"/>
    <w:rsid w:val="00385A11"/>
    <w:rsid w:val="00385F74"/>
    <w:rsid w:val="003861F9"/>
    <w:rsid w:val="003863F7"/>
    <w:rsid w:val="00386544"/>
    <w:rsid w:val="00386674"/>
    <w:rsid w:val="003866B1"/>
    <w:rsid w:val="00386735"/>
    <w:rsid w:val="003868E7"/>
    <w:rsid w:val="0038691F"/>
    <w:rsid w:val="0038694F"/>
    <w:rsid w:val="00386B95"/>
    <w:rsid w:val="00386CBC"/>
    <w:rsid w:val="00386EC8"/>
    <w:rsid w:val="003873A2"/>
    <w:rsid w:val="003874EF"/>
    <w:rsid w:val="003875B4"/>
    <w:rsid w:val="0038766B"/>
    <w:rsid w:val="003876E2"/>
    <w:rsid w:val="0038776F"/>
    <w:rsid w:val="003877BA"/>
    <w:rsid w:val="0038794E"/>
    <w:rsid w:val="00387A0A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11"/>
    <w:rsid w:val="003909F1"/>
    <w:rsid w:val="00390A1D"/>
    <w:rsid w:val="00390A7D"/>
    <w:rsid w:val="00390BB3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54"/>
    <w:rsid w:val="0039266E"/>
    <w:rsid w:val="0039297C"/>
    <w:rsid w:val="003929E8"/>
    <w:rsid w:val="00392A3D"/>
    <w:rsid w:val="00392B97"/>
    <w:rsid w:val="00392C86"/>
    <w:rsid w:val="00392EBA"/>
    <w:rsid w:val="00392EBE"/>
    <w:rsid w:val="00392FDC"/>
    <w:rsid w:val="0039309A"/>
    <w:rsid w:val="003932FC"/>
    <w:rsid w:val="0039339F"/>
    <w:rsid w:val="003933EE"/>
    <w:rsid w:val="00393604"/>
    <w:rsid w:val="003936FE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69A"/>
    <w:rsid w:val="0039570A"/>
    <w:rsid w:val="0039591E"/>
    <w:rsid w:val="00395CCA"/>
    <w:rsid w:val="003960A4"/>
    <w:rsid w:val="00396162"/>
    <w:rsid w:val="003962A8"/>
    <w:rsid w:val="003965A4"/>
    <w:rsid w:val="00396A09"/>
    <w:rsid w:val="00396C74"/>
    <w:rsid w:val="00396E31"/>
    <w:rsid w:val="003970FA"/>
    <w:rsid w:val="00397108"/>
    <w:rsid w:val="003971E1"/>
    <w:rsid w:val="0039731D"/>
    <w:rsid w:val="00397443"/>
    <w:rsid w:val="00397572"/>
    <w:rsid w:val="00397573"/>
    <w:rsid w:val="003977D6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937"/>
    <w:rsid w:val="003A0A83"/>
    <w:rsid w:val="003A0A9A"/>
    <w:rsid w:val="003A0B42"/>
    <w:rsid w:val="003A0BDC"/>
    <w:rsid w:val="003A0BF1"/>
    <w:rsid w:val="003A0C66"/>
    <w:rsid w:val="003A0CAA"/>
    <w:rsid w:val="003A0F5E"/>
    <w:rsid w:val="003A0F5F"/>
    <w:rsid w:val="003A1094"/>
    <w:rsid w:val="003A10F7"/>
    <w:rsid w:val="003A11EB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F8"/>
    <w:rsid w:val="003A5921"/>
    <w:rsid w:val="003A597F"/>
    <w:rsid w:val="003A59C6"/>
    <w:rsid w:val="003A5DFB"/>
    <w:rsid w:val="003A5EA3"/>
    <w:rsid w:val="003A5F0C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B4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0F55"/>
    <w:rsid w:val="003B1073"/>
    <w:rsid w:val="003B11E7"/>
    <w:rsid w:val="003B1335"/>
    <w:rsid w:val="003B14DE"/>
    <w:rsid w:val="003B1648"/>
    <w:rsid w:val="003B1768"/>
    <w:rsid w:val="003B183B"/>
    <w:rsid w:val="003B1958"/>
    <w:rsid w:val="003B1981"/>
    <w:rsid w:val="003B1A8D"/>
    <w:rsid w:val="003B1E06"/>
    <w:rsid w:val="003B1EC1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E24"/>
    <w:rsid w:val="003B3F08"/>
    <w:rsid w:val="003B41D5"/>
    <w:rsid w:val="003B430C"/>
    <w:rsid w:val="003B457B"/>
    <w:rsid w:val="003B4685"/>
    <w:rsid w:val="003B4AE5"/>
    <w:rsid w:val="003B4B4D"/>
    <w:rsid w:val="003B4E14"/>
    <w:rsid w:val="003B4EB1"/>
    <w:rsid w:val="003B5119"/>
    <w:rsid w:val="003B5132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ABA"/>
    <w:rsid w:val="003B6B6B"/>
    <w:rsid w:val="003B6BCA"/>
    <w:rsid w:val="003B6C3F"/>
    <w:rsid w:val="003B6C5A"/>
    <w:rsid w:val="003B6C84"/>
    <w:rsid w:val="003B6CC3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0D8F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B9"/>
    <w:rsid w:val="003C25CE"/>
    <w:rsid w:val="003C266F"/>
    <w:rsid w:val="003C2783"/>
    <w:rsid w:val="003C284A"/>
    <w:rsid w:val="003C2A02"/>
    <w:rsid w:val="003C2A7A"/>
    <w:rsid w:val="003C2C89"/>
    <w:rsid w:val="003C2EF7"/>
    <w:rsid w:val="003C3050"/>
    <w:rsid w:val="003C334E"/>
    <w:rsid w:val="003C35E4"/>
    <w:rsid w:val="003C3711"/>
    <w:rsid w:val="003C38A2"/>
    <w:rsid w:val="003C396F"/>
    <w:rsid w:val="003C3A56"/>
    <w:rsid w:val="003C3C42"/>
    <w:rsid w:val="003C3EC3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457"/>
    <w:rsid w:val="003C55FA"/>
    <w:rsid w:val="003C5908"/>
    <w:rsid w:val="003C5995"/>
    <w:rsid w:val="003C5AB6"/>
    <w:rsid w:val="003C5CB7"/>
    <w:rsid w:val="003C5D5D"/>
    <w:rsid w:val="003C5D66"/>
    <w:rsid w:val="003C5E19"/>
    <w:rsid w:val="003C5E59"/>
    <w:rsid w:val="003C5EFC"/>
    <w:rsid w:val="003C5FF5"/>
    <w:rsid w:val="003C62A4"/>
    <w:rsid w:val="003C636B"/>
    <w:rsid w:val="003C668A"/>
    <w:rsid w:val="003C66C0"/>
    <w:rsid w:val="003C66D5"/>
    <w:rsid w:val="003C675A"/>
    <w:rsid w:val="003C6925"/>
    <w:rsid w:val="003C6A8D"/>
    <w:rsid w:val="003C6B1E"/>
    <w:rsid w:val="003C6D07"/>
    <w:rsid w:val="003C70E5"/>
    <w:rsid w:val="003C730D"/>
    <w:rsid w:val="003C73AE"/>
    <w:rsid w:val="003C747A"/>
    <w:rsid w:val="003C748A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90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C8C"/>
    <w:rsid w:val="003D1C91"/>
    <w:rsid w:val="003D1EA4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9C"/>
    <w:rsid w:val="003D357D"/>
    <w:rsid w:val="003D37AA"/>
    <w:rsid w:val="003D3906"/>
    <w:rsid w:val="003D3D83"/>
    <w:rsid w:val="003D3EF2"/>
    <w:rsid w:val="003D402B"/>
    <w:rsid w:val="003D40A8"/>
    <w:rsid w:val="003D4CBB"/>
    <w:rsid w:val="003D500C"/>
    <w:rsid w:val="003D5024"/>
    <w:rsid w:val="003D52F4"/>
    <w:rsid w:val="003D5463"/>
    <w:rsid w:val="003D54E2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33"/>
    <w:rsid w:val="003D6440"/>
    <w:rsid w:val="003D673B"/>
    <w:rsid w:val="003D68A6"/>
    <w:rsid w:val="003D6955"/>
    <w:rsid w:val="003D6A16"/>
    <w:rsid w:val="003D6A88"/>
    <w:rsid w:val="003D6DB4"/>
    <w:rsid w:val="003D6DF9"/>
    <w:rsid w:val="003D71AF"/>
    <w:rsid w:val="003D71FF"/>
    <w:rsid w:val="003D7237"/>
    <w:rsid w:val="003E00C6"/>
    <w:rsid w:val="003E0194"/>
    <w:rsid w:val="003E019C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11"/>
    <w:rsid w:val="003E117D"/>
    <w:rsid w:val="003E16B1"/>
    <w:rsid w:val="003E17D3"/>
    <w:rsid w:val="003E1926"/>
    <w:rsid w:val="003E1954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9AE"/>
    <w:rsid w:val="003E2ADC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5D8"/>
    <w:rsid w:val="003E3AB0"/>
    <w:rsid w:val="003E3AB2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11"/>
    <w:rsid w:val="003E4CCA"/>
    <w:rsid w:val="003E4D46"/>
    <w:rsid w:val="003E4E9C"/>
    <w:rsid w:val="003E5190"/>
    <w:rsid w:val="003E528A"/>
    <w:rsid w:val="003E5589"/>
    <w:rsid w:val="003E55DD"/>
    <w:rsid w:val="003E563F"/>
    <w:rsid w:val="003E58D6"/>
    <w:rsid w:val="003E591B"/>
    <w:rsid w:val="003E5C60"/>
    <w:rsid w:val="003E5CCA"/>
    <w:rsid w:val="003E5E99"/>
    <w:rsid w:val="003E5FCA"/>
    <w:rsid w:val="003E61B0"/>
    <w:rsid w:val="003E638F"/>
    <w:rsid w:val="003E655A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228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A78"/>
    <w:rsid w:val="003F1C70"/>
    <w:rsid w:val="003F25E1"/>
    <w:rsid w:val="003F2696"/>
    <w:rsid w:val="003F276D"/>
    <w:rsid w:val="003F282A"/>
    <w:rsid w:val="003F2838"/>
    <w:rsid w:val="003F2D3B"/>
    <w:rsid w:val="003F2DCA"/>
    <w:rsid w:val="003F2DE1"/>
    <w:rsid w:val="003F3053"/>
    <w:rsid w:val="003F321A"/>
    <w:rsid w:val="003F3230"/>
    <w:rsid w:val="003F387F"/>
    <w:rsid w:val="003F3B80"/>
    <w:rsid w:val="003F3DBC"/>
    <w:rsid w:val="003F3E5D"/>
    <w:rsid w:val="003F4361"/>
    <w:rsid w:val="003F4491"/>
    <w:rsid w:val="003F45BE"/>
    <w:rsid w:val="003F4679"/>
    <w:rsid w:val="003F468F"/>
    <w:rsid w:val="003F4758"/>
    <w:rsid w:val="003F483D"/>
    <w:rsid w:val="003F48F3"/>
    <w:rsid w:val="003F5450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5FC2"/>
    <w:rsid w:val="003F63A4"/>
    <w:rsid w:val="003F6B27"/>
    <w:rsid w:val="003F6C3B"/>
    <w:rsid w:val="003F6D25"/>
    <w:rsid w:val="003F6F74"/>
    <w:rsid w:val="003F7050"/>
    <w:rsid w:val="003F71B4"/>
    <w:rsid w:val="003F723D"/>
    <w:rsid w:val="003F7376"/>
    <w:rsid w:val="003F74BF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81E"/>
    <w:rsid w:val="0040092D"/>
    <w:rsid w:val="00400978"/>
    <w:rsid w:val="0040102B"/>
    <w:rsid w:val="00401084"/>
    <w:rsid w:val="00401318"/>
    <w:rsid w:val="0040131D"/>
    <w:rsid w:val="004019E3"/>
    <w:rsid w:val="00401A86"/>
    <w:rsid w:val="00401B3E"/>
    <w:rsid w:val="00401BF5"/>
    <w:rsid w:val="00401CD6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F6"/>
    <w:rsid w:val="00402A43"/>
    <w:rsid w:val="00402ABF"/>
    <w:rsid w:val="00402B9F"/>
    <w:rsid w:val="00402D1C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C68"/>
    <w:rsid w:val="0040469E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1ED"/>
    <w:rsid w:val="004073BC"/>
    <w:rsid w:val="0040746A"/>
    <w:rsid w:val="00407942"/>
    <w:rsid w:val="00407AD9"/>
    <w:rsid w:val="0041034F"/>
    <w:rsid w:val="00410409"/>
    <w:rsid w:val="0041058E"/>
    <w:rsid w:val="00410676"/>
    <w:rsid w:val="00410759"/>
    <w:rsid w:val="004107A9"/>
    <w:rsid w:val="00410957"/>
    <w:rsid w:val="00410B99"/>
    <w:rsid w:val="00410F29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7F"/>
    <w:rsid w:val="004124A4"/>
    <w:rsid w:val="004124D4"/>
    <w:rsid w:val="004127C1"/>
    <w:rsid w:val="004129F6"/>
    <w:rsid w:val="00412A9D"/>
    <w:rsid w:val="00412ADC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8A"/>
    <w:rsid w:val="004159ED"/>
    <w:rsid w:val="00415A8E"/>
    <w:rsid w:val="00415CFA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25"/>
    <w:rsid w:val="00417338"/>
    <w:rsid w:val="004175B5"/>
    <w:rsid w:val="004175BF"/>
    <w:rsid w:val="00417643"/>
    <w:rsid w:val="004176C0"/>
    <w:rsid w:val="004176FF"/>
    <w:rsid w:val="00417724"/>
    <w:rsid w:val="00417883"/>
    <w:rsid w:val="004178EE"/>
    <w:rsid w:val="00417A0A"/>
    <w:rsid w:val="00417AED"/>
    <w:rsid w:val="00417B1C"/>
    <w:rsid w:val="00417B8E"/>
    <w:rsid w:val="00417D4F"/>
    <w:rsid w:val="00417DCB"/>
    <w:rsid w:val="0042025A"/>
    <w:rsid w:val="004202F3"/>
    <w:rsid w:val="004203BF"/>
    <w:rsid w:val="004203F5"/>
    <w:rsid w:val="004204E2"/>
    <w:rsid w:val="0042085D"/>
    <w:rsid w:val="004208B8"/>
    <w:rsid w:val="00420AC2"/>
    <w:rsid w:val="00420C82"/>
    <w:rsid w:val="00420E77"/>
    <w:rsid w:val="00421040"/>
    <w:rsid w:val="0042107D"/>
    <w:rsid w:val="004210B8"/>
    <w:rsid w:val="00421186"/>
    <w:rsid w:val="004212C6"/>
    <w:rsid w:val="0042134B"/>
    <w:rsid w:val="004213DC"/>
    <w:rsid w:val="0042143F"/>
    <w:rsid w:val="004219D7"/>
    <w:rsid w:val="00421B91"/>
    <w:rsid w:val="00421E05"/>
    <w:rsid w:val="00422451"/>
    <w:rsid w:val="00422480"/>
    <w:rsid w:val="0042261D"/>
    <w:rsid w:val="00422791"/>
    <w:rsid w:val="004228DA"/>
    <w:rsid w:val="00422A4C"/>
    <w:rsid w:val="00422AEB"/>
    <w:rsid w:val="00422BE9"/>
    <w:rsid w:val="00422C55"/>
    <w:rsid w:val="00422CDF"/>
    <w:rsid w:val="00422D09"/>
    <w:rsid w:val="00422D3E"/>
    <w:rsid w:val="00422E90"/>
    <w:rsid w:val="00422F00"/>
    <w:rsid w:val="0042330D"/>
    <w:rsid w:val="00423A5E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EAC"/>
    <w:rsid w:val="00424F4E"/>
    <w:rsid w:val="00424F78"/>
    <w:rsid w:val="00424FA7"/>
    <w:rsid w:val="0042515D"/>
    <w:rsid w:val="00425325"/>
    <w:rsid w:val="00425545"/>
    <w:rsid w:val="0042564C"/>
    <w:rsid w:val="00425B2C"/>
    <w:rsid w:val="00425C9C"/>
    <w:rsid w:val="00425CD1"/>
    <w:rsid w:val="00425E08"/>
    <w:rsid w:val="00425E20"/>
    <w:rsid w:val="0042660A"/>
    <w:rsid w:val="004269D1"/>
    <w:rsid w:val="00426E47"/>
    <w:rsid w:val="00426E79"/>
    <w:rsid w:val="0042718A"/>
    <w:rsid w:val="004275B4"/>
    <w:rsid w:val="004275DC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93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0C"/>
    <w:rsid w:val="00432F43"/>
    <w:rsid w:val="00432F81"/>
    <w:rsid w:val="00433101"/>
    <w:rsid w:val="0043310F"/>
    <w:rsid w:val="0043325C"/>
    <w:rsid w:val="0043334F"/>
    <w:rsid w:val="00433369"/>
    <w:rsid w:val="004338E4"/>
    <w:rsid w:val="00433C05"/>
    <w:rsid w:val="00433C6E"/>
    <w:rsid w:val="00434321"/>
    <w:rsid w:val="0043449F"/>
    <w:rsid w:val="004344A3"/>
    <w:rsid w:val="0043476D"/>
    <w:rsid w:val="0043483B"/>
    <w:rsid w:val="00434885"/>
    <w:rsid w:val="00434CED"/>
    <w:rsid w:val="0043515D"/>
    <w:rsid w:val="0043557C"/>
    <w:rsid w:val="00435700"/>
    <w:rsid w:val="00435A15"/>
    <w:rsid w:val="00435AFE"/>
    <w:rsid w:val="00436084"/>
    <w:rsid w:val="0043608F"/>
    <w:rsid w:val="00436176"/>
    <w:rsid w:val="0043617B"/>
    <w:rsid w:val="004364A7"/>
    <w:rsid w:val="004364E7"/>
    <w:rsid w:val="0043665F"/>
    <w:rsid w:val="004366BD"/>
    <w:rsid w:val="0043674D"/>
    <w:rsid w:val="00436C85"/>
    <w:rsid w:val="00436D56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26B"/>
    <w:rsid w:val="00440671"/>
    <w:rsid w:val="0044082B"/>
    <w:rsid w:val="00440973"/>
    <w:rsid w:val="004411CC"/>
    <w:rsid w:val="00441254"/>
    <w:rsid w:val="004413A4"/>
    <w:rsid w:val="004413EB"/>
    <w:rsid w:val="00441555"/>
    <w:rsid w:val="00441872"/>
    <w:rsid w:val="004418CE"/>
    <w:rsid w:val="00441B19"/>
    <w:rsid w:val="00441D21"/>
    <w:rsid w:val="00441EE1"/>
    <w:rsid w:val="00441F65"/>
    <w:rsid w:val="00442533"/>
    <w:rsid w:val="0044276A"/>
    <w:rsid w:val="00442792"/>
    <w:rsid w:val="004428FC"/>
    <w:rsid w:val="0044299D"/>
    <w:rsid w:val="00442A6D"/>
    <w:rsid w:val="00442CEF"/>
    <w:rsid w:val="00442F15"/>
    <w:rsid w:val="00443000"/>
    <w:rsid w:val="00443107"/>
    <w:rsid w:val="00443520"/>
    <w:rsid w:val="00443860"/>
    <w:rsid w:val="00443D72"/>
    <w:rsid w:val="00443EF7"/>
    <w:rsid w:val="00444520"/>
    <w:rsid w:val="00444957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316"/>
    <w:rsid w:val="00446496"/>
    <w:rsid w:val="00446892"/>
    <w:rsid w:val="0044689A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59A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1B"/>
    <w:rsid w:val="0045142C"/>
    <w:rsid w:val="004517ED"/>
    <w:rsid w:val="00451965"/>
    <w:rsid w:val="00451BEA"/>
    <w:rsid w:val="00451C2F"/>
    <w:rsid w:val="00451C43"/>
    <w:rsid w:val="00451E92"/>
    <w:rsid w:val="00451F8E"/>
    <w:rsid w:val="00452095"/>
    <w:rsid w:val="004521A8"/>
    <w:rsid w:val="00452286"/>
    <w:rsid w:val="00452518"/>
    <w:rsid w:val="0045260B"/>
    <w:rsid w:val="004526AB"/>
    <w:rsid w:val="0045299C"/>
    <w:rsid w:val="00452A38"/>
    <w:rsid w:val="00452E50"/>
    <w:rsid w:val="00452EB3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4FD9"/>
    <w:rsid w:val="00455025"/>
    <w:rsid w:val="00455176"/>
    <w:rsid w:val="00455189"/>
    <w:rsid w:val="004553D7"/>
    <w:rsid w:val="00455AAF"/>
    <w:rsid w:val="00455B9F"/>
    <w:rsid w:val="00455C54"/>
    <w:rsid w:val="00456027"/>
    <w:rsid w:val="0045615C"/>
    <w:rsid w:val="00456203"/>
    <w:rsid w:val="004563BB"/>
    <w:rsid w:val="00456440"/>
    <w:rsid w:val="00456527"/>
    <w:rsid w:val="004566A0"/>
    <w:rsid w:val="004567B7"/>
    <w:rsid w:val="00456821"/>
    <w:rsid w:val="00456919"/>
    <w:rsid w:val="00456982"/>
    <w:rsid w:val="004569B3"/>
    <w:rsid w:val="00456B13"/>
    <w:rsid w:val="00456B35"/>
    <w:rsid w:val="00456D0F"/>
    <w:rsid w:val="00456EC3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7E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89"/>
    <w:rsid w:val="004608A6"/>
    <w:rsid w:val="00460BA2"/>
    <w:rsid w:val="00460C9C"/>
    <w:rsid w:val="00460D5E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3E"/>
    <w:rsid w:val="00461754"/>
    <w:rsid w:val="004617AC"/>
    <w:rsid w:val="004617F6"/>
    <w:rsid w:val="00461BF3"/>
    <w:rsid w:val="004620E0"/>
    <w:rsid w:val="004620EC"/>
    <w:rsid w:val="0046218A"/>
    <w:rsid w:val="00462228"/>
    <w:rsid w:val="00462522"/>
    <w:rsid w:val="004625FC"/>
    <w:rsid w:val="00462722"/>
    <w:rsid w:val="004627FB"/>
    <w:rsid w:val="00462ABE"/>
    <w:rsid w:val="00462AC1"/>
    <w:rsid w:val="00462B80"/>
    <w:rsid w:val="00462BD1"/>
    <w:rsid w:val="00462DFC"/>
    <w:rsid w:val="00462EC5"/>
    <w:rsid w:val="00462EE4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2CF"/>
    <w:rsid w:val="004653B1"/>
    <w:rsid w:val="004653E8"/>
    <w:rsid w:val="0046574A"/>
    <w:rsid w:val="004659F1"/>
    <w:rsid w:val="00465DDA"/>
    <w:rsid w:val="00465E4B"/>
    <w:rsid w:val="00466507"/>
    <w:rsid w:val="00466879"/>
    <w:rsid w:val="004668C6"/>
    <w:rsid w:val="00466AAB"/>
    <w:rsid w:val="00466AB9"/>
    <w:rsid w:val="00466C0F"/>
    <w:rsid w:val="00466CFA"/>
    <w:rsid w:val="00466E0F"/>
    <w:rsid w:val="004670F4"/>
    <w:rsid w:val="004670F9"/>
    <w:rsid w:val="00467245"/>
    <w:rsid w:val="004674D4"/>
    <w:rsid w:val="004677FD"/>
    <w:rsid w:val="00467A72"/>
    <w:rsid w:val="00467D6C"/>
    <w:rsid w:val="00470374"/>
    <w:rsid w:val="004704B6"/>
    <w:rsid w:val="00470632"/>
    <w:rsid w:val="0047063D"/>
    <w:rsid w:val="00470744"/>
    <w:rsid w:val="004708A9"/>
    <w:rsid w:val="00470D7D"/>
    <w:rsid w:val="00471068"/>
    <w:rsid w:val="004714BC"/>
    <w:rsid w:val="004715A0"/>
    <w:rsid w:val="004716E7"/>
    <w:rsid w:val="00471748"/>
    <w:rsid w:val="00471EC2"/>
    <w:rsid w:val="00472370"/>
    <w:rsid w:val="0047243F"/>
    <w:rsid w:val="004724AD"/>
    <w:rsid w:val="0047259A"/>
    <w:rsid w:val="00472C19"/>
    <w:rsid w:val="00472FE2"/>
    <w:rsid w:val="0047304F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937"/>
    <w:rsid w:val="0047496E"/>
    <w:rsid w:val="00474D04"/>
    <w:rsid w:val="00474D47"/>
    <w:rsid w:val="00474DA9"/>
    <w:rsid w:val="00474FB3"/>
    <w:rsid w:val="004752AC"/>
    <w:rsid w:val="0047530E"/>
    <w:rsid w:val="00475D2F"/>
    <w:rsid w:val="00475E4C"/>
    <w:rsid w:val="0047600F"/>
    <w:rsid w:val="0047626D"/>
    <w:rsid w:val="00476478"/>
    <w:rsid w:val="0047665A"/>
    <w:rsid w:val="004768DE"/>
    <w:rsid w:val="00476BF9"/>
    <w:rsid w:val="00476D53"/>
    <w:rsid w:val="00476EF0"/>
    <w:rsid w:val="00476FBF"/>
    <w:rsid w:val="0047739E"/>
    <w:rsid w:val="004774D1"/>
    <w:rsid w:val="004775E4"/>
    <w:rsid w:val="00477645"/>
    <w:rsid w:val="0047776D"/>
    <w:rsid w:val="0047789B"/>
    <w:rsid w:val="00477ABA"/>
    <w:rsid w:val="00477B30"/>
    <w:rsid w:val="00477BE2"/>
    <w:rsid w:val="00477D6A"/>
    <w:rsid w:val="00477F73"/>
    <w:rsid w:val="004800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950"/>
    <w:rsid w:val="00481B3E"/>
    <w:rsid w:val="00481E77"/>
    <w:rsid w:val="00481FF0"/>
    <w:rsid w:val="00482107"/>
    <w:rsid w:val="00482278"/>
    <w:rsid w:val="004824CC"/>
    <w:rsid w:val="00482586"/>
    <w:rsid w:val="00482734"/>
    <w:rsid w:val="004828EE"/>
    <w:rsid w:val="0048294A"/>
    <w:rsid w:val="004829AD"/>
    <w:rsid w:val="00482C62"/>
    <w:rsid w:val="00482CB2"/>
    <w:rsid w:val="004830D4"/>
    <w:rsid w:val="00483261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8EF"/>
    <w:rsid w:val="004849BE"/>
    <w:rsid w:val="00484B34"/>
    <w:rsid w:val="00484C06"/>
    <w:rsid w:val="00484F0A"/>
    <w:rsid w:val="00485017"/>
    <w:rsid w:val="00485070"/>
    <w:rsid w:val="00485239"/>
    <w:rsid w:val="00485413"/>
    <w:rsid w:val="0048544F"/>
    <w:rsid w:val="004855A1"/>
    <w:rsid w:val="00485730"/>
    <w:rsid w:val="0048577A"/>
    <w:rsid w:val="0048588A"/>
    <w:rsid w:val="00485B1A"/>
    <w:rsid w:val="00485B68"/>
    <w:rsid w:val="00485DBB"/>
    <w:rsid w:val="00485DDC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8CF"/>
    <w:rsid w:val="00486BCC"/>
    <w:rsid w:val="00486C5D"/>
    <w:rsid w:val="0048715E"/>
    <w:rsid w:val="004871DC"/>
    <w:rsid w:val="004872E5"/>
    <w:rsid w:val="004872EB"/>
    <w:rsid w:val="00487466"/>
    <w:rsid w:val="00487680"/>
    <w:rsid w:val="004877CF"/>
    <w:rsid w:val="00487903"/>
    <w:rsid w:val="00487CF1"/>
    <w:rsid w:val="004900B7"/>
    <w:rsid w:val="00490169"/>
    <w:rsid w:val="00490185"/>
    <w:rsid w:val="00490298"/>
    <w:rsid w:val="004902C9"/>
    <w:rsid w:val="00490355"/>
    <w:rsid w:val="00490507"/>
    <w:rsid w:val="0049076D"/>
    <w:rsid w:val="00490865"/>
    <w:rsid w:val="004908B6"/>
    <w:rsid w:val="00490CED"/>
    <w:rsid w:val="00490EB1"/>
    <w:rsid w:val="00490FDD"/>
    <w:rsid w:val="00491331"/>
    <w:rsid w:val="004914F2"/>
    <w:rsid w:val="0049153B"/>
    <w:rsid w:val="004915D5"/>
    <w:rsid w:val="0049165A"/>
    <w:rsid w:val="00491819"/>
    <w:rsid w:val="00491AB1"/>
    <w:rsid w:val="00491BD7"/>
    <w:rsid w:val="00491D0A"/>
    <w:rsid w:val="00492319"/>
    <w:rsid w:val="00492489"/>
    <w:rsid w:val="004925AA"/>
    <w:rsid w:val="00492784"/>
    <w:rsid w:val="0049282D"/>
    <w:rsid w:val="00492C26"/>
    <w:rsid w:val="00492C96"/>
    <w:rsid w:val="00493184"/>
    <w:rsid w:val="004931D8"/>
    <w:rsid w:val="00493277"/>
    <w:rsid w:val="00493391"/>
    <w:rsid w:val="00493752"/>
    <w:rsid w:val="00493A07"/>
    <w:rsid w:val="00493B45"/>
    <w:rsid w:val="00493D84"/>
    <w:rsid w:val="00494099"/>
    <w:rsid w:val="00494130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8C6"/>
    <w:rsid w:val="00496A0D"/>
    <w:rsid w:val="00496B8C"/>
    <w:rsid w:val="0049732E"/>
    <w:rsid w:val="00497623"/>
    <w:rsid w:val="00497AFB"/>
    <w:rsid w:val="00497B8B"/>
    <w:rsid w:val="00497D57"/>
    <w:rsid w:val="004A0517"/>
    <w:rsid w:val="004A0561"/>
    <w:rsid w:val="004A0697"/>
    <w:rsid w:val="004A079E"/>
    <w:rsid w:val="004A08B8"/>
    <w:rsid w:val="004A0978"/>
    <w:rsid w:val="004A0B8F"/>
    <w:rsid w:val="004A0C0A"/>
    <w:rsid w:val="004A0C0B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3"/>
    <w:rsid w:val="004A1B7B"/>
    <w:rsid w:val="004A1E50"/>
    <w:rsid w:val="004A1E58"/>
    <w:rsid w:val="004A201B"/>
    <w:rsid w:val="004A21A4"/>
    <w:rsid w:val="004A2498"/>
    <w:rsid w:val="004A265F"/>
    <w:rsid w:val="004A277D"/>
    <w:rsid w:val="004A290E"/>
    <w:rsid w:val="004A2937"/>
    <w:rsid w:val="004A294A"/>
    <w:rsid w:val="004A2970"/>
    <w:rsid w:val="004A2D99"/>
    <w:rsid w:val="004A2E99"/>
    <w:rsid w:val="004A2F66"/>
    <w:rsid w:val="004A3065"/>
    <w:rsid w:val="004A30E5"/>
    <w:rsid w:val="004A339C"/>
    <w:rsid w:val="004A33FE"/>
    <w:rsid w:val="004A363C"/>
    <w:rsid w:val="004A3786"/>
    <w:rsid w:val="004A3849"/>
    <w:rsid w:val="004A3897"/>
    <w:rsid w:val="004A396C"/>
    <w:rsid w:val="004A39D2"/>
    <w:rsid w:val="004A3A43"/>
    <w:rsid w:val="004A3A88"/>
    <w:rsid w:val="004A3B71"/>
    <w:rsid w:val="004A3BE5"/>
    <w:rsid w:val="004A3DCD"/>
    <w:rsid w:val="004A3E2A"/>
    <w:rsid w:val="004A3F4C"/>
    <w:rsid w:val="004A3FE7"/>
    <w:rsid w:val="004A4114"/>
    <w:rsid w:val="004A4544"/>
    <w:rsid w:val="004A4637"/>
    <w:rsid w:val="004A4DA3"/>
    <w:rsid w:val="004A4EB1"/>
    <w:rsid w:val="004A522A"/>
    <w:rsid w:val="004A5262"/>
    <w:rsid w:val="004A53A0"/>
    <w:rsid w:val="004A5989"/>
    <w:rsid w:val="004A5ED1"/>
    <w:rsid w:val="004A610F"/>
    <w:rsid w:val="004A62DD"/>
    <w:rsid w:val="004A63DA"/>
    <w:rsid w:val="004A679C"/>
    <w:rsid w:val="004A6B1C"/>
    <w:rsid w:val="004A6BBB"/>
    <w:rsid w:val="004A6D42"/>
    <w:rsid w:val="004A6E09"/>
    <w:rsid w:val="004A7237"/>
    <w:rsid w:val="004A743D"/>
    <w:rsid w:val="004A754A"/>
    <w:rsid w:val="004A770B"/>
    <w:rsid w:val="004A772B"/>
    <w:rsid w:val="004A79E8"/>
    <w:rsid w:val="004A7B63"/>
    <w:rsid w:val="004A7E09"/>
    <w:rsid w:val="004B037A"/>
    <w:rsid w:val="004B043F"/>
    <w:rsid w:val="004B07D7"/>
    <w:rsid w:val="004B0894"/>
    <w:rsid w:val="004B09CD"/>
    <w:rsid w:val="004B0C59"/>
    <w:rsid w:val="004B0D2F"/>
    <w:rsid w:val="004B0D37"/>
    <w:rsid w:val="004B0F75"/>
    <w:rsid w:val="004B1082"/>
    <w:rsid w:val="004B110A"/>
    <w:rsid w:val="004B1122"/>
    <w:rsid w:val="004B1292"/>
    <w:rsid w:val="004B143F"/>
    <w:rsid w:val="004B14FF"/>
    <w:rsid w:val="004B1D03"/>
    <w:rsid w:val="004B1D68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F82"/>
    <w:rsid w:val="004B501F"/>
    <w:rsid w:val="004B516A"/>
    <w:rsid w:val="004B548A"/>
    <w:rsid w:val="004B588E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5CC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2AE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190"/>
    <w:rsid w:val="004C4298"/>
    <w:rsid w:val="004C4591"/>
    <w:rsid w:val="004C470D"/>
    <w:rsid w:val="004C4865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A79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C7FC2"/>
    <w:rsid w:val="004D00AA"/>
    <w:rsid w:val="004D0109"/>
    <w:rsid w:val="004D0520"/>
    <w:rsid w:val="004D072B"/>
    <w:rsid w:val="004D0839"/>
    <w:rsid w:val="004D0917"/>
    <w:rsid w:val="004D0B27"/>
    <w:rsid w:val="004D0BA1"/>
    <w:rsid w:val="004D0CC0"/>
    <w:rsid w:val="004D10E9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429"/>
    <w:rsid w:val="004D2605"/>
    <w:rsid w:val="004D27F8"/>
    <w:rsid w:val="004D2973"/>
    <w:rsid w:val="004D2A82"/>
    <w:rsid w:val="004D2D16"/>
    <w:rsid w:val="004D2DBD"/>
    <w:rsid w:val="004D30DE"/>
    <w:rsid w:val="004D3270"/>
    <w:rsid w:val="004D3434"/>
    <w:rsid w:val="004D353D"/>
    <w:rsid w:val="004D35E2"/>
    <w:rsid w:val="004D3A03"/>
    <w:rsid w:val="004D3A8D"/>
    <w:rsid w:val="004D3E18"/>
    <w:rsid w:val="004D3F1C"/>
    <w:rsid w:val="004D402B"/>
    <w:rsid w:val="004D406B"/>
    <w:rsid w:val="004D40FB"/>
    <w:rsid w:val="004D4309"/>
    <w:rsid w:val="004D47FE"/>
    <w:rsid w:val="004D482E"/>
    <w:rsid w:val="004D49D0"/>
    <w:rsid w:val="004D4C9F"/>
    <w:rsid w:val="004D4CF6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D13"/>
    <w:rsid w:val="004D5EA5"/>
    <w:rsid w:val="004D6012"/>
    <w:rsid w:val="004D6022"/>
    <w:rsid w:val="004D63C8"/>
    <w:rsid w:val="004D6499"/>
    <w:rsid w:val="004D657F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8DF"/>
    <w:rsid w:val="004E0E01"/>
    <w:rsid w:val="004E0F22"/>
    <w:rsid w:val="004E0FAB"/>
    <w:rsid w:val="004E173E"/>
    <w:rsid w:val="004E1853"/>
    <w:rsid w:val="004E1959"/>
    <w:rsid w:val="004E19A5"/>
    <w:rsid w:val="004E1B69"/>
    <w:rsid w:val="004E1C7D"/>
    <w:rsid w:val="004E1D9E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B92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A85"/>
    <w:rsid w:val="004E5CFF"/>
    <w:rsid w:val="004E5D5D"/>
    <w:rsid w:val="004E60F3"/>
    <w:rsid w:val="004E6204"/>
    <w:rsid w:val="004E6281"/>
    <w:rsid w:val="004E662C"/>
    <w:rsid w:val="004E6639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BEA"/>
    <w:rsid w:val="004E7C6A"/>
    <w:rsid w:val="004E7C7C"/>
    <w:rsid w:val="004E7D4B"/>
    <w:rsid w:val="004E7FF7"/>
    <w:rsid w:val="004F00BD"/>
    <w:rsid w:val="004F0363"/>
    <w:rsid w:val="004F0397"/>
    <w:rsid w:val="004F06D3"/>
    <w:rsid w:val="004F0712"/>
    <w:rsid w:val="004F0B9E"/>
    <w:rsid w:val="004F0CC1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5A7"/>
    <w:rsid w:val="004F3960"/>
    <w:rsid w:val="004F3A2C"/>
    <w:rsid w:val="004F3B3D"/>
    <w:rsid w:val="004F3DFB"/>
    <w:rsid w:val="004F3FAE"/>
    <w:rsid w:val="004F3FD2"/>
    <w:rsid w:val="004F4105"/>
    <w:rsid w:val="004F41EF"/>
    <w:rsid w:val="004F420C"/>
    <w:rsid w:val="004F428A"/>
    <w:rsid w:val="004F4884"/>
    <w:rsid w:val="004F48AC"/>
    <w:rsid w:val="004F4AC5"/>
    <w:rsid w:val="004F4B8D"/>
    <w:rsid w:val="004F4C0F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2FC"/>
    <w:rsid w:val="004F6598"/>
    <w:rsid w:val="004F6775"/>
    <w:rsid w:val="004F6788"/>
    <w:rsid w:val="004F67B6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CEC"/>
    <w:rsid w:val="004F7E35"/>
    <w:rsid w:val="004F7EBB"/>
    <w:rsid w:val="004F7F24"/>
    <w:rsid w:val="00500014"/>
    <w:rsid w:val="00500057"/>
    <w:rsid w:val="0050006C"/>
    <w:rsid w:val="00500601"/>
    <w:rsid w:val="005007C9"/>
    <w:rsid w:val="0050085C"/>
    <w:rsid w:val="00500C95"/>
    <w:rsid w:val="00500DB6"/>
    <w:rsid w:val="00500EFA"/>
    <w:rsid w:val="00500F7E"/>
    <w:rsid w:val="00501021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1EF0"/>
    <w:rsid w:val="005020D4"/>
    <w:rsid w:val="0050229C"/>
    <w:rsid w:val="005027BC"/>
    <w:rsid w:val="00502ABB"/>
    <w:rsid w:val="00502B7A"/>
    <w:rsid w:val="00502C27"/>
    <w:rsid w:val="00502CB4"/>
    <w:rsid w:val="00502CE3"/>
    <w:rsid w:val="00502FFF"/>
    <w:rsid w:val="00503065"/>
    <w:rsid w:val="005030F1"/>
    <w:rsid w:val="00503185"/>
    <w:rsid w:val="005031E2"/>
    <w:rsid w:val="0050339F"/>
    <w:rsid w:val="005033ED"/>
    <w:rsid w:val="00503504"/>
    <w:rsid w:val="0050365F"/>
    <w:rsid w:val="00503678"/>
    <w:rsid w:val="0050369A"/>
    <w:rsid w:val="005036D9"/>
    <w:rsid w:val="0050372D"/>
    <w:rsid w:val="0050375A"/>
    <w:rsid w:val="005039A3"/>
    <w:rsid w:val="00503A03"/>
    <w:rsid w:val="00503A57"/>
    <w:rsid w:val="00503C0A"/>
    <w:rsid w:val="00503C24"/>
    <w:rsid w:val="005040EC"/>
    <w:rsid w:val="0050419F"/>
    <w:rsid w:val="005045D8"/>
    <w:rsid w:val="0050469D"/>
    <w:rsid w:val="005048EE"/>
    <w:rsid w:val="0050497A"/>
    <w:rsid w:val="00504985"/>
    <w:rsid w:val="00504A4F"/>
    <w:rsid w:val="00504DD7"/>
    <w:rsid w:val="00504E84"/>
    <w:rsid w:val="00504F79"/>
    <w:rsid w:val="00504FEC"/>
    <w:rsid w:val="0050520F"/>
    <w:rsid w:val="00505275"/>
    <w:rsid w:val="0050556B"/>
    <w:rsid w:val="005055F1"/>
    <w:rsid w:val="0050562D"/>
    <w:rsid w:val="005056CD"/>
    <w:rsid w:val="005057AD"/>
    <w:rsid w:val="00505C86"/>
    <w:rsid w:val="005060C5"/>
    <w:rsid w:val="005061CD"/>
    <w:rsid w:val="005065E8"/>
    <w:rsid w:val="005066C6"/>
    <w:rsid w:val="00506B0E"/>
    <w:rsid w:val="005074A3"/>
    <w:rsid w:val="00507543"/>
    <w:rsid w:val="00507641"/>
    <w:rsid w:val="00507703"/>
    <w:rsid w:val="0050772F"/>
    <w:rsid w:val="0050776B"/>
    <w:rsid w:val="00507A05"/>
    <w:rsid w:val="00507E56"/>
    <w:rsid w:val="00507F6F"/>
    <w:rsid w:val="0051017D"/>
    <w:rsid w:val="005101ED"/>
    <w:rsid w:val="005102C7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D6C"/>
    <w:rsid w:val="00511FC3"/>
    <w:rsid w:val="0051202E"/>
    <w:rsid w:val="005121A5"/>
    <w:rsid w:val="00512282"/>
    <w:rsid w:val="00512443"/>
    <w:rsid w:val="00512901"/>
    <w:rsid w:val="00512A6B"/>
    <w:rsid w:val="00512DA7"/>
    <w:rsid w:val="00512FFE"/>
    <w:rsid w:val="005131FD"/>
    <w:rsid w:val="0051328B"/>
    <w:rsid w:val="005133B0"/>
    <w:rsid w:val="00513499"/>
    <w:rsid w:val="005136C6"/>
    <w:rsid w:val="00513806"/>
    <w:rsid w:val="005138B0"/>
    <w:rsid w:val="005138B2"/>
    <w:rsid w:val="00513D4D"/>
    <w:rsid w:val="00513D69"/>
    <w:rsid w:val="00513D96"/>
    <w:rsid w:val="00513FED"/>
    <w:rsid w:val="0051411C"/>
    <w:rsid w:val="00514170"/>
    <w:rsid w:val="00514225"/>
    <w:rsid w:val="0051423C"/>
    <w:rsid w:val="005143C0"/>
    <w:rsid w:val="005145BE"/>
    <w:rsid w:val="005147EF"/>
    <w:rsid w:val="005148DC"/>
    <w:rsid w:val="00514941"/>
    <w:rsid w:val="00514A29"/>
    <w:rsid w:val="00514BBC"/>
    <w:rsid w:val="00514C71"/>
    <w:rsid w:val="00514D82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B5D"/>
    <w:rsid w:val="00516C57"/>
    <w:rsid w:val="00516E36"/>
    <w:rsid w:val="00516E83"/>
    <w:rsid w:val="00516FD9"/>
    <w:rsid w:val="00517028"/>
    <w:rsid w:val="00517267"/>
    <w:rsid w:val="00517404"/>
    <w:rsid w:val="00517508"/>
    <w:rsid w:val="00517763"/>
    <w:rsid w:val="005179BA"/>
    <w:rsid w:val="00517CFF"/>
    <w:rsid w:val="00517DA6"/>
    <w:rsid w:val="00517F97"/>
    <w:rsid w:val="00517F9F"/>
    <w:rsid w:val="00520139"/>
    <w:rsid w:val="00520198"/>
    <w:rsid w:val="00520219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F3"/>
    <w:rsid w:val="005223DB"/>
    <w:rsid w:val="005226E6"/>
    <w:rsid w:val="00522950"/>
    <w:rsid w:val="005229A8"/>
    <w:rsid w:val="005229D2"/>
    <w:rsid w:val="00522D09"/>
    <w:rsid w:val="00522E34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A28"/>
    <w:rsid w:val="00523C11"/>
    <w:rsid w:val="00523C28"/>
    <w:rsid w:val="00524496"/>
    <w:rsid w:val="0052452F"/>
    <w:rsid w:val="0052455B"/>
    <w:rsid w:val="00524646"/>
    <w:rsid w:val="0052467F"/>
    <w:rsid w:val="0052469B"/>
    <w:rsid w:val="00524766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72"/>
    <w:rsid w:val="00526BFC"/>
    <w:rsid w:val="00526C81"/>
    <w:rsid w:val="00526E12"/>
    <w:rsid w:val="00526EAF"/>
    <w:rsid w:val="00527021"/>
    <w:rsid w:val="00527055"/>
    <w:rsid w:val="005270CB"/>
    <w:rsid w:val="00527148"/>
    <w:rsid w:val="005272A7"/>
    <w:rsid w:val="00527610"/>
    <w:rsid w:val="00527827"/>
    <w:rsid w:val="005278C1"/>
    <w:rsid w:val="005279D8"/>
    <w:rsid w:val="00527AE8"/>
    <w:rsid w:val="00527CEB"/>
    <w:rsid w:val="00527F3E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961"/>
    <w:rsid w:val="00530A4E"/>
    <w:rsid w:val="00530BF5"/>
    <w:rsid w:val="00530E08"/>
    <w:rsid w:val="00530E4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609"/>
    <w:rsid w:val="00532787"/>
    <w:rsid w:val="00532DAD"/>
    <w:rsid w:val="00532F44"/>
    <w:rsid w:val="005330A5"/>
    <w:rsid w:val="005331EC"/>
    <w:rsid w:val="00533543"/>
    <w:rsid w:val="005335C2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363"/>
    <w:rsid w:val="0053552F"/>
    <w:rsid w:val="00535588"/>
    <w:rsid w:val="00535678"/>
    <w:rsid w:val="005357F4"/>
    <w:rsid w:val="005358E4"/>
    <w:rsid w:val="00535B6E"/>
    <w:rsid w:val="0053635C"/>
    <w:rsid w:val="0053643E"/>
    <w:rsid w:val="0053667A"/>
    <w:rsid w:val="00536785"/>
    <w:rsid w:val="00536835"/>
    <w:rsid w:val="00536983"/>
    <w:rsid w:val="00536B4B"/>
    <w:rsid w:val="005370DB"/>
    <w:rsid w:val="005371C3"/>
    <w:rsid w:val="005379CC"/>
    <w:rsid w:val="00537A26"/>
    <w:rsid w:val="00537AAD"/>
    <w:rsid w:val="00540452"/>
    <w:rsid w:val="0054067E"/>
    <w:rsid w:val="00540691"/>
    <w:rsid w:val="005406FC"/>
    <w:rsid w:val="00540C38"/>
    <w:rsid w:val="00540C3E"/>
    <w:rsid w:val="00540C91"/>
    <w:rsid w:val="00540D6F"/>
    <w:rsid w:val="00540E52"/>
    <w:rsid w:val="00541040"/>
    <w:rsid w:val="00541353"/>
    <w:rsid w:val="005413B2"/>
    <w:rsid w:val="005419D8"/>
    <w:rsid w:val="00541A7B"/>
    <w:rsid w:val="00541BE0"/>
    <w:rsid w:val="00541D3D"/>
    <w:rsid w:val="00541F10"/>
    <w:rsid w:val="00541FB6"/>
    <w:rsid w:val="00542180"/>
    <w:rsid w:val="005422AF"/>
    <w:rsid w:val="005422F3"/>
    <w:rsid w:val="005424D6"/>
    <w:rsid w:val="00542889"/>
    <w:rsid w:val="005428C0"/>
    <w:rsid w:val="00542AAC"/>
    <w:rsid w:val="00542AF5"/>
    <w:rsid w:val="00542F1E"/>
    <w:rsid w:val="005433A4"/>
    <w:rsid w:val="0054361D"/>
    <w:rsid w:val="005436EE"/>
    <w:rsid w:val="0054391B"/>
    <w:rsid w:val="0054397A"/>
    <w:rsid w:val="00543C20"/>
    <w:rsid w:val="00543E9B"/>
    <w:rsid w:val="00544054"/>
    <w:rsid w:val="0054450F"/>
    <w:rsid w:val="0054469B"/>
    <w:rsid w:val="00544899"/>
    <w:rsid w:val="005449A4"/>
    <w:rsid w:val="00544A59"/>
    <w:rsid w:val="00544F43"/>
    <w:rsid w:val="00545138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731"/>
    <w:rsid w:val="00546EA1"/>
    <w:rsid w:val="005476FB"/>
    <w:rsid w:val="00547770"/>
    <w:rsid w:val="00547937"/>
    <w:rsid w:val="00547947"/>
    <w:rsid w:val="00547B98"/>
    <w:rsid w:val="00547C08"/>
    <w:rsid w:val="0055000D"/>
    <w:rsid w:val="0055017F"/>
    <w:rsid w:val="005506F3"/>
    <w:rsid w:val="005507D0"/>
    <w:rsid w:val="00550848"/>
    <w:rsid w:val="00550C08"/>
    <w:rsid w:val="0055101D"/>
    <w:rsid w:val="0055129D"/>
    <w:rsid w:val="0055151A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9F3"/>
    <w:rsid w:val="00552BE1"/>
    <w:rsid w:val="005532B7"/>
    <w:rsid w:val="005533E0"/>
    <w:rsid w:val="0055353B"/>
    <w:rsid w:val="005536B8"/>
    <w:rsid w:val="0055386C"/>
    <w:rsid w:val="005538DA"/>
    <w:rsid w:val="0055392A"/>
    <w:rsid w:val="00553A4B"/>
    <w:rsid w:val="00553D4D"/>
    <w:rsid w:val="00553D57"/>
    <w:rsid w:val="00553EA5"/>
    <w:rsid w:val="0055405B"/>
    <w:rsid w:val="005540C4"/>
    <w:rsid w:val="0055444A"/>
    <w:rsid w:val="005544CA"/>
    <w:rsid w:val="005545C5"/>
    <w:rsid w:val="005546CE"/>
    <w:rsid w:val="0055479D"/>
    <w:rsid w:val="005547B9"/>
    <w:rsid w:val="00554A0B"/>
    <w:rsid w:val="00554A93"/>
    <w:rsid w:val="00554AA6"/>
    <w:rsid w:val="00554B44"/>
    <w:rsid w:val="00554E46"/>
    <w:rsid w:val="00554FB7"/>
    <w:rsid w:val="005551F6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C46"/>
    <w:rsid w:val="00555D53"/>
    <w:rsid w:val="00556244"/>
    <w:rsid w:val="005565FC"/>
    <w:rsid w:val="0055681D"/>
    <w:rsid w:val="005568B5"/>
    <w:rsid w:val="00556BF7"/>
    <w:rsid w:val="00556F43"/>
    <w:rsid w:val="0055717D"/>
    <w:rsid w:val="00557222"/>
    <w:rsid w:val="00557673"/>
    <w:rsid w:val="0055767A"/>
    <w:rsid w:val="005576D1"/>
    <w:rsid w:val="0055778A"/>
    <w:rsid w:val="005577D4"/>
    <w:rsid w:val="00557962"/>
    <w:rsid w:val="00557A8C"/>
    <w:rsid w:val="00557FF2"/>
    <w:rsid w:val="005602D0"/>
    <w:rsid w:val="005604AB"/>
    <w:rsid w:val="00560672"/>
    <w:rsid w:val="00560771"/>
    <w:rsid w:val="005607C6"/>
    <w:rsid w:val="005609F1"/>
    <w:rsid w:val="00560C8F"/>
    <w:rsid w:val="00560E01"/>
    <w:rsid w:val="00560E26"/>
    <w:rsid w:val="00561004"/>
    <w:rsid w:val="00561046"/>
    <w:rsid w:val="005613D6"/>
    <w:rsid w:val="0056166E"/>
    <w:rsid w:val="00561739"/>
    <w:rsid w:val="00561BC4"/>
    <w:rsid w:val="00561E19"/>
    <w:rsid w:val="00561E66"/>
    <w:rsid w:val="005622A6"/>
    <w:rsid w:val="00562542"/>
    <w:rsid w:val="00562557"/>
    <w:rsid w:val="005626C4"/>
    <w:rsid w:val="005627D2"/>
    <w:rsid w:val="00562F78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334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8C2"/>
    <w:rsid w:val="00566938"/>
    <w:rsid w:val="00566978"/>
    <w:rsid w:val="00566D67"/>
    <w:rsid w:val="00566EC6"/>
    <w:rsid w:val="005672C0"/>
    <w:rsid w:val="0056741D"/>
    <w:rsid w:val="00567434"/>
    <w:rsid w:val="00567762"/>
    <w:rsid w:val="005677BA"/>
    <w:rsid w:val="00567918"/>
    <w:rsid w:val="005679C7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F4"/>
    <w:rsid w:val="005708DD"/>
    <w:rsid w:val="00570976"/>
    <w:rsid w:val="00570D24"/>
    <w:rsid w:val="00570DEE"/>
    <w:rsid w:val="005710EA"/>
    <w:rsid w:val="0057134B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B9D"/>
    <w:rsid w:val="00572C01"/>
    <w:rsid w:val="00572C12"/>
    <w:rsid w:val="00572C9F"/>
    <w:rsid w:val="00572CE2"/>
    <w:rsid w:val="00572DDB"/>
    <w:rsid w:val="00572E4D"/>
    <w:rsid w:val="00573075"/>
    <w:rsid w:val="00573370"/>
    <w:rsid w:val="00573395"/>
    <w:rsid w:val="005733C3"/>
    <w:rsid w:val="00573406"/>
    <w:rsid w:val="00573610"/>
    <w:rsid w:val="00573959"/>
    <w:rsid w:val="00573A12"/>
    <w:rsid w:val="00573E1C"/>
    <w:rsid w:val="00574020"/>
    <w:rsid w:val="005744C5"/>
    <w:rsid w:val="00574513"/>
    <w:rsid w:val="00574620"/>
    <w:rsid w:val="005747DA"/>
    <w:rsid w:val="00574924"/>
    <w:rsid w:val="00574AE1"/>
    <w:rsid w:val="00574B77"/>
    <w:rsid w:val="0057542F"/>
    <w:rsid w:val="005758E5"/>
    <w:rsid w:val="00575F49"/>
    <w:rsid w:val="00575F5A"/>
    <w:rsid w:val="00575FAC"/>
    <w:rsid w:val="00576283"/>
    <w:rsid w:val="005763EF"/>
    <w:rsid w:val="005766EE"/>
    <w:rsid w:val="0057672C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382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830"/>
    <w:rsid w:val="00581ADE"/>
    <w:rsid w:val="00581BC8"/>
    <w:rsid w:val="00581E9D"/>
    <w:rsid w:val="00581ED4"/>
    <w:rsid w:val="00581F41"/>
    <w:rsid w:val="00581FE2"/>
    <w:rsid w:val="005826FD"/>
    <w:rsid w:val="005827AB"/>
    <w:rsid w:val="005828C2"/>
    <w:rsid w:val="005829C8"/>
    <w:rsid w:val="005829F3"/>
    <w:rsid w:val="00582B0E"/>
    <w:rsid w:val="00582DCC"/>
    <w:rsid w:val="00582E7F"/>
    <w:rsid w:val="00582FEE"/>
    <w:rsid w:val="005830A1"/>
    <w:rsid w:val="0058332F"/>
    <w:rsid w:val="005839B2"/>
    <w:rsid w:val="005839F4"/>
    <w:rsid w:val="00583AF3"/>
    <w:rsid w:val="00583B2C"/>
    <w:rsid w:val="00583D21"/>
    <w:rsid w:val="00583F42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369"/>
    <w:rsid w:val="005854D4"/>
    <w:rsid w:val="005855DA"/>
    <w:rsid w:val="0058583E"/>
    <w:rsid w:val="005859AA"/>
    <w:rsid w:val="00585A05"/>
    <w:rsid w:val="00585BF3"/>
    <w:rsid w:val="00585C98"/>
    <w:rsid w:val="00585DDC"/>
    <w:rsid w:val="00585E09"/>
    <w:rsid w:val="00585E36"/>
    <w:rsid w:val="00586340"/>
    <w:rsid w:val="005863AE"/>
    <w:rsid w:val="00586449"/>
    <w:rsid w:val="0058682E"/>
    <w:rsid w:val="005868DA"/>
    <w:rsid w:val="00586B7E"/>
    <w:rsid w:val="00586D34"/>
    <w:rsid w:val="00586F12"/>
    <w:rsid w:val="00587105"/>
    <w:rsid w:val="00587198"/>
    <w:rsid w:val="0058741A"/>
    <w:rsid w:val="0058751F"/>
    <w:rsid w:val="0058772B"/>
    <w:rsid w:val="00587743"/>
    <w:rsid w:val="00587875"/>
    <w:rsid w:val="00587A40"/>
    <w:rsid w:val="00587A60"/>
    <w:rsid w:val="00587F7C"/>
    <w:rsid w:val="0059004C"/>
    <w:rsid w:val="00590125"/>
    <w:rsid w:val="00590195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5FD"/>
    <w:rsid w:val="0059162E"/>
    <w:rsid w:val="005916A2"/>
    <w:rsid w:val="0059177E"/>
    <w:rsid w:val="0059178B"/>
    <w:rsid w:val="00591BB6"/>
    <w:rsid w:val="00592025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A30"/>
    <w:rsid w:val="00593D64"/>
    <w:rsid w:val="00593F2D"/>
    <w:rsid w:val="00594208"/>
    <w:rsid w:val="005943AC"/>
    <w:rsid w:val="00594725"/>
    <w:rsid w:val="00594D7E"/>
    <w:rsid w:val="00594DB3"/>
    <w:rsid w:val="00594DEB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045"/>
    <w:rsid w:val="0059622A"/>
    <w:rsid w:val="0059632B"/>
    <w:rsid w:val="00596347"/>
    <w:rsid w:val="0059640F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77D"/>
    <w:rsid w:val="005A08E5"/>
    <w:rsid w:val="005A0A83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D4"/>
    <w:rsid w:val="005A19E3"/>
    <w:rsid w:val="005A1A28"/>
    <w:rsid w:val="005A1A48"/>
    <w:rsid w:val="005A1E25"/>
    <w:rsid w:val="005A1FB8"/>
    <w:rsid w:val="005A236E"/>
    <w:rsid w:val="005A2395"/>
    <w:rsid w:val="005A2411"/>
    <w:rsid w:val="005A2477"/>
    <w:rsid w:val="005A26A3"/>
    <w:rsid w:val="005A27BF"/>
    <w:rsid w:val="005A281B"/>
    <w:rsid w:val="005A2AB8"/>
    <w:rsid w:val="005A2B24"/>
    <w:rsid w:val="005A2C19"/>
    <w:rsid w:val="005A2DC3"/>
    <w:rsid w:val="005A2F48"/>
    <w:rsid w:val="005A314B"/>
    <w:rsid w:val="005A3191"/>
    <w:rsid w:val="005A33CE"/>
    <w:rsid w:val="005A33FE"/>
    <w:rsid w:val="005A344F"/>
    <w:rsid w:val="005A35CB"/>
    <w:rsid w:val="005A37CB"/>
    <w:rsid w:val="005A388C"/>
    <w:rsid w:val="005A38E1"/>
    <w:rsid w:val="005A3976"/>
    <w:rsid w:val="005A3B3E"/>
    <w:rsid w:val="005A3E6C"/>
    <w:rsid w:val="005A3F11"/>
    <w:rsid w:val="005A405F"/>
    <w:rsid w:val="005A410C"/>
    <w:rsid w:val="005A4348"/>
    <w:rsid w:val="005A4382"/>
    <w:rsid w:val="005A4475"/>
    <w:rsid w:val="005A4879"/>
    <w:rsid w:val="005A4A89"/>
    <w:rsid w:val="005A4B30"/>
    <w:rsid w:val="005A4B76"/>
    <w:rsid w:val="005A4E81"/>
    <w:rsid w:val="005A4F38"/>
    <w:rsid w:val="005A5301"/>
    <w:rsid w:val="005A5639"/>
    <w:rsid w:val="005A583B"/>
    <w:rsid w:val="005A594B"/>
    <w:rsid w:val="005A59B8"/>
    <w:rsid w:val="005A5A39"/>
    <w:rsid w:val="005A5B36"/>
    <w:rsid w:val="005A5FA0"/>
    <w:rsid w:val="005A6024"/>
    <w:rsid w:val="005A6163"/>
    <w:rsid w:val="005A61BD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C9"/>
    <w:rsid w:val="005A76F5"/>
    <w:rsid w:val="005A77D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0BFF"/>
    <w:rsid w:val="005B1254"/>
    <w:rsid w:val="005B1411"/>
    <w:rsid w:val="005B14BB"/>
    <w:rsid w:val="005B14FB"/>
    <w:rsid w:val="005B1BC4"/>
    <w:rsid w:val="005B1C2B"/>
    <w:rsid w:val="005B1C55"/>
    <w:rsid w:val="005B1D0C"/>
    <w:rsid w:val="005B2096"/>
    <w:rsid w:val="005B22A0"/>
    <w:rsid w:val="005B2647"/>
    <w:rsid w:val="005B2C30"/>
    <w:rsid w:val="005B2CAE"/>
    <w:rsid w:val="005B2E70"/>
    <w:rsid w:val="005B2EA9"/>
    <w:rsid w:val="005B3044"/>
    <w:rsid w:val="005B3058"/>
    <w:rsid w:val="005B33CA"/>
    <w:rsid w:val="005B34DD"/>
    <w:rsid w:val="005B3519"/>
    <w:rsid w:val="005B3568"/>
    <w:rsid w:val="005B36BF"/>
    <w:rsid w:val="005B36E4"/>
    <w:rsid w:val="005B3711"/>
    <w:rsid w:val="005B371D"/>
    <w:rsid w:val="005B378E"/>
    <w:rsid w:val="005B37DD"/>
    <w:rsid w:val="005B3927"/>
    <w:rsid w:val="005B392A"/>
    <w:rsid w:val="005B3E8D"/>
    <w:rsid w:val="005B3EDD"/>
    <w:rsid w:val="005B3F33"/>
    <w:rsid w:val="005B4091"/>
    <w:rsid w:val="005B40C1"/>
    <w:rsid w:val="005B414F"/>
    <w:rsid w:val="005B43E6"/>
    <w:rsid w:val="005B44BE"/>
    <w:rsid w:val="005B4525"/>
    <w:rsid w:val="005B46B1"/>
    <w:rsid w:val="005B48DA"/>
    <w:rsid w:val="005B49B4"/>
    <w:rsid w:val="005B49BB"/>
    <w:rsid w:val="005B4A93"/>
    <w:rsid w:val="005B4E65"/>
    <w:rsid w:val="005B4F35"/>
    <w:rsid w:val="005B4F5F"/>
    <w:rsid w:val="005B503C"/>
    <w:rsid w:val="005B52B7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36D"/>
    <w:rsid w:val="005B7629"/>
    <w:rsid w:val="005B77D1"/>
    <w:rsid w:val="005B78AE"/>
    <w:rsid w:val="005B7B3F"/>
    <w:rsid w:val="005B7B4D"/>
    <w:rsid w:val="005B7CC5"/>
    <w:rsid w:val="005B7E7B"/>
    <w:rsid w:val="005B7F9B"/>
    <w:rsid w:val="005B7F9F"/>
    <w:rsid w:val="005C005E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592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A6A"/>
    <w:rsid w:val="005C4B5F"/>
    <w:rsid w:val="005C4B7E"/>
    <w:rsid w:val="005C4C82"/>
    <w:rsid w:val="005C4D16"/>
    <w:rsid w:val="005C4E43"/>
    <w:rsid w:val="005C4E88"/>
    <w:rsid w:val="005C4FBE"/>
    <w:rsid w:val="005C509B"/>
    <w:rsid w:val="005C50D1"/>
    <w:rsid w:val="005C51AB"/>
    <w:rsid w:val="005C599D"/>
    <w:rsid w:val="005C5A2A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4EB"/>
    <w:rsid w:val="005C676E"/>
    <w:rsid w:val="005C691D"/>
    <w:rsid w:val="005C6D2A"/>
    <w:rsid w:val="005C6D30"/>
    <w:rsid w:val="005C6F89"/>
    <w:rsid w:val="005C6FCB"/>
    <w:rsid w:val="005C7442"/>
    <w:rsid w:val="005C773B"/>
    <w:rsid w:val="005C7804"/>
    <w:rsid w:val="005C78FC"/>
    <w:rsid w:val="005C7BD0"/>
    <w:rsid w:val="005C7EEB"/>
    <w:rsid w:val="005C7F5B"/>
    <w:rsid w:val="005D012A"/>
    <w:rsid w:val="005D05C3"/>
    <w:rsid w:val="005D0644"/>
    <w:rsid w:val="005D073B"/>
    <w:rsid w:val="005D088A"/>
    <w:rsid w:val="005D08F8"/>
    <w:rsid w:val="005D09A9"/>
    <w:rsid w:val="005D09C3"/>
    <w:rsid w:val="005D0A8B"/>
    <w:rsid w:val="005D14B3"/>
    <w:rsid w:val="005D1500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3BC"/>
    <w:rsid w:val="005D3424"/>
    <w:rsid w:val="005D360B"/>
    <w:rsid w:val="005D3850"/>
    <w:rsid w:val="005D38FD"/>
    <w:rsid w:val="005D3AF0"/>
    <w:rsid w:val="005D3C49"/>
    <w:rsid w:val="005D3D7A"/>
    <w:rsid w:val="005D3EAC"/>
    <w:rsid w:val="005D439D"/>
    <w:rsid w:val="005D45E3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CC7"/>
    <w:rsid w:val="005D5D92"/>
    <w:rsid w:val="005D5E46"/>
    <w:rsid w:val="005D5E75"/>
    <w:rsid w:val="005D5EBA"/>
    <w:rsid w:val="005D5EBC"/>
    <w:rsid w:val="005D644D"/>
    <w:rsid w:val="005D665D"/>
    <w:rsid w:val="005D6696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C6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2FC6"/>
    <w:rsid w:val="005E31D0"/>
    <w:rsid w:val="005E37A0"/>
    <w:rsid w:val="005E3935"/>
    <w:rsid w:val="005E39BC"/>
    <w:rsid w:val="005E3A14"/>
    <w:rsid w:val="005E3D9A"/>
    <w:rsid w:val="005E3D9B"/>
    <w:rsid w:val="005E3DA7"/>
    <w:rsid w:val="005E3DDC"/>
    <w:rsid w:val="005E401A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4E97"/>
    <w:rsid w:val="005E5136"/>
    <w:rsid w:val="005E5279"/>
    <w:rsid w:val="005E52A1"/>
    <w:rsid w:val="005E5339"/>
    <w:rsid w:val="005E556B"/>
    <w:rsid w:val="005E56AC"/>
    <w:rsid w:val="005E572D"/>
    <w:rsid w:val="005E5A5C"/>
    <w:rsid w:val="005E5E2F"/>
    <w:rsid w:val="005E5E58"/>
    <w:rsid w:val="005E605A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2"/>
    <w:rsid w:val="005E75CB"/>
    <w:rsid w:val="005E7799"/>
    <w:rsid w:val="005E7A7A"/>
    <w:rsid w:val="005E7ACE"/>
    <w:rsid w:val="005E7EAC"/>
    <w:rsid w:val="005F0072"/>
    <w:rsid w:val="005F0195"/>
    <w:rsid w:val="005F06E5"/>
    <w:rsid w:val="005F0765"/>
    <w:rsid w:val="005F08E0"/>
    <w:rsid w:val="005F094A"/>
    <w:rsid w:val="005F0EBE"/>
    <w:rsid w:val="005F0F7B"/>
    <w:rsid w:val="005F119C"/>
    <w:rsid w:val="005F11AF"/>
    <w:rsid w:val="005F1366"/>
    <w:rsid w:val="005F13D5"/>
    <w:rsid w:val="005F14BA"/>
    <w:rsid w:val="005F1646"/>
    <w:rsid w:val="005F18EC"/>
    <w:rsid w:val="005F1CD9"/>
    <w:rsid w:val="005F1CF9"/>
    <w:rsid w:val="005F1DD4"/>
    <w:rsid w:val="005F2691"/>
    <w:rsid w:val="005F26F0"/>
    <w:rsid w:val="005F2723"/>
    <w:rsid w:val="005F2B5C"/>
    <w:rsid w:val="005F2E2B"/>
    <w:rsid w:val="005F2F34"/>
    <w:rsid w:val="005F30C7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578B"/>
    <w:rsid w:val="005F614D"/>
    <w:rsid w:val="005F62AC"/>
    <w:rsid w:val="005F6463"/>
    <w:rsid w:val="005F65C7"/>
    <w:rsid w:val="005F65F0"/>
    <w:rsid w:val="005F6639"/>
    <w:rsid w:val="005F6863"/>
    <w:rsid w:val="005F6B8C"/>
    <w:rsid w:val="005F6D15"/>
    <w:rsid w:val="005F6F49"/>
    <w:rsid w:val="005F6F9A"/>
    <w:rsid w:val="005F6FF3"/>
    <w:rsid w:val="005F708C"/>
    <w:rsid w:val="005F7152"/>
    <w:rsid w:val="005F71DE"/>
    <w:rsid w:val="005F7747"/>
    <w:rsid w:val="005F7A35"/>
    <w:rsid w:val="005F7B7D"/>
    <w:rsid w:val="005F7E87"/>
    <w:rsid w:val="0060001B"/>
    <w:rsid w:val="006004E7"/>
    <w:rsid w:val="006006BC"/>
    <w:rsid w:val="00600B0C"/>
    <w:rsid w:val="00600C77"/>
    <w:rsid w:val="0060154B"/>
    <w:rsid w:val="0060172A"/>
    <w:rsid w:val="00601AD6"/>
    <w:rsid w:val="00601B3B"/>
    <w:rsid w:val="00601B6D"/>
    <w:rsid w:val="00602002"/>
    <w:rsid w:val="00602521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5CA"/>
    <w:rsid w:val="0060363B"/>
    <w:rsid w:val="006037E0"/>
    <w:rsid w:val="0060391F"/>
    <w:rsid w:val="006039F1"/>
    <w:rsid w:val="00603B7D"/>
    <w:rsid w:val="00603C0C"/>
    <w:rsid w:val="00603E28"/>
    <w:rsid w:val="00603E30"/>
    <w:rsid w:val="00604162"/>
    <w:rsid w:val="00604262"/>
    <w:rsid w:val="0060459C"/>
    <w:rsid w:val="00604612"/>
    <w:rsid w:val="00604658"/>
    <w:rsid w:val="00604712"/>
    <w:rsid w:val="006049FD"/>
    <w:rsid w:val="00604AC5"/>
    <w:rsid w:val="00604B5B"/>
    <w:rsid w:val="00604CC1"/>
    <w:rsid w:val="00604D95"/>
    <w:rsid w:val="00604EEB"/>
    <w:rsid w:val="00604F53"/>
    <w:rsid w:val="00604FB1"/>
    <w:rsid w:val="006051BA"/>
    <w:rsid w:val="006051FA"/>
    <w:rsid w:val="00605458"/>
    <w:rsid w:val="0060546F"/>
    <w:rsid w:val="00605527"/>
    <w:rsid w:val="00605805"/>
    <w:rsid w:val="006058FC"/>
    <w:rsid w:val="00605A24"/>
    <w:rsid w:val="00605C32"/>
    <w:rsid w:val="00605C69"/>
    <w:rsid w:val="006061AE"/>
    <w:rsid w:val="00606427"/>
    <w:rsid w:val="00606474"/>
    <w:rsid w:val="00606539"/>
    <w:rsid w:val="00606666"/>
    <w:rsid w:val="006067D8"/>
    <w:rsid w:val="006069B6"/>
    <w:rsid w:val="006069C5"/>
    <w:rsid w:val="00606A2A"/>
    <w:rsid w:val="00606CDD"/>
    <w:rsid w:val="00606F4B"/>
    <w:rsid w:val="00607346"/>
    <w:rsid w:val="00607398"/>
    <w:rsid w:val="00607404"/>
    <w:rsid w:val="006075DA"/>
    <w:rsid w:val="00607675"/>
    <w:rsid w:val="006077EF"/>
    <w:rsid w:val="00607978"/>
    <w:rsid w:val="00607A2E"/>
    <w:rsid w:val="00607C88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0D65"/>
    <w:rsid w:val="0061111A"/>
    <w:rsid w:val="0061116E"/>
    <w:rsid w:val="0061123F"/>
    <w:rsid w:val="0061135C"/>
    <w:rsid w:val="0061144B"/>
    <w:rsid w:val="00611507"/>
    <w:rsid w:val="0061176F"/>
    <w:rsid w:val="00611787"/>
    <w:rsid w:val="00611C26"/>
    <w:rsid w:val="00611DCC"/>
    <w:rsid w:val="00612194"/>
    <w:rsid w:val="00612439"/>
    <w:rsid w:val="0061258A"/>
    <w:rsid w:val="00612774"/>
    <w:rsid w:val="00612A3B"/>
    <w:rsid w:val="00612F3C"/>
    <w:rsid w:val="006130C0"/>
    <w:rsid w:val="00613147"/>
    <w:rsid w:val="006132C6"/>
    <w:rsid w:val="00613368"/>
    <w:rsid w:val="00613388"/>
    <w:rsid w:val="00613425"/>
    <w:rsid w:val="006135A0"/>
    <w:rsid w:val="00613A36"/>
    <w:rsid w:val="00613B2F"/>
    <w:rsid w:val="00614258"/>
    <w:rsid w:val="00614331"/>
    <w:rsid w:val="00614525"/>
    <w:rsid w:val="00614784"/>
    <w:rsid w:val="00614864"/>
    <w:rsid w:val="00614992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CF1"/>
    <w:rsid w:val="00616F46"/>
    <w:rsid w:val="00616FAE"/>
    <w:rsid w:val="0061712C"/>
    <w:rsid w:val="00617140"/>
    <w:rsid w:val="00617165"/>
    <w:rsid w:val="00617542"/>
    <w:rsid w:val="0061754B"/>
    <w:rsid w:val="006175EE"/>
    <w:rsid w:val="00617620"/>
    <w:rsid w:val="00617680"/>
    <w:rsid w:val="006176D9"/>
    <w:rsid w:val="00617976"/>
    <w:rsid w:val="00617BC9"/>
    <w:rsid w:val="00617C48"/>
    <w:rsid w:val="00617C68"/>
    <w:rsid w:val="00617CB4"/>
    <w:rsid w:val="00617D5B"/>
    <w:rsid w:val="00617DC5"/>
    <w:rsid w:val="00617E29"/>
    <w:rsid w:val="00617EAB"/>
    <w:rsid w:val="0062011A"/>
    <w:rsid w:val="006201BD"/>
    <w:rsid w:val="00620296"/>
    <w:rsid w:val="00620491"/>
    <w:rsid w:val="006205A3"/>
    <w:rsid w:val="00620829"/>
    <w:rsid w:val="00620880"/>
    <w:rsid w:val="00620AF1"/>
    <w:rsid w:val="00620DB9"/>
    <w:rsid w:val="00620F07"/>
    <w:rsid w:val="00620F5F"/>
    <w:rsid w:val="00620F68"/>
    <w:rsid w:val="00621438"/>
    <w:rsid w:val="0062154F"/>
    <w:rsid w:val="006215B9"/>
    <w:rsid w:val="006218B8"/>
    <w:rsid w:val="00621B09"/>
    <w:rsid w:val="00621ED7"/>
    <w:rsid w:val="00621F28"/>
    <w:rsid w:val="00622153"/>
    <w:rsid w:val="00622297"/>
    <w:rsid w:val="006225A6"/>
    <w:rsid w:val="00622B8D"/>
    <w:rsid w:val="00622C15"/>
    <w:rsid w:val="00622C87"/>
    <w:rsid w:val="00622D72"/>
    <w:rsid w:val="00622F2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71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26E"/>
    <w:rsid w:val="0062529E"/>
    <w:rsid w:val="0062548C"/>
    <w:rsid w:val="006256A1"/>
    <w:rsid w:val="00625B1E"/>
    <w:rsid w:val="00626013"/>
    <w:rsid w:val="0062606D"/>
    <w:rsid w:val="0062637B"/>
    <w:rsid w:val="006263D8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DDE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AD6"/>
    <w:rsid w:val="00630CD1"/>
    <w:rsid w:val="00631132"/>
    <w:rsid w:val="006313AA"/>
    <w:rsid w:val="0063149D"/>
    <w:rsid w:val="00631640"/>
    <w:rsid w:val="0063169A"/>
    <w:rsid w:val="00631843"/>
    <w:rsid w:val="00631952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EE2"/>
    <w:rsid w:val="00632F78"/>
    <w:rsid w:val="0063301C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5F0"/>
    <w:rsid w:val="00634775"/>
    <w:rsid w:val="0063483E"/>
    <w:rsid w:val="0063485A"/>
    <w:rsid w:val="00634D43"/>
    <w:rsid w:val="00634EF2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0A9"/>
    <w:rsid w:val="006414D9"/>
    <w:rsid w:val="006414EB"/>
    <w:rsid w:val="00641518"/>
    <w:rsid w:val="006416FA"/>
    <w:rsid w:val="006418B2"/>
    <w:rsid w:val="00641B04"/>
    <w:rsid w:val="00641E4B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3DA7"/>
    <w:rsid w:val="00643FC3"/>
    <w:rsid w:val="0064404E"/>
    <w:rsid w:val="0064463A"/>
    <w:rsid w:val="0064486B"/>
    <w:rsid w:val="00644C40"/>
    <w:rsid w:val="00644CE7"/>
    <w:rsid w:val="00644D23"/>
    <w:rsid w:val="006452E4"/>
    <w:rsid w:val="00645532"/>
    <w:rsid w:val="00645682"/>
    <w:rsid w:val="006456BC"/>
    <w:rsid w:val="006457B3"/>
    <w:rsid w:val="00645870"/>
    <w:rsid w:val="00645AC4"/>
    <w:rsid w:val="00645B7D"/>
    <w:rsid w:val="00645BC0"/>
    <w:rsid w:val="00645D33"/>
    <w:rsid w:val="00645DE6"/>
    <w:rsid w:val="00645EE9"/>
    <w:rsid w:val="00645EF2"/>
    <w:rsid w:val="00645FA5"/>
    <w:rsid w:val="0064602A"/>
    <w:rsid w:val="006464AB"/>
    <w:rsid w:val="00646693"/>
    <w:rsid w:val="00646796"/>
    <w:rsid w:val="00646864"/>
    <w:rsid w:val="0064686D"/>
    <w:rsid w:val="00646912"/>
    <w:rsid w:val="00646A38"/>
    <w:rsid w:val="00646BE2"/>
    <w:rsid w:val="00646C82"/>
    <w:rsid w:val="00646CB2"/>
    <w:rsid w:val="00646DAD"/>
    <w:rsid w:val="00646E16"/>
    <w:rsid w:val="00646E31"/>
    <w:rsid w:val="006471B0"/>
    <w:rsid w:val="006475CD"/>
    <w:rsid w:val="0064762F"/>
    <w:rsid w:val="00647A88"/>
    <w:rsid w:val="00647B1A"/>
    <w:rsid w:val="00647C02"/>
    <w:rsid w:val="00647C0E"/>
    <w:rsid w:val="00647C5E"/>
    <w:rsid w:val="00647E39"/>
    <w:rsid w:val="00647F30"/>
    <w:rsid w:val="00647F39"/>
    <w:rsid w:val="00650143"/>
    <w:rsid w:val="006501B0"/>
    <w:rsid w:val="006505BD"/>
    <w:rsid w:val="00650625"/>
    <w:rsid w:val="00650C67"/>
    <w:rsid w:val="00650D03"/>
    <w:rsid w:val="00650DDC"/>
    <w:rsid w:val="00651095"/>
    <w:rsid w:val="006511A9"/>
    <w:rsid w:val="006513C0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94A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0B"/>
    <w:rsid w:val="00656D6E"/>
    <w:rsid w:val="00656D72"/>
    <w:rsid w:val="00656DE7"/>
    <w:rsid w:val="00656FA5"/>
    <w:rsid w:val="00656FEA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36"/>
    <w:rsid w:val="00657CA4"/>
    <w:rsid w:val="00657FB5"/>
    <w:rsid w:val="0066041A"/>
    <w:rsid w:val="006604FF"/>
    <w:rsid w:val="00660894"/>
    <w:rsid w:val="00660E30"/>
    <w:rsid w:val="00660E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C2F"/>
    <w:rsid w:val="00661CD9"/>
    <w:rsid w:val="006622CE"/>
    <w:rsid w:val="00662392"/>
    <w:rsid w:val="006625E5"/>
    <w:rsid w:val="00662761"/>
    <w:rsid w:val="006629DE"/>
    <w:rsid w:val="00662D9F"/>
    <w:rsid w:val="00662DF0"/>
    <w:rsid w:val="00662FDF"/>
    <w:rsid w:val="00663615"/>
    <w:rsid w:val="00663640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D6"/>
    <w:rsid w:val="00666AE8"/>
    <w:rsid w:val="00666DE7"/>
    <w:rsid w:val="00666EB8"/>
    <w:rsid w:val="00667058"/>
    <w:rsid w:val="00667313"/>
    <w:rsid w:val="0066748C"/>
    <w:rsid w:val="006678B0"/>
    <w:rsid w:val="00667AB3"/>
    <w:rsid w:val="00667BED"/>
    <w:rsid w:val="00670133"/>
    <w:rsid w:val="0067016F"/>
    <w:rsid w:val="0067034F"/>
    <w:rsid w:val="00670576"/>
    <w:rsid w:val="006708C6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95"/>
    <w:rsid w:val="00671FC2"/>
    <w:rsid w:val="00672192"/>
    <w:rsid w:val="0067234E"/>
    <w:rsid w:val="006723DD"/>
    <w:rsid w:val="0067240C"/>
    <w:rsid w:val="00672A4E"/>
    <w:rsid w:val="00672A6E"/>
    <w:rsid w:val="00672ACA"/>
    <w:rsid w:val="00672B7B"/>
    <w:rsid w:val="00672DBF"/>
    <w:rsid w:val="006731CE"/>
    <w:rsid w:val="00673657"/>
    <w:rsid w:val="006737D4"/>
    <w:rsid w:val="00673B6E"/>
    <w:rsid w:val="00673E0F"/>
    <w:rsid w:val="00673EE7"/>
    <w:rsid w:val="00673F64"/>
    <w:rsid w:val="00674113"/>
    <w:rsid w:val="0067413A"/>
    <w:rsid w:val="006749C5"/>
    <w:rsid w:val="00674A3E"/>
    <w:rsid w:val="00674BD8"/>
    <w:rsid w:val="00674DA9"/>
    <w:rsid w:val="00674EC2"/>
    <w:rsid w:val="006754CD"/>
    <w:rsid w:val="00675536"/>
    <w:rsid w:val="00675570"/>
    <w:rsid w:val="00675795"/>
    <w:rsid w:val="00675872"/>
    <w:rsid w:val="00675990"/>
    <w:rsid w:val="00675BAB"/>
    <w:rsid w:val="00675C01"/>
    <w:rsid w:val="00675D06"/>
    <w:rsid w:val="00675EAD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8E4"/>
    <w:rsid w:val="00677909"/>
    <w:rsid w:val="00677911"/>
    <w:rsid w:val="00677925"/>
    <w:rsid w:val="00677A42"/>
    <w:rsid w:val="00677B28"/>
    <w:rsid w:val="00677B50"/>
    <w:rsid w:val="00677CAE"/>
    <w:rsid w:val="00677CDD"/>
    <w:rsid w:val="00677E5F"/>
    <w:rsid w:val="006801C3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419"/>
    <w:rsid w:val="00682502"/>
    <w:rsid w:val="006825A8"/>
    <w:rsid w:val="0068288B"/>
    <w:rsid w:val="0068292A"/>
    <w:rsid w:val="00682BDF"/>
    <w:rsid w:val="00682C77"/>
    <w:rsid w:val="00682D49"/>
    <w:rsid w:val="0068325B"/>
    <w:rsid w:val="00683357"/>
    <w:rsid w:val="0068338C"/>
    <w:rsid w:val="0068364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8B1"/>
    <w:rsid w:val="00685999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12A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48"/>
    <w:rsid w:val="00687B71"/>
    <w:rsid w:val="00687B92"/>
    <w:rsid w:val="0069031B"/>
    <w:rsid w:val="00690426"/>
    <w:rsid w:val="00690485"/>
    <w:rsid w:val="00690566"/>
    <w:rsid w:val="00690633"/>
    <w:rsid w:val="00690698"/>
    <w:rsid w:val="00690795"/>
    <w:rsid w:val="00690876"/>
    <w:rsid w:val="00690A2F"/>
    <w:rsid w:val="00690BC7"/>
    <w:rsid w:val="00691178"/>
    <w:rsid w:val="00691677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C81"/>
    <w:rsid w:val="0069309C"/>
    <w:rsid w:val="0069325F"/>
    <w:rsid w:val="0069334F"/>
    <w:rsid w:val="00693826"/>
    <w:rsid w:val="00693991"/>
    <w:rsid w:val="00693A3C"/>
    <w:rsid w:val="00693AD8"/>
    <w:rsid w:val="00693AE8"/>
    <w:rsid w:val="00693C75"/>
    <w:rsid w:val="00693CD2"/>
    <w:rsid w:val="00693CDF"/>
    <w:rsid w:val="00693E6F"/>
    <w:rsid w:val="00693F3F"/>
    <w:rsid w:val="0069402E"/>
    <w:rsid w:val="0069464E"/>
    <w:rsid w:val="00694907"/>
    <w:rsid w:val="00694C85"/>
    <w:rsid w:val="00694EA4"/>
    <w:rsid w:val="00694F5D"/>
    <w:rsid w:val="00694F81"/>
    <w:rsid w:val="00695158"/>
    <w:rsid w:val="00695195"/>
    <w:rsid w:val="00695479"/>
    <w:rsid w:val="006956CF"/>
    <w:rsid w:val="0069590D"/>
    <w:rsid w:val="00695B59"/>
    <w:rsid w:val="00695CCE"/>
    <w:rsid w:val="006961AD"/>
    <w:rsid w:val="006962FC"/>
    <w:rsid w:val="006963F9"/>
    <w:rsid w:val="0069675D"/>
    <w:rsid w:val="006967A8"/>
    <w:rsid w:val="0069685A"/>
    <w:rsid w:val="006969B6"/>
    <w:rsid w:val="00696A25"/>
    <w:rsid w:val="00696D27"/>
    <w:rsid w:val="00696D91"/>
    <w:rsid w:val="00696DBA"/>
    <w:rsid w:val="00696F70"/>
    <w:rsid w:val="006970CE"/>
    <w:rsid w:val="0069713C"/>
    <w:rsid w:val="006972D3"/>
    <w:rsid w:val="0069765B"/>
    <w:rsid w:val="00697664"/>
    <w:rsid w:val="0069779F"/>
    <w:rsid w:val="006977AA"/>
    <w:rsid w:val="006977D0"/>
    <w:rsid w:val="00697AB5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9EB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26B"/>
    <w:rsid w:val="006A3429"/>
    <w:rsid w:val="006A3569"/>
    <w:rsid w:val="006A36CD"/>
    <w:rsid w:val="006A3764"/>
    <w:rsid w:val="006A39A5"/>
    <w:rsid w:val="006A39F3"/>
    <w:rsid w:val="006A3DB2"/>
    <w:rsid w:val="006A3E06"/>
    <w:rsid w:val="006A3E39"/>
    <w:rsid w:val="006A400C"/>
    <w:rsid w:val="006A44B3"/>
    <w:rsid w:val="006A44C7"/>
    <w:rsid w:val="006A45C5"/>
    <w:rsid w:val="006A46A0"/>
    <w:rsid w:val="006A46EE"/>
    <w:rsid w:val="006A4A2D"/>
    <w:rsid w:val="006A4A58"/>
    <w:rsid w:val="006A4B4D"/>
    <w:rsid w:val="006A4B89"/>
    <w:rsid w:val="006A527A"/>
    <w:rsid w:val="006A5358"/>
    <w:rsid w:val="006A545C"/>
    <w:rsid w:val="006A5467"/>
    <w:rsid w:val="006A5A9B"/>
    <w:rsid w:val="006A5AF3"/>
    <w:rsid w:val="006A5C53"/>
    <w:rsid w:val="006A5C5A"/>
    <w:rsid w:val="006A5D98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7D8"/>
    <w:rsid w:val="006A6DE8"/>
    <w:rsid w:val="006A6F04"/>
    <w:rsid w:val="006A7077"/>
    <w:rsid w:val="006A714A"/>
    <w:rsid w:val="006A71C3"/>
    <w:rsid w:val="006A7201"/>
    <w:rsid w:val="006A74AF"/>
    <w:rsid w:val="006A74DC"/>
    <w:rsid w:val="006A777C"/>
    <w:rsid w:val="006A77B9"/>
    <w:rsid w:val="006A792F"/>
    <w:rsid w:val="006A79B7"/>
    <w:rsid w:val="006A7ADE"/>
    <w:rsid w:val="006A7FA7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3BD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842"/>
    <w:rsid w:val="006B2940"/>
    <w:rsid w:val="006B2A3A"/>
    <w:rsid w:val="006B2B85"/>
    <w:rsid w:val="006B2C23"/>
    <w:rsid w:val="006B3574"/>
    <w:rsid w:val="006B35F9"/>
    <w:rsid w:val="006B369E"/>
    <w:rsid w:val="006B3719"/>
    <w:rsid w:val="006B38FD"/>
    <w:rsid w:val="006B3C5B"/>
    <w:rsid w:val="006B3D22"/>
    <w:rsid w:val="006B3D8E"/>
    <w:rsid w:val="006B40AF"/>
    <w:rsid w:val="006B4118"/>
    <w:rsid w:val="006B43BE"/>
    <w:rsid w:val="006B443D"/>
    <w:rsid w:val="006B458F"/>
    <w:rsid w:val="006B483B"/>
    <w:rsid w:val="006B4911"/>
    <w:rsid w:val="006B4B59"/>
    <w:rsid w:val="006B4BE2"/>
    <w:rsid w:val="006B4BEB"/>
    <w:rsid w:val="006B4D72"/>
    <w:rsid w:val="006B4E4A"/>
    <w:rsid w:val="006B5170"/>
    <w:rsid w:val="006B51F5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79"/>
    <w:rsid w:val="006B60DA"/>
    <w:rsid w:val="006B6109"/>
    <w:rsid w:val="006B617A"/>
    <w:rsid w:val="006B62EA"/>
    <w:rsid w:val="006B64AE"/>
    <w:rsid w:val="006B65F4"/>
    <w:rsid w:val="006B6793"/>
    <w:rsid w:val="006B6BC9"/>
    <w:rsid w:val="006B6C97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DDC"/>
    <w:rsid w:val="006C04A3"/>
    <w:rsid w:val="006C054E"/>
    <w:rsid w:val="006C05C6"/>
    <w:rsid w:val="006C0843"/>
    <w:rsid w:val="006C0871"/>
    <w:rsid w:val="006C0887"/>
    <w:rsid w:val="006C0A9D"/>
    <w:rsid w:val="006C1097"/>
    <w:rsid w:val="006C14DA"/>
    <w:rsid w:val="006C16B9"/>
    <w:rsid w:val="006C16F9"/>
    <w:rsid w:val="006C18A3"/>
    <w:rsid w:val="006C1B68"/>
    <w:rsid w:val="006C1DE5"/>
    <w:rsid w:val="006C1E73"/>
    <w:rsid w:val="006C22EA"/>
    <w:rsid w:val="006C26AA"/>
    <w:rsid w:val="006C2801"/>
    <w:rsid w:val="006C2C50"/>
    <w:rsid w:val="006C2E4A"/>
    <w:rsid w:val="006C3112"/>
    <w:rsid w:val="006C313E"/>
    <w:rsid w:val="006C316C"/>
    <w:rsid w:val="006C3373"/>
    <w:rsid w:val="006C3538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057"/>
    <w:rsid w:val="006C72E4"/>
    <w:rsid w:val="006C735C"/>
    <w:rsid w:val="006C74BF"/>
    <w:rsid w:val="006C7708"/>
    <w:rsid w:val="006C795C"/>
    <w:rsid w:val="006C7DFB"/>
    <w:rsid w:val="006C7E9B"/>
    <w:rsid w:val="006D0055"/>
    <w:rsid w:val="006D00CE"/>
    <w:rsid w:val="006D0419"/>
    <w:rsid w:val="006D05CB"/>
    <w:rsid w:val="006D06D6"/>
    <w:rsid w:val="006D0ADC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0D7"/>
    <w:rsid w:val="006D21B4"/>
    <w:rsid w:val="006D2317"/>
    <w:rsid w:val="006D23D3"/>
    <w:rsid w:val="006D24AB"/>
    <w:rsid w:val="006D2533"/>
    <w:rsid w:val="006D2554"/>
    <w:rsid w:val="006D2715"/>
    <w:rsid w:val="006D28D9"/>
    <w:rsid w:val="006D2A3B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CAB"/>
    <w:rsid w:val="006D3D69"/>
    <w:rsid w:val="006D3E76"/>
    <w:rsid w:val="006D3FE8"/>
    <w:rsid w:val="006D4169"/>
    <w:rsid w:val="006D4655"/>
    <w:rsid w:val="006D481A"/>
    <w:rsid w:val="006D48D7"/>
    <w:rsid w:val="006D4B26"/>
    <w:rsid w:val="006D4C3C"/>
    <w:rsid w:val="006D4CDA"/>
    <w:rsid w:val="006D502D"/>
    <w:rsid w:val="006D508D"/>
    <w:rsid w:val="006D5153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44F"/>
    <w:rsid w:val="006D6557"/>
    <w:rsid w:val="006D668B"/>
    <w:rsid w:val="006D66D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396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859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020"/>
    <w:rsid w:val="006E3337"/>
    <w:rsid w:val="006E3568"/>
    <w:rsid w:val="006E3576"/>
    <w:rsid w:val="006E3717"/>
    <w:rsid w:val="006E3B8C"/>
    <w:rsid w:val="006E3C0A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4A"/>
    <w:rsid w:val="006E5465"/>
    <w:rsid w:val="006E5499"/>
    <w:rsid w:val="006E5571"/>
    <w:rsid w:val="006E564F"/>
    <w:rsid w:val="006E56F4"/>
    <w:rsid w:val="006E5951"/>
    <w:rsid w:val="006E5AD6"/>
    <w:rsid w:val="006E5AEA"/>
    <w:rsid w:val="006E5AF0"/>
    <w:rsid w:val="006E5B6B"/>
    <w:rsid w:val="006E5B7C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B55"/>
    <w:rsid w:val="006E7F4B"/>
    <w:rsid w:val="006F01C0"/>
    <w:rsid w:val="006F01CA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5CB"/>
    <w:rsid w:val="006F1636"/>
    <w:rsid w:val="006F16A9"/>
    <w:rsid w:val="006F19D7"/>
    <w:rsid w:val="006F1A65"/>
    <w:rsid w:val="006F1B3D"/>
    <w:rsid w:val="006F1BE7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496"/>
    <w:rsid w:val="006F35CF"/>
    <w:rsid w:val="006F36D4"/>
    <w:rsid w:val="006F37B5"/>
    <w:rsid w:val="006F37F5"/>
    <w:rsid w:val="006F39BB"/>
    <w:rsid w:val="006F3BB2"/>
    <w:rsid w:val="006F3C79"/>
    <w:rsid w:val="006F3C7A"/>
    <w:rsid w:val="006F3C9D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9FA"/>
    <w:rsid w:val="006F4BD2"/>
    <w:rsid w:val="006F4C94"/>
    <w:rsid w:val="006F4F14"/>
    <w:rsid w:val="006F4F78"/>
    <w:rsid w:val="006F5118"/>
    <w:rsid w:val="006F526C"/>
    <w:rsid w:val="006F5386"/>
    <w:rsid w:val="006F53B8"/>
    <w:rsid w:val="006F55D3"/>
    <w:rsid w:val="006F5621"/>
    <w:rsid w:val="006F572C"/>
    <w:rsid w:val="006F58A7"/>
    <w:rsid w:val="006F593A"/>
    <w:rsid w:val="006F5AC4"/>
    <w:rsid w:val="006F5B6C"/>
    <w:rsid w:val="006F5D66"/>
    <w:rsid w:val="006F5DED"/>
    <w:rsid w:val="006F5EB5"/>
    <w:rsid w:val="006F5F27"/>
    <w:rsid w:val="006F5FCF"/>
    <w:rsid w:val="006F62EC"/>
    <w:rsid w:val="006F6355"/>
    <w:rsid w:val="006F63CA"/>
    <w:rsid w:val="006F659C"/>
    <w:rsid w:val="006F65D0"/>
    <w:rsid w:val="006F6DC2"/>
    <w:rsid w:val="006F7288"/>
    <w:rsid w:val="006F73C1"/>
    <w:rsid w:val="006F7885"/>
    <w:rsid w:val="006F7BA3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CAA"/>
    <w:rsid w:val="00702D2B"/>
    <w:rsid w:val="00703111"/>
    <w:rsid w:val="007031CA"/>
    <w:rsid w:val="00703311"/>
    <w:rsid w:val="0070343D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34"/>
    <w:rsid w:val="00707E9A"/>
    <w:rsid w:val="00710110"/>
    <w:rsid w:val="00710462"/>
    <w:rsid w:val="00710A0A"/>
    <w:rsid w:val="00710BD6"/>
    <w:rsid w:val="00710EEB"/>
    <w:rsid w:val="00710F18"/>
    <w:rsid w:val="00711412"/>
    <w:rsid w:val="007114C3"/>
    <w:rsid w:val="00711519"/>
    <w:rsid w:val="00711528"/>
    <w:rsid w:val="0071153B"/>
    <w:rsid w:val="00711837"/>
    <w:rsid w:val="00711B63"/>
    <w:rsid w:val="00711CC2"/>
    <w:rsid w:val="00711E13"/>
    <w:rsid w:val="00712011"/>
    <w:rsid w:val="007121AC"/>
    <w:rsid w:val="00712269"/>
    <w:rsid w:val="007125B3"/>
    <w:rsid w:val="0071289D"/>
    <w:rsid w:val="00712C5E"/>
    <w:rsid w:val="00712EDA"/>
    <w:rsid w:val="00712EE4"/>
    <w:rsid w:val="00712F02"/>
    <w:rsid w:val="007133D2"/>
    <w:rsid w:val="0071351E"/>
    <w:rsid w:val="00713542"/>
    <w:rsid w:val="007137EE"/>
    <w:rsid w:val="007139B0"/>
    <w:rsid w:val="00713D73"/>
    <w:rsid w:val="00714046"/>
    <w:rsid w:val="007141C9"/>
    <w:rsid w:val="007144EF"/>
    <w:rsid w:val="007146F7"/>
    <w:rsid w:val="007149AE"/>
    <w:rsid w:val="007149AF"/>
    <w:rsid w:val="00714B29"/>
    <w:rsid w:val="00714DCD"/>
    <w:rsid w:val="00714FC9"/>
    <w:rsid w:val="00715639"/>
    <w:rsid w:val="00715750"/>
    <w:rsid w:val="00715BA8"/>
    <w:rsid w:val="00715DA6"/>
    <w:rsid w:val="007160DF"/>
    <w:rsid w:val="00716202"/>
    <w:rsid w:val="00716245"/>
    <w:rsid w:val="007162D8"/>
    <w:rsid w:val="00716706"/>
    <w:rsid w:val="007167DA"/>
    <w:rsid w:val="00716A92"/>
    <w:rsid w:val="00716B0C"/>
    <w:rsid w:val="00716DC1"/>
    <w:rsid w:val="0071705B"/>
    <w:rsid w:val="0071714E"/>
    <w:rsid w:val="00717365"/>
    <w:rsid w:val="00717412"/>
    <w:rsid w:val="0071742A"/>
    <w:rsid w:val="00717639"/>
    <w:rsid w:val="0071778F"/>
    <w:rsid w:val="007178F4"/>
    <w:rsid w:val="00717926"/>
    <w:rsid w:val="00717B52"/>
    <w:rsid w:val="00717C2C"/>
    <w:rsid w:val="00717F56"/>
    <w:rsid w:val="00720249"/>
    <w:rsid w:val="007202ED"/>
    <w:rsid w:val="0072030F"/>
    <w:rsid w:val="0072063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10"/>
    <w:rsid w:val="0072123E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1DC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89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3E"/>
    <w:rsid w:val="00724798"/>
    <w:rsid w:val="007247C5"/>
    <w:rsid w:val="007248B3"/>
    <w:rsid w:val="007249A2"/>
    <w:rsid w:val="00724B79"/>
    <w:rsid w:val="00724C99"/>
    <w:rsid w:val="007251A9"/>
    <w:rsid w:val="00725718"/>
    <w:rsid w:val="0072576C"/>
    <w:rsid w:val="0072589F"/>
    <w:rsid w:val="007259E0"/>
    <w:rsid w:val="00725A2D"/>
    <w:rsid w:val="00725AD5"/>
    <w:rsid w:val="00725B2F"/>
    <w:rsid w:val="00725C25"/>
    <w:rsid w:val="00725D9D"/>
    <w:rsid w:val="00725E51"/>
    <w:rsid w:val="00725E9F"/>
    <w:rsid w:val="00725ECE"/>
    <w:rsid w:val="00725FEA"/>
    <w:rsid w:val="00726031"/>
    <w:rsid w:val="0072605A"/>
    <w:rsid w:val="0072622C"/>
    <w:rsid w:val="007262C5"/>
    <w:rsid w:val="0072658F"/>
    <w:rsid w:val="00726824"/>
    <w:rsid w:val="00726C0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5B8"/>
    <w:rsid w:val="007308CD"/>
    <w:rsid w:val="00730AA6"/>
    <w:rsid w:val="00730F02"/>
    <w:rsid w:val="007312FE"/>
    <w:rsid w:val="0073141A"/>
    <w:rsid w:val="00731440"/>
    <w:rsid w:val="007315B2"/>
    <w:rsid w:val="00731968"/>
    <w:rsid w:val="0073197F"/>
    <w:rsid w:val="00731A4A"/>
    <w:rsid w:val="00731A8D"/>
    <w:rsid w:val="00731BBD"/>
    <w:rsid w:val="00731CD8"/>
    <w:rsid w:val="00731E22"/>
    <w:rsid w:val="00732495"/>
    <w:rsid w:val="00732521"/>
    <w:rsid w:val="007326F7"/>
    <w:rsid w:val="007327FE"/>
    <w:rsid w:val="00732A9E"/>
    <w:rsid w:val="00732C33"/>
    <w:rsid w:val="00732DF7"/>
    <w:rsid w:val="00732F10"/>
    <w:rsid w:val="00733270"/>
    <w:rsid w:val="007333B6"/>
    <w:rsid w:val="007338BC"/>
    <w:rsid w:val="00733F0B"/>
    <w:rsid w:val="00734075"/>
    <w:rsid w:val="00734100"/>
    <w:rsid w:val="007341F5"/>
    <w:rsid w:val="00734395"/>
    <w:rsid w:val="0073466C"/>
    <w:rsid w:val="007347DD"/>
    <w:rsid w:val="00734CBB"/>
    <w:rsid w:val="00734FAC"/>
    <w:rsid w:val="0073521A"/>
    <w:rsid w:val="007354F0"/>
    <w:rsid w:val="007355D4"/>
    <w:rsid w:val="00735673"/>
    <w:rsid w:val="007358DB"/>
    <w:rsid w:val="00735ABC"/>
    <w:rsid w:val="0073607A"/>
    <w:rsid w:val="007362FE"/>
    <w:rsid w:val="00736433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7E1"/>
    <w:rsid w:val="00737877"/>
    <w:rsid w:val="007379B9"/>
    <w:rsid w:val="00740111"/>
    <w:rsid w:val="0074020F"/>
    <w:rsid w:val="007402B3"/>
    <w:rsid w:val="00740430"/>
    <w:rsid w:val="0074084E"/>
    <w:rsid w:val="00740D14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D57"/>
    <w:rsid w:val="00742E71"/>
    <w:rsid w:val="007430E0"/>
    <w:rsid w:val="007432DD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2AB"/>
    <w:rsid w:val="00744658"/>
    <w:rsid w:val="00744895"/>
    <w:rsid w:val="00744A3C"/>
    <w:rsid w:val="00744AE4"/>
    <w:rsid w:val="00744B22"/>
    <w:rsid w:val="00744CF3"/>
    <w:rsid w:val="00744D24"/>
    <w:rsid w:val="00744FAF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079"/>
    <w:rsid w:val="007460DC"/>
    <w:rsid w:val="00746120"/>
    <w:rsid w:val="00746281"/>
    <w:rsid w:val="00746346"/>
    <w:rsid w:val="0074640A"/>
    <w:rsid w:val="0074663F"/>
    <w:rsid w:val="007467CB"/>
    <w:rsid w:val="007471E7"/>
    <w:rsid w:val="007475B4"/>
    <w:rsid w:val="007475E4"/>
    <w:rsid w:val="0074777F"/>
    <w:rsid w:val="0074778E"/>
    <w:rsid w:val="00747874"/>
    <w:rsid w:val="007479FB"/>
    <w:rsid w:val="00747BC2"/>
    <w:rsid w:val="00747CF4"/>
    <w:rsid w:val="00747F48"/>
    <w:rsid w:val="00747F9F"/>
    <w:rsid w:val="007502CF"/>
    <w:rsid w:val="00750313"/>
    <w:rsid w:val="007504E3"/>
    <w:rsid w:val="00750571"/>
    <w:rsid w:val="00750576"/>
    <w:rsid w:val="007505E1"/>
    <w:rsid w:val="0075063F"/>
    <w:rsid w:val="00750719"/>
    <w:rsid w:val="007509D4"/>
    <w:rsid w:val="00750A82"/>
    <w:rsid w:val="00750AC3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3C3"/>
    <w:rsid w:val="00752542"/>
    <w:rsid w:val="007527D0"/>
    <w:rsid w:val="007527D5"/>
    <w:rsid w:val="00752829"/>
    <w:rsid w:val="007528CD"/>
    <w:rsid w:val="00752B18"/>
    <w:rsid w:val="00752B95"/>
    <w:rsid w:val="00752C6E"/>
    <w:rsid w:val="00753062"/>
    <w:rsid w:val="007532E0"/>
    <w:rsid w:val="00753474"/>
    <w:rsid w:val="0075353B"/>
    <w:rsid w:val="0075355A"/>
    <w:rsid w:val="0075372E"/>
    <w:rsid w:val="007537BE"/>
    <w:rsid w:val="00753AE2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2C"/>
    <w:rsid w:val="00754995"/>
    <w:rsid w:val="00754A78"/>
    <w:rsid w:val="00754AAD"/>
    <w:rsid w:val="007550E6"/>
    <w:rsid w:val="007552CE"/>
    <w:rsid w:val="00755691"/>
    <w:rsid w:val="00755723"/>
    <w:rsid w:val="00755970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CE1"/>
    <w:rsid w:val="00756D40"/>
    <w:rsid w:val="00756D56"/>
    <w:rsid w:val="00756FAF"/>
    <w:rsid w:val="00756FE4"/>
    <w:rsid w:val="00756FEC"/>
    <w:rsid w:val="0075760A"/>
    <w:rsid w:val="00757637"/>
    <w:rsid w:val="0075764C"/>
    <w:rsid w:val="0075780E"/>
    <w:rsid w:val="00757870"/>
    <w:rsid w:val="00757925"/>
    <w:rsid w:val="00757A8C"/>
    <w:rsid w:val="00757AC0"/>
    <w:rsid w:val="00757BC0"/>
    <w:rsid w:val="00757F94"/>
    <w:rsid w:val="007602C6"/>
    <w:rsid w:val="00760446"/>
    <w:rsid w:val="0076056F"/>
    <w:rsid w:val="00760669"/>
    <w:rsid w:val="007606E9"/>
    <w:rsid w:val="007608EE"/>
    <w:rsid w:val="00760B20"/>
    <w:rsid w:val="00760B2E"/>
    <w:rsid w:val="00760C13"/>
    <w:rsid w:val="00760C6A"/>
    <w:rsid w:val="00760E9D"/>
    <w:rsid w:val="00760FC5"/>
    <w:rsid w:val="00761517"/>
    <w:rsid w:val="007619EF"/>
    <w:rsid w:val="00761B79"/>
    <w:rsid w:val="00761BE0"/>
    <w:rsid w:val="00761C29"/>
    <w:rsid w:val="00761E0E"/>
    <w:rsid w:val="0076222F"/>
    <w:rsid w:val="00762265"/>
    <w:rsid w:val="00762465"/>
    <w:rsid w:val="0076253B"/>
    <w:rsid w:val="00762589"/>
    <w:rsid w:val="007625A3"/>
    <w:rsid w:val="0076266F"/>
    <w:rsid w:val="007626B1"/>
    <w:rsid w:val="00762755"/>
    <w:rsid w:val="00762BF5"/>
    <w:rsid w:val="00762CE7"/>
    <w:rsid w:val="00762EEF"/>
    <w:rsid w:val="00762FEE"/>
    <w:rsid w:val="007630BB"/>
    <w:rsid w:val="00763300"/>
    <w:rsid w:val="0076366A"/>
    <w:rsid w:val="007638B4"/>
    <w:rsid w:val="00763F11"/>
    <w:rsid w:val="0076409C"/>
    <w:rsid w:val="0076436B"/>
    <w:rsid w:val="0076464B"/>
    <w:rsid w:val="007649C4"/>
    <w:rsid w:val="00764A7E"/>
    <w:rsid w:val="00764B49"/>
    <w:rsid w:val="00764BE0"/>
    <w:rsid w:val="00764C90"/>
    <w:rsid w:val="00764C98"/>
    <w:rsid w:val="00764CD0"/>
    <w:rsid w:val="00764CFF"/>
    <w:rsid w:val="00764DB4"/>
    <w:rsid w:val="00764DF2"/>
    <w:rsid w:val="00765046"/>
    <w:rsid w:val="00765127"/>
    <w:rsid w:val="00765128"/>
    <w:rsid w:val="0076515B"/>
    <w:rsid w:val="00765201"/>
    <w:rsid w:val="00765345"/>
    <w:rsid w:val="0076540C"/>
    <w:rsid w:val="0076577F"/>
    <w:rsid w:val="00765D4B"/>
    <w:rsid w:val="00765F82"/>
    <w:rsid w:val="007660EB"/>
    <w:rsid w:val="007661A0"/>
    <w:rsid w:val="00766302"/>
    <w:rsid w:val="007663D4"/>
    <w:rsid w:val="007664BD"/>
    <w:rsid w:val="00766617"/>
    <w:rsid w:val="0076667F"/>
    <w:rsid w:val="0076669A"/>
    <w:rsid w:val="00766F4B"/>
    <w:rsid w:val="00766F59"/>
    <w:rsid w:val="00766FAD"/>
    <w:rsid w:val="00766FF5"/>
    <w:rsid w:val="00767706"/>
    <w:rsid w:val="00767820"/>
    <w:rsid w:val="007679B2"/>
    <w:rsid w:val="00767B90"/>
    <w:rsid w:val="00767C81"/>
    <w:rsid w:val="00767C97"/>
    <w:rsid w:val="00767CEC"/>
    <w:rsid w:val="007702BF"/>
    <w:rsid w:val="00770303"/>
    <w:rsid w:val="00770502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6B"/>
    <w:rsid w:val="007718CC"/>
    <w:rsid w:val="00771C6F"/>
    <w:rsid w:val="00771D8C"/>
    <w:rsid w:val="00771E1B"/>
    <w:rsid w:val="0077227A"/>
    <w:rsid w:val="00772573"/>
    <w:rsid w:val="00772574"/>
    <w:rsid w:val="00772C84"/>
    <w:rsid w:val="00773134"/>
    <w:rsid w:val="00773443"/>
    <w:rsid w:val="007734E0"/>
    <w:rsid w:val="007738DC"/>
    <w:rsid w:val="00773983"/>
    <w:rsid w:val="00773A76"/>
    <w:rsid w:val="00773E70"/>
    <w:rsid w:val="007745C2"/>
    <w:rsid w:val="0077479A"/>
    <w:rsid w:val="007748E0"/>
    <w:rsid w:val="00774A04"/>
    <w:rsid w:val="00774B6E"/>
    <w:rsid w:val="00774CF2"/>
    <w:rsid w:val="00774D5D"/>
    <w:rsid w:val="00774DA1"/>
    <w:rsid w:val="00774FCF"/>
    <w:rsid w:val="00775162"/>
    <w:rsid w:val="0077548E"/>
    <w:rsid w:val="00775608"/>
    <w:rsid w:val="007758BA"/>
    <w:rsid w:val="0077596E"/>
    <w:rsid w:val="007759E0"/>
    <w:rsid w:val="00775CE8"/>
    <w:rsid w:val="00775F5C"/>
    <w:rsid w:val="007760B9"/>
    <w:rsid w:val="007766AC"/>
    <w:rsid w:val="00776877"/>
    <w:rsid w:val="007768D4"/>
    <w:rsid w:val="00776C80"/>
    <w:rsid w:val="00776CDD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5AF"/>
    <w:rsid w:val="007805B8"/>
    <w:rsid w:val="007805FA"/>
    <w:rsid w:val="00780678"/>
    <w:rsid w:val="0078092F"/>
    <w:rsid w:val="00780A13"/>
    <w:rsid w:val="00780A21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F9B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9"/>
    <w:rsid w:val="00782CBF"/>
    <w:rsid w:val="00782E36"/>
    <w:rsid w:val="00783045"/>
    <w:rsid w:val="0078304C"/>
    <w:rsid w:val="0078309F"/>
    <w:rsid w:val="00783162"/>
    <w:rsid w:val="0078371B"/>
    <w:rsid w:val="00783A19"/>
    <w:rsid w:val="00783ACA"/>
    <w:rsid w:val="00783BD2"/>
    <w:rsid w:val="00783D76"/>
    <w:rsid w:val="00783F7A"/>
    <w:rsid w:val="00784022"/>
    <w:rsid w:val="00784084"/>
    <w:rsid w:val="00784406"/>
    <w:rsid w:val="0078456E"/>
    <w:rsid w:val="0078457B"/>
    <w:rsid w:val="007845A7"/>
    <w:rsid w:val="007845B4"/>
    <w:rsid w:val="00784B48"/>
    <w:rsid w:val="00784BC6"/>
    <w:rsid w:val="00784C52"/>
    <w:rsid w:val="00784C53"/>
    <w:rsid w:val="00784CEF"/>
    <w:rsid w:val="00784FF1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69"/>
    <w:rsid w:val="00787051"/>
    <w:rsid w:val="007870E3"/>
    <w:rsid w:val="00787194"/>
    <w:rsid w:val="007872FE"/>
    <w:rsid w:val="00787300"/>
    <w:rsid w:val="0078738D"/>
    <w:rsid w:val="007875CA"/>
    <w:rsid w:val="0078765A"/>
    <w:rsid w:val="00787767"/>
    <w:rsid w:val="007877CF"/>
    <w:rsid w:val="007877F4"/>
    <w:rsid w:val="007877FC"/>
    <w:rsid w:val="00787B21"/>
    <w:rsid w:val="00787E0E"/>
    <w:rsid w:val="00787E38"/>
    <w:rsid w:val="0079005A"/>
    <w:rsid w:val="00790141"/>
    <w:rsid w:val="0079048E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B0"/>
    <w:rsid w:val="00792441"/>
    <w:rsid w:val="0079249C"/>
    <w:rsid w:val="00792643"/>
    <w:rsid w:val="00792A3E"/>
    <w:rsid w:val="00792D70"/>
    <w:rsid w:val="00792DCA"/>
    <w:rsid w:val="00792DE6"/>
    <w:rsid w:val="00792FBD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77A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8FB"/>
    <w:rsid w:val="007959A1"/>
    <w:rsid w:val="00795E36"/>
    <w:rsid w:val="00795F21"/>
    <w:rsid w:val="0079601D"/>
    <w:rsid w:val="007964E9"/>
    <w:rsid w:val="00796886"/>
    <w:rsid w:val="00796A20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D18"/>
    <w:rsid w:val="00797E21"/>
    <w:rsid w:val="00797F7F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68"/>
    <w:rsid w:val="007A10DC"/>
    <w:rsid w:val="007A116D"/>
    <w:rsid w:val="007A1425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488"/>
    <w:rsid w:val="007A37C0"/>
    <w:rsid w:val="007A381F"/>
    <w:rsid w:val="007A387D"/>
    <w:rsid w:val="007A394F"/>
    <w:rsid w:val="007A39B0"/>
    <w:rsid w:val="007A3C42"/>
    <w:rsid w:val="007A4100"/>
    <w:rsid w:val="007A42B6"/>
    <w:rsid w:val="007A431A"/>
    <w:rsid w:val="007A43EE"/>
    <w:rsid w:val="007A4791"/>
    <w:rsid w:val="007A4A4F"/>
    <w:rsid w:val="007A4C9E"/>
    <w:rsid w:val="007A4EED"/>
    <w:rsid w:val="007A5685"/>
    <w:rsid w:val="007A56A7"/>
    <w:rsid w:val="007A56D0"/>
    <w:rsid w:val="007A5A80"/>
    <w:rsid w:val="007A5B99"/>
    <w:rsid w:val="007A5C25"/>
    <w:rsid w:val="007A5C66"/>
    <w:rsid w:val="007A5C92"/>
    <w:rsid w:val="007A63BF"/>
    <w:rsid w:val="007A64DE"/>
    <w:rsid w:val="007A650B"/>
    <w:rsid w:val="007A6848"/>
    <w:rsid w:val="007A6863"/>
    <w:rsid w:val="007A6A77"/>
    <w:rsid w:val="007A6C6D"/>
    <w:rsid w:val="007A6EC7"/>
    <w:rsid w:val="007A6EE8"/>
    <w:rsid w:val="007A7052"/>
    <w:rsid w:val="007A71CD"/>
    <w:rsid w:val="007A71F5"/>
    <w:rsid w:val="007A7497"/>
    <w:rsid w:val="007A7A1F"/>
    <w:rsid w:val="007A7A79"/>
    <w:rsid w:val="007A7B5D"/>
    <w:rsid w:val="007A7C58"/>
    <w:rsid w:val="007A7CBC"/>
    <w:rsid w:val="007A7D65"/>
    <w:rsid w:val="007A7F21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753"/>
    <w:rsid w:val="007B0BAC"/>
    <w:rsid w:val="007B0CB7"/>
    <w:rsid w:val="007B0D48"/>
    <w:rsid w:val="007B0D96"/>
    <w:rsid w:val="007B1261"/>
    <w:rsid w:val="007B13EB"/>
    <w:rsid w:val="007B16E1"/>
    <w:rsid w:val="007B19A2"/>
    <w:rsid w:val="007B1C1E"/>
    <w:rsid w:val="007B1D16"/>
    <w:rsid w:val="007B1EB3"/>
    <w:rsid w:val="007B213B"/>
    <w:rsid w:val="007B22AD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7E3"/>
    <w:rsid w:val="007B3C3B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4A9"/>
    <w:rsid w:val="007B550C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D9A"/>
    <w:rsid w:val="007B7EE2"/>
    <w:rsid w:val="007B7F09"/>
    <w:rsid w:val="007C0153"/>
    <w:rsid w:val="007C0294"/>
    <w:rsid w:val="007C02CF"/>
    <w:rsid w:val="007C038D"/>
    <w:rsid w:val="007C03A6"/>
    <w:rsid w:val="007C04FA"/>
    <w:rsid w:val="007C0548"/>
    <w:rsid w:val="007C0574"/>
    <w:rsid w:val="007C06D1"/>
    <w:rsid w:val="007C0F15"/>
    <w:rsid w:val="007C1082"/>
    <w:rsid w:val="007C119E"/>
    <w:rsid w:val="007C14CF"/>
    <w:rsid w:val="007C1746"/>
    <w:rsid w:val="007C177F"/>
    <w:rsid w:val="007C189E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BB9"/>
    <w:rsid w:val="007C2CF3"/>
    <w:rsid w:val="007C2E78"/>
    <w:rsid w:val="007C2FAA"/>
    <w:rsid w:val="007C308D"/>
    <w:rsid w:val="007C3A23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AAD"/>
    <w:rsid w:val="007C4C04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5FA2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884"/>
    <w:rsid w:val="007C7A8F"/>
    <w:rsid w:val="007C7BB9"/>
    <w:rsid w:val="007C7E99"/>
    <w:rsid w:val="007D0098"/>
    <w:rsid w:val="007D0348"/>
    <w:rsid w:val="007D03C8"/>
    <w:rsid w:val="007D0734"/>
    <w:rsid w:val="007D0759"/>
    <w:rsid w:val="007D079B"/>
    <w:rsid w:val="007D082D"/>
    <w:rsid w:val="007D090C"/>
    <w:rsid w:val="007D0AD7"/>
    <w:rsid w:val="007D0C0F"/>
    <w:rsid w:val="007D0C44"/>
    <w:rsid w:val="007D0DBC"/>
    <w:rsid w:val="007D0E85"/>
    <w:rsid w:val="007D0F85"/>
    <w:rsid w:val="007D0FC8"/>
    <w:rsid w:val="007D14B1"/>
    <w:rsid w:val="007D1514"/>
    <w:rsid w:val="007D168E"/>
    <w:rsid w:val="007D17B6"/>
    <w:rsid w:val="007D18E5"/>
    <w:rsid w:val="007D1AED"/>
    <w:rsid w:val="007D1BC0"/>
    <w:rsid w:val="007D1C09"/>
    <w:rsid w:val="007D1C57"/>
    <w:rsid w:val="007D1EAE"/>
    <w:rsid w:val="007D1ED3"/>
    <w:rsid w:val="007D2228"/>
    <w:rsid w:val="007D23EE"/>
    <w:rsid w:val="007D284C"/>
    <w:rsid w:val="007D29FC"/>
    <w:rsid w:val="007D2CA8"/>
    <w:rsid w:val="007D319F"/>
    <w:rsid w:val="007D336C"/>
    <w:rsid w:val="007D34B8"/>
    <w:rsid w:val="007D3886"/>
    <w:rsid w:val="007D3907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956"/>
    <w:rsid w:val="007D4A4C"/>
    <w:rsid w:val="007D4B0D"/>
    <w:rsid w:val="007D4B33"/>
    <w:rsid w:val="007D4B44"/>
    <w:rsid w:val="007D4DD6"/>
    <w:rsid w:val="007D51E1"/>
    <w:rsid w:val="007D51FD"/>
    <w:rsid w:val="007D5480"/>
    <w:rsid w:val="007D551B"/>
    <w:rsid w:val="007D55F0"/>
    <w:rsid w:val="007D5B0B"/>
    <w:rsid w:val="007D6030"/>
    <w:rsid w:val="007D613E"/>
    <w:rsid w:val="007D6401"/>
    <w:rsid w:val="007D65A9"/>
    <w:rsid w:val="007D65CB"/>
    <w:rsid w:val="007D6703"/>
    <w:rsid w:val="007D6869"/>
    <w:rsid w:val="007D6BCC"/>
    <w:rsid w:val="007D6DE6"/>
    <w:rsid w:val="007D6F14"/>
    <w:rsid w:val="007D70A2"/>
    <w:rsid w:val="007D7111"/>
    <w:rsid w:val="007D75AF"/>
    <w:rsid w:val="007D7874"/>
    <w:rsid w:val="007D78D5"/>
    <w:rsid w:val="007D7CD5"/>
    <w:rsid w:val="007D7DE2"/>
    <w:rsid w:val="007D7DEE"/>
    <w:rsid w:val="007D7EBC"/>
    <w:rsid w:val="007E03FA"/>
    <w:rsid w:val="007E05A0"/>
    <w:rsid w:val="007E0C6A"/>
    <w:rsid w:val="007E0D2E"/>
    <w:rsid w:val="007E0E6E"/>
    <w:rsid w:val="007E13AC"/>
    <w:rsid w:val="007E1449"/>
    <w:rsid w:val="007E16FA"/>
    <w:rsid w:val="007E1955"/>
    <w:rsid w:val="007E198A"/>
    <w:rsid w:val="007E1AB0"/>
    <w:rsid w:val="007E1CCD"/>
    <w:rsid w:val="007E1D8F"/>
    <w:rsid w:val="007E1DB9"/>
    <w:rsid w:val="007E1F3B"/>
    <w:rsid w:val="007E1FD1"/>
    <w:rsid w:val="007E2067"/>
    <w:rsid w:val="007E20CB"/>
    <w:rsid w:val="007E217C"/>
    <w:rsid w:val="007E2387"/>
    <w:rsid w:val="007E2437"/>
    <w:rsid w:val="007E243A"/>
    <w:rsid w:val="007E2552"/>
    <w:rsid w:val="007E2811"/>
    <w:rsid w:val="007E2B57"/>
    <w:rsid w:val="007E2CB5"/>
    <w:rsid w:val="007E2D59"/>
    <w:rsid w:val="007E2DB6"/>
    <w:rsid w:val="007E2E96"/>
    <w:rsid w:val="007E2EA5"/>
    <w:rsid w:val="007E2ED9"/>
    <w:rsid w:val="007E2FCF"/>
    <w:rsid w:val="007E333E"/>
    <w:rsid w:val="007E33C9"/>
    <w:rsid w:val="007E3447"/>
    <w:rsid w:val="007E3464"/>
    <w:rsid w:val="007E3973"/>
    <w:rsid w:val="007E39F6"/>
    <w:rsid w:val="007E3C8D"/>
    <w:rsid w:val="007E3D24"/>
    <w:rsid w:val="007E3D37"/>
    <w:rsid w:val="007E3D44"/>
    <w:rsid w:val="007E3DCC"/>
    <w:rsid w:val="007E3EF0"/>
    <w:rsid w:val="007E4022"/>
    <w:rsid w:val="007E43F6"/>
    <w:rsid w:val="007E4400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ED4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9D3"/>
    <w:rsid w:val="007E5C6E"/>
    <w:rsid w:val="007E612D"/>
    <w:rsid w:val="007E6168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35A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0D92"/>
    <w:rsid w:val="007F109F"/>
    <w:rsid w:val="007F11D5"/>
    <w:rsid w:val="007F1346"/>
    <w:rsid w:val="007F138D"/>
    <w:rsid w:val="007F169E"/>
    <w:rsid w:val="007F16AC"/>
    <w:rsid w:val="007F1828"/>
    <w:rsid w:val="007F194D"/>
    <w:rsid w:val="007F19E6"/>
    <w:rsid w:val="007F1F1B"/>
    <w:rsid w:val="007F2017"/>
    <w:rsid w:val="007F212C"/>
    <w:rsid w:val="007F23D6"/>
    <w:rsid w:val="007F2403"/>
    <w:rsid w:val="007F24A4"/>
    <w:rsid w:val="007F2540"/>
    <w:rsid w:val="007F2918"/>
    <w:rsid w:val="007F2B24"/>
    <w:rsid w:val="007F2D4E"/>
    <w:rsid w:val="007F2FAD"/>
    <w:rsid w:val="007F303D"/>
    <w:rsid w:val="007F3053"/>
    <w:rsid w:val="007F3160"/>
    <w:rsid w:val="007F32D8"/>
    <w:rsid w:val="007F38AE"/>
    <w:rsid w:val="007F3D34"/>
    <w:rsid w:val="007F3DBD"/>
    <w:rsid w:val="007F3E6A"/>
    <w:rsid w:val="007F4053"/>
    <w:rsid w:val="007F422D"/>
    <w:rsid w:val="007F44F0"/>
    <w:rsid w:val="007F46C0"/>
    <w:rsid w:val="007F4886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AE"/>
    <w:rsid w:val="007F6FEF"/>
    <w:rsid w:val="007F76AB"/>
    <w:rsid w:val="007F76FA"/>
    <w:rsid w:val="007F7801"/>
    <w:rsid w:val="007F7873"/>
    <w:rsid w:val="007F7928"/>
    <w:rsid w:val="007F7A63"/>
    <w:rsid w:val="007F7AC3"/>
    <w:rsid w:val="007F7DE8"/>
    <w:rsid w:val="007F7E0F"/>
    <w:rsid w:val="007F7E6E"/>
    <w:rsid w:val="007F7F64"/>
    <w:rsid w:val="00800126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7D9"/>
    <w:rsid w:val="00801940"/>
    <w:rsid w:val="00801992"/>
    <w:rsid w:val="00801BDE"/>
    <w:rsid w:val="00801C29"/>
    <w:rsid w:val="00801DAB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2AD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015"/>
    <w:rsid w:val="008042B0"/>
    <w:rsid w:val="00804DAC"/>
    <w:rsid w:val="00804DDC"/>
    <w:rsid w:val="00804FDD"/>
    <w:rsid w:val="00805253"/>
    <w:rsid w:val="008057AE"/>
    <w:rsid w:val="008059C5"/>
    <w:rsid w:val="00805DCF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3FC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D2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387"/>
    <w:rsid w:val="008138AF"/>
    <w:rsid w:val="00813AFA"/>
    <w:rsid w:val="00813C94"/>
    <w:rsid w:val="00813CF1"/>
    <w:rsid w:val="00813DFC"/>
    <w:rsid w:val="00814192"/>
    <w:rsid w:val="008141A1"/>
    <w:rsid w:val="00814316"/>
    <w:rsid w:val="00814394"/>
    <w:rsid w:val="00814537"/>
    <w:rsid w:val="0081467A"/>
    <w:rsid w:val="00814832"/>
    <w:rsid w:val="00814A08"/>
    <w:rsid w:val="00814BCA"/>
    <w:rsid w:val="00814DC1"/>
    <w:rsid w:val="00814DFC"/>
    <w:rsid w:val="008153DC"/>
    <w:rsid w:val="008154C5"/>
    <w:rsid w:val="00815751"/>
    <w:rsid w:val="008158C0"/>
    <w:rsid w:val="00815AE5"/>
    <w:rsid w:val="00815B0C"/>
    <w:rsid w:val="00815B45"/>
    <w:rsid w:val="00815BD4"/>
    <w:rsid w:val="00815C1E"/>
    <w:rsid w:val="00815D4F"/>
    <w:rsid w:val="00815F49"/>
    <w:rsid w:val="00815F5B"/>
    <w:rsid w:val="00816019"/>
    <w:rsid w:val="008160CE"/>
    <w:rsid w:val="008161EE"/>
    <w:rsid w:val="00816330"/>
    <w:rsid w:val="0081667A"/>
    <w:rsid w:val="0081672B"/>
    <w:rsid w:val="0081681A"/>
    <w:rsid w:val="0081686C"/>
    <w:rsid w:val="008168CC"/>
    <w:rsid w:val="00816B93"/>
    <w:rsid w:val="00816C95"/>
    <w:rsid w:val="00816FB8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873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20F7"/>
    <w:rsid w:val="00822198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C5A"/>
    <w:rsid w:val="00822ECE"/>
    <w:rsid w:val="00822F6F"/>
    <w:rsid w:val="00822F79"/>
    <w:rsid w:val="00823A22"/>
    <w:rsid w:val="00823A53"/>
    <w:rsid w:val="00823AC8"/>
    <w:rsid w:val="00823B04"/>
    <w:rsid w:val="00823C58"/>
    <w:rsid w:val="00823E4A"/>
    <w:rsid w:val="0082414C"/>
    <w:rsid w:val="008246DC"/>
    <w:rsid w:val="0082488A"/>
    <w:rsid w:val="00824937"/>
    <w:rsid w:val="00824C3A"/>
    <w:rsid w:val="008250E6"/>
    <w:rsid w:val="00825368"/>
    <w:rsid w:val="008256E6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695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EBE"/>
    <w:rsid w:val="00827F9D"/>
    <w:rsid w:val="0083045E"/>
    <w:rsid w:val="0083055C"/>
    <w:rsid w:val="00830686"/>
    <w:rsid w:val="00830701"/>
    <w:rsid w:val="00830729"/>
    <w:rsid w:val="00830C8A"/>
    <w:rsid w:val="00830DF8"/>
    <w:rsid w:val="00831229"/>
    <w:rsid w:val="0083159D"/>
    <w:rsid w:val="00831765"/>
    <w:rsid w:val="00831782"/>
    <w:rsid w:val="008317E4"/>
    <w:rsid w:val="00831835"/>
    <w:rsid w:val="00831BBD"/>
    <w:rsid w:val="00831C4D"/>
    <w:rsid w:val="0083204D"/>
    <w:rsid w:val="008320CF"/>
    <w:rsid w:val="0083214B"/>
    <w:rsid w:val="0083244F"/>
    <w:rsid w:val="00832992"/>
    <w:rsid w:val="00832C58"/>
    <w:rsid w:val="00832D00"/>
    <w:rsid w:val="00832D67"/>
    <w:rsid w:val="00832D84"/>
    <w:rsid w:val="008331A6"/>
    <w:rsid w:val="00833322"/>
    <w:rsid w:val="00833385"/>
    <w:rsid w:val="00833483"/>
    <w:rsid w:val="0083350F"/>
    <w:rsid w:val="008335B0"/>
    <w:rsid w:val="0083363C"/>
    <w:rsid w:val="008337EE"/>
    <w:rsid w:val="008338B8"/>
    <w:rsid w:val="00833922"/>
    <w:rsid w:val="00833A67"/>
    <w:rsid w:val="008341CF"/>
    <w:rsid w:val="0083437E"/>
    <w:rsid w:val="0083443A"/>
    <w:rsid w:val="00834540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5A"/>
    <w:rsid w:val="00835894"/>
    <w:rsid w:val="00835909"/>
    <w:rsid w:val="0083599E"/>
    <w:rsid w:val="008359F1"/>
    <w:rsid w:val="00835F1A"/>
    <w:rsid w:val="00835F80"/>
    <w:rsid w:val="008360C9"/>
    <w:rsid w:val="00836517"/>
    <w:rsid w:val="00836949"/>
    <w:rsid w:val="0083696C"/>
    <w:rsid w:val="00836B0F"/>
    <w:rsid w:val="00836C4D"/>
    <w:rsid w:val="00836C7B"/>
    <w:rsid w:val="00836ECD"/>
    <w:rsid w:val="00836EDB"/>
    <w:rsid w:val="00837796"/>
    <w:rsid w:val="00837846"/>
    <w:rsid w:val="00837AA6"/>
    <w:rsid w:val="00837B93"/>
    <w:rsid w:val="008401E1"/>
    <w:rsid w:val="0084067B"/>
    <w:rsid w:val="00840945"/>
    <w:rsid w:val="00840B17"/>
    <w:rsid w:val="00840C27"/>
    <w:rsid w:val="00840CAA"/>
    <w:rsid w:val="008410AB"/>
    <w:rsid w:val="0084131A"/>
    <w:rsid w:val="0084149D"/>
    <w:rsid w:val="008418AF"/>
    <w:rsid w:val="0084196C"/>
    <w:rsid w:val="00841AE4"/>
    <w:rsid w:val="00841BC2"/>
    <w:rsid w:val="00841D23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35"/>
    <w:rsid w:val="00844864"/>
    <w:rsid w:val="00844895"/>
    <w:rsid w:val="0084499B"/>
    <w:rsid w:val="00844AF1"/>
    <w:rsid w:val="00844CD3"/>
    <w:rsid w:val="00844D84"/>
    <w:rsid w:val="00844DF8"/>
    <w:rsid w:val="0084514A"/>
    <w:rsid w:val="00845268"/>
    <w:rsid w:val="008457DF"/>
    <w:rsid w:val="008459D1"/>
    <w:rsid w:val="00845A25"/>
    <w:rsid w:val="00845B58"/>
    <w:rsid w:val="00845EEE"/>
    <w:rsid w:val="00846196"/>
    <w:rsid w:val="0084623E"/>
    <w:rsid w:val="00846456"/>
    <w:rsid w:val="008464B4"/>
    <w:rsid w:val="008466CE"/>
    <w:rsid w:val="00846BD3"/>
    <w:rsid w:val="00846FD2"/>
    <w:rsid w:val="00847C05"/>
    <w:rsid w:val="00847CD9"/>
    <w:rsid w:val="00847D89"/>
    <w:rsid w:val="00847E2E"/>
    <w:rsid w:val="0085001E"/>
    <w:rsid w:val="00850392"/>
    <w:rsid w:val="008503FD"/>
    <w:rsid w:val="0085046B"/>
    <w:rsid w:val="0085053C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37C"/>
    <w:rsid w:val="008515E0"/>
    <w:rsid w:val="00851998"/>
    <w:rsid w:val="00851A45"/>
    <w:rsid w:val="00851F5D"/>
    <w:rsid w:val="00851FB3"/>
    <w:rsid w:val="0085216F"/>
    <w:rsid w:val="0085228D"/>
    <w:rsid w:val="008523A6"/>
    <w:rsid w:val="008524A6"/>
    <w:rsid w:val="00852501"/>
    <w:rsid w:val="008526AA"/>
    <w:rsid w:val="008528BC"/>
    <w:rsid w:val="00852987"/>
    <w:rsid w:val="008529AD"/>
    <w:rsid w:val="00852B39"/>
    <w:rsid w:val="00852D45"/>
    <w:rsid w:val="008530E5"/>
    <w:rsid w:val="0085314A"/>
    <w:rsid w:val="0085345F"/>
    <w:rsid w:val="00853477"/>
    <w:rsid w:val="0085359D"/>
    <w:rsid w:val="00853803"/>
    <w:rsid w:val="00853AB3"/>
    <w:rsid w:val="00853ADE"/>
    <w:rsid w:val="00853B4E"/>
    <w:rsid w:val="00853CE2"/>
    <w:rsid w:val="00853DBF"/>
    <w:rsid w:val="00854028"/>
    <w:rsid w:val="00854163"/>
    <w:rsid w:val="00854299"/>
    <w:rsid w:val="008542C2"/>
    <w:rsid w:val="008543CE"/>
    <w:rsid w:val="008543F5"/>
    <w:rsid w:val="00854974"/>
    <w:rsid w:val="00854C44"/>
    <w:rsid w:val="00854D58"/>
    <w:rsid w:val="00854E4E"/>
    <w:rsid w:val="00854F43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6FC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CC6"/>
    <w:rsid w:val="00860D84"/>
    <w:rsid w:val="00860EB2"/>
    <w:rsid w:val="00861361"/>
    <w:rsid w:val="008617DA"/>
    <w:rsid w:val="00861AC6"/>
    <w:rsid w:val="00861ADB"/>
    <w:rsid w:val="00861DA7"/>
    <w:rsid w:val="00861E1C"/>
    <w:rsid w:val="008621BC"/>
    <w:rsid w:val="00862515"/>
    <w:rsid w:val="0086292A"/>
    <w:rsid w:val="00862A64"/>
    <w:rsid w:val="00862C12"/>
    <w:rsid w:val="00862C27"/>
    <w:rsid w:val="00862D72"/>
    <w:rsid w:val="00862F41"/>
    <w:rsid w:val="00863757"/>
    <w:rsid w:val="00863850"/>
    <w:rsid w:val="00863895"/>
    <w:rsid w:val="008638FD"/>
    <w:rsid w:val="008639E5"/>
    <w:rsid w:val="00863C83"/>
    <w:rsid w:val="00863E64"/>
    <w:rsid w:val="00863ED6"/>
    <w:rsid w:val="00863FC5"/>
    <w:rsid w:val="00864009"/>
    <w:rsid w:val="008640F1"/>
    <w:rsid w:val="00864901"/>
    <w:rsid w:val="008649CE"/>
    <w:rsid w:val="00864AD5"/>
    <w:rsid w:val="00864AF4"/>
    <w:rsid w:val="00864B47"/>
    <w:rsid w:val="00864E32"/>
    <w:rsid w:val="00864E41"/>
    <w:rsid w:val="00864F8E"/>
    <w:rsid w:val="0086519C"/>
    <w:rsid w:val="0086582F"/>
    <w:rsid w:val="008659AC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BDE"/>
    <w:rsid w:val="00866F14"/>
    <w:rsid w:val="00866F9A"/>
    <w:rsid w:val="0086701E"/>
    <w:rsid w:val="00867023"/>
    <w:rsid w:val="00867083"/>
    <w:rsid w:val="00867287"/>
    <w:rsid w:val="008672D7"/>
    <w:rsid w:val="0086755E"/>
    <w:rsid w:val="0086777F"/>
    <w:rsid w:val="00867971"/>
    <w:rsid w:val="00867B33"/>
    <w:rsid w:val="00867BFD"/>
    <w:rsid w:val="00867C70"/>
    <w:rsid w:val="00867D5F"/>
    <w:rsid w:val="00867DC2"/>
    <w:rsid w:val="00867E5B"/>
    <w:rsid w:val="00870404"/>
    <w:rsid w:val="00870449"/>
    <w:rsid w:val="008705D2"/>
    <w:rsid w:val="0087074E"/>
    <w:rsid w:val="008707BF"/>
    <w:rsid w:val="008708D0"/>
    <w:rsid w:val="00870EA5"/>
    <w:rsid w:val="00870ECE"/>
    <w:rsid w:val="00870F2E"/>
    <w:rsid w:val="00870F67"/>
    <w:rsid w:val="00870FCD"/>
    <w:rsid w:val="00871027"/>
    <w:rsid w:val="008710B7"/>
    <w:rsid w:val="00871123"/>
    <w:rsid w:val="008711F6"/>
    <w:rsid w:val="008714AE"/>
    <w:rsid w:val="00871694"/>
    <w:rsid w:val="00871875"/>
    <w:rsid w:val="00871ACB"/>
    <w:rsid w:val="00871D10"/>
    <w:rsid w:val="0087200B"/>
    <w:rsid w:val="0087208F"/>
    <w:rsid w:val="00872135"/>
    <w:rsid w:val="008722E7"/>
    <w:rsid w:val="008724DA"/>
    <w:rsid w:val="008724F7"/>
    <w:rsid w:val="00872532"/>
    <w:rsid w:val="0087288D"/>
    <w:rsid w:val="008728C9"/>
    <w:rsid w:val="00872A1C"/>
    <w:rsid w:val="00872DFC"/>
    <w:rsid w:val="00872E27"/>
    <w:rsid w:val="00872F55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87E"/>
    <w:rsid w:val="00874AE5"/>
    <w:rsid w:val="00874E84"/>
    <w:rsid w:val="0087511A"/>
    <w:rsid w:val="00875139"/>
    <w:rsid w:val="00875161"/>
    <w:rsid w:val="0087532B"/>
    <w:rsid w:val="00875410"/>
    <w:rsid w:val="008754AE"/>
    <w:rsid w:val="00875CB6"/>
    <w:rsid w:val="00876104"/>
    <w:rsid w:val="008761FA"/>
    <w:rsid w:val="0087630E"/>
    <w:rsid w:val="0087638D"/>
    <w:rsid w:val="008763DF"/>
    <w:rsid w:val="008764E2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1F5"/>
    <w:rsid w:val="00877219"/>
    <w:rsid w:val="0087738E"/>
    <w:rsid w:val="008773BD"/>
    <w:rsid w:val="008773DA"/>
    <w:rsid w:val="00877452"/>
    <w:rsid w:val="00877479"/>
    <w:rsid w:val="008777D9"/>
    <w:rsid w:val="008777EC"/>
    <w:rsid w:val="00877BB3"/>
    <w:rsid w:val="00877BE4"/>
    <w:rsid w:val="00877C98"/>
    <w:rsid w:val="00877DC8"/>
    <w:rsid w:val="0088031F"/>
    <w:rsid w:val="00880377"/>
    <w:rsid w:val="008805AC"/>
    <w:rsid w:val="0088075F"/>
    <w:rsid w:val="00880794"/>
    <w:rsid w:val="00880AA6"/>
    <w:rsid w:val="00880B72"/>
    <w:rsid w:val="00880BF8"/>
    <w:rsid w:val="00880C94"/>
    <w:rsid w:val="00880CA0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27"/>
    <w:rsid w:val="0088257B"/>
    <w:rsid w:val="0088278C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5F7"/>
    <w:rsid w:val="008846F3"/>
    <w:rsid w:val="00884A64"/>
    <w:rsid w:val="00885056"/>
    <w:rsid w:val="008850EB"/>
    <w:rsid w:val="00885128"/>
    <w:rsid w:val="0088545E"/>
    <w:rsid w:val="008854EC"/>
    <w:rsid w:val="00885532"/>
    <w:rsid w:val="008857DD"/>
    <w:rsid w:val="00885E2C"/>
    <w:rsid w:val="00885EBC"/>
    <w:rsid w:val="00886290"/>
    <w:rsid w:val="00886601"/>
    <w:rsid w:val="00886780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5BD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AE1"/>
    <w:rsid w:val="00891CAF"/>
    <w:rsid w:val="00891DCE"/>
    <w:rsid w:val="00892115"/>
    <w:rsid w:val="00892289"/>
    <w:rsid w:val="00892472"/>
    <w:rsid w:val="008924A6"/>
    <w:rsid w:val="0089261C"/>
    <w:rsid w:val="0089261F"/>
    <w:rsid w:val="00892D7C"/>
    <w:rsid w:val="00892D95"/>
    <w:rsid w:val="00892F41"/>
    <w:rsid w:val="00892FAC"/>
    <w:rsid w:val="00892FDE"/>
    <w:rsid w:val="00893069"/>
    <w:rsid w:val="00893535"/>
    <w:rsid w:val="0089389F"/>
    <w:rsid w:val="008938AA"/>
    <w:rsid w:val="00893973"/>
    <w:rsid w:val="008939A9"/>
    <w:rsid w:val="00893C53"/>
    <w:rsid w:val="00893EF4"/>
    <w:rsid w:val="00893F65"/>
    <w:rsid w:val="00894449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DEE"/>
    <w:rsid w:val="00895F58"/>
    <w:rsid w:val="008960F2"/>
    <w:rsid w:val="008962DA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247"/>
    <w:rsid w:val="0089736A"/>
    <w:rsid w:val="00897392"/>
    <w:rsid w:val="008973A6"/>
    <w:rsid w:val="00897500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9A"/>
    <w:rsid w:val="008A08D0"/>
    <w:rsid w:val="008A0982"/>
    <w:rsid w:val="008A0AEF"/>
    <w:rsid w:val="008A0CD8"/>
    <w:rsid w:val="008A0CDA"/>
    <w:rsid w:val="008A122E"/>
    <w:rsid w:val="008A136E"/>
    <w:rsid w:val="008A13D6"/>
    <w:rsid w:val="008A157A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C7C"/>
    <w:rsid w:val="008A2DE1"/>
    <w:rsid w:val="008A2E5E"/>
    <w:rsid w:val="008A31A7"/>
    <w:rsid w:val="008A36A8"/>
    <w:rsid w:val="008A378A"/>
    <w:rsid w:val="008A3BC4"/>
    <w:rsid w:val="008A3C8F"/>
    <w:rsid w:val="008A3E66"/>
    <w:rsid w:val="008A3F15"/>
    <w:rsid w:val="008A4168"/>
    <w:rsid w:val="008A4425"/>
    <w:rsid w:val="008A4757"/>
    <w:rsid w:val="008A4763"/>
    <w:rsid w:val="008A4873"/>
    <w:rsid w:val="008A4B79"/>
    <w:rsid w:val="008A4E57"/>
    <w:rsid w:val="008A51A3"/>
    <w:rsid w:val="008A55B7"/>
    <w:rsid w:val="008A56BF"/>
    <w:rsid w:val="008A57FA"/>
    <w:rsid w:val="008A5B8A"/>
    <w:rsid w:val="008A5BAE"/>
    <w:rsid w:val="008A5C18"/>
    <w:rsid w:val="008A5DF1"/>
    <w:rsid w:val="008A5E82"/>
    <w:rsid w:val="008A6408"/>
    <w:rsid w:val="008A6858"/>
    <w:rsid w:val="008A6AD6"/>
    <w:rsid w:val="008A6C52"/>
    <w:rsid w:val="008A6F24"/>
    <w:rsid w:val="008A6F62"/>
    <w:rsid w:val="008A748D"/>
    <w:rsid w:val="008A74B8"/>
    <w:rsid w:val="008A7591"/>
    <w:rsid w:val="008A785B"/>
    <w:rsid w:val="008A798D"/>
    <w:rsid w:val="008A79B8"/>
    <w:rsid w:val="008A7DC7"/>
    <w:rsid w:val="008A7E94"/>
    <w:rsid w:val="008A7EB5"/>
    <w:rsid w:val="008A7EDE"/>
    <w:rsid w:val="008B0356"/>
    <w:rsid w:val="008B0AA2"/>
    <w:rsid w:val="008B0D96"/>
    <w:rsid w:val="008B0DF9"/>
    <w:rsid w:val="008B11D5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BEE"/>
    <w:rsid w:val="008B3DFE"/>
    <w:rsid w:val="008B3E4E"/>
    <w:rsid w:val="008B4285"/>
    <w:rsid w:val="008B4297"/>
    <w:rsid w:val="008B42E1"/>
    <w:rsid w:val="008B43CB"/>
    <w:rsid w:val="008B4812"/>
    <w:rsid w:val="008B4816"/>
    <w:rsid w:val="008B484F"/>
    <w:rsid w:val="008B4864"/>
    <w:rsid w:val="008B4B24"/>
    <w:rsid w:val="008B4B53"/>
    <w:rsid w:val="008B4BDF"/>
    <w:rsid w:val="008B4C3C"/>
    <w:rsid w:val="008B4FA6"/>
    <w:rsid w:val="008B4FAB"/>
    <w:rsid w:val="008B5290"/>
    <w:rsid w:val="008B5317"/>
    <w:rsid w:val="008B53A6"/>
    <w:rsid w:val="008B5668"/>
    <w:rsid w:val="008B579C"/>
    <w:rsid w:val="008B581D"/>
    <w:rsid w:val="008B5952"/>
    <w:rsid w:val="008B5A7B"/>
    <w:rsid w:val="008B5E23"/>
    <w:rsid w:val="008B6033"/>
    <w:rsid w:val="008B60EE"/>
    <w:rsid w:val="008B621E"/>
    <w:rsid w:val="008B645B"/>
    <w:rsid w:val="008B669F"/>
    <w:rsid w:val="008B6A41"/>
    <w:rsid w:val="008B6A78"/>
    <w:rsid w:val="008B6D2A"/>
    <w:rsid w:val="008B6D6F"/>
    <w:rsid w:val="008B6D8C"/>
    <w:rsid w:val="008B6DE2"/>
    <w:rsid w:val="008B6E6A"/>
    <w:rsid w:val="008B6E9E"/>
    <w:rsid w:val="008B7133"/>
    <w:rsid w:val="008B721A"/>
    <w:rsid w:val="008B73B6"/>
    <w:rsid w:val="008B7A41"/>
    <w:rsid w:val="008B7BAB"/>
    <w:rsid w:val="008B7F8F"/>
    <w:rsid w:val="008C00DF"/>
    <w:rsid w:val="008C0188"/>
    <w:rsid w:val="008C0196"/>
    <w:rsid w:val="008C026C"/>
    <w:rsid w:val="008C0287"/>
    <w:rsid w:val="008C0322"/>
    <w:rsid w:val="008C0349"/>
    <w:rsid w:val="008C05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A"/>
    <w:rsid w:val="008C178C"/>
    <w:rsid w:val="008C185A"/>
    <w:rsid w:val="008C1A07"/>
    <w:rsid w:val="008C1B02"/>
    <w:rsid w:val="008C1D50"/>
    <w:rsid w:val="008C1EE7"/>
    <w:rsid w:val="008C1F25"/>
    <w:rsid w:val="008C1FB6"/>
    <w:rsid w:val="008C200C"/>
    <w:rsid w:val="008C20F0"/>
    <w:rsid w:val="008C2343"/>
    <w:rsid w:val="008C23FE"/>
    <w:rsid w:val="008C26EE"/>
    <w:rsid w:val="008C27AE"/>
    <w:rsid w:val="008C27BC"/>
    <w:rsid w:val="008C29CB"/>
    <w:rsid w:val="008C2DE4"/>
    <w:rsid w:val="008C2E3E"/>
    <w:rsid w:val="008C30CA"/>
    <w:rsid w:val="008C37B7"/>
    <w:rsid w:val="008C39A5"/>
    <w:rsid w:val="008C39BB"/>
    <w:rsid w:val="008C39BD"/>
    <w:rsid w:val="008C3A7A"/>
    <w:rsid w:val="008C3B5D"/>
    <w:rsid w:val="008C3EB3"/>
    <w:rsid w:val="008C424A"/>
    <w:rsid w:val="008C426A"/>
    <w:rsid w:val="008C4A1D"/>
    <w:rsid w:val="008C4B25"/>
    <w:rsid w:val="008C4B71"/>
    <w:rsid w:val="008C5053"/>
    <w:rsid w:val="008C50FB"/>
    <w:rsid w:val="008C50FD"/>
    <w:rsid w:val="008C53C9"/>
    <w:rsid w:val="008C54B4"/>
    <w:rsid w:val="008C56ED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0"/>
    <w:rsid w:val="008C7283"/>
    <w:rsid w:val="008C7537"/>
    <w:rsid w:val="008C755C"/>
    <w:rsid w:val="008C776E"/>
    <w:rsid w:val="008C78D4"/>
    <w:rsid w:val="008C7979"/>
    <w:rsid w:val="008C7B14"/>
    <w:rsid w:val="008C7EE0"/>
    <w:rsid w:val="008C7FCD"/>
    <w:rsid w:val="008D00B5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4A2"/>
    <w:rsid w:val="008D1577"/>
    <w:rsid w:val="008D1583"/>
    <w:rsid w:val="008D15F2"/>
    <w:rsid w:val="008D1CE6"/>
    <w:rsid w:val="008D1D6B"/>
    <w:rsid w:val="008D1F3F"/>
    <w:rsid w:val="008D23F8"/>
    <w:rsid w:val="008D27AD"/>
    <w:rsid w:val="008D28F2"/>
    <w:rsid w:val="008D2D28"/>
    <w:rsid w:val="008D2DD9"/>
    <w:rsid w:val="008D2FDF"/>
    <w:rsid w:val="008D3276"/>
    <w:rsid w:val="008D3422"/>
    <w:rsid w:val="008D3687"/>
    <w:rsid w:val="008D3BE2"/>
    <w:rsid w:val="008D3C05"/>
    <w:rsid w:val="008D3C2D"/>
    <w:rsid w:val="008D3C30"/>
    <w:rsid w:val="008D3EA2"/>
    <w:rsid w:val="008D4051"/>
    <w:rsid w:val="008D4254"/>
    <w:rsid w:val="008D43A2"/>
    <w:rsid w:val="008D48BD"/>
    <w:rsid w:val="008D4C1E"/>
    <w:rsid w:val="008D4E68"/>
    <w:rsid w:val="008D4EDE"/>
    <w:rsid w:val="008D527B"/>
    <w:rsid w:val="008D550E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524"/>
    <w:rsid w:val="008E06EC"/>
    <w:rsid w:val="008E0811"/>
    <w:rsid w:val="008E089B"/>
    <w:rsid w:val="008E0A9F"/>
    <w:rsid w:val="008E0AB9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7E1"/>
    <w:rsid w:val="008E192B"/>
    <w:rsid w:val="008E1A31"/>
    <w:rsid w:val="008E1A65"/>
    <w:rsid w:val="008E1B91"/>
    <w:rsid w:val="008E2081"/>
    <w:rsid w:val="008E2686"/>
    <w:rsid w:val="008E269F"/>
    <w:rsid w:val="008E294E"/>
    <w:rsid w:val="008E2A7F"/>
    <w:rsid w:val="008E2B2E"/>
    <w:rsid w:val="008E2BB8"/>
    <w:rsid w:val="008E3039"/>
    <w:rsid w:val="008E3077"/>
    <w:rsid w:val="008E30B9"/>
    <w:rsid w:val="008E30CE"/>
    <w:rsid w:val="008E3298"/>
    <w:rsid w:val="008E352E"/>
    <w:rsid w:val="008E35A8"/>
    <w:rsid w:val="008E3AB2"/>
    <w:rsid w:val="008E400F"/>
    <w:rsid w:val="008E4226"/>
    <w:rsid w:val="008E42D8"/>
    <w:rsid w:val="008E42DC"/>
    <w:rsid w:val="008E48D1"/>
    <w:rsid w:val="008E497B"/>
    <w:rsid w:val="008E4B58"/>
    <w:rsid w:val="008E4C63"/>
    <w:rsid w:val="008E4EA0"/>
    <w:rsid w:val="008E4F40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308"/>
    <w:rsid w:val="008E6364"/>
    <w:rsid w:val="008E6399"/>
    <w:rsid w:val="008E652B"/>
    <w:rsid w:val="008E6602"/>
    <w:rsid w:val="008E67F2"/>
    <w:rsid w:val="008E6A64"/>
    <w:rsid w:val="008E6B07"/>
    <w:rsid w:val="008E6C43"/>
    <w:rsid w:val="008E6C65"/>
    <w:rsid w:val="008E6D91"/>
    <w:rsid w:val="008E6EE7"/>
    <w:rsid w:val="008E7080"/>
    <w:rsid w:val="008E7262"/>
    <w:rsid w:val="008E7361"/>
    <w:rsid w:val="008E73D6"/>
    <w:rsid w:val="008E7529"/>
    <w:rsid w:val="008E75F5"/>
    <w:rsid w:val="008E7B06"/>
    <w:rsid w:val="008E7C3D"/>
    <w:rsid w:val="008F00F6"/>
    <w:rsid w:val="008F044A"/>
    <w:rsid w:val="008F0487"/>
    <w:rsid w:val="008F05ED"/>
    <w:rsid w:val="008F0797"/>
    <w:rsid w:val="008F0822"/>
    <w:rsid w:val="008F083E"/>
    <w:rsid w:val="008F0B52"/>
    <w:rsid w:val="008F0BEE"/>
    <w:rsid w:val="008F0C52"/>
    <w:rsid w:val="008F0DA3"/>
    <w:rsid w:val="008F1090"/>
    <w:rsid w:val="008F124D"/>
    <w:rsid w:val="008F130D"/>
    <w:rsid w:val="008F130E"/>
    <w:rsid w:val="008F14E3"/>
    <w:rsid w:val="008F17FC"/>
    <w:rsid w:val="008F1A90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0DD"/>
    <w:rsid w:val="008F350A"/>
    <w:rsid w:val="008F37D7"/>
    <w:rsid w:val="008F385E"/>
    <w:rsid w:val="008F391B"/>
    <w:rsid w:val="008F3BAA"/>
    <w:rsid w:val="008F3D17"/>
    <w:rsid w:val="008F3E15"/>
    <w:rsid w:val="008F3F90"/>
    <w:rsid w:val="008F40B8"/>
    <w:rsid w:val="008F4500"/>
    <w:rsid w:val="008F462B"/>
    <w:rsid w:val="008F4772"/>
    <w:rsid w:val="008F4A23"/>
    <w:rsid w:val="008F4B01"/>
    <w:rsid w:val="008F4B92"/>
    <w:rsid w:val="008F4DBE"/>
    <w:rsid w:val="008F4E2E"/>
    <w:rsid w:val="008F4E34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954"/>
    <w:rsid w:val="008F5AB2"/>
    <w:rsid w:val="008F5F63"/>
    <w:rsid w:val="008F62A5"/>
    <w:rsid w:val="008F62FB"/>
    <w:rsid w:val="008F6541"/>
    <w:rsid w:val="008F66A3"/>
    <w:rsid w:val="008F6D14"/>
    <w:rsid w:val="008F6D5B"/>
    <w:rsid w:val="008F6D65"/>
    <w:rsid w:val="008F6E78"/>
    <w:rsid w:val="008F6E83"/>
    <w:rsid w:val="008F70B5"/>
    <w:rsid w:val="008F729D"/>
    <w:rsid w:val="008F7306"/>
    <w:rsid w:val="008F7379"/>
    <w:rsid w:val="008F73C7"/>
    <w:rsid w:val="008F7533"/>
    <w:rsid w:val="008F763A"/>
    <w:rsid w:val="008F7672"/>
    <w:rsid w:val="008F7722"/>
    <w:rsid w:val="008F782D"/>
    <w:rsid w:val="008F7E53"/>
    <w:rsid w:val="008F7F6B"/>
    <w:rsid w:val="0090011F"/>
    <w:rsid w:val="00900584"/>
    <w:rsid w:val="00900630"/>
    <w:rsid w:val="00900AAD"/>
    <w:rsid w:val="00900C97"/>
    <w:rsid w:val="00900D43"/>
    <w:rsid w:val="00900D7A"/>
    <w:rsid w:val="00901790"/>
    <w:rsid w:val="009017F8"/>
    <w:rsid w:val="0090188E"/>
    <w:rsid w:val="009019FE"/>
    <w:rsid w:val="00901C93"/>
    <w:rsid w:val="00901E4B"/>
    <w:rsid w:val="00901E66"/>
    <w:rsid w:val="00901FDF"/>
    <w:rsid w:val="00902032"/>
    <w:rsid w:val="0090207B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E58"/>
    <w:rsid w:val="00903F01"/>
    <w:rsid w:val="00903F60"/>
    <w:rsid w:val="009041ED"/>
    <w:rsid w:val="00904249"/>
    <w:rsid w:val="009042D9"/>
    <w:rsid w:val="00904446"/>
    <w:rsid w:val="00904572"/>
    <w:rsid w:val="009047F4"/>
    <w:rsid w:val="00904895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5F4B"/>
    <w:rsid w:val="0090606C"/>
    <w:rsid w:val="0090606F"/>
    <w:rsid w:val="009061DB"/>
    <w:rsid w:val="00906353"/>
    <w:rsid w:val="00906469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68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113"/>
    <w:rsid w:val="00911196"/>
    <w:rsid w:val="00911273"/>
    <w:rsid w:val="00911498"/>
    <w:rsid w:val="00911917"/>
    <w:rsid w:val="009119BF"/>
    <w:rsid w:val="00911C49"/>
    <w:rsid w:val="00911DB2"/>
    <w:rsid w:val="00911F50"/>
    <w:rsid w:val="0091208D"/>
    <w:rsid w:val="009120BB"/>
    <w:rsid w:val="0091212E"/>
    <w:rsid w:val="00912202"/>
    <w:rsid w:val="00912218"/>
    <w:rsid w:val="0091229D"/>
    <w:rsid w:val="009123B5"/>
    <w:rsid w:val="0091244E"/>
    <w:rsid w:val="0091248C"/>
    <w:rsid w:val="0091270A"/>
    <w:rsid w:val="0091276F"/>
    <w:rsid w:val="00912C97"/>
    <w:rsid w:val="00913066"/>
    <w:rsid w:val="009131E7"/>
    <w:rsid w:val="009132DE"/>
    <w:rsid w:val="00913308"/>
    <w:rsid w:val="00913503"/>
    <w:rsid w:val="009136FF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98"/>
    <w:rsid w:val="00914ADD"/>
    <w:rsid w:val="00914B5B"/>
    <w:rsid w:val="00914DC4"/>
    <w:rsid w:val="00914FA7"/>
    <w:rsid w:val="00915083"/>
    <w:rsid w:val="009151D7"/>
    <w:rsid w:val="0091532B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693"/>
    <w:rsid w:val="00916ABB"/>
    <w:rsid w:val="00916AC7"/>
    <w:rsid w:val="00916D59"/>
    <w:rsid w:val="00916E12"/>
    <w:rsid w:val="009170AD"/>
    <w:rsid w:val="009173E0"/>
    <w:rsid w:val="0091793A"/>
    <w:rsid w:val="00917AF4"/>
    <w:rsid w:val="00917CBB"/>
    <w:rsid w:val="00917E35"/>
    <w:rsid w:val="00917F24"/>
    <w:rsid w:val="0092017D"/>
    <w:rsid w:val="009201B6"/>
    <w:rsid w:val="00920208"/>
    <w:rsid w:val="0092032F"/>
    <w:rsid w:val="00920384"/>
    <w:rsid w:val="009203A9"/>
    <w:rsid w:val="009203DA"/>
    <w:rsid w:val="0092047E"/>
    <w:rsid w:val="009205F8"/>
    <w:rsid w:val="00920898"/>
    <w:rsid w:val="00920A44"/>
    <w:rsid w:val="00920BE6"/>
    <w:rsid w:val="00920C3A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DA1"/>
    <w:rsid w:val="00923ECD"/>
    <w:rsid w:val="00923F8B"/>
    <w:rsid w:val="00924006"/>
    <w:rsid w:val="009244CE"/>
    <w:rsid w:val="00924C1A"/>
    <w:rsid w:val="00924D08"/>
    <w:rsid w:val="00925265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7A0"/>
    <w:rsid w:val="009268D2"/>
    <w:rsid w:val="00926AEA"/>
    <w:rsid w:val="00926B4B"/>
    <w:rsid w:val="00926C41"/>
    <w:rsid w:val="00926EBB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550"/>
    <w:rsid w:val="00930667"/>
    <w:rsid w:val="0093069F"/>
    <w:rsid w:val="009309FC"/>
    <w:rsid w:val="00930B6D"/>
    <w:rsid w:val="00930DFA"/>
    <w:rsid w:val="009312B8"/>
    <w:rsid w:val="009313B9"/>
    <w:rsid w:val="009313DE"/>
    <w:rsid w:val="00931423"/>
    <w:rsid w:val="00931B10"/>
    <w:rsid w:val="00931CB2"/>
    <w:rsid w:val="00931D5E"/>
    <w:rsid w:val="00931FCA"/>
    <w:rsid w:val="00932228"/>
    <w:rsid w:val="00932263"/>
    <w:rsid w:val="0093256D"/>
    <w:rsid w:val="00932747"/>
    <w:rsid w:val="0093299B"/>
    <w:rsid w:val="00932A58"/>
    <w:rsid w:val="00932A96"/>
    <w:rsid w:val="00932B6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ABF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02"/>
    <w:rsid w:val="009376A0"/>
    <w:rsid w:val="00937888"/>
    <w:rsid w:val="0093797B"/>
    <w:rsid w:val="00937C09"/>
    <w:rsid w:val="00937C60"/>
    <w:rsid w:val="0094003A"/>
    <w:rsid w:val="009400B3"/>
    <w:rsid w:val="009403EB"/>
    <w:rsid w:val="009405A7"/>
    <w:rsid w:val="00940630"/>
    <w:rsid w:val="0094080E"/>
    <w:rsid w:val="009408EA"/>
    <w:rsid w:val="00940918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C16"/>
    <w:rsid w:val="00941D14"/>
    <w:rsid w:val="00941D55"/>
    <w:rsid w:val="00941F1A"/>
    <w:rsid w:val="00941F20"/>
    <w:rsid w:val="00942133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ED2"/>
    <w:rsid w:val="00944FC6"/>
    <w:rsid w:val="00945005"/>
    <w:rsid w:val="009450B8"/>
    <w:rsid w:val="0094510E"/>
    <w:rsid w:val="00945231"/>
    <w:rsid w:val="009453F3"/>
    <w:rsid w:val="009456E1"/>
    <w:rsid w:val="00945725"/>
    <w:rsid w:val="00945ABF"/>
    <w:rsid w:val="00945C32"/>
    <w:rsid w:val="00945C59"/>
    <w:rsid w:val="00945DDB"/>
    <w:rsid w:val="00946066"/>
    <w:rsid w:val="009463D2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A99"/>
    <w:rsid w:val="00947A9C"/>
    <w:rsid w:val="00947F1F"/>
    <w:rsid w:val="00947FD5"/>
    <w:rsid w:val="009504A5"/>
    <w:rsid w:val="009504F7"/>
    <w:rsid w:val="009507BD"/>
    <w:rsid w:val="009507C3"/>
    <w:rsid w:val="00950825"/>
    <w:rsid w:val="009509B6"/>
    <w:rsid w:val="00950A03"/>
    <w:rsid w:val="00950C72"/>
    <w:rsid w:val="00950DFA"/>
    <w:rsid w:val="00950E93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2BE"/>
    <w:rsid w:val="0095235E"/>
    <w:rsid w:val="009523B9"/>
    <w:rsid w:val="009525AB"/>
    <w:rsid w:val="0095267F"/>
    <w:rsid w:val="00952714"/>
    <w:rsid w:val="0095279B"/>
    <w:rsid w:val="009528C9"/>
    <w:rsid w:val="00952ACC"/>
    <w:rsid w:val="00952E7F"/>
    <w:rsid w:val="00952F50"/>
    <w:rsid w:val="0095318B"/>
    <w:rsid w:val="0095354E"/>
    <w:rsid w:val="009536EF"/>
    <w:rsid w:val="00953D02"/>
    <w:rsid w:val="00953EFF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1D9"/>
    <w:rsid w:val="009563F5"/>
    <w:rsid w:val="0095686F"/>
    <w:rsid w:val="009568E3"/>
    <w:rsid w:val="00956963"/>
    <w:rsid w:val="00956C1E"/>
    <w:rsid w:val="00956C2B"/>
    <w:rsid w:val="00956C9D"/>
    <w:rsid w:val="00956E0F"/>
    <w:rsid w:val="00956E72"/>
    <w:rsid w:val="00956FB7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0CE"/>
    <w:rsid w:val="0096027B"/>
    <w:rsid w:val="009604E8"/>
    <w:rsid w:val="00960C08"/>
    <w:rsid w:val="00960DEA"/>
    <w:rsid w:val="00960E0E"/>
    <w:rsid w:val="00960F4C"/>
    <w:rsid w:val="0096102C"/>
    <w:rsid w:val="0096140B"/>
    <w:rsid w:val="009616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35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E7A"/>
    <w:rsid w:val="009640BA"/>
    <w:rsid w:val="00964116"/>
    <w:rsid w:val="00964131"/>
    <w:rsid w:val="00964231"/>
    <w:rsid w:val="009643E7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145"/>
    <w:rsid w:val="009652E7"/>
    <w:rsid w:val="0096535F"/>
    <w:rsid w:val="0096537C"/>
    <w:rsid w:val="009653A2"/>
    <w:rsid w:val="009653DE"/>
    <w:rsid w:val="00965517"/>
    <w:rsid w:val="00965543"/>
    <w:rsid w:val="00965659"/>
    <w:rsid w:val="0096584F"/>
    <w:rsid w:val="00965A00"/>
    <w:rsid w:val="00965AB7"/>
    <w:rsid w:val="00965C32"/>
    <w:rsid w:val="00965D7F"/>
    <w:rsid w:val="00965D93"/>
    <w:rsid w:val="00965DCE"/>
    <w:rsid w:val="00965DD2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25"/>
    <w:rsid w:val="00967554"/>
    <w:rsid w:val="00967992"/>
    <w:rsid w:val="00967A97"/>
    <w:rsid w:val="00967D8D"/>
    <w:rsid w:val="00967DF3"/>
    <w:rsid w:val="00967ECE"/>
    <w:rsid w:val="0097014B"/>
    <w:rsid w:val="009701D9"/>
    <w:rsid w:val="0097035C"/>
    <w:rsid w:val="00970561"/>
    <w:rsid w:val="00970997"/>
    <w:rsid w:val="00970AFE"/>
    <w:rsid w:val="00970BD9"/>
    <w:rsid w:val="009713D9"/>
    <w:rsid w:val="009715BA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3D"/>
    <w:rsid w:val="00972AC2"/>
    <w:rsid w:val="00972AEE"/>
    <w:rsid w:val="00972B37"/>
    <w:rsid w:val="00972B6C"/>
    <w:rsid w:val="00972C6D"/>
    <w:rsid w:val="00972CB7"/>
    <w:rsid w:val="00972ECA"/>
    <w:rsid w:val="009730E0"/>
    <w:rsid w:val="00973189"/>
    <w:rsid w:val="00973254"/>
    <w:rsid w:val="009732F6"/>
    <w:rsid w:val="0097336B"/>
    <w:rsid w:val="009736C6"/>
    <w:rsid w:val="0097373B"/>
    <w:rsid w:val="009737E7"/>
    <w:rsid w:val="00973981"/>
    <w:rsid w:val="00973A6E"/>
    <w:rsid w:val="00973B6E"/>
    <w:rsid w:val="00973D8F"/>
    <w:rsid w:val="00973E25"/>
    <w:rsid w:val="00973E98"/>
    <w:rsid w:val="00974058"/>
    <w:rsid w:val="009741F9"/>
    <w:rsid w:val="0097424E"/>
    <w:rsid w:val="00974322"/>
    <w:rsid w:val="00974935"/>
    <w:rsid w:val="00974B54"/>
    <w:rsid w:val="00974B9C"/>
    <w:rsid w:val="00974CFF"/>
    <w:rsid w:val="00974D2C"/>
    <w:rsid w:val="00974E7D"/>
    <w:rsid w:val="0097519A"/>
    <w:rsid w:val="009751F7"/>
    <w:rsid w:val="00975345"/>
    <w:rsid w:val="009756A6"/>
    <w:rsid w:val="0097574E"/>
    <w:rsid w:val="00975754"/>
    <w:rsid w:val="009758DF"/>
    <w:rsid w:val="009759B8"/>
    <w:rsid w:val="00975A8C"/>
    <w:rsid w:val="00975CDB"/>
    <w:rsid w:val="00975E0F"/>
    <w:rsid w:val="009761EB"/>
    <w:rsid w:val="009762D3"/>
    <w:rsid w:val="0097630B"/>
    <w:rsid w:val="00976349"/>
    <w:rsid w:val="00976489"/>
    <w:rsid w:val="009764E4"/>
    <w:rsid w:val="00976C5C"/>
    <w:rsid w:val="00976D75"/>
    <w:rsid w:val="00976DD5"/>
    <w:rsid w:val="00976E19"/>
    <w:rsid w:val="00976F62"/>
    <w:rsid w:val="009770A9"/>
    <w:rsid w:val="0097733C"/>
    <w:rsid w:val="00977359"/>
    <w:rsid w:val="00977366"/>
    <w:rsid w:val="00977540"/>
    <w:rsid w:val="009775D6"/>
    <w:rsid w:val="009776D0"/>
    <w:rsid w:val="0097784C"/>
    <w:rsid w:val="009778FC"/>
    <w:rsid w:val="00977940"/>
    <w:rsid w:val="00977AC0"/>
    <w:rsid w:val="00977D24"/>
    <w:rsid w:val="00980055"/>
    <w:rsid w:val="00980601"/>
    <w:rsid w:val="00980759"/>
    <w:rsid w:val="009808AD"/>
    <w:rsid w:val="00980B9A"/>
    <w:rsid w:val="00980BED"/>
    <w:rsid w:val="00980CD4"/>
    <w:rsid w:val="00980D1C"/>
    <w:rsid w:val="00981158"/>
    <w:rsid w:val="00981349"/>
    <w:rsid w:val="00981527"/>
    <w:rsid w:val="009815E9"/>
    <w:rsid w:val="009816C9"/>
    <w:rsid w:val="0098188A"/>
    <w:rsid w:val="00981B04"/>
    <w:rsid w:val="00981CD0"/>
    <w:rsid w:val="00981CE5"/>
    <w:rsid w:val="0098242A"/>
    <w:rsid w:val="0098253E"/>
    <w:rsid w:val="009826A9"/>
    <w:rsid w:val="00982865"/>
    <w:rsid w:val="0098287E"/>
    <w:rsid w:val="00982CAE"/>
    <w:rsid w:val="00983044"/>
    <w:rsid w:val="0098307D"/>
    <w:rsid w:val="009831E9"/>
    <w:rsid w:val="0098329A"/>
    <w:rsid w:val="00983370"/>
    <w:rsid w:val="009834B1"/>
    <w:rsid w:val="0098350D"/>
    <w:rsid w:val="0098357F"/>
    <w:rsid w:val="0098360E"/>
    <w:rsid w:val="00983629"/>
    <w:rsid w:val="00983A76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52"/>
    <w:rsid w:val="0098728E"/>
    <w:rsid w:val="0098741E"/>
    <w:rsid w:val="0098756C"/>
    <w:rsid w:val="00987672"/>
    <w:rsid w:val="0098779E"/>
    <w:rsid w:val="00987861"/>
    <w:rsid w:val="00987A20"/>
    <w:rsid w:val="00987B80"/>
    <w:rsid w:val="00987BC0"/>
    <w:rsid w:val="00987C09"/>
    <w:rsid w:val="00990024"/>
    <w:rsid w:val="00990394"/>
    <w:rsid w:val="0099044F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80B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A33"/>
    <w:rsid w:val="00992DDE"/>
    <w:rsid w:val="00992E9D"/>
    <w:rsid w:val="00992F80"/>
    <w:rsid w:val="009930A2"/>
    <w:rsid w:val="0099327E"/>
    <w:rsid w:val="0099332C"/>
    <w:rsid w:val="0099353A"/>
    <w:rsid w:val="0099354F"/>
    <w:rsid w:val="0099355D"/>
    <w:rsid w:val="00993DE8"/>
    <w:rsid w:val="00993E51"/>
    <w:rsid w:val="00993F1D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719"/>
    <w:rsid w:val="0099681E"/>
    <w:rsid w:val="009968B0"/>
    <w:rsid w:val="00996BB4"/>
    <w:rsid w:val="00996D7A"/>
    <w:rsid w:val="00996DD2"/>
    <w:rsid w:val="00996EA3"/>
    <w:rsid w:val="00996F51"/>
    <w:rsid w:val="009973D5"/>
    <w:rsid w:val="00997448"/>
    <w:rsid w:val="0099755E"/>
    <w:rsid w:val="00997631"/>
    <w:rsid w:val="009977A7"/>
    <w:rsid w:val="009977B1"/>
    <w:rsid w:val="00997A74"/>
    <w:rsid w:val="00997C4B"/>
    <w:rsid w:val="00997E7E"/>
    <w:rsid w:val="00997EAB"/>
    <w:rsid w:val="00997EBD"/>
    <w:rsid w:val="009A009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342"/>
    <w:rsid w:val="009A142C"/>
    <w:rsid w:val="009A1572"/>
    <w:rsid w:val="009A1602"/>
    <w:rsid w:val="009A161E"/>
    <w:rsid w:val="009A16F5"/>
    <w:rsid w:val="009A18D6"/>
    <w:rsid w:val="009A1B28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C75"/>
    <w:rsid w:val="009A3DFA"/>
    <w:rsid w:val="009A3EBA"/>
    <w:rsid w:val="009A3FE4"/>
    <w:rsid w:val="009A3FE9"/>
    <w:rsid w:val="009A41DF"/>
    <w:rsid w:val="009A444C"/>
    <w:rsid w:val="009A452A"/>
    <w:rsid w:val="009A45AB"/>
    <w:rsid w:val="009A463A"/>
    <w:rsid w:val="009A4A66"/>
    <w:rsid w:val="009A4B83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D25"/>
    <w:rsid w:val="009A618D"/>
    <w:rsid w:val="009A6231"/>
    <w:rsid w:val="009A638F"/>
    <w:rsid w:val="009A655B"/>
    <w:rsid w:val="009A688B"/>
    <w:rsid w:val="009A6B61"/>
    <w:rsid w:val="009A6B96"/>
    <w:rsid w:val="009A6E65"/>
    <w:rsid w:val="009A7003"/>
    <w:rsid w:val="009A714B"/>
    <w:rsid w:val="009A7318"/>
    <w:rsid w:val="009A74E6"/>
    <w:rsid w:val="009A7661"/>
    <w:rsid w:val="009A7675"/>
    <w:rsid w:val="009A76B2"/>
    <w:rsid w:val="009A7727"/>
    <w:rsid w:val="009A7843"/>
    <w:rsid w:val="009A7B9E"/>
    <w:rsid w:val="009A7C7C"/>
    <w:rsid w:val="009A7CDF"/>
    <w:rsid w:val="009A7DE4"/>
    <w:rsid w:val="009B0304"/>
    <w:rsid w:val="009B03A4"/>
    <w:rsid w:val="009B04CE"/>
    <w:rsid w:val="009B0589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598"/>
    <w:rsid w:val="009B1643"/>
    <w:rsid w:val="009B1732"/>
    <w:rsid w:val="009B17AA"/>
    <w:rsid w:val="009B17BA"/>
    <w:rsid w:val="009B1D75"/>
    <w:rsid w:val="009B2092"/>
    <w:rsid w:val="009B2099"/>
    <w:rsid w:val="009B2259"/>
    <w:rsid w:val="009B23E5"/>
    <w:rsid w:val="009B242A"/>
    <w:rsid w:val="009B29A4"/>
    <w:rsid w:val="009B2BE6"/>
    <w:rsid w:val="009B3040"/>
    <w:rsid w:val="009B3090"/>
    <w:rsid w:val="009B3267"/>
    <w:rsid w:val="009B3334"/>
    <w:rsid w:val="009B336E"/>
    <w:rsid w:val="009B33CB"/>
    <w:rsid w:val="009B3E89"/>
    <w:rsid w:val="009B3F2C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19B"/>
    <w:rsid w:val="009B6228"/>
    <w:rsid w:val="009B630B"/>
    <w:rsid w:val="009B669F"/>
    <w:rsid w:val="009B67CA"/>
    <w:rsid w:val="009B6940"/>
    <w:rsid w:val="009B6955"/>
    <w:rsid w:val="009B6C88"/>
    <w:rsid w:val="009B6D05"/>
    <w:rsid w:val="009B6E87"/>
    <w:rsid w:val="009B6EBD"/>
    <w:rsid w:val="009B718F"/>
    <w:rsid w:val="009B723A"/>
    <w:rsid w:val="009B72C2"/>
    <w:rsid w:val="009B7555"/>
    <w:rsid w:val="009B7A62"/>
    <w:rsid w:val="009B7B57"/>
    <w:rsid w:val="009B7D6C"/>
    <w:rsid w:val="009C004C"/>
    <w:rsid w:val="009C04B2"/>
    <w:rsid w:val="009C0524"/>
    <w:rsid w:val="009C0584"/>
    <w:rsid w:val="009C0682"/>
    <w:rsid w:val="009C0801"/>
    <w:rsid w:val="009C0879"/>
    <w:rsid w:val="009C0D73"/>
    <w:rsid w:val="009C12AB"/>
    <w:rsid w:val="009C13FF"/>
    <w:rsid w:val="009C1511"/>
    <w:rsid w:val="009C173F"/>
    <w:rsid w:val="009C1A78"/>
    <w:rsid w:val="009C1AB2"/>
    <w:rsid w:val="009C1EC5"/>
    <w:rsid w:val="009C2024"/>
    <w:rsid w:val="009C22EE"/>
    <w:rsid w:val="009C233D"/>
    <w:rsid w:val="009C23F0"/>
    <w:rsid w:val="009C28BC"/>
    <w:rsid w:val="009C295B"/>
    <w:rsid w:val="009C2999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8FD"/>
    <w:rsid w:val="009C3967"/>
    <w:rsid w:val="009C3BF2"/>
    <w:rsid w:val="009C3ED0"/>
    <w:rsid w:val="009C3FBE"/>
    <w:rsid w:val="009C4059"/>
    <w:rsid w:val="009C4214"/>
    <w:rsid w:val="009C43B8"/>
    <w:rsid w:val="009C4890"/>
    <w:rsid w:val="009C4A9D"/>
    <w:rsid w:val="009C50B1"/>
    <w:rsid w:val="009C50D6"/>
    <w:rsid w:val="009C5183"/>
    <w:rsid w:val="009C51D5"/>
    <w:rsid w:val="009C55AB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3F0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47B"/>
    <w:rsid w:val="009D056A"/>
    <w:rsid w:val="009D0758"/>
    <w:rsid w:val="009D0820"/>
    <w:rsid w:val="009D0A20"/>
    <w:rsid w:val="009D0D53"/>
    <w:rsid w:val="009D0D76"/>
    <w:rsid w:val="009D0E8F"/>
    <w:rsid w:val="009D140C"/>
    <w:rsid w:val="009D1456"/>
    <w:rsid w:val="009D1567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64"/>
    <w:rsid w:val="009D2CF6"/>
    <w:rsid w:val="009D2E49"/>
    <w:rsid w:val="009D3284"/>
    <w:rsid w:val="009D37C3"/>
    <w:rsid w:val="009D3924"/>
    <w:rsid w:val="009D398C"/>
    <w:rsid w:val="009D39D1"/>
    <w:rsid w:val="009D39DA"/>
    <w:rsid w:val="009D3EBA"/>
    <w:rsid w:val="009D40D4"/>
    <w:rsid w:val="009D412A"/>
    <w:rsid w:val="009D414B"/>
    <w:rsid w:val="009D4386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A72"/>
    <w:rsid w:val="009D5AB8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9B3"/>
    <w:rsid w:val="009D6E8F"/>
    <w:rsid w:val="009D6F4E"/>
    <w:rsid w:val="009D73E4"/>
    <w:rsid w:val="009D75E2"/>
    <w:rsid w:val="009D7765"/>
    <w:rsid w:val="009D7B73"/>
    <w:rsid w:val="009D7C41"/>
    <w:rsid w:val="009D7DA8"/>
    <w:rsid w:val="009D7EF9"/>
    <w:rsid w:val="009E0015"/>
    <w:rsid w:val="009E0086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5"/>
    <w:rsid w:val="009E2B0A"/>
    <w:rsid w:val="009E2BF8"/>
    <w:rsid w:val="009E2C80"/>
    <w:rsid w:val="009E2CF7"/>
    <w:rsid w:val="009E2EE5"/>
    <w:rsid w:val="009E300A"/>
    <w:rsid w:val="009E301D"/>
    <w:rsid w:val="009E325F"/>
    <w:rsid w:val="009E332C"/>
    <w:rsid w:val="009E3436"/>
    <w:rsid w:val="009E352A"/>
    <w:rsid w:val="009E35B8"/>
    <w:rsid w:val="009E36FD"/>
    <w:rsid w:val="009E3859"/>
    <w:rsid w:val="009E3B6C"/>
    <w:rsid w:val="009E3BEE"/>
    <w:rsid w:val="009E3D16"/>
    <w:rsid w:val="009E3E0E"/>
    <w:rsid w:val="009E3F09"/>
    <w:rsid w:val="009E413A"/>
    <w:rsid w:val="009E4525"/>
    <w:rsid w:val="009E462C"/>
    <w:rsid w:val="009E484C"/>
    <w:rsid w:val="009E48E4"/>
    <w:rsid w:val="009E493D"/>
    <w:rsid w:val="009E4976"/>
    <w:rsid w:val="009E4CF7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23"/>
    <w:rsid w:val="009E5C94"/>
    <w:rsid w:val="009E6112"/>
    <w:rsid w:val="009E61FA"/>
    <w:rsid w:val="009E64D0"/>
    <w:rsid w:val="009E659D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39"/>
    <w:rsid w:val="009E71B7"/>
    <w:rsid w:val="009E740E"/>
    <w:rsid w:val="009E746B"/>
    <w:rsid w:val="009E74C2"/>
    <w:rsid w:val="009E77B8"/>
    <w:rsid w:val="009E7896"/>
    <w:rsid w:val="009E7994"/>
    <w:rsid w:val="009E7B98"/>
    <w:rsid w:val="009E7BA2"/>
    <w:rsid w:val="009E7D9A"/>
    <w:rsid w:val="009E7F98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3FB"/>
    <w:rsid w:val="009F1537"/>
    <w:rsid w:val="009F1A24"/>
    <w:rsid w:val="009F1A77"/>
    <w:rsid w:val="009F1A8D"/>
    <w:rsid w:val="009F1C36"/>
    <w:rsid w:val="009F1D7E"/>
    <w:rsid w:val="009F1F49"/>
    <w:rsid w:val="009F1F90"/>
    <w:rsid w:val="009F20F4"/>
    <w:rsid w:val="009F22E6"/>
    <w:rsid w:val="009F23EE"/>
    <w:rsid w:val="009F25D3"/>
    <w:rsid w:val="009F27A0"/>
    <w:rsid w:val="009F293D"/>
    <w:rsid w:val="009F2CF2"/>
    <w:rsid w:val="009F2D9F"/>
    <w:rsid w:val="009F2DC3"/>
    <w:rsid w:val="009F3025"/>
    <w:rsid w:val="009F3450"/>
    <w:rsid w:val="009F345D"/>
    <w:rsid w:val="009F3461"/>
    <w:rsid w:val="009F3491"/>
    <w:rsid w:val="009F3510"/>
    <w:rsid w:val="009F3978"/>
    <w:rsid w:val="009F3A8B"/>
    <w:rsid w:val="009F3B66"/>
    <w:rsid w:val="009F3BFD"/>
    <w:rsid w:val="009F3C36"/>
    <w:rsid w:val="009F3CE1"/>
    <w:rsid w:val="009F3F35"/>
    <w:rsid w:val="009F412A"/>
    <w:rsid w:val="009F427C"/>
    <w:rsid w:val="009F4309"/>
    <w:rsid w:val="009F4311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5A2"/>
    <w:rsid w:val="009F5670"/>
    <w:rsid w:val="009F56AC"/>
    <w:rsid w:val="009F599F"/>
    <w:rsid w:val="009F59C1"/>
    <w:rsid w:val="009F5A47"/>
    <w:rsid w:val="009F5B89"/>
    <w:rsid w:val="009F5C54"/>
    <w:rsid w:val="009F5DF4"/>
    <w:rsid w:val="009F6083"/>
    <w:rsid w:val="009F61BB"/>
    <w:rsid w:val="009F62F6"/>
    <w:rsid w:val="009F64DA"/>
    <w:rsid w:val="009F662D"/>
    <w:rsid w:val="009F663D"/>
    <w:rsid w:val="009F66DC"/>
    <w:rsid w:val="009F6977"/>
    <w:rsid w:val="009F6A23"/>
    <w:rsid w:val="009F6D30"/>
    <w:rsid w:val="009F6E94"/>
    <w:rsid w:val="009F71CA"/>
    <w:rsid w:val="009F7275"/>
    <w:rsid w:val="009F72CD"/>
    <w:rsid w:val="009F7412"/>
    <w:rsid w:val="009F7A88"/>
    <w:rsid w:val="009F7B00"/>
    <w:rsid w:val="009F7B22"/>
    <w:rsid w:val="009F7BDC"/>
    <w:rsid w:val="009F7C17"/>
    <w:rsid w:val="009F7C5F"/>
    <w:rsid w:val="009F7D66"/>
    <w:rsid w:val="009F7DCB"/>
    <w:rsid w:val="009F7E7C"/>
    <w:rsid w:val="009F7FC9"/>
    <w:rsid w:val="00A000B5"/>
    <w:rsid w:val="00A000B9"/>
    <w:rsid w:val="00A0019F"/>
    <w:rsid w:val="00A007F6"/>
    <w:rsid w:val="00A00A10"/>
    <w:rsid w:val="00A00A5C"/>
    <w:rsid w:val="00A00BF8"/>
    <w:rsid w:val="00A00C67"/>
    <w:rsid w:val="00A00C6F"/>
    <w:rsid w:val="00A00D24"/>
    <w:rsid w:val="00A00D8E"/>
    <w:rsid w:val="00A01126"/>
    <w:rsid w:val="00A01334"/>
    <w:rsid w:val="00A015AA"/>
    <w:rsid w:val="00A018CE"/>
    <w:rsid w:val="00A01D0B"/>
    <w:rsid w:val="00A02163"/>
    <w:rsid w:val="00A02167"/>
    <w:rsid w:val="00A02485"/>
    <w:rsid w:val="00A02529"/>
    <w:rsid w:val="00A026FD"/>
    <w:rsid w:val="00A02ED4"/>
    <w:rsid w:val="00A02FA3"/>
    <w:rsid w:val="00A02FA6"/>
    <w:rsid w:val="00A03019"/>
    <w:rsid w:val="00A03024"/>
    <w:rsid w:val="00A03037"/>
    <w:rsid w:val="00A030EB"/>
    <w:rsid w:val="00A0346C"/>
    <w:rsid w:val="00A035A0"/>
    <w:rsid w:val="00A036A8"/>
    <w:rsid w:val="00A03A4C"/>
    <w:rsid w:val="00A03D56"/>
    <w:rsid w:val="00A03F5D"/>
    <w:rsid w:val="00A0463D"/>
    <w:rsid w:val="00A046C4"/>
    <w:rsid w:val="00A04B59"/>
    <w:rsid w:val="00A04BE5"/>
    <w:rsid w:val="00A04C0A"/>
    <w:rsid w:val="00A04DB7"/>
    <w:rsid w:val="00A04DEA"/>
    <w:rsid w:val="00A04EA9"/>
    <w:rsid w:val="00A057D3"/>
    <w:rsid w:val="00A059DE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0DB"/>
    <w:rsid w:val="00A11611"/>
    <w:rsid w:val="00A11B9F"/>
    <w:rsid w:val="00A11D87"/>
    <w:rsid w:val="00A120C6"/>
    <w:rsid w:val="00A1217E"/>
    <w:rsid w:val="00A12289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AD3"/>
    <w:rsid w:val="00A13F65"/>
    <w:rsid w:val="00A140C8"/>
    <w:rsid w:val="00A1435D"/>
    <w:rsid w:val="00A147FE"/>
    <w:rsid w:val="00A14966"/>
    <w:rsid w:val="00A14DB1"/>
    <w:rsid w:val="00A14DEB"/>
    <w:rsid w:val="00A14EF0"/>
    <w:rsid w:val="00A14F14"/>
    <w:rsid w:val="00A14F4F"/>
    <w:rsid w:val="00A1545C"/>
    <w:rsid w:val="00A155F2"/>
    <w:rsid w:val="00A157B7"/>
    <w:rsid w:val="00A1580C"/>
    <w:rsid w:val="00A1586D"/>
    <w:rsid w:val="00A15876"/>
    <w:rsid w:val="00A1640F"/>
    <w:rsid w:val="00A1645F"/>
    <w:rsid w:val="00A1663D"/>
    <w:rsid w:val="00A167C0"/>
    <w:rsid w:val="00A168C8"/>
    <w:rsid w:val="00A16916"/>
    <w:rsid w:val="00A16B6A"/>
    <w:rsid w:val="00A16BCA"/>
    <w:rsid w:val="00A16BEB"/>
    <w:rsid w:val="00A16DAA"/>
    <w:rsid w:val="00A16E0C"/>
    <w:rsid w:val="00A16F72"/>
    <w:rsid w:val="00A16FD1"/>
    <w:rsid w:val="00A1701D"/>
    <w:rsid w:val="00A17021"/>
    <w:rsid w:val="00A1709A"/>
    <w:rsid w:val="00A170F0"/>
    <w:rsid w:val="00A171E1"/>
    <w:rsid w:val="00A173C7"/>
    <w:rsid w:val="00A17680"/>
    <w:rsid w:val="00A17742"/>
    <w:rsid w:val="00A177F4"/>
    <w:rsid w:val="00A17998"/>
    <w:rsid w:val="00A179F2"/>
    <w:rsid w:val="00A17ADD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DCB"/>
    <w:rsid w:val="00A22E6E"/>
    <w:rsid w:val="00A22ED8"/>
    <w:rsid w:val="00A22FCB"/>
    <w:rsid w:val="00A2301E"/>
    <w:rsid w:val="00A231F1"/>
    <w:rsid w:val="00A231FC"/>
    <w:rsid w:val="00A232DB"/>
    <w:rsid w:val="00A232E8"/>
    <w:rsid w:val="00A2353D"/>
    <w:rsid w:val="00A23557"/>
    <w:rsid w:val="00A235E5"/>
    <w:rsid w:val="00A23738"/>
    <w:rsid w:val="00A2374E"/>
    <w:rsid w:val="00A2395B"/>
    <w:rsid w:val="00A23A4C"/>
    <w:rsid w:val="00A23D66"/>
    <w:rsid w:val="00A23EF2"/>
    <w:rsid w:val="00A23FA1"/>
    <w:rsid w:val="00A23FA8"/>
    <w:rsid w:val="00A2430E"/>
    <w:rsid w:val="00A24572"/>
    <w:rsid w:val="00A24575"/>
    <w:rsid w:val="00A24792"/>
    <w:rsid w:val="00A247A7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358"/>
    <w:rsid w:val="00A2661F"/>
    <w:rsid w:val="00A2668E"/>
    <w:rsid w:val="00A2683C"/>
    <w:rsid w:val="00A268B2"/>
    <w:rsid w:val="00A26E08"/>
    <w:rsid w:val="00A26FF4"/>
    <w:rsid w:val="00A2705D"/>
    <w:rsid w:val="00A27102"/>
    <w:rsid w:val="00A27809"/>
    <w:rsid w:val="00A278F5"/>
    <w:rsid w:val="00A2791A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B71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516"/>
    <w:rsid w:val="00A33BE4"/>
    <w:rsid w:val="00A33EE1"/>
    <w:rsid w:val="00A33F0E"/>
    <w:rsid w:val="00A3409F"/>
    <w:rsid w:val="00A341FA"/>
    <w:rsid w:val="00A342A2"/>
    <w:rsid w:val="00A34614"/>
    <w:rsid w:val="00A3473D"/>
    <w:rsid w:val="00A34A85"/>
    <w:rsid w:val="00A34B1F"/>
    <w:rsid w:val="00A34EF0"/>
    <w:rsid w:val="00A35082"/>
    <w:rsid w:val="00A350E2"/>
    <w:rsid w:val="00A35277"/>
    <w:rsid w:val="00A352F7"/>
    <w:rsid w:val="00A35382"/>
    <w:rsid w:val="00A353D7"/>
    <w:rsid w:val="00A35697"/>
    <w:rsid w:val="00A3583E"/>
    <w:rsid w:val="00A35962"/>
    <w:rsid w:val="00A35A48"/>
    <w:rsid w:val="00A35A8B"/>
    <w:rsid w:val="00A35FF3"/>
    <w:rsid w:val="00A363C8"/>
    <w:rsid w:val="00A36475"/>
    <w:rsid w:val="00A3672C"/>
    <w:rsid w:val="00A36AA0"/>
    <w:rsid w:val="00A36E3D"/>
    <w:rsid w:val="00A37262"/>
    <w:rsid w:val="00A3748C"/>
    <w:rsid w:val="00A37519"/>
    <w:rsid w:val="00A375BA"/>
    <w:rsid w:val="00A377D4"/>
    <w:rsid w:val="00A3782C"/>
    <w:rsid w:val="00A37990"/>
    <w:rsid w:val="00A37AFB"/>
    <w:rsid w:val="00A40082"/>
    <w:rsid w:val="00A40186"/>
    <w:rsid w:val="00A401E3"/>
    <w:rsid w:val="00A4024C"/>
    <w:rsid w:val="00A4045E"/>
    <w:rsid w:val="00A404E3"/>
    <w:rsid w:val="00A4081F"/>
    <w:rsid w:val="00A40EB2"/>
    <w:rsid w:val="00A410CB"/>
    <w:rsid w:val="00A41195"/>
    <w:rsid w:val="00A412C0"/>
    <w:rsid w:val="00A412F3"/>
    <w:rsid w:val="00A413A5"/>
    <w:rsid w:val="00A41634"/>
    <w:rsid w:val="00A4163C"/>
    <w:rsid w:val="00A41763"/>
    <w:rsid w:val="00A417CC"/>
    <w:rsid w:val="00A41896"/>
    <w:rsid w:val="00A41A4F"/>
    <w:rsid w:val="00A41B6B"/>
    <w:rsid w:val="00A42091"/>
    <w:rsid w:val="00A42267"/>
    <w:rsid w:val="00A42329"/>
    <w:rsid w:val="00A42410"/>
    <w:rsid w:val="00A42496"/>
    <w:rsid w:val="00A42589"/>
    <w:rsid w:val="00A42867"/>
    <w:rsid w:val="00A429E9"/>
    <w:rsid w:val="00A42A51"/>
    <w:rsid w:val="00A42C7C"/>
    <w:rsid w:val="00A42CD9"/>
    <w:rsid w:val="00A42FFB"/>
    <w:rsid w:val="00A43220"/>
    <w:rsid w:val="00A4339C"/>
    <w:rsid w:val="00A4370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7B5"/>
    <w:rsid w:val="00A44833"/>
    <w:rsid w:val="00A44C09"/>
    <w:rsid w:val="00A44F75"/>
    <w:rsid w:val="00A45046"/>
    <w:rsid w:val="00A45050"/>
    <w:rsid w:val="00A450F4"/>
    <w:rsid w:val="00A45155"/>
    <w:rsid w:val="00A455B6"/>
    <w:rsid w:val="00A457C9"/>
    <w:rsid w:val="00A45F44"/>
    <w:rsid w:val="00A45FE0"/>
    <w:rsid w:val="00A462E9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2C"/>
    <w:rsid w:val="00A471DA"/>
    <w:rsid w:val="00A47249"/>
    <w:rsid w:val="00A4727F"/>
    <w:rsid w:val="00A47329"/>
    <w:rsid w:val="00A47389"/>
    <w:rsid w:val="00A4780D"/>
    <w:rsid w:val="00A478A2"/>
    <w:rsid w:val="00A47A10"/>
    <w:rsid w:val="00A47CB4"/>
    <w:rsid w:val="00A47F5E"/>
    <w:rsid w:val="00A50139"/>
    <w:rsid w:val="00A501B9"/>
    <w:rsid w:val="00A505F4"/>
    <w:rsid w:val="00A50824"/>
    <w:rsid w:val="00A508A7"/>
    <w:rsid w:val="00A5099C"/>
    <w:rsid w:val="00A50B10"/>
    <w:rsid w:val="00A50BC7"/>
    <w:rsid w:val="00A50C58"/>
    <w:rsid w:val="00A50E19"/>
    <w:rsid w:val="00A50FCB"/>
    <w:rsid w:val="00A5102B"/>
    <w:rsid w:val="00A5124C"/>
    <w:rsid w:val="00A51316"/>
    <w:rsid w:val="00A5183E"/>
    <w:rsid w:val="00A51B04"/>
    <w:rsid w:val="00A51C1F"/>
    <w:rsid w:val="00A51E2B"/>
    <w:rsid w:val="00A520F7"/>
    <w:rsid w:val="00A523C6"/>
    <w:rsid w:val="00A52E9C"/>
    <w:rsid w:val="00A532C6"/>
    <w:rsid w:val="00A53331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E"/>
    <w:rsid w:val="00A546A5"/>
    <w:rsid w:val="00A54799"/>
    <w:rsid w:val="00A5495A"/>
    <w:rsid w:val="00A54AD1"/>
    <w:rsid w:val="00A54C5B"/>
    <w:rsid w:val="00A54FE1"/>
    <w:rsid w:val="00A550D4"/>
    <w:rsid w:val="00A5526C"/>
    <w:rsid w:val="00A555AE"/>
    <w:rsid w:val="00A55771"/>
    <w:rsid w:val="00A557AA"/>
    <w:rsid w:val="00A557D8"/>
    <w:rsid w:val="00A558FF"/>
    <w:rsid w:val="00A55AE1"/>
    <w:rsid w:val="00A55B4E"/>
    <w:rsid w:val="00A55BF4"/>
    <w:rsid w:val="00A55C5E"/>
    <w:rsid w:val="00A565C9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17F"/>
    <w:rsid w:val="00A577C2"/>
    <w:rsid w:val="00A577D3"/>
    <w:rsid w:val="00A57B4F"/>
    <w:rsid w:val="00A57BDD"/>
    <w:rsid w:val="00A57D8A"/>
    <w:rsid w:val="00A57DF4"/>
    <w:rsid w:val="00A57E21"/>
    <w:rsid w:val="00A57E62"/>
    <w:rsid w:val="00A6005F"/>
    <w:rsid w:val="00A60227"/>
    <w:rsid w:val="00A602E5"/>
    <w:rsid w:val="00A6091B"/>
    <w:rsid w:val="00A60AC6"/>
    <w:rsid w:val="00A60B2E"/>
    <w:rsid w:val="00A60D89"/>
    <w:rsid w:val="00A60E92"/>
    <w:rsid w:val="00A60F75"/>
    <w:rsid w:val="00A60FD1"/>
    <w:rsid w:val="00A6143D"/>
    <w:rsid w:val="00A6146A"/>
    <w:rsid w:val="00A614C1"/>
    <w:rsid w:val="00A6160E"/>
    <w:rsid w:val="00A61F74"/>
    <w:rsid w:val="00A620E0"/>
    <w:rsid w:val="00A6221D"/>
    <w:rsid w:val="00A624DD"/>
    <w:rsid w:val="00A6262B"/>
    <w:rsid w:val="00A62859"/>
    <w:rsid w:val="00A6289C"/>
    <w:rsid w:val="00A629FB"/>
    <w:rsid w:val="00A62AA1"/>
    <w:rsid w:val="00A62BC2"/>
    <w:rsid w:val="00A62BE4"/>
    <w:rsid w:val="00A63006"/>
    <w:rsid w:val="00A630BE"/>
    <w:rsid w:val="00A63536"/>
    <w:rsid w:val="00A6364A"/>
    <w:rsid w:val="00A6372E"/>
    <w:rsid w:val="00A6385E"/>
    <w:rsid w:val="00A63A17"/>
    <w:rsid w:val="00A63C94"/>
    <w:rsid w:val="00A63D95"/>
    <w:rsid w:val="00A63F57"/>
    <w:rsid w:val="00A64140"/>
    <w:rsid w:val="00A64260"/>
    <w:rsid w:val="00A64300"/>
    <w:rsid w:val="00A6433D"/>
    <w:rsid w:val="00A6442B"/>
    <w:rsid w:val="00A64456"/>
    <w:rsid w:val="00A644BF"/>
    <w:rsid w:val="00A645CB"/>
    <w:rsid w:val="00A64608"/>
    <w:rsid w:val="00A646DF"/>
    <w:rsid w:val="00A6492E"/>
    <w:rsid w:val="00A649A6"/>
    <w:rsid w:val="00A64A9F"/>
    <w:rsid w:val="00A64AFF"/>
    <w:rsid w:val="00A64BA5"/>
    <w:rsid w:val="00A64DF0"/>
    <w:rsid w:val="00A64EBB"/>
    <w:rsid w:val="00A64F4A"/>
    <w:rsid w:val="00A6512E"/>
    <w:rsid w:val="00A65134"/>
    <w:rsid w:val="00A6521D"/>
    <w:rsid w:val="00A6551D"/>
    <w:rsid w:val="00A6566B"/>
    <w:rsid w:val="00A6579E"/>
    <w:rsid w:val="00A657A1"/>
    <w:rsid w:val="00A65860"/>
    <w:rsid w:val="00A659BD"/>
    <w:rsid w:val="00A659E3"/>
    <w:rsid w:val="00A65CAE"/>
    <w:rsid w:val="00A65CC8"/>
    <w:rsid w:val="00A65DCE"/>
    <w:rsid w:val="00A65F29"/>
    <w:rsid w:val="00A661EC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1A0"/>
    <w:rsid w:val="00A67428"/>
    <w:rsid w:val="00A674A9"/>
    <w:rsid w:val="00A6750D"/>
    <w:rsid w:val="00A675EA"/>
    <w:rsid w:val="00A67765"/>
    <w:rsid w:val="00A67943"/>
    <w:rsid w:val="00A67C01"/>
    <w:rsid w:val="00A67E31"/>
    <w:rsid w:val="00A7002F"/>
    <w:rsid w:val="00A70157"/>
    <w:rsid w:val="00A701A9"/>
    <w:rsid w:val="00A70439"/>
    <w:rsid w:val="00A70448"/>
    <w:rsid w:val="00A7057F"/>
    <w:rsid w:val="00A70893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FFC"/>
    <w:rsid w:val="00A7200D"/>
    <w:rsid w:val="00A72149"/>
    <w:rsid w:val="00A72315"/>
    <w:rsid w:val="00A7236C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702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5F7"/>
    <w:rsid w:val="00A74D88"/>
    <w:rsid w:val="00A7502D"/>
    <w:rsid w:val="00A751DC"/>
    <w:rsid w:val="00A7559F"/>
    <w:rsid w:val="00A755F0"/>
    <w:rsid w:val="00A75A46"/>
    <w:rsid w:val="00A75A83"/>
    <w:rsid w:val="00A75BAD"/>
    <w:rsid w:val="00A75F7C"/>
    <w:rsid w:val="00A7608B"/>
    <w:rsid w:val="00A762E2"/>
    <w:rsid w:val="00A76321"/>
    <w:rsid w:val="00A763C7"/>
    <w:rsid w:val="00A763E5"/>
    <w:rsid w:val="00A7663C"/>
    <w:rsid w:val="00A766DE"/>
    <w:rsid w:val="00A766E9"/>
    <w:rsid w:val="00A7693C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0EF7"/>
    <w:rsid w:val="00A8107B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058"/>
    <w:rsid w:val="00A83414"/>
    <w:rsid w:val="00A835F0"/>
    <w:rsid w:val="00A836F1"/>
    <w:rsid w:val="00A83708"/>
    <w:rsid w:val="00A8376C"/>
    <w:rsid w:val="00A83854"/>
    <w:rsid w:val="00A83923"/>
    <w:rsid w:val="00A839AD"/>
    <w:rsid w:val="00A83C6A"/>
    <w:rsid w:val="00A83EC8"/>
    <w:rsid w:val="00A84074"/>
    <w:rsid w:val="00A84122"/>
    <w:rsid w:val="00A8413E"/>
    <w:rsid w:val="00A8417D"/>
    <w:rsid w:val="00A84296"/>
    <w:rsid w:val="00A8432A"/>
    <w:rsid w:val="00A845EE"/>
    <w:rsid w:val="00A848EC"/>
    <w:rsid w:val="00A84C06"/>
    <w:rsid w:val="00A84C9C"/>
    <w:rsid w:val="00A84ECE"/>
    <w:rsid w:val="00A85195"/>
    <w:rsid w:val="00A8526C"/>
    <w:rsid w:val="00A8548E"/>
    <w:rsid w:val="00A8590D"/>
    <w:rsid w:val="00A85B05"/>
    <w:rsid w:val="00A85B7C"/>
    <w:rsid w:val="00A85B84"/>
    <w:rsid w:val="00A85B93"/>
    <w:rsid w:val="00A85BCC"/>
    <w:rsid w:val="00A85D46"/>
    <w:rsid w:val="00A861BD"/>
    <w:rsid w:val="00A8626B"/>
    <w:rsid w:val="00A8630C"/>
    <w:rsid w:val="00A864F4"/>
    <w:rsid w:val="00A86829"/>
    <w:rsid w:val="00A86D1F"/>
    <w:rsid w:val="00A86D94"/>
    <w:rsid w:val="00A86D9F"/>
    <w:rsid w:val="00A86E84"/>
    <w:rsid w:val="00A870DB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40A"/>
    <w:rsid w:val="00A90667"/>
    <w:rsid w:val="00A906FC"/>
    <w:rsid w:val="00A90948"/>
    <w:rsid w:val="00A90A9F"/>
    <w:rsid w:val="00A90C35"/>
    <w:rsid w:val="00A90D0C"/>
    <w:rsid w:val="00A90DCF"/>
    <w:rsid w:val="00A90EF7"/>
    <w:rsid w:val="00A90F62"/>
    <w:rsid w:val="00A91040"/>
    <w:rsid w:val="00A912C7"/>
    <w:rsid w:val="00A913F9"/>
    <w:rsid w:val="00A9167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8C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7E5"/>
    <w:rsid w:val="00A94801"/>
    <w:rsid w:val="00A94B45"/>
    <w:rsid w:val="00A94C4F"/>
    <w:rsid w:val="00A94CF5"/>
    <w:rsid w:val="00A952F1"/>
    <w:rsid w:val="00A957E6"/>
    <w:rsid w:val="00A9587B"/>
    <w:rsid w:val="00A958E1"/>
    <w:rsid w:val="00A95B5B"/>
    <w:rsid w:val="00A95BB1"/>
    <w:rsid w:val="00A96060"/>
    <w:rsid w:val="00A96073"/>
    <w:rsid w:val="00A963A0"/>
    <w:rsid w:val="00A96495"/>
    <w:rsid w:val="00A965D2"/>
    <w:rsid w:val="00A96625"/>
    <w:rsid w:val="00A96673"/>
    <w:rsid w:val="00A966A3"/>
    <w:rsid w:val="00A96768"/>
    <w:rsid w:val="00A9697C"/>
    <w:rsid w:val="00A96BB9"/>
    <w:rsid w:val="00A96F43"/>
    <w:rsid w:val="00A97285"/>
    <w:rsid w:val="00A976F7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4E8"/>
    <w:rsid w:val="00AA25B5"/>
    <w:rsid w:val="00AA26E7"/>
    <w:rsid w:val="00AA2750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2E2"/>
    <w:rsid w:val="00AA4315"/>
    <w:rsid w:val="00AA44F4"/>
    <w:rsid w:val="00AA458C"/>
    <w:rsid w:val="00AA4C6B"/>
    <w:rsid w:val="00AA4EE8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7C3"/>
    <w:rsid w:val="00AA6882"/>
    <w:rsid w:val="00AA6D10"/>
    <w:rsid w:val="00AA6E3A"/>
    <w:rsid w:val="00AA6FD6"/>
    <w:rsid w:val="00AA7485"/>
    <w:rsid w:val="00AA791F"/>
    <w:rsid w:val="00AA7CF4"/>
    <w:rsid w:val="00AA7EB2"/>
    <w:rsid w:val="00AA7EB4"/>
    <w:rsid w:val="00AB00F7"/>
    <w:rsid w:val="00AB0388"/>
    <w:rsid w:val="00AB040D"/>
    <w:rsid w:val="00AB0A4D"/>
    <w:rsid w:val="00AB0A94"/>
    <w:rsid w:val="00AB0AEF"/>
    <w:rsid w:val="00AB0E32"/>
    <w:rsid w:val="00AB106A"/>
    <w:rsid w:val="00AB12AC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5E9"/>
    <w:rsid w:val="00AB26B2"/>
    <w:rsid w:val="00AB26CC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A48"/>
    <w:rsid w:val="00AB3C3F"/>
    <w:rsid w:val="00AB3CB7"/>
    <w:rsid w:val="00AB3CDA"/>
    <w:rsid w:val="00AB3D48"/>
    <w:rsid w:val="00AB3F98"/>
    <w:rsid w:val="00AB4123"/>
    <w:rsid w:val="00AB4166"/>
    <w:rsid w:val="00AB41D5"/>
    <w:rsid w:val="00AB41F5"/>
    <w:rsid w:val="00AB4200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8C"/>
    <w:rsid w:val="00AB50B4"/>
    <w:rsid w:val="00AB555A"/>
    <w:rsid w:val="00AB565B"/>
    <w:rsid w:val="00AB5768"/>
    <w:rsid w:val="00AB5AD1"/>
    <w:rsid w:val="00AB5CA5"/>
    <w:rsid w:val="00AB5CEC"/>
    <w:rsid w:val="00AB5DA4"/>
    <w:rsid w:val="00AB5EFF"/>
    <w:rsid w:val="00AB6439"/>
    <w:rsid w:val="00AB65C0"/>
    <w:rsid w:val="00AB6655"/>
    <w:rsid w:val="00AB6711"/>
    <w:rsid w:val="00AB68B0"/>
    <w:rsid w:val="00AB6AB2"/>
    <w:rsid w:val="00AB6B50"/>
    <w:rsid w:val="00AB72A8"/>
    <w:rsid w:val="00AB72D4"/>
    <w:rsid w:val="00AB72F1"/>
    <w:rsid w:val="00AB75D1"/>
    <w:rsid w:val="00AB7663"/>
    <w:rsid w:val="00AB7776"/>
    <w:rsid w:val="00AB779B"/>
    <w:rsid w:val="00AB77BD"/>
    <w:rsid w:val="00AB7909"/>
    <w:rsid w:val="00AB79E9"/>
    <w:rsid w:val="00AB7B4D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52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6F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3A29"/>
    <w:rsid w:val="00AC441E"/>
    <w:rsid w:val="00AC44A3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D3"/>
    <w:rsid w:val="00AC6BE9"/>
    <w:rsid w:val="00AC6CE3"/>
    <w:rsid w:val="00AC6E6B"/>
    <w:rsid w:val="00AC6F99"/>
    <w:rsid w:val="00AC7060"/>
    <w:rsid w:val="00AC7463"/>
    <w:rsid w:val="00AC7523"/>
    <w:rsid w:val="00AC77E6"/>
    <w:rsid w:val="00AC7822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54"/>
    <w:rsid w:val="00AD0D7E"/>
    <w:rsid w:val="00AD0D8F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A1"/>
    <w:rsid w:val="00AD1DB9"/>
    <w:rsid w:val="00AD2674"/>
    <w:rsid w:val="00AD2681"/>
    <w:rsid w:val="00AD26AA"/>
    <w:rsid w:val="00AD2735"/>
    <w:rsid w:val="00AD281C"/>
    <w:rsid w:val="00AD2A67"/>
    <w:rsid w:val="00AD2EFE"/>
    <w:rsid w:val="00AD3040"/>
    <w:rsid w:val="00AD312B"/>
    <w:rsid w:val="00AD317D"/>
    <w:rsid w:val="00AD31AE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87B"/>
    <w:rsid w:val="00AD4B10"/>
    <w:rsid w:val="00AD4BC2"/>
    <w:rsid w:val="00AD4DDC"/>
    <w:rsid w:val="00AD5106"/>
    <w:rsid w:val="00AD51B6"/>
    <w:rsid w:val="00AD550D"/>
    <w:rsid w:val="00AD577F"/>
    <w:rsid w:val="00AD590C"/>
    <w:rsid w:val="00AD59E2"/>
    <w:rsid w:val="00AD5A15"/>
    <w:rsid w:val="00AD5A5A"/>
    <w:rsid w:val="00AD5A77"/>
    <w:rsid w:val="00AD5B37"/>
    <w:rsid w:val="00AD5C93"/>
    <w:rsid w:val="00AD5CCE"/>
    <w:rsid w:val="00AD5CF2"/>
    <w:rsid w:val="00AD5F7F"/>
    <w:rsid w:val="00AD6036"/>
    <w:rsid w:val="00AD6038"/>
    <w:rsid w:val="00AD640F"/>
    <w:rsid w:val="00AD6441"/>
    <w:rsid w:val="00AD67A5"/>
    <w:rsid w:val="00AD67D8"/>
    <w:rsid w:val="00AD6B4C"/>
    <w:rsid w:val="00AD6D42"/>
    <w:rsid w:val="00AD6F78"/>
    <w:rsid w:val="00AD72CA"/>
    <w:rsid w:val="00AD7313"/>
    <w:rsid w:val="00AD76C5"/>
    <w:rsid w:val="00AD76D4"/>
    <w:rsid w:val="00AD7998"/>
    <w:rsid w:val="00AD7E55"/>
    <w:rsid w:val="00AD7EB0"/>
    <w:rsid w:val="00AD7F0E"/>
    <w:rsid w:val="00AE03EC"/>
    <w:rsid w:val="00AE0725"/>
    <w:rsid w:val="00AE09A8"/>
    <w:rsid w:val="00AE0D3B"/>
    <w:rsid w:val="00AE0D63"/>
    <w:rsid w:val="00AE0D84"/>
    <w:rsid w:val="00AE10CC"/>
    <w:rsid w:val="00AE131D"/>
    <w:rsid w:val="00AE13CE"/>
    <w:rsid w:val="00AE1448"/>
    <w:rsid w:val="00AE145C"/>
    <w:rsid w:val="00AE169A"/>
    <w:rsid w:val="00AE16E2"/>
    <w:rsid w:val="00AE17B0"/>
    <w:rsid w:val="00AE1881"/>
    <w:rsid w:val="00AE1A75"/>
    <w:rsid w:val="00AE1D0A"/>
    <w:rsid w:val="00AE2266"/>
    <w:rsid w:val="00AE245B"/>
    <w:rsid w:val="00AE28A4"/>
    <w:rsid w:val="00AE2A3D"/>
    <w:rsid w:val="00AE2C19"/>
    <w:rsid w:val="00AE2E9D"/>
    <w:rsid w:val="00AE2FEB"/>
    <w:rsid w:val="00AE30B3"/>
    <w:rsid w:val="00AE33C6"/>
    <w:rsid w:val="00AE3469"/>
    <w:rsid w:val="00AE34AA"/>
    <w:rsid w:val="00AE35F2"/>
    <w:rsid w:val="00AE3610"/>
    <w:rsid w:val="00AE37C9"/>
    <w:rsid w:val="00AE37DC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4F4F"/>
    <w:rsid w:val="00AE5277"/>
    <w:rsid w:val="00AE5388"/>
    <w:rsid w:val="00AE544A"/>
    <w:rsid w:val="00AE54B9"/>
    <w:rsid w:val="00AE5679"/>
    <w:rsid w:val="00AE56B7"/>
    <w:rsid w:val="00AE57A5"/>
    <w:rsid w:val="00AE5899"/>
    <w:rsid w:val="00AE59B5"/>
    <w:rsid w:val="00AE5E0C"/>
    <w:rsid w:val="00AE5E69"/>
    <w:rsid w:val="00AE61D9"/>
    <w:rsid w:val="00AE64DC"/>
    <w:rsid w:val="00AE66DE"/>
    <w:rsid w:val="00AE68A6"/>
    <w:rsid w:val="00AE6960"/>
    <w:rsid w:val="00AE69A8"/>
    <w:rsid w:val="00AE6D0A"/>
    <w:rsid w:val="00AE6DDC"/>
    <w:rsid w:val="00AE704E"/>
    <w:rsid w:val="00AE70F1"/>
    <w:rsid w:val="00AE7281"/>
    <w:rsid w:val="00AE744C"/>
    <w:rsid w:val="00AF00BB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0B"/>
    <w:rsid w:val="00AF29BC"/>
    <w:rsid w:val="00AF2B22"/>
    <w:rsid w:val="00AF2B4C"/>
    <w:rsid w:val="00AF2C8D"/>
    <w:rsid w:val="00AF2D1E"/>
    <w:rsid w:val="00AF2D9C"/>
    <w:rsid w:val="00AF2F3D"/>
    <w:rsid w:val="00AF30ED"/>
    <w:rsid w:val="00AF33B8"/>
    <w:rsid w:val="00AF356A"/>
    <w:rsid w:val="00AF370C"/>
    <w:rsid w:val="00AF39E5"/>
    <w:rsid w:val="00AF3A97"/>
    <w:rsid w:val="00AF3F14"/>
    <w:rsid w:val="00AF3F7C"/>
    <w:rsid w:val="00AF3F7E"/>
    <w:rsid w:val="00AF3FE8"/>
    <w:rsid w:val="00AF4023"/>
    <w:rsid w:val="00AF427A"/>
    <w:rsid w:val="00AF44BE"/>
    <w:rsid w:val="00AF459B"/>
    <w:rsid w:val="00AF4954"/>
    <w:rsid w:val="00AF4D11"/>
    <w:rsid w:val="00AF4E6C"/>
    <w:rsid w:val="00AF4EA4"/>
    <w:rsid w:val="00AF4F18"/>
    <w:rsid w:val="00AF5021"/>
    <w:rsid w:val="00AF50AF"/>
    <w:rsid w:val="00AF514C"/>
    <w:rsid w:val="00AF54CF"/>
    <w:rsid w:val="00AF54D2"/>
    <w:rsid w:val="00AF5537"/>
    <w:rsid w:val="00AF5812"/>
    <w:rsid w:val="00AF58C8"/>
    <w:rsid w:val="00AF59DF"/>
    <w:rsid w:val="00AF59F8"/>
    <w:rsid w:val="00AF5B75"/>
    <w:rsid w:val="00AF5D7E"/>
    <w:rsid w:val="00AF5DBA"/>
    <w:rsid w:val="00AF688D"/>
    <w:rsid w:val="00AF69B0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46E"/>
    <w:rsid w:val="00B005FB"/>
    <w:rsid w:val="00B00618"/>
    <w:rsid w:val="00B00685"/>
    <w:rsid w:val="00B00752"/>
    <w:rsid w:val="00B0086A"/>
    <w:rsid w:val="00B00894"/>
    <w:rsid w:val="00B008BB"/>
    <w:rsid w:val="00B008FF"/>
    <w:rsid w:val="00B00B59"/>
    <w:rsid w:val="00B00BB0"/>
    <w:rsid w:val="00B00BDF"/>
    <w:rsid w:val="00B00D8A"/>
    <w:rsid w:val="00B01051"/>
    <w:rsid w:val="00B01057"/>
    <w:rsid w:val="00B01194"/>
    <w:rsid w:val="00B012C8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367"/>
    <w:rsid w:val="00B026D7"/>
    <w:rsid w:val="00B0288F"/>
    <w:rsid w:val="00B02919"/>
    <w:rsid w:val="00B02A1A"/>
    <w:rsid w:val="00B02E72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782"/>
    <w:rsid w:val="00B04BBD"/>
    <w:rsid w:val="00B04D40"/>
    <w:rsid w:val="00B04E05"/>
    <w:rsid w:val="00B05129"/>
    <w:rsid w:val="00B052E3"/>
    <w:rsid w:val="00B0532A"/>
    <w:rsid w:val="00B054A1"/>
    <w:rsid w:val="00B05735"/>
    <w:rsid w:val="00B057D0"/>
    <w:rsid w:val="00B0586F"/>
    <w:rsid w:val="00B05948"/>
    <w:rsid w:val="00B05956"/>
    <w:rsid w:val="00B05ADF"/>
    <w:rsid w:val="00B05B1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BD6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8FF"/>
    <w:rsid w:val="00B07B3A"/>
    <w:rsid w:val="00B07E14"/>
    <w:rsid w:val="00B1013E"/>
    <w:rsid w:val="00B101A3"/>
    <w:rsid w:val="00B10348"/>
    <w:rsid w:val="00B104AE"/>
    <w:rsid w:val="00B10E2E"/>
    <w:rsid w:val="00B10E89"/>
    <w:rsid w:val="00B10E8C"/>
    <w:rsid w:val="00B1102A"/>
    <w:rsid w:val="00B1117B"/>
    <w:rsid w:val="00B1120D"/>
    <w:rsid w:val="00B1126C"/>
    <w:rsid w:val="00B1144D"/>
    <w:rsid w:val="00B117CE"/>
    <w:rsid w:val="00B11877"/>
    <w:rsid w:val="00B11A50"/>
    <w:rsid w:val="00B11AD9"/>
    <w:rsid w:val="00B11B8D"/>
    <w:rsid w:val="00B11EC8"/>
    <w:rsid w:val="00B12018"/>
    <w:rsid w:val="00B12152"/>
    <w:rsid w:val="00B12180"/>
    <w:rsid w:val="00B122F4"/>
    <w:rsid w:val="00B12549"/>
    <w:rsid w:val="00B1270A"/>
    <w:rsid w:val="00B12B78"/>
    <w:rsid w:val="00B12C2B"/>
    <w:rsid w:val="00B12C3F"/>
    <w:rsid w:val="00B12D7D"/>
    <w:rsid w:val="00B1315B"/>
    <w:rsid w:val="00B131CF"/>
    <w:rsid w:val="00B136CE"/>
    <w:rsid w:val="00B137B0"/>
    <w:rsid w:val="00B13848"/>
    <w:rsid w:val="00B13B61"/>
    <w:rsid w:val="00B13C12"/>
    <w:rsid w:val="00B13CEA"/>
    <w:rsid w:val="00B1421E"/>
    <w:rsid w:val="00B1485C"/>
    <w:rsid w:val="00B14908"/>
    <w:rsid w:val="00B149CD"/>
    <w:rsid w:val="00B14C04"/>
    <w:rsid w:val="00B14C3F"/>
    <w:rsid w:val="00B14C71"/>
    <w:rsid w:val="00B14CF4"/>
    <w:rsid w:val="00B14E6E"/>
    <w:rsid w:val="00B1508F"/>
    <w:rsid w:val="00B150EC"/>
    <w:rsid w:val="00B1513F"/>
    <w:rsid w:val="00B153F3"/>
    <w:rsid w:val="00B1598C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C61"/>
    <w:rsid w:val="00B16F2E"/>
    <w:rsid w:val="00B16FB3"/>
    <w:rsid w:val="00B171E2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CE"/>
    <w:rsid w:val="00B201FA"/>
    <w:rsid w:val="00B20222"/>
    <w:rsid w:val="00B20389"/>
    <w:rsid w:val="00B205B0"/>
    <w:rsid w:val="00B2062D"/>
    <w:rsid w:val="00B20654"/>
    <w:rsid w:val="00B206EE"/>
    <w:rsid w:val="00B20792"/>
    <w:rsid w:val="00B207A3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1F3"/>
    <w:rsid w:val="00B23692"/>
    <w:rsid w:val="00B23697"/>
    <w:rsid w:val="00B237F0"/>
    <w:rsid w:val="00B2381A"/>
    <w:rsid w:val="00B23900"/>
    <w:rsid w:val="00B23932"/>
    <w:rsid w:val="00B23A27"/>
    <w:rsid w:val="00B23AFA"/>
    <w:rsid w:val="00B23DAF"/>
    <w:rsid w:val="00B23DF2"/>
    <w:rsid w:val="00B2478A"/>
    <w:rsid w:val="00B247AC"/>
    <w:rsid w:val="00B247EE"/>
    <w:rsid w:val="00B24DF1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9C8"/>
    <w:rsid w:val="00B25D93"/>
    <w:rsid w:val="00B25E4F"/>
    <w:rsid w:val="00B25F27"/>
    <w:rsid w:val="00B26072"/>
    <w:rsid w:val="00B26257"/>
    <w:rsid w:val="00B26615"/>
    <w:rsid w:val="00B26690"/>
    <w:rsid w:val="00B26856"/>
    <w:rsid w:val="00B268CB"/>
    <w:rsid w:val="00B26E0B"/>
    <w:rsid w:val="00B2788B"/>
    <w:rsid w:val="00B278D2"/>
    <w:rsid w:val="00B27A09"/>
    <w:rsid w:val="00B27A30"/>
    <w:rsid w:val="00B27B05"/>
    <w:rsid w:val="00B27B2F"/>
    <w:rsid w:val="00B27CE9"/>
    <w:rsid w:val="00B27FAD"/>
    <w:rsid w:val="00B27FAE"/>
    <w:rsid w:val="00B3000E"/>
    <w:rsid w:val="00B30108"/>
    <w:rsid w:val="00B3024C"/>
    <w:rsid w:val="00B3048A"/>
    <w:rsid w:val="00B30517"/>
    <w:rsid w:val="00B30734"/>
    <w:rsid w:val="00B30A24"/>
    <w:rsid w:val="00B30A40"/>
    <w:rsid w:val="00B31031"/>
    <w:rsid w:val="00B31057"/>
    <w:rsid w:val="00B31156"/>
    <w:rsid w:val="00B311E5"/>
    <w:rsid w:val="00B315C7"/>
    <w:rsid w:val="00B315DF"/>
    <w:rsid w:val="00B31693"/>
    <w:rsid w:val="00B31928"/>
    <w:rsid w:val="00B31A68"/>
    <w:rsid w:val="00B31B7C"/>
    <w:rsid w:val="00B31FFE"/>
    <w:rsid w:val="00B3247C"/>
    <w:rsid w:val="00B32660"/>
    <w:rsid w:val="00B32790"/>
    <w:rsid w:val="00B32820"/>
    <w:rsid w:val="00B32A8F"/>
    <w:rsid w:val="00B32AB2"/>
    <w:rsid w:val="00B32CA3"/>
    <w:rsid w:val="00B330EA"/>
    <w:rsid w:val="00B33179"/>
    <w:rsid w:val="00B333A1"/>
    <w:rsid w:val="00B334E8"/>
    <w:rsid w:val="00B336A9"/>
    <w:rsid w:val="00B33827"/>
    <w:rsid w:val="00B33B13"/>
    <w:rsid w:val="00B33C36"/>
    <w:rsid w:val="00B33D97"/>
    <w:rsid w:val="00B33F31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5C6"/>
    <w:rsid w:val="00B35680"/>
    <w:rsid w:val="00B3589C"/>
    <w:rsid w:val="00B35900"/>
    <w:rsid w:val="00B3592F"/>
    <w:rsid w:val="00B359CA"/>
    <w:rsid w:val="00B35A91"/>
    <w:rsid w:val="00B35AC4"/>
    <w:rsid w:val="00B35B55"/>
    <w:rsid w:val="00B35C7C"/>
    <w:rsid w:val="00B35F29"/>
    <w:rsid w:val="00B36057"/>
    <w:rsid w:val="00B361B2"/>
    <w:rsid w:val="00B36313"/>
    <w:rsid w:val="00B3640F"/>
    <w:rsid w:val="00B364A5"/>
    <w:rsid w:val="00B366B3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C16"/>
    <w:rsid w:val="00B37C80"/>
    <w:rsid w:val="00B37DC9"/>
    <w:rsid w:val="00B37EBF"/>
    <w:rsid w:val="00B40176"/>
    <w:rsid w:val="00B403A3"/>
    <w:rsid w:val="00B4047F"/>
    <w:rsid w:val="00B408AE"/>
    <w:rsid w:val="00B409BD"/>
    <w:rsid w:val="00B40EFD"/>
    <w:rsid w:val="00B411F9"/>
    <w:rsid w:val="00B4168F"/>
    <w:rsid w:val="00B41765"/>
    <w:rsid w:val="00B417B6"/>
    <w:rsid w:val="00B419B5"/>
    <w:rsid w:val="00B41DA7"/>
    <w:rsid w:val="00B41DDB"/>
    <w:rsid w:val="00B41F1A"/>
    <w:rsid w:val="00B41FD3"/>
    <w:rsid w:val="00B42049"/>
    <w:rsid w:val="00B42430"/>
    <w:rsid w:val="00B4263E"/>
    <w:rsid w:val="00B42A16"/>
    <w:rsid w:val="00B42C88"/>
    <w:rsid w:val="00B4308C"/>
    <w:rsid w:val="00B430B6"/>
    <w:rsid w:val="00B43103"/>
    <w:rsid w:val="00B4322E"/>
    <w:rsid w:val="00B432BE"/>
    <w:rsid w:val="00B433C5"/>
    <w:rsid w:val="00B434D6"/>
    <w:rsid w:val="00B43558"/>
    <w:rsid w:val="00B438B2"/>
    <w:rsid w:val="00B438E7"/>
    <w:rsid w:val="00B43962"/>
    <w:rsid w:val="00B43A93"/>
    <w:rsid w:val="00B43B5F"/>
    <w:rsid w:val="00B43D8E"/>
    <w:rsid w:val="00B43DEA"/>
    <w:rsid w:val="00B43F46"/>
    <w:rsid w:val="00B43F6B"/>
    <w:rsid w:val="00B44533"/>
    <w:rsid w:val="00B449C7"/>
    <w:rsid w:val="00B449CD"/>
    <w:rsid w:val="00B44BF0"/>
    <w:rsid w:val="00B44E45"/>
    <w:rsid w:val="00B44E82"/>
    <w:rsid w:val="00B4514B"/>
    <w:rsid w:val="00B45197"/>
    <w:rsid w:val="00B451EB"/>
    <w:rsid w:val="00B453AC"/>
    <w:rsid w:val="00B45436"/>
    <w:rsid w:val="00B4549B"/>
    <w:rsid w:val="00B45626"/>
    <w:rsid w:val="00B45846"/>
    <w:rsid w:val="00B45994"/>
    <w:rsid w:val="00B45A2B"/>
    <w:rsid w:val="00B45C51"/>
    <w:rsid w:val="00B45EE6"/>
    <w:rsid w:val="00B46298"/>
    <w:rsid w:val="00B463B6"/>
    <w:rsid w:val="00B4646C"/>
    <w:rsid w:val="00B464E4"/>
    <w:rsid w:val="00B4672A"/>
    <w:rsid w:val="00B46757"/>
    <w:rsid w:val="00B46A5A"/>
    <w:rsid w:val="00B46AA2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AD2"/>
    <w:rsid w:val="00B50BA0"/>
    <w:rsid w:val="00B50DBD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A1B"/>
    <w:rsid w:val="00B51C62"/>
    <w:rsid w:val="00B51DD3"/>
    <w:rsid w:val="00B525C3"/>
    <w:rsid w:val="00B525DA"/>
    <w:rsid w:val="00B527BA"/>
    <w:rsid w:val="00B52830"/>
    <w:rsid w:val="00B528F3"/>
    <w:rsid w:val="00B52A4F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4"/>
    <w:rsid w:val="00B552FB"/>
    <w:rsid w:val="00B55392"/>
    <w:rsid w:val="00B5540D"/>
    <w:rsid w:val="00B554BC"/>
    <w:rsid w:val="00B554F8"/>
    <w:rsid w:val="00B556D7"/>
    <w:rsid w:val="00B55801"/>
    <w:rsid w:val="00B55891"/>
    <w:rsid w:val="00B559C3"/>
    <w:rsid w:val="00B55CE3"/>
    <w:rsid w:val="00B56C6F"/>
    <w:rsid w:val="00B56FDC"/>
    <w:rsid w:val="00B5711C"/>
    <w:rsid w:val="00B571C8"/>
    <w:rsid w:val="00B5728A"/>
    <w:rsid w:val="00B57361"/>
    <w:rsid w:val="00B574B6"/>
    <w:rsid w:val="00B57F14"/>
    <w:rsid w:val="00B60017"/>
    <w:rsid w:val="00B6002F"/>
    <w:rsid w:val="00B60265"/>
    <w:rsid w:val="00B60594"/>
    <w:rsid w:val="00B605B6"/>
    <w:rsid w:val="00B608F8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848"/>
    <w:rsid w:val="00B61A2E"/>
    <w:rsid w:val="00B61BC0"/>
    <w:rsid w:val="00B61BEE"/>
    <w:rsid w:val="00B61C12"/>
    <w:rsid w:val="00B62317"/>
    <w:rsid w:val="00B623D5"/>
    <w:rsid w:val="00B624CF"/>
    <w:rsid w:val="00B627B4"/>
    <w:rsid w:val="00B62AC1"/>
    <w:rsid w:val="00B62F6D"/>
    <w:rsid w:val="00B63016"/>
    <w:rsid w:val="00B632A9"/>
    <w:rsid w:val="00B63337"/>
    <w:rsid w:val="00B6344A"/>
    <w:rsid w:val="00B63460"/>
    <w:rsid w:val="00B634D4"/>
    <w:rsid w:val="00B635FF"/>
    <w:rsid w:val="00B63648"/>
    <w:rsid w:val="00B636AD"/>
    <w:rsid w:val="00B6374A"/>
    <w:rsid w:val="00B638EF"/>
    <w:rsid w:val="00B63A67"/>
    <w:rsid w:val="00B63DF8"/>
    <w:rsid w:val="00B63E1D"/>
    <w:rsid w:val="00B63F6A"/>
    <w:rsid w:val="00B63F84"/>
    <w:rsid w:val="00B640F3"/>
    <w:rsid w:val="00B641CF"/>
    <w:rsid w:val="00B645A4"/>
    <w:rsid w:val="00B645BA"/>
    <w:rsid w:val="00B645DC"/>
    <w:rsid w:val="00B648A3"/>
    <w:rsid w:val="00B64915"/>
    <w:rsid w:val="00B64A84"/>
    <w:rsid w:val="00B64C29"/>
    <w:rsid w:val="00B64C32"/>
    <w:rsid w:val="00B64E2D"/>
    <w:rsid w:val="00B65029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B73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67F94"/>
    <w:rsid w:val="00B70091"/>
    <w:rsid w:val="00B70107"/>
    <w:rsid w:val="00B702AF"/>
    <w:rsid w:val="00B708D6"/>
    <w:rsid w:val="00B7092F"/>
    <w:rsid w:val="00B709A5"/>
    <w:rsid w:val="00B70C91"/>
    <w:rsid w:val="00B70DF4"/>
    <w:rsid w:val="00B70ECD"/>
    <w:rsid w:val="00B70F00"/>
    <w:rsid w:val="00B70FFF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676"/>
    <w:rsid w:val="00B75957"/>
    <w:rsid w:val="00B75A04"/>
    <w:rsid w:val="00B75A30"/>
    <w:rsid w:val="00B75BA8"/>
    <w:rsid w:val="00B75C15"/>
    <w:rsid w:val="00B75C24"/>
    <w:rsid w:val="00B75C95"/>
    <w:rsid w:val="00B75CAB"/>
    <w:rsid w:val="00B75E4B"/>
    <w:rsid w:val="00B75EBB"/>
    <w:rsid w:val="00B76045"/>
    <w:rsid w:val="00B76134"/>
    <w:rsid w:val="00B763AB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986"/>
    <w:rsid w:val="00B77BA5"/>
    <w:rsid w:val="00B77CD5"/>
    <w:rsid w:val="00B77F12"/>
    <w:rsid w:val="00B77F13"/>
    <w:rsid w:val="00B77FF1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0F0"/>
    <w:rsid w:val="00B81222"/>
    <w:rsid w:val="00B81DD5"/>
    <w:rsid w:val="00B81E95"/>
    <w:rsid w:val="00B81F98"/>
    <w:rsid w:val="00B82075"/>
    <w:rsid w:val="00B82333"/>
    <w:rsid w:val="00B82393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FA"/>
    <w:rsid w:val="00B83520"/>
    <w:rsid w:val="00B8395D"/>
    <w:rsid w:val="00B83963"/>
    <w:rsid w:val="00B83B81"/>
    <w:rsid w:val="00B83DBC"/>
    <w:rsid w:val="00B83F6D"/>
    <w:rsid w:val="00B8432E"/>
    <w:rsid w:val="00B848A8"/>
    <w:rsid w:val="00B849C0"/>
    <w:rsid w:val="00B84AE6"/>
    <w:rsid w:val="00B84D59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58E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134"/>
    <w:rsid w:val="00B872D6"/>
    <w:rsid w:val="00B8737E"/>
    <w:rsid w:val="00B873DB"/>
    <w:rsid w:val="00B875FE"/>
    <w:rsid w:val="00B8761F"/>
    <w:rsid w:val="00B877B3"/>
    <w:rsid w:val="00B8788C"/>
    <w:rsid w:val="00B878A3"/>
    <w:rsid w:val="00B87AC0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C91"/>
    <w:rsid w:val="00B92E00"/>
    <w:rsid w:val="00B93008"/>
    <w:rsid w:val="00B93430"/>
    <w:rsid w:val="00B93496"/>
    <w:rsid w:val="00B935FF"/>
    <w:rsid w:val="00B9367D"/>
    <w:rsid w:val="00B93A65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16F"/>
    <w:rsid w:val="00B95404"/>
    <w:rsid w:val="00B95601"/>
    <w:rsid w:val="00B956A8"/>
    <w:rsid w:val="00B957D6"/>
    <w:rsid w:val="00B959D5"/>
    <w:rsid w:val="00B95BA7"/>
    <w:rsid w:val="00B9629A"/>
    <w:rsid w:val="00B964C6"/>
    <w:rsid w:val="00B964D2"/>
    <w:rsid w:val="00B965B3"/>
    <w:rsid w:val="00B9686E"/>
    <w:rsid w:val="00B96979"/>
    <w:rsid w:val="00B969B1"/>
    <w:rsid w:val="00B96AD7"/>
    <w:rsid w:val="00B96B81"/>
    <w:rsid w:val="00B96D38"/>
    <w:rsid w:val="00B96EF9"/>
    <w:rsid w:val="00B97367"/>
    <w:rsid w:val="00B97564"/>
    <w:rsid w:val="00B977A9"/>
    <w:rsid w:val="00B9794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452"/>
    <w:rsid w:val="00BA1541"/>
    <w:rsid w:val="00BA16B9"/>
    <w:rsid w:val="00BA1A61"/>
    <w:rsid w:val="00BA1BC0"/>
    <w:rsid w:val="00BA1D72"/>
    <w:rsid w:val="00BA1E9F"/>
    <w:rsid w:val="00BA1F01"/>
    <w:rsid w:val="00BA231D"/>
    <w:rsid w:val="00BA2713"/>
    <w:rsid w:val="00BA2B01"/>
    <w:rsid w:val="00BA2B11"/>
    <w:rsid w:val="00BA2B4E"/>
    <w:rsid w:val="00BA2BE3"/>
    <w:rsid w:val="00BA2D3C"/>
    <w:rsid w:val="00BA2DD0"/>
    <w:rsid w:val="00BA2E35"/>
    <w:rsid w:val="00BA365E"/>
    <w:rsid w:val="00BA37B4"/>
    <w:rsid w:val="00BA39A4"/>
    <w:rsid w:val="00BA3B7E"/>
    <w:rsid w:val="00BA3CE1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D94"/>
    <w:rsid w:val="00BA4E0D"/>
    <w:rsid w:val="00BA4E8E"/>
    <w:rsid w:val="00BA513A"/>
    <w:rsid w:val="00BA55B2"/>
    <w:rsid w:val="00BA59F8"/>
    <w:rsid w:val="00BA5C57"/>
    <w:rsid w:val="00BA5C5A"/>
    <w:rsid w:val="00BA5DCE"/>
    <w:rsid w:val="00BA5E66"/>
    <w:rsid w:val="00BA5F37"/>
    <w:rsid w:val="00BA5F5D"/>
    <w:rsid w:val="00BA6038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2A6"/>
    <w:rsid w:val="00BA72C6"/>
    <w:rsid w:val="00BA72D6"/>
    <w:rsid w:val="00BA7317"/>
    <w:rsid w:val="00BA7544"/>
    <w:rsid w:val="00BA7745"/>
    <w:rsid w:val="00BA7746"/>
    <w:rsid w:val="00BA775F"/>
    <w:rsid w:val="00BA784E"/>
    <w:rsid w:val="00BA78A8"/>
    <w:rsid w:val="00BA797F"/>
    <w:rsid w:val="00BA7CC9"/>
    <w:rsid w:val="00BA7D93"/>
    <w:rsid w:val="00BA7F1C"/>
    <w:rsid w:val="00BB009B"/>
    <w:rsid w:val="00BB00FD"/>
    <w:rsid w:val="00BB0293"/>
    <w:rsid w:val="00BB02CF"/>
    <w:rsid w:val="00BB02EB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67"/>
    <w:rsid w:val="00BB2479"/>
    <w:rsid w:val="00BB24E3"/>
    <w:rsid w:val="00BB25C7"/>
    <w:rsid w:val="00BB26D3"/>
    <w:rsid w:val="00BB2A80"/>
    <w:rsid w:val="00BB2A99"/>
    <w:rsid w:val="00BB2C08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86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B1A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465"/>
    <w:rsid w:val="00BB78C0"/>
    <w:rsid w:val="00BB7E07"/>
    <w:rsid w:val="00BB7FAB"/>
    <w:rsid w:val="00BC00FB"/>
    <w:rsid w:val="00BC0384"/>
    <w:rsid w:val="00BC0606"/>
    <w:rsid w:val="00BC0698"/>
    <w:rsid w:val="00BC082C"/>
    <w:rsid w:val="00BC0A74"/>
    <w:rsid w:val="00BC0B81"/>
    <w:rsid w:val="00BC0C13"/>
    <w:rsid w:val="00BC0C71"/>
    <w:rsid w:val="00BC0DCC"/>
    <w:rsid w:val="00BC0E13"/>
    <w:rsid w:val="00BC0E88"/>
    <w:rsid w:val="00BC13D1"/>
    <w:rsid w:val="00BC1641"/>
    <w:rsid w:val="00BC1795"/>
    <w:rsid w:val="00BC1874"/>
    <w:rsid w:val="00BC18D5"/>
    <w:rsid w:val="00BC1A35"/>
    <w:rsid w:val="00BC1E21"/>
    <w:rsid w:val="00BC2101"/>
    <w:rsid w:val="00BC21FB"/>
    <w:rsid w:val="00BC22DF"/>
    <w:rsid w:val="00BC2324"/>
    <w:rsid w:val="00BC242B"/>
    <w:rsid w:val="00BC246E"/>
    <w:rsid w:val="00BC2616"/>
    <w:rsid w:val="00BC27D3"/>
    <w:rsid w:val="00BC2863"/>
    <w:rsid w:val="00BC286E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E6C"/>
    <w:rsid w:val="00BC3F34"/>
    <w:rsid w:val="00BC3F82"/>
    <w:rsid w:val="00BC3FA7"/>
    <w:rsid w:val="00BC3FD9"/>
    <w:rsid w:val="00BC4463"/>
    <w:rsid w:val="00BC44C0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3C0"/>
    <w:rsid w:val="00BC56AF"/>
    <w:rsid w:val="00BC57ED"/>
    <w:rsid w:val="00BC5BAE"/>
    <w:rsid w:val="00BC5C85"/>
    <w:rsid w:val="00BC5E32"/>
    <w:rsid w:val="00BC5E9B"/>
    <w:rsid w:val="00BC625C"/>
    <w:rsid w:val="00BC626A"/>
    <w:rsid w:val="00BC652B"/>
    <w:rsid w:val="00BC6641"/>
    <w:rsid w:val="00BC686F"/>
    <w:rsid w:val="00BC6AB1"/>
    <w:rsid w:val="00BC6D11"/>
    <w:rsid w:val="00BC6FF8"/>
    <w:rsid w:val="00BC733D"/>
    <w:rsid w:val="00BC7433"/>
    <w:rsid w:val="00BC75D1"/>
    <w:rsid w:val="00BC765A"/>
    <w:rsid w:val="00BC777D"/>
    <w:rsid w:val="00BC7816"/>
    <w:rsid w:val="00BC7943"/>
    <w:rsid w:val="00BC7B29"/>
    <w:rsid w:val="00BC7BDC"/>
    <w:rsid w:val="00BC7EC2"/>
    <w:rsid w:val="00BD0362"/>
    <w:rsid w:val="00BD04AC"/>
    <w:rsid w:val="00BD0736"/>
    <w:rsid w:val="00BD07B0"/>
    <w:rsid w:val="00BD0800"/>
    <w:rsid w:val="00BD0BAE"/>
    <w:rsid w:val="00BD0CBA"/>
    <w:rsid w:val="00BD0CCD"/>
    <w:rsid w:val="00BD0CDD"/>
    <w:rsid w:val="00BD0F50"/>
    <w:rsid w:val="00BD13FC"/>
    <w:rsid w:val="00BD159A"/>
    <w:rsid w:val="00BD160D"/>
    <w:rsid w:val="00BD16B8"/>
    <w:rsid w:val="00BD1770"/>
    <w:rsid w:val="00BD1AF7"/>
    <w:rsid w:val="00BD1E96"/>
    <w:rsid w:val="00BD1F60"/>
    <w:rsid w:val="00BD1F65"/>
    <w:rsid w:val="00BD232E"/>
    <w:rsid w:val="00BD264E"/>
    <w:rsid w:val="00BD2687"/>
    <w:rsid w:val="00BD283D"/>
    <w:rsid w:val="00BD2AEF"/>
    <w:rsid w:val="00BD2C60"/>
    <w:rsid w:val="00BD2C6B"/>
    <w:rsid w:val="00BD2CCA"/>
    <w:rsid w:val="00BD2D02"/>
    <w:rsid w:val="00BD2DF0"/>
    <w:rsid w:val="00BD2F9F"/>
    <w:rsid w:val="00BD343B"/>
    <w:rsid w:val="00BD349E"/>
    <w:rsid w:val="00BD366C"/>
    <w:rsid w:val="00BD386E"/>
    <w:rsid w:val="00BD3C2C"/>
    <w:rsid w:val="00BD3CF9"/>
    <w:rsid w:val="00BD3DE9"/>
    <w:rsid w:val="00BD401C"/>
    <w:rsid w:val="00BD43D4"/>
    <w:rsid w:val="00BD4565"/>
    <w:rsid w:val="00BD46AC"/>
    <w:rsid w:val="00BD4799"/>
    <w:rsid w:val="00BD48F0"/>
    <w:rsid w:val="00BD4B91"/>
    <w:rsid w:val="00BD4BA0"/>
    <w:rsid w:val="00BD4EA1"/>
    <w:rsid w:val="00BD50DF"/>
    <w:rsid w:val="00BD5161"/>
    <w:rsid w:val="00BD51A7"/>
    <w:rsid w:val="00BD5428"/>
    <w:rsid w:val="00BD5586"/>
    <w:rsid w:val="00BD5842"/>
    <w:rsid w:val="00BD5DB6"/>
    <w:rsid w:val="00BD5E46"/>
    <w:rsid w:val="00BD5F42"/>
    <w:rsid w:val="00BD5FFA"/>
    <w:rsid w:val="00BD6003"/>
    <w:rsid w:val="00BD6036"/>
    <w:rsid w:val="00BD6047"/>
    <w:rsid w:val="00BD622B"/>
    <w:rsid w:val="00BD630C"/>
    <w:rsid w:val="00BD6423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60"/>
    <w:rsid w:val="00BE07C4"/>
    <w:rsid w:val="00BE07FD"/>
    <w:rsid w:val="00BE089B"/>
    <w:rsid w:val="00BE0A05"/>
    <w:rsid w:val="00BE0DD1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674"/>
    <w:rsid w:val="00BE1742"/>
    <w:rsid w:val="00BE175C"/>
    <w:rsid w:val="00BE19B9"/>
    <w:rsid w:val="00BE1A84"/>
    <w:rsid w:val="00BE1AD2"/>
    <w:rsid w:val="00BE1AF7"/>
    <w:rsid w:val="00BE1B48"/>
    <w:rsid w:val="00BE1BEF"/>
    <w:rsid w:val="00BE1C12"/>
    <w:rsid w:val="00BE1C2E"/>
    <w:rsid w:val="00BE1D06"/>
    <w:rsid w:val="00BE1F6C"/>
    <w:rsid w:val="00BE2203"/>
    <w:rsid w:val="00BE2BB1"/>
    <w:rsid w:val="00BE2C85"/>
    <w:rsid w:val="00BE3372"/>
    <w:rsid w:val="00BE33B8"/>
    <w:rsid w:val="00BE346A"/>
    <w:rsid w:val="00BE37EF"/>
    <w:rsid w:val="00BE3A0A"/>
    <w:rsid w:val="00BE3AA3"/>
    <w:rsid w:val="00BE3AA5"/>
    <w:rsid w:val="00BE3C83"/>
    <w:rsid w:val="00BE41AE"/>
    <w:rsid w:val="00BE444B"/>
    <w:rsid w:val="00BE4818"/>
    <w:rsid w:val="00BE4F2B"/>
    <w:rsid w:val="00BE4F61"/>
    <w:rsid w:val="00BE4F97"/>
    <w:rsid w:val="00BE4F9B"/>
    <w:rsid w:val="00BE5138"/>
    <w:rsid w:val="00BE52D5"/>
    <w:rsid w:val="00BE5378"/>
    <w:rsid w:val="00BE54AD"/>
    <w:rsid w:val="00BE5538"/>
    <w:rsid w:val="00BE56D1"/>
    <w:rsid w:val="00BE570B"/>
    <w:rsid w:val="00BE587E"/>
    <w:rsid w:val="00BE6119"/>
    <w:rsid w:val="00BE6495"/>
    <w:rsid w:val="00BE6580"/>
    <w:rsid w:val="00BE6592"/>
    <w:rsid w:val="00BE6626"/>
    <w:rsid w:val="00BE67DE"/>
    <w:rsid w:val="00BE69E4"/>
    <w:rsid w:val="00BE6A10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433"/>
    <w:rsid w:val="00BF006D"/>
    <w:rsid w:val="00BF02C2"/>
    <w:rsid w:val="00BF05F9"/>
    <w:rsid w:val="00BF0846"/>
    <w:rsid w:val="00BF08AC"/>
    <w:rsid w:val="00BF093A"/>
    <w:rsid w:val="00BF0948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957"/>
    <w:rsid w:val="00BF3AE5"/>
    <w:rsid w:val="00BF3CA6"/>
    <w:rsid w:val="00BF3D2D"/>
    <w:rsid w:val="00BF3F79"/>
    <w:rsid w:val="00BF4198"/>
    <w:rsid w:val="00BF422A"/>
    <w:rsid w:val="00BF44DD"/>
    <w:rsid w:val="00BF46D3"/>
    <w:rsid w:val="00BF473B"/>
    <w:rsid w:val="00BF4ABE"/>
    <w:rsid w:val="00BF4D30"/>
    <w:rsid w:val="00BF4D31"/>
    <w:rsid w:val="00BF4EC7"/>
    <w:rsid w:val="00BF509E"/>
    <w:rsid w:val="00BF5209"/>
    <w:rsid w:val="00BF55FB"/>
    <w:rsid w:val="00BF5755"/>
    <w:rsid w:val="00BF580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DDB"/>
    <w:rsid w:val="00BF6EFA"/>
    <w:rsid w:val="00BF6FC1"/>
    <w:rsid w:val="00BF7148"/>
    <w:rsid w:val="00BF7576"/>
    <w:rsid w:val="00BF762A"/>
    <w:rsid w:val="00BF7F47"/>
    <w:rsid w:val="00C0005D"/>
    <w:rsid w:val="00C00211"/>
    <w:rsid w:val="00C0043E"/>
    <w:rsid w:val="00C0060B"/>
    <w:rsid w:val="00C007D2"/>
    <w:rsid w:val="00C00CBD"/>
    <w:rsid w:val="00C00D0F"/>
    <w:rsid w:val="00C00F29"/>
    <w:rsid w:val="00C0102B"/>
    <w:rsid w:val="00C0148B"/>
    <w:rsid w:val="00C014D0"/>
    <w:rsid w:val="00C014F6"/>
    <w:rsid w:val="00C019C3"/>
    <w:rsid w:val="00C01A4E"/>
    <w:rsid w:val="00C01CC5"/>
    <w:rsid w:val="00C01F4F"/>
    <w:rsid w:val="00C01F9A"/>
    <w:rsid w:val="00C0205B"/>
    <w:rsid w:val="00C020EE"/>
    <w:rsid w:val="00C022D6"/>
    <w:rsid w:val="00C02477"/>
    <w:rsid w:val="00C0268B"/>
    <w:rsid w:val="00C027CD"/>
    <w:rsid w:val="00C028AA"/>
    <w:rsid w:val="00C02AF4"/>
    <w:rsid w:val="00C02B12"/>
    <w:rsid w:val="00C032AA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4EE3"/>
    <w:rsid w:val="00C0515D"/>
    <w:rsid w:val="00C0518F"/>
    <w:rsid w:val="00C0523F"/>
    <w:rsid w:val="00C052C7"/>
    <w:rsid w:val="00C054D3"/>
    <w:rsid w:val="00C0556C"/>
    <w:rsid w:val="00C056F5"/>
    <w:rsid w:val="00C05C67"/>
    <w:rsid w:val="00C05DCD"/>
    <w:rsid w:val="00C0614D"/>
    <w:rsid w:val="00C064CE"/>
    <w:rsid w:val="00C06640"/>
    <w:rsid w:val="00C066FD"/>
    <w:rsid w:val="00C067BC"/>
    <w:rsid w:val="00C06AF0"/>
    <w:rsid w:val="00C06D80"/>
    <w:rsid w:val="00C070FC"/>
    <w:rsid w:val="00C07172"/>
    <w:rsid w:val="00C0718E"/>
    <w:rsid w:val="00C072B2"/>
    <w:rsid w:val="00C074B3"/>
    <w:rsid w:val="00C0759D"/>
    <w:rsid w:val="00C079E5"/>
    <w:rsid w:val="00C07ACC"/>
    <w:rsid w:val="00C07AD0"/>
    <w:rsid w:val="00C07B3A"/>
    <w:rsid w:val="00C10065"/>
    <w:rsid w:val="00C107DA"/>
    <w:rsid w:val="00C10935"/>
    <w:rsid w:val="00C109A9"/>
    <w:rsid w:val="00C10C31"/>
    <w:rsid w:val="00C10E65"/>
    <w:rsid w:val="00C10FA0"/>
    <w:rsid w:val="00C110D9"/>
    <w:rsid w:val="00C110F9"/>
    <w:rsid w:val="00C11150"/>
    <w:rsid w:val="00C113BB"/>
    <w:rsid w:val="00C11629"/>
    <w:rsid w:val="00C11737"/>
    <w:rsid w:val="00C11BF5"/>
    <w:rsid w:val="00C11F9A"/>
    <w:rsid w:val="00C12178"/>
    <w:rsid w:val="00C122F9"/>
    <w:rsid w:val="00C1236E"/>
    <w:rsid w:val="00C123AC"/>
    <w:rsid w:val="00C1257B"/>
    <w:rsid w:val="00C125CC"/>
    <w:rsid w:val="00C12945"/>
    <w:rsid w:val="00C12A80"/>
    <w:rsid w:val="00C12B5B"/>
    <w:rsid w:val="00C12DB6"/>
    <w:rsid w:val="00C12E37"/>
    <w:rsid w:val="00C12F78"/>
    <w:rsid w:val="00C130AE"/>
    <w:rsid w:val="00C131DE"/>
    <w:rsid w:val="00C1336C"/>
    <w:rsid w:val="00C13558"/>
    <w:rsid w:val="00C13881"/>
    <w:rsid w:val="00C13A19"/>
    <w:rsid w:val="00C13BAA"/>
    <w:rsid w:val="00C13C82"/>
    <w:rsid w:val="00C13D07"/>
    <w:rsid w:val="00C13FAB"/>
    <w:rsid w:val="00C14132"/>
    <w:rsid w:val="00C144C6"/>
    <w:rsid w:val="00C148E6"/>
    <w:rsid w:val="00C149EA"/>
    <w:rsid w:val="00C14C5A"/>
    <w:rsid w:val="00C14D0D"/>
    <w:rsid w:val="00C14DB7"/>
    <w:rsid w:val="00C14FE2"/>
    <w:rsid w:val="00C15113"/>
    <w:rsid w:val="00C15219"/>
    <w:rsid w:val="00C15385"/>
    <w:rsid w:val="00C153CB"/>
    <w:rsid w:val="00C1563A"/>
    <w:rsid w:val="00C156C4"/>
    <w:rsid w:val="00C15863"/>
    <w:rsid w:val="00C15A79"/>
    <w:rsid w:val="00C15A82"/>
    <w:rsid w:val="00C15D4A"/>
    <w:rsid w:val="00C15D77"/>
    <w:rsid w:val="00C15DD5"/>
    <w:rsid w:val="00C16151"/>
    <w:rsid w:val="00C1630E"/>
    <w:rsid w:val="00C1663A"/>
    <w:rsid w:val="00C166E1"/>
    <w:rsid w:val="00C16813"/>
    <w:rsid w:val="00C16824"/>
    <w:rsid w:val="00C168CD"/>
    <w:rsid w:val="00C168CE"/>
    <w:rsid w:val="00C16A5F"/>
    <w:rsid w:val="00C16B21"/>
    <w:rsid w:val="00C16B9F"/>
    <w:rsid w:val="00C176DF"/>
    <w:rsid w:val="00C1797F"/>
    <w:rsid w:val="00C17ADD"/>
    <w:rsid w:val="00C17B50"/>
    <w:rsid w:val="00C17F22"/>
    <w:rsid w:val="00C2007B"/>
    <w:rsid w:val="00C2017A"/>
    <w:rsid w:val="00C201B5"/>
    <w:rsid w:val="00C20304"/>
    <w:rsid w:val="00C20376"/>
    <w:rsid w:val="00C20406"/>
    <w:rsid w:val="00C20459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11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31B"/>
    <w:rsid w:val="00C22421"/>
    <w:rsid w:val="00C225FC"/>
    <w:rsid w:val="00C22896"/>
    <w:rsid w:val="00C229B2"/>
    <w:rsid w:val="00C23139"/>
    <w:rsid w:val="00C23664"/>
    <w:rsid w:val="00C239A9"/>
    <w:rsid w:val="00C23A8B"/>
    <w:rsid w:val="00C23E52"/>
    <w:rsid w:val="00C241A3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3C1"/>
    <w:rsid w:val="00C264FA"/>
    <w:rsid w:val="00C267AA"/>
    <w:rsid w:val="00C2684B"/>
    <w:rsid w:val="00C26870"/>
    <w:rsid w:val="00C26913"/>
    <w:rsid w:val="00C269CC"/>
    <w:rsid w:val="00C26B81"/>
    <w:rsid w:val="00C26E6C"/>
    <w:rsid w:val="00C26F2F"/>
    <w:rsid w:val="00C26F9A"/>
    <w:rsid w:val="00C26FA0"/>
    <w:rsid w:val="00C2710D"/>
    <w:rsid w:val="00C271D6"/>
    <w:rsid w:val="00C27230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415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6CA"/>
    <w:rsid w:val="00C31A9E"/>
    <w:rsid w:val="00C320B9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C37"/>
    <w:rsid w:val="00C32F82"/>
    <w:rsid w:val="00C32FF6"/>
    <w:rsid w:val="00C333CB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54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797"/>
    <w:rsid w:val="00C358E1"/>
    <w:rsid w:val="00C35AD5"/>
    <w:rsid w:val="00C35CF9"/>
    <w:rsid w:val="00C35D91"/>
    <w:rsid w:val="00C35F89"/>
    <w:rsid w:val="00C363C5"/>
    <w:rsid w:val="00C363E9"/>
    <w:rsid w:val="00C36445"/>
    <w:rsid w:val="00C364B0"/>
    <w:rsid w:val="00C366CE"/>
    <w:rsid w:val="00C3671D"/>
    <w:rsid w:val="00C36722"/>
    <w:rsid w:val="00C367F1"/>
    <w:rsid w:val="00C36992"/>
    <w:rsid w:val="00C369F8"/>
    <w:rsid w:val="00C36C59"/>
    <w:rsid w:val="00C36C72"/>
    <w:rsid w:val="00C36D98"/>
    <w:rsid w:val="00C3708F"/>
    <w:rsid w:val="00C3716A"/>
    <w:rsid w:val="00C371C9"/>
    <w:rsid w:val="00C37211"/>
    <w:rsid w:val="00C3739E"/>
    <w:rsid w:val="00C37474"/>
    <w:rsid w:val="00C37695"/>
    <w:rsid w:val="00C377C5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3DD"/>
    <w:rsid w:val="00C419B3"/>
    <w:rsid w:val="00C41AD7"/>
    <w:rsid w:val="00C41C97"/>
    <w:rsid w:val="00C41CF1"/>
    <w:rsid w:val="00C41E39"/>
    <w:rsid w:val="00C4201A"/>
    <w:rsid w:val="00C422CF"/>
    <w:rsid w:val="00C422F7"/>
    <w:rsid w:val="00C42500"/>
    <w:rsid w:val="00C42806"/>
    <w:rsid w:val="00C42875"/>
    <w:rsid w:val="00C42A07"/>
    <w:rsid w:val="00C42A8D"/>
    <w:rsid w:val="00C42BA1"/>
    <w:rsid w:val="00C42E76"/>
    <w:rsid w:val="00C42E86"/>
    <w:rsid w:val="00C42E95"/>
    <w:rsid w:val="00C42F7F"/>
    <w:rsid w:val="00C42FDE"/>
    <w:rsid w:val="00C43179"/>
    <w:rsid w:val="00C43283"/>
    <w:rsid w:val="00C434C1"/>
    <w:rsid w:val="00C43507"/>
    <w:rsid w:val="00C435F1"/>
    <w:rsid w:val="00C436F6"/>
    <w:rsid w:val="00C43761"/>
    <w:rsid w:val="00C4395B"/>
    <w:rsid w:val="00C43961"/>
    <w:rsid w:val="00C43DC5"/>
    <w:rsid w:val="00C43DFF"/>
    <w:rsid w:val="00C43F30"/>
    <w:rsid w:val="00C43FE3"/>
    <w:rsid w:val="00C43FF0"/>
    <w:rsid w:val="00C443E2"/>
    <w:rsid w:val="00C44556"/>
    <w:rsid w:val="00C4485C"/>
    <w:rsid w:val="00C449C9"/>
    <w:rsid w:val="00C44B4F"/>
    <w:rsid w:val="00C44C22"/>
    <w:rsid w:val="00C450CA"/>
    <w:rsid w:val="00C4512D"/>
    <w:rsid w:val="00C454DF"/>
    <w:rsid w:val="00C45612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5"/>
    <w:rsid w:val="00C470AC"/>
    <w:rsid w:val="00C4715C"/>
    <w:rsid w:val="00C47200"/>
    <w:rsid w:val="00C47372"/>
    <w:rsid w:val="00C47566"/>
    <w:rsid w:val="00C478F5"/>
    <w:rsid w:val="00C47C02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1A6"/>
    <w:rsid w:val="00C51692"/>
    <w:rsid w:val="00C516D4"/>
    <w:rsid w:val="00C5170A"/>
    <w:rsid w:val="00C5177D"/>
    <w:rsid w:val="00C517AD"/>
    <w:rsid w:val="00C51847"/>
    <w:rsid w:val="00C51871"/>
    <w:rsid w:val="00C51B8E"/>
    <w:rsid w:val="00C51CF2"/>
    <w:rsid w:val="00C51D7F"/>
    <w:rsid w:val="00C51DFE"/>
    <w:rsid w:val="00C51E80"/>
    <w:rsid w:val="00C51F4B"/>
    <w:rsid w:val="00C520DE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664"/>
    <w:rsid w:val="00C54845"/>
    <w:rsid w:val="00C54B5B"/>
    <w:rsid w:val="00C54E3F"/>
    <w:rsid w:val="00C54E9A"/>
    <w:rsid w:val="00C55000"/>
    <w:rsid w:val="00C550A4"/>
    <w:rsid w:val="00C550F9"/>
    <w:rsid w:val="00C552F8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944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0E5"/>
    <w:rsid w:val="00C60140"/>
    <w:rsid w:val="00C607AD"/>
    <w:rsid w:val="00C6086A"/>
    <w:rsid w:val="00C60D27"/>
    <w:rsid w:val="00C61347"/>
    <w:rsid w:val="00C61457"/>
    <w:rsid w:val="00C6153F"/>
    <w:rsid w:val="00C618FA"/>
    <w:rsid w:val="00C61F6D"/>
    <w:rsid w:val="00C61FEB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5D"/>
    <w:rsid w:val="00C62A87"/>
    <w:rsid w:val="00C62D65"/>
    <w:rsid w:val="00C62F02"/>
    <w:rsid w:val="00C63378"/>
    <w:rsid w:val="00C6341A"/>
    <w:rsid w:val="00C63959"/>
    <w:rsid w:val="00C63BF3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7F2"/>
    <w:rsid w:val="00C6480E"/>
    <w:rsid w:val="00C648E3"/>
    <w:rsid w:val="00C64916"/>
    <w:rsid w:val="00C6499F"/>
    <w:rsid w:val="00C64B2D"/>
    <w:rsid w:val="00C64B50"/>
    <w:rsid w:val="00C64B5D"/>
    <w:rsid w:val="00C64B97"/>
    <w:rsid w:val="00C64C9F"/>
    <w:rsid w:val="00C64CAD"/>
    <w:rsid w:val="00C64FE8"/>
    <w:rsid w:val="00C650FF"/>
    <w:rsid w:val="00C65103"/>
    <w:rsid w:val="00C652D8"/>
    <w:rsid w:val="00C65469"/>
    <w:rsid w:val="00C654DA"/>
    <w:rsid w:val="00C654DF"/>
    <w:rsid w:val="00C65525"/>
    <w:rsid w:val="00C65631"/>
    <w:rsid w:val="00C656CB"/>
    <w:rsid w:val="00C6576D"/>
    <w:rsid w:val="00C657A1"/>
    <w:rsid w:val="00C65CB8"/>
    <w:rsid w:val="00C65E1D"/>
    <w:rsid w:val="00C661A0"/>
    <w:rsid w:val="00C66803"/>
    <w:rsid w:val="00C668B5"/>
    <w:rsid w:val="00C66C7E"/>
    <w:rsid w:val="00C66EA0"/>
    <w:rsid w:val="00C66F3B"/>
    <w:rsid w:val="00C67076"/>
    <w:rsid w:val="00C6708E"/>
    <w:rsid w:val="00C670B6"/>
    <w:rsid w:val="00C6715F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80E"/>
    <w:rsid w:val="00C70AE5"/>
    <w:rsid w:val="00C70C93"/>
    <w:rsid w:val="00C70F8E"/>
    <w:rsid w:val="00C7115B"/>
    <w:rsid w:val="00C7132F"/>
    <w:rsid w:val="00C715BA"/>
    <w:rsid w:val="00C71D27"/>
    <w:rsid w:val="00C71E5E"/>
    <w:rsid w:val="00C7207B"/>
    <w:rsid w:val="00C72308"/>
    <w:rsid w:val="00C723F0"/>
    <w:rsid w:val="00C72493"/>
    <w:rsid w:val="00C725B8"/>
    <w:rsid w:val="00C727CB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7E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9B"/>
    <w:rsid w:val="00C75BAE"/>
    <w:rsid w:val="00C75C9B"/>
    <w:rsid w:val="00C75D35"/>
    <w:rsid w:val="00C75DC9"/>
    <w:rsid w:val="00C75F54"/>
    <w:rsid w:val="00C76175"/>
    <w:rsid w:val="00C76229"/>
    <w:rsid w:val="00C76543"/>
    <w:rsid w:val="00C76AB2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73C"/>
    <w:rsid w:val="00C808AB"/>
    <w:rsid w:val="00C809D3"/>
    <w:rsid w:val="00C80B85"/>
    <w:rsid w:val="00C80BEF"/>
    <w:rsid w:val="00C80F09"/>
    <w:rsid w:val="00C80F97"/>
    <w:rsid w:val="00C81382"/>
    <w:rsid w:val="00C81399"/>
    <w:rsid w:val="00C814AB"/>
    <w:rsid w:val="00C814D6"/>
    <w:rsid w:val="00C814EE"/>
    <w:rsid w:val="00C817DE"/>
    <w:rsid w:val="00C81C07"/>
    <w:rsid w:val="00C81F3E"/>
    <w:rsid w:val="00C82436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0CC"/>
    <w:rsid w:val="00C842A7"/>
    <w:rsid w:val="00C84338"/>
    <w:rsid w:val="00C84877"/>
    <w:rsid w:val="00C84948"/>
    <w:rsid w:val="00C84A32"/>
    <w:rsid w:val="00C84B77"/>
    <w:rsid w:val="00C84BAB"/>
    <w:rsid w:val="00C84D3A"/>
    <w:rsid w:val="00C84DB0"/>
    <w:rsid w:val="00C850A4"/>
    <w:rsid w:val="00C85291"/>
    <w:rsid w:val="00C8551F"/>
    <w:rsid w:val="00C855D8"/>
    <w:rsid w:val="00C8564C"/>
    <w:rsid w:val="00C861A2"/>
    <w:rsid w:val="00C861AA"/>
    <w:rsid w:val="00C86447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806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26"/>
    <w:rsid w:val="00C91740"/>
    <w:rsid w:val="00C91794"/>
    <w:rsid w:val="00C917F7"/>
    <w:rsid w:val="00C918DD"/>
    <w:rsid w:val="00C91948"/>
    <w:rsid w:val="00C91AE4"/>
    <w:rsid w:val="00C9219A"/>
    <w:rsid w:val="00C92387"/>
    <w:rsid w:val="00C9244B"/>
    <w:rsid w:val="00C92485"/>
    <w:rsid w:val="00C924EB"/>
    <w:rsid w:val="00C92D4D"/>
    <w:rsid w:val="00C92F37"/>
    <w:rsid w:val="00C93282"/>
    <w:rsid w:val="00C9329B"/>
    <w:rsid w:val="00C9340F"/>
    <w:rsid w:val="00C93479"/>
    <w:rsid w:val="00C93540"/>
    <w:rsid w:val="00C9359E"/>
    <w:rsid w:val="00C939D5"/>
    <w:rsid w:val="00C93A36"/>
    <w:rsid w:val="00C93B56"/>
    <w:rsid w:val="00C93C3E"/>
    <w:rsid w:val="00C93DD4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3C2"/>
    <w:rsid w:val="00C95482"/>
    <w:rsid w:val="00C95695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6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57A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5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47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BDD"/>
    <w:rsid w:val="00CA3FF0"/>
    <w:rsid w:val="00CA4042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949"/>
    <w:rsid w:val="00CA5B5E"/>
    <w:rsid w:val="00CA5C0B"/>
    <w:rsid w:val="00CA5EFC"/>
    <w:rsid w:val="00CA5F81"/>
    <w:rsid w:val="00CA5FF2"/>
    <w:rsid w:val="00CA6007"/>
    <w:rsid w:val="00CA6011"/>
    <w:rsid w:val="00CA615F"/>
    <w:rsid w:val="00CA642D"/>
    <w:rsid w:val="00CA6453"/>
    <w:rsid w:val="00CA6609"/>
    <w:rsid w:val="00CA694D"/>
    <w:rsid w:val="00CA6ADA"/>
    <w:rsid w:val="00CA6B17"/>
    <w:rsid w:val="00CA6DC6"/>
    <w:rsid w:val="00CA7000"/>
    <w:rsid w:val="00CA7207"/>
    <w:rsid w:val="00CA7296"/>
    <w:rsid w:val="00CA78F0"/>
    <w:rsid w:val="00CA7C94"/>
    <w:rsid w:val="00CA7FF3"/>
    <w:rsid w:val="00CB05EC"/>
    <w:rsid w:val="00CB078C"/>
    <w:rsid w:val="00CB0900"/>
    <w:rsid w:val="00CB0961"/>
    <w:rsid w:val="00CB09DA"/>
    <w:rsid w:val="00CB0AC3"/>
    <w:rsid w:val="00CB0D1D"/>
    <w:rsid w:val="00CB12D2"/>
    <w:rsid w:val="00CB1357"/>
    <w:rsid w:val="00CB1449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2EF"/>
    <w:rsid w:val="00CB23D3"/>
    <w:rsid w:val="00CB2647"/>
    <w:rsid w:val="00CB2935"/>
    <w:rsid w:val="00CB2AE3"/>
    <w:rsid w:val="00CB2B38"/>
    <w:rsid w:val="00CB2CE2"/>
    <w:rsid w:val="00CB2E56"/>
    <w:rsid w:val="00CB34A3"/>
    <w:rsid w:val="00CB3500"/>
    <w:rsid w:val="00CB36E4"/>
    <w:rsid w:val="00CB39B9"/>
    <w:rsid w:val="00CB3CB5"/>
    <w:rsid w:val="00CB4155"/>
    <w:rsid w:val="00CB428B"/>
    <w:rsid w:val="00CB45C7"/>
    <w:rsid w:val="00CB47C1"/>
    <w:rsid w:val="00CB4917"/>
    <w:rsid w:val="00CB4A67"/>
    <w:rsid w:val="00CB4A85"/>
    <w:rsid w:val="00CB4D6E"/>
    <w:rsid w:val="00CB4DD2"/>
    <w:rsid w:val="00CB4E15"/>
    <w:rsid w:val="00CB5009"/>
    <w:rsid w:val="00CB5167"/>
    <w:rsid w:val="00CB53C1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3F0"/>
    <w:rsid w:val="00CB65F0"/>
    <w:rsid w:val="00CB6BCF"/>
    <w:rsid w:val="00CB6BF7"/>
    <w:rsid w:val="00CB6C2A"/>
    <w:rsid w:val="00CB6C7D"/>
    <w:rsid w:val="00CB702D"/>
    <w:rsid w:val="00CB704F"/>
    <w:rsid w:val="00CB72D5"/>
    <w:rsid w:val="00CB7395"/>
    <w:rsid w:val="00CB7861"/>
    <w:rsid w:val="00CB7B24"/>
    <w:rsid w:val="00CB7BD4"/>
    <w:rsid w:val="00CB7C22"/>
    <w:rsid w:val="00CB7F80"/>
    <w:rsid w:val="00CC058B"/>
    <w:rsid w:val="00CC07C3"/>
    <w:rsid w:val="00CC0813"/>
    <w:rsid w:val="00CC0F13"/>
    <w:rsid w:val="00CC101D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572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65"/>
    <w:rsid w:val="00CC3B8B"/>
    <w:rsid w:val="00CC3BE1"/>
    <w:rsid w:val="00CC3D55"/>
    <w:rsid w:val="00CC3D87"/>
    <w:rsid w:val="00CC4273"/>
    <w:rsid w:val="00CC4442"/>
    <w:rsid w:val="00CC44A7"/>
    <w:rsid w:val="00CC44DE"/>
    <w:rsid w:val="00CC464E"/>
    <w:rsid w:val="00CC4819"/>
    <w:rsid w:val="00CC491B"/>
    <w:rsid w:val="00CC4A76"/>
    <w:rsid w:val="00CC4AB6"/>
    <w:rsid w:val="00CC52DE"/>
    <w:rsid w:val="00CC54E6"/>
    <w:rsid w:val="00CC56E7"/>
    <w:rsid w:val="00CC578B"/>
    <w:rsid w:val="00CC5B07"/>
    <w:rsid w:val="00CC5F81"/>
    <w:rsid w:val="00CC60BC"/>
    <w:rsid w:val="00CC648E"/>
    <w:rsid w:val="00CC6898"/>
    <w:rsid w:val="00CC68F4"/>
    <w:rsid w:val="00CC699C"/>
    <w:rsid w:val="00CC6A93"/>
    <w:rsid w:val="00CC6AB6"/>
    <w:rsid w:val="00CC6B0B"/>
    <w:rsid w:val="00CC6B13"/>
    <w:rsid w:val="00CC6B1E"/>
    <w:rsid w:val="00CC6BE0"/>
    <w:rsid w:val="00CC6C77"/>
    <w:rsid w:val="00CC6F99"/>
    <w:rsid w:val="00CC721F"/>
    <w:rsid w:val="00CC730A"/>
    <w:rsid w:val="00CC7345"/>
    <w:rsid w:val="00CC73AA"/>
    <w:rsid w:val="00CC75FB"/>
    <w:rsid w:val="00CC7778"/>
    <w:rsid w:val="00CC7805"/>
    <w:rsid w:val="00CC7865"/>
    <w:rsid w:val="00CC7935"/>
    <w:rsid w:val="00CC7AF0"/>
    <w:rsid w:val="00CC7B40"/>
    <w:rsid w:val="00CC7B8E"/>
    <w:rsid w:val="00CC7C7D"/>
    <w:rsid w:val="00CC7FBE"/>
    <w:rsid w:val="00CD034F"/>
    <w:rsid w:val="00CD06BE"/>
    <w:rsid w:val="00CD0C64"/>
    <w:rsid w:val="00CD10C6"/>
    <w:rsid w:val="00CD1342"/>
    <w:rsid w:val="00CD14BA"/>
    <w:rsid w:val="00CD15B0"/>
    <w:rsid w:val="00CD172E"/>
    <w:rsid w:val="00CD1879"/>
    <w:rsid w:val="00CD1A35"/>
    <w:rsid w:val="00CD1A5D"/>
    <w:rsid w:val="00CD1B42"/>
    <w:rsid w:val="00CD20B3"/>
    <w:rsid w:val="00CD2160"/>
    <w:rsid w:val="00CD21D5"/>
    <w:rsid w:val="00CD23A5"/>
    <w:rsid w:val="00CD2401"/>
    <w:rsid w:val="00CD24C0"/>
    <w:rsid w:val="00CD25FB"/>
    <w:rsid w:val="00CD2BF3"/>
    <w:rsid w:val="00CD2EAE"/>
    <w:rsid w:val="00CD31D8"/>
    <w:rsid w:val="00CD37EE"/>
    <w:rsid w:val="00CD38A1"/>
    <w:rsid w:val="00CD396F"/>
    <w:rsid w:val="00CD39ED"/>
    <w:rsid w:val="00CD3EE8"/>
    <w:rsid w:val="00CD4016"/>
    <w:rsid w:val="00CD424B"/>
    <w:rsid w:val="00CD430F"/>
    <w:rsid w:val="00CD45A9"/>
    <w:rsid w:val="00CD45D1"/>
    <w:rsid w:val="00CD4608"/>
    <w:rsid w:val="00CD48A6"/>
    <w:rsid w:val="00CD491B"/>
    <w:rsid w:val="00CD49ED"/>
    <w:rsid w:val="00CD4A60"/>
    <w:rsid w:val="00CD4C80"/>
    <w:rsid w:val="00CD4CC0"/>
    <w:rsid w:val="00CD4DED"/>
    <w:rsid w:val="00CD4EE4"/>
    <w:rsid w:val="00CD501F"/>
    <w:rsid w:val="00CD5136"/>
    <w:rsid w:val="00CD529A"/>
    <w:rsid w:val="00CD57B1"/>
    <w:rsid w:val="00CD5D7C"/>
    <w:rsid w:val="00CD5D91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299"/>
    <w:rsid w:val="00CD731C"/>
    <w:rsid w:val="00CD7382"/>
    <w:rsid w:val="00CD73E8"/>
    <w:rsid w:val="00CD7651"/>
    <w:rsid w:val="00CD79DC"/>
    <w:rsid w:val="00CD7AA8"/>
    <w:rsid w:val="00CD7DF8"/>
    <w:rsid w:val="00CE0449"/>
    <w:rsid w:val="00CE05AA"/>
    <w:rsid w:val="00CE0696"/>
    <w:rsid w:val="00CE078B"/>
    <w:rsid w:val="00CE089B"/>
    <w:rsid w:val="00CE099C"/>
    <w:rsid w:val="00CE0B14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A9"/>
    <w:rsid w:val="00CE24BF"/>
    <w:rsid w:val="00CE24E6"/>
    <w:rsid w:val="00CE2558"/>
    <w:rsid w:val="00CE276C"/>
    <w:rsid w:val="00CE2CAF"/>
    <w:rsid w:val="00CE2E41"/>
    <w:rsid w:val="00CE2E60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501"/>
    <w:rsid w:val="00CE4749"/>
    <w:rsid w:val="00CE47C9"/>
    <w:rsid w:val="00CE484E"/>
    <w:rsid w:val="00CE4AC5"/>
    <w:rsid w:val="00CE4B45"/>
    <w:rsid w:val="00CE4F1B"/>
    <w:rsid w:val="00CE5381"/>
    <w:rsid w:val="00CE53C3"/>
    <w:rsid w:val="00CE5542"/>
    <w:rsid w:val="00CE557B"/>
    <w:rsid w:val="00CE561E"/>
    <w:rsid w:val="00CE56BF"/>
    <w:rsid w:val="00CE56EC"/>
    <w:rsid w:val="00CE5801"/>
    <w:rsid w:val="00CE5865"/>
    <w:rsid w:val="00CE59E9"/>
    <w:rsid w:val="00CE5A25"/>
    <w:rsid w:val="00CE5D86"/>
    <w:rsid w:val="00CE5F52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9EB"/>
    <w:rsid w:val="00CE7A27"/>
    <w:rsid w:val="00CE7A8C"/>
    <w:rsid w:val="00CE7AD9"/>
    <w:rsid w:val="00CE7C58"/>
    <w:rsid w:val="00CE7E10"/>
    <w:rsid w:val="00CE7F58"/>
    <w:rsid w:val="00CF01A5"/>
    <w:rsid w:val="00CF0414"/>
    <w:rsid w:val="00CF06D7"/>
    <w:rsid w:val="00CF0871"/>
    <w:rsid w:val="00CF0CAD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B40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DF2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1C1"/>
    <w:rsid w:val="00CF4462"/>
    <w:rsid w:val="00CF44A7"/>
    <w:rsid w:val="00CF451D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9D3"/>
    <w:rsid w:val="00CF5B2A"/>
    <w:rsid w:val="00CF5B4D"/>
    <w:rsid w:val="00CF5E3E"/>
    <w:rsid w:val="00CF5E5A"/>
    <w:rsid w:val="00CF5EE8"/>
    <w:rsid w:val="00CF6096"/>
    <w:rsid w:val="00CF60E3"/>
    <w:rsid w:val="00CF62F9"/>
    <w:rsid w:val="00CF6613"/>
    <w:rsid w:val="00CF677F"/>
    <w:rsid w:val="00CF6CB0"/>
    <w:rsid w:val="00CF6DB0"/>
    <w:rsid w:val="00CF6DDD"/>
    <w:rsid w:val="00CF70D3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0B0"/>
    <w:rsid w:val="00D01435"/>
    <w:rsid w:val="00D0149B"/>
    <w:rsid w:val="00D015DE"/>
    <w:rsid w:val="00D0191E"/>
    <w:rsid w:val="00D01940"/>
    <w:rsid w:val="00D019B0"/>
    <w:rsid w:val="00D01BA0"/>
    <w:rsid w:val="00D0212C"/>
    <w:rsid w:val="00D024D6"/>
    <w:rsid w:val="00D027A2"/>
    <w:rsid w:val="00D029A2"/>
    <w:rsid w:val="00D02AD9"/>
    <w:rsid w:val="00D02E1D"/>
    <w:rsid w:val="00D02FEF"/>
    <w:rsid w:val="00D0344B"/>
    <w:rsid w:val="00D03587"/>
    <w:rsid w:val="00D035A2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358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1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BCC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75C"/>
    <w:rsid w:val="00D10D29"/>
    <w:rsid w:val="00D10D58"/>
    <w:rsid w:val="00D11037"/>
    <w:rsid w:val="00D116C6"/>
    <w:rsid w:val="00D116ED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B50"/>
    <w:rsid w:val="00D12D69"/>
    <w:rsid w:val="00D12FCC"/>
    <w:rsid w:val="00D13093"/>
    <w:rsid w:val="00D13142"/>
    <w:rsid w:val="00D131F6"/>
    <w:rsid w:val="00D1348A"/>
    <w:rsid w:val="00D1374B"/>
    <w:rsid w:val="00D13E98"/>
    <w:rsid w:val="00D13EEE"/>
    <w:rsid w:val="00D13FAA"/>
    <w:rsid w:val="00D142EA"/>
    <w:rsid w:val="00D1432C"/>
    <w:rsid w:val="00D143E4"/>
    <w:rsid w:val="00D14445"/>
    <w:rsid w:val="00D14449"/>
    <w:rsid w:val="00D14537"/>
    <w:rsid w:val="00D14BB0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CD8"/>
    <w:rsid w:val="00D20D39"/>
    <w:rsid w:val="00D20DA2"/>
    <w:rsid w:val="00D21322"/>
    <w:rsid w:val="00D216B7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8E2"/>
    <w:rsid w:val="00D22C29"/>
    <w:rsid w:val="00D22CAE"/>
    <w:rsid w:val="00D22D71"/>
    <w:rsid w:val="00D22E36"/>
    <w:rsid w:val="00D22EA1"/>
    <w:rsid w:val="00D22F89"/>
    <w:rsid w:val="00D23208"/>
    <w:rsid w:val="00D23444"/>
    <w:rsid w:val="00D2370A"/>
    <w:rsid w:val="00D238AC"/>
    <w:rsid w:val="00D23AAA"/>
    <w:rsid w:val="00D23AB0"/>
    <w:rsid w:val="00D2407C"/>
    <w:rsid w:val="00D24332"/>
    <w:rsid w:val="00D24435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B8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D6A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6E"/>
    <w:rsid w:val="00D30494"/>
    <w:rsid w:val="00D305D7"/>
    <w:rsid w:val="00D3068C"/>
    <w:rsid w:val="00D306C4"/>
    <w:rsid w:val="00D30738"/>
    <w:rsid w:val="00D30740"/>
    <w:rsid w:val="00D30B91"/>
    <w:rsid w:val="00D30BB1"/>
    <w:rsid w:val="00D30BCA"/>
    <w:rsid w:val="00D30D7B"/>
    <w:rsid w:val="00D30D96"/>
    <w:rsid w:val="00D30DB3"/>
    <w:rsid w:val="00D31337"/>
    <w:rsid w:val="00D3143E"/>
    <w:rsid w:val="00D31575"/>
    <w:rsid w:val="00D317F0"/>
    <w:rsid w:val="00D3194F"/>
    <w:rsid w:val="00D31ABF"/>
    <w:rsid w:val="00D31BDB"/>
    <w:rsid w:val="00D3204E"/>
    <w:rsid w:val="00D3236C"/>
    <w:rsid w:val="00D3239A"/>
    <w:rsid w:val="00D3261B"/>
    <w:rsid w:val="00D3267B"/>
    <w:rsid w:val="00D32738"/>
    <w:rsid w:val="00D327DA"/>
    <w:rsid w:val="00D32ACA"/>
    <w:rsid w:val="00D32B63"/>
    <w:rsid w:val="00D32CEA"/>
    <w:rsid w:val="00D32D3A"/>
    <w:rsid w:val="00D32DD0"/>
    <w:rsid w:val="00D32F1F"/>
    <w:rsid w:val="00D33051"/>
    <w:rsid w:val="00D331D1"/>
    <w:rsid w:val="00D332B1"/>
    <w:rsid w:val="00D333A3"/>
    <w:rsid w:val="00D3353A"/>
    <w:rsid w:val="00D335DF"/>
    <w:rsid w:val="00D336C6"/>
    <w:rsid w:val="00D336FA"/>
    <w:rsid w:val="00D3382A"/>
    <w:rsid w:val="00D33A91"/>
    <w:rsid w:val="00D33B7F"/>
    <w:rsid w:val="00D33B81"/>
    <w:rsid w:val="00D33E23"/>
    <w:rsid w:val="00D34218"/>
    <w:rsid w:val="00D3450B"/>
    <w:rsid w:val="00D345B3"/>
    <w:rsid w:val="00D34835"/>
    <w:rsid w:val="00D34B06"/>
    <w:rsid w:val="00D34CFD"/>
    <w:rsid w:val="00D34E04"/>
    <w:rsid w:val="00D3506A"/>
    <w:rsid w:val="00D35383"/>
    <w:rsid w:val="00D353C0"/>
    <w:rsid w:val="00D355B6"/>
    <w:rsid w:val="00D355FF"/>
    <w:rsid w:val="00D356CF"/>
    <w:rsid w:val="00D357B7"/>
    <w:rsid w:val="00D35805"/>
    <w:rsid w:val="00D35E1D"/>
    <w:rsid w:val="00D35F00"/>
    <w:rsid w:val="00D35FEA"/>
    <w:rsid w:val="00D36069"/>
    <w:rsid w:val="00D36091"/>
    <w:rsid w:val="00D36100"/>
    <w:rsid w:val="00D36486"/>
    <w:rsid w:val="00D36520"/>
    <w:rsid w:val="00D36697"/>
    <w:rsid w:val="00D3697B"/>
    <w:rsid w:val="00D36998"/>
    <w:rsid w:val="00D36D46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2"/>
    <w:rsid w:val="00D37D6F"/>
    <w:rsid w:val="00D37EF1"/>
    <w:rsid w:val="00D37FE1"/>
    <w:rsid w:val="00D401B6"/>
    <w:rsid w:val="00D40242"/>
    <w:rsid w:val="00D40280"/>
    <w:rsid w:val="00D4052B"/>
    <w:rsid w:val="00D4057A"/>
    <w:rsid w:val="00D4069D"/>
    <w:rsid w:val="00D40844"/>
    <w:rsid w:val="00D40A38"/>
    <w:rsid w:val="00D40A6B"/>
    <w:rsid w:val="00D40B51"/>
    <w:rsid w:val="00D40E40"/>
    <w:rsid w:val="00D40F5D"/>
    <w:rsid w:val="00D41153"/>
    <w:rsid w:val="00D41382"/>
    <w:rsid w:val="00D4151B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493"/>
    <w:rsid w:val="00D446C3"/>
    <w:rsid w:val="00D446FE"/>
    <w:rsid w:val="00D4473D"/>
    <w:rsid w:val="00D4494D"/>
    <w:rsid w:val="00D44A90"/>
    <w:rsid w:val="00D44BD3"/>
    <w:rsid w:val="00D44D38"/>
    <w:rsid w:val="00D45071"/>
    <w:rsid w:val="00D45095"/>
    <w:rsid w:val="00D4526F"/>
    <w:rsid w:val="00D452E0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C6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42C"/>
    <w:rsid w:val="00D52582"/>
    <w:rsid w:val="00D5287B"/>
    <w:rsid w:val="00D52AE3"/>
    <w:rsid w:val="00D52D9B"/>
    <w:rsid w:val="00D52E8F"/>
    <w:rsid w:val="00D53128"/>
    <w:rsid w:val="00D53207"/>
    <w:rsid w:val="00D5326A"/>
    <w:rsid w:val="00D5387C"/>
    <w:rsid w:val="00D53941"/>
    <w:rsid w:val="00D53A7C"/>
    <w:rsid w:val="00D53E45"/>
    <w:rsid w:val="00D541C8"/>
    <w:rsid w:val="00D543E0"/>
    <w:rsid w:val="00D547E8"/>
    <w:rsid w:val="00D549BD"/>
    <w:rsid w:val="00D549DD"/>
    <w:rsid w:val="00D549FB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779"/>
    <w:rsid w:val="00D569B6"/>
    <w:rsid w:val="00D56ACD"/>
    <w:rsid w:val="00D56D67"/>
    <w:rsid w:val="00D56D8D"/>
    <w:rsid w:val="00D56ECC"/>
    <w:rsid w:val="00D57028"/>
    <w:rsid w:val="00D5702E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7CC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DE"/>
    <w:rsid w:val="00D619E8"/>
    <w:rsid w:val="00D61A96"/>
    <w:rsid w:val="00D624E8"/>
    <w:rsid w:val="00D6253B"/>
    <w:rsid w:val="00D628CC"/>
    <w:rsid w:val="00D62B84"/>
    <w:rsid w:val="00D62C36"/>
    <w:rsid w:val="00D62D6A"/>
    <w:rsid w:val="00D62F9D"/>
    <w:rsid w:val="00D63266"/>
    <w:rsid w:val="00D634DF"/>
    <w:rsid w:val="00D63553"/>
    <w:rsid w:val="00D6372A"/>
    <w:rsid w:val="00D63964"/>
    <w:rsid w:val="00D639A2"/>
    <w:rsid w:val="00D63C05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7B"/>
    <w:rsid w:val="00D662A2"/>
    <w:rsid w:val="00D66307"/>
    <w:rsid w:val="00D664A0"/>
    <w:rsid w:val="00D66ACF"/>
    <w:rsid w:val="00D66BB2"/>
    <w:rsid w:val="00D66F4B"/>
    <w:rsid w:val="00D66FF1"/>
    <w:rsid w:val="00D67306"/>
    <w:rsid w:val="00D67362"/>
    <w:rsid w:val="00D67654"/>
    <w:rsid w:val="00D67773"/>
    <w:rsid w:val="00D67895"/>
    <w:rsid w:val="00D6792A"/>
    <w:rsid w:val="00D67940"/>
    <w:rsid w:val="00D67AE4"/>
    <w:rsid w:val="00D67D33"/>
    <w:rsid w:val="00D67D88"/>
    <w:rsid w:val="00D70056"/>
    <w:rsid w:val="00D700FD"/>
    <w:rsid w:val="00D701BC"/>
    <w:rsid w:val="00D70965"/>
    <w:rsid w:val="00D709D7"/>
    <w:rsid w:val="00D70B06"/>
    <w:rsid w:val="00D70B3B"/>
    <w:rsid w:val="00D70CFD"/>
    <w:rsid w:val="00D70D93"/>
    <w:rsid w:val="00D71296"/>
    <w:rsid w:val="00D71553"/>
    <w:rsid w:val="00D71586"/>
    <w:rsid w:val="00D7188C"/>
    <w:rsid w:val="00D71B51"/>
    <w:rsid w:val="00D71F75"/>
    <w:rsid w:val="00D72062"/>
    <w:rsid w:val="00D722D5"/>
    <w:rsid w:val="00D724D5"/>
    <w:rsid w:val="00D725B0"/>
    <w:rsid w:val="00D7269C"/>
    <w:rsid w:val="00D72760"/>
    <w:rsid w:val="00D72940"/>
    <w:rsid w:val="00D72AAD"/>
    <w:rsid w:val="00D72B56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17B"/>
    <w:rsid w:val="00D7432C"/>
    <w:rsid w:val="00D744B2"/>
    <w:rsid w:val="00D74512"/>
    <w:rsid w:val="00D747DC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9C3"/>
    <w:rsid w:val="00D75D5A"/>
    <w:rsid w:val="00D75E3B"/>
    <w:rsid w:val="00D75F36"/>
    <w:rsid w:val="00D75F61"/>
    <w:rsid w:val="00D7616F"/>
    <w:rsid w:val="00D7697D"/>
    <w:rsid w:val="00D769A4"/>
    <w:rsid w:val="00D76E7A"/>
    <w:rsid w:val="00D77189"/>
    <w:rsid w:val="00D772DB"/>
    <w:rsid w:val="00D7742E"/>
    <w:rsid w:val="00D7772C"/>
    <w:rsid w:val="00D77781"/>
    <w:rsid w:val="00D7783B"/>
    <w:rsid w:val="00D77AE4"/>
    <w:rsid w:val="00D77BFB"/>
    <w:rsid w:val="00D77C14"/>
    <w:rsid w:val="00D77CD1"/>
    <w:rsid w:val="00D77D8C"/>
    <w:rsid w:val="00D8001C"/>
    <w:rsid w:val="00D800BA"/>
    <w:rsid w:val="00D80545"/>
    <w:rsid w:val="00D80553"/>
    <w:rsid w:val="00D80590"/>
    <w:rsid w:val="00D8061F"/>
    <w:rsid w:val="00D80964"/>
    <w:rsid w:val="00D80AF3"/>
    <w:rsid w:val="00D80B96"/>
    <w:rsid w:val="00D80C19"/>
    <w:rsid w:val="00D80C1E"/>
    <w:rsid w:val="00D80CCF"/>
    <w:rsid w:val="00D80E81"/>
    <w:rsid w:val="00D81360"/>
    <w:rsid w:val="00D81433"/>
    <w:rsid w:val="00D8157D"/>
    <w:rsid w:val="00D81666"/>
    <w:rsid w:val="00D81697"/>
    <w:rsid w:val="00D8183A"/>
    <w:rsid w:val="00D81AC3"/>
    <w:rsid w:val="00D81DAC"/>
    <w:rsid w:val="00D82027"/>
    <w:rsid w:val="00D8203F"/>
    <w:rsid w:val="00D8229C"/>
    <w:rsid w:val="00D8232B"/>
    <w:rsid w:val="00D82706"/>
    <w:rsid w:val="00D8284E"/>
    <w:rsid w:val="00D829CF"/>
    <w:rsid w:val="00D82DCA"/>
    <w:rsid w:val="00D82F78"/>
    <w:rsid w:val="00D831C3"/>
    <w:rsid w:val="00D83348"/>
    <w:rsid w:val="00D833E9"/>
    <w:rsid w:val="00D83455"/>
    <w:rsid w:val="00D83494"/>
    <w:rsid w:val="00D8349A"/>
    <w:rsid w:val="00D83579"/>
    <w:rsid w:val="00D8359D"/>
    <w:rsid w:val="00D83672"/>
    <w:rsid w:val="00D83702"/>
    <w:rsid w:val="00D838AC"/>
    <w:rsid w:val="00D8396C"/>
    <w:rsid w:val="00D83979"/>
    <w:rsid w:val="00D83A7E"/>
    <w:rsid w:val="00D83B56"/>
    <w:rsid w:val="00D8414E"/>
    <w:rsid w:val="00D84213"/>
    <w:rsid w:val="00D843AB"/>
    <w:rsid w:val="00D84519"/>
    <w:rsid w:val="00D84529"/>
    <w:rsid w:val="00D8452F"/>
    <w:rsid w:val="00D84534"/>
    <w:rsid w:val="00D8457B"/>
    <w:rsid w:val="00D845DB"/>
    <w:rsid w:val="00D8464A"/>
    <w:rsid w:val="00D84AA3"/>
    <w:rsid w:val="00D84DAD"/>
    <w:rsid w:val="00D851F5"/>
    <w:rsid w:val="00D851FD"/>
    <w:rsid w:val="00D854BD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593"/>
    <w:rsid w:val="00D86814"/>
    <w:rsid w:val="00D86837"/>
    <w:rsid w:val="00D86BB2"/>
    <w:rsid w:val="00D86CBF"/>
    <w:rsid w:val="00D86F23"/>
    <w:rsid w:val="00D87064"/>
    <w:rsid w:val="00D873BA"/>
    <w:rsid w:val="00D874DF"/>
    <w:rsid w:val="00D878A9"/>
    <w:rsid w:val="00D87C27"/>
    <w:rsid w:val="00D87C44"/>
    <w:rsid w:val="00D87D0C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667"/>
    <w:rsid w:val="00D92744"/>
    <w:rsid w:val="00D92800"/>
    <w:rsid w:val="00D9288D"/>
    <w:rsid w:val="00D9289E"/>
    <w:rsid w:val="00D92B38"/>
    <w:rsid w:val="00D92DE5"/>
    <w:rsid w:val="00D92EB1"/>
    <w:rsid w:val="00D93088"/>
    <w:rsid w:val="00D93161"/>
    <w:rsid w:val="00D9317C"/>
    <w:rsid w:val="00D93496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405"/>
    <w:rsid w:val="00D944E3"/>
    <w:rsid w:val="00D945F6"/>
    <w:rsid w:val="00D946CB"/>
    <w:rsid w:val="00D95290"/>
    <w:rsid w:val="00D9538B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2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05"/>
    <w:rsid w:val="00DA1A2C"/>
    <w:rsid w:val="00DA1AC0"/>
    <w:rsid w:val="00DA1B98"/>
    <w:rsid w:val="00DA1BF6"/>
    <w:rsid w:val="00DA1F49"/>
    <w:rsid w:val="00DA1FAA"/>
    <w:rsid w:val="00DA206A"/>
    <w:rsid w:val="00DA206F"/>
    <w:rsid w:val="00DA20E4"/>
    <w:rsid w:val="00DA212F"/>
    <w:rsid w:val="00DA217B"/>
    <w:rsid w:val="00DA252D"/>
    <w:rsid w:val="00DA2575"/>
    <w:rsid w:val="00DA2ACB"/>
    <w:rsid w:val="00DA2E2F"/>
    <w:rsid w:val="00DA3155"/>
    <w:rsid w:val="00DA325D"/>
    <w:rsid w:val="00DA34FC"/>
    <w:rsid w:val="00DA35F7"/>
    <w:rsid w:val="00DA3775"/>
    <w:rsid w:val="00DA37D1"/>
    <w:rsid w:val="00DA39F9"/>
    <w:rsid w:val="00DA3A11"/>
    <w:rsid w:val="00DA3BFF"/>
    <w:rsid w:val="00DA3CA2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4D1A"/>
    <w:rsid w:val="00DA4F44"/>
    <w:rsid w:val="00DA50E2"/>
    <w:rsid w:val="00DA5702"/>
    <w:rsid w:val="00DA5721"/>
    <w:rsid w:val="00DA59FB"/>
    <w:rsid w:val="00DA5AC7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D3F"/>
    <w:rsid w:val="00DA701A"/>
    <w:rsid w:val="00DA7154"/>
    <w:rsid w:val="00DA7438"/>
    <w:rsid w:val="00DA7470"/>
    <w:rsid w:val="00DA75E3"/>
    <w:rsid w:val="00DA7734"/>
    <w:rsid w:val="00DA77DE"/>
    <w:rsid w:val="00DA7827"/>
    <w:rsid w:val="00DA7A2A"/>
    <w:rsid w:val="00DA7B02"/>
    <w:rsid w:val="00DA7B86"/>
    <w:rsid w:val="00DB01A9"/>
    <w:rsid w:val="00DB021F"/>
    <w:rsid w:val="00DB060B"/>
    <w:rsid w:val="00DB0A16"/>
    <w:rsid w:val="00DB0B3C"/>
    <w:rsid w:val="00DB0D44"/>
    <w:rsid w:val="00DB0E7E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A57"/>
    <w:rsid w:val="00DB2F9F"/>
    <w:rsid w:val="00DB3126"/>
    <w:rsid w:val="00DB3247"/>
    <w:rsid w:val="00DB362C"/>
    <w:rsid w:val="00DB3671"/>
    <w:rsid w:val="00DB398F"/>
    <w:rsid w:val="00DB3E26"/>
    <w:rsid w:val="00DB42E9"/>
    <w:rsid w:val="00DB47C4"/>
    <w:rsid w:val="00DB4822"/>
    <w:rsid w:val="00DB48D4"/>
    <w:rsid w:val="00DB49DF"/>
    <w:rsid w:val="00DB4B9A"/>
    <w:rsid w:val="00DB4CF7"/>
    <w:rsid w:val="00DB4FF2"/>
    <w:rsid w:val="00DB5180"/>
    <w:rsid w:val="00DB568C"/>
    <w:rsid w:val="00DB5744"/>
    <w:rsid w:val="00DB5984"/>
    <w:rsid w:val="00DB5A0A"/>
    <w:rsid w:val="00DB5B1A"/>
    <w:rsid w:val="00DB5BB1"/>
    <w:rsid w:val="00DB5C9F"/>
    <w:rsid w:val="00DB61A3"/>
    <w:rsid w:val="00DB6231"/>
    <w:rsid w:val="00DB6402"/>
    <w:rsid w:val="00DB6404"/>
    <w:rsid w:val="00DB6508"/>
    <w:rsid w:val="00DB6579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3D3"/>
    <w:rsid w:val="00DC04E7"/>
    <w:rsid w:val="00DC0609"/>
    <w:rsid w:val="00DC06B2"/>
    <w:rsid w:val="00DC0B6E"/>
    <w:rsid w:val="00DC0F0F"/>
    <w:rsid w:val="00DC0F2E"/>
    <w:rsid w:val="00DC101B"/>
    <w:rsid w:val="00DC1243"/>
    <w:rsid w:val="00DC157A"/>
    <w:rsid w:val="00DC15E5"/>
    <w:rsid w:val="00DC1ADB"/>
    <w:rsid w:val="00DC1C0E"/>
    <w:rsid w:val="00DC1C7D"/>
    <w:rsid w:val="00DC1D2D"/>
    <w:rsid w:val="00DC1EA1"/>
    <w:rsid w:val="00DC1F30"/>
    <w:rsid w:val="00DC1FBD"/>
    <w:rsid w:val="00DC2032"/>
    <w:rsid w:val="00DC2095"/>
    <w:rsid w:val="00DC215C"/>
    <w:rsid w:val="00DC21EA"/>
    <w:rsid w:val="00DC228B"/>
    <w:rsid w:val="00DC22A9"/>
    <w:rsid w:val="00DC2347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347"/>
    <w:rsid w:val="00DC356F"/>
    <w:rsid w:val="00DC3583"/>
    <w:rsid w:val="00DC35D1"/>
    <w:rsid w:val="00DC36A3"/>
    <w:rsid w:val="00DC37D5"/>
    <w:rsid w:val="00DC3965"/>
    <w:rsid w:val="00DC3B35"/>
    <w:rsid w:val="00DC3C55"/>
    <w:rsid w:val="00DC3C64"/>
    <w:rsid w:val="00DC3CBA"/>
    <w:rsid w:val="00DC4279"/>
    <w:rsid w:val="00DC446A"/>
    <w:rsid w:val="00DC468A"/>
    <w:rsid w:val="00DC46C1"/>
    <w:rsid w:val="00DC475B"/>
    <w:rsid w:val="00DC49FD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858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9D3"/>
    <w:rsid w:val="00DC6CDA"/>
    <w:rsid w:val="00DC6E11"/>
    <w:rsid w:val="00DC6FE2"/>
    <w:rsid w:val="00DC71B2"/>
    <w:rsid w:val="00DC752C"/>
    <w:rsid w:val="00DC756D"/>
    <w:rsid w:val="00DC75BC"/>
    <w:rsid w:val="00DC7772"/>
    <w:rsid w:val="00DC7785"/>
    <w:rsid w:val="00DC77EC"/>
    <w:rsid w:val="00DC787B"/>
    <w:rsid w:val="00DC78C9"/>
    <w:rsid w:val="00DC7902"/>
    <w:rsid w:val="00DC7A9D"/>
    <w:rsid w:val="00DC7B4D"/>
    <w:rsid w:val="00DC7B81"/>
    <w:rsid w:val="00DC7D66"/>
    <w:rsid w:val="00DD0020"/>
    <w:rsid w:val="00DD00B1"/>
    <w:rsid w:val="00DD01D6"/>
    <w:rsid w:val="00DD0316"/>
    <w:rsid w:val="00DD03C7"/>
    <w:rsid w:val="00DD0688"/>
    <w:rsid w:val="00DD081F"/>
    <w:rsid w:val="00DD094C"/>
    <w:rsid w:val="00DD097D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6A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782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2EB"/>
    <w:rsid w:val="00DD63DF"/>
    <w:rsid w:val="00DD6B22"/>
    <w:rsid w:val="00DD6B58"/>
    <w:rsid w:val="00DD6CB5"/>
    <w:rsid w:val="00DD6E3C"/>
    <w:rsid w:val="00DD6E7D"/>
    <w:rsid w:val="00DD6EA0"/>
    <w:rsid w:val="00DD6F79"/>
    <w:rsid w:val="00DD73D2"/>
    <w:rsid w:val="00DD7664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3B1"/>
    <w:rsid w:val="00DE154D"/>
    <w:rsid w:val="00DE1710"/>
    <w:rsid w:val="00DE1C50"/>
    <w:rsid w:val="00DE1D29"/>
    <w:rsid w:val="00DE1E0A"/>
    <w:rsid w:val="00DE1F05"/>
    <w:rsid w:val="00DE239D"/>
    <w:rsid w:val="00DE23AF"/>
    <w:rsid w:val="00DE24A9"/>
    <w:rsid w:val="00DE24F2"/>
    <w:rsid w:val="00DE256D"/>
    <w:rsid w:val="00DE2609"/>
    <w:rsid w:val="00DE263C"/>
    <w:rsid w:val="00DE26E9"/>
    <w:rsid w:val="00DE281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0BC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0AE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41"/>
    <w:rsid w:val="00DE6FFF"/>
    <w:rsid w:val="00DE70C9"/>
    <w:rsid w:val="00DE71A8"/>
    <w:rsid w:val="00DE7247"/>
    <w:rsid w:val="00DE72E7"/>
    <w:rsid w:val="00DE7302"/>
    <w:rsid w:val="00DE75F5"/>
    <w:rsid w:val="00DE77C9"/>
    <w:rsid w:val="00DE785C"/>
    <w:rsid w:val="00DE7970"/>
    <w:rsid w:val="00DF0063"/>
    <w:rsid w:val="00DF034D"/>
    <w:rsid w:val="00DF0588"/>
    <w:rsid w:val="00DF07AD"/>
    <w:rsid w:val="00DF09AE"/>
    <w:rsid w:val="00DF0AC7"/>
    <w:rsid w:val="00DF0AD1"/>
    <w:rsid w:val="00DF0B59"/>
    <w:rsid w:val="00DF0E81"/>
    <w:rsid w:val="00DF133F"/>
    <w:rsid w:val="00DF1597"/>
    <w:rsid w:val="00DF15B7"/>
    <w:rsid w:val="00DF15C7"/>
    <w:rsid w:val="00DF1678"/>
    <w:rsid w:val="00DF19B2"/>
    <w:rsid w:val="00DF1B81"/>
    <w:rsid w:val="00DF1BB4"/>
    <w:rsid w:val="00DF2008"/>
    <w:rsid w:val="00DF234D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B37"/>
    <w:rsid w:val="00DF4C59"/>
    <w:rsid w:val="00DF51A5"/>
    <w:rsid w:val="00DF5221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F29"/>
    <w:rsid w:val="00DF6F4C"/>
    <w:rsid w:val="00DF727D"/>
    <w:rsid w:val="00DF7479"/>
    <w:rsid w:val="00DF77B0"/>
    <w:rsid w:val="00DF79D7"/>
    <w:rsid w:val="00DF7B7F"/>
    <w:rsid w:val="00DF7BF0"/>
    <w:rsid w:val="00E00126"/>
    <w:rsid w:val="00E00306"/>
    <w:rsid w:val="00E00325"/>
    <w:rsid w:val="00E0047F"/>
    <w:rsid w:val="00E0050E"/>
    <w:rsid w:val="00E008F1"/>
    <w:rsid w:val="00E00B3B"/>
    <w:rsid w:val="00E00BB4"/>
    <w:rsid w:val="00E00C2F"/>
    <w:rsid w:val="00E00E0F"/>
    <w:rsid w:val="00E01198"/>
    <w:rsid w:val="00E013D0"/>
    <w:rsid w:val="00E015AA"/>
    <w:rsid w:val="00E016D7"/>
    <w:rsid w:val="00E018CB"/>
    <w:rsid w:val="00E01AAC"/>
    <w:rsid w:val="00E01B9F"/>
    <w:rsid w:val="00E01BB8"/>
    <w:rsid w:val="00E01EC9"/>
    <w:rsid w:val="00E01FBB"/>
    <w:rsid w:val="00E02142"/>
    <w:rsid w:val="00E02325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2"/>
    <w:rsid w:val="00E0374C"/>
    <w:rsid w:val="00E03845"/>
    <w:rsid w:val="00E03864"/>
    <w:rsid w:val="00E03881"/>
    <w:rsid w:val="00E03A25"/>
    <w:rsid w:val="00E03B6C"/>
    <w:rsid w:val="00E03F79"/>
    <w:rsid w:val="00E0423E"/>
    <w:rsid w:val="00E04542"/>
    <w:rsid w:val="00E045F8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2F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E39"/>
    <w:rsid w:val="00E10F49"/>
    <w:rsid w:val="00E10F78"/>
    <w:rsid w:val="00E112EE"/>
    <w:rsid w:val="00E115B4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8D4"/>
    <w:rsid w:val="00E12B98"/>
    <w:rsid w:val="00E12BFF"/>
    <w:rsid w:val="00E12E6C"/>
    <w:rsid w:val="00E13109"/>
    <w:rsid w:val="00E13116"/>
    <w:rsid w:val="00E1312A"/>
    <w:rsid w:val="00E13390"/>
    <w:rsid w:val="00E133EE"/>
    <w:rsid w:val="00E133F3"/>
    <w:rsid w:val="00E133F6"/>
    <w:rsid w:val="00E13615"/>
    <w:rsid w:val="00E13637"/>
    <w:rsid w:val="00E136B6"/>
    <w:rsid w:val="00E13703"/>
    <w:rsid w:val="00E13949"/>
    <w:rsid w:val="00E139B8"/>
    <w:rsid w:val="00E139EA"/>
    <w:rsid w:val="00E139FB"/>
    <w:rsid w:val="00E13D25"/>
    <w:rsid w:val="00E13D5F"/>
    <w:rsid w:val="00E13F73"/>
    <w:rsid w:val="00E14036"/>
    <w:rsid w:val="00E141B3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4F13"/>
    <w:rsid w:val="00E151CA"/>
    <w:rsid w:val="00E1533E"/>
    <w:rsid w:val="00E153F8"/>
    <w:rsid w:val="00E1571F"/>
    <w:rsid w:val="00E15A2B"/>
    <w:rsid w:val="00E15C31"/>
    <w:rsid w:val="00E15EFA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6"/>
    <w:rsid w:val="00E173AC"/>
    <w:rsid w:val="00E1746B"/>
    <w:rsid w:val="00E176DB"/>
    <w:rsid w:val="00E1798A"/>
    <w:rsid w:val="00E1799C"/>
    <w:rsid w:val="00E17B7D"/>
    <w:rsid w:val="00E2000E"/>
    <w:rsid w:val="00E2003A"/>
    <w:rsid w:val="00E20155"/>
    <w:rsid w:val="00E20629"/>
    <w:rsid w:val="00E20679"/>
    <w:rsid w:val="00E20785"/>
    <w:rsid w:val="00E208E5"/>
    <w:rsid w:val="00E2096B"/>
    <w:rsid w:val="00E20CE6"/>
    <w:rsid w:val="00E20DD2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3DB"/>
    <w:rsid w:val="00E21447"/>
    <w:rsid w:val="00E214EE"/>
    <w:rsid w:val="00E21581"/>
    <w:rsid w:val="00E2159D"/>
    <w:rsid w:val="00E2182B"/>
    <w:rsid w:val="00E218BC"/>
    <w:rsid w:val="00E21B4E"/>
    <w:rsid w:val="00E21E00"/>
    <w:rsid w:val="00E21E43"/>
    <w:rsid w:val="00E21E47"/>
    <w:rsid w:val="00E21FE6"/>
    <w:rsid w:val="00E2200B"/>
    <w:rsid w:val="00E22012"/>
    <w:rsid w:val="00E221CC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C63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36C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1D3"/>
    <w:rsid w:val="00E26717"/>
    <w:rsid w:val="00E26C02"/>
    <w:rsid w:val="00E26C10"/>
    <w:rsid w:val="00E26C6F"/>
    <w:rsid w:val="00E26C85"/>
    <w:rsid w:val="00E26D80"/>
    <w:rsid w:val="00E26F04"/>
    <w:rsid w:val="00E26F2E"/>
    <w:rsid w:val="00E270DF"/>
    <w:rsid w:val="00E27119"/>
    <w:rsid w:val="00E2722F"/>
    <w:rsid w:val="00E27335"/>
    <w:rsid w:val="00E2759F"/>
    <w:rsid w:val="00E2762F"/>
    <w:rsid w:val="00E277D3"/>
    <w:rsid w:val="00E27D59"/>
    <w:rsid w:val="00E27F4A"/>
    <w:rsid w:val="00E3010D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0FD0"/>
    <w:rsid w:val="00E31033"/>
    <w:rsid w:val="00E3103E"/>
    <w:rsid w:val="00E3116E"/>
    <w:rsid w:val="00E31482"/>
    <w:rsid w:val="00E31B90"/>
    <w:rsid w:val="00E31D9D"/>
    <w:rsid w:val="00E31EB2"/>
    <w:rsid w:val="00E321C3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048"/>
    <w:rsid w:val="00E3317B"/>
    <w:rsid w:val="00E332C5"/>
    <w:rsid w:val="00E33879"/>
    <w:rsid w:val="00E33A10"/>
    <w:rsid w:val="00E33B68"/>
    <w:rsid w:val="00E33B6F"/>
    <w:rsid w:val="00E33BD1"/>
    <w:rsid w:val="00E33CE8"/>
    <w:rsid w:val="00E33CF9"/>
    <w:rsid w:val="00E33E35"/>
    <w:rsid w:val="00E33F9A"/>
    <w:rsid w:val="00E3450A"/>
    <w:rsid w:val="00E345A4"/>
    <w:rsid w:val="00E3483D"/>
    <w:rsid w:val="00E348FD"/>
    <w:rsid w:val="00E349F7"/>
    <w:rsid w:val="00E34AB8"/>
    <w:rsid w:val="00E34F99"/>
    <w:rsid w:val="00E35164"/>
    <w:rsid w:val="00E353D4"/>
    <w:rsid w:val="00E35953"/>
    <w:rsid w:val="00E35DF3"/>
    <w:rsid w:val="00E35FEB"/>
    <w:rsid w:val="00E360D0"/>
    <w:rsid w:val="00E3622C"/>
    <w:rsid w:val="00E36263"/>
    <w:rsid w:val="00E36386"/>
    <w:rsid w:val="00E364D4"/>
    <w:rsid w:val="00E3654B"/>
    <w:rsid w:val="00E36858"/>
    <w:rsid w:val="00E36899"/>
    <w:rsid w:val="00E3697B"/>
    <w:rsid w:val="00E36B09"/>
    <w:rsid w:val="00E36E0A"/>
    <w:rsid w:val="00E36FD1"/>
    <w:rsid w:val="00E37253"/>
    <w:rsid w:val="00E37275"/>
    <w:rsid w:val="00E372A9"/>
    <w:rsid w:val="00E37C5E"/>
    <w:rsid w:val="00E37D73"/>
    <w:rsid w:val="00E37EE5"/>
    <w:rsid w:val="00E40147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65F"/>
    <w:rsid w:val="00E427C4"/>
    <w:rsid w:val="00E42895"/>
    <w:rsid w:val="00E428BC"/>
    <w:rsid w:val="00E4299B"/>
    <w:rsid w:val="00E42D31"/>
    <w:rsid w:val="00E430EC"/>
    <w:rsid w:val="00E432B5"/>
    <w:rsid w:val="00E43341"/>
    <w:rsid w:val="00E436B2"/>
    <w:rsid w:val="00E43774"/>
    <w:rsid w:val="00E43A95"/>
    <w:rsid w:val="00E43ACD"/>
    <w:rsid w:val="00E43B1B"/>
    <w:rsid w:val="00E43B6F"/>
    <w:rsid w:val="00E43CAC"/>
    <w:rsid w:val="00E441A0"/>
    <w:rsid w:val="00E44446"/>
    <w:rsid w:val="00E444B9"/>
    <w:rsid w:val="00E445FF"/>
    <w:rsid w:val="00E4487A"/>
    <w:rsid w:val="00E448CD"/>
    <w:rsid w:val="00E44AC8"/>
    <w:rsid w:val="00E44B2C"/>
    <w:rsid w:val="00E44BB0"/>
    <w:rsid w:val="00E44DD1"/>
    <w:rsid w:val="00E4503F"/>
    <w:rsid w:val="00E4539B"/>
    <w:rsid w:val="00E4557B"/>
    <w:rsid w:val="00E458D1"/>
    <w:rsid w:val="00E45948"/>
    <w:rsid w:val="00E4597A"/>
    <w:rsid w:val="00E45FFF"/>
    <w:rsid w:val="00E46202"/>
    <w:rsid w:val="00E464CA"/>
    <w:rsid w:val="00E465D0"/>
    <w:rsid w:val="00E46680"/>
    <w:rsid w:val="00E46A5F"/>
    <w:rsid w:val="00E46B4E"/>
    <w:rsid w:val="00E46CC6"/>
    <w:rsid w:val="00E46CF3"/>
    <w:rsid w:val="00E46FC9"/>
    <w:rsid w:val="00E4731A"/>
    <w:rsid w:val="00E47398"/>
    <w:rsid w:val="00E47422"/>
    <w:rsid w:val="00E4796A"/>
    <w:rsid w:val="00E47A95"/>
    <w:rsid w:val="00E47CA2"/>
    <w:rsid w:val="00E47CF5"/>
    <w:rsid w:val="00E47D81"/>
    <w:rsid w:val="00E47F4E"/>
    <w:rsid w:val="00E50284"/>
    <w:rsid w:val="00E502EC"/>
    <w:rsid w:val="00E50319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369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B16"/>
    <w:rsid w:val="00E52C87"/>
    <w:rsid w:val="00E52D08"/>
    <w:rsid w:val="00E52D4B"/>
    <w:rsid w:val="00E52F60"/>
    <w:rsid w:val="00E530A0"/>
    <w:rsid w:val="00E530BA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47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6FC"/>
    <w:rsid w:val="00E55834"/>
    <w:rsid w:val="00E55970"/>
    <w:rsid w:val="00E55B41"/>
    <w:rsid w:val="00E55B83"/>
    <w:rsid w:val="00E55D90"/>
    <w:rsid w:val="00E55EF6"/>
    <w:rsid w:val="00E55FC2"/>
    <w:rsid w:val="00E560FD"/>
    <w:rsid w:val="00E563E2"/>
    <w:rsid w:val="00E564A7"/>
    <w:rsid w:val="00E564FC"/>
    <w:rsid w:val="00E56798"/>
    <w:rsid w:val="00E568B6"/>
    <w:rsid w:val="00E56936"/>
    <w:rsid w:val="00E569A9"/>
    <w:rsid w:val="00E56AEF"/>
    <w:rsid w:val="00E56C60"/>
    <w:rsid w:val="00E56E7C"/>
    <w:rsid w:val="00E56F77"/>
    <w:rsid w:val="00E576B9"/>
    <w:rsid w:val="00E576C5"/>
    <w:rsid w:val="00E577EA"/>
    <w:rsid w:val="00E57876"/>
    <w:rsid w:val="00E57BBD"/>
    <w:rsid w:val="00E57D6B"/>
    <w:rsid w:val="00E60029"/>
    <w:rsid w:val="00E60047"/>
    <w:rsid w:val="00E6021F"/>
    <w:rsid w:val="00E602AE"/>
    <w:rsid w:val="00E6035B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72D"/>
    <w:rsid w:val="00E61879"/>
    <w:rsid w:val="00E6196D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8A0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770"/>
    <w:rsid w:val="00E638CD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4F25"/>
    <w:rsid w:val="00E653AF"/>
    <w:rsid w:val="00E65801"/>
    <w:rsid w:val="00E659BE"/>
    <w:rsid w:val="00E659D6"/>
    <w:rsid w:val="00E65B02"/>
    <w:rsid w:val="00E65DE9"/>
    <w:rsid w:val="00E65F54"/>
    <w:rsid w:val="00E66032"/>
    <w:rsid w:val="00E660A1"/>
    <w:rsid w:val="00E660BF"/>
    <w:rsid w:val="00E66379"/>
    <w:rsid w:val="00E664E3"/>
    <w:rsid w:val="00E6686B"/>
    <w:rsid w:val="00E6695E"/>
    <w:rsid w:val="00E66B3E"/>
    <w:rsid w:val="00E6715C"/>
    <w:rsid w:val="00E67589"/>
    <w:rsid w:val="00E6764B"/>
    <w:rsid w:val="00E6774C"/>
    <w:rsid w:val="00E67945"/>
    <w:rsid w:val="00E67A4F"/>
    <w:rsid w:val="00E67BA0"/>
    <w:rsid w:val="00E67C75"/>
    <w:rsid w:val="00E67CC2"/>
    <w:rsid w:val="00E67D68"/>
    <w:rsid w:val="00E67D88"/>
    <w:rsid w:val="00E67FA5"/>
    <w:rsid w:val="00E704CE"/>
    <w:rsid w:val="00E705E5"/>
    <w:rsid w:val="00E7061A"/>
    <w:rsid w:val="00E708CB"/>
    <w:rsid w:val="00E70A42"/>
    <w:rsid w:val="00E70D53"/>
    <w:rsid w:val="00E70D69"/>
    <w:rsid w:val="00E712D1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3D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140"/>
    <w:rsid w:val="00E744E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89C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6A3"/>
    <w:rsid w:val="00E7779B"/>
    <w:rsid w:val="00E77810"/>
    <w:rsid w:val="00E77B1E"/>
    <w:rsid w:val="00E77B24"/>
    <w:rsid w:val="00E77B68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65A"/>
    <w:rsid w:val="00E81802"/>
    <w:rsid w:val="00E818F1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0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10C"/>
    <w:rsid w:val="00E86276"/>
    <w:rsid w:val="00E862CA"/>
    <w:rsid w:val="00E8652C"/>
    <w:rsid w:val="00E866B3"/>
    <w:rsid w:val="00E86742"/>
    <w:rsid w:val="00E86AF4"/>
    <w:rsid w:val="00E86BDA"/>
    <w:rsid w:val="00E86BE2"/>
    <w:rsid w:val="00E86F5A"/>
    <w:rsid w:val="00E86F7F"/>
    <w:rsid w:val="00E86FE5"/>
    <w:rsid w:val="00E87014"/>
    <w:rsid w:val="00E870EE"/>
    <w:rsid w:val="00E871B1"/>
    <w:rsid w:val="00E87287"/>
    <w:rsid w:val="00E874E5"/>
    <w:rsid w:val="00E87708"/>
    <w:rsid w:val="00E87769"/>
    <w:rsid w:val="00E8781B"/>
    <w:rsid w:val="00E87BDE"/>
    <w:rsid w:val="00E87C70"/>
    <w:rsid w:val="00E87CB4"/>
    <w:rsid w:val="00E87F00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9C7"/>
    <w:rsid w:val="00E91B99"/>
    <w:rsid w:val="00E91E03"/>
    <w:rsid w:val="00E92041"/>
    <w:rsid w:val="00E923AB"/>
    <w:rsid w:val="00E923D7"/>
    <w:rsid w:val="00E9268B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05B"/>
    <w:rsid w:val="00E941D6"/>
    <w:rsid w:val="00E94220"/>
    <w:rsid w:val="00E94408"/>
    <w:rsid w:val="00E94576"/>
    <w:rsid w:val="00E94614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6C"/>
    <w:rsid w:val="00E9738D"/>
    <w:rsid w:val="00E97499"/>
    <w:rsid w:val="00E974EE"/>
    <w:rsid w:val="00E9769A"/>
    <w:rsid w:val="00E976D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6E"/>
    <w:rsid w:val="00EA22E6"/>
    <w:rsid w:val="00EA237B"/>
    <w:rsid w:val="00EA23FB"/>
    <w:rsid w:val="00EA2418"/>
    <w:rsid w:val="00EA27F7"/>
    <w:rsid w:val="00EA28BC"/>
    <w:rsid w:val="00EA2A43"/>
    <w:rsid w:val="00EA2B23"/>
    <w:rsid w:val="00EA2B48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0E"/>
    <w:rsid w:val="00EA3F92"/>
    <w:rsid w:val="00EA43D7"/>
    <w:rsid w:val="00EA45EB"/>
    <w:rsid w:val="00EA48AD"/>
    <w:rsid w:val="00EA4B56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B6C"/>
    <w:rsid w:val="00EA5C06"/>
    <w:rsid w:val="00EA5EDE"/>
    <w:rsid w:val="00EA65BD"/>
    <w:rsid w:val="00EA679F"/>
    <w:rsid w:val="00EA6895"/>
    <w:rsid w:val="00EA6D5B"/>
    <w:rsid w:val="00EA6EE6"/>
    <w:rsid w:val="00EA6EEE"/>
    <w:rsid w:val="00EA6FB5"/>
    <w:rsid w:val="00EA734F"/>
    <w:rsid w:val="00EA7551"/>
    <w:rsid w:val="00EA75FC"/>
    <w:rsid w:val="00EA7A78"/>
    <w:rsid w:val="00EB010A"/>
    <w:rsid w:val="00EB06CB"/>
    <w:rsid w:val="00EB0892"/>
    <w:rsid w:val="00EB0ABF"/>
    <w:rsid w:val="00EB0E08"/>
    <w:rsid w:val="00EB1035"/>
    <w:rsid w:val="00EB121A"/>
    <w:rsid w:val="00EB144D"/>
    <w:rsid w:val="00EB1519"/>
    <w:rsid w:val="00EB15BC"/>
    <w:rsid w:val="00EB1A30"/>
    <w:rsid w:val="00EB1A3E"/>
    <w:rsid w:val="00EB1AAA"/>
    <w:rsid w:val="00EB1C22"/>
    <w:rsid w:val="00EB24F3"/>
    <w:rsid w:val="00EB2765"/>
    <w:rsid w:val="00EB2902"/>
    <w:rsid w:val="00EB29F2"/>
    <w:rsid w:val="00EB2AE4"/>
    <w:rsid w:val="00EB2B24"/>
    <w:rsid w:val="00EB2C72"/>
    <w:rsid w:val="00EB3096"/>
    <w:rsid w:val="00EB321B"/>
    <w:rsid w:val="00EB3270"/>
    <w:rsid w:val="00EB3852"/>
    <w:rsid w:val="00EB3E0F"/>
    <w:rsid w:val="00EB438A"/>
    <w:rsid w:val="00EB4441"/>
    <w:rsid w:val="00EB453B"/>
    <w:rsid w:val="00EB4640"/>
    <w:rsid w:val="00EB492D"/>
    <w:rsid w:val="00EB4A66"/>
    <w:rsid w:val="00EB4B21"/>
    <w:rsid w:val="00EB4B9D"/>
    <w:rsid w:val="00EB4C11"/>
    <w:rsid w:val="00EB4C15"/>
    <w:rsid w:val="00EB4C5D"/>
    <w:rsid w:val="00EB4CA2"/>
    <w:rsid w:val="00EB4E6F"/>
    <w:rsid w:val="00EB4E98"/>
    <w:rsid w:val="00EB524D"/>
    <w:rsid w:val="00EB53A6"/>
    <w:rsid w:val="00EB540F"/>
    <w:rsid w:val="00EB55A0"/>
    <w:rsid w:val="00EB56C1"/>
    <w:rsid w:val="00EB5723"/>
    <w:rsid w:val="00EB5743"/>
    <w:rsid w:val="00EB579B"/>
    <w:rsid w:val="00EB58E7"/>
    <w:rsid w:val="00EB5A43"/>
    <w:rsid w:val="00EB5B90"/>
    <w:rsid w:val="00EB5BFA"/>
    <w:rsid w:val="00EB5E66"/>
    <w:rsid w:val="00EB608B"/>
    <w:rsid w:val="00EB63C7"/>
    <w:rsid w:val="00EB67D2"/>
    <w:rsid w:val="00EB689E"/>
    <w:rsid w:val="00EB68A5"/>
    <w:rsid w:val="00EB69F3"/>
    <w:rsid w:val="00EB6BCC"/>
    <w:rsid w:val="00EB6E8C"/>
    <w:rsid w:val="00EB6F97"/>
    <w:rsid w:val="00EB6F99"/>
    <w:rsid w:val="00EB70B9"/>
    <w:rsid w:val="00EB7146"/>
    <w:rsid w:val="00EB745E"/>
    <w:rsid w:val="00EB765C"/>
    <w:rsid w:val="00EB76C2"/>
    <w:rsid w:val="00EB77E2"/>
    <w:rsid w:val="00EB787C"/>
    <w:rsid w:val="00EB7AA6"/>
    <w:rsid w:val="00EB7C1B"/>
    <w:rsid w:val="00EB7D84"/>
    <w:rsid w:val="00EB7DB3"/>
    <w:rsid w:val="00EB7EF4"/>
    <w:rsid w:val="00EB7EF6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332B"/>
    <w:rsid w:val="00EC3642"/>
    <w:rsid w:val="00EC3681"/>
    <w:rsid w:val="00EC371A"/>
    <w:rsid w:val="00EC37FC"/>
    <w:rsid w:val="00EC3C23"/>
    <w:rsid w:val="00EC3F19"/>
    <w:rsid w:val="00EC4050"/>
    <w:rsid w:val="00EC405C"/>
    <w:rsid w:val="00EC42FF"/>
    <w:rsid w:val="00EC4377"/>
    <w:rsid w:val="00EC45AE"/>
    <w:rsid w:val="00EC46B6"/>
    <w:rsid w:val="00EC471A"/>
    <w:rsid w:val="00EC47AF"/>
    <w:rsid w:val="00EC4956"/>
    <w:rsid w:val="00EC49B4"/>
    <w:rsid w:val="00EC4B8D"/>
    <w:rsid w:val="00EC4C36"/>
    <w:rsid w:val="00EC4CF7"/>
    <w:rsid w:val="00EC4DC7"/>
    <w:rsid w:val="00EC5001"/>
    <w:rsid w:val="00EC5032"/>
    <w:rsid w:val="00EC50DF"/>
    <w:rsid w:val="00EC546D"/>
    <w:rsid w:val="00EC54FE"/>
    <w:rsid w:val="00EC5538"/>
    <w:rsid w:val="00EC5576"/>
    <w:rsid w:val="00EC5799"/>
    <w:rsid w:val="00EC5899"/>
    <w:rsid w:val="00EC595A"/>
    <w:rsid w:val="00EC5AAE"/>
    <w:rsid w:val="00EC5B72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187"/>
    <w:rsid w:val="00EC720F"/>
    <w:rsid w:val="00EC73F8"/>
    <w:rsid w:val="00EC75AB"/>
    <w:rsid w:val="00EC75C7"/>
    <w:rsid w:val="00EC7733"/>
    <w:rsid w:val="00EC77AF"/>
    <w:rsid w:val="00EC7891"/>
    <w:rsid w:val="00EC792E"/>
    <w:rsid w:val="00EC79BE"/>
    <w:rsid w:val="00EC7A33"/>
    <w:rsid w:val="00EC7AD2"/>
    <w:rsid w:val="00EC7BE6"/>
    <w:rsid w:val="00EC7CA6"/>
    <w:rsid w:val="00ED0123"/>
    <w:rsid w:val="00ED02A2"/>
    <w:rsid w:val="00ED02B0"/>
    <w:rsid w:val="00ED0300"/>
    <w:rsid w:val="00ED0422"/>
    <w:rsid w:val="00ED045E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99A"/>
    <w:rsid w:val="00ED2B04"/>
    <w:rsid w:val="00ED2B2A"/>
    <w:rsid w:val="00ED2D2B"/>
    <w:rsid w:val="00ED2F65"/>
    <w:rsid w:val="00ED2F8E"/>
    <w:rsid w:val="00ED30F3"/>
    <w:rsid w:val="00ED333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5A3"/>
    <w:rsid w:val="00ED464F"/>
    <w:rsid w:val="00ED4751"/>
    <w:rsid w:val="00ED4889"/>
    <w:rsid w:val="00ED4C20"/>
    <w:rsid w:val="00ED5210"/>
    <w:rsid w:val="00ED5211"/>
    <w:rsid w:val="00ED5344"/>
    <w:rsid w:val="00ED5576"/>
    <w:rsid w:val="00ED5617"/>
    <w:rsid w:val="00ED5735"/>
    <w:rsid w:val="00ED57BF"/>
    <w:rsid w:val="00ED59B0"/>
    <w:rsid w:val="00ED5A84"/>
    <w:rsid w:val="00ED5D00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E66"/>
    <w:rsid w:val="00ED7F95"/>
    <w:rsid w:val="00EE008C"/>
    <w:rsid w:val="00EE0235"/>
    <w:rsid w:val="00EE02A9"/>
    <w:rsid w:val="00EE04B1"/>
    <w:rsid w:val="00EE067A"/>
    <w:rsid w:val="00EE08AD"/>
    <w:rsid w:val="00EE09A6"/>
    <w:rsid w:val="00EE0B12"/>
    <w:rsid w:val="00EE0B2B"/>
    <w:rsid w:val="00EE0B2F"/>
    <w:rsid w:val="00EE0CA9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ACF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6CB"/>
    <w:rsid w:val="00EE3A64"/>
    <w:rsid w:val="00EE3B98"/>
    <w:rsid w:val="00EE3E6F"/>
    <w:rsid w:val="00EE3EB0"/>
    <w:rsid w:val="00EE3F77"/>
    <w:rsid w:val="00EE401D"/>
    <w:rsid w:val="00EE4187"/>
    <w:rsid w:val="00EE429D"/>
    <w:rsid w:val="00EE492B"/>
    <w:rsid w:val="00EE495C"/>
    <w:rsid w:val="00EE4964"/>
    <w:rsid w:val="00EE49F7"/>
    <w:rsid w:val="00EE4ABA"/>
    <w:rsid w:val="00EE4B6F"/>
    <w:rsid w:val="00EE4F72"/>
    <w:rsid w:val="00EE5260"/>
    <w:rsid w:val="00EE5295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6D91"/>
    <w:rsid w:val="00EE70C8"/>
    <w:rsid w:val="00EE7323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29"/>
    <w:rsid w:val="00EF2680"/>
    <w:rsid w:val="00EF273A"/>
    <w:rsid w:val="00EF2760"/>
    <w:rsid w:val="00EF28C2"/>
    <w:rsid w:val="00EF2AA5"/>
    <w:rsid w:val="00EF2AB4"/>
    <w:rsid w:val="00EF2E12"/>
    <w:rsid w:val="00EF2F8C"/>
    <w:rsid w:val="00EF3053"/>
    <w:rsid w:val="00EF32B9"/>
    <w:rsid w:val="00EF33C5"/>
    <w:rsid w:val="00EF353B"/>
    <w:rsid w:val="00EF35BF"/>
    <w:rsid w:val="00EF37F3"/>
    <w:rsid w:val="00EF38F7"/>
    <w:rsid w:val="00EF3A71"/>
    <w:rsid w:val="00EF3AE4"/>
    <w:rsid w:val="00EF3BFD"/>
    <w:rsid w:val="00EF3DF4"/>
    <w:rsid w:val="00EF3F44"/>
    <w:rsid w:val="00EF3F81"/>
    <w:rsid w:val="00EF3FA1"/>
    <w:rsid w:val="00EF46A9"/>
    <w:rsid w:val="00EF4BD7"/>
    <w:rsid w:val="00EF4EDF"/>
    <w:rsid w:val="00EF509F"/>
    <w:rsid w:val="00EF51A5"/>
    <w:rsid w:val="00EF5382"/>
    <w:rsid w:val="00EF55EC"/>
    <w:rsid w:val="00EF5759"/>
    <w:rsid w:val="00EF5813"/>
    <w:rsid w:val="00EF59DE"/>
    <w:rsid w:val="00EF5B1D"/>
    <w:rsid w:val="00EF5C38"/>
    <w:rsid w:val="00EF5D53"/>
    <w:rsid w:val="00EF5D97"/>
    <w:rsid w:val="00EF5E9C"/>
    <w:rsid w:val="00EF5ED3"/>
    <w:rsid w:val="00EF60FD"/>
    <w:rsid w:val="00EF6182"/>
    <w:rsid w:val="00EF6192"/>
    <w:rsid w:val="00EF64C3"/>
    <w:rsid w:val="00EF6583"/>
    <w:rsid w:val="00EF671C"/>
    <w:rsid w:val="00EF67A1"/>
    <w:rsid w:val="00EF67BC"/>
    <w:rsid w:val="00EF6948"/>
    <w:rsid w:val="00EF697C"/>
    <w:rsid w:val="00EF69A5"/>
    <w:rsid w:val="00EF6ACC"/>
    <w:rsid w:val="00EF6BB8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BAA"/>
    <w:rsid w:val="00F00CD0"/>
    <w:rsid w:val="00F00E0A"/>
    <w:rsid w:val="00F00E90"/>
    <w:rsid w:val="00F01058"/>
    <w:rsid w:val="00F010FC"/>
    <w:rsid w:val="00F01319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520"/>
    <w:rsid w:val="00F028ED"/>
    <w:rsid w:val="00F02973"/>
    <w:rsid w:val="00F02B12"/>
    <w:rsid w:val="00F02B95"/>
    <w:rsid w:val="00F02B9B"/>
    <w:rsid w:val="00F02BDA"/>
    <w:rsid w:val="00F02FF3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39E"/>
    <w:rsid w:val="00F04674"/>
    <w:rsid w:val="00F04785"/>
    <w:rsid w:val="00F04865"/>
    <w:rsid w:val="00F04903"/>
    <w:rsid w:val="00F04968"/>
    <w:rsid w:val="00F049BB"/>
    <w:rsid w:val="00F04DD8"/>
    <w:rsid w:val="00F04E15"/>
    <w:rsid w:val="00F052ED"/>
    <w:rsid w:val="00F05334"/>
    <w:rsid w:val="00F0547D"/>
    <w:rsid w:val="00F058F3"/>
    <w:rsid w:val="00F05BFB"/>
    <w:rsid w:val="00F05C64"/>
    <w:rsid w:val="00F05DAA"/>
    <w:rsid w:val="00F05EC4"/>
    <w:rsid w:val="00F05EE4"/>
    <w:rsid w:val="00F05F69"/>
    <w:rsid w:val="00F0657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6F4"/>
    <w:rsid w:val="00F07736"/>
    <w:rsid w:val="00F077C4"/>
    <w:rsid w:val="00F0795E"/>
    <w:rsid w:val="00F07992"/>
    <w:rsid w:val="00F07AB7"/>
    <w:rsid w:val="00F07D59"/>
    <w:rsid w:val="00F07DD6"/>
    <w:rsid w:val="00F101A8"/>
    <w:rsid w:val="00F10308"/>
    <w:rsid w:val="00F1070A"/>
    <w:rsid w:val="00F1071E"/>
    <w:rsid w:val="00F10897"/>
    <w:rsid w:val="00F10A74"/>
    <w:rsid w:val="00F10ACB"/>
    <w:rsid w:val="00F10B13"/>
    <w:rsid w:val="00F10BA3"/>
    <w:rsid w:val="00F10C96"/>
    <w:rsid w:val="00F10CF6"/>
    <w:rsid w:val="00F111D1"/>
    <w:rsid w:val="00F11507"/>
    <w:rsid w:val="00F116C2"/>
    <w:rsid w:val="00F11727"/>
    <w:rsid w:val="00F1179D"/>
    <w:rsid w:val="00F117A6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687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A0"/>
    <w:rsid w:val="00F140D7"/>
    <w:rsid w:val="00F142B7"/>
    <w:rsid w:val="00F142E5"/>
    <w:rsid w:val="00F145C7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5FB8"/>
    <w:rsid w:val="00F1607D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991"/>
    <w:rsid w:val="00F16A1E"/>
    <w:rsid w:val="00F16A40"/>
    <w:rsid w:val="00F16F2F"/>
    <w:rsid w:val="00F1716D"/>
    <w:rsid w:val="00F17220"/>
    <w:rsid w:val="00F173F3"/>
    <w:rsid w:val="00F1753A"/>
    <w:rsid w:val="00F175AE"/>
    <w:rsid w:val="00F17680"/>
    <w:rsid w:val="00F17735"/>
    <w:rsid w:val="00F178FF"/>
    <w:rsid w:val="00F2003A"/>
    <w:rsid w:val="00F2017C"/>
    <w:rsid w:val="00F204B1"/>
    <w:rsid w:val="00F20527"/>
    <w:rsid w:val="00F209B7"/>
    <w:rsid w:val="00F20A72"/>
    <w:rsid w:val="00F20E3A"/>
    <w:rsid w:val="00F21229"/>
    <w:rsid w:val="00F21448"/>
    <w:rsid w:val="00F21714"/>
    <w:rsid w:val="00F21858"/>
    <w:rsid w:val="00F21F6C"/>
    <w:rsid w:val="00F2208E"/>
    <w:rsid w:val="00F2212D"/>
    <w:rsid w:val="00F22347"/>
    <w:rsid w:val="00F2257B"/>
    <w:rsid w:val="00F22607"/>
    <w:rsid w:val="00F228B7"/>
    <w:rsid w:val="00F22AA4"/>
    <w:rsid w:val="00F22BB8"/>
    <w:rsid w:val="00F22D56"/>
    <w:rsid w:val="00F22DD4"/>
    <w:rsid w:val="00F22F7F"/>
    <w:rsid w:val="00F2302E"/>
    <w:rsid w:val="00F232C6"/>
    <w:rsid w:val="00F233A4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72"/>
    <w:rsid w:val="00F243DC"/>
    <w:rsid w:val="00F244F8"/>
    <w:rsid w:val="00F24971"/>
    <w:rsid w:val="00F24AFD"/>
    <w:rsid w:val="00F24BCE"/>
    <w:rsid w:val="00F24CD3"/>
    <w:rsid w:val="00F24CDB"/>
    <w:rsid w:val="00F24DDE"/>
    <w:rsid w:val="00F250D9"/>
    <w:rsid w:val="00F25133"/>
    <w:rsid w:val="00F251D0"/>
    <w:rsid w:val="00F257F2"/>
    <w:rsid w:val="00F259CD"/>
    <w:rsid w:val="00F25C03"/>
    <w:rsid w:val="00F25F13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6DF7"/>
    <w:rsid w:val="00F26DFA"/>
    <w:rsid w:val="00F27141"/>
    <w:rsid w:val="00F2727B"/>
    <w:rsid w:val="00F272B5"/>
    <w:rsid w:val="00F27384"/>
    <w:rsid w:val="00F27846"/>
    <w:rsid w:val="00F27A68"/>
    <w:rsid w:val="00F27BC7"/>
    <w:rsid w:val="00F27D4F"/>
    <w:rsid w:val="00F301F5"/>
    <w:rsid w:val="00F3020A"/>
    <w:rsid w:val="00F30241"/>
    <w:rsid w:val="00F302B7"/>
    <w:rsid w:val="00F303BD"/>
    <w:rsid w:val="00F3043D"/>
    <w:rsid w:val="00F30579"/>
    <w:rsid w:val="00F306C2"/>
    <w:rsid w:val="00F306F7"/>
    <w:rsid w:val="00F3087D"/>
    <w:rsid w:val="00F30B16"/>
    <w:rsid w:val="00F30EA8"/>
    <w:rsid w:val="00F31000"/>
    <w:rsid w:val="00F312A4"/>
    <w:rsid w:val="00F31433"/>
    <w:rsid w:val="00F316A8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8D4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8C"/>
    <w:rsid w:val="00F34996"/>
    <w:rsid w:val="00F34C66"/>
    <w:rsid w:val="00F34DA9"/>
    <w:rsid w:val="00F34E7E"/>
    <w:rsid w:val="00F34F81"/>
    <w:rsid w:val="00F351CD"/>
    <w:rsid w:val="00F35481"/>
    <w:rsid w:val="00F35907"/>
    <w:rsid w:val="00F35CB4"/>
    <w:rsid w:val="00F35CCD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0F3"/>
    <w:rsid w:val="00F37124"/>
    <w:rsid w:val="00F37207"/>
    <w:rsid w:val="00F3725B"/>
    <w:rsid w:val="00F372F0"/>
    <w:rsid w:val="00F373AB"/>
    <w:rsid w:val="00F373FB"/>
    <w:rsid w:val="00F37460"/>
    <w:rsid w:val="00F37581"/>
    <w:rsid w:val="00F375F2"/>
    <w:rsid w:val="00F3762A"/>
    <w:rsid w:val="00F37666"/>
    <w:rsid w:val="00F3772F"/>
    <w:rsid w:val="00F37B0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80"/>
    <w:rsid w:val="00F40BBC"/>
    <w:rsid w:val="00F40E25"/>
    <w:rsid w:val="00F40E48"/>
    <w:rsid w:val="00F410B0"/>
    <w:rsid w:val="00F410B3"/>
    <w:rsid w:val="00F41182"/>
    <w:rsid w:val="00F411A8"/>
    <w:rsid w:val="00F4133E"/>
    <w:rsid w:val="00F41371"/>
    <w:rsid w:val="00F414A4"/>
    <w:rsid w:val="00F4155E"/>
    <w:rsid w:val="00F41629"/>
    <w:rsid w:val="00F41630"/>
    <w:rsid w:val="00F41869"/>
    <w:rsid w:val="00F41C6B"/>
    <w:rsid w:val="00F41CC9"/>
    <w:rsid w:val="00F41D82"/>
    <w:rsid w:val="00F41DA9"/>
    <w:rsid w:val="00F41EAF"/>
    <w:rsid w:val="00F41F4A"/>
    <w:rsid w:val="00F41F97"/>
    <w:rsid w:val="00F4224B"/>
    <w:rsid w:val="00F42401"/>
    <w:rsid w:val="00F4273C"/>
    <w:rsid w:val="00F427D6"/>
    <w:rsid w:val="00F42ABC"/>
    <w:rsid w:val="00F42C0C"/>
    <w:rsid w:val="00F42D56"/>
    <w:rsid w:val="00F43035"/>
    <w:rsid w:val="00F435DF"/>
    <w:rsid w:val="00F43A1C"/>
    <w:rsid w:val="00F43EB8"/>
    <w:rsid w:val="00F4459A"/>
    <w:rsid w:val="00F447B5"/>
    <w:rsid w:val="00F44878"/>
    <w:rsid w:val="00F448C0"/>
    <w:rsid w:val="00F44950"/>
    <w:rsid w:val="00F44AFF"/>
    <w:rsid w:val="00F44BB2"/>
    <w:rsid w:val="00F44EFC"/>
    <w:rsid w:val="00F44F84"/>
    <w:rsid w:val="00F4532A"/>
    <w:rsid w:val="00F4551E"/>
    <w:rsid w:val="00F4560F"/>
    <w:rsid w:val="00F457CF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BCB"/>
    <w:rsid w:val="00F46C23"/>
    <w:rsid w:val="00F46D15"/>
    <w:rsid w:val="00F46DBC"/>
    <w:rsid w:val="00F46F50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A4A"/>
    <w:rsid w:val="00F50BA0"/>
    <w:rsid w:val="00F50DEF"/>
    <w:rsid w:val="00F50E6C"/>
    <w:rsid w:val="00F50F72"/>
    <w:rsid w:val="00F513CD"/>
    <w:rsid w:val="00F5149D"/>
    <w:rsid w:val="00F515EB"/>
    <w:rsid w:val="00F51AAF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CB"/>
    <w:rsid w:val="00F52954"/>
    <w:rsid w:val="00F52A98"/>
    <w:rsid w:val="00F52B86"/>
    <w:rsid w:val="00F52B88"/>
    <w:rsid w:val="00F52BB7"/>
    <w:rsid w:val="00F52C80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3F7B"/>
    <w:rsid w:val="00F545F8"/>
    <w:rsid w:val="00F54A29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1A"/>
    <w:rsid w:val="00F56E77"/>
    <w:rsid w:val="00F5707F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011"/>
    <w:rsid w:val="00F602E6"/>
    <w:rsid w:val="00F6060C"/>
    <w:rsid w:val="00F606D9"/>
    <w:rsid w:val="00F60726"/>
    <w:rsid w:val="00F607E9"/>
    <w:rsid w:val="00F60866"/>
    <w:rsid w:val="00F609F4"/>
    <w:rsid w:val="00F60C69"/>
    <w:rsid w:val="00F611C6"/>
    <w:rsid w:val="00F61235"/>
    <w:rsid w:val="00F614FE"/>
    <w:rsid w:val="00F617F8"/>
    <w:rsid w:val="00F6191E"/>
    <w:rsid w:val="00F619D0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0E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102"/>
    <w:rsid w:val="00F642AA"/>
    <w:rsid w:val="00F644E5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0E"/>
    <w:rsid w:val="00F65CD9"/>
    <w:rsid w:val="00F65E78"/>
    <w:rsid w:val="00F662CB"/>
    <w:rsid w:val="00F66486"/>
    <w:rsid w:val="00F666DD"/>
    <w:rsid w:val="00F66725"/>
    <w:rsid w:val="00F6688B"/>
    <w:rsid w:val="00F6691C"/>
    <w:rsid w:val="00F66967"/>
    <w:rsid w:val="00F66A32"/>
    <w:rsid w:val="00F66D6E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8E2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AE7"/>
    <w:rsid w:val="00F70B9E"/>
    <w:rsid w:val="00F70C0B"/>
    <w:rsid w:val="00F70D31"/>
    <w:rsid w:val="00F71233"/>
    <w:rsid w:val="00F713CC"/>
    <w:rsid w:val="00F7145A"/>
    <w:rsid w:val="00F71A2F"/>
    <w:rsid w:val="00F71AA9"/>
    <w:rsid w:val="00F71BE6"/>
    <w:rsid w:val="00F71DA0"/>
    <w:rsid w:val="00F71DE7"/>
    <w:rsid w:val="00F71F08"/>
    <w:rsid w:val="00F72031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044"/>
    <w:rsid w:val="00F73527"/>
    <w:rsid w:val="00F73530"/>
    <w:rsid w:val="00F73549"/>
    <w:rsid w:val="00F736A0"/>
    <w:rsid w:val="00F736B6"/>
    <w:rsid w:val="00F736EA"/>
    <w:rsid w:val="00F739AE"/>
    <w:rsid w:val="00F73AEF"/>
    <w:rsid w:val="00F73E4F"/>
    <w:rsid w:val="00F74007"/>
    <w:rsid w:val="00F740A5"/>
    <w:rsid w:val="00F741FC"/>
    <w:rsid w:val="00F7458A"/>
    <w:rsid w:val="00F745F4"/>
    <w:rsid w:val="00F746E8"/>
    <w:rsid w:val="00F74AA6"/>
    <w:rsid w:val="00F74C0F"/>
    <w:rsid w:val="00F75015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C7C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6F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1DE"/>
    <w:rsid w:val="00F8154C"/>
    <w:rsid w:val="00F816D0"/>
    <w:rsid w:val="00F81EF9"/>
    <w:rsid w:val="00F824ED"/>
    <w:rsid w:val="00F8254F"/>
    <w:rsid w:val="00F82B2F"/>
    <w:rsid w:val="00F82B7D"/>
    <w:rsid w:val="00F82CB2"/>
    <w:rsid w:val="00F82D40"/>
    <w:rsid w:val="00F82F33"/>
    <w:rsid w:val="00F82FCC"/>
    <w:rsid w:val="00F82FD7"/>
    <w:rsid w:val="00F8310E"/>
    <w:rsid w:val="00F83173"/>
    <w:rsid w:val="00F83322"/>
    <w:rsid w:val="00F83370"/>
    <w:rsid w:val="00F833B3"/>
    <w:rsid w:val="00F8348F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586"/>
    <w:rsid w:val="00F84657"/>
    <w:rsid w:val="00F84713"/>
    <w:rsid w:val="00F84B24"/>
    <w:rsid w:val="00F84DC0"/>
    <w:rsid w:val="00F84DD2"/>
    <w:rsid w:val="00F84E06"/>
    <w:rsid w:val="00F85007"/>
    <w:rsid w:val="00F851EB"/>
    <w:rsid w:val="00F8532D"/>
    <w:rsid w:val="00F85815"/>
    <w:rsid w:val="00F85950"/>
    <w:rsid w:val="00F85A14"/>
    <w:rsid w:val="00F85BBD"/>
    <w:rsid w:val="00F85D6D"/>
    <w:rsid w:val="00F85E7F"/>
    <w:rsid w:val="00F85EE6"/>
    <w:rsid w:val="00F86062"/>
    <w:rsid w:val="00F862CC"/>
    <w:rsid w:val="00F86569"/>
    <w:rsid w:val="00F86578"/>
    <w:rsid w:val="00F86586"/>
    <w:rsid w:val="00F86772"/>
    <w:rsid w:val="00F86A73"/>
    <w:rsid w:val="00F86AD4"/>
    <w:rsid w:val="00F86BA1"/>
    <w:rsid w:val="00F86C46"/>
    <w:rsid w:val="00F86E12"/>
    <w:rsid w:val="00F86E9D"/>
    <w:rsid w:val="00F86FE2"/>
    <w:rsid w:val="00F87003"/>
    <w:rsid w:val="00F87139"/>
    <w:rsid w:val="00F87288"/>
    <w:rsid w:val="00F87378"/>
    <w:rsid w:val="00F87581"/>
    <w:rsid w:val="00F876BE"/>
    <w:rsid w:val="00F8776B"/>
    <w:rsid w:val="00F87A86"/>
    <w:rsid w:val="00F87E3D"/>
    <w:rsid w:val="00F87FDD"/>
    <w:rsid w:val="00F901D8"/>
    <w:rsid w:val="00F902F5"/>
    <w:rsid w:val="00F902F8"/>
    <w:rsid w:val="00F90404"/>
    <w:rsid w:val="00F906D8"/>
    <w:rsid w:val="00F908B1"/>
    <w:rsid w:val="00F909F1"/>
    <w:rsid w:val="00F909F5"/>
    <w:rsid w:val="00F90B1F"/>
    <w:rsid w:val="00F90F5D"/>
    <w:rsid w:val="00F90F8B"/>
    <w:rsid w:val="00F9101A"/>
    <w:rsid w:val="00F914B2"/>
    <w:rsid w:val="00F916FD"/>
    <w:rsid w:val="00F919F4"/>
    <w:rsid w:val="00F91A67"/>
    <w:rsid w:val="00F91B8B"/>
    <w:rsid w:val="00F91CBC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DD"/>
    <w:rsid w:val="00F93888"/>
    <w:rsid w:val="00F9389A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6FA"/>
    <w:rsid w:val="00F957A4"/>
    <w:rsid w:val="00F95A65"/>
    <w:rsid w:val="00F95CC0"/>
    <w:rsid w:val="00F9600C"/>
    <w:rsid w:val="00F960EA"/>
    <w:rsid w:val="00F967E6"/>
    <w:rsid w:val="00F9687B"/>
    <w:rsid w:val="00F96A00"/>
    <w:rsid w:val="00F96BDD"/>
    <w:rsid w:val="00F96D12"/>
    <w:rsid w:val="00F96D41"/>
    <w:rsid w:val="00F96F73"/>
    <w:rsid w:val="00F9713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1EFC"/>
    <w:rsid w:val="00FA25F0"/>
    <w:rsid w:val="00FA277E"/>
    <w:rsid w:val="00FA292D"/>
    <w:rsid w:val="00FA2A47"/>
    <w:rsid w:val="00FA2C85"/>
    <w:rsid w:val="00FA2D95"/>
    <w:rsid w:val="00FA30A6"/>
    <w:rsid w:val="00FA3127"/>
    <w:rsid w:val="00FA3398"/>
    <w:rsid w:val="00FA3434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CF4"/>
    <w:rsid w:val="00FA4DC5"/>
    <w:rsid w:val="00FA4E5A"/>
    <w:rsid w:val="00FA4EC6"/>
    <w:rsid w:val="00FA4FD8"/>
    <w:rsid w:val="00FA5004"/>
    <w:rsid w:val="00FA527F"/>
    <w:rsid w:val="00FA53D5"/>
    <w:rsid w:val="00FA54B6"/>
    <w:rsid w:val="00FA558A"/>
    <w:rsid w:val="00FA5C0A"/>
    <w:rsid w:val="00FA5D70"/>
    <w:rsid w:val="00FA5FC2"/>
    <w:rsid w:val="00FA6298"/>
    <w:rsid w:val="00FA65A4"/>
    <w:rsid w:val="00FA65F4"/>
    <w:rsid w:val="00FA662A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C85"/>
    <w:rsid w:val="00FA7FAB"/>
    <w:rsid w:val="00FB00F4"/>
    <w:rsid w:val="00FB017B"/>
    <w:rsid w:val="00FB0221"/>
    <w:rsid w:val="00FB0279"/>
    <w:rsid w:val="00FB0327"/>
    <w:rsid w:val="00FB0433"/>
    <w:rsid w:val="00FB04A0"/>
    <w:rsid w:val="00FB0589"/>
    <w:rsid w:val="00FB05C2"/>
    <w:rsid w:val="00FB086F"/>
    <w:rsid w:val="00FB08CF"/>
    <w:rsid w:val="00FB0D60"/>
    <w:rsid w:val="00FB10C7"/>
    <w:rsid w:val="00FB139B"/>
    <w:rsid w:val="00FB156A"/>
    <w:rsid w:val="00FB17D2"/>
    <w:rsid w:val="00FB19AC"/>
    <w:rsid w:val="00FB1A6E"/>
    <w:rsid w:val="00FB1D4A"/>
    <w:rsid w:val="00FB1F4C"/>
    <w:rsid w:val="00FB2097"/>
    <w:rsid w:val="00FB21CF"/>
    <w:rsid w:val="00FB22F3"/>
    <w:rsid w:val="00FB2379"/>
    <w:rsid w:val="00FB2691"/>
    <w:rsid w:val="00FB2876"/>
    <w:rsid w:val="00FB2985"/>
    <w:rsid w:val="00FB29B7"/>
    <w:rsid w:val="00FB29D1"/>
    <w:rsid w:val="00FB2AE5"/>
    <w:rsid w:val="00FB2B01"/>
    <w:rsid w:val="00FB2B94"/>
    <w:rsid w:val="00FB2D33"/>
    <w:rsid w:val="00FB2D67"/>
    <w:rsid w:val="00FB2E74"/>
    <w:rsid w:val="00FB3143"/>
    <w:rsid w:val="00FB3179"/>
    <w:rsid w:val="00FB322A"/>
    <w:rsid w:val="00FB3277"/>
    <w:rsid w:val="00FB372F"/>
    <w:rsid w:val="00FB381A"/>
    <w:rsid w:val="00FB385A"/>
    <w:rsid w:val="00FB39BE"/>
    <w:rsid w:val="00FB3AEE"/>
    <w:rsid w:val="00FB3CC8"/>
    <w:rsid w:val="00FB3CDE"/>
    <w:rsid w:val="00FB3D89"/>
    <w:rsid w:val="00FB3DF6"/>
    <w:rsid w:val="00FB3E4F"/>
    <w:rsid w:val="00FB3FAC"/>
    <w:rsid w:val="00FB421F"/>
    <w:rsid w:val="00FB47E7"/>
    <w:rsid w:val="00FB49FB"/>
    <w:rsid w:val="00FB4D6F"/>
    <w:rsid w:val="00FB5037"/>
    <w:rsid w:val="00FB5161"/>
    <w:rsid w:val="00FB5171"/>
    <w:rsid w:val="00FB52BC"/>
    <w:rsid w:val="00FB5724"/>
    <w:rsid w:val="00FB5733"/>
    <w:rsid w:val="00FB5B2F"/>
    <w:rsid w:val="00FB5CAA"/>
    <w:rsid w:val="00FB605D"/>
    <w:rsid w:val="00FB617E"/>
    <w:rsid w:val="00FB618B"/>
    <w:rsid w:val="00FB646D"/>
    <w:rsid w:val="00FB70C4"/>
    <w:rsid w:val="00FB71F1"/>
    <w:rsid w:val="00FB73A9"/>
    <w:rsid w:val="00FB759D"/>
    <w:rsid w:val="00FB7897"/>
    <w:rsid w:val="00FC0166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03"/>
    <w:rsid w:val="00FC28AB"/>
    <w:rsid w:val="00FC293F"/>
    <w:rsid w:val="00FC2B14"/>
    <w:rsid w:val="00FC2B88"/>
    <w:rsid w:val="00FC2D4D"/>
    <w:rsid w:val="00FC3022"/>
    <w:rsid w:val="00FC30CB"/>
    <w:rsid w:val="00FC3243"/>
    <w:rsid w:val="00FC38AE"/>
    <w:rsid w:val="00FC3967"/>
    <w:rsid w:val="00FC3AEE"/>
    <w:rsid w:val="00FC3B46"/>
    <w:rsid w:val="00FC3B87"/>
    <w:rsid w:val="00FC40DE"/>
    <w:rsid w:val="00FC4252"/>
    <w:rsid w:val="00FC4265"/>
    <w:rsid w:val="00FC46AD"/>
    <w:rsid w:val="00FC46F4"/>
    <w:rsid w:val="00FC4855"/>
    <w:rsid w:val="00FC48CB"/>
    <w:rsid w:val="00FC4962"/>
    <w:rsid w:val="00FC4AA5"/>
    <w:rsid w:val="00FC4DED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6F9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F55"/>
    <w:rsid w:val="00FD006D"/>
    <w:rsid w:val="00FD0242"/>
    <w:rsid w:val="00FD04EA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C7E"/>
    <w:rsid w:val="00FD1DFD"/>
    <w:rsid w:val="00FD1E71"/>
    <w:rsid w:val="00FD1F1C"/>
    <w:rsid w:val="00FD2123"/>
    <w:rsid w:val="00FD223E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0C4"/>
    <w:rsid w:val="00FD41B5"/>
    <w:rsid w:val="00FD4591"/>
    <w:rsid w:val="00FD4665"/>
    <w:rsid w:val="00FD468C"/>
    <w:rsid w:val="00FD48EF"/>
    <w:rsid w:val="00FD4AA7"/>
    <w:rsid w:val="00FD510D"/>
    <w:rsid w:val="00FD5342"/>
    <w:rsid w:val="00FD5417"/>
    <w:rsid w:val="00FD54F2"/>
    <w:rsid w:val="00FD5E22"/>
    <w:rsid w:val="00FD5FC2"/>
    <w:rsid w:val="00FD60B0"/>
    <w:rsid w:val="00FD610B"/>
    <w:rsid w:val="00FD6193"/>
    <w:rsid w:val="00FD6295"/>
    <w:rsid w:val="00FD62F2"/>
    <w:rsid w:val="00FD6638"/>
    <w:rsid w:val="00FD690F"/>
    <w:rsid w:val="00FD6C2A"/>
    <w:rsid w:val="00FD6E39"/>
    <w:rsid w:val="00FD6E86"/>
    <w:rsid w:val="00FD7024"/>
    <w:rsid w:val="00FD71C2"/>
    <w:rsid w:val="00FD71CB"/>
    <w:rsid w:val="00FD727F"/>
    <w:rsid w:val="00FD72E0"/>
    <w:rsid w:val="00FD733B"/>
    <w:rsid w:val="00FD7504"/>
    <w:rsid w:val="00FD758B"/>
    <w:rsid w:val="00FD75B3"/>
    <w:rsid w:val="00FD7AED"/>
    <w:rsid w:val="00FD7C01"/>
    <w:rsid w:val="00FD7DF8"/>
    <w:rsid w:val="00FD7F10"/>
    <w:rsid w:val="00FD7FAB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8C4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37"/>
    <w:rsid w:val="00FE22C1"/>
    <w:rsid w:val="00FE23EA"/>
    <w:rsid w:val="00FE2BBF"/>
    <w:rsid w:val="00FE2BC2"/>
    <w:rsid w:val="00FE2FB8"/>
    <w:rsid w:val="00FE30F1"/>
    <w:rsid w:val="00FE31E7"/>
    <w:rsid w:val="00FE3AAC"/>
    <w:rsid w:val="00FE3B7F"/>
    <w:rsid w:val="00FE3DB6"/>
    <w:rsid w:val="00FE3E50"/>
    <w:rsid w:val="00FE4144"/>
    <w:rsid w:val="00FE4391"/>
    <w:rsid w:val="00FE4448"/>
    <w:rsid w:val="00FE444A"/>
    <w:rsid w:val="00FE44AF"/>
    <w:rsid w:val="00FE47BA"/>
    <w:rsid w:val="00FE4841"/>
    <w:rsid w:val="00FE4AB8"/>
    <w:rsid w:val="00FE4AF2"/>
    <w:rsid w:val="00FE4BE0"/>
    <w:rsid w:val="00FE4D99"/>
    <w:rsid w:val="00FE4F03"/>
    <w:rsid w:val="00FE4F5A"/>
    <w:rsid w:val="00FE506E"/>
    <w:rsid w:val="00FE5363"/>
    <w:rsid w:val="00FE54E9"/>
    <w:rsid w:val="00FE5A49"/>
    <w:rsid w:val="00FE5A58"/>
    <w:rsid w:val="00FE5B0D"/>
    <w:rsid w:val="00FE5B1F"/>
    <w:rsid w:val="00FE5C4C"/>
    <w:rsid w:val="00FE5E7B"/>
    <w:rsid w:val="00FE60C5"/>
    <w:rsid w:val="00FE62E2"/>
    <w:rsid w:val="00FE6949"/>
    <w:rsid w:val="00FE69BF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46E"/>
    <w:rsid w:val="00FF054A"/>
    <w:rsid w:val="00FF06C3"/>
    <w:rsid w:val="00FF15F0"/>
    <w:rsid w:val="00FF16F2"/>
    <w:rsid w:val="00FF176A"/>
    <w:rsid w:val="00FF1773"/>
    <w:rsid w:val="00FF1791"/>
    <w:rsid w:val="00FF18E6"/>
    <w:rsid w:val="00FF197F"/>
    <w:rsid w:val="00FF1CA0"/>
    <w:rsid w:val="00FF1D81"/>
    <w:rsid w:val="00FF1E6F"/>
    <w:rsid w:val="00FF1EEF"/>
    <w:rsid w:val="00FF1F41"/>
    <w:rsid w:val="00FF1F4D"/>
    <w:rsid w:val="00FF2137"/>
    <w:rsid w:val="00FF220C"/>
    <w:rsid w:val="00FF2442"/>
    <w:rsid w:val="00FF258A"/>
    <w:rsid w:val="00FF258F"/>
    <w:rsid w:val="00FF2621"/>
    <w:rsid w:val="00FF2985"/>
    <w:rsid w:val="00FF2DB7"/>
    <w:rsid w:val="00FF2EEF"/>
    <w:rsid w:val="00FF359F"/>
    <w:rsid w:val="00FF36BD"/>
    <w:rsid w:val="00FF394B"/>
    <w:rsid w:val="00FF3964"/>
    <w:rsid w:val="00FF3CE5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498"/>
    <w:rsid w:val="00FF562B"/>
    <w:rsid w:val="00FF58CA"/>
    <w:rsid w:val="00FF5986"/>
    <w:rsid w:val="00FF5A93"/>
    <w:rsid w:val="00FF5AA1"/>
    <w:rsid w:val="00FF5C50"/>
    <w:rsid w:val="00FF5FD9"/>
    <w:rsid w:val="00FF6096"/>
    <w:rsid w:val="00FF60C1"/>
    <w:rsid w:val="00FF6637"/>
    <w:rsid w:val="00FF6874"/>
    <w:rsid w:val="00FF69F3"/>
    <w:rsid w:val="00FF6DCA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BC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32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qFormat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宋体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customStyle="1" w:styleId="1">
    <w:name w:val="未处理的提及1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uiPriority w:val="99"/>
    <w:qFormat/>
    <w:rsid w:val="000B0D9A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paragraph" w:customStyle="1" w:styleId="Observation">
    <w:name w:val="Observation"/>
    <w:basedOn w:val="Proposal"/>
    <w:qFormat/>
    <w:rsid w:val="009D2C64"/>
    <w:pPr>
      <w:numPr>
        <w:numId w:val="11"/>
      </w:numPr>
      <w:ind w:left="1701" w:hanging="1701"/>
    </w:pPr>
    <w:rPr>
      <w:rFonts w:eastAsiaTheme="minorEastAsia"/>
      <w:lang w:eastAsia="ja-JP"/>
    </w:rPr>
  </w:style>
  <w:style w:type="paragraph" w:customStyle="1" w:styleId="Obs-prop">
    <w:name w:val="Obs-prop"/>
    <w:basedOn w:val="Normal"/>
    <w:next w:val="Normal"/>
    <w:qFormat/>
    <w:rsid w:val="00D131F6"/>
    <w:pPr>
      <w:overflowPunct/>
      <w:autoSpaceDE/>
      <w:autoSpaceDN/>
      <w:adjustRightInd/>
      <w:spacing w:after="160"/>
      <w:textAlignment w:val="auto"/>
    </w:pPr>
    <w:rPr>
      <w:rFonts w:eastAsiaTheme="minorHAnsi" w:cstheme="minorBidi"/>
      <w:b/>
      <w:bCs/>
      <w:szCs w:val="22"/>
      <w:lang w:val="en-GB"/>
    </w:rPr>
  </w:style>
  <w:style w:type="character" w:customStyle="1" w:styleId="cf01">
    <w:name w:val="cf01"/>
    <w:basedOn w:val="DefaultParagraphFont"/>
    <w:qFormat/>
    <w:rsid w:val="00867E5B"/>
    <w:rPr>
      <w:rFonts w:ascii="Segoe UI" w:hAnsi="Segoe UI" w:cs="Segoe UI" w:hint="default"/>
    </w:rPr>
  </w:style>
  <w:style w:type="table" w:customStyle="1" w:styleId="11">
    <w:name w:val="网格型1"/>
    <w:basedOn w:val="TableNormal"/>
    <w:next w:val="TableGrid"/>
    <w:qFormat/>
    <w:rsid w:val="00EE0B12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52518"/>
    <w:rPr>
      <w:rFonts w:eastAsia="宋体"/>
      <w:lang w:eastAsia="ja-JP"/>
    </w:rPr>
  </w:style>
  <w:style w:type="paragraph" w:customStyle="1" w:styleId="2">
    <w:name w:val="标题2"/>
    <w:basedOn w:val="Normal"/>
    <w:rsid w:val="00C30415"/>
    <w:pPr>
      <w:widowControl w:val="0"/>
      <w:overflowPunct/>
      <w:spacing w:after="0" w:line="360" w:lineRule="auto"/>
      <w:textAlignment w:val="auto"/>
    </w:pPr>
    <w:rPr>
      <w:rFonts w:ascii="宋体"/>
      <w:sz w:val="24"/>
      <w:lang w:eastAsia="zh-CN"/>
    </w:rPr>
  </w:style>
  <w:style w:type="paragraph" w:styleId="Salutation">
    <w:name w:val="Salutation"/>
    <w:basedOn w:val="Normal"/>
    <w:next w:val="Normal"/>
    <w:link w:val="SalutationChar"/>
    <w:rsid w:val="001655C7"/>
    <w:rPr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1655C7"/>
    <w:rPr>
      <w:rFonts w:ascii="Times New Roman" w:hAnsi="Times New Roman"/>
      <w:lang w:val="en-GB" w:eastAsia="en-GB"/>
    </w:rPr>
  </w:style>
  <w:style w:type="character" w:customStyle="1" w:styleId="NOZchn">
    <w:name w:val="NO Zchn"/>
    <w:rsid w:val="008D4051"/>
  </w:style>
  <w:style w:type="character" w:styleId="HTMLCode">
    <w:name w:val="HTML Code"/>
    <w:basedOn w:val="DefaultParagraphFont"/>
    <w:uiPriority w:val="99"/>
    <w:semiHidden/>
    <w:unhideWhenUsed/>
    <w:rsid w:val="00672192"/>
    <w:rPr>
      <w:rFonts w:ascii="宋体" w:eastAsia="宋体" w:hAnsi="宋体" w:cs="宋体"/>
      <w:sz w:val="24"/>
      <w:szCs w:val="24"/>
    </w:rPr>
  </w:style>
  <w:style w:type="paragraph" w:customStyle="1" w:styleId="12">
    <w:name w:val="正文1"/>
    <w:basedOn w:val="Normal"/>
    <w:rsid w:val="001C6D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customStyle="1" w:styleId="EN">
    <w:name w:val="EN"/>
    <w:basedOn w:val="Normal"/>
    <w:qFormat/>
    <w:rsid w:val="00602521"/>
    <w:pPr>
      <w:overflowPunct/>
      <w:autoSpaceDE/>
      <w:autoSpaceDN/>
      <w:adjustRightInd/>
      <w:textAlignment w:val="auto"/>
    </w:pPr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002">
          <w:marLeft w:val="0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DBD0487-7BF7-4ED7-836A-F8B6C9C531E7}">
  <we:reference id="wa104099688" version="1.3.0.0" store="zh-CN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2748C54-6B22-44E3-BD0C-79DFA8AB68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F56964E-8C79-4684-ADC7-7860AE7C6B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8915</TotalTime>
  <Pages>4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Xiaomi (Yujian)</cp:lastModifiedBy>
  <cp:revision>14173</cp:revision>
  <cp:lastPrinted>2004-04-14T09:17:00Z</cp:lastPrinted>
  <dcterms:created xsi:type="dcterms:W3CDTF">2023-09-27T12:39:00Z</dcterms:created>
  <dcterms:modified xsi:type="dcterms:W3CDTF">2025-08-15T09:05:00Z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0x010100F3E9551B3FDDA24EBF0A209BAAD637CA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ef8247505d3011ee80005fad00005ead">
    <vt:lpwstr>CWMAmmFbZReeLAoO3YoMx57ROAMOG6D/D4L3WxWydZDE2lRvFNQRqEaqXap8M6FqfyaA/X5pIZvnSylW1UVvk6Fqw==</vt:lpwstr>
  </property>
  <property fmtid="{D5CDD505-2E9C-101B-9397-08002B2CF9AE}" pid="18" name="CWMcc92ade05e5511ee80003f4b00003f4b">
    <vt:lpwstr>CWMAn0K1Z12WVXer3Zdhoim8slCFUhKlagOX4ijd/FKNSTsR1mCEVU4ZqbSPPApZQ0XpNHWnB+UT0dVXEKTfPtpkQ==</vt:lpwstr>
  </property>
  <property fmtid="{D5CDD505-2E9C-101B-9397-08002B2CF9AE}" pid="19" name="CWM8cd359c076ba11ee80002fec00002eec">
    <vt:lpwstr>CWMvtOV3Gy4nsrlvWAgojIOg/pnV171c/NYfYKX9tCjlTBnMTQYVgBoP4YShoTwQYhh4mbMgMTx2F0dnxik/JHsFA==</vt:lpwstr>
  </property>
  <property fmtid="{D5CDD505-2E9C-101B-9397-08002B2CF9AE}" pid="20" name="TaxKeyword">
    <vt:lpwstr>215;#3GPP|11111111-1111-1111-1111-111111111111;#212;#TDoc|af4b50c5-3c78-4293-b1bd-3e717d5b6882;#497;#Ericsson|11111111-1111-1111-1111-111111111111</vt:lpwstr>
  </property>
  <property fmtid="{D5CDD505-2E9C-101B-9397-08002B2CF9AE}" pid="21" name="_dlc_DocIdItemGuid">
    <vt:lpwstr>d29b00bf-7a56-45f6-9e86-13a39caf50de</vt:lpwstr>
  </property>
</Properties>
</file>