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C341C" w14:textId="0164E3F7" w:rsidR="0054630E" w:rsidRPr="0054630E" w:rsidRDefault="0054630E" w:rsidP="0054630E">
      <w:pPr>
        <w:rPr>
          <w:rFonts w:ascii="Arial" w:hAnsi="Arial" w:cs="Arial"/>
          <w:b/>
          <w:bCs/>
          <w:color w:val="000000" w:themeColor="text1"/>
          <w:sz w:val="24"/>
          <w:szCs w:val="24"/>
        </w:rPr>
      </w:pPr>
      <w:r w:rsidRPr="0054630E">
        <w:rPr>
          <w:rFonts w:ascii="Arial" w:hAnsi="Arial" w:cs="Arial"/>
          <w:b/>
          <w:bCs/>
          <w:color w:val="000000" w:themeColor="text1"/>
          <w:sz w:val="24"/>
          <w:szCs w:val="24"/>
        </w:rPr>
        <w:t>3GPP TSG-RAN WG2 Meeting #130</w:t>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t>R2-250</w:t>
      </w:r>
      <w:r w:rsidR="006F6ACE">
        <w:rPr>
          <w:rFonts w:ascii="Arial" w:hAnsi="Arial" w:cs="Arial"/>
          <w:b/>
          <w:bCs/>
          <w:color w:val="000000" w:themeColor="text1"/>
          <w:sz w:val="24"/>
          <w:szCs w:val="24"/>
        </w:rPr>
        <w:t>xxxx</w:t>
      </w:r>
    </w:p>
    <w:p w14:paraId="68489F13" w14:textId="0FD55A16" w:rsidR="00463675" w:rsidRPr="0054630E" w:rsidRDefault="006F6ACE" w:rsidP="0054630E">
      <w:pPr>
        <w:rPr>
          <w:rFonts w:ascii="Arial" w:hAnsi="Arial" w:cs="Arial"/>
          <w:color w:val="000000" w:themeColor="text1"/>
        </w:rPr>
      </w:pPr>
      <w:r w:rsidRPr="006F6ACE">
        <w:rPr>
          <w:rFonts w:ascii="Arial" w:hAnsi="Arial" w:cs="Arial"/>
          <w:b/>
          <w:bCs/>
          <w:color w:val="000000" w:themeColor="text1"/>
          <w:sz w:val="24"/>
          <w:szCs w:val="24"/>
        </w:rPr>
        <w:t>Saint Julian’s, Malta, 19 – 23 May 2025</w:t>
      </w:r>
    </w:p>
    <w:p w14:paraId="450B8434" w14:textId="1DA36DB3" w:rsidR="00463675" w:rsidRPr="0054630E" w:rsidRDefault="00463675" w:rsidP="000F4E43">
      <w:pPr>
        <w:pStyle w:val="Title"/>
        <w:rPr>
          <w:color w:val="000000" w:themeColor="text1"/>
        </w:rPr>
      </w:pPr>
      <w:r w:rsidRPr="0054630E">
        <w:rPr>
          <w:color w:val="000000" w:themeColor="text1"/>
        </w:rPr>
        <w:t>Title:</w:t>
      </w:r>
      <w:r w:rsidRPr="0054630E">
        <w:rPr>
          <w:color w:val="000000" w:themeColor="text1"/>
        </w:rPr>
        <w:tab/>
      </w:r>
      <w:commentRangeStart w:id="0"/>
      <w:r w:rsidRPr="0054630E">
        <w:rPr>
          <w:color w:val="000000" w:themeColor="text1"/>
        </w:rPr>
        <w:t>[DRAFT]</w:t>
      </w:r>
      <w:commentRangeEnd w:id="0"/>
      <w:r w:rsidRPr="0054630E">
        <w:rPr>
          <w:rStyle w:val="CommentReference"/>
          <w:color w:val="000000" w:themeColor="text1"/>
          <w:sz w:val="20"/>
        </w:rPr>
        <w:commentReference w:id="0"/>
      </w:r>
      <w:r w:rsidRPr="0054630E">
        <w:rPr>
          <w:color w:val="000000" w:themeColor="text1"/>
        </w:rPr>
        <w:t xml:space="preserve"> LS on </w:t>
      </w:r>
      <w:r w:rsidR="006F6ACE" w:rsidRPr="006F6ACE">
        <w:rPr>
          <w:color w:val="000000" w:themeColor="text1"/>
        </w:rPr>
        <w:t>parallel service request</w:t>
      </w:r>
    </w:p>
    <w:p w14:paraId="65DB92BC" w14:textId="0CB518BF" w:rsidR="00463675" w:rsidRPr="0054630E" w:rsidRDefault="00463675" w:rsidP="000F4E43">
      <w:pPr>
        <w:pStyle w:val="Title"/>
        <w:rPr>
          <w:color w:val="000000" w:themeColor="text1"/>
        </w:rPr>
      </w:pPr>
      <w:r w:rsidRPr="0054630E">
        <w:rPr>
          <w:color w:val="000000" w:themeColor="text1"/>
        </w:rPr>
        <w:t>Response to:</w:t>
      </w:r>
      <w:r w:rsidRPr="0054630E">
        <w:rPr>
          <w:color w:val="000000" w:themeColor="text1"/>
        </w:rPr>
        <w:tab/>
      </w:r>
    </w:p>
    <w:p w14:paraId="339919F4" w14:textId="6E31142F" w:rsidR="00463675" w:rsidRPr="0054630E" w:rsidRDefault="00463675" w:rsidP="000F4E43">
      <w:pPr>
        <w:pStyle w:val="Title"/>
        <w:rPr>
          <w:color w:val="000000" w:themeColor="text1"/>
        </w:rPr>
      </w:pPr>
      <w:r w:rsidRPr="0054630E">
        <w:rPr>
          <w:color w:val="000000" w:themeColor="text1"/>
        </w:rPr>
        <w:t>Release:</w:t>
      </w:r>
      <w:r w:rsidRPr="0054630E">
        <w:rPr>
          <w:color w:val="000000" w:themeColor="text1"/>
        </w:rPr>
        <w:tab/>
      </w:r>
      <w:r w:rsidR="006F6ACE" w:rsidRPr="006F6ACE">
        <w:rPr>
          <w:color w:val="000000" w:themeColor="text1"/>
        </w:rPr>
        <w:t>Release 19</w:t>
      </w:r>
    </w:p>
    <w:p w14:paraId="13856F73" w14:textId="218C230F" w:rsidR="00463675" w:rsidRPr="0054630E" w:rsidRDefault="00463675" w:rsidP="000F4E43">
      <w:pPr>
        <w:pStyle w:val="Title"/>
        <w:rPr>
          <w:color w:val="000000" w:themeColor="text1"/>
        </w:rPr>
      </w:pPr>
      <w:r w:rsidRPr="0054630E">
        <w:rPr>
          <w:color w:val="000000" w:themeColor="text1"/>
        </w:rPr>
        <w:t>Work Item:</w:t>
      </w:r>
      <w:r w:rsidRPr="0054630E">
        <w:rPr>
          <w:color w:val="000000" w:themeColor="text1"/>
        </w:rPr>
        <w:tab/>
      </w:r>
      <w:proofErr w:type="spellStart"/>
      <w:r w:rsidR="006F6ACE" w:rsidRPr="006F6ACE">
        <w:rPr>
          <w:color w:val="000000" w:themeColor="text1"/>
        </w:rPr>
        <w:t>Ambient_IoT_solutions</w:t>
      </w:r>
      <w:proofErr w:type="spellEnd"/>
    </w:p>
    <w:p w14:paraId="01113F09" w14:textId="77777777" w:rsidR="00463675" w:rsidRPr="0054630E" w:rsidRDefault="00463675">
      <w:pPr>
        <w:spacing w:after="60"/>
        <w:ind w:left="1985" w:hanging="1985"/>
        <w:rPr>
          <w:rFonts w:ascii="Arial" w:hAnsi="Arial" w:cs="Arial"/>
          <w:b/>
          <w:color w:val="000000" w:themeColor="text1"/>
        </w:rPr>
      </w:pPr>
    </w:p>
    <w:p w14:paraId="0DABEED9" w14:textId="23E1137B" w:rsidR="00463675" w:rsidRPr="0054630E" w:rsidRDefault="00463675" w:rsidP="000F4E43">
      <w:pPr>
        <w:pStyle w:val="Source"/>
        <w:rPr>
          <w:color w:val="000000" w:themeColor="text1"/>
        </w:rPr>
      </w:pPr>
      <w:r w:rsidRPr="0054630E">
        <w:rPr>
          <w:color w:val="000000" w:themeColor="text1"/>
        </w:rPr>
        <w:t>Source:</w:t>
      </w:r>
      <w:r w:rsidRPr="0054630E">
        <w:rPr>
          <w:color w:val="000000" w:themeColor="text1"/>
        </w:rPr>
        <w:tab/>
      </w:r>
      <w:r w:rsidR="006F6ACE">
        <w:rPr>
          <w:color w:val="000000" w:themeColor="text1"/>
        </w:rPr>
        <w:t xml:space="preserve">Xiaomi [To be </w:t>
      </w:r>
      <w:r w:rsidR="0054630E" w:rsidRPr="0054630E">
        <w:rPr>
          <w:b w:val="0"/>
          <w:color w:val="000000" w:themeColor="text1"/>
        </w:rPr>
        <w:t>RAN WG2</w:t>
      </w:r>
      <w:r w:rsidR="006F6ACE">
        <w:rPr>
          <w:b w:val="0"/>
          <w:color w:val="000000" w:themeColor="text1"/>
        </w:rPr>
        <w:t>]</w:t>
      </w:r>
    </w:p>
    <w:p w14:paraId="17F6C59D" w14:textId="1593CF79" w:rsidR="00463675" w:rsidRPr="0054630E" w:rsidRDefault="00463675" w:rsidP="000F4E43">
      <w:pPr>
        <w:pStyle w:val="Source"/>
        <w:rPr>
          <w:color w:val="000000" w:themeColor="text1"/>
        </w:rPr>
      </w:pPr>
      <w:r w:rsidRPr="0054630E">
        <w:rPr>
          <w:color w:val="000000" w:themeColor="text1"/>
        </w:rPr>
        <w:t>To:</w:t>
      </w:r>
      <w:r w:rsidRPr="0054630E">
        <w:rPr>
          <w:color w:val="000000" w:themeColor="text1"/>
        </w:rPr>
        <w:tab/>
      </w:r>
      <w:r w:rsidR="0054630E" w:rsidRPr="0054630E">
        <w:rPr>
          <w:b w:val="0"/>
          <w:color w:val="000000" w:themeColor="text1"/>
        </w:rPr>
        <w:t>RAN WG3</w:t>
      </w:r>
    </w:p>
    <w:p w14:paraId="7107E1A6" w14:textId="63A6BBB5" w:rsidR="00463675" w:rsidRPr="0054630E" w:rsidRDefault="00463675" w:rsidP="000F4E43">
      <w:pPr>
        <w:pStyle w:val="Source"/>
        <w:rPr>
          <w:color w:val="000000" w:themeColor="text1"/>
        </w:rPr>
      </w:pPr>
      <w:r w:rsidRPr="0054630E">
        <w:rPr>
          <w:color w:val="000000" w:themeColor="text1"/>
        </w:rPr>
        <w:t>Cc:</w:t>
      </w:r>
      <w:r w:rsidRPr="0054630E">
        <w:rPr>
          <w:color w:val="000000" w:themeColor="text1"/>
        </w:rPr>
        <w:tab/>
      </w:r>
    </w:p>
    <w:p w14:paraId="56689C0B" w14:textId="77777777" w:rsidR="00463675" w:rsidRPr="0054630E" w:rsidRDefault="00463675">
      <w:pPr>
        <w:spacing w:after="60"/>
        <w:ind w:left="1985" w:hanging="1985"/>
        <w:rPr>
          <w:rFonts w:ascii="Arial" w:hAnsi="Arial" w:cs="Arial"/>
          <w:bCs/>
          <w:color w:val="000000" w:themeColor="text1"/>
        </w:rPr>
      </w:pPr>
    </w:p>
    <w:p w14:paraId="06374876" w14:textId="77777777" w:rsidR="00463675" w:rsidRPr="0054630E" w:rsidRDefault="00463675">
      <w:pPr>
        <w:tabs>
          <w:tab w:val="left" w:pos="2268"/>
        </w:tabs>
        <w:rPr>
          <w:rFonts w:ascii="Arial" w:hAnsi="Arial" w:cs="Arial"/>
          <w:bCs/>
          <w:color w:val="000000" w:themeColor="text1"/>
        </w:rPr>
      </w:pPr>
      <w:r w:rsidRPr="0054630E">
        <w:rPr>
          <w:rFonts w:ascii="Arial" w:hAnsi="Arial" w:cs="Arial"/>
          <w:b/>
          <w:color w:val="000000" w:themeColor="text1"/>
        </w:rPr>
        <w:t>Contact Person:</w:t>
      </w:r>
      <w:r w:rsidRPr="0054630E">
        <w:rPr>
          <w:rFonts w:ascii="Arial" w:hAnsi="Arial" w:cs="Arial"/>
          <w:bCs/>
          <w:color w:val="000000" w:themeColor="text1"/>
        </w:rPr>
        <w:tab/>
      </w:r>
    </w:p>
    <w:p w14:paraId="11E39104" w14:textId="57467978" w:rsidR="00463675" w:rsidRPr="0054630E" w:rsidRDefault="00463675" w:rsidP="000F4E43">
      <w:pPr>
        <w:pStyle w:val="Contact"/>
        <w:tabs>
          <w:tab w:val="clear" w:pos="2268"/>
        </w:tabs>
        <w:rPr>
          <w:bCs/>
          <w:color w:val="000000" w:themeColor="text1"/>
        </w:rPr>
      </w:pPr>
      <w:r w:rsidRPr="0054630E">
        <w:rPr>
          <w:color w:val="000000" w:themeColor="text1"/>
        </w:rPr>
        <w:t>Name:</w:t>
      </w:r>
      <w:r w:rsidRPr="0054630E">
        <w:rPr>
          <w:bCs/>
          <w:color w:val="000000" w:themeColor="text1"/>
        </w:rPr>
        <w:tab/>
      </w:r>
      <w:r w:rsidR="0054630E">
        <w:rPr>
          <w:bCs/>
          <w:color w:val="000000" w:themeColor="text1"/>
        </w:rPr>
        <w:t>Yi Guo</w:t>
      </w:r>
    </w:p>
    <w:p w14:paraId="623EF821" w14:textId="77777777" w:rsidR="00463675" w:rsidRPr="0054630E" w:rsidRDefault="00463675" w:rsidP="000F4E43">
      <w:pPr>
        <w:pStyle w:val="Contact"/>
        <w:tabs>
          <w:tab w:val="clear" w:pos="2268"/>
        </w:tabs>
        <w:rPr>
          <w:bCs/>
          <w:color w:val="000000" w:themeColor="text1"/>
        </w:rPr>
      </w:pPr>
      <w:r w:rsidRPr="0054630E">
        <w:rPr>
          <w:color w:val="000000" w:themeColor="text1"/>
        </w:rPr>
        <w:t>Tel. Number:</w:t>
      </w:r>
      <w:r w:rsidRPr="0054630E">
        <w:rPr>
          <w:bCs/>
          <w:color w:val="000000" w:themeColor="text1"/>
        </w:rPr>
        <w:tab/>
      </w:r>
    </w:p>
    <w:p w14:paraId="24C1F43D" w14:textId="46C3B166" w:rsidR="00463675" w:rsidRPr="0013748E" w:rsidRDefault="00463675" w:rsidP="000F4E43">
      <w:pPr>
        <w:pStyle w:val="Contact"/>
        <w:tabs>
          <w:tab w:val="clear" w:pos="2268"/>
        </w:tabs>
        <w:rPr>
          <w:bCs/>
          <w:color w:val="000000" w:themeColor="text1"/>
          <w:lang w:val="de-DE"/>
        </w:rPr>
      </w:pPr>
      <w:proofErr w:type="spellStart"/>
      <w:r w:rsidRPr="0013748E">
        <w:rPr>
          <w:color w:val="000000" w:themeColor="text1"/>
          <w:lang w:val="de-DE"/>
        </w:rPr>
        <w:t>E-mail</w:t>
      </w:r>
      <w:proofErr w:type="spellEnd"/>
      <w:r w:rsidRPr="0013748E">
        <w:rPr>
          <w:color w:val="000000" w:themeColor="text1"/>
          <w:lang w:val="de-DE"/>
        </w:rPr>
        <w:t xml:space="preserve"> </w:t>
      </w:r>
      <w:proofErr w:type="spellStart"/>
      <w:r w:rsidRPr="0013748E">
        <w:rPr>
          <w:color w:val="000000" w:themeColor="text1"/>
          <w:lang w:val="de-DE"/>
        </w:rPr>
        <w:t>Address</w:t>
      </w:r>
      <w:proofErr w:type="spellEnd"/>
      <w:r w:rsidRPr="0013748E">
        <w:rPr>
          <w:color w:val="000000" w:themeColor="text1"/>
          <w:lang w:val="de-DE"/>
        </w:rPr>
        <w:t>:</w:t>
      </w:r>
      <w:r w:rsidRPr="0013748E">
        <w:rPr>
          <w:bCs/>
          <w:color w:val="000000" w:themeColor="text1"/>
          <w:lang w:val="de-DE"/>
        </w:rPr>
        <w:tab/>
      </w:r>
      <w:r w:rsidR="0054630E" w:rsidRPr="0013748E">
        <w:rPr>
          <w:bCs/>
          <w:color w:val="000000" w:themeColor="text1"/>
          <w:lang w:val="de-DE"/>
        </w:rPr>
        <w:t>guoyi16@xiaomi.com</w:t>
      </w:r>
    </w:p>
    <w:p w14:paraId="3FC3915E" w14:textId="77777777" w:rsidR="00463675" w:rsidRPr="0013748E" w:rsidRDefault="00463675">
      <w:pPr>
        <w:spacing w:after="60"/>
        <w:ind w:left="1985" w:hanging="1985"/>
        <w:rPr>
          <w:rFonts w:ascii="Arial" w:hAnsi="Arial" w:cs="Arial"/>
          <w:b/>
          <w:color w:val="000000" w:themeColor="text1"/>
          <w:lang w:val="de-DE"/>
        </w:rPr>
      </w:pPr>
    </w:p>
    <w:p w14:paraId="4CAC8862" w14:textId="77777777" w:rsidR="00923E7C" w:rsidRPr="0054630E" w:rsidRDefault="00923E7C" w:rsidP="00923E7C">
      <w:pPr>
        <w:tabs>
          <w:tab w:val="left" w:pos="2268"/>
        </w:tabs>
        <w:rPr>
          <w:rFonts w:ascii="Arial" w:hAnsi="Arial" w:cs="Arial"/>
          <w:bCs/>
          <w:color w:val="000000" w:themeColor="text1"/>
        </w:rPr>
      </w:pPr>
      <w:r w:rsidRPr="0054630E">
        <w:rPr>
          <w:rFonts w:ascii="Arial" w:hAnsi="Arial" w:cs="Arial"/>
          <w:b/>
          <w:color w:val="000000" w:themeColor="text1"/>
        </w:rPr>
        <w:t xml:space="preserve">Send any </w:t>
      </w:r>
      <w:proofErr w:type="gramStart"/>
      <w:r w:rsidRPr="0054630E">
        <w:rPr>
          <w:rFonts w:ascii="Arial" w:hAnsi="Arial" w:cs="Arial"/>
          <w:b/>
          <w:color w:val="000000" w:themeColor="text1"/>
        </w:rPr>
        <w:t>reply</w:t>
      </w:r>
      <w:proofErr w:type="gramEnd"/>
      <w:r w:rsidRPr="0054630E">
        <w:rPr>
          <w:rFonts w:ascii="Arial" w:hAnsi="Arial" w:cs="Arial"/>
          <w:b/>
          <w:color w:val="000000" w:themeColor="text1"/>
        </w:rPr>
        <w:t xml:space="preserve"> LS to:</w:t>
      </w:r>
      <w:r w:rsidRPr="0054630E">
        <w:rPr>
          <w:rFonts w:ascii="Arial" w:hAnsi="Arial" w:cs="Arial"/>
          <w:b/>
          <w:color w:val="000000" w:themeColor="text1"/>
        </w:rPr>
        <w:tab/>
        <w:t xml:space="preserve">3GPP Liaisons Coordinator, </w:t>
      </w:r>
      <w:hyperlink r:id="rId10" w:history="1">
        <w:r w:rsidRPr="0054630E">
          <w:rPr>
            <w:rStyle w:val="Hyperlink"/>
            <w:rFonts w:ascii="Arial" w:hAnsi="Arial" w:cs="Arial"/>
            <w:b/>
            <w:color w:val="000000" w:themeColor="text1"/>
          </w:rPr>
          <w:t>mailto:3GPPLiaison@etsi.org</w:t>
        </w:r>
      </w:hyperlink>
      <w:r w:rsidRPr="0054630E">
        <w:rPr>
          <w:rFonts w:ascii="Arial" w:hAnsi="Arial" w:cs="Arial"/>
          <w:b/>
          <w:color w:val="000000" w:themeColor="text1"/>
        </w:rPr>
        <w:t xml:space="preserve"> </w:t>
      </w:r>
      <w:r w:rsidRPr="0054630E">
        <w:rPr>
          <w:rFonts w:ascii="Arial" w:hAnsi="Arial" w:cs="Arial"/>
          <w:bCs/>
          <w:color w:val="000000" w:themeColor="text1"/>
        </w:rPr>
        <w:tab/>
      </w:r>
    </w:p>
    <w:p w14:paraId="11F8EB26" w14:textId="77777777" w:rsidR="00923E7C" w:rsidRPr="0054630E" w:rsidRDefault="00923E7C">
      <w:pPr>
        <w:spacing w:after="60"/>
        <w:ind w:left="1985" w:hanging="1985"/>
        <w:rPr>
          <w:rFonts w:ascii="Arial" w:hAnsi="Arial" w:cs="Arial"/>
          <w:b/>
          <w:color w:val="000000" w:themeColor="text1"/>
        </w:rPr>
      </w:pPr>
    </w:p>
    <w:p w14:paraId="1561D897" w14:textId="3BDB35AB" w:rsidR="00463675" w:rsidRPr="0054630E" w:rsidRDefault="00463675" w:rsidP="000F4E43">
      <w:pPr>
        <w:pStyle w:val="Title"/>
        <w:rPr>
          <w:color w:val="000000" w:themeColor="text1"/>
        </w:rPr>
      </w:pPr>
      <w:r w:rsidRPr="0054630E">
        <w:rPr>
          <w:color w:val="000000" w:themeColor="text1"/>
        </w:rPr>
        <w:t>Attachments:</w:t>
      </w:r>
      <w:r w:rsidRPr="0054630E">
        <w:rPr>
          <w:color w:val="000000" w:themeColor="text1"/>
        </w:rPr>
        <w:tab/>
      </w:r>
    </w:p>
    <w:p w14:paraId="65BECCC7" w14:textId="77777777" w:rsidR="00463675" w:rsidRPr="0054630E" w:rsidRDefault="00463675">
      <w:pPr>
        <w:pBdr>
          <w:bottom w:val="single" w:sz="4" w:space="1" w:color="auto"/>
        </w:pBdr>
        <w:rPr>
          <w:rFonts w:ascii="Arial" w:hAnsi="Arial" w:cs="Arial"/>
          <w:color w:val="000000" w:themeColor="text1"/>
        </w:rPr>
      </w:pPr>
    </w:p>
    <w:p w14:paraId="63C2E9C6" w14:textId="77777777" w:rsidR="00463675" w:rsidRPr="0054630E" w:rsidRDefault="00463675">
      <w:pPr>
        <w:rPr>
          <w:rFonts w:ascii="Arial" w:hAnsi="Arial" w:cs="Arial"/>
          <w:color w:val="000000" w:themeColor="text1"/>
        </w:rPr>
      </w:pPr>
    </w:p>
    <w:p w14:paraId="478F37F5" w14:textId="77777777" w:rsidR="00463675" w:rsidRPr="0054630E" w:rsidRDefault="00463675">
      <w:pPr>
        <w:spacing w:after="120"/>
        <w:rPr>
          <w:rFonts w:ascii="Arial" w:hAnsi="Arial" w:cs="Arial"/>
          <w:b/>
          <w:color w:val="000000" w:themeColor="text1"/>
        </w:rPr>
      </w:pPr>
      <w:r w:rsidRPr="0054630E">
        <w:rPr>
          <w:rFonts w:ascii="Arial" w:hAnsi="Arial" w:cs="Arial"/>
          <w:b/>
          <w:color w:val="000000" w:themeColor="text1"/>
        </w:rPr>
        <w:t>1. Overall Description:</w:t>
      </w:r>
    </w:p>
    <w:p w14:paraId="56391D22" w14:textId="426E248F" w:rsidR="00463675" w:rsidRPr="0054630E" w:rsidRDefault="006F6ACE">
      <w:pPr>
        <w:rPr>
          <w:rFonts w:ascii="Arial" w:hAnsi="Arial" w:cs="Arial"/>
          <w:i/>
          <w:iCs/>
          <w:color w:val="000000" w:themeColor="text1"/>
        </w:rPr>
      </w:pPr>
      <w:r>
        <w:rPr>
          <w:rFonts w:ascii="Arial" w:hAnsi="Arial" w:cs="Arial"/>
          <w:color w:val="000000" w:themeColor="text1"/>
        </w:rPr>
        <w:t xml:space="preserve">RAN2 discussed the support of parallel service requests for overlapping reader scenario, and made below agreements: </w:t>
      </w:r>
    </w:p>
    <w:p w14:paraId="27F331FA" w14:textId="77777777" w:rsidR="006F6ACE" w:rsidRPr="008406A5" w:rsidRDefault="006F6ACE" w:rsidP="006F6ACE">
      <w:pPr>
        <w:pStyle w:val="Doc-text2"/>
        <w:pBdr>
          <w:top w:val="single" w:sz="4" w:space="1" w:color="auto"/>
          <w:left w:val="single" w:sz="4" w:space="4" w:color="auto"/>
          <w:bottom w:val="single" w:sz="4" w:space="1" w:color="auto"/>
          <w:right w:val="single" w:sz="4" w:space="4" w:color="auto"/>
        </w:pBdr>
        <w:rPr>
          <w:b/>
          <w:bCs/>
        </w:rPr>
      </w:pPr>
      <w:r w:rsidRPr="008406A5">
        <w:rPr>
          <w:b/>
          <w:bCs/>
        </w:rPr>
        <w:t>Agreements</w:t>
      </w:r>
      <w:r>
        <w:rPr>
          <w:b/>
          <w:bCs/>
        </w:rPr>
        <w:t xml:space="preserve"> on parallel service request </w:t>
      </w:r>
    </w:p>
    <w:p w14:paraId="37D117F7" w14:textId="2E45DA20" w:rsidR="006F6ACE" w:rsidRPr="00616B1F" w:rsidRDefault="006F6ACE" w:rsidP="006F6ACE">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16B1F">
        <w:rPr>
          <w:b w:val="0"/>
          <w:bCs/>
        </w:rPr>
        <w:t>Rel-19 devices are not expected to receive parallel service request for overlapping reader scenario based on network implementation.</w:t>
      </w:r>
    </w:p>
    <w:p w14:paraId="6B9137E5" w14:textId="1A73F18E" w:rsidR="006F6ACE" w:rsidRPr="00616B1F" w:rsidRDefault="006F6ACE" w:rsidP="006F6ACE">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16B1F">
        <w:rPr>
          <w:b w:val="0"/>
          <w:bCs/>
        </w:rPr>
        <w:t xml:space="preserve">The device always responds to the new service indicated by the received paging message </w:t>
      </w:r>
      <w:r>
        <w:rPr>
          <w:b w:val="0"/>
          <w:bCs/>
        </w:rPr>
        <w:t xml:space="preserve">applicable </w:t>
      </w:r>
      <w:r w:rsidRPr="00616B1F">
        <w:rPr>
          <w:b w:val="0"/>
          <w:bCs/>
        </w:rPr>
        <w:t>for that device.</w:t>
      </w:r>
    </w:p>
    <w:p w14:paraId="681F8D79" w14:textId="120CA8C7" w:rsidR="00463675" w:rsidRDefault="00463675">
      <w:pPr>
        <w:pStyle w:val="Header"/>
        <w:tabs>
          <w:tab w:val="clear" w:pos="4153"/>
          <w:tab w:val="clear" w:pos="8306"/>
        </w:tabs>
        <w:rPr>
          <w:rFonts w:ascii="Arial" w:hAnsi="Arial" w:cs="Arial"/>
          <w:color w:val="000000" w:themeColor="text1"/>
        </w:rPr>
      </w:pPr>
    </w:p>
    <w:p w14:paraId="0AB39F4E" w14:textId="77777777" w:rsidR="006F6ACE" w:rsidRPr="0054630E" w:rsidRDefault="006F6ACE">
      <w:pPr>
        <w:pStyle w:val="Header"/>
        <w:tabs>
          <w:tab w:val="clear" w:pos="4153"/>
          <w:tab w:val="clear" w:pos="8306"/>
        </w:tabs>
        <w:rPr>
          <w:rFonts w:ascii="Arial" w:hAnsi="Arial" w:cs="Arial"/>
          <w:color w:val="000000" w:themeColor="text1"/>
        </w:rPr>
      </w:pPr>
    </w:p>
    <w:p w14:paraId="1D8338EB" w14:textId="6FE3C034" w:rsidR="00463675" w:rsidRPr="0054630E" w:rsidRDefault="00463675" w:rsidP="009C5BCB">
      <w:pPr>
        <w:tabs>
          <w:tab w:val="left" w:pos="6111"/>
        </w:tabs>
        <w:spacing w:after="120"/>
        <w:rPr>
          <w:rFonts w:ascii="Arial" w:hAnsi="Arial" w:cs="Arial"/>
          <w:b/>
          <w:color w:val="000000" w:themeColor="text1"/>
        </w:rPr>
      </w:pPr>
      <w:r w:rsidRPr="0054630E">
        <w:rPr>
          <w:rFonts w:ascii="Arial" w:hAnsi="Arial" w:cs="Arial"/>
          <w:b/>
          <w:color w:val="000000" w:themeColor="text1"/>
        </w:rPr>
        <w:t>2. Actions:</w:t>
      </w:r>
      <w:ins w:id="1" w:author="Stepan Kucera (Nokia)" w:date="2025-05-20T16:42:00Z" w16du:dateUtc="2025-05-20T14:42:00Z">
        <w:r w:rsidR="009C5BCB">
          <w:rPr>
            <w:rFonts w:ascii="Arial" w:hAnsi="Arial" w:cs="Arial"/>
            <w:b/>
            <w:color w:val="000000" w:themeColor="text1"/>
          </w:rPr>
          <w:tab/>
        </w:r>
      </w:ins>
    </w:p>
    <w:p w14:paraId="4E2B60AB" w14:textId="30960A4C" w:rsidR="00463675" w:rsidRPr="0054630E" w:rsidRDefault="00463675">
      <w:pPr>
        <w:spacing w:after="120"/>
        <w:ind w:left="1985" w:hanging="1985"/>
        <w:rPr>
          <w:rFonts w:ascii="Arial" w:hAnsi="Arial" w:cs="Arial"/>
          <w:b/>
          <w:color w:val="000000" w:themeColor="text1"/>
        </w:rPr>
      </w:pPr>
      <w:r w:rsidRPr="0054630E">
        <w:rPr>
          <w:rFonts w:ascii="Arial" w:hAnsi="Arial" w:cs="Arial"/>
          <w:b/>
          <w:color w:val="000000" w:themeColor="text1"/>
        </w:rPr>
        <w:t>To RAN</w:t>
      </w:r>
      <w:r w:rsidR="0054630E">
        <w:rPr>
          <w:rFonts w:ascii="Arial" w:hAnsi="Arial" w:cs="Arial"/>
          <w:b/>
          <w:color w:val="000000" w:themeColor="text1"/>
        </w:rPr>
        <w:t>3 group</w:t>
      </w:r>
      <w:r w:rsidRPr="0054630E">
        <w:rPr>
          <w:rFonts w:ascii="Arial" w:hAnsi="Arial" w:cs="Arial"/>
          <w:b/>
          <w:color w:val="000000" w:themeColor="text1"/>
        </w:rPr>
        <w:t>.</w:t>
      </w:r>
    </w:p>
    <w:p w14:paraId="3485DEBD" w14:textId="173DDBD4" w:rsidR="00463675" w:rsidRPr="0054630E" w:rsidRDefault="00463675" w:rsidP="0054630E">
      <w:pPr>
        <w:spacing w:after="120"/>
        <w:ind w:left="993" w:hanging="993"/>
        <w:rPr>
          <w:rFonts w:ascii="Arial" w:hAnsi="Arial" w:cs="Arial"/>
          <w:i/>
          <w:iCs/>
          <w:color w:val="000000" w:themeColor="text1"/>
        </w:rPr>
      </w:pPr>
      <w:r w:rsidRPr="0054630E">
        <w:rPr>
          <w:rFonts w:ascii="Arial" w:hAnsi="Arial" w:cs="Arial"/>
          <w:b/>
          <w:color w:val="000000" w:themeColor="text1"/>
        </w:rPr>
        <w:t xml:space="preserve">ACTION: </w:t>
      </w:r>
      <w:r w:rsidRPr="0054630E">
        <w:rPr>
          <w:rFonts w:ascii="Arial" w:hAnsi="Arial" w:cs="Arial"/>
          <w:b/>
          <w:color w:val="000000" w:themeColor="text1"/>
        </w:rPr>
        <w:tab/>
      </w:r>
      <w:r w:rsidR="0054630E" w:rsidRPr="0054630E">
        <w:rPr>
          <w:rFonts w:ascii="Arial" w:hAnsi="Arial" w:cs="Arial"/>
          <w:color w:val="000000" w:themeColor="text1"/>
        </w:rPr>
        <w:t xml:space="preserve">RAN2 respectfully asks </w:t>
      </w:r>
      <w:r w:rsidR="0054630E">
        <w:rPr>
          <w:rFonts w:ascii="Arial" w:hAnsi="Arial" w:cs="Arial"/>
          <w:color w:val="000000" w:themeColor="text1"/>
        </w:rPr>
        <w:t>RAN3</w:t>
      </w:r>
      <w:r w:rsidR="0054630E" w:rsidRPr="0054630E">
        <w:rPr>
          <w:rFonts w:ascii="Arial" w:hAnsi="Arial" w:cs="Arial"/>
          <w:color w:val="000000" w:themeColor="text1"/>
        </w:rPr>
        <w:t xml:space="preserve"> to take the above </w:t>
      </w:r>
      <w:r w:rsidR="0054630E">
        <w:rPr>
          <w:rFonts w:ascii="Arial" w:hAnsi="Arial" w:cs="Arial"/>
          <w:color w:val="000000" w:themeColor="text1"/>
        </w:rPr>
        <w:t>RAN2 agreements</w:t>
      </w:r>
      <w:r w:rsidR="0054630E" w:rsidRPr="0054630E">
        <w:rPr>
          <w:rFonts w:ascii="Arial" w:hAnsi="Arial" w:cs="Arial"/>
          <w:color w:val="000000" w:themeColor="text1"/>
        </w:rPr>
        <w:t xml:space="preserve"> into account</w:t>
      </w:r>
      <w:r w:rsidR="0013748E">
        <w:rPr>
          <w:rFonts w:ascii="Arial" w:hAnsi="Arial" w:cs="Arial"/>
          <w:color w:val="000000" w:themeColor="text1"/>
        </w:rPr>
        <w:t xml:space="preserve"> </w:t>
      </w:r>
      <w:commentRangeStart w:id="2"/>
      <w:ins w:id="3" w:author="Stepan Kucera (Nokia)" w:date="2025-05-20T16:12:00Z" w16du:dateUtc="2025-05-20T14:12:00Z">
        <w:r w:rsidR="0013748E" w:rsidRPr="0013748E">
          <w:rPr>
            <w:rFonts w:ascii="Arial" w:hAnsi="Arial" w:cs="Arial"/>
            <w:color w:val="000000" w:themeColor="text1"/>
          </w:rPr>
          <w:t>and provide feedback if needed</w:t>
        </w:r>
      </w:ins>
      <w:commentRangeEnd w:id="2"/>
      <w:ins w:id="4" w:author="Stepan Kucera (Nokia)" w:date="2025-05-20T16:21:00Z" w16du:dateUtc="2025-05-20T14:21:00Z">
        <w:r w:rsidR="00F06838">
          <w:rPr>
            <w:rStyle w:val="CommentReference"/>
            <w:rFonts w:ascii="Arial" w:hAnsi="Arial"/>
          </w:rPr>
          <w:commentReference w:id="2"/>
        </w:r>
      </w:ins>
      <w:r w:rsidR="0054630E" w:rsidRPr="0054630E">
        <w:rPr>
          <w:rFonts w:ascii="Arial" w:hAnsi="Arial" w:cs="Arial"/>
          <w:color w:val="000000" w:themeColor="text1"/>
        </w:rPr>
        <w:t>.</w:t>
      </w:r>
    </w:p>
    <w:p w14:paraId="0EBEC29E" w14:textId="77777777" w:rsidR="00463675" w:rsidRPr="0054630E" w:rsidRDefault="00463675">
      <w:pPr>
        <w:spacing w:after="120"/>
        <w:ind w:left="993" w:hanging="993"/>
        <w:rPr>
          <w:rFonts w:ascii="Arial" w:hAnsi="Arial" w:cs="Arial"/>
          <w:color w:val="000000" w:themeColor="text1"/>
        </w:rPr>
      </w:pPr>
    </w:p>
    <w:p w14:paraId="473CE597" w14:textId="29264411" w:rsidR="00463675" w:rsidRPr="0054630E" w:rsidRDefault="00463675">
      <w:pPr>
        <w:spacing w:after="120"/>
        <w:rPr>
          <w:rFonts w:ascii="Arial" w:hAnsi="Arial" w:cs="Arial"/>
          <w:b/>
          <w:color w:val="000000" w:themeColor="text1"/>
        </w:rPr>
      </w:pPr>
      <w:r w:rsidRPr="0054630E">
        <w:rPr>
          <w:rFonts w:ascii="Arial" w:hAnsi="Arial" w:cs="Arial"/>
          <w:b/>
          <w:color w:val="000000" w:themeColor="text1"/>
        </w:rPr>
        <w:t xml:space="preserve">3. Date of Next </w:t>
      </w:r>
      <w:r w:rsidR="0054630E">
        <w:rPr>
          <w:rFonts w:ascii="Arial" w:hAnsi="Arial" w:cs="Arial"/>
          <w:b/>
          <w:color w:val="000000" w:themeColor="text1"/>
        </w:rPr>
        <w:t xml:space="preserve">RAN WG2 </w:t>
      </w:r>
      <w:r w:rsidRPr="0054630E">
        <w:rPr>
          <w:rFonts w:ascii="Arial" w:hAnsi="Arial" w:cs="Arial"/>
          <w:b/>
          <w:color w:val="000000" w:themeColor="text1"/>
        </w:rPr>
        <w:t>Meetings:</w:t>
      </w:r>
    </w:p>
    <w:p w14:paraId="602D13F6" w14:textId="77777777" w:rsidR="0054630E" w:rsidRPr="0054630E" w:rsidRDefault="0054630E" w:rsidP="0054630E">
      <w:pPr>
        <w:tabs>
          <w:tab w:val="left" w:pos="5103"/>
        </w:tabs>
        <w:spacing w:after="120"/>
        <w:ind w:left="2268" w:hanging="2268"/>
        <w:rPr>
          <w:rFonts w:ascii="Arial" w:hAnsi="Arial" w:cs="Arial"/>
          <w:bCs/>
          <w:color w:val="000000" w:themeColor="text1"/>
        </w:rPr>
      </w:pPr>
      <w:r w:rsidRPr="0054630E">
        <w:rPr>
          <w:rFonts w:ascii="Arial" w:hAnsi="Arial" w:cs="Arial"/>
          <w:bCs/>
          <w:color w:val="000000" w:themeColor="text1"/>
        </w:rPr>
        <w:t>RAN2#131</w:t>
      </w:r>
      <w:r w:rsidRPr="0054630E">
        <w:rPr>
          <w:rFonts w:ascii="Arial" w:hAnsi="Arial" w:cs="Arial"/>
          <w:bCs/>
          <w:color w:val="000000" w:themeColor="text1"/>
        </w:rPr>
        <w:tab/>
        <w:t>25th August – 29th August 2025</w:t>
      </w:r>
      <w:r w:rsidRPr="0054630E">
        <w:rPr>
          <w:rFonts w:ascii="Arial" w:hAnsi="Arial" w:cs="Arial"/>
          <w:bCs/>
          <w:color w:val="000000" w:themeColor="text1"/>
        </w:rPr>
        <w:tab/>
      </w:r>
      <w:r w:rsidRPr="0054630E">
        <w:rPr>
          <w:rFonts w:ascii="Arial" w:hAnsi="Arial" w:cs="Arial"/>
          <w:bCs/>
          <w:color w:val="000000" w:themeColor="text1"/>
        </w:rPr>
        <w:tab/>
        <w:t>Bangalore, India</w:t>
      </w:r>
    </w:p>
    <w:p w14:paraId="78A8ED1C" w14:textId="3C63A0D4" w:rsidR="00463675" w:rsidRPr="0054630E" w:rsidRDefault="0054630E" w:rsidP="0054630E">
      <w:pPr>
        <w:tabs>
          <w:tab w:val="left" w:pos="5103"/>
        </w:tabs>
        <w:spacing w:after="120"/>
        <w:ind w:left="2268" w:hanging="2268"/>
        <w:rPr>
          <w:rFonts w:ascii="Arial" w:hAnsi="Arial" w:cs="Arial"/>
          <w:bCs/>
          <w:color w:val="000000" w:themeColor="text1"/>
        </w:rPr>
      </w:pPr>
      <w:r w:rsidRPr="0054630E">
        <w:rPr>
          <w:rFonts w:ascii="Arial" w:hAnsi="Arial" w:cs="Arial"/>
          <w:bCs/>
          <w:color w:val="000000" w:themeColor="text1"/>
        </w:rPr>
        <w:t>RAN2#131bis</w:t>
      </w:r>
      <w:r w:rsidRPr="0054630E">
        <w:rPr>
          <w:rFonts w:ascii="Arial" w:hAnsi="Arial" w:cs="Arial"/>
          <w:bCs/>
          <w:color w:val="000000" w:themeColor="text1"/>
        </w:rPr>
        <w:tab/>
        <w:t xml:space="preserve">13th October – </w:t>
      </w:r>
      <w:proofErr w:type="gramStart"/>
      <w:r w:rsidRPr="0054630E">
        <w:rPr>
          <w:rFonts w:ascii="Arial" w:hAnsi="Arial" w:cs="Arial"/>
          <w:bCs/>
          <w:color w:val="000000" w:themeColor="text1"/>
        </w:rPr>
        <w:t>17rd</w:t>
      </w:r>
      <w:proofErr w:type="gramEnd"/>
      <w:r w:rsidRPr="0054630E">
        <w:rPr>
          <w:rFonts w:ascii="Arial" w:hAnsi="Arial" w:cs="Arial"/>
          <w:bCs/>
          <w:color w:val="000000" w:themeColor="text1"/>
        </w:rPr>
        <w:t xml:space="preserve"> October 2025</w:t>
      </w:r>
      <w:r w:rsidRPr="0054630E">
        <w:rPr>
          <w:rFonts w:ascii="Arial" w:hAnsi="Arial" w:cs="Arial"/>
          <w:bCs/>
          <w:color w:val="000000" w:themeColor="text1"/>
        </w:rPr>
        <w:tab/>
      </w:r>
      <w:r w:rsidRPr="0054630E">
        <w:rPr>
          <w:rFonts w:ascii="Arial" w:hAnsi="Arial" w:cs="Arial"/>
          <w:bCs/>
          <w:color w:val="000000" w:themeColor="text1"/>
        </w:rPr>
        <w:tab/>
        <w:t>Prague, Czech</w:t>
      </w:r>
      <w:r w:rsidR="00463675" w:rsidRPr="0054630E">
        <w:rPr>
          <w:rFonts w:ascii="Arial" w:hAnsi="Arial" w:cs="Arial"/>
          <w:bCs/>
          <w:color w:val="000000" w:themeColor="text1"/>
        </w:rPr>
        <w:t>.</w:t>
      </w:r>
    </w:p>
    <w:sectPr w:rsidR="00463675" w:rsidRPr="0054630E"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oswarthick" w:initials="D">
    <w:p w14:paraId="44EB6D6A" w14:textId="77777777" w:rsidR="00463675" w:rsidRDefault="00463675">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 be removed before LS is sent</w:t>
      </w:r>
    </w:p>
  </w:comment>
  <w:comment w:id="2" w:author="Stepan Kucera (Nokia)" w:date="2025-05-20T16:21:00Z" w:initials="SK">
    <w:p w14:paraId="7C44D518" w14:textId="77777777" w:rsidR="009C5BCB" w:rsidRDefault="00F06838" w:rsidP="009C5BCB">
      <w:pPr>
        <w:pStyle w:val="CommentText"/>
        <w:jc w:val="left"/>
      </w:pPr>
      <w:r>
        <w:rPr>
          <w:rStyle w:val="CommentReference"/>
        </w:rPr>
        <w:annotationRef/>
      </w:r>
      <w:r w:rsidR="009C5BCB">
        <w:t xml:space="preserve">Given the possibly wide impact of our agreement on RAN3 work and design, we would like to give RAN3 an explicit opportunity for feedback (eg addressing critical issues requiring further coordination).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EB6D6A" w15:done="0"/>
  <w15:commentEx w15:paraId="7C44D5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A75D75" w16cex:dateUtc="2025-05-20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EB6D6A" w16cid:durableId="006E9EB4"/>
  <w16cid:commentId w16cid:paraId="7C44D518" w16cid:durableId="5BA75D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8AC77" w14:textId="77777777" w:rsidR="00C73E92" w:rsidRDefault="00C73E92">
      <w:r>
        <w:separator/>
      </w:r>
    </w:p>
  </w:endnote>
  <w:endnote w:type="continuationSeparator" w:id="0">
    <w:p w14:paraId="060E6DD2" w14:textId="77777777" w:rsidR="00C73E92" w:rsidRDefault="00C7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21EE" w14:textId="77777777" w:rsidR="00C73E92" w:rsidRDefault="00C73E92">
      <w:r>
        <w:separator/>
      </w:r>
    </w:p>
  </w:footnote>
  <w:footnote w:type="continuationSeparator" w:id="0">
    <w:p w14:paraId="00985FF7" w14:textId="77777777" w:rsidR="00C73E92" w:rsidRDefault="00C73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00F6440"/>
    <w:multiLevelType w:val="hybridMultilevel"/>
    <w:tmpl w:val="4B323760"/>
    <w:lvl w:ilvl="0" w:tplc="0409000F">
      <w:start w:val="1"/>
      <w:numFmt w:val="decimal"/>
      <w:lvlText w:val="%1."/>
      <w:lvlJc w:val="left"/>
      <w:pPr>
        <w:tabs>
          <w:tab w:val="num" w:pos="1620"/>
        </w:tabs>
        <w:ind w:left="162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7481207">
    <w:abstractNumId w:val="14"/>
  </w:num>
  <w:num w:numId="2" w16cid:durableId="200629341">
    <w:abstractNumId w:val="13"/>
  </w:num>
  <w:num w:numId="3" w16cid:durableId="1814180721">
    <w:abstractNumId w:val="12"/>
  </w:num>
  <w:num w:numId="4" w16cid:durableId="582878513">
    <w:abstractNumId w:val="10"/>
  </w:num>
  <w:num w:numId="5" w16cid:durableId="1058430397">
    <w:abstractNumId w:val="9"/>
  </w:num>
  <w:num w:numId="6" w16cid:durableId="290286330">
    <w:abstractNumId w:val="7"/>
  </w:num>
  <w:num w:numId="7" w16cid:durableId="763570556">
    <w:abstractNumId w:val="6"/>
  </w:num>
  <w:num w:numId="8" w16cid:durableId="725955023">
    <w:abstractNumId w:val="5"/>
  </w:num>
  <w:num w:numId="9" w16cid:durableId="380786898">
    <w:abstractNumId w:val="4"/>
  </w:num>
  <w:num w:numId="10" w16cid:durableId="618144806">
    <w:abstractNumId w:val="8"/>
  </w:num>
  <w:num w:numId="11" w16cid:durableId="2134132352">
    <w:abstractNumId w:val="3"/>
  </w:num>
  <w:num w:numId="12" w16cid:durableId="1961064227">
    <w:abstractNumId w:val="2"/>
  </w:num>
  <w:num w:numId="13" w16cid:durableId="494803418">
    <w:abstractNumId w:val="1"/>
  </w:num>
  <w:num w:numId="14" w16cid:durableId="1759254162">
    <w:abstractNumId w:val="0"/>
  </w:num>
  <w:num w:numId="15" w16cid:durableId="1945647727">
    <w:abstractNumId w:val="15"/>
  </w:num>
  <w:num w:numId="16" w16cid:durableId="520322110">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an Kucera (Nokia)">
    <w15:presenceInfo w15:providerId="AD" w15:userId="S::stepan.kucera@nokia.com::a99aa902-fccc-4fe2-81d3-c110f6e95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bordersDoNotSurroundHeader/>
  <w:bordersDoNotSurroundFooter/>
  <w:proofState w:spelling="clean" w:grammar="clean"/>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37685"/>
    <w:rsid w:val="00060790"/>
    <w:rsid w:val="000F4E43"/>
    <w:rsid w:val="0013748E"/>
    <w:rsid w:val="003C1AB5"/>
    <w:rsid w:val="00463675"/>
    <w:rsid w:val="0054630E"/>
    <w:rsid w:val="00584B08"/>
    <w:rsid w:val="006F6ACE"/>
    <w:rsid w:val="00726FC3"/>
    <w:rsid w:val="00923E7C"/>
    <w:rsid w:val="009C5BCB"/>
    <w:rsid w:val="00C73E92"/>
    <w:rsid w:val="00EE5B97"/>
    <w:rsid w:val="00F06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0D473"/>
  <w15:chartTrackingRefBased/>
  <w15:docId w15:val="{3CCCFCAE-EB3F-4454-8CAC-E96C161A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basedOn w:val="DefaultParagraphFont"/>
    <w:link w:val="BodyText"/>
    <w:semiHidden/>
    <w:rsid w:val="000F4E43"/>
    <w:rPr>
      <w:rFonts w:ascii="Arial" w:hAnsi="Arial" w:cs="Arial"/>
      <w:color w:val="FF0000"/>
      <w:lang w:eastAsia="en-US"/>
    </w:rPr>
  </w:style>
  <w:style w:type="character" w:customStyle="1" w:styleId="CommentTextChar">
    <w:name w:val="Comment Text Char"/>
    <w:basedOn w:val="DefaultParagraphFont"/>
    <w:link w:val="CommentText"/>
    <w:semiHidden/>
    <w:rsid w:val="000F4E43"/>
    <w:rPr>
      <w:rFonts w:ascii="Arial" w:hAnsi="Arial"/>
      <w:lang w:eastAsia="en-US"/>
    </w:rPr>
  </w:style>
  <w:style w:type="character" w:customStyle="1" w:styleId="TitleChar">
    <w:name w:val="Title Char"/>
    <w:basedOn w:val="DefaultParagraphFont"/>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Doc-text2">
    <w:name w:val="Doc-text2"/>
    <w:basedOn w:val="Normal"/>
    <w:link w:val="Doc-text2Char"/>
    <w:qFormat/>
    <w:rsid w:val="006F6AC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F6ACE"/>
    <w:rPr>
      <w:rFonts w:ascii="Arial" w:eastAsia="MS Mincho" w:hAnsi="Arial"/>
      <w:szCs w:val="24"/>
    </w:rPr>
  </w:style>
  <w:style w:type="paragraph" w:customStyle="1" w:styleId="Agreement">
    <w:name w:val="Agreement"/>
    <w:basedOn w:val="Normal"/>
    <w:next w:val="Doc-text2"/>
    <w:uiPriority w:val="99"/>
    <w:qFormat/>
    <w:rsid w:val="006F6ACE"/>
    <w:pPr>
      <w:numPr>
        <w:numId w:val="15"/>
      </w:numPr>
      <w:spacing w:before="60"/>
    </w:pPr>
    <w:rPr>
      <w:rFonts w:ascii="Arial" w:eastAsia="MS Mincho" w:hAnsi="Arial"/>
      <w:b/>
      <w:szCs w:val="24"/>
      <w:lang w:eastAsia="en-GB"/>
    </w:rPr>
  </w:style>
  <w:style w:type="paragraph" w:styleId="Revision">
    <w:name w:val="Revision"/>
    <w:hidden/>
    <w:uiPriority w:val="99"/>
    <w:semiHidden/>
    <w:rsid w:val="0013748E"/>
    <w:rPr>
      <w:lang w:eastAsia="en-US"/>
    </w:rPr>
  </w:style>
  <w:style w:type="paragraph" w:styleId="CommentSubject">
    <w:name w:val="annotation subject"/>
    <w:basedOn w:val="CommentText"/>
    <w:next w:val="CommentText"/>
    <w:link w:val="CommentSubjectChar"/>
    <w:uiPriority w:val="99"/>
    <w:semiHidden/>
    <w:unhideWhenUsed/>
    <w:rsid w:val="00F0683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F0683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1196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Stepan Kucera (Nokia)</cp:lastModifiedBy>
  <cp:revision>5</cp:revision>
  <cp:lastPrinted>2002-04-23T07:10:00Z</cp:lastPrinted>
  <dcterms:created xsi:type="dcterms:W3CDTF">2024-10-17T09:31:00Z</dcterms:created>
  <dcterms:modified xsi:type="dcterms:W3CDTF">2025-05-20T14:43:00Z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ec3de980355811f08000031d0000031d">
    <vt:lpwstr>CWM929X5uCe0DFXFFK9mM4rgfRfpS7jUiMgtKTbukxsdFrSRJQyjd+ZwODxjU0mOdDitfg7Pt+m7+Lp4Zp0J7DONg==</vt:lpwstr>
  </property>
</Properties>
</file>