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BE653" w14:textId="20C8398B" w:rsidR="00EC2956" w:rsidRPr="004D566B" w:rsidRDefault="00EC2956" w:rsidP="00EC2956">
      <w:pPr>
        <w:tabs>
          <w:tab w:val="right" w:pos="9781"/>
        </w:tabs>
        <w:rPr>
          <w:rFonts w:ascii="Arial" w:eastAsia="SimSun" w:hAnsi="Arial"/>
          <w:b/>
          <w:noProof/>
          <w:sz w:val="24"/>
        </w:rPr>
      </w:pPr>
      <w:bookmarkStart w:id="0" w:name="_Hlt450066085"/>
      <w:bookmarkStart w:id="1" w:name="_Hlt449016246"/>
      <w:bookmarkStart w:id="2" w:name="_Hlt448930105"/>
      <w:bookmarkStart w:id="3" w:name="_Hlt450066087"/>
      <w:bookmarkStart w:id="4" w:name="_Hlt450039480"/>
      <w:bookmarkStart w:id="5" w:name="_Hlt450051172"/>
      <w:bookmarkStart w:id="6" w:name="_Hlk142299101"/>
      <w:bookmarkStart w:id="7" w:name="DocumentFor"/>
      <w:bookmarkStart w:id="8" w:name="Titl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D566B">
        <w:rPr>
          <w:rFonts w:ascii="Arial" w:eastAsia="SimSun" w:hAnsi="Arial"/>
          <w:b/>
          <w:noProof/>
          <w:sz w:val="24"/>
        </w:rPr>
        <w:t>3GPP TSG RAN WG2#130</w:t>
      </w:r>
      <w:r w:rsidRPr="004D566B">
        <w:rPr>
          <w:rFonts w:ascii="Arial" w:eastAsia="SimSun" w:hAnsi="Arial"/>
          <w:b/>
          <w:noProof/>
          <w:sz w:val="24"/>
        </w:rPr>
        <w:tab/>
        <w:t>R2-250333</w:t>
      </w:r>
      <w:r>
        <w:rPr>
          <w:rFonts w:ascii="Arial" w:eastAsia="SimSun" w:hAnsi="Arial"/>
          <w:b/>
          <w:noProof/>
          <w:sz w:val="24"/>
        </w:rPr>
        <w:t>8</w:t>
      </w:r>
    </w:p>
    <w:p w14:paraId="265FA38B" w14:textId="77777777" w:rsidR="00EC2956" w:rsidRPr="004D566B" w:rsidRDefault="00EC2956" w:rsidP="00EC2956">
      <w:pPr>
        <w:tabs>
          <w:tab w:val="right" w:pos="9216"/>
        </w:tabs>
        <w:rPr>
          <w:rFonts w:ascii="Arial" w:eastAsia="SimSun" w:hAnsi="Arial"/>
          <w:b/>
          <w:noProof/>
          <w:sz w:val="24"/>
        </w:rPr>
      </w:pPr>
      <w:r w:rsidRPr="004D566B">
        <w:rPr>
          <w:rFonts w:ascii="Arial" w:eastAsia="SimSun" w:hAnsi="Arial"/>
          <w:b/>
          <w:noProof/>
          <w:sz w:val="24"/>
        </w:rPr>
        <w:t>St Julian’s, Malta, 19</w:t>
      </w:r>
      <w:r w:rsidRPr="004D566B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4D566B">
        <w:rPr>
          <w:rFonts w:ascii="Arial" w:eastAsia="SimSun" w:hAnsi="Arial"/>
          <w:b/>
          <w:noProof/>
          <w:sz w:val="24"/>
        </w:rPr>
        <w:t xml:space="preserve"> - 23</w:t>
      </w:r>
      <w:r w:rsidRPr="004D566B">
        <w:rPr>
          <w:rFonts w:ascii="Arial" w:eastAsia="SimSun" w:hAnsi="Arial"/>
          <w:b/>
          <w:noProof/>
          <w:sz w:val="24"/>
          <w:vertAlign w:val="superscript"/>
        </w:rPr>
        <w:t>rd</w:t>
      </w:r>
      <w:r w:rsidRPr="004D566B">
        <w:rPr>
          <w:rFonts w:ascii="Arial" w:eastAsia="SimSun" w:hAnsi="Arial"/>
          <w:b/>
          <w:noProof/>
          <w:sz w:val="24"/>
        </w:rPr>
        <w:t xml:space="preserve"> May 2025</w:t>
      </w:r>
    </w:p>
    <w:p w14:paraId="3E11D77A" w14:textId="77777777" w:rsidR="00EC2956" w:rsidRPr="004D566B" w:rsidRDefault="00EC2956" w:rsidP="00EC295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4D842957" w14:textId="77777777" w:rsidR="00EC2956" w:rsidRPr="004D566B" w:rsidRDefault="00EC2956" w:rsidP="00EC2956">
      <w:pPr>
        <w:rPr>
          <w:rFonts w:ascii="Arial" w:eastAsia="SimSun" w:hAnsi="Arial" w:cs="Arial"/>
        </w:rPr>
      </w:pPr>
    </w:p>
    <w:p w14:paraId="4E3F84B2" w14:textId="40776EA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F22E78">
        <w:rPr>
          <w:rFonts w:ascii="Arial" w:eastAsia="Arial Unicode MS" w:hAnsi="Arial" w:cs="Arial"/>
          <w:b/>
          <w:bCs/>
          <w:sz w:val="24"/>
        </w:rPr>
        <w:t>16</w:t>
      </w:r>
      <w:r w:rsidR="00E21CE3">
        <w:rPr>
          <w:rFonts w:ascii="Arial" w:eastAsia="Arial Unicode MS" w:hAnsi="Arial" w:cs="Arial"/>
          <w:b/>
          <w:bCs/>
          <w:sz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BA79F6">
        <w:rPr>
          <w:rFonts w:ascii="Arial" w:hAnsi="Arial" w:cs="Arial"/>
          <w:b/>
          <w:bCs/>
          <w:i/>
          <w:sz w:val="28"/>
          <w:szCs w:val="24"/>
        </w:rPr>
        <w:t>4296</w:t>
      </w:r>
    </w:p>
    <w:p w14:paraId="75D28298" w14:textId="588B4FB9" w:rsidR="00463675" w:rsidRPr="000F4E43" w:rsidRDefault="00E21CE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0125CD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0125CD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>
        <w:rPr>
          <w:rFonts w:ascii="Arial" w:eastAsia="Arial Unicode MS" w:hAnsi="Arial" w:cs="Arial"/>
          <w:b/>
          <w:bCs/>
          <w:sz w:val="24"/>
        </w:rPr>
        <w:t>7</w:t>
      </w:r>
      <w:r w:rsidR="000125CD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April </w:t>
      </w:r>
      <w:r w:rsidR="000125CD" w:rsidRPr="00F4738E">
        <w:rPr>
          <w:rFonts w:ascii="Arial" w:eastAsia="Arial Unicode MS" w:hAnsi="Arial" w:cs="Arial"/>
          <w:b/>
          <w:bCs/>
          <w:sz w:val="24"/>
        </w:rPr>
        <w:t>–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11</w:t>
      </w:r>
      <w:r w:rsidRPr="00E21C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 w:rsidRPr="009B64E4">
        <w:rPr>
          <w:rFonts w:ascii="Arial" w:eastAsia="Arial Unicode MS" w:hAnsi="Arial" w:cs="Arial"/>
          <w:b/>
          <w:bCs/>
          <w:sz w:val="24"/>
        </w:rPr>
        <w:t>202</w:t>
      </w:r>
      <w:r w:rsidR="000125CD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BA79F6">
        <w:rPr>
          <w:rFonts w:ascii="Arial" w:hAnsi="Arial" w:cs="Arial"/>
          <w:b/>
          <w:bCs/>
          <w:color w:val="0000FF"/>
        </w:rPr>
        <w:t>4282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737E4E5C" w:rsidR="00463675" w:rsidRPr="000F4E43" w:rsidRDefault="00463675" w:rsidP="002B0FBB">
      <w:pPr>
        <w:pStyle w:val="Title"/>
        <w:spacing w:before="120"/>
      </w:pPr>
      <w:r w:rsidRPr="00D527B5">
        <w:t>Title:</w:t>
      </w:r>
      <w:r w:rsidRPr="00D527B5">
        <w:tab/>
      </w:r>
      <w:r w:rsidRPr="00D527B5">
        <w:rPr>
          <w:color w:val="000000"/>
        </w:rPr>
        <w:t xml:space="preserve">LS on </w:t>
      </w:r>
      <w:r w:rsidR="00D527B5" w:rsidRPr="00D527B5">
        <w:rPr>
          <w:rFonts w:hint="eastAsia"/>
          <w:color w:val="000000"/>
          <w:lang w:eastAsia="zh-CN"/>
        </w:rPr>
        <w:t>A</w:t>
      </w:r>
      <w:r w:rsidR="00D527B5" w:rsidRPr="00D527B5">
        <w:rPr>
          <w:color w:val="000000"/>
        </w:rPr>
        <w:t>IoT device identifier length</w:t>
      </w:r>
    </w:p>
    <w:p w14:paraId="7B88FDC2" w14:textId="6A0F8C06" w:rsidR="00463675" w:rsidRPr="000F4E43" w:rsidRDefault="00463675" w:rsidP="002B0FBB">
      <w:pPr>
        <w:pStyle w:val="Title"/>
        <w:spacing w:before="120"/>
      </w:pPr>
      <w:r w:rsidRPr="000F4E43">
        <w:t>Response to:</w:t>
      </w:r>
      <w:r w:rsidRPr="000F4E43">
        <w:tab/>
      </w:r>
      <w:r w:rsidR="007366CF">
        <w:t>-</w:t>
      </w:r>
    </w:p>
    <w:p w14:paraId="517BE8A5" w14:textId="6387E90A" w:rsidR="00463675" w:rsidRPr="000F4E43" w:rsidRDefault="00463675" w:rsidP="002B0FBB">
      <w:pPr>
        <w:pStyle w:val="Title"/>
        <w:spacing w:before="120"/>
      </w:pPr>
      <w:r w:rsidRPr="00D527B5">
        <w:t>Release:</w:t>
      </w:r>
      <w:r w:rsidRPr="00D527B5">
        <w:tab/>
      </w:r>
      <w:r w:rsidRPr="00D527B5">
        <w:rPr>
          <w:color w:val="000000"/>
        </w:rPr>
        <w:t xml:space="preserve">Release </w:t>
      </w:r>
      <w:r w:rsidR="00D527B5" w:rsidRPr="00D527B5">
        <w:rPr>
          <w:color w:val="000000"/>
        </w:rPr>
        <w:t>19</w:t>
      </w:r>
    </w:p>
    <w:p w14:paraId="1998F4CF" w14:textId="52A816B4" w:rsidR="00463675" w:rsidRPr="000F4E43" w:rsidRDefault="00463675" w:rsidP="002B0FBB">
      <w:pPr>
        <w:pStyle w:val="Title"/>
        <w:spacing w:before="120"/>
      </w:pPr>
      <w:r w:rsidRPr="000F4E43">
        <w:t>Work Item:</w:t>
      </w:r>
      <w:r w:rsidRPr="000F4E43">
        <w:tab/>
      </w:r>
      <w:r w:rsidR="00D527B5">
        <w:rPr>
          <w:color w:val="000000"/>
        </w:rPr>
        <w:t>AmbientIoT-ARC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3066205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27A44D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527B5">
        <w:rPr>
          <w:b w:val="0"/>
        </w:rPr>
        <w:t>CT4</w:t>
      </w:r>
    </w:p>
    <w:p w14:paraId="49663239" w14:textId="3D408ACC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AE3526" w:rsidRPr="00AE3526">
        <w:rPr>
          <w:b w:val="0"/>
          <w:bCs/>
        </w:rPr>
        <w:t xml:space="preserve">CT1, </w:t>
      </w:r>
      <w:r w:rsidR="00D527B5" w:rsidRPr="00AE3526">
        <w:rPr>
          <w:b w:val="0"/>
          <w:bCs/>
        </w:rPr>
        <w:t>R</w:t>
      </w:r>
      <w:r w:rsidR="00D527B5">
        <w:rPr>
          <w:b w:val="0"/>
        </w:rPr>
        <w:t>AN2</w:t>
      </w:r>
      <w:r w:rsidR="00B34ECA">
        <w:rPr>
          <w:b w:val="0"/>
        </w:rPr>
        <w:t>, RAN3</w:t>
      </w:r>
      <w:r w:rsidR="00251AC8">
        <w:rPr>
          <w:b w:val="0"/>
        </w:rPr>
        <w:t xml:space="preserve">, </w:t>
      </w:r>
      <w:r w:rsidR="00755DC4">
        <w:rPr>
          <w:b w:val="0"/>
        </w:rPr>
        <w:t>SA3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331240F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527B5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E27C06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527B5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2B7A0594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B02B851" w:rsidR="00463675" w:rsidRPr="000F4E43" w:rsidRDefault="00463675" w:rsidP="002B0FBB">
      <w:pPr>
        <w:pStyle w:val="Title"/>
        <w:spacing w:before="0"/>
      </w:pPr>
      <w:r w:rsidRPr="000F4E43">
        <w:t>Attachments:</w:t>
      </w:r>
      <w:r w:rsidRPr="000F4E43">
        <w:tab/>
      </w:r>
      <w:r w:rsidR="00BA79F6">
        <w:t>S2-2504281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9D0D29" w14:textId="77777777" w:rsidR="005C48D2" w:rsidRDefault="00D527B5" w:rsidP="00D527B5">
      <w:pPr>
        <w:rPr>
          <w:rFonts w:ascii="Arial" w:hAnsi="Arial" w:cs="Arial"/>
        </w:rPr>
      </w:pPr>
      <w:r w:rsidRPr="006E1DE8">
        <w:rPr>
          <w:rFonts w:ascii="Arial" w:hAnsi="Arial" w:cs="Arial"/>
        </w:rPr>
        <w:t xml:space="preserve">SA2 is working on the design </w:t>
      </w:r>
      <w:r w:rsidR="00AE3526" w:rsidRPr="006E1DE8">
        <w:rPr>
          <w:rFonts w:ascii="Arial" w:hAnsi="Arial" w:cs="Arial"/>
        </w:rPr>
        <w:t>of</w:t>
      </w:r>
      <w:r w:rsidRPr="006E1DE8">
        <w:rPr>
          <w:rFonts w:ascii="Arial" w:hAnsi="Arial" w:cs="Arial"/>
        </w:rPr>
        <w:t xml:space="preserve"> AIoT </w:t>
      </w:r>
      <w:r w:rsidR="00C30CF2">
        <w:rPr>
          <w:rFonts w:ascii="Arial" w:hAnsi="Arial" w:cs="Arial"/>
        </w:rPr>
        <w:t>D</w:t>
      </w:r>
      <w:r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="005C48D2">
        <w:rPr>
          <w:rFonts w:ascii="Arial" w:hAnsi="Arial" w:cs="Arial"/>
        </w:rPr>
        <w:t xml:space="preserve">, </w:t>
      </w:r>
      <w:r w:rsidR="005C48D2" w:rsidRPr="00BA79F6">
        <w:rPr>
          <w:rFonts w:ascii="Arial" w:hAnsi="Arial" w:cs="Arial"/>
        </w:rPr>
        <w:t>and agreements are captured in clause 5.7.2 of TS 23.369</w:t>
      </w:r>
      <w:r w:rsidR="005C48D2">
        <w:rPr>
          <w:rFonts w:ascii="Arial" w:hAnsi="Arial" w:cs="Arial"/>
        </w:rPr>
        <w:t>.</w:t>
      </w:r>
    </w:p>
    <w:p w14:paraId="6DCC481D" w14:textId="77777777" w:rsidR="005C48D2" w:rsidRDefault="005C48D2" w:rsidP="00D527B5">
      <w:pPr>
        <w:rPr>
          <w:rFonts w:ascii="Arial" w:hAnsi="Arial" w:cs="Arial"/>
        </w:rPr>
      </w:pPr>
    </w:p>
    <w:p w14:paraId="1C1BED47" w14:textId="227A74A3" w:rsidR="00BA79F6" w:rsidRDefault="00BA79F6" w:rsidP="00D527B5">
      <w:pPr>
        <w:rPr>
          <w:rFonts w:ascii="Arial" w:hAnsi="Arial" w:cs="Arial"/>
        </w:rPr>
      </w:pPr>
      <w:r w:rsidRPr="00BA79F6">
        <w:rPr>
          <w:rFonts w:ascii="Arial" w:hAnsi="Arial" w:cs="Arial"/>
        </w:rPr>
        <w:t>From SA2 point of view, in order to achieve an efficient inventory process, the AIoT Device Permanent Identifier should be designed in a reasonable length, which will be beneficial for transmission on radio interface. In addition, a shorter AIoT Device Permanent Identifier requires less storage in the AIoT Device</w:t>
      </w:r>
      <w:r>
        <w:rPr>
          <w:rFonts w:ascii="Arial" w:hAnsi="Arial" w:cs="Arial"/>
        </w:rPr>
        <w:t>.</w:t>
      </w:r>
    </w:p>
    <w:p w14:paraId="6CBAF4BA" w14:textId="77777777" w:rsidR="00BA79F6" w:rsidRPr="00D527B5" w:rsidRDefault="00BA79F6" w:rsidP="00D527B5">
      <w:pPr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7BFC6F5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E3526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678E186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E1DE8">
        <w:rPr>
          <w:rFonts w:ascii="Arial" w:hAnsi="Arial" w:cs="Arial"/>
          <w:b/>
        </w:rPr>
        <w:t xml:space="preserve">ACTION: </w:t>
      </w:r>
      <w:r w:rsidRPr="006E1DE8">
        <w:rPr>
          <w:rFonts w:ascii="Arial" w:hAnsi="Arial" w:cs="Arial"/>
          <w:b/>
        </w:rPr>
        <w:tab/>
      </w:r>
      <w:r w:rsidR="0045420C" w:rsidRPr="006E1DE8">
        <w:rPr>
          <w:rFonts w:ascii="Arial" w:hAnsi="Arial" w:cs="Arial"/>
          <w:color w:val="000000"/>
        </w:rPr>
        <w:t>SA</w:t>
      </w:r>
      <w:r w:rsidR="006F1B00" w:rsidRPr="006E1DE8">
        <w:rPr>
          <w:rFonts w:ascii="Arial" w:hAnsi="Arial" w:cs="Arial"/>
          <w:color w:val="000000"/>
        </w:rPr>
        <w:t>2</w:t>
      </w:r>
      <w:r w:rsidRPr="006E1DE8">
        <w:rPr>
          <w:rFonts w:ascii="Arial" w:hAnsi="Arial" w:cs="Arial"/>
          <w:color w:val="000000"/>
        </w:rPr>
        <w:t xml:space="preserve"> </w:t>
      </w:r>
      <w:r w:rsidR="00312DB8">
        <w:rPr>
          <w:rFonts w:ascii="Arial" w:hAnsi="Arial" w:cs="Arial"/>
          <w:color w:val="000000"/>
        </w:rPr>
        <w:t xml:space="preserve">kindly </w:t>
      </w:r>
      <w:r w:rsidRPr="006E1DE8">
        <w:rPr>
          <w:rFonts w:ascii="Arial" w:hAnsi="Arial" w:cs="Arial"/>
          <w:color w:val="000000"/>
        </w:rPr>
        <w:t xml:space="preserve">asks </w:t>
      </w:r>
      <w:r w:rsidR="006E1DE8" w:rsidRPr="006E1DE8">
        <w:rPr>
          <w:rFonts w:ascii="Arial" w:hAnsi="Arial" w:cs="Arial"/>
          <w:color w:val="000000"/>
        </w:rPr>
        <w:t>CT4</w:t>
      </w:r>
      <w:r w:rsidR="006E17FC" w:rsidRPr="006E1DE8">
        <w:rPr>
          <w:rFonts w:ascii="Arial" w:hAnsi="Arial" w:cs="Arial"/>
          <w:color w:val="000000"/>
        </w:rPr>
        <w:t xml:space="preserve"> to </w:t>
      </w:r>
      <w:r w:rsidR="006E1DE8" w:rsidRPr="006E1DE8">
        <w:rPr>
          <w:rFonts w:ascii="Arial" w:hAnsi="Arial" w:cs="Arial"/>
          <w:color w:val="000000"/>
        </w:rPr>
        <w:t xml:space="preserve">consider </w:t>
      </w:r>
      <w:r w:rsidR="006E1DE8" w:rsidRPr="006E1DE8">
        <w:rPr>
          <w:rFonts w:ascii="Arial" w:hAnsi="Arial" w:cs="Arial"/>
          <w:lang w:eastAsia="zh-CN"/>
        </w:rPr>
        <w:t xml:space="preserve">the </w:t>
      </w:r>
      <w:r w:rsidR="00161A86" w:rsidRPr="006E1DE8">
        <w:rPr>
          <w:rFonts w:ascii="Arial" w:hAnsi="Arial" w:cs="Arial"/>
        </w:rPr>
        <w:t xml:space="preserve">AIoT </w:t>
      </w:r>
      <w:r w:rsidR="00161A86">
        <w:rPr>
          <w:rFonts w:ascii="Arial" w:hAnsi="Arial" w:cs="Arial"/>
        </w:rPr>
        <w:t>D</w:t>
      </w:r>
      <w:r w:rsidR="00161A86" w:rsidRPr="006E1DE8">
        <w:rPr>
          <w:rFonts w:ascii="Arial" w:hAnsi="Arial" w:cs="Arial"/>
        </w:rPr>
        <w:t xml:space="preserve">evice </w:t>
      </w:r>
      <w:r w:rsidR="00161A86">
        <w:rPr>
          <w:rFonts w:ascii="Arial" w:hAnsi="Arial" w:cs="Arial"/>
        </w:rPr>
        <w:t>P</w:t>
      </w:r>
      <w:r w:rsidR="00161A86" w:rsidRPr="006E1DE8">
        <w:rPr>
          <w:rFonts w:ascii="Arial" w:hAnsi="Arial" w:cs="Arial"/>
        </w:rPr>
        <w:t xml:space="preserve">ermanent </w:t>
      </w:r>
      <w:r w:rsidR="00161A86">
        <w:rPr>
          <w:rFonts w:ascii="Arial" w:hAnsi="Arial" w:cs="Arial"/>
        </w:rPr>
        <w:t>Identifier</w:t>
      </w:r>
      <w:r w:rsidR="006E1DE8" w:rsidRPr="006E1DE8">
        <w:rPr>
          <w:rFonts w:ascii="Arial" w:hAnsi="Arial" w:cs="Arial"/>
          <w:lang w:eastAsia="zh-CN"/>
        </w:rPr>
        <w:t xml:space="preserve"> </w:t>
      </w:r>
      <w:r w:rsidR="006E1DE8" w:rsidRPr="006E1DE8">
        <w:rPr>
          <w:rFonts w:ascii="Arial" w:hAnsi="Arial" w:cs="Arial" w:hint="eastAsia"/>
          <w:lang w:eastAsia="zh-CN"/>
        </w:rPr>
        <w:t>len</w:t>
      </w:r>
      <w:r w:rsidR="006E1DE8" w:rsidRPr="006E1DE8">
        <w:rPr>
          <w:rFonts w:ascii="Arial" w:hAnsi="Arial" w:cs="Arial"/>
          <w:lang w:eastAsia="zh-CN"/>
        </w:rPr>
        <w:t>gth</w:t>
      </w:r>
      <w:r w:rsidR="005C48D2">
        <w:rPr>
          <w:rFonts w:ascii="Arial" w:hAnsi="Arial" w:cs="Arial"/>
          <w:lang w:eastAsia="zh-CN"/>
        </w:rPr>
        <w:t xml:space="preserve"> in the stage-3 work.</w:t>
      </w:r>
    </w:p>
    <w:p w14:paraId="442DF374" w14:textId="77777777" w:rsidR="00463675" w:rsidRPr="00724157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1D0B83" w14:textId="01CCB2B9" w:rsidR="00A443D9" w:rsidRDefault="00A443D9" w:rsidP="002B0FBB">
      <w:pPr>
        <w:tabs>
          <w:tab w:val="left" w:pos="3402"/>
          <w:tab w:val="left" w:pos="6237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#169</w:t>
      </w:r>
      <w:r>
        <w:rPr>
          <w:rFonts w:ascii="Arial" w:hAnsi="Arial" w:cs="Arial"/>
          <w:bCs/>
        </w:rPr>
        <w:tab/>
        <w:t>19</w:t>
      </w:r>
      <w:r w:rsidRPr="00A443D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="002E1C2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23</w:t>
      </w:r>
      <w:r w:rsidRPr="00A443D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 w:rsidRPr="00051868">
        <w:rPr>
          <w:rFonts w:ascii="Arial" w:hAnsi="Arial" w:cs="Arial"/>
          <w:bCs/>
        </w:rPr>
        <w:tab/>
      </w:r>
      <w:r w:rsidRPr="00A443D9">
        <w:rPr>
          <w:rFonts w:ascii="Arial" w:hAnsi="Arial" w:cs="Arial"/>
          <w:bCs/>
        </w:rPr>
        <w:t>Fukuoka City, Fukuoka, JP</w:t>
      </w:r>
    </w:p>
    <w:p w14:paraId="79926F36" w14:textId="24F11B1B" w:rsidR="00463675" w:rsidRPr="000F4E43" w:rsidRDefault="00433B89" w:rsidP="002B0FBB">
      <w:pPr>
        <w:tabs>
          <w:tab w:val="left" w:pos="3402"/>
          <w:tab w:val="left" w:pos="6237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#170</w:t>
      </w:r>
      <w:r>
        <w:rPr>
          <w:rFonts w:ascii="Arial" w:hAnsi="Arial" w:cs="Arial"/>
          <w:bCs/>
        </w:rPr>
        <w:tab/>
        <w:t>25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– 29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C2F37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ug, 2025</w:t>
      </w:r>
      <w:r w:rsidRPr="00051868">
        <w:rPr>
          <w:rFonts w:ascii="Arial" w:hAnsi="Arial" w:cs="Arial"/>
          <w:bCs/>
        </w:rPr>
        <w:tab/>
      </w:r>
      <w:r w:rsidRPr="00BB2A72">
        <w:rPr>
          <w:rFonts w:ascii="Arial" w:hAnsi="Arial" w:cs="Arial"/>
          <w:bCs/>
        </w:rPr>
        <w:t>Goteborg, SE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E9B10" w14:textId="77777777" w:rsidR="006D21C2" w:rsidRDefault="006D21C2">
      <w:r>
        <w:separator/>
      </w:r>
    </w:p>
  </w:endnote>
  <w:endnote w:type="continuationSeparator" w:id="0">
    <w:p w14:paraId="011E6C46" w14:textId="77777777" w:rsidR="006D21C2" w:rsidRDefault="006D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B4AB6" w14:textId="77777777" w:rsidR="006D21C2" w:rsidRDefault="006D21C2">
      <w:r>
        <w:separator/>
      </w:r>
    </w:p>
  </w:footnote>
  <w:footnote w:type="continuationSeparator" w:id="0">
    <w:p w14:paraId="4AE472AA" w14:textId="77777777" w:rsidR="006D21C2" w:rsidRDefault="006D2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920558"/>
    <w:multiLevelType w:val="hybridMultilevel"/>
    <w:tmpl w:val="465A4450"/>
    <w:lvl w:ilvl="0" w:tplc="5DA873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43214571">
    <w:abstractNumId w:val="14"/>
  </w:num>
  <w:num w:numId="2" w16cid:durableId="904726798">
    <w:abstractNumId w:val="13"/>
  </w:num>
  <w:num w:numId="3" w16cid:durableId="2103649704">
    <w:abstractNumId w:val="12"/>
  </w:num>
  <w:num w:numId="4" w16cid:durableId="915407572">
    <w:abstractNumId w:val="11"/>
  </w:num>
  <w:num w:numId="5" w16cid:durableId="777607291">
    <w:abstractNumId w:val="9"/>
  </w:num>
  <w:num w:numId="6" w16cid:durableId="1907296215">
    <w:abstractNumId w:val="7"/>
  </w:num>
  <w:num w:numId="7" w16cid:durableId="744379838">
    <w:abstractNumId w:val="6"/>
  </w:num>
  <w:num w:numId="8" w16cid:durableId="459496339">
    <w:abstractNumId w:val="5"/>
  </w:num>
  <w:num w:numId="9" w16cid:durableId="1185048344">
    <w:abstractNumId w:val="4"/>
  </w:num>
  <w:num w:numId="10" w16cid:durableId="325397885">
    <w:abstractNumId w:val="8"/>
  </w:num>
  <w:num w:numId="11" w16cid:durableId="682049849">
    <w:abstractNumId w:val="3"/>
  </w:num>
  <w:num w:numId="12" w16cid:durableId="1340618284">
    <w:abstractNumId w:val="2"/>
  </w:num>
  <w:num w:numId="13" w16cid:durableId="1860504854">
    <w:abstractNumId w:val="1"/>
  </w:num>
  <w:num w:numId="14" w16cid:durableId="2060008528">
    <w:abstractNumId w:val="0"/>
  </w:num>
  <w:num w:numId="15" w16cid:durableId="59016170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AEF"/>
    <w:rsid w:val="00101DC4"/>
    <w:rsid w:val="00130AC8"/>
    <w:rsid w:val="00130D6F"/>
    <w:rsid w:val="001404A4"/>
    <w:rsid w:val="0014120A"/>
    <w:rsid w:val="00144B78"/>
    <w:rsid w:val="00152E54"/>
    <w:rsid w:val="00161A86"/>
    <w:rsid w:val="001737F2"/>
    <w:rsid w:val="00175A43"/>
    <w:rsid w:val="00175C86"/>
    <w:rsid w:val="0018153D"/>
    <w:rsid w:val="00181F56"/>
    <w:rsid w:val="0019277B"/>
    <w:rsid w:val="00193B5D"/>
    <w:rsid w:val="001A31C6"/>
    <w:rsid w:val="001B3344"/>
    <w:rsid w:val="001B7D46"/>
    <w:rsid w:val="001C1B1A"/>
    <w:rsid w:val="001C25DA"/>
    <w:rsid w:val="001D71CA"/>
    <w:rsid w:val="00205944"/>
    <w:rsid w:val="0022103D"/>
    <w:rsid w:val="00223ED5"/>
    <w:rsid w:val="00243599"/>
    <w:rsid w:val="00246B9C"/>
    <w:rsid w:val="00251AC8"/>
    <w:rsid w:val="00264A7F"/>
    <w:rsid w:val="002B0FBB"/>
    <w:rsid w:val="002B149A"/>
    <w:rsid w:val="002D3C33"/>
    <w:rsid w:val="002E1C29"/>
    <w:rsid w:val="002F12A6"/>
    <w:rsid w:val="002F3A51"/>
    <w:rsid w:val="003007F7"/>
    <w:rsid w:val="00305AD7"/>
    <w:rsid w:val="00312DB8"/>
    <w:rsid w:val="00324937"/>
    <w:rsid w:val="00344778"/>
    <w:rsid w:val="003504BD"/>
    <w:rsid w:val="003513C3"/>
    <w:rsid w:val="003729A5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0750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452C1"/>
    <w:rsid w:val="00574CB5"/>
    <w:rsid w:val="00584B08"/>
    <w:rsid w:val="00586194"/>
    <w:rsid w:val="005918EF"/>
    <w:rsid w:val="00595688"/>
    <w:rsid w:val="005A00EA"/>
    <w:rsid w:val="005C0B19"/>
    <w:rsid w:val="005C38C8"/>
    <w:rsid w:val="005C48D2"/>
    <w:rsid w:val="005D288D"/>
    <w:rsid w:val="00600780"/>
    <w:rsid w:val="00611C47"/>
    <w:rsid w:val="006612FD"/>
    <w:rsid w:val="006759EE"/>
    <w:rsid w:val="00682768"/>
    <w:rsid w:val="00686C29"/>
    <w:rsid w:val="00693898"/>
    <w:rsid w:val="006A303F"/>
    <w:rsid w:val="006B2659"/>
    <w:rsid w:val="006B389A"/>
    <w:rsid w:val="006C19CD"/>
    <w:rsid w:val="006C5B43"/>
    <w:rsid w:val="006D0D25"/>
    <w:rsid w:val="006D21C2"/>
    <w:rsid w:val="006E17FC"/>
    <w:rsid w:val="006E1DE8"/>
    <w:rsid w:val="006E208A"/>
    <w:rsid w:val="006E2D9F"/>
    <w:rsid w:val="006F1B00"/>
    <w:rsid w:val="007173A8"/>
    <w:rsid w:val="00724157"/>
    <w:rsid w:val="00726FC3"/>
    <w:rsid w:val="007366CF"/>
    <w:rsid w:val="00741989"/>
    <w:rsid w:val="00741C17"/>
    <w:rsid w:val="0074309D"/>
    <w:rsid w:val="00750CAD"/>
    <w:rsid w:val="00750FCB"/>
    <w:rsid w:val="00752AD3"/>
    <w:rsid w:val="00755DC4"/>
    <w:rsid w:val="00757EEA"/>
    <w:rsid w:val="00760677"/>
    <w:rsid w:val="0076677F"/>
    <w:rsid w:val="00766B6A"/>
    <w:rsid w:val="007A1FE0"/>
    <w:rsid w:val="007C007E"/>
    <w:rsid w:val="007E2F26"/>
    <w:rsid w:val="007F3EE4"/>
    <w:rsid w:val="00806A6F"/>
    <w:rsid w:val="00816BF1"/>
    <w:rsid w:val="00827222"/>
    <w:rsid w:val="00834BD7"/>
    <w:rsid w:val="0084049C"/>
    <w:rsid w:val="00841710"/>
    <w:rsid w:val="00844354"/>
    <w:rsid w:val="0085215B"/>
    <w:rsid w:val="00854847"/>
    <w:rsid w:val="00855DA9"/>
    <w:rsid w:val="0085750D"/>
    <w:rsid w:val="0086104B"/>
    <w:rsid w:val="0086711C"/>
    <w:rsid w:val="00892980"/>
    <w:rsid w:val="00895E01"/>
    <w:rsid w:val="008B26AA"/>
    <w:rsid w:val="008B2BBD"/>
    <w:rsid w:val="008C2107"/>
    <w:rsid w:val="008C6A03"/>
    <w:rsid w:val="008D6007"/>
    <w:rsid w:val="008E2BC7"/>
    <w:rsid w:val="008E306D"/>
    <w:rsid w:val="008F1776"/>
    <w:rsid w:val="0090144A"/>
    <w:rsid w:val="00906004"/>
    <w:rsid w:val="00923E7C"/>
    <w:rsid w:val="0094648E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12F25"/>
    <w:rsid w:val="00A2589D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E3526"/>
    <w:rsid w:val="00AF57EF"/>
    <w:rsid w:val="00AF5D18"/>
    <w:rsid w:val="00B10016"/>
    <w:rsid w:val="00B204A5"/>
    <w:rsid w:val="00B31FE9"/>
    <w:rsid w:val="00B34ECA"/>
    <w:rsid w:val="00B448DC"/>
    <w:rsid w:val="00B76927"/>
    <w:rsid w:val="00B7705B"/>
    <w:rsid w:val="00B81AA1"/>
    <w:rsid w:val="00B87B57"/>
    <w:rsid w:val="00BA05EA"/>
    <w:rsid w:val="00BA79F6"/>
    <w:rsid w:val="00BB2A72"/>
    <w:rsid w:val="00BB77FB"/>
    <w:rsid w:val="00BD727C"/>
    <w:rsid w:val="00BE700F"/>
    <w:rsid w:val="00C050F1"/>
    <w:rsid w:val="00C25B1D"/>
    <w:rsid w:val="00C26A87"/>
    <w:rsid w:val="00C270E1"/>
    <w:rsid w:val="00C30CF2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4774"/>
    <w:rsid w:val="00CA6FCD"/>
    <w:rsid w:val="00CB666D"/>
    <w:rsid w:val="00CE15C4"/>
    <w:rsid w:val="00CE24A4"/>
    <w:rsid w:val="00CF1040"/>
    <w:rsid w:val="00D027EE"/>
    <w:rsid w:val="00D03F4E"/>
    <w:rsid w:val="00D05D9D"/>
    <w:rsid w:val="00D1595C"/>
    <w:rsid w:val="00D43F53"/>
    <w:rsid w:val="00D5113A"/>
    <w:rsid w:val="00D527B5"/>
    <w:rsid w:val="00D60729"/>
    <w:rsid w:val="00D74FC3"/>
    <w:rsid w:val="00D76BEC"/>
    <w:rsid w:val="00D812DC"/>
    <w:rsid w:val="00D85A5C"/>
    <w:rsid w:val="00D86345"/>
    <w:rsid w:val="00D92AD1"/>
    <w:rsid w:val="00DA61BB"/>
    <w:rsid w:val="00DA75CA"/>
    <w:rsid w:val="00DB456F"/>
    <w:rsid w:val="00DB5614"/>
    <w:rsid w:val="00DD4A9E"/>
    <w:rsid w:val="00DD788E"/>
    <w:rsid w:val="00DE24B5"/>
    <w:rsid w:val="00DF184D"/>
    <w:rsid w:val="00E021F6"/>
    <w:rsid w:val="00E05C73"/>
    <w:rsid w:val="00E21CE3"/>
    <w:rsid w:val="00E4038D"/>
    <w:rsid w:val="00E74294"/>
    <w:rsid w:val="00E84EA0"/>
    <w:rsid w:val="00E85916"/>
    <w:rsid w:val="00E87510"/>
    <w:rsid w:val="00EB1C59"/>
    <w:rsid w:val="00EC13E9"/>
    <w:rsid w:val="00EC2956"/>
    <w:rsid w:val="00EE3074"/>
    <w:rsid w:val="00EF2743"/>
    <w:rsid w:val="00F22E78"/>
    <w:rsid w:val="00F248C0"/>
    <w:rsid w:val="00F25264"/>
    <w:rsid w:val="00F26574"/>
    <w:rsid w:val="00F330DA"/>
    <w:rsid w:val="00F37397"/>
    <w:rsid w:val="00F508E2"/>
    <w:rsid w:val="00F62570"/>
    <w:rsid w:val="00F679F9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05D9D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D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DB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4</cp:revision>
  <cp:lastPrinted>2002-04-23T08:10:00Z</cp:lastPrinted>
  <dcterms:created xsi:type="dcterms:W3CDTF">2025-04-25T08:34:00Z</dcterms:created>
  <dcterms:modified xsi:type="dcterms:W3CDTF">2025-04-25T08:36:00Z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