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80D69" w14:textId="67588C56" w:rsidR="00185640" w:rsidRPr="005D0E12" w:rsidRDefault="00095C16" w:rsidP="00185640">
      <w:pPr>
        <w:tabs>
          <w:tab w:val="left" w:pos="1701"/>
          <w:tab w:val="right" w:pos="9639"/>
        </w:tabs>
        <w:spacing w:after="60"/>
        <w:rPr>
          <w:rFonts w:ascii="Arial" w:eastAsia="Courier New" w:hAnsi="Arial" w:cs="Arial"/>
          <w:b/>
          <w:sz w:val="32"/>
          <w:szCs w:val="32"/>
        </w:rPr>
      </w:pPr>
      <w:bookmarkStart w:id="0" w:name="OLE_LINK312"/>
      <w:bookmarkStart w:id="1" w:name="OLE_LINK313"/>
      <w:bookmarkStart w:id="2" w:name="_Ref399006623"/>
      <w:bookmarkStart w:id="3" w:name="_Toc92513360"/>
      <w:bookmarkStart w:id="4" w:name="_Toc60777216"/>
      <w:bookmarkStart w:id="5" w:name="_Toc83740171"/>
      <w:r w:rsidRPr="00095C16">
        <w:rPr>
          <w:rFonts w:ascii="Arial" w:eastAsia="Courier New" w:hAnsi="Arial" w:cs="Arial"/>
          <w:b/>
          <w:sz w:val="24"/>
        </w:rPr>
        <w:t>3GPP TSG RAN WG 2 Meeting #12</w:t>
      </w:r>
      <w:r w:rsidR="00E61474">
        <w:rPr>
          <w:rFonts w:ascii="Arial" w:eastAsia="Courier New" w:hAnsi="Arial" w:cs="Arial"/>
          <w:b/>
          <w:sz w:val="24"/>
        </w:rPr>
        <w:t>6</w:t>
      </w:r>
      <w:r w:rsidR="00185640" w:rsidRPr="005D0E12">
        <w:rPr>
          <w:rFonts w:ascii="Arial" w:eastAsia="Courier New" w:hAnsi="Arial" w:cs="Arial"/>
          <w:b/>
        </w:rPr>
        <w:tab/>
      </w:r>
      <w:r w:rsidR="00C62ADA" w:rsidRPr="00C62ADA">
        <w:rPr>
          <w:rFonts w:ascii="Arial" w:eastAsia="Courier New" w:hAnsi="Arial" w:cs="Arial"/>
          <w:b/>
          <w:sz w:val="24"/>
        </w:rPr>
        <w:t>R2-2405948</w:t>
      </w:r>
    </w:p>
    <w:bookmarkEnd w:id="0"/>
    <w:bookmarkEnd w:id="1"/>
    <w:p w14:paraId="39B90F6E" w14:textId="105C4AC9" w:rsidR="00185640" w:rsidRPr="005D0E12" w:rsidRDefault="00C84D31" w:rsidP="00185640">
      <w:pPr>
        <w:tabs>
          <w:tab w:val="left" w:pos="1985"/>
        </w:tabs>
        <w:rPr>
          <w:rFonts w:ascii="Arial" w:hAnsi="Arial" w:cs="Arial"/>
          <w:b/>
          <w:sz w:val="22"/>
        </w:rPr>
      </w:pPr>
      <w:r>
        <w:rPr>
          <w:rFonts w:ascii="Arial" w:eastAsia="Courier New" w:hAnsi="Arial" w:cs="Arial"/>
          <w:b/>
          <w:sz w:val="24"/>
        </w:rPr>
        <w:t>Fukuoka</w:t>
      </w:r>
      <w:r w:rsidR="00225124">
        <w:rPr>
          <w:rFonts w:ascii="Arial" w:eastAsia="Courier New" w:hAnsi="Arial" w:cs="Arial"/>
          <w:b/>
          <w:sz w:val="24"/>
        </w:rPr>
        <w:t xml:space="preserve">, Japan, </w:t>
      </w:r>
      <w:r w:rsidR="00B040FD">
        <w:rPr>
          <w:rFonts w:ascii="Arial" w:eastAsia="Courier New" w:hAnsi="Arial" w:cs="Arial"/>
          <w:b/>
          <w:sz w:val="24"/>
        </w:rPr>
        <w:t>20</w:t>
      </w:r>
      <w:r w:rsidR="00095C16" w:rsidRPr="00095C16">
        <w:rPr>
          <w:rFonts w:ascii="Arial" w:eastAsia="Courier New" w:hAnsi="Arial" w:cs="Arial"/>
          <w:b/>
          <w:sz w:val="24"/>
        </w:rPr>
        <w:t xml:space="preserve">th - </w:t>
      </w:r>
      <w:r w:rsidR="00B040FD">
        <w:rPr>
          <w:rFonts w:ascii="Arial" w:eastAsia="Courier New" w:hAnsi="Arial" w:cs="Arial"/>
          <w:b/>
          <w:sz w:val="24"/>
        </w:rPr>
        <w:t>24</w:t>
      </w:r>
      <w:r w:rsidR="00095C16" w:rsidRPr="00095C16">
        <w:rPr>
          <w:rFonts w:ascii="Arial" w:eastAsia="Courier New" w:hAnsi="Arial" w:cs="Arial"/>
          <w:b/>
          <w:sz w:val="24"/>
        </w:rPr>
        <w:t xml:space="preserve">th </w:t>
      </w:r>
      <w:proofErr w:type="gramStart"/>
      <w:r w:rsidR="00225124">
        <w:rPr>
          <w:rFonts w:ascii="Arial" w:eastAsia="Courier New" w:hAnsi="Arial" w:cs="Arial"/>
          <w:b/>
          <w:sz w:val="24"/>
        </w:rPr>
        <w:t>May</w:t>
      </w:r>
      <w:r w:rsidR="00095C16" w:rsidRPr="00095C16">
        <w:rPr>
          <w:rFonts w:ascii="Arial" w:eastAsia="Courier New" w:hAnsi="Arial" w:cs="Arial"/>
          <w:b/>
          <w:sz w:val="24"/>
        </w:rPr>
        <w:t>,</w:t>
      </w:r>
      <w:proofErr w:type="gramEnd"/>
      <w:r w:rsidR="00095C16" w:rsidRPr="00095C16">
        <w:rPr>
          <w:rFonts w:ascii="Arial" w:eastAsia="Courier New" w:hAnsi="Arial" w:cs="Arial"/>
          <w:b/>
          <w:sz w:val="24"/>
        </w:rPr>
        <w:t xml:space="preserve"> 202</w:t>
      </w:r>
      <w:r w:rsidR="00225124">
        <w:rPr>
          <w:rFonts w:ascii="Arial" w:eastAsia="Courier New" w:hAnsi="Arial" w:cs="Arial"/>
          <w:b/>
          <w:sz w:val="24"/>
        </w:rPr>
        <w:t>4</w:t>
      </w:r>
    </w:p>
    <w:p w14:paraId="0B91CB5A" w14:textId="0CD4A60D" w:rsidR="00185640" w:rsidRPr="005D0E12" w:rsidRDefault="00185640" w:rsidP="00185640">
      <w:pPr>
        <w:tabs>
          <w:tab w:val="left" w:pos="1985"/>
        </w:tabs>
        <w:rPr>
          <w:rFonts w:ascii="Arial" w:eastAsia="Tahoma" w:hAnsi="Arial" w:cs="Arial"/>
          <w:b/>
          <w:sz w:val="22"/>
        </w:rPr>
      </w:pPr>
      <w:r w:rsidRPr="005D0E12">
        <w:rPr>
          <w:rFonts w:ascii="Arial" w:hAnsi="Arial" w:cs="Arial"/>
          <w:b/>
          <w:sz w:val="22"/>
        </w:rPr>
        <w:t xml:space="preserve">Source: </w:t>
      </w:r>
      <w:r w:rsidRPr="005D0E12">
        <w:rPr>
          <w:rFonts w:ascii="Arial" w:hAnsi="Arial" w:cs="Arial"/>
          <w:b/>
          <w:sz w:val="22"/>
        </w:rPr>
        <w:tab/>
      </w:r>
      <w:r w:rsidR="00EA7467">
        <w:rPr>
          <w:rFonts w:ascii="Arial" w:hAnsi="Arial" w:cs="Arial"/>
          <w:sz w:val="22"/>
        </w:rPr>
        <w:t>Fujitsu</w:t>
      </w:r>
    </w:p>
    <w:p w14:paraId="7332EDBF" w14:textId="0F615081" w:rsidR="00185640" w:rsidRPr="00EA7467" w:rsidRDefault="00185640" w:rsidP="48D606D6">
      <w:pPr>
        <w:ind w:left="1985" w:hanging="1985"/>
        <w:rPr>
          <w:rFonts w:ascii="Arial" w:hAnsi="Arial" w:cs="Arial"/>
          <w:sz w:val="22"/>
          <w:szCs w:val="22"/>
        </w:rPr>
      </w:pPr>
      <w:r w:rsidRPr="48D606D6">
        <w:rPr>
          <w:rFonts w:ascii="Arial" w:hAnsi="Arial" w:cs="Arial"/>
          <w:b/>
          <w:bCs/>
          <w:sz w:val="22"/>
          <w:szCs w:val="22"/>
        </w:rPr>
        <w:t>Title:</w:t>
      </w:r>
      <w:r w:rsidRPr="48D606D6">
        <w:rPr>
          <w:rFonts w:ascii="Arial" w:hAnsi="Arial" w:cs="Arial"/>
          <w:sz w:val="22"/>
          <w:szCs w:val="22"/>
        </w:rPr>
        <w:t xml:space="preserve"> </w:t>
      </w:r>
      <w:r>
        <w:tab/>
      </w:r>
      <w:r w:rsidR="7C2D6A77" w:rsidRPr="48D606D6">
        <w:rPr>
          <w:rFonts w:ascii="Arial" w:hAnsi="Arial" w:cs="Arial"/>
          <w:sz w:val="22"/>
          <w:szCs w:val="22"/>
        </w:rPr>
        <w:t xml:space="preserve">Summary of </w:t>
      </w:r>
      <w:r w:rsidR="00D24D7C" w:rsidRPr="00D24D7C">
        <w:rPr>
          <w:rFonts w:ascii="Arial" w:hAnsi="Arial" w:cs="Arial"/>
          <w:sz w:val="22"/>
          <w:szCs w:val="22"/>
        </w:rPr>
        <w:t>[</w:t>
      </w:r>
      <w:r w:rsidR="00F643A4">
        <w:rPr>
          <w:rFonts w:ascii="Arial" w:hAnsi="Arial" w:cs="Arial"/>
          <w:sz w:val="22"/>
          <w:szCs w:val="22"/>
        </w:rPr>
        <w:t>AT126</w:t>
      </w:r>
      <w:r w:rsidR="00D24D7C" w:rsidRPr="00D24D7C">
        <w:rPr>
          <w:rFonts w:ascii="Arial" w:hAnsi="Arial" w:cs="Arial"/>
          <w:sz w:val="22"/>
          <w:szCs w:val="22"/>
        </w:rPr>
        <w:t>][5</w:t>
      </w:r>
      <w:r w:rsidR="00F643A4">
        <w:rPr>
          <w:rFonts w:ascii="Arial" w:hAnsi="Arial" w:cs="Arial"/>
          <w:sz w:val="22"/>
          <w:szCs w:val="22"/>
        </w:rPr>
        <w:t>01</w:t>
      </w:r>
      <w:r w:rsidR="00D24D7C" w:rsidRPr="00D24D7C">
        <w:rPr>
          <w:rFonts w:ascii="Arial" w:hAnsi="Arial" w:cs="Arial"/>
          <w:sz w:val="22"/>
          <w:szCs w:val="22"/>
        </w:rPr>
        <w:t>][R18Mob</w:t>
      </w:r>
      <w:r w:rsidR="00180C11">
        <w:rPr>
          <w:rFonts w:ascii="Arial" w:hAnsi="Arial" w:cs="Arial"/>
          <w:sz w:val="22"/>
          <w:szCs w:val="22"/>
        </w:rPr>
        <w:t>E</w:t>
      </w:r>
      <w:r w:rsidR="00D24D7C" w:rsidRPr="00D24D7C">
        <w:rPr>
          <w:rFonts w:ascii="Arial" w:hAnsi="Arial" w:cs="Arial"/>
          <w:sz w:val="22"/>
          <w:szCs w:val="22"/>
        </w:rPr>
        <w:t>] Power Control Parameters after LTM cell switch (Fujitsu)</w:t>
      </w:r>
    </w:p>
    <w:p w14:paraId="03D79F1E" w14:textId="36E8C9C0" w:rsidR="00185640" w:rsidRPr="005D0E12" w:rsidRDefault="00185640" w:rsidP="00185640">
      <w:pPr>
        <w:tabs>
          <w:tab w:val="left" w:pos="1985"/>
        </w:tabs>
        <w:rPr>
          <w:rFonts w:ascii="Arial" w:eastAsia="Tahoma" w:hAnsi="Arial" w:cs="Arial"/>
          <w:sz w:val="22"/>
        </w:rPr>
      </w:pPr>
      <w:r w:rsidRPr="005D0E12">
        <w:rPr>
          <w:rFonts w:ascii="Arial" w:hAnsi="Arial" w:cs="Arial"/>
          <w:b/>
          <w:sz w:val="22"/>
        </w:rPr>
        <w:t>Agen</w:t>
      </w:r>
      <w:r w:rsidRPr="005D0E12">
        <w:rPr>
          <w:rFonts w:ascii="Arial" w:eastAsia="Tahoma" w:hAnsi="Arial" w:cs="Arial"/>
          <w:b/>
          <w:sz w:val="22"/>
        </w:rPr>
        <w:t>d</w:t>
      </w:r>
      <w:r w:rsidRPr="005D0E12">
        <w:rPr>
          <w:rFonts w:ascii="Arial" w:hAnsi="Arial" w:cs="Arial"/>
          <w:b/>
          <w:sz w:val="22"/>
        </w:rPr>
        <w:t>a Item:</w:t>
      </w:r>
      <w:r w:rsidR="008D7E2F" w:rsidRPr="005D0E12">
        <w:rPr>
          <w:rFonts w:ascii="Arial" w:hAnsi="Arial" w:cs="Arial"/>
          <w:sz w:val="22"/>
        </w:rPr>
        <w:tab/>
      </w:r>
      <w:r w:rsidR="00E91848">
        <w:rPr>
          <w:rFonts w:ascii="Arial" w:hAnsi="Arial" w:cs="Arial"/>
          <w:sz w:val="22"/>
        </w:rPr>
        <w:t>7</w:t>
      </w:r>
      <w:r w:rsidR="008D7E2F" w:rsidRPr="005D0E12">
        <w:rPr>
          <w:rFonts w:ascii="Arial" w:hAnsi="Arial" w:cs="Arial"/>
          <w:sz w:val="22"/>
        </w:rPr>
        <w:t>.</w:t>
      </w:r>
      <w:r w:rsidR="00E91848">
        <w:rPr>
          <w:rFonts w:ascii="Arial" w:hAnsi="Arial" w:cs="Arial"/>
          <w:sz w:val="22"/>
        </w:rPr>
        <w:t>4</w:t>
      </w:r>
      <w:r w:rsidR="008D7E2F" w:rsidRPr="005D0E12">
        <w:rPr>
          <w:rFonts w:ascii="Arial" w:hAnsi="Arial" w:cs="Arial"/>
          <w:sz w:val="22"/>
        </w:rPr>
        <w:t>.</w:t>
      </w:r>
      <w:r w:rsidR="00A4287D">
        <w:rPr>
          <w:rFonts w:ascii="Arial" w:hAnsi="Arial" w:cs="Arial"/>
          <w:sz w:val="22"/>
        </w:rPr>
        <w:t>1</w:t>
      </w:r>
    </w:p>
    <w:p w14:paraId="01FFF694" w14:textId="77777777" w:rsidR="00185640" w:rsidRPr="005D0E12" w:rsidRDefault="00185640" w:rsidP="00185640">
      <w:pPr>
        <w:tabs>
          <w:tab w:val="left" w:pos="1985"/>
        </w:tabs>
        <w:rPr>
          <w:rFonts w:ascii="Arial" w:eastAsia="Tahoma" w:hAnsi="Arial" w:cs="Arial"/>
          <w:sz w:val="22"/>
        </w:rPr>
      </w:pPr>
      <w:r w:rsidRPr="005D0E12">
        <w:rPr>
          <w:rFonts w:ascii="Arial" w:hAnsi="Arial" w:cs="Arial"/>
          <w:b/>
          <w:sz w:val="22"/>
        </w:rPr>
        <w:t>Document for:</w:t>
      </w:r>
      <w:r w:rsidRPr="005D0E12">
        <w:rPr>
          <w:rFonts w:ascii="Arial" w:hAnsi="Arial" w:cs="Arial"/>
          <w:sz w:val="22"/>
        </w:rPr>
        <w:tab/>
      </w:r>
      <w:bookmarkEnd w:id="2"/>
      <w:bookmarkEnd w:id="3"/>
      <w:r w:rsidRPr="005D0E12">
        <w:rPr>
          <w:rFonts w:ascii="Arial" w:eastAsia="Tahoma" w:hAnsi="Arial" w:cs="Arial"/>
          <w:sz w:val="22"/>
        </w:rPr>
        <w:t>Discussion and decision</w:t>
      </w:r>
    </w:p>
    <w:p w14:paraId="32CE7411" w14:textId="5BEB3D7A" w:rsidR="00E2164B" w:rsidRPr="005D0E12" w:rsidRDefault="00E2164B" w:rsidP="00E2164B">
      <w:pPr>
        <w:pStyle w:val="1"/>
        <w:rPr>
          <w:lang w:eastAsia="ja-JP"/>
        </w:rPr>
      </w:pPr>
      <w:r w:rsidRPr="005D0E12">
        <w:rPr>
          <w:lang w:eastAsia="ja-JP"/>
        </w:rPr>
        <w:t>1</w:t>
      </w:r>
      <w:r w:rsidRPr="005D0E12">
        <w:rPr>
          <w:lang w:eastAsia="ja-JP"/>
        </w:rPr>
        <w:tab/>
        <w:t>Introduction</w:t>
      </w:r>
    </w:p>
    <w:p w14:paraId="620A798A" w14:textId="12823D44" w:rsidR="004A5701" w:rsidRDefault="00A65B0C" w:rsidP="00E2164B">
      <w:pPr>
        <w:rPr>
          <w:lang w:eastAsia="ja-JP"/>
        </w:rPr>
      </w:pPr>
      <w:r w:rsidRPr="005D0E12">
        <w:rPr>
          <w:lang w:eastAsia="ja-JP"/>
        </w:rPr>
        <w:t>This document</w:t>
      </w:r>
      <w:r w:rsidR="00055188">
        <w:rPr>
          <w:lang w:eastAsia="ja-JP"/>
        </w:rPr>
        <w:t xml:space="preserve"> is a summary of:</w:t>
      </w:r>
    </w:p>
    <w:p w14:paraId="4C468CB2" w14:textId="77777777" w:rsidR="00180C11" w:rsidRDefault="00180C11" w:rsidP="00180C11">
      <w:pPr>
        <w:pStyle w:val="EmailDiscussion"/>
      </w:pPr>
      <w:r>
        <w:t>[AT126][501][R18MobE] Power Control Parameters after LTM cell switch (Fujitsu)</w:t>
      </w:r>
    </w:p>
    <w:p w14:paraId="4990558A" w14:textId="77777777" w:rsidR="00180C11" w:rsidRDefault="00180C11" w:rsidP="00180C11">
      <w:pPr>
        <w:pStyle w:val="EmailDiscussion2"/>
      </w:pPr>
      <w:r>
        <w:tab/>
        <w:t>Scope: Sort out the usage of outer config vs candidate config, establish R2 view.</w:t>
      </w:r>
    </w:p>
    <w:p w14:paraId="412E76E9" w14:textId="77777777" w:rsidR="00180C11" w:rsidRDefault="00180C11" w:rsidP="00180C11">
      <w:pPr>
        <w:pStyle w:val="EmailDiscussion2"/>
      </w:pPr>
      <w:r>
        <w:tab/>
        <w:t xml:space="preserve">Intended outcome: </w:t>
      </w:r>
      <w:proofErr w:type="gramStart"/>
      <w:r>
        <w:t>Report</w:t>
      </w:r>
      <w:proofErr w:type="gramEnd"/>
    </w:p>
    <w:p w14:paraId="2E949213" w14:textId="77777777" w:rsidR="00180C11" w:rsidRDefault="00180C11" w:rsidP="00180C11">
      <w:pPr>
        <w:pStyle w:val="EmailDiscussion2"/>
      </w:pPr>
      <w:r>
        <w:tab/>
        <w:t>Deadline: CB, see schedule</w:t>
      </w:r>
    </w:p>
    <w:p w14:paraId="068552AE" w14:textId="77777777" w:rsidR="00E86BDD" w:rsidRPr="00254095" w:rsidRDefault="00E86BDD" w:rsidP="00E86BDD">
      <w:pPr>
        <w:rPr>
          <w:rFonts w:eastAsiaTheme="minorEastAsia"/>
        </w:rPr>
      </w:pPr>
    </w:p>
    <w:p w14:paraId="736AA3CE" w14:textId="77777777" w:rsidR="009C3A10" w:rsidRPr="00520631" w:rsidRDefault="009C3A1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ＭＳ 明朝" w:hAnsi="Arial"/>
          <w:szCs w:val="24"/>
          <w:lang w:val="de-DE" w:eastAsia="en-GB"/>
        </w:rPr>
      </w:pPr>
      <w:r w:rsidRPr="00520631">
        <w:rPr>
          <w:lang w:val="de-DE"/>
        </w:rPr>
        <w:br w:type="page"/>
      </w:r>
    </w:p>
    <w:p w14:paraId="1445704B" w14:textId="0FA1C027" w:rsidR="00E2164B" w:rsidRDefault="00DE030B" w:rsidP="00E2164B">
      <w:pPr>
        <w:pStyle w:val="1"/>
        <w:rPr>
          <w:lang w:eastAsia="ja-JP"/>
        </w:rPr>
      </w:pPr>
      <w:r w:rsidRPr="005D0E12">
        <w:rPr>
          <w:lang w:eastAsia="ja-JP"/>
        </w:rPr>
        <w:lastRenderedPageBreak/>
        <w:t>2</w:t>
      </w:r>
      <w:r w:rsidRPr="005D0E12">
        <w:rPr>
          <w:lang w:eastAsia="ja-JP"/>
        </w:rPr>
        <w:tab/>
      </w:r>
      <w:r w:rsidR="00E91848">
        <w:rPr>
          <w:lang w:eastAsia="ja-JP"/>
        </w:rPr>
        <w:t>Background</w:t>
      </w:r>
    </w:p>
    <w:p w14:paraId="6848AC51" w14:textId="7A170FC9" w:rsidR="008B3D4E" w:rsidRPr="008B3D4E" w:rsidRDefault="008B3D4E" w:rsidP="008B3D4E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 xml:space="preserve">n the LS from RAN1 [1], it was </w:t>
      </w:r>
      <w:r w:rsidRPr="008B3D4E">
        <w:rPr>
          <w:rFonts w:eastAsia="ＭＳ 明朝"/>
          <w:lang w:eastAsia="ja-JP"/>
        </w:rPr>
        <w:t xml:space="preserve">pointed out that the power control parameters </w:t>
      </w:r>
      <w:r>
        <w:rPr>
          <w:rFonts w:eastAsia="ＭＳ 明朝"/>
          <w:lang w:eastAsia="ja-JP"/>
        </w:rPr>
        <w:t>were</w:t>
      </w:r>
      <w:r w:rsidRPr="008B3D4E">
        <w:rPr>
          <w:rFonts w:eastAsia="ＭＳ 明朝"/>
          <w:lang w:eastAsia="ja-JP"/>
        </w:rPr>
        <w:t xml:space="preserve"> missing in current ASN.1. </w:t>
      </w:r>
      <w:r>
        <w:rPr>
          <w:rFonts w:eastAsia="ＭＳ 明朝"/>
          <w:lang w:eastAsia="ja-JP"/>
        </w:rPr>
        <w:t>T</w:t>
      </w:r>
      <w:r w:rsidRPr="008B3D4E">
        <w:rPr>
          <w:rFonts w:eastAsia="ＭＳ 明朝"/>
          <w:lang w:eastAsia="ja-JP"/>
        </w:rPr>
        <w:t>o solve this issue, RAN1 proposes two approaches.</w:t>
      </w:r>
    </w:p>
    <w:p w14:paraId="09E59C47" w14:textId="77777777" w:rsidR="008B3D4E" w:rsidRPr="008B3D4E" w:rsidRDefault="008B3D4E" w:rsidP="008B3D4E">
      <w:pPr>
        <w:ind w:leftChars="100" w:left="200"/>
        <w:rPr>
          <w:rFonts w:eastAsia="ＭＳ 明朝"/>
          <w:lang w:eastAsia="ja-JP"/>
        </w:rPr>
      </w:pPr>
      <w:r w:rsidRPr="008B3D4E">
        <w:rPr>
          <w:rFonts w:eastAsia="ＭＳ 明朝"/>
          <w:lang w:eastAsia="ja-JP"/>
        </w:rPr>
        <w:t>Approach 1: Capture the RAN1 agreement on the linkage between TCI states for candidate cell(s) and those for target cell(s) in RAN2 specification(s).</w:t>
      </w:r>
    </w:p>
    <w:p w14:paraId="7C977485" w14:textId="1656E698" w:rsidR="00C427CB" w:rsidRDefault="008B3D4E" w:rsidP="008B3D4E">
      <w:pPr>
        <w:ind w:leftChars="100" w:left="200"/>
        <w:rPr>
          <w:rFonts w:eastAsia="ＭＳ 明朝"/>
          <w:lang w:eastAsia="ja-JP"/>
        </w:rPr>
      </w:pPr>
      <w:r w:rsidRPr="008B3D4E">
        <w:rPr>
          <w:rFonts w:eastAsia="ＭＳ 明朝"/>
          <w:lang w:eastAsia="ja-JP"/>
        </w:rPr>
        <w:t xml:space="preserve">Approach 2: Introduce the new RRC parameters under </w:t>
      </w:r>
      <w:bookmarkStart w:id="6" w:name="_Hlk167351145"/>
      <w:r w:rsidRPr="00011732">
        <w:rPr>
          <w:rFonts w:eastAsia="ＭＳ 明朝"/>
          <w:i/>
          <w:iCs/>
          <w:lang w:eastAsia="ja-JP"/>
        </w:rPr>
        <w:t>LTM-TCI-Info</w:t>
      </w:r>
      <w:r w:rsidRPr="008B3D4E">
        <w:rPr>
          <w:rFonts w:eastAsia="ＭＳ 明朝"/>
          <w:lang w:eastAsia="ja-JP"/>
        </w:rPr>
        <w:t>.</w:t>
      </w:r>
      <w:bookmarkEnd w:id="6"/>
    </w:p>
    <w:p w14:paraId="139F891A" w14:textId="406BCF2E" w:rsidR="008B3D4E" w:rsidRDefault="008B3D4E" w:rsidP="00E91848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</w:t>
      </w:r>
      <w:r>
        <w:rPr>
          <w:rFonts w:eastAsia="ＭＳ 明朝"/>
          <w:lang w:eastAsia="ja-JP"/>
        </w:rPr>
        <w:t>AN2 has discussed which way we would adopt in the [Post125bis]</w:t>
      </w:r>
      <w:r w:rsidRPr="008B3D4E">
        <w:rPr>
          <w:rFonts w:eastAsia="ＭＳ 明朝"/>
          <w:lang w:eastAsia="ja-JP"/>
        </w:rPr>
        <w:t>[519][R18 Mob]</w:t>
      </w:r>
      <w:r>
        <w:rPr>
          <w:rFonts w:eastAsia="ＭＳ 明朝"/>
          <w:lang w:eastAsia="ja-JP"/>
        </w:rPr>
        <w:t xml:space="preserve"> discussion, but no consensus has been made.</w:t>
      </w:r>
    </w:p>
    <w:p w14:paraId="0AA12020" w14:textId="49F25025" w:rsidR="00E91848" w:rsidRDefault="00E91848" w:rsidP="00E91848">
      <w:pPr>
        <w:pStyle w:val="1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3</w:t>
      </w:r>
      <w:r>
        <w:rPr>
          <w:rFonts w:eastAsia="ＭＳ 明朝"/>
          <w:lang w:eastAsia="ja-JP"/>
        </w:rPr>
        <w:tab/>
        <w:t>Discussion</w:t>
      </w:r>
    </w:p>
    <w:p w14:paraId="6FBFE0D4" w14:textId="03972305" w:rsidR="00834A7E" w:rsidRDefault="00834A7E" w:rsidP="0006323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he rapporteur proposes the following way forward:</w:t>
      </w:r>
    </w:p>
    <w:p w14:paraId="1D3BEF9D" w14:textId="77777777" w:rsidR="00834A7E" w:rsidRDefault="00834A7E" w:rsidP="00834A7E">
      <w:pPr>
        <w:ind w:leftChars="100" w:left="20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RAN2 should discuss to select either Approach 1 or Approach 2. </w:t>
      </w:r>
    </w:p>
    <w:p w14:paraId="7C497B3B" w14:textId="201872F4" w:rsidR="006C629F" w:rsidRDefault="00D36466" w:rsidP="00D36466">
      <w:pPr>
        <w:ind w:leftChars="100" w:left="20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However, if RAN2 cannot select, RAN2 </w:t>
      </w:r>
      <w:r>
        <w:rPr>
          <w:rFonts w:eastAsia="ＭＳ 明朝" w:hint="eastAsia"/>
          <w:lang w:eastAsia="ja-JP"/>
        </w:rPr>
        <w:t>should</w:t>
      </w:r>
      <w:r>
        <w:rPr>
          <w:rFonts w:eastAsia="ＭＳ 明朝"/>
          <w:lang w:eastAsia="ja-JP"/>
        </w:rPr>
        <w:t xml:space="preserve"> find compromised solution, e.g.,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both Approaches are adopted</w:t>
      </w:r>
      <w:r w:rsidR="00AB0EC7">
        <w:rPr>
          <w:rFonts w:eastAsia="ＭＳ 明朝"/>
          <w:lang w:eastAsia="ja-JP"/>
        </w:rPr>
        <w:t>.</w:t>
      </w:r>
    </w:p>
    <w:p w14:paraId="1121138B" w14:textId="77777777" w:rsidR="00D36466" w:rsidRDefault="00D36466" w:rsidP="00834A7E">
      <w:pPr>
        <w:ind w:leftChars="100" w:left="200"/>
        <w:rPr>
          <w:rFonts w:eastAsia="ＭＳ 明朝"/>
          <w:lang w:eastAsia="ja-JP"/>
        </w:rPr>
      </w:pPr>
    </w:p>
    <w:p w14:paraId="481208E5" w14:textId="0B1B40AE" w:rsidR="006C629F" w:rsidRDefault="006C629F" w:rsidP="00834A7E">
      <w:pPr>
        <w:ind w:leftChars="100" w:left="2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>CATT</w:t>
      </w:r>
      <w:r w:rsidR="000E6A72">
        <w:rPr>
          <w:rFonts w:eastAsia="ＭＳ 明朝"/>
          <w:lang w:eastAsia="ja-JP"/>
        </w:rPr>
        <w:t>, Xiaomi</w:t>
      </w:r>
      <w:r>
        <w:rPr>
          <w:rFonts w:eastAsia="ＭＳ 明朝"/>
          <w:lang w:eastAsia="ja-JP"/>
        </w:rPr>
        <w:t xml:space="preserve">] Approach 1 is simple and preferred. </w:t>
      </w:r>
      <w:r w:rsidR="000E6A72">
        <w:rPr>
          <w:rFonts w:eastAsia="ＭＳ 明朝"/>
          <w:lang w:eastAsia="ja-JP"/>
        </w:rPr>
        <w:t>[</w:t>
      </w:r>
      <w:r>
        <w:rPr>
          <w:rFonts w:eastAsia="ＭＳ 明朝"/>
          <w:lang w:eastAsia="ja-JP"/>
        </w:rPr>
        <w:t>MTK</w:t>
      </w:r>
      <w:r w:rsidR="000E6A72">
        <w:rPr>
          <w:rFonts w:eastAsia="ＭＳ 明朝"/>
          <w:lang w:eastAsia="ja-JP"/>
        </w:rPr>
        <w:t>]</w:t>
      </w:r>
      <w:r>
        <w:rPr>
          <w:rFonts w:eastAsia="ＭＳ 明朝"/>
          <w:lang w:eastAsia="ja-JP"/>
        </w:rPr>
        <w:t xml:space="preserve"> doesn’t think Approach 2</w:t>
      </w:r>
      <w:r w:rsidR="000E6A72">
        <w:rPr>
          <w:rFonts w:eastAsia="ＭＳ 明朝"/>
          <w:lang w:eastAsia="ja-JP"/>
        </w:rPr>
        <w:t xml:space="preserve"> is necessary.</w:t>
      </w:r>
    </w:p>
    <w:p w14:paraId="100DA343" w14:textId="46373656" w:rsidR="006C629F" w:rsidRDefault="006C629F" w:rsidP="006C629F">
      <w:pPr>
        <w:ind w:leftChars="100" w:left="2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>LGE</w:t>
      </w:r>
      <w:r w:rsidR="00F62180">
        <w:rPr>
          <w:rFonts w:eastAsia="ＭＳ 明朝"/>
          <w:lang w:eastAsia="ja-JP"/>
        </w:rPr>
        <w:t>, ZTE</w:t>
      </w:r>
      <w:r>
        <w:rPr>
          <w:rFonts w:eastAsia="ＭＳ 明朝"/>
          <w:lang w:eastAsia="ja-JP"/>
        </w:rPr>
        <w:t>] Approach 2 is simple and</w:t>
      </w:r>
      <w:r>
        <w:rPr>
          <w:rFonts w:eastAsia="ＭＳ 明朝" w:hint="eastAsia"/>
          <w:lang w:eastAsia="ja-JP"/>
        </w:rPr>
        <w:t xml:space="preserve"> </w:t>
      </w:r>
      <w:r w:rsidR="000E6A72">
        <w:rPr>
          <w:rFonts w:eastAsia="ＭＳ 明朝"/>
          <w:lang w:eastAsia="ja-JP"/>
        </w:rPr>
        <w:t>preferred. [Ericsson</w:t>
      </w:r>
      <w:r w:rsidR="00F62180">
        <w:rPr>
          <w:rFonts w:eastAsia="ＭＳ 明朝"/>
          <w:lang w:eastAsia="ja-JP"/>
        </w:rPr>
        <w:t>,</w:t>
      </w:r>
      <w:r w:rsidR="000E6A72">
        <w:rPr>
          <w:rFonts w:eastAsia="ＭＳ 明朝"/>
          <w:lang w:eastAsia="ja-JP"/>
        </w:rPr>
        <w:t xml:space="preserve">]Approach 2 can cover both approaches. </w:t>
      </w:r>
    </w:p>
    <w:p w14:paraId="4FC7E54D" w14:textId="77777777" w:rsidR="000E6A72" w:rsidRDefault="000E6A72" w:rsidP="006C629F">
      <w:pPr>
        <w:ind w:leftChars="100" w:left="200"/>
        <w:rPr>
          <w:rFonts w:eastAsia="ＭＳ 明朝"/>
          <w:lang w:eastAsia="ja-JP"/>
        </w:rPr>
      </w:pPr>
    </w:p>
    <w:p w14:paraId="231A141E" w14:textId="633104F3" w:rsidR="000E6A72" w:rsidRDefault="000E6A72" w:rsidP="006C629F">
      <w:pPr>
        <w:ind w:leftChars="100" w:left="2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>RAN1] Without linkage, the system will work.</w:t>
      </w:r>
    </w:p>
    <w:p w14:paraId="736FC925" w14:textId="77777777" w:rsidR="00F62180" w:rsidRDefault="00F62180" w:rsidP="006C629F">
      <w:pPr>
        <w:ind w:leftChars="100" w:left="200"/>
        <w:rPr>
          <w:rFonts w:eastAsia="ＭＳ 明朝"/>
          <w:lang w:eastAsia="ja-JP"/>
        </w:rPr>
      </w:pPr>
    </w:p>
    <w:p w14:paraId="2773E540" w14:textId="497324C8" w:rsidR="00567C3D" w:rsidRDefault="00F62180" w:rsidP="00D36466">
      <w:pPr>
        <w:ind w:leftChars="100" w:left="20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=</w:t>
      </w:r>
      <w:r>
        <w:rPr>
          <w:rFonts w:eastAsia="ＭＳ 明朝"/>
          <w:lang w:eastAsia="ja-JP"/>
        </w:rPr>
        <w:t xml:space="preserve">&gt; RAN2 adopts </w:t>
      </w:r>
      <w:r w:rsidR="00D36466">
        <w:rPr>
          <w:rFonts w:eastAsia="ＭＳ 明朝"/>
          <w:lang w:eastAsia="ja-JP"/>
        </w:rPr>
        <w:t>A</w:t>
      </w:r>
      <w:r>
        <w:rPr>
          <w:rFonts w:eastAsia="ＭＳ 明朝"/>
          <w:lang w:eastAsia="ja-JP"/>
        </w:rPr>
        <w:t>pproach 2.</w:t>
      </w:r>
    </w:p>
    <w:p w14:paraId="35BE0624" w14:textId="27F9462C" w:rsidR="00834A7E" w:rsidRDefault="00834A7E" w:rsidP="00063234">
      <w:pPr>
        <w:rPr>
          <w:rFonts w:eastAsia="ＭＳ 明朝"/>
          <w:lang w:eastAsia="ja-JP"/>
        </w:rPr>
      </w:pPr>
    </w:p>
    <w:p w14:paraId="118525BC" w14:textId="53C6D26E" w:rsidR="00DE030B" w:rsidRPr="005D0E12" w:rsidRDefault="00A60BF6" w:rsidP="00DE030B">
      <w:pPr>
        <w:pStyle w:val="1"/>
      </w:pPr>
      <w:r>
        <w:t>4</w:t>
      </w:r>
      <w:r w:rsidR="00DE030B" w:rsidRPr="005D0E12">
        <w:tab/>
        <w:t>Conclusion</w:t>
      </w:r>
    </w:p>
    <w:p w14:paraId="39CAA989" w14:textId="178C52A5" w:rsidR="00A60BF6" w:rsidRPr="00A60BF6" w:rsidRDefault="00D36466" w:rsidP="00DD0895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Proposal: RAN2 to adopt Approach 2</w:t>
      </w:r>
      <w:r w:rsidR="00011732">
        <w:rPr>
          <w:rFonts w:eastAsia="ＭＳ 明朝"/>
          <w:b/>
          <w:bCs/>
          <w:lang w:eastAsia="ja-JP"/>
        </w:rPr>
        <w:t xml:space="preserve">, i.e., introduce new RRC parameters under </w:t>
      </w:r>
      <w:r w:rsidR="00011732" w:rsidRPr="00011732">
        <w:rPr>
          <w:rFonts w:eastAsia="ＭＳ 明朝"/>
          <w:b/>
          <w:bCs/>
          <w:i/>
          <w:iCs/>
          <w:lang w:eastAsia="ja-JP"/>
        </w:rPr>
        <w:t>LTM-TCI-Info</w:t>
      </w:r>
      <w:r w:rsidR="00011732" w:rsidRPr="00011732">
        <w:rPr>
          <w:rFonts w:eastAsia="ＭＳ 明朝"/>
          <w:b/>
          <w:bCs/>
          <w:lang w:eastAsia="ja-JP"/>
        </w:rPr>
        <w:t>.</w:t>
      </w:r>
    </w:p>
    <w:bookmarkEnd w:id="4"/>
    <w:bookmarkEnd w:id="5"/>
    <w:p w14:paraId="3DD843E7" w14:textId="0FBE3451" w:rsidR="00042BC0" w:rsidRPr="005D0E12" w:rsidRDefault="00A60BF6" w:rsidP="00042BC0">
      <w:pPr>
        <w:pStyle w:val="1"/>
      </w:pPr>
      <w:r>
        <w:t>5</w:t>
      </w:r>
      <w:r w:rsidR="00042BC0" w:rsidRPr="005D0E12">
        <w:tab/>
        <w:t>References</w:t>
      </w:r>
    </w:p>
    <w:p w14:paraId="2546D873" w14:textId="1A38D433" w:rsidR="00337EC7" w:rsidRPr="00486E39" w:rsidRDefault="00864C12" w:rsidP="00972AB4">
      <w:pPr>
        <w:numPr>
          <w:ilvl w:val="0"/>
          <w:numId w:val="12"/>
        </w:numPr>
        <w:overflowPunct/>
        <w:autoSpaceDE/>
        <w:autoSpaceDN/>
        <w:adjustRightInd/>
        <w:spacing w:after="160" w:line="360" w:lineRule="auto"/>
        <w:textAlignment w:val="auto"/>
        <w:rPr>
          <w:rFonts w:eastAsia="DengXian"/>
          <w:sz w:val="22"/>
          <w:szCs w:val="22"/>
          <w:lang w:val="en-US"/>
        </w:rPr>
      </w:pPr>
      <w:r>
        <w:rPr>
          <w:rFonts w:eastAsia="ＭＳ ゴシック" w:cs="Arial"/>
        </w:rPr>
        <w:t>R2-2404115/</w:t>
      </w:r>
      <w:r w:rsidR="00043583">
        <w:rPr>
          <w:rFonts w:eastAsia="ＭＳ ゴシック" w:cs="Arial"/>
        </w:rPr>
        <w:t>R1-2</w:t>
      </w:r>
      <w:r w:rsidR="00F36A13">
        <w:rPr>
          <w:rFonts w:eastAsia="ＭＳ ゴシック" w:cs="Arial"/>
        </w:rPr>
        <w:t>403683</w:t>
      </w:r>
      <w:r w:rsidR="00043583">
        <w:rPr>
          <w:rFonts w:eastAsia="ＭＳ ゴシック" w:cs="Arial"/>
        </w:rPr>
        <w:t>,</w:t>
      </w:r>
      <w:r w:rsidR="00043583" w:rsidRPr="00866EE9">
        <w:rPr>
          <w:rFonts w:eastAsia="ＭＳ ゴシック" w:cs="Arial"/>
        </w:rPr>
        <w:t xml:space="preserve"> "</w:t>
      </w:r>
      <w:r w:rsidR="00F36A13" w:rsidRPr="00F36A13">
        <w:t xml:space="preserve"> </w:t>
      </w:r>
      <w:r w:rsidR="00F36A13" w:rsidRPr="00F36A13">
        <w:rPr>
          <w:bCs/>
        </w:rPr>
        <w:t>LS on the identification of the power control parameters after LTM cell switch</w:t>
      </w:r>
      <w:r w:rsidR="00043583" w:rsidRPr="00866EE9">
        <w:rPr>
          <w:rFonts w:eastAsia="ＭＳ ゴシック" w:cs="Arial"/>
        </w:rPr>
        <w:t>"</w:t>
      </w:r>
    </w:p>
    <w:p w14:paraId="0737D3C9" w14:textId="44B94BF3" w:rsidR="000A4B2D" w:rsidRPr="00486E39" w:rsidRDefault="000A4B2D" w:rsidP="00D3385F">
      <w:pPr>
        <w:overflowPunct/>
        <w:autoSpaceDE/>
        <w:autoSpaceDN/>
        <w:adjustRightInd/>
        <w:spacing w:after="160" w:line="360" w:lineRule="auto"/>
        <w:textAlignment w:val="auto"/>
        <w:rPr>
          <w:rFonts w:eastAsia="DengXian"/>
          <w:lang w:val="en-US"/>
        </w:rPr>
      </w:pPr>
    </w:p>
    <w:sectPr w:rsidR="000A4B2D" w:rsidRPr="00486E39" w:rsidSect="003025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E8A01" w14:textId="77777777" w:rsidR="00E73C68" w:rsidRDefault="00E73C68" w:rsidP="002758C7">
      <w:pPr>
        <w:spacing w:after="0"/>
      </w:pPr>
      <w:r>
        <w:separator/>
      </w:r>
    </w:p>
  </w:endnote>
  <w:endnote w:type="continuationSeparator" w:id="0">
    <w:p w14:paraId="48727511" w14:textId="77777777" w:rsidR="00E73C68" w:rsidRDefault="00E73C68" w:rsidP="002758C7">
      <w:pPr>
        <w:spacing w:after="0"/>
      </w:pPr>
      <w:r>
        <w:continuationSeparator/>
      </w:r>
    </w:p>
  </w:endnote>
  <w:endnote w:type="continuationNotice" w:id="1">
    <w:p w14:paraId="66FCAB21" w14:textId="77777777" w:rsidR="00E73C68" w:rsidRDefault="00E73C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1AE69" w14:textId="77777777" w:rsidR="00E73C68" w:rsidRDefault="00E73C68" w:rsidP="002758C7">
      <w:pPr>
        <w:spacing w:after="0"/>
      </w:pPr>
      <w:r>
        <w:separator/>
      </w:r>
    </w:p>
  </w:footnote>
  <w:footnote w:type="continuationSeparator" w:id="0">
    <w:p w14:paraId="2323E857" w14:textId="77777777" w:rsidR="00E73C68" w:rsidRDefault="00E73C68" w:rsidP="002758C7">
      <w:pPr>
        <w:spacing w:after="0"/>
      </w:pPr>
      <w:r>
        <w:continuationSeparator/>
      </w:r>
    </w:p>
  </w:footnote>
  <w:footnote w:type="continuationNotice" w:id="1">
    <w:p w14:paraId="788BD5CE" w14:textId="77777777" w:rsidR="00E73C68" w:rsidRDefault="00E73C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76E54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16268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F000B1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9C37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770FF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05651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5F670C"/>
    <w:multiLevelType w:val="hybridMultilevel"/>
    <w:tmpl w:val="A6A2100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游明朝" w:hAnsi="Times New Roman" w:cs="Times New Roman"/>
      </w:rPr>
    </w:lvl>
    <w:lvl w:ilvl="1" w:tplc="FFFFFFFF" w:tentative="1">
      <w:start w:val="1"/>
      <w:numFmt w:val="aiueoFullWidth"/>
      <w:lvlText w:val="(%2)"/>
      <w:lvlJc w:val="left"/>
      <w:pPr>
        <w:ind w:left="120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aiueoFullWidth"/>
      <w:lvlText w:val="(%5)"/>
      <w:lvlJc w:val="left"/>
      <w:pPr>
        <w:ind w:left="2460" w:hanging="420"/>
      </w:pPr>
    </w:lvl>
    <w:lvl w:ilvl="5" w:tplc="FFFFFFFF" w:tentative="1">
      <w:start w:val="1"/>
      <w:numFmt w:val="decimalEnclosedCircle"/>
      <w:lvlText w:val="%6"/>
      <w:lvlJc w:val="lef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aiueoFullWidth"/>
      <w:lvlText w:val="(%8)"/>
      <w:lvlJc w:val="left"/>
      <w:pPr>
        <w:ind w:left="3720" w:hanging="42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141637F9"/>
    <w:multiLevelType w:val="hybridMultilevel"/>
    <w:tmpl w:val="77E4FF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D33E5"/>
    <w:multiLevelType w:val="hybridMultilevel"/>
    <w:tmpl w:val="1C82FF3C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6F24B0F"/>
    <w:multiLevelType w:val="hybridMultilevel"/>
    <w:tmpl w:val="E0F2608A"/>
    <w:lvl w:ilvl="0" w:tplc="E1A63FCA">
      <w:start w:val="1"/>
      <w:numFmt w:val="decimal"/>
      <w:pStyle w:val="Observation"/>
      <w:lvlText w:val="Proposal %1"/>
      <w:lvlJc w:val="left"/>
      <w:pPr>
        <w:ind w:left="420" w:hanging="420"/>
      </w:pPr>
      <w:rPr>
        <w:rFonts w:ascii="Times New Roman" w:hAnsi="Times New Roman" w:cs="Times New Roman" w:hint="default"/>
        <w:b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7615198"/>
    <w:multiLevelType w:val="hybridMultilevel"/>
    <w:tmpl w:val="E152CC2E"/>
    <w:lvl w:ilvl="0" w:tplc="3164222E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813901"/>
    <w:multiLevelType w:val="hybridMultilevel"/>
    <w:tmpl w:val="EB8E3800"/>
    <w:lvl w:ilvl="0" w:tplc="A4361FB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AA46647"/>
    <w:multiLevelType w:val="hybridMultilevel"/>
    <w:tmpl w:val="CE123DCC"/>
    <w:lvl w:ilvl="0" w:tplc="0858947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sz w:val="20"/>
        <w:szCs w:val="2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515ABE"/>
    <w:multiLevelType w:val="hybridMultilevel"/>
    <w:tmpl w:val="D28E3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5364"/>
    <w:multiLevelType w:val="hybridMultilevel"/>
    <w:tmpl w:val="DDFA5A14"/>
    <w:lvl w:ilvl="0" w:tplc="DC44DF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5B20AE3"/>
    <w:multiLevelType w:val="hybridMultilevel"/>
    <w:tmpl w:val="AE0C823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95944"/>
    <w:multiLevelType w:val="hybridMultilevel"/>
    <w:tmpl w:val="DEAE6702"/>
    <w:lvl w:ilvl="0" w:tplc="C332F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8BB3C37"/>
    <w:multiLevelType w:val="hybridMultilevel"/>
    <w:tmpl w:val="A1C460E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游明朝" w:hAnsi="Times New Roman" w:cs="Times New Roman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8760B0"/>
    <w:multiLevelType w:val="hybridMultilevel"/>
    <w:tmpl w:val="172EBD38"/>
    <w:lvl w:ilvl="0" w:tplc="3164222E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E67722"/>
    <w:multiLevelType w:val="hybridMultilevel"/>
    <w:tmpl w:val="6DA48590"/>
    <w:lvl w:ilvl="0" w:tplc="64DE098A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113BF2"/>
    <w:multiLevelType w:val="hybridMultilevel"/>
    <w:tmpl w:val="25626E1C"/>
    <w:lvl w:ilvl="0" w:tplc="3DC0413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42692229">
    <w:abstractNumId w:val="6"/>
  </w:num>
  <w:num w:numId="2" w16cid:durableId="1741554782">
    <w:abstractNumId w:val="4"/>
  </w:num>
  <w:num w:numId="3" w16cid:durableId="550649489">
    <w:abstractNumId w:val="3"/>
  </w:num>
  <w:num w:numId="4" w16cid:durableId="1151599618">
    <w:abstractNumId w:val="2"/>
  </w:num>
  <w:num w:numId="5" w16cid:durableId="1609044880">
    <w:abstractNumId w:val="1"/>
  </w:num>
  <w:num w:numId="6" w16cid:durableId="1251044359">
    <w:abstractNumId w:val="5"/>
  </w:num>
  <w:num w:numId="7" w16cid:durableId="357707961">
    <w:abstractNumId w:val="0"/>
  </w:num>
  <w:num w:numId="8" w16cid:durableId="464156632">
    <w:abstractNumId w:val="10"/>
  </w:num>
  <w:num w:numId="9" w16cid:durableId="522401097">
    <w:abstractNumId w:val="15"/>
  </w:num>
  <w:num w:numId="10" w16cid:durableId="1961035860">
    <w:abstractNumId w:val="19"/>
  </w:num>
  <w:num w:numId="11" w16cid:durableId="1384406488">
    <w:abstractNumId w:val="16"/>
  </w:num>
  <w:num w:numId="12" w16cid:durableId="561990878">
    <w:abstractNumId w:val="25"/>
  </w:num>
  <w:num w:numId="13" w16cid:durableId="1779518836">
    <w:abstractNumId w:val="13"/>
  </w:num>
  <w:num w:numId="14" w16cid:durableId="1739397571">
    <w:abstractNumId w:val="23"/>
  </w:num>
  <w:num w:numId="15" w16cid:durableId="985160595">
    <w:abstractNumId w:val="20"/>
  </w:num>
  <w:num w:numId="16" w16cid:durableId="142745731">
    <w:abstractNumId w:val="8"/>
  </w:num>
  <w:num w:numId="17" w16cid:durableId="701320459">
    <w:abstractNumId w:val="9"/>
  </w:num>
  <w:num w:numId="18" w16cid:durableId="917592831">
    <w:abstractNumId w:val="22"/>
  </w:num>
  <w:num w:numId="19" w16cid:durableId="1801723485">
    <w:abstractNumId w:val="18"/>
  </w:num>
  <w:num w:numId="20" w16cid:durableId="1345667215">
    <w:abstractNumId w:val="17"/>
  </w:num>
  <w:num w:numId="21" w16cid:durableId="798761180">
    <w:abstractNumId w:val="24"/>
  </w:num>
  <w:num w:numId="22" w16cid:durableId="2147115820">
    <w:abstractNumId w:val="26"/>
  </w:num>
  <w:num w:numId="23" w16cid:durableId="865366142">
    <w:abstractNumId w:val="14"/>
  </w:num>
  <w:num w:numId="24" w16cid:durableId="1993871234">
    <w:abstractNumId w:val="21"/>
  </w:num>
  <w:num w:numId="25" w16cid:durableId="1884555592">
    <w:abstractNumId w:val="7"/>
  </w:num>
  <w:num w:numId="26" w16cid:durableId="2140099498">
    <w:abstractNumId w:val="11"/>
  </w:num>
  <w:num w:numId="27" w16cid:durableId="1235311102">
    <w:abstractNumId w:val="12"/>
  </w:num>
  <w:num w:numId="28" w16cid:durableId="5527780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242"/>
    <w:rsid w:val="00000A08"/>
    <w:rsid w:val="00005CDE"/>
    <w:rsid w:val="0001042D"/>
    <w:rsid w:val="00011732"/>
    <w:rsid w:val="00016D7E"/>
    <w:rsid w:val="00021533"/>
    <w:rsid w:val="00023853"/>
    <w:rsid w:val="000258CA"/>
    <w:rsid w:val="000273F7"/>
    <w:rsid w:val="000276E3"/>
    <w:rsid w:val="000337C1"/>
    <w:rsid w:val="00036386"/>
    <w:rsid w:val="00037E47"/>
    <w:rsid w:val="00042BC0"/>
    <w:rsid w:val="00043583"/>
    <w:rsid w:val="00043C47"/>
    <w:rsid w:val="0004576D"/>
    <w:rsid w:val="00046EF1"/>
    <w:rsid w:val="00051E21"/>
    <w:rsid w:val="00055188"/>
    <w:rsid w:val="000562A0"/>
    <w:rsid w:val="000567E4"/>
    <w:rsid w:val="0006274B"/>
    <w:rsid w:val="00063234"/>
    <w:rsid w:val="00063514"/>
    <w:rsid w:val="000705A2"/>
    <w:rsid w:val="000708A7"/>
    <w:rsid w:val="000711C5"/>
    <w:rsid w:val="000719E8"/>
    <w:rsid w:val="00071F83"/>
    <w:rsid w:val="000734AE"/>
    <w:rsid w:val="00073A83"/>
    <w:rsid w:val="00076A09"/>
    <w:rsid w:val="00086256"/>
    <w:rsid w:val="00086579"/>
    <w:rsid w:val="00087DB5"/>
    <w:rsid w:val="000919FC"/>
    <w:rsid w:val="00095B44"/>
    <w:rsid w:val="00095C16"/>
    <w:rsid w:val="000A1D1D"/>
    <w:rsid w:val="000A21F4"/>
    <w:rsid w:val="000A23C0"/>
    <w:rsid w:val="000A3A43"/>
    <w:rsid w:val="000A4B2D"/>
    <w:rsid w:val="000A69F9"/>
    <w:rsid w:val="000B1C6C"/>
    <w:rsid w:val="000B3DFC"/>
    <w:rsid w:val="000B56DC"/>
    <w:rsid w:val="000B7474"/>
    <w:rsid w:val="000B7B45"/>
    <w:rsid w:val="000C5562"/>
    <w:rsid w:val="000C5E05"/>
    <w:rsid w:val="000E2FCD"/>
    <w:rsid w:val="000E61C8"/>
    <w:rsid w:val="000E6A72"/>
    <w:rsid w:val="000F0063"/>
    <w:rsid w:val="000F136A"/>
    <w:rsid w:val="00102865"/>
    <w:rsid w:val="0010720F"/>
    <w:rsid w:val="00107D15"/>
    <w:rsid w:val="00110D45"/>
    <w:rsid w:val="001117BE"/>
    <w:rsid w:val="00111BD2"/>
    <w:rsid w:val="00114AE4"/>
    <w:rsid w:val="00114D36"/>
    <w:rsid w:val="00116532"/>
    <w:rsid w:val="00116971"/>
    <w:rsid w:val="0011758A"/>
    <w:rsid w:val="001242BF"/>
    <w:rsid w:val="00125C83"/>
    <w:rsid w:val="00132D36"/>
    <w:rsid w:val="00133D21"/>
    <w:rsid w:val="0013586E"/>
    <w:rsid w:val="0014131C"/>
    <w:rsid w:val="00145164"/>
    <w:rsid w:val="00146623"/>
    <w:rsid w:val="00150175"/>
    <w:rsid w:val="00153398"/>
    <w:rsid w:val="00155708"/>
    <w:rsid w:val="00155991"/>
    <w:rsid w:val="00157834"/>
    <w:rsid w:val="00157EC7"/>
    <w:rsid w:val="00160F0E"/>
    <w:rsid w:val="00163159"/>
    <w:rsid w:val="00163F01"/>
    <w:rsid w:val="00165027"/>
    <w:rsid w:val="001673D8"/>
    <w:rsid w:val="0017173E"/>
    <w:rsid w:val="00173C7A"/>
    <w:rsid w:val="00177037"/>
    <w:rsid w:val="00180B8E"/>
    <w:rsid w:val="00180C11"/>
    <w:rsid w:val="001847FF"/>
    <w:rsid w:val="00185640"/>
    <w:rsid w:val="001858CB"/>
    <w:rsid w:val="001866D2"/>
    <w:rsid w:val="00187CC4"/>
    <w:rsid w:val="00197FCB"/>
    <w:rsid w:val="001A09BD"/>
    <w:rsid w:val="001A14B5"/>
    <w:rsid w:val="001A4D91"/>
    <w:rsid w:val="001A585B"/>
    <w:rsid w:val="001A6D69"/>
    <w:rsid w:val="001B271F"/>
    <w:rsid w:val="001B3166"/>
    <w:rsid w:val="001B3C63"/>
    <w:rsid w:val="001B4FE1"/>
    <w:rsid w:val="001B58ED"/>
    <w:rsid w:val="001B5C35"/>
    <w:rsid w:val="001B6884"/>
    <w:rsid w:val="001C1F15"/>
    <w:rsid w:val="001C260D"/>
    <w:rsid w:val="001C38BA"/>
    <w:rsid w:val="001C5002"/>
    <w:rsid w:val="001C6DF4"/>
    <w:rsid w:val="001C6FC6"/>
    <w:rsid w:val="001D0774"/>
    <w:rsid w:val="001D0B90"/>
    <w:rsid w:val="001D253B"/>
    <w:rsid w:val="001D7A70"/>
    <w:rsid w:val="001E0444"/>
    <w:rsid w:val="001E0E78"/>
    <w:rsid w:val="001E1DED"/>
    <w:rsid w:val="001E2305"/>
    <w:rsid w:val="001E49A9"/>
    <w:rsid w:val="001F2362"/>
    <w:rsid w:val="001F6A5F"/>
    <w:rsid w:val="001F6DF9"/>
    <w:rsid w:val="0020038B"/>
    <w:rsid w:val="00200474"/>
    <w:rsid w:val="00200AE2"/>
    <w:rsid w:val="00201B49"/>
    <w:rsid w:val="002065CE"/>
    <w:rsid w:val="00207175"/>
    <w:rsid w:val="00207490"/>
    <w:rsid w:val="00211133"/>
    <w:rsid w:val="00212F82"/>
    <w:rsid w:val="0021480D"/>
    <w:rsid w:val="00220F94"/>
    <w:rsid w:val="0022139B"/>
    <w:rsid w:val="00221B26"/>
    <w:rsid w:val="00222C34"/>
    <w:rsid w:val="00225124"/>
    <w:rsid w:val="002301E5"/>
    <w:rsid w:val="0023357C"/>
    <w:rsid w:val="002365E2"/>
    <w:rsid w:val="0023687B"/>
    <w:rsid w:val="00236B3C"/>
    <w:rsid w:val="00237D01"/>
    <w:rsid w:val="00252C1B"/>
    <w:rsid w:val="00254095"/>
    <w:rsid w:val="002544F5"/>
    <w:rsid w:val="00262382"/>
    <w:rsid w:val="00262CD5"/>
    <w:rsid w:val="00262D44"/>
    <w:rsid w:val="00265045"/>
    <w:rsid w:val="00272990"/>
    <w:rsid w:val="00274C0B"/>
    <w:rsid w:val="002758C7"/>
    <w:rsid w:val="002779D4"/>
    <w:rsid w:val="00280929"/>
    <w:rsid w:val="00284DD6"/>
    <w:rsid w:val="002858F4"/>
    <w:rsid w:val="002859C6"/>
    <w:rsid w:val="00286E87"/>
    <w:rsid w:val="00290EEA"/>
    <w:rsid w:val="002A201E"/>
    <w:rsid w:val="002A2946"/>
    <w:rsid w:val="002A33FB"/>
    <w:rsid w:val="002A3485"/>
    <w:rsid w:val="002A46AB"/>
    <w:rsid w:val="002A4AB3"/>
    <w:rsid w:val="002A575E"/>
    <w:rsid w:val="002B2767"/>
    <w:rsid w:val="002B2D2B"/>
    <w:rsid w:val="002B4048"/>
    <w:rsid w:val="002B5462"/>
    <w:rsid w:val="002B5EF3"/>
    <w:rsid w:val="002B7DCA"/>
    <w:rsid w:val="002C17DF"/>
    <w:rsid w:val="002C6957"/>
    <w:rsid w:val="002D0665"/>
    <w:rsid w:val="002D078D"/>
    <w:rsid w:val="002D25A2"/>
    <w:rsid w:val="002D3CAA"/>
    <w:rsid w:val="002D4EFE"/>
    <w:rsid w:val="002D5BB4"/>
    <w:rsid w:val="002D6664"/>
    <w:rsid w:val="002E36A4"/>
    <w:rsid w:val="002E3F11"/>
    <w:rsid w:val="002E4C43"/>
    <w:rsid w:val="002F02CA"/>
    <w:rsid w:val="002F3413"/>
    <w:rsid w:val="003025EC"/>
    <w:rsid w:val="003058E0"/>
    <w:rsid w:val="00305B2A"/>
    <w:rsid w:val="00314BDC"/>
    <w:rsid w:val="003167FC"/>
    <w:rsid w:val="00320BC3"/>
    <w:rsid w:val="003239D0"/>
    <w:rsid w:val="00324117"/>
    <w:rsid w:val="00330925"/>
    <w:rsid w:val="0033230B"/>
    <w:rsid w:val="0033274D"/>
    <w:rsid w:val="003360B2"/>
    <w:rsid w:val="00337EC7"/>
    <w:rsid w:val="00340C5A"/>
    <w:rsid w:val="00344D04"/>
    <w:rsid w:val="003462E8"/>
    <w:rsid w:val="00347FC0"/>
    <w:rsid w:val="00353E24"/>
    <w:rsid w:val="0035675C"/>
    <w:rsid w:val="003568AC"/>
    <w:rsid w:val="00362F10"/>
    <w:rsid w:val="00364E01"/>
    <w:rsid w:val="0036648D"/>
    <w:rsid w:val="00372044"/>
    <w:rsid w:val="00372FA8"/>
    <w:rsid w:val="00373174"/>
    <w:rsid w:val="003733BE"/>
    <w:rsid w:val="003739DB"/>
    <w:rsid w:val="003779D2"/>
    <w:rsid w:val="00380AAC"/>
    <w:rsid w:val="003845BE"/>
    <w:rsid w:val="0038486F"/>
    <w:rsid w:val="003848F0"/>
    <w:rsid w:val="00384DEE"/>
    <w:rsid w:val="003851DE"/>
    <w:rsid w:val="00390B5E"/>
    <w:rsid w:val="00390EE0"/>
    <w:rsid w:val="00394B18"/>
    <w:rsid w:val="003A030B"/>
    <w:rsid w:val="003A581F"/>
    <w:rsid w:val="003A5C77"/>
    <w:rsid w:val="003A6B51"/>
    <w:rsid w:val="003A7EDE"/>
    <w:rsid w:val="003B056D"/>
    <w:rsid w:val="003B0E92"/>
    <w:rsid w:val="003B1D9F"/>
    <w:rsid w:val="003B1DDE"/>
    <w:rsid w:val="003B5072"/>
    <w:rsid w:val="003B5140"/>
    <w:rsid w:val="003B7319"/>
    <w:rsid w:val="003B7B84"/>
    <w:rsid w:val="003C135B"/>
    <w:rsid w:val="003C2916"/>
    <w:rsid w:val="003C2920"/>
    <w:rsid w:val="003C2D31"/>
    <w:rsid w:val="003C2DD9"/>
    <w:rsid w:val="003D2813"/>
    <w:rsid w:val="003D301A"/>
    <w:rsid w:val="003D63F4"/>
    <w:rsid w:val="003E02CA"/>
    <w:rsid w:val="003E253D"/>
    <w:rsid w:val="003F6D57"/>
    <w:rsid w:val="00400D66"/>
    <w:rsid w:val="0040238B"/>
    <w:rsid w:val="00403311"/>
    <w:rsid w:val="0040479B"/>
    <w:rsid w:val="00404F2B"/>
    <w:rsid w:val="004059CF"/>
    <w:rsid w:val="00410000"/>
    <w:rsid w:val="00410B66"/>
    <w:rsid w:val="00412A76"/>
    <w:rsid w:val="00413C5B"/>
    <w:rsid w:val="0041682E"/>
    <w:rsid w:val="004221F9"/>
    <w:rsid w:val="00422346"/>
    <w:rsid w:val="004240B4"/>
    <w:rsid w:val="00425971"/>
    <w:rsid w:val="0043166A"/>
    <w:rsid w:val="00431698"/>
    <w:rsid w:val="00433FF6"/>
    <w:rsid w:val="004348AA"/>
    <w:rsid w:val="00435006"/>
    <w:rsid w:val="00440A34"/>
    <w:rsid w:val="00445486"/>
    <w:rsid w:val="004549AC"/>
    <w:rsid w:val="00455F69"/>
    <w:rsid w:val="0045731C"/>
    <w:rsid w:val="004612D1"/>
    <w:rsid w:val="00461934"/>
    <w:rsid w:val="00461E6F"/>
    <w:rsid w:val="0046596F"/>
    <w:rsid w:val="004677B7"/>
    <w:rsid w:val="00467B28"/>
    <w:rsid w:val="00473809"/>
    <w:rsid w:val="00473819"/>
    <w:rsid w:val="0047401B"/>
    <w:rsid w:val="00474384"/>
    <w:rsid w:val="00474A91"/>
    <w:rsid w:val="004759C8"/>
    <w:rsid w:val="00477C58"/>
    <w:rsid w:val="00477F04"/>
    <w:rsid w:val="00481700"/>
    <w:rsid w:val="004847B3"/>
    <w:rsid w:val="00486295"/>
    <w:rsid w:val="00486E39"/>
    <w:rsid w:val="00487C6A"/>
    <w:rsid w:val="0049069F"/>
    <w:rsid w:val="004906A6"/>
    <w:rsid w:val="004934C8"/>
    <w:rsid w:val="00493C61"/>
    <w:rsid w:val="004949D9"/>
    <w:rsid w:val="004A0793"/>
    <w:rsid w:val="004A5701"/>
    <w:rsid w:val="004A5F95"/>
    <w:rsid w:val="004A61C2"/>
    <w:rsid w:val="004B1304"/>
    <w:rsid w:val="004B1596"/>
    <w:rsid w:val="004B3553"/>
    <w:rsid w:val="004B7FA0"/>
    <w:rsid w:val="004C33CA"/>
    <w:rsid w:val="004C4674"/>
    <w:rsid w:val="004C63B1"/>
    <w:rsid w:val="004C794A"/>
    <w:rsid w:val="004D124E"/>
    <w:rsid w:val="004D18E2"/>
    <w:rsid w:val="004D1A20"/>
    <w:rsid w:val="004D27DC"/>
    <w:rsid w:val="004D4356"/>
    <w:rsid w:val="004D681C"/>
    <w:rsid w:val="004D79F7"/>
    <w:rsid w:val="004E25A0"/>
    <w:rsid w:val="004E392D"/>
    <w:rsid w:val="004E4AB7"/>
    <w:rsid w:val="004E4EE5"/>
    <w:rsid w:val="004E6006"/>
    <w:rsid w:val="004F45CD"/>
    <w:rsid w:val="004F5D16"/>
    <w:rsid w:val="004F5D5A"/>
    <w:rsid w:val="00501242"/>
    <w:rsid w:val="00501A4F"/>
    <w:rsid w:val="00501A73"/>
    <w:rsid w:val="00502003"/>
    <w:rsid w:val="005029F0"/>
    <w:rsid w:val="0050346B"/>
    <w:rsid w:val="00510AF2"/>
    <w:rsid w:val="005134EC"/>
    <w:rsid w:val="00513A9F"/>
    <w:rsid w:val="00513AF3"/>
    <w:rsid w:val="00514A58"/>
    <w:rsid w:val="00514C08"/>
    <w:rsid w:val="005160EE"/>
    <w:rsid w:val="0051720F"/>
    <w:rsid w:val="00520631"/>
    <w:rsid w:val="0052279C"/>
    <w:rsid w:val="00523C34"/>
    <w:rsid w:val="00525548"/>
    <w:rsid w:val="0052601F"/>
    <w:rsid w:val="00526D61"/>
    <w:rsid w:val="00527619"/>
    <w:rsid w:val="00533245"/>
    <w:rsid w:val="00534229"/>
    <w:rsid w:val="00535F47"/>
    <w:rsid w:val="00536B71"/>
    <w:rsid w:val="00540364"/>
    <w:rsid w:val="00540DB3"/>
    <w:rsid w:val="005418B2"/>
    <w:rsid w:val="00543972"/>
    <w:rsid w:val="00546C1B"/>
    <w:rsid w:val="00550A21"/>
    <w:rsid w:val="00553C44"/>
    <w:rsid w:val="0055427F"/>
    <w:rsid w:val="00554557"/>
    <w:rsid w:val="0055598C"/>
    <w:rsid w:val="0056335E"/>
    <w:rsid w:val="0056482E"/>
    <w:rsid w:val="005660CA"/>
    <w:rsid w:val="00567ACF"/>
    <w:rsid w:val="00567C3D"/>
    <w:rsid w:val="00571AB1"/>
    <w:rsid w:val="00574B31"/>
    <w:rsid w:val="00575112"/>
    <w:rsid w:val="00583402"/>
    <w:rsid w:val="005871D0"/>
    <w:rsid w:val="00587EF2"/>
    <w:rsid w:val="00594B29"/>
    <w:rsid w:val="005959F0"/>
    <w:rsid w:val="00597862"/>
    <w:rsid w:val="005A0780"/>
    <w:rsid w:val="005A0FE9"/>
    <w:rsid w:val="005A3F87"/>
    <w:rsid w:val="005B1DFA"/>
    <w:rsid w:val="005B4A9A"/>
    <w:rsid w:val="005B4BA2"/>
    <w:rsid w:val="005B5E4B"/>
    <w:rsid w:val="005B6142"/>
    <w:rsid w:val="005B71DD"/>
    <w:rsid w:val="005C2309"/>
    <w:rsid w:val="005C36A5"/>
    <w:rsid w:val="005C36BC"/>
    <w:rsid w:val="005C6324"/>
    <w:rsid w:val="005D0E12"/>
    <w:rsid w:val="005D1CAE"/>
    <w:rsid w:val="005D6552"/>
    <w:rsid w:val="005D70CE"/>
    <w:rsid w:val="005E0507"/>
    <w:rsid w:val="005E0FA6"/>
    <w:rsid w:val="005E65EF"/>
    <w:rsid w:val="005E678E"/>
    <w:rsid w:val="005F10D9"/>
    <w:rsid w:val="005F5E93"/>
    <w:rsid w:val="005F6CDF"/>
    <w:rsid w:val="005F72DA"/>
    <w:rsid w:val="0060429A"/>
    <w:rsid w:val="00604B9B"/>
    <w:rsid w:val="00605029"/>
    <w:rsid w:val="00607CE0"/>
    <w:rsid w:val="00614326"/>
    <w:rsid w:val="00616C84"/>
    <w:rsid w:val="00616D20"/>
    <w:rsid w:val="00617981"/>
    <w:rsid w:val="00617EFA"/>
    <w:rsid w:val="0062072D"/>
    <w:rsid w:val="00622A68"/>
    <w:rsid w:val="00623B66"/>
    <w:rsid w:val="00626A9E"/>
    <w:rsid w:val="00627574"/>
    <w:rsid w:val="0062792A"/>
    <w:rsid w:val="00632E84"/>
    <w:rsid w:val="00634BFC"/>
    <w:rsid w:val="00634EB8"/>
    <w:rsid w:val="00634F27"/>
    <w:rsid w:val="00635E2B"/>
    <w:rsid w:val="00636FA5"/>
    <w:rsid w:val="0063736A"/>
    <w:rsid w:val="006378E9"/>
    <w:rsid w:val="00641E0F"/>
    <w:rsid w:val="0064310A"/>
    <w:rsid w:val="006479F0"/>
    <w:rsid w:val="00650BDA"/>
    <w:rsid w:val="00651F5B"/>
    <w:rsid w:val="006521AC"/>
    <w:rsid w:val="0065260A"/>
    <w:rsid w:val="00653E22"/>
    <w:rsid w:val="00654961"/>
    <w:rsid w:val="00655C6B"/>
    <w:rsid w:val="00655F11"/>
    <w:rsid w:val="00656701"/>
    <w:rsid w:val="00657B34"/>
    <w:rsid w:val="006602B3"/>
    <w:rsid w:val="006612D5"/>
    <w:rsid w:val="00662BC7"/>
    <w:rsid w:val="006648B3"/>
    <w:rsid w:val="00666069"/>
    <w:rsid w:val="00674919"/>
    <w:rsid w:val="00675702"/>
    <w:rsid w:val="0067595F"/>
    <w:rsid w:val="00676FE8"/>
    <w:rsid w:val="00683B51"/>
    <w:rsid w:val="00684026"/>
    <w:rsid w:val="00690DF5"/>
    <w:rsid w:val="0069137F"/>
    <w:rsid w:val="0069480F"/>
    <w:rsid w:val="006A4704"/>
    <w:rsid w:val="006B0CD8"/>
    <w:rsid w:val="006B0F30"/>
    <w:rsid w:val="006B10AA"/>
    <w:rsid w:val="006B1BD9"/>
    <w:rsid w:val="006B211B"/>
    <w:rsid w:val="006B2C3B"/>
    <w:rsid w:val="006B4D74"/>
    <w:rsid w:val="006B5DC9"/>
    <w:rsid w:val="006B7D3E"/>
    <w:rsid w:val="006C0D3B"/>
    <w:rsid w:val="006C629F"/>
    <w:rsid w:val="006C670F"/>
    <w:rsid w:val="006E0388"/>
    <w:rsid w:val="006E287E"/>
    <w:rsid w:val="006E37C4"/>
    <w:rsid w:val="006E3F62"/>
    <w:rsid w:val="006E5867"/>
    <w:rsid w:val="006E6124"/>
    <w:rsid w:val="006F2040"/>
    <w:rsid w:val="006F6413"/>
    <w:rsid w:val="0070054D"/>
    <w:rsid w:val="00701831"/>
    <w:rsid w:val="00703C21"/>
    <w:rsid w:val="00705450"/>
    <w:rsid w:val="007055C0"/>
    <w:rsid w:val="00706517"/>
    <w:rsid w:val="007102D3"/>
    <w:rsid w:val="00710404"/>
    <w:rsid w:val="00710484"/>
    <w:rsid w:val="0071099A"/>
    <w:rsid w:val="00711716"/>
    <w:rsid w:val="00711979"/>
    <w:rsid w:val="00711A9A"/>
    <w:rsid w:val="007138B9"/>
    <w:rsid w:val="00715254"/>
    <w:rsid w:val="00721AA2"/>
    <w:rsid w:val="007236DE"/>
    <w:rsid w:val="00723BD8"/>
    <w:rsid w:val="00732A82"/>
    <w:rsid w:val="00736071"/>
    <w:rsid w:val="00742E87"/>
    <w:rsid w:val="007431B9"/>
    <w:rsid w:val="00743CBE"/>
    <w:rsid w:val="007440BE"/>
    <w:rsid w:val="00750609"/>
    <w:rsid w:val="00750935"/>
    <w:rsid w:val="00751C28"/>
    <w:rsid w:val="007560EE"/>
    <w:rsid w:val="00760FB0"/>
    <w:rsid w:val="00761044"/>
    <w:rsid w:val="00761241"/>
    <w:rsid w:val="00762ECE"/>
    <w:rsid w:val="007646D3"/>
    <w:rsid w:val="007706E0"/>
    <w:rsid w:val="007823AD"/>
    <w:rsid w:val="007848A5"/>
    <w:rsid w:val="00784CE0"/>
    <w:rsid w:val="00786114"/>
    <w:rsid w:val="007868F9"/>
    <w:rsid w:val="00786FBD"/>
    <w:rsid w:val="00790110"/>
    <w:rsid w:val="0079042C"/>
    <w:rsid w:val="007905F3"/>
    <w:rsid w:val="007909D2"/>
    <w:rsid w:val="00790B27"/>
    <w:rsid w:val="00790DA9"/>
    <w:rsid w:val="0079272F"/>
    <w:rsid w:val="00794561"/>
    <w:rsid w:val="00796069"/>
    <w:rsid w:val="007979AA"/>
    <w:rsid w:val="007A0BD2"/>
    <w:rsid w:val="007A1A62"/>
    <w:rsid w:val="007A4183"/>
    <w:rsid w:val="007A649D"/>
    <w:rsid w:val="007B1F69"/>
    <w:rsid w:val="007B3769"/>
    <w:rsid w:val="007B5A36"/>
    <w:rsid w:val="007B72FA"/>
    <w:rsid w:val="007C0E4C"/>
    <w:rsid w:val="007C1B53"/>
    <w:rsid w:val="007C329A"/>
    <w:rsid w:val="007C3509"/>
    <w:rsid w:val="007C4309"/>
    <w:rsid w:val="007C4DB2"/>
    <w:rsid w:val="007C552F"/>
    <w:rsid w:val="007C6776"/>
    <w:rsid w:val="007C6976"/>
    <w:rsid w:val="007E51CC"/>
    <w:rsid w:val="007E6718"/>
    <w:rsid w:val="007F0821"/>
    <w:rsid w:val="007F20C4"/>
    <w:rsid w:val="007F34B8"/>
    <w:rsid w:val="007F56CF"/>
    <w:rsid w:val="00802D00"/>
    <w:rsid w:val="00806A85"/>
    <w:rsid w:val="00811020"/>
    <w:rsid w:val="00811340"/>
    <w:rsid w:val="00813367"/>
    <w:rsid w:val="00813CE0"/>
    <w:rsid w:val="00813D7A"/>
    <w:rsid w:val="00820DE0"/>
    <w:rsid w:val="00822B83"/>
    <w:rsid w:val="00823063"/>
    <w:rsid w:val="008242E5"/>
    <w:rsid w:val="00825413"/>
    <w:rsid w:val="008277CC"/>
    <w:rsid w:val="00830FF5"/>
    <w:rsid w:val="0083295E"/>
    <w:rsid w:val="008329E3"/>
    <w:rsid w:val="00834A7E"/>
    <w:rsid w:val="0083787E"/>
    <w:rsid w:val="00837C2F"/>
    <w:rsid w:val="0084013D"/>
    <w:rsid w:val="008405D5"/>
    <w:rsid w:val="00840A6D"/>
    <w:rsid w:val="008424E0"/>
    <w:rsid w:val="008476B9"/>
    <w:rsid w:val="0085018D"/>
    <w:rsid w:val="00851057"/>
    <w:rsid w:val="008523AD"/>
    <w:rsid w:val="00853D42"/>
    <w:rsid w:val="008547D1"/>
    <w:rsid w:val="00857EE6"/>
    <w:rsid w:val="00860180"/>
    <w:rsid w:val="00860D72"/>
    <w:rsid w:val="008614BD"/>
    <w:rsid w:val="00862D28"/>
    <w:rsid w:val="00864C12"/>
    <w:rsid w:val="008656FE"/>
    <w:rsid w:val="00866A54"/>
    <w:rsid w:val="008721D3"/>
    <w:rsid w:val="00872323"/>
    <w:rsid w:val="00873EA4"/>
    <w:rsid w:val="00874600"/>
    <w:rsid w:val="00874CD4"/>
    <w:rsid w:val="00874EB1"/>
    <w:rsid w:val="00880512"/>
    <w:rsid w:val="008806CB"/>
    <w:rsid w:val="00880E8F"/>
    <w:rsid w:val="008839AD"/>
    <w:rsid w:val="008853C4"/>
    <w:rsid w:val="00885818"/>
    <w:rsid w:val="008901BF"/>
    <w:rsid w:val="008927B6"/>
    <w:rsid w:val="00895CED"/>
    <w:rsid w:val="00896414"/>
    <w:rsid w:val="008A0D1F"/>
    <w:rsid w:val="008A2599"/>
    <w:rsid w:val="008A565D"/>
    <w:rsid w:val="008A5864"/>
    <w:rsid w:val="008A5C65"/>
    <w:rsid w:val="008A7DA6"/>
    <w:rsid w:val="008B0941"/>
    <w:rsid w:val="008B0D4B"/>
    <w:rsid w:val="008B17AB"/>
    <w:rsid w:val="008B354E"/>
    <w:rsid w:val="008B3D4E"/>
    <w:rsid w:val="008B63BE"/>
    <w:rsid w:val="008B6BB3"/>
    <w:rsid w:val="008C00D7"/>
    <w:rsid w:val="008C0722"/>
    <w:rsid w:val="008C1799"/>
    <w:rsid w:val="008C2656"/>
    <w:rsid w:val="008C6E3F"/>
    <w:rsid w:val="008D0D3A"/>
    <w:rsid w:val="008D168D"/>
    <w:rsid w:val="008D283A"/>
    <w:rsid w:val="008D3548"/>
    <w:rsid w:val="008D40CE"/>
    <w:rsid w:val="008D4B9F"/>
    <w:rsid w:val="008D5975"/>
    <w:rsid w:val="008D6D76"/>
    <w:rsid w:val="008D7CC0"/>
    <w:rsid w:val="008D7E2F"/>
    <w:rsid w:val="008E2280"/>
    <w:rsid w:val="008E30A8"/>
    <w:rsid w:val="008E3B90"/>
    <w:rsid w:val="008E5A0B"/>
    <w:rsid w:val="008E6309"/>
    <w:rsid w:val="008E6835"/>
    <w:rsid w:val="008E7B4C"/>
    <w:rsid w:val="008F0D4F"/>
    <w:rsid w:val="008F2575"/>
    <w:rsid w:val="008F5A60"/>
    <w:rsid w:val="00902BD6"/>
    <w:rsid w:val="00907F62"/>
    <w:rsid w:val="00912E41"/>
    <w:rsid w:val="00913E67"/>
    <w:rsid w:val="00914B5A"/>
    <w:rsid w:val="00915E9A"/>
    <w:rsid w:val="009173EC"/>
    <w:rsid w:val="00923B13"/>
    <w:rsid w:val="009255C4"/>
    <w:rsid w:val="00930706"/>
    <w:rsid w:val="0093109E"/>
    <w:rsid w:val="00931104"/>
    <w:rsid w:val="00931EC1"/>
    <w:rsid w:val="009347A7"/>
    <w:rsid w:val="00934C02"/>
    <w:rsid w:val="00936E60"/>
    <w:rsid w:val="00936F38"/>
    <w:rsid w:val="00937D54"/>
    <w:rsid w:val="00941A28"/>
    <w:rsid w:val="00941EF1"/>
    <w:rsid w:val="00944439"/>
    <w:rsid w:val="0094734B"/>
    <w:rsid w:val="00947F6C"/>
    <w:rsid w:val="00950D7B"/>
    <w:rsid w:val="009537AA"/>
    <w:rsid w:val="00956F6A"/>
    <w:rsid w:val="009627C0"/>
    <w:rsid w:val="009648DC"/>
    <w:rsid w:val="00965D2D"/>
    <w:rsid w:val="00966B85"/>
    <w:rsid w:val="00967E0D"/>
    <w:rsid w:val="00972AB4"/>
    <w:rsid w:val="00975017"/>
    <w:rsid w:val="00980C1D"/>
    <w:rsid w:val="00981EEB"/>
    <w:rsid w:val="0098289B"/>
    <w:rsid w:val="009832C7"/>
    <w:rsid w:val="0099078D"/>
    <w:rsid w:val="009933E9"/>
    <w:rsid w:val="009952B9"/>
    <w:rsid w:val="0099649D"/>
    <w:rsid w:val="009A08F8"/>
    <w:rsid w:val="009A17FC"/>
    <w:rsid w:val="009A2127"/>
    <w:rsid w:val="009A2763"/>
    <w:rsid w:val="009A37E0"/>
    <w:rsid w:val="009A4297"/>
    <w:rsid w:val="009A470F"/>
    <w:rsid w:val="009A5509"/>
    <w:rsid w:val="009A554C"/>
    <w:rsid w:val="009B10B4"/>
    <w:rsid w:val="009B1FB3"/>
    <w:rsid w:val="009B22A0"/>
    <w:rsid w:val="009B74E4"/>
    <w:rsid w:val="009C14ED"/>
    <w:rsid w:val="009C2AE0"/>
    <w:rsid w:val="009C2C92"/>
    <w:rsid w:val="009C3A10"/>
    <w:rsid w:val="009C45CF"/>
    <w:rsid w:val="009C6986"/>
    <w:rsid w:val="009D026A"/>
    <w:rsid w:val="009D0B5E"/>
    <w:rsid w:val="009D13D5"/>
    <w:rsid w:val="009E18A0"/>
    <w:rsid w:val="009E1D51"/>
    <w:rsid w:val="009E286B"/>
    <w:rsid w:val="009E364A"/>
    <w:rsid w:val="009E5ACB"/>
    <w:rsid w:val="009E7D1A"/>
    <w:rsid w:val="009F2607"/>
    <w:rsid w:val="009F33D4"/>
    <w:rsid w:val="009F382E"/>
    <w:rsid w:val="009F6699"/>
    <w:rsid w:val="00A009AF"/>
    <w:rsid w:val="00A058A1"/>
    <w:rsid w:val="00A076C0"/>
    <w:rsid w:val="00A07C31"/>
    <w:rsid w:val="00A12299"/>
    <w:rsid w:val="00A131CA"/>
    <w:rsid w:val="00A14B63"/>
    <w:rsid w:val="00A231EC"/>
    <w:rsid w:val="00A24B42"/>
    <w:rsid w:val="00A24E34"/>
    <w:rsid w:val="00A25CD7"/>
    <w:rsid w:val="00A267C1"/>
    <w:rsid w:val="00A32BC2"/>
    <w:rsid w:val="00A3452F"/>
    <w:rsid w:val="00A3491F"/>
    <w:rsid w:val="00A361BD"/>
    <w:rsid w:val="00A37121"/>
    <w:rsid w:val="00A4287D"/>
    <w:rsid w:val="00A45BAC"/>
    <w:rsid w:val="00A523D2"/>
    <w:rsid w:val="00A56334"/>
    <w:rsid w:val="00A57676"/>
    <w:rsid w:val="00A6036D"/>
    <w:rsid w:val="00A6046E"/>
    <w:rsid w:val="00A607FC"/>
    <w:rsid w:val="00A60BF6"/>
    <w:rsid w:val="00A622F9"/>
    <w:rsid w:val="00A627A4"/>
    <w:rsid w:val="00A65B0C"/>
    <w:rsid w:val="00A70DA3"/>
    <w:rsid w:val="00A7113F"/>
    <w:rsid w:val="00A7209B"/>
    <w:rsid w:val="00A7270D"/>
    <w:rsid w:val="00A727F7"/>
    <w:rsid w:val="00A728A7"/>
    <w:rsid w:val="00A805DF"/>
    <w:rsid w:val="00A80CC7"/>
    <w:rsid w:val="00A81198"/>
    <w:rsid w:val="00A839EA"/>
    <w:rsid w:val="00A846CA"/>
    <w:rsid w:val="00A9166E"/>
    <w:rsid w:val="00A91B05"/>
    <w:rsid w:val="00A921E1"/>
    <w:rsid w:val="00A929F9"/>
    <w:rsid w:val="00A94431"/>
    <w:rsid w:val="00A95EBA"/>
    <w:rsid w:val="00A96A28"/>
    <w:rsid w:val="00AA2174"/>
    <w:rsid w:val="00AA68B2"/>
    <w:rsid w:val="00AA7F2B"/>
    <w:rsid w:val="00AB02C9"/>
    <w:rsid w:val="00AB04F5"/>
    <w:rsid w:val="00AB0EC7"/>
    <w:rsid w:val="00AB19C1"/>
    <w:rsid w:val="00AB20F2"/>
    <w:rsid w:val="00AB3274"/>
    <w:rsid w:val="00AB3A8C"/>
    <w:rsid w:val="00AB59E5"/>
    <w:rsid w:val="00AB5A8B"/>
    <w:rsid w:val="00AB6A48"/>
    <w:rsid w:val="00AC1924"/>
    <w:rsid w:val="00AC2A75"/>
    <w:rsid w:val="00AC33DD"/>
    <w:rsid w:val="00AC3F94"/>
    <w:rsid w:val="00AC4A25"/>
    <w:rsid w:val="00AC5A33"/>
    <w:rsid w:val="00AC5B1E"/>
    <w:rsid w:val="00AD2792"/>
    <w:rsid w:val="00AD5DB5"/>
    <w:rsid w:val="00AD6D81"/>
    <w:rsid w:val="00AE1815"/>
    <w:rsid w:val="00AE2821"/>
    <w:rsid w:val="00AE48DF"/>
    <w:rsid w:val="00AE496E"/>
    <w:rsid w:val="00AE5E25"/>
    <w:rsid w:val="00AE7530"/>
    <w:rsid w:val="00AF0699"/>
    <w:rsid w:val="00B005D9"/>
    <w:rsid w:val="00B040FD"/>
    <w:rsid w:val="00B04F25"/>
    <w:rsid w:val="00B068EC"/>
    <w:rsid w:val="00B104F9"/>
    <w:rsid w:val="00B1193E"/>
    <w:rsid w:val="00B17261"/>
    <w:rsid w:val="00B17C47"/>
    <w:rsid w:val="00B23C58"/>
    <w:rsid w:val="00B25EE2"/>
    <w:rsid w:val="00B26110"/>
    <w:rsid w:val="00B26503"/>
    <w:rsid w:val="00B273AB"/>
    <w:rsid w:val="00B27B4A"/>
    <w:rsid w:val="00B31C28"/>
    <w:rsid w:val="00B32258"/>
    <w:rsid w:val="00B35CC5"/>
    <w:rsid w:val="00B40282"/>
    <w:rsid w:val="00B40C1A"/>
    <w:rsid w:val="00B4273A"/>
    <w:rsid w:val="00B42EA5"/>
    <w:rsid w:val="00B4487D"/>
    <w:rsid w:val="00B44F5F"/>
    <w:rsid w:val="00B57924"/>
    <w:rsid w:val="00B60652"/>
    <w:rsid w:val="00B63487"/>
    <w:rsid w:val="00B67183"/>
    <w:rsid w:val="00B70A47"/>
    <w:rsid w:val="00B70F8E"/>
    <w:rsid w:val="00B71652"/>
    <w:rsid w:val="00B71661"/>
    <w:rsid w:val="00B718B6"/>
    <w:rsid w:val="00B748CF"/>
    <w:rsid w:val="00B75B3C"/>
    <w:rsid w:val="00B7614C"/>
    <w:rsid w:val="00B7642D"/>
    <w:rsid w:val="00B77A2D"/>
    <w:rsid w:val="00B804D1"/>
    <w:rsid w:val="00B82ED7"/>
    <w:rsid w:val="00B851F7"/>
    <w:rsid w:val="00B862B4"/>
    <w:rsid w:val="00B918A8"/>
    <w:rsid w:val="00B91CDA"/>
    <w:rsid w:val="00B92A7B"/>
    <w:rsid w:val="00B9498C"/>
    <w:rsid w:val="00B949E0"/>
    <w:rsid w:val="00B958EB"/>
    <w:rsid w:val="00BA15E4"/>
    <w:rsid w:val="00BA26AD"/>
    <w:rsid w:val="00BA3233"/>
    <w:rsid w:val="00BA42B7"/>
    <w:rsid w:val="00BA5458"/>
    <w:rsid w:val="00BA5F8A"/>
    <w:rsid w:val="00BB17CD"/>
    <w:rsid w:val="00BB2C23"/>
    <w:rsid w:val="00BB4212"/>
    <w:rsid w:val="00BB519D"/>
    <w:rsid w:val="00BB6847"/>
    <w:rsid w:val="00BB7344"/>
    <w:rsid w:val="00BB7DD8"/>
    <w:rsid w:val="00BC5971"/>
    <w:rsid w:val="00BC61BF"/>
    <w:rsid w:val="00BC78F1"/>
    <w:rsid w:val="00BD00D1"/>
    <w:rsid w:val="00BD23AA"/>
    <w:rsid w:val="00BD59E5"/>
    <w:rsid w:val="00BE022B"/>
    <w:rsid w:val="00BE14C5"/>
    <w:rsid w:val="00BE4F7B"/>
    <w:rsid w:val="00BE7805"/>
    <w:rsid w:val="00BF1113"/>
    <w:rsid w:val="00BF1BC9"/>
    <w:rsid w:val="00BF2811"/>
    <w:rsid w:val="00BF3976"/>
    <w:rsid w:val="00BF3E78"/>
    <w:rsid w:val="00C003AA"/>
    <w:rsid w:val="00C03C81"/>
    <w:rsid w:val="00C044CA"/>
    <w:rsid w:val="00C06671"/>
    <w:rsid w:val="00C138B9"/>
    <w:rsid w:val="00C176A3"/>
    <w:rsid w:val="00C2110D"/>
    <w:rsid w:val="00C21386"/>
    <w:rsid w:val="00C22656"/>
    <w:rsid w:val="00C24497"/>
    <w:rsid w:val="00C24BA5"/>
    <w:rsid w:val="00C25089"/>
    <w:rsid w:val="00C259DD"/>
    <w:rsid w:val="00C27467"/>
    <w:rsid w:val="00C27BA9"/>
    <w:rsid w:val="00C31FE5"/>
    <w:rsid w:val="00C32B47"/>
    <w:rsid w:val="00C32D02"/>
    <w:rsid w:val="00C33975"/>
    <w:rsid w:val="00C3520F"/>
    <w:rsid w:val="00C35C54"/>
    <w:rsid w:val="00C378E0"/>
    <w:rsid w:val="00C37A31"/>
    <w:rsid w:val="00C425EA"/>
    <w:rsid w:val="00C427CB"/>
    <w:rsid w:val="00C46321"/>
    <w:rsid w:val="00C472F7"/>
    <w:rsid w:val="00C50F44"/>
    <w:rsid w:val="00C51EC6"/>
    <w:rsid w:val="00C52A50"/>
    <w:rsid w:val="00C54079"/>
    <w:rsid w:val="00C55515"/>
    <w:rsid w:val="00C56FC6"/>
    <w:rsid w:val="00C6221E"/>
    <w:rsid w:val="00C62ADA"/>
    <w:rsid w:val="00C639E3"/>
    <w:rsid w:val="00C63EC6"/>
    <w:rsid w:val="00C704DF"/>
    <w:rsid w:val="00C72E02"/>
    <w:rsid w:val="00C7429A"/>
    <w:rsid w:val="00C80E72"/>
    <w:rsid w:val="00C849F8"/>
    <w:rsid w:val="00C84D31"/>
    <w:rsid w:val="00C86C4C"/>
    <w:rsid w:val="00C918D3"/>
    <w:rsid w:val="00C97391"/>
    <w:rsid w:val="00CA286E"/>
    <w:rsid w:val="00CA3FEF"/>
    <w:rsid w:val="00CA604C"/>
    <w:rsid w:val="00CA6384"/>
    <w:rsid w:val="00CB1C47"/>
    <w:rsid w:val="00CB2A8E"/>
    <w:rsid w:val="00CB3AF8"/>
    <w:rsid w:val="00CB65A4"/>
    <w:rsid w:val="00CB76E0"/>
    <w:rsid w:val="00CC099A"/>
    <w:rsid w:val="00CC2F64"/>
    <w:rsid w:val="00CC33D3"/>
    <w:rsid w:val="00CC57E9"/>
    <w:rsid w:val="00CC7D7C"/>
    <w:rsid w:val="00CD08EC"/>
    <w:rsid w:val="00CD0E5B"/>
    <w:rsid w:val="00CD43D5"/>
    <w:rsid w:val="00CD6BFE"/>
    <w:rsid w:val="00CE4FEC"/>
    <w:rsid w:val="00CE64ED"/>
    <w:rsid w:val="00CF0F46"/>
    <w:rsid w:val="00CF5FCB"/>
    <w:rsid w:val="00CF6FFA"/>
    <w:rsid w:val="00D03304"/>
    <w:rsid w:val="00D040FE"/>
    <w:rsid w:val="00D05524"/>
    <w:rsid w:val="00D05EE2"/>
    <w:rsid w:val="00D06EA4"/>
    <w:rsid w:val="00D07ADB"/>
    <w:rsid w:val="00D100C8"/>
    <w:rsid w:val="00D127D9"/>
    <w:rsid w:val="00D201F5"/>
    <w:rsid w:val="00D203ED"/>
    <w:rsid w:val="00D207FA"/>
    <w:rsid w:val="00D2118D"/>
    <w:rsid w:val="00D2154E"/>
    <w:rsid w:val="00D2167F"/>
    <w:rsid w:val="00D21A47"/>
    <w:rsid w:val="00D2435D"/>
    <w:rsid w:val="00D24D7C"/>
    <w:rsid w:val="00D24F02"/>
    <w:rsid w:val="00D25BEB"/>
    <w:rsid w:val="00D306B1"/>
    <w:rsid w:val="00D30C88"/>
    <w:rsid w:val="00D31732"/>
    <w:rsid w:val="00D3314F"/>
    <w:rsid w:val="00D33311"/>
    <w:rsid w:val="00D3385F"/>
    <w:rsid w:val="00D34346"/>
    <w:rsid w:val="00D35B6A"/>
    <w:rsid w:val="00D36466"/>
    <w:rsid w:val="00D370FC"/>
    <w:rsid w:val="00D413E4"/>
    <w:rsid w:val="00D42415"/>
    <w:rsid w:val="00D44A43"/>
    <w:rsid w:val="00D4502F"/>
    <w:rsid w:val="00D51D51"/>
    <w:rsid w:val="00D52C22"/>
    <w:rsid w:val="00D5370B"/>
    <w:rsid w:val="00D54EBF"/>
    <w:rsid w:val="00D562C2"/>
    <w:rsid w:val="00D56C67"/>
    <w:rsid w:val="00D56C71"/>
    <w:rsid w:val="00D57C44"/>
    <w:rsid w:val="00D6104A"/>
    <w:rsid w:val="00D64B23"/>
    <w:rsid w:val="00D703F3"/>
    <w:rsid w:val="00D73093"/>
    <w:rsid w:val="00D754C8"/>
    <w:rsid w:val="00D76EDE"/>
    <w:rsid w:val="00D77193"/>
    <w:rsid w:val="00D80049"/>
    <w:rsid w:val="00D92D57"/>
    <w:rsid w:val="00DA0AFA"/>
    <w:rsid w:val="00DA1B36"/>
    <w:rsid w:val="00DA39FD"/>
    <w:rsid w:val="00DA508D"/>
    <w:rsid w:val="00DA6AFC"/>
    <w:rsid w:val="00DA7C63"/>
    <w:rsid w:val="00DB060C"/>
    <w:rsid w:val="00DB59F4"/>
    <w:rsid w:val="00DB7621"/>
    <w:rsid w:val="00DC0A80"/>
    <w:rsid w:val="00DC2414"/>
    <w:rsid w:val="00DC2ADC"/>
    <w:rsid w:val="00DC6904"/>
    <w:rsid w:val="00DC76E3"/>
    <w:rsid w:val="00DD0895"/>
    <w:rsid w:val="00DD24E5"/>
    <w:rsid w:val="00DD44D0"/>
    <w:rsid w:val="00DD5242"/>
    <w:rsid w:val="00DD5FBC"/>
    <w:rsid w:val="00DE030B"/>
    <w:rsid w:val="00DE3429"/>
    <w:rsid w:val="00DF15E7"/>
    <w:rsid w:val="00DF1EAA"/>
    <w:rsid w:val="00DF395F"/>
    <w:rsid w:val="00E008F0"/>
    <w:rsid w:val="00E0184A"/>
    <w:rsid w:val="00E04663"/>
    <w:rsid w:val="00E1127A"/>
    <w:rsid w:val="00E12176"/>
    <w:rsid w:val="00E1247E"/>
    <w:rsid w:val="00E20E4C"/>
    <w:rsid w:val="00E2164B"/>
    <w:rsid w:val="00E24D1D"/>
    <w:rsid w:val="00E2678C"/>
    <w:rsid w:val="00E26F0C"/>
    <w:rsid w:val="00E272C6"/>
    <w:rsid w:val="00E31C28"/>
    <w:rsid w:val="00E32E73"/>
    <w:rsid w:val="00E337E3"/>
    <w:rsid w:val="00E4010B"/>
    <w:rsid w:val="00E42846"/>
    <w:rsid w:val="00E4438C"/>
    <w:rsid w:val="00E4519C"/>
    <w:rsid w:val="00E46242"/>
    <w:rsid w:val="00E50470"/>
    <w:rsid w:val="00E507D6"/>
    <w:rsid w:val="00E50911"/>
    <w:rsid w:val="00E54C05"/>
    <w:rsid w:val="00E56FD1"/>
    <w:rsid w:val="00E61474"/>
    <w:rsid w:val="00E6218C"/>
    <w:rsid w:val="00E64272"/>
    <w:rsid w:val="00E66D92"/>
    <w:rsid w:val="00E6797D"/>
    <w:rsid w:val="00E70C86"/>
    <w:rsid w:val="00E72ED1"/>
    <w:rsid w:val="00E73C68"/>
    <w:rsid w:val="00E748C4"/>
    <w:rsid w:val="00E75270"/>
    <w:rsid w:val="00E756B9"/>
    <w:rsid w:val="00E7688C"/>
    <w:rsid w:val="00E80167"/>
    <w:rsid w:val="00E8022F"/>
    <w:rsid w:val="00E809FC"/>
    <w:rsid w:val="00E86BDD"/>
    <w:rsid w:val="00E91848"/>
    <w:rsid w:val="00E92896"/>
    <w:rsid w:val="00E92C8E"/>
    <w:rsid w:val="00E95C17"/>
    <w:rsid w:val="00E97F92"/>
    <w:rsid w:val="00EA0114"/>
    <w:rsid w:val="00EA169A"/>
    <w:rsid w:val="00EA478A"/>
    <w:rsid w:val="00EA5F1D"/>
    <w:rsid w:val="00EA7196"/>
    <w:rsid w:val="00EA7467"/>
    <w:rsid w:val="00EA7816"/>
    <w:rsid w:val="00EA7A9C"/>
    <w:rsid w:val="00EA7EDE"/>
    <w:rsid w:val="00EA7F1C"/>
    <w:rsid w:val="00EB018A"/>
    <w:rsid w:val="00EB0E9D"/>
    <w:rsid w:val="00EB23A1"/>
    <w:rsid w:val="00EB24A5"/>
    <w:rsid w:val="00EB3913"/>
    <w:rsid w:val="00EB500A"/>
    <w:rsid w:val="00EB5978"/>
    <w:rsid w:val="00EB77D4"/>
    <w:rsid w:val="00EC2724"/>
    <w:rsid w:val="00EC28DF"/>
    <w:rsid w:val="00EC2E1F"/>
    <w:rsid w:val="00EC2F94"/>
    <w:rsid w:val="00EC3F80"/>
    <w:rsid w:val="00EC4CF0"/>
    <w:rsid w:val="00EC71DB"/>
    <w:rsid w:val="00EC74AF"/>
    <w:rsid w:val="00ED064A"/>
    <w:rsid w:val="00ED0830"/>
    <w:rsid w:val="00ED34DA"/>
    <w:rsid w:val="00ED47D4"/>
    <w:rsid w:val="00ED694D"/>
    <w:rsid w:val="00EE3EB6"/>
    <w:rsid w:val="00EE63FC"/>
    <w:rsid w:val="00EF2C08"/>
    <w:rsid w:val="00EF4155"/>
    <w:rsid w:val="00EF4DC3"/>
    <w:rsid w:val="00F004C0"/>
    <w:rsid w:val="00F01B68"/>
    <w:rsid w:val="00F021BF"/>
    <w:rsid w:val="00F03136"/>
    <w:rsid w:val="00F051E0"/>
    <w:rsid w:val="00F054C6"/>
    <w:rsid w:val="00F06272"/>
    <w:rsid w:val="00F1399C"/>
    <w:rsid w:val="00F13A33"/>
    <w:rsid w:val="00F25576"/>
    <w:rsid w:val="00F270B1"/>
    <w:rsid w:val="00F30CCE"/>
    <w:rsid w:val="00F317B5"/>
    <w:rsid w:val="00F34473"/>
    <w:rsid w:val="00F34861"/>
    <w:rsid w:val="00F36A13"/>
    <w:rsid w:val="00F40A73"/>
    <w:rsid w:val="00F41003"/>
    <w:rsid w:val="00F4220D"/>
    <w:rsid w:val="00F47E9C"/>
    <w:rsid w:val="00F50BAA"/>
    <w:rsid w:val="00F53D0F"/>
    <w:rsid w:val="00F54170"/>
    <w:rsid w:val="00F544FD"/>
    <w:rsid w:val="00F54C8F"/>
    <w:rsid w:val="00F5530D"/>
    <w:rsid w:val="00F620DA"/>
    <w:rsid w:val="00F62180"/>
    <w:rsid w:val="00F6287F"/>
    <w:rsid w:val="00F630F1"/>
    <w:rsid w:val="00F643A4"/>
    <w:rsid w:val="00F71B56"/>
    <w:rsid w:val="00F71E6A"/>
    <w:rsid w:val="00F732EF"/>
    <w:rsid w:val="00F742A5"/>
    <w:rsid w:val="00F74D03"/>
    <w:rsid w:val="00F74F2E"/>
    <w:rsid w:val="00F878EB"/>
    <w:rsid w:val="00F87B6D"/>
    <w:rsid w:val="00F914DB"/>
    <w:rsid w:val="00F91F05"/>
    <w:rsid w:val="00F92D05"/>
    <w:rsid w:val="00F96C52"/>
    <w:rsid w:val="00F97DA3"/>
    <w:rsid w:val="00FA39B4"/>
    <w:rsid w:val="00FA61F1"/>
    <w:rsid w:val="00FA726E"/>
    <w:rsid w:val="00FB083C"/>
    <w:rsid w:val="00FB1654"/>
    <w:rsid w:val="00FB31ED"/>
    <w:rsid w:val="00FB6EB4"/>
    <w:rsid w:val="00FB79F6"/>
    <w:rsid w:val="00FC0962"/>
    <w:rsid w:val="00FC400A"/>
    <w:rsid w:val="00FC4CA1"/>
    <w:rsid w:val="00FC5096"/>
    <w:rsid w:val="00FC70F5"/>
    <w:rsid w:val="00FD07F3"/>
    <w:rsid w:val="00FD0B64"/>
    <w:rsid w:val="00FD28A1"/>
    <w:rsid w:val="00FD3AE3"/>
    <w:rsid w:val="00FD47F6"/>
    <w:rsid w:val="00FE3258"/>
    <w:rsid w:val="00FE39DF"/>
    <w:rsid w:val="00FE4D33"/>
    <w:rsid w:val="00FE55C1"/>
    <w:rsid w:val="00FE6FFE"/>
    <w:rsid w:val="00FF39A3"/>
    <w:rsid w:val="00FF5823"/>
    <w:rsid w:val="00FF5E5C"/>
    <w:rsid w:val="00FF6AA6"/>
    <w:rsid w:val="22C70B6F"/>
    <w:rsid w:val="472E447F"/>
    <w:rsid w:val="48D606D6"/>
    <w:rsid w:val="4A6AA92E"/>
    <w:rsid w:val="77E7BE9B"/>
    <w:rsid w:val="79DD888D"/>
    <w:rsid w:val="7C2D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602F57"/>
  <w15:chartTrackingRefBased/>
  <w15:docId w15:val="{66618ECE-819A-4979-8E62-CF581293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CD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next w:val="a"/>
    <w:link w:val="10"/>
    <w:qFormat/>
    <w:rsid w:val="00E216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2">
    <w:name w:val="heading 2"/>
    <w:basedOn w:val="1"/>
    <w:next w:val="a"/>
    <w:link w:val="20"/>
    <w:qFormat/>
    <w:rsid w:val="00E216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E2164B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E2164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2164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E2164B"/>
    <w:pPr>
      <w:outlineLvl w:val="5"/>
    </w:pPr>
  </w:style>
  <w:style w:type="paragraph" w:styleId="7">
    <w:name w:val="heading 7"/>
    <w:basedOn w:val="H6"/>
    <w:next w:val="a"/>
    <w:link w:val="70"/>
    <w:qFormat/>
    <w:rsid w:val="00E2164B"/>
    <w:pPr>
      <w:outlineLvl w:val="6"/>
    </w:pPr>
  </w:style>
  <w:style w:type="paragraph" w:styleId="8">
    <w:name w:val="heading 8"/>
    <w:basedOn w:val="1"/>
    <w:next w:val="a"/>
    <w:link w:val="80"/>
    <w:qFormat/>
    <w:rsid w:val="00E2164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E2164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nhideWhenUsed/>
    <w:qFormat/>
    <w:rsid w:val="00F051E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qFormat/>
    <w:rsid w:val="00F051E0"/>
  </w:style>
  <w:style w:type="character" w:customStyle="1" w:styleId="a5">
    <w:name w:val="コメント文字列 (文字)"/>
    <w:basedOn w:val="a0"/>
    <w:link w:val="a4"/>
    <w:uiPriority w:val="99"/>
    <w:qFormat/>
    <w:rsid w:val="00F051E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51E0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F051E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051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051E0"/>
    <w:rPr>
      <w:rFonts w:ascii="Segoe UI" w:hAnsi="Segoe UI" w:cs="Segoe UI"/>
      <w:sz w:val="18"/>
      <w:szCs w:val="18"/>
    </w:rPr>
  </w:style>
  <w:style w:type="paragraph" w:styleId="aa">
    <w:name w:val="List"/>
    <w:basedOn w:val="a"/>
    <w:semiHidden/>
    <w:rsid w:val="00E2164B"/>
    <w:pPr>
      <w:ind w:left="568" w:hanging="284"/>
    </w:pPr>
  </w:style>
  <w:style w:type="paragraph" w:customStyle="1" w:styleId="B1">
    <w:name w:val="B1"/>
    <w:basedOn w:val="aa"/>
    <w:link w:val="B1Char1"/>
    <w:qFormat/>
    <w:rsid w:val="00E2164B"/>
  </w:style>
  <w:style w:type="paragraph" w:styleId="21">
    <w:name w:val="List 2"/>
    <w:basedOn w:val="aa"/>
    <w:semiHidden/>
    <w:rsid w:val="00E2164B"/>
    <w:pPr>
      <w:ind w:left="851"/>
    </w:pPr>
  </w:style>
  <w:style w:type="paragraph" w:customStyle="1" w:styleId="B2">
    <w:name w:val="B2"/>
    <w:basedOn w:val="21"/>
    <w:link w:val="B2Char"/>
    <w:qFormat/>
    <w:rsid w:val="00E2164B"/>
  </w:style>
  <w:style w:type="paragraph" w:styleId="31">
    <w:name w:val="List 3"/>
    <w:basedOn w:val="21"/>
    <w:semiHidden/>
    <w:rsid w:val="00E2164B"/>
    <w:pPr>
      <w:ind w:left="1135"/>
    </w:pPr>
  </w:style>
  <w:style w:type="paragraph" w:customStyle="1" w:styleId="B3">
    <w:name w:val="B3"/>
    <w:basedOn w:val="31"/>
    <w:link w:val="B3Char2"/>
    <w:qFormat/>
    <w:rsid w:val="00E2164B"/>
  </w:style>
  <w:style w:type="paragraph" w:styleId="41">
    <w:name w:val="List 4"/>
    <w:basedOn w:val="31"/>
    <w:semiHidden/>
    <w:rsid w:val="00E2164B"/>
    <w:pPr>
      <w:ind w:left="1418"/>
    </w:pPr>
  </w:style>
  <w:style w:type="paragraph" w:customStyle="1" w:styleId="B4">
    <w:name w:val="B4"/>
    <w:basedOn w:val="41"/>
    <w:link w:val="B4Char"/>
    <w:qFormat/>
    <w:rsid w:val="00E2164B"/>
  </w:style>
  <w:style w:type="paragraph" w:styleId="51">
    <w:name w:val="List 5"/>
    <w:basedOn w:val="41"/>
    <w:semiHidden/>
    <w:rsid w:val="00E2164B"/>
    <w:pPr>
      <w:ind w:left="1702"/>
    </w:pPr>
  </w:style>
  <w:style w:type="paragraph" w:customStyle="1" w:styleId="B5">
    <w:name w:val="B5"/>
    <w:basedOn w:val="51"/>
    <w:rsid w:val="00E2164B"/>
  </w:style>
  <w:style w:type="paragraph" w:customStyle="1" w:styleId="NO">
    <w:name w:val="NO"/>
    <w:basedOn w:val="a"/>
    <w:rsid w:val="00E2164B"/>
    <w:pPr>
      <w:keepLines/>
      <w:ind w:left="1135" w:hanging="851"/>
    </w:pPr>
  </w:style>
  <w:style w:type="paragraph" w:customStyle="1" w:styleId="EditorsNote">
    <w:name w:val="Editor's Note"/>
    <w:basedOn w:val="NO"/>
    <w:rsid w:val="00E2164B"/>
    <w:rPr>
      <w:color w:val="FF0000"/>
    </w:rPr>
  </w:style>
  <w:style w:type="paragraph" w:customStyle="1" w:styleId="EQ">
    <w:name w:val="EQ"/>
    <w:basedOn w:val="a"/>
    <w:next w:val="a"/>
    <w:rsid w:val="00E216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rsid w:val="00E2164B"/>
    <w:pPr>
      <w:keepLines/>
      <w:ind w:left="1702" w:hanging="1418"/>
    </w:pPr>
  </w:style>
  <w:style w:type="paragraph" w:customStyle="1" w:styleId="EW">
    <w:name w:val="EW"/>
    <w:basedOn w:val="EX"/>
    <w:rsid w:val="00E2164B"/>
    <w:pPr>
      <w:spacing w:after="0"/>
    </w:pPr>
  </w:style>
  <w:style w:type="paragraph" w:styleId="ab">
    <w:name w:val="header"/>
    <w:link w:val="ac"/>
    <w:rsid w:val="00E2164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ac">
    <w:name w:val="ヘッダー (文字)"/>
    <w:basedOn w:val="a0"/>
    <w:link w:val="ab"/>
    <w:rsid w:val="00E2164B"/>
    <w:rPr>
      <w:rFonts w:ascii="Arial" w:eastAsia="Times New Roman" w:hAnsi="Arial" w:cs="Times New Roman"/>
      <w:b/>
      <w:noProof/>
      <w:sz w:val="18"/>
      <w:szCs w:val="20"/>
    </w:rPr>
  </w:style>
  <w:style w:type="paragraph" w:styleId="ad">
    <w:name w:val="footer"/>
    <w:basedOn w:val="ab"/>
    <w:link w:val="ae"/>
    <w:semiHidden/>
    <w:rsid w:val="00E2164B"/>
    <w:pPr>
      <w:jc w:val="center"/>
    </w:pPr>
    <w:rPr>
      <w:i/>
    </w:rPr>
  </w:style>
  <w:style w:type="character" w:customStyle="1" w:styleId="ae">
    <w:name w:val="フッター (文字)"/>
    <w:basedOn w:val="a0"/>
    <w:link w:val="ad"/>
    <w:semiHidden/>
    <w:rsid w:val="00E2164B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f">
    <w:name w:val="footnote reference"/>
    <w:semiHidden/>
    <w:rsid w:val="00E2164B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E2164B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basedOn w:val="a0"/>
    <w:link w:val="af0"/>
    <w:semiHidden/>
    <w:rsid w:val="00E2164B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a"/>
    <w:rsid w:val="00E2164B"/>
    <w:pPr>
      <w:spacing w:after="0"/>
    </w:pPr>
  </w:style>
  <w:style w:type="character" w:customStyle="1" w:styleId="10">
    <w:name w:val="見出し 1 (文字)"/>
    <w:basedOn w:val="a0"/>
    <w:link w:val="1"/>
    <w:rsid w:val="00E2164B"/>
    <w:rPr>
      <w:rFonts w:ascii="Arial" w:eastAsia="Times New Roman" w:hAnsi="Arial" w:cs="Times New Roman"/>
      <w:sz w:val="36"/>
      <w:szCs w:val="20"/>
    </w:rPr>
  </w:style>
  <w:style w:type="character" w:customStyle="1" w:styleId="20">
    <w:name w:val="見出し 2 (文字)"/>
    <w:basedOn w:val="a0"/>
    <w:link w:val="2"/>
    <w:rsid w:val="00E2164B"/>
    <w:rPr>
      <w:rFonts w:ascii="Arial" w:eastAsia="Times New Roman" w:hAnsi="Arial" w:cs="Times New Roman"/>
      <w:sz w:val="32"/>
      <w:szCs w:val="20"/>
    </w:rPr>
  </w:style>
  <w:style w:type="character" w:customStyle="1" w:styleId="30">
    <w:name w:val="見出し 3 (文字)"/>
    <w:basedOn w:val="a0"/>
    <w:link w:val="3"/>
    <w:rsid w:val="00E2164B"/>
    <w:rPr>
      <w:rFonts w:ascii="Arial" w:eastAsia="Times New Roman" w:hAnsi="Arial" w:cs="Times New Roman"/>
      <w:sz w:val="28"/>
      <w:szCs w:val="20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E2164B"/>
    <w:rPr>
      <w:rFonts w:ascii="Arial" w:eastAsia="Times New Roman" w:hAnsi="Arial" w:cs="Times New Roman"/>
      <w:sz w:val="24"/>
      <w:szCs w:val="20"/>
    </w:rPr>
  </w:style>
  <w:style w:type="character" w:customStyle="1" w:styleId="50">
    <w:name w:val="見出し 5 (文字)"/>
    <w:basedOn w:val="a0"/>
    <w:link w:val="5"/>
    <w:rsid w:val="00E2164B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5"/>
    <w:next w:val="a"/>
    <w:rsid w:val="00E2164B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basedOn w:val="a0"/>
    <w:link w:val="6"/>
    <w:rsid w:val="00E2164B"/>
    <w:rPr>
      <w:rFonts w:ascii="Arial" w:eastAsia="Times New Roman" w:hAnsi="Arial" w:cs="Times New Roman"/>
      <w:sz w:val="20"/>
      <w:szCs w:val="20"/>
    </w:rPr>
  </w:style>
  <w:style w:type="character" w:customStyle="1" w:styleId="70">
    <w:name w:val="見出し 7 (文字)"/>
    <w:basedOn w:val="a0"/>
    <w:link w:val="7"/>
    <w:rsid w:val="00E2164B"/>
    <w:rPr>
      <w:rFonts w:ascii="Arial" w:eastAsia="Times New Roman" w:hAnsi="Arial" w:cs="Times New Roman"/>
      <w:sz w:val="20"/>
      <w:szCs w:val="20"/>
    </w:rPr>
  </w:style>
  <w:style w:type="character" w:customStyle="1" w:styleId="80">
    <w:name w:val="見出し 8 (文字)"/>
    <w:basedOn w:val="a0"/>
    <w:link w:val="8"/>
    <w:rsid w:val="00E2164B"/>
    <w:rPr>
      <w:rFonts w:ascii="Arial" w:eastAsia="Times New Roman" w:hAnsi="Arial" w:cs="Times New Roman"/>
      <w:sz w:val="36"/>
      <w:szCs w:val="20"/>
    </w:rPr>
  </w:style>
  <w:style w:type="character" w:customStyle="1" w:styleId="90">
    <w:name w:val="見出し 9 (文字)"/>
    <w:basedOn w:val="a0"/>
    <w:link w:val="9"/>
    <w:rsid w:val="00E2164B"/>
    <w:rPr>
      <w:rFonts w:ascii="Arial" w:eastAsia="Times New Roman" w:hAnsi="Arial" w:cs="Times New Roman"/>
      <w:sz w:val="36"/>
      <w:szCs w:val="20"/>
    </w:rPr>
  </w:style>
  <w:style w:type="paragraph" w:styleId="11">
    <w:name w:val="index 1"/>
    <w:basedOn w:val="a"/>
    <w:semiHidden/>
    <w:rsid w:val="00E2164B"/>
    <w:pPr>
      <w:keepLines/>
      <w:spacing w:after="0"/>
    </w:pPr>
  </w:style>
  <w:style w:type="paragraph" w:styleId="22">
    <w:name w:val="index 2"/>
    <w:basedOn w:val="11"/>
    <w:semiHidden/>
    <w:rsid w:val="00E2164B"/>
    <w:pPr>
      <w:ind w:left="284"/>
    </w:pPr>
  </w:style>
  <w:style w:type="paragraph" w:customStyle="1" w:styleId="LD">
    <w:name w:val="LD"/>
    <w:rsid w:val="00E2164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af2">
    <w:name w:val="List Bullet"/>
    <w:basedOn w:val="aa"/>
    <w:semiHidden/>
    <w:rsid w:val="00E2164B"/>
  </w:style>
  <w:style w:type="paragraph" w:styleId="23">
    <w:name w:val="List Bullet 2"/>
    <w:basedOn w:val="af2"/>
    <w:semiHidden/>
    <w:rsid w:val="00E2164B"/>
    <w:pPr>
      <w:ind w:left="851"/>
    </w:pPr>
  </w:style>
  <w:style w:type="paragraph" w:styleId="32">
    <w:name w:val="List Bullet 3"/>
    <w:basedOn w:val="23"/>
    <w:semiHidden/>
    <w:rsid w:val="00E2164B"/>
    <w:pPr>
      <w:ind w:left="1135"/>
    </w:pPr>
  </w:style>
  <w:style w:type="paragraph" w:styleId="42">
    <w:name w:val="List Bullet 4"/>
    <w:basedOn w:val="32"/>
    <w:semiHidden/>
    <w:rsid w:val="00E2164B"/>
    <w:pPr>
      <w:ind w:left="1418"/>
    </w:pPr>
  </w:style>
  <w:style w:type="paragraph" w:styleId="52">
    <w:name w:val="List Bullet 5"/>
    <w:basedOn w:val="42"/>
    <w:semiHidden/>
    <w:rsid w:val="00E2164B"/>
    <w:pPr>
      <w:ind w:left="1702"/>
    </w:pPr>
  </w:style>
  <w:style w:type="paragraph" w:styleId="af3">
    <w:name w:val="List Number"/>
    <w:basedOn w:val="aa"/>
    <w:semiHidden/>
    <w:rsid w:val="00E2164B"/>
  </w:style>
  <w:style w:type="paragraph" w:styleId="24">
    <w:name w:val="List Number 2"/>
    <w:basedOn w:val="af3"/>
    <w:semiHidden/>
    <w:rsid w:val="00E2164B"/>
    <w:pPr>
      <w:ind w:left="851"/>
    </w:pPr>
  </w:style>
  <w:style w:type="paragraph" w:customStyle="1" w:styleId="NF">
    <w:name w:val="NF"/>
    <w:basedOn w:val="NO"/>
    <w:rsid w:val="00E216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164B"/>
    <w:pPr>
      <w:spacing w:after="0"/>
    </w:pPr>
  </w:style>
  <w:style w:type="paragraph" w:customStyle="1" w:styleId="PL">
    <w:name w:val="PL"/>
    <w:link w:val="PLChar"/>
    <w:qFormat/>
    <w:rsid w:val="00E216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a"/>
    <w:link w:val="TALCar"/>
    <w:qFormat/>
    <w:rsid w:val="00E2164B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E2164B"/>
    <w:pPr>
      <w:jc w:val="center"/>
    </w:pPr>
  </w:style>
  <w:style w:type="paragraph" w:customStyle="1" w:styleId="TAH">
    <w:name w:val="TAH"/>
    <w:basedOn w:val="TAC"/>
    <w:link w:val="TAHCar"/>
    <w:qFormat/>
    <w:rsid w:val="00E2164B"/>
    <w:rPr>
      <w:b/>
    </w:rPr>
  </w:style>
  <w:style w:type="paragraph" w:customStyle="1" w:styleId="TAN">
    <w:name w:val="TAN"/>
    <w:basedOn w:val="TAL"/>
    <w:rsid w:val="00E2164B"/>
    <w:pPr>
      <w:ind w:left="851" w:hanging="851"/>
    </w:pPr>
  </w:style>
  <w:style w:type="paragraph" w:customStyle="1" w:styleId="TAR">
    <w:name w:val="TAR"/>
    <w:basedOn w:val="TAL"/>
    <w:rsid w:val="00E2164B"/>
    <w:pPr>
      <w:jc w:val="right"/>
    </w:pPr>
  </w:style>
  <w:style w:type="paragraph" w:customStyle="1" w:styleId="TH">
    <w:name w:val="TH"/>
    <w:basedOn w:val="a"/>
    <w:link w:val="THChar"/>
    <w:qFormat/>
    <w:rsid w:val="00E216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2164B"/>
    <w:pPr>
      <w:keepNext w:val="0"/>
      <w:spacing w:before="0" w:after="240"/>
    </w:pPr>
  </w:style>
  <w:style w:type="paragraph" w:styleId="12">
    <w:name w:val="toc 1"/>
    <w:semiHidden/>
    <w:rsid w:val="00E216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25">
    <w:name w:val="toc 2"/>
    <w:basedOn w:val="12"/>
    <w:semiHidden/>
    <w:rsid w:val="00E2164B"/>
    <w:pPr>
      <w:keepNext w:val="0"/>
      <w:spacing w:before="0"/>
      <w:ind w:left="851" w:hanging="851"/>
    </w:pPr>
    <w:rPr>
      <w:sz w:val="20"/>
    </w:rPr>
  </w:style>
  <w:style w:type="paragraph" w:styleId="33">
    <w:name w:val="toc 3"/>
    <w:basedOn w:val="25"/>
    <w:semiHidden/>
    <w:rsid w:val="00E2164B"/>
    <w:pPr>
      <w:ind w:left="1134" w:hanging="1134"/>
    </w:pPr>
  </w:style>
  <w:style w:type="paragraph" w:styleId="43">
    <w:name w:val="toc 4"/>
    <w:basedOn w:val="33"/>
    <w:semiHidden/>
    <w:rsid w:val="00E2164B"/>
    <w:pPr>
      <w:ind w:left="1418" w:hanging="1418"/>
    </w:pPr>
  </w:style>
  <w:style w:type="paragraph" w:styleId="53">
    <w:name w:val="toc 5"/>
    <w:basedOn w:val="43"/>
    <w:semiHidden/>
    <w:rsid w:val="00E2164B"/>
    <w:pPr>
      <w:ind w:left="1701" w:hanging="1701"/>
    </w:pPr>
  </w:style>
  <w:style w:type="paragraph" w:styleId="61">
    <w:name w:val="toc 6"/>
    <w:basedOn w:val="53"/>
    <w:next w:val="a"/>
    <w:semiHidden/>
    <w:rsid w:val="00E2164B"/>
    <w:pPr>
      <w:ind w:left="1985" w:hanging="1985"/>
    </w:pPr>
  </w:style>
  <w:style w:type="paragraph" w:styleId="71">
    <w:name w:val="toc 7"/>
    <w:basedOn w:val="61"/>
    <w:next w:val="a"/>
    <w:semiHidden/>
    <w:rsid w:val="00E2164B"/>
    <w:pPr>
      <w:ind w:left="2268" w:hanging="2268"/>
    </w:pPr>
  </w:style>
  <w:style w:type="paragraph" w:styleId="81">
    <w:name w:val="toc 8"/>
    <w:basedOn w:val="12"/>
    <w:semiHidden/>
    <w:rsid w:val="00E2164B"/>
    <w:pPr>
      <w:spacing w:before="180"/>
      <w:ind w:left="2693" w:hanging="2693"/>
    </w:pPr>
    <w:rPr>
      <w:b/>
    </w:rPr>
  </w:style>
  <w:style w:type="paragraph" w:styleId="91">
    <w:name w:val="toc 9"/>
    <w:basedOn w:val="81"/>
    <w:semiHidden/>
    <w:rsid w:val="00E2164B"/>
    <w:pPr>
      <w:ind w:left="1418" w:hanging="1418"/>
    </w:pPr>
  </w:style>
  <w:style w:type="paragraph" w:customStyle="1" w:styleId="TT">
    <w:name w:val="TT"/>
    <w:basedOn w:val="1"/>
    <w:next w:val="a"/>
    <w:rsid w:val="00E2164B"/>
    <w:pPr>
      <w:outlineLvl w:val="9"/>
    </w:pPr>
  </w:style>
  <w:style w:type="paragraph" w:customStyle="1" w:styleId="ZA">
    <w:name w:val="ZA"/>
    <w:rsid w:val="00E216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E216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E216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E216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E2164B"/>
  </w:style>
  <w:style w:type="paragraph" w:customStyle="1" w:styleId="ZH">
    <w:name w:val="ZH"/>
    <w:rsid w:val="00E216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E216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E216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216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E2164B"/>
    <w:pPr>
      <w:framePr w:wrap="notBeside" w:y="16161"/>
    </w:pPr>
  </w:style>
  <w:style w:type="paragraph" w:styleId="Web">
    <w:name w:val="Normal (Web)"/>
    <w:basedOn w:val="a"/>
    <w:uiPriority w:val="99"/>
    <w:semiHidden/>
    <w:unhideWhenUsed/>
    <w:rsid w:val="006B10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character" w:customStyle="1" w:styleId="TFChar">
    <w:name w:val="TF Char"/>
    <w:link w:val="TF"/>
    <w:qFormat/>
    <w:rsid w:val="00CC7D7C"/>
    <w:rPr>
      <w:rFonts w:ascii="Arial" w:eastAsia="Times New Roman" w:hAnsi="Arial" w:cs="Times New Roman"/>
      <w:b/>
      <w:sz w:val="20"/>
      <w:szCs w:val="20"/>
    </w:rPr>
  </w:style>
  <w:style w:type="table" w:styleId="af4">
    <w:name w:val="Table Grid"/>
    <w:basedOn w:val="a1"/>
    <w:rsid w:val="00792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link w:val="Observation0"/>
    <w:qFormat/>
    <w:rsid w:val="00BE022B"/>
    <w:pPr>
      <w:numPr>
        <w:numId w:val="8"/>
      </w:numPr>
      <w:tabs>
        <w:tab w:val="left" w:pos="1000"/>
        <w:tab w:val="left" w:pos="1701"/>
      </w:tabs>
      <w:spacing w:after="120"/>
      <w:jc w:val="both"/>
    </w:pPr>
    <w:rPr>
      <w:rFonts w:ascii="Arial" w:hAnsi="Arial"/>
      <w:b/>
      <w:bCs/>
      <w:lang w:eastAsia="ja-JP"/>
    </w:rPr>
  </w:style>
  <w:style w:type="character" w:customStyle="1" w:styleId="Observation0">
    <w:name w:val="Observation 字符"/>
    <w:basedOn w:val="a0"/>
    <w:link w:val="Observation"/>
    <w:rsid w:val="00BE022B"/>
    <w:rPr>
      <w:rFonts w:ascii="Arial" w:eastAsia="Times New Roman" w:hAnsi="Arial" w:cs="Times New Roman"/>
      <w:b/>
      <w:bCs/>
      <w:sz w:val="20"/>
      <w:szCs w:val="20"/>
      <w:lang w:eastAsia="ja-JP"/>
    </w:rPr>
  </w:style>
  <w:style w:type="paragraph" w:customStyle="1" w:styleId="Proposal">
    <w:name w:val="Proposal"/>
    <w:basedOn w:val="a"/>
    <w:rsid w:val="00473809"/>
    <w:pPr>
      <w:numPr>
        <w:numId w:val="9"/>
      </w:numPr>
      <w:tabs>
        <w:tab w:val="left" w:pos="1701"/>
      </w:tabs>
      <w:spacing w:after="120"/>
      <w:jc w:val="both"/>
    </w:pPr>
    <w:rPr>
      <w:rFonts w:ascii="Arial" w:eastAsia="DengXian" w:hAnsi="Arial"/>
      <w:b/>
      <w:bCs/>
    </w:rPr>
  </w:style>
  <w:style w:type="character" w:styleId="26">
    <w:name w:val="Intense Emphasis"/>
    <w:uiPriority w:val="21"/>
    <w:qFormat/>
    <w:rsid w:val="00473809"/>
    <w:rPr>
      <w:rFonts w:cs="Arial"/>
      <w:iCs/>
      <w:lang w:val="en-US"/>
    </w:rPr>
  </w:style>
  <w:style w:type="character" w:customStyle="1" w:styleId="TALCar">
    <w:name w:val="TAL Car"/>
    <w:link w:val="TAL"/>
    <w:qFormat/>
    <w:locked/>
    <w:rsid w:val="004C794A"/>
    <w:rPr>
      <w:rFonts w:ascii="Arial" w:eastAsia="Times New Roman" w:hAnsi="Arial" w:cs="Times New Roman"/>
      <w:sz w:val="18"/>
      <w:szCs w:val="20"/>
    </w:rPr>
  </w:style>
  <w:style w:type="character" w:styleId="af5">
    <w:name w:val="Hyperlink"/>
    <w:uiPriority w:val="99"/>
    <w:qFormat/>
    <w:rsid w:val="00055188"/>
    <w:rPr>
      <w:color w:val="0000FF"/>
      <w:u w:val="single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055188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055188"/>
    <w:rPr>
      <w:rFonts w:ascii="Arial" w:eastAsia="ＭＳ 明朝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a"/>
    <w:qFormat/>
    <w:rsid w:val="0005518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table" w:customStyle="1" w:styleId="TableGrid1">
    <w:name w:val="Table Grid1"/>
    <w:basedOn w:val="a1"/>
    <w:next w:val="af4"/>
    <w:uiPriority w:val="39"/>
    <w:qFormat/>
    <w:rsid w:val="00EB0E9D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4"/>
    <w:uiPriority w:val="39"/>
    <w:qFormat/>
    <w:rsid w:val="00EB0E9D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Doc-text2"/>
    <w:link w:val="Doc-titleChar"/>
    <w:qFormat/>
    <w:rsid w:val="00337EC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uiPriority w:val="99"/>
    <w:qFormat/>
    <w:rsid w:val="00337EC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qFormat/>
    <w:rsid w:val="00337EC7"/>
    <w:rPr>
      <w:rFonts w:ascii="Arial" w:eastAsia="ＭＳ 明朝" w:hAnsi="Arial" w:cs="Times New Roman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337EC7"/>
    <w:rPr>
      <w:rFonts w:ascii="Arial" w:eastAsia="ＭＳ 明朝" w:hAnsi="Arial" w:cs="Times New Roman"/>
      <w:noProof/>
      <w:sz w:val="20"/>
      <w:szCs w:val="24"/>
      <w:lang w:eastAsia="en-GB"/>
    </w:rPr>
  </w:style>
  <w:style w:type="paragraph" w:styleId="af6">
    <w:name w:val="List Paragraph"/>
    <w:basedOn w:val="a"/>
    <w:uiPriority w:val="34"/>
    <w:qFormat/>
    <w:rsid w:val="00A846CA"/>
    <w:pPr>
      <w:ind w:firstLineChars="200" w:firstLine="420"/>
    </w:pPr>
  </w:style>
  <w:style w:type="paragraph" w:customStyle="1" w:styleId="Agreement">
    <w:name w:val="Agreement"/>
    <w:basedOn w:val="a"/>
    <w:next w:val="Doc-text2"/>
    <w:uiPriority w:val="99"/>
    <w:qFormat/>
    <w:rsid w:val="001A6D69"/>
    <w:pPr>
      <w:numPr>
        <w:numId w:val="14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  <w:lang w:eastAsia="en-GB"/>
    </w:rPr>
  </w:style>
  <w:style w:type="character" w:customStyle="1" w:styleId="B1Char1">
    <w:name w:val="B1 Char1"/>
    <w:link w:val="B1"/>
    <w:qFormat/>
    <w:locked/>
    <w:rsid w:val="001C1F15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1C1F15"/>
    <w:rPr>
      <w:rFonts w:ascii="Times New Roman" w:eastAsia="Times New Roman" w:hAnsi="Times New Roman" w:cs="Times New Roman"/>
      <w:sz w:val="20"/>
      <w:szCs w:val="20"/>
    </w:rPr>
  </w:style>
  <w:style w:type="character" w:customStyle="1" w:styleId="B3Char2">
    <w:name w:val="B3 Char2"/>
    <w:link w:val="B3"/>
    <w:qFormat/>
    <w:rsid w:val="001C1F15"/>
    <w:rPr>
      <w:rFonts w:ascii="Times New Roman" w:eastAsia="Times New Roman" w:hAnsi="Times New Roman" w:cs="Times New Roman"/>
      <w:sz w:val="20"/>
      <w:szCs w:val="20"/>
    </w:rPr>
  </w:style>
  <w:style w:type="character" w:customStyle="1" w:styleId="B4Char">
    <w:name w:val="B4 Char"/>
    <w:link w:val="B4"/>
    <w:qFormat/>
    <w:rsid w:val="001C1F15"/>
    <w:rPr>
      <w:rFonts w:ascii="Times New Roman" w:eastAsia="Times New Roman" w:hAnsi="Times New Roman" w:cs="Times New Roman"/>
      <w:sz w:val="20"/>
      <w:szCs w:val="20"/>
    </w:rPr>
  </w:style>
  <w:style w:type="character" w:customStyle="1" w:styleId="B3Char">
    <w:name w:val="B3 Char"/>
    <w:qFormat/>
    <w:rsid w:val="007E51CC"/>
    <w:rPr>
      <w:lang w:val="en-GB" w:eastAsia="en-US"/>
    </w:rPr>
  </w:style>
  <w:style w:type="character" w:customStyle="1" w:styleId="B1Char">
    <w:name w:val="B1 Char"/>
    <w:qFormat/>
    <w:rsid w:val="00813C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E36A4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THChar">
    <w:name w:val="TH Char"/>
    <w:link w:val="TH"/>
    <w:qFormat/>
    <w:rsid w:val="002E36A4"/>
    <w:rPr>
      <w:rFonts w:ascii="Arial" w:eastAsia="Times New Roman" w:hAnsi="Arial" w:cs="Times New Roman"/>
      <w:b/>
      <w:sz w:val="20"/>
      <w:szCs w:val="20"/>
    </w:rPr>
  </w:style>
  <w:style w:type="paragraph" w:styleId="af7">
    <w:name w:val="Document Map"/>
    <w:basedOn w:val="a"/>
    <w:link w:val="af8"/>
    <w:semiHidden/>
    <w:rsid w:val="002E36A4"/>
    <w:pPr>
      <w:shd w:val="clear" w:color="auto" w:fill="000080"/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af8">
    <w:name w:val="見出しマップ (文字)"/>
    <w:basedOn w:val="a0"/>
    <w:link w:val="af7"/>
    <w:semiHidden/>
    <w:rsid w:val="002E36A4"/>
    <w:rPr>
      <w:rFonts w:ascii="Times New Roman" w:eastAsia="Times New Roman" w:hAnsi="Times New Roman" w:cs="Times New Roman"/>
      <w:sz w:val="20"/>
      <w:szCs w:val="24"/>
      <w:shd w:val="clear" w:color="auto" w:fill="000080"/>
      <w:lang w:val="en-US" w:eastAsia="en-US"/>
    </w:rPr>
  </w:style>
  <w:style w:type="character" w:customStyle="1" w:styleId="TAHCar">
    <w:name w:val="TAH Car"/>
    <w:link w:val="TAH"/>
    <w:qFormat/>
    <w:locked/>
    <w:rsid w:val="00E337E3"/>
    <w:rPr>
      <w:rFonts w:ascii="Arial" w:eastAsia="Times New Roman" w:hAnsi="Arial" w:cs="Times New Roman"/>
      <w:b/>
      <w:sz w:val="18"/>
      <w:szCs w:val="20"/>
    </w:rPr>
  </w:style>
  <w:style w:type="paragraph" w:styleId="af9">
    <w:name w:val="Revision"/>
    <w:hidden/>
    <w:uiPriority w:val="99"/>
    <w:semiHidden/>
    <w:rsid w:val="007B1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caption"/>
    <w:basedOn w:val="a"/>
    <w:next w:val="a"/>
    <w:uiPriority w:val="35"/>
    <w:unhideWhenUsed/>
    <w:qFormat/>
    <w:rsid w:val="000705A2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</a:spPr>
      <a:bodyPr rot="0" spcFirstLastPara="0" vert="horz" wrap="square" lIns="0" tIns="0" rIns="0" bIns="0" numCol="1" spcCol="0" rtlCol="0" fromWordArt="0" anchor="b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763AD-4764-496B-8DA1-98708DE92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B105DD-461D-403D-8340-8555EC9EE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9DB2C-AEFA-4CF7-BDDD-D04C64FE1131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4.xml><?xml version="1.0" encoding="utf-8"?>
<ds:datastoreItem xmlns:ds="http://schemas.openxmlformats.org/officeDocument/2006/customXml" ds:itemID="{4ECB8473-1960-47C4-940B-E88993F4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FJ-WORK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 (Takako)</cp:lastModifiedBy>
  <cp:revision>19</cp:revision>
  <dcterms:created xsi:type="dcterms:W3CDTF">2024-05-15T08:34:00Z</dcterms:created>
  <dcterms:modified xsi:type="dcterms:W3CDTF">2024-05-23T01:06:00Z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1645377473</vt:lpwstr>
  </property>
  <property fmtid="{D5CDD505-2E9C-101B-9397-08002B2CF9AE}" pid="6" name="MSIP_Label_a7295cc1-d279-42ac-ab4d-3b0f4fece050_Enabled">
    <vt:lpwstr>true</vt:lpwstr>
  </property>
  <property fmtid="{D5CDD505-2E9C-101B-9397-08002B2CF9AE}" pid="7" name="MSIP_Label_a7295cc1-d279-42ac-ab4d-3b0f4fece050_SetDate">
    <vt:lpwstr>2022-05-09T12:19:20Z</vt:lpwstr>
  </property>
  <property fmtid="{D5CDD505-2E9C-101B-9397-08002B2CF9AE}" pid="8" name="MSIP_Label_a7295cc1-d279-42ac-ab4d-3b0f4fece050_Method">
    <vt:lpwstr>Standard</vt:lpwstr>
  </property>
  <property fmtid="{D5CDD505-2E9C-101B-9397-08002B2CF9AE}" pid="9" name="MSIP_Label_a7295cc1-d279-42ac-ab4d-3b0f4fece050_Name">
    <vt:lpwstr>FUJITSU-RESTRICTED​</vt:lpwstr>
  </property>
  <property fmtid="{D5CDD505-2E9C-101B-9397-08002B2CF9AE}" pid="10" name="MSIP_Label_a7295cc1-d279-42ac-ab4d-3b0f4fece050_SiteId">
    <vt:lpwstr>a19f121d-81e1-4858-a9d8-736e267fd4c7</vt:lpwstr>
  </property>
  <property fmtid="{D5CDD505-2E9C-101B-9397-08002B2CF9AE}" pid="11" name="MSIP_Label_a7295cc1-d279-42ac-ab4d-3b0f4fece050_ActionId">
    <vt:lpwstr>d4d18571-9c62-4c7c-894a-dd86642a2736</vt:lpwstr>
  </property>
  <property fmtid="{D5CDD505-2E9C-101B-9397-08002B2CF9AE}" pid="12" name="MSIP_Label_a7295cc1-d279-42ac-ab4d-3b0f4fece050_ContentBits">
    <vt:lpwstr>0</vt:lpwstr>
  </property>
  <property fmtid="{D5CDD505-2E9C-101B-9397-08002B2CF9AE}" pid="13" name="ContentTypeId">
    <vt:lpwstr>0x010100B38FED0AE0408446974280AC38F96057</vt:lpwstr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2024-05-09T01:44:18Z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c74d0e49-b25a-4eec-b2e7-410b58b3f4ed</vt:lpwstr>
  </property>
  <property fmtid="{D5CDD505-2E9C-101B-9397-08002B2CF9AE}" pid="21" name="MSIP_Label_83bcef13-7cac-433f-ba1d-47a323951816_ContentBits">
    <vt:lpwstr>0</vt:lpwstr>
  </property>
</Properties>
</file>