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08270331" w:rsidR="00A311E2" w:rsidRPr="000D252A" w:rsidRDefault="6CEF2B74" w:rsidP="2D894C56">
      <w:pPr>
        <w:tabs>
          <w:tab w:val="right" w:pos="9216"/>
        </w:tabs>
        <w:spacing w:line="276" w:lineRule="auto"/>
        <w:jc w:val="both"/>
        <w:rPr>
          <w:rFonts w:eastAsiaTheme="minorEastAsia"/>
          <w:b/>
          <w:bCs/>
        </w:rPr>
      </w:pPr>
      <w:r w:rsidRPr="000D252A">
        <w:rPr>
          <w:rFonts w:eastAsia="Batang"/>
          <w:b/>
          <w:bCs/>
        </w:rPr>
        <w:t>3GPP TSG</w:t>
      </w:r>
      <w:r w:rsidR="000D252A">
        <w:rPr>
          <w:rFonts w:eastAsia="Batang"/>
          <w:b/>
          <w:bCs/>
        </w:rPr>
        <w:t>-</w:t>
      </w:r>
      <w:r w:rsidRPr="000D252A">
        <w:rPr>
          <w:rFonts w:eastAsia="Batang"/>
          <w:b/>
          <w:bCs/>
        </w:rPr>
        <w:t>RAN WG</w:t>
      </w:r>
      <w:r w:rsidR="00A24935" w:rsidRPr="000D252A">
        <w:rPr>
          <w:rFonts w:eastAsia="Batang"/>
          <w:b/>
          <w:bCs/>
        </w:rPr>
        <w:t>2</w:t>
      </w:r>
      <w:r w:rsidR="000D252A">
        <w:rPr>
          <w:rFonts w:eastAsia="Batang"/>
          <w:b/>
          <w:bCs/>
        </w:rPr>
        <w:t xml:space="preserve"> Meeting</w:t>
      </w:r>
      <w:r w:rsidRPr="000D252A">
        <w:rPr>
          <w:rFonts w:eastAsia="Batang"/>
          <w:b/>
          <w:bCs/>
        </w:rPr>
        <w:t xml:space="preserve"> #1</w:t>
      </w:r>
      <w:r w:rsidR="00A24935" w:rsidRPr="000D252A">
        <w:rPr>
          <w:rFonts w:eastAsia="Batang"/>
          <w:b/>
          <w:bCs/>
        </w:rPr>
        <w:t>2</w:t>
      </w:r>
      <w:r w:rsidR="000D252A">
        <w:rPr>
          <w:rFonts w:eastAsia="Batang"/>
          <w:b/>
          <w:bCs/>
        </w:rPr>
        <w:t>6</w:t>
      </w:r>
      <w:r w:rsidRPr="000D252A">
        <w:tab/>
      </w:r>
      <w:r w:rsidR="005F7286" w:rsidRPr="005F7286">
        <w:rPr>
          <w:b/>
          <w:bCs/>
          <w:kern w:val="2"/>
          <w:sz w:val="24"/>
          <w:szCs w:val="24"/>
          <w:lang w:eastAsia="zh-CN"/>
        </w:rPr>
        <w:t>R2-2404260</w:t>
      </w:r>
    </w:p>
    <w:p w14:paraId="4E8F3AD6" w14:textId="1C1F33FD" w:rsidR="5BCE3B21" w:rsidRDefault="000D252A" w:rsidP="4CAA16CB">
      <w:pPr>
        <w:tabs>
          <w:tab w:val="center" w:pos="4536"/>
          <w:tab w:val="right" w:pos="9072"/>
        </w:tabs>
        <w:spacing w:line="276" w:lineRule="auto"/>
        <w:jc w:val="both"/>
      </w:pPr>
      <w:r>
        <w:rPr>
          <w:rFonts w:eastAsia="Times New Roman"/>
          <w:b/>
          <w:bCs/>
          <w:color w:val="000000" w:themeColor="text1"/>
        </w:rPr>
        <w:t>Fukuoka</w:t>
      </w:r>
      <w:r w:rsidR="5BCE3B21" w:rsidRPr="4CAA16CB">
        <w:rPr>
          <w:rFonts w:eastAsia="Times New Roman"/>
          <w:b/>
          <w:bCs/>
          <w:color w:val="000000" w:themeColor="text1"/>
        </w:rPr>
        <w:t xml:space="preserve">, </w:t>
      </w:r>
      <w:r>
        <w:rPr>
          <w:rFonts w:eastAsia="Times New Roman"/>
          <w:b/>
          <w:bCs/>
          <w:color w:val="000000" w:themeColor="text1"/>
        </w:rPr>
        <w:t>Japan,</w:t>
      </w:r>
      <w:r w:rsidR="5BCE3B21" w:rsidRPr="4CAA16CB">
        <w:rPr>
          <w:rFonts w:eastAsia="Times New Roman"/>
          <w:b/>
          <w:bCs/>
          <w:color w:val="000000" w:themeColor="text1"/>
        </w:rPr>
        <w:t xml:space="preserve"> </w:t>
      </w:r>
      <w:r>
        <w:rPr>
          <w:rFonts w:eastAsia="Times New Roman"/>
          <w:b/>
          <w:bCs/>
          <w:color w:val="000000" w:themeColor="text1"/>
        </w:rPr>
        <w:t>May</w:t>
      </w:r>
      <w:r w:rsidR="5BCE3B21" w:rsidRPr="4CAA16CB">
        <w:rPr>
          <w:rFonts w:eastAsia="Times New Roman"/>
          <w:b/>
          <w:bCs/>
          <w:color w:val="000000" w:themeColor="text1"/>
        </w:rPr>
        <w:t xml:space="preserve"> </w:t>
      </w:r>
      <w:r>
        <w:rPr>
          <w:rFonts w:eastAsia="Times New Roman"/>
          <w:b/>
          <w:bCs/>
          <w:color w:val="000000" w:themeColor="text1"/>
        </w:rPr>
        <w:t>2</w:t>
      </w:r>
      <w:r w:rsidR="002F2D65">
        <w:rPr>
          <w:rFonts w:eastAsia="Times New Roman"/>
          <w:b/>
          <w:bCs/>
          <w:color w:val="000000" w:themeColor="text1"/>
        </w:rPr>
        <w:t>0th</w:t>
      </w:r>
      <w:r>
        <w:rPr>
          <w:rFonts w:eastAsia="Times New Roman"/>
          <w:b/>
          <w:bCs/>
          <w:color w:val="000000" w:themeColor="text1"/>
        </w:rPr>
        <w:t xml:space="preserve"> -</w:t>
      </w:r>
      <w:r w:rsidR="5BCE3B21" w:rsidRPr="4CAA16CB">
        <w:rPr>
          <w:rFonts w:eastAsia="Times New Roman"/>
          <w:b/>
          <w:bCs/>
          <w:color w:val="000000" w:themeColor="text1"/>
        </w:rPr>
        <w:t xml:space="preserve"> </w:t>
      </w:r>
      <w:r w:rsidR="00C830F6">
        <w:rPr>
          <w:rFonts w:eastAsia="Times New Roman"/>
          <w:b/>
          <w:bCs/>
          <w:color w:val="000000" w:themeColor="text1"/>
        </w:rPr>
        <w:t>2</w:t>
      </w:r>
      <w:r w:rsidR="002F2D65">
        <w:rPr>
          <w:rFonts w:eastAsia="Times New Roman"/>
          <w:b/>
          <w:bCs/>
          <w:color w:val="000000" w:themeColor="text1"/>
        </w:rPr>
        <w:t>4</w:t>
      </w:r>
      <w:r w:rsidR="5BCE3B21" w:rsidRPr="4CAA16CB">
        <w:rPr>
          <w:rFonts w:eastAsia="Times New Roman"/>
          <w:b/>
          <w:bCs/>
          <w:color w:val="000000" w:themeColor="text1"/>
        </w:rPr>
        <w:t>th, 2024</w:t>
      </w:r>
    </w:p>
    <w:p w14:paraId="79F7B8D7" w14:textId="2F7B0359" w:rsidR="000A6136" w:rsidRPr="00EA519C" w:rsidRDefault="000A6136" w:rsidP="006C42AA">
      <w:pPr>
        <w:tabs>
          <w:tab w:val="right" w:pos="9216"/>
        </w:tabs>
        <w:spacing w:line="276" w:lineRule="auto"/>
        <w:jc w:val="both"/>
        <w:rPr>
          <w:b/>
          <w:kern w:val="2"/>
          <w:lang w:eastAsia="zh-CN"/>
        </w:rPr>
      </w:pPr>
    </w:p>
    <w:p w14:paraId="2C8C9B1E" w14:textId="2B3B83C3" w:rsidR="00B52A57" w:rsidRPr="00EA519C" w:rsidRDefault="00B52A57" w:rsidP="006C42AA">
      <w:pPr>
        <w:spacing w:after="60" w:line="276" w:lineRule="auto"/>
        <w:ind w:left="1555" w:hanging="1555"/>
        <w:jc w:val="both"/>
        <w:rPr>
          <w:b/>
          <w:bCs/>
          <w:kern w:val="2"/>
          <w:lang w:eastAsia="zh-CN"/>
        </w:rPr>
      </w:pPr>
      <w:r w:rsidRPr="00A623EB">
        <w:rPr>
          <w:b/>
          <w:bCs/>
          <w:kern w:val="2"/>
          <w:lang w:eastAsia="zh-CN"/>
        </w:rPr>
        <w:t>Agenda Item</w:t>
      </w:r>
      <w:r>
        <w:tab/>
      </w:r>
      <w:r w:rsidRPr="00A623EB">
        <w:rPr>
          <w:b/>
          <w:bCs/>
          <w:kern w:val="2"/>
          <w:lang w:eastAsia="zh-CN"/>
        </w:rPr>
        <w:t>:</w:t>
      </w:r>
      <w:r w:rsidR="44C97D36" w:rsidRPr="00A623EB">
        <w:rPr>
          <w:b/>
          <w:bCs/>
          <w:kern w:val="2"/>
          <w:lang w:eastAsia="zh-CN"/>
        </w:rPr>
        <w:t xml:space="preserve"> </w:t>
      </w:r>
      <w:r w:rsidR="00D77788" w:rsidRPr="00A623EB">
        <w:rPr>
          <w:b/>
          <w:bCs/>
          <w:kern w:val="2"/>
          <w:lang w:eastAsia="zh-CN"/>
        </w:rPr>
        <w:t>8.</w:t>
      </w:r>
      <w:r w:rsidR="00D77788">
        <w:rPr>
          <w:b/>
          <w:bCs/>
          <w:kern w:val="2"/>
          <w:lang w:eastAsia="zh-CN"/>
        </w:rPr>
        <w:t>3.</w:t>
      </w:r>
      <w:r w:rsidR="00A623EB">
        <w:rPr>
          <w:b/>
          <w:bCs/>
          <w:kern w:val="2"/>
          <w:lang w:eastAsia="zh-CN"/>
        </w:rPr>
        <w:t>2</w:t>
      </w:r>
      <w:r w:rsidR="00F03F06">
        <w:rPr>
          <w:b/>
          <w:bCs/>
          <w:kern w:val="2"/>
          <w:lang w:eastAsia="zh-CN"/>
        </w:rPr>
        <w:t>.2</w:t>
      </w:r>
    </w:p>
    <w:p w14:paraId="2927924F" w14:textId="65BE9F4B" w:rsidR="00B52A57" w:rsidRPr="00EA519C" w:rsidRDefault="00B52A57" w:rsidP="006C42AA">
      <w:pPr>
        <w:spacing w:after="60" w:line="276" w:lineRule="auto"/>
        <w:ind w:left="1555" w:hanging="1555"/>
        <w:jc w:val="both"/>
        <w:rPr>
          <w:b/>
          <w:bCs/>
          <w:kern w:val="2"/>
          <w:lang w:eastAsia="zh-CN"/>
        </w:rPr>
      </w:pPr>
      <w:r w:rsidRPr="1333916A">
        <w:rPr>
          <w:b/>
          <w:bCs/>
          <w:kern w:val="2"/>
          <w:lang w:eastAsia="zh-CN"/>
        </w:rPr>
        <w:t>Source</w:t>
      </w:r>
      <w:r>
        <w:tab/>
      </w:r>
      <w:r w:rsidRPr="1333916A">
        <w:rPr>
          <w:b/>
          <w:bCs/>
          <w:kern w:val="2"/>
          <w:lang w:eastAsia="zh-CN"/>
        </w:rPr>
        <w:t>:</w:t>
      </w:r>
      <w:r w:rsidR="6A1EE8A7" w:rsidRPr="1333916A">
        <w:rPr>
          <w:b/>
          <w:bCs/>
          <w:kern w:val="2"/>
          <w:lang w:eastAsia="zh-CN"/>
        </w:rPr>
        <w:t xml:space="preserve"> </w:t>
      </w:r>
      <w:r w:rsidR="008673C5" w:rsidRPr="1333916A">
        <w:rPr>
          <w:b/>
          <w:bCs/>
          <w:kern w:val="2"/>
          <w:lang w:eastAsia="zh-CN"/>
        </w:rPr>
        <w:t xml:space="preserve">Fraunhofer HHI, </w:t>
      </w:r>
      <w:r w:rsidRPr="1333916A">
        <w:rPr>
          <w:b/>
          <w:bCs/>
          <w:kern w:val="2"/>
          <w:lang w:eastAsia="zh-CN"/>
        </w:rPr>
        <w:t xml:space="preserve">Fraunhofer IIS </w:t>
      </w:r>
    </w:p>
    <w:p w14:paraId="6E24B451" w14:textId="792847F0" w:rsidR="00B52A57" w:rsidRPr="00EA519C" w:rsidRDefault="00B52A57" w:rsidP="006C42AA">
      <w:pPr>
        <w:spacing w:after="60" w:line="276" w:lineRule="auto"/>
        <w:ind w:left="1555" w:hanging="1555"/>
        <w:jc w:val="both"/>
        <w:rPr>
          <w:b/>
          <w:bCs/>
          <w:kern w:val="2"/>
          <w:lang w:eastAsia="zh-CN"/>
        </w:rPr>
      </w:pPr>
      <w:r w:rsidRPr="00A623EB">
        <w:rPr>
          <w:b/>
          <w:bCs/>
          <w:kern w:val="2"/>
          <w:lang w:eastAsia="zh-CN"/>
        </w:rPr>
        <w:t>Title</w:t>
      </w:r>
      <w:r>
        <w:tab/>
      </w:r>
      <w:r w:rsidRPr="00A623EB">
        <w:rPr>
          <w:b/>
          <w:bCs/>
          <w:kern w:val="2"/>
          <w:lang w:eastAsia="zh-CN"/>
        </w:rPr>
        <w:t>:</w:t>
      </w:r>
      <w:r w:rsidR="18F224FD" w:rsidRPr="00A623EB">
        <w:rPr>
          <w:b/>
          <w:bCs/>
          <w:kern w:val="2"/>
          <w:lang w:eastAsia="zh-CN"/>
        </w:rPr>
        <w:t xml:space="preserve"> </w:t>
      </w:r>
      <w:r w:rsidR="00F03F06" w:rsidRPr="00F03F06">
        <w:rPr>
          <w:b/>
          <w:bCs/>
          <w:kern w:val="2"/>
          <w:lang w:eastAsia="zh-CN"/>
        </w:rPr>
        <w:t>Other aspects related to RRM measurement prediction</w:t>
      </w:r>
    </w:p>
    <w:p w14:paraId="11267C8B" w14:textId="2C92EE1C" w:rsidR="00B52A57" w:rsidRPr="00EA519C" w:rsidRDefault="00B52A57" w:rsidP="006C42AA">
      <w:pPr>
        <w:spacing w:after="60" w:line="276" w:lineRule="auto"/>
        <w:ind w:left="1555" w:hanging="1555"/>
        <w:jc w:val="both"/>
        <w:rPr>
          <w:b/>
          <w:bCs/>
          <w:kern w:val="2"/>
          <w:lang w:eastAsia="zh-CN"/>
        </w:rPr>
      </w:pPr>
      <w:r w:rsidRPr="1333916A">
        <w:rPr>
          <w:b/>
          <w:bCs/>
          <w:kern w:val="2"/>
          <w:lang w:eastAsia="zh-CN"/>
        </w:rPr>
        <w:t>Document for</w:t>
      </w:r>
      <w:r>
        <w:tab/>
      </w:r>
      <w:r w:rsidRPr="1333916A">
        <w:rPr>
          <w:b/>
          <w:bCs/>
          <w:kern w:val="2"/>
          <w:lang w:eastAsia="zh-CN"/>
        </w:rPr>
        <w:t>:</w:t>
      </w:r>
      <w:r w:rsidR="1DB2C85D" w:rsidRPr="1333916A">
        <w:rPr>
          <w:b/>
          <w:bCs/>
          <w:kern w:val="2"/>
          <w:lang w:eastAsia="zh-CN"/>
        </w:rPr>
        <w:t xml:space="preserve"> </w:t>
      </w:r>
      <w:r w:rsidRPr="1333916A">
        <w:rPr>
          <w:b/>
          <w:bCs/>
          <w:kern w:val="2"/>
          <w:lang w:eastAsia="zh-CN"/>
        </w:rPr>
        <w:t>Discussion &amp; Decision</w:t>
      </w:r>
    </w:p>
    <w:p w14:paraId="0C849061" w14:textId="77777777" w:rsidR="00B52A57" w:rsidRPr="00EA519C" w:rsidRDefault="00B52A57" w:rsidP="006C42AA">
      <w:pPr>
        <w:pBdr>
          <w:bottom w:val="single" w:sz="4" w:space="1" w:color="auto"/>
        </w:pBdr>
        <w:spacing w:line="276" w:lineRule="auto"/>
        <w:jc w:val="both"/>
        <w:rPr>
          <w:b/>
          <w:kern w:val="2"/>
          <w:sz w:val="16"/>
          <w:szCs w:val="16"/>
          <w:lang w:eastAsia="zh-CN"/>
        </w:rPr>
      </w:pPr>
    </w:p>
    <w:p w14:paraId="7097E90A" w14:textId="77777777" w:rsidR="00B714AE" w:rsidRPr="00EA519C" w:rsidRDefault="00B714AE" w:rsidP="006C42AA">
      <w:pPr>
        <w:spacing w:line="276" w:lineRule="auto"/>
        <w:jc w:val="both"/>
      </w:pPr>
      <w:bookmarkStart w:id="0" w:name="_Ref37187857"/>
      <w:bookmarkStart w:id="1" w:name="_Ref129681862"/>
      <w:bookmarkStart w:id="2" w:name="_Ref124589705"/>
    </w:p>
    <w:bookmarkEnd w:id="0"/>
    <w:p w14:paraId="0352AB9C" w14:textId="7ACE9D20" w:rsidR="001F1ACD" w:rsidRDefault="00AB1023" w:rsidP="006C42AA">
      <w:pPr>
        <w:pStyle w:val="Heading1"/>
        <w:spacing w:line="276" w:lineRule="auto"/>
        <w:ind w:left="450"/>
      </w:pPr>
      <w:r>
        <w:t>Introduction</w:t>
      </w:r>
    </w:p>
    <w:p w14:paraId="154EE5B2" w14:textId="0A3AD9EC" w:rsidR="009F32C4" w:rsidRDefault="00790F81" w:rsidP="009F32C4">
      <w:pPr>
        <w:autoSpaceDE w:val="0"/>
        <w:autoSpaceDN w:val="0"/>
        <w:adjustRightInd w:val="0"/>
        <w:snapToGrid w:val="0"/>
        <w:spacing w:before="120" w:after="120" w:line="276" w:lineRule="auto"/>
        <w:jc w:val="both"/>
        <w:rPr>
          <w:szCs w:val="20"/>
        </w:rPr>
      </w:pPr>
      <w:r w:rsidRPr="0D99B60D">
        <w:rPr>
          <w:rFonts w:eastAsia="SimSun"/>
          <w:lang w:eastAsia="zh-CN"/>
        </w:rPr>
        <w:t xml:space="preserve">A new </w:t>
      </w:r>
      <w:r w:rsidR="00556F1F" w:rsidRPr="0D99B60D">
        <w:rPr>
          <w:rFonts w:eastAsia="SimSun"/>
          <w:lang w:eastAsia="zh-CN"/>
        </w:rPr>
        <w:t>study</w:t>
      </w:r>
      <w:r w:rsidRPr="0D99B60D">
        <w:rPr>
          <w:rFonts w:eastAsia="SimSun"/>
          <w:lang w:eastAsia="zh-CN"/>
        </w:rPr>
        <w:t xml:space="preserve"> item focusing on AI/ML for </w:t>
      </w:r>
      <w:r w:rsidR="00556F1F" w:rsidRPr="0D99B60D">
        <w:rPr>
          <w:rFonts w:eastAsia="SimSun"/>
          <w:lang w:eastAsia="zh-CN"/>
        </w:rPr>
        <w:t xml:space="preserve">mobility in </w:t>
      </w:r>
      <w:r w:rsidRPr="0D99B60D">
        <w:rPr>
          <w:rFonts w:eastAsia="SimSun"/>
          <w:lang w:eastAsia="zh-CN"/>
        </w:rPr>
        <w:t>NR was approved during the RAN plenary meeting RAN#102</w:t>
      </w:r>
      <w:r w:rsidR="00EC415B">
        <w:rPr>
          <w:rFonts w:eastAsia="SimSun"/>
          <w:lang w:eastAsia="zh-CN"/>
        </w:rPr>
        <w:t xml:space="preserve"> with the following objectives </w:t>
      </w:r>
      <w:r w:rsidR="00EC415B">
        <w:rPr>
          <w:rFonts w:eastAsia="DengXian" w:hint="eastAsia"/>
          <w:lang w:eastAsia="zh-CN"/>
        </w:rPr>
        <w:t>for RRM measurement prediction</w:t>
      </w:r>
      <w:r w:rsidR="00B56993">
        <w:rPr>
          <w:rFonts w:eastAsia="DengXian"/>
          <w:lang w:eastAsia="zh-CN"/>
        </w:rPr>
        <w:t xml:space="preserve"> </w:t>
      </w:r>
      <w:r w:rsidR="00EC415B">
        <w:rPr>
          <w:rFonts w:eastAsia="DengXian" w:hint="eastAsia"/>
          <w:lang w:eastAsia="zh-CN"/>
        </w:rPr>
        <w:t>[1]</w:t>
      </w:r>
      <w:r w:rsidR="00EC415B">
        <w:rPr>
          <w:rFonts w:eastAsia="SimSun"/>
          <w:lang w:eastAsia="zh-CN"/>
        </w:rPr>
        <w:t>:</w:t>
      </w:r>
    </w:p>
    <w:tbl>
      <w:tblPr>
        <w:tblStyle w:val="TableGrid"/>
        <w:tblW w:w="0" w:type="auto"/>
        <w:tblLook w:val="04A0" w:firstRow="1" w:lastRow="0" w:firstColumn="1" w:lastColumn="0" w:noHBand="0" w:noVBand="1"/>
      </w:tblPr>
      <w:tblGrid>
        <w:gridCol w:w="9307"/>
      </w:tblGrid>
      <w:tr w:rsidR="009F32C4" w14:paraId="78F9439A" w14:textId="77777777" w:rsidTr="003A51FC">
        <w:tc>
          <w:tcPr>
            <w:tcW w:w="9997" w:type="dxa"/>
          </w:tcPr>
          <w:p w14:paraId="0ECE9E68" w14:textId="77777777" w:rsidR="009F32C4" w:rsidRDefault="009F32C4" w:rsidP="003A51FC">
            <w:r>
              <w:t>...</w:t>
            </w:r>
          </w:p>
          <w:p w14:paraId="33B74CCA" w14:textId="77777777" w:rsidR="009F32C4" w:rsidRDefault="009F32C4" w:rsidP="009F32C4">
            <w:pPr>
              <w:numPr>
                <w:ilvl w:val="0"/>
                <w:numId w:val="21"/>
              </w:numPr>
              <w:tabs>
                <w:tab w:val="left" w:pos="720"/>
              </w:tabs>
              <w:snapToGrid w:val="0"/>
              <w:rPr>
                <w:bCs/>
              </w:rPr>
            </w:pPr>
            <w:r>
              <w:rPr>
                <w:rFonts w:eastAsia="Calibri"/>
                <w:bCs/>
              </w:rPr>
              <w:t xml:space="preserve">AI/ML based RRM measurement and event prediction, </w:t>
            </w:r>
          </w:p>
          <w:p w14:paraId="1A09A532" w14:textId="77777777" w:rsidR="009F32C4" w:rsidRDefault="009F32C4" w:rsidP="009F32C4">
            <w:pPr>
              <w:numPr>
                <w:ilvl w:val="1"/>
                <w:numId w:val="21"/>
              </w:numPr>
              <w:tabs>
                <w:tab w:val="left" w:pos="1440"/>
              </w:tabs>
              <w:snapToGrid w:val="0"/>
              <w:rPr>
                <w:rFonts w:eastAsia="DengXian"/>
                <w:bCs/>
              </w:rPr>
            </w:pPr>
            <w:r>
              <w:rPr>
                <w:rFonts w:eastAsia="Calibri"/>
                <w:bCs/>
              </w:rPr>
              <w:t>Cell-level measurement prediction including intra and inter-frequency (UE sided and NW sided model) [RAN2]</w:t>
            </w:r>
          </w:p>
          <w:p w14:paraId="7F133166" w14:textId="77777777" w:rsidR="009F32C4" w:rsidRDefault="009F32C4" w:rsidP="009F32C4">
            <w:pPr>
              <w:numPr>
                <w:ilvl w:val="2"/>
                <w:numId w:val="21"/>
              </w:numPr>
              <w:tabs>
                <w:tab w:val="left" w:pos="2160"/>
              </w:tabs>
              <w:snapToGrid w:val="0"/>
              <w:rPr>
                <w:rFonts w:eastAsia="DengXian"/>
                <w:bCs/>
              </w:rPr>
            </w:pPr>
            <w:r>
              <w:rPr>
                <w:rFonts w:eastAsia="Calibri"/>
                <w:bCs/>
              </w:rPr>
              <w:t>Inter-cell Beam-level measurement prediction for L3 Mobility (UE sided and NW sided model) [RAN2]</w:t>
            </w:r>
          </w:p>
          <w:p w14:paraId="206FB82C" w14:textId="77777777" w:rsidR="009F32C4" w:rsidRDefault="009F32C4" w:rsidP="003A51FC">
            <w:r>
              <w:t>...</w:t>
            </w:r>
          </w:p>
        </w:tc>
      </w:tr>
    </w:tbl>
    <w:p w14:paraId="2F5B3436" w14:textId="13071CED" w:rsidR="00790F81" w:rsidRPr="00790F81" w:rsidRDefault="00EC415B" w:rsidP="00A71C95">
      <w:pPr>
        <w:autoSpaceDE w:val="0"/>
        <w:autoSpaceDN w:val="0"/>
        <w:adjustRightInd w:val="0"/>
        <w:snapToGrid w:val="0"/>
        <w:spacing w:before="120" w:after="120" w:line="276" w:lineRule="auto"/>
        <w:jc w:val="both"/>
      </w:pPr>
      <w:r>
        <w:rPr>
          <w:rFonts w:eastAsia="SimSun"/>
          <w:lang w:eastAsia="zh-CN"/>
        </w:rPr>
        <w:t xml:space="preserve">In </w:t>
      </w:r>
      <w:r>
        <w:rPr>
          <w:rStyle w:val="normaltextrun"/>
          <w:color w:val="000000"/>
          <w:shd w:val="clear" w:color="auto" w:fill="FFFFFF"/>
        </w:rPr>
        <w:t>RAN2#125-bis discussion, the following agreements were made for RRM measurement prediction sub-agenda item:</w:t>
      </w:r>
    </w:p>
    <w:tbl>
      <w:tblPr>
        <w:tblStyle w:val="TableGrid"/>
        <w:tblW w:w="0" w:type="auto"/>
        <w:tblLook w:val="04A0" w:firstRow="1" w:lastRow="0" w:firstColumn="1" w:lastColumn="0" w:noHBand="0" w:noVBand="1"/>
      </w:tblPr>
      <w:tblGrid>
        <w:gridCol w:w="9307"/>
      </w:tblGrid>
      <w:tr w:rsidR="00462AA2" w:rsidRPr="00EA519C" w14:paraId="6F072F57" w14:textId="77777777" w:rsidTr="0B2802DE">
        <w:tc>
          <w:tcPr>
            <w:tcW w:w="9307" w:type="dxa"/>
          </w:tcPr>
          <w:p w14:paraId="71DF11D9" w14:textId="77777777" w:rsidR="007A78AB" w:rsidRDefault="007A78AB" w:rsidP="006C42AA">
            <w:pPr>
              <w:rPr>
                <w:rFonts w:eastAsia="Calibri"/>
                <w:bCs/>
                <w:sz w:val="22"/>
                <w:szCs w:val="28"/>
              </w:rPr>
            </w:pPr>
          </w:p>
          <w:p w14:paraId="0A70FBF4" w14:textId="3AC44431" w:rsidR="00196F19" w:rsidRPr="00F46DE4" w:rsidRDefault="00196F19" w:rsidP="00196F19">
            <w:pPr>
              <w:pStyle w:val="Doc-text2"/>
              <w:ind w:left="0" w:firstLine="0"/>
            </w:pPr>
            <w:r w:rsidRPr="00F46DE4">
              <w:rPr>
                <w:highlight w:val="green"/>
              </w:rPr>
              <w:t>Agreement</w:t>
            </w:r>
          </w:p>
          <w:p w14:paraId="3D49E4EF" w14:textId="77777777" w:rsidR="00F46DE4" w:rsidRPr="00730F0D" w:rsidRDefault="00F46DE4" w:rsidP="00F46DE4">
            <w:pPr>
              <w:pStyle w:val="Doc-comment"/>
              <w:ind w:left="0" w:firstLine="0"/>
              <w:rPr>
                <w:i w:val="0"/>
                <w:iCs/>
              </w:rPr>
            </w:pPr>
            <w:r w:rsidRPr="00730F0D">
              <w:rPr>
                <w:i w:val="0"/>
                <w:iCs/>
              </w:rPr>
              <w:t xml:space="preserve">For cell level measurement prediction model, </w:t>
            </w:r>
            <w:r>
              <w:rPr>
                <w:i w:val="0"/>
                <w:iCs/>
              </w:rPr>
              <w:t xml:space="preserve">at least </w:t>
            </w:r>
            <w:r w:rsidRPr="00730F0D">
              <w:rPr>
                <w:i w:val="0"/>
                <w:iCs/>
              </w:rPr>
              <w:t>consider the following cases:</w:t>
            </w:r>
          </w:p>
          <w:p w14:paraId="56E084E2" w14:textId="77777777" w:rsidR="00F46DE4" w:rsidRPr="00730F0D" w:rsidRDefault="00F46DE4" w:rsidP="00EC415B">
            <w:pPr>
              <w:pStyle w:val="Doc-comment"/>
              <w:numPr>
                <w:ilvl w:val="0"/>
                <w:numId w:val="38"/>
              </w:numPr>
              <w:rPr>
                <w:i w:val="0"/>
                <w:iCs/>
              </w:rPr>
            </w:pPr>
            <w:r w:rsidRPr="00730F0D">
              <w:rPr>
                <w:i w:val="0"/>
                <w:iCs/>
              </w:rPr>
              <w:t xml:space="preserve">Case 1: To predict beam level results, then generate cell level results based on the predicted beam results; </w:t>
            </w:r>
          </w:p>
          <w:p w14:paraId="7E56A6B1" w14:textId="77777777" w:rsidR="00F46DE4" w:rsidRDefault="00F46DE4" w:rsidP="00EC415B">
            <w:pPr>
              <w:pStyle w:val="Doc-comment"/>
              <w:numPr>
                <w:ilvl w:val="0"/>
                <w:numId w:val="38"/>
              </w:numPr>
              <w:rPr>
                <w:i w:val="0"/>
                <w:iCs/>
              </w:rPr>
            </w:pPr>
            <w:r w:rsidRPr="00730F0D">
              <w:rPr>
                <w:i w:val="0"/>
                <w:iCs/>
              </w:rPr>
              <w:t>Case 2: To directly predict cell level results based on cell level results.</w:t>
            </w:r>
          </w:p>
          <w:p w14:paraId="5D45D746" w14:textId="77777777" w:rsidR="00F46DE4" w:rsidRDefault="00F46DE4" w:rsidP="00EC415B">
            <w:pPr>
              <w:pStyle w:val="Doc-comment"/>
              <w:numPr>
                <w:ilvl w:val="0"/>
                <w:numId w:val="38"/>
              </w:numPr>
              <w:rPr>
                <w:i w:val="0"/>
                <w:iCs/>
              </w:rPr>
            </w:pPr>
            <w:r w:rsidRPr="00F46DE4">
              <w:rPr>
                <w:i w:val="0"/>
                <w:iCs/>
              </w:rPr>
              <w:t xml:space="preserve">Case 3: To directly predict cell level results based on beam level results </w:t>
            </w:r>
          </w:p>
          <w:p w14:paraId="0B79A783" w14:textId="77777777" w:rsidR="00F46DE4" w:rsidRPr="00F46DE4" w:rsidRDefault="00F46DE4" w:rsidP="00F46DE4">
            <w:pPr>
              <w:pStyle w:val="Doc-text2"/>
            </w:pPr>
          </w:p>
          <w:p w14:paraId="388B1863" w14:textId="026E0E8B" w:rsidR="00F46DE4" w:rsidRDefault="00F46DE4" w:rsidP="00F46DE4">
            <w:pPr>
              <w:pStyle w:val="Doc-text2"/>
              <w:ind w:left="0" w:firstLine="0"/>
            </w:pPr>
            <w:r w:rsidRPr="00F46DE4">
              <w:rPr>
                <w:highlight w:val="green"/>
              </w:rPr>
              <w:t>Agreement</w:t>
            </w:r>
          </w:p>
          <w:p w14:paraId="5B6085C0" w14:textId="77777777" w:rsidR="00F46DE4" w:rsidRDefault="00F46DE4" w:rsidP="00F46DE4">
            <w:pPr>
              <w:pStyle w:val="Doc-comment"/>
              <w:ind w:left="0" w:firstLine="0"/>
              <w:rPr>
                <w:i w:val="0"/>
                <w:iCs/>
              </w:rPr>
            </w:pPr>
            <w:r w:rsidRPr="00F46DE4">
              <w:rPr>
                <w:i w:val="0"/>
                <w:iCs/>
              </w:rPr>
              <w:t xml:space="preserve">We will consider intra-frequency intra and inter-cell spatial domain measurement predictions, for beam and cell level measurements.  </w:t>
            </w:r>
          </w:p>
          <w:p w14:paraId="009F59C4" w14:textId="77777777" w:rsidR="00F46DE4" w:rsidRPr="00F46DE4" w:rsidRDefault="00F46DE4" w:rsidP="00F46DE4">
            <w:pPr>
              <w:pStyle w:val="Doc-text2"/>
            </w:pPr>
          </w:p>
          <w:p w14:paraId="0934DF2A" w14:textId="5502BBEF" w:rsidR="00F46DE4" w:rsidRDefault="00F46DE4" w:rsidP="00F46DE4">
            <w:pPr>
              <w:pStyle w:val="Doc-text2"/>
              <w:ind w:left="0" w:firstLine="0"/>
            </w:pPr>
            <w:r w:rsidRPr="00F46DE4">
              <w:rPr>
                <w:highlight w:val="green"/>
              </w:rPr>
              <w:t>Agreement</w:t>
            </w:r>
          </w:p>
          <w:p w14:paraId="20F7F11E" w14:textId="7DE79720" w:rsidR="00F46DE4" w:rsidRDefault="00F46DE4" w:rsidP="00F46DE4">
            <w:pPr>
              <w:pStyle w:val="Doc-comment"/>
              <w:ind w:left="0" w:firstLine="0"/>
              <w:rPr>
                <w:i w:val="0"/>
                <w:iCs/>
              </w:rPr>
            </w:pPr>
            <w:r w:rsidRPr="00F46DE4">
              <w:rPr>
                <w:i w:val="0"/>
                <w:iCs/>
              </w:rPr>
              <w:t xml:space="preserve">For temporal domain measurement prediction, we will consider the AI-PHY beam management Case A and Case B from the RAN1 AI/ML PHY TR and it applies to both beam level and cell level. As baseline we will focus on pure temporal prediction.  </w:t>
            </w:r>
          </w:p>
          <w:p w14:paraId="402CB88D" w14:textId="77777777" w:rsidR="00F46DE4" w:rsidRPr="00F46DE4" w:rsidRDefault="00F46DE4" w:rsidP="00F46DE4">
            <w:pPr>
              <w:pStyle w:val="Doc-text2"/>
            </w:pPr>
          </w:p>
          <w:p w14:paraId="7FBEE9F2" w14:textId="77777777" w:rsidR="00F46DE4" w:rsidRPr="00F46DE4" w:rsidRDefault="00F46DE4" w:rsidP="00F46DE4">
            <w:pPr>
              <w:pStyle w:val="Doc-text2"/>
              <w:ind w:left="0" w:firstLine="0"/>
            </w:pPr>
            <w:r w:rsidRPr="00F46DE4">
              <w:rPr>
                <w:highlight w:val="green"/>
              </w:rPr>
              <w:t>Agreement</w:t>
            </w:r>
          </w:p>
          <w:p w14:paraId="31074A6C" w14:textId="77777777" w:rsidR="00F46DE4" w:rsidRDefault="00F46DE4" w:rsidP="00F46DE4">
            <w:pPr>
              <w:pStyle w:val="Doc-text2"/>
            </w:pPr>
          </w:p>
          <w:p w14:paraId="62E9C19F" w14:textId="77777777" w:rsidR="00F46DE4" w:rsidRPr="00F46DE4" w:rsidRDefault="00F46DE4" w:rsidP="00F46DE4">
            <w:pPr>
              <w:pStyle w:val="Doc-comment"/>
              <w:ind w:left="0" w:firstLine="0"/>
              <w:rPr>
                <w:i w:val="0"/>
                <w:iCs/>
              </w:rPr>
            </w:pPr>
            <w:r w:rsidRPr="00F46DE4">
              <w:rPr>
                <w:i w:val="0"/>
                <w:iCs/>
              </w:rPr>
              <w:t>The following items can be considered as a baseline for the prediction accuracy of the cell-level measurement prediction</w:t>
            </w:r>
            <w:r w:rsidRPr="00F46DE4">
              <w:rPr>
                <w:rFonts w:hint="eastAsia"/>
                <w:i w:val="0"/>
                <w:iCs/>
              </w:rPr>
              <w:t>：</w:t>
            </w:r>
          </w:p>
          <w:p w14:paraId="3CB5D3AB" w14:textId="419F4E06" w:rsidR="00F46DE4" w:rsidRPr="005E4192" w:rsidRDefault="00F46DE4" w:rsidP="00EC415B">
            <w:pPr>
              <w:pStyle w:val="Doc-text2"/>
              <w:numPr>
                <w:ilvl w:val="0"/>
                <w:numId w:val="37"/>
              </w:numPr>
            </w:pPr>
            <w:r>
              <w:t>Spatial-domain prediction</w:t>
            </w:r>
            <w:r w:rsidR="27EC4C85">
              <w:t xml:space="preserve">: </w:t>
            </w:r>
            <w:r>
              <w:t>RSRP difference to the actual measurement</w:t>
            </w:r>
          </w:p>
          <w:p w14:paraId="268617F8" w14:textId="09446B32" w:rsidR="00F46DE4" w:rsidRDefault="00F46DE4" w:rsidP="00EC415B">
            <w:pPr>
              <w:pStyle w:val="Doc-text2"/>
              <w:numPr>
                <w:ilvl w:val="0"/>
                <w:numId w:val="37"/>
              </w:numPr>
            </w:pPr>
            <w:r>
              <w:t>Temporal prediction</w:t>
            </w:r>
            <w:r w:rsidR="6A858EAE">
              <w:t xml:space="preserve">: </w:t>
            </w:r>
            <w:r>
              <w:t>RSRP difference to the actual measurement</w:t>
            </w:r>
          </w:p>
          <w:p w14:paraId="01525E90" w14:textId="77777777" w:rsidR="00F46DE4" w:rsidRDefault="00F46DE4" w:rsidP="00EC415B">
            <w:pPr>
              <w:pStyle w:val="Doc-text2"/>
              <w:numPr>
                <w:ilvl w:val="0"/>
                <w:numId w:val="37"/>
              </w:numPr>
            </w:pPr>
            <w:r w:rsidRPr="002B5C09">
              <w:t>measurement reduction rate as one KPI</w:t>
            </w:r>
          </w:p>
          <w:p w14:paraId="6254F181" w14:textId="7A80A990" w:rsidR="00F46DE4" w:rsidRPr="005E4192" w:rsidRDefault="00F46DE4" w:rsidP="00F46DE4">
            <w:pPr>
              <w:pStyle w:val="Doc-text2"/>
              <w:ind w:left="0" w:firstLine="0"/>
            </w:pPr>
            <w:r w:rsidRPr="00F46DE4">
              <w:rPr>
                <w:highlight w:val="green"/>
              </w:rPr>
              <w:t>Agreement</w:t>
            </w:r>
          </w:p>
          <w:p w14:paraId="54262656" w14:textId="62E5F11D" w:rsidR="00B56993" w:rsidRPr="00F46DE4" w:rsidRDefault="00F46DE4" w:rsidP="00B56993">
            <w:pPr>
              <w:pStyle w:val="Doc-text2"/>
              <w:ind w:left="720" w:firstLine="0"/>
            </w:pPr>
            <w:r>
              <w:t>As a first step we will focus on measurement prediction accuracy.  FFS whether and what system level performance evaluation is needed</w:t>
            </w:r>
          </w:p>
          <w:p w14:paraId="416C33AC" w14:textId="38075F7E" w:rsidR="00B56993" w:rsidRPr="00F46DE4" w:rsidRDefault="00B56993" w:rsidP="00B56993">
            <w:pPr>
              <w:pStyle w:val="Doc-text2"/>
              <w:ind w:left="720" w:firstLine="0"/>
            </w:pPr>
          </w:p>
        </w:tc>
      </w:tr>
    </w:tbl>
    <w:p w14:paraId="05F6AB94" w14:textId="7FECA04A" w:rsidR="00F46DE4" w:rsidRPr="009F32C4" w:rsidRDefault="008939D6" w:rsidP="00B56993">
      <w:pPr>
        <w:spacing w:beforeLines="50" w:before="120"/>
        <w:jc w:val="both"/>
        <w:rPr>
          <w:rFonts w:eastAsia="SimSun"/>
          <w:lang w:eastAsia="zh-CN"/>
        </w:rPr>
      </w:pPr>
      <w:r w:rsidRPr="42F41A18">
        <w:rPr>
          <w:rFonts w:eastAsia="Calibri"/>
        </w:rPr>
        <w:lastRenderedPageBreak/>
        <w:t xml:space="preserve">As </w:t>
      </w:r>
      <w:r w:rsidR="00FD43FC" w:rsidRPr="42F41A18">
        <w:rPr>
          <w:rFonts w:eastAsia="Calibri"/>
        </w:rPr>
        <w:t>outlined</w:t>
      </w:r>
      <w:r w:rsidR="005C728B" w:rsidRPr="42F41A18">
        <w:rPr>
          <w:rFonts w:eastAsia="Calibri"/>
        </w:rPr>
        <w:t xml:space="preserve"> </w:t>
      </w:r>
      <w:r w:rsidR="005C728B" w:rsidRPr="42F41A18">
        <w:rPr>
          <w:rFonts w:eastAsia="SimSun"/>
          <w:lang w:eastAsia="zh-CN"/>
        </w:rPr>
        <w:t>[1]</w:t>
      </w:r>
      <w:r w:rsidRPr="42F41A18">
        <w:rPr>
          <w:rFonts w:eastAsia="Calibri"/>
        </w:rPr>
        <w:t xml:space="preserve">, this study on AI/ML for mobility in NR will focus on </w:t>
      </w:r>
      <w:r w:rsidR="00FD43FC" w:rsidRPr="42F41A18">
        <w:rPr>
          <w:rFonts w:eastAsia="Calibri"/>
        </w:rPr>
        <w:t xml:space="preserve">enhancing mobility </w:t>
      </w:r>
      <w:r w:rsidRPr="42F41A18">
        <w:rPr>
          <w:rFonts w:eastAsia="Calibri"/>
        </w:rPr>
        <w:t>in RRC_CONNECTED mode by</w:t>
      </w:r>
      <w:r w:rsidR="00D05E81" w:rsidRPr="42F41A18">
        <w:rPr>
          <w:rFonts w:eastAsia="Calibri"/>
        </w:rPr>
        <w:t xml:space="preserve"> f</w:t>
      </w:r>
      <w:r w:rsidRPr="42F41A18">
        <w:rPr>
          <w:rFonts w:eastAsia="Calibri"/>
        </w:rPr>
        <w:t xml:space="preserve">ollowing </w:t>
      </w:r>
      <w:r w:rsidR="00CA157A">
        <w:rPr>
          <w:rFonts w:eastAsia="Calibri"/>
        </w:rPr>
        <w:t xml:space="preserve">the </w:t>
      </w:r>
      <w:r w:rsidRPr="42F41A18">
        <w:rPr>
          <w:rFonts w:eastAsia="Calibri"/>
        </w:rPr>
        <w:t>existing mobility framework</w:t>
      </w:r>
      <w:r w:rsidR="00AE100B">
        <w:rPr>
          <w:rFonts w:eastAsia="Calibri"/>
        </w:rPr>
        <w:t>,</w:t>
      </w:r>
      <w:r w:rsidRPr="42F41A18">
        <w:rPr>
          <w:rFonts w:eastAsia="Calibri"/>
        </w:rPr>
        <w:t xml:space="preserve"> i.e., handover decision is always made in network side. </w:t>
      </w:r>
      <w:r w:rsidR="00FD43FC" w:rsidRPr="42F41A18">
        <w:rPr>
          <w:rFonts w:eastAsia="Calibri"/>
        </w:rPr>
        <w:t>In the RRC_CONNECTED mode, network-controlled mobility is utilized for UEs that are classified into two categories of mobility: cell</w:t>
      </w:r>
      <w:r w:rsidR="3D6C5B30" w:rsidRPr="42F41A18">
        <w:rPr>
          <w:rFonts w:eastAsia="Calibri"/>
        </w:rPr>
        <w:t>-</w:t>
      </w:r>
      <w:r w:rsidR="00FD43FC" w:rsidRPr="42F41A18">
        <w:rPr>
          <w:rFonts w:eastAsia="Calibri"/>
        </w:rPr>
        <w:t>level mobility and beam</w:t>
      </w:r>
      <w:r w:rsidR="3CDEEB12" w:rsidRPr="42F41A18">
        <w:rPr>
          <w:rFonts w:eastAsia="Calibri"/>
        </w:rPr>
        <w:t>-</w:t>
      </w:r>
      <w:r w:rsidR="00FD43FC" w:rsidRPr="42F41A18">
        <w:rPr>
          <w:rFonts w:eastAsia="Calibri"/>
        </w:rPr>
        <w:t>level mobility.</w:t>
      </w:r>
      <w:r w:rsidR="00F46DE4" w:rsidRPr="42F41A18">
        <w:rPr>
          <w:rFonts w:eastAsia="Calibri"/>
        </w:rPr>
        <w:t xml:space="preserve"> </w:t>
      </w:r>
      <w:r w:rsidR="00F46DE4" w:rsidRPr="42F41A18">
        <w:rPr>
          <w:rFonts w:eastAsia="SimSun"/>
          <w:lang w:eastAsia="zh-CN"/>
        </w:rPr>
        <w:t xml:space="preserve">In this contribution, we discuss the </w:t>
      </w:r>
      <w:r w:rsidR="00F46DE4" w:rsidRPr="42F41A18">
        <w:rPr>
          <w:rFonts w:eastAsia="Calibri"/>
        </w:rPr>
        <w:t>RRM measurement</w:t>
      </w:r>
      <w:r w:rsidR="00F46DE4" w:rsidRPr="42F41A18">
        <w:rPr>
          <w:rFonts w:eastAsia="SimSun"/>
          <w:lang w:eastAsia="zh-CN"/>
        </w:rPr>
        <w:t xml:space="preserve"> </w:t>
      </w:r>
      <w:r w:rsidR="00F46DE4" w:rsidRPr="42F41A18">
        <w:rPr>
          <w:rFonts w:eastAsia="Calibri"/>
        </w:rPr>
        <w:t>prediction</w:t>
      </w:r>
      <w:r w:rsidR="00F46DE4" w:rsidRPr="42F41A18">
        <w:rPr>
          <w:rFonts w:eastAsia="DengXian"/>
          <w:lang w:eastAsia="zh-CN"/>
        </w:rPr>
        <w:t xml:space="preserve"> for AI/ML </w:t>
      </w:r>
      <w:r w:rsidR="00F46DE4" w:rsidRPr="42F41A18">
        <w:rPr>
          <w:rFonts w:eastAsia="SimSun"/>
          <w:lang w:eastAsia="zh-CN"/>
        </w:rPr>
        <w:t xml:space="preserve">for mobility </w:t>
      </w:r>
      <w:r w:rsidR="00F46DE4" w:rsidRPr="42F41A18">
        <w:rPr>
          <w:rFonts w:eastAsia="DengXian"/>
        </w:rPr>
        <w:t>and</w:t>
      </w:r>
      <w:r w:rsidR="129A4BE9" w:rsidRPr="42F41A18">
        <w:rPr>
          <w:rFonts w:eastAsia="DengXian"/>
        </w:rPr>
        <w:t xml:space="preserve"> </w:t>
      </w:r>
      <w:r w:rsidR="009178B2">
        <w:rPr>
          <w:rFonts w:eastAsia="DengXian"/>
        </w:rPr>
        <w:t>conclude with</w:t>
      </w:r>
      <w:r w:rsidR="009178B2" w:rsidRPr="42F41A18">
        <w:rPr>
          <w:rFonts w:eastAsia="DengXian"/>
        </w:rPr>
        <w:t xml:space="preserve"> </w:t>
      </w:r>
      <w:r w:rsidR="00F46DE4" w:rsidRPr="42F41A18">
        <w:rPr>
          <w:rFonts w:eastAsia="DengXian"/>
          <w:lang w:eastAsia="zh-CN"/>
        </w:rPr>
        <w:t>some proposals</w:t>
      </w:r>
      <w:r w:rsidR="00541EB5">
        <w:rPr>
          <w:rFonts w:eastAsia="DengXian"/>
          <w:lang w:eastAsia="zh-CN"/>
        </w:rPr>
        <w:t xml:space="preserve"> how this </w:t>
      </w:r>
      <w:r w:rsidR="00DA5538">
        <w:rPr>
          <w:rFonts w:eastAsia="DengXian"/>
          <w:lang w:eastAsia="zh-CN"/>
        </w:rPr>
        <w:t>can</w:t>
      </w:r>
      <w:r w:rsidR="00541EB5">
        <w:rPr>
          <w:rFonts w:eastAsia="DengXian"/>
          <w:lang w:eastAsia="zh-CN"/>
        </w:rPr>
        <w:t xml:space="preserve"> be enhanced</w:t>
      </w:r>
      <w:r w:rsidR="00F46DE4" w:rsidRPr="42F41A18">
        <w:rPr>
          <w:rFonts w:eastAsia="DengXian"/>
          <w:lang w:eastAsia="zh-CN"/>
        </w:rPr>
        <w:t>.</w:t>
      </w:r>
    </w:p>
    <w:p w14:paraId="05F7C2AD" w14:textId="6320F9A5" w:rsidR="00EC0116" w:rsidRDefault="00EC0116" w:rsidP="288E6A17">
      <w:pPr>
        <w:jc w:val="both"/>
        <w:rPr>
          <w:rFonts w:eastAsia="Calibri"/>
        </w:rPr>
      </w:pPr>
    </w:p>
    <w:p w14:paraId="3C337494" w14:textId="2AF1BB5A" w:rsidR="000C08BB" w:rsidRPr="00F46DE4" w:rsidRDefault="00EC415B" w:rsidP="00EC415B">
      <w:pPr>
        <w:pStyle w:val="Heading1"/>
        <w:numPr>
          <w:ilvl w:val="0"/>
          <w:numId w:val="39"/>
        </w:numPr>
        <w:spacing w:line="276" w:lineRule="auto"/>
      </w:pPr>
      <w:r>
        <w:t>Discussion</w:t>
      </w:r>
    </w:p>
    <w:p w14:paraId="30AD4256" w14:textId="1CBFC90B" w:rsidR="00E85BAE" w:rsidRDefault="00E85BAE" w:rsidP="00712E5C">
      <w:pPr>
        <w:pStyle w:val="Heading2"/>
        <w:spacing w:line="276" w:lineRule="auto"/>
        <w:rPr>
          <w:lang w:eastAsia="zh-CN"/>
        </w:rPr>
      </w:pPr>
      <w:r>
        <w:rPr>
          <w:lang w:eastAsia="zh-CN"/>
        </w:rPr>
        <w:t>General</w:t>
      </w:r>
      <w:r w:rsidR="001B431E">
        <w:rPr>
          <w:lang w:eastAsia="zh-CN"/>
        </w:rPr>
        <w:t xml:space="preserve"> Aspects</w:t>
      </w:r>
    </w:p>
    <w:p w14:paraId="5AA4B1CE" w14:textId="5ABC7033" w:rsidR="00D506C6" w:rsidRPr="00E85BAE" w:rsidRDefault="00D506C6" w:rsidP="00AE100B">
      <w:pPr>
        <w:pStyle w:val="3GPPText"/>
      </w:pPr>
      <w:r w:rsidRPr="42F41A18">
        <w:t xml:space="preserve">Within the scope of the study item, both cell-level measurement prediction and beam-level measurement prediction are considered. The existing measurement model defined in TS 38.300 can be </w:t>
      </w:r>
      <w:r w:rsidR="001025C1" w:rsidRPr="42F41A18">
        <w:t>illustrated</w:t>
      </w:r>
      <w:r w:rsidRPr="42F41A18">
        <w:t xml:space="preserve"> in Figure 1. The UE measures multiple beams of a cell, and the resulting measurements are then averaged to determine the cell quality</w:t>
      </w:r>
      <w:r w:rsidR="00EC0281" w:rsidRPr="42F41A18">
        <w:t>,</w:t>
      </w:r>
      <w:r w:rsidRPr="42F41A18">
        <w:t xml:space="preserve"> and/or beam quality if configured by the gNB</w:t>
      </w:r>
      <w:r w:rsidR="00EC0281" w:rsidRPr="42F41A18">
        <w:t>,</w:t>
      </w:r>
      <w:r w:rsidRPr="42F41A18">
        <w:t xml:space="preserve"> </w:t>
      </w:r>
      <w:r w:rsidR="61B082E0" w:rsidRPr="42F41A18">
        <w:t>by</w:t>
      </w:r>
      <w:r w:rsidRPr="42F41A18">
        <w:t xml:space="preserve"> L1 and L3 filtering techniques.</w:t>
      </w:r>
    </w:p>
    <w:p w14:paraId="52CB8C9A" w14:textId="77777777" w:rsidR="00FB5CC0" w:rsidRPr="00FF2553" w:rsidRDefault="00FB5CC0" w:rsidP="00FB5CC0">
      <w:pPr>
        <w:rPr>
          <w:bCs/>
        </w:rPr>
      </w:pPr>
    </w:p>
    <w:p w14:paraId="65DDC31D" w14:textId="77777777" w:rsidR="00FB5CC0" w:rsidRDefault="00FB5CC0" w:rsidP="00FB5CC0"/>
    <w:p w14:paraId="07932135" w14:textId="77777777" w:rsidR="00FB5CC0" w:rsidRDefault="00FB5CC0" w:rsidP="00D506C6">
      <w:pPr>
        <w:jc w:val="center"/>
      </w:pPr>
      <w:r>
        <w:rPr>
          <w:noProof/>
        </w:rPr>
        <w:drawing>
          <wp:inline distT="0" distB="0" distL="0" distR="0" wp14:anchorId="304A527B" wp14:editId="6A5C2F85">
            <wp:extent cx="5697415" cy="2842749"/>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8479" cy="2853259"/>
                    </a:xfrm>
                    <a:prstGeom prst="rect">
                      <a:avLst/>
                    </a:prstGeom>
                    <a:noFill/>
                    <a:ln>
                      <a:noFill/>
                    </a:ln>
                  </pic:spPr>
                </pic:pic>
              </a:graphicData>
            </a:graphic>
          </wp:inline>
        </w:drawing>
      </w:r>
    </w:p>
    <w:p w14:paraId="326D906C" w14:textId="77777777" w:rsidR="00FB5CC0" w:rsidRDefault="00FB5CC0" w:rsidP="00FB5CC0">
      <w:pPr>
        <w:jc w:val="center"/>
      </w:pPr>
      <w:r>
        <w:rPr>
          <w:rFonts w:hint="eastAsia"/>
        </w:rPr>
        <w:t>Fig.1 Measurement model</w:t>
      </w:r>
    </w:p>
    <w:p w14:paraId="0E169FFC" w14:textId="77777777" w:rsidR="00D134C5" w:rsidRDefault="00D134C5" w:rsidP="00C11771">
      <w:pPr>
        <w:spacing w:line="276" w:lineRule="auto"/>
        <w:jc w:val="both"/>
        <w:rPr>
          <w:rFonts w:eastAsia="SimSun"/>
          <w:b/>
          <w:bCs/>
        </w:rPr>
      </w:pPr>
    </w:p>
    <w:p w14:paraId="7A57AE37" w14:textId="0A2939C2" w:rsidR="00D134C5" w:rsidRDefault="00E25E00" w:rsidP="00C11771">
      <w:pPr>
        <w:spacing w:line="276" w:lineRule="auto"/>
        <w:jc w:val="both"/>
        <w:rPr>
          <w:rStyle w:val="normaltextrun"/>
          <w:color w:val="000000"/>
          <w:bdr w:val="none" w:sz="0" w:space="0" w:color="auto" w:frame="1"/>
        </w:rPr>
      </w:pPr>
      <w:r>
        <w:rPr>
          <w:rStyle w:val="normaltextrun"/>
          <w:color w:val="000000"/>
          <w:bdr w:val="none" w:sz="0" w:space="0" w:color="auto" w:frame="1"/>
        </w:rPr>
        <w:t xml:space="preserve">In the AI/ML </w:t>
      </w:r>
      <w:r w:rsidR="00B7498A">
        <w:rPr>
          <w:rStyle w:val="normaltextrun"/>
          <w:color w:val="000000"/>
          <w:bdr w:val="none" w:sz="0" w:space="0" w:color="auto" w:frame="1"/>
        </w:rPr>
        <w:t xml:space="preserve">for NR Air Interface </w:t>
      </w:r>
      <w:r>
        <w:rPr>
          <w:rStyle w:val="normaltextrun"/>
          <w:color w:val="000000"/>
          <w:bdr w:val="none" w:sz="0" w:space="0" w:color="auto" w:frame="1"/>
        </w:rPr>
        <w:t>SI [</w:t>
      </w:r>
      <w:r w:rsidR="3FE2F5BC">
        <w:rPr>
          <w:rStyle w:val="normaltextrun"/>
          <w:color w:val="000000"/>
          <w:bdr w:val="none" w:sz="0" w:space="0" w:color="auto" w:frame="1"/>
        </w:rPr>
        <w:t>2</w:t>
      </w:r>
      <w:r>
        <w:rPr>
          <w:rStyle w:val="normaltextrun"/>
          <w:color w:val="000000"/>
          <w:bdr w:val="none" w:sz="0" w:space="0" w:color="auto" w:frame="1"/>
        </w:rPr>
        <w:t>], two use cases for beam management have been studied, BM-Case 1 and BM-Case 2</w:t>
      </w:r>
      <w:r w:rsidR="00B7498A">
        <w:rPr>
          <w:rStyle w:val="normaltextrun"/>
          <w:color w:val="000000"/>
          <w:bdr w:val="none" w:sz="0" w:space="0" w:color="auto" w:frame="1"/>
        </w:rPr>
        <w:t xml:space="preserve">, which are </w:t>
      </w:r>
      <w:r w:rsidRPr="00E25E00">
        <w:rPr>
          <w:rStyle w:val="normaltextrun"/>
          <w:color w:val="000000"/>
          <w:bdr w:val="none" w:sz="0" w:space="0" w:color="auto" w:frame="1"/>
        </w:rPr>
        <w:t>spatial and temporal</w:t>
      </w:r>
      <w:r>
        <w:rPr>
          <w:rStyle w:val="normaltextrun"/>
          <w:color w:val="000000"/>
          <w:bdr w:val="none" w:sz="0" w:space="0" w:color="auto" w:frame="1"/>
        </w:rPr>
        <w:t xml:space="preserve"> domain</w:t>
      </w:r>
      <w:r w:rsidRPr="00E25E00">
        <w:rPr>
          <w:rStyle w:val="normaltextrun"/>
          <w:color w:val="000000"/>
          <w:bdr w:val="none" w:sz="0" w:space="0" w:color="auto" w:frame="1"/>
        </w:rPr>
        <w:t xml:space="preserve"> beam prediction</w:t>
      </w:r>
      <w:r w:rsidR="00B7498A">
        <w:rPr>
          <w:rStyle w:val="normaltextrun"/>
          <w:color w:val="000000"/>
          <w:bdr w:val="none" w:sz="0" w:space="0" w:color="auto" w:frame="1"/>
        </w:rPr>
        <w:t>, respectively</w:t>
      </w:r>
      <w:r>
        <w:rPr>
          <w:rStyle w:val="normaltextrun"/>
          <w:color w:val="000000"/>
          <w:bdr w:val="none" w:sz="0" w:space="0" w:color="auto" w:frame="1"/>
        </w:rPr>
        <w:t xml:space="preserve">. </w:t>
      </w:r>
      <w:r w:rsidR="00B7498A">
        <w:rPr>
          <w:rStyle w:val="normaltextrun"/>
          <w:color w:val="000000"/>
          <w:bdr w:val="none" w:sz="0" w:space="0" w:color="auto" w:frame="1"/>
        </w:rPr>
        <w:t xml:space="preserve">These </w:t>
      </w:r>
      <w:r>
        <w:rPr>
          <w:rStyle w:val="normaltextrun"/>
          <w:color w:val="000000"/>
          <w:bdr w:val="none" w:sz="0" w:space="0" w:color="auto" w:frame="1"/>
        </w:rPr>
        <w:t xml:space="preserve">predictions are </w:t>
      </w:r>
      <w:r w:rsidRPr="00E25E00">
        <w:rPr>
          <w:rStyle w:val="normaltextrun"/>
          <w:color w:val="000000"/>
          <w:bdr w:val="none" w:sz="0" w:space="0" w:color="auto" w:frame="1"/>
        </w:rPr>
        <w:t xml:space="preserve">based on smaller </w:t>
      </w:r>
      <w:r w:rsidR="1FA909F8" w:rsidRPr="00E25E00">
        <w:rPr>
          <w:rStyle w:val="normaltextrun"/>
          <w:color w:val="000000"/>
          <w:bdr w:val="none" w:sz="0" w:space="0" w:color="auto" w:frame="1"/>
        </w:rPr>
        <w:t>sets</w:t>
      </w:r>
      <w:r w:rsidRPr="00E25E00">
        <w:rPr>
          <w:rStyle w:val="normaltextrun"/>
          <w:color w:val="000000"/>
          <w:bdr w:val="none" w:sz="0" w:space="0" w:color="auto" w:frame="1"/>
        </w:rPr>
        <w:t xml:space="preserve"> of L1 beam measurements or historic measurements.</w:t>
      </w:r>
      <w:r>
        <w:rPr>
          <w:rStyle w:val="normaltextrun"/>
          <w:color w:val="000000"/>
          <w:bdr w:val="none" w:sz="0" w:space="0" w:color="auto" w:frame="1"/>
        </w:rPr>
        <w:t xml:space="preserve"> </w:t>
      </w:r>
      <w:r w:rsidRPr="00E25E00">
        <w:rPr>
          <w:rStyle w:val="normaltextrun"/>
          <w:color w:val="000000"/>
          <w:bdr w:val="none" w:sz="0" w:space="0" w:color="auto" w:frame="1"/>
        </w:rPr>
        <w:t xml:space="preserve">It is important to </w:t>
      </w:r>
      <w:r w:rsidR="00B7498A">
        <w:rPr>
          <w:rStyle w:val="normaltextrun"/>
          <w:color w:val="000000"/>
          <w:bdr w:val="none" w:sz="0" w:space="0" w:color="auto" w:frame="1"/>
        </w:rPr>
        <w:t>highlight</w:t>
      </w:r>
      <w:r w:rsidRPr="00E25E00">
        <w:rPr>
          <w:rStyle w:val="normaltextrun"/>
          <w:color w:val="000000"/>
          <w:bdr w:val="none" w:sz="0" w:space="0" w:color="auto" w:frame="1"/>
        </w:rPr>
        <w:t xml:space="preserve"> that the beam prediction in R</w:t>
      </w:r>
      <w:r w:rsidR="5E9B2322" w:rsidRPr="00E25E00">
        <w:rPr>
          <w:rStyle w:val="normaltextrun"/>
          <w:color w:val="000000"/>
          <w:bdr w:val="none" w:sz="0" w:space="0" w:color="auto" w:frame="1"/>
        </w:rPr>
        <w:t>el-</w:t>
      </w:r>
      <w:r w:rsidRPr="00E25E00">
        <w:rPr>
          <w:rStyle w:val="normaltextrun"/>
          <w:color w:val="000000"/>
          <w:bdr w:val="none" w:sz="0" w:space="0" w:color="auto" w:frame="1"/>
        </w:rPr>
        <w:t xml:space="preserve">18 is </w:t>
      </w:r>
      <w:r w:rsidR="00B7498A">
        <w:rPr>
          <w:rStyle w:val="normaltextrun"/>
          <w:color w:val="000000"/>
          <w:bdr w:val="none" w:sz="0" w:space="0" w:color="auto" w:frame="1"/>
        </w:rPr>
        <w:t>specific</w:t>
      </w:r>
      <w:r w:rsidRPr="00E25E00">
        <w:rPr>
          <w:rStyle w:val="normaltextrun"/>
          <w:color w:val="000000"/>
          <w:bdr w:val="none" w:sz="0" w:space="0" w:color="auto" w:frame="1"/>
        </w:rPr>
        <w:t xml:space="preserve"> to the serving cell only.</w:t>
      </w:r>
      <w:r>
        <w:rPr>
          <w:rStyle w:val="normaltextrun"/>
          <w:color w:val="000000"/>
          <w:bdr w:val="none" w:sz="0" w:space="0" w:color="auto" w:frame="1"/>
        </w:rPr>
        <w:t xml:space="preserve"> In</w:t>
      </w:r>
      <w:r w:rsidRPr="00E25E00">
        <w:rPr>
          <w:rStyle w:val="normaltextrun"/>
          <w:color w:val="000000"/>
          <w:bdr w:val="none" w:sz="0" w:space="0" w:color="auto" w:frame="1"/>
        </w:rPr>
        <w:t xml:space="preserve"> </w:t>
      </w:r>
      <w:r>
        <w:rPr>
          <w:rStyle w:val="normaltextrun"/>
          <w:color w:val="000000"/>
          <w:bdr w:val="none" w:sz="0" w:space="0" w:color="auto" w:frame="1"/>
        </w:rPr>
        <w:t>AI/ML for mobility study</w:t>
      </w:r>
      <w:r w:rsidRPr="00E25E00">
        <w:rPr>
          <w:rStyle w:val="normaltextrun"/>
          <w:color w:val="000000"/>
          <w:bdr w:val="none" w:sz="0" w:space="0" w:color="auto" w:frame="1"/>
        </w:rPr>
        <w:t xml:space="preserve">, </w:t>
      </w:r>
      <w:r w:rsidR="444F0E2A" w:rsidRPr="00E25E00">
        <w:rPr>
          <w:rStyle w:val="normaltextrun"/>
          <w:color w:val="000000"/>
          <w:bdr w:val="none" w:sz="0" w:space="0" w:color="auto" w:frame="1"/>
        </w:rPr>
        <w:t>a</w:t>
      </w:r>
      <w:r w:rsidRPr="00E25E00">
        <w:rPr>
          <w:rStyle w:val="normaltextrun"/>
          <w:color w:val="000000"/>
          <w:bdr w:val="none" w:sz="0" w:space="0" w:color="auto" w:frame="1"/>
        </w:rPr>
        <w:t xml:space="preserve"> similar prediction </w:t>
      </w:r>
      <w:r w:rsidR="00B7498A">
        <w:rPr>
          <w:rStyle w:val="normaltextrun"/>
          <w:color w:val="000000"/>
          <w:bdr w:val="none" w:sz="0" w:space="0" w:color="auto" w:frame="1"/>
        </w:rPr>
        <w:t xml:space="preserve">approach </w:t>
      </w:r>
      <w:r w:rsidRPr="00E25E00">
        <w:rPr>
          <w:rStyle w:val="normaltextrun"/>
          <w:color w:val="000000"/>
          <w:bdr w:val="none" w:sz="0" w:space="0" w:color="auto" w:frame="1"/>
        </w:rPr>
        <w:t xml:space="preserve">can </w:t>
      </w:r>
      <w:r w:rsidR="00B7498A">
        <w:rPr>
          <w:rStyle w:val="normaltextrun"/>
          <w:color w:val="000000"/>
          <w:bdr w:val="none" w:sz="0" w:space="0" w:color="auto" w:frame="1"/>
        </w:rPr>
        <w:t xml:space="preserve">be expanded to include </w:t>
      </w:r>
      <w:r>
        <w:rPr>
          <w:rStyle w:val="normaltextrun"/>
          <w:color w:val="000000"/>
          <w:bdr w:val="none" w:sz="0" w:space="0" w:color="auto" w:frame="1"/>
        </w:rPr>
        <w:t>neighboring cell</w:t>
      </w:r>
      <w:r w:rsidR="00B7498A">
        <w:rPr>
          <w:rStyle w:val="normaltextrun"/>
          <w:color w:val="000000"/>
          <w:bdr w:val="none" w:sz="0" w:space="0" w:color="auto" w:frame="1"/>
        </w:rPr>
        <w:t>s</w:t>
      </w:r>
      <w:r>
        <w:rPr>
          <w:rStyle w:val="normaltextrun"/>
          <w:color w:val="000000"/>
          <w:bdr w:val="none" w:sz="0" w:space="0" w:color="auto" w:frame="1"/>
        </w:rPr>
        <w:t xml:space="preserve"> and </w:t>
      </w:r>
      <w:r w:rsidRPr="00E25E00">
        <w:rPr>
          <w:rStyle w:val="normaltextrun"/>
          <w:color w:val="000000"/>
          <w:bdr w:val="none" w:sz="0" w:space="0" w:color="auto" w:frame="1"/>
        </w:rPr>
        <w:t>L</w:t>
      </w:r>
      <w:r w:rsidR="00B7498A">
        <w:rPr>
          <w:rStyle w:val="normaltextrun"/>
          <w:color w:val="000000"/>
          <w:bdr w:val="none" w:sz="0" w:space="0" w:color="auto" w:frame="1"/>
        </w:rPr>
        <w:t>3</w:t>
      </w:r>
      <w:r w:rsidRPr="00E25E00">
        <w:rPr>
          <w:rStyle w:val="normaltextrun"/>
          <w:color w:val="000000"/>
          <w:bdr w:val="none" w:sz="0" w:space="0" w:color="auto" w:frame="1"/>
        </w:rPr>
        <w:t xml:space="preserve"> measurement</w:t>
      </w:r>
      <w:r w:rsidR="00B7498A">
        <w:rPr>
          <w:rStyle w:val="normaltextrun"/>
          <w:color w:val="000000"/>
          <w:bdr w:val="none" w:sz="0" w:space="0" w:color="auto" w:frame="1"/>
        </w:rPr>
        <w:t>s</w:t>
      </w:r>
      <w:r w:rsidRPr="00E25E00">
        <w:rPr>
          <w:rStyle w:val="normaltextrun"/>
          <w:color w:val="000000"/>
          <w:bdr w:val="none" w:sz="0" w:space="0" w:color="auto" w:frame="1"/>
        </w:rPr>
        <w:t xml:space="preserve"> </w:t>
      </w:r>
      <w:r w:rsidR="00B7498A">
        <w:rPr>
          <w:rStyle w:val="normaltextrun"/>
          <w:color w:val="000000"/>
          <w:bdr w:val="none" w:sz="0" w:space="0" w:color="auto" w:frame="1"/>
        </w:rPr>
        <w:t>instead of just</w:t>
      </w:r>
      <w:r w:rsidRPr="00E25E00">
        <w:rPr>
          <w:rStyle w:val="normaltextrun"/>
          <w:color w:val="000000"/>
          <w:bdr w:val="none" w:sz="0" w:space="0" w:color="auto" w:frame="1"/>
        </w:rPr>
        <w:t xml:space="preserve"> L</w:t>
      </w:r>
      <w:r w:rsidR="00B7498A">
        <w:rPr>
          <w:rStyle w:val="normaltextrun"/>
          <w:color w:val="000000"/>
          <w:bdr w:val="none" w:sz="0" w:space="0" w:color="auto" w:frame="1"/>
        </w:rPr>
        <w:t>1</w:t>
      </w:r>
      <w:r w:rsidRPr="00E25E00">
        <w:rPr>
          <w:rStyle w:val="normaltextrun"/>
          <w:color w:val="000000"/>
          <w:bdr w:val="none" w:sz="0" w:space="0" w:color="auto" w:frame="1"/>
        </w:rPr>
        <w:t xml:space="preserve">. </w:t>
      </w:r>
      <w:r w:rsidR="00B7498A">
        <w:rPr>
          <w:rStyle w:val="normaltextrun"/>
          <w:color w:val="000000"/>
          <w:bdr w:val="none" w:sz="0" w:space="0" w:color="auto" w:frame="1"/>
        </w:rPr>
        <w:t>Therefore</w:t>
      </w:r>
      <w:r w:rsidR="00B7498A" w:rsidRPr="00B7498A">
        <w:rPr>
          <w:rStyle w:val="normaltextrun"/>
          <w:color w:val="000000"/>
          <w:bdr w:val="none" w:sz="0" w:space="0" w:color="auto" w:frame="1"/>
        </w:rPr>
        <w:t>, the efforts expended in RAN1 can be leveraged</w:t>
      </w:r>
      <w:r w:rsidR="00B7498A">
        <w:rPr>
          <w:rStyle w:val="normaltextrun"/>
          <w:color w:val="000000"/>
          <w:bdr w:val="none" w:sz="0" w:space="0" w:color="auto" w:frame="1"/>
        </w:rPr>
        <w:t xml:space="preserve"> as much as possible.</w:t>
      </w:r>
    </w:p>
    <w:p w14:paraId="11B7CBAE" w14:textId="77777777" w:rsidR="00E25E00" w:rsidRDefault="00E25E00" w:rsidP="00C11771">
      <w:pPr>
        <w:spacing w:line="276" w:lineRule="auto"/>
        <w:jc w:val="both"/>
        <w:rPr>
          <w:rFonts w:eastAsia="SimSun"/>
          <w:b/>
          <w:bCs/>
        </w:rPr>
      </w:pPr>
    </w:p>
    <w:p w14:paraId="4183622B" w14:textId="7902D569" w:rsidR="003271F0" w:rsidRPr="001D62FF" w:rsidRDefault="003271F0" w:rsidP="00C11771">
      <w:pPr>
        <w:spacing w:line="276" w:lineRule="auto"/>
        <w:jc w:val="both"/>
        <w:rPr>
          <w:rFonts w:eastAsia="SimSun"/>
          <w:b/>
          <w:bCs/>
        </w:rPr>
      </w:pPr>
      <w:r w:rsidRPr="42F41A18">
        <w:rPr>
          <w:rFonts w:eastAsia="SimSun"/>
          <w:b/>
          <w:bCs/>
        </w:rPr>
        <w:t>Observation 1: The RAN1 work on beam prediction in R</w:t>
      </w:r>
      <w:r w:rsidR="21399E91" w:rsidRPr="42F41A18">
        <w:rPr>
          <w:rFonts w:eastAsia="SimSun"/>
          <w:b/>
          <w:bCs/>
        </w:rPr>
        <w:t>el-</w:t>
      </w:r>
      <w:r w:rsidRPr="42F41A18">
        <w:rPr>
          <w:rFonts w:eastAsia="SimSun"/>
          <w:b/>
          <w:bCs/>
        </w:rPr>
        <w:t xml:space="preserve">18 can be </w:t>
      </w:r>
      <w:r w:rsidR="00F11A77" w:rsidRPr="42F41A18">
        <w:rPr>
          <w:rFonts w:eastAsia="SimSun"/>
          <w:b/>
          <w:bCs/>
        </w:rPr>
        <w:t>leveraged for</w:t>
      </w:r>
      <w:r w:rsidRPr="42F41A18">
        <w:rPr>
          <w:rFonts w:eastAsia="SimSun"/>
          <w:b/>
          <w:bCs/>
        </w:rPr>
        <w:t xml:space="preserve"> AI/ML-based RRM measurement prediction.</w:t>
      </w:r>
    </w:p>
    <w:p w14:paraId="24884F65" w14:textId="77777777" w:rsidR="00B03D8A" w:rsidRDefault="00B03D8A" w:rsidP="00B03D8A"/>
    <w:p w14:paraId="67E935D7" w14:textId="0BEB321B" w:rsidR="00751CF7" w:rsidRPr="00206422" w:rsidRDefault="003271F0" w:rsidP="00440CCD">
      <w:pPr>
        <w:jc w:val="both"/>
        <w:rPr>
          <w:rFonts w:eastAsia="DengXian"/>
          <w:lang w:eastAsia="zh-CN"/>
        </w:rPr>
      </w:pPr>
      <w:r>
        <w:t xml:space="preserve">In general, </w:t>
      </w:r>
      <w:r w:rsidRPr="003271F0">
        <w:t>the decision for handover based on L3 is determined by the cell-level measurement report obtained from beam-level measurements in L1</w:t>
      </w:r>
      <w:r w:rsidR="00751CF7" w:rsidRPr="00751CF7">
        <w:t>.</w:t>
      </w:r>
      <w:r w:rsidR="00751CF7">
        <w:t xml:space="preserve"> Hence, </w:t>
      </w:r>
      <w:r w:rsidR="00751CF7">
        <w:rPr>
          <w:rFonts w:eastAsia="DengXian"/>
          <w:lang w:eastAsia="zh-CN"/>
        </w:rPr>
        <w:t xml:space="preserve">the cell-level and beam-level measurement results can be predicted directly based on L1 beam measurements. </w:t>
      </w:r>
      <w:r w:rsidR="00751CF7" w:rsidRPr="00751CF7">
        <w:rPr>
          <w:rFonts w:eastAsia="DengXian"/>
          <w:lang w:eastAsia="zh-CN"/>
        </w:rPr>
        <w:t>For instance, the measurement results at point A</w:t>
      </w:r>
      <w:r w:rsidR="00B56993">
        <w:rPr>
          <w:rFonts w:eastAsia="DengXian"/>
          <w:vertAlign w:val="superscript"/>
          <w:lang w:eastAsia="zh-CN"/>
        </w:rPr>
        <w:t>1</w:t>
      </w:r>
      <w:r w:rsidR="00B56993">
        <w:rPr>
          <w:rFonts w:eastAsia="DengXian"/>
          <w:lang w:eastAsia="zh-CN"/>
        </w:rPr>
        <w:t xml:space="preserve"> in Figure 1</w:t>
      </w:r>
      <w:r w:rsidR="00751CF7" w:rsidRPr="00751CF7">
        <w:rPr>
          <w:rFonts w:eastAsia="DengXian"/>
          <w:lang w:eastAsia="zh-CN"/>
        </w:rPr>
        <w:t xml:space="preserve"> may provide more valuable insights than measurements obtained after applying L3 filtering.</w:t>
      </w:r>
    </w:p>
    <w:p w14:paraId="0A98DA97" w14:textId="77777777" w:rsidR="00F11A77" w:rsidRDefault="00F11A77" w:rsidP="00440CCD">
      <w:pPr>
        <w:jc w:val="both"/>
        <w:rPr>
          <w:rFonts w:eastAsia="DengXian"/>
          <w:lang w:eastAsia="zh-CN"/>
        </w:rPr>
      </w:pPr>
    </w:p>
    <w:p w14:paraId="30F77D3A" w14:textId="3DB27177" w:rsidR="003271F0" w:rsidRPr="00206422" w:rsidRDefault="00F11A77" w:rsidP="00440CCD">
      <w:pPr>
        <w:jc w:val="both"/>
        <w:rPr>
          <w:rFonts w:eastAsia="DengXian"/>
          <w:lang w:eastAsia="zh-CN"/>
        </w:rPr>
      </w:pPr>
      <w:r w:rsidRPr="42F41A18">
        <w:rPr>
          <w:rFonts w:eastAsia="DengXian"/>
          <w:b/>
          <w:bCs/>
          <w:lang w:eastAsia="zh-CN"/>
        </w:rPr>
        <w:lastRenderedPageBreak/>
        <w:t>Proposal 1:</w:t>
      </w:r>
      <w:r w:rsidRPr="42F41A18">
        <w:rPr>
          <w:rFonts w:eastAsia="DengXian"/>
          <w:lang w:eastAsia="zh-CN"/>
        </w:rPr>
        <w:t xml:space="preserve"> </w:t>
      </w:r>
      <w:r w:rsidRPr="42F41A18">
        <w:rPr>
          <w:rFonts w:eastAsia="DengXian"/>
          <w:b/>
          <w:bCs/>
          <w:lang w:eastAsia="zh-CN"/>
        </w:rPr>
        <w:t>The cell</w:t>
      </w:r>
      <w:r w:rsidR="4B68A284" w:rsidRPr="42F41A18">
        <w:rPr>
          <w:rFonts w:eastAsia="DengXian"/>
          <w:b/>
          <w:bCs/>
          <w:lang w:eastAsia="zh-CN"/>
        </w:rPr>
        <w:t>-</w:t>
      </w:r>
      <w:r w:rsidRPr="42F41A18">
        <w:rPr>
          <w:rFonts w:eastAsia="DengXian"/>
          <w:b/>
          <w:bCs/>
          <w:lang w:eastAsia="zh-CN"/>
        </w:rPr>
        <w:t>level and beam</w:t>
      </w:r>
      <w:r w:rsidR="4F1084E6" w:rsidRPr="42F41A18">
        <w:rPr>
          <w:rFonts w:eastAsia="DengXian"/>
          <w:b/>
          <w:bCs/>
          <w:lang w:eastAsia="zh-CN"/>
        </w:rPr>
        <w:t>-</w:t>
      </w:r>
      <w:r w:rsidRPr="42F41A18">
        <w:rPr>
          <w:rFonts w:eastAsia="DengXian"/>
          <w:b/>
          <w:bCs/>
          <w:lang w:eastAsia="zh-CN"/>
        </w:rPr>
        <w:t>level measurement results can be obtained by utilizing the L1 beam</w:t>
      </w:r>
      <w:r w:rsidR="00556D47">
        <w:rPr>
          <w:rFonts w:eastAsia="DengXian"/>
          <w:b/>
          <w:bCs/>
          <w:lang w:eastAsia="zh-CN"/>
        </w:rPr>
        <w:t xml:space="preserve"> measurement</w:t>
      </w:r>
      <w:r w:rsidRPr="42F41A18">
        <w:rPr>
          <w:rFonts w:eastAsia="DengXian"/>
          <w:b/>
          <w:bCs/>
          <w:lang w:eastAsia="zh-CN"/>
        </w:rPr>
        <w:t xml:space="preserve"> results.</w:t>
      </w:r>
    </w:p>
    <w:p w14:paraId="34D4B260" w14:textId="77777777" w:rsidR="00751CF7" w:rsidRDefault="00751CF7" w:rsidP="00440CCD">
      <w:pPr>
        <w:jc w:val="both"/>
        <w:rPr>
          <w:rFonts w:eastAsia="DengXian"/>
          <w:b/>
          <w:bCs/>
          <w:lang w:eastAsia="zh-CN"/>
        </w:rPr>
      </w:pPr>
    </w:p>
    <w:p w14:paraId="5022435C" w14:textId="6A998A29" w:rsidR="00751CF7" w:rsidRDefault="00A34D3F" w:rsidP="42F41A18">
      <w:pPr>
        <w:jc w:val="both"/>
      </w:pPr>
      <w:r w:rsidRPr="42F41A18">
        <w:rPr>
          <w:lang w:eastAsia="zh-CN"/>
        </w:rPr>
        <w:t xml:space="preserve">Among the RRM measurement parameters, RSRP plays a particularly significant role </w:t>
      </w:r>
      <w:r w:rsidR="00751CF7">
        <w:t>as the main measurement metric for evaluating cell quality and serves as the basis for making decisions related to mobility management</w:t>
      </w:r>
      <w:r w:rsidR="00206422">
        <w:t>.</w:t>
      </w:r>
      <w:r w:rsidR="00440CCD">
        <w:t xml:space="preserve"> </w:t>
      </w:r>
      <w:r w:rsidR="45F25C37">
        <w:t>L3 filtering is applied to RSRP measurements to reduce noise fluctuations and remove outliers. However, i</w:t>
      </w:r>
      <w:r w:rsidR="63BC2AEB">
        <w:t xml:space="preserve">n case AI/ML model or functionality is applied, the predicted L1-RSRP values of the neighboring </w:t>
      </w:r>
      <w:r w:rsidR="10BBC603">
        <w:t>cells might be</w:t>
      </w:r>
      <w:r w:rsidR="63BC2AEB">
        <w:t xml:space="preserve"> </w:t>
      </w:r>
      <w:r w:rsidR="607D7740">
        <w:t xml:space="preserve">already smoothed, </w:t>
      </w:r>
      <w:r w:rsidR="004536A2">
        <w:t>i.e.,</w:t>
      </w:r>
      <w:r w:rsidR="607D7740">
        <w:t xml:space="preserve"> </w:t>
      </w:r>
      <w:r w:rsidR="63BC2AEB">
        <w:t xml:space="preserve">do not include unnecessary noise fluctuations. </w:t>
      </w:r>
      <w:r w:rsidR="00440CCD">
        <w:t>Therefore, AI/ML predictions of L1-RSRP measurements can be utilized for the handover process.</w:t>
      </w:r>
      <w:r w:rsidR="00206422">
        <w:t xml:space="preserve"> Additionally, utilizing L1-RSRP</w:t>
      </w:r>
      <w:r w:rsidR="00440CCD">
        <w:t xml:space="preserve"> </w:t>
      </w:r>
      <w:r w:rsidR="00206422">
        <w:t>without applying the</w:t>
      </w:r>
      <w:r w:rsidR="00440CCD">
        <w:t xml:space="preserve"> L3</w:t>
      </w:r>
      <w:r w:rsidR="00206422">
        <w:t xml:space="preserve"> filter</w:t>
      </w:r>
      <w:r w:rsidR="00440CCD">
        <w:t>ing</w:t>
      </w:r>
      <w:r w:rsidR="00206422">
        <w:t xml:space="preserve"> function reduces the processing delay.</w:t>
      </w:r>
    </w:p>
    <w:p w14:paraId="5B8F3652" w14:textId="77777777" w:rsidR="00751CF7" w:rsidRDefault="00751CF7" w:rsidP="00B03D8A">
      <w:pPr>
        <w:rPr>
          <w:rFonts w:eastAsia="DengXian"/>
          <w:b/>
          <w:bCs/>
          <w:lang w:eastAsia="zh-CN"/>
        </w:rPr>
      </w:pPr>
    </w:p>
    <w:p w14:paraId="157555CE" w14:textId="73B38B52" w:rsidR="003271F0" w:rsidRPr="00EF0B22" w:rsidRDefault="003271F0" w:rsidP="00B03D8A">
      <w:pPr>
        <w:rPr>
          <w:rFonts w:eastAsia="SimSun"/>
          <w:b/>
          <w:bCs/>
        </w:rPr>
      </w:pPr>
      <w:r w:rsidRPr="003271F0">
        <w:rPr>
          <w:rFonts w:eastAsia="SimSun"/>
          <w:b/>
          <w:bCs/>
        </w:rPr>
        <w:t xml:space="preserve">Proposal </w:t>
      </w:r>
      <w:r w:rsidR="00751CF7">
        <w:rPr>
          <w:rFonts w:eastAsia="SimSun"/>
          <w:b/>
          <w:bCs/>
        </w:rPr>
        <w:t>2</w:t>
      </w:r>
      <w:r w:rsidRPr="003271F0">
        <w:rPr>
          <w:rFonts w:eastAsia="SimSun"/>
          <w:b/>
          <w:bCs/>
        </w:rPr>
        <w:t xml:space="preserve">: AI/ML inference predictions of L1-RSRP can be used for </w:t>
      </w:r>
      <w:r w:rsidR="00FF09FC">
        <w:rPr>
          <w:rFonts w:eastAsia="SimSun"/>
          <w:b/>
          <w:bCs/>
        </w:rPr>
        <w:t xml:space="preserve">the </w:t>
      </w:r>
      <w:r w:rsidRPr="003271F0">
        <w:rPr>
          <w:rFonts w:eastAsia="SimSun"/>
          <w:b/>
          <w:bCs/>
        </w:rPr>
        <w:t>HO process. </w:t>
      </w:r>
    </w:p>
    <w:p w14:paraId="261FB3F9" w14:textId="627CFFC6" w:rsidR="00206422" w:rsidRDefault="00206422" w:rsidP="00B03D8A">
      <w:pPr>
        <w:rPr>
          <w:rFonts w:eastAsia="DengXian"/>
          <w:lang w:eastAsia="zh-CN"/>
        </w:rPr>
      </w:pPr>
    </w:p>
    <w:p w14:paraId="769E9646" w14:textId="2AE15DDD" w:rsidR="00E85BAE" w:rsidRPr="00F46DE4" w:rsidRDefault="00E85BAE" w:rsidP="00E85BAE">
      <w:pPr>
        <w:pStyle w:val="Heading2"/>
      </w:pPr>
      <w:r>
        <w:t>Su</w:t>
      </w:r>
      <w:r w:rsidRPr="00F46DE4">
        <w:t xml:space="preserve">b-use cases for RRM </w:t>
      </w:r>
      <w:r w:rsidR="00FF09FC">
        <w:t>M</w:t>
      </w:r>
      <w:r w:rsidRPr="00F46DE4">
        <w:t xml:space="preserve">easurement </w:t>
      </w:r>
      <w:r w:rsidR="00FF09FC">
        <w:t>P</w:t>
      </w:r>
      <w:r w:rsidRPr="00F46DE4">
        <w:t>rediction</w:t>
      </w:r>
    </w:p>
    <w:p w14:paraId="3C52FEF6" w14:textId="77777777" w:rsidR="001117C3" w:rsidRDefault="001117C3" w:rsidP="00B03D8A">
      <w:pPr>
        <w:rPr>
          <w:rFonts w:eastAsia="DengXian"/>
          <w:b/>
          <w:bCs/>
          <w:lang w:eastAsia="zh-CN"/>
        </w:rPr>
      </w:pPr>
    </w:p>
    <w:p w14:paraId="0B201857" w14:textId="0410F2AF" w:rsidR="00910CE1" w:rsidRDefault="00DB6F57" w:rsidP="00E85BAE">
      <w:pPr>
        <w:jc w:val="both"/>
        <w:rPr>
          <w:rFonts w:eastAsia="DengXian"/>
          <w:lang w:eastAsia="zh-CN"/>
        </w:rPr>
      </w:pPr>
      <w:r w:rsidRPr="42F41A18">
        <w:rPr>
          <w:rFonts w:eastAsia="DengXian"/>
          <w:lang w:eastAsia="zh-CN"/>
        </w:rPr>
        <w:t>During the last meeting, RAN2 began discussing the cell</w:t>
      </w:r>
      <w:r w:rsidR="68830F96" w:rsidRPr="42F41A18">
        <w:rPr>
          <w:rFonts w:eastAsia="DengXian"/>
          <w:lang w:eastAsia="zh-CN"/>
        </w:rPr>
        <w:t>-</w:t>
      </w:r>
      <w:r w:rsidRPr="42F41A18">
        <w:rPr>
          <w:rFonts w:eastAsia="DengXian"/>
          <w:lang w:eastAsia="zh-CN"/>
        </w:rPr>
        <w:t xml:space="preserve">level prediction model. As outlined in the agreement from RAN2#125-bis, it has been determined that at least three alternatives are being considered as inputs for the AI/ML model </w:t>
      </w:r>
      <w:r w:rsidR="2993224A" w:rsidRPr="42F41A18">
        <w:rPr>
          <w:rFonts w:eastAsia="DengXian"/>
          <w:lang w:eastAsia="zh-CN"/>
        </w:rPr>
        <w:t>to</w:t>
      </w:r>
      <w:r w:rsidRPr="42F41A18">
        <w:rPr>
          <w:rFonts w:eastAsia="DengXian"/>
          <w:lang w:eastAsia="zh-CN"/>
        </w:rPr>
        <w:t xml:space="preserve"> predict the cell</w:t>
      </w:r>
      <w:r w:rsidR="258F0589" w:rsidRPr="42F41A18">
        <w:rPr>
          <w:rFonts w:eastAsia="DengXian"/>
          <w:lang w:eastAsia="zh-CN"/>
        </w:rPr>
        <w:t>-</w:t>
      </w:r>
      <w:r w:rsidRPr="42F41A18">
        <w:rPr>
          <w:rFonts w:eastAsia="DengXian"/>
          <w:lang w:eastAsia="zh-CN"/>
        </w:rPr>
        <w:t xml:space="preserve">level measurements. </w:t>
      </w:r>
      <w:r w:rsidR="00221666" w:rsidRPr="42F41A18">
        <w:rPr>
          <w:rFonts w:eastAsia="DengXian"/>
          <w:lang w:eastAsia="zh-CN"/>
        </w:rPr>
        <w:t xml:space="preserve">Case-1 </w:t>
      </w:r>
      <w:r w:rsidRPr="42F41A18">
        <w:rPr>
          <w:rFonts w:eastAsia="DengXian"/>
          <w:lang w:eastAsia="zh-CN"/>
        </w:rPr>
        <w:t>involves predicting cell</w:t>
      </w:r>
      <w:r w:rsidR="6B8B0D71" w:rsidRPr="42F41A18">
        <w:rPr>
          <w:rFonts w:eastAsia="DengXian"/>
          <w:lang w:eastAsia="zh-CN"/>
        </w:rPr>
        <w:t>-</w:t>
      </w:r>
      <w:r w:rsidRPr="42F41A18">
        <w:rPr>
          <w:rFonts w:eastAsia="DengXian"/>
          <w:lang w:eastAsia="zh-CN"/>
        </w:rPr>
        <w:t>level measurements based on beam</w:t>
      </w:r>
      <w:r w:rsidR="45CAD74D" w:rsidRPr="42F41A18">
        <w:rPr>
          <w:rFonts w:eastAsia="DengXian"/>
          <w:lang w:eastAsia="zh-CN"/>
        </w:rPr>
        <w:t>-</w:t>
      </w:r>
      <w:r w:rsidRPr="42F41A18">
        <w:rPr>
          <w:rFonts w:eastAsia="DengXian"/>
          <w:lang w:eastAsia="zh-CN"/>
        </w:rPr>
        <w:t>level measurement predictions. In this scenario, the input is the beam</w:t>
      </w:r>
      <w:r w:rsidR="74C25239" w:rsidRPr="42F41A18">
        <w:rPr>
          <w:rFonts w:eastAsia="DengXian"/>
          <w:lang w:eastAsia="zh-CN"/>
        </w:rPr>
        <w:t>-</w:t>
      </w:r>
      <w:r w:rsidRPr="42F41A18">
        <w:rPr>
          <w:rFonts w:eastAsia="DengXian"/>
          <w:lang w:eastAsia="zh-CN"/>
        </w:rPr>
        <w:t xml:space="preserve">level measurements, with </w:t>
      </w:r>
      <w:r w:rsidR="08E594E3" w:rsidRPr="42F41A18">
        <w:rPr>
          <w:rFonts w:eastAsia="DengXian"/>
          <w:lang w:eastAsia="zh-CN"/>
        </w:rPr>
        <w:t xml:space="preserve">AI/ML </w:t>
      </w:r>
      <w:r w:rsidRPr="42F41A18">
        <w:rPr>
          <w:rFonts w:eastAsia="DengXian"/>
          <w:lang w:eastAsia="zh-CN"/>
        </w:rPr>
        <w:t>model outputting predicted beam measurements. The cell</w:t>
      </w:r>
      <w:r w:rsidR="3A08E1C1" w:rsidRPr="42F41A18">
        <w:rPr>
          <w:rFonts w:eastAsia="DengXian"/>
          <w:lang w:eastAsia="zh-CN"/>
        </w:rPr>
        <w:t>-</w:t>
      </w:r>
      <w:r w:rsidRPr="42F41A18">
        <w:rPr>
          <w:rFonts w:eastAsia="DengXian"/>
          <w:lang w:eastAsia="zh-CN"/>
        </w:rPr>
        <w:t>level measurements then are calculated based on the predicted beam measurements. The possible methods for predicting the beams will be addressed in the next proposal.</w:t>
      </w:r>
    </w:p>
    <w:p w14:paraId="37EF8D3F" w14:textId="77777777" w:rsidR="00DB6F57" w:rsidRDefault="00DB6F57" w:rsidP="00B03D8A">
      <w:pPr>
        <w:rPr>
          <w:rFonts w:eastAsia="DengXian"/>
          <w:lang w:eastAsia="zh-CN"/>
        </w:rPr>
      </w:pPr>
    </w:p>
    <w:p w14:paraId="2092D595" w14:textId="5C667FCD" w:rsidR="00DB6F57" w:rsidRPr="00DB6F57" w:rsidRDefault="00DB6F57" w:rsidP="00AE100B">
      <w:pPr>
        <w:spacing w:after="60"/>
        <w:rPr>
          <w:rFonts w:eastAsia="SimSun"/>
          <w:b/>
          <w:bCs/>
        </w:rPr>
      </w:pPr>
      <w:r w:rsidRPr="42F41A18">
        <w:rPr>
          <w:rFonts w:eastAsia="SimSun"/>
          <w:b/>
          <w:bCs/>
        </w:rPr>
        <w:t xml:space="preserve">Proposal 3: The following options for beam-level measurement prediction, at least for </w:t>
      </w:r>
      <w:r w:rsidR="004536A2">
        <w:rPr>
          <w:rFonts w:eastAsia="SimSun"/>
          <w:b/>
          <w:bCs/>
        </w:rPr>
        <w:t>C</w:t>
      </w:r>
      <w:r w:rsidRPr="42F41A18">
        <w:rPr>
          <w:rFonts w:eastAsia="SimSun"/>
          <w:b/>
          <w:bCs/>
        </w:rPr>
        <w:t xml:space="preserve">ase-1, can be considered </w:t>
      </w:r>
      <w:r w:rsidR="47FB7D43" w:rsidRPr="42F41A18">
        <w:rPr>
          <w:rFonts w:eastAsia="SimSun"/>
          <w:b/>
          <w:bCs/>
        </w:rPr>
        <w:t>as</w:t>
      </w:r>
      <w:r w:rsidR="393B404F" w:rsidRPr="42F41A18">
        <w:rPr>
          <w:rFonts w:eastAsia="SimSun"/>
          <w:b/>
          <w:bCs/>
        </w:rPr>
        <w:t xml:space="preserve"> AI/ML model input</w:t>
      </w:r>
      <w:r w:rsidRPr="42F41A18">
        <w:rPr>
          <w:rFonts w:eastAsia="SimSun"/>
          <w:b/>
          <w:bCs/>
        </w:rPr>
        <w:t>:</w:t>
      </w:r>
    </w:p>
    <w:p w14:paraId="3C188B72" w14:textId="469D1136" w:rsidR="00DB6F57" w:rsidRPr="00DB6F57" w:rsidRDefault="00DB6F57" w:rsidP="00AE100B">
      <w:pPr>
        <w:pStyle w:val="ListParagraph"/>
        <w:numPr>
          <w:ilvl w:val="0"/>
          <w:numId w:val="40"/>
        </w:numPr>
        <w:spacing w:after="60"/>
        <w:ind w:left="714" w:firstLineChars="0" w:hanging="357"/>
        <w:rPr>
          <w:b/>
          <w:bCs/>
        </w:rPr>
      </w:pPr>
      <w:r w:rsidRPr="00DB6F57">
        <w:rPr>
          <w:b/>
          <w:bCs/>
        </w:rPr>
        <w:t>L1 filtered measurements such as L1-RSRP</w:t>
      </w:r>
      <w:r w:rsidR="00613BD1">
        <w:rPr>
          <w:b/>
          <w:bCs/>
        </w:rPr>
        <w:t>,</w:t>
      </w:r>
    </w:p>
    <w:p w14:paraId="55B604CD" w14:textId="1D7B9D36" w:rsidR="00B10D1A" w:rsidRPr="00DB6F57" w:rsidRDefault="00DB6F57" w:rsidP="00DB6F57">
      <w:pPr>
        <w:pStyle w:val="ListParagraph"/>
        <w:numPr>
          <w:ilvl w:val="0"/>
          <w:numId w:val="40"/>
        </w:numPr>
        <w:ind w:firstLineChars="0"/>
        <w:rPr>
          <w:b/>
          <w:bCs/>
        </w:rPr>
      </w:pPr>
      <w:r w:rsidRPr="00DB6F57">
        <w:rPr>
          <w:b/>
          <w:bCs/>
        </w:rPr>
        <w:t>L3 filtered measurements such as L3-RSRP</w:t>
      </w:r>
      <w:r w:rsidR="00613BD1">
        <w:rPr>
          <w:b/>
          <w:bCs/>
        </w:rPr>
        <w:t>.</w:t>
      </w:r>
    </w:p>
    <w:p w14:paraId="1205BC31" w14:textId="1F563A10" w:rsidR="001117C3" w:rsidRPr="00071781" w:rsidRDefault="001117C3" w:rsidP="00B03D8A">
      <w:pPr>
        <w:rPr>
          <w:rFonts w:eastAsia="DengXian"/>
          <w:lang w:eastAsia="zh-CN"/>
        </w:rPr>
      </w:pPr>
    </w:p>
    <w:p w14:paraId="7C912C51" w14:textId="242C21F3" w:rsidR="00071781" w:rsidRDefault="49C18A4A" w:rsidP="6AB0583C">
      <w:pPr>
        <w:jc w:val="both"/>
        <w:rPr>
          <w:lang w:eastAsia="zh-CN"/>
        </w:rPr>
      </w:pPr>
      <w:r w:rsidRPr="6AB0583C">
        <w:rPr>
          <w:lang w:eastAsia="zh-CN"/>
        </w:rPr>
        <w:t xml:space="preserve">On the other hand, the beam management use case </w:t>
      </w:r>
      <w:r w:rsidR="4816DCCC">
        <w:t xml:space="preserve">in the Rel-18 AI/ML for NR Air Interface </w:t>
      </w:r>
      <w:r w:rsidR="4816DCCC" w:rsidRPr="6AB0583C">
        <w:rPr>
          <w:rStyle w:val="normaltextrun"/>
          <w:color w:val="000000" w:themeColor="text1"/>
        </w:rPr>
        <w:t>SI [2]</w:t>
      </w:r>
      <w:r w:rsidRPr="6AB0583C">
        <w:rPr>
          <w:lang w:eastAsia="zh-CN"/>
        </w:rPr>
        <w:t xml:space="preserve"> supports temporal and spatial beam prediction. </w:t>
      </w:r>
      <w:r w:rsidR="3D6D56BA" w:rsidRPr="6AB0583C">
        <w:rPr>
          <w:lang w:eastAsia="zh-CN"/>
        </w:rPr>
        <w:t>Two sets of beams, Set A and Set B</w:t>
      </w:r>
      <w:r w:rsidRPr="6AB0583C">
        <w:rPr>
          <w:lang w:eastAsia="zh-CN"/>
        </w:rPr>
        <w:t xml:space="preserve"> are defined for beam management sub-use cases. Set A consists of predicted beams calculated based on Set B, which consists of measured beams. The definition and </w:t>
      </w:r>
      <w:r w:rsidR="00451DED">
        <w:rPr>
          <w:lang w:eastAsia="zh-CN"/>
        </w:rPr>
        <w:t xml:space="preserve">the subset </w:t>
      </w:r>
      <w:r w:rsidRPr="6AB0583C">
        <w:rPr>
          <w:lang w:eastAsia="zh-CN"/>
        </w:rPr>
        <w:t>relation</w:t>
      </w:r>
      <w:r w:rsidR="00451DED">
        <w:rPr>
          <w:lang w:eastAsia="zh-CN"/>
        </w:rPr>
        <w:t>ship</w:t>
      </w:r>
      <w:r w:rsidRPr="6AB0583C">
        <w:rPr>
          <w:lang w:eastAsia="zh-CN"/>
        </w:rPr>
        <w:t xml:space="preserve"> of Set A and Set B are specified separately for the spatial and temporal domains</w:t>
      </w:r>
      <w:r w:rsidR="00B27E0D">
        <w:rPr>
          <w:lang w:eastAsia="zh-CN"/>
        </w:rPr>
        <w:t xml:space="preserve"> in TR 38.843</w:t>
      </w:r>
      <w:r w:rsidRPr="6AB0583C">
        <w:rPr>
          <w:lang w:eastAsia="zh-CN"/>
        </w:rPr>
        <w:t>. Similar designs for downlink beam prediction can be applied to spatial and temporal domain cell-level measurement prediction</w:t>
      </w:r>
      <w:r w:rsidR="195E2C8D" w:rsidRPr="6AB0583C">
        <w:rPr>
          <w:lang w:eastAsia="zh-CN"/>
        </w:rPr>
        <w:t>.</w:t>
      </w:r>
    </w:p>
    <w:p w14:paraId="7562EEF3" w14:textId="1CF1ACCA" w:rsidR="6AB0583C" w:rsidRDefault="6AB0583C" w:rsidP="6AB0583C">
      <w:pPr>
        <w:jc w:val="both"/>
        <w:rPr>
          <w:lang w:eastAsia="zh-CN"/>
        </w:rPr>
      </w:pPr>
    </w:p>
    <w:p w14:paraId="7C46C85F" w14:textId="2BE65CC4" w:rsidR="00071781" w:rsidRDefault="00071781" w:rsidP="00B56993">
      <w:pPr>
        <w:jc w:val="both"/>
        <w:rPr>
          <w:b/>
          <w:bCs/>
          <w:lang w:eastAsia="zh-CN"/>
        </w:rPr>
      </w:pPr>
      <w:r w:rsidRPr="42F41A18">
        <w:rPr>
          <w:b/>
          <w:bCs/>
          <w:lang w:eastAsia="zh-CN"/>
        </w:rPr>
        <w:t xml:space="preserve">Proposal 4: </w:t>
      </w:r>
      <w:r w:rsidR="4FD2AD9B" w:rsidRPr="42F41A18">
        <w:rPr>
          <w:b/>
          <w:bCs/>
          <w:lang w:eastAsia="zh-CN"/>
        </w:rPr>
        <w:t xml:space="preserve">The definition and </w:t>
      </w:r>
      <w:r w:rsidR="00451DED">
        <w:rPr>
          <w:b/>
          <w:bCs/>
          <w:lang w:eastAsia="zh-CN"/>
        </w:rPr>
        <w:t xml:space="preserve">the subset </w:t>
      </w:r>
      <w:r w:rsidR="4FD2AD9B" w:rsidRPr="42F41A18">
        <w:rPr>
          <w:b/>
          <w:bCs/>
          <w:lang w:eastAsia="zh-CN"/>
        </w:rPr>
        <w:t>relationship between Set A and Set B for downlink beam prediction in AI/ML for NR Air Interface SI can be utilized for temporal and spatial domain cell-level measurement prediction.</w:t>
      </w:r>
    </w:p>
    <w:p w14:paraId="0FC7D426" w14:textId="77777777" w:rsidR="00071781" w:rsidRDefault="00071781" w:rsidP="00B56993">
      <w:pPr>
        <w:jc w:val="both"/>
        <w:rPr>
          <w:b/>
          <w:bCs/>
          <w:lang w:eastAsia="zh-CN"/>
        </w:rPr>
      </w:pPr>
    </w:p>
    <w:p w14:paraId="4E24B1C4" w14:textId="59FB58E4" w:rsidR="00393AA6" w:rsidRDefault="007C3E83" w:rsidP="00B56993">
      <w:pPr>
        <w:jc w:val="both"/>
        <w:rPr>
          <w:lang w:eastAsia="zh-CN"/>
        </w:rPr>
      </w:pPr>
      <w:r w:rsidRPr="42F41A18">
        <w:rPr>
          <w:lang w:eastAsia="zh-CN"/>
        </w:rPr>
        <w:t xml:space="preserve">Secondary Synchronization Signal (SSB) reference signal measurement serves as a </w:t>
      </w:r>
      <w:r w:rsidR="00393AA6" w:rsidRPr="42F41A18">
        <w:rPr>
          <w:lang w:eastAsia="zh-CN"/>
        </w:rPr>
        <w:t>basis</w:t>
      </w:r>
      <w:r w:rsidRPr="42F41A18">
        <w:rPr>
          <w:lang w:eastAsia="zh-CN"/>
        </w:rPr>
        <w:t xml:space="preserve"> for channel estimation and used for cell selection, handover decision etc. On the other hand, </w:t>
      </w:r>
      <w:r w:rsidR="00071781" w:rsidRPr="42F41A18">
        <w:rPr>
          <w:rFonts w:eastAsia="Calibri"/>
        </w:rPr>
        <w:t xml:space="preserve">beam level measurement prediction is carried out </w:t>
      </w:r>
      <w:r w:rsidR="00071781" w:rsidRPr="42F41A18">
        <w:rPr>
          <w:lang w:eastAsia="zh-CN"/>
        </w:rPr>
        <w:t>based on the Channel State Information Reference Signal (CSI-RS).</w:t>
      </w:r>
      <w:r w:rsidR="00393AA6" w:rsidRPr="42F41A18">
        <w:rPr>
          <w:lang w:eastAsia="zh-CN"/>
        </w:rPr>
        <w:t xml:space="preserve"> Hence, for the purpose of conducting measurements for cell</w:t>
      </w:r>
      <w:r w:rsidR="1F645243" w:rsidRPr="42F41A18">
        <w:rPr>
          <w:lang w:eastAsia="zh-CN"/>
        </w:rPr>
        <w:t>-level</w:t>
      </w:r>
      <w:r w:rsidR="00393AA6" w:rsidRPr="42F41A18">
        <w:rPr>
          <w:lang w:eastAsia="zh-CN"/>
        </w:rPr>
        <w:t xml:space="preserve"> measurement prediction, we propose to utilize </w:t>
      </w:r>
      <w:r w:rsidR="00451DED" w:rsidRPr="42F41A18">
        <w:rPr>
          <w:lang w:eastAsia="zh-CN"/>
        </w:rPr>
        <w:t>both SSB</w:t>
      </w:r>
      <w:r w:rsidR="00393AA6" w:rsidRPr="42F41A18">
        <w:rPr>
          <w:lang w:eastAsia="zh-CN"/>
        </w:rPr>
        <w:t xml:space="preserve"> and CSI-RS as reference signals.</w:t>
      </w:r>
    </w:p>
    <w:p w14:paraId="507B6EF3" w14:textId="77777777" w:rsidR="00393AA6" w:rsidRPr="00393AA6" w:rsidRDefault="00393AA6" w:rsidP="00B56993">
      <w:pPr>
        <w:jc w:val="both"/>
        <w:rPr>
          <w:b/>
          <w:bCs/>
          <w:lang w:eastAsia="zh-CN"/>
        </w:rPr>
      </w:pPr>
    </w:p>
    <w:p w14:paraId="32DD3827" w14:textId="6BBF387D" w:rsidR="00393AA6" w:rsidRPr="00393AA6" w:rsidRDefault="00393AA6" w:rsidP="00B56993">
      <w:pPr>
        <w:jc w:val="both"/>
        <w:rPr>
          <w:b/>
          <w:bCs/>
          <w:lang w:eastAsia="zh-CN"/>
        </w:rPr>
      </w:pPr>
      <w:r w:rsidRPr="42F41A18">
        <w:rPr>
          <w:b/>
          <w:bCs/>
          <w:lang w:eastAsia="zh-CN"/>
        </w:rPr>
        <w:t>Proposal 5: Utilize both SSB and CSI-RS as reference signals for cell</w:t>
      </w:r>
      <w:r w:rsidR="26EAE58D" w:rsidRPr="42F41A18">
        <w:rPr>
          <w:b/>
          <w:bCs/>
          <w:lang w:eastAsia="zh-CN"/>
        </w:rPr>
        <w:t>-</w:t>
      </w:r>
      <w:r w:rsidRPr="42F41A18">
        <w:rPr>
          <w:b/>
          <w:bCs/>
          <w:lang w:eastAsia="zh-CN"/>
        </w:rPr>
        <w:t>level measurement prediction.</w:t>
      </w:r>
    </w:p>
    <w:p w14:paraId="220F19C9" w14:textId="201B636C" w:rsidR="0085459F" w:rsidRDefault="0085459F" w:rsidP="6AB0583C">
      <w:pPr>
        <w:spacing w:after="120"/>
        <w:jc w:val="both"/>
        <w:rPr>
          <w:lang w:eastAsia="zh-CN"/>
        </w:rPr>
      </w:pPr>
    </w:p>
    <w:p w14:paraId="4F3B6C7C" w14:textId="77777777" w:rsidR="00871553" w:rsidRDefault="00871553">
      <w:pPr>
        <w:spacing w:after="160" w:line="259" w:lineRule="auto"/>
        <w:rPr>
          <w:rFonts w:eastAsia="SimSun"/>
          <w:b/>
          <w:bCs/>
          <w:sz w:val="28"/>
          <w:szCs w:val="28"/>
        </w:rPr>
      </w:pPr>
      <w:r>
        <w:br w:type="page"/>
      </w:r>
    </w:p>
    <w:p w14:paraId="26B179B5" w14:textId="4208308D" w:rsidR="00D6265F" w:rsidRPr="00EA519C" w:rsidRDefault="00D6265F" w:rsidP="7BDE8841">
      <w:pPr>
        <w:pStyle w:val="Heading1"/>
        <w:numPr>
          <w:ilvl w:val="0"/>
          <w:numId w:val="0"/>
        </w:numPr>
        <w:spacing w:line="276" w:lineRule="auto"/>
      </w:pPr>
      <w:r w:rsidRPr="00EA519C">
        <w:lastRenderedPageBreak/>
        <w:t>Conclusion</w:t>
      </w:r>
    </w:p>
    <w:p w14:paraId="446A26CB" w14:textId="129D6382" w:rsidR="004C00E5" w:rsidRDefault="007D2B2F" w:rsidP="006C42AA">
      <w:pPr>
        <w:pStyle w:val="3GPPText"/>
        <w:spacing w:line="276" w:lineRule="auto"/>
      </w:pPr>
      <w:r>
        <w:t xml:space="preserve">In this contribution, we have the following </w:t>
      </w:r>
      <w:r w:rsidR="00D71642">
        <w:t>proposals</w:t>
      </w:r>
      <w:r>
        <w:t>:</w:t>
      </w:r>
    </w:p>
    <w:p w14:paraId="5435DC84" w14:textId="77777777" w:rsidR="00A1433E" w:rsidRPr="001D62FF" w:rsidRDefault="00A1433E" w:rsidP="00A1433E">
      <w:pPr>
        <w:spacing w:line="276" w:lineRule="auto"/>
        <w:jc w:val="both"/>
        <w:rPr>
          <w:rFonts w:eastAsia="SimSun"/>
          <w:b/>
          <w:bCs/>
        </w:rPr>
      </w:pPr>
      <w:r w:rsidRPr="42F41A18">
        <w:rPr>
          <w:rFonts w:eastAsia="SimSun"/>
          <w:b/>
          <w:bCs/>
        </w:rPr>
        <w:t>Observation 1: The RAN1 work on beam prediction in Rel-18 can be leveraged for AI/ML-based RRM measurement prediction.</w:t>
      </w:r>
    </w:p>
    <w:p w14:paraId="4E96EF4C" w14:textId="6165E751" w:rsidR="6AB0583C" w:rsidRDefault="6AB0583C" w:rsidP="6AB0583C">
      <w:pPr>
        <w:spacing w:line="276" w:lineRule="auto"/>
        <w:jc w:val="both"/>
        <w:rPr>
          <w:rFonts w:eastAsia="SimSun"/>
          <w:b/>
          <w:bCs/>
        </w:rPr>
      </w:pPr>
    </w:p>
    <w:p w14:paraId="4DF8E226" w14:textId="38B27DD9" w:rsidR="034DE029" w:rsidRDefault="00A1433E" w:rsidP="42F41A18">
      <w:pPr>
        <w:jc w:val="both"/>
        <w:rPr>
          <w:rFonts w:eastAsia="DengXian"/>
          <w:lang w:eastAsia="zh-CN"/>
        </w:rPr>
      </w:pPr>
      <w:r w:rsidRPr="42F41A18">
        <w:rPr>
          <w:rFonts w:eastAsia="DengXian"/>
          <w:b/>
          <w:bCs/>
          <w:lang w:eastAsia="zh-CN"/>
        </w:rPr>
        <w:t>Proposal 1:</w:t>
      </w:r>
      <w:r w:rsidRPr="42F41A18">
        <w:rPr>
          <w:rFonts w:eastAsia="DengXian"/>
          <w:lang w:eastAsia="zh-CN"/>
        </w:rPr>
        <w:t xml:space="preserve"> </w:t>
      </w:r>
      <w:r w:rsidRPr="42F41A18">
        <w:rPr>
          <w:rFonts w:eastAsia="DengXian"/>
          <w:b/>
          <w:bCs/>
          <w:lang w:eastAsia="zh-CN"/>
        </w:rPr>
        <w:t xml:space="preserve">The cell-level and beam-level measurement results can be obtained by utilizing the L1 beam </w:t>
      </w:r>
      <w:r w:rsidR="00556D47">
        <w:rPr>
          <w:rFonts w:eastAsia="DengXian"/>
          <w:b/>
          <w:bCs/>
          <w:lang w:eastAsia="zh-CN"/>
        </w:rPr>
        <w:t xml:space="preserve">measurement </w:t>
      </w:r>
      <w:r w:rsidRPr="42F41A18">
        <w:rPr>
          <w:rFonts w:eastAsia="DengXian"/>
          <w:b/>
          <w:bCs/>
          <w:lang w:eastAsia="zh-CN"/>
        </w:rPr>
        <w:t>results.</w:t>
      </w:r>
    </w:p>
    <w:p w14:paraId="1178F0CE" w14:textId="2EA64203" w:rsidR="6AB0583C" w:rsidRDefault="6AB0583C" w:rsidP="6AB0583C">
      <w:pPr>
        <w:spacing w:line="276" w:lineRule="auto"/>
        <w:jc w:val="both"/>
        <w:rPr>
          <w:rFonts w:eastAsia="SimSun"/>
          <w:b/>
          <w:bCs/>
        </w:rPr>
      </w:pPr>
    </w:p>
    <w:p w14:paraId="60370ABA" w14:textId="37DADB87" w:rsidR="13F5C576" w:rsidRDefault="00FD553F" w:rsidP="6AB0583C">
      <w:pPr>
        <w:rPr>
          <w:rFonts w:eastAsia="SimSun"/>
          <w:b/>
          <w:bCs/>
        </w:rPr>
      </w:pPr>
      <w:r w:rsidRPr="003271F0">
        <w:rPr>
          <w:rFonts w:eastAsia="SimSun"/>
          <w:b/>
          <w:bCs/>
        </w:rPr>
        <w:t xml:space="preserve">Proposal </w:t>
      </w:r>
      <w:r>
        <w:rPr>
          <w:rFonts w:eastAsia="SimSun"/>
          <w:b/>
          <w:bCs/>
        </w:rPr>
        <w:t>2</w:t>
      </w:r>
      <w:r w:rsidRPr="003271F0">
        <w:rPr>
          <w:rFonts w:eastAsia="SimSun"/>
          <w:b/>
          <w:bCs/>
        </w:rPr>
        <w:t xml:space="preserve">: AI/ML inference predictions of L1-RSRP can be used for </w:t>
      </w:r>
      <w:r w:rsidR="00FF09FC">
        <w:rPr>
          <w:rFonts w:eastAsia="SimSun"/>
          <w:b/>
          <w:bCs/>
        </w:rPr>
        <w:t xml:space="preserve">the </w:t>
      </w:r>
      <w:r w:rsidRPr="003271F0">
        <w:rPr>
          <w:rFonts w:eastAsia="SimSun"/>
          <w:b/>
          <w:bCs/>
        </w:rPr>
        <w:t>HO process</w:t>
      </w:r>
      <w:r w:rsidR="00A1433E" w:rsidRPr="003271F0">
        <w:rPr>
          <w:rFonts w:eastAsia="SimSun"/>
          <w:b/>
          <w:bCs/>
        </w:rPr>
        <w:t>.</w:t>
      </w:r>
    </w:p>
    <w:p w14:paraId="1BA08273" w14:textId="6D92A17B" w:rsidR="6AB0583C" w:rsidRDefault="6AB0583C" w:rsidP="6AB0583C">
      <w:pPr>
        <w:spacing w:line="276" w:lineRule="auto"/>
        <w:jc w:val="both"/>
        <w:rPr>
          <w:rFonts w:eastAsia="SimSun"/>
          <w:b/>
          <w:bCs/>
        </w:rPr>
      </w:pPr>
    </w:p>
    <w:p w14:paraId="183BEB61" w14:textId="77777777" w:rsidR="00A1433E" w:rsidRPr="00DB6F57" w:rsidRDefault="00A1433E" w:rsidP="00AE100B">
      <w:pPr>
        <w:spacing w:after="60"/>
        <w:rPr>
          <w:rFonts w:eastAsia="SimSun"/>
          <w:b/>
          <w:bCs/>
        </w:rPr>
      </w:pPr>
      <w:r w:rsidRPr="42F41A18">
        <w:rPr>
          <w:rFonts w:eastAsia="SimSun"/>
          <w:b/>
          <w:bCs/>
        </w:rPr>
        <w:t xml:space="preserve">Proposal 3: The following options for beam-level measurement prediction, at least for </w:t>
      </w:r>
      <w:r>
        <w:rPr>
          <w:rFonts w:eastAsia="SimSun"/>
          <w:b/>
          <w:bCs/>
        </w:rPr>
        <w:t>C</w:t>
      </w:r>
      <w:r w:rsidRPr="42F41A18">
        <w:rPr>
          <w:rFonts w:eastAsia="SimSun"/>
          <w:b/>
          <w:bCs/>
        </w:rPr>
        <w:t>ase-1, can be considered as AI/ML model input:</w:t>
      </w:r>
    </w:p>
    <w:p w14:paraId="4DC1B078" w14:textId="31E9CBBD" w:rsidR="00A1433E" w:rsidRPr="00DB6F57" w:rsidRDefault="00A1433E" w:rsidP="00AE100B">
      <w:pPr>
        <w:pStyle w:val="ListParagraph"/>
        <w:numPr>
          <w:ilvl w:val="0"/>
          <w:numId w:val="40"/>
        </w:numPr>
        <w:spacing w:after="60"/>
        <w:ind w:left="714" w:firstLineChars="0" w:hanging="357"/>
        <w:rPr>
          <w:b/>
          <w:bCs/>
        </w:rPr>
      </w:pPr>
      <w:r w:rsidRPr="00DB6F57">
        <w:rPr>
          <w:b/>
          <w:bCs/>
        </w:rPr>
        <w:t>L1 filtered measurements such as L1-RSRP</w:t>
      </w:r>
      <w:r w:rsidR="00613BD1">
        <w:rPr>
          <w:b/>
          <w:bCs/>
        </w:rPr>
        <w:t>,</w:t>
      </w:r>
    </w:p>
    <w:p w14:paraId="1A9BC955" w14:textId="48275B81" w:rsidR="00A1433E" w:rsidRPr="00DB6F57" w:rsidRDefault="00A1433E" w:rsidP="00A1433E">
      <w:pPr>
        <w:pStyle w:val="ListParagraph"/>
        <w:numPr>
          <w:ilvl w:val="0"/>
          <w:numId w:val="40"/>
        </w:numPr>
        <w:ind w:firstLineChars="0"/>
        <w:rPr>
          <w:b/>
          <w:bCs/>
        </w:rPr>
      </w:pPr>
      <w:r w:rsidRPr="00DB6F57">
        <w:rPr>
          <w:b/>
          <w:bCs/>
        </w:rPr>
        <w:t>L3 filtered measurements such as L3-RSRP</w:t>
      </w:r>
      <w:r w:rsidR="00613BD1">
        <w:rPr>
          <w:b/>
          <w:bCs/>
        </w:rPr>
        <w:t>.</w:t>
      </w:r>
    </w:p>
    <w:p w14:paraId="2250C672" w14:textId="1CF1ACCA" w:rsidR="6AB0583C" w:rsidRDefault="6AB0583C" w:rsidP="6AB0583C">
      <w:pPr>
        <w:jc w:val="both"/>
        <w:rPr>
          <w:lang w:eastAsia="zh-CN"/>
        </w:rPr>
      </w:pPr>
    </w:p>
    <w:p w14:paraId="5972D9F6" w14:textId="77777777" w:rsidR="00451DED" w:rsidRDefault="00451DED" w:rsidP="00451DED">
      <w:pPr>
        <w:jc w:val="both"/>
        <w:rPr>
          <w:b/>
          <w:bCs/>
          <w:lang w:eastAsia="zh-CN"/>
        </w:rPr>
      </w:pPr>
      <w:r w:rsidRPr="42F41A18">
        <w:rPr>
          <w:b/>
          <w:bCs/>
          <w:lang w:eastAsia="zh-CN"/>
        </w:rPr>
        <w:t xml:space="preserve">Proposal 4: The definition and </w:t>
      </w:r>
      <w:r>
        <w:rPr>
          <w:b/>
          <w:bCs/>
          <w:lang w:eastAsia="zh-CN"/>
        </w:rPr>
        <w:t xml:space="preserve">the subset </w:t>
      </w:r>
      <w:r w:rsidRPr="42F41A18">
        <w:rPr>
          <w:b/>
          <w:bCs/>
          <w:lang w:eastAsia="zh-CN"/>
        </w:rPr>
        <w:t>relationship between Set A and Set B for downlink beam prediction in AI/ML for NR Air Interface SI can be utilized for temporal and spatial domain cell-level measurement prediction.</w:t>
      </w:r>
    </w:p>
    <w:p w14:paraId="0B22C84A" w14:textId="77777777" w:rsidR="00A1433E" w:rsidRPr="00A1433E" w:rsidRDefault="00A1433E" w:rsidP="00A1433E">
      <w:pPr>
        <w:jc w:val="both"/>
        <w:rPr>
          <w:b/>
          <w:bCs/>
          <w:lang w:eastAsia="zh-CN"/>
        </w:rPr>
      </w:pPr>
    </w:p>
    <w:p w14:paraId="0E108356" w14:textId="1CA6DCA2" w:rsidR="260E2B51" w:rsidRDefault="00A1433E" w:rsidP="260E2B51">
      <w:pPr>
        <w:spacing w:after="120"/>
        <w:jc w:val="both"/>
        <w:rPr>
          <w:b/>
          <w:bCs/>
          <w:lang w:eastAsia="zh-CN"/>
        </w:rPr>
      </w:pPr>
      <w:r w:rsidRPr="42F41A18">
        <w:rPr>
          <w:b/>
          <w:bCs/>
          <w:lang w:eastAsia="zh-CN"/>
        </w:rPr>
        <w:t>Proposal 5: Utilize both SSB and CSI-RS as reference signals for cell-level measurement prediction.</w:t>
      </w:r>
    </w:p>
    <w:p w14:paraId="364D0B37" w14:textId="77777777" w:rsidR="00D5685C" w:rsidRDefault="00D5685C" w:rsidP="260E2B51">
      <w:pPr>
        <w:spacing w:after="120"/>
        <w:jc w:val="both"/>
        <w:rPr>
          <w:b/>
          <w:bCs/>
        </w:rPr>
      </w:pPr>
    </w:p>
    <w:p w14:paraId="022B2047" w14:textId="336C6BB5" w:rsidR="00F6226F" w:rsidRPr="00EA519C" w:rsidRDefault="007F0ADC" w:rsidP="7BDE8841">
      <w:pPr>
        <w:pStyle w:val="Heading1"/>
        <w:numPr>
          <w:ilvl w:val="0"/>
          <w:numId w:val="0"/>
        </w:numPr>
      </w:pPr>
      <w:r w:rsidRPr="00EA519C">
        <w:t>References</w:t>
      </w:r>
    </w:p>
    <w:p w14:paraId="40CC3B47" w14:textId="7B9AB2E6" w:rsidR="00FA184E" w:rsidRPr="00FA184E" w:rsidRDefault="00890D6A" w:rsidP="00FA184E">
      <w:pPr>
        <w:pStyle w:val="ListParagraph"/>
        <w:numPr>
          <w:ilvl w:val="0"/>
          <w:numId w:val="11"/>
        </w:numPr>
        <w:spacing w:line="276" w:lineRule="auto"/>
        <w:ind w:left="360" w:firstLineChars="0"/>
        <w:rPr>
          <w:sz w:val="20"/>
          <w:szCs w:val="20"/>
        </w:rPr>
      </w:pPr>
      <w:bookmarkStart w:id="3" w:name="_Ref149823253"/>
      <w:r w:rsidRPr="0D99B60D">
        <w:rPr>
          <w:sz w:val="20"/>
          <w:szCs w:val="20"/>
        </w:rPr>
        <w:t>3GPP R</w:t>
      </w:r>
      <w:r w:rsidR="00780FF8" w:rsidRPr="0D99B60D">
        <w:rPr>
          <w:sz w:val="20"/>
          <w:szCs w:val="20"/>
        </w:rPr>
        <w:t>P-23</w:t>
      </w:r>
      <w:r w:rsidR="7E5F2163" w:rsidRPr="0D99B60D">
        <w:rPr>
          <w:sz w:val="20"/>
          <w:szCs w:val="20"/>
        </w:rPr>
        <w:t>405</w:t>
      </w:r>
      <w:r w:rsidR="7E5F2163" w:rsidRPr="0D99B60D">
        <w:rPr>
          <w:rFonts w:eastAsiaTheme="minorEastAsia"/>
          <w:sz w:val="20"/>
          <w:szCs w:val="20"/>
        </w:rPr>
        <w:t>5</w:t>
      </w:r>
      <w:r w:rsidRPr="0D99B60D">
        <w:rPr>
          <w:rFonts w:eastAsiaTheme="minorEastAsia"/>
          <w:sz w:val="20"/>
          <w:szCs w:val="20"/>
        </w:rPr>
        <w:t>, “</w:t>
      </w:r>
      <w:r w:rsidR="7D95C30D" w:rsidRPr="0D99B60D">
        <w:rPr>
          <w:rFonts w:eastAsiaTheme="minorEastAsia"/>
          <w:sz w:val="20"/>
          <w:szCs w:val="20"/>
          <w:lang w:val="en-GB"/>
        </w:rPr>
        <w:t>Study on Artificial Intelligence (AI)/Machine Learning (ML) for mobility in NR”</w:t>
      </w:r>
      <w:r w:rsidRPr="0D99B60D">
        <w:rPr>
          <w:rFonts w:eastAsiaTheme="minorEastAsia"/>
          <w:sz w:val="20"/>
          <w:szCs w:val="20"/>
        </w:rPr>
        <w:t xml:space="preserve">, </w:t>
      </w:r>
      <w:r w:rsidRPr="0D99B60D">
        <w:rPr>
          <w:sz w:val="20"/>
          <w:szCs w:val="20"/>
        </w:rPr>
        <w:t>3GPP TSG-RAN #</w:t>
      </w:r>
      <w:r w:rsidR="00780FF8" w:rsidRPr="0D99B60D">
        <w:rPr>
          <w:sz w:val="20"/>
          <w:szCs w:val="20"/>
        </w:rPr>
        <w:t>102</w:t>
      </w:r>
      <w:r w:rsidRPr="0D99B60D">
        <w:rPr>
          <w:sz w:val="20"/>
          <w:szCs w:val="20"/>
        </w:rPr>
        <w:t xml:space="preserve">, </w:t>
      </w:r>
      <w:r w:rsidR="00780FF8" w:rsidRPr="0D99B60D">
        <w:rPr>
          <w:sz w:val="20"/>
          <w:szCs w:val="20"/>
        </w:rPr>
        <w:t>Edinburg, Scotland</w:t>
      </w:r>
      <w:r w:rsidRPr="0D99B60D">
        <w:rPr>
          <w:sz w:val="20"/>
          <w:szCs w:val="20"/>
        </w:rPr>
        <w:t xml:space="preserve">, </w:t>
      </w:r>
      <w:r w:rsidR="00780FF8" w:rsidRPr="0D99B60D">
        <w:rPr>
          <w:sz w:val="20"/>
          <w:szCs w:val="20"/>
        </w:rPr>
        <w:t>Dec</w:t>
      </w:r>
      <w:r w:rsidRPr="0D99B60D">
        <w:rPr>
          <w:sz w:val="20"/>
          <w:szCs w:val="20"/>
        </w:rPr>
        <w:t xml:space="preserve"> </w:t>
      </w:r>
      <w:r w:rsidR="00780FF8" w:rsidRPr="0D99B60D">
        <w:rPr>
          <w:sz w:val="20"/>
          <w:szCs w:val="20"/>
        </w:rPr>
        <w:t>11</w:t>
      </w:r>
      <w:r w:rsidRPr="0D99B60D">
        <w:rPr>
          <w:sz w:val="20"/>
          <w:szCs w:val="20"/>
        </w:rPr>
        <w:t xml:space="preserve">th – </w:t>
      </w:r>
      <w:r w:rsidR="00780FF8" w:rsidRPr="0D99B60D">
        <w:rPr>
          <w:sz w:val="20"/>
          <w:szCs w:val="20"/>
        </w:rPr>
        <w:t>Dec</w:t>
      </w:r>
      <w:r w:rsidRPr="0D99B60D">
        <w:rPr>
          <w:sz w:val="20"/>
          <w:szCs w:val="20"/>
        </w:rPr>
        <w:t xml:space="preserve"> </w:t>
      </w:r>
      <w:r w:rsidR="00780FF8" w:rsidRPr="0D99B60D">
        <w:rPr>
          <w:sz w:val="20"/>
          <w:szCs w:val="20"/>
        </w:rPr>
        <w:t>15</w:t>
      </w:r>
      <w:r w:rsidRPr="0D99B60D">
        <w:rPr>
          <w:sz w:val="20"/>
          <w:szCs w:val="20"/>
        </w:rPr>
        <w:t>th, 2023.</w:t>
      </w:r>
      <w:bookmarkEnd w:id="3"/>
    </w:p>
    <w:p w14:paraId="5D4AA428" w14:textId="23057787" w:rsidR="00982D82" w:rsidRDefault="00F6226F" w:rsidP="006C42AA">
      <w:pPr>
        <w:pStyle w:val="ListParagraph"/>
        <w:numPr>
          <w:ilvl w:val="0"/>
          <w:numId w:val="11"/>
        </w:numPr>
        <w:spacing w:line="276" w:lineRule="auto"/>
        <w:ind w:left="360" w:firstLineChars="0"/>
        <w:rPr>
          <w:sz w:val="20"/>
        </w:rPr>
      </w:pPr>
      <w:r w:rsidRPr="0D99B60D">
        <w:rPr>
          <w:sz w:val="20"/>
          <w:szCs w:val="20"/>
        </w:rPr>
        <w:t xml:space="preserve">3GPP </w:t>
      </w:r>
      <w:r w:rsidR="00E90B40" w:rsidRPr="0D99B60D">
        <w:rPr>
          <w:sz w:val="20"/>
          <w:szCs w:val="20"/>
        </w:rPr>
        <w:t>TR38.843</w:t>
      </w:r>
      <w:r w:rsidRPr="0D99B60D">
        <w:rPr>
          <w:sz w:val="20"/>
          <w:szCs w:val="20"/>
        </w:rPr>
        <w:t>, “</w:t>
      </w:r>
      <w:r w:rsidR="00780FF8" w:rsidRPr="0D99B60D">
        <w:rPr>
          <w:sz w:val="20"/>
          <w:szCs w:val="20"/>
        </w:rPr>
        <w:t>Study on Artificial Intelligence (AI)/Machine Learning (ML) for NR air interface</w:t>
      </w:r>
      <w:r w:rsidRPr="0D99B60D">
        <w:rPr>
          <w:sz w:val="20"/>
          <w:szCs w:val="20"/>
        </w:rPr>
        <w:t xml:space="preserve">”, </w:t>
      </w:r>
      <w:r w:rsidR="00780FF8" w:rsidRPr="0D99B60D">
        <w:rPr>
          <w:sz w:val="20"/>
          <w:szCs w:val="20"/>
        </w:rPr>
        <w:t>version 18.0.0</w:t>
      </w:r>
      <w:r w:rsidRPr="0D99B60D">
        <w:rPr>
          <w:sz w:val="20"/>
          <w:szCs w:val="20"/>
        </w:rPr>
        <w:t>.</w:t>
      </w:r>
      <w:bookmarkEnd w:id="1"/>
      <w:bookmarkEnd w:id="2"/>
    </w:p>
    <w:p w14:paraId="6D99BEA9" w14:textId="2C3A663E" w:rsidR="00302024" w:rsidRPr="00A74986" w:rsidRDefault="00302024" w:rsidP="006C42AA">
      <w:pPr>
        <w:spacing w:line="276" w:lineRule="auto"/>
        <w:jc w:val="both"/>
        <w:rPr>
          <w:sz w:val="20"/>
          <w:szCs w:val="20"/>
        </w:rPr>
      </w:pPr>
    </w:p>
    <w:sectPr w:rsidR="00302024" w:rsidRPr="00A74986" w:rsidSect="002672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FE4C6" w14:textId="77777777" w:rsidR="00776D16" w:rsidRDefault="00776D16" w:rsidP="009F6BA6">
      <w:r>
        <w:separator/>
      </w:r>
    </w:p>
  </w:endnote>
  <w:endnote w:type="continuationSeparator" w:id="0">
    <w:p w14:paraId="3C188B35" w14:textId="77777777" w:rsidR="00776D16" w:rsidRDefault="00776D16" w:rsidP="009F6BA6">
      <w:r>
        <w:continuationSeparator/>
      </w:r>
    </w:p>
  </w:endnote>
  <w:endnote w:type="continuationNotice" w:id="1">
    <w:p w14:paraId="08BE8240" w14:textId="77777777" w:rsidR="00776D16" w:rsidRDefault="00776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Light">
    <w:altName w:val="Cambria"/>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D23" w14:textId="77777777" w:rsidR="00776D16" w:rsidRDefault="00776D16" w:rsidP="009F6BA6">
      <w:r>
        <w:separator/>
      </w:r>
    </w:p>
  </w:footnote>
  <w:footnote w:type="continuationSeparator" w:id="0">
    <w:p w14:paraId="1A8C1812" w14:textId="77777777" w:rsidR="00776D16" w:rsidRDefault="00776D16" w:rsidP="009F6BA6">
      <w:r>
        <w:continuationSeparator/>
      </w:r>
    </w:p>
  </w:footnote>
  <w:footnote w:type="continuationNotice" w:id="1">
    <w:p w14:paraId="6954B088" w14:textId="77777777" w:rsidR="00776D16" w:rsidRDefault="00776D16"/>
  </w:footnote>
</w:footnotes>
</file>

<file path=word/intelligence2.xml><?xml version="1.0" encoding="utf-8"?>
<int2:intelligence xmlns:int2="http://schemas.microsoft.com/office/intelligence/2020/intelligence" xmlns:oel="http://schemas.microsoft.com/office/2019/extlst">
  <int2:observations>
    <int2:textHash int2:hashCode="PEdM9L3Ca85sgj" int2:id="QgtIAQJF">
      <int2:state int2:value="Rejected" int2:type="AugLoop_Text_Critique"/>
    </int2:textHash>
    <int2:textHash int2:hashCode="gNEMd2B4SIgBWQ" int2:id="XgaYeizE">
      <int2:state int2:value="Rejected" int2:type="AugLoop_Text_Critique"/>
    </int2:textHash>
    <int2:textHash int2:hashCode="3FQqiQ56t0zIfJ" int2:id="YmJt6yY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601B0"/>
    <w:multiLevelType w:val="hybridMultilevel"/>
    <w:tmpl w:val="D16EFA26"/>
    <w:lvl w:ilvl="0" w:tplc="20442A8C">
      <w:start w:val="1"/>
      <w:numFmt w:val="bullet"/>
      <w:lvlText w:val="—"/>
      <w:lvlJc w:val="left"/>
      <w:pPr>
        <w:tabs>
          <w:tab w:val="num" w:pos="720"/>
        </w:tabs>
        <w:ind w:left="720" w:hanging="360"/>
      </w:pPr>
      <w:rPr>
        <w:rFonts w:ascii="Ericsson Hilda Light" w:hAnsi="Ericsson Hilda Light" w:hint="default"/>
      </w:rPr>
    </w:lvl>
    <w:lvl w:ilvl="1" w:tplc="BB50600C" w:tentative="1">
      <w:start w:val="1"/>
      <w:numFmt w:val="bullet"/>
      <w:lvlText w:val="—"/>
      <w:lvlJc w:val="left"/>
      <w:pPr>
        <w:tabs>
          <w:tab w:val="num" w:pos="1440"/>
        </w:tabs>
        <w:ind w:left="1440" w:hanging="360"/>
      </w:pPr>
      <w:rPr>
        <w:rFonts w:ascii="Ericsson Hilda Light" w:hAnsi="Ericsson Hilda Light" w:hint="default"/>
      </w:rPr>
    </w:lvl>
    <w:lvl w:ilvl="2" w:tplc="149051AE" w:tentative="1">
      <w:start w:val="1"/>
      <w:numFmt w:val="bullet"/>
      <w:lvlText w:val="—"/>
      <w:lvlJc w:val="left"/>
      <w:pPr>
        <w:tabs>
          <w:tab w:val="num" w:pos="2160"/>
        </w:tabs>
        <w:ind w:left="2160" w:hanging="360"/>
      </w:pPr>
      <w:rPr>
        <w:rFonts w:ascii="Ericsson Hilda Light" w:hAnsi="Ericsson Hilda Light" w:hint="default"/>
      </w:rPr>
    </w:lvl>
    <w:lvl w:ilvl="3" w:tplc="FCA052B2" w:tentative="1">
      <w:start w:val="1"/>
      <w:numFmt w:val="bullet"/>
      <w:lvlText w:val="—"/>
      <w:lvlJc w:val="left"/>
      <w:pPr>
        <w:tabs>
          <w:tab w:val="num" w:pos="2880"/>
        </w:tabs>
        <w:ind w:left="2880" w:hanging="360"/>
      </w:pPr>
      <w:rPr>
        <w:rFonts w:ascii="Ericsson Hilda Light" w:hAnsi="Ericsson Hilda Light" w:hint="default"/>
      </w:rPr>
    </w:lvl>
    <w:lvl w:ilvl="4" w:tplc="DE40D964" w:tentative="1">
      <w:start w:val="1"/>
      <w:numFmt w:val="bullet"/>
      <w:lvlText w:val="—"/>
      <w:lvlJc w:val="left"/>
      <w:pPr>
        <w:tabs>
          <w:tab w:val="num" w:pos="3600"/>
        </w:tabs>
        <w:ind w:left="3600" w:hanging="360"/>
      </w:pPr>
      <w:rPr>
        <w:rFonts w:ascii="Ericsson Hilda Light" w:hAnsi="Ericsson Hilda Light" w:hint="default"/>
      </w:rPr>
    </w:lvl>
    <w:lvl w:ilvl="5" w:tplc="49A476D8" w:tentative="1">
      <w:start w:val="1"/>
      <w:numFmt w:val="bullet"/>
      <w:lvlText w:val="—"/>
      <w:lvlJc w:val="left"/>
      <w:pPr>
        <w:tabs>
          <w:tab w:val="num" w:pos="4320"/>
        </w:tabs>
        <w:ind w:left="4320" w:hanging="360"/>
      </w:pPr>
      <w:rPr>
        <w:rFonts w:ascii="Ericsson Hilda Light" w:hAnsi="Ericsson Hilda Light" w:hint="default"/>
      </w:rPr>
    </w:lvl>
    <w:lvl w:ilvl="6" w:tplc="A460986A" w:tentative="1">
      <w:start w:val="1"/>
      <w:numFmt w:val="bullet"/>
      <w:lvlText w:val="—"/>
      <w:lvlJc w:val="left"/>
      <w:pPr>
        <w:tabs>
          <w:tab w:val="num" w:pos="5040"/>
        </w:tabs>
        <w:ind w:left="5040" w:hanging="360"/>
      </w:pPr>
      <w:rPr>
        <w:rFonts w:ascii="Ericsson Hilda Light" w:hAnsi="Ericsson Hilda Light" w:hint="default"/>
      </w:rPr>
    </w:lvl>
    <w:lvl w:ilvl="7" w:tplc="91E0D4E8" w:tentative="1">
      <w:start w:val="1"/>
      <w:numFmt w:val="bullet"/>
      <w:lvlText w:val="—"/>
      <w:lvlJc w:val="left"/>
      <w:pPr>
        <w:tabs>
          <w:tab w:val="num" w:pos="5760"/>
        </w:tabs>
        <w:ind w:left="5760" w:hanging="360"/>
      </w:pPr>
      <w:rPr>
        <w:rFonts w:ascii="Ericsson Hilda Light" w:hAnsi="Ericsson Hilda Light" w:hint="default"/>
      </w:rPr>
    </w:lvl>
    <w:lvl w:ilvl="8" w:tplc="530E9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798AB3"/>
    <w:multiLevelType w:val="hybridMultilevel"/>
    <w:tmpl w:val="B1E8B842"/>
    <w:lvl w:ilvl="0" w:tplc="53F65F56">
      <w:numFmt w:val="none"/>
      <w:lvlText w:val=""/>
      <w:lvlJc w:val="left"/>
      <w:pPr>
        <w:tabs>
          <w:tab w:val="num" w:pos="360"/>
        </w:tabs>
      </w:pPr>
    </w:lvl>
    <w:lvl w:ilvl="1" w:tplc="CF36F386">
      <w:start w:val="1"/>
      <w:numFmt w:val="lowerLetter"/>
      <w:lvlText w:val="%2."/>
      <w:lvlJc w:val="left"/>
      <w:pPr>
        <w:ind w:left="1440" w:hanging="360"/>
      </w:pPr>
    </w:lvl>
    <w:lvl w:ilvl="2" w:tplc="142C5950">
      <w:start w:val="1"/>
      <w:numFmt w:val="lowerRoman"/>
      <w:lvlText w:val="%3."/>
      <w:lvlJc w:val="right"/>
      <w:pPr>
        <w:ind w:left="2160" w:hanging="180"/>
      </w:pPr>
    </w:lvl>
    <w:lvl w:ilvl="3" w:tplc="B0566DD2">
      <w:start w:val="1"/>
      <w:numFmt w:val="decimal"/>
      <w:lvlText w:val="%4."/>
      <w:lvlJc w:val="left"/>
      <w:pPr>
        <w:ind w:left="2880" w:hanging="360"/>
      </w:pPr>
    </w:lvl>
    <w:lvl w:ilvl="4" w:tplc="B386BD86">
      <w:start w:val="1"/>
      <w:numFmt w:val="lowerLetter"/>
      <w:lvlText w:val="%5."/>
      <w:lvlJc w:val="left"/>
      <w:pPr>
        <w:ind w:left="3600" w:hanging="360"/>
      </w:pPr>
    </w:lvl>
    <w:lvl w:ilvl="5" w:tplc="6BAE5F1A">
      <w:start w:val="1"/>
      <w:numFmt w:val="lowerRoman"/>
      <w:lvlText w:val="%6."/>
      <w:lvlJc w:val="right"/>
      <w:pPr>
        <w:ind w:left="4320" w:hanging="180"/>
      </w:pPr>
    </w:lvl>
    <w:lvl w:ilvl="6" w:tplc="F7288652">
      <w:start w:val="1"/>
      <w:numFmt w:val="decimal"/>
      <w:lvlText w:val="%7."/>
      <w:lvlJc w:val="left"/>
      <w:pPr>
        <w:ind w:left="5040" w:hanging="360"/>
      </w:pPr>
    </w:lvl>
    <w:lvl w:ilvl="7" w:tplc="9628EDB2">
      <w:start w:val="1"/>
      <w:numFmt w:val="lowerLetter"/>
      <w:lvlText w:val="%8."/>
      <w:lvlJc w:val="left"/>
      <w:pPr>
        <w:ind w:left="5760" w:hanging="360"/>
      </w:pPr>
    </w:lvl>
    <w:lvl w:ilvl="8" w:tplc="540A718A">
      <w:start w:val="1"/>
      <w:numFmt w:val="lowerRoman"/>
      <w:lvlText w:val="%9."/>
      <w:lvlJc w:val="right"/>
      <w:pPr>
        <w:ind w:left="6480" w:hanging="180"/>
      </w:pPr>
    </w:lvl>
  </w:abstractNum>
  <w:abstractNum w:abstractNumId="3" w15:restartNumberingAfterBreak="0">
    <w:nsid w:val="04FA6D00"/>
    <w:multiLevelType w:val="hybridMultilevel"/>
    <w:tmpl w:val="FFFFFFFF"/>
    <w:lvl w:ilvl="0" w:tplc="9CEA4E02">
      <w:numFmt w:val="none"/>
      <w:lvlText w:val=""/>
      <w:lvlJc w:val="left"/>
      <w:pPr>
        <w:tabs>
          <w:tab w:val="num" w:pos="360"/>
        </w:tabs>
      </w:pPr>
    </w:lvl>
    <w:lvl w:ilvl="1" w:tplc="135640E0">
      <w:start w:val="1"/>
      <w:numFmt w:val="lowerLetter"/>
      <w:lvlText w:val="%2."/>
      <w:lvlJc w:val="left"/>
      <w:pPr>
        <w:ind w:left="1440" w:hanging="360"/>
      </w:pPr>
    </w:lvl>
    <w:lvl w:ilvl="2" w:tplc="1F0C745A">
      <w:start w:val="1"/>
      <w:numFmt w:val="lowerRoman"/>
      <w:lvlText w:val="%3."/>
      <w:lvlJc w:val="right"/>
      <w:pPr>
        <w:ind w:left="2160" w:hanging="180"/>
      </w:pPr>
    </w:lvl>
    <w:lvl w:ilvl="3" w:tplc="2B94187C">
      <w:start w:val="1"/>
      <w:numFmt w:val="decimal"/>
      <w:lvlText w:val="%4."/>
      <w:lvlJc w:val="left"/>
      <w:pPr>
        <w:ind w:left="2880" w:hanging="360"/>
      </w:pPr>
    </w:lvl>
    <w:lvl w:ilvl="4" w:tplc="965A8552">
      <w:start w:val="1"/>
      <w:numFmt w:val="lowerLetter"/>
      <w:lvlText w:val="%5."/>
      <w:lvlJc w:val="left"/>
      <w:pPr>
        <w:ind w:left="3600" w:hanging="360"/>
      </w:pPr>
    </w:lvl>
    <w:lvl w:ilvl="5" w:tplc="FE245834">
      <w:start w:val="1"/>
      <w:numFmt w:val="lowerRoman"/>
      <w:lvlText w:val="%6."/>
      <w:lvlJc w:val="right"/>
      <w:pPr>
        <w:ind w:left="4320" w:hanging="180"/>
      </w:pPr>
    </w:lvl>
    <w:lvl w:ilvl="6" w:tplc="4D08834C">
      <w:start w:val="1"/>
      <w:numFmt w:val="decimal"/>
      <w:lvlText w:val="%7."/>
      <w:lvlJc w:val="left"/>
      <w:pPr>
        <w:ind w:left="5040" w:hanging="360"/>
      </w:pPr>
    </w:lvl>
    <w:lvl w:ilvl="7" w:tplc="83BE784A">
      <w:start w:val="1"/>
      <w:numFmt w:val="lowerLetter"/>
      <w:lvlText w:val="%8."/>
      <w:lvlJc w:val="left"/>
      <w:pPr>
        <w:ind w:left="5760" w:hanging="360"/>
      </w:pPr>
    </w:lvl>
    <w:lvl w:ilvl="8" w:tplc="39D659E8">
      <w:start w:val="1"/>
      <w:numFmt w:val="lowerRoman"/>
      <w:lvlText w:val="%9."/>
      <w:lvlJc w:val="right"/>
      <w:pPr>
        <w:ind w:left="6480" w:hanging="180"/>
      </w:pPr>
    </w:lvl>
  </w:abstractNum>
  <w:abstractNum w:abstractNumId="4" w15:restartNumberingAfterBreak="0">
    <w:nsid w:val="0B9761A1"/>
    <w:multiLevelType w:val="multilevel"/>
    <w:tmpl w:val="41748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157AE"/>
    <w:multiLevelType w:val="hybridMultilevel"/>
    <w:tmpl w:val="0444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CDAA9"/>
    <w:multiLevelType w:val="multilevel"/>
    <w:tmpl w:val="B358C2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B70FF9"/>
    <w:multiLevelType w:val="hybridMultilevel"/>
    <w:tmpl w:val="DF2EA4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3" w15:restartNumberingAfterBreak="0">
    <w:nsid w:val="23A77D17"/>
    <w:multiLevelType w:val="hybridMultilevel"/>
    <w:tmpl w:val="575608AA"/>
    <w:lvl w:ilvl="0" w:tplc="BFC20F24">
      <w:start w:val="1"/>
      <w:numFmt w:val="bullet"/>
      <w:lvlText w:val=""/>
      <w:lvlJc w:val="left"/>
      <w:pPr>
        <w:tabs>
          <w:tab w:val="num" w:pos="720"/>
        </w:tabs>
        <w:ind w:left="720" w:hanging="360"/>
      </w:pPr>
      <w:rPr>
        <w:rFonts w:ascii="Symbol" w:hAnsi="Symbol" w:hint="default"/>
      </w:rPr>
    </w:lvl>
    <w:lvl w:ilvl="1" w:tplc="3B72E1A8">
      <w:start w:val="1"/>
      <w:numFmt w:val="bullet"/>
      <w:lvlText w:val=""/>
      <w:lvlJc w:val="left"/>
      <w:pPr>
        <w:tabs>
          <w:tab w:val="num" w:pos="1440"/>
        </w:tabs>
        <w:ind w:left="1440" w:hanging="360"/>
      </w:pPr>
      <w:rPr>
        <w:rFonts w:ascii="Symbol" w:hAnsi="Symbol" w:hint="default"/>
      </w:rPr>
    </w:lvl>
    <w:lvl w:ilvl="2" w:tplc="6848EEDC" w:tentative="1">
      <w:start w:val="1"/>
      <w:numFmt w:val="bullet"/>
      <w:lvlText w:val=""/>
      <w:lvlJc w:val="left"/>
      <w:pPr>
        <w:tabs>
          <w:tab w:val="num" w:pos="2160"/>
        </w:tabs>
        <w:ind w:left="2160" w:hanging="360"/>
      </w:pPr>
      <w:rPr>
        <w:rFonts w:ascii="Symbol" w:hAnsi="Symbol" w:hint="default"/>
      </w:rPr>
    </w:lvl>
    <w:lvl w:ilvl="3" w:tplc="1B248074" w:tentative="1">
      <w:start w:val="1"/>
      <w:numFmt w:val="bullet"/>
      <w:lvlText w:val=""/>
      <w:lvlJc w:val="left"/>
      <w:pPr>
        <w:tabs>
          <w:tab w:val="num" w:pos="2880"/>
        </w:tabs>
        <w:ind w:left="2880" w:hanging="360"/>
      </w:pPr>
      <w:rPr>
        <w:rFonts w:ascii="Symbol" w:hAnsi="Symbol" w:hint="default"/>
      </w:rPr>
    </w:lvl>
    <w:lvl w:ilvl="4" w:tplc="63E4BF5E" w:tentative="1">
      <w:start w:val="1"/>
      <w:numFmt w:val="bullet"/>
      <w:lvlText w:val=""/>
      <w:lvlJc w:val="left"/>
      <w:pPr>
        <w:tabs>
          <w:tab w:val="num" w:pos="3600"/>
        </w:tabs>
        <w:ind w:left="3600" w:hanging="360"/>
      </w:pPr>
      <w:rPr>
        <w:rFonts w:ascii="Symbol" w:hAnsi="Symbol" w:hint="default"/>
      </w:rPr>
    </w:lvl>
    <w:lvl w:ilvl="5" w:tplc="16B09C52" w:tentative="1">
      <w:start w:val="1"/>
      <w:numFmt w:val="bullet"/>
      <w:lvlText w:val=""/>
      <w:lvlJc w:val="left"/>
      <w:pPr>
        <w:tabs>
          <w:tab w:val="num" w:pos="4320"/>
        </w:tabs>
        <w:ind w:left="4320" w:hanging="360"/>
      </w:pPr>
      <w:rPr>
        <w:rFonts w:ascii="Symbol" w:hAnsi="Symbol" w:hint="default"/>
      </w:rPr>
    </w:lvl>
    <w:lvl w:ilvl="6" w:tplc="6EE6076A" w:tentative="1">
      <w:start w:val="1"/>
      <w:numFmt w:val="bullet"/>
      <w:lvlText w:val=""/>
      <w:lvlJc w:val="left"/>
      <w:pPr>
        <w:tabs>
          <w:tab w:val="num" w:pos="5040"/>
        </w:tabs>
        <w:ind w:left="5040" w:hanging="360"/>
      </w:pPr>
      <w:rPr>
        <w:rFonts w:ascii="Symbol" w:hAnsi="Symbol" w:hint="default"/>
      </w:rPr>
    </w:lvl>
    <w:lvl w:ilvl="7" w:tplc="E7426D2A" w:tentative="1">
      <w:start w:val="1"/>
      <w:numFmt w:val="bullet"/>
      <w:lvlText w:val=""/>
      <w:lvlJc w:val="left"/>
      <w:pPr>
        <w:tabs>
          <w:tab w:val="num" w:pos="5760"/>
        </w:tabs>
        <w:ind w:left="5760" w:hanging="360"/>
      </w:pPr>
      <w:rPr>
        <w:rFonts w:ascii="Symbol" w:hAnsi="Symbol" w:hint="default"/>
      </w:rPr>
    </w:lvl>
    <w:lvl w:ilvl="8" w:tplc="674C3A2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B557C1"/>
    <w:multiLevelType w:val="multilevel"/>
    <w:tmpl w:val="14DCBC8E"/>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rPr>
    </w:lvl>
    <w:lvl w:ilvl="2">
      <w:start w:val="1"/>
      <w:numFmt w:val="decimal"/>
      <w:lvlText w:val="%1.%2"/>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687552"/>
    <w:multiLevelType w:val="hybridMultilevel"/>
    <w:tmpl w:val="1AE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9F7CFC"/>
    <w:multiLevelType w:val="hybridMultilevel"/>
    <w:tmpl w:val="159A3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11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1" w15:restartNumberingAfterBreak="0">
    <w:nsid w:val="43722F7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FCC659B"/>
    <w:multiLevelType w:val="multilevel"/>
    <w:tmpl w:val="EFDA1BB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4C49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9709B5"/>
    <w:multiLevelType w:val="hybridMultilevel"/>
    <w:tmpl w:val="499C572C"/>
    <w:lvl w:ilvl="0" w:tplc="9148F760">
      <w:start w:val="1"/>
      <w:numFmt w:val="bullet"/>
      <w:lvlText w:val="—"/>
      <w:lvlJc w:val="left"/>
      <w:pPr>
        <w:tabs>
          <w:tab w:val="num" w:pos="720"/>
        </w:tabs>
        <w:ind w:left="720" w:hanging="360"/>
      </w:pPr>
      <w:rPr>
        <w:rFonts w:ascii="Ericsson Hilda Light" w:hAnsi="Ericsson Hilda Light" w:hint="default"/>
      </w:rPr>
    </w:lvl>
    <w:lvl w:ilvl="1" w:tplc="B9965D3A" w:tentative="1">
      <w:start w:val="1"/>
      <w:numFmt w:val="bullet"/>
      <w:lvlText w:val="—"/>
      <w:lvlJc w:val="left"/>
      <w:pPr>
        <w:tabs>
          <w:tab w:val="num" w:pos="1440"/>
        </w:tabs>
        <w:ind w:left="1440" w:hanging="360"/>
      </w:pPr>
      <w:rPr>
        <w:rFonts w:ascii="Ericsson Hilda Light" w:hAnsi="Ericsson Hilda Light" w:hint="default"/>
      </w:rPr>
    </w:lvl>
    <w:lvl w:ilvl="2" w:tplc="FD007C8E" w:tentative="1">
      <w:start w:val="1"/>
      <w:numFmt w:val="bullet"/>
      <w:lvlText w:val="—"/>
      <w:lvlJc w:val="left"/>
      <w:pPr>
        <w:tabs>
          <w:tab w:val="num" w:pos="2160"/>
        </w:tabs>
        <w:ind w:left="2160" w:hanging="360"/>
      </w:pPr>
      <w:rPr>
        <w:rFonts w:ascii="Ericsson Hilda Light" w:hAnsi="Ericsson Hilda Light" w:hint="default"/>
      </w:rPr>
    </w:lvl>
    <w:lvl w:ilvl="3" w:tplc="E58E1D32" w:tentative="1">
      <w:start w:val="1"/>
      <w:numFmt w:val="bullet"/>
      <w:lvlText w:val="—"/>
      <w:lvlJc w:val="left"/>
      <w:pPr>
        <w:tabs>
          <w:tab w:val="num" w:pos="2880"/>
        </w:tabs>
        <w:ind w:left="2880" w:hanging="360"/>
      </w:pPr>
      <w:rPr>
        <w:rFonts w:ascii="Ericsson Hilda Light" w:hAnsi="Ericsson Hilda Light" w:hint="default"/>
      </w:rPr>
    </w:lvl>
    <w:lvl w:ilvl="4" w:tplc="8226809C" w:tentative="1">
      <w:start w:val="1"/>
      <w:numFmt w:val="bullet"/>
      <w:lvlText w:val="—"/>
      <w:lvlJc w:val="left"/>
      <w:pPr>
        <w:tabs>
          <w:tab w:val="num" w:pos="3600"/>
        </w:tabs>
        <w:ind w:left="3600" w:hanging="360"/>
      </w:pPr>
      <w:rPr>
        <w:rFonts w:ascii="Ericsson Hilda Light" w:hAnsi="Ericsson Hilda Light" w:hint="default"/>
      </w:rPr>
    </w:lvl>
    <w:lvl w:ilvl="5" w:tplc="5A6A0062" w:tentative="1">
      <w:start w:val="1"/>
      <w:numFmt w:val="bullet"/>
      <w:lvlText w:val="—"/>
      <w:lvlJc w:val="left"/>
      <w:pPr>
        <w:tabs>
          <w:tab w:val="num" w:pos="4320"/>
        </w:tabs>
        <w:ind w:left="4320" w:hanging="360"/>
      </w:pPr>
      <w:rPr>
        <w:rFonts w:ascii="Ericsson Hilda Light" w:hAnsi="Ericsson Hilda Light" w:hint="default"/>
      </w:rPr>
    </w:lvl>
    <w:lvl w:ilvl="6" w:tplc="31528744" w:tentative="1">
      <w:start w:val="1"/>
      <w:numFmt w:val="bullet"/>
      <w:lvlText w:val="—"/>
      <w:lvlJc w:val="left"/>
      <w:pPr>
        <w:tabs>
          <w:tab w:val="num" w:pos="5040"/>
        </w:tabs>
        <w:ind w:left="5040" w:hanging="360"/>
      </w:pPr>
      <w:rPr>
        <w:rFonts w:ascii="Ericsson Hilda Light" w:hAnsi="Ericsson Hilda Light" w:hint="default"/>
      </w:rPr>
    </w:lvl>
    <w:lvl w:ilvl="7" w:tplc="DC82FDB8" w:tentative="1">
      <w:start w:val="1"/>
      <w:numFmt w:val="bullet"/>
      <w:lvlText w:val="—"/>
      <w:lvlJc w:val="left"/>
      <w:pPr>
        <w:tabs>
          <w:tab w:val="num" w:pos="5760"/>
        </w:tabs>
        <w:ind w:left="5760" w:hanging="360"/>
      </w:pPr>
      <w:rPr>
        <w:rFonts w:ascii="Ericsson Hilda Light" w:hAnsi="Ericsson Hilda Light" w:hint="default"/>
      </w:rPr>
    </w:lvl>
    <w:lvl w:ilvl="8" w:tplc="3E78D436"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7FA24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6D46745C"/>
    <w:multiLevelType w:val="hybridMultilevel"/>
    <w:tmpl w:val="5C72D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FB59C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FC3DE4"/>
    <w:multiLevelType w:val="multilevel"/>
    <w:tmpl w:val="78FC3DE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2" w15:restartNumberingAfterBreak="0">
    <w:nsid w:val="799E1E21"/>
    <w:multiLevelType w:val="multilevel"/>
    <w:tmpl w:val="A51A72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abstractNum w:abstractNumId="34" w15:restartNumberingAfterBreak="0">
    <w:nsid w:val="7C95246F"/>
    <w:multiLevelType w:val="hybridMultilevel"/>
    <w:tmpl w:val="CFFA48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07DA9E"/>
    <w:multiLevelType w:val="hybridMultilevel"/>
    <w:tmpl w:val="9FB0898E"/>
    <w:lvl w:ilvl="0" w:tplc="8AD234D4">
      <w:numFmt w:val="none"/>
      <w:lvlText w:val=""/>
      <w:lvlJc w:val="left"/>
      <w:pPr>
        <w:tabs>
          <w:tab w:val="num" w:pos="360"/>
        </w:tabs>
      </w:pPr>
    </w:lvl>
    <w:lvl w:ilvl="1" w:tplc="0E32FCBC">
      <w:start w:val="1"/>
      <w:numFmt w:val="lowerLetter"/>
      <w:lvlText w:val="%2."/>
      <w:lvlJc w:val="left"/>
      <w:pPr>
        <w:ind w:left="1440" w:hanging="360"/>
      </w:pPr>
    </w:lvl>
    <w:lvl w:ilvl="2" w:tplc="75024940">
      <w:start w:val="1"/>
      <w:numFmt w:val="lowerRoman"/>
      <w:lvlText w:val="%3."/>
      <w:lvlJc w:val="right"/>
      <w:pPr>
        <w:ind w:left="2160" w:hanging="180"/>
      </w:pPr>
    </w:lvl>
    <w:lvl w:ilvl="3" w:tplc="A120B050">
      <w:start w:val="1"/>
      <w:numFmt w:val="decimal"/>
      <w:lvlText w:val="%4."/>
      <w:lvlJc w:val="left"/>
      <w:pPr>
        <w:ind w:left="2880" w:hanging="360"/>
      </w:pPr>
    </w:lvl>
    <w:lvl w:ilvl="4" w:tplc="691838AA">
      <w:start w:val="1"/>
      <w:numFmt w:val="lowerLetter"/>
      <w:lvlText w:val="%5."/>
      <w:lvlJc w:val="left"/>
      <w:pPr>
        <w:ind w:left="3600" w:hanging="360"/>
      </w:pPr>
    </w:lvl>
    <w:lvl w:ilvl="5" w:tplc="58CCFF38">
      <w:start w:val="1"/>
      <w:numFmt w:val="lowerRoman"/>
      <w:lvlText w:val="%6."/>
      <w:lvlJc w:val="right"/>
      <w:pPr>
        <w:ind w:left="4320" w:hanging="180"/>
      </w:pPr>
    </w:lvl>
    <w:lvl w:ilvl="6" w:tplc="8AD800F2">
      <w:start w:val="1"/>
      <w:numFmt w:val="decimal"/>
      <w:lvlText w:val="%7."/>
      <w:lvlJc w:val="left"/>
      <w:pPr>
        <w:ind w:left="5040" w:hanging="360"/>
      </w:pPr>
    </w:lvl>
    <w:lvl w:ilvl="7" w:tplc="97181B9C">
      <w:start w:val="1"/>
      <w:numFmt w:val="lowerLetter"/>
      <w:lvlText w:val="%8."/>
      <w:lvlJc w:val="left"/>
      <w:pPr>
        <w:ind w:left="5760" w:hanging="360"/>
      </w:pPr>
    </w:lvl>
    <w:lvl w:ilvl="8" w:tplc="8DEE839E">
      <w:start w:val="1"/>
      <w:numFmt w:val="lowerRoman"/>
      <w:lvlText w:val="%9."/>
      <w:lvlJc w:val="right"/>
      <w:pPr>
        <w:ind w:left="6480" w:hanging="180"/>
      </w:pPr>
    </w:lvl>
  </w:abstractNum>
  <w:num w:numId="1" w16cid:durableId="1572036213">
    <w:abstractNumId w:val="2"/>
  </w:num>
  <w:num w:numId="2" w16cid:durableId="1804274842">
    <w:abstractNumId w:val="35"/>
  </w:num>
  <w:num w:numId="3" w16cid:durableId="1148595879">
    <w:abstractNumId w:val="30"/>
  </w:num>
  <w:num w:numId="4" w16cid:durableId="1441991669">
    <w:abstractNumId w:val="12"/>
  </w:num>
  <w:num w:numId="5" w16cid:durableId="1267811786">
    <w:abstractNumId w:val="33"/>
  </w:num>
  <w:num w:numId="6" w16cid:durableId="2064715240">
    <w:abstractNumId w:val="22"/>
  </w:num>
  <w:num w:numId="7" w16cid:durableId="1274751264">
    <w:abstractNumId w:val="32"/>
  </w:num>
  <w:num w:numId="8" w16cid:durableId="974336786">
    <w:abstractNumId w:val="6"/>
  </w:num>
  <w:num w:numId="9" w16cid:durableId="921524242">
    <w:abstractNumId w:val="11"/>
  </w:num>
  <w:num w:numId="10" w16cid:durableId="394474141">
    <w:abstractNumId w:val="16"/>
  </w:num>
  <w:num w:numId="11" w16cid:durableId="1734934630">
    <w:abstractNumId w:val="20"/>
  </w:num>
  <w:num w:numId="12" w16cid:durableId="1167329514">
    <w:abstractNumId w:val="15"/>
  </w:num>
  <w:num w:numId="13" w16cid:durableId="1780181268">
    <w:abstractNumId w:val="0"/>
  </w:num>
  <w:num w:numId="14" w16cid:durableId="1169634175">
    <w:abstractNumId w:val="25"/>
  </w:num>
  <w:num w:numId="15" w16cid:durableId="407768287">
    <w:abstractNumId w:val="7"/>
  </w:num>
  <w:num w:numId="16" w16cid:durableId="1155949985">
    <w:abstractNumId w:val="23"/>
  </w:num>
  <w:num w:numId="17" w16cid:durableId="565143485">
    <w:abstractNumId w:val="16"/>
  </w:num>
  <w:num w:numId="18" w16cid:durableId="978414966">
    <w:abstractNumId w:val="8"/>
  </w:num>
  <w:num w:numId="19" w16cid:durableId="1150707863">
    <w:abstractNumId w:val="21"/>
  </w:num>
  <w:num w:numId="20" w16cid:durableId="1840609356">
    <w:abstractNumId w:val="21"/>
  </w:num>
  <w:num w:numId="21" w16cid:durableId="336276753">
    <w:abstractNumId w:val="10"/>
  </w:num>
  <w:num w:numId="22" w16cid:durableId="1595547854">
    <w:abstractNumId w:val="13"/>
  </w:num>
  <w:num w:numId="23" w16cid:durableId="1731462390">
    <w:abstractNumId w:val="1"/>
  </w:num>
  <w:num w:numId="24" w16cid:durableId="1485968398">
    <w:abstractNumId w:val="27"/>
  </w:num>
  <w:num w:numId="25" w16cid:durableId="404374337">
    <w:abstractNumId w:val="24"/>
  </w:num>
  <w:num w:numId="26" w16cid:durableId="1582719989">
    <w:abstractNumId w:val="4"/>
  </w:num>
  <w:num w:numId="27" w16cid:durableId="946352922">
    <w:abstractNumId w:val="19"/>
  </w:num>
  <w:num w:numId="28" w16cid:durableId="1670060237">
    <w:abstractNumId w:val="28"/>
  </w:num>
  <w:num w:numId="29" w16cid:durableId="1883636208">
    <w:abstractNumId w:val="3"/>
  </w:num>
  <w:num w:numId="30" w16cid:durableId="502553220">
    <w:abstractNumId w:val="18"/>
  </w:num>
  <w:num w:numId="31" w16cid:durableId="652217831">
    <w:abstractNumId w:val="26"/>
  </w:num>
  <w:num w:numId="32" w16cid:durableId="473907380">
    <w:abstractNumId w:val="14"/>
  </w:num>
  <w:num w:numId="33" w16cid:durableId="718674164">
    <w:abstractNumId w:val="34"/>
  </w:num>
  <w:num w:numId="34" w16cid:durableId="1852642067">
    <w:abstractNumId w:val="9"/>
  </w:num>
  <w:num w:numId="35" w16cid:durableId="677735753">
    <w:abstractNumId w:val="31"/>
  </w:num>
  <w:num w:numId="36" w16cid:durableId="656300523">
    <w:abstractNumId w:val="21"/>
  </w:num>
  <w:num w:numId="37" w16cid:durableId="701707887">
    <w:abstractNumId w:val="5"/>
  </w:num>
  <w:num w:numId="38" w16cid:durableId="951783676">
    <w:abstractNumId w:val="17"/>
  </w:num>
  <w:num w:numId="39" w16cid:durableId="18265823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3808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7"/>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A57"/>
    <w:rsid w:val="0000048C"/>
    <w:rsid w:val="00002477"/>
    <w:rsid w:val="000024A8"/>
    <w:rsid w:val="00002EF0"/>
    <w:rsid w:val="00003499"/>
    <w:rsid w:val="00003C2B"/>
    <w:rsid w:val="00004713"/>
    <w:rsid w:val="000047CF"/>
    <w:rsid w:val="00004968"/>
    <w:rsid w:val="0000554E"/>
    <w:rsid w:val="00005848"/>
    <w:rsid w:val="00005EF9"/>
    <w:rsid w:val="00006B88"/>
    <w:rsid w:val="00006D64"/>
    <w:rsid w:val="00007852"/>
    <w:rsid w:val="00007E28"/>
    <w:rsid w:val="000105E9"/>
    <w:rsid w:val="00010AFE"/>
    <w:rsid w:val="00010BE3"/>
    <w:rsid w:val="00010D2D"/>
    <w:rsid w:val="00010EF5"/>
    <w:rsid w:val="00011020"/>
    <w:rsid w:val="00011495"/>
    <w:rsid w:val="00011596"/>
    <w:rsid w:val="000117CE"/>
    <w:rsid w:val="00011BD6"/>
    <w:rsid w:val="000127E5"/>
    <w:rsid w:val="000131FB"/>
    <w:rsid w:val="00013A61"/>
    <w:rsid w:val="00013F71"/>
    <w:rsid w:val="00014C9C"/>
    <w:rsid w:val="00014CD7"/>
    <w:rsid w:val="00016654"/>
    <w:rsid w:val="000170C9"/>
    <w:rsid w:val="000179F1"/>
    <w:rsid w:val="00017A65"/>
    <w:rsid w:val="00017ECD"/>
    <w:rsid w:val="0002055B"/>
    <w:rsid w:val="00020BF4"/>
    <w:rsid w:val="00020E00"/>
    <w:rsid w:val="0002154D"/>
    <w:rsid w:val="000217DF"/>
    <w:rsid w:val="0002251B"/>
    <w:rsid w:val="00022CB5"/>
    <w:rsid w:val="00023028"/>
    <w:rsid w:val="0002337F"/>
    <w:rsid w:val="00024C51"/>
    <w:rsid w:val="000253BD"/>
    <w:rsid w:val="00025417"/>
    <w:rsid w:val="00025640"/>
    <w:rsid w:val="00025EFB"/>
    <w:rsid w:val="000264AD"/>
    <w:rsid w:val="00026A1D"/>
    <w:rsid w:val="00026BD2"/>
    <w:rsid w:val="000277FC"/>
    <w:rsid w:val="00027FB6"/>
    <w:rsid w:val="00030405"/>
    <w:rsid w:val="0003113F"/>
    <w:rsid w:val="00031AB0"/>
    <w:rsid w:val="000329AA"/>
    <w:rsid w:val="00032D23"/>
    <w:rsid w:val="00032E06"/>
    <w:rsid w:val="000333F0"/>
    <w:rsid w:val="0003404E"/>
    <w:rsid w:val="00034655"/>
    <w:rsid w:val="00034B6D"/>
    <w:rsid w:val="00034B9C"/>
    <w:rsid w:val="00034D8B"/>
    <w:rsid w:val="000355B2"/>
    <w:rsid w:val="00035E1E"/>
    <w:rsid w:val="00036C2A"/>
    <w:rsid w:val="0003746F"/>
    <w:rsid w:val="000376AB"/>
    <w:rsid w:val="000401D8"/>
    <w:rsid w:val="00040A75"/>
    <w:rsid w:val="00040FA2"/>
    <w:rsid w:val="0004165C"/>
    <w:rsid w:val="000416C3"/>
    <w:rsid w:val="0004226E"/>
    <w:rsid w:val="00043E0A"/>
    <w:rsid w:val="000440E7"/>
    <w:rsid w:val="00044155"/>
    <w:rsid w:val="000441F6"/>
    <w:rsid w:val="00044E6B"/>
    <w:rsid w:val="000450C9"/>
    <w:rsid w:val="00045302"/>
    <w:rsid w:val="00045334"/>
    <w:rsid w:val="00045C3B"/>
    <w:rsid w:val="000460B8"/>
    <w:rsid w:val="0004761A"/>
    <w:rsid w:val="000476B9"/>
    <w:rsid w:val="00047AD9"/>
    <w:rsid w:val="000505E7"/>
    <w:rsid w:val="0005120B"/>
    <w:rsid w:val="00051225"/>
    <w:rsid w:val="00051C38"/>
    <w:rsid w:val="00052188"/>
    <w:rsid w:val="00052C8E"/>
    <w:rsid w:val="000536B5"/>
    <w:rsid w:val="000537D1"/>
    <w:rsid w:val="00054175"/>
    <w:rsid w:val="00054447"/>
    <w:rsid w:val="00054657"/>
    <w:rsid w:val="00054866"/>
    <w:rsid w:val="00054B95"/>
    <w:rsid w:val="000556F7"/>
    <w:rsid w:val="00055CE0"/>
    <w:rsid w:val="00056405"/>
    <w:rsid w:val="00060D61"/>
    <w:rsid w:val="0006127B"/>
    <w:rsid w:val="00061AC4"/>
    <w:rsid w:val="000621D8"/>
    <w:rsid w:val="00062677"/>
    <w:rsid w:val="00062813"/>
    <w:rsid w:val="00063C00"/>
    <w:rsid w:val="00064DDD"/>
    <w:rsid w:val="00064E90"/>
    <w:rsid w:val="00065772"/>
    <w:rsid w:val="00065B06"/>
    <w:rsid w:val="00065E17"/>
    <w:rsid w:val="000663F4"/>
    <w:rsid w:val="000665FC"/>
    <w:rsid w:val="0006728E"/>
    <w:rsid w:val="00067383"/>
    <w:rsid w:val="00067F4F"/>
    <w:rsid w:val="00071705"/>
    <w:rsid w:val="00071781"/>
    <w:rsid w:val="000719C1"/>
    <w:rsid w:val="00071DF3"/>
    <w:rsid w:val="00072703"/>
    <w:rsid w:val="0007279A"/>
    <w:rsid w:val="000728BD"/>
    <w:rsid w:val="00073615"/>
    <w:rsid w:val="0007380D"/>
    <w:rsid w:val="00073D7E"/>
    <w:rsid w:val="0007445C"/>
    <w:rsid w:val="000758CE"/>
    <w:rsid w:val="000767D9"/>
    <w:rsid w:val="00076AC3"/>
    <w:rsid w:val="00076B88"/>
    <w:rsid w:val="000773B1"/>
    <w:rsid w:val="0007762C"/>
    <w:rsid w:val="00077B01"/>
    <w:rsid w:val="00077E5B"/>
    <w:rsid w:val="000800B2"/>
    <w:rsid w:val="000801D6"/>
    <w:rsid w:val="000805B2"/>
    <w:rsid w:val="0008088A"/>
    <w:rsid w:val="0008097B"/>
    <w:rsid w:val="00080B77"/>
    <w:rsid w:val="00080D60"/>
    <w:rsid w:val="0008104E"/>
    <w:rsid w:val="00081942"/>
    <w:rsid w:val="00082013"/>
    <w:rsid w:val="00082576"/>
    <w:rsid w:val="000827E2"/>
    <w:rsid w:val="00082BCD"/>
    <w:rsid w:val="00082CCD"/>
    <w:rsid w:val="00082EC1"/>
    <w:rsid w:val="0008379F"/>
    <w:rsid w:val="000844FB"/>
    <w:rsid w:val="000845AA"/>
    <w:rsid w:val="00084609"/>
    <w:rsid w:val="00084996"/>
    <w:rsid w:val="00084B29"/>
    <w:rsid w:val="0008566D"/>
    <w:rsid w:val="00085793"/>
    <w:rsid w:val="000859C1"/>
    <w:rsid w:val="00085E7D"/>
    <w:rsid w:val="00086255"/>
    <w:rsid w:val="000864C7"/>
    <w:rsid w:val="00086572"/>
    <w:rsid w:val="00086E32"/>
    <w:rsid w:val="000870BD"/>
    <w:rsid w:val="00087275"/>
    <w:rsid w:val="0008729E"/>
    <w:rsid w:val="00090147"/>
    <w:rsid w:val="00090D6C"/>
    <w:rsid w:val="00091903"/>
    <w:rsid w:val="00091A47"/>
    <w:rsid w:val="00091A5B"/>
    <w:rsid w:val="00091DD2"/>
    <w:rsid w:val="00091EE2"/>
    <w:rsid w:val="00091F45"/>
    <w:rsid w:val="00091F99"/>
    <w:rsid w:val="0009262D"/>
    <w:rsid w:val="00092D7A"/>
    <w:rsid w:val="000937A2"/>
    <w:rsid w:val="0009407C"/>
    <w:rsid w:val="00094215"/>
    <w:rsid w:val="00095394"/>
    <w:rsid w:val="0009571F"/>
    <w:rsid w:val="00095E29"/>
    <w:rsid w:val="00095FBC"/>
    <w:rsid w:val="00096879"/>
    <w:rsid w:val="000969EB"/>
    <w:rsid w:val="00096BD4"/>
    <w:rsid w:val="000975FB"/>
    <w:rsid w:val="000975FF"/>
    <w:rsid w:val="00097666"/>
    <w:rsid w:val="00097C95"/>
    <w:rsid w:val="00097CE9"/>
    <w:rsid w:val="000A04C8"/>
    <w:rsid w:val="000A06AE"/>
    <w:rsid w:val="000A0B74"/>
    <w:rsid w:val="000A2A7D"/>
    <w:rsid w:val="000A2BD6"/>
    <w:rsid w:val="000A2C88"/>
    <w:rsid w:val="000A34C0"/>
    <w:rsid w:val="000A3E4D"/>
    <w:rsid w:val="000A41E5"/>
    <w:rsid w:val="000A5C9B"/>
    <w:rsid w:val="000A6136"/>
    <w:rsid w:val="000A651D"/>
    <w:rsid w:val="000A6825"/>
    <w:rsid w:val="000A6D74"/>
    <w:rsid w:val="000A74ED"/>
    <w:rsid w:val="000A782D"/>
    <w:rsid w:val="000A7AEE"/>
    <w:rsid w:val="000A7D47"/>
    <w:rsid w:val="000B078E"/>
    <w:rsid w:val="000B0912"/>
    <w:rsid w:val="000B0D8D"/>
    <w:rsid w:val="000B0F31"/>
    <w:rsid w:val="000B1107"/>
    <w:rsid w:val="000B12E7"/>
    <w:rsid w:val="000B146E"/>
    <w:rsid w:val="000B162B"/>
    <w:rsid w:val="000B182D"/>
    <w:rsid w:val="000B1DCD"/>
    <w:rsid w:val="000B21DD"/>
    <w:rsid w:val="000B2240"/>
    <w:rsid w:val="000B2423"/>
    <w:rsid w:val="000B2CB9"/>
    <w:rsid w:val="000B303B"/>
    <w:rsid w:val="000B41DC"/>
    <w:rsid w:val="000B46B2"/>
    <w:rsid w:val="000B48C0"/>
    <w:rsid w:val="000B508F"/>
    <w:rsid w:val="000B51A1"/>
    <w:rsid w:val="000B51C5"/>
    <w:rsid w:val="000B564E"/>
    <w:rsid w:val="000B5757"/>
    <w:rsid w:val="000B5AAE"/>
    <w:rsid w:val="000B5F4E"/>
    <w:rsid w:val="000B5FD2"/>
    <w:rsid w:val="000B60BE"/>
    <w:rsid w:val="000B639E"/>
    <w:rsid w:val="000B67FB"/>
    <w:rsid w:val="000B7FB3"/>
    <w:rsid w:val="000C08BB"/>
    <w:rsid w:val="000C1018"/>
    <w:rsid w:val="000C1A81"/>
    <w:rsid w:val="000C1AAE"/>
    <w:rsid w:val="000C1D75"/>
    <w:rsid w:val="000C2763"/>
    <w:rsid w:val="000C28C3"/>
    <w:rsid w:val="000C2FB1"/>
    <w:rsid w:val="000C3364"/>
    <w:rsid w:val="000C3A21"/>
    <w:rsid w:val="000C3FF4"/>
    <w:rsid w:val="000C3FFE"/>
    <w:rsid w:val="000C433E"/>
    <w:rsid w:val="000C5006"/>
    <w:rsid w:val="000C51FE"/>
    <w:rsid w:val="000C5B6E"/>
    <w:rsid w:val="000C5BB3"/>
    <w:rsid w:val="000C6740"/>
    <w:rsid w:val="000C6A4E"/>
    <w:rsid w:val="000C6F79"/>
    <w:rsid w:val="000C7271"/>
    <w:rsid w:val="000C749C"/>
    <w:rsid w:val="000C77D0"/>
    <w:rsid w:val="000D16DC"/>
    <w:rsid w:val="000D1E0B"/>
    <w:rsid w:val="000D1F0D"/>
    <w:rsid w:val="000D2339"/>
    <w:rsid w:val="000D252A"/>
    <w:rsid w:val="000D2676"/>
    <w:rsid w:val="000D2882"/>
    <w:rsid w:val="000D378A"/>
    <w:rsid w:val="000D4516"/>
    <w:rsid w:val="000D487B"/>
    <w:rsid w:val="000D596D"/>
    <w:rsid w:val="000D61A8"/>
    <w:rsid w:val="000D6862"/>
    <w:rsid w:val="000D6BE1"/>
    <w:rsid w:val="000E0079"/>
    <w:rsid w:val="000E027C"/>
    <w:rsid w:val="000E042F"/>
    <w:rsid w:val="000E05A5"/>
    <w:rsid w:val="000E0CF8"/>
    <w:rsid w:val="000E1C65"/>
    <w:rsid w:val="000E203C"/>
    <w:rsid w:val="000E2528"/>
    <w:rsid w:val="000E2AF5"/>
    <w:rsid w:val="000E342C"/>
    <w:rsid w:val="000E3431"/>
    <w:rsid w:val="000E35BC"/>
    <w:rsid w:val="000E36CF"/>
    <w:rsid w:val="000E4694"/>
    <w:rsid w:val="000E4941"/>
    <w:rsid w:val="000E4C93"/>
    <w:rsid w:val="000E4DB4"/>
    <w:rsid w:val="000E51DA"/>
    <w:rsid w:val="000E569C"/>
    <w:rsid w:val="000E58A4"/>
    <w:rsid w:val="000E5D67"/>
    <w:rsid w:val="000E644F"/>
    <w:rsid w:val="000E698D"/>
    <w:rsid w:val="000E75F6"/>
    <w:rsid w:val="000E7A12"/>
    <w:rsid w:val="000F0FC5"/>
    <w:rsid w:val="000F13AF"/>
    <w:rsid w:val="000F166B"/>
    <w:rsid w:val="000F1B93"/>
    <w:rsid w:val="000F1E06"/>
    <w:rsid w:val="000F1F66"/>
    <w:rsid w:val="000F3137"/>
    <w:rsid w:val="000F313E"/>
    <w:rsid w:val="000F364B"/>
    <w:rsid w:val="000F42FB"/>
    <w:rsid w:val="000F5524"/>
    <w:rsid w:val="000F55DB"/>
    <w:rsid w:val="000F56F2"/>
    <w:rsid w:val="000F60BD"/>
    <w:rsid w:val="000F627F"/>
    <w:rsid w:val="000F6598"/>
    <w:rsid w:val="000F65D9"/>
    <w:rsid w:val="000F6BA3"/>
    <w:rsid w:val="000F6D8E"/>
    <w:rsid w:val="000F7701"/>
    <w:rsid w:val="000F78A1"/>
    <w:rsid w:val="00100420"/>
    <w:rsid w:val="00100A4F"/>
    <w:rsid w:val="00101734"/>
    <w:rsid w:val="001017B7"/>
    <w:rsid w:val="001017C7"/>
    <w:rsid w:val="00101CD5"/>
    <w:rsid w:val="001025C1"/>
    <w:rsid w:val="001026B6"/>
    <w:rsid w:val="00102B7D"/>
    <w:rsid w:val="00103AFC"/>
    <w:rsid w:val="001042DF"/>
    <w:rsid w:val="00105479"/>
    <w:rsid w:val="0010672B"/>
    <w:rsid w:val="0010674B"/>
    <w:rsid w:val="00106E25"/>
    <w:rsid w:val="00107011"/>
    <w:rsid w:val="00107627"/>
    <w:rsid w:val="0010787E"/>
    <w:rsid w:val="00110141"/>
    <w:rsid w:val="001101DB"/>
    <w:rsid w:val="0011110B"/>
    <w:rsid w:val="001117C3"/>
    <w:rsid w:val="00111E05"/>
    <w:rsid w:val="00112EBB"/>
    <w:rsid w:val="00113103"/>
    <w:rsid w:val="00113161"/>
    <w:rsid w:val="00113458"/>
    <w:rsid w:val="001136E8"/>
    <w:rsid w:val="001143BF"/>
    <w:rsid w:val="001147BD"/>
    <w:rsid w:val="001152C3"/>
    <w:rsid w:val="00115766"/>
    <w:rsid w:val="00116463"/>
    <w:rsid w:val="00116BE6"/>
    <w:rsid w:val="001171A7"/>
    <w:rsid w:val="0011728B"/>
    <w:rsid w:val="00117801"/>
    <w:rsid w:val="00117E98"/>
    <w:rsid w:val="00120EE1"/>
    <w:rsid w:val="00120F17"/>
    <w:rsid w:val="0012172E"/>
    <w:rsid w:val="00121E6A"/>
    <w:rsid w:val="00122CAB"/>
    <w:rsid w:val="00122DE1"/>
    <w:rsid w:val="00123455"/>
    <w:rsid w:val="00123774"/>
    <w:rsid w:val="00124437"/>
    <w:rsid w:val="00124FEE"/>
    <w:rsid w:val="00125330"/>
    <w:rsid w:val="0012663C"/>
    <w:rsid w:val="00130C1D"/>
    <w:rsid w:val="00130F76"/>
    <w:rsid w:val="00131C87"/>
    <w:rsid w:val="001327CC"/>
    <w:rsid w:val="00132C6D"/>
    <w:rsid w:val="00133A8C"/>
    <w:rsid w:val="0013490D"/>
    <w:rsid w:val="001350CB"/>
    <w:rsid w:val="00135284"/>
    <w:rsid w:val="00135AEE"/>
    <w:rsid w:val="00136119"/>
    <w:rsid w:val="00136500"/>
    <w:rsid w:val="00136F8D"/>
    <w:rsid w:val="0013727A"/>
    <w:rsid w:val="001373EA"/>
    <w:rsid w:val="00137561"/>
    <w:rsid w:val="0013765D"/>
    <w:rsid w:val="001378A0"/>
    <w:rsid w:val="00140074"/>
    <w:rsid w:val="00140172"/>
    <w:rsid w:val="001403EF"/>
    <w:rsid w:val="001407A8"/>
    <w:rsid w:val="001407C4"/>
    <w:rsid w:val="001407F7"/>
    <w:rsid w:val="00141E18"/>
    <w:rsid w:val="00142661"/>
    <w:rsid w:val="001426DB"/>
    <w:rsid w:val="001427D6"/>
    <w:rsid w:val="00142A8F"/>
    <w:rsid w:val="00142C90"/>
    <w:rsid w:val="001434E9"/>
    <w:rsid w:val="0014421C"/>
    <w:rsid w:val="0014493A"/>
    <w:rsid w:val="00144AE5"/>
    <w:rsid w:val="00144D4A"/>
    <w:rsid w:val="001452B4"/>
    <w:rsid w:val="001455CB"/>
    <w:rsid w:val="00145619"/>
    <w:rsid w:val="001459E9"/>
    <w:rsid w:val="00145DEF"/>
    <w:rsid w:val="00146A83"/>
    <w:rsid w:val="00150AD6"/>
    <w:rsid w:val="00151ADB"/>
    <w:rsid w:val="001521CA"/>
    <w:rsid w:val="001528F4"/>
    <w:rsid w:val="00152A4F"/>
    <w:rsid w:val="00153A97"/>
    <w:rsid w:val="00153E8E"/>
    <w:rsid w:val="00154313"/>
    <w:rsid w:val="001558EE"/>
    <w:rsid w:val="00155CE6"/>
    <w:rsid w:val="00155D46"/>
    <w:rsid w:val="001560CC"/>
    <w:rsid w:val="0015662D"/>
    <w:rsid w:val="0015729B"/>
    <w:rsid w:val="00157922"/>
    <w:rsid w:val="00160477"/>
    <w:rsid w:val="001612E7"/>
    <w:rsid w:val="0016194D"/>
    <w:rsid w:val="001623B1"/>
    <w:rsid w:val="00162D34"/>
    <w:rsid w:val="00162DDC"/>
    <w:rsid w:val="00163785"/>
    <w:rsid w:val="0016385F"/>
    <w:rsid w:val="00163B09"/>
    <w:rsid w:val="001654B3"/>
    <w:rsid w:val="001657C6"/>
    <w:rsid w:val="00165D04"/>
    <w:rsid w:val="0016627A"/>
    <w:rsid w:val="00166710"/>
    <w:rsid w:val="001675D0"/>
    <w:rsid w:val="00167742"/>
    <w:rsid w:val="00170159"/>
    <w:rsid w:val="001702CF"/>
    <w:rsid w:val="001704E5"/>
    <w:rsid w:val="001713BA"/>
    <w:rsid w:val="0017230A"/>
    <w:rsid w:val="00172BCC"/>
    <w:rsid w:val="00173037"/>
    <w:rsid w:val="00173952"/>
    <w:rsid w:val="00173961"/>
    <w:rsid w:val="001742E4"/>
    <w:rsid w:val="00174BC0"/>
    <w:rsid w:val="00174DB1"/>
    <w:rsid w:val="00174DBE"/>
    <w:rsid w:val="00175A8E"/>
    <w:rsid w:val="00175D69"/>
    <w:rsid w:val="00176182"/>
    <w:rsid w:val="0017619B"/>
    <w:rsid w:val="001763C0"/>
    <w:rsid w:val="00176C9B"/>
    <w:rsid w:val="0017702F"/>
    <w:rsid w:val="0017731C"/>
    <w:rsid w:val="00177638"/>
    <w:rsid w:val="0017774D"/>
    <w:rsid w:val="00177EF2"/>
    <w:rsid w:val="00177FE0"/>
    <w:rsid w:val="0017BF80"/>
    <w:rsid w:val="0018032F"/>
    <w:rsid w:val="00180A45"/>
    <w:rsid w:val="00180A6A"/>
    <w:rsid w:val="00180C23"/>
    <w:rsid w:val="00181AC7"/>
    <w:rsid w:val="00182198"/>
    <w:rsid w:val="0018234C"/>
    <w:rsid w:val="00182402"/>
    <w:rsid w:val="0018253D"/>
    <w:rsid w:val="00182E4F"/>
    <w:rsid w:val="001838C2"/>
    <w:rsid w:val="0018390C"/>
    <w:rsid w:val="00183D0F"/>
    <w:rsid w:val="001844FE"/>
    <w:rsid w:val="0018474A"/>
    <w:rsid w:val="001849BF"/>
    <w:rsid w:val="0018533D"/>
    <w:rsid w:val="0018554D"/>
    <w:rsid w:val="00185D65"/>
    <w:rsid w:val="00187568"/>
    <w:rsid w:val="00187D7C"/>
    <w:rsid w:val="00190039"/>
    <w:rsid w:val="00190A7F"/>
    <w:rsid w:val="00190BB3"/>
    <w:rsid w:val="00190DF4"/>
    <w:rsid w:val="001911C1"/>
    <w:rsid w:val="00191426"/>
    <w:rsid w:val="00191AA3"/>
    <w:rsid w:val="001927FD"/>
    <w:rsid w:val="00192A63"/>
    <w:rsid w:val="00192B65"/>
    <w:rsid w:val="0019321D"/>
    <w:rsid w:val="001943AB"/>
    <w:rsid w:val="00194AE8"/>
    <w:rsid w:val="00194DCB"/>
    <w:rsid w:val="00194E1A"/>
    <w:rsid w:val="00195207"/>
    <w:rsid w:val="00195D1B"/>
    <w:rsid w:val="00196EED"/>
    <w:rsid w:val="00196F19"/>
    <w:rsid w:val="0019731D"/>
    <w:rsid w:val="00197AE5"/>
    <w:rsid w:val="00197C39"/>
    <w:rsid w:val="001A00C8"/>
    <w:rsid w:val="001A0329"/>
    <w:rsid w:val="001A0728"/>
    <w:rsid w:val="001A133B"/>
    <w:rsid w:val="001A15F2"/>
    <w:rsid w:val="001A18B0"/>
    <w:rsid w:val="001A1CC3"/>
    <w:rsid w:val="001A28C2"/>
    <w:rsid w:val="001A2B0D"/>
    <w:rsid w:val="001A2B29"/>
    <w:rsid w:val="001A3439"/>
    <w:rsid w:val="001A488C"/>
    <w:rsid w:val="001A4A48"/>
    <w:rsid w:val="001A4A9F"/>
    <w:rsid w:val="001A5412"/>
    <w:rsid w:val="001A543C"/>
    <w:rsid w:val="001A5D4E"/>
    <w:rsid w:val="001A5F45"/>
    <w:rsid w:val="001A68BF"/>
    <w:rsid w:val="001A6EFF"/>
    <w:rsid w:val="001A7053"/>
    <w:rsid w:val="001A7792"/>
    <w:rsid w:val="001A7799"/>
    <w:rsid w:val="001B03B1"/>
    <w:rsid w:val="001B14A0"/>
    <w:rsid w:val="001B17F6"/>
    <w:rsid w:val="001B18E2"/>
    <w:rsid w:val="001B19F3"/>
    <w:rsid w:val="001B1BB9"/>
    <w:rsid w:val="001B1F46"/>
    <w:rsid w:val="001B21E9"/>
    <w:rsid w:val="001B284B"/>
    <w:rsid w:val="001B338B"/>
    <w:rsid w:val="001B3664"/>
    <w:rsid w:val="001B3CD0"/>
    <w:rsid w:val="001B3F36"/>
    <w:rsid w:val="001B431E"/>
    <w:rsid w:val="001B4C37"/>
    <w:rsid w:val="001B4E85"/>
    <w:rsid w:val="001B5224"/>
    <w:rsid w:val="001B53E9"/>
    <w:rsid w:val="001B6AC6"/>
    <w:rsid w:val="001B6B43"/>
    <w:rsid w:val="001B6FC1"/>
    <w:rsid w:val="001B7007"/>
    <w:rsid w:val="001B70E6"/>
    <w:rsid w:val="001B750A"/>
    <w:rsid w:val="001B773F"/>
    <w:rsid w:val="001B7A24"/>
    <w:rsid w:val="001B7A59"/>
    <w:rsid w:val="001B7AFA"/>
    <w:rsid w:val="001C0422"/>
    <w:rsid w:val="001C06F2"/>
    <w:rsid w:val="001C0A62"/>
    <w:rsid w:val="001C1279"/>
    <w:rsid w:val="001C1589"/>
    <w:rsid w:val="001C1B55"/>
    <w:rsid w:val="001C21AB"/>
    <w:rsid w:val="001C22B3"/>
    <w:rsid w:val="001C27FC"/>
    <w:rsid w:val="001C2FF5"/>
    <w:rsid w:val="001C3576"/>
    <w:rsid w:val="001C3BA1"/>
    <w:rsid w:val="001C430F"/>
    <w:rsid w:val="001C454A"/>
    <w:rsid w:val="001C4FCB"/>
    <w:rsid w:val="001C51FC"/>
    <w:rsid w:val="001C5255"/>
    <w:rsid w:val="001C5977"/>
    <w:rsid w:val="001C5CD6"/>
    <w:rsid w:val="001C648B"/>
    <w:rsid w:val="001C697D"/>
    <w:rsid w:val="001C70A1"/>
    <w:rsid w:val="001C7CB6"/>
    <w:rsid w:val="001C7F27"/>
    <w:rsid w:val="001D000B"/>
    <w:rsid w:val="001D03E8"/>
    <w:rsid w:val="001D061E"/>
    <w:rsid w:val="001D0EF4"/>
    <w:rsid w:val="001D1221"/>
    <w:rsid w:val="001D2C0E"/>
    <w:rsid w:val="001D3AE1"/>
    <w:rsid w:val="001D3AFC"/>
    <w:rsid w:val="001D3D6D"/>
    <w:rsid w:val="001D4648"/>
    <w:rsid w:val="001D4690"/>
    <w:rsid w:val="001D4870"/>
    <w:rsid w:val="001D4880"/>
    <w:rsid w:val="001D4BB0"/>
    <w:rsid w:val="001D4D4C"/>
    <w:rsid w:val="001D55F6"/>
    <w:rsid w:val="001D5F81"/>
    <w:rsid w:val="001D609B"/>
    <w:rsid w:val="001D62FF"/>
    <w:rsid w:val="001D793B"/>
    <w:rsid w:val="001D7C74"/>
    <w:rsid w:val="001D7E76"/>
    <w:rsid w:val="001E03CC"/>
    <w:rsid w:val="001E0453"/>
    <w:rsid w:val="001E0971"/>
    <w:rsid w:val="001E09B1"/>
    <w:rsid w:val="001E155C"/>
    <w:rsid w:val="001E1DCA"/>
    <w:rsid w:val="001E2344"/>
    <w:rsid w:val="001E244B"/>
    <w:rsid w:val="001E253F"/>
    <w:rsid w:val="001E27C3"/>
    <w:rsid w:val="001E28F2"/>
    <w:rsid w:val="001E298F"/>
    <w:rsid w:val="001E2EA3"/>
    <w:rsid w:val="001E3F16"/>
    <w:rsid w:val="001E4288"/>
    <w:rsid w:val="001E4491"/>
    <w:rsid w:val="001E4628"/>
    <w:rsid w:val="001E463E"/>
    <w:rsid w:val="001E49B3"/>
    <w:rsid w:val="001E4BB7"/>
    <w:rsid w:val="001E529C"/>
    <w:rsid w:val="001E66B3"/>
    <w:rsid w:val="001E66D3"/>
    <w:rsid w:val="001E6ED0"/>
    <w:rsid w:val="001E746F"/>
    <w:rsid w:val="001E763A"/>
    <w:rsid w:val="001E7749"/>
    <w:rsid w:val="001E785A"/>
    <w:rsid w:val="001E791B"/>
    <w:rsid w:val="001E7CD2"/>
    <w:rsid w:val="001E7E55"/>
    <w:rsid w:val="001F0265"/>
    <w:rsid w:val="001F0311"/>
    <w:rsid w:val="001F06AD"/>
    <w:rsid w:val="001F08E6"/>
    <w:rsid w:val="001F0B23"/>
    <w:rsid w:val="001F10C3"/>
    <w:rsid w:val="001F1ACD"/>
    <w:rsid w:val="001F1D0E"/>
    <w:rsid w:val="001F21A1"/>
    <w:rsid w:val="001F273D"/>
    <w:rsid w:val="001F3966"/>
    <w:rsid w:val="001F43B2"/>
    <w:rsid w:val="001F4F56"/>
    <w:rsid w:val="001F5008"/>
    <w:rsid w:val="001F5477"/>
    <w:rsid w:val="001F5A46"/>
    <w:rsid w:val="001F5D8D"/>
    <w:rsid w:val="001F62C2"/>
    <w:rsid w:val="001F6F4D"/>
    <w:rsid w:val="001F7AD3"/>
    <w:rsid w:val="001F7B70"/>
    <w:rsid w:val="00200575"/>
    <w:rsid w:val="00200B62"/>
    <w:rsid w:val="0020118A"/>
    <w:rsid w:val="002021FD"/>
    <w:rsid w:val="0020253C"/>
    <w:rsid w:val="00202AFD"/>
    <w:rsid w:val="00203079"/>
    <w:rsid w:val="0020326A"/>
    <w:rsid w:val="002035B8"/>
    <w:rsid w:val="00203DDF"/>
    <w:rsid w:val="00203F33"/>
    <w:rsid w:val="0020473E"/>
    <w:rsid w:val="002048F8"/>
    <w:rsid w:val="00204F3A"/>
    <w:rsid w:val="00205E0F"/>
    <w:rsid w:val="00206422"/>
    <w:rsid w:val="00206429"/>
    <w:rsid w:val="00206727"/>
    <w:rsid w:val="00206884"/>
    <w:rsid w:val="00206CBC"/>
    <w:rsid w:val="00206ED3"/>
    <w:rsid w:val="00206F48"/>
    <w:rsid w:val="00207877"/>
    <w:rsid w:val="00207899"/>
    <w:rsid w:val="002079E6"/>
    <w:rsid w:val="00210583"/>
    <w:rsid w:val="0021081B"/>
    <w:rsid w:val="00210822"/>
    <w:rsid w:val="00210EED"/>
    <w:rsid w:val="00211CB4"/>
    <w:rsid w:val="00211CDD"/>
    <w:rsid w:val="00211D63"/>
    <w:rsid w:val="00211E60"/>
    <w:rsid w:val="00212187"/>
    <w:rsid w:val="00212600"/>
    <w:rsid w:val="0021317C"/>
    <w:rsid w:val="002133E2"/>
    <w:rsid w:val="00213530"/>
    <w:rsid w:val="00213B4B"/>
    <w:rsid w:val="00213B4D"/>
    <w:rsid w:val="00213D79"/>
    <w:rsid w:val="00213F5A"/>
    <w:rsid w:val="00214096"/>
    <w:rsid w:val="002143AB"/>
    <w:rsid w:val="002145A9"/>
    <w:rsid w:val="00214EF7"/>
    <w:rsid w:val="002158D7"/>
    <w:rsid w:val="00215E8F"/>
    <w:rsid w:val="002161F2"/>
    <w:rsid w:val="00216DA0"/>
    <w:rsid w:val="00216DE4"/>
    <w:rsid w:val="0022045B"/>
    <w:rsid w:val="00220693"/>
    <w:rsid w:val="002209F3"/>
    <w:rsid w:val="002212F1"/>
    <w:rsid w:val="00221666"/>
    <w:rsid w:val="00221671"/>
    <w:rsid w:val="00221E19"/>
    <w:rsid w:val="00222801"/>
    <w:rsid w:val="002235B6"/>
    <w:rsid w:val="00223E42"/>
    <w:rsid w:val="00223F89"/>
    <w:rsid w:val="00224939"/>
    <w:rsid w:val="002249CC"/>
    <w:rsid w:val="00224AFF"/>
    <w:rsid w:val="00225761"/>
    <w:rsid w:val="002258A1"/>
    <w:rsid w:val="00226A10"/>
    <w:rsid w:val="00226DBA"/>
    <w:rsid w:val="002270E4"/>
    <w:rsid w:val="002270EE"/>
    <w:rsid w:val="00227518"/>
    <w:rsid w:val="00227729"/>
    <w:rsid w:val="00227B6C"/>
    <w:rsid w:val="00227DCE"/>
    <w:rsid w:val="00227E3D"/>
    <w:rsid w:val="00227EBD"/>
    <w:rsid w:val="00227EE4"/>
    <w:rsid w:val="0023040E"/>
    <w:rsid w:val="002306FA"/>
    <w:rsid w:val="002307E4"/>
    <w:rsid w:val="00230AFD"/>
    <w:rsid w:val="00230D6F"/>
    <w:rsid w:val="002313C1"/>
    <w:rsid w:val="00231C4C"/>
    <w:rsid w:val="00231EC7"/>
    <w:rsid w:val="0023262B"/>
    <w:rsid w:val="00232DB9"/>
    <w:rsid w:val="002331E6"/>
    <w:rsid w:val="0023362E"/>
    <w:rsid w:val="00235004"/>
    <w:rsid w:val="0023510D"/>
    <w:rsid w:val="002359A8"/>
    <w:rsid w:val="00235D5C"/>
    <w:rsid w:val="00235F07"/>
    <w:rsid w:val="00236368"/>
    <w:rsid w:val="00236AAC"/>
    <w:rsid w:val="00236FDE"/>
    <w:rsid w:val="002371AA"/>
    <w:rsid w:val="00237651"/>
    <w:rsid w:val="00237E0B"/>
    <w:rsid w:val="00237F3A"/>
    <w:rsid w:val="0024145C"/>
    <w:rsid w:val="00241FB7"/>
    <w:rsid w:val="00243553"/>
    <w:rsid w:val="002448FF"/>
    <w:rsid w:val="002449C1"/>
    <w:rsid w:val="00245260"/>
    <w:rsid w:val="0024584B"/>
    <w:rsid w:val="002461D3"/>
    <w:rsid w:val="00247370"/>
    <w:rsid w:val="002476F1"/>
    <w:rsid w:val="00250569"/>
    <w:rsid w:val="002514B1"/>
    <w:rsid w:val="0025176C"/>
    <w:rsid w:val="00252943"/>
    <w:rsid w:val="002537C7"/>
    <w:rsid w:val="00253CFB"/>
    <w:rsid w:val="00253F10"/>
    <w:rsid w:val="00254D1E"/>
    <w:rsid w:val="00255EBE"/>
    <w:rsid w:val="00255F72"/>
    <w:rsid w:val="002568EF"/>
    <w:rsid w:val="00257232"/>
    <w:rsid w:val="00260722"/>
    <w:rsid w:val="00260EE7"/>
    <w:rsid w:val="00262515"/>
    <w:rsid w:val="00262616"/>
    <w:rsid w:val="002626A7"/>
    <w:rsid w:val="00262CCD"/>
    <w:rsid w:val="00262E00"/>
    <w:rsid w:val="00263DE7"/>
    <w:rsid w:val="00264533"/>
    <w:rsid w:val="00264BC2"/>
    <w:rsid w:val="00264E31"/>
    <w:rsid w:val="0026537E"/>
    <w:rsid w:val="002655C5"/>
    <w:rsid w:val="002658CB"/>
    <w:rsid w:val="002669A1"/>
    <w:rsid w:val="00266D8D"/>
    <w:rsid w:val="00267241"/>
    <w:rsid w:val="00270395"/>
    <w:rsid w:val="00270418"/>
    <w:rsid w:val="00271933"/>
    <w:rsid w:val="00271C1C"/>
    <w:rsid w:val="002723F1"/>
    <w:rsid w:val="00273AB7"/>
    <w:rsid w:val="00274B1A"/>
    <w:rsid w:val="00275087"/>
    <w:rsid w:val="00275A90"/>
    <w:rsid w:val="00275EA7"/>
    <w:rsid w:val="002762CD"/>
    <w:rsid w:val="00276D45"/>
    <w:rsid w:val="002778E8"/>
    <w:rsid w:val="002804EC"/>
    <w:rsid w:val="00280570"/>
    <w:rsid w:val="002805AB"/>
    <w:rsid w:val="00280617"/>
    <w:rsid w:val="00281269"/>
    <w:rsid w:val="00281A9C"/>
    <w:rsid w:val="0028214B"/>
    <w:rsid w:val="002822BD"/>
    <w:rsid w:val="00282CE6"/>
    <w:rsid w:val="00282E4F"/>
    <w:rsid w:val="00283712"/>
    <w:rsid w:val="00283D65"/>
    <w:rsid w:val="00283F5C"/>
    <w:rsid w:val="0028401F"/>
    <w:rsid w:val="002840F4"/>
    <w:rsid w:val="0028500D"/>
    <w:rsid w:val="0028556A"/>
    <w:rsid w:val="002870D8"/>
    <w:rsid w:val="00290553"/>
    <w:rsid w:val="0029057D"/>
    <w:rsid w:val="00290A8B"/>
    <w:rsid w:val="002916A8"/>
    <w:rsid w:val="00291A0F"/>
    <w:rsid w:val="00292CB1"/>
    <w:rsid w:val="00292D25"/>
    <w:rsid w:val="00293DC7"/>
    <w:rsid w:val="00293FDA"/>
    <w:rsid w:val="00294209"/>
    <w:rsid w:val="0029511E"/>
    <w:rsid w:val="0029695A"/>
    <w:rsid w:val="00296BBB"/>
    <w:rsid w:val="00296E3E"/>
    <w:rsid w:val="002970EA"/>
    <w:rsid w:val="002971A2"/>
    <w:rsid w:val="002A076A"/>
    <w:rsid w:val="002A0C30"/>
    <w:rsid w:val="002A1790"/>
    <w:rsid w:val="002A1FA5"/>
    <w:rsid w:val="002A27E2"/>
    <w:rsid w:val="002A2816"/>
    <w:rsid w:val="002A2B88"/>
    <w:rsid w:val="002A2C1D"/>
    <w:rsid w:val="002A4F46"/>
    <w:rsid w:val="002A5049"/>
    <w:rsid w:val="002A522A"/>
    <w:rsid w:val="002A552D"/>
    <w:rsid w:val="002A586F"/>
    <w:rsid w:val="002A6710"/>
    <w:rsid w:val="002A6AFF"/>
    <w:rsid w:val="002A6CAB"/>
    <w:rsid w:val="002A70DE"/>
    <w:rsid w:val="002A75DC"/>
    <w:rsid w:val="002A76C4"/>
    <w:rsid w:val="002B066E"/>
    <w:rsid w:val="002B11F1"/>
    <w:rsid w:val="002B13EB"/>
    <w:rsid w:val="002B1A15"/>
    <w:rsid w:val="002B21EC"/>
    <w:rsid w:val="002B25E5"/>
    <w:rsid w:val="002B2716"/>
    <w:rsid w:val="002B5025"/>
    <w:rsid w:val="002B56FB"/>
    <w:rsid w:val="002B58ED"/>
    <w:rsid w:val="002B6593"/>
    <w:rsid w:val="002B68D8"/>
    <w:rsid w:val="002B6B6B"/>
    <w:rsid w:val="002B6CDF"/>
    <w:rsid w:val="002B6D87"/>
    <w:rsid w:val="002B6DE0"/>
    <w:rsid w:val="002B70FF"/>
    <w:rsid w:val="002B72E2"/>
    <w:rsid w:val="002B7882"/>
    <w:rsid w:val="002B7A63"/>
    <w:rsid w:val="002C0281"/>
    <w:rsid w:val="002C0434"/>
    <w:rsid w:val="002C0780"/>
    <w:rsid w:val="002C0C2B"/>
    <w:rsid w:val="002C2E42"/>
    <w:rsid w:val="002C3030"/>
    <w:rsid w:val="002C3390"/>
    <w:rsid w:val="002C40CD"/>
    <w:rsid w:val="002C4B9E"/>
    <w:rsid w:val="002C650D"/>
    <w:rsid w:val="002D0324"/>
    <w:rsid w:val="002D1129"/>
    <w:rsid w:val="002D16B4"/>
    <w:rsid w:val="002D1E44"/>
    <w:rsid w:val="002D1FE2"/>
    <w:rsid w:val="002D2303"/>
    <w:rsid w:val="002D26DE"/>
    <w:rsid w:val="002D3232"/>
    <w:rsid w:val="002D3624"/>
    <w:rsid w:val="002D48ED"/>
    <w:rsid w:val="002D4CD8"/>
    <w:rsid w:val="002D572D"/>
    <w:rsid w:val="002D5E78"/>
    <w:rsid w:val="002D5FEF"/>
    <w:rsid w:val="002D6802"/>
    <w:rsid w:val="002D7A70"/>
    <w:rsid w:val="002D7F52"/>
    <w:rsid w:val="002E0367"/>
    <w:rsid w:val="002E050D"/>
    <w:rsid w:val="002E100F"/>
    <w:rsid w:val="002E15DA"/>
    <w:rsid w:val="002E18F4"/>
    <w:rsid w:val="002E1944"/>
    <w:rsid w:val="002E1B4E"/>
    <w:rsid w:val="002E2D1E"/>
    <w:rsid w:val="002E3032"/>
    <w:rsid w:val="002E369B"/>
    <w:rsid w:val="002E3D5D"/>
    <w:rsid w:val="002E3E8D"/>
    <w:rsid w:val="002E4D0F"/>
    <w:rsid w:val="002E4D6D"/>
    <w:rsid w:val="002E5E45"/>
    <w:rsid w:val="002E5F6C"/>
    <w:rsid w:val="002E67C4"/>
    <w:rsid w:val="002E6912"/>
    <w:rsid w:val="002E6B8B"/>
    <w:rsid w:val="002E7C50"/>
    <w:rsid w:val="002F04B5"/>
    <w:rsid w:val="002F0EF7"/>
    <w:rsid w:val="002F1A84"/>
    <w:rsid w:val="002F1ABA"/>
    <w:rsid w:val="002F1C44"/>
    <w:rsid w:val="002F1D63"/>
    <w:rsid w:val="002F2357"/>
    <w:rsid w:val="002F26F0"/>
    <w:rsid w:val="002F2D65"/>
    <w:rsid w:val="002F32F1"/>
    <w:rsid w:val="002F3389"/>
    <w:rsid w:val="002F33BC"/>
    <w:rsid w:val="002F3415"/>
    <w:rsid w:val="002F36F9"/>
    <w:rsid w:val="002F483F"/>
    <w:rsid w:val="002F4CF5"/>
    <w:rsid w:val="002F4EDF"/>
    <w:rsid w:val="002F510F"/>
    <w:rsid w:val="002F53B3"/>
    <w:rsid w:val="002F588A"/>
    <w:rsid w:val="002F661F"/>
    <w:rsid w:val="002F714F"/>
    <w:rsid w:val="003001CA"/>
    <w:rsid w:val="003001F7"/>
    <w:rsid w:val="00300371"/>
    <w:rsid w:val="00300501"/>
    <w:rsid w:val="00300673"/>
    <w:rsid w:val="003009FD"/>
    <w:rsid w:val="00300F7F"/>
    <w:rsid w:val="00300F8C"/>
    <w:rsid w:val="00301116"/>
    <w:rsid w:val="00301C0C"/>
    <w:rsid w:val="00301CF9"/>
    <w:rsid w:val="00301F07"/>
    <w:rsid w:val="00302024"/>
    <w:rsid w:val="003028BD"/>
    <w:rsid w:val="00302D95"/>
    <w:rsid w:val="00302FD1"/>
    <w:rsid w:val="00303817"/>
    <w:rsid w:val="0030396E"/>
    <w:rsid w:val="00303B02"/>
    <w:rsid w:val="00303B14"/>
    <w:rsid w:val="00303B7B"/>
    <w:rsid w:val="00303E2D"/>
    <w:rsid w:val="00303EE1"/>
    <w:rsid w:val="00307057"/>
    <w:rsid w:val="00307303"/>
    <w:rsid w:val="003077AE"/>
    <w:rsid w:val="00307B77"/>
    <w:rsid w:val="003104CE"/>
    <w:rsid w:val="0031093C"/>
    <w:rsid w:val="003115B6"/>
    <w:rsid w:val="00311619"/>
    <w:rsid w:val="00311BD6"/>
    <w:rsid w:val="0031265B"/>
    <w:rsid w:val="003126C4"/>
    <w:rsid w:val="00312D64"/>
    <w:rsid w:val="00312EBE"/>
    <w:rsid w:val="0031338E"/>
    <w:rsid w:val="00313B2F"/>
    <w:rsid w:val="00313F4E"/>
    <w:rsid w:val="003157CF"/>
    <w:rsid w:val="00315969"/>
    <w:rsid w:val="00315C42"/>
    <w:rsid w:val="003164C5"/>
    <w:rsid w:val="00316D16"/>
    <w:rsid w:val="00316E67"/>
    <w:rsid w:val="003178E4"/>
    <w:rsid w:val="00317A65"/>
    <w:rsid w:val="00317D47"/>
    <w:rsid w:val="00317F29"/>
    <w:rsid w:val="003201C7"/>
    <w:rsid w:val="0032025D"/>
    <w:rsid w:val="003205E3"/>
    <w:rsid w:val="003209A0"/>
    <w:rsid w:val="00320E87"/>
    <w:rsid w:val="00321917"/>
    <w:rsid w:val="003219A3"/>
    <w:rsid w:val="003237CC"/>
    <w:rsid w:val="00323AF1"/>
    <w:rsid w:val="00323F20"/>
    <w:rsid w:val="00324A48"/>
    <w:rsid w:val="00324B94"/>
    <w:rsid w:val="003255FC"/>
    <w:rsid w:val="003257D2"/>
    <w:rsid w:val="00325DF4"/>
    <w:rsid w:val="003260B2"/>
    <w:rsid w:val="0032638B"/>
    <w:rsid w:val="00326489"/>
    <w:rsid w:val="003271F0"/>
    <w:rsid w:val="00327E6A"/>
    <w:rsid w:val="00330984"/>
    <w:rsid w:val="00330B0B"/>
    <w:rsid w:val="00330BEE"/>
    <w:rsid w:val="00331958"/>
    <w:rsid w:val="00331E19"/>
    <w:rsid w:val="00332C71"/>
    <w:rsid w:val="0033320A"/>
    <w:rsid w:val="00333E31"/>
    <w:rsid w:val="00333E4B"/>
    <w:rsid w:val="00334E7D"/>
    <w:rsid w:val="003351A9"/>
    <w:rsid w:val="003358B7"/>
    <w:rsid w:val="0033590A"/>
    <w:rsid w:val="00335CA5"/>
    <w:rsid w:val="00335CDD"/>
    <w:rsid w:val="00336636"/>
    <w:rsid w:val="0033683D"/>
    <w:rsid w:val="003368AE"/>
    <w:rsid w:val="00336A7B"/>
    <w:rsid w:val="00337167"/>
    <w:rsid w:val="0033744A"/>
    <w:rsid w:val="00340270"/>
    <w:rsid w:val="003402F6"/>
    <w:rsid w:val="003403B8"/>
    <w:rsid w:val="0034041E"/>
    <w:rsid w:val="00340B7A"/>
    <w:rsid w:val="00341B7B"/>
    <w:rsid w:val="00342BC9"/>
    <w:rsid w:val="00342C62"/>
    <w:rsid w:val="00342E9E"/>
    <w:rsid w:val="003432C9"/>
    <w:rsid w:val="00343991"/>
    <w:rsid w:val="00343BB4"/>
    <w:rsid w:val="00343F7C"/>
    <w:rsid w:val="00344603"/>
    <w:rsid w:val="00344A1C"/>
    <w:rsid w:val="00346554"/>
    <w:rsid w:val="003466CD"/>
    <w:rsid w:val="003466F6"/>
    <w:rsid w:val="003473C7"/>
    <w:rsid w:val="00350B40"/>
    <w:rsid w:val="00351BA7"/>
    <w:rsid w:val="003525B0"/>
    <w:rsid w:val="00353246"/>
    <w:rsid w:val="003532EC"/>
    <w:rsid w:val="003537B8"/>
    <w:rsid w:val="00353B16"/>
    <w:rsid w:val="00353D36"/>
    <w:rsid w:val="00353F08"/>
    <w:rsid w:val="0035440A"/>
    <w:rsid w:val="00354672"/>
    <w:rsid w:val="00354AF8"/>
    <w:rsid w:val="00354C3F"/>
    <w:rsid w:val="00354C67"/>
    <w:rsid w:val="00354DEB"/>
    <w:rsid w:val="00354EC4"/>
    <w:rsid w:val="0035518B"/>
    <w:rsid w:val="00355754"/>
    <w:rsid w:val="00356836"/>
    <w:rsid w:val="003574D8"/>
    <w:rsid w:val="003575DA"/>
    <w:rsid w:val="003576EB"/>
    <w:rsid w:val="00357980"/>
    <w:rsid w:val="0036051D"/>
    <w:rsid w:val="00360A7A"/>
    <w:rsid w:val="00360D23"/>
    <w:rsid w:val="00360E7F"/>
    <w:rsid w:val="00361134"/>
    <w:rsid w:val="003611AD"/>
    <w:rsid w:val="00361218"/>
    <w:rsid w:val="0036174F"/>
    <w:rsid w:val="00361F43"/>
    <w:rsid w:val="00361F66"/>
    <w:rsid w:val="003622AF"/>
    <w:rsid w:val="0036231D"/>
    <w:rsid w:val="0036281B"/>
    <w:rsid w:val="00362C50"/>
    <w:rsid w:val="00362E15"/>
    <w:rsid w:val="00363CA3"/>
    <w:rsid w:val="00364C30"/>
    <w:rsid w:val="00364F10"/>
    <w:rsid w:val="00365677"/>
    <w:rsid w:val="00365CD8"/>
    <w:rsid w:val="00365F27"/>
    <w:rsid w:val="0036625F"/>
    <w:rsid w:val="00366672"/>
    <w:rsid w:val="00366905"/>
    <w:rsid w:val="00367323"/>
    <w:rsid w:val="00367926"/>
    <w:rsid w:val="00370194"/>
    <w:rsid w:val="00370BEF"/>
    <w:rsid w:val="00370F43"/>
    <w:rsid w:val="00371887"/>
    <w:rsid w:val="00372826"/>
    <w:rsid w:val="00372CCF"/>
    <w:rsid w:val="0037348C"/>
    <w:rsid w:val="00373D09"/>
    <w:rsid w:val="0037484B"/>
    <w:rsid w:val="00374DFF"/>
    <w:rsid w:val="00374EC8"/>
    <w:rsid w:val="003752B0"/>
    <w:rsid w:val="00375DD3"/>
    <w:rsid w:val="00375EFF"/>
    <w:rsid w:val="0037600C"/>
    <w:rsid w:val="00376CD7"/>
    <w:rsid w:val="003776A3"/>
    <w:rsid w:val="003776CB"/>
    <w:rsid w:val="00377B41"/>
    <w:rsid w:val="00380163"/>
    <w:rsid w:val="00381694"/>
    <w:rsid w:val="00381B29"/>
    <w:rsid w:val="00381CFB"/>
    <w:rsid w:val="00381F04"/>
    <w:rsid w:val="0038247B"/>
    <w:rsid w:val="003824D3"/>
    <w:rsid w:val="00382CFC"/>
    <w:rsid w:val="00383255"/>
    <w:rsid w:val="003835B7"/>
    <w:rsid w:val="00383A37"/>
    <w:rsid w:val="00383D7A"/>
    <w:rsid w:val="00383FAD"/>
    <w:rsid w:val="00384214"/>
    <w:rsid w:val="00384251"/>
    <w:rsid w:val="003844DB"/>
    <w:rsid w:val="00384D45"/>
    <w:rsid w:val="00385B90"/>
    <w:rsid w:val="00385C80"/>
    <w:rsid w:val="00385EE7"/>
    <w:rsid w:val="003863E4"/>
    <w:rsid w:val="00386DC6"/>
    <w:rsid w:val="00387045"/>
    <w:rsid w:val="003872EF"/>
    <w:rsid w:val="003877B3"/>
    <w:rsid w:val="00390594"/>
    <w:rsid w:val="003905BE"/>
    <w:rsid w:val="00390F8C"/>
    <w:rsid w:val="00391043"/>
    <w:rsid w:val="00391E94"/>
    <w:rsid w:val="00392EC4"/>
    <w:rsid w:val="00392F7C"/>
    <w:rsid w:val="003934D8"/>
    <w:rsid w:val="003934DB"/>
    <w:rsid w:val="003936A5"/>
    <w:rsid w:val="00393AA6"/>
    <w:rsid w:val="00393E23"/>
    <w:rsid w:val="0039471C"/>
    <w:rsid w:val="003947F2"/>
    <w:rsid w:val="00394901"/>
    <w:rsid w:val="00394C4C"/>
    <w:rsid w:val="00394FC1"/>
    <w:rsid w:val="0039518D"/>
    <w:rsid w:val="003952EC"/>
    <w:rsid w:val="00395FD6"/>
    <w:rsid w:val="003962D5"/>
    <w:rsid w:val="00396617"/>
    <w:rsid w:val="0039679A"/>
    <w:rsid w:val="00396E4E"/>
    <w:rsid w:val="00397520"/>
    <w:rsid w:val="00397672"/>
    <w:rsid w:val="00397811"/>
    <w:rsid w:val="00397F7E"/>
    <w:rsid w:val="003A0101"/>
    <w:rsid w:val="003A03D7"/>
    <w:rsid w:val="003A1922"/>
    <w:rsid w:val="003A1D0F"/>
    <w:rsid w:val="003A3285"/>
    <w:rsid w:val="003A32FB"/>
    <w:rsid w:val="003A33A5"/>
    <w:rsid w:val="003A3B3B"/>
    <w:rsid w:val="003A3C3F"/>
    <w:rsid w:val="003A4276"/>
    <w:rsid w:val="003A792B"/>
    <w:rsid w:val="003B0423"/>
    <w:rsid w:val="003B0C03"/>
    <w:rsid w:val="003B0F01"/>
    <w:rsid w:val="003B1891"/>
    <w:rsid w:val="003B1E4F"/>
    <w:rsid w:val="003B1F29"/>
    <w:rsid w:val="003B2069"/>
    <w:rsid w:val="003B222A"/>
    <w:rsid w:val="003B2B33"/>
    <w:rsid w:val="003B2F03"/>
    <w:rsid w:val="003B33F8"/>
    <w:rsid w:val="003B3525"/>
    <w:rsid w:val="003B3A66"/>
    <w:rsid w:val="003B3BE2"/>
    <w:rsid w:val="003B3C39"/>
    <w:rsid w:val="003B3E69"/>
    <w:rsid w:val="003B4093"/>
    <w:rsid w:val="003B4818"/>
    <w:rsid w:val="003B5327"/>
    <w:rsid w:val="003B6157"/>
    <w:rsid w:val="003B61E2"/>
    <w:rsid w:val="003B61EC"/>
    <w:rsid w:val="003B7172"/>
    <w:rsid w:val="003B7B3C"/>
    <w:rsid w:val="003B7B59"/>
    <w:rsid w:val="003C070B"/>
    <w:rsid w:val="003C09F6"/>
    <w:rsid w:val="003C0D03"/>
    <w:rsid w:val="003C0D95"/>
    <w:rsid w:val="003C1AC6"/>
    <w:rsid w:val="003C2204"/>
    <w:rsid w:val="003C22CB"/>
    <w:rsid w:val="003C29BC"/>
    <w:rsid w:val="003C2CFA"/>
    <w:rsid w:val="003C2EC5"/>
    <w:rsid w:val="003C38A6"/>
    <w:rsid w:val="003C3DA4"/>
    <w:rsid w:val="003C3DB0"/>
    <w:rsid w:val="003C424A"/>
    <w:rsid w:val="003C4A99"/>
    <w:rsid w:val="003C5D85"/>
    <w:rsid w:val="003C6186"/>
    <w:rsid w:val="003C6B07"/>
    <w:rsid w:val="003D025F"/>
    <w:rsid w:val="003D02B3"/>
    <w:rsid w:val="003D1033"/>
    <w:rsid w:val="003D113C"/>
    <w:rsid w:val="003D1DD6"/>
    <w:rsid w:val="003D2744"/>
    <w:rsid w:val="003D29D9"/>
    <w:rsid w:val="003D31BE"/>
    <w:rsid w:val="003D3468"/>
    <w:rsid w:val="003D38D8"/>
    <w:rsid w:val="003D391C"/>
    <w:rsid w:val="003D3C83"/>
    <w:rsid w:val="003D4704"/>
    <w:rsid w:val="003D49F6"/>
    <w:rsid w:val="003D4CF6"/>
    <w:rsid w:val="003D51A0"/>
    <w:rsid w:val="003D59BF"/>
    <w:rsid w:val="003D607F"/>
    <w:rsid w:val="003D60E8"/>
    <w:rsid w:val="003D63C9"/>
    <w:rsid w:val="003D6852"/>
    <w:rsid w:val="003D7305"/>
    <w:rsid w:val="003D7493"/>
    <w:rsid w:val="003D7B15"/>
    <w:rsid w:val="003D7C7C"/>
    <w:rsid w:val="003E00E5"/>
    <w:rsid w:val="003E0101"/>
    <w:rsid w:val="003E04E8"/>
    <w:rsid w:val="003E098B"/>
    <w:rsid w:val="003E0B7E"/>
    <w:rsid w:val="003E0D35"/>
    <w:rsid w:val="003E0EAB"/>
    <w:rsid w:val="003E17F2"/>
    <w:rsid w:val="003E269F"/>
    <w:rsid w:val="003E3A61"/>
    <w:rsid w:val="003E4EB6"/>
    <w:rsid w:val="003E4FFE"/>
    <w:rsid w:val="003E5493"/>
    <w:rsid w:val="003E56FE"/>
    <w:rsid w:val="003E5827"/>
    <w:rsid w:val="003E5DE5"/>
    <w:rsid w:val="003E64EE"/>
    <w:rsid w:val="003E6F8B"/>
    <w:rsid w:val="003EAB7C"/>
    <w:rsid w:val="003F0733"/>
    <w:rsid w:val="003F08F2"/>
    <w:rsid w:val="003F096B"/>
    <w:rsid w:val="003F12C5"/>
    <w:rsid w:val="003F16A0"/>
    <w:rsid w:val="003F18F2"/>
    <w:rsid w:val="003F22FA"/>
    <w:rsid w:val="003F2B52"/>
    <w:rsid w:val="003F2C72"/>
    <w:rsid w:val="003F3164"/>
    <w:rsid w:val="003F3EF9"/>
    <w:rsid w:val="003F405C"/>
    <w:rsid w:val="003F422D"/>
    <w:rsid w:val="003F43A2"/>
    <w:rsid w:val="003F4B49"/>
    <w:rsid w:val="003F4FC8"/>
    <w:rsid w:val="003F50BB"/>
    <w:rsid w:val="003F5854"/>
    <w:rsid w:val="003F5BB3"/>
    <w:rsid w:val="003F5E02"/>
    <w:rsid w:val="003F5F97"/>
    <w:rsid w:val="003F6D2E"/>
    <w:rsid w:val="003F70F6"/>
    <w:rsid w:val="003F741A"/>
    <w:rsid w:val="003F7521"/>
    <w:rsid w:val="003F78E0"/>
    <w:rsid w:val="004016AD"/>
    <w:rsid w:val="004017B2"/>
    <w:rsid w:val="004024ED"/>
    <w:rsid w:val="0040336C"/>
    <w:rsid w:val="004041A1"/>
    <w:rsid w:val="0040444A"/>
    <w:rsid w:val="00404622"/>
    <w:rsid w:val="004047A3"/>
    <w:rsid w:val="00404A1B"/>
    <w:rsid w:val="00404CAC"/>
    <w:rsid w:val="00404EE0"/>
    <w:rsid w:val="004050F2"/>
    <w:rsid w:val="0040514F"/>
    <w:rsid w:val="00405376"/>
    <w:rsid w:val="0040623C"/>
    <w:rsid w:val="0040755D"/>
    <w:rsid w:val="00407661"/>
    <w:rsid w:val="00407698"/>
    <w:rsid w:val="00407A60"/>
    <w:rsid w:val="00407A82"/>
    <w:rsid w:val="00410A9E"/>
    <w:rsid w:val="00410D63"/>
    <w:rsid w:val="00410F89"/>
    <w:rsid w:val="004114F1"/>
    <w:rsid w:val="00411FB3"/>
    <w:rsid w:val="00413154"/>
    <w:rsid w:val="00413208"/>
    <w:rsid w:val="0041326B"/>
    <w:rsid w:val="00413330"/>
    <w:rsid w:val="0041370B"/>
    <w:rsid w:val="00413A90"/>
    <w:rsid w:val="00413C0F"/>
    <w:rsid w:val="00416021"/>
    <w:rsid w:val="00416330"/>
    <w:rsid w:val="00416D96"/>
    <w:rsid w:val="00417123"/>
    <w:rsid w:val="0041718E"/>
    <w:rsid w:val="00417CA6"/>
    <w:rsid w:val="00417EC1"/>
    <w:rsid w:val="00417FCA"/>
    <w:rsid w:val="004200C8"/>
    <w:rsid w:val="00420550"/>
    <w:rsid w:val="00420BCC"/>
    <w:rsid w:val="00421360"/>
    <w:rsid w:val="00421E8C"/>
    <w:rsid w:val="00421F34"/>
    <w:rsid w:val="004221E9"/>
    <w:rsid w:val="00422263"/>
    <w:rsid w:val="00422566"/>
    <w:rsid w:val="00422EEC"/>
    <w:rsid w:val="0042347F"/>
    <w:rsid w:val="00423A0C"/>
    <w:rsid w:val="00423D52"/>
    <w:rsid w:val="00424838"/>
    <w:rsid w:val="00425758"/>
    <w:rsid w:val="00425C34"/>
    <w:rsid w:val="00426944"/>
    <w:rsid w:val="0042722B"/>
    <w:rsid w:val="004272C8"/>
    <w:rsid w:val="004276A9"/>
    <w:rsid w:val="00427BE5"/>
    <w:rsid w:val="00427E43"/>
    <w:rsid w:val="00427F2E"/>
    <w:rsid w:val="0043027A"/>
    <w:rsid w:val="004304CB"/>
    <w:rsid w:val="00430A8E"/>
    <w:rsid w:val="004315C6"/>
    <w:rsid w:val="0043177B"/>
    <w:rsid w:val="00432229"/>
    <w:rsid w:val="0043244F"/>
    <w:rsid w:val="00433187"/>
    <w:rsid w:val="00433422"/>
    <w:rsid w:val="004338E3"/>
    <w:rsid w:val="00434CCA"/>
    <w:rsid w:val="00435970"/>
    <w:rsid w:val="00435A26"/>
    <w:rsid w:val="00435F6C"/>
    <w:rsid w:val="00440744"/>
    <w:rsid w:val="00440936"/>
    <w:rsid w:val="00440B90"/>
    <w:rsid w:val="00440CCD"/>
    <w:rsid w:val="00442001"/>
    <w:rsid w:val="00443353"/>
    <w:rsid w:val="004436C3"/>
    <w:rsid w:val="00443BA9"/>
    <w:rsid w:val="00443BF1"/>
    <w:rsid w:val="004440AE"/>
    <w:rsid w:val="00444247"/>
    <w:rsid w:val="00444506"/>
    <w:rsid w:val="00444BE9"/>
    <w:rsid w:val="0044540E"/>
    <w:rsid w:val="00445D32"/>
    <w:rsid w:val="004470A8"/>
    <w:rsid w:val="00447432"/>
    <w:rsid w:val="00447675"/>
    <w:rsid w:val="004477DA"/>
    <w:rsid w:val="00447A9D"/>
    <w:rsid w:val="0045046C"/>
    <w:rsid w:val="00450B58"/>
    <w:rsid w:val="00450FCF"/>
    <w:rsid w:val="004510B0"/>
    <w:rsid w:val="004515D2"/>
    <w:rsid w:val="00451DED"/>
    <w:rsid w:val="00452836"/>
    <w:rsid w:val="00452B4A"/>
    <w:rsid w:val="00452D30"/>
    <w:rsid w:val="00453376"/>
    <w:rsid w:val="004536A2"/>
    <w:rsid w:val="00453B6C"/>
    <w:rsid w:val="00454044"/>
    <w:rsid w:val="00454058"/>
    <w:rsid w:val="004541C4"/>
    <w:rsid w:val="0045454E"/>
    <w:rsid w:val="004547A9"/>
    <w:rsid w:val="00454A98"/>
    <w:rsid w:val="00454CD3"/>
    <w:rsid w:val="004554FC"/>
    <w:rsid w:val="0045576E"/>
    <w:rsid w:val="00455D17"/>
    <w:rsid w:val="00456633"/>
    <w:rsid w:val="0045679B"/>
    <w:rsid w:val="004567A1"/>
    <w:rsid w:val="00456CBB"/>
    <w:rsid w:val="00457DD6"/>
    <w:rsid w:val="00460CFF"/>
    <w:rsid w:val="00460F46"/>
    <w:rsid w:val="00462688"/>
    <w:rsid w:val="0046271B"/>
    <w:rsid w:val="004629C1"/>
    <w:rsid w:val="00462A0F"/>
    <w:rsid w:val="00462AA2"/>
    <w:rsid w:val="00462B28"/>
    <w:rsid w:val="00462F76"/>
    <w:rsid w:val="004636EC"/>
    <w:rsid w:val="00463B08"/>
    <w:rsid w:val="00463CEC"/>
    <w:rsid w:val="00464A83"/>
    <w:rsid w:val="0046571B"/>
    <w:rsid w:val="00465ABB"/>
    <w:rsid w:val="00466BE2"/>
    <w:rsid w:val="00466F4A"/>
    <w:rsid w:val="00466FAF"/>
    <w:rsid w:val="004673AC"/>
    <w:rsid w:val="004678E7"/>
    <w:rsid w:val="00470201"/>
    <w:rsid w:val="00470E31"/>
    <w:rsid w:val="00471866"/>
    <w:rsid w:val="004721A4"/>
    <w:rsid w:val="004726B7"/>
    <w:rsid w:val="00473653"/>
    <w:rsid w:val="00473F97"/>
    <w:rsid w:val="004740DD"/>
    <w:rsid w:val="0047502B"/>
    <w:rsid w:val="00475456"/>
    <w:rsid w:val="00475BB2"/>
    <w:rsid w:val="004768DC"/>
    <w:rsid w:val="004771E4"/>
    <w:rsid w:val="0047737C"/>
    <w:rsid w:val="00477A0A"/>
    <w:rsid w:val="0048056C"/>
    <w:rsid w:val="00480D4B"/>
    <w:rsid w:val="004819FE"/>
    <w:rsid w:val="00481ACB"/>
    <w:rsid w:val="00481C1B"/>
    <w:rsid w:val="00482DC1"/>
    <w:rsid w:val="00482E76"/>
    <w:rsid w:val="00483144"/>
    <w:rsid w:val="00483205"/>
    <w:rsid w:val="0048422F"/>
    <w:rsid w:val="00484BB2"/>
    <w:rsid w:val="00484DE6"/>
    <w:rsid w:val="00486068"/>
    <w:rsid w:val="00486C41"/>
    <w:rsid w:val="00486EBB"/>
    <w:rsid w:val="0048723F"/>
    <w:rsid w:val="00487D59"/>
    <w:rsid w:val="0049008D"/>
    <w:rsid w:val="004903C2"/>
    <w:rsid w:val="00490543"/>
    <w:rsid w:val="00490728"/>
    <w:rsid w:val="004917DA"/>
    <w:rsid w:val="00491B67"/>
    <w:rsid w:val="00492BE7"/>
    <w:rsid w:val="00492DFC"/>
    <w:rsid w:val="00493DE0"/>
    <w:rsid w:val="004942C6"/>
    <w:rsid w:val="00494BA9"/>
    <w:rsid w:val="00494BC4"/>
    <w:rsid w:val="00495D30"/>
    <w:rsid w:val="0049661F"/>
    <w:rsid w:val="00496A6D"/>
    <w:rsid w:val="00496D4F"/>
    <w:rsid w:val="00496DC3"/>
    <w:rsid w:val="00497914"/>
    <w:rsid w:val="004A0092"/>
    <w:rsid w:val="004A01E5"/>
    <w:rsid w:val="004A01FB"/>
    <w:rsid w:val="004A0592"/>
    <w:rsid w:val="004A095E"/>
    <w:rsid w:val="004A1E8D"/>
    <w:rsid w:val="004A2EB7"/>
    <w:rsid w:val="004A2F82"/>
    <w:rsid w:val="004A30D2"/>
    <w:rsid w:val="004A4182"/>
    <w:rsid w:val="004A4D10"/>
    <w:rsid w:val="004A5011"/>
    <w:rsid w:val="004A501A"/>
    <w:rsid w:val="004A5B79"/>
    <w:rsid w:val="004A670B"/>
    <w:rsid w:val="004A6940"/>
    <w:rsid w:val="004A758D"/>
    <w:rsid w:val="004A7839"/>
    <w:rsid w:val="004A785C"/>
    <w:rsid w:val="004A7DB2"/>
    <w:rsid w:val="004B06C6"/>
    <w:rsid w:val="004B1053"/>
    <w:rsid w:val="004B1642"/>
    <w:rsid w:val="004B16ED"/>
    <w:rsid w:val="004B27A2"/>
    <w:rsid w:val="004B4087"/>
    <w:rsid w:val="004B45CF"/>
    <w:rsid w:val="004B4E92"/>
    <w:rsid w:val="004B4FB5"/>
    <w:rsid w:val="004B532C"/>
    <w:rsid w:val="004B5C6A"/>
    <w:rsid w:val="004B7D5F"/>
    <w:rsid w:val="004B7F14"/>
    <w:rsid w:val="004C00E5"/>
    <w:rsid w:val="004C03BC"/>
    <w:rsid w:val="004C093A"/>
    <w:rsid w:val="004C0C29"/>
    <w:rsid w:val="004C0DF7"/>
    <w:rsid w:val="004C0E6D"/>
    <w:rsid w:val="004C0F5B"/>
    <w:rsid w:val="004C1A1E"/>
    <w:rsid w:val="004C1B14"/>
    <w:rsid w:val="004C239B"/>
    <w:rsid w:val="004C2678"/>
    <w:rsid w:val="004C3BBF"/>
    <w:rsid w:val="004C3EBE"/>
    <w:rsid w:val="004C3FC6"/>
    <w:rsid w:val="004C4311"/>
    <w:rsid w:val="004C547C"/>
    <w:rsid w:val="004C5D0F"/>
    <w:rsid w:val="004C5D58"/>
    <w:rsid w:val="004C5DCD"/>
    <w:rsid w:val="004C6257"/>
    <w:rsid w:val="004C6B8D"/>
    <w:rsid w:val="004C6CAB"/>
    <w:rsid w:val="004C79FF"/>
    <w:rsid w:val="004D018F"/>
    <w:rsid w:val="004D1240"/>
    <w:rsid w:val="004D1443"/>
    <w:rsid w:val="004D14DF"/>
    <w:rsid w:val="004D277C"/>
    <w:rsid w:val="004D277F"/>
    <w:rsid w:val="004D2831"/>
    <w:rsid w:val="004D2CED"/>
    <w:rsid w:val="004D37D0"/>
    <w:rsid w:val="004D37D9"/>
    <w:rsid w:val="004D3FCD"/>
    <w:rsid w:val="004D4935"/>
    <w:rsid w:val="004D4DA2"/>
    <w:rsid w:val="004D4E2C"/>
    <w:rsid w:val="004D51AB"/>
    <w:rsid w:val="004D5648"/>
    <w:rsid w:val="004D56CD"/>
    <w:rsid w:val="004D631F"/>
    <w:rsid w:val="004D6BFA"/>
    <w:rsid w:val="004D7778"/>
    <w:rsid w:val="004D7835"/>
    <w:rsid w:val="004D79B0"/>
    <w:rsid w:val="004E025B"/>
    <w:rsid w:val="004E076F"/>
    <w:rsid w:val="004E085F"/>
    <w:rsid w:val="004E0EB6"/>
    <w:rsid w:val="004E15F8"/>
    <w:rsid w:val="004E1C8C"/>
    <w:rsid w:val="004E1CBB"/>
    <w:rsid w:val="004E2384"/>
    <w:rsid w:val="004E27C7"/>
    <w:rsid w:val="004E394D"/>
    <w:rsid w:val="004E3A75"/>
    <w:rsid w:val="004E3CB5"/>
    <w:rsid w:val="004E3F28"/>
    <w:rsid w:val="004E3F34"/>
    <w:rsid w:val="004E4385"/>
    <w:rsid w:val="004E451F"/>
    <w:rsid w:val="004E4561"/>
    <w:rsid w:val="004E5269"/>
    <w:rsid w:val="004E53E3"/>
    <w:rsid w:val="004E558D"/>
    <w:rsid w:val="004E5DCC"/>
    <w:rsid w:val="004E626D"/>
    <w:rsid w:val="004E65B6"/>
    <w:rsid w:val="004E66FD"/>
    <w:rsid w:val="004E68F3"/>
    <w:rsid w:val="004E6ACD"/>
    <w:rsid w:val="004E6BFA"/>
    <w:rsid w:val="004E6CB5"/>
    <w:rsid w:val="004E724F"/>
    <w:rsid w:val="004E7B7C"/>
    <w:rsid w:val="004F011C"/>
    <w:rsid w:val="004F01B7"/>
    <w:rsid w:val="004F0598"/>
    <w:rsid w:val="004F05CA"/>
    <w:rsid w:val="004F0649"/>
    <w:rsid w:val="004F0914"/>
    <w:rsid w:val="004F0DF4"/>
    <w:rsid w:val="004F1625"/>
    <w:rsid w:val="004F16FB"/>
    <w:rsid w:val="004F1AD4"/>
    <w:rsid w:val="004F1C63"/>
    <w:rsid w:val="004F1F0C"/>
    <w:rsid w:val="004F2D6C"/>
    <w:rsid w:val="004F32DD"/>
    <w:rsid w:val="004F4666"/>
    <w:rsid w:val="004F5237"/>
    <w:rsid w:val="004F5449"/>
    <w:rsid w:val="004F5685"/>
    <w:rsid w:val="004F5F7A"/>
    <w:rsid w:val="004F6402"/>
    <w:rsid w:val="004F6572"/>
    <w:rsid w:val="004F67D6"/>
    <w:rsid w:val="004F690C"/>
    <w:rsid w:val="004F704B"/>
    <w:rsid w:val="004F71E3"/>
    <w:rsid w:val="0050001C"/>
    <w:rsid w:val="005009EB"/>
    <w:rsid w:val="00500A87"/>
    <w:rsid w:val="00500C95"/>
    <w:rsid w:val="00501081"/>
    <w:rsid w:val="00501158"/>
    <w:rsid w:val="0050152B"/>
    <w:rsid w:val="005024A2"/>
    <w:rsid w:val="0050268E"/>
    <w:rsid w:val="005027A8"/>
    <w:rsid w:val="0050299F"/>
    <w:rsid w:val="00502BDA"/>
    <w:rsid w:val="00502D9D"/>
    <w:rsid w:val="00502DB2"/>
    <w:rsid w:val="00502DC4"/>
    <w:rsid w:val="0050402F"/>
    <w:rsid w:val="00504411"/>
    <w:rsid w:val="00505282"/>
    <w:rsid w:val="0050578D"/>
    <w:rsid w:val="005058B4"/>
    <w:rsid w:val="00505BB6"/>
    <w:rsid w:val="00505D49"/>
    <w:rsid w:val="00505D64"/>
    <w:rsid w:val="005060D7"/>
    <w:rsid w:val="005067F2"/>
    <w:rsid w:val="00506FE3"/>
    <w:rsid w:val="00507264"/>
    <w:rsid w:val="00507EE7"/>
    <w:rsid w:val="00510797"/>
    <w:rsid w:val="0051082B"/>
    <w:rsid w:val="005117DB"/>
    <w:rsid w:val="0051189F"/>
    <w:rsid w:val="005118D0"/>
    <w:rsid w:val="005121AA"/>
    <w:rsid w:val="005127CD"/>
    <w:rsid w:val="00512A17"/>
    <w:rsid w:val="005135A9"/>
    <w:rsid w:val="00513F92"/>
    <w:rsid w:val="00514E56"/>
    <w:rsid w:val="00515126"/>
    <w:rsid w:val="00516C1C"/>
    <w:rsid w:val="00516F33"/>
    <w:rsid w:val="0051715A"/>
    <w:rsid w:val="005171C5"/>
    <w:rsid w:val="00521015"/>
    <w:rsid w:val="005213B3"/>
    <w:rsid w:val="00521629"/>
    <w:rsid w:val="00521DAC"/>
    <w:rsid w:val="00521E99"/>
    <w:rsid w:val="005222CE"/>
    <w:rsid w:val="0052245E"/>
    <w:rsid w:val="00522F34"/>
    <w:rsid w:val="00522F45"/>
    <w:rsid w:val="0052356E"/>
    <w:rsid w:val="00523669"/>
    <w:rsid w:val="00523BE9"/>
    <w:rsid w:val="005243FC"/>
    <w:rsid w:val="00525483"/>
    <w:rsid w:val="0052579C"/>
    <w:rsid w:val="00525B54"/>
    <w:rsid w:val="00525BAE"/>
    <w:rsid w:val="00525D6E"/>
    <w:rsid w:val="005263AC"/>
    <w:rsid w:val="005268BE"/>
    <w:rsid w:val="00526A2F"/>
    <w:rsid w:val="00526C5B"/>
    <w:rsid w:val="00526D8E"/>
    <w:rsid w:val="005278DA"/>
    <w:rsid w:val="00530560"/>
    <w:rsid w:val="00531891"/>
    <w:rsid w:val="00532905"/>
    <w:rsid w:val="0053294C"/>
    <w:rsid w:val="005340C8"/>
    <w:rsid w:val="00534182"/>
    <w:rsid w:val="00534758"/>
    <w:rsid w:val="005358C8"/>
    <w:rsid w:val="005368F3"/>
    <w:rsid w:val="00536F38"/>
    <w:rsid w:val="005371F5"/>
    <w:rsid w:val="005375DE"/>
    <w:rsid w:val="00537A72"/>
    <w:rsid w:val="00541366"/>
    <w:rsid w:val="005415A1"/>
    <w:rsid w:val="00541ACE"/>
    <w:rsid w:val="00541E60"/>
    <w:rsid w:val="00541EB5"/>
    <w:rsid w:val="00542597"/>
    <w:rsid w:val="00542671"/>
    <w:rsid w:val="00542905"/>
    <w:rsid w:val="00542F88"/>
    <w:rsid w:val="0054342B"/>
    <w:rsid w:val="00543809"/>
    <w:rsid w:val="00543DBA"/>
    <w:rsid w:val="00544B68"/>
    <w:rsid w:val="0054521E"/>
    <w:rsid w:val="005453D6"/>
    <w:rsid w:val="00545994"/>
    <w:rsid w:val="00545D38"/>
    <w:rsid w:val="005461D2"/>
    <w:rsid w:val="005469B5"/>
    <w:rsid w:val="00546D90"/>
    <w:rsid w:val="005471B6"/>
    <w:rsid w:val="00547449"/>
    <w:rsid w:val="005475FC"/>
    <w:rsid w:val="00547EBF"/>
    <w:rsid w:val="00550FE0"/>
    <w:rsid w:val="005515C2"/>
    <w:rsid w:val="00551731"/>
    <w:rsid w:val="00551ACA"/>
    <w:rsid w:val="0055259C"/>
    <w:rsid w:val="00552A60"/>
    <w:rsid w:val="00552B31"/>
    <w:rsid w:val="00552FC0"/>
    <w:rsid w:val="005537A2"/>
    <w:rsid w:val="00554BD5"/>
    <w:rsid w:val="00554DF2"/>
    <w:rsid w:val="0055529B"/>
    <w:rsid w:val="005553B0"/>
    <w:rsid w:val="00555472"/>
    <w:rsid w:val="005557D0"/>
    <w:rsid w:val="005560D4"/>
    <w:rsid w:val="0055621F"/>
    <w:rsid w:val="0055686A"/>
    <w:rsid w:val="00556D47"/>
    <w:rsid w:val="00556E0D"/>
    <w:rsid w:val="00556F1F"/>
    <w:rsid w:val="00557A21"/>
    <w:rsid w:val="00557AF6"/>
    <w:rsid w:val="00557C40"/>
    <w:rsid w:val="00557CAD"/>
    <w:rsid w:val="00560819"/>
    <w:rsid w:val="00560B95"/>
    <w:rsid w:val="00561590"/>
    <w:rsid w:val="005616F8"/>
    <w:rsid w:val="00561C2E"/>
    <w:rsid w:val="00563117"/>
    <w:rsid w:val="00563E24"/>
    <w:rsid w:val="005641DB"/>
    <w:rsid w:val="00564680"/>
    <w:rsid w:val="0056471E"/>
    <w:rsid w:val="005647FF"/>
    <w:rsid w:val="00564F78"/>
    <w:rsid w:val="00564FBB"/>
    <w:rsid w:val="00564FF4"/>
    <w:rsid w:val="00565721"/>
    <w:rsid w:val="005657A3"/>
    <w:rsid w:val="0056584F"/>
    <w:rsid w:val="0056664E"/>
    <w:rsid w:val="005677A0"/>
    <w:rsid w:val="005707B9"/>
    <w:rsid w:val="00570D54"/>
    <w:rsid w:val="005717D6"/>
    <w:rsid w:val="00572105"/>
    <w:rsid w:val="00572612"/>
    <w:rsid w:val="00572FF0"/>
    <w:rsid w:val="005736D9"/>
    <w:rsid w:val="00573C83"/>
    <w:rsid w:val="00573D7B"/>
    <w:rsid w:val="00574F18"/>
    <w:rsid w:val="00574F2A"/>
    <w:rsid w:val="00575277"/>
    <w:rsid w:val="00575D03"/>
    <w:rsid w:val="00575D7E"/>
    <w:rsid w:val="00576001"/>
    <w:rsid w:val="005764FB"/>
    <w:rsid w:val="00576738"/>
    <w:rsid w:val="00577807"/>
    <w:rsid w:val="005778B7"/>
    <w:rsid w:val="00577C4C"/>
    <w:rsid w:val="00577D25"/>
    <w:rsid w:val="00577E1E"/>
    <w:rsid w:val="00577FB8"/>
    <w:rsid w:val="00580EEE"/>
    <w:rsid w:val="005819F0"/>
    <w:rsid w:val="00581E58"/>
    <w:rsid w:val="00581FB3"/>
    <w:rsid w:val="0058221C"/>
    <w:rsid w:val="00582489"/>
    <w:rsid w:val="005834F6"/>
    <w:rsid w:val="0058365F"/>
    <w:rsid w:val="0058372A"/>
    <w:rsid w:val="00583742"/>
    <w:rsid w:val="00583BA3"/>
    <w:rsid w:val="00583DF3"/>
    <w:rsid w:val="00584023"/>
    <w:rsid w:val="00584185"/>
    <w:rsid w:val="0058437D"/>
    <w:rsid w:val="005846B9"/>
    <w:rsid w:val="00585B6C"/>
    <w:rsid w:val="00585D6E"/>
    <w:rsid w:val="00585F58"/>
    <w:rsid w:val="00587884"/>
    <w:rsid w:val="00590A55"/>
    <w:rsid w:val="00591094"/>
    <w:rsid w:val="005913C4"/>
    <w:rsid w:val="00591458"/>
    <w:rsid w:val="00591ABA"/>
    <w:rsid w:val="0059236A"/>
    <w:rsid w:val="00592384"/>
    <w:rsid w:val="00592879"/>
    <w:rsid w:val="00592959"/>
    <w:rsid w:val="00592AC9"/>
    <w:rsid w:val="005930A1"/>
    <w:rsid w:val="0059325F"/>
    <w:rsid w:val="00593711"/>
    <w:rsid w:val="005939AB"/>
    <w:rsid w:val="005939FB"/>
    <w:rsid w:val="00593BD8"/>
    <w:rsid w:val="00593C04"/>
    <w:rsid w:val="00593C80"/>
    <w:rsid w:val="005940F6"/>
    <w:rsid w:val="005943E3"/>
    <w:rsid w:val="005945A6"/>
    <w:rsid w:val="00595511"/>
    <w:rsid w:val="005960A3"/>
    <w:rsid w:val="00596515"/>
    <w:rsid w:val="00597C6E"/>
    <w:rsid w:val="005A017A"/>
    <w:rsid w:val="005A0F25"/>
    <w:rsid w:val="005A18C3"/>
    <w:rsid w:val="005A2540"/>
    <w:rsid w:val="005A290C"/>
    <w:rsid w:val="005A2B0F"/>
    <w:rsid w:val="005A2B7B"/>
    <w:rsid w:val="005A34E9"/>
    <w:rsid w:val="005A384A"/>
    <w:rsid w:val="005A3EE0"/>
    <w:rsid w:val="005A480A"/>
    <w:rsid w:val="005A4C99"/>
    <w:rsid w:val="005A5395"/>
    <w:rsid w:val="005A5710"/>
    <w:rsid w:val="005A6CA8"/>
    <w:rsid w:val="005A6DD8"/>
    <w:rsid w:val="005B0414"/>
    <w:rsid w:val="005B0BB8"/>
    <w:rsid w:val="005B15A8"/>
    <w:rsid w:val="005B16A9"/>
    <w:rsid w:val="005B1E55"/>
    <w:rsid w:val="005B212B"/>
    <w:rsid w:val="005B27FD"/>
    <w:rsid w:val="005B2954"/>
    <w:rsid w:val="005B317A"/>
    <w:rsid w:val="005B39D3"/>
    <w:rsid w:val="005B39FF"/>
    <w:rsid w:val="005B4D70"/>
    <w:rsid w:val="005B5063"/>
    <w:rsid w:val="005B5640"/>
    <w:rsid w:val="005B593F"/>
    <w:rsid w:val="005B6182"/>
    <w:rsid w:val="005B64E3"/>
    <w:rsid w:val="005B6DF3"/>
    <w:rsid w:val="005B6EEC"/>
    <w:rsid w:val="005C0838"/>
    <w:rsid w:val="005C0C24"/>
    <w:rsid w:val="005C136C"/>
    <w:rsid w:val="005C1BAD"/>
    <w:rsid w:val="005C2259"/>
    <w:rsid w:val="005C27D6"/>
    <w:rsid w:val="005C28FF"/>
    <w:rsid w:val="005C3184"/>
    <w:rsid w:val="005C32F8"/>
    <w:rsid w:val="005C4003"/>
    <w:rsid w:val="005C60EF"/>
    <w:rsid w:val="005C6926"/>
    <w:rsid w:val="005C728B"/>
    <w:rsid w:val="005C749D"/>
    <w:rsid w:val="005D00A8"/>
    <w:rsid w:val="005D08F6"/>
    <w:rsid w:val="005D0DDD"/>
    <w:rsid w:val="005D1D50"/>
    <w:rsid w:val="005D1E46"/>
    <w:rsid w:val="005D1EF0"/>
    <w:rsid w:val="005D22C2"/>
    <w:rsid w:val="005D2823"/>
    <w:rsid w:val="005D2C0A"/>
    <w:rsid w:val="005D3258"/>
    <w:rsid w:val="005D3BD7"/>
    <w:rsid w:val="005D5459"/>
    <w:rsid w:val="005D5711"/>
    <w:rsid w:val="005D59DF"/>
    <w:rsid w:val="005D6572"/>
    <w:rsid w:val="005D6CC5"/>
    <w:rsid w:val="005D6D73"/>
    <w:rsid w:val="005D7CC5"/>
    <w:rsid w:val="005D7D25"/>
    <w:rsid w:val="005E07C8"/>
    <w:rsid w:val="005E0C4D"/>
    <w:rsid w:val="005E1E22"/>
    <w:rsid w:val="005E35FA"/>
    <w:rsid w:val="005E3DF7"/>
    <w:rsid w:val="005E3F46"/>
    <w:rsid w:val="005E4471"/>
    <w:rsid w:val="005E4936"/>
    <w:rsid w:val="005E4C2C"/>
    <w:rsid w:val="005E4C4E"/>
    <w:rsid w:val="005E62A5"/>
    <w:rsid w:val="005E633A"/>
    <w:rsid w:val="005E6781"/>
    <w:rsid w:val="005E6B40"/>
    <w:rsid w:val="005E73D6"/>
    <w:rsid w:val="005E740B"/>
    <w:rsid w:val="005F04DA"/>
    <w:rsid w:val="005F06DD"/>
    <w:rsid w:val="005F2311"/>
    <w:rsid w:val="005F246F"/>
    <w:rsid w:val="005F2C9B"/>
    <w:rsid w:val="005F2FFD"/>
    <w:rsid w:val="005F325E"/>
    <w:rsid w:val="005F33B9"/>
    <w:rsid w:val="005F3451"/>
    <w:rsid w:val="005F4556"/>
    <w:rsid w:val="005F45FE"/>
    <w:rsid w:val="005F4C5D"/>
    <w:rsid w:val="005F51B2"/>
    <w:rsid w:val="005F5241"/>
    <w:rsid w:val="005F55E7"/>
    <w:rsid w:val="005F57BE"/>
    <w:rsid w:val="005F5B21"/>
    <w:rsid w:val="005F6B21"/>
    <w:rsid w:val="005F7286"/>
    <w:rsid w:val="005F7499"/>
    <w:rsid w:val="005F766A"/>
    <w:rsid w:val="005F7BD8"/>
    <w:rsid w:val="006003C5"/>
    <w:rsid w:val="00600647"/>
    <w:rsid w:val="00600653"/>
    <w:rsid w:val="006008DA"/>
    <w:rsid w:val="00600D0B"/>
    <w:rsid w:val="00600DBE"/>
    <w:rsid w:val="0060102D"/>
    <w:rsid w:val="00601102"/>
    <w:rsid w:val="00601929"/>
    <w:rsid w:val="00602239"/>
    <w:rsid w:val="00602995"/>
    <w:rsid w:val="00602C01"/>
    <w:rsid w:val="00602EF2"/>
    <w:rsid w:val="006036CC"/>
    <w:rsid w:val="00603875"/>
    <w:rsid w:val="0060427B"/>
    <w:rsid w:val="006046E6"/>
    <w:rsid w:val="0060476B"/>
    <w:rsid w:val="0060658D"/>
    <w:rsid w:val="0060672F"/>
    <w:rsid w:val="00606763"/>
    <w:rsid w:val="00606D36"/>
    <w:rsid w:val="00606DC0"/>
    <w:rsid w:val="00606E33"/>
    <w:rsid w:val="00606F5A"/>
    <w:rsid w:val="006070AD"/>
    <w:rsid w:val="00610529"/>
    <w:rsid w:val="00610D41"/>
    <w:rsid w:val="00610F0E"/>
    <w:rsid w:val="00611074"/>
    <w:rsid w:val="00611796"/>
    <w:rsid w:val="00611A45"/>
    <w:rsid w:val="006122A0"/>
    <w:rsid w:val="0061239C"/>
    <w:rsid w:val="006123CE"/>
    <w:rsid w:val="00612A86"/>
    <w:rsid w:val="006137BB"/>
    <w:rsid w:val="006139DA"/>
    <w:rsid w:val="00613BD1"/>
    <w:rsid w:val="00614DC3"/>
    <w:rsid w:val="00615DE0"/>
    <w:rsid w:val="0061614C"/>
    <w:rsid w:val="006165D8"/>
    <w:rsid w:val="0061705A"/>
    <w:rsid w:val="006170BA"/>
    <w:rsid w:val="006170BD"/>
    <w:rsid w:val="006173D6"/>
    <w:rsid w:val="0061751F"/>
    <w:rsid w:val="00617F92"/>
    <w:rsid w:val="0062014E"/>
    <w:rsid w:val="00620490"/>
    <w:rsid w:val="006209BB"/>
    <w:rsid w:val="00620EBE"/>
    <w:rsid w:val="006211C5"/>
    <w:rsid w:val="00621814"/>
    <w:rsid w:val="006223BA"/>
    <w:rsid w:val="00622955"/>
    <w:rsid w:val="00622E6E"/>
    <w:rsid w:val="00622EE7"/>
    <w:rsid w:val="0062393E"/>
    <w:rsid w:val="00624E75"/>
    <w:rsid w:val="00625859"/>
    <w:rsid w:val="00626213"/>
    <w:rsid w:val="006274F9"/>
    <w:rsid w:val="00627F23"/>
    <w:rsid w:val="00627F89"/>
    <w:rsid w:val="006305E8"/>
    <w:rsid w:val="006307BF"/>
    <w:rsid w:val="00631B06"/>
    <w:rsid w:val="00632236"/>
    <w:rsid w:val="00632E39"/>
    <w:rsid w:val="006330D8"/>
    <w:rsid w:val="00633225"/>
    <w:rsid w:val="00633441"/>
    <w:rsid w:val="006338B0"/>
    <w:rsid w:val="00633ADE"/>
    <w:rsid w:val="006340E0"/>
    <w:rsid w:val="0063472E"/>
    <w:rsid w:val="00634991"/>
    <w:rsid w:val="00635090"/>
    <w:rsid w:val="0063566E"/>
    <w:rsid w:val="00635B95"/>
    <w:rsid w:val="00635D31"/>
    <w:rsid w:val="0063604F"/>
    <w:rsid w:val="00636138"/>
    <w:rsid w:val="006361B1"/>
    <w:rsid w:val="006372F8"/>
    <w:rsid w:val="0063764E"/>
    <w:rsid w:val="00637A1B"/>
    <w:rsid w:val="00637C0C"/>
    <w:rsid w:val="00637CC8"/>
    <w:rsid w:val="006405BC"/>
    <w:rsid w:val="00640C00"/>
    <w:rsid w:val="006416C6"/>
    <w:rsid w:val="006419EE"/>
    <w:rsid w:val="006426B4"/>
    <w:rsid w:val="00642B6B"/>
    <w:rsid w:val="00643100"/>
    <w:rsid w:val="00643249"/>
    <w:rsid w:val="00643BED"/>
    <w:rsid w:val="00643FD0"/>
    <w:rsid w:val="006445B9"/>
    <w:rsid w:val="00644B64"/>
    <w:rsid w:val="00644D5B"/>
    <w:rsid w:val="00645642"/>
    <w:rsid w:val="0064566C"/>
    <w:rsid w:val="00645B77"/>
    <w:rsid w:val="00645D53"/>
    <w:rsid w:val="0064621C"/>
    <w:rsid w:val="006462C8"/>
    <w:rsid w:val="00646346"/>
    <w:rsid w:val="006466C9"/>
    <w:rsid w:val="00646702"/>
    <w:rsid w:val="00646821"/>
    <w:rsid w:val="00646B55"/>
    <w:rsid w:val="00646C9D"/>
    <w:rsid w:val="0064785C"/>
    <w:rsid w:val="00647D68"/>
    <w:rsid w:val="006519BC"/>
    <w:rsid w:val="00651D98"/>
    <w:rsid w:val="00651DD2"/>
    <w:rsid w:val="00652814"/>
    <w:rsid w:val="00652DED"/>
    <w:rsid w:val="006532E5"/>
    <w:rsid w:val="0065334D"/>
    <w:rsid w:val="00653B5D"/>
    <w:rsid w:val="00654004"/>
    <w:rsid w:val="00654A77"/>
    <w:rsid w:val="00654FDA"/>
    <w:rsid w:val="00655080"/>
    <w:rsid w:val="0065572E"/>
    <w:rsid w:val="00656311"/>
    <w:rsid w:val="006566AA"/>
    <w:rsid w:val="00656B56"/>
    <w:rsid w:val="006572C0"/>
    <w:rsid w:val="00657B43"/>
    <w:rsid w:val="00660DCA"/>
    <w:rsid w:val="00660FB5"/>
    <w:rsid w:val="00661173"/>
    <w:rsid w:val="0066145C"/>
    <w:rsid w:val="00662377"/>
    <w:rsid w:val="006623D4"/>
    <w:rsid w:val="00662D38"/>
    <w:rsid w:val="0066313D"/>
    <w:rsid w:val="006633B4"/>
    <w:rsid w:val="006644DB"/>
    <w:rsid w:val="00664B4C"/>
    <w:rsid w:val="00665000"/>
    <w:rsid w:val="006650CD"/>
    <w:rsid w:val="006662EA"/>
    <w:rsid w:val="0066661E"/>
    <w:rsid w:val="006678C5"/>
    <w:rsid w:val="0067012E"/>
    <w:rsid w:val="006706A2"/>
    <w:rsid w:val="0067070E"/>
    <w:rsid w:val="006707A3"/>
    <w:rsid w:val="00670BCD"/>
    <w:rsid w:val="00671157"/>
    <w:rsid w:val="00671C12"/>
    <w:rsid w:val="00671FE5"/>
    <w:rsid w:val="0067210A"/>
    <w:rsid w:val="0067345C"/>
    <w:rsid w:val="006735F5"/>
    <w:rsid w:val="00673F3A"/>
    <w:rsid w:val="00675746"/>
    <w:rsid w:val="00675FB3"/>
    <w:rsid w:val="006764C5"/>
    <w:rsid w:val="0067674B"/>
    <w:rsid w:val="00676BED"/>
    <w:rsid w:val="00677A46"/>
    <w:rsid w:val="00677B70"/>
    <w:rsid w:val="00680B93"/>
    <w:rsid w:val="00680D56"/>
    <w:rsid w:val="006811A3"/>
    <w:rsid w:val="00681CAD"/>
    <w:rsid w:val="006822BE"/>
    <w:rsid w:val="0068241E"/>
    <w:rsid w:val="0068282D"/>
    <w:rsid w:val="00682E85"/>
    <w:rsid w:val="00683192"/>
    <w:rsid w:val="006836C0"/>
    <w:rsid w:val="00684257"/>
    <w:rsid w:val="00684779"/>
    <w:rsid w:val="006848EE"/>
    <w:rsid w:val="00684C88"/>
    <w:rsid w:val="006859C0"/>
    <w:rsid w:val="00685AB6"/>
    <w:rsid w:val="00685F1C"/>
    <w:rsid w:val="006861BF"/>
    <w:rsid w:val="00686BD0"/>
    <w:rsid w:val="00687B8F"/>
    <w:rsid w:val="00687DDB"/>
    <w:rsid w:val="00687EDB"/>
    <w:rsid w:val="006903D9"/>
    <w:rsid w:val="00690747"/>
    <w:rsid w:val="00690A0A"/>
    <w:rsid w:val="00690B0C"/>
    <w:rsid w:val="00691309"/>
    <w:rsid w:val="0069139C"/>
    <w:rsid w:val="00691457"/>
    <w:rsid w:val="00691F2B"/>
    <w:rsid w:val="00692871"/>
    <w:rsid w:val="00692E0D"/>
    <w:rsid w:val="006932ED"/>
    <w:rsid w:val="006934E1"/>
    <w:rsid w:val="00693CF0"/>
    <w:rsid w:val="00693D4C"/>
    <w:rsid w:val="00693E3B"/>
    <w:rsid w:val="006942DD"/>
    <w:rsid w:val="00694C50"/>
    <w:rsid w:val="00696267"/>
    <w:rsid w:val="00696C44"/>
    <w:rsid w:val="00697349"/>
    <w:rsid w:val="00697633"/>
    <w:rsid w:val="00697F68"/>
    <w:rsid w:val="00697FD2"/>
    <w:rsid w:val="006A038F"/>
    <w:rsid w:val="006A0A95"/>
    <w:rsid w:val="006A134F"/>
    <w:rsid w:val="006A1373"/>
    <w:rsid w:val="006A1DD0"/>
    <w:rsid w:val="006A2957"/>
    <w:rsid w:val="006A29E8"/>
    <w:rsid w:val="006A2E5D"/>
    <w:rsid w:val="006A3A04"/>
    <w:rsid w:val="006A439F"/>
    <w:rsid w:val="006A46AB"/>
    <w:rsid w:val="006A4E0A"/>
    <w:rsid w:val="006A6216"/>
    <w:rsid w:val="006A654A"/>
    <w:rsid w:val="006A6859"/>
    <w:rsid w:val="006A6955"/>
    <w:rsid w:val="006A6F76"/>
    <w:rsid w:val="006A757A"/>
    <w:rsid w:val="006A7823"/>
    <w:rsid w:val="006A7C6F"/>
    <w:rsid w:val="006A7E49"/>
    <w:rsid w:val="006B00B7"/>
    <w:rsid w:val="006B019D"/>
    <w:rsid w:val="006B0754"/>
    <w:rsid w:val="006B095F"/>
    <w:rsid w:val="006B0C80"/>
    <w:rsid w:val="006B1223"/>
    <w:rsid w:val="006B14E6"/>
    <w:rsid w:val="006B165C"/>
    <w:rsid w:val="006B26F4"/>
    <w:rsid w:val="006B2943"/>
    <w:rsid w:val="006B2D00"/>
    <w:rsid w:val="006B3024"/>
    <w:rsid w:val="006B3106"/>
    <w:rsid w:val="006B3693"/>
    <w:rsid w:val="006B39DF"/>
    <w:rsid w:val="006B443A"/>
    <w:rsid w:val="006B494B"/>
    <w:rsid w:val="006B4A48"/>
    <w:rsid w:val="006B5069"/>
    <w:rsid w:val="006B5510"/>
    <w:rsid w:val="006B6B97"/>
    <w:rsid w:val="006B6FB0"/>
    <w:rsid w:val="006C141C"/>
    <w:rsid w:val="006C1876"/>
    <w:rsid w:val="006C1EE6"/>
    <w:rsid w:val="006C2236"/>
    <w:rsid w:val="006C2B17"/>
    <w:rsid w:val="006C2BB9"/>
    <w:rsid w:val="006C327E"/>
    <w:rsid w:val="006C39E8"/>
    <w:rsid w:val="006C3CC1"/>
    <w:rsid w:val="006C42AA"/>
    <w:rsid w:val="006C4AF6"/>
    <w:rsid w:val="006C5051"/>
    <w:rsid w:val="006C58C9"/>
    <w:rsid w:val="006C7149"/>
    <w:rsid w:val="006C762D"/>
    <w:rsid w:val="006D0014"/>
    <w:rsid w:val="006D0681"/>
    <w:rsid w:val="006D0779"/>
    <w:rsid w:val="006D0818"/>
    <w:rsid w:val="006D09BA"/>
    <w:rsid w:val="006D1D84"/>
    <w:rsid w:val="006D2AA2"/>
    <w:rsid w:val="006D3195"/>
    <w:rsid w:val="006D3314"/>
    <w:rsid w:val="006D3673"/>
    <w:rsid w:val="006D3DA1"/>
    <w:rsid w:val="006D3F74"/>
    <w:rsid w:val="006D40FF"/>
    <w:rsid w:val="006D437E"/>
    <w:rsid w:val="006D487D"/>
    <w:rsid w:val="006D48FD"/>
    <w:rsid w:val="006D4B2F"/>
    <w:rsid w:val="006D56F6"/>
    <w:rsid w:val="006D58A5"/>
    <w:rsid w:val="006D5BD4"/>
    <w:rsid w:val="006D5C8E"/>
    <w:rsid w:val="006D6BEA"/>
    <w:rsid w:val="006D6D36"/>
    <w:rsid w:val="006D6DD1"/>
    <w:rsid w:val="006D6E03"/>
    <w:rsid w:val="006D74E6"/>
    <w:rsid w:val="006E003A"/>
    <w:rsid w:val="006E0438"/>
    <w:rsid w:val="006E08C3"/>
    <w:rsid w:val="006E1791"/>
    <w:rsid w:val="006E2210"/>
    <w:rsid w:val="006E2248"/>
    <w:rsid w:val="006E27E8"/>
    <w:rsid w:val="006E3167"/>
    <w:rsid w:val="006E325E"/>
    <w:rsid w:val="006E33CD"/>
    <w:rsid w:val="006E3AC5"/>
    <w:rsid w:val="006E3EC1"/>
    <w:rsid w:val="006E5029"/>
    <w:rsid w:val="006E55D0"/>
    <w:rsid w:val="006E5AFE"/>
    <w:rsid w:val="006E5B59"/>
    <w:rsid w:val="006E5D66"/>
    <w:rsid w:val="006E793A"/>
    <w:rsid w:val="006E7C2C"/>
    <w:rsid w:val="006E7F91"/>
    <w:rsid w:val="006F0D6B"/>
    <w:rsid w:val="006F1F2C"/>
    <w:rsid w:val="006F203D"/>
    <w:rsid w:val="006F2343"/>
    <w:rsid w:val="006F241A"/>
    <w:rsid w:val="006F2D9E"/>
    <w:rsid w:val="006F2F6B"/>
    <w:rsid w:val="006F30EA"/>
    <w:rsid w:val="006F33B3"/>
    <w:rsid w:val="006F3553"/>
    <w:rsid w:val="006F35AD"/>
    <w:rsid w:val="006F3F09"/>
    <w:rsid w:val="006F46F4"/>
    <w:rsid w:val="006F4980"/>
    <w:rsid w:val="006F4AB0"/>
    <w:rsid w:val="006F5F50"/>
    <w:rsid w:val="006F6352"/>
    <w:rsid w:val="006F6A05"/>
    <w:rsid w:val="006F6AF1"/>
    <w:rsid w:val="006F776D"/>
    <w:rsid w:val="006F7A4B"/>
    <w:rsid w:val="006F7D51"/>
    <w:rsid w:val="0070059B"/>
    <w:rsid w:val="00700BE4"/>
    <w:rsid w:val="00700D46"/>
    <w:rsid w:val="007015FD"/>
    <w:rsid w:val="00701908"/>
    <w:rsid w:val="00702B4C"/>
    <w:rsid w:val="0070386F"/>
    <w:rsid w:val="0070390B"/>
    <w:rsid w:val="00703FE7"/>
    <w:rsid w:val="007044A9"/>
    <w:rsid w:val="0070490F"/>
    <w:rsid w:val="00704B9F"/>
    <w:rsid w:val="0070534E"/>
    <w:rsid w:val="00706422"/>
    <w:rsid w:val="00706F7D"/>
    <w:rsid w:val="00707149"/>
    <w:rsid w:val="00707376"/>
    <w:rsid w:val="007075D3"/>
    <w:rsid w:val="00707695"/>
    <w:rsid w:val="00710756"/>
    <w:rsid w:val="007108D7"/>
    <w:rsid w:val="00710CCF"/>
    <w:rsid w:val="00710EED"/>
    <w:rsid w:val="007113FA"/>
    <w:rsid w:val="007129EE"/>
    <w:rsid w:val="00712A30"/>
    <w:rsid w:val="00714198"/>
    <w:rsid w:val="00714839"/>
    <w:rsid w:val="007148C8"/>
    <w:rsid w:val="00714E04"/>
    <w:rsid w:val="00714EBA"/>
    <w:rsid w:val="007156FF"/>
    <w:rsid w:val="00715771"/>
    <w:rsid w:val="00715A39"/>
    <w:rsid w:val="00715BEB"/>
    <w:rsid w:val="00716CAF"/>
    <w:rsid w:val="00717439"/>
    <w:rsid w:val="00717B0E"/>
    <w:rsid w:val="00717E63"/>
    <w:rsid w:val="007201FA"/>
    <w:rsid w:val="0072071C"/>
    <w:rsid w:val="00720972"/>
    <w:rsid w:val="007209A0"/>
    <w:rsid w:val="00720CBE"/>
    <w:rsid w:val="0072129D"/>
    <w:rsid w:val="007216BF"/>
    <w:rsid w:val="00721E90"/>
    <w:rsid w:val="00722C95"/>
    <w:rsid w:val="00723BE8"/>
    <w:rsid w:val="007245B7"/>
    <w:rsid w:val="00724906"/>
    <w:rsid w:val="00725A70"/>
    <w:rsid w:val="00725DBA"/>
    <w:rsid w:val="007261A3"/>
    <w:rsid w:val="00726764"/>
    <w:rsid w:val="00726950"/>
    <w:rsid w:val="00726C30"/>
    <w:rsid w:val="0072770A"/>
    <w:rsid w:val="0072781C"/>
    <w:rsid w:val="00727F0A"/>
    <w:rsid w:val="00730D82"/>
    <w:rsid w:val="00730EAB"/>
    <w:rsid w:val="00731531"/>
    <w:rsid w:val="00732691"/>
    <w:rsid w:val="00732A74"/>
    <w:rsid w:val="00732AA0"/>
    <w:rsid w:val="007331A2"/>
    <w:rsid w:val="007340B0"/>
    <w:rsid w:val="00734523"/>
    <w:rsid w:val="00734665"/>
    <w:rsid w:val="00734C0C"/>
    <w:rsid w:val="00734CB4"/>
    <w:rsid w:val="00736BA6"/>
    <w:rsid w:val="00736F5D"/>
    <w:rsid w:val="007372F1"/>
    <w:rsid w:val="0073732F"/>
    <w:rsid w:val="00737863"/>
    <w:rsid w:val="00737919"/>
    <w:rsid w:val="00737AEA"/>
    <w:rsid w:val="007403A3"/>
    <w:rsid w:val="00740553"/>
    <w:rsid w:val="00740F8A"/>
    <w:rsid w:val="00741518"/>
    <w:rsid w:val="007420EC"/>
    <w:rsid w:val="007438E7"/>
    <w:rsid w:val="00743C5A"/>
    <w:rsid w:val="00743CFF"/>
    <w:rsid w:val="00744138"/>
    <w:rsid w:val="00744D9A"/>
    <w:rsid w:val="0074513D"/>
    <w:rsid w:val="0074554F"/>
    <w:rsid w:val="00745BC5"/>
    <w:rsid w:val="0074609C"/>
    <w:rsid w:val="0074672E"/>
    <w:rsid w:val="00746C58"/>
    <w:rsid w:val="00747AB3"/>
    <w:rsid w:val="007503A0"/>
    <w:rsid w:val="00750D18"/>
    <w:rsid w:val="00750F16"/>
    <w:rsid w:val="007515EB"/>
    <w:rsid w:val="007516B5"/>
    <w:rsid w:val="0075181D"/>
    <w:rsid w:val="00751B78"/>
    <w:rsid w:val="00751CF7"/>
    <w:rsid w:val="007528A1"/>
    <w:rsid w:val="00752C53"/>
    <w:rsid w:val="0075337B"/>
    <w:rsid w:val="007533FB"/>
    <w:rsid w:val="00753C80"/>
    <w:rsid w:val="00754D41"/>
    <w:rsid w:val="007554E8"/>
    <w:rsid w:val="00755578"/>
    <w:rsid w:val="0075564A"/>
    <w:rsid w:val="007557D7"/>
    <w:rsid w:val="00756199"/>
    <w:rsid w:val="00756377"/>
    <w:rsid w:val="0075688E"/>
    <w:rsid w:val="00756D93"/>
    <w:rsid w:val="00756F1B"/>
    <w:rsid w:val="0075744B"/>
    <w:rsid w:val="00757B69"/>
    <w:rsid w:val="00757E65"/>
    <w:rsid w:val="00760016"/>
    <w:rsid w:val="007604BC"/>
    <w:rsid w:val="007607A3"/>
    <w:rsid w:val="00761DB6"/>
    <w:rsid w:val="007622A9"/>
    <w:rsid w:val="00762408"/>
    <w:rsid w:val="00762454"/>
    <w:rsid w:val="007627ED"/>
    <w:rsid w:val="00762A6C"/>
    <w:rsid w:val="00763107"/>
    <w:rsid w:val="00763209"/>
    <w:rsid w:val="00764C98"/>
    <w:rsid w:val="00765020"/>
    <w:rsid w:val="007666FD"/>
    <w:rsid w:val="0076705B"/>
    <w:rsid w:val="00767600"/>
    <w:rsid w:val="007677DF"/>
    <w:rsid w:val="007701A5"/>
    <w:rsid w:val="00770D86"/>
    <w:rsid w:val="0077215C"/>
    <w:rsid w:val="0077239B"/>
    <w:rsid w:val="00773159"/>
    <w:rsid w:val="007733D0"/>
    <w:rsid w:val="00773ED1"/>
    <w:rsid w:val="00774851"/>
    <w:rsid w:val="00774E6B"/>
    <w:rsid w:val="007756B0"/>
    <w:rsid w:val="00775A40"/>
    <w:rsid w:val="00775F68"/>
    <w:rsid w:val="0077674C"/>
    <w:rsid w:val="007768C2"/>
    <w:rsid w:val="00776D16"/>
    <w:rsid w:val="007770F4"/>
    <w:rsid w:val="00777447"/>
    <w:rsid w:val="00777645"/>
    <w:rsid w:val="00777D8E"/>
    <w:rsid w:val="00780FF8"/>
    <w:rsid w:val="00781823"/>
    <w:rsid w:val="007819FC"/>
    <w:rsid w:val="00782132"/>
    <w:rsid w:val="00782241"/>
    <w:rsid w:val="0078282A"/>
    <w:rsid w:val="00782900"/>
    <w:rsid w:val="00783027"/>
    <w:rsid w:val="007833C3"/>
    <w:rsid w:val="00783E3C"/>
    <w:rsid w:val="007842CB"/>
    <w:rsid w:val="0078503B"/>
    <w:rsid w:val="00785264"/>
    <w:rsid w:val="00785C06"/>
    <w:rsid w:val="007867FC"/>
    <w:rsid w:val="007901E1"/>
    <w:rsid w:val="00790F81"/>
    <w:rsid w:val="007910FB"/>
    <w:rsid w:val="00791230"/>
    <w:rsid w:val="007916C1"/>
    <w:rsid w:val="007918FD"/>
    <w:rsid w:val="0079193C"/>
    <w:rsid w:val="00791FA6"/>
    <w:rsid w:val="00792BDC"/>
    <w:rsid w:val="007933FD"/>
    <w:rsid w:val="00793644"/>
    <w:rsid w:val="007937D7"/>
    <w:rsid w:val="00794791"/>
    <w:rsid w:val="00794B76"/>
    <w:rsid w:val="00794D9D"/>
    <w:rsid w:val="00795243"/>
    <w:rsid w:val="00796099"/>
    <w:rsid w:val="00796873"/>
    <w:rsid w:val="00797124"/>
    <w:rsid w:val="00797578"/>
    <w:rsid w:val="00797954"/>
    <w:rsid w:val="00797D8D"/>
    <w:rsid w:val="007A1585"/>
    <w:rsid w:val="007A15B1"/>
    <w:rsid w:val="007A182E"/>
    <w:rsid w:val="007A2490"/>
    <w:rsid w:val="007A2B51"/>
    <w:rsid w:val="007A2E3D"/>
    <w:rsid w:val="007A3479"/>
    <w:rsid w:val="007A36B5"/>
    <w:rsid w:val="007A3CA2"/>
    <w:rsid w:val="007A3CCA"/>
    <w:rsid w:val="007A4092"/>
    <w:rsid w:val="007A47A9"/>
    <w:rsid w:val="007A4BF2"/>
    <w:rsid w:val="007A4D00"/>
    <w:rsid w:val="007A4DE8"/>
    <w:rsid w:val="007A5029"/>
    <w:rsid w:val="007A533A"/>
    <w:rsid w:val="007A584C"/>
    <w:rsid w:val="007A5C69"/>
    <w:rsid w:val="007A5C91"/>
    <w:rsid w:val="007A5F0F"/>
    <w:rsid w:val="007A6C0B"/>
    <w:rsid w:val="007A6F6F"/>
    <w:rsid w:val="007A7509"/>
    <w:rsid w:val="007A78AB"/>
    <w:rsid w:val="007B0B95"/>
    <w:rsid w:val="007B0E45"/>
    <w:rsid w:val="007B0F50"/>
    <w:rsid w:val="007B0F57"/>
    <w:rsid w:val="007B3258"/>
    <w:rsid w:val="007B330A"/>
    <w:rsid w:val="007B4400"/>
    <w:rsid w:val="007B4E52"/>
    <w:rsid w:val="007B515D"/>
    <w:rsid w:val="007B58E4"/>
    <w:rsid w:val="007B5FCA"/>
    <w:rsid w:val="007B6422"/>
    <w:rsid w:val="007B6435"/>
    <w:rsid w:val="007B64D0"/>
    <w:rsid w:val="007B6D70"/>
    <w:rsid w:val="007B707E"/>
    <w:rsid w:val="007B71D0"/>
    <w:rsid w:val="007B731D"/>
    <w:rsid w:val="007B74D4"/>
    <w:rsid w:val="007B7D1B"/>
    <w:rsid w:val="007C008B"/>
    <w:rsid w:val="007C0226"/>
    <w:rsid w:val="007C1278"/>
    <w:rsid w:val="007C1AB0"/>
    <w:rsid w:val="007C1ABE"/>
    <w:rsid w:val="007C1E27"/>
    <w:rsid w:val="007C20F8"/>
    <w:rsid w:val="007C211C"/>
    <w:rsid w:val="007C2CC5"/>
    <w:rsid w:val="007C31FE"/>
    <w:rsid w:val="007C3E83"/>
    <w:rsid w:val="007C40B5"/>
    <w:rsid w:val="007C4890"/>
    <w:rsid w:val="007C4938"/>
    <w:rsid w:val="007C49B4"/>
    <w:rsid w:val="007C53E9"/>
    <w:rsid w:val="007C6303"/>
    <w:rsid w:val="007C63AA"/>
    <w:rsid w:val="007C6481"/>
    <w:rsid w:val="007C6A6A"/>
    <w:rsid w:val="007C6BC7"/>
    <w:rsid w:val="007C73CE"/>
    <w:rsid w:val="007C7963"/>
    <w:rsid w:val="007D00AC"/>
    <w:rsid w:val="007D0244"/>
    <w:rsid w:val="007D03F8"/>
    <w:rsid w:val="007D247F"/>
    <w:rsid w:val="007D27D6"/>
    <w:rsid w:val="007D2B2F"/>
    <w:rsid w:val="007D2F1D"/>
    <w:rsid w:val="007D316C"/>
    <w:rsid w:val="007D382D"/>
    <w:rsid w:val="007D3971"/>
    <w:rsid w:val="007D3BE0"/>
    <w:rsid w:val="007D3E6A"/>
    <w:rsid w:val="007D496C"/>
    <w:rsid w:val="007D56B2"/>
    <w:rsid w:val="007D632B"/>
    <w:rsid w:val="007D6A84"/>
    <w:rsid w:val="007D70AC"/>
    <w:rsid w:val="007D73C6"/>
    <w:rsid w:val="007D7AA2"/>
    <w:rsid w:val="007D9886"/>
    <w:rsid w:val="007E0604"/>
    <w:rsid w:val="007E1226"/>
    <w:rsid w:val="007E1257"/>
    <w:rsid w:val="007E1362"/>
    <w:rsid w:val="007E19A1"/>
    <w:rsid w:val="007E19E6"/>
    <w:rsid w:val="007E1B1F"/>
    <w:rsid w:val="007E20A4"/>
    <w:rsid w:val="007E2C8D"/>
    <w:rsid w:val="007E3502"/>
    <w:rsid w:val="007E3667"/>
    <w:rsid w:val="007E3AC6"/>
    <w:rsid w:val="007E41E1"/>
    <w:rsid w:val="007E4530"/>
    <w:rsid w:val="007E5079"/>
    <w:rsid w:val="007E5166"/>
    <w:rsid w:val="007E5266"/>
    <w:rsid w:val="007E52F7"/>
    <w:rsid w:val="007E53AB"/>
    <w:rsid w:val="007E587E"/>
    <w:rsid w:val="007E5CCD"/>
    <w:rsid w:val="007E5EE6"/>
    <w:rsid w:val="007E6244"/>
    <w:rsid w:val="007E6882"/>
    <w:rsid w:val="007E6D49"/>
    <w:rsid w:val="007E6E93"/>
    <w:rsid w:val="007E7071"/>
    <w:rsid w:val="007F0ADC"/>
    <w:rsid w:val="007F0CEE"/>
    <w:rsid w:val="007F0E9C"/>
    <w:rsid w:val="007F118D"/>
    <w:rsid w:val="007F1861"/>
    <w:rsid w:val="007F221E"/>
    <w:rsid w:val="007F227F"/>
    <w:rsid w:val="007F239D"/>
    <w:rsid w:val="007F2742"/>
    <w:rsid w:val="007F29F5"/>
    <w:rsid w:val="007F2C05"/>
    <w:rsid w:val="007F2F1F"/>
    <w:rsid w:val="007F3214"/>
    <w:rsid w:val="007F3EC1"/>
    <w:rsid w:val="007F4723"/>
    <w:rsid w:val="007F545F"/>
    <w:rsid w:val="007F59E5"/>
    <w:rsid w:val="007F5E68"/>
    <w:rsid w:val="007F6656"/>
    <w:rsid w:val="007F67F5"/>
    <w:rsid w:val="007F7595"/>
    <w:rsid w:val="007F75EB"/>
    <w:rsid w:val="00800223"/>
    <w:rsid w:val="008006D1"/>
    <w:rsid w:val="008009BC"/>
    <w:rsid w:val="00800C1B"/>
    <w:rsid w:val="00800D54"/>
    <w:rsid w:val="00800E19"/>
    <w:rsid w:val="0080102F"/>
    <w:rsid w:val="008025A4"/>
    <w:rsid w:val="008026D9"/>
    <w:rsid w:val="008027E7"/>
    <w:rsid w:val="008029B6"/>
    <w:rsid w:val="00803341"/>
    <w:rsid w:val="008034F8"/>
    <w:rsid w:val="008038DA"/>
    <w:rsid w:val="0080499C"/>
    <w:rsid w:val="00804C3F"/>
    <w:rsid w:val="00804E86"/>
    <w:rsid w:val="00805184"/>
    <w:rsid w:val="0080747E"/>
    <w:rsid w:val="008079AA"/>
    <w:rsid w:val="008107A4"/>
    <w:rsid w:val="00810A02"/>
    <w:rsid w:val="00811300"/>
    <w:rsid w:val="00811579"/>
    <w:rsid w:val="00811C69"/>
    <w:rsid w:val="00811DBE"/>
    <w:rsid w:val="00811E3B"/>
    <w:rsid w:val="00812203"/>
    <w:rsid w:val="008128F1"/>
    <w:rsid w:val="00814875"/>
    <w:rsid w:val="00814877"/>
    <w:rsid w:val="00814C38"/>
    <w:rsid w:val="00814DC1"/>
    <w:rsid w:val="00814F35"/>
    <w:rsid w:val="008155DE"/>
    <w:rsid w:val="0081580F"/>
    <w:rsid w:val="00815DF6"/>
    <w:rsid w:val="00815E0B"/>
    <w:rsid w:val="008163AD"/>
    <w:rsid w:val="0081691F"/>
    <w:rsid w:val="008169D6"/>
    <w:rsid w:val="008169F2"/>
    <w:rsid w:val="00817969"/>
    <w:rsid w:val="008179F9"/>
    <w:rsid w:val="00817E8B"/>
    <w:rsid w:val="008200D4"/>
    <w:rsid w:val="008201A7"/>
    <w:rsid w:val="00820712"/>
    <w:rsid w:val="008235C4"/>
    <w:rsid w:val="00823F68"/>
    <w:rsid w:val="00824062"/>
    <w:rsid w:val="00824864"/>
    <w:rsid w:val="008249E9"/>
    <w:rsid w:val="00824B2C"/>
    <w:rsid w:val="00824E41"/>
    <w:rsid w:val="00825019"/>
    <w:rsid w:val="008264F3"/>
    <w:rsid w:val="00826653"/>
    <w:rsid w:val="0082678D"/>
    <w:rsid w:val="00826D4C"/>
    <w:rsid w:val="00827243"/>
    <w:rsid w:val="008273AB"/>
    <w:rsid w:val="00827772"/>
    <w:rsid w:val="0082780A"/>
    <w:rsid w:val="00827E20"/>
    <w:rsid w:val="008300D8"/>
    <w:rsid w:val="008306B5"/>
    <w:rsid w:val="00830972"/>
    <w:rsid w:val="00830D12"/>
    <w:rsid w:val="00831C7E"/>
    <w:rsid w:val="008325A2"/>
    <w:rsid w:val="00832949"/>
    <w:rsid w:val="00833215"/>
    <w:rsid w:val="0083328E"/>
    <w:rsid w:val="008336E3"/>
    <w:rsid w:val="00833AFE"/>
    <w:rsid w:val="00833C5B"/>
    <w:rsid w:val="00834071"/>
    <w:rsid w:val="00834C95"/>
    <w:rsid w:val="00835182"/>
    <w:rsid w:val="00835449"/>
    <w:rsid w:val="00835916"/>
    <w:rsid w:val="00835DEB"/>
    <w:rsid w:val="00835F10"/>
    <w:rsid w:val="00835F53"/>
    <w:rsid w:val="0083664E"/>
    <w:rsid w:val="008405DF"/>
    <w:rsid w:val="00841110"/>
    <w:rsid w:val="008414E3"/>
    <w:rsid w:val="00841663"/>
    <w:rsid w:val="00841821"/>
    <w:rsid w:val="00841F3C"/>
    <w:rsid w:val="00842CAC"/>
    <w:rsid w:val="00842ED4"/>
    <w:rsid w:val="00843435"/>
    <w:rsid w:val="008434CF"/>
    <w:rsid w:val="00843A7B"/>
    <w:rsid w:val="00843C7E"/>
    <w:rsid w:val="0084421B"/>
    <w:rsid w:val="008444F3"/>
    <w:rsid w:val="00844E97"/>
    <w:rsid w:val="00845188"/>
    <w:rsid w:val="008451C4"/>
    <w:rsid w:val="00845336"/>
    <w:rsid w:val="00845939"/>
    <w:rsid w:val="00845DED"/>
    <w:rsid w:val="0084628F"/>
    <w:rsid w:val="00846F53"/>
    <w:rsid w:val="00847CD8"/>
    <w:rsid w:val="00847DCF"/>
    <w:rsid w:val="00850532"/>
    <w:rsid w:val="00850B34"/>
    <w:rsid w:val="00850B4E"/>
    <w:rsid w:val="00850C6A"/>
    <w:rsid w:val="00850D96"/>
    <w:rsid w:val="00850DC7"/>
    <w:rsid w:val="00852F91"/>
    <w:rsid w:val="00853011"/>
    <w:rsid w:val="0085341D"/>
    <w:rsid w:val="0085378A"/>
    <w:rsid w:val="00853B57"/>
    <w:rsid w:val="0085409D"/>
    <w:rsid w:val="00854496"/>
    <w:rsid w:val="0085459F"/>
    <w:rsid w:val="0085469B"/>
    <w:rsid w:val="0085485A"/>
    <w:rsid w:val="00854D5A"/>
    <w:rsid w:val="00854E5A"/>
    <w:rsid w:val="00855289"/>
    <w:rsid w:val="00856185"/>
    <w:rsid w:val="008569F6"/>
    <w:rsid w:val="00857979"/>
    <w:rsid w:val="00860324"/>
    <w:rsid w:val="0086052D"/>
    <w:rsid w:val="00860ED7"/>
    <w:rsid w:val="00861406"/>
    <w:rsid w:val="008615F1"/>
    <w:rsid w:val="00862045"/>
    <w:rsid w:val="00862A9C"/>
    <w:rsid w:val="00862BE5"/>
    <w:rsid w:val="00862D78"/>
    <w:rsid w:val="00862DE3"/>
    <w:rsid w:val="008634D9"/>
    <w:rsid w:val="0086380F"/>
    <w:rsid w:val="0086384C"/>
    <w:rsid w:val="00863CE4"/>
    <w:rsid w:val="00863FCF"/>
    <w:rsid w:val="008649DE"/>
    <w:rsid w:val="00864A68"/>
    <w:rsid w:val="0086509A"/>
    <w:rsid w:val="008658D9"/>
    <w:rsid w:val="00865DF9"/>
    <w:rsid w:val="00865F3F"/>
    <w:rsid w:val="00866205"/>
    <w:rsid w:val="008671EB"/>
    <w:rsid w:val="008673C2"/>
    <w:rsid w:val="008673C5"/>
    <w:rsid w:val="00870AD3"/>
    <w:rsid w:val="00870C66"/>
    <w:rsid w:val="00871553"/>
    <w:rsid w:val="0087238F"/>
    <w:rsid w:val="008727B0"/>
    <w:rsid w:val="00874D38"/>
    <w:rsid w:val="0087519A"/>
    <w:rsid w:val="0087522F"/>
    <w:rsid w:val="008755B8"/>
    <w:rsid w:val="00875821"/>
    <w:rsid w:val="00875E91"/>
    <w:rsid w:val="00876235"/>
    <w:rsid w:val="008763E3"/>
    <w:rsid w:val="00876778"/>
    <w:rsid w:val="00876B06"/>
    <w:rsid w:val="00876F62"/>
    <w:rsid w:val="00876FC6"/>
    <w:rsid w:val="00877450"/>
    <w:rsid w:val="008804AD"/>
    <w:rsid w:val="00880533"/>
    <w:rsid w:val="00880A92"/>
    <w:rsid w:val="00881ED8"/>
    <w:rsid w:val="00882197"/>
    <w:rsid w:val="00882986"/>
    <w:rsid w:val="008830B5"/>
    <w:rsid w:val="0088405F"/>
    <w:rsid w:val="0088429D"/>
    <w:rsid w:val="008843C9"/>
    <w:rsid w:val="008843CC"/>
    <w:rsid w:val="00884574"/>
    <w:rsid w:val="00884C87"/>
    <w:rsid w:val="00884F83"/>
    <w:rsid w:val="008850D0"/>
    <w:rsid w:val="008867BD"/>
    <w:rsid w:val="00886921"/>
    <w:rsid w:val="00887D4D"/>
    <w:rsid w:val="00887DBD"/>
    <w:rsid w:val="00887FA5"/>
    <w:rsid w:val="008900AE"/>
    <w:rsid w:val="00890D6A"/>
    <w:rsid w:val="0089188F"/>
    <w:rsid w:val="00891A0D"/>
    <w:rsid w:val="00892FDE"/>
    <w:rsid w:val="00893278"/>
    <w:rsid w:val="008933B8"/>
    <w:rsid w:val="008939D6"/>
    <w:rsid w:val="00893D88"/>
    <w:rsid w:val="00894780"/>
    <w:rsid w:val="00894BDC"/>
    <w:rsid w:val="00894D47"/>
    <w:rsid w:val="008950BF"/>
    <w:rsid w:val="00895675"/>
    <w:rsid w:val="00895B8C"/>
    <w:rsid w:val="00896338"/>
    <w:rsid w:val="00896A63"/>
    <w:rsid w:val="0089762E"/>
    <w:rsid w:val="00897637"/>
    <w:rsid w:val="008A03F2"/>
    <w:rsid w:val="008A05B8"/>
    <w:rsid w:val="008A1009"/>
    <w:rsid w:val="008A14CE"/>
    <w:rsid w:val="008A15BE"/>
    <w:rsid w:val="008A1649"/>
    <w:rsid w:val="008A164C"/>
    <w:rsid w:val="008A1C12"/>
    <w:rsid w:val="008A1D89"/>
    <w:rsid w:val="008A1DF5"/>
    <w:rsid w:val="008A20B4"/>
    <w:rsid w:val="008A2A33"/>
    <w:rsid w:val="008A2D41"/>
    <w:rsid w:val="008A3AF9"/>
    <w:rsid w:val="008A42D9"/>
    <w:rsid w:val="008A4EC1"/>
    <w:rsid w:val="008A526A"/>
    <w:rsid w:val="008A6CF4"/>
    <w:rsid w:val="008A7327"/>
    <w:rsid w:val="008A74C0"/>
    <w:rsid w:val="008A759F"/>
    <w:rsid w:val="008A773E"/>
    <w:rsid w:val="008B043B"/>
    <w:rsid w:val="008B1CB0"/>
    <w:rsid w:val="008B1FF5"/>
    <w:rsid w:val="008B20E7"/>
    <w:rsid w:val="008B2125"/>
    <w:rsid w:val="008B2789"/>
    <w:rsid w:val="008B2D2B"/>
    <w:rsid w:val="008B319E"/>
    <w:rsid w:val="008B3336"/>
    <w:rsid w:val="008B3DE8"/>
    <w:rsid w:val="008B4CD8"/>
    <w:rsid w:val="008B4FBA"/>
    <w:rsid w:val="008B5042"/>
    <w:rsid w:val="008B5A4B"/>
    <w:rsid w:val="008B5EA1"/>
    <w:rsid w:val="008B6489"/>
    <w:rsid w:val="008B64D9"/>
    <w:rsid w:val="008B7675"/>
    <w:rsid w:val="008C026F"/>
    <w:rsid w:val="008C0416"/>
    <w:rsid w:val="008C04FE"/>
    <w:rsid w:val="008C0B66"/>
    <w:rsid w:val="008C0ED5"/>
    <w:rsid w:val="008C107D"/>
    <w:rsid w:val="008C1490"/>
    <w:rsid w:val="008C1ADA"/>
    <w:rsid w:val="008C1B16"/>
    <w:rsid w:val="008C1BD8"/>
    <w:rsid w:val="008C1DB5"/>
    <w:rsid w:val="008C31E6"/>
    <w:rsid w:val="008C3257"/>
    <w:rsid w:val="008C3EAE"/>
    <w:rsid w:val="008C3F91"/>
    <w:rsid w:val="008C48EB"/>
    <w:rsid w:val="008C4A98"/>
    <w:rsid w:val="008C5240"/>
    <w:rsid w:val="008C5967"/>
    <w:rsid w:val="008C5A8A"/>
    <w:rsid w:val="008C6002"/>
    <w:rsid w:val="008C6265"/>
    <w:rsid w:val="008C7969"/>
    <w:rsid w:val="008D042B"/>
    <w:rsid w:val="008D130F"/>
    <w:rsid w:val="008D1724"/>
    <w:rsid w:val="008D182F"/>
    <w:rsid w:val="008D2469"/>
    <w:rsid w:val="008D4194"/>
    <w:rsid w:val="008D4D3B"/>
    <w:rsid w:val="008D4EA0"/>
    <w:rsid w:val="008D55A2"/>
    <w:rsid w:val="008D5A64"/>
    <w:rsid w:val="008D5CC3"/>
    <w:rsid w:val="008D658B"/>
    <w:rsid w:val="008D6930"/>
    <w:rsid w:val="008D6D20"/>
    <w:rsid w:val="008D72F7"/>
    <w:rsid w:val="008D7641"/>
    <w:rsid w:val="008E0032"/>
    <w:rsid w:val="008E04F5"/>
    <w:rsid w:val="008E060D"/>
    <w:rsid w:val="008E0760"/>
    <w:rsid w:val="008E0D61"/>
    <w:rsid w:val="008E1ABD"/>
    <w:rsid w:val="008E1F16"/>
    <w:rsid w:val="008E23E4"/>
    <w:rsid w:val="008E3731"/>
    <w:rsid w:val="008E4102"/>
    <w:rsid w:val="008E4798"/>
    <w:rsid w:val="008E4BE1"/>
    <w:rsid w:val="008E5422"/>
    <w:rsid w:val="008E58B0"/>
    <w:rsid w:val="008E5AE4"/>
    <w:rsid w:val="008E616F"/>
    <w:rsid w:val="008E617B"/>
    <w:rsid w:val="008E654D"/>
    <w:rsid w:val="008E6C04"/>
    <w:rsid w:val="008E70F0"/>
    <w:rsid w:val="008E71D5"/>
    <w:rsid w:val="008E7451"/>
    <w:rsid w:val="008E79E9"/>
    <w:rsid w:val="008F0006"/>
    <w:rsid w:val="008F0363"/>
    <w:rsid w:val="008F0F7B"/>
    <w:rsid w:val="008F1614"/>
    <w:rsid w:val="008F188D"/>
    <w:rsid w:val="008F23E1"/>
    <w:rsid w:val="008F361B"/>
    <w:rsid w:val="008F4273"/>
    <w:rsid w:val="008F475F"/>
    <w:rsid w:val="008F5192"/>
    <w:rsid w:val="008F531E"/>
    <w:rsid w:val="008F5E2B"/>
    <w:rsid w:val="008F5E93"/>
    <w:rsid w:val="008F5EEE"/>
    <w:rsid w:val="008F615A"/>
    <w:rsid w:val="008F68CD"/>
    <w:rsid w:val="008F7173"/>
    <w:rsid w:val="0090039C"/>
    <w:rsid w:val="009006C5"/>
    <w:rsid w:val="0090107A"/>
    <w:rsid w:val="00901212"/>
    <w:rsid w:val="00901C75"/>
    <w:rsid w:val="00902158"/>
    <w:rsid w:val="00902B43"/>
    <w:rsid w:val="009032EC"/>
    <w:rsid w:val="00903DE8"/>
    <w:rsid w:val="00903EE3"/>
    <w:rsid w:val="00904CE6"/>
    <w:rsid w:val="00904FBF"/>
    <w:rsid w:val="009051A9"/>
    <w:rsid w:val="00905637"/>
    <w:rsid w:val="0090584A"/>
    <w:rsid w:val="00905AC9"/>
    <w:rsid w:val="009069EF"/>
    <w:rsid w:val="00907773"/>
    <w:rsid w:val="00907916"/>
    <w:rsid w:val="0091036C"/>
    <w:rsid w:val="00910C3A"/>
    <w:rsid w:val="00910CE1"/>
    <w:rsid w:val="009110A3"/>
    <w:rsid w:val="00911BC5"/>
    <w:rsid w:val="00912041"/>
    <w:rsid w:val="0091232B"/>
    <w:rsid w:val="00914029"/>
    <w:rsid w:val="00914898"/>
    <w:rsid w:val="0091499D"/>
    <w:rsid w:val="00914C07"/>
    <w:rsid w:val="009156BF"/>
    <w:rsid w:val="00915918"/>
    <w:rsid w:val="00915C72"/>
    <w:rsid w:val="00915DCB"/>
    <w:rsid w:val="0091660D"/>
    <w:rsid w:val="009170FB"/>
    <w:rsid w:val="009173DD"/>
    <w:rsid w:val="009178B2"/>
    <w:rsid w:val="00917D12"/>
    <w:rsid w:val="0092025A"/>
    <w:rsid w:val="00920849"/>
    <w:rsid w:val="00922F52"/>
    <w:rsid w:val="00922FBB"/>
    <w:rsid w:val="009230D6"/>
    <w:rsid w:val="00923359"/>
    <w:rsid w:val="009236D6"/>
    <w:rsid w:val="00923A72"/>
    <w:rsid w:val="00923B44"/>
    <w:rsid w:val="00923ED7"/>
    <w:rsid w:val="00923F00"/>
    <w:rsid w:val="0092411D"/>
    <w:rsid w:val="009243B2"/>
    <w:rsid w:val="0092496C"/>
    <w:rsid w:val="009254D4"/>
    <w:rsid w:val="00925586"/>
    <w:rsid w:val="009259A4"/>
    <w:rsid w:val="00925E64"/>
    <w:rsid w:val="009261C5"/>
    <w:rsid w:val="0092652E"/>
    <w:rsid w:val="00927973"/>
    <w:rsid w:val="00927B17"/>
    <w:rsid w:val="00927EB7"/>
    <w:rsid w:val="00927FBF"/>
    <w:rsid w:val="0093133C"/>
    <w:rsid w:val="009315DB"/>
    <w:rsid w:val="00931D46"/>
    <w:rsid w:val="0093229E"/>
    <w:rsid w:val="00932326"/>
    <w:rsid w:val="0093245D"/>
    <w:rsid w:val="009326A9"/>
    <w:rsid w:val="00933500"/>
    <w:rsid w:val="00933926"/>
    <w:rsid w:val="009339FD"/>
    <w:rsid w:val="009346C9"/>
    <w:rsid w:val="00935092"/>
    <w:rsid w:val="0093565B"/>
    <w:rsid w:val="009364B6"/>
    <w:rsid w:val="00936A9C"/>
    <w:rsid w:val="00937522"/>
    <w:rsid w:val="00937E78"/>
    <w:rsid w:val="00937FB8"/>
    <w:rsid w:val="00940C46"/>
    <w:rsid w:val="00940D90"/>
    <w:rsid w:val="00940FB1"/>
    <w:rsid w:val="0094193C"/>
    <w:rsid w:val="00942541"/>
    <w:rsid w:val="00942DD0"/>
    <w:rsid w:val="00942F61"/>
    <w:rsid w:val="00942FB4"/>
    <w:rsid w:val="00943D14"/>
    <w:rsid w:val="00943FAE"/>
    <w:rsid w:val="00944C65"/>
    <w:rsid w:val="00944FDF"/>
    <w:rsid w:val="00945349"/>
    <w:rsid w:val="0094651C"/>
    <w:rsid w:val="009466DA"/>
    <w:rsid w:val="00947131"/>
    <w:rsid w:val="009471E5"/>
    <w:rsid w:val="00947FA8"/>
    <w:rsid w:val="0095039F"/>
    <w:rsid w:val="00950B17"/>
    <w:rsid w:val="00951334"/>
    <w:rsid w:val="009515FE"/>
    <w:rsid w:val="00951AE5"/>
    <w:rsid w:val="00951B63"/>
    <w:rsid w:val="00951E76"/>
    <w:rsid w:val="009529F5"/>
    <w:rsid w:val="00952F0C"/>
    <w:rsid w:val="00953003"/>
    <w:rsid w:val="009551BA"/>
    <w:rsid w:val="009551C9"/>
    <w:rsid w:val="00955EFA"/>
    <w:rsid w:val="00956380"/>
    <w:rsid w:val="00956B09"/>
    <w:rsid w:val="00956BCF"/>
    <w:rsid w:val="009573EC"/>
    <w:rsid w:val="00957DE8"/>
    <w:rsid w:val="0096055D"/>
    <w:rsid w:val="009605C0"/>
    <w:rsid w:val="00960805"/>
    <w:rsid w:val="0096098C"/>
    <w:rsid w:val="00960E3F"/>
    <w:rsid w:val="0096121E"/>
    <w:rsid w:val="0096172A"/>
    <w:rsid w:val="009620D1"/>
    <w:rsid w:val="009622DC"/>
    <w:rsid w:val="0096264D"/>
    <w:rsid w:val="00962F87"/>
    <w:rsid w:val="00963712"/>
    <w:rsid w:val="00963738"/>
    <w:rsid w:val="00963AA3"/>
    <w:rsid w:val="00964397"/>
    <w:rsid w:val="00964CD9"/>
    <w:rsid w:val="009651EB"/>
    <w:rsid w:val="00965222"/>
    <w:rsid w:val="00965BD6"/>
    <w:rsid w:val="00966842"/>
    <w:rsid w:val="00966887"/>
    <w:rsid w:val="00966EC4"/>
    <w:rsid w:val="0096748E"/>
    <w:rsid w:val="00967F0F"/>
    <w:rsid w:val="0097016B"/>
    <w:rsid w:val="009706F6"/>
    <w:rsid w:val="00970D4D"/>
    <w:rsid w:val="00970F98"/>
    <w:rsid w:val="00971064"/>
    <w:rsid w:val="0097153F"/>
    <w:rsid w:val="009717B5"/>
    <w:rsid w:val="00971923"/>
    <w:rsid w:val="009719D6"/>
    <w:rsid w:val="009719F0"/>
    <w:rsid w:val="00971C83"/>
    <w:rsid w:val="00972386"/>
    <w:rsid w:val="00972648"/>
    <w:rsid w:val="00972AA3"/>
    <w:rsid w:val="00972AD7"/>
    <w:rsid w:val="00972CBC"/>
    <w:rsid w:val="009736EC"/>
    <w:rsid w:val="0097408A"/>
    <w:rsid w:val="00975567"/>
    <w:rsid w:val="00975D97"/>
    <w:rsid w:val="009760B8"/>
    <w:rsid w:val="0097614E"/>
    <w:rsid w:val="00976242"/>
    <w:rsid w:val="00976C74"/>
    <w:rsid w:val="00976F5F"/>
    <w:rsid w:val="0097755C"/>
    <w:rsid w:val="009776E5"/>
    <w:rsid w:val="0097773C"/>
    <w:rsid w:val="00977F6C"/>
    <w:rsid w:val="009808AA"/>
    <w:rsid w:val="0098097B"/>
    <w:rsid w:val="00980B24"/>
    <w:rsid w:val="00980DD6"/>
    <w:rsid w:val="00981673"/>
    <w:rsid w:val="00981ED6"/>
    <w:rsid w:val="0098241C"/>
    <w:rsid w:val="009829DC"/>
    <w:rsid w:val="00982A9C"/>
    <w:rsid w:val="00982AD3"/>
    <w:rsid w:val="00982D82"/>
    <w:rsid w:val="00982F7B"/>
    <w:rsid w:val="009837E6"/>
    <w:rsid w:val="00983AB0"/>
    <w:rsid w:val="00983EA6"/>
    <w:rsid w:val="00984796"/>
    <w:rsid w:val="00985810"/>
    <w:rsid w:val="00985D41"/>
    <w:rsid w:val="00986472"/>
    <w:rsid w:val="00986702"/>
    <w:rsid w:val="0098682E"/>
    <w:rsid w:val="00986926"/>
    <w:rsid w:val="00986C09"/>
    <w:rsid w:val="00986C71"/>
    <w:rsid w:val="0098756C"/>
    <w:rsid w:val="00987AEC"/>
    <w:rsid w:val="0099012D"/>
    <w:rsid w:val="00990162"/>
    <w:rsid w:val="00991172"/>
    <w:rsid w:val="00991895"/>
    <w:rsid w:val="00991F6E"/>
    <w:rsid w:val="00992E10"/>
    <w:rsid w:val="00993870"/>
    <w:rsid w:val="009938E8"/>
    <w:rsid w:val="00993B7C"/>
    <w:rsid w:val="00994195"/>
    <w:rsid w:val="00994261"/>
    <w:rsid w:val="0099461D"/>
    <w:rsid w:val="009948B5"/>
    <w:rsid w:val="0099547D"/>
    <w:rsid w:val="00995A27"/>
    <w:rsid w:val="00995D7D"/>
    <w:rsid w:val="00995F97"/>
    <w:rsid w:val="00995FB8"/>
    <w:rsid w:val="009965A7"/>
    <w:rsid w:val="009966E3"/>
    <w:rsid w:val="00996764"/>
    <w:rsid w:val="00996910"/>
    <w:rsid w:val="00996F74"/>
    <w:rsid w:val="00997564"/>
    <w:rsid w:val="00997DC5"/>
    <w:rsid w:val="00997F0B"/>
    <w:rsid w:val="009A398A"/>
    <w:rsid w:val="009A3DEA"/>
    <w:rsid w:val="009A3ECF"/>
    <w:rsid w:val="009A5090"/>
    <w:rsid w:val="009A51FF"/>
    <w:rsid w:val="009A57B4"/>
    <w:rsid w:val="009A634A"/>
    <w:rsid w:val="009A6548"/>
    <w:rsid w:val="009A6ED8"/>
    <w:rsid w:val="009A707C"/>
    <w:rsid w:val="009A7844"/>
    <w:rsid w:val="009A7E75"/>
    <w:rsid w:val="009B01A9"/>
    <w:rsid w:val="009B051E"/>
    <w:rsid w:val="009B0595"/>
    <w:rsid w:val="009B0603"/>
    <w:rsid w:val="009B0A5E"/>
    <w:rsid w:val="009B0AD7"/>
    <w:rsid w:val="009B0FC4"/>
    <w:rsid w:val="009B11E4"/>
    <w:rsid w:val="009B15C0"/>
    <w:rsid w:val="009B1DFA"/>
    <w:rsid w:val="009B2931"/>
    <w:rsid w:val="009B2F5F"/>
    <w:rsid w:val="009B3189"/>
    <w:rsid w:val="009B3444"/>
    <w:rsid w:val="009B385F"/>
    <w:rsid w:val="009B3A8D"/>
    <w:rsid w:val="009B3D47"/>
    <w:rsid w:val="009B45D8"/>
    <w:rsid w:val="009B4A33"/>
    <w:rsid w:val="009B4C6D"/>
    <w:rsid w:val="009B4D05"/>
    <w:rsid w:val="009B4DDA"/>
    <w:rsid w:val="009B4F8A"/>
    <w:rsid w:val="009B52C9"/>
    <w:rsid w:val="009B61D9"/>
    <w:rsid w:val="009B6B88"/>
    <w:rsid w:val="009C0076"/>
    <w:rsid w:val="009C160A"/>
    <w:rsid w:val="009C189C"/>
    <w:rsid w:val="009C1BE3"/>
    <w:rsid w:val="009C1C84"/>
    <w:rsid w:val="009C25BD"/>
    <w:rsid w:val="009C3008"/>
    <w:rsid w:val="009C3327"/>
    <w:rsid w:val="009C4855"/>
    <w:rsid w:val="009C4AE7"/>
    <w:rsid w:val="009C4F25"/>
    <w:rsid w:val="009C53FB"/>
    <w:rsid w:val="009C5654"/>
    <w:rsid w:val="009C5FA2"/>
    <w:rsid w:val="009C64CB"/>
    <w:rsid w:val="009C70BF"/>
    <w:rsid w:val="009C764A"/>
    <w:rsid w:val="009C79DE"/>
    <w:rsid w:val="009C7B86"/>
    <w:rsid w:val="009D01B1"/>
    <w:rsid w:val="009D0687"/>
    <w:rsid w:val="009D0777"/>
    <w:rsid w:val="009D0B28"/>
    <w:rsid w:val="009D101D"/>
    <w:rsid w:val="009D17E3"/>
    <w:rsid w:val="009D1A88"/>
    <w:rsid w:val="009D1C5E"/>
    <w:rsid w:val="009D1CA0"/>
    <w:rsid w:val="009D2462"/>
    <w:rsid w:val="009D2607"/>
    <w:rsid w:val="009D2839"/>
    <w:rsid w:val="009D3188"/>
    <w:rsid w:val="009D3C9F"/>
    <w:rsid w:val="009D4408"/>
    <w:rsid w:val="009D47BE"/>
    <w:rsid w:val="009D4E2F"/>
    <w:rsid w:val="009D5141"/>
    <w:rsid w:val="009D5209"/>
    <w:rsid w:val="009D522C"/>
    <w:rsid w:val="009D527F"/>
    <w:rsid w:val="009D541E"/>
    <w:rsid w:val="009D56B1"/>
    <w:rsid w:val="009D5760"/>
    <w:rsid w:val="009D5E30"/>
    <w:rsid w:val="009D5F54"/>
    <w:rsid w:val="009D631E"/>
    <w:rsid w:val="009D6C05"/>
    <w:rsid w:val="009D6EE6"/>
    <w:rsid w:val="009D7921"/>
    <w:rsid w:val="009E094A"/>
    <w:rsid w:val="009E17F1"/>
    <w:rsid w:val="009E1B0D"/>
    <w:rsid w:val="009E2070"/>
    <w:rsid w:val="009E254A"/>
    <w:rsid w:val="009E290C"/>
    <w:rsid w:val="009E2DF6"/>
    <w:rsid w:val="009E4612"/>
    <w:rsid w:val="009F04FA"/>
    <w:rsid w:val="009F0B36"/>
    <w:rsid w:val="009F116B"/>
    <w:rsid w:val="009F1711"/>
    <w:rsid w:val="009F1F38"/>
    <w:rsid w:val="009F32C4"/>
    <w:rsid w:val="009F37BB"/>
    <w:rsid w:val="009F389B"/>
    <w:rsid w:val="009F44B1"/>
    <w:rsid w:val="009F451F"/>
    <w:rsid w:val="009F46F4"/>
    <w:rsid w:val="009F4718"/>
    <w:rsid w:val="009F4A5C"/>
    <w:rsid w:val="009F51F4"/>
    <w:rsid w:val="009F549A"/>
    <w:rsid w:val="009F5680"/>
    <w:rsid w:val="009F5695"/>
    <w:rsid w:val="009F6371"/>
    <w:rsid w:val="009F679B"/>
    <w:rsid w:val="009F68DE"/>
    <w:rsid w:val="009F6A31"/>
    <w:rsid w:val="009F6BA6"/>
    <w:rsid w:val="009F6FAC"/>
    <w:rsid w:val="009F7232"/>
    <w:rsid w:val="009F7542"/>
    <w:rsid w:val="009F7886"/>
    <w:rsid w:val="009F7A0C"/>
    <w:rsid w:val="009F7B93"/>
    <w:rsid w:val="009F7BB8"/>
    <w:rsid w:val="00A00196"/>
    <w:rsid w:val="00A002D2"/>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3E15"/>
    <w:rsid w:val="00A0446A"/>
    <w:rsid w:val="00A045B1"/>
    <w:rsid w:val="00A04E7B"/>
    <w:rsid w:val="00A054ED"/>
    <w:rsid w:val="00A064D8"/>
    <w:rsid w:val="00A06CA4"/>
    <w:rsid w:val="00A07EF4"/>
    <w:rsid w:val="00A100A5"/>
    <w:rsid w:val="00A10298"/>
    <w:rsid w:val="00A10D41"/>
    <w:rsid w:val="00A10E93"/>
    <w:rsid w:val="00A11129"/>
    <w:rsid w:val="00A113F4"/>
    <w:rsid w:val="00A12559"/>
    <w:rsid w:val="00A12592"/>
    <w:rsid w:val="00A127EC"/>
    <w:rsid w:val="00A134FE"/>
    <w:rsid w:val="00A13950"/>
    <w:rsid w:val="00A140C6"/>
    <w:rsid w:val="00A1433E"/>
    <w:rsid w:val="00A14B95"/>
    <w:rsid w:val="00A14FD8"/>
    <w:rsid w:val="00A15585"/>
    <w:rsid w:val="00A155D0"/>
    <w:rsid w:val="00A15C6A"/>
    <w:rsid w:val="00A15D1F"/>
    <w:rsid w:val="00A165D6"/>
    <w:rsid w:val="00A16745"/>
    <w:rsid w:val="00A16C2E"/>
    <w:rsid w:val="00A16F4A"/>
    <w:rsid w:val="00A17656"/>
    <w:rsid w:val="00A179AA"/>
    <w:rsid w:val="00A20045"/>
    <w:rsid w:val="00A202E9"/>
    <w:rsid w:val="00A20889"/>
    <w:rsid w:val="00A20E49"/>
    <w:rsid w:val="00A214B6"/>
    <w:rsid w:val="00A21C1E"/>
    <w:rsid w:val="00A224F5"/>
    <w:rsid w:val="00A23003"/>
    <w:rsid w:val="00A239DD"/>
    <w:rsid w:val="00A24526"/>
    <w:rsid w:val="00A24890"/>
    <w:rsid w:val="00A24935"/>
    <w:rsid w:val="00A24CD7"/>
    <w:rsid w:val="00A24E66"/>
    <w:rsid w:val="00A250DC"/>
    <w:rsid w:val="00A25266"/>
    <w:rsid w:val="00A25762"/>
    <w:rsid w:val="00A2588F"/>
    <w:rsid w:val="00A25BF9"/>
    <w:rsid w:val="00A25CA4"/>
    <w:rsid w:val="00A26E6E"/>
    <w:rsid w:val="00A26F7A"/>
    <w:rsid w:val="00A27449"/>
    <w:rsid w:val="00A27A61"/>
    <w:rsid w:val="00A27C90"/>
    <w:rsid w:val="00A30D6D"/>
    <w:rsid w:val="00A311E2"/>
    <w:rsid w:val="00A3192B"/>
    <w:rsid w:val="00A31C16"/>
    <w:rsid w:val="00A323EE"/>
    <w:rsid w:val="00A32A79"/>
    <w:rsid w:val="00A32FF8"/>
    <w:rsid w:val="00A337B1"/>
    <w:rsid w:val="00A33A30"/>
    <w:rsid w:val="00A33C51"/>
    <w:rsid w:val="00A34181"/>
    <w:rsid w:val="00A341EF"/>
    <w:rsid w:val="00A3489A"/>
    <w:rsid w:val="00A34923"/>
    <w:rsid w:val="00A34D3F"/>
    <w:rsid w:val="00A34EB7"/>
    <w:rsid w:val="00A34F11"/>
    <w:rsid w:val="00A35676"/>
    <w:rsid w:val="00A35B01"/>
    <w:rsid w:val="00A367A3"/>
    <w:rsid w:val="00A36943"/>
    <w:rsid w:val="00A3767A"/>
    <w:rsid w:val="00A37D14"/>
    <w:rsid w:val="00A37F5A"/>
    <w:rsid w:val="00A40304"/>
    <w:rsid w:val="00A4062D"/>
    <w:rsid w:val="00A407B3"/>
    <w:rsid w:val="00A41834"/>
    <w:rsid w:val="00A42646"/>
    <w:rsid w:val="00A42C83"/>
    <w:rsid w:val="00A445BA"/>
    <w:rsid w:val="00A4476E"/>
    <w:rsid w:val="00A44813"/>
    <w:rsid w:val="00A44E29"/>
    <w:rsid w:val="00A452FC"/>
    <w:rsid w:val="00A45C27"/>
    <w:rsid w:val="00A45CE0"/>
    <w:rsid w:val="00A465A9"/>
    <w:rsid w:val="00A46B92"/>
    <w:rsid w:val="00A472DA"/>
    <w:rsid w:val="00A47463"/>
    <w:rsid w:val="00A474F7"/>
    <w:rsid w:val="00A5096D"/>
    <w:rsid w:val="00A50C76"/>
    <w:rsid w:val="00A50EDE"/>
    <w:rsid w:val="00A50EE8"/>
    <w:rsid w:val="00A51359"/>
    <w:rsid w:val="00A51BBC"/>
    <w:rsid w:val="00A51F4F"/>
    <w:rsid w:val="00A539B8"/>
    <w:rsid w:val="00A53AAE"/>
    <w:rsid w:val="00A53D1C"/>
    <w:rsid w:val="00A540E2"/>
    <w:rsid w:val="00A54253"/>
    <w:rsid w:val="00A54B76"/>
    <w:rsid w:val="00A54F95"/>
    <w:rsid w:val="00A54FBB"/>
    <w:rsid w:val="00A557FE"/>
    <w:rsid w:val="00A5625F"/>
    <w:rsid w:val="00A56DDC"/>
    <w:rsid w:val="00A5748C"/>
    <w:rsid w:val="00A57C5A"/>
    <w:rsid w:val="00A57C72"/>
    <w:rsid w:val="00A600DE"/>
    <w:rsid w:val="00A60679"/>
    <w:rsid w:val="00A6079E"/>
    <w:rsid w:val="00A60CFE"/>
    <w:rsid w:val="00A60F5A"/>
    <w:rsid w:val="00A6116B"/>
    <w:rsid w:val="00A61D8B"/>
    <w:rsid w:val="00A623EB"/>
    <w:rsid w:val="00A63E49"/>
    <w:rsid w:val="00A6426A"/>
    <w:rsid w:val="00A6428B"/>
    <w:rsid w:val="00A64C75"/>
    <w:rsid w:val="00A6505A"/>
    <w:rsid w:val="00A6553B"/>
    <w:rsid w:val="00A65A17"/>
    <w:rsid w:val="00A66389"/>
    <w:rsid w:val="00A666C6"/>
    <w:rsid w:val="00A66CAA"/>
    <w:rsid w:val="00A66DF0"/>
    <w:rsid w:val="00A66F90"/>
    <w:rsid w:val="00A670BF"/>
    <w:rsid w:val="00A67232"/>
    <w:rsid w:val="00A674EA"/>
    <w:rsid w:val="00A675AE"/>
    <w:rsid w:val="00A70796"/>
    <w:rsid w:val="00A70997"/>
    <w:rsid w:val="00A7149A"/>
    <w:rsid w:val="00A7160E"/>
    <w:rsid w:val="00A71C5F"/>
    <w:rsid w:val="00A71C95"/>
    <w:rsid w:val="00A71D89"/>
    <w:rsid w:val="00A71DC2"/>
    <w:rsid w:val="00A71F99"/>
    <w:rsid w:val="00A71FEF"/>
    <w:rsid w:val="00A7201B"/>
    <w:rsid w:val="00A7223A"/>
    <w:rsid w:val="00A723AF"/>
    <w:rsid w:val="00A72A9D"/>
    <w:rsid w:val="00A72C2C"/>
    <w:rsid w:val="00A73562"/>
    <w:rsid w:val="00A745FC"/>
    <w:rsid w:val="00A74986"/>
    <w:rsid w:val="00A74B41"/>
    <w:rsid w:val="00A74C59"/>
    <w:rsid w:val="00A74FAF"/>
    <w:rsid w:val="00A75588"/>
    <w:rsid w:val="00A75802"/>
    <w:rsid w:val="00A75F86"/>
    <w:rsid w:val="00A76149"/>
    <w:rsid w:val="00A7677B"/>
    <w:rsid w:val="00A76A4A"/>
    <w:rsid w:val="00A77619"/>
    <w:rsid w:val="00A77A3B"/>
    <w:rsid w:val="00A80DD4"/>
    <w:rsid w:val="00A811CE"/>
    <w:rsid w:val="00A81309"/>
    <w:rsid w:val="00A81A27"/>
    <w:rsid w:val="00A81F08"/>
    <w:rsid w:val="00A823B4"/>
    <w:rsid w:val="00A83C94"/>
    <w:rsid w:val="00A83EB7"/>
    <w:rsid w:val="00A84C3D"/>
    <w:rsid w:val="00A84F1B"/>
    <w:rsid w:val="00A851FD"/>
    <w:rsid w:val="00A854C1"/>
    <w:rsid w:val="00A85F2F"/>
    <w:rsid w:val="00A8609C"/>
    <w:rsid w:val="00A862BB"/>
    <w:rsid w:val="00A869D7"/>
    <w:rsid w:val="00A86AAC"/>
    <w:rsid w:val="00A86D19"/>
    <w:rsid w:val="00A879C9"/>
    <w:rsid w:val="00A87A2D"/>
    <w:rsid w:val="00A901C7"/>
    <w:rsid w:val="00A903F3"/>
    <w:rsid w:val="00A905B0"/>
    <w:rsid w:val="00A90F5E"/>
    <w:rsid w:val="00A910B7"/>
    <w:rsid w:val="00A91605"/>
    <w:rsid w:val="00A91989"/>
    <w:rsid w:val="00A91C0F"/>
    <w:rsid w:val="00A926BE"/>
    <w:rsid w:val="00A940C2"/>
    <w:rsid w:val="00A94264"/>
    <w:rsid w:val="00A94B8E"/>
    <w:rsid w:val="00A94DEB"/>
    <w:rsid w:val="00A95834"/>
    <w:rsid w:val="00A9600E"/>
    <w:rsid w:val="00A96EBE"/>
    <w:rsid w:val="00A97192"/>
    <w:rsid w:val="00A97352"/>
    <w:rsid w:val="00A9794C"/>
    <w:rsid w:val="00A97DE4"/>
    <w:rsid w:val="00AA20E5"/>
    <w:rsid w:val="00AA24A0"/>
    <w:rsid w:val="00AA293F"/>
    <w:rsid w:val="00AA2A88"/>
    <w:rsid w:val="00AA2FCF"/>
    <w:rsid w:val="00AA31D4"/>
    <w:rsid w:val="00AA36DF"/>
    <w:rsid w:val="00AA5165"/>
    <w:rsid w:val="00AA553E"/>
    <w:rsid w:val="00AA56D6"/>
    <w:rsid w:val="00AA58E5"/>
    <w:rsid w:val="00AA5CFE"/>
    <w:rsid w:val="00AA632C"/>
    <w:rsid w:val="00AA6B9C"/>
    <w:rsid w:val="00AA72D3"/>
    <w:rsid w:val="00AA7AC5"/>
    <w:rsid w:val="00AA7F90"/>
    <w:rsid w:val="00AB0079"/>
    <w:rsid w:val="00AB1023"/>
    <w:rsid w:val="00AB1573"/>
    <w:rsid w:val="00AB167E"/>
    <w:rsid w:val="00AB17B9"/>
    <w:rsid w:val="00AB2718"/>
    <w:rsid w:val="00AB2F51"/>
    <w:rsid w:val="00AB39C8"/>
    <w:rsid w:val="00AB3CC9"/>
    <w:rsid w:val="00AB42AF"/>
    <w:rsid w:val="00AB4491"/>
    <w:rsid w:val="00AB4529"/>
    <w:rsid w:val="00AB517B"/>
    <w:rsid w:val="00AB5410"/>
    <w:rsid w:val="00AB5D9D"/>
    <w:rsid w:val="00AB5E00"/>
    <w:rsid w:val="00AB605C"/>
    <w:rsid w:val="00AB62DB"/>
    <w:rsid w:val="00AB66B0"/>
    <w:rsid w:val="00AB6BC4"/>
    <w:rsid w:val="00AB6CC1"/>
    <w:rsid w:val="00AB7181"/>
    <w:rsid w:val="00AB72DF"/>
    <w:rsid w:val="00AB7944"/>
    <w:rsid w:val="00AB79A1"/>
    <w:rsid w:val="00AB7F86"/>
    <w:rsid w:val="00AC02A9"/>
    <w:rsid w:val="00AC0E26"/>
    <w:rsid w:val="00AC12AA"/>
    <w:rsid w:val="00AC14EC"/>
    <w:rsid w:val="00AC1B85"/>
    <w:rsid w:val="00AC385C"/>
    <w:rsid w:val="00AC3946"/>
    <w:rsid w:val="00AC43C3"/>
    <w:rsid w:val="00AC732B"/>
    <w:rsid w:val="00AC7632"/>
    <w:rsid w:val="00AC773E"/>
    <w:rsid w:val="00AC7D91"/>
    <w:rsid w:val="00AD063B"/>
    <w:rsid w:val="00AD081F"/>
    <w:rsid w:val="00AD168B"/>
    <w:rsid w:val="00AD18F4"/>
    <w:rsid w:val="00AD1CCA"/>
    <w:rsid w:val="00AD2485"/>
    <w:rsid w:val="00AD302D"/>
    <w:rsid w:val="00AD3C0B"/>
    <w:rsid w:val="00AD42EC"/>
    <w:rsid w:val="00AD453E"/>
    <w:rsid w:val="00AD56E1"/>
    <w:rsid w:val="00AD5713"/>
    <w:rsid w:val="00AD5BCE"/>
    <w:rsid w:val="00AD7127"/>
    <w:rsid w:val="00AD745E"/>
    <w:rsid w:val="00AD78FD"/>
    <w:rsid w:val="00AD7D5C"/>
    <w:rsid w:val="00AD7E26"/>
    <w:rsid w:val="00AE0039"/>
    <w:rsid w:val="00AE0159"/>
    <w:rsid w:val="00AE0D2D"/>
    <w:rsid w:val="00AE0D84"/>
    <w:rsid w:val="00AE0DAB"/>
    <w:rsid w:val="00AE100B"/>
    <w:rsid w:val="00AE14DE"/>
    <w:rsid w:val="00AE15A4"/>
    <w:rsid w:val="00AE198D"/>
    <w:rsid w:val="00AE1F6B"/>
    <w:rsid w:val="00AE2C0B"/>
    <w:rsid w:val="00AE30DC"/>
    <w:rsid w:val="00AE45A4"/>
    <w:rsid w:val="00AE4668"/>
    <w:rsid w:val="00AE51F4"/>
    <w:rsid w:val="00AE61A6"/>
    <w:rsid w:val="00AE64F6"/>
    <w:rsid w:val="00AE69C6"/>
    <w:rsid w:val="00AE6E7D"/>
    <w:rsid w:val="00AE71BB"/>
    <w:rsid w:val="00AF0016"/>
    <w:rsid w:val="00AF004F"/>
    <w:rsid w:val="00AF00D6"/>
    <w:rsid w:val="00AF0371"/>
    <w:rsid w:val="00AF0589"/>
    <w:rsid w:val="00AF0F7A"/>
    <w:rsid w:val="00AF12AD"/>
    <w:rsid w:val="00AF13D0"/>
    <w:rsid w:val="00AF1893"/>
    <w:rsid w:val="00AF1DF3"/>
    <w:rsid w:val="00AF22A7"/>
    <w:rsid w:val="00AF2C85"/>
    <w:rsid w:val="00AF3041"/>
    <w:rsid w:val="00AF3FD3"/>
    <w:rsid w:val="00AF4EFD"/>
    <w:rsid w:val="00AF5D25"/>
    <w:rsid w:val="00AF5F18"/>
    <w:rsid w:val="00AF7113"/>
    <w:rsid w:val="00AF7561"/>
    <w:rsid w:val="00B00C3E"/>
    <w:rsid w:val="00B0152B"/>
    <w:rsid w:val="00B0229A"/>
    <w:rsid w:val="00B02502"/>
    <w:rsid w:val="00B02DEE"/>
    <w:rsid w:val="00B031B9"/>
    <w:rsid w:val="00B03595"/>
    <w:rsid w:val="00B035B2"/>
    <w:rsid w:val="00B03D8A"/>
    <w:rsid w:val="00B043AB"/>
    <w:rsid w:val="00B05290"/>
    <w:rsid w:val="00B05493"/>
    <w:rsid w:val="00B056E0"/>
    <w:rsid w:val="00B05771"/>
    <w:rsid w:val="00B06011"/>
    <w:rsid w:val="00B06726"/>
    <w:rsid w:val="00B0684A"/>
    <w:rsid w:val="00B07608"/>
    <w:rsid w:val="00B076F9"/>
    <w:rsid w:val="00B07996"/>
    <w:rsid w:val="00B07F50"/>
    <w:rsid w:val="00B1017D"/>
    <w:rsid w:val="00B10356"/>
    <w:rsid w:val="00B10357"/>
    <w:rsid w:val="00B107FA"/>
    <w:rsid w:val="00B10D1A"/>
    <w:rsid w:val="00B10F5C"/>
    <w:rsid w:val="00B111F1"/>
    <w:rsid w:val="00B115FB"/>
    <w:rsid w:val="00B11F9C"/>
    <w:rsid w:val="00B12D8D"/>
    <w:rsid w:val="00B1321C"/>
    <w:rsid w:val="00B13650"/>
    <w:rsid w:val="00B13AEE"/>
    <w:rsid w:val="00B13B88"/>
    <w:rsid w:val="00B13E0D"/>
    <w:rsid w:val="00B159D3"/>
    <w:rsid w:val="00B15E5F"/>
    <w:rsid w:val="00B16136"/>
    <w:rsid w:val="00B16635"/>
    <w:rsid w:val="00B16944"/>
    <w:rsid w:val="00B16ACD"/>
    <w:rsid w:val="00B17268"/>
    <w:rsid w:val="00B17B44"/>
    <w:rsid w:val="00B20592"/>
    <w:rsid w:val="00B21883"/>
    <w:rsid w:val="00B22ABA"/>
    <w:rsid w:val="00B22DC4"/>
    <w:rsid w:val="00B22EB1"/>
    <w:rsid w:val="00B22F77"/>
    <w:rsid w:val="00B2322D"/>
    <w:rsid w:val="00B23627"/>
    <w:rsid w:val="00B23965"/>
    <w:rsid w:val="00B23AB8"/>
    <w:rsid w:val="00B23C6D"/>
    <w:rsid w:val="00B24BAB"/>
    <w:rsid w:val="00B25298"/>
    <w:rsid w:val="00B25D86"/>
    <w:rsid w:val="00B2656F"/>
    <w:rsid w:val="00B265F8"/>
    <w:rsid w:val="00B26D3E"/>
    <w:rsid w:val="00B26F25"/>
    <w:rsid w:val="00B2711C"/>
    <w:rsid w:val="00B27C08"/>
    <w:rsid w:val="00B27E0D"/>
    <w:rsid w:val="00B27F6B"/>
    <w:rsid w:val="00B294B2"/>
    <w:rsid w:val="00B30685"/>
    <w:rsid w:val="00B31286"/>
    <w:rsid w:val="00B31637"/>
    <w:rsid w:val="00B316D5"/>
    <w:rsid w:val="00B318E2"/>
    <w:rsid w:val="00B31D55"/>
    <w:rsid w:val="00B32429"/>
    <w:rsid w:val="00B326C4"/>
    <w:rsid w:val="00B33071"/>
    <w:rsid w:val="00B3388B"/>
    <w:rsid w:val="00B35605"/>
    <w:rsid w:val="00B3643C"/>
    <w:rsid w:val="00B36FFB"/>
    <w:rsid w:val="00B375C0"/>
    <w:rsid w:val="00B37C00"/>
    <w:rsid w:val="00B37C46"/>
    <w:rsid w:val="00B37D08"/>
    <w:rsid w:val="00B37D10"/>
    <w:rsid w:val="00B4001F"/>
    <w:rsid w:val="00B407DA"/>
    <w:rsid w:val="00B40CA9"/>
    <w:rsid w:val="00B42449"/>
    <w:rsid w:val="00B42E10"/>
    <w:rsid w:val="00B43294"/>
    <w:rsid w:val="00B439C8"/>
    <w:rsid w:val="00B447F6"/>
    <w:rsid w:val="00B44EB6"/>
    <w:rsid w:val="00B46607"/>
    <w:rsid w:val="00B46B70"/>
    <w:rsid w:val="00B46CA3"/>
    <w:rsid w:val="00B47028"/>
    <w:rsid w:val="00B50194"/>
    <w:rsid w:val="00B50305"/>
    <w:rsid w:val="00B51071"/>
    <w:rsid w:val="00B527FD"/>
    <w:rsid w:val="00B52A57"/>
    <w:rsid w:val="00B52BC5"/>
    <w:rsid w:val="00B542F3"/>
    <w:rsid w:val="00B5441F"/>
    <w:rsid w:val="00B544A8"/>
    <w:rsid w:val="00B544B9"/>
    <w:rsid w:val="00B54D64"/>
    <w:rsid w:val="00B54EC4"/>
    <w:rsid w:val="00B562A8"/>
    <w:rsid w:val="00B56993"/>
    <w:rsid w:val="00B56ABC"/>
    <w:rsid w:val="00B56C94"/>
    <w:rsid w:val="00B56DD7"/>
    <w:rsid w:val="00B57D50"/>
    <w:rsid w:val="00B6081A"/>
    <w:rsid w:val="00B61121"/>
    <w:rsid w:val="00B6125A"/>
    <w:rsid w:val="00B617B9"/>
    <w:rsid w:val="00B61AB2"/>
    <w:rsid w:val="00B61DE5"/>
    <w:rsid w:val="00B62E91"/>
    <w:rsid w:val="00B63322"/>
    <w:rsid w:val="00B6389A"/>
    <w:rsid w:val="00B639F3"/>
    <w:rsid w:val="00B6436E"/>
    <w:rsid w:val="00B64865"/>
    <w:rsid w:val="00B6496F"/>
    <w:rsid w:val="00B649C2"/>
    <w:rsid w:val="00B6511F"/>
    <w:rsid w:val="00B65335"/>
    <w:rsid w:val="00B65442"/>
    <w:rsid w:val="00B658E3"/>
    <w:rsid w:val="00B659AE"/>
    <w:rsid w:val="00B65A7B"/>
    <w:rsid w:val="00B65AFC"/>
    <w:rsid w:val="00B66181"/>
    <w:rsid w:val="00B66249"/>
    <w:rsid w:val="00B66D20"/>
    <w:rsid w:val="00B66EDE"/>
    <w:rsid w:val="00B672CF"/>
    <w:rsid w:val="00B675FA"/>
    <w:rsid w:val="00B67A44"/>
    <w:rsid w:val="00B67C18"/>
    <w:rsid w:val="00B70D7E"/>
    <w:rsid w:val="00B714AE"/>
    <w:rsid w:val="00B721E8"/>
    <w:rsid w:val="00B72C0E"/>
    <w:rsid w:val="00B72C73"/>
    <w:rsid w:val="00B72CE1"/>
    <w:rsid w:val="00B7320A"/>
    <w:rsid w:val="00B73BB7"/>
    <w:rsid w:val="00B743DD"/>
    <w:rsid w:val="00B7498A"/>
    <w:rsid w:val="00B755E4"/>
    <w:rsid w:val="00B755FB"/>
    <w:rsid w:val="00B763F3"/>
    <w:rsid w:val="00B76613"/>
    <w:rsid w:val="00B771A0"/>
    <w:rsid w:val="00B7775A"/>
    <w:rsid w:val="00B80662"/>
    <w:rsid w:val="00B8134E"/>
    <w:rsid w:val="00B819A3"/>
    <w:rsid w:val="00B82072"/>
    <w:rsid w:val="00B82C1C"/>
    <w:rsid w:val="00B82F8A"/>
    <w:rsid w:val="00B83748"/>
    <w:rsid w:val="00B84601"/>
    <w:rsid w:val="00B8469A"/>
    <w:rsid w:val="00B85DC1"/>
    <w:rsid w:val="00B85EC1"/>
    <w:rsid w:val="00B861C9"/>
    <w:rsid w:val="00B86557"/>
    <w:rsid w:val="00B86DCF"/>
    <w:rsid w:val="00B8711D"/>
    <w:rsid w:val="00B87273"/>
    <w:rsid w:val="00B8788B"/>
    <w:rsid w:val="00B87C0B"/>
    <w:rsid w:val="00B8CB73"/>
    <w:rsid w:val="00B9019F"/>
    <w:rsid w:val="00B901FA"/>
    <w:rsid w:val="00B90A89"/>
    <w:rsid w:val="00B915E2"/>
    <w:rsid w:val="00B918DD"/>
    <w:rsid w:val="00B91BA1"/>
    <w:rsid w:val="00B91EC2"/>
    <w:rsid w:val="00B921E1"/>
    <w:rsid w:val="00B9291D"/>
    <w:rsid w:val="00B92A10"/>
    <w:rsid w:val="00B92A54"/>
    <w:rsid w:val="00B931AA"/>
    <w:rsid w:val="00B93290"/>
    <w:rsid w:val="00B93681"/>
    <w:rsid w:val="00B9399D"/>
    <w:rsid w:val="00B94154"/>
    <w:rsid w:val="00B94231"/>
    <w:rsid w:val="00B94645"/>
    <w:rsid w:val="00B969A8"/>
    <w:rsid w:val="00B969D9"/>
    <w:rsid w:val="00B97328"/>
    <w:rsid w:val="00B97D56"/>
    <w:rsid w:val="00BA0498"/>
    <w:rsid w:val="00BA107E"/>
    <w:rsid w:val="00BA21D7"/>
    <w:rsid w:val="00BA309F"/>
    <w:rsid w:val="00BA3C7E"/>
    <w:rsid w:val="00BA4485"/>
    <w:rsid w:val="00BA4601"/>
    <w:rsid w:val="00BA4619"/>
    <w:rsid w:val="00BA53D4"/>
    <w:rsid w:val="00BA54D7"/>
    <w:rsid w:val="00BA5AA4"/>
    <w:rsid w:val="00BA5B07"/>
    <w:rsid w:val="00BA6603"/>
    <w:rsid w:val="00BA75CE"/>
    <w:rsid w:val="00BA7C34"/>
    <w:rsid w:val="00BA7FAB"/>
    <w:rsid w:val="00BB01FE"/>
    <w:rsid w:val="00BB0482"/>
    <w:rsid w:val="00BB0512"/>
    <w:rsid w:val="00BB0873"/>
    <w:rsid w:val="00BB17C9"/>
    <w:rsid w:val="00BB1865"/>
    <w:rsid w:val="00BB1FE6"/>
    <w:rsid w:val="00BB26BA"/>
    <w:rsid w:val="00BB3A27"/>
    <w:rsid w:val="00BB3B20"/>
    <w:rsid w:val="00BB400B"/>
    <w:rsid w:val="00BB410B"/>
    <w:rsid w:val="00BB43FB"/>
    <w:rsid w:val="00BB4C75"/>
    <w:rsid w:val="00BB50CF"/>
    <w:rsid w:val="00BB5CFA"/>
    <w:rsid w:val="00BB5FB8"/>
    <w:rsid w:val="00BB64FB"/>
    <w:rsid w:val="00BB6FB4"/>
    <w:rsid w:val="00BB7127"/>
    <w:rsid w:val="00BB7419"/>
    <w:rsid w:val="00BB7990"/>
    <w:rsid w:val="00BB7B97"/>
    <w:rsid w:val="00BB7DD4"/>
    <w:rsid w:val="00BB7E58"/>
    <w:rsid w:val="00BC0039"/>
    <w:rsid w:val="00BC0C94"/>
    <w:rsid w:val="00BC0C9A"/>
    <w:rsid w:val="00BC1371"/>
    <w:rsid w:val="00BC1402"/>
    <w:rsid w:val="00BC21A7"/>
    <w:rsid w:val="00BC2C2B"/>
    <w:rsid w:val="00BC2D72"/>
    <w:rsid w:val="00BC3119"/>
    <w:rsid w:val="00BC33F3"/>
    <w:rsid w:val="00BC3793"/>
    <w:rsid w:val="00BC3B4A"/>
    <w:rsid w:val="00BC544D"/>
    <w:rsid w:val="00BC55B8"/>
    <w:rsid w:val="00BC579C"/>
    <w:rsid w:val="00BC5825"/>
    <w:rsid w:val="00BC5A6B"/>
    <w:rsid w:val="00BC5F4B"/>
    <w:rsid w:val="00BC65F4"/>
    <w:rsid w:val="00BC6BD6"/>
    <w:rsid w:val="00BC6E90"/>
    <w:rsid w:val="00BC7256"/>
    <w:rsid w:val="00BC764F"/>
    <w:rsid w:val="00BC77F5"/>
    <w:rsid w:val="00BC7B9D"/>
    <w:rsid w:val="00BC7F67"/>
    <w:rsid w:val="00BD04A1"/>
    <w:rsid w:val="00BD0919"/>
    <w:rsid w:val="00BD1CD9"/>
    <w:rsid w:val="00BD2021"/>
    <w:rsid w:val="00BD2114"/>
    <w:rsid w:val="00BD29B6"/>
    <w:rsid w:val="00BD387A"/>
    <w:rsid w:val="00BD3CD2"/>
    <w:rsid w:val="00BD4030"/>
    <w:rsid w:val="00BD4440"/>
    <w:rsid w:val="00BD44DE"/>
    <w:rsid w:val="00BD5F81"/>
    <w:rsid w:val="00BD6AC7"/>
    <w:rsid w:val="00BD6BBF"/>
    <w:rsid w:val="00BD7157"/>
    <w:rsid w:val="00BD7649"/>
    <w:rsid w:val="00BE15BC"/>
    <w:rsid w:val="00BE163D"/>
    <w:rsid w:val="00BE17E4"/>
    <w:rsid w:val="00BE182E"/>
    <w:rsid w:val="00BE2059"/>
    <w:rsid w:val="00BE3416"/>
    <w:rsid w:val="00BE4C00"/>
    <w:rsid w:val="00BE4C48"/>
    <w:rsid w:val="00BE4FBB"/>
    <w:rsid w:val="00BE5604"/>
    <w:rsid w:val="00BE59D0"/>
    <w:rsid w:val="00BE5A4A"/>
    <w:rsid w:val="00BE5B82"/>
    <w:rsid w:val="00BE5C89"/>
    <w:rsid w:val="00BE627F"/>
    <w:rsid w:val="00BE6400"/>
    <w:rsid w:val="00BE660A"/>
    <w:rsid w:val="00BE670C"/>
    <w:rsid w:val="00BE6A09"/>
    <w:rsid w:val="00BE6D60"/>
    <w:rsid w:val="00BE717A"/>
    <w:rsid w:val="00BE754A"/>
    <w:rsid w:val="00BE7A2D"/>
    <w:rsid w:val="00BE7B10"/>
    <w:rsid w:val="00BF020D"/>
    <w:rsid w:val="00BF0667"/>
    <w:rsid w:val="00BF141B"/>
    <w:rsid w:val="00BF1426"/>
    <w:rsid w:val="00BF1447"/>
    <w:rsid w:val="00BF1B0F"/>
    <w:rsid w:val="00BF1F44"/>
    <w:rsid w:val="00BF21C4"/>
    <w:rsid w:val="00BF27CF"/>
    <w:rsid w:val="00BF3A6D"/>
    <w:rsid w:val="00BF3ECE"/>
    <w:rsid w:val="00BF4420"/>
    <w:rsid w:val="00BF4646"/>
    <w:rsid w:val="00BF5252"/>
    <w:rsid w:val="00BF53E9"/>
    <w:rsid w:val="00BF58F1"/>
    <w:rsid w:val="00BF6051"/>
    <w:rsid w:val="00BF619B"/>
    <w:rsid w:val="00BF62FD"/>
    <w:rsid w:val="00BF6361"/>
    <w:rsid w:val="00BF6DAD"/>
    <w:rsid w:val="00BF6F9E"/>
    <w:rsid w:val="00BF716C"/>
    <w:rsid w:val="00BF7354"/>
    <w:rsid w:val="00BF7894"/>
    <w:rsid w:val="00C02B5D"/>
    <w:rsid w:val="00C032FF"/>
    <w:rsid w:val="00C03775"/>
    <w:rsid w:val="00C037D8"/>
    <w:rsid w:val="00C04577"/>
    <w:rsid w:val="00C0470A"/>
    <w:rsid w:val="00C04A6A"/>
    <w:rsid w:val="00C04D55"/>
    <w:rsid w:val="00C04E38"/>
    <w:rsid w:val="00C04EC7"/>
    <w:rsid w:val="00C061F7"/>
    <w:rsid w:val="00C06449"/>
    <w:rsid w:val="00C0792D"/>
    <w:rsid w:val="00C10597"/>
    <w:rsid w:val="00C109A7"/>
    <w:rsid w:val="00C109D3"/>
    <w:rsid w:val="00C10BE6"/>
    <w:rsid w:val="00C10D5C"/>
    <w:rsid w:val="00C11771"/>
    <w:rsid w:val="00C11BD5"/>
    <w:rsid w:val="00C137C0"/>
    <w:rsid w:val="00C141FA"/>
    <w:rsid w:val="00C15640"/>
    <w:rsid w:val="00C15DB0"/>
    <w:rsid w:val="00C1602F"/>
    <w:rsid w:val="00C21267"/>
    <w:rsid w:val="00C215CE"/>
    <w:rsid w:val="00C217F0"/>
    <w:rsid w:val="00C21B98"/>
    <w:rsid w:val="00C2240E"/>
    <w:rsid w:val="00C229DE"/>
    <w:rsid w:val="00C22ACF"/>
    <w:rsid w:val="00C2344C"/>
    <w:rsid w:val="00C23B4D"/>
    <w:rsid w:val="00C24E8A"/>
    <w:rsid w:val="00C254E1"/>
    <w:rsid w:val="00C25B53"/>
    <w:rsid w:val="00C25D8F"/>
    <w:rsid w:val="00C264DE"/>
    <w:rsid w:val="00C26579"/>
    <w:rsid w:val="00C26A9D"/>
    <w:rsid w:val="00C26DFB"/>
    <w:rsid w:val="00C27232"/>
    <w:rsid w:val="00C2783E"/>
    <w:rsid w:val="00C30011"/>
    <w:rsid w:val="00C3065E"/>
    <w:rsid w:val="00C30766"/>
    <w:rsid w:val="00C30805"/>
    <w:rsid w:val="00C308F0"/>
    <w:rsid w:val="00C31D70"/>
    <w:rsid w:val="00C31EBE"/>
    <w:rsid w:val="00C32280"/>
    <w:rsid w:val="00C323FD"/>
    <w:rsid w:val="00C32515"/>
    <w:rsid w:val="00C32F26"/>
    <w:rsid w:val="00C336F4"/>
    <w:rsid w:val="00C34232"/>
    <w:rsid w:val="00C3465B"/>
    <w:rsid w:val="00C34BF8"/>
    <w:rsid w:val="00C353C8"/>
    <w:rsid w:val="00C35FBC"/>
    <w:rsid w:val="00C35FC2"/>
    <w:rsid w:val="00C362E3"/>
    <w:rsid w:val="00C36511"/>
    <w:rsid w:val="00C36891"/>
    <w:rsid w:val="00C36D11"/>
    <w:rsid w:val="00C36E31"/>
    <w:rsid w:val="00C372AC"/>
    <w:rsid w:val="00C3785A"/>
    <w:rsid w:val="00C37FE9"/>
    <w:rsid w:val="00C41850"/>
    <w:rsid w:val="00C43554"/>
    <w:rsid w:val="00C440E2"/>
    <w:rsid w:val="00C44D03"/>
    <w:rsid w:val="00C4515F"/>
    <w:rsid w:val="00C458F8"/>
    <w:rsid w:val="00C45B19"/>
    <w:rsid w:val="00C45BCB"/>
    <w:rsid w:val="00C4618E"/>
    <w:rsid w:val="00C466CE"/>
    <w:rsid w:val="00C46ACE"/>
    <w:rsid w:val="00C46EFB"/>
    <w:rsid w:val="00C47628"/>
    <w:rsid w:val="00C47C34"/>
    <w:rsid w:val="00C47C9D"/>
    <w:rsid w:val="00C47EB3"/>
    <w:rsid w:val="00C47EFE"/>
    <w:rsid w:val="00C50B83"/>
    <w:rsid w:val="00C51266"/>
    <w:rsid w:val="00C51311"/>
    <w:rsid w:val="00C51656"/>
    <w:rsid w:val="00C51711"/>
    <w:rsid w:val="00C5187C"/>
    <w:rsid w:val="00C51A5D"/>
    <w:rsid w:val="00C53610"/>
    <w:rsid w:val="00C5393A"/>
    <w:rsid w:val="00C5394A"/>
    <w:rsid w:val="00C53C38"/>
    <w:rsid w:val="00C5457D"/>
    <w:rsid w:val="00C54A0B"/>
    <w:rsid w:val="00C55252"/>
    <w:rsid w:val="00C55332"/>
    <w:rsid w:val="00C556DC"/>
    <w:rsid w:val="00C55F1A"/>
    <w:rsid w:val="00C56522"/>
    <w:rsid w:val="00C570D5"/>
    <w:rsid w:val="00C575F6"/>
    <w:rsid w:val="00C57AB6"/>
    <w:rsid w:val="00C609FD"/>
    <w:rsid w:val="00C61011"/>
    <w:rsid w:val="00C6127A"/>
    <w:rsid w:val="00C618F1"/>
    <w:rsid w:val="00C61DD5"/>
    <w:rsid w:val="00C62B5A"/>
    <w:rsid w:val="00C62C11"/>
    <w:rsid w:val="00C6318C"/>
    <w:rsid w:val="00C632DD"/>
    <w:rsid w:val="00C63460"/>
    <w:rsid w:val="00C636C6"/>
    <w:rsid w:val="00C6398E"/>
    <w:rsid w:val="00C63B15"/>
    <w:rsid w:val="00C65C67"/>
    <w:rsid w:val="00C65F00"/>
    <w:rsid w:val="00C661B1"/>
    <w:rsid w:val="00C6645C"/>
    <w:rsid w:val="00C66A82"/>
    <w:rsid w:val="00C66D46"/>
    <w:rsid w:val="00C67541"/>
    <w:rsid w:val="00C67A9B"/>
    <w:rsid w:val="00C70293"/>
    <w:rsid w:val="00C712B2"/>
    <w:rsid w:val="00C71906"/>
    <w:rsid w:val="00C71B24"/>
    <w:rsid w:val="00C71EB1"/>
    <w:rsid w:val="00C725B4"/>
    <w:rsid w:val="00C72BA4"/>
    <w:rsid w:val="00C72C04"/>
    <w:rsid w:val="00C72E2B"/>
    <w:rsid w:val="00C73319"/>
    <w:rsid w:val="00C734E8"/>
    <w:rsid w:val="00C73950"/>
    <w:rsid w:val="00C73B85"/>
    <w:rsid w:val="00C751B9"/>
    <w:rsid w:val="00C75BF7"/>
    <w:rsid w:val="00C7641C"/>
    <w:rsid w:val="00C76574"/>
    <w:rsid w:val="00C767F4"/>
    <w:rsid w:val="00C76977"/>
    <w:rsid w:val="00C76ED2"/>
    <w:rsid w:val="00C773C4"/>
    <w:rsid w:val="00C77D63"/>
    <w:rsid w:val="00C800A2"/>
    <w:rsid w:val="00C80734"/>
    <w:rsid w:val="00C807D3"/>
    <w:rsid w:val="00C814AB"/>
    <w:rsid w:val="00C81A74"/>
    <w:rsid w:val="00C81BA6"/>
    <w:rsid w:val="00C81DAC"/>
    <w:rsid w:val="00C82523"/>
    <w:rsid w:val="00C82D74"/>
    <w:rsid w:val="00C830F6"/>
    <w:rsid w:val="00C8370E"/>
    <w:rsid w:val="00C83976"/>
    <w:rsid w:val="00C83B9B"/>
    <w:rsid w:val="00C83D88"/>
    <w:rsid w:val="00C83EB5"/>
    <w:rsid w:val="00C8438A"/>
    <w:rsid w:val="00C84604"/>
    <w:rsid w:val="00C84C90"/>
    <w:rsid w:val="00C853D3"/>
    <w:rsid w:val="00C86042"/>
    <w:rsid w:val="00C865D0"/>
    <w:rsid w:val="00C8680C"/>
    <w:rsid w:val="00C874C0"/>
    <w:rsid w:val="00C87842"/>
    <w:rsid w:val="00C8799F"/>
    <w:rsid w:val="00C87F79"/>
    <w:rsid w:val="00C90159"/>
    <w:rsid w:val="00C9042D"/>
    <w:rsid w:val="00C90C6A"/>
    <w:rsid w:val="00C915DF"/>
    <w:rsid w:val="00C92390"/>
    <w:rsid w:val="00C9265D"/>
    <w:rsid w:val="00C927B4"/>
    <w:rsid w:val="00C92D32"/>
    <w:rsid w:val="00C92DE4"/>
    <w:rsid w:val="00C931A4"/>
    <w:rsid w:val="00C93686"/>
    <w:rsid w:val="00C938CB"/>
    <w:rsid w:val="00C9452E"/>
    <w:rsid w:val="00C94D73"/>
    <w:rsid w:val="00C95303"/>
    <w:rsid w:val="00C95466"/>
    <w:rsid w:val="00C961DE"/>
    <w:rsid w:val="00C963C2"/>
    <w:rsid w:val="00C96465"/>
    <w:rsid w:val="00C9699E"/>
    <w:rsid w:val="00C96BB1"/>
    <w:rsid w:val="00C97426"/>
    <w:rsid w:val="00C97B80"/>
    <w:rsid w:val="00C97B82"/>
    <w:rsid w:val="00C97EE8"/>
    <w:rsid w:val="00CA0375"/>
    <w:rsid w:val="00CA11DF"/>
    <w:rsid w:val="00CA157A"/>
    <w:rsid w:val="00CA19C4"/>
    <w:rsid w:val="00CA213C"/>
    <w:rsid w:val="00CA2459"/>
    <w:rsid w:val="00CA24EC"/>
    <w:rsid w:val="00CA2A00"/>
    <w:rsid w:val="00CA34EE"/>
    <w:rsid w:val="00CA38B8"/>
    <w:rsid w:val="00CA4026"/>
    <w:rsid w:val="00CA4305"/>
    <w:rsid w:val="00CA4983"/>
    <w:rsid w:val="00CA4B36"/>
    <w:rsid w:val="00CA5006"/>
    <w:rsid w:val="00CA5615"/>
    <w:rsid w:val="00CA6059"/>
    <w:rsid w:val="00CA6949"/>
    <w:rsid w:val="00CA6EC4"/>
    <w:rsid w:val="00CA7011"/>
    <w:rsid w:val="00CA707B"/>
    <w:rsid w:val="00CA70D6"/>
    <w:rsid w:val="00CA7EDD"/>
    <w:rsid w:val="00CB0873"/>
    <w:rsid w:val="00CB0983"/>
    <w:rsid w:val="00CB0DDD"/>
    <w:rsid w:val="00CB17B3"/>
    <w:rsid w:val="00CB1F58"/>
    <w:rsid w:val="00CB2241"/>
    <w:rsid w:val="00CB22E9"/>
    <w:rsid w:val="00CB2FCD"/>
    <w:rsid w:val="00CB3C57"/>
    <w:rsid w:val="00CB3EAD"/>
    <w:rsid w:val="00CB4D90"/>
    <w:rsid w:val="00CB525A"/>
    <w:rsid w:val="00CB5A85"/>
    <w:rsid w:val="00CB5AF7"/>
    <w:rsid w:val="00CB690C"/>
    <w:rsid w:val="00CB6A79"/>
    <w:rsid w:val="00CB6A8A"/>
    <w:rsid w:val="00CB6A92"/>
    <w:rsid w:val="00CB701D"/>
    <w:rsid w:val="00CB70EB"/>
    <w:rsid w:val="00CC0197"/>
    <w:rsid w:val="00CC068E"/>
    <w:rsid w:val="00CC085B"/>
    <w:rsid w:val="00CC11E6"/>
    <w:rsid w:val="00CC13E8"/>
    <w:rsid w:val="00CC1605"/>
    <w:rsid w:val="00CC1A0A"/>
    <w:rsid w:val="00CC1C8C"/>
    <w:rsid w:val="00CC1DC1"/>
    <w:rsid w:val="00CC20B2"/>
    <w:rsid w:val="00CC2157"/>
    <w:rsid w:val="00CC3020"/>
    <w:rsid w:val="00CC3125"/>
    <w:rsid w:val="00CC464E"/>
    <w:rsid w:val="00CC5E84"/>
    <w:rsid w:val="00CC604D"/>
    <w:rsid w:val="00CC6A17"/>
    <w:rsid w:val="00CC7E85"/>
    <w:rsid w:val="00CD01D8"/>
    <w:rsid w:val="00CD0267"/>
    <w:rsid w:val="00CD1278"/>
    <w:rsid w:val="00CD13E9"/>
    <w:rsid w:val="00CD1874"/>
    <w:rsid w:val="00CD1E6E"/>
    <w:rsid w:val="00CD1FC9"/>
    <w:rsid w:val="00CD2C00"/>
    <w:rsid w:val="00CD2E25"/>
    <w:rsid w:val="00CD2FDB"/>
    <w:rsid w:val="00CD30D2"/>
    <w:rsid w:val="00CD3823"/>
    <w:rsid w:val="00CD41A0"/>
    <w:rsid w:val="00CD4B28"/>
    <w:rsid w:val="00CD4EE5"/>
    <w:rsid w:val="00CD50F4"/>
    <w:rsid w:val="00CD5AB0"/>
    <w:rsid w:val="00CD5EAD"/>
    <w:rsid w:val="00CD5F0A"/>
    <w:rsid w:val="00CD60D4"/>
    <w:rsid w:val="00CD74CB"/>
    <w:rsid w:val="00CD7727"/>
    <w:rsid w:val="00CE02C7"/>
    <w:rsid w:val="00CE046E"/>
    <w:rsid w:val="00CE05FC"/>
    <w:rsid w:val="00CE0696"/>
    <w:rsid w:val="00CE0A59"/>
    <w:rsid w:val="00CE19E7"/>
    <w:rsid w:val="00CE1C5D"/>
    <w:rsid w:val="00CE22ED"/>
    <w:rsid w:val="00CE27BF"/>
    <w:rsid w:val="00CE2D41"/>
    <w:rsid w:val="00CE2F30"/>
    <w:rsid w:val="00CE33E6"/>
    <w:rsid w:val="00CE34A3"/>
    <w:rsid w:val="00CE3527"/>
    <w:rsid w:val="00CE3BB3"/>
    <w:rsid w:val="00CE42BB"/>
    <w:rsid w:val="00CE5005"/>
    <w:rsid w:val="00CE513F"/>
    <w:rsid w:val="00CE546B"/>
    <w:rsid w:val="00CE589A"/>
    <w:rsid w:val="00CE5976"/>
    <w:rsid w:val="00CE5DDE"/>
    <w:rsid w:val="00CE74E8"/>
    <w:rsid w:val="00CE778F"/>
    <w:rsid w:val="00CE7880"/>
    <w:rsid w:val="00CE7EBC"/>
    <w:rsid w:val="00CF0237"/>
    <w:rsid w:val="00CF023D"/>
    <w:rsid w:val="00CF02A3"/>
    <w:rsid w:val="00CF0C0C"/>
    <w:rsid w:val="00CF104C"/>
    <w:rsid w:val="00CF15B3"/>
    <w:rsid w:val="00CF1786"/>
    <w:rsid w:val="00CF1C59"/>
    <w:rsid w:val="00CF1F15"/>
    <w:rsid w:val="00CF25B5"/>
    <w:rsid w:val="00CF352C"/>
    <w:rsid w:val="00CF37B0"/>
    <w:rsid w:val="00CF3D0A"/>
    <w:rsid w:val="00CF3DEA"/>
    <w:rsid w:val="00CF4E71"/>
    <w:rsid w:val="00CF5368"/>
    <w:rsid w:val="00CF5B78"/>
    <w:rsid w:val="00CF5B9B"/>
    <w:rsid w:val="00CF5E96"/>
    <w:rsid w:val="00CF5F6C"/>
    <w:rsid w:val="00CF6FC8"/>
    <w:rsid w:val="00CF75F6"/>
    <w:rsid w:val="00CF79A9"/>
    <w:rsid w:val="00CF7C00"/>
    <w:rsid w:val="00CF7DE9"/>
    <w:rsid w:val="00CF7F13"/>
    <w:rsid w:val="00D003CB"/>
    <w:rsid w:val="00D005F9"/>
    <w:rsid w:val="00D01175"/>
    <w:rsid w:val="00D01AA8"/>
    <w:rsid w:val="00D01DDA"/>
    <w:rsid w:val="00D01F45"/>
    <w:rsid w:val="00D01FCD"/>
    <w:rsid w:val="00D02962"/>
    <w:rsid w:val="00D02C35"/>
    <w:rsid w:val="00D036F5"/>
    <w:rsid w:val="00D0393E"/>
    <w:rsid w:val="00D03CC9"/>
    <w:rsid w:val="00D03CF9"/>
    <w:rsid w:val="00D043C8"/>
    <w:rsid w:val="00D047ED"/>
    <w:rsid w:val="00D04B82"/>
    <w:rsid w:val="00D052D4"/>
    <w:rsid w:val="00D055C5"/>
    <w:rsid w:val="00D05742"/>
    <w:rsid w:val="00D05E81"/>
    <w:rsid w:val="00D05FC4"/>
    <w:rsid w:val="00D06327"/>
    <w:rsid w:val="00D07A1D"/>
    <w:rsid w:val="00D1124B"/>
    <w:rsid w:val="00D115DA"/>
    <w:rsid w:val="00D1184D"/>
    <w:rsid w:val="00D118B7"/>
    <w:rsid w:val="00D11AFB"/>
    <w:rsid w:val="00D120A9"/>
    <w:rsid w:val="00D123FD"/>
    <w:rsid w:val="00D1279F"/>
    <w:rsid w:val="00D12D0B"/>
    <w:rsid w:val="00D13460"/>
    <w:rsid w:val="00D134C5"/>
    <w:rsid w:val="00D13527"/>
    <w:rsid w:val="00D136BD"/>
    <w:rsid w:val="00D137B7"/>
    <w:rsid w:val="00D13A7D"/>
    <w:rsid w:val="00D149AE"/>
    <w:rsid w:val="00D14ED3"/>
    <w:rsid w:val="00D14F28"/>
    <w:rsid w:val="00D153CA"/>
    <w:rsid w:val="00D156EA"/>
    <w:rsid w:val="00D15D99"/>
    <w:rsid w:val="00D15F2C"/>
    <w:rsid w:val="00D1660B"/>
    <w:rsid w:val="00D1663B"/>
    <w:rsid w:val="00D1700D"/>
    <w:rsid w:val="00D17141"/>
    <w:rsid w:val="00D17B9A"/>
    <w:rsid w:val="00D208AA"/>
    <w:rsid w:val="00D20989"/>
    <w:rsid w:val="00D20F8F"/>
    <w:rsid w:val="00D21ED0"/>
    <w:rsid w:val="00D22075"/>
    <w:rsid w:val="00D224B4"/>
    <w:rsid w:val="00D230E3"/>
    <w:rsid w:val="00D2310B"/>
    <w:rsid w:val="00D2319D"/>
    <w:rsid w:val="00D238FA"/>
    <w:rsid w:val="00D24018"/>
    <w:rsid w:val="00D24101"/>
    <w:rsid w:val="00D2473C"/>
    <w:rsid w:val="00D24ACB"/>
    <w:rsid w:val="00D25310"/>
    <w:rsid w:val="00D25973"/>
    <w:rsid w:val="00D25AC5"/>
    <w:rsid w:val="00D26154"/>
    <w:rsid w:val="00D2677E"/>
    <w:rsid w:val="00D2693A"/>
    <w:rsid w:val="00D273D0"/>
    <w:rsid w:val="00D277F8"/>
    <w:rsid w:val="00D27984"/>
    <w:rsid w:val="00D279CE"/>
    <w:rsid w:val="00D27A34"/>
    <w:rsid w:val="00D27C1B"/>
    <w:rsid w:val="00D27C95"/>
    <w:rsid w:val="00D27DEF"/>
    <w:rsid w:val="00D27EFA"/>
    <w:rsid w:val="00D30029"/>
    <w:rsid w:val="00D30D60"/>
    <w:rsid w:val="00D311BD"/>
    <w:rsid w:val="00D312B3"/>
    <w:rsid w:val="00D3183B"/>
    <w:rsid w:val="00D321AB"/>
    <w:rsid w:val="00D32730"/>
    <w:rsid w:val="00D32B29"/>
    <w:rsid w:val="00D32BD8"/>
    <w:rsid w:val="00D3384A"/>
    <w:rsid w:val="00D33FF2"/>
    <w:rsid w:val="00D3402F"/>
    <w:rsid w:val="00D34657"/>
    <w:rsid w:val="00D35254"/>
    <w:rsid w:val="00D3688F"/>
    <w:rsid w:val="00D40604"/>
    <w:rsid w:val="00D40A0D"/>
    <w:rsid w:val="00D40A4B"/>
    <w:rsid w:val="00D4133D"/>
    <w:rsid w:val="00D413AF"/>
    <w:rsid w:val="00D41EDA"/>
    <w:rsid w:val="00D42A74"/>
    <w:rsid w:val="00D436F3"/>
    <w:rsid w:val="00D43AEE"/>
    <w:rsid w:val="00D44001"/>
    <w:rsid w:val="00D448C0"/>
    <w:rsid w:val="00D459EA"/>
    <w:rsid w:val="00D45AC3"/>
    <w:rsid w:val="00D46762"/>
    <w:rsid w:val="00D46A2E"/>
    <w:rsid w:val="00D46BB1"/>
    <w:rsid w:val="00D46C61"/>
    <w:rsid w:val="00D46F1E"/>
    <w:rsid w:val="00D476F2"/>
    <w:rsid w:val="00D47745"/>
    <w:rsid w:val="00D47BF1"/>
    <w:rsid w:val="00D47D1D"/>
    <w:rsid w:val="00D47F34"/>
    <w:rsid w:val="00D503C2"/>
    <w:rsid w:val="00D506C6"/>
    <w:rsid w:val="00D50A36"/>
    <w:rsid w:val="00D51B17"/>
    <w:rsid w:val="00D525E7"/>
    <w:rsid w:val="00D52DB1"/>
    <w:rsid w:val="00D52E02"/>
    <w:rsid w:val="00D52F27"/>
    <w:rsid w:val="00D53478"/>
    <w:rsid w:val="00D534C5"/>
    <w:rsid w:val="00D53CE5"/>
    <w:rsid w:val="00D54AA7"/>
    <w:rsid w:val="00D55125"/>
    <w:rsid w:val="00D553EB"/>
    <w:rsid w:val="00D55C74"/>
    <w:rsid w:val="00D561F7"/>
    <w:rsid w:val="00D5685C"/>
    <w:rsid w:val="00D56909"/>
    <w:rsid w:val="00D571AC"/>
    <w:rsid w:val="00D57A4D"/>
    <w:rsid w:val="00D57FE3"/>
    <w:rsid w:val="00D602E1"/>
    <w:rsid w:val="00D60A0D"/>
    <w:rsid w:val="00D60D10"/>
    <w:rsid w:val="00D60DC4"/>
    <w:rsid w:val="00D6265F"/>
    <w:rsid w:val="00D62AEE"/>
    <w:rsid w:val="00D62B6F"/>
    <w:rsid w:val="00D64037"/>
    <w:rsid w:val="00D640AA"/>
    <w:rsid w:val="00D643AA"/>
    <w:rsid w:val="00D64BCA"/>
    <w:rsid w:val="00D64D02"/>
    <w:rsid w:val="00D65068"/>
    <w:rsid w:val="00D65CB3"/>
    <w:rsid w:val="00D65FBD"/>
    <w:rsid w:val="00D66A47"/>
    <w:rsid w:val="00D66CA4"/>
    <w:rsid w:val="00D6749E"/>
    <w:rsid w:val="00D67514"/>
    <w:rsid w:val="00D6E3E0"/>
    <w:rsid w:val="00D70841"/>
    <w:rsid w:val="00D71642"/>
    <w:rsid w:val="00D719B2"/>
    <w:rsid w:val="00D71E0C"/>
    <w:rsid w:val="00D726D9"/>
    <w:rsid w:val="00D72795"/>
    <w:rsid w:val="00D72952"/>
    <w:rsid w:val="00D72A0F"/>
    <w:rsid w:val="00D72A9E"/>
    <w:rsid w:val="00D72ADC"/>
    <w:rsid w:val="00D72BF2"/>
    <w:rsid w:val="00D73D6A"/>
    <w:rsid w:val="00D73E70"/>
    <w:rsid w:val="00D73F4D"/>
    <w:rsid w:val="00D7441E"/>
    <w:rsid w:val="00D74E34"/>
    <w:rsid w:val="00D751EA"/>
    <w:rsid w:val="00D759D6"/>
    <w:rsid w:val="00D7648A"/>
    <w:rsid w:val="00D77788"/>
    <w:rsid w:val="00D779A0"/>
    <w:rsid w:val="00D77FB4"/>
    <w:rsid w:val="00D77FF8"/>
    <w:rsid w:val="00D80249"/>
    <w:rsid w:val="00D8032B"/>
    <w:rsid w:val="00D80B9C"/>
    <w:rsid w:val="00D8190A"/>
    <w:rsid w:val="00D81E0D"/>
    <w:rsid w:val="00D821AC"/>
    <w:rsid w:val="00D82825"/>
    <w:rsid w:val="00D82B64"/>
    <w:rsid w:val="00D83333"/>
    <w:rsid w:val="00D836DF"/>
    <w:rsid w:val="00D84291"/>
    <w:rsid w:val="00D84EC1"/>
    <w:rsid w:val="00D84F13"/>
    <w:rsid w:val="00D85440"/>
    <w:rsid w:val="00D869AF"/>
    <w:rsid w:val="00D86A28"/>
    <w:rsid w:val="00D86D53"/>
    <w:rsid w:val="00D87FD1"/>
    <w:rsid w:val="00D9109F"/>
    <w:rsid w:val="00D91517"/>
    <w:rsid w:val="00D92024"/>
    <w:rsid w:val="00D93116"/>
    <w:rsid w:val="00D93AEA"/>
    <w:rsid w:val="00D93E91"/>
    <w:rsid w:val="00D93FA4"/>
    <w:rsid w:val="00D94D8F"/>
    <w:rsid w:val="00D9692F"/>
    <w:rsid w:val="00D96A6E"/>
    <w:rsid w:val="00D9710C"/>
    <w:rsid w:val="00D97286"/>
    <w:rsid w:val="00D97B70"/>
    <w:rsid w:val="00DA11C5"/>
    <w:rsid w:val="00DA15EF"/>
    <w:rsid w:val="00DA1C51"/>
    <w:rsid w:val="00DA32FF"/>
    <w:rsid w:val="00DA34FF"/>
    <w:rsid w:val="00DA36CB"/>
    <w:rsid w:val="00DA3741"/>
    <w:rsid w:val="00DA3CB8"/>
    <w:rsid w:val="00DA3F2A"/>
    <w:rsid w:val="00DA4741"/>
    <w:rsid w:val="00DA5204"/>
    <w:rsid w:val="00DA522A"/>
    <w:rsid w:val="00DA544D"/>
    <w:rsid w:val="00DA5538"/>
    <w:rsid w:val="00DA5786"/>
    <w:rsid w:val="00DA5BFC"/>
    <w:rsid w:val="00DA5FCF"/>
    <w:rsid w:val="00DA6190"/>
    <w:rsid w:val="00DA62BA"/>
    <w:rsid w:val="00DA6AD5"/>
    <w:rsid w:val="00DA6DA1"/>
    <w:rsid w:val="00DA7103"/>
    <w:rsid w:val="00DA77CA"/>
    <w:rsid w:val="00DA7D1E"/>
    <w:rsid w:val="00DB061B"/>
    <w:rsid w:val="00DB0B92"/>
    <w:rsid w:val="00DB12E1"/>
    <w:rsid w:val="00DB13F6"/>
    <w:rsid w:val="00DB1664"/>
    <w:rsid w:val="00DB2465"/>
    <w:rsid w:val="00DB2E8A"/>
    <w:rsid w:val="00DB30F5"/>
    <w:rsid w:val="00DB3D05"/>
    <w:rsid w:val="00DB4428"/>
    <w:rsid w:val="00DB4E59"/>
    <w:rsid w:val="00DB4FAC"/>
    <w:rsid w:val="00DB5671"/>
    <w:rsid w:val="00DB56DD"/>
    <w:rsid w:val="00DB6C27"/>
    <w:rsid w:val="00DB6F57"/>
    <w:rsid w:val="00DB726B"/>
    <w:rsid w:val="00DB7591"/>
    <w:rsid w:val="00DB7D3F"/>
    <w:rsid w:val="00DC068B"/>
    <w:rsid w:val="00DC086F"/>
    <w:rsid w:val="00DC091F"/>
    <w:rsid w:val="00DC0B18"/>
    <w:rsid w:val="00DC0D1B"/>
    <w:rsid w:val="00DC0D92"/>
    <w:rsid w:val="00DC1461"/>
    <w:rsid w:val="00DC197E"/>
    <w:rsid w:val="00DC21BA"/>
    <w:rsid w:val="00DC223A"/>
    <w:rsid w:val="00DC244A"/>
    <w:rsid w:val="00DC25AB"/>
    <w:rsid w:val="00DC2816"/>
    <w:rsid w:val="00DC31A3"/>
    <w:rsid w:val="00DC38BB"/>
    <w:rsid w:val="00DC466C"/>
    <w:rsid w:val="00DC4689"/>
    <w:rsid w:val="00DC48A7"/>
    <w:rsid w:val="00DC5878"/>
    <w:rsid w:val="00DC5A7B"/>
    <w:rsid w:val="00DC5CD9"/>
    <w:rsid w:val="00DC6F9C"/>
    <w:rsid w:val="00DC7A77"/>
    <w:rsid w:val="00DC7B14"/>
    <w:rsid w:val="00DC7ECB"/>
    <w:rsid w:val="00DD0A2B"/>
    <w:rsid w:val="00DD0D9E"/>
    <w:rsid w:val="00DD1103"/>
    <w:rsid w:val="00DD11AB"/>
    <w:rsid w:val="00DD1AA2"/>
    <w:rsid w:val="00DD2659"/>
    <w:rsid w:val="00DD275E"/>
    <w:rsid w:val="00DD2A66"/>
    <w:rsid w:val="00DD2C84"/>
    <w:rsid w:val="00DD2EE2"/>
    <w:rsid w:val="00DD2FAA"/>
    <w:rsid w:val="00DD34AF"/>
    <w:rsid w:val="00DD36C8"/>
    <w:rsid w:val="00DD3BC6"/>
    <w:rsid w:val="00DD41B3"/>
    <w:rsid w:val="00DD437B"/>
    <w:rsid w:val="00DD44AF"/>
    <w:rsid w:val="00DD4E83"/>
    <w:rsid w:val="00DD5201"/>
    <w:rsid w:val="00DD5CD0"/>
    <w:rsid w:val="00DD604F"/>
    <w:rsid w:val="00DD6087"/>
    <w:rsid w:val="00DD6B0B"/>
    <w:rsid w:val="00DD72CA"/>
    <w:rsid w:val="00DD72DF"/>
    <w:rsid w:val="00DD7A18"/>
    <w:rsid w:val="00DE0170"/>
    <w:rsid w:val="00DE0C96"/>
    <w:rsid w:val="00DE1127"/>
    <w:rsid w:val="00DE1552"/>
    <w:rsid w:val="00DE1610"/>
    <w:rsid w:val="00DE2C96"/>
    <w:rsid w:val="00DE33B4"/>
    <w:rsid w:val="00DE34F5"/>
    <w:rsid w:val="00DE35B6"/>
    <w:rsid w:val="00DE38E9"/>
    <w:rsid w:val="00DE391E"/>
    <w:rsid w:val="00DE3C5E"/>
    <w:rsid w:val="00DE4802"/>
    <w:rsid w:val="00DE5202"/>
    <w:rsid w:val="00DE574A"/>
    <w:rsid w:val="00DE5C9F"/>
    <w:rsid w:val="00DE5CDF"/>
    <w:rsid w:val="00DE6230"/>
    <w:rsid w:val="00DE6AF2"/>
    <w:rsid w:val="00DE6C9D"/>
    <w:rsid w:val="00DE7E44"/>
    <w:rsid w:val="00DF02E8"/>
    <w:rsid w:val="00DF09C1"/>
    <w:rsid w:val="00DF0B98"/>
    <w:rsid w:val="00DF0DFF"/>
    <w:rsid w:val="00DF10DB"/>
    <w:rsid w:val="00DF1A84"/>
    <w:rsid w:val="00DF1DFF"/>
    <w:rsid w:val="00DF1EB0"/>
    <w:rsid w:val="00DF2A7D"/>
    <w:rsid w:val="00DF3050"/>
    <w:rsid w:val="00DF3753"/>
    <w:rsid w:val="00DF47A6"/>
    <w:rsid w:val="00DF500F"/>
    <w:rsid w:val="00DF5074"/>
    <w:rsid w:val="00DF510A"/>
    <w:rsid w:val="00DF53B6"/>
    <w:rsid w:val="00DF54CD"/>
    <w:rsid w:val="00DF5536"/>
    <w:rsid w:val="00DF6351"/>
    <w:rsid w:val="00DF677C"/>
    <w:rsid w:val="00DF68D8"/>
    <w:rsid w:val="00DF693E"/>
    <w:rsid w:val="00DF6974"/>
    <w:rsid w:val="00DF6B8A"/>
    <w:rsid w:val="00DF6F54"/>
    <w:rsid w:val="00DF7429"/>
    <w:rsid w:val="00E00239"/>
    <w:rsid w:val="00E00448"/>
    <w:rsid w:val="00E004A1"/>
    <w:rsid w:val="00E00ADD"/>
    <w:rsid w:val="00E00DFC"/>
    <w:rsid w:val="00E00ED6"/>
    <w:rsid w:val="00E01207"/>
    <w:rsid w:val="00E029AA"/>
    <w:rsid w:val="00E02D4F"/>
    <w:rsid w:val="00E033E7"/>
    <w:rsid w:val="00E03C2D"/>
    <w:rsid w:val="00E03D77"/>
    <w:rsid w:val="00E03FA5"/>
    <w:rsid w:val="00E04049"/>
    <w:rsid w:val="00E04203"/>
    <w:rsid w:val="00E04399"/>
    <w:rsid w:val="00E0440F"/>
    <w:rsid w:val="00E046C8"/>
    <w:rsid w:val="00E05774"/>
    <w:rsid w:val="00E05F2F"/>
    <w:rsid w:val="00E05FF8"/>
    <w:rsid w:val="00E06298"/>
    <w:rsid w:val="00E0636D"/>
    <w:rsid w:val="00E06703"/>
    <w:rsid w:val="00E06C52"/>
    <w:rsid w:val="00E07768"/>
    <w:rsid w:val="00E07C1C"/>
    <w:rsid w:val="00E108CC"/>
    <w:rsid w:val="00E10BFE"/>
    <w:rsid w:val="00E10C4B"/>
    <w:rsid w:val="00E11998"/>
    <w:rsid w:val="00E11FE8"/>
    <w:rsid w:val="00E12019"/>
    <w:rsid w:val="00E12516"/>
    <w:rsid w:val="00E12964"/>
    <w:rsid w:val="00E12F6D"/>
    <w:rsid w:val="00E1304C"/>
    <w:rsid w:val="00E13560"/>
    <w:rsid w:val="00E13629"/>
    <w:rsid w:val="00E137FC"/>
    <w:rsid w:val="00E13A31"/>
    <w:rsid w:val="00E14135"/>
    <w:rsid w:val="00E14397"/>
    <w:rsid w:val="00E14B01"/>
    <w:rsid w:val="00E15CF9"/>
    <w:rsid w:val="00E15F5A"/>
    <w:rsid w:val="00E169F3"/>
    <w:rsid w:val="00E17A5B"/>
    <w:rsid w:val="00E17AC5"/>
    <w:rsid w:val="00E17C7B"/>
    <w:rsid w:val="00E17F71"/>
    <w:rsid w:val="00E205EB"/>
    <w:rsid w:val="00E20987"/>
    <w:rsid w:val="00E21047"/>
    <w:rsid w:val="00E2224C"/>
    <w:rsid w:val="00E22290"/>
    <w:rsid w:val="00E22B1D"/>
    <w:rsid w:val="00E22BFE"/>
    <w:rsid w:val="00E22DD6"/>
    <w:rsid w:val="00E2344F"/>
    <w:rsid w:val="00E23833"/>
    <w:rsid w:val="00E23EA4"/>
    <w:rsid w:val="00E24397"/>
    <w:rsid w:val="00E24CF6"/>
    <w:rsid w:val="00E25E00"/>
    <w:rsid w:val="00E26FAF"/>
    <w:rsid w:val="00E27003"/>
    <w:rsid w:val="00E27042"/>
    <w:rsid w:val="00E27173"/>
    <w:rsid w:val="00E271B4"/>
    <w:rsid w:val="00E27E04"/>
    <w:rsid w:val="00E30270"/>
    <w:rsid w:val="00E30721"/>
    <w:rsid w:val="00E30AEC"/>
    <w:rsid w:val="00E3139C"/>
    <w:rsid w:val="00E31BBB"/>
    <w:rsid w:val="00E320D8"/>
    <w:rsid w:val="00E32613"/>
    <w:rsid w:val="00E3286A"/>
    <w:rsid w:val="00E32B7A"/>
    <w:rsid w:val="00E330C3"/>
    <w:rsid w:val="00E33B5A"/>
    <w:rsid w:val="00E347E2"/>
    <w:rsid w:val="00E34A36"/>
    <w:rsid w:val="00E35309"/>
    <w:rsid w:val="00E35416"/>
    <w:rsid w:val="00E35E19"/>
    <w:rsid w:val="00E35EA2"/>
    <w:rsid w:val="00E365D5"/>
    <w:rsid w:val="00E37227"/>
    <w:rsid w:val="00E376B1"/>
    <w:rsid w:val="00E37735"/>
    <w:rsid w:val="00E40668"/>
    <w:rsid w:val="00E40752"/>
    <w:rsid w:val="00E40EDB"/>
    <w:rsid w:val="00E413E5"/>
    <w:rsid w:val="00E41D15"/>
    <w:rsid w:val="00E42325"/>
    <w:rsid w:val="00E43186"/>
    <w:rsid w:val="00E43221"/>
    <w:rsid w:val="00E43B93"/>
    <w:rsid w:val="00E43E17"/>
    <w:rsid w:val="00E443ED"/>
    <w:rsid w:val="00E44889"/>
    <w:rsid w:val="00E44FF4"/>
    <w:rsid w:val="00E4530C"/>
    <w:rsid w:val="00E4552E"/>
    <w:rsid w:val="00E4576C"/>
    <w:rsid w:val="00E458E6"/>
    <w:rsid w:val="00E45A28"/>
    <w:rsid w:val="00E46C9D"/>
    <w:rsid w:val="00E4743C"/>
    <w:rsid w:val="00E47582"/>
    <w:rsid w:val="00E47825"/>
    <w:rsid w:val="00E50008"/>
    <w:rsid w:val="00E500FE"/>
    <w:rsid w:val="00E50D37"/>
    <w:rsid w:val="00E51128"/>
    <w:rsid w:val="00E51332"/>
    <w:rsid w:val="00E5143C"/>
    <w:rsid w:val="00E514F5"/>
    <w:rsid w:val="00E517D6"/>
    <w:rsid w:val="00E51E82"/>
    <w:rsid w:val="00E52C08"/>
    <w:rsid w:val="00E53105"/>
    <w:rsid w:val="00E53926"/>
    <w:rsid w:val="00E53D8A"/>
    <w:rsid w:val="00E54320"/>
    <w:rsid w:val="00E546C1"/>
    <w:rsid w:val="00E5485A"/>
    <w:rsid w:val="00E54959"/>
    <w:rsid w:val="00E557BC"/>
    <w:rsid w:val="00E569F0"/>
    <w:rsid w:val="00E575FB"/>
    <w:rsid w:val="00E57FB0"/>
    <w:rsid w:val="00E602A8"/>
    <w:rsid w:val="00E610A3"/>
    <w:rsid w:val="00E62602"/>
    <w:rsid w:val="00E62A12"/>
    <w:rsid w:val="00E63A2B"/>
    <w:rsid w:val="00E6430F"/>
    <w:rsid w:val="00E64AF1"/>
    <w:rsid w:val="00E64BC0"/>
    <w:rsid w:val="00E64D6B"/>
    <w:rsid w:val="00E65376"/>
    <w:rsid w:val="00E65AB1"/>
    <w:rsid w:val="00E6658A"/>
    <w:rsid w:val="00E66C8E"/>
    <w:rsid w:val="00E670CD"/>
    <w:rsid w:val="00E67698"/>
    <w:rsid w:val="00E67DDD"/>
    <w:rsid w:val="00E7103C"/>
    <w:rsid w:val="00E72059"/>
    <w:rsid w:val="00E7208E"/>
    <w:rsid w:val="00E7283C"/>
    <w:rsid w:val="00E72EA0"/>
    <w:rsid w:val="00E73026"/>
    <w:rsid w:val="00E730CA"/>
    <w:rsid w:val="00E73289"/>
    <w:rsid w:val="00E74E5C"/>
    <w:rsid w:val="00E74E6C"/>
    <w:rsid w:val="00E7537E"/>
    <w:rsid w:val="00E75800"/>
    <w:rsid w:val="00E75E0D"/>
    <w:rsid w:val="00E7604E"/>
    <w:rsid w:val="00E76653"/>
    <w:rsid w:val="00E7665D"/>
    <w:rsid w:val="00E771CA"/>
    <w:rsid w:val="00E77BE7"/>
    <w:rsid w:val="00E804D9"/>
    <w:rsid w:val="00E80A7A"/>
    <w:rsid w:val="00E80FF1"/>
    <w:rsid w:val="00E8111F"/>
    <w:rsid w:val="00E814BE"/>
    <w:rsid w:val="00E81925"/>
    <w:rsid w:val="00E81ABE"/>
    <w:rsid w:val="00E81DA1"/>
    <w:rsid w:val="00E822EA"/>
    <w:rsid w:val="00E8291C"/>
    <w:rsid w:val="00E82CAC"/>
    <w:rsid w:val="00E83794"/>
    <w:rsid w:val="00E83979"/>
    <w:rsid w:val="00E83BBB"/>
    <w:rsid w:val="00E83D9E"/>
    <w:rsid w:val="00E83EAF"/>
    <w:rsid w:val="00E842D2"/>
    <w:rsid w:val="00E846FA"/>
    <w:rsid w:val="00E8499D"/>
    <w:rsid w:val="00E85BAE"/>
    <w:rsid w:val="00E86231"/>
    <w:rsid w:val="00E86687"/>
    <w:rsid w:val="00E86773"/>
    <w:rsid w:val="00E867EB"/>
    <w:rsid w:val="00E86CD3"/>
    <w:rsid w:val="00E8706E"/>
    <w:rsid w:val="00E870CE"/>
    <w:rsid w:val="00E8724B"/>
    <w:rsid w:val="00E872E7"/>
    <w:rsid w:val="00E877E6"/>
    <w:rsid w:val="00E87A9F"/>
    <w:rsid w:val="00E87B43"/>
    <w:rsid w:val="00E9036B"/>
    <w:rsid w:val="00E9043C"/>
    <w:rsid w:val="00E908ED"/>
    <w:rsid w:val="00E90B40"/>
    <w:rsid w:val="00E90B6D"/>
    <w:rsid w:val="00E90CE3"/>
    <w:rsid w:val="00E90F0F"/>
    <w:rsid w:val="00E916E4"/>
    <w:rsid w:val="00E91761"/>
    <w:rsid w:val="00E91890"/>
    <w:rsid w:val="00E91897"/>
    <w:rsid w:val="00E9219C"/>
    <w:rsid w:val="00E92C85"/>
    <w:rsid w:val="00E93009"/>
    <w:rsid w:val="00E93245"/>
    <w:rsid w:val="00E9436D"/>
    <w:rsid w:val="00E94FB4"/>
    <w:rsid w:val="00E95F1E"/>
    <w:rsid w:val="00E96132"/>
    <w:rsid w:val="00E96391"/>
    <w:rsid w:val="00E963B1"/>
    <w:rsid w:val="00E96CC0"/>
    <w:rsid w:val="00E96E7D"/>
    <w:rsid w:val="00E975AF"/>
    <w:rsid w:val="00E979F8"/>
    <w:rsid w:val="00EA0222"/>
    <w:rsid w:val="00EA02AD"/>
    <w:rsid w:val="00EA02AE"/>
    <w:rsid w:val="00EA07EC"/>
    <w:rsid w:val="00EA2591"/>
    <w:rsid w:val="00EA30C0"/>
    <w:rsid w:val="00EA3974"/>
    <w:rsid w:val="00EA3A28"/>
    <w:rsid w:val="00EA40AF"/>
    <w:rsid w:val="00EA474C"/>
    <w:rsid w:val="00EA48D4"/>
    <w:rsid w:val="00EA49BA"/>
    <w:rsid w:val="00EA519C"/>
    <w:rsid w:val="00EA576F"/>
    <w:rsid w:val="00EA5A6B"/>
    <w:rsid w:val="00EA62F9"/>
    <w:rsid w:val="00EA644B"/>
    <w:rsid w:val="00EA65A7"/>
    <w:rsid w:val="00EA7020"/>
    <w:rsid w:val="00EA7325"/>
    <w:rsid w:val="00EA772A"/>
    <w:rsid w:val="00EA7B60"/>
    <w:rsid w:val="00EA7E75"/>
    <w:rsid w:val="00EB0048"/>
    <w:rsid w:val="00EB0620"/>
    <w:rsid w:val="00EB087F"/>
    <w:rsid w:val="00EB12A8"/>
    <w:rsid w:val="00EB1378"/>
    <w:rsid w:val="00EB13B0"/>
    <w:rsid w:val="00EB1483"/>
    <w:rsid w:val="00EB1BB3"/>
    <w:rsid w:val="00EB1F9B"/>
    <w:rsid w:val="00EB2627"/>
    <w:rsid w:val="00EB26AE"/>
    <w:rsid w:val="00EB2F88"/>
    <w:rsid w:val="00EB31A7"/>
    <w:rsid w:val="00EB36E7"/>
    <w:rsid w:val="00EB3B07"/>
    <w:rsid w:val="00EB3F70"/>
    <w:rsid w:val="00EB4226"/>
    <w:rsid w:val="00EB5280"/>
    <w:rsid w:val="00EB629F"/>
    <w:rsid w:val="00EB6554"/>
    <w:rsid w:val="00EB76FD"/>
    <w:rsid w:val="00EB7A25"/>
    <w:rsid w:val="00EC0116"/>
    <w:rsid w:val="00EC0281"/>
    <w:rsid w:val="00EC05D7"/>
    <w:rsid w:val="00EC098B"/>
    <w:rsid w:val="00EC20CA"/>
    <w:rsid w:val="00EC2A1C"/>
    <w:rsid w:val="00EC2B9D"/>
    <w:rsid w:val="00EC2F85"/>
    <w:rsid w:val="00EC316C"/>
    <w:rsid w:val="00EC39ED"/>
    <w:rsid w:val="00EC3E9C"/>
    <w:rsid w:val="00EC415B"/>
    <w:rsid w:val="00EC4258"/>
    <w:rsid w:val="00EC459A"/>
    <w:rsid w:val="00EC4C67"/>
    <w:rsid w:val="00EC4E0A"/>
    <w:rsid w:val="00EC5181"/>
    <w:rsid w:val="00EC59E8"/>
    <w:rsid w:val="00EC60E4"/>
    <w:rsid w:val="00EC74E5"/>
    <w:rsid w:val="00EC7685"/>
    <w:rsid w:val="00ED0706"/>
    <w:rsid w:val="00ED07DA"/>
    <w:rsid w:val="00ED0A86"/>
    <w:rsid w:val="00ED129E"/>
    <w:rsid w:val="00ED12D2"/>
    <w:rsid w:val="00ED1446"/>
    <w:rsid w:val="00ED169D"/>
    <w:rsid w:val="00ED18F9"/>
    <w:rsid w:val="00ED1D4F"/>
    <w:rsid w:val="00ED2861"/>
    <w:rsid w:val="00ED2C8D"/>
    <w:rsid w:val="00ED3080"/>
    <w:rsid w:val="00ED3B53"/>
    <w:rsid w:val="00ED3C3D"/>
    <w:rsid w:val="00ED3DFD"/>
    <w:rsid w:val="00ED426B"/>
    <w:rsid w:val="00ED48D6"/>
    <w:rsid w:val="00ED5BDE"/>
    <w:rsid w:val="00ED60F3"/>
    <w:rsid w:val="00ED7D31"/>
    <w:rsid w:val="00EE00AD"/>
    <w:rsid w:val="00EE0AAE"/>
    <w:rsid w:val="00EE0CCE"/>
    <w:rsid w:val="00EE1B3C"/>
    <w:rsid w:val="00EE1B78"/>
    <w:rsid w:val="00EE1D97"/>
    <w:rsid w:val="00EE2041"/>
    <w:rsid w:val="00EE2298"/>
    <w:rsid w:val="00EE247B"/>
    <w:rsid w:val="00EE2699"/>
    <w:rsid w:val="00EE26B3"/>
    <w:rsid w:val="00EE28CC"/>
    <w:rsid w:val="00EE2C38"/>
    <w:rsid w:val="00EE38A4"/>
    <w:rsid w:val="00EE444E"/>
    <w:rsid w:val="00EE473C"/>
    <w:rsid w:val="00EE4B11"/>
    <w:rsid w:val="00EE567C"/>
    <w:rsid w:val="00EE5D8A"/>
    <w:rsid w:val="00EE631A"/>
    <w:rsid w:val="00EE6783"/>
    <w:rsid w:val="00EE684F"/>
    <w:rsid w:val="00EE6903"/>
    <w:rsid w:val="00EE7294"/>
    <w:rsid w:val="00EE767B"/>
    <w:rsid w:val="00EE7F68"/>
    <w:rsid w:val="00EF02EA"/>
    <w:rsid w:val="00EF03A0"/>
    <w:rsid w:val="00EF04FD"/>
    <w:rsid w:val="00EF085E"/>
    <w:rsid w:val="00EF0A34"/>
    <w:rsid w:val="00EF0B22"/>
    <w:rsid w:val="00EF1478"/>
    <w:rsid w:val="00EF1917"/>
    <w:rsid w:val="00EF1FF7"/>
    <w:rsid w:val="00EF2883"/>
    <w:rsid w:val="00EF2ACC"/>
    <w:rsid w:val="00EF2F5E"/>
    <w:rsid w:val="00EF2FB9"/>
    <w:rsid w:val="00EF30EE"/>
    <w:rsid w:val="00EF3976"/>
    <w:rsid w:val="00EF39E2"/>
    <w:rsid w:val="00EF3D28"/>
    <w:rsid w:val="00EF4477"/>
    <w:rsid w:val="00EF55AE"/>
    <w:rsid w:val="00EF5689"/>
    <w:rsid w:val="00EF5BA9"/>
    <w:rsid w:val="00EF6E70"/>
    <w:rsid w:val="00EF7540"/>
    <w:rsid w:val="00EF774C"/>
    <w:rsid w:val="00EF7E25"/>
    <w:rsid w:val="00EF7E27"/>
    <w:rsid w:val="00F001BE"/>
    <w:rsid w:val="00F001FA"/>
    <w:rsid w:val="00F00426"/>
    <w:rsid w:val="00F01118"/>
    <w:rsid w:val="00F02A81"/>
    <w:rsid w:val="00F031EB"/>
    <w:rsid w:val="00F03B47"/>
    <w:rsid w:val="00F03F06"/>
    <w:rsid w:val="00F04282"/>
    <w:rsid w:val="00F042DB"/>
    <w:rsid w:val="00F0437E"/>
    <w:rsid w:val="00F044A1"/>
    <w:rsid w:val="00F04CB1"/>
    <w:rsid w:val="00F04F75"/>
    <w:rsid w:val="00F0502B"/>
    <w:rsid w:val="00F0551F"/>
    <w:rsid w:val="00F0566F"/>
    <w:rsid w:val="00F067BC"/>
    <w:rsid w:val="00F06800"/>
    <w:rsid w:val="00F069DF"/>
    <w:rsid w:val="00F076B4"/>
    <w:rsid w:val="00F07809"/>
    <w:rsid w:val="00F108E2"/>
    <w:rsid w:val="00F110B8"/>
    <w:rsid w:val="00F116CC"/>
    <w:rsid w:val="00F118AF"/>
    <w:rsid w:val="00F11A77"/>
    <w:rsid w:val="00F11B1A"/>
    <w:rsid w:val="00F11F42"/>
    <w:rsid w:val="00F11F50"/>
    <w:rsid w:val="00F12215"/>
    <w:rsid w:val="00F125C2"/>
    <w:rsid w:val="00F125CE"/>
    <w:rsid w:val="00F12B0C"/>
    <w:rsid w:val="00F1301A"/>
    <w:rsid w:val="00F1302B"/>
    <w:rsid w:val="00F130E4"/>
    <w:rsid w:val="00F13A86"/>
    <w:rsid w:val="00F14183"/>
    <w:rsid w:val="00F14A56"/>
    <w:rsid w:val="00F15B44"/>
    <w:rsid w:val="00F15BA7"/>
    <w:rsid w:val="00F15C06"/>
    <w:rsid w:val="00F16E0B"/>
    <w:rsid w:val="00F17120"/>
    <w:rsid w:val="00F1774A"/>
    <w:rsid w:val="00F20B2A"/>
    <w:rsid w:val="00F21B7F"/>
    <w:rsid w:val="00F22979"/>
    <w:rsid w:val="00F22D50"/>
    <w:rsid w:val="00F2304F"/>
    <w:rsid w:val="00F230AF"/>
    <w:rsid w:val="00F23197"/>
    <w:rsid w:val="00F23814"/>
    <w:rsid w:val="00F23A18"/>
    <w:rsid w:val="00F246DE"/>
    <w:rsid w:val="00F24E88"/>
    <w:rsid w:val="00F25EB9"/>
    <w:rsid w:val="00F26385"/>
    <w:rsid w:val="00F266BC"/>
    <w:rsid w:val="00F27251"/>
    <w:rsid w:val="00F2767E"/>
    <w:rsid w:val="00F2786E"/>
    <w:rsid w:val="00F27C2E"/>
    <w:rsid w:val="00F27E1D"/>
    <w:rsid w:val="00F3014F"/>
    <w:rsid w:val="00F30A5E"/>
    <w:rsid w:val="00F30DB3"/>
    <w:rsid w:val="00F30E1A"/>
    <w:rsid w:val="00F31C44"/>
    <w:rsid w:val="00F31DE5"/>
    <w:rsid w:val="00F31EE4"/>
    <w:rsid w:val="00F335F4"/>
    <w:rsid w:val="00F33FDC"/>
    <w:rsid w:val="00F34CAA"/>
    <w:rsid w:val="00F355A4"/>
    <w:rsid w:val="00F3588D"/>
    <w:rsid w:val="00F36421"/>
    <w:rsid w:val="00F3683A"/>
    <w:rsid w:val="00F37421"/>
    <w:rsid w:val="00F377C5"/>
    <w:rsid w:val="00F40322"/>
    <w:rsid w:val="00F405A2"/>
    <w:rsid w:val="00F41EDB"/>
    <w:rsid w:val="00F42384"/>
    <w:rsid w:val="00F42410"/>
    <w:rsid w:val="00F4249A"/>
    <w:rsid w:val="00F42533"/>
    <w:rsid w:val="00F427BB"/>
    <w:rsid w:val="00F427C0"/>
    <w:rsid w:val="00F42A3E"/>
    <w:rsid w:val="00F42F6C"/>
    <w:rsid w:val="00F430A6"/>
    <w:rsid w:val="00F43146"/>
    <w:rsid w:val="00F4319E"/>
    <w:rsid w:val="00F433E3"/>
    <w:rsid w:val="00F43892"/>
    <w:rsid w:val="00F43C04"/>
    <w:rsid w:val="00F43C84"/>
    <w:rsid w:val="00F43EE0"/>
    <w:rsid w:val="00F4463A"/>
    <w:rsid w:val="00F446C5"/>
    <w:rsid w:val="00F446F3"/>
    <w:rsid w:val="00F44D63"/>
    <w:rsid w:val="00F452E4"/>
    <w:rsid w:val="00F4570D"/>
    <w:rsid w:val="00F45BE7"/>
    <w:rsid w:val="00F45F5E"/>
    <w:rsid w:val="00F460A1"/>
    <w:rsid w:val="00F465C2"/>
    <w:rsid w:val="00F469E5"/>
    <w:rsid w:val="00F46B9D"/>
    <w:rsid w:val="00F46DE4"/>
    <w:rsid w:val="00F47E3C"/>
    <w:rsid w:val="00F503F5"/>
    <w:rsid w:val="00F50624"/>
    <w:rsid w:val="00F50B5B"/>
    <w:rsid w:val="00F515D6"/>
    <w:rsid w:val="00F51DA1"/>
    <w:rsid w:val="00F52141"/>
    <w:rsid w:val="00F5216C"/>
    <w:rsid w:val="00F524A7"/>
    <w:rsid w:val="00F525EE"/>
    <w:rsid w:val="00F52704"/>
    <w:rsid w:val="00F52A54"/>
    <w:rsid w:val="00F53061"/>
    <w:rsid w:val="00F53FD0"/>
    <w:rsid w:val="00F54171"/>
    <w:rsid w:val="00F5470F"/>
    <w:rsid w:val="00F54A58"/>
    <w:rsid w:val="00F554B8"/>
    <w:rsid w:val="00F55626"/>
    <w:rsid w:val="00F55E53"/>
    <w:rsid w:val="00F564B6"/>
    <w:rsid w:val="00F56A29"/>
    <w:rsid w:val="00F56DF3"/>
    <w:rsid w:val="00F570A1"/>
    <w:rsid w:val="00F579AD"/>
    <w:rsid w:val="00F57EB3"/>
    <w:rsid w:val="00F60230"/>
    <w:rsid w:val="00F6075D"/>
    <w:rsid w:val="00F612A9"/>
    <w:rsid w:val="00F62233"/>
    <w:rsid w:val="00F6226F"/>
    <w:rsid w:val="00F62A32"/>
    <w:rsid w:val="00F6312A"/>
    <w:rsid w:val="00F633F5"/>
    <w:rsid w:val="00F63505"/>
    <w:rsid w:val="00F63684"/>
    <w:rsid w:val="00F6399D"/>
    <w:rsid w:val="00F639EB"/>
    <w:rsid w:val="00F63E8D"/>
    <w:rsid w:val="00F63F0F"/>
    <w:rsid w:val="00F647EA"/>
    <w:rsid w:val="00F6512B"/>
    <w:rsid w:val="00F6513C"/>
    <w:rsid w:val="00F65550"/>
    <w:rsid w:val="00F65572"/>
    <w:rsid w:val="00F65F3A"/>
    <w:rsid w:val="00F66443"/>
    <w:rsid w:val="00F6648F"/>
    <w:rsid w:val="00F66851"/>
    <w:rsid w:val="00F669E2"/>
    <w:rsid w:val="00F6725C"/>
    <w:rsid w:val="00F67ED5"/>
    <w:rsid w:val="00F70015"/>
    <w:rsid w:val="00F70627"/>
    <w:rsid w:val="00F7095E"/>
    <w:rsid w:val="00F70D0A"/>
    <w:rsid w:val="00F70D8B"/>
    <w:rsid w:val="00F70E6B"/>
    <w:rsid w:val="00F715A4"/>
    <w:rsid w:val="00F72071"/>
    <w:rsid w:val="00F72893"/>
    <w:rsid w:val="00F72A5D"/>
    <w:rsid w:val="00F7352E"/>
    <w:rsid w:val="00F7378D"/>
    <w:rsid w:val="00F7384F"/>
    <w:rsid w:val="00F7451E"/>
    <w:rsid w:val="00F749E3"/>
    <w:rsid w:val="00F752C1"/>
    <w:rsid w:val="00F758C9"/>
    <w:rsid w:val="00F76825"/>
    <w:rsid w:val="00F76A2C"/>
    <w:rsid w:val="00F77E50"/>
    <w:rsid w:val="00F77EF3"/>
    <w:rsid w:val="00F8034C"/>
    <w:rsid w:val="00F808E5"/>
    <w:rsid w:val="00F80B46"/>
    <w:rsid w:val="00F81F24"/>
    <w:rsid w:val="00F8212C"/>
    <w:rsid w:val="00F8224A"/>
    <w:rsid w:val="00F82682"/>
    <w:rsid w:val="00F827D8"/>
    <w:rsid w:val="00F82B35"/>
    <w:rsid w:val="00F82B7D"/>
    <w:rsid w:val="00F82F6C"/>
    <w:rsid w:val="00F83E8C"/>
    <w:rsid w:val="00F84A23"/>
    <w:rsid w:val="00F84F0F"/>
    <w:rsid w:val="00F84F1F"/>
    <w:rsid w:val="00F857F8"/>
    <w:rsid w:val="00F86034"/>
    <w:rsid w:val="00F86105"/>
    <w:rsid w:val="00F86A72"/>
    <w:rsid w:val="00F871BD"/>
    <w:rsid w:val="00F8744D"/>
    <w:rsid w:val="00F90935"/>
    <w:rsid w:val="00F91006"/>
    <w:rsid w:val="00F9232F"/>
    <w:rsid w:val="00F9258A"/>
    <w:rsid w:val="00F9278F"/>
    <w:rsid w:val="00F92C38"/>
    <w:rsid w:val="00F92E78"/>
    <w:rsid w:val="00F93A4D"/>
    <w:rsid w:val="00F93C38"/>
    <w:rsid w:val="00F941CB"/>
    <w:rsid w:val="00F9492F"/>
    <w:rsid w:val="00F94EE5"/>
    <w:rsid w:val="00F95157"/>
    <w:rsid w:val="00F96198"/>
    <w:rsid w:val="00F9629A"/>
    <w:rsid w:val="00F963F3"/>
    <w:rsid w:val="00F96A0F"/>
    <w:rsid w:val="00F971A0"/>
    <w:rsid w:val="00F975A5"/>
    <w:rsid w:val="00F975A9"/>
    <w:rsid w:val="00FA0809"/>
    <w:rsid w:val="00FA14E3"/>
    <w:rsid w:val="00FA184E"/>
    <w:rsid w:val="00FA19A4"/>
    <w:rsid w:val="00FA24A2"/>
    <w:rsid w:val="00FA2615"/>
    <w:rsid w:val="00FA2F4C"/>
    <w:rsid w:val="00FA3682"/>
    <w:rsid w:val="00FA3F10"/>
    <w:rsid w:val="00FA56EA"/>
    <w:rsid w:val="00FA5B1E"/>
    <w:rsid w:val="00FA5EAA"/>
    <w:rsid w:val="00FA646F"/>
    <w:rsid w:val="00FA64DA"/>
    <w:rsid w:val="00FA65FC"/>
    <w:rsid w:val="00FA68B9"/>
    <w:rsid w:val="00FA6C11"/>
    <w:rsid w:val="00FA77D5"/>
    <w:rsid w:val="00FB0A01"/>
    <w:rsid w:val="00FB0EB5"/>
    <w:rsid w:val="00FB1039"/>
    <w:rsid w:val="00FB126A"/>
    <w:rsid w:val="00FB2990"/>
    <w:rsid w:val="00FB3031"/>
    <w:rsid w:val="00FB37C4"/>
    <w:rsid w:val="00FB37EF"/>
    <w:rsid w:val="00FB3CAC"/>
    <w:rsid w:val="00FB3CC7"/>
    <w:rsid w:val="00FB4AD2"/>
    <w:rsid w:val="00FB4B6E"/>
    <w:rsid w:val="00FB541C"/>
    <w:rsid w:val="00FB56AB"/>
    <w:rsid w:val="00FB5C90"/>
    <w:rsid w:val="00FB5CC0"/>
    <w:rsid w:val="00FB5E63"/>
    <w:rsid w:val="00FB6234"/>
    <w:rsid w:val="00FB6B25"/>
    <w:rsid w:val="00FB72FF"/>
    <w:rsid w:val="00FB75D8"/>
    <w:rsid w:val="00FB7D99"/>
    <w:rsid w:val="00FC038A"/>
    <w:rsid w:val="00FC0994"/>
    <w:rsid w:val="00FC27B7"/>
    <w:rsid w:val="00FC293F"/>
    <w:rsid w:val="00FC29C8"/>
    <w:rsid w:val="00FC2D7F"/>
    <w:rsid w:val="00FC3A6D"/>
    <w:rsid w:val="00FC3F6A"/>
    <w:rsid w:val="00FC4027"/>
    <w:rsid w:val="00FC4240"/>
    <w:rsid w:val="00FC427C"/>
    <w:rsid w:val="00FC4A3E"/>
    <w:rsid w:val="00FC4BDF"/>
    <w:rsid w:val="00FC4FC9"/>
    <w:rsid w:val="00FC5DB7"/>
    <w:rsid w:val="00FC608E"/>
    <w:rsid w:val="00FC6121"/>
    <w:rsid w:val="00FC65A6"/>
    <w:rsid w:val="00FC6611"/>
    <w:rsid w:val="00FC6CFC"/>
    <w:rsid w:val="00FC6D54"/>
    <w:rsid w:val="00FC7291"/>
    <w:rsid w:val="00FC79A1"/>
    <w:rsid w:val="00FC7D3D"/>
    <w:rsid w:val="00FD03F7"/>
    <w:rsid w:val="00FD060D"/>
    <w:rsid w:val="00FD1036"/>
    <w:rsid w:val="00FD1245"/>
    <w:rsid w:val="00FD14DD"/>
    <w:rsid w:val="00FD15C0"/>
    <w:rsid w:val="00FD1B0A"/>
    <w:rsid w:val="00FD1DDC"/>
    <w:rsid w:val="00FD266E"/>
    <w:rsid w:val="00FD2734"/>
    <w:rsid w:val="00FD303F"/>
    <w:rsid w:val="00FD43FC"/>
    <w:rsid w:val="00FD4544"/>
    <w:rsid w:val="00FD47FF"/>
    <w:rsid w:val="00FD48EB"/>
    <w:rsid w:val="00FD5202"/>
    <w:rsid w:val="00FD5538"/>
    <w:rsid w:val="00FD553F"/>
    <w:rsid w:val="00FD56B2"/>
    <w:rsid w:val="00FD5ECE"/>
    <w:rsid w:val="00FD6F57"/>
    <w:rsid w:val="00FD730A"/>
    <w:rsid w:val="00FD76DA"/>
    <w:rsid w:val="00FD7AE8"/>
    <w:rsid w:val="00FE0E77"/>
    <w:rsid w:val="00FE0FE4"/>
    <w:rsid w:val="00FE1198"/>
    <w:rsid w:val="00FE137E"/>
    <w:rsid w:val="00FE1595"/>
    <w:rsid w:val="00FE186A"/>
    <w:rsid w:val="00FE1CEB"/>
    <w:rsid w:val="00FE2904"/>
    <w:rsid w:val="00FE35D4"/>
    <w:rsid w:val="00FE36B9"/>
    <w:rsid w:val="00FE3995"/>
    <w:rsid w:val="00FE420B"/>
    <w:rsid w:val="00FE42E9"/>
    <w:rsid w:val="00FE4C02"/>
    <w:rsid w:val="00FE4D28"/>
    <w:rsid w:val="00FE516E"/>
    <w:rsid w:val="00FE600F"/>
    <w:rsid w:val="00FE66F6"/>
    <w:rsid w:val="00FE7466"/>
    <w:rsid w:val="00FE74E2"/>
    <w:rsid w:val="00FE762B"/>
    <w:rsid w:val="00FF08D1"/>
    <w:rsid w:val="00FF09FC"/>
    <w:rsid w:val="00FF0A08"/>
    <w:rsid w:val="00FF273F"/>
    <w:rsid w:val="00FF2F68"/>
    <w:rsid w:val="00FF39C7"/>
    <w:rsid w:val="00FF3B97"/>
    <w:rsid w:val="00FF3CDE"/>
    <w:rsid w:val="00FF3E32"/>
    <w:rsid w:val="00FF40D3"/>
    <w:rsid w:val="00FF4269"/>
    <w:rsid w:val="00FF47CD"/>
    <w:rsid w:val="00FF5B03"/>
    <w:rsid w:val="00FF5CD5"/>
    <w:rsid w:val="00FF5ECE"/>
    <w:rsid w:val="00FF60D7"/>
    <w:rsid w:val="00FF6799"/>
    <w:rsid w:val="00FF68C2"/>
    <w:rsid w:val="00FF723D"/>
    <w:rsid w:val="00FF7504"/>
    <w:rsid w:val="00FF78AD"/>
    <w:rsid w:val="00FF7ABF"/>
    <w:rsid w:val="00FF7AC9"/>
    <w:rsid w:val="0123D1B9"/>
    <w:rsid w:val="0124452E"/>
    <w:rsid w:val="012A6A88"/>
    <w:rsid w:val="012C80D4"/>
    <w:rsid w:val="014CD86D"/>
    <w:rsid w:val="0173C41F"/>
    <w:rsid w:val="017E7303"/>
    <w:rsid w:val="018A2604"/>
    <w:rsid w:val="018F8613"/>
    <w:rsid w:val="01917D5B"/>
    <w:rsid w:val="01AAFBB5"/>
    <w:rsid w:val="01C5FA71"/>
    <w:rsid w:val="01D14D81"/>
    <w:rsid w:val="023CEA7D"/>
    <w:rsid w:val="028D7F08"/>
    <w:rsid w:val="02BBB4D9"/>
    <w:rsid w:val="02E126C4"/>
    <w:rsid w:val="02FDD815"/>
    <w:rsid w:val="0302B813"/>
    <w:rsid w:val="03227E7E"/>
    <w:rsid w:val="0332336C"/>
    <w:rsid w:val="033BEF3B"/>
    <w:rsid w:val="0341649C"/>
    <w:rsid w:val="034DE029"/>
    <w:rsid w:val="034E02B7"/>
    <w:rsid w:val="035465BF"/>
    <w:rsid w:val="03D02E3A"/>
    <w:rsid w:val="03FD64B4"/>
    <w:rsid w:val="0425CCF3"/>
    <w:rsid w:val="043D169F"/>
    <w:rsid w:val="0460F648"/>
    <w:rsid w:val="0483AAF7"/>
    <w:rsid w:val="04CDA5A7"/>
    <w:rsid w:val="04D7371D"/>
    <w:rsid w:val="05091446"/>
    <w:rsid w:val="053B2754"/>
    <w:rsid w:val="053CD894"/>
    <w:rsid w:val="056E6731"/>
    <w:rsid w:val="0571933B"/>
    <w:rsid w:val="0596C89E"/>
    <w:rsid w:val="059B243A"/>
    <w:rsid w:val="062384E3"/>
    <w:rsid w:val="062AA6FD"/>
    <w:rsid w:val="067C5628"/>
    <w:rsid w:val="06AEA1B1"/>
    <w:rsid w:val="06C1599D"/>
    <w:rsid w:val="06E05AA9"/>
    <w:rsid w:val="06E4E3F3"/>
    <w:rsid w:val="06F3D23E"/>
    <w:rsid w:val="06FD0F5D"/>
    <w:rsid w:val="072B95E4"/>
    <w:rsid w:val="073EF1FA"/>
    <w:rsid w:val="0750B03A"/>
    <w:rsid w:val="0777866B"/>
    <w:rsid w:val="07A6D2A9"/>
    <w:rsid w:val="07AB264F"/>
    <w:rsid w:val="07B2C7B6"/>
    <w:rsid w:val="07FBAD62"/>
    <w:rsid w:val="08112A5D"/>
    <w:rsid w:val="0827A411"/>
    <w:rsid w:val="0841126B"/>
    <w:rsid w:val="0853A0E1"/>
    <w:rsid w:val="0890B99B"/>
    <w:rsid w:val="08954ECC"/>
    <w:rsid w:val="08C67FA7"/>
    <w:rsid w:val="08C770DD"/>
    <w:rsid w:val="08D20F5F"/>
    <w:rsid w:val="08E594E3"/>
    <w:rsid w:val="08F38514"/>
    <w:rsid w:val="08FFB1F3"/>
    <w:rsid w:val="090C93C6"/>
    <w:rsid w:val="0921C299"/>
    <w:rsid w:val="093AA8A7"/>
    <w:rsid w:val="098C327D"/>
    <w:rsid w:val="09A3A964"/>
    <w:rsid w:val="0A11AF15"/>
    <w:rsid w:val="0A1272E3"/>
    <w:rsid w:val="0A1699F4"/>
    <w:rsid w:val="0A413753"/>
    <w:rsid w:val="0A5A6629"/>
    <w:rsid w:val="0A5E2DE8"/>
    <w:rsid w:val="0A667A34"/>
    <w:rsid w:val="0A6EAA09"/>
    <w:rsid w:val="0ABD92FA"/>
    <w:rsid w:val="0AC1E9A0"/>
    <w:rsid w:val="0ACB2774"/>
    <w:rsid w:val="0AE7E63E"/>
    <w:rsid w:val="0AEB403D"/>
    <w:rsid w:val="0B0CE33E"/>
    <w:rsid w:val="0B1BB288"/>
    <w:rsid w:val="0B2802DE"/>
    <w:rsid w:val="0B287318"/>
    <w:rsid w:val="0B317270"/>
    <w:rsid w:val="0B5D34AE"/>
    <w:rsid w:val="0BAF1056"/>
    <w:rsid w:val="0BDD07B4"/>
    <w:rsid w:val="0BE188FD"/>
    <w:rsid w:val="0BE89E1D"/>
    <w:rsid w:val="0BF43EF9"/>
    <w:rsid w:val="0BF98D8C"/>
    <w:rsid w:val="0C17D555"/>
    <w:rsid w:val="0C248A3A"/>
    <w:rsid w:val="0C2FE2B9"/>
    <w:rsid w:val="0C376A9D"/>
    <w:rsid w:val="0C7A13DF"/>
    <w:rsid w:val="0C81D0E7"/>
    <w:rsid w:val="0C9A8320"/>
    <w:rsid w:val="0CCB7015"/>
    <w:rsid w:val="0CDB0DF6"/>
    <w:rsid w:val="0CE8CE39"/>
    <w:rsid w:val="0D1DB27A"/>
    <w:rsid w:val="0D2248CE"/>
    <w:rsid w:val="0D3D7DEC"/>
    <w:rsid w:val="0D56ECCB"/>
    <w:rsid w:val="0D732012"/>
    <w:rsid w:val="0D985547"/>
    <w:rsid w:val="0D99B60D"/>
    <w:rsid w:val="0DC05A9B"/>
    <w:rsid w:val="0DD498A7"/>
    <w:rsid w:val="0DEDE6E3"/>
    <w:rsid w:val="0E729198"/>
    <w:rsid w:val="0E7E6ADB"/>
    <w:rsid w:val="0EE25062"/>
    <w:rsid w:val="0F18AF77"/>
    <w:rsid w:val="0F2DB82C"/>
    <w:rsid w:val="0F2DCE57"/>
    <w:rsid w:val="0F7780F4"/>
    <w:rsid w:val="0F8EF3EB"/>
    <w:rsid w:val="0FA80BFB"/>
    <w:rsid w:val="0FA8D9A3"/>
    <w:rsid w:val="0FB751F3"/>
    <w:rsid w:val="0FC27FB9"/>
    <w:rsid w:val="0FCC6062"/>
    <w:rsid w:val="0FDD8FA9"/>
    <w:rsid w:val="1008D50A"/>
    <w:rsid w:val="1019A883"/>
    <w:rsid w:val="101C59F4"/>
    <w:rsid w:val="1022E4E5"/>
    <w:rsid w:val="1024610A"/>
    <w:rsid w:val="103E874D"/>
    <w:rsid w:val="10514202"/>
    <w:rsid w:val="10693958"/>
    <w:rsid w:val="10725BBF"/>
    <w:rsid w:val="108F6632"/>
    <w:rsid w:val="10A1AB0C"/>
    <w:rsid w:val="10BBC603"/>
    <w:rsid w:val="10CAB77D"/>
    <w:rsid w:val="10F1921A"/>
    <w:rsid w:val="10FEB5C0"/>
    <w:rsid w:val="111270F3"/>
    <w:rsid w:val="112CE808"/>
    <w:rsid w:val="11339572"/>
    <w:rsid w:val="114578ED"/>
    <w:rsid w:val="115BFD52"/>
    <w:rsid w:val="1161CEBA"/>
    <w:rsid w:val="116297BE"/>
    <w:rsid w:val="1167ABC3"/>
    <w:rsid w:val="118CDC18"/>
    <w:rsid w:val="119F3FA0"/>
    <w:rsid w:val="11AE234B"/>
    <w:rsid w:val="11CBDEBA"/>
    <w:rsid w:val="11DDE3DA"/>
    <w:rsid w:val="122C5F1D"/>
    <w:rsid w:val="126C32E5"/>
    <w:rsid w:val="127B6BA2"/>
    <w:rsid w:val="1285A488"/>
    <w:rsid w:val="128D627B"/>
    <w:rsid w:val="12992893"/>
    <w:rsid w:val="129A4BE9"/>
    <w:rsid w:val="12B69D3A"/>
    <w:rsid w:val="12DDC13D"/>
    <w:rsid w:val="12E9ECDB"/>
    <w:rsid w:val="12EE3C86"/>
    <w:rsid w:val="1333916A"/>
    <w:rsid w:val="133EA64B"/>
    <w:rsid w:val="136D4C10"/>
    <w:rsid w:val="13B70822"/>
    <w:rsid w:val="13CC229C"/>
    <w:rsid w:val="13CD1EBB"/>
    <w:rsid w:val="13D4F3A2"/>
    <w:rsid w:val="13D551A4"/>
    <w:rsid w:val="13F5C576"/>
    <w:rsid w:val="14032288"/>
    <w:rsid w:val="1427D216"/>
    <w:rsid w:val="1436DE60"/>
    <w:rsid w:val="143EBF8E"/>
    <w:rsid w:val="14487CD5"/>
    <w:rsid w:val="145E1090"/>
    <w:rsid w:val="14601E97"/>
    <w:rsid w:val="14647540"/>
    <w:rsid w:val="147010F3"/>
    <w:rsid w:val="147DAE0D"/>
    <w:rsid w:val="148F08A4"/>
    <w:rsid w:val="14EE43D7"/>
    <w:rsid w:val="14F401B2"/>
    <w:rsid w:val="1521A6E7"/>
    <w:rsid w:val="1534DD2B"/>
    <w:rsid w:val="1540CA22"/>
    <w:rsid w:val="15545F05"/>
    <w:rsid w:val="157C6459"/>
    <w:rsid w:val="157EB8DA"/>
    <w:rsid w:val="1595A49D"/>
    <w:rsid w:val="15ABB338"/>
    <w:rsid w:val="15AD9F44"/>
    <w:rsid w:val="15B11A4D"/>
    <w:rsid w:val="15C14497"/>
    <w:rsid w:val="1644C5DB"/>
    <w:rsid w:val="16450416"/>
    <w:rsid w:val="16DCFE0D"/>
    <w:rsid w:val="17149FEA"/>
    <w:rsid w:val="174E2F30"/>
    <w:rsid w:val="1781CE9A"/>
    <w:rsid w:val="17BEE162"/>
    <w:rsid w:val="17E184F8"/>
    <w:rsid w:val="17E19492"/>
    <w:rsid w:val="17EBDEE4"/>
    <w:rsid w:val="18043CF8"/>
    <w:rsid w:val="180BC4DC"/>
    <w:rsid w:val="184121DD"/>
    <w:rsid w:val="18498CD9"/>
    <w:rsid w:val="187AAA22"/>
    <w:rsid w:val="188FB9AE"/>
    <w:rsid w:val="188FEC7F"/>
    <w:rsid w:val="18B7D110"/>
    <w:rsid w:val="18BEC17C"/>
    <w:rsid w:val="18F07807"/>
    <w:rsid w:val="18F224FD"/>
    <w:rsid w:val="18F39F35"/>
    <w:rsid w:val="192E7D8F"/>
    <w:rsid w:val="1937E663"/>
    <w:rsid w:val="195E2C8D"/>
    <w:rsid w:val="1960DD17"/>
    <w:rsid w:val="1970EAA7"/>
    <w:rsid w:val="1983E148"/>
    <w:rsid w:val="199B38F2"/>
    <w:rsid w:val="19C64D40"/>
    <w:rsid w:val="19CAA491"/>
    <w:rsid w:val="19D1EF12"/>
    <w:rsid w:val="1A2B2A27"/>
    <w:rsid w:val="1A2F2240"/>
    <w:rsid w:val="1A3274A2"/>
    <w:rsid w:val="1A339402"/>
    <w:rsid w:val="1A38D929"/>
    <w:rsid w:val="1A3D37C1"/>
    <w:rsid w:val="1A5FAF8D"/>
    <w:rsid w:val="1A75AA3C"/>
    <w:rsid w:val="1A8CAC86"/>
    <w:rsid w:val="1AA9CD85"/>
    <w:rsid w:val="1AC2EF7E"/>
    <w:rsid w:val="1AC30CEA"/>
    <w:rsid w:val="1AEDFE21"/>
    <w:rsid w:val="1AFC83C0"/>
    <w:rsid w:val="1AFFC276"/>
    <w:rsid w:val="1B07EC71"/>
    <w:rsid w:val="1B0D4CA1"/>
    <w:rsid w:val="1B0EA2C1"/>
    <w:rsid w:val="1B10676A"/>
    <w:rsid w:val="1B1836FE"/>
    <w:rsid w:val="1B5054A9"/>
    <w:rsid w:val="1B5AF87B"/>
    <w:rsid w:val="1B6C5EAD"/>
    <w:rsid w:val="1B99DF8B"/>
    <w:rsid w:val="1BAF2CE1"/>
    <w:rsid w:val="1BB1276B"/>
    <w:rsid w:val="1BD590B7"/>
    <w:rsid w:val="1C459DE6"/>
    <w:rsid w:val="1C581089"/>
    <w:rsid w:val="1C7A9AA0"/>
    <w:rsid w:val="1CD48B23"/>
    <w:rsid w:val="1CD60BFB"/>
    <w:rsid w:val="1CDF3EF8"/>
    <w:rsid w:val="1CE58FA8"/>
    <w:rsid w:val="1CF65049"/>
    <w:rsid w:val="1D007459"/>
    <w:rsid w:val="1D35C8A8"/>
    <w:rsid w:val="1D3B517A"/>
    <w:rsid w:val="1D4C24C6"/>
    <w:rsid w:val="1D59D21A"/>
    <w:rsid w:val="1D5B7F49"/>
    <w:rsid w:val="1DB2C85D"/>
    <w:rsid w:val="1DB7972A"/>
    <w:rsid w:val="1DC6838A"/>
    <w:rsid w:val="1DD616C1"/>
    <w:rsid w:val="1E074323"/>
    <w:rsid w:val="1E1E48D5"/>
    <w:rsid w:val="1E21CC46"/>
    <w:rsid w:val="1E23E5CA"/>
    <w:rsid w:val="1E4FCA87"/>
    <w:rsid w:val="1E5D0C05"/>
    <w:rsid w:val="1E7FEB6B"/>
    <w:rsid w:val="1EA2EDEB"/>
    <w:rsid w:val="1EA30255"/>
    <w:rsid w:val="1EE9EBA6"/>
    <w:rsid w:val="1F12AD4F"/>
    <w:rsid w:val="1F1D0592"/>
    <w:rsid w:val="1F24DF74"/>
    <w:rsid w:val="1F645243"/>
    <w:rsid w:val="1F71A3C1"/>
    <w:rsid w:val="1F8560FF"/>
    <w:rsid w:val="1FA4B07A"/>
    <w:rsid w:val="1FA5AC99"/>
    <w:rsid w:val="1FA7F3C8"/>
    <w:rsid w:val="1FA909F8"/>
    <w:rsid w:val="1FEB3641"/>
    <w:rsid w:val="200E6CEA"/>
    <w:rsid w:val="201F6206"/>
    <w:rsid w:val="20265D19"/>
    <w:rsid w:val="206112E0"/>
    <w:rsid w:val="2082C2D5"/>
    <w:rsid w:val="20BC0005"/>
    <w:rsid w:val="20D1F97B"/>
    <w:rsid w:val="20D465D4"/>
    <w:rsid w:val="20E4D167"/>
    <w:rsid w:val="20E4E7E6"/>
    <w:rsid w:val="21005C98"/>
    <w:rsid w:val="2118DFA5"/>
    <w:rsid w:val="211F21D4"/>
    <w:rsid w:val="212E8BEE"/>
    <w:rsid w:val="2135B6FB"/>
    <w:rsid w:val="21399E91"/>
    <w:rsid w:val="21476081"/>
    <w:rsid w:val="2153375E"/>
    <w:rsid w:val="215E92EF"/>
    <w:rsid w:val="216E5BB1"/>
    <w:rsid w:val="218910EE"/>
    <w:rsid w:val="21C5665C"/>
    <w:rsid w:val="221D6EF7"/>
    <w:rsid w:val="22215186"/>
    <w:rsid w:val="2237E2EA"/>
    <w:rsid w:val="224A685C"/>
    <w:rsid w:val="224A76D3"/>
    <w:rsid w:val="2258891C"/>
    <w:rsid w:val="226EBD81"/>
    <w:rsid w:val="22C5550A"/>
    <w:rsid w:val="22D04D1E"/>
    <w:rsid w:val="22D1875C"/>
    <w:rsid w:val="22E6B62F"/>
    <w:rsid w:val="2300767C"/>
    <w:rsid w:val="232AF1BF"/>
    <w:rsid w:val="233B51BD"/>
    <w:rsid w:val="235A1A50"/>
    <w:rsid w:val="2384A89E"/>
    <w:rsid w:val="239FADE0"/>
    <w:rsid w:val="23B24EEC"/>
    <w:rsid w:val="23C357ED"/>
    <w:rsid w:val="23D339DB"/>
    <w:rsid w:val="2406E4E1"/>
    <w:rsid w:val="2415B982"/>
    <w:rsid w:val="242B3128"/>
    <w:rsid w:val="245C722B"/>
    <w:rsid w:val="24673FDA"/>
    <w:rsid w:val="24809B08"/>
    <w:rsid w:val="24CB0B0D"/>
    <w:rsid w:val="24CC8E37"/>
    <w:rsid w:val="24CFC250"/>
    <w:rsid w:val="25082A68"/>
    <w:rsid w:val="2543283A"/>
    <w:rsid w:val="257EBB78"/>
    <w:rsid w:val="258F0589"/>
    <w:rsid w:val="25AFA32A"/>
    <w:rsid w:val="25E6243B"/>
    <w:rsid w:val="26025185"/>
    <w:rsid w:val="260C4F4C"/>
    <w:rsid w:val="260E2B51"/>
    <w:rsid w:val="26206FF2"/>
    <w:rsid w:val="262FB923"/>
    <w:rsid w:val="266865BA"/>
    <w:rsid w:val="2698B616"/>
    <w:rsid w:val="269B2645"/>
    <w:rsid w:val="269C0DE1"/>
    <w:rsid w:val="26B1B478"/>
    <w:rsid w:val="26E86576"/>
    <w:rsid w:val="26EAE58D"/>
    <w:rsid w:val="26ECE506"/>
    <w:rsid w:val="26F8F187"/>
    <w:rsid w:val="270A29BD"/>
    <w:rsid w:val="271A8BD9"/>
    <w:rsid w:val="272077AC"/>
    <w:rsid w:val="2734F401"/>
    <w:rsid w:val="2754530C"/>
    <w:rsid w:val="277C473B"/>
    <w:rsid w:val="279F0B7A"/>
    <w:rsid w:val="27A4F87F"/>
    <w:rsid w:val="27C461CD"/>
    <w:rsid w:val="27EC4C85"/>
    <w:rsid w:val="27FEB5FE"/>
    <w:rsid w:val="281FF068"/>
    <w:rsid w:val="2839AFB4"/>
    <w:rsid w:val="284BCF9A"/>
    <w:rsid w:val="2875DDC4"/>
    <w:rsid w:val="2877123D"/>
    <w:rsid w:val="2877A58F"/>
    <w:rsid w:val="288E6A17"/>
    <w:rsid w:val="288F15B5"/>
    <w:rsid w:val="28C073AF"/>
    <w:rsid w:val="28DC9282"/>
    <w:rsid w:val="28EE9FD2"/>
    <w:rsid w:val="2918001A"/>
    <w:rsid w:val="293573FB"/>
    <w:rsid w:val="293DDEFF"/>
    <w:rsid w:val="2993224A"/>
    <w:rsid w:val="29AC4F95"/>
    <w:rsid w:val="29C8AEF7"/>
    <w:rsid w:val="29D0F7AF"/>
    <w:rsid w:val="29D686F1"/>
    <w:rsid w:val="29EA84B3"/>
    <w:rsid w:val="2A109F7A"/>
    <w:rsid w:val="2A69DBE8"/>
    <w:rsid w:val="2ADC8E8D"/>
    <w:rsid w:val="2AEF4FAC"/>
    <w:rsid w:val="2AF1C814"/>
    <w:rsid w:val="2B059A98"/>
    <w:rsid w:val="2B1017D4"/>
    <w:rsid w:val="2B59EE81"/>
    <w:rsid w:val="2B65B508"/>
    <w:rsid w:val="2BBB27D3"/>
    <w:rsid w:val="2BD1DA4C"/>
    <w:rsid w:val="2BEB3A75"/>
    <w:rsid w:val="2BFD80D8"/>
    <w:rsid w:val="2C08ECE4"/>
    <w:rsid w:val="2C0964D2"/>
    <w:rsid w:val="2C0B8178"/>
    <w:rsid w:val="2C11D1CA"/>
    <w:rsid w:val="2C2F5409"/>
    <w:rsid w:val="2C39C0F3"/>
    <w:rsid w:val="2C6676D1"/>
    <w:rsid w:val="2C81DCCB"/>
    <w:rsid w:val="2C91888B"/>
    <w:rsid w:val="2C9901E0"/>
    <w:rsid w:val="2CC995A5"/>
    <w:rsid w:val="2CCB36B5"/>
    <w:rsid w:val="2D0D8148"/>
    <w:rsid w:val="2D301157"/>
    <w:rsid w:val="2D469026"/>
    <w:rsid w:val="2D68330B"/>
    <w:rsid w:val="2D6ED8BE"/>
    <w:rsid w:val="2D894C56"/>
    <w:rsid w:val="2D93E4D2"/>
    <w:rsid w:val="2D9F8C7C"/>
    <w:rsid w:val="2DB9D5AD"/>
    <w:rsid w:val="2DC63310"/>
    <w:rsid w:val="2DCB3A0C"/>
    <w:rsid w:val="2DDC07E8"/>
    <w:rsid w:val="2DDD75DF"/>
    <w:rsid w:val="2DE12E1E"/>
    <w:rsid w:val="2DEB2B8E"/>
    <w:rsid w:val="2E026DDE"/>
    <w:rsid w:val="2E4E3723"/>
    <w:rsid w:val="2E6CF24A"/>
    <w:rsid w:val="2EB900A5"/>
    <w:rsid w:val="2F3214CD"/>
    <w:rsid w:val="2F3BF65B"/>
    <w:rsid w:val="2F48B562"/>
    <w:rsid w:val="2FB39CF7"/>
    <w:rsid w:val="2FEEF503"/>
    <w:rsid w:val="301E02AA"/>
    <w:rsid w:val="3052260B"/>
    <w:rsid w:val="305E1F06"/>
    <w:rsid w:val="306F9B48"/>
    <w:rsid w:val="307521AB"/>
    <w:rsid w:val="308E98F6"/>
    <w:rsid w:val="30960E0E"/>
    <w:rsid w:val="30A902D2"/>
    <w:rsid w:val="30B9B4FF"/>
    <w:rsid w:val="30BC63E3"/>
    <w:rsid w:val="30C50048"/>
    <w:rsid w:val="30D0724C"/>
    <w:rsid w:val="30E0E82F"/>
    <w:rsid w:val="31142566"/>
    <w:rsid w:val="31483664"/>
    <w:rsid w:val="316356FF"/>
    <w:rsid w:val="3181E19D"/>
    <w:rsid w:val="31BDE2A7"/>
    <w:rsid w:val="31C39789"/>
    <w:rsid w:val="320DAAE8"/>
    <w:rsid w:val="322B181D"/>
    <w:rsid w:val="3234E2F7"/>
    <w:rsid w:val="326FE745"/>
    <w:rsid w:val="32866010"/>
    <w:rsid w:val="32BF275D"/>
    <w:rsid w:val="32D40CC7"/>
    <w:rsid w:val="330060E8"/>
    <w:rsid w:val="33196A2B"/>
    <w:rsid w:val="331B9144"/>
    <w:rsid w:val="33363ED8"/>
    <w:rsid w:val="33569C40"/>
    <w:rsid w:val="336AF53C"/>
    <w:rsid w:val="337224CD"/>
    <w:rsid w:val="33A5B8C8"/>
    <w:rsid w:val="33A9370A"/>
    <w:rsid w:val="33BDF441"/>
    <w:rsid w:val="3406F1D7"/>
    <w:rsid w:val="342069D6"/>
    <w:rsid w:val="3427AB8D"/>
    <w:rsid w:val="342CF512"/>
    <w:rsid w:val="3484DA30"/>
    <w:rsid w:val="34A4459B"/>
    <w:rsid w:val="34A5B3B0"/>
    <w:rsid w:val="34BC487D"/>
    <w:rsid w:val="34C4F11D"/>
    <w:rsid w:val="34CA8582"/>
    <w:rsid w:val="34DF3E8A"/>
    <w:rsid w:val="34FFF6F2"/>
    <w:rsid w:val="350FDC59"/>
    <w:rsid w:val="352904B6"/>
    <w:rsid w:val="352B19A4"/>
    <w:rsid w:val="35418929"/>
    <w:rsid w:val="355B66DA"/>
    <w:rsid w:val="356A7394"/>
    <w:rsid w:val="357CE86F"/>
    <w:rsid w:val="358C1695"/>
    <w:rsid w:val="35961050"/>
    <w:rsid w:val="35A29DB1"/>
    <w:rsid w:val="35A62B03"/>
    <w:rsid w:val="35AE8C2A"/>
    <w:rsid w:val="35B01FDA"/>
    <w:rsid w:val="35B5CE30"/>
    <w:rsid w:val="362FD5E9"/>
    <w:rsid w:val="363A6C67"/>
    <w:rsid w:val="366DC2DD"/>
    <w:rsid w:val="36750E9A"/>
    <w:rsid w:val="36A455C5"/>
    <w:rsid w:val="36D40185"/>
    <w:rsid w:val="36D6AB2A"/>
    <w:rsid w:val="36F2E002"/>
    <w:rsid w:val="370CC0EC"/>
    <w:rsid w:val="3727FFD0"/>
    <w:rsid w:val="374F9C0F"/>
    <w:rsid w:val="377E5F84"/>
    <w:rsid w:val="3784CB7B"/>
    <w:rsid w:val="37911C5A"/>
    <w:rsid w:val="37C66991"/>
    <w:rsid w:val="37E3D35A"/>
    <w:rsid w:val="37EDD093"/>
    <w:rsid w:val="37F786B7"/>
    <w:rsid w:val="38083A94"/>
    <w:rsid w:val="383458D4"/>
    <w:rsid w:val="38383FD7"/>
    <w:rsid w:val="383C9692"/>
    <w:rsid w:val="38512B6E"/>
    <w:rsid w:val="3869741D"/>
    <w:rsid w:val="38D7BB30"/>
    <w:rsid w:val="39019F00"/>
    <w:rsid w:val="391E1C9D"/>
    <w:rsid w:val="393B404F"/>
    <w:rsid w:val="3947920E"/>
    <w:rsid w:val="395273F1"/>
    <w:rsid w:val="39548E1B"/>
    <w:rsid w:val="3995B1C7"/>
    <w:rsid w:val="39BE6F56"/>
    <w:rsid w:val="39BF9935"/>
    <w:rsid w:val="39BFAC8B"/>
    <w:rsid w:val="39CA60E5"/>
    <w:rsid w:val="39CD7A7E"/>
    <w:rsid w:val="39D40643"/>
    <w:rsid w:val="39D866F3"/>
    <w:rsid w:val="39E2F60E"/>
    <w:rsid w:val="39F20DCE"/>
    <w:rsid w:val="39FC6A89"/>
    <w:rsid w:val="3A08E1C1"/>
    <w:rsid w:val="3A738B91"/>
    <w:rsid w:val="3AAEE583"/>
    <w:rsid w:val="3AB93F5B"/>
    <w:rsid w:val="3AC2DDA2"/>
    <w:rsid w:val="3AF079F9"/>
    <w:rsid w:val="3B1B5CD7"/>
    <w:rsid w:val="3B4391E0"/>
    <w:rsid w:val="3B45AFA0"/>
    <w:rsid w:val="3B5B5FEE"/>
    <w:rsid w:val="3B6195C5"/>
    <w:rsid w:val="3B6C1B47"/>
    <w:rsid w:val="3B76E856"/>
    <w:rsid w:val="3B7A266A"/>
    <w:rsid w:val="3B80C0CB"/>
    <w:rsid w:val="3BA114DF"/>
    <w:rsid w:val="3BAD05E8"/>
    <w:rsid w:val="3BD32494"/>
    <w:rsid w:val="3BEFECC6"/>
    <w:rsid w:val="3BF85AB7"/>
    <w:rsid w:val="3BFEB798"/>
    <w:rsid w:val="3C350157"/>
    <w:rsid w:val="3C5A5E49"/>
    <w:rsid w:val="3C5E8D7F"/>
    <w:rsid w:val="3C6073E2"/>
    <w:rsid w:val="3C83D3E9"/>
    <w:rsid w:val="3CA0906F"/>
    <w:rsid w:val="3CA0E75C"/>
    <w:rsid w:val="3CB8DDFF"/>
    <w:rsid w:val="3CC2F46D"/>
    <w:rsid w:val="3CC39247"/>
    <w:rsid w:val="3CDEEB12"/>
    <w:rsid w:val="3CE738ED"/>
    <w:rsid w:val="3D001C3B"/>
    <w:rsid w:val="3D0201A7"/>
    <w:rsid w:val="3D15C43A"/>
    <w:rsid w:val="3D160567"/>
    <w:rsid w:val="3D1A96D0"/>
    <w:rsid w:val="3D3F29FE"/>
    <w:rsid w:val="3D6C5B30"/>
    <w:rsid w:val="3D6D56BA"/>
    <w:rsid w:val="3D6DA628"/>
    <w:rsid w:val="3DBBAB58"/>
    <w:rsid w:val="3DDEC28D"/>
    <w:rsid w:val="3DF411FF"/>
    <w:rsid w:val="3DF4BAE6"/>
    <w:rsid w:val="3E526768"/>
    <w:rsid w:val="3EBA2426"/>
    <w:rsid w:val="3ECE6EA9"/>
    <w:rsid w:val="3ED414E1"/>
    <w:rsid w:val="3F36012F"/>
    <w:rsid w:val="3F797B54"/>
    <w:rsid w:val="3F80E1DC"/>
    <w:rsid w:val="3F8FE260"/>
    <w:rsid w:val="3F9061D5"/>
    <w:rsid w:val="3FA851FA"/>
    <w:rsid w:val="3FBDF646"/>
    <w:rsid w:val="3FC3BCE3"/>
    <w:rsid w:val="3FD31EE7"/>
    <w:rsid w:val="3FE2F5BC"/>
    <w:rsid w:val="40008F55"/>
    <w:rsid w:val="4004D463"/>
    <w:rsid w:val="40232EFE"/>
    <w:rsid w:val="405DE4E1"/>
    <w:rsid w:val="40613A21"/>
    <w:rsid w:val="4063E883"/>
    <w:rsid w:val="4095E475"/>
    <w:rsid w:val="40B5F797"/>
    <w:rsid w:val="40BFFF41"/>
    <w:rsid w:val="40C19DE2"/>
    <w:rsid w:val="40C7E56A"/>
    <w:rsid w:val="41063242"/>
    <w:rsid w:val="4150ABB5"/>
    <w:rsid w:val="4165C3F3"/>
    <w:rsid w:val="419472A2"/>
    <w:rsid w:val="4197FF89"/>
    <w:rsid w:val="41A39B70"/>
    <w:rsid w:val="41AC5C19"/>
    <w:rsid w:val="41B89F94"/>
    <w:rsid w:val="423C9925"/>
    <w:rsid w:val="423FC053"/>
    <w:rsid w:val="425EC4FA"/>
    <w:rsid w:val="42DEC26D"/>
    <w:rsid w:val="42E46934"/>
    <w:rsid w:val="42F41A18"/>
    <w:rsid w:val="430ABFA9"/>
    <w:rsid w:val="4318A5F0"/>
    <w:rsid w:val="4342E659"/>
    <w:rsid w:val="43501757"/>
    <w:rsid w:val="43931967"/>
    <w:rsid w:val="439721E3"/>
    <w:rsid w:val="43AFCADF"/>
    <w:rsid w:val="43CBF8AF"/>
    <w:rsid w:val="43D1A90E"/>
    <w:rsid w:val="43D4CC99"/>
    <w:rsid w:val="43D86986"/>
    <w:rsid w:val="43E9C3C3"/>
    <w:rsid w:val="43F4BD2E"/>
    <w:rsid w:val="444F0E2A"/>
    <w:rsid w:val="447257F6"/>
    <w:rsid w:val="4480C742"/>
    <w:rsid w:val="448BD7C6"/>
    <w:rsid w:val="448D027D"/>
    <w:rsid w:val="44BA5310"/>
    <w:rsid w:val="44C97D36"/>
    <w:rsid w:val="4507E7F5"/>
    <w:rsid w:val="453A3D66"/>
    <w:rsid w:val="4551BF64"/>
    <w:rsid w:val="4559E8C2"/>
    <w:rsid w:val="45660E3B"/>
    <w:rsid w:val="457A5651"/>
    <w:rsid w:val="45BECEB6"/>
    <w:rsid w:val="45CAD74D"/>
    <w:rsid w:val="45CDE8F4"/>
    <w:rsid w:val="45EA37E5"/>
    <w:rsid w:val="45F25C37"/>
    <w:rsid w:val="46094D7C"/>
    <w:rsid w:val="461BB246"/>
    <w:rsid w:val="462932E5"/>
    <w:rsid w:val="463251EB"/>
    <w:rsid w:val="463BBDF2"/>
    <w:rsid w:val="4641DA78"/>
    <w:rsid w:val="4641E7F4"/>
    <w:rsid w:val="464B5181"/>
    <w:rsid w:val="4680EE70"/>
    <w:rsid w:val="468300C9"/>
    <w:rsid w:val="46BCD6C0"/>
    <w:rsid w:val="46C573AD"/>
    <w:rsid w:val="47156DF4"/>
    <w:rsid w:val="4715F321"/>
    <w:rsid w:val="472B9273"/>
    <w:rsid w:val="473CF27E"/>
    <w:rsid w:val="4761364B"/>
    <w:rsid w:val="47F7EB6E"/>
    <w:rsid w:val="47FAEA6D"/>
    <w:rsid w:val="47FB7D43"/>
    <w:rsid w:val="4816DCCC"/>
    <w:rsid w:val="481BDE76"/>
    <w:rsid w:val="48243CB7"/>
    <w:rsid w:val="482C6DA6"/>
    <w:rsid w:val="48352D32"/>
    <w:rsid w:val="4844024B"/>
    <w:rsid w:val="4864F6F3"/>
    <w:rsid w:val="48D0B0FF"/>
    <w:rsid w:val="48E2F8FA"/>
    <w:rsid w:val="491DE28B"/>
    <w:rsid w:val="492D257B"/>
    <w:rsid w:val="493F8724"/>
    <w:rsid w:val="4942CC44"/>
    <w:rsid w:val="494891F8"/>
    <w:rsid w:val="496E7811"/>
    <w:rsid w:val="49708082"/>
    <w:rsid w:val="497BE40E"/>
    <w:rsid w:val="49A4405E"/>
    <w:rsid w:val="49C18A4A"/>
    <w:rsid w:val="49E1142D"/>
    <w:rsid w:val="49E25EC8"/>
    <w:rsid w:val="4A0AB5A5"/>
    <w:rsid w:val="4A1F825F"/>
    <w:rsid w:val="4A29B04F"/>
    <w:rsid w:val="4A4A9B59"/>
    <w:rsid w:val="4A7417EB"/>
    <w:rsid w:val="4A80BCDD"/>
    <w:rsid w:val="4A96CB02"/>
    <w:rsid w:val="4A9F704B"/>
    <w:rsid w:val="4AE4FEF5"/>
    <w:rsid w:val="4AEC9CC1"/>
    <w:rsid w:val="4B10EE72"/>
    <w:rsid w:val="4B40A378"/>
    <w:rsid w:val="4B6492B8"/>
    <w:rsid w:val="4B68A284"/>
    <w:rsid w:val="4B757855"/>
    <w:rsid w:val="4B798CE1"/>
    <w:rsid w:val="4B93A970"/>
    <w:rsid w:val="4B94982C"/>
    <w:rsid w:val="4BB726CA"/>
    <w:rsid w:val="4BDAD541"/>
    <w:rsid w:val="4C3B3E55"/>
    <w:rsid w:val="4C3B65A5"/>
    <w:rsid w:val="4C80CF56"/>
    <w:rsid w:val="4CAA16CB"/>
    <w:rsid w:val="4CAAFB9C"/>
    <w:rsid w:val="4CBA02EA"/>
    <w:rsid w:val="4CCD6C77"/>
    <w:rsid w:val="4CD67656"/>
    <w:rsid w:val="4D001A52"/>
    <w:rsid w:val="4D1D6921"/>
    <w:rsid w:val="4D322F06"/>
    <w:rsid w:val="4D3B9E12"/>
    <w:rsid w:val="4D4AE8BD"/>
    <w:rsid w:val="4D90BE6C"/>
    <w:rsid w:val="4D9327C8"/>
    <w:rsid w:val="4DE78F10"/>
    <w:rsid w:val="4DFE53ED"/>
    <w:rsid w:val="4E230E93"/>
    <w:rsid w:val="4E2DA3A0"/>
    <w:rsid w:val="4E6EF14E"/>
    <w:rsid w:val="4E7B867F"/>
    <w:rsid w:val="4E8EB241"/>
    <w:rsid w:val="4E9C2B00"/>
    <w:rsid w:val="4ECAEBCA"/>
    <w:rsid w:val="4ECF581A"/>
    <w:rsid w:val="4EDEEB4D"/>
    <w:rsid w:val="4F1084E6"/>
    <w:rsid w:val="4F3D203B"/>
    <w:rsid w:val="4F443CA4"/>
    <w:rsid w:val="4F4F61C9"/>
    <w:rsid w:val="4F62D828"/>
    <w:rsid w:val="4F6C9EA5"/>
    <w:rsid w:val="4F759671"/>
    <w:rsid w:val="4F778FDF"/>
    <w:rsid w:val="4F879BC6"/>
    <w:rsid w:val="4F8F43E1"/>
    <w:rsid w:val="4FCBC86C"/>
    <w:rsid w:val="4FD2AD9B"/>
    <w:rsid w:val="4FD90ED1"/>
    <w:rsid w:val="4FDB3DD6"/>
    <w:rsid w:val="4FE20F14"/>
    <w:rsid w:val="4FF31C9C"/>
    <w:rsid w:val="4FF35D5C"/>
    <w:rsid w:val="4FF77E10"/>
    <w:rsid w:val="5019D03E"/>
    <w:rsid w:val="505336C7"/>
    <w:rsid w:val="505A1700"/>
    <w:rsid w:val="506B287B"/>
    <w:rsid w:val="507048E2"/>
    <w:rsid w:val="50961DBB"/>
    <w:rsid w:val="50984F59"/>
    <w:rsid w:val="50C8BD72"/>
    <w:rsid w:val="50D71492"/>
    <w:rsid w:val="50DEEB7F"/>
    <w:rsid w:val="50FA9009"/>
    <w:rsid w:val="5104DD6A"/>
    <w:rsid w:val="5123F80C"/>
    <w:rsid w:val="5126B5F0"/>
    <w:rsid w:val="514D21C2"/>
    <w:rsid w:val="5160A059"/>
    <w:rsid w:val="518C8EE4"/>
    <w:rsid w:val="519AAE9F"/>
    <w:rsid w:val="51F6E923"/>
    <w:rsid w:val="51FBE8FD"/>
    <w:rsid w:val="5212C505"/>
    <w:rsid w:val="521C245C"/>
    <w:rsid w:val="521C7121"/>
    <w:rsid w:val="52215E9B"/>
    <w:rsid w:val="52418377"/>
    <w:rsid w:val="525005DF"/>
    <w:rsid w:val="5255E83A"/>
    <w:rsid w:val="5280EFD7"/>
    <w:rsid w:val="52B11382"/>
    <w:rsid w:val="52BDE92A"/>
    <w:rsid w:val="52C02DAA"/>
    <w:rsid w:val="52CC024A"/>
    <w:rsid w:val="52E516CD"/>
    <w:rsid w:val="5308468E"/>
    <w:rsid w:val="5317485A"/>
    <w:rsid w:val="5325DE10"/>
    <w:rsid w:val="532895A6"/>
    <w:rsid w:val="53428658"/>
    <w:rsid w:val="53900FCD"/>
    <w:rsid w:val="53A337E2"/>
    <w:rsid w:val="53BC7ADE"/>
    <w:rsid w:val="53EEEA95"/>
    <w:rsid w:val="5409B231"/>
    <w:rsid w:val="542D355C"/>
    <w:rsid w:val="54343550"/>
    <w:rsid w:val="54531FD5"/>
    <w:rsid w:val="545600C4"/>
    <w:rsid w:val="546C789C"/>
    <w:rsid w:val="547C49E4"/>
    <w:rsid w:val="548B36CD"/>
    <w:rsid w:val="54A79BD9"/>
    <w:rsid w:val="54C7601B"/>
    <w:rsid w:val="54D9F362"/>
    <w:rsid w:val="54ED985D"/>
    <w:rsid w:val="54F203DA"/>
    <w:rsid w:val="54F59967"/>
    <w:rsid w:val="55003E24"/>
    <w:rsid w:val="550854D0"/>
    <w:rsid w:val="5524A875"/>
    <w:rsid w:val="55660875"/>
    <w:rsid w:val="559D8612"/>
    <w:rsid w:val="55B2043A"/>
    <w:rsid w:val="55D219AC"/>
    <w:rsid w:val="55FE28FE"/>
    <w:rsid w:val="5600BF5B"/>
    <w:rsid w:val="562BFC08"/>
    <w:rsid w:val="5638B585"/>
    <w:rsid w:val="563ED5E5"/>
    <w:rsid w:val="56425FFE"/>
    <w:rsid w:val="56453A6C"/>
    <w:rsid w:val="5648F912"/>
    <w:rsid w:val="56493D07"/>
    <w:rsid w:val="566E3147"/>
    <w:rsid w:val="5694D99D"/>
    <w:rsid w:val="56A36BAB"/>
    <w:rsid w:val="56B135BB"/>
    <w:rsid w:val="56D9D75C"/>
    <w:rsid w:val="56E3A43E"/>
    <w:rsid w:val="57331ECB"/>
    <w:rsid w:val="5749B6E9"/>
    <w:rsid w:val="5797AABC"/>
    <w:rsid w:val="5799C783"/>
    <w:rsid w:val="579EF462"/>
    <w:rsid w:val="579F40DB"/>
    <w:rsid w:val="57C71234"/>
    <w:rsid w:val="57D3D1FD"/>
    <w:rsid w:val="57E71B0D"/>
    <w:rsid w:val="583F3C0C"/>
    <w:rsid w:val="5886019D"/>
    <w:rsid w:val="58BEA596"/>
    <w:rsid w:val="58D288A6"/>
    <w:rsid w:val="58DED4F2"/>
    <w:rsid w:val="58DF573A"/>
    <w:rsid w:val="5904F780"/>
    <w:rsid w:val="59337B1D"/>
    <w:rsid w:val="596808EF"/>
    <w:rsid w:val="596A61FA"/>
    <w:rsid w:val="59726D49"/>
    <w:rsid w:val="599A4B5F"/>
    <w:rsid w:val="59A20155"/>
    <w:rsid w:val="59AAF37E"/>
    <w:rsid w:val="59F63F13"/>
    <w:rsid w:val="5A076462"/>
    <w:rsid w:val="5A0B5804"/>
    <w:rsid w:val="5A26281C"/>
    <w:rsid w:val="5A9C54CC"/>
    <w:rsid w:val="5AD5A246"/>
    <w:rsid w:val="5ADE5663"/>
    <w:rsid w:val="5AEF7FE2"/>
    <w:rsid w:val="5B0DF3F4"/>
    <w:rsid w:val="5B1D9575"/>
    <w:rsid w:val="5B2B4B38"/>
    <w:rsid w:val="5B2F9B05"/>
    <w:rsid w:val="5B4EA346"/>
    <w:rsid w:val="5B9B4F1A"/>
    <w:rsid w:val="5BCE3B21"/>
    <w:rsid w:val="5BD27D74"/>
    <w:rsid w:val="5BE9C021"/>
    <w:rsid w:val="5C0B4EC5"/>
    <w:rsid w:val="5C1BB3AE"/>
    <w:rsid w:val="5C36076D"/>
    <w:rsid w:val="5C49038D"/>
    <w:rsid w:val="5C4B9862"/>
    <w:rsid w:val="5C5B9BA8"/>
    <w:rsid w:val="5C7032A4"/>
    <w:rsid w:val="5CA1FE7C"/>
    <w:rsid w:val="5CB965D6"/>
    <w:rsid w:val="5D111835"/>
    <w:rsid w:val="5D227C54"/>
    <w:rsid w:val="5D2B6037"/>
    <w:rsid w:val="5D58BCE0"/>
    <w:rsid w:val="5DA0F548"/>
    <w:rsid w:val="5DA2604F"/>
    <w:rsid w:val="5DA3BBF8"/>
    <w:rsid w:val="5E0EBA22"/>
    <w:rsid w:val="5E11C940"/>
    <w:rsid w:val="5E3AB107"/>
    <w:rsid w:val="5E466EE3"/>
    <w:rsid w:val="5E7BFE3D"/>
    <w:rsid w:val="5E8538FF"/>
    <w:rsid w:val="5E8A163D"/>
    <w:rsid w:val="5E919E89"/>
    <w:rsid w:val="5E9B2322"/>
    <w:rsid w:val="5E9D928C"/>
    <w:rsid w:val="5EBA44CA"/>
    <w:rsid w:val="5EC85F28"/>
    <w:rsid w:val="5ED4994C"/>
    <w:rsid w:val="5EDBC343"/>
    <w:rsid w:val="5EE1CBCC"/>
    <w:rsid w:val="5EEFBDD5"/>
    <w:rsid w:val="5EF4AA70"/>
    <w:rsid w:val="5EFB41C8"/>
    <w:rsid w:val="5F0D5E17"/>
    <w:rsid w:val="5F18C5EB"/>
    <w:rsid w:val="5F22ADC5"/>
    <w:rsid w:val="5F77DC57"/>
    <w:rsid w:val="5F7BFC10"/>
    <w:rsid w:val="5F893AED"/>
    <w:rsid w:val="5F8B8BD5"/>
    <w:rsid w:val="5FA2BCA1"/>
    <w:rsid w:val="5FA99433"/>
    <w:rsid w:val="5FCC4611"/>
    <w:rsid w:val="5FCC9F4C"/>
    <w:rsid w:val="5FE31667"/>
    <w:rsid w:val="60068CF3"/>
    <w:rsid w:val="6048CBA3"/>
    <w:rsid w:val="6063B5F9"/>
    <w:rsid w:val="607D7740"/>
    <w:rsid w:val="609965AF"/>
    <w:rsid w:val="609A9DFE"/>
    <w:rsid w:val="60B9E564"/>
    <w:rsid w:val="60C50B29"/>
    <w:rsid w:val="60C8C462"/>
    <w:rsid w:val="60D7152B"/>
    <w:rsid w:val="60ECC084"/>
    <w:rsid w:val="61309221"/>
    <w:rsid w:val="613E8D02"/>
    <w:rsid w:val="61774B9D"/>
    <w:rsid w:val="6197CFD6"/>
    <w:rsid w:val="61B082E0"/>
    <w:rsid w:val="61D76C19"/>
    <w:rsid w:val="61DF1AF8"/>
    <w:rsid w:val="61FB8D48"/>
    <w:rsid w:val="6235CD88"/>
    <w:rsid w:val="623A9A91"/>
    <w:rsid w:val="62504AAD"/>
    <w:rsid w:val="62555379"/>
    <w:rsid w:val="6256E270"/>
    <w:rsid w:val="62A767CC"/>
    <w:rsid w:val="62AA1929"/>
    <w:rsid w:val="62CCAC35"/>
    <w:rsid w:val="62E2FBA1"/>
    <w:rsid w:val="632AADE0"/>
    <w:rsid w:val="632C445B"/>
    <w:rsid w:val="63713866"/>
    <w:rsid w:val="6391F69B"/>
    <w:rsid w:val="639F5789"/>
    <w:rsid w:val="63AEDD72"/>
    <w:rsid w:val="63BC2AEB"/>
    <w:rsid w:val="63CBCDC6"/>
    <w:rsid w:val="63F13CA8"/>
    <w:rsid w:val="63F22F50"/>
    <w:rsid w:val="63F8FE16"/>
    <w:rsid w:val="64246146"/>
    <w:rsid w:val="643E16AB"/>
    <w:rsid w:val="646AD300"/>
    <w:rsid w:val="64B02480"/>
    <w:rsid w:val="64B96C18"/>
    <w:rsid w:val="64BEA246"/>
    <w:rsid w:val="65121D45"/>
    <w:rsid w:val="651BB9DF"/>
    <w:rsid w:val="653607F5"/>
    <w:rsid w:val="653942F3"/>
    <w:rsid w:val="6545E556"/>
    <w:rsid w:val="657DD12C"/>
    <w:rsid w:val="65E69991"/>
    <w:rsid w:val="65F66968"/>
    <w:rsid w:val="66155F95"/>
    <w:rsid w:val="661CC03B"/>
    <w:rsid w:val="6637568B"/>
    <w:rsid w:val="66806F70"/>
    <w:rsid w:val="66941D9D"/>
    <w:rsid w:val="66D2E82C"/>
    <w:rsid w:val="66DFDF52"/>
    <w:rsid w:val="66F2415D"/>
    <w:rsid w:val="66FF3070"/>
    <w:rsid w:val="67083A8E"/>
    <w:rsid w:val="6712C468"/>
    <w:rsid w:val="67196140"/>
    <w:rsid w:val="671E96D7"/>
    <w:rsid w:val="676CECA2"/>
    <w:rsid w:val="67A26471"/>
    <w:rsid w:val="67E749D6"/>
    <w:rsid w:val="67F29736"/>
    <w:rsid w:val="6809A8EE"/>
    <w:rsid w:val="681B85D5"/>
    <w:rsid w:val="682CBBF2"/>
    <w:rsid w:val="682CE0CF"/>
    <w:rsid w:val="6873B668"/>
    <w:rsid w:val="68764474"/>
    <w:rsid w:val="6881D874"/>
    <w:rsid w:val="68830F96"/>
    <w:rsid w:val="68961706"/>
    <w:rsid w:val="68AE3DD0"/>
    <w:rsid w:val="68C55FE3"/>
    <w:rsid w:val="68C57447"/>
    <w:rsid w:val="68C5A073"/>
    <w:rsid w:val="68CDE896"/>
    <w:rsid w:val="68D61A1D"/>
    <w:rsid w:val="68DBA35E"/>
    <w:rsid w:val="69221E1F"/>
    <w:rsid w:val="6963C1DF"/>
    <w:rsid w:val="69959962"/>
    <w:rsid w:val="6998762E"/>
    <w:rsid w:val="69A4F6C9"/>
    <w:rsid w:val="69ADDF73"/>
    <w:rsid w:val="6A1EE8A7"/>
    <w:rsid w:val="6A456BFA"/>
    <w:rsid w:val="6A592CF1"/>
    <w:rsid w:val="6A7A7A6D"/>
    <w:rsid w:val="6A7AFDD8"/>
    <w:rsid w:val="6A858EAE"/>
    <w:rsid w:val="6A8C5ED1"/>
    <w:rsid w:val="6A908EC9"/>
    <w:rsid w:val="6AB0583C"/>
    <w:rsid w:val="6AC2E560"/>
    <w:rsid w:val="6AE85E49"/>
    <w:rsid w:val="6B2BB81D"/>
    <w:rsid w:val="6B4B9EB3"/>
    <w:rsid w:val="6B5AF7FA"/>
    <w:rsid w:val="6B6D2286"/>
    <w:rsid w:val="6B7D8374"/>
    <w:rsid w:val="6B8B0D71"/>
    <w:rsid w:val="6BCC5672"/>
    <w:rsid w:val="6BFFC7A2"/>
    <w:rsid w:val="6C187BA9"/>
    <w:rsid w:val="6C26D0C1"/>
    <w:rsid w:val="6C2982B8"/>
    <w:rsid w:val="6C2F4434"/>
    <w:rsid w:val="6C3B145E"/>
    <w:rsid w:val="6C6A0EDD"/>
    <w:rsid w:val="6C77E002"/>
    <w:rsid w:val="6C9450BE"/>
    <w:rsid w:val="6C9994E2"/>
    <w:rsid w:val="6CDBA7C0"/>
    <w:rsid w:val="6CEF2B74"/>
    <w:rsid w:val="6D0305E8"/>
    <w:rsid w:val="6D2294A8"/>
    <w:rsid w:val="6D23AB12"/>
    <w:rsid w:val="6D27D9F9"/>
    <w:rsid w:val="6D3135BA"/>
    <w:rsid w:val="6D7B4D8B"/>
    <w:rsid w:val="6D9612A1"/>
    <w:rsid w:val="6D9BA0C6"/>
    <w:rsid w:val="6D9DCFD0"/>
    <w:rsid w:val="6DA05CF2"/>
    <w:rsid w:val="6E242DDB"/>
    <w:rsid w:val="6E29647D"/>
    <w:rsid w:val="6E3A2E98"/>
    <w:rsid w:val="6EBF7B73"/>
    <w:rsid w:val="6ECE495B"/>
    <w:rsid w:val="6F03F734"/>
    <w:rsid w:val="6F29953C"/>
    <w:rsid w:val="6F2BF728"/>
    <w:rsid w:val="6F697790"/>
    <w:rsid w:val="6F71785D"/>
    <w:rsid w:val="6F7641F0"/>
    <w:rsid w:val="6F82F3D8"/>
    <w:rsid w:val="6F8BAB35"/>
    <w:rsid w:val="6F93E6B1"/>
    <w:rsid w:val="6FBA283E"/>
    <w:rsid w:val="6FC0CDF1"/>
    <w:rsid w:val="6FCC0AD9"/>
    <w:rsid w:val="6FF875A2"/>
    <w:rsid w:val="705E5BF7"/>
    <w:rsid w:val="70630F46"/>
    <w:rsid w:val="70634A0C"/>
    <w:rsid w:val="70956E5C"/>
    <w:rsid w:val="70D60BF4"/>
    <w:rsid w:val="70FF01FB"/>
    <w:rsid w:val="7108951A"/>
    <w:rsid w:val="714A7F13"/>
    <w:rsid w:val="715095EB"/>
    <w:rsid w:val="715503FB"/>
    <w:rsid w:val="715C9E52"/>
    <w:rsid w:val="719A62C7"/>
    <w:rsid w:val="71A49899"/>
    <w:rsid w:val="71CFEE1D"/>
    <w:rsid w:val="71DBBD94"/>
    <w:rsid w:val="71E2437B"/>
    <w:rsid w:val="7240AF1E"/>
    <w:rsid w:val="72655F7C"/>
    <w:rsid w:val="7298A796"/>
    <w:rsid w:val="72A1127D"/>
    <w:rsid w:val="72B585A7"/>
    <w:rsid w:val="72BEB4AC"/>
    <w:rsid w:val="72C07222"/>
    <w:rsid w:val="72CD8D03"/>
    <w:rsid w:val="72D12DCA"/>
    <w:rsid w:val="72D15F17"/>
    <w:rsid w:val="72FAE596"/>
    <w:rsid w:val="72FFAC9A"/>
    <w:rsid w:val="72FFBEE3"/>
    <w:rsid w:val="73232CEC"/>
    <w:rsid w:val="736A6850"/>
    <w:rsid w:val="73969B89"/>
    <w:rsid w:val="739A9404"/>
    <w:rsid w:val="73BEC99F"/>
    <w:rsid w:val="73C149C7"/>
    <w:rsid w:val="73D5D1A5"/>
    <w:rsid w:val="73E7947D"/>
    <w:rsid w:val="73FE7489"/>
    <w:rsid w:val="741B5FBD"/>
    <w:rsid w:val="7439E470"/>
    <w:rsid w:val="74530139"/>
    <w:rsid w:val="74622997"/>
    <w:rsid w:val="74ADC5AD"/>
    <w:rsid w:val="74B37F4C"/>
    <w:rsid w:val="74C25239"/>
    <w:rsid w:val="75018674"/>
    <w:rsid w:val="7522A807"/>
    <w:rsid w:val="752C95EF"/>
    <w:rsid w:val="75346E6C"/>
    <w:rsid w:val="753D9DCD"/>
    <w:rsid w:val="7555B9B9"/>
    <w:rsid w:val="75570C0D"/>
    <w:rsid w:val="7571A8CB"/>
    <w:rsid w:val="75790775"/>
    <w:rsid w:val="758A8280"/>
    <w:rsid w:val="75BD4BD8"/>
    <w:rsid w:val="75DBEB92"/>
    <w:rsid w:val="764706E5"/>
    <w:rsid w:val="765740DE"/>
    <w:rsid w:val="76A1CC32"/>
    <w:rsid w:val="76B1D819"/>
    <w:rsid w:val="76C20D72"/>
    <w:rsid w:val="76D93ABF"/>
    <w:rsid w:val="76DA3F5C"/>
    <w:rsid w:val="76E2F524"/>
    <w:rsid w:val="76F85DE0"/>
    <w:rsid w:val="775506E3"/>
    <w:rsid w:val="7756C39B"/>
    <w:rsid w:val="776B6A5E"/>
    <w:rsid w:val="7776727B"/>
    <w:rsid w:val="777886B0"/>
    <w:rsid w:val="7788F6CA"/>
    <w:rsid w:val="77A2AAF6"/>
    <w:rsid w:val="77F4610E"/>
    <w:rsid w:val="77FF220F"/>
    <w:rsid w:val="78010170"/>
    <w:rsid w:val="780FC32F"/>
    <w:rsid w:val="7826DC25"/>
    <w:rsid w:val="78760FBD"/>
    <w:rsid w:val="7879030F"/>
    <w:rsid w:val="7888EBED"/>
    <w:rsid w:val="789A96FE"/>
    <w:rsid w:val="78A1FAA5"/>
    <w:rsid w:val="78A2F608"/>
    <w:rsid w:val="78D1AA81"/>
    <w:rsid w:val="79052B52"/>
    <w:rsid w:val="790F6486"/>
    <w:rsid w:val="79507F6B"/>
    <w:rsid w:val="79519CA9"/>
    <w:rsid w:val="795454A6"/>
    <w:rsid w:val="796988A8"/>
    <w:rsid w:val="796AB853"/>
    <w:rsid w:val="7993D95F"/>
    <w:rsid w:val="79CEED9A"/>
    <w:rsid w:val="79FE5869"/>
    <w:rsid w:val="7A3F740C"/>
    <w:rsid w:val="7A6AA888"/>
    <w:rsid w:val="7A73BD07"/>
    <w:rsid w:val="7A85CC4A"/>
    <w:rsid w:val="7ABEB2D9"/>
    <w:rsid w:val="7AE5B672"/>
    <w:rsid w:val="7AEC4FCC"/>
    <w:rsid w:val="7B1979A6"/>
    <w:rsid w:val="7B47CF99"/>
    <w:rsid w:val="7B4C6038"/>
    <w:rsid w:val="7B6ABDFB"/>
    <w:rsid w:val="7B764919"/>
    <w:rsid w:val="7B84612A"/>
    <w:rsid w:val="7B8D5E00"/>
    <w:rsid w:val="7BA939BE"/>
    <w:rsid w:val="7BC2FD64"/>
    <w:rsid w:val="7BCBCF03"/>
    <w:rsid w:val="7BDE8841"/>
    <w:rsid w:val="7C0F5F91"/>
    <w:rsid w:val="7C360CA7"/>
    <w:rsid w:val="7C3C349C"/>
    <w:rsid w:val="7C433F90"/>
    <w:rsid w:val="7C45A5F9"/>
    <w:rsid w:val="7C8DA41F"/>
    <w:rsid w:val="7CBE001E"/>
    <w:rsid w:val="7CC315D4"/>
    <w:rsid w:val="7CD09AF7"/>
    <w:rsid w:val="7CD21863"/>
    <w:rsid w:val="7CEBAC77"/>
    <w:rsid w:val="7D174AF6"/>
    <w:rsid w:val="7D5CC240"/>
    <w:rsid w:val="7D617941"/>
    <w:rsid w:val="7D66C5E1"/>
    <w:rsid w:val="7D68C9B4"/>
    <w:rsid w:val="7D8C9A73"/>
    <w:rsid w:val="7D92D1DE"/>
    <w:rsid w:val="7D95C30D"/>
    <w:rsid w:val="7DA71FA3"/>
    <w:rsid w:val="7DB6C6B9"/>
    <w:rsid w:val="7DC19081"/>
    <w:rsid w:val="7DDF9656"/>
    <w:rsid w:val="7DE3636E"/>
    <w:rsid w:val="7DF11EF9"/>
    <w:rsid w:val="7DF41858"/>
    <w:rsid w:val="7DFF8028"/>
    <w:rsid w:val="7E0205F7"/>
    <w:rsid w:val="7E0728CF"/>
    <w:rsid w:val="7E1FD93E"/>
    <w:rsid w:val="7E23F08E"/>
    <w:rsid w:val="7E5F0AD2"/>
    <w:rsid w:val="7E5F2163"/>
    <w:rsid w:val="7E6DF378"/>
    <w:rsid w:val="7EED3820"/>
    <w:rsid w:val="7EF82DFA"/>
    <w:rsid w:val="7F093889"/>
    <w:rsid w:val="7F2ACB55"/>
    <w:rsid w:val="7F32DA7E"/>
    <w:rsid w:val="7F83C1EB"/>
    <w:rsid w:val="7FBFC0E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docId w15:val="{6AE29EF1-AB9F-47DE-82CC-4B54FD0F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20"/>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20"/>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tabs>
        <w:tab w:val="num" w:pos="360"/>
      </w:tabs>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20"/>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20"/>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20"/>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20"/>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20"/>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20"/>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eastAsia="SimSun"/>
      <w:b/>
      <w:bCs/>
      <w:sz w:val="28"/>
      <w:szCs w:val="28"/>
      <w:lang w:val="en-US"/>
    </w:rPr>
  </w:style>
  <w:style w:type="character" w:customStyle="1" w:styleId="Heading2Char">
    <w:name w:val="Heading 2 Char"/>
    <w:basedOn w:val="DefaultParagraphFont"/>
    <w:link w:val="Heading2"/>
    <w:rsid w:val="00B52A57"/>
    <w:rPr>
      <w:rFonts w:eastAsia="SimSun"/>
      <w:b/>
      <w:bCs/>
      <w:lang w:val="en-US"/>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nhideWhenUsed/>
    <w:qFormat/>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qFormat/>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2"/>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3"/>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paragraph" w:customStyle="1" w:styleId="NO">
    <w:name w:val="NO"/>
    <w:basedOn w:val="Normal"/>
    <w:link w:val="NOChar"/>
    <w:qFormat/>
    <w:rsid w:val="000401D8"/>
    <w:pPr>
      <w:keepLines/>
      <w:spacing w:after="180"/>
      <w:ind w:left="1135" w:hanging="851"/>
    </w:pPr>
    <w:rPr>
      <w:rFonts w:eastAsia="MS Mincho"/>
      <w:sz w:val="20"/>
      <w:szCs w:val="20"/>
      <w:lang w:val="en-GB"/>
    </w:rPr>
  </w:style>
  <w:style w:type="character" w:customStyle="1" w:styleId="NOChar">
    <w:name w:val="NO Char"/>
    <w:link w:val="NO"/>
    <w:qFormat/>
    <w:rsid w:val="000401D8"/>
    <w:rPr>
      <w:rFonts w:eastAsia="MS Mincho"/>
      <w:sz w:val="20"/>
      <w:szCs w:val="20"/>
      <w:lang w:val="en-GB"/>
    </w:rPr>
  </w:style>
  <w:style w:type="paragraph" w:styleId="ListBullet3">
    <w:name w:val="List Bullet 3"/>
    <w:basedOn w:val="Normal"/>
    <w:rsid w:val="003358B7"/>
    <w:pPr>
      <w:numPr>
        <w:numId w:val="15"/>
      </w:numPr>
      <w:tabs>
        <w:tab w:val="num" w:pos="926"/>
      </w:tabs>
      <w:spacing w:after="180"/>
      <w:ind w:left="926" w:hanging="360"/>
      <w:contextualSpacing/>
    </w:pPr>
    <w:rPr>
      <w:rFonts w:eastAsia="MS Mincho"/>
      <w:sz w:val="20"/>
      <w:szCs w:val="20"/>
      <w:lang w:val="en-GB"/>
    </w:rPr>
  </w:style>
  <w:style w:type="paragraph" w:customStyle="1" w:styleId="Default">
    <w:name w:val="Default"/>
    <w:rsid w:val="006307BF"/>
    <w:pPr>
      <w:autoSpaceDE w:val="0"/>
      <w:autoSpaceDN w:val="0"/>
      <w:adjustRightInd w:val="0"/>
      <w:spacing w:after="0" w:line="240" w:lineRule="auto"/>
    </w:pPr>
    <w:rPr>
      <w:rFonts w:ascii="Arial" w:hAnsi="Arial" w:cs="Arial"/>
      <w:color w:val="000000"/>
      <w:sz w:val="24"/>
      <w:szCs w:val="24"/>
      <w:lang w:val="en-GB"/>
    </w:rPr>
  </w:style>
  <w:style w:type="paragraph" w:customStyle="1" w:styleId="Comments">
    <w:name w:val="Comments"/>
    <w:basedOn w:val="Normal"/>
    <w:link w:val="CommentsChar"/>
    <w:qFormat/>
    <w:rsid w:val="00EC0116"/>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EC0116"/>
    <w:rPr>
      <w:rFonts w:ascii="Arial" w:eastAsia="MS Mincho" w:hAnsi="Arial"/>
      <w:i/>
      <w:noProof/>
      <w:sz w:val="18"/>
      <w:szCs w:val="24"/>
      <w:lang w:val="en-GB" w:eastAsia="en-GB"/>
    </w:rPr>
  </w:style>
  <w:style w:type="paragraph" w:customStyle="1" w:styleId="Doc-text2">
    <w:name w:val="Doc-text2"/>
    <w:basedOn w:val="Normal"/>
    <w:link w:val="Doc-text2Char"/>
    <w:qFormat/>
    <w:rsid w:val="00196F19"/>
    <w:pPr>
      <w:tabs>
        <w:tab w:val="left" w:pos="1622"/>
      </w:tabs>
      <w:ind w:left="1622" w:hanging="363"/>
    </w:pPr>
    <w:rPr>
      <w:rFonts w:ascii="Calibri" w:hAnsi="Calibri" w:cs="Calibri"/>
    </w:rPr>
  </w:style>
  <w:style w:type="character" w:customStyle="1" w:styleId="Doc-text2Char">
    <w:name w:val="Doc-text2 Char"/>
    <w:link w:val="Doc-text2"/>
    <w:qFormat/>
    <w:rsid w:val="00196F19"/>
    <w:rPr>
      <w:rFonts w:ascii="Calibri" w:hAnsi="Calibri" w:cs="Calibri"/>
      <w:lang w:val="en-US"/>
    </w:rPr>
  </w:style>
  <w:style w:type="paragraph" w:customStyle="1" w:styleId="Doc-comment">
    <w:name w:val="Doc-comment"/>
    <w:basedOn w:val="Normal"/>
    <w:next w:val="Doc-text2"/>
    <w:qFormat/>
    <w:rsid w:val="00196F19"/>
    <w:pPr>
      <w:tabs>
        <w:tab w:val="left" w:pos="1622"/>
      </w:tabs>
      <w:ind w:left="1622" w:hanging="363"/>
    </w:pPr>
    <w:rPr>
      <w:rFonts w:ascii="Calibri" w:hAnsi="Calibri" w:cs="Calibri"/>
      <w:i/>
    </w:rPr>
  </w:style>
  <w:style w:type="paragraph" w:customStyle="1" w:styleId="Doc-title">
    <w:name w:val="Doc-title"/>
    <w:basedOn w:val="Normal"/>
    <w:next w:val="Doc-text2"/>
    <w:link w:val="Doc-titleChar"/>
    <w:qFormat/>
    <w:rsid w:val="009F32C4"/>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9F32C4"/>
    <w:rPr>
      <w:rFonts w:ascii="Arial" w:eastAsia="MS Mincho" w:hAnsi="Arial"/>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04950145">
      <w:bodyDiv w:val="1"/>
      <w:marLeft w:val="0"/>
      <w:marRight w:val="0"/>
      <w:marTop w:val="0"/>
      <w:marBottom w:val="0"/>
      <w:divBdr>
        <w:top w:val="none" w:sz="0" w:space="0" w:color="auto"/>
        <w:left w:val="none" w:sz="0" w:space="0" w:color="auto"/>
        <w:bottom w:val="none" w:sz="0" w:space="0" w:color="auto"/>
        <w:right w:val="none" w:sz="0" w:space="0" w:color="auto"/>
      </w:divBdr>
      <w:divsChild>
        <w:div w:id="721443299">
          <w:marLeft w:val="547"/>
          <w:marRight w:val="0"/>
          <w:marTop w:val="0"/>
          <w:marBottom w:val="180"/>
          <w:divBdr>
            <w:top w:val="none" w:sz="0" w:space="0" w:color="auto"/>
            <w:left w:val="none" w:sz="0" w:space="0" w:color="auto"/>
            <w:bottom w:val="none" w:sz="0" w:space="0" w:color="auto"/>
            <w:right w:val="none" w:sz="0" w:space="0" w:color="auto"/>
          </w:divBdr>
        </w:div>
      </w:divsChild>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4090777">
      <w:bodyDiv w:val="1"/>
      <w:marLeft w:val="0"/>
      <w:marRight w:val="0"/>
      <w:marTop w:val="0"/>
      <w:marBottom w:val="0"/>
      <w:divBdr>
        <w:top w:val="none" w:sz="0" w:space="0" w:color="auto"/>
        <w:left w:val="none" w:sz="0" w:space="0" w:color="auto"/>
        <w:bottom w:val="none" w:sz="0" w:space="0" w:color="auto"/>
        <w:right w:val="none" w:sz="0" w:space="0" w:color="auto"/>
      </w:divBdr>
      <w:divsChild>
        <w:div w:id="54358125">
          <w:marLeft w:val="0"/>
          <w:marRight w:val="30"/>
          <w:marTop w:val="0"/>
          <w:marBottom w:val="0"/>
          <w:divBdr>
            <w:top w:val="none" w:sz="0" w:space="0" w:color="auto"/>
            <w:left w:val="none" w:sz="0" w:space="0" w:color="auto"/>
            <w:bottom w:val="none" w:sz="0" w:space="0" w:color="auto"/>
            <w:right w:val="none" w:sz="0" w:space="0" w:color="auto"/>
          </w:divBdr>
          <w:divsChild>
            <w:div w:id="115881334">
              <w:marLeft w:val="0"/>
              <w:marRight w:val="0"/>
              <w:marTop w:val="0"/>
              <w:marBottom w:val="0"/>
              <w:divBdr>
                <w:top w:val="none" w:sz="0" w:space="0" w:color="auto"/>
                <w:left w:val="none" w:sz="0" w:space="0" w:color="auto"/>
                <w:bottom w:val="none" w:sz="0" w:space="0" w:color="auto"/>
                <w:right w:val="none" w:sz="0" w:space="0" w:color="auto"/>
              </w:divBdr>
              <w:divsChild>
                <w:div w:id="1943611955">
                  <w:marLeft w:val="0"/>
                  <w:marRight w:val="0"/>
                  <w:marTop w:val="0"/>
                  <w:marBottom w:val="0"/>
                  <w:divBdr>
                    <w:top w:val="none" w:sz="0" w:space="0" w:color="auto"/>
                    <w:left w:val="none" w:sz="0" w:space="0" w:color="auto"/>
                    <w:bottom w:val="none" w:sz="0" w:space="0" w:color="auto"/>
                    <w:right w:val="none" w:sz="0" w:space="0" w:color="auto"/>
                  </w:divBdr>
                  <w:divsChild>
                    <w:div w:id="205183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17027518">
      <w:bodyDiv w:val="1"/>
      <w:marLeft w:val="0"/>
      <w:marRight w:val="0"/>
      <w:marTop w:val="0"/>
      <w:marBottom w:val="0"/>
      <w:divBdr>
        <w:top w:val="none" w:sz="0" w:space="0" w:color="auto"/>
        <w:left w:val="none" w:sz="0" w:space="0" w:color="auto"/>
        <w:bottom w:val="none" w:sz="0" w:space="0" w:color="auto"/>
        <w:right w:val="none" w:sz="0" w:space="0" w:color="auto"/>
      </w:divBdr>
      <w:divsChild>
        <w:div w:id="1365860070">
          <w:marLeft w:val="547"/>
          <w:marRight w:val="0"/>
          <w:marTop w:val="0"/>
          <w:marBottom w:val="180"/>
          <w:divBdr>
            <w:top w:val="none" w:sz="0" w:space="0" w:color="auto"/>
            <w:left w:val="none" w:sz="0" w:space="0" w:color="auto"/>
            <w:bottom w:val="none" w:sz="0" w:space="0" w:color="auto"/>
            <w:right w:val="none" w:sz="0" w:space="0" w:color="auto"/>
          </w:divBdr>
        </w:div>
      </w:divsChild>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40120156">
      <w:bodyDiv w:val="1"/>
      <w:marLeft w:val="0"/>
      <w:marRight w:val="0"/>
      <w:marTop w:val="0"/>
      <w:marBottom w:val="0"/>
      <w:divBdr>
        <w:top w:val="none" w:sz="0" w:space="0" w:color="auto"/>
        <w:left w:val="none" w:sz="0" w:space="0" w:color="auto"/>
        <w:bottom w:val="none" w:sz="0" w:space="0" w:color="auto"/>
        <w:right w:val="none" w:sz="0" w:space="0" w:color="auto"/>
      </w:divBdr>
      <w:divsChild>
        <w:div w:id="1354309931">
          <w:marLeft w:val="1166"/>
          <w:marRight w:val="0"/>
          <w:marTop w:val="0"/>
          <w:marBottom w:val="160"/>
          <w:divBdr>
            <w:top w:val="none" w:sz="0" w:space="0" w:color="auto"/>
            <w:left w:val="none" w:sz="0" w:space="0" w:color="auto"/>
            <w:bottom w:val="none" w:sz="0" w:space="0" w:color="auto"/>
            <w:right w:val="none" w:sz="0" w:space="0" w:color="auto"/>
          </w:divBdr>
        </w:div>
        <w:div w:id="1740637685">
          <w:marLeft w:val="1166"/>
          <w:marRight w:val="0"/>
          <w:marTop w:val="0"/>
          <w:marBottom w:val="160"/>
          <w:divBdr>
            <w:top w:val="none" w:sz="0" w:space="0" w:color="auto"/>
            <w:left w:val="none" w:sz="0" w:space="0" w:color="auto"/>
            <w:bottom w:val="none" w:sz="0" w:space="0" w:color="auto"/>
            <w:right w:val="none" w:sz="0" w:space="0" w:color="auto"/>
          </w:divBdr>
        </w:div>
        <w:div w:id="1944148630">
          <w:marLeft w:val="1166"/>
          <w:marRight w:val="0"/>
          <w:marTop w:val="0"/>
          <w:marBottom w:val="160"/>
          <w:divBdr>
            <w:top w:val="none" w:sz="0" w:space="0" w:color="auto"/>
            <w:left w:val="none" w:sz="0" w:space="0" w:color="auto"/>
            <w:bottom w:val="none" w:sz="0" w:space="0" w:color="auto"/>
            <w:right w:val="none" w:sz="0" w:space="0" w:color="auto"/>
          </w:divBdr>
        </w:div>
      </w:divsChild>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66177818">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2698846">
      <w:bodyDiv w:val="1"/>
      <w:marLeft w:val="0"/>
      <w:marRight w:val="0"/>
      <w:marTop w:val="0"/>
      <w:marBottom w:val="0"/>
      <w:divBdr>
        <w:top w:val="none" w:sz="0" w:space="0" w:color="auto"/>
        <w:left w:val="none" w:sz="0" w:space="0" w:color="auto"/>
        <w:bottom w:val="none" w:sz="0" w:space="0" w:color="auto"/>
        <w:right w:val="none" w:sz="0" w:space="0" w:color="auto"/>
      </w:divBdr>
      <w:divsChild>
        <w:div w:id="145437896">
          <w:marLeft w:val="0"/>
          <w:marRight w:val="30"/>
          <w:marTop w:val="0"/>
          <w:marBottom w:val="0"/>
          <w:divBdr>
            <w:top w:val="none" w:sz="0" w:space="0" w:color="auto"/>
            <w:left w:val="none" w:sz="0" w:space="0" w:color="auto"/>
            <w:bottom w:val="none" w:sz="0" w:space="0" w:color="auto"/>
            <w:right w:val="none" w:sz="0" w:space="0" w:color="auto"/>
          </w:divBdr>
          <w:divsChild>
            <w:div w:id="435754199">
              <w:marLeft w:val="0"/>
              <w:marRight w:val="0"/>
              <w:marTop w:val="0"/>
              <w:marBottom w:val="0"/>
              <w:divBdr>
                <w:top w:val="none" w:sz="0" w:space="0" w:color="auto"/>
                <w:left w:val="none" w:sz="0" w:space="0" w:color="auto"/>
                <w:bottom w:val="none" w:sz="0" w:space="0" w:color="auto"/>
                <w:right w:val="none" w:sz="0" w:space="0" w:color="auto"/>
              </w:divBdr>
              <w:divsChild>
                <w:div w:id="1601445997">
                  <w:marLeft w:val="0"/>
                  <w:marRight w:val="0"/>
                  <w:marTop w:val="0"/>
                  <w:marBottom w:val="0"/>
                  <w:divBdr>
                    <w:top w:val="none" w:sz="0" w:space="0" w:color="auto"/>
                    <w:left w:val="none" w:sz="0" w:space="0" w:color="auto"/>
                    <w:bottom w:val="none" w:sz="0" w:space="0" w:color="auto"/>
                    <w:right w:val="none" w:sz="0" w:space="0" w:color="auto"/>
                  </w:divBdr>
                  <w:divsChild>
                    <w:div w:id="12769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68B77208-561A-44CE-B98F-B5A8DA120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Torun, Buket</cp:lastModifiedBy>
  <cp:revision>844</cp:revision>
  <cp:lastPrinted>2023-11-03T10:06:00Z</cp:lastPrinted>
  <dcterms:created xsi:type="dcterms:W3CDTF">2024-03-14T21:12:00Z</dcterms:created>
  <dcterms:modified xsi:type="dcterms:W3CDTF">2024-05-10T06:18:00Z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