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1D762" w14:textId="5CECBF4D" w:rsidR="00874BDE" w:rsidRPr="00874BDE" w:rsidRDefault="00874BDE" w:rsidP="00874BDE">
      <w:pPr>
        <w:tabs>
          <w:tab w:val="right" w:pos="9639"/>
        </w:tabs>
        <w:spacing w:before="100" w:beforeAutospacing="1" w:after="100" w:afterAutospacing="1"/>
        <w:jc w:val="both"/>
        <w:rPr>
          <w:rFonts w:ascii="Arial" w:eastAsia="SimSun" w:hAnsi="Arial"/>
          <w:b/>
          <w:noProof/>
          <w:sz w:val="24"/>
        </w:rPr>
      </w:pPr>
      <w:bookmarkStart w:id="0" w:name="_Toc193024528"/>
      <w:r w:rsidRPr="00874BDE">
        <w:rPr>
          <w:rFonts w:ascii="Arial" w:eastAsia="SimSun" w:hAnsi="Arial"/>
          <w:b/>
          <w:noProof/>
          <w:sz w:val="24"/>
        </w:rPr>
        <w:t>3GPP TSG-</w:t>
      </w:r>
      <w:r w:rsidRPr="00874BDE">
        <w:rPr>
          <w:rFonts w:ascii="Arial" w:eastAsia="SimSun" w:hAnsi="Arial" w:hint="eastAsia"/>
          <w:b/>
          <w:noProof/>
          <w:sz w:val="24"/>
        </w:rPr>
        <w:t>RAN WG2</w:t>
      </w:r>
      <w:r w:rsidRPr="00874BDE">
        <w:rPr>
          <w:rFonts w:ascii="Arial" w:eastAsia="SimSun" w:hAnsi="Arial"/>
          <w:b/>
          <w:noProof/>
          <w:sz w:val="24"/>
        </w:rPr>
        <w:t xml:space="preserve"> Meeting #123bis</w:t>
      </w:r>
      <w:r w:rsidRPr="00874BDE">
        <w:rPr>
          <w:rFonts w:ascii="Arial" w:eastAsia="SimSun" w:hAnsi="Arial"/>
          <w:b/>
          <w:noProof/>
          <w:sz w:val="24"/>
        </w:rPr>
        <w:tab/>
        <w:t>R2-23</w:t>
      </w:r>
      <w:r w:rsidR="00F46E66">
        <w:rPr>
          <w:rFonts w:ascii="Arial" w:eastAsia="SimSun" w:hAnsi="Arial"/>
          <w:b/>
          <w:noProof/>
          <w:sz w:val="24"/>
        </w:rPr>
        <w:t>11002</w:t>
      </w:r>
    </w:p>
    <w:p w14:paraId="0370826D" w14:textId="62EB5186" w:rsidR="00874BDE" w:rsidRPr="00874BDE" w:rsidRDefault="00874BDE" w:rsidP="00874BDE">
      <w:pPr>
        <w:widowControl w:val="0"/>
        <w:spacing w:before="100" w:beforeAutospacing="1" w:after="100" w:afterAutospacing="1"/>
        <w:jc w:val="both"/>
        <w:rPr>
          <w:rFonts w:ascii="Arial" w:eastAsia="MS Mincho" w:hAnsi="Arial"/>
          <w:b/>
          <w:noProof/>
          <w:sz w:val="24"/>
          <w:lang w:val="en-US"/>
        </w:rPr>
      </w:pPr>
      <w:r w:rsidRPr="00874BDE">
        <w:rPr>
          <w:rFonts w:ascii="Arial" w:eastAsia="MS Mincho" w:hAnsi="Arial"/>
          <w:b/>
          <w:noProof/>
          <w:sz w:val="24"/>
          <w:lang w:val="en-US"/>
        </w:rPr>
        <w:t xml:space="preserve">Xiamen, China, 9 </w:t>
      </w:r>
      <w:r w:rsidR="00E46CBA">
        <w:rPr>
          <w:rFonts w:ascii="Arial" w:eastAsia="MS Mincho" w:hAnsi="Arial"/>
          <w:b/>
          <w:noProof/>
          <w:sz w:val="24"/>
          <w:lang w:val="en-US"/>
        </w:rPr>
        <w:t>-</w:t>
      </w:r>
      <w:r w:rsidRPr="00874BDE">
        <w:rPr>
          <w:rFonts w:ascii="Arial" w:eastAsia="MS Mincho" w:hAnsi="Arial"/>
          <w:b/>
          <w:noProof/>
          <w:sz w:val="24"/>
          <w:lang w:val="en-US"/>
        </w:rPr>
        <w:t xml:space="preserve"> 13 Oct</w:t>
      </w:r>
      <w:r w:rsidR="00E46CBA">
        <w:rPr>
          <w:rFonts w:ascii="Arial" w:eastAsia="MS Mincho" w:hAnsi="Arial"/>
          <w:b/>
          <w:noProof/>
          <w:sz w:val="24"/>
          <w:lang w:val="en-US"/>
        </w:rPr>
        <w:t>ober</w:t>
      </w:r>
      <w:r w:rsidRPr="00874BDE">
        <w:rPr>
          <w:rFonts w:ascii="Arial" w:eastAsia="MS Mincho" w:hAnsi="Arial"/>
          <w:b/>
          <w:noProof/>
          <w:sz w:val="24"/>
          <w:lang w:val="en-US"/>
        </w:rPr>
        <w:t xml:space="preserve"> 2023</w:t>
      </w:r>
    </w:p>
    <w:p w14:paraId="0E484F71" w14:textId="16F62766" w:rsidR="00874BDE" w:rsidRPr="00874BDE" w:rsidRDefault="00874BDE" w:rsidP="00874BDE">
      <w:pPr>
        <w:widowControl w:val="0"/>
        <w:tabs>
          <w:tab w:val="left" w:pos="6521"/>
        </w:tabs>
        <w:spacing w:before="100" w:beforeAutospacing="1" w:after="100" w:afterAutospacing="1"/>
        <w:jc w:val="both"/>
        <w:rPr>
          <w:rFonts w:ascii="Arial" w:eastAsia="SimSun" w:hAnsi="Arial"/>
          <w:b/>
          <w:noProof/>
          <w:sz w:val="18"/>
        </w:rPr>
      </w:pPr>
      <w:r w:rsidRPr="00874BDE">
        <w:rPr>
          <w:rFonts w:ascii="Arial" w:eastAsia="SimSun" w:hAnsi="Arial"/>
          <w:b/>
          <w:noProof/>
          <w:sz w:val="18"/>
          <w:lang w:val="en-US" w:eastAsia="zh-CN"/>
        </w:rPr>
        <mc:AlternateContent>
          <mc:Choice Requires="wps">
            <w:drawing>
              <wp:anchor distT="0" distB="0" distL="114300" distR="114300" simplePos="0" relativeHeight="251659264" behindDoc="0" locked="1" layoutInCell="1" allowOverlap="1" wp14:anchorId="72930208" wp14:editId="34901804">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592A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071C4C3D" w14:textId="28EFF4B0" w:rsidR="00874BDE" w:rsidRPr="00874BDE" w:rsidRDefault="00874BDE" w:rsidP="00874BDE">
      <w:pPr>
        <w:tabs>
          <w:tab w:val="left" w:pos="1985"/>
        </w:tabs>
        <w:spacing w:before="100" w:beforeAutospacing="1" w:after="100" w:afterAutospacing="1"/>
        <w:jc w:val="both"/>
        <w:rPr>
          <w:rFonts w:ascii="Arial" w:eastAsia="SimSun" w:hAnsi="Arial"/>
          <w:b/>
          <w:sz w:val="24"/>
          <w:lang w:eastAsia="zh-CN"/>
        </w:rPr>
      </w:pPr>
      <w:r w:rsidRPr="00874BDE">
        <w:rPr>
          <w:rFonts w:ascii="Arial" w:eastAsia="SimSun" w:hAnsi="Arial"/>
          <w:b/>
          <w:sz w:val="24"/>
        </w:rPr>
        <w:t>Agenda item:</w:t>
      </w:r>
      <w:r w:rsidRPr="00874BDE">
        <w:rPr>
          <w:rFonts w:ascii="Arial" w:eastAsia="SimSun" w:hAnsi="Arial"/>
          <w:b/>
          <w:sz w:val="24"/>
        </w:rPr>
        <w:tab/>
        <w:t>7.</w:t>
      </w:r>
      <w:r>
        <w:rPr>
          <w:rFonts w:ascii="Arial" w:eastAsia="SimSun" w:hAnsi="Arial"/>
          <w:b/>
          <w:sz w:val="24"/>
        </w:rPr>
        <w:t>4</w:t>
      </w:r>
      <w:r w:rsidRPr="00874BDE">
        <w:rPr>
          <w:rFonts w:ascii="Arial" w:eastAsia="SimSun" w:hAnsi="Arial"/>
          <w:b/>
          <w:sz w:val="24"/>
        </w:rPr>
        <w:t>.</w:t>
      </w:r>
      <w:r>
        <w:rPr>
          <w:rFonts w:ascii="Arial" w:eastAsia="SimSun" w:hAnsi="Arial"/>
          <w:b/>
          <w:sz w:val="24"/>
        </w:rPr>
        <w:t>3</w:t>
      </w:r>
    </w:p>
    <w:p w14:paraId="63A57DC0" w14:textId="77777777" w:rsidR="00874BDE" w:rsidRPr="00874BDE" w:rsidRDefault="00874BDE" w:rsidP="00874BDE">
      <w:pPr>
        <w:tabs>
          <w:tab w:val="left" w:pos="1985"/>
        </w:tabs>
        <w:spacing w:before="100" w:beforeAutospacing="1" w:after="100" w:afterAutospacing="1"/>
        <w:jc w:val="both"/>
        <w:rPr>
          <w:rFonts w:ascii="Arial" w:eastAsia="SimSun" w:hAnsi="Arial"/>
          <w:b/>
          <w:sz w:val="24"/>
        </w:rPr>
      </w:pPr>
      <w:r w:rsidRPr="00874BDE">
        <w:rPr>
          <w:rFonts w:ascii="Arial" w:eastAsia="SimSun" w:hAnsi="Arial"/>
          <w:b/>
          <w:sz w:val="24"/>
        </w:rPr>
        <w:t xml:space="preserve">Source: </w:t>
      </w:r>
      <w:r w:rsidRPr="00874BDE">
        <w:rPr>
          <w:rFonts w:ascii="Arial" w:eastAsia="SimSun" w:hAnsi="Arial"/>
          <w:b/>
          <w:sz w:val="24"/>
        </w:rPr>
        <w:tab/>
        <w:t>Huawei, HiSilicon</w:t>
      </w:r>
    </w:p>
    <w:p w14:paraId="5ED6146D" w14:textId="26BBE721" w:rsidR="00874BDE" w:rsidRPr="00874BDE" w:rsidRDefault="00874BDE" w:rsidP="00874BDE">
      <w:pPr>
        <w:tabs>
          <w:tab w:val="left" w:pos="1985"/>
        </w:tabs>
        <w:spacing w:before="100" w:beforeAutospacing="1" w:after="100" w:afterAutospacing="1"/>
        <w:ind w:left="1980" w:hanging="1980"/>
        <w:jc w:val="both"/>
        <w:rPr>
          <w:rFonts w:ascii="Arial" w:eastAsia="SimSun" w:hAnsi="Arial"/>
          <w:b/>
          <w:sz w:val="24"/>
          <w:lang w:eastAsia="zh-CN"/>
        </w:rPr>
      </w:pPr>
      <w:r w:rsidRPr="00874BDE">
        <w:rPr>
          <w:rFonts w:ascii="Arial" w:eastAsia="SimSun" w:hAnsi="Arial"/>
          <w:b/>
          <w:sz w:val="24"/>
        </w:rPr>
        <w:t xml:space="preserve">Title: </w:t>
      </w:r>
      <w:r w:rsidRPr="00874BDE">
        <w:rPr>
          <w:rFonts w:ascii="Arial" w:eastAsia="SimSun" w:hAnsi="Arial"/>
          <w:b/>
          <w:sz w:val="24"/>
        </w:rPr>
        <w:tab/>
        <w:t>Subsequent CPAC</w:t>
      </w:r>
    </w:p>
    <w:p w14:paraId="55DA8618" w14:textId="77777777" w:rsidR="00874BDE" w:rsidRPr="00874BDE" w:rsidRDefault="00874BDE" w:rsidP="00874BDE">
      <w:pPr>
        <w:tabs>
          <w:tab w:val="left" w:pos="1985"/>
        </w:tabs>
        <w:spacing w:before="100" w:beforeAutospacing="1" w:after="100" w:afterAutospacing="1"/>
        <w:jc w:val="both"/>
        <w:rPr>
          <w:rFonts w:ascii="Arial" w:eastAsia="SimSun" w:hAnsi="Arial"/>
          <w:b/>
          <w:sz w:val="24"/>
        </w:rPr>
      </w:pPr>
      <w:r w:rsidRPr="00874BDE">
        <w:rPr>
          <w:rFonts w:ascii="Arial" w:eastAsia="SimSun" w:hAnsi="Arial"/>
          <w:b/>
          <w:sz w:val="24"/>
        </w:rPr>
        <w:t>Document for:</w:t>
      </w:r>
      <w:r w:rsidRPr="00874BDE">
        <w:rPr>
          <w:rFonts w:ascii="Arial" w:eastAsia="SimSun" w:hAnsi="Arial"/>
          <w:b/>
          <w:sz w:val="24"/>
        </w:rPr>
        <w:tab/>
        <w:t xml:space="preserve">Discussion and </w:t>
      </w:r>
      <w:r w:rsidRPr="00874BDE">
        <w:rPr>
          <w:rFonts w:ascii="Arial" w:eastAsia="SimSun" w:hAnsi="Arial" w:hint="eastAsia"/>
          <w:b/>
          <w:sz w:val="24"/>
          <w:lang w:eastAsia="zh-CN"/>
        </w:rPr>
        <w:t>D</w:t>
      </w:r>
      <w:r w:rsidRPr="00874BDE">
        <w:rPr>
          <w:rFonts w:ascii="Arial" w:eastAsia="SimSun" w:hAnsi="Arial"/>
          <w:b/>
          <w:sz w:val="24"/>
        </w:rPr>
        <w:t>ecision</w:t>
      </w:r>
    </w:p>
    <w:p w14:paraId="119BA45E"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1B920BC4" w14:textId="6248FEEC" w:rsidR="00460A32" w:rsidRPr="004C2EF1" w:rsidRDefault="00460A32" w:rsidP="00460A32">
      <w:pPr>
        <w:spacing w:before="100" w:beforeAutospacing="1" w:after="100" w:afterAutospacing="1"/>
        <w:jc w:val="both"/>
        <w:rPr>
          <w:lang w:eastAsia="zh-CN"/>
        </w:rPr>
      </w:pPr>
      <w:bookmarkStart w:id="1" w:name="OLE_LINK1"/>
      <w:bookmarkStart w:id="2" w:name="OLE_LINK2"/>
      <w:r w:rsidRPr="004C2EF1">
        <w:rPr>
          <w:color w:val="000000"/>
          <w:lang w:eastAsia="zh-CN"/>
        </w:rPr>
        <w:t>In RAN2#12</w:t>
      </w:r>
      <w:r w:rsidR="00874BDE">
        <w:rPr>
          <w:color w:val="000000"/>
          <w:lang w:eastAsia="zh-CN"/>
        </w:rPr>
        <w:t>3</w:t>
      </w:r>
      <w:r w:rsidRPr="004C2EF1">
        <w:rPr>
          <w:color w:val="000000"/>
          <w:lang w:eastAsia="zh-CN"/>
        </w:rPr>
        <w:t xml:space="preserve">, </w:t>
      </w:r>
      <w:r w:rsidRPr="004C2EF1">
        <w:rPr>
          <w:rFonts w:eastAsia="DengXian"/>
          <w:lang w:val="en-US" w:eastAsia="zh-CN"/>
        </w:rPr>
        <w:t xml:space="preserve">the following agreements on </w:t>
      </w:r>
      <w:r w:rsidR="00874BDE">
        <w:rPr>
          <w:rFonts w:eastAsia="DengXian"/>
          <w:lang w:val="en-US" w:eastAsia="zh-CN"/>
        </w:rPr>
        <w:t xml:space="preserve">subsequent CPAC </w:t>
      </w:r>
      <w:r w:rsidRPr="004C2EF1">
        <w:rPr>
          <w:rFonts w:eastAsia="DengXian"/>
          <w:lang w:val="en-US" w:eastAsia="zh-CN"/>
        </w:rPr>
        <w:t>were achieved</w:t>
      </w:r>
      <w:r w:rsidRPr="004C2EF1">
        <w:rPr>
          <w:lang w:eastAsia="zh-CN"/>
        </w:rPr>
        <w:t>:</w:t>
      </w:r>
    </w:p>
    <w:p w14:paraId="3F7E4259" w14:textId="77777777" w:rsidR="00874BDE" w:rsidRDefault="00874BDE" w:rsidP="00874BDE">
      <w:pPr>
        <w:pStyle w:val="Agreement"/>
        <w:rPr>
          <w:lang w:val="en-US"/>
        </w:rPr>
      </w:pPr>
      <w:r>
        <w:rPr>
          <w:lang w:val="en-US"/>
        </w:rPr>
        <w:t>For subsequent CPAC it is useful to support use of A3 A5</w:t>
      </w:r>
    </w:p>
    <w:p w14:paraId="69C423E0" w14:textId="77777777" w:rsidR="00874BDE" w:rsidRDefault="00874BDE" w:rsidP="00874BDE">
      <w:pPr>
        <w:pStyle w:val="Agreement"/>
        <w:rPr>
          <w:lang w:val="en-US"/>
        </w:rPr>
      </w:pPr>
      <w:r>
        <w:rPr>
          <w:lang w:val="en-US"/>
        </w:rPr>
        <w:t>A3 A5 is supported with SN-initiated subsequent CPAC</w:t>
      </w:r>
    </w:p>
    <w:p w14:paraId="32FF3DFD" w14:textId="6276385D" w:rsidR="00874BDE" w:rsidRPr="00874BDE" w:rsidRDefault="00874BDE" w:rsidP="00874BDE">
      <w:pPr>
        <w:pStyle w:val="Agreement"/>
      </w:pPr>
      <w:r>
        <w:rPr>
          <w:bCs/>
        </w:rPr>
        <w:t>Proposal 1</w:t>
      </w:r>
      <w:r>
        <w:t>: For MN-initiated subsequent CPAC,  MN initially triggers the candidate cell preparation of subsequent CPAC procedure, i.e. MN triggers the procedure as defined in Section 10.5.2 and Section 10.2.2 of TS 37.340 in the endorsed running CR.</w:t>
      </w:r>
    </w:p>
    <w:p w14:paraId="0124E8A3" w14:textId="282639F0" w:rsidR="00874BDE" w:rsidRPr="00874BDE" w:rsidRDefault="00874BDE" w:rsidP="00874BDE">
      <w:pPr>
        <w:pStyle w:val="Agreement"/>
      </w:pPr>
      <w:r>
        <w:rPr>
          <w:bCs/>
        </w:rPr>
        <w:t>Proposal 2</w:t>
      </w:r>
      <w:r>
        <w:t>: For SN-initiated inter-SN subsequent CPAC, SN initially triggers the candidate cell preparation of subsequent CPAC procedure, i.e. source SN triggers the procedure as defined in Section 10.5.2 of TS 37.340 in the endorsed running CR.</w:t>
      </w:r>
    </w:p>
    <w:p w14:paraId="7FFD598D" w14:textId="77777777" w:rsidR="00874BDE" w:rsidRDefault="00874BDE" w:rsidP="00874BDE">
      <w:pPr>
        <w:pStyle w:val="Agreement"/>
      </w:pPr>
      <w:r>
        <w:rPr>
          <w:bCs/>
        </w:rPr>
        <w:t>Proposal 3 (option2)</w:t>
      </w:r>
      <w:r>
        <w:t>: For MN-initiated subsequent CPAC, the execution condition configuration is provided as following:</w:t>
      </w:r>
    </w:p>
    <w:p w14:paraId="35617A19" w14:textId="77777777" w:rsidR="00874BDE" w:rsidRDefault="00874BDE" w:rsidP="00874BDE">
      <w:pPr>
        <w:pStyle w:val="Agreement"/>
        <w:numPr>
          <w:ilvl w:val="0"/>
          <w:numId w:val="0"/>
        </w:numPr>
        <w:ind w:left="1619"/>
      </w:pPr>
      <w:r>
        <w:t xml:space="preserve">MN generates the execution conditions (A4 event) for initial CPAC execution, and the </w:t>
      </w:r>
      <w:proofErr w:type="spellStart"/>
      <w:r>
        <w:t>measID</w:t>
      </w:r>
      <w:proofErr w:type="spellEnd"/>
      <w:r>
        <w:t xml:space="preserve"> refers to the measurement configuration associated with MCG;</w:t>
      </w:r>
    </w:p>
    <w:p w14:paraId="7795EA78" w14:textId="324BBCB9" w:rsidR="00874BDE" w:rsidRDefault="00874BDE" w:rsidP="00874BDE">
      <w:pPr>
        <w:pStyle w:val="Agreement"/>
        <w:numPr>
          <w:ilvl w:val="0"/>
          <w:numId w:val="0"/>
        </w:numPr>
        <w:ind w:left="1619"/>
      </w:pPr>
      <w:r>
        <w:t xml:space="preserve">candidate SN generates the execution conditions (A3/A5 </w:t>
      </w:r>
      <w:proofErr w:type="gramStart"/>
      <w:r>
        <w:t>event)  for</w:t>
      </w:r>
      <w:proofErr w:type="gramEnd"/>
      <w:r>
        <w:t xml:space="preserve"> subsequent CPC execution, and the </w:t>
      </w:r>
      <w:proofErr w:type="spellStart"/>
      <w:r>
        <w:t>measID</w:t>
      </w:r>
      <w:proofErr w:type="spellEnd"/>
      <w:r>
        <w:t xml:space="preserve"> refers to the measurement configuration associated with SCG.</w:t>
      </w:r>
    </w:p>
    <w:p w14:paraId="29B2A31A" w14:textId="77777777" w:rsidR="00874BDE" w:rsidRDefault="00874BDE" w:rsidP="00874BDE">
      <w:pPr>
        <w:pStyle w:val="Agreement"/>
        <w:rPr>
          <w:lang w:val="en-US"/>
        </w:rPr>
      </w:pPr>
      <w:r>
        <w:rPr>
          <w:lang w:val="en-US"/>
        </w:rPr>
        <w:t>UE autonomously releases the subsequent CPAC configurations in the following cases: upon RRC re-establishment and RRC release (to RRC_IDLE and/or RRC_INACTIVE)</w:t>
      </w:r>
    </w:p>
    <w:p w14:paraId="4527EB0C" w14:textId="77777777" w:rsidR="00874BDE" w:rsidRPr="008E2CCF" w:rsidRDefault="00874BDE" w:rsidP="00874BDE">
      <w:pPr>
        <w:pStyle w:val="Agreement"/>
        <w:rPr>
          <w:lang w:val="en-US"/>
        </w:rPr>
      </w:pPr>
      <w:r>
        <w:rPr>
          <w:lang w:val="en-US"/>
        </w:rPr>
        <w:t xml:space="preserve">No need for an optimized single-indication-release of CPAC configuration. Can rely on explicit release for other cases. </w:t>
      </w:r>
    </w:p>
    <w:p w14:paraId="63D2149C" w14:textId="77777777" w:rsidR="00874BDE" w:rsidRDefault="00874BDE" w:rsidP="00874BDE">
      <w:pPr>
        <w:pStyle w:val="Agreement"/>
        <w:tabs>
          <w:tab w:val="num" w:pos="3620"/>
        </w:tabs>
        <w:rPr>
          <w:lang w:val="en-US"/>
        </w:rPr>
      </w:pPr>
      <w:r>
        <w:rPr>
          <w:lang w:val="en-US"/>
        </w:rPr>
        <w:t>Will support the SA3 solution, i.e. update of Sk-counter at inter-SN-mobility, based on pre-configured multiple Sk-counter. UE need to know when Sk counter need to change.</w:t>
      </w:r>
    </w:p>
    <w:p w14:paraId="0D6D8DF3" w14:textId="77777777" w:rsidR="00874BDE" w:rsidRDefault="00874BDE" w:rsidP="00874BDE">
      <w:pPr>
        <w:pStyle w:val="Agreement"/>
        <w:tabs>
          <w:tab w:val="num" w:pos="3620"/>
        </w:tabs>
        <w:rPr>
          <w:lang w:val="en-US"/>
        </w:rPr>
      </w:pPr>
      <w:r>
        <w:rPr>
          <w:lang w:val="en-US"/>
        </w:rPr>
        <w:t xml:space="preserve">Detailed solution discussed in long Post-meeting email discussion </w:t>
      </w:r>
    </w:p>
    <w:p w14:paraId="1E93DDD9" w14:textId="77777777" w:rsidR="00874BDE" w:rsidRPr="00874BDE" w:rsidRDefault="00874BDE" w:rsidP="00874BDE">
      <w:pPr>
        <w:rPr>
          <w:lang w:val="en-US" w:eastAsia="en-GB"/>
        </w:rPr>
      </w:pPr>
    </w:p>
    <w:p w14:paraId="054ECF16" w14:textId="77777777" w:rsidR="00460A32" w:rsidRPr="004C2EF1" w:rsidRDefault="00460A32" w:rsidP="00460A32">
      <w:pPr>
        <w:rPr>
          <w:lang w:val="en-US" w:eastAsia="zh-CN"/>
        </w:rPr>
      </w:pPr>
      <w:r w:rsidRPr="004C2EF1">
        <w:rPr>
          <w:color w:val="000000"/>
          <w:lang w:eastAsia="zh-CN"/>
        </w:rPr>
        <w:t xml:space="preserve">In this contribution, </w:t>
      </w:r>
      <w:r w:rsidRPr="004C2EF1">
        <w:rPr>
          <w:lang w:val="en-US" w:eastAsia="zh-CN"/>
        </w:rPr>
        <w:t xml:space="preserve">we take the agreed solutions and FFSs into account and give potential solutions to progress this </w:t>
      </w:r>
      <w:r>
        <w:rPr>
          <w:lang w:val="en-US" w:eastAsia="zh-CN"/>
        </w:rPr>
        <w:t xml:space="preserve">work on this </w:t>
      </w:r>
      <w:r w:rsidRPr="004C2EF1">
        <w:rPr>
          <w:lang w:val="en-US" w:eastAsia="zh-CN"/>
        </w:rPr>
        <w:t>objective.</w:t>
      </w:r>
    </w:p>
    <w:p w14:paraId="1BC7F40C" w14:textId="0301DFC9" w:rsidR="00285A0E" w:rsidRDefault="0086327C" w:rsidP="00C74E2E">
      <w:pPr>
        <w:pStyle w:val="Heading1"/>
        <w:rPr>
          <w:rFonts w:eastAsia="SimSun"/>
          <w:lang w:eastAsia="zh-CN"/>
        </w:rPr>
      </w:pPr>
      <w:r>
        <w:rPr>
          <w:rFonts w:eastAsia="SimSun"/>
          <w:lang w:eastAsia="zh-CN"/>
        </w:rPr>
        <w:lastRenderedPageBreak/>
        <w:t>2</w:t>
      </w:r>
      <w:r w:rsidR="005456E5">
        <w:rPr>
          <w:rFonts w:eastAsia="SimSun"/>
          <w:lang w:eastAsia="zh-CN"/>
        </w:rPr>
        <w:t xml:space="preserve">. </w:t>
      </w:r>
      <w:r w:rsidR="00006AA0" w:rsidRPr="007D3E81">
        <w:rPr>
          <w:rFonts w:eastAsia="SimSun"/>
          <w:lang w:eastAsia="zh-CN"/>
        </w:rPr>
        <w:t>Discussion</w:t>
      </w:r>
    </w:p>
    <w:p w14:paraId="743477F6" w14:textId="0F5D1E05" w:rsidR="007676AA" w:rsidRDefault="007676AA" w:rsidP="007676AA">
      <w:pPr>
        <w:pStyle w:val="Heading2"/>
        <w:rPr>
          <w:rFonts w:eastAsia="SimSun"/>
          <w:lang w:eastAsia="zh-CN"/>
        </w:rPr>
      </w:pPr>
      <w:r>
        <w:rPr>
          <w:rFonts w:eastAsia="SimSun"/>
          <w:lang w:eastAsia="zh-CN"/>
        </w:rPr>
        <w:t>2.</w:t>
      </w:r>
      <w:r>
        <w:rPr>
          <w:rFonts w:eastAsia="SimSun"/>
          <w:lang w:eastAsia="zh-CN"/>
        </w:rPr>
        <w:t>1</w:t>
      </w:r>
      <w:r>
        <w:rPr>
          <w:rFonts w:eastAsia="SimSun"/>
          <w:lang w:eastAsia="zh-CN"/>
        </w:rPr>
        <w:t xml:space="preserve"> L2 </w:t>
      </w:r>
      <w:r>
        <w:rPr>
          <w:rFonts w:eastAsia="SimSun"/>
          <w:lang w:eastAsia="zh-CN"/>
        </w:rPr>
        <w:t>actions at subsequent CPAC execution</w:t>
      </w:r>
    </w:p>
    <w:p w14:paraId="1BEB2144" w14:textId="77777777" w:rsidR="007676AA" w:rsidRDefault="007676AA" w:rsidP="007676AA">
      <w:pPr>
        <w:spacing w:beforeLines="50" w:before="120"/>
        <w:rPr>
          <w:lang w:eastAsia="zh-CN"/>
        </w:rPr>
      </w:pPr>
      <w:r>
        <w:rPr>
          <w:lang w:eastAsia="zh-CN"/>
        </w:rPr>
        <w:t>In TS 37.340, the L2 handling for bearer type change with or without a security key change due to a change of the termination point has been specified in Table A-1 as follows:</w:t>
      </w:r>
    </w:p>
    <w:p w14:paraId="2667DBC9" w14:textId="77777777" w:rsidR="007676AA" w:rsidRPr="00EE1588" w:rsidRDefault="007676AA" w:rsidP="007676AA">
      <w:pPr>
        <w:pStyle w:val="TH"/>
        <w:ind w:left="405"/>
        <w:jc w:val="left"/>
        <w:rPr>
          <w:rFonts w:eastAsia="MS Mincho"/>
        </w:rPr>
      </w:pPr>
      <w:r w:rsidRPr="00EE1588">
        <w:rPr>
          <w:rFonts w:eastAsia="MS Mincho"/>
        </w:rPr>
        <w:t>Table A-1: L2 handling for bearer type change with and without a security key change due to a change of the termination point.</w:t>
      </w:r>
    </w:p>
    <w:tbl>
      <w:tblPr>
        <w:tblW w:w="0" w:type="auto"/>
        <w:tblInd w:w="154"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7676AA" w:rsidRPr="00EE1588" w14:paraId="01ACCD39" w14:textId="77777777" w:rsidTr="008C341D">
        <w:trPr>
          <w:cantSplit/>
          <w:trHeight w:val="260"/>
        </w:trPr>
        <w:tc>
          <w:tcPr>
            <w:tcW w:w="950" w:type="dxa"/>
            <w:vMerge w:val="restart"/>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hideMark/>
          </w:tcPr>
          <w:p w14:paraId="79677CB1" w14:textId="77777777" w:rsidR="007676AA" w:rsidRPr="00EE1588" w:rsidRDefault="007676AA" w:rsidP="008C341D">
            <w:pPr>
              <w:pStyle w:val="TAH"/>
              <w:rPr>
                <w:kern w:val="24"/>
                <w:lang w:eastAsia="fi-FI"/>
              </w:rPr>
            </w:pPr>
            <w:r w:rsidRPr="00EE1588">
              <w:rPr>
                <w:kern w:val="24"/>
                <w:lang w:eastAsia="fi-FI"/>
              </w:rPr>
              <w:t>Bearer type change from row</w:t>
            </w:r>
            <w:r w:rsidRPr="00EE1588">
              <w:rPr>
                <w:kern w:val="24"/>
                <w:lang w:eastAsia="fi-FI"/>
              </w:rPr>
              <w:br/>
              <w:t>to col</w:t>
            </w:r>
          </w:p>
        </w:tc>
        <w:tc>
          <w:tcPr>
            <w:tcW w:w="2868"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22787DE" w14:textId="77777777" w:rsidR="007676AA" w:rsidRPr="00EE1588" w:rsidRDefault="007676AA" w:rsidP="008C341D">
            <w:pPr>
              <w:pStyle w:val="TAH"/>
              <w:rPr>
                <w:lang w:eastAsia="fi-FI"/>
              </w:rPr>
            </w:pPr>
            <w:r w:rsidRPr="00EE1588">
              <w:rPr>
                <w:kern w:val="24"/>
                <w:lang w:eastAsia="fi-FI"/>
              </w:rPr>
              <w:t>MCG</w:t>
            </w:r>
          </w:p>
        </w:tc>
        <w:tc>
          <w:tcPr>
            <w:tcW w:w="2835"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19402FA" w14:textId="77777777" w:rsidR="007676AA" w:rsidRPr="00EE1588" w:rsidRDefault="007676AA" w:rsidP="008C341D">
            <w:pPr>
              <w:pStyle w:val="TAH"/>
              <w:rPr>
                <w:lang w:eastAsia="fi-FI"/>
              </w:rPr>
            </w:pPr>
            <w:r w:rsidRPr="00EE1588">
              <w:rPr>
                <w:kern w:val="24"/>
                <w:lang w:eastAsia="fi-FI"/>
              </w:rPr>
              <w:t>Split</w:t>
            </w:r>
          </w:p>
        </w:tc>
        <w:tc>
          <w:tcPr>
            <w:tcW w:w="3122"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642F48D" w14:textId="77777777" w:rsidR="007676AA" w:rsidRPr="00C7442F" w:rsidRDefault="007676AA" w:rsidP="008C341D">
            <w:pPr>
              <w:pStyle w:val="TAH"/>
              <w:rPr>
                <w:highlight w:val="yellow"/>
                <w:lang w:eastAsia="fi-FI"/>
              </w:rPr>
            </w:pPr>
            <w:r w:rsidRPr="00C7442F">
              <w:rPr>
                <w:kern w:val="24"/>
                <w:highlight w:val="yellow"/>
                <w:lang w:eastAsia="fi-FI"/>
              </w:rPr>
              <w:t>SCG</w:t>
            </w:r>
          </w:p>
        </w:tc>
      </w:tr>
      <w:tr w:rsidR="007676AA" w:rsidRPr="00EE1588" w14:paraId="2998DEED" w14:textId="77777777" w:rsidTr="008C341D">
        <w:trPr>
          <w:cantSplit/>
          <w:trHeight w:val="889"/>
        </w:trPr>
        <w:tc>
          <w:tcPr>
            <w:tcW w:w="950" w:type="dxa"/>
            <w:vMerge/>
            <w:tcBorders>
              <w:top w:val="single" w:sz="8" w:space="0" w:color="58585A"/>
              <w:left w:val="single" w:sz="8" w:space="0" w:color="58585A"/>
              <w:bottom w:val="single" w:sz="8" w:space="0" w:color="58585A"/>
              <w:right w:val="single" w:sz="8" w:space="0" w:color="58585A"/>
            </w:tcBorders>
            <w:shd w:val="clear" w:color="auto" w:fill="auto"/>
            <w:vAlign w:val="center"/>
            <w:hideMark/>
          </w:tcPr>
          <w:p w14:paraId="5D49AAE5" w14:textId="77777777" w:rsidR="007676AA" w:rsidRPr="00EE1588" w:rsidRDefault="007676AA" w:rsidP="008C341D">
            <w:pPr>
              <w:keepNext/>
              <w:spacing w:after="0"/>
              <w:rPr>
                <w:rFonts w:ascii="Arial" w:hAnsi="Arial" w:cs="Arial"/>
                <w:sz w:val="18"/>
                <w:szCs w:val="18"/>
                <w:lang w:eastAsia="fi-FI"/>
              </w:rPr>
            </w:pP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E2DECF5" w14:textId="77777777" w:rsidR="007676AA" w:rsidRPr="00EE1588" w:rsidRDefault="007676AA" w:rsidP="008C341D">
            <w:pPr>
              <w:pStyle w:val="TAH"/>
              <w:rPr>
                <w:kern w:val="24"/>
                <w:lang w:eastAsia="fi-FI"/>
              </w:rPr>
            </w:pPr>
            <w:r w:rsidRPr="00EE1588">
              <w:rPr>
                <w:kern w:val="24"/>
                <w:lang w:eastAsia="fi-FI"/>
              </w:rPr>
              <w:t>no change of termination point</w:t>
            </w:r>
          </w:p>
          <w:p w14:paraId="72E854B5" w14:textId="77777777" w:rsidR="007676AA" w:rsidRPr="00EE1588" w:rsidRDefault="007676AA" w:rsidP="008C341D">
            <w:pPr>
              <w:pStyle w:val="TAH"/>
              <w:rPr>
                <w:lang w:eastAsia="fi-FI"/>
              </w:rPr>
            </w:pPr>
            <w:r w:rsidRPr="00EE1588">
              <w:rPr>
                <w:kern w:val="24"/>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6069E8F" w14:textId="77777777" w:rsidR="007676AA" w:rsidRPr="00EE1588" w:rsidRDefault="007676AA" w:rsidP="008C341D">
            <w:pPr>
              <w:pStyle w:val="TAH"/>
              <w:rPr>
                <w:kern w:val="24"/>
                <w:lang w:eastAsia="fi-FI"/>
              </w:rPr>
            </w:pPr>
            <w:r w:rsidRPr="00EE1588">
              <w:t>change of termination point</w:t>
            </w:r>
          </w:p>
          <w:p w14:paraId="56FDC910" w14:textId="77777777" w:rsidR="007676AA" w:rsidRPr="00EE1588" w:rsidRDefault="007676AA" w:rsidP="008C341D">
            <w:pPr>
              <w:pStyle w:val="TAH"/>
              <w:rPr>
                <w:kern w:val="24"/>
                <w:lang w:eastAsia="fi-FI"/>
              </w:rPr>
            </w:pPr>
            <w:r w:rsidRPr="00EE1588">
              <w:rPr>
                <w:kern w:val="24"/>
                <w:lang w:eastAsia="fi-FI"/>
              </w:rPr>
              <w:t>(key change)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11740FA" w14:textId="77777777" w:rsidR="007676AA" w:rsidRPr="00EE1588" w:rsidRDefault="007676AA" w:rsidP="008C341D">
            <w:pPr>
              <w:pStyle w:val="TAH"/>
              <w:rPr>
                <w:kern w:val="24"/>
                <w:lang w:eastAsia="fi-FI"/>
              </w:rPr>
            </w:pPr>
            <w:r w:rsidRPr="00EE1588">
              <w:rPr>
                <w:kern w:val="24"/>
                <w:lang w:eastAsia="fi-FI"/>
              </w:rPr>
              <w:t>no change of termination point</w:t>
            </w:r>
          </w:p>
          <w:p w14:paraId="5424B2AD" w14:textId="77777777" w:rsidR="007676AA" w:rsidRPr="00EE1588" w:rsidRDefault="007676AA" w:rsidP="008C341D">
            <w:pPr>
              <w:pStyle w:val="TAH"/>
              <w:rPr>
                <w:lang w:eastAsia="fi-FI"/>
              </w:rPr>
            </w:pPr>
            <w:r w:rsidRPr="00EE1588">
              <w:rPr>
                <w:kern w:val="24"/>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EE77A5B" w14:textId="77777777" w:rsidR="007676AA" w:rsidRPr="00EE1588" w:rsidRDefault="007676AA" w:rsidP="008C341D">
            <w:pPr>
              <w:pStyle w:val="TAH"/>
              <w:rPr>
                <w:kern w:val="24"/>
                <w:lang w:eastAsia="fi-FI"/>
              </w:rPr>
            </w:pPr>
            <w:r w:rsidRPr="00EE1588">
              <w:t>change of termination point</w:t>
            </w:r>
          </w:p>
          <w:p w14:paraId="314DB0ED" w14:textId="77777777" w:rsidR="007676AA" w:rsidRPr="00EE1588" w:rsidRDefault="007676AA" w:rsidP="008C341D">
            <w:pPr>
              <w:pStyle w:val="TAH"/>
              <w:rPr>
                <w:kern w:val="24"/>
                <w:lang w:eastAsia="fi-FI"/>
              </w:rPr>
            </w:pPr>
            <w:r w:rsidRPr="00EE1588">
              <w:rPr>
                <w:kern w:val="24"/>
                <w:lang w:eastAsia="fi-FI"/>
              </w:rPr>
              <w:t>(key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C8952F6" w14:textId="77777777" w:rsidR="007676AA" w:rsidRPr="00C7442F" w:rsidRDefault="007676AA" w:rsidP="008C341D">
            <w:pPr>
              <w:pStyle w:val="TAH"/>
              <w:rPr>
                <w:kern w:val="24"/>
                <w:highlight w:val="yellow"/>
                <w:lang w:eastAsia="fi-FI"/>
              </w:rPr>
            </w:pPr>
            <w:r w:rsidRPr="00C7442F">
              <w:rPr>
                <w:kern w:val="24"/>
                <w:highlight w:val="yellow"/>
                <w:lang w:eastAsia="fi-FI"/>
              </w:rPr>
              <w:t>no change of termination point</w:t>
            </w:r>
          </w:p>
          <w:p w14:paraId="0B405933" w14:textId="77777777" w:rsidR="007676AA" w:rsidRPr="00C7442F" w:rsidRDefault="007676AA" w:rsidP="008C341D">
            <w:pPr>
              <w:pStyle w:val="TAH"/>
              <w:rPr>
                <w:kern w:val="24"/>
                <w:highlight w:val="yellow"/>
                <w:lang w:eastAsia="fi-FI"/>
              </w:rPr>
            </w:pPr>
            <w:r w:rsidRPr="00C7442F">
              <w:rPr>
                <w:kern w:val="24"/>
                <w:highlight w:val="yellow"/>
                <w:lang w:eastAsia="fi-FI"/>
              </w:rPr>
              <w:t>(no key</w:t>
            </w:r>
          </w:p>
          <w:p w14:paraId="3EAAA4FC" w14:textId="77777777" w:rsidR="007676AA" w:rsidRPr="00C7442F" w:rsidRDefault="007676AA" w:rsidP="008C341D">
            <w:pPr>
              <w:pStyle w:val="TAH"/>
              <w:rPr>
                <w:highlight w:val="yellow"/>
                <w:lang w:eastAsia="fi-FI"/>
              </w:rPr>
            </w:pPr>
            <w:r w:rsidRPr="00C7442F">
              <w:rPr>
                <w:kern w:val="24"/>
                <w:highlight w:val="yellow"/>
                <w:lang w:eastAsia="fi-FI"/>
              </w:rPr>
              <w:t>change)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3883EE0" w14:textId="77777777" w:rsidR="007676AA" w:rsidRPr="00C7442F" w:rsidRDefault="007676AA" w:rsidP="008C341D">
            <w:pPr>
              <w:pStyle w:val="TAH"/>
              <w:rPr>
                <w:kern w:val="24"/>
                <w:highlight w:val="yellow"/>
                <w:lang w:eastAsia="fi-FI"/>
              </w:rPr>
            </w:pPr>
            <w:r w:rsidRPr="00C7442F">
              <w:rPr>
                <w:highlight w:val="yellow"/>
              </w:rPr>
              <w:t>change of termination point</w:t>
            </w:r>
          </w:p>
          <w:p w14:paraId="0CE0DD5D" w14:textId="77777777" w:rsidR="007676AA" w:rsidRPr="00C7442F" w:rsidRDefault="007676AA" w:rsidP="008C341D">
            <w:pPr>
              <w:pStyle w:val="TAH"/>
              <w:rPr>
                <w:highlight w:val="yellow"/>
                <w:lang w:eastAsia="fi-FI"/>
              </w:rPr>
            </w:pPr>
            <w:r w:rsidRPr="00C7442F">
              <w:rPr>
                <w:kern w:val="24"/>
                <w:highlight w:val="yellow"/>
                <w:lang w:eastAsia="fi-FI"/>
              </w:rPr>
              <w:t>(key change)</w:t>
            </w:r>
          </w:p>
        </w:tc>
      </w:tr>
      <w:tr w:rsidR="007676AA" w:rsidRPr="00EE1588" w14:paraId="0C5658DD" w14:textId="77777777" w:rsidTr="008C341D">
        <w:trPr>
          <w:cantSplit/>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8ACEF08" w14:textId="77777777" w:rsidR="007676AA" w:rsidRPr="00EE1588" w:rsidRDefault="007676AA" w:rsidP="008C341D">
            <w:pPr>
              <w:pStyle w:val="TAL"/>
              <w:rPr>
                <w:lang w:eastAsia="fi-FI"/>
              </w:rPr>
            </w:pPr>
            <w:r w:rsidRPr="00EE1588">
              <w:rPr>
                <w:kern w:val="24"/>
                <w:lang w:eastAsia="fi-FI"/>
              </w:rPr>
              <w:t>MCG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4D5AE3F1" w14:textId="77777777" w:rsidR="007676AA" w:rsidRPr="00EE1588" w:rsidRDefault="007676AA" w:rsidP="008C341D">
            <w:pPr>
              <w:pStyle w:val="TAL"/>
              <w:rPr>
                <w:lang w:eastAsia="fi-FI"/>
              </w:rPr>
            </w:pPr>
            <w:r w:rsidRPr="00EE1588">
              <w:rPr>
                <w:kern w:val="24"/>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2E76CD1" w14:textId="77777777" w:rsidR="007676AA" w:rsidRPr="00EE1588" w:rsidRDefault="007676AA" w:rsidP="008C341D">
            <w:pPr>
              <w:pStyle w:val="TAL"/>
              <w:rPr>
                <w:kern w:val="24"/>
                <w:lang w:eastAsia="fi-FI"/>
              </w:rPr>
            </w:pPr>
            <w:r w:rsidRPr="00EE1588">
              <w:rPr>
                <w:kern w:val="24"/>
                <w:lang w:eastAsia="fi-FI"/>
              </w:rPr>
              <w:t>PDCP:</w:t>
            </w:r>
          </w:p>
          <w:p w14:paraId="734666B7" w14:textId="77777777" w:rsidR="007676AA" w:rsidRPr="00EE1588" w:rsidRDefault="007676AA" w:rsidP="008C341D">
            <w:pPr>
              <w:pStyle w:val="TAL"/>
              <w:rPr>
                <w:kern w:val="24"/>
                <w:lang w:eastAsia="fi-FI"/>
              </w:rPr>
            </w:pPr>
            <w:r w:rsidRPr="00EE1588">
              <w:rPr>
                <w:kern w:val="24"/>
                <w:lang w:eastAsia="fi-FI"/>
              </w:rPr>
              <w:t>Re-establish</w:t>
            </w:r>
          </w:p>
          <w:p w14:paraId="6EDF5DAF" w14:textId="77777777" w:rsidR="007676AA" w:rsidRPr="00EE1588" w:rsidRDefault="007676AA" w:rsidP="008C341D">
            <w:pPr>
              <w:pStyle w:val="TAL"/>
              <w:rPr>
                <w:kern w:val="24"/>
                <w:lang w:eastAsia="fi-FI"/>
              </w:rPr>
            </w:pPr>
            <w:r w:rsidRPr="00EE1588">
              <w:rPr>
                <w:kern w:val="24"/>
                <w:lang w:eastAsia="fi-FI"/>
              </w:rPr>
              <w:t>MCG RLC:</w:t>
            </w:r>
          </w:p>
          <w:p w14:paraId="0A19EF4C" w14:textId="77777777" w:rsidR="007676AA" w:rsidRPr="00EE1588" w:rsidRDefault="007676AA" w:rsidP="008C341D">
            <w:pPr>
              <w:pStyle w:val="TAL"/>
              <w:rPr>
                <w:kern w:val="24"/>
                <w:lang w:eastAsia="fi-FI"/>
              </w:rPr>
            </w:pPr>
            <w:r w:rsidRPr="00EE1588">
              <w:rPr>
                <w:kern w:val="24"/>
                <w:lang w:eastAsia="fi-FI"/>
              </w:rPr>
              <w:t>See Note 1</w:t>
            </w:r>
          </w:p>
          <w:p w14:paraId="1FFDFFAB" w14:textId="77777777" w:rsidR="007676AA" w:rsidRPr="00EE1588" w:rsidRDefault="007676AA" w:rsidP="008C341D">
            <w:pPr>
              <w:pStyle w:val="TAL"/>
              <w:rPr>
                <w:kern w:val="24"/>
                <w:lang w:eastAsia="fi-FI"/>
              </w:rPr>
            </w:pPr>
            <w:r w:rsidRPr="00EE1588">
              <w:rPr>
                <w:kern w:val="24"/>
                <w:lang w:eastAsia="fi-FI"/>
              </w:rPr>
              <w:t>MCG MAC:</w:t>
            </w:r>
          </w:p>
          <w:p w14:paraId="6E45FA6A" w14:textId="77777777" w:rsidR="007676AA" w:rsidRPr="00EE1588" w:rsidRDefault="007676AA" w:rsidP="008C341D">
            <w:pPr>
              <w:pStyle w:val="TAL"/>
              <w:rPr>
                <w:kern w:val="24"/>
                <w:lang w:eastAsia="fi-FI"/>
              </w:rPr>
            </w:pPr>
            <w:r w:rsidRPr="00EE1588">
              <w:rPr>
                <w:kern w:val="24"/>
                <w:lang w:eastAsia="fi-FI"/>
              </w:rPr>
              <w:t>See Note 1</w:t>
            </w:r>
          </w:p>
          <w:p w14:paraId="0DA4B6A9" w14:textId="77777777" w:rsidR="007676AA" w:rsidRPr="00EE1588" w:rsidRDefault="007676AA" w:rsidP="008C341D">
            <w:pPr>
              <w:pStyle w:val="TAL"/>
              <w:rPr>
                <w:kern w:val="24"/>
                <w:lang w:eastAsia="fi-FI"/>
              </w:rPr>
            </w:pPr>
            <w:r w:rsidRPr="00EE1588">
              <w:rPr>
                <w:kern w:val="24"/>
                <w:lang w:eastAsia="fi-FI"/>
              </w:rPr>
              <w:t>SCG RLC:</w:t>
            </w:r>
          </w:p>
          <w:p w14:paraId="03003881" w14:textId="77777777" w:rsidR="007676AA" w:rsidRPr="00EE1588" w:rsidRDefault="007676AA" w:rsidP="008C341D">
            <w:pPr>
              <w:pStyle w:val="TAL"/>
              <w:rPr>
                <w:kern w:val="24"/>
                <w:lang w:eastAsia="fi-FI"/>
              </w:rPr>
            </w:pPr>
            <w:r w:rsidRPr="00EE1588">
              <w:rPr>
                <w:kern w:val="24"/>
                <w:lang w:eastAsia="fi-FI"/>
              </w:rPr>
              <w:t>No action</w:t>
            </w:r>
          </w:p>
          <w:p w14:paraId="3A846ECD" w14:textId="77777777" w:rsidR="007676AA" w:rsidRPr="00EE1588" w:rsidRDefault="007676AA" w:rsidP="008C341D">
            <w:pPr>
              <w:pStyle w:val="TAL"/>
              <w:rPr>
                <w:kern w:val="24"/>
                <w:lang w:eastAsia="fi-FI"/>
              </w:rPr>
            </w:pPr>
            <w:r w:rsidRPr="00EE1588">
              <w:rPr>
                <w:kern w:val="24"/>
                <w:lang w:eastAsia="fi-FI"/>
              </w:rPr>
              <w:t>SCG MAC:</w:t>
            </w:r>
          </w:p>
          <w:p w14:paraId="059B8253" w14:textId="77777777" w:rsidR="007676AA" w:rsidRPr="00EE1588" w:rsidRDefault="007676AA" w:rsidP="008C341D">
            <w:pPr>
              <w:pStyle w:val="TAL"/>
              <w:rPr>
                <w:lang w:eastAsia="fi-FI"/>
              </w:rPr>
            </w:pPr>
            <w:r w:rsidRPr="00EE1588">
              <w:rPr>
                <w:kern w:val="24"/>
                <w:lang w:eastAsia="fi-FI"/>
              </w:rPr>
              <w:t>No action</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39E35816" w14:textId="77777777" w:rsidR="007676AA" w:rsidRPr="00EE1588" w:rsidRDefault="007676AA" w:rsidP="008C341D">
            <w:pPr>
              <w:pStyle w:val="TAL"/>
              <w:rPr>
                <w:lang w:eastAsia="fi-FI"/>
              </w:rPr>
            </w:pPr>
            <w:r w:rsidRPr="00EE1588">
              <w:rPr>
                <w:kern w:val="24"/>
                <w:lang w:eastAsia="fi-FI"/>
              </w:rPr>
              <w:t>PDCP: Reconfigure</w:t>
            </w:r>
          </w:p>
          <w:p w14:paraId="61B704BA" w14:textId="77777777" w:rsidR="007676AA" w:rsidRPr="00EE1588" w:rsidRDefault="007676AA" w:rsidP="008C341D">
            <w:pPr>
              <w:pStyle w:val="TAL"/>
              <w:rPr>
                <w:lang w:eastAsia="fi-FI"/>
              </w:rPr>
            </w:pPr>
            <w:r w:rsidRPr="00EE1588">
              <w:rPr>
                <w:kern w:val="24"/>
                <w:lang w:eastAsia="fi-FI"/>
              </w:rPr>
              <w:t>MCG RLC: No action</w:t>
            </w:r>
          </w:p>
          <w:p w14:paraId="453D5160" w14:textId="77777777" w:rsidR="007676AA" w:rsidRPr="00EE1588" w:rsidRDefault="007676AA" w:rsidP="008C341D">
            <w:pPr>
              <w:pStyle w:val="TAL"/>
              <w:rPr>
                <w:lang w:eastAsia="fi-FI"/>
              </w:rPr>
            </w:pPr>
            <w:r w:rsidRPr="00EE1588">
              <w:rPr>
                <w:kern w:val="24"/>
                <w:lang w:eastAsia="fi-FI"/>
              </w:rPr>
              <w:t>MCG MAC: No action</w:t>
            </w:r>
          </w:p>
          <w:p w14:paraId="5C67A8BD" w14:textId="77777777" w:rsidR="007676AA" w:rsidRPr="00EE1588" w:rsidRDefault="007676AA" w:rsidP="008C341D">
            <w:pPr>
              <w:pStyle w:val="TAL"/>
              <w:rPr>
                <w:lang w:eastAsia="fi-FI"/>
              </w:rPr>
            </w:pPr>
            <w:r w:rsidRPr="00EE1588">
              <w:rPr>
                <w:kern w:val="24"/>
                <w:lang w:eastAsia="fi-FI"/>
              </w:rPr>
              <w:t>SCG RLC: Establish</w:t>
            </w:r>
          </w:p>
          <w:p w14:paraId="0FC144D6" w14:textId="77777777" w:rsidR="007676AA" w:rsidRPr="00EE1588" w:rsidRDefault="007676AA" w:rsidP="008C341D">
            <w:pPr>
              <w:pStyle w:val="TAL"/>
              <w:rPr>
                <w:lang w:eastAsia="fi-FI"/>
              </w:rPr>
            </w:pPr>
            <w:r w:rsidRPr="00EE1588">
              <w:rPr>
                <w:kern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47A87FC" w14:textId="77777777" w:rsidR="007676AA" w:rsidRPr="00EE1588" w:rsidRDefault="007676AA" w:rsidP="008C341D">
            <w:pPr>
              <w:pStyle w:val="TAL"/>
              <w:rPr>
                <w:kern w:val="24"/>
                <w:lang w:eastAsia="fi-FI"/>
              </w:rPr>
            </w:pPr>
            <w:r w:rsidRPr="00EE1588">
              <w:rPr>
                <w:kern w:val="24"/>
                <w:lang w:eastAsia="fi-FI"/>
              </w:rPr>
              <w:t>PDCP:</w:t>
            </w:r>
          </w:p>
          <w:p w14:paraId="6BBF7189" w14:textId="77777777" w:rsidR="007676AA" w:rsidRPr="00EE1588" w:rsidRDefault="007676AA" w:rsidP="008C341D">
            <w:pPr>
              <w:pStyle w:val="TAL"/>
              <w:rPr>
                <w:kern w:val="24"/>
                <w:lang w:eastAsia="fi-FI"/>
              </w:rPr>
            </w:pPr>
            <w:r w:rsidRPr="00EE1588">
              <w:rPr>
                <w:kern w:val="24"/>
                <w:lang w:eastAsia="fi-FI"/>
              </w:rPr>
              <w:t>Re-establish</w:t>
            </w:r>
          </w:p>
          <w:p w14:paraId="2A738E4E" w14:textId="77777777" w:rsidR="007676AA" w:rsidRPr="00EE1588" w:rsidRDefault="007676AA" w:rsidP="008C341D">
            <w:pPr>
              <w:pStyle w:val="TAL"/>
              <w:rPr>
                <w:kern w:val="24"/>
                <w:lang w:eastAsia="fi-FI"/>
              </w:rPr>
            </w:pPr>
            <w:r w:rsidRPr="00EE1588">
              <w:rPr>
                <w:kern w:val="24"/>
                <w:lang w:eastAsia="fi-FI"/>
              </w:rPr>
              <w:t>MCG RLC:</w:t>
            </w:r>
          </w:p>
          <w:p w14:paraId="2E2711CA" w14:textId="77777777" w:rsidR="007676AA" w:rsidRPr="00EE1588" w:rsidRDefault="007676AA" w:rsidP="008C341D">
            <w:pPr>
              <w:pStyle w:val="TAL"/>
              <w:rPr>
                <w:kern w:val="24"/>
                <w:lang w:eastAsia="fi-FI"/>
              </w:rPr>
            </w:pPr>
            <w:r w:rsidRPr="00EE1588">
              <w:rPr>
                <w:kern w:val="24"/>
                <w:lang w:eastAsia="fi-FI"/>
              </w:rPr>
              <w:t>See Note 1</w:t>
            </w:r>
          </w:p>
          <w:p w14:paraId="2BE248DA" w14:textId="77777777" w:rsidR="007676AA" w:rsidRPr="00EE1588" w:rsidRDefault="007676AA" w:rsidP="008C341D">
            <w:pPr>
              <w:pStyle w:val="TAL"/>
              <w:rPr>
                <w:kern w:val="24"/>
                <w:lang w:eastAsia="fi-FI"/>
              </w:rPr>
            </w:pPr>
            <w:r w:rsidRPr="00EE1588">
              <w:rPr>
                <w:kern w:val="24"/>
                <w:lang w:eastAsia="fi-FI"/>
              </w:rPr>
              <w:t>MCG MAC:</w:t>
            </w:r>
          </w:p>
          <w:p w14:paraId="23119E33" w14:textId="77777777" w:rsidR="007676AA" w:rsidRPr="00EE1588" w:rsidRDefault="007676AA" w:rsidP="008C341D">
            <w:pPr>
              <w:pStyle w:val="TAL"/>
              <w:rPr>
                <w:kern w:val="24"/>
                <w:lang w:eastAsia="fi-FI"/>
              </w:rPr>
            </w:pPr>
            <w:r w:rsidRPr="00EE1588">
              <w:rPr>
                <w:kern w:val="24"/>
                <w:lang w:eastAsia="fi-FI"/>
              </w:rPr>
              <w:t>See Note 1</w:t>
            </w:r>
          </w:p>
          <w:p w14:paraId="75EEDD8C" w14:textId="77777777" w:rsidR="007676AA" w:rsidRPr="00EE1588" w:rsidRDefault="007676AA" w:rsidP="008C341D">
            <w:pPr>
              <w:pStyle w:val="TAL"/>
              <w:rPr>
                <w:kern w:val="24"/>
                <w:lang w:eastAsia="fi-FI"/>
              </w:rPr>
            </w:pPr>
            <w:r w:rsidRPr="00EE1588">
              <w:rPr>
                <w:kern w:val="24"/>
                <w:lang w:eastAsia="fi-FI"/>
              </w:rPr>
              <w:t>SCG RLC:</w:t>
            </w:r>
          </w:p>
          <w:p w14:paraId="67B62796" w14:textId="77777777" w:rsidR="007676AA" w:rsidRPr="00EE1588" w:rsidRDefault="007676AA" w:rsidP="008C341D">
            <w:pPr>
              <w:pStyle w:val="TAL"/>
              <w:rPr>
                <w:kern w:val="24"/>
                <w:lang w:eastAsia="fi-FI"/>
              </w:rPr>
            </w:pPr>
            <w:r w:rsidRPr="00EE1588">
              <w:rPr>
                <w:kern w:val="24"/>
                <w:lang w:eastAsia="fi-FI"/>
              </w:rPr>
              <w:t>Establish</w:t>
            </w:r>
          </w:p>
          <w:p w14:paraId="52199CB4" w14:textId="77777777" w:rsidR="007676AA" w:rsidRPr="00EE1588" w:rsidRDefault="007676AA" w:rsidP="008C341D">
            <w:pPr>
              <w:pStyle w:val="TAL"/>
              <w:rPr>
                <w:kern w:val="24"/>
                <w:lang w:eastAsia="fi-FI"/>
              </w:rPr>
            </w:pPr>
            <w:r w:rsidRPr="00EE1588">
              <w:rPr>
                <w:kern w:val="24"/>
                <w:lang w:eastAsia="fi-FI"/>
              </w:rPr>
              <w:t>SCG MAC:</w:t>
            </w:r>
          </w:p>
          <w:p w14:paraId="3B9D7EDB" w14:textId="77777777" w:rsidR="007676AA" w:rsidRPr="00EE1588" w:rsidRDefault="007676AA" w:rsidP="008C341D">
            <w:pPr>
              <w:pStyle w:val="TAL"/>
              <w:rPr>
                <w:kern w:val="24"/>
                <w:lang w:eastAsia="fi-FI"/>
              </w:rPr>
            </w:pPr>
            <w:r w:rsidRPr="00EE1588">
              <w:rPr>
                <w:kern w:val="24"/>
                <w:lang w:eastAsia="fi-FI"/>
              </w:rPr>
              <w:t>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24186CC1" w14:textId="77777777" w:rsidR="007676AA" w:rsidRPr="00C7442F" w:rsidRDefault="007676AA" w:rsidP="008C341D">
            <w:pPr>
              <w:pStyle w:val="TAL"/>
              <w:rPr>
                <w:kern w:val="24"/>
                <w:szCs w:val="24"/>
                <w:highlight w:val="yellow"/>
                <w:lang w:eastAsia="fi-FI"/>
              </w:rPr>
            </w:pPr>
            <w:r w:rsidRPr="00C7442F">
              <w:rPr>
                <w:kern w:val="24"/>
                <w:szCs w:val="24"/>
                <w:highlight w:val="yellow"/>
                <w:lang w:eastAsia="fi-FI"/>
              </w:rPr>
              <w:t>PDCP:</w:t>
            </w:r>
          </w:p>
          <w:p w14:paraId="5810EFBE" w14:textId="77777777" w:rsidR="007676AA" w:rsidRPr="00C7442F" w:rsidRDefault="007676AA" w:rsidP="008C341D">
            <w:pPr>
              <w:pStyle w:val="TAL"/>
              <w:rPr>
                <w:szCs w:val="36"/>
                <w:highlight w:val="yellow"/>
                <w:lang w:eastAsia="fi-FI"/>
              </w:rPr>
            </w:pPr>
            <w:r w:rsidRPr="00C7442F">
              <w:rPr>
                <w:kern w:val="24"/>
                <w:szCs w:val="24"/>
                <w:highlight w:val="yellow"/>
                <w:lang w:eastAsia="fi-FI"/>
              </w:rPr>
              <w:t>Recovery</w:t>
            </w:r>
          </w:p>
          <w:p w14:paraId="1CCA3EBE" w14:textId="77777777" w:rsidR="007676AA" w:rsidRPr="00C7442F" w:rsidRDefault="007676AA" w:rsidP="008C341D">
            <w:pPr>
              <w:pStyle w:val="TAL"/>
              <w:rPr>
                <w:kern w:val="24"/>
                <w:szCs w:val="24"/>
                <w:lang w:eastAsia="fi-FI"/>
              </w:rPr>
            </w:pPr>
            <w:r w:rsidRPr="00C7442F">
              <w:rPr>
                <w:kern w:val="24"/>
                <w:szCs w:val="24"/>
                <w:lang w:eastAsia="fi-FI"/>
              </w:rPr>
              <w:t>MCG RLC:</w:t>
            </w:r>
          </w:p>
          <w:p w14:paraId="15D5B606" w14:textId="77777777" w:rsidR="007676AA" w:rsidRPr="00C7442F" w:rsidRDefault="007676AA" w:rsidP="008C341D">
            <w:pPr>
              <w:pStyle w:val="TAL"/>
              <w:rPr>
                <w:szCs w:val="36"/>
                <w:lang w:eastAsia="fi-FI"/>
              </w:rPr>
            </w:pPr>
            <w:r w:rsidRPr="00C7442F">
              <w:rPr>
                <w:kern w:val="24"/>
                <w:szCs w:val="24"/>
                <w:lang w:eastAsia="fi-FI"/>
              </w:rPr>
              <w:t>See Note 3</w:t>
            </w:r>
          </w:p>
          <w:p w14:paraId="42B4C418" w14:textId="77777777" w:rsidR="007676AA" w:rsidRPr="00C7442F" w:rsidRDefault="007676AA" w:rsidP="008C341D">
            <w:pPr>
              <w:pStyle w:val="TAL"/>
              <w:rPr>
                <w:kern w:val="24"/>
                <w:szCs w:val="24"/>
                <w:lang w:eastAsia="fi-FI"/>
              </w:rPr>
            </w:pPr>
            <w:r w:rsidRPr="00C7442F">
              <w:rPr>
                <w:kern w:val="24"/>
                <w:szCs w:val="24"/>
                <w:lang w:eastAsia="fi-FI"/>
              </w:rPr>
              <w:t>MCG MAC:</w:t>
            </w:r>
          </w:p>
          <w:p w14:paraId="2BD3A43D" w14:textId="77777777" w:rsidR="007676AA" w:rsidRPr="00C7442F" w:rsidRDefault="007676AA" w:rsidP="008C341D">
            <w:pPr>
              <w:pStyle w:val="TAL"/>
              <w:rPr>
                <w:szCs w:val="36"/>
                <w:highlight w:val="yellow"/>
                <w:lang w:eastAsia="fi-FI"/>
              </w:rPr>
            </w:pPr>
            <w:r w:rsidRPr="00C7442F">
              <w:rPr>
                <w:kern w:val="24"/>
                <w:szCs w:val="24"/>
                <w:lang w:eastAsia="fi-FI"/>
              </w:rPr>
              <w:t>Reconfigure</w:t>
            </w:r>
          </w:p>
          <w:p w14:paraId="715071A1" w14:textId="77777777" w:rsidR="007676AA" w:rsidRPr="00C7442F" w:rsidRDefault="007676AA" w:rsidP="008C341D">
            <w:pPr>
              <w:pStyle w:val="TAL"/>
              <w:rPr>
                <w:kern w:val="24"/>
                <w:szCs w:val="24"/>
                <w:highlight w:val="yellow"/>
                <w:lang w:eastAsia="fi-FI"/>
              </w:rPr>
            </w:pPr>
            <w:r w:rsidRPr="00C7442F">
              <w:rPr>
                <w:kern w:val="24"/>
                <w:szCs w:val="24"/>
                <w:highlight w:val="yellow"/>
                <w:lang w:eastAsia="fi-FI"/>
              </w:rPr>
              <w:t>SCG RLC:</w:t>
            </w:r>
          </w:p>
          <w:p w14:paraId="3624138B" w14:textId="77777777" w:rsidR="007676AA" w:rsidRPr="00C7442F" w:rsidRDefault="007676AA" w:rsidP="008C341D">
            <w:pPr>
              <w:pStyle w:val="TAL"/>
              <w:rPr>
                <w:szCs w:val="36"/>
                <w:highlight w:val="yellow"/>
                <w:lang w:eastAsia="fi-FI"/>
              </w:rPr>
            </w:pPr>
            <w:r w:rsidRPr="00C7442F">
              <w:rPr>
                <w:kern w:val="24"/>
                <w:szCs w:val="24"/>
                <w:highlight w:val="yellow"/>
                <w:lang w:eastAsia="fi-FI"/>
              </w:rPr>
              <w:t>Establish</w:t>
            </w:r>
          </w:p>
          <w:p w14:paraId="210E7E42" w14:textId="77777777" w:rsidR="007676AA" w:rsidRPr="00C7442F" w:rsidRDefault="007676AA" w:rsidP="008C341D">
            <w:pPr>
              <w:pStyle w:val="TAL"/>
              <w:rPr>
                <w:kern w:val="24"/>
                <w:szCs w:val="24"/>
                <w:highlight w:val="yellow"/>
                <w:lang w:eastAsia="fi-FI"/>
              </w:rPr>
            </w:pPr>
            <w:r w:rsidRPr="00C7442F">
              <w:rPr>
                <w:kern w:val="24"/>
                <w:szCs w:val="24"/>
                <w:highlight w:val="yellow"/>
                <w:lang w:eastAsia="fi-FI"/>
              </w:rPr>
              <w:t>SCG MAC:</w:t>
            </w:r>
          </w:p>
          <w:p w14:paraId="440E7DBF" w14:textId="77777777" w:rsidR="007676AA" w:rsidRPr="00C7442F" w:rsidRDefault="007676AA" w:rsidP="008C341D">
            <w:pPr>
              <w:pStyle w:val="TAL"/>
              <w:rPr>
                <w:highlight w:val="yellow"/>
                <w:lang w:eastAsia="fi-FI"/>
              </w:rPr>
            </w:pPr>
            <w:r w:rsidRPr="00C7442F">
              <w:rPr>
                <w:kern w:val="24"/>
                <w:szCs w:val="24"/>
                <w:highlight w:val="yellow"/>
                <w:lang w:eastAsia="fi-FI"/>
              </w:rPr>
              <w:t>Reconfigure</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AFAE512" w14:textId="77777777" w:rsidR="007676AA" w:rsidRPr="00C7442F" w:rsidRDefault="007676AA" w:rsidP="008C341D">
            <w:pPr>
              <w:pStyle w:val="TAL"/>
              <w:rPr>
                <w:kern w:val="24"/>
                <w:highlight w:val="yellow"/>
                <w:lang w:eastAsia="fi-FI"/>
              </w:rPr>
            </w:pPr>
            <w:r w:rsidRPr="00C7442F">
              <w:rPr>
                <w:kern w:val="24"/>
                <w:highlight w:val="yellow"/>
                <w:lang w:eastAsia="fi-FI"/>
              </w:rPr>
              <w:t>PDCP:</w:t>
            </w:r>
          </w:p>
          <w:p w14:paraId="0632D7D5" w14:textId="77777777" w:rsidR="007676AA" w:rsidRPr="00C7442F" w:rsidRDefault="007676AA" w:rsidP="008C341D">
            <w:pPr>
              <w:pStyle w:val="TAL"/>
              <w:rPr>
                <w:kern w:val="24"/>
                <w:highlight w:val="yellow"/>
                <w:lang w:eastAsia="fi-FI"/>
              </w:rPr>
            </w:pPr>
            <w:r w:rsidRPr="00C7442F">
              <w:rPr>
                <w:kern w:val="24"/>
                <w:highlight w:val="yellow"/>
                <w:lang w:eastAsia="fi-FI"/>
              </w:rPr>
              <w:t>Re-establish</w:t>
            </w:r>
          </w:p>
          <w:p w14:paraId="678EB642" w14:textId="77777777" w:rsidR="007676AA" w:rsidRPr="00C7442F" w:rsidRDefault="007676AA" w:rsidP="008C341D">
            <w:pPr>
              <w:pStyle w:val="TAL"/>
              <w:rPr>
                <w:kern w:val="24"/>
                <w:lang w:eastAsia="fi-FI"/>
              </w:rPr>
            </w:pPr>
            <w:r w:rsidRPr="00C7442F">
              <w:rPr>
                <w:kern w:val="24"/>
                <w:lang w:eastAsia="fi-FI"/>
              </w:rPr>
              <w:t>MCG RLC:</w:t>
            </w:r>
          </w:p>
          <w:p w14:paraId="68F2DE70" w14:textId="77777777" w:rsidR="007676AA" w:rsidRPr="00C7442F" w:rsidRDefault="007676AA" w:rsidP="008C341D">
            <w:pPr>
              <w:pStyle w:val="TAL"/>
              <w:rPr>
                <w:lang w:eastAsia="fi-FI"/>
              </w:rPr>
            </w:pPr>
            <w:r w:rsidRPr="00C7442F">
              <w:rPr>
                <w:kern w:val="24"/>
                <w:szCs w:val="24"/>
                <w:lang w:eastAsia="fi-FI"/>
              </w:rPr>
              <w:t>See Note 3</w:t>
            </w:r>
          </w:p>
          <w:p w14:paraId="484C4E12" w14:textId="77777777" w:rsidR="007676AA" w:rsidRPr="00C7442F" w:rsidRDefault="007676AA" w:rsidP="008C341D">
            <w:pPr>
              <w:pStyle w:val="TAL"/>
              <w:rPr>
                <w:kern w:val="24"/>
                <w:lang w:eastAsia="fi-FI"/>
              </w:rPr>
            </w:pPr>
            <w:r w:rsidRPr="00C7442F">
              <w:rPr>
                <w:kern w:val="24"/>
                <w:lang w:eastAsia="fi-FI"/>
              </w:rPr>
              <w:t>MCG MAC:</w:t>
            </w:r>
          </w:p>
          <w:p w14:paraId="325BEB25" w14:textId="77777777" w:rsidR="007676AA" w:rsidRPr="00C7442F" w:rsidRDefault="007676AA" w:rsidP="008C341D">
            <w:pPr>
              <w:pStyle w:val="TAL"/>
              <w:rPr>
                <w:lang w:eastAsia="fi-FI"/>
              </w:rPr>
            </w:pPr>
            <w:r w:rsidRPr="00C7442F">
              <w:rPr>
                <w:kern w:val="24"/>
                <w:lang w:eastAsia="fi-FI"/>
              </w:rPr>
              <w:t>Reconfigure</w:t>
            </w:r>
          </w:p>
          <w:p w14:paraId="0B58C5C8" w14:textId="77777777" w:rsidR="007676AA" w:rsidRPr="00C7442F" w:rsidRDefault="007676AA" w:rsidP="008C341D">
            <w:pPr>
              <w:pStyle w:val="TAL"/>
              <w:rPr>
                <w:kern w:val="24"/>
                <w:highlight w:val="yellow"/>
                <w:lang w:eastAsia="fi-FI"/>
              </w:rPr>
            </w:pPr>
            <w:r w:rsidRPr="00C7442F">
              <w:rPr>
                <w:kern w:val="24"/>
                <w:highlight w:val="yellow"/>
                <w:lang w:eastAsia="fi-FI"/>
              </w:rPr>
              <w:t>SCG RLC:</w:t>
            </w:r>
          </w:p>
          <w:p w14:paraId="67A84D3D" w14:textId="77777777" w:rsidR="007676AA" w:rsidRPr="00C7442F" w:rsidRDefault="007676AA" w:rsidP="008C341D">
            <w:pPr>
              <w:pStyle w:val="TAL"/>
              <w:rPr>
                <w:highlight w:val="yellow"/>
                <w:lang w:eastAsia="fi-FI"/>
              </w:rPr>
            </w:pPr>
            <w:r w:rsidRPr="00C7442F">
              <w:rPr>
                <w:kern w:val="24"/>
                <w:highlight w:val="yellow"/>
                <w:lang w:eastAsia="fi-FI"/>
              </w:rPr>
              <w:t>Establish</w:t>
            </w:r>
          </w:p>
          <w:p w14:paraId="3EA81738" w14:textId="77777777" w:rsidR="007676AA" w:rsidRPr="00C7442F" w:rsidRDefault="007676AA" w:rsidP="008C341D">
            <w:pPr>
              <w:pStyle w:val="TAL"/>
              <w:rPr>
                <w:kern w:val="24"/>
                <w:highlight w:val="yellow"/>
                <w:lang w:eastAsia="fi-FI"/>
              </w:rPr>
            </w:pPr>
            <w:r w:rsidRPr="00C7442F">
              <w:rPr>
                <w:kern w:val="24"/>
                <w:highlight w:val="yellow"/>
                <w:lang w:eastAsia="fi-FI"/>
              </w:rPr>
              <w:t>SCG MAC:</w:t>
            </w:r>
          </w:p>
          <w:p w14:paraId="518F9510" w14:textId="77777777" w:rsidR="007676AA" w:rsidRPr="00C7442F" w:rsidRDefault="007676AA" w:rsidP="008C341D">
            <w:pPr>
              <w:pStyle w:val="TAL"/>
              <w:rPr>
                <w:highlight w:val="yellow"/>
                <w:lang w:eastAsia="fi-FI"/>
              </w:rPr>
            </w:pPr>
            <w:r w:rsidRPr="00C7442F">
              <w:rPr>
                <w:kern w:val="24"/>
                <w:highlight w:val="yellow"/>
                <w:lang w:eastAsia="fi-FI"/>
              </w:rPr>
              <w:t>Reconfigure</w:t>
            </w:r>
          </w:p>
        </w:tc>
      </w:tr>
      <w:tr w:rsidR="007676AA" w:rsidRPr="00EE1588" w14:paraId="09E2E20D" w14:textId="77777777" w:rsidTr="008C341D">
        <w:trPr>
          <w:cantSplit/>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79BC5CA" w14:textId="77777777" w:rsidR="007676AA" w:rsidRPr="00EE1588" w:rsidRDefault="007676AA" w:rsidP="008C341D">
            <w:pPr>
              <w:pStyle w:val="TAL"/>
              <w:rPr>
                <w:lang w:eastAsia="fi-FI"/>
              </w:rPr>
            </w:pPr>
            <w:r w:rsidRPr="00EE1588">
              <w:rPr>
                <w:kern w:val="24"/>
                <w:lang w:eastAsia="fi-FI"/>
              </w:rPr>
              <w:t>Split</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5DFFB65D" w14:textId="77777777" w:rsidR="007676AA" w:rsidRPr="00EE1588" w:rsidRDefault="007676AA" w:rsidP="008C341D">
            <w:pPr>
              <w:pStyle w:val="TAL"/>
              <w:rPr>
                <w:kern w:val="24"/>
                <w:lang w:eastAsia="fi-FI"/>
              </w:rPr>
            </w:pPr>
            <w:r w:rsidRPr="00EE1588">
              <w:rPr>
                <w:kern w:val="24"/>
                <w:lang w:eastAsia="fi-FI"/>
              </w:rPr>
              <w:t>PDCP:</w:t>
            </w:r>
          </w:p>
          <w:p w14:paraId="360401C6" w14:textId="77777777" w:rsidR="007676AA" w:rsidRPr="00EE1588" w:rsidRDefault="007676AA" w:rsidP="008C341D">
            <w:pPr>
              <w:pStyle w:val="TAL"/>
              <w:rPr>
                <w:lang w:eastAsia="fi-FI"/>
              </w:rPr>
            </w:pPr>
            <w:r w:rsidRPr="00EE1588">
              <w:rPr>
                <w:kern w:val="24"/>
                <w:lang w:eastAsia="fi-FI"/>
              </w:rPr>
              <w:t>Recovery</w:t>
            </w:r>
          </w:p>
          <w:p w14:paraId="52C4E9A9" w14:textId="77777777" w:rsidR="007676AA" w:rsidRPr="00EE1588" w:rsidRDefault="007676AA" w:rsidP="008C341D">
            <w:pPr>
              <w:pStyle w:val="TAL"/>
              <w:rPr>
                <w:kern w:val="24"/>
                <w:lang w:eastAsia="fi-FI"/>
              </w:rPr>
            </w:pPr>
            <w:r w:rsidRPr="00EE1588">
              <w:rPr>
                <w:kern w:val="24"/>
                <w:lang w:eastAsia="fi-FI"/>
              </w:rPr>
              <w:t>MCG RLC:</w:t>
            </w:r>
          </w:p>
          <w:p w14:paraId="6744E557" w14:textId="77777777" w:rsidR="007676AA" w:rsidRPr="00EE1588" w:rsidRDefault="007676AA" w:rsidP="008C341D">
            <w:pPr>
              <w:pStyle w:val="TAL"/>
              <w:rPr>
                <w:lang w:eastAsia="fi-FI"/>
              </w:rPr>
            </w:pPr>
            <w:r w:rsidRPr="00EE1588">
              <w:rPr>
                <w:kern w:val="24"/>
                <w:lang w:eastAsia="fi-FI"/>
              </w:rPr>
              <w:t>No action</w:t>
            </w:r>
          </w:p>
          <w:p w14:paraId="591F187D" w14:textId="77777777" w:rsidR="007676AA" w:rsidRPr="00EE1588" w:rsidRDefault="007676AA" w:rsidP="008C341D">
            <w:pPr>
              <w:pStyle w:val="TAL"/>
              <w:rPr>
                <w:kern w:val="24"/>
                <w:lang w:eastAsia="fi-FI"/>
              </w:rPr>
            </w:pPr>
            <w:r w:rsidRPr="00EE1588">
              <w:rPr>
                <w:kern w:val="24"/>
                <w:lang w:eastAsia="fi-FI"/>
              </w:rPr>
              <w:t>MCG MAC:</w:t>
            </w:r>
          </w:p>
          <w:p w14:paraId="18FB641B" w14:textId="77777777" w:rsidR="007676AA" w:rsidRPr="00EE1588" w:rsidRDefault="007676AA" w:rsidP="008C341D">
            <w:pPr>
              <w:pStyle w:val="TAL"/>
              <w:rPr>
                <w:lang w:eastAsia="fi-FI"/>
              </w:rPr>
            </w:pPr>
            <w:r w:rsidRPr="00EE1588">
              <w:rPr>
                <w:kern w:val="24"/>
                <w:lang w:eastAsia="fi-FI"/>
              </w:rPr>
              <w:t>No action</w:t>
            </w:r>
          </w:p>
          <w:p w14:paraId="7F3C1A79" w14:textId="77777777" w:rsidR="007676AA" w:rsidRPr="00EE1588" w:rsidRDefault="007676AA" w:rsidP="008C341D">
            <w:pPr>
              <w:pStyle w:val="TAL"/>
              <w:rPr>
                <w:kern w:val="24"/>
                <w:lang w:eastAsia="fi-FI"/>
              </w:rPr>
            </w:pPr>
            <w:r w:rsidRPr="00EE1588">
              <w:rPr>
                <w:kern w:val="24"/>
                <w:lang w:eastAsia="fi-FI"/>
              </w:rPr>
              <w:t>SCG RLC:</w:t>
            </w:r>
          </w:p>
          <w:p w14:paraId="3FD09CC7" w14:textId="77777777" w:rsidR="007676AA" w:rsidRPr="00EE1588" w:rsidRDefault="007676AA" w:rsidP="008C341D">
            <w:pPr>
              <w:pStyle w:val="TAL"/>
              <w:rPr>
                <w:lang w:eastAsia="fi-FI"/>
              </w:rPr>
            </w:pPr>
            <w:r w:rsidRPr="00EE1588">
              <w:rPr>
                <w:kern w:val="24"/>
                <w:szCs w:val="24"/>
                <w:lang w:eastAsia="fi-FI"/>
              </w:rPr>
              <w:t>See Note 4</w:t>
            </w:r>
          </w:p>
          <w:p w14:paraId="411B4BD8" w14:textId="77777777" w:rsidR="007676AA" w:rsidRPr="00EE1588" w:rsidRDefault="007676AA" w:rsidP="008C341D">
            <w:pPr>
              <w:pStyle w:val="TAL"/>
              <w:rPr>
                <w:kern w:val="24"/>
                <w:lang w:eastAsia="fi-FI"/>
              </w:rPr>
            </w:pPr>
            <w:r w:rsidRPr="00EE1588">
              <w:rPr>
                <w:kern w:val="24"/>
                <w:lang w:eastAsia="fi-FI"/>
              </w:rPr>
              <w:t>SCG MAC:</w:t>
            </w:r>
          </w:p>
          <w:p w14:paraId="4F39773B" w14:textId="77777777" w:rsidR="007676AA" w:rsidRPr="00EE1588" w:rsidRDefault="007676AA" w:rsidP="008C341D">
            <w:pPr>
              <w:pStyle w:val="TAL"/>
              <w:rPr>
                <w:lang w:eastAsia="fi-FI"/>
              </w:rPr>
            </w:pPr>
            <w:r w:rsidRPr="00EE1588">
              <w:rPr>
                <w:kern w:val="24"/>
                <w:lang w:eastAsia="fi-FI"/>
              </w:rPr>
              <w:t>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AA00380" w14:textId="77777777" w:rsidR="007676AA" w:rsidRPr="00EE1588" w:rsidRDefault="007676AA" w:rsidP="008C341D">
            <w:pPr>
              <w:pStyle w:val="TAL"/>
              <w:rPr>
                <w:lang w:eastAsia="fi-FI"/>
              </w:rPr>
            </w:pPr>
            <w:r w:rsidRPr="00EE1588">
              <w:rPr>
                <w:kern w:val="24"/>
                <w:lang w:eastAsia="fi-FI"/>
              </w:rPr>
              <w:t xml:space="preserve">PDCP: </w:t>
            </w:r>
            <w:r w:rsidRPr="00EE1588">
              <w:rPr>
                <w:kern w:val="24"/>
                <w:lang w:eastAsia="fi-FI"/>
              </w:rPr>
              <w:br/>
              <w:t>Re-establish</w:t>
            </w:r>
          </w:p>
          <w:p w14:paraId="17B32303" w14:textId="77777777" w:rsidR="007676AA" w:rsidRPr="00EE1588" w:rsidRDefault="007676AA" w:rsidP="008C341D">
            <w:pPr>
              <w:pStyle w:val="TAL"/>
              <w:rPr>
                <w:lang w:eastAsia="fi-FI"/>
              </w:rPr>
            </w:pPr>
            <w:r w:rsidRPr="00EE1588">
              <w:rPr>
                <w:kern w:val="24"/>
                <w:lang w:eastAsia="fi-FI"/>
              </w:rPr>
              <w:t>MCG RLC: See Note 1</w:t>
            </w:r>
          </w:p>
          <w:p w14:paraId="4E52F7F1" w14:textId="77777777" w:rsidR="007676AA" w:rsidRPr="00EE1588" w:rsidRDefault="007676AA" w:rsidP="008C341D">
            <w:pPr>
              <w:pStyle w:val="TAL"/>
              <w:rPr>
                <w:lang w:eastAsia="fi-FI"/>
              </w:rPr>
            </w:pPr>
            <w:r w:rsidRPr="00EE1588">
              <w:rPr>
                <w:kern w:val="24"/>
                <w:lang w:eastAsia="fi-FI"/>
              </w:rPr>
              <w:t>MCG MAC: See Note 1</w:t>
            </w:r>
          </w:p>
          <w:p w14:paraId="5FFEA7D3" w14:textId="77777777" w:rsidR="007676AA" w:rsidRPr="00EE1588" w:rsidRDefault="007676AA" w:rsidP="008C341D">
            <w:pPr>
              <w:pStyle w:val="TAL"/>
              <w:rPr>
                <w:lang w:eastAsia="fi-FI"/>
              </w:rPr>
            </w:pPr>
            <w:r w:rsidRPr="00EE1588">
              <w:rPr>
                <w:kern w:val="24"/>
                <w:lang w:eastAsia="fi-FI"/>
              </w:rPr>
              <w:t xml:space="preserve">SCG RLC: </w:t>
            </w:r>
            <w:r w:rsidRPr="00EE1588">
              <w:rPr>
                <w:kern w:val="24"/>
                <w:szCs w:val="24"/>
                <w:lang w:eastAsia="fi-FI"/>
              </w:rPr>
              <w:t>See Note 4</w:t>
            </w:r>
          </w:p>
          <w:p w14:paraId="47792A3C" w14:textId="77777777" w:rsidR="007676AA" w:rsidRPr="00EE1588" w:rsidRDefault="007676AA" w:rsidP="008C341D">
            <w:pPr>
              <w:pStyle w:val="TAL"/>
              <w:rPr>
                <w:lang w:eastAsia="fi-FI"/>
              </w:rPr>
            </w:pPr>
            <w:r w:rsidRPr="00EE1588">
              <w:rPr>
                <w:kern w:val="24"/>
                <w:lang w:eastAsia="fi-FI"/>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E561ECF" w14:textId="77777777" w:rsidR="007676AA" w:rsidRPr="00EE1588" w:rsidRDefault="007676AA" w:rsidP="008C341D">
            <w:pPr>
              <w:pStyle w:val="TAL"/>
              <w:rPr>
                <w:lang w:eastAsia="fi-FI"/>
              </w:rPr>
            </w:pPr>
            <w:r w:rsidRPr="00EE1588">
              <w:rPr>
                <w:kern w:val="24"/>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8E8AAF7" w14:textId="77777777" w:rsidR="007676AA" w:rsidRPr="00EE1588" w:rsidRDefault="007676AA" w:rsidP="008C341D">
            <w:pPr>
              <w:pStyle w:val="TAL"/>
              <w:rPr>
                <w:kern w:val="24"/>
                <w:lang w:eastAsia="fi-FI"/>
              </w:rPr>
            </w:pPr>
            <w:r w:rsidRPr="00EE1588">
              <w:rPr>
                <w:kern w:val="24"/>
                <w:lang w:eastAsia="fi-FI"/>
              </w:rPr>
              <w:t>PDCP:</w:t>
            </w:r>
          </w:p>
          <w:p w14:paraId="30F38F50" w14:textId="77777777" w:rsidR="007676AA" w:rsidRPr="00EE1588" w:rsidRDefault="007676AA" w:rsidP="008C341D">
            <w:pPr>
              <w:pStyle w:val="TAL"/>
              <w:rPr>
                <w:lang w:eastAsia="fi-FI"/>
              </w:rPr>
            </w:pPr>
            <w:r w:rsidRPr="00EE1588">
              <w:rPr>
                <w:kern w:val="24"/>
                <w:lang w:eastAsia="fi-FI"/>
              </w:rPr>
              <w:t>Re-establish</w:t>
            </w:r>
          </w:p>
          <w:p w14:paraId="0ACDB1C7" w14:textId="77777777" w:rsidR="007676AA" w:rsidRPr="00EE1588" w:rsidRDefault="007676AA" w:rsidP="008C341D">
            <w:pPr>
              <w:pStyle w:val="TAL"/>
              <w:rPr>
                <w:kern w:val="24"/>
                <w:lang w:eastAsia="fi-FI"/>
              </w:rPr>
            </w:pPr>
            <w:r w:rsidRPr="00EE1588">
              <w:rPr>
                <w:kern w:val="24"/>
                <w:lang w:eastAsia="fi-FI"/>
              </w:rPr>
              <w:t>MCG RLC:</w:t>
            </w:r>
          </w:p>
          <w:p w14:paraId="1029DE3C" w14:textId="77777777" w:rsidR="007676AA" w:rsidRPr="00EE1588" w:rsidRDefault="007676AA" w:rsidP="008C341D">
            <w:pPr>
              <w:pStyle w:val="TAL"/>
              <w:rPr>
                <w:lang w:eastAsia="fi-FI"/>
              </w:rPr>
            </w:pPr>
            <w:r w:rsidRPr="00EE1588">
              <w:rPr>
                <w:kern w:val="24"/>
                <w:lang w:eastAsia="fi-FI"/>
              </w:rPr>
              <w:t>See Note 1</w:t>
            </w:r>
          </w:p>
          <w:p w14:paraId="313F6D74" w14:textId="77777777" w:rsidR="007676AA" w:rsidRPr="00EE1588" w:rsidRDefault="007676AA" w:rsidP="008C341D">
            <w:pPr>
              <w:pStyle w:val="TAL"/>
              <w:rPr>
                <w:kern w:val="24"/>
                <w:lang w:eastAsia="fi-FI"/>
              </w:rPr>
            </w:pPr>
            <w:r w:rsidRPr="00EE1588">
              <w:rPr>
                <w:kern w:val="24"/>
                <w:lang w:eastAsia="fi-FI"/>
              </w:rPr>
              <w:t>MCG MAC:</w:t>
            </w:r>
          </w:p>
          <w:p w14:paraId="6956C3D2" w14:textId="77777777" w:rsidR="007676AA" w:rsidRPr="00EE1588" w:rsidRDefault="007676AA" w:rsidP="008C341D">
            <w:pPr>
              <w:pStyle w:val="TAL"/>
              <w:rPr>
                <w:lang w:eastAsia="fi-FI"/>
              </w:rPr>
            </w:pPr>
            <w:r w:rsidRPr="00EE1588">
              <w:rPr>
                <w:kern w:val="24"/>
                <w:lang w:eastAsia="fi-FI"/>
              </w:rPr>
              <w:t>See Note 1</w:t>
            </w:r>
          </w:p>
          <w:p w14:paraId="40A33079" w14:textId="77777777" w:rsidR="007676AA" w:rsidRPr="00EE1588" w:rsidRDefault="007676AA" w:rsidP="008C341D">
            <w:pPr>
              <w:pStyle w:val="TAL"/>
              <w:rPr>
                <w:lang w:eastAsia="fi-FI"/>
              </w:rPr>
            </w:pPr>
            <w:r w:rsidRPr="00EE1588">
              <w:rPr>
                <w:kern w:val="24"/>
                <w:lang w:eastAsia="fi-FI"/>
              </w:rPr>
              <w:t xml:space="preserve">SCG RLC: </w:t>
            </w:r>
            <w:r w:rsidRPr="00EE1588">
              <w:rPr>
                <w:kern w:val="24"/>
                <w:lang w:eastAsia="fi-FI"/>
              </w:rPr>
              <w:br/>
              <w:t>See Note 1</w:t>
            </w:r>
          </w:p>
          <w:p w14:paraId="4F875BFC" w14:textId="77777777" w:rsidR="007676AA" w:rsidRPr="00EE1588" w:rsidRDefault="007676AA" w:rsidP="008C341D">
            <w:pPr>
              <w:pStyle w:val="TAL"/>
              <w:rPr>
                <w:lang w:eastAsia="fi-FI"/>
              </w:rPr>
            </w:pPr>
            <w:r w:rsidRPr="00EE1588">
              <w:rPr>
                <w:kern w:val="24"/>
                <w:lang w:eastAsia="fi-FI"/>
              </w:rPr>
              <w:t xml:space="preserve">SCG MAC: </w:t>
            </w:r>
            <w:r w:rsidRPr="00EE1588">
              <w:rPr>
                <w:kern w:val="24"/>
                <w:lang w:eastAsia="fi-FI"/>
              </w:rPr>
              <w:br/>
              <w:t>See Note 1</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16E0BE12" w14:textId="77777777" w:rsidR="007676AA" w:rsidRPr="00C7442F" w:rsidRDefault="007676AA" w:rsidP="008C341D">
            <w:pPr>
              <w:pStyle w:val="TAL"/>
              <w:rPr>
                <w:highlight w:val="yellow"/>
                <w:lang w:eastAsia="fi-FI"/>
              </w:rPr>
            </w:pPr>
            <w:r w:rsidRPr="00C7442F">
              <w:rPr>
                <w:kern w:val="24"/>
                <w:highlight w:val="yellow"/>
                <w:lang w:eastAsia="fi-FI"/>
              </w:rPr>
              <w:t>PDCP: Recovery</w:t>
            </w:r>
          </w:p>
          <w:p w14:paraId="46E8851E" w14:textId="77777777" w:rsidR="007676AA" w:rsidRPr="00C7442F" w:rsidRDefault="007676AA" w:rsidP="008C341D">
            <w:pPr>
              <w:pStyle w:val="TAL"/>
              <w:rPr>
                <w:kern w:val="24"/>
                <w:lang w:eastAsia="fi-FI"/>
              </w:rPr>
            </w:pPr>
            <w:r w:rsidRPr="00C7442F">
              <w:rPr>
                <w:kern w:val="24"/>
                <w:lang w:eastAsia="fi-FI"/>
              </w:rPr>
              <w:t>MCG RLC:</w:t>
            </w:r>
          </w:p>
          <w:p w14:paraId="61479BCD" w14:textId="77777777" w:rsidR="007676AA" w:rsidRPr="00C7442F" w:rsidRDefault="007676AA" w:rsidP="008C341D">
            <w:pPr>
              <w:pStyle w:val="TAL"/>
              <w:rPr>
                <w:lang w:eastAsia="fi-FI"/>
              </w:rPr>
            </w:pPr>
            <w:r w:rsidRPr="00C7442F">
              <w:rPr>
                <w:kern w:val="24"/>
                <w:szCs w:val="24"/>
                <w:lang w:eastAsia="fi-FI"/>
              </w:rPr>
              <w:t>See Note 3</w:t>
            </w:r>
          </w:p>
          <w:p w14:paraId="1330E164" w14:textId="77777777" w:rsidR="007676AA" w:rsidRPr="00C7442F" w:rsidRDefault="007676AA" w:rsidP="008C341D">
            <w:pPr>
              <w:pStyle w:val="TAL"/>
              <w:rPr>
                <w:kern w:val="24"/>
                <w:lang w:eastAsia="fi-FI"/>
              </w:rPr>
            </w:pPr>
            <w:r w:rsidRPr="00C7442F">
              <w:rPr>
                <w:kern w:val="24"/>
                <w:lang w:eastAsia="fi-FI"/>
              </w:rPr>
              <w:t>MCG MAC:</w:t>
            </w:r>
          </w:p>
          <w:p w14:paraId="55436B9B" w14:textId="77777777" w:rsidR="007676AA" w:rsidRPr="00C7442F" w:rsidRDefault="007676AA" w:rsidP="008C341D">
            <w:pPr>
              <w:pStyle w:val="TAL"/>
              <w:rPr>
                <w:lang w:eastAsia="fi-FI"/>
              </w:rPr>
            </w:pPr>
            <w:r w:rsidRPr="00C7442F">
              <w:rPr>
                <w:kern w:val="24"/>
                <w:lang w:eastAsia="fi-FI"/>
              </w:rPr>
              <w:t>Reconfigure</w:t>
            </w:r>
          </w:p>
          <w:p w14:paraId="1683EE94" w14:textId="77777777" w:rsidR="007676AA" w:rsidRPr="00C7442F" w:rsidRDefault="007676AA" w:rsidP="008C341D">
            <w:pPr>
              <w:pStyle w:val="TAL"/>
              <w:rPr>
                <w:highlight w:val="yellow"/>
                <w:lang w:eastAsia="fi-FI"/>
              </w:rPr>
            </w:pPr>
            <w:r w:rsidRPr="00C7442F">
              <w:rPr>
                <w:kern w:val="24"/>
                <w:highlight w:val="yellow"/>
                <w:lang w:eastAsia="fi-FI"/>
              </w:rPr>
              <w:t xml:space="preserve">SCG RLC: </w:t>
            </w:r>
            <w:r w:rsidRPr="00C7442F">
              <w:rPr>
                <w:kern w:val="24"/>
                <w:highlight w:val="yellow"/>
                <w:lang w:eastAsia="fi-FI"/>
              </w:rPr>
              <w:br/>
              <w:t>No action</w:t>
            </w:r>
          </w:p>
          <w:p w14:paraId="5E64725D" w14:textId="77777777" w:rsidR="007676AA" w:rsidRPr="00C7442F" w:rsidRDefault="007676AA" w:rsidP="008C341D">
            <w:pPr>
              <w:pStyle w:val="TAL"/>
              <w:rPr>
                <w:highlight w:val="yellow"/>
                <w:lang w:eastAsia="fi-FI"/>
              </w:rPr>
            </w:pPr>
            <w:r w:rsidRPr="00C7442F">
              <w:rPr>
                <w:kern w:val="24"/>
                <w:highlight w:val="yellow"/>
                <w:lang w:eastAsia="fi-FI"/>
              </w:rPr>
              <w:t>SCG MAC:</w:t>
            </w:r>
            <w:r w:rsidRPr="00C7442F">
              <w:rPr>
                <w:kern w:val="24"/>
                <w:highlight w:val="yellow"/>
                <w:lang w:eastAsia="fi-FI"/>
              </w:rPr>
              <w:br/>
              <w:t>No action</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4E844861" w14:textId="77777777" w:rsidR="007676AA" w:rsidRPr="00C7442F" w:rsidRDefault="007676AA" w:rsidP="008C341D">
            <w:pPr>
              <w:pStyle w:val="TAL"/>
              <w:rPr>
                <w:kern w:val="24"/>
                <w:highlight w:val="yellow"/>
                <w:lang w:eastAsia="fi-FI"/>
              </w:rPr>
            </w:pPr>
            <w:r w:rsidRPr="00C7442F">
              <w:rPr>
                <w:kern w:val="24"/>
                <w:highlight w:val="yellow"/>
                <w:lang w:eastAsia="fi-FI"/>
              </w:rPr>
              <w:t>PDCP:</w:t>
            </w:r>
          </w:p>
          <w:p w14:paraId="43D98EF9" w14:textId="77777777" w:rsidR="007676AA" w:rsidRPr="00C7442F" w:rsidRDefault="007676AA" w:rsidP="008C341D">
            <w:pPr>
              <w:pStyle w:val="TAL"/>
              <w:rPr>
                <w:highlight w:val="yellow"/>
                <w:lang w:eastAsia="fi-FI"/>
              </w:rPr>
            </w:pPr>
            <w:r w:rsidRPr="00C7442F">
              <w:rPr>
                <w:kern w:val="24"/>
                <w:highlight w:val="yellow"/>
                <w:lang w:eastAsia="fi-FI"/>
              </w:rPr>
              <w:t>Re-establish</w:t>
            </w:r>
          </w:p>
          <w:p w14:paraId="0C4EC937" w14:textId="77777777" w:rsidR="007676AA" w:rsidRPr="00C7442F" w:rsidRDefault="007676AA" w:rsidP="008C341D">
            <w:pPr>
              <w:pStyle w:val="TAL"/>
              <w:rPr>
                <w:kern w:val="24"/>
                <w:lang w:eastAsia="fi-FI"/>
              </w:rPr>
            </w:pPr>
            <w:r w:rsidRPr="00C7442F">
              <w:rPr>
                <w:kern w:val="24"/>
                <w:lang w:eastAsia="fi-FI"/>
              </w:rPr>
              <w:t>MCG RLC:</w:t>
            </w:r>
          </w:p>
          <w:p w14:paraId="458A05E4" w14:textId="77777777" w:rsidR="007676AA" w:rsidRPr="00C7442F" w:rsidRDefault="007676AA" w:rsidP="008C341D">
            <w:pPr>
              <w:pStyle w:val="TAL"/>
              <w:rPr>
                <w:lang w:eastAsia="fi-FI"/>
              </w:rPr>
            </w:pPr>
            <w:r w:rsidRPr="00C7442F">
              <w:rPr>
                <w:kern w:val="24"/>
                <w:szCs w:val="24"/>
                <w:lang w:eastAsia="fi-FI"/>
              </w:rPr>
              <w:t>See Note 3</w:t>
            </w:r>
          </w:p>
          <w:p w14:paraId="5B10DD89" w14:textId="77777777" w:rsidR="007676AA" w:rsidRPr="00C7442F" w:rsidRDefault="007676AA" w:rsidP="008C341D">
            <w:pPr>
              <w:pStyle w:val="TAL"/>
              <w:rPr>
                <w:kern w:val="24"/>
                <w:lang w:eastAsia="fi-FI"/>
              </w:rPr>
            </w:pPr>
            <w:r w:rsidRPr="00C7442F">
              <w:rPr>
                <w:kern w:val="24"/>
                <w:lang w:eastAsia="fi-FI"/>
              </w:rPr>
              <w:t>MCG MAC:</w:t>
            </w:r>
          </w:p>
          <w:p w14:paraId="310FA537" w14:textId="77777777" w:rsidR="007676AA" w:rsidRPr="00C7442F" w:rsidRDefault="007676AA" w:rsidP="008C341D">
            <w:pPr>
              <w:pStyle w:val="TAL"/>
              <w:rPr>
                <w:lang w:eastAsia="fi-FI"/>
              </w:rPr>
            </w:pPr>
            <w:r w:rsidRPr="00C7442F">
              <w:rPr>
                <w:kern w:val="24"/>
                <w:lang w:eastAsia="fi-FI"/>
              </w:rPr>
              <w:t>Reconfigure</w:t>
            </w:r>
          </w:p>
          <w:p w14:paraId="4041FDA8" w14:textId="77777777" w:rsidR="007676AA" w:rsidRPr="00C7442F" w:rsidRDefault="007676AA" w:rsidP="008C341D">
            <w:pPr>
              <w:pStyle w:val="TAL"/>
              <w:rPr>
                <w:highlight w:val="yellow"/>
                <w:lang w:eastAsia="fi-FI"/>
              </w:rPr>
            </w:pPr>
            <w:r w:rsidRPr="00C7442F">
              <w:rPr>
                <w:kern w:val="24"/>
                <w:highlight w:val="yellow"/>
                <w:lang w:eastAsia="fi-FI"/>
              </w:rPr>
              <w:t xml:space="preserve">SCG RLC: </w:t>
            </w:r>
            <w:r w:rsidRPr="00C7442F">
              <w:rPr>
                <w:kern w:val="24"/>
                <w:highlight w:val="yellow"/>
                <w:lang w:eastAsia="fi-FI"/>
              </w:rPr>
              <w:br/>
              <w:t>See Note 1</w:t>
            </w:r>
          </w:p>
          <w:p w14:paraId="3EACE53B" w14:textId="77777777" w:rsidR="007676AA" w:rsidRPr="00C7442F" w:rsidRDefault="007676AA" w:rsidP="008C341D">
            <w:pPr>
              <w:pStyle w:val="TAL"/>
              <w:rPr>
                <w:highlight w:val="yellow"/>
                <w:lang w:eastAsia="fi-FI"/>
              </w:rPr>
            </w:pPr>
            <w:r w:rsidRPr="00C7442F">
              <w:rPr>
                <w:kern w:val="24"/>
                <w:highlight w:val="yellow"/>
                <w:lang w:eastAsia="fi-FI"/>
              </w:rPr>
              <w:t xml:space="preserve">SCG MAC: </w:t>
            </w:r>
            <w:r w:rsidRPr="00C7442F">
              <w:rPr>
                <w:kern w:val="24"/>
                <w:highlight w:val="yellow"/>
                <w:lang w:eastAsia="fi-FI"/>
              </w:rPr>
              <w:br/>
              <w:t>See Note 1</w:t>
            </w:r>
          </w:p>
        </w:tc>
      </w:tr>
      <w:tr w:rsidR="007676AA" w:rsidRPr="00EE1588" w14:paraId="11453AA5" w14:textId="77777777" w:rsidTr="008C341D">
        <w:trPr>
          <w:cantSplit/>
          <w:trHeight w:val="2715"/>
        </w:trPr>
        <w:tc>
          <w:tcPr>
            <w:tcW w:w="9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006C97D" w14:textId="77777777" w:rsidR="007676AA" w:rsidRPr="00EE1588" w:rsidRDefault="007676AA" w:rsidP="008C341D">
            <w:pPr>
              <w:pStyle w:val="TAL"/>
              <w:rPr>
                <w:lang w:eastAsia="fi-FI"/>
              </w:rPr>
            </w:pPr>
            <w:r w:rsidRPr="00EE1588">
              <w:rPr>
                <w:kern w:val="24"/>
                <w:lang w:eastAsia="fi-FI"/>
              </w:rPr>
              <w:t>SCG</w:t>
            </w:r>
          </w:p>
        </w:tc>
        <w:tc>
          <w:tcPr>
            <w:tcW w:w="145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F6CA629" w14:textId="77777777" w:rsidR="007676AA" w:rsidRPr="00EE1588" w:rsidRDefault="007676AA" w:rsidP="008C341D">
            <w:pPr>
              <w:pStyle w:val="TAL"/>
              <w:rPr>
                <w:kern w:val="24"/>
                <w:szCs w:val="24"/>
                <w:lang w:eastAsia="fi-FI"/>
              </w:rPr>
            </w:pPr>
            <w:r w:rsidRPr="00EE1588">
              <w:rPr>
                <w:kern w:val="24"/>
                <w:szCs w:val="24"/>
                <w:lang w:eastAsia="fi-FI"/>
              </w:rPr>
              <w:t>PDCP:</w:t>
            </w:r>
          </w:p>
          <w:p w14:paraId="062F665D" w14:textId="77777777" w:rsidR="007676AA" w:rsidRPr="00EE1588" w:rsidRDefault="007676AA" w:rsidP="008C341D">
            <w:pPr>
              <w:pStyle w:val="TAL"/>
              <w:rPr>
                <w:szCs w:val="36"/>
                <w:lang w:eastAsia="fi-FI"/>
              </w:rPr>
            </w:pPr>
            <w:r w:rsidRPr="00EE1588">
              <w:rPr>
                <w:kern w:val="24"/>
                <w:szCs w:val="24"/>
                <w:lang w:eastAsia="fi-FI"/>
              </w:rPr>
              <w:t>Recovery</w:t>
            </w:r>
          </w:p>
          <w:p w14:paraId="6376ADD0" w14:textId="77777777" w:rsidR="007676AA" w:rsidRPr="00EE1588" w:rsidRDefault="007676AA" w:rsidP="008C341D">
            <w:pPr>
              <w:pStyle w:val="TAL"/>
              <w:rPr>
                <w:szCs w:val="36"/>
                <w:lang w:eastAsia="fi-FI"/>
              </w:rPr>
            </w:pPr>
            <w:r w:rsidRPr="00EE1588">
              <w:rPr>
                <w:kern w:val="24"/>
                <w:szCs w:val="24"/>
                <w:lang w:eastAsia="fi-FI"/>
              </w:rPr>
              <w:t>MCG RLC: Establish</w:t>
            </w:r>
          </w:p>
          <w:p w14:paraId="5AF6EEF6" w14:textId="77777777" w:rsidR="007676AA" w:rsidRPr="00EE1588" w:rsidRDefault="007676AA" w:rsidP="008C341D">
            <w:pPr>
              <w:pStyle w:val="TAL"/>
              <w:rPr>
                <w:szCs w:val="36"/>
                <w:lang w:eastAsia="fi-FI"/>
              </w:rPr>
            </w:pPr>
            <w:r w:rsidRPr="00EE1588">
              <w:rPr>
                <w:kern w:val="24"/>
                <w:szCs w:val="24"/>
                <w:lang w:eastAsia="fi-FI"/>
              </w:rPr>
              <w:t>MCG MAC: Reconfigure</w:t>
            </w:r>
          </w:p>
          <w:p w14:paraId="4E3A2A82" w14:textId="77777777" w:rsidR="007676AA" w:rsidRPr="00EE1588" w:rsidRDefault="007676AA" w:rsidP="008C341D">
            <w:pPr>
              <w:pStyle w:val="TAL"/>
              <w:rPr>
                <w:szCs w:val="36"/>
                <w:lang w:eastAsia="fi-FI"/>
              </w:rPr>
            </w:pPr>
            <w:r w:rsidRPr="00EE1588">
              <w:rPr>
                <w:kern w:val="24"/>
                <w:szCs w:val="24"/>
                <w:lang w:eastAsia="fi-FI"/>
              </w:rPr>
              <w:t>SCG RLC: See Note 4</w:t>
            </w:r>
          </w:p>
          <w:p w14:paraId="287DA095" w14:textId="77777777" w:rsidR="007676AA" w:rsidRPr="00EE1588" w:rsidRDefault="007676AA" w:rsidP="008C341D">
            <w:pPr>
              <w:pStyle w:val="TAL"/>
              <w:rPr>
                <w:lang w:eastAsia="fi-FI"/>
              </w:rPr>
            </w:pPr>
            <w:r w:rsidRPr="00EE1588">
              <w:rPr>
                <w:kern w:val="24"/>
                <w:szCs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7686486C" w14:textId="77777777" w:rsidR="007676AA" w:rsidRPr="00EE1588" w:rsidRDefault="007676AA" w:rsidP="008C341D">
            <w:pPr>
              <w:pStyle w:val="TAL"/>
              <w:rPr>
                <w:kern w:val="24"/>
                <w:lang w:eastAsia="fi-FI"/>
              </w:rPr>
            </w:pPr>
            <w:r w:rsidRPr="00EE1588">
              <w:rPr>
                <w:kern w:val="24"/>
                <w:lang w:eastAsia="fi-FI"/>
              </w:rPr>
              <w:t>PDCP:</w:t>
            </w:r>
          </w:p>
          <w:p w14:paraId="18953E57" w14:textId="77777777" w:rsidR="007676AA" w:rsidRPr="00EE1588" w:rsidRDefault="007676AA" w:rsidP="008C341D">
            <w:pPr>
              <w:pStyle w:val="TAL"/>
              <w:rPr>
                <w:lang w:eastAsia="fi-FI"/>
              </w:rPr>
            </w:pPr>
            <w:r w:rsidRPr="00EE1588">
              <w:rPr>
                <w:kern w:val="24"/>
                <w:lang w:eastAsia="fi-FI"/>
              </w:rPr>
              <w:t>Re-establish</w:t>
            </w:r>
          </w:p>
          <w:p w14:paraId="308540AF" w14:textId="77777777" w:rsidR="007676AA" w:rsidRPr="00EE1588" w:rsidRDefault="007676AA" w:rsidP="008C341D">
            <w:pPr>
              <w:pStyle w:val="TAL"/>
              <w:rPr>
                <w:kern w:val="24"/>
                <w:lang w:eastAsia="fi-FI"/>
              </w:rPr>
            </w:pPr>
            <w:r w:rsidRPr="00EE1588">
              <w:rPr>
                <w:kern w:val="24"/>
                <w:lang w:eastAsia="fi-FI"/>
              </w:rPr>
              <w:t>MCG RLC:</w:t>
            </w:r>
          </w:p>
          <w:p w14:paraId="030F5271" w14:textId="77777777" w:rsidR="007676AA" w:rsidRPr="00EE1588" w:rsidRDefault="007676AA" w:rsidP="008C341D">
            <w:pPr>
              <w:pStyle w:val="TAL"/>
              <w:rPr>
                <w:lang w:eastAsia="fi-FI"/>
              </w:rPr>
            </w:pPr>
            <w:r w:rsidRPr="00EE1588">
              <w:rPr>
                <w:kern w:val="24"/>
                <w:lang w:eastAsia="fi-FI"/>
              </w:rPr>
              <w:t>Establish</w:t>
            </w:r>
          </w:p>
          <w:p w14:paraId="7DDA7CDC" w14:textId="77777777" w:rsidR="007676AA" w:rsidRPr="00EE1588" w:rsidRDefault="007676AA" w:rsidP="008C341D">
            <w:pPr>
              <w:pStyle w:val="TAL"/>
              <w:rPr>
                <w:kern w:val="24"/>
                <w:lang w:eastAsia="fi-FI"/>
              </w:rPr>
            </w:pPr>
            <w:r w:rsidRPr="00EE1588">
              <w:rPr>
                <w:kern w:val="24"/>
                <w:lang w:eastAsia="fi-FI"/>
              </w:rPr>
              <w:t>MCG MAC:</w:t>
            </w:r>
          </w:p>
          <w:p w14:paraId="41F4EC86" w14:textId="77777777" w:rsidR="007676AA" w:rsidRPr="00EE1588" w:rsidRDefault="007676AA" w:rsidP="008C341D">
            <w:pPr>
              <w:pStyle w:val="TAL"/>
              <w:rPr>
                <w:lang w:eastAsia="fi-FI"/>
              </w:rPr>
            </w:pPr>
            <w:r w:rsidRPr="00EE1588">
              <w:rPr>
                <w:kern w:val="24"/>
                <w:lang w:eastAsia="fi-FI"/>
              </w:rPr>
              <w:t>Reconfigure</w:t>
            </w:r>
          </w:p>
          <w:p w14:paraId="6C22B11C" w14:textId="77777777" w:rsidR="007676AA" w:rsidRPr="00EE1588" w:rsidRDefault="007676AA" w:rsidP="008C341D">
            <w:pPr>
              <w:pStyle w:val="TAL"/>
              <w:rPr>
                <w:kern w:val="24"/>
                <w:lang w:eastAsia="fi-FI"/>
              </w:rPr>
            </w:pPr>
            <w:r w:rsidRPr="00EE1588">
              <w:rPr>
                <w:kern w:val="24"/>
                <w:lang w:eastAsia="fi-FI"/>
              </w:rPr>
              <w:t>SCG RLC:</w:t>
            </w:r>
          </w:p>
          <w:p w14:paraId="09F1769C" w14:textId="77777777" w:rsidR="007676AA" w:rsidRPr="00EE1588" w:rsidRDefault="007676AA" w:rsidP="008C341D">
            <w:pPr>
              <w:pStyle w:val="TAL"/>
              <w:rPr>
                <w:lang w:eastAsia="fi-FI"/>
              </w:rPr>
            </w:pPr>
            <w:r w:rsidRPr="00EE1588">
              <w:rPr>
                <w:kern w:val="24"/>
                <w:szCs w:val="24"/>
                <w:lang w:eastAsia="fi-FI"/>
              </w:rPr>
              <w:t>See Note 4</w:t>
            </w:r>
          </w:p>
          <w:p w14:paraId="0F6006D5" w14:textId="77777777" w:rsidR="007676AA" w:rsidRPr="00EE1588" w:rsidRDefault="007676AA" w:rsidP="008C341D">
            <w:pPr>
              <w:pStyle w:val="TAL"/>
              <w:rPr>
                <w:kern w:val="24"/>
                <w:lang w:eastAsia="fi-FI"/>
              </w:rPr>
            </w:pPr>
            <w:r w:rsidRPr="00EE1588">
              <w:rPr>
                <w:kern w:val="24"/>
                <w:lang w:eastAsia="fi-FI"/>
              </w:rPr>
              <w:t>SCG MAC:</w:t>
            </w:r>
          </w:p>
          <w:p w14:paraId="71F2C9C8" w14:textId="77777777" w:rsidR="007676AA" w:rsidRPr="00EE1588" w:rsidRDefault="007676AA" w:rsidP="008C341D">
            <w:pPr>
              <w:pStyle w:val="TAL"/>
              <w:rPr>
                <w:lang w:eastAsia="fi-FI"/>
              </w:rPr>
            </w:pPr>
            <w:r w:rsidRPr="00EE1588">
              <w:rPr>
                <w:kern w:val="24"/>
                <w:lang w:eastAsia="fi-FI"/>
              </w:rPr>
              <w:t>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0A33E489" w14:textId="77777777" w:rsidR="007676AA" w:rsidRPr="00EE1588" w:rsidRDefault="007676AA" w:rsidP="008C341D">
            <w:pPr>
              <w:pStyle w:val="TAL"/>
              <w:rPr>
                <w:kern w:val="24"/>
                <w:lang w:eastAsia="fi-FI"/>
              </w:rPr>
            </w:pPr>
            <w:r w:rsidRPr="00EE1588">
              <w:rPr>
                <w:kern w:val="24"/>
                <w:lang w:eastAsia="fi-FI"/>
              </w:rPr>
              <w:t>PDCP:</w:t>
            </w:r>
          </w:p>
          <w:p w14:paraId="03D31E63" w14:textId="77777777" w:rsidR="007676AA" w:rsidRPr="00EE1588" w:rsidRDefault="007676AA" w:rsidP="008C341D">
            <w:pPr>
              <w:pStyle w:val="TAL"/>
              <w:rPr>
                <w:lang w:eastAsia="fi-FI"/>
              </w:rPr>
            </w:pPr>
            <w:r w:rsidRPr="00EE1588">
              <w:rPr>
                <w:kern w:val="24"/>
                <w:lang w:eastAsia="fi-FI"/>
              </w:rPr>
              <w:t>Reconfigure</w:t>
            </w:r>
          </w:p>
          <w:p w14:paraId="55415B6F" w14:textId="77777777" w:rsidR="007676AA" w:rsidRPr="00EE1588" w:rsidRDefault="007676AA" w:rsidP="008C341D">
            <w:pPr>
              <w:pStyle w:val="TAL"/>
              <w:rPr>
                <w:lang w:eastAsia="fi-FI"/>
              </w:rPr>
            </w:pPr>
            <w:r w:rsidRPr="00EE1588">
              <w:rPr>
                <w:kern w:val="24"/>
                <w:lang w:eastAsia="fi-FI"/>
              </w:rPr>
              <w:t>MCG RLC: Establish</w:t>
            </w:r>
          </w:p>
          <w:p w14:paraId="475D9641" w14:textId="77777777" w:rsidR="007676AA" w:rsidRPr="00EE1588" w:rsidRDefault="007676AA" w:rsidP="008C341D">
            <w:pPr>
              <w:pStyle w:val="TAL"/>
              <w:rPr>
                <w:lang w:eastAsia="fi-FI"/>
              </w:rPr>
            </w:pPr>
            <w:r w:rsidRPr="00EE1588">
              <w:rPr>
                <w:kern w:val="24"/>
                <w:lang w:eastAsia="fi-FI"/>
              </w:rPr>
              <w:t>MCG MAC: Reconfigure</w:t>
            </w:r>
          </w:p>
          <w:p w14:paraId="6C5A08C9" w14:textId="77777777" w:rsidR="007676AA" w:rsidRPr="00EE1588" w:rsidRDefault="007676AA" w:rsidP="008C341D">
            <w:pPr>
              <w:pStyle w:val="TAL"/>
              <w:rPr>
                <w:lang w:eastAsia="fi-FI"/>
              </w:rPr>
            </w:pPr>
            <w:r w:rsidRPr="00EE1588">
              <w:rPr>
                <w:kern w:val="24"/>
                <w:lang w:eastAsia="fi-FI"/>
              </w:rPr>
              <w:t>SCG RLC: No action</w:t>
            </w:r>
          </w:p>
          <w:p w14:paraId="55100AAB" w14:textId="77777777" w:rsidR="007676AA" w:rsidRPr="00EE1588" w:rsidRDefault="007676AA" w:rsidP="008C341D">
            <w:pPr>
              <w:pStyle w:val="TAL"/>
              <w:rPr>
                <w:lang w:eastAsia="fi-FI"/>
              </w:rPr>
            </w:pPr>
            <w:r w:rsidRPr="00EE1588">
              <w:rPr>
                <w:kern w:val="24"/>
                <w:lang w:eastAsia="fi-FI"/>
              </w:rPr>
              <w:t>SCG MAC: No action</w:t>
            </w:r>
          </w:p>
        </w:tc>
        <w:tc>
          <w:tcPr>
            <w:tcW w:w="1418"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3762181" w14:textId="77777777" w:rsidR="007676AA" w:rsidRPr="00EE1588" w:rsidRDefault="007676AA" w:rsidP="008C341D">
            <w:pPr>
              <w:pStyle w:val="TAL"/>
              <w:rPr>
                <w:kern w:val="24"/>
                <w:lang w:eastAsia="fi-FI"/>
              </w:rPr>
            </w:pPr>
            <w:r w:rsidRPr="00EE1588">
              <w:rPr>
                <w:kern w:val="24"/>
                <w:lang w:eastAsia="fi-FI"/>
              </w:rPr>
              <w:t>PDCP:</w:t>
            </w:r>
          </w:p>
          <w:p w14:paraId="45F03478" w14:textId="77777777" w:rsidR="007676AA" w:rsidRPr="00EE1588" w:rsidRDefault="007676AA" w:rsidP="008C341D">
            <w:pPr>
              <w:pStyle w:val="TAL"/>
              <w:rPr>
                <w:lang w:eastAsia="fi-FI"/>
              </w:rPr>
            </w:pPr>
            <w:r w:rsidRPr="00EE1588">
              <w:rPr>
                <w:kern w:val="24"/>
                <w:lang w:eastAsia="fi-FI"/>
              </w:rPr>
              <w:t>Re-establish</w:t>
            </w:r>
          </w:p>
          <w:p w14:paraId="2B19BAEF" w14:textId="77777777" w:rsidR="007676AA" w:rsidRPr="00EE1588" w:rsidRDefault="007676AA" w:rsidP="008C341D">
            <w:pPr>
              <w:pStyle w:val="TAL"/>
              <w:rPr>
                <w:kern w:val="24"/>
                <w:lang w:eastAsia="fi-FI"/>
              </w:rPr>
            </w:pPr>
            <w:r w:rsidRPr="00EE1588">
              <w:rPr>
                <w:kern w:val="24"/>
                <w:lang w:eastAsia="fi-FI"/>
              </w:rPr>
              <w:t>MCG RLC:</w:t>
            </w:r>
          </w:p>
          <w:p w14:paraId="1525266A" w14:textId="77777777" w:rsidR="007676AA" w:rsidRPr="00EE1588" w:rsidRDefault="007676AA" w:rsidP="008C341D">
            <w:pPr>
              <w:pStyle w:val="TAL"/>
              <w:rPr>
                <w:lang w:eastAsia="fi-FI"/>
              </w:rPr>
            </w:pPr>
            <w:r w:rsidRPr="00EE1588">
              <w:rPr>
                <w:kern w:val="24"/>
                <w:lang w:eastAsia="fi-FI"/>
              </w:rPr>
              <w:t>Establish</w:t>
            </w:r>
          </w:p>
          <w:p w14:paraId="4D3F5DD7" w14:textId="77777777" w:rsidR="007676AA" w:rsidRPr="00EE1588" w:rsidRDefault="007676AA" w:rsidP="008C341D">
            <w:pPr>
              <w:pStyle w:val="TAL"/>
              <w:rPr>
                <w:kern w:val="24"/>
                <w:lang w:eastAsia="fi-FI"/>
              </w:rPr>
            </w:pPr>
            <w:r w:rsidRPr="00EE1588">
              <w:rPr>
                <w:kern w:val="24"/>
                <w:lang w:eastAsia="fi-FI"/>
              </w:rPr>
              <w:t>MCG MAC:</w:t>
            </w:r>
          </w:p>
          <w:p w14:paraId="12FFD6D4" w14:textId="77777777" w:rsidR="007676AA" w:rsidRPr="00EE1588" w:rsidRDefault="007676AA" w:rsidP="008C341D">
            <w:pPr>
              <w:pStyle w:val="TAL"/>
              <w:rPr>
                <w:lang w:eastAsia="fi-FI"/>
              </w:rPr>
            </w:pPr>
            <w:r w:rsidRPr="00EE1588">
              <w:rPr>
                <w:kern w:val="24"/>
                <w:lang w:eastAsia="fi-FI"/>
              </w:rPr>
              <w:t>Reconfigure</w:t>
            </w:r>
          </w:p>
          <w:p w14:paraId="7BE12EB2" w14:textId="77777777" w:rsidR="007676AA" w:rsidRPr="00EE1588" w:rsidRDefault="007676AA" w:rsidP="008C341D">
            <w:pPr>
              <w:pStyle w:val="TAL"/>
              <w:rPr>
                <w:kern w:val="24"/>
                <w:lang w:eastAsia="fi-FI"/>
              </w:rPr>
            </w:pPr>
            <w:r w:rsidRPr="00EE1588">
              <w:rPr>
                <w:kern w:val="24"/>
                <w:lang w:eastAsia="fi-FI"/>
              </w:rPr>
              <w:t>SCG RLC:</w:t>
            </w:r>
          </w:p>
          <w:p w14:paraId="08C95EE6" w14:textId="77777777" w:rsidR="007676AA" w:rsidRPr="00EE1588" w:rsidRDefault="007676AA" w:rsidP="008C341D">
            <w:pPr>
              <w:pStyle w:val="TAL"/>
              <w:rPr>
                <w:kern w:val="24"/>
                <w:lang w:eastAsia="fi-FI"/>
              </w:rPr>
            </w:pPr>
            <w:r w:rsidRPr="00EE1588">
              <w:rPr>
                <w:kern w:val="24"/>
                <w:lang w:eastAsia="fi-FI"/>
              </w:rPr>
              <w:t>See Note 1</w:t>
            </w:r>
          </w:p>
          <w:p w14:paraId="304A5753" w14:textId="77777777" w:rsidR="007676AA" w:rsidRPr="00EE1588" w:rsidRDefault="007676AA" w:rsidP="008C341D">
            <w:pPr>
              <w:pStyle w:val="TAL"/>
              <w:rPr>
                <w:lang w:eastAsia="fi-FI"/>
              </w:rPr>
            </w:pPr>
            <w:r w:rsidRPr="00EE1588">
              <w:rPr>
                <w:kern w:val="24"/>
                <w:lang w:eastAsia="fi-FI"/>
              </w:rPr>
              <w:t xml:space="preserve">SCG MAC: </w:t>
            </w:r>
            <w:r w:rsidRPr="00EE1588">
              <w:rPr>
                <w:kern w:val="24"/>
                <w:lang w:eastAsia="fi-FI"/>
              </w:rPr>
              <w:br/>
              <w:t>See Note 1</w:t>
            </w:r>
          </w:p>
        </w:tc>
        <w:tc>
          <w:tcPr>
            <w:tcW w:w="1559"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2F04E6B7" w14:textId="77777777" w:rsidR="007676AA" w:rsidRPr="00C7442F" w:rsidRDefault="007676AA" w:rsidP="008C341D">
            <w:pPr>
              <w:pStyle w:val="TAL"/>
              <w:rPr>
                <w:highlight w:val="yellow"/>
                <w:lang w:eastAsia="fi-FI"/>
              </w:rPr>
            </w:pPr>
            <w:r w:rsidRPr="00C7442F">
              <w:rPr>
                <w:kern w:val="24"/>
                <w:highlight w:val="yellow"/>
                <w:lang w:eastAsia="fi-FI"/>
              </w:rPr>
              <w:t>N/A</w:t>
            </w:r>
          </w:p>
        </w:tc>
        <w:tc>
          <w:tcPr>
            <w:tcW w:w="156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14:paraId="6A13D2F8" w14:textId="77777777" w:rsidR="007676AA" w:rsidRPr="00C7442F" w:rsidRDefault="007676AA" w:rsidP="008C341D">
            <w:pPr>
              <w:pStyle w:val="TAL"/>
              <w:rPr>
                <w:kern w:val="24"/>
                <w:highlight w:val="yellow"/>
                <w:lang w:eastAsia="fi-FI"/>
              </w:rPr>
            </w:pPr>
            <w:r w:rsidRPr="00C7442F">
              <w:rPr>
                <w:kern w:val="24"/>
                <w:highlight w:val="yellow"/>
                <w:lang w:eastAsia="fi-FI"/>
              </w:rPr>
              <w:t>PDCP:</w:t>
            </w:r>
          </w:p>
          <w:p w14:paraId="159161CB" w14:textId="77777777" w:rsidR="007676AA" w:rsidRPr="00C7442F" w:rsidRDefault="007676AA" w:rsidP="008C341D">
            <w:pPr>
              <w:pStyle w:val="TAL"/>
              <w:rPr>
                <w:kern w:val="24"/>
                <w:highlight w:val="yellow"/>
                <w:lang w:eastAsia="fi-FI"/>
              </w:rPr>
            </w:pPr>
            <w:r w:rsidRPr="00C7442F">
              <w:rPr>
                <w:kern w:val="24"/>
                <w:highlight w:val="yellow"/>
                <w:lang w:eastAsia="fi-FI"/>
              </w:rPr>
              <w:t>Re-establish</w:t>
            </w:r>
          </w:p>
          <w:p w14:paraId="0561593B" w14:textId="77777777" w:rsidR="007676AA" w:rsidRPr="00C7442F" w:rsidRDefault="007676AA" w:rsidP="008C341D">
            <w:pPr>
              <w:pStyle w:val="TAL"/>
              <w:rPr>
                <w:kern w:val="24"/>
                <w:lang w:eastAsia="fi-FI"/>
              </w:rPr>
            </w:pPr>
            <w:r w:rsidRPr="00C7442F">
              <w:rPr>
                <w:kern w:val="24"/>
                <w:lang w:eastAsia="fi-FI"/>
              </w:rPr>
              <w:t>MCG RLC:</w:t>
            </w:r>
          </w:p>
          <w:p w14:paraId="02A8CD8E" w14:textId="77777777" w:rsidR="007676AA" w:rsidRPr="00C7442F" w:rsidRDefault="007676AA" w:rsidP="008C341D">
            <w:pPr>
              <w:pStyle w:val="TAL"/>
              <w:rPr>
                <w:kern w:val="24"/>
                <w:lang w:eastAsia="fi-FI"/>
              </w:rPr>
            </w:pPr>
            <w:r w:rsidRPr="00C7442F">
              <w:rPr>
                <w:kern w:val="24"/>
                <w:lang w:eastAsia="fi-FI"/>
              </w:rPr>
              <w:t>No action</w:t>
            </w:r>
          </w:p>
          <w:p w14:paraId="20E27F01" w14:textId="77777777" w:rsidR="007676AA" w:rsidRPr="00C7442F" w:rsidRDefault="007676AA" w:rsidP="008C341D">
            <w:pPr>
              <w:pStyle w:val="TAL"/>
              <w:rPr>
                <w:kern w:val="24"/>
                <w:lang w:eastAsia="fi-FI"/>
              </w:rPr>
            </w:pPr>
            <w:r w:rsidRPr="00C7442F">
              <w:rPr>
                <w:kern w:val="24"/>
                <w:lang w:eastAsia="fi-FI"/>
              </w:rPr>
              <w:t>MCG MAC:</w:t>
            </w:r>
          </w:p>
          <w:p w14:paraId="2C2F089B" w14:textId="77777777" w:rsidR="007676AA" w:rsidRPr="00C7442F" w:rsidRDefault="007676AA" w:rsidP="008C341D">
            <w:pPr>
              <w:pStyle w:val="TAL"/>
              <w:rPr>
                <w:kern w:val="24"/>
                <w:lang w:eastAsia="fi-FI"/>
              </w:rPr>
            </w:pPr>
            <w:r w:rsidRPr="00C7442F">
              <w:rPr>
                <w:kern w:val="24"/>
                <w:lang w:eastAsia="fi-FI"/>
              </w:rPr>
              <w:t>No action</w:t>
            </w:r>
          </w:p>
          <w:p w14:paraId="2369F87A" w14:textId="77777777" w:rsidR="007676AA" w:rsidRPr="00C7442F" w:rsidRDefault="007676AA" w:rsidP="008C341D">
            <w:pPr>
              <w:pStyle w:val="TAL"/>
              <w:rPr>
                <w:kern w:val="24"/>
                <w:highlight w:val="yellow"/>
                <w:lang w:eastAsia="fi-FI"/>
              </w:rPr>
            </w:pPr>
            <w:r w:rsidRPr="00C7442F">
              <w:rPr>
                <w:kern w:val="24"/>
                <w:highlight w:val="yellow"/>
                <w:lang w:eastAsia="fi-FI"/>
              </w:rPr>
              <w:t>SCG RLC:</w:t>
            </w:r>
          </w:p>
          <w:p w14:paraId="336E35D1" w14:textId="77777777" w:rsidR="007676AA" w:rsidRPr="00C7442F" w:rsidRDefault="007676AA" w:rsidP="008C341D">
            <w:pPr>
              <w:pStyle w:val="TAL"/>
              <w:rPr>
                <w:kern w:val="24"/>
                <w:highlight w:val="yellow"/>
                <w:lang w:eastAsia="fi-FI"/>
              </w:rPr>
            </w:pPr>
            <w:r w:rsidRPr="00C7442F">
              <w:rPr>
                <w:kern w:val="24"/>
                <w:highlight w:val="yellow"/>
                <w:lang w:eastAsia="fi-FI"/>
              </w:rPr>
              <w:t>See Note 1</w:t>
            </w:r>
          </w:p>
          <w:p w14:paraId="26135012" w14:textId="77777777" w:rsidR="007676AA" w:rsidRPr="00C7442F" w:rsidRDefault="007676AA" w:rsidP="008C341D">
            <w:pPr>
              <w:pStyle w:val="TAL"/>
              <w:rPr>
                <w:kern w:val="24"/>
                <w:highlight w:val="yellow"/>
                <w:lang w:eastAsia="fi-FI"/>
              </w:rPr>
            </w:pPr>
            <w:r w:rsidRPr="00C7442F">
              <w:rPr>
                <w:kern w:val="24"/>
                <w:highlight w:val="yellow"/>
                <w:lang w:eastAsia="fi-FI"/>
              </w:rPr>
              <w:t>SCG MAC:</w:t>
            </w:r>
          </w:p>
          <w:p w14:paraId="4DF37E68" w14:textId="77777777" w:rsidR="007676AA" w:rsidRPr="00C7442F" w:rsidRDefault="007676AA" w:rsidP="008C341D">
            <w:pPr>
              <w:pStyle w:val="TAL"/>
              <w:rPr>
                <w:highlight w:val="yellow"/>
                <w:lang w:eastAsia="fi-FI"/>
              </w:rPr>
            </w:pPr>
            <w:r w:rsidRPr="00C7442F">
              <w:rPr>
                <w:kern w:val="24"/>
                <w:highlight w:val="yellow"/>
                <w:lang w:eastAsia="fi-FI"/>
              </w:rPr>
              <w:t>See Note 1</w:t>
            </w:r>
          </w:p>
        </w:tc>
      </w:tr>
    </w:tbl>
    <w:p w14:paraId="27E77DC5" w14:textId="77777777" w:rsidR="007676AA" w:rsidRPr="00EE1588" w:rsidRDefault="007676AA" w:rsidP="007676AA"/>
    <w:p w14:paraId="76D0C063" w14:textId="77777777" w:rsidR="007676AA" w:rsidRDefault="007676AA" w:rsidP="007676AA">
      <w:pPr>
        <w:pStyle w:val="NO"/>
      </w:pPr>
      <w:r w:rsidRPr="00EE1588">
        <w:t>NOTE 1:</w:t>
      </w:r>
      <w:r w:rsidRPr="00EE1588">
        <w:tab/>
        <w:t>For NR-DC MCG and SCG: the MAC/RLC behaviour depends on the solution selected by the network. It can be reconfiguration with sync, with MAC reset and RLC re-establishment. Alternatively, the logical channel identity can be changed via RLC bearer release and add.</w:t>
      </w:r>
    </w:p>
    <w:p w14:paraId="41717D4B" w14:textId="77777777" w:rsidR="007676AA" w:rsidRPr="000F487A" w:rsidRDefault="007676AA" w:rsidP="007676AA">
      <w:pPr>
        <w:pStyle w:val="NO"/>
      </w:pPr>
      <w:r w:rsidRPr="00EE1588">
        <w:t>NOTE 3:</w:t>
      </w:r>
      <w:r w:rsidRPr="00EE1588">
        <w:tab/>
        <w:t>For NE-DC and NR-DC: Release.</w:t>
      </w:r>
    </w:p>
    <w:p w14:paraId="39E06C4E" w14:textId="77777777" w:rsidR="007676AA" w:rsidRPr="004C2EF1" w:rsidRDefault="007676AA" w:rsidP="007676AA">
      <w:pPr>
        <w:rPr>
          <w:i/>
        </w:rPr>
      </w:pPr>
      <w:r w:rsidRPr="004C2EF1">
        <w:rPr>
          <w:rFonts w:eastAsia="DengXian"/>
          <w:lang w:eastAsia="zh-CN"/>
        </w:rPr>
        <w:lastRenderedPageBreak/>
        <w:t xml:space="preserve">In TS 38.331, </w:t>
      </w:r>
      <w:r w:rsidRPr="004C2EF1">
        <w:rPr>
          <w:i/>
        </w:rPr>
        <w:t>reestablishPDCP</w:t>
      </w:r>
      <w:r w:rsidRPr="004C2EF1">
        <w:t xml:space="preserve"> in the </w:t>
      </w:r>
      <w:r w:rsidRPr="004C2EF1">
        <w:rPr>
          <w:i/>
        </w:rPr>
        <w:t>RadioBearerConfig</w:t>
      </w:r>
      <w:r w:rsidRPr="004C2EF1">
        <w:rPr>
          <w:rFonts w:eastAsia="DengXian"/>
          <w:lang w:eastAsia="zh-CN"/>
        </w:rPr>
        <w:t xml:space="preserve"> IE are described as follows</w:t>
      </w:r>
      <w:r w:rsidRPr="004C2EF1">
        <w:rPr>
          <w:rFonts w:eastAsia="DengXian"/>
          <w:lang w:eastAsia="zh-CN"/>
        </w:rPr>
        <w:t>：</w:t>
      </w:r>
    </w:p>
    <w:p w14:paraId="71A7BFCE" w14:textId="77777777" w:rsidR="007676AA" w:rsidRPr="004C2EF1" w:rsidRDefault="007676AA" w:rsidP="007676AA">
      <w:pPr>
        <w:keepNext/>
        <w:keepLines/>
        <w:pBdr>
          <w:top w:val="single" w:sz="4" w:space="1" w:color="auto"/>
          <w:left w:val="single" w:sz="4" w:space="4" w:color="auto"/>
          <w:bottom w:val="single" w:sz="4" w:space="1" w:color="auto"/>
          <w:right w:val="single" w:sz="4" w:space="4" w:color="auto"/>
        </w:pBdr>
        <w:spacing w:after="0"/>
        <w:rPr>
          <w:lang w:eastAsia="sv-SE"/>
        </w:rPr>
      </w:pPr>
      <w:r w:rsidRPr="004C2EF1">
        <w:rPr>
          <w:b/>
          <w:i/>
          <w:lang w:eastAsia="sv-SE"/>
        </w:rPr>
        <w:t>reestablishPDCP</w:t>
      </w:r>
    </w:p>
    <w:p w14:paraId="4B762903" w14:textId="77777777" w:rsidR="007676AA" w:rsidRPr="004C2EF1" w:rsidRDefault="007676AA" w:rsidP="007676AA">
      <w:pPr>
        <w:pBdr>
          <w:top w:val="single" w:sz="4" w:space="1" w:color="auto"/>
          <w:left w:val="single" w:sz="4" w:space="4" w:color="auto"/>
          <w:bottom w:val="single" w:sz="4" w:space="1" w:color="auto"/>
          <w:right w:val="single" w:sz="4" w:space="4" w:color="auto"/>
        </w:pBdr>
        <w:rPr>
          <w:rFonts w:eastAsia="DengXian"/>
          <w:lang w:eastAsia="zh-CN"/>
        </w:rPr>
      </w:pPr>
      <w:r w:rsidRPr="004C2EF1">
        <w:rPr>
          <w:lang w:eastAsia="sv-SE"/>
        </w:rPr>
        <w:t xml:space="preserve">Indicates that PDCP should be re-established. </w:t>
      </w:r>
      <w:r w:rsidRPr="004C2EF1">
        <w:rPr>
          <w:color w:val="FF0000"/>
          <w:lang w:eastAsia="sv-SE"/>
        </w:rPr>
        <w:t xml:space="preserve">Network sets this to </w:t>
      </w:r>
      <w:r w:rsidRPr="004C2EF1">
        <w:rPr>
          <w:i/>
          <w:iCs/>
          <w:color w:val="FF0000"/>
        </w:rPr>
        <w:t>true</w:t>
      </w:r>
      <w:r w:rsidRPr="004C2EF1">
        <w:rPr>
          <w:color w:val="FF0000"/>
          <w:lang w:eastAsia="sv-SE"/>
        </w:rPr>
        <w:t xml:space="preserve"> whenever the security key used for this radio bearer changes. </w:t>
      </w:r>
      <w:r w:rsidRPr="004C2EF1">
        <w:rPr>
          <w:lang w:eastAsia="sv-SE"/>
        </w:rPr>
        <w:t xml:space="preserve">Key change could for example be due to termination point change for the bearer, reconfiguration with sync, resuming an RRC connection, or the first reconfiguration after reestablishment. It is also applicable for LTE procedures when NR PDCP is configured. Network doesn't include this field </w:t>
      </w:r>
      <w:r w:rsidRPr="004C2EF1">
        <w:rPr>
          <w:lang w:eastAsia="ja-JP"/>
        </w:rPr>
        <w:t xml:space="preserve">for DRB </w:t>
      </w:r>
      <w:r w:rsidRPr="004C2EF1">
        <w:rPr>
          <w:lang w:eastAsia="sv-SE"/>
        </w:rPr>
        <w:t xml:space="preserve">if </w:t>
      </w:r>
      <w:r w:rsidRPr="004C2EF1">
        <w:rPr>
          <w:lang w:eastAsia="ja-JP"/>
        </w:rPr>
        <w:t>the bearer is configured as DAPS bearer</w:t>
      </w:r>
      <w:r w:rsidRPr="004C2EF1">
        <w:rPr>
          <w:lang w:eastAsia="sv-SE"/>
        </w:rPr>
        <w:t>.</w:t>
      </w:r>
    </w:p>
    <w:p w14:paraId="5F23DB4D" w14:textId="17B18D44" w:rsidR="00763CFD" w:rsidRDefault="007676AA" w:rsidP="007676AA">
      <w:pPr>
        <w:spacing w:beforeLines="50" w:before="120"/>
        <w:rPr>
          <w:lang w:eastAsia="zh-CN"/>
        </w:rPr>
      </w:pPr>
      <w:r w:rsidRPr="004C2EF1">
        <w:rPr>
          <w:lang w:eastAsia="zh-CN"/>
        </w:rPr>
        <w:t>In legacy procedure</w:t>
      </w:r>
      <w:r>
        <w:rPr>
          <w:lang w:eastAsia="zh-CN"/>
        </w:rPr>
        <w:t>s</w:t>
      </w:r>
      <w:r w:rsidRPr="004C2EF1">
        <w:rPr>
          <w:lang w:eastAsia="zh-CN"/>
        </w:rPr>
        <w:t xml:space="preserve">, the network </w:t>
      </w:r>
      <w:r>
        <w:rPr>
          <w:lang w:eastAsia="zh-CN"/>
        </w:rPr>
        <w:t>indicates</w:t>
      </w:r>
      <w:r w:rsidRPr="004C2EF1">
        <w:rPr>
          <w:lang w:eastAsia="zh-CN"/>
        </w:rPr>
        <w:t xml:space="preserve"> whether to re-establish PDCP </w:t>
      </w:r>
      <w:r>
        <w:rPr>
          <w:lang w:eastAsia="zh-CN"/>
        </w:rPr>
        <w:t xml:space="preserve">or not for each radio bearer </w:t>
      </w:r>
      <w:r>
        <w:rPr>
          <w:lang w:eastAsia="zh-CN"/>
        </w:rPr>
        <w:t xml:space="preserve">and whether to re-establish RLC </w:t>
      </w:r>
      <w:r>
        <w:rPr>
          <w:lang w:eastAsia="zh-CN"/>
        </w:rPr>
        <w:t>for each radio bearer</w:t>
      </w:r>
      <w:r>
        <w:rPr>
          <w:lang w:eastAsia="zh-CN"/>
        </w:rPr>
        <w:t xml:space="preserve">. </w:t>
      </w:r>
      <w:r w:rsidRPr="004C2EF1">
        <w:rPr>
          <w:lang w:eastAsia="zh-CN"/>
        </w:rPr>
        <w:t>In</w:t>
      </w:r>
      <w:r>
        <w:rPr>
          <w:lang w:eastAsia="zh-CN"/>
        </w:rPr>
        <w:t xml:space="preserve"> </w:t>
      </w:r>
      <w:r w:rsidRPr="004C2EF1">
        <w:rPr>
          <w:lang w:eastAsia="zh-CN"/>
        </w:rPr>
        <w:t xml:space="preserve">subsequent CPC, </w:t>
      </w:r>
      <w:r>
        <w:rPr>
          <w:lang w:eastAsia="zh-CN"/>
        </w:rPr>
        <w:t>the same target configuration is used regardless of which PSCell is the source PSCell, which may belong to the same SN or to a different SN. If the source and the target PSCell belong to the same SN, there is no need to change the SN key while it is necessary to change it if they belong to different SNs.</w:t>
      </w:r>
    </w:p>
    <w:p w14:paraId="6A74B782" w14:textId="4FDA1A67" w:rsidR="006414A6" w:rsidRDefault="00763CFD" w:rsidP="007676AA">
      <w:pPr>
        <w:spacing w:beforeLines="50" w:before="120"/>
        <w:rPr>
          <w:lang w:eastAsia="zh-CN"/>
        </w:rPr>
      </w:pPr>
      <w:r>
        <w:rPr>
          <w:lang w:eastAsia="zh-CN"/>
        </w:rPr>
        <w:t xml:space="preserve">For LTM, a mechanism was created to trigger different </w:t>
      </w:r>
      <w:r w:rsidR="006414A6">
        <w:rPr>
          <w:lang w:eastAsia="zh-CN"/>
        </w:rPr>
        <w:t xml:space="preserve">UE autonomous </w:t>
      </w:r>
      <w:r>
        <w:rPr>
          <w:lang w:eastAsia="zh-CN"/>
        </w:rPr>
        <w:t>L2 actions</w:t>
      </w:r>
      <w:r w:rsidR="006414A6">
        <w:rPr>
          <w:lang w:eastAsia="zh-CN"/>
        </w:rPr>
        <w:t xml:space="preserve"> depending whether LTM is intra-DU or inter-DU. In the RRC running CR, when the UE is in NR-DC, the UE initiates actions on PDCP of MN-terminated and of SN-terminated bearers. One could think of doing a similar kind of optimization</w:t>
      </w:r>
      <w:r w:rsidR="00572743">
        <w:rPr>
          <w:lang w:eastAsia="zh-CN"/>
        </w:rPr>
        <w:t xml:space="preserve"> for subsequent CPAC execution.</w:t>
      </w:r>
    </w:p>
    <w:p w14:paraId="5DBA44A2" w14:textId="5BFA4FFF" w:rsidR="006414A6" w:rsidRDefault="006414A6" w:rsidP="007676AA">
      <w:pPr>
        <w:spacing w:beforeLines="50" w:before="120"/>
        <w:rPr>
          <w:lang w:eastAsia="zh-CN"/>
        </w:rPr>
      </w:pPr>
      <w:r>
        <w:rPr>
          <w:lang w:eastAsia="zh-CN"/>
        </w:rPr>
        <w:t>However, for subsequent CPAC execution, the whole configuration of SN-terminated bearers and of the SCG may be cha</w:t>
      </w:r>
      <w:r w:rsidR="00572743">
        <w:rPr>
          <w:lang w:eastAsia="zh-CN"/>
        </w:rPr>
        <w:t>nged, certain bearers may change type while others not. An optimized handling would need to be properly configured by the network, taking into account every source configuration possible. Given that there are still many open issues for subsequent CPAC execution and a lot of work remains for the whole WI, we suggest not taking such a direction.</w:t>
      </w:r>
    </w:p>
    <w:p w14:paraId="79F2D724" w14:textId="1ECB6C9C" w:rsidR="007676AA" w:rsidRPr="00572743" w:rsidRDefault="00572743" w:rsidP="007676AA">
      <w:pPr>
        <w:pStyle w:val="Proposal"/>
        <w:rPr>
          <w:rFonts w:eastAsia="DengXian"/>
          <w:lang w:eastAsia="zh-CN"/>
        </w:rPr>
      </w:pPr>
      <w:r>
        <w:rPr>
          <w:rFonts w:eastAsia="DengXian"/>
          <w:lang w:eastAsia="zh-CN"/>
        </w:rPr>
        <w:t>No optimization of L2 handing is introduced for MN-configured subsequent CPAC execution, e.g. to distinguish intra-SN and inter-SN reconfigurations.</w:t>
      </w:r>
    </w:p>
    <w:p w14:paraId="6BC63E03" w14:textId="42223EA1" w:rsidR="00661AC3" w:rsidRPr="006D3941" w:rsidRDefault="00DA7DBB" w:rsidP="006D3941">
      <w:pPr>
        <w:pStyle w:val="Heading2"/>
        <w:rPr>
          <w:rFonts w:eastAsia="SimSun"/>
          <w:lang w:eastAsia="zh-CN"/>
        </w:rPr>
      </w:pPr>
      <w:r>
        <w:rPr>
          <w:rFonts w:eastAsia="SimSun"/>
          <w:lang w:eastAsia="zh-CN"/>
        </w:rPr>
        <w:t>2.</w:t>
      </w:r>
      <w:r w:rsidR="00874BDE">
        <w:rPr>
          <w:rFonts w:eastAsia="SimSun"/>
          <w:lang w:eastAsia="zh-CN"/>
        </w:rPr>
        <w:t>2</w:t>
      </w:r>
      <w:r>
        <w:rPr>
          <w:rFonts w:eastAsia="SimSun"/>
          <w:lang w:eastAsia="zh-CN"/>
        </w:rPr>
        <w:t xml:space="preserve"> </w:t>
      </w:r>
      <w:r w:rsidR="00572743">
        <w:rPr>
          <w:rFonts w:eastAsia="SimSun"/>
          <w:lang w:eastAsia="zh-CN"/>
        </w:rPr>
        <w:t>Subsequent CPAC e</w:t>
      </w:r>
      <w:r w:rsidR="005A2D59">
        <w:rPr>
          <w:rFonts w:eastAsia="SimSun"/>
          <w:lang w:eastAsia="zh-CN"/>
        </w:rPr>
        <w:t>xecution procedure</w:t>
      </w:r>
    </w:p>
    <w:p w14:paraId="34A8B931" w14:textId="27F2ACFB" w:rsidR="008F474B" w:rsidRDefault="00661AC3" w:rsidP="008F474B">
      <w:pPr>
        <w:rPr>
          <w:rFonts w:eastAsia="DengXian"/>
          <w:lang w:eastAsia="zh-CN"/>
        </w:rPr>
      </w:pPr>
      <w:r>
        <w:rPr>
          <w:rFonts w:eastAsia="DengXian"/>
          <w:lang w:eastAsia="zh-CN"/>
        </w:rPr>
        <w:t xml:space="preserve">RAN2#121bis has confirmed that the </w:t>
      </w:r>
      <w:r>
        <w:rPr>
          <w:rFonts w:eastAsia="DengXian" w:hint="eastAsia"/>
          <w:lang w:eastAsia="zh-CN"/>
        </w:rPr>
        <w:t>reference</w:t>
      </w:r>
      <w:r>
        <w:rPr>
          <w:rFonts w:eastAsia="DengXian"/>
          <w:lang w:eastAsia="zh-CN"/>
        </w:rPr>
        <w:t xml:space="preserve"> configuration of subsequent CPAC follows the similar design as LTM in principle. Meanwhile, the FFSs about whether the reference SCG configuration is optional</w:t>
      </w:r>
      <w:r>
        <w:rPr>
          <w:rFonts w:eastAsia="DengXian" w:hint="eastAsia"/>
          <w:lang w:eastAsia="zh-CN"/>
        </w:rPr>
        <w:t>,</w:t>
      </w:r>
      <w:r>
        <w:rPr>
          <w:rFonts w:eastAsia="DengXian"/>
          <w:lang w:eastAsia="zh-CN"/>
        </w:rPr>
        <w:t xml:space="preserve"> and if present, could be empty, have been pointed out. </w:t>
      </w:r>
      <w:r w:rsidR="008F474B">
        <w:rPr>
          <w:rFonts w:eastAsia="DengXian"/>
          <w:lang w:eastAsia="zh-CN"/>
        </w:rPr>
        <w:t>For the design of reference configuration in LTM, RAN2 made the following agreements:</w:t>
      </w:r>
    </w:p>
    <w:p w14:paraId="68F7A326" w14:textId="77777777" w:rsidR="008F474B" w:rsidRPr="001D4D51" w:rsidRDefault="008F474B" w:rsidP="008F474B">
      <w:pPr>
        <w:pStyle w:val="Agreement"/>
      </w:pPr>
      <w:r>
        <w:t>Reference config can be empty</w:t>
      </w:r>
    </w:p>
    <w:p w14:paraId="7F3AD96B" w14:textId="77777777" w:rsidR="008F474B" w:rsidRPr="00C52452" w:rsidRDefault="008F474B" w:rsidP="008F474B">
      <w:pPr>
        <w:pStyle w:val="Agreement"/>
      </w:pPr>
      <w:r>
        <w:t>In the RRC procedures, the candidate delta configuration is applied on top of the reference configuration to form a complete candidate configuration when the UE receives the LTM configuration (before the LTM cell switch</w:t>
      </w:r>
      <w:r w:rsidRPr="00752470">
        <w:t>). UE implementation can postpone that step to the reception of the LTM cell switch command. FFS Discuss early vs late compliance check</w:t>
      </w:r>
      <w:r>
        <w:t xml:space="preserve">. </w:t>
      </w:r>
    </w:p>
    <w:p w14:paraId="0FB3DE4D" w14:textId="77777777" w:rsidR="008F474B" w:rsidRPr="00C52452" w:rsidRDefault="008F474B" w:rsidP="008F474B">
      <w:pPr>
        <w:pStyle w:val="Agreement"/>
        <w:rPr>
          <w:bCs/>
        </w:rPr>
      </w:pPr>
      <w:r w:rsidRPr="00C52452">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C52452">
        <w:rPr>
          <w:bCs/>
        </w:rPr>
        <w:t xml:space="preserve">FFS whether we can rely on a modified version of the reconfiguration procedure with </w:t>
      </w:r>
      <w:proofErr w:type="spellStart"/>
      <w:r w:rsidRPr="00C52452">
        <w:rPr>
          <w:bCs/>
        </w:rPr>
        <w:t>fullconfig</w:t>
      </w:r>
      <w:proofErr w:type="spellEnd"/>
      <w:r w:rsidRPr="00C52452">
        <w:rPr>
          <w:bCs/>
        </w:rPr>
        <w:t xml:space="preserve"> flag set. FFS how to make sure the procedures work in case the LTM candidate configuration is a complete configuration.</w:t>
      </w:r>
    </w:p>
    <w:p w14:paraId="07948D26" w14:textId="77777777" w:rsidR="008F474B" w:rsidRPr="008F474B" w:rsidRDefault="008F474B" w:rsidP="008F474B">
      <w:pPr>
        <w:rPr>
          <w:rFonts w:eastAsia="DengXian"/>
          <w:lang w:eastAsia="zh-CN"/>
        </w:rPr>
      </w:pPr>
    </w:p>
    <w:p w14:paraId="7982679A" w14:textId="77777777" w:rsidR="008F474B" w:rsidRPr="005D4810" w:rsidRDefault="008F474B" w:rsidP="008F474B">
      <w:pPr>
        <w:tabs>
          <w:tab w:val="num" w:pos="1619"/>
        </w:tabs>
        <w:spacing w:before="60"/>
        <w:ind w:left="1619" w:hanging="360"/>
        <w:rPr>
          <w:rFonts w:ascii="Arial" w:eastAsia="MS Mincho" w:hAnsi="Arial"/>
          <w:b/>
          <w:szCs w:val="24"/>
          <w:lang w:eastAsia="en-GB"/>
        </w:rPr>
      </w:pPr>
      <w:r w:rsidRPr="005D4810">
        <w:rPr>
          <w:rFonts w:ascii="Arial" w:eastAsia="MS Mincho" w:hAnsi="Arial"/>
          <w:b/>
          <w:szCs w:val="24"/>
          <w:lang w:eastAsia="en-GB"/>
        </w:rPr>
        <w:t xml:space="preserve">Whether the Reference configuration is a complete configuration or not is up to the network implementation. </w:t>
      </w:r>
    </w:p>
    <w:p w14:paraId="1ACD6DEB" w14:textId="77777777" w:rsidR="008F474B" w:rsidRPr="005D4810" w:rsidRDefault="008F474B" w:rsidP="008F474B">
      <w:pPr>
        <w:tabs>
          <w:tab w:val="num" w:pos="1619"/>
        </w:tabs>
        <w:spacing w:before="60"/>
        <w:ind w:left="1619" w:hanging="360"/>
        <w:rPr>
          <w:rFonts w:ascii="Arial" w:eastAsia="MS Mincho" w:hAnsi="Arial"/>
          <w:b/>
          <w:szCs w:val="24"/>
          <w:lang w:eastAsia="en-GB"/>
        </w:rPr>
      </w:pPr>
      <w:r w:rsidRPr="005D4810">
        <w:rPr>
          <w:rFonts w:ascii="Arial" w:eastAsia="MS Mincho" w:hAnsi="Arial"/>
          <w:b/>
          <w:szCs w:val="24"/>
          <w:lang w:eastAsia="en-GB"/>
        </w:rPr>
        <w:t xml:space="preserve">Reference configuration + LTM candidate configuration (in combination) has to be a complete configuration. </w:t>
      </w:r>
    </w:p>
    <w:p w14:paraId="20262CBB" w14:textId="77777777" w:rsidR="008F474B" w:rsidRPr="005D4810" w:rsidRDefault="008F474B" w:rsidP="008F474B">
      <w:pPr>
        <w:tabs>
          <w:tab w:val="num" w:pos="1619"/>
        </w:tabs>
        <w:spacing w:before="60"/>
        <w:ind w:left="1619" w:hanging="360"/>
        <w:rPr>
          <w:rFonts w:ascii="Arial" w:eastAsia="MS Mincho" w:hAnsi="Arial"/>
          <w:b/>
          <w:szCs w:val="24"/>
          <w:lang w:eastAsia="en-GB"/>
        </w:rPr>
      </w:pPr>
      <w:r w:rsidRPr="005D4810">
        <w:rPr>
          <w:rFonts w:ascii="Arial" w:eastAsia="MS Mincho" w:hAnsi="Arial"/>
          <w:b/>
          <w:szCs w:val="24"/>
          <w:lang w:eastAsia="en-GB"/>
        </w:rPr>
        <w:t xml:space="preserve">Confirm that only the replacement procedure (the “full config without L2 reset”) is supported for Execution of LTM cell switch. </w:t>
      </w:r>
    </w:p>
    <w:p w14:paraId="7329670D" w14:textId="5D85F9A4" w:rsidR="00170B76" w:rsidRDefault="00170B76" w:rsidP="00170B76">
      <w:pPr>
        <w:rPr>
          <w:rFonts w:eastAsia="SimSun"/>
          <w:lang w:eastAsia="zh-CN"/>
        </w:rPr>
      </w:pPr>
      <w:r>
        <w:rPr>
          <w:rFonts w:eastAsia="SimSun"/>
          <w:lang w:eastAsia="zh-CN"/>
        </w:rPr>
        <w:lastRenderedPageBreak/>
        <w:t>In LTM, the running RLC and PDCP entities are not released at LTM execution although their parameters are fully replaced and the need to do RLC re-establishment or PDCP data recovery is determined by a "</w:t>
      </w:r>
      <w:proofErr w:type="spellStart"/>
      <w:r>
        <w:rPr>
          <w:rFonts w:eastAsia="SimSun"/>
          <w:i/>
          <w:lang w:eastAsia="zh-CN"/>
        </w:rPr>
        <w:t>noResetId</w:t>
      </w:r>
      <w:proofErr w:type="spellEnd"/>
      <w:r>
        <w:rPr>
          <w:rFonts w:eastAsia="SimSun"/>
          <w:lang w:eastAsia="zh-CN"/>
        </w:rPr>
        <w:t>" associated with each LTM configuration and if its value is the same for the source and the target configuration, the UE will not perform any RLC re-establishment and PDCP data recovery for data bearers, while if the value is different, RLC re-establishment is triggered for all RLC bearers and PDCP data recovery is triggered for all PDCP entities of AM DRBs.</w:t>
      </w:r>
    </w:p>
    <w:p w14:paraId="34A23E7C" w14:textId="59D36410" w:rsidR="0055430B" w:rsidRDefault="00732488" w:rsidP="008716C6">
      <w:pPr>
        <w:rPr>
          <w:rFonts w:eastAsia="SimSun"/>
          <w:lang w:eastAsia="zh-CN"/>
        </w:rPr>
      </w:pPr>
      <w:r>
        <w:rPr>
          <w:rFonts w:eastAsia="SimSun"/>
          <w:lang w:eastAsia="zh-CN"/>
        </w:rPr>
        <w:t xml:space="preserve">For </w:t>
      </w:r>
      <w:r w:rsidR="0076617E">
        <w:rPr>
          <w:rFonts w:eastAsia="SimSun"/>
          <w:lang w:eastAsia="zh-CN"/>
        </w:rPr>
        <w:t xml:space="preserve">SN-configured subsequent CPAC, i.e. </w:t>
      </w:r>
      <w:r>
        <w:rPr>
          <w:rFonts w:eastAsia="SimSun"/>
          <w:lang w:eastAsia="zh-CN"/>
        </w:rPr>
        <w:t>intr</w:t>
      </w:r>
      <w:r w:rsidR="0055430B">
        <w:rPr>
          <w:rFonts w:eastAsia="SimSun"/>
          <w:lang w:eastAsia="zh-CN"/>
        </w:rPr>
        <w:t>a</w:t>
      </w:r>
      <w:r>
        <w:rPr>
          <w:rFonts w:eastAsia="SimSun"/>
          <w:lang w:eastAsia="zh-CN"/>
        </w:rPr>
        <w:t>-SN subsequent CPAC without MN involvement, at first glance, a similar method could be used to determine the need for RLC re-establishment and PDCP data recovery. However, using this requires a "complete configuration" procedure, the LTM procedure relies on LTM fields and may not be reusable as it is and SCG LTM may anyway not be supported in Rel-18.</w:t>
      </w:r>
      <w:r w:rsidR="0055430B">
        <w:rPr>
          <w:rFonts w:eastAsia="SimSun"/>
          <w:lang w:eastAsia="zh-CN"/>
        </w:rPr>
        <w:t xml:space="preserve"> A simple solution could be to always release and add the SCG at subsequent CPAC execution</w:t>
      </w:r>
      <w:r w:rsidR="00FC2B08">
        <w:rPr>
          <w:rFonts w:eastAsia="SimSun"/>
          <w:lang w:eastAsia="zh-CN"/>
        </w:rPr>
        <w:t xml:space="preserve"> while executing the normal delta signalling procedure</w:t>
      </w:r>
      <w:r w:rsidR="0055430B">
        <w:rPr>
          <w:rFonts w:eastAsia="SimSun"/>
          <w:lang w:eastAsia="zh-CN"/>
        </w:rPr>
        <w:t>, similarly to the MRDC release and addition flag but without any MN message.</w:t>
      </w:r>
    </w:p>
    <w:p w14:paraId="233166BB" w14:textId="77777777" w:rsidR="00E65915" w:rsidRPr="00F001DB" w:rsidRDefault="00E65915" w:rsidP="00E65915">
      <w:pPr>
        <w:pStyle w:val="Proposal"/>
        <w:rPr>
          <w:rFonts w:eastAsia="DengXian"/>
          <w:lang w:eastAsia="zh-CN"/>
        </w:rPr>
      </w:pPr>
      <w:r>
        <w:t>At execution of SN-configured subsequent CPAC (i.e. for intra-SN subsequent CPAC without MN involvement), the UE releases the SCG (including the SCG configuration) and applies the generated complete configuration according to the Rel-15 delta reconfiguration procedure (5.3.5.3).</w:t>
      </w:r>
    </w:p>
    <w:p w14:paraId="393EE276" w14:textId="77777777" w:rsidR="00E65915" w:rsidRDefault="00E65915" w:rsidP="00E65915">
      <w:pPr>
        <w:rPr>
          <w:rFonts w:eastAsia="SimSun"/>
          <w:lang w:eastAsia="zh-CN"/>
        </w:rPr>
      </w:pPr>
      <w:r>
        <w:rPr>
          <w:rFonts w:eastAsia="SimSun"/>
          <w:lang w:eastAsia="zh-CN"/>
        </w:rPr>
        <w:t>For MN-configured subsequent CPAC (allowing inter-SN subsequent CPAC), there is the need to perform PDCP re-establishment for all SN-terminated bearers and to do RLC re-establishment for all RLC bearers serving these bearers, which may be MCG or SCG RLC bearers. Depending on the source configuration, a particular DRB may be an MCG, an SCG or a split bearer which may require different handling and it is difficult to determine a procedure to handle every case. The full configuration procedure is already suitable to apply a complete configuration from any source configuration, so for simplicity, it could also be used.</w:t>
      </w:r>
    </w:p>
    <w:p w14:paraId="3C828A21" w14:textId="77777777" w:rsidR="00E65915" w:rsidRPr="00FC2B08" w:rsidRDefault="00E65915" w:rsidP="00E65915">
      <w:pPr>
        <w:pStyle w:val="Proposal"/>
      </w:pPr>
      <w:r>
        <w:t>At execution of MN-configured subsequent CPC (needed for inter-SN subsequent CPAC), the UE applies the generated complete configuration according to the Rel-15 full configuration procedure (5.3.5.11).</w:t>
      </w:r>
    </w:p>
    <w:p w14:paraId="76F9F5D7" w14:textId="77777777" w:rsidR="00E65915" w:rsidRDefault="00E65915" w:rsidP="00E65915">
      <w:pPr>
        <w:rPr>
          <w:rFonts w:eastAsia="SimSun"/>
          <w:lang w:eastAsia="zh-CN"/>
        </w:rPr>
      </w:pPr>
      <w:r>
        <w:rPr>
          <w:rFonts w:eastAsia="SimSun"/>
          <w:lang w:eastAsia="zh-CN"/>
        </w:rPr>
        <w:t xml:space="preserve">There were discussions about the possibility for the reference configuration to be absent or empty. If the reference configuration is empty, it means that the configuration to be applied is the candidate delta configuration. It was argued by several companies that an empty reference configuration was strange and that is was preferable that it was not configured instead. If this would mean that a different execution procedure is used depending whether the reference configuration is configured or not, this would increase the UE complexity while not really bringing any gain. </w:t>
      </w:r>
    </w:p>
    <w:p w14:paraId="6E5941D9" w14:textId="77777777" w:rsidR="00E65915" w:rsidRPr="009F2EBB" w:rsidRDefault="00E65915" w:rsidP="00E65915">
      <w:pPr>
        <w:pStyle w:val="Proposal"/>
        <w:rPr>
          <w:rFonts w:eastAsia="DengXian"/>
          <w:lang w:eastAsia="zh-CN"/>
        </w:rPr>
      </w:pPr>
      <w:r>
        <w:t>If it is allowed that the reference configuration is not configured, the UE behaviour is exactly the same as if it would be configured and empty.</w:t>
      </w:r>
    </w:p>
    <w:p w14:paraId="20F9193A" w14:textId="1F772CCA" w:rsidR="002E72C5" w:rsidRDefault="00592839" w:rsidP="00572743">
      <w:pPr>
        <w:pStyle w:val="Heading2"/>
        <w:rPr>
          <w:rFonts w:eastAsia="SimSun"/>
          <w:lang w:eastAsia="zh-CN"/>
        </w:rPr>
      </w:pPr>
      <w:r>
        <w:rPr>
          <w:rFonts w:eastAsia="SimSun"/>
          <w:lang w:eastAsia="zh-CN"/>
        </w:rPr>
        <w:t>2.</w:t>
      </w:r>
      <w:r w:rsidR="00ED0623">
        <w:rPr>
          <w:rFonts w:eastAsia="SimSun"/>
          <w:lang w:eastAsia="zh-CN"/>
        </w:rPr>
        <w:t>3</w:t>
      </w:r>
      <w:r>
        <w:rPr>
          <w:rFonts w:eastAsia="SimSun"/>
          <w:lang w:eastAsia="zh-CN"/>
        </w:rPr>
        <w:t xml:space="preserve"> </w:t>
      </w:r>
      <w:r w:rsidR="00EE0851">
        <w:rPr>
          <w:rFonts w:eastAsia="SimSun"/>
          <w:lang w:eastAsia="zh-CN"/>
        </w:rPr>
        <w:t>S</w:t>
      </w:r>
      <w:r w:rsidR="00ED0623">
        <w:rPr>
          <w:rFonts w:eastAsia="SimSun"/>
          <w:lang w:eastAsia="zh-CN"/>
        </w:rPr>
        <w:t>k-counter handling</w:t>
      </w:r>
    </w:p>
    <w:p w14:paraId="4151A79B" w14:textId="1CB5D4EE" w:rsidR="000A66E4" w:rsidRDefault="000A66E4" w:rsidP="000A66E4">
      <w:pPr>
        <w:pStyle w:val="Proposal"/>
        <w:numPr>
          <w:ilvl w:val="0"/>
          <w:numId w:val="0"/>
        </w:numPr>
        <w:rPr>
          <w:rFonts w:eastAsiaTheme="minorEastAsia"/>
          <w:b w:val="0"/>
          <w:lang w:eastAsia="zh-CN"/>
        </w:rPr>
      </w:pPr>
      <w:r>
        <w:rPr>
          <w:rFonts w:eastAsiaTheme="minorEastAsia"/>
          <w:b w:val="0"/>
          <w:lang w:eastAsia="zh-CN"/>
        </w:rPr>
        <w:t xml:space="preserve">In the </w:t>
      </w:r>
      <w:r w:rsidR="00ED0623">
        <w:rPr>
          <w:rFonts w:eastAsiaTheme="minorEastAsia"/>
          <w:b w:val="0"/>
          <w:lang w:eastAsia="zh-CN"/>
        </w:rPr>
        <w:t xml:space="preserve">RAN2 email discussion following RAN2 123, </w:t>
      </w:r>
      <w:r w:rsidR="00690304">
        <w:rPr>
          <w:rFonts w:eastAsiaTheme="minorEastAsia"/>
          <w:b w:val="0"/>
          <w:lang w:eastAsia="zh-CN"/>
        </w:rPr>
        <w:t>the following is concluded</w:t>
      </w:r>
      <w:r>
        <w:rPr>
          <w:rFonts w:eastAsiaTheme="minorEastAsia"/>
          <w:b w:val="0"/>
          <w:lang w:eastAsia="zh-CN"/>
        </w:rPr>
        <w:t>:</w:t>
      </w:r>
    </w:p>
    <w:tbl>
      <w:tblPr>
        <w:tblStyle w:val="TableGrid"/>
        <w:tblW w:w="0" w:type="auto"/>
        <w:tblLook w:val="04A0" w:firstRow="1" w:lastRow="0" w:firstColumn="1" w:lastColumn="0" w:noHBand="0" w:noVBand="1"/>
      </w:tblPr>
      <w:tblGrid>
        <w:gridCol w:w="9631"/>
      </w:tblGrid>
      <w:tr w:rsidR="000A66E4" w14:paraId="325BC26E" w14:textId="77777777" w:rsidTr="004B72B4">
        <w:tc>
          <w:tcPr>
            <w:tcW w:w="9631" w:type="dxa"/>
          </w:tcPr>
          <w:p w14:paraId="72614835" w14:textId="77777777" w:rsidR="00690304" w:rsidRPr="00690304" w:rsidRDefault="00690304" w:rsidP="00690304">
            <w:pPr>
              <w:spacing w:line="259" w:lineRule="auto"/>
              <w:jc w:val="both"/>
              <w:rPr>
                <w:rFonts w:ascii="Arial" w:eastAsia="SimSun" w:hAnsi="Arial" w:cs="Arial"/>
                <w:b/>
                <w:bCs/>
              </w:rPr>
            </w:pPr>
            <w:r w:rsidRPr="00690304">
              <w:rPr>
                <w:rFonts w:ascii="Arial" w:eastAsia="SimSun" w:hAnsi="Arial" w:cs="Arial"/>
                <w:b/>
                <w:bCs/>
              </w:rPr>
              <w:t>Rel-18 Conditional-Reconfiguration Information element optionally include</w:t>
            </w:r>
          </w:p>
          <w:p w14:paraId="191C1317" w14:textId="77777777" w:rsidR="00690304" w:rsidRPr="00690304" w:rsidRDefault="00690304" w:rsidP="00690304">
            <w:pPr>
              <w:numPr>
                <w:ilvl w:val="0"/>
                <w:numId w:val="43"/>
              </w:numPr>
              <w:overflowPunct w:val="0"/>
              <w:autoSpaceDE w:val="0"/>
              <w:autoSpaceDN w:val="0"/>
              <w:adjustRightInd w:val="0"/>
              <w:spacing w:line="259" w:lineRule="auto"/>
              <w:contextualSpacing/>
              <w:jc w:val="both"/>
              <w:textAlignment w:val="baseline"/>
              <w:rPr>
                <w:rFonts w:ascii="Arial" w:eastAsia="MS Mincho" w:hAnsi="Arial" w:cs="Arial"/>
                <w:b/>
                <w:bCs/>
              </w:rPr>
            </w:pPr>
            <w:r w:rsidRPr="00690304">
              <w:rPr>
                <w:rFonts w:ascii="Arial" w:eastAsia="MS Mincho" w:hAnsi="Arial" w:cs="Arial"/>
                <w:b/>
                <w:bCs/>
              </w:rPr>
              <w:t xml:space="preserve">List of </w:t>
            </w:r>
            <w:r w:rsidRPr="00690304">
              <w:rPr>
                <w:rFonts w:ascii="Arial" w:eastAsia="MS Mincho" w:hAnsi="Arial" w:cs="Arial"/>
                <w:b/>
                <w:bCs/>
                <w:i/>
                <w:iCs/>
                <w:u w:val="single"/>
              </w:rPr>
              <w:t>Group-ID</w:t>
            </w:r>
            <w:r w:rsidRPr="00690304">
              <w:rPr>
                <w:rFonts w:ascii="Arial" w:eastAsia="MS Mincho" w:hAnsi="Arial" w:cs="Arial"/>
                <w:b/>
                <w:bCs/>
              </w:rPr>
              <w:t xml:space="preserve"> and associated SK-counter values outside the candidate conditional configurations.</w:t>
            </w:r>
          </w:p>
          <w:p w14:paraId="65151A51" w14:textId="77777777" w:rsidR="00690304" w:rsidRPr="00690304" w:rsidRDefault="00690304" w:rsidP="00690304">
            <w:pPr>
              <w:numPr>
                <w:ilvl w:val="0"/>
                <w:numId w:val="43"/>
              </w:numPr>
              <w:overflowPunct w:val="0"/>
              <w:autoSpaceDE w:val="0"/>
              <w:autoSpaceDN w:val="0"/>
              <w:adjustRightInd w:val="0"/>
              <w:spacing w:line="259" w:lineRule="auto"/>
              <w:contextualSpacing/>
              <w:jc w:val="both"/>
              <w:textAlignment w:val="baseline"/>
              <w:rPr>
                <w:rFonts w:ascii="Arial" w:eastAsia="MS Mincho" w:hAnsi="Arial" w:cs="Arial"/>
              </w:rPr>
            </w:pPr>
            <w:r w:rsidRPr="00690304">
              <w:rPr>
                <w:rFonts w:ascii="Arial" w:eastAsia="MS Mincho" w:hAnsi="Arial" w:cs="Arial"/>
              </w:rPr>
              <w:t xml:space="preserve">The </w:t>
            </w:r>
            <w:r w:rsidRPr="00690304">
              <w:rPr>
                <w:rFonts w:ascii="Arial" w:eastAsia="MS Mincho" w:hAnsi="Arial" w:cs="Arial"/>
                <w:b/>
                <w:bCs/>
                <w:i/>
                <w:iCs/>
                <w:u w:val="single"/>
              </w:rPr>
              <w:t>Group-ID</w:t>
            </w:r>
            <w:r w:rsidRPr="00690304">
              <w:rPr>
                <w:rFonts w:ascii="Arial" w:eastAsia="MS Mincho" w:hAnsi="Arial" w:cs="Arial"/>
              </w:rPr>
              <w:t xml:space="preserve"> parameter is included within each candidate conditional configuration marked for subsequent-CPAC.</w:t>
            </w:r>
          </w:p>
          <w:p w14:paraId="7EC04D20" w14:textId="759F81C5" w:rsidR="000A66E4" w:rsidRPr="009D00C7" w:rsidRDefault="00690304" w:rsidP="00690304">
            <w:pPr>
              <w:pStyle w:val="Agreement"/>
              <w:tabs>
                <w:tab w:val="clear" w:pos="1619"/>
                <w:tab w:val="num" w:pos="1276"/>
              </w:tabs>
              <w:ind w:left="426"/>
              <w:rPr>
                <w:lang w:val="en-US"/>
              </w:rPr>
            </w:pPr>
            <w:r w:rsidRPr="00690304">
              <w:rPr>
                <w:rFonts w:eastAsia="SimSun" w:cs="Arial"/>
                <w:bCs/>
                <w:szCs w:val="20"/>
                <w:lang w:eastAsia="en-US"/>
              </w:rPr>
              <w:t xml:space="preserve">Common Understanding on SK-Counter maintenance: The Group-ID and SK-Counter-values configured by network is maintained at UE after S-CPAC executions and the SK-Counter-Values are also updated after CPAC execution depending on the usage of SK-counter. </w:t>
            </w:r>
            <w:r w:rsidRPr="00690304">
              <w:rPr>
                <w:rFonts w:eastAsia="SimSun" w:cs="Arial"/>
                <w:bCs/>
                <w:color w:val="FF0000"/>
                <w:szCs w:val="20"/>
                <w:lang w:eastAsia="en-US"/>
              </w:rPr>
              <w:t>RAN2 to discuss further how the UE maintains the SK-counter list across cell changes.</w:t>
            </w:r>
          </w:p>
        </w:tc>
      </w:tr>
    </w:tbl>
    <w:p w14:paraId="053ECEE8" w14:textId="0342556F" w:rsidR="000A66E4" w:rsidRDefault="000A66E4" w:rsidP="000A66E4">
      <w:pPr>
        <w:pStyle w:val="Proposal"/>
        <w:numPr>
          <w:ilvl w:val="0"/>
          <w:numId w:val="0"/>
        </w:numPr>
        <w:spacing w:beforeLines="50" w:before="120"/>
        <w:rPr>
          <w:rFonts w:eastAsiaTheme="minorEastAsia"/>
          <w:b w:val="0"/>
          <w:lang w:eastAsia="zh-CN"/>
        </w:rPr>
      </w:pPr>
    </w:p>
    <w:p w14:paraId="55943EB2" w14:textId="77777777" w:rsidR="000A66E4" w:rsidRPr="009D00C7" w:rsidRDefault="000A66E4" w:rsidP="000A66E4">
      <w:pPr>
        <w:jc w:val="both"/>
        <w:rPr>
          <w:rFonts w:eastAsiaTheme="minorEastAsia"/>
          <w:b/>
          <w:i/>
          <w:u w:val="single"/>
          <w:lang w:eastAsia="zh-CN"/>
        </w:rPr>
      </w:pPr>
      <w:r w:rsidRPr="009D00C7">
        <w:rPr>
          <w:rFonts w:eastAsiaTheme="minorEastAsia"/>
          <w:b/>
          <w:i/>
          <w:u w:val="single"/>
          <w:lang w:eastAsia="zh-CN"/>
        </w:rPr>
        <w:t>How the UE maintains the SK-counter list across cell changes</w:t>
      </w:r>
      <w:r w:rsidRPr="009D00C7" w:rsidDel="00FF2043">
        <w:rPr>
          <w:rFonts w:eastAsiaTheme="minorEastAsia"/>
          <w:b/>
          <w:i/>
          <w:u w:val="single"/>
          <w:lang w:eastAsia="zh-CN"/>
        </w:rPr>
        <w:t xml:space="preserve"> </w:t>
      </w:r>
    </w:p>
    <w:p w14:paraId="33361725" w14:textId="77777777" w:rsidR="000A66E4" w:rsidRDefault="000A66E4" w:rsidP="000A66E4">
      <w:pPr>
        <w:rPr>
          <w:rFonts w:eastAsiaTheme="minorEastAsia"/>
          <w:lang w:eastAsia="zh-CN"/>
        </w:rPr>
      </w:pPr>
      <w:r>
        <w:rPr>
          <w:rFonts w:eastAsiaTheme="minorEastAsia"/>
          <w:lang w:eastAsia="zh-CN"/>
        </w:rPr>
        <w:t>In the email discussion, all the companies agreed to introduce an sk-counter list for each SN. Each sk-counter</w:t>
      </w:r>
      <w:r w:rsidRPr="00F65C2C">
        <w:rPr>
          <w:rFonts w:eastAsiaTheme="minorEastAsia"/>
          <w:lang w:eastAsia="zh-CN"/>
        </w:rPr>
        <w:t xml:space="preserve"> </w:t>
      </w:r>
      <w:r>
        <w:rPr>
          <w:rFonts w:eastAsiaTheme="minorEastAsia"/>
          <w:lang w:eastAsia="zh-CN"/>
        </w:rPr>
        <w:t>list can be identified by a Group-ID which can be i</w:t>
      </w:r>
      <w:r w:rsidRPr="009C78D0">
        <w:rPr>
          <w:rFonts w:eastAsiaTheme="minorEastAsia"/>
          <w:lang w:eastAsia="zh-CN"/>
        </w:rPr>
        <w:t>ncluded within each candidate conditional conf</w:t>
      </w:r>
      <w:r>
        <w:rPr>
          <w:rFonts w:eastAsiaTheme="minorEastAsia"/>
          <w:lang w:eastAsia="zh-CN"/>
        </w:rPr>
        <w:t xml:space="preserve">iguration marked for subsequent </w:t>
      </w:r>
      <w:r w:rsidRPr="009C78D0">
        <w:rPr>
          <w:rFonts w:eastAsiaTheme="minorEastAsia"/>
          <w:lang w:eastAsia="zh-CN"/>
        </w:rPr>
        <w:t>CPAC</w:t>
      </w:r>
      <w:r>
        <w:rPr>
          <w:rFonts w:eastAsiaTheme="minorEastAsia"/>
          <w:lang w:eastAsia="zh-CN"/>
        </w:rPr>
        <w:t xml:space="preserve">. When the UE receives the </w:t>
      </w:r>
      <w:r w:rsidRPr="009D00C7">
        <w:rPr>
          <w:rFonts w:eastAsiaTheme="minorEastAsia"/>
          <w:i/>
          <w:lang w:eastAsia="zh-CN"/>
        </w:rPr>
        <w:t>RRCReconfiguration</w:t>
      </w:r>
      <w:r w:rsidRPr="00F65C2C">
        <w:rPr>
          <w:rFonts w:eastAsiaTheme="minorEastAsia"/>
          <w:lang w:eastAsia="zh-CN"/>
        </w:rPr>
        <w:t xml:space="preserve"> message that includes </w:t>
      </w:r>
      <w:r>
        <w:rPr>
          <w:rFonts w:eastAsiaTheme="minorEastAsia"/>
          <w:lang w:eastAsia="zh-CN"/>
        </w:rPr>
        <w:t>subsequent CPAC configurations, the UE should store the list of sk-counter list and the associated Group-IDs in a new variable. If one sk-counter is used upon CPAC execution, the UE should remove the used sk-counter from the variable. Upon the next CPC execution, the UE should use the first sk-counter stored in the corresponding sk-counter list.</w:t>
      </w:r>
      <w:r w:rsidRPr="009D00C7" w:rsidDel="00FF2043">
        <w:rPr>
          <w:rFonts w:eastAsiaTheme="minorEastAsia"/>
          <w:lang w:eastAsia="zh-CN"/>
        </w:rPr>
        <w:t xml:space="preserve"> </w:t>
      </w:r>
    </w:p>
    <w:p w14:paraId="3D22B02C" w14:textId="44947986" w:rsidR="000A66E4" w:rsidRDefault="00690304" w:rsidP="000A66E4">
      <w:pPr>
        <w:pStyle w:val="Proposal"/>
        <w:numPr>
          <w:ilvl w:val="0"/>
          <w:numId w:val="10"/>
        </w:numPr>
        <w:rPr>
          <w:rFonts w:eastAsiaTheme="minorEastAsia"/>
          <w:lang w:eastAsia="zh-CN"/>
        </w:rPr>
      </w:pPr>
      <w:r>
        <w:rPr>
          <w:rFonts w:eastAsiaTheme="minorEastAsia"/>
          <w:lang w:eastAsia="zh-CN"/>
        </w:rPr>
        <w:lastRenderedPageBreak/>
        <w:t>As subsequent CPAC execution, when sk-counter needs to be changed:</w:t>
      </w:r>
      <w:r>
        <w:rPr>
          <w:rFonts w:eastAsiaTheme="minorEastAsia"/>
          <w:lang w:eastAsia="zh-CN"/>
        </w:rPr>
        <w:br/>
        <w:t xml:space="preserve">- the UE uses </w:t>
      </w:r>
      <w:r>
        <w:rPr>
          <w:rFonts w:eastAsiaTheme="minorEastAsia"/>
          <w:lang w:eastAsia="zh-CN"/>
        </w:rPr>
        <w:t xml:space="preserve">the first sk-counter </w:t>
      </w:r>
      <w:r>
        <w:rPr>
          <w:rFonts w:eastAsiaTheme="minorEastAsia"/>
          <w:lang w:eastAsia="zh-CN"/>
        </w:rPr>
        <w:t xml:space="preserve">value </w:t>
      </w:r>
      <w:r>
        <w:rPr>
          <w:rFonts w:eastAsiaTheme="minorEastAsia"/>
          <w:lang w:eastAsia="zh-CN"/>
        </w:rPr>
        <w:t xml:space="preserve">in the corresponding </w:t>
      </w:r>
      <w:r>
        <w:rPr>
          <w:rFonts w:eastAsiaTheme="minorEastAsia"/>
          <w:lang w:eastAsia="zh-CN"/>
        </w:rPr>
        <w:t xml:space="preserve">stored list of (unused) </w:t>
      </w:r>
      <w:r>
        <w:rPr>
          <w:rFonts w:eastAsiaTheme="minorEastAsia"/>
          <w:lang w:eastAsia="zh-CN"/>
        </w:rPr>
        <w:t xml:space="preserve">sk-counter </w:t>
      </w:r>
      <w:r>
        <w:rPr>
          <w:rFonts w:eastAsiaTheme="minorEastAsia"/>
          <w:lang w:eastAsia="zh-CN"/>
        </w:rPr>
        <w:t>values</w:t>
      </w:r>
      <w:r>
        <w:rPr>
          <w:rFonts w:eastAsiaTheme="minorEastAsia"/>
          <w:lang w:eastAsia="zh-CN"/>
        </w:rPr>
        <w:br/>
        <w:t>- the UE removes that sk-counter value from the stored list of sk-counter value</w:t>
      </w:r>
      <w:r w:rsidR="000A66E4">
        <w:rPr>
          <w:rFonts w:eastAsiaTheme="minorEastAsia"/>
          <w:lang w:eastAsia="zh-CN"/>
        </w:rPr>
        <w:t>.</w:t>
      </w:r>
    </w:p>
    <w:p w14:paraId="76CD57A1" w14:textId="77777777" w:rsidR="000A66E4" w:rsidRPr="009D00C7" w:rsidRDefault="000A66E4" w:rsidP="000A66E4">
      <w:pPr>
        <w:jc w:val="both"/>
        <w:rPr>
          <w:rFonts w:eastAsiaTheme="minorEastAsia"/>
          <w:b/>
          <w:i/>
          <w:u w:val="single"/>
          <w:lang w:eastAsia="zh-CN"/>
        </w:rPr>
      </w:pPr>
      <w:r w:rsidRPr="009D00C7">
        <w:rPr>
          <w:rFonts w:eastAsiaTheme="minorEastAsia"/>
          <w:b/>
          <w:i/>
          <w:u w:val="single"/>
          <w:lang w:eastAsia="zh-CN"/>
        </w:rPr>
        <w:t xml:space="preserve">Whether the </w:t>
      </w:r>
      <w:r>
        <w:rPr>
          <w:rFonts w:eastAsiaTheme="minorEastAsia"/>
          <w:b/>
          <w:i/>
          <w:u w:val="single"/>
          <w:lang w:eastAsia="zh-CN"/>
        </w:rPr>
        <w:t>RRC</w:t>
      </w:r>
      <w:r w:rsidRPr="00EF7AF1">
        <w:rPr>
          <w:rFonts w:eastAsiaTheme="minorEastAsia"/>
          <w:b/>
          <w:i/>
          <w:u w:val="single"/>
          <w:lang w:eastAsia="zh-CN"/>
        </w:rPr>
        <w:t>Reconfiguration</w:t>
      </w:r>
      <w:r>
        <w:rPr>
          <w:rFonts w:eastAsiaTheme="minorEastAsia"/>
          <w:b/>
          <w:i/>
          <w:u w:val="single"/>
          <w:lang w:eastAsia="zh-CN"/>
        </w:rPr>
        <w:t>Complete</w:t>
      </w:r>
      <w:r w:rsidRPr="00EF7AF1">
        <w:rPr>
          <w:rFonts w:eastAsiaTheme="minorEastAsia"/>
          <w:b/>
          <w:i/>
          <w:u w:val="single"/>
          <w:lang w:eastAsia="zh-CN"/>
        </w:rPr>
        <w:t xml:space="preserve"> message needs to include </w:t>
      </w:r>
      <w:r>
        <w:rPr>
          <w:rFonts w:eastAsiaTheme="minorEastAsia"/>
          <w:b/>
          <w:i/>
          <w:u w:val="single"/>
          <w:lang w:eastAsia="zh-CN"/>
        </w:rPr>
        <w:t xml:space="preserve">the </w:t>
      </w:r>
      <w:r w:rsidRPr="00EF7AF1">
        <w:rPr>
          <w:rFonts w:eastAsiaTheme="minorEastAsia"/>
          <w:b/>
          <w:i/>
          <w:u w:val="single"/>
          <w:lang w:eastAsia="zh-CN"/>
        </w:rPr>
        <w:t>selected SK-counter value</w:t>
      </w:r>
    </w:p>
    <w:p w14:paraId="3EA7BEEA" w14:textId="77777777" w:rsidR="000A66E4" w:rsidRDefault="000A66E4" w:rsidP="000A66E4">
      <w:pPr>
        <w:rPr>
          <w:rFonts w:eastAsiaTheme="minorEastAsia"/>
          <w:lang w:eastAsia="zh-CN"/>
        </w:rPr>
      </w:pPr>
      <w:r>
        <w:rPr>
          <w:rFonts w:eastAsiaTheme="minorEastAsia"/>
          <w:lang w:eastAsia="zh-CN"/>
        </w:rPr>
        <w:t>Many companies mentioned including</w:t>
      </w:r>
      <w:r w:rsidRPr="003A3D8D">
        <w:rPr>
          <w:rFonts w:eastAsiaTheme="minorEastAsia"/>
          <w:lang w:eastAsia="zh-CN"/>
        </w:rPr>
        <w:t xml:space="preserve"> selected SK-counter value </w:t>
      </w:r>
      <w:r>
        <w:rPr>
          <w:rFonts w:eastAsiaTheme="minorEastAsia"/>
          <w:lang w:eastAsia="zh-CN"/>
        </w:rPr>
        <w:t xml:space="preserve">in the </w:t>
      </w:r>
      <w:r w:rsidRPr="009D00C7">
        <w:rPr>
          <w:rFonts w:eastAsiaTheme="minorEastAsia"/>
          <w:i/>
          <w:lang w:eastAsia="zh-CN"/>
        </w:rPr>
        <w:t>RRCReconfigurationComplete</w:t>
      </w:r>
      <w:r w:rsidRPr="00F81961">
        <w:rPr>
          <w:rFonts w:eastAsiaTheme="minorEastAsia"/>
          <w:lang w:eastAsia="zh-CN"/>
        </w:rPr>
        <w:t xml:space="preserve"> message </w:t>
      </w:r>
      <w:r>
        <w:rPr>
          <w:rFonts w:eastAsiaTheme="minorEastAsia"/>
          <w:lang w:eastAsia="zh-CN"/>
        </w:rPr>
        <w:t>considering the mis</w:t>
      </w:r>
      <w:r w:rsidRPr="003A3D8D">
        <w:rPr>
          <w:rFonts w:eastAsiaTheme="minorEastAsia"/>
          <w:lang w:eastAsia="zh-CN"/>
        </w:rPr>
        <w:t>alignment and specific scenarios</w:t>
      </w:r>
      <w:r>
        <w:rPr>
          <w:rFonts w:eastAsiaTheme="minorEastAsia"/>
          <w:lang w:eastAsia="zh-CN"/>
        </w:rPr>
        <w:t xml:space="preserve">. An alternative way is to specify the same principle for the UE and the network to select the sk-counter to be used, e.g. using the sk-counter in order from the list. </w:t>
      </w:r>
    </w:p>
    <w:p w14:paraId="4453E190" w14:textId="77777777" w:rsidR="000A66E4" w:rsidRDefault="000A66E4" w:rsidP="000A66E4">
      <w:pPr>
        <w:rPr>
          <w:rFonts w:eastAsiaTheme="minorEastAsia"/>
          <w:lang w:eastAsia="zh-CN"/>
        </w:rPr>
      </w:pPr>
      <w:r>
        <w:rPr>
          <w:rFonts w:eastAsiaTheme="minorEastAsia"/>
          <w:lang w:eastAsia="zh-CN"/>
        </w:rPr>
        <w:t>For the following scenarios in which misalignment may occur:</w:t>
      </w:r>
    </w:p>
    <w:p w14:paraId="610120E2" w14:textId="77777777" w:rsidR="000A66E4" w:rsidRDefault="000A66E4" w:rsidP="000A66E4">
      <w:pPr>
        <w:pStyle w:val="ListParagraph"/>
        <w:numPr>
          <w:ilvl w:val="0"/>
          <w:numId w:val="46"/>
        </w:numPr>
        <w:ind w:firstLineChars="0"/>
        <w:rPr>
          <w:rFonts w:eastAsiaTheme="minorEastAsia"/>
          <w:lang w:eastAsia="zh-CN"/>
        </w:rPr>
      </w:pPr>
      <w:r w:rsidRPr="009D00C7">
        <w:rPr>
          <w:rFonts w:eastAsiaTheme="minorEastAsia"/>
          <w:lang w:eastAsia="zh-CN"/>
        </w:rPr>
        <w:t>Random access failure to the SN</w:t>
      </w:r>
      <w:r>
        <w:rPr>
          <w:rFonts w:eastAsiaTheme="minorEastAsia"/>
          <w:lang w:eastAsia="zh-CN"/>
        </w:rPr>
        <w:t xml:space="preserve">: </w:t>
      </w:r>
    </w:p>
    <w:p w14:paraId="03577A90" w14:textId="77777777" w:rsidR="000A66E4" w:rsidRPr="009D00C7" w:rsidRDefault="000A66E4" w:rsidP="000A66E4">
      <w:pPr>
        <w:rPr>
          <w:rFonts w:eastAsiaTheme="minorEastAsia"/>
          <w:lang w:eastAsia="zh-CN"/>
        </w:rPr>
      </w:pPr>
      <w:r w:rsidRPr="009D00C7">
        <w:rPr>
          <w:rFonts w:eastAsiaTheme="minorEastAsia"/>
          <w:lang w:eastAsia="zh-CN"/>
        </w:rPr>
        <w:t xml:space="preserve">In this case, the SN will still get the </w:t>
      </w:r>
      <w:r w:rsidRPr="009D00C7">
        <w:rPr>
          <w:rFonts w:eastAsiaTheme="minorEastAsia"/>
          <w:i/>
          <w:lang w:eastAsia="zh-CN"/>
        </w:rPr>
        <w:t>RRCReconfigurationComplete</w:t>
      </w:r>
      <w:r w:rsidRPr="009D00C7">
        <w:rPr>
          <w:rFonts w:eastAsiaTheme="minorEastAsia"/>
          <w:lang w:eastAsia="zh-CN"/>
        </w:rPr>
        <w:t xml:space="preserve"> forwarded by the MN, so there is no mismatch between the MN, the SN and the UE, all will consider one sk-counter/K</w:t>
      </w:r>
      <w:r w:rsidRPr="009D00C7">
        <w:rPr>
          <w:rFonts w:eastAsiaTheme="minorEastAsia"/>
          <w:vertAlign w:val="subscript"/>
          <w:lang w:eastAsia="zh-CN"/>
        </w:rPr>
        <w:t>SN</w:t>
      </w:r>
      <w:r w:rsidRPr="009D00C7">
        <w:rPr>
          <w:rFonts w:eastAsiaTheme="minorEastAsia"/>
          <w:lang w:eastAsia="zh-CN"/>
        </w:rPr>
        <w:t xml:space="preserve"> value used.</w:t>
      </w:r>
    </w:p>
    <w:p w14:paraId="4E058E79" w14:textId="77777777" w:rsidR="000A66E4" w:rsidRDefault="000A66E4" w:rsidP="000A66E4">
      <w:pPr>
        <w:pStyle w:val="ListParagraph"/>
        <w:numPr>
          <w:ilvl w:val="0"/>
          <w:numId w:val="46"/>
        </w:numPr>
        <w:ind w:firstLineChars="0"/>
        <w:rPr>
          <w:rFonts w:eastAsiaTheme="minorEastAsia"/>
          <w:lang w:eastAsia="zh-CN"/>
        </w:rPr>
      </w:pPr>
      <w:r>
        <w:rPr>
          <w:rFonts w:eastAsiaTheme="minorEastAsia"/>
          <w:lang w:eastAsia="zh-CN"/>
        </w:rPr>
        <w:t>T</w:t>
      </w:r>
      <w:r w:rsidRPr="00AD3527">
        <w:rPr>
          <w:rFonts w:eastAsiaTheme="minorEastAsia"/>
          <w:lang w:eastAsia="zh-CN"/>
        </w:rPr>
        <w:t xml:space="preserve">he </w:t>
      </w:r>
      <w:r w:rsidRPr="009D00C7">
        <w:rPr>
          <w:rFonts w:eastAsiaTheme="minorEastAsia"/>
          <w:i/>
          <w:lang w:eastAsia="zh-CN"/>
        </w:rPr>
        <w:t>RRCReconfigurationComplete</w:t>
      </w:r>
      <w:r>
        <w:rPr>
          <w:rFonts w:eastAsiaTheme="minorEastAsia"/>
          <w:lang w:eastAsia="zh-CN"/>
        </w:rPr>
        <w:t xml:space="preserve"> message to the MN</w:t>
      </w:r>
      <w:r w:rsidRPr="00AD3527">
        <w:rPr>
          <w:rFonts w:eastAsiaTheme="minorEastAsia"/>
          <w:lang w:eastAsia="zh-CN"/>
        </w:rPr>
        <w:t xml:space="preserve"> is lost</w:t>
      </w:r>
      <w:r>
        <w:rPr>
          <w:rFonts w:eastAsiaTheme="minorEastAsia"/>
          <w:lang w:eastAsia="zh-CN"/>
        </w:rPr>
        <w:t xml:space="preserve">: </w:t>
      </w:r>
    </w:p>
    <w:p w14:paraId="1A6E2C91" w14:textId="2F11F2C9" w:rsidR="00622C5D" w:rsidRDefault="000A66E4" w:rsidP="000A66E4">
      <w:pPr>
        <w:rPr>
          <w:rFonts w:eastAsiaTheme="minorEastAsia"/>
          <w:lang w:eastAsia="zh-CN"/>
        </w:rPr>
      </w:pPr>
      <w:r>
        <w:rPr>
          <w:rFonts w:eastAsiaTheme="minorEastAsia"/>
          <w:lang w:eastAsia="zh-CN"/>
        </w:rPr>
        <w:t>T</w:t>
      </w:r>
      <w:r w:rsidRPr="009D00C7">
        <w:rPr>
          <w:rFonts w:eastAsiaTheme="minorEastAsia"/>
          <w:lang w:eastAsia="zh-CN"/>
        </w:rPr>
        <w:t>his case</w:t>
      </w:r>
      <w:r>
        <w:rPr>
          <w:rFonts w:eastAsiaTheme="minorEastAsia"/>
          <w:lang w:eastAsia="zh-CN"/>
        </w:rPr>
        <w:t xml:space="preserve"> </w:t>
      </w:r>
      <w:r w:rsidRPr="00AD3527">
        <w:rPr>
          <w:rFonts w:eastAsiaTheme="minorEastAsia"/>
          <w:lang w:eastAsia="zh-CN"/>
        </w:rPr>
        <w:t xml:space="preserve">means </w:t>
      </w:r>
      <w:r w:rsidR="00622C5D">
        <w:rPr>
          <w:rFonts w:eastAsiaTheme="minorEastAsia"/>
          <w:lang w:eastAsia="zh-CN"/>
        </w:rPr>
        <w:t xml:space="preserve">the </w:t>
      </w:r>
      <w:r w:rsidRPr="00AD3527">
        <w:rPr>
          <w:rFonts w:eastAsiaTheme="minorEastAsia"/>
          <w:lang w:eastAsia="zh-CN"/>
        </w:rPr>
        <w:t xml:space="preserve">connection to the MN is lost and </w:t>
      </w:r>
      <w:r w:rsidR="00622C5D">
        <w:rPr>
          <w:rFonts w:eastAsiaTheme="minorEastAsia"/>
          <w:lang w:eastAsia="zh-CN"/>
        </w:rPr>
        <w:t>then</w:t>
      </w:r>
      <w:r>
        <w:rPr>
          <w:rFonts w:eastAsiaTheme="minorEastAsia"/>
          <w:lang w:eastAsia="zh-CN"/>
        </w:rPr>
        <w:t>,</w:t>
      </w:r>
      <w:r w:rsidRPr="00AD3527">
        <w:rPr>
          <w:rFonts w:eastAsiaTheme="minorEastAsia"/>
          <w:lang w:eastAsia="zh-CN"/>
        </w:rPr>
        <w:t xml:space="preserve"> the UE will release all SCG and selective SCG activation configuration and initiate re-establishment, </w:t>
      </w:r>
      <w:r w:rsidR="00622C5D">
        <w:rPr>
          <w:rFonts w:eastAsiaTheme="minorEastAsia"/>
          <w:lang w:eastAsia="zh-CN"/>
        </w:rPr>
        <w:t>so</w:t>
      </w:r>
      <w:r w:rsidRPr="00AD3527">
        <w:rPr>
          <w:rFonts w:eastAsiaTheme="minorEastAsia"/>
          <w:lang w:eastAsia="zh-CN"/>
        </w:rPr>
        <w:t xml:space="preserve"> the MN will also know </w:t>
      </w:r>
      <w:r>
        <w:rPr>
          <w:rFonts w:eastAsiaTheme="minorEastAsia"/>
          <w:lang w:eastAsia="zh-CN"/>
        </w:rPr>
        <w:t xml:space="preserve">the failure </w:t>
      </w:r>
      <w:r w:rsidRPr="00AD3527">
        <w:rPr>
          <w:rFonts w:eastAsiaTheme="minorEastAsia"/>
          <w:lang w:eastAsia="zh-CN"/>
        </w:rPr>
        <w:t xml:space="preserve">and inform </w:t>
      </w:r>
      <w:r>
        <w:rPr>
          <w:rFonts w:eastAsiaTheme="minorEastAsia"/>
          <w:lang w:eastAsia="zh-CN"/>
        </w:rPr>
        <w:t xml:space="preserve">the candidate </w:t>
      </w:r>
      <w:r w:rsidRPr="00AD3527">
        <w:rPr>
          <w:rFonts w:eastAsiaTheme="minorEastAsia"/>
          <w:lang w:eastAsia="zh-CN"/>
        </w:rPr>
        <w:t>SNs</w:t>
      </w:r>
      <w:r w:rsidR="00622C5D">
        <w:rPr>
          <w:rFonts w:eastAsiaTheme="minorEastAsia"/>
          <w:lang w:eastAsia="zh-CN"/>
        </w:rPr>
        <w:t xml:space="preserve">. </w:t>
      </w:r>
      <w:r>
        <w:rPr>
          <w:rFonts w:eastAsiaTheme="minorEastAsia"/>
          <w:lang w:eastAsia="zh-CN"/>
        </w:rPr>
        <w:t>Therefore, we</w:t>
      </w:r>
      <w:r w:rsidR="00622C5D">
        <w:rPr>
          <w:rFonts w:eastAsiaTheme="minorEastAsia"/>
          <w:lang w:eastAsia="zh-CN"/>
        </w:rPr>
        <w:t xml:space="preserve"> don't see any</w:t>
      </w:r>
      <w:r>
        <w:rPr>
          <w:rFonts w:eastAsiaTheme="minorEastAsia"/>
          <w:lang w:eastAsia="zh-CN"/>
        </w:rPr>
        <w:t xml:space="preserve"> scenario in which mis</w:t>
      </w:r>
      <w:r w:rsidRPr="003A3D8D">
        <w:rPr>
          <w:rFonts w:eastAsiaTheme="minorEastAsia"/>
          <w:lang w:eastAsia="zh-CN"/>
        </w:rPr>
        <w:t>alignment</w:t>
      </w:r>
      <w:r w:rsidRPr="009D00C7" w:rsidDel="00FF2043">
        <w:rPr>
          <w:rFonts w:eastAsiaTheme="minorEastAsia"/>
          <w:lang w:eastAsia="zh-CN"/>
        </w:rPr>
        <w:t xml:space="preserve"> </w:t>
      </w:r>
      <w:r>
        <w:rPr>
          <w:rFonts w:eastAsiaTheme="minorEastAsia"/>
          <w:lang w:eastAsia="zh-CN"/>
        </w:rPr>
        <w:t xml:space="preserve">between the UE and the network </w:t>
      </w:r>
      <w:r w:rsidR="00622C5D">
        <w:rPr>
          <w:rFonts w:eastAsiaTheme="minorEastAsia"/>
          <w:lang w:eastAsia="zh-CN"/>
        </w:rPr>
        <w:t>could</w:t>
      </w:r>
      <w:r>
        <w:rPr>
          <w:rFonts w:eastAsiaTheme="minorEastAsia"/>
          <w:lang w:eastAsia="zh-CN"/>
        </w:rPr>
        <w:t xml:space="preserve"> happen.</w:t>
      </w:r>
      <w:r w:rsidR="00622C5D">
        <w:rPr>
          <w:rFonts w:eastAsiaTheme="minorEastAsia"/>
          <w:lang w:eastAsia="zh-CN"/>
        </w:rPr>
        <w:t xml:space="preserve"> If there is any case, it should be rare and it is acceptable that SCG failure occurs.</w:t>
      </w:r>
    </w:p>
    <w:p w14:paraId="03E9BDEF" w14:textId="5EB002E7" w:rsidR="000A66E4" w:rsidRDefault="000A66E4" w:rsidP="000A66E4">
      <w:pPr>
        <w:pStyle w:val="Proposal"/>
        <w:numPr>
          <w:ilvl w:val="0"/>
          <w:numId w:val="10"/>
        </w:numPr>
        <w:rPr>
          <w:rFonts w:eastAsiaTheme="minorEastAsia"/>
          <w:lang w:eastAsia="zh-CN"/>
        </w:rPr>
      </w:pPr>
      <w:r>
        <w:rPr>
          <w:rFonts w:eastAsiaTheme="minorEastAsia"/>
          <w:lang w:eastAsia="zh-CN"/>
        </w:rPr>
        <w:t xml:space="preserve">There is no need to include the selected sk-counter value in the </w:t>
      </w:r>
      <w:r w:rsidRPr="009D00C7">
        <w:rPr>
          <w:rFonts w:eastAsiaTheme="minorEastAsia"/>
          <w:i/>
          <w:lang w:eastAsia="zh-CN"/>
        </w:rPr>
        <w:t>RRCReconfigurationComplete</w:t>
      </w:r>
      <w:r w:rsidRPr="004A288A">
        <w:rPr>
          <w:rFonts w:eastAsiaTheme="minorEastAsia"/>
          <w:lang w:eastAsia="zh-CN"/>
        </w:rPr>
        <w:t xml:space="preserve"> message</w:t>
      </w:r>
      <w:r>
        <w:rPr>
          <w:rFonts w:eastAsiaTheme="minorEastAsia"/>
          <w:lang w:eastAsia="zh-CN"/>
        </w:rPr>
        <w:t>.</w:t>
      </w:r>
      <w:r w:rsidR="00622C5D">
        <w:rPr>
          <w:rFonts w:eastAsiaTheme="minorEastAsia"/>
          <w:lang w:eastAsia="zh-CN"/>
        </w:rPr>
        <w:t xml:space="preserve"> Supposing there is a rare unpredicted mismatch case, normal failure procedure can solve the issue.</w:t>
      </w:r>
    </w:p>
    <w:p w14:paraId="392819E5" w14:textId="77777777" w:rsidR="000A66E4" w:rsidRPr="009D00C7" w:rsidRDefault="000A66E4" w:rsidP="000A66E4">
      <w:pPr>
        <w:jc w:val="both"/>
        <w:rPr>
          <w:rFonts w:eastAsiaTheme="minorEastAsia"/>
          <w:b/>
          <w:i/>
          <w:u w:val="single"/>
          <w:lang w:eastAsia="zh-CN"/>
        </w:rPr>
      </w:pPr>
      <w:r w:rsidRPr="009D00C7">
        <w:rPr>
          <w:rFonts w:eastAsiaTheme="minorEastAsia"/>
          <w:b/>
          <w:i/>
          <w:u w:val="single"/>
          <w:lang w:eastAsia="zh-CN"/>
        </w:rPr>
        <w:t xml:space="preserve">Whether need to define UE behaviour for the scenario where </w:t>
      </w:r>
      <w:r>
        <w:rPr>
          <w:rFonts w:eastAsiaTheme="minorEastAsia"/>
          <w:b/>
          <w:i/>
          <w:u w:val="single"/>
          <w:lang w:eastAsia="zh-CN"/>
        </w:rPr>
        <w:t xml:space="preserve">a </w:t>
      </w:r>
      <w:r w:rsidRPr="009D00C7">
        <w:rPr>
          <w:rFonts w:eastAsiaTheme="minorEastAsia"/>
          <w:b/>
          <w:i/>
          <w:u w:val="single"/>
          <w:lang w:eastAsia="zh-CN"/>
        </w:rPr>
        <w:t>free SK-counter is not available</w:t>
      </w:r>
    </w:p>
    <w:p w14:paraId="52763624" w14:textId="16AE505B" w:rsidR="000A66E4" w:rsidRDefault="000A66E4" w:rsidP="000A66E4">
      <w:pPr>
        <w:rPr>
          <w:rFonts w:eastAsiaTheme="minorEastAsia"/>
          <w:lang w:eastAsia="zh-CN"/>
        </w:rPr>
      </w:pPr>
      <w:r>
        <w:rPr>
          <w:rFonts w:eastAsiaTheme="minorEastAsia"/>
          <w:lang w:eastAsia="zh-CN"/>
        </w:rPr>
        <w:t xml:space="preserve">As </w:t>
      </w:r>
      <w:r w:rsidR="00FF2C83">
        <w:rPr>
          <w:rFonts w:eastAsiaTheme="minorEastAsia"/>
          <w:lang w:eastAsia="zh-CN"/>
        </w:rPr>
        <w:t>previously analysed</w:t>
      </w:r>
      <w:r>
        <w:rPr>
          <w:rFonts w:eastAsiaTheme="minorEastAsia"/>
          <w:lang w:eastAsia="zh-CN"/>
        </w:rPr>
        <w:t xml:space="preserve">, the UE and the network are always aligned on which sk-counters are used or unused. Therefore, it is reasonable for the network to ensure that the UE has an available sk-counter to be used upon subsequent CPAC execution. </w:t>
      </w:r>
    </w:p>
    <w:p w14:paraId="1C07D5A7" w14:textId="03027498" w:rsidR="000A66E4" w:rsidRDefault="000A66E4" w:rsidP="000A66E4">
      <w:pPr>
        <w:pStyle w:val="Proposal"/>
        <w:numPr>
          <w:ilvl w:val="0"/>
          <w:numId w:val="10"/>
        </w:numPr>
        <w:rPr>
          <w:rFonts w:eastAsiaTheme="minorEastAsia"/>
          <w:lang w:eastAsia="zh-CN"/>
        </w:rPr>
      </w:pPr>
      <w:r>
        <w:rPr>
          <w:rFonts w:eastAsiaTheme="minorEastAsia"/>
          <w:lang w:eastAsia="zh-CN"/>
        </w:rPr>
        <w:t xml:space="preserve">There is no need to </w:t>
      </w:r>
      <w:r w:rsidRPr="00794802">
        <w:rPr>
          <w:rFonts w:eastAsiaTheme="minorEastAsia"/>
          <w:lang w:eastAsia="zh-CN"/>
        </w:rPr>
        <w:t>define UE behaviour for the scenario where</w:t>
      </w:r>
      <w:r>
        <w:rPr>
          <w:rFonts w:eastAsiaTheme="minorEastAsia"/>
          <w:lang w:eastAsia="zh-CN"/>
        </w:rPr>
        <w:t xml:space="preserve"> a</w:t>
      </w:r>
      <w:r w:rsidR="00B8026E">
        <w:rPr>
          <w:rFonts w:eastAsiaTheme="minorEastAsia"/>
          <w:lang w:eastAsia="zh-CN"/>
        </w:rPr>
        <w:t>n unused</w:t>
      </w:r>
      <w:r w:rsidRPr="00794802">
        <w:rPr>
          <w:rFonts w:eastAsiaTheme="minorEastAsia"/>
          <w:lang w:eastAsia="zh-CN"/>
        </w:rPr>
        <w:t xml:space="preserve"> </w:t>
      </w:r>
      <w:r w:rsidR="00B8026E">
        <w:rPr>
          <w:rFonts w:eastAsiaTheme="minorEastAsia"/>
          <w:lang w:eastAsia="zh-CN"/>
        </w:rPr>
        <w:t>sk</w:t>
      </w:r>
      <w:r w:rsidRPr="00794802">
        <w:rPr>
          <w:rFonts w:eastAsiaTheme="minorEastAsia"/>
          <w:lang w:eastAsia="zh-CN"/>
        </w:rPr>
        <w:t xml:space="preserve">-counter </w:t>
      </w:r>
      <w:r w:rsidR="00B8026E">
        <w:rPr>
          <w:rFonts w:eastAsiaTheme="minorEastAsia"/>
          <w:lang w:eastAsia="zh-CN"/>
        </w:rPr>
        <w:t xml:space="preserve">value </w:t>
      </w:r>
      <w:r w:rsidRPr="00794802">
        <w:rPr>
          <w:rFonts w:eastAsiaTheme="minorEastAsia"/>
          <w:lang w:eastAsia="zh-CN"/>
        </w:rPr>
        <w:t>is not available</w:t>
      </w:r>
      <w:r w:rsidR="00551FB8">
        <w:rPr>
          <w:rFonts w:eastAsiaTheme="minorEastAsia"/>
          <w:lang w:eastAsia="zh-CN"/>
        </w:rPr>
        <w:t xml:space="preserve">, </w:t>
      </w:r>
      <w:r w:rsidR="00B8026E">
        <w:rPr>
          <w:rFonts w:eastAsiaTheme="minorEastAsia"/>
          <w:lang w:eastAsia="zh-CN"/>
        </w:rPr>
        <w:t>this case</w:t>
      </w:r>
      <w:r w:rsidR="00551FB8">
        <w:rPr>
          <w:rFonts w:eastAsiaTheme="minorEastAsia"/>
          <w:lang w:eastAsia="zh-CN"/>
        </w:rPr>
        <w:t xml:space="preserve"> is avoided by </w:t>
      </w:r>
      <w:r w:rsidR="00B8026E">
        <w:rPr>
          <w:rFonts w:eastAsiaTheme="minorEastAsia"/>
          <w:lang w:eastAsia="zh-CN"/>
        </w:rPr>
        <w:t>the network</w:t>
      </w:r>
      <w:r>
        <w:rPr>
          <w:rFonts w:eastAsiaTheme="minorEastAsia"/>
          <w:lang w:eastAsia="zh-CN"/>
        </w:rPr>
        <w:t>.</w:t>
      </w:r>
    </w:p>
    <w:p w14:paraId="739C2196" w14:textId="77777777" w:rsidR="000A66E4" w:rsidRDefault="000A66E4" w:rsidP="000A66E4">
      <w:pPr>
        <w:rPr>
          <w:rFonts w:eastAsiaTheme="minorEastAsia"/>
          <w:lang w:eastAsia="zh-CN"/>
        </w:rPr>
      </w:pPr>
      <w:r>
        <w:rPr>
          <w:rFonts w:eastAsiaTheme="minorEastAsia"/>
          <w:lang w:eastAsia="zh-CN"/>
        </w:rPr>
        <w:t xml:space="preserve">Moreover, the network should </w:t>
      </w:r>
      <w:r w:rsidRPr="004C1A29">
        <w:rPr>
          <w:rFonts w:eastAsiaTheme="minorEastAsia"/>
          <w:lang w:eastAsia="zh-CN"/>
        </w:rPr>
        <w:t>(re)configure sk-counter lists</w:t>
      </w:r>
      <w:r w:rsidRPr="009D00C7" w:rsidDel="00FF2043">
        <w:rPr>
          <w:rFonts w:eastAsiaTheme="minorEastAsia"/>
          <w:lang w:eastAsia="zh-CN"/>
        </w:rPr>
        <w:t xml:space="preserve"> </w:t>
      </w:r>
      <w:r>
        <w:rPr>
          <w:rFonts w:eastAsiaTheme="minorEastAsia"/>
          <w:lang w:eastAsia="zh-CN"/>
        </w:rPr>
        <w:t xml:space="preserve">when the sk-counters in a sk-counter list are going to be used up. </w:t>
      </w:r>
      <w:r w:rsidRPr="004C1A29">
        <w:rPr>
          <w:rFonts w:eastAsiaTheme="minorEastAsia"/>
          <w:lang w:eastAsia="zh-CN"/>
        </w:rPr>
        <w:t>To minimize specifications</w:t>
      </w:r>
      <w:r>
        <w:rPr>
          <w:rFonts w:eastAsiaTheme="minorEastAsia"/>
          <w:lang w:eastAsia="zh-CN"/>
        </w:rPr>
        <w:t>, the n</w:t>
      </w:r>
      <w:r w:rsidRPr="004C1A29">
        <w:rPr>
          <w:rFonts w:eastAsiaTheme="minorEastAsia"/>
          <w:lang w:eastAsia="zh-CN"/>
        </w:rPr>
        <w:t xml:space="preserve">etwork can signal a complete list of sk-counter </w:t>
      </w:r>
      <w:r>
        <w:rPr>
          <w:rFonts w:eastAsiaTheme="minorEastAsia"/>
          <w:lang w:eastAsia="zh-CN"/>
        </w:rPr>
        <w:t xml:space="preserve">list. Upon receiving the new </w:t>
      </w:r>
      <w:r w:rsidRPr="004C1A29">
        <w:rPr>
          <w:rFonts w:eastAsiaTheme="minorEastAsia"/>
          <w:lang w:eastAsia="zh-CN"/>
        </w:rPr>
        <w:t xml:space="preserve">list of sk-counter </w:t>
      </w:r>
      <w:r>
        <w:rPr>
          <w:rFonts w:eastAsiaTheme="minorEastAsia"/>
          <w:lang w:eastAsia="zh-CN"/>
        </w:rPr>
        <w:t>list</w:t>
      </w:r>
      <w:r w:rsidRPr="009D00C7">
        <w:rPr>
          <w:rFonts w:eastAsiaTheme="minorEastAsia"/>
          <w:lang w:eastAsia="zh-CN"/>
        </w:rPr>
        <w:t xml:space="preserve">, </w:t>
      </w:r>
      <w:r>
        <w:rPr>
          <w:rFonts w:eastAsiaTheme="minorEastAsia"/>
          <w:lang w:eastAsia="zh-CN"/>
        </w:rPr>
        <w:t>the UE should replace</w:t>
      </w:r>
      <w:r w:rsidRPr="004C1A29">
        <w:rPr>
          <w:rFonts w:eastAsiaTheme="minorEastAsia"/>
          <w:lang w:eastAsia="zh-CN"/>
        </w:rPr>
        <w:t xml:space="preserve"> the complete list it has stored in its variable.</w:t>
      </w:r>
      <w:r>
        <w:rPr>
          <w:rFonts w:eastAsiaTheme="minorEastAsia"/>
          <w:lang w:eastAsia="zh-CN"/>
        </w:rPr>
        <w:t xml:space="preserve"> Otherwise, if the network only updates the sk-counter lists that are going to be used up, the updates will be more frequent and more complex for the UE.</w:t>
      </w:r>
    </w:p>
    <w:p w14:paraId="47C160FE" w14:textId="77777777" w:rsidR="000A66E4" w:rsidRDefault="000A66E4" w:rsidP="000A66E4">
      <w:pPr>
        <w:pStyle w:val="Proposal"/>
        <w:numPr>
          <w:ilvl w:val="0"/>
          <w:numId w:val="10"/>
        </w:numPr>
        <w:rPr>
          <w:rFonts w:eastAsiaTheme="minorEastAsia"/>
          <w:lang w:eastAsia="zh-CN"/>
        </w:rPr>
      </w:pPr>
      <w:r w:rsidRPr="009D00C7">
        <w:rPr>
          <w:rFonts w:eastAsiaTheme="minorEastAsia"/>
          <w:lang w:eastAsia="zh-CN"/>
        </w:rPr>
        <w:t>To update the sk-counter lists:</w:t>
      </w:r>
    </w:p>
    <w:p w14:paraId="60B2C085" w14:textId="77777777" w:rsidR="000A66E4" w:rsidRPr="005A79D2" w:rsidRDefault="000A66E4" w:rsidP="000A66E4">
      <w:pPr>
        <w:pStyle w:val="Proposal"/>
        <w:numPr>
          <w:ilvl w:val="0"/>
          <w:numId w:val="46"/>
        </w:numPr>
        <w:rPr>
          <w:rFonts w:eastAsiaTheme="minorEastAsia"/>
          <w:lang w:eastAsia="zh-CN"/>
        </w:rPr>
      </w:pPr>
      <w:r>
        <w:rPr>
          <w:rFonts w:eastAsiaTheme="minorEastAsia"/>
          <w:lang w:eastAsia="zh-CN"/>
        </w:rPr>
        <w:t>T</w:t>
      </w:r>
      <w:r w:rsidRPr="005A79D2">
        <w:rPr>
          <w:rFonts w:eastAsiaTheme="minorEastAsia"/>
          <w:lang w:eastAsia="zh-CN"/>
        </w:rPr>
        <w:t xml:space="preserve">he network can signal a complete list of sk-counter </w:t>
      </w:r>
      <w:r>
        <w:rPr>
          <w:rFonts w:eastAsiaTheme="minorEastAsia"/>
          <w:lang w:eastAsia="zh-CN"/>
        </w:rPr>
        <w:t>list</w:t>
      </w:r>
    </w:p>
    <w:p w14:paraId="44909CC3" w14:textId="77777777" w:rsidR="000A66E4" w:rsidRPr="009D00C7" w:rsidRDefault="000A66E4" w:rsidP="000A66E4">
      <w:pPr>
        <w:pStyle w:val="Proposal"/>
        <w:numPr>
          <w:ilvl w:val="0"/>
          <w:numId w:val="46"/>
        </w:numPr>
        <w:rPr>
          <w:rFonts w:eastAsiaTheme="minorEastAsia"/>
          <w:lang w:eastAsia="zh-CN"/>
        </w:rPr>
      </w:pPr>
      <w:r>
        <w:rPr>
          <w:rFonts w:eastAsiaTheme="minorEastAsia"/>
          <w:lang w:eastAsia="zh-CN"/>
        </w:rPr>
        <w:t>U</w:t>
      </w:r>
      <w:r w:rsidRPr="005A79D2">
        <w:rPr>
          <w:rFonts w:eastAsiaTheme="minorEastAsia"/>
          <w:lang w:eastAsia="zh-CN"/>
        </w:rPr>
        <w:t>pon receiving such a field, the UE replaces the complete list it has stored in its variable.</w:t>
      </w:r>
    </w:p>
    <w:p w14:paraId="06DEB9EC" w14:textId="77777777" w:rsidR="00B8026E" w:rsidRDefault="00B8026E" w:rsidP="00E65915">
      <w:pPr>
        <w:pStyle w:val="Proposal"/>
        <w:numPr>
          <w:ilvl w:val="0"/>
          <w:numId w:val="0"/>
        </w:numPr>
        <w:rPr>
          <w:rFonts w:eastAsia="DengXian"/>
          <w:lang w:eastAsia="zh-CN"/>
        </w:rPr>
      </w:pPr>
    </w:p>
    <w:p w14:paraId="69EF3CF0" w14:textId="3EDB8734" w:rsidR="00E65915" w:rsidRPr="00B8026E" w:rsidRDefault="000A66E4" w:rsidP="00E65915">
      <w:pPr>
        <w:pStyle w:val="Proposal"/>
        <w:numPr>
          <w:ilvl w:val="0"/>
          <w:numId w:val="0"/>
        </w:numPr>
        <w:rPr>
          <w:rFonts w:eastAsia="DengXian"/>
          <w:i/>
          <w:u w:val="single"/>
          <w:lang w:eastAsia="zh-CN"/>
        </w:rPr>
      </w:pPr>
      <w:r w:rsidRPr="00B8026E">
        <w:rPr>
          <w:rFonts w:eastAsia="DengXian"/>
          <w:i/>
          <w:u w:val="single"/>
          <w:lang w:eastAsia="zh-CN"/>
        </w:rPr>
        <w:t>The options in SA3 running CR</w:t>
      </w:r>
    </w:p>
    <w:p w14:paraId="463449FD" w14:textId="77777777" w:rsidR="00BA09BA" w:rsidRDefault="00AA2542" w:rsidP="00B8026E">
      <w:pPr>
        <w:rPr>
          <w:rFonts w:eastAsiaTheme="minorEastAsia"/>
          <w:lang w:eastAsia="zh-CN"/>
        </w:rPr>
      </w:pPr>
      <w:r>
        <w:rPr>
          <w:rFonts w:eastAsiaTheme="minorEastAsia"/>
          <w:lang w:eastAsia="zh-CN"/>
        </w:rPr>
        <w:t>In SA3 running CR of s</w:t>
      </w:r>
      <w:r w:rsidRPr="00AA2542">
        <w:rPr>
          <w:rFonts w:eastAsiaTheme="minorEastAsia"/>
          <w:lang w:eastAsia="zh-CN"/>
        </w:rPr>
        <w:t xml:space="preserve">ecurity for </w:t>
      </w:r>
      <w:r>
        <w:rPr>
          <w:rFonts w:eastAsiaTheme="minorEastAsia"/>
          <w:lang w:eastAsia="zh-CN"/>
        </w:rPr>
        <w:t xml:space="preserve">subsequent CPAC, there are 3 options on </w:t>
      </w:r>
      <w:r w:rsidR="00BA09BA">
        <w:rPr>
          <w:rFonts w:eastAsiaTheme="minorEastAsia"/>
          <w:lang w:eastAsia="zh-CN"/>
        </w:rPr>
        <w:t>the description from the network side:</w:t>
      </w:r>
    </w:p>
    <w:tbl>
      <w:tblPr>
        <w:tblStyle w:val="TableGrid"/>
        <w:tblW w:w="0" w:type="auto"/>
        <w:tblLook w:val="04A0" w:firstRow="1" w:lastRow="0" w:firstColumn="1" w:lastColumn="0" w:noHBand="0" w:noVBand="1"/>
      </w:tblPr>
      <w:tblGrid>
        <w:gridCol w:w="9631"/>
      </w:tblGrid>
      <w:tr w:rsidR="00BA09BA" w14:paraId="19D41863" w14:textId="77777777" w:rsidTr="00BA09BA">
        <w:tc>
          <w:tcPr>
            <w:tcW w:w="9631" w:type="dxa"/>
          </w:tcPr>
          <w:p w14:paraId="78B84FD3" w14:textId="77777777" w:rsidR="00BA09BA" w:rsidRPr="00BA09BA" w:rsidRDefault="00BA09BA" w:rsidP="00BA09BA">
            <w:pPr>
              <w:rPr>
                <w:rFonts w:eastAsia="SimSun"/>
              </w:rPr>
            </w:pPr>
            <w:r w:rsidRPr="00BA09BA">
              <w:rPr>
                <w:rFonts w:eastAsia="SimSun" w:hint="eastAsia"/>
              </w:rPr>
              <w:t>F</w:t>
            </w:r>
            <w:r w:rsidRPr="00BA09BA">
              <w:rPr>
                <w:rFonts w:eastAsia="SimSun"/>
              </w:rPr>
              <w:t>or the side of each SN:</w:t>
            </w:r>
          </w:p>
          <w:p w14:paraId="51DB44E4" w14:textId="77777777" w:rsidR="00BA09BA" w:rsidRPr="00BA09BA" w:rsidRDefault="00BA09BA" w:rsidP="00BA09BA">
            <w:pPr>
              <w:rPr>
                <w:rFonts w:eastAsia="SimSun"/>
              </w:rPr>
            </w:pPr>
            <w:r w:rsidRPr="00BA09BA">
              <w:rPr>
                <w:rFonts w:eastAsia="SimSun"/>
              </w:rPr>
              <w:t>Option 1: The MN derives the corresponding K</w:t>
            </w:r>
            <w:r w:rsidRPr="00BA09BA">
              <w:rPr>
                <w:rFonts w:eastAsia="SimSun"/>
                <w:vertAlign w:val="subscript"/>
              </w:rPr>
              <w:t>SN</w:t>
            </w:r>
            <w:r w:rsidRPr="00BA09BA">
              <w:rPr>
                <w:rFonts w:eastAsia="SimSun"/>
              </w:rPr>
              <w:t xml:space="preserve"> as described in Annex A.16 based on the corresponding SN Counter values. The K</w:t>
            </w:r>
            <w:r w:rsidRPr="00BA09BA">
              <w:rPr>
                <w:rFonts w:eastAsia="SimSun"/>
                <w:vertAlign w:val="subscript"/>
              </w:rPr>
              <w:t>SN</w:t>
            </w:r>
            <w:r w:rsidRPr="00BA09BA">
              <w:rPr>
                <w:rFonts w:eastAsia="SimSun"/>
              </w:rPr>
              <w:t xml:space="preserve"> </w:t>
            </w:r>
            <w:r w:rsidRPr="00BA09BA">
              <w:rPr>
                <w:rFonts w:eastAsia="SimSun" w:hint="eastAsia"/>
                <w:lang w:eastAsia="zh-CN"/>
              </w:rPr>
              <w:t>key</w:t>
            </w:r>
            <w:r w:rsidRPr="00BA09BA">
              <w:rPr>
                <w:rFonts w:eastAsia="SimSun"/>
              </w:rPr>
              <w:t>s and the corresponding SN Counter values are sent to the SN from the MN. The SN shall store the K</w:t>
            </w:r>
            <w:r w:rsidRPr="00BA09BA">
              <w:rPr>
                <w:rFonts w:eastAsia="SimSun"/>
                <w:vertAlign w:val="subscript"/>
              </w:rPr>
              <w:t>SN</w:t>
            </w:r>
            <w:r w:rsidRPr="00BA09BA">
              <w:rPr>
                <w:rFonts w:eastAsia="SimSun"/>
              </w:rPr>
              <w:t xml:space="preserve"> </w:t>
            </w:r>
            <w:r w:rsidRPr="00BA09BA">
              <w:rPr>
                <w:rFonts w:eastAsia="SimSun" w:hint="eastAsia"/>
                <w:lang w:eastAsia="zh-CN"/>
              </w:rPr>
              <w:t>key</w:t>
            </w:r>
            <w:r w:rsidRPr="00BA09BA">
              <w:rPr>
                <w:rFonts w:eastAsia="SimSun"/>
              </w:rPr>
              <w:t>s and the corresponding SN Counter values in its security context.</w:t>
            </w:r>
          </w:p>
          <w:p w14:paraId="63EEC6C0" w14:textId="77777777" w:rsidR="00BA09BA" w:rsidRPr="00BA09BA" w:rsidRDefault="00BA09BA" w:rsidP="00BA09BA">
            <w:pPr>
              <w:rPr>
                <w:rFonts w:eastAsia="SimSun"/>
              </w:rPr>
            </w:pPr>
            <w:r w:rsidRPr="00BA09BA">
              <w:rPr>
                <w:rFonts w:eastAsia="SimSun" w:hint="eastAsia"/>
              </w:rPr>
              <w:t>O</w:t>
            </w:r>
            <w:r w:rsidRPr="00BA09BA">
              <w:rPr>
                <w:rFonts w:eastAsia="SimSun"/>
              </w:rPr>
              <w:t xml:space="preserve">ption 2: After the derivation of </w:t>
            </w:r>
            <w:r w:rsidRPr="00BA09BA">
              <w:rPr>
                <w:rFonts w:eastAsia="DengXian"/>
                <w:szCs w:val="24"/>
                <w:lang w:eastAsia="zh-CN"/>
              </w:rPr>
              <w:t xml:space="preserve">sequence of multiple distinct SN Counter values </w:t>
            </w:r>
            <w:r w:rsidRPr="00BA09BA">
              <w:rPr>
                <w:rFonts w:eastAsia="DengXian" w:hint="eastAsia"/>
                <w:szCs w:val="24"/>
                <w:lang w:eastAsia="zh-CN"/>
              </w:rPr>
              <w:t>for</w:t>
            </w:r>
            <w:r w:rsidRPr="00BA09BA">
              <w:rPr>
                <w:rFonts w:eastAsia="DengXian"/>
                <w:szCs w:val="24"/>
                <w:lang w:eastAsia="zh-CN"/>
              </w:rPr>
              <w:t xml:space="preserve"> each candidate SN, the SN Counter values are sent to the UE from the MN. The MN does not need to store the SN Counter values for each SNs after sending them.</w:t>
            </w:r>
          </w:p>
          <w:p w14:paraId="5A4BB17A" w14:textId="77777777" w:rsidR="00BA09BA" w:rsidRPr="00BA09BA" w:rsidRDefault="00BA09BA" w:rsidP="00BA09BA">
            <w:pPr>
              <w:rPr>
                <w:rFonts w:eastAsia="SimSun"/>
                <w:color w:val="FF0000"/>
                <w:highlight w:val="yellow"/>
              </w:rPr>
            </w:pPr>
            <w:r w:rsidRPr="00BA09BA">
              <w:rPr>
                <w:rFonts w:eastAsia="SimSun"/>
              </w:rPr>
              <w:t>Option 3: The MN derives the corresponding K</w:t>
            </w:r>
            <w:r w:rsidRPr="00BA09BA">
              <w:rPr>
                <w:rFonts w:eastAsia="SimSun"/>
                <w:vertAlign w:val="subscript"/>
              </w:rPr>
              <w:t>SN</w:t>
            </w:r>
            <w:r w:rsidRPr="00BA09BA">
              <w:rPr>
                <w:rFonts w:eastAsia="SimSun"/>
              </w:rPr>
              <w:t xml:space="preserve"> as described in Annex A.16 based on the </w:t>
            </w:r>
            <w:r w:rsidRPr="00BA09BA">
              <w:rPr>
                <w:rFonts w:eastAsia="SimSun" w:hint="eastAsia"/>
                <w:lang w:eastAsia="zh-CN"/>
              </w:rPr>
              <w:t>corresponding</w:t>
            </w:r>
            <w:r w:rsidRPr="00BA09BA">
              <w:rPr>
                <w:rFonts w:eastAsia="SimSun"/>
              </w:rPr>
              <w:t xml:space="preserve"> SN Counters values. The K</w:t>
            </w:r>
            <w:r w:rsidRPr="00BA09BA">
              <w:rPr>
                <w:rFonts w:eastAsia="SimSun"/>
                <w:vertAlign w:val="subscript"/>
              </w:rPr>
              <w:t>SN</w:t>
            </w:r>
            <w:r w:rsidRPr="00BA09BA">
              <w:rPr>
                <w:rFonts w:eastAsia="SimSun"/>
              </w:rPr>
              <w:t xml:space="preserve"> keys are sent to the SN from the MN. The SN shall store the K</w:t>
            </w:r>
            <w:r w:rsidRPr="00BA09BA">
              <w:rPr>
                <w:rFonts w:eastAsia="SimSun"/>
                <w:vertAlign w:val="subscript"/>
              </w:rPr>
              <w:t>SN</w:t>
            </w:r>
            <w:r w:rsidRPr="00BA09BA">
              <w:rPr>
                <w:rFonts w:eastAsia="SimSun"/>
              </w:rPr>
              <w:t xml:space="preserve"> keys in its security context.</w:t>
            </w:r>
          </w:p>
          <w:p w14:paraId="70D44125" w14:textId="6F18550F" w:rsidR="00BA09BA" w:rsidRPr="00B8026E" w:rsidRDefault="00BA09BA" w:rsidP="00B8026E">
            <w:pPr>
              <w:ind w:leftChars="213" w:left="1560" w:hangingChars="567" w:hanging="1134"/>
              <w:rPr>
                <w:rFonts w:eastAsia="SimSun"/>
                <w:color w:val="FF0000"/>
              </w:rPr>
            </w:pPr>
            <w:r w:rsidRPr="00BA09BA">
              <w:rPr>
                <w:rFonts w:eastAsia="SimSun" w:hint="eastAsia"/>
                <w:color w:val="FF0000"/>
              </w:rPr>
              <w:lastRenderedPageBreak/>
              <w:t>E</w:t>
            </w:r>
            <w:r w:rsidRPr="00BA09BA">
              <w:rPr>
                <w:rFonts w:eastAsia="SimSun"/>
                <w:color w:val="FF0000"/>
              </w:rPr>
              <w:t>ditor’s Note: Further collaborate with RAN2 to decide the specific message for the MN to signal the SN Counter values per SN to UE, and to signal K</w:t>
            </w:r>
            <w:r w:rsidRPr="00BA09BA">
              <w:rPr>
                <w:rFonts w:eastAsia="SimSun"/>
                <w:color w:val="FF0000"/>
                <w:vertAlign w:val="subscript"/>
              </w:rPr>
              <w:t>SN</w:t>
            </w:r>
            <w:r w:rsidRPr="00BA09BA">
              <w:rPr>
                <w:rFonts w:eastAsia="SimSun"/>
                <w:color w:val="FF0000"/>
              </w:rPr>
              <w:t xml:space="preserve"> </w:t>
            </w:r>
            <w:r w:rsidRPr="00BA09BA">
              <w:rPr>
                <w:rFonts w:eastAsia="SimSun" w:hint="eastAsia"/>
                <w:color w:val="FF0000"/>
              </w:rPr>
              <w:t>key</w:t>
            </w:r>
            <w:r w:rsidRPr="00BA09BA">
              <w:rPr>
                <w:rFonts w:eastAsia="SimSun"/>
                <w:color w:val="FF0000"/>
              </w:rPr>
              <w:t>(s) to SN, respectively.</w:t>
            </w:r>
          </w:p>
        </w:tc>
      </w:tr>
    </w:tbl>
    <w:p w14:paraId="7B56D6D3" w14:textId="77777777" w:rsidR="00B8026E" w:rsidRDefault="00B8026E" w:rsidP="00B8026E">
      <w:pPr>
        <w:rPr>
          <w:rFonts w:eastAsiaTheme="minorEastAsia"/>
          <w:lang w:eastAsia="zh-CN"/>
        </w:rPr>
      </w:pPr>
    </w:p>
    <w:p w14:paraId="3406305D" w14:textId="298F5905" w:rsidR="00BA09BA" w:rsidRDefault="003D2577" w:rsidP="00B8026E">
      <w:pPr>
        <w:rPr>
          <w:rFonts w:eastAsiaTheme="minorEastAsia"/>
          <w:lang w:eastAsia="zh-CN"/>
        </w:rPr>
      </w:pPr>
      <w:r>
        <w:rPr>
          <w:rFonts w:eastAsiaTheme="minorEastAsia"/>
          <w:lang w:eastAsia="zh-CN"/>
        </w:rPr>
        <w:t>For option 1 and option 2, the UE needs to send an</w:t>
      </w:r>
      <w:r w:rsidRPr="003D2577">
        <w:rPr>
          <w:rFonts w:eastAsiaTheme="minorEastAsia"/>
          <w:lang w:eastAsia="zh-CN"/>
        </w:rPr>
        <w:t xml:space="preserve"> extra indication to the MN in the </w:t>
      </w:r>
      <w:r w:rsidRPr="00B8026E">
        <w:rPr>
          <w:rFonts w:eastAsiaTheme="minorEastAsia"/>
          <w:i/>
          <w:lang w:eastAsia="zh-CN"/>
        </w:rPr>
        <w:t>RRCReconfigurationComplete</w:t>
      </w:r>
      <w:r>
        <w:rPr>
          <w:rFonts w:eastAsiaTheme="minorEastAsia"/>
          <w:lang w:eastAsia="zh-CN"/>
        </w:rPr>
        <w:t xml:space="preserve"> to indicate the selected sk-counter. Before</w:t>
      </w:r>
      <w:r w:rsidRPr="003D2577">
        <w:rPr>
          <w:rFonts w:eastAsiaTheme="minorEastAsia"/>
          <w:lang w:eastAsia="zh-CN"/>
        </w:rPr>
        <w:t xml:space="preserve"> receiving the </w:t>
      </w:r>
      <w:r w:rsidRPr="00B8026E">
        <w:rPr>
          <w:rFonts w:eastAsiaTheme="minorEastAsia"/>
          <w:i/>
          <w:lang w:eastAsia="zh-CN"/>
        </w:rPr>
        <w:t>RRCReconfigurationComplete</w:t>
      </w:r>
      <w:r w:rsidRPr="003D2577">
        <w:rPr>
          <w:rFonts w:eastAsiaTheme="minorEastAsia"/>
          <w:lang w:eastAsia="zh-CN"/>
        </w:rPr>
        <w:t xml:space="preserve"> from the MN, the SN cannot process any data on radio bearers with PDCP in the SN</w:t>
      </w:r>
      <w:r>
        <w:rPr>
          <w:rFonts w:eastAsiaTheme="minorEastAsia"/>
          <w:lang w:eastAsia="zh-CN"/>
        </w:rPr>
        <w:t>, since the SN does not know which K</w:t>
      </w:r>
      <w:r w:rsidRPr="00B8026E">
        <w:rPr>
          <w:rFonts w:eastAsiaTheme="minorEastAsia"/>
          <w:vertAlign w:val="subscript"/>
          <w:lang w:eastAsia="zh-CN"/>
        </w:rPr>
        <w:t>SN</w:t>
      </w:r>
      <w:r>
        <w:rPr>
          <w:rFonts w:eastAsiaTheme="minorEastAsia"/>
          <w:lang w:eastAsia="zh-CN"/>
        </w:rPr>
        <w:t xml:space="preserve"> should be used. </w:t>
      </w:r>
    </w:p>
    <w:p w14:paraId="027C9CDE" w14:textId="194B7668" w:rsidR="00B426AA" w:rsidRDefault="00B426AA" w:rsidP="00B8026E">
      <w:pPr>
        <w:rPr>
          <w:rFonts w:eastAsiaTheme="minorEastAsia"/>
          <w:lang w:eastAsia="zh-CN"/>
        </w:rPr>
      </w:pPr>
      <w:r>
        <w:rPr>
          <w:rFonts w:eastAsiaTheme="minorEastAsia"/>
          <w:lang w:eastAsia="zh-CN"/>
        </w:rPr>
        <w:t xml:space="preserve">For option 3, </w:t>
      </w:r>
      <w:r w:rsidRPr="00B426AA">
        <w:rPr>
          <w:rFonts w:eastAsiaTheme="minorEastAsia"/>
          <w:lang w:eastAsia="zh-CN"/>
        </w:rPr>
        <w:t xml:space="preserve">the UE can </w:t>
      </w:r>
      <w:r w:rsidR="00546E65">
        <w:rPr>
          <w:rFonts w:eastAsiaTheme="minorEastAsia"/>
          <w:lang w:eastAsia="zh-CN"/>
        </w:rPr>
        <w:t>use</w:t>
      </w:r>
      <w:r w:rsidRPr="00B426AA">
        <w:rPr>
          <w:rFonts w:eastAsiaTheme="minorEastAsia"/>
          <w:lang w:eastAsia="zh-CN"/>
        </w:rPr>
        <w:t xml:space="preserve"> the first unused sk-counter </w:t>
      </w:r>
      <w:r>
        <w:rPr>
          <w:rFonts w:eastAsiaTheme="minorEastAsia"/>
          <w:lang w:eastAsia="zh-CN"/>
        </w:rPr>
        <w:t>to derive the new K</w:t>
      </w:r>
      <w:r w:rsidRPr="00B8026E">
        <w:rPr>
          <w:rFonts w:eastAsiaTheme="minorEastAsia"/>
          <w:vertAlign w:val="subscript"/>
          <w:lang w:eastAsia="zh-CN"/>
        </w:rPr>
        <w:t>SN</w:t>
      </w:r>
      <w:r>
        <w:rPr>
          <w:rFonts w:eastAsiaTheme="minorEastAsia"/>
          <w:lang w:eastAsia="zh-CN"/>
        </w:rPr>
        <w:t>. U</w:t>
      </w:r>
      <w:r w:rsidRPr="00B426AA">
        <w:rPr>
          <w:rFonts w:eastAsiaTheme="minorEastAsia"/>
          <w:lang w:eastAsia="zh-CN"/>
        </w:rPr>
        <w:t xml:space="preserve">pon receiving the random access from the UE or the </w:t>
      </w:r>
      <w:r w:rsidRPr="00B8026E">
        <w:rPr>
          <w:rFonts w:eastAsiaTheme="minorEastAsia"/>
          <w:i/>
          <w:lang w:eastAsia="zh-CN"/>
        </w:rPr>
        <w:t>RRCReconfigurationComplete</w:t>
      </w:r>
      <w:r w:rsidRPr="00B426AA">
        <w:rPr>
          <w:rFonts w:eastAsiaTheme="minorEastAsia"/>
          <w:lang w:eastAsia="zh-CN"/>
        </w:rPr>
        <w:t xml:space="preserve"> from the MN (whichever comes first), the SN can </w:t>
      </w:r>
      <w:r w:rsidR="00546E65">
        <w:rPr>
          <w:rFonts w:eastAsiaTheme="minorEastAsia"/>
          <w:lang w:eastAsia="zh-CN"/>
        </w:rPr>
        <w:t>use</w:t>
      </w:r>
      <w:r>
        <w:rPr>
          <w:rFonts w:eastAsiaTheme="minorEastAsia"/>
          <w:lang w:eastAsia="zh-CN"/>
        </w:rPr>
        <w:t xml:space="preserve"> </w:t>
      </w:r>
      <w:r w:rsidRPr="00B426AA">
        <w:rPr>
          <w:rFonts w:eastAsiaTheme="minorEastAsia"/>
          <w:lang w:eastAsia="zh-CN"/>
        </w:rPr>
        <w:t>the first unused K</w:t>
      </w:r>
      <w:r w:rsidRPr="00B8026E">
        <w:rPr>
          <w:rFonts w:eastAsiaTheme="minorEastAsia"/>
          <w:vertAlign w:val="subscript"/>
          <w:lang w:eastAsia="zh-CN"/>
        </w:rPr>
        <w:t>SN</w:t>
      </w:r>
      <w:r>
        <w:rPr>
          <w:rFonts w:eastAsiaTheme="minorEastAsia"/>
          <w:lang w:eastAsia="zh-CN"/>
        </w:rPr>
        <w:t xml:space="preserve"> to process the data for the UE.</w:t>
      </w:r>
    </w:p>
    <w:p w14:paraId="6C7A3BF2" w14:textId="02C01D54" w:rsidR="00BA09BA" w:rsidRDefault="00534E6B" w:rsidP="00B8026E">
      <w:pPr>
        <w:rPr>
          <w:rFonts w:eastAsiaTheme="minorEastAsia"/>
          <w:lang w:eastAsia="zh-CN"/>
        </w:rPr>
      </w:pPr>
      <w:r>
        <w:rPr>
          <w:rFonts w:eastAsiaTheme="minorEastAsia"/>
          <w:lang w:eastAsia="zh-CN"/>
        </w:rPr>
        <w:t xml:space="preserve">Therefore, we prefer option 3 as the baseline </w:t>
      </w:r>
      <w:r w:rsidR="0004710F">
        <w:rPr>
          <w:rFonts w:eastAsiaTheme="minorEastAsia"/>
          <w:lang w:eastAsia="zh-CN"/>
        </w:rPr>
        <w:t>for</w:t>
      </w:r>
      <w:r>
        <w:rPr>
          <w:rFonts w:eastAsiaTheme="minorEastAsia"/>
          <w:lang w:eastAsia="zh-CN"/>
        </w:rPr>
        <w:t xml:space="preserve"> further discussion </w:t>
      </w:r>
      <w:r w:rsidR="0004710F">
        <w:rPr>
          <w:rFonts w:eastAsiaTheme="minorEastAsia"/>
          <w:lang w:eastAsia="zh-CN"/>
        </w:rPr>
        <w:t>of</w:t>
      </w:r>
      <w:r>
        <w:rPr>
          <w:rFonts w:eastAsiaTheme="minorEastAsia"/>
          <w:lang w:eastAsia="zh-CN"/>
        </w:rPr>
        <w:t xml:space="preserve"> RAN2 and SA3.</w:t>
      </w:r>
    </w:p>
    <w:p w14:paraId="4569BB35" w14:textId="70A809A6" w:rsidR="00472CB9" w:rsidRPr="00B8026E" w:rsidRDefault="00FF2C83" w:rsidP="00B8026E">
      <w:pPr>
        <w:pStyle w:val="Proposal"/>
        <w:numPr>
          <w:ilvl w:val="0"/>
          <w:numId w:val="10"/>
        </w:numPr>
        <w:rPr>
          <w:rFonts w:eastAsiaTheme="minorEastAsia"/>
          <w:lang w:eastAsia="zh-CN"/>
        </w:rPr>
      </w:pPr>
      <w:r>
        <w:rPr>
          <w:rFonts w:eastAsiaTheme="minorEastAsia"/>
          <w:lang w:eastAsia="zh-CN"/>
        </w:rPr>
        <w:t>R</w:t>
      </w:r>
      <w:r w:rsidR="00534E6B" w:rsidRPr="00534E6B">
        <w:rPr>
          <w:rFonts w:eastAsiaTheme="minorEastAsia"/>
          <w:lang w:eastAsia="zh-CN"/>
        </w:rPr>
        <w:t xml:space="preserve">eply </w:t>
      </w:r>
      <w:r w:rsidR="00B00C99">
        <w:rPr>
          <w:rFonts w:eastAsiaTheme="minorEastAsia"/>
          <w:lang w:eastAsia="zh-CN"/>
        </w:rPr>
        <w:t xml:space="preserve">to </w:t>
      </w:r>
      <w:r w:rsidR="00534E6B" w:rsidRPr="00534E6B">
        <w:rPr>
          <w:rFonts w:eastAsiaTheme="minorEastAsia"/>
          <w:lang w:eastAsia="zh-CN"/>
        </w:rPr>
        <w:t xml:space="preserve">SA3 </w:t>
      </w:r>
      <w:r w:rsidR="00551FB8">
        <w:rPr>
          <w:rFonts w:eastAsiaTheme="minorEastAsia"/>
          <w:lang w:eastAsia="zh-CN"/>
        </w:rPr>
        <w:t xml:space="preserve">that </w:t>
      </w:r>
      <w:r w:rsidR="00534E6B" w:rsidRPr="00534E6B">
        <w:rPr>
          <w:rFonts w:eastAsiaTheme="minorEastAsia"/>
          <w:lang w:eastAsia="zh-CN"/>
        </w:rPr>
        <w:t xml:space="preserve">the option 3 is preferred </w:t>
      </w:r>
      <w:r w:rsidR="00B00C99">
        <w:rPr>
          <w:rFonts w:eastAsiaTheme="minorEastAsia"/>
          <w:lang w:eastAsia="zh-CN"/>
        </w:rPr>
        <w:t>by</w:t>
      </w:r>
      <w:r w:rsidR="00534E6B" w:rsidRPr="00534E6B">
        <w:rPr>
          <w:rFonts w:eastAsiaTheme="minorEastAsia"/>
          <w:lang w:eastAsia="zh-CN"/>
        </w:rPr>
        <w:t xml:space="preserve"> RAN2</w:t>
      </w:r>
      <w:r w:rsidR="00551FB8">
        <w:rPr>
          <w:rFonts w:eastAsiaTheme="minorEastAsia"/>
          <w:lang w:eastAsia="zh-CN"/>
        </w:rPr>
        <w:t>.</w:t>
      </w:r>
    </w:p>
    <w:p w14:paraId="2A00469D" w14:textId="7610EB3D" w:rsidR="00326166" w:rsidRPr="007D3E81" w:rsidRDefault="00A0619B" w:rsidP="001A1F92">
      <w:pPr>
        <w:pStyle w:val="Heading1"/>
        <w:rPr>
          <w:rFonts w:eastAsia="SimSun"/>
          <w:lang w:eastAsia="zh-CN"/>
        </w:rPr>
      </w:pPr>
      <w:bookmarkStart w:id="3" w:name="_Toc423019950"/>
      <w:bookmarkStart w:id="4" w:name="_Toc423020279"/>
      <w:bookmarkStart w:id="5" w:name="_Toc423020296"/>
      <w:bookmarkEnd w:id="1"/>
      <w:bookmarkEnd w:id="2"/>
      <w:bookmarkEnd w:id="3"/>
      <w:bookmarkEnd w:id="4"/>
      <w:bookmarkEnd w:id="5"/>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16D57C98" w14:textId="59F15D3E" w:rsidR="000B20B8" w:rsidRDefault="00185A40" w:rsidP="00F0314B">
      <w:pPr>
        <w:rPr>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have the following proposals</w:t>
      </w:r>
      <w:r>
        <w:rPr>
          <w:lang w:eastAsia="zh-CN"/>
        </w:rPr>
        <w:t>:</w:t>
      </w:r>
      <w:bookmarkStart w:id="6" w:name="OLE_LINK7"/>
    </w:p>
    <w:p w14:paraId="1B92E74C" w14:textId="150B33FE" w:rsidR="00C171BD" w:rsidRPr="00C171BD" w:rsidRDefault="00B8026E" w:rsidP="00F0314B">
      <w:pPr>
        <w:rPr>
          <w:u w:val="single"/>
        </w:rPr>
      </w:pPr>
      <w:r>
        <w:rPr>
          <w:rFonts w:eastAsia="SimSun"/>
          <w:u w:val="single"/>
          <w:lang w:eastAsia="zh-CN"/>
        </w:rPr>
        <w:t>L2 actions at subsequent CPAC execution</w:t>
      </w:r>
    </w:p>
    <w:p w14:paraId="109D4274" w14:textId="7DB4D1CA" w:rsidR="00C171BD" w:rsidRPr="00C171BD" w:rsidRDefault="00B8026E" w:rsidP="00C171BD">
      <w:pPr>
        <w:pStyle w:val="Proposal"/>
        <w:numPr>
          <w:ilvl w:val="0"/>
          <w:numId w:val="38"/>
        </w:numPr>
      </w:pPr>
      <w:bookmarkStart w:id="7" w:name="_Hlk142583140"/>
      <w:r>
        <w:rPr>
          <w:rFonts w:eastAsia="DengXian"/>
          <w:lang w:eastAsia="zh-CN"/>
        </w:rPr>
        <w:t>No optimization of L2 handing is introduced for MN-configured subsequent CPAC execution, e.g. to distinguish intra-SN and inter-SN reconfigurations.</w:t>
      </w:r>
    </w:p>
    <w:p w14:paraId="4A599551" w14:textId="313F06B7" w:rsidR="00C171BD" w:rsidRPr="00C171BD" w:rsidRDefault="00C171BD" w:rsidP="00C171BD">
      <w:pPr>
        <w:rPr>
          <w:u w:val="single"/>
        </w:rPr>
      </w:pPr>
      <w:bookmarkStart w:id="8" w:name="_Hlk142583211"/>
      <w:bookmarkEnd w:id="7"/>
      <w:r>
        <w:rPr>
          <w:rFonts w:eastAsia="SimSun"/>
          <w:u w:val="single"/>
          <w:lang w:eastAsia="zh-CN"/>
        </w:rPr>
        <w:t>Execution procedure</w:t>
      </w:r>
    </w:p>
    <w:bookmarkEnd w:id="8"/>
    <w:p w14:paraId="6DCE501E" w14:textId="5AF64653" w:rsidR="00F62AFE" w:rsidRPr="00F001DB" w:rsidRDefault="00F62AFE" w:rsidP="00F62AFE">
      <w:pPr>
        <w:pStyle w:val="Proposal"/>
        <w:rPr>
          <w:rFonts w:eastAsia="DengXian"/>
          <w:lang w:eastAsia="zh-CN"/>
        </w:rPr>
      </w:pPr>
      <w:r>
        <w:t xml:space="preserve">At execution of </w:t>
      </w:r>
      <w:r w:rsidR="00BC7052">
        <w:t xml:space="preserve">SN-configured subsequent CPAC (i.e. for </w:t>
      </w:r>
      <w:r>
        <w:t>intra-SN subsequent CPAC without MN involvement</w:t>
      </w:r>
      <w:r w:rsidR="00BC7052">
        <w:t>)</w:t>
      </w:r>
      <w:r>
        <w:t>, the UE releases the SCG (including the SCG configuration) and applies the generated complete configuration according to the Rel-15 delta reconfiguration procedure (5.3.5.3).</w:t>
      </w:r>
    </w:p>
    <w:p w14:paraId="3ED766D9" w14:textId="22E34DFD" w:rsidR="00F62AFE" w:rsidRPr="00FC2B08" w:rsidRDefault="00F62AFE" w:rsidP="00F62AFE">
      <w:pPr>
        <w:pStyle w:val="Proposal"/>
      </w:pPr>
      <w:r>
        <w:t xml:space="preserve">At execution of </w:t>
      </w:r>
      <w:r w:rsidR="00BC7052">
        <w:t xml:space="preserve">MN-configured subsequent CPC (needed for </w:t>
      </w:r>
      <w:r>
        <w:t>int</w:t>
      </w:r>
      <w:r w:rsidR="00BC7052">
        <w:t>e</w:t>
      </w:r>
      <w:r>
        <w:t>r-SN CP</w:t>
      </w:r>
      <w:r w:rsidR="00BC7052">
        <w:t>A</w:t>
      </w:r>
      <w:r>
        <w:t>C</w:t>
      </w:r>
      <w:r w:rsidR="00BC7052">
        <w:t>)</w:t>
      </w:r>
      <w:r>
        <w:t>, the UE applies the generated complete configurati</w:t>
      </w:r>
      <w:bookmarkStart w:id="9" w:name="_GoBack"/>
      <w:bookmarkEnd w:id="9"/>
      <w:r>
        <w:t>on according to the Rel-15 full configuration procedure (5.3.5.11).</w:t>
      </w:r>
    </w:p>
    <w:p w14:paraId="3AB1747D" w14:textId="71400EB3" w:rsidR="00F62AFE" w:rsidRPr="00E65915" w:rsidRDefault="00BC7052" w:rsidP="00F62AFE">
      <w:pPr>
        <w:pStyle w:val="Proposal"/>
        <w:rPr>
          <w:rFonts w:eastAsia="DengXian"/>
          <w:lang w:eastAsia="zh-CN"/>
        </w:rPr>
      </w:pPr>
      <w:r>
        <w:t>If it is allowed that the reference configuration is not configured, the UE behaviour is exactly the same as if it would be configured and empty</w:t>
      </w:r>
      <w:r w:rsidR="00F62AFE">
        <w:t>.</w:t>
      </w:r>
    </w:p>
    <w:p w14:paraId="6FD0C436" w14:textId="061C8291" w:rsidR="00C171BD" w:rsidRPr="00C171BD" w:rsidRDefault="00B00C99" w:rsidP="00C171BD">
      <w:pPr>
        <w:rPr>
          <w:rStyle w:val="CommentReference"/>
          <w:rFonts w:eastAsia="Times New Roman"/>
          <w:sz w:val="20"/>
          <w:u w:val="single"/>
          <w:lang w:val="en-GB" w:eastAsia="en-US"/>
        </w:rPr>
      </w:pPr>
      <w:r>
        <w:rPr>
          <w:rFonts w:eastAsia="SimSun"/>
          <w:u w:val="single"/>
          <w:lang w:eastAsia="zh-CN"/>
        </w:rPr>
        <w:t>s</w:t>
      </w:r>
      <w:r w:rsidR="00B8026E">
        <w:rPr>
          <w:rFonts w:eastAsia="SimSun"/>
          <w:u w:val="single"/>
          <w:lang w:eastAsia="zh-CN"/>
        </w:rPr>
        <w:t>k-counter handling</w:t>
      </w:r>
    </w:p>
    <w:bookmarkEnd w:id="0"/>
    <w:bookmarkEnd w:id="6"/>
    <w:p w14:paraId="5868D397" w14:textId="77777777" w:rsidR="00B8026E" w:rsidRDefault="00B8026E" w:rsidP="00B8026E">
      <w:pPr>
        <w:pStyle w:val="Proposal"/>
        <w:numPr>
          <w:ilvl w:val="0"/>
          <w:numId w:val="10"/>
        </w:numPr>
        <w:rPr>
          <w:rFonts w:eastAsiaTheme="minorEastAsia"/>
          <w:lang w:eastAsia="zh-CN"/>
        </w:rPr>
      </w:pPr>
      <w:r>
        <w:rPr>
          <w:rFonts w:eastAsiaTheme="minorEastAsia"/>
          <w:lang w:eastAsia="zh-CN"/>
        </w:rPr>
        <w:t>As subsequent CPAC execution, when sk-counter needs to be changed:</w:t>
      </w:r>
      <w:r>
        <w:rPr>
          <w:rFonts w:eastAsiaTheme="minorEastAsia"/>
          <w:lang w:eastAsia="zh-CN"/>
        </w:rPr>
        <w:br/>
        <w:t>- the UE uses the first sk-counter value in the corresponding stored list of (unused) sk-counter values</w:t>
      </w:r>
      <w:r>
        <w:rPr>
          <w:rFonts w:eastAsiaTheme="minorEastAsia"/>
          <w:lang w:eastAsia="zh-CN"/>
        </w:rPr>
        <w:br/>
        <w:t>- the UE removes that sk-counter value from the stored list of sk-counter value.</w:t>
      </w:r>
    </w:p>
    <w:p w14:paraId="78802135" w14:textId="7153F149" w:rsidR="00B8026E" w:rsidRDefault="00B8026E" w:rsidP="00B8026E">
      <w:pPr>
        <w:pStyle w:val="Proposal"/>
        <w:numPr>
          <w:ilvl w:val="0"/>
          <w:numId w:val="10"/>
        </w:numPr>
        <w:rPr>
          <w:rFonts w:eastAsiaTheme="minorEastAsia"/>
          <w:lang w:eastAsia="zh-CN"/>
        </w:rPr>
      </w:pPr>
      <w:r>
        <w:rPr>
          <w:rFonts w:eastAsiaTheme="minorEastAsia"/>
          <w:lang w:eastAsia="zh-CN"/>
        </w:rPr>
        <w:t xml:space="preserve">There is no need to include the selected sk-counter value in the </w:t>
      </w:r>
      <w:r w:rsidRPr="009D00C7">
        <w:rPr>
          <w:rFonts w:eastAsiaTheme="minorEastAsia"/>
          <w:i/>
          <w:lang w:eastAsia="zh-CN"/>
        </w:rPr>
        <w:t>RRCReconfigurationComplete</w:t>
      </w:r>
      <w:r w:rsidRPr="004A288A">
        <w:rPr>
          <w:rFonts w:eastAsiaTheme="minorEastAsia"/>
          <w:lang w:eastAsia="zh-CN"/>
        </w:rPr>
        <w:t xml:space="preserve"> message</w:t>
      </w:r>
      <w:r>
        <w:rPr>
          <w:rFonts w:eastAsiaTheme="minorEastAsia"/>
          <w:lang w:eastAsia="zh-CN"/>
        </w:rPr>
        <w:t>. Supposing there is a rare unpredicted mismatch case, normal failure procedure can solve the issue.</w:t>
      </w:r>
    </w:p>
    <w:p w14:paraId="3C5C6765" w14:textId="3FF75A7E" w:rsidR="00B00C99" w:rsidRDefault="00B00C99" w:rsidP="00B8026E">
      <w:pPr>
        <w:pStyle w:val="Proposal"/>
        <w:numPr>
          <w:ilvl w:val="0"/>
          <w:numId w:val="10"/>
        </w:numPr>
        <w:rPr>
          <w:rFonts w:eastAsiaTheme="minorEastAsia"/>
          <w:lang w:eastAsia="zh-CN"/>
        </w:rPr>
      </w:pPr>
      <w:r>
        <w:rPr>
          <w:rFonts w:eastAsiaTheme="minorEastAsia"/>
          <w:lang w:eastAsia="zh-CN"/>
        </w:rPr>
        <w:t xml:space="preserve">There is no need to </w:t>
      </w:r>
      <w:r w:rsidRPr="00794802">
        <w:rPr>
          <w:rFonts w:eastAsiaTheme="minorEastAsia"/>
          <w:lang w:eastAsia="zh-CN"/>
        </w:rPr>
        <w:t>define UE behaviour for the scenario where</w:t>
      </w:r>
      <w:r>
        <w:rPr>
          <w:rFonts w:eastAsiaTheme="minorEastAsia"/>
          <w:lang w:eastAsia="zh-CN"/>
        </w:rPr>
        <w:t xml:space="preserve"> an unused</w:t>
      </w:r>
      <w:r w:rsidRPr="00794802">
        <w:rPr>
          <w:rFonts w:eastAsiaTheme="minorEastAsia"/>
          <w:lang w:eastAsia="zh-CN"/>
        </w:rPr>
        <w:t xml:space="preserve"> </w:t>
      </w:r>
      <w:r>
        <w:rPr>
          <w:rFonts w:eastAsiaTheme="minorEastAsia"/>
          <w:lang w:eastAsia="zh-CN"/>
        </w:rPr>
        <w:t>sk</w:t>
      </w:r>
      <w:r w:rsidRPr="00794802">
        <w:rPr>
          <w:rFonts w:eastAsiaTheme="minorEastAsia"/>
          <w:lang w:eastAsia="zh-CN"/>
        </w:rPr>
        <w:t xml:space="preserve">-counter </w:t>
      </w:r>
      <w:r>
        <w:rPr>
          <w:rFonts w:eastAsiaTheme="minorEastAsia"/>
          <w:lang w:eastAsia="zh-CN"/>
        </w:rPr>
        <w:t xml:space="preserve">value </w:t>
      </w:r>
      <w:r w:rsidRPr="00794802">
        <w:rPr>
          <w:rFonts w:eastAsiaTheme="minorEastAsia"/>
          <w:lang w:eastAsia="zh-CN"/>
        </w:rPr>
        <w:t>is not available</w:t>
      </w:r>
      <w:r>
        <w:rPr>
          <w:rFonts w:eastAsiaTheme="minorEastAsia"/>
          <w:lang w:eastAsia="zh-CN"/>
        </w:rPr>
        <w:t>, this case is avoided by the network.</w:t>
      </w:r>
    </w:p>
    <w:p w14:paraId="1DEF13CA" w14:textId="77777777" w:rsidR="00B8026E" w:rsidRDefault="00B8026E" w:rsidP="00B8026E">
      <w:pPr>
        <w:pStyle w:val="Proposal"/>
        <w:numPr>
          <w:ilvl w:val="0"/>
          <w:numId w:val="10"/>
        </w:numPr>
        <w:rPr>
          <w:rFonts w:eastAsiaTheme="minorEastAsia"/>
          <w:lang w:eastAsia="zh-CN"/>
        </w:rPr>
      </w:pPr>
      <w:r w:rsidRPr="009D00C7">
        <w:rPr>
          <w:rFonts w:eastAsiaTheme="minorEastAsia"/>
          <w:lang w:eastAsia="zh-CN"/>
        </w:rPr>
        <w:t>To update the sk-counter lists:</w:t>
      </w:r>
    </w:p>
    <w:p w14:paraId="77D6E207" w14:textId="77777777" w:rsidR="00B8026E" w:rsidRPr="005A79D2" w:rsidRDefault="00B8026E" w:rsidP="00B8026E">
      <w:pPr>
        <w:pStyle w:val="Proposal"/>
        <w:numPr>
          <w:ilvl w:val="0"/>
          <w:numId w:val="46"/>
        </w:numPr>
        <w:rPr>
          <w:rFonts w:eastAsiaTheme="minorEastAsia"/>
          <w:lang w:eastAsia="zh-CN"/>
        </w:rPr>
      </w:pPr>
      <w:r>
        <w:rPr>
          <w:rFonts w:eastAsiaTheme="minorEastAsia"/>
          <w:lang w:eastAsia="zh-CN"/>
        </w:rPr>
        <w:t>T</w:t>
      </w:r>
      <w:r w:rsidRPr="005A79D2">
        <w:rPr>
          <w:rFonts w:eastAsiaTheme="minorEastAsia"/>
          <w:lang w:eastAsia="zh-CN"/>
        </w:rPr>
        <w:t xml:space="preserve">he network can signal a complete list of sk-counter </w:t>
      </w:r>
      <w:r>
        <w:rPr>
          <w:rFonts w:eastAsiaTheme="minorEastAsia"/>
          <w:lang w:eastAsia="zh-CN"/>
        </w:rPr>
        <w:t>list</w:t>
      </w:r>
    </w:p>
    <w:p w14:paraId="09AA28D9" w14:textId="77777777" w:rsidR="00B8026E" w:rsidRPr="009D00C7" w:rsidRDefault="00B8026E" w:rsidP="00B8026E">
      <w:pPr>
        <w:pStyle w:val="Proposal"/>
        <w:numPr>
          <w:ilvl w:val="0"/>
          <w:numId w:val="46"/>
        </w:numPr>
        <w:rPr>
          <w:rFonts w:eastAsiaTheme="minorEastAsia"/>
          <w:lang w:eastAsia="zh-CN"/>
        </w:rPr>
      </w:pPr>
      <w:r>
        <w:rPr>
          <w:rFonts w:eastAsiaTheme="minorEastAsia"/>
          <w:lang w:eastAsia="zh-CN"/>
        </w:rPr>
        <w:t>U</w:t>
      </w:r>
      <w:r w:rsidRPr="005A79D2">
        <w:rPr>
          <w:rFonts w:eastAsiaTheme="minorEastAsia"/>
          <w:lang w:eastAsia="zh-CN"/>
        </w:rPr>
        <w:t>pon receiving such a field, the UE replaces the complete list it has stored in its variable.</w:t>
      </w:r>
    </w:p>
    <w:p w14:paraId="20101458" w14:textId="41534C8E" w:rsidR="00917EBF" w:rsidRPr="00C171BD" w:rsidRDefault="00B00C99" w:rsidP="00B8026E">
      <w:pPr>
        <w:pStyle w:val="Proposal"/>
        <w:rPr>
          <w:rStyle w:val="B1Char1"/>
          <w:rFonts w:eastAsia="SimSun"/>
        </w:rPr>
      </w:pPr>
      <w:r>
        <w:rPr>
          <w:rFonts w:eastAsiaTheme="minorEastAsia"/>
          <w:lang w:eastAsia="zh-CN"/>
        </w:rPr>
        <w:t>R</w:t>
      </w:r>
      <w:r w:rsidRPr="00534E6B">
        <w:rPr>
          <w:rFonts w:eastAsiaTheme="minorEastAsia"/>
          <w:lang w:eastAsia="zh-CN"/>
        </w:rPr>
        <w:t xml:space="preserve">eply </w:t>
      </w:r>
      <w:r>
        <w:rPr>
          <w:rFonts w:eastAsiaTheme="minorEastAsia"/>
          <w:lang w:eastAsia="zh-CN"/>
        </w:rPr>
        <w:t xml:space="preserve">to </w:t>
      </w:r>
      <w:r w:rsidRPr="00534E6B">
        <w:rPr>
          <w:rFonts w:eastAsiaTheme="minorEastAsia"/>
          <w:lang w:eastAsia="zh-CN"/>
        </w:rPr>
        <w:t xml:space="preserve">SA3 </w:t>
      </w:r>
      <w:r>
        <w:rPr>
          <w:rFonts w:eastAsiaTheme="minorEastAsia"/>
          <w:lang w:eastAsia="zh-CN"/>
        </w:rPr>
        <w:t xml:space="preserve">that </w:t>
      </w:r>
      <w:r w:rsidRPr="00534E6B">
        <w:rPr>
          <w:rFonts w:eastAsiaTheme="minorEastAsia"/>
          <w:lang w:eastAsia="zh-CN"/>
        </w:rPr>
        <w:t xml:space="preserve">the option 3 is preferred </w:t>
      </w:r>
      <w:r>
        <w:rPr>
          <w:rFonts w:eastAsiaTheme="minorEastAsia"/>
          <w:lang w:eastAsia="zh-CN"/>
        </w:rPr>
        <w:t>by</w:t>
      </w:r>
      <w:r w:rsidRPr="00534E6B">
        <w:rPr>
          <w:rFonts w:eastAsiaTheme="minorEastAsia"/>
          <w:lang w:eastAsia="zh-CN"/>
        </w:rPr>
        <w:t xml:space="preserve"> RAN2</w:t>
      </w:r>
      <w:r>
        <w:rPr>
          <w:rFonts w:eastAsiaTheme="minorEastAsia"/>
          <w:lang w:eastAsia="zh-CN"/>
        </w:rPr>
        <w:t>.</w:t>
      </w:r>
    </w:p>
    <w:sectPr w:rsidR="00917EBF" w:rsidRPr="00C171BD">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1567E" w16cex:dateUtc="2023-07-30T13:37:00Z"/>
  <w16cex:commentExtensible w16cex:durableId="287158C6" w16cex:dateUtc="2023-07-30T1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3B2E0" w14:textId="77777777" w:rsidR="00D2258D" w:rsidRDefault="00D2258D">
      <w:r>
        <w:separator/>
      </w:r>
    </w:p>
  </w:endnote>
  <w:endnote w:type="continuationSeparator" w:id="0">
    <w:p w14:paraId="6FDA3A7A" w14:textId="77777777" w:rsidR="00D2258D" w:rsidRDefault="00D2258D">
      <w:r>
        <w:continuationSeparator/>
      </w:r>
    </w:p>
  </w:endnote>
  <w:endnote w:type="continuationNotice" w:id="1">
    <w:p w14:paraId="5037CE57" w14:textId="77777777" w:rsidR="00D2258D" w:rsidRDefault="00D225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default"/>
    <w:sig w:usb0="00000000" w:usb1="00000000"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BB1A3E" w:rsidRDefault="00BB1A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0E46A" w14:textId="77777777" w:rsidR="00D2258D" w:rsidRDefault="00D2258D">
      <w:r>
        <w:separator/>
      </w:r>
    </w:p>
  </w:footnote>
  <w:footnote w:type="continuationSeparator" w:id="0">
    <w:p w14:paraId="28929E66" w14:textId="77777777" w:rsidR="00D2258D" w:rsidRDefault="00D2258D">
      <w:r>
        <w:continuationSeparator/>
      </w:r>
    </w:p>
  </w:footnote>
  <w:footnote w:type="continuationNotice" w:id="1">
    <w:p w14:paraId="1B999D7D" w14:textId="77777777" w:rsidR="00D2258D" w:rsidRDefault="00D225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CC3514"/>
    <w:multiLevelType w:val="multilevel"/>
    <w:tmpl w:val="08CC351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0FC36EA"/>
    <w:multiLevelType w:val="multilevel"/>
    <w:tmpl w:val="DC903052"/>
    <w:lvl w:ilvl="0">
      <w:start w:val="2"/>
      <w:numFmt w:val="decimal"/>
      <w:lvlText w:val="%1"/>
      <w:lvlJc w:val="left"/>
      <w:pPr>
        <w:ind w:left="405" w:hanging="405"/>
      </w:pPr>
      <w:rPr>
        <w:rFonts w:hint="default"/>
      </w:rPr>
    </w:lvl>
    <w:lvl w:ilvl="1">
      <w:start w:val="2"/>
      <w:numFmt w:val="decimal"/>
      <w:lvlText w:val="%1.%2"/>
      <w:lvlJc w:val="left"/>
      <w:pPr>
        <w:ind w:left="497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7374CD2"/>
    <w:multiLevelType w:val="multilevel"/>
    <w:tmpl w:val="9A007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5B2E86"/>
    <w:multiLevelType w:val="multilevel"/>
    <w:tmpl w:val="DC903052"/>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1" w15:restartNumberingAfterBreak="0">
    <w:nsid w:val="3060217F"/>
    <w:multiLevelType w:val="hybridMultilevel"/>
    <w:tmpl w:val="64A8F6E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F66FE8"/>
    <w:multiLevelType w:val="multilevel"/>
    <w:tmpl w:val="35F66FE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6A34518"/>
    <w:multiLevelType w:val="multilevel"/>
    <w:tmpl w:val="A22E3DF0"/>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CAF4640"/>
    <w:multiLevelType w:val="hybridMultilevel"/>
    <w:tmpl w:val="92CAD07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1F299D"/>
    <w:multiLevelType w:val="hybridMultilevel"/>
    <w:tmpl w:val="DBBAFFCC"/>
    <w:lvl w:ilvl="0" w:tplc="5C6C2CFC">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2633B2"/>
    <w:multiLevelType w:val="multilevel"/>
    <w:tmpl w:val="BF048DBE"/>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BF47305"/>
    <w:multiLevelType w:val="hybridMultilevel"/>
    <w:tmpl w:val="47E0EA2A"/>
    <w:lvl w:ilvl="0" w:tplc="50A8CFB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026382"/>
    <w:multiLevelType w:val="multilevel"/>
    <w:tmpl w:val="6F02638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BF742A"/>
    <w:multiLevelType w:val="hybridMultilevel"/>
    <w:tmpl w:val="0F080040"/>
    <w:lvl w:ilvl="0" w:tplc="5C6C2CFC">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DE36B0"/>
    <w:multiLevelType w:val="multilevel"/>
    <w:tmpl w:val="78DE36B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7AC22F81"/>
    <w:multiLevelType w:val="hybridMultilevel"/>
    <w:tmpl w:val="7640F812"/>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2"/>
  </w:num>
  <w:num w:numId="4">
    <w:abstractNumId w:val="24"/>
  </w:num>
  <w:num w:numId="5">
    <w:abstractNumId w:val="1"/>
  </w:num>
  <w:num w:numId="6">
    <w:abstractNumId w:val="6"/>
  </w:num>
  <w:num w:numId="7">
    <w:abstractNumId w:val="17"/>
  </w:num>
  <w:num w:numId="8">
    <w:abstractNumId w:val="19"/>
  </w:num>
  <w:num w:numId="9">
    <w:abstractNumId w:val="27"/>
  </w:num>
  <w:num w:numId="10">
    <w:abstractNumId w:val="13"/>
  </w:num>
  <w:num w:numId="11">
    <w:abstractNumId w:val="22"/>
  </w:num>
  <w:num w:numId="12">
    <w:abstractNumId w:val="15"/>
  </w:num>
  <w:num w:numId="13">
    <w:abstractNumId w:val="25"/>
  </w:num>
  <w:num w:numId="14">
    <w:abstractNumId w:val="8"/>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10"/>
  </w:num>
  <w:num w:numId="23">
    <w:abstractNumId w:val="20"/>
  </w:num>
  <w:num w:numId="24">
    <w:abstractNumId w:val="5"/>
  </w:num>
  <w:num w:numId="25">
    <w:abstractNumId w:val="0"/>
  </w:num>
  <w:num w:numId="26">
    <w:abstractNumId w:val="13"/>
  </w:num>
  <w:num w:numId="27">
    <w:abstractNumId w:val="21"/>
  </w:num>
  <w:num w:numId="28">
    <w:abstractNumId w:val="28"/>
  </w:num>
  <w:num w:numId="29">
    <w:abstractNumId w:val="13"/>
  </w:num>
  <w:num w:numId="30">
    <w:abstractNumId w:val="7"/>
  </w:num>
  <w:num w:numId="31">
    <w:abstractNumId w:val="9"/>
  </w:num>
  <w:num w:numId="32">
    <w:abstractNumId w:val="23"/>
  </w:num>
  <w:num w:numId="33">
    <w:abstractNumId w:val="16"/>
  </w:num>
  <w:num w:numId="34">
    <w:abstractNumId w:val="1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1"/>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27"/>
    <w:lvlOverride w:ilvl="0">
      <w:startOverride w:val="1"/>
    </w:lvlOverride>
  </w:num>
  <w:num w:numId="41">
    <w:abstractNumId w:val="13"/>
  </w:num>
  <w:num w:numId="42">
    <w:abstractNumId w:val="13"/>
  </w:num>
  <w:num w:numId="43">
    <w:abstractNumId w:val="26"/>
  </w:num>
  <w:num w:numId="44">
    <w:abstractNumId w:val="29"/>
  </w:num>
  <w:num w:numId="45">
    <w:abstractNumId w:val="2"/>
  </w:num>
  <w:num w:numId="46">
    <w:abstractNumId w:val="30"/>
  </w:num>
  <w:num w:numId="47">
    <w:abstractNumId w:val="13"/>
  </w:num>
  <w:num w:numId="4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37C"/>
    <w:rsid w:val="00002862"/>
    <w:rsid w:val="00002C3F"/>
    <w:rsid w:val="00002C5F"/>
    <w:rsid w:val="00003904"/>
    <w:rsid w:val="00003DF6"/>
    <w:rsid w:val="00003FCF"/>
    <w:rsid w:val="000044DA"/>
    <w:rsid w:val="0000613E"/>
    <w:rsid w:val="000068C4"/>
    <w:rsid w:val="00006AA0"/>
    <w:rsid w:val="000110CA"/>
    <w:rsid w:val="00011674"/>
    <w:rsid w:val="000118F6"/>
    <w:rsid w:val="00013CB8"/>
    <w:rsid w:val="00013E63"/>
    <w:rsid w:val="000141AA"/>
    <w:rsid w:val="00014D1E"/>
    <w:rsid w:val="00015330"/>
    <w:rsid w:val="0001565F"/>
    <w:rsid w:val="0001701A"/>
    <w:rsid w:val="00017C43"/>
    <w:rsid w:val="000205C0"/>
    <w:rsid w:val="00020BFF"/>
    <w:rsid w:val="000215D8"/>
    <w:rsid w:val="00022233"/>
    <w:rsid w:val="000224E8"/>
    <w:rsid w:val="00022E4A"/>
    <w:rsid w:val="00023E5C"/>
    <w:rsid w:val="00025434"/>
    <w:rsid w:val="00027338"/>
    <w:rsid w:val="0002747B"/>
    <w:rsid w:val="00027FEA"/>
    <w:rsid w:val="00031567"/>
    <w:rsid w:val="00032AB8"/>
    <w:rsid w:val="00032D58"/>
    <w:rsid w:val="0003419C"/>
    <w:rsid w:val="000346B7"/>
    <w:rsid w:val="0003547F"/>
    <w:rsid w:val="000357E9"/>
    <w:rsid w:val="00036D27"/>
    <w:rsid w:val="00037B33"/>
    <w:rsid w:val="00040B64"/>
    <w:rsid w:val="0004127F"/>
    <w:rsid w:val="000421C4"/>
    <w:rsid w:val="00043AE4"/>
    <w:rsid w:val="00043BC5"/>
    <w:rsid w:val="000442D9"/>
    <w:rsid w:val="00044562"/>
    <w:rsid w:val="00045086"/>
    <w:rsid w:val="000460B7"/>
    <w:rsid w:val="000468A5"/>
    <w:rsid w:val="0004710F"/>
    <w:rsid w:val="00047A86"/>
    <w:rsid w:val="00047D2B"/>
    <w:rsid w:val="000502EF"/>
    <w:rsid w:val="0005055D"/>
    <w:rsid w:val="00051B31"/>
    <w:rsid w:val="00052018"/>
    <w:rsid w:val="000520DD"/>
    <w:rsid w:val="00052134"/>
    <w:rsid w:val="00052457"/>
    <w:rsid w:val="0005476A"/>
    <w:rsid w:val="00054B4A"/>
    <w:rsid w:val="00054CEB"/>
    <w:rsid w:val="00055EC4"/>
    <w:rsid w:val="00057F83"/>
    <w:rsid w:val="00061B84"/>
    <w:rsid w:val="00061DBD"/>
    <w:rsid w:val="000622D3"/>
    <w:rsid w:val="00062A3B"/>
    <w:rsid w:val="00064173"/>
    <w:rsid w:val="000655EF"/>
    <w:rsid w:val="00066ACC"/>
    <w:rsid w:val="00070108"/>
    <w:rsid w:val="00070CDD"/>
    <w:rsid w:val="00071546"/>
    <w:rsid w:val="00071547"/>
    <w:rsid w:val="00072EDF"/>
    <w:rsid w:val="000737BB"/>
    <w:rsid w:val="00073C97"/>
    <w:rsid w:val="000743B0"/>
    <w:rsid w:val="00075247"/>
    <w:rsid w:val="00075455"/>
    <w:rsid w:val="00076E9F"/>
    <w:rsid w:val="00080890"/>
    <w:rsid w:val="00081C37"/>
    <w:rsid w:val="00081E9F"/>
    <w:rsid w:val="00083024"/>
    <w:rsid w:val="000832AD"/>
    <w:rsid w:val="000832CF"/>
    <w:rsid w:val="00083842"/>
    <w:rsid w:val="00083875"/>
    <w:rsid w:val="000843D9"/>
    <w:rsid w:val="00084E51"/>
    <w:rsid w:val="00084F0C"/>
    <w:rsid w:val="00084F5E"/>
    <w:rsid w:val="0008553F"/>
    <w:rsid w:val="00085DF3"/>
    <w:rsid w:val="00086B96"/>
    <w:rsid w:val="00091874"/>
    <w:rsid w:val="000918C5"/>
    <w:rsid w:val="00091A73"/>
    <w:rsid w:val="0009352C"/>
    <w:rsid w:val="00093E22"/>
    <w:rsid w:val="00094829"/>
    <w:rsid w:val="00096379"/>
    <w:rsid w:val="0009762D"/>
    <w:rsid w:val="00097964"/>
    <w:rsid w:val="00097992"/>
    <w:rsid w:val="00097FD1"/>
    <w:rsid w:val="000A10EB"/>
    <w:rsid w:val="000A1E2B"/>
    <w:rsid w:val="000A2D64"/>
    <w:rsid w:val="000A337E"/>
    <w:rsid w:val="000A3769"/>
    <w:rsid w:val="000A394F"/>
    <w:rsid w:val="000A3CD7"/>
    <w:rsid w:val="000A4C5A"/>
    <w:rsid w:val="000A66E4"/>
    <w:rsid w:val="000A689E"/>
    <w:rsid w:val="000A6CBD"/>
    <w:rsid w:val="000B13E4"/>
    <w:rsid w:val="000B1865"/>
    <w:rsid w:val="000B20B8"/>
    <w:rsid w:val="000B48A6"/>
    <w:rsid w:val="000B4B4A"/>
    <w:rsid w:val="000B4D3C"/>
    <w:rsid w:val="000B54C1"/>
    <w:rsid w:val="000B5774"/>
    <w:rsid w:val="000B5F7E"/>
    <w:rsid w:val="000B67BB"/>
    <w:rsid w:val="000B78CC"/>
    <w:rsid w:val="000C00E1"/>
    <w:rsid w:val="000C20B7"/>
    <w:rsid w:val="000C318A"/>
    <w:rsid w:val="000C42DD"/>
    <w:rsid w:val="000C4E93"/>
    <w:rsid w:val="000C6CBB"/>
    <w:rsid w:val="000C6D76"/>
    <w:rsid w:val="000C6E31"/>
    <w:rsid w:val="000C7168"/>
    <w:rsid w:val="000C7AC1"/>
    <w:rsid w:val="000D0344"/>
    <w:rsid w:val="000D070E"/>
    <w:rsid w:val="000D1C23"/>
    <w:rsid w:val="000D1C2C"/>
    <w:rsid w:val="000D339C"/>
    <w:rsid w:val="000D3B23"/>
    <w:rsid w:val="000D468C"/>
    <w:rsid w:val="000D4987"/>
    <w:rsid w:val="000D5EC9"/>
    <w:rsid w:val="000D5F20"/>
    <w:rsid w:val="000D667E"/>
    <w:rsid w:val="000D7628"/>
    <w:rsid w:val="000E02F8"/>
    <w:rsid w:val="000E05CF"/>
    <w:rsid w:val="000E13C9"/>
    <w:rsid w:val="000E299A"/>
    <w:rsid w:val="000E301C"/>
    <w:rsid w:val="000E3370"/>
    <w:rsid w:val="000E33C3"/>
    <w:rsid w:val="000E35AC"/>
    <w:rsid w:val="000E4329"/>
    <w:rsid w:val="000E558F"/>
    <w:rsid w:val="000E6776"/>
    <w:rsid w:val="000E7C81"/>
    <w:rsid w:val="000F025B"/>
    <w:rsid w:val="000F1185"/>
    <w:rsid w:val="000F17DC"/>
    <w:rsid w:val="000F1FC4"/>
    <w:rsid w:val="000F272C"/>
    <w:rsid w:val="000F446E"/>
    <w:rsid w:val="000F5047"/>
    <w:rsid w:val="000F6965"/>
    <w:rsid w:val="000F6E6D"/>
    <w:rsid w:val="000F7A9D"/>
    <w:rsid w:val="000F7B91"/>
    <w:rsid w:val="000F7DFA"/>
    <w:rsid w:val="000F7F3E"/>
    <w:rsid w:val="001000D7"/>
    <w:rsid w:val="00100151"/>
    <w:rsid w:val="00100609"/>
    <w:rsid w:val="00100BFE"/>
    <w:rsid w:val="00101C00"/>
    <w:rsid w:val="00101C0B"/>
    <w:rsid w:val="001024B9"/>
    <w:rsid w:val="001053B5"/>
    <w:rsid w:val="0010634F"/>
    <w:rsid w:val="0010643B"/>
    <w:rsid w:val="00107EFF"/>
    <w:rsid w:val="00107FF6"/>
    <w:rsid w:val="00110453"/>
    <w:rsid w:val="00110973"/>
    <w:rsid w:val="00110CE9"/>
    <w:rsid w:val="001112E9"/>
    <w:rsid w:val="001119E6"/>
    <w:rsid w:val="00112C1D"/>
    <w:rsid w:val="001133CF"/>
    <w:rsid w:val="00113571"/>
    <w:rsid w:val="001139A8"/>
    <w:rsid w:val="00114EB0"/>
    <w:rsid w:val="00116E95"/>
    <w:rsid w:val="00117237"/>
    <w:rsid w:val="001177F1"/>
    <w:rsid w:val="00117B42"/>
    <w:rsid w:val="00117E84"/>
    <w:rsid w:val="00121CA2"/>
    <w:rsid w:val="0012227B"/>
    <w:rsid w:val="001227E7"/>
    <w:rsid w:val="0012424E"/>
    <w:rsid w:val="001252C3"/>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2CF4"/>
    <w:rsid w:val="00135B09"/>
    <w:rsid w:val="00135D2D"/>
    <w:rsid w:val="00136157"/>
    <w:rsid w:val="00137113"/>
    <w:rsid w:val="00140232"/>
    <w:rsid w:val="0014087A"/>
    <w:rsid w:val="00141333"/>
    <w:rsid w:val="00141DD6"/>
    <w:rsid w:val="001432D9"/>
    <w:rsid w:val="00144804"/>
    <w:rsid w:val="00144AA6"/>
    <w:rsid w:val="0014638D"/>
    <w:rsid w:val="00147A83"/>
    <w:rsid w:val="0015093A"/>
    <w:rsid w:val="00150FD5"/>
    <w:rsid w:val="00151051"/>
    <w:rsid w:val="00152608"/>
    <w:rsid w:val="001535A1"/>
    <w:rsid w:val="00154655"/>
    <w:rsid w:val="001551A2"/>
    <w:rsid w:val="0015526C"/>
    <w:rsid w:val="00155E7B"/>
    <w:rsid w:val="00157372"/>
    <w:rsid w:val="0016006A"/>
    <w:rsid w:val="0016044E"/>
    <w:rsid w:val="00160BB3"/>
    <w:rsid w:val="00160DF5"/>
    <w:rsid w:val="001636D5"/>
    <w:rsid w:val="00163EEC"/>
    <w:rsid w:val="0016460B"/>
    <w:rsid w:val="00165014"/>
    <w:rsid w:val="00165CE4"/>
    <w:rsid w:val="001679FD"/>
    <w:rsid w:val="00170261"/>
    <w:rsid w:val="00170B76"/>
    <w:rsid w:val="00170F47"/>
    <w:rsid w:val="0017100B"/>
    <w:rsid w:val="00171F68"/>
    <w:rsid w:val="001720BC"/>
    <w:rsid w:val="00172C7A"/>
    <w:rsid w:val="00174AB0"/>
    <w:rsid w:val="0017664A"/>
    <w:rsid w:val="00177369"/>
    <w:rsid w:val="001775C4"/>
    <w:rsid w:val="001778DC"/>
    <w:rsid w:val="00177ED9"/>
    <w:rsid w:val="0018017B"/>
    <w:rsid w:val="001807B1"/>
    <w:rsid w:val="00181069"/>
    <w:rsid w:val="00184EF7"/>
    <w:rsid w:val="00185123"/>
    <w:rsid w:val="00185A40"/>
    <w:rsid w:val="001860A0"/>
    <w:rsid w:val="0019227A"/>
    <w:rsid w:val="00193488"/>
    <w:rsid w:val="001935AA"/>
    <w:rsid w:val="0019468E"/>
    <w:rsid w:val="00195650"/>
    <w:rsid w:val="00196C1C"/>
    <w:rsid w:val="0019718D"/>
    <w:rsid w:val="001973E7"/>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8E4"/>
    <w:rsid w:val="001B2E8F"/>
    <w:rsid w:val="001B2FCB"/>
    <w:rsid w:val="001B31AD"/>
    <w:rsid w:val="001B3D7B"/>
    <w:rsid w:val="001B415E"/>
    <w:rsid w:val="001B4583"/>
    <w:rsid w:val="001B511A"/>
    <w:rsid w:val="001B57B0"/>
    <w:rsid w:val="001B6380"/>
    <w:rsid w:val="001B6CDE"/>
    <w:rsid w:val="001B743D"/>
    <w:rsid w:val="001B7CA3"/>
    <w:rsid w:val="001C022C"/>
    <w:rsid w:val="001C111C"/>
    <w:rsid w:val="001C1982"/>
    <w:rsid w:val="001C2AB9"/>
    <w:rsid w:val="001C2DD3"/>
    <w:rsid w:val="001C2F57"/>
    <w:rsid w:val="001C3FB4"/>
    <w:rsid w:val="001C4A8B"/>
    <w:rsid w:val="001C5F62"/>
    <w:rsid w:val="001C6466"/>
    <w:rsid w:val="001C6FB6"/>
    <w:rsid w:val="001D0D4B"/>
    <w:rsid w:val="001D1842"/>
    <w:rsid w:val="001D1EAA"/>
    <w:rsid w:val="001D2965"/>
    <w:rsid w:val="001D4FA8"/>
    <w:rsid w:val="001D504E"/>
    <w:rsid w:val="001D5378"/>
    <w:rsid w:val="001D5574"/>
    <w:rsid w:val="001D612B"/>
    <w:rsid w:val="001D6F72"/>
    <w:rsid w:val="001D711B"/>
    <w:rsid w:val="001D747D"/>
    <w:rsid w:val="001E0B57"/>
    <w:rsid w:val="001E0E99"/>
    <w:rsid w:val="001E1A4D"/>
    <w:rsid w:val="001E3038"/>
    <w:rsid w:val="001E35AF"/>
    <w:rsid w:val="001E3784"/>
    <w:rsid w:val="001E41F3"/>
    <w:rsid w:val="001E4459"/>
    <w:rsid w:val="001E4AA3"/>
    <w:rsid w:val="001E50E2"/>
    <w:rsid w:val="001E6065"/>
    <w:rsid w:val="001E7450"/>
    <w:rsid w:val="001E7D40"/>
    <w:rsid w:val="001F0201"/>
    <w:rsid w:val="001F0CA1"/>
    <w:rsid w:val="001F2538"/>
    <w:rsid w:val="001F2CFC"/>
    <w:rsid w:val="001F3BDF"/>
    <w:rsid w:val="001F3D29"/>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2F0C"/>
    <w:rsid w:val="0020314D"/>
    <w:rsid w:val="002036CC"/>
    <w:rsid w:val="002042A1"/>
    <w:rsid w:val="0020587A"/>
    <w:rsid w:val="00205B9C"/>
    <w:rsid w:val="00206268"/>
    <w:rsid w:val="00206464"/>
    <w:rsid w:val="002068C9"/>
    <w:rsid w:val="00207048"/>
    <w:rsid w:val="00207793"/>
    <w:rsid w:val="002107B2"/>
    <w:rsid w:val="00210E1C"/>
    <w:rsid w:val="0021160E"/>
    <w:rsid w:val="0021242C"/>
    <w:rsid w:val="00212651"/>
    <w:rsid w:val="00213A13"/>
    <w:rsid w:val="00214991"/>
    <w:rsid w:val="00216410"/>
    <w:rsid w:val="00220898"/>
    <w:rsid w:val="002212CE"/>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18"/>
    <w:rsid w:val="00245465"/>
    <w:rsid w:val="00245B23"/>
    <w:rsid w:val="00245F6F"/>
    <w:rsid w:val="00246DE8"/>
    <w:rsid w:val="00247275"/>
    <w:rsid w:val="0025022A"/>
    <w:rsid w:val="002502F3"/>
    <w:rsid w:val="002507FA"/>
    <w:rsid w:val="00250854"/>
    <w:rsid w:val="002518EE"/>
    <w:rsid w:val="0025228F"/>
    <w:rsid w:val="002530BE"/>
    <w:rsid w:val="00253E55"/>
    <w:rsid w:val="00254FBD"/>
    <w:rsid w:val="00256625"/>
    <w:rsid w:val="00257195"/>
    <w:rsid w:val="002575F1"/>
    <w:rsid w:val="002578D8"/>
    <w:rsid w:val="002613A5"/>
    <w:rsid w:val="00262B60"/>
    <w:rsid w:val="002637D9"/>
    <w:rsid w:val="00267881"/>
    <w:rsid w:val="002723F2"/>
    <w:rsid w:val="002735EC"/>
    <w:rsid w:val="00273821"/>
    <w:rsid w:val="00273FC1"/>
    <w:rsid w:val="00274E67"/>
    <w:rsid w:val="00274F71"/>
    <w:rsid w:val="002753F5"/>
    <w:rsid w:val="00275D12"/>
    <w:rsid w:val="0027676C"/>
    <w:rsid w:val="00276CD2"/>
    <w:rsid w:val="00277A1E"/>
    <w:rsid w:val="002801CD"/>
    <w:rsid w:val="0028062F"/>
    <w:rsid w:val="002808AD"/>
    <w:rsid w:val="002809AF"/>
    <w:rsid w:val="00280FEC"/>
    <w:rsid w:val="00281EB0"/>
    <w:rsid w:val="0028456D"/>
    <w:rsid w:val="00285749"/>
    <w:rsid w:val="002857A8"/>
    <w:rsid w:val="00285A0E"/>
    <w:rsid w:val="00285BA0"/>
    <w:rsid w:val="0028675B"/>
    <w:rsid w:val="00287CF1"/>
    <w:rsid w:val="00290393"/>
    <w:rsid w:val="00291D5F"/>
    <w:rsid w:val="002920FC"/>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0262"/>
    <w:rsid w:val="002B1488"/>
    <w:rsid w:val="002B19D9"/>
    <w:rsid w:val="002B1C9E"/>
    <w:rsid w:val="002B1E85"/>
    <w:rsid w:val="002B4A9F"/>
    <w:rsid w:val="002B565A"/>
    <w:rsid w:val="002B5705"/>
    <w:rsid w:val="002B59FE"/>
    <w:rsid w:val="002B689A"/>
    <w:rsid w:val="002B7766"/>
    <w:rsid w:val="002B7DCC"/>
    <w:rsid w:val="002B7EE5"/>
    <w:rsid w:val="002C0642"/>
    <w:rsid w:val="002C07A0"/>
    <w:rsid w:val="002C0977"/>
    <w:rsid w:val="002C18BF"/>
    <w:rsid w:val="002C24E5"/>
    <w:rsid w:val="002C28CD"/>
    <w:rsid w:val="002C3BC1"/>
    <w:rsid w:val="002C3F9C"/>
    <w:rsid w:val="002C4745"/>
    <w:rsid w:val="002C4BB7"/>
    <w:rsid w:val="002C5758"/>
    <w:rsid w:val="002C5BCD"/>
    <w:rsid w:val="002C6232"/>
    <w:rsid w:val="002C63B6"/>
    <w:rsid w:val="002C7216"/>
    <w:rsid w:val="002C73CF"/>
    <w:rsid w:val="002C7B02"/>
    <w:rsid w:val="002D0CBE"/>
    <w:rsid w:val="002D1D19"/>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C72"/>
    <w:rsid w:val="002E3EF6"/>
    <w:rsid w:val="002E4216"/>
    <w:rsid w:val="002E4C5F"/>
    <w:rsid w:val="002E5A45"/>
    <w:rsid w:val="002E5E1A"/>
    <w:rsid w:val="002E5F20"/>
    <w:rsid w:val="002E72C5"/>
    <w:rsid w:val="002E732E"/>
    <w:rsid w:val="002E74B9"/>
    <w:rsid w:val="002F03BC"/>
    <w:rsid w:val="002F1D9A"/>
    <w:rsid w:val="002F1E63"/>
    <w:rsid w:val="002F4309"/>
    <w:rsid w:val="002F4657"/>
    <w:rsid w:val="002F55B2"/>
    <w:rsid w:val="002F6B54"/>
    <w:rsid w:val="002F7A88"/>
    <w:rsid w:val="0030001B"/>
    <w:rsid w:val="003001D0"/>
    <w:rsid w:val="00302459"/>
    <w:rsid w:val="003028B2"/>
    <w:rsid w:val="00303421"/>
    <w:rsid w:val="00303710"/>
    <w:rsid w:val="00303DCF"/>
    <w:rsid w:val="003045A8"/>
    <w:rsid w:val="0030491F"/>
    <w:rsid w:val="00305706"/>
    <w:rsid w:val="0030584E"/>
    <w:rsid w:val="00305BD4"/>
    <w:rsid w:val="00305EE5"/>
    <w:rsid w:val="00306127"/>
    <w:rsid w:val="0030696B"/>
    <w:rsid w:val="003079D9"/>
    <w:rsid w:val="003108E8"/>
    <w:rsid w:val="00310AAF"/>
    <w:rsid w:val="00310F20"/>
    <w:rsid w:val="0031179C"/>
    <w:rsid w:val="00311FCD"/>
    <w:rsid w:val="00312856"/>
    <w:rsid w:val="00312EB0"/>
    <w:rsid w:val="00313CEB"/>
    <w:rsid w:val="0031543D"/>
    <w:rsid w:val="00315F2F"/>
    <w:rsid w:val="00316D12"/>
    <w:rsid w:val="00316D4A"/>
    <w:rsid w:val="00317845"/>
    <w:rsid w:val="003205DA"/>
    <w:rsid w:val="0032143F"/>
    <w:rsid w:val="00322819"/>
    <w:rsid w:val="0032281D"/>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4CA6"/>
    <w:rsid w:val="00336954"/>
    <w:rsid w:val="003371C6"/>
    <w:rsid w:val="003403F2"/>
    <w:rsid w:val="00340FC5"/>
    <w:rsid w:val="00341115"/>
    <w:rsid w:val="0034173D"/>
    <w:rsid w:val="00342A3B"/>
    <w:rsid w:val="00342E26"/>
    <w:rsid w:val="00343073"/>
    <w:rsid w:val="003436A3"/>
    <w:rsid w:val="00343FB8"/>
    <w:rsid w:val="003452B6"/>
    <w:rsid w:val="00345BB2"/>
    <w:rsid w:val="00345BC4"/>
    <w:rsid w:val="00347361"/>
    <w:rsid w:val="003477FA"/>
    <w:rsid w:val="0035050E"/>
    <w:rsid w:val="0035052F"/>
    <w:rsid w:val="00351711"/>
    <w:rsid w:val="00351B7B"/>
    <w:rsid w:val="00351BCD"/>
    <w:rsid w:val="00352A6B"/>
    <w:rsid w:val="003536AA"/>
    <w:rsid w:val="0035378A"/>
    <w:rsid w:val="00353A10"/>
    <w:rsid w:val="00355891"/>
    <w:rsid w:val="00355E3A"/>
    <w:rsid w:val="00355E72"/>
    <w:rsid w:val="003561A9"/>
    <w:rsid w:val="003571E9"/>
    <w:rsid w:val="0035784A"/>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27E"/>
    <w:rsid w:val="00366FA1"/>
    <w:rsid w:val="00367757"/>
    <w:rsid w:val="0037004C"/>
    <w:rsid w:val="003703CB"/>
    <w:rsid w:val="0037119B"/>
    <w:rsid w:val="003716D6"/>
    <w:rsid w:val="0037187A"/>
    <w:rsid w:val="00371EB0"/>
    <w:rsid w:val="00371EED"/>
    <w:rsid w:val="00372A7D"/>
    <w:rsid w:val="003735E3"/>
    <w:rsid w:val="00373E10"/>
    <w:rsid w:val="0037427C"/>
    <w:rsid w:val="00376939"/>
    <w:rsid w:val="00380EBB"/>
    <w:rsid w:val="003819DC"/>
    <w:rsid w:val="00381C0D"/>
    <w:rsid w:val="00381F6C"/>
    <w:rsid w:val="00382B41"/>
    <w:rsid w:val="00383F7F"/>
    <w:rsid w:val="00384193"/>
    <w:rsid w:val="00384B1B"/>
    <w:rsid w:val="00384EED"/>
    <w:rsid w:val="003852F4"/>
    <w:rsid w:val="003862C3"/>
    <w:rsid w:val="00387985"/>
    <w:rsid w:val="00390EDA"/>
    <w:rsid w:val="00391BE3"/>
    <w:rsid w:val="003923AD"/>
    <w:rsid w:val="003928C8"/>
    <w:rsid w:val="00393AB1"/>
    <w:rsid w:val="00393C91"/>
    <w:rsid w:val="00393FA3"/>
    <w:rsid w:val="0039412B"/>
    <w:rsid w:val="00394CE1"/>
    <w:rsid w:val="00394CF5"/>
    <w:rsid w:val="003954E9"/>
    <w:rsid w:val="00395843"/>
    <w:rsid w:val="0039604D"/>
    <w:rsid w:val="00396450"/>
    <w:rsid w:val="00397371"/>
    <w:rsid w:val="003A2880"/>
    <w:rsid w:val="003A2E9C"/>
    <w:rsid w:val="003A38B6"/>
    <w:rsid w:val="003A41E4"/>
    <w:rsid w:val="003A4FE1"/>
    <w:rsid w:val="003A557A"/>
    <w:rsid w:val="003A6D6C"/>
    <w:rsid w:val="003A6EE3"/>
    <w:rsid w:val="003A7CC4"/>
    <w:rsid w:val="003B2996"/>
    <w:rsid w:val="003B2D88"/>
    <w:rsid w:val="003B3117"/>
    <w:rsid w:val="003B5800"/>
    <w:rsid w:val="003B6E24"/>
    <w:rsid w:val="003B7C7F"/>
    <w:rsid w:val="003C0056"/>
    <w:rsid w:val="003C1312"/>
    <w:rsid w:val="003C1B36"/>
    <w:rsid w:val="003C25E0"/>
    <w:rsid w:val="003C27FF"/>
    <w:rsid w:val="003C3310"/>
    <w:rsid w:val="003C4A71"/>
    <w:rsid w:val="003C4C53"/>
    <w:rsid w:val="003C5549"/>
    <w:rsid w:val="003C5C4D"/>
    <w:rsid w:val="003C6D51"/>
    <w:rsid w:val="003C7216"/>
    <w:rsid w:val="003D0F1F"/>
    <w:rsid w:val="003D17A2"/>
    <w:rsid w:val="003D1A37"/>
    <w:rsid w:val="003D2309"/>
    <w:rsid w:val="003D2577"/>
    <w:rsid w:val="003D4B4C"/>
    <w:rsid w:val="003D4CBF"/>
    <w:rsid w:val="003D4D49"/>
    <w:rsid w:val="003D53D7"/>
    <w:rsid w:val="003D55B3"/>
    <w:rsid w:val="003D5D59"/>
    <w:rsid w:val="003D5DCB"/>
    <w:rsid w:val="003D6692"/>
    <w:rsid w:val="003D6F36"/>
    <w:rsid w:val="003D708A"/>
    <w:rsid w:val="003E0E02"/>
    <w:rsid w:val="003E0E80"/>
    <w:rsid w:val="003E2389"/>
    <w:rsid w:val="003E2447"/>
    <w:rsid w:val="003E2550"/>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82C"/>
    <w:rsid w:val="00407AFD"/>
    <w:rsid w:val="00407F9F"/>
    <w:rsid w:val="004122AC"/>
    <w:rsid w:val="004128C4"/>
    <w:rsid w:val="004131D9"/>
    <w:rsid w:val="0041390E"/>
    <w:rsid w:val="00414BB3"/>
    <w:rsid w:val="00415432"/>
    <w:rsid w:val="00415963"/>
    <w:rsid w:val="0041669D"/>
    <w:rsid w:val="00416705"/>
    <w:rsid w:val="00416961"/>
    <w:rsid w:val="00416AC5"/>
    <w:rsid w:val="004175CD"/>
    <w:rsid w:val="004201F7"/>
    <w:rsid w:val="0042194D"/>
    <w:rsid w:val="00421EAB"/>
    <w:rsid w:val="0042208A"/>
    <w:rsid w:val="00423D3F"/>
    <w:rsid w:val="0042735E"/>
    <w:rsid w:val="00432128"/>
    <w:rsid w:val="00433E63"/>
    <w:rsid w:val="00434BE2"/>
    <w:rsid w:val="00435C19"/>
    <w:rsid w:val="00435C42"/>
    <w:rsid w:val="00437000"/>
    <w:rsid w:val="00437194"/>
    <w:rsid w:val="00437A99"/>
    <w:rsid w:val="004419C8"/>
    <w:rsid w:val="00444983"/>
    <w:rsid w:val="00444F8C"/>
    <w:rsid w:val="004453C9"/>
    <w:rsid w:val="00445950"/>
    <w:rsid w:val="00445A1C"/>
    <w:rsid w:val="0044674B"/>
    <w:rsid w:val="00446771"/>
    <w:rsid w:val="00447D50"/>
    <w:rsid w:val="00450714"/>
    <w:rsid w:val="00450B68"/>
    <w:rsid w:val="004526DF"/>
    <w:rsid w:val="004527C7"/>
    <w:rsid w:val="00453767"/>
    <w:rsid w:val="00453897"/>
    <w:rsid w:val="00454B84"/>
    <w:rsid w:val="004555BE"/>
    <w:rsid w:val="00455F90"/>
    <w:rsid w:val="004567A8"/>
    <w:rsid w:val="00456EF9"/>
    <w:rsid w:val="00456FB2"/>
    <w:rsid w:val="00457E35"/>
    <w:rsid w:val="0046072B"/>
    <w:rsid w:val="004607BA"/>
    <w:rsid w:val="00460A32"/>
    <w:rsid w:val="00460DFE"/>
    <w:rsid w:val="004618E1"/>
    <w:rsid w:val="00462F39"/>
    <w:rsid w:val="00463EB6"/>
    <w:rsid w:val="004667D7"/>
    <w:rsid w:val="00466B68"/>
    <w:rsid w:val="00466F57"/>
    <w:rsid w:val="00467069"/>
    <w:rsid w:val="004678D4"/>
    <w:rsid w:val="00470858"/>
    <w:rsid w:val="0047197D"/>
    <w:rsid w:val="00471C06"/>
    <w:rsid w:val="00472352"/>
    <w:rsid w:val="00472CB9"/>
    <w:rsid w:val="004736B9"/>
    <w:rsid w:val="0047371E"/>
    <w:rsid w:val="00473B6E"/>
    <w:rsid w:val="004743CE"/>
    <w:rsid w:val="0047454F"/>
    <w:rsid w:val="00474F4D"/>
    <w:rsid w:val="0047550E"/>
    <w:rsid w:val="00475F29"/>
    <w:rsid w:val="00475FA8"/>
    <w:rsid w:val="004761B3"/>
    <w:rsid w:val="00476AA7"/>
    <w:rsid w:val="0047739E"/>
    <w:rsid w:val="0048015E"/>
    <w:rsid w:val="00480732"/>
    <w:rsid w:val="00480B1B"/>
    <w:rsid w:val="00480B8B"/>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4B71"/>
    <w:rsid w:val="004A58B2"/>
    <w:rsid w:val="004A66C7"/>
    <w:rsid w:val="004A6E92"/>
    <w:rsid w:val="004A715A"/>
    <w:rsid w:val="004A724B"/>
    <w:rsid w:val="004A7C06"/>
    <w:rsid w:val="004A7E8D"/>
    <w:rsid w:val="004B1015"/>
    <w:rsid w:val="004B23DC"/>
    <w:rsid w:val="004B28DB"/>
    <w:rsid w:val="004B2D0E"/>
    <w:rsid w:val="004B3D21"/>
    <w:rsid w:val="004B3ECD"/>
    <w:rsid w:val="004B4C38"/>
    <w:rsid w:val="004B4F12"/>
    <w:rsid w:val="004B5426"/>
    <w:rsid w:val="004B5622"/>
    <w:rsid w:val="004B6994"/>
    <w:rsid w:val="004B73E3"/>
    <w:rsid w:val="004B7C42"/>
    <w:rsid w:val="004C14E9"/>
    <w:rsid w:val="004C1EC6"/>
    <w:rsid w:val="004C4FA4"/>
    <w:rsid w:val="004C5480"/>
    <w:rsid w:val="004C5649"/>
    <w:rsid w:val="004C702B"/>
    <w:rsid w:val="004C7414"/>
    <w:rsid w:val="004C7705"/>
    <w:rsid w:val="004D0597"/>
    <w:rsid w:val="004D0E77"/>
    <w:rsid w:val="004D1344"/>
    <w:rsid w:val="004D221A"/>
    <w:rsid w:val="004D244F"/>
    <w:rsid w:val="004D318D"/>
    <w:rsid w:val="004D5606"/>
    <w:rsid w:val="004D571C"/>
    <w:rsid w:val="004D6157"/>
    <w:rsid w:val="004D679B"/>
    <w:rsid w:val="004E0B62"/>
    <w:rsid w:val="004E118E"/>
    <w:rsid w:val="004E1A44"/>
    <w:rsid w:val="004E1D68"/>
    <w:rsid w:val="004E22D6"/>
    <w:rsid w:val="004E2D4A"/>
    <w:rsid w:val="004E304E"/>
    <w:rsid w:val="004E47C5"/>
    <w:rsid w:val="004E5080"/>
    <w:rsid w:val="004E6040"/>
    <w:rsid w:val="004E6920"/>
    <w:rsid w:val="004E7EAF"/>
    <w:rsid w:val="004F0D89"/>
    <w:rsid w:val="004F2ABD"/>
    <w:rsid w:val="004F2B49"/>
    <w:rsid w:val="004F2C82"/>
    <w:rsid w:val="004F30D4"/>
    <w:rsid w:val="004F3427"/>
    <w:rsid w:val="004F34D4"/>
    <w:rsid w:val="004F3BBB"/>
    <w:rsid w:val="004F4C65"/>
    <w:rsid w:val="004F5418"/>
    <w:rsid w:val="004F58BC"/>
    <w:rsid w:val="004F5C16"/>
    <w:rsid w:val="004F60A9"/>
    <w:rsid w:val="004F6211"/>
    <w:rsid w:val="004F6F3D"/>
    <w:rsid w:val="004F73A5"/>
    <w:rsid w:val="004F76F4"/>
    <w:rsid w:val="004F7C37"/>
    <w:rsid w:val="00501087"/>
    <w:rsid w:val="0050130C"/>
    <w:rsid w:val="00502CE9"/>
    <w:rsid w:val="00503992"/>
    <w:rsid w:val="00503D64"/>
    <w:rsid w:val="0050460B"/>
    <w:rsid w:val="005047EE"/>
    <w:rsid w:val="00504ABB"/>
    <w:rsid w:val="00504E75"/>
    <w:rsid w:val="005058E9"/>
    <w:rsid w:val="0050695F"/>
    <w:rsid w:val="00506CEC"/>
    <w:rsid w:val="0050728A"/>
    <w:rsid w:val="00510F75"/>
    <w:rsid w:val="005115D4"/>
    <w:rsid w:val="00511C81"/>
    <w:rsid w:val="00511F42"/>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11EC"/>
    <w:rsid w:val="005223F3"/>
    <w:rsid w:val="00522A48"/>
    <w:rsid w:val="00522BBB"/>
    <w:rsid w:val="00523857"/>
    <w:rsid w:val="00523B56"/>
    <w:rsid w:val="005242AC"/>
    <w:rsid w:val="005265AB"/>
    <w:rsid w:val="005266F6"/>
    <w:rsid w:val="005267F0"/>
    <w:rsid w:val="00526805"/>
    <w:rsid w:val="00526910"/>
    <w:rsid w:val="005269C9"/>
    <w:rsid w:val="0052757D"/>
    <w:rsid w:val="0052770D"/>
    <w:rsid w:val="00527855"/>
    <w:rsid w:val="005304D0"/>
    <w:rsid w:val="00530D6B"/>
    <w:rsid w:val="00531843"/>
    <w:rsid w:val="00531C66"/>
    <w:rsid w:val="005325DA"/>
    <w:rsid w:val="00532F2B"/>
    <w:rsid w:val="005330EE"/>
    <w:rsid w:val="00534E6B"/>
    <w:rsid w:val="005357B3"/>
    <w:rsid w:val="005365BE"/>
    <w:rsid w:val="0054059A"/>
    <w:rsid w:val="00541256"/>
    <w:rsid w:val="005426A9"/>
    <w:rsid w:val="0054438E"/>
    <w:rsid w:val="00544E04"/>
    <w:rsid w:val="005456E5"/>
    <w:rsid w:val="00545BA8"/>
    <w:rsid w:val="00545BC6"/>
    <w:rsid w:val="00546E65"/>
    <w:rsid w:val="00546EF4"/>
    <w:rsid w:val="00546FFD"/>
    <w:rsid w:val="0054785C"/>
    <w:rsid w:val="00547FC9"/>
    <w:rsid w:val="005501A1"/>
    <w:rsid w:val="005504CE"/>
    <w:rsid w:val="00550DD0"/>
    <w:rsid w:val="00551346"/>
    <w:rsid w:val="00551C3E"/>
    <w:rsid w:val="00551DDD"/>
    <w:rsid w:val="00551FB8"/>
    <w:rsid w:val="00552959"/>
    <w:rsid w:val="00552D2A"/>
    <w:rsid w:val="00552D60"/>
    <w:rsid w:val="005537A1"/>
    <w:rsid w:val="00553B83"/>
    <w:rsid w:val="0055430B"/>
    <w:rsid w:val="005546C7"/>
    <w:rsid w:val="00555282"/>
    <w:rsid w:val="005554DB"/>
    <w:rsid w:val="00557C6C"/>
    <w:rsid w:val="005602B5"/>
    <w:rsid w:val="00560845"/>
    <w:rsid w:val="005609CE"/>
    <w:rsid w:val="005634D7"/>
    <w:rsid w:val="005646BF"/>
    <w:rsid w:val="005650FA"/>
    <w:rsid w:val="00566E95"/>
    <w:rsid w:val="0056791E"/>
    <w:rsid w:val="00567EB3"/>
    <w:rsid w:val="00570BF9"/>
    <w:rsid w:val="00572743"/>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48E"/>
    <w:rsid w:val="0058472F"/>
    <w:rsid w:val="00584912"/>
    <w:rsid w:val="00586551"/>
    <w:rsid w:val="005865D8"/>
    <w:rsid w:val="00586DD7"/>
    <w:rsid w:val="00586F21"/>
    <w:rsid w:val="00591092"/>
    <w:rsid w:val="00592708"/>
    <w:rsid w:val="00592839"/>
    <w:rsid w:val="005936AE"/>
    <w:rsid w:val="005936AF"/>
    <w:rsid w:val="005944E5"/>
    <w:rsid w:val="0059586B"/>
    <w:rsid w:val="00595E32"/>
    <w:rsid w:val="0059611C"/>
    <w:rsid w:val="0059663F"/>
    <w:rsid w:val="00596705"/>
    <w:rsid w:val="0059762E"/>
    <w:rsid w:val="005A2C0F"/>
    <w:rsid w:val="005A2D59"/>
    <w:rsid w:val="005A3E77"/>
    <w:rsid w:val="005A4BB0"/>
    <w:rsid w:val="005A5317"/>
    <w:rsid w:val="005A5B67"/>
    <w:rsid w:val="005A6AE0"/>
    <w:rsid w:val="005A6F63"/>
    <w:rsid w:val="005A7251"/>
    <w:rsid w:val="005A77C6"/>
    <w:rsid w:val="005B0621"/>
    <w:rsid w:val="005B142A"/>
    <w:rsid w:val="005B16B1"/>
    <w:rsid w:val="005B16DC"/>
    <w:rsid w:val="005B17D5"/>
    <w:rsid w:val="005B193D"/>
    <w:rsid w:val="005B1D9A"/>
    <w:rsid w:val="005B21D8"/>
    <w:rsid w:val="005B286F"/>
    <w:rsid w:val="005B288E"/>
    <w:rsid w:val="005B2D41"/>
    <w:rsid w:val="005B36E8"/>
    <w:rsid w:val="005B472A"/>
    <w:rsid w:val="005B5098"/>
    <w:rsid w:val="005B5413"/>
    <w:rsid w:val="005B57AD"/>
    <w:rsid w:val="005B662F"/>
    <w:rsid w:val="005B79EA"/>
    <w:rsid w:val="005C08A4"/>
    <w:rsid w:val="005C0B1C"/>
    <w:rsid w:val="005C1E5B"/>
    <w:rsid w:val="005C25B7"/>
    <w:rsid w:val="005C3EA0"/>
    <w:rsid w:val="005C5494"/>
    <w:rsid w:val="005C7656"/>
    <w:rsid w:val="005D0520"/>
    <w:rsid w:val="005D0D77"/>
    <w:rsid w:val="005D1877"/>
    <w:rsid w:val="005D1DAC"/>
    <w:rsid w:val="005D2E91"/>
    <w:rsid w:val="005D34B6"/>
    <w:rsid w:val="005D38FB"/>
    <w:rsid w:val="005D46A2"/>
    <w:rsid w:val="005D5A2E"/>
    <w:rsid w:val="005D65A7"/>
    <w:rsid w:val="005E0079"/>
    <w:rsid w:val="005E066C"/>
    <w:rsid w:val="005E1241"/>
    <w:rsid w:val="005E2C44"/>
    <w:rsid w:val="005E300B"/>
    <w:rsid w:val="005E3280"/>
    <w:rsid w:val="005E5A4E"/>
    <w:rsid w:val="005E64D8"/>
    <w:rsid w:val="005F0E08"/>
    <w:rsid w:val="005F1896"/>
    <w:rsid w:val="005F409D"/>
    <w:rsid w:val="005F48CD"/>
    <w:rsid w:val="005F4FEB"/>
    <w:rsid w:val="005F6301"/>
    <w:rsid w:val="005F6AE4"/>
    <w:rsid w:val="00600BB7"/>
    <w:rsid w:val="00600D32"/>
    <w:rsid w:val="00600E5D"/>
    <w:rsid w:val="006012B9"/>
    <w:rsid w:val="006012F7"/>
    <w:rsid w:val="00602547"/>
    <w:rsid w:val="0060369B"/>
    <w:rsid w:val="00604D12"/>
    <w:rsid w:val="006050F1"/>
    <w:rsid w:val="00606F7E"/>
    <w:rsid w:val="00607113"/>
    <w:rsid w:val="0060743C"/>
    <w:rsid w:val="006079DE"/>
    <w:rsid w:val="00610758"/>
    <w:rsid w:val="0061083C"/>
    <w:rsid w:val="006112C3"/>
    <w:rsid w:val="0061138D"/>
    <w:rsid w:val="00611D7A"/>
    <w:rsid w:val="00613D83"/>
    <w:rsid w:val="00614BAB"/>
    <w:rsid w:val="00614DD1"/>
    <w:rsid w:val="00615149"/>
    <w:rsid w:val="00615C80"/>
    <w:rsid w:val="00615D68"/>
    <w:rsid w:val="00615E87"/>
    <w:rsid w:val="00615EEE"/>
    <w:rsid w:val="006160D8"/>
    <w:rsid w:val="00616683"/>
    <w:rsid w:val="006169C0"/>
    <w:rsid w:val="006209D5"/>
    <w:rsid w:val="00620B0F"/>
    <w:rsid w:val="00621D26"/>
    <w:rsid w:val="00622936"/>
    <w:rsid w:val="00622AD1"/>
    <w:rsid w:val="00622C5D"/>
    <w:rsid w:val="00623F42"/>
    <w:rsid w:val="00623FA7"/>
    <w:rsid w:val="006241A8"/>
    <w:rsid w:val="00624DC1"/>
    <w:rsid w:val="00625940"/>
    <w:rsid w:val="00625CEF"/>
    <w:rsid w:val="00625D09"/>
    <w:rsid w:val="00625F3A"/>
    <w:rsid w:val="0062772E"/>
    <w:rsid w:val="00627890"/>
    <w:rsid w:val="00627D95"/>
    <w:rsid w:val="00630165"/>
    <w:rsid w:val="006302A6"/>
    <w:rsid w:val="00630D2E"/>
    <w:rsid w:val="00630E8C"/>
    <w:rsid w:val="00631181"/>
    <w:rsid w:val="0063349E"/>
    <w:rsid w:val="0063381B"/>
    <w:rsid w:val="00634784"/>
    <w:rsid w:val="00634C72"/>
    <w:rsid w:val="00635D14"/>
    <w:rsid w:val="0064037A"/>
    <w:rsid w:val="006407A8"/>
    <w:rsid w:val="00641134"/>
    <w:rsid w:val="006414A6"/>
    <w:rsid w:val="006418C7"/>
    <w:rsid w:val="006429F8"/>
    <w:rsid w:val="006438A5"/>
    <w:rsid w:val="006439F7"/>
    <w:rsid w:val="00643D70"/>
    <w:rsid w:val="00643FDE"/>
    <w:rsid w:val="0064476B"/>
    <w:rsid w:val="00644D78"/>
    <w:rsid w:val="00645909"/>
    <w:rsid w:val="00646458"/>
    <w:rsid w:val="00647260"/>
    <w:rsid w:val="006479BB"/>
    <w:rsid w:val="00647E1E"/>
    <w:rsid w:val="00650FCA"/>
    <w:rsid w:val="00651216"/>
    <w:rsid w:val="006512E3"/>
    <w:rsid w:val="00651DDE"/>
    <w:rsid w:val="00651E64"/>
    <w:rsid w:val="00652E41"/>
    <w:rsid w:val="00652EF1"/>
    <w:rsid w:val="00653D47"/>
    <w:rsid w:val="0065407D"/>
    <w:rsid w:val="00654A1C"/>
    <w:rsid w:val="0065602D"/>
    <w:rsid w:val="00656298"/>
    <w:rsid w:val="00657099"/>
    <w:rsid w:val="00657362"/>
    <w:rsid w:val="00657ACF"/>
    <w:rsid w:val="0066041B"/>
    <w:rsid w:val="006606D1"/>
    <w:rsid w:val="0066140B"/>
    <w:rsid w:val="00661AC3"/>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827"/>
    <w:rsid w:val="00674A87"/>
    <w:rsid w:val="0067553B"/>
    <w:rsid w:val="006765FF"/>
    <w:rsid w:val="006769F8"/>
    <w:rsid w:val="00677E42"/>
    <w:rsid w:val="006802D9"/>
    <w:rsid w:val="006810F6"/>
    <w:rsid w:val="00681497"/>
    <w:rsid w:val="00682646"/>
    <w:rsid w:val="00683590"/>
    <w:rsid w:val="00683A98"/>
    <w:rsid w:val="0068422A"/>
    <w:rsid w:val="00685062"/>
    <w:rsid w:val="006853A9"/>
    <w:rsid w:val="00685676"/>
    <w:rsid w:val="00685CB5"/>
    <w:rsid w:val="0068764D"/>
    <w:rsid w:val="00690304"/>
    <w:rsid w:val="00690497"/>
    <w:rsid w:val="006906C2"/>
    <w:rsid w:val="00690D77"/>
    <w:rsid w:val="00691372"/>
    <w:rsid w:val="00692BF5"/>
    <w:rsid w:val="0069381F"/>
    <w:rsid w:val="00693A52"/>
    <w:rsid w:val="00693FE9"/>
    <w:rsid w:val="006943C2"/>
    <w:rsid w:val="00694F02"/>
    <w:rsid w:val="00696285"/>
    <w:rsid w:val="006970FF"/>
    <w:rsid w:val="00697C6E"/>
    <w:rsid w:val="006A1F23"/>
    <w:rsid w:val="006A28D9"/>
    <w:rsid w:val="006A443D"/>
    <w:rsid w:val="006A4BC4"/>
    <w:rsid w:val="006A664F"/>
    <w:rsid w:val="006A6838"/>
    <w:rsid w:val="006A6996"/>
    <w:rsid w:val="006A6C31"/>
    <w:rsid w:val="006B007A"/>
    <w:rsid w:val="006B178C"/>
    <w:rsid w:val="006B1CA7"/>
    <w:rsid w:val="006B2F6F"/>
    <w:rsid w:val="006B42D0"/>
    <w:rsid w:val="006B4EF4"/>
    <w:rsid w:val="006B5246"/>
    <w:rsid w:val="006B6D17"/>
    <w:rsid w:val="006B72A5"/>
    <w:rsid w:val="006C06DC"/>
    <w:rsid w:val="006C0703"/>
    <w:rsid w:val="006C09F2"/>
    <w:rsid w:val="006C0EE6"/>
    <w:rsid w:val="006C366D"/>
    <w:rsid w:val="006C3E60"/>
    <w:rsid w:val="006C6461"/>
    <w:rsid w:val="006C732F"/>
    <w:rsid w:val="006C738D"/>
    <w:rsid w:val="006C73D1"/>
    <w:rsid w:val="006C76A0"/>
    <w:rsid w:val="006D0082"/>
    <w:rsid w:val="006D059C"/>
    <w:rsid w:val="006D05D0"/>
    <w:rsid w:val="006D0D08"/>
    <w:rsid w:val="006D1165"/>
    <w:rsid w:val="006D11FC"/>
    <w:rsid w:val="006D1E5C"/>
    <w:rsid w:val="006D3886"/>
    <w:rsid w:val="006D3941"/>
    <w:rsid w:val="006D39AD"/>
    <w:rsid w:val="006D4EE2"/>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E7797"/>
    <w:rsid w:val="006F0AB6"/>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2C"/>
    <w:rsid w:val="00703478"/>
    <w:rsid w:val="00703CB7"/>
    <w:rsid w:val="00703F1B"/>
    <w:rsid w:val="00705FA1"/>
    <w:rsid w:val="007060C9"/>
    <w:rsid w:val="00707064"/>
    <w:rsid w:val="007074BA"/>
    <w:rsid w:val="00707D3A"/>
    <w:rsid w:val="0071066D"/>
    <w:rsid w:val="00710860"/>
    <w:rsid w:val="0071125F"/>
    <w:rsid w:val="007125B7"/>
    <w:rsid w:val="00712AA2"/>
    <w:rsid w:val="00712F5A"/>
    <w:rsid w:val="007132D7"/>
    <w:rsid w:val="007136BA"/>
    <w:rsid w:val="0071529E"/>
    <w:rsid w:val="007156C4"/>
    <w:rsid w:val="007174EE"/>
    <w:rsid w:val="007200F3"/>
    <w:rsid w:val="0072031E"/>
    <w:rsid w:val="00720492"/>
    <w:rsid w:val="00720AED"/>
    <w:rsid w:val="00720CE4"/>
    <w:rsid w:val="00721BB2"/>
    <w:rsid w:val="0072291F"/>
    <w:rsid w:val="007237E8"/>
    <w:rsid w:val="00723F65"/>
    <w:rsid w:val="00726AB8"/>
    <w:rsid w:val="00726B94"/>
    <w:rsid w:val="007277FE"/>
    <w:rsid w:val="007304DD"/>
    <w:rsid w:val="007310F2"/>
    <w:rsid w:val="007316DF"/>
    <w:rsid w:val="007320A6"/>
    <w:rsid w:val="00732488"/>
    <w:rsid w:val="00732E28"/>
    <w:rsid w:val="00733013"/>
    <w:rsid w:val="00733D80"/>
    <w:rsid w:val="00733D85"/>
    <w:rsid w:val="007359D7"/>
    <w:rsid w:val="007361D1"/>
    <w:rsid w:val="00736B29"/>
    <w:rsid w:val="00736BED"/>
    <w:rsid w:val="00736CBE"/>
    <w:rsid w:val="007378A9"/>
    <w:rsid w:val="007378BA"/>
    <w:rsid w:val="00740822"/>
    <w:rsid w:val="007413C2"/>
    <w:rsid w:val="00742C3F"/>
    <w:rsid w:val="00742C64"/>
    <w:rsid w:val="0074377F"/>
    <w:rsid w:val="007440D1"/>
    <w:rsid w:val="007443E5"/>
    <w:rsid w:val="00744523"/>
    <w:rsid w:val="007449BA"/>
    <w:rsid w:val="00746046"/>
    <w:rsid w:val="007464A1"/>
    <w:rsid w:val="00746768"/>
    <w:rsid w:val="007468E1"/>
    <w:rsid w:val="00746DAC"/>
    <w:rsid w:val="007503B9"/>
    <w:rsid w:val="007506E8"/>
    <w:rsid w:val="00752702"/>
    <w:rsid w:val="0075286F"/>
    <w:rsid w:val="007538D1"/>
    <w:rsid w:val="00753A02"/>
    <w:rsid w:val="0075402D"/>
    <w:rsid w:val="00754097"/>
    <w:rsid w:val="00755322"/>
    <w:rsid w:val="007557CC"/>
    <w:rsid w:val="007567DE"/>
    <w:rsid w:val="00756B1D"/>
    <w:rsid w:val="0075700B"/>
    <w:rsid w:val="00760122"/>
    <w:rsid w:val="00761AD4"/>
    <w:rsid w:val="00763CFD"/>
    <w:rsid w:val="00764D85"/>
    <w:rsid w:val="007652AA"/>
    <w:rsid w:val="00765492"/>
    <w:rsid w:val="007659A7"/>
    <w:rsid w:val="00766154"/>
    <w:rsid w:val="0076617E"/>
    <w:rsid w:val="007676AA"/>
    <w:rsid w:val="007678AB"/>
    <w:rsid w:val="007678C0"/>
    <w:rsid w:val="007700E9"/>
    <w:rsid w:val="0077150E"/>
    <w:rsid w:val="00772EE9"/>
    <w:rsid w:val="00773AA8"/>
    <w:rsid w:val="00773BAD"/>
    <w:rsid w:val="00773E86"/>
    <w:rsid w:val="00774029"/>
    <w:rsid w:val="00774723"/>
    <w:rsid w:val="00774B66"/>
    <w:rsid w:val="00775134"/>
    <w:rsid w:val="00775151"/>
    <w:rsid w:val="007751E2"/>
    <w:rsid w:val="0077540D"/>
    <w:rsid w:val="007755FD"/>
    <w:rsid w:val="00775E4A"/>
    <w:rsid w:val="007764BF"/>
    <w:rsid w:val="00776B4A"/>
    <w:rsid w:val="00776D40"/>
    <w:rsid w:val="007778F6"/>
    <w:rsid w:val="007806CB"/>
    <w:rsid w:val="00780B3C"/>
    <w:rsid w:val="00781BDC"/>
    <w:rsid w:val="00781E7F"/>
    <w:rsid w:val="00783003"/>
    <w:rsid w:val="007831B3"/>
    <w:rsid w:val="00783551"/>
    <w:rsid w:val="00784693"/>
    <w:rsid w:val="007854B3"/>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97F9F"/>
    <w:rsid w:val="007A04E0"/>
    <w:rsid w:val="007A07C0"/>
    <w:rsid w:val="007A2418"/>
    <w:rsid w:val="007A411D"/>
    <w:rsid w:val="007A4999"/>
    <w:rsid w:val="007A4A6B"/>
    <w:rsid w:val="007A4CD1"/>
    <w:rsid w:val="007A75EE"/>
    <w:rsid w:val="007A76A0"/>
    <w:rsid w:val="007B1D68"/>
    <w:rsid w:val="007B3D97"/>
    <w:rsid w:val="007B446A"/>
    <w:rsid w:val="007B4A87"/>
    <w:rsid w:val="007B512A"/>
    <w:rsid w:val="007B5967"/>
    <w:rsid w:val="007B6720"/>
    <w:rsid w:val="007B744C"/>
    <w:rsid w:val="007B74F1"/>
    <w:rsid w:val="007C1493"/>
    <w:rsid w:val="007C1ABF"/>
    <w:rsid w:val="007C1C28"/>
    <w:rsid w:val="007C2598"/>
    <w:rsid w:val="007C31E4"/>
    <w:rsid w:val="007C377C"/>
    <w:rsid w:val="007C3D26"/>
    <w:rsid w:val="007C42CB"/>
    <w:rsid w:val="007C4F48"/>
    <w:rsid w:val="007C50C2"/>
    <w:rsid w:val="007C6B55"/>
    <w:rsid w:val="007C73BA"/>
    <w:rsid w:val="007D10FB"/>
    <w:rsid w:val="007D1185"/>
    <w:rsid w:val="007D180C"/>
    <w:rsid w:val="007D1F62"/>
    <w:rsid w:val="007D235D"/>
    <w:rsid w:val="007D36E2"/>
    <w:rsid w:val="007D36F1"/>
    <w:rsid w:val="007D3E81"/>
    <w:rsid w:val="007D47C8"/>
    <w:rsid w:val="007D4827"/>
    <w:rsid w:val="007D54F5"/>
    <w:rsid w:val="007D5E26"/>
    <w:rsid w:val="007D6BB2"/>
    <w:rsid w:val="007D7072"/>
    <w:rsid w:val="007D7ED0"/>
    <w:rsid w:val="007E06D6"/>
    <w:rsid w:val="007E0C1A"/>
    <w:rsid w:val="007E2488"/>
    <w:rsid w:val="007E2BDA"/>
    <w:rsid w:val="007E2FA2"/>
    <w:rsid w:val="007E3B8F"/>
    <w:rsid w:val="007E3F5E"/>
    <w:rsid w:val="007E4624"/>
    <w:rsid w:val="007E5033"/>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96A"/>
    <w:rsid w:val="00800CBE"/>
    <w:rsid w:val="00800DB2"/>
    <w:rsid w:val="00801B02"/>
    <w:rsid w:val="00801C97"/>
    <w:rsid w:val="008029BF"/>
    <w:rsid w:val="0080312A"/>
    <w:rsid w:val="00804A7D"/>
    <w:rsid w:val="0080569F"/>
    <w:rsid w:val="00806272"/>
    <w:rsid w:val="00807B03"/>
    <w:rsid w:val="00807E69"/>
    <w:rsid w:val="00811B9F"/>
    <w:rsid w:val="00811EB2"/>
    <w:rsid w:val="00812564"/>
    <w:rsid w:val="00813058"/>
    <w:rsid w:val="00814156"/>
    <w:rsid w:val="008152C6"/>
    <w:rsid w:val="0081574A"/>
    <w:rsid w:val="008157C4"/>
    <w:rsid w:val="0081673E"/>
    <w:rsid w:val="008176C2"/>
    <w:rsid w:val="00817CE1"/>
    <w:rsid w:val="00820C9C"/>
    <w:rsid w:val="00822F59"/>
    <w:rsid w:val="0082326C"/>
    <w:rsid w:val="008236A1"/>
    <w:rsid w:val="00826454"/>
    <w:rsid w:val="00826975"/>
    <w:rsid w:val="00827178"/>
    <w:rsid w:val="00827BE8"/>
    <w:rsid w:val="00830307"/>
    <w:rsid w:val="0083056C"/>
    <w:rsid w:val="0083113C"/>
    <w:rsid w:val="008316E1"/>
    <w:rsid w:val="00832089"/>
    <w:rsid w:val="0083245A"/>
    <w:rsid w:val="008324F1"/>
    <w:rsid w:val="00832EE8"/>
    <w:rsid w:val="00833076"/>
    <w:rsid w:val="008341DD"/>
    <w:rsid w:val="00835204"/>
    <w:rsid w:val="0083568C"/>
    <w:rsid w:val="0083606D"/>
    <w:rsid w:val="00836974"/>
    <w:rsid w:val="00837EEB"/>
    <w:rsid w:val="00841F22"/>
    <w:rsid w:val="008421D3"/>
    <w:rsid w:val="00842F5B"/>
    <w:rsid w:val="00843B67"/>
    <w:rsid w:val="0084422A"/>
    <w:rsid w:val="0084469B"/>
    <w:rsid w:val="00846F9C"/>
    <w:rsid w:val="00847222"/>
    <w:rsid w:val="00847343"/>
    <w:rsid w:val="00850DCF"/>
    <w:rsid w:val="008525BE"/>
    <w:rsid w:val="008537FC"/>
    <w:rsid w:val="00855B68"/>
    <w:rsid w:val="0085631C"/>
    <w:rsid w:val="0085641C"/>
    <w:rsid w:val="008600C5"/>
    <w:rsid w:val="008601EB"/>
    <w:rsid w:val="00860303"/>
    <w:rsid w:val="008612D1"/>
    <w:rsid w:val="0086158E"/>
    <w:rsid w:val="00862E28"/>
    <w:rsid w:val="0086327C"/>
    <w:rsid w:val="00863C6E"/>
    <w:rsid w:val="008673FD"/>
    <w:rsid w:val="0086790E"/>
    <w:rsid w:val="00867EDD"/>
    <w:rsid w:val="008704DF"/>
    <w:rsid w:val="00870C52"/>
    <w:rsid w:val="008716C6"/>
    <w:rsid w:val="008722E4"/>
    <w:rsid w:val="00872C69"/>
    <w:rsid w:val="00873AA0"/>
    <w:rsid w:val="00874745"/>
    <w:rsid w:val="00874BDE"/>
    <w:rsid w:val="00874E26"/>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D7F"/>
    <w:rsid w:val="00893FD3"/>
    <w:rsid w:val="008946B7"/>
    <w:rsid w:val="00895782"/>
    <w:rsid w:val="00896B25"/>
    <w:rsid w:val="00897746"/>
    <w:rsid w:val="00897872"/>
    <w:rsid w:val="008978FA"/>
    <w:rsid w:val="008A0322"/>
    <w:rsid w:val="008A0411"/>
    <w:rsid w:val="008A07B6"/>
    <w:rsid w:val="008A0E3C"/>
    <w:rsid w:val="008A4B74"/>
    <w:rsid w:val="008A4D2F"/>
    <w:rsid w:val="008A58C6"/>
    <w:rsid w:val="008A60BC"/>
    <w:rsid w:val="008A60C1"/>
    <w:rsid w:val="008A6681"/>
    <w:rsid w:val="008A6A6E"/>
    <w:rsid w:val="008A6E23"/>
    <w:rsid w:val="008A701C"/>
    <w:rsid w:val="008A73CD"/>
    <w:rsid w:val="008A7C51"/>
    <w:rsid w:val="008A7F35"/>
    <w:rsid w:val="008B01F5"/>
    <w:rsid w:val="008B03C4"/>
    <w:rsid w:val="008B1A4E"/>
    <w:rsid w:val="008B2872"/>
    <w:rsid w:val="008B291E"/>
    <w:rsid w:val="008B6BBE"/>
    <w:rsid w:val="008B751B"/>
    <w:rsid w:val="008C09C2"/>
    <w:rsid w:val="008C0CFF"/>
    <w:rsid w:val="008C179C"/>
    <w:rsid w:val="008C195A"/>
    <w:rsid w:val="008C1E98"/>
    <w:rsid w:val="008C2871"/>
    <w:rsid w:val="008C2BAA"/>
    <w:rsid w:val="008C320D"/>
    <w:rsid w:val="008C3ADC"/>
    <w:rsid w:val="008C53F3"/>
    <w:rsid w:val="008C7645"/>
    <w:rsid w:val="008C7D0D"/>
    <w:rsid w:val="008D06D4"/>
    <w:rsid w:val="008D0901"/>
    <w:rsid w:val="008D1335"/>
    <w:rsid w:val="008D1CC6"/>
    <w:rsid w:val="008D2C81"/>
    <w:rsid w:val="008D4657"/>
    <w:rsid w:val="008D54BC"/>
    <w:rsid w:val="008D54D3"/>
    <w:rsid w:val="008D5FF6"/>
    <w:rsid w:val="008D6092"/>
    <w:rsid w:val="008D62F9"/>
    <w:rsid w:val="008D665E"/>
    <w:rsid w:val="008D67A0"/>
    <w:rsid w:val="008D6AAF"/>
    <w:rsid w:val="008D6B8C"/>
    <w:rsid w:val="008E021F"/>
    <w:rsid w:val="008E0711"/>
    <w:rsid w:val="008E0875"/>
    <w:rsid w:val="008E0AAD"/>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444B"/>
    <w:rsid w:val="008F474B"/>
    <w:rsid w:val="008F5211"/>
    <w:rsid w:val="008F5B85"/>
    <w:rsid w:val="008F648B"/>
    <w:rsid w:val="008F77B1"/>
    <w:rsid w:val="008F797E"/>
    <w:rsid w:val="008F7CD0"/>
    <w:rsid w:val="00900ECE"/>
    <w:rsid w:val="0090253A"/>
    <w:rsid w:val="009029D6"/>
    <w:rsid w:val="00902E0E"/>
    <w:rsid w:val="009031F0"/>
    <w:rsid w:val="009035C5"/>
    <w:rsid w:val="00904758"/>
    <w:rsid w:val="009051C8"/>
    <w:rsid w:val="00905409"/>
    <w:rsid w:val="00905879"/>
    <w:rsid w:val="00905B1B"/>
    <w:rsid w:val="0090710A"/>
    <w:rsid w:val="00910004"/>
    <w:rsid w:val="00910153"/>
    <w:rsid w:val="00910F32"/>
    <w:rsid w:val="009118A8"/>
    <w:rsid w:val="00914790"/>
    <w:rsid w:val="00916611"/>
    <w:rsid w:val="009173E2"/>
    <w:rsid w:val="0091792E"/>
    <w:rsid w:val="00917EBF"/>
    <w:rsid w:val="00920974"/>
    <w:rsid w:val="009222D0"/>
    <w:rsid w:val="00922D7C"/>
    <w:rsid w:val="009239BB"/>
    <w:rsid w:val="00924D23"/>
    <w:rsid w:val="0092516E"/>
    <w:rsid w:val="00926114"/>
    <w:rsid w:val="009261DC"/>
    <w:rsid w:val="00927857"/>
    <w:rsid w:val="009300AC"/>
    <w:rsid w:val="0093079F"/>
    <w:rsid w:val="00931C62"/>
    <w:rsid w:val="00931E63"/>
    <w:rsid w:val="00932114"/>
    <w:rsid w:val="00932976"/>
    <w:rsid w:val="00932AE1"/>
    <w:rsid w:val="00933D96"/>
    <w:rsid w:val="009345CA"/>
    <w:rsid w:val="00934889"/>
    <w:rsid w:val="00935061"/>
    <w:rsid w:val="00935166"/>
    <w:rsid w:val="00935213"/>
    <w:rsid w:val="00935487"/>
    <w:rsid w:val="00935C3F"/>
    <w:rsid w:val="0093654F"/>
    <w:rsid w:val="0093757B"/>
    <w:rsid w:val="00937F89"/>
    <w:rsid w:val="0094074A"/>
    <w:rsid w:val="009411CA"/>
    <w:rsid w:val="009421CA"/>
    <w:rsid w:val="00942AE5"/>
    <w:rsid w:val="00942AF0"/>
    <w:rsid w:val="00942DAE"/>
    <w:rsid w:val="00942E79"/>
    <w:rsid w:val="009433E5"/>
    <w:rsid w:val="00943AAA"/>
    <w:rsid w:val="00943CCA"/>
    <w:rsid w:val="0094444A"/>
    <w:rsid w:val="00944615"/>
    <w:rsid w:val="00946566"/>
    <w:rsid w:val="00946A28"/>
    <w:rsid w:val="009474F7"/>
    <w:rsid w:val="00947AF2"/>
    <w:rsid w:val="00950BB4"/>
    <w:rsid w:val="00951CDA"/>
    <w:rsid w:val="009523EA"/>
    <w:rsid w:val="00952DFC"/>
    <w:rsid w:val="009532B9"/>
    <w:rsid w:val="009534EC"/>
    <w:rsid w:val="009543F1"/>
    <w:rsid w:val="00954A16"/>
    <w:rsid w:val="00955789"/>
    <w:rsid w:val="00955911"/>
    <w:rsid w:val="00955C83"/>
    <w:rsid w:val="00955EC7"/>
    <w:rsid w:val="0095655C"/>
    <w:rsid w:val="009568A6"/>
    <w:rsid w:val="00956F3A"/>
    <w:rsid w:val="00957B7F"/>
    <w:rsid w:val="00957DB5"/>
    <w:rsid w:val="00960113"/>
    <w:rsid w:val="009612A1"/>
    <w:rsid w:val="0096147E"/>
    <w:rsid w:val="00964DEA"/>
    <w:rsid w:val="009669E0"/>
    <w:rsid w:val="00966CE3"/>
    <w:rsid w:val="00966E9C"/>
    <w:rsid w:val="00967109"/>
    <w:rsid w:val="00967BBC"/>
    <w:rsid w:val="00970420"/>
    <w:rsid w:val="0097147D"/>
    <w:rsid w:val="009730B0"/>
    <w:rsid w:val="0097388D"/>
    <w:rsid w:val="00974045"/>
    <w:rsid w:val="0097454C"/>
    <w:rsid w:val="00974677"/>
    <w:rsid w:val="00974794"/>
    <w:rsid w:val="009749F3"/>
    <w:rsid w:val="00974FA3"/>
    <w:rsid w:val="00975E6F"/>
    <w:rsid w:val="00980067"/>
    <w:rsid w:val="00981B7A"/>
    <w:rsid w:val="0098234F"/>
    <w:rsid w:val="00982B90"/>
    <w:rsid w:val="00983665"/>
    <w:rsid w:val="009868B8"/>
    <w:rsid w:val="00987F4F"/>
    <w:rsid w:val="00990A84"/>
    <w:rsid w:val="00990DF1"/>
    <w:rsid w:val="00991380"/>
    <w:rsid w:val="00992F7D"/>
    <w:rsid w:val="00993048"/>
    <w:rsid w:val="009930E6"/>
    <w:rsid w:val="009935B7"/>
    <w:rsid w:val="0099570D"/>
    <w:rsid w:val="00997584"/>
    <w:rsid w:val="00997F4A"/>
    <w:rsid w:val="009A0D44"/>
    <w:rsid w:val="009A1557"/>
    <w:rsid w:val="009A184B"/>
    <w:rsid w:val="009A1CFA"/>
    <w:rsid w:val="009A265A"/>
    <w:rsid w:val="009A346E"/>
    <w:rsid w:val="009A4017"/>
    <w:rsid w:val="009A4450"/>
    <w:rsid w:val="009A5309"/>
    <w:rsid w:val="009A57B5"/>
    <w:rsid w:val="009A5C52"/>
    <w:rsid w:val="009A5CEE"/>
    <w:rsid w:val="009A676C"/>
    <w:rsid w:val="009A722D"/>
    <w:rsid w:val="009A7356"/>
    <w:rsid w:val="009B26C5"/>
    <w:rsid w:val="009B2BFE"/>
    <w:rsid w:val="009B3419"/>
    <w:rsid w:val="009B350B"/>
    <w:rsid w:val="009B3D69"/>
    <w:rsid w:val="009B4B75"/>
    <w:rsid w:val="009B5128"/>
    <w:rsid w:val="009B5B38"/>
    <w:rsid w:val="009B6A79"/>
    <w:rsid w:val="009B6FA1"/>
    <w:rsid w:val="009C0857"/>
    <w:rsid w:val="009C26B3"/>
    <w:rsid w:val="009C3424"/>
    <w:rsid w:val="009C387A"/>
    <w:rsid w:val="009C3C1E"/>
    <w:rsid w:val="009C3F6D"/>
    <w:rsid w:val="009C4FD9"/>
    <w:rsid w:val="009C5FA0"/>
    <w:rsid w:val="009C7D85"/>
    <w:rsid w:val="009D0574"/>
    <w:rsid w:val="009D119A"/>
    <w:rsid w:val="009D13C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2EBB"/>
    <w:rsid w:val="009F347D"/>
    <w:rsid w:val="009F458D"/>
    <w:rsid w:val="009F5C3D"/>
    <w:rsid w:val="009F6450"/>
    <w:rsid w:val="009F7B3F"/>
    <w:rsid w:val="00A007DD"/>
    <w:rsid w:val="00A00EAB"/>
    <w:rsid w:val="00A014B5"/>
    <w:rsid w:val="00A02DA2"/>
    <w:rsid w:val="00A03496"/>
    <w:rsid w:val="00A03FDC"/>
    <w:rsid w:val="00A0619B"/>
    <w:rsid w:val="00A0622B"/>
    <w:rsid w:val="00A064C8"/>
    <w:rsid w:val="00A06BFC"/>
    <w:rsid w:val="00A07ACA"/>
    <w:rsid w:val="00A10593"/>
    <w:rsid w:val="00A10740"/>
    <w:rsid w:val="00A10749"/>
    <w:rsid w:val="00A116A4"/>
    <w:rsid w:val="00A11DA6"/>
    <w:rsid w:val="00A12986"/>
    <w:rsid w:val="00A13071"/>
    <w:rsid w:val="00A142CE"/>
    <w:rsid w:val="00A162D9"/>
    <w:rsid w:val="00A16333"/>
    <w:rsid w:val="00A16501"/>
    <w:rsid w:val="00A16A4C"/>
    <w:rsid w:val="00A1798D"/>
    <w:rsid w:val="00A21B43"/>
    <w:rsid w:val="00A21E95"/>
    <w:rsid w:val="00A21FB9"/>
    <w:rsid w:val="00A221D0"/>
    <w:rsid w:val="00A22E52"/>
    <w:rsid w:val="00A2326E"/>
    <w:rsid w:val="00A243EE"/>
    <w:rsid w:val="00A255B7"/>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A8D"/>
    <w:rsid w:val="00A36BF9"/>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47EA3"/>
    <w:rsid w:val="00A507A1"/>
    <w:rsid w:val="00A53582"/>
    <w:rsid w:val="00A53714"/>
    <w:rsid w:val="00A5447A"/>
    <w:rsid w:val="00A55128"/>
    <w:rsid w:val="00A5567B"/>
    <w:rsid w:val="00A55835"/>
    <w:rsid w:val="00A56375"/>
    <w:rsid w:val="00A570EF"/>
    <w:rsid w:val="00A6028E"/>
    <w:rsid w:val="00A60FB6"/>
    <w:rsid w:val="00A61D78"/>
    <w:rsid w:val="00A62B37"/>
    <w:rsid w:val="00A632EB"/>
    <w:rsid w:val="00A638C7"/>
    <w:rsid w:val="00A63C72"/>
    <w:rsid w:val="00A64F6B"/>
    <w:rsid w:val="00A671CE"/>
    <w:rsid w:val="00A677DD"/>
    <w:rsid w:val="00A67A9F"/>
    <w:rsid w:val="00A71FE2"/>
    <w:rsid w:val="00A7250A"/>
    <w:rsid w:val="00A725DB"/>
    <w:rsid w:val="00A72B9A"/>
    <w:rsid w:val="00A72CC5"/>
    <w:rsid w:val="00A72D3D"/>
    <w:rsid w:val="00A72DE1"/>
    <w:rsid w:val="00A730E8"/>
    <w:rsid w:val="00A73BFE"/>
    <w:rsid w:val="00A740DE"/>
    <w:rsid w:val="00A75CB5"/>
    <w:rsid w:val="00A7613D"/>
    <w:rsid w:val="00A766B8"/>
    <w:rsid w:val="00A76980"/>
    <w:rsid w:val="00A81C95"/>
    <w:rsid w:val="00A8205B"/>
    <w:rsid w:val="00A822A1"/>
    <w:rsid w:val="00A8255B"/>
    <w:rsid w:val="00A82733"/>
    <w:rsid w:val="00A831B5"/>
    <w:rsid w:val="00A83254"/>
    <w:rsid w:val="00A83501"/>
    <w:rsid w:val="00A83E7D"/>
    <w:rsid w:val="00A83ED4"/>
    <w:rsid w:val="00A863EE"/>
    <w:rsid w:val="00A86CBB"/>
    <w:rsid w:val="00A879FD"/>
    <w:rsid w:val="00A928E5"/>
    <w:rsid w:val="00A934D0"/>
    <w:rsid w:val="00A94392"/>
    <w:rsid w:val="00A950D5"/>
    <w:rsid w:val="00A95754"/>
    <w:rsid w:val="00A95F57"/>
    <w:rsid w:val="00A9721B"/>
    <w:rsid w:val="00AA1C2B"/>
    <w:rsid w:val="00AA2542"/>
    <w:rsid w:val="00AA2CAC"/>
    <w:rsid w:val="00AA3A7F"/>
    <w:rsid w:val="00AA4C5E"/>
    <w:rsid w:val="00AA706A"/>
    <w:rsid w:val="00AA73DA"/>
    <w:rsid w:val="00AA7DFA"/>
    <w:rsid w:val="00AB057B"/>
    <w:rsid w:val="00AB20A7"/>
    <w:rsid w:val="00AB2179"/>
    <w:rsid w:val="00AB33F6"/>
    <w:rsid w:val="00AB3629"/>
    <w:rsid w:val="00AB37CE"/>
    <w:rsid w:val="00AB4399"/>
    <w:rsid w:val="00AB4891"/>
    <w:rsid w:val="00AB502E"/>
    <w:rsid w:val="00AB5474"/>
    <w:rsid w:val="00AB7302"/>
    <w:rsid w:val="00AC0110"/>
    <w:rsid w:val="00AC2B26"/>
    <w:rsid w:val="00AC32AC"/>
    <w:rsid w:val="00AC4067"/>
    <w:rsid w:val="00AC6137"/>
    <w:rsid w:val="00AC6156"/>
    <w:rsid w:val="00AC6556"/>
    <w:rsid w:val="00AD0483"/>
    <w:rsid w:val="00AD0624"/>
    <w:rsid w:val="00AD105E"/>
    <w:rsid w:val="00AD1841"/>
    <w:rsid w:val="00AD34E1"/>
    <w:rsid w:val="00AD3B6A"/>
    <w:rsid w:val="00AD42E1"/>
    <w:rsid w:val="00AD482F"/>
    <w:rsid w:val="00AD48FC"/>
    <w:rsid w:val="00AD530D"/>
    <w:rsid w:val="00AE004B"/>
    <w:rsid w:val="00AE0052"/>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1910"/>
    <w:rsid w:val="00AF3473"/>
    <w:rsid w:val="00AF3510"/>
    <w:rsid w:val="00AF37EE"/>
    <w:rsid w:val="00AF394E"/>
    <w:rsid w:val="00AF3E1D"/>
    <w:rsid w:val="00AF4176"/>
    <w:rsid w:val="00AF45CD"/>
    <w:rsid w:val="00AF4A07"/>
    <w:rsid w:val="00AF4E18"/>
    <w:rsid w:val="00AF7515"/>
    <w:rsid w:val="00B00341"/>
    <w:rsid w:val="00B00C99"/>
    <w:rsid w:val="00B00FA9"/>
    <w:rsid w:val="00B010E3"/>
    <w:rsid w:val="00B039EC"/>
    <w:rsid w:val="00B05020"/>
    <w:rsid w:val="00B05534"/>
    <w:rsid w:val="00B0616C"/>
    <w:rsid w:val="00B075E1"/>
    <w:rsid w:val="00B07ABB"/>
    <w:rsid w:val="00B07B1E"/>
    <w:rsid w:val="00B07FFB"/>
    <w:rsid w:val="00B12191"/>
    <w:rsid w:val="00B12727"/>
    <w:rsid w:val="00B13226"/>
    <w:rsid w:val="00B134CB"/>
    <w:rsid w:val="00B13CBD"/>
    <w:rsid w:val="00B140DB"/>
    <w:rsid w:val="00B149EB"/>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52C5"/>
    <w:rsid w:val="00B26195"/>
    <w:rsid w:val="00B27C79"/>
    <w:rsid w:val="00B27F94"/>
    <w:rsid w:val="00B30D09"/>
    <w:rsid w:val="00B31091"/>
    <w:rsid w:val="00B31E2B"/>
    <w:rsid w:val="00B31ED2"/>
    <w:rsid w:val="00B3360C"/>
    <w:rsid w:val="00B343C2"/>
    <w:rsid w:val="00B347E8"/>
    <w:rsid w:val="00B34A43"/>
    <w:rsid w:val="00B34FB1"/>
    <w:rsid w:val="00B35834"/>
    <w:rsid w:val="00B359BE"/>
    <w:rsid w:val="00B35CC0"/>
    <w:rsid w:val="00B40BA4"/>
    <w:rsid w:val="00B41217"/>
    <w:rsid w:val="00B41839"/>
    <w:rsid w:val="00B426AA"/>
    <w:rsid w:val="00B42D10"/>
    <w:rsid w:val="00B42DB7"/>
    <w:rsid w:val="00B4374E"/>
    <w:rsid w:val="00B4404D"/>
    <w:rsid w:val="00B44656"/>
    <w:rsid w:val="00B44765"/>
    <w:rsid w:val="00B45A16"/>
    <w:rsid w:val="00B47C0A"/>
    <w:rsid w:val="00B47F37"/>
    <w:rsid w:val="00B50132"/>
    <w:rsid w:val="00B50621"/>
    <w:rsid w:val="00B50707"/>
    <w:rsid w:val="00B52B4D"/>
    <w:rsid w:val="00B52D23"/>
    <w:rsid w:val="00B52E01"/>
    <w:rsid w:val="00B5303D"/>
    <w:rsid w:val="00B5342A"/>
    <w:rsid w:val="00B535C4"/>
    <w:rsid w:val="00B53817"/>
    <w:rsid w:val="00B53942"/>
    <w:rsid w:val="00B53B1B"/>
    <w:rsid w:val="00B55129"/>
    <w:rsid w:val="00B5533B"/>
    <w:rsid w:val="00B55389"/>
    <w:rsid w:val="00B557B2"/>
    <w:rsid w:val="00B55AF7"/>
    <w:rsid w:val="00B55E48"/>
    <w:rsid w:val="00B560F9"/>
    <w:rsid w:val="00B56DFE"/>
    <w:rsid w:val="00B6023C"/>
    <w:rsid w:val="00B603D8"/>
    <w:rsid w:val="00B60F5C"/>
    <w:rsid w:val="00B614F8"/>
    <w:rsid w:val="00B619BE"/>
    <w:rsid w:val="00B61FEB"/>
    <w:rsid w:val="00B625C5"/>
    <w:rsid w:val="00B62721"/>
    <w:rsid w:val="00B64038"/>
    <w:rsid w:val="00B640E8"/>
    <w:rsid w:val="00B642D5"/>
    <w:rsid w:val="00B652A3"/>
    <w:rsid w:val="00B65472"/>
    <w:rsid w:val="00B65EF1"/>
    <w:rsid w:val="00B667C5"/>
    <w:rsid w:val="00B67259"/>
    <w:rsid w:val="00B67E51"/>
    <w:rsid w:val="00B67FC0"/>
    <w:rsid w:val="00B704CB"/>
    <w:rsid w:val="00B705D1"/>
    <w:rsid w:val="00B718B2"/>
    <w:rsid w:val="00B71F0A"/>
    <w:rsid w:val="00B7221F"/>
    <w:rsid w:val="00B7269A"/>
    <w:rsid w:val="00B732D8"/>
    <w:rsid w:val="00B739AA"/>
    <w:rsid w:val="00B74009"/>
    <w:rsid w:val="00B75113"/>
    <w:rsid w:val="00B7529A"/>
    <w:rsid w:val="00B757E8"/>
    <w:rsid w:val="00B75A4C"/>
    <w:rsid w:val="00B75D02"/>
    <w:rsid w:val="00B75F3B"/>
    <w:rsid w:val="00B77537"/>
    <w:rsid w:val="00B778B4"/>
    <w:rsid w:val="00B77F3E"/>
    <w:rsid w:val="00B8026E"/>
    <w:rsid w:val="00B8036E"/>
    <w:rsid w:val="00B8063A"/>
    <w:rsid w:val="00B808CE"/>
    <w:rsid w:val="00B80A56"/>
    <w:rsid w:val="00B80D20"/>
    <w:rsid w:val="00B80FF9"/>
    <w:rsid w:val="00B8244B"/>
    <w:rsid w:val="00B82661"/>
    <w:rsid w:val="00B82E23"/>
    <w:rsid w:val="00B83BC7"/>
    <w:rsid w:val="00B83F14"/>
    <w:rsid w:val="00B84852"/>
    <w:rsid w:val="00B84D51"/>
    <w:rsid w:val="00B86576"/>
    <w:rsid w:val="00B86AA1"/>
    <w:rsid w:val="00B86CA1"/>
    <w:rsid w:val="00B87873"/>
    <w:rsid w:val="00B87D38"/>
    <w:rsid w:val="00B90FD9"/>
    <w:rsid w:val="00B92790"/>
    <w:rsid w:val="00B93C48"/>
    <w:rsid w:val="00B93D8B"/>
    <w:rsid w:val="00B956AE"/>
    <w:rsid w:val="00B95FD8"/>
    <w:rsid w:val="00B96674"/>
    <w:rsid w:val="00B97C5D"/>
    <w:rsid w:val="00BA030D"/>
    <w:rsid w:val="00BA06E3"/>
    <w:rsid w:val="00BA09BA"/>
    <w:rsid w:val="00BA0C8C"/>
    <w:rsid w:val="00BA109A"/>
    <w:rsid w:val="00BA1642"/>
    <w:rsid w:val="00BA208B"/>
    <w:rsid w:val="00BA28CF"/>
    <w:rsid w:val="00BA331C"/>
    <w:rsid w:val="00BA3349"/>
    <w:rsid w:val="00BA350E"/>
    <w:rsid w:val="00BA3CA4"/>
    <w:rsid w:val="00BA4A56"/>
    <w:rsid w:val="00BA4FB5"/>
    <w:rsid w:val="00BA6D64"/>
    <w:rsid w:val="00BB1A3E"/>
    <w:rsid w:val="00BB2611"/>
    <w:rsid w:val="00BB2954"/>
    <w:rsid w:val="00BB399B"/>
    <w:rsid w:val="00BB4A0D"/>
    <w:rsid w:val="00BB4CBA"/>
    <w:rsid w:val="00BB5613"/>
    <w:rsid w:val="00BB6430"/>
    <w:rsid w:val="00BB6A53"/>
    <w:rsid w:val="00BB6B31"/>
    <w:rsid w:val="00BB7884"/>
    <w:rsid w:val="00BC15A4"/>
    <w:rsid w:val="00BC35B5"/>
    <w:rsid w:val="00BC39FF"/>
    <w:rsid w:val="00BC3DF5"/>
    <w:rsid w:val="00BC4269"/>
    <w:rsid w:val="00BC5557"/>
    <w:rsid w:val="00BC5AC5"/>
    <w:rsid w:val="00BC5B32"/>
    <w:rsid w:val="00BC6C4E"/>
    <w:rsid w:val="00BC7052"/>
    <w:rsid w:val="00BC7455"/>
    <w:rsid w:val="00BD0E0B"/>
    <w:rsid w:val="00BD12EF"/>
    <w:rsid w:val="00BD2282"/>
    <w:rsid w:val="00BD279D"/>
    <w:rsid w:val="00BD2BD2"/>
    <w:rsid w:val="00BD36FB"/>
    <w:rsid w:val="00BD5AE8"/>
    <w:rsid w:val="00BD5D45"/>
    <w:rsid w:val="00BD5E3C"/>
    <w:rsid w:val="00BD64F8"/>
    <w:rsid w:val="00BD7178"/>
    <w:rsid w:val="00BE00CC"/>
    <w:rsid w:val="00BE0FD3"/>
    <w:rsid w:val="00BE1993"/>
    <w:rsid w:val="00BE2DAB"/>
    <w:rsid w:val="00BE30E7"/>
    <w:rsid w:val="00BE3BE3"/>
    <w:rsid w:val="00BE4185"/>
    <w:rsid w:val="00BE50CD"/>
    <w:rsid w:val="00BE5136"/>
    <w:rsid w:val="00BE52BB"/>
    <w:rsid w:val="00BE5C74"/>
    <w:rsid w:val="00BE5E26"/>
    <w:rsid w:val="00BE5F98"/>
    <w:rsid w:val="00BE6798"/>
    <w:rsid w:val="00BE698C"/>
    <w:rsid w:val="00BE73D4"/>
    <w:rsid w:val="00BE77A9"/>
    <w:rsid w:val="00BE789D"/>
    <w:rsid w:val="00BF21C3"/>
    <w:rsid w:val="00BF2782"/>
    <w:rsid w:val="00BF27E1"/>
    <w:rsid w:val="00BF3830"/>
    <w:rsid w:val="00BF394D"/>
    <w:rsid w:val="00BF3A83"/>
    <w:rsid w:val="00BF4251"/>
    <w:rsid w:val="00BF4A65"/>
    <w:rsid w:val="00BF53A0"/>
    <w:rsid w:val="00BF6172"/>
    <w:rsid w:val="00BF639F"/>
    <w:rsid w:val="00BF642B"/>
    <w:rsid w:val="00BF7552"/>
    <w:rsid w:val="00BF77A7"/>
    <w:rsid w:val="00C0058C"/>
    <w:rsid w:val="00C0102B"/>
    <w:rsid w:val="00C04139"/>
    <w:rsid w:val="00C042AF"/>
    <w:rsid w:val="00C049FB"/>
    <w:rsid w:val="00C06126"/>
    <w:rsid w:val="00C06C41"/>
    <w:rsid w:val="00C10B41"/>
    <w:rsid w:val="00C11121"/>
    <w:rsid w:val="00C11712"/>
    <w:rsid w:val="00C118E0"/>
    <w:rsid w:val="00C134C8"/>
    <w:rsid w:val="00C136A6"/>
    <w:rsid w:val="00C138D6"/>
    <w:rsid w:val="00C16092"/>
    <w:rsid w:val="00C168C6"/>
    <w:rsid w:val="00C16A56"/>
    <w:rsid w:val="00C16A63"/>
    <w:rsid w:val="00C16E0F"/>
    <w:rsid w:val="00C16F49"/>
    <w:rsid w:val="00C171BD"/>
    <w:rsid w:val="00C17D9F"/>
    <w:rsid w:val="00C20182"/>
    <w:rsid w:val="00C20F4E"/>
    <w:rsid w:val="00C21AD5"/>
    <w:rsid w:val="00C22344"/>
    <w:rsid w:val="00C22470"/>
    <w:rsid w:val="00C22B2C"/>
    <w:rsid w:val="00C2412B"/>
    <w:rsid w:val="00C2448E"/>
    <w:rsid w:val="00C2450B"/>
    <w:rsid w:val="00C24E1D"/>
    <w:rsid w:val="00C25CF3"/>
    <w:rsid w:val="00C274DD"/>
    <w:rsid w:val="00C30AE7"/>
    <w:rsid w:val="00C31353"/>
    <w:rsid w:val="00C322F9"/>
    <w:rsid w:val="00C33600"/>
    <w:rsid w:val="00C344DF"/>
    <w:rsid w:val="00C367B1"/>
    <w:rsid w:val="00C37A62"/>
    <w:rsid w:val="00C402BB"/>
    <w:rsid w:val="00C42D5A"/>
    <w:rsid w:val="00C42D6F"/>
    <w:rsid w:val="00C43BF1"/>
    <w:rsid w:val="00C440FD"/>
    <w:rsid w:val="00C445C9"/>
    <w:rsid w:val="00C4539D"/>
    <w:rsid w:val="00C45754"/>
    <w:rsid w:val="00C45879"/>
    <w:rsid w:val="00C458AC"/>
    <w:rsid w:val="00C458F8"/>
    <w:rsid w:val="00C4599A"/>
    <w:rsid w:val="00C460F5"/>
    <w:rsid w:val="00C4727C"/>
    <w:rsid w:val="00C47F2E"/>
    <w:rsid w:val="00C50122"/>
    <w:rsid w:val="00C501FE"/>
    <w:rsid w:val="00C51D65"/>
    <w:rsid w:val="00C52735"/>
    <w:rsid w:val="00C52AE2"/>
    <w:rsid w:val="00C52CA4"/>
    <w:rsid w:val="00C53CDF"/>
    <w:rsid w:val="00C5442E"/>
    <w:rsid w:val="00C54BEB"/>
    <w:rsid w:val="00C5571D"/>
    <w:rsid w:val="00C558D9"/>
    <w:rsid w:val="00C55D04"/>
    <w:rsid w:val="00C56631"/>
    <w:rsid w:val="00C5769B"/>
    <w:rsid w:val="00C57A0E"/>
    <w:rsid w:val="00C57F09"/>
    <w:rsid w:val="00C604D9"/>
    <w:rsid w:val="00C60D23"/>
    <w:rsid w:val="00C613E6"/>
    <w:rsid w:val="00C61C41"/>
    <w:rsid w:val="00C6290F"/>
    <w:rsid w:val="00C63735"/>
    <w:rsid w:val="00C63C1A"/>
    <w:rsid w:val="00C64816"/>
    <w:rsid w:val="00C64A33"/>
    <w:rsid w:val="00C66C78"/>
    <w:rsid w:val="00C673DC"/>
    <w:rsid w:val="00C67B92"/>
    <w:rsid w:val="00C716CA"/>
    <w:rsid w:val="00C71E0A"/>
    <w:rsid w:val="00C72B81"/>
    <w:rsid w:val="00C73295"/>
    <w:rsid w:val="00C73C42"/>
    <w:rsid w:val="00C74835"/>
    <w:rsid w:val="00C7493C"/>
    <w:rsid w:val="00C74E2E"/>
    <w:rsid w:val="00C7535B"/>
    <w:rsid w:val="00C774D3"/>
    <w:rsid w:val="00C8027C"/>
    <w:rsid w:val="00C806E9"/>
    <w:rsid w:val="00C808B2"/>
    <w:rsid w:val="00C809B9"/>
    <w:rsid w:val="00C820E6"/>
    <w:rsid w:val="00C82330"/>
    <w:rsid w:val="00C829D0"/>
    <w:rsid w:val="00C83013"/>
    <w:rsid w:val="00C84DC4"/>
    <w:rsid w:val="00C854A8"/>
    <w:rsid w:val="00C85755"/>
    <w:rsid w:val="00C85B15"/>
    <w:rsid w:val="00C860CA"/>
    <w:rsid w:val="00C86957"/>
    <w:rsid w:val="00C9170E"/>
    <w:rsid w:val="00C92086"/>
    <w:rsid w:val="00C92420"/>
    <w:rsid w:val="00C93080"/>
    <w:rsid w:val="00C93D9C"/>
    <w:rsid w:val="00C950C5"/>
    <w:rsid w:val="00C95985"/>
    <w:rsid w:val="00C95DEA"/>
    <w:rsid w:val="00C95E7A"/>
    <w:rsid w:val="00CA05BD"/>
    <w:rsid w:val="00CA115B"/>
    <w:rsid w:val="00CA18DA"/>
    <w:rsid w:val="00CA1F55"/>
    <w:rsid w:val="00CA2621"/>
    <w:rsid w:val="00CA2E24"/>
    <w:rsid w:val="00CA2ED0"/>
    <w:rsid w:val="00CA2FAB"/>
    <w:rsid w:val="00CA3678"/>
    <w:rsid w:val="00CA48F6"/>
    <w:rsid w:val="00CA50A6"/>
    <w:rsid w:val="00CA5422"/>
    <w:rsid w:val="00CA7256"/>
    <w:rsid w:val="00CA7DD8"/>
    <w:rsid w:val="00CA7E34"/>
    <w:rsid w:val="00CB11E0"/>
    <w:rsid w:val="00CB2870"/>
    <w:rsid w:val="00CB33D7"/>
    <w:rsid w:val="00CB3714"/>
    <w:rsid w:val="00CB448A"/>
    <w:rsid w:val="00CB4D04"/>
    <w:rsid w:val="00CB4DE2"/>
    <w:rsid w:val="00CC004A"/>
    <w:rsid w:val="00CC1B29"/>
    <w:rsid w:val="00CC4034"/>
    <w:rsid w:val="00CC475F"/>
    <w:rsid w:val="00CC5688"/>
    <w:rsid w:val="00CC6082"/>
    <w:rsid w:val="00CC6C6E"/>
    <w:rsid w:val="00CC7100"/>
    <w:rsid w:val="00CC76E6"/>
    <w:rsid w:val="00CC7E5A"/>
    <w:rsid w:val="00CC7FD1"/>
    <w:rsid w:val="00CC7FFB"/>
    <w:rsid w:val="00CD01E6"/>
    <w:rsid w:val="00CD05C8"/>
    <w:rsid w:val="00CD06F2"/>
    <w:rsid w:val="00CD1A92"/>
    <w:rsid w:val="00CD1F55"/>
    <w:rsid w:val="00CD5E32"/>
    <w:rsid w:val="00CD69CD"/>
    <w:rsid w:val="00CD6ED2"/>
    <w:rsid w:val="00CE050A"/>
    <w:rsid w:val="00CE0A18"/>
    <w:rsid w:val="00CE1009"/>
    <w:rsid w:val="00CE1A22"/>
    <w:rsid w:val="00CE24C8"/>
    <w:rsid w:val="00CE2781"/>
    <w:rsid w:val="00CE33DA"/>
    <w:rsid w:val="00CE3BE7"/>
    <w:rsid w:val="00CE3C10"/>
    <w:rsid w:val="00CE476C"/>
    <w:rsid w:val="00CE5D62"/>
    <w:rsid w:val="00CE660E"/>
    <w:rsid w:val="00CE6634"/>
    <w:rsid w:val="00CE671B"/>
    <w:rsid w:val="00CE6EDE"/>
    <w:rsid w:val="00CF0BD5"/>
    <w:rsid w:val="00CF2D65"/>
    <w:rsid w:val="00CF34AE"/>
    <w:rsid w:val="00CF493E"/>
    <w:rsid w:val="00CF5168"/>
    <w:rsid w:val="00CF6260"/>
    <w:rsid w:val="00CF62BB"/>
    <w:rsid w:val="00CF7357"/>
    <w:rsid w:val="00CF7811"/>
    <w:rsid w:val="00D0140B"/>
    <w:rsid w:val="00D0140F"/>
    <w:rsid w:val="00D020D2"/>
    <w:rsid w:val="00D0291E"/>
    <w:rsid w:val="00D0347C"/>
    <w:rsid w:val="00D03C3B"/>
    <w:rsid w:val="00D045B1"/>
    <w:rsid w:val="00D051A3"/>
    <w:rsid w:val="00D0592B"/>
    <w:rsid w:val="00D0592C"/>
    <w:rsid w:val="00D06A24"/>
    <w:rsid w:val="00D10386"/>
    <w:rsid w:val="00D12684"/>
    <w:rsid w:val="00D129E1"/>
    <w:rsid w:val="00D13AF7"/>
    <w:rsid w:val="00D142F1"/>
    <w:rsid w:val="00D14BDC"/>
    <w:rsid w:val="00D1547D"/>
    <w:rsid w:val="00D15834"/>
    <w:rsid w:val="00D15CF7"/>
    <w:rsid w:val="00D15D1D"/>
    <w:rsid w:val="00D17D34"/>
    <w:rsid w:val="00D20A32"/>
    <w:rsid w:val="00D221D4"/>
    <w:rsid w:val="00D2258D"/>
    <w:rsid w:val="00D233A3"/>
    <w:rsid w:val="00D2389D"/>
    <w:rsid w:val="00D239A9"/>
    <w:rsid w:val="00D24B5B"/>
    <w:rsid w:val="00D25335"/>
    <w:rsid w:val="00D25AF3"/>
    <w:rsid w:val="00D25C6F"/>
    <w:rsid w:val="00D25FAF"/>
    <w:rsid w:val="00D2660D"/>
    <w:rsid w:val="00D317C2"/>
    <w:rsid w:val="00D32033"/>
    <w:rsid w:val="00D322C4"/>
    <w:rsid w:val="00D32B0C"/>
    <w:rsid w:val="00D3311F"/>
    <w:rsid w:val="00D347FC"/>
    <w:rsid w:val="00D34B96"/>
    <w:rsid w:val="00D35592"/>
    <w:rsid w:val="00D35D93"/>
    <w:rsid w:val="00D377E1"/>
    <w:rsid w:val="00D40C3D"/>
    <w:rsid w:val="00D413F6"/>
    <w:rsid w:val="00D41622"/>
    <w:rsid w:val="00D42D70"/>
    <w:rsid w:val="00D42F27"/>
    <w:rsid w:val="00D44952"/>
    <w:rsid w:val="00D471BE"/>
    <w:rsid w:val="00D47B5E"/>
    <w:rsid w:val="00D47FD8"/>
    <w:rsid w:val="00D500CA"/>
    <w:rsid w:val="00D500FB"/>
    <w:rsid w:val="00D504D2"/>
    <w:rsid w:val="00D507C5"/>
    <w:rsid w:val="00D51DA3"/>
    <w:rsid w:val="00D5234E"/>
    <w:rsid w:val="00D52800"/>
    <w:rsid w:val="00D52DEF"/>
    <w:rsid w:val="00D53972"/>
    <w:rsid w:val="00D54ABF"/>
    <w:rsid w:val="00D55157"/>
    <w:rsid w:val="00D55DD4"/>
    <w:rsid w:val="00D56017"/>
    <w:rsid w:val="00D60117"/>
    <w:rsid w:val="00D61CFF"/>
    <w:rsid w:val="00D61E64"/>
    <w:rsid w:val="00D6360C"/>
    <w:rsid w:val="00D64714"/>
    <w:rsid w:val="00D6523F"/>
    <w:rsid w:val="00D655A3"/>
    <w:rsid w:val="00D65F38"/>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DC3"/>
    <w:rsid w:val="00D76E6F"/>
    <w:rsid w:val="00D77A26"/>
    <w:rsid w:val="00D80C65"/>
    <w:rsid w:val="00D81597"/>
    <w:rsid w:val="00D81E9D"/>
    <w:rsid w:val="00D82731"/>
    <w:rsid w:val="00D834CF"/>
    <w:rsid w:val="00D8448C"/>
    <w:rsid w:val="00D8495E"/>
    <w:rsid w:val="00D8711E"/>
    <w:rsid w:val="00D87434"/>
    <w:rsid w:val="00D90668"/>
    <w:rsid w:val="00D9074A"/>
    <w:rsid w:val="00D9097D"/>
    <w:rsid w:val="00D921E1"/>
    <w:rsid w:val="00D9354D"/>
    <w:rsid w:val="00D93935"/>
    <w:rsid w:val="00D9417C"/>
    <w:rsid w:val="00D949C7"/>
    <w:rsid w:val="00D94E69"/>
    <w:rsid w:val="00D952E4"/>
    <w:rsid w:val="00D95B22"/>
    <w:rsid w:val="00D96871"/>
    <w:rsid w:val="00DA0058"/>
    <w:rsid w:val="00DA32E6"/>
    <w:rsid w:val="00DA32F7"/>
    <w:rsid w:val="00DA6764"/>
    <w:rsid w:val="00DA6E41"/>
    <w:rsid w:val="00DA7113"/>
    <w:rsid w:val="00DA7B9F"/>
    <w:rsid w:val="00DA7DBB"/>
    <w:rsid w:val="00DB0339"/>
    <w:rsid w:val="00DB198D"/>
    <w:rsid w:val="00DB1FEA"/>
    <w:rsid w:val="00DB227D"/>
    <w:rsid w:val="00DB2997"/>
    <w:rsid w:val="00DB35CD"/>
    <w:rsid w:val="00DB382B"/>
    <w:rsid w:val="00DB4AA8"/>
    <w:rsid w:val="00DB4C24"/>
    <w:rsid w:val="00DB6D92"/>
    <w:rsid w:val="00DB7520"/>
    <w:rsid w:val="00DB7D39"/>
    <w:rsid w:val="00DC0462"/>
    <w:rsid w:val="00DC095B"/>
    <w:rsid w:val="00DC0A8A"/>
    <w:rsid w:val="00DC0CBC"/>
    <w:rsid w:val="00DC10D9"/>
    <w:rsid w:val="00DC1A2A"/>
    <w:rsid w:val="00DC220B"/>
    <w:rsid w:val="00DC25DB"/>
    <w:rsid w:val="00DC32FA"/>
    <w:rsid w:val="00DC3A39"/>
    <w:rsid w:val="00DC57BD"/>
    <w:rsid w:val="00DC67AC"/>
    <w:rsid w:val="00DC6D5F"/>
    <w:rsid w:val="00DC7503"/>
    <w:rsid w:val="00DC7B6E"/>
    <w:rsid w:val="00DD0B00"/>
    <w:rsid w:val="00DD1688"/>
    <w:rsid w:val="00DD300E"/>
    <w:rsid w:val="00DD350D"/>
    <w:rsid w:val="00DD3B19"/>
    <w:rsid w:val="00DD3BEE"/>
    <w:rsid w:val="00DD4216"/>
    <w:rsid w:val="00DD4962"/>
    <w:rsid w:val="00DD4F6E"/>
    <w:rsid w:val="00DD50DD"/>
    <w:rsid w:val="00DD5AE1"/>
    <w:rsid w:val="00DE0898"/>
    <w:rsid w:val="00DE151B"/>
    <w:rsid w:val="00DE1AE3"/>
    <w:rsid w:val="00DE1F2B"/>
    <w:rsid w:val="00DE274C"/>
    <w:rsid w:val="00DE287D"/>
    <w:rsid w:val="00DE2A8B"/>
    <w:rsid w:val="00DE325F"/>
    <w:rsid w:val="00DE4090"/>
    <w:rsid w:val="00DE4725"/>
    <w:rsid w:val="00DE4A17"/>
    <w:rsid w:val="00DE4B97"/>
    <w:rsid w:val="00DE4E33"/>
    <w:rsid w:val="00DE5003"/>
    <w:rsid w:val="00DE58A5"/>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05A93"/>
    <w:rsid w:val="00E10018"/>
    <w:rsid w:val="00E10F6B"/>
    <w:rsid w:val="00E119DC"/>
    <w:rsid w:val="00E12C2A"/>
    <w:rsid w:val="00E12F74"/>
    <w:rsid w:val="00E139CA"/>
    <w:rsid w:val="00E1558A"/>
    <w:rsid w:val="00E15A12"/>
    <w:rsid w:val="00E15C46"/>
    <w:rsid w:val="00E16BCC"/>
    <w:rsid w:val="00E16F1D"/>
    <w:rsid w:val="00E2080F"/>
    <w:rsid w:val="00E2144A"/>
    <w:rsid w:val="00E214EB"/>
    <w:rsid w:val="00E21AB0"/>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3198"/>
    <w:rsid w:val="00E4440F"/>
    <w:rsid w:val="00E44CE6"/>
    <w:rsid w:val="00E44EF5"/>
    <w:rsid w:val="00E454D5"/>
    <w:rsid w:val="00E468AA"/>
    <w:rsid w:val="00E46CBA"/>
    <w:rsid w:val="00E47690"/>
    <w:rsid w:val="00E51340"/>
    <w:rsid w:val="00E513E4"/>
    <w:rsid w:val="00E51F6E"/>
    <w:rsid w:val="00E52089"/>
    <w:rsid w:val="00E52205"/>
    <w:rsid w:val="00E52CB4"/>
    <w:rsid w:val="00E54B20"/>
    <w:rsid w:val="00E54D81"/>
    <w:rsid w:val="00E5573F"/>
    <w:rsid w:val="00E57264"/>
    <w:rsid w:val="00E574B5"/>
    <w:rsid w:val="00E57526"/>
    <w:rsid w:val="00E61597"/>
    <w:rsid w:val="00E643A6"/>
    <w:rsid w:val="00E65043"/>
    <w:rsid w:val="00E655FF"/>
    <w:rsid w:val="00E65915"/>
    <w:rsid w:val="00E65E14"/>
    <w:rsid w:val="00E6626B"/>
    <w:rsid w:val="00E66FEF"/>
    <w:rsid w:val="00E673C4"/>
    <w:rsid w:val="00E67AA7"/>
    <w:rsid w:val="00E67D48"/>
    <w:rsid w:val="00E67DA4"/>
    <w:rsid w:val="00E71B4F"/>
    <w:rsid w:val="00E71C79"/>
    <w:rsid w:val="00E725F7"/>
    <w:rsid w:val="00E7382B"/>
    <w:rsid w:val="00E73AA2"/>
    <w:rsid w:val="00E749AD"/>
    <w:rsid w:val="00E7553B"/>
    <w:rsid w:val="00E75864"/>
    <w:rsid w:val="00E766CF"/>
    <w:rsid w:val="00E76737"/>
    <w:rsid w:val="00E7773E"/>
    <w:rsid w:val="00E808BB"/>
    <w:rsid w:val="00E80FB6"/>
    <w:rsid w:val="00E82653"/>
    <w:rsid w:val="00E836AC"/>
    <w:rsid w:val="00E83FD3"/>
    <w:rsid w:val="00E84310"/>
    <w:rsid w:val="00E84943"/>
    <w:rsid w:val="00E849D4"/>
    <w:rsid w:val="00E855A7"/>
    <w:rsid w:val="00E85C40"/>
    <w:rsid w:val="00E85C54"/>
    <w:rsid w:val="00E8615D"/>
    <w:rsid w:val="00E86828"/>
    <w:rsid w:val="00E86925"/>
    <w:rsid w:val="00E86E33"/>
    <w:rsid w:val="00E87423"/>
    <w:rsid w:val="00E87EDE"/>
    <w:rsid w:val="00E90142"/>
    <w:rsid w:val="00E901C9"/>
    <w:rsid w:val="00E90225"/>
    <w:rsid w:val="00E90AAD"/>
    <w:rsid w:val="00E91C6C"/>
    <w:rsid w:val="00E922A3"/>
    <w:rsid w:val="00E9317C"/>
    <w:rsid w:val="00E94710"/>
    <w:rsid w:val="00E9562F"/>
    <w:rsid w:val="00E95910"/>
    <w:rsid w:val="00E959FB"/>
    <w:rsid w:val="00E9713D"/>
    <w:rsid w:val="00E973A9"/>
    <w:rsid w:val="00E9744C"/>
    <w:rsid w:val="00E97839"/>
    <w:rsid w:val="00E97AB5"/>
    <w:rsid w:val="00EA1FBE"/>
    <w:rsid w:val="00EA251F"/>
    <w:rsid w:val="00EA32CC"/>
    <w:rsid w:val="00EA51F5"/>
    <w:rsid w:val="00EA6667"/>
    <w:rsid w:val="00EA6D06"/>
    <w:rsid w:val="00EB08DC"/>
    <w:rsid w:val="00EB2D37"/>
    <w:rsid w:val="00EB3023"/>
    <w:rsid w:val="00EB32B2"/>
    <w:rsid w:val="00EB3BD5"/>
    <w:rsid w:val="00EB4128"/>
    <w:rsid w:val="00EB46F0"/>
    <w:rsid w:val="00EB4765"/>
    <w:rsid w:val="00EB4CC3"/>
    <w:rsid w:val="00EB52E7"/>
    <w:rsid w:val="00EB5621"/>
    <w:rsid w:val="00EB5971"/>
    <w:rsid w:val="00EB62E1"/>
    <w:rsid w:val="00EB63D8"/>
    <w:rsid w:val="00EB7B86"/>
    <w:rsid w:val="00EB7FA8"/>
    <w:rsid w:val="00EC0520"/>
    <w:rsid w:val="00EC0632"/>
    <w:rsid w:val="00EC1D47"/>
    <w:rsid w:val="00EC3290"/>
    <w:rsid w:val="00EC355E"/>
    <w:rsid w:val="00EC3F48"/>
    <w:rsid w:val="00EC4CD4"/>
    <w:rsid w:val="00EC586C"/>
    <w:rsid w:val="00EC6FF0"/>
    <w:rsid w:val="00EC7C1B"/>
    <w:rsid w:val="00ED00C2"/>
    <w:rsid w:val="00ED0623"/>
    <w:rsid w:val="00ED17A9"/>
    <w:rsid w:val="00ED1B2C"/>
    <w:rsid w:val="00ED2080"/>
    <w:rsid w:val="00ED2B26"/>
    <w:rsid w:val="00ED3115"/>
    <w:rsid w:val="00ED32F9"/>
    <w:rsid w:val="00ED37DE"/>
    <w:rsid w:val="00ED58D4"/>
    <w:rsid w:val="00ED5D30"/>
    <w:rsid w:val="00ED74CF"/>
    <w:rsid w:val="00ED7753"/>
    <w:rsid w:val="00EE0851"/>
    <w:rsid w:val="00EE1449"/>
    <w:rsid w:val="00EE21FF"/>
    <w:rsid w:val="00EE39D6"/>
    <w:rsid w:val="00EE3E1D"/>
    <w:rsid w:val="00EE41D1"/>
    <w:rsid w:val="00EE47B2"/>
    <w:rsid w:val="00EE4A13"/>
    <w:rsid w:val="00EE4CB7"/>
    <w:rsid w:val="00EE5784"/>
    <w:rsid w:val="00EE5C23"/>
    <w:rsid w:val="00EE678D"/>
    <w:rsid w:val="00EE709C"/>
    <w:rsid w:val="00EE79A8"/>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2296"/>
    <w:rsid w:val="00F0314B"/>
    <w:rsid w:val="00F0378D"/>
    <w:rsid w:val="00F04A42"/>
    <w:rsid w:val="00F04AE3"/>
    <w:rsid w:val="00F06563"/>
    <w:rsid w:val="00F076F4"/>
    <w:rsid w:val="00F10B16"/>
    <w:rsid w:val="00F10CDD"/>
    <w:rsid w:val="00F12DAD"/>
    <w:rsid w:val="00F136F7"/>
    <w:rsid w:val="00F1450A"/>
    <w:rsid w:val="00F14A71"/>
    <w:rsid w:val="00F15201"/>
    <w:rsid w:val="00F15345"/>
    <w:rsid w:val="00F17641"/>
    <w:rsid w:val="00F207D5"/>
    <w:rsid w:val="00F20A47"/>
    <w:rsid w:val="00F20F18"/>
    <w:rsid w:val="00F215A3"/>
    <w:rsid w:val="00F22B1D"/>
    <w:rsid w:val="00F23549"/>
    <w:rsid w:val="00F236D4"/>
    <w:rsid w:val="00F23AF6"/>
    <w:rsid w:val="00F2401C"/>
    <w:rsid w:val="00F250C6"/>
    <w:rsid w:val="00F2536F"/>
    <w:rsid w:val="00F254D3"/>
    <w:rsid w:val="00F25D98"/>
    <w:rsid w:val="00F25EE4"/>
    <w:rsid w:val="00F261D9"/>
    <w:rsid w:val="00F26509"/>
    <w:rsid w:val="00F300AE"/>
    <w:rsid w:val="00F300FB"/>
    <w:rsid w:val="00F30963"/>
    <w:rsid w:val="00F30AC8"/>
    <w:rsid w:val="00F31C90"/>
    <w:rsid w:val="00F32637"/>
    <w:rsid w:val="00F32C82"/>
    <w:rsid w:val="00F338E7"/>
    <w:rsid w:val="00F33AF3"/>
    <w:rsid w:val="00F33F9A"/>
    <w:rsid w:val="00F340F4"/>
    <w:rsid w:val="00F34406"/>
    <w:rsid w:val="00F34408"/>
    <w:rsid w:val="00F358EA"/>
    <w:rsid w:val="00F36E5C"/>
    <w:rsid w:val="00F373BA"/>
    <w:rsid w:val="00F3790B"/>
    <w:rsid w:val="00F41030"/>
    <w:rsid w:val="00F414C4"/>
    <w:rsid w:val="00F42BE7"/>
    <w:rsid w:val="00F438DD"/>
    <w:rsid w:val="00F44146"/>
    <w:rsid w:val="00F44A58"/>
    <w:rsid w:val="00F44F35"/>
    <w:rsid w:val="00F45052"/>
    <w:rsid w:val="00F46E66"/>
    <w:rsid w:val="00F475D5"/>
    <w:rsid w:val="00F476A5"/>
    <w:rsid w:val="00F47A89"/>
    <w:rsid w:val="00F5058B"/>
    <w:rsid w:val="00F50F2A"/>
    <w:rsid w:val="00F53EBD"/>
    <w:rsid w:val="00F5423E"/>
    <w:rsid w:val="00F54EA6"/>
    <w:rsid w:val="00F550A2"/>
    <w:rsid w:val="00F553B7"/>
    <w:rsid w:val="00F55BA5"/>
    <w:rsid w:val="00F5619C"/>
    <w:rsid w:val="00F563FF"/>
    <w:rsid w:val="00F56E19"/>
    <w:rsid w:val="00F57005"/>
    <w:rsid w:val="00F57EC4"/>
    <w:rsid w:val="00F600FF"/>
    <w:rsid w:val="00F601F4"/>
    <w:rsid w:val="00F61B0C"/>
    <w:rsid w:val="00F627A1"/>
    <w:rsid w:val="00F62AFE"/>
    <w:rsid w:val="00F62B88"/>
    <w:rsid w:val="00F63694"/>
    <w:rsid w:val="00F63C33"/>
    <w:rsid w:val="00F642CE"/>
    <w:rsid w:val="00F646A7"/>
    <w:rsid w:val="00F64EDF"/>
    <w:rsid w:val="00F67AA6"/>
    <w:rsid w:val="00F7148A"/>
    <w:rsid w:val="00F717A0"/>
    <w:rsid w:val="00F72697"/>
    <w:rsid w:val="00F72DB9"/>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5AF"/>
    <w:rsid w:val="00F868E5"/>
    <w:rsid w:val="00F9063E"/>
    <w:rsid w:val="00F90AD2"/>
    <w:rsid w:val="00F91E87"/>
    <w:rsid w:val="00F922C3"/>
    <w:rsid w:val="00F930E2"/>
    <w:rsid w:val="00F941A3"/>
    <w:rsid w:val="00F942F0"/>
    <w:rsid w:val="00F9512C"/>
    <w:rsid w:val="00F95604"/>
    <w:rsid w:val="00F95D75"/>
    <w:rsid w:val="00F963F3"/>
    <w:rsid w:val="00F96A52"/>
    <w:rsid w:val="00F96B99"/>
    <w:rsid w:val="00F97194"/>
    <w:rsid w:val="00F97B8E"/>
    <w:rsid w:val="00FA1603"/>
    <w:rsid w:val="00FA1699"/>
    <w:rsid w:val="00FA180B"/>
    <w:rsid w:val="00FA1FA1"/>
    <w:rsid w:val="00FA2354"/>
    <w:rsid w:val="00FA24AC"/>
    <w:rsid w:val="00FA2A33"/>
    <w:rsid w:val="00FA373D"/>
    <w:rsid w:val="00FA45D1"/>
    <w:rsid w:val="00FA4654"/>
    <w:rsid w:val="00FA5242"/>
    <w:rsid w:val="00FA5D73"/>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57A4"/>
    <w:rsid w:val="00FB7F73"/>
    <w:rsid w:val="00FC09B6"/>
    <w:rsid w:val="00FC10FC"/>
    <w:rsid w:val="00FC1510"/>
    <w:rsid w:val="00FC283B"/>
    <w:rsid w:val="00FC29D1"/>
    <w:rsid w:val="00FC2B08"/>
    <w:rsid w:val="00FC46CF"/>
    <w:rsid w:val="00FC4959"/>
    <w:rsid w:val="00FC4E0F"/>
    <w:rsid w:val="00FC4EA1"/>
    <w:rsid w:val="00FC4F55"/>
    <w:rsid w:val="00FC56BA"/>
    <w:rsid w:val="00FC7619"/>
    <w:rsid w:val="00FC7ABA"/>
    <w:rsid w:val="00FC7F6E"/>
    <w:rsid w:val="00FD09D6"/>
    <w:rsid w:val="00FD226F"/>
    <w:rsid w:val="00FD2A85"/>
    <w:rsid w:val="00FD2EF1"/>
    <w:rsid w:val="00FD41F9"/>
    <w:rsid w:val="00FD46A2"/>
    <w:rsid w:val="00FD4A1D"/>
    <w:rsid w:val="00FD5021"/>
    <w:rsid w:val="00FD52EB"/>
    <w:rsid w:val="00FD7225"/>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2C83"/>
    <w:rsid w:val="00FF3A7C"/>
    <w:rsid w:val="00FF3F40"/>
    <w:rsid w:val="00FF42BC"/>
    <w:rsid w:val="00FF5684"/>
    <w:rsid w:val="00FF5AE0"/>
    <w:rsid w:val="00FF6F33"/>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71BD"/>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C171BD"/>
    <w:pPr>
      <w:numPr>
        <w:numId w:val="17"/>
      </w:numPr>
      <w:spacing w:after="12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171BD"/>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1">
    <w:name w:val="网格型1"/>
    <w:basedOn w:val="TableNormal"/>
    <w:next w:val="TableGrid"/>
    <w:uiPriority w:val="39"/>
    <w:qFormat/>
    <w:rsid w:val="0013075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
    <w:basedOn w:val="Normal"/>
    <w:link w:val="ListParagraphChar"/>
    <w:uiPriority w:val="34"/>
    <w:qFormat/>
    <w:rsid w:val="00B41839"/>
    <w:pPr>
      <w:ind w:firstLineChars="200" w:firstLine="420"/>
    </w:pPr>
  </w:style>
  <w:style w:type="paragraph" w:customStyle="1" w:styleId="Agreement">
    <w:name w:val="Agreement"/>
    <w:basedOn w:val="Normal"/>
    <w:next w:val="Normal"/>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Strong">
    <w:name w:val="Strong"/>
    <w:basedOn w:val="DefaultParagraphFont"/>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F7552"/>
    <w:rPr>
      <w:rFonts w:eastAsia="Times New Roman"/>
      <w:lang w:val="en-GB"/>
    </w:rPr>
  </w:style>
  <w:style w:type="paragraph" w:customStyle="1" w:styleId="p">
    <w:name w:val="p"/>
    <w:basedOn w:val="Normal"/>
    <w:rsid w:val="00E01833"/>
    <w:pPr>
      <w:spacing w:before="100" w:beforeAutospacing="1" w:after="100" w:afterAutospacing="1"/>
    </w:pPr>
    <w:rPr>
      <w:rFonts w:ascii="SimSun" w:eastAsia="SimSun" w:hAnsi="SimSun" w:cs="SimSun"/>
      <w:sz w:val="24"/>
      <w:szCs w:val="24"/>
      <w:lang w:val="en-US" w:eastAsia="zh-CN"/>
    </w:rPr>
  </w:style>
  <w:style w:type="character" w:customStyle="1" w:styleId="B1Zchn">
    <w:name w:val="B1 Zchn"/>
    <w:qFormat/>
    <w:rsid w:val="00957B7F"/>
    <w:rPr>
      <w:rFonts w:eastAsia="Times New Roman"/>
    </w:rPr>
  </w:style>
  <w:style w:type="paragraph" w:styleId="Revision">
    <w:name w:val="Revision"/>
    <w:hidden/>
    <w:uiPriority w:val="99"/>
    <w:semiHidden/>
    <w:rsid w:val="00EA51F5"/>
    <w:rPr>
      <w:rFonts w:eastAsia="Times New Roman"/>
      <w:lang w:val="en-GB"/>
    </w:rPr>
  </w:style>
  <w:style w:type="paragraph" w:customStyle="1" w:styleId="3GPPHeader">
    <w:name w:val="3GPP_Header"/>
    <w:basedOn w:val="Normal"/>
    <w:rsid w:val="00A822A1"/>
    <w:pPr>
      <w:tabs>
        <w:tab w:val="left" w:pos="1701"/>
        <w:tab w:val="right" w:pos="9639"/>
      </w:tabs>
      <w:overflowPunct w:val="0"/>
      <w:autoSpaceDE w:val="0"/>
      <w:autoSpaceDN w:val="0"/>
      <w:adjustRightInd w:val="0"/>
      <w:spacing w:after="240"/>
      <w:jc w:val="both"/>
    </w:pPr>
    <w:rPr>
      <w:rFonts w:eastAsia="SimSun"/>
      <w:b/>
      <w:sz w:val="24"/>
      <w:lang w:eastAsia="zh-CN"/>
    </w:rPr>
  </w:style>
  <w:style w:type="table" w:customStyle="1" w:styleId="21">
    <w:name w:val="网格型2"/>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A822A1"/>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55A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AF7"/>
    <w:rPr>
      <w:rFonts w:ascii="Arial" w:hAnsi="Arial"/>
      <w:szCs w:val="24"/>
      <w:lang w:val="en-GB" w:eastAsia="en-GB"/>
    </w:rPr>
  </w:style>
  <w:style w:type="character" w:customStyle="1" w:styleId="B1Char">
    <w:name w:val="B1 Char"/>
    <w:qFormat/>
    <w:rsid w:val="00BD7178"/>
    <w:rPr>
      <w:lang w:eastAsia="zh-CN"/>
    </w:rPr>
  </w:style>
  <w:style w:type="character" w:customStyle="1" w:styleId="TFChar">
    <w:name w:val="TF Char"/>
    <w:link w:val="TF"/>
    <w:qFormat/>
    <w:rsid w:val="005D0D77"/>
    <w:rPr>
      <w:rFonts w:ascii="Arial" w:eastAsia="Times New Roman" w:hAnsi="Arial"/>
      <w:b/>
      <w:lang w:val="en-GB"/>
    </w:rPr>
  </w:style>
  <w:style w:type="character" w:customStyle="1" w:styleId="12">
    <w:name w:val="列表段落 字符1"/>
    <w:aliases w:val="列出段落 字符,-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5B2D41"/>
    <w:rPr>
      <w:rFonts w:ascii="DengXian" w:hAnsi="SimSun" w:cs="SimSun"/>
      <w:sz w:val="21"/>
      <w:szCs w:val="21"/>
    </w:rPr>
  </w:style>
  <w:style w:type="paragraph" w:styleId="NormalWeb">
    <w:name w:val="Normal (Web)"/>
    <w:basedOn w:val="Normal"/>
    <w:uiPriority w:val="99"/>
    <w:unhideWhenUsed/>
    <w:rsid w:val="0050130C"/>
    <w:pPr>
      <w:spacing w:before="100" w:beforeAutospacing="1" w:after="100" w:afterAutospacing="1"/>
    </w:pPr>
    <w:rPr>
      <w:rFonts w:ascii="SimSun" w:eastAsia="SimSun" w:hAnsi="SimSun" w:cs="SimSun"/>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5080"/>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5080"/>
    <w:rPr>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74BDE"/>
    <w:rPr>
      <w:rFonts w:ascii="Arial" w:eastAsia="Times New Roman" w:hAnsi="Arial"/>
      <w:b/>
      <w:noProof/>
      <w:sz w:val="18"/>
      <w:lang w:val="en-GB" w:eastAsia="ja-JP"/>
    </w:rPr>
  </w:style>
  <w:style w:type="character" w:customStyle="1" w:styleId="Heading3Char">
    <w:name w:val="Heading 3 Char"/>
    <w:basedOn w:val="DefaultParagraphFont"/>
    <w:link w:val="Heading3"/>
    <w:qFormat/>
    <w:rsid w:val="00472CB9"/>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35006659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19030576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82A7D-6B80-4429-97A7-874807041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2836</Words>
  <Characters>16166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 David</cp:lastModifiedBy>
  <cp:revision>6</cp:revision>
  <cp:lastPrinted>2009-04-22T13:01:00Z</cp:lastPrinted>
  <dcterms:created xsi:type="dcterms:W3CDTF">2023-09-29T07:56:00Z</dcterms:created>
  <dcterms:modified xsi:type="dcterms:W3CDTF">2023-09-29T09:21:00Z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(3)2xc051h8YDGPx3FFT9QJuMhPOz8lpPsrGh89cUjTcl4lZKLwCBHXfUtnptMJm0//W+mNGIr7
50CE7MTf4cIU1DSG3No2+WhRFGJj2UyJLCZNIBip0Ua0w9ZYLd3nLFkYVui8ckLh8KiX5Q9N
bi7toJEqW34Qm6bN6SYgamtJeYPoXPtsWGmddkq2n+AGApkiaM03Dc0P57N7i58UcuZowF4L
8FiBFIxbTajjO21qPc</vt:lpwstr>
  </property>
  <property fmtid="{D5CDD505-2E9C-101B-9397-08002B2CF9AE}" pid="17" name="_2015_ms_pID_7253431">
    <vt:lpwstr>cbHOB3Gnwxk7i1bzrn0kTxI01Th4zvfFd76WfdpqrbLplP5Wvlj+qL
2aeKmA1+6ni081RaWCoX6hRte0oSI196JaeQU5djqzEj1F+z4zMS/fdKZNv2ev0iSS/FAClt
MXjneH0F5RUL6yHMm+8FOxrQcAWgmjHzAIDrEjFQW3vkigN3J+pAYIFvvPt0HDNxth+Djurv
4MJj5BKOUx0ZaxY3zaoYGVvTSTkWD8L8nkCQ</vt:lpwstr>
  </property>
  <property fmtid="{D5CDD505-2E9C-101B-9397-08002B2CF9AE}" pid="18" name="_2015_ms_pID_7253432">
    <vt:lpwstr>EA==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1695718645</vt:lpwstr>
  </property>
</Properties>
</file>