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35C8CAAB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940338">
        <w:rPr>
          <w:rFonts w:ascii="Arial" w:eastAsia="Times New Roman" w:hAnsi="Arial"/>
          <w:b/>
          <w:bCs/>
          <w:sz w:val="24"/>
          <w:szCs w:val="24"/>
        </w:rPr>
        <w:t>3</w:t>
      </w:r>
      <w:r w:rsidR="00AD7346">
        <w:rPr>
          <w:rFonts w:ascii="Arial" w:eastAsia="Times New Roman" w:hAnsi="Arial"/>
          <w:b/>
          <w:bCs/>
          <w:sz w:val="24"/>
          <w:szCs w:val="24"/>
        </w:rPr>
        <w:t>bis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4B6062" w:rsidRPr="004B6062">
        <w:rPr>
          <w:rFonts w:ascii="Arial" w:eastAsia="Times New Roman" w:hAnsi="Arial"/>
          <w:b/>
          <w:bCs/>
          <w:sz w:val="24"/>
          <w:szCs w:val="24"/>
        </w:rPr>
        <w:t>R2-2310811</w:t>
      </w:r>
    </w:p>
    <w:p w14:paraId="54913BF8" w14:textId="7F081A23" w:rsidR="006019C1" w:rsidRPr="00341812" w:rsidRDefault="00D918BF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Xiamen</w:t>
      </w:r>
      <w:r w:rsidR="00E57F51" w:rsidRPr="002B3E67">
        <w:rPr>
          <w:rFonts w:ascii="Arial" w:hAnsi="Arial"/>
          <w:b/>
          <w:sz w:val="24"/>
        </w:rPr>
        <w:t xml:space="preserve">, </w:t>
      </w:r>
      <w:r w:rsidR="0036641E">
        <w:rPr>
          <w:rFonts w:ascii="Arial" w:hAnsi="Arial"/>
          <w:b/>
          <w:sz w:val="24"/>
        </w:rPr>
        <w:t>China</w:t>
      </w:r>
      <w:r w:rsidR="00E57F51" w:rsidRPr="0038728D">
        <w:rPr>
          <w:rFonts w:ascii="Arial" w:hAnsi="Arial"/>
          <w:b/>
          <w:sz w:val="24"/>
        </w:rPr>
        <w:t xml:space="preserve">, </w:t>
      </w:r>
      <w:r w:rsidR="0036641E">
        <w:rPr>
          <w:rFonts w:ascii="Arial" w:hAnsi="Arial"/>
          <w:b/>
          <w:sz w:val="24"/>
        </w:rPr>
        <w:t>9</w:t>
      </w:r>
      <w:r w:rsidR="0036641E" w:rsidRPr="0036641E">
        <w:rPr>
          <w:rFonts w:ascii="Arial" w:hAnsi="Arial"/>
          <w:b/>
          <w:sz w:val="24"/>
          <w:vertAlign w:val="superscript"/>
        </w:rPr>
        <w:t>th</w:t>
      </w:r>
      <w:r w:rsidR="0036641E">
        <w:rPr>
          <w:rFonts w:ascii="Arial" w:hAnsi="Arial"/>
          <w:b/>
          <w:sz w:val="24"/>
        </w:rPr>
        <w:t xml:space="preserve"> </w:t>
      </w:r>
      <w:r w:rsidR="00AD7346">
        <w:rPr>
          <w:rFonts w:ascii="Arial" w:hAnsi="Arial"/>
          <w:b/>
          <w:sz w:val="24"/>
        </w:rPr>
        <w:t>-</w:t>
      </w:r>
      <w:r w:rsidR="0036641E">
        <w:rPr>
          <w:rFonts w:ascii="Arial" w:hAnsi="Arial"/>
          <w:b/>
          <w:sz w:val="24"/>
        </w:rPr>
        <w:t xml:space="preserve"> 13</w:t>
      </w:r>
      <w:r w:rsidR="0036641E" w:rsidRPr="0036641E">
        <w:rPr>
          <w:rFonts w:ascii="Arial" w:hAnsi="Arial"/>
          <w:b/>
          <w:sz w:val="24"/>
          <w:vertAlign w:val="superscript"/>
        </w:rPr>
        <w:t>th</w:t>
      </w:r>
      <w:r w:rsidR="0036641E">
        <w:rPr>
          <w:rFonts w:ascii="Arial" w:hAnsi="Arial"/>
          <w:b/>
          <w:sz w:val="24"/>
        </w:rPr>
        <w:t xml:space="preserve"> </w:t>
      </w:r>
      <w:r w:rsidR="00AD7346">
        <w:rPr>
          <w:rFonts w:ascii="Arial" w:hAnsi="Arial"/>
          <w:b/>
          <w:sz w:val="24"/>
        </w:rPr>
        <w:t>October</w:t>
      </w:r>
      <w:r w:rsidR="00E57F51">
        <w:rPr>
          <w:rFonts w:ascii="Arial" w:hAnsi="Arial"/>
          <w:b/>
          <w:sz w:val="24"/>
        </w:rPr>
        <w:t xml:space="preserve"> </w:t>
      </w:r>
      <w:r w:rsidR="00E57F51" w:rsidRPr="00255FFE">
        <w:rPr>
          <w:rFonts w:ascii="Arial" w:hAnsi="Arial"/>
          <w:b/>
          <w:sz w:val="24"/>
          <w:szCs w:val="24"/>
        </w:rPr>
        <w:t>202</w:t>
      </w:r>
      <w:r w:rsidR="00E57F51"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7D211244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92577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.18.</w:t>
      </w:r>
      <w:r w:rsidR="00787BC0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6E92E3C6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7492B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</w:t>
      </w:r>
      <w:r w:rsidR="00787BC0">
        <w:rPr>
          <w:rFonts w:ascii="Arial" w:eastAsia="Times New Roman" w:hAnsi="Arial" w:cs="Arial"/>
          <w:b/>
          <w:bCs/>
          <w:sz w:val="24"/>
          <w:lang w:eastAsia="en-US"/>
        </w:rPr>
        <w:t xml:space="preserve">SSB failure handling in </w:t>
      </w:r>
      <w:r w:rsidR="004813C1">
        <w:rPr>
          <w:rFonts w:ascii="Arial" w:eastAsia="Times New Roman" w:hAnsi="Arial" w:cs="Arial"/>
          <w:b/>
          <w:bCs/>
          <w:sz w:val="24"/>
          <w:lang w:eastAsia="en-US"/>
        </w:rPr>
        <w:t>an</w:t>
      </w:r>
      <w:r w:rsidR="00787BC0">
        <w:rPr>
          <w:rFonts w:ascii="Arial" w:eastAsia="Times New Roman" w:hAnsi="Arial" w:cs="Arial"/>
          <w:b/>
          <w:bCs/>
          <w:sz w:val="24"/>
          <w:lang w:eastAsia="en-US"/>
        </w:rPr>
        <w:t xml:space="preserve"> ongoing RA-SDT</w:t>
      </w:r>
    </w:p>
    <w:p w14:paraId="1FA36C2B" w14:textId="0D9B6B8B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r w:rsidR="00674C90" w:rsidRPr="00674C90">
        <w:rPr>
          <w:rFonts w:ascii="Arial" w:eastAsia="Times New Roman" w:hAnsi="Arial" w:cs="Arial"/>
          <w:b/>
          <w:bCs/>
          <w:sz w:val="24"/>
          <w:lang w:eastAsia="en-US"/>
        </w:rPr>
        <w:t>NR_MT_SDT-Core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0D38CFF6" w14:textId="516ECF31" w:rsidR="00787BC0" w:rsidRDefault="00787BC0" w:rsidP="00B80032">
      <w:pPr>
        <w:spacing w:after="240"/>
        <w:ind w:right="-101"/>
        <w:jc w:val="both"/>
      </w:pPr>
      <w:r>
        <w:t>In RAN2 #123</w:t>
      </w:r>
      <w:r w:rsidR="005F64D2">
        <w:t xml:space="preserve">, the following topic was </w:t>
      </w:r>
      <w:r w:rsidR="00C44F4B">
        <w:t>discussed,</w:t>
      </w:r>
      <w:r w:rsidR="00BB006F">
        <w:t xml:space="preserve"> and the conclusion </w:t>
      </w:r>
      <w:r w:rsidR="00D813B0">
        <w:t>was</w:t>
      </w:r>
      <w:r w:rsidR="00BB006F">
        <w:t xml:space="preserve"> to come back in the next meeting</w:t>
      </w:r>
      <w:r w:rsidR="0017176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B006F" w14:paraId="21ADEBB7" w14:textId="77777777" w:rsidTr="00BB006F">
        <w:tc>
          <w:tcPr>
            <w:tcW w:w="9628" w:type="dxa"/>
          </w:tcPr>
          <w:p w14:paraId="283882EE" w14:textId="77777777" w:rsidR="00BB006F" w:rsidRDefault="000F150F" w:rsidP="00BB006F">
            <w:pPr>
              <w:pStyle w:val="Doc-title"/>
            </w:pPr>
            <w:hyperlink r:id="rId10" w:history="1">
              <w:r w:rsidR="00BB006F" w:rsidRPr="00331D41">
                <w:rPr>
                  <w:rStyle w:val="Hyperlink"/>
                </w:rPr>
                <w:t>R2-2308169</w:t>
              </w:r>
            </w:hyperlink>
            <w:r w:rsidR="00BB006F">
              <w:tab/>
              <w:t>Beam failure recovery for Rel-18 SDT</w:t>
            </w:r>
            <w:r w:rsidR="00BB006F">
              <w:tab/>
              <w:t>Sony, Nokia, Nokia Shanghai Bell, Samsung</w:t>
            </w:r>
            <w:r w:rsidR="00BB006F">
              <w:tab/>
              <w:t>discussion</w:t>
            </w:r>
            <w:r w:rsidR="00BB006F">
              <w:tab/>
              <w:t>Rel-18</w:t>
            </w:r>
            <w:r w:rsidR="00BB006F">
              <w:tab/>
              <w:t>NR_MT_SDT-Core</w:t>
            </w:r>
          </w:p>
          <w:p w14:paraId="1B03A7D3" w14:textId="77777777" w:rsidR="00BB006F" w:rsidRPr="00BB006F" w:rsidRDefault="00BB006F" w:rsidP="00BB006F">
            <w:pPr>
              <w:pStyle w:val="Doc-text2"/>
              <w:rPr>
                <w:i/>
                <w:iCs/>
                <w:sz w:val="20"/>
                <w:szCs w:val="22"/>
              </w:rPr>
            </w:pPr>
            <w:r w:rsidRPr="00BB006F">
              <w:rPr>
                <w:i/>
                <w:iCs/>
                <w:sz w:val="20"/>
                <w:szCs w:val="22"/>
              </w:rPr>
              <w:t>Proposal 1: For beam failure recovery in Rel-18 SDT, during ongoing RA based MO-SDT or MT-SDT procedure (performed over RACH) if the RSRP value of the current SSB (i.e., SSB selected in the last random access procedure during the ongoing SDT procedure) is less than a pre-configured threshold, a UE should trigger RACH procedure similar to CG-SDT procedure in Rel-17 SDT.</w:t>
            </w:r>
          </w:p>
          <w:p w14:paraId="271D14A6" w14:textId="23297C07" w:rsidR="00BB006F" w:rsidRDefault="00BB006F" w:rsidP="0052765A">
            <w:pPr>
              <w:pStyle w:val="Doc-text2"/>
            </w:pPr>
            <w:r w:rsidRPr="00BB006F">
              <w:rPr>
                <w:sz w:val="20"/>
                <w:szCs w:val="22"/>
              </w:rPr>
              <w:t>-</w:t>
            </w:r>
            <w:r w:rsidRPr="00BB006F">
              <w:rPr>
                <w:sz w:val="20"/>
                <w:szCs w:val="22"/>
              </w:rPr>
              <w:tab/>
              <w:t>=&gt;</w:t>
            </w:r>
            <w:r w:rsidRPr="00BB006F">
              <w:rPr>
                <w:sz w:val="20"/>
                <w:szCs w:val="22"/>
              </w:rPr>
              <w:tab/>
              <w:t xml:space="preserve">We will come back to next meeting, to specify if there are negligible other WG impacts and no new RAN4 requirements imposed on UE.   </w:t>
            </w:r>
          </w:p>
        </w:tc>
      </w:tr>
    </w:tbl>
    <w:p w14:paraId="0B6BE3DD" w14:textId="00E8BBF6" w:rsidR="00B3733B" w:rsidRDefault="00080084" w:rsidP="00B80032">
      <w:pPr>
        <w:spacing w:after="240"/>
        <w:ind w:right="-101"/>
        <w:jc w:val="both"/>
      </w:pPr>
      <w:r>
        <w:t>In this paper, we</w:t>
      </w:r>
      <w:r w:rsidR="00344DEF">
        <w:t xml:space="preserve"> would like to</w:t>
      </w:r>
      <w:r>
        <w:t xml:space="preserve"> </w:t>
      </w:r>
      <w:r w:rsidR="00E510DD">
        <w:t xml:space="preserve">discuss </w:t>
      </w:r>
      <w:r w:rsidR="00E936E1">
        <w:t>this issue and provide our view.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1E6F24AE" w14:textId="46A725EB" w:rsidR="0074296F" w:rsidRDefault="007D5B6B" w:rsidP="008F1818">
      <w:pPr>
        <w:jc w:val="both"/>
      </w:pPr>
      <w:r>
        <w:t>Essentially</w:t>
      </w:r>
      <w:r w:rsidR="004B1A23">
        <w:t xml:space="preserve">, </w:t>
      </w:r>
      <w:r w:rsidR="00276485">
        <w:t xml:space="preserve">the </w:t>
      </w:r>
      <w:r w:rsidR="00DB59DC">
        <w:t xml:space="preserve">issue of </w:t>
      </w:r>
      <w:r w:rsidR="004B1A23">
        <w:t>so-called beam failure recovery for SDT</w:t>
      </w:r>
      <w:r w:rsidR="00276485">
        <w:t xml:space="preserve"> </w:t>
      </w:r>
      <w:r w:rsidR="004B1A23">
        <w:t xml:space="preserve">is </w:t>
      </w:r>
      <w:r w:rsidR="00C77FC8">
        <w:t>actual</w:t>
      </w:r>
      <w:r w:rsidR="00276485">
        <w:t xml:space="preserve"> </w:t>
      </w:r>
      <w:r w:rsidR="00F4250B">
        <w:t xml:space="preserve">the SSB failure </w:t>
      </w:r>
      <w:r w:rsidR="00C77FC8">
        <w:t>recovery</w:t>
      </w:r>
      <w:r w:rsidR="00F4250B">
        <w:t xml:space="preserve"> in </w:t>
      </w:r>
      <w:r w:rsidR="00C77FC8">
        <w:t xml:space="preserve">an </w:t>
      </w:r>
      <w:r w:rsidR="00F4250B">
        <w:t>ongoing RA-SDT</w:t>
      </w:r>
      <w:r w:rsidR="00FF39E2">
        <w:t>.</w:t>
      </w:r>
      <w:r w:rsidR="00276485">
        <w:t xml:space="preserve"> </w:t>
      </w:r>
      <w:r w:rsidR="00FF39E2">
        <w:t>S</w:t>
      </w:r>
      <w:r w:rsidR="00276485">
        <w:t xml:space="preserve">ince </w:t>
      </w:r>
      <w:r w:rsidR="00613EA4">
        <w:t xml:space="preserve">the current spec does not specify </w:t>
      </w:r>
      <w:r w:rsidR="00FF39E2">
        <w:t>any</w:t>
      </w:r>
      <w:r w:rsidR="00276485">
        <w:t xml:space="preserve"> </w:t>
      </w:r>
      <w:r w:rsidR="00613EA4">
        <w:t>BFD/BFR</w:t>
      </w:r>
      <w:r w:rsidR="00934689">
        <w:t xml:space="preserve"> </w:t>
      </w:r>
      <w:r w:rsidR="00D3764F">
        <w:t xml:space="preserve">resource </w:t>
      </w:r>
      <w:r w:rsidR="00934689">
        <w:t>configured for SDT in RRC_INACTIVE</w:t>
      </w:r>
      <w:r w:rsidR="00FF39E2">
        <w:t xml:space="preserve">, </w:t>
      </w:r>
      <w:r w:rsidR="00297E3E">
        <w:t xml:space="preserve">the issue of beam failure recovery </w:t>
      </w:r>
      <w:r w:rsidR="00703CF5">
        <w:t xml:space="preserve">for SDT </w:t>
      </w:r>
      <w:r w:rsidR="00297E3E">
        <w:t>is not valid. We will discuss the SSB failure handling in an ongoing RA-SDT.</w:t>
      </w:r>
    </w:p>
    <w:p w14:paraId="2D2F04BD" w14:textId="4DC8A762" w:rsidR="00E63251" w:rsidRDefault="007A39AB" w:rsidP="008F1818">
      <w:pPr>
        <w:jc w:val="both"/>
        <w:rPr>
          <w:szCs w:val="22"/>
        </w:rPr>
      </w:pPr>
      <w:r>
        <w:t>In CG-SDT, UE is required to evaluate SSB before each CG occasion</w:t>
      </w:r>
      <w:r w:rsidR="007D0154">
        <w:t xml:space="preserve">. The </w:t>
      </w:r>
      <w:r w:rsidR="00144709">
        <w:t>rationale</w:t>
      </w:r>
      <w:r w:rsidR="007D0154">
        <w:t xml:space="preserve"> </w:t>
      </w:r>
      <w:r w:rsidR="00D1632E">
        <w:t xml:space="preserve">behind this is that </w:t>
      </w:r>
      <w:r w:rsidR="00D1632E">
        <w:rPr>
          <w:szCs w:val="22"/>
        </w:rPr>
        <w:t xml:space="preserve">UE needs to valid the CG-SDT resource before each CG occasion and the SSB </w:t>
      </w:r>
      <w:proofErr w:type="gramStart"/>
      <w:r w:rsidR="00D1632E">
        <w:rPr>
          <w:szCs w:val="22"/>
        </w:rPr>
        <w:t>has to</w:t>
      </w:r>
      <w:proofErr w:type="gramEnd"/>
      <w:r w:rsidR="00D1632E">
        <w:rPr>
          <w:szCs w:val="22"/>
        </w:rPr>
        <w:t xml:space="preserve"> be evaluated is associated with the configured uplink grant. The SSB association to CG-SDT </w:t>
      </w:r>
      <w:r w:rsidR="00470A2E">
        <w:rPr>
          <w:szCs w:val="22"/>
        </w:rPr>
        <w:t>occasion</w:t>
      </w:r>
      <w:r w:rsidR="00D1632E">
        <w:rPr>
          <w:szCs w:val="22"/>
        </w:rPr>
        <w:t xml:space="preserve"> has been </w:t>
      </w:r>
      <w:r w:rsidR="00470A2E">
        <w:rPr>
          <w:szCs w:val="22"/>
        </w:rPr>
        <w:t xml:space="preserve">clearly </w:t>
      </w:r>
      <w:r w:rsidR="00D1632E">
        <w:rPr>
          <w:szCs w:val="22"/>
        </w:rPr>
        <w:t xml:space="preserve">defined in the spec. </w:t>
      </w:r>
      <w:r w:rsidR="00911025">
        <w:rPr>
          <w:szCs w:val="22"/>
        </w:rPr>
        <w:t xml:space="preserve">If </w:t>
      </w:r>
      <w:r w:rsidR="00D724BF">
        <w:rPr>
          <w:szCs w:val="22"/>
        </w:rPr>
        <w:t>UE is configured with large</w:t>
      </w:r>
      <w:r w:rsidR="00911025">
        <w:rPr>
          <w:szCs w:val="22"/>
        </w:rPr>
        <w:t xml:space="preserve"> </w:t>
      </w:r>
      <w:r w:rsidR="00D724BF">
        <w:rPr>
          <w:szCs w:val="22"/>
        </w:rPr>
        <w:t xml:space="preserve">periodicity of CG-SDT resource and the </w:t>
      </w:r>
      <w:r w:rsidR="00911025">
        <w:rPr>
          <w:szCs w:val="22"/>
        </w:rPr>
        <w:t xml:space="preserve">whole CG-SDT session </w:t>
      </w:r>
      <w:r w:rsidR="00405779">
        <w:rPr>
          <w:szCs w:val="22"/>
        </w:rPr>
        <w:t>stays relative</w:t>
      </w:r>
      <w:r w:rsidR="008D52E9">
        <w:rPr>
          <w:szCs w:val="22"/>
        </w:rPr>
        <w:t>ly</w:t>
      </w:r>
      <w:r w:rsidR="00405779">
        <w:rPr>
          <w:szCs w:val="22"/>
        </w:rPr>
        <w:t xml:space="preserve"> long, </w:t>
      </w:r>
      <w:r w:rsidR="00790A18">
        <w:rPr>
          <w:szCs w:val="22"/>
        </w:rPr>
        <w:t xml:space="preserve">selecting qualified SSB </w:t>
      </w:r>
      <w:r w:rsidR="00E710FB">
        <w:rPr>
          <w:szCs w:val="22"/>
        </w:rPr>
        <w:t>is helpful for</w:t>
      </w:r>
      <w:r w:rsidR="00D224E7">
        <w:rPr>
          <w:szCs w:val="22"/>
        </w:rPr>
        <w:t xml:space="preserve"> </w:t>
      </w:r>
      <w:r w:rsidR="00A777FD">
        <w:rPr>
          <w:szCs w:val="22"/>
        </w:rPr>
        <w:t xml:space="preserve">UE </w:t>
      </w:r>
      <w:r w:rsidR="00D224E7">
        <w:rPr>
          <w:szCs w:val="22"/>
        </w:rPr>
        <w:t xml:space="preserve">link maintenance and </w:t>
      </w:r>
      <w:r w:rsidR="00E710FB">
        <w:rPr>
          <w:szCs w:val="22"/>
        </w:rPr>
        <w:t xml:space="preserve">is </w:t>
      </w:r>
      <w:r w:rsidR="00A777FD">
        <w:rPr>
          <w:szCs w:val="22"/>
        </w:rPr>
        <w:t>also good for the</w:t>
      </w:r>
      <w:r w:rsidR="00790A18">
        <w:rPr>
          <w:szCs w:val="22"/>
        </w:rPr>
        <w:t xml:space="preserve"> reliability improvement</w:t>
      </w:r>
      <w:r w:rsidR="008D52E9">
        <w:rPr>
          <w:szCs w:val="22"/>
        </w:rPr>
        <w:t xml:space="preserve"> of data t</w:t>
      </w:r>
      <w:r w:rsidR="00D224E7">
        <w:rPr>
          <w:szCs w:val="22"/>
        </w:rPr>
        <w:t>ransmission/reception</w:t>
      </w:r>
      <w:r w:rsidR="008D52E9">
        <w:rPr>
          <w:szCs w:val="22"/>
        </w:rPr>
        <w:t xml:space="preserve"> in some cases.</w:t>
      </w:r>
    </w:p>
    <w:p w14:paraId="2FB9979C" w14:textId="4476FC4B" w:rsidR="00CB5636" w:rsidRDefault="001E2932" w:rsidP="006D65A5">
      <w:pPr>
        <w:jc w:val="both"/>
      </w:pPr>
      <w:r w:rsidRPr="006D65A5">
        <w:t xml:space="preserve">However, for the </w:t>
      </w:r>
      <w:r w:rsidR="006F1A8C" w:rsidRPr="006D65A5">
        <w:t>RA-SDT</w:t>
      </w:r>
      <w:r w:rsidR="00CB5636">
        <w:t xml:space="preserve"> </w:t>
      </w:r>
      <w:r w:rsidR="00CB5636" w:rsidRPr="006D65A5">
        <w:t xml:space="preserve">subsequent </w:t>
      </w:r>
      <w:r w:rsidR="00CB5636">
        <w:t>phase</w:t>
      </w:r>
      <w:r w:rsidR="006F1A8C" w:rsidRPr="006D65A5">
        <w:t xml:space="preserve">, this is the different case. </w:t>
      </w:r>
      <w:r w:rsidR="0098258B" w:rsidRPr="006D65A5">
        <w:t>S</w:t>
      </w:r>
      <w:r w:rsidR="006F1A8C" w:rsidRPr="006D65A5">
        <w:t xml:space="preserve">ince only dynamic grant is used in </w:t>
      </w:r>
      <w:r w:rsidR="00BA1857">
        <w:t>an ongoing</w:t>
      </w:r>
      <w:r w:rsidR="006F1A8C" w:rsidRPr="006D65A5">
        <w:t xml:space="preserve"> RA-SDT, the duration of </w:t>
      </w:r>
      <w:r w:rsidR="006D4C25" w:rsidRPr="006D65A5">
        <w:t>the whole</w:t>
      </w:r>
      <w:r w:rsidR="006F1A8C" w:rsidRPr="006D65A5">
        <w:t xml:space="preserve"> RA-SDT should not be expected too long</w:t>
      </w:r>
      <w:r w:rsidR="00B1275A" w:rsidRPr="006D65A5">
        <w:t xml:space="preserve"> </w:t>
      </w:r>
      <w:r w:rsidR="006F1A8C" w:rsidRPr="006D65A5">
        <w:t xml:space="preserve">and </w:t>
      </w:r>
      <w:r w:rsidR="00B1275A" w:rsidRPr="006D65A5">
        <w:t xml:space="preserve">the DL </w:t>
      </w:r>
      <w:r w:rsidR="006F1A8C" w:rsidRPr="006D65A5">
        <w:t>beam may not be changed frequently</w:t>
      </w:r>
      <w:r w:rsidR="00AB54EA">
        <w:t xml:space="preserve"> in the RA-SDT subsequent phase</w:t>
      </w:r>
      <w:r w:rsidR="006F1A8C" w:rsidRPr="006D65A5">
        <w:t>.</w:t>
      </w:r>
      <w:r w:rsidR="00C90ABA" w:rsidRPr="006D65A5">
        <w:t xml:space="preserve"> </w:t>
      </w:r>
      <w:r w:rsidR="00CB5636">
        <w:t>F</w:t>
      </w:r>
      <w:r w:rsidR="00CB5636" w:rsidRPr="00C9355A">
        <w:t xml:space="preserve">or a stationary IoT device, </w:t>
      </w:r>
      <w:r w:rsidR="00CB5636">
        <w:t xml:space="preserve">if the radio condition is not change much during SDT, the additional SSB </w:t>
      </w:r>
      <w:r w:rsidR="001C230B">
        <w:t xml:space="preserve">measurement </w:t>
      </w:r>
      <w:r w:rsidR="00CB5636">
        <w:t>is not necessary</w:t>
      </w:r>
      <w:r w:rsidR="001C230B">
        <w:t xml:space="preserve"> obviously</w:t>
      </w:r>
      <w:r w:rsidR="00B75F50">
        <w:t xml:space="preserve"> and there is no real need </w:t>
      </w:r>
      <w:r w:rsidR="000B7F05">
        <w:t>for</w:t>
      </w:r>
      <w:r w:rsidR="00B75F50">
        <w:t xml:space="preserve"> UE to keep monitoring </w:t>
      </w:r>
      <w:r w:rsidR="000B7F05">
        <w:t xml:space="preserve">SSB </w:t>
      </w:r>
      <w:r w:rsidR="00E42F33">
        <w:t xml:space="preserve">mandatory </w:t>
      </w:r>
      <w:r w:rsidR="000B7F05">
        <w:t xml:space="preserve">in all cases. </w:t>
      </w:r>
      <w:r w:rsidR="00CB5636">
        <w:t xml:space="preserve">Otherwise, </w:t>
      </w:r>
      <w:r w:rsidR="00E42F33">
        <w:t>the</w:t>
      </w:r>
      <w:r w:rsidR="00CB5636" w:rsidRPr="00C9355A">
        <w:t xml:space="preserve"> </w:t>
      </w:r>
      <w:r w:rsidR="001C230B">
        <w:t xml:space="preserve">IoT </w:t>
      </w:r>
      <w:r w:rsidR="00CB5636" w:rsidRPr="00C9355A">
        <w:t>device power consumption</w:t>
      </w:r>
      <w:r w:rsidR="00E42F33">
        <w:t xml:space="preserve"> will be the </w:t>
      </w:r>
      <w:r w:rsidR="00F22F7B">
        <w:t xml:space="preserve">big </w:t>
      </w:r>
      <w:r w:rsidR="00E42F33">
        <w:t>issue.</w:t>
      </w:r>
    </w:p>
    <w:p w14:paraId="43D93B58" w14:textId="78FC8338" w:rsidR="00AC7497" w:rsidRDefault="003C0ED8" w:rsidP="006D65A5">
      <w:pPr>
        <w:jc w:val="both"/>
      </w:pPr>
      <w:r w:rsidRPr="006D65A5">
        <w:t xml:space="preserve">A normal UE implementation </w:t>
      </w:r>
      <w:r>
        <w:t>may</w:t>
      </w:r>
      <w:r w:rsidRPr="006D65A5">
        <w:t xml:space="preserve"> monitor SSB to keep link maintenance such as time synchronization</w:t>
      </w:r>
      <w:r w:rsidR="002D5156">
        <w:t xml:space="preserve"> and </w:t>
      </w:r>
      <w:r w:rsidR="00942567">
        <w:t xml:space="preserve">will </w:t>
      </w:r>
      <w:r w:rsidR="002D5156">
        <w:t xml:space="preserve">recover the link if </w:t>
      </w:r>
      <w:r w:rsidR="009D7D50">
        <w:t>link quality is degraded.</w:t>
      </w:r>
      <w:r w:rsidR="006B56FF">
        <w:t xml:space="preserve"> </w:t>
      </w:r>
      <w:r>
        <w:t>However</w:t>
      </w:r>
      <w:r w:rsidR="00CC637C" w:rsidRPr="006D65A5">
        <w:t xml:space="preserve">, </w:t>
      </w:r>
      <w:r w:rsidR="00D2724C" w:rsidRPr="006D65A5">
        <w:t xml:space="preserve">whether </w:t>
      </w:r>
      <w:r w:rsidR="00CC637C" w:rsidRPr="006D65A5">
        <w:t xml:space="preserve">and </w:t>
      </w:r>
      <w:r w:rsidR="00D2724C">
        <w:t xml:space="preserve">when </w:t>
      </w:r>
      <w:r w:rsidR="003922D3" w:rsidRPr="006D65A5">
        <w:t xml:space="preserve">to evaluate SSB quality </w:t>
      </w:r>
      <w:r w:rsidR="00402415" w:rsidRPr="006D65A5">
        <w:t>in an ongoing RA-SDT</w:t>
      </w:r>
      <w:r w:rsidR="00402415">
        <w:t xml:space="preserve"> s</w:t>
      </w:r>
      <w:r w:rsidR="003922D3" w:rsidRPr="006D65A5">
        <w:t>hould be up to UE</w:t>
      </w:r>
      <w:r w:rsidR="002C32CF">
        <w:t xml:space="preserve"> </w:t>
      </w:r>
      <w:r w:rsidR="002C32CF" w:rsidRPr="002C32CF">
        <w:t>implementation</w:t>
      </w:r>
      <w:r w:rsidR="003922D3" w:rsidRPr="006D65A5">
        <w:t>.</w:t>
      </w:r>
      <w:r>
        <w:t xml:space="preserve"> </w:t>
      </w:r>
      <w:r w:rsidR="00313B45">
        <w:t xml:space="preserve">It is </w:t>
      </w:r>
      <w:r w:rsidR="00AD2345">
        <w:t xml:space="preserve">not desirable </w:t>
      </w:r>
      <w:r w:rsidR="00E24859">
        <w:t>to capture</w:t>
      </w:r>
      <w:r w:rsidR="00AD2345">
        <w:t xml:space="preserve"> and specify</w:t>
      </w:r>
      <w:r w:rsidR="00E24859">
        <w:t xml:space="preserve"> </w:t>
      </w:r>
      <w:r w:rsidR="00AD2345">
        <w:t xml:space="preserve">any </w:t>
      </w:r>
      <w:r w:rsidR="00E24859" w:rsidRPr="006D65A5">
        <w:t>additional</w:t>
      </w:r>
      <w:r w:rsidR="00AD2345">
        <w:t xml:space="preserve"> </w:t>
      </w:r>
      <w:r w:rsidR="00E24859" w:rsidRPr="006D65A5">
        <w:t>SSB measurement</w:t>
      </w:r>
      <w:r w:rsidR="00AD2345">
        <w:t xml:space="preserve"> behavior in an ongoing RA-SDT</w:t>
      </w:r>
      <w:r w:rsidR="00E24859">
        <w:t>.</w:t>
      </w:r>
      <w:r w:rsidR="00503016">
        <w:t xml:space="preserve"> </w:t>
      </w:r>
      <w:r w:rsidR="00B50C6B">
        <w:t xml:space="preserve">In that sense, </w:t>
      </w:r>
      <w:r w:rsidR="00E6714A">
        <w:t xml:space="preserve">we have </w:t>
      </w:r>
      <w:r w:rsidR="007C5D25">
        <w:t>the</w:t>
      </w:r>
      <w:r w:rsidR="00E6714A">
        <w:t xml:space="preserve"> proposal</w:t>
      </w:r>
      <w:r w:rsidR="007C5D25">
        <w:t xml:space="preserve"> </w:t>
      </w:r>
      <w:r w:rsidR="00F3251F">
        <w:t xml:space="preserve">for confirmation. </w:t>
      </w:r>
      <w:r w:rsidR="00F3251F">
        <w:t>whether and when UE to measure the SSB during the ongoing RA-SDT should be up to UE implementation. Thus,</w:t>
      </w:r>
    </w:p>
    <w:p w14:paraId="668F318A" w14:textId="3F8AE486" w:rsidR="007B660B" w:rsidRDefault="007B660B" w:rsidP="007B660B">
      <w:pPr>
        <w:jc w:val="both"/>
        <w:rPr>
          <w:b/>
          <w:bCs/>
        </w:rPr>
      </w:pPr>
      <w:r w:rsidRPr="004A3ED6">
        <w:rPr>
          <w:b/>
          <w:bCs/>
        </w:rPr>
        <w:lastRenderedPageBreak/>
        <w:t>Proposal</w:t>
      </w:r>
      <w:r>
        <w:rPr>
          <w:b/>
          <w:bCs/>
        </w:rPr>
        <w:t xml:space="preserve"> 1</w:t>
      </w:r>
      <w:r w:rsidRPr="004A3ED6">
        <w:rPr>
          <w:b/>
          <w:bCs/>
        </w:rPr>
        <w:t xml:space="preserve">: </w:t>
      </w:r>
      <w:r w:rsidR="009247FD">
        <w:rPr>
          <w:b/>
          <w:bCs/>
        </w:rPr>
        <w:t>W</w:t>
      </w:r>
      <w:r w:rsidR="002317F7" w:rsidRPr="002317F7">
        <w:rPr>
          <w:b/>
          <w:bCs/>
        </w:rPr>
        <w:t>hether</w:t>
      </w:r>
      <w:r w:rsidR="0043642B">
        <w:rPr>
          <w:b/>
          <w:bCs/>
        </w:rPr>
        <w:t xml:space="preserve"> and when</w:t>
      </w:r>
      <w:r w:rsidR="002317F7" w:rsidRPr="002317F7">
        <w:rPr>
          <w:b/>
          <w:bCs/>
        </w:rPr>
        <w:t xml:space="preserve"> UE measure</w:t>
      </w:r>
      <w:r w:rsidR="00F3251F">
        <w:rPr>
          <w:b/>
          <w:bCs/>
        </w:rPr>
        <w:t>s</w:t>
      </w:r>
      <w:r w:rsidR="002317F7" w:rsidRPr="002317F7">
        <w:rPr>
          <w:b/>
          <w:bCs/>
        </w:rPr>
        <w:t xml:space="preserve"> the SSB </w:t>
      </w:r>
      <w:r w:rsidR="00DB2146">
        <w:rPr>
          <w:b/>
          <w:bCs/>
        </w:rPr>
        <w:t>in an</w:t>
      </w:r>
      <w:r w:rsidR="002317F7" w:rsidRPr="002317F7">
        <w:rPr>
          <w:b/>
          <w:bCs/>
        </w:rPr>
        <w:t xml:space="preserve"> </w:t>
      </w:r>
      <w:r w:rsidR="0043642B" w:rsidRPr="002317F7">
        <w:rPr>
          <w:b/>
          <w:bCs/>
        </w:rPr>
        <w:t>ongoing</w:t>
      </w:r>
      <w:r w:rsidR="002317F7" w:rsidRPr="002317F7">
        <w:rPr>
          <w:b/>
          <w:bCs/>
        </w:rPr>
        <w:t xml:space="preserve"> RA-SDT should be up to UE implementation.</w:t>
      </w:r>
    </w:p>
    <w:p w14:paraId="2BE26305" w14:textId="36FF8F08" w:rsidR="006D65A5" w:rsidRDefault="00A67A46" w:rsidP="006D65A5">
      <w:pPr>
        <w:jc w:val="both"/>
      </w:pPr>
      <w:r>
        <w:t xml:space="preserve">If companies </w:t>
      </w:r>
      <w:r w:rsidR="00FE20DB">
        <w:t xml:space="preserve">do </w:t>
      </w:r>
      <w:r>
        <w:t>think something has to be captured in the spec, a NOTE is enough.</w:t>
      </w:r>
    </w:p>
    <w:p w14:paraId="0196AC55" w14:textId="77777777" w:rsidR="00D021CD" w:rsidRDefault="00FE20DB" w:rsidP="00FE20DB">
      <w:pPr>
        <w:jc w:val="both"/>
        <w:rPr>
          <w:b/>
          <w:bCs/>
        </w:rPr>
      </w:pPr>
      <w:r w:rsidRPr="004A3ED6">
        <w:rPr>
          <w:b/>
          <w:bCs/>
        </w:rPr>
        <w:t>Proposal</w:t>
      </w:r>
      <w:r>
        <w:rPr>
          <w:b/>
          <w:bCs/>
        </w:rPr>
        <w:t xml:space="preserve"> 2</w:t>
      </w:r>
      <w:r w:rsidRPr="004A3ED6">
        <w:rPr>
          <w:b/>
          <w:bCs/>
        </w:rPr>
        <w:t xml:space="preserve">: </w:t>
      </w:r>
      <w:r w:rsidR="000428A2">
        <w:rPr>
          <w:b/>
          <w:bCs/>
        </w:rPr>
        <w:t xml:space="preserve">A </w:t>
      </w:r>
      <w:r w:rsidR="00A67A46" w:rsidRPr="00FE20DB">
        <w:rPr>
          <w:b/>
          <w:bCs/>
        </w:rPr>
        <w:t>Note</w:t>
      </w:r>
      <w:r w:rsidR="000428A2">
        <w:rPr>
          <w:b/>
          <w:bCs/>
        </w:rPr>
        <w:t xml:space="preserve"> to clarify the SSB failure recovery in on going RA-SDT</w:t>
      </w:r>
      <w:r w:rsidR="0005725D">
        <w:rPr>
          <w:b/>
          <w:bCs/>
        </w:rPr>
        <w:t xml:space="preserve">. </w:t>
      </w:r>
    </w:p>
    <w:p w14:paraId="5D4F4C72" w14:textId="7926BFDB" w:rsidR="00A67A46" w:rsidRPr="00FE20DB" w:rsidRDefault="0005725D" w:rsidP="00FE20DB">
      <w:pPr>
        <w:jc w:val="both"/>
        <w:rPr>
          <w:b/>
          <w:bCs/>
        </w:rPr>
      </w:pPr>
      <w:r>
        <w:rPr>
          <w:b/>
          <w:bCs/>
        </w:rPr>
        <w:t>Note</w:t>
      </w:r>
      <w:r w:rsidR="00A67A46" w:rsidRPr="00FE20DB">
        <w:rPr>
          <w:b/>
          <w:bCs/>
        </w:rPr>
        <w:t xml:space="preserve">: During the ongoing RA-SDT procedure (including MO-SDT and MT-SDT), UE may monitor RSRP of the SSB selected in the last successfully completed random access procedure and initiate a </w:t>
      </w:r>
      <w:proofErr w:type="gramStart"/>
      <w:r w:rsidR="00A67A46" w:rsidRPr="00FE20DB">
        <w:rPr>
          <w:b/>
          <w:bCs/>
        </w:rPr>
        <w:t>random</w:t>
      </w:r>
      <w:r w:rsidR="00DB2146">
        <w:rPr>
          <w:b/>
          <w:bCs/>
        </w:rPr>
        <w:t xml:space="preserve"> </w:t>
      </w:r>
      <w:r w:rsidR="00A67A46" w:rsidRPr="00FE20DB">
        <w:rPr>
          <w:b/>
          <w:bCs/>
        </w:rPr>
        <w:t>access</w:t>
      </w:r>
      <w:proofErr w:type="gramEnd"/>
      <w:r w:rsidR="00A67A46" w:rsidRPr="00FE20DB">
        <w:rPr>
          <w:b/>
          <w:bCs/>
        </w:rPr>
        <w:t xml:space="preserve"> procedure if the RSRP becomes less than </w:t>
      </w:r>
      <w:proofErr w:type="spellStart"/>
      <w:r w:rsidR="00A67A46" w:rsidRPr="00FE20DB">
        <w:rPr>
          <w:b/>
          <w:bCs/>
        </w:rPr>
        <w:t>rsrp-ThresholdSSB</w:t>
      </w:r>
      <w:proofErr w:type="spellEnd"/>
      <w:r w:rsidR="00A67A46" w:rsidRPr="00FE20DB">
        <w:rPr>
          <w:b/>
          <w:bCs/>
        </w:rPr>
        <w:t>. It is up to UE implementation when to measure RSRP of the SSB. </w:t>
      </w:r>
    </w:p>
    <w:p w14:paraId="47EEA192" w14:textId="77777777" w:rsidR="00E071F0" w:rsidRDefault="00E071F0" w:rsidP="008F1818">
      <w:pPr>
        <w:jc w:val="both"/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45B6FFF6" w14:textId="4876AD57" w:rsidR="00DB7E1F" w:rsidRDefault="00DB7E1F" w:rsidP="00DB7E1F">
      <w:pPr>
        <w:jc w:val="both"/>
        <w:rPr>
          <w:b/>
          <w:bCs/>
        </w:rPr>
      </w:pPr>
      <w:r w:rsidRPr="004A3ED6">
        <w:rPr>
          <w:b/>
          <w:bCs/>
        </w:rPr>
        <w:t>Proposal</w:t>
      </w:r>
      <w:r>
        <w:rPr>
          <w:b/>
          <w:bCs/>
        </w:rPr>
        <w:t xml:space="preserve"> 1</w:t>
      </w:r>
      <w:r w:rsidRPr="004A3ED6">
        <w:rPr>
          <w:b/>
          <w:bCs/>
        </w:rPr>
        <w:t xml:space="preserve">: </w:t>
      </w:r>
      <w:r>
        <w:rPr>
          <w:b/>
          <w:bCs/>
        </w:rPr>
        <w:t>W</w:t>
      </w:r>
      <w:r w:rsidRPr="002317F7">
        <w:rPr>
          <w:b/>
          <w:bCs/>
        </w:rPr>
        <w:t>hether</w:t>
      </w:r>
      <w:r>
        <w:rPr>
          <w:b/>
          <w:bCs/>
        </w:rPr>
        <w:t xml:space="preserve"> and when</w:t>
      </w:r>
      <w:r w:rsidRPr="002317F7">
        <w:rPr>
          <w:b/>
          <w:bCs/>
        </w:rPr>
        <w:t xml:space="preserve"> UE measure</w:t>
      </w:r>
      <w:r w:rsidR="00F3251F">
        <w:rPr>
          <w:b/>
          <w:bCs/>
        </w:rPr>
        <w:t>s</w:t>
      </w:r>
      <w:r w:rsidRPr="002317F7">
        <w:rPr>
          <w:b/>
          <w:bCs/>
        </w:rPr>
        <w:t xml:space="preserve"> the SSB </w:t>
      </w:r>
      <w:r>
        <w:rPr>
          <w:b/>
          <w:bCs/>
        </w:rPr>
        <w:t>in an</w:t>
      </w:r>
      <w:r w:rsidRPr="002317F7">
        <w:rPr>
          <w:b/>
          <w:bCs/>
        </w:rPr>
        <w:t xml:space="preserve"> ongoing RA-SDT should be up to UE implementation.</w:t>
      </w:r>
    </w:p>
    <w:p w14:paraId="05CD9C68" w14:textId="77777777" w:rsidR="00DB7E1F" w:rsidRDefault="00DB7E1F" w:rsidP="00DB7E1F">
      <w:pPr>
        <w:jc w:val="both"/>
        <w:rPr>
          <w:b/>
          <w:bCs/>
        </w:rPr>
      </w:pPr>
      <w:r w:rsidRPr="004A3ED6">
        <w:rPr>
          <w:b/>
          <w:bCs/>
        </w:rPr>
        <w:t>Proposal</w:t>
      </w:r>
      <w:r>
        <w:rPr>
          <w:b/>
          <w:bCs/>
        </w:rPr>
        <w:t xml:space="preserve"> 2</w:t>
      </w:r>
      <w:r w:rsidRPr="004A3ED6">
        <w:rPr>
          <w:b/>
          <w:bCs/>
        </w:rPr>
        <w:t xml:space="preserve">: </w:t>
      </w:r>
      <w:r>
        <w:rPr>
          <w:b/>
          <w:bCs/>
        </w:rPr>
        <w:t xml:space="preserve">A </w:t>
      </w:r>
      <w:r w:rsidRPr="00FE20DB">
        <w:rPr>
          <w:b/>
          <w:bCs/>
        </w:rPr>
        <w:t>Note</w:t>
      </w:r>
      <w:r>
        <w:rPr>
          <w:b/>
          <w:bCs/>
        </w:rPr>
        <w:t xml:space="preserve"> to clarify the SSB failure recovery in on going RA-SDT. </w:t>
      </w:r>
    </w:p>
    <w:p w14:paraId="3BF60884" w14:textId="77777777" w:rsidR="00DB7E1F" w:rsidRPr="00FE20DB" w:rsidRDefault="00DB7E1F" w:rsidP="00DB7E1F">
      <w:pPr>
        <w:jc w:val="both"/>
        <w:rPr>
          <w:b/>
          <w:bCs/>
        </w:rPr>
      </w:pPr>
      <w:r>
        <w:rPr>
          <w:b/>
          <w:bCs/>
        </w:rPr>
        <w:t>Note</w:t>
      </w:r>
      <w:r w:rsidRPr="00FE20DB">
        <w:rPr>
          <w:b/>
          <w:bCs/>
        </w:rPr>
        <w:t xml:space="preserve">: During the ongoing RA-SDT procedure (including MO-SDT and MT-SDT), UE may monitor RSRP of the SSB selected in the last successfully completed random access procedure and initiate a </w:t>
      </w:r>
      <w:proofErr w:type="gramStart"/>
      <w:r w:rsidRPr="00FE20DB">
        <w:rPr>
          <w:b/>
          <w:bCs/>
        </w:rPr>
        <w:t>random</w:t>
      </w:r>
      <w:r>
        <w:rPr>
          <w:b/>
          <w:bCs/>
        </w:rPr>
        <w:t xml:space="preserve"> </w:t>
      </w:r>
      <w:r w:rsidRPr="00FE20DB">
        <w:rPr>
          <w:b/>
          <w:bCs/>
        </w:rPr>
        <w:t>access</w:t>
      </w:r>
      <w:proofErr w:type="gramEnd"/>
      <w:r w:rsidRPr="00FE20DB">
        <w:rPr>
          <w:b/>
          <w:bCs/>
        </w:rPr>
        <w:t xml:space="preserve"> procedure if the RSRP becomes less than </w:t>
      </w:r>
      <w:proofErr w:type="spellStart"/>
      <w:r w:rsidRPr="00FE20DB">
        <w:rPr>
          <w:b/>
          <w:bCs/>
        </w:rPr>
        <w:t>rsrp-ThresholdSSB</w:t>
      </w:r>
      <w:proofErr w:type="spellEnd"/>
      <w:r w:rsidRPr="00FE20DB">
        <w:rPr>
          <w:b/>
          <w:bCs/>
        </w:rPr>
        <w:t>. It is up to UE implementation when to measure RSRP of the SSB. </w:t>
      </w:r>
    </w:p>
    <w:p w14:paraId="39949A9E" w14:textId="77777777" w:rsidR="00A90728" w:rsidRPr="00397162" w:rsidRDefault="00A90728" w:rsidP="00A90728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6A57996A" w14:textId="77777777" w:rsidR="00F66799" w:rsidRDefault="00F66799" w:rsidP="00F66799"/>
    <w:p w14:paraId="0CDFFB8D" w14:textId="1A8D7FAD" w:rsidR="007633FC" w:rsidRDefault="007633FC" w:rsidP="007633FC">
      <w:pPr>
        <w:pStyle w:val="Heading1"/>
      </w:pPr>
      <w:r>
        <w:t>A</w:t>
      </w:r>
      <w:r w:rsidR="00583A36">
        <w:t>ppendix</w:t>
      </w:r>
    </w:p>
    <w:sectPr w:rsidR="007633FC" w:rsidSect="00A13A6B">
      <w:headerReference w:type="even" r:id="rId11"/>
      <w:headerReference w:type="default" r:id="rId12"/>
      <w:footerReference w:type="default" r:id="rId13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2BCAF" w14:textId="77777777" w:rsidR="00822791" w:rsidRDefault="00822791">
      <w:r>
        <w:separator/>
      </w:r>
    </w:p>
    <w:p w14:paraId="521D2D49" w14:textId="77777777" w:rsidR="00822791" w:rsidRDefault="00822791"/>
  </w:endnote>
  <w:endnote w:type="continuationSeparator" w:id="0">
    <w:p w14:paraId="12690040" w14:textId="77777777" w:rsidR="00822791" w:rsidRDefault="00822791">
      <w:r>
        <w:continuationSeparator/>
      </w:r>
    </w:p>
    <w:p w14:paraId="613B5105" w14:textId="77777777" w:rsidR="00822791" w:rsidRDefault="00822791"/>
  </w:endnote>
  <w:endnote w:type="continuationNotice" w:id="1">
    <w:p w14:paraId="056E49BC" w14:textId="77777777" w:rsidR="00822791" w:rsidRDefault="008227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680FB" w14:textId="77777777" w:rsidR="00822791" w:rsidRDefault="00822791">
      <w:r>
        <w:separator/>
      </w:r>
    </w:p>
    <w:p w14:paraId="31DED708" w14:textId="77777777" w:rsidR="00822791" w:rsidRDefault="00822791"/>
  </w:footnote>
  <w:footnote w:type="continuationSeparator" w:id="0">
    <w:p w14:paraId="164B4F46" w14:textId="77777777" w:rsidR="00822791" w:rsidRDefault="00822791">
      <w:r>
        <w:continuationSeparator/>
      </w:r>
    </w:p>
    <w:p w14:paraId="622CF822" w14:textId="77777777" w:rsidR="00822791" w:rsidRDefault="00822791"/>
  </w:footnote>
  <w:footnote w:type="continuationNotice" w:id="1">
    <w:p w14:paraId="6FB17482" w14:textId="77777777" w:rsidR="00822791" w:rsidRDefault="008227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 w16cid:durableId="1811510820">
    <w:abstractNumId w:val="28"/>
  </w:num>
  <w:num w:numId="2" w16cid:durableId="294334460">
    <w:abstractNumId w:val="27"/>
  </w:num>
  <w:num w:numId="3" w16cid:durableId="940836486">
    <w:abstractNumId w:val="17"/>
  </w:num>
  <w:num w:numId="4" w16cid:durableId="575867323">
    <w:abstractNumId w:val="5"/>
  </w:num>
  <w:num w:numId="5" w16cid:durableId="1899854199">
    <w:abstractNumId w:val="8"/>
  </w:num>
  <w:num w:numId="6" w16cid:durableId="1335720401">
    <w:abstractNumId w:val="22"/>
  </w:num>
  <w:num w:numId="7" w16cid:durableId="1039162366">
    <w:abstractNumId w:val="16"/>
  </w:num>
  <w:num w:numId="8" w16cid:durableId="1537353719">
    <w:abstractNumId w:val="10"/>
  </w:num>
  <w:num w:numId="9" w16cid:durableId="644578837">
    <w:abstractNumId w:val="6"/>
  </w:num>
  <w:num w:numId="10" w16cid:durableId="1762796857">
    <w:abstractNumId w:val="24"/>
  </w:num>
  <w:num w:numId="11" w16cid:durableId="1527718628">
    <w:abstractNumId w:val="14"/>
  </w:num>
  <w:num w:numId="12" w16cid:durableId="1778023073">
    <w:abstractNumId w:val="11"/>
  </w:num>
  <w:num w:numId="13" w16cid:durableId="1476140970">
    <w:abstractNumId w:val="21"/>
  </w:num>
  <w:num w:numId="14" w16cid:durableId="296648110">
    <w:abstractNumId w:val="19"/>
  </w:num>
  <w:num w:numId="15" w16cid:durableId="1175917484">
    <w:abstractNumId w:val="1"/>
  </w:num>
  <w:num w:numId="16" w16cid:durableId="1839812220">
    <w:abstractNumId w:val="13"/>
  </w:num>
  <w:num w:numId="17" w16cid:durableId="582109702">
    <w:abstractNumId w:val="29"/>
  </w:num>
  <w:num w:numId="18" w16cid:durableId="2054770694">
    <w:abstractNumId w:val="7"/>
  </w:num>
  <w:num w:numId="19" w16cid:durableId="2119332278">
    <w:abstractNumId w:val="25"/>
  </w:num>
  <w:num w:numId="20" w16cid:durableId="137458107">
    <w:abstractNumId w:val="20"/>
  </w:num>
  <w:num w:numId="21" w16cid:durableId="1835143578">
    <w:abstractNumId w:val="15"/>
  </w:num>
  <w:num w:numId="22" w16cid:durableId="749693676">
    <w:abstractNumId w:val="18"/>
  </w:num>
  <w:num w:numId="23" w16cid:durableId="1163160429">
    <w:abstractNumId w:val="26"/>
  </w:num>
  <w:num w:numId="24" w16cid:durableId="2055350458">
    <w:abstractNumId w:val="23"/>
  </w:num>
  <w:num w:numId="25" w16cid:durableId="264191724">
    <w:abstractNumId w:val="0"/>
  </w:num>
  <w:num w:numId="26" w16cid:durableId="1210416164">
    <w:abstractNumId w:val="4"/>
  </w:num>
  <w:num w:numId="27" w16cid:durableId="1896424385">
    <w:abstractNumId w:val="3"/>
  </w:num>
  <w:num w:numId="28" w16cid:durableId="480460660">
    <w:abstractNumId w:val="9"/>
  </w:num>
  <w:num w:numId="29" w16cid:durableId="781190005">
    <w:abstractNumId w:val="12"/>
  </w:num>
  <w:num w:numId="30" w16cid:durableId="1170289800">
    <w:abstractNumId w:val="2"/>
  </w:num>
  <w:num w:numId="31" w16cid:durableId="398285702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12C"/>
    <w:rsid w:val="000049B7"/>
    <w:rsid w:val="00004C09"/>
    <w:rsid w:val="0000503A"/>
    <w:rsid w:val="0000522C"/>
    <w:rsid w:val="00005ECE"/>
    <w:rsid w:val="00006767"/>
    <w:rsid w:val="000069E9"/>
    <w:rsid w:val="00006CE1"/>
    <w:rsid w:val="000074F0"/>
    <w:rsid w:val="00007578"/>
    <w:rsid w:val="000100DD"/>
    <w:rsid w:val="00010939"/>
    <w:rsid w:val="00011393"/>
    <w:rsid w:val="00011550"/>
    <w:rsid w:val="00011867"/>
    <w:rsid w:val="000126D2"/>
    <w:rsid w:val="00012946"/>
    <w:rsid w:val="00012C87"/>
    <w:rsid w:val="00013A7C"/>
    <w:rsid w:val="00013F15"/>
    <w:rsid w:val="00014316"/>
    <w:rsid w:val="000144A9"/>
    <w:rsid w:val="00014837"/>
    <w:rsid w:val="000151C6"/>
    <w:rsid w:val="000154C1"/>
    <w:rsid w:val="0001586F"/>
    <w:rsid w:val="00015AA5"/>
    <w:rsid w:val="00015C42"/>
    <w:rsid w:val="00015DA8"/>
    <w:rsid w:val="00015F7D"/>
    <w:rsid w:val="000162A8"/>
    <w:rsid w:val="00016491"/>
    <w:rsid w:val="00016594"/>
    <w:rsid w:val="000168CE"/>
    <w:rsid w:val="0002027B"/>
    <w:rsid w:val="000203F6"/>
    <w:rsid w:val="00020F77"/>
    <w:rsid w:val="0002100A"/>
    <w:rsid w:val="00022095"/>
    <w:rsid w:val="000221CB"/>
    <w:rsid w:val="00024228"/>
    <w:rsid w:val="00024A54"/>
    <w:rsid w:val="00024A64"/>
    <w:rsid w:val="00024BA4"/>
    <w:rsid w:val="00024E20"/>
    <w:rsid w:val="00025097"/>
    <w:rsid w:val="0002512D"/>
    <w:rsid w:val="00025337"/>
    <w:rsid w:val="00025473"/>
    <w:rsid w:val="00025D17"/>
    <w:rsid w:val="00025EA0"/>
    <w:rsid w:val="00025FFC"/>
    <w:rsid w:val="000261A9"/>
    <w:rsid w:val="000262F3"/>
    <w:rsid w:val="0002667A"/>
    <w:rsid w:val="000268CA"/>
    <w:rsid w:val="00026F78"/>
    <w:rsid w:val="00027037"/>
    <w:rsid w:val="00027935"/>
    <w:rsid w:val="000300E1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F8E"/>
    <w:rsid w:val="000340F3"/>
    <w:rsid w:val="00034EB8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08DC"/>
    <w:rsid w:val="000410A5"/>
    <w:rsid w:val="00041202"/>
    <w:rsid w:val="00041730"/>
    <w:rsid w:val="00041909"/>
    <w:rsid w:val="00041971"/>
    <w:rsid w:val="00041D77"/>
    <w:rsid w:val="000420DE"/>
    <w:rsid w:val="000428A2"/>
    <w:rsid w:val="00042A88"/>
    <w:rsid w:val="00042B67"/>
    <w:rsid w:val="00042C94"/>
    <w:rsid w:val="000433DB"/>
    <w:rsid w:val="000434AF"/>
    <w:rsid w:val="00043FFD"/>
    <w:rsid w:val="000441D7"/>
    <w:rsid w:val="00045487"/>
    <w:rsid w:val="00045866"/>
    <w:rsid w:val="000462CC"/>
    <w:rsid w:val="00046B3F"/>
    <w:rsid w:val="00047132"/>
    <w:rsid w:val="00050074"/>
    <w:rsid w:val="00050710"/>
    <w:rsid w:val="00051B7E"/>
    <w:rsid w:val="000523FB"/>
    <w:rsid w:val="0005282C"/>
    <w:rsid w:val="000537B7"/>
    <w:rsid w:val="00054070"/>
    <w:rsid w:val="00054598"/>
    <w:rsid w:val="0005495D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25D"/>
    <w:rsid w:val="00057A8C"/>
    <w:rsid w:val="00057E7B"/>
    <w:rsid w:val="000603C4"/>
    <w:rsid w:val="00060600"/>
    <w:rsid w:val="00061F00"/>
    <w:rsid w:val="00062F7C"/>
    <w:rsid w:val="00062FCF"/>
    <w:rsid w:val="00063734"/>
    <w:rsid w:val="000637D5"/>
    <w:rsid w:val="00063B76"/>
    <w:rsid w:val="000643D6"/>
    <w:rsid w:val="00064EDF"/>
    <w:rsid w:val="0006503E"/>
    <w:rsid w:val="000653AC"/>
    <w:rsid w:val="000653D4"/>
    <w:rsid w:val="00065924"/>
    <w:rsid w:val="000659FC"/>
    <w:rsid w:val="00066240"/>
    <w:rsid w:val="00067491"/>
    <w:rsid w:val="00067869"/>
    <w:rsid w:val="000678B9"/>
    <w:rsid w:val="000704AC"/>
    <w:rsid w:val="00070BF9"/>
    <w:rsid w:val="00071818"/>
    <w:rsid w:val="00071A9C"/>
    <w:rsid w:val="0007275F"/>
    <w:rsid w:val="0007289F"/>
    <w:rsid w:val="00072CB0"/>
    <w:rsid w:val="00072CC4"/>
    <w:rsid w:val="000736BD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84"/>
    <w:rsid w:val="000800BB"/>
    <w:rsid w:val="00080137"/>
    <w:rsid w:val="00080956"/>
    <w:rsid w:val="000809B0"/>
    <w:rsid w:val="00080FDF"/>
    <w:rsid w:val="000815B1"/>
    <w:rsid w:val="00081E05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6940"/>
    <w:rsid w:val="00086A0B"/>
    <w:rsid w:val="00086AB3"/>
    <w:rsid w:val="00086C64"/>
    <w:rsid w:val="00087182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4494"/>
    <w:rsid w:val="00095209"/>
    <w:rsid w:val="0009530D"/>
    <w:rsid w:val="00095354"/>
    <w:rsid w:val="000957BB"/>
    <w:rsid w:val="00096405"/>
    <w:rsid w:val="00096900"/>
    <w:rsid w:val="00096DA8"/>
    <w:rsid w:val="00097A3C"/>
    <w:rsid w:val="000A001F"/>
    <w:rsid w:val="000A0208"/>
    <w:rsid w:val="000A0E3F"/>
    <w:rsid w:val="000A20BF"/>
    <w:rsid w:val="000A256F"/>
    <w:rsid w:val="000A2824"/>
    <w:rsid w:val="000A2935"/>
    <w:rsid w:val="000A372D"/>
    <w:rsid w:val="000A42BB"/>
    <w:rsid w:val="000A4674"/>
    <w:rsid w:val="000A4A8A"/>
    <w:rsid w:val="000A5135"/>
    <w:rsid w:val="000A565D"/>
    <w:rsid w:val="000A6A3A"/>
    <w:rsid w:val="000A7C46"/>
    <w:rsid w:val="000B03DE"/>
    <w:rsid w:val="000B0633"/>
    <w:rsid w:val="000B0736"/>
    <w:rsid w:val="000B09D4"/>
    <w:rsid w:val="000B0C75"/>
    <w:rsid w:val="000B0E94"/>
    <w:rsid w:val="000B1098"/>
    <w:rsid w:val="000B143B"/>
    <w:rsid w:val="000B1957"/>
    <w:rsid w:val="000B1A0B"/>
    <w:rsid w:val="000B1AB0"/>
    <w:rsid w:val="000B1ACF"/>
    <w:rsid w:val="000B1D8D"/>
    <w:rsid w:val="000B2562"/>
    <w:rsid w:val="000B2858"/>
    <w:rsid w:val="000B2C38"/>
    <w:rsid w:val="000B2CCE"/>
    <w:rsid w:val="000B3C65"/>
    <w:rsid w:val="000B406B"/>
    <w:rsid w:val="000B4AF1"/>
    <w:rsid w:val="000B5846"/>
    <w:rsid w:val="000B5B95"/>
    <w:rsid w:val="000B5E6F"/>
    <w:rsid w:val="000B6041"/>
    <w:rsid w:val="000B69F5"/>
    <w:rsid w:val="000B6B6C"/>
    <w:rsid w:val="000B6F91"/>
    <w:rsid w:val="000B712C"/>
    <w:rsid w:val="000B79EF"/>
    <w:rsid w:val="000B7F05"/>
    <w:rsid w:val="000C071F"/>
    <w:rsid w:val="000C0D44"/>
    <w:rsid w:val="000C19FB"/>
    <w:rsid w:val="000C24FA"/>
    <w:rsid w:val="000C315F"/>
    <w:rsid w:val="000C3347"/>
    <w:rsid w:val="000C3695"/>
    <w:rsid w:val="000C3781"/>
    <w:rsid w:val="000C4C3C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D0099"/>
    <w:rsid w:val="000D0417"/>
    <w:rsid w:val="000D0928"/>
    <w:rsid w:val="000D0B9C"/>
    <w:rsid w:val="000D0EFA"/>
    <w:rsid w:val="000D14AC"/>
    <w:rsid w:val="000D1BAE"/>
    <w:rsid w:val="000D1C97"/>
    <w:rsid w:val="000D2208"/>
    <w:rsid w:val="000D22DF"/>
    <w:rsid w:val="000D2514"/>
    <w:rsid w:val="000D259E"/>
    <w:rsid w:val="000D26F1"/>
    <w:rsid w:val="000D2717"/>
    <w:rsid w:val="000D2D1A"/>
    <w:rsid w:val="000D2E8D"/>
    <w:rsid w:val="000D3391"/>
    <w:rsid w:val="000D38E5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0952"/>
    <w:rsid w:val="000E1011"/>
    <w:rsid w:val="000E154D"/>
    <w:rsid w:val="000E253C"/>
    <w:rsid w:val="000E28C4"/>
    <w:rsid w:val="000E2958"/>
    <w:rsid w:val="000E2FA0"/>
    <w:rsid w:val="000E317D"/>
    <w:rsid w:val="000E3593"/>
    <w:rsid w:val="000E37C3"/>
    <w:rsid w:val="000E397B"/>
    <w:rsid w:val="000E3B2B"/>
    <w:rsid w:val="000E3EFF"/>
    <w:rsid w:val="000E4519"/>
    <w:rsid w:val="000E45F6"/>
    <w:rsid w:val="000E4D73"/>
    <w:rsid w:val="000E4F69"/>
    <w:rsid w:val="000E568D"/>
    <w:rsid w:val="000E5A92"/>
    <w:rsid w:val="000E5AA1"/>
    <w:rsid w:val="000E5C37"/>
    <w:rsid w:val="000E5ECA"/>
    <w:rsid w:val="000E613A"/>
    <w:rsid w:val="000E6DFE"/>
    <w:rsid w:val="000E7715"/>
    <w:rsid w:val="000E775D"/>
    <w:rsid w:val="000E7822"/>
    <w:rsid w:val="000E7C73"/>
    <w:rsid w:val="000E7D6A"/>
    <w:rsid w:val="000F064E"/>
    <w:rsid w:val="000F0BA9"/>
    <w:rsid w:val="000F1496"/>
    <w:rsid w:val="000F1DC7"/>
    <w:rsid w:val="000F222E"/>
    <w:rsid w:val="000F2299"/>
    <w:rsid w:val="000F24A4"/>
    <w:rsid w:val="000F25D7"/>
    <w:rsid w:val="000F2B7A"/>
    <w:rsid w:val="000F3163"/>
    <w:rsid w:val="000F39D2"/>
    <w:rsid w:val="000F47D7"/>
    <w:rsid w:val="000F49A1"/>
    <w:rsid w:val="000F54C8"/>
    <w:rsid w:val="000F5E59"/>
    <w:rsid w:val="000F5F8E"/>
    <w:rsid w:val="000F5F96"/>
    <w:rsid w:val="000F5FC3"/>
    <w:rsid w:val="000F693A"/>
    <w:rsid w:val="000F699C"/>
    <w:rsid w:val="000F6EE9"/>
    <w:rsid w:val="000F70A4"/>
    <w:rsid w:val="000F7149"/>
    <w:rsid w:val="000F7326"/>
    <w:rsid w:val="000F7710"/>
    <w:rsid w:val="000F7B76"/>
    <w:rsid w:val="0010049A"/>
    <w:rsid w:val="00100533"/>
    <w:rsid w:val="00100C09"/>
    <w:rsid w:val="00100D2A"/>
    <w:rsid w:val="0010101B"/>
    <w:rsid w:val="00101378"/>
    <w:rsid w:val="001015C2"/>
    <w:rsid w:val="00101FE6"/>
    <w:rsid w:val="00102C92"/>
    <w:rsid w:val="00103145"/>
    <w:rsid w:val="00103159"/>
    <w:rsid w:val="00103293"/>
    <w:rsid w:val="00103552"/>
    <w:rsid w:val="00103604"/>
    <w:rsid w:val="00103637"/>
    <w:rsid w:val="001036AA"/>
    <w:rsid w:val="00103882"/>
    <w:rsid w:val="001039BB"/>
    <w:rsid w:val="00103A12"/>
    <w:rsid w:val="0010408C"/>
    <w:rsid w:val="0010457A"/>
    <w:rsid w:val="00104CAD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AD2"/>
    <w:rsid w:val="001115F6"/>
    <w:rsid w:val="00111EEC"/>
    <w:rsid w:val="00112C5B"/>
    <w:rsid w:val="00112C9D"/>
    <w:rsid w:val="0011327B"/>
    <w:rsid w:val="00113CE9"/>
    <w:rsid w:val="0011426B"/>
    <w:rsid w:val="0011483B"/>
    <w:rsid w:val="001151B3"/>
    <w:rsid w:val="00115CF9"/>
    <w:rsid w:val="0011609A"/>
    <w:rsid w:val="00117117"/>
    <w:rsid w:val="001173DB"/>
    <w:rsid w:val="00117630"/>
    <w:rsid w:val="0011781C"/>
    <w:rsid w:val="00117BBF"/>
    <w:rsid w:val="001201B5"/>
    <w:rsid w:val="0012042A"/>
    <w:rsid w:val="0012047F"/>
    <w:rsid w:val="0012050A"/>
    <w:rsid w:val="00120570"/>
    <w:rsid w:val="0012062B"/>
    <w:rsid w:val="001212E2"/>
    <w:rsid w:val="00121AF3"/>
    <w:rsid w:val="00121B7D"/>
    <w:rsid w:val="00121EEA"/>
    <w:rsid w:val="0012291B"/>
    <w:rsid w:val="00122EBD"/>
    <w:rsid w:val="00123446"/>
    <w:rsid w:val="00124292"/>
    <w:rsid w:val="00124ED7"/>
    <w:rsid w:val="001250BC"/>
    <w:rsid w:val="00125C7E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150"/>
    <w:rsid w:val="001315CA"/>
    <w:rsid w:val="00132447"/>
    <w:rsid w:val="00132BBF"/>
    <w:rsid w:val="00132C80"/>
    <w:rsid w:val="001333D2"/>
    <w:rsid w:val="00133880"/>
    <w:rsid w:val="00134655"/>
    <w:rsid w:val="001349BE"/>
    <w:rsid w:val="00134C85"/>
    <w:rsid w:val="00135175"/>
    <w:rsid w:val="001356FB"/>
    <w:rsid w:val="0013642A"/>
    <w:rsid w:val="0013715F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97"/>
    <w:rsid w:val="00143BC5"/>
    <w:rsid w:val="00143BC8"/>
    <w:rsid w:val="0014404B"/>
    <w:rsid w:val="00144214"/>
    <w:rsid w:val="0014455B"/>
    <w:rsid w:val="00144709"/>
    <w:rsid w:val="0014472B"/>
    <w:rsid w:val="00145057"/>
    <w:rsid w:val="00145643"/>
    <w:rsid w:val="0014578C"/>
    <w:rsid w:val="00145F09"/>
    <w:rsid w:val="00145FB4"/>
    <w:rsid w:val="00146679"/>
    <w:rsid w:val="001470E8"/>
    <w:rsid w:val="001472BD"/>
    <w:rsid w:val="001477C9"/>
    <w:rsid w:val="00147D21"/>
    <w:rsid w:val="00150061"/>
    <w:rsid w:val="001500EB"/>
    <w:rsid w:val="001508CC"/>
    <w:rsid w:val="00150BCE"/>
    <w:rsid w:val="00150E76"/>
    <w:rsid w:val="00150FAB"/>
    <w:rsid w:val="00151212"/>
    <w:rsid w:val="00151F4E"/>
    <w:rsid w:val="001527E9"/>
    <w:rsid w:val="001534B9"/>
    <w:rsid w:val="0015356B"/>
    <w:rsid w:val="001539BE"/>
    <w:rsid w:val="001540EE"/>
    <w:rsid w:val="0015574E"/>
    <w:rsid w:val="00155D17"/>
    <w:rsid w:val="00156591"/>
    <w:rsid w:val="001567F0"/>
    <w:rsid w:val="001570F6"/>
    <w:rsid w:val="00160D2E"/>
    <w:rsid w:val="001615FC"/>
    <w:rsid w:val="00161F7F"/>
    <w:rsid w:val="00162016"/>
    <w:rsid w:val="0016240C"/>
    <w:rsid w:val="00162432"/>
    <w:rsid w:val="00162E15"/>
    <w:rsid w:val="00162EB2"/>
    <w:rsid w:val="00163261"/>
    <w:rsid w:val="00163824"/>
    <w:rsid w:val="00164366"/>
    <w:rsid w:val="0016468F"/>
    <w:rsid w:val="00164E34"/>
    <w:rsid w:val="00165C3F"/>
    <w:rsid w:val="00166BA0"/>
    <w:rsid w:val="00167524"/>
    <w:rsid w:val="00170A65"/>
    <w:rsid w:val="00171382"/>
    <w:rsid w:val="00171769"/>
    <w:rsid w:val="00171863"/>
    <w:rsid w:val="00171A96"/>
    <w:rsid w:val="00172509"/>
    <w:rsid w:val="0017254A"/>
    <w:rsid w:val="00172B3E"/>
    <w:rsid w:val="00173E31"/>
    <w:rsid w:val="00173E7B"/>
    <w:rsid w:val="0017405B"/>
    <w:rsid w:val="00174A05"/>
    <w:rsid w:val="001755A4"/>
    <w:rsid w:val="0017631E"/>
    <w:rsid w:val="00176A45"/>
    <w:rsid w:val="001775BD"/>
    <w:rsid w:val="00177945"/>
    <w:rsid w:val="00177ACF"/>
    <w:rsid w:val="001803D6"/>
    <w:rsid w:val="0018043B"/>
    <w:rsid w:val="0018120D"/>
    <w:rsid w:val="00181262"/>
    <w:rsid w:val="00181445"/>
    <w:rsid w:val="001817C9"/>
    <w:rsid w:val="00183867"/>
    <w:rsid w:val="00183D6D"/>
    <w:rsid w:val="00184064"/>
    <w:rsid w:val="001855F0"/>
    <w:rsid w:val="001860E6"/>
    <w:rsid w:val="001863BA"/>
    <w:rsid w:val="00186C20"/>
    <w:rsid w:val="00186C83"/>
    <w:rsid w:val="00186E77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0AEB"/>
    <w:rsid w:val="00192347"/>
    <w:rsid w:val="001926A8"/>
    <w:rsid w:val="00192EE6"/>
    <w:rsid w:val="00193662"/>
    <w:rsid w:val="001940BF"/>
    <w:rsid w:val="00195014"/>
    <w:rsid w:val="0019512C"/>
    <w:rsid w:val="00195336"/>
    <w:rsid w:val="00195436"/>
    <w:rsid w:val="00195A1F"/>
    <w:rsid w:val="001962E7"/>
    <w:rsid w:val="0019652C"/>
    <w:rsid w:val="00196789"/>
    <w:rsid w:val="001969E5"/>
    <w:rsid w:val="00197278"/>
    <w:rsid w:val="0019753A"/>
    <w:rsid w:val="0019756A"/>
    <w:rsid w:val="00197D91"/>
    <w:rsid w:val="00197F24"/>
    <w:rsid w:val="00197F52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5BB"/>
    <w:rsid w:val="001B27AF"/>
    <w:rsid w:val="001B2D63"/>
    <w:rsid w:val="001B32FE"/>
    <w:rsid w:val="001B3DFD"/>
    <w:rsid w:val="001B4189"/>
    <w:rsid w:val="001B4506"/>
    <w:rsid w:val="001B49A7"/>
    <w:rsid w:val="001B4D0F"/>
    <w:rsid w:val="001B55B3"/>
    <w:rsid w:val="001B58EA"/>
    <w:rsid w:val="001B6F27"/>
    <w:rsid w:val="001B7581"/>
    <w:rsid w:val="001B7FC8"/>
    <w:rsid w:val="001C0343"/>
    <w:rsid w:val="001C05AA"/>
    <w:rsid w:val="001C10B6"/>
    <w:rsid w:val="001C1215"/>
    <w:rsid w:val="001C1F18"/>
    <w:rsid w:val="001C1FBB"/>
    <w:rsid w:val="001C1FFF"/>
    <w:rsid w:val="001C2206"/>
    <w:rsid w:val="001C230B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E50"/>
    <w:rsid w:val="001D0335"/>
    <w:rsid w:val="001D0C47"/>
    <w:rsid w:val="001D0DFD"/>
    <w:rsid w:val="001D1375"/>
    <w:rsid w:val="001D1E21"/>
    <w:rsid w:val="001D1FD3"/>
    <w:rsid w:val="001D2275"/>
    <w:rsid w:val="001D24C7"/>
    <w:rsid w:val="001D2D0C"/>
    <w:rsid w:val="001D2D7F"/>
    <w:rsid w:val="001D341E"/>
    <w:rsid w:val="001D380F"/>
    <w:rsid w:val="001D4E38"/>
    <w:rsid w:val="001D4E88"/>
    <w:rsid w:val="001D51A9"/>
    <w:rsid w:val="001D53F0"/>
    <w:rsid w:val="001D56D0"/>
    <w:rsid w:val="001D5C70"/>
    <w:rsid w:val="001D5D79"/>
    <w:rsid w:val="001D69B0"/>
    <w:rsid w:val="001D7302"/>
    <w:rsid w:val="001D7685"/>
    <w:rsid w:val="001D77D5"/>
    <w:rsid w:val="001D7B60"/>
    <w:rsid w:val="001D7F7C"/>
    <w:rsid w:val="001E0713"/>
    <w:rsid w:val="001E17B4"/>
    <w:rsid w:val="001E1A61"/>
    <w:rsid w:val="001E202B"/>
    <w:rsid w:val="001E2932"/>
    <w:rsid w:val="001E2B81"/>
    <w:rsid w:val="001E34B9"/>
    <w:rsid w:val="001E3E3A"/>
    <w:rsid w:val="001E4D7F"/>
    <w:rsid w:val="001E4E8F"/>
    <w:rsid w:val="001E59F8"/>
    <w:rsid w:val="001E6E6A"/>
    <w:rsid w:val="001E6E9C"/>
    <w:rsid w:val="001E7385"/>
    <w:rsid w:val="001E73BD"/>
    <w:rsid w:val="001E79C3"/>
    <w:rsid w:val="001E7D6D"/>
    <w:rsid w:val="001F037B"/>
    <w:rsid w:val="001F069B"/>
    <w:rsid w:val="001F06B3"/>
    <w:rsid w:val="001F0B93"/>
    <w:rsid w:val="001F0FB5"/>
    <w:rsid w:val="001F18C2"/>
    <w:rsid w:val="001F2605"/>
    <w:rsid w:val="001F2F2F"/>
    <w:rsid w:val="001F3AFE"/>
    <w:rsid w:val="001F450F"/>
    <w:rsid w:val="001F4857"/>
    <w:rsid w:val="001F4BB5"/>
    <w:rsid w:val="001F4EFF"/>
    <w:rsid w:val="001F5416"/>
    <w:rsid w:val="001F546F"/>
    <w:rsid w:val="001F56ED"/>
    <w:rsid w:val="001F64F1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130"/>
    <w:rsid w:val="002061C2"/>
    <w:rsid w:val="002064CF"/>
    <w:rsid w:val="00206DEB"/>
    <w:rsid w:val="00207175"/>
    <w:rsid w:val="002079DF"/>
    <w:rsid w:val="00207BBD"/>
    <w:rsid w:val="00207CF8"/>
    <w:rsid w:val="00207D7E"/>
    <w:rsid w:val="00207E3C"/>
    <w:rsid w:val="00207F0F"/>
    <w:rsid w:val="002103FD"/>
    <w:rsid w:val="00210D32"/>
    <w:rsid w:val="00210E16"/>
    <w:rsid w:val="00210E87"/>
    <w:rsid w:val="00210FBD"/>
    <w:rsid w:val="00211381"/>
    <w:rsid w:val="002118BB"/>
    <w:rsid w:val="00211931"/>
    <w:rsid w:val="00212574"/>
    <w:rsid w:val="00212857"/>
    <w:rsid w:val="00212C19"/>
    <w:rsid w:val="0021325B"/>
    <w:rsid w:val="00214D85"/>
    <w:rsid w:val="00215936"/>
    <w:rsid w:val="002160CA"/>
    <w:rsid w:val="00216A99"/>
    <w:rsid w:val="00217094"/>
    <w:rsid w:val="002201A5"/>
    <w:rsid w:val="00220202"/>
    <w:rsid w:val="00220DAD"/>
    <w:rsid w:val="00220F04"/>
    <w:rsid w:val="002212F7"/>
    <w:rsid w:val="002228E0"/>
    <w:rsid w:val="0022346F"/>
    <w:rsid w:val="002235B6"/>
    <w:rsid w:val="00223C63"/>
    <w:rsid w:val="002241EA"/>
    <w:rsid w:val="002244F5"/>
    <w:rsid w:val="0022470F"/>
    <w:rsid w:val="0022509E"/>
    <w:rsid w:val="00225270"/>
    <w:rsid w:val="002257E4"/>
    <w:rsid w:val="00225B9D"/>
    <w:rsid w:val="00225DC3"/>
    <w:rsid w:val="00226BB8"/>
    <w:rsid w:val="002273B0"/>
    <w:rsid w:val="002274FD"/>
    <w:rsid w:val="00230810"/>
    <w:rsid w:val="00230C6D"/>
    <w:rsid w:val="00230F62"/>
    <w:rsid w:val="002317F7"/>
    <w:rsid w:val="00231826"/>
    <w:rsid w:val="002326B1"/>
    <w:rsid w:val="00232855"/>
    <w:rsid w:val="002328F2"/>
    <w:rsid w:val="002332E4"/>
    <w:rsid w:val="00233837"/>
    <w:rsid w:val="00233A7E"/>
    <w:rsid w:val="00233CB1"/>
    <w:rsid w:val="00234889"/>
    <w:rsid w:val="00234BB1"/>
    <w:rsid w:val="0023537E"/>
    <w:rsid w:val="00235643"/>
    <w:rsid w:val="00235FB6"/>
    <w:rsid w:val="00236493"/>
    <w:rsid w:val="002367EC"/>
    <w:rsid w:val="002368B1"/>
    <w:rsid w:val="002369ED"/>
    <w:rsid w:val="00236BF6"/>
    <w:rsid w:val="00236BF8"/>
    <w:rsid w:val="00236CA5"/>
    <w:rsid w:val="002370D8"/>
    <w:rsid w:val="0024019B"/>
    <w:rsid w:val="002403F6"/>
    <w:rsid w:val="0024191A"/>
    <w:rsid w:val="00241B82"/>
    <w:rsid w:val="002421A7"/>
    <w:rsid w:val="00242577"/>
    <w:rsid w:val="0024277C"/>
    <w:rsid w:val="00242792"/>
    <w:rsid w:val="00242D18"/>
    <w:rsid w:val="00243630"/>
    <w:rsid w:val="0024479E"/>
    <w:rsid w:val="0024500D"/>
    <w:rsid w:val="0024517F"/>
    <w:rsid w:val="002451BD"/>
    <w:rsid w:val="00245CE7"/>
    <w:rsid w:val="00245DAD"/>
    <w:rsid w:val="0024646E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8C"/>
    <w:rsid w:val="002511FA"/>
    <w:rsid w:val="00251B00"/>
    <w:rsid w:val="00251C4E"/>
    <w:rsid w:val="00252212"/>
    <w:rsid w:val="00252497"/>
    <w:rsid w:val="002524A8"/>
    <w:rsid w:val="00252518"/>
    <w:rsid w:val="00252926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943"/>
    <w:rsid w:val="00255A9D"/>
    <w:rsid w:val="00255C4B"/>
    <w:rsid w:val="00255D51"/>
    <w:rsid w:val="00255DCB"/>
    <w:rsid w:val="00255FFE"/>
    <w:rsid w:val="0025717C"/>
    <w:rsid w:val="00257C85"/>
    <w:rsid w:val="00260401"/>
    <w:rsid w:val="00260886"/>
    <w:rsid w:val="00260B4F"/>
    <w:rsid w:val="00261C3F"/>
    <w:rsid w:val="00262B04"/>
    <w:rsid w:val="00262F4C"/>
    <w:rsid w:val="002631F9"/>
    <w:rsid w:val="00264B0B"/>
    <w:rsid w:val="00265216"/>
    <w:rsid w:val="00265817"/>
    <w:rsid w:val="00265DF9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1069"/>
    <w:rsid w:val="002713A1"/>
    <w:rsid w:val="00271BDA"/>
    <w:rsid w:val="002720DA"/>
    <w:rsid w:val="002725A6"/>
    <w:rsid w:val="00272F16"/>
    <w:rsid w:val="00273BAE"/>
    <w:rsid w:val="00274BB4"/>
    <w:rsid w:val="00274EA2"/>
    <w:rsid w:val="00275433"/>
    <w:rsid w:val="00275DA2"/>
    <w:rsid w:val="00276485"/>
    <w:rsid w:val="00276514"/>
    <w:rsid w:val="00276955"/>
    <w:rsid w:val="002769B8"/>
    <w:rsid w:val="0027766F"/>
    <w:rsid w:val="00277825"/>
    <w:rsid w:val="002779CD"/>
    <w:rsid w:val="00280DB8"/>
    <w:rsid w:val="00281000"/>
    <w:rsid w:val="002810CA"/>
    <w:rsid w:val="002819AC"/>
    <w:rsid w:val="00281E92"/>
    <w:rsid w:val="002822A0"/>
    <w:rsid w:val="002822D6"/>
    <w:rsid w:val="00282CC8"/>
    <w:rsid w:val="002839B2"/>
    <w:rsid w:val="00284735"/>
    <w:rsid w:val="00284981"/>
    <w:rsid w:val="00285C6A"/>
    <w:rsid w:val="00286074"/>
    <w:rsid w:val="0028634C"/>
    <w:rsid w:val="00286EC5"/>
    <w:rsid w:val="002875BA"/>
    <w:rsid w:val="00290DD7"/>
    <w:rsid w:val="00290E33"/>
    <w:rsid w:val="00291183"/>
    <w:rsid w:val="00291C52"/>
    <w:rsid w:val="00291F61"/>
    <w:rsid w:val="00293784"/>
    <w:rsid w:val="002937B1"/>
    <w:rsid w:val="002942C8"/>
    <w:rsid w:val="002947BC"/>
    <w:rsid w:val="00295117"/>
    <w:rsid w:val="00295BF3"/>
    <w:rsid w:val="00295D0F"/>
    <w:rsid w:val="002960A6"/>
    <w:rsid w:val="00296455"/>
    <w:rsid w:val="00296CEA"/>
    <w:rsid w:val="00296E1F"/>
    <w:rsid w:val="00297377"/>
    <w:rsid w:val="00297E3E"/>
    <w:rsid w:val="00297EBB"/>
    <w:rsid w:val="002A01FA"/>
    <w:rsid w:val="002A0967"/>
    <w:rsid w:val="002A1482"/>
    <w:rsid w:val="002A18A0"/>
    <w:rsid w:val="002A1E24"/>
    <w:rsid w:val="002A2694"/>
    <w:rsid w:val="002A3757"/>
    <w:rsid w:val="002A3C8B"/>
    <w:rsid w:val="002A40C0"/>
    <w:rsid w:val="002A4C0B"/>
    <w:rsid w:val="002A51E2"/>
    <w:rsid w:val="002A5549"/>
    <w:rsid w:val="002A5742"/>
    <w:rsid w:val="002A5A38"/>
    <w:rsid w:val="002A5F48"/>
    <w:rsid w:val="002A710A"/>
    <w:rsid w:val="002A74D2"/>
    <w:rsid w:val="002A76ED"/>
    <w:rsid w:val="002A7B04"/>
    <w:rsid w:val="002A7BDE"/>
    <w:rsid w:val="002A7FA0"/>
    <w:rsid w:val="002B02FC"/>
    <w:rsid w:val="002B0D7E"/>
    <w:rsid w:val="002B0FC3"/>
    <w:rsid w:val="002B112D"/>
    <w:rsid w:val="002B1147"/>
    <w:rsid w:val="002B128C"/>
    <w:rsid w:val="002B22C2"/>
    <w:rsid w:val="002B26C5"/>
    <w:rsid w:val="002B359B"/>
    <w:rsid w:val="002B44E3"/>
    <w:rsid w:val="002B4AF6"/>
    <w:rsid w:val="002B4BC3"/>
    <w:rsid w:val="002B528E"/>
    <w:rsid w:val="002B5810"/>
    <w:rsid w:val="002B5859"/>
    <w:rsid w:val="002B589D"/>
    <w:rsid w:val="002B58EC"/>
    <w:rsid w:val="002B643C"/>
    <w:rsid w:val="002B6B42"/>
    <w:rsid w:val="002B6DE4"/>
    <w:rsid w:val="002B6E49"/>
    <w:rsid w:val="002B7DC0"/>
    <w:rsid w:val="002B7E9A"/>
    <w:rsid w:val="002C0E5C"/>
    <w:rsid w:val="002C15CB"/>
    <w:rsid w:val="002C32CF"/>
    <w:rsid w:val="002C34FC"/>
    <w:rsid w:val="002C3F0D"/>
    <w:rsid w:val="002C4704"/>
    <w:rsid w:val="002C4A92"/>
    <w:rsid w:val="002C4B4A"/>
    <w:rsid w:val="002C4CC5"/>
    <w:rsid w:val="002C5018"/>
    <w:rsid w:val="002C5094"/>
    <w:rsid w:val="002C5411"/>
    <w:rsid w:val="002C564D"/>
    <w:rsid w:val="002C570F"/>
    <w:rsid w:val="002C5961"/>
    <w:rsid w:val="002C685A"/>
    <w:rsid w:val="002C6C9B"/>
    <w:rsid w:val="002C798F"/>
    <w:rsid w:val="002D00E4"/>
    <w:rsid w:val="002D0AAE"/>
    <w:rsid w:val="002D0AC7"/>
    <w:rsid w:val="002D152F"/>
    <w:rsid w:val="002D18EE"/>
    <w:rsid w:val="002D23D6"/>
    <w:rsid w:val="002D2C4B"/>
    <w:rsid w:val="002D33DC"/>
    <w:rsid w:val="002D362A"/>
    <w:rsid w:val="002D3D3A"/>
    <w:rsid w:val="002D4766"/>
    <w:rsid w:val="002D5156"/>
    <w:rsid w:val="002D51B5"/>
    <w:rsid w:val="002D5501"/>
    <w:rsid w:val="002D5791"/>
    <w:rsid w:val="002D5B0E"/>
    <w:rsid w:val="002D5E92"/>
    <w:rsid w:val="002D5FC8"/>
    <w:rsid w:val="002D690B"/>
    <w:rsid w:val="002D6F60"/>
    <w:rsid w:val="002D75AB"/>
    <w:rsid w:val="002D7D35"/>
    <w:rsid w:val="002D7E16"/>
    <w:rsid w:val="002E028A"/>
    <w:rsid w:val="002E02CB"/>
    <w:rsid w:val="002E04C1"/>
    <w:rsid w:val="002E07D8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151"/>
    <w:rsid w:val="002E79BB"/>
    <w:rsid w:val="002E7CD3"/>
    <w:rsid w:val="002F00D5"/>
    <w:rsid w:val="002F08B7"/>
    <w:rsid w:val="002F0E14"/>
    <w:rsid w:val="002F1132"/>
    <w:rsid w:val="002F13DA"/>
    <w:rsid w:val="002F1B15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55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6803"/>
    <w:rsid w:val="003074F8"/>
    <w:rsid w:val="003077D1"/>
    <w:rsid w:val="00307A6D"/>
    <w:rsid w:val="00310B58"/>
    <w:rsid w:val="0031130D"/>
    <w:rsid w:val="00311957"/>
    <w:rsid w:val="00311A75"/>
    <w:rsid w:val="00311BF8"/>
    <w:rsid w:val="00311C25"/>
    <w:rsid w:val="00311ED0"/>
    <w:rsid w:val="00312788"/>
    <w:rsid w:val="003128DB"/>
    <w:rsid w:val="00312928"/>
    <w:rsid w:val="00312F4D"/>
    <w:rsid w:val="0031337B"/>
    <w:rsid w:val="003133E3"/>
    <w:rsid w:val="00313B45"/>
    <w:rsid w:val="00313B6E"/>
    <w:rsid w:val="00313E69"/>
    <w:rsid w:val="00314177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BEA"/>
    <w:rsid w:val="00317D3A"/>
    <w:rsid w:val="00317D51"/>
    <w:rsid w:val="003202D4"/>
    <w:rsid w:val="00321444"/>
    <w:rsid w:val="00321693"/>
    <w:rsid w:val="00322039"/>
    <w:rsid w:val="00322315"/>
    <w:rsid w:val="00322E85"/>
    <w:rsid w:val="00323446"/>
    <w:rsid w:val="00323961"/>
    <w:rsid w:val="003239D3"/>
    <w:rsid w:val="00323E36"/>
    <w:rsid w:val="00324FB0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45"/>
    <w:rsid w:val="00331662"/>
    <w:rsid w:val="00331B6D"/>
    <w:rsid w:val="00331EB5"/>
    <w:rsid w:val="003323AC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28F"/>
    <w:rsid w:val="003377B8"/>
    <w:rsid w:val="00337FFA"/>
    <w:rsid w:val="00340B70"/>
    <w:rsid w:val="003410D1"/>
    <w:rsid w:val="0034178E"/>
    <w:rsid w:val="00341812"/>
    <w:rsid w:val="00341DAC"/>
    <w:rsid w:val="00341F55"/>
    <w:rsid w:val="00342AAD"/>
    <w:rsid w:val="00342F84"/>
    <w:rsid w:val="00343045"/>
    <w:rsid w:val="00343CA3"/>
    <w:rsid w:val="00344300"/>
    <w:rsid w:val="003446D8"/>
    <w:rsid w:val="00344C9B"/>
    <w:rsid w:val="00344DEF"/>
    <w:rsid w:val="003451E5"/>
    <w:rsid w:val="0034570A"/>
    <w:rsid w:val="00345C9F"/>
    <w:rsid w:val="00345E3B"/>
    <w:rsid w:val="00346576"/>
    <w:rsid w:val="00346E6B"/>
    <w:rsid w:val="00347911"/>
    <w:rsid w:val="00347FD4"/>
    <w:rsid w:val="00350116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6"/>
    <w:rsid w:val="00361E5F"/>
    <w:rsid w:val="003621A4"/>
    <w:rsid w:val="003622F9"/>
    <w:rsid w:val="00362629"/>
    <w:rsid w:val="00362937"/>
    <w:rsid w:val="00362D43"/>
    <w:rsid w:val="00362DC6"/>
    <w:rsid w:val="00363469"/>
    <w:rsid w:val="00363648"/>
    <w:rsid w:val="00364151"/>
    <w:rsid w:val="00364C65"/>
    <w:rsid w:val="00365331"/>
    <w:rsid w:val="00365766"/>
    <w:rsid w:val="00365CBF"/>
    <w:rsid w:val="0036641E"/>
    <w:rsid w:val="00366F03"/>
    <w:rsid w:val="003675CA"/>
    <w:rsid w:val="0036762D"/>
    <w:rsid w:val="00367B1D"/>
    <w:rsid w:val="003705BC"/>
    <w:rsid w:val="00370D02"/>
    <w:rsid w:val="00371977"/>
    <w:rsid w:val="00371FD7"/>
    <w:rsid w:val="0037220B"/>
    <w:rsid w:val="003724DB"/>
    <w:rsid w:val="00372AEC"/>
    <w:rsid w:val="00372BEE"/>
    <w:rsid w:val="00373086"/>
    <w:rsid w:val="0037322D"/>
    <w:rsid w:val="00373E1E"/>
    <w:rsid w:val="003743D5"/>
    <w:rsid w:val="00374BE5"/>
    <w:rsid w:val="0037525B"/>
    <w:rsid w:val="00375CEE"/>
    <w:rsid w:val="0037609B"/>
    <w:rsid w:val="00376847"/>
    <w:rsid w:val="003769CF"/>
    <w:rsid w:val="00376D55"/>
    <w:rsid w:val="00376F7F"/>
    <w:rsid w:val="00377092"/>
    <w:rsid w:val="00377216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A3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F49"/>
    <w:rsid w:val="0038728D"/>
    <w:rsid w:val="003872A7"/>
    <w:rsid w:val="00391119"/>
    <w:rsid w:val="00391792"/>
    <w:rsid w:val="003921BC"/>
    <w:rsid w:val="003922D3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00"/>
    <w:rsid w:val="00396745"/>
    <w:rsid w:val="0039681B"/>
    <w:rsid w:val="003968CF"/>
    <w:rsid w:val="0039692F"/>
    <w:rsid w:val="00397162"/>
    <w:rsid w:val="00397257"/>
    <w:rsid w:val="00397459"/>
    <w:rsid w:val="003977B5"/>
    <w:rsid w:val="003A0FEF"/>
    <w:rsid w:val="003A1322"/>
    <w:rsid w:val="003A2F64"/>
    <w:rsid w:val="003A3756"/>
    <w:rsid w:val="003A37DA"/>
    <w:rsid w:val="003A396C"/>
    <w:rsid w:val="003A3A95"/>
    <w:rsid w:val="003A47CC"/>
    <w:rsid w:val="003A4DD6"/>
    <w:rsid w:val="003A5599"/>
    <w:rsid w:val="003A5ED5"/>
    <w:rsid w:val="003A6E0C"/>
    <w:rsid w:val="003A6FED"/>
    <w:rsid w:val="003A7BB0"/>
    <w:rsid w:val="003B039A"/>
    <w:rsid w:val="003B1150"/>
    <w:rsid w:val="003B128B"/>
    <w:rsid w:val="003B13F7"/>
    <w:rsid w:val="003B180C"/>
    <w:rsid w:val="003B19A3"/>
    <w:rsid w:val="003B2757"/>
    <w:rsid w:val="003B2C12"/>
    <w:rsid w:val="003B2E6E"/>
    <w:rsid w:val="003B2F0C"/>
    <w:rsid w:val="003B35AE"/>
    <w:rsid w:val="003B3ADF"/>
    <w:rsid w:val="003B431E"/>
    <w:rsid w:val="003B44F5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77C6"/>
    <w:rsid w:val="003B7A52"/>
    <w:rsid w:val="003B7A73"/>
    <w:rsid w:val="003B7B21"/>
    <w:rsid w:val="003B7C1E"/>
    <w:rsid w:val="003C0428"/>
    <w:rsid w:val="003C04FD"/>
    <w:rsid w:val="003C06D3"/>
    <w:rsid w:val="003C0DBC"/>
    <w:rsid w:val="003C0ED8"/>
    <w:rsid w:val="003C122A"/>
    <w:rsid w:val="003C1402"/>
    <w:rsid w:val="003C1C07"/>
    <w:rsid w:val="003C249A"/>
    <w:rsid w:val="003C2B29"/>
    <w:rsid w:val="003C30D2"/>
    <w:rsid w:val="003C347F"/>
    <w:rsid w:val="003C4E23"/>
    <w:rsid w:val="003C619B"/>
    <w:rsid w:val="003C61FD"/>
    <w:rsid w:val="003C6CB0"/>
    <w:rsid w:val="003C6D3E"/>
    <w:rsid w:val="003C74FE"/>
    <w:rsid w:val="003C799E"/>
    <w:rsid w:val="003C7A21"/>
    <w:rsid w:val="003C7A4A"/>
    <w:rsid w:val="003D03B0"/>
    <w:rsid w:val="003D182E"/>
    <w:rsid w:val="003D3F25"/>
    <w:rsid w:val="003D4014"/>
    <w:rsid w:val="003D4206"/>
    <w:rsid w:val="003D45E2"/>
    <w:rsid w:val="003D46B6"/>
    <w:rsid w:val="003D4B50"/>
    <w:rsid w:val="003D4B5B"/>
    <w:rsid w:val="003D4D48"/>
    <w:rsid w:val="003E053B"/>
    <w:rsid w:val="003E0D9E"/>
    <w:rsid w:val="003E1290"/>
    <w:rsid w:val="003E265A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093D"/>
    <w:rsid w:val="003F1B3F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9DE"/>
    <w:rsid w:val="003F7F60"/>
    <w:rsid w:val="00400157"/>
    <w:rsid w:val="00400805"/>
    <w:rsid w:val="00400C1C"/>
    <w:rsid w:val="00400F2A"/>
    <w:rsid w:val="0040107C"/>
    <w:rsid w:val="00401DE5"/>
    <w:rsid w:val="00401ED0"/>
    <w:rsid w:val="00402356"/>
    <w:rsid w:val="00402415"/>
    <w:rsid w:val="00402651"/>
    <w:rsid w:val="00402A7E"/>
    <w:rsid w:val="00402B47"/>
    <w:rsid w:val="00402C0C"/>
    <w:rsid w:val="00403446"/>
    <w:rsid w:val="004038F4"/>
    <w:rsid w:val="00403A6A"/>
    <w:rsid w:val="00403FA1"/>
    <w:rsid w:val="004052C5"/>
    <w:rsid w:val="00405779"/>
    <w:rsid w:val="00406775"/>
    <w:rsid w:val="004067E4"/>
    <w:rsid w:val="00406853"/>
    <w:rsid w:val="0040706D"/>
    <w:rsid w:val="00407527"/>
    <w:rsid w:val="0040756C"/>
    <w:rsid w:val="00407663"/>
    <w:rsid w:val="00410A8E"/>
    <w:rsid w:val="00411013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2D4"/>
    <w:rsid w:val="0041742D"/>
    <w:rsid w:val="004174E1"/>
    <w:rsid w:val="004176EC"/>
    <w:rsid w:val="00417C23"/>
    <w:rsid w:val="00417D10"/>
    <w:rsid w:val="004204C8"/>
    <w:rsid w:val="00420ABE"/>
    <w:rsid w:val="004211A9"/>
    <w:rsid w:val="004227DB"/>
    <w:rsid w:val="00422F0B"/>
    <w:rsid w:val="004232DB"/>
    <w:rsid w:val="00423538"/>
    <w:rsid w:val="00423B35"/>
    <w:rsid w:val="00423C12"/>
    <w:rsid w:val="00424499"/>
    <w:rsid w:val="00424C72"/>
    <w:rsid w:val="004253A2"/>
    <w:rsid w:val="00425DB2"/>
    <w:rsid w:val="00426A19"/>
    <w:rsid w:val="00426A37"/>
    <w:rsid w:val="00426FED"/>
    <w:rsid w:val="004273EB"/>
    <w:rsid w:val="004310C7"/>
    <w:rsid w:val="00431246"/>
    <w:rsid w:val="00431E8B"/>
    <w:rsid w:val="004330C1"/>
    <w:rsid w:val="004337D4"/>
    <w:rsid w:val="00433B46"/>
    <w:rsid w:val="00433E8A"/>
    <w:rsid w:val="00434110"/>
    <w:rsid w:val="004342AD"/>
    <w:rsid w:val="00434A9A"/>
    <w:rsid w:val="00434B19"/>
    <w:rsid w:val="00434B4E"/>
    <w:rsid w:val="00434BD5"/>
    <w:rsid w:val="00435B4D"/>
    <w:rsid w:val="00435C0B"/>
    <w:rsid w:val="00435E99"/>
    <w:rsid w:val="00435F29"/>
    <w:rsid w:val="0043601A"/>
    <w:rsid w:val="0043642B"/>
    <w:rsid w:val="00436842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3A2"/>
    <w:rsid w:val="004455FF"/>
    <w:rsid w:val="004456A6"/>
    <w:rsid w:val="00445819"/>
    <w:rsid w:val="00445AE2"/>
    <w:rsid w:val="00446D09"/>
    <w:rsid w:val="00447D98"/>
    <w:rsid w:val="0045026B"/>
    <w:rsid w:val="00450429"/>
    <w:rsid w:val="004504B2"/>
    <w:rsid w:val="0045193C"/>
    <w:rsid w:val="00452765"/>
    <w:rsid w:val="00452813"/>
    <w:rsid w:val="00452F79"/>
    <w:rsid w:val="0045401F"/>
    <w:rsid w:val="00454712"/>
    <w:rsid w:val="00454719"/>
    <w:rsid w:val="00454E79"/>
    <w:rsid w:val="00455B21"/>
    <w:rsid w:val="00455BEE"/>
    <w:rsid w:val="00455E8F"/>
    <w:rsid w:val="00456588"/>
    <w:rsid w:val="004566B5"/>
    <w:rsid w:val="00456919"/>
    <w:rsid w:val="00456A05"/>
    <w:rsid w:val="00457875"/>
    <w:rsid w:val="004578AE"/>
    <w:rsid w:val="00457EB4"/>
    <w:rsid w:val="00460263"/>
    <w:rsid w:val="004607EA"/>
    <w:rsid w:val="00460E54"/>
    <w:rsid w:val="004611CC"/>
    <w:rsid w:val="0046122B"/>
    <w:rsid w:val="00461D1A"/>
    <w:rsid w:val="00461DAF"/>
    <w:rsid w:val="0046267A"/>
    <w:rsid w:val="004631A0"/>
    <w:rsid w:val="00463487"/>
    <w:rsid w:val="00463C46"/>
    <w:rsid w:val="00466105"/>
    <w:rsid w:val="00466F6A"/>
    <w:rsid w:val="00466F94"/>
    <w:rsid w:val="004701B6"/>
    <w:rsid w:val="00470348"/>
    <w:rsid w:val="00470391"/>
    <w:rsid w:val="00470A2E"/>
    <w:rsid w:val="004715AF"/>
    <w:rsid w:val="0047171B"/>
    <w:rsid w:val="00471CE9"/>
    <w:rsid w:val="00471DEF"/>
    <w:rsid w:val="0047226A"/>
    <w:rsid w:val="004727F7"/>
    <w:rsid w:val="004729B5"/>
    <w:rsid w:val="00472C83"/>
    <w:rsid w:val="00472D01"/>
    <w:rsid w:val="00472D91"/>
    <w:rsid w:val="00472E2D"/>
    <w:rsid w:val="00473129"/>
    <w:rsid w:val="00473259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765"/>
    <w:rsid w:val="00477497"/>
    <w:rsid w:val="004777E9"/>
    <w:rsid w:val="0048073D"/>
    <w:rsid w:val="0048114E"/>
    <w:rsid w:val="004813C1"/>
    <w:rsid w:val="004833C2"/>
    <w:rsid w:val="00483B91"/>
    <w:rsid w:val="004844D1"/>
    <w:rsid w:val="004845D3"/>
    <w:rsid w:val="00484AA7"/>
    <w:rsid w:val="0048515C"/>
    <w:rsid w:val="004853D3"/>
    <w:rsid w:val="004855CD"/>
    <w:rsid w:val="004858AA"/>
    <w:rsid w:val="004858EE"/>
    <w:rsid w:val="00485DE9"/>
    <w:rsid w:val="004861B6"/>
    <w:rsid w:val="0048621D"/>
    <w:rsid w:val="004863FD"/>
    <w:rsid w:val="00487431"/>
    <w:rsid w:val="004874AA"/>
    <w:rsid w:val="004875B0"/>
    <w:rsid w:val="00491084"/>
    <w:rsid w:val="00491261"/>
    <w:rsid w:val="00491422"/>
    <w:rsid w:val="00491702"/>
    <w:rsid w:val="00491B06"/>
    <w:rsid w:val="00491C21"/>
    <w:rsid w:val="00492518"/>
    <w:rsid w:val="00492944"/>
    <w:rsid w:val="004937C9"/>
    <w:rsid w:val="0049463C"/>
    <w:rsid w:val="004948BD"/>
    <w:rsid w:val="004952A8"/>
    <w:rsid w:val="004955C6"/>
    <w:rsid w:val="00496682"/>
    <w:rsid w:val="00496A38"/>
    <w:rsid w:val="00496E7C"/>
    <w:rsid w:val="00497703"/>
    <w:rsid w:val="0049796B"/>
    <w:rsid w:val="00497E70"/>
    <w:rsid w:val="00497F48"/>
    <w:rsid w:val="004A0233"/>
    <w:rsid w:val="004A08E5"/>
    <w:rsid w:val="004A0A3B"/>
    <w:rsid w:val="004A0AFF"/>
    <w:rsid w:val="004A10E3"/>
    <w:rsid w:val="004A1711"/>
    <w:rsid w:val="004A1DFE"/>
    <w:rsid w:val="004A1E07"/>
    <w:rsid w:val="004A269D"/>
    <w:rsid w:val="004A2A25"/>
    <w:rsid w:val="004A303E"/>
    <w:rsid w:val="004A372B"/>
    <w:rsid w:val="004A390E"/>
    <w:rsid w:val="004A3E14"/>
    <w:rsid w:val="004A3ED6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DAB"/>
    <w:rsid w:val="004B0DEF"/>
    <w:rsid w:val="004B139F"/>
    <w:rsid w:val="004B1A23"/>
    <w:rsid w:val="004B1AC5"/>
    <w:rsid w:val="004B1CEE"/>
    <w:rsid w:val="004B205C"/>
    <w:rsid w:val="004B20DB"/>
    <w:rsid w:val="004B2629"/>
    <w:rsid w:val="004B27D5"/>
    <w:rsid w:val="004B2C83"/>
    <w:rsid w:val="004B2EA5"/>
    <w:rsid w:val="004B2F3B"/>
    <w:rsid w:val="004B306F"/>
    <w:rsid w:val="004B347B"/>
    <w:rsid w:val="004B35DA"/>
    <w:rsid w:val="004B38D2"/>
    <w:rsid w:val="004B3D91"/>
    <w:rsid w:val="004B420F"/>
    <w:rsid w:val="004B4589"/>
    <w:rsid w:val="004B45FD"/>
    <w:rsid w:val="004B531B"/>
    <w:rsid w:val="004B552F"/>
    <w:rsid w:val="004B5CCC"/>
    <w:rsid w:val="004B6062"/>
    <w:rsid w:val="004B610B"/>
    <w:rsid w:val="004B63FB"/>
    <w:rsid w:val="004B64C8"/>
    <w:rsid w:val="004B6F7E"/>
    <w:rsid w:val="004B6FD1"/>
    <w:rsid w:val="004B70F5"/>
    <w:rsid w:val="004B7893"/>
    <w:rsid w:val="004C0041"/>
    <w:rsid w:val="004C14B6"/>
    <w:rsid w:val="004C1521"/>
    <w:rsid w:val="004C15A4"/>
    <w:rsid w:val="004C161A"/>
    <w:rsid w:val="004C1A2C"/>
    <w:rsid w:val="004C1FE5"/>
    <w:rsid w:val="004C2D20"/>
    <w:rsid w:val="004C2EBA"/>
    <w:rsid w:val="004C3D74"/>
    <w:rsid w:val="004C444B"/>
    <w:rsid w:val="004C5244"/>
    <w:rsid w:val="004C5521"/>
    <w:rsid w:val="004C5D92"/>
    <w:rsid w:val="004C698B"/>
    <w:rsid w:val="004C6AAF"/>
    <w:rsid w:val="004C6E1E"/>
    <w:rsid w:val="004D00A2"/>
    <w:rsid w:val="004D09E9"/>
    <w:rsid w:val="004D1423"/>
    <w:rsid w:val="004D15D1"/>
    <w:rsid w:val="004D163F"/>
    <w:rsid w:val="004D1C06"/>
    <w:rsid w:val="004D1D98"/>
    <w:rsid w:val="004D23B5"/>
    <w:rsid w:val="004D2E21"/>
    <w:rsid w:val="004D2E30"/>
    <w:rsid w:val="004D2F5F"/>
    <w:rsid w:val="004D3A80"/>
    <w:rsid w:val="004D4F33"/>
    <w:rsid w:val="004D5202"/>
    <w:rsid w:val="004D5FA0"/>
    <w:rsid w:val="004D62E2"/>
    <w:rsid w:val="004D6F4A"/>
    <w:rsid w:val="004D7A61"/>
    <w:rsid w:val="004D7C7D"/>
    <w:rsid w:val="004D7FE1"/>
    <w:rsid w:val="004E0F37"/>
    <w:rsid w:val="004E142A"/>
    <w:rsid w:val="004E1901"/>
    <w:rsid w:val="004E1A1D"/>
    <w:rsid w:val="004E21FA"/>
    <w:rsid w:val="004E25C7"/>
    <w:rsid w:val="004E2F23"/>
    <w:rsid w:val="004E3591"/>
    <w:rsid w:val="004E37D8"/>
    <w:rsid w:val="004E3BF0"/>
    <w:rsid w:val="004E40E2"/>
    <w:rsid w:val="004E41AA"/>
    <w:rsid w:val="004E42B1"/>
    <w:rsid w:val="004E4AA1"/>
    <w:rsid w:val="004E4B70"/>
    <w:rsid w:val="004E5035"/>
    <w:rsid w:val="004E5171"/>
    <w:rsid w:val="004E52A5"/>
    <w:rsid w:val="004E55B8"/>
    <w:rsid w:val="004E560A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63B"/>
    <w:rsid w:val="004F1A98"/>
    <w:rsid w:val="004F1DBF"/>
    <w:rsid w:val="004F2129"/>
    <w:rsid w:val="004F2720"/>
    <w:rsid w:val="004F2765"/>
    <w:rsid w:val="004F2A6E"/>
    <w:rsid w:val="004F3214"/>
    <w:rsid w:val="004F34EB"/>
    <w:rsid w:val="004F3FA1"/>
    <w:rsid w:val="004F3FED"/>
    <w:rsid w:val="004F4DB3"/>
    <w:rsid w:val="004F4EE4"/>
    <w:rsid w:val="004F5FF0"/>
    <w:rsid w:val="004F67BC"/>
    <w:rsid w:val="004F6AC2"/>
    <w:rsid w:val="004F70C3"/>
    <w:rsid w:val="004F7241"/>
    <w:rsid w:val="004F7B17"/>
    <w:rsid w:val="00500A21"/>
    <w:rsid w:val="00500E0B"/>
    <w:rsid w:val="00500FEC"/>
    <w:rsid w:val="00501043"/>
    <w:rsid w:val="00501881"/>
    <w:rsid w:val="00501917"/>
    <w:rsid w:val="00501B69"/>
    <w:rsid w:val="00501D61"/>
    <w:rsid w:val="00502567"/>
    <w:rsid w:val="00503016"/>
    <w:rsid w:val="00503BB5"/>
    <w:rsid w:val="005041FD"/>
    <w:rsid w:val="005043A1"/>
    <w:rsid w:val="00504D66"/>
    <w:rsid w:val="00504F0F"/>
    <w:rsid w:val="005052ED"/>
    <w:rsid w:val="00505FCC"/>
    <w:rsid w:val="0050604A"/>
    <w:rsid w:val="00506381"/>
    <w:rsid w:val="005064EC"/>
    <w:rsid w:val="0050667C"/>
    <w:rsid w:val="00507632"/>
    <w:rsid w:val="00507794"/>
    <w:rsid w:val="005078F1"/>
    <w:rsid w:val="00507C9A"/>
    <w:rsid w:val="0051092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344"/>
    <w:rsid w:val="00514783"/>
    <w:rsid w:val="00514D3A"/>
    <w:rsid w:val="00514D53"/>
    <w:rsid w:val="00514E40"/>
    <w:rsid w:val="00514E9C"/>
    <w:rsid w:val="00515CB1"/>
    <w:rsid w:val="00515D5F"/>
    <w:rsid w:val="00515F83"/>
    <w:rsid w:val="00516123"/>
    <w:rsid w:val="0051620D"/>
    <w:rsid w:val="00516376"/>
    <w:rsid w:val="0051676D"/>
    <w:rsid w:val="005169AC"/>
    <w:rsid w:val="00516F7A"/>
    <w:rsid w:val="005172E6"/>
    <w:rsid w:val="00517332"/>
    <w:rsid w:val="005175C2"/>
    <w:rsid w:val="0052199B"/>
    <w:rsid w:val="00521CE7"/>
    <w:rsid w:val="00522602"/>
    <w:rsid w:val="005226CF"/>
    <w:rsid w:val="00522F45"/>
    <w:rsid w:val="00522F83"/>
    <w:rsid w:val="005232B5"/>
    <w:rsid w:val="00523649"/>
    <w:rsid w:val="00523739"/>
    <w:rsid w:val="00523C9A"/>
    <w:rsid w:val="00524076"/>
    <w:rsid w:val="0052468A"/>
    <w:rsid w:val="0052499B"/>
    <w:rsid w:val="005250CB"/>
    <w:rsid w:val="00525227"/>
    <w:rsid w:val="00525DAA"/>
    <w:rsid w:val="005260CD"/>
    <w:rsid w:val="00526CC7"/>
    <w:rsid w:val="00527410"/>
    <w:rsid w:val="0052765A"/>
    <w:rsid w:val="00527D85"/>
    <w:rsid w:val="00527EF7"/>
    <w:rsid w:val="0053023D"/>
    <w:rsid w:val="005309DA"/>
    <w:rsid w:val="00530D25"/>
    <w:rsid w:val="00530F33"/>
    <w:rsid w:val="00530FDA"/>
    <w:rsid w:val="005317A1"/>
    <w:rsid w:val="005324C2"/>
    <w:rsid w:val="005327B3"/>
    <w:rsid w:val="0053283A"/>
    <w:rsid w:val="00532F13"/>
    <w:rsid w:val="00533741"/>
    <w:rsid w:val="0053456B"/>
    <w:rsid w:val="005345B0"/>
    <w:rsid w:val="0053490D"/>
    <w:rsid w:val="00534E6D"/>
    <w:rsid w:val="0053579C"/>
    <w:rsid w:val="00535910"/>
    <w:rsid w:val="00535D50"/>
    <w:rsid w:val="0053639E"/>
    <w:rsid w:val="00536740"/>
    <w:rsid w:val="005368F4"/>
    <w:rsid w:val="005372C5"/>
    <w:rsid w:val="005372D4"/>
    <w:rsid w:val="005374C9"/>
    <w:rsid w:val="00537AAF"/>
    <w:rsid w:val="0054058E"/>
    <w:rsid w:val="00540AA0"/>
    <w:rsid w:val="00541479"/>
    <w:rsid w:val="00541B08"/>
    <w:rsid w:val="005427F2"/>
    <w:rsid w:val="00543208"/>
    <w:rsid w:val="00543774"/>
    <w:rsid w:val="00543BFF"/>
    <w:rsid w:val="00543D94"/>
    <w:rsid w:val="00543DB1"/>
    <w:rsid w:val="00543F18"/>
    <w:rsid w:val="0054493E"/>
    <w:rsid w:val="00544A6F"/>
    <w:rsid w:val="00545327"/>
    <w:rsid w:val="00545449"/>
    <w:rsid w:val="00545638"/>
    <w:rsid w:val="0054575B"/>
    <w:rsid w:val="00545D9A"/>
    <w:rsid w:val="00546437"/>
    <w:rsid w:val="00547977"/>
    <w:rsid w:val="00547DB6"/>
    <w:rsid w:val="005500CB"/>
    <w:rsid w:val="00550D0A"/>
    <w:rsid w:val="00551539"/>
    <w:rsid w:val="00552831"/>
    <w:rsid w:val="00552CBD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77B"/>
    <w:rsid w:val="00564FCC"/>
    <w:rsid w:val="005651F2"/>
    <w:rsid w:val="00566238"/>
    <w:rsid w:val="005665BF"/>
    <w:rsid w:val="00566C35"/>
    <w:rsid w:val="00567463"/>
    <w:rsid w:val="00567D2E"/>
    <w:rsid w:val="00570763"/>
    <w:rsid w:val="0057149E"/>
    <w:rsid w:val="0057168F"/>
    <w:rsid w:val="005718E2"/>
    <w:rsid w:val="0057193D"/>
    <w:rsid w:val="00571CFE"/>
    <w:rsid w:val="00571E15"/>
    <w:rsid w:val="005725F2"/>
    <w:rsid w:val="00572741"/>
    <w:rsid w:val="00572A89"/>
    <w:rsid w:val="00572A8E"/>
    <w:rsid w:val="00572BCD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7FE"/>
    <w:rsid w:val="00575E00"/>
    <w:rsid w:val="00576439"/>
    <w:rsid w:val="00576567"/>
    <w:rsid w:val="005766D2"/>
    <w:rsid w:val="00576ECD"/>
    <w:rsid w:val="005770A9"/>
    <w:rsid w:val="005775B4"/>
    <w:rsid w:val="00577BAD"/>
    <w:rsid w:val="00577ECB"/>
    <w:rsid w:val="00580FA9"/>
    <w:rsid w:val="005810B3"/>
    <w:rsid w:val="00581F1E"/>
    <w:rsid w:val="00582B9A"/>
    <w:rsid w:val="00582E48"/>
    <w:rsid w:val="0058346B"/>
    <w:rsid w:val="005839BF"/>
    <w:rsid w:val="00583A36"/>
    <w:rsid w:val="00583EF7"/>
    <w:rsid w:val="00585129"/>
    <w:rsid w:val="00585554"/>
    <w:rsid w:val="00586D4B"/>
    <w:rsid w:val="005872A3"/>
    <w:rsid w:val="0058734D"/>
    <w:rsid w:val="005873C2"/>
    <w:rsid w:val="00587F7B"/>
    <w:rsid w:val="005900EC"/>
    <w:rsid w:val="00590ADF"/>
    <w:rsid w:val="00590EC1"/>
    <w:rsid w:val="00590EDE"/>
    <w:rsid w:val="005911BD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5"/>
    <w:rsid w:val="005A17B9"/>
    <w:rsid w:val="005A18E3"/>
    <w:rsid w:val="005A1EA7"/>
    <w:rsid w:val="005A352C"/>
    <w:rsid w:val="005A4028"/>
    <w:rsid w:val="005A49AD"/>
    <w:rsid w:val="005A515B"/>
    <w:rsid w:val="005A5552"/>
    <w:rsid w:val="005A5909"/>
    <w:rsid w:val="005A5AEB"/>
    <w:rsid w:val="005A5D2C"/>
    <w:rsid w:val="005A6BD0"/>
    <w:rsid w:val="005A6C30"/>
    <w:rsid w:val="005A6D2F"/>
    <w:rsid w:val="005A745D"/>
    <w:rsid w:val="005A74AF"/>
    <w:rsid w:val="005A7C50"/>
    <w:rsid w:val="005B0E66"/>
    <w:rsid w:val="005B2049"/>
    <w:rsid w:val="005B2812"/>
    <w:rsid w:val="005B2D9B"/>
    <w:rsid w:val="005B2F93"/>
    <w:rsid w:val="005B33AD"/>
    <w:rsid w:val="005B33F4"/>
    <w:rsid w:val="005B4BB3"/>
    <w:rsid w:val="005B5733"/>
    <w:rsid w:val="005B576A"/>
    <w:rsid w:val="005B5B85"/>
    <w:rsid w:val="005B5BE3"/>
    <w:rsid w:val="005B5CE1"/>
    <w:rsid w:val="005B61D8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01"/>
    <w:rsid w:val="005C46A5"/>
    <w:rsid w:val="005C495A"/>
    <w:rsid w:val="005C4BA8"/>
    <w:rsid w:val="005C5618"/>
    <w:rsid w:val="005C5982"/>
    <w:rsid w:val="005C6198"/>
    <w:rsid w:val="005C6831"/>
    <w:rsid w:val="005C6C23"/>
    <w:rsid w:val="005C72F4"/>
    <w:rsid w:val="005C7ADE"/>
    <w:rsid w:val="005C7F0B"/>
    <w:rsid w:val="005D003E"/>
    <w:rsid w:val="005D0211"/>
    <w:rsid w:val="005D0505"/>
    <w:rsid w:val="005D0664"/>
    <w:rsid w:val="005D0A0D"/>
    <w:rsid w:val="005D0CB4"/>
    <w:rsid w:val="005D1014"/>
    <w:rsid w:val="005D13E4"/>
    <w:rsid w:val="005D16F6"/>
    <w:rsid w:val="005D1ACB"/>
    <w:rsid w:val="005D1B97"/>
    <w:rsid w:val="005D1C35"/>
    <w:rsid w:val="005D1D92"/>
    <w:rsid w:val="005D1EF0"/>
    <w:rsid w:val="005D240F"/>
    <w:rsid w:val="005D257A"/>
    <w:rsid w:val="005D2A31"/>
    <w:rsid w:val="005D2C40"/>
    <w:rsid w:val="005D36DD"/>
    <w:rsid w:val="005D3748"/>
    <w:rsid w:val="005D3A87"/>
    <w:rsid w:val="005D4237"/>
    <w:rsid w:val="005D459A"/>
    <w:rsid w:val="005D4B69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16C7"/>
    <w:rsid w:val="005E1B11"/>
    <w:rsid w:val="005E32F2"/>
    <w:rsid w:val="005E3525"/>
    <w:rsid w:val="005E509B"/>
    <w:rsid w:val="005E5639"/>
    <w:rsid w:val="005E6E81"/>
    <w:rsid w:val="005E797E"/>
    <w:rsid w:val="005E7B9E"/>
    <w:rsid w:val="005E7E6A"/>
    <w:rsid w:val="005E7F0A"/>
    <w:rsid w:val="005F074E"/>
    <w:rsid w:val="005F07F8"/>
    <w:rsid w:val="005F0C44"/>
    <w:rsid w:val="005F10F3"/>
    <w:rsid w:val="005F110A"/>
    <w:rsid w:val="005F2841"/>
    <w:rsid w:val="005F3178"/>
    <w:rsid w:val="005F3A22"/>
    <w:rsid w:val="005F3E20"/>
    <w:rsid w:val="005F462E"/>
    <w:rsid w:val="005F536F"/>
    <w:rsid w:val="005F58F8"/>
    <w:rsid w:val="005F5F5F"/>
    <w:rsid w:val="005F5FB7"/>
    <w:rsid w:val="005F64D2"/>
    <w:rsid w:val="005F69A1"/>
    <w:rsid w:val="005F6E8D"/>
    <w:rsid w:val="005F72AD"/>
    <w:rsid w:val="00601540"/>
    <w:rsid w:val="006019C1"/>
    <w:rsid w:val="00601E43"/>
    <w:rsid w:val="006023AE"/>
    <w:rsid w:val="00602818"/>
    <w:rsid w:val="00602B45"/>
    <w:rsid w:val="00602BA5"/>
    <w:rsid w:val="00602BB5"/>
    <w:rsid w:val="00603024"/>
    <w:rsid w:val="00603274"/>
    <w:rsid w:val="00603735"/>
    <w:rsid w:val="00603EF2"/>
    <w:rsid w:val="0060466D"/>
    <w:rsid w:val="0060472C"/>
    <w:rsid w:val="00604BE3"/>
    <w:rsid w:val="00605230"/>
    <w:rsid w:val="0060542D"/>
    <w:rsid w:val="00605BB2"/>
    <w:rsid w:val="00605D63"/>
    <w:rsid w:val="00605DDE"/>
    <w:rsid w:val="0060677E"/>
    <w:rsid w:val="0060754D"/>
    <w:rsid w:val="00607894"/>
    <w:rsid w:val="006078A1"/>
    <w:rsid w:val="00607D2E"/>
    <w:rsid w:val="006103D7"/>
    <w:rsid w:val="006106E3"/>
    <w:rsid w:val="00610C51"/>
    <w:rsid w:val="00610EAF"/>
    <w:rsid w:val="00611288"/>
    <w:rsid w:val="006112C5"/>
    <w:rsid w:val="00611A37"/>
    <w:rsid w:val="00611ABB"/>
    <w:rsid w:val="006125C6"/>
    <w:rsid w:val="00613AA7"/>
    <w:rsid w:val="00613EA4"/>
    <w:rsid w:val="006148F0"/>
    <w:rsid w:val="00614DEC"/>
    <w:rsid w:val="006154D7"/>
    <w:rsid w:val="006159C7"/>
    <w:rsid w:val="006159F5"/>
    <w:rsid w:val="00615E42"/>
    <w:rsid w:val="00615E62"/>
    <w:rsid w:val="0061613A"/>
    <w:rsid w:val="0061700F"/>
    <w:rsid w:val="0061736A"/>
    <w:rsid w:val="00617725"/>
    <w:rsid w:val="00617C32"/>
    <w:rsid w:val="00617E3D"/>
    <w:rsid w:val="006206D4"/>
    <w:rsid w:val="0062072E"/>
    <w:rsid w:val="00621412"/>
    <w:rsid w:val="0062174E"/>
    <w:rsid w:val="00621A12"/>
    <w:rsid w:val="00621A5F"/>
    <w:rsid w:val="00621A73"/>
    <w:rsid w:val="00621B3A"/>
    <w:rsid w:val="00621BB2"/>
    <w:rsid w:val="00621DD6"/>
    <w:rsid w:val="0062264A"/>
    <w:rsid w:val="006229C5"/>
    <w:rsid w:val="00622B24"/>
    <w:rsid w:val="00622C09"/>
    <w:rsid w:val="0062375A"/>
    <w:rsid w:val="00623920"/>
    <w:rsid w:val="0062399B"/>
    <w:rsid w:val="00623A4E"/>
    <w:rsid w:val="0062419C"/>
    <w:rsid w:val="00624482"/>
    <w:rsid w:val="0062530F"/>
    <w:rsid w:val="006256D3"/>
    <w:rsid w:val="00625803"/>
    <w:rsid w:val="00625F7B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21"/>
    <w:rsid w:val="00632A8C"/>
    <w:rsid w:val="00633263"/>
    <w:rsid w:val="006334E5"/>
    <w:rsid w:val="0063356E"/>
    <w:rsid w:val="006335C2"/>
    <w:rsid w:val="00633DFE"/>
    <w:rsid w:val="00633FD4"/>
    <w:rsid w:val="006344DD"/>
    <w:rsid w:val="006345B1"/>
    <w:rsid w:val="006347F2"/>
    <w:rsid w:val="006348EA"/>
    <w:rsid w:val="00634B26"/>
    <w:rsid w:val="006352E4"/>
    <w:rsid w:val="00635412"/>
    <w:rsid w:val="006369D5"/>
    <w:rsid w:val="0063758A"/>
    <w:rsid w:val="00637DD8"/>
    <w:rsid w:val="00640423"/>
    <w:rsid w:val="006405DF"/>
    <w:rsid w:val="00641109"/>
    <w:rsid w:val="00641859"/>
    <w:rsid w:val="00641ABE"/>
    <w:rsid w:val="00641D78"/>
    <w:rsid w:val="00641F3A"/>
    <w:rsid w:val="00642C37"/>
    <w:rsid w:val="00643296"/>
    <w:rsid w:val="00643659"/>
    <w:rsid w:val="006436A8"/>
    <w:rsid w:val="00643D76"/>
    <w:rsid w:val="00644B6E"/>
    <w:rsid w:val="00644EF7"/>
    <w:rsid w:val="006450C9"/>
    <w:rsid w:val="006450F4"/>
    <w:rsid w:val="0064551A"/>
    <w:rsid w:val="006455A5"/>
    <w:rsid w:val="00645B57"/>
    <w:rsid w:val="00645CDE"/>
    <w:rsid w:val="00645FB8"/>
    <w:rsid w:val="006461BA"/>
    <w:rsid w:val="006461F1"/>
    <w:rsid w:val="00646259"/>
    <w:rsid w:val="006462A0"/>
    <w:rsid w:val="0064682F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308D"/>
    <w:rsid w:val="006538E7"/>
    <w:rsid w:val="006539C2"/>
    <w:rsid w:val="00653BF7"/>
    <w:rsid w:val="00653FF4"/>
    <w:rsid w:val="006541AB"/>
    <w:rsid w:val="00654D6A"/>
    <w:rsid w:val="00655058"/>
    <w:rsid w:val="006558F9"/>
    <w:rsid w:val="00655C7A"/>
    <w:rsid w:val="0065628E"/>
    <w:rsid w:val="00656306"/>
    <w:rsid w:val="00656391"/>
    <w:rsid w:val="0065694C"/>
    <w:rsid w:val="006572D3"/>
    <w:rsid w:val="00657802"/>
    <w:rsid w:val="0065791C"/>
    <w:rsid w:val="006579AC"/>
    <w:rsid w:val="00657ACF"/>
    <w:rsid w:val="00657BE2"/>
    <w:rsid w:val="00660618"/>
    <w:rsid w:val="00660769"/>
    <w:rsid w:val="00660928"/>
    <w:rsid w:val="006617C0"/>
    <w:rsid w:val="00661A22"/>
    <w:rsid w:val="00661FFF"/>
    <w:rsid w:val="0066202D"/>
    <w:rsid w:val="00662D12"/>
    <w:rsid w:val="00662FD4"/>
    <w:rsid w:val="0066313E"/>
    <w:rsid w:val="0066329D"/>
    <w:rsid w:val="006636F4"/>
    <w:rsid w:val="00663B9B"/>
    <w:rsid w:val="00664061"/>
    <w:rsid w:val="006645DB"/>
    <w:rsid w:val="00664FA0"/>
    <w:rsid w:val="00665071"/>
    <w:rsid w:val="006656C8"/>
    <w:rsid w:val="00666DCF"/>
    <w:rsid w:val="00666FE9"/>
    <w:rsid w:val="00667B4D"/>
    <w:rsid w:val="00670100"/>
    <w:rsid w:val="006703FC"/>
    <w:rsid w:val="006709BE"/>
    <w:rsid w:val="00670D56"/>
    <w:rsid w:val="00671218"/>
    <w:rsid w:val="006713DD"/>
    <w:rsid w:val="0067152D"/>
    <w:rsid w:val="00671743"/>
    <w:rsid w:val="00671B3F"/>
    <w:rsid w:val="006722E6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52F"/>
    <w:rsid w:val="00675A34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978"/>
    <w:rsid w:val="00681BE8"/>
    <w:rsid w:val="0068251D"/>
    <w:rsid w:val="00682DDF"/>
    <w:rsid w:val="006830AA"/>
    <w:rsid w:val="006838B6"/>
    <w:rsid w:val="00683F25"/>
    <w:rsid w:val="0068440D"/>
    <w:rsid w:val="006845D3"/>
    <w:rsid w:val="00684BB6"/>
    <w:rsid w:val="006850E2"/>
    <w:rsid w:val="006857F5"/>
    <w:rsid w:val="00685A97"/>
    <w:rsid w:val="00685D76"/>
    <w:rsid w:val="00686095"/>
    <w:rsid w:val="006862D9"/>
    <w:rsid w:val="00686452"/>
    <w:rsid w:val="00686828"/>
    <w:rsid w:val="00686918"/>
    <w:rsid w:val="00686ACD"/>
    <w:rsid w:val="00686E65"/>
    <w:rsid w:val="006876A5"/>
    <w:rsid w:val="0068792E"/>
    <w:rsid w:val="00687FF9"/>
    <w:rsid w:val="006903E5"/>
    <w:rsid w:val="00690FF4"/>
    <w:rsid w:val="0069101B"/>
    <w:rsid w:val="00691692"/>
    <w:rsid w:val="00691719"/>
    <w:rsid w:val="00692577"/>
    <w:rsid w:val="00692E2C"/>
    <w:rsid w:val="00692F01"/>
    <w:rsid w:val="00692F45"/>
    <w:rsid w:val="00693132"/>
    <w:rsid w:val="006934D0"/>
    <w:rsid w:val="006946B6"/>
    <w:rsid w:val="00694D9C"/>
    <w:rsid w:val="00695127"/>
    <w:rsid w:val="00695453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C7"/>
    <w:rsid w:val="006A1EE4"/>
    <w:rsid w:val="006A328D"/>
    <w:rsid w:val="006A4C41"/>
    <w:rsid w:val="006A4CFE"/>
    <w:rsid w:val="006A5523"/>
    <w:rsid w:val="006A5CEB"/>
    <w:rsid w:val="006A5E0C"/>
    <w:rsid w:val="006A64C8"/>
    <w:rsid w:val="006A65FB"/>
    <w:rsid w:val="006A66C1"/>
    <w:rsid w:val="006A68B9"/>
    <w:rsid w:val="006A6AD1"/>
    <w:rsid w:val="006A6C3E"/>
    <w:rsid w:val="006A7129"/>
    <w:rsid w:val="006A730B"/>
    <w:rsid w:val="006A78D5"/>
    <w:rsid w:val="006A7CCC"/>
    <w:rsid w:val="006B005C"/>
    <w:rsid w:val="006B0E03"/>
    <w:rsid w:val="006B10A4"/>
    <w:rsid w:val="006B1509"/>
    <w:rsid w:val="006B1D84"/>
    <w:rsid w:val="006B2A7E"/>
    <w:rsid w:val="006B336C"/>
    <w:rsid w:val="006B3830"/>
    <w:rsid w:val="006B42A1"/>
    <w:rsid w:val="006B438B"/>
    <w:rsid w:val="006B4F64"/>
    <w:rsid w:val="006B5546"/>
    <w:rsid w:val="006B56FF"/>
    <w:rsid w:val="006B587A"/>
    <w:rsid w:val="006B5B18"/>
    <w:rsid w:val="006B5D0E"/>
    <w:rsid w:val="006B5DFA"/>
    <w:rsid w:val="006B6118"/>
    <w:rsid w:val="006B626B"/>
    <w:rsid w:val="006B635F"/>
    <w:rsid w:val="006B6641"/>
    <w:rsid w:val="006B6B7E"/>
    <w:rsid w:val="006B708B"/>
    <w:rsid w:val="006B70E4"/>
    <w:rsid w:val="006B77A7"/>
    <w:rsid w:val="006C0051"/>
    <w:rsid w:val="006C07FA"/>
    <w:rsid w:val="006C0917"/>
    <w:rsid w:val="006C16C8"/>
    <w:rsid w:val="006C1BCC"/>
    <w:rsid w:val="006C2613"/>
    <w:rsid w:val="006C2BF4"/>
    <w:rsid w:val="006C2D26"/>
    <w:rsid w:val="006C2FD9"/>
    <w:rsid w:val="006C310B"/>
    <w:rsid w:val="006C3562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25"/>
    <w:rsid w:val="006D4CEF"/>
    <w:rsid w:val="006D4FD1"/>
    <w:rsid w:val="006D6065"/>
    <w:rsid w:val="006D615B"/>
    <w:rsid w:val="006D63B6"/>
    <w:rsid w:val="006D6496"/>
    <w:rsid w:val="006D65A5"/>
    <w:rsid w:val="006D6EFC"/>
    <w:rsid w:val="006D6F22"/>
    <w:rsid w:val="006D77CD"/>
    <w:rsid w:val="006E0128"/>
    <w:rsid w:val="006E0B33"/>
    <w:rsid w:val="006E0DD5"/>
    <w:rsid w:val="006E1960"/>
    <w:rsid w:val="006E1F00"/>
    <w:rsid w:val="006E202D"/>
    <w:rsid w:val="006E22A9"/>
    <w:rsid w:val="006E377F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5D8"/>
    <w:rsid w:val="006E5655"/>
    <w:rsid w:val="006E57EE"/>
    <w:rsid w:val="006E67D0"/>
    <w:rsid w:val="006E6DE4"/>
    <w:rsid w:val="006E71BA"/>
    <w:rsid w:val="006E7717"/>
    <w:rsid w:val="006E7987"/>
    <w:rsid w:val="006E7E40"/>
    <w:rsid w:val="006F01B8"/>
    <w:rsid w:val="006F0530"/>
    <w:rsid w:val="006F06E5"/>
    <w:rsid w:val="006F08D9"/>
    <w:rsid w:val="006F0F7A"/>
    <w:rsid w:val="006F107E"/>
    <w:rsid w:val="006F1133"/>
    <w:rsid w:val="006F1318"/>
    <w:rsid w:val="006F1352"/>
    <w:rsid w:val="006F1532"/>
    <w:rsid w:val="006F155E"/>
    <w:rsid w:val="006F1A8C"/>
    <w:rsid w:val="006F1D61"/>
    <w:rsid w:val="006F2010"/>
    <w:rsid w:val="006F2DED"/>
    <w:rsid w:val="006F2E37"/>
    <w:rsid w:val="006F3372"/>
    <w:rsid w:val="006F380A"/>
    <w:rsid w:val="006F3B47"/>
    <w:rsid w:val="006F4495"/>
    <w:rsid w:val="006F4784"/>
    <w:rsid w:val="006F4E03"/>
    <w:rsid w:val="006F58A3"/>
    <w:rsid w:val="006F6F1A"/>
    <w:rsid w:val="006F7253"/>
    <w:rsid w:val="006F77A4"/>
    <w:rsid w:val="007001B4"/>
    <w:rsid w:val="00700335"/>
    <w:rsid w:val="00700CD2"/>
    <w:rsid w:val="007011EC"/>
    <w:rsid w:val="007020F8"/>
    <w:rsid w:val="00702DE1"/>
    <w:rsid w:val="00702E0C"/>
    <w:rsid w:val="00702FA0"/>
    <w:rsid w:val="007038EE"/>
    <w:rsid w:val="00703CF5"/>
    <w:rsid w:val="0070421C"/>
    <w:rsid w:val="007048C0"/>
    <w:rsid w:val="007052B7"/>
    <w:rsid w:val="007057C1"/>
    <w:rsid w:val="00705EB4"/>
    <w:rsid w:val="00706802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0FE9"/>
    <w:rsid w:val="007112DF"/>
    <w:rsid w:val="0071176D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6C1"/>
    <w:rsid w:val="00714A6F"/>
    <w:rsid w:val="00714E40"/>
    <w:rsid w:val="00715115"/>
    <w:rsid w:val="00715182"/>
    <w:rsid w:val="007155B3"/>
    <w:rsid w:val="00715DBD"/>
    <w:rsid w:val="00715E34"/>
    <w:rsid w:val="00716067"/>
    <w:rsid w:val="00716633"/>
    <w:rsid w:val="00716773"/>
    <w:rsid w:val="00716D81"/>
    <w:rsid w:val="0071711C"/>
    <w:rsid w:val="00717AEA"/>
    <w:rsid w:val="00721199"/>
    <w:rsid w:val="00721817"/>
    <w:rsid w:val="00721B36"/>
    <w:rsid w:val="00721D90"/>
    <w:rsid w:val="00721F8E"/>
    <w:rsid w:val="0072239F"/>
    <w:rsid w:val="0072377A"/>
    <w:rsid w:val="00723D89"/>
    <w:rsid w:val="007241EA"/>
    <w:rsid w:val="00724A66"/>
    <w:rsid w:val="007253D4"/>
    <w:rsid w:val="00725C14"/>
    <w:rsid w:val="00726180"/>
    <w:rsid w:val="00726510"/>
    <w:rsid w:val="00726603"/>
    <w:rsid w:val="007270D8"/>
    <w:rsid w:val="007277C3"/>
    <w:rsid w:val="00730029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32D"/>
    <w:rsid w:val="007417BB"/>
    <w:rsid w:val="007427ED"/>
    <w:rsid w:val="0074296F"/>
    <w:rsid w:val="0074327E"/>
    <w:rsid w:val="0074329D"/>
    <w:rsid w:val="00743366"/>
    <w:rsid w:val="007433E8"/>
    <w:rsid w:val="00743536"/>
    <w:rsid w:val="007439B6"/>
    <w:rsid w:val="00744DF0"/>
    <w:rsid w:val="00745B0F"/>
    <w:rsid w:val="00746B9F"/>
    <w:rsid w:val="00746BB9"/>
    <w:rsid w:val="007470DD"/>
    <w:rsid w:val="00747112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2BA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3E0"/>
    <w:rsid w:val="00762773"/>
    <w:rsid w:val="00762905"/>
    <w:rsid w:val="00762A6C"/>
    <w:rsid w:val="00762E04"/>
    <w:rsid w:val="00762E07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27C3"/>
    <w:rsid w:val="00772B22"/>
    <w:rsid w:val="007741D6"/>
    <w:rsid w:val="00775066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668"/>
    <w:rsid w:val="00780A6B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56C3"/>
    <w:rsid w:val="00785F82"/>
    <w:rsid w:val="00786185"/>
    <w:rsid w:val="0078619B"/>
    <w:rsid w:val="00786425"/>
    <w:rsid w:val="00786715"/>
    <w:rsid w:val="007868FB"/>
    <w:rsid w:val="00786961"/>
    <w:rsid w:val="007873E0"/>
    <w:rsid w:val="00787584"/>
    <w:rsid w:val="00787600"/>
    <w:rsid w:val="00787BC0"/>
    <w:rsid w:val="00787F9F"/>
    <w:rsid w:val="00790282"/>
    <w:rsid w:val="00790A18"/>
    <w:rsid w:val="00790B4D"/>
    <w:rsid w:val="00790C4B"/>
    <w:rsid w:val="0079127C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A01E8"/>
    <w:rsid w:val="007A03F5"/>
    <w:rsid w:val="007A0954"/>
    <w:rsid w:val="007A0A71"/>
    <w:rsid w:val="007A188D"/>
    <w:rsid w:val="007A18E6"/>
    <w:rsid w:val="007A1A48"/>
    <w:rsid w:val="007A22BB"/>
    <w:rsid w:val="007A335C"/>
    <w:rsid w:val="007A3560"/>
    <w:rsid w:val="007A3617"/>
    <w:rsid w:val="007A36DE"/>
    <w:rsid w:val="007A376A"/>
    <w:rsid w:val="007A39AB"/>
    <w:rsid w:val="007A3FDA"/>
    <w:rsid w:val="007A44B7"/>
    <w:rsid w:val="007A4776"/>
    <w:rsid w:val="007A4C36"/>
    <w:rsid w:val="007A5875"/>
    <w:rsid w:val="007A5AFB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FB5"/>
    <w:rsid w:val="007B4695"/>
    <w:rsid w:val="007B533A"/>
    <w:rsid w:val="007B5447"/>
    <w:rsid w:val="007B54AC"/>
    <w:rsid w:val="007B5816"/>
    <w:rsid w:val="007B5E20"/>
    <w:rsid w:val="007B660B"/>
    <w:rsid w:val="007B6B5D"/>
    <w:rsid w:val="007B7133"/>
    <w:rsid w:val="007B7194"/>
    <w:rsid w:val="007B7B7C"/>
    <w:rsid w:val="007B7E13"/>
    <w:rsid w:val="007B7FF7"/>
    <w:rsid w:val="007C022E"/>
    <w:rsid w:val="007C0381"/>
    <w:rsid w:val="007C0A49"/>
    <w:rsid w:val="007C0DDF"/>
    <w:rsid w:val="007C1B65"/>
    <w:rsid w:val="007C2007"/>
    <w:rsid w:val="007C3022"/>
    <w:rsid w:val="007C3559"/>
    <w:rsid w:val="007C3ACC"/>
    <w:rsid w:val="007C3BA5"/>
    <w:rsid w:val="007C3C73"/>
    <w:rsid w:val="007C3E09"/>
    <w:rsid w:val="007C5AD0"/>
    <w:rsid w:val="007C5D25"/>
    <w:rsid w:val="007C5E19"/>
    <w:rsid w:val="007C667D"/>
    <w:rsid w:val="007C6A55"/>
    <w:rsid w:val="007C6F5B"/>
    <w:rsid w:val="007D0154"/>
    <w:rsid w:val="007D05AF"/>
    <w:rsid w:val="007D0699"/>
    <w:rsid w:val="007D0B66"/>
    <w:rsid w:val="007D0BC0"/>
    <w:rsid w:val="007D0F1A"/>
    <w:rsid w:val="007D1013"/>
    <w:rsid w:val="007D114F"/>
    <w:rsid w:val="007D14BE"/>
    <w:rsid w:val="007D1704"/>
    <w:rsid w:val="007D2038"/>
    <w:rsid w:val="007D2235"/>
    <w:rsid w:val="007D2451"/>
    <w:rsid w:val="007D29FE"/>
    <w:rsid w:val="007D2A97"/>
    <w:rsid w:val="007D2C1A"/>
    <w:rsid w:val="007D3203"/>
    <w:rsid w:val="007D3417"/>
    <w:rsid w:val="007D356D"/>
    <w:rsid w:val="007D40EE"/>
    <w:rsid w:val="007D476E"/>
    <w:rsid w:val="007D49A2"/>
    <w:rsid w:val="007D4F28"/>
    <w:rsid w:val="007D55CE"/>
    <w:rsid w:val="007D58B0"/>
    <w:rsid w:val="007D5991"/>
    <w:rsid w:val="007D5B6B"/>
    <w:rsid w:val="007D6A3D"/>
    <w:rsid w:val="007D71F7"/>
    <w:rsid w:val="007D75B6"/>
    <w:rsid w:val="007D7ADB"/>
    <w:rsid w:val="007D7D78"/>
    <w:rsid w:val="007E05F9"/>
    <w:rsid w:val="007E15CF"/>
    <w:rsid w:val="007E26CF"/>
    <w:rsid w:val="007E3B24"/>
    <w:rsid w:val="007E3E0D"/>
    <w:rsid w:val="007E41F0"/>
    <w:rsid w:val="007E45DF"/>
    <w:rsid w:val="007E50B9"/>
    <w:rsid w:val="007E589C"/>
    <w:rsid w:val="007E5A1B"/>
    <w:rsid w:val="007E5BEE"/>
    <w:rsid w:val="007E5BEF"/>
    <w:rsid w:val="007E6583"/>
    <w:rsid w:val="007E66DD"/>
    <w:rsid w:val="007E6928"/>
    <w:rsid w:val="007E6B31"/>
    <w:rsid w:val="007E6C65"/>
    <w:rsid w:val="007E6DE2"/>
    <w:rsid w:val="007E72D2"/>
    <w:rsid w:val="007E799E"/>
    <w:rsid w:val="007E7C25"/>
    <w:rsid w:val="007E7E4A"/>
    <w:rsid w:val="007F0537"/>
    <w:rsid w:val="007F0742"/>
    <w:rsid w:val="007F09CC"/>
    <w:rsid w:val="007F1998"/>
    <w:rsid w:val="007F1CD2"/>
    <w:rsid w:val="007F1E3B"/>
    <w:rsid w:val="007F2CF7"/>
    <w:rsid w:val="007F3626"/>
    <w:rsid w:val="007F4820"/>
    <w:rsid w:val="007F4ADE"/>
    <w:rsid w:val="007F4BA2"/>
    <w:rsid w:val="007F4DD3"/>
    <w:rsid w:val="007F51A1"/>
    <w:rsid w:val="007F583E"/>
    <w:rsid w:val="007F5FBC"/>
    <w:rsid w:val="007F5FBE"/>
    <w:rsid w:val="007F61AA"/>
    <w:rsid w:val="007F634E"/>
    <w:rsid w:val="007F6E87"/>
    <w:rsid w:val="0080024E"/>
    <w:rsid w:val="008005BD"/>
    <w:rsid w:val="0080091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9DF"/>
    <w:rsid w:val="00802D04"/>
    <w:rsid w:val="0080412A"/>
    <w:rsid w:val="00804A74"/>
    <w:rsid w:val="008052A2"/>
    <w:rsid w:val="008054DD"/>
    <w:rsid w:val="008062B7"/>
    <w:rsid w:val="008066F5"/>
    <w:rsid w:val="00807473"/>
    <w:rsid w:val="00807ADF"/>
    <w:rsid w:val="00807C2C"/>
    <w:rsid w:val="00810167"/>
    <w:rsid w:val="008106DB"/>
    <w:rsid w:val="00810946"/>
    <w:rsid w:val="008109F7"/>
    <w:rsid w:val="00810AC5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907"/>
    <w:rsid w:val="00814D13"/>
    <w:rsid w:val="00814F06"/>
    <w:rsid w:val="008156FD"/>
    <w:rsid w:val="00815C3B"/>
    <w:rsid w:val="008163BC"/>
    <w:rsid w:val="0081649B"/>
    <w:rsid w:val="008165C5"/>
    <w:rsid w:val="008175F0"/>
    <w:rsid w:val="00820742"/>
    <w:rsid w:val="00820B19"/>
    <w:rsid w:val="00820F02"/>
    <w:rsid w:val="00821720"/>
    <w:rsid w:val="00821808"/>
    <w:rsid w:val="00821C69"/>
    <w:rsid w:val="00821ED9"/>
    <w:rsid w:val="00821F83"/>
    <w:rsid w:val="008225A1"/>
    <w:rsid w:val="00822791"/>
    <w:rsid w:val="00822914"/>
    <w:rsid w:val="00823663"/>
    <w:rsid w:val="00823B0B"/>
    <w:rsid w:val="00823DEF"/>
    <w:rsid w:val="008247EA"/>
    <w:rsid w:val="008250EE"/>
    <w:rsid w:val="00825EC6"/>
    <w:rsid w:val="008279A0"/>
    <w:rsid w:val="0083030A"/>
    <w:rsid w:val="00830916"/>
    <w:rsid w:val="008309B0"/>
    <w:rsid w:val="0083152B"/>
    <w:rsid w:val="0083152C"/>
    <w:rsid w:val="00831A26"/>
    <w:rsid w:val="00831C26"/>
    <w:rsid w:val="00831D98"/>
    <w:rsid w:val="00832074"/>
    <w:rsid w:val="008320C3"/>
    <w:rsid w:val="00832A0C"/>
    <w:rsid w:val="00832CAF"/>
    <w:rsid w:val="008339F6"/>
    <w:rsid w:val="00834396"/>
    <w:rsid w:val="008345C8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69"/>
    <w:rsid w:val="0083763C"/>
    <w:rsid w:val="00837AF6"/>
    <w:rsid w:val="008407DC"/>
    <w:rsid w:val="00841BA3"/>
    <w:rsid w:val="00841E21"/>
    <w:rsid w:val="00842128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30D"/>
    <w:rsid w:val="008472DC"/>
    <w:rsid w:val="0084765E"/>
    <w:rsid w:val="008478D6"/>
    <w:rsid w:val="008501DB"/>
    <w:rsid w:val="00850817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6DF4"/>
    <w:rsid w:val="00857963"/>
    <w:rsid w:val="00860CA3"/>
    <w:rsid w:val="00861C6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4B3"/>
    <w:rsid w:val="00867700"/>
    <w:rsid w:val="008679C6"/>
    <w:rsid w:val="00870908"/>
    <w:rsid w:val="00870A79"/>
    <w:rsid w:val="00871194"/>
    <w:rsid w:val="00871903"/>
    <w:rsid w:val="00872A32"/>
    <w:rsid w:val="00872AFC"/>
    <w:rsid w:val="00872C8E"/>
    <w:rsid w:val="00874194"/>
    <w:rsid w:val="00874369"/>
    <w:rsid w:val="008749D7"/>
    <w:rsid w:val="008750BE"/>
    <w:rsid w:val="0087534E"/>
    <w:rsid w:val="0087578E"/>
    <w:rsid w:val="00875B66"/>
    <w:rsid w:val="00875F23"/>
    <w:rsid w:val="0087648C"/>
    <w:rsid w:val="008768E8"/>
    <w:rsid w:val="00876C45"/>
    <w:rsid w:val="008772E8"/>
    <w:rsid w:val="008773CD"/>
    <w:rsid w:val="00877B79"/>
    <w:rsid w:val="00877CC3"/>
    <w:rsid w:val="00880389"/>
    <w:rsid w:val="00880B86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61"/>
    <w:rsid w:val="00885147"/>
    <w:rsid w:val="008858ED"/>
    <w:rsid w:val="00885B78"/>
    <w:rsid w:val="00886312"/>
    <w:rsid w:val="0088685C"/>
    <w:rsid w:val="008868A4"/>
    <w:rsid w:val="00886A67"/>
    <w:rsid w:val="00886FA2"/>
    <w:rsid w:val="00890907"/>
    <w:rsid w:val="0089193D"/>
    <w:rsid w:val="00891AD8"/>
    <w:rsid w:val="00891B18"/>
    <w:rsid w:val="00893A1B"/>
    <w:rsid w:val="00893A52"/>
    <w:rsid w:val="00893AF1"/>
    <w:rsid w:val="00893CB7"/>
    <w:rsid w:val="00893F14"/>
    <w:rsid w:val="00894FE5"/>
    <w:rsid w:val="0089592D"/>
    <w:rsid w:val="00895C62"/>
    <w:rsid w:val="008965CA"/>
    <w:rsid w:val="00896807"/>
    <w:rsid w:val="008975D1"/>
    <w:rsid w:val="00897604"/>
    <w:rsid w:val="008976C0"/>
    <w:rsid w:val="00897F3B"/>
    <w:rsid w:val="00897FFB"/>
    <w:rsid w:val="008A001F"/>
    <w:rsid w:val="008A0066"/>
    <w:rsid w:val="008A11AB"/>
    <w:rsid w:val="008A14F9"/>
    <w:rsid w:val="008A1832"/>
    <w:rsid w:val="008A19DA"/>
    <w:rsid w:val="008A1CDA"/>
    <w:rsid w:val="008A2773"/>
    <w:rsid w:val="008A27BC"/>
    <w:rsid w:val="008A2906"/>
    <w:rsid w:val="008A2ED7"/>
    <w:rsid w:val="008A2F62"/>
    <w:rsid w:val="008A3A3C"/>
    <w:rsid w:val="008A4404"/>
    <w:rsid w:val="008A46EE"/>
    <w:rsid w:val="008A489A"/>
    <w:rsid w:val="008A4ABE"/>
    <w:rsid w:val="008A4CE7"/>
    <w:rsid w:val="008A593D"/>
    <w:rsid w:val="008A5B3D"/>
    <w:rsid w:val="008A5C52"/>
    <w:rsid w:val="008A62AE"/>
    <w:rsid w:val="008A679D"/>
    <w:rsid w:val="008A706C"/>
    <w:rsid w:val="008A77A1"/>
    <w:rsid w:val="008A7944"/>
    <w:rsid w:val="008B25C7"/>
    <w:rsid w:val="008B2689"/>
    <w:rsid w:val="008B28AB"/>
    <w:rsid w:val="008B32EE"/>
    <w:rsid w:val="008B3963"/>
    <w:rsid w:val="008B4966"/>
    <w:rsid w:val="008B49ED"/>
    <w:rsid w:val="008B4C0B"/>
    <w:rsid w:val="008B55CB"/>
    <w:rsid w:val="008B588C"/>
    <w:rsid w:val="008B5CD9"/>
    <w:rsid w:val="008B66BE"/>
    <w:rsid w:val="008C0350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DB"/>
    <w:rsid w:val="008C3C62"/>
    <w:rsid w:val="008C4188"/>
    <w:rsid w:val="008C4AA9"/>
    <w:rsid w:val="008C5493"/>
    <w:rsid w:val="008C5B2B"/>
    <w:rsid w:val="008C643C"/>
    <w:rsid w:val="008C70DF"/>
    <w:rsid w:val="008C7774"/>
    <w:rsid w:val="008C7ED6"/>
    <w:rsid w:val="008D10FE"/>
    <w:rsid w:val="008D1943"/>
    <w:rsid w:val="008D2205"/>
    <w:rsid w:val="008D2944"/>
    <w:rsid w:val="008D3408"/>
    <w:rsid w:val="008D3742"/>
    <w:rsid w:val="008D3AAC"/>
    <w:rsid w:val="008D3B7C"/>
    <w:rsid w:val="008D3BB1"/>
    <w:rsid w:val="008D4554"/>
    <w:rsid w:val="008D52E9"/>
    <w:rsid w:val="008D5486"/>
    <w:rsid w:val="008D5CF1"/>
    <w:rsid w:val="008D5E1A"/>
    <w:rsid w:val="008D601A"/>
    <w:rsid w:val="008D6316"/>
    <w:rsid w:val="008D6A1C"/>
    <w:rsid w:val="008D791D"/>
    <w:rsid w:val="008D7CE2"/>
    <w:rsid w:val="008E05D8"/>
    <w:rsid w:val="008E077D"/>
    <w:rsid w:val="008E1381"/>
    <w:rsid w:val="008E1428"/>
    <w:rsid w:val="008E1C03"/>
    <w:rsid w:val="008E1D3A"/>
    <w:rsid w:val="008E1D6F"/>
    <w:rsid w:val="008E1DB1"/>
    <w:rsid w:val="008E30A4"/>
    <w:rsid w:val="008E3795"/>
    <w:rsid w:val="008E3DF9"/>
    <w:rsid w:val="008E3ECF"/>
    <w:rsid w:val="008E3F4C"/>
    <w:rsid w:val="008E5B8C"/>
    <w:rsid w:val="008E6773"/>
    <w:rsid w:val="008E6B05"/>
    <w:rsid w:val="008E709D"/>
    <w:rsid w:val="008F0598"/>
    <w:rsid w:val="008F0604"/>
    <w:rsid w:val="008F064F"/>
    <w:rsid w:val="008F068F"/>
    <w:rsid w:val="008F0CFD"/>
    <w:rsid w:val="008F155B"/>
    <w:rsid w:val="008F1818"/>
    <w:rsid w:val="008F1B8A"/>
    <w:rsid w:val="008F2115"/>
    <w:rsid w:val="008F251A"/>
    <w:rsid w:val="008F3227"/>
    <w:rsid w:val="008F3CE7"/>
    <w:rsid w:val="008F4139"/>
    <w:rsid w:val="008F5B54"/>
    <w:rsid w:val="008F6135"/>
    <w:rsid w:val="008F6168"/>
    <w:rsid w:val="008F6430"/>
    <w:rsid w:val="008F6E0B"/>
    <w:rsid w:val="008F7169"/>
    <w:rsid w:val="008F71C3"/>
    <w:rsid w:val="008F726A"/>
    <w:rsid w:val="008F79AB"/>
    <w:rsid w:val="00900029"/>
    <w:rsid w:val="009001D0"/>
    <w:rsid w:val="00900A71"/>
    <w:rsid w:val="00902598"/>
    <w:rsid w:val="00902814"/>
    <w:rsid w:val="00902FCA"/>
    <w:rsid w:val="00903214"/>
    <w:rsid w:val="009033B0"/>
    <w:rsid w:val="009038BF"/>
    <w:rsid w:val="00904277"/>
    <w:rsid w:val="00904BCB"/>
    <w:rsid w:val="009057C8"/>
    <w:rsid w:val="00905B00"/>
    <w:rsid w:val="00906713"/>
    <w:rsid w:val="00906D17"/>
    <w:rsid w:val="00907C80"/>
    <w:rsid w:val="00907CCA"/>
    <w:rsid w:val="00907FA3"/>
    <w:rsid w:val="009100C2"/>
    <w:rsid w:val="0091020F"/>
    <w:rsid w:val="00911025"/>
    <w:rsid w:val="009117DA"/>
    <w:rsid w:val="009119ED"/>
    <w:rsid w:val="00911B8D"/>
    <w:rsid w:val="00911EE4"/>
    <w:rsid w:val="009123BA"/>
    <w:rsid w:val="00912837"/>
    <w:rsid w:val="00912DFE"/>
    <w:rsid w:val="009135B4"/>
    <w:rsid w:val="009137B6"/>
    <w:rsid w:val="009150F2"/>
    <w:rsid w:val="00915579"/>
    <w:rsid w:val="00915E13"/>
    <w:rsid w:val="00916EB8"/>
    <w:rsid w:val="0091700D"/>
    <w:rsid w:val="00917545"/>
    <w:rsid w:val="00917E08"/>
    <w:rsid w:val="00917F2D"/>
    <w:rsid w:val="00920618"/>
    <w:rsid w:val="00920F30"/>
    <w:rsid w:val="00921710"/>
    <w:rsid w:val="00921BB5"/>
    <w:rsid w:val="0092308B"/>
    <w:rsid w:val="00923193"/>
    <w:rsid w:val="009234BD"/>
    <w:rsid w:val="00924023"/>
    <w:rsid w:val="00924084"/>
    <w:rsid w:val="009247FD"/>
    <w:rsid w:val="009248CC"/>
    <w:rsid w:val="00924AB0"/>
    <w:rsid w:val="00924BAA"/>
    <w:rsid w:val="00924CD1"/>
    <w:rsid w:val="00924D0C"/>
    <w:rsid w:val="00925BBB"/>
    <w:rsid w:val="00925C35"/>
    <w:rsid w:val="00926B9B"/>
    <w:rsid w:val="00927537"/>
    <w:rsid w:val="00930BF6"/>
    <w:rsid w:val="00930C02"/>
    <w:rsid w:val="00931451"/>
    <w:rsid w:val="00931838"/>
    <w:rsid w:val="00931C2D"/>
    <w:rsid w:val="00931C9A"/>
    <w:rsid w:val="00931D6A"/>
    <w:rsid w:val="00932205"/>
    <w:rsid w:val="00932840"/>
    <w:rsid w:val="00932988"/>
    <w:rsid w:val="009329A2"/>
    <w:rsid w:val="00932BC7"/>
    <w:rsid w:val="009332A3"/>
    <w:rsid w:val="0093430A"/>
    <w:rsid w:val="009343FD"/>
    <w:rsid w:val="00934522"/>
    <w:rsid w:val="00934689"/>
    <w:rsid w:val="00934746"/>
    <w:rsid w:val="00934980"/>
    <w:rsid w:val="00934A78"/>
    <w:rsid w:val="00934AEA"/>
    <w:rsid w:val="009360D2"/>
    <w:rsid w:val="00936C37"/>
    <w:rsid w:val="0093733F"/>
    <w:rsid w:val="00937A41"/>
    <w:rsid w:val="00937A74"/>
    <w:rsid w:val="00937C1B"/>
    <w:rsid w:val="00937F50"/>
    <w:rsid w:val="00940149"/>
    <w:rsid w:val="00940338"/>
    <w:rsid w:val="0094033E"/>
    <w:rsid w:val="009406CF"/>
    <w:rsid w:val="009409D3"/>
    <w:rsid w:val="00940AC2"/>
    <w:rsid w:val="00941314"/>
    <w:rsid w:val="009420EB"/>
    <w:rsid w:val="00942228"/>
    <w:rsid w:val="00942567"/>
    <w:rsid w:val="00942C39"/>
    <w:rsid w:val="00942D9D"/>
    <w:rsid w:val="00943C8A"/>
    <w:rsid w:val="009440A6"/>
    <w:rsid w:val="009442EC"/>
    <w:rsid w:val="00944686"/>
    <w:rsid w:val="00944AAF"/>
    <w:rsid w:val="00945AF3"/>
    <w:rsid w:val="00945B09"/>
    <w:rsid w:val="00945D08"/>
    <w:rsid w:val="0094601F"/>
    <w:rsid w:val="009460CD"/>
    <w:rsid w:val="0094646C"/>
    <w:rsid w:val="00946B47"/>
    <w:rsid w:val="00946F26"/>
    <w:rsid w:val="0094708E"/>
    <w:rsid w:val="00947333"/>
    <w:rsid w:val="00950AE9"/>
    <w:rsid w:val="00950FB1"/>
    <w:rsid w:val="00951E5D"/>
    <w:rsid w:val="00951F13"/>
    <w:rsid w:val="009527AB"/>
    <w:rsid w:val="00952D5C"/>
    <w:rsid w:val="00953044"/>
    <w:rsid w:val="009532DC"/>
    <w:rsid w:val="0095337E"/>
    <w:rsid w:val="0095346F"/>
    <w:rsid w:val="009534FD"/>
    <w:rsid w:val="009546A8"/>
    <w:rsid w:val="009547B2"/>
    <w:rsid w:val="00954992"/>
    <w:rsid w:val="00954D2A"/>
    <w:rsid w:val="00954D99"/>
    <w:rsid w:val="00954FF2"/>
    <w:rsid w:val="0095504D"/>
    <w:rsid w:val="00955839"/>
    <w:rsid w:val="0095598A"/>
    <w:rsid w:val="00955B84"/>
    <w:rsid w:val="00955F5E"/>
    <w:rsid w:val="00956F3C"/>
    <w:rsid w:val="0095765D"/>
    <w:rsid w:val="00957B35"/>
    <w:rsid w:val="00961677"/>
    <w:rsid w:val="00961F59"/>
    <w:rsid w:val="009623EA"/>
    <w:rsid w:val="00962A17"/>
    <w:rsid w:val="00963957"/>
    <w:rsid w:val="009645FD"/>
    <w:rsid w:val="00964E12"/>
    <w:rsid w:val="00965442"/>
    <w:rsid w:val="00966319"/>
    <w:rsid w:val="009669B2"/>
    <w:rsid w:val="00966D43"/>
    <w:rsid w:val="00967065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639"/>
    <w:rsid w:val="00974D68"/>
    <w:rsid w:val="00975A6A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E51"/>
    <w:rsid w:val="00977F2A"/>
    <w:rsid w:val="00980756"/>
    <w:rsid w:val="009809ED"/>
    <w:rsid w:val="00980AC4"/>
    <w:rsid w:val="00981BB1"/>
    <w:rsid w:val="0098258B"/>
    <w:rsid w:val="00982CC0"/>
    <w:rsid w:val="009835AE"/>
    <w:rsid w:val="009839DA"/>
    <w:rsid w:val="00984495"/>
    <w:rsid w:val="009857F5"/>
    <w:rsid w:val="009869C3"/>
    <w:rsid w:val="00986CF5"/>
    <w:rsid w:val="00987E5A"/>
    <w:rsid w:val="009901E6"/>
    <w:rsid w:val="009908EC"/>
    <w:rsid w:val="00990D1C"/>
    <w:rsid w:val="0099130F"/>
    <w:rsid w:val="0099153B"/>
    <w:rsid w:val="00991642"/>
    <w:rsid w:val="0099187B"/>
    <w:rsid w:val="00991B43"/>
    <w:rsid w:val="00991E3D"/>
    <w:rsid w:val="009925CE"/>
    <w:rsid w:val="0099262D"/>
    <w:rsid w:val="00992A45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CA2"/>
    <w:rsid w:val="00996CDE"/>
    <w:rsid w:val="00996E5E"/>
    <w:rsid w:val="009976E5"/>
    <w:rsid w:val="00997912"/>
    <w:rsid w:val="009A0363"/>
    <w:rsid w:val="009A0551"/>
    <w:rsid w:val="009A0B97"/>
    <w:rsid w:val="009A0DA2"/>
    <w:rsid w:val="009A0E7A"/>
    <w:rsid w:val="009A12A0"/>
    <w:rsid w:val="009A1CF4"/>
    <w:rsid w:val="009A222B"/>
    <w:rsid w:val="009A2782"/>
    <w:rsid w:val="009A2BD8"/>
    <w:rsid w:val="009A341A"/>
    <w:rsid w:val="009A3886"/>
    <w:rsid w:val="009A3A36"/>
    <w:rsid w:val="009A3D93"/>
    <w:rsid w:val="009A4286"/>
    <w:rsid w:val="009A5684"/>
    <w:rsid w:val="009A573B"/>
    <w:rsid w:val="009A6465"/>
    <w:rsid w:val="009A7303"/>
    <w:rsid w:val="009A78A4"/>
    <w:rsid w:val="009A7C0C"/>
    <w:rsid w:val="009A7D06"/>
    <w:rsid w:val="009A7D20"/>
    <w:rsid w:val="009A7F2A"/>
    <w:rsid w:val="009B002B"/>
    <w:rsid w:val="009B07AF"/>
    <w:rsid w:val="009B10D3"/>
    <w:rsid w:val="009B200C"/>
    <w:rsid w:val="009B27E4"/>
    <w:rsid w:val="009B2FA1"/>
    <w:rsid w:val="009B3182"/>
    <w:rsid w:val="009B36D4"/>
    <w:rsid w:val="009B373B"/>
    <w:rsid w:val="009B38A7"/>
    <w:rsid w:val="009B39D6"/>
    <w:rsid w:val="009B3FFD"/>
    <w:rsid w:val="009B45C7"/>
    <w:rsid w:val="009B4973"/>
    <w:rsid w:val="009B52A8"/>
    <w:rsid w:val="009B616E"/>
    <w:rsid w:val="009B77D7"/>
    <w:rsid w:val="009C06A4"/>
    <w:rsid w:val="009C0DF7"/>
    <w:rsid w:val="009C12ED"/>
    <w:rsid w:val="009C16E1"/>
    <w:rsid w:val="009C1E16"/>
    <w:rsid w:val="009C27C9"/>
    <w:rsid w:val="009C303B"/>
    <w:rsid w:val="009C35A0"/>
    <w:rsid w:val="009C405D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535"/>
    <w:rsid w:val="009C6F20"/>
    <w:rsid w:val="009C776B"/>
    <w:rsid w:val="009C7907"/>
    <w:rsid w:val="009D0174"/>
    <w:rsid w:val="009D0388"/>
    <w:rsid w:val="009D0A44"/>
    <w:rsid w:val="009D1002"/>
    <w:rsid w:val="009D1183"/>
    <w:rsid w:val="009D1EC2"/>
    <w:rsid w:val="009D21B0"/>
    <w:rsid w:val="009D2400"/>
    <w:rsid w:val="009D2713"/>
    <w:rsid w:val="009D2D30"/>
    <w:rsid w:val="009D2E5C"/>
    <w:rsid w:val="009D30C0"/>
    <w:rsid w:val="009D318C"/>
    <w:rsid w:val="009D326F"/>
    <w:rsid w:val="009D32C3"/>
    <w:rsid w:val="009D376C"/>
    <w:rsid w:val="009D3BE7"/>
    <w:rsid w:val="009D3D4F"/>
    <w:rsid w:val="009D5246"/>
    <w:rsid w:val="009D5E22"/>
    <w:rsid w:val="009D5FEE"/>
    <w:rsid w:val="009D66C3"/>
    <w:rsid w:val="009D67E9"/>
    <w:rsid w:val="009D6AAF"/>
    <w:rsid w:val="009D70CC"/>
    <w:rsid w:val="009D7D50"/>
    <w:rsid w:val="009E0031"/>
    <w:rsid w:val="009E0FA3"/>
    <w:rsid w:val="009E18A7"/>
    <w:rsid w:val="009E1B69"/>
    <w:rsid w:val="009E235B"/>
    <w:rsid w:val="009E29EC"/>
    <w:rsid w:val="009E2B50"/>
    <w:rsid w:val="009E2CE6"/>
    <w:rsid w:val="009E343C"/>
    <w:rsid w:val="009E3607"/>
    <w:rsid w:val="009E598D"/>
    <w:rsid w:val="009E59AB"/>
    <w:rsid w:val="009E5E59"/>
    <w:rsid w:val="009E6481"/>
    <w:rsid w:val="009E64C7"/>
    <w:rsid w:val="009E65D1"/>
    <w:rsid w:val="009E6906"/>
    <w:rsid w:val="009E6CBF"/>
    <w:rsid w:val="009E76A0"/>
    <w:rsid w:val="009E76E0"/>
    <w:rsid w:val="009E78F2"/>
    <w:rsid w:val="009F0215"/>
    <w:rsid w:val="009F0523"/>
    <w:rsid w:val="009F1AB3"/>
    <w:rsid w:val="009F231E"/>
    <w:rsid w:val="009F2433"/>
    <w:rsid w:val="009F2CC0"/>
    <w:rsid w:val="009F38B5"/>
    <w:rsid w:val="009F3972"/>
    <w:rsid w:val="009F4419"/>
    <w:rsid w:val="009F5914"/>
    <w:rsid w:val="009F5AED"/>
    <w:rsid w:val="009F5FB5"/>
    <w:rsid w:val="009F75EF"/>
    <w:rsid w:val="009F7B1D"/>
    <w:rsid w:val="00A00EAE"/>
    <w:rsid w:val="00A013F7"/>
    <w:rsid w:val="00A01711"/>
    <w:rsid w:val="00A026DC"/>
    <w:rsid w:val="00A02AC4"/>
    <w:rsid w:val="00A02C93"/>
    <w:rsid w:val="00A0324E"/>
    <w:rsid w:val="00A034E1"/>
    <w:rsid w:val="00A03C4D"/>
    <w:rsid w:val="00A03FCB"/>
    <w:rsid w:val="00A04B0F"/>
    <w:rsid w:val="00A0513B"/>
    <w:rsid w:val="00A058A9"/>
    <w:rsid w:val="00A07662"/>
    <w:rsid w:val="00A07B7D"/>
    <w:rsid w:val="00A07F27"/>
    <w:rsid w:val="00A100B0"/>
    <w:rsid w:val="00A1097E"/>
    <w:rsid w:val="00A10ADE"/>
    <w:rsid w:val="00A10B85"/>
    <w:rsid w:val="00A113C4"/>
    <w:rsid w:val="00A11A5E"/>
    <w:rsid w:val="00A127D5"/>
    <w:rsid w:val="00A12BD0"/>
    <w:rsid w:val="00A13A6B"/>
    <w:rsid w:val="00A1410A"/>
    <w:rsid w:val="00A1446E"/>
    <w:rsid w:val="00A1524C"/>
    <w:rsid w:val="00A158C2"/>
    <w:rsid w:val="00A15B6A"/>
    <w:rsid w:val="00A15C07"/>
    <w:rsid w:val="00A15C27"/>
    <w:rsid w:val="00A16A84"/>
    <w:rsid w:val="00A16ADF"/>
    <w:rsid w:val="00A16BA7"/>
    <w:rsid w:val="00A1720E"/>
    <w:rsid w:val="00A177ED"/>
    <w:rsid w:val="00A17A0F"/>
    <w:rsid w:val="00A2105A"/>
    <w:rsid w:val="00A21293"/>
    <w:rsid w:val="00A21BFE"/>
    <w:rsid w:val="00A21F7F"/>
    <w:rsid w:val="00A220BC"/>
    <w:rsid w:val="00A22652"/>
    <w:rsid w:val="00A22C49"/>
    <w:rsid w:val="00A23029"/>
    <w:rsid w:val="00A23150"/>
    <w:rsid w:val="00A232D6"/>
    <w:rsid w:val="00A2368B"/>
    <w:rsid w:val="00A23946"/>
    <w:rsid w:val="00A23C09"/>
    <w:rsid w:val="00A23E07"/>
    <w:rsid w:val="00A2406B"/>
    <w:rsid w:val="00A24150"/>
    <w:rsid w:val="00A2415A"/>
    <w:rsid w:val="00A249BF"/>
    <w:rsid w:val="00A24B35"/>
    <w:rsid w:val="00A25252"/>
    <w:rsid w:val="00A25697"/>
    <w:rsid w:val="00A25B33"/>
    <w:rsid w:val="00A25DD2"/>
    <w:rsid w:val="00A262E6"/>
    <w:rsid w:val="00A26613"/>
    <w:rsid w:val="00A26A84"/>
    <w:rsid w:val="00A272FA"/>
    <w:rsid w:val="00A27CD1"/>
    <w:rsid w:val="00A3007F"/>
    <w:rsid w:val="00A30905"/>
    <w:rsid w:val="00A30C4B"/>
    <w:rsid w:val="00A30CD8"/>
    <w:rsid w:val="00A315B4"/>
    <w:rsid w:val="00A31F2C"/>
    <w:rsid w:val="00A3248A"/>
    <w:rsid w:val="00A32636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01C9"/>
    <w:rsid w:val="00A40CF6"/>
    <w:rsid w:val="00A40F33"/>
    <w:rsid w:val="00A41455"/>
    <w:rsid w:val="00A41580"/>
    <w:rsid w:val="00A4254F"/>
    <w:rsid w:val="00A42DB7"/>
    <w:rsid w:val="00A43290"/>
    <w:rsid w:val="00A43319"/>
    <w:rsid w:val="00A433C8"/>
    <w:rsid w:val="00A43921"/>
    <w:rsid w:val="00A43DE5"/>
    <w:rsid w:val="00A43EA7"/>
    <w:rsid w:val="00A44797"/>
    <w:rsid w:val="00A44ACD"/>
    <w:rsid w:val="00A45FA8"/>
    <w:rsid w:val="00A46453"/>
    <w:rsid w:val="00A466D9"/>
    <w:rsid w:val="00A46878"/>
    <w:rsid w:val="00A4757A"/>
    <w:rsid w:val="00A50C5F"/>
    <w:rsid w:val="00A51156"/>
    <w:rsid w:val="00A51236"/>
    <w:rsid w:val="00A514C3"/>
    <w:rsid w:val="00A51663"/>
    <w:rsid w:val="00A522F3"/>
    <w:rsid w:val="00A5293E"/>
    <w:rsid w:val="00A53493"/>
    <w:rsid w:val="00A5390B"/>
    <w:rsid w:val="00A544FD"/>
    <w:rsid w:val="00A54F1F"/>
    <w:rsid w:val="00A551FA"/>
    <w:rsid w:val="00A554DA"/>
    <w:rsid w:val="00A555BF"/>
    <w:rsid w:val="00A555CB"/>
    <w:rsid w:val="00A55F78"/>
    <w:rsid w:val="00A56311"/>
    <w:rsid w:val="00A565C9"/>
    <w:rsid w:val="00A5687C"/>
    <w:rsid w:val="00A568BD"/>
    <w:rsid w:val="00A5736A"/>
    <w:rsid w:val="00A57751"/>
    <w:rsid w:val="00A57AFE"/>
    <w:rsid w:val="00A57DD8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125"/>
    <w:rsid w:val="00A66780"/>
    <w:rsid w:val="00A670AD"/>
    <w:rsid w:val="00A67263"/>
    <w:rsid w:val="00A67509"/>
    <w:rsid w:val="00A67A46"/>
    <w:rsid w:val="00A67DCA"/>
    <w:rsid w:val="00A67E92"/>
    <w:rsid w:val="00A701CA"/>
    <w:rsid w:val="00A704F1"/>
    <w:rsid w:val="00A709B1"/>
    <w:rsid w:val="00A7124A"/>
    <w:rsid w:val="00A721F7"/>
    <w:rsid w:val="00A723B7"/>
    <w:rsid w:val="00A728C6"/>
    <w:rsid w:val="00A73A73"/>
    <w:rsid w:val="00A74811"/>
    <w:rsid w:val="00A74A01"/>
    <w:rsid w:val="00A7510E"/>
    <w:rsid w:val="00A75D81"/>
    <w:rsid w:val="00A7603A"/>
    <w:rsid w:val="00A76552"/>
    <w:rsid w:val="00A76E0A"/>
    <w:rsid w:val="00A77504"/>
    <w:rsid w:val="00A77648"/>
    <w:rsid w:val="00A777FD"/>
    <w:rsid w:val="00A77A6A"/>
    <w:rsid w:val="00A77DCB"/>
    <w:rsid w:val="00A800D5"/>
    <w:rsid w:val="00A8030B"/>
    <w:rsid w:val="00A803A2"/>
    <w:rsid w:val="00A8055D"/>
    <w:rsid w:val="00A80698"/>
    <w:rsid w:val="00A807CD"/>
    <w:rsid w:val="00A80F71"/>
    <w:rsid w:val="00A815DF"/>
    <w:rsid w:val="00A82419"/>
    <w:rsid w:val="00A82813"/>
    <w:rsid w:val="00A82928"/>
    <w:rsid w:val="00A83141"/>
    <w:rsid w:val="00A834FF"/>
    <w:rsid w:val="00A8352B"/>
    <w:rsid w:val="00A83936"/>
    <w:rsid w:val="00A839A4"/>
    <w:rsid w:val="00A83FC8"/>
    <w:rsid w:val="00A8426F"/>
    <w:rsid w:val="00A846F0"/>
    <w:rsid w:val="00A84B4F"/>
    <w:rsid w:val="00A858EB"/>
    <w:rsid w:val="00A85B52"/>
    <w:rsid w:val="00A85F3F"/>
    <w:rsid w:val="00A863C7"/>
    <w:rsid w:val="00A876E6"/>
    <w:rsid w:val="00A87B93"/>
    <w:rsid w:val="00A87EFA"/>
    <w:rsid w:val="00A902D4"/>
    <w:rsid w:val="00A90728"/>
    <w:rsid w:val="00A90788"/>
    <w:rsid w:val="00A90AE1"/>
    <w:rsid w:val="00A90E61"/>
    <w:rsid w:val="00A91075"/>
    <w:rsid w:val="00A922BB"/>
    <w:rsid w:val="00A9282C"/>
    <w:rsid w:val="00A931E2"/>
    <w:rsid w:val="00A93385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CD"/>
    <w:rsid w:val="00AA79AE"/>
    <w:rsid w:val="00AA7B55"/>
    <w:rsid w:val="00AA7DD9"/>
    <w:rsid w:val="00AA7FDF"/>
    <w:rsid w:val="00AB0236"/>
    <w:rsid w:val="00AB062A"/>
    <w:rsid w:val="00AB0A66"/>
    <w:rsid w:val="00AB1496"/>
    <w:rsid w:val="00AB18ED"/>
    <w:rsid w:val="00AB1BD8"/>
    <w:rsid w:val="00AB1CCA"/>
    <w:rsid w:val="00AB22D4"/>
    <w:rsid w:val="00AB33D6"/>
    <w:rsid w:val="00AB440F"/>
    <w:rsid w:val="00AB4A6C"/>
    <w:rsid w:val="00AB54EA"/>
    <w:rsid w:val="00AB58F1"/>
    <w:rsid w:val="00AB59E1"/>
    <w:rsid w:val="00AB5B28"/>
    <w:rsid w:val="00AB6465"/>
    <w:rsid w:val="00AB648D"/>
    <w:rsid w:val="00AB6957"/>
    <w:rsid w:val="00AB6EBB"/>
    <w:rsid w:val="00AC004F"/>
    <w:rsid w:val="00AC007F"/>
    <w:rsid w:val="00AC0328"/>
    <w:rsid w:val="00AC0411"/>
    <w:rsid w:val="00AC08CE"/>
    <w:rsid w:val="00AC174D"/>
    <w:rsid w:val="00AC2190"/>
    <w:rsid w:val="00AC2433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B11"/>
    <w:rsid w:val="00AC5EBB"/>
    <w:rsid w:val="00AC5FD1"/>
    <w:rsid w:val="00AC6202"/>
    <w:rsid w:val="00AC6560"/>
    <w:rsid w:val="00AC663E"/>
    <w:rsid w:val="00AC6898"/>
    <w:rsid w:val="00AC6B71"/>
    <w:rsid w:val="00AC6DDA"/>
    <w:rsid w:val="00AC7329"/>
    <w:rsid w:val="00AC7497"/>
    <w:rsid w:val="00AC7C39"/>
    <w:rsid w:val="00AC7FED"/>
    <w:rsid w:val="00AD15DA"/>
    <w:rsid w:val="00AD20C5"/>
    <w:rsid w:val="00AD2345"/>
    <w:rsid w:val="00AD24B1"/>
    <w:rsid w:val="00AD256D"/>
    <w:rsid w:val="00AD2FE6"/>
    <w:rsid w:val="00AD35F6"/>
    <w:rsid w:val="00AD3B9D"/>
    <w:rsid w:val="00AD3C74"/>
    <w:rsid w:val="00AD4DA9"/>
    <w:rsid w:val="00AD5E3C"/>
    <w:rsid w:val="00AD5E63"/>
    <w:rsid w:val="00AD6175"/>
    <w:rsid w:val="00AD6317"/>
    <w:rsid w:val="00AD6DF3"/>
    <w:rsid w:val="00AD6F48"/>
    <w:rsid w:val="00AD7346"/>
    <w:rsid w:val="00AD7535"/>
    <w:rsid w:val="00AD7C3A"/>
    <w:rsid w:val="00AE0A86"/>
    <w:rsid w:val="00AE1609"/>
    <w:rsid w:val="00AE1745"/>
    <w:rsid w:val="00AE1A51"/>
    <w:rsid w:val="00AE20FA"/>
    <w:rsid w:val="00AE3CBB"/>
    <w:rsid w:val="00AE3E14"/>
    <w:rsid w:val="00AE427A"/>
    <w:rsid w:val="00AE51F6"/>
    <w:rsid w:val="00AE5DDD"/>
    <w:rsid w:val="00AE63CB"/>
    <w:rsid w:val="00AE6F8F"/>
    <w:rsid w:val="00AF0822"/>
    <w:rsid w:val="00AF0AB9"/>
    <w:rsid w:val="00AF13D8"/>
    <w:rsid w:val="00AF177B"/>
    <w:rsid w:val="00AF1A64"/>
    <w:rsid w:val="00AF24AA"/>
    <w:rsid w:val="00AF4066"/>
    <w:rsid w:val="00AF4A51"/>
    <w:rsid w:val="00AF5E77"/>
    <w:rsid w:val="00AF6535"/>
    <w:rsid w:val="00AF6632"/>
    <w:rsid w:val="00AF76B0"/>
    <w:rsid w:val="00AF76BD"/>
    <w:rsid w:val="00AF776A"/>
    <w:rsid w:val="00AF790E"/>
    <w:rsid w:val="00AF7939"/>
    <w:rsid w:val="00AF7EF3"/>
    <w:rsid w:val="00B00588"/>
    <w:rsid w:val="00B011E9"/>
    <w:rsid w:val="00B02131"/>
    <w:rsid w:val="00B02244"/>
    <w:rsid w:val="00B02342"/>
    <w:rsid w:val="00B02D17"/>
    <w:rsid w:val="00B03B44"/>
    <w:rsid w:val="00B0459D"/>
    <w:rsid w:val="00B046CE"/>
    <w:rsid w:val="00B047AE"/>
    <w:rsid w:val="00B051F5"/>
    <w:rsid w:val="00B055B3"/>
    <w:rsid w:val="00B058DD"/>
    <w:rsid w:val="00B05907"/>
    <w:rsid w:val="00B0598B"/>
    <w:rsid w:val="00B05EDB"/>
    <w:rsid w:val="00B10727"/>
    <w:rsid w:val="00B10905"/>
    <w:rsid w:val="00B11AF9"/>
    <w:rsid w:val="00B12114"/>
    <w:rsid w:val="00B12358"/>
    <w:rsid w:val="00B1275A"/>
    <w:rsid w:val="00B12A8C"/>
    <w:rsid w:val="00B12F88"/>
    <w:rsid w:val="00B1447A"/>
    <w:rsid w:val="00B1544C"/>
    <w:rsid w:val="00B15EC0"/>
    <w:rsid w:val="00B16414"/>
    <w:rsid w:val="00B16996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467D"/>
    <w:rsid w:val="00B250A5"/>
    <w:rsid w:val="00B25199"/>
    <w:rsid w:val="00B25277"/>
    <w:rsid w:val="00B259DD"/>
    <w:rsid w:val="00B25B10"/>
    <w:rsid w:val="00B263C9"/>
    <w:rsid w:val="00B263CE"/>
    <w:rsid w:val="00B2682D"/>
    <w:rsid w:val="00B270FC"/>
    <w:rsid w:val="00B274E4"/>
    <w:rsid w:val="00B301D9"/>
    <w:rsid w:val="00B31151"/>
    <w:rsid w:val="00B3214B"/>
    <w:rsid w:val="00B3346A"/>
    <w:rsid w:val="00B335BC"/>
    <w:rsid w:val="00B33EDE"/>
    <w:rsid w:val="00B340D1"/>
    <w:rsid w:val="00B349BD"/>
    <w:rsid w:val="00B34B0B"/>
    <w:rsid w:val="00B35539"/>
    <w:rsid w:val="00B35C5F"/>
    <w:rsid w:val="00B3608D"/>
    <w:rsid w:val="00B3641B"/>
    <w:rsid w:val="00B367AE"/>
    <w:rsid w:val="00B368B6"/>
    <w:rsid w:val="00B36A6A"/>
    <w:rsid w:val="00B3733B"/>
    <w:rsid w:val="00B3782A"/>
    <w:rsid w:val="00B37DA9"/>
    <w:rsid w:val="00B37EA8"/>
    <w:rsid w:val="00B4013E"/>
    <w:rsid w:val="00B4017A"/>
    <w:rsid w:val="00B409E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41E"/>
    <w:rsid w:val="00B4374F"/>
    <w:rsid w:val="00B43D6A"/>
    <w:rsid w:val="00B453AD"/>
    <w:rsid w:val="00B4587A"/>
    <w:rsid w:val="00B45E68"/>
    <w:rsid w:val="00B46ECB"/>
    <w:rsid w:val="00B500A5"/>
    <w:rsid w:val="00B505A1"/>
    <w:rsid w:val="00B50C6B"/>
    <w:rsid w:val="00B51325"/>
    <w:rsid w:val="00B5136F"/>
    <w:rsid w:val="00B51716"/>
    <w:rsid w:val="00B51A01"/>
    <w:rsid w:val="00B51D4F"/>
    <w:rsid w:val="00B51F03"/>
    <w:rsid w:val="00B520C1"/>
    <w:rsid w:val="00B52252"/>
    <w:rsid w:val="00B52860"/>
    <w:rsid w:val="00B52BF3"/>
    <w:rsid w:val="00B52D13"/>
    <w:rsid w:val="00B52DA3"/>
    <w:rsid w:val="00B53FA5"/>
    <w:rsid w:val="00B5478C"/>
    <w:rsid w:val="00B54BC1"/>
    <w:rsid w:val="00B55108"/>
    <w:rsid w:val="00B5567D"/>
    <w:rsid w:val="00B55A14"/>
    <w:rsid w:val="00B55EAB"/>
    <w:rsid w:val="00B577EF"/>
    <w:rsid w:val="00B5790E"/>
    <w:rsid w:val="00B579B7"/>
    <w:rsid w:val="00B57AC9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39"/>
    <w:rsid w:val="00B62DA7"/>
    <w:rsid w:val="00B62E3E"/>
    <w:rsid w:val="00B62F88"/>
    <w:rsid w:val="00B6307A"/>
    <w:rsid w:val="00B63B18"/>
    <w:rsid w:val="00B63B76"/>
    <w:rsid w:val="00B6426D"/>
    <w:rsid w:val="00B65A02"/>
    <w:rsid w:val="00B65A89"/>
    <w:rsid w:val="00B661B7"/>
    <w:rsid w:val="00B6667F"/>
    <w:rsid w:val="00B66A22"/>
    <w:rsid w:val="00B6726A"/>
    <w:rsid w:val="00B67BF3"/>
    <w:rsid w:val="00B67C64"/>
    <w:rsid w:val="00B71135"/>
    <w:rsid w:val="00B7172C"/>
    <w:rsid w:val="00B717C3"/>
    <w:rsid w:val="00B719B8"/>
    <w:rsid w:val="00B721E6"/>
    <w:rsid w:val="00B737D9"/>
    <w:rsid w:val="00B73CC1"/>
    <w:rsid w:val="00B7488F"/>
    <w:rsid w:val="00B7492B"/>
    <w:rsid w:val="00B74F99"/>
    <w:rsid w:val="00B75DE1"/>
    <w:rsid w:val="00B75F50"/>
    <w:rsid w:val="00B763F9"/>
    <w:rsid w:val="00B7645F"/>
    <w:rsid w:val="00B76BB9"/>
    <w:rsid w:val="00B76EB7"/>
    <w:rsid w:val="00B76F31"/>
    <w:rsid w:val="00B7782A"/>
    <w:rsid w:val="00B80032"/>
    <w:rsid w:val="00B80399"/>
    <w:rsid w:val="00B80CBD"/>
    <w:rsid w:val="00B810E1"/>
    <w:rsid w:val="00B817D6"/>
    <w:rsid w:val="00B82A40"/>
    <w:rsid w:val="00B84764"/>
    <w:rsid w:val="00B84934"/>
    <w:rsid w:val="00B84B70"/>
    <w:rsid w:val="00B84CB2"/>
    <w:rsid w:val="00B850E9"/>
    <w:rsid w:val="00B858B7"/>
    <w:rsid w:val="00B85F8C"/>
    <w:rsid w:val="00B8633C"/>
    <w:rsid w:val="00B86C2A"/>
    <w:rsid w:val="00B8728E"/>
    <w:rsid w:val="00B9023F"/>
    <w:rsid w:val="00B9031A"/>
    <w:rsid w:val="00B9032E"/>
    <w:rsid w:val="00B9039C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AA8"/>
    <w:rsid w:val="00B93C25"/>
    <w:rsid w:val="00B93FC7"/>
    <w:rsid w:val="00B94200"/>
    <w:rsid w:val="00B94860"/>
    <w:rsid w:val="00B9495F"/>
    <w:rsid w:val="00B94FB3"/>
    <w:rsid w:val="00B951A6"/>
    <w:rsid w:val="00B95512"/>
    <w:rsid w:val="00B95733"/>
    <w:rsid w:val="00B95D11"/>
    <w:rsid w:val="00B96216"/>
    <w:rsid w:val="00B96F86"/>
    <w:rsid w:val="00B97AD4"/>
    <w:rsid w:val="00BA01CF"/>
    <w:rsid w:val="00BA056E"/>
    <w:rsid w:val="00BA0651"/>
    <w:rsid w:val="00BA0F8D"/>
    <w:rsid w:val="00BA11DA"/>
    <w:rsid w:val="00BA1785"/>
    <w:rsid w:val="00BA1857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97D"/>
    <w:rsid w:val="00BA3BE0"/>
    <w:rsid w:val="00BA3F67"/>
    <w:rsid w:val="00BA4202"/>
    <w:rsid w:val="00BA47C6"/>
    <w:rsid w:val="00BA4899"/>
    <w:rsid w:val="00BA5167"/>
    <w:rsid w:val="00BA5281"/>
    <w:rsid w:val="00BA5358"/>
    <w:rsid w:val="00BA56C7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06F"/>
    <w:rsid w:val="00BB0A38"/>
    <w:rsid w:val="00BB1D38"/>
    <w:rsid w:val="00BB1D59"/>
    <w:rsid w:val="00BB2812"/>
    <w:rsid w:val="00BB3503"/>
    <w:rsid w:val="00BB3699"/>
    <w:rsid w:val="00BB3926"/>
    <w:rsid w:val="00BB3A94"/>
    <w:rsid w:val="00BB4030"/>
    <w:rsid w:val="00BB4237"/>
    <w:rsid w:val="00BB5192"/>
    <w:rsid w:val="00BB5920"/>
    <w:rsid w:val="00BB5D0A"/>
    <w:rsid w:val="00BB652F"/>
    <w:rsid w:val="00BB6533"/>
    <w:rsid w:val="00BB6E20"/>
    <w:rsid w:val="00BB724A"/>
    <w:rsid w:val="00BB75D3"/>
    <w:rsid w:val="00BB7D6A"/>
    <w:rsid w:val="00BC0106"/>
    <w:rsid w:val="00BC03D8"/>
    <w:rsid w:val="00BC042F"/>
    <w:rsid w:val="00BC06FE"/>
    <w:rsid w:val="00BC117F"/>
    <w:rsid w:val="00BC26DF"/>
    <w:rsid w:val="00BC2778"/>
    <w:rsid w:val="00BC30DD"/>
    <w:rsid w:val="00BC3C7E"/>
    <w:rsid w:val="00BC3FC2"/>
    <w:rsid w:val="00BC41BD"/>
    <w:rsid w:val="00BC590B"/>
    <w:rsid w:val="00BC608B"/>
    <w:rsid w:val="00BC6220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36CB"/>
    <w:rsid w:val="00BD4365"/>
    <w:rsid w:val="00BD43AE"/>
    <w:rsid w:val="00BD48F4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686"/>
    <w:rsid w:val="00BE37EE"/>
    <w:rsid w:val="00BE5367"/>
    <w:rsid w:val="00BE62F2"/>
    <w:rsid w:val="00BE67EF"/>
    <w:rsid w:val="00BE6D3A"/>
    <w:rsid w:val="00BE7153"/>
    <w:rsid w:val="00BE7CF1"/>
    <w:rsid w:val="00BF09DB"/>
    <w:rsid w:val="00BF0E18"/>
    <w:rsid w:val="00BF1031"/>
    <w:rsid w:val="00BF186C"/>
    <w:rsid w:val="00BF2599"/>
    <w:rsid w:val="00BF2964"/>
    <w:rsid w:val="00BF3244"/>
    <w:rsid w:val="00BF3796"/>
    <w:rsid w:val="00BF3A3E"/>
    <w:rsid w:val="00BF3D3F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60E"/>
    <w:rsid w:val="00C0193F"/>
    <w:rsid w:val="00C01FD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9F7"/>
    <w:rsid w:val="00C04F7C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9EF"/>
    <w:rsid w:val="00C12BDD"/>
    <w:rsid w:val="00C131E6"/>
    <w:rsid w:val="00C1442D"/>
    <w:rsid w:val="00C14B55"/>
    <w:rsid w:val="00C15133"/>
    <w:rsid w:val="00C15367"/>
    <w:rsid w:val="00C159B3"/>
    <w:rsid w:val="00C15E6A"/>
    <w:rsid w:val="00C16487"/>
    <w:rsid w:val="00C165BE"/>
    <w:rsid w:val="00C1672E"/>
    <w:rsid w:val="00C179EF"/>
    <w:rsid w:val="00C17DB6"/>
    <w:rsid w:val="00C20265"/>
    <w:rsid w:val="00C206B5"/>
    <w:rsid w:val="00C20C06"/>
    <w:rsid w:val="00C20FD3"/>
    <w:rsid w:val="00C21D39"/>
    <w:rsid w:val="00C22274"/>
    <w:rsid w:val="00C22959"/>
    <w:rsid w:val="00C22B09"/>
    <w:rsid w:val="00C22EB6"/>
    <w:rsid w:val="00C22F82"/>
    <w:rsid w:val="00C23A36"/>
    <w:rsid w:val="00C23B23"/>
    <w:rsid w:val="00C2471B"/>
    <w:rsid w:val="00C25898"/>
    <w:rsid w:val="00C261E1"/>
    <w:rsid w:val="00C26920"/>
    <w:rsid w:val="00C269FF"/>
    <w:rsid w:val="00C27605"/>
    <w:rsid w:val="00C27AB4"/>
    <w:rsid w:val="00C27AD4"/>
    <w:rsid w:val="00C27D6C"/>
    <w:rsid w:val="00C300A3"/>
    <w:rsid w:val="00C301E8"/>
    <w:rsid w:val="00C30633"/>
    <w:rsid w:val="00C3207C"/>
    <w:rsid w:val="00C32A6B"/>
    <w:rsid w:val="00C32BBA"/>
    <w:rsid w:val="00C32FA0"/>
    <w:rsid w:val="00C330A0"/>
    <w:rsid w:val="00C33321"/>
    <w:rsid w:val="00C33511"/>
    <w:rsid w:val="00C33589"/>
    <w:rsid w:val="00C33D88"/>
    <w:rsid w:val="00C33FE4"/>
    <w:rsid w:val="00C34558"/>
    <w:rsid w:val="00C34D07"/>
    <w:rsid w:val="00C34D88"/>
    <w:rsid w:val="00C35423"/>
    <w:rsid w:val="00C3582F"/>
    <w:rsid w:val="00C35DF2"/>
    <w:rsid w:val="00C362BA"/>
    <w:rsid w:val="00C36691"/>
    <w:rsid w:val="00C37553"/>
    <w:rsid w:val="00C37D5C"/>
    <w:rsid w:val="00C40174"/>
    <w:rsid w:val="00C402C9"/>
    <w:rsid w:val="00C40301"/>
    <w:rsid w:val="00C409AC"/>
    <w:rsid w:val="00C410CD"/>
    <w:rsid w:val="00C4178C"/>
    <w:rsid w:val="00C41B8D"/>
    <w:rsid w:val="00C43247"/>
    <w:rsid w:val="00C43C77"/>
    <w:rsid w:val="00C43D3F"/>
    <w:rsid w:val="00C4418F"/>
    <w:rsid w:val="00C443F9"/>
    <w:rsid w:val="00C445A1"/>
    <w:rsid w:val="00C44F4B"/>
    <w:rsid w:val="00C454BD"/>
    <w:rsid w:val="00C45584"/>
    <w:rsid w:val="00C455BC"/>
    <w:rsid w:val="00C4574D"/>
    <w:rsid w:val="00C459C8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371"/>
    <w:rsid w:val="00C52577"/>
    <w:rsid w:val="00C52D21"/>
    <w:rsid w:val="00C52F48"/>
    <w:rsid w:val="00C532F8"/>
    <w:rsid w:val="00C537C3"/>
    <w:rsid w:val="00C53FF9"/>
    <w:rsid w:val="00C54025"/>
    <w:rsid w:val="00C54533"/>
    <w:rsid w:val="00C54B4C"/>
    <w:rsid w:val="00C54FF1"/>
    <w:rsid w:val="00C55733"/>
    <w:rsid w:val="00C55AFC"/>
    <w:rsid w:val="00C56025"/>
    <w:rsid w:val="00C56798"/>
    <w:rsid w:val="00C56D31"/>
    <w:rsid w:val="00C56E07"/>
    <w:rsid w:val="00C5705E"/>
    <w:rsid w:val="00C575B1"/>
    <w:rsid w:val="00C60B08"/>
    <w:rsid w:val="00C60F17"/>
    <w:rsid w:val="00C610E6"/>
    <w:rsid w:val="00C614F3"/>
    <w:rsid w:val="00C622A0"/>
    <w:rsid w:val="00C62A5B"/>
    <w:rsid w:val="00C62CE6"/>
    <w:rsid w:val="00C6310E"/>
    <w:rsid w:val="00C633FA"/>
    <w:rsid w:val="00C63477"/>
    <w:rsid w:val="00C63772"/>
    <w:rsid w:val="00C642AC"/>
    <w:rsid w:val="00C646B0"/>
    <w:rsid w:val="00C64EBA"/>
    <w:rsid w:val="00C6535A"/>
    <w:rsid w:val="00C6546A"/>
    <w:rsid w:val="00C659D0"/>
    <w:rsid w:val="00C65D00"/>
    <w:rsid w:val="00C65DC4"/>
    <w:rsid w:val="00C664A9"/>
    <w:rsid w:val="00C667A3"/>
    <w:rsid w:val="00C667F4"/>
    <w:rsid w:val="00C66B67"/>
    <w:rsid w:val="00C70367"/>
    <w:rsid w:val="00C708BF"/>
    <w:rsid w:val="00C7156D"/>
    <w:rsid w:val="00C718BA"/>
    <w:rsid w:val="00C71F8F"/>
    <w:rsid w:val="00C734BC"/>
    <w:rsid w:val="00C73DE2"/>
    <w:rsid w:val="00C74765"/>
    <w:rsid w:val="00C74B0F"/>
    <w:rsid w:val="00C75112"/>
    <w:rsid w:val="00C7549E"/>
    <w:rsid w:val="00C7552D"/>
    <w:rsid w:val="00C759D6"/>
    <w:rsid w:val="00C75E7B"/>
    <w:rsid w:val="00C76B96"/>
    <w:rsid w:val="00C76CD7"/>
    <w:rsid w:val="00C76CF3"/>
    <w:rsid w:val="00C76F7C"/>
    <w:rsid w:val="00C771DD"/>
    <w:rsid w:val="00C777CB"/>
    <w:rsid w:val="00C77D52"/>
    <w:rsid w:val="00C77FC8"/>
    <w:rsid w:val="00C81278"/>
    <w:rsid w:val="00C81388"/>
    <w:rsid w:val="00C816AF"/>
    <w:rsid w:val="00C82BB3"/>
    <w:rsid w:val="00C839AB"/>
    <w:rsid w:val="00C83CB8"/>
    <w:rsid w:val="00C84357"/>
    <w:rsid w:val="00C84BBF"/>
    <w:rsid w:val="00C85214"/>
    <w:rsid w:val="00C852F7"/>
    <w:rsid w:val="00C861D2"/>
    <w:rsid w:val="00C86387"/>
    <w:rsid w:val="00C864E6"/>
    <w:rsid w:val="00C86985"/>
    <w:rsid w:val="00C86AF8"/>
    <w:rsid w:val="00C87098"/>
    <w:rsid w:val="00C870D1"/>
    <w:rsid w:val="00C8743B"/>
    <w:rsid w:val="00C87781"/>
    <w:rsid w:val="00C90ABA"/>
    <w:rsid w:val="00C90EE0"/>
    <w:rsid w:val="00C910F7"/>
    <w:rsid w:val="00C92396"/>
    <w:rsid w:val="00C923DB"/>
    <w:rsid w:val="00C92A21"/>
    <w:rsid w:val="00C9355A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7308"/>
    <w:rsid w:val="00C97560"/>
    <w:rsid w:val="00CA02F4"/>
    <w:rsid w:val="00CA0398"/>
    <w:rsid w:val="00CA059B"/>
    <w:rsid w:val="00CA0FB0"/>
    <w:rsid w:val="00CA14C9"/>
    <w:rsid w:val="00CA18EB"/>
    <w:rsid w:val="00CA1D3F"/>
    <w:rsid w:val="00CA1ECD"/>
    <w:rsid w:val="00CA2301"/>
    <w:rsid w:val="00CA2530"/>
    <w:rsid w:val="00CA2E69"/>
    <w:rsid w:val="00CA3DB8"/>
    <w:rsid w:val="00CA4264"/>
    <w:rsid w:val="00CA4AB8"/>
    <w:rsid w:val="00CA4AF5"/>
    <w:rsid w:val="00CA4CE2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B0012"/>
    <w:rsid w:val="00CB0AE0"/>
    <w:rsid w:val="00CB228A"/>
    <w:rsid w:val="00CB2C0D"/>
    <w:rsid w:val="00CB32A4"/>
    <w:rsid w:val="00CB495C"/>
    <w:rsid w:val="00CB55DD"/>
    <w:rsid w:val="00CB5636"/>
    <w:rsid w:val="00CB5680"/>
    <w:rsid w:val="00CB63EC"/>
    <w:rsid w:val="00CB659D"/>
    <w:rsid w:val="00CB68D0"/>
    <w:rsid w:val="00CB6C52"/>
    <w:rsid w:val="00CB7392"/>
    <w:rsid w:val="00CB7540"/>
    <w:rsid w:val="00CB7983"/>
    <w:rsid w:val="00CB7B31"/>
    <w:rsid w:val="00CC06E0"/>
    <w:rsid w:val="00CC075F"/>
    <w:rsid w:val="00CC0767"/>
    <w:rsid w:val="00CC09DF"/>
    <w:rsid w:val="00CC1512"/>
    <w:rsid w:val="00CC1E92"/>
    <w:rsid w:val="00CC22DB"/>
    <w:rsid w:val="00CC23E5"/>
    <w:rsid w:val="00CC34D4"/>
    <w:rsid w:val="00CC3AE2"/>
    <w:rsid w:val="00CC3DE6"/>
    <w:rsid w:val="00CC4538"/>
    <w:rsid w:val="00CC4C47"/>
    <w:rsid w:val="00CC4F6C"/>
    <w:rsid w:val="00CC5175"/>
    <w:rsid w:val="00CC5729"/>
    <w:rsid w:val="00CC5E95"/>
    <w:rsid w:val="00CC6035"/>
    <w:rsid w:val="00CC637C"/>
    <w:rsid w:val="00CC714C"/>
    <w:rsid w:val="00CC7166"/>
    <w:rsid w:val="00CC7273"/>
    <w:rsid w:val="00CC7FA7"/>
    <w:rsid w:val="00CC7FDD"/>
    <w:rsid w:val="00CD003F"/>
    <w:rsid w:val="00CD05AF"/>
    <w:rsid w:val="00CD0B54"/>
    <w:rsid w:val="00CD11F2"/>
    <w:rsid w:val="00CD178B"/>
    <w:rsid w:val="00CD1FF7"/>
    <w:rsid w:val="00CD21A3"/>
    <w:rsid w:val="00CD38A7"/>
    <w:rsid w:val="00CD3CD8"/>
    <w:rsid w:val="00CD3D5B"/>
    <w:rsid w:val="00CD4272"/>
    <w:rsid w:val="00CD44D3"/>
    <w:rsid w:val="00CD48DD"/>
    <w:rsid w:val="00CD4C5C"/>
    <w:rsid w:val="00CD4D48"/>
    <w:rsid w:val="00CD6906"/>
    <w:rsid w:val="00CD6B19"/>
    <w:rsid w:val="00CD75F8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666"/>
    <w:rsid w:val="00CE2D04"/>
    <w:rsid w:val="00CE3309"/>
    <w:rsid w:val="00CE3322"/>
    <w:rsid w:val="00CE36D1"/>
    <w:rsid w:val="00CE3932"/>
    <w:rsid w:val="00CE3A8C"/>
    <w:rsid w:val="00CE3B1A"/>
    <w:rsid w:val="00CE3D40"/>
    <w:rsid w:val="00CE4944"/>
    <w:rsid w:val="00CE4C12"/>
    <w:rsid w:val="00CE5142"/>
    <w:rsid w:val="00CE5E13"/>
    <w:rsid w:val="00CE5FAB"/>
    <w:rsid w:val="00CE6327"/>
    <w:rsid w:val="00CE68F1"/>
    <w:rsid w:val="00CE6EA7"/>
    <w:rsid w:val="00CE6FB3"/>
    <w:rsid w:val="00CE709E"/>
    <w:rsid w:val="00CE71CB"/>
    <w:rsid w:val="00CE76AC"/>
    <w:rsid w:val="00CE7948"/>
    <w:rsid w:val="00CE7F9C"/>
    <w:rsid w:val="00CF0B0B"/>
    <w:rsid w:val="00CF0CA1"/>
    <w:rsid w:val="00CF0EDF"/>
    <w:rsid w:val="00CF103F"/>
    <w:rsid w:val="00CF21C6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9F4"/>
    <w:rsid w:val="00CF7B47"/>
    <w:rsid w:val="00CF7C05"/>
    <w:rsid w:val="00D00385"/>
    <w:rsid w:val="00D00589"/>
    <w:rsid w:val="00D00615"/>
    <w:rsid w:val="00D00BD3"/>
    <w:rsid w:val="00D00BE8"/>
    <w:rsid w:val="00D00E1E"/>
    <w:rsid w:val="00D01143"/>
    <w:rsid w:val="00D01876"/>
    <w:rsid w:val="00D01BFE"/>
    <w:rsid w:val="00D01E25"/>
    <w:rsid w:val="00D021CD"/>
    <w:rsid w:val="00D027A5"/>
    <w:rsid w:val="00D0322A"/>
    <w:rsid w:val="00D03999"/>
    <w:rsid w:val="00D03A55"/>
    <w:rsid w:val="00D0461F"/>
    <w:rsid w:val="00D04A98"/>
    <w:rsid w:val="00D0510E"/>
    <w:rsid w:val="00D05905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DA6"/>
    <w:rsid w:val="00D06F9C"/>
    <w:rsid w:val="00D0703F"/>
    <w:rsid w:val="00D07690"/>
    <w:rsid w:val="00D07C77"/>
    <w:rsid w:val="00D1018E"/>
    <w:rsid w:val="00D1119F"/>
    <w:rsid w:val="00D112C9"/>
    <w:rsid w:val="00D119EA"/>
    <w:rsid w:val="00D11DB9"/>
    <w:rsid w:val="00D127D2"/>
    <w:rsid w:val="00D1282A"/>
    <w:rsid w:val="00D13684"/>
    <w:rsid w:val="00D139D7"/>
    <w:rsid w:val="00D15D08"/>
    <w:rsid w:val="00D15E9F"/>
    <w:rsid w:val="00D16205"/>
    <w:rsid w:val="00D1632E"/>
    <w:rsid w:val="00D16735"/>
    <w:rsid w:val="00D16C5B"/>
    <w:rsid w:val="00D17129"/>
    <w:rsid w:val="00D1732D"/>
    <w:rsid w:val="00D17540"/>
    <w:rsid w:val="00D176D1"/>
    <w:rsid w:val="00D17CA3"/>
    <w:rsid w:val="00D17F45"/>
    <w:rsid w:val="00D2048D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4E7"/>
    <w:rsid w:val="00D22F5E"/>
    <w:rsid w:val="00D236D3"/>
    <w:rsid w:val="00D246C2"/>
    <w:rsid w:val="00D254A6"/>
    <w:rsid w:val="00D25902"/>
    <w:rsid w:val="00D26163"/>
    <w:rsid w:val="00D26555"/>
    <w:rsid w:val="00D26D35"/>
    <w:rsid w:val="00D26F11"/>
    <w:rsid w:val="00D2724C"/>
    <w:rsid w:val="00D272E1"/>
    <w:rsid w:val="00D27351"/>
    <w:rsid w:val="00D277C1"/>
    <w:rsid w:val="00D27CC9"/>
    <w:rsid w:val="00D27F9B"/>
    <w:rsid w:val="00D30368"/>
    <w:rsid w:val="00D30A32"/>
    <w:rsid w:val="00D31607"/>
    <w:rsid w:val="00D31C3D"/>
    <w:rsid w:val="00D31F54"/>
    <w:rsid w:val="00D31FA3"/>
    <w:rsid w:val="00D32773"/>
    <w:rsid w:val="00D3291E"/>
    <w:rsid w:val="00D32A27"/>
    <w:rsid w:val="00D3317E"/>
    <w:rsid w:val="00D33317"/>
    <w:rsid w:val="00D337E0"/>
    <w:rsid w:val="00D33A22"/>
    <w:rsid w:val="00D342EB"/>
    <w:rsid w:val="00D34A44"/>
    <w:rsid w:val="00D35106"/>
    <w:rsid w:val="00D36243"/>
    <w:rsid w:val="00D3650D"/>
    <w:rsid w:val="00D36747"/>
    <w:rsid w:val="00D36DB4"/>
    <w:rsid w:val="00D37033"/>
    <w:rsid w:val="00D3764F"/>
    <w:rsid w:val="00D37B49"/>
    <w:rsid w:val="00D37C4E"/>
    <w:rsid w:val="00D416EF"/>
    <w:rsid w:val="00D41E1A"/>
    <w:rsid w:val="00D42941"/>
    <w:rsid w:val="00D43255"/>
    <w:rsid w:val="00D43877"/>
    <w:rsid w:val="00D43BC1"/>
    <w:rsid w:val="00D43C8C"/>
    <w:rsid w:val="00D43D5D"/>
    <w:rsid w:val="00D441FB"/>
    <w:rsid w:val="00D44550"/>
    <w:rsid w:val="00D4463F"/>
    <w:rsid w:val="00D44CE2"/>
    <w:rsid w:val="00D45AE8"/>
    <w:rsid w:val="00D46113"/>
    <w:rsid w:val="00D46CE3"/>
    <w:rsid w:val="00D500EB"/>
    <w:rsid w:val="00D502AB"/>
    <w:rsid w:val="00D5037D"/>
    <w:rsid w:val="00D508BA"/>
    <w:rsid w:val="00D50B7A"/>
    <w:rsid w:val="00D50CDE"/>
    <w:rsid w:val="00D50CF6"/>
    <w:rsid w:val="00D51638"/>
    <w:rsid w:val="00D51640"/>
    <w:rsid w:val="00D516BB"/>
    <w:rsid w:val="00D517F6"/>
    <w:rsid w:val="00D518D8"/>
    <w:rsid w:val="00D51ABA"/>
    <w:rsid w:val="00D5267A"/>
    <w:rsid w:val="00D526B6"/>
    <w:rsid w:val="00D526FF"/>
    <w:rsid w:val="00D527B8"/>
    <w:rsid w:val="00D52AE2"/>
    <w:rsid w:val="00D54389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7EFC"/>
    <w:rsid w:val="00D608EE"/>
    <w:rsid w:val="00D60A93"/>
    <w:rsid w:val="00D60C1C"/>
    <w:rsid w:val="00D60EE6"/>
    <w:rsid w:val="00D62085"/>
    <w:rsid w:val="00D622A1"/>
    <w:rsid w:val="00D6338D"/>
    <w:rsid w:val="00D63787"/>
    <w:rsid w:val="00D63A46"/>
    <w:rsid w:val="00D63D9D"/>
    <w:rsid w:val="00D6422A"/>
    <w:rsid w:val="00D64C0A"/>
    <w:rsid w:val="00D6500C"/>
    <w:rsid w:val="00D65121"/>
    <w:rsid w:val="00D65BCE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24BF"/>
    <w:rsid w:val="00D72F1E"/>
    <w:rsid w:val="00D7305C"/>
    <w:rsid w:val="00D7307F"/>
    <w:rsid w:val="00D731A3"/>
    <w:rsid w:val="00D73690"/>
    <w:rsid w:val="00D736BE"/>
    <w:rsid w:val="00D73A5D"/>
    <w:rsid w:val="00D74268"/>
    <w:rsid w:val="00D74CBC"/>
    <w:rsid w:val="00D75562"/>
    <w:rsid w:val="00D75830"/>
    <w:rsid w:val="00D758DB"/>
    <w:rsid w:val="00D75AAF"/>
    <w:rsid w:val="00D75D60"/>
    <w:rsid w:val="00D75DFC"/>
    <w:rsid w:val="00D76F1D"/>
    <w:rsid w:val="00D771BE"/>
    <w:rsid w:val="00D774D7"/>
    <w:rsid w:val="00D77CC5"/>
    <w:rsid w:val="00D805C3"/>
    <w:rsid w:val="00D80B10"/>
    <w:rsid w:val="00D80CC2"/>
    <w:rsid w:val="00D813B0"/>
    <w:rsid w:val="00D818E0"/>
    <w:rsid w:val="00D819CE"/>
    <w:rsid w:val="00D81C33"/>
    <w:rsid w:val="00D81C92"/>
    <w:rsid w:val="00D81CFC"/>
    <w:rsid w:val="00D81FA5"/>
    <w:rsid w:val="00D8241A"/>
    <w:rsid w:val="00D82D7F"/>
    <w:rsid w:val="00D82DF2"/>
    <w:rsid w:val="00D82ECA"/>
    <w:rsid w:val="00D837C3"/>
    <w:rsid w:val="00D83B22"/>
    <w:rsid w:val="00D84BDB"/>
    <w:rsid w:val="00D84C3E"/>
    <w:rsid w:val="00D8591A"/>
    <w:rsid w:val="00D8596F"/>
    <w:rsid w:val="00D86959"/>
    <w:rsid w:val="00D871E0"/>
    <w:rsid w:val="00D87984"/>
    <w:rsid w:val="00D90375"/>
    <w:rsid w:val="00D904F6"/>
    <w:rsid w:val="00D907C8"/>
    <w:rsid w:val="00D9178D"/>
    <w:rsid w:val="00D918BF"/>
    <w:rsid w:val="00D91CD1"/>
    <w:rsid w:val="00D924C8"/>
    <w:rsid w:val="00D93371"/>
    <w:rsid w:val="00D9367F"/>
    <w:rsid w:val="00D93D23"/>
    <w:rsid w:val="00D94F94"/>
    <w:rsid w:val="00D95196"/>
    <w:rsid w:val="00D95353"/>
    <w:rsid w:val="00D9545E"/>
    <w:rsid w:val="00D95F26"/>
    <w:rsid w:val="00D96424"/>
    <w:rsid w:val="00D964F1"/>
    <w:rsid w:val="00D96515"/>
    <w:rsid w:val="00D967F8"/>
    <w:rsid w:val="00D96FD7"/>
    <w:rsid w:val="00D9720E"/>
    <w:rsid w:val="00D9753F"/>
    <w:rsid w:val="00D97DEB"/>
    <w:rsid w:val="00D97F74"/>
    <w:rsid w:val="00DA0745"/>
    <w:rsid w:val="00DA0889"/>
    <w:rsid w:val="00DA0B17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1D1"/>
    <w:rsid w:val="00DA7BDE"/>
    <w:rsid w:val="00DA7F6D"/>
    <w:rsid w:val="00DB0154"/>
    <w:rsid w:val="00DB0645"/>
    <w:rsid w:val="00DB06AF"/>
    <w:rsid w:val="00DB0CBF"/>
    <w:rsid w:val="00DB1AB2"/>
    <w:rsid w:val="00DB2048"/>
    <w:rsid w:val="00DB2146"/>
    <w:rsid w:val="00DB2F14"/>
    <w:rsid w:val="00DB3735"/>
    <w:rsid w:val="00DB37F0"/>
    <w:rsid w:val="00DB4B48"/>
    <w:rsid w:val="00DB59DC"/>
    <w:rsid w:val="00DB5D29"/>
    <w:rsid w:val="00DB64B1"/>
    <w:rsid w:val="00DB6B5D"/>
    <w:rsid w:val="00DB7083"/>
    <w:rsid w:val="00DB743E"/>
    <w:rsid w:val="00DB750E"/>
    <w:rsid w:val="00DB7E1F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26A5"/>
    <w:rsid w:val="00DC343F"/>
    <w:rsid w:val="00DC37A4"/>
    <w:rsid w:val="00DC3C11"/>
    <w:rsid w:val="00DC4A1D"/>
    <w:rsid w:val="00DC4DC6"/>
    <w:rsid w:val="00DC4DF5"/>
    <w:rsid w:val="00DC517F"/>
    <w:rsid w:val="00DC67B7"/>
    <w:rsid w:val="00DC68F4"/>
    <w:rsid w:val="00DC6EC1"/>
    <w:rsid w:val="00DC74A9"/>
    <w:rsid w:val="00DC7827"/>
    <w:rsid w:val="00DC7C6B"/>
    <w:rsid w:val="00DD0044"/>
    <w:rsid w:val="00DD05EF"/>
    <w:rsid w:val="00DD1C65"/>
    <w:rsid w:val="00DD1E19"/>
    <w:rsid w:val="00DD1F63"/>
    <w:rsid w:val="00DD218D"/>
    <w:rsid w:val="00DD23A8"/>
    <w:rsid w:val="00DD23AC"/>
    <w:rsid w:val="00DD25EA"/>
    <w:rsid w:val="00DD2904"/>
    <w:rsid w:val="00DD2982"/>
    <w:rsid w:val="00DD2B65"/>
    <w:rsid w:val="00DD338A"/>
    <w:rsid w:val="00DD380F"/>
    <w:rsid w:val="00DD40B8"/>
    <w:rsid w:val="00DD4F99"/>
    <w:rsid w:val="00DD5148"/>
    <w:rsid w:val="00DD60D4"/>
    <w:rsid w:val="00DD6904"/>
    <w:rsid w:val="00DD6D1A"/>
    <w:rsid w:val="00DD7D82"/>
    <w:rsid w:val="00DD7F99"/>
    <w:rsid w:val="00DE008B"/>
    <w:rsid w:val="00DE05A2"/>
    <w:rsid w:val="00DE0601"/>
    <w:rsid w:val="00DE13D0"/>
    <w:rsid w:val="00DE1C2C"/>
    <w:rsid w:val="00DE2252"/>
    <w:rsid w:val="00DE22A8"/>
    <w:rsid w:val="00DE2450"/>
    <w:rsid w:val="00DE309D"/>
    <w:rsid w:val="00DE32AE"/>
    <w:rsid w:val="00DE3A3C"/>
    <w:rsid w:val="00DE3DF3"/>
    <w:rsid w:val="00DE4034"/>
    <w:rsid w:val="00DE44DD"/>
    <w:rsid w:val="00DE47DB"/>
    <w:rsid w:val="00DE51D7"/>
    <w:rsid w:val="00DE525B"/>
    <w:rsid w:val="00DE597F"/>
    <w:rsid w:val="00DE5B41"/>
    <w:rsid w:val="00DE64F7"/>
    <w:rsid w:val="00DE6A85"/>
    <w:rsid w:val="00DE6BC3"/>
    <w:rsid w:val="00DE6E6D"/>
    <w:rsid w:val="00DE6ECA"/>
    <w:rsid w:val="00DE6F06"/>
    <w:rsid w:val="00DE71B3"/>
    <w:rsid w:val="00DE746D"/>
    <w:rsid w:val="00DE75DA"/>
    <w:rsid w:val="00DE7AAC"/>
    <w:rsid w:val="00DF04BE"/>
    <w:rsid w:val="00DF0797"/>
    <w:rsid w:val="00DF085C"/>
    <w:rsid w:val="00DF1055"/>
    <w:rsid w:val="00DF1586"/>
    <w:rsid w:val="00DF1C45"/>
    <w:rsid w:val="00DF2113"/>
    <w:rsid w:val="00DF232A"/>
    <w:rsid w:val="00DF27A8"/>
    <w:rsid w:val="00DF2A0D"/>
    <w:rsid w:val="00DF2D88"/>
    <w:rsid w:val="00DF2DC4"/>
    <w:rsid w:val="00DF30FF"/>
    <w:rsid w:val="00DF3481"/>
    <w:rsid w:val="00DF36DC"/>
    <w:rsid w:val="00DF383E"/>
    <w:rsid w:val="00DF38FD"/>
    <w:rsid w:val="00DF448E"/>
    <w:rsid w:val="00DF4800"/>
    <w:rsid w:val="00DF4809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E0074B"/>
    <w:rsid w:val="00E00D8B"/>
    <w:rsid w:val="00E01011"/>
    <w:rsid w:val="00E01A06"/>
    <w:rsid w:val="00E01F89"/>
    <w:rsid w:val="00E0214D"/>
    <w:rsid w:val="00E025C2"/>
    <w:rsid w:val="00E02A01"/>
    <w:rsid w:val="00E02C69"/>
    <w:rsid w:val="00E02EFA"/>
    <w:rsid w:val="00E032FC"/>
    <w:rsid w:val="00E036C0"/>
    <w:rsid w:val="00E037C3"/>
    <w:rsid w:val="00E039A5"/>
    <w:rsid w:val="00E03D5F"/>
    <w:rsid w:val="00E041CA"/>
    <w:rsid w:val="00E0439E"/>
    <w:rsid w:val="00E046D9"/>
    <w:rsid w:val="00E04DA1"/>
    <w:rsid w:val="00E0504A"/>
    <w:rsid w:val="00E05756"/>
    <w:rsid w:val="00E06FE9"/>
    <w:rsid w:val="00E071F0"/>
    <w:rsid w:val="00E07A4A"/>
    <w:rsid w:val="00E07FD1"/>
    <w:rsid w:val="00E1012A"/>
    <w:rsid w:val="00E10239"/>
    <w:rsid w:val="00E10B21"/>
    <w:rsid w:val="00E116C4"/>
    <w:rsid w:val="00E11715"/>
    <w:rsid w:val="00E11D59"/>
    <w:rsid w:val="00E11F84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16EFA"/>
    <w:rsid w:val="00E20156"/>
    <w:rsid w:val="00E2016A"/>
    <w:rsid w:val="00E2016D"/>
    <w:rsid w:val="00E20478"/>
    <w:rsid w:val="00E2055C"/>
    <w:rsid w:val="00E2258E"/>
    <w:rsid w:val="00E2276A"/>
    <w:rsid w:val="00E22BC3"/>
    <w:rsid w:val="00E2369B"/>
    <w:rsid w:val="00E24273"/>
    <w:rsid w:val="00E2436D"/>
    <w:rsid w:val="00E246CA"/>
    <w:rsid w:val="00E24859"/>
    <w:rsid w:val="00E24943"/>
    <w:rsid w:val="00E2497C"/>
    <w:rsid w:val="00E24EA0"/>
    <w:rsid w:val="00E24FCB"/>
    <w:rsid w:val="00E25191"/>
    <w:rsid w:val="00E27068"/>
    <w:rsid w:val="00E276AA"/>
    <w:rsid w:val="00E2780E"/>
    <w:rsid w:val="00E27BA9"/>
    <w:rsid w:val="00E27CB2"/>
    <w:rsid w:val="00E27EE7"/>
    <w:rsid w:val="00E309CF"/>
    <w:rsid w:val="00E30A21"/>
    <w:rsid w:val="00E30B2C"/>
    <w:rsid w:val="00E315E4"/>
    <w:rsid w:val="00E316BD"/>
    <w:rsid w:val="00E31D2C"/>
    <w:rsid w:val="00E32725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67B6"/>
    <w:rsid w:val="00E3701F"/>
    <w:rsid w:val="00E372FC"/>
    <w:rsid w:val="00E377B4"/>
    <w:rsid w:val="00E40045"/>
    <w:rsid w:val="00E40763"/>
    <w:rsid w:val="00E40828"/>
    <w:rsid w:val="00E4084B"/>
    <w:rsid w:val="00E41044"/>
    <w:rsid w:val="00E41504"/>
    <w:rsid w:val="00E41F88"/>
    <w:rsid w:val="00E428B1"/>
    <w:rsid w:val="00E42DCD"/>
    <w:rsid w:val="00E42F33"/>
    <w:rsid w:val="00E43209"/>
    <w:rsid w:val="00E43D12"/>
    <w:rsid w:val="00E43F1E"/>
    <w:rsid w:val="00E43F9B"/>
    <w:rsid w:val="00E445DA"/>
    <w:rsid w:val="00E455F0"/>
    <w:rsid w:val="00E45BEB"/>
    <w:rsid w:val="00E46340"/>
    <w:rsid w:val="00E46C5B"/>
    <w:rsid w:val="00E472E8"/>
    <w:rsid w:val="00E476DA"/>
    <w:rsid w:val="00E47831"/>
    <w:rsid w:val="00E503A2"/>
    <w:rsid w:val="00E510DD"/>
    <w:rsid w:val="00E5171C"/>
    <w:rsid w:val="00E517C5"/>
    <w:rsid w:val="00E51BCC"/>
    <w:rsid w:val="00E525F1"/>
    <w:rsid w:val="00E53BC3"/>
    <w:rsid w:val="00E5421B"/>
    <w:rsid w:val="00E544BC"/>
    <w:rsid w:val="00E55C4B"/>
    <w:rsid w:val="00E55E8D"/>
    <w:rsid w:val="00E561A4"/>
    <w:rsid w:val="00E5635E"/>
    <w:rsid w:val="00E5642F"/>
    <w:rsid w:val="00E56C27"/>
    <w:rsid w:val="00E56F02"/>
    <w:rsid w:val="00E571E0"/>
    <w:rsid w:val="00E57E48"/>
    <w:rsid w:val="00E57F51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048"/>
    <w:rsid w:val="00E63251"/>
    <w:rsid w:val="00E63418"/>
    <w:rsid w:val="00E6342C"/>
    <w:rsid w:val="00E6348D"/>
    <w:rsid w:val="00E63660"/>
    <w:rsid w:val="00E63AED"/>
    <w:rsid w:val="00E63B74"/>
    <w:rsid w:val="00E64B47"/>
    <w:rsid w:val="00E650A7"/>
    <w:rsid w:val="00E6520E"/>
    <w:rsid w:val="00E659B1"/>
    <w:rsid w:val="00E65C40"/>
    <w:rsid w:val="00E6688B"/>
    <w:rsid w:val="00E66D09"/>
    <w:rsid w:val="00E66F4D"/>
    <w:rsid w:val="00E6714A"/>
    <w:rsid w:val="00E67B09"/>
    <w:rsid w:val="00E70730"/>
    <w:rsid w:val="00E710FB"/>
    <w:rsid w:val="00E71156"/>
    <w:rsid w:val="00E7198B"/>
    <w:rsid w:val="00E719DA"/>
    <w:rsid w:val="00E71CB1"/>
    <w:rsid w:val="00E71E84"/>
    <w:rsid w:val="00E71EA7"/>
    <w:rsid w:val="00E7218F"/>
    <w:rsid w:val="00E72680"/>
    <w:rsid w:val="00E72924"/>
    <w:rsid w:val="00E72DEA"/>
    <w:rsid w:val="00E7309F"/>
    <w:rsid w:val="00E730E3"/>
    <w:rsid w:val="00E743E4"/>
    <w:rsid w:val="00E74A0E"/>
    <w:rsid w:val="00E7531D"/>
    <w:rsid w:val="00E758A8"/>
    <w:rsid w:val="00E75A4E"/>
    <w:rsid w:val="00E75D7F"/>
    <w:rsid w:val="00E75F68"/>
    <w:rsid w:val="00E7602E"/>
    <w:rsid w:val="00E76408"/>
    <w:rsid w:val="00E76429"/>
    <w:rsid w:val="00E76D8D"/>
    <w:rsid w:val="00E77334"/>
    <w:rsid w:val="00E809AD"/>
    <w:rsid w:val="00E80C6D"/>
    <w:rsid w:val="00E81858"/>
    <w:rsid w:val="00E8250E"/>
    <w:rsid w:val="00E8344B"/>
    <w:rsid w:val="00E835FD"/>
    <w:rsid w:val="00E83ECA"/>
    <w:rsid w:val="00E846A2"/>
    <w:rsid w:val="00E849B1"/>
    <w:rsid w:val="00E84D9A"/>
    <w:rsid w:val="00E85007"/>
    <w:rsid w:val="00E85332"/>
    <w:rsid w:val="00E85539"/>
    <w:rsid w:val="00E85B57"/>
    <w:rsid w:val="00E86D3E"/>
    <w:rsid w:val="00E870DF"/>
    <w:rsid w:val="00E9006B"/>
    <w:rsid w:val="00E902A3"/>
    <w:rsid w:val="00E90709"/>
    <w:rsid w:val="00E9233F"/>
    <w:rsid w:val="00E924E8"/>
    <w:rsid w:val="00E92BC1"/>
    <w:rsid w:val="00E92D5C"/>
    <w:rsid w:val="00E92FDF"/>
    <w:rsid w:val="00E93098"/>
    <w:rsid w:val="00E93409"/>
    <w:rsid w:val="00E936E1"/>
    <w:rsid w:val="00E93761"/>
    <w:rsid w:val="00E93B0C"/>
    <w:rsid w:val="00E945E9"/>
    <w:rsid w:val="00E946B0"/>
    <w:rsid w:val="00E968CC"/>
    <w:rsid w:val="00E971EE"/>
    <w:rsid w:val="00E97725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793"/>
    <w:rsid w:val="00EA385F"/>
    <w:rsid w:val="00EA445D"/>
    <w:rsid w:val="00EA462F"/>
    <w:rsid w:val="00EA4A99"/>
    <w:rsid w:val="00EA52BD"/>
    <w:rsid w:val="00EA5930"/>
    <w:rsid w:val="00EA63BF"/>
    <w:rsid w:val="00EA6980"/>
    <w:rsid w:val="00EA6FE8"/>
    <w:rsid w:val="00EB069C"/>
    <w:rsid w:val="00EB0D8E"/>
    <w:rsid w:val="00EB115E"/>
    <w:rsid w:val="00EB19DE"/>
    <w:rsid w:val="00EB1A25"/>
    <w:rsid w:val="00EB24AA"/>
    <w:rsid w:val="00EB24D7"/>
    <w:rsid w:val="00EB29C7"/>
    <w:rsid w:val="00EB33FF"/>
    <w:rsid w:val="00EB5E76"/>
    <w:rsid w:val="00EB602A"/>
    <w:rsid w:val="00EB654E"/>
    <w:rsid w:val="00EB7643"/>
    <w:rsid w:val="00EC00DF"/>
    <w:rsid w:val="00EC06A5"/>
    <w:rsid w:val="00EC0C29"/>
    <w:rsid w:val="00EC13FD"/>
    <w:rsid w:val="00EC1A37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8BF"/>
    <w:rsid w:val="00ED0B8C"/>
    <w:rsid w:val="00ED144B"/>
    <w:rsid w:val="00ED16E1"/>
    <w:rsid w:val="00ED1C0E"/>
    <w:rsid w:val="00ED30FD"/>
    <w:rsid w:val="00ED37CA"/>
    <w:rsid w:val="00ED3AE4"/>
    <w:rsid w:val="00ED4488"/>
    <w:rsid w:val="00ED521D"/>
    <w:rsid w:val="00ED5553"/>
    <w:rsid w:val="00ED63BA"/>
    <w:rsid w:val="00ED767B"/>
    <w:rsid w:val="00ED7EDD"/>
    <w:rsid w:val="00EE00CE"/>
    <w:rsid w:val="00EE2C35"/>
    <w:rsid w:val="00EE31DA"/>
    <w:rsid w:val="00EE3B53"/>
    <w:rsid w:val="00EE523F"/>
    <w:rsid w:val="00EE5CE4"/>
    <w:rsid w:val="00EE5FFE"/>
    <w:rsid w:val="00EE6066"/>
    <w:rsid w:val="00EE657C"/>
    <w:rsid w:val="00EE65B7"/>
    <w:rsid w:val="00EE6B23"/>
    <w:rsid w:val="00EE7672"/>
    <w:rsid w:val="00EE7E0F"/>
    <w:rsid w:val="00EF0086"/>
    <w:rsid w:val="00EF0A79"/>
    <w:rsid w:val="00EF166C"/>
    <w:rsid w:val="00EF266C"/>
    <w:rsid w:val="00EF2F6A"/>
    <w:rsid w:val="00EF3020"/>
    <w:rsid w:val="00EF3291"/>
    <w:rsid w:val="00EF35FC"/>
    <w:rsid w:val="00EF3634"/>
    <w:rsid w:val="00EF38ED"/>
    <w:rsid w:val="00EF3D56"/>
    <w:rsid w:val="00EF4AFF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6EC4"/>
    <w:rsid w:val="00EF7789"/>
    <w:rsid w:val="00EF7A14"/>
    <w:rsid w:val="00EF7DBE"/>
    <w:rsid w:val="00EF7E58"/>
    <w:rsid w:val="00F00193"/>
    <w:rsid w:val="00F00533"/>
    <w:rsid w:val="00F006DC"/>
    <w:rsid w:val="00F00AAA"/>
    <w:rsid w:val="00F0104D"/>
    <w:rsid w:val="00F011F3"/>
    <w:rsid w:val="00F016E8"/>
    <w:rsid w:val="00F0191D"/>
    <w:rsid w:val="00F01C93"/>
    <w:rsid w:val="00F0208F"/>
    <w:rsid w:val="00F02577"/>
    <w:rsid w:val="00F02691"/>
    <w:rsid w:val="00F02DA1"/>
    <w:rsid w:val="00F0339C"/>
    <w:rsid w:val="00F03CEA"/>
    <w:rsid w:val="00F04165"/>
    <w:rsid w:val="00F04C5B"/>
    <w:rsid w:val="00F04E8E"/>
    <w:rsid w:val="00F05079"/>
    <w:rsid w:val="00F05DB7"/>
    <w:rsid w:val="00F060FF"/>
    <w:rsid w:val="00F063F3"/>
    <w:rsid w:val="00F066E3"/>
    <w:rsid w:val="00F06C81"/>
    <w:rsid w:val="00F06D1D"/>
    <w:rsid w:val="00F10579"/>
    <w:rsid w:val="00F10D56"/>
    <w:rsid w:val="00F110BA"/>
    <w:rsid w:val="00F11683"/>
    <w:rsid w:val="00F11C24"/>
    <w:rsid w:val="00F11D31"/>
    <w:rsid w:val="00F12221"/>
    <w:rsid w:val="00F12BF1"/>
    <w:rsid w:val="00F12F0C"/>
    <w:rsid w:val="00F130A6"/>
    <w:rsid w:val="00F13820"/>
    <w:rsid w:val="00F13BB3"/>
    <w:rsid w:val="00F140AC"/>
    <w:rsid w:val="00F142A4"/>
    <w:rsid w:val="00F14367"/>
    <w:rsid w:val="00F14E15"/>
    <w:rsid w:val="00F15274"/>
    <w:rsid w:val="00F154BB"/>
    <w:rsid w:val="00F15A4C"/>
    <w:rsid w:val="00F1619D"/>
    <w:rsid w:val="00F1626D"/>
    <w:rsid w:val="00F1660B"/>
    <w:rsid w:val="00F2046D"/>
    <w:rsid w:val="00F2119F"/>
    <w:rsid w:val="00F2151B"/>
    <w:rsid w:val="00F216F6"/>
    <w:rsid w:val="00F21823"/>
    <w:rsid w:val="00F21BA8"/>
    <w:rsid w:val="00F22280"/>
    <w:rsid w:val="00F22538"/>
    <w:rsid w:val="00F229AA"/>
    <w:rsid w:val="00F22A64"/>
    <w:rsid w:val="00F22D5D"/>
    <w:rsid w:val="00F22EBE"/>
    <w:rsid w:val="00F22F7B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7562"/>
    <w:rsid w:val="00F27911"/>
    <w:rsid w:val="00F27D00"/>
    <w:rsid w:val="00F27EA6"/>
    <w:rsid w:val="00F304B0"/>
    <w:rsid w:val="00F30935"/>
    <w:rsid w:val="00F3096F"/>
    <w:rsid w:val="00F31855"/>
    <w:rsid w:val="00F31ACE"/>
    <w:rsid w:val="00F32067"/>
    <w:rsid w:val="00F320F4"/>
    <w:rsid w:val="00F3251F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AAD"/>
    <w:rsid w:val="00F374D8"/>
    <w:rsid w:val="00F40BCE"/>
    <w:rsid w:val="00F40BF6"/>
    <w:rsid w:val="00F40C65"/>
    <w:rsid w:val="00F415DB"/>
    <w:rsid w:val="00F41F55"/>
    <w:rsid w:val="00F4204D"/>
    <w:rsid w:val="00F42165"/>
    <w:rsid w:val="00F4250B"/>
    <w:rsid w:val="00F42C1D"/>
    <w:rsid w:val="00F43DD1"/>
    <w:rsid w:val="00F44C85"/>
    <w:rsid w:val="00F45853"/>
    <w:rsid w:val="00F46206"/>
    <w:rsid w:val="00F466FC"/>
    <w:rsid w:val="00F46821"/>
    <w:rsid w:val="00F47B71"/>
    <w:rsid w:val="00F47D0B"/>
    <w:rsid w:val="00F50673"/>
    <w:rsid w:val="00F5090A"/>
    <w:rsid w:val="00F50945"/>
    <w:rsid w:val="00F5101B"/>
    <w:rsid w:val="00F510D9"/>
    <w:rsid w:val="00F511E2"/>
    <w:rsid w:val="00F516D7"/>
    <w:rsid w:val="00F51E40"/>
    <w:rsid w:val="00F52B78"/>
    <w:rsid w:val="00F52DD2"/>
    <w:rsid w:val="00F52E0B"/>
    <w:rsid w:val="00F53143"/>
    <w:rsid w:val="00F533D6"/>
    <w:rsid w:val="00F53C97"/>
    <w:rsid w:val="00F53E2E"/>
    <w:rsid w:val="00F54486"/>
    <w:rsid w:val="00F54CE9"/>
    <w:rsid w:val="00F550EA"/>
    <w:rsid w:val="00F551CF"/>
    <w:rsid w:val="00F5541E"/>
    <w:rsid w:val="00F555A2"/>
    <w:rsid w:val="00F55A73"/>
    <w:rsid w:val="00F55DBF"/>
    <w:rsid w:val="00F56314"/>
    <w:rsid w:val="00F56B15"/>
    <w:rsid w:val="00F56FF7"/>
    <w:rsid w:val="00F57552"/>
    <w:rsid w:val="00F57793"/>
    <w:rsid w:val="00F57D96"/>
    <w:rsid w:val="00F60DBA"/>
    <w:rsid w:val="00F61369"/>
    <w:rsid w:val="00F6145F"/>
    <w:rsid w:val="00F620CD"/>
    <w:rsid w:val="00F62869"/>
    <w:rsid w:val="00F62C9C"/>
    <w:rsid w:val="00F640F7"/>
    <w:rsid w:val="00F64218"/>
    <w:rsid w:val="00F64517"/>
    <w:rsid w:val="00F650DE"/>
    <w:rsid w:val="00F6523E"/>
    <w:rsid w:val="00F65DF3"/>
    <w:rsid w:val="00F66799"/>
    <w:rsid w:val="00F667B0"/>
    <w:rsid w:val="00F67225"/>
    <w:rsid w:val="00F67B4F"/>
    <w:rsid w:val="00F67EFA"/>
    <w:rsid w:val="00F7031E"/>
    <w:rsid w:val="00F7072B"/>
    <w:rsid w:val="00F709EB"/>
    <w:rsid w:val="00F717BE"/>
    <w:rsid w:val="00F71E87"/>
    <w:rsid w:val="00F727F0"/>
    <w:rsid w:val="00F72C15"/>
    <w:rsid w:val="00F72F7B"/>
    <w:rsid w:val="00F736C2"/>
    <w:rsid w:val="00F739A1"/>
    <w:rsid w:val="00F739A4"/>
    <w:rsid w:val="00F744CE"/>
    <w:rsid w:val="00F744EE"/>
    <w:rsid w:val="00F74673"/>
    <w:rsid w:val="00F75267"/>
    <w:rsid w:val="00F7539A"/>
    <w:rsid w:val="00F75D18"/>
    <w:rsid w:val="00F76732"/>
    <w:rsid w:val="00F76747"/>
    <w:rsid w:val="00F76E31"/>
    <w:rsid w:val="00F775F9"/>
    <w:rsid w:val="00F77AC1"/>
    <w:rsid w:val="00F80D55"/>
    <w:rsid w:val="00F81B21"/>
    <w:rsid w:val="00F81B85"/>
    <w:rsid w:val="00F8255B"/>
    <w:rsid w:val="00F8355E"/>
    <w:rsid w:val="00F836A6"/>
    <w:rsid w:val="00F83E2B"/>
    <w:rsid w:val="00F850F9"/>
    <w:rsid w:val="00F8569E"/>
    <w:rsid w:val="00F85A29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4B5"/>
    <w:rsid w:val="00F90C1E"/>
    <w:rsid w:val="00F90FE5"/>
    <w:rsid w:val="00F914A6"/>
    <w:rsid w:val="00F9160E"/>
    <w:rsid w:val="00F91934"/>
    <w:rsid w:val="00F91948"/>
    <w:rsid w:val="00F91A12"/>
    <w:rsid w:val="00F91EA3"/>
    <w:rsid w:val="00F91FF2"/>
    <w:rsid w:val="00F925CC"/>
    <w:rsid w:val="00F927A4"/>
    <w:rsid w:val="00F92EF4"/>
    <w:rsid w:val="00F93998"/>
    <w:rsid w:val="00F939FE"/>
    <w:rsid w:val="00F93C7C"/>
    <w:rsid w:val="00F93CEE"/>
    <w:rsid w:val="00F93DB3"/>
    <w:rsid w:val="00F94086"/>
    <w:rsid w:val="00F947D5"/>
    <w:rsid w:val="00F94F75"/>
    <w:rsid w:val="00F956AD"/>
    <w:rsid w:val="00F95EA3"/>
    <w:rsid w:val="00F9641E"/>
    <w:rsid w:val="00F968F1"/>
    <w:rsid w:val="00F96C0A"/>
    <w:rsid w:val="00F96FF3"/>
    <w:rsid w:val="00F9736B"/>
    <w:rsid w:val="00F973C0"/>
    <w:rsid w:val="00F9751B"/>
    <w:rsid w:val="00F975AE"/>
    <w:rsid w:val="00F9766A"/>
    <w:rsid w:val="00F97ABE"/>
    <w:rsid w:val="00F97D2E"/>
    <w:rsid w:val="00F97FB4"/>
    <w:rsid w:val="00FA076F"/>
    <w:rsid w:val="00FA0CB5"/>
    <w:rsid w:val="00FA0D09"/>
    <w:rsid w:val="00FA1560"/>
    <w:rsid w:val="00FA1E88"/>
    <w:rsid w:val="00FA200F"/>
    <w:rsid w:val="00FA32CD"/>
    <w:rsid w:val="00FA33F3"/>
    <w:rsid w:val="00FA3D13"/>
    <w:rsid w:val="00FA42E7"/>
    <w:rsid w:val="00FA49E5"/>
    <w:rsid w:val="00FA546C"/>
    <w:rsid w:val="00FA63E7"/>
    <w:rsid w:val="00FA70C9"/>
    <w:rsid w:val="00FA712A"/>
    <w:rsid w:val="00FB093C"/>
    <w:rsid w:val="00FB0EDE"/>
    <w:rsid w:val="00FB208A"/>
    <w:rsid w:val="00FB2476"/>
    <w:rsid w:val="00FB2A1E"/>
    <w:rsid w:val="00FB2B80"/>
    <w:rsid w:val="00FB365D"/>
    <w:rsid w:val="00FB4B43"/>
    <w:rsid w:val="00FB5471"/>
    <w:rsid w:val="00FB574E"/>
    <w:rsid w:val="00FB5810"/>
    <w:rsid w:val="00FB6195"/>
    <w:rsid w:val="00FB6D69"/>
    <w:rsid w:val="00FB78AA"/>
    <w:rsid w:val="00FC10DA"/>
    <w:rsid w:val="00FC126E"/>
    <w:rsid w:val="00FC1662"/>
    <w:rsid w:val="00FC18AA"/>
    <w:rsid w:val="00FC1B9C"/>
    <w:rsid w:val="00FC1F0F"/>
    <w:rsid w:val="00FC319A"/>
    <w:rsid w:val="00FC327D"/>
    <w:rsid w:val="00FC34FF"/>
    <w:rsid w:val="00FC3602"/>
    <w:rsid w:val="00FC3E2E"/>
    <w:rsid w:val="00FC4086"/>
    <w:rsid w:val="00FC40A4"/>
    <w:rsid w:val="00FC4235"/>
    <w:rsid w:val="00FC4CB3"/>
    <w:rsid w:val="00FC4E6F"/>
    <w:rsid w:val="00FC4FE5"/>
    <w:rsid w:val="00FC62B4"/>
    <w:rsid w:val="00FC63F2"/>
    <w:rsid w:val="00FC6E3D"/>
    <w:rsid w:val="00FC6F94"/>
    <w:rsid w:val="00FC7645"/>
    <w:rsid w:val="00FC7A1F"/>
    <w:rsid w:val="00FD01A8"/>
    <w:rsid w:val="00FD06D1"/>
    <w:rsid w:val="00FD0790"/>
    <w:rsid w:val="00FD0B03"/>
    <w:rsid w:val="00FD13FB"/>
    <w:rsid w:val="00FD2397"/>
    <w:rsid w:val="00FD2C9B"/>
    <w:rsid w:val="00FD2CB9"/>
    <w:rsid w:val="00FD2E59"/>
    <w:rsid w:val="00FD2ECD"/>
    <w:rsid w:val="00FD2EDD"/>
    <w:rsid w:val="00FD384B"/>
    <w:rsid w:val="00FD3AD2"/>
    <w:rsid w:val="00FD3E00"/>
    <w:rsid w:val="00FD3F00"/>
    <w:rsid w:val="00FD4068"/>
    <w:rsid w:val="00FD4087"/>
    <w:rsid w:val="00FD4202"/>
    <w:rsid w:val="00FD4223"/>
    <w:rsid w:val="00FD45A4"/>
    <w:rsid w:val="00FD46DE"/>
    <w:rsid w:val="00FD4F02"/>
    <w:rsid w:val="00FD5F7E"/>
    <w:rsid w:val="00FD5FC3"/>
    <w:rsid w:val="00FD610B"/>
    <w:rsid w:val="00FD679D"/>
    <w:rsid w:val="00FD7092"/>
    <w:rsid w:val="00FE031B"/>
    <w:rsid w:val="00FE04B1"/>
    <w:rsid w:val="00FE0BE6"/>
    <w:rsid w:val="00FE138D"/>
    <w:rsid w:val="00FE1AAF"/>
    <w:rsid w:val="00FE1FEA"/>
    <w:rsid w:val="00FE205A"/>
    <w:rsid w:val="00FE20DB"/>
    <w:rsid w:val="00FE2206"/>
    <w:rsid w:val="00FE2DAA"/>
    <w:rsid w:val="00FE2F08"/>
    <w:rsid w:val="00FE308B"/>
    <w:rsid w:val="00FE315E"/>
    <w:rsid w:val="00FE3300"/>
    <w:rsid w:val="00FE3621"/>
    <w:rsid w:val="00FE3773"/>
    <w:rsid w:val="00FE3C35"/>
    <w:rsid w:val="00FE3CF5"/>
    <w:rsid w:val="00FE492C"/>
    <w:rsid w:val="00FE4EC3"/>
    <w:rsid w:val="00FE4F9C"/>
    <w:rsid w:val="00FE51AD"/>
    <w:rsid w:val="00FE6681"/>
    <w:rsid w:val="00FE77CB"/>
    <w:rsid w:val="00FF0238"/>
    <w:rsid w:val="00FF05EF"/>
    <w:rsid w:val="00FF1F52"/>
    <w:rsid w:val="00FF25CF"/>
    <w:rsid w:val="00FF2631"/>
    <w:rsid w:val="00FF354C"/>
    <w:rsid w:val="00FF37EE"/>
    <w:rsid w:val="00FF39E2"/>
    <w:rsid w:val="00FF47A6"/>
    <w:rsid w:val="00FF4CA1"/>
    <w:rsid w:val="00FF5299"/>
    <w:rsid w:val="00FF58B9"/>
    <w:rsid w:val="00FF5C1F"/>
    <w:rsid w:val="00FF5D02"/>
    <w:rsid w:val="00FF6163"/>
    <w:rsid w:val="00FF66ED"/>
    <w:rsid w:val="00FF67C6"/>
    <w:rsid w:val="00FF6AE3"/>
    <w:rsid w:val="00FF6D8F"/>
    <w:rsid w:val="00FF6E95"/>
    <w:rsid w:val="00FF6F48"/>
    <w:rsid w:val="00FF7B6D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E1F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file:///C:\Users\panidx\OneDrive%20-%20InterDigital%20Communications,%20Inc\Documents\3GPP%20RAN\TSGR2_123\Docs\R2-230816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2</cp:revision>
  <cp:lastPrinted>2023-02-17T04:59:00Z</cp:lastPrinted>
  <dcterms:created xsi:type="dcterms:W3CDTF">2023-09-29T00:44:00Z</dcterms:created>
  <dcterms:modified xsi:type="dcterms:W3CDTF">2023-09-29T00:44:00Z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