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6E25" w14:textId="414E5A94" w:rsidR="005A32C6" w:rsidRDefault="00060EB8" w:rsidP="00242E25">
      <w:pPr>
        <w:widowControl/>
        <w:tabs>
          <w:tab w:val="right" w:pos="9639"/>
        </w:tabs>
        <w:jc w:val="left"/>
        <w:rPr>
          <w:rFonts w:eastAsia="ＭＳ 明朝" w:cs="Arial"/>
          <w:kern w:val="0"/>
          <w:sz w:val="24"/>
          <w:szCs w:val="24"/>
          <w:lang w:eastAsia="en-US"/>
        </w:rPr>
      </w:pPr>
      <w:bookmarkStart w:id="0" w:name="_Hlk71276302"/>
      <w:bookmarkStart w:id="1" w:name="OLE_LINK1"/>
      <w:r w:rsidRPr="003F673B">
        <w:rPr>
          <w:noProof/>
          <w:sz w:val="24"/>
          <w:szCs w:val="24"/>
        </w:rPr>
        <w:t>3GPP TSG-RAN WG2 Meeting #</w:t>
      </w:r>
      <w:bookmarkEnd w:id="0"/>
      <w:r w:rsidR="00342AA5">
        <w:rPr>
          <w:noProof/>
          <w:sz w:val="24"/>
          <w:szCs w:val="24"/>
        </w:rPr>
        <w:t>12</w:t>
      </w:r>
      <w:r w:rsidR="00837451">
        <w:rPr>
          <w:rFonts w:hint="eastAsia"/>
          <w:noProof/>
          <w:sz w:val="24"/>
          <w:szCs w:val="24"/>
        </w:rPr>
        <w:t>3</w:t>
      </w:r>
      <w:r w:rsidR="003B4989">
        <w:rPr>
          <w:noProof/>
          <w:sz w:val="24"/>
          <w:szCs w:val="24"/>
        </w:rPr>
        <w:t>bis</w:t>
      </w:r>
      <w:r w:rsidR="00B73E05" w:rsidRPr="004E4908">
        <w:rPr>
          <w:rFonts w:eastAsia="ＭＳ 明朝" w:cs="Arial"/>
          <w:i/>
          <w:kern w:val="0"/>
          <w:sz w:val="24"/>
          <w:szCs w:val="24"/>
          <w:lang w:eastAsia="en-US"/>
        </w:rPr>
        <w:tab/>
      </w:r>
      <w:r w:rsidR="00931732" w:rsidRPr="00931732">
        <w:rPr>
          <w:rFonts w:eastAsia="ＭＳ 明朝" w:cs="Arial"/>
          <w:i/>
          <w:kern w:val="0"/>
          <w:sz w:val="24"/>
          <w:szCs w:val="24"/>
          <w:lang w:eastAsia="en-US"/>
        </w:rPr>
        <w:t>R2-2310398</w:t>
      </w:r>
    </w:p>
    <w:p w14:paraId="778965EB" w14:textId="207B4C53" w:rsidR="003A178C" w:rsidRPr="003A178C" w:rsidRDefault="00F03DEA" w:rsidP="00242E25">
      <w:pPr>
        <w:widowControl/>
        <w:tabs>
          <w:tab w:val="right" w:pos="9639"/>
        </w:tabs>
        <w:jc w:val="left"/>
        <w:rPr>
          <w:rFonts w:eastAsia="ＭＳ 明朝" w:cs="Arial"/>
          <w:i/>
          <w:kern w:val="0"/>
          <w:sz w:val="24"/>
          <w:szCs w:val="24"/>
        </w:rPr>
      </w:pPr>
      <w:r>
        <w:rPr>
          <w:noProof/>
          <w:sz w:val="24"/>
          <w:szCs w:val="24"/>
        </w:rPr>
        <w:t>Xiamen</w:t>
      </w:r>
      <w:r w:rsidR="00B37F67">
        <w:rPr>
          <w:noProof/>
          <w:sz w:val="24"/>
          <w:szCs w:val="24"/>
        </w:rPr>
        <w:t xml:space="preserve">, </w:t>
      </w:r>
      <w:r>
        <w:rPr>
          <w:noProof/>
          <w:sz w:val="24"/>
          <w:szCs w:val="24"/>
        </w:rPr>
        <w:t>China</w:t>
      </w:r>
      <w:r w:rsidR="00B37F67">
        <w:rPr>
          <w:noProof/>
          <w:sz w:val="24"/>
          <w:szCs w:val="24"/>
        </w:rPr>
        <w:t xml:space="preserve">, </w:t>
      </w:r>
      <w:r w:rsidR="00B46B31">
        <w:rPr>
          <w:noProof/>
          <w:sz w:val="24"/>
          <w:szCs w:val="24"/>
        </w:rPr>
        <w:t>9</w:t>
      </w:r>
      <w:r w:rsidR="00B46B31" w:rsidRPr="00076A26">
        <w:rPr>
          <w:noProof/>
          <w:sz w:val="24"/>
          <w:szCs w:val="24"/>
          <w:vertAlign w:val="superscript"/>
        </w:rPr>
        <w:t>th</w:t>
      </w:r>
      <w:r w:rsidR="00B46B31">
        <w:rPr>
          <w:noProof/>
          <w:sz w:val="24"/>
          <w:szCs w:val="24"/>
        </w:rPr>
        <w:t xml:space="preserve"> </w:t>
      </w:r>
      <w:r w:rsidR="00145834">
        <w:rPr>
          <w:noProof/>
          <w:sz w:val="24"/>
          <w:szCs w:val="24"/>
        </w:rPr>
        <w:t>–</w:t>
      </w:r>
      <w:r w:rsidR="00B320BA">
        <w:rPr>
          <w:rFonts w:hint="eastAsia"/>
          <w:noProof/>
          <w:sz w:val="24"/>
          <w:szCs w:val="24"/>
        </w:rPr>
        <w:t xml:space="preserve"> </w:t>
      </w:r>
      <w:r w:rsidR="00B46B31">
        <w:rPr>
          <w:noProof/>
          <w:sz w:val="24"/>
          <w:szCs w:val="24"/>
        </w:rPr>
        <w:t>13</w:t>
      </w:r>
      <w:r w:rsidR="00B46B31" w:rsidRPr="00076A26">
        <w:rPr>
          <w:noProof/>
          <w:sz w:val="24"/>
          <w:szCs w:val="24"/>
          <w:vertAlign w:val="superscript"/>
        </w:rPr>
        <w:t>th</w:t>
      </w:r>
      <w:r w:rsidR="00B46B31">
        <w:rPr>
          <w:noProof/>
          <w:sz w:val="24"/>
          <w:szCs w:val="24"/>
        </w:rPr>
        <w:t xml:space="preserve"> October</w:t>
      </w:r>
      <w:r w:rsidR="00634A7A" w:rsidRPr="00634A7A">
        <w:rPr>
          <w:noProof/>
          <w:sz w:val="24"/>
          <w:szCs w:val="24"/>
        </w:rPr>
        <w:t>, 2023</w:t>
      </w:r>
    </w:p>
    <w:bookmarkEnd w:id="1"/>
    <w:p w14:paraId="6D17D876" w14:textId="3D65D60C"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69428E">
        <w:rPr>
          <w:rFonts w:eastAsia="ＭＳ ゴシック" w:cs="Arial"/>
          <w:kern w:val="0"/>
          <w:sz w:val="24"/>
          <w:szCs w:val="24"/>
          <w:lang w:eastAsia="en-US"/>
        </w:rPr>
        <w:t>Agenda Item:</w:t>
      </w:r>
      <w:bookmarkStart w:id="2" w:name="Source"/>
      <w:bookmarkEnd w:id="2"/>
      <w:r w:rsidRPr="0069428E">
        <w:rPr>
          <w:rFonts w:eastAsia="ＭＳ ゴシック" w:cs="Arial"/>
          <w:kern w:val="0"/>
          <w:sz w:val="24"/>
          <w:szCs w:val="24"/>
          <w:lang w:eastAsia="en-US"/>
        </w:rPr>
        <w:tab/>
      </w:r>
      <w:r w:rsidR="00542194">
        <w:rPr>
          <w:rFonts w:eastAsia="ＭＳ ゴシック" w:cs="Arial"/>
          <w:kern w:val="0"/>
          <w:sz w:val="24"/>
          <w:szCs w:val="24"/>
          <w:lang w:eastAsia="en-US"/>
        </w:rPr>
        <w:t>7</w:t>
      </w:r>
      <w:r w:rsidR="00CC4CAA">
        <w:rPr>
          <w:rFonts w:eastAsia="ＭＳ ゴシック" w:cs="Arial"/>
          <w:kern w:val="0"/>
          <w:sz w:val="24"/>
          <w:szCs w:val="24"/>
          <w:lang w:eastAsia="en-US"/>
        </w:rPr>
        <w:t>.</w:t>
      </w:r>
      <w:r w:rsidR="00B37F67">
        <w:rPr>
          <w:rFonts w:eastAsia="ＭＳ ゴシック" w:cs="Arial"/>
          <w:kern w:val="0"/>
          <w:sz w:val="24"/>
          <w:szCs w:val="24"/>
          <w:lang w:eastAsia="en-US"/>
        </w:rPr>
        <w:t>4</w:t>
      </w:r>
      <w:r w:rsidR="00433647">
        <w:rPr>
          <w:rFonts w:eastAsia="ＭＳ ゴシック" w:cs="Arial"/>
          <w:kern w:val="0"/>
          <w:sz w:val="24"/>
          <w:szCs w:val="24"/>
          <w:lang w:eastAsia="en-US"/>
        </w:rPr>
        <w:t>.</w:t>
      </w:r>
      <w:r w:rsidR="009C2C76">
        <w:rPr>
          <w:rFonts w:eastAsia="ＭＳ ゴシック" w:cs="Arial"/>
          <w:kern w:val="0"/>
          <w:sz w:val="24"/>
          <w:szCs w:val="24"/>
        </w:rPr>
        <w:t>2.</w:t>
      </w:r>
      <w:r w:rsidR="55497D5C">
        <w:rPr>
          <w:rFonts w:eastAsia="ＭＳ ゴシック" w:cs="Arial"/>
          <w:kern w:val="0"/>
          <w:sz w:val="24"/>
          <w:szCs w:val="24"/>
        </w:rPr>
        <w:t>1</w:t>
      </w:r>
    </w:p>
    <w:p w14:paraId="46D81CE1" w14:textId="77777777"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CC1394">
        <w:rPr>
          <w:rFonts w:eastAsia="ＭＳ ゴシック" w:cs="Arial"/>
          <w:kern w:val="0"/>
          <w:sz w:val="24"/>
          <w:szCs w:val="24"/>
          <w:lang w:eastAsia="en-US"/>
        </w:rPr>
        <w:t xml:space="preserve">Source: </w:t>
      </w:r>
      <w:r w:rsidRPr="00CC1394">
        <w:rPr>
          <w:rFonts w:eastAsia="ＭＳ ゴシック" w:cs="Arial"/>
          <w:kern w:val="0"/>
          <w:sz w:val="24"/>
          <w:szCs w:val="24"/>
          <w:lang w:eastAsia="en-US"/>
        </w:rPr>
        <w:tab/>
      </w:r>
      <w:r w:rsidR="009867F4">
        <w:rPr>
          <w:rFonts w:eastAsia="ＭＳ ゴシック" w:cs="Arial"/>
          <w:kern w:val="0"/>
          <w:sz w:val="24"/>
          <w:szCs w:val="24"/>
        </w:rPr>
        <w:t>Fujitsu</w:t>
      </w:r>
    </w:p>
    <w:p w14:paraId="6BD8C0DF" w14:textId="69C92041" w:rsidR="00CC1394" w:rsidRPr="0096740D" w:rsidRDefault="00C31661" w:rsidP="00301F6F">
      <w:pPr>
        <w:widowControl/>
        <w:tabs>
          <w:tab w:val="left" w:pos="1985"/>
        </w:tabs>
        <w:spacing w:beforeLines="20" w:before="58" w:afterLines="20" w:after="58"/>
        <w:ind w:left="1983" w:hangingChars="823" w:hanging="1983"/>
        <w:jc w:val="left"/>
        <w:rPr>
          <w:rFonts w:eastAsia="ＭＳ 明朝" w:cs="Arial"/>
          <w:b w:val="0"/>
          <w:kern w:val="0"/>
          <w:sz w:val="24"/>
          <w:szCs w:val="24"/>
        </w:rPr>
      </w:pPr>
      <w:r>
        <w:rPr>
          <w:rFonts w:eastAsia="ＭＳ ゴシック" w:cs="Arial"/>
          <w:kern w:val="0"/>
          <w:sz w:val="24"/>
          <w:szCs w:val="24"/>
          <w:lang w:eastAsia="en-US"/>
        </w:rPr>
        <w:t>Title:</w:t>
      </w:r>
      <w:r w:rsidR="00CC1394" w:rsidRPr="00CC1394">
        <w:rPr>
          <w:rFonts w:eastAsia="ＭＳ ゴシック" w:cs="Arial"/>
          <w:kern w:val="0"/>
          <w:sz w:val="24"/>
          <w:szCs w:val="24"/>
          <w:lang w:eastAsia="en-US"/>
        </w:rPr>
        <w:tab/>
      </w:r>
      <w:r w:rsidR="00076A26">
        <w:rPr>
          <w:rFonts w:eastAsia="ＭＳ ゴシック" w:cs="Arial"/>
          <w:kern w:val="0"/>
          <w:sz w:val="24"/>
          <w:szCs w:val="24"/>
          <w:lang w:eastAsia="en-US"/>
        </w:rPr>
        <w:t>Remaining issue on LTM cell switch procedure</w:t>
      </w:r>
    </w:p>
    <w:p w14:paraId="756C22BF" w14:textId="77777777" w:rsidR="00D07B87" w:rsidRPr="00475320" w:rsidRDefault="00CC1394" w:rsidP="00475320">
      <w:pPr>
        <w:widowControl/>
        <w:tabs>
          <w:tab w:val="left" w:pos="1985"/>
        </w:tabs>
        <w:spacing w:beforeLines="20" w:before="58" w:afterLines="20" w:after="58"/>
        <w:jc w:val="left"/>
        <w:rPr>
          <w:rFonts w:eastAsia="ＭＳ 明朝" w:cs="Arial"/>
          <w:kern w:val="0"/>
          <w:sz w:val="24"/>
          <w:szCs w:val="24"/>
        </w:rPr>
      </w:pPr>
      <w:r w:rsidRPr="00CC1394">
        <w:rPr>
          <w:rFonts w:eastAsia="ＭＳ ゴシック" w:cs="Arial"/>
          <w:kern w:val="0"/>
          <w:sz w:val="24"/>
          <w:szCs w:val="24"/>
          <w:lang w:eastAsia="en-US"/>
        </w:rPr>
        <w:t>Document for:</w:t>
      </w:r>
      <w:r w:rsidRPr="00CC1394">
        <w:rPr>
          <w:rFonts w:eastAsia="ＭＳ ゴシック" w:cs="Arial"/>
          <w:kern w:val="0"/>
          <w:sz w:val="24"/>
          <w:szCs w:val="24"/>
          <w:lang w:eastAsia="en-US"/>
        </w:rPr>
        <w:tab/>
      </w:r>
      <w:r w:rsidR="00C646B7">
        <w:rPr>
          <w:rFonts w:eastAsia="ＭＳ ゴシック" w:cs="Arial"/>
          <w:kern w:val="0"/>
          <w:sz w:val="24"/>
          <w:szCs w:val="24"/>
          <w:lang w:eastAsia="en-US"/>
        </w:rPr>
        <w:t>Discussion</w:t>
      </w:r>
      <w:r w:rsidR="006E0706">
        <w:rPr>
          <w:rFonts w:eastAsia="ＭＳ ゴシック" w:cs="Arial"/>
          <w:kern w:val="0"/>
          <w:sz w:val="24"/>
          <w:szCs w:val="24"/>
          <w:lang w:eastAsia="en-US"/>
        </w:rPr>
        <w:t xml:space="preserve"> and </w:t>
      </w:r>
      <w:r w:rsidR="00AA0849">
        <w:rPr>
          <w:rFonts w:eastAsia="ＭＳ 明朝" w:cs="Arial"/>
          <w:kern w:val="0"/>
          <w:sz w:val="24"/>
          <w:szCs w:val="24"/>
        </w:rPr>
        <w:t>Decision</w:t>
      </w:r>
    </w:p>
    <w:p w14:paraId="507DDD6A" w14:textId="77777777" w:rsidR="00D07B87" w:rsidRPr="00CC1394" w:rsidRDefault="00EE014C" w:rsidP="00E7705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Introduction</w:t>
      </w:r>
    </w:p>
    <w:p w14:paraId="711C335C" w14:textId="7DA36023" w:rsidR="00A44D35" w:rsidRDefault="002C69D2" w:rsidP="0EA1A916">
      <w:pPr>
        <w:widowControl/>
        <w:spacing w:before="120" w:after="120"/>
        <w:ind w:left="2" w:firstLineChars="1" w:firstLine="2"/>
        <w:rPr>
          <w:rFonts w:eastAsia="ＭＳ ゴシック" w:cs="Arial"/>
          <w:b w:val="0"/>
          <w:kern w:val="0"/>
        </w:rPr>
      </w:pPr>
      <w:r w:rsidRPr="4AEBF205">
        <w:rPr>
          <w:rFonts w:eastAsia="ＭＳ ゴシック" w:cs="Arial"/>
          <w:b w:val="0"/>
        </w:rPr>
        <w:t xml:space="preserve">This document discusses remaining issue on LTM cell switch procedure, especially on radio bearer handling. </w:t>
      </w:r>
    </w:p>
    <w:p w14:paraId="30776A3A" w14:textId="356C1151" w:rsidR="008F5A4A" w:rsidRDefault="00F05BB7" w:rsidP="008F5A4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Discussions</w:t>
      </w:r>
    </w:p>
    <w:p w14:paraId="2FC36D03" w14:textId="31F73D2D" w:rsidR="00010661" w:rsidRDefault="00010661" w:rsidP="00332342">
      <w:pPr>
        <w:rPr>
          <w:rFonts w:eastAsia="DengXian"/>
          <w:b w:val="0"/>
          <w:bCs/>
          <w:lang w:eastAsia="zh-CN"/>
        </w:rPr>
      </w:pPr>
      <w:bookmarkStart w:id="3" w:name="_Hlk110621979"/>
    </w:p>
    <w:p w14:paraId="74F2B56C" w14:textId="55120795" w:rsidR="00837D24" w:rsidRDefault="00837D24" w:rsidP="00837D24">
      <w:pPr>
        <w:pStyle w:val="2"/>
      </w:pPr>
      <w:r>
        <w:rPr>
          <w:rFonts w:hint="eastAsia"/>
        </w:rPr>
        <w:t>2</w:t>
      </w:r>
      <w:r>
        <w:t>.1</w:t>
      </w:r>
      <w:r>
        <w:tab/>
        <w:t>LTM cell switch execution</w:t>
      </w:r>
    </w:p>
    <w:p w14:paraId="55788866" w14:textId="2C7C11CD" w:rsidR="00A90A1F" w:rsidRDefault="00A90A1F" w:rsidP="002C69D2">
      <w:pPr>
        <w:rPr>
          <w:b w:val="0"/>
          <w:bCs/>
        </w:rPr>
      </w:pPr>
      <w:r w:rsidRPr="00A90A1F">
        <w:rPr>
          <w:rFonts w:hint="eastAsia"/>
          <w:b w:val="0"/>
          <w:bCs/>
        </w:rPr>
        <w:t>I</w:t>
      </w:r>
      <w:r w:rsidRPr="00A90A1F">
        <w:rPr>
          <w:b w:val="0"/>
          <w:bCs/>
        </w:rPr>
        <w:t xml:space="preserve">n the </w:t>
      </w:r>
      <w:r w:rsidR="002C69D2">
        <w:rPr>
          <w:b w:val="0"/>
          <w:bCs/>
        </w:rPr>
        <w:t>latest RRC running CR, the following is captured based on the agreement in the past meetings.</w:t>
      </w:r>
    </w:p>
    <w:tbl>
      <w:tblPr>
        <w:tblStyle w:val="a7"/>
        <w:tblW w:w="0" w:type="auto"/>
        <w:tblLook w:val="04A0" w:firstRow="1" w:lastRow="0" w:firstColumn="1" w:lastColumn="0" w:noHBand="0" w:noVBand="1"/>
      </w:tblPr>
      <w:tblGrid>
        <w:gridCol w:w="9742"/>
      </w:tblGrid>
      <w:tr w:rsidR="002C69D2" w14:paraId="1B3B6A48" w14:textId="77777777" w:rsidTr="002C69D2">
        <w:tc>
          <w:tcPr>
            <w:tcW w:w="9742" w:type="dxa"/>
          </w:tcPr>
          <w:p w14:paraId="58423B75" w14:textId="77777777" w:rsidR="002C69D2" w:rsidRPr="002C69D2" w:rsidRDefault="002C69D2" w:rsidP="002C69D2">
            <w:pPr>
              <w:keepNext/>
              <w:keepLines/>
              <w:widowControl/>
              <w:overflowPunct w:val="0"/>
              <w:autoSpaceDE w:val="0"/>
              <w:autoSpaceDN w:val="0"/>
              <w:adjustRightInd w:val="0"/>
              <w:spacing w:before="120" w:after="180" w:line="259" w:lineRule="auto"/>
              <w:ind w:left="1701" w:hanging="1701"/>
              <w:jc w:val="left"/>
              <w:textAlignment w:val="baseline"/>
              <w:outlineLvl w:val="4"/>
              <w:rPr>
                <w:rFonts w:eastAsia="ＭＳ 明朝"/>
                <w:b w:val="0"/>
                <w:kern w:val="0"/>
                <w:sz w:val="22"/>
                <w:szCs w:val="20"/>
              </w:rPr>
            </w:pPr>
            <w:r w:rsidRPr="002C69D2">
              <w:rPr>
                <w:rFonts w:eastAsia="ＭＳ 明朝"/>
                <w:b w:val="0"/>
                <w:kern w:val="0"/>
                <w:sz w:val="22"/>
                <w:szCs w:val="20"/>
              </w:rPr>
              <w:t>5.3.</w:t>
            </w:r>
            <w:proofErr w:type="gramStart"/>
            <w:r w:rsidRPr="002C69D2">
              <w:rPr>
                <w:rFonts w:eastAsia="ＭＳ 明朝"/>
                <w:b w:val="0"/>
                <w:kern w:val="0"/>
                <w:sz w:val="22"/>
                <w:szCs w:val="20"/>
              </w:rPr>
              <w:t>5.x.</w:t>
            </w:r>
            <w:proofErr w:type="gramEnd"/>
            <w:r w:rsidRPr="002C69D2">
              <w:rPr>
                <w:rFonts w:eastAsia="ＭＳ 明朝"/>
                <w:b w:val="0"/>
                <w:kern w:val="0"/>
                <w:sz w:val="22"/>
                <w:szCs w:val="20"/>
              </w:rPr>
              <w:t>5</w:t>
            </w:r>
            <w:r w:rsidRPr="002C69D2">
              <w:rPr>
                <w:rFonts w:eastAsia="ＭＳ 明朝"/>
                <w:b w:val="0"/>
                <w:kern w:val="0"/>
                <w:sz w:val="22"/>
                <w:szCs w:val="20"/>
              </w:rPr>
              <w:tab/>
              <w:t>LTM cell switch execution</w:t>
            </w:r>
          </w:p>
          <w:p w14:paraId="7FEFE891" w14:textId="77777777" w:rsidR="002C69D2" w:rsidRPr="002C69D2" w:rsidRDefault="002C69D2" w:rsidP="002C69D2">
            <w:pPr>
              <w:widowControl/>
              <w:overflowPunct w:val="0"/>
              <w:autoSpaceDE w:val="0"/>
              <w:autoSpaceDN w:val="0"/>
              <w:adjustRightInd w:val="0"/>
              <w:spacing w:after="180" w:line="259" w:lineRule="auto"/>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Upon the indication by lower layers that an LTM cell switch procedure is triggered, or upon performing LTM cell switch following cell selection performed while timer T311 was running, as specified in 5.3.7.3, the UE shall:</w:t>
            </w:r>
          </w:p>
          <w:p w14:paraId="31BA068D" w14:textId="77777777" w:rsidR="002C69D2" w:rsidRPr="002C69D2" w:rsidRDefault="002C69D2" w:rsidP="002C69D2">
            <w:pPr>
              <w:keepLines/>
              <w:widowControl/>
              <w:overflowPunct w:val="0"/>
              <w:autoSpaceDE w:val="0"/>
              <w:autoSpaceDN w:val="0"/>
              <w:adjustRightInd w:val="0"/>
              <w:spacing w:after="180" w:line="259" w:lineRule="auto"/>
              <w:ind w:left="1135" w:hanging="851"/>
              <w:jc w:val="left"/>
              <w:textAlignment w:val="baseline"/>
              <w:rPr>
                <w:rFonts w:ascii="Times New Roman" w:eastAsia="Times New Roman" w:hAnsi="Times New Roman"/>
                <w:b w:val="0"/>
                <w:i/>
                <w:iCs/>
                <w:color w:val="FF0000"/>
                <w:kern w:val="0"/>
                <w:sz w:val="20"/>
                <w:szCs w:val="20"/>
              </w:rPr>
            </w:pPr>
            <w:r w:rsidRPr="002C69D2">
              <w:rPr>
                <w:rFonts w:ascii="Times New Roman" w:eastAsia="Times New Roman" w:hAnsi="Times New Roman"/>
                <w:b w:val="0"/>
                <w:i/>
                <w:iCs/>
                <w:color w:val="FF0000"/>
                <w:kern w:val="0"/>
                <w:sz w:val="20"/>
                <w:szCs w:val="20"/>
              </w:rPr>
              <w:t>Editor’s Note: FFS on whether it needs to be clarified that lower layers indicate an LTM candidate cell configuration ID, among other info.</w:t>
            </w:r>
          </w:p>
          <w:p w14:paraId="489A1D13" w14:textId="77777777" w:rsidR="002C69D2" w:rsidRPr="002C69D2" w:rsidRDefault="002C69D2" w:rsidP="002C69D2">
            <w:pPr>
              <w:widowControl/>
              <w:overflowPunct w:val="0"/>
              <w:autoSpaceDE w:val="0"/>
              <w:autoSpaceDN w:val="0"/>
              <w:adjustRightInd w:val="0"/>
              <w:spacing w:after="180" w:line="259" w:lineRule="auto"/>
              <w:ind w:left="568" w:hanging="284"/>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1&gt; release/clear all current dedicated radio configuration associated with the cell group for which the LTM cell switch procedure is triggered except for the following:</w:t>
            </w:r>
          </w:p>
          <w:p w14:paraId="5B5A312D" w14:textId="77777777" w:rsidR="002C69D2" w:rsidRPr="002C69D2" w:rsidRDefault="002C69D2" w:rsidP="002C69D2">
            <w:pPr>
              <w:widowControl/>
              <w:overflowPunct w:val="0"/>
              <w:autoSpaceDE w:val="0"/>
              <w:autoSpaceDN w:val="0"/>
              <w:adjustRightInd w:val="0"/>
              <w:spacing w:after="180" w:line="259" w:lineRule="auto"/>
              <w:ind w:left="851" w:hanging="284"/>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2&gt; if the LTM cell switch is triggered on the MCG:</w:t>
            </w:r>
          </w:p>
          <w:p w14:paraId="2E1D6BEF" w14:textId="77777777" w:rsidR="002C69D2" w:rsidRPr="002C69D2" w:rsidRDefault="002C69D2" w:rsidP="002C69D2">
            <w:pPr>
              <w:widowControl/>
              <w:overflowPunct w:val="0"/>
              <w:autoSpaceDE w:val="0"/>
              <w:autoSpaceDN w:val="0"/>
              <w:adjustRightInd w:val="0"/>
              <w:spacing w:after="180" w:line="259" w:lineRule="auto"/>
              <w:ind w:left="1135" w:hanging="284"/>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w:t>
            </w:r>
            <w:r w:rsidRPr="002C69D2">
              <w:rPr>
                <w:rFonts w:ascii="Times New Roman" w:eastAsia="Times New Roman" w:hAnsi="Times New Roman"/>
                <w:b w:val="0"/>
                <w:kern w:val="0"/>
                <w:sz w:val="20"/>
                <w:szCs w:val="20"/>
              </w:rPr>
              <w:tab/>
              <w:t>the MCG C-</w:t>
            </w:r>
            <w:proofErr w:type="gramStart"/>
            <w:r w:rsidRPr="002C69D2">
              <w:rPr>
                <w:rFonts w:ascii="Times New Roman" w:eastAsia="Times New Roman" w:hAnsi="Times New Roman"/>
                <w:b w:val="0"/>
                <w:kern w:val="0"/>
                <w:sz w:val="20"/>
                <w:szCs w:val="20"/>
              </w:rPr>
              <w:t>RNTI;</w:t>
            </w:r>
            <w:proofErr w:type="gramEnd"/>
          </w:p>
          <w:p w14:paraId="39C26879" w14:textId="77777777" w:rsidR="002C69D2" w:rsidRPr="002C69D2" w:rsidRDefault="002C69D2" w:rsidP="002C69D2">
            <w:pPr>
              <w:widowControl/>
              <w:overflowPunct w:val="0"/>
              <w:autoSpaceDE w:val="0"/>
              <w:autoSpaceDN w:val="0"/>
              <w:adjustRightInd w:val="0"/>
              <w:spacing w:after="180" w:line="259" w:lineRule="auto"/>
              <w:ind w:left="1135" w:hanging="284"/>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w:t>
            </w:r>
            <w:r w:rsidRPr="002C69D2">
              <w:rPr>
                <w:rFonts w:ascii="Times New Roman" w:eastAsia="Times New Roman" w:hAnsi="Times New Roman"/>
                <w:b w:val="0"/>
                <w:kern w:val="0"/>
                <w:sz w:val="20"/>
                <w:szCs w:val="20"/>
              </w:rPr>
              <w:tab/>
              <w:t xml:space="preserve">the AS security configurations associated with the master </w:t>
            </w:r>
            <w:proofErr w:type="gramStart"/>
            <w:r w:rsidRPr="002C69D2">
              <w:rPr>
                <w:rFonts w:ascii="Times New Roman" w:eastAsia="Times New Roman" w:hAnsi="Times New Roman"/>
                <w:b w:val="0"/>
                <w:kern w:val="0"/>
                <w:sz w:val="20"/>
                <w:szCs w:val="20"/>
              </w:rPr>
              <w:t>key;</w:t>
            </w:r>
            <w:proofErr w:type="gramEnd"/>
          </w:p>
          <w:p w14:paraId="722EA9B8" w14:textId="77777777" w:rsidR="002C69D2" w:rsidRPr="002C69D2" w:rsidRDefault="002C69D2" w:rsidP="002C69D2">
            <w:pPr>
              <w:widowControl/>
              <w:overflowPunct w:val="0"/>
              <w:autoSpaceDE w:val="0"/>
              <w:autoSpaceDN w:val="0"/>
              <w:adjustRightInd w:val="0"/>
              <w:spacing w:after="180" w:line="259" w:lineRule="auto"/>
              <w:ind w:left="851" w:hanging="284"/>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2&gt; else, if the LTM cell switch is triggered on the SCG:</w:t>
            </w:r>
          </w:p>
          <w:p w14:paraId="0331E7CA" w14:textId="77777777" w:rsidR="002C69D2" w:rsidRPr="002C69D2" w:rsidRDefault="002C69D2" w:rsidP="002C69D2">
            <w:pPr>
              <w:widowControl/>
              <w:overflowPunct w:val="0"/>
              <w:autoSpaceDE w:val="0"/>
              <w:autoSpaceDN w:val="0"/>
              <w:adjustRightInd w:val="0"/>
              <w:spacing w:after="180" w:line="259" w:lineRule="auto"/>
              <w:ind w:left="1135" w:hanging="284"/>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w:t>
            </w:r>
            <w:r w:rsidRPr="002C69D2">
              <w:rPr>
                <w:rFonts w:ascii="Times New Roman" w:eastAsia="Times New Roman" w:hAnsi="Times New Roman"/>
                <w:b w:val="0"/>
                <w:kern w:val="0"/>
                <w:sz w:val="20"/>
                <w:szCs w:val="20"/>
              </w:rPr>
              <w:tab/>
              <w:t xml:space="preserve">the AS security configurations associated with the secondary </w:t>
            </w:r>
            <w:proofErr w:type="gramStart"/>
            <w:r w:rsidRPr="002C69D2">
              <w:rPr>
                <w:rFonts w:ascii="Times New Roman" w:eastAsia="Times New Roman" w:hAnsi="Times New Roman"/>
                <w:b w:val="0"/>
                <w:kern w:val="0"/>
                <w:sz w:val="20"/>
                <w:szCs w:val="20"/>
              </w:rPr>
              <w:t>key;</w:t>
            </w:r>
            <w:proofErr w:type="gramEnd"/>
          </w:p>
          <w:p w14:paraId="2C95F23F" w14:textId="77777777" w:rsidR="002C69D2" w:rsidRPr="002C69D2" w:rsidRDefault="002C69D2" w:rsidP="002C69D2">
            <w:pPr>
              <w:widowControl/>
              <w:overflowPunct w:val="0"/>
              <w:autoSpaceDE w:val="0"/>
              <w:autoSpaceDN w:val="0"/>
              <w:adjustRightInd w:val="0"/>
              <w:spacing w:after="180" w:line="259" w:lineRule="auto"/>
              <w:ind w:left="851" w:hanging="284"/>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w:t>
            </w:r>
            <w:r w:rsidRPr="002C69D2">
              <w:rPr>
                <w:rFonts w:ascii="Times New Roman" w:eastAsia="Times New Roman" w:hAnsi="Times New Roman"/>
                <w:b w:val="0"/>
                <w:kern w:val="0"/>
                <w:sz w:val="20"/>
                <w:szCs w:val="20"/>
              </w:rPr>
              <w:tab/>
            </w:r>
            <w:r w:rsidRPr="00F97D9E">
              <w:rPr>
                <w:rFonts w:ascii="Times New Roman" w:eastAsia="Times New Roman" w:hAnsi="Times New Roman"/>
                <w:b w:val="0"/>
                <w:kern w:val="0"/>
                <w:sz w:val="20"/>
                <w:szCs w:val="20"/>
                <w:highlight w:val="yellow"/>
              </w:rPr>
              <w:t xml:space="preserve">the SRB1/SRB2 configurations and DRB configurations as configured by </w:t>
            </w:r>
            <w:proofErr w:type="spellStart"/>
            <w:r w:rsidRPr="00F97D9E">
              <w:rPr>
                <w:rFonts w:ascii="Times New Roman" w:eastAsia="Times New Roman" w:hAnsi="Times New Roman"/>
                <w:b w:val="0"/>
                <w:i/>
                <w:iCs/>
                <w:kern w:val="0"/>
                <w:sz w:val="20"/>
                <w:szCs w:val="20"/>
                <w:highlight w:val="yellow"/>
              </w:rPr>
              <w:t>radioBearerConfig</w:t>
            </w:r>
            <w:proofErr w:type="spellEnd"/>
            <w:r w:rsidRPr="00F97D9E">
              <w:rPr>
                <w:rFonts w:ascii="Times New Roman" w:eastAsia="Times New Roman" w:hAnsi="Times New Roman"/>
                <w:b w:val="0"/>
                <w:kern w:val="0"/>
                <w:sz w:val="20"/>
                <w:szCs w:val="20"/>
                <w:highlight w:val="yellow"/>
              </w:rPr>
              <w:t xml:space="preserve"> or </w:t>
            </w:r>
            <w:proofErr w:type="gramStart"/>
            <w:r w:rsidRPr="00F97D9E">
              <w:rPr>
                <w:rFonts w:ascii="Times New Roman" w:eastAsia="Times New Roman" w:hAnsi="Times New Roman"/>
                <w:b w:val="0"/>
                <w:i/>
                <w:iCs/>
                <w:kern w:val="0"/>
                <w:sz w:val="20"/>
                <w:szCs w:val="20"/>
                <w:highlight w:val="yellow"/>
              </w:rPr>
              <w:t>radioBearerConfig2</w:t>
            </w:r>
            <w:r w:rsidRPr="00F97D9E">
              <w:rPr>
                <w:rFonts w:ascii="Times New Roman" w:eastAsia="Times New Roman" w:hAnsi="Times New Roman"/>
                <w:b w:val="0"/>
                <w:kern w:val="0"/>
                <w:sz w:val="20"/>
                <w:szCs w:val="20"/>
                <w:highlight w:val="yellow"/>
              </w:rPr>
              <w:t>;</w:t>
            </w:r>
            <w:proofErr w:type="gramEnd"/>
          </w:p>
          <w:p w14:paraId="0F7B27C5" w14:textId="77777777" w:rsidR="002C69D2" w:rsidRPr="002C69D2" w:rsidRDefault="002C69D2" w:rsidP="002C69D2">
            <w:pPr>
              <w:widowControl/>
              <w:overflowPunct w:val="0"/>
              <w:autoSpaceDE w:val="0"/>
              <w:autoSpaceDN w:val="0"/>
              <w:adjustRightInd w:val="0"/>
              <w:spacing w:after="180" w:line="259" w:lineRule="auto"/>
              <w:ind w:left="851" w:hanging="284"/>
              <w:jc w:val="left"/>
              <w:textAlignment w:val="baseline"/>
              <w:rPr>
                <w:rFonts w:ascii="Times New Roman" w:eastAsia="Times New Roman" w:hAnsi="Times New Roman"/>
                <w:b w:val="0"/>
                <w:kern w:val="0"/>
                <w:sz w:val="20"/>
                <w:szCs w:val="20"/>
              </w:rPr>
            </w:pPr>
            <w:r w:rsidRPr="002C69D2">
              <w:rPr>
                <w:rFonts w:ascii="Times New Roman" w:eastAsia="Times New Roman" w:hAnsi="Times New Roman"/>
                <w:b w:val="0"/>
                <w:kern w:val="0"/>
                <w:sz w:val="20"/>
                <w:szCs w:val="20"/>
              </w:rPr>
              <w:t>-</w:t>
            </w:r>
            <w:r w:rsidRPr="002C69D2">
              <w:rPr>
                <w:rFonts w:ascii="Times New Roman" w:eastAsia="Times New Roman" w:hAnsi="Times New Roman"/>
                <w:b w:val="0"/>
                <w:kern w:val="0"/>
                <w:sz w:val="20"/>
                <w:szCs w:val="20"/>
              </w:rPr>
              <w:tab/>
              <w:t xml:space="preserve">the RLC entity configuration, which include one or more </w:t>
            </w:r>
            <w:r w:rsidRPr="002C69D2">
              <w:rPr>
                <w:rFonts w:ascii="Times New Roman" w:eastAsia="SimSun" w:hAnsi="Times New Roman"/>
                <w:b w:val="0"/>
                <w:i/>
                <w:kern w:val="0"/>
                <w:sz w:val="20"/>
                <w:szCs w:val="20"/>
              </w:rPr>
              <w:t>RLC-</w:t>
            </w:r>
            <w:proofErr w:type="spellStart"/>
            <w:r w:rsidRPr="002C69D2">
              <w:rPr>
                <w:rFonts w:ascii="Times New Roman" w:eastAsia="SimSun" w:hAnsi="Times New Roman"/>
                <w:b w:val="0"/>
                <w:i/>
                <w:kern w:val="0"/>
                <w:sz w:val="20"/>
                <w:szCs w:val="20"/>
              </w:rPr>
              <w:t>BearerConfig</w:t>
            </w:r>
            <w:proofErr w:type="spellEnd"/>
            <w:r w:rsidRPr="002C69D2">
              <w:rPr>
                <w:rFonts w:ascii="Times New Roman" w:eastAsia="SimSun" w:hAnsi="Times New Roman"/>
                <w:b w:val="0"/>
                <w:i/>
                <w:kern w:val="0"/>
                <w:sz w:val="20"/>
                <w:szCs w:val="20"/>
              </w:rPr>
              <w:t xml:space="preserve"> </w:t>
            </w:r>
            <w:proofErr w:type="gramStart"/>
            <w:r w:rsidRPr="002C69D2">
              <w:rPr>
                <w:rFonts w:ascii="Times New Roman" w:eastAsia="SimSun" w:hAnsi="Times New Roman"/>
                <w:b w:val="0"/>
                <w:iCs/>
                <w:kern w:val="0"/>
                <w:sz w:val="20"/>
                <w:szCs w:val="20"/>
              </w:rPr>
              <w:t>IEs</w:t>
            </w:r>
            <w:r w:rsidRPr="002C69D2">
              <w:rPr>
                <w:rFonts w:ascii="Times New Roman" w:eastAsia="Times New Roman" w:hAnsi="Times New Roman"/>
                <w:b w:val="0"/>
                <w:kern w:val="0"/>
                <w:sz w:val="20"/>
                <w:szCs w:val="20"/>
              </w:rPr>
              <w:t>;</w:t>
            </w:r>
            <w:proofErr w:type="gramEnd"/>
          </w:p>
          <w:p w14:paraId="1350BBA5" w14:textId="1FBB45E9" w:rsidR="002C69D2" w:rsidRPr="00F97D9E" w:rsidRDefault="002C69D2" w:rsidP="00F97D9E">
            <w:pPr>
              <w:widowControl/>
              <w:overflowPunct w:val="0"/>
              <w:autoSpaceDE w:val="0"/>
              <w:autoSpaceDN w:val="0"/>
              <w:adjustRightInd w:val="0"/>
              <w:spacing w:after="180" w:line="259" w:lineRule="auto"/>
              <w:ind w:left="851" w:hanging="284"/>
              <w:jc w:val="left"/>
              <w:textAlignment w:val="baseline"/>
              <w:rPr>
                <w:rFonts w:ascii="Times New Roman" w:eastAsiaTheme="minorEastAsia" w:hAnsi="Times New Roman"/>
                <w:b w:val="0"/>
                <w:kern w:val="0"/>
                <w:sz w:val="20"/>
                <w:szCs w:val="20"/>
              </w:rPr>
            </w:pPr>
            <w:r w:rsidRPr="002C69D2">
              <w:rPr>
                <w:rFonts w:ascii="Times New Roman" w:eastAsia="Times New Roman" w:hAnsi="Times New Roman"/>
                <w:b w:val="0"/>
                <w:kern w:val="0"/>
                <w:sz w:val="20"/>
                <w:szCs w:val="20"/>
              </w:rPr>
              <w:t>-</w:t>
            </w:r>
            <w:r w:rsidRPr="002C69D2">
              <w:rPr>
                <w:rFonts w:ascii="Times New Roman" w:eastAsia="Times New Roman" w:hAnsi="Times New Roman"/>
                <w:b w:val="0"/>
                <w:kern w:val="0"/>
                <w:sz w:val="20"/>
                <w:szCs w:val="20"/>
              </w:rPr>
              <w:tab/>
              <w:t xml:space="preserve">the UE variables </w:t>
            </w:r>
            <w:proofErr w:type="spellStart"/>
            <w:r w:rsidRPr="002C69D2">
              <w:rPr>
                <w:rFonts w:ascii="Times New Roman" w:eastAsia="Times New Roman" w:hAnsi="Times New Roman"/>
                <w:b w:val="0"/>
                <w:i/>
                <w:iCs/>
                <w:kern w:val="0"/>
                <w:sz w:val="20"/>
                <w:szCs w:val="20"/>
              </w:rPr>
              <w:t>VarLTM</w:t>
            </w:r>
            <w:proofErr w:type="spellEnd"/>
            <w:r w:rsidRPr="002C69D2">
              <w:rPr>
                <w:rFonts w:ascii="Times New Roman" w:eastAsia="Times New Roman" w:hAnsi="Times New Roman"/>
                <w:b w:val="0"/>
                <w:i/>
                <w:iCs/>
                <w:kern w:val="0"/>
                <w:sz w:val="20"/>
                <w:szCs w:val="20"/>
              </w:rPr>
              <w:t>-Config</w:t>
            </w:r>
            <w:r w:rsidRPr="002C69D2">
              <w:rPr>
                <w:rFonts w:ascii="Times New Roman" w:eastAsia="Times New Roman" w:hAnsi="Times New Roman"/>
                <w:b w:val="0"/>
                <w:kern w:val="0"/>
                <w:sz w:val="20"/>
                <w:szCs w:val="20"/>
              </w:rPr>
              <w:t xml:space="preserve"> and </w:t>
            </w:r>
            <w:proofErr w:type="spellStart"/>
            <w:r w:rsidRPr="002C69D2">
              <w:rPr>
                <w:rFonts w:ascii="Times New Roman" w:eastAsia="Times New Roman" w:hAnsi="Times New Roman"/>
                <w:b w:val="0"/>
                <w:i/>
                <w:iCs/>
                <w:kern w:val="0"/>
                <w:sz w:val="20"/>
                <w:szCs w:val="20"/>
              </w:rPr>
              <w:t>VarLTM</w:t>
            </w:r>
            <w:proofErr w:type="spellEnd"/>
            <w:r w:rsidRPr="002C69D2">
              <w:rPr>
                <w:rFonts w:ascii="Times New Roman" w:eastAsia="Times New Roman" w:hAnsi="Times New Roman"/>
                <w:b w:val="0"/>
                <w:i/>
                <w:iCs/>
                <w:kern w:val="0"/>
                <w:sz w:val="20"/>
                <w:szCs w:val="20"/>
              </w:rPr>
              <w:t>-UE-Config</w:t>
            </w:r>
            <w:r w:rsidRPr="002C69D2">
              <w:rPr>
                <w:rFonts w:ascii="Times New Roman" w:eastAsia="Times New Roman" w:hAnsi="Times New Roman"/>
                <w:b w:val="0"/>
                <w:kern w:val="0"/>
                <w:sz w:val="20"/>
                <w:szCs w:val="20"/>
              </w:rPr>
              <w:t>.</w:t>
            </w:r>
          </w:p>
        </w:tc>
      </w:tr>
    </w:tbl>
    <w:p w14:paraId="3ED5BD3F" w14:textId="77777777" w:rsidR="002C69D2" w:rsidRPr="0001075C" w:rsidRDefault="002C69D2" w:rsidP="00F97D9E">
      <w:pPr>
        <w:rPr>
          <w:b w:val="0"/>
          <w:bCs/>
        </w:rPr>
      </w:pPr>
    </w:p>
    <w:p w14:paraId="2D8BCE2E" w14:textId="0EFBF024" w:rsidR="00A90A1F" w:rsidRDefault="00A90A1F" w:rsidP="00A90A1F">
      <w:pPr>
        <w:rPr>
          <w:b w:val="0"/>
          <w:bCs/>
        </w:rPr>
      </w:pPr>
      <w:r>
        <w:rPr>
          <w:rFonts w:hint="eastAsia"/>
          <w:b w:val="0"/>
          <w:bCs/>
        </w:rPr>
        <w:t>H</w:t>
      </w:r>
      <w:r>
        <w:rPr>
          <w:b w:val="0"/>
          <w:bCs/>
        </w:rPr>
        <w:t>owever, it was not discussed how SDAP configuration would be handled.</w:t>
      </w:r>
    </w:p>
    <w:p w14:paraId="0A8AE057" w14:textId="78456D7A" w:rsidR="00A90A1F" w:rsidRPr="00A90A1F" w:rsidRDefault="00A90A1F" w:rsidP="00A90A1F">
      <w:pPr>
        <w:rPr>
          <w:b w:val="0"/>
          <w:bCs/>
        </w:rPr>
      </w:pPr>
      <w:r>
        <w:rPr>
          <w:rFonts w:hint="eastAsia"/>
          <w:b w:val="0"/>
          <w:bCs/>
        </w:rPr>
        <w:t>C</w:t>
      </w:r>
      <w:r>
        <w:rPr>
          <w:b w:val="0"/>
          <w:bCs/>
        </w:rPr>
        <w:t>onsidering that</w:t>
      </w:r>
      <w:r w:rsidR="002C69D2">
        <w:rPr>
          <w:b w:val="0"/>
          <w:bCs/>
        </w:rPr>
        <w:t xml:space="preserve"> DRB configurations are not released here, it is natural that SDAP configuration is also not released</w:t>
      </w:r>
      <w:r>
        <w:rPr>
          <w:b w:val="0"/>
          <w:bCs/>
        </w:rPr>
        <w:t>.</w:t>
      </w:r>
    </w:p>
    <w:p w14:paraId="4B39A4A2" w14:textId="77777777" w:rsidR="00A90A1F" w:rsidRPr="00A90A1F" w:rsidRDefault="00A90A1F" w:rsidP="00A90A1F"/>
    <w:p w14:paraId="1CCC0444" w14:textId="1A9A40EA" w:rsidR="00010661" w:rsidRDefault="0091463D" w:rsidP="00332342">
      <w:pPr>
        <w:rPr>
          <w:rFonts w:eastAsiaTheme="minorEastAsia"/>
        </w:rPr>
      </w:pPr>
      <w:r>
        <w:rPr>
          <w:rFonts w:eastAsiaTheme="minorEastAsia"/>
        </w:rPr>
        <w:lastRenderedPageBreak/>
        <w:t>Proposal</w:t>
      </w:r>
      <w:r w:rsidR="00010661" w:rsidRPr="00C96624">
        <w:rPr>
          <w:rFonts w:eastAsiaTheme="minorEastAsia"/>
        </w:rPr>
        <w:t xml:space="preserve"> 1: </w:t>
      </w:r>
      <w:r w:rsidR="006B5C00" w:rsidRPr="006B5C00">
        <w:rPr>
          <w:rFonts w:eastAsiaTheme="minorEastAsia"/>
        </w:rPr>
        <w:t xml:space="preserve">Upon an LTM cell switch, the UE </w:t>
      </w:r>
      <w:r w:rsidR="002C69D2">
        <w:rPr>
          <w:rFonts w:eastAsiaTheme="minorEastAsia"/>
        </w:rPr>
        <w:t xml:space="preserve">does not </w:t>
      </w:r>
      <w:r w:rsidR="006B5C00" w:rsidRPr="006B5C00">
        <w:rPr>
          <w:rFonts w:eastAsiaTheme="minorEastAsia"/>
        </w:rPr>
        <w:t>release the radio bearer related configuration</w:t>
      </w:r>
      <w:r w:rsidR="006B5C00">
        <w:rPr>
          <w:rFonts w:eastAsiaTheme="minorEastAsia" w:hint="eastAsia"/>
        </w:rPr>
        <w:t xml:space="preserve"> including</w:t>
      </w:r>
      <w:r w:rsidR="006B5C00">
        <w:rPr>
          <w:rFonts w:eastAsiaTheme="minorEastAsia"/>
        </w:rPr>
        <w:t xml:space="preserve"> SDAP configuration</w:t>
      </w:r>
      <w:r w:rsidR="00BA3BB5" w:rsidRPr="00C96624">
        <w:rPr>
          <w:rFonts w:eastAsiaTheme="minorEastAsia"/>
        </w:rPr>
        <w:t>.</w:t>
      </w:r>
    </w:p>
    <w:p w14:paraId="69707997" w14:textId="6190C768" w:rsidR="00686B91" w:rsidRDefault="00686B91" w:rsidP="00332342">
      <w:pPr>
        <w:rPr>
          <w:rFonts w:eastAsiaTheme="minorEastAsia"/>
        </w:rPr>
      </w:pPr>
    </w:p>
    <w:p w14:paraId="0A3EDDC4" w14:textId="2C2A46C1" w:rsidR="00A90A1F" w:rsidRDefault="00A90A1F" w:rsidP="00332342">
      <w:pPr>
        <w:rPr>
          <w:rFonts w:eastAsiaTheme="minorEastAsia"/>
          <w:b w:val="0"/>
          <w:bCs/>
        </w:rPr>
      </w:pPr>
      <w:r>
        <w:rPr>
          <w:rFonts w:eastAsiaTheme="minorEastAsia"/>
          <w:b w:val="0"/>
          <w:bCs/>
        </w:rPr>
        <w:t>Also, the following agreement</w:t>
      </w:r>
      <w:r w:rsidR="000C4871">
        <w:rPr>
          <w:rFonts w:eastAsiaTheme="minorEastAsia"/>
          <w:b w:val="0"/>
          <w:bCs/>
        </w:rPr>
        <w:t xml:space="preserve"> was made in the last meeting</w:t>
      </w:r>
      <w:r w:rsidR="00EE77E8">
        <w:rPr>
          <w:rFonts w:eastAsiaTheme="minorEastAsia"/>
          <w:b w:val="0"/>
          <w:bCs/>
        </w:rPr>
        <w:t xml:space="preserve"> [1]</w:t>
      </w:r>
      <w:r w:rsidR="000C4871">
        <w:rPr>
          <w:rFonts w:eastAsiaTheme="minorEastAsia"/>
          <w:b w:val="0"/>
          <w:bCs/>
        </w:rPr>
        <w:t>.</w:t>
      </w:r>
    </w:p>
    <w:p w14:paraId="65D46A7B" w14:textId="77777777" w:rsidR="000C4871" w:rsidRPr="0001075C" w:rsidRDefault="000C4871" w:rsidP="000C4871">
      <w:pPr>
        <w:pStyle w:val="Agreement"/>
        <w:tabs>
          <w:tab w:val="clear" w:pos="-655"/>
          <w:tab w:val="num" w:pos="569"/>
        </w:tabs>
        <w:ind w:leftChars="100" w:left="571"/>
        <w:rPr>
          <w:b w:val="0"/>
          <w:bCs/>
        </w:rPr>
      </w:pPr>
      <w:r w:rsidRPr="0001075C">
        <w:rPr>
          <w:b w:val="0"/>
          <w:bCs/>
        </w:rPr>
        <w:t>Upon an LTM cell switch, the UE shall release the radio bearer that are part of the current UE configuration but not part of the target LTM candidate cell configuration.</w:t>
      </w:r>
    </w:p>
    <w:p w14:paraId="7C062033" w14:textId="77777777" w:rsidR="00CD4D1B" w:rsidRDefault="00CD4D1B" w:rsidP="00332342">
      <w:pPr>
        <w:rPr>
          <w:rFonts w:eastAsiaTheme="minorEastAsia"/>
          <w:b w:val="0"/>
          <w:bCs/>
        </w:rPr>
      </w:pPr>
    </w:p>
    <w:p w14:paraId="1202019B" w14:textId="0B82EA8A" w:rsidR="00E82C1C" w:rsidRDefault="00493A57" w:rsidP="4AEBF205">
      <w:pPr>
        <w:rPr>
          <w:rFonts w:eastAsiaTheme="minorEastAsia"/>
          <w:b w:val="0"/>
        </w:rPr>
      </w:pPr>
      <w:r w:rsidRPr="4AEBF205">
        <w:rPr>
          <w:rFonts w:eastAsiaTheme="minorEastAsia"/>
          <w:b w:val="0"/>
        </w:rPr>
        <w:t xml:space="preserve">However, the </w:t>
      </w:r>
      <w:r w:rsidR="00E82C1C" w:rsidRPr="4AEBF205">
        <w:rPr>
          <w:rFonts w:eastAsiaTheme="minorEastAsia"/>
          <w:b w:val="0"/>
        </w:rPr>
        <w:t xml:space="preserve">released </w:t>
      </w:r>
      <w:r w:rsidRPr="4AEBF205">
        <w:rPr>
          <w:rFonts w:eastAsiaTheme="minorEastAsia"/>
          <w:b w:val="0"/>
        </w:rPr>
        <w:t xml:space="preserve">radio bearer may be part of the target configuration when a subsequent LTM cell switch is triggered. </w:t>
      </w:r>
      <w:r w:rsidR="00482BBA" w:rsidRPr="4AEBF205">
        <w:rPr>
          <w:rFonts w:eastAsiaTheme="minorEastAsia"/>
          <w:b w:val="0"/>
        </w:rPr>
        <w:t xml:space="preserve">In this case, the released radio bearer needs to </w:t>
      </w:r>
      <w:r w:rsidR="00CD4D1B" w:rsidRPr="4AEBF205">
        <w:rPr>
          <w:rFonts w:eastAsiaTheme="minorEastAsia"/>
          <w:b w:val="0"/>
        </w:rPr>
        <w:t>come back</w:t>
      </w:r>
      <w:r w:rsidR="00482BBA" w:rsidRPr="4AEBF205">
        <w:rPr>
          <w:rFonts w:eastAsiaTheme="minorEastAsia"/>
          <w:b w:val="0"/>
        </w:rPr>
        <w:t xml:space="preserve"> upon the subsequent LTM cell switch.</w:t>
      </w:r>
      <w:r w:rsidR="00BB34ED" w:rsidRPr="4AEBF205">
        <w:rPr>
          <w:rFonts w:eastAsiaTheme="minorEastAsia"/>
          <w:b w:val="0"/>
        </w:rPr>
        <w:t xml:space="preserve"> For this </w:t>
      </w:r>
      <w:r w:rsidR="00CD4D1B" w:rsidRPr="4AEBF205">
        <w:rPr>
          <w:rFonts w:eastAsiaTheme="minorEastAsia"/>
          <w:b w:val="0"/>
        </w:rPr>
        <w:t>purpose</w:t>
      </w:r>
      <w:r w:rsidR="00BB34ED" w:rsidRPr="4AEBF205">
        <w:rPr>
          <w:rFonts w:eastAsiaTheme="minorEastAsia"/>
          <w:b w:val="0"/>
        </w:rPr>
        <w:t>,</w:t>
      </w:r>
      <w:r w:rsidR="00CD4D1B" w:rsidRPr="4AEBF205">
        <w:rPr>
          <w:rFonts w:eastAsiaTheme="minorEastAsia"/>
          <w:b w:val="0"/>
        </w:rPr>
        <w:t xml:space="preserve"> when the radio bearers are released, the radio bearer configuration </w:t>
      </w:r>
      <w:proofErr w:type="gramStart"/>
      <w:r w:rsidR="00CD4D1B" w:rsidRPr="4AEBF205">
        <w:rPr>
          <w:rFonts w:eastAsiaTheme="minorEastAsia"/>
          <w:b w:val="0"/>
        </w:rPr>
        <w:t>has</w:t>
      </w:r>
      <w:r w:rsidR="00BB34ED" w:rsidRPr="4AEBF205">
        <w:rPr>
          <w:rFonts w:eastAsiaTheme="minorEastAsia"/>
          <w:b w:val="0"/>
        </w:rPr>
        <w:t xml:space="preserve"> to</w:t>
      </w:r>
      <w:proofErr w:type="gramEnd"/>
      <w:r w:rsidR="00BB34ED" w:rsidRPr="4AEBF205">
        <w:rPr>
          <w:rFonts w:eastAsiaTheme="minorEastAsia"/>
          <w:b w:val="0"/>
        </w:rPr>
        <w:t xml:space="preserve"> be stored</w:t>
      </w:r>
      <w:r w:rsidR="00A4248A" w:rsidRPr="4AEBF205">
        <w:rPr>
          <w:rFonts w:eastAsiaTheme="minorEastAsia"/>
          <w:b w:val="0"/>
        </w:rPr>
        <w:t>, e.g.,</w:t>
      </w:r>
      <w:r w:rsidR="00CD4D1B" w:rsidRPr="4AEBF205">
        <w:rPr>
          <w:rFonts w:eastAsiaTheme="minorEastAsia"/>
          <w:b w:val="0"/>
        </w:rPr>
        <w:t xml:space="preserve"> as</w:t>
      </w:r>
      <w:r w:rsidR="00BD6A96" w:rsidRPr="4AEBF205">
        <w:rPr>
          <w:rFonts w:eastAsiaTheme="minorEastAsia"/>
          <w:b w:val="0"/>
        </w:rPr>
        <w:t xml:space="preserve"> a</w:t>
      </w:r>
      <w:r w:rsidR="00CD4D1B" w:rsidRPr="4AEBF205">
        <w:rPr>
          <w:rFonts w:eastAsiaTheme="minorEastAsia"/>
          <w:b w:val="0"/>
        </w:rPr>
        <w:t xml:space="preserve"> context.</w:t>
      </w:r>
      <w:r w:rsidR="00BB34ED" w:rsidRPr="4AEBF205">
        <w:rPr>
          <w:rFonts w:eastAsiaTheme="minorEastAsia"/>
          <w:b w:val="0"/>
        </w:rPr>
        <w:t xml:space="preserve"> </w:t>
      </w:r>
      <w:r w:rsidR="00DF6978" w:rsidRPr="4AEBF205">
        <w:rPr>
          <w:rFonts w:eastAsiaTheme="minorEastAsia"/>
          <w:b w:val="0"/>
        </w:rPr>
        <w:t>O</w:t>
      </w:r>
      <w:r w:rsidR="00BB34ED" w:rsidRPr="4AEBF205">
        <w:rPr>
          <w:rFonts w:eastAsiaTheme="minorEastAsia"/>
          <w:b w:val="0"/>
        </w:rPr>
        <w:t>therwise</w:t>
      </w:r>
      <w:r w:rsidR="451DD2DF" w:rsidRPr="4AEBF205">
        <w:rPr>
          <w:rFonts w:eastAsiaTheme="minorEastAsia"/>
          <w:b w:val="0"/>
        </w:rPr>
        <w:t>,</w:t>
      </w:r>
      <w:r w:rsidR="00CC7C91" w:rsidRPr="4AEBF205">
        <w:rPr>
          <w:rFonts w:eastAsiaTheme="minorEastAsia"/>
          <w:b w:val="0"/>
        </w:rPr>
        <w:t xml:space="preserve"> when the radio bearer come back, all state variables are set to initial </w:t>
      </w:r>
      <w:proofErr w:type="gramStart"/>
      <w:r w:rsidR="00CC7C91" w:rsidRPr="4AEBF205">
        <w:rPr>
          <w:rFonts w:eastAsiaTheme="minorEastAsia"/>
          <w:b w:val="0"/>
        </w:rPr>
        <w:t>values</w:t>
      </w:r>
      <w:proofErr w:type="gramEnd"/>
      <w:r w:rsidR="00CC7C91" w:rsidRPr="4AEBF205">
        <w:rPr>
          <w:rFonts w:eastAsiaTheme="minorEastAsia"/>
          <w:b w:val="0"/>
        </w:rPr>
        <w:t xml:space="preserve"> and it will cause</w:t>
      </w:r>
      <w:r w:rsidR="00BB34ED" w:rsidRPr="4AEBF205">
        <w:rPr>
          <w:rFonts w:eastAsiaTheme="minorEastAsia"/>
          <w:b w:val="0"/>
        </w:rPr>
        <w:t xml:space="preserve"> key stream reuse issue.</w:t>
      </w:r>
    </w:p>
    <w:p w14:paraId="0F7D7570" w14:textId="77777777" w:rsidR="00A90A1F" w:rsidRDefault="00A90A1F" w:rsidP="00332342">
      <w:pPr>
        <w:rPr>
          <w:rFonts w:eastAsiaTheme="minorEastAsia"/>
        </w:rPr>
      </w:pPr>
    </w:p>
    <w:p w14:paraId="59EF561A" w14:textId="2EC26A54" w:rsidR="00686B91" w:rsidRDefault="008F6979" w:rsidP="4AEBF205">
      <w:pPr>
        <w:rPr>
          <w:rFonts w:eastAsiaTheme="minorEastAsia"/>
        </w:rPr>
      </w:pPr>
      <w:r w:rsidRPr="4AEBF205">
        <w:rPr>
          <w:rFonts w:eastAsiaTheme="minorEastAsia"/>
        </w:rPr>
        <w:t xml:space="preserve">Proposal 2: When the UE </w:t>
      </w:r>
      <w:r w:rsidR="00F443D1" w:rsidRPr="4AEBF205">
        <w:rPr>
          <w:rFonts w:eastAsiaTheme="minorEastAsia"/>
        </w:rPr>
        <w:t>release</w:t>
      </w:r>
      <w:r w:rsidR="48B38A35" w:rsidRPr="4AEBF205">
        <w:rPr>
          <w:rFonts w:eastAsiaTheme="minorEastAsia"/>
        </w:rPr>
        <w:t>s</w:t>
      </w:r>
      <w:r w:rsidR="00F443D1" w:rsidRPr="4AEBF205">
        <w:rPr>
          <w:rFonts w:eastAsiaTheme="minorEastAsia"/>
        </w:rPr>
        <w:t xml:space="preserve"> the radio bearers that are part of the current UE configuration but not part of the target LTM candidate cell configuration, the UE </w:t>
      </w:r>
      <w:r w:rsidR="00335E28" w:rsidRPr="4AEBF205">
        <w:rPr>
          <w:rFonts w:eastAsiaTheme="minorEastAsia"/>
        </w:rPr>
        <w:t xml:space="preserve">should store </w:t>
      </w:r>
      <w:r w:rsidR="00CC7C91" w:rsidRPr="4AEBF205">
        <w:rPr>
          <w:rFonts w:eastAsiaTheme="minorEastAsia"/>
        </w:rPr>
        <w:t>the radio bearer configuration of the released bearer</w:t>
      </w:r>
      <w:r w:rsidR="000B73C3" w:rsidRPr="4AEBF205">
        <w:rPr>
          <w:rFonts w:eastAsiaTheme="minorEastAsia"/>
        </w:rPr>
        <w:t>.</w:t>
      </w:r>
    </w:p>
    <w:p w14:paraId="444FE862" w14:textId="062E71C1" w:rsidR="009B14B2" w:rsidRDefault="009B14B2" w:rsidP="00332342">
      <w:pPr>
        <w:rPr>
          <w:rFonts w:eastAsiaTheme="minorEastAsia"/>
        </w:rPr>
      </w:pPr>
    </w:p>
    <w:p w14:paraId="3ECE9A9B" w14:textId="469615B7" w:rsidR="00BB34ED" w:rsidRPr="00AD4D0D" w:rsidRDefault="00AD4D0D" w:rsidP="00332342">
      <w:pPr>
        <w:rPr>
          <w:rFonts w:eastAsiaTheme="minorEastAsia"/>
          <w:b w:val="0"/>
          <w:bCs/>
        </w:rPr>
      </w:pPr>
      <w:r w:rsidRPr="00AD4D0D">
        <w:rPr>
          <w:rFonts w:eastAsiaTheme="minorEastAsia" w:hint="eastAsia"/>
          <w:b w:val="0"/>
          <w:bCs/>
        </w:rPr>
        <w:t>T</w:t>
      </w:r>
      <w:r w:rsidRPr="00AD4D0D">
        <w:rPr>
          <w:rFonts w:eastAsiaTheme="minorEastAsia"/>
          <w:b w:val="0"/>
          <w:bCs/>
        </w:rPr>
        <w:t xml:space="preserve">here </w:t>
      </w:r>
      <w:r>
        <w:rPr>
          <w:rFonts w:eastAsiaTheme="minorEastAsia"/>
          <w:b w:val="0"/>
          <w:bCs/>
        </w:rPr>
        <w:t xml:space="preserve">are two cases the radio bearer is not part of the current UE configuration but part of the target LTM candidate cell configuration, i.e., one is the case the radio bearer hasn’t been established since the LTM-config was configured and the other is the case the radio bearer has been released since the LTM config was configured. For the former case the radio bearer </w:t>
      </w:r>
      <w:r w:rsidR="00BA4892">
        <w:rPr>
          <w:rFonts w:eastAsiaTheme="minorEastAsia"/>
          <w:b w:val="0"/>
          <w:bCs/>
        </w:rPr>
        <w:t>is</w:t>
      </w:r>
      <w:r>
        <w:rPr>
          <w:rFonts w:eastAsiaTheme="minorEastAsia"/>
          <w:b w:val="0"/>
          <w:bCs/>
        </w:rPr>
        <w:t xml:space="preserve"> established by the legacy radio bearer addition method.</w:t>
      </w:r>
      <w:r w:rsidR="00BA4892">
        <w:rPr>
          <w:rFonts w:eastAsiaTheme="minorEastAsia"/>
          <w:b w:val="0"/>
          <w:bCs/>
        </w:rPr>
        <w:t xml:space="preserve"> However,</w:t>
      </w:r>
      <w:r>
        <w:rPr>
          <w:rFonts w:eastAsiaTheme="minorEastAsia"/>
          <w:b w:val="0"/>
          <w:bCs/>
        </w:rPr>
        <w:t xml:space="preserve"> </w:t>
      </w:r>
      <w:r w:rsidR="00BA4892">
        <w:rPr>
          <w:rFonts w:eastAsiaTheme="minorEastAsia"/>
          <w:b w:val="0"/>
          <w:bCs/>
        </w:rPr>
        <w:t>f</w:t>
      </w:r>
      <w:r>
        <w:rPr>
          <w:rFonts w:eastAsiaTheme="minorEastAsia"/>
          <w:b w:val="0"/>
          <w:bCs/>
        </w:rPr>
        <w:t xml:space="preserve">or the latter case the </w:t>
      </w:r>
      <w:r w:rsidR="00BA4892">
        <w:rPr>
          <w:rFonts w:eastAsiaTheme="minorEastAsia"/>
          <w:b w:val="0"/>
          <w:bCs/>
        </w:rPr>
        <w:t xml:space="preserve">radio bearer should established by the </w:t>
      </w:r>
      <w:r>
        <w:rPr>
          <w:rFonts w:eastAsiaTheme="minorEastAsia"/>
          <w:b w:val="0"/>
          <w:bCs/>
        </w:rPr>
        <w:t xml:space="preserve">stored </w:t>
      </w:r>
      <w:r w:rsidR="00BA4892">
        <w:rPr>
          <w:rFonts w:eastAsiaTheme="minorEastAsia"/>
          <w:b w:val="0"/>
          <w:bCs/>
        </w:rPr>
        <w:t>radio bearer configuration</w:t>
      </w:r>
      <w:r>
        <w:rPr>
          <w:rFonts w:eastAsiaTheme="minorEastAsia"/>
          <w:b w:val="0"/>
          <w:bCs/>
        </w:rPr>
        <w:t>.</w:t>
      </w:r>
    </w:p>
    <w:p w14:paraId="112B44AD" w14:textId="77777777" w:rsidR="00BB34ED" w:rsidRDefault="00BB34ED" w:rsidP="00332342">
      <w:pPr>
        <w:rPr>
          <w:rFonts w:eastAsiaTheme="minorEastAsia"/>
        </w:rPr>
      </w:pPr>
    </w:p>
    <w:p w14:paraId="4340304F" w14:textId="06CBDD0F" w:rsidR="009B14B2" w:rsidRDefault="009B14B2" w:rsidP="00332342">
      <w:pPr>
        <w:rPr>
          <w:rFonts w:eastAsiaTheme="minorEastAsia"/>
        </w:rPr>
      </w:pPr>
      <w:r>
        <w:rPr>
          <w:rFonts w:eastAsiaTheme="minorEastAsia" w:hint="eastAsia"/>
        </w:rPr>
        <w:t>P</w:t>
      </w:r>
      <w:r>
        <w:rPr>
          <w:rFonts w:eastAsiaTheme="minorEastAsia"/>
        </w:rPr>
        <w:t xml:space="preserve">roposal </w:t>
      </w:r>
      <w:r w:rsidR="008F6979">
        <w:rPr>
          <w:rFonts w:eastAsiaTheme="minorEastAsia"/>
        </w:rPr>
        <w:t>3</w:t>
      </w:r>
      <w:r>
        <w:rPr>
          <w:rFonts w:eastAsiaTheme="minorEastAsia"/>
        </w:rPr>
        <w:t xml:space="preserve">: </w:t>
      </w:r>
      <w:r w:rsidR="009A50D1" w:rsidRPr="009A50D1">
        <w:rPr>
          <w:rFonts w:eastAsiaTheme="minorEastAsia"/>
        </w:rPr>
        <w:t>Upon an LTM cell switch, the UE</w:t>
      </w:r>
      <w:r w:rsidR="009A50D1">
        <w:rPr>
          <w:rFonts w:eastAsiaTheme="minorEastAsia"/>
        </w:rPr>
        <w:t xml:space="preserve"> </w:t>
      </w:r>
      <w:r w:rsidR="00BA4892">
        <w:rPr>
          <w:rFonts w:eastAsiaTheme="minorEastAsia"/>
        </w:rPr>
        <w:t xml:space="preserve">should </w:t>
      </w:r>
      <w:r w:rsidR="00854628">
        <w:rPr>
          <w:rFonts w:eastAsiaTheme="minorEastAsia"/>
        </w:rPr>
        <w:t>establish the radio bearer</w:t>
      </w:r>
      <w:r w:rsidR="00BA4892">
        <w:rPr>
          <w:rFonts w:eastAsiaTheme="minorEastAsia"/>
        </w:rPr>
        <w:t>(</w:t>
      </w:r>
      <w:r w:rsidR="006F044D">
        <w:rPr>
          <w:rFonts w:eastAsiaTheme="minorEastAsia"/>
        </w:rPr>
        <w:t>s</w:t>
      </w:r>
      <w:r w:rsidR="00BA4892">
        <w:rPr>
          <w:rFonts w:eastAsiaTheme="minorEastAsia"/>
        </w:rPr>
        <w:t>)</w:t>
      </w:r>
      <w:r w:rsidR="00854628">
        <w:rPr>
          <w:rFonts w:eastAsiaTheme="minorEastAsia"/>
        </w:rPr>
        <w:t xml:space="preserve"> that are not part o</w:t>
      </w:r>
      <w:r w:rsidR="006F044D">
        <w:rPr>
          <w:rFonts w:eastAsiaTheme="minorEastAsia"/>
        </w:rPr>
        <w:t>f</w:t>
      </w:r>
      <w:r w:rsidR="00854628">
        <w:rPr>
          <w:rFonts w:eastAsiaTheme="minorEastAsia"/>
        </w:rPr>
        <w:t xml:space="preserve"> current </w:t>
      </w:r>
      <w:r w:rsidR="006F044D">
        <w:rPr>
          <w:rFonts w:eastAsiaTheme="minorEastAsia"/>
        </w:rPr>
        <w:t xml:space="preserve">UE </w:t>
      </w:r>
      <w:r w:rsidR="00854628">
        <w:rPr>
          <w:rFonts w:eastAsiaTheme="minorEastAsia"/>
        </w:rPr>
        <w:t>configuration</w:t>
      </w:r>
      <w:r w:rsidR="006F044D">
        <w:rPr>
          <w:rFonts w:eastAsiaTheme="minorEastAsia"/>
        </w:rPr>
        <w:t xml:space="preserve"> but </w:t>
      </w:r>
      <w:r w:rsidR="002C0D59">
        <w:rPr>
          <w:rFonts w:eastAsiaTheme="minorEastAsia"/>
        </w:rPr>
        <w:t>part of the ta</w:t>
      </w:r>
      <w:r w:rsidR="00782B3D">
        <w:rPr>
          <w:rFonts w:eastAsiaTheme="minorEastAsia"/>
        </w:rPr>
        <w:t xml:space="preserve">rget LTM candidate </w:t>
      </w:r>
      <w:r w:rsidR="00686B91">
        <w:rPr>
          <w:rFonts w:eastAsiaTheme="minorEastAsia"/>
        </w:rPr>
        <w:t>configuration</w:t>
      </w:r>
      <w:r w:rsidR="00BA4892">
        <w:rPr>
          <w:rFonts w:eastAsiaTheme="minorEastAsia"/>
        </w:rPr>
        <w:t>, and</w:t>
      </w:r>
      <w:r w:rsidR="00E21F8C">
        <w:rPr>
          <w:rFonts w:eastAsiaTheme="minorEastAsia"/>
        </w:rPr>
        <w:t>:</w:t>
      </w:r>
    </w:p>
    <w:p w14:paraId="003998F8" w14:textId="62340B3C" w:rsidR="00E21F8C" w:rsidRDefault="00E21F8C" w:rsidP="00332342">
      <w:pPr>
        <w:rPr>
          <w:rFonts w:eastAsiaTheme="minorEastAsia"/>
        </w:rPr>
      </w:pPr>
      <w:r>
        <w:rPr>
          <w:rFonts w:eastAsiaTheme="minorEastAsia" w:hint="eastAsia"/>
        </w:rPr>
        <w:t>-</w:t>
      </w:r>
      <w:r>
        <w:rPr>
          <w:rFonts w:eastAsiaTheme="minorEastAsia"/>
        </w:rPr>
        <w:t xml:space="preserve"> </w:t>
      </w:r>
      <w:r w:rsidR="00BA4892">
        <w:rPr>
          <w:rFonts w:eastAsiaTheme="minorEastAsia"/>
        </w:rPr>
        <w:t>if</w:t>
      </w:r>
      <w:r w:rsidR="006E2801">
        <w:rPr>
          <w:rFonts w:eastAsiaTheme="minorEastAsia"/>
        </w:rPr>
        <w:t xml:space="preserve"> the radio bearer </w:t>
      </w:r>
      <w:r w:rsidR="00BA4892">
        <w:rPr>
          <w:rFonts w:eastAsiaTheme="minorEastAsia"/>
        </w:rPr>
        <w:t xml:space="preserve">configuration is </w:t>
      </w:r>
      <w:r w:rsidR="006E2801">
        <w:rPr>
          <w:rFonts w:eastAsiaTheme="minorEastAsia"/>
        </w:rPr>
        <w:t xml:space="preserve">not stored in the UE, </w:t>
      </w:r>
      <w:r w:rsidR="004B22DC">
        <w:rPr>
          <w:rFonts w:eastAsiaTheme="minorEastAsia"/>
        </w:rPr>
        <w:t>the UE adds the radio bearer</w:t>
      </w:r>
    </w:p>
    <w:p w14:paraId="00465A07" w14:textId="0FA11A17" w:rsidR="004B22DC" w:rsidRDefault="004B22DC" w:rsidP="00332342">
      <w:pPr>
        <w:rPr>
          <w:rFonts w:eastAsiaTheme="minorEastAsia"/>
        </w:rPr>
      </w:pPr>
      <w:r>
        <w:rPr>
          <w:rFonts w:eastAsiaTheme="minorEastAsia" w:hint="eastAsia"/>
        </w:rPr>
        <w:t>-</w:t>
      </w:r>
      <w:r>
        <w:rPr>
          <w:rFonts w:eastAsiaTheme="minorEastAsia"/>
        </w:rPr>
        <w:t xml:space="preserve"> </w:t>
      </w:r>
      <w:r w:rsidR="00BA4892">
        <w:rPr>
          <w:rFonts w:eastAsiaTheme="minorEastAsia"/>
        </w:rPr>
        <w:t xml:space="preserve">if the radio bearer configuration is stored in the UE, </w:t>
      </w:r>
      <w:r>
        <w:rPr>
          <w:rFonts w:eastAsiaTheme="minorEastAsia"/>
        </w:rPr>
        <w:t xml:space="preserve">the UE </w:t>
      </w:r>
      <w:r w:rsidR="00BA4892">
        <w:rPr>
          <w:rFonts w:eastAsiaTheme="minorEastAsia"/>
        </w:rPr>
        <w:t>establish</w:t>
      </w:r>
      <w:r w:rsidR="00F37416">
        <w:rPr>
          <w:rFonts w:eastAsiaTheme="minorEastAsia"/>
        </w:rPr>
        <w:t xml:space="preserve"> the radio bearer</w:t>
      </w:r>
      <w:r w:rsidR="00BA4892">
        <w:rPr>
          <w:rFonts w:eastAsiaTheme="minorEastAsia"/>
        </w:rPr>
        <w:t xml:space="preserve"> by the stored radio bearer configuration</w:t>
      </w:r>
    </w:p>
    <w:p w14:paraId="127E9A6F" w14:textId="2E4B6CD8" w:rsidR="00F37416" w:rsidRPr="00BE76E5" w:rsidRDefault="00F37416" w:rsidP="00332342">
      <w:pPr>
        <w:rPr>
          <w:rFonts w:eastAsiaTheme="minorEastAsia"/>
          <w:b w:val="0"/>
          <w:bCs/>
        </w:rPr>
      </w:pPr>
    </w:p>
    <w:p w14:paraId="700B9884" w14:textId="2BF6C09D" w:rsidR="00837D24" w:rsidRDefault="00837D24" w:rsidP="00837D24">
      <w:pPr>
        <w:pStyle w:val="2"/>
      </w:pPr>
      <w:r>
        <w:rPr>
          <w:rFonts w:hint="eastAsia"/>
        </w:rPr>
        <w:t>2</w:t>
      </w:r>
      <w:r>
        <w:t>.2</w:t>
      </w:r>
      <w:r>
        <w:tab/>
        <w:t>LTM cell switch failure</w:t>
      </w:r>
    </w:p>
    <w:p w14:paraId="5E5339B7" w14:textId="4E3CCA83" w:rsidR="009346DF" w:rsidRDefault="009346DF" w:rsidP="009346DF">
      <w:pPr>
        <w:rPr>
          <w:b w:val="0"/>
          <w:bCs/>
        </w:rPr>
      </w:pPr>
      <w:r w:rsidRPr="00A90A1F">
        <w:rPr>
          <w:rFonts w:hint="eastAsia"/>
          <w:b w:val="0"/>
          <w:bCs/>
        </w:rPr>
        <w:t>I</w:t>
      </w:r>
      <w:r w:rsidRPr="00A90A1F">
        <w:rPr>
          <w:b w:val="0"/>
          <w:bCs/>
        </w:rPr>
        <w:t xml:space="preserve">n the </w:t>
      </w:r>
      <w:r>
        <w:rPr>
          <w:b w:val="0"/>
          <w:bCs/>
        </w:rPr>
        <w:t xml:space="preserve">RAN2#123 meeting, the following agreement </w:t>
      </w:r>
      <w:r w:rsidR="009E154D">
        <w:rPr>
          <w:b w:val="0"/>
          <w:bCs/>
        </w:rPr>
        <w:t>on fast</w:t>
      </w:r>
      <w:r>
        <w:rPr>
          <w:b w:val="0"/>
          <w:bCs/>
        </w:rPr>
        <w:t xml:space="preserve"> recovery was made</w:t>
      </w:r>
      <w:r w:rsidR="00EE77E8">
        <w:rPr>
          <w:b w:val="0"/>
          <w:bCs/>
        </w:rPr>
        <w:t xml:space="preserve"> [1]</w:t>
      </w:r>
      <w:r>
        <w:rPr>
          <w:b w:val="0"/>
          <w:bCs/>
        </w:rPr>
        <w:t>.</w:t>
      </w:r>
    </w:p>
    <w:p w14:paraId="597026E7" w14:textId="77777777" w:rsidR="009346DF" w:rsidRPr="0001075C" w:rsidRDefault="009346DF" w:rsidP="009346DF">
      <w:pPr>
        <w:pStyle w:val="Agreement"/>
        <w:tabs>
          <w:tab w:val="clear" w:pos="-655"/>
          <w:tab w:val="num" w:pos="569"/>
        </w:tabs>
        <w:ind w:leftChars="100" w:left="571"/>
        <w:rPr>
          <w:b w:val="0"/>
          <w:bCs/>
        </w:rPr>
      </w:pPr>
      <w:r w:rsidRPr="0001075C">
        <w:rPr>
          <w:b w:val="0"/>
          <w:bCs/>
        </w:rPr>
        <w:t xml:space="preserve">Upon an LTM cell switch failure (i.e., supervision timer expiry) or RLF, fast recovery </w:t>
      </w:r>
      <w:proofErr w:type="gramStart"/>
      <w:r w:rsidRPr="0001075C">
        <w:rPr>
          <w:b w:val="0"/>
          <w:bCs/>
        </w:rPr>
        <w:t>similar to</w:t>
      </w:r>
      <w:proofErr w:type="gramEnd"/>
      <w:r w:rsidRPr="0001075C">
        <w:rPr>
          <w:b w:val="0"/>
          <w:bCs/>
        </w:rPr>
        <w:t xml:space="preserve"> CHO:</w:t>
      </w:r>
    </w:p>
    <w:p w14:paraId="3E9146CE" w14:textId="77777777" w:rsidR="009346DF" w:rsidRPr="0001075C" w:rsidRDefault="009346DF" w:rsidP="009346DF">
      <w:pPr>
        <w:pStyle w:val="Agreement"/>
        <w:numPr>
          <w:ilvl w:val="0"/>
          <w:numId w:val="0"/>
        </w:numPr>
        <w:ind w:leftChars="271" w:left="571"/>
        <w:rPr>
          <w:b w:val="0"/>
          <w:bCs/>
        </w:rPr>
      </w:pPr>
      <w:r w:rsidRPr="0001075C">
        <w:rPr>
          <w:b w:val="0"/>
          <w:bCs/>
        </w:rPr>
        <w:t>a)</w:t>
      </w:r>
      <w:r w:rsidRPr="0001075C">
        <w:rPr>
          <w:b w:val="0"/>
          <w:bCs/>
        </w:rPr>
        <w:tab/>
        <w:t>UE performs cell selection.</w:t>
      </w:r>
    </w:p>
    <w:p w14:paraId="66563356" w14:textId="77777777" w:rsidR="009346DF" w:rsidRPr="0001075C" w:rsidRDefault="009346DF" w:rsidP="009346DF">
      <w:pPr>
        <w:pStyle w:val="Agreement"/>
        <w:numPr>
          <w:ilvl w:val="0"/>
          <w:numId w:val="0"/>
        </w:numPr>
        <w:ind w:leftChars="271" w:left="571"/>
        <w:rPr>
          <w:b w:val="0"/>
          <w:bCs/>
        </w:rPr>
      </w:pPr>
      <w:r w:rsidRPr="0001075C">
        <w:rPr>
          <w:b w:val="0"/>
          <w:bCs/>
        </w:rPr>
        <w:t>b)</w:t>
      </w:r>
      <w:r w:rsidRPr="0001075C">
        <w:rPr>
          <w:b w:val="0"/>
          <w:bCs/>
        </w:rPr>
        <w:tab/>
        <w:t>If selected cell is an LTM candidate cell, UE performs RACH-based LTM cell switch on the selected cell (network-controlled).</w:t>
      </w:r>
    </w:p>
    <w:p w14:paraId="13FC56AB" w14:textId="77777777" w:rsidR="009346DF" w:rsidRPr="0001075C" w:rsidRDefault="009346DF" w:rsidP="009346DF">
      <w:pPr>
        <w:pStyle w:val="Agreement"/>
        <w:numPr>
          <w:ilvl w:val="0"/>
          <w:numId w:val="0"/>
        </w:numPr>
        <w:ind w:leftChars="271" w:left="571"/>
        <w:rPr>
          <w:b w:val="0"/>
          <w:bCs/>
        </w:rPr>
      </w:pPr>
      <w:r w:rsidRPr="0001075C">
        <w:rPr>
          <w:b w:val="0"/>
          <w:bCs/>
        </w:rPr>
        <w:t>c)</w:t>
      </w:r>
      <w:r w:rsidRPr="0001075C">
        <w:rPr>
          <w:b w:val="0"/>
          <w:bCs/>
        </w:rPr>
        <w:tab/>
        <w:t>If selected cell is not an LTM candidate cell, UE transmits RRC re-establishment request.</w:t>
      </w:r>
    </w:p>
    <w:p w14:paraId="2CA735E0" w14:textId="77777777" w:rsidR="00325BEB" w:rsidRDefault="00325BEB" w:rsidP="00837D24">
      <w:pPr>
        <w:rPr>
          <w:b w:val="0"/>
        </w:rPr>
      </w:pPr>
    </w:p>
    <w:p w14:paraId="423C996F" w14:textId="4F55DC1F" w:rsidR="00837D24" w:rsidRDefault="009346DF" w:rsidP="00837D24">
      <w:pPr>
        <w:rPr>
          <w:b w:val="0"/>
        </w:rPr>
      </w:pPr>
      <w:r>
        <w:rPr>
          <w:b w:val="0"/>
        </w:rPr>
        <w:t xml:space="preserve">For </w:t>
      </w:r>
      <w:r w:rsidR="009E154D">
        <w:rPr>
          <w:b w:val="0"/>
        </w:rPr>
        <w:t>fast</w:t>
      </w:r>
      <w:r>
        <w:rPr>
          <w:b w:val="0"/>
        </w:rPr>
        <w:t xml:space="preserve"> recovery,</w:t>
      </w:r>
      <w:r w:rsidR="00837D24">
        <w:rPr>
          <w:b w:val="0"/>
        </w:rPr>
        <w:t xml:space="preserve"> RAN2 needs to discuss how to avoid key stream reuse. For Rel-16 CHO, key stream reuse issue on HOF handling has been pointed out and discussed [3]. The conclusion of the discussion was captured in TS 38.331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837D24" w:rsidRPr="007F208C" w14:paraId="7ACADD4E" w14:textId="77777777" w:rsidTr="008734EE">
        <w:tc>
          <w:tcPr>
            <w:tcW w:w="9950" w:type="dxa"/>
            <w:shd w:val="clear" w:color="auto" w:fill="auto"/>
          </w:tcPr>
          <w:p w14:paraId="29D6FDE9" w14:textId="77777777" w:rsidR="00837D24" w:rsidRPr="00CF73AB" w:rsidRDefault="00837D24" w:rsidP="008734EE">
            <w:pPr>
              <w:keepNext/>
              <w:keepLines/>
              <w:widowControl/>
              <w:overflowPunct w:val="0"/>
              <w:autoSpaceDE w:val="0"/>
              <w:autoSpaceDN w:val="0"/>
              <w:adjustRightInd w:val="0"/>
              <w:spacing w:before="120" w:after="180"/>
              <w:ind w:left="1418" w:hanging="1418"/>
              <w:jc w:val="left"/>
              <w:textAlignment w:val="baseline"/>
              <w:outlineLvl w:val="3"/>
              <w:rPr>
                <w:rFonts w:eastAsia="Times New Roman"/>
                <w:b w:val="0"/>
                <w:kern w:val="0"/>
                <w:sz w:val="24"/>
                <w:szCs w:val="20"/>
                <w:lang w:val="x-none"/>
              </w:rPr>
            </w:pPr>
            <w:bookmarkStart w:id="4" w:name="_Toc60776807"/>
            <w:bookmarkStart w:id="5" w:name="_Toc60867588"/>
            <w:r w:rsidRPr="00CF73AB">
              <w:rPr>
                <w:rFonts w:eastAsia="Times New Roman"/>
                <w:b w:val="0"/>
                <w:kern w:val="0"/>
                <w:sz w:val="24"/>
                <w:szCs w:val="20"/>
                <w:lang w:val="x-none"/>
              </w:rPr>
              <w:lastRenderedPageBreak/>
              <w:t>5.3.7.3</w:t>
            </w:r>
            <w:r w:rsidRPr="00CF73AB">
              <w:rPr>
                <w:rFonts w:eastAsia="Times New Roman"/>
                <w:b w:val="0"/>
                <w:kern w:val="0"/>
                <w:sz w:val="24"/>
                <w:szCs w:val="20"/>
                <w:lang w:val="x-none"/>
              </w:rPr>
              <w:tab/>
              <w:t>Actions following cell selection while T311 is running</w:t>
            </w:r>
            <w:bookmarkEnd w:id="4"/>
            <w:bookmarkEnd w:id="5"/>
          </w:p>
          <w:p w14:paraId="37D78B2B" w14:textId="77777777" w:rsidR="00837D24" w:rsidRDefault="00837D24" w:rsidP="008734EE">
            <w:pPr>
              <w:pStyle w:val="Agreement"/>
              <w:numPr>
                <w:ilvl w:val="0"/>
                <w:numId w:val="0"/>
              </w:numPr>
              <w:rPr>
                <w:b w:val="0"/>
                <w:lang w:eastAsia="ja-JP"/>
              </w:rPr>
            </w:pPr>
            <w:r>
              <w:rPr>
                <w:b w:val="0"/>
                <w:lang w:eastAsia="ja-JP"/>
              </w:rPr>
              <w:t>…</w:t>
            </w:r>
          </w:p>
          <w:p w14:paraId="6302BAF3" w14:textId="77777777" w:rsidR="00837D24" w:rsidRPr="004D5268" w:rsidRDefault="00837D24" w:rsidP="008734EE">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b w:val="0"/>
                <w:kern w:val="0"/>
                <w:sz w:val="20"/>
                <w:szCs w:val="20"/>
              </w:rPr>
            </w:pPr>
            <w:r w:rsidRPr="00D113DC">
              <w:rPr>
                <w:rFonts w:ascii="Times New Roman" w:eastAsia="游明朝" w:hAnsi="Times New Roman"/>
                <w:b w:val="0"/>
                <w:kern w:val="0"/>
                <w:sz w:val="20"/>
                <w:szCs w:val="20"/>
              </w:rPr>
              <w:t>NOTE 1:</w:t>
            </w:r>
            <w:r w:rsidRPr="00D113DC">
              <w:rPr>
                <w:rFonts w:ascii="Times New Roman" w:eastAsia="游明朝" w:hAnsi="Times New Roman"/>
                <w:b w:val="0"/>
                <w:kern w:val="0"/>
                <w:sz w:val="20"/>
                <w:szCs w:val="20"/>
              </w:rPr>
              <w:tab/>
              <w:t>It is left to network implementation to how to avoid keystream reuse in case of CHO based recovery after a failed handover without key change.</w:t>
            </w:r>
          </w:p>
        </w:tc>
      </w:tr>
    </w:tbl>
    <w:p w14:paraId="53990227" w14:textId="77777777" w:rsidR="00837D24" w:rsidRDefault="00837D24" w:rsidP="00837D24">
      <w:pPr>
        <w:rPr>
          <w:b w:val="0"/>
        </w:rPr>
      </w:pPr>
    </w:p>
    <w:p w14:paraId="2FF48615" w14:textId="1EE586F5" w:rsidR="00837D24" w:rsidRDefault="00837D24" w:rsidP="00837D24">
      <w:pPr>
        <w:rPr>
          <w:b w:val="0"/>
        </w:rPr>
      </w:pPr>
      <w:r>
        <w:rPr>
          <w:rFonts w:hint="eastAsia"/>
          <w:b w:val="0"/>
        </w:rPr>
        <w:t>T</w:t>
      </w:r>
      <w:r>
        <w:rPr>
          <w:b w:val="0"/>
        </w:rPr>
        <w:t xml:space="preserve">his means, e.g., </w:t>
      </w:r>
      <w:r w:rsidRPr="00076198">
        <w:rPr>
          <w:b w:val="0"/>
        </w:rPr>
        <w:t xml:space="preserve">The network always sets </w:t>
      </w:r>
      <w:proofErr w:type="spellStart"/>
      <w:r w:rsidRPr="007E5D8E">
        <w:rPr>
          <w:b w:val="0"/>
          <w:i/>
          <w:iCs/>
        </w:rPr>
        <w:t>masterKeyUpdate</w:t>
      </w:r>
      <w:proofErr w:type="spellEnd"/>
      <w:r w:rsidRPr="00076198">
        <w:rPr>
          <w:b w:val="0"/>
        </w:rPr>
        <w:t xml:space="preserve"> in </w:t>
      </w:r>
      <w:proofErr w:type="spellStart"/>
      <w:r w:rsidRPr="007E5D8E">
        <w:rPr>
          <w:b w:val="0"/>
          <w:i/>
          <w:iCs/>
        </w:rPr>
        <w:t>condRRCReconfig</w:t>
      </w:r>
      <w:proofErr w:type="spellEnd"/>
      <w:r>
        <w:rPr>
          <w:b w:val="0"/>
          <w:i/>
          <w:iCs/>
        </w:rPr>
        <w:t xml:space="preserve"> </w:t>
      </w:r>
      <w:r>
        <w:rPr>
          <w:b w:val="0"/>
        </w:rPr>
        <w:t xml:space="preserve">if </w:t>
      </w:r>
      <w:proofErr w:type="spellStart"/>
      <w:r w:rsidRPr="0079046C">
        <w:rPr>
          <w:b w:val="0"/>
          <w:i/>
          <w:iCs/>
        </w:rPr>
        <w:t>attemptCondReconfig</w:t>
      </w:r>
      <w:proofErr w:type="spellEnd"/>
      <w:r w:rsidRPr="00E351AC">
        <w:rPr>
          <w:b w:val="0"/>
        </w:rPr>
        <w:t xml:space="preserve"> </w:t>
      </w:r>
      <w:r>
        <w:rPr>
          <w:b w:val="0"/>
        </w:rPr>
        <w:t xml:space="preserve">is set </w:t>
      </w:r>
      <w:r w:rsidRPr="00E351AC">
        <w:rPr>
          <w:b w:val="0"/>
        </w:rPr>
        <w:t xml:space="preserve">in </w:t>
      </w:r>
      <w:proofErr w:type="spellStart"/>
      <w:r w:rsidRPr="0079046C">
        <w:rPr>
          <w:b w:val="0"/>
          <w:i/>
          <w:iCs/>
        </w:rPr>
        <w:t>ConditionalReconfiguration</w:t>
      </w:r>
      <w:proofErr w:type="spellEnd"/>
      <w:r>
        <w:rPr>
          <w:b w:val="0"/>
          <w:i/>
          <w:iCs/>
        </w:rPr>
        <w:t xml:space="preserve"> </w:t>
      </w:r>
      <w:r>
        <w:rPr>
          <w:b w:val="0"/>
        </w:rPr>
        <w:t>[</w:t>
      </w:r>
      <w:r w:rsidR="0000387E">
        <w:rPr>
          <w:b w:val="0"/>
        </w:rPr>
        <w:t>2</w:t>
      </w:r>
      <w:r>
        <w:rPr>
          <w:b w:val="0"/>
        </w:rPr>
        <w:t>].</w:t>
      </w:r>
    </w:p>
    <w:p w14:paraId="52C8AD64" w14:textId="5AEAB850" w:rsidR="00837D24" w:rsidRDefault="718AE8D1" w:rsidP="4AEBF205">
      <w:pPr>
        <w:rPr>
          <w:b w:val="0"/>
          <w:lang w:eastAsia="zh-CN"/>
        </w:rPr>
      </w:pPr>
      <w:r>
        <w:rPr>
          <w:b w:val="0"/>
        </w:rPr>
        <w:t xml:space="preserve">However, </w:t>
      </w:r>
      <w:r w:rsidR="51AB3142">
        <w:rPr>
          <w:b w:val="0"/>
        </w:rPr>
        <w:t>s</w:t>
      </w:r>
      <w:r w:rsidR="00837D24">
        <w:rPr>
          <w:b w:val="0"/>
        </w:rPr>
        <w:t xml:space="preserve">ince RAN2 already agreed that </w:t>
      </w:r>
      <w:r w:rsidR="00837D24" w:rsidRPr="4AEBF205">
        <w:rPr>
          <w:b w:val="0"/>
          <w:lang w:eastAsia="zh-CN"/>
        </w:rPr>
        <w:t xml:space="preserve">no </w:t>
      </w:r>
      <w:r w:rsidR="709CFF89" w:rsidRPr="4AEBF205">
        <w:rPr>
          <w:b w:val="0"/>
          <w:lang w:eastAsia="zh-CN"/>
        </w:rPr>
        <w:t xml:space="preserve">support of </w:t>
      </w:r>
      <w:r w:rsidR="00837D24" w:rsidRPr="4AEBF205">
        <w:rPr>
          <w:b w:val="0"/>
          <w:lang w:eastAsia="zh-CN"/>
        </w:rPr>
        <w:t xml:space="preserve">security </w:t>
      </w:r>
      <w:r w:rsidR="50DD5B6A" w:rsidRPr="4AEBF205">
        <w:rPr>
          <w:b w:val="0"/>
          <w:lang w:eastAsia="zh-CN"/>
        </w:rPr>
        <w:t xml:space="preserve">key </w:t>
      </w:r>
      <w:r w:rsidR="00837D24" w:rsidRPr="4AEBF205">
        <w:rPr>
          <w:b w:val="0"/>
          <w:lang w:eastAsia="zh-CN"/>
        </w:rPr>
        <w:t xml:space="preserve">update in Rel-18 with LTM, </w:t>
      </w:r>
      <w:r w:rsidR="00837D24">
        <w:rPr>
          <w:b w:val="0"/>
        </w:rPr>
        <w:t>the same approach cannot be applied for LTM execution failure case</w:t>
      </w:r>
      <w:r w:rsidR="00837D24" w:rsidRPr="4AEBF205">
        <w:rPr>
          <w:b w:val="0"/>
          <w:lang w:eastAsia="zh-CN"/>
        </w:rPr>
        <w:t>.</w:t>
      </w:r>
    </w:p>
    <w:p w14:paraId="77B0C664" w14:textId="77777777" w:rsidR="00837D24" w:rsidRDefault="00837D24" w:rsidP="00837D24">
      <w:pPr>
        <w:rPr>
          <w:rFonts w:eastAsia="DengXian"/>
          <w:b w:val="0"/>
          <w:bCs/>
          <w:lang w:eastAsia="zh-CN"/>
        </w:rPr>
      </w:pPr>
    </w:p>
    <w:p w14:paraId="53B7EE33" w14:textId="5D954F46" w:rsidR="00837D24" w:rsidRPr="00C96624" w:rsidRDefault="00837D24" w:rsidP="00837D24">
      <w:pPr>
        <w:rPr>
          <w:rFonts w:eastAsiaTheme="minorEastAsia"/>
        </w:rPr>
      </w:pPr>
      <w:r w:rsidRPr="00C96624">
        <w:rPr>
          <w:rFonts w:eastAsiaTheme="minorEastAsia"/>
        </w:rPr>
        <w:t xml:space="preserve">Observation 1: In </w:t>
      </w:r>
      <w:r w:rsidR="009E154D">
        <w:rPr>
          <w:rFonts w:eastAsiaTheme="minorEastAsia"/>
        </w:rPr>
        <w:t xml:space="preserve">Rel-16 </w:t>
      </w:r>
      <w:r w:rsidRPr="00C96624">
        <w:rPr>
          <w:rFonts w:eastAsiaTheme="minorEastAsia"/>
        </w:rPr>
        <w:t>CHO based recovery, security key update is used for avoiding key stream reuse issue. But the same approach cannot be reused for LTM fast recovery.</w:t>
      </w:r>
    </w:p>
    <w:p w14:paraId="523A0EBE" w14:textId="77777777" w:rsidR="00837D24" w:rsidRPr="00C96624" w:rsidRDefault="00837D24" w:rsidP="00837D24">
      <w:pPr>
        <w:rPr>
          <w:rFonts w:eastAsia="DengXian"/>
          <w:b w:val="0"/>
          <w:bCs/>
          <w:lang w:eastAsia="zh-CN"/>
        </w:rPr>
      </w:pPr>
    </w:p>
    <w:p w14:paraId="18545E4D" w14:textId="77777777" w:rsidR="00837D24" w:rsidRDefault="00837D24" w:rsidP="00837D24">
      <w:pPr>
        <w:rPr>
          <w:b w:val="0"/>
        </w:rPr>
      </w:pPr>
      <w:r w:rsidRPr="76D3C480">
        <w:rPr>
          <w:b w:val="0"/>
          <w:lang w:eastAsia="zh-CN"/>
        </w:rPr>
        <w:t xml:space="preserve">However, </w:t>
      </w:r>
      <w:r>
        <w:rPr>
          <w:b w:val="0"/>
        </w:rPr>
        <w:t xml:space="preserve">the main problem for occurring key stream reuse in CHO based recovery is the UE </w:t>
      </w:r>
      <w:proofErr w:type="gramStart"/>
      <w:r>
        <w:rPr>
          <w:b w:val="0"/>
        </w:rPr>
        <w:t>reverts back</w:t>
      </w:r>
      <w:proofErr w:type="gramEnd"/>
      <w:r>
        <w:rPr>
          <w:b w:val="0"/>
        </w:rPr>
        <w:t xml:space="preserve"> to the source PCell configuration at the HOF. When the UE </w:t>
      </w:r>
      <w:proofErr w:type="gramStart"/>
      <w:r>
        <w:rPr>
          <w:b w:val="0"/>
        </w:rPr>
        <w:t>reverts back</w:t>
      </w:r>
      <w:proofErr w:type="gramEnd"/>
      <w:r>
        <w:rPr>
          <w:b w:val="0"/>
        </w:rPr>
        <w:t xml:space="preserve"> to the source PCell configuration the COUNT values are also reverted if CBRA was used for the failed handover, and if the selected cell is one of the candidate cells, the UE transmits </w:t>
      </w:r>
      <w:r w:rsidRPr="00C96624">
        <w:rPr>
          <w:b w:val="0"/>
          <w:i/>
          <w:iCs/>
        </w:rPr>
        <w:t xml:space="preserve">RRCReconfigurationComplete </w:t>
      </w:r>
      <w:r>
        <w:rPr>
          <w:b w:val="0"/>
        </w:rPr>
        <w:t>message with the reverted COUNT value if the security key is not updated. This results in key stream reuse issue.</w:t>
      </w:r>
    </w:p>
    <w:p w14:paraId="77B26A30" w14:textId="77777777" w:rsidR="00837D24" w:rsidRDefault="00837D24" w:rsidP="00837D24">
      <w:pPr>
        <w:rPr>
          <w:b w:val="0"/>
        </w:rPr>
      </w:pPr>
    </w:p>
    <w:p w14:paraId="12A0B8D0" w14:textId="77777777" w:rsidR="00837D24" w:rsidRPr="00C96624" w:rsidRDefault="00837D24" w:rsidP="00837D24">
      <w:r w:rsidRPr="00C96624">
        <w:t xml:space="preserve">Observation 2: The main problem for occurring key stream reuse in CHO based recovery is when the UE </w:t>
      </w:r>
      <w:proofErr w:type="gramStart"/>
      <w:r w:rsidRPr="00C96624">
        <w:t>reverts back</w:t>
      </w:r>
      <w:proofErr w:type="gramEnd"/>
      <w:r w:rsidRPr="00C96624">
        <w:t xml:space="preserve"> to the source PCell configuration at the HOF, the COUNT value is also reverted if CBRA </w:t>
      </w:r>
      <w:r>
        <w:t>is</w:t>
      </w:r>
      <w:r w:rsidRPr="00C96624">
        <w:t xml:space="preserve"> used for the failed handover.</w:t>
      </w:r>
    </w:p>
    <w:p w14:paraId="3ADEC354" w14:textId="77777777" w:rsidR="00837D24" w:rsidRDefault="00837D24" w:rsidP="00837D24">
      <w:pPr>
        <w:rPr>
          <w:b w:val="0"/>
        </w:rPr>
      </w:pPr>
    </w:p>
    <w:p w14:paraId="0EF83719" w14:textId="1BCA4FAA" w:rsidR="00837D24" w:rsidRDefault="00837D24" w:rsidP="4AEBF205">
      <w:pPr>
        <w:rPr>
          <w:b w:val="0"/>
        </w:rPr>
      </w:pPr>
      <w:r>
        <w:rPr>
          <w:b w:val="0"/>
        </w:rPr>
        <w:t xml:space="preserve">Therefore, if the UE can avoid reverting the COUNT values at LTM </w:t>
      </w:r>
      <w:r w:rsidR="77774879">
        <w:rPr>
          <w:b w:val="0"/>
        </w:rPr>
        <w:t>cell switch</w:t>
      </w:r>
      <w:r>
        <w:rPr>
          <w:b w:val="0"/>
        </w:rPr>
        <w:t xml:space="preserve"> failure, the potential key stream reuse issue at </w:t>
      </w:r>
      <w:r w:rsidR="20B50CA9">
        <w:rPr>
          <w:b w:val="0"/>
        </w:rPr>
        <w:t xml:space="preserve">LTM </w:t>
      </w:r>
      <w:r>
        <w:rPr>
          <w:b w:val="0"/>
        </w:rPr>
        <w:t xml:space="preserve">fast recovery will be solved. We propose that after LTM </w:t>
      </w:r>
      <w:r w:rsidR="10A44B53">
        <w:rPr>
          <w:b w:val="0"/>
        </w:rPr>
        <w:t>cell switch</w:t>
      </w:r>
      <w:r>
        <w:rPr>
          <w:b w:val="0"/>
        </w:rPr>
        <w:t xml:space="preserve"> failure, </w:t>
      </w:r>
      <w:bookmarkStart w:id="6" w:name="_Hlk134548576"/>
      <w:r>
        <w:rPr>
          <w:b w:val="0"/>
        </w:rPr>
        <w:t xml:space="preserve">the UE </w:t>
      </w:r>
      <w:proofErr w:type="gramStart"/>
      <w:r w:rsidR="000B7661">
        <w:rPr>
          <w:b w:val="0"/>
        </w:rPr>
        <w:t>revert</w:t>
      </w:r>
      <w:r w:rsidR="57EE392A">
        <w:rPr>
          <w:b w:val="0"/>
        </w:rPr>
        <w:t>s</w:t>
      </w:r>
      <w:r w:rsidR="000B7661">
        <w:rPr>
          <w:b w:val="0"/>
        </w:rPr>
        <w:t xml:space="preserve"> back</w:t>
      </w:r>
      <w:proofErr w:type="gramEnd"/>
      <w:r w:rsidR="000B7661">
        <w:rPr>
          <w:b w:val="0"/>
        </w:rPr>
        <w:t xml:space="preserve"> to the UE configuration in the source PCell except state variables of PDCP entities, and in the RRC re-establishment procedure</w:t>
      </w:r>
      <w:r>
        <w:rPr>
          <w:b w:val="0"/>
        </w:rPr>
        <w:t>:</w:t>
      </w:r>
      <w:bookmarkEnd w:id="6"/>
    </w:p>
    <w:p w14:paraId="63667BCB" w14:textId="6CA1AF76" w:rsidR="00837D24" w:rsidRDefault="00837D24" w:rsidP="00837D24">
      <w:pPr>
        <w:pStyle w:val="af3"/>
        <w:numPr>
          <w:ilvl w:val="0"/>
          <w:numId w:val="48"/>
        </w:numPr>
        <w:ind w:leftChars="0"/>
        <w:rPr>
          <w:b w:val="0"/>
        </w:rPr>
      </w:pPr>
      <w:r w:rsidRPr="00C96624">
        <w:rPr>
          <w:b w:val="0"/>
        </w:rPr>
        <w:t>if selected cell is one of PCell of the candidate configurations</w:t>
      </w:r>
      <w:r w:rsidR="000B7661">
        <w:rPr>
          <w:b w:val="0"/>
        </w:rPr>
        <w:t xml:space="preserve"> and </w:t>
      </w:r>
      <w:proofErr w:type="spellStart"/>
      <w:r w:rsidR="000B7661" w:rsidRPr="00F97D9E">
        <w:rPr>
          <w:b w:val="0"/>
          <w:i/>
          <w:iCs/>
        </w:rPr>
        <w:t>attemptLTM</w:t>
      </w:r>
      <w:proofErr w:type="spellEnd"/>
      <w:r w:rsidR="000B7661" w:rsidRPr="00F97D9E">
        <w:rPr>
          <w:b w:val="0"/>
          <w:i/>
          <w:iCs/>
        </w:rPr>
        <w:t>-Switch</w:t>
      </w:r>
      <w:r w:rsidR="000B7661">
        <w:rPr>
          <w:b w:val="0"/>
        </w:rPr>
        <w:t xml:space="preserve"> is configured</w:t>
      </w:r>
      <w:r w:rsidR="00ED1C75">
        <w:rPr>
          <w:b w:val="0"/>
        </w:rPr>
        <w:t>,</w:t>
      </w:r>
      <w:r w:rsidRPr="00C96624">
        <w:rPr>
          <w:b w:val="0"/>
        </w:rPr>
        <w:t xml:space="preserve"> </w:t>
      </w:r>
      <w:r>
        <w:rPr>
          <w:b w:val="0"/>
        </w:rPr>
        <w:t>the UE perform</w:t>
      </w:r>
      <w:r w:rsidR="000B7661">
        <w:rPr>
          <w:b w:val="0"/>
        </w:rPr>
        <w:t>s</w:t>
      </w:r>
      <w:r>
        <w:rPr>
          <w:b w:val="0"/>
        </w:rPr>
        <w:t xml:space="preserve"> LTM cell switch.</w:t>
      </w:r>
    </w:p>
    <w:p w14:paraId="6DA8000C" w14:textId="39C73BA2" w:rsidR="00837D24" w:rsidRPr="00C96624" w:rsidRDefault="00837D24" w:rsidP="00837D24">
      <w:pPr>
        <w:pStyle w:val="af3"/>
        <w:numPr>
          <w:ilvl w:val="0"/>
          <w:numId w:val="48"/>
        </w:numPr>
        <w:ind w:leftChars="0"/>
        <w:rPr>
          <w:b w:val="0"/>
        </w:rPr>
      </w:pPr>
      <w:r>
        <w:rPr>
          <w:b w:val="0"/>
        </w:rPr>
        <w:t xml:space="preserve">else, </w:t>
      </w:r>
      <w:r w:rsidR="00ED1C75">
        <w:rPr>
          <w:b w:val="0"/>
        </w:rPr>
        <w:t xml:space="preserve">the UE </w:t>
      </w:r>
      <w:proofErr w:type="gramStart"/>
      <w:r w:rsidR="00ED1C75">
        <w:rPr>
          <w:b w:val="0"/>
        </w:rPr>
        <w:t>revert</w:t>
      </w:r>
      <w:r w:rsidR="4A80C06C">
        <w:rPr>
          <w:b w:val="0"/>
        </w:rPr>
        <w:t>s</w:t>
      </w:r>
      <w:r w:rsidR="00ED1C75">
        <w:rPr>
          <w:b w:val="0"/>
        </w:rPr>
        <w:t xml:space="preserve"> back</w:t>
      </w:r>
      <w:proofErr w:type="gramEnd"/>
      <w:r w:rsidR="00ED1C75">
        <w:rPr>
          <w:b w:val="0"/>
        </w:rPr>
        <w:t xml:space="preserve"> the state variables of PDCP entities to the value used in the source PCell</w:t>
      </w:r>
      <w:r>
        <w:rPr>
          <w:b w:val="0"/>
        </w:rPr>
        <w:t xml:space="preserve"> and </w:t>
      </w:r>
      <w:r w:rsidR="00ED1C75">
        <w:rPr>
          <w:b w:val="0"/>
        </w:rPr>
        <w:t>transmits</w:t>
      </w:r>
      <w:r>
        <w:rPr>
          <w:b w:val="0"/>
        </w:rPr>
        <w:t xml:space="preserve"> </w:t>
      </w:r>
      <w:proofErr w:type="spellStart"/>
      <w:r w:rsidRPr="4AEBF205">
        <w:rPr>
          <w:b w:val="0"/>
          <w:i/>
          <w:iCs/>
        </w:rPr>
        <w:t>RRCReestablishmentRequest</w:t>
      </w:r>
      <w:proofErr w:type="spellEnd"/>
      <w:r w:rsidRPr="4AEBF205">
        <w:rPr>
          <w:b w:val="0"/>
          <w:i/>
          <w:iCs/>
        </w:rPr>
        <w:t xml:space="preserve"> </w:t>
      </w:r>
      <w:r>
        <w:rPr>
          <w:b w:val="0"/>
        </w:rPr>
        <w:t>message</w:t>
      </w:r>
      <w:r w:rsidR="00ED1C75">
        <w:rPr>
          <w:b w:val="0"/>
        </w:rPr>
        <w:t>.</w:t>
      </w:r>
    </w:p>
    <w:p w14:paraId="5ECB227F" w14:textId="77777777" w:rsidR="00837D24" w:rsidRPr="00837D24" w:rsidRDefault="00837D24" w:rsidP="00837D24"/>
    <w:p w14:paraId="071CE344" w14:textId="0B24450E" w:rsidR="00540D44" w:rsidRDefault="00540D44" w:rsidP="4AEBF205">
      <w:pPr>
        <w:rPr>
          <w:rFonts w:eastAsiaTheme="minorEastAsia"/>
        </w:rPr>
      </w:pPr>
      <w:r w:rsidRPr="4AEBF205">
        <w:rPr>
          <w:rFonts w:eastAsiaTheme="minorEastAsia"/>
        </w:rPr>
        <w:t xml:space="preserve">Proposal </w:t>
      </w:r>
      <w:r w:rsidR="00A4248A" w:rsidRPr="4AEBF205">
        <w:rPr>
          <w:rFonts w:eastAsiaTheme="minorEastAsia"/>
        </w:rPr>
        <w:t>4</w:t>
      </w:r>
      <w:r w:rsidRPr="4AEBF205">
        <w:rPr>
          <w:rFonts w:eastAsiaTheme="minorEastAsia"/>
        </w:rPr>
        <w:t xml:space="preserve">: </w:t>
      </w:r>
      <w:r w:rsidR="00096C93" w:rsidRPr="4AEBF205">
        <w:rPr>
          <w:rFonts w:eastAsiaTheme="minorEastAsia"/>
        </w:rPr>
        <w:t xml:space="preserve">At T304 expiry, </w:t>
      </w:r>
      <w:proofErr w:type="gramStart"/>
      <w:r w:rsidR="00096C93" w:rsidRPr="4AEBF205">
        <w:rPr>
          <w:rFonts w:eastAsiaTheme="minorEastAsia"/>
        </w:rPr>
        <w:t>in order to</w:t>
      </w:r>
      <w:proofErr w:type="gramEnd"/>
      <w:r w:rsidR="00096C93" w:rsidRPr="4AEBF205">
        <w:rPr>
          <w:rFonts w:eastAsiaTheme="minorEastAsia"/>
        </w:rPr>
        <w:t xml:space="preserve"> avoid key stream reuse, </w:t>
      </w:r>
      <w:r w:rsidR="009E154D" w:rsidRPr="4AEBF205">
        <w:rPr>
          <w:rFonts w:eastAsiaTheme="minorEastAsia"/>
        </w:rPr>
        <w:t xml:space="preserve">when </w:t>
      </w:r>
      <w:r w:rsidR="00096C93" w:rsidRPr="4AEBF205">
        <w:rPr>
          <w:rFonts w:eastAsiaTheme="minorEastAsia"/>
        </w:rPr>
        <w:t>the UE revert</w:t>
      </w:r>
      <w:r w:rsidR="1B510486" w:rsidRPr="4AEBF205">
        <w:rPr>
          <w:rFonts w:eastAsiaTheme="minorEastAsia"/>
        </w:rPr>
        <w:t>s</w:t>
      </w:r>
      <w:r w:rsidR="00096C93" w:rsidRPr="4AEBF205">
        <w:rPr>
          <w:rFonts w:eastAsiaTheme="minorEastAsia"/>
        </w:rPr>
        <w:t xml:space="preserve"> back to the UE configuration in the source PCell</w:t>
      </w:r>
      <w:r w:rsidR="009E154D" w:rsidRPr="4AEBF205">
        <w:rPr>
          <w:rFonts w:eastAsiaTheme="minorEastAsia"/>
        </w:rPr>
        <w:t>,</w:t>
      </w:r>
      <w:r w:rsidR="00096C93" w:rsidRPr="4AEBF205">
        <w:rPr>
          <w:rFonts w:eastAsiaTheme="minorEastAsia"/>
        </w:rPr>
        <w:t xml:space="preserve"> </w:t>
      </w:r>
      <w:r w:rsidR="009E154D" w:rsidRPr="4AEBF205">
        <w:rPr>
          <w:rFonts w:eastAsiaTheme="minorEastAsia"/>
        </w:rPr>
        <w:t xml:space="preserve">at least </w:t>
      </w:r>
      <w:r w:rsidR="00096C93" w:rsidRPr="4AEBF205">
        <w:rPr>
          <w:rFonts w:eastAsiaTheme="minorEastAsia"/>
        </w:rPr>
        <w:t xml:space="preserve">state variables </w:t>
      </w:r>
      <w:r w:rsidR="009F210E" w:rsidRPr="4AEBF205">
        <w:rPr>
          <w:rFonts w:eastAsiaTheme="minorEastAsia"/>
        </w:rPr>
        <w:t>of</w:t>
      </w:r>
      <w:r w:rsidR="00096C93" w:rsidRPr="4AEBF205">
        <w:rPr>
          <w:rFonts w:eastAsiaTheme="minorEastAsia"/>
        </w:rPr>
        <w:t xml:space="preserve"> PDCP entit</w:t>
      </w:r>
      <w:r w:rsidR="009E154D" w:rsidRPr="4AEBF205">
        <w:rPr>
          <w:rFonts w:eastAsiaTheme="minorEastAsia"/>
        </w:rPr>
        <w:t>y should be kept</w:t>
      </w:r>
      <w:r w:rsidR="00096C93" w:rsidRPr="4AEBF205">
        <w:rPr>
          <w:rFonts w:eastAsiaTheme="minorEastAsia"/>
        </w:rPr>
        <w:t>.</w:t>
      </w:r>
    </w:p>
    <w:p w14:paraId="7DB19ED6" w14:textId="53B73B6C" w:rsidR="009F210E" w:rsidRDefault="009F210E" w:rsidP="00332342">
      <w:pPr>
        <w:rPr>
          <w:rFonts w:eastAsiaTheme="minorEastAsia"/>
        </w:rPr>
      </w:pPr>
    </w:p>
    <w:p w14:paraId="376F93A6" w14:textId="2155A495" w:rsidR="009F210E" w:rsidRPr="00C96624" w:rsidRDefault="009F210E" w:rsidP="4AEBF205">
      <w:pPr>
        <w:rPr>
          <w:rFonts w:eastAsiaTheme="minorEastAsia"/>
        </w:rPr>
      </w:pPr>
      <w:r w:rsidRPr="4AEBF205">
        <w:rPr>
          <w:rFonts w:eastAsiaTheme="minorEastAsia"/>
        </w:rPr>
        <w:t xml:space="preserve">Proposal </w:t>
      </w:r>
      <w:r w:rsidR="00A4248A" w:rsidRPr="4AEBF205">
        <w:rPr>
          <w:rFonts w:eastAsiaTheme="minorEastAsia"/>
        </w:rPr>
        <w:t>5</w:t>
      </w:r>
      <w:r w:rsidRPr="4AEBF205">
        <w:rPr>
          <w:rFonts w:eastAsiaTheme="minorEastAsia"/>
        </w:rPr>
        <w:t xml:space="preserve">: In the RRC re-establishment procedure, if </w:t>
      </w:r>
      <w:proofErr w:type="spellStart"/>
      <w:r w:rsidRPr="00F97D9E">
        <w:rPr>
          <w:rFonts w:eastAsiaTheme="minorEastAsia"/>
          <w:i/>
          <w:iCs/>
        </w:rPr>
        <w:t>attemptLTM</w:t>
      </w:r>
      <w:proofErr w:type="spellEnd"/>
      <w:r w:rsidRPr="00F97D9E">
        <w:rPr>
          <w:rFonts w:eastAsiaTheme="minorEastAsia"/>
          <w:i/>
          <w:iCs/>
        </w:rPr>
        <w:t>-Switch</w:t>
      </w:r>
      <w:r w:rsidRPr="4AEBF205">
        <w:rPr>
          <w:rFonts w:eastAsiaTheme="minorEastAsia"/>
        </w:rPr>
        <w:t xml:space="preserve"> is not configured or selected cell is not one of the candidate </w:t>
      </w:r>
      <w:proofErr w:type="gramStart"/>
      <w:r w:rsidRPr="4AEBF205">
        <w:rPr>
          <w:rFonts w:eastAsiaTheme="minorEastAsia"/>
        </w:rPr>
        <w:t>cell</w:t>
      </w:r>
      <w:proofErr w:type="gramEnd"/>
      <w:r w:rsidRPr="4AEBF205">
        <w:rPr>
          <w:rFonts w:eastAsiaTheme="minorEastAsia"/>
        </w:rPr>
        <w:t xml:space="preserve">, </w:t>
      </w:r>
      <w:r w:rsidR="00ED1C75" w:rsidRPr="4AEBF205">
        <w:rPr>
          <w:rFonts w:eastAsiaTheme="minorEastAsia"/>
        </w:rPr>
        <w:t>the UE revert</w:t>
      </w:r>
      <w:r w:rsidR="12D76A44" w:rsidRPr="4AEBF205">
        <w:rPr>
          <w:rFonts w:eastAsiaTheme="minorEastAsia"/>
        </w:rPr>
        <w:t>s</w:t>
      </w:r>
      <w:r w:rsidR="00ED1C75" w:rsidRPr="4AEBF205">
        <w:rPr>
          <w:rFonts w:eastAsiaTheme="minorEastAsia"/>
        </w:rPr>
        <w:t xml:space="preserve"> back the </w:t>
      </w:r>
      <w:r w:rsidR="009E154D" w:rsidRPr="4AEBF205">
        <w:rPr>
          <w:rFonts w:eastAsiaTheme="minorEastAsia"/>
        </w:rPr>
        <w:t xml:space="preserve">kept </w:t>
      </w:r>
      <w:r w:rsidR="00ED1C75" w:rsidRPr="4AEBF205">
        <w:rPr>
          <w:rFonts w:eastAsiaTheme="minorEastAsia"/>
        </w:rPr>
        <w:t xml:space="preserve">state variables to the value used in the source PCell and transmits </w:t>
      </w:r>
      <w:proofErr w:type="spellStart"/>
      <w:r w:rsidR="00ED1C75" w:rsidRPr="00F97D9E">
        <w:rPr>
          <w:rFonts w:eastAsiaTheme="minorEastAsia"/>
          <w:i/>
          <w:iCs/>
        </w:rPr>
        <w:t>RRCReestablishmentRequest</w:t>
      </w:r>
      <w:proofErr w:type="spellEnd"/>
      <w:r w:rsidR="00ED1C75" w:rsidRPr="4AEBF205">
        <w:rPr>
          <w:rFonts w:eastAsiaTheme="minorEastAsia"/>
        </w:rPr>
        <w:t xml:space="preserve"> message.</w:t>
      </w:r>
    </w:p>
    <w:p w14:paraId="0785E4D9" w14:textId="77777777" w:rsidR="00A45030" w:rsidRPr="00C56C26" w:rsidRDefault="00A45030" w:rsidP="00332342">
      <w:pPr>
        <w:rPr>
          <w:b w:val="0"/>
          <w:bCs/>
        </w:rPr>
      </w:pPr>
    </w:p>
    <w:bookmarkEnd w:id="3"/>
    <w:p w14:paraId="2CED091C" w14:textId="77777777" w:rsidR="009F4000" w:rsidRPr="009F4000" w:rsidRDefault="000F5E18" w:rsidP="00802803">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Pr>
          <w:rFonts w:eastAsia="ＭＳ 明朝" w:cs="Arial"/>
          <w:sz w:val="32"/>
          <w:szCs w:val="24"/>
        </w:rPr>
        <w:t>Conclusion</w:t>
      </w:r>
    </w:p>
    <w:p w14:paraId="0DEA082D" w14:textId="0EA7B628" w:rsidR="007F06E8" w:rsidRDefault="00A4248A" w:rsidP="00CD46EF">
      <w:pPr>
        <w:widowControl/>
        <w:spacing w:before="120" w:after="120"/>
      </w:pPr>
      <w:r>
        <w:t>&lt;</w:t>
      </w:r>
      <w:r w:rsidRPr="00A4248A">
        <w:t xml:space="preserve"> </w:t>
      </w:r>
      <w:r>
        <w:t>LTM cell switch execution &gt;</w:t>
      </w:r>
    </w:p>
    <w:p w14:paraId="1F12FBDA" w14:textId="77777777" w:rsidR="00A4248A" w:rsidRDefault="00A4248A" w:rsidP="00A4248A">
      <w:pPr>
        <w:rPr>
          <w:rFonts w:eastAsiaTheme="minorEastAsia"/>
        </w:rPr>
      </w:pPr>
      <w:r>
        <w:rPr>
          <w:rFonts w:eastAsiaTheme="minorEastAsia"/>
        </w:rPr>
        <w:t>Proposal</w:t>
      </w:r>
      <w:r w:rsidRPr="00C96624">
        <w:rPr>
          <w:rFonts w:eastAsiaTheme="minorEastAsia"/>
        </w:rPr>
        <w:t xml:space="preserve"> 1: </w:t>
      </w:r>
      <w:r w:rsidRPr="006B5C00">
        <w:rPr>
          <w:rFonts w:eastAsiaTheme="minorEastAsia"/>
        </w:rPr>
        <w:t xml:space="preserve">Upon an LTM cell switch, the UE </w:t>
      </w:r>
      <w:r>
        <w:rPr>
          <w:rFonts w:eastAsiaTheme="minorEastAsia"/>
        </w:rPr>
        <w:t xml:space="preserve">does not </w:t>
      </w:r>
      <w:r w:rsidRPr="006B5C00">
        <w:rPr>
          <w:rFonts w:eastAsiaTheme="minorEastAsia"/>
        </w:rPr>
        <w:t>release the radio bearer related configuration</w:t>
      </w:r>
      <w:r>
        <w:rPr>
          <w:rFonts w:eastAsiaTheme="minorEastAsia" w:hint="eastAsia"/>
        </w:rPr>
        <w:t xml:space="preserve"> including</w:t>
      </w:r>
      <w:r>
        <w:rPr>
          <w:rFonts w:eastAsiaTheme="minorEastAsia"/>
        </w:rPr>
        <w:t xml:space="preserve"> SDAP configuration</w:t>
      </w:r>
      <w:r w:rsidRPr="00C96624">
        <w:rPr>
          <w:rFonts w:eastAsiaTheme="minorEastAsia"/>
        </w:rPr>
        <w:t>.</w:t>
      </w:r>
    </w:p>
    <w:p w14:paraId="6E55261E" w14:textId="21BCE6BC" w:rsidR="00A4248A" w:rsidRDefault="00A4248A" w:rsidP="00CD46EF">
      <w:pPr>
        <w:widowControl/>
        <w:spacing w:before="120" w:after="120"/>
      </w:pPr>
    </w:p>
    <w:p w14:paraId="1C757678" w14:textId="218A8EB1" w:rsidR="00A4248A" w:rsidRDefault="00A4248A" w:rsidP="00A4248A">
      <w:pPr>
        <w:rPr>
          <w:rFonts w:eastAsiaTheme="minorEastAsia"/>
        </w:rPr>
      </w:pPr>
      <w:r>
        <w:rPr>
          <w:rFonts w:eastAsiaTheme="minorEastAsia" w:hint="eastAsia"/>
        </w:rPr>
        <w:lastRenderedPageBreak/>
        <w:t>P</w:t>
      </w:r>
      <w:r>
        <w:rPr>
          <w:rFonts w:eastAsiaTheme="minorEastAsia"/>
        </w:rPr>
        <w:t xml:space="preserve">roposal 2: When the UE </w:t>
      </w:r>
      <w:r w:rsidRPr="00F443D1">
        <w:rPr>
          <w:rFonts w:eastAsiaTheme="minorEastAsia"/>
        </w:rPr>
        <w:t>release</w:t>
      </w:r>
      <w:r w:rsidR="00270CF4">
        <w:rPr>
          <w:rFonts w:eastAsiaTheme="minorEastAsia" w:hint="eastAsia"/>
        </w:rPr>
        <w:t>s</w:t>
      </w:r>
      <w:r w:rsidRPr="00F443D1">
        <w:rPr>
          <w:rFonts w:eastAsiaTheme="minorEastAsia"/>
        </w:rPr>
        <w:t xml:space="preserve"> the radio bearer</w:t>
      </w:r>
      <w:r>
        <w:rPr>
          <w:rFonts w:eastAsiaTheme="minorEastAsia"/>
        </w:rPr>
        <w:t>s</w:t>
      </w:r>
      <w:r w:rsidRPr="00F443D1">
        <w:rPr>
          <w:rFonts w:eastAsiaTheme="minorEastAsia"/>
        </w:rPr>
        <w:t xml:space="preserve"> that are part of the current UE configuration but not part of the target LTM candidate cell configuration</w:t>
      </w:r>
      <w:r>
        <w:rPr>
          <w:rFonts w:eastAsiaTheme="minorEastAsia"/>
        </w:rPr>
        <w:t>, the UE should store the radio bearer configuration of the released bearer.</w:t>
      </w:r>
    </w:p>
    <w:p w14:paraId="66EC7809" w14:textId="7ABD4DEE" w:rsidR="00A4248A" w:rsidRDefault="00A4248A" w:rsidP="00CD46EF">
      <w:pPr>
        <w:widowControl/>
        <w:spacing w:before="120" w:after="120"/>
      </w:pPr>
    </w:p>
    <w:p w14:paraId="4331D2FE" w14:textId="77777777" w:rsidR="00A4248A" w:rsidRDefault="00A4248A" w:rsidP="00A4248A">
      <w:pPr>
        <w:rPr>
          <w:rFonts w:eastAsiaTheme="minorEastAsia"/>
        </w:rPr>
      </w:pPr>
      <w:r>
        <w:rPr>
          <w:rFonts w:eastAsiaTheme="minorEastAsia" w:hint="eastAsia"/>
        </w:rPr>
        <w:t>P</w:t>
      </w:r>
      <w:r>
        <w:rPr>
          <w:rFonts w:eastAsiaTheme="minorEastAsia"/>
        </w:rPr>
        <w:t xml:space="preserve">roposal 3: </w:t>
      </w:r>
      <w:r w:rsidRPr="009A50D1">
        <w:rPr>
          <w:rFonts w:eastAsiaTheme="minorEastAsia"/>
        </w:rPr>
        <w:t>Upon an LTM cell switch, the UE</w:t>
      </w:r>
      <w:r>
        <w:rPr>
          <w:rFonts w:eastAsiaTheme="minorEastAsia"/>
        </w:rPr>
        <w:t xml:space="preserve"> should establish the radio bearer(s) that are not part of current UE configuration but part of the target LTM candidate configuration, and:</w:t>
      </w:r>
    </w:p>
    <w:p w14:paraId="6978299F" w14:textId="77777777" w:rsidR="00A4248A" w:rsidRDefault="00A4248A" w:rsidP="00A4248A">
      <w:pPr>
        <w:rPr>
          <w:rFonts w:eastAsiaTheme="minorEastAsia"/>
        </w:rPr>
      </w:pPr>
      <w:r>
        <w:rPr>
          <w:rFonts w:eastAsiaTheme="minorEastAsia" w:hint="eastAsia"/>
        </w:rPr>
        <w:t>-</w:t>
      </w:r>
      <w:r>
        <w:rPr>
          <w:rFonts w:eastAsiaTheme="minorEastAsia"/>
        </w:rPr>
        <w:t xml:space="preserve"> if the radio bearer configuration is not stored in the UE, the UE adds the radio bearer</w:t>
      </w:r>
    </w:p>
    <w:p w14:paraId="41E1A050" w14:textId="77777777" w:rsidR="00A4248A" w:rsidRDefault="00A4248A" w:rsidP="00A4248A">
      <w:pPr>
        <w:rPr>
          <w:rFonts w:eastAsiaTheme="minorEastAsia"/>
        </w:rPr>
      </w:pPr>
      <w:r>
        <w:rPr>
          <w:rFonts w:eastAsiaTheme="minorEastAsia" w:hint="eastAsia"/>
        </w:rPr>
        <w:t>-</w:t>
      </w:r>
      <w:r>
        <w:rPr>
          <w:rFonts w:eastAsiaTheme="minorEastAsia"/>
        </w:rPr>
        <w:t xml:space="preserve"> if the radio bearer configuration is stored in the UE, the UE establish the radio bearer by the stored radio bearer configuration</w:t>
      </w:r>
    </w:p>
    <w:p w14:paraId="4B638D1C" w14:textId="52420867" w:rsidR="00A4248A" w:rsidRDefault="00A4248A" w:rsidP="00CD46EF">
      <w:pPr>
        <w:widowControl/>
        <w:spacing w:before="120" w:after="120"/>
      </w:pPr>
    </w:p>
    <w:p w14:paraId="4A4937A0" w14:textId="0AB9E867" w:rsidR="00A4248A" w:rsidRDefault="00A4248A" w:rsidP="00CD46EF">
      <w:pPr>
        <w:widowControl/>
        <w:spacing w:before="120" w:after="120"/>
      </w:pPr>
      <w:r>
        <w:rPr>
          <w:rFonts w:hint="eastAsia"/>
        </w:rPr>
        <w:t>&lt;</w:t>
      </w:r>
      <w:r w:rsidRPr="00A4248A">
        <w:t xml:space="preserve"> </w:t>
      </w:r>
      <w:r>
        <w:t>LTM cell switch failure &gt;</w:t>
      </w:r>
    </w:p>
    <w:p w14:paraId="0189C7BC" w14:textId="77777777" w:rsidR="00C74CC4" w:rsidRPr="00C96624" w:rsidRDefault="00C74CC4" w:rsidP="00C74CC4">
      <w:pPr>
        <w:rPr>
          <w:rFonts w:eastAsiaTheme="minorEastAsia"/>
        </w:rPr>
      </w:pPr>
      <w:r w:rsidRPr="00C96624">
        <w:rPr>
          <w:rFonts w:eastAsiaTheme="minorEastAsia"/>
        </w:rPr>
        <w:t xml:space="preserve">Observation 1: In </w:t>
      </w:r>
      <w:r>
        <w:rPr>
          <w:rFonts w:eastAsiaTheme="minorEastAsia"/>
        </w:rPr>
        <w:t xml:space="preserve">Rel-16 </w:t>
      </w:r>
      <w:r w:rsidRPr="00C96624">
        <w:rPr>
          <w:rFonts w:eastAsiaTheme="minorEastAsia"/>
        </w:rPr>
        <w:t>CHO based recovery, security key update is used for avoiding key stream reuse issue. But the same approach cannot be reused for LTM fast recovery.</w:t>
      </w:r>
    </w:p>
    <w:p w14:paraId="30A5E406" w14:textId="444FAF10" w:rsidR="00A4248A" w:rsidRDefault="00A4248A" w:rsidP="00CD46EF">
      <w:pPr>
        <w:widowControl/>
        <w:spacing w:before="120" w:after="120"/>
      </w:pPr>
    </w:p>
    <w:p w14:paraId="09347A0E" w14:textId="77777777" w:rsidR="00C74CC4" w:rsidRPr="00C96624" w:rsidRDefault="00C74CC4" w:rsidP="00C74CC4">
      <w:r w:rsidRPr="00C96624">
        <w:t xml:space="preserve">Observation 2: The main problem for occurring key stream reuse in CHO based recovery is when the UE </w:t>
      </w:r>
      <w:proofErr w:type="gramStart"/>
      <w:r w:rsidRPr="00C96624">
        <w:t>reverts back</w:t>
      </w:r>
      <w:proofErr w:type="gramEnd"/>
      <w:r w:rsidRPr="00C96624">
        <w:t xml:space="preserve"> to the source PCell configuration at the HOF, the COUNT value is also reverted if CBRA </w:t>
      </w:r>
      <w:r>
        <w:t>is</w:t>
      </w:r>
      <w:r w:rsidRPr="00C96624">
        <w:t xml:space="preserve"> used for the failed handover.</w:t>
      </w:r>
    </w:p>
    <w:p w14:paraId="3FFBCE28" w14:textId="321D009A" w:rsidR="00C74CC4" w:rsidRDefault="00C74CC4" w:rsidP="00CD46EF">
      <w:pPr>
        <w:widowControl/>
        <w:spacing w:before="120" w:after="120"/>
      </w:pPr>
    </w:p>
    <w:p w14:paraId="7AC8CB31" w14:textId="0875A0B4" w:rsidR="00C74CC4" w:rsidRDefault="00C74CC4" w:rsidP="00C74CC4">
      <w:pPr>
        <w:rPr>
          <w:rFonts w:eastAsiaTheme="minorEastAsia"/>
        </w:rPr>
      </w:pPr>
      <w:r>
        <w:rPr>
          <w:rFonts w:eastAsiaTheme="minorEastAsia" w:hint="eastAsia"/>
        </w:rPr>
        <w:t>P</w:t>
      </w:r>
      <w:r>
        <w:rPr>
          <w:rFonts w:eastAsiaTheme="minorEastAsia"/>
        </w:rPr>
        <w:t xml:space="preserve">roposal 4: At T304 expiry, </w:t>
      </w:r>
      <w:proofErr w:type="gramStart"/>
      <w:r>
        <w:rPr>
          <w:rFonts w:eastAsiaTheme="minorEastAsia"/>
        </w:rPr>
        <w:t>in order to</w:t>
      </w:r>
      <w:proofErr w:type="gramEnd"/>
      <w:r>
        <w:rPr>
          <w:rFonts w:eastAsiaTheme="minorEastAsia"/>
        </w:rPr>
        <w:t xml:space="preserve"> avoid key stream reuse, when the UE revert</w:t>
      </w:r>
      <w:r w:rsidR="00806053">
        <w:rPr>
          <w:rFonts w:eastAsiaTheme="minorEastAsia"/>
        </w:rPr>
        <w:t>s</w:t>
      </w:r>
      <w:r>
        <w:rPr>
          <w:rFonts w:eastAsiaTheme="minorEastAsia"/>
        </w:rPr>
        <w:t xml:space="preserve"> back to the UE configuration in the source PCell, at least state variables of PDCP entity should be kept.</w:t>
      </w:r>
    </w:p>
    <w:p w14:paraId="04281E93" w14:textId="77777777" w:rsidR="00C74CC4" w:rsidRDefault="00C74CC4" w:rsidP="00C74CC4">
      <w:pPr>
        <w:rPr>
          <w:rFonts w:eastAsiaTheme="minorEastAsia"/>
        </w:rPr>
      </w:pPr>
    </w:p>
    <w:p w14:paraId="1229A5FA" w14:textId="63ADBB8D" w:rsidR="00C74CC4" w:rsidRPr="00C96624" w:rsidRDefault="00C74CC4" w:rsidP="00C74CC4">
      <w:pPr>
        <w:rPr>
          <w:rFonts w:eastAsiaTheme="minorEastAsia"/>
        </w:rPr>
      </w:pPr>
      <w:r>
        <w:rPr>
          <w:rFonts w:eastAsiaTheme="minorEastAsia" w:hint="eastAsia"/>
        </w:rPr>
        <w:t>P</w:t>
      </w:r>
      <w:r>
        <w:rPr>
          <w:rFonts w:eastAsiaTheme="minorEastAsia"/>
        </w:rPr>
        <w:t xml:space="preserve">roposal 5: In the RRC re-establishment procedure, if </w:t>
      </w:r>
      <w:proofErr w:type="spellStart"/>
      <w:r w:rsidRPr="008C28E0">
        <w:rPr>
          <w:rFonts w:eastAsiaTheme="minorEastAsia"/>
          <w:i/>
          <w:iCs/>
        </w:rPr>
        <w:t>attemptLTM</w:t>
      </w:r>
      <w:proofErr w:type="spellEnd"/>
      <w:r w:rsidRPr="008C28E0">
        <w:rPr>
          <w:rFonts w:eastAsiaTheme="minorEastAsia"/>
          <w:i/>
          <w:iCs/>
        </w:rPr>
        <w:t>-Switch</w:t>
      </w:r>
      <w:r w:rsidRPr="009F210E">
        <w:rPr>
          <w:rFonts w:eastAsiaTheme="minorEastAsia"/>
        </w:rPr>
        <w:t xml:space="preserve"> is</w:t>
      </w:r>
      <w:r>
        <w:rPr>
          <w:rFonts w:eastAsiaTheme="minorEastAsia"/>
        </w:rPr>
        <w:t xml:space="preserve"> not</w:t>
      </w:r>
      <w:r w:rsidRPr="009F210E">
        <w:rPr>
          <w:rFonts w:eastAsiaTheme="minorEastAsia"/>
        </w:rPr>
        <w:t xml:space="preserve"> configured</w:t>
      </w:r>
      <w:r>
        <w:rPr>
          <w:rFonts w:eastAsiaTheme="minorEastAsia"/>
        </w:rPr>
        <w:t xml:space="preserve"> or selected cell is not one of the candidate </w:t>
      </w:r>
      <w:proofErr w:type="gramStart"/>
      <w:r>
        <w:rPr>
          <w:rFonts w:eastAsiaTheme="minorEastAsia"/>
        </w:rPr>
        <w:t>cell</w:t>
      </w:r>
      <w:proofErr w:type="gramEnd"/>
      <w:r>
        <w:rPr>
          <w:rFonts w:eastAsiaTheme="minorEastAsia"/>
        </w:rPr>
        <w:t xml:space="preserve">, </w:t>
      </w:r>
      <w:r w:rsidRPr="00ED1C75">
        <w:rPr>
          <w:rFonts w:eastAsiaTheme="minorEastAsia"/>
        </w:rPr>
        <w:t>the UE revert</w:t>
      </w:r>
      <w:r w:rsidR="00806053">
        <w:rPr>
          <w:rFonts w:eastAsiaTheme="minorEastAsia"/>
        </w:rPr>
        <w:t>s</w:t>
      </w:r>
      <w:r w:rsidRPr="00ED1C75">
        <w:rPr>
          <w:rFonts w:eastAsiaTheme="minorEastAsia"/>
        </w:rPr>
        <w:t xml:space="preserve"> back the </w:t>
      </w:r>
      <w:r>
        <w:rPr>
          <w:rFonts w:eastAsiaTheme="minorEastAsia"/>
        </w:rPr>
        <w:t xml:space="preserve">kept </w:t>
      </w:r>
      <w:r w:rsidRPr="00ED1C75">
        <w:rPr>
          <w:rFonts w:eastAsiaTheme="minorEastAsia"/>
        </w:rPr>
        <w:t xml:space="preserve">state variables to the value used in the source PCell and transmits </w:t>
      </w:r>
      <w:proofErr w:type="spellStart"/>
      <w:r w:rsidRPr="008C28E0">
        <w:rPr>
          <w:rFonts w:eastAsiaTheme="minorEastAsia"/>
          <w:i/>
          <w:iCs/>
        </w:rPr>
        <w:t>RRCReestablishmentRequest</w:t>
      </w:r>
      <w:proofErr w:type="spellEnd"/>
      <w:r w:rsidRPr="00ED1C75">
        <w:rPr>
          <w:rFonts w:eastAsiaTheme="minorEastAsia"/>
        </w:rPr>
        <w:t xml:space="preserve"> message</w:t>
      </w:r>
      <w:r>
        <w:rPr>
          <w:rFonts w:eastAsiaTheme="minorEastAsia"/>
        </w:rPr>
        <w:t>.</w:t>
      </w:r>
    </w:p>
    <w:p w14:paraId="23EA2B54" w14:textId="77777777" w:rsidR="007F06E8" w:rsidRDefault="007F06E8" w:rsidP="00CD46EF">
      <w:pPr>
        <w:widowControl/>
        <w:spacing w:before="120" w:after="120"/>
      </w:pPr>
    </w:p>
    <w:p w14:paraId="69B5FB6D" w14:textId="77777777" w:rsidR="00A535D0" w:rsidRPr="00E365E9" w:rsidRDefault="00A535D0" w:rsidP="00A535D0">
      <w:pPr>
        <w:keepNext/>
        <w:widowControl/>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sidRPr="00E365E9">
        <w:rPr>
          <w:rFonts w:eastAsia="ＭＳ 明朝" w:cs="Arial" w:hint="eastAsia"/>
          <w:sz w:val="32"/>
          <w:szCs w:val="24"/>
        </w:rPr>
        <w:t>References</w:t>
      </w:r>
    </w:p>
    <w:p w14:paraId="3A50A7C4" w14:textId="1BF5DB91" w:rsidR="00187472" w:rsidRDefault="00EE77E8" w:rsidP="0091463D">
      <w:pPr>
        <w:widowControl/>
        <w:numPr>
          <w:ilvl w:val="0"/>
          <w:numId w:val="4"/>
        </w:numPr>
        <w:jc w:val="left"/>
        <w:rPr>
          <w:rFonts w:eastAsia="ＭＳ ゴシック" w:cs="Arial"/>
          <w:b w:val="0"/>
          <w:kern w:val="0"/>
          <w:sz w:val="20"/>
          <w:szCs w:val="20"/>
        </w:rPr>
      </w:pPr>
      <w:r>
        <w:rPr>
          <w:rFonts w:eastAsia="ＭＳ ゴシック" w:cs="Arial"/>
          <w:b w:val="0"/>
          <w:kern w:val="0"/>
          <w:sz w:val="20"/>
          <w:szCs w:val="20"/>
        </w:rPr>
        <w:t>RAN2#123 Chair’s Note</w:t>
      </w:r>
    </w:p>
    <w:p w14:paraId="6064C123" w14:textId="7268CA9C" w:rsidR="005D362B" w:rsidRPr="005D362B" w:rsidRDefault="005D362B" w:rsidP="005D362B">
      <w:pPr>
        <w:widowControl/>
        <w:numPr>
          <w:ilvl w:val="0"/>
          <w:numId w:val="4"/>
        </w:numPr>
        <w:jc w:val="left"/>
        <w:rPr>
          <w:rFonts w:eastAsia="ＭＳ ゴシック" w:cs="Arial"/>
          <w:b w:val="0"/>
          <w:kern w:val="0"/>
          <w:sz w:val="20"/>
          <w:szCs w:val="20"/>
        </w:rPr>
      </w:pPr>
      <w:r>
        <w:rPr>
          <w:rFonts w:eastAsia="ＭＳ ゴシック" w:cs="Arial" w:hint="eastAsia"/>
          <w:b w:val="0"/>
          <w:kern w:val="0"/>
          <w:sz w:val="20"/>
          <w:szCs w:val="20"/>
        </w:rPr>
        <w:t>R</w:t>
      </w:r>
      <w:r>
        <w:rPr>
          <w:rFonts w:eastAsia="ＭＳ ゴシック" w:cs="Arial"/>
          <w:b w:val="0"/>
          <w:kern w:val="0"/>
          <w:sz w:val="20"/>
          <w:szCs w:val="20"/>
        </w:rPr>
        <w:t>2-2101900, “</w:t>
      </w:r>
      <w:r w:rsidRPr="009F5D89">
        <w:rPr>
          <w:rFonts w:eastAsia="ＭＳ ゴシック" w:cs="Arial"/>
          <w:b w:val="0"/>
          <w:kern w:val="0"/>
          <w:sz w:val="20"/>
          <w:szCs w:val="20"/>
        </w:rPr>
        <w:t>Report of [Post112-e][</w:t>
      </w:r>
      <w:proofErr w:type="gramStart"/>
      <w:r w:rsidRPr="009F5D89">
        <w:rPr>
          <w:rFonts w:eastAsia="ＭＳ ゴシック" w:cs="Arial"/>
          <w:b w:val="0"/>
          <w:kern w:val="0"/>
          <w:sz w:val="20"/>
          <w:szCs w:val="20"/>
        </w:rPr>
        <w:t>254][</w:t>
      </w:r>
      <w:proofErr w:type="gramEnd"/>
      <w:r w:rsidRPr="009F5D89">
        <w:rPr>
          <w:rFonts w:eastAsia="ＭＳ ゴシック" w:cs="Arial"/>
          <w:b w:val="0"/>
          <w:kern w:val="0"/>
          <w:sz w:val="20"/>
          <w:szCs w:val="20"/>
        </w:rPr>
        <w:t xml:space="preserve">R16 MOB] Issue on failure handling of handover without key change for the UE configured with </w:t>
      </w:r>
      <w:proofErr w:type="spellStart"/>
      <w:r w:rsidRPr="009F5D89">
        <w:rPr>
          <w:rFonts w:eastAsia="ＭＳ ゴシック" w:cs="Arial"/>
          <w:b w:val="0"/>
          <w:kern w:val="0"/>
          <w:sz w:val="20"/>
          <w:szCs w:val="20"/>
        </w:rPr>
        <w:t>attemptCondReconfig</w:t>
      </w:r>
      <w:proofErr w:type="spellEnd"/>
      <w:r w:rsidRPr="009F5D89">
        <w:rPr>
          <w:rFonts w:eastAsia="ＭＳ ゴシック" w:cs="Arial"/>
          <w:b w:val="0"/>
          <w:kern w:val="0"/>
          <w:sz w:val="20"/>
          <w:szCs w:val="20"/>
        </w:rPr>
        <w:t xml:space="preserve"> (Sharp)</w:t>
      </w:r>
      <w:r>
        <w:rPr>
          <w:rFonts w:eastAsia="ＭＳ ゴシック" w:cs="Arial"/>
          <w:b w:val="0"/>
          <w:kern w:val="0"/>
          <w:sz w:val="20"/>
          <w:szCs w:val="20"/>
        </w:rPr>
        <w:t>”</w:t>
      </w:r>
    </w:p>
    <w:sectPr w:rsidR="005D362B" w:rsidRPr="005D362B" w:rsidSect="00D927FA">
      <w:footerReference w:type="even" r:id="rId11"/>
      <w:footerReference w:type="default" r:id="rId12"/>
      <w:type w:val="continuous"/>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EECFC" w14:textId="77777777" w:rsidR="00F86613" w:rsidRDefault="00F86613">
      <w:r>
        <w:separator/>
      </w:r>
    </w:p>
  </w:endnote>
  <w:endnote w:type="continuationSeparator" w:id="0">
    <w:p w14:paraId="76ABA17A" w14:textId="77777777" w:rsidR="00F86613" w:rsidRDefault="00F86613">
      <w:r>
        <w:continuationSeparator/>
      </w:r>
    </w:p>
  </w:endnote>
  <w:endnote w:type="continuationNotice" w:id="1">
    <w:p w14:paraId="18851D31" w14:textId="77777777" w:rsidR="00F86613" w:rsidRDefault="00F86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7DC" w14:textId="0B2B5FB8"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D496B">
      <w:rPr>
        <w:rStyle w:val="a6"/>
        <w:noProof/>
      </w:rPr>
      <w:t>- 1 -</w:t>
    </w:r>
    <w:r>
      <w:rPr>
        <w:rStyle w:val="a6"/>
      </w:rPr>
      <w:fldChar w:fldCharType="end"/>
    </w:r>
  </w:p>
  <w:p w14:paraId="1EECC5F0" w14:textId="77777777" w:rsidR="00B741E9" w:rsidRDefault="00B741E9" w:rsidP="00432ED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243E" w14:textId="77777777"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95510">
      <w:rPr>
        <w:rStyle w:val="a6"/>
        <w:noProof/>
      </w:rPr>
      <w:t>- 1 -</w:t>
    </w:r>
    <w:r>
      <w:rPr>
        <w:rStyle w:val="a6"/>
      </w:rPr>
      <w:fldChar w:fldCharType="end"/>
    </w:r>
  </w:p>
  <w:p w14:paraId="34A7379D" w14:textId="77777777" w:rsidR="00B741E9" w:rsidRDefault="00B741E9" w:rsidP="00432ED6">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DAD32" w14:textId="77777777" w:rsidR="00F86613" w:rsidRDefault="00F86613">
      <w:r>
        <w:separator/>
      </w:r>
    </w:p>
  </w:footnote>
  <w:footnote w:type="continuationSeparator" w:id="0">
    <w:p w14:paraId="1400741D" w14:textId="77777777" w:rsidR="00F86613" w:rsidRDefault="00F86613">
      <w:r>
        <w:continuationSeparator/>
      </w:r>
    </w:p>
  </w:footnote>
  <w:footnote w:type="continuationNotice" w:id="1">
    <w:p w14:paraId="0E89EED1" w14:textId="77777777" w:rsidR="00F86613" w:rsidRDefault="00F866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7D"/>
    <w:multiLevelType w:val="hybridMultilevel"/>
    <w:tmpl w:val="2744E4C4"/>
    <w:lvl w:ilvl="0" w:tplc="498CD7B0">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9E7E49"/>
    <w:multiLevelType w:val="hybridMultilevel"/>
    <w:tmpl w:val="91C49B9E"/>
    <w:lvl w:ilvl="0" w:tplc="6B66A724">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2E2718"/>
    <w:multiLevelType w:val="hybridMultilevel"/>
    <w:tmpl w:val="2FC4E88A"/>
    <w:lvl w:ilvl="0" w:tplc="ED80E9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8576BE"/>
    <w:multiLevelType w:val="hybridMultilevel"/>
    <w:tmpl w:val="35D6DB60"/>
    <w:lvl w:ilvl="0" w:tplc="04090009">
      <w:start w:val="1"/>
      <w:numFmt w:val="bullet"/>
      <w:lvlText w:val=""/>
      <w:lvlJc w:val="left"/>
      <w:pPr>
        <w:ind w:left="4105" w:hanging="420"/>
      </w:pPr>
      <w:rPr>
        <w:rFonts w:ascii="Wingdings" w:hAnsi="Wingdings" w:hint="default"/>
      </w:rPr>
    </w:lvl>
    <w:lvl w:ilvl="1" w:tplc="0409000B" w:tentative="1">
      <w:start w:val="1"/>
      <w:numFmt w:val="bullet"/>
      <w:lvlText w:val=""/>
      <w:lvlJc w:val="left"/>
      <w:pPr>
        <w:ind w:left="4525" w:hanging="420"/>
      </w:pPr>
      <w:rPr>
        <w:rFonts w:ascii="Wingdings" w:hAnsi="Wingdings" w:hint="default"/>
      </w:rPr>
    </w:lvl>
    <w:lvl w:ilvl="2" w:tplc="0409000D" w:tentative="1">
      <w:start w:val="1"/>
      <w:numFmt w:val="bullet"/>
      <w:lvlText w:val=""/>
      <w:lvlJc w:val="left"/>
      <w:pPr>
        <w:ind w:left="4945" w:hanging="420"/>
      </w:pPr>
      <w:rPr>
        <w:rFonts w:ascii="Wingdings" w:hAnsi="Wingdings" w:hint="default"/>
      </w:rPr>
    </w:lvl>
    <w:lvl w:ilvl="3" w:tplc="04090001" w:tentative="1">
      <w:start w:val="1"/>
      <w:numFmt w:val="bullet"/>
      <w:lvlText w:val=""/>
      <w:lvlJc w:val="left"/>
      <w:pPr>
        <w:ind w:left="5365" w:hanging="420"/>
      </w:pPr>
      <w:rPr>
        <w:rFonts w:ascii="Wingdings" w:hAnsi="Wingdings" w:hint="default"/>
      </w:rPr>
    </w:lvl>
    <w:lvl w:ilvl="4" w:tplc="0409000B" w:tentative="1">
      <w:start w:val="1"/>
      <w:numFmt w:val="bullet"/>
      <w:lvlText w:val=""/>
      <w:lvlJc w:val="left"/>
      <w:pPr>
        <w:ind w:left="5785" w:hanging="420"/>
      </w:pPr>
      <w:rPr>
        <w:rFonts w:ascii="Wingdings" w:hAnsi="Wingdings" w:hint="default"/>
      </w:rPr>
    </w:lvl>
    <w:lvl w:ilvl="5" w:tplc="0409000D" w:tentative="1">
      <w:start w:val="1"/>
      <w:numFmt w:val="bullet"/>
      <w:lvlText w:val=""/>
      <w:lvlJc w:val="left"/>
      <w:pPr>
        <w:ind w:left="6205" w:hanging="420"/>
      </w:pPr>
      <w:rPr>
        <w:rFonts w:ascii="Wingdings" w:hAnsi="Wingdings" w:hint="default"/>
      </w:rPr>
    </w:lvl>
    <w:lvl w:ilvl="6" w:tplc="04090001" w:tentative="1">
      <w:start w:val="1"/>
      <w:numFmt w:val="bullet"/>
      <w:lvlText w:val=""/>
      <w:lvlJc w:val="left"/>
      <w:pPr>
        <w:ind w:left="6625" w:hanging="420"/>
      </w:pPr>
      <w:rPr>
        <w:rFonts w:ascii="Wingdings" w:hAnsi="Wingdings" w:hint="default"/>
      </w:rPr>
    </w:lvl>
    <w:lvl w:ilvl="7" w:tplc="0409000B" w:tentative="1">
      <w:start w:val="1"/>
      <w:numFmt w:val="bullet"/>
      <w:lvlText w:val=""/>
      <w:lvlJc w:val="left"/>
      <w:pPr>
        <w:ind w:left="7045" w:hanging="420"/>
      </w:pPr>
      <w:rPr>
        <w:rFonts w:ascii="Wingdings" w:hAnsi="Wingdings" w:hint="default"/>
      </w:rPr>
    </w:lvl>
    <w:lvl w:ilvl="8" w:tplc="0409000D" w:tentative="1">
      <w:start w:val="1"/>
      <w:numFmt w:val="bullet"/>
      <w:lvlText w:val=""/>
      <w:lvlJc w:val="left"/>
      <w:pPr>
        <w:ind w:left="7465" w:hanging="420"/>
      </w:pPr>
      <w:rPr>
        <w:rFonts w:ascii="Wingdings" w:hAnsi="Wingdings" w:hint="default"/>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A7805"/>
    <w:multiLevelType w:val="hybridMultilevel"/>
    <w:tmpl w:val="61AC952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C0661"/>
    <w:multiLevelType w:val="hybridMultilevel"/>
    <w:tmpl w:val="B4C8D93A"/>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8B2303"/>
    <w:multiLevelType w:val="hybridMultilevel"/>
    <w:tmpl w:val="F712F2A0"/>
    <w:lvl w:ilvl="0" w:tplc="C4626B82">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B56D85"/>
    <w:multiLevelType w:val="hybridMultilevel"/>
    <w:tmpl w:val="BA96BDC6"/>
    <w:lvl w:ilvl="0" w:tplc="08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F60825"/>
    <w:multiLevelType w:val="hybridMultilevel"/>
    <w:tmpl w:val="519A04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50F2D83"/>
    <w:multiLevelType w:val="hybridMultilevel"/>
    <w:tmpl w:val="82266992"/>
    <w:lvl w:ilvl="0" w:tplc="04090009">
      <w:start w:val="1"/>
      <w:numFmt w:val="bullet"/>
      <w:lvlText w:val=""/>
      <w:lvlJc w:val="left"/>
      <w:pPr>
        <w:ind w:left="422" w:hanging="420"/>
      </w:pPr>
      <w:rPr>
        <w:rFonts w:ascii="Wingdings" w:hAnsi="Wingdings"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6" w15:restartNumberingAfterBreak="0">
    <w:nsid w:val="37340DDD"/>
    <w:multiLevelType w:val="hybridMultilevel"/>
    <w:tmpl w:val="1A3266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DA64331"/>
    <w:multiLevelType w:val="hybridMultilevel"/>
    <w:tmpl w:val="4536AA4A"/>
    <w:lvl w:ilvl="0" w:tplc="0142A172">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E63F77"/>
    <w:multiLevelType w:val="multilevel"/>
    <w:tmpl w:val="8E7487F6"/>
    <w:lvl w:ilvl="0">
      <w:start w:val="1"/>
      <w:numFmt w:val="decimal"/>
      <w:pStyle w:val="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ＭＳ 明朝"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E46222"/>
    <w:multiLevelType w:val="hybridMultilevel"/>
    <w:tmpl w:val="9606E38A"/>
    <w:lvl w:ilvl="0" w:tplc="6BAC0F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EC77240"/>
    <w:multiLevelType w:val="hybridMultilevel"/>
    <w:tmpl w:val="3C38C4F4"/>
    <w:lvl w:ilvl="0" w:tplc="857A29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FF772CB"/>
    <w:multiLevelType w:val="hybridMultilevel"/>
    <w:tmpl w:val="0DBE9900"/>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F33C5"/>
    <w:multiLevelType w:val="hybridMultilevel"/>
    <w:tmpl w:val="A0E4D1FE"/>
    <w:lvl w:ilvl="0" w:tplc="754C719A">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3D12EE"/>
    <w:multiLevelType w:val="hybridMultilevel"/>
    <w:tmpl w:val="02ACBA4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DA1DA4"/>
    <w:multiLevelType w:val="hybridMultilevel"/>
    <w:tmpl w:val="901E6F40"/>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91A0506"/>
    <w:multiLevelType w:val="hybridMultilevel"/>
    <w:tmpl w:val="C55015C6"/>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A31D5A"/>
    <w:multiLevelType w:val="hybridMultilevel"/>
    <w:tmpl w:val="535EA8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488770A"/>
    <w:multiLevelType w:val="hybridMultilevel"/>
    <w:tmpl w:val="0DBEA196"/>
    <w:lvl w:ilvl="0" w:tplc="04090009">
      <w:start w:val="1"/>
      <w:numFmt w:val="bullet"/>
      <w:lvlText w:val=""/>
      <w:lvlJc w:val="left"/>
      <w:pPr>
        <w:ind w:left="424" w:hanging="420"/>
      </w:pPr>
      <w:rPr>
        <w:rFonts w:ascii="Wingdings" w:hAnsi="Wingdings" w:hint="default"/>
      </w:rPr>
    </w:lvl>
    <w:lvl w:ilvl="1" w:tplc="0409000B" w:tentative="1">
      <w:start w:val="1"/>
      <w:numFmt w:val="bullet"/>
      <w:lvlText w:val=""/>
      <w:lvlJc w:val="left"/>
      <w:pPr>
        <w:ind w:left="844" w:hanging="420"/>
      </w:pPr>
      <w:rPr>
        <w:rFonts w:ascii="Wingdings" w:hAnsi="Wingdings" w:hint="default"/>
      </w:rPr>
    </w:lvl>
    <w:lvl w:ilvl="2" w:tplc="0409000D"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B" w:tentative="1">
      <w:start w:val="1"/>
      <w:numFmt w:val="bullet"/>
      <w:lvlText w:val=""/>
      <w:lvlJc w:val="left"/>
      <w:pPr>
        <w:ind w:left="2104" w:hanging="420"/>
      </w:pPr>
      <w:rPr>
        <w:rFonts w:ascii="Wingdings" w:hAnsi="Wingdings" w:hint="default"/>
      </w:rPr>
    </w:lvl>
    <w:lvl w:ilvl="5" w:tplc="0409000D"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B" w:tentative="1">
      <w:start w:val="1"/>
      <w:numFmt w:val="bullet"/>
      <w:lvlText w:val=""/>
      <w:lvlJc w:val="left"/>
      <w:pPr>
        <w:ind w:left="3364" w:hanging="420"/>
      </w:pPr>
      <w:rPr>
        <w:rFonts w:ascii="Wingdings" w:hAnsi="Wingdings" w:hint="default"/>
      </w:rPr>
    </w:lvl>
    <w:lvl w:ilvl="8" w:tplc="0409000D" w:tentative="1">
      <w:start w:val="1"/>
      <w:numFmt w:val="bullet"/>
      <w:lvlText w:val=""/>
      <w:lvlJc w:val="left"/>
      <w:pPr>
        <w:ind w:left="3784" w:hanging="420"/>
      </w:pPr>
      <w:rPr>
        <w:rFonts w:ascii="Wingdings" w:hAnsi="Wingdings" w:hint="default"/>
      </w:rPr>
    </w:lvl>
  </w:abstractNum>
  <w:abstractNum w:abstractNumId="36" w15:restartNumberingAfterBreak="0">
    <w:nsid w:val="690B14A8"/>
    <w:multiLevelType w:val="hybridMultilevel"/>
    <w:tmpl w:val="11D6AFF6"/>
    <w:lvl w:ilvl="0" w:tplc="A2089538">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31622F"/>
    <w:multiLevelType w:val="hybridMultilevel"/>
    <w:tmpl w:val="E39440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3221CE"/>
    <w:multiLevelType w:val="hybridMultilevel"/>
    <w:tmpl w:val="EBAE19FC"/>
    <w:lvl w:ilvl="0" w:tplc="E3086750">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55"/>
        </w:tabs>
        <w:ind w:left="-655"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4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2342B"/>
    <w:multiLevelType w:val="hybridMultilevel"/>
    <w:tmpl w:val="2D7447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650A5C"/>
    <w:multiLevelType w:val="hybridMultilevel"/>
    <w:tmpl w:val="1A661A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85DC2"/>
    <w:multiLevelType w:val="hybridMultilevel"/>
    <w:tmpl w:val="064601DC"/>
    <w:lvl w:ilvl="0" w:tplc="B21C7C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C330F5"/>
    <w:multiLevelType w:val="hybridMultilevel"/>
    <w:tmpl w:val="C2769C2A"/>
    <w:lvl w:ilvl="0" w:tplc="E41213F0">
      <w:start w:val="1"/>
      <w:numFmt w:val="bullet"/>
      <w:pStyle w:val="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4468D"/>
    <w:multiLevelType w:val="hybridMultilevel"/>
    <w:tmpl w:val="52F8722C"/>
    <w:lvl w:ilvl="0" w:tplc="82883BD2">
      <w:start w:val="2"/>
      <w:numFmt w:val="bullet"/>
      <w:lvlText w:val="-"/>
      <w:lvlJc w:val="left"/>
      <w:pPr>
        <w:ind w:left="360" w:hanging="360"/>
      </w:pPr>
      <w:rPr>
        <w:rFonts w:ascii="Arial" w:eastAsia="ＭＳ Ｐ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B006A0"/>
    <w:multiLevelType w:val="hybridMultilevel"/>
    <w:tmpl w:val="48BE103A"/>
    <w:lvl w:ilvl="0" w:tplc="393C03DC">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76107052">
    <w:abstractNumId w:val="44"/>
  </w:num>
  <w:num w:numId="2" w16cid:durableId="747312704">
    <w:abstractNumId w:val="19"/>
  </w:num>
  <w:num w:numId="3" w16cid:durableId="537475005">
    <w:abstractNumId w:val="17"/>
  </w:num>
  <w:num w:numId="4" w16cid:durableId="1437099913">
    <w:abstractNumId w:val="23"/>
  </w:num>
  <w:num w:numId="5" w16cid:durableId="236785385">
    <w:abstractNumId w:val="41"/>
  </w:num>
  <w:num w:numId="6" w16cid:durableId="683898969">
    <w:abstractNumId w:val="30"/>
  </w:num>
  <w:num w:numId="7" w16cid:durableId="1546480949">
    <w:abstractNumId w:val="15"/>
  </w:num>
  <w:num w:numId="8" w16cid:durableId="90396947">
    <w:abstractNumId w:val="7"/>
  </w:num>
  <w:num w:numId="9" w16cid:durableId="1109394850">
    <w:abstractNumId w:val="27"/>
  </w:num>
  <w:num w:numId="10" w16cid:durableId="1542546529">
    <w:abstractNumId w:val="12"/>
  </w:num>
  <w:num w:numId="11" w16cid:durableId="1944335722">
    <w:abstractNumId w:val="33"/>
  </w:num>
  <w:num w:numId="12" w16cid:durableId="720400610">
    <w:abstractNumId w:val="16"/>
  </w:num>
  <w:num w:numId="13" w16cid:durableId="1832988857">
    <w:abstractNumId w:val="25"/>
  </w:num>
  <w:num w:numId="14" w16cid:durableId="894589014">
    <w:abstractNumId w:val="32"/>
  </w:num>
  <w:num w:numId="15" w16cid:durableId="1444618953">
    <w:abstractNumId w:val="31"/>
  </w:num>
  <w:num w:numId="16" w16cid:durableId="1820223525">
    <w:abstractNumId w:val="9"/>
  </w:num>
  <w:num w:numId="17" w16cid:durableId="1766227673">
    <w:abstractNumId w:val="28"/>
  </w:num>
  <w:num w:numId="18" w16cid:durableId="1952005730">
    <w:abstractNumId w:val="14"/>
  </w:num>
  <w:num w:numId="19" w16cid:durableId="1251621261">
    <w:abstractNumId w:val="5"/>
  </w:num>
  <w:num w:numId="20" w16cid:durableId="1118792585">
    <w:abstractNumId w:val="21"/>
  </w:num>
  <w:num w:numId="21" w16cid:durableId="49035379">
    <w:abstractNumId w:val="35"/>
  </w:num>
  <w:num w:numId="22" w16cid:durableId="1933971139">
    <w:abstractNumId w:val="39"/>
  </w:num>
  <w:num w:numId="23" w16cid:durableId="1048259691">
    <w:abstractNumId w:val="37"/>
  </w:num>
  <w:num w:numId="24" w16cid:durableId="745612911">
    <w:abstractNumId w:val="42"/>
  </w:num>
  <w:num w:numId="25" w16cid:durableId="790435205">
    <w:abstractNumId w:val="38"/>
  </w:num>
  <w:num w:numId="26" w16cid:durableId="2000499245">
    <w:abstractNumId w:val="10"/>
  </w:num>
  <w:num w:numId="27" w16cid:durableId="21397213">
    <w:abstractNumId w:val="8"/>
  </w:num>
  <w:num w:numId="28" w16cid:durableId="1372342433">
    <w:abstractNumId w:val="40"/>
  </w:num>
  <w:num w:numId="29" w16cid:durableId="1890220477">
    <w:abstractNumId w:val="13"/>
  </w:num>
  <w:num w:numId="30" w16cid:durableId="1450053631">
    <w:abstractNumId w:val="6"/>
  </w:num>
  <w:num w:numId="31" w16cid:durableId="773401047">
    <w:abstractNumId w:val="2"/>
  </w:num>
  <w:num w:numId="32" w16cid:durableId="186873090">
    <w:abstractNumId w:val="26"/>
  </w:num>
  <w:num w:numId="33" w16cid:durableId="1597246856">
    <w:abstractNumId w:val="43"/>
  </w:num>
  <w:num w:numId="34" w16cid:durableId="509416181">
    <w:abstractNumId w:val="11"/>
  </w:num>
  <w:num w:numId="35" w16cid:durableId="316956883">
    <w:abstractNumId w:val="34"/>
  </w:num>
  <w:num w:numId="36" w16cid:durableId="685405268">
    <w:abstractNumId w:val="3"/>
  </w:num>
  <w:num w:numId="37" w16cid:durableId="980889209">
    <w:abstractNumId w:val="24"/>
  </w:num>
  <w:num w:numId="38" w16cid:durableId="1688674377">
    <w:abstractNumId w:val="20"/>
  </w:num>
  <w:num w:numId="39" w16cid:durableId="665012844">
    <w:abstractNumId w:val="22"/>
  </w:num>
  <w:num w:numId="40" w16cid:durableId="1707871634">
    <w:abstractNumId w:val="4"/>
  </w:num>
  <w:num w:numId="41" w16cid:durableId="417411685">
    <w:abstractNumId w:val="45"/>
  </w:num>
  <w:num w:numId="42" w16cid:durableId="287669451">
    <w:abstractNumId w:val="29"/>
  </w:num>
  <w:num w:numId="43" w16cid:durableId="1040738237">
    <w:abstractNumId w:val="0"/>
  </w:num>
  <w:num w:numId="44" w16cid:durableId="1955863468">
    <w:abstractNumId w:val="1"/>
  </w:num>
  <w:num w:numId="45" w16cid:durableId="2105302681">
    <w:abstractNumId w:val="18"/>
  </w:num>
  <w:num w:numId="46" w16cid:durableId="379984510">
    <w:abstractNumId w:val="47"/>
  </w:num>
  <w:num w:numId="47" w16cid:durableId="1409383853">
    <w:abstractNumId w:val="36"/>
  </w:num>
  <w:num w:numId="48" w16cid:durableId="652759677">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5"/>
  <w:displayHorizontalDrawingGridEvery w:val="0"/>
  <w:displayVerticalDrawingGridEvery w:val="2"/>
  <w:characterSpacingControl w:val="compressPunctuation"/>
  <w:hdrShapeDefaults>
    <o:shapedefaults v:ext="edit" spidmax="2050" fill="f" fillcolor="white">
      <v:fill color="white" on="f"/>
      <v:stroke weight="1pt"/>
      <v:textbox inset="5.85pt,.7pt,5.85pt,.7pt"/>
      <o:colormru v:ext="edit" colors="#5f5f5f,gray,#b2b2b2,#969696,#d1d1d1,#dbdbdb,#e8e8e8,#fbfbfb"/>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50"/>
    <w:rsid w:val="0000010F"/>
    <w:rsid w:val="00000261"/>
    <w:rsid w:val="00000366"/>
    <w:rsid w:val="000009EF"/>
    <w:rsid w:val="00000B87"/>
    <w:rsid w:val="00000F73"/>
    <w:rsid w:val="0000113B"/>
    <w:rsid w:val="00001385"/>
    <w:rsid w:val="000017EB"/>
    <w:rsid w:val="0000183E"/>
    <w:rsid w:val="00001930"/>
    <w:rsid w:val="00001A4C"/>
    <w:rsid w:val="00001CC5"/>
    <w:rsid w:val="00001DD3"/>
    <w:rsid w:val="00002116"/>
    <w:rsid w:val="00002192"/>
    <w:rsid w:val="000021A3"/>
    <w:rsid w:val="000021E1"/>
    <w:rsid w:val="00002286"/>
    <w:rsid w:val="000023DC"/>
    <w:rsid w:val="00002AC9"/>
    <w:rsid w:val="00002B1B"/>
    <w:rsid w:val="00002C6C"/>
    <w:rsid w:val="00002DAB"/>
    <w:rsid w:val="0000312B"/>
    <w:rsid w:val="000031F4"/>
    <w:rsid w:val="0000387E"/>
    <w:rsid w:val="000038C9"/>
    <w:rsid w:val="00003996"/>
    <w:rsid w:val="00003A3C"/>
    <w:rsid w:val="00003D40"/>
    <w:rsid w:val="00003E27"/>
    <w:rsid w:val="00003F2B"/>
    <w:rsid w:val="000040CB"/>
    <w:rsid w:val="0000434F"/>
    <w:rsid w:val="0000467E"/>
    <w:rsid w:val="00004733"/>
    <w:rsid w:val="00004795"/>
    <w:rsid w:val="00004942"/>
    <w:rsid w:val="00004BAA"/>
    <w:rsid w:val="00004C56"/>
    <w:rsid w:val="00004F39"/>
    <w:rsid w:val="00005101"/>
    <w:rsid w:val="000051B9"/>
    <w:rsid w:val="000055D3"/>
    <w:rsid w:val="00005620"/>
    <w:rsid w:val="0000594A"/>
    <w:rsid w:val="00005B84"/>
    <w:rsid w:val="00005FB9"/>
    <w:rsid w:val="00005FF4"/>
    <w:rsid w:val="000061D3"/>
    <w:rsid w:val="000062B2"/>
    <w:rsid w:val="000064B0"/>
    <w:rsid w:val="000068DF"/>
    <w:rsid w:val="00006D7D"/>
    <w:rsid w:val="00006E0E"/>
    <w:rsid w:val="00006E8F"/>
    <w:rsid w:val="00006F42"/>
    <w:rsid w:val="000070BB"/>
    <w:rsid w:val="000071C0"/>
    <w:rsid w:val="00007320"/>
    <w:rsid w:val="000075BF"/>
    <w:rsid w:val="00007E1A"/>
    <w:rsid w:val="00010278"/>
    <w:rsid w:val="00010364"/>
    <w:rsid w:val="0001065D"/>
    <w:rsid w:val="00010661"/>
    <w:rsid w:val="00010C7F"/>
    <w:rsid w:val="00011372"/>
    <w:rsid w:val="000113CA"/>
    <w:rsid w:val="00011B5A"/>
    <w:rsid w:val="00012210"/>
    <w:rsid w:val="000128D4"/>
    <w:rsid w:val="00012B0B"/>
    <w:rsid w:val="00012C87"/>
    <w:rsid w:val="0001310D"/>
    <w:rsid w:val="00013317"/>
    <w:rsid w:val="000137EB"/>
    <w:rsid w:val="00013FBE"/>
    <w:rsid w:val="0001436A"/>
    <w:rsid w:val="000144DF"/>
    <w:rsid w:val="00014563"/>
    <w:rsid w:val="0001467F"/>
    <w:rsid w:val="000149E7"/>
    <w:rsid w:val="00014AB2"/>
    <w:rsid w:val="00014E3C"/>
    <w:rsid w:val="00015187"/>
    <w:rsid w:val="000152B8"/>
    <w:rsid w:val="00015517"/>
    <w:rsid w:val="000155F9"/>
    <w:rsid w:val="000156D6"/>
    <w:rsid w:val="00015723"/>
    <w:rsid w:val="00015CAB"/>
    <w:rsid w:val="00015FDE"/>
    <w:rsid w:val="00016035"/>
    <w:rsid w:val="00016301"/>
    <w:rsid w:val="000164CA"/>
    <w:rsid w:val="00016555"/>
    <w:rsid w:val="0001689E"/>
    <w:rsid w:val="000169FC"/>
    <w:rsid w:val="00016ABD"/>
    <w:rsid w:val="00016BA2"/>
    <w:rsid w:val="00016F23"/>
    <w:rsid w:val="00016F26"/>
    <w:rsid w:val="00016F66"/>
    <w:rsid w:val="0001738A"/>
    <w:rsid w:val="0001757C"/>
    <w:rsid w:val="00017654"/>
    <w:rsid w:val="000179EC"/>
    <w:rsid w:val="00017A24"/>
    <w:rsid w:val="00017A94"/>
    <w:rsid w:val="00020771"/>
    <w:rsid w:val="000208FC"/>
    <w:rsid w:val="00020B34"/>
    <w:rsid w:val="00020BFC"/>
    <w:rsid w:val="00021084"/>
    <w:rsid w:val="0002116F"/>
    <w:rsid w:val="00021195"/>
    <w:rsid w:val="00021A70"/>
    <w:rsid w:val="00021EB0"/>
    <w:rsid w:val="00021F1E"/>
    <w:rsid w:val="0002242E"/>
    <w:rsid w:val="0002248E"/>
    <w:rsid w:val="000225EA"/>
    <w:rsid w:val="00022663"/>
    <w:rsid w:val="00022B93"/>
    <w:rsid w:val="00022E70"/>
    <w:rsid w:val="0002303F"/>
    <w:rsid w:val="000232A5"/>
    <w:rsid w:val="00023B2F"/>
    <w:rsid w:val="00023FA2"/>
    <w:rsid w:val="0002402E"/>
    <w:rsid w:val="00024758"/>
    <w:rsid w:val="00024931"/>
    <w:rsid w:val="00024946"/>
    <w:rsid w:val="00024958"/>
    <w:rsid w:val="00024A78"/>
    <w:rsid w:val="00024C0B"/>
    <w:rsid w:val="000253A6"/>
    <w:rsid w:val="0002566A"/>
    <w:rsid w:val="000256ED"/>
    <w:rsid w:val="0002587E"/>
    <w:rsid w:val="00025E8E"/>
    <w:rsid w:val="00025E9B"/>
    <w:rsid w:val="0002608C"/>
    <w:rsid w:val="00026353"/>
    <w:rsid w:val="00026371"/>
    <w:rsid w:val="000264EF"/>
    <w:rsid w:val="00026998"/>
    <w:rsid w:val="000269A7"/>
    <w:rsid w:val="00026D31"/>
    <w:rsid w:val="00026DCF"/>
    <w:rsid w:val="000273F6"/>
    <w:rsid w:val="00027795"/>
    <w:rsid w:val="00027858"/>
    <w:rsid w:val="00027A6D"/>
    <w:rsid w:val="00027C1B"/>
    <w:rsid w:val="0003099A"/>
    <w:rsid w:val="00030CD1"/>
    <w:rsid w:val="00030D02"/>
    <w:rsid w:val="00030D8B"/>
    <w:rsid w:val="00030D97"/>
    <w:rsid w:val="00030E06"/>
    <w:rsid w:val="00030EF1"/>
    <w:rsid w:val="00031094"/>
    <w:rsid w:val="000313A3"/>
    <w:rsid w:val="00031EA8"/>
    <w:rsid w:val="00031EAF"/>
    <w:rsid w:val="00032031"/>
    <w:rsid w:val="0003210A"/>
    <w:rsid w:val="00032173"/>
    <w:rsid w:val="00032319"/>
    <w:rsid w:val="0003289C"/>
    <w:rsid w:val="000328EF"/>
    <w:rsid w:val="00032AC7"/>
    <w:rsid w:val="00032AE3"/>
    <w:rsid w:val="00032F84"/>
    <w:rsid w:val="000332E3"/>
    <w:rsid w:val="00033315"/>
    <w:rsid w:val="00033AB1"/>
    <w:rsid w:val="00033C0E"/>
    <w:rsid w:val="00033FF1"/>
    <w:rsid w:val="00034771"/>
    <w:rsid w:val="00034A61"/>
    <w:rsid w:val="00035344"/>
    <w:rsid w:val="000354FF"/>
    <w:rsid w:val="000355AA"/>
    <w:rsid w:val="000356E0"/>
    <w:rsid w:val="00035730"/>
    <w:rsid w:val="000357D6"/>
    <w:rsid w:val="00035976"/>
    <w:rsid w:val="00035B88"/>
    <w:rsid w:val="00035C32"/>
    <w:rsid w:val="0003683C"/>
    <w:rsid w:val="000369B4"/>
    <w:rsid w:val="00036C88"/>
    <w:rsid w:val="0003729C"/>
    <w:rsid w:val="00037593"/>
    <w:rsid w:val="000377EF"/>
    <w:rsid w:val="00037A7D"/>
    <w:rsid w:val="00037E22"/>
    <w:rsid w:val="00037E5E"/>
    <w:rsid w:val="00037F6A"/>
    <w:rsid w:val="00037FB2"/>
    <w:rsid w:val="0004018C"/>
    <w:rsid w:val="00040C35"/>
    <w:rsid w:val="00040EE3"/>
    <w:rsid w:val="00040F5C"/>
    <w:rsid w:val="000410DD"/>
    <w:rsid w:val="000411BD"/>
    <w:rsid w:val="0004129F"/>
    <w:rsid w:val="00041758"/>
    <w:rsid w:val="00041774"/>
    <w:rsid w:val="000417A1"/>
    <w:rsid w:val="00041991"/>
    <w:rsid w:val="00041EEE"/>
    <w:rsid w:val="000420C2"/>
    <w:rsid w:val="000421D3"/>
    <w:rsid w:val="000423E9"/>
    <w:rsid w:val="000425E8"/>
    <w:rsid w:val="0004286C"/>
    <w:rsid w:val="00042B36"/>
    <w:rsid w:val="00042C3E"/>
    <w:rsid w:val="00042CAA"/>
    <w:rsid w:val="00042D19"/>
    <w:rsid w:val="00042D69"/>
    <w:rsid w:val="00042D9E"/>
    <w:rsid w:val="00043395"/>
    <w:rsid w:val="00043585"/>
    <w:rsid w:val="0004396B"/>
    <w:rsid w:val="00043DDA"/>
    <w:rsid w:val="00043FBE"/>
    <w:rsid w:val="000441ED"/>
    <w:rsid w:val="000448D8"/>
    <w:rsid w:val="00044B48"/>
    <w:rsid w:val="00044EE2"/>
    <w:rsid w:val="000454F3"/>
    <w:rsid w:val="000455BA"/>
    <w:rsid w:val="0004567D"/>
    <w:rsid w:val="0004570F"/>
    <w:rsid w:val="0004597B"/>
    <w:rsid w:val="00045BEE"/>
    <w:rsid w:val="00045DE2"/>
    <w:rsid w:val="0004607A"/>
    <w:rsid w:val="0004612A"/>
    <w:rsid w:val="00046183"/>
    <w:rsid w:val="000464F0"/>
    <w:rsid w:val="00046581"/>
    <w:rsid w:val="00046780"/>
    <w:rsid w:val="00046857"/>
    <w:rsid w:val="00046D35"/>
    <w:rsid w:val="000474BF"/>
    <w:rsid w:val="000474C8"/>
    <w:rsid w:val="00047541"/>
    <w:rsid w:val="00047595"/>
    <w:rsid w:val="000479BA"/>
    <w:rsid w:val="00050B35"/>
    <w:rsid w:val="00050FE0"/>
    <w:rsid w:val="000515B4"/>
    <w:rsid w:val="0005170F"/>
    <w:rsid w:val="00051978"/>
    <w:rsid w:val="00051F9B"/>
    <w:rsid w:val="000524C6"/>
    <w:rsid w:val="000527BA"/>
    <w:rsid w:val="00052ACA"/>
    <w:rsid w:val="00052C3E"/>
    <w:rsid w:val="00052E38"/>
    <w:rsid w:val="000538DF"/>
    <w:rsid w:val="00053FEC"/>
    <w:rsid w:val="00054308"/>
    <w:rsid w:val="000544F1"/>
    <w:rsid w:val="000546F0"/>
    <w:rsid w:val="00054926"/>
    <w:rsid w:val="00054A11"/>
    <w:rsid w:val="00054B3D"/>
    <w:rsid w:val="00054D6F"/>
    <w:rsid w:val="00054F65"/>
    <w:rsid w:val="0005557A"/>
    <w:rsid w:val="00055585"/>
    <w:rsid w:val="00055675"/>
    <w:rsid w:val="000556CF"/>
    <w:rsid w:val="00055840"/>
    <w:rsid w:val="00055870"/>
    <w:rsid w:val="00055A2C"/>
    <w:rsid w:val="00055C37"/>
    <w:rsid w:val="00055E3B"/>
    <w:rsid w:val="0005617F"/>
    <w:rsid w:val="000561EB"/>
    <w:rsid w:val="0005627C"/>
    <w:rsid w:val="000562B0"/>
    <w:rsid w:val="00056333"/>
    <w:rsid w:val="0005655C"/>
    <w:rsid w:val="0005688C"/>
    <w:rsid w:val="00056CBA"/>
    <w:rsid w:val="00056D53"/>
    <w:rsid w:val="00056D65"/>
    <w:rsid w:val="00056E00"/>
    <w:rsid w:val="000571EA"/>
    <w:rsid w:val="000574FA"/>
    <w:rsid w:val="000577EB"/>
    <w:rsid w:val="0005786C"/>
    <w:rsid w:val="00057B9D"/>
    <w:rsid w:val="00057BAA"/>
    <w:rsid w:val="000601BA"/>
    <w:rsid w:val="00060210"/>
    <w:rsid w:val="00060595"/>
    <w:rsid w:val="00060D92"/>
    <w:rsid w:val="00060EB8"/>
    <w:rsid w:val="00060F92"/>
    <w:rsid w:val="00060FBE"/>
    <w:rsid w:val="00061180"/>
    <w:rsid w:val="00061264"/>
    <w:rsid w:val="000614BF"/>
    <w:rsid w:val="0006151D"/>
    <w:rsid w:val="000616A9"/>
    <w:rsid w:val="000616DC"/>
    <w:rsid w:val="000616E7"/>
    <w:rsid w:val="00061D2F"/>
    <w:rsid w:val="00061DEA"/>
    <w:rsid w:val="00061E84"/>
    <w:rsid w:val="0006227A"/>
    <w:rsid w:val="00062418"/>
    <w:rsid w:val="00062505"/>
    <w:rsid w:val="00062E46"/>
    <w:rsid w:val="000636E0"/>
    <w:rsid w:val="000640E4"/>
    <w:rsid w:val="000644AB"/>
    <w:rsid w:val="00064657"/>
    <w:rsid w:val="00064C0B"/>
    <w:rsid w:val="00064ECB"/>
    <w:rsid w:val="000650BF"/>
    <w:rsid w:val="00065111"/>
    <w:rsid w:val="00065191"/>
    <w:rsid w:val="0006522A"/>
    <w:rsid w:val="00065291"/>
    <w:rsid w:val="00065530"/>
    <w:rsid w:val="000657A0"/>
    <w:rsid w:val="000657AB"/>
    <w:rsid w:val="00066331"/>
    <w:rsid w:val="0006654C"/>
    <w:rsid w:val="00066663"/>
    <w:rsid w:val="00066780"/>
    <w:rsid w:val="00066836"/>
    <w:rsid w:val="00066873"/>
    <w:rsid w:val="00066C07"/>
    <w:rsid w:val="00066D1E"/>
    <w:rsid w:val="00066F1B"/>
    <w:rsid w:val="0006702F"/>
    <w:rsid w:val="00067320"/>
    <w:rsid w:val="00067603"/>
    <w:rsid w:val="000676DD"/>
    <w:rsid w:val="0006779E"/>
    <w:rsid w:val="000677A6"/>
    <w:rsid w:val="00067AB3"/>
    <w:rsid w:val="000701A6"/>
    <w:rsid w:val="00070327"/>
    <w:rsid w:val="000703BB"/>
    <w:rsid w:val="00070675"/>
    <w:rsid w:val="00070889"/>
    <w:rsid w:val="00070A31"/>
    <w:rsid w:val="00070A48"/>
    <w:rsid w:val="00070E62"/>
    <w:rsid w:val="00070EEA"/>
    <w:rsid w:val="00070FE8"/>
    <w:rsid w:val="000714CC"/>
    <w:rsid w:val="00071620"/>
    <w:rsid w:val="0007172B"/>
    <w:rsid w:val="000718D2"/>
    <w:rsid w:val="00071A4D"/>
    <w:rsid w:val="00071BB9"/>
    <w:rsid w:val="00071C3B"/>
    <w:rsid w:val="00071F21"/>
    <w:rsid w:val="00071FC0"/>
    <w:rsid w:val="000720D0"/>
    <w:rsid w:val="0007224F"/>
    <w:rsid w:val="000722B3"/>
    <w:rsid w:val="000723B0"/>
    <w:rsid w:val="000723FB"/>
    <w:rsid w:val="000724AE"/>
    <w:rsid w:val="0007278F"/>
    <w:rsid w:val="00072B80"/>
    <w:rsid w:val="00072D66"/>
    <w:rsid w:val="00072D70"/>
    <w:rsid w:val="00072F53"/>
    <w:rsid w:val="00072FDD"/>
    <w:rsid w:val="0007328E"/>
    <w:rsid w:val="00073386"/>
    <w:rsid w:val="00073523"/>
    <w:rsid w:val="0007354A"/>
    <w:rsid w:val="000736DA"/>
    <w:rsid w:val="00073820"/>
    <w:rsid w:val="00073877"/>
    <w:rsid w:val="00073A86"/>
    <w:rsid w:val="00073BB0"/>
    <w:rsid w:val="00073E88"/>
    <w:rsid w:val="000744CE"/>
    <w:rsid w:val="00074552"/>
    <w:rsid w:val="000748A8"/>
    <w:rsid w:val="00074BCA"/>
    <w:rsid w:val="00074BEB"/>
    <w:rsid w:val="00074DE1"/>
    <w:rsid w:val="00074E27"/>
    <w:rsid w:val="000751EA"/>
    <w:rsid w:val="00075A56"/>
    <w:rsid w:val="00075A5E"/>
    <w:rsid w:val="00075B3E"/>
    <w:rsid w:val="00075DF0"/>
    <w:rsid w:val="00076198"/>
    <w:rsid w:val="000763D4"/>
    <w:rsid w:val="00076585"/>
    <w:rsid w:val="0007673D"/>
    <w:rsid w:val="0007695A"/>
    <w:rsid w:val="00076A26"/>
    <w:rsid w:val="00076CE7"/>
    <w:rsid w:val="00076E68"/>
    <w:rsid w:val="00077035"/>
    <w:rsid w:val="000772F8"/>
    <w:rsid w:val="0007735D"/>
    <w:rsid w:val="000775D9"/>
    <w:rsid w:val="000775F1"/>
    <w:rsid w:val="00077774"/>
    <w:rsid w:val="000804CE"/>
    <w:rsid w:val="000807BE"/>
    <w:rsid w:val="00080CF1"/>
    <w:rsid w:val="00080D20"/>
    <w:rsid w:val="00080E19"/>
    <w:rsid w:val="000811E0"/>
    <w:rsid w:val="00081558"/>
    <w:rsid w:val="0008161D"/>
    <w:rsid w:val="00081816"/>
    <w:rsid w:val="000818BB"/>
    <w:rsid w:val="00081B81"/>
    <w:rsid w:val="00081B84"/>
    <w:rsid w:val="00081F99"/>
    <w:rsid w:val="00082275"/>
    <w:rsid w:val="0008233B"/>
    <w:rsid w:val="000823FD"/>
    <w:rsid w:val="0008281E"/>
    <w:rsid w:val="00082912"/>
    <w:rsid w:val="00082B17"/>
    <w:rsid w:val="00082F58"/>
    <w:rsid w:val="0008331B"/>
    <w:rsid w:val="000833BA"/>
    <w:rsid w:val="0008354F"/>
    <w:rsid w:val="000835A9"/>
    <w:rsid w:val="00083670"/>
    <w:rsid w:val="00083800"/>
    <w:rsid w:val="00083A05"/>
    <w:rsid w:val="00083A51"/>
    <w:rsid w:val="000844BF"/>
    <w:rsid w:val="00084604"/>
    <w:rsid w:val="00084637"/>
    <w:rsid w:val="0008464A"/>
    <w:rsid w:val="0008484E"/>
    <w:rsid w:val="00084BD5"/>
    <w:rsid w:val="00084CEB"/>
    <w:rsid w:val="00084D62"/>
    <w:rsid w:val="00085041"/>
    <w:rsid w:val="000853D0"/>
    <w:rsid w:val="00085941"/>
    <w:rsid w:val="00085B2A"/>
    <w:rsid w:val="00085C43"/>
    <w:rsid w:val="00085E3B"/>
    <w:rsid w:val="0008602A"/>
    <w:rsid w:val="0008616C"/>
    <w:rsid w:val="00086350"/>
    <w:rsid w:val="000865B9"/>
    <w:rsid w:val="000866C7"/>
    <w:rsid w:val="000869AC"/>
    <w:rsid w:val="00086C42"/>
    <w:rsid w:val="00086D42"/>
    <w:rsid w:val="00086D82"/>
    <w:rsid w:val="00087289"/>
    <w:rsid w:val="000875DD"/>
    <w:rsid w:val="00087935"/>
    <w:rsid w:val="00087BEE"/>
    <w:rsid w:val="00087EFA"/>
    <w:rsid w:val="00090367"/>
    <w:rsid w:val="00090420"/>
    <w:rsid w:val="000907E8"/>
    <w:rsid w:val="00090D0A"/>
    <w:rsid w:val="00090F0E"/>
    <w:rsid w:val="000919EC"/>
    <w:rsid w:val="00091A2C"/>
    <w:rsid w:val="00091C96"/>
    <w:rsid w:val="00091F0C"/>
    <w:rsid w:val="0009297B"/>
    <w:rsid w:val="00092A8B"/>
    <w:rsid w:val="00092EA6"/>
    <w:rsid w:val="0009315A"/>
    <w:rsid w:val="0009366B"/>
    <w:rsid w:val="00093B9A"/>
    <w:rsid w:val="00093D16"/>
    <w:rsid w:val="00093D8B"/>
    <w:rsid w:val="00093D9D"/>
    <w:rsid w:val="00094108"/>
    <w:rsid w:val="00094286"/>
    <w:rsid w:val="000943E0"/>
    <w:rsid w:val="000944D3"/>
    <w:rsid w:val="00094502"/>
    <w:rsid w:val="000945CC"/>
    <w:rsid w:val="0009473D"/>
    <w:rsid w:val="00094B9C"/>
    <w:rsid w:val="00094CA9"/>
    <w:rsid w:val="00094F01"/>
    <w:rsid w:val="00094F28"/>
    <w:rsid w:val="00095489"/>
    <w:rsid w:val="00095615"/>
    <w:rsid w:val="00095A13"/>
    <w:rsid w:val="00095ADD"/>
    <w:rsid w:val="00095BEC"/>
    <w:rsid w:val="00095C75"/>
    <w:rsid w:val="00095E9D"/>
    <w:rsid w:val="00096172"/>
    <w:rsid w:val="000963A5"/>
    <w:rsid w:val="000963C5"/>
    <w:rsid w:val="000963F8"/>
    <w:rsid w:val="00096538"/>
    <w:rsid w:val="000966C5"/>
    <w:rsid w:val="00096928"/>
    <w:rsid w:val="000969D5"/>
    <w:rsid w:val="00096AA5"/>
    <w:rsid w:val="00096B59"/>
    <w:rsid w:val="00096B9E"/>
    <w:rsid w:val="00096C93"/>
    <w:rsid w:val="00096D00"/>
    <w:rsid w:val="00096FC4"/>
    <w:rsid w:val="000970C0"/>
    <w:rsid w:val="00097548"/>
    <w:rsid w:val="000A0054"/>
    <w:rsid w:val="000A0333"/>
    <w:rsid w:val="000A05DD"/>
    <w:rsid w:val="000A0745"/>
    <w:rsid w:val="000A0A21"/>
    <w:rsid w:val="000A0ADF"/>
    <w:rsid w:val="000A130F"/>
    <w:rsid w:val="000A1457"/>
    <w:rsid w:val="000A1528"/>
    <w:rsid w:val="000A154F"/>
    <w:rsid w:val="000A1580"/>
    <w:rsid w:val="000A16E9"/>
    <w:rsid w:val="000A18E0"/>
    <w:rsid w:val="000A1917"/>
    <w:rsid w:val="000A1DC9"/>
    <w:rsid w:val="000A2147"/>
    <w:rsid w:val="000A250E"/>
    <w:rsid w:val="000A25C9"/>
    <w:rsid w:val="000A2854"/>
    <w:rsid w:val="000A2BD3"/>
    <w:rsid w:val="000A35DF"/>
    <w:rsid w:val="000A374F"/>
    <w:rsid w:val="000A3772"/>
    <w:rsid w:val="000A38F0"/>
    <w:rsid w:val="000A3AA6"/>
    <w:rsid w:val="000A3AB1"/>
    <w:rsid w:val="000A3C8A"/>
    <w:rsid w:val="000A4017"/>
    <w:rsid w:val="000A4068"/>
    <w:rsid w:val="000A48A9"/>
    <w:rsid w:val="000A4ABB"/>
    <w:rsid w:val="000A4E3F"/>
    <w:rsid w:val="000A505A"/>
    <w:rsid w:val="000A55D8"/>
    <w:rsid w:val="000A5895"/>
    <w:rsid w:val="000A5A53"/>
    <w:rsid w:val="000A5E61"/>
    <w:rsid w:val="000A5EF0"/>
    <w:rsid w:val="000A6008"/>
    <w:rsid w:val="000A634B"/>
    <w:rsid w:val="000A6A87"/>
    <w:rsid w:val="000A6C96"/>
    <w:rsid w:val="000A6FD5"/>
    <w:rsid w:val="000A708E"/>
    <w:rsid w:val="000A70F2"/>
    <w:rsid w:val="000A745C"/>
    <w:rsid w:val="000A7516"/>
    <w:rsid w:val="000A7591"/>
    <w:rsid w:val="000A75BE"/>
    <w:rsid w:val="000A7A17"/>
    <w:rsid w:val="000A7B26"/>
    <w:rsid w:val="000A7BED"/>
    <w:rsid w:val="000B0258"/>
    <w:rsid w:val="000B02C9"/>
    <w:rsid w:val="000B0391"/>
    <w:rsid w:val="000B055F"/>
    <w:rsid w:val="000B06FA"/>
    <w:rsid w:val="000B0732"/>
    <w:rsid w:val="000B0C0C"/>
    <w:rsid w:val="000B0C1B"/>
    <w:rsid w:val="000B0E18"/>
    <w:rsid w:val="000B0E5F"/>
    <w:rsid w:val="000B0E88"/>
    <w:rsid w:val="000B10B1"/>
    <w:rsid w:val="000B1316"/>
    <w:rsid w:val="000B13E7"/>
    <w:rsid w:val="000B14CB"/>
    <w:rsid w:val="000B14E7"/>
    <w:rsid w:val="000B1550"/>
    <w:rsid w:val="000B1748"/>
    <w:rsid w:val="000B1C02"/>
    <w:rsid w:val="000B1DA6"/>
    <w:rsid w:val="000B1E69"/>
    <w:rsid w:val="000B1F0C"/>
    <w:rsid w:val="000B2231"/>
    <w:rsid w:val="000B2392"/>
    <w:rsid w:val="000B2428"/>
    <w:rsid w:val="000B2440"/>
    <w:rsid w:val="000B2596"/>
    <w:rsid w:val="000B279C"/>
    <w:rsid w:val="000B2843"/>
    <w:rsid w:val="000B2B63"/>
    <w:rsid w:val="000B2F50"/>
    <w:rsid w:val="000B3012"/>
    <w:rsid w:val="000B301B"/>
    <w:rsid w:val="000B317D"/>
    <w:rsid w:val="000B36AF"/>
    <w:rsid w:val="000B36DA"/>
    <w:rsid w:val="000B38C1"/>
    <w:rsid w:val="000B3909"/>
    <w:rsid w:val="000B3B01"/>
    <w:rsid w:val="000B3FBE"/>
    <w:rsid w:val="000B40D7"/>
    <w:rsid w:val="000B473D"/>
    <w:rsid w:val="000B484D"/>
    <w:rsid w:val="000B4E6F"/>
    <w:rsid w:val="000B4EB7"/>
    <w:rsid w:val="000B50A0"/>
    <w:rsid w:val="000B50DD"/>
    <w:rsid w:val="000B51A3"/>
    <w:rsid w:val="000B568C"/>
    <w:rsid w:val="000B583A"/>
    <w:rsid w:val="000B5ABF"/>
    <w:rsid w:val="000B61E6"/>
    <w:rsid w:val="000B620E"/>
    <w:rsid w:val="000B6292"/>
    <w:rsid w:val="000B6316"/>
    <w:rsid w:val="000B65DD"/>
    <w:rsid w:val="000B6654"/>
    <w:rsid w:val="000B683F"/>
    <w:rsid w:val="000B698A"/>
    <w:rsid w:val="000B6A51"/>
    <w:rsid w:val="000B7106"/>
    <w:rsid w:val="000B73C3"/>
    <w:rsid w:val="000B7661"/>
    <w:rsid w:val="000B77C1"/>
    <w:rsid w:val="000B797F"/>
    <w:rsid w:val="000B7B2A"/>
    <w:rsid w:val="000B7FD0"/>
    <w:rsid w:val="000C04FF"/>
    <w:rsid w:val="000C0569"/>
    <w:rsid w:val="000C06C8"/>
    <w:rsid w:val="000C0D03"/>
    <w:rsid w:val="000C0DE5"/>
    <w:rsid w:val="000C1267"/>
    <w:rsid w:val="000C13F1"/>
    <w:rsid w:val="000C182E"/>
    <w:rsid w:val="000C18A2"/>
    <w:rsid w:val="000C1B08"/>
    <w:rsid w:val="000C2581"/>
    <w:rsid w:val="000C25F1"/>
    <w:rsid w:val="000C2CC1"/>
    <w:rsid w:val="000C2EF1"/>
    <w:rsid w:val="000C34D8"/>
    <w:rsid w:val="000C3942"/>
    <w:rsid w:val="000C3969"/>
    <w:rsid w:val="000C3A08"/>
    <w:rsid w:val="000C3ABF"/>
    <w:rsid w:val="000C3C1F"/>
    <w:rsid w:val="000C3C3D"/>
    <w:rsid w:val="000C4871"/>
    <w:rsid w:val="000C4BB8"/>
    <w:rsid w:val="000C4BF8"/>
    <w:rsid w:val="000C4C3E"/>
    <w:rsid w:val="000C4CCE"/>
    <w:rsid w:val="000C4EB8"/>
    <w:rsid w:val="000C4FC3"/>
    <w:rsid w:val="000C5150"/>
    <w:rsid w:val="000C5279"/>
    <w:rsid w:val="000C52FD"/>
    <w:rsid w:val="000C5619"/>
    <w:rsid w:val="000C56DD"/>
    <w:rsid w:val="000C591E"/>
    <w:rsid w:val="000C5A1A"/>
    <w:rsid w:val="000C5A27"/>
    <w:rsid w:val="000C5C5F"/>
    <w:rsid w:val="000C639E"/>
    <w:rsid w:val="000C63DE"/>
    <w:rsid w:val="000C63F0"/>
    <w:rsid w:val="000C647E"/>
    <w:rsid w:val="000C6664"/>
    <w:rsid w:val="000C67FB"/>
    <w:rsid w:val="000C6924"/>
    <w:rsid w:val="000C6990"/>
    <w:rsid w:val="000C6E84"/>
    <w:rsid w:val="000C70A2"/>
    <w:rsid w:val="000C75F6"/>
    <w:rsid w:val="000C7635"/>
    <w:rsid w:val="000C7B84"/>
    <w:rsid w:val="000C7DE4"/>
    <w:rsid w:val="000C7EEF"/>
    <w:rsid w:val="000C7F10"/>
    <w:rsid w:val="000D0328"/>
    <w:rsid w:val="000D065A"/>
    <w:rsid w:val="000D0697"/>
    <w:rsid w:val="000D0819"/>
    <w:rsid w:val="000D08D1"/>
    <w:rsid w:val="000D0E39"/>
    <w:rsid w:val="000D12A0"/>
    <w:rsid w:val="000D20BE"/>
    <w:rsid w:val="000D2663"/>
    <w:rsid w:val="000D2B9B"/>
    <w:rsid w:val="000D31F8"/>
    <w:rsid w:val="000D3498"/>
    <w:rsid w:val="000D3B23"/>
    <w:rsid w:val="000D3B30"/>
    <w:rsid w:val="000D3BE4"/>
    <w:rsid w:val="000D3BE9"/>
    <w:rsid w:val="000D3CFD"/>
    <w:rsid w:val="000D3E42"/>
    <w:rsid w:val="000D429D"/>
    <w:rsid w:val="000D477E"/>
    <w:rsid w:val="000D4ABF"/>
    <w:rsid w:val="000D4BCC"/>
    <w:rsid w:val="000D4D35"/>
    <w:rsid w:val="000D4D8C"/>
    <w:rsid w:val="000D52D7"/>
    <w:rsid w:val="000D5416"/>
    <w:rsid w:val="000D5B5F"/>
    <w:rsid w:val="000D60CE"/>
    <w:rsid w:val="000D629A"/>
    <w:rsid w:val="000D62E5"/>
    <w:rsid w:val="000D63CD"/>
    <w:rsid w:val="000D65A8"/>
    <w:rsid w:val="000D65C8"/>
    <w:rsid w:val="000D6B0B"/>
    <w:rsid w:val="000D6DB0"/>
    <w:rsid w:val="000D73A8"/>
    <w:rsid w:val="000D7505"/>
    <w:rsid w:val="000D770D"/>
    <w:rsid w:val="000D796D"/>
    <w:rsid w:val="000D7E9B"/>
    <w:rsid w:val="000D7FD2"/>
    <w:rsid w:val="000E063F"/>
    <w:rsid w:val="000E134D"/>
    <w:rsid w:val="000E14B6"/>
    <w:rsid w:val="000E1651"/>
    <w:rsid w:val="000E1AA4"/>
    <w:rsid w:val="000E21C9"/>
    <w:rsid w:val="000E22B0"/>
    <w:rsid w:val="000E22B5"/>
    <w:rsid w:val="000E273C"/>
    <w:rsid w:val="000E27DB"/>
    <w:rsid w:val="000E2BCD"/>
    <w:rsid w:val="000E2BEE"/>
    <w:rsid w:val="000E33A5"/>
    <w:rsid w:val="000E33E8"/>
    <w:rsid w:val="000E3452"/>
    <w:rsid w:val="000E3571"/>
    <w:rsid w:val="000E37C0"/>
    <w:rsid w:val="000E3808"/>
    <w:rsid w:val="000E39DD"/>
    <w:rsid w:val="000E41F8"/>
    <w:rsid w:val="000E42DD"/>
    <w:rsid w:val="000E42F4"/>
    <w:rsid w:val="000E4469"/>
    <w:rsid w:val="000E45BA"/>
    <w:rsid w:val="000E46CC"/>
    <w:rsid w:val="000E4A76"/>
    <w:rsid w:val="000E4A98"/>
    <w:rsid w:val="000E4DE4"/>
    <w:rsid w:val="000E4EFE"/>
    <w:rsid w:val="000E505E"/>
    <w:rsid w:val="000E5345"/>
    <w:rsid w:val="000E5795"/>
    <w:rsid w:val="000E58A8"/>
    <w:rsid w:val="000E5A3E"/>
    <w:rsid w:val="000E5CC6"/>
    <w:rsid w:val="000E5E2B"/>
    <w:rsid w:val="000E5F58"/>
    <w:rsid w:val="000E6C07"/>
    <w:rsid w:val="000E6E83"/>
    <w:rsid w:val="000E7878"/>
    <w:rsid w:val="000E78EA"/>
    <w:rsid w:val="000E7B10"/>
    <w:rsid w:val="000E7D1A"/>
    <w:rsid w:val="000E7D6F"/>
    <w:rsid w:val="000E7E2D"/>
    <w:rsid w:val="000F019B"/>
    <w:rsid w:val="000F041C"/>
    <w:rsid w:val="000F04AF"/>
    <w:rsid w:val="000F0621"/>
    <w:rsid w:val="000F0901"/>
    <w:rsid w:val="000F093F"/>
    <w:rsid w:val="000F15B5"/>
    <w:rsid w:val="000F18EB"/>
    <w:rsid w:val="000F1AA6"/>
    <w:rsid w:val="000F1CED"/>
    <w:rsid w:val="000F2347"/>
    <w:rsid w:val="000F270E"/>
    <w:rsid w:val="000F27E7"/>
    <w:rsid w:val="000F2801"/>
    <w:rsid w:val="000F29D7"/>
    <w:rsid w:val="000F2BFC"/>
    <w:rsid w:val="000F2F8F"/>
    <w:rsid w:val="000F359D"/>
    <w:rsid w:val="000F3753"/>
    <w:rsid w:val="000F3A9D"/>
    <w:rsid w:val="000F3BA4"/>
    <w:rsid w:val="000F3DA4"/>
    <w:rsid w:val="000F3E3A"/>
    <w:rsid w:val="000F3F91"/>
    <w:rsid w:val="000F402B"/>
    <w:rsid w:val="000F43C6"/>
    <w:rsid w:val="000F4A55"/>
    <w:rsid w:val="000F50BA"/>
    <w:rsid w:val="000F525D"/>
    <w:rsid w:val="000F5391"/>
    <w:rsid w:val="000F53DD"/>
    <w:rsid w:val="000F562C"/>
    <w:rsid w:val="000F57A4"/>
    <w:rsid w:val="000F587F"/>
    <w:rsid w:val="000F5E15"/>
    <w:rsid w:val="000F5E18"/>
    <w:rsid w:val="000F603F"/>
    <w:rsid w:val="000F614D"/>
    <w:rsid w:val="000F65C1"/>
    <w:rsid w:val="000F66CF"/>
    <w:rsid w:val="000F6A6B"/>
    <w:rsid w:val="000F6C3D"/>
    <w:rsid w:val="000F6ED2"/>
    <w:rsid w:val="000F6FAC"/>
    <w:rsid w:val="000F701A"/>
    <w:rsid w:val="000F7124"/>
    <w:rsid w:val="000F74B2"/>
    <w:rsid w:val="000F7842"/>
    <w:rsid w:val="000F7889"/>
    <w:rsid w:val="000F7BA9"/>
    <w:rsid w:val="000F7ECB"/>
    <w:rsid w:val="000F7ED1"/>
    <w:rsid w:val="000FEA18"/>
    <w:rsid w:val="00100181"/>
    <w:rsid w:val="00100BCA"/>
    <w:rsid w:val="00100EBF"/>
    <w:rsid w:val="00101105"/>
    <w:rsid w:val="00101122"/>
    <w:rsid w:val="001012BC"/>
    <w:rsid w:val="001012EC"/>
    <w:rsid w:val="00101340"/>
    <w:rsid w:val="001016EF"/>
    <w:rsid w:val="00101861"/>
    <w:rsid w:val="00101B7F"/>
    <w:rsid w:val="00101CAC"/>
    <w:rsid w:val="00101D41"/>
    <w:rsid w:val="00101E48"/>
    <w:rsid w:val="00101F21"/>
    <w:rsid w:val="00101F7B"/>
    <w:rsid w:val="00102199"/>
    <w:rsid w:val="00102503"/>
    <w:rsid w:val="00102720"/>
    <w:rsid w:val="001028B7"/>
    <w:rsid w:val="001036CF"/>
    <w:rsid w:val="0010391A"/>
    <w:rsid w:val="00103B68"/>
    <w:rsid w:val="00103D5A"/>
    <w:rsid w:val="00104112"/>
    <w:rsid w:val="0010418E"/>
    <w:rsid w:val="0010457E"/>
    <w:rsid w:val="0010466A"/>
    <w:rsid w:val="00104724"/>
    <w:rsid w:val="0010475B"/>
    <w:rsid w:val="00104886"/>
    <w:rsid w:val="00104EA4"/>
    <w:rsid w:val="00104F2F"/>
    <w:rsid w:val="0010538B"/>
    <w:rsid w:val="0010551C"/>
    <w:rsid w:val="00105839"/>
    <w:rsid w:val="001058BA"/>
    <w:rsid w:val="00105E41"/>
    <w:rsid w:val="00106468"/>
    <w:rsid w:val="00106891"/>
    <w:rsid w:val="00106AC0"/>
    <w:rsid w:val="00106B0E"/>
    <w:rsid w:val="00106EC2"/>
    <w:rsid w:val="001077E9"/>
    <w:rsid w:val="00107C4E"/>
    <w:rsid w:val="00107FB7"/>
    <w:rsid w:val="00110598"/>
    <w:rsid w:val="0011066D"/>
    <w:rsid w:val="00110874"/>
    <w:rsid w:val="001113DB"/>
    <w:rsid w:val="00111B6D"/>
    <w:rsid w:val="00111DF6"/>
    <w:rsid w:val="00111EB1"/>
    <w:rsid w:val="00111F1C"/>
    <w:rsid w:val="00111F43"/>
    <w:rsid w:val="001120B3"/>
    <w:rsid w:val="001120FD"/>
    <w:rsid w:val="001122B6"/>
    <w:rsid w:val="001129CE"/>
    <w:rsid w:val="00112A8B"/>
    <w:rsid w:val="00112AA2"/>
    <w:rsid w:val="00112C29"/>
    <w:rsid w:val="00112D72"/>
    <w:rsid w:val="00113285"/>
    <w:rsid w:val="001132A0"/>
    <w:rsid w:val="0011355B"/>
    <w:rsid w:val="001137EE"/>
    <w:rsid w:val="00113A48"/>
    <w:rsid w:val="001140E7"/>
    <w:rsid w:val="00114227"/>
    <w:rsid w:val="0011473F"/>
    <w:rsid w:val="0011475C"/>
    <w:rsid w:val="00114815"/>
    <w:rsid w:val="00114D02"/>
    <w:rsid w:val="0011512E"/>
    <w:rsid w:val="001156EA"/>
    <w:rsid w:val="001156FC"/>
    <w:rsid w:val="00115700"/>
    <w:rsid w:val="00115A99"/>
    <w:rsid w:val="001162AD"/>
    <w:rsid w:val="0011642C"/>
    <w:rsid w:val="0011667C"/>
    <w:rsid w:val="00116885"/>
    <w:rsid w:val="00116E94"/>
    <w:rsid w:val="00117299"/>
    <w:rsid w:val="0011765A"/>
    <w:rsid w:val="00117716"/>
    <w:rsid w:val="00117B3D"/>
    <w:rsid w:val="00117D5D"/>
    <w:rsid w:val="0012037F"/>
    <w:rsid w:val="0012064D"/>
    <w:rsid w:val="00120664"/>
    <w:rsid w:val="00120C44"/>
    <w:rsid w:val="00120FD7"/>
    <w:rsid w:val="0012100D"/>
    <w:rsid w:val="0012100F"/>
    <w:rsid w:val="00121202"/>
    <w:rsid w:val="00121317"/>
    <w:rsid w:val="00121CC3"/>
    <w:rsid w:val="001220D3"/>
    <w:rsid w:val="00122213"/>
    <w:rsid w:val="001222F5"/>
    <w:rsid w:val="0012248D"/>
    <w:rsid w:val="001224A2"/>
    <w:rsid w:val="001228E2"/>
    <w:rsid w:val="001228E8"/>
    <w:rsid w:val="00122BE3"/>
    <w:rsid w:val="00122E18"/>
    <w:rsid w:val="001231CE"/>
    <w:rsid w:val="00123293"/>
    <w:rsid w:val="001233A1"/>
    <w:rsid w:val="00123A4F"/>
    <w:rsid w:val="00123AE7"/>
    <w:rsid w:val="00123D60"/>
    <w:rsid w:val="00123DF0"/>
    <w:rsid w:val="00124015"/>
    <w:rsid w:val="00124137"/>
    <w:rsid w:val="00124342"/>
    <w:rsid w:val="0012436A"/>
    <w:rsid w:val="00124CB1"/>
    <w:rsid w:val="00124CBD"/>
    <w:rsid w:val="00124D4B"/>
    <w:rsid w:val="00124E1A"/>
    <w:rsid w:val="001250BE"/>
    <w:rsid w:val="001253CA"/>
    <w:rsid w:val="00125664"/>
    <w:rsid w:val="0012598C"/>
    <w:rsid w:val="001259A3"/>
    <w:rsid w:val="00125CC6"/>
    <w:rsid w:val="001263BD"/>
    <w:rsid w:val="00126A93"/>
    <w:rsid w:val="00126B17"/>
    <w:rsid w:val="00126E6C"/>
    <w:rsid w:val="00126EDA"/>
    <w:rsid w:val="001270ED"/>
    <w:rsid w:val="001275B9"/>
    <w:rsid w:val="00127604"/>
    <w:rsid w:val="0012795F"/>
    <w:rsid w:val="00127A79"/>
    <w:rsid w:val="00127B1E"/>
    <w:rsid w:val="00127CAE"/>
    <w:rsid w:val="00130177"/>
    <w:rsid w:val="0013020F"/>
    <w:rsid w:val="00130214"/>
    <w:rsid w:val="001302AC"/>
    <w:rsid w:val="0013048A"/>
    <w:rsid w:val="0013074D"/>
    <w:rsid w:val="00130825"/>
    <w:rsid w:val="001308F3"/>
    <w:rsid w:val="00130997"/>
    <w:rsid w:val="00130A9D"/>
    <w:rsid w:val="00130AE8"/>
    <w:rsid w:val="00130C30"/>
    <w:rsid w:val="0013107C"/>
    <w:rsid w:val="00131527"/>
    <w:rsid w:val="001315CE"/>
    <w:rsid w:val="001317CB"/>
    <w:rsid w:val="00131904"/>
    <w:rsid w:val="00131945"/>
    <w:rsid w:val="00131A5D"/>
    <w:rsid w:val="00131C51"/>
    <w:rsid w:val="001320EB"/>
    <w:rsid w:val="00132B61"/>
    <w:rsid w:val="00132E1E"/>
    <w:rsid w:val="001332EF"/>
    <w:rsid w:val="00133AE6"/>
    <w:rsid w:val="00133D39"/>
    <w:rsid w:val="00134156"/>
    <w:rsid w:val="0013415F"/>
    <w:rsid w:val="00134202"/>
    <w:rsid w:val="00134682"/>
    <w:rsid w:val="00134B58"/>
    <w:rsid w:val="00134C92"/>
    <w:rsid w:val="00134CAB"/>
    <w:rsid w:val="00134D9F"/>
    <w:rsid w:val="00134EA0"/>
    <w:rsid w:val="001352C0"/>
    <w:rsid w:val="001358B0"/>
    <w:rsid w:val="00135DB0"/>
    <w:rsid w:val="00135DDE"/>
    <w:rsid w:val="00135F3E"/>
    <w:rsid w:val="00135FEB"/>
    <w:rsid w:val="00136155"/>
    <w:rsid w:val="00136459"/>
    <w:rsid w:val="00136668"/>
    <w:rsid w:val="00136678"/>
    <w:rsid w:val="00136731"/>
    <w:rsid w:val="00136752"/>
    <w:rsid w:val="00136AE7"/>
    <w:rsid w:val="00136B55"/>
    <w:rsid w:val="00136D0E"/>
    <w:rsid w:val="00136F12"/>
    <w:rsid w:val="0013746B"/>
    <w:rsid w:val="001375B3"/>
    <w:rsid w:val="001377E9"/>
    <w:rsid w:val="0013787D"/>
    <w:rsid w:val="00137E54"/>
    <w:rsid w:val="00140382"/>
    <w:rsid w:val="001406AD"/>
    <w:rsid w:val="0014079C"/>
    <w:rsid w:val="00140A53"/>
    <w:rsid w:val="00140B4C"/>
    <w:rsid w:val="00140D04"/>
    <w:rsid w:val="00141562"/>
    <w:rsid w:val="00141991"/>
    <w:rsid w:val="00141A06"/>
    <w:rsid w:val="00141CCC"/>
    <w:rsid w:val="00141CFB"/>
    <w:rsid w:val="00141F79"/>
    <w:rsid w:val="00142350"/>
    <w:rsid w:val="001423F9"/>
    <w:rsid w:val="00142587"/>
    <w:rsid w:val="001428C8"/>
    <w:rsid w:val="00142A1A"/>
    <w:rsid w:val="00142EAE"/>
    <w:rsid w:val="00142FDB"/>
    <w:rsid w:val="001430A6"/>
    <w:rsid w:val="00143961"/>
    <w:rsid w:val="00143D3E"/>
    <w:rsid w:val="00144212"/>
    <w:rsid w:val="00144968"/>
    <w:rsid w:val="00144BD3"/>
    <w:rsid w:val="00144CDC"/>
    <w:rsid w:val="00144DBE"/>
    <w:rsid w:val="00144E33"/>
    <w:rsid w:val="001452F0"/>
    <w:rsid w:val="0014547F"/>
    <w:rsid w:val="0014568A"/>
    <w:rsid w:val="00145799"/>
    <w:rsid w:val="00145834"/>
    <w:rsid w:val="00145865"/>
    <w:rsid w:val="00145C22"/>
    <w:rsid w:val="00145F86"/>
    <w:rsid w:val="001460BE"/>
    <w:rsid w:val="001461B5"/>
    <w:rsid w:val="001461DE"/>
    <w:rsid w:val="001464EA"/>
    <w:rsid w:val="0014679A"/>
    <w:rsid w:val="00146AC0"/>
    <w:rsid w:val="00146B76"/>
    <w:rsid w:val="00146D51"/>
    <w:rsid w:val="00147414"/>
    <w:rsid w:val="001477D7"/>
    <w:rsid w:val="00147C98"/>
    <w:rsid w:val="00147D0B"/>
    <w:rsid w:val="00147D4D"/>
    <w:rsid w:val="00147DE9"/>
    <w:rsid w:val="00150191"/>
    <w:rsid w:val="00150294"/>
    <w:rsid w:val="00150387"/>
    <w:rsid w:val="001503C6"/>
    <w:rsid w:val="00150468"/>
    <w:rsid w:val="00150612"/>
    <w:rsid w:val="00150D0C"/>
    <w:rsid w:val="00151048"/>
    <w:rsid w:val="00151056"/>
    <w:rsid w:val="001511BE"/>
    <w:rsid w:val="001511E6"/>
    <w:rsid w:val="00151401"/>
    <w:rsid w:val="0015160C"/>
    <w:rsid w:val="001519DC"/>
    <w:rsid w:val="00152173"/>
    <w:rsid w:val="00152199"/>
    <w:rsid w:val="00152242"/>
    <w:rsid w:val="00152736"/>
    <w:rsid w:val="0015286A"/>
    <w:rsid w:val="00152A26"/>
    <w:rsid w:val="00152C2A"/>
    <w:rsid w:val="00152CF6"/>
    <w:rsid w:val="00152EAC"/>
    <w:rsid w:val="001532B9"/>
    <w:rsid w:val="00153349"/>
    <w:rsid w:val="00153471"/>
    <w:rsid w:val="00153812"/>
    <w:rsid w:val="00153887"/>
    <w:rsid w:val="0015399A"/>
    <w:rsid w:val="00153D3F"/>
    <w:rsid w:val="00153D58"/>
    <w:rsid w:val="00153EE6"/>
    <w:rsid w:val="00154426"/>
    <w:rsid w:val="0015480D"/>
    <w:rsid w:val="001549D3"/>
    <w:rsid w:val="00154DEE"/>
    <w:rsid w:val="00154EA5"/>
    <w:rsid w:val="00154FF6"/>
    <w:rsid w:val="0015525F"/>
    <w:rsid w:val="0015552F"/>
    <w:rsid w:val="001559EA"/>
    <w:rsid w:val="00155EF0"/>
    <w:rsid w:val="001560C7"/>
    <w:rsid w:val="00156240"/>
    <w:rsid w:val="001563BE"/>
    <w:rsid w:val="00156595"/>
    <w:rsid w:val="00156806"/>
    <w:rsid w:val="00156FCE"/>
    <w:rsid w:val="001571C3"/>
    <w:rsid w:val="001571EC"/>
    <w:rsid w:val="001571FE"/>
    <w:rsid w:val="0015722A"/>
    <w:rsid w:val="00157A99"/>
    <w:rsid w:val="00157AB2"/>
    <w:rsid w:val="00157B44"/>
    <w:rsid w:val="00157DD9"/>
    <w:rsid w:val="00157E43"/>
    <w:rsid w:val="00160189"/>
    <w:rsid w:val="001603D5"/>
    <w:rsid w:val="0016085A"/>
    <w:rsid w:val="0016096E"/>
    <w:rsid w:val="00160E11"/>
    <w:rsid w:val="00160FF5"/>
    <w:rsid w:val="00161565"/>
    <w:rsid w:val="00161782"/>
    <w:rsid w:val="00161AD8"/>
    <w:rsid w:val="001620FF"/>
    <w:rsid w:val="0016248D"/>
    <w:rsid w:val="0016302E"/>
    <w:rsid w:val="00163067"/>
    <w:rsid w:val="0016348C"/>
    <w:rsid w:val="001635A3"/>
    <w:rsid w:val="00163884"/>
    <w:rsid w:val="00163C44"/>
    <w:rsid w:val="00163D7A"/>
    <w:rsid w:val="00163DDB"/>
    <w:rsid w:val="00163E11"/>
    <w:rsid w:val="0016424E"/>
    <w:rsid w:val="0016427F"/>
    <w:rsid w:val="0016429F"/>
    <w:rsid w:val="0016431E"/>
    <w:rsid w:val="001645AD"/>
    <w:rsid w:val="001646B8"/>
    <w:rsid w:val="00164859"/>
    <w:rsid w:val="00164CB3"/>
    <w:rsid w:val="001652B2"/>
    <w:rsid w:val="00165422"/>
    <w:rsid w:val="001654EF"/>
    <w:rsid w:val="00165505"/>
    <w:rsid w:val="00165523"/>
    <w:rsid w:val="001655B8"/>
    <w:rsid w:val="001657D0"/>
    <w:rsid w:val="00165966"/>
    <w:rsid w:val="00165C01"/>
    <w:rsid w:val="00165C6E"/>
    <w:rsid w:val="00165E9D"/>
    <w:rsid w:val="0016601D"/>
    <w:rsid w:val="0016620C"/>
    <w:rsid w:val="00166233"/>
    <w:rsid w:val="00166310"/>
    <w:rsid w:val="0016691E"/>
    <w:rsid w:val="00167A19"/>
    <w:rsid w:val="00167BD9"/>
    <w:rsid w:val="00167DCC"/>
    <w:rsid w:val="001700E7"/>
    <w:rsid w:val="0017016F"/>
    <w:rsid w:val="001702AF"/>
    <w:rsid w:val="001702DF"/>
    <w:rsid w:val="001704F9"/>
    <w:rsid w:val="001705DC"/>
    <w:rsid w:val="00170690"/>
    <w:rsid w:val="0017070F"/>
    <w:rsid w:val="001708B7"/>
    <w:rsid w:val="001709F8"/>
    <w:rsid w:val="00170C70"/>
    <w:rsid w:val="00170EEA"/>
    <w:rsid w:val="00171063"/>
    <w:rsid w:val="0017162B"/>
    <w:rsid w:val="001716F9"/>
    <w:rsid w:val="00171AF4"/>
    <w:rsid w:val="00171C20"/>
    <w:rsid w:val="00171EA8"/>
    <w:rsid w:val="00171FC5"/>
    <w:rsid w:val="001724AC"/>
    <w:rsid w:val="0017254C"/>
    <w:rsid w:val="001728A9"/>
    <w:rsid w:val="001729DF"/>
    <w:rsid w:val="00172A45"/>
    <w:rsid w:val="001733B9"/>
    <w:rsid w:val="001734D3"/>
    <w:rsid w:val="001736B3"/>
    <w:rsid w:val="0017375E"/>
    <w:rsid w:val="00173976"/>
    <w:rsid w:val="00173B08"/>
    <w:rsid w:val="00173B64"/>
    <w:rsid w:val="00173B7C"/>
    <w:rsid w:val="00173C58"/>
    <w:rsid w:val="00173D72"/>
    <w:rsid w:val="00173DB2"/>
    <w:rsid w:val="00173F39"/>
    <w:rsid w:val="00174086"/>
    <w:rsid w:val="00174972"/>
    <w:rsid w:val="00174B62"/>
    <w:rsid w:val="00174BAE"/>
    <w:rsid w:val="00174BD8"/>
    <w:rsid w:val="00174CC6"/>
    <w:rsid w:val="00174CD9"/>
    <w:rsid w:val="00174DFB"/>
    <w:rsid w:val="00174E01"/>
    <w:rsid w:val="00174E4C"/>
    <w:rsid w:val="001750A9"/>
    <w:rsid w:val="001752D0"/>
    <w:rsid w:val="001757F1"/>
    <w:rsid w:val="00175BCC"/>
    <w:rsid w:val="00175BFF"/>
    <w:rsid w:val="00175E1C"/>
    <w:rsid w:val="00175F23"/>
    <w:rsid w:val="0017604A"/>
    <w:rsid w:val="00176374"/>
    <w:rsid w:val="0017651B"/>
    <w:rsid w:val="001765B3"/>
    <w:rsid w:val="0017687C"/>
    <w:rsid w:val="00176914"/>
    <w:rsid w:val="00176994"/>
    <w:rsid w:val="00176B95"/>
    <w:rsid w:val="00176BC0"/>
    <w:rsid w:val="00176D2F"/>
    <w:rsid w:val="00176F11"/>
    <w:rsid w:val="00176FEC"/>
    <w:rsid w:val="001771A5"/>
    <w:rsid w:val="001771CA"/>
    <w:rsid w:val="00177B1C"/>
    <w:rsid w:val="00177C8C"/>
    <w:rsid w:val="00177DBC"/>
    <w:rsid w:val="00177E65"/>
    <w:rsid w:val="0018014B"/>
    <w:rsid w:val="00180685"/>
    <w:rsid w:val="00180892"/>
    <w:rsid w:val="00180A81"/>
    <w:rsid w:val="00180CDA"/>
    <w:rsid w:val="00180FB7"/>
    <w:rsid w:val="00180FBA"/>
    <w:rsid w:val="0018103E"/>
    <w:rsid w:val="001812C7"/>
    <w:rsid w:val="001814DF"/>
    <w:rsid w:val="00181755"/>
    <w:rsid w:val="00181A9B"/>
    <w:rsid w:val="00181C33"/>
    <w:rsid w:val="00181DA5"/>
    <w:rsid w:val="00182250"/>
    <w:rsid w:val="0018242D"/>
    <w:rsid w:val="00182926"/>
    <w:rsid w:val="00182E55"/>
    <w:rsid w:val="00182FD9"/>
    <w:rsid w:val="00183652"/>
    <w:rsid w:val="00183711"/>
    <w:rsid w:val="00183720"/>
    <w:rsid w:val="001837AB"/>
    <w:rsid w:val="00183897"/>
    <w:rsid w:val="00183AC3"/>
    <w:rsid w:val="00183C4B"/>
    <w:rsid w:val="00183C80"/>
    <w:rsid w:val="00183D62"/>
    <w:rsid w:val="00183D98"/>
    <w:rsid w:val="00184067"/>
    <w:rsid w:val="0018420C"/>
    <w:rsid w:val="00184577"/>
    <w:rsid w:val="00184936"/>
    <w:rsid w:val="00184AF6"/>
    <w:rsid w:val="00184B51"/>
    <w:rsid w:val="00184BFD"/>
    <w:rsid w:val="00184D62"/>
    <w:rsid w:val="00184DD8"/>
    <w:rsid w:val="00184E31"/>
    <w:rsid w:val="00184F09"/>
    <w:rsid w:val="00184F80"/>
    <w:rsid w:val="00184FFC"/>
    <w:rsid w:val="0018543B"/>
    <w:rsid w:val="0018555A"/>
    <w:rsid w:val="0018556F"/>
    <w:rsid w:val="00185830"/>
    <w:rsid w:val="00185973"/>
    <w:rsid w:val="00185C31"/>
    <w:rsid w:val="00185FE6"/>
    <w:rsid w:val="001861FB"/>
    <w:rsid w:val="0018626F"/>
    <w:rsid w:val="00186495"/>
    <w:rsid w:val="0018666E"/>
    <w:rsid w:val="00186A09"/>
    <w:rsid w:val="00186B32"/>
    <w:rsid w:val="00186B95"/>
    <w:rsid w:val="00187040"/>
    <w:rsid w:val="00187145"/>
    <w:rsid w:val="00187171"/>
    <w:rsid w:val="00187310"/>
    <w:rsid w:val="0018741F"/>
    <w:rsid w:val="00187472"/>
    <w:rsid w:val="001874A1"/>
    <w:rsid w:val="001874F0"/>
    <w:rsid w:val="001900A3"/>
    <w:rsid w:val="001906B9"/>
    <w:rsid w:val="00190EF2"/>
    <w:rsid w:val="00190FD3"/>
    <w:rsid w:val="00191364"/>
    <w:rsid w:val="001913A8"/>
    <w:rsid w:val="001913E8"/>
    <w:rsid w:val="001914AE"/>
    <w:rsid w:val="001914D6"/>
    <w:rsid w:val="001914FB"/>
    <w:rsid w:val="0019197B"/>
    <w:rsid w:val="00191AA9"/>
    <w:rsid w:val="00191D2F"/>
    <w:rsid w:val="00191D68"/>
    <w:rsid w:val="00191EEB"/>
    <w:rsid w:val="001923E0"/>
    <w:rsid w:val="00192B55"/>
    <w:rsid w:val="00192BD3"/>
    <w:rsid w:val="00192C6F"/>
    <w:rsid w:val="001930DF"/>
    <w:rsid w:val="0019319E"/>
    <w:rsid w:val="00193363"/>
    <w:rsid w:val="001934D4"/>
    <w:rsid w:val="001939EC"/>
    <w:rsid w:val="00193A77"/>
    <w:rsid w:val="00193AC0"/>
    <w:rsid w:val="00193E03"/>
    <w:rsid w:val="00194355"/>
    <w:rsid w:val="0019445A"/>
    <w:rsid w:val="0019462E"/>
    <w:rsid w:val="00194BAF"/>
    <w:rsid w:val="00194C03"/>
    <w:rsid w:val="00194DD7"/>
    <w:rsid w:val="00194F04"/>
    <w:rsid w:val="001950D9"/>
    <w:rsid w:val="00195318"/>
    <w:rsid w:val="00195378"/>
    <w:rsid w:val="00195381"/>
    <w:rsid w:val="00195638"/>
    <w:rsid w:val="00195799"/>
    <w:rsid w:val="001957B3"/>
    <w:rsid w:val="00195B5A"/>
    <w:rsid w:val="00195B68"/>
    <w:rsid w:val="00195CDF"/>
    <w:rsid w:val="00196455"/>
    <w:rsid w:val="00196681"/>
    <w:rsid w:val="00196ADF"/>
    <w:rsid w:val="00196BC9"/>
    <w:rsid w:val="0019719D"/>
    <w:rsid w:val="00197228"/>
    <w:rsid w:val="0019726A"/>
    <w:rsid w:val="00197909"/>
    <w:rsid w:val="00197CA1"/>
    <w:rsid w:val="00197D2C"/>
    <w:rsid w:val="001A014F"/>
    <w:rsid w:val="001A07C3"/>
    <w:rsid w:val="001A09B9"/>
    <w:rsid w:val="001A0EFD"/>
    <w:rsid w:val="001A1120"/>
    <w:rsid w:val="001A13E5"/>
    <w:rsid w:val="001A1723"/>
    <w:rsid w:val="001A1895"/>
    <w:rsid w:val="001A1AE9"/>
    <w:rsid w:val="001A1CA3"/>
    <w:rsid w:val="001A1DC9"/>
    <w:rsid w:val="001A1DE8"/>
    <w:rsid w:val="001A1E39"/>
    <w:rsid w:val="001A1EA2"/>
    <w:rsid w:val="001A1EC6"/>
    <w:rsid w:val="001A2010"/>
    <w:rsid w:val="001A2140"/>
    <w:rsid w:val="001A2232"/>
    <w:rsid w:val="001A272C"/>
    <w:rsid w:val="001A28B1"/>
    <w:rsid w:val="001A35DC"/>
    <w:rsid w:val="001A389E"/>
    <w:rsid w:val="001A3A99"/>
    <w:rsid w:val="001A3B51"/>
    <w:rsid w:val="001A3DC5"/>
    <w:rsid w:val="001A3E80"/>
    <w:rsid w:val="001A45B0"/>
    <w:rsid w:val="001A4C1B"/>
    <w:rsid w:val="001A4EBC"/>
    <w:rsid w:val="001A5069"/>
    <w:rsid w:val="001A5435"/>
    <w:rsid w:val="001A546B"/>
    <w:rsid w:val="001A5B97"/>
    <w:rsid w:val="001A5E80"/>
    <w:rsid w:val="001A619C"/>
    <w:rsid w:val="001A6282"/>
    <w:rsid w:val="001A65AE"/>
    <w:rsid w:val="001A66F7"/>
    <w:rsid w:val="001A6955"/>
    <w:rsid w:val="001A6DEB"/>
    <w:rsid w:val="001A72E1"/>
    <w:rsid w:val="001A7531"/>
    <w:rsid w:val="001A7896"/>
    <w:rsid w:val="001A7933"/>
    <w:rsid w:val="001A7AC8"/>
    <w:rsid w:val="001A7C03"/>
    <w:rsid w:val="001A7C0B"/>
    <w:rsid w:val="001A7CA7"/>
    <w:rsid w:val="001A7D8E"/>
    <w:rsid w:val="001B0540"/>
    <w:rsid w:val="001B06A4"/>
    <w:rsid w:val="001B0926"/>
    <w:rsid w:val="001B0F7A"/>
    <w:rsid w:val="001B10F0"/>
    <w:rsid w:val="001B112E"/>
    <w:rsid w:val="001B13E1"/>
    <w:rsid w:val="001B1C59"/>
    <w:rsid w:val="001B1D04"/>
    <w:rsid w:val="001B1E2F"/>
    <w:rsid w:val="001B1EB2"/>
    <w:rsid w:val="001B1F9A"/>
    <w:rsid w:val="001B230F"/>
    <w:rsid w:val="001B269D"/>
    <w:rsid w:val="001B2913"/>
    <w:rsid w:val="001B2F93"/>
    <w:rsid w:val="001B3270"/>
    <w:rsid w:val="001B33D1"/>
    <w:rsid w:val="001B349C"/>
    <w:rsid w:val="001B34C8"/>
    <w:rsid w:val="001B373A"/>
    <w:rsid w:val="001B38D5"/>
    <w:rsid w:val="001B3D30"/>
    <w:rsid w:val="001B3E9A"/>
    <w:rsid w:val="001B4088"/>
    <w:rsid w:val="001B4096"/>
    <w:rsid w:val="001B4333"/>
    <w:rsid w:val="001B447D"/>
    <w:rsid w:val="001B4790"/>
    <w:rsid w:val="001B54FF"/>
    <w:rsid w:val="001B55E0"/>
    <w:rsid w:val="001B563D"/>
    <w:rsid w:val="001B56A2"/>
    <w:rsid w:val="001B5822"/>
    <w:rsid w:val="001B5BD4"/>
    <w:rsid w:val="001B62BF"/>
    <w:rsid w:val="001B66C8"/>
    <w:rsid w:val="001B68CD"/>
    <w:rsid w:val="001B6A8E"/>
    <w:rsid w:val="001B6DF2"/>
    <w:rsid w:val="001B6E1D"/>
    <w:rsid w:val="001B7071"/>
    <w:rsid w:val="001B73EA"/>
    <w:rsid w:val="001B748C"/>
    <w:rsid w:val="001B7523"/>
    <w:rsid w:val="001B758E"/>
    <w:rsid w:val="001B7A56"/>
    <w:rsid w:val="001B7F3B"/>
    <w:rsid w:val="001B7F76"/>
    <w:rsid w:val="001C00E3"/>
    <w:rsid w:val="001C01CB"/>
    <w:rsid w:val="001C0594"/>
    <w:rsid w:val="001C0778"/>
    <w:rsid w:val="001C0858"/>
    <w:rsid w:val="001C08DA"/>
    <w:rsid w:val="001C08FA"/>
    <w:rsid w:val="001C0A13"/>
    <w:rsid w:val="001C0B0A"/>
    <w:rsid w:val="001C0B4F"/>
    <w:rsid w:val="001C0B61"/>
    <w:rsid w:val="001C0B94"/>
    <w:rsid w:val="001C0C0F"/>
    <w:rsid w:val="001C0F87"/>
    <w:rsid w:val="001C1498"/>
    <w:rsid w:val="001C14FF"/>
    <w:rsid w:val="001C158A"/>
    <w:rsid w:val="001C19E4"/>
    <w:rsid w:val="001C1C9B"/>
    <w:rsid w:val="001C1FB3"/>
    <w:rsid w:val="001C239A"/>
    <w:rsid w:val="001C240A"/>
    <w:rsid w:val="001C271D"/>
    <w:rsid w:val="001C27C3"/>
    <w:rsid w:val="001C287C"/>
    <w:rsid w:val="001C2A77"/>
    <w:rsid w:val="001C2B56"/>
    <w:rsid w:val="001C2C7E"/>
    <w:rsid w:val="001C2C8F"/>
    <w:rsid w:val="001C2ED7"/>
    <w:rsid w:val="001C30F7"/>
    <w:rsid w:val="001C31F7"/>
    <w:rsid w:val="001C3250"/>
    <w:rsid w:val="001C330D"/>
    <w:rsid w:val="001C3501"/>
    <w:rsid w:val="001C3643"/>
    <w:rsid w:val="001C3897"/>
    <w:rsid w:val="001C39D0"/>
    <w:rsid w:val="001C3B3D"/>
    <w:rsid w:val="001C3D31"/>
    <w:rsid w:val="001C3D33"/>
    <w:rsid w:val="001C3D6E"/>
    <w:rsid w:val="001C3E79"/>
    <w:rsid w:val="001C4318"/>
    <w:rsid w:val="001C452D"/>
    <w:rsid w:val="001C45BC"/>
    <w:rsid w:val="001C4906"/>
    <w:rsid w:val="001C49E4"/>
    <w:rsid w:val="001C4B06"/>
    <w:rsid w:val="001C4BBC"/>
    <w:rsid w:val="001C5910"/>
    <w:rsid w:val="001C5AE1"/>
    <w:rsid w:val="001C5B63"/>
    <w:rsid w:val="001C5C82"/>
    <w:rsid w:val="001C5CC0"/>
    <w:rsid w:val="001C5CC7"/>
    <w:rsid w:val="001C6122"/>
    <w:rsid w:val="001C643D"/>
    <w:rsid w:val="001C6464"/>
    <w:rsid w:val="001C6514"/>
    <w:rsid w:val="001C66DA"/>
    <w:rsid w:val="001C68C5"/>
    <w:rsid w:val="001C68F8"/>
    <w:rsid w:val="001C6967"/>
    <w:rsid w:val="001C6A37"/>
    <w:rsid w:val="001C6B15"/>
    <w:rsid w:val="001C6B29"/>
    <w:rsid w:val="001C6BFB"/>
    <w:rsid w:val="001C6D0B"/>
    <w:rsid w:val="001C7063"/>
    <w:rsid w:val="001C718D"/>
    <w:rsid w:val="001C7605"/>
    <w:rsid w:val="001C7639"/>
    <w:rsid w:val="001C7648"/>
    <w:rsid w:val="001C7744"/>
    <w:rsid w:val="001C7A58"/>
    <w:rsid w:val="001C7A96"/>
    <w:rsid w:val="001C7C50"/>
    <w:rsid w:val="001C7ED6"/>
    <w:rsid w:val="001C7FEC"/>
    <w:rsid w:val="001D006F"/>
    <w:rsid w:val="001D00DF"/>
    <w:rsid w:val="001D07F6"/>
    <w:rsid w:val="001D0B86"/>
    <w:rsid w:val="001D0D6D"/>
    <w:rsid w:val="001D114F"/>
    <w:rsid w:val="001D12A5"/>
    <w:rsid w:val="001D15C2"/>
    <w:rsid w:val="001D1950"/>
    <w:rsid w:val="001D1999"/>
    <w:rsid w:val="001D1C4F"/>
    <w:rsid w:val="001D2E14"/>
    <w:rsid w:val="001D2E18"/>
    <w:rsid w:val="001D2F05"/>
    <w:rsid w:val="001D30FD"/>
    <w:rsid w:val="001D32FB"/>
    <w:rsid w:val="001D33EF"/>
    <w:rsid w:val="001D36EF"/>
    <w:rsid w:val="001D389D"/>
    <w:rsid w:val="001D38E8"/>
    <w:rsid w:val="001D3F6E"/>
    <w:rsid w:val="001D3FE0"/>
    <w:rsid w:val="001D401F"/>
    <w:rsid w:val="001D454E"/>
    <w:rsid w:val="001D461B"/>
    <w:rsid w:val="001D4894"/>
    <w:rsid w:val="001D4CE4"/>
    <w:rsid w:val="001D516D"/>
    <w:rsid w:val="001D51DA"/>
    <w:rsid w:val="001D5233"/>
    <w:rsid w:val="001D532F"/>
    <w:rsid w:val="001D5382"/>
    <w:rsid w:val="001D5393"/>
    <w:rsid w:val="001D53E8"/>
    <w:rsid w:val="001D56F1"/>
    <w:rsid w:val="001D585C"/>
    <w:rsid w:val="001D5B15"/>
    <w:rsid w:val="001D5B46"/>
    <w:rsid w:val="001D5BA8"/>
    <w:rsid w:val="001D60FC"/>
    <w:rsid w:val="001D692A"/>
    <w:rsid w:val="001D6985"/>
    <w:rsid w:val="001D69A3"/>
    <w:rsid w:val="001D6A0E"/>
    <w:rsid w:val="001D6B0D"/>
    <w:rsid w:val="001D6BB8"/>
    <w:rsid w:val="001D7B2E"/>
    <w:rsid w:val="001D7B9A"/>
    <w:rsid w:val="001E0295"/>
    <w:rsid w:val="001E045D"/>
    <w:rsid w:val="001E0740"/>
    <w:rsid w:val="001E09B1"/>
    <w:rsid w:val="001E0D15"/>
    <w:rsid w:val="001E0D7F"/>
    <w:rsid w:val="001E0E73"/>
    <w:rsid w:val="001E0EDD"/>
    <w:rsid w:val="001E1216"/>
    <w:rsid w:val="001E1522"/>
    <w:rsid w:val="001E1CCD"/>
    <w:rsid w:val="001E1F51"/>
    <w:rsid w:val="001E20CE"/>
    <w:rsid w:val="001E2168"/>
    <w:rsid w:val="001E21D7"/>
    <w:rsid w:val="001E22C0"/>
    <w:rsid w:val="001E2334"/>
    <w:rsid w:val="001E2551"/>
    <w:rsid w:val="001E2692"/>
    <w:rsid w:val="001E2AD3"/>
    <w:rsid w:val="001E2C95"/>
    <w:rsid w:val="001E2E10"/>
    <w:rsid w:val="001E3390"/>
    <w:rsid w:val="001E355D"/>
    <w:rsid w:val="001E359C"/>
    <w:rsid w:val="001E3737"/>
    <w:rsid w:val="001E3CB6"/>
    <w:rsid w:val="001E3DF4"/>
    <w:rsid w:val="001E4372"/>
    <w:rsid w:val="001E471D"/>
    <w:rsid w:val="001E4852"/>
    <w:rsid w:val="001E48CC"/>
    <w:rsid w:val="001E4CBA"/>
    <w:rsid w:val="001E4E26"/>
    <w:rsid w:val="001E4FA4"/>
    <w:rsid w:val="001E53D4"/>
    <w:rsid w:val="001E5442"/>
    <w:rsid w:val="001E5C89"/>
    <w:rsid w:val="001E5EB9"/>
    <w:rsid w:val="001E600C"/>
    <w:rsid w:val="001E6863"/>
    <w:rsid w:val="001E6B73"/>
    <w:rsid w:val="001E6C28"/>
    <w:rsid w:val="001E6C65"/>
    <w:rsid w:val="001E6C97"/>
    <w:rsid w:val="001E7032"/>
    <w:rsid w:val="001E7230"/>
    <w:rsid w:val="001E72C2"/>
    <w:rsid w:val="001E76B5"/>
    <w:rsid w:val="001E772E"/>
    <w:rsid w:val="001E7885"/>
    <w:rsid w:val="001E7F0F"/>
    <w:rsid w:val="001F0308"/>
    <w:rsid w:val="001F03B8"/>
    <w:rsid w:val="001F0496"/>
    <w:rsid w:val="001F0F6A"/>
    <w:rsid w:val="001F107D"/>
    <w:rsid w:val="001F11B0"/>
    <w:rsid w:val="001F15DF"/>
    <w:rsid w:val="001F1722"/>
    <w:rsid w:val="001F18E6"/>
    <w:rsid w:val="001F1BE3"/>
    <w:rsid w:val="001F1E08"/>
    <w:rsid w:val="001F1ECF"/>
    <w:rsid w:val="001F2027"/>
    <w:rsid w:val="001F2275"/>
    <w:rsid w:val="001F251C"/>
    <w:rsid w:val="001F26A0"/>
    <w:rsid w:val="001F2738"/>
    <w:rsid w:val="001F27B7"/>
    <w:rsid w:val="001F2CCA"/>
    <w:rsid w:val="001F2EAC"/>
    <w:rsid w:val="001F2F3F"/>
    <w:rsid w:val="001F3099"/>
    <w:rsid w:val="001F31E5"/>
    <w:rsid w:val="001F3481"/>
    <w:rsid w:val="001F405C"/>
    <w:rsid w:val="001F42AA"/>
    <w:rsid w:val="001F441C"/>
    <w:rsid w:val="001F47FD"/>
    <w:rsid w:val="001F4963"/>
    <w:rsid w:val="001F4C21"/>
    <w:rsid w:val="001F4F6C"/>
    <w:rsid w:val="001F52AC"/>
    <w:rsid w:val="001F532A"/>
    <w:rsid w:val="001F567A"/>
    <w:rsid w:val="001F572F"/>
    <w:rsid w:val="001F5876"/>
    <w:rsid w:val="001F597B"/>
    <w:rsid w:val="001F5A70"/>
    <w:rsid w:val="001F5FD0"/>
    <w:rsid w:val="001F6254"/>
    <w:rsid w:val="001F62AA"/>
    <w:rsid w:val="001F6C9D"/>
    <w:rsid w:val="001F6CE8"/>
    <w:rsid w:val="001F6D6B"/>
    <w:rsid w:val="001F70CB"/>
    <w:rsid w:val="001F70CF"/>
    <w:rsid w:val="001F794F"/>
    <w:rsid w:val="001F7CC8"/>
    <w:rsid w:val="0020063A"/>
    <w:rsid w:val="00201219"/>
    <w:rsid w:val="002012A0"/>
    <w:rsid w:val="0020173F"/>
    <w:rsid w:val="0020193A"/>
    <w:rsid w:val="00201BA4"/>
    <w:rsid w:val="002023E0"/>
    <w:rsid w:val="0020249A"/>
    <w:rsid w:val="002025E0"/>
    <w:rsid w:val="00202B4A"/>
    <w:rsid w:val="00202EA6"/>
    <w:rsid w:val="00202EC1"/>
    <w:rsid w:val="0020304F"/>
    <w:rsid w:val="00203154"/>
    <w:rsid w:val="00203219"/>
    <w:rsid w:val="00203906"/>
    <w:rsid w:val="00203BD3"/>
    <w:rsid w:val="00203F27"/>
    <w:rsid w:val="00203FC2"/>
    <w:rsid w:val="002045AD"/>
    <w:rsid w:val="002046A8"/>
    <w:rsid w:val="0020477C"/>
    <w:rsid w:val="0020484B"/>
    <w:rsid w:val="002048C9"/>
    <w:rsid w:val="00204932"/>
    <w:rsid w:val="00204E6F"/>
    <w:rsid w:val="00204F16"/>
    <w:rsid w:val="00204FDF"/>
    <w:rsid w:val="0020500D"/>
    <w:rsid w:val="00205717"/>
    <w:rsid w:val="00205AD1"/>
    <w:rsid w:val="00205C14"/>
    <w:rsid w:val="00206546"/>
    <w:rsid w:val="00206BC7"/>
    <w:rsid w:val="00206E13"/>
    <w:rsid w:val="00206E35"/>
    <w:rsid w:val="0020727F"/>
    <w:rsid w:val="00207299"/>
    <w:rsid w:val="00207378"/>
    <w:rsid w:val="00207757"/>
    <w:rsid w:val="002079BC"/>
    <w:rsid w:val="00207A87"/>
    <w:rsid w:val="00207AEC"/>
    <w:rsid w:val="002102A2"/>
    <w:rsid w:val="002102A3"/>
    <w:rsid w:val="002102DA"/>
    <w:rsid w:val="002105E0"/>
    <w:rsid w:val="002106E3"/>
    <w:rsid w:val="00210791"/>
    <w:rsid w:val="00210B46"/>
    <w:rsid w:val="00211449"/>
    <w:rsid w:val="00211AE2"/>
    <w:rsid w:val="00211B76"/>
    <w:rsid w:val="00211E6C"/>
    <w:rsid w:val="002122BA"/>
    <w:rsid w:val="00212572"/>
    <w:rsid w:val="002128A9"/>
    <w:rsid w:val="00212B64"/>
    <w:rsid w:val="00212BF9"/>
    <w:rsid w:val="00212C6A"/>
    <w:rsid w:val="00212C95"/>
    <w:rsid w:val="00212E2E"/>
    <w:rsid w:val="00212F7E"/>
    <w:rsid w:val="00212FAB"/>
    <w:rsid w:val="00213349"/>
    <w:rsid w:val="00213434"/>
    <w:rsid w:val="00213817"/>
    <w:rsid w:val="00213CAB"/>
    <w:rsid w:val="00213F6D"/>
    <w:rsid w:val="002142FD"/>
    <w:rsid w:val="002144FF"/>
    <w:rsid w:val="00214514"/>
    <w:rsid w:val="00214A41"/>
    <w:rsid w:val="00214A91"/>
    <w:rsid w:val="00214D64"/>
    <w:rsid w:val="00215477"/>
    <w:rsid w:val="00215676"/>
    <w:rsid w:val="002156FC"/>
    <w:rsid w:val="00215AAD"/>
    <w:rsid w:val="00215AC8"/>
    <w:rsid w:val="00215B5D"/>
    <w:rsid w:val="00215CD0"/>
    <w:rsid w:val="00216222"/>
    <w:rsid w:val="002168A4"/>
    <w:rsid w:val="00216AC6"/>
    <w:rsid w:val="00216BE6"/>
    <w:rsid w:val="00216C85"/>
    <w:rsid w:val="00217161"/>
    <w:rsid w:val="002172A7"/>
    <w:rsid w:val="0021732E"/>
    <w:rsid w:val="0021754C"/>
    <w:rsid w:val="00217797"/>
    <w:rsid w:val="002177D7"/>
    <w:rsid w:val="002179C8"/>
    <w:rsid w:val="00217C5E"/>
    <w:rsid w:val="00220377"/>
    <w:rsid w:val="00220533"/>
    <w:rsid w:val="002206BF"/>
    <w:rsid w:val="00220745"/>
    <w:rsid w:val="00220DED"/>
    <w:rsid w:val="00220EB1"/>
    <w:rsid w:val="00220F4E"/>
    <w:rsid w:val="00221705"/>
    <w:rsid w:val="00221741"/>
    <w:rsid w:val="00221BC0"/>
    <w:rsid w:val="00221D1A"/>
    <w:rsid w:val="00222173"/>
    <w:rsid w:val="0022219C"/>
    <w:rsid w:val="00222815"/>
    <w:rsid w:val="002229EA"/>
    <w:rsid w:val="00222A72"/>
    <w:rsid w:val="00222C30"/>
    <w:rsid w:val="00223054"/>
    <w:rsid w:val="002233AC"/>
    <w:rsid w:val="0022365A"/>
    <w:rsid w:val="002239DD"/>
    <w:rsid w:val="00223D6D"/>
    <w:rsid w:val="00223DF4"/>
    <w:rsid w:val="00223E40"/>
    <w:rsid w:val="00223ECB"/>
    <w:rsid w:val="00223F91"/>
    <w:rsid w:val="00224328"/>
    <w:rsid w:val="00224452"/>
    <w:rsid w:val="00224A4A"/>
    <w:rsid w:val="002253E8"/>
    <w:rsid w:val="00225439"/>
    <w:rsid w:val="0022544E"/>
    <w:rsid w:val="00225641"/>
    <w:rsid w:val="0022570F"/>
    <w:rsid w:val="002258BD"/>
    <w:rsid w:val="002259B1"/>
    <w:rsid w:val="00225A94"/>
    <w:rsid w:val="0022625D"/>
    <w:rsid w:val="00226345"/>
    <w:rsid w:val="0022648B"/>
    <w:rsid w:val="00226787"/>
    <w:rsid w:val="002267AB"/>
    <w:rsid w:val="00226DB9"/>
    <w:rsid w:val="00226F43"/>
    <w:rsid w:val="00227040"/>
    <w:rsid w:val="002274F2"/>
    <w:rsid w:val="00227B5B"/>
    <w:rsid w:val="00227D7E"/>
    <w:rsid w:val="00227DAA"/>
    <w:rsid w:val="00227E25"/>
    <w:rsid w:val="00227F07"/>
    <w:rsid w:val="00227F17"/>
    <w:rsid w:val="00230023"/>
    <w:rsid w:val="00230116"/>
    <w:rsid w:val="00230120"/>
    <w:rsid w:val="00230312"/>
    <w:rsid w:val="00230670"/>
    <w:rsid w:val="00230F04"/>
    <w:rsid w:val="00230FF4"/>
    <w:rsid w:val="00231053"/>
    <w:rsid w:val="002311AA"/>
    <w:rsid w:val="002312A0"/>
    <w:rsid w:val="002315B6"/>
    <w:rsid w:val="00231661"/>
    <w:rsid w:val="0023175A"/>
    <w:rsid w:val="00231778"/>
    <w:rsid w:val="002317C5"/>
    <w:rsid w:val="00231D48"/>
    <w:rsid w:val="00231E35"/>
    <w:rsid w:val="00232358"/>
    <w:rsid w:val="002323B3"/>
    <w:rsid w:val="00232447"/>
    <w:rsid w:val="0023249B"/>
    <w:rsid w:val="002327C0"/>
    <w:rsid w:val="002328AD"/>
    <w:rsid w:val="0023293F"/>
    <w:rsid w:val="00232C84"/>
    <w:rsid w:val="00232F1F"/>
    <w:rsid w:val="00233515"/>
    <w:rsid w:val="002335D9"/>
    <w:rsid w:val="00233982"/>
    <w:rsid w:val="002339B5"/>
    <w:rsid w:val="00233A65"/>
    <w:rsid w:val="002342FA"/>
    <w:rsid w:val="00234351"/>
    <w:rsid w:val="002344EC"/>
    <w:rsid w:val="00234A52"/>
    <w:rsid w:val="00234CDA"/>
    <w:rsid w:val="00234D5A"/>
    <w:rsid w:val="00234E80"/>
    <w:rsid w:val="0023527D"/>
    <w:rsid w:val="0023550E"/>
    <w:rsid w:val="00235545"/>
    <w:rsid w:val="002356A2"/>
    <w:rsid w:val="002358F2"/>
    <w:rsid w:val="00235A3C"/>
    <w:rsid w:val="00235B40"/>
    <w:rsid w:val="00235CAE"/>
    <w:rsid w:val="00235D66"/>
    <w:rsid w:val="0023620A"/>
    <w:rsid w:val="00236774"/>
    <w:rsid w:val="0023685C"/>
    <w:rsid w:val="00236B09"/>
    <w:rsid w:val="00236C09"/>
    <w:rsid w:val="00236C8B"/>
    <w:rsid w:val="00236F18"/>
    <w:rsid w:val="00237137"/>
    <w:rsid w:val="0023716F"/>
    <w:rsid w:val="00237285"/>
    <w:rsid w:val="00237567"/>
    <w:rsid w:val="002375F0"/>
    <w:rsid w:val="002375FD"/>
    <w:rsid w:val="00237774"/>
    <w:rsid w:val="00237928"/>
    <w:rsid w:val="00237A1E"/>
    <w:rsid w:val="00237A83"/>
    <w:rsid w:val="00237CA8"/>
    <w:rsid w:val="00237D24"/>
    <w:rsid w:val="00237D92"/>
    <w:rsid w:val="002401BD"/>
    <w:rsid w:val="00240504"/>
    <w:rsid w:val="00240B2C"/>
    <w:rsid w:val="00240C98"/>
    <w:rsid w:val="00240F0E"/>
    <w:rsid w:val="00241128"/>
    <w:rsid w:val="002413F0"/>
    <w:rsid w:val="002417E5"/>
    <w:rsid w:val="0024191B"/>
    <w:rsid w:val="00241970"/>
    <w:rsid w:val="00241AF3"/>
    <w:rsid w:val="00241B75"/>
    <w:rsid w:val="00241CA2"/>
    <w:rsid w:val="00242453"/>
    <w:rsid w:val="00242690"/>
    <w:rsid w:val="002427AF"/>
    <w:rsid w:val="00242918"/>
    <w:rsid w:val="00242C3A"/>
    <w:rsid w:val="00242C61"/>
    <w:rsid w:val="00242E25"/>
    <w:rsid w:val="00243818"/>
    <w:rsid w:val="00244266"/>
    <w:rsid w:val="002444D9"/>
    <w:rsid w:val="002448FD"/>
    <w:rsid w:val="00244955"/>
    <w:rsid w:val="00244B27"/>
    <w:rsid w:val="00244B59"/>
    <w:rsid w:val="00244ECE"/>
    <w:rsid w:val="00244F88"/>
    <w:rsid w:val="00245110"/>
    <w:rsid w:val="00245321"/>
    <w:rsid w:val="00245394"/>
    <w:rsid w:val="00245A20"/>
    <w:rsid w:val="00245F1C"/>
    <w:rsid w:val="00246407"/>
    <w:rsid w:val="002466E5"/>
    <w:rsid w:val="00246714"/>
    <w:rsid w:val="00246843"/>
    <w:rsid w:val="0024686E"/>
    <w:rsid w:val="002469B4"/>
    <w:rsid w:val="00246F03"/>
    <w:rsid w:val="00247436"/>
    <w:rsid w:val="0024799C"/>
    <w:rsid w:val="00247A3B"/>
    <w:rsid w:val="00247FBE"/>
    <w:rsid w:val="00247FDD"/>
    <w:rsid w:val="00250079"/>
    <w:rsid w:val="002502AC"/>
    <w:rsid w:val="002504B5"/>
    <w:rsid w:val="002507C2"/>
    <w:rsid w:val="002509CE"/>
    <w:rsid w:val="002509EE"/>
    <w:rsid w:val="00250B6E"/>
    <w:rsid w:val="00250CFE"/>
    <w:rsid w:val="00250DE7"/>
    <w:rsid w:val="002510CB"/>
    <w:rsid w:val="002517E3"/>
    <w:rsid w:val="002519E6"/>
    <w:rsid w:val="00251BE8"/>
    <w:rsid w:val="00251CC7"/>
    <w:rsid w:val="00251CF6"/>
    <w:rsid w:val="00251ED5"/>
    <w:rsid w:val="00252C5D"/>
    <w:rsid w:val="00252DE1"/>
    <w:rsid w:val="0025323B"/>
    <w:rsid w:val="00253560"/>
    <w:rsid w:val="002537C9"/>
    <w:rsid w:val="002538B7"/>
    <w:rsid w:val="00253DE8"/>
    <w:rsid w:val="00253FC0"/>
    <w:rsid w:val="00254074"/>
    <w:rsid w:val="002541E9"/>
    <w:rsid w:val="002542A9"/>
    <w:rsid w:val="0025451F"/>
    <w:rsid w:val="0025473F"/>
    <w:rsid w:val="00254780"/>
    <w:rsid w:val="00254DA2"/>
    <w:rsid w:val="00254E3C"/>
    <w:rsid w:val="00255045"/>
    <w:rsid w:val="002553A6"/>
    <w:rsid w:val="00255558"/>
    <w:rsid w:val="002555F3"/>
    <w:rsid w:val="0025561A"/>
    <w:rsid w:val="0025563A"/>
    <w:rsid w:val="0025605F"/>
    <w:rsid w:val="0025616F"/>
    <w:rsid w:val="002562AF"/>
    <w:rsid w:val="00256557"/>
    <w:rsid w:val="00256B95"/>
    <w:rsid w:val="00256CFA"/>
    <w:rsid w:val="00256D8D"/>
    <w:rsid w:val="00256E2C"/>
    <w:rsid w:val="00256ED5"/>
    <w:rsid w:val="00257166"/>
    <w:rsid w:val="002572D9"/>
    <w:rsid w:val="00257300"/>
    <w:rsid w:val="002577CD"/>
    <w:rsid w:val="002577F9"/>
    <w:rsid w:val="00257827"/>
    <w:rsid w:val="00257866"/>
    <w:rsid w:val="00257890"/>
    <w:rsid w:val="00257983"/>
    <w:rsid w:val="00257CB0"/>
    <w:rsid w:val="00257FFE"/>
    <w:rsid w:val="00260492"/>
    <w:rsid w:val="0026074A"/>
    <w:rsid w:val="002607F0"/>
    <w:rsid w:val="002608CD"/>
    <w:rsid w:val="00260948"/>
    <w:rsid w:val="00260A38"/>
    <w:rsid w:val="00260C1B"/>
    <w:rsid w:val="00260DAE"/>
    <w:rsid w:val="00260EB3"/>
    <w:rsid w:val="0026111A"/>
    <w:rsid w:val="0026160C"/>
    <w:rsid w:val="00261625"/>
    <w:rsid w:val="00261993"/>
    <w:rsid w:val="002619F1"/>
    <w:rsid w:val="002621FD"/>
    <w:rsid w:val="002622DA"/>
    <w:rsid w:val="00262C3E"/>
    <w:rsid w:val="0026314F"/>
    <w:rsid w:val="0026344F"/>
    <w:rsid w:val="0026371F"/>
    <w:rsid w:val="002637D4"/>
    <w:rsid w:val="002637E5"/>
    <w:rsid w:val="00263AB3"/>
    <w:rsid w:val="00263AE5"/>
    <w:rsid w:val="002640DC"/>
    <w:rsid w:val="002640EC"/>
    <w:rsid w:val="00264147"/>
    <w:rsid w:val="002642B2"/>
    <w:rsid w:val="002645B0"/>
    <w:rsid w:val="002647ED"/>
    <w:rsid w:val="00264D1E"/>
    <w:rsid w:val="00264D24"/>
    <w:rsid w:val="0026514B"/>
    <w:rsid w:val="002651E1"/>
    <w:rsid w:val="002652AC"/>
    <w:rsid w:val="0026531E"/>
    <w:rsid w:val="002653CB"/>
    <w:rsid w:val="0026587C"/>
    <w:rsid w:val="002658E8"/>
    <w:rsid w:val="00265B0A"/>
    <w:rsid w:val="00265BC0"/>
    <w:rsid w:val="00265E33"/>
    <w:rsid w:val="00265F23"/>
    <w:rsid w:val="00266770"/>
    <w:rsid w:val="00266F24"/>
    <w:rsid w:val="0026744F"/>
    <w:rsid w:val="002674B3"/>
    <w:rsid w:val="0026776F"/>
    <w:rsid w:val="00267BC5"/>
    <w:rsid w:val="00267C09"/>
    <w:rsid w:val="00267D0D"/>
    <w:rsid w:val="00267D38"/>
    <w:rsid w:val="00267E41"/>
    <w:rsid w:val="00267EBA"/>
    <w:rsid w:val="00267EC7"/>
    <w:rsid w:val="00267F5B"/>
    <w:rsid w:val="0027028A"/>
    <w:rsid w:val="002704F0"/>
    <w:rsid w:val="0027063F"/>
    <w:rsid w:val="002706AB"/>
    <w:rsid w:val="002707A4"/>
    <w:rsid w:val="00270910"/>
    <w:rsid w:val="00270B87"/>
    <w:rsid w:val="00270CF4"/>
    <w:rsid w:val="00270CFA"/>
    <w:rsid w:val="00270D77"/>
    <w:rsid w:val="0027117C"/>
    <w:rsid w:val="002711F5"/>
    <w:rsid w:val="002712AB"/>
    <w:rsid w:val="002712AF"/>
    <w:rsid w:val="0027135E"/>
    <w:rsid w:val="0027137B"/>
    <w:rsid w:val="00271D75"/>
    <w:rsid w:val="00271FE8"/>
    <w:rsid w:val="0027220D"/>
    <w:rsid w:val="0027233E"/>
    <w:rsid w:val="0027266A"/>
    <w:rsid w:val="00272A0F"/>
    <w:rsid w:val="00272C75"/>
    <w:rsid w:val="00272DA0"/>
    <w:rsid w:val="00273371"/>
    <w:rsid w:val="0027338F"/>
    <w:rsid w:val="002735F9"/>
    <w:rsid w:val="00273686"/>
    <w:rsid w:val="002736EB"/>
    <w:rsid w:val="00273805"/>
    <w:rsid w:val="00273810"/>
    <w:rsid w:val="00273C49"/>
    <w:rsid w:val="00273EC4"/>
    <w:rsid w:val="00273ECF"/>
    <w:rsid w:val="002746DF"/>
    <w:rsid w:val="00274A64"/>
    <w:rsid w:val="00274AA7"/>
    <w:rsid w:val="00274E8D"/>
    <w:rsid w:val="002750DA"/>
    <w:rsid w:val="002758CA"/>
    <w:rsid w:val="00275AC9"/>
    <w:rsid w:val="00275B6E"/>
    <w:rsid w:val="00275F8A"/>
    <w:rsid w:val="002763C6"/>
    <w:rsid w:val="002763E3"/>
    <w:rsid w:val="002768D6"/>
    <w:rsid w:val="002769BB"/>
    <w:rsid w:val="00276A05"/>
    <w:rsid w:val="002770DA"/>
    <w:rsid w:val="00277560"/>
    <w:rsid w:val="002779B3"/>
    <w:rsid w:val="00277C65"/>
    <w:rsid w:val="00277CD7"/>
    <w:rsid w:val="00277EBF"/>
    <w:rsid w:val="002800F4"/>
    <w:rsid w:val="002801F0"/>
    <w:rsid w:val="002805EE"/>
    <w:rsid w:val="0028060A"/>
    <w:rsid w:val="00280919"/>
    <w:rsid w:val="00280992"/>
    <w:rsid w:val="00280AD2"/>
    <w:rsid w:val="00280C45"/>
    <w:rsid w:val="00280E56"/>
    <w:rsid w:val="0028156F"/>
    <w:rsid w:val="00281CCB"/>
    <w:rsid w:val="00281CFB"/>
    <w:rsid w:val="00281E60"/>
    <w:rsid w:val="00282518"/>
    <w:rsid w:val="0028270D"/>
    <w:rsid w:val="00282A32"/>
    <w:rsid w:val="00282BC7"/>
    <w:rsid w:val="00282C56"/>
    <w:rsid w:val="002831D3"/>
    <w:rsid w:val="00283216"/>
    <w:rsid w:val="00283446"/>
    <w:rsid w:val="00283957"/>
    <w:rsid w:val="00283A2E"/>
    <w:rsid w:val="00283A79"/>
    <w:rsid w:val="00283E6B"/>
    <w:rsid w:val="00283E76"/>
    <w:rsid w:val="002842EB"/>
    <w:rsid w:val="00284BB9"/>
    <w:rsid w:val="00284E8E"/>
    <w:rsid w:val="00284F65"/>
    <w:rsid w:val="002857B9"/>
    <w:rsid w:val="00285AF3"/>
    <w:rsid w:val="00285BE3"/>
    <w:rsid w:val="00285D5E"/>
    <w:rsid w:val="002860B6"/>
    <w:rsid w:val="002869D5"/>
    <w:rsid w:val="00286E74"/>
    <w:rsid w:val="00286EC8"/>
    <w:rsid w:val="00286FD0"/>
    <w:rsid w:val="00287017"/>
    <w:rsid w:val="002871FB"/>
    <w:rsid w:val="002872B8"/>
    <w:rsid w:val="002879AD"/>
    <w:rsid w:val="00287DD2"/>
    <w:rsid w:val="00287E72"/>
    <w:rsid w:val="00287F28"/>
    <w:rsid w:val="00287F4C"/>
    <w:rsid w:val="00290192"/>
    <w:rsid w:val="002901E4"/>
    <w:rsid w:val="002906D8"/>
    <w:rsid w:val="002906F9"/>
    <w:rsid w:val="0029074D"/>
    <w:rsid w:val="00290DA3"/>
    <w:rsid w:val="00291148"/>
    <w:rsid w:val="002912C6"/>
    <w:rsid w:val="002912E0"/>
    <w:rsid w:val="002914AE"/>
    <w:rsid w:val="002914F6"/>
    <w:rsid w:val="00291794"/>
    <w:rsid w:val="002917A8"/>
    <w:rsid w:val="002917C7"/>
    <w:rsid w:val="00291D57"/>
    <w:rsid w:val="00291DD2"/>
    <w:rsid w:val="00291FCD"/>
    <w:rsid w:val="0029214B"/>
    <w:rsid w:val="00292468"/>
    <w:rsid w:val="002925F9"/>
    <w:rsid w:val="00292629"/>
    <w:rsid w:val="002927AD"/>
    <w:rsid w:val="002928B0"/>
    <w:rsid w:val="002928B8"/>
    <w:rsid w:val="00292A50"/>
    <w:rsid w:val="00292AA3"/>
    <w:rsid w:val="00292CC8"/>
    <w:rsid w:val="00292E8E"/>
    <w:rsid w:val="00292ED3"/>
    <w:rsid w:val="002934AD"/>
    <w:rsid w:val="00293602"/>
    <w:rsid w:val="00293D0D"/>
    <w:rsid w:val="00293EA5"/>
    <w:rsid w:val="0029400E"/>
    <w:rsid w:val="0029427C"/>
    <w:rsid w:val="00294287"/>
    <w:rsid w:val="002943A9"/>
    <w:rsid w:val="002949FF"/>
    <w:rsid w:val="00294E45"/>
    <w:rsid w:val="002950FF"/>
    <w:rsid w:val="00295127"/>
    <w:rsid w:val="002951F4"/>
    <w:rsid w:val="0029521B"/>
    <w:rsid w:val="00295510"/>
    <w:rsid w:val="00295815"/>
    <w:rsid w:val="00295BF9"/>
    <w:rsid w:val="00295C02"/>
    <w:rsid w:val="00295F9D"/>
    <w:rsid w:val="00296107"/>
    <w:rsid w:val="002961B7"/>
    <w:rsid w:val="00296BCA"/>
    <w:rsid w:val="00296C5C"/>
    <w:rsid w:val="00296E29"/>
    <w:rsid w:val="002970F0"/>
    <w:rsid w:val="002A01FA"/>
    <w:rsid w:val="002A0559"/>
    <w:rsid w:val="002A05DC"/>
    <w:rsid w:val="002A060A"/>
    <w:rsid w:val="002A0663"/>
    <w:rsid w:val="002A08AF"/>
    <w:rsid w:val="002A0A7C"/>
    <w:rsid w:val="002A11CD"/>
    <w:rsid w:val="002A140A"/>
    <w:rsid w:val="002A1A4C"/>
    <w:rsid w:val="002A1AC0"/>
    <w:rsid w:val="002A20B7"/>
    <w:rsid w:val="002A23AA"/>
    <w:rsid w:val="002A2549"/>
    <w:rsid w:val="002A25D3"/>
    <w:rsid w:val="002A28AE"/>
    <w:rsid w:val="002A28BC"/>
    <w:rsid w:val="002A3202"/>
    <w:rsid w:val="002A3B74"/>
    <w:rsid w:val="002A3D76"/>
    <w:rsid w:val="002A3EAD"/>
    <w:rsid w:val="002A42C5"/>
    <w:rsid w:val="002A43A4"/>
    <w:rsid w:val="002A4519"/>
    <w:rsid w:val="002A45ED"/>
    <w:rsid w:val="002A48E1"/>
    <w:rsid w:val="002A4997"/>
    <w:rsid w:val="002A4AE3"/>
    <w:rsid w:val="002A4EF0"/>
    <w:rsid w:val="002A513A"/>
    <w:rsid w:val="002A5221"/>
    <w:rsid w:val="002A5804"/>
    <w:rsid w:val="002A587D"/>
    <w:rsid w:val="002A58E4"/>
    <w:rsid w:val="002A591A"/>
    <w:rsid w:val="002A5A82"/>
    <w:rsid w:val="002A5C2B"/>
    <w:rsid w:val="002A5C6F"/>
    <w:rsid w:val="002A6237"/>
    <w:rsid w:val="002A67CF"/>
    <w:rsid w:val="002A6A20"/>
    <w:rsid w:val="002A6DAC"/>
    <w:rsid w:val="002A7686"/>
    <w:rsid w:val="002A781A"/>
    <w:rsid w:val="002A7B0B"/>
    <w:rsid w:val="002A7DAB"/>
    <w:rsid w:val="002A7FE3"/>
    <w:rsid w:val="002B0232"/>
    <w:rsid w:val="002B02D4"/>
    <w:rsid w:val="002B0483"/>
    <w:rsid w:val="002B0A67"/>
    <w:rsid w:val="002B0FED"/>
    <w:rsid w:val="002B1045"/>
    <w:rsid w:val="002B12F0"/>
    <w:rsid w:val="002B136B"/>
    <w:rsid w:val="002B148B"/>
    <w:rsid w:val="002B182F"/>
    <w:rsid w:val="002B1C05"/>
    <w:rsid w:val="002B2037"/>
    <w:rsid w:val="002B260A"/>
    <w:rsid w:val="002B28FA"/>
    <w:rsid w:val="002B2ADB"/>
    <w:rsid w:val="002B2D75"/>
    <w:rsid w:val="002B2F89"/>
    <w:rsid w:val="002B2FA8"/>
    <w:rsid w:val="002B3114"/>
    <w:rsid w:val="002B3121"/>
    <w:rsid w:val="002B3855"/>
    <w:rsid w:val="002B3D65"/>
    <w:rsid w:val="002B3E13"/>
    <w:rsid w:val="002B3F72"/>
    <w:rsid w:val="002B43D6"/>
    <w:rsid w:val="002B46DA"/>
    <w:rsid w:val="002B48B5"/>
    <w:rsid w:val="002B490D"/>
    <w:rsid w:val="002B4A87"/>
    <w:rsid w:val="002B4C41"/>
    <w:rsid w:val="002B4E2E"/>
    <w:rsid w:val="002B4F26"/>
    <w:rsid w:val="002B5318"/>
    <w:rsid w:val="002B535A"/>
    <w:rsid w:val="002B55D0"/>
    <w:rsid w:val="002B5D0F"/>
    <w:rsid w:val="002B5F6F"/>
    <w:rsid w:val="002B621C"/>
    <w:rsid w:val="002B6495"/>
    <w:rsid w:val="002B6777"/>
    <w:rsid w:val="002B6B36"/>
    <w:rsid w:val="002B6E75"/>
    <w:rsid w:val="002B6FB3"/>
    <w:rsid w:val="002B7229"/>
    <w:rsid w:val="002B7258"/>
    <w:rsid w:val="002B7337"/>
    <w:rsid w:val="002B7570"/>
    <w:rsid w:val="002B76EC"/>
    <w:rsid w:val="002B7904"/>
    <w:rsid w:val="002B7946"/>
    <w:rsid w:val="002B7AB3"/>
    <w:rsid w:val="002B7F97"/>
    <w:rsid w:val="002B7FAB"/>
    <w:rsid w:val="002C030A"/>
    <w:rsid w:val="002C03CE"/>
    <w:rsid w:val="002C05BB"/>
    <w:rsid w:val="002C06F1"/>
    <w:rsid w:val="002C08E8"/>
    <w:rsid w:val="002C0C11"/>
    <w:rsid w:val="002C0D59"/>
    <w:rsid w:val="002C1269"/>
    <w:rsid w:val="002C1384"/>
    <w:rsid w:val="002C13B2"/>
    <w:rsid w:val="002C16E3"/>
    <w:rsid w:val="002C190B"/>
    <w:rsid w:val="002C1CD1"/>
    <w:rsid w:val="002C1FA2"/>
    <w:rsid w:val="002C23BE"/>
    <w:rsid w:val="002C23C7"/>
    <w:rsid w:val="002C23D1"/>
    <w:rsid w:val="002C2521"/>
    <w:rsid w:val="002C26AD"/>
    <w:rsid w:val="002C2822"/>
    <w:rsid w:val="002C2837"/>
    <w:rsid w:val="002C2AA2"/>
    <w:rsid w:val="002C2CCB"/>
    <w:rsid w:val="002C3559"/>
    <w:rsid w:val="002C39D7"/>
    <w:rsid w:val="002C3A13"/>
    <w:rsid w:val="002C429F"/>
    <w:rsid w:val="002C4383"/>
    <w:rsid w:val="002C43C1"/>
    <w:rsid w:val="002C466B"/>
    <w:rsid w:val="002C5253"/>
    <w:rsid w:val="002C5309"/>
    <w:rsid w:val="002C5310"/>
    <w:rsid w:val="002C5CB9"/>
    <w:rsid w:val="002C66C7"/>
    <w:rsid w:val="002C694C"/>
    <w:rsid w:val="002C69D2"/>
    <w:rsid w:val="002C7014"/>
    <w:rsid w:val="002C7129"/>
    <w:rsid w:val="002C71C3"/>
    <w:rsid w:val="002C78F1"/>
    <w:rsid w:val="002C79CC"/>
    <w:rsid w:val="002C79DA"/>
    <w:rsid w:val="002C7BE5"/>
    <w:rsid w:val="002C7F83"/>
    <w:rsid w:val="002D0635"/>
    <w:rsid w:val="002D069B"/>
    <w:rsid w:val="002D072A"/>
    <w:rsid w:val="002D0959"/>
    <w:rsid w:val="002D103F"/>
    <w:rsid w:val="002D109D"/>
    <w:rsid w:val="002D10D9"/>
    <w:rsid w:val="002D114A"/>
    <w:rsid w:val="002D1428"/>
    <w:rsid w:val="002D1498"/>
    <w:rsid w:val="002D17C0"/>
    <w:rsid w:val="002D1985"/>
    <w:rsid w:val="002D1B87"/>
    <w:rsid w:val="002D1BBA"/>
    <w:rsid w:val="002D2382"/>
    <w:rsid w:val="002D23EC"/>
    <w:rsid w:val="002D267B"/>
    <w:rsid w:val="002D26F9"/>
    <w:rsid w:val="002D27DD"/>
    <w:rsid w:val="002D2921"/>
    <w:rsid w:val="002D2A02"/>
    <w:rsid w:val="002D3201"/>
    <w:rsid w:val="002D32AA"/>
    <w:rsid w:val="002D356A"/>
    <w:rsid w:val="002D3A65"/>
    <w:rsid w:val="002D3D7C"/>
    <w:rsid w:val="002D3DAA"/>
    <w:rsid w:val="002D3DC9"/>
    <w:rsid w:val="002D3E81"/>
    <w:rsid w:val="002D4108"/>
    <w:rsid w:val="002D41C7"/>
    <w:rsid w:val="002D4289"/>
    <w:rsid w:val="002D4504"/>
    <w:rsid w:val="002D4580"/>
    <w:rsid w:val="002D4638"/>
    <w:rsid w:val="002D46B5"/>
    <w:rsid w:val="002D4935"/>
    <w:rsid w:val="002D4B84"/>
    <w:rsid w:val="002D4E0A"/>
    <w:rsid w:val="002D4F4C"/>
    <w:rsid w:val="002D5333"/>
    <w:rsid w:val="002D56FC"/>
    <w:rsid w:val="002D5745"/>
    <w:rsid w:val="002D57D9"/>
    <w:rsid w:val="002D58D3"/>
    <w:rsid w:val="002D5DAB"/>
    <w:rsid w:val="002D6448"/>
    <w:rsid w:val="002D6510"/>
    <w:rsid w:val="002D6687"/>
    <w:rsid w:val="002D6ADD"/>
    <w:rsid w:val="002D7005"/>
    <w:rsid w:val="002D7271"/>
    <w:rsid w:val="002D73AC"/>
    <w:rsid w:val="002D749E"/>
    <w:rsid w:val="002D7A50"/>
    <w:rsid w:val="002D7C57"/>
    <w:rsid w:val="002E0062"/>
    <w:rsid w:val="002E0255"/>
    <w:rsid w:val="002E0ABA"/>
    <w:rsid w:val="002E0BE0"/>
    <w:rsid w:val="002E0D96"/>
    <w:rsid w:val="002E12A7"/>
    <w:rsid w:val="002E17A2"/>
    <w:rsid w:val="002E18DE"/>
    <w:rsid w:val="002E1B5C"/>
    <w:rsid w:val="002E1CA4"/>
    <w:rsid w:val="002E1D8A"/>
    <w:rsid w:val="002E1DB3"/>
    <w:rsid w:val="002E1E4B"/>
    <w:rsid w:val="002E1FFE"/>
    <w:rsid w:val="002E204A"/>
    <w:rsid w:val="002E23B4"/>
    <w:rsid w:val="002E291C"/>
    <w:rsid w:val="002E2D7F"/>
    <w:rsid w:val="002E2F56"/>
    <w:rsid w:val="002E3482"/>
    <w:rsid w:val="002E34D9"/>
    <w:rsid w:val="002E3F5A"/>
    <w:rsid w:val="002E48D4"/>
    <w:rsid w:val="002E4D23"/>
    <w:rsid w:val="002E50F3"/>
    <w:rsid w:val="002E559A"/>
    <w:rsid w:val="002E5678"/>
    <w:rsid w:val="002E5718"/>
    <w:rsid w:val="002E5AE6"/>
    <w:rsid w:val="002E5CE5"/>
    <w:rsid w:val="002E5FA9"/>
    <w:rsid w:val="002E62B3"/>
    <w:rsid w:val="002E65CA"/>
    <w:rsid w:val="002E6743"/>
    <w:rsid w:val="002E6913"/>
    <w:rsid w:val="002E6A7C"/>
    <w:rsid w:val="002E6A9C"/>
    <w:rsid w:val="002E6DD4"/>
    <w:rsid w:val="002E7036"/>
    <w:rsid w:val="002E7CCA"/>
    <w:rsid w:val="002F0055"/>
    <w:rsid w:val="002F0195"/>
    <w:rsid w:val="002F02EE"/>
    <w:rsid w:val="002F059E"/>
    <w:rsid w:val="002F0863"/>
    <w:rsid w:val="002F0FAA"/>
    <w:rsid w:val="002F0FF8"/>
    <w:rsid w:val="002F12A8"/>
    <w:rsid w:val="002F133B"/>
    <w:rsid w:val="002F14C3"/>
    <w:rsid w:val="002F14E1"/>
    <w:rsid w:val="002F1C6D"/>
    <w:rsid w:val="002F29A4"/>
    <w:rsid w:val="002F2AB6"/>
    <w:rsid w:val="002F2B9F"/>
    <w:rsid w:val="002F31CF"/>
    <w:rsid w:val="002F33F4"/>
    <w:rsid w:val="002F38A7"/>
    <w:rsid w:val="002F3918"/>
    <w:rsid w:val="002F3C0E"/>
    <w:rsid w:val="002F3C26"/>
    <w:rsid w:val="002F3C5E"/>
    <w:rsid w:val="002F46F3"/>
    <w:rsid w:val="002F4DB2"/>
    <w:rsid w:val="002F4ECA"/>
    <w:rsid w:val="002F4F34"/>
    <w:rsid w:val="002F5010"/>
    <w:rsid w:val="002F5182"/>
    <w:rsid w:val="002F554C"/>
    <w:rsid w:val="002F58A5"/>
    <w:rsid w:val="002F58F8"/>
    <w:rsid w:val="002F5C6C"/>
    <w:rsid w:val="002F6003"/>
    <w:rsid w:val="002F6EB9"/>
    <w:rsid w:val="002F7007"/>
    <w:rsid w:val="002F744D"/>
    <w:rsid w:val="002F7896"/>
    <w:rsid w:val="002F7A10"/>
    <w:rsid w:val="002F7A12"/>
    <w:rsid w:val="00300296"/>
    <w:rsid w:val="00300381"/>
    <w:rsid w:val="00300382"/>
    <w:rsid w:val="003004C6"/>
    <w:rsid w:val="003005AD"/>
    <w:rsid w:val="0030073B"/>
    <w:rsid w:val="00300DAA"/>
    <w:rsid w:val="00301E2F"/>
    <w:rsid w:val="00301F6F"/>
    <w:rsid w:val="0030219E"/>
    <w:rsid w:val="00302410"/>
    <w:rsid w:val="00302412"/>
    <w:rsid w:val="0030248A"/>
    <w:rsid w:val="003025F0"/>
    <w:rsid w:val="0030297D"/>
    <w:rsid w:val="00302AAE"/>
    <w:rsid w:val="00302E93"/>
    <w:rsid w:val="00303067"/>
    <w:rsid w:val="00303342"/>
    <w:rsid w:val="0030340E"/>
    <w:rsid w:val="003034E5"/>
    <w:rsid w:val="00303DF3"/>
    <w:rsid w:val="00304937"/>
    <w:rsid w:val="00304E71"/>
    <w:rsid w:val="00305010"/>
    <w:rsid w:val="00305507"/>
    <w:rsid w:val="003057BF"/>
    <w:rsid w:val="003059BE"/>
    <w:rsid w:val="003059C9"/>
    <w:rsid w:val="00305A03"/>
    <w:rsid w:val="00305E9B"/>
    <w:rsid w:val="00305ECB"/>
    <w:rsid w:val="00305F0D"/>
    <w:rsid w:val="0030619E"/>
    <w:rsid w:val="003061A6"/>
    <w:rsid w:val="003061F0"/>
    <w:rsid w:val="003064D9"/>
    <w:rsid w:val="0030656E"/>
    <w:rsid w:val="00306733"/>
    <w:rsid w:val="00306886"/>
    <w:rsid w:val="003068CA"/>
    <w:rsid w:val="00306C80"/>
    <w:rsid w:val="00306FDD"/>
    <w:rsid w:val="0030717B"/>
    <w:rsid w:val="00307466"/>
    <w:rsid w:val="00307714"/>
    <w:rsid w:val="003078EB"/>
    <w:rsid w:val="0030792B"/>
    <w:rsid w:val="003101C7"/>
    <w:rsid w:val="0031039C"/>
    <w:rsid w:val="003104A3"/>
    <w:rsid w:val="00310881"/>
    <w:rsid w:val="00311057"/>
    <w:rsid w:val="003111FF"/>
    <w:rsid w:val="00311349"/>
    <w:rsid w:val="003114D8"/>
    <w:rsid w:val="00311542"/>
    <w:rsid w:val="003116AC"/>
    <w:rsid w:val="003116C7"/>
    <w:rsid w:val="00311D11"/>
    <w:rsid w:val="003120BB"/>
    <w:rsid w:val="0031275F"/>
    <w:rsid w:val="00312763"/>
    <w:rsid w:val="003127AC"/>
    <w:rsid w:val="00312924"/>
    <w:rsid w:val="003130E7"/>
    <w:rsid w:val="00313425"/>
    <w:rsid w:val="0031347B"/>
    <w:rsid w:val="003134B2"/>
    <w:rsid w:val="0031354E"/>
    <w:rsid w:val="003136C8"/>
    <w:rsid w:val="003138C9"/>
    <w:rsid w:val="003139FC"/>
    <w:rsid w:val="00313C3C"/>
    <w:rsid w:val="003140DD"/>
    <w:rsid w:val="003140E8"/>
    <w:rsid w:val="00314264"/>
    <w:rsid w:val="003144BA"/>
    <w:rsid w:val="003144E7"/>
    <w:rsid w:val="003145D1"/>
    <w:rsid w:val="00314883"/>
    <w:rsid w:val="00314AF6"/>
    <w:rsid w:val="00314DFD"/>
    <w:rsid w:val="00314E48"/>
    <w:rsid w:val="00314F62"/>
    <w:rsid w:val="0031532A"/>
    <w:rsid w:val="00315430"/>
    <w:rsid w:val="0031560C"/>
    <w:rsid w:val="00315675"/>
    <w:rsid w:val="003160F7"/>
    <w:rsid w:val="00316228"/>
    <w:rsid w:val="0031636B"/>
    <w:rsid w:val="003163E1"/>
    <w:rsid w:val="0031651B"/>
    <w:rsid w:val="003169F8"/>
    <w:rsid w:val="00316B6B"/>
    <w:rsid w:val="003176E2"/>
    <w:rsid w:val="003177E0"/>
    <w:rsid w:val="00317983"/>
    <w:rsid w:val="003179A2"/>
    <w:rsid w:val="00317A02"/>
    <w:rsid w:val="00317BBA"/>
    <w:rsid w:val="00317BE6"/>
    <w:rsid w:val="00320005"/>
    <w:rsid w:val="00320139"/>
    <w:rsid w:val="003202B8"/>
    <w:rsid w:val="00320585"/>
    <w:rsid w:val="003206AE"/>
    <w:rsid w:val="0032083F"/>
    <w:rsid w:val="00321175"/>
    <w:rsid w:val="003213AD"/>
    <w:rsid w:val="0032159E"/>
    <w:rsid w:val="0032194D"/>
    <w:rsid w:val="00321A31"/>
    <w:rsid w:val="00321DB0"/>
    <w:rsid w:val="00321DF8"/>
    <w:rsid w:val="00322170"/>
    <w:rsid w:val="00322535"/>
    <w:rsid w:val="003225A9"/>
    <w:rsid w:val="0032263D"/>
    <w:rsid w:val="0032288B"/>
    <w:rsid w:val="00322B07"/>
    <w:rsid w:val="00322EE3"/>
    <w:rsid w:val="00322F97"/>
    <w:rsid w:val="003230B3"/>
    <w:rsid w:val="003231FF"/>
    <w:rsid w:val="003237A2"/>
    <w:rsid w:val="00323B13"/>
    <w:rsid w:val="00323D41"/>
    <w:rsid w:val="00323E6C"/>
    <w:rsid w:val="00324112"/>
    <w:rsid w:val="003243A9"/>
    <w:rsid w:val="003244FF"/>
    <w:rsid w:val="003249D6"/>
    <w:rsid w:val="00324AE9"/>
    <w:rsid w:val="00324B9A"/>
    <w:rsid w:val="00325089"/>
    <w:rsid w:val="00325138"/>
    <w:rsid w:val="00325397"/>
    <w:rsid w:val="00325411"/>
    <w:rsid w:val="0032559C"/>
    <w:rsid w:val="00325A90"/>
    <w:rsid w:val="00325AA5"/>
    <w:rsid w:val="00325BD6"/>
    <w:rsid w:val="00325BEB"/>
    <w:rsid w:val="00325E44"/>
    <w:rsid w:val="00325E64"/>
    <w:rsid w:val="00325F5F"/>
    <w:rsid w:val="00326062"/>
    <w:rsid w:val="00326295"/>
    <w:rsid w:val="0032651A"/>
    <w:rsid w:val="003266B7"/>
    <w:rsid w:val="003268FA"/>
    <w:rsid w:val="00326B6B"/>
    <w:rsid w:val="00326CA6"/>
    <w:rsid w:val="00327046"/>
    <w:rsid w:val="0032727E"/>
    <w:rsid w:val="003272AB"/>
    <w:rsid w:val="00327473"/>
    <w:rsid w:val="0033011F"/>
    <w:rsid w:val="00330E9B"/>
    <w:rsid w:val="00331325"/>
    <w:rsid w:val="00331D7C"/>
    <w:rsid w:val="00331F24"/>
    <w:rsid w:val="00331F77"/>
    <w:rsid w:val="00332078"/>
    <w:rsid w:val="0033212A"/>
    <w:rsid w:val="0033229F"/>
    <w:rsid w:val="00332342"/>
    <w:rsid w:val="00332365"/>
    <w:rsid w:val="003324AE"/>
    <w:rsid w:val="003326CE"/>
    <w:rsid w:val="003328E9"/>
    <w:rsid w:val="00332913"/>
    <w:rsid w:val="00332A39"/>
    <w:rsid w:val="00332C8D"/>
    <w:rsid w:val="00332DD4"/>
    <w:rsid w:val="00332EF7"/>
    <w:rsid w:val="00332EF9"/>
    <w:rsid w:val="003332D3"/>
    <w:rsid w:val="00333472"/>
    <w:rsid w:val="0033351F"/>
    <w:rsid w:val="00333595"/>
    <w:rsid w:val="003335CF"/>
    <w:rsid w:val="00333920"/>
    <w:rsid w:val="00333935"/>
    <w:rsid w:val="003339B3"/>
    <w:rsid w:val="00333DBF"/>
    <w:rsid w:val="003340F8"/>
    <w:rsid w:val="003344B4"/>
    <w:rsid w:val="00334576"/>
    <w:rsid w:val="003347E7"/>
    <w:rsid w:val="003348B7"/>
    <w:rsid w:val="003348C9"/>
    <w:rsid w:val="003349AA"/>
    <w:rsid w:val="003351B0"/>
    <w:rsid w:val="003356C5"/>
    <w:rsid w:val="00335CDF"/>
    <w:rsid w:val="00335E28"/>
    <w:rsid w:val="00335E81"/>
    <w:rsid w:val="00335FCF"/>
    <w:rsid w:val="00335FDE"/>
    <w:rsid w:val="0033624C"/>
    <w:rsid w:val="00336A35"/>
    <w:rsid w:val="00336A6C"/>
    <w:rsid w:val="00337086"/>
    <w:rsid w:val="0033747D"/>
    <w:rsid w:val="00337482"/>
    <w:rsid w:val="003374B5"/>
    <w:rsid w:val="00337533"/>
    <w:rsid w:val="003379C2"/>
    <w:rsid w:val="00337B74"/>
    <w:rsid w:val="00337C95"/>
    <w:rsid w:val="00337DBE"/>
    <w:rsid w:val="003403D1"/>
    <w:rsid w:val="0034047C"/>
    <w:rsid w:val="003404E8"/>
    <w:rsid w:val="003405B5"/>
    <w:rsid w:val="00340833"/>
    <w:rsid w:val="00340C5D"/>
    <w:rsid w:val="00340D17"/>
    <w:rsid w:val="00340DBE"/>
    <w:rsid w:val="00341232"/>
    <w:rsid w:val="00341BC0"/>
    <w:rsid w:val="00341D00"/>
    <w:rsid w:val="00342080"/>
    <w:rsid w:val="003422D5"/>
    <w:rsid w:val="00342348"/>
    <w:rsid w:val="0034241E"/>
    <w:rsid w:val="003426F0"/>
    <w:rsid w:val="0034292E"/>
    <w:rsid w:val="00342A61"/>
    <w:rsid w:val="00342AA5"/>
    <w:rsid w:val="00342EFD"/>
    <w:rsid w:val="00342FF2"/>
    <w:rsid w:val="00342FFD"/>
    <w:rsid w:val="003435BB"/>
    <w:rsid w:val="003437D4"/>
    <w:rsid w:val="003438F2"/>
    <w:rsid w:val="00343988"/>
    <w:rsid w:val="00343CBA"/>
    <w:rsid w:val="00343E95"/>
    <w:rsid w:val="00344022"/>
    <w:rsid w:val="00344941"/>
    <w:rsid w:val="0034496D"/>
    <w:rsid w:val="00344BE9"/>
    <w:rsid w:val="00344D73"/>
    <w:rsid w:val="00344DCB"/>
    <w:rsid w:val="00345188"/>
    <w:rsid w:val="0034529C"/>
    <w:rsid w:val="003453FF"/>
    <w:rsid w:val="00345425"/>
    <w:rsid w:val="003454C4"/>
    <w:rsid w:val="003456CF"/>
    <w:rsid w:val="0034582F"/>
    <w:rsid w:val="00345853"/>
    <w:rsid w:val="00345869"/>
    <w:rsid w:val="00345EAD"/>
    <w:rsid w:val="00345F5A"/>
    <w:rsid w:val="00346524"/>
    <w:rsid w:val="00346819"/>
    <w:rsid w:val="00346AD6"/>
    <w:rsid w:val="00346CBD"/>
    <w:rsid w:val="00346F40"/>
    <w:rsid w:val="003470CA"/>
    <w:rsid w:val="003470F0"/>
    <w:rsid w:val="00347113"/>
    <w:rsid w:val="003475E1"/>
    <w:rsid w:val="003478C1"/>
    <w:rsid w:val="003478D6"/>
    <w:rsid w:val="00347B7B"/>
    <w:rsid w:val="00347CBF"/>
    <w:rsid w:val="00347E76"/>
    <w:rsid w:val="00347E93"/>
    <w:rsid w:val="0035000C"/>
    <w:rsid w:val="00350173"/>
    <w:rsid w:val="00350B76"/>
    <w:rsid w:val="00350EFD"/>
    <w:rsid w:val="0035112D"/>
    <w:rsid w:val="0035140D"/>
    <w:rsid w:val="0035146D"/>
    <w:rsid w:val="00351545"/>
    <w:rsid w:val="0035199D"/>
    <w:rsid w:val="00351A6C"/>
    <w:rsid w:val="00351F1F"/>
    <w:rsid w:val="003522AD"/>
    <w:rsid w:val="0035268A"/>
    <w:rsid w:val="003527ED"/>
    <w:rsid w:val="00352B72"/>
    <w:rsid w:val="00353E4B"/>
    <w:rsid w:val="00353F6B"/>
    <w:rsid w:val="003540FC"/>
    <w:rsid w:val="00354120"/>
    <w:rsid w:val="00354168"/>
    <w:rsid w:val="00354940"/>
    <w:rsid w:val="00354C4A"/>
    <w:rsid w:val="00354C76"/>
    <w:rsid w:val="00354CEF"/>
    <w:rsid w:val="00354DD3"/>
    <w:rsid w:val="00355105"/>
    <w:rsid w:val="00355349"/>
    <w:rsid w:val="003553E8"/>
    <w:rsid w:val="003558B9"/>
    <w:rsid w:val="00355AE7"/>
    <w:rsid w:val="00355CE6"/>
    <w:rsid w:val="00355DA0"/>
    <w:rsid w:val="00355FBF"/>
    <w:rsid w:val="003562BC"/>
    <w:rsid w:val="00356373"/>
    <w:rsid w:val="0035664D"/>
    <w:rsid w:val="00356A51"/>
    <w:rsid w:val="00356B5B"/>
    <w:rsid w:val="00356F38"/>
    <w:rsid w:val="003572E9"/>
    <w:rsid w:val="003573C7"/>
    <w:rsid w:val="0035764A"/>
    <w:rsid w:val="00357727"/>
    <w:rsid w:val="00357728"/>
    <w:rsid w:val="003579CF"/>
    <w:rsid w:val="00357C1C"/>
    <w:rsid w:val="00357CF6"/>
    <w:rsid w:val="003606A7"/>
    <w:rsid w:val="0036081C"/>
    <w:rsid w:val="003609BF"/>
    <w:rsid w:val="00360A03"/>
    <w:rsid w:val="00360A69"/>
    <w:rsid w:val="00360EA5"/>
    <w:rsid w:val="00360ED6"/>
    <w:rsid w:val="00360F91"/>
    <w:rsid w:val="00361096"/>
    <w:rsid w:val="00361180"/>
    <w:rsid w:val="003613A8"/>
    <w:rsid w:val="003615FA"/>
    <w:rsid w:val="00361C54"/>
    <w:rsid w:val="00361DAE"/>
    <w:rsid w:val="0036212B"/>
    <w:rsid w:val="003623D2"/>
    <w:rsid w:val="003623FA"/>
    <w:rsid w:val="0036247D"/>
    <w:rsid w:val="00362828"/>
    <w:rsid w:val="003628FE"/>
    <w:rsid w:val="00362970"/>
    <w:rsid w:val="00362AB3"/>
    <w:rsid w:val="00362C20"/>
    <w:rsid w:val="00363207"/>
    <w:rsid w:val="003633B5"/>
    <w:rsid w:val="0036347F"/>
    <w:rsid w:val="00363521"/>
    <w:rsid w:val="00363637"/>
    <w:rsid w:val="0036376F"/>
    <w:rsid w:val="00363CE9"/>
    <w:rsid w:val="00363D9E"/>
    <w:rsid w:val="00363E92"/>
    <w:rsid w:val="00363EA0"/>
    <w:rsid w:val="00363F2E"/>
    <w:rsid w:val="003643DB"/>
    <w:rsid w:val="00364409"/>
    <w:rsid w:val="0036458B"/>
    <w:rsid w:val="003648ED"/>
    <w:rsid w:val="00364D73"/>
    <w:rsid w:val="00364EAB"/>
    <w:rsid w:val="00365048"/>
    <w:rsid w:val="0036509E"/>
    <w:rsid w:val="003651ED"/>
    <w:rsid w:val="00365253"/>
    <w:rsid w:val="003653A7"/>
    <w:rsid w:val="00365A62"/>
    <w:rsid w:val="00365CAD"/>
    <w:rsid w:val="00365E6E"/>
    <w:rsid w:val="003665F8"/>
    <w:rsid w:val="00366A95"/>
    <w:rsid w:val="00366C91"/>
    <w:rsid w:val="00366D21"/>
    <w:rsid w:val="00366FD2"/>
    <w:rsid w:val="00367079"/>
    <w:rsid w:val="003672D7"/>
    <w:rsid w:val="003673EA"/>
    <w:rsid w:val="0036756A"/>
    <w:rsid w:val="003675C2"/>
    <w:rsid w:val="00367631"/>
    <w:rsid w:val="003676EA"/>
    <w:rsid w:val="0036782A"/>
    <w:rsid w:val="00370060"/>
    <w:rsid w:val="003701C5"/>
    <w:rsid w:val="003701C7"/>
    <w:rsid w:val="0037032A"/>
    <w:rsid w:val="00370455"/>
    <w:rsid w:val="0037066D"/>
    <w:rsid w:val="00370851"/>
    <w:rsid w:val="0037112A"/>
    <w:rsid w:val="003712B8"/>
    <w:rsid w:val="00371526"/>
    <w:rsid w:val="003715EB"/>
    <w:rsid w:val="003718BF"/>
    <w:rsid w:val="003719C1"/>
    <w:rsid w:val="00371CDB"/>
    <w:rsid w:val="0037209D"/>
    <w:rsid w:val="00372370"/>
    <w:rsid w:val="00372694"/>
    <w:rsid w:val="00372736"/>
    <w:rsid w:val="00373630"/>
    <w:rsid w:val="003736B8"/>
    <w:rsid w:val="003737DC"/>
    <w:rsid w:val="003738C6"/>
    <w:rsid w:val="00373B40"/>
    <w:rsid w:val="003741C2"/>
    <w:rsid w:val="00374545"/>
    <w:rsid w:val="003746CC"/>
    <w:rsid w:val="003748D8"/>
    <w:rsid w:val="00374978"/>
    <w:rsid w:val="00374B2B"/>
    <w:rsid w:val="00374F28"/>
    <w:rsid w:val="00375011"/>
    <w:rsid w:val="00375061"/>
    <w:rsid w:val="0037545D"/>
    <w:rsid w:val="003754E6"/>
    <w:rsid w:val="00375783"/>
    <w:rsid w:val="003758C9"/>
    <w:rsid w:val="003758CE"/>
    <w:rsid w:val="00375B96"/>
    <w:rsid w:val="00375D60"/>
    <w:rsid w:val="0037621F"/>
    <w:rsid w:val="00376298"/>
    <w:rsid w:val="0037668D"/>
    <w:rsid w:val="003766B7"/>
    <w:rsid w:val="00376CFF"/>
    <w:rsid w:val="00376EB0"/>
    <w:rsid w:val="00376F23"/>
    <w:rsid w:val="00377117"/>
    <w:rsid w:val="00377124"/>
    <w:rsid w:val="003771A1"/>
    <w:rsid w:val="003773F5"/>
    <w:rsid w:val="00377836"/>
    <w:rsid w:val="00377845"/>
    <w:rsid w:val="00377D27"/>
    <w:rsid w:val="00377ECC"/>
    <w:rsid w:val="0038052C"/>
    <w:rsid w:val="003805BF"/>
    <w:rsid w:val="003807AB"/>
    <w:rsid w:val="00380E0A"/>
    <w:rsid w:val="0038108E"/>
    <w:rsid w:val="0038136D"/>
    <w:rsid w:val="00381415"/>
    <w:rsid w:val="003814A4"/>
    <w:rsid w:val="003816E0"/>
    <w:rsid w:val="003816F1"/>
    <w:rsid w:val="0038189A"/>
    <w:rsid w:val="00381964"/>
    <w:rsid w:val="00381BD4"/>
    <w:rsid w:val="00381E1F"/>
    <w:rsid w:val="00381E6D"/>
    <w:rsid w:val="003821AC"/>
    <w:rsid w:val="003821CD"/>
    <w:rsid w:val="0038253A"/>
    <w:rsid w:val="0038258C"/>
    <w:rsid w:val="003826A6"/>
    <w:rsid w:val="00382758"/>
    <w:rsid w:val="0038299F"/>
    <w:rsid w:val="00382A45"/>
    <w:rsid w:val="00382E14"/>
    <w:rsid w:val="00382EEA"/>
    <w:rsid w:val="00382F62"/>
    <w:rsid w:val="00383131"/>
    <w:rsid w:val="003831D7"/>
    <w:rsid w:val="00383512"/>
    <w:rsid w:val="003839AC"/>
    <w:rsid w:val="00383A14"/>
    <w:rsid w:val="00383A15"/>
    <w:rsid w:val="003841C2"/>
    <w:rsid w:val="003846BC"/>
    <w:rsid w:val="003846DA"/>
    <w:rsid w:val="003848E8"/>
    <w:rsid w:val="003849C7"/>
    <w:rsid w:val="003849CF"/>
    <w:rsid w:val="00384BA8"/>
    <w:rsid w:val="00384CAA"/>
    <w:rsid w:val="00384F20"/>
    <w:rsid w:val="0038513B"/>
    <w:rsid w:val="00385175"/>
    <w:rsid w:val="003854B6"/>
    <w:rsid w:val="003857E6"/>
    <w:rsid w:val="003858F2"/>
    <w:rsid w:val="00385BCE"/>
    <w:rsid w:val="00385D35"/>
    <w:rsid w:val="00386578"/>
    <w:rsid w:val="003866FA"/>
    <w:rsid w:val="00386746"/>
    <w:rsid w:val="0038675C"/>
    <w:rsid w:val="00386CAC"/>
    <w:rsid w:val="00387194"/>
    <w:rsid w:val="00387498"/>
    <w:rsid w:val="00387691"/>
    <w:rsid w:val="00387695"/>
    <w:rsid w:val="003877C4"/>
    <w:rsid w:val="003877E4"/>
    <w:rsid w:val="003879BC"/>
    <w:rsid w:val="00387D54"/>
    <w:rsid w:val="003903FA"/>
    <w:rsid w:val="00390796"/>
    <w:rsid w:val="00390F73"/>
    <w:rsid w:val="00391170"/>
    <w:rsid w:val="0039128C"/>
    <w:rsid w:val="003913D9"/>
    <w:rsid w:val="00391534"/>
    <w:rsid w:val="003917DD"/>
    <w:rsid w:val="00391945"/>
    <w:rsid w:val="00391E54"/>
    <w:rsid w:val="003924A2"/>
    <w:rsid w:val="0039266E"/>
    <w:rsid w:val="0039283A"/>
    <w:rsid w:val="00393057"/>
    <w:rsid w:val="003934D2"/>
    <w:rsid w:val="003936F3"/>
    <w:rsid w:val="0039379A"/>
    <w:rsid w:val="0039383E"/>
    <w:rsid w:val="00394236"/>
    <w:rsid w:val="0039489A"/>
    <w:rsid w:val="00394AC5"/>
    <w:rsid w:val="00394C7A"/>
    <w:rsid w:val="00394EA2"/>
    <w:rsid w:val="00395586"/>
    <w:rsid w:val="0039567F"/>
    <w:rsid w:val="003957D3"/>
    <w:rsid w:val="00395AC3"/>
    <w:rsid w:val="00396165"/>
    <w:rsid w:val="00396229"/>
    <w:rsid w:val="003967A2"/>
    <w:rsid w:val="00396A1F"/>
    <w:rsid w:val="00396B24"/>
    <w:rsid w:val="00396DEF"/>
    <w:rsid w:val="00396F59"/>
    <w:rsid w:val="00397396"/>
    <w:rsid w:val="00397B0C"/>
    <w:rsid w:val="00397CAA"/>
    <w:rsid w:val="00397E68"/>
    <w:rsid w:val="003A0157"/>
    <w:rsid w:val="003A07F9"/>
    <w:rsid w:val="003A0819"/>
    <w:rsid w:val="003A098D"/>
    <w:rsid w:val="003A0CCB"/>
    <w:rsid w:val="003A0D54"/>
    <w:rsid w:val="003A107D"/>
    <w:rsid w:val="003A10C4"/>
    <w:rsid w:val="003A14C2"/>
    <w:rsid w:val="003A1507"/>
    <w:rsid w:val="003A178C"/>
    <w:rsid w:val="003A1820"/>
    <w:rsid w:val="003A1A06"/>
    <w:rsid w:val="003A1C0B"/>
    <w:rsid w:val="003A1C8F"/>
    <w:rsid w:val="003A1DD6"/>
    <w:rsid w:val="003A219C"/>
    <w:rsid w:val="003A2629"/>
    <w:rsid w:val="003A268F"/>
    <w:rsid w:val="003A26AE"/>
    <w:rsid w:val="003A2748"/>
    <w:rsid w:val="003A2B3F"/>
    <w:rsid w:val="003A2BE4"/>
    <w:rsid w:val="003A2C8E"/>
    <w:rsid w:val="003A2E4C"/>
    <w:rsid w:val="003A341F"/>
    <w:rsid w:val="003A365E"/>
    <w:rsid w:val="003A38E7"/>
    <w:rsid w:val="003A3A7D"/>
    <w:rsid w:val="003A3BD6"/>
    <w:rsid w:val="003A4189"/>
    <w:rsid w:val="003A43E0"/>
    <w:rsid w:val="003A45EF"/>
    <w:rsid w:val="003A485B"/>
    <w:rsid w:val="003A4A32"/>
    <w:rsid w:val="003A4AD5"/>
    <w:rsid w:val="003A4D09"/>
    <w:rsid w:val="003A4F36"/>
    <w:rsid w:val="003A5001"/>
    <w:rsid w:val="003A5081"/>
    <w:rsid w:val="003A50D9"/>
    <w:rsid w:val="003A5742"/>
    <w:rsid w:val="003A57AA"/>
    <w:rsid w:val="003A5879"/>
    <w:rsid w:val="003A588F"/>
    <w:rsid w:val="003A5F92"/>
    <w:rsid w:val="003A63B1"/>
    <w:rsid w:val="003A643A"/>
    <w:rsid w:val="003A664E"/>
    <w:rsid w:val="003A668A"/>
    <w:rsid w:val="003A6741"/>
    <w:rsid w:val="003A675A"/>
    <w:rsid w:val="003A69AE"/>
    <w:rsid w:val="003A6D1B"/>
    <w:rsid w:val="003A7426"/>
    <w:rsid w:val="003A7679"/>
    <w:rsid w:val="003A7B08"/>
    <w:rsid w:val="003A7DA0"/>
    <w:rsid w:val="003A7F52"/>
    <w:rsid w:val="003B0340"/>
    <w:rsid w:val="003B04F9"/>
    <w:rsid w:val="003B0B9B"/>
    <w:rsid w:val="003B0DF6"/>
    <w:rsid w:val="003B0E25"/>
    <w:rsid w:val="003B0F6F"/>
    <w:rsid w:val="003B106C"/>
    <w:rsid w:val="003B130C"/>
    <w:rsid w:val="003B1B4A"/>
    <w:rsid w:val="003B1CCB"/>
    <w:rsid w:val="003B2240"/>
    <w:rsid w:val="003B2461"/>
    <w:rsid w:val="003B25B1"/>
    <w:rsid w:val="003B2711"/>
    <w:rsid w:val="003B29E5"/>
    <w:rsid w:val="003B2DB9"/>
    <w:rsid w:val="003B327D"/>
    <w:rsid w:val="003B3907"/>
    <w:rsid w:val="003B3937"/>
    <w:rsid w:val="003B3974"/>
    <w:rsid w:val="003B3AFE"/>
    <w:rsid w:val="003B3C3E"/>
    <w:rsid w:val="003B3E10"/>
    <w:rsid w:val="003B3E50"/>
    <w:rsid w:val="003B4989"/>
    <w:rsid w:val="003B4CF0"/>
    <w:rsid w:val="003B5140"/>
    <w:rsid w:val="003B523B"/>
    <w:rsid w:val="003B53D2"/>
    <w:rsid w:val="003B5574"/>
    <w:rsid w:val="003B55F3"/>
    <w:rsid w:val="003B5693"/>
    <w:rsid w:val="003B5874"/>
    <w:rsid w:val="003B58CA"/>
    <w:rsid w:val="003B58DD"/>
    <w:rsid w:val="003B5BAB"/>
    <w:rsid w:val="003B5F87"/>
    <w:rsid w:val="003B6892"/>
    <w:rsid w:val="003B6A6A"/>
    <w:rsid w:val="003B6C32"/>
    <w:rsid w:val="003B6D79"/>
    <w:rsid w:val="003B6DE6"/>
    <w:rsid w:val="003B6EFE"/>
    <w:rsid w:val="003B739A"/>
    <w:rsid w:val="003B75EE"/>
    <w:rsid w:val="003B77F5"/>
    <w:rsid w:val="003B7E16"/>
    <w:rsid w:val="003B7E43"/>
    <w:rsid w:val="003C00A3"/>
    <w:rsid w:val="003C0694"/>
    <w:rsid w:val="003C089A"/>
    <w:rsid w:val="003C0A2E"/>
    <w:rsid w:val="003C0C71"/>
    <w:rsid w:val="003C0DF5"/>
    <w:rsid w:val="003C106D"/>
    <w:rsid w:val="003C12EC"/>
    <w:rsid w:val="003C179D"/>
    <w:rsid w:val="003C1F83"/>
    <w:rsid w:val="003C1FD6"/>
    <w:rsid w:val="003C249D"/>
    <w:rsid w:val="003C2697"/>
    <w:rsid w:val="003C2BA6"/>
    <w:rsid w:val="003C3051"/>
    <w:rsid w:val="003C3211"/>
    <w:rsid w:val="003C342C"/>
    <w:rsid w:val="003C345B"/>
    <w:rsid w:val="003C37D8"/>
    <w:rsid w:val="003C3912"/>
    <w:rsid w:val="003C3A14"/>
    <w:rsid w:val="003C3A27"/>
    <w:rsid w:val="003C3E8E"/>
    <w:rsid w:val="003C3FD7"/>
    <w:rsid w:val="003C40A7"/>
    <w:rsid w:val="003C42C7"/>
    <w:rsid w:val="003C443C"/>
    <w:rsid w:val="003C44EC"/>
    <w:rsid w:val="003C4682"/>
    <w:rsid w:val="003C4783"/>
    <w:rsid w:val="003C4D8B"/>
    <w:rsid w:val="003C4DA6"/>
    <w:rsid w:val="003C53CB"/>
    <w:rsid w:val="003C5524"/>
    <w:rsid w:val="003C5566"/>
    <w:rsid w:val="003C560A"/>
    <w:rsid w:val="003C56ED"/>
    <w:rsid w:val="003C5A70"/>
    <w:rsid w:val="003C5D4E"/>
    <w:rsid w:val="003C629E"/>
    <w:rsid w:val="003C663B"/>
    <w:rsid w:val="003C67ED"/>
    <w:rsid w:val="003C684F"/>
    <w:rsid w:val="003C6A35"/>
    <w:rsid w:val="003C6BEA"/>
    <w:rsid w:val="003C6D0B"/>
    <w:rsid w:val="003C6E27"/>
    <w:rsid w:val="003C756E"/>
    <w:rsid w:val="003C75D0"/>
    <w:rsid w:val="003C7832"/>
    <w:rsid w:val="003C7C2D"/>
    <w:rsid w:val="003D01C6"/>
    <w:rsid w:val="003D0293"/>
    <w:rsid w:val="003D02EE"/>
    <w:rsid w:val="003D0428"/>
    <w:rsid w:val="003D0639"/>
    <w:rsid w:val="003D074D"/>
    <w:rsid w:val="003D0AAE"/>
    <w:rsid w:val="003D0E7A"/>
    <w:rsid w:val="003D1194"/>
    <w:rsid w:val="003D1434"/>
    <w:rsid w:val="003D165E"/>
    <w:rsid w:val="003D16FE"/>
    <w:rsid w:val="003D1806"/>
    <w:rsid w:val="003D18A4"/>
    <w:rsid w:val="003D19AF"/>
    <w:rsid w:val="003D1A0B"/>
    <w:rsid w:val="003D1DE8"/>
    <w:rsid w:val="003D20AE"/>
    <w:rsid w:val="003D216D"/>
    <w:rsid w:val="003D282B"/>
    <w:rsid w:val="003D2ACD"/>
    <w:rsid w:val="003D2E40"/>
    <w:rsid w:val="003D319B"/>
    <w:rsid w:val="003D3223"/>
    <w:rsid w:val="003D337E"/>
    <w:rsid w:val="003D39FD"/>
    <w:rsid w:val="003D3E9D"/>
    <w:rsid w:val="003D3F61"/>
    <w:rsid w:val="003D43E2"/>
    <w:rsid w:val="003D4838"/>
    <w:rsid w:val="003D4D5E"/>
    <w:rsid w:val="003D4ECB"/>
    <w:rsid w:val="003D5289"/>
    <w:rsid w:val="003D56CE"/>
    <w:rsid w:val="003D5C9C"/>
    <w:rsid w:val="003D5DA6"/>
    <w:rsid w:val="003D5F9A"/>
    <w:rsid w:val="003D6262"/>
    <w:rsid w:val="003D642D"/>
    <w:rsid w:val="003D668A"/>
    <w:rsid w:val="003D6761"/>
    <w:rsid w:val="003D6BDB"/>
    <w:rsid w:val="003D6C67"/>
    <w:rsid w:val="003D6C80"/>
    <w:rsid w:val="003D6DB4"/>
    <w:rsid w:val="003D6FF9"/>
    <w:rsid w:val="003D7083"/>
    <w:rsid w:val="003D74CB"/>
    <w:rsid w:val="003D755E"/>
    <w:rsid w:val="003D7D7F"/>
    <w:rsid w:val="003E01CC"/>
    <w:rsid w:val="003E0689"/>
    <w:rsid w:val="003E0CED"/>
    <w:rsid w:val="003E0E9D"/>
    <w:rsid w:val="003E0EC0"/>
    <w:rsid w:val="003E113C"/>
    <w:rsid w:val="003E13F0"/>
    <w:rsid w:val="003E17FD"/>
    <w:rsid w:val="003E1845"/>
    <w:rsid w:val="003E196C"/>
    <w:rsid w:val="003E1A66"/>
    <w:rsid w:val="003E1B14"/>
    <w:rsid w:val="003E2268"/>
    <w:rsid w:val="003E233C"/>
    <w:rsid w:val="003E2621"/>
    <w:rsid w:val="003E27FC"/>
    <w:rsid w:val="003E2901"/>
    <w:rsid w:val="003E304F"/>
    <w:rsid w:val="003E37B2"/>
    <w:rsid w:val="003E3839"/>
    <w:rsid w:val="003E3884"/>
    <w:rsid w:val="003E3B7D"/>
    <w:rsid w:val="003E3CA8"/>
    <w:rsid w:val="003E3F55"/>
    <w:rsid w:val="003E3F81"/>
    <w:rsid w:val="003E4B75"/>
    <w:rsid w:val="003E5122"/>
    <w:rsid w:val="003E525A"/>
    <w:rsid w:val="003E529D"/>
    <w:rsid w:val="003E532B"/>
    <w:rsid w:val="003E5383"/>
    <w:rsid w:val="003E5661"/>
    <w:rsid w:val="003E5882"/>
    <w:rsid w:val="003E5DD4"/>
    <w:rsid w:val="003E6497"/>
    <w:rsid w:val="003E67A5"/>
    <w:rsid w:val="003E6883"/>
    <w:rsid w:val="003E6BE6"/>
    <w:rsid w:val="003E6C1A"/>
    <w:rsid w:val="003E6E6D"/>
    <w:rsid w:val="003E6EFE"/>
    <w:rsid w:val="003E70BA"/>
    <w:rsid w:val="003E7113"/>
    <w:rsid w:val="003E74F2"/>
    <w:rsid w:val="003E763A"/>
    <w:rsid w:val="003E7793"/>
    <w:rsid w:val="003E78D8"/>
    <w:rsid w:val="003E7E32"/>
    <w:rsid w:val="003F05F5"/>
    <w:rsid w:val="003F07E1"/>
    <w:rsid w:val="003F0B86"/>
    <w:rsid w:val="003F0D06"/>
    <w:rsid w:val="003F0D24"/>
    <w:rsid w:val="003F0E73"/>
    <w:rsid w:val="003F0EB1"/>
    <w:rsid w:val="003F0F56"/>
    <w:rsid w:val="003F1234"/>
    <w:rsid w:val="003F1278"/>
    <w:rsid w:val="003F130F"/>
    <w:rsid w:val="003F1651"/>
    <w:rsid w:val="003F16E7"/>
    <w:rsid w:val="003F18B6"/>
    <w:rsid w:val="003F1B38"/>
    <w:rsid w:val="003F1C56"/>
    <w:rsid w:val="003F1E77"/>
    <w:rsid w:val="003F2062"/>
    <w:rsid w:val="003F20D6"/>
    <w:rsid w:val="003F28BF"/>
    <w:rsid w:val="003F2A36"/>
    <w:rsid w:val="003F34A1"/>
    <w:rsid w:val="003F3582"/>
    <w:rsid w:val="003F3709"/>
    <w:rsid w:val="003F3842"/>
    <w:rsid w:val="003F3A56"/>
    <w:rsid w:val="003F3CE6"/>
    <w:rsid w:val="003F3DDE"/>
    <w:rsid w:val="003F4071"/>
    <w:rsid w:val="003F40F1"/>
    <w:rsid w:val="003F418F"/>
    <w:rsid w:val="003F4672"/>
    <w:rsid w:val="003F4702"/>
    <w:rsid w:val="003F49B9"/>
    <w:rsid w:val="003F4D5B"/>
    <w:rsid w:val="003F570D"/>
    <w:rsid w:val="003F582E"/>
    <w:rsid w:val="003F598E"/>
    <w:rsid w:val="003F59AB"/>
    <w:rsid w:val="003F5AF0"/>
    <w:rsid w:val="003F5D5C"/>
    <w:rsid w:val="003F6151"/>
    <w:rsid w:val="003F63B2"/>
    <w:rsid w:val="003F6720"/>
    <w:rsid w:val="003F7284"/>
    <w:rsid w:val="003F72A7"/>
    <w:rsid w:val="003F7E03"/>
    <w:rsid w:val="00400523"/>
    <w:rsid w:val="00400536"/>
    <w:rsid w:val="004007F8"/>
    <w:rsid w:val="004009B0"/>
    <w:rsid w:val="00400A56"/>
    <w:rsid w:val="00400A65"/>
    <w:rsid w:val="00400F92"/>
    <w:rsid w:val="00401152"/>
    <w:rsid w:val="00401164"/>
    <w:rsid w:val="004012DE"/>
    <w:rsid w:val="004012FA"/>
    <w:rsid w:val="0040198B"/>
    <w:rsid w:val="004019E9"/>
    <w:rsid w:val="00401B09"/>
    <w:rsid w:val="00401CB4"/>
    <w:rsid w:val="00401E9E"/>
    <w:rsid w:val="004023F6"/>
    <w:rsid w:val="00402622"/>
    <w:rsid w:val="00402777"/>
    <w:rsid w:val="00402A01"/>
    <w:rsid w:val="00402A61"/>
    <w:rsid w:val="00402DFE"/>
    <w:rsid w:val="00402F47"/>
    <w:rsid w:val="00403193"/>
    <w:rsid w:val="004032A2"/>
    <w:rsid w:val="004032F9"/>
    <w:rsid w:val="0040347F"/>
    <w:rsid w:val="00403683"/>
    <w:rsid w:val="00403828"/>
    <w:rsid w:val="00403C24"/>
    <w:rsid w:val="00403E85"/>
    <w:rsid w:val="00404338"/>
    <w:rsid w:val="004043C7"/>
    <w:rsid w:val="0040476B"/>
    <w:rsid w:val="00404A5B"/>
    <w:rsid w:val="00404CF5"/>
    <w:rsid w:val="00404E77"/>
    <w:rsid w:val="004050D7"/>
    <w:rsid w:val="0040513F"/>
    <w:rsid w:val="00405292"/>
    <w:rsid w:val="00405A96"/>
    <w:rsid w:val="00405BB3"/>
    <w:rsid w:val="00405FB1"/>
    <w:rsid w:val="00406034"/>
    <w:rsid w:val="0040614C"/>
    <w:rsid w:val="004061AD"/>
    <w:rsid w:val="004061FF"/>
    <w:rsid w:val="004064CA"/>
    <w:rsid w:val="004065BA"/>
    <w:rsid w:val="004065F9"/>
    <w:rsid w:val="0040664D"/>
    <w:rsid w:val="00406726"/>
    <w:rsid w:val="00406A9F"/>
    <w:rsid w:val="00406F68"/>
    <w:rsid w:val="00407371"/>
    <w:rsid w:val="00407485"/>
    <w:rsid w:val="004074DD"/>
    <w:rsid w:val="004075D0"/>
    <w:rsid w:val="004077ED"/>
    <w:rsid w:val="00407DAE"/>
    <w:rsid w:val="00410124"/>
    <w:rsid w:val="004105C4"/>
    <w:rsid w:val="004106B8"/>
    <w:rsid w:val="004109FD"/>
    <w:rsid w:val="00410A56"/>
    <w:rsid w:val="00410AAD"/>
    <w:rsid w:val="00410FBE"/>
    <w:rsid w:val="004111B5"/>
    <w:rsid w:val="00411547"/>
    <w:rsid w:val="004117EB"/>
    <w:rsid w:val="004119EE"/>
    <w:rsid w:val="00411B12"/>
    <w:rsid w:val="00411B76"/>
    <w:rsid w:val="004120C4"/>
    <w:rsid w:val="0041219B"/>
    <w:rsid w:val="004123C5"/>
    <w:rsid w:val="004124AF"/>
    <w:rsid w:val="004124C8"/>
    <w:rsid w:val="004124FD"/>
    <w:rsid w:val="00412567"/>
    <w:rsid w:val="0041261C"/>
    <w:rsid w:val="00412A19"/>
    <w:rsid w:val="00412C5E"/>
    <w:rsid w:val="00412D58"/>
    <w:rsid w:val="004131AF"/>
    <w:rsid w:val="00413327"/>
    <w:rsid w:val="00413F1C"/>
    <w:rsid w:val="00413FF2"/>
    <w:rsid w:val="004140BA"/>
    <w:rsid w:val="00414155"/>
    <w:rsid w:val="004149AF"/>
    <w:rsid w:val="00414BE0"/>
    <w:rsid w:val="00414CBF"/>
    <w:rsid w:val="00414D3C"/>
    <w:rsid w:val="00414F9C"/>
    <w:rsid w:val="00415358"/>
    <w:rsid w:val="0041540F"/>
    <w:rsid w:val="004156B4"/>
    <w:rsid w:val="004157C8"/>
    <w:rsid w:val="004158DC"/>
    <w:rsid w:val="00415A4E"/>
    <w:rsid w:val="00415DE9"/>
    <w:rsid w:val="00415F2D"/>
    <w:rsid w:val="00415F52"/>
    <w:rsid w:val="004162E8"/>
    <w:rsid w:val="0041688C"/>
    <w:rsid w:val="004168F5"/>
    <w:rsid w:val="00416D7F"/>
    <w:rsid w:val="00416F0E"/>
    <w:rsid w:val="004171F9"/>
    <w:rsid w:val="00417270"/>
    <w:rsid w:val="00417645"/>
    <w:rsid w:val="00417716"/>
    <w:rsid w:val="0041771A"/>
    <w:rsid w:val="00417AAF"/>
    <w:rsid w:val="00417BD3"/>
    <w:rsid w:val="00417CF9"/>
    <w:rsid w:val="004201E4"/>
    <w:rsid w:val="00421435"/>
    <w:rsid w:val="004215D0"/>
    <w:rsid w:val="00421E71"/>
    <w:rsid w:val="00421F1C"/>
    <w:rsid w:val="00421F7A"/>
    <w:rsid w:val="00422444"/>
    <w:rsid w:val="00422AD6"/>
    <w:rsid w:val="00422B26"/>
    <w:rsid w:val="00422D9C"/>
    <w:rsid w:val="00422E10"/>
    <w:rsid w:val="00422E9D"/>
    <w:rsid w:val="00423071"/>
    <w:rsid w:val="004230E7"/>
    <w:rsid w:val="0042312E"/>
    <w:rsid w:val="00423720"/>
    <w:rsid w:val="00423768"/>
    <w:rsid w:val="0042385C"/>
    <w:rsid w:val="00423E6B"/>
    <w:rsid w:val="00423F17"/>
    <w:rsid w:val="004240DE"/>
    <w:rsid w:val="00424157"/>
    <w:rsid w:val="00424167"/>
    <w:rsid w:val="00424257"/>
    <w:rsid w:val="0042473E"/>
    <w:rsid w:val="00424AC9"/>
    <w:rsid w:val="00424DCA"/>
    <w:rsid w:val="00424F08"/>
    <w:rsid w:val="00425361"/>
    <w:rsid w:val="00425561"/>
    <w:rsid w:val="0042587A"/>
    <w:rsid w:val="00425AA4"/>
    <w:rsid w:val="00425AAC"/>
    <w:rsid w:val="00425D85"/>
    <w:rsid w:val="0042623D"/>
    <w:rsid w:val="00426318"/>
    <w:rsid w:val="00426487"/>
    <w:rsid w:val="00426523"/>
    <w:rsid w:val="0042671F"/>
    <w:rsid w:val="00426726"/>
    <w:rsid w:val="00426928"/>
    <w:rsid w:val="00426CCC"/>
    <w:rsid w:val="00426D8C"/>
    <w:rsid w:val="00426FF8"/>
    <w:rsid w:val="00427119"/>
    <w:rsid w:val="00427687"/>
    <w:rsid w:val="00427696"/>
    <w:rsid w:val="004278BD"/>
    <w:rsid w:val="00427B92"/>
    <w:rsid w:val="00427CFA"/>
    <w:rsid w:val="00427D1A"/>
    <w:rsid w:val="00427DC6"/>
    <w:rsid w:val="0043005B"/>
    <w:rsid w:val="004305D2"/>
    <w:rsid w:val="00430770"/>
    <w:rsid w:val="00430FD1"/>
    <w:rsid w:val="0043117B"/>
    <w:rsid w:val="0043143B"/>
    <w:rsid w:val="00431E41"/>
    <w:rsid w:val="00431FA4"/>
    <w:rsid w:val="00431FEF"/>
    <w:rsid w:val="004321D7"/>
    <w:rsid w:val="00432534"/>
    <w:rsid w:val="004325D3"/>
    <w:rsid w:val="00432ED6"/>
    <w:rsid w:val="00432F11"/>
    <w:rsid w:val="00433585"/>
    <w:rsid w:val="00433647"/>
    <w:rsid w:val="00433804"/>
    <w:rsid w:val="00433A12"/>
    <w:rsid w:val="00433AAC"/>
    <w:rsid w:val="00433B54"/>
    <w:rsid w:val="00433E21"/>
    <w:rsid w:val="0043426B"/>
    <w:rsid w:val="004343B2"/>
    <w:rsid w:val="00434B42"/>
    <w:rsid w:val="00434DCF"/>
    <w:rsid w:val="00434DF1"/>
    <w:rsid w:val="004352B4"/>
    <w:rsid w:val="0043582D"/>
    <w:rsid w:val="0043598C"/>
    <w:rsid w:val="00435B79"/>
    <w:rsid w:val="00435E83"/>
    <w:rsid w:val="00435ECA"/>
    <w:rsid w:val="0043657B"/>
    <w:rsid w:val="004365A0"/>
    <w:rsid w:val="004366FD"/>
    <w:rsid w:val="00436AFA"/>
    <w:rsid w:val="00436ECC"/>
    <w:rsid w:val="00436FC8"/>
    <w:rsid w:val="0043712D"/>
    <w:rsid w:val="004373A1"/>
    <w:rsid w:val="00437618"/>
    <w:rsid w:val="0043770A"/>
    <w:rsid w:val="004378B7"/>
    <w:rsid w:val="00437A61"/>
    <w:rsid w:val="00437C73"/>
    <w:rsid w:val="00437DF9"/>
    <w:rsid w:val="00437F24"/>
    <w:rsid w:val="00437F36"/>
    <w:rsid w:val="00440030"/>
    <w:rsid w:val="00440048"/>
    <w:rsid w:val="004402B8"/>
    <w:rsid w:val="004403D7"/>
    <w:rsid w:val="004404E2"/>
    <w:rsid w:val="004408F0"/>
    <w:rsid w:val="00440A09"/>
    <w:rsid w:val="0044111B"/>
    <w:rsid w:val="00441873"/>
    <w:rsid w:val="004419A7"/>
    <w:rsid w:val="00441BE9"/>
    <w:rsid w:val="004421EC"/>
    <w:rsid w:val="00442388"/>
    <w:rsid w:val="0044241E"/>
    <w:rsid w:val="0044242D"/>
    <w:rsid w:val="00442705"/>
    <w:rsid w:val="004427C9"/>
    <w:rsid w:val="00442A0C"/>
    <w:rsid w:val="00442AF3"/>
    <w:rsid w:val="004431F3"/>
    <w:rsid w:val="004433EC"/>
    <w:rsid w:val="00443414"/>
    <w:rsid w:val="00443430"/>
    <w:rsid w:val="004434DD"/>
    <w:rsid w:val="004437F0"/>
    <w:rsid w:val="00443A8A"/>
    <w:rsid w:val="00443DE3"/>
    <w:rsid w:val="00443ED4"/>
    <w:rsid w:val="00443FF5"/>
    <w:rsid w:val="00444023"/>
    <w:rsid w:val="00444587"/>
    <w:rsid w:val="00444A3B"/>
    <w:rsid w:val="00444F71"/>
    <w:rsid w:val="0044510B"/>
    <w:rsid w:val="0044521D"/>
    <w:rsid w:val="004455DE"/>
    <w:rsid w:val="004457D5"/>
    <w:rsid w:val="004458DF"/>
    <w:rsid w:val="004459AB"/>
    <w:rsid w:val="00445AA9"/>
    <w:rsid w:val="00445B77"/>
    <w:rsid w:val="00445CE4"/>
    <w:rsid w:val="00445D54"/>
    <w:rsid w:val="00446184"/>
    <w:rsid w:val="004462E9"/>
    <w:rsid w:val="0044636D"/>
    <w:rsid w:val="00446600"/>
    <w:rsid w:val="00446A47"/>
    <w:rsid w:val="00446B98"/>
    <w:rsid w:val="00446D49"/>
    <w:rsid w:val="004473D1"/>
    <w:rsid w:val="004479B3"/>
    <w:rsid w:val="00447FCA"/>
    <w:rsid w:val="00447FED"/>
    <w:rsid w:val="0045014C"/>
    <w:rsid w:val="0045041B"/>
    <w:rsid w:val="004505F2"/>
    <w:rsid w:val="00450657"/>
    <w:rsid w:val="0045096E"/>
    <w:rsid w:val="00450978"/>
    <w:rsid w:val="00450C23"/>
    <w:rsid w:val="00450CB0"/>
    <w:rsid w:val="00450F4F"/>
    <w:rsid w:val="004511BA"/>
    <w:rsid w:val="004511C8"/>
    <w:rsid w:val="0045129B"/>
    <w:rsid w:val="004515B2"/>
    <w:rsid w:val="00451634"/>
    <w:rsid w:val="00451680"/>
    <w:rsid w:val="0045181E"/>
    <w:rsid w:val="00451ADB"/>
    <w:rsid w:val="00451C34"/>
    <w:rsid w:val="004520E8"/>
    <w:rsid w:val="004526A0"/>
    <w:rsid w:val="00452833"/>
    <w:rsid w:val="00452A70"/>
    <w:rsid w:val="00452D66"/>
    <w:rsid w:val="00453218"/>
    <w:rsid w:val="00453896"/>
    <w:rsid w:val="004538CB"/>
    <w:rsid w:val="00453916"/>
    <w:rsid w:val="0045400D"/>
    <w:rsid w:val="00454162"/>
    <w:rsid w:val="004545A7"/>
    <w:rsid w:val="00454BA4"/>
    <w:rsid w:val="00454D6E"/>
    <w:rsid w:val="00454E75"/>
    <w:rsid w:val="00454E82"/>
    <w:rsid w:val="0045536E"/>
    <w:rsid w:val="00455433"/>
    <w:rsid w:val="00455539"/>
    <w:rsid w:val="00455675"/>
    <w:rsid w:val="00455756"/>
    <w:rsid w:val="0045580D"/>
    <w:rsid w:val="0045583D"/>
    <w:rsid w:val="00455B27"/>
    <w:rsid w:val="00455BBE"/>
    <w:rsid w:val="00455F3A"/>
    <w:rsid w:val="004562CE"/>
    <w:rsid w:val="004566A0"/>
    <w:rsid w:val="0045697A"/>
    <w:rsid w:val="004569E1"/>
    <w:rsid w:val="00456AA8"/>
    <w:rsid w:val="00456BA9"/>
    <w:rsid w:val="00456F3F"/>
    <w:rsid w:val="00456F52"/>
    <w:rsid w:val="00456F8E"/>
    <w:rsid w:val="00457256"/>
    <w:rsid w:val="00457D0B"/>
    <w:rsid w:val="00457F58"/>
    <w:rsid w:val="00460074"/>
    <w:rsid w:val="004602ED"/>
    <w:rsid w:val="0046035B"/>
    <w:rsid w:val="004604D8"/>
    <w:rsid w:val="00460597"/>
    <w:rsid w:val="004614A8"/>
    <w:rsid w:val="00461F28"/>
    <w:rsid w:val="0046258C"/>
    <w:rsid w:val="004626B2"/>
    <w:rsid w:val="00462ADA"/>
    <w:rsid w:val="00462B51"/>
    <w:rsid w:val="00462BC4"/>
    <w:rsid w:val="00462CEA"/>
    <w:rsid w:val="00462D4F"/>
    <w:rsid w:val="00462DA7"/>
    <w:rsid w:val="00462F35"/>
    <w:rsid w:val="004637FB"/>
    <w:rsid w:val="0046387A"/>
    <w:rsid w:val="00463A94"/>
    <w:rsid w:val="00463AF8"/>
    <w:rsid w:val="00463F2E"/>
    <w:rsid w:val="00464226"/>
    <w:rsid w:val="00464392"/>
    <w:rsid w:val="0046463B"/>
    <w:rsid w:val="004648F5"/>
    <w:rsid w:val="00464AD1"/>
    <w:rsid w:val="00464D6D"/>
    <w:rsid w:val="0046512B"/>
    <w:rsid w:val="004653CF"/>
    <w:rsid w:val="004653EF"/>
    <w:rsid w:val="004656CA"/>
    <w:rsid w:val="00466285"/>
    <w:rsid w:val="00466382"/>
    <w:rsid w:val="00466787"/>
    <w:rsid w:val="004667E2"/>
    <w:rsid w:val="00466A85"/>
    <w:rsid w:val="00466D1E"/>
    <w:rsid w:val="00467005"/>
    <w:rsid w:val="00467047"/>
    <w:rsid w:val="0046718E"/>
    <w:rsid w:val="004672D6"/>
    <w:rsid w:val="00467444"/>
    <w:rsid w:val="004674C5"/>
    <w:rsid w:val="00467776"/>
    <w:rsid w:val="004677C5"/>
    <w:rsid w:val="00467CB2"/>
    <w:rsid w:val="00467F5D"/>
    <w:rsid w:val="00467FF0"/>
    <w:rsid w:val="00470053"/>
    <w:rsid w:val="0047048F"/>
    <w:rsid w:val="004704ED"/>
    <w:rsid w:val="00470550"/>
    <w:rsid w:val="00470C6A"/>
    <w:rsid w:val="00470D48"/>
    <w:rsid w:val="00470DBD"/>
    <w:rsid w:val="00470F3C"/>
    <w:rsid w:val="0047138F"/>
    <w:rsid w:val="004713B6"/>
    <w:rsid w:val="00471590"/>
    <w:rsid w:val="004715A1"/>
    <w:rsid w:val="004717A8"/>
    <w:rsid w:val="00471F1B"/>
    <w:rsid w:val="004720DF"/>
    <w:rsid w:val="004720ED"/>
    <w:rsid w:val="004726D1"/>
    <w:rsid w:val="00472965"/>
    <w:rsid w:val="00472A66"/>
    <w:rsid w:val="0047303D"/>
    <w:rsid w:val="004733EC"/>
    <w:rsid w:val="00473549"/>
    <w:rsid w:val="00473576"/>
    <w:rsid w:val="00473593"/>
    <w:rsid w:val="00473627"/>
    <w:rsid w:val="00473728"/>
    <w:rsid w:val="0047391C"/>
    <w:rsid w:val="00473A7A"/>
    <w:rsid w:val="00473BB6"/>
    <w:rsid w:val="00473CE3"/>
    <w:rsid w:val="00473CED"/>
    <w:rsid w:val="004742E4"/>
    <w:rsid w:val="00474653"/>
    <w:rsid w:val="00474A24"/>
    <w:rsid w:val="004752F9"/>
    <w:rsid w:val="00475320"/>
    <w:rsid w:val="004757CC"/>
    <w:rsid w:val="004764EA"/>
    <w:rsid w:val="004764EB"/>
    <w:rsid w:val="00476D71"/>
    <w:rsid w:val="00476EE5"/>
    <w:rsid w:val="004771F1"/>
    <w:rsid w:val="0047736D"/>
    <w:rsid w:val="004776F0"/>
    <w:rsid w:val="00477844"/>
    <w:rsid w:val="00477AD1"/>
    <w:rsid w:val="00477AF7"/>
    <w:rsid w:val="00477D5A"/>
    <w:rsid w:val="00477DFA"/>
    <w:rsid w:val="00480214"/>
    <w:rsid w:val="004806A2"/>
    <w:rsid w:val="004806C3"/>
    <w:rsid w:val="00480905"/>
    <w:rsid w:val="00480A03"/>
    <w:rsid w:val="00480F16"/>
    <w:rsid w:val="00481111"/>
    <w:rsid w:val="00481545"/>
    <w:rsid w:val="0048197D"/>
    <w:rsid w:val="00481A1E"/>
    <w:rsid w:val="00481CDD"/>
    <w:rsid w:val="00481D29"/>
    <w:rsid w:val="00481EDF"/>
    <w:rsid w:val="00481F24"/>
    <w:rsid w:val="00481F33"/>
    <w:rsid w:val="0048214C"/>
    <w:rsid w:val="0048224D"/>
    <w:rsid w:val="00482640"/>
    <w:rsid w:val="0048270D"/>
    <w:rsid w:val="00482BBA"/>
    <w:rsid w:val="00482C5B"/>
    <w:rsid w:val="00482E37"/>
    <w:rsid w:val="00482E49"/>
    <w:rsid w:val="00482F0C"/>
    <w:rsid w:val="0048303C"/>
    <w:rsid w:val="00483199"/>
    <w:rsid w:val="00483393"/>
    <w:rsid w:val="004834FB"/>
    <w:rsid w:val="00483D7A"/>
    <w:rsid w:val="00483E0A"/>
    <w:rsid w:val="00483FD4"/>
    <w:rsid w:val="00484107"/>
    <w:rsid w:val="004842E7"/>
    <w:rsid w:val="00484683"/>
    <w:rsid w:val="004846DF"/>
    <w:rsid w:val="00484884"/>
    <w:rsid w:val="00484935"/>
    <w:rsid w:val="00484969"/>
    <w:rsid w:val="00484978"/>
    <w:rsid w:val="00484A71"/>
    <w:rsid w:val="00484B08"/>
    <w:rsid w:val="00484BB2"/>
    <w:rsid w:val="00484D31"/>
    <w:rsid w:val="00484ECE"/>
    <w:rsid w:val="0048526A"/>
    <w:rsid w:val="004852D6"/>
    <w:rsid w:val="00485331"/>
    <w:rsid w:val="0048583C"/>
    <w:rsid w:val="0048586D"/>
    <w:rsid w:val="004858B6"/>
    <w:rsid w:val="004858F6"/>
    <w:rsid w:val="00485CC0"/>
    <w:rsid w:val="00485CCA"/>
    <w:rsid w:val="00485D1F"/>
    <w:rsid w:val="00485D45"/>
    <w:rsid w:val="00485F59"/>
    <w:rsid w:val="0048607D"/>
    <w:rsid w:val="004860DE"/>
    <w:rsid w:val="0048664D"/>
    <w:rsid w:val="004866F1"/>
    <w:rsid w:val="00486712"/>
    <w:rsid w:val="00486716"/>
    <w:rsid w:val="00486910"/>
    <w:rsid w:val="00486995"/>
    <w:rsid w:val="00486AF2"/>
    <w:rsid w:val="00486BE2"/>
    <w:rsid w:val="0048741B"/>
    <w:rsid w:val="004875FA"/>
    <w:rsid w:val="004878F1"/>
    <w:rsid w:val="00487D73"/>
    <w:rsid w:val="00487DEA"/>
    <w:rsid w:val="004902D7"/>
    <w:rsid w:val="004902ED"/>
    <w:rsid w:val="0049032C"/>
    <w:rsid w:val="00490345"/>
    <w:rsid w:val="00490E9C"/>
    <w:rsid w:val="00491028"/>
    <w:rsid w:val="004912B5"/>
    <w:rsid w:val="0049141B"/>
    <w:rsid w:val="00491765"/>
    <w:rsid w:val="0049186B"/>
    <w:rsid w:val="00491A57"/>
    <w:rsid w:val="00491B9A"/>
    <w:rsid w:val="00491C35"/>
    <w:rsid w:val="0049206B"/>
    <w:rsid w:val="004920FA"/>
    <w:rsid w:val="0049258F"/>
    <w:rsid w:val="0049259B"/>
    <w:rsid w:val="004925D1"/>
    <w:rsid w:val="004928DA"/>
    <w:rsid w:val="00492E7F"/>
    <w:rsid w:val="00492EF4"/>
    <w:rsid w:val="004932B6"/>
    <w:rsid w:val="004932F6"/>
    <w:rsid w:val="004934FA"/>
    <w:rsid w:val="00493792"/>
    <w:rsid w:val="00493A36"/>
    <w:rsid w:val="00493A57"/>
    <w:rsid w:val="00493E31"/>
    <w:rsid w:val="00493EDB"/>
    <w:rsid w:val="00493EE4"/>
    <w:rsid w:val="004940D1"/>
    <w:rsid w:val="004942B2"/>
    <w:rsid w:val="0049442F"/>
    <w:rsid w:val="00494992"/>
    <w:rsid w:val="00494A5C"/>
    <w:rsid w:val="00494F53"/>
    <w:rsid w:val="00494F7F"/>
    <w:rsid w:val="00495065"/>
    <w:rsid w:val="004950AE"/>
    <w:rsid w:val="004951CC"/>
    <w:rsid w:val="004952EF"/>
    <w:rsid w:val="0049541F"/>
    <w:rsid w:val="0049545C"/>
    <w:rsid w:val="0049569C"/>
    <w:rsid w:val="004958C0"/>
    <w:rsid w:val="0049591F"/>
    <w:rsid w:val="00495A65"/>
    <w:rsid w:val="00495B31"/>
    <w:rsid w:val="00495B92"/>
    <w:rsid w:val="00495C70"/>
    <w:rsid w:val="0049659B"/>
    <w:rsid w:val="0049669E"/>
    <w:rsid w:val="00496899"/>
    <w:rsid w:val="00496C42"/>
    <w:rsid w:val="00496CCE"/>
    <w:rsid w:val="00496FDB"/>
    <w:rsid w:val="0049722F"/>
    <w:rsid w:val="0049735E"/>
    <w:rsid w:val="00497374"/>
    <w:rsid w:val="00497913"/>
    <w:rsid w:val="00497AC3"/>
    <w:rsid w:val="00497BC3"/>
    <w:rsid w:val="004A0C53"/>
    <w:rsid w:val="004A0CF7"/>
    <w:rsid w:val="004A0FA9"/>
    <w:rsid w:val="004A1589"/>
    <w:rsid w:val="004A1710"/>
    <w:rsid w:val="004A1833"/>
    <w:rsid w:val="004A1912"/>
    <w:rsid w:val="004A19B3"/>
    <w:rsid w:val="004A1B20"/>
    <w:rsid w:val="004A1D49"/>
    <w:rsid w:val="004A1D86"/>
    <w:rsid w:val="004A202D"/>
    <w:rsid w:val="004A2409"/>
    <w:rsid w:val="004A29CE"/>
    <w:rsid w:val="004A333D"/>
    <w:rsid w:val="004A34DA"/>
    <w:rsid w:val="004A3851"/>
    <w:rsid w:val="004A3DCA"/>
    <w:rsid w:val="004A3F76"/>
    <w:rsid w:val="004A4118"/>
    <w:rsid w:val="004A443C"/>
    <w:rsid w:val="004A46EB"/>
    <w:rsid w:val="004A4781"/>
    <w:rsid w:val="004A47E8"/>
    <w:rsid w:val="004A4B27"/>
    <w:rsid w:val="004A4BD8"/>
    <w:rsid w:val="004A4DD2"/>
    <w:rsid w:val="004A4E6D"/>
    <w:rsid w:val="004A4F0E"/>
    <w:rsid w:val="004A505F"/>
    <w:rsid w:val="004A5275"/>
    <w:rsid w:val="004A535B"/>
    <w:rsid w:val="004A591E"/>
    <w:rsid w:val="004A5A4B"/>
    <w:rsid w:val="004A5ACB"/>
    <w:rsid w:val="004A5BB6"/>
    <w:rsid w:val="004A5EBB"/>
    <w:rsid w:val="004A6152"/>
    <w:rsid w:val="004A6334"/>
    <w:rsid w:val="004A6684"/>
    <w:rsid w:val="004A690A"/>
    <w:rsid w:val="004A6C5E"/>
    <w:rsid w:val="004A6E57"/>
    <w:rsid w:val="004A6E71"/>
    <w:rsid w:val="004A6E8A"/>
    <w:rsid w:val="004A6F45"/>
    <w:rsid w:val="004A7206"/>
    <w:rsid w:val="004A75EA"/>
    <w:rsid w:val="004A763E"/>
    <w:rsid w:val="004A76A0"/>
    <w:rsid w:val="004A76B5"/>
    <w:rsid w:val="004A76B7"/>
    <w:rsid w:val="004A7819"/>
    <w:rsid w:val="004A7E95"/>
    <w:rsid w:val="004A7EE6"/>
    <w:rsid w:val="004B00C2"/>
    <w:rsid w:val="004B03B7"/>
    <w:rsid w:val="004B0505"/>
    <w:rsid w:val="004B060F"/>
    <w:rsid w:val="004B07F9"/>
    <w:rsid w:val="004B0812"/>
    <w:rsid w:val="004B0A1F"/>
    <w:rsid w:val="004B0C95"/>
    <w:rsid w:val="004B0D56"/>
    <w:rsid w:val="004B0D69"/>
    <w:rsid w:val="004B1047"/>
    <w:rsid w:val="004B10CF"/>
    <w:rsid w:val="004B135B"/>
    <w:rsid w:val="004B146D"/>
    <w:rsid w:val="004B160B"/>
    <w:rsid w:val="004B170D"/>
    <w:rsid w:val="004B176B"/>
    <w:rsid w:val="004B1AAE"/>
    <w:rsid w:val="004B1CE9"/>
    <w:rsid w:val="004B1E43"/>
    <w:rsid w:val="004B22DC"/>
    <w:rsid w:val="004B2458"/>
    <w:rsid w:val="004B2857"/>
    <w:rsid w:val="004B2C05"/>
    <w:rsid w:val="004B2D4E"/>
    <w:rsid w:val="004B2DE0"/>
    <w:rsid w:val="004B329D"/>
    <w:rsid w:val="004B3336"/>
    <w:rsid w:val="004B34C3"/>
    <w:rsid w:val="004B3503"/>
    <w:rsid w:val="004B3580"/>
    <w:rsid w:val="004B3876"/>
    <w:rsid w:val="004B4043"/>
    <w:rsid w:val="004B4093"/>
    <w:rsid w:val="004B4DFB"/>
    <w:rsid w:val="004B4E4D"/>
    <w:rsid w:val="004B4E5D"/>
    <w:rsid w:val="004B4EA8"/>
    <w:rsid w:val="004B4EDB"/>
    <w:rsid w:val="004B56F1"/>
    <w:rsid w:val="004B57BB"/>
    <w:rsid w:val="004B5824"/>
    <w:rsid w:val="004B5B43"/>
    <w:rsid w:val="004B612F"/>
    <w:rsid w:val="004B6267"/>
    <w:rsid w:val="004B65F5"/>
    <w:rsid w:val="004B6A90"/>
    <w:rsid w:val="004B6C6B"/>
    <w:rsid w:val="004B6CFD"/>
    <w:rsid w:val="004B6F35"/>
    <w:rsid w:val="004B6FD8"/>
    <w:rsid w:val="004B718C"/>
    <w:rsid w:val="004B719E"/>
    <w:rsid w:val="004B755A"/>
    <w:rsid w:val="004B764C"/>
    <w:rsid w:val="004B7D4D"/>
    <w:rsid w:val="004C0352"/>
    <w:rsid w:val="004C039C"/>
    <w:rsid w:val="004C03C5"/>
    <w:rsid w:val="004C045E"/>
    <w:rsid w:val="004C05C6"/>
    <w:rsid w:val="004C0816"/>
    <w:rsid w:val="004C0877"/>
    <w:rsid w:val="004C09BA"/>
    <w:rsid w:val="004C0AEB"/>
    <w:rsid w:val="004C0C41"/>
    <w:rsid w:val="004C0CC7"/>
    <w:rsid w:val="004C0D15"/>
    <w:rsid w:val="004C0E53"/>
    <w:rsid w:val="004C0F12"/>
    <w:rsid w:val="004C10C0"/>
    <w:rsid w:val="004C10E0"/>
    <w:rsid w:val="004C124A"/>
    <w:rsid w:val="004C1366"/>
    <w:rsid w:val="004C13FA"/>
    <w:rsid w:val="004C1466"/>
    <w:rsid w:val="004C1A17"/>
    <w:rsid w:val="004C1DAF"/>
    <w:rsid w:val="004C1F3F"/>
    <w:rsid w:val="004C21A4"/>
    <w:rsid w:val="004C234A"/>
    <w:rsid w:val="004C25AA"/>
    <w:rsid w:val="004C25DF"/>
    <w:rsid w:val="004C2790"/>
    <w:rsid w:val="004C29D3"/>
    <w:rsid w:val="004C2A1D"/>
    <w:rsid w:val="004C2C64"/>
    <w:rsid w:val="004C2FB2"/>
    <w:rsid w:val="004C2FB3"/>
    <w:rsid w:val="004C3234"/>
    <w:rsid w:val="004C3411"/>
    <w:rsid w:val="004C35E3"/>
    <w:rsid w:val="004C362A"/>
    <w:rsid w:val="004C3A3B"/>
    <w:rsid w:val="004C3BC8"/>
    <w:rsid w:val="004C3C72"/>
    <w:rsid w:val="004C4013"/>
    <w:rsid w:val="004C431C"/>
    <w:rsid w:val="004C4A3B"/>
    <w:rsid w:val="004C4BF7"/>
    <w:rsid w:val="004C5197"/>
    <w:rsid w:val="004C56E0"/>
    <w:rsid w:val="004C5A36"/>
    <w:rsid w:val="004C5AFE"/>
    <w:rsid w:val="004C60D6"/>
    <w:rsid w:val="004C61F1"/>
    <w:rsid w:val="004C6406"/>
    <w:rsid w:val="004C6589"/>
    <w:rsid w:val="004C658B"/>
    <w:rsid w:val="004C697B"/>
    <w:rsid w:val="004C6A55"/>
    <w:rsid w:val="004C6C4B"/>
    <w:rsid w:val="004C786D"/>
    <w:rsid w:val="004C7949"/>
    <w:rsid w:val="004C7975"/>
    <w:rsid w:val="004C7CF2"/>
    <w:rsid w:val="004D0389"/>
    <w:rsid w:val="004D0465"/>
    <w:rsid w:val="004D0511"/>
    <w:rsid w:val="004D0585"/>
    <w:rsid w:val="004D05F3"/>
    <w:rsid w:val="004D07A1"/>
    <w:rsid w:val="004D0820"/>
    <w:rsid w:val="004D088B"/>
    <w:rsid w:val="004D0971"/>
    <w:rsid w:val="004D0D59"/>
    <w:rsid w:val="004D0D5B"/>
    <w:rsid w:val="004D0FAF"/>
    <w:rsid w:val="004D10C9"/>
    <w:rsid w:val="004D15FE"/>
    <w:rsid w:val="004D1752"/>
    <w:rsid w:val="004D188A"/>
    <w:rsid w:val="004D18F2"/>
    <w:rsid w:val="004D1AF8"/>
    <w:rsid w:val="004D1BAB"/>
    <w:rsid w:val="004D1E0E"/>
    <w:rsid w:val="004D1E1E"/>
    <w:rsid w:val="004D1F6C"/>
    <w:rsid w:val="004D202B"/>
    <w:rsid w:val="004D2104"/>
    <w:rsid w:val="004D229C"/>
    <w:rsid w:val="004D27B3"/>
    <w:rsid w:val="004D28AC"/>
    <w:rsid w:val="004D29F9"/>
    <w:rsid w:val="004D2BF2"/>
    <w:rsid w:val="004D3124"/>
    <w:rsid w:val="004D33D9"/>
    <w:rsid w:val="004D3406"/>
    <w:rsid w:val="004D3841"/>
    <w:rsid w:val="004D3EFE"/>
    <w:rsid w:val="004D40AB"/>
    <w:rsid w:val="004D42AD"/>
    <w:rsid w:val="004D460C"/>
    <w:rsid w:val="004D4661"/>
    <w:rsid w:val="004D48A3"/>
    <w:rsid w:val="004D496B"/>
    <w:rsid w:val="004D4A2E"/>
    <w:rsid w:val="004D4B5D"/>
    <w:rsid w:val="004D4D23"/>
    <w:rsid w:val="004D4D51"/>
    <w:rsid w:val="004D51E9"/>
    <w:rsid w:val="004D5268"/>
    <w:rsid w:val="004D5504"/>
    <w:rsid w:val="004D5716"/>
    <w:rsid w:val="004D5F2E"/>
    <w:rsid w:val="004D61C8"/>
    <w:rsid w:val="004D674E"/>
    <w:rsid w:val="004D6B99"/>
    <w:rsid w:val="004D6FCD"/>
    <w:rsid w:val="004D710F"/>
    <w:rsid w:val="004D745F"/>
    <w:rsid w:val="004D76C4"/>
    <w:rsid w:val="004D77E4"/>
    <w:rsid w:val="004D7CD5"/>
    <w:rsid w:val="004D7EB2"/>
    <w:rsid w:val="004D7F7B"/>
    <w:rsid w:val="004D7FFB"/>
    <w:rsid w:val="004E0041"/>
    <w:rsid w:val="004E00BE"/>
    <w:rsid w:val="004E03BA"/>
    <w:rsid w:val="004E09B0"/>
    <w:rsid w:val="004E0A48"/>
    <w:rsid w:val="004E0D5C"/>
    <w:rsid w:val="004E0EB1"/>
    <w:rsid w:val="004E15E3"/>
    <w:rsid w:val="004E17CC"/>
    <w:rsid w:val="004E19C5"/>
    <w:rsid w:val="004E1B05"/>
    <w:rsid w:val="004E1B65"/>
    <w:rsid w:val="004E1C24"/>
    <w:rsid w:val="004E1F78"/>
    <w:rsid w:val="004E2003"/>
    <w:rsid w:val="004E2041"/>
    <w:rsid w:val="004E22E8"/>
    <w:rsid w:val="004E2353"/>
    <w:rsid w:val="004E2393"/>
    <w:rsid w:val="004E287C"/>
    <w:rsid w:val="004E2B1A"/>
    <w:rsid w:val="004E2F06"/>
    <w:rsid w:val="004E2FBA"/>
    <w:rsid w:val="004E2FD1"/>
    <w:rsid w:val="004E315E"/>
    <w:rsid w:val="004E3193"/>
    <w:rsid w:val="004E36EE"/>
    <w:rsid w:val="004E3860"/>
    <w:rsid w:val="004E39B8"/>
    <w:rsid w:val="004E3B63"/>
    <w:rsid w:val="004E3C0C"/>
    <w:rsid w:val="004E3D96"/>
    <w:rsid w:val="004E3E1B"/>
    <w:rsid w:val="004E3E8C"/>
    <w:rsid w:val="004E3FD2"/>
    <w:rsid w:val="004E4071"/>
    <w:rsid w:val="004E455E"/>
    <w:rsid w:val="004E4650"/>
    <w:rsid w:val="004E4908"/>
    <w:rsid w:val="004E4A09"/>
    <w:rsid w:val="004E4B01"/>
    <w:rsid w:val="004E4D7A"/>
    <w:rsid w:val="004E4E8C"/>
    <w:rsid w:val="004E52FB"/>
    <w:rsid w:val="004E5436"/>
    <w:rsid w:val="004E597F"/>
    <w:rsid w:val="004E5A99"/>
    <w:rsid w:val="004E5C91"/>
    <w:rsid w:val="004E604D"/>
    <w:rsid w:val="004E62D3"/>
    <w:rsid w:val="004E6596"/>
    <w:rsid w:val="004E67C1"/>
    <w:rsid w:val="004E6E7A"/>
    <w:rsid w:val="004E6FA7"/>
    <w:rsid w:val="004E715E"/>
    <w:rsid w:val="004E7161"/>
    <w:rsid w:val="004E7350"/>
    <w:rsid w:val="004E73AA"/>
    <w:rsid w:val="004E75D3"/>
    <w:rsid w:val="004E777A"/>
    <w:rsid w:val="004E7873"/>
    <w:rsid w:val="004E7CD2"/>
    <w:rsid w:val="004E7FE9"/>
    <w:rsid w:val="004F0183"/>
    <w:rsid w:val="004F03C9"/>
    <w:rsid w:val="004F043B"/>
    <w:rsid w:val="004F0581"/>
    <w:rsid w:val="004F05E1"/>
    <w:rsid w:val="004F0AF2"/>
    <w:rsid w:val="004F0B8E"/>
    <w:rsid w:val="004F0BF0"/>
    <w:rsid w:val="004F0EB5"/>
    <w:rsid w:val="004F0F1A"/>
    <w:rsid w:val="004F0F64"/>
    <w:rsid w:val="004F103D"/>
    <w:rsid w:val="004F106E"/>
    <w:rsid w:val="004F1253"/>
    <w:rsid w:val="004F19F8"/>
    <w:rsid w:val="004F19FA"/>
    <w:rsid w:val="004F1E92"/>
    <w:rsid w:val="004F2120"/>
    <w:rsid w:val="004F29BC"/>
    <w:rsid w:val="004F2FFF"/>
    <w:rsid w:val="004F3119"/>
    <w:rsid w:val="004F31B0"/>
    <w:rsid w:val="004F32C7"/>
    <w:rsid w:val="004F3370"/>
    <w:rsid w:val="004F366A"/>
    <w:rsid w:val="004F3B42"/>
    <w:rsid w:val="004F3CF4"/>
    <w:rsid w:val="004F436C"/>
    <w:rsid w:val="004F449F"/>
    <w:rsid w:val="004F44E9"/>
    <w:rsid w:val="004F46D0"/>
    <w:rsid w:val="004F4A3E"/>
    <w:rsid w:val="004F4CCC"/>
    <w:rsid w:val="004F4FB6"/>
    <w:rsid w:val="004F57EE"/>
    <w:rsid w:val="004F5856"/>
    <w:rsid w:val="004F5870"/>
    <w:rsid w:val="004F5930"/>
    <w:rsid w:val="004F5B12"/>
    <w:rsid w:val="004F5B4F"/>
    <w:rsid w:val="004F5DF0"/>
    <w:rsid w:val="004F5E3F"/>
    <w:rsid w:val="004F5FA9"/>
    <w:rsid w:val="004F629A"/>
    <w:rsid w:val="004F62E1"/>
    <w:rsid w:val="004F642A"/>
    <w:rsid w:val="004F69EA"/>
    <w:rsid w:val="004F6C03"/>
    <w:rsid w:val="004F6C11"/>
    <w:rsid w:val="004F6C44"/>
    <w:rsid w:val="004F6F8F"/>
    <w:rsid w:val="004F70DD"/>
    <w:rsid w:val="004F757B"/>
    <w:rsid w:val="004F76AF"/>
    <w:rsid w:val="00500169"/>
    <w:rsid w:val="005003E9"/>
    <w:rsid w:val="005006D6"/>
    <w:rsid w:val="005008F2"/>
    <w:rsid w:val="00500B60"/>
    <w:rsid w:val="00500CDA"/>
    <w:rsid w:val="00500D11"/>
    <w:rsid w:val="00500E33"/>
    <w:rsid w:val="0050130F"/>
    <w:rsid w:val="00501328"/>
    <w:rsid w:val="005013CD"/>
    <w:rsid w:val="005014C0"/>
    <w:rsid w:val="005015E5"/>
    <w:rsid w:val="0050160D"/>
    <w:rsid w:val="005016DC"/>
    <w:rsid w:val="00501982"/>
    <w:rsid w:val="00501BC7"/>
    <w:rsid w:val="00501E68"/>
    <w:rsid w:val="00501ED3"/>
    <w:rsid w:val="00501F76"/>
    <w:rsid w:val="005020A9"/>
    <w:rsid w:val="0050267A"/>
    <w:rsid w:val="0050270D"/>
    <w:rsid w:val="00502888"/>
    <w:rsid w:val="00503356"/>
    <w:rsid w:val="0050335F"/>
    <w:rsid w:val="005034FA"/>
    <w:rsid w:val="00503887"/>
    <w:rsid w:val="00503DFF"/>
    <w:rsid w:val="00504339"/>
    <w:rsid w:val="005043A7"/>
    <w:rsid w:val="00504520"/>
    <w:rsid w:val="00504562"/>
    <w:rsid w:val="005049EE"/>
    <w:rsid w:val="00504AB9"/>
    <w:rsid w:val="00504C34"/>
    <w:rsid w:val="00504DBD"/>
    <w:rsid w:val="00504FBB"/>
    <w:rsid w:val="0050530F"/>
    <w:rsid w:val="00505489"/>
    <w:rsid w:val="0050591B"/>
    <w:rsid w:val="00505E96"/>
    <w:rsid w:val="0050683F"/>
    <w:rsid w:val="005069AD"/>
    <w:rsid w:val="00506AAD"/>
    <w:rsid w:val="00506E23"/>
    <w:rsid w:val="005071A8"/>
    <w:rsid w:val="00507248"/>
    <w:rsid w:val="00507923"/>
    <w:rsid w:val="00507AB2"/>
    <w:rsid w:val="00507AC9"/>
    <w:rsid w:val="00507CD5"/>
    <w:rsid w:val="00507D4F"/>
    <w:rsid w:val="00507E7D"/>
    <w:rsid w:val="0051021C"/>
    <w:rsid w:val="00510315"/>
    <w:rsid w:val="00510609"/>
    <w:rsid w:val="00510BB3"/>
    <w:rsid w:val="00510BCF"/>
    <w:rsid w:val="00511464"/>
    <w:rsid w:val="0051153D"/>
    <w:rsid w:val="0051192F"/>
    <w:rsid w:val="00511A51"/>
    <w:rsid w:val="00511B86"/>
    <w:rsid w:val="00511E49"/>
    <w:rsid w:val="00512279"/>
    <w:rsid w:val="00512344"/>
    <w:rsid w:val="00512435"/>
    <w:rsid w:val="005129C4"/>
    <w:rsid w:val="00512DC6"/>
    <w:rsid w:val="0051325A"/>
    <w:rsid w:val="00513299"/>
    <w:rsid w:val="0051362F"/>
    <w:rsid w:val="005137C8"/>
    <w:rsid w:val="00513916"/>
    <w:rsid w:val="00513A31"/>
    <w:rsid w:val="00513C96"/>
    <w:rsid w:val="00513D18"/>
    <w:rsid w:val="00513E08"/>
    <w:rsid w:val="00513F17"/>
    <w:rsid w:val="00513F4E"/>
    <w:rsid w:val="00514077"/>
    <w:rsid w:val="005143E5"/>
    <w:rsid w:val="00514823"/>
    <w:rsid w:val="0051484E"/>
    <w:rsid w:val="005149D6"/>
    <w:rsid w:val="00514A74"/>
    <w:rsid w:val="00514CB6"/>
    <w:rsid w:val="00514E51"/>
    <w:rsid w:val="005151EE"/>
    <w:rsid w:val="0051525C"/>
    <w:rsid w:val="00515372"/>
    <w:rsid w:val="005155C4"/>
    <w:rsid w:val="005157CC"/>
    <w:rsid w:val="00516395"/>
    <w:rsid w:val="00516641"/>
    <w:rsid w:val="0051672C"/>
    <w:rsid w:val="00516920"/>
    <w:rsid w:val="005169E2"/>
    <w:rsid w:val="00516B9A"/>
    <w:rsid w:val="005170EE"/>
    <w:rsid w:val="00517114"/>
    <w:rsid w:val="00517189"/>
    <w:rsid w:val="005171A2"/>
    <w:rsid w:val="00517233"/>
    <w:rsid w:val="005173D3"/>
    <w:rsid w:val="00517413"/>
    <w:rsid w:val="00517587"/>
    <w:rsid w:val="0051763C"/>
    <w:rsid w:val="00517C11"/>
    <w:rsid w:val="00517DA8"/>
    <w:rsid w:val="00517F24"/>
    <w:rsid w:val="00517F38"/>
    <w:rsid w:val="005200CA"/>
    <w:rsid w:val="0052043B"/>
    <w:rsid w:val="005208C1"/>
    <w:rsid w:val="00520F17"/>
    <w:rsid w:val="00520FD0"/>
    <w:rsid w:val="0052108D"/>
    <w:rsid w:val="0052120A"/>
    <w:rsid w:val="00521856"/>
    <w:rsid w:val="00521A37"/>
    <w:rsid w:val="00521B7A"/>
    <w:rsid w:val="0052206F"/>
    <w:rsid w:val="00522077"/>
    <w:rsid w:val="0052269D"/>
    <w:rsid w:val="00522763"/>
    <w:rsid w:val="00522B24"/>
    <w:rsid w:val="00522B30"/>
    <w:rsid w:val="00522B5D"/>
    <w:rsid w:val="00522C39"/>
    <w:rsid w:val="00522D5E"/>
    <w:rsid w:val="00522FAF"/>
    <w:rsid w:val="0052304C"/>
    <w:rsid w:val="00523432"/>
    <w:rsid w:val="005237D7"/>
    <w:rsid w:val="005237F9"/>
    <w:rsid w:val="0052393B"/>
    <w:rsid w:val="00523B9D"/>
    <w:rsid w:val="00523E48"/>
    <w:rsid w:val="00524064"/>
    <w:rsid w:val="00524188"/>
    <w:rsid w:val="005243EA"/>
    <w:rsid w:val="00524465"/>
    <w:rsid w:val="00524A09"/>
    <w:rsid w:val="00524C75"/>
    <w:rsid w:val="00524DC6"/>
    <w:rsid w:val="00524E80"/>
    <w:rsid w:val="005250C5"/>
    <w:rsid w:val="00525350"/>
    <w:rsid w:val="005254C2"/>
    <w:rsid w:val="00525B3E"/>
    <w:rsid w:val="00525CC2"/>
    <w:rsid w:val="00525E63"/>
    <w:rsid w:val="00525EC1"/>
    <w:rsid w:val="00525EE4"/>
    <w:rsid w:val="00526024"/>
    <w:rsid w:val="0052608A"/>
    <w:rsid w:val="0052674C"/>
    <w:rsid w:val="005267BA"/>
    <w:rsid w:val="00526FAF"/>
    <w:rsid w:val="0052736A"/>
    <w:rsid w:val="0052740A"/>
    <w:rsid w:val="005274A0"/>
    <w:rsid w:val="005275EF"/>
    <w:rsid w:val="0052799E"/>
    <w:rsid w:val="00527A6B"/>
    <w:rsid w:val="00527AAF"/>
    <w:rsid w:val="00530354"/>
    <w:rsid w:val="005305B3"/>
    <w:rsid w:val="005305F1"/>
    <w:rsid w:val="005306DC"/>
    <w:rsid w:val="00530877"/>
    <w:rsid w:val="00530B20"/>
    <w:rsid w:val="00530D58"/>
    <w:rsid w:val="005310DF"/>
    <w:rsid w:val="00531318"/>
    <w:rsid w:val="005313DA"/>
    <w:rsid w:val="00531481"/>
    <w:rsid w:val="00531781"/>
    <w:rsid w:val="0053187D"/>
    <w:rsid w:val="0053192B"/>
    <w:rsid w:val="00531AE7"/>
    <w:rsid w:val="00531B14"/>
    <w:rsid w:val="00531B64"/>
    <w:rsid w:val="0053222F"/>
    <w:rsid w:val="005327E5"/>
    <w:rsid w:val="0053281F"/>
    <w:rsid w:val="005328F4"/>
    <w:rsid w:val="00532C51"/>
    <w:rsid w:val="00532CEE"/>
    <w:rsid w:val="00532DEE"/>
    <w:rsid w:val="00532F08"/>
    <w:rsid w:val="00533318"/>
    <w:rsid w:val="00533380"/>
    <w:rsid w:val="00533A01"/>
    <w:rsid w:val="005341DE"/>
    <w:rsid w:val="005343CE"/>
    <w:rsid w:val="005345EC"/>
    <w:rsid w:val="00534899"/>
    <w:rsid w:val="00534B77"/>
    <w:rsid w:val="00534CBD"/>
    <w:rsid w:val="00534F81"/>
    <w:rsid w:val="00535000"/>
    <w:rsid w:val="00535287"/>
    <w:rsid w:val="0053557A"/>
    <w:rsid w:val="00535B08"/>
    <w:rsid w:val="00535DA0"/>
    <w:rsid w:val="00536271"/>
    <w:rsid w:val="0053660C"/>
    <w:rsid w:val="0053693D"/>
    <w:rsid w:val="00536C20"/>
    <w:rsid w:val="00536E80"/>
    <w:rsid w:val="005372A2"/>
    <w:rsid w:val="0053745B"/>
    <w:rsid w:val="005374AC"/>
    <w:rsid w:val="00537684"/>
    <w:rsid w:val="0053773A"/>
    <w:rsid w:val="00537772"/>
    <w:rsid w:val="00537791"/>
    <w:rsid w:val="0053783A"/>
    <w:rsid w:val="00537884"/>
    <w:rsid w:val="00537E4B"/>
    <w:rsid w:val="00537F18"/>
    <w:rsid w:val="00540035"/>
    <w:rsid w:val="005400FA"/>
    <w:rsid w:val="0054011C"/>
    <w:rsid w:val="0054095F"/>
    <w:rsid w:val="00540A5A"/>
    <w:rsid w:val="00540A87"/>
    <w:rsid w:val="00540C47"/>
    <w:rsid w:val="00540C86"/>
    <w:rsid w:val="00540D44"/>
    <w:rsid w:val="0054119A"/>
    <w:rsid w:val="00541226"/>
    <w:rsid w:val="00541406"/>
    <w:rsid w:val="005418CB"/>
    <w:rsid w:val="005419BB"/>
    <w:rsid w:val="00541DD7"/>
    <w:rsid w:val="00542194"/>
    <w:rsid w:val="0054244A"/>
    <w:rsid w:val="00542476"/>
    <w:rsid w:val="00543375"/>
    <w:rsid w:val="00543443"/>
    <w:rsid w:val="005434CF"/>
    <w:rsid w:val="00543564"/>
    <w:rsid w:val="00543C2A"/>
    <w:rsid w:val="00543FA4"/>
    <w:rsid w:val="00544296"/>
    <w:rsid w:val="0054431E"/>
    <w:rsid w:val="00544375"/>
    <w:rsid w:val="0054459A"/>
    <w:rsid w:val="00544876"/>
    <w:rsid w:val="00544964"/>
    <w:rsid w:val="00544A38"/>
    <w:rsid w:val="00544CBC"/>
    <w:rsid w:val="00544E76"/>
    <w:rsid w:val="0054549B"/>
    <w:rsid w:val="0054551A"/>
    <w:rsid w:val="00545565"/>
    <w:rsid w:val="005462A6"/>
    <w:rsid w:val="005464FF"/>
    <w:rsid w:val="00546860"/>
    <w:rsid w:val="00546A98"/>
    <w:rsid w:val="00546C42"/>
    <w:rsid w:val="005472E7"/>
    <w:rsid w:val="00547733"/>
    <w:rsid w:val="00547741"/>
    <w:rsid w:val="00547C3F"/>
    <w:rsid w:val="00547EA0"/>
    <w:rsid w:val="00547FB4"/>
    <w:rsid w:val="005504EF"/>
    <w:rsid w:val="00550740"/>
    <w:rsid w:val="00550784"/>
    <w:rsid w:val="00550B04"/>
    <w:rsid w:val="00550CA6"/>
    <w:rsid w:val="00550D90"/>
    <w:rsid w:val="00550FC2"/>
    <w:rsid w:val="00551346"/>
    <w:rsid w:val="00551628"/>
    <w:rsid w:val="00551633"/>
    <w:rsid w:val="0055181A"/>
    <w:rsid w:val="00551B01"/>
    <w:rsid w:val="00551C27"/>
    <w:rsid w:val="00551FB5"/>
    <w:rsid w:val="005521DA"/>
    <w:rsid w:val="0055243E"/>
    <w:rsid w:val="00552484"/>
    <w:rsid w:val="005524D1"/>
    <w:rsid w:val="00552530"/>
    <w:rsid w:val="00553226"/>
    <w:rsid w:val="005532C8"/>
    <w:rsid w:val="00553356"/>
    <w:rsid w:val="0055397C"/>
    <w:rsid w:val="00553997"/>
    <w:rsid w:val="00553FE5"/>
    <w:rsid w:val="00554257"/>
    <w:rsid w:val="00554543"/>
    <w:rsid w:val="005548EF"/>
    <w:rsid w:val="00554D75"/>
    <w:rsid w:val="00554FF8"/>
    <w:rsid w:val="005551C3"/>
    <w:rsid w:val="0055542B"/>
    <w:rsid w:val="0055563E"/>
    <w:rsid w:val="00555B13"/>
    <w:rsid w:val="00555E99"/>
    <w:rsid w:val="005561BA"/>
    <w:rsid w:val="0055637D"/>
    <w:rsid w:val="005565ED"/>
    <w:rsid w:val="00556706"/>
    <w:rsid w:val="00556C9D"/>
    <w:rsid w:val="0055737A"/>
    <w:rsid w:val="005573E5"/>
    <w:rsid w:val="0055777D"/>
    <w:rsid w:val="00557972"/>
    <w:rsid w:val="00560107"/>
    <w:rsid w:val="00560288"/>
    <w:rsid w:val="005604D9"/>
    <w:rsid w:val="005605EA"/>
    <w:rsid w:val="005607E4"/>
    <w:rsid w:val="00560909"/>
    <w:rsid w:val="00560B6E"/>
    <w:rsid w:val="00560CDD"/>
    <w:rsid w:val="00560FFA"/>
    <w:rsid w:val="0056100D"/>
    <w:rsid w:val="005610EF"/>
    <w:rsid w:val="00561B14"/>
    <w:rsid w:val="00561DD5"/>
    <w:rsid w:val="00561DDC"/>
    <w:rsid w:val="00561E2A"/>
    <w:rsid w:val="00562073"/>
    <w:rsid w:val="005620AE"/>
    <w:rsid w:val="00562129"/>
    <w:rsid w:val="005621DE"/>
    <w:rsid w:val="0056268E"/>
    <w:rsid w:val="00562948"/>
    <w:rsid w:val="00562B1B"/>
    <w:rsid w:val="00563191"/>
    <w:rsid w:val="00563210"/>
    <w:rsid w:val="005634CD"/>
    <w:rsid w:val="00563527"/>
    <w:rsid w:val="0056374C"/>
    <w:rsid w:val="005637C2"/>
    <w:rsid w:val="00563A2C"/>
    <w:rsid w:val="00563F83"/>
    <w:rsid w:val="0056413F"/>
    <w:rsid w:val="00564819"/>
    <w:rsid w:val="005649BF"/>
    <w:rsid w:val="00564A17"/>
    <w:rsid w:val="00564A7F"/>
    <w:rsid w:val="00564BC0"/>
    <w:rsid w:val="00565213"/>
    <w:rsid w:val="005653D8"/>
    <w:rsid w:val="005658EE"/>
    <w:rsid w:val="00565960"/>
    <w:rsid w:val="00565C41"/>
    <w:rsid w:val="00565E59"/>
    <w:rsid w:val="00565EBA"/>
    <w:rsid w:val="00565F1F"/>
    <w:rsid w:val="00565F8D"/>
    <w:rsid w:val="00566063"/>
    <w:rsid w:val="00566530"/>
    <w:rsid w:val="00566A36"/>
    <w:rsid w:val="00566D1E"/>
    <w:rsid w:val="00567314"/>
    <w:rsid w:val="00567820"/>
    <w:rsid w:val="00567AA9"/>
    <w:rsid w:val="00567E81"/>
    <w:rsid w:val="005701E2"/>
    <w:rsid w:val="005709B6"/>
    <w:rsid w:val="00570B59"/>
    <w:rsid w:val="00570BEC"/>
    <w:rsid w:val="00570C2E"/>
    <w:rsid w:val="00570C41"/>
    <w:rsid w:val="00570C88"/>
    <w:rsid w:val="00571421"/>
    <w:rsid w:val="00571568"/>
    <w:rsid w:val="005717C3"/>
    <w:rsid w:val="00571863"/>
    <w:rsid w:val="00571BFD"/>
    <w:rsid w:val="00571C26"/>
    <w:rsid w:val="00571DC6"/>
    <w:rsid w:val="005720F9"/>
    <w:rsid w:val="005723E7"/>
    <w:rsid w:val="0057240E"/>
    <w:rsid w:val="00572595"/>
    <w:rsid w:val="00572751"/>
    <w:rsid w:val="00572770"/>
    <w:rsid w:val="00572778"/>
    <w:rsid w:val="00572853"/>
    <w:rsid w:val="005728F5"/>
    <w:rsid w:val="00572A82"/>
    <w:rsid w:val="00572B53"/>
    <w:rsid w:val="00572B82"/>
    <w:rsid w:val="00572BEF"/>
    <w:rsid w:val="005730DC"/>
    <w:rsid w:val="00573329"/>
    <w:rsid w:val="0057336D"/>
    <w:rsid w:val="00573525"/>
    <w:rsid w:val="005735CD"/>
    <w:rsid w:val="0057368F"/>
    <w:rsid w:val="00573888"/>
    <w:rsid w:val="005739D3"/>
    <w:rsid w:val="00573B4A"/>
    <w:rsid w:val="00573C14"/>
    <w:rsid w:val="00573DE5"/>
    <w:rsid w:val="00573F15"/>
    <w:rsid w:val="00574351"/>
    <w:rsid w:val="005744E3"/>
    <w:rsid w:val="00574700"/>
    <w:rsid w:val="0057481E"/>
    <w:rsid w:val="00574EE2"/>
    <w:rsid w:val="0057509F"/>
    <w:rsid w:val="00575121"/>
    <w:rsid w:val="005751C7"/>
    <w:rsid w:val="005751E7"/>
    <w:rsid w:val="005753ED"/>
    <w:rsid w:val="0057578B"/>
    <w:rsid w:val="00575D90"/>
    <w:rsid w:val="00576A63"/>
    <w:rsid w:val="00576DA6"/>
    <w:rsid w:val="005774E1"/>
    <w:rsid w:val="00577902"/>
    <w:rsid w:val="00577D09"/>
    <w:rsid w:val="00577D2A"/>
    <w:rsid w:val="00580169"/>
    <w:rsid w:val="00580248"/>
    <w:rsid w:val="0058027A"/>
    <w:rsid w:val="0058035E"/>
    <w:rsid w:val="00580391"/>
    <w:rsid w:val="0058039C"/>
    <w:rsid w:val="00581381"/>
    <w:rsid w:val="005818C0"/>
    <w:rsid w:val="00581D68"/>
    <w:rsid w:val="00581E53"/>
    <w:rsid w:val="0058261E"/>
    <w:rsid w:val="00582737"/>
    <w:rsid w:val="00582897"/>
    <w:rsid w:val="00582A14"/>
    <w:rsid w:val="00583446"/>
    <w:rsid w:val="00583E2A"/>
    <w:rsid w:val="00583E51"/>
    <w:rsid w:val="00583FBB"/>
    <w:rsid w:val="0058431F"/>
    <w:rsid w:val="0058490D"/>
    <w:rsid w:val="00584AE9"/>
    <w:rsid w:val="00584B9F"/>
    <w:rsid w:val="00584C1C"/>
    <w:rsid w:val="00585126"/>
    <w:rsid w:val="00585652"/>
    <w:rsid w:val="00585704"/>
    <w:rsid w:val="00585869"/>
    <w:rsid w:val="00585921"/>
    <w:rsid w:val="00585A59"/>
    <w:rsid w:val="00585CE9"/>
    <w:rsid w:val="005860FE"/>
    <w:rsid w:val="005864C7"/>
    <w:rsid w:val="00586856"/>
    <w:rsid w:val="00586AAD"/>
    <w:rsid w:val="00586FD0"/>
    <w:rsid w:val="00587131"/>
    <w:rsid w:val="005872FB"/>
    <w:rsid w:val="005873F1"/>
    <w:rsid w:val="0058758F"/>
    <w:rsid w:val="00587643"/>
    <w:rsid w:val="005876D7"/>
    <w:rsid w:val="005877E4"/>
    <w:rsid w:val="00587A2D"/>
    <w:rsid w:val="00587A5A"/>
    <w:rsid w:val="00587DBC"/>
    <w:rsid w:val="00587E3B"/>
    <w:rsid w:val="00587E53"/>
    <w:rsid w:val="00587ED1"/>
    <w:rsid w:val="00587FC2"/>
    <w:rsid w:val="0059010B"/>
    <w:rsid w:val="0059028A"/>
    <w:rsid w:val="00590450"/>
    <w:rsid w:val="005905A0"/>
    <w:rsid w:val="00590D8F"/>
    <w:rsid w:val="005914CC"/>
    <w:rsid w:val="00591CFB"/>
    <w:rsid w:val="00591D61"/>
    <w:rsid w:val="00591F15"/>
    <w:rsid w:val="00591FE1"/>
    <w:rsid w:val="00592037"/>
    <w:rsid w:val="00592175"/>
    <w:rsid w:val="00592363"/>
    <w:rsid w:val="005924FC"/>
    <w:rsid w:val="00592AA7"/>
    <w:rsid w:val="00592B3C"/>
    <w:rsid w:val="00592B5C"/>
    <w:rsid w:val="0059353B"/>
    <w:rsid w:val="005935AF"/>
    <w:rsid w:val="005938AC"/>
    <w:rsid w:val="00593AC1"/>
    <w:rsid w:val="00593FE6"/>
    <w:rsid w:val="00593FEE"/>
    <w:rsid w:val="005940BB"/>
    <w:rsid w:val="00594813"/>
    <w:rsid w:val="005949FA"/>
    <w:rsid w:val="00594BD0"/>
    <w:rsid w:val="0059500E"/>
    <w:rsid w:val="0059502F"/>
    <w:rsid w:val="005956EB"/>
    <w:rsid w:val="00595AD5"/>
    <w:rsid w:val="00595AD6"/>
    <w:rsid w:val="00595BB3"/>
    <w:rsid w:val="00595E71"/>
    <w:rsid w:val="00595EC6"/>
    <w:rsid w:val="00595FBE"/>
    <w:rsid w:val="00595FC8"/>
    <w:rsid w:val="005960AF"/>
    <w:rsid w:val="005960ED"/>
    <w:rsid w:val="0059624A"/>
    <w:rsid w:val="00596372"/>
    <w:rsid w:val="00596445"/>
    <w:rsid w:val="005965D3"/>
    <w:rsid w:val="0059685F"/>
    <w:rsid w:val="00596EB2"/>
    <w:rsid w:val="00596F5B"/>
    <w:rsid w:val="00597041"/>
    <w:rsid w:val="005973EF"/>
    <w:rsid w:val="00597666"/>
    <w:rsid w:val="0059769C"/>
    <w:rsid w:val="00597806"/>
    <w:rsid w:val="00597C1B"/>
    <w:rsid w:val="00597C8E"/>
    <w:rsid w:val="00597D1A"/>
    <w:rsid w:val="00597E07"/>
    <w:rsid w:val="005A00B7"/>
    <w:rsid w:val="005A0230"/>
    <w:rsid w:val="005A036C"/>
    <w:rsid w:val="005A0484"/>
    <w:rsid w:val="005A04B1"/>
    <w:rsid w:val="005A067E"/>
    <w:rsid w:val="005A0705"/>
    <w:rsid w:val="005A0A3D"/>
    <w:rsid w:val="005A0B58"/>
    <w:rsid w:val="005A11C0"/>
    <w:rsid w:val="005A1396"/>
    <w:rsid w:val="005A148B"/>
    <w:rsid w:val="005A15C8"/>
    <w:rsid w:val="005A17D8"/>
    <w:rsid w:val="005A199B"/>
    <w:rsid w:val="005A1B45"/>
    <w:rsid w:val="005A1D0C"/>
    <w:rsid w:val="005A1D9F"/>
    <w:rsid w:val="005A1EAD"/>
    <w:rsid w:val="005A22DF"/>
    <w:rsid w:val="005A23AF"/>
    <w:rsid w:val="005A2D0D"/>
    <w:rsid w:val="005A30A3"/>
    <w:rsid w:val="005A312A"/>
    <w:rsid w:val="005A32C6"/>
    <w:rsid w:val="005A372F"/>
    <w:rsid w:val="005A3837"/>
    <w:rsid w:val="005A38B5"/>
    <w:rsid w:val="005A38DE"/>
    <w:rsid w:val="005A3B5A"/>
    <w:rsid w:val="005A3D23"/>
    <w:rsid w:val="005A3E19"/>
    <w:rsid w:val="005A40F0"/>
    <w:rsid w:val="005A4331"/>
    <w:rsid w:val="005A47AE"/>
    <w:rsid w:val="005A4988"/>
    <w:rsid w:val="005A516D"/>
    <w:rsid w:val="005A51F0"/>
    <w:rsid w:val="005A5633"/>
    <w:rsid w:val="005A577D"/>
    <w:rsid w:val="005A5858"/>
    <w:rsid w:val="005A58FA"/>
    <w:rsid w:val="005A60B9"/>
    <w:rsid w:val="005A6225"/>
    <w:rsid w:val="005A667A"/>
    <w:rsid w:val="005A678F"/>
    <w:rsid w:val="005A69C3"/>
    <w:rsid w:val="005A6AFC"/>
    <w:rsid w:val="005A6B28"/>
    <w:rsid w:val="005A6BE9"/>
    <w:rsid w:val="005A6DC8"/>
    <w:rsid w:val="005A6EEF"/>
    <w:rsid w:val="005A725D"/>
    <w:rsid w:val="005A7396"/>
    <w:rsid w:val="005A7516"/>
    <w:rsid w:val="005A768F"/>
    <w:rsid w:val="005A7FF0"/>
    <w:rsid w:val="005B05A8"/>
    <w:rsid w:val="005B0945"/>
    <w:rsid w:val="005B0AE5"/>
    <w:rsid w:val="005B0EEA"/>
    <w:rsid w:val="005B0FCD"/>
    <w:rsid w:val="005B104A"/>
    <w:rsid w:val="005B1112"/>
    <w:rsid w:val="005B113E"/>
    <w:rsid w:val="005B117E"/>
    <w:rsid w:val="005B12AB"/>
    <w:rsid w:val="005B145F"/>
    <w:rsid w:val="005B150D"/>
    <w:rsid w:val="005B153C"/>
    <w:rsid w:val="005B16CB"/>
    <w:rsid w:val="005B1C3E"/>
    <w:rsid w:val="005B1C6F"/>
    <w:rsid w:val="005B222E"/>
    <w:rsid w:val="005B25BE"/>
    <w:rsid w:val="005B25D3"/>
    <w:rsid w:val="005B2647"/>
    <w:rsid w:val="005B2A90"/>
    <w:rsid w:val="005B2AA1"/>
    <w:rsid w:val="005B2D7E"/>
    <w:rsid w:val="005B2F8D"/>
    <w:rsid w:val="005B359B"/>
    <w:rsid w:val="005B3792"/>
    <w:rsid w:val="005B39BD"/>
    <w:rsid w:val="005B3EBF"/>
    <w:rsid w:val="005B409D"/>
    <w:rsid w:val="005B46EC"/>
    <w:rsid w:val="005B48CD"/>
    <w:rsid w:val="005B4A17"/>
    <w:rsid w:val="005B4B74"/>
    <w:rsid w:val="005B4DD9"/>
    <w:rsid w:val="005B5109"/>
    <w:rsid w:val="005B51CD"/>
    <w:rsid w:val="005B5261"/>
    <w:rsid w:val="005B528E"/>
    <w:rsid w:val="005B536E"/>
    <w:rsid w:val="005B5A2A"/>
    <w:rsid w:val="005B609F"/>
    <w:rsid w:val="005B625A"/>
    <w:rsid w:val="005B6297"/>
    <w:rsid w:val="005B6806"/>
    <w:rsid w:val="005B6B7F"/>
    <w:rsid w:val="005B6E0B"/>
    <w:rsid w:val="005B7089"/>
    <w:rsid w:val="005B762F"/>
    <w:rsid w:val="005B7764"/>
    <w:rsid w:val="005B7A41"/>
    <w:rsid w:val="005B7A64"/>
    <w:rsid w:val="005B7D5E"/>
    <w:rsid w:val="005B7EE3"/>
    <w:rsid w:val="005C05A7"/>
    <w:rsid w:val="005C06D6"/>
    <w:rsid w:val="005C0E56"/>
    <w:rsid w:val="005C10BF"/>
    <w:rsid w:val="005C1247"/>
    <w:rsid w:val="005C129E"/>
    <w:rsid w:val="005C18B7"/>
    <w:rsid w:val="005C19A0"/>
    <w:rsid w:val="005C1DD4"/>
    <w:rsid w:val="005C20A4"/>
    <w:rsid w:val="005C2173"/>
    <w:rsid w:val="005C22BE"/>
    <w:rsid w:val="005C239E"/>
    <w:rsid w:val="005C24FF"/>
    <w:rsid w:val="005C291D"/>
    <w:rsid w:val="005C2EEA"/>
    <w:rsid w:val="005C321E"/>
    <w:rsid w:val="005C331B"/>
    <w:rsid w:val="005C33DD"/>
    <w:rsid w:val="005C3507"/>
    <w:rsid w:val="005C3909"/>
    <w:rsid w:val="005C3AFB"/>
    <w:rsid w:val="005C3BD1"/>
    <w:rsid w:val="005C3D32"/>
    <w:rsid w:val="005C3F87"/>
    <w:rsid w:val="005C4049"/>
    <w:rsid w:val="005C43DF"/>
    <w:rsid w:val="005C48A9"/>
    <w:rsid w:val="005C48ED"/>
    <w:rsid w:val="005C49A8"/>
    <w:rsid w:val="005C4A0A"/>
    <w:rsid w:val="005C5015"/>
    <w:rsid w:val="005C52CE"/>
    <w:rsid w:val="005C56B7"/>
    <w:rsid w:val="005C591D"/>
    <w:rsid w:val="005C5AF3"/>
    <w:rsid w:val="005C5C89"/>
    <w:rsid w:val="005C5E7F"/>
    <w:rsid w:val="005C6271"/>
    <w:rsid w:val="005C671B"/>
    <w:rsid w:val="005C6976"/>
    <w:rsid w:val="005C6986"/>
    <w:rsid w:val="005C6A1D"/>
    <w:rsid w:val="005C6B9A"/>
    <w:rsid w:val="005C6D8F"/>
    <w:rsid w:val="005C6E23"/>
    <w:rsid w:val="005C6F57"/>
    <w:rsid w:val="005C74AE"/>
    <w:rsid w:val="005C7D2D"/>
    <w:rsid w:val="005C7D39"/>
    <w:rsid w:val="005D011F"/>
    <w:rsid w:val="005D0860"/>
    <w:rsid w:val="005D08CE"/>
    <w:rsid w:val="005D1046"/>
    <w:rsid w:val="005D1211"/>
    <w:rsid w:val="005D146B"/>
    <w:rsid w:val="005D1563"/>
    <w:rsid w:val="005D19A1"/>
    <w:rsid w:val="005D19DD"/>
    <w:rsid w:val="005D2017"/>
    <w:rsid w:val="005D2057"/>
    <w:rsid w:val="005D2228"/>
    <w:rsid w:val="005D23AF"/>
    <w:rsid w:val="005D2581"/>
    <w:rsid w:val="005D28B2"/>
    <w:rsid w:val="005D30A7"/>
    <w:rsid w:val="005D3112"/>
    <w:rsid w:val="005D3467"/>
    <w:rsid w:val="005D3549"/>
    <w:rsid w:val="005D3583"/>
    <w:rsid w:val="005D362B"/>
    <w:rsid w:val="005D3938"/>
    <w:rsid w:val="005D3B4C"/>
    <w:rsid w:val="005D4185"/>
    <w:rsid w:val="005D41D9"/>
    <w:rsid w:val="005D41FC"/>
    <w:rsid w:val="005D43B0"/>
    <w:rsid w:val="005D43BC"/>
    <w:rsid w:val="005D4519"/>
    <w:rsid w:val="005D452F"/>
    <w:rsid w:val="005D4541"/>
    <w:rsid w:val="005D45C6"/>
    <w:rsid w:val="005D479F"/>
    <w:rsid w:val="005D48F2"/>
    <w:rsid w:val="005D4A20"/>
    <w:rsid w:val="005D4A85"/>
    <w:rsid w:val="005D4B6C"/>
    <w:rsid w:val="005D4BD3"/>
    <w:rsid w:val="005D4C9B"/>
    <w:rsid w:val="005D4EA8"/>
    <w:rsid w:val="005D4F54"/>
    <w:rsid w:val="005D52D4"/>
    <w:rsid w:val="005D5634"/>
    <w:rsid w:val="005D5777"/>
    <w:rsid w:val="005D58B9"/>
    <w:rsid w:val="005D5C40"/>
    <w:rsid w:val="005D5D0C"/>
    <w:rsid w:val="005D5EC9"/>
    <w:rsid w:val="005D61AD"/>
    <w:rsid w:val="005D63A6"/>
    <w:rsid w:val="005D6611"/>
    <w:rsid w:val="005D6BB4"/>
    <w:rsid w:val="005D7461"/>
    <w:rsid w:val="005D77C0"/>
    <w:rsid w:val="005D7ABC"/>
    <w:rsid w:val="005D7C2D"/>
    <w:rsid w:val="005D7CCF"/>
    <w:rsid w:val="005D7DE4"/>
    <w:rsid w:val="005E0342"/>
    <w:rsid w:val="005E0375"/>
    <w:rsid w:val="005E05E2"/>
    <w:rsid w:val="005E093F"/>
    <w:rsid w:val="005E096D"/>
    <w:rsid w:val="005E09E9"/>
    <w:rsid w:val="005E0A47"/>
    <w:rsid w:val="005E0DC6"/>
    <w:rsid w:val="005E0DF2"/>
    <w:rsid w:val="005E0FF5"/>
    <w:rsid w:val="005E14C3"/>
    <w:rsid w:val="005E1A5D"/>
    <w:rsid w:val="005E1B00"/>
    <w:rsid w:val="005E1B56"/>
    <w:rsid w:val="005E1B97"/>
    <w:rsid w:val="005E1EFA"/>
    <w:rsid w:val="005E1F24"/>
    <w:rsid w:val="005E21FE"/>
    <w:rsid w:val="005E2366"/>
    <w:rsid w:val="005E25A3"/>
    <w:rsid w:val="005E25EC"/>
    <w:rsid w:val="005E27D7"/>
    <w:rsid w:val="005E2B64"/>
    <w:rsid w:val="005E359A"/>
    <w:rsid w:val="005E36CF"/>
    <w:rsid w:val="005E371D"/>
    <w:rsid w:val="005E3789"/>
    <w:rsid w:val="005E38FA"/>
    <w:rsid w:val="005E3C86"/>
    <w:rsid w:val="005E3CF6"/>
    <w:rsid w:val="005E4134"/>
    <w:rsid w:val="005E4B93"/>
    <w:rsid w:val="005E4FA9"/>
    <w:rsid w:val="005E546A"/>
    <w:rsid w:val="005E5614"/>
    <w:rsid w:val="005E57AC"/>
    <w:rsid w:val="005E5AAB"/>
    <w:rsid w:val="005E5B52"/>
    <w:rsid w:val="005E5D02"/>
    <w:rsid w:val="005E5E03"/>
    <w:rsid w:val="005E5E31"/>
    <w:rsid w:val="005E6211"/>
    <w:rsid w:val="005E6302"/>
    <w:rsid w:val="005E653C"/>
    <w:rsid w:val="005E6581"/>
    <w:rsid w:val="005E6754"/>
    <w:rsid w:val="005E6790"/>
    <w:rsid w:val="005E6BDE"/>
    <w:rsid w:val="005E76B9"/>
    <w:rsid w:val="005E7870"/>
    <w:rsid w:val="005E7942"/>
    <w:rsid w:val="005E7A15"/>
    <w:rsid w:val="005E7A58"/>
    <w:rsid w:val="005E7E87"/>
    <w:rsid w:val="005F0024"/>
    <w:rsid w:val="005F0138"/>
    <w:rsid w:val="005F0169"/>
    <w:rsid w:val="005F06F0"/>
    <w:rsid w:val="005F08A2"/>
    <w:rsid w:val="005F0C22"/>
    <w:rsid w:val="005F0EDA"/>
    <w:rsid w:val="005F105E"/>
    <w:rsid w:val="005F148B"/>
    <w:rsid w:val="005F17C7"/>
    <w:rsid w:val="005F188E"/>
    <w:rsid w:val="005F1C9F"/>
    <w:rsid w:val="005F2090"/>
    <w:rsid w:val="005F217F"/>
    <w:rsid w:val="005F273C"/>
    <w:rsid w:val="005F2D6D"/>
    <w:rsid w:val="005F30B9"/>
    <w:rsid w:val="005F3C98"/>
    <w:rsid w:val="005F4150"/>
    <w:rsid w:val="005F45EB"/>
    <w:rsid w:val="005F4601"/>
    <w:rsid w:val="005F4ED0"/>
    <w:rsid w:val="005F517C"/>
    <w:rsid w:val="005F532A"/>
    <w:rsid w:val="005F533E"/>
    <w:rsid w:val="005F5368"/>
    <w:rsid w:val="005F56DC"/>
    <w:rsid w:val="005F5AC9"/>
    <w:rsid w:val="005F5B7B"/>
    <w:rsid w:val="005F5BC6"/>
    <w:rsid w:val="005F5BF7"/>
    <w:rsid w:val="005F5DC1"/>
    <w:rsid w:val="005F5F81"/>
    <w:rsid w:val="005F604C"/>
    <w:rsid w:val="005F6A86"/>
    <w:rsid w:val="005F6D47"/>
    <w:rsid w:val="005F6E92"/>
    <w:rsid w:val="005F70CC"/>
    <w:rsid w:val="005F75FA"/>
    <w:rsid w:val="005F76A1"/>
    <w:rsid w:val="005F79BE"/>
    <w:rsid w:val="005F7A94"/>
    <w:rsid w:val="005F7B25"/>
    <w:rsid w:val="005F7BAF"/>
    <w:rsid w:val="00600163"/>
    <w:rsid w:val="00600943"/>
    <w:rsid w:val="00600C1C"/>
    <w:rsid w:val="00600CE6"/>
    <w:rsid w:val="00600E35"/>
    <w:rsid w:val="00601421"/>
    <w:rsid w:val="00601595"/>
    <w:rsid w:val="006019E9"/>
    <w:rsid w:val="00601C59"/>
    <w:rsid w:val="006020F1"/>
    <w:rsid w:val="00602275"/>
    <w:rsid w:val="0060270F"/>
    <w:rsid w:val="00602CA4"/>
    <w:rsid w:val="00602CB4"/>
    <w:rsid w:val="00603384"/>
    <w:rsid w:val="00603481"/>
    <w:rsid w:val="00603710"/>
    <w:rsid w:val="0060375B"/>
    <w:rsid w:val="00603B2D"/>
    <w:rsid w:val="00603CBD"/>
    <w:rsid w:val="006044B4"/>
    <w:rsid w:val="006045F2"/>
    <w:rsid w:val="006046D2"/>
    <w:rsid w:val="006047B2"/>
    <w:rsid w:val="00604CEC"/>
    <w:rsid w:val="00604CF8"/>
    <w:rsid w:val="00604D59"/>
    <w:rsid w:val="0060517A"/>
    <w:rsid w:val="0060521E"/>
    <w:rsid w:val="00605400"/>
    <w:rsid w:val="006057E0"/>
    <w:rsid w:val="00605DCA"/>
    <w:rsid w:val="00606151"/>
    <w:rsid w:val="00606752"/>
    <w:rsid w:val="00606A0B"/>
    <w:rsid w:val="00606ACF"/>
    <w:rsid w:val="00606BE6"/>
    <w:rsid w:val="00606CCC"/>
    <w:rsid w:val="00606D11"/>
    <w:rsid w:val="00606EB5"/>
    <w:rsid w:val="00606FFC"/>
    <w:rsid w:val="0060778A"/>
    <w:rsid w:val="006079DE"/>
    <w:rsid w:val="00607A24"/>
    <w:rsid w:val="006106AC"/>
    <w:rsid w:val="00610793"/>
    <w:rsid w:val="006107D6"/>
    <w:rsid w:val="00610C3A"/>
    <w:rsid w:val="00611411"/>
    <w:rsid w:val="0061141D"/>
    <w:rsid w:val="00611541"/>
    <w:rsid w:val="0061160D"/>
    <w:rsid w:val="0061170F"/>
    <w:rsid w:val="006117A6"/>
    <w:rsid w:val="00611897"/>
    <w:rsid w:val="00611CF1"/>
    <w:rsid w:val="0061202F"/>
    <w:rsid w:val="006120C6"/>
    <w:rsid w:val="006127B9"/>
    <w:rsid w:val="00612947"/>
    <w:rsid w:val="00612A3C"/>
    <w:rsid w:val="00612B62"/>
    <w:rsid w:val="00612E97"/>
    <w:rsid w:val="00613043"/>
    <w:rsid w:val="00613302"/>
    <w:rsid w:val="006133E3"/>
    <w:rsid w:val="00613469"/>
    <w:rsid w:val="006134AF"/>
    <w:rsid w:val="006137C8"/>
    <w:rsid w:val="00613952"/>
    <w:rsid w:val="00613A54"/>
    <w:rsid w:val="00613F19"/>
    <w:rsid w:val="00613F79"/>
    <w:rsid w:val="0061435A"/>
    <w:rsid w:val="006146D3"/>
    <w:rsid w:val="006149CD"/>
    <w:rsid w:val="00615131"/>
    <w:rsid w:val="0061513E"/>
    <w:rsid w:val="0061525C"/>
    <w:rsid w:val="00615666"/>
    <w:rsid w:val="00615A03"/>
    <w:rsid w:val="00615E28"/>
    <w:rsid w:val="00615F31"/>
    <w:rsid w:val="006165E0"/>
    <w:rsid w:val="0061692A"/>
    <w:rsid w:val="00616A42"/>
    <w:rsid w:val="00616B47"/>
    <w:rsid w:val="00616CA5"/>
    <w:rsid w:val="00616CC6"/>
    <w:rsid w:val="00616DB1"/>
    <w:rsid w:val="00616DBB"/>
    <w:rsid w:val="00616E30"/>
    <w:rsid w:val="00616EA4"/>
    <w:rsid w:val="00616F8D"/>
    <w:rsid w:val="00617322"/>
    <w:rsid w:val="00617715"/>
    <w:rsid w:val="00617996"/>
    <w:rsid w:val="00617D84"/>
    <w:rsid w:val="00620358"/>
    <w:rsid w:val="006204A0"/>
    <w:rsid w:val="006204E4"/>
    <w:rsid w:val="00620580"/>
    <w:rsid w:val="00620597"/>
    <w:rsid w:val="00621026"/>
    <w:rsid w:val="00621308"/>
    <w:rsid w:val="006213FC"/>
    <w:rsid w:val="0062150B"/>
    <w:rsid w:val="006216F3"/>
    <w:rsid w:val="0062178B"/>
    <w:rsid w:val="006217D1"/>
    <w:rsid w:val="00621908"/>
    <w:rsid w:val="0062196A"/>
    <w:rsid w:val="00621C67"/>
    <w:rsid w:val="00621CBF"/>
    <w:rsid w:val="00621DF6"/>
    <w:rsid w:val="00621EFD"/>
    <w:rsid w:val="00622567"/>
    <w:rsid w:val="0062289D"/>
    <w:rsid w:val="00622964"/>
    <w:rsid w:val="006229AA"/>
    <w:rsid w:val="00622BB5"/>
    <w:rsid w:val="00623352"/>
    <w:rsid w:val="006234FB"/>
    <w:rsid w:val="00623704"/>
    <w:rsid w:val="00623E8C"/>
    <w:rsid w:val="00623ECF"/>
    <w:rsid w:val="00624057"/>
    <w:rsid w:val="0062418F"/>
    <w:rsid w:val="006243D2"/>
    <w:rsid w:val="00624440"/>
    <w:rsid w:val="00624A0C"/>
    <w:rsid w:val="00624E60"/>
    <w:rsid w:val="00625005"/>
    <w:rsid w:val="00625323"/>
    <w:rsid w:val="006253B5"/>
    <w:rsid w:val="006253E5"/>
    <w:rsid w:val="006254D3"/>
    <w:rsid w:val="00625C53"/>
    <w:rsid w:val="00625CDB"/>
    <w:rsid w:val="00626115"/>
    <w:rsid w:val="0062644E"/>
    <w:rsid w:val="00626517"/>
    <w:rsid w:val="00626ED1"/>
    <w:rsid w:val="00627057"/>
    <w:rsid w:val="006272D7"/>
    <w:rsid w:val="00627351"/>
    <w:rsid w:val="006273D1"/>
    <w:rsid w:val="006275D9"/>
    <w:rsid w:val="0062760D"/>
    <w:rsid w:val="006276B3"/>
    <w:rsid w:val="0062775B"/>
    <w:rsid w:val="0062792F"/>
    <w:rsid w:val="00627A62"/>
    <w:rsid w:val="00627AC7"/>
    <w:rsid w:val="00627C87"/>
    <w:rsid w:val="00627E20"/>
    <w:rsid w:val="00627FCB"/>
    <w:rsid w:val="006300E9"/>
    <w:rsid w:val="006303C7"/>
    <w:rsid w:val="0063067F"/>
    <w:rsid w:val="00630AD4"/>
    <w:rsid w:val="00630C93"/>
    <w:rsid w:val="00630D77"/>
    <w:rsid w:val="00630DED"/>
    <w:rsid w:val="00630E48"/>
    <w:rsid w:val="00630FD6"/>
    <w:rsid w:val="006310E3"/>
    <w:rsid w:val="00631235"/>
    <w:rsid w:val="006318CF"/>
    <w:rsid w:val="00631B8D"/>
    <w:rsid w:val="006320F0"/>
    <w:rsid w:val="00632362"/>
    <w:rsid w:val="006325A4"/>
    <w:rsid w:val="0063260F"/>
    <w:rsid w:val="00632757"/>
    <w:rsid w:val="0063289E"/>
    <w:rsid w:val="00632AE4"/>
    <w:rsid w:val="00632C59"/>
    <w:rsid w:val="00633244"/>
    <w:rsid w:val="006333C5"/>
    <w:rsid w:val="006335F7"/>
    <w:rsid w:val="0063386E"/>
    <w:rsid w:val="00633FB9"/>
    <w:rsid w:val="006344A0"/>
    <w:rsid w:val="00634602"/>
    <w:rsid w:val="0063461C"/>
    <w:rsid w:val="00634630"/>
    <w:rsid w:val="0063470D"/>
    <w:rsid w:val="00634732"/>
    <w:rsid w:val="00634A7A"/>
    <w:rsid w:val="00634C74"/>
    <w:rsid w:val="00634F44"/>
    <w:rsid w:val="006356B1"/>
    <w:rsid w:val="00635AC0"/>
    <w:rsid w:val="00635DA7"/>
    <w:rsid w:val="00635F5C"/>
    <w:rsid w:val="006364D4"/>
    <w:rsid w:val="0063690A"/>
    <w:rsid w:val="00636C0C"/>
    <w:rsid w:val="00636D3B"/>
    <w:rsid w:val="00636D5E"/>
    <w:rsid w:val="00636D75"/>
    <w:rsid w:val="00636DD9"/>
    <w:rsid w:val="00636EBD"/>
    <w:rsid w:val="00636F27"/>
    <w:rsid w:val="006374C5"/>
    <w:rsid w:val="00637611"/>
    <w:rsid w:val="0063786A"/>
    <w:rsid w:val="00637B57"/>
    <w:rsid w:val="00637BF0"/>
    <w:rsid w:val="006400B9"/>
    <w:rsid w:val="00640529"/>
    <w:rsid w:val="0064065D"/>
    <w:rsid w:val="00640868"/>
    <w:rsid w:val="00640A4F"/>
    <w:rsid w:val="006411AF"/>
    <w:rsid w:val="00641828"/>
    <w:rsid w:val="00641BEF"/>
    <w:rsid w:val="00642303"/>
    <w:rsid w:val="006427B3"/>
    <w:rsid w:val="0064286E"/>
    <w:rsid w:val="006428C7"/>
    <w:rsid w:val="0064293F"/>
    <w:rsid w:val="00642981"/>
    <w:rsid w:val="00642A1A"/>
    <w:rsid w:val="00642F10"/>
    <w:rsid w:val="00642F3C"/>
    <w:rsid w:val="006433EB"/>
    <w:rsid w:val="0064358E"/>
    <w:rsid w:val="00643590"/>
    <w:rsid w:val="00643960"/>
    <w:rsid w:val="00643DEF"/>
    <w:rsid w:val="006440C8"/>
    <w:rsid w:val="0064413B"/>
    <w:rsid w:val="00644341"/>
    <w:rsid w:val="0064437B"/>
    <w:rsid w:val="00644473"/>
    <w:rsid w:val="006446CC"/>
    <w:rsid w:val="00644963"/>
    <w:rsid w:val="00644AF5"/>
    <w:rsid w:val="00645526"/>
    <w:rsid w:val="00645577"/>
    <w:rsid w:val="006460F4"/>
    <w:rsid w:val="006468FD"/>
    <w:rsid w:val="00646D73"/>
    <w:rsid w:val="00646D79"/>
    <w:rsid w:val="00646DDE"/>
    <w:rsid w:val="00646E03"/>
    <w:rsid w:val="006478AD"/>
    <w:rsid w:val="00647936"/>
    <w:rsid w:val="00647B09"/>
    <w:rsid w:val="00647CD4"/>
    <w:rsid w:val="00647D3C"/>
    <w:rsid w:val="00647E4E"/>
    <w:rsid w:val="00650119"/>
    <w:rsid w:val="00650240"/>
    <w:rsid w:val="00650A2A"/>
    <w:rsid w:val="00650E7D"/>
    <w:rsid w:val="006514D8"/>
    <w:rsid w:val="00651A14"/>
    <w:rsid w:val="00651F0A"/>
    <w:rsid w:val="006521D2"/>
    <w:rsid w:val="006527DD"/>
    <w:rsid w:val="00652816"/>
    <w:rsid w:val="00652891"/>
    <w:rsid w:val="00652AB2"/>
    <w:rsid w:val="00652B0D"/>
    <w:rsid w:val="00652DF8"/>
    <w:rsid w:val="00652EB5"/>
    <w:rsid w:val="006530F7"/>
    <w:rsid w:val="00653490"/>
    <w:rsid w:val="00653974"/>
    <w:rsid w:val="006539EC"/>
    <w:rsid w:val="00653A04"/>
    <w:rsid w:val="00653B24"/>
    <w:rsid w:val="00653C95"/>
    <w:rsid w:val="00653E35"/>
    <w:rsid w:val="00654130"/>
    <w:rsid w:val="00654556"/>
    <w:rsid w:val="006545B2"/>
    <w:rsid w:val="00654782"/>
    <w:rsid w:val="006549FD"/>
    <w:rsid w:val="00654B66"/>
    <w:rsid w:val="00654C37"/>
    <w:rsid w:val="00655458"/>
    <w:rsid w:val="00655CBF"/>
    <w:rsid w:val="00655E1E"/>
    <w:rsid w:val="00655FF8"/>
    <w:rsid w:val="00656219"/>
    <w:rsid w:val="006562EA"/>
    <w:rsid w:val="00656343"/>
    <w:rsid w:val="0065643F"/>
    <w:rsid w:val="00656549"/>
    <w:rsid w:val="00656582"/>
    <w:rsid w:val="0065665D"/>
    <w:rsid w:val="006568D1"/>
    <w:rsid w:val="00656A4A"/>
    <w:rsid w:val="00656D00"/>
    <w:rsid w:val="00656E50"/>
    <w:rsid w:val="0065719A"/>
    <w:rsid w:val="00657505"/>
    <w:rsid w:val="006579CE"/>
    <w:rsid w:val="00657D65"/>
    <w:rsid w:val="00657E8F"/>
    <w:rsid w:val="00660337"/>
    <w:rsid w:val="006604D9"/>
    <w:rsid w:val="006605E1"/>
    <w:rsid w:val="00660C9F"/>
    <w:rsid w:val="00660DE9"/>
    <w:rsid w:val="00660E68"/>
    <w:rsid w:val="00661466"/>
    <w:rsid w:val="006615CE"/>
    <w:rsid w:val="00661BF4"/>
    <w:rsid w:val="00661D09"/>
    <w:rsid w:val="00661EA6"/>
    <w:rsid w:val="00661FC6"/>
    <w:rsid w:val="00661FEA"/>
    <w:rsid w:val="00662350"/>
    <w:rsid w:val="00662352"/>
    <w:rsid w:val="006628E7"/>
    <w:rsid w:val="00662AC0"/>
    <w:rsid w:val="00662B1E"/>
    <w:rsid w:val="00662B87"/>
    <w:rsid w:val="00662CD6"/>
    <w:rsid w:val="00662FED"/>
    <w:rsid w:val="0066341B"/>
    <w:rsid w:val="006638D1"/>
    <w:rsid w:val="0066393A"/>
    <w:rsid w:val="00663AA8"/>
    <w:rsid w:val="00663D39"/>
    <w:rsid w:val="00663D4B"/>
    <w:rsid w:val="006646B5"/>
    <w:rsid w:val="0066483A"/>
    <w:rsid w:val="00664A76"/>
    <w:rsid w:val="00664ABB"/>
    <w:rsid w:val="00664CC4"/>
    <w:rsid w:val="00664D8C"/>
    <w:rsid w:val="00664F99"/>
    <w:rsid w:val="0066533C"/>
    <w:rsid w:val="00665A48"/>
    <w:rsid w:val="00666092"/>
    <w:rsid w:val="006660EE"/>
    <w:rsid w:val="00666775"/>
    <w:rsid w:val="00666E38"/>
    <w:rsid w:val="00666FCE"/>
    <w:rsid w:val="00666FD6"/>
    <w:rsid w:val="00667164"/>
    <w:rsid w:val="006671E2"/>
    <w:rsid w:val="006673F0"/>
    <w:rsid w:val="0066752A"/>
    <w:rsid w:val="006701AB"/>
    <w:rsid w:val="006701EB"/>
    <w:rsid w:val="006702C1"/>
    <w:rsid w:val="006703D0"/>
    <w:rsid w:val="006704D8"/>
    <w:rsid w:val="006708EE"/>
    <w:rsid w:val="006709DD"/>
    <w:rsid w:val="006709F5"/>
    <w:rsid w:val="006709F9"/>
    <w:rsid w:val="00670AB0"/>
    <w:rsid w:val="00670C4B"/>
    <w:rsid w:val="00670C4F"/>
    <w:rsid w:val="00670F7C"/>
    <w:rsid w:val="00671195"/>
    <w:rsid w:val="0067125E"/>
    <w:rsid w:val="006712A3"/>
    <w:rsid w:val="006715D1"/>
    <w:rsid w:val="00671AC2"/>
    <w:rsid w:val="00671AE5"/>
    <w:rsid w:val="00671B1E"/>
    <w:rsid w:val="00671BE2"/>
    <w:rsid w:val="006720A9"/>
    <w:rsid w:val="00672182"/>
    <w:rsid w:val="00672388"/>
    <w:rsid w:val="006723BD"/>
    <w:rsid w:val="006724EF"/>
    <w:rsid w:val="00672811"/>
    <w:rsid w:val="0067286A"/>
    <w:rsid w:val="0067318E"/>
    <w:rsid w:val="00673727"/>
    <w:rsid w:val="006739BC"/>
    <w:rsid w:val="00673A25"/>
    <w:rsid w:val="00673A9E"/>
    <w:rsid w:val="006746F7"/>
    <w:rsid w:val="0067496D"/>
    <w:rsid w:val="00674E9D"/>
    <w:rsid w:val="0067511F"/>
    <w:rsid w:val="006755AC"/>
    <w:rsid w:val="006759B1"/>
    <w:rsid w:val="00675AB3"/>
    <w:rsid w:val="00675D9A"/>
    <w:rsid w:val="00675EC6"/>
    <w:rsid w:val="00675F2A"/>
    <w:rsid w:val="00676006"/>
    <w:rsid w:val="006760A5"/>
    <w:rsid w:val="006760BA"/>
    <w:rsid w:val="0067636C"/>
    <w:rsid w:val="00676435"/>
    <w:rsid w:val="0067648F"/>
    <w:rsid w:val="0067667F"/>
    <w:rsid w:val="00676CCA"/>
    <w:rsid w:val="00676CD3"/>
    <w:rsid w:val="00676E18"/>
    <w:rsid w:val="00677418"/>
    <w:rsid w:val="006775A7"/>
    <w:rsid w:val="006776A6"/>
    <w:rsid w:val="006779DF"/>
    <w:rsid w:val="00677CA6"/>
    <w:rsid w:val="00677E19"/>
    <w:rsid w:val="00677E78"/>
    <w:rsid w:val="00677FC5"/>
    <w:rsid w:val="0068002A"/>
    <w:rsid w:val="00680157"/>
    <w:rsid w:val="00680235"/>
    <w:rsid w:val="00680339"/>
    <w:rsid w:val="006805D4"/>
    <w:rsid w:val="006808AE"/>
    <w:rsid w:val="006809F0"/>
    <w:rsid w:val="00680C48"/>
    <w:rsid w:val="00681323"/>
    <w:rsid w:val="006813AB"/>
    <w:rsid w:val="00681497"/>
    <w:rsid w:val="00681852"/>
    <w:rsid w:val="006819F6"/>
    <w:rsid w:val="00681B0E"/>
    <w:rsid w:val="00681DAE"/>
    <w:rsid w:val="00681E41"/>
    <w:rsid w:val="006820E3"/>
    <w:rsid w:val="00682127"/>
    <w:rsid w:val="0068220D"/>
    <w:rsid w:val="00682579"/>
    <w:rsid w:val="006826B8"/>
    <w:rsid w:val="00682876"/>
    <w:rsid w:val="00682A64"/>
    <w:rsid w:val="00682D11"/>
    <w:rsid w:val="00682D82"/>
    <w:rsid w:val="00682F6D"/>
    <w:rsid w:val="00683101"/>
    <w:rsid w:val="0068324B"/>
    <w:rsid w:val="00683458"/>
    <w:rsid w:val="00683756"/>
    <w:rsid w:val="00683C68"/>
    <w:rsid w:val="00683DC6"/>
    <w:rsid w:val="00684017"/>
    <w:rsid w:val="00684637"/>
    <w:rsid w:val="0068485F"/>
    <w:rsid w:val="00684C99"/>
    <w:rsid w:val="00684D77"/>
    <w:rsid w:val="00685313"/>
    <w:rsid w:val="00685466"/>
    <w:rsid w:val="006857C1"/>
    <w:rsid w:val="00685A14"/>
    <w:rsid w:val="00686304"/>
    <w:rsid w:val="0068657C"/>
    <w:rsid w:val="00686937"/>
    <w:rsid w:val="00686B37"/>
    <w:rsid w:val="00686B91"/>
    <w:rsid w:val="00686C16"/>
    <w:rsid w:val="00686E9D"/>
    <w:rsid w:val="00686FBF"/>
    <w:rsid w:val="006873C2"/>
    <w:rsid w:val="006874A4"/>
    <w:rsid w:val="006874BF"/>
    <w:rsid w:val="0068780B"/>
    <w:rsid w:val="0068781D"/>
    <w:rsid w:val="00687B61"/>
    <w:rsid w:val="00687B76"/>
    <w:rsid w:val="0069017F"/>
    <w:rsid w:val="00690240"/>
    <w:rsid w:val="006903F8"/>
    <w:rsid w:val="00690B6C"/>
    <w:rsid w:val="00690C42"/>
    <w:rsid w:val="00690E87"/>
    <w:rsid w:val="0069132E"/>
    <w:rsid w:val="006917CA"/>
    <w:rsid w:val="00691F93"/>
    <w:rsid w:val="0069209B"/>
    <w:rsid w:val="006920F9"/>
    <w:rsid w:val="0069246A"/>
    <w:rsid w:val="006926EF"/>
    <w:rsid w:val="00692797"/>
    <w:rsid w:val="006929C1"/>
    <w:rsid w:val="00692A7F"/>
    <w:rsid w:val="00693069"/>
    <w:rsid w:val="00693312"/>
    <w:rsid w:val="00693524"/>
    <w:rsid w:val="00693EC8"/>
    <w:rsid w:val="00693F85"/>
    <w:rsid w:val="00694014"/>
    <w:rsid w:val="0069413B"/>
    <w:rsid w:val="006941F1"/>
    <w:rsid w:val="0069428E"/>
    <w:rsid w:val="0069470D"/>
    <w:rsid w:val="00694A76"/>
    <w:rsid w:val="00694C80"/>
    <w:rsid w:val="00694FBF"/>
    <w:rsid w:val="00695122"/>
    <w:rsid w:val="00695572"/>
    <w:rsid w:val="006955EE"/>
    <w:rsid w:val="0069565C"/>
    <w:rsid w:val="0069582A"/>
    <w:rsid w:val="00695A46"/>
    <w:rsid w:val="00695CB9"/>
    <w:rsid w:val="00695D2D"/>
    <w:rsid w:val="0069643D"/>
    <w:rsid w:val="0069692D"/>
    <w:rsid w:val="006971C9"/>
    <w:rsid w:val="006975DE"/>
    <w:rsid w:val="0069763C"/>
    <w:rsid w:val="006976E0"/>
    <w:rsid w:val="006976FB"/>
    <w:rsid w:val="00697811"/>
    <w:rsid w:val="00697B23"/>
    <w:rsid w:val="00697C9D"/>
    <w:rsid w:val="00697D12"/>
    <w:rsid w:val="00697E73"/>
    <w:rsid w:val="006A0227"/>
    <w:rsid w:val="006A03BA"/>
    <w:rsid w:val="006A045A"/>
    <w:rsid w:val="006A06DD"/>
    <w:rsid w:val="006A0BBC"/>
    <w:rsid w:val="006A0CE4"/>
    <w:rsid w:val="006A1011"/>
    <w:rsid w:val="006A17D5"/>
    <w:rsid w:val="006A185E"/>
    <w:rsid w:val="006A1A02"/>
    <w:rsid w:val="006A2141"/>
    <w:rsid w:val="006A21DA"/>
    <w:rsid w:val="006A2280"/>
    <w:rsid w:val="006A2405"/>
    <w:rsid w:val="006A2473"/>
    <w:rsid w:val="006A26F1"/>
    <w:rsid w:val="006A29DB"/>
    <w:rsid w:val="006A2A4A"/>
    <w:rsid w:val="006A2B72"/>
    <w:rsid w:val="006A2E0A"/>
    <w:rsid w:val="006A2EDB"/>
    <w:rsid w:val="006A2FAB"/>
    <w:rsid w:val="006A3796"/>
    <w:rsid w:val="006A37DF"/>
    <w:rsid w:val="006A3934"/>
    <w:rsid w:val="006A3B2D"/>
    <w:rsid w:val="006A3B7E"/>
    <w:rsid w:val="006A3EDC"/>
    <w:rsid w:val="006A4006"/>
    <w:rsid w:val="006A408B"/>
    <w:rsid w:val="006A424C"/>
    <w:rsid w:val="006A42B7"/>
    <w:rsid w:val="006A47AD"/>
    <w:rsid w:val="006A4BE8"/>
    <w:rsid w:val="006A4DDC"/>
    <w:rsid w:val="006A50F0"/>
    <w:rsid w:val="006A51A2"/>
    <w:rsid w:val="006A5392"/>
    <w:rsid w:val="006A5626"/>
    <w:rsid w:val="006A5831"/>
    <w:rsid w:val="006A5A9B"/>
    <w:rsid w:val="006A5AA9"/>
    <w:rsid w:val="006A5C43"/>
    <w:rsid w:val="006A6498"/>
    <w:rsid w:val="006A64DD"/>
    <w:rsid w:val="006A6ADA"/>
    <w:rsid w:val="006A6DA1"/>
    <w:rsid w:val="006A6E0F"/>
    <w:rsid w:val="006A7038"/>
    <w:rsid w:val="006A70AF"/>
    <w:rsid w:val="006A7ACE"/>
    <w:rsid w:val="006A7CBD"/>
    <w:rsid w:val="006B00D2"/>
    <w:rsid w:val="006B00EA"/>
    <w:rsid w:val="006B014B"/>
    <w:rsid w:val="006B0175"/>
    <w:rsid w:val="006B0592"/>
    <w:rsid w:val="006B09ED"/>
    <w:rsid w:val="006B0E70"/>
    <w:rsid w:val="006B108D"/>
    <w:rsid w:val="006B1239"/>
    <w:rsid w:val="006B163B"/>
    <w:rsid w:val="006B1CC9"/>
    <w:rsid w:val="006B265A"/>
    <w:rsid w:val="006B27E4"/>
    <w:rsid w:val="006B280D"/>
    <w:rsid w:val="006B2C35"/>
    <w:rsid w:val="006B30C0"/>
    <w:rsid w:val="006B32BB"/>
    <w:rsid w:val="006B37B7"/>
    <w:rsid w:val="006B380A"/>
    <w:rsid w:val="006B3DB2"/>
    <w:rsid w:val="006B47CC"/>
    <w:rsid w:val="006B49C9"/>
    <w:rsid w:val="006B5797"/>
    <w:rsid w:val="006B5A7D"/>
    <w:rsid w:val="006B5AE0"/>
    <w:rsid w:val="006B5C00"/>
    <w:rsid w:val="006B643F"/>
    <w:rsid w:val="006B646D"/>
    <w:rsid w:val="006B68C9"/>
    <w:rsid w:val="006B6939"/>
    <w:rsid w:val="006B6970"/>
    <w:rsid w:val="006B6B1B"/>
    <w:rsid w:val="006B7194"/>
    <w:rsid w:val="006B759C"/>
    <w:rsid w:val="006B770F"/>
    <w:rsid w:val="006B777C"/>
    <w:rsid w:val="006B7787"/>
    <w:rsid w:val="006B77F5"/>
    <w:rsid w:val="006B78C5"/>
    <w:rsid w:val="006B7914"/>
    <w:rsid w:val="006B7ED4"/>
    <w:rsid w:val="006C02BB"/>
    <w:rsid w:val="006C0332"/>
    <w:rsid w:val="006C0673"/>
    <w:rsid w:val="006C0E37"/>
    <w:rsid w:val="006C11F7"/>
    <w:rsid w:val="006C1533"/>
    <w:rsid w:val="006C1753"/>
    <w:rsid w:val="006C17FC"/>
    <w:rsid w:val="006C1953"/>
    <w:rsid w:val="006C19AE"/>
    <w:rsid w:val="006C1BFA"/>
    <w:rsid w:val="006C1DF2"/>
    <w:rsid w:val="006C1ED1"/>
    <w:rsid w:val="006C2004"/>
    <w:rsid w:val="006C2145"/>
    <w:rsid w:val="006C217A"/>
    <w:rsid w:val="006C2395"/>
    <w:rsid w:val="006C25AF"/>
    <w:rsid w:val="006C26FE"/>
    <w:rsid w:val="006C27BB"/>
    <w:rsid w:val="006C27D0"/>
    <w:rsid w:val="006C2823"/>
    <w:rsid w:val="006C28E1"/>
    <w:rsid w:val="006C2A40"/>
    <w:rsid w:val="006C2BFC"/>
    <w:rsid w:val="006C32A5"/>
    <w:rsid w:val="006C339A"/>
    <w:rsid w:val="006C33F8"/>
    <w:rsid w:val="006C3466"/>
    <w:rsid w:val="006C38E2"/>
    <w:rsid w:val="006C4147"/>
    <w:rsid w:val="006C4297"/>
    <w:rsid w:val="006C451C"/>
    <w:rsid w:val="006C464E"/>
    <w:rsid w:val="006C47F5"/>
    <w:rsid w:val="006C4A26"/>
    <w:rsid w:val="006C4A6D"/>
    <w:rsid w:val="006C4AEE"/>
    <w:rsid w:val="006C4C2A"/>
    <w:rsid w:val="006C4CA0"/>
    <w:rsid w:val="006C500A"/>
    <w:rsid w:val="006C505F"/>
    <w:rsid w:val="006C50FB"/>
    <w:rsid w:val="006C51DB"/>
    <w:rsid w:val="006C51E9"/>
    <w:rsid w:val="006C5258"/>
    <w:rsid w:val="006C5D8D"/>
    <w:rsid w:val="006C5D97"/>
    <w:rsid w:val="006C61EE"/>
    <w:rsid w:val="006C620A"/>
    <w:rsid w:val="006C6627"/>
    <w:rsid w:val="006C664E"/>
    <w:rsid w:val="006C6E9A"/>
    <w:rsid w:val="006C7066"/>
    <w:rsid w:val="006C71EE"/>
    <w:rsid w:val="006C7285"/>
    <w:rsid w:val="006C7412"/>
    <w:rsid w:val="006C749E"/>
    <w:rsid w:val="006C7C61"/>
    <w:rsid w:val="006C7DF8"/>
    <w:rsid w:val="006C7E68"/>
    <w:rsid w:val="006D0005"/>
    <w:rsid w:val="006D0697"/>
    <w:rsid w:val="006D0AF1"/>
    <w:rsid w:val="006D0E85"/>
    <w:rsid w:val="006D1113"/>
    <w:rsid w:val="006D155F"/>
    <w:rsid w:val="006D189F"/>
    <w:rsid w:val="006D1A88"/>
    <w:rsid w:val="006D1D5E"/>
    <w:rsid w:val="006D1DA6"/>
    <w:rsid w:val="006D1E15"/>
    <w:rsid w:val="006D20E0"/>
    <w:rsid w:val="006D21A4"/>
    <w:rsid w:val="006D25FE"/>
    <w:rsid w:val="006D2D24"/>
    <w:rsid w:val="006D2FE9"/>
    <w:rsid w:val="006D359C"/>
    <w:rsid w:val="006D35F3"/>
    <w:rsid w:val="006D3723"/>
    <w:rsid w:val="006D3BA1"/>
    <w:rsid w:val="006D3BE3"/>
    <w:rsid w:val="006D3C66"/>
    <w:rsid w:val="006D3CC1"/>
    <w:rsid w:val="006D47F7"/>
    <w:rsid w:val="006D5044"/>
    <w:rsid w:val="006D50AD"/>
    <w:rsid w:val="006D5295"/>
    <w:rsid w:val="006D54D9"/>
    <w:rsid w:val="006D5640"/>
    <w:rsid w:val="006D567D"/>
    <w:rsid w:val="006D5A9C"/>
    <w:rsid w:val="006D5D0E"/>
    <w:rsid w:val="006D5DF7"/>
    <w:rsid w:val="006D5EE9"/>
    <w:rsid w:val="006D6186"/>
    <w:rsid w:val="006D6528"/>
    <w:rsid w:val="006D657D"/>
    <w:rsid w:val="006D66D7"/>
    <w:rsid w:val="006D66DA"/>
    <w:rsid w:val="006D66E7"/>
    <w:rsid w:val="006D66FC"/>
    <w:rsid w:val="006D67AA"/>
    <w:rsid w:val="006D68CC"/>
    <w:rsid w:val="006D6BA7"/>
    <w:rsid w:val="006D6BC5"/>
    <w:rsid w:val="006D6BF0"/>
    <w:rsid w:val="006D6D8B"/>
    <w:rsid w:val="006D6D93"/>
    <w:rsid w:val="006D6E1C"/>
    <w:rsid w:val="006D719B"/>
    <w:rsid w:val="006D72C8"/>
    <w:rsid w:val="006D759A"/>
    <w:rsid w:val="006D7EF8"/>
    <w:rsid w:val="006D7FD5"/>
    <w:rsid w:val="006E0092"/>
    <w:rsid w:val="006E0276"/>
    <w:rsid w:val="006E02D0"/>
    <w:rsid w:val="006E03B7"/>
    <w:rsid w:val="006E0706"/>
    <w:rsid w:val="006E0743"/>
    <w:rsid w:val="006E0766"/>
    <w:rsid w:val="006E08FE"/>
    <w:rsid w:val="006E0996"/>
    <w:rsid w:val="006E0A61"/>
    <w:rsid w:val="006E0AD2"/>
    <w:rsid w:val="006E0C74"/>
    <w:rsid w:val="006E0F95"/>
    <w:rsid w:val="006E1121"/>
    <w:rsid w:val="006E15B7"/>
    <w:rsid w:val="006E1852"/>
    <w:rsid w:val="006E1D9D"/>
    <w:rsid w:val="006E1E49"/>
    <w:rsid w:val="006E230D"/>
    <w:rsid w:val="006E251E"/>
    <w:rsid w:val="006E268C"/>
    <w:rsid w:val="006E2801"/>
    <w:rsid w:val="006E2C16"/>
    <w:rsid w:val="006E2D49"/>
    <w:rsid w:val="006E2DCB"/>
    <w:rsid w:val="006E2F04"/>
    <w:rsid w:val="006E2F98"/>
    <w:rsid w:val="006E33BE"/>
    <w:rsid w:val="006E3537"/>
    <w:rsid w:val="006E3876"/>
    <w:rsid w:val="006E3928"/>
    <w:rsid w:val="006E3F66"/>
    <w:rsid w:val="006E3F6F"/>
    <w:rsid w:val="006E402E"/>
    <w:rsid w:val="006E4A68"/>
    <w:rsid w:val="006E4D08"/>
    <w:rsid w:val="006E4D42"/>
    <w:rsid w:val="006E4DE4"/>
    <w:rsid w:val="006E5225"/>
    <w:rsid w:val="006E54AD"/>
    <w:rsid w:val="006E5508"/>
    <w:rsid w:val="006E57F9"/>
    <w:rsid w:val="006E5A16"/>
    <w:rsid w:val="006E5ADD"/>
    <w:rsid w:val="006E5E99"/>
    <w:rsid w:val="006E5EFE"/>
    <w:rsid w:val="006E63D2"/>
    <w:rsid w:val="006E6847"/>
    <w:rsid w:val="006E68BF"/>
    <w:rsid w:val="006E6CE1"/>
    <w:rsid w:val="006E6F8D"/>
    <w:rsid w:val="006E7024"/>
    <w:rsid w:val="006E7998"/>
    <w:rsid w:val="006F00D8"/>
    <w:rsid w:val="006F02DF"/>
    <w:rsid w:val="006F044D"/>
    <w:rsid w:val="006F05AD"/>
    <w:rsid w:val="006F0678"/>
    <w:rsid w:val="006F0B92"/>
    <w:rsid w:val="006F0E0C"/>
    <w:rsid w:val="006F10D8"/>
    <w:rsid w:val="006F10F1"/>
    <w:rsid w:val="006F1139"/>
    <w:rsid w:val="006F18BE"/>
    <w:rsid w:val="006F1C49"/>
    <w:rsid w:val="006F1F33"/>
    <w:rsid w:val="006F21FB"/>
    <w:rsid w:val="006F2329"/>
    <w:rsid w:val="006F242D"/>
    <w:rsid w:val="006F2609"/>
    <w:rsid w:val="006F27E8"/>
    <w:rsid w:val="006F2A0F"/>
    <w:rsid w:val="006F2BF0"/>
    <w:rsid w:val="006F2C15"/>
    <w:rsid w:val="006F304A"/>
    <w:rsid w:val="006F334C"/>
    <w:rsid w:val="006F374C"/>
    <w:rsid w:val="006F3B00"/>
    <w:rsid w:val="006F3DB4"/>
    <w:rsid w:val="006F3F02"/>
    <w:rsid w:val="006F3F8D"/>
    <w:rsid w:val="006F48A8"/>
    <w:rsid w:val="006F4C60"/>
    <w:rsid w:val="006F4C72"/>
    <w:rsid w:val="006F4E2E"/>
    <w:rsid w:val="006F50E3"/>
    <w:rsid w:val="006F55DB"/>
    <w:rsid w:val="006F5A7B"/>
    <w:rsid w:val="006F5D5D"/>
    <w:rsid w:val="006F5E34"/>
    <w:rsid w:val="006F5F44"/>
    <w:rsid w:val="006F689F"/>
    <w:rsid w:val="006F6C08"/>
    <w:rsid w:val="006F6D08"/>
    <w:rsid w:val="006F6D15"/>
    <w:rsid w:val="006F706C"/>
    <w:rsid w:val="006F7138"/>
    <w:rsid w:val="007004B2"/>
    <w:rsid w:val="0070061D"/>
    <w:rsid w:val="007006CD"/>
    <w:rsid w:val="00700D6B"/>
    <w:rsid w:val="00700EDA"/>
    <w:rsid w:val="00701307"/>
    <w:rsid w:val="00701335"/>
    <w:rsid w:val="00701497"/>
    <w:rsid w:val="007016FE"/>
    <w:rsid w:val="007018FA"/>
    <w:rsid w:val="00701A8F"/>
    <w:rsid w:val="00701D06"/>
    <w:rsid w:val="007020BA"/>
    <w:rsid w:val="007029C2"/>
    <w:rsid w:val="00702A0C"/>
    <w:rsid w:val="00702A3B"/>
    <w:rsid w:val="00702AA4"/>
    <w:rsid w:val="00702C89"/>
    <w:rsid w:val="00702DE8"/>
    <w:rsid w:val="0070319C"/>
    <w:rsid w:val="007035A7"/>
    <w:rsid w:val="00703777"/>
    <w:rsid w:val="00703820"/>
    <w:rsid w:val="00703B49"/>
    <w:rsid w:val="00703B9B"/>
    <w:rsid w:val="00703BCA"/>
    <w:rsid w:val="00704343"/>
    <w:rsid w:val="00704811"/>
    <w:rsid w:val="00704C22"/>
    <w:rsid w:val="00704E5B"/>
    <w:rsid w:val="00704F63"/>
    <w:rsid w:val="00705112"/>
    <w:rsid w:val="00705814"/>
    <w:rsid w:val="00705A65"/>
    <w:rsid w:val="00705B9A"/>
    <w:rsid w:val="00705CA1"/>
    <w:rsid w:val="00705D68"/>
    <w:rsid w:val="00705FD4"/>
    <w:rsid w:val="00706042"/>
    <w:rsid w:val="00706A15"/>
    <w:rsid w:val="00706BA4"/>
    <w:rsid w:val="00706BFA"/>
    <w:rsid w:val="00706E2F"/>
    <w:rsid w:val="00706EA5"/>
    <w:rsid w:val="0070705B"/>
    <w:rsid w:val="007074B3"/>
    <w:rsid w:val="00707621"/>
    <w:rsid w:val="00707C34"/>
    <w:rsid w:val="00707EAF"/>
    <w:rsid w:val="00710573"/>
    <w:rsid w:val="00710690"/>
    <w:rsid w:val="007108F1"/>
    <w:rsid w:val="007109A8"/>
    <w:rsid w:val="00710A04"/>
    <w:rsid w:val="00710BC7"/>
    <w:rsid w:val="00710C9F"/>
    <w:rsid w:val="00710F3E"/>
    <w:rsid w:val="00711168"/>
    <w:rsid w:val="007111F9"/>
    <w:rsid w:val="0071132A"/>
    <w:rsid w:val="0071155B"/>
    <w:rsid w:val="0071155D"/>
    <w:rsid w:val="00711836"/>
    <w:rsid w:val="00711BE3"/>
    <w:rsid w:val="00711F25"/>
    <w:rsid w:val="0071212C"/>
    <w:rsid w:val="00712273"/>
    <w:rsid w:val="0071232E"/>
    <w:rsid w:val="00712389"/>
    <w:rsid w:val="0071239F"/>
    <w:rsid w:val="007123CF"/>
    <w:rsid w:val="00712D5B"/>
    <w:rsid w:val="00712EF2"/>
    <w:rsid w:val="00713060"/>
    <w:rsid w:val="00713173"/>
    <w:rsid w:val="0071323B"/>
    <w:rsid w:val="00713317"/>
    <w:rsid w:val="00713327"/>
    <w:rsid w:val="00713586"/>
    <w:rsid w:val="00713727"/>
    <w:rsid w:val="007137F9"/>
    <w:rsid w:val="00713A40"/>
    <w:rsid w:val="00713B8B"/>
    <w:rsid w:val="0071423B"/>
    <w:rsid w:val="00714836"/>
    <w:rsid w:val="00714865"/>
    <w:rsid w:val="007149CD"/>
    <w:rsid w:val="00714B61"/>
    <w:rsid w:val="00714D1C"/>
    <w:rsid w:val="0071524E"/>
    <w:rsid w:val="00715280"/>
    <w:rsid w:val="00715510"/>
    <w:rsid w:val="007157D8"/>
    <w:rsid w:val="0071586D"/>
    <w:rsid w:val="007158F6"/>
    <w:rsid w:val="00715BA2"/>
    <w:rsid w:val="00715BE6"/>
    <w:rsid w:val="00715CEF"/>
    <w:rsid w:val="00716067"/>
    <w:rsid w:val="007163FD"/>
    <w:rsid w:val="0071642C"/>
    <w:rsid w:val="0071646B"/>
    <w:rsid w:val="007165A7"/>
    <w:rsid w:val="00716911"/>
    <w:rsid w:val="00716B28"/>
    <w:rsid w:val="00717362"/>
    <w:rsid w:val="00717537"/>
    <w:rsid w:val="0071764E"/>
    <w:rsid w:val="00717803"/>
    <w:rsid w:val="00717C64"/>
    <w:rsid w:val="00717DE1"/>
    <w:rsid w:val="00717EF3"/>
    <w:rsid w:val="007203A4"/>
    <w:rsid w:val="0072050F"/>
    <w:rsid w:val="007208A7"/>
    <w:rsid w:val="00720A0B"/>
    <w:rsid w:val="00720A4B"/>
    <w:rsid w:val="00720A68"/>
    <w:rsid w:val="00720B8B"/>
    <w:rsid w:val="007211C8"/>
    <w:rsid w:val="007212B0"/>
    <w:rsid w:val="007212E8"/>
    <w:rsid w:val="007214F7"/>
    <w:rsid w:val="007216AB"/>
    <w:rsid w:val="0072171D"/>
    <w:rsid w:val="00721747"/>
    <w:rsid w:val="00721978"/>
    <w:rsid w:val="00721A47"/>
    <w:rsid w:val="00721C3C"/>
    <w:rsid w:val="00721E7C"/>
    <w:rsid w:val="0072225C"/>
    <w:rsid w:val="00722D0C"/>
    <w:rsid w:val="00722DF6"/>
    <w:rsid w:val="00722E59"/>
    <w:rsid w:val="00722F6E"/>
    <w:rsid w:val="00723157"/>
    <w:rsid w:val="00723BCD"/>
    <w:rsid w:val="00723CCD"/>
    <w:rsid w:val="00723CF1"/>
    <w:rsid w:val="00723D4A"/>
    <w:rsid w:val="00723EE0"/>
    <w:rsid w:val="00723EEF"/>
    <w:rsid w:val="00723EFE"/>
    <w:rsid w:val="00724122"/>
    <w:rsid w:val="007245C4"/>
    <w:rsid w:val="007246E6"/>
    <w:rsid w:val="007248A2"/>
    <w:rsid w:val="00724AC0"/>
    <w:rsid w:val="00724BB3"/>
    <w:rsid w:val="00724D59"/>
    <w:rsid w:val="007253C9"/>
    <w:rsid w:val="007256BA"/>
    <w:rsid w:val="007256C2"/>
    <w:rsid w:val="007256EC"/>
    <w:rsid w:val="00725EB2"/>
    <w:rsid w:val="00725FF5"/>
    <w:rsid w:val="007262FA"/>
    <w:rsid w:val="007264F7"/>
    <w:rsid w:val="007266A8"/>
    <w:rsid w:val="007266AB"/>
    <w:rsid w:val="0072694F"/>
    <w:rsid w:val="007269E2"/>
    <w:rsid w:val="00726B2F"/>
    <w:rsid w:val="007270A2"/>
    <w:rsid w:val="00727418"/>
    <w:rsid w:val="007274CF"/>
    <w:rsid w:val="00727639"/>
    <w:rsid w:val="007277D8"/>
    <w:rsid w:val="00727CD4"/>
    <w:rsid w:val="00727F33"/>
    <w:rsid w:val="00727FFE"/>
    <w:rsid w:val="007300EF"/>
    <w:rsid w:val="00730125"/>
    <w:rsid w:val="00730251"/>
    <w:rsid w:val="00730715"/>
    <w:rsid w:val="00730926"/>
    <w:rsid w:val="00730E3B"/>
    <w:rsid w:val="007317C8"/>
    <w:rsid w:val="007317EE"/>
    <w:rsid w:val="00731B19"/>
    <w:rsid w:val="00731F55"/>
    <w:rsid w:val="00732008"/>
    <w:rsid w:val="0073203D"/>
    <w:rsid w:val="0073230D"/>
    <w:rsid w:val="00732415"/>
    <w:rsid w:val="007324CD"/>
    <w:rsid w:val="00732A37"/>
    <w:rsid w:val="00732D99"/>
    <w:rsid w:val="00732E57"/>
    <w:rsid w:val="00732F02"/>
    <w:rsid w:val="0073313C"/>
    <w:rsid w:val="007331F0"/>
    <w:rsid w:val="007336EE"/>
    <w:rsid w:val="00733D3D"/>
    <w:rsid w:val="00733FD6"/>
    <w:rsid w:val="0073409E"/>
    <w:rsid w:val="0073419E"/>
    <w:rsid w:val="007343FA"/>
    <w:rsid w:val="00734465"/>
    <w:rsid w:val="00734473"/>
    <w:rsid w:val="007344EC"/>
    <w:rsid w:val="00734870"/>
    <w:rsid w:val="007348E3"/>
    <w:rsid w:val="00734AAA"/>
    <w:rsid w:val="00734B45"/>
    <w:rsid w:val="00734E28"/>
    <w:rsid w:val="00734E6A"/>
    <w:rsid w:val="00734FA0"/>
    <w:rsid w:val="00735102"/>
    <w:rsid w:val="00735158"/>
    <w:rsid w:val="0073558B"/>
    <w:rsid w:val="007355E0"/>
    <w:rsid w:val="0073591C"/>
    <w:rsid w:val="007359A8"/>
    <w:rsid w:val="00735C2C"/>
    <w:rsid w:val="00735C9A"/>
    <w:rsid w:val="00735EAD"/>
    <w:rsid w:val="00735F76"/>
    <w:rsid w:val="00736102"/>
    <w:rsid w:val="00736163"/>
    <w:rsid w:val="0073635F"/>
    <w:rsid w:val="007363AF"/>
    <w:rsid w:val="0073651C"/>
    <w:rsid w:val="007365EA"/>
    <w:rsid w:val="007365EE"/>
    <w:rsid w:val="007369A1"/>
    <w:rsid w:val="00736C4A"/>
    <w:rsid w:val="00736FAD"/>
    <w:rsid w:val="00737147"/>
    <w:rsid w:val="00737938"/>
    <w:rsid w:val="007379C1"/>
    <w:rsid w:val="00737C71"/>
    <w:rsid w:val="0074066A"/>
    <w:rsid w:val="00740896"/>
    <w:rsid w:val="007408A8"/>
    <w:rsid w:val="00740D13"/>
    <w:rsid w:val="00740FBB"/>
    <w:rsid w:val="00741762"/>
    <w:rsid w:val="0074179C"/>
    <w:rsid w:val="00741CE2"/>
    <w:rsid w:val="00741CE3"/>
    <w:rsid w:val="00741E42"/>
    <w:rsid w:val="00742159"/>
    <w:rsid w:val="00742EC6"/>
    <w:rsid w:val="0074331D"/>
    <w:rsid w:val="00743363"/>
    <w:rsid w:val="0074371E"/>
    <w:rsid w:val="0074377B"/>
    <w:rsid w:val="00743BA9"/>
    <w:rsid w:val="0074460D"/>
    <w:rsid w:val="00744667"/>
    <w:rsid w:val="00744741"/>
    <w:rsid w:val="00744AED"/>
    <w:rsid w:val="00744EBE"/>
    <w:rsid w:val="00744F31"/>
    <w:rsid w:val="0074507E"/>
    <w:rsid w:val="00745090"/>
    <w:rsid w:val="00745120"/>
    <w:rsid w:val="00745329"/>
    <w:rsid w:val="00745711"/>
    <w:rsid w:val="00745746"/>
    <w:rsid w:val="007458B6"/>
    <w:rsid w:val="00745983"/>
    <w:rsid w:val="007459B8"/>
    <w:rsid w:val="00745AD0"/>
    <w:rsid w:val="00745F0E"/>
    <w:rsid w:val="00746126"/>
    <w:rsid w:val="0074653A"/>
    <w:rsid w:val="00747055"/>
    <w:rsid w:val="0074740F"/>
    <w:rsid w:val="00747775"/>
    <w:rsid w:val="007477EB"/>
    <w:rsid w:val="007478A1"/>
    <w:rsid w:val="00747A70"/>
    <w:rsid w:val="00747AB2"/>
    <w:rsid w:val="00750542"/>
    <w:rsid w:val="007505C5"/>
    <w:rsid w:val="0075082A"/>
    <w:rsid w:val="0075086A"/>
    <w:rsid w:val="00750921"/>
    <w:rsid w:val="00750985"/>
    <w:rsid w:val="00751233"/>
    <w:rsid w:val="0075124E"/>
    <w:rsid w:val="00751492"/>
    <w:rsid w:val="007515C2"/>
    <w:rsid w:val="00751BA8"/>
    <w:rsid w:val="00751F43"/>
    <w:rsid w:val="0075269E"/>
    <w:rsid w:val="007528E3"/>
    <w:rsid w:val="00752A03"/>
    <w:rsid w:val="00752D46"/>
    <w:rsid w:val="00752D5B"/>
    <w:rsid w:val="00752E94"/>
    <w:rsid w:val="00753071"/>
    <w:rsid w:val="007533BB"/>
    <w:rsid w:val="007533ED"/>
    <w:rsid w:val="00753812"/>
    <w:rsid w:val="0075394A"/>
    <w:rsid w:val="00753B3B"/>
    <w:rsid w:val="00753EE9"/>
    <w:rsid w:val="00754329"/>
    <w:rsid w:val="00754471"/>
    <w:rsid w:val="007548C5"/>
    <w:rsid w:val="00754995"/>
    <w:rsid w:val="00754B1A"/>
    <w:rsid w:val="00754FDB"/>
    <w:rsid w:val="007552A0"/>
    <w:rsid w:val="00755335"/>
    <w:rsid w:val="00755B44"/>
    <w:rsid w:val="00755D7E"/>
    <w:rsid w:val="00755DFA"/>
    <w:rsid w:val="00756037"/>
    <w:rsid w:val="0075635F"/>
    <w:rsid w:val="00756590"/>
    <w:rsid w:val="00756D22"/>
    <w:rsid w:val="00756E80"/>
    <w:rsid w:val="007572BD"/>
    <w:rsid w:val="007572DF"/>
    <w:rsid w:val="00757483"/>
    <w:rsid w:val="0075749D"/>
    <w:rsid w:val="00757BBC"/>
    <w:rsid w:val="00757FC3"/>
    <w:rsid w:val="007607CE"/>
    <w:rsid w:val="00760B9C"/>
    <w:rsid w:val="00760CEF"/>
    <w:rsid w:val="007610AD"/>
    <w:rsid w:val="007611A7"/>
    <w:rsid w:val="0076130D"/>
    <w:rsid w:val="007614C2"/>
    <w:rsid w:val="00762023"/>
    <w:rsid w:val="00762180"/>
    <w:rsid w:val="007621B4"/>
    <w:rsid w:val="007621F4"/>
    <w:rsid w:val="00762644"/>
    <w:rsid w:val="007628B5"/>
    <w:rsid w:val="00762BBA"/>
    <w:rsid w:val="007633FA"/>
    <w:rsid w:val="007637F3"/>
    <w:rsid w:val="007638E3"/>
    <w:rsid w:val="0076391E"/>
    <w:rsid w:val="00763C8A"/>
    <w:rsid w:val="0076416C"/>
    <w:rsid w:val="0076447B"/>
    <w:rsid w:val="007648DD"/>
    <w:rsid w:val="00764A00"/>
    <w:rsid w:val="00764B90"/>
    <w:rsid w:val="00764C1E"/>
    <w:rsid w:val="0076501B"/>
    <w:rsid w:val="0076507E"/>
    <w:rsid w:val="007652C3"/>
    <w:rsid w:val="007653B3"/>
    <w:rsid w:val="0076550E"/>
    <w:rsid w:val="00765524"/>
    <w:rsid w:val="00765B80"/>
    <w:rsid w:val="00765D6F"/>
    <w:rsid w:val="00765DBB"/>
    <w:rsid w:val="00765F00"/>
    <w:rsid w:val="007665A6"/>
    <w:rsid w:val="00766731"/>
    <w:rsid w:val="00766AAD"/>
    <w:rsid w:val="00766B97"/>
    <w:rsid w:val="00766C7B"/>
    <w:rsid w:val="007670C8"/>
    <w:rsid w:val="007673E1"/>
    <w:rsid w:val="00767587"/>
    <w:rsid w:val="00767AFA"/>
    <w:rsid w:val="00770524"/>
    <w:rsid w:val="0077074B"/>
    <w:rsid w:val="007707D3"/>
    <w:rsid w:val="007708FD"/>
    <w:rsid w:val="00770A63"/>
    <w:rsid w:val="00770F04"/>
    <w:rsid w:val="00771174"/>
    <w:rsid w:val="0077141C"/>
    <w:rsid w:val="00771E46"/>
    <w:rsid w:val="00772560"/>
    <w:rsid w:val="00772569"/>
    <w:rsid w:val="007725F3"/>
    <w:rsid w:val="00772874"/>
    <w:rsid w:val="00772B29"/>
    <w:rsid w:val="00772F9D"/>
    <w:rsid w:val="00772FA8"/>
    <w:rsid w:val="007731E1"/>
    <w:rsid w:val="007735BF"/>
    <w:rsid w:val="00773815"/>
    <w:rsid w:val="00773B39"/>
    <w:rsid w:val="00774891"/>
    <w:rsid w:val="00774C5F"/>
    <w:rsid w:val="00774E58"/>
    <w:rsid w:val="00774FD4"/>
    <w:rsid w:val="0077507E"/>
    <w:rsid w:val="0077580D"/>
    <w:rsid w:val="00775B7E"/>
    <w:rsid w:val="00775CF2"/>
    <w:rsid w:val="00776133"/>
    <w:rsid w:val="00776171"/>
    <w:rsid w:val="007761BA"/>
    <w:rsid w:val="0077658B"/>
    <w:rsid w:val="00776AD0"/>
    <w:rsid w:val="00776B4A"/>
    <w:rsid w:val="007774F3"/>
    <w:rsid w:val="00777526"/>
    <w:rsid w:val="007775FC"/>
    <w:rsid w:val="007778FD"/>
    <w:rsid w:val="00777D26"/>
    <w:rsid w:val="00777E3C"/>
    <w:rsid w:val="00780271"/>
    <w:rsid w:val="0078028C"/>
    <w:rsid w:val="00780471"/>
    <w:rsid w:val="0078069C"/>
    <w:rsid w:val="00780FBE"/>
    <w:rsid w:val="00781106"/>
    <w:rsid w:val="00781626"/>
    <w:rsid w:val="0078165B"/>
    <w:rsid w:val="00781706"/>
    <w:rsid w:val="0078185A"/>
    <w:rsid w:val="007822D7"/>
    <w:rsid w:val="007824C5"/>
    <w:rsid w:val="00782A18"/>
    <w:rsid w:val="00782B2E"/>
    <w:rsid w:val="00782B3C"/>
    <w:rsid w:val="00782B3D"/>
    <w:rsid w:val="00782BA6"/>
    <w:rsid w:val="007831A3"/>
    <w:rsid w:val="00783469"/>
    <w:rsid w:val="007836AB"/>
    <w:rsid w:val="00783DC9"/>
    <w:rsid w:val="00783E74"/>
    <w:rsid w:val="00783F53"/>
    <w:rsid w:val="00783FC5"/>
    <w:rsid w:val="00783FFD"/>
    <w:rsid w:val="00784204"/>
    <w:rsid w:val="0078437A"/>
    <w:rsid w:val="007844AF"/>
    <w:rsid w:val="007844C8"/>
    <w:rsid w:val="00784897"/>
    <w:rsid w:val="00784C46"/>
    <w:rsid w:val="007850A0"/>
    <w:rsid w:val="00785411"/>
    <w:rsid w:val="00785787"/>
    <w:rsid w:val="00786660"/>
    <w:rsid w:val="00786734"/>
    <w:rsid w:val="00787372"/>
    <w:rsid w:val="007878D3"/>
    <w:rsid w:val="00787E87"/>
    <w:rsid w:val="00790167"/>
    <w:rsid w:val="0079046C"/>
    <w:rsid w:val="007906BB"/>
    <w:rsid w:val="007906C2"/>
    <w:rsid w:val="007908C0"/>
    <w:rsid w:val="00790E00"/>
    <w:rsid w:val="00790F73"/>
    <w:rsid w:val="007914D7"/>
    <w:rsid w:val="007917B8"/>
    <w:rsid w:val="007918DF"/>
    <w:rsid w:val="00791A31"/>
    <w:rsid w:val="007923B0"/>
    <w:rsid w:val="0079264B"/>
    <w:rsid w:val="007927BE"/>
    <w:rsid w:val="00792E6F"/>
    <w:rsid w:val="007932CD"/>
    <w:rsid w:val="0079382E"/>
    <w:rsid w:val="00793B92"/>
    <w:rsid w:val="00793E32"/>
    <w:rsid w:val="00793F13"/>
    <w:rsid w:val="00793F42"/>
    <w:rsid w:val="007940E4"/>
    <w:rsid w:val="007944EC"/>
    <w:rsid w:val="00794867"/>
    <w:rsid w:val="00794A4F"/>
    <w:rsid w:val="00794D87"/>
    <w:rsid w:val="0079566D"/>
    <w:rsid w:val="007956A2"/>
    <w:rsid w:val="0079594D"/>
    <w:rsid w:val="007959FA"/>
    <w:rsid w:val="00795A36"/>
    <w:rsid w:val="00795C61"/>
    <w:rsid w:val="00795EA7"/>
    <w:rsid w:val="0079636D"/>
    <w:rsid w:val="0079651D"/>
    <w:rsid w:val="00796712"/>
    <w:rsid w:val="007968A8"/>
    <w:rsid w:val="007968B3"/>
    <w:rsid w:val="00796B61"/>
    <w:rsid w:val="00796C91"/>
    <w:rsid w:val="00796F22"/>
    <w:rsid w:val="00797349"/>
    <w:rsid w:val="0079736B"/>
    <w:rsid w:val="007974A3"/>
    <w:rsid w:val="007975E3"/>
    <w:rsid w:val="00797B40"/>
    <w:rsid w:val="00797CC1"/>
    <w:rsid w:val="007A092D"/>
    <w:rsid w:val="007A0A8B"/>
    <w:rsid w:val="007A0CD8"/>
    <w:rsid w:val="007A0EA9"/>
    <w:rsid w:val="007A1009"/>
    <w:rsid w:val="007A1037"/>
    <w:rsid w:val="007A12F3"/>
    <w:rsid w:val="007A1630"/>
    <w:rsid w:val="007A1775"/>
    <w:rsid w:val="007A17F9"/>
    <w:rsid w:val="007A1B9B"/>
    <w:rsid w:val="007A1D2A"/>
    <w:rsid w:val="007A206E"/>
    <w:rsid w:val="007A220A"/>
    <w:rsid w:val="007A253A"/>
    <w:rsid w:val="007A2965"/>
    <w:rsid w:val="007A2AC2"/>
    <w:rsid w:val="007A2EF3"/>
    <w:rsid w:val="007A3125"/>
    <w:rsid w:val="007A3219"/>
    <w:rsid w:val="007A38EF"/>
    <w:rsid w:val="007A3991"/>
    <w:rsid w:val="007A3D09"/>
    <w:rsid w:val="007A3D4F"/>
    <w:rsid w:val="007A3E8A"/>
    <w:rsid w:val="007A4065"/>
    <w:rsid w:val="007A40BD"/>
    <w:rsid w:val="007A425B"/>
    <w:rsid w:val="007A4756"/>
    <w:rsid w:val="007A4926"/>
    <w:rsid w:val="007A49DC"/>
    <w:rsid w:val="007A4A15"/>
    <w:rsid w:val="007A4B79"/>
    <w:rsid w:val="007A4CD0"/>
    <w:rsid w:val="007A52E7"/>
    <w:rsid w:val="007A5393"/>
    <w:rsid w:val="007A5785"/>
    <w:rsid w:val="007A582A"/>
    <w:rsid w:val="007A5CDC"/>
    <w:rsid w:val="007A5D7E"/>
    <w:rsid w:val="007A5E40"/>
    <w:rsid w:val="007A5FA4"/>
    <w:rsid w:val="007A668B"/>
    <w:rsid w:val="007A6BF4"/>
    <w:rsid w:val="007A6EF0"/>
    <w:rsid w:val="007A7168"/>
    <w:rsid w:val="007A7A0B"/>
    <w:rsid w:val="007A7D77"/>
    <w:rsid w:val="007B06B5"/>
    <w:rsid w:val="007B073B"/>
    <w:rsid w:val="007B0986"/>
    <w:rsid w:val="007B1066"/>
    <w:rsid w:val="007B137E"/>
    <w:rsid w:val="007B149F"/>
    <w:rsid w:val="007B14D7"/>
    <w:rsid w:val="007B16D0"/>
    <w:rsid w:val="007B1FF0"/>
    <w:rsid w:val="007B268A"/>
    <w:rsid w:val="007B2D71"/>
    <w:rsid w:val="007B32C8"/>
    <w:rsid w:val="007B35CB"/>
    <w:rsid w:val="007B3760"/>
    <w:rsid w:val="007B3A1B"/>
    <w:rsid w:val="007B3FEB"/>
    <w:rsid w:val="007B45DD"/>
    <w:rsid w:val="007B469B"/>
    <w:rsid w:val="007B470F"/>
    <w:rsid w:val="007B4BA9"/>
    <w:rsid w:val="007B507C"/>
    <w:rsid w:val="007B5289"/>
    <w:rsid w:val="007B52EF"/>
    <w:rsid w:val="007B5767"/>
    <w:rsid w:val="007B5B80"/>
    <w:rsid w:val="007B5B97"/>
    <w:rsid w:val="007B5D3C"/>
    <w:rsid w:val="007B606A"/>
    <w:rsid w:val="007B6529"/>
    <w:rsid w:val="007B6E55"/>
    <w:rsid w:val="007B6E6F"/>
    <w:rsid w:val="007B6FF9"/>
    <w:rsid w:val="007B70E2"/>
    <w:rsid w:val="007B76E1"/>
    <w:rsid w:val="007B778A"/>
    <w:rsid w:val="007B7DE6"/>
    <w:rsid w:val="007B7FD6"/>
    <w:rsid w:val="007C0456"/>
    <w:rsid w:val="007C06C8"/>
    <w:rsid w:val="007C06D6"/>
    <w:rsid w:val="007C0855"/>
    <w:rsid w:val="007C0B87"/>
    <w:rsid w:val="007C0D32"/>
    <w:rsid w:val="007C1287"/>
    <w:rsid w:val="007C14E1"/>
    <w:rsid w:val="007C15E5"/>
    <w:rsid w:val="007C1B0F"/>
    <w:rsid w:val="007C1EC7"/>
    <w:rsid w:val="007C1EE6"/>
    <w:rsid w:val="007C1FB9"/>
    <w:rsid w:val="007C2093"/>
    <w:rsid w:val="007C20C6"/>
    <w:rsid w:val="007C20FD"/>
    <w:rsid w:val="007C259E"/>
    <w:rsid w:val="007C25DB"/>
    <w:rsid w:val="007C29BE"/>
    <w:rsid w:val="007C29C8"/>
    <w:rsid w:val="007C2EE5"/>
    <w:rsid w:val="007C2FC2"/>
    <w:rsid w:val="007C2FE6"/>
    <w:rsid w:val="007C34D9"/>
    <w:rsid w:val="007C3805"/>
    <w:rsid w:val="007C39D3"/>
    <w:rsid w:val="007C3D2D"/>
    <w:rsid w:val="007C4008"/>
    <w:rsid w:val="007C422E"/>
    <w:rsid w:val="007C4569"/>
    <w:rsid w:val="007C459F"/>
    <w:rsid w:val="007C4847"/>
    <w:rsid w:val="007C4AE0"/>
    <w:rsid w:val="007C4E84"/>
    <w:rsid w:val="007C4EAC"/>
    <w:rsid w:val="007C4F2B"/>
    <w:rsid w:val="007C51BA"/>
    <w:rsid w:val="007C5636"/>
    <w:rsid w:val="007C5A6A"/>
    <w:rsid w:val="007C5C81"/>
    <w:rsid w:val="007C5DC9"/>
    <w:rsid w:val="007C6293"/>
    <w:rsid w:val="007C64EF"/>
    <w:rsid w:val="007C6770"/>
    <w:rsid w:val="007C67FC"/>
    <w:rsid w:val="007C6877"/>
    <w:rsid w:val="007C68B7"/>
    <w:rsid w:val="007C69E3"/>
    <w:rsid w:val="007C6C26"/>
    <w:rsid w:val="007C6DE6"/>
    <w:rsid w:val="007C779A"/>
    <w:rsid w:val="007C77AD"/>
    <w:rsid w:val="007C79E2"/>
    <w:rsid w:val="007C7AF1"/>
    <w:rsid w:val="007C7C87"/>
    <w:rsid w:val="007D0135"/>
    <w:rsid w:val="007D063C"/>
    <w:rsid w:val="007D06C9"/>
    <w:rsid w:val="007D06CC"/>
    <w:rsid w:val="007D0D79"/>
    <w:rsid w:val="007D107D"/>
    <w:rsid w:val="007D1281"/>
    <w:rsid w:val="007D138E"/>
    <w:rsid w:val="007D1E74"/>
    <w:rsid w:val="007D1ECD"/>
    <w:rsid w:val="007D1FE6"/>
    <w:rsid w:val="007D21CB"/>
    <w:rsid w:val="007D2458"/>
    <w:rsid w:val="007D26C1"/>
    <w:rsid w:val="007D2A23"/>
    <w:rsid w:val="007D2C04"/>
    <w:rsid w:val="007D35FE"/>
    <w:rsid w:val="007D3650"/>
    <w:rsid w:val="007D39BC"/>
    <w:rsid w:val="007D3B20"/>
    <w:rsid w:val="007D3B96"/>
    <w:rsid w:val="007D3D3C"/>
    <w:rsid w:val="007D3F1E"/>
    <w:rsid w:val="007D3FF0"/>
    <w:rsid w:val="007D41FE"/>
    <w:rsid w:val="007D4237"/>
    <w:rsid w:val="007D456C"/>
    <w:rsid w:val="007D4AD2"/>
    <w:rsid w:val="007D5130"/>
    <w:rsid w:val="007D5911"/>
    <w:rsid w:val="007D591A"/>
    <w:rsid w:val="007D5C06"/>
    <w:rsid w:val="007D5CC5"/>
    <w:rsid w:val="007D5E19"/>
    <w:rsid w:val="007D604A"/>
    <w:rsid w:val="007D62A4"/>
    <w:rsid w:val="007D6400"/>
    <w:rsid w:val="007D6838"/>
    <w:rsid w:val="007D695A"/>
    <w:rsid w:val="007D6CB7"/>
    <w:rsid w:val="007D6D5A"/>
    <w:rsid w:val="007D7432"/>
    <w:rsid w:val="007D75E7"/>
    <w:rsid w:val="007D79F2"/>
    <w:rsid w:val="007D7B42"/>
    <w:rsid w:val="007D7CC2"/>
    <w:rsid w:val="007D7DDC"/>
    <w:rsid w:val="007D7E5B"/>
    <w:rsid w:val="007D7F3A"/>
    <w:rsid w:val="007E0292"/>
    <w:rsid w:val="007E08DA"/>
    <w:rsid w:val="007E0AA3"/>
    <w:rsid w:val="007E145E"/>
    <w:rsid w:val="007E1534"/>
    <w:rsid w:val="007E1AB7"/>
    <w:rsid w:val="007E1BEC"/>
    <w:rsid w:val="007E1CFD"/>
    <w:rsid w:val="007E2333"/>
    <w:rsid w:val="007E2485"/>
    <w:rsid w:val="007E2A83"/>
    <w:rsid w:val="007E35F7"/>
    <w:rsid w:val="007E3984"/>
    <w:rsid w:val="007E3A2C"/>
    <w:rsid w:val="007E3A99"/>
    <w:rsid w:val="007E3AE1"/>
    <w:rsid w:val="007E3B2C"/>
    <w:rsid w:val="007E3D3A"/>
    <w:rsid w:val="007E3FF7"/>
    <w:rsid w:val="007E408D"/>
    <w:rsid w:val="007E419B"/>
    <w:rsid w:val="007E4309"/>
    <w:rsid w:val="007E4693"/>
    <w:rsid w:val="007E4804"/>
    <w:rsid w:val="007E4A2F"/>
    <w:rsid w:val="007E4CDA"/>
    <w:rsid w:val="007E4E0B"/>
    <w:rsid w:val="007E4EA4"/>
    <w:rsid w:val="007E5023"/>
    <w:rsid w:val="007E5055"/>
    <w:rsid w:val="007E5345"/>
    <w:rsid w:val="007E53B1"/>
    <w:rsid w:val="007E5D8E"/>
    <w:rsid w:val="007E5D94"/>
    <w:rsid w:val="007E5FC7"/>
    <w:rsid w:val="007E5FD7"/>
    <w:rsid w:val="007E6233"/>
    <w:rsid w:val="007E62DC"/>
    <w:rsid w:val="007E6684"/>
    <w:rsid w:val="007E6739"/>
    <w:rsid w:val="007E6E71"/>
    <w:rsid w:val="007E6F87"/>
    <w:rsid w:val="007E70E2"/>
    <w:rsid w:val="007E725D"/>
    <w:rsid w:val="007E7711"/>
    <w:rsid w:val="007E7846"/>
    <w:rsid w:val="007E79D4"/>
    <w:rsid w:val="007E7BAA"/>
    <w:rsid w:val="007E7CB8"/>
    <w:rsid w:val="007F031A"/>
    <w:rsid w:val="007F0460"/>
    <w:rsid w:val="007F04AA"/>
    <w:rsid w:val="007F05B6"/>
    <w:rsid w:val="007F063B"/>
    <w:rsid w:val="007F0688"/>
    <w:rsid w:val="007F06E8"/>
    <w:rsid w:val="007F1209"/>
    <w:rsid w:val="007F123F"/>
    <w:rsid w:val="007F127E"/>
    <w:rsid w:val="007F15ED"/>
    <w:rsid w:val="007F17F9"/>
    <w:rsid w:val="007F196E"/>
    <w:rsid w:val="007F1FFA"/>
    <w:rsid w:val="007F208C"/>
    <w:rsid w:val="007F29C2"/>
    <w:rsid w:val="007F29C3"/>
    <w:rsid w:val="007F2C2D"/>
    <w:rsid w:val="007F307E"/>
    <w:rsid w:val="007F32B7"/>
    <w:rsid w:val="007F3367"/>
    <w:rsid w:val="007F344C"/>
    <w:rsid w:val="007F381D"/>
    <w:rsid w:val="007F3891"/>
    <w:rsid w:val="007F3B1A"/>
    <w:rsid w:val="007F3D7C"/>
    <w:rsid w:val="007F42B8"/>
    <w:rsid w:val="007F43AD"/>
    <w:rsid w:val="007F4AF8"/>
    <w:rsid w:val="007F4C6C"/>
    <w:rsid w:val="007F4D05"/>
    <w:rsid w:val="007F4DBA"/>
    <w:rsid w:val="007F4F03"/>
    <w:rsid w:val="007F4F35"/>
    <w:rsid w:val="007F50E2"/>
    <w:rsid w:val="007F51CC"/>
    <w:rsid w:val="007F5558"/>
    <w:rsid w:val="007F55FF"/>
    <w:rsid w:val="007F589B"/>
    <w:rsid w:val="007F5B03"/>
    <w:rsid w:val="007F5BB9"/>
    <w:rsid w:val="007F6568"/>
    <w:rsid w:val="007F683E"/>
    <w:rsid w:val="007F7177"/>
    <w:rsid w:val="007F71E0"/>
    <w:rsid w:val="007F744D"/>
    <w:rsid w:val="007F7483"/>
    <w:rsid w:val="007F74EB"/>
    <w:rsid w:val="007F7538"/>
    <w:rsid w:val="007F76D0"/>
    <w:rsid w:val="007F7827"/>
    <w:rsid w:val="007F7861"/>
    <w:rsid w:val="007F7863"/>
    <w:rsid w:val="007F78E3"/>
    <w:rsid w:val="007F7AFA"/>
    <w:rsid w:val="007F7B5B"/>
    <w:rsid w:val="00800230"/>
    <w:rsid w:val="00800988"/>
    <w:rsid w:val="00800D1A"/>
    <w:rsid w:val="00801402"/>
    <w:rsid w:val="00801966"/>
    <w:rsid w:val="00801A16"/>
    <w:rsid w:val="00801ACC"/>
    <w:rsid w:val="00801ACE"/>
    <w:rsid w:val="00801B2F"/>
    <w:rsid w:val="00801C0D"/>
    <w:rsid w:val="00801FC3"/>
    <w:rsid w:val="00801FF7"/>
    <w:rsid w:val="0080200B"/>
    <w:rsid w:val="008022F0"/>
    <w:rsid w:val="00802803"/>
    <w:rsid w:val="00802BFE"/>
    <w:rsid w:val="00802FEC"/>
    <w:rsid w:val="008030D3"/>
    <w:rsid w:val="0080335B"/>
    <w:rsid w:val="0080354C"/>
    <w:rsid w:val="00803831"/>
    <w:rsid w:val="00803A2C"/>
    <w:rsid w:val="0080421B"/>
    <w:rsid w:val="0080458C"/>
    <w:rsid w:val="00804621"/>
    <w:rsid w:val="00804C63"/>
    <w:rsid w:val="00804CF6"/>
    <w:rsid w:val="00805014"/>
    <w:rsid w:val="00805253"/>
    <w:rsid w:val="008053E3"/>
    <w:rsid w:val="00805BDC"/>
    <w:rsid w:val="00805DD1"/>
    <w:rsid w:val="00805E5C"/>
    <w:rsid w:val="00805E70"/>
    <w:rsid w:val="00806053"/>
    <w:rsid w:val="00806095"/>
    <w:rsid w:val="008060F9"/>
    <w:rsid w:val="0080611F"/>
    <w:rsid w:val="00806179"/>
    <w:rsid w:val="008065F3"/>
    <w:rsid w:val="0080665F"/>
    <w:rsid w:val="008068D4"/>
    <w:rsid w:val="00806B65"/>
    <w:rsid w:val="00806F2C"/>
    <w:rsid w:val="00807043"/>
    <w:rsid w:val="0080712E"/>
    <w:rsid w:val="008074F4"/>
    <w:rsid w:val="00807601"/>
    <w:rsid w:val="00807720"/>
    <w:rsid w:val="008077C1"/>
    <w:rsid w:val="008078D5"/>
    <w:rsid w:val="00807A26"/>
    <w:rsid w:val="00807B0F"/>
    <w:rsid w:val="00807C1F"/>
    <w:rsid w:val="00807C85"/>
    <w:rsid w:val="00810305"/>
    <w:rsid w:val="00810360"/>
    <w:rsid w:val="008104D7"/>
    <w:rsid w:val="0081061C"/>
    <w:rsid w:val="00810A8C"/>
    <w:rsid w:val="00810A9A"/>
    <w:rsid w:val="00810BCA"/>
    <w:rsid w:val="00810E44"/>
    <w:rsid w:val="00811646"/>
    <w:rsid w:val="00811EB7"/>
    <w:rsid w:val="008120A5"/>
    <w:rsid w:val="0081231A"/>
    <w:rsid w:val="0081235E"/>
    <w:rsid w:val="008124DB"/>
    <w:rsid w:val="0081257E"/>
    <w:rsid w:val="00812A42"/>
    <w:rsid w:val="00812B8F"/>
    <w:rsid w:val="00812C82"/>
    <w:rsid w:val="00812E11"/>
    <w:rsid w:val="0081330B"/>
    <w:rsid w:val="0081354B"/>
    <w:rsid w:val="0081396E"/>
    <w:rsid w:val="008139A1"/>
    <w:rsid w:val="008139FF"/>
    <w:rsid w:val="00814531"/>
    <w:rsid w:val="0081467E"/>
    <w:rsid w:val="008146EA"/>
    <w:rsid w:val="00814D3B"/>
    <w:rsid w:val="00814FA6"/>
    <w:rsid w:val="00815289"/>
    <w:rsid w:val="00815529"/>
    <w:rsid w:val="0081565D"/>
    <w:rsid w:val="008158E5"/>
    <w:rsid w:val="00815A5D"/>
    <w:rsid w:val="00815D22"/>
    <w:rsid w:val="0081604D"/>
    <w:rsid w:val="008161B8"/>
    <w:rsid w:val="008161F2"/>
    <w:rsid w:val="0081637D"/>
    <w:rsid w:val="008169EB"/>
    <w:rsid w:val="00816A25"/>
    <w:rsid w:val="00816AB4"/>
    <w:rsid w:val="00816C7F"/>
    <w:rsid w:val="00816D35"/>
    <w:rsid w:val="00817728"/>
    <w:rsid w:val="00817993"/>
    <w:rsid w:val="00817B4F"/>
    <w:rsid w:val="00817C9D"/>
    <w:rsid w:val="00817F8E"/>
    <w:rsid w:val="0082007B"/>
    <w:rsid w:val="0082041A"/>
    <w:rsid w:val="00820BFF"/>
    <w:rsid w:val="00820E05"/>
    <w:rsid w:val="00820F81"/>
    <w:rsid w:val="0082117A"/>
    <w:rsid w:val="00821514"/>
    <w:rsid w:val="0082152A"/>
    <w:rsid w:val="00821561"/>
    <w:rsid w:val="00821613"/>
    <w:rsid w:val="00821628"/>
    <w:rsid w:val="008216EA"/>
    <w:rsid w:val="008217CF"/>
    <w:rsid w:val="0082190A"/>
    <w:rsid w:val="00821B16"/>
    <w:rsid w:val="00821F35"/>
    <w:rsid w:val="00822910"/>
    <w:rsid w:val="00822983"/>
    <w:rsid w:val="00822A12"/>
    <w:rsid w:val="00822C16"/>
    <w:rsid w:val="00822D00"/>
    <w:rsid w:val="00823529"/>
    <w:rsid w:val="008238B0"/>
    <w:rsid w:val="00823E04"/>
    <w:rsid w:val="00823F07"/>
    <w:rsid w:val="0082441A"/>
    <w:rsid w:val="008244CF"/>
    <w:rsid w:val="00824500"/>
    <w:rsid w:val="0082486E"/>
    <w:rsid w:val="00824908"/>
    <w:rsid w:val="00824B15"/>
    <w:rsid w:val="00825081"/>
    <w:rsid w:val="00825136"/>
    <w:rsid w:val="0082522D"/>
    <w:rsid w:val="00825922"/>
    <w:rsid w:val="00825D84"/>
    <w:rsid w:val="00826240"/>
    <w:rsid w:val="008267B9"/>
    <w:rsid w:val="008268AE"/>
    <w:rsid w:val="00826DBF"/>
    <w:rsid w:val="00827595"/>
    <w:rsid w:val="00827633"/>
    <w:rsid w:val="008276C4"/>
    <w:rsid w:val="00827CD7"/>
    <w:rsid w:val="00827FF3"/>
    <w:rsid w:val="008301A9"/>
    <w:rsid w:val="0083094B"/>
    <w:rsid w:val="00830CCE"/>
    <w:rsid w:val="00830DF1"/>
    <w:rsid w:val="0083103C"/>
    <w:rsid w:val="00831101"/>
    <w:rsid w:val="0083113C"/>
    <w:rsid w:val="00831194"/>
    <w:rsid w:val="00831A09"/>
    <w:rsid w:val="00831C70"/>
    <w:rsid w:val="00831CD8"/>
    <w:rsid w:val="00831DA9"/>
    <w:rsid w:val="00831E2E"/>
    <w:rsid w:val="00831ED9"/>
    <w:rsid w:val="008321B4"/>
    <w:rsid w:val="008325EC"/>
    <w:rsid w:val="0083273C"/>
    <w:rsid w:val="00832F50"/>
    <w:rsid w:val="00832F5D"/>
    <w:rsid w:val="00832FC6"/>
    <w:rsid w:val="00833150"/>
    <w:rsid w:val="0083340C"/>
    <w:rsid w:val="00833921"/>
    <w:rsid w:val="008339A4"/>
    <w:rsid w:val="00833E39"/>
    <w:rsid w:val="0083405D"/>
    <w:rsid w:val="0083435E"/>
    <w:rsid w:val="00834722"/>
    <w:rsid w:val="00834AB0"/>
    <w:rsid w:val="00834E8B"/>
    <w:rsid w:val="00834E90"/>
    <w:rsid w:val="00834F53"/>
    <w:rsid w:val="0083509F"/>
    <w:rsid w:val="00835198"/>
    <w:rsid w:val="00835266"/>
    <w:rsid w:val="008364B0"/>
    <w:rsid w:val="00836651"/>
    <w:rsid w:val="0083671F"/>
    <w:rsid w:val="008368A6"/>
    <w:rsid w:val="00836A91"/>
    <w:rsid w:val="00836BB4"/>
    <w:rsid w:val="00836DF4"/>
    <w:rsid w:val="00836ED8"/>
    <w:rsid w:val="0083722B"/>
    <w:rsid w:val="00837451"/>
    <w:rsid w:val="00837622"/>
    <w:rsid w:val="008376DF"/>
    <w:rsid w:val="0083789A"/>
    <w:rsid w:val="00837AF0"/>
    <w:rsid w:val="00837C88"/>
    <w:rsid w:val="00837D14"/>
    <w:rsid w:val="00837D24"/>
    <w:rsid w:val="00837E70"/>
    <w:rsid w:val="00837ED6"/>
    <w:rsid w:val="0084012D"/>
    <w:rsid w:val="00840677"/>
    <w:rsid w:val="0084082F"/>
    <w:rsid w:val="0084092D"/>
    <w:rsid w:val="00840CE6"/>
    <w:rsid w:val="00841246"/>
    <w:rsid w:val="00841741"/>
    <w:rsid w:val="008419D7"/>
    <w:rsid w:val="00841FC4"/>
    <w:rsid w:val="00841FEB"/>
    <w:rsid w:val="0084211E"/>
    <w:rsid w:val="00842157"/>
    <w:rsid w:val="008421D3"/>
    <w:rsid w:val="00842306"/>
    <w:rsid w:val="008425E2"/>
    <w:rsid w:val="008426CA"/>
    <w:rsid w:val="00842AB8"/>
    <w:rsid w:val="00842BCE"/>
    <w:rsid w:val="00842C1A"/>
    <w:rsid w:val="00842CC5"/>
    <w:rsid w:val="00842DB6"/>
    <w:rsid w:val="00842E0E"/>
    <w:rsid w:val="00843270"/>
    <w:rsid w:val="008434C0"/>
    <w:rsid w:val="008436C6"/>
    <w:rsid w:val="00843C81"/>
    <w:rsid w:val="0084439D"/>
    <w:rsid w:val="00844715"/>
    <w:rsid w:val="0084487E"/>
    <w:rsid w:val="00844B48"/>
    <w:rsid w:val="00844D40"/>
    <w:rsid w:val="00844DAD"/>
    <w:rsid w:val="00844F4C"/>
    <w:rsid w:val="00845404"/>
    <w:rsid w:val="00845569"/>
    <w:rsid w:val="00845663"/>
    <w:rsid w:val="00845670"/>
    <w:rsid w:val="00845A66"/>
    <w:rsid w:val="00845D3D"/>
    <w:rsid w:val="00845E77"/>
    <w:rsid w:val="00846103"/>
    <w:rsid w:val="0084671A"/>
    <w:rsid w:val="00846B11"/>
    <w:rsid w:val="00846CA1"/>
    <w:rsid w:val="00846E48"/>
    <w:rsid w:val="0084709E"/>
    <w:rsid w:val="008470AD"/>
    <w:rsid w:val="00847643"/>
    <w:rsid w:val="0084776B"/>
    <w:rsid w:val="00847B36"/>
    <w:rsid w:val="00847B5C"/>
    <w:rsid w:val="00847EE3"/>
    <w:rsid w:val="00847F53"/>
    <w:rsid w:val="0085007F"/>
    <w:rsid w:val="008500BA"/>
    <w:rsid w:val="008500F6"/>
    <w:rsid w:val="0085016B"/>
    <w:rsid w:val="00850437"/>
    <w:rsid w:val="00850A12"/>
    <w:rsid w:val="00850DEF"/>
    <w:rsid w:val="00851299"/>
    <w:rsid w:val="00851461"/>
    <w:rsid w:val="008518D6"/>
    <w:rsid w:val="008519E7"/>
    <w:rsid w:val="00851A92"/>
    <w:rsid w:val="00851B16"/>
    <w:rsid w:val="00852012"/>
    <w:rsid w:val="00852345"/>
    <w:rsid w:val="008528EA"/>
    <w:rsid w:val="008529DA"/>
    <w:rsid w:val="00852AC7"/>
    <w:rsid w:val="00852E59"/>
    <w:rsid w:val="00852F9D"/>
    <w:rsid w:val="0085307B"/>
    <w:rsid w:val="0085332E"/>
    <w:rsid w:val="00853660"/>
    <w:rsid w:val="008536E0"/>
    <w:rsid w:val="00853890"/>
    <w:rsid w:val="0085393F"/>
    <w:rsid w:val="00853C7C"/>
    <w:rsid w:val="00853F67"/>
    <w:rsid w:val="008540F0"/>
    <w:rsid w:val="008542BD"/>
    <w:rsid w:val="0085437C"/>
    <w:rsid w:val="00854628"/>
    <w:rsid w:val="00854903"/>
    <w:rsid w:val="008549D2"/>
    <w:rsid w:val="008549DA"/>
    <w:rsid w:val="00854AA2"/>
    <w:rsid w:val="00854C3C"/>
    <w:rsid w:val="00854F8F"/>
    <w:rsid w:val="008553A5"/>
    <w:rsid w:val="008555F6"/>
    <w:rsid w:val="00855675"/>
    <w:rsid w:val="00855725"/>
    <w:rsid w:val="00855B8F"/>
    <w:rsid w:val="0085665B"/>
    <w:rsid w:val="008568D7"/>
    <w:rsid w:val="00857150"/>
    <w:rsid w:val="008574B5"/>
    <w:rsid w:val="0085759F"/>
    <w:rsid w:val="008579B8"/>
    <w:rsid w:val="0086022D"/>
    <w:rsid w:val="008602FA"/>
    <w:rsid w:val="0086040A"/>
    <w:rsid w:val="0086041D"/>
    <w:rsid w:val="00860600"/>
    <w:rsid w:val="008606A2"/>
    <w:rsid w:val="008606B1"/>
    <w:rsid w:val="008606D7"/>
    <w:rsid w:val="00860B65"/>
    <w:rsid w:val="008610C6"/>
    <w:rsid w:val="008619B2"/>
    <w:rsid w:val="00861AE1"/>
    <w:rsid w:val="00862325"/>
    <w:rsid w:val="008624A4"/>
    <w:rsid w:val="0086251C"/>
    <w:rsid w:val="00862557"/>
    <w:rsid w:val="00862695"/>
    <w:rsid w:val="00862B1E"/>
    <w:rsid w:val="00862F60"/>
    <w:rsid w:val="0086320D"/>
    <w:rsid w:val="008632B1"/>
    <w:rsid w:val="00863555"/>
    <w:rsid w:val="0086356D"/>
    <w:rsid w:val="00863638"/>
    <w:rsid w:val="00863B00"/>
    <w:rsid w:val="00863B1E"/>
    <w:rsid w:val="00863C5A"/>
    <w:rsid w:val="00863DAA"/>
    <w:rsid w:val="00863E32"/>
    <w:rsid w:val="00863EE9"/>
    <w:rsid w:val="00864152"/>
    <w:rsid w:val="00864331"/>
    <w:rsid w:val="00864384"/>
    <w:rsid w:val="0086452B"/>
    <w:rsid w:val="0086496E"/>
    <w:rsid w:val="008649C4"/>
    <w:rsid w:val="00865131"/>
    <w:rsid w:val="0086545C"/>
    <w:rsid w:val="008654DC"/>
    <w:rsid w:val="00865A24"/>
    <w:rsid w:val="00865A30"/>
    <w:rsid w:val="00865B5C"/>
    <w:rsid w:val="00866023"/>
    <w:rsid w:val="00866350"/>
    <w:rsid w:val="008663DA"/>
    <w:rsid w:val="00866425"/>
    <w:rsid w:val="0086676B"/>
    <w:rsid w:val="00866EAC"/>
    <w:rsid w:val="00866FA0"/>
    <w:rsid w:val="00866FE6"/>
    <w:rsid w:val="0086704F"/>
    <w:rsid w:val="00867090"/>
    <w:rsid w:val="00867133"/>
    <w:rsid w:val="0086728C"/>
    <w:rsid w:val="0086732B"/>
    <w:rsid w:val="00867AFC"/>
    <w:rsid w:val="00867C1B"/>
    <w:rsid w:val="00867C1D"/>
    <w:rsid w:val="00867C85"/>
    <w:rsid w:val="00867D86"/>
    <w:rsid w:val="00867F89"/>
    <w:rsid w:val="00870521"/>
    <w:rsid w:val="00870763"/>
    <w:rsid w:val="00870D19"/>
    <w:rsid w:val="00870F0E"/>
    <w:rsid w:val="008710ED"/>
    <w:rsid w:val="0087125E"/>
    <w:rsid w:val="00871849"/>
    <w:rsid w:val="008718D0"/>
    <w:rsid w:val="00871999"/>
    <w:rsid w:val="00871B90"/>
    <w:rsid w:val="00871FB5"/>
    <w:rsid w:val="0087223B"/>
    <w:rsid w:val="00872303"/>
    <w:rsid w:val="008725A7"/>
    <w:rsid w:val="0087260A"/>
    <w:rsid w:val="00872858"/>
    <w:rsid w:val="00872A78"/>
    <w:rsid w:val="00872BD5"/>
    <w:rsid w:val="00872E56"/>
    <w:rsid w:val="00872F14"/>
    <w:rsid w:val="008732F3"/>
    <w:rsid w:val="00873668"/>
    <w:rsid w:val="008737FC"/>
    <w:rsid w:val="00873B66"/>
    <w:rsid w:val="00874296"/>
    <w:rsid w:val="00874422"/>
    <w:rsid w:val="00874A73"/>
    <w:rsid w:val="00874C7B"/>
    <w:rsid w:val="0087514D"/>
    <w:rsid w:val="008752F1"/>
    <w:rsid w:val="008754C5"/>
    <w:rsid w:val="00875689"/>
    <w:rsid w:val="0087583A"/>
    <w:rsid w:val="0087583D"/>
    <w:rsid w:val="0087588F"/>
    <w:rsid w:val="008759F6"/>
    <w:rsid w:val="00875A06"/>
    <w:rsid w:val="00875D59"/>
    <w:rsid w:val="00876F9E"/>
    <w:rsid w:val="00876FF9"/>
    <w:rsid w:val="0087764B"/>
    <w:rsid w:val="0087785D"/>
    <w:rsid w:val="008779AF"/>
    <w:rsid w:val="00877BB6"/>
    <w:rsid w:val="0088008A"/>
    <w:rsid w:val="0088008D"/>
    <w:rsid w:val="00880125"/>
    <w:rsid w:val="00880288"/>
    <w:rsid w:val="00880850"/>
    <w:rsid w:val="00880B86"/>
    <w:rsid w:val="00880FC2"/>
    <w:rsid w:val="008811DE"/>
    <w:rsid w:val="00881A7B"/>
    <w:rsid w:val="00881FA2"/>
    <w:rsid w:val="008823A4"/>
    <w:rsid w:val="0088240E"/>
    <w:rsid w:val="00882515"/>
    <w:rsid w:val="00882793"/>
    <w:rsid w:val="0088299A"/>
    <w:rsid w:val="00882BEF"/>
    <w:rsid w:val="00882D66"/>
    <w:rsid w:val="00882F19"/>
    <w:rsid w:val="008831DC"/>
    <w:rsid w:val="00883209"/>
    <w:rsid w:val="00883CF7"/>
    <w:rsid w:val="00883D60"/>
    <w:rsid w:val="00883E2B"/>
    <w:rsid w:val="00884265"/>
    <w:rsid w:val="0088432B"/>
    <w:rsid w:val="0088434B"/>
    <w:rsid w:val="00884360"/>
    <w:rsid w:val="0088457A"/>
    <w:rsid w:val="00884655"/>
    <w:rsid w:val="00884665"/>
    <w:rsid w:val="00884715"/>
    <w:rsid w:val="0088513A"/>
    <w:rsid w:val="008854B3"/>
    <w:rsid w:val="008863C7"/>
    <w:rsid w:val="00886586"/>
    <w:rsid w:val="00886A83"/>
    <w:rsid w:val="00886B77"/>
    <w:rsid w:val="00886F80"/>
    <w:rsid w:val="00887180"/>
    <w:rsid w:val="0088795F"/>
    <w:rsid w:val="00887BE0"/>
    <w:rsid w:val="00887CBB"/>
    <w:rsid w:val="00887F8E"/>
    <w:rsid w:val="00890182"/>
    <w:rsid w:val="008903A4"/>
    <w:rsid w:val="00890477"/>
    <w:rsid w:val="00890613"/>
    <w:rsid w:val="00890700"/>
    <w:rsid w:val="00890938"/>
    <w:rsid w:val="008909CE"/>
    <w:rsid w:val="00890FAE"/>
    <w:rsid w:val="00891010"/>
    <w:rsid w:val="00891018"/>
    <w:rsid w:val="0089105A"/>
    <w:rsid w:val="008910BF"/>
    <w:rsid w:val="008910F5"/>
    <w:rsid w:val="0089126D"/>
    <w:rsid w:val="00891304"/>
    <w:rsid w:val="008913D5"/>
    <w:rsid w:val="008917DC"/>
    <w:rsid w:val="00891936"/>
    <w:rsid w:val="00891947"/>
    <w:rsid w:val="00891D07"/>
    <w:rsid w:val="0089235B"/>
    <w:rsid w:val="00892446"/>
    <w:rsid w:val="00892542"/>
    <w:rsid w:val="008927C0"/>
    <w:rsid w:val="008928ED"/>
    <w:rsid w:val="00892D19"/>
    <w:rsid w:val="00892FB1"/>
    <w:rsid w:val="00892FF2"/>
    <w:rsid w:val="00893087"/>
    <w:rsid w:val="00893369"/>
    <w:rsid w:val="008940F3"/>
    <w:rsid w:val="00894220"/>
    <w:rsid w:val="0089427B"/>
    <w:rsid w:val="008942D1"/>
    <w:rsid w:val="0089469A"/>
    <w:rsid w:val="0089491B"/>
    <w:rsid w:val="00894A52"/>
    <w:rsid w:val="00894A98"/>
    <w:rsid w:val="00894AFE"/>
    <w:rsid w:val="00894B4B"/>
    <w:rsid w:val="00894D17"/>
    <w:rsid w:val="0089541C"/>
    <w:rsid w:val="008955B3"/>
    <w:rsid w:val="0089592A"/>
    <w:rsid w:val="00895BBA"/>
    <w:rsid w:val="00895DE0"/>
    <w:rsid w:val="00895F7E"/>
    <w:rsid w:val="008960E1"/>
    <w:rsid w:val="0089615F"/>
    <w:rsid w:val="00896266"/>
    <w:rsid w:val="00896794"/>
    <w:rsid w:val="008969F3"/>
    <w:rsid w:val="00896F90"/>
    <w:rsid w:val="00897406"/>
    <w:rsid w:val="0089751E"/>
    <w:rsid w:val="008975A2"/>
    <w:rsid w:val="008978BD"/>
    <w:rsid w:val="008978DD"/>
    <w:rsid w:val="00897920"/>
    <w:rsid w:val="00897A2F"/>
    <w:rsid w:val="00897DF1"/>
    <w:rsid w:val="008A0407"/>
    <w:rsid w:val="008A0607"/>
    <w:rsid w:val="008A074A"/>
    <w:rsid w:val="008A0B3A"/>
    <w:rsid w:val="008A0E39"/>
    <w:rsid w:val="008A0FCC"/>
    <w:rsid w:val="008A10FC"/>
    <w:rsid w:val="008A12C3"/>
    <w:rsid w:val="008A1307"/>
    <w:rsid w:val="008A18B4"/>
    <w:rsid w:val="008A1AAF"/>
    <w:rsid w:val="008A1AD0"/>
    <w:rsid w:val="008A1FE6"/>
    <w:rsid w:val="008A21C6"/>
    <w:rsid w:val="008A23BF"/>
    <w:rsid w:val="008A2A79"/>
    <w:rsid w:val="008A2BC1"/>
    <w:rsid w:val="008A2ED6"/>
    <w:rsid w:val="008A30B5"/>
    <w:rsid w:val="008A322C"/>
    <w:rsid w:val="008A36BB"/>
    <w:rsid w:val="008A3720"/>
    <w:rsid w:val="008A3BAC"/>
    <w:rsid w:val="008A3C70"/>
    <w:rsid w:val="008A3FE3"/>
    <w:rsid w:val="008A41DE"/>
    <w:rsid w:val="008A4606"/>
    <w:rsid w:val="008A4639"/>
    <w:rsid w:val="008A47CE"/>
    <w:rsid w:val="008A47ED"/>
    <w:rsid w:val="008A4A0C"/>
    <w:rsid w:val="008A4B17"/>
    <w:rsid w:val="008A4ED5"/>
    <w:rsid w:val="008A52FE"/>
    <w:rsid w:val="008A54BC"/>
    <w:rsid w:val="008A56CF"/>
    <w:rsid w:val="008A56D7"/>
    <w:rsid w:val="008A5849"/>
    <w:rsid w:val="008A5B35"/>
    <w:rsid w:val="008A5FAF"/>
    <w:rsid w:val="008A614A"/>
    <w:rsid w:val="008A6274"/>
    <w:rsid w:val="008A650F"/>
    <w:rsid w:val="008A663F"/>
    <w:rsid w:val="008A68B8"/>
    <w:rsid w:val="008A6994"/>
    <w:rsid w:val="008A6AF9"/>
    <w:rsid w:val="008A6B93"/>
    <w:rsid w:val="008A6B9F"/>
    <w:rsid w:val="008A6F7D"/>
    <w:rsid w:val="008B0285"/>
    <w:rsid w:val="008B02FC"/>
    <w:rsid w:val="008B04CE"/>
    <w:rsid w:val="008B0509"/>
    <w:rsid w:val="008B0541"/>
    <w:rsid w:val="008B0724"/>
    <w:rsid w:val="008B0A92"/>
    <w:rsid w:val="008B0A9D"/>
    <w:rsid w:val="008B0E3C"/>
    <w:rsid w:val="008B0F60"/>
    <w:rsid w:val="008B115E"/>
    <w:rsid w:val="008B1192"/>
    <w:rsid w:val="008B1727"/>
    <w:rsid w:val="008B1B99"/>
    <w:rsid w:val="008B1C99"/>
    <w:rsid w:val="008B1D71"/>
    <w:rsid w:val="008B1E35"/>
    <w:rsid w:val="008B25D6"/>
    <w:rsid w:val="008B2623"/>
    <w:rsid w:val="008B2962"/>
    <w:rsid w:val="008B29F5"/>
    <w:rsid w:val="008B2C07"/>
    <w:rsid w:val="008B2C14"/>
    <w:rsid w:val="008B2DCA"/>
    <w:rsid w:val="008B2F41"/>
    <w:rsid w:val="008B3C58"/>
    <w:rsid w:val="008B3F75"/>
    <w:rsid w:val="008B3F9E"/>
    <w:rsid w:val="008B4086"/>
    <w:rsid w:val="008B42C3"/>
    <w:rsid w:val="008B45F3"/>
    <w:rsid w:val="008B497C"/>
    <w:rsid w:val="008B4BB0"/>
    <w:rsid w:val="008B4E00"/>
    <w:rsid w:val="008B5116"/>
    <w:rsid w:val="008B51E5"/>
    <w:rsid w:val="008B549F"/>
    <w:rsid w:val="008B55D2"/>
    <w:rsid w:val="008B576E"/>
    <w:rsid w:val="008B595C"/>
    <w:rsid w:val="008B5A05"/>
    <w:rsid w:val="008B5A25"/>
    <w:rsid w:val="008B5CC3"/>
    <w:rsid w:val="008B6276"/>
    <w:rsid w:val="008B679F"/>
    <w:rsid w:val="008B6868"/>
    <w:rsid w:val="008B6B85"/>
    <w:rsid w:val="008B709F"/>
    <w:rsid w:val="008B723F"/>
    <w:rsid w:val="008B7262"/>
    <w:rsid w:val="008B7ECA"/>
    <w:rsid w:val="008B7FA3"/>
    <w:rsid w:val="008C0613"/>
    <w:rsid w:val="008C0697"/>
    <w:rsid w:val="008C06F8"/>
    <w:rsid w:val="008C0AB0"/>
    <w:rsid w:val="008C0AFE"/>
    <w:rsid w:val="008C0DAC"/>
    <w:rsid w:val="008C0DD1"/>
    <w:rsid w:val="008C0F40"/>
    <w:rsid w:val="008C0FD0"/>
    <w:rsid w:val="008C12EE"/>
    <w:rsid w:val="008C163E"/>
    <w:rsid w:val="008C1875"/>
    <w:rsid w:val="008C1AA5"/>
    <w:rsid w:val="008C1AF0"/>
    <w:rsid w:val="008C1C90"/>
    <w:rsid w:val="008C1CBB"/>
    <w:rsid w:val="008C1D0D"/>
    <w:rsid w:val="008C233A"/>
    <w:rsid w:val="008C2574"/>
    <w:rsid w:val="008C280A"/>
    <w:rsid w:val="008C2A02"/>
    <w:rsid w:val="008C2A32"/>
    <w:rsid w:val="008C2CA6"/>
    <w:rsid w:val="008C2D9B"/>
    <w:rsid w:val="008C31CE"/>
    <w:rsid w:val="008C3243"/>
    <w:rsid w:val="008C32B0"/>
    <w:rsid w:val="008C3382"/>
    <w:rsid w:val="008C33AE"/>
    <w:rsid w:val="008C3408"/>
    <w:rsid w:val="008C3458"/>
    <w:rsid w:val="008C3469"/>
    <w:rsid w:val="008C3491"/>
    <w:rsid w:val="008C35FE"/>
    <w:rsid w:val="008C37AF"/>
    <w:rsid w:val="008C3820"/>
    <w:rsid w:val="008C3B19"/>
    <w:rsid w:val="008C3F0E"/>
    <w:rsid w:val="008C4063"/>
    <w:rsid w:val="008C4130"/>
    <w:rsid w:val="008C417B"/>
    <w:rsid w:val="008C42F0"/>
    <w:rsid w:val="008C4389"/>
    <w:rsid w:val="008C4A59"/>
    <w:rsid w:val="008C4B30"/>
    <w:rsid w:val="008C4C86"/>
    <w:rsid w:val="008C4EA0"/>
    <w:rsid w:val="008C4EDF"/>
    <w:rsid w:val="008C525B"/>
    <w:rsid w:val="008C53BB"/>
    <w:rsid w:val="008C585D"/>
    <w:rsid w:val="008C5961"/>
    <w:rsid w:val="008C608D"/>
    <w:rsid w:val="008C664E"/>
    <w:rsid w:val="008C67FA"/>
    <w:rsid w:val="008C6EEC"/>
    <w:rsid w:val="008C6F57"/>
    <w:rsid w:val="008C6F64"/>
    <w:rsid w:val="008C6F7B"/>
    <w:rsid w:val="008C7D7B"/>
    <w:rsid w:val="008C7EBF"/>
    <w:rsid w:val="008C7EDE"/>
    <w:rsid w:val="008D0262"/>
    <w:rsid w:val="008D04D9"/>
    <w:rsid w:val="008D04FF"/>
    <w:rsid w:val="008D0783"/>
    <w:rsid w:val="008D082C"/>
    <w:rsid w:val="008D0A18"/>
    <w:rsid w:val="008D0ADF"/>
    <w:rsid w:val="008D0B2F"/>
    <w:rsid w:val="008D101C"/>
    <w:rsid w:val="008D144A"/>
    <w:rsid w:val="008D153B"/>
    <w:rsid w:val="008D1758"/>
    <w:rsid w:val="008D1A64"/>
    <w:rsid w:val="008D1E84"/>
    <w:rsid w:val="008D2344"/>
    <w:rsid w:val="008D26DB"/>
    <w:rsid w:val="008D27EC"/>
    <w:rsid w:val="008D2ACD"/>
    <w:rsid w:val="008D2B6F"/>
    <w:rsid w:val="008D2D57"/>
    <w:rsid w:val="008D319B"/>
    <w:rsid w:val="008D3271"/>
    <w:rsid w:val="008D3674"/>
    <w:rsid w:val="008D395A"/>
    <w:rsid w:val="008D46F5"/>
    <w:rsid w:val="008D5153"/>
    <w:rsid w:val="008D5810"/>
    <w:rsid w:val="008D5812"/>
    <w:rsid w:val="008D5AA6"/>
    <w:rsid w:val="008D5DA5"/>
    <w:rsid w:val="008D5DE9"/>
    <w:rsid w:val="008D5FB7"/>
    <w:rsid w:val="008D60F7"/>
    <w:rsid w:val="008D6495"/>
    <w:rsid w:val="008D66A6"/>
    <w:rsid w:val="008D681C"/>
    <w:rsid w:val="008D6BBD"/>
    <w:rsid w:val="008D6DAF"/>
    <w:rsid w:val="008D7209"/>
    <w:rsid w:val="008D745D"/>
    <w:rsid w:val="008D74D8"/>
    <w:rsid w:val="008D7584"/>
    <w:rsid w:val="008D7623"/>
    <w:rsid w:val="008D78C7"/>
    <w:rsid w:val="008D78FA"/>
    <w:rsid w:val="008D7994"/>
    <w:rsid w:val="008E01D5"/>
    <w:rsid w:val="008E042B"/>
    <w:rsid w:val="008E04E3"/>
    <w:rsid w:val="008E07CB"/>
    <w:rsid w:val="008E086E"/>
    <w:rsid w:val="008E0B65"/>
    <w:rsid w:val="008E0D5D"/>
    <w:rsid w:val="008E0FEF"/>
    <w:rsid w:val="008E1090"/>
    <w:rsid w:val="008E1171"/>
    <w:rsid w:val="008E154A"/>
    <w:rsid w:val="008E16E1"/>
    <w:rsid w:val="008E1715"/>
    <w:rsid w:val="008E171F"/>
    <w:rsid w:val="008E1C14"/>
    <w:rsid w:val="008E1D70"/>
    <w:rsid w:val="008E1DE0"/>
    <w:rsid w:val="008E1EF7"/>
    <w:rsid w:val="008E2154"/>
    <w:rsid w:val="008E24DC"/>
    <w:rsid w:val="008E2839"/>
    <w:rsid w:val="008E2BBB"/>
    <w:rsid w:val="008E2CC7"/>
    <w:rsid w:val="008E2F95"/>
    <w:rsid w:val="008E2FC3"/>
    <w:rsid w:val="008E3312"/>
    <w:rsid w:val="008E36D7"/>
    <w:rsid w:val="008E39EA"/>
    <w:rsid w:val="008E3B76"/>
    <w:rsid w:val="008E3C5D"/>
    <w:rsid w:val="008E3FE3"/>
    <w:rsid w:val="008E4065"/>
    <w:rsid w:val="008E4181"/>
    <w:rsid w:val="008E44BE"/>
    <w:rsid w:val="008E482D"/>
    <w:rsid w:val="008E4977"/>
    <w:rsid w:val="008E50F1"/>
    <w:rsid w:val="008E57D0"/>
    <w:rsid w:val="008E5957"/>
    <w:rsid w:val="008E5C1F"/>
    <w:rsid w:val="008E5D96"/>
    <w:rsid w:val="008E6032"/>
    <w:rsid w:val="008E6314"/>
    <w:rsid w:val="008E6329"/>
    <w:rsid w:val="008E6409"/>
    <w:rsid w:val="008E6681"/>
    <w:rsid w:val="008E6788"/>
    <w:rsid w:val="008E7122"/>
    <w:rsid w:val="008E79BB"/>
    <w:rsid w:val="008E7C01"/>
    <w:rsid w:val="008E7C18"/>
    <w:rsid w:val="008E7C1D"/>
    <w:rsid w:val="008E7CC5"/>
    <w:rsid w:val="008E7E29"/>
    <w:rsid w:val="008F064D"/>
    <w:rsid w:val="008F090B"/>
    <w:rsid w:val="008F0A9C"/>
    <w:rsid w:val="008F0ACB"/>
    <w:rsid w:val="008F0AF3"/>
    <w:rsid w:val="008F0B99"/>
    <w:rsid w:val="008F0BA8"/>
    <w:rsid w:val="008F0EB6"/>
    <w:rsid w:val="008F1178"/>
    <w:rsid w:val="008F15E6"/>
    <w:rsid w:val="008F173B"/>
    <w:rsid w:val="008F182F"/>
    <w:rsid w:val="008F18B8"/>
    <w:rsid w:val="008F1C34"/>
    <w:rsid w:val="008F1E67"/>
    <w:rsid w:val="008F2103"/>
    <w:rsid w:val="008F2109"/>
    <w:rsid w:val="008F281B"/>
    <w:rsid w:val="008F2878"/>
    <w:rsid w:val="008F290A"/>
    <w:rsid w:val="008F2BC0"/>
    <w:rsid w:val="008F33E5"/>
    <w:rsid w:val="008F33EE"/>
    <w:rsid w:val="008F351B"/>
    <w:rsid w:val="008F361E"/>
    <w:rsid w:val="008F3770"/>
    <w:rsid w:val="008F3A4B"/>
    <w:rsid w:val="008F3BFE"/>
    <w:rsid w:val="008F3E01"/>
    <w:rsid w:val="008F4148"/>
    <w:rsid w:val="008F4760"/>
    <w:rsid w:val="008F4900"/>
    <w:rsid w:val="008F4E0C"/>
    <w:rsid w:val="008F4E69"/>
    <w:rsid w:val="008F50A8"/>
    <w:rsid w:val="008F527C"/>
    <w:rsid w:val="008F5A4A"/>
    <w:rsid w:val="008F60A3"/>
    <w:rsid w:val="008F6711"/>
    <w:rsid w:val="008F67C4"/>
    <w:rsid w:val="008F6979"/>
    <w:rsid w:val="008F6A70"/>
    <w:rsid w:val="008F6AED"/>
    <w:rsid w:val="008F6F09"/>
    <w:rsid w:val="008F720C"/>
    <w:rsid w:val="008F7516"/>
    <w:rsid w:val="008F75F0"/>
    <w:rsid w:val="008F7649"/>
    <w:rsid w:val="008F7756"/>
    <w:rsid w:val="008F79A9"/>
    <w:rsid w:val="008F7F56"/>
    <w:rsid w:val="008F7FE3"/>
    <w:rsid w:val="00900014"/>
    <w:rsid w:val="0090032B"/>
    <w:rsid w:val="009003F5"/>
    <w:rsid w:val="009003FF"/>
    <w:rsid w:val="00900443"/>
    <w:rsid w:val="0090046E"/>
    <w:rsid w:val="00900ABF"/>
    <w:rsid w:val="00900C00"/>
    <w:rsid w:val="00900C13"/>
    <w:rsid w:val="00900D6F"/>
    <w:rsid w:val="00900DCD"/>
    <w:rsid w:val="00900F63"/>
    <w:rsid w:val="0090121A"/>
    <w:rsid w:val="0090138E"/>
    <w:rsid w:val="00901694"/>
    <w:rsid w:val="00901714"/>
    <w:rsid w:val="009017D9"/>
    <w:rsid w:val="00901A95"/>
    <w:rsid w:val="00901AD3"/>
    <w:rsid w:val="009020CD"/>
    <w:rsid w:val="00902156"/>
    <w:rsid w:val="009022FB"/>
    <w:rsid w:val="00902391"/>
    <w:rsid w:val="009023E8"/>
    <w:rsid w:val="009027FE"/>
    <w:rsid w:val="009029E2"/>
    <w:rsid w:val="00902AE6"/>
    <w:rsid w:val="00902C10"/>
    <w:rsid w:val="00902F33"/>
    <w:rsid w:val="009030C5"/>
    <w:rsid w:val="00903163"/>
    <w:rsid w:val="009036D7"/>
    <w:rsid w:val="0090375A"/>
    <w:rsid w:val="00903762"/>
    <w:rsid w:val="00903A65"/>
    <w:rsid w:val="00903AB6"/>
    <w:rsid w:val="00903D43"/>
    <w:rsid w:val="00903DE4"/>
    <w:rsid w:val="00903E0D"/>
    <w:rsid w:val="00903F7A"/>
    <w:rsid w:val="00903FB6"/>
    <w:rsid w:val="0090479B"/>
    <w:rsid w:val="0090506E"/>
    <w:rsid w:val="00905405"/>
    <w:rsid w:val="00905491"/>
    <w:rsid w:val="009054CF"/>
    <w:rsid w:val="00905635"/>
    <w:rsid w:val="00905842"/>
    <w:rsid w:val="009059BC"/>
    <w:rsid w:val="00905A8E"/>
    <w:rsid w:val="00905AF6"/>
    <w:rsid w:val="00905B51"/>
    <w:rsid w:val="00906260"/>
    <w:rsid w:val="0090667C"/>
    <w:rsid w:val="00906715"/>
    <w:rsid w:val="00906716"/>
    <w:rsid w:val="00906B4F"/>
    <w:rsid w:val="00907012"/>
    <w:rsid w:val="00907243"/>
    <w:rsid w:val="009072C2"/>
    <w:rsid w:val="009072C4"/>
    <w:rsid w:val="0090733C"/>
    <w:rsid w:val="009073C2"/>
    <w:rsid w:val="00907409"/>
    <w:rsid w:val="0090765A"/>
    <w:rsid w:val="0090799D"/>
    <w:rsid w:val="00907AD5"/>
    <w:rsid w:val="00907C31"/>
    <w:rsid w:val="00907C82"/>
    <w:rsid w:val="00907E3D"/>
    <w:rsid w:val="00907EBD"/>
    <w:rsid w:val="00907FE3"/>
    <w:rsid w:val="009100BC"/>
    <w:rsid w:val="00910125"/>
    <w:rsid w:val="009106D0"/>
    <w:rsid w:val="00910933"/>
    <w:rsid w:val="00910C0B"/>
    <w:rsid w:val="00910D8E"/>
    <w:rsid w:val="00910F3B"/>
    <w:rsid w:val="00910FFA"/>
    <w:rsid w:val="00911431"/>
    <w:rsid w:val="0091189B"/>
    <w:rsid w:val="00911A23"/>
    <w:rsid w:val="00911C39"/>
    <w:rsid w:val="00911DEB"/>
    <w:rsid w:val="00911F08"/>
    <w:rsid w:val="00911FD2"/>
    <w:rsid w:val="009120B7"/>
    <w:rsid w:val="00912199"/>
    <w:rsid w:val="00912341"/>
    <w:rsid w:val="0091246C"/>
    <w:rsid w:val="00912573"/>
    <w:rsid w:val="009129B5"/>
    <w:rsid w:val="00912AB0"/>
    <w:rsid w:val="00913283"/>
    <w:rsid w:val="0091334B"/>
    <w:rsid w:val="00913381"/>
    <w:rsid w:val="00913482"/>
    <w:rsid w:val="00913AA0"/>
    <w:rsid w:val="00913C33"/>
    <w:rsid w:val="00913C37"/>
    <w:rsid w:val="00913C65"/>
    <w:rsid w:val="00913D4D"/>
    <w:rsid w:val="00913F40"/>
    <w:rsid w:val="009140C5"/>
    <w:rsid w:val="0091438B"/>
    <w:rsid w:val="009143DF"/>
    <w:rsid w:val="00914469"/>
    <w:rsid w:val="00914476"/>
    <w:rsid w:val="009144EE"/>
    <w:rsid w:val="0091463D"/>
    <w:rsid w:val="00914919"/>
    <w:rsid w:val="0091493F"/>
    <w:rsid w:val="0091495C"/>
    <w:rsid w:val="00914BC7"/>
    <w:rsid w:val="00914C1D"/>
    <w:rsid w:val="00914E75"/>
    <w:rsid w:val="009151C1"/>
    <w:rsid w:val="0091549D"/>
    <w:rsid w:val="00915585"/>
    <w:rsid w:val="00915A76"/>
    <w:rsid w:val="00915B4A"/>
    <w:rsid w:val="00915CE6"/>
    <w:rsid w:val="009160FC"/>
    <w:rsid w:val="00916346"/>
    <w:rsid w:val="00916360"/>
    <w:rsid w:val="0091665F"/>
    <w:rsid w:val="0091685D"/>
    <w:rsid w:val="00916C23"/>
    <w:rsid w:val="00917482"/>
    <w:rsid w:val="0091759E"/>
    <w:rsid w:val="00917BAD"/>
    <w:rsid w:val="00920011"/>
    <w:rsid w:val="0092032A"/>
    <w:rsid w:val="00921084"/>
    <w:rsid w:val="00921223"/>
    <w:rsid w:val="0092149F"/>
    <w:rsid w:val="0092176F"/>
    <w:rsid w:val="00921848"/>
    <w:rsid w:val="009218CB"/>
    <w:rsid w:val="009219BA"/>
    <w:rsid w:val="00921AE8"/>
    <w:rsid w:val="00921D6E"/>
    <w:rsid w:val="0092211B"/>
    <w:rsid w:val="0092227F"/>
    <w:rsid w:val="0092262F"/>
    <w:rsid w:val="0092280D"/>
    <w:rsid w:val="00922A29"/>
    <w:rsid w:val="009235D0"/>
    <w:rsid w:val="009236B5"/>
    <w:rsid w:val="0092456E"/>
    <w:rsid w:val="009248DE"/>
    <w:rsid w:val="00924A86"/>
    <w:rsid w:val="00924ECD"/>
    <w:rsid w:val="00924ED2"/>
    <w:rsid w:val="00925136"/>
    <w:rsid w:val="00925534"/>
    <w:rsid w:val="0092556B"/>
    <w:rsid w:val="00925868"/>
    <w:rsid w:val="00925992"/>
    <w:rsid w:val="00925A93"/>
    <w:rsid w:val="00925AF4"/>
    <w:rsid w:val="00925C4F"/>
    <w:rsid w:val="00925F4C"/>
    <w:rsid w:val="00926124"/>
    <w:rsid w:val="009265E6"/>
    <w:rsid w:val="0092670E"/>
    <w:rsid w:val="00926734"/>
    <w:rsid w:val="0092690C"/>
    <w:rsid w:val="00926AE6"/>
    <w:rsid w:val="00926C07"/>
    <w:rsid w:val="00926F5E"/>
    <w:rsid w:val="00927414"/>
    <w:rsid w:val="009274B0"/>
    <w:rsid w:val="00927538"/>
    <w:rsid w:val="009278B3"/>
    <w:rsid w:val="00930211"/>
    <w:rsid w:val="0093037A"/>
    <w:rsid w:val="00930B7B"/>
    <w:rsid w:val="00931374"/>
    <w:rsid w:val="009316B0"/>
    <w:rsid w:val="00931732"/>
    <w:rsid w:val="00931744"/>
    <w:rsid w:val="00931C99"/>
    <w:rsid w:val="0093200F"/>
    <w:rsid w:val="009323EA"/>
    <w:rsid w:val="009325D6"/>
    <w:rsid w:val="0093281A"/>
    <w:rsid w:val="009329CC"/>
    <w:rsid w:val="00932BB6"/>
    <w:rsid w:val="00932C8E"/>
    <w:rsid w:val="00933384"/>
    <w:rsid w:val="009337E5"/>
    <w:rsid w:val="00933974"/>
    <w:rsid w:val="00933DD4"/>
    <w:rsid w:val="0093420B"/>
    <w:rsid w:val="009343D1"/>
    <w:rsid w:val="00934624"/>
    <w:rsid w:val="009346DF"/>
    <w:rsid w:val="009349AD"/>
    <w:rsid w:val="00934B73"/>
    <w:rsid w:val="0093505E"/>
    <w:rsid w:val="00935307"/>
    <w:rsid w:val="00935AD7"/>
    <w:rsid w:val="00935D82"/>
    <w:rsid w:val="00936102"/>
    <w:rsid w:val="009361F5"/>
    <w:rsid w:val="00936755"/>
    <w:rsid w:val="0093699A"/>
    <w:rsid w:val="00936B72"/>
    <w:rsid w:val="00936C4D"/>
    <w:rsid w:val="00936EE5"/>
    <w:rsid w:val="0093715B"/>
    <w:rsid w:val="009372C1"/>
    <w:rsid w:val="009372F9"/>
    <w:rsid w:val="009373DA"/>
    <w:rsid w:val="00937455"/>
    <w:rsid w:val="009375AE"/>
    <w:rsid w:val="009377A0"/>
    <w:rsid w:val="009377EE"/>
    <w:rsid w:val="00937A5F"/>
    <w:rsid w:val="00937CE1"/>
    <w:rsid w:val="0094006A"/>
    <w:rsid w:val="00940440"/>
    <w:rsid w:val="009404D4"/>
    <w:rsid w:val="009404F3"/>
    <w:rsid w:val="00940757"/>
    <w:rsid w:val="00940C1D"/>
    <w:rsid w:val="00941302"/>
    <w:rsid w:val="009414D7"/>
    <w:rsid w:val="00941B69"/>
    <w:rsid w:val="00942107"/>
    <w:rsid w:val="0094211C"/>
    <w:rsid w:val="009421F0"/>
    <w:rsid w:val="009424D9"/>
    <w:rsid w:val="009427B8"/>
    <w:rsid w:val="009427E6"/>
    <w:rsid w:val="0094320F"/>
    <w:rsid w:val="009433F5"/>
    <w:rsid w:val="009434CA"/>
    <w:rsid w:val="00943546"/>
    <w:rsid w:val="009436DD"/>
    <w:rsid w:val="00943791"/>
    <w:rsid w:val="009437D7"/>
    <w:rsid w:val="00943F77"/>
    <w:rsid w:val="00943FDE"/>
    <w:rsid w:val="0094402D"/>
    <w:rsid w:val="00944107"/>
    <w:rsid w:val="00944260"/>
    <w:rsid w:val="009442E4"/>
    <w:rsid w:val="00944358"/>
    <w:rsid w:val="009444FA"/>
    <w:rsid w:val="0094498F"/>
    <w:rsid w:val="00944C25"/>
    <w:rsid w:val="00945770"/>
    <w:rsid w:val="00945C3D"/>
    <w:rsid w:val="00946132"/>
    <w:rsid w:val="0094615A"/>
    <w:rsid w:val="00946ADD"/>
    <w:rsid w:val="00946AFE"/>
    <w:rsid w:val="00946B0B"/>
    <w:rsid w:val="00946D8A"/>
    <w:rsid w:val="0094754C"/>
    <w:rsid w:val="00947F5D"/>
    <w:rsid w:val="009502DA"/>
    <w:rsid w:val="00950556"/>
    <w:rsid w:val="009505DD"/>
    <w:rsid w:val="0095080C"/>
    <w:rsid w:val="00950BBC"/>
    <w:rsid w:val="00950EC8"/>
    <w:rsid w:val="009512E3"/>
    <w:rsid w:val="00951318"/>
    <w:rsid w:val="0095134C"/>
    <w:rsid w:val="009515E0"/>
    <w:rsid w:val="009515ED"/>
    <w:rsid w:val="009517A9"/>
    <w:rsid w:val="009518AC"/>
    <w:rsid w:val="0095203C"/>
    <w:rsid w:val="009520E3"/>
    <w:rsid w:val="00952253"/>
    <w:rsid w:val="009524B9"/>
    <w:rsid w:val="009524D8"/>
    <w:rsid w:val="009529B6"/>
    <w:rsid w:val="00952B3E"/>
    <w:rsid w:val="00952E23"/>
    <w:rsid w:val="00952F76"/>
    <w:rsid w:val="00953115"/>
    <w:rsid w:val="0095321B"/>
    <w:rsid w:val="0095330C"/>
    <w:rsid w:val="009538EB"/>
    <w:rsid w:val="0095393C"/>
    <w:rsid w:val="00953B51"/>
    <w:rsid w:val="00953ED0"/>
    <w:rsid w:val="00954281"/>
    <w:rsid w:val="00954807"/>
    <w:rsid w:val="00954C3A"/>
    <w:rsid w:val="00954D26"/>
    <w:rsid w:val="00954F78"/>
    <w:rsid w:val="00955000"/>
    <w:rsid w:val="00955172"/>
    <w:rsid w:val="009555B2"/>
    <w:rsid w:val="00955680"/>
    <w:rsid w:val="00955B4D"/>
    <w:rsid w:val="00955B72"/>
    <w:rsid w:val="00955B98"/>
    <w:rsid w:val="00955BFE"/>
    <w:rsid w:val="00955D1B"/>
    <w:rsid w:val="00955F3F"/>
    <w:rsid w:val="00956069"/>
    <w:rsid w:val="009564D1"/>
    <w:rsid w:val="009567EF"/>
    <w:rsid w:val="00956843"/>
    <w:rsid w:val="00956A9B"/>
    <w:rsid w:val="00956C80"/>
    <w:rsid w:val="00956EC3"/>
    <w:rsid w:val="00957277"/>
    <w:rsid w:val="009573C5"/>
    <w:rsid w:val="00957450"/>
    <w:rsid w:val="00957F99"/>
    <w:rsid w:val="009600A0"/>
    <w:rsid w:val="009601CC"/>
    <w:rsid w:val="00960848"/>
    <w:rsid w:val="00960A2A"/>
    <w:rsid w:val="00960E09"/>
    <w:rsid w:val="00961743"/>
    <w:rsid w:val="00961791"/>
    <w:rsid w:val="009619E5"/>
    <w:rsid w:val="00961AC6"/>
    <w:rsid w:val="00961CF0"/>
    <w:rsid w:val="00961D20"/>
    <w:rsid w:val="0096214F"/>
    <w:rsid w:val="009622BB"/>
    <w:rsid w:val="00962620"/>
    <w:rsid w:val="0096263D"/>
    <w:rsid w:val="009629CB"/>
    <w:rsid w:val="00962A40"/>
    <w:rsid w:val="00962C2B"/>
    <w:rsid w:val="00962D3C"/>
    <w:rsid w:val="00962F98"/>
    <w:rsid w:val="00963224"/>
    <w:rsid w:val="00963294"/>
    <w:rsid w:val="0096348F"/>
    <w:rsid w:val="0096363D"/>
    <w:rsid w:val="00963723"/>
    <w:rsid w:val="00963D0F"/>
    <w:rsid w:val="00963E0D"/>
    <w:rsid w:val="00964950"/>
    <w:rsid w:val="00964C4E"/>
    <w:rsid w:val="00964E9B"/>
    <w:rsid w:val="00964EBA"/>
    <w:rsid w:val="00964FD9"/>
    <w:rsid w:val="00965235"/>
    <w:rsid w:val="00965515"/>
    <w:rsid w:val="009655BD"/>
    <w:rsid w:val="0096591A"/>
    <w:rsid w:val="009659EA"/>
    <w:rsid w:val="00965DE3"/>
    <w:rsid w:val="00965E37"/>
    <w:rsid w:val="00966199"/>
    <w:rsid w:val="009661D3"/>
    <w:rsid w:val="009664EB"/>
    <w:rsid w:val="0096660C"/>
    <w:rsid w:val="00966A2B"/>
    <w:rsid w:val="00966A9C"/>
    <w:rsid w:val="00967056"/>
    <w:rsid w:val="0096740D"/>
    <w:rsid w:val="0096758D"/>
    <w:rsid w:val="009678B2"/>
    <w:rsid w:val="00967AAF"/>
    <w:rsid w:val="00967CDC"/>
    <w:rsid w:val="00967D0D"/>
    <w:rsid w:val="00967D99"/>
    <w:rsid w:val="00970A7C"/>
    <w:rsid w:val="00970B30"/>
    <w:rsid w:val="00970C15"/>
    <w:rsid w:val="00971155"/>
    <w:rsid w:val="00971429"/>
    <w:rsid w:val="00971607"/>
    <w:rsid w:val="00971858"/>
    <w:rsid w:val="00971A43"/>
    <w:rsid w:val="00971A4F"/>
    <w:rsid w:val="00971CB0"/>
    <w:rsid w:val="00971DF8"/>
    <w:rsid w:val="009722BA"/>
    <w:rsid w:val="0097251A"/>
    <w:rsid w:val="009725A4"/>
    <w:rsid w:val="00972BDC"/>
    <w:rsid w:val="00972CBF"/>
    <w:rsid w:val="009731EB"/>
    <w:rsid w:val="009732D3"/>
    <w:rsid w:val="009733BC"/>
    <w:rsid w:val="00973A79"/>
    <w:rsid w:val="00973DEE"/>
    <w:rsid w:val="00973F3B"/>
    <w:rsid w:val="00974023"/>
    <w:rsid w:val="009743E7"/>
    <w:rsid w:val="009743F1"/>
    <w:rsid w:val="00974853"/>
    <w:rsid w:val="00974A61"/>
    <w:rsid w:val="00974C3A"/>
    <w:rsid w:val="00974F31"/>
    <w:rsid w:val="009753C6"/>
    <w:rsid w:val="009754F4"/>
    <w:rsid w:val="0097576E"/>
    <w:rsid w:val="00975B2F"/>
    <w:rsid w:val="00975F6C"/>
    <w:rsid w:val="00976075"/>
    <w:rsid w:val="0097672C"/>
    <w:rsid w:val="009769E9"/>
    <w:rsid w:val="00976A60"/>
    <w:rsid w:val="009770DF"/>
    <w:rsid w:val="009771CD"/>
    <w:rsid w:val="0097733F"/>
    <w:rsid w:val="00977391"/>
    <w:rsid w:val="00977707"/>
    <w:rsid w:val="00977891"/>
    <w:rsid w:val="00977C76"/>
    <w:rsid w:val="00977DB7"/>
    <w:rsid w:val="009804C5"/>
    <w:rsid w:val="0098071D"/>
    <w:rsid w:val="00980B91"/>
    <w:rsid w:val="00980BEB"/>
    <w:rsid w:val="0098106B"/>
    <w:rsid w:val="00981531"/>
    <w:rsid w:val="00981918"/>
    <w:rsid w:val="00981ACC"/>
    <w:rsid w:val="00981D02"/>
    <w:rsid w:val="00981E83"/>
    <w:rsid w:val="00982033"/>
    <w:rsid w:val="009821D6"/>
    <w:rsid w:val="00982218"/>
    <w:rsid w:val="00982331"/>
    <w:rsid w:val="009826DE"/>
    <w:rsid w:val="00982A65"/>
    <w:rsid w:val="00982CC7"/>
    <w:rsid w:val="00982D1A"/>
    <w:rsid w:val="00983083"/>
    <w:rsid w:val="00983326"/>
    <w:rsid w:val="00983560"/>
    <w:rsid w:val="00983582"/>
    <w:rsid w:val="009838AC"/>
    <w:rsid w:val="00983FF8"/>
    <w:rsid w:val="0098401B"/>
    <w:rsid w:val="0098420D"/>
    <w:rsid w:val="009845E6"/>
    <w:rsid w:val="009846A2"/>
    <w:rsid w:val="00984E99"/>
    <w:rsid w:val="00984EEA"/>
    <w:rsid w:val="00985063"/>
    <w:rsid w:val="0098546D"/>
    <w:rsid w:val="00985E07"/>
    <w:rsid w:val="00986678"/>
    <w:rsid w:val="0098674C"/>
    <w:rsid w:val="009867E8"/>
    <w:rsid w:val="009867F4"/>
    <w:rsid w:val="00986994"/>
    <w:rsid w:val="00986AC6"/>
    <w:rsid w:val="00986D9D"/>
    <w:rsid w:val="00986FCA"/>
    <w:rsid w:val="00987043"/>
    <w:rsid w:val="00987460"/>
    <w:rsid w:val="0098750A"/>
    <w:rsid w:val="009878C9"/>
    <w:rsid w:val="0098799B"/>
    <w:rsid w:val="009902D4"/>
    <w:rsid w:val="009905CF"/>
    <w:rsid w:val="009906BB"/>
    <w:rsid w:val="0099073A"/>
    <w:rsid w:val="00990A09"/>
    <w:rsid w:val="00990C06"/>
    <w:rsid w:val="00990D55"/>
    <w:rsid w:val="00991183"/>
    <w:rsid w:val="009912E2"/>
    <w:rsid w:val="009912F9"/>
    <w:rsid w:val="009914F9"/>
    <w:rsid w:val="00991CDF"/>
    <w:rsid w:val="00991D4E"/>
    <w:rsid w:val="00991DB6"/>
    <w:rsid w:val="00991FA3"/>
    <w:rsid w:val="00992458"/>
    <w:rsid w:val="0099251E"/>
    <w:rsid w:val="00992542"/>
    <w:rsid w:val="0099260D"/>
    <w:rsid w:val="00992FF8"/>
    <w:rsid w:val="00993163"/>
    <w:rsid w:val="0099327C"/>
    <w:rsid w:val="00993CC3"/>
    <w:rsid w:val="00993E8B"/>
    <w:rsid w:val="00993EC7"/>
    <w:rsid w:val="009940F5"/>
    <w:rsid w:val="00994762"/>
    <w:rsid w:val="009947D9"/>
    <w:rsid w:val="0099480B"/>
    <w:rsid w:val="00994CD1"/>
    <w:rsid w:val="00994CF7"/>
    <w:rsid w:val="00994D66"/>
    <w:rsid w:val="0099525A"/>
    <w:rsid w:val="009952AE"/>
    <w:rsid w:val="009953F4"/>
    <w:rsid w:val="00995419"/>
    <w:rsid w:val="0099555A"/>
    <w:rsid w:val="009958DF"/>
    <w:rsid w:val="00995A25"/>
    <w:rsid w:val="00995A76"/>
    <w:rsid w:val="00995ADF"/>
    <w:rsid w:val="00995B22"/>
    <w:rsid w:val="00995BB3"/>
    <w:rsid w:val="00995DEF"/>
    <w:rsid w:val="00996AEC"/>
    <w:rsid w:val="00997278"/>
    <w:rsid w:val="009972D1"/>
    <w:rsid w:val="00997511"/>
    <w:rsid w:val="00997570"/>
    <w:rsid w:val="009975BD"/>
    <w:rsid w:val="009976BE"/>
    <w:rsid w:val="00997802"/>
    <w:rsid w:val="00997AD8"/>
    <w:rsid w:val="00997B6F"/>
    <w:rsid w:val="00997BC7"/>
    <w:rsid w:val="00997C93"/>
    <w:rsid w:val="009A0019"/>
    <w:rsid w:val="009A0163"/>
    <w:rsid w:val="009A038B"/>
    <w:rsid w:val="009A0500"/>
    <w:rsid w:val="009A057F"/>
    <w:rsid w:val="009A05AC"/>
    <w:rsid w:val="009A0851"/>
    <w:rsid w:val="009A090C"/>
    <w:rsid w:val="009A0B14"/>
    <w:rsid w:val="009A0C11"/>
    <w:rsid w:val="009A12D8"/>
    <w:rsid w:val="009A148D"/>
    <w:rsid w:val="009A1952"/>
    <w:rsid w:val="009A1C81"/>
    <w:rsid w:val="009A1D51"/>
    <w:rsid w:val="009A28C1"/>
    <w:rsid w:val="009A29DD"/>
    <w:rsid w:val="009A2A36"/>
    <w:rsid w:val="009A2A99"/>
    <w:rsid w:val="009A2C5F"/>
    <w:rsid w:val="009A2E7D"/>
    <w:rsid w:val="009A2FB9"/>
    <w:rsid w:val="009A3199"/>
    <w:rsid w:val="009A325D"/>
    <w:rsid w:val="009A34E0"/>
    <w:rsid w:val="009A3883"/>
    <w:rsid w:val="009A38DB"/>
    <w:rsid w:val="009A39FF"/>
    <w:rsid w:val="009A3B38"/>
    <w:rsid w:val="009A3EA4"/>
    <w:rsid w:val="009A3FC5"/>
    <w:rsid w:val="009A41D9"/>
    <w:rsid w:val="009A4380"/>
    <w:rsid w:val="009A4587"/>
    <w:rsid w:val="009A4A12"/>
    <w:rsid w:val="009A4A70"/>
    <w:rsid w:val="009A4BFF"/>
    <w:rsid w:val="009A4C17"/>
    <w:rsid w:val="009A4C50"/>
    <w:rsid w:val="009A4C73"/>
    <w:rsid w:val="009A50D1"/>
    <w:rsid w:val="009A5448"/>
    <w:rsid w:val="009A5B03"/>
    <w:rsid w:val="009A5DAB"/>
    <w:rsid w:val="009A61E5"/>
    <w:rsid w:val="009A6456"/>
    <w:rsid w:val="009A66A1"/>
    <w:rsid w:val="009A66F4"/>
    <w:rsid w:val="009A6979"/>
    <w:rsid w:val="009A6AA1"/>
    <w:rsid w:val="009A6ADE"/>
    <w:rsid w:val="009A6BF0"/>
    <w:rsid w:val="009A6C78"/>
    <w:rsid w:val="009A70B7"/>
    <w:rsid w:val="009A7794"/>
    <w:rsid w:val="009A77C0"/>
    <w:rsid w:val="009A7803"/>
    <w:rsid w:val="009A79A2"/>
    <w:rsid w:val="009A7BE3"/>
    <w:rsid w:val="009B017D"/>
    <w:rsid w:val="009B02BC"/>
    <w:rsid w:val="009B02C3"/>
    <w:rsid w:val="009B04A9"/>
    <w:rsid w:val="009B0C5C"/>
    <w:rsid w:val="009B0CFE"/>
    <w:rsid w:val="009B0D4B"/>
    <w:rsid w:val="009B0E4B"/>
    <w:rsid w:val="009B14B2"/>
    <w:rsid w:val="009B166C"/>
    <w:rsid w:val="009B1766"/>
    <w:rsid w:val="009B1878"/>
    <w:rsid w:val="009B1879"/>
    <w:rsid w:val="009B18FA"/>
    <w:rsid w:val="009B1B89"/>
    <w:rsid w:val="009B1C4E"/>
    <w:rsid w:val="009B1CFF"/>
    <w:rsid w:val="009B1DA2"/>
    <w:rsid w:val="009B2075"/>
    <w:rsid w:val="009B220D"/>
    <w:rsid w:val="009B227D"/>
    <w:rsid w:val="009B2670"/>
    <w:rsid w:val="009B28CD"/>
    <w:rsid w:val="009B28DA"/>
    <w:rsid w:val="009B298E"/>
    <w:rsid w:val="009B2E85"/>
    <w:rsid w:val="009B2FAF"/>
    <w:rsid w:val="009B33C7"/>
    <w:rsid w:val="009B34FD"/>
    <w:rsid w:val="009B35CA"/>
    <w:rsid w:val="009B3799"/>
    <w:rsid w:val="009B3C41"/>
    <w:rsid w:val="009B3CDD"/>
    <w:rsid w:val="009B3F05"/>
    <w:rsid w:val="009B3FCC"/>
    <w:rsid w:val="009B4908"/>
    <w:rsid w:val="009B4967"/>
    <w:rsid w:val="009B4D75"/>
    <w:rsid w:val="009B503D"/>
    <w:rsid w:val="009B5086"/>
    <w:rsid w:val="009B50F5"/>
    <w:rsid w:val="009B5356"/>
    <w:rsid w:val="009B53E7"/>
    <w:rsid w:val="009B544D"/>
    <w:rsid w:val="009B5466"/>
    <w:rsid w:val="009B5495"/>
    <w:rsid w:val="009B55D1"/>
    <w:rsid w:val="009B57CA"/>
    <w:rsid w:val="009B5AE5"/>
    <w:rsid w:val="009B5BD8"/>
    <w:rsid w:val="009B5C2B"/>
    <w:rsid w:val="009B5E69"/>
    <w:rsid w:val="009B5FAF"/>
    <w:rsid w:val="009B5FBB"/>
    <w:rsid w:val="009B5FED"/>
    <w:rsid w:val="009B63E6"/>
    <w:rsid w:val="009B6723"/>
    <w:rsid w:val="009B684F"/>
    <w:rsid w:val="009B6E5B"/>
    <w:rsid w:val="009B6F8A"/>
    <w:rsid w:val="009B7288"/>
    <w:rsid w:val="009B743C"/>
    <w:rsid w:val="009B7464"/>
    <w:rsid w:val="009B781D"/>
    <w:rsid w:val="009B7B4F"/>
    <w:rsid w:val="009C00A2"/>
    <w:rsid w:val="009C05E4"/>
    <w:rsid w:val="009C0C46"/>
    <w:rsid w:val="009C0DE0"/>
    <w:rsid w:val="009C10B0"/>
    <w:rsid w:val="009C10B7"/>
    <w:rsid w:val="009C168C"/>
    <w:rsid w:val="009C19D4"/>
    <w:rsid w:val="009C1D77"/>
    <w:rsid w:val="009C1F1A"/>
    <w:rsid w:val="009C1F56"/>
    <w:rsid w:val="009C2538"/>
    <w:rsid w:val="009C2B37"/>
    <w:rsid w:val="009C2C76"/>
    <w:rsid w:val="009C2CE1"/>
    <w:rsid w:val="009C3154"/>
    <w:rsid w:val="009C355F"/>
    <w:rsid w:val="009C377C"/>
    <w:rsid w:val="009C39E9"/>
    <w:rsid w:val="009C3A62"/>
    <w:rsid w:val="009C3A9F"/>
    <w:rsid w:val="009C3C9B"/>
    <w:rsid w:val="009C454B"/>
    <w:rsid w:val="009C45A7"/>
    <w:rsid w:val="009C4972"/>
    <w:rsid w:val="009C4B6B"/>
    <w:rsid w:val="009C50EE"/>
    <w:rsid w:val="009C529C"/>
    <w:rsid w:val="009C52F4"/>
    <w:rsid w:val="009C5803"/>
    <w:rsid w:val="009C59AB"/>
    <w:rsid w:val="009C5CA5"/>
    <w:rsid w:val="009C5E77"/>
    <w:rsid w:val="009C6410"/>
    <w:rsid w:val="009C69AE"/>
    <w:rsid w:val="009C6E40"/>
    <w:rsid w:val="009C6E9C"/>
    <w:rsid w:val="009C7030"/>
    <w:rsid w:val="009C7071"/>
    <w:rsid w:val="009C7086"/>
    <w:rsid w:val="009C7137"/>
    <w:rsid w:val="009C76D1"/>
    <w:rsid w:val="009C793E"/>
    <w:rsid w:val="009C7E78"/>
    <w:rsid w:val="009D0D48"/>
    <w:rsid w:val="009D0E40"/>
    <w:rsid w:val="009D112F"/>
    <w:rsid w:val="009D13D1"/>
    <w:rsid w:val="009D2166"/>
    <w:rsid w:val="009D26A0"/>
    <w:rsid w:val="009D2967"/>
    <w:rsid w:val="009D29C2"/>
    <w:rsid w:val="009D2D32"/>
    <w:rsid w:val="009D30FD"/>
    <w:rsid w:val="009D326A"/>
    <w:rsid w:val="009D330A"/>
    <w:rsid w:val="009D3588"/>
    <w:rsid w:val="009D36DA"/>
    <w:rsid w:val="009D375B"/>
    <w:rsid w:val="009D37C8"/>
    <w:rsid w:val="009D3804"/>
    <w:rsid w:val="009D38C9"/>
    <w:rsid w:val="009D3AD0"/>
    <w:rsid w:val="009D3F97"/>
    <w:rsid w:val="009D40CD"/>
    <w:rsid w:val="009D40DD"/>
    <w:rsid w:val="009D419A"/>
    <w:rsid w:val="009D41D1"/>
    <w:rsid w:val="009D4238"/>
    <w:rsid w:val="009D4713"/>
    <w:rsid w:val="009D4959"/>
    <w:rsid w:val="009D49B2"/>
    <w:rsid w:val="009D4A22"/>
    <w:rsid w:val="009D4B99"/>
    <w:rsid w:val="009D4C72"/>
    <w:rsid w:val="009D4FD0"/>
    <w:rsid w:val="009D50AC"/>
    <w:rsid w:val="009D511F"/>
    <w:rsid w:val="009D5129"/>
    <w:rsid w:val="009D5264"/>
    <w:rsid w:val="009D5366"/>
    <w:rsid w:val="009D54E8"/>
    <w:rsid w:val="009D5C3A"/>
    <w:rsid w:val="009D6560"/>
    <w:rsid w:val="009D6590"/>
    <w:rsid w:val="009D670E"/>
    <w:rsid w:val="009D6BC6"/>
    <w:rsid w:val="009D7516"/>
    <w:rsid w:val="009D75A0"/>
    <w:rsid w:val="009D789B"/>
    <w:rsid w:val="009D7950"/>
    <w:rsid w:val="009D7989"/>
    <w:rsid w:val="009D7A07"/>
    <w:rsid w:val="009D7AE7"/>
    <w:rsid w:val="009D7C68"/>
    <w:rsid w:val="009D7C8F"/>
    <w:rsid w:val="009E0053"/>
    <w:rsid w:val="009E07DB"/>
    <w:rsid w:val="009E10CA"/>
    <w:rsid w:val="009E1258"/>
    <w:rsid w:val="009E1277"/>
    <w:rsid w:val="009E1394"/>
    <w:rsid w:val="009E154D"/>
    <w:rsid w:val="009E2017"/>
    <w:rsid w:val="009E2123"/>
    <w:rsid w:val="009E2145"/>
    <w:rsid w:val="009E228C"/>
    <w:rsid w:val="009E25C5"/>
    <w:rsid w:val="009E27BA"/>
    <w:rsid w:val="009E27D2"/>
    <w:rsid w:val="009E28BD"/>
    <w:rsid w:val="009E2B8E"/>
    <w:rsid w:val="009E2D62"/>
    <w:rsid w:val="009E304F"/>
    <w:rsid w:val="009E328F"/>
    <w:rsid w:val="009E3559"/>
    <w:rsid w:val="009E378F"/>
    <w:rsid w:val="009E37F9"/>
    <w:rsid w:val="009E3899"/>
    <w:rsid w:val="009E38A4"/>
    <w:rsid w:val="009E3949"/>
    <w:rsid w:val="009E3B8C"/>
    <w:rsid w:val="009E3CD9"/>
    <w:rsid w:val="009E407A"/>
    <w:rsid w:val="009E4181"/>
    <w:rsid w:val="009E426E"/>
    <w:rsid w:val="009E427E"/>
    <w:rsid w:val="009E44FF"/>
    <w:rsid w:val="009E46D1"/>
    <w:rsid w:val="009E51AD"/>
    <w:rsid w:val="009E52DA"/>
    <w:rsid w:val="009E5463"/>
    <w:rsid w:val="009E54A7"/>
    <w:rsid w:val="009E54EE"/>
    <w:rsid w:val="009E5506"/>
    <w:rsid w:val="009E5585"/>
    <w:rsid w:val="009E58E4"/>
    <w:rsid w:val="009E5AA0"/>
    <w:rsid w:val="009E5C6A"/>
    <w:rsid w:val="009E655C"/>
    <w:rsid w:val="009E664D"/>
    <w:rsid w:val="009E6787"/>
    <w:rsid w:val="009E6CE0"/>
    <w:rsid w:val="009E7990"/>
    <w:rsid w:val="009E7A6D"/>
    <w:rsid w:val="009E7B94"/>
    <w:rsid w:val="009E7C7A"/>
    <w:rsid w:val="009F0085"/>
    <w:rsid w:val="009F01FD"/>
    <w:rsid w:val="009F04D5"/>
    <w:rsid w:val="009F162D"/>
    <w:rsid w:val="009F168D"/>
    <w:rsid w:val="009F17C4"/>
    <w:rsid w:val="009F17C6"/>
    <w:rsid w:val="009F17ED"/>
    <w:rsid w:val="009F1F53"/>
    <w:rsid w:val="009F210E"/>
    <w:rsid w:val="009F237E"/>
    <w:rsid w:val="009F23D8"/>
    <w:rsid w:val="009F2967"/>
    <w:rsid w:val="009F297C"/>
    <w:rsid w:val="009F2AD3"/>
    <w:rsid w:val="009F2AEE"/>
    <w:rsid w:val="009F2BCD"/>
    <w:rsid w:val="009F2BDF"/>
    <w:rsid w:val="009F2D2E"/>
    <w:rsid w:val="009F322A"/>
    <w:rsid w:val="009F3454"/>
    <w:rsid w:val="009F376B"/>
    <w:rsid w:val="009F4000"/>
    <w:rsid w:val="009F42AC"/>
    <w:rsid w:val="009F42E8"/>
    <w:rsid w:val="009F44D4"/>
    <w:rsid w:val="009F4570"/>
    <w:rsid w:val="009F4944"/>
    <w:rsid w:val="009F49A6"/>
    <w:rsid w:val="009F4AA0"/>
    <w:rsid w:val="009F4B34"/>
    <w:rsid w:val="009F5565"/>
    <w:rsid w:val="009F55E9"/>
    <w:rsid w:val="009F5891"/>
    <w:rsid w:val="009F5941"/>
    <w:rsid w:val="009F5959"/>
    <w:rsid w:val="009F5B48"/>
    <w:rsid w:val="009F5C7E"/>
    <w:rsid w:val="009F5D47"/>
    <w:rsid w:val="009F5D89"/>
    <w:rsid w:val="009F6293"/>
    <w:rsid w:val="009F6745"/>
    <w:rsid w:val="009F6785"/>
    <w:rsid w:val="009F69AC"/>
    <w:rsid w:val="009F6E83"/>
    <w:rsid w:val="009F6ECA"/>
    <w:rsid w:val="009F7186"/>
    <w:rsid w:val="009F7430"/>
    <w:rsid w:val="009F7687"/>
    <w:rsid w:val="009F7AC0"/>
    <w:rsid w:val="00A000E6"/>
    <w:rsid w:val="00A00148"/>
    <w:rsid w:val="00A0031A"/>
    <w:rsid w:val="00A00555"/>
    <w:rsid w:val="00A00788"/>
    <w:rsid w:val="00A008AA"/>
    <w:rsid w:val="00A00BA7"/>
    <w:rsid w:val="00A00D21"/>
    <w:rsid w:val="00A00E35"/>
    <w:rsid w:val="00A00FD7"/>
    <w:rsid w:val="00A0118F"/>
    <w:rsid w:val="00A01864"/>
    <w:rsid w:val="00A01E95"/>
    <w:rsid w:val="00A02125"/>
    <w:rsid w:val="00A029B2"/>
    <w:rsid w:val="00A02A42"/>
    <w:rsid w:val="00A02B1B"/>
    <w:rsid w:val="00A02B2C"/>
    <w:rsid w:val="00A02C1F"/>
    <w:rsid w:val="00A03022"/>
    <w:rsid w:val="00A0323D"/>
    <w:rsid w:val="00A032DA"/>
    <w:rsid w:val="00A0343B"/>
    <w:rsid w:val="00A0409D"/>
    <w:rsid w:val="00A04132"/>
    <w:rsid w:val="00A04AA2"/>
    <w:rsid w:val="00A04AB2"/>
    <w:rsid w:val="00A04C58"/>
    <w:rsid w:val="00A05142"/>
    <w:rsid w:val="00A051F2"/>
    <w:rsid w:val="00A05487"/>
    <w:rsid w:val="00A055A5"/>
    <w:rsid w:val="00A05958"/>
    <w:rsid w:val="00A05DA7"/>
    <w:rsid w:val="00A05E23"/>
    <w:rsid w:val="00A05F47"/>
    <w:rsid w:val="00A060FD"/>
    <w:rsid w:val="00A0620B"/>
    <w:rsid w:val="00A0651A"/>
    <w:rsid w:val="00A06768"/>
    <w:rsid w:val="00A06797"/>
    <w:rsid w:val="00A06EFD"/>
    <w:rsid w:val="00A0743A"/>
    <w:rsid w:val="00A07515"/>
    <w:rsid w:val="00A07758"/>
    <w:rsid w:val="00A07D27"/>
    <w:rsid w:val="00A07D60"/>
    <w:rsid w:val="00A07EE6"/>
    <w:rsid w:val="00A1002C"/>
    <w:rsid w:val="00A10049"/>
    <w:rsid w:val="00A1017D"/>
    <w:rsid w:val="00A10329"/>
    <w:rsid w:val="00A10765"/>
    <w:rsid w:val="00A10B80"/>
    <w:rsid w:val="00A10CFC"/>
    <w:rsid w:val="00A10DB5"/>
    <w:rsid w:val="00A1103C"/>
    <w:rsid w:val="00A11382"/>
    <w:rsid w:val="00A11549"/>
    <w:rsid w:val="00A115EA"/>
    <w:rsid w:val="00A11AA6"/>
    <w:rsid w:val="00A11D24"/>
    <w:rsid w:val="00A11E1D"/>
    <w:rsid w:val="00A120FC"/>
    <w:rsid w:val="00A123C7"/>
    <w:rsid w:val="00A126E3"/>
    <w:rsid w:val="00A128FB"/>
    <w:rsid w:val="00A1292C"/>
    <w:rsid w:val="00A12C82"/>
    <w:rsid w:val="00A12F5F"/>
    <w:rsid w:val="00A13DC3"/>
    <w:rsid w:val="00A13EB9"/>
    <w:rsid w:val="00A1420E"/>
    <w:rsid w:val="00A14224"/>
    <w:rsid w:val="00A1458A"/>
    <w:rsid w:val="00A14600"/>
    <w:rsid w:val="00A146F5"/>
    <w:rsid w:val="00A14729"/>
    <w:rsid w:val="00A149E9"/>
    <w:rsid w:val="00A14EA4"/>
    <w:rsid w:val="00A1500C"/>
    <w:rsid w:val="00A15138"/>
    <w:rsid w:val="00A15189"/>
    <w:rsid w:val="00A154D2"/>
    <w:rsid w:val="00A15533"/>
    <w:rsid w:val="00A15786"/>
    <w:rsid w:val="00A15888"/>
    <w:rsid w:val="00A158F9"/>
    <w:rsid w:val="00A1598D"/>
    <w:rsid w:val="00A15E75"/>
    <w:rsid w:val="00A16113"/>
    <w:rsid w:val="00A1632A"/>
    <w:rsid w:val="00A16356"/>
    <w:rsid w:val="00A16B7D"/>
    <w:rsid w:val="00A16E2F"/>
    <w:rsid w:val="00A16E8C"/>
    <w:rsid w:val="00A17280"/>
    <w:rsid w:val="00A176B6"/>
    <w:rsid w:val="00A17922"/>
    <w:rsid w:val="00A17C5B"/>
    <w:rsid w:val="00A2029B"/>
    <w:rsid w:val="00A20419"/>
    <w:rsid w:val="00A208AB"/>
    <w:rsid w:val="00A20BF6"/>
    <w:rsid w:val="00A20F0E"/>
    <w:rsid w:val="00A21094"/>
    <w:rsid w:val="00A2131E"/>
    <w:rsid w:val="00A2133A"/>
    <w:rsid w:val="00A218DF"/>
    <w:rsid w:val="00A21DDB"/>
    <w:rsid w:val="00A22706"/>
    <w:rsid w:val="00A22853"/>
    <w:rsid w:val="00A2296A"/>
    <w:rsid w:val="00A22A3C"/>
    <w:rsid w:val="00A22BB0"/>
    <w:rsid w:val="00A22BCD"/>
    <w:rsid w:val="00A22F6E"/>
    <w:rsid w:val="00A230D8"/>
    <w:rsid w:val="00A231F9"/>
    <w:rsid w:val="00A23235"/>
    <w:rsid w:val="00A2339E"/>
    <w:rsid w:val="00A23691"/>
    <w:rsid w:val="00A2393E"/>
    <w:rsid w:val="00A23A1B"/>
    <w:rsid w:val="00A23EDE"/>
    <w:rsid w:val="00A2415A"/>
    <w:rsid w:val="00A2460F"/>
    <w:rsid w:val="00A24C4E"/>
    <w:rsid w:val="00A24C96"/>
    <w:rsid w:val="00A25574"/>
    <w:rsid w:val="00A2558C"/>
    <w:rsid w:val="00A255F4"/>
    <w:rsid w:val="00A26071"/>
    <w:rsid w:val="00A263DF"/>
    <w:rsid w:val="00A2665D"/>
    <w:rsid w:val="00A266B8"/>
    <w:rsid w:val="00A272FB"/>
    <w:rsid w:val="00A27401"/>
    <w:rsid w:val="00A27580"/>
    <w:rsid w:val="00A27A7A"/>
    <w:rsid w:val="00A27CE4"/>
    <w:rsid w:val="00A27E10"/>
    <w:rsid w:val="00A27E37"/>
    <w:rsid w:val="00A27E50"/>
    <w:rsid w:val="00A302BA"/>
    <w:rsid w:val="00A304A5"/>
    <w:rsid w:val="00A304BB"/>
    <w:rsid w:val="00A3078E"/>
    <w:rsid w:val="00A30A7F"/>
    <w:rsid w:val="00A30C4F"/>
    <w:rsid w:val="00A30DB1"/>
    <w:rsid w:val="00A311F0"/>
    <w:rsid w:val="00A316A1"/>
    <w:rsid w:val="00A31B65"/>
    <w:rsid w:val="00A32294"/>
    <w:rsid w:val="00A322B5"/>
    <w:rsid w:val="00A3265C"/>
    <w:rsid w:val="00A32A88"/>
    <w:rsid w:val="00A33008"/>
    <w:rsid w:val="00A33437"/>
    <w:rsid w:val="00A33652"/>
    <w:rsid w:val="00A336EA"/>
    <w:rsid w:val="00A338CD"/>
    <w:rsid w:val="00A342D1"/>
    <w:rsid w:val="00A344DF"/>
    <w:rsid w:val="00A34682"/>
    <w:rsid w:val="00A34A5E"/>
    <w:rsid w:val="00A34C2E"/>
    <w:rsid w:val="00A34D66"/>
    <w:rsid w:val="00A34D89"/>
    <w:rsid w:val="00A34EF6"/>
    <w:rsid w:val="00A350C0"/>
    <w:rsid w:val="00A3535B"/>
    <w:rsid w:val="00A35407"/>
    <w:rsid w:val="00A35703"/>
    <w:rsid w:val="00A358E4"/>
    <w:rsid w:val="00A35AC1"/>
    <w:rsid w:val="00A35AFE"/>
    <w:rsid w:val="00A35FEA"/>
    <w:rsid w:val="00A366AE"/>
    <w:rsid w:val="00A36A2A"/>
    <w:rsid w:val="00A36BCA"/>
    <w:rsid w:val="00A36C52"/>
    <w:rsid w:val="00A37262"/>
    <w:rsid w:val="00A377B5"/>
    <w:rsid w:val="00A3789D"/>
    <w:rsid w:val="00A37940"/>
    <w:rsid w:val="00A37F36"/>
    <w:rsid w:val="00A40173"/>
    <w:rsid w:val="00A401F5"/>
    <w:rsid w:val="00A4032A"/>
    <w:rsid w:val="00A4038D"/>
    <w:rsid w:val="00A4051D"/>
    <w:rsid w:val="00A408F6"/>
    <w:rsid w:val="00A40AD2"/>
    <w:rsid w:val="00A40C11"/>
    <w:rsid w:val="00A40D09"/>
    <w:rsid w:val="00A40FEE"/>
    <w:rsid w:val="00A4119C"/>
    <w:rsid w:val="00A4131D"/>
    <w:rsid w:val="00A4150B"/>
    <w:rsid w:val="00A41C4E"/>
    <w:rsid w:val="00A41DA9"/>
    <w:rsid w:val="00A41E95"/>
    <w:rsid w:val="00A4202D"/>
    <w:rsid w:val="00A4248A"/>
    <w:rsid w:val="00A42B0A"/>
    <w:rsid w:val="00A42FCE"/>
    <w:rsid w:val="00A43062"/>
    <w:rsid w:val="00A43862"/>
    <w:rsid w:val="00A43F1D"/>
    <w:rsid w:val="00A43FEE"/>
    <w:rsid w:val="00A441F6"/>
    <w:rsid w:val="00A442B1"/>
    <w:rsid w:val="00A442F8"/>
    <w:rsid w:val="00A4462D"/>
    <w:rsid w:val="00A44703"/>
    <w:rsid w:val="00A44777"/>
    <w:rsid w:val="00A44A52"/>
    <w:rsid w:val="00A44D35"/>
    <w:rsid w:val="00A44E41"/>
    <w:rsid w:val="00A45015"/>
    <w:rsid w:val="00A45030"/>
    <w:rsid w:val="00A4506E"/>
    <w:rsid w:val="00A452A9"/>
    <w:rsid w:val="00A45420"/>
    <w:rsid w:val="00A455B3"/>
    <w:rsid w:val="00A45838"/>
    <w:rsid w:val="00A4593D"/>
    <w:rsid w:val="00A45BBF"/>
    <w:rsid w:val="00A46080"/>
    <w:rsid w:val="00A460F3"/>
    <w:rsid w:val="00A461E0"/>
    <w:rsid w:val="00A465BD"/>
    <w:rsid w:val="00A46840"/>
    <w:rsid w:val="00A469B8"/>
    <w:rsid w:val="00A46FF8"/>
    <w:rsid w:val="00A47164"/>
    <w:rsid w:val="00A47504"/>
    <w:rsid w:val="00A47656"/>
    <w:rsid w:val="00A47AD5"/>
    <w:rsid w:val="00A47C33"/>
    <w:rsid w:val="00A50144"/>
    <w:rsid w:val="00A5049A"/>
    <w:rsid w:val="00A505BC"/>
    <w:rsid w:val="00A50981"/>
    <w:rsid w:val="00A50BE8"/>
    <w:rsid w:val="00A50E4E"/>
    <w:rsid w:val="00A50FC2"/>
    <w:rsid w:val="00A510A0"/>
    <w:rsid w:val="00A516C1"/>
    <w:rsid w:val="00A518A3"/>
    <w:rsid w:val="00A51AA4"/>
    <w:rsid w:val="00A51DEC"/>
    <w:rsid w:val="00A51DFF"/>
    <w:rsid w:val="00A52504"/>
    <w:rsid w:val="00A5256B"/>
    <w:rsid w:val="00A52704"/>
    <w:rsid w:val="00A528BD"/>
    <w:rsid w:val="00A52FC8"/>
    <w:rsid w:val="00A530AD"/>
    <w:rsid w:val="00A531BA"/>
    <w:rsid w:val="00A5339E"/>
    <w:rsid w:val="00A53425"/>
    <w:rsid w:val="00A535D0"/>
    <w:rsid w:val="00A53760"/>
    <w:rsid w:val="00A537BD"/>
    <w:rsid w:val="00A537CB"/>
    <w:rsid w:val="00A53892"/>
    <w:rsid w:val="00A53AB5"/>
    <w:rsid w:val="00A53B78"/>
    <w:rsid w:val="00A53CA8"/>
    <w:rsid w:val="00A53CEA"/>
    <w:rsid w:val="00A53EB8"/>
    <w:rsid w:val="00A53FBC"/>
    <w:rsid w:val="00A54006"/>
    <w:rsid w:val="00A54188"/>
    <w:rsid w:val="00A5467A"/>
    <w:rsid w:val="00A546B5"/>
    <w:rsid w:val="00A548FB"/>
    <w:rsid w:val="00A5490D"/>
    <w:rsid w:val="00A54981"/>
    <w:rsid w:val="00A54CE8"/>
    <w:rsid w:val="00A54DD1"/>
    <w:rsid w:val="00A54E50"/>
    <w:rsid w:val="00A55057"/>
    <w:rsid w:val="00A55436"/>
    <w:rsid w:val="00A55460"/>
    <w:rsid w:val="00A557BD"/>
    <w:rsid w:val="00A55864"/>
    <w:rsid w:val="00A558E0"/>
    <w:rsid w:val="00A55A49"/>
    <w:rsid w:val="00A55B26"/>
    <w:rsid w:val="00A55EFA"/>
    <w:rsid w:val="00A55FAD"/>
    <w:rsid w:val="00A56032"/>
    <w:rsid w:val="00A560A4"/>
    <w:rsid w:val="00A5613D"/>
    <w:rsid w:val="00A56249"/>
    <w:rsid w:val="00A563BC"/>
    <w:rsid w:val="00A5657D"/>
    <w:rsid w:val="00A5683C"/>
    <w:rsid w:val="00A568CC"/>
    <w:rsid w:val="00A56C22"/>
    <w:rsid w:val="00A56CF9"/>
    <w:rsid w:val="00A56DAE"/>
    <w:rsid w:val="00A56F71"/>
    <w:rsid w:val="00A56F8C"/>
    <w:rsid w:val="00A570DD"/>
    <w:rsid w:val="00A5712B"/>
    <w:rsid w:val="00A57373"/>
    <w:rsid w:val="00A57B21"/>
    <w:rsid w:val="00A57EC0"/>
    <w:rsid w:val="00A57F62"/>
    <w:rsid w:val="00A57FA4"/>
    <w:rsid w:val="00A601D2"/>
    <w:rsid w:val="00A6026A"/>
    <w:rsid w:val="00A602BD"/>
    <w:rsid w:val="00A60437"/>
    <w:rsid w:val="00A60544"/>
    <w:rsid w:val="00A609B4"/>
    <w:rsid w:val="00A60B83"/>
    <w:rsid w:val="00A60D36"/>
    <w:rsid w:val="00A60F6B"/>
    <w:rsid w:val="00A61049"/>
    <w:rsid w:val="00A6106D"/>
    <w:rsid w:val="00A61915"/>
    <w:rsid w:val="00A61A6D"/>
    <w:rsid w:val="00A61AC7"/>
    <w:rsid w:val="00A61AE8"/>
    <w:rsid w:val="00A61CAF"/>
    <w:rsid w:val="00A61DD9"/>
    <w:rsid w:val="00A61F8A"/>
    <w:rsid w:val="00A61FDA"/>
    <w:rsid w:val="00A627C1"/>
    <w:rsid w:val="00A62B4F"/>
    <w:rsid w:val="00A62D08"/>
    <w:rsid w:val="00A62F10"/>
    <w:rsid w:val="00A63015"/>
    <w:rsid w:val="00A63169"/>
    <w:rsid w:val="00A63390"/>
    <w:rsid w:val="00A6396D"/>
    <w:rsid w:val="00A63E36"/>
    <w:rsid w:val="00A64B99"/>
    <w:rsid w:val="00A65273"/>
    <w:rsid w:val="00A655F6"/>
    <w:rsid w:val="00A65BBC"/>
    <w:rsid w:val="00A66160"/>
    <w:rsid w:val="00A66217"/>
    <w:rsid w:val="00A66490"/>
    <w:rsid w:val="00A665FE"/>
    <w:rsid w:val="00A6681C"/>
    <w:rsid w:val="00A668AE"/>
    <w:rsid w:val="00A66D1F"/>
    <w:rsid w:val="00A66D96"/>
    <w:rsid w:val="00A66E96"/>
    <w:rsid w:val="00A6711E"/>
    <w:rsid w:val="00A67894"/>
    <w:rsid w:val="00A6789A"/>
    <w:rsid w:val="00A67E43"/>
    <w:rsid w:val="00A67EA2"/>
    <w:rsid w:val="00A70143"/>
    <w:rsid w:val="00A702A1"/>
    <w:rsid w:val="00A703C5"/>
    <w:rsid w:val="00A704E7"/>
    <w:rsid w:val="00A705CB"/>
    <w:rsid w:val="00A7069E"/>
    <w:rsid w:val="00A70996"/>
    <w:rsid w:val="00A70A60"/>
    <w:rsid w:val="00A70B2E"/>
    <w:rsid w:val="00A70CE7"/>
    <w:rsid w:val="00A70D54"/>
    <w:rsid w:val="00A70DEC"/>
    <w:rsid w:val="00A70EB9"/>
    <w:rsid w:val="00A715CD"/>
    <w:rsid w:val="00A71707"/>
    <w:rsid w:val="00A71C01"/>
    <w:rsid w:val="00A72089"/>
    <w:rsid w:val="00A7226D"/>
    <w:rsid w:val="00A722E9"/>
    <w:rsid w:val="00A729F6"/>
    <w:rsid w:val="00A72ED0"/>
    <w:rsid w:val="00A72FA0"/>
    <w:rsid w:val="00A7314C"/>
    <w:rsid w:val="00A73154"/>
    <w:rsid w:val="00A7372F"/>
    <w:rsid w:val="00A73951"/>
    <w:rsid w:val="00A7395C"/>
    <w:rsid w:val="00A73B61"/>
    <w:rsid w:val="00A73CBD"/>
    <w:rsid w:val="00A73DAF"/>
    <w:rsid w:val="00A73EEB"/>
    <w:rsid w:val="00A73F0B"/>
    <w:rsid w:val="00A73F19"/>
    <w:rsid w:val="00A74005"/>
    <w:rsid w:val="00A741CB"/>
    <w:rsid w:val="00A747A9"/>
    <w:rsid w:val="00A74972"/>
    <w:rsid w:val="00A74A43"/>
    <w:rsid w:val="00A74B62"/>
    <w:rsid w:val="00A74D5C"/>
    <w:rsid w:val="00A74D76"/>
    <w:rsid w:val="00A74E3A"/>
    <w:rsid w:val="00A74E9A"/>
    <w:rsid w:val="00A75130"/>
    <w:rsid w:val="00A752A3"/>
    <w:rsid w:val="00A75896"/>
    <w:rsid w:val="00A75D98"/>
    <w:rsid w:val="00A760A9"/>
    <w:rsid w:val="00A760C1"/>
    <w:rsid w:val="00A766B6"/>
    <w:rsid w:val="00A7672C"/>
    <w:rsid w:val="00A767A5"/>
    <w:rsid w:val="00A767A9"/>
    <w:rsid w:val="00A76846"/>
    <w:rsid w:val="00A76BD7"/>
    <w:rsid w:val="00A77103"/>
    <w:rsid w:val="00A771FF"/>
    <w:rsid w:val="00A77854"/>
    <w:rsid w:val="00A779EA"/>
    <w:rsid w:val="00A77C23"/>
    <w:rsid w:val="00A77F33"/>
    <w:rsid w:val="00A800CF"/>
    <w:rsid w:val="00A805A8"/>
    <w:rsid w:val="00A81038"/>
    <w:rsid w:val="00A812E1"/>
    <w:rsid w:val="00A81327"/>
    <w:rsid w:val="00A81587"/>
    <w:rsid w:val="00A81798"/>
    <w:rsid w:val="00A8192B"/>
    <w:rsid w:val="00A81944"/>
    <w:rsid w:val="00A82893"/>
    <w:rsid w:val="00A82F05"/>
    <w:rsid w:val="00A834C9"/>
    <w:rsid w:val="00A83960"/>
    <w:rsid w:val="00A83C91"/>
    <w:rsid w:val="00A83CA5"/>
    <w:rsid w:val="00A83F12"/>
    <w:rsid w:val="00A843B7"/>
    <w:rsid w:val="00A84479"/>
    <w:rsid w:val="00A84525"/>
    <w:rsid w:val="00A84670"/>
    <w:rsid w:val="00A846D1"/>
    <w:rsid w:val="00A847C2"/>
    <w:rsid w:val="00A8486A"/>
    <w:rsid w:val="00A848BF"/>
    <w:rsid w:val="00A84A3C"/>
    <w:rsid w:val="00A84B95"/>
    <w:rsid w:val="00A84CB4"/>
    <w:rsid w:val="00A84CCD"/>
    <w:rsid w:val="00A84E1F"/>
    <w:rsid w:val="00A84E47"/>
    <w:rsid w:val="00A84EE2"/>
    <w:rsid w:val="00A84FE1"/>
    <w:rsid w:val="00A85354"/>
    <w:rsid w:val="00A85504"/>
    <w:rsid w:val="00A857A1"/>
    <w:rsid w:val="00A857B5"/>
    <w:rsid w:val="00A85A30"/>
    <w:rsid w:val="00A85B22"/>
    <w:rsid w:val="00A85E83"/>
    <w:rsid w:val="00A86063"/>
    <w:rsid w:val="00A86219"/>
    <w:rsid w:val="00A8631D"/>
    <w:rsid w:val="00A86440"/>
    <w:rsid w:val="00A86893"/>
    <w:rsid w:val="00A86E5B"/>
    <w:rsid w:val="00A8779E"/>
    <w:rsid w:val="00A878BA"/>
    <w:rsid w:val="00A87F0B"/>
    <w:rsid w:val="00A87F26"/>
    <w:rsid w:val="00A87FC3"/>
    <w:rsid w:val="00A90243"/>
    <w:rsid w:val="00A90642"/>
    <w:rsid w:val="00A908B4"/>
    <w:rsid w:val="00A90A1F"/>
    <w:rsid w:val="00A90C12"/>
    <w:rsid w:val="00A90D51"/>
    <w:rsid w:val="00A90F48"/>
    <w:rsid w:val="00A9100F"/>
    <w:rsid w:val="00A9114E"/>
    <w:rsid w:val="00A9116A"/>
    <w:rsid w:val="00A9129D"/>
    <w:rsid w:val="00A912B8"/>
    <w:rsid w:val="00A9153A"/>
    <w:rsid w:val="00A916E9"/>
    <w:rsid w:val="00A918A1"/>
    <w:rsid w:val="00A91A68"/>
    <w:rsid w:val="00A91AAF"/>
    <w:rsid w:val="00A91E3F"/>
    <w:rsid w:val="00A91E6B"/>
    <w:rsid w:val="00A91FB4"/>
    <w:rsid w:val="00A920DC"/>
    <w:rsid w:val="00A92575"/>
    <w:rsid w:val="00A927EB"/>
    <w:rsid w:val="00A92B15"/>
    <w:rsid w:val="00A930C5"/>
    <w:rsid w:val="00A9311C"/>
    <w:rsid w:val="00A93316"/>
    <w:rsid w:val="00A9332D"/>
    <w:rsid w:val="00A933A5"/>
    <w:rsid w:val="00A93D61"/>
    <w:rsid w:val="00A93DBC"/>
    <w:rsid w:val="00A9443C"/>
    <w:rsid w:val="00A948D9"/>
    <w:rsid w:val="00A94A2C"/>
    <w:rsid w:val="00A94A35"/>
    <w:rsid w:val="00A94D64"/>
    <w:rsid w:val="00A94FE0"/>
    <w:rsid w:val="00A95110"/>
    <w:rsid w:val="00A952B3"/>
    <w:rsid w:val="00A95304"/>
    <w:rsid w:val="00A955D7"/>
    <w:rsid w:val="00A95C04"/>
    <w:rsid w:val="00A96AE2"/>
    <w:rsid w:val="00A96AEE"/>
    <w:rsid w:val="00A96ED0"/>
    <w:rsid w:val="00A96F32"/>
    <w:rsid w:val="00A9701A"/>
    <w:rsid w:val="00A971FA"/>
    <w:rsid w:val="00A9739B"/>
    <w:rsid w:val="00A97870"/>
    <w:rsid w:val="00A978BE"/>
    <w:rsid w:val="00A97A15"/>
    <w:rsid w:val="00AA0000"/>
    <w:rsid w:val="00AA0029"/>
    <w:rsid w:val="00AA0455"/>
    <w:rsid w:val="00AA0849"/>
    <w:rsid w:val="00AA099C"/>
    <w:rsid w:val="00AA0A46"/>
    <w:rsid w:val="00AA0A6D"/>
    <w:rsid w:val="00AA0C6F"/>
    <w:rsid w:val="00AA0DD8"/>
    <w:rsid w:val="00AA1293"/>
    <w:rsid w:val="00AA1425"/>
    <w:rsid w:val="00AA14A6"/>
    <w:rsid w:val="00AA14AF"/>
    <w:rsid w:val="00AA1AD9"/>
    <w:rsid w:val="00AA1B9D"/>
    <w:rsid w:val="00AA1D4D"/>
    <w:rsid w:val="00AA1ED9"/>
    <w:rsid w:val="00AA2127"/>
    <w:rsid w:val="00AA213F"/>
    <w:rsid w:val="00AA3331"/>
    <w:rsid w:val="00AA35EE"/>
    <w:rsid w:val="00AA36F7"/>
    <w:rsid w:val="00AA3752"/>
    <w:rsid w:val="00AA38FC"/>
    <w:rsid w:val="00AA3951"/>
    <w:rsid w:val="00AA3C52"/>
    <w:rsid w:val="00AA3E2A"/>
    <w:rsid w:val="00AA3FD6"/>
    <w:rsid w:val="00AA419D"/>
    <w:rsid w:val="00AA4272"/>
    <w:rsid w:val="00AA427A"/>
    <w:rsid w:val="00AA45C2"/>
    <w:rsid w:val="00AA4791"/>
    <w:rsid w:val="00AA496F"/>
    <w:rsid w:val="00AA4BFC"/>
    <w:rsid w:val="00AA4D12"/>
    <w:rsid w:val="00AA5042"/>
    <w:rsid w:val="00AA50EC"/>
    <w:rsid w:val="00AA50F4"/>
    <w:rsid w:val="00AA571C"/>
    <w:rsid w:val="00AA59B6"/>
    <w:rsid w:val="00AA5BAE"/>
    <w:rsid w:val="00AA5E5A"/>
    <w:rsid w:val="00AA6360"/>
    <w:rsid w:val="00AA6481"/>
    <w:rsid w:val="00AA669E"/>
    <w:rsid w:val="00AA6C92"/>
    <w:rsid w:val="00AA72C0"/>
    <w:rsid w:val="00AA73B4"/>
    <w:rsid w:val="00AA7442"/>
    <w:rsid w:val="00AA763F"/>
    <w:rsid w:val="00AA79F4"/>
    <w:rsid w:val="00AA7B9A"/>
    <w:rsid w:val="00AA7D7E"/>
    <w:rsid w:val="00AB00C4"/>
    <w:rsid w:val="00AB02B5"/>
    <w:rsid w:val="00AB0785"/>
    <w:rsid w:val="00AB0937"/>
    <w:rsid w:val="00AB0AF9"/>
    <w:rsid w:val="00AB0B1F"/>
    <w:rsid w:val="00AB0F68"/>
    <w:rsid w:val="00AB11EA"/>
    <w:rsid w:val="00AB12F0"/>
    <w:rsid w:val="00AB142C"/>
    <w:rsid w:val="00AB1931"/>
    <w:rsid w:val="00AB19BC"/>
    <w:rsid w:val="00AB1DC4"/>
    <w:rsid w:val="00AB21B1"/>
    <w:rsid w:val="00AB23C7"/>
    <w:rsid w:val="00AB259D"/>
    <w:rsid w:val="00AB25A1"/>
    <w:rsid w:val="00AB25F4"/>
    <w:rsid w:val="00AB26F1"/>
    <w:rsid w:val="00AB279B"/>
    <w:rsid w:val="00AB27E4"/>
    <w:rsid w:val="00AB2906"/>
    <w:rsid w:val="00AB297E"/>
    <w:rsid w:val="00AB29BE"/>
    <w:rsid w:val="00AB3111"/>
    <w:rsid w:val="00AB329B"/>
    <w:rsid w:val="00AB356E"/>
    <w:rsid w:val="00AB3767"/>
    <w:rsid w:val="00AB3923"/>
    <w:rsid w:val="00AB39B2"/>
    <w:rsid w:val="00AB3AA5"/>
    <w:rsid w:val="00AB3ADD"/>
    <w:rsid w:val="00AB3B37"/>
    <w:rsid w:val="00AB3F29"/>
    <w:rsid w:val="00AB4253"/>
    <w:rsid w:val="00AB43A2"/>
    <w:rsid w:val="00AB44BE"/>
    <w:rsid w:val="00AB4897"/>
    <w:rsid w:val="00AB4D03"/>
    <w:rsid w:val="00AB4DC0"/>
    <w:rsid w:val="00AB4F33"/>
    <w:rsid w:val="00AB50B4"/>
    <w:rsid w:val="00AB5145"/>
    <w:rsid w:val="00AB5291"/>
    <w:rsid w:val="00AB57D8"/>
    <w:rsid w:val="00AB5885"/>
    <w:rsid w:val="00AB5AE1"/>
    <w:rsid w:val="00AB5D7C"/>
    <w:rsid w:val="00AB6162"/>
    <w:rsid w:val="00AB63D4"/>
    <w:rsid w:val="00AB63D7"/>
    <w:rsid w:val="00AB68D6"/>
    <w:rsid w:val="00AB699C"/>
    <w:rsid w:val="00AB6AB8"/>
    <w:rsid w:val="00AB6C66"/>
    <w:rsid w:val="00AB71CB"/>
    <w:rsid w:val="00AB77C4"/>
    <w:rsid w:val="00AB79EC"/>
    <w:rsid w:val="00AB7DD2"/>
    <w:rsid w:val="00AB7E35"/>
    <w:rsid w:val="00AC06C2"/>
    <w:rsid w:val="00AC0C94"/>
    <w:rsid w:val="00AC0EC5"/>
    <w:rsid w:val="00AC0F70"/>
    <w:rsid w:val="00AC12AD"/>
    <w:rsid w:val="00AC1728"/>
    <w:rsid w:val="00AC1833"/>
    <w:rsid w:val="00AC183A"/>
    <w:rsid w:val="00AC1C7D"/>
    <w:rsid w:val="00AC1CCB"/>
    <w:rsid w:val="00AC1E54"/>
    <w:rsid w:val="00AC2310"/>
    <w:rsid w:val="00AC26C8"/>
    <w:rsid w:val="00AC2753"/>
    <w:rsid w:val="00AC29F3"/>
    <w:rsid w:val="00AC2B33"/>
    <w:rsid w:val="00AC2C48"/>
    <w:rsid w:val="00AC2C9E"/>
    <w:rsid w:val="00AC2FDB"/>
    <w:rsid w:val="00AC318E"/>
    <w:rsid w:val="00AC391F"/>
    <w:rsid w:val="00AC3B6A"/>
    <w:rsid w:val="00AC3F0A"/>
    <w:rsid w:val="00AC3F5F"/>
    <w:rsid w:val="00AC3FCB"/>
    <w:rsid w:val="00AC4035"/>
    <w:rsid w:val="00AC41A3"/>
    <w:rsid w:val="00AC41C1"/>
    <w:rsid w:val="00AC4432"/>
    <w:rsid w:val="00AC4805"/>
    <w:rsid w:val="00AC4816"/>
    <w:rsid w:val="00AC4A3B"/>
    <w:rsid w:val="00AC511C"/>
    <w:rsid w:val="00AC533B"/>
    <w:rsid w:val="00AC547C"/>
    <w:rsid w:val="00AC5754"/>
    <w:rsid w:val="00AC585F"/>
    <w:rsid w:val="00AC5869"/>
    <w:rsid w:val="00AC5961"/>
    <w:rsid w:val="00AC5A1C"/>
    <w:rsid w:val="00AC5E85"/>
    <w:rsid w:val="00AC6116"/>
    <w:rsid w:val="00AC62D5"/>
    <w:rsid w:val="00AC6361"/>
    <w:rsid w:val="00AC6896"/>
    <w:rsid w:val="00AC6BCB"/>
    <w:rsid w:val="00AC6F07"/>
    <w:rsid w:val="00AC7582"/>
    <w:rsid w:val="00AC7765"/>
    <w:rsid w:val="00AC7823"/>
    <w:rsid w:val="00AC786B"/>
    <w:rsid w:val="00AC7929"/>
    <w:rsid w:val="00AC793D"/>
    <w:rsid w:val="00AC7A17"/>
    <w:rsid w:val="00AC7D0D"/>
    <w:rsid w:val="00AD027D"/>
    <w:rsid w:val="00AD0397"/>
    <w:rsid w:val="00AD0527"/>
    <w:rsid w:val="00AD05A2"/>
    <w:rsid w:val="00AD07D2"/>
    <w:rsid w:val="00AD0819"/>
    <w:rsid w:val="00AD0BA9"/>
    <w:rsid w:val="00AD0E63"/>
    <w:rsid w:val="00AD0E89"/>
    <w:rsid w:val="00AD0EB8"/>
    <w:rsid w:val="00AD105B"/>
    <w:rsid w:val="00AD1133"/>
    <w:rsid w:val="00AD1839"/>
    <w:rsid w:val="00AD18A5"/>
    <w:rsid w:val="00AD199C"/>
    <w:rsid w:val="00AD1C8E"/>
    <w:rsid w:val="00AD1CFD"/>
    <w:rsid w:val="00AD1F0F"/>
    <w:rsid w:val="00AD2050"/>
    <w:rsid w:val="00AD23D1"/>
    <w:rsid w:val="00AD2672"/>
    <w:rsid w:val="00AD27F4"/>
    <w:rsid w:val="00AD2858"/>
    <w:rsid w:val="00AD28F7"/>
    <w:rsid w:val="00AD28FF"/>
    <w:rsid w:val="00AD2BA5"/>
    <w:rsid w:val="00AD31ED"/>
    <w:rsid w:val="00AD3478"/>
    <w:rsid w:val="00AD34C5"/>
    <w:rsid w:val="00AD3AAF"/>
    <w:rsid w:val="00AD3B80"/>
    <w:rsid w:val="00AD4305"/>
    <w:rsid w:val="00AD4570"/>
    <w:rsid w:val="00AD45F2"/>
    <w:rsid w:val="00AD466E"/>
    <w:rsid w:val="00AD4693"/>
    <w:rsid w:val="00AD4914"/>
    <w:rsid w:val="00AD4D0D"/>
    <w:rsid w:val="00AD4D3F"/>
    <w:rsid w:val="00AD5292"/>
    <w:rsid w:val="00AD52C7"/>
    <w:rsid w:val="00AD5843"/>
    <w:rsid w:val="00AD5893"/>
    <w:rsid w:val="00AD5F28"/>
    <w:rsid w:val="00AD6198"/>
    <w:rsid w:val="00AD6423"/>
    <w:rsid w:val="00AD670C"/>
    <w:rsid w:val="00AD6841"/>
    <w:rsid w:val="00AD6DE3"/>
    <w:rsid w:val="00AD6F0A"/>
    <w:rsid w:val="00AD70A8"/>
    <w:rsid w:val="00AD70C5"/>
    <w:rsid w:val="00AD7150"/>
    <w:rsid w:val="00AD71E8"/>
    <w:rsid w:val="00AD7469"/>
    <w:rsid w:val="00AD7487"/>
    <w:rsid w:val="00AD772E"/>
    <w:rsid w:val="00AD7839"/>
    <w:rsid w:val="00AD7969"/>
    <w:rsid w:val="00AD79E8"/>
    <w:rsid w:val="00AD7A68"/>
    <w:rsid w:val="00AD7D75"/>
    <w:rsid w:val="00AD7DAE"/>
    <w:rsid w:val="00AE0254"/>
    <w:rsid w:val="00AE0301"/>
    <w:rsid w:val="00AE0474"/>
    <w:rsid w:val="00AE05DC"/>
    <w:rsid w:val="00AE0696"/>
    <w:rsid w:val="00AE09B3"/>
    <w:rsid w:val="00AE0A88"/>
    <w:rsid w:val="00AE0ABD"/>
    <w:rsid w:val="00AE0BF2"/>
    <w:rsid w:val="00AE1188"/>
    <w:rsid w:val="00AE151A"/>
    <w:rsid w:val="00AE1702"/>
    <w:rsid w:val="00AE197C"/>
    <w:rsid w:val="00AE19EC"/>
    <w:rsid w:val="00AE1C17"/>
    <w:rsid w:val="00AE1C75"/>
    <w:rsid w:val="00AE1F10"/>
    <w:rsid w:val="00AE1F74"/>
    <w:rsid w:val="00AE20E6"/>
    <w:rsid w:val="00AE2258"/>
    <w:rsid w:val="00AE2356"/>
    <w:rsid w:val="00AE23F9"/>
    <w:rsid w:val="00AE26E1"/>
    <w:rsid w:val="00AE27EC"/>
    <w:rsid w:val="00AE29AF"/>
    <w:rsid w:val="00AE2AD5"/>
    <w:rsid w:val="00AE2B65"/>
    <w:rsid w:val="00AE2D13"/>
    <w:rsid w:val="00AE300C"/>
    <w:rsid w:val="00AE3081"/>
    <w:rsid w:val="00AE3174"/>
    <w:rsid w:val="00AE319E"/>
    <w:rsid w:val="00AE3282"/>
    <w:rsid w:val="00AE328F"/>
    <w:rsid w:val="00AE33E3"/>
    <w:rsid w:val="00AE34B4"/>
    <w:rsid w:val="00AE3843"/>
    <w:rsid w:val="00AE38CF"/>
    <w:rsid w:val="00AE3AE1"/>
    <w:rsid w:val="00AE40B2"/>
    <w:rsid w:val="00AE40D7"/>
    <w:rsid w:val="00AE460F"/>
    <w:rsid w:val="00AE464F"/>
    <w:rsid w:val="00AE4763"/>
    <w:rsid w:val="00AE4DEE"/>
    <w:rsid w:val="00AE52F6"/>
    <w:rsid w:val="00AE5791"/>
    <w:rsid w:val="00AE5DAA"/>
    <w:rsid w:val="00AE5F32"/>
    <w:rsid w:val="00AE657D"/>
    <w:rsid w:val="00AE67FD"/>
    <w:rsid w:val="00AE6918"/>
    <w:rsid w:val="00AE6A31"/>
    <w:rsid w:val="00AE6F90"/>
    <w:rsid w:val="00AE703A"/>
    <w:rsid w:val="00AE72AC"/>
    <w:rsid w:val="00AE749D"/>
    <w:rsid w:val="00AE77C8"/>
    <w:rsid w:val="00AE7B22"/>
    <w:rsid w:val="00AE7B40"/>
    <w:rsid w:val="00AE7CCB"/>
    <w:rsid w:val="00AE7D60"/>
    <w:rsid w:val="00AE7EFF"/>
    <w:rsid w:val="00AF0585"/>
    <w:rsid w:val="00AF0B8F"/>
    <w:rsid w:val="00AF0EA7"/>
    <w:rsid w:val="00AF1223"/>
    <w:rsid w:val="00AF1341"/>
    <w:rsid w:val="00AF248B"/>
    <w:rsid w:val="00AF2566"/>
    <w:rsid w:val="00AF2576"/>
    <w:rsid w:val="00AF25A9"/>
    <w:rsid w:val="00AF294B"/>
    <w:rsid w:val="00AF321B"/>
    <w:rsid w:val="00AF34B1"/>
    <w:rsid w:val="00AF407E"/>
    <w:rsid w:val="00AF409A"/>
    <w:rsid w:val="00AF4314"/>
    <w:rsid w:val="00AF4415"/>
    <w:rsid w:val="00AF4C00"/>
    <w:rsid w:val="00AF4E38"/>
    <w:rsid w:val="00AF50C1"/>
    <w:rsid w:val="00AF5238"/>
    <w:rsid w:val="00AF53B2"/>
    <w:rsid w:val="00AF58B9"/>
    <w:rsid w:val="00AF5940"/>
    <w:rsid w:val="00AF5D1C"/>
    <w:rsid w:val="00AF5E77"/>
    <w:rsid w:val="00AF5F6A"/>
    <w:rsid w:val="00AF6310"/>
    <w:rsid w:val="00AF6333"/>
    <w:rsid w:val="00AF63C7"/>
    <w:rsid w:val="00AF65FC"/>
    <w:rsid w:val="00AF6696"/>
    <w:rsid w:val="00AF66EB"/>
    <w:rsid w:val="00AF6995"/>
    <w:rsid w:val="00AF6C67"/>
    <w:rsid w:val="00AF718B"/>
    <w:rsid w:val="00AF7362"/>
    <w:rsid w:val="00AF73EE"/>
    <w:rsid w:val="00AF7440"/>
    <w:rsid w:val="00AF7553"/>
    <w:rsid w:val="00AF7768"/>
    <w:rsid w:val="00AF7BFB"/>
    <w:rsid w:val="00AF7E39"/>
    <w:rsid w:val="00AF7E70"/>
    <w:rsid w:val="00B002C7"/>
    <w:rsid w:val="00B003BF"/>
    <w:rsid w:val="00B00731"/>
    <w:rsid w:val="00B00D7E"/>
    <w:rsid w:val="00B00E01"/>
    <w:rsid w:val="00B01190"/>
    <w:rsid w:val="00B012E2"/>
    <w:rsid w:val="00B01582"/>
    <w:rsid w:val="00B01BC3"/>
    <w:rsid w:val="00B01F39"/>
    <w:rsid w:val="00B021BE"/>
    <w:rsid w:val="00B02637"/>
    <w:rsid w:val="00B02854"/>
    <w:rsid w:val="00B03159"/>
    <w:rsid w:val="00B03617"/>
    <w:rsid w:val="00B03658"/>
    <w:rsid w:val="00B03811"/>
    <w:rsid w:val="00B038CA"/>
    <w:rsid w:val="00B0394F"/>
    <w:rsid w:val="00B03A13"/>
    <w:rsid w:val="00B03B0F"/>
    <w:rsid w:val="00B03E2C"/>
    <w:rsid w:val="00B03E5F"/>
    <w:rsid w:val="00B03E86"/>
    <w:rsid w:val="00B03EC9"/>
    <w:rsid w:val="00B03FC0"/>
    <w:rsid w:val="00B045EB"/>
    <w:rsid w:val="00B04793"/>
    <w:rsid w:val="00B04951"/>
    <w:rsid w:val="00B049C0"/>
    <w:rsid w:val="00B04B4C"/>
    <w:rsid w:val="00B04BB7"/>
    <w:rsid w:val="00B0503C"/>
    <w:rsid w:val="00B05815"/>
    <w:rsid w:val="00B0588C"/>
    <w:rsid w:val="00B0590F"/>
    <w:rsid w:val="00B05E41"/>
    <w:rsid w:val="00B05F5F"/>
    <w:rsid w:val="00B05FB8"/>
    <w:rsid w:val="00B05FBC"/>
    <w:rsid w:val="00B06152"/>
    <w:rsid w:val="00B06457"/>
    <w:rsid w:val="00B06973"/>
    <w:rsid w:val="00B06AC3"/>
    <w:rsid w:val="00B07114"/>
    <w:rsid w:val="00B07295"/>
    <w:rsid w:val="00B07632"/>
    <w:rsid w:val="00B07748"/>
    <w:rsid w:val="00B07C02"/>
    <w:rsid w:val="00B07E06"/>
    <w:rsid w:val="00B1014B"/>
    <w:rsid w:val="00B10280"/>
    <w:rsid w:val="00B102A4"/>
    <w:rsid w:val="00B10341"/>
    <w:rsid w:val="00B10717"/>
    <w:rsid w:val="00B1074A"/>
    <w:rsid w:val="00B1078E"/>
    <w:rsid w:val="00B10BE6"/>
    <w:rsid w:val="00B112EF"/>
    <w:rsid w:val="00B117EA"/>
    <w:rsid w:val="00B118CD"/>
    <w:rsid w:val="00B119FE"/>
    <w:rsid w:val="00B11BE3"/>
    <w:rsid w:val="00B11F5B"/>
    <w:rsid w:val="00B12864"/>
    <w:rsid w:val="00B13400"/>
    <w:rsid w:val="00B13F8B"/>
    <w:rsid w:val="00B14018"/>
    <w:rsid w:val="00B142DE"/>
    <w:rsid w:val="00B142E6"/>
    <w:rsid w:val="00B14508"/>
    <w:rsid w:val="00B14785"/>
    <w:rsid w:val="00B14894"/>
    <w:rsid w:val="00B15064"/>
    <w:rsid w:val="00B151EC"/>
    <w:rsid w:val="00B1563A"/>
    <w:rsid w:val="00B1578A"/>
    <w:rsid w:val="00B15951"/>
    <w:rsid w:val="00B15E45"/>
    <w:rsid w:val="00B15ECF"/>
    <w:rsid w:val="00B164B4"/>
    <w:rsid w:val="00B16610"/>
    <w:rsid w:val="00B166AC"/>
    <w:rsid w:val="00B1676E"/>
    <w:rsid w:val="00B16827"/>
    <w:rsid w:val="00B168A8"/>
    <w:rsid w:val="00B16EBE"/>
    <w:rsid w:val="00B16F21"/>
    <w:rsid w:val="00B16FCC"/>
    <w:rsid w:val="00B17053"/>
    <w:rsid w:val="00B1738E"/>
    <w:rsid w:val="00B17B3C"/>
    <w:rsid w:val="00B17BD1"/>
    <w:rsid w:val="00B17CE1"/>
    <w:rsid w:val="00B20366"/>
    <w:rsid w:val="00B20611"/>
    <w:rsid w:val="00B206D4"/>
    <w:rsid w:val="00B21289"/>
    <w:rsid w:val="00B21565"/>
    <w:rsid w:val="00B21984"/>
    <w:rsid w:val="00B22354"/>
    <w:rsid w:val="00B22474"/>
    <w:rsid w:val="00B22503"/>
    <w:rsid w:val="00B2293E"/>
    <w:rsid w:val="00B22AAB"/>
    <w:rsid w:val="00B22D3B"/>
    <w:rsid w:val="00B233F8"/>
    <w:rsid w:val="00B2361A"/>
    <w:rsid w:val="00B2364C"/>
    <w:rsid w:val="00B23739"/>
    <w:rsid w:val="00B23805"/>
    <w:rsid w:val="00B23834"/>
    <w:rsid w:val="00B23A78"/>
    <w:rsid w:val="00B23E0F"/>
    <w:rsid w:val="00B24234"/>
    <w:rsid w:val="00B24297"/>
    <w:rsid w:val="00B24398"/>
    <w:rsid w:val="00B246DB"/>
    <w:rsid w:val="00B24721"/>
    <w:rsid w:val="00B24902"/>
    <w:rsid w:val="00B24D30"/>
    <w:rsid w:val="00B24E6E"/>
    <w:rsid w:val="00B24F0C"/>
    <w:rsid w:val="00B24F5F"/>
    <w:rsid w:val="00B25249"/>
    <w:rsid w:val="00B253FB"/>
    <w:rsid w:val="00B254FD"/>
    <w:rsid w:val="00B25766"/>
    <w:rsid w:val="00B257D2"/>
    <w:rsid w:val="00B258B8"/>
    <w:rsid w:val="00B25957"/>
    <w:rsid w:val="00B259D3"/>
    <w:rsid w:val="00B26021"/>
    <w:rsid w:val="00B260E7"/>
    <w:rsid w:val="00B264C4"/>
    <w:rsid w:val="00B2691D"/>
    <w:rsid w:val="00B26A8E"/>
    <w:rsid w:val="00B26D21"/>
    <w:rsid w:val="00B26FC7"/>
    <w:rsid w:val="00B27386"/>
    <w:rsid w:val="00B27DA3"/>
    <w:rsid w:val="00B27E53"/>
    <w:rsid w:val="00B300E5"/>
    <w:rsid w:val="00B30D83"/>
    <w:rsid w:val="00B3158D"/>
    <w:rsid w:val="00B3173E"/>
    <w:rsid w:val="00B3180A"/>
    <w:rsid w:val="00B31B55"/>
    <w:rsid w:val="00B31BD4"/>
    <w:rsid w:val="00B31D8B"/>
    <w:rsid w:val="00B320BA"/>
    <w:rsid w:val="00B321EC"/>
    <w:rsid w:val="00B32263"/>
    <w:rsid w:val="00B32313"/>
    <w:rsid w:val="00B3238E"/>
    <w:rsid w:val="00B323D3"/>
    <w:rsid w:val="00B32890"/>
    <w:rsid w:val="00B32999"/>
    <w:rsid w:val="00B329F5"/>
    <w:rsid w:val="00B32C6B"/>
    <w:rsid w:val="00B32C9A"/>
    <w:rsid w:val="00B32D72"/>
    <w:rsid w:val="00B32E90"/>
    <w:rsid w:val="00B32EB6"/>
    <w:rsid w:val="00B33840"/>
    <w:rsid w:val="00B33B4D"/>
    <w:rsid w:val="00B33E3C"/>
    <w:rsid w:val="00B33E69"/>
    <w:rsid w:val="00B3491D"/>
    <w:rsid w:val="00B35468"/>
    <w:rsid w:val="00B354A8"/>
    <w:rsid w:val="00B3660A"/>
    <w:rsid w:val="00B36CF5"/>
    <w:rsid w:val="00B36DC4"/>
    <w:rsid w:val="00B371FB"/>
    <w:rsid w:val="00B3728B"/>
    <w:rsid w:val="00B378E1"/>
    <w:rsid w:val="00B37C47"/>
    <w:rsid w:val="00B37F67"/>
    <w:rsid w:val="00B40003"/>
    <w:rsid w:val="00B40288"/>
    <w:rsid w:val="00B405BB"/>
    <w:rsid w:val="00B407DD"/>
    <w:rsid w:val="00B407F8"/>
    <w:rsid w:val="00B40F36"/>
    <w:rsid w:val="00B40FB0"/>
    <w:rsid w:val="00B40FB4"/>
    <w:rsid w:val="00B412AB"/>
    <w:rsid w:val="00B414AB"/>
    <w:rsid w:val="00B4166B"/>
    <w:rsid w:val="00B416A3"/>
    <w:rsid w:val="00B41735"/>
    <w:rsid w:val="00B41896"/>
    <w:rsid w:val="00B41957"/>
    <w:rsid w:val="00B41971"/>
    <w:rsid w:val="00B41997"/>
    <w:rsid w:val="00B42164"/>
    <w:rsid w:val="00B42269"/>
    <w:rsid w:val="00B42876"/>
    <w:rsid w:val="00B42890"/>
    <w:rsid w:val="00B42E53"/>
    <w:rsid w:val="00B42EDC"/>
    <w:rsid w:val="00B43078"/>
    <w:rsid w:val="00B43446"/>
    <w:rsid w:val="00B4345E"/>
    <w:rsid w:val="00B434C5"/>
    <w:rsid w:val="00B435FE"/>
    <w:rsid w:val="00B43682"/>
    <w:rsid w:val="00B43D6D"/>
    <w:rsid w:val="00B4418C"/>
    <w:rsid w:val="00B44814"/>
    <w:rsid w:val="00B44858"/>
    <w:rsid w:val="00B44874"/>
    <w:rsid w:val="00B44994"/>
    <w:rsid w:val="00B44C9C"/>
    <w:rsid w:val="00B44CF0"/>
    <w:rsid w:val="00B45022"/>
    <w:rsid w:val="00B45180"/>
    <w:rsid w:val="00B45D89"/>
    <w:rsid w:val="00B45E1D"/>
    <w:rsid w:val="00B45E42"/>
    <w:rsid w:val="00B45ED4"/>
    <w:rsid w:val="00B45FB2"/>
    <w:rsid w:val="00B46166"/>
    <w:rsid w:val="00B462D2"/>
    <w:rsid w:val="00B4648A"/>
    <w:rsid w:val="00B46618"/>
    <w:rsid w:val="00B4698F"/>
    <w:rsid w:val="00B46AF8"/>
    <w:rsid w:val="00B46B31"/>
    <w:rsid w:val="00B46D9B"/>
    <w:rsid w:val="00B46E8F"/>
    <w:rsid w:val="00B47082"/>
    <w:rsid w:val="00B47203"/>
    <w:rsid w:val="00B47225"/>
    <w:rsid w:val="00B472F6"/>
    <w:rsid w:val="00B47A60"/>
    <w:rsid w:val="00B47AA6"/>
    <w:rsid w:val="00B47E06"/>
    <w:rsid w:val="00B47ED6"/>
    <w:rsid w:val="00B47F08"/>
    <w:rsid w:val="00B50179"/>
    <w:rsid w:val="00B502C4"/>
    <w:rsid w:val="00B50356"/>
    <w:rsid w:val="00B50728"/>
    <w:rsid w:val="00B50A2D"/>
    <w:rsid w:val="00B50A47"/>
    <w:rsid w:val="00B50AE8"/>
    <w:rsid w:val="00B50D55"/>
    <w:rsid w:val="00B51291"/>
    <w:rsid w:val="00B512D3"/>
    <w:rsid w:val="00B5147A"/>
    <w:rsid w:val="00B51DA4"/>
    <w:rsid w:val="00B5280C"/>
    <w:rsid w:val="00B52BE5"/>
    <w:rsid w:val="00B52D7C"/>
    <w:rsid w:val="00B53097"/>
    <w:rsid w:val="00B53236"/>
    <w:rsid w:val="00B53287"/>
    <w:rsid w:val="00B532F6"/>
    <w:rsid w:val="00B53365"/>
    <w:rsid w:val="00B5348D"/>
    <w:rsid w:val="00B5354A"/>
    <w:rsid w:val="00B536FD"/>
    <w:rsid w:val="00B53B87"/>
    <w:rsid w:val="00B53ED7"/>
    <w:rsid w:val="00B53F66"/>
    <w:rsid w:val="00B53F70"/>
    <w:rsid w:val="00B54031"/>
    <w:rsid w:val="00B54141"/>
    <w:rsid w:val="00B5419E"/>
    <w:rsid w:val="00B541CA"/>
    <w:rsid w:val="00B54510"/>
    <w:rsid w:val="00B54EC9"/>
    <w:rsid w:val="00B55358"/>
    <w:rsid w:val="00B554F3"/>
    <w:rsid w:val="00B55612"/>
    <w:rsid w:val="00B5583B"/>
    <w:rsid w:val="00B55867"/>
    <w:rsid w:val="00B55A4B"/>
    <w:rsid w:val="00B55B0D"/>
    <w:rsid w:val="00B55C2E"/>
    <w:rsid w:val="00B55F65"/>
    <w:rsid w:val="00B5631A"/>
    <w:rsid w:val="00B563DF"/>
    <w:rsid w:val="00B5665C"/>
    <w:rsid w:val="00B56733"/>
    <w:rsid w:val="00B56CBB"/>
    <w:rsid w:val="00B56CE2"/>
    <w:rsid w:val="00B56D8E"/>
    <w:rsid w:val="00B56DE9"/>
    <w:rsid w:val="00B57227"/>
    <w:rsid w:val="00B573EF"/>
    <w:rsid w:val="00B57C44"/>
    <w:rsid w:val="00B601BE"/>
    <w:rsid w:val="00B602A4"/>
    <w:rsid w:val="00B605E6"/>
    <w:rsid w:val="00B61042"/>
    <w:rsid w:val="00B611DE"/>
    <w:rsid w:val="00B613E4"/>
    <w:rsid w:val="00B613E9"/>
    <w:rsid w:val="00B6150C"/>
    <w:rsid w:val="00B61A70"/>
    <w:rsid w:val="00B61D36"/>
    <w:rsid w:val="00B61EE5"/>
    <w:rsid w:val="00B61EE8"/>
    <w:rsid w:val="00B620E7"/>
    <w:rsid w:val="00B62517"/>
    <w:rsid w:val="00B628C0"/>
    <w:rsid w:val="00B629CD"/>
    <w:rsid w:val="00B62A49"/>
    <w:rsid w:val="00B62CBE"/>
    <w:rsid w:val="00B63000"/>
    <w:rsid w:val="00B6322A"/>
    <w:rsid w:val="00B632C2"/>
    <w:rsid w:val="00B63798"/>
    <w:rsid w:val="00B63897"/>
    <w:rsid w:val="00B63973"/>
    <w:rsid w:val="00B63A61"/>
    <w:rsid w:val="00B63AE0"/>
    <w:rsid w:val="00B63E98"/>
    <w:rsid w:val="00B63F1C"/>
    <w:rsid w:val="00B63F4A"/>
    <w:rsid w:val="00B641BD"/>
    <w:rsid w:val="00B642F7"/>
    <w:rsid w:val="00B643F8"/>
    <w:rsid w:val="00B64952"/>
    <w:rsid w:val="00B64AC2"/>
    <w:rsid w:val="00B64D51"/>
    <w:rsid w:val="00B65013"/>
    <w:rsid w:val="00B65084"/>
    <w:rsid w:val="00B65422"/>
    <w:rsid w:val="00B65893"/>
    <w:rsid w:val="00B65C17"/>
    <w:rsid w:val="00B65E27"/>
    <w:rsid w:val="00B65E2B"/>
    <w:rsid w:val="00B664D9"/>
    <w:rsid w:val="00B66645"/>
    <w:rsid w:val="00B6669B"/>
    <w:rsid w:val="00B666DE"/>
    <w:rsid w:val="00B667ED"/>
    <w:rsid w:val="00B669C3"/>
    <w:rsid w:val="00B66A76"/>
    <w:rsid w:val="00B66AFE"/>
    <w:rsid w:val="00B66DA8"/>
    <w:rsid w:val="00B66E97"/>
    <w:rsid w:val="00B66F8E"/>
    <w:rsid w:val="00B67030"/>
    <w:rsid w:val="00B67106"/>
    <w:rsid w:val="00B671CC"/>
    <w:rsid w:val="00B673B4"/>
    <w:rsid w:val="00B674D6"/>
    <w:rsid w:val="00B67C18"/>
    <w:rsid w:val="00B67DD1"/>
    <w:rsid w:val="00B67F47"/>
    <w:rsid w:val="00B67F71"/>
    <w:rsid w:val="00B67F87"/>
    <w:rsid w:val="00B70085"/>
    <w:rsid w:val="00B700EB"/>
    <w:rsid w:val="00B7015F"/>
    <w:rsid w:val="00B70674"/>
    <w:rsid w:val="00B70707"/>
    <w:rsid w:val="00B70858"/>
    <w:rsid w:val="00B708A1"/>
    <w:rsid w:val="00B7091E"/>
    <w:rsid w:val="00B70A88"/>
    <w:rsid w:val="00B70ADF"/>
    <w:rsid w:val="00B70E93"/>
    <w:rsid w:val="00B70FC2"/>
    <w:rsid w:val="00B71123"/>
    <w:rsid w:val="00B712AB"/>
    <w:rsid w:val="00B71500"/>
    <w:rsid w:val="00B7191F"/>
    <w:rsid w:val="00B71A9F"/>
    <w:rsid w:val="00B71B84"/>
    <w:rsid w:val="00B71D7A"/>
    <w:rsid w:val="00B71DEB"/>
    <w:rsid w:val="00B72013"/>
    <w:rsid w:val="00B7208D"/>
    <w:rsid w:val="00B7213B"/>
    <w:rsid w:val="00B72186"/>
    <w:rsid w:val="00B7270A"/>
    <w:rsid w:val="00B727F4"/>
    <w:rsid w:val="00B72B0F"/>
    <w:rsid w:val="00B72D16"/>
    <w:rsid w:val="00B72F87"/>
    <w:rsid w:val="00B72FA1"/>
    <w:rsid w:val="00B73237"/>
    <w:rsid w:val="00B737A4"/>
    <w:rsid w:val="00B738AC"/>
    <w:rsid w:val="00B73C99"/>
    <w:rsid w:val="00B73E05"/>
    <w:rsid w:val="00B73ED5"/>
    <w:rsid w:val="00B7417F"/>
    <w:rsid w:val="00B741AC"/>
    <w:rsid w:val="00B741E9"/>
    <w:rsid w:val="00B7443F"/>
    <w:rsid w:val="00B7458F"/>
    <w:rsid w:val="00B746FD"/>
    <w:rsid w:val="00B748DF"/>
    <w:rsid w:val="00B75264"/>
    <w:rsid w:val="00B7533E"/>
    <w:rsid w:val="00B75510"/>
    <w:rsid w:val="00B75862"/>
    <w:rsid w:val="00B758AF"/>
    <w:rsid w:val="00B75AA3"/>
    <w:rsid w:val="00B75BA9"/>
    <w:rsid w:val="00B762E3"/>
    <w:rsid w:val="00B76CE0"/>
    <w:rsid w:val="00B76F3D"/>
    <w:rsid w:val="00B7749D"/>
    <w:rsid w:val="00B77739"/>
    <w:rsid w:val="00B778AD"/>
    <w:rsid w:val="00B77922"/>
    <w:rsid w:val="00B77DB7"/>
    <w:rsid w:val="00B77ECA"/>
    <w:rsid w:val="00B77F22"/>
    <w:rsid w:val="00B77FEA"/>
    <w:rsid w:val="00B800FE"/>
    <w:rsid w:val="00B803A9"/>
    <w:rsid w:val="00B80436"/>
    <w:rsid w:val="00B80595"/>
    <w:rsid w:val="00B80762"/>
    <w:rsid w:val="00B8088A"/>
    <w:rsid w:val="00B808B0"/>
    <w:rsid w:val="00B80A33"/>
    <w:rsid w:val="00B80E57"/>
    <w:rsid w:val="00B80EC1"/>
    <w:rsid w:val="00B80F20"/>
    <w:rsid w:val="00B8135B"/>
    <w:rsid w:val="00B81618"/>
    <w:rsid w:val="00B81BB8"/>
    <w:rsid w:val="00B820DE"/>
    <w:rsid w:val="00B824FB"/>
    <w:rsid w:val="00B8250E"/>
    <w:rsid w:val="00B8265C"/>
    <w:rsid w:val="00B82CDD"/>
    <w:rsid w:val="00B82D10"/>
    <w:rsid w:val="00B82DA0"/>
    <w:rsid w:val="00B82F6E"/>
    <w:rsid w:val="00B82FC4"/>
    <w:rsid w:val="00B834DD"/>
    <w:rsid w:val="00B83535"/>
    <w:rsid w:val="00B8379A"/>
    <w:rsid w:val="00B83888"/>
    <w:rsid w:val="00B83900"/>
    <w:rsid w:val="00B84375"/>
    <w:rsid w:val="00B846A7"/>
    <w:rsid w:val="00B846FD"/>
    <w:rsid w:val="00B84777"/>
    <w:rsid w:val="00B8489C"/>
    <w:rsid w:val="00B84DF3"/>
    <w:rsid w:val="00B84E8D"/>
    <w:rsid w:val="00B8519C"/>
    <w:rsid w:val="00B85379"/>
    <w:rsid w:val="00B8559A"/>
    <w:rsid w:val="00B8589A"/>
    <w:rsid w:val="00B858CD"/>
    <w:rsid w:val="00B85B44"/>
    <w:rsid w:val="00B85C10"/>
    <w:rsid w:val="00B85C98"/>
    <w:rsid w:val="00B8642F"/>
    <w:rsid w:val="00B86513"/>
    <w:rsid w:val="00B865E5"/>
    <w:rsid w:val="00B868B6"/>
    <w:rsid w:val="00B86DCF"/>
    <w:rsid w:val="00B87128"/>
    <w:rsid w:val="00B87136"/>
    <w:rsid w:val="00B87402"/>
    <w:rsid w:val="00B87C10"/>
    <w:rsid w:val="00B87E62"/>
    <w:rsid w:val="00B87E99"/>
    <w:rsid w:val="00B9004F"/>
    <w:rsid w:val="00B90466"/>
    <w:rsid w:val="00B90569"/>
    <w:rsid w:val="00B90776"/>
    <w:rsid w:val="00B9089C"/>
    <w:rsid w:val="00B90973"/>
    <w:rsid w:val="00B90A56"/>
    <w:rsid w:val="00B90F53"/>
    <w:rsid w:val="00B90FD7"/>
    <w:rsid w:val="00B911EB"/>
    <w:rsid w:val="00B9167D"/>
    <w:rsid w:val="00B91A68"/>
    <w:rsid w:val="00B91B7E"/>
    <w:rsid w:val="00B91E03"/>
    <w:rsid w:val="00B91EB3"/>
    <w:rsid w:val="00B9237F"/>
    <w:rsid w:val="00B9247C"/>
    <w:rsid w:val="00B924A3"/>
    <w:rsid w:val="00B92869"/>
    <w:rsid w:val="00B92968"/>
    <w:rsid w:val="00B92B8B"/>
    <w:rsid w:val="00B92BE3"/>
    <w:rsid w:val="00B92EB5"/>
    <w:rsid w:val="00B92FD6"/>
    <w:rsid w:val="00B931DA"/>
    <w:rsid w:val="00B93355"/>
    <w:rsid w:val="00B935BD"/>
    <w:rsid w:val="00B93690"/>
    <w:rsid w:val="00B93A88"/>
    <w:rsid w:val="00B93C54"/>
    <w:rsid w:val="00B93D35"/>
    <w:rsid w:val="00B93EFE"/>
    <w:rsid w:val="00B93F05"/>
    <w:rsid w:val="00B94088"/>
    <w:rsid w:val="00B9416D"/>
    <w:rsid w:val="00B943A9"/>
    <w:rsid w:val="00B94643"/>
    <w:rsid w:val="00B94728"/>
    <w:rsid w:val="00B9472E"/>
    <w:rsid w:val="00B95159"/>
    <w:rsid w:val="00B952F2"/>
    <w:rsid w:val="00B95488"/>
    <w:rsid w:val="00B95569"/>
    <w:rsid w:val="00B95608"/>
    <w:rsid w:val="00B95725"/>
    <w:rsid w:val="00B95818"/>
    <w:rsid w:val="00B95C32"/>
    <w:rsid w:val="00B95C49"/>
    <w:rsid w:val="00B96306"/>
    <w:rsid w:val="00B9681A"/>
    <w:rsid w:val="00B969F1"/>
    <w:rsid w:val="00B96BE7"/>
    <w:rsid w:val="00B96BFC"/>
    <w:rsid w:val="00B96CAA"/>
    <w:rsid w:val="00B96D24"/>
    <w:rsid w:val="00B96D5E"/>
    <w:rsid w:val="00B9736A"/>
    <w:rsid w:val="00B977B8"/>
    <w:rsid w:val="00B979AA"/>
    <w:rsid w:val="00B97A4D"/>
    <w:rsid w:val="00B97E10"/>
    <w:rsid w:val="00B97F81"/>
    <w:rsid w:val="00BA06E7"/>
    <w:rsid w:val="00BA0700"/>
    <w:rsid w:val="00BA07F0"/>
    <w:rsid w:val="00BA0A1F"/>
    <w:rsid w:val="00BA0ADD"/>
    <w:rsid w:val="00BA14E4"/>
    <w:rsid w:val="00BA1AD0"/>
    <w:rsid w:val="00BA1D5A"/>
    <w:rsid w:val="00BA1E38"/>
    <w:rsid w:val="00BA1EB9"/>
    <w:rsid w:val="00BA2096"/>
    <w:rsid w:val="00BA226F"/>
    <w:rsid w:val="00BA23EE"/>
    <w:rsid w:val="00BA2409"/>
    <w:rsid w:val="00BA2474"/>
    <w:rsid w:val="00BA2549"/>
    <w:rsid w:val="00BA276C"/>
    <w:rsid w:val="00BA282F"/>
    <w:rsid w:val="00BA2AD4"/>
    <w:rsid w:val="00BA2AD6"/>
    <w:rsid w:val="00BA2C56"/>
    <w:rsid w:val="00BA2CA3"/>
    <w:rsid w:val="00BA304C"/>
    <w:rsid w:val="00BA3244"/>
    <w:rsid w:val="00BA3296"/>
    <w:rsid w:val="00BA34FE"/>
    <w:rsid w:val="00BA3869"/>
    <w:rsid w:val="00BA3BB5"/>
    <w:rsid w:val="00BA3EC5"/>
    <w:rsid w:val="00BA41B2"/>
    <w:rsid w:val="00BA4468"/>
    <w:rsid w:val="00BA46DB"/>
    <w:rsid w:val="00BA4892"/>
    <w:rsid w:val="00BA4CEF"/>
    <w:rsid w:val="00BA4FF1"/>
    <w:rsid w:val="00BA5261"/>
    <w:rsid w:val="00BA5263"/>
    <w:rsid w:val="00BA5451"/>
    <w:rsid w:val="00BA5491"/>
    <w:rsid w:val="00BA5A0A"/>
    <w:rsid w:val="00BA5A59"/>
    <w:rsid w:val="00BA5C00"/>
    <w:rsid w:val="00BA5D2C"/>
    <w:rsid w:val="00BA6465"/>
    <w:rsid w:val="00BA647E"/>
    <w:rsid w:val="00BA67E0"/>
    <w:rsid w:val="00BA684D"/>
    <w:rsid w:val="00BA6B0E"/>
    <w:rsid w:val="00BA6BAB"/>
    <w:rsid w:val="00BA6BDA"/>
    <w:rsid w:val="00BA6C1D"/>
    <w:rsid w:val="00BA6C37"/>
    <w:rsid w:val="00BA6CCD"/>
    <w:rsid w:val="00BA6D9D"/>
    <w:rsid w:val="00BA6DF5"/>
    <w:rsid w:val="00BA6F4D"/>
    <w:rsid w:val="00BA6F9F"/>
    <w:rsid w:val="00BA70D1"/>
    <w:rsid w:val="00BA7225"/>
    <w:rsid w:val="00BA739C"/>
    <w:rsid w:val="00BA76C8"/>
    <w:rsid w:val="00BA7E1D"/>
    <w:rsid w:val="00BA7E4D"/>
    <w:rsid w:val="00BB00E2"/>
    <w:rsid w:val="00BB034D"/>
    <w:rsid w:val="00BB08ED"/>
    <w:rsid w:val="00BB0A16"/>
    <w:rsid w:val="00BB0B23"/>
    <w:rsid w:val="00BB0BB4"/>
    <w:rsid w:val="00BB0D1D"/>
    <w:rsid w:val="00BB1220"/>
    <w:rsid w:val="00BB126C"/>
    <w:rsid w:val="00BB12C6"/>
    <w:rsid w:val="00BB153E"/>
    <w:rsid w:val="00BB1543"/>
    <w:rsid w:val="00BB16D1"/>
    <w:rsid w:val="00BB19F7"/>
    <w:rsid w:val="00BB1ADD"/>
    <w:rsid w:val="00BB1FDE"/>
    <w:rsid w:val="00BB22E0"/>
    <w:rsid w:val="00BB24EF"/>
    <w:rsid w:val="00BB29B3"/>
    <w:rsid w:val="00BB310A"/>
    <w:rsid w:val="00BB333E"/>
    <w:rsid w:val="00BB34ED"/>
    <w:rsid w:val="00BB3596"/>
    <w:rsid w:val="00BB359B"/>
    <w:rsid w:val="00BB37F0"/>
    <w:rsid w:val="00BB3845"/>
    <w:rsid w:val="00BB40B7"/>
    <w:rsid w:val="00BB459A"/>
    <w:rsid w:val="00BB45A7"/>
    <w:rsid w:val="00BB49A6"/>
    <w:rsid w:val="00BB4BCF"/>
    <w:rsid w:val="00BB4EEA"/>
    <w:rsid w:val="00BB4F2C"/>
    <w:rsid w:val="00BB5269"/>
    <w:rsid w:val="00BB53AB"/>
    <w:rsid w:val="00BB5739"/>
    <w:rsid w:val="00BB58D2"/>
    <w:rsid w:val="00BB5DA4"/>
    <w:rsid w:val="00BB5E70"/>
    <w:rsid w:val="00BB6663"/>
    <w:rsid w:val="00BB69DA"/>
    <w:rsid w:val="00BB6AC9"/>
    <w:rsid w:val="00BB6B67"/>
    <w:rsid w:val="00BB6E66"/>
    <w:rsid w:val="00BB751F"/>
    <w:rsid w:val="00BB7643"/>
    <w:rsid w:val="00BB7C07"/>
    <w:rsid w:val="00BB7DB4"/>
    <w:rsid w:val="00BB7F79"/>
    <w:rsid w:val="00BB7FFE"/>
    <w:rsid w:val="00BC012E"/>
    <w:rsid w:val="00BC0372"/>
    <w:rsid w:val="00BC0827"/>
    <w:rsid w:val="00BC0857"/>
    <w:rsid w:val="00BC0C04"/>
    <w:rsid w:val="00BC0DB7"/>
    <w:rsid w:val="00BC1190"/>
    <w:rsid w:val="00BC1315"/>
    <w:rsid w:val="00BC16CF"/>
    <w:rsid w:val="00BC189C"/>
    <w:rsid w:val="00BC1EA1"/>
    <w:rsid w:val="00BC2163"/>
    <w:rsid w:val="00BC216D"/>
    <w:rsid w:val="00BC2422"/>
    <w:rsid w:val="00BC2676"/>
    <w:rsid w:val="00BC2898"/>
    <w:rsid w:val="00BC294E"/>
    <w:rsid w:val="00BC2961"/>
    <w:rsid w:val="00BC297B"/>
    <w:rsid w:val="00BC2ABA"/>
    <w:rsid w:val="00BC2C41"/>
    <w:rsid w:val="00BC3019"/>
    <w:rsid w:val="00BC303A"/>
    <w:rsid w:val="00BC3076"/>
    <w:rsid w:val="00BC3109"/>
    <w:rsid w:val="00BC32F7"/>
    <w:rsid w:val="00BC33A9"/>
    <w:rsid w:val="00BC3435"/>
    <w:rsid w:val="00BC345D"/>
    <w:rsid w:val="00BC34F7"/>
    <w:rsid w:val="00BC3557"/>
    <w:rsid w:val="00BC3D9C"/>
    <w:rsid w:val="00BC3E70"/>
    <w:rsid w:val="00BC4019"/>
    <w:rsid w:val="00BC4051"/>
    <w:rsid w:val="00BC412E"/>
    <w:rsid w:val="00BC458A"/>
    <w:rsid w:val="00BC45CF"/>
    <w:rsid w:val="00BC4691"/>
    <w:rsid w:val="00BC48B1"/>
    <w:rsid w:val="00BC4D3C"/>
    <w:rsid w:val="00BC50A1"/>
    <w:rsid w:val="00BC53DB"/>
    <w:rsid w:val="00BC5439"/>
    <w:rsid w:val="00BC56E2"/>
    <w:rsid w:val="00BC590C"/>
    <w:rsid w:val="00BC594E"/>
    <w:rsid w:val="00BC5D5F"/>
    <w:rsid w:val="00BC5D7B"/>
    <w:rsid w:val="00BC60D5"/>
    <w:rsid w:val="00BC60FD"/>
    <w:rsid w:val="00BC625E"/>
    <w:rsid w:val="00BC629F"/>
    <w:rsid w:val="00BC635A"/>
    <w:rsid w:val="00BC6519"/>
    <w:rsid w:val="00BC676E"/>
    <w:rsid w:val="00BC67F7"/>
    <w:rsid w:val="00BC6A76"/>
    <w:rsid w:val="00BC6E24"/>
    <w:rsid w:val="00BC718E"/>
    <w:rsid w:val="00BC7337"/>
    <w:rsid w:val="00BC7380"/>
    <w:rsid w:val="00BC7569"/>
    <w:rsid w:val="00BC7B6D"/>
    <w:rsid w:val="00BC7DEE"/>
    <w:rsid w:val="00BD0379"/>
    <w:rsid w:val="00BD0911"/>
    <w:rsid w:val="00BD09A3"/>
    <w:rsid w:val="00BD0C2C"/>
    <w:rsid w:val="00BD0EA3"/>
    <w:rsid w:val="00BD0FA3"/>
    <w:rsid w:val="00BD1413"/>
    <w:rsid w:val="00BD1699"/>
    <w:rsid w:val="00BD1A9C"/>
    <w:rsid w:val="00BD1BBA"/>
    <w:rsid w:val="00BD1C18"/>
    <w:rsid w:val="00BD1E6E"/>
    <w:rsid w:val="00BD217B"/>
    <w:rsid w:val="00BD27AA"/>
    <w:rsid w:val="00BD2A3E"/>
    <w:rsid w:val="00BD2A8D"/>
    <w:rsid w:val="00BD2B39"/>
    <w:rsid w:val="00BD2C3A"/>
    <w:rsid w:val="00BD2CC3"/>
    <w:rsid w:val="00BD33F9"/>
    <w:rsid w:val="00BD36C2"/>
    <w:rsid w:val="00BD374C"/>
    <w:rsid w:val="00BD3AC0"/>
    <w:rsid w:val="00BD3EF9"/>
    <w:rsid w:val="00BD4041"/>
    <w:rsid w:val="00BD451D"/>
    <w:rsid w:val="00BD4606"/>
    <w:rsid w:val="00BD4638"/>
    <w:rsid w:val="00BD487F"/>
    <w:rsid w:val="00BD4894"/>
    <w:rsid w:val="00BD4937"/>
    <w:rsid w:val="00BD4A94"/>
    <w:rsid w:val="00BD4CA0"/>
    <w:rsid w:val="00BD5462"/>
    <w:rsid w:val="00BD5A10"/>
    <w:rsid w:val="00BD5A5A"/>
    <w:rsid w:val="00BD5B00"/>
    <w:rsid w:val="00BD5B28"/>
    <w:rsid w:val="00BD5F6C"/>
    <w:rsid w:val="00BD63A7"/>
    <w:rsid w:val="00BD69BB"/>
    <w:rsid w:val="00BD6A96"/>
    <w:rsid w:val="00BD6C84"/>
    <w:rsid w:val="00BD6CD4"/>
    <w:rsid w:val="00BD77E5"/>
    <w:rsid w:val="00BD7EB8"/>
    <w:rsid w:val="00BD7EE1"/>
    <w:rsid w:val="00BE00BD"/>
    <w:rsid w:val="00BE04D9"/>
    <w:rsid w:val="00BE0940"/>
    <w:rsid w:val="00BE0B24"/>
    <w:rsid w:val="00BE0B92"/>
    <w:rsid w:val="00BE0FE9"/>
    <w:rsid w:val="00BE1120"/>
    <w:rsid w:val="00BE18D1"/>
    <w:rsid w:val="00BE25CC"/>
    <w:rsid w:val="00BE2A8C"/>
    <w:rsid w:val="00BE2FD8"/>
    <w:rsid w:val="00BE36AA"/>
    <w:rsid w:val="00BE3747"/>
    <w:rsid w:val="00BE3823"/>
    <w:rsid w:val="00BE3D47"/>
    <w:rsid w:val="00BE3F5C"/>
    <w:rsid w:val="00BE4105"/>
    <w:rsid w:val="00BE411C"/>
    <w:rsid w:val="00BE45B7"/>
    <w:rsid w:val="00BE47A9"/>
    <w:rsid w:val="00BE49DA"/>
    <w:rsid w:val="00BE4B7F"/>
    <w:rsid w:val="00BE5067"/>
    <w:rsid w:val="00BE571B"/>
    <w:rsid w:val="00BE58AD"/>
    <w:rsid w:val="00BE5C0F"/>
    <w:rsid w:val="00BE5F4D"/>
    <w:rsid w:val="00BE6133"/>
    <w:rsid w:val="00BE62EB"/>
    <w:rsid w:val="00BE635A"/>
    <w:rsid w:val="00BE67AA"/>
    <w:rsid w:val="00BE6899"/>
    <w:rsid w:val="00BE69F8"/>
    <w:rsid w:val="00BE6A43"/>
    <w:rsid w:val="00BE6AF8"/>
    <w:rsid w:val="00BE6C54"/>
    <w:rsid w:val="00BE6D19"/>
    <w:rsid w:val="00BE76E5"/>
    <w:rsid w:val="00BE7AD3"/>
    <w:rsid w:val="00BE7C2E"/>
    <w:rsid w:val="00BE7C89"/>
    <w:rsid w:val="00BE7CF7"/>
    <w:rsid w:val="00BE7D4B"/>
    <w:rsid w:val="00BE7D9E"/>
    <w:rsid w:val="00BE7DEC"/>
    <w:rsid w:val="00BF01C0"/>
    <w:rsid w:val="00BF028E"/>
    <w:rsid w:val="00BF0491"/>
    <w:rsid w:val="00BF0955"/>
    <w:rsid w:val="00BF0CB6"/>
    <w:rsid w:val="00BF0D47"/>
    <w:rsid w:val="00BF0E83"/>
    <w:rsid w:val="00BF132D"/>
    <w:rsid w:val="00BF176E"/>
    <w:rsid w:val="00BF177E"/>
    <w:rsid w:val="00BF17BF"/>
    <w:rsid w:val="00BF2140"/>
    <w:rsid w:val="00BF2393"/>
    <w:rsid w:val="00BF28DA"/>
    <w:rsid w:val="00BF2A7F"/>
    <w:rsid w:val="00BF2A9B"/>
    <w:rsid w:val="00BF2AED"/>
    <w:rsid w:val="00BF33C2"/>
    <w:rsid w:val="00BF363A"/>
    <w:rsid w:val="00BF38EE"/>
    <w:rsid w:val="00BF3BCD"/>
    <w:rsid w:val="00BF3D2E"/>
    <w:rsid w:val="00BF3DA7"/>
    <w:rsid w:val="00BF3DC3"/>
    <w:rsid w:val="00BF3DD2"/>
    <w:rsid w:val="00BF41F5"/>
    <w:rsid w:val="00BF4379"/>
    <w:rsid w:val="00BF4B5D"/>
    <w:rsid w:val="00BF4CF0"/>
    <w:rsid w:val="00BF4E23"/>
    <w:rsid w:val="00BF500B"/>
    <w:rsid w:val="00BF539F"/>
    <w:rsid w:val="00BF560B"/>
    <w:rsid w:val="00BF5D86"/>
    <w:rsid w:val="00BF5F02"/>
    <w:rsid w:val="00BF6024"/>
    <w:rsid w:val="00BF61F0"/>
    <w:rsid w:val="00BF6CB8"/>
    <w:rsid w:val="00BF716F"/>
    <w:rsid w:val="00BF7324"/>
    <w:rsid w:val="00BF7471"/>
    <w:rsid w:val="00BF7D0A"/>
    <w:rsid w:val="00BF7E01"/>
    <w:rsid w:val="00C001BE"/>
    <w:rsid w:val="00C002D3"/>
    <w:rsid w:val="00C00455"/>
    <w:rsid w:val="00C0069F"/>
    <w:rsid w:val="00C00BAF"/>
    <w:rsid w:val="00C00BEC"/>
    <w:rsid w:val="00C00C13"/>
    <w:rsid w:val="00C0105D"/>
    <w:rsid w:val="00C010CE"/>
    <w:rsid w:val="00C01155"/>
    <w:rsid w:val="00C0119C"/>
    <w:rsid w:val="00C01803"/>
    <w:rsid w:val="00C0182C"/>
    <w:rsid w:val="00C01846"/>
    <w:rsid w:val="00C01947"/>
    <w:rsid w:val="00C01CBD"/>
    <w:rsid w:val="00C01CE1"/>
    <w:rsid w:val="00C01EB2"/>
    <w:rsid w:val="00C01F8C"/>
    <w:rsid w:val="00C0248D"/>
    <w:rsid w:val="00C028A2"/>
    <w:rsid w:val="00C028B4"/>
    <w:rsid w:val="00C0299F"/>
    <w:rsid w:val="00C02D9B"/>
    <w:rsid w:val="00C02F19"/>
    <w:rsid w:val="00C030F1"/>
    <w:rsid w:val="00C03524"/>
    <w:rsid w:val="00C0377E"/>
    <w:rsid w:val="00C03930"/>
    <w:rsid w:val="00C03968"/>
    <w:rsid w:val="00C03E07"/>
    <w:rsid w:val="00C03F66"/>
    <w:rsid w:val="00C0402A"/>
    <w:rsid w:val="00C047E2"/>
    <w:rsid w:val="00C04FCF"/>
    <w:rsid w:val="00C05608"/>
    <w:rsid w:val="00C05666"/>
    <w:rsid w:val="00C05729"/>
    <w:rsid w:val="00C0595A"/>
    <w:rsid w:val="00C05C21"/>
    <w:rsid w:val="00C05D75"/>
    <w:rsid w:val="00C060F5"/>
    <w:rsid w:val="00C06178"/>
    <w:rsid w:val="00C065C0"/>
    <w:rsid w:val="00C06602"/>
    <w:rsid w:val="00C067DF"/>
    <w:rsid w:val="00C0686C"/>
    <w:rsid w:val="00C0694B"/>
    <w:rsid w:val="00C06ACE"/>
    <w:rsid w:val="00C06C6E"/>
    <w:rsid w:val="00C06D82"/>
    <w:rsid w:val="00C06DA0"/>
    <w:rsid w:val="00C06E0C"/>
    <w:rsid w:val="00C070AC"/>
    <w:rsid w:val="00C070E5"/>
    <w:rsid w:val="00C0722D"/>
    <w:rsid w:val="00C073DB"/>
    <w:rsid w:val="00C07834"/>
    <w:rsid w:val="00C07916"/>
    <w:rsid w:val="00C07BB6"/>
    <w:rsid w:val="00C07FBB"/>
    <w:rsid w:val="00C1013D"/>
    <w:rsid w:val="00C10502"/>
    <w:rsid w:val="00C105B3"/>
    <w:rsid w:val="00C1096F"/>
    <w:rsid w:val="00C10982"/>
    <w:rsid w:val="00C10984"/>
    <w:rsid w:val="00C10A06"/>
    <w:rsid w:val="00C10D1E"/>
    <w:rsid w:val="00C1126C"/>
    <w:rsid w:val="00C11307"/>
    <w:rsid w:val="00C11393"/>
    <w:rsid w:val="00C1162E"/>
    <w:rsid w:val="00C119A6"/>
    <w:rsid w:val="00C11ABE"/>
    <w:rsid w:val="00C11AE0"/>
    <w:rsid w:val="00C11B6D"/>
    <w:rsid w:val="00C11CEF"/>
    <w:rsid w:val="00C11E2F"/>
    <w:rsid w:val="00C11EC9"/>
    <w:rsid w:val="00C120CE"/>
    <w:rsid w:val="00C121E0"/>
    <w:rsid w:val="00C1264D"/>
    <w:rsid w:val="00C12886"/>
    <w:rsid w:val="00C12B5D"/>
    <w:rsid w:val="00C12D7F"/>
    <w:rsid w:val="00C12F8D"/>
    <w:rsid w:val="00C13057"/>
    <w:rsid w:val="00C1323B"/>
    <w:rsid w:val="00C135C1"/>
    <w:rsid w:val="00C137C2"/>
    <w:rsid w:val="00C137DB"/>
    <w:rsid w:val="00C13860"/>
    <w:rsid w:val="00C13AEF"/>
    <w:rsid w:val="00C13E9B"/>
    <w:rsid w:val="00C13F64"/>
    <w:rsid w:val="00C14CDC"/>
    <w:rsid w:val="00C14FDA"/>
    <w:rsid w:val="00C1519A"/>
    <w:rsid w:val="00C15356"/>
    <w:rsid w:val="00C15511"/>
    <w:rsid w:val="00C15C66"/>
    <w:rsid w:val="00C15C94"/>
    <w:rsid w:val="00C15ECB"/>
    <w:rsid w:val="00C15ED0"/>
    <w:rsid w:val="00C1617D"/>
    <w:rsid w:val="00C162F1"/>
    <w:rsid w:val="00C16517"/>
    <w:rsid w:val="00C16567"/>
    <w:rsid w:val="00C166B8"/>
    <w:rsid w:val="00C169D8"/>
    <w:rsid w:val="00C16A37"/>
    <w:rsid w:val="00C16F14"/>
    <w:rsid w:val="00C1797C"/>
    <w:rsid w:val="00C17C73"/>
    <w:rsid w:val="00C17F10"/>
    <w:rsid w:val="00C17F63"/>
    <w:rsid w:val="00C20390"/>
    <w:rsid w:val="00C2044E"/>
    <w:rsid w:val="00C20563"/>
    <w:rsid w:val="00C20653"/>
    <w:rsid w:val="00C2098D"/>
    <w:rsid w:val="00C20B54"/>
    <w:rsid w:val="00C20CA4"/>
    <w:rsid w:val="00C20D1E"/>
    <w:rsid w:val="00C21252"/>
    <w:rsid w:val="00C21804"/>
    <w:rsid w:val="00C21C3B"/>
    <w:rsid w:val="00C21CFB"/>
    <w:rsid w:val="00C21D42"/>
    <w:rsid w:val="00C220F9"/>
    <w:rsid w:val="00C221E4"/>
    <w:rsid w:val="00C22325"/>
    <w:rsid w:val="00C22963"/>
    <w:rsid w:val="00C22AC2"/>
    <w:rsid w:val="00C22AD6"/>
    <w:rsid w:val="00C22C31"/>
    <w:rsid w:val="00C22C54"/>
    <w:rsid w:val="00C22C82"/>
    <w:rsid w:val="00C22CFA"/>
    <w:rsid w:val="00C22D34"/>
    <w:rsid w:val="00C22E3F"/>
    <w:rsid w:val="00C23131"/>
    <w:rsid w:val="00C2341B"/>
    <w:rsid w:val="00C2353F"/>
    <w:rsid w:val="00C23766"/>
    <w:rsid w:val="00C238A8"/>
    <w:rsid w:val="00C238C0"/>
    <w:rsid w:val="00C2397A"/>
    <w:rsid w:val="00C23989"/>
    <w:rsid w:val="00C24019"/>
    <w:rsid w:val="00C2415D"/>
    <w:rsid w:val="00C247A4"/>
    <w:rsid w:val="00C24A34"/>
    <w:rsid w:val="00C24BD8"/>
    <w:rsid w:val="00C24D89"/>
    <w:rsid w:val="00C24E75"/>
    <w:rsid w:val="00C24F6B"/>
    <w:rsid w:val="00C25214"/>
    <w:rsid w:val="00C252E4"/>
    <w:rsid w:val="00C2533F"/>
    <w:rsid w:val="00C25799"/>
    <w:rsid w:val="00C258B3"/>
    <w:rsid w:val="00C259A6"/>
    <w:rsid w:val="00C259E8"/>
    <w:rsid w:val="00C25D3A"/>
    <w:rsid w:val="00C25E79"/>
    <w:rsid w:val="00C25F64"/>
    <w:rsid w:val="00C2606F"/>
    <w:rsid w:val="00C26346"/>
    <w:rsid w:val="00C264E7"/>
    <w:rsid w:val="00C2681B"/>
    <w:rsid w:val="00C26A75"/>
    <w:rsid w:val="00C26BF5"/>
    <w:rsid w:val="00C26EEB"/>
    <w:rsid w:val="00C26F09"/>
    <w:rsid w:val="00C2702B"/>
    <w:rsid w:val="00C27267"/>
    <w:rsid w:val="00C27326"/>
    <w:rsid w:val="00C27A97"/>
    <w:rsid w:val="00C27BAB"/>
    <w:rsid w:val="00C27EEB"/>
    <w:rsid w:val="00C300ED"/>
    <w:rsid w:val="00C301A9"/>
    <w:rsid w:val="00C302AB"/>
    <w:rsid w:val="00C303F8"/>
    <w:rsid w:val="00C3071D"/>
    <w:rsid w:val="00C307B9"/>
    <w:rsid w:val="00C309EB"/>
    <w:rsid w:val="00C30A02"/>
    <w:rsid w:val="00C30B35"/>
    <w:rsid w:val="00C30CD5"/>
    <w:rsid w:val="00C31661"/>
    <w:rsid w:val="00C31D73"/>
    <w:rsid w:val="00C31E11"/>
    <w:rsid w:val="00C31FF1"/>
    <w:rsid w:val="00C32347"/>
    <w:rsid w:val="00C323B2"/>
    <w:rsid w:val="00C325F2"/>
    <w:rsid w:val="00C3270B"/>
    <w:rsid w:val="00C3294D"/>
    <w:rsid w:val="00C32CB8"/>
    <w:rsid w:val="00C32D22"/>
    <w:rsid w:val="00C32E7D"/>
    <w:rsid w:val="00C32EF8"/>
    <w:rsid w:val="00C33272"/>
    <w:rsid w:val="00C33601"/>
    <w:rsid w:val="00C336A5"/>
    <w:rsid w:val="00C3372E"/>
    <w:rsid w:val="00C338C0"/>
    <w:rsid w:val="00C33988"/>
    <w:rsid w:val="00C33B59"/>
    <w:rsid w:val="00C33D74"/>
    <w:rsid w:val="00C33D83"/>
    <w:rsid w:val="00C33DF6"/>
    <w:rsid w:val="00C33E53"/>
    <w:rsid w:val="00C33F08"/>
    <w:rsid w:val="00C34044"/>
    <w:rsid w:val="00C3424A"/>
    <w:rsid w:val="00C3439B"/>
    <w:rsid w:val="00C3465D"/>
    <w:rsid w:val="00C34764"/>
    <w:rsid w:val="00C3481C"/>
    <w:rsid w:val="00C3493E"/>
    <w:rsid w:val="00C34974"/>
    <w:rsid w:val="00C349C5"/>
    <w:rsid w:val="00C349CD"/>
    <w:rsid w:val="00C349E9"/>
    <w:rsid w:val="00C34F7E"/>
    <w:rsid w:val="00C351ED"/>
    <w:rsid w:val="00C354F1"/>
    <w:rsid w:val="00C35557"/>
    <w:rsid w:val="00C3567B"/>
    <w:rsid w:val="00C35887"/>
    <w:rsid w:val="00C35AF7"/>
    <w:rsid w:val="00C35C6A"/>
    <w:rsid w:val="00C3618E"/>
    <w:rsid w:val="00C362B5"/>
    <w:rsid w:val="00C36423"/>
    <w:rsid w:val="00C367A0"/>
    <w:rsid w:val="00C3696E"/>
    <w:rsid w:val="00C36A41"/>
    <w:rsid w:val="00C36C83"/>
    <w:rsid w:val="00C36D2F"/>
    <w:rsid w:val="00C37741"/>
    <w:rsid w:val="00C37A7D"/>
    <w:rsid w:val="00C37C4E"/>
    <w:rsid w:val="00C37CA9"/>
    <w:rsid w:val="00C400ED"/>
    <w:rsid w:val="00C403E2"/>
    <w:rsid w:val="00C404AA"/>
    <w:rsid w:val="00C40662"/>
    <w:rsid w:val="00C407E7"/>
    <w:rsid w:val="00C40812"/>
    <w:rsid w:val="00C40BC2"/>
    <w:rsid w:val="00C40C1F"/>
    <w:rsid w:val="00C40F22"/>
    <w:rsid w:val="00C40F40"/>
    <w:rsid w:val="00C4101A"/>
    <w:rsid w:val="00C410CD"/>
    <w:rsid w:val="00C41290"/>
    <w:rsid w:val="00C413EE"/>
    <w:rsid w:val="00C4146A"/>
    <w:rsid w:val="00C415EA"/>
    <w:rsid w:val="00C41FB6"/>
    <w:rsid w:val="00C42100"/>
    <w:rsid w:val="00C421D1"/>
    <w:rsid w:val="00C42216"/>
    <w:rsid w:val="00C4223A"/>
    <w:rsid w:val="00C425B1"/>
    <w:rsid w:val="00C425E3"/>
    <w:rsid w:val="00C42640"/>
    <w:rsid w:val="00C428F9"/>
    <w:rsid w:val="00C42A09"/>
    <w:rsid w:val="00C42B0C"/>
    <w:rsid w:val="00C43013"/>
    <w:rsid w:val="00C4371C"/>
    <w:rsid w:val="00C4384D"/>
    <w:rsid w:val="00C438CB"/>
    <w:rsid w:val="00C43994"/>
    <w:rsid w:val="00C43A8A"/>
    <w:rsid w:val="00C444E7"/>
    <w:rsid w:val="00C44667"/>
    <w:rsid w:val="00C4478C"/>
    <w:rsid w:val="00C4486C"/>
    <w:rsid w:val="00C45035"/>
    <w:rsid w:val="00C451A8"/>
    <w:rsid w:val="00C45351"/>
    <w:rsid w:val="00C45A3A"/>
    <w:rsid w:val="00C45CFD"/>
    <w:rsid w:val="00C46519"/>
    <w:rsid w:val="00C466B8"/>
    <w:rsid w:val="00C46854"/>
    <w:rsid w:val="00C46866"/>
    <w:rsid w:val="00C46B19"/>
    <w:rsid w:val="00C46F57"/>
    <w:rsid w:val="00C46FAE"/>
    <w:rsid w:val="00C47257"/>
    <w:rsid w:val="00C47460"/>
    <w:rsid w:val="00C4747A"/>
    <w:rsid w:val="00C47483"/>
    <w:rsid w:val="00C47897"/>
    <w:rsid w:val="00C4796D"/>
    <w:rsid w:val="00C479AA"/>
    <w:rsid w:val="00C47C8F"/>
    <w:rsid w:val="00C501F0"/>
    <w:rsid w:val="00C5025F"/>
    <w:rsid w:val="00C5033D"/>
    <w:rsid w:val="00C50447"/>
    <w:rsid w:val="00C504B8"/>
    <w:rsid w:val="00C5075E"/>
    <w:rsid w:val="00C50BB5"/>
    <w:rsid w:val="00C50C50"/>
    <w:rsid w:val="00C5105E"/>
    <w:rsid w:val="00C51895"/>
    <w:rsid w:val="00C51E99"/>
    <w:rsid w:val="00C52177"/>
    <w:rsid w:val="00C52366"/>
    <w:rsid w:val="00C5248A"/>
    <w:rsid w:val="00C53208"/>
    <w:rsid w:val="00C534E5"/>
    <w:rsid w:val="00C5359F"/>
    <w:rsid w:val="00C5360C"/>
    <w:rsid w:val="00C536B8"/>
    <w:rsid w:val="00C53806"/>
    <w:rsid w:val="00C53D2C"/>
    <w:rsid w:val="00C543B6"/>
    <w:rsid w:val="00C543F0"/>
    <w:rsid w:val="00C54612"/>
    <w:rsid w:val="00C54B17"/>
    <w:rsid w:val="00C54E71"/>
    <w:rsid w:val="00C55080"/>
    <w:rsid w:val="00C550A3"/>
    <w:rsid w:val="00C5533C"/>
    <w:rsid w:val="00C55DA1"/>
    <w:rsid w:val="00C563BA"/>
    <w:rsid w:val="00C5642A"/>
    <w:rsid w:val="00C5645D"/>
    <w:rsid w:val="00C566B7"/>
    <w:rsid w:val="00C56C26"/>
    <w:rsid w:val="00C56E50"/>
    <w:rsid w:val="00C56F8A"/>
    <w:rsid w:val="00C571F2"/>
    <w:rsid w:val="00C574F4"/>
    <w:rsid w:val="00C576C9"/>
    <w:rsid w:val="00C57784"/>
    <w:rsid w:val="00C579E3"/>
    <w:rsid w:val="00C57AD3"/>
    <w:rsid w:val="00C57B3E"/>
    <w:rsid w:val="00C57B6A"/>
    <w:rsid w:val="00C57BFC"/>
    <w:rsid w:val="00C57CBF"/>
    <w:rsid w:val="00C60072"/>
    <w:rsid w:val="00C6027B"/>
    <w:rsid w:val="00C6034E"/>
    <w:rsid w:val="00C60376"/>
    <w:rsid w:val="00C603CE"/>
    <w:rsid w:val="00C60576"/>
    <w:rsid w:val="00C60E39"/>
    <w:rsid w:val="00C60ED8"/>
    <w:rsid w:val="00C6152A"/>
    <w:rsid w:val="00C6166D"/>
    <w:rsid w:val="00C61F6F"/>
    <w:rsid w:val="00C6224D"/>
    <w:rsid w:val="00C627E4"/>
    <w:rsid w:val="00C62984"/>
    <w:rsid w:val="00C62A81"/>
    <w:rsid w:val="00C62C3F"/>
    <w:rsid w:val="00C62CBD"/>
    <w:rsid w:val="00C62E47"/>
    <w:rsid w:val="00C630CC"/>
    <w:rsid w:val="00C63562"/>
    <w:rsid w:val="00C63D39"/>
    <w:rsid w:val="00C64308"/>
    <w:rsid w:val="00C646B7"/>
    <w:rsid w:val="00C6484E"/>
    <w:rsid w:val="00C64A8F"/>
    <w:rsid w:val="00C64CB5"/>
    <w:rsid w:val="00C64E10"/>
    <w:rsid w:val="00C64E36"/>
    <w:rsid w:val="00C64E52"/>
    <w:rsid w:val="00C656E6"/>
    <w:rsid w:val="00C65957"/>
    <w:rsid w:val="00C65988"/>
    <w:rsid w:val="00C65C45"/>
    <w:rsid w:val="00C661B4"/>
    <w:rsid w:val="00C666B3"/>
    <w:rsid w:val="00C667C4"/>
    <w:rsid w:val="00C66C43"/>
    <w:rsid w:val="00C66ED1"/>
    <w:rsid w:val="00C6753F"/>
    <w:rsid w:val="00C67F7A"/>
    <w:rsid w:val="00C700D8"/>
    <w:rsid w:val="00C700FF"/>
    <w:rsid w:val="00C704E4"/>
    <w:rsid w:val="00C70769"/>
    <w:rsid w:val="00C70790"/>
    <w:rsid w:val="00C70D18"/>
    <w:rsid w:val="00C70F15"/>
    <w:rsid w:val="00C71081"/>
    <w:rsid w:val="00C71089"/>
    <w:rsid w:val="00C710E7"/>
    <w:rsid w:val="00C71320"/>
    <w:rsid w:val="00C713C0"/>
    <w:rsid w:val="00C71660"/>
    <w:rsid w:val="00C7167F"/>
    <w:rsid w:val="00C71994"/>
    <w:rsid w:val="00C71BF4"/>
    <w:rsid w:val="00C71F11"/>
    <w:rsid w:val="00C720BE"/>
    <w:rsid w:val="00C72355"/>
    <w:rsid w:val="00C7248C"/>
    <w:rsid w:val="00C72523"/>
    <w:rsid w:val="00C72AFF"/>
    <w:rsid w:val="00C72DDF"/>
    <w:rsid w:val="00C73152"/>
    <w:rsid w:val="00C73397"/>
    <w:rsid w:val="00C73B52"/>
    <w:rsid w:val="00C73C4C"/>
    <w:rsid w:val="00C73D9E"/>
    <w:rsid w:val="00C73DAE"/>
    <w:rsid w:val="00C741A2"/>
    <w:rsid w:val="00C744D1"/>
    <w:rsid w:val="00C74608"/>
    <w:rsid w:val="00C746B6"/>
    <w:rsid w:val="00C74823"/>
    <w:rsid w:val="00C74825"/>
    <w:rsid w:val="00C74CC4"/>
    <w:rsid w:val="00C7509F"/>
    <w:rsid w:val="00C750FB"/>
    <w:rsid w:val="00C758F0"/>
    <w:rsid w:val="00C75B05"/>
    <w:rsid w:val="00C75C86"/>
    <w:rsid w:val="00C75D22"/>
    <w:rsid w:val="00C75DF4"/>
    <w:rsid w:val="00C75E25"/>
    <w:rsid w:val="00C7676E"/>
    <w:rsid w:val="00C7692E"/>
    <w:rsid w:val="00C76A1A"/>
    <w:rsid w:val="00C76A40"/>
    <w:rsid w:val="00C76F60"/>
    <w:rsid w:val="00C76FBC"/>
    <w:rsid w:val="00C7701B"/>
    <w:rsid w:val="00C7701C"/>
    <w:rsid w:val="00C770B2"/>
    <w:rsid w:val="00C7716C"/>
    <w:rsid w:val="00C7735A"/>
    <w:rsid w:val="00C775B2"/>
    <w:rsid w:val="00C775D3"/>
    <w:rsid w:val="00C778D7"/>
    <w:rsid w:val="00C77938"/>
    <w:rsid w:val="00C77D03"/>
    <w:rsid w:val="00C803B7"/>
    <w:rsid w:val="00C80694"/>
    <w:rsid w:val="00C8083D"/>
    <w:rsid w:val="00C80B1B"/>
    <w:rsid w:val="00C8104D"/>
    <w:rsid w:val="00C812AB"/>
    <w:rsid w:val="00C815CB"/>
    <w:rsid w:val="00C81953"/>
    <w:rsid w:val="00C81EA0"/>
    <w:rsid w:val="00C820D8"/>
    <w:rsid w:val="00C820DD"/>
    <w:rsid w:val="00C82128"/>
    <w:rsid w:val="00C823F8"/>
    <w:rsid w:val="00C824ED"/>
    <w:rsid w:val="00C825F3"/>
    <w:rsid w:val="00C826A1"/>
    <w:rsid w:val="00C82780"/>
    <w:rsid w:val="00C82878"/>
    <w:rsid w:val="00C8287F"/>
    <w:rsid w:val="00C829B8"/>
    <w:rsid w:val="00C82F33"/>
    <w:rsid w:val="00C83071"/>
    <w:rsid w:val="00C830A1"/>
    <w:rsid w:val="00C8322D"/>
    <w:rsid w:val="00C834FF"/>
    <w:rsid w:val="00C8360F"/>
    <w:rsid w:val="00C836F8"/>
    <w:rsid w:val="00C83CBF"/>
    <w:rsid w:val="00C83D2B"/>
    <w:rsid w:val="00C83E6B"/>
    <w:rsid w:val="00C84177"/>
    <w:rsid w:val="00C841F8"/>
    <w:rsid w:val="00C846E5"/>
    <w:rsid w:val="00C84A5D"/>
    <w:rsid w:val="00C84B61"/>
    <w:rsid w:val="00C84ECB"/>
    <w:rsid w:val="00C85107"/>
    <w:rsid w:val="00C8514C"/>
    <w:rsid w:val="00C85440"/>
    <w:rsid w:val="00C8549A"/>
    <w:rsid w:val="00C854DA"/>
    <w:rsid w:val="00C858C4"/>
    <w:rsid w:val="00C85D6B"/>
    <w:rsid w:val="00C85D81"/>
    <w:rsid w:val="00C864C7"/>
    <w:rsid w:val="00C866E2"/>
    <w:rsid w:val="00C86778"/>
    <w:rsid w:val="00C86E5A"/>
    <w:rsid w:val="00C86EBB"/>
    <w:rsid w:val="00C876C2"/>
    <w:rsid w:val="00C87937"/>
    <w:rsid w:val="00C879FD"/>
    <w:rsid w:val="00C87AD0"/>
    <w:rsid w:val="00C87B0D"/>
    <w:rsid w:val="00C87B9E"/>
    <w:rsid w:val="00C87D67"/>
    <w:rsid w:val="00C87DE1"/>
    <w:rsid w:val="00C87DFA"/>
    <w:rsid w:val="00C87F39"/>
    <w:rsid w:val="00C90270"/>
    <w:rsid w:val="00C9121D"/>
    <w:rsid w:val="00C91226"/>
    <w:rsid w:val="00C914AF"/>
    <w:rsid w:val="00C9157E"/>
    <w:rsid w:val="00C91890"/>
    <w:rsid w:val="00C918B8"/>
    <w:rsid w:val="00C9198E"/>
    <w:rsid w:val="00C91A5C"/>
    <w:rsid w:val="00C91BB2"/>
    <w:rsid w:val="00C91C0C"/>
    <w:rsid w:val="00C91E9E"/>
    <w:rsid w:val="00C921EF"/>
    <w:rsid w:val="00C9242F"/>
    <w:rsid w:val="00C9264E"/>
    <w:rsid w:val="00C92843"/>
    <w:rsid w:val="00C92A0F"/>
    <w:rsid w:val="00C93039"/>
    <w:rsid w:val="00C930BD"/>
    <w:rsid w:val="00C93300"/>
    <w:rsid w:val="00C93713"/>
    <w:rsid w:val="00C93774"/>
    <w:rsid w:val="00C93AF4"/>
    <w:rsid w:val="00C93B4A"/>
    <w:rsid w:val="00C93FF7"/>
    <w:rsid w:val="00C944A9"/>
    <w:rsid w:val="00C949EB"/>
    <w:rsid w:val="00C94DB1"/>
    <w:rsid w:val="00C94E07"/>
    <w:rsid w:val="00C94E95"/>
    <w:rsid w:val="00C954BB"/>
    <w:rsid w:val="00C95801"/>
    <w:rsid w:val="00C9609F"/>
    <w:rsid w:val="00C961DC"/>
    <w:rsid w:val="00C9653A"/>
    <w:rsid w:val="00C96624"/>
    <w:rsid w:val="00C969A7"/>
    <w:rsid w:val="00C96AAF"/>
    <w:rsid w:val="00C974C1"/>
    <w:rsid w:val="00C97612"/>
    <w:rsid w:val="00C976CB"/>
    <w:rsid w:val="00C976F7"/>
    <w:rsid w:val="00C979C4"/>
    <w:rsid w:val="00C97C2D"/>
    <w:rsid w:val="00C97CE2"/>
    <w:rsid w:val="00C97D0F"/>
    <w:rsid w:val="00C97D6F"/>
    <w:rsid w:val="00CA007A"/>
    <w:rsid w:val="00CA00F1"/>
    <w:rsid w:val="00CA01DC"/>
    <w:rsid w:val="00CA02F6"/>
    <w:rsid w:val="00CA05E3"/>
    <w:rsid w:val="00CA0679"/>
    <w:rsid w:val="00CA0F1A"/>
    <w:rsid w:val="00CA10FF"/>
    <w:rsid w:val="00CA1426"/>
    <w:rsid w:val="00CA1508"/>
    <w:rsid w:val="00CA1798"/>
    <w:rsid w:val="00CA1ADF"/>
    <w:rsid w:val="00CA1CCB"/>
    <w:rsid w:val="00CA1E60"/>
    <w:rsid w:val="00CA2062"/>
    <w:rsid w:val="00CA2555"/>
    <w:rsid w:val="00CA26A8"/>
    <w:rsid w:val="00CA27C1"/>
    <w:rsid w:val="00CA2814"/>
    <w:rsid w:val="00CA2828"/>
    <w:rsid w:val="00CA2F24"/>
    <w:rsid w:val="00CA331A"/>
    <w:rsid w:val="00CA33BE"/>
    <w:rsid w:val="00CA34E1"/>
    <w:rsid w:val="00CA3505"/>
    <w:rsid w:val="00CA353C"/>
    <w:rsid w:val="00CA35F9"/>
    <w:rsid w:val="00CA362A"/>
    <w:rsid w:val="00CA37E9"/>
    <w:rsid w:val="00CA3A24"/>
    <w:rsid w:val="00CA3BAF"/>
    <w:rsid w:val="00CA41E1"/>
    <w:rsid w:val="00CA43C5"/>
    <w:rsid w:val="00CA457A"/>
    <w:rsid w:val="00CA4893"/>
    <w:rsid w:val="00CA4913"/>
    <w:rsid w:val="00CA4A68"/>
    <w:rsid w:val="00CA4AD7"/>
    <w:rsid w:val="00CA4C65"/>
    <w:rsid w:val="00CA4E59"/>
    <w:rsid w:val="00CA4ECA"/>
    <w:rsid w:val="00CA5417"/>
    <w:rsid w:val="00CA5A59"/>
    <w:rsid w:val="00CA5E2B"/>
    <w:rsid w:val="00CA622C"/>
    <w:rsid w:val="00CA64AF"/>
    <w:rsid w:val="00CA64FF"/>
    <w:rsid w:val="00CA652C"/>
    <w:rsid w:val="00CA657C"/>
    <w:rsid w:val="00CA659B"/>
    <w:rsid w:val="00CA67BC"/>
    <w:rsid w:val="00CA68A1"/>
    <w:rsid w:val="00CA6A4C"/>
    <w:rsid w:val="00CA6C1E"/>
    <w:rsid w:val="00CA6CE0"/>
    <w:rsid w:val="00CA6D22"/>
    <w:rsid w:val="00CA6D87"/>
    <w:rsid w:val="00CA724E"/>
    <w:rsid w:val="00CA7845"/>
    <w:rsid w:val="00CA7976"/>
    <w:rsid w:val="00CA7B5E"/>
    <w:rsid w:val="00CA7D39"/>
    <w:rsid w:val="00CB0FB4"/>
    <w:rsid w:val="00CB100A"/>
    <w:rsid w:val="00CB11B4"/>
    <w:rsid w:val="00CB1262"/>
    <w:rsid w:val="00CB12C2"/>
    <w:rsid w:val="00CB18B2"/>
    <w:rsid w:val="00CB19B9"/>
    <w:rsid w:val="00CB1C89"/>
    <w:rsid w:val="00CB1CF1"/>
    <w:rsid w:val="00CB1D40"/>
    <w:rsid w:val="00CB1D6D"/>
    <w:rsid w:val="00CB2079"/>
    <w:rsid w:val="00CB273B"/>
    <w:rsid w:val="00CB28A6"/>
    <w:rsid w:val="00CB2E46"/>
    <w:rsid w:val="00CB2E68"/>
    <w:rsid w:val="00CB3424"/>
    <w:rsid w:val="00CB395E"/>
    <w:rsid w:val="00CB3A41"/>
    <w:rsid w:val="00CB3B96"/>
    <w:rsid w:val="00CB3D71"/>
    <w:rsid w:val="00CB43A7"/>
    <w:rsid w:val="00CB4532"/>
    <w:rsid w:val="00CB461F"/>
    <w:rsid w:val="00CB463F"/>
    <w:rsid w:val="00CB46B2"/>
    <w:rsid w:val="00CB46F2"/>
    <w:rsid w:val="00CB4C2D"/>
    <w:rsid w:val="00CB4C31"/>
    <w:rsid w:val="00CB4D3F"/>
    <w:rsid w:val="00CB4EBE"/>
    <w:rsid w:val="00CB4FC3"/>
    <w:rsid w:val="00CB58C5"/>
    <w:rsid w:val="00CB59F4"/>
    <w:rsid w:val="00CB5B77"/>
    <w:rsid w:val="00CB5DF4"/>
    <w:rsid w:val="00CB5F3F"/>
    <w:rsid w:val="00CB615E"/>
    <w:rsid w:val="00CB6297"/>
    <w:rsid w:val="00CB62D8"/>
    <w:rsid w:val="00CB6358"/>
    <w:rsid w:val="00CB644E"/>
    <w:rsid w:val="00CB685C"/>
    <w:rsid w:val="00CB68C7"/>
    <w:rsid w:val="00CB6A22"/>
    <w:rsid w:val="00CB73A2"/>
    <w:rsid w:val="00CB741C"/>
    <w:rsid w:val="00CB7783"/>
    <w:rsid w:val="00CB7887"/>
    <w:rsid w:val="00CB78BE"/>
    <w:rsid w:val="00CB79ED"/>
    <w:rsid w:val="00CB7E36"/>
    <w:rsid w:val="00CC0008"/>
    <w:rsid w:val="00CC0174"/>
    <w:rsid w:val="00CC0198"/>
    <w:rsid w:val="00CC0420"/>
    <w:rsid w:val="00CC04C0"/>
    <w:rsid w:val="00CC08ED"/>
    <w:rsid w:val="00CC0B4B"/>
    <w:rsid w:val="00CC0F0C"/>
    <w:rsid w:val="00CC120E"/>
    <w:rsid w:val="00CC1394"/>
    <w:rsid w:val="00CC1888"/>
    <w:rsid w:val="00CC18D7"/>
    <w:rsid w:val="00CC18E2"/>
    <w:rsid w:val="00CC1A57"/>
    <w:rsid w:val="00CC1E8A"/>
    <w:rsid w:val="00CC2051"/>
    <w:rsid w:val="00CC2129"/>
    <w:rsid w:val="00CC215E"/>
    <w:rsid w:val="00CC268E"/>
    <w:rsid w:val="00CC2744"/>
    <w:rsid w:val="00CC2858"/>
    <w:rsid w:val="00CC28DD"/>
    <w:rsid w:val="00CC2A3D"/>
    <w:rsid w:val="00CC2B27"/>
    <w:rsid w:val="00CC2CAA"/>
    <w:rsid w:val="00CC2E99"/>
    <w:rsid w:val="00CC31A6"/>
    <w:rsid w:val="00CC3440"/>
    <w:rsid w:val="00CC393F"/>
    <w:rsid w:val="00CC3B15"/>
    <w:rsid w:val="00CC3BEF"/>
    <w:rsid w:val="00CC3D61"/>
    <w:rsid w:val="00CC3E1B"/>
    <w:rsid w:val="00CC4019"/>
    <w:rsid w:val="00CC40C5"/>
    <w:rsid w:val="00CC4390"/>
    <w:rsid w:val="00CC44B3"/>
    <w:rsid w:val="00CC4697"/>
    <w:rsid w:val="00CC474E"/>
    <w:rsid w:val="00CC47F7"/>
    <w:rsid w:val="00CC4894"/>
    <w:rsid w:val="00CC48ED"/>
    <w:rsid w:val="00CC493D"/>
    <w:rsid w:val="00CC4A43"/>
    <w:rsid w:val="00CC4B2B"/>
    <w:rsid w:val="00CC4C72"/>
    <w:rsid w:val="00CC4CAA"/>
    <w:rsid w:val="00CC4DB8"/>
    <w:rsid w:val="00CC4E38"/>
    <w:rsid w:val="00CC51CA"/>
    <w:rsid w:val="00CC5601"/>
    <w:rsid w:val="00CC56C4"/>
    <w:rsid w:val="00CC5CA1"/>
    <w:rsid w:val="00CC5D26"/>
    <w:rsid w:val="00CC5F50"/>
    <w:rsid w:val="00CC6090"/>
    <w:rsid w:val="00CC6277"/>
    <w:rsid w:val="00CC6529"/>
    <w:rsid w:val="00CC6622"/>
    <w:rsid w:val="00CC6724"/>
    <w:rsid w:val="00CC678C"/>
    <w:rsid w:val="00CC6792"/>
    <w:rsid w:val="00CC67E7"/>
    <w:rsid w:val="00CC6AC6"/>
    <w:rsid w:val="00CC6AD7"/>
    <w:rsid w:val="00CC6C31"/>
    <w:rsid w:val="00CC77DD"/>
    <w:rsid w:val="00CC787A"/>
    <w:rsid w:val="00CC7B05"/>
    <w:rsid w:val="00CC7B21"/>
    <w:rsid w:val="00CC7B91"/>
    <w:rsid w:val="00CC7C91"/>
    <w:rsid w:val="00CC7EBE"/>
    <w:rsid w:val="00CD0518"/>
    <w:rsid w:val="00CD0610"/>
    <w:rsid w:val="00CD0911"/>
    <w:rsid w:val="00CD0D96"/>
    <w:rsid w:val="00CD101A"/>
    <w:rsid w:val="00CD11D7"/>
    <w:rsid w:val="00CD14B4"/>
    <w:rsid w:val="00CD1571"/>
    <w:rsid w:val="00CD177A"/>
    <w:rsid w:val="00CD1943"/>
    <w:rsid w:val="00CD198D"/>
    <w:rsid w:val="00CD2011"/>
    <w:rsid w:val="00CD25C2"/>
    <w:rsid w:val="00CD2982"/>
    <w:rsid w:val="00CD2B6A"/>
    <w:rsid w:val="00CD2BB4"/>
    <w:rsid w:val="00CD2EEB"/>
    <w:rsid w:val="00CD2FD8"/>
    <w:rsid w:val="00CD31B3"/>
    <w:rsid w:val="00CD3353"/>
    <w:rsid w:val="00CD37D0"/>
    <w:rsid w:val="00CD3809"/>
    <w:rsid w:val="00CD391C"/>
    <w:rsid w:val="00CD3B66"/>
    <w:rsid w:val="00CD3CCD"/>
    <w:rsid w:val="00CD3D86"/>
    <w:rsid w:val="00CD40CF"/>
    <w:rsid w:val="00CD46A5"/>
    <w:rsid w:val="00CD46EF"/>
    <w:rsid w:val="00CD47AD"/>
    <w:rsid w:val="00CD47EF"/>
    <w:rsid w:val="00CD48BE"/>
    <w:rsid w:val="00CD497A"/>
    <w:rsid w:val="00CD49CE"/>
    <w:rsid w:val="00CD4A25"/>
    <w:rsid w:val="00CD4B1D"/>
    <w:rsid w:val="00CD4D1B"/>
    <w:rsid w:val="00CD4E79"/>
    <w:rsid w:val="00CD5215"/>
    <w:rsid w:val="00CD522A"/>
    <w:rsid w:val="00CD535B"/>
    <w:rsid w:val="00CD5598"/>
    <w:rsid w:val="00CD5770"/>
    <w:rsid w:val="00CD5798"/>
    <w:rsid w:val="00CD58D9"/>
    <w:rsid w:val="00CD58FC"/>
    <w:rsid w:val="00CD5B50"/>
    <w:rsid w:val="00CD5C20"/>
    <w:rsid w:val="00CD5CBC"/>
    <w:rsid w:val="00CD5D42"/>
    <w:rsid w:val="00CD5E56"/>
    <w:rsid w:val="00CD624B"/>
    <w:rsid w:val="00CD65F6"/>
    <w:rsid w:val="00CD6606"/>
    <w:rsid w:val="00CD6765"/>
    <w:rsid w:val="00CD69B1"/>
    <w:rsid w:val="00CD6A59"/>
    <w:rsid w:val="00CD6AA0"/>
    <w:rsid w:val="00CD6C92"/>
    <w:rsid w:val="00CD6CC8"/>
    <w:rsid w:val="00CD6D72"/>
    <w:rsid w:val="00CD6DA9"/>
    <w:rsid w:val="00CD6F3F"/>
    <w:rsid w:val="00CD7F74"/>
    <w:rsid w:val="00CE0191"/>
    <w:rsid w:val="00CE01ED"/>
    <w:rsid w:val="00CE0456"/>
    <w:rsid w:val="00CE0531"/>
    <w:rsid w:val="00CE0A9E"/>
    <w:rsid w:val="00CE0B76"/>
    <w:rsid w:val="00CE105B"/>
    <w:rsid w:val="00CE1216"/>
    <w:rsid w:val="00CE1240"/>
    <w:rsid w:val="00CE1365"/>
    <w:rsid w:val="00CE138C"/>
    <w:rsid w:val="00CE13C0"/>
    <w:rsid w:val="00CE1822"/>
    <w:rsid w:val="00CE1C09"/>
    <w:rsid w:val="00CE1C0C"/>
    <w:rsid w:val="00CE2243"/>
    <w:rsid w:val="00CE25FD"/>
    <w:rsid w:val="00CE2A19"/>
    <w:rsid w:val="00CE2E84"/>
    <w:rsid w:val="00CE314D"/>
    <w:rsid w:val="00CE340F"/>
    <w:rsid w:val="00CE39E4"/>
    <w:rsid w:val="00CE3A26"/>
    <w:rsid w:val="00CE3BEB"/>
    <w:rsid w:val="00CE3C93"/>
    <w:rsid w:val="00CE404C"/>
    <w:rsid w:val="00CE43C1"/>
    <w:rsid w:val="00CE44AE"/>
    <w:rsid w:val="00CE46AB"/>
    <w:rsid w:val="00CE4713"/>
    <w:rsid w:val="00CE4A79"/>
    <w:rsid w:val="00CE4D0B"/>
    <w:rsid w:val="00CE4D76"/>
    <w:rsid w:val="00CE536B"/>
    <w:rsid w:val="00CE53D4"/>
    <w:rsid w:val="00CE55E9"/>
    <w:rsid w:val="00CE5E78"/>
    <w:rsid w:val="00CE5EBD"/>
    <w:rsid w:val="00CE602A"/>
    <w:rsid w:val="00CE606C"/>
    <w:rsid w:val="00CE60B6"/>
    <w:rsid w:val="00CE630F"/>
    <w:rsid w:val="00CE6441"/>
    <w:rsid w:val="00CE6778"/>
    <w:rsid w:val="00CE6D5F"/>
    <w:rsid w:val="00CE6D8C"/>
    <w:rsid w:val="00CE6E04"/>
    <w:rsid w:val="00CE6F16"/>
    <w:rsid w:val="00CE71E6"/>
    <w:rsid w:val="00CE77E8"/>
    <w:rsid w:val="00CE7981"/>
    <w:rsid w:val="00CE7C3E"/>
    <w:rsid w:val="00CE7D28"/>
    <w:rsid w:val="00CF00D2"/>
    <w:rsid w:val="00CF01F7"/>
    <w:rsid w:val="00CF022A"/>
    <w:rsid w:val="00CF0274"/>
    <w:rsid w:val="00CF069A"/>
    <w:rsid w:val="00CF07EB"/>
    <w:rsid w:val="00CF092D"/>
    <w:rsid w:val="00CF0ACD"/>
    <w:rsid w:val="00CF0ED4"/>
    <w:rsid w:val="00CF0F20"/>
    <w:rsid w:val="00CF0F33"/>
    <w:rsid w:val="00CF1221"/>
    <w:rsid w:val="00CF128A"/>
    <w:rsid w:val="00CF168D"/>
    <w:rsid w:val="00CF173F"/>
    <w:rsid w:val="00CF17FD"/>
    <w:rsid w:val="00CF1F3E"/>
    <w:rsid w:val="00CF21B5"/>
    <w:rsid w:val="00CF226B"/>
    <w:rsid w:val="00CF2583"/>
    <w:rsid w:val="00CF2B81"/>
    <w:rsid w:val="00CF2D6D"/>
    <w:rsid w:val="00CF2D9C"/>
    <w:rsid w:val="00CF2FE5"/>
    <w:rsid w:val="00CF302A"/>
    <w:rsid w:val="00CF3047"/>
    <w:rsid w:val="00CF3310"/>
    <w:rsid w:val="00CF3997"/>
    <w:rsid w:val="00CF3B94"/>
    <w:rsid w:val="00CF407B"/>
    <w:rsid w:val="00CF414D"/>
    <w:rsid w:val="00CF426C"/>
    <w:rsid w:val="00CF4284"/>
    <w:rsid w:val="00CF438E"/>
    <w:rsid w:val="00CF43E1"/>
    <w:rsid w:val="00CF4CCF"/>
    <w:rsid w:val="00CF523D"/>
    <w:rsid w:val="00CF549C"/>
    <w:rsid w:val="00CF5925"/>
    <w:rsid w:val="00CF5A5B"/>
    <w:rsid w:val="00CF5C0B"/>
    <w:rsid w:val="00CF5D0D"/>
    <w:rsid w:val="00CF5D4E"/>
    <w:rsid w:val="00CF66C4"/>
    <w:rsid w:val="00CF6CF3"/>
    <w:rsid w:val="00CF70A4"/>
    <w:rsid w:val="00CF70FA"/>
    <w:rsid w:val="00CF717F"/>
    <w:rsid w:val="00CF71CB"/>
    <w:rsid w:val="00CF73AB"/>
    <w:rsid w:val="00CF781C"/>
    <w:rsid w:val="00CF7D28"/>
    <w:rsid w:val="00CF7E92"/>
    <w:rsid w:val="00CF7F90"/>
    <w:rsid w:val="00D0062B"/>
    <w:rsid w:val="00D00872"/>
    <w:rsid w:val="00D0097E"/>
    <w:rsid w:val="00D009E0"/>
    <w:rsid w:val="00D0110C"/>
    <w:rsid w:val="00D01408"/>
    <w:rsid w:val="00D01675"/>
    <w:rsid w:val="00D0186B"/>
    <w:rsid w:val="00D01978"/>
    <w:rsid w:val="00D02054"/>
    <w:rsid w:val="00D02108"/>
    <w:rsid w:val="00D0232C"/>
    <w:rsid w:val="00D025BD"/>
    <w:rsid w:val="00D02880"/>
    <w:rsid w:val="00D02A26"/>
    <w:rsid w:val="00D02E5D"/>
    <w:rsid w:val="00D02E72"/>
    <w:rsid w:val="00D02EE4"/>
    <w:rsid w:val="00D0303B"/>
    <w:rsid w:val="00D0335B"/>
    <w:rsid w:val="00D03375"/>
    <w:rsid w:val="00D03668"/>
    <w:rsid w:val="00D03893"/>
    <w:rsid w:val="00D03AA1"/>
    <w:rsid w:val="00D03AB5"/>
    <w:rsid w:val="00D03C37"/>
    <w:rsid w:val="00D03CC9"/>
    <w:rsid w:val="00D03D1E"/>
    <w:rsid w:val="00D03E20"/>
    <w:rsid w:val="00D03F83"/>
    <w:rsid w:val="00D04460"/>
    <w:rsid w:val="00D04464"/>
    <w:rsid w:val="00D045FF"/>
    <w:rsid w:val="00D04AA1"/>
    <w:rsid w:val="00D051A2"/>
    <w:rsid w:val="00D05225"/>
    <w:rsid w:val="00D0524D"/>
    <w:rsid w:val="00D05275"/>
    <w:rsid w:val="00D05567"/>
    <w:rsid w:val="00D056B1"/>
    <w:rsid w:val="00D05784"/>
    <w:rsid w:val="00D05835"/>
    <w:rsid w:val="00D059EB"/>
    <w:rsid w:val="00D05BC4"/>
    <w:rsid w:val="00D061CA"/>
    <w:rsid w:val="00D06269"/>
    <w:rsid w:val="00D06672"/>
    <w:rsid w:val="00D0679B"/>
    <w:rsid w:val="00D068FB"/>
    <w:rsid w:val="00D06E5E"/>
    <w:rsid w:val="00D06EA6"/>
    <w:rsid w:val="00D07099"/>
    <w:rsid w:val="00D07474"/>
    <w:rsid w:val="00D07659"/>
    <w:rsid w:val="00D07673"/>
    <w:rsid w:val="00D07B87"/>
    <w:rsid w:val="00D07BDA"/>
    <w:rsid w:val="00D07CF5"/>
    <w:rsid w:val="00D07F55"/>
    <w:rsid w:val="00D07FFE"/>
    <w:rsid w:val="00D0E702"/>
    <w:rsid w:val="00D104DA"/>
    <w:rsid w:val="00D1051F"/>
    <w:rsid w:val="00D105E2"/>
    <w:rsid w:val="00D10751"/>
    <w:rsid w:val="00D10C2C"/>
    <w:rsid w:val="00D110F7"/>
    <w:rsid w:val="00D1122F"/>
    <w:rsid w:val="00D113DC"/>
    <w:rsid w:val="00D115C3"/>
    <w:rsid w:val="00D11636"/>
    <w:rsid w:val="00D1181C"/>
    <w:rsid w:val="00D11A10"/>
    <w:rsid w:val="00D11AFA"/>
    <w:rsid w:val="00D11B21"/>
    <w:rsid w:val="00D11C1D"/>
    <w:rsid w:val="00D1200A"/>
    <w:rsid w:val="00D12200"/>
    <w:rsid w:val="00D1222B"/>
    <w:rsid w:val="00D123A2"/>
    <w:rsid w:val="00D12736"/>
    <w:rsid w:val="00D12A16"/>
    <w:rsid w:val="00D12B1E"/>
    <w:rsid w:val="00D12DB7"/>
    <w:rsid w:val="00D12E59"/>
    <w:rsid w:val="00D12E75"/>
    <w:rsid w:val="00D12EA8"/>
    <w:rsid w:val="00D13060"/>
    <w:rsid w:val="00D13276"/>
    <w:rsid w:val="00D1374D"/>
    <w:rsid w:val="00D13E8A"/>
    <w:rsid w:val="00D1411A"/>
    <w:rsid w:val="00D14137"/>
    <w:rsid w:val="00D143CB"/>
    <w:rsid w:val="00D143DC"/>
    <w:rsid w:val="00D14505"/>
    <w:rsid w:val="00D1466E"/>
    <w:rsid w:val="00D14BD3"/>
    <w:rsid w:val="00D14CC1"/>
    <w:rsid w:val="00D152A6"/>
    <w:rsid w:val="00D1575F"/>
    <w:rsid w:val="00D15A5A"/>
    <w:rsid w:val="00D1687E"/>
    <w:rsid w:val="00D16E4E"/>
    <w:rsid w:val="00D1706F"/>
    <w:rsid w:val="00D176A1"/>
    <w:rsid w:val="00D1791A"/>
    <w:rsid w:val="00D17B03"/>
    <w:rsid w:val="00D17B45"/>
    <w:rsid w:val="00D17E7E"/>
    <w:rsid w:val="00D17EB0"/>
    <w:rsid w:val="00D17F40"/>
    <w:rsid w:val="00D208DF"/>
    <w:rsid w:val="00D209C6"/>
    <w:rsid w:val="00D20E82"/>
    <w:rsid w:val="00D21530"/>
    <w:rsid w:val="00D2178C"/>
    <w:rsid w:val="00D21D02"/>
    <w:rsid w:val="00D21D03"/>
    <w:rsid w:val="00D21D0E"/>
    <w:rsid w:val="00D2221A"/>
    <w:rsid w:val="00D22847"/>
    <w:rsid w:val="00D22CCD"/>
    <w:rsid w:val="00D22E8B"/>
    <w:rsid w:val="00D230AC"/>
    <w:rsid w:val="00D2321D"/>
    <w:rsid w:val="00D2327E"/>
    <w:rsid w:val="00D23539"/>
    <w:rsid w:val="00D236F1"/>
    <w:rsid w:val="00D237F9"/>
    <w:rsid w:val="00D23813"/>
    <w:rsid w:val="00D23899"/>
    <w:rsid w:val="00D238C9"/>
    <w:rsid w:val="00D23A1C"/>
    <w:rsid w:val="00D23A64"/>
    <w:rsid w:val="00D23F9F"/>
    <w:rsid w:val="00D2440E"/>
    <w:rsid w:val="00D24456"/>
    <w:rsid w:val="00D2472A"/>
    <w:rsid w:val="00D2498D"/>
    <w:rsid w:val="00D24B22"/>
    <w:rsid w:val="00D24BA1"/>
    <w:rsid w:val="00D2510C"/>
    <w:rsid w:val="00D25296"/>
    <w:rsid w:val="00D253A7"/>
    <w:rsid w:val="00D2558A"/>
    <w:rsid w:val="00D25809"/>
    <w:rsid w:val="00D258B8"/>
    <w:rsid w:val="00D25964"/>
    <w:rsid w:val="00D25B8B"/>
    <w:rsid w:val="00D25B92"/>
    <w:rsid w:val="00D25EC5"/>
    <w:rsid w:val="00D263E9"/>
    <w:rsid w:val="00D264AD"/>
    <w:rsid w:val="00D26700"/>
    <w:rsid w:val="00D2676C"/>
    <w:rsid w:val="00D26A1D"/>
    <w:rsid w:val="00D26A67"/>
    <w:rsid w:val="00D26ABE"/>
    <w:rsid w:val="00D26C7F"/>
    <w:rsid w:val="00D2709C"/>
    <w:rsid w:val="00D276FB"/>
    <w:rsid w:val="00D2796B"/>
    <w:rsid w:val="00D279C3"/>
    <w:rsid w:val="00D30746"/>
    <w:rsid w:val="00D3078D"/>
    <w:rsid w:val="00D30D2C"/>
    <w:rsid w:val="00D30DC7"/>
    <w:rsid w:val="00D30EED"/>
    <w:rsid w:val="00D313E3"/>
    <w:rsid w:val="00D31443"/>
    <w:rsid w:val="00D3147A"/>
    <w:rsid w:val="00D314B8"/>
    <w:rsid w:val="00D314DC"/>
    <w:rsid w:val="00D315C9"/>
    <w:rsid w:val="00D31694"/>
    <w:rsid w:val="00D31922"/>
    <w:rsid w:val="00D31A9C"/>
    <w:rsid w:val="00D31D18"/>
    <w:rsid w:val="00D31D71"/>
    <w:rsid w:val="00D31E9D"/>
    <w:rsid w:val="00D321EE"/>
    <w:rsid w:val="00D326CD"/>
    <w:rsid w:val="00D327FB"/>
    <w:rsid w:val="00D32937"/>
    <w:rsid w:val="00D32987"/>
    <w:rsid w:val="00D32D81"/>
    <w:rsid w:val="00D32FAE"/>
    <w:rsid w:val="00D331A9"/>
    <w:rsid w:val="00D33917"/>
    <w:rsid w:val="00D33986"/>
    <w:rsid w:val="00D33A7F"/>
    <w:rsid w:val="00D33E1A"/>
    <w:rsid w:val="00D33E4C"/>
    <w:rsid w:val="00D34300"/>
    <w:rsid w:val="00D343EA"/>
    <w:rsid w:val="00D34909"/>
    <w:rsid w:val="00D34E37"/>
    <w:rsid w:val="00D35194"/>
    <w:rsid w:val="00D3573D"/>
    <w:rsid w:val="00D35B97"/>
    <w:rsid w:val="00D35C86"/>
    <w:rsid w:val="00D35D8E"/>
    <w:rsid w:val="00D36039"/>
    <w:rsid w:val="00D36266"/>
    <w:rsid w:val="00D368CC"/>
    <w:rsid w:val="00D36F90"/>
    <w:rsid w:val="00D37257"/>
    <w:rsid w:val="00D374C8"/>
    <w:rsid w:val="00D3794C"/>
    <w:rsid w:val="00D37D2B"/>
    <w:rsid w:val="00D37D3C"/>
    <w:rsid w:val="00D37F93"/>
    <w:rsid w:val="00D401E3"/>
    <w:rsid w:val="00D40495"/>
    <w:rsid w:val="00D404E1"/>
    <w:rsid w:val="00D40519"/>
    <w:rsid w:val="00D408C0"/>
    <w:rsid w:val="00D40B25"/>
    <w:rsid w:val="00D40CE4"/>
    <w:rsid w:val="00D40D98"/>
    <w:rsid w:val="00D40FC7"/>
    <w:rsid w:val="00D41356"/>
    <w:rsid w:val="00D415DB"/>
    <w:rsid w:val="00D4193A"/>
    <w:rsid w:val="00D41B56"/>
    <w:rsid w:val="00D41C0F"/>
    <w:rsid w:val="00D41C6D"/>
    <w:rsid w:val="00D41CA4"/>
    <w:rsid w:val="00D41E11"/>
    <w:rsid w:val="00D41E8F"/>
    <w:rsid w:val="00D42760"/>
    <w:rsid w:val="00D42BCC"/>
    <w:rsid w:val="00D42D8B"/>
    <w:rsid w:val="00D42F5D"/>
    <w:rsid w:val="00D43094"/>
    <w:rsid w:val="00D43598"/>
    <w:rsid w:val="00D435C6"/>
    <w:rsid w:val="00D438E0"/>
    <w:rsid w:val="00D43993"/>
    <w:rsid w:val="00D43A29"/>
    <w:rsid w:val="00D43BF1"/>
    <w:rsid w:val="00D44449"/>
    <w:rsid w:val="00D446AE"/>
    <w:rsid w:val="00D44B3E"/>
    <w:rsid w:val="00D44C67"/>
    <w:rsid w:val="00D44DDE"/>
    <w:rsid w:val="00D45258"/>
    <w:rsid w:val="00D453BF"/>
    <w:rsid w:val="00D45538"/>
    <w:rsid w:val="00D457B3"/>
    <w:rsid w:val="00D457C5"/>
    <w:rsid w:val="00D458CB"/>
    <w:rsid w:val="00D46318"/>
    <w:rsid w:val="00D463B9"/>
    <w:rsid w:val="00D467C8"/>
    <w:rsid w:val="00D46837"/>
    <w:rsid w:val="00D468BE"/>
    <w:rsid w:val="00D46CE9"/>
    <w:rsid w:val="00D46DA5"/>
    <w:rsid w:val="00D46EBE"/>
    <w:rsid w:val="00D46FE8"/>
    <w:rsid w:val="00D47019"/>
    <w:rsid w:val="00D4720D"/>
    <w:rsid w:val="00D47249"/>
    <w:rsid w:val="00D47385"/>
    <w:rsid w:val="00D4770F"/>
    <w:rsid w:val="00D47A6B"/>
    <w:rsid w:val="00D47BC0"/>
    <w:rsid w:val="00D47DB8"/>
    <w:rsid w:val="00D47DF0"/>
    <w:rsid w:val="00D47FD6"/>
    <w:rsid w:val="00D5021C"/>
    <w:rsid w:val="00D5028A"/>
    <w:rsid w:val="00D5035A"/>
    <w:rsid w:val="00D50DFA"/>
    <w:rsid w:val="00D50FC5"/>
    <w:rsid w:val="00D5111C"/>
    <w:rsid w:val="00D512AA"/>
    <w:rsid w:val="00D51390"/>
    <w:rsid w:val="00D51585"/>
    <w:rsid w:val="00D51587"/>
    <w:rsid w:val="00D51AA5"/>
    <w:rsid w:val="00D51C0B"/>
    <w:rsid w:val="00D520C1"/>
    <w:rsid w:val="00D52531"/>
    <w:rsid w:val="00D52919"/>
    <w:rsid w:val="00D52F0F"/>
    <w:rsid w:val="00D53A57"/>
    <w:rsid w:val="00D53B76"/>
    <w:rsid w:val="00D53D86"/>
    <w:rsid w:val="00D53DC5"/>
    <w:rsid w:val="00D54324"/>
    <w:rsid w:val="00D54349"/>
    <w:rsid w:val="00D543C5"/>
    <w:rsid w:val="00D54499"/>
    <w:rsid w:val="00D544E7"/>
    <w:rsid w:val="00D54648"/>
    <w:rsid w:val="00D54C46"/>
    <w:rsid w:val="00D55228"/>
    <w:rsid w:val="00D552DB"/>
    <w:rsid w:val="00D55902"/>
    <w:rsid w:val="00D56039"/>
    <w:rsid w:val="00D561AC"/>
    <w:rsid w:val="00D5625D"/>
    <w:rsid w:val="00D5672C"/>
    <w:rsid w:val="00D56939"/>
    <w:rsid w:val="00D56D18"/>
    <w:rsid w:val="00D56D22"/>
    <w:rsid w:val="00D56EAA"/>
    <w:rsid w:val="00D56F38"/>
    <w:rsid w:val="00D5758D"/>
    <w:rsid w:val="00D57C49"/>
    <w:rsid w:val="00D57C5E"/>
    <w:rsid w:val="00D601E1"/>
    <w:rsid w:val="00D603C8"/>
    <w:rsid w:val="00D60772"/>
    <w:rsid w:val="00D6091B"/>
    <w:rsid w:val="00D60983"/>
    <w:rsid w:val="00D60C61"/>
    <w:rsid w:val="00D6134B"/>
    <w:rsid w:val="00D613D0"/>
    <w:rsid w:val="00D61518"/>
    <w:rsid w:val="00D61A30"/>
    <w:rsid w:val="00D61B7E"/>
    <w:rsid w:val="00D61E8A"/>
    <w:rsid w:val="00D621D8"/>
    <w:rsid w:val="00D62429"/>
    <w:rsid w:val="00D62680"/>
    <w:rsid w:val="00D6284A"/>
    <w:rsid w:val="00D628AC"/>
    <w:rsid w:val="00D62A5F"/>
    <w:rsid w:val="00D62AB4"/>
    <w:rsid w:val="00D62EC1"/>
    <w:rsid w:val="00D6313D"/>
    <w:rsid w:val="00D63263"/>
    <w:rsid w:val="00D6349A"/>
    <w:rsid w:val="00D63698"/>
    <w:rsid w:val="00D6386A"/>
    <w:rsid w:val="00D638CD"/>
    <w:rsid w:val="00D63933"/>
    <w:rsid w:val="00D641E2"/>
    <w:rsid w:val="00D64307"/>
    <w:rsid w:val="00D6440C"/>
    <w:rsid w:val="00D644FF"/>
    <w:rsid w:val="00D64875"/>
    <w:rsid w:val="00D64C5D"/>
    <w:rsid w:val="00D64F23"/>
    <w:rsid w:val="00D65305"/>
    <w:rsid w:val="00D6531C"/>
    <w:rsid w:val="00D65423"/>
    <w:rsid w:val="00D65A05"/>
    <w:rsid w:val="00D65D3C"/>
    <w:rsid w:val="00D65FB0"/>
    <w:rsid w:val="00D6609D"/>
    <w:rsid w:val="00D660BE"/>
    <w:rsid w:val="00D66203"/>
    <w:rsid w:val="00D66343"/>
    <w:rsid w:val="00D663DF"/>
    <w:rsid w:val="00D66937"/>
    <w:rsid w:val="00D66C9E"/>
    <w:rsid w:val="00D66F7E"/>
    <w:rsid w:val="00D67471"/>
    <w:rsid w:val="00D67585"/>
    <w:rsid w:val="00D67629"/>
    <w:rsid w:val="00D67777"/>
    <w:rsid w:val="00D67881"/>
    <w:rsid w:val="00D67A71"/>
    <w:rsid w:val="00D67ADF"/>
    <w:rsid w:val="00D67E3D"/>
    <w:rsid w:val="00D67FE9"/>
    <w:rsid w:val="00D7094D"/>
    <w:rsid w:val="00D70AC9"/>
    <w:rsid w:val="00D70B48"/>
    <w:rsid w:val="00D70B8C"/>
    <w:rsid w:val="00D70E61"/>
    <w:rsid w:val="00D71007"/>
    <w:rsid w:val="00D71791"/>
    <w:rsid w:val="00D71863"/>
    <w:rsid w:val="00D71897"/>
    <w:rsid w:val="00D7198D"/>
    <w:rsid w:val="00D71D0A"/>
    <w:rsid w:val="00D72285"/>
    <w:rsid w:val="00D725F5"/>
    <w:rsid w:val="00D727E8"/>
    <w:rsid w:val="00D729A8"/>
    <w:rsid w:val="00D729FD"/>
    <w:rsid w:val="00D72B3C"/>
    <w:rsid w:val="00D72D28"/>
    <w:rsid w:val="00D72DE8"/>
    <w:rsid w:val="00D732E2"/>
    <w:rsid w:val="00D7347C"/>
    <w:rsid w:val="00D73534"/>
    <w:rsid w:val="00D73618"/>
    <w:rsid w:val="00D7367F"/>
    <w:rsid w:val="00D73860"/>
    <w:rsid w:val="00D73A49"/>
    <w:rsid w:val="00D73CD2"/>
    <w:rsid w:val="00D73E8D"/>
    <w:rsid w:val="00D7415B"/>
    <w:rsid w:val="00D743A6"/>
    <w:rsid w:val="00D7455C"/>
    <w:rsid w:val="00D7465D"/>
    <w:rsid w:val="00D74C76"/>
    <w:rsid w:val="00D7588D"/>
    <w:rsid w:val="00D75A95"/>
    <w:rsid w:val="00D75CBE"/>
    <w:rsid w:val="00D75D88"/>
    <w:rsid w:val="00D75F21"/>
    <w:rsid w:val="00D76176"/>
    <w:rsid w:val="00D761EF"/>
    <w:rsid w:val="00D76669"/>
    <w:rsid w:val="00D767F1"/>
    <w:rsid w:val="00D768A2"/>
    <w:rsid w:val="00D76B36"/>
    <w:rsid w:val="00D77003"/>
    <w:rsid w:val="00D772C2"/>
    <w:rsid w:val="00D773A2"/>
    <w:rsid w:val="00D77730"/>
    <w:rsid w:val="00D7773F"/>
    <w:rsid w:val="00D7781B"/>
    <w:rsid w:val="00D77B8A"/>
    <w:rsid w:val="00D77BF0"/>
    <w:rsid w:val="00D80138"/>
    <w:rsid w:val="00D8016F"/>
    <w:rsid w:val="00D8018D"/>
    <w:rsid w:val="00D803B1"/>
    <w:rsid w:val="00D807B5"/>
    <w:rsid w:val="00D808E2"/>
    <w:rsid w:val="00D80CE8"/>
    <w:rsid w:val="00D80D2A"/>
    <w:rsid w:val="00D80D43"/>
    <w:rsid w:val="00D811E9"/>
    <w:rsid w:val="00D813A2"/>
    <w:rsid w:val="00D819F9"/>
    <w:rsid w:val="00D81A8A"/>
    <w:rsid w:val="00D81B78"/>
    <w:rsid w:val="00D820AA"/>
    <w:rsid w:val="00D820E8"/>
    <w:rsid w:val="00D822CD"/>
    <w:rsid w:val="00D824F6"/>
    <w:rsid w:val="00D82D0E"/>
    <w:rsid w:val="00D82F02"/>
    <w:rsid w:val="00D831CD"/>
    <w:rsid w:val="00D8339F"/>
    <w:rsid w:val="00D838F2"/>
    <w:rsid w:val="00D83A09"/>
    <w:rsid w:val="00D83F34"/>
    <w:rsid w:val="00D84217"/>
    <w:rsid w:val="00D843C1"/>
    <w:rsid w:val="00D84420"/>
    <w:rsid w:val="00D846D9"/>
    <w:rsid w:val="00D849F0"/>
    <w:rsid w:val="00D84C29"/>
    <w:rsid w:val="00D84D3D"/>
    <w:rsid w:val="00D8541D"/>
    <w:rsid w:val="00D85423"/>
    <w:rsid w:val="00D85619"/>
    <w:rsid w:val="00D856F7"/>
    <w:rsid w:val="00D859A1"/>
    <w:rsid w:val="00D85ADE"/>
    <w:rsid w:val="00D85AEE"/>
    <w:rsid w:val="00D86027"/>
    <w:rsid w:val="00D8631E"/>
    <w:rsid w:val="00D86561"/>
    <w:rsid w:val="00D86647"/>
    <w:rsid w:val="00D86668"/>
    <w:rsid w:val="00D86698"/>
    <w:rsid w:val="00D866A7"/>
    <w:rsid w:val="00D8691D"/>
    <w:rsid w:val="00D86D9A"/>
    <w:rsid w:val="00D8728A"/>
    <w:rsid w:val="00D874B9"/>
    <w:rsid w:val="00D87A14"/>
    <w:rsid w:val="00D90307"/>
    <w:rsid w:val="00D90428"/>
    <w:rsid w:val="00D90622"/>
    <w:rsid w:val="00D906D7"/>
    <w:rsid w:val="00D90ED6"/>
    <w:rsid w:val="00D90FA2"/>
    <w:rsid w:val="00D911B8"/>
    <w:rsid w:val="00D917DC"/>
    <w:rsid w:val="00D9199C"/>
    <w:rsid w:val="00D91B36"/>
    <w:rsid w:val="00D91CC7"/>
    <w:rsid w:val="00D91DE8"/>
    <w:rsid w:val="00D91E06"/>
    <w:rsid w:val="00D91E80"/>
    <w:rsid w:val="00D91E8B"/>
    <w:rsid w:val="00D91ED2"/>
    <w:rsid w:val="00D91F30"/>
    <w:rsid w:val="00D92451"/>
    <w:rsid w:val="00D927FA"/>
    <w:rsid w:val="00D9291C"/>
    <w:rsid w:val="00D92BDE"/>
    <w:rsid w:val="00D9300E"/>
    <w:rsid w:val="00D9304C"/>
    <w:rsid w:val="00D93445"/>
    <w:rsid w:val="00D9369D"/>
    <w:rsid w:val="00D937A3"/>
    <w:rsid w:val="00D93973"/>
    <w:rsid w:val="00D93AFB"/>
    <w:rsid w:val="00D93B89"/>
    <w:rsid w:val="00D93D24"/>
    <w:rsid w:val="00D9427F"/>
    <w:rsid w:val="00D945F8"/>
    <w:rsid w:val="00D94672"/>
    <w:rsid w:val="00D94731"/>
    <w:rsid w:val="00D950A0"/>
    <w:rsid w:val="00D95F07"/>
    <w:rsid w:val="00D9621D"/>
    <w:rsid w:val="00D9642C"/>
    <w:rsid w:val="00D96595"/>
    <w:rsid w:val="00D96784"/>
    <w:rsid w:val="00D968FF"/>
    <w:rsid w:val="00D9698E"/>
    <w:rsid w:val="00D9699A"/>
    <w:rsid w:val="00D96A53"/>
    <w:rsid w:val="00D96C43"/>
    <w:rsid w:val="00D96DD6"/>
    <w:rsid w:val="00D970BA"/>
    <w:rsid w:val="00D9733C"/>
    <w:rsid w:val="00D973FA"/>
    <w:rsid w:val="00D974A3"/>
    <w:rsid w:val="00D97634"/>
    <w:rsid w:val="00D976BE"/>
    <w:rsid w:val="00D97AEC"/>
    <w:rsid w:val="00D97EBF"/>
    <w:rsid w:val="00DA0751"/>
    <w:rsid w:val="00DA07CA"/>
    <w:rsid w:val="00DA0F6C"/>
    <w:rsid w:val="00DA10A6"/>
    <w:rsid w:val="00DA1A3F"/>
    <w:rsid w:val="00DA1E28"/>
    <w:rsid w:val="00DA2186"/>
    <w:rsid w:val="00DA26EA"/>
    <w:rsid w:val="00DA2746"/>
    <w:rsid w:val="00DA295D"/>
    <w:rsid w:val="00DA29AA"/>
    <w:rsid w:val="00DA2BEE"/>
    <w:rsid w:val="00DA2DE1"/>
    <w:rsid w:val="00DA2F60"/>
    <w:rsid w:val="00DA31CD"/>
    <w:rsid w:val="00DA320F"/>
    <w:rsid w:val="00DA3222"/>
    <w:rsid w:val="00DA34C5"/>
    <w:rsid w:val="00DA34DC"/>
    <w:rsid w:val="00DA37FE"/>
    <w:rsid w:val="00DA3800"/>
    <w:rsid w:val="00DA3D49"/>
    <w:rsid w:val="00DA3ED2"/>
    <w:rsid w:val="00DA4099"/>
    <w:rsid w:val="00DA48E5"/>
    <w:rsid w:val="00DA4AAE"/>
    <w:rsid w:val="00DA4B57"/>
    <w:rsid w:val="00DA4D7C"/>
    <w:rsid w:val="00DA4F79"/>
    <w:rsid w:val="00DA50D8"/>
    <w:rsid w:val="00DA5135"/>
    <w:rsid w:val="00DA5338"/>
    <w:rsid w:val="00DA53A1"/>
    <w:rsid w:val="00DA5AE7"/>
    <w:rsid w:val="00DA5F92"/>
    <w:rsid w:val="00DA61C7"/>
    <w:rsid w:val="00DA662D"/>
    <w:rsid w:val="00DA69B5"/>
    <w:rsid w:val="00DA6C27"/>
    <w:rsid w:val="00DA6C66"/>
    <w:rsid w:val="00DA6C6E"/>
    <w:rsid w:val="00DA7619"/>
    <w:rsid w:val="00DA77B3"/>
    <w:rsid w:val="00DB0122"/>
    <w:rsid w:val="00DB01A5"/>
    <w:rsid w:val="00DB0545"/>
    <w:rsid w:val="00DB062A"/>
    <w:rsid w:val="00DB08B1"/>
    <w:rsid w:val="00DB0914"/>
    <w:rsid w:val="00DB0BB2"/>
    <w:rsid w:val="00DB0D91"/>
    <w:rsid w:val="00DB0F31"/>
    <w:rsid w:val="00DB10A7"/>
    <w:rsid w:val="00DB1379"/>
    <w:rsid w:val="00DB13BC"/>
    <w:rsid w:val="00DB1551"/>
    <w:rsid w:val="00DB1667"/>
    <w:rsid w:val="00DB181A"/>
    <w:rsid w:val="00DB1AD8"/>
    <w:rsid w:val="00DB2298"/>
    <w:rsid w:val="00DB26D0"/>
    <w:rsid w:val="00DB2C04"/>
    <w:rsid w:val="00DB2E05"/>
    <w:rsid w:val="00DB3155"/>
    <w:rsid w:val="00DB3227"/>
    <w:rsid w:val="00DB337A"/>
    <w:rsid w:val="00DB33EF"/>
    <w:rsid w:val="00DB388C"/>
    <w:rsid w:val="00DB402A"/>
    <w:rsid w:val="00DB40B0"/>
    <w:rsid w:val="00DB41A1"/>
    <w:rsid w:val="00DB44D1"/>
    <w:rsid w:val="00DB45C9"/>
    <w:rsid w:val="00DB480F"/>
    <w:rsid w:val="00DB4903"/>
    <w:rsid w:val="00DB4906"/>
    <w:rsid w:val="00DB5259"/>
    <w:rsid w:val="00DB5621"/>
    <w:rsid w:val="00DB57EE"/>
    <w:rsid w:val="00DB5908"/>
    <w:rsid w:val="00DB5A0B"/>
    <w:rsid w:val="00DB5B3F"/>
    <w:rsid w:val="00DB5ED1"/>
    <w:rsid w:val="00DB60CE"/>
    <w:rsid w:val="00DB627F"/>
    <w:rsid w:val="00DB66B8"/>
    <w:rsid w:val="00DB6B00"/>
    <w:rsid w:val="00DB6D56"/>
    <w:rsid w:val="00DB7066"/>
    <w:rsid w:val="00DB7236"/>
    <w:rsid w:val="00DB7330"/>
    <w:rsid w:val="00DB766C"/>
    <w:rsid w:val="00DB7684"/>
    <w:rsid w:val="00DB7792"/>
    <w:rsid w:val="00DB7973"/>
    <w:rsid w:val="00DB7ABF"/>
    <w:rsid w:val="00DC0394"/>
    <w:rsid w:val="00DC0437"/>
    <w:rsid w:val="00DC0599"/>
    <w:rsid w:val="00DC0F6E"/>
    <w:rsid w:val="00DC10B5"/>
    <w:rsid w:val="00DC1176"/>
    <w:rsid w:val="00DC12BA"/>
    <w:rsid w:val="00DC19D8"/>
    <w:rsid w:val="00DC1CFF"/>
    <w:rsid w:val="00DC2384"/>
    <w:rsid w:val="00DC25EF"/>
    <w:rsid w:val="00DC276D"/>
    <w:rsid w:val="00DC2936"/>
    <w:rsid w:val="00DC2A7C"/>
    <w:rsid w:val="00DC2F93"/>
    <w:rsid w:val="00DC3292"/>
    <w:rsid w:val="00DC38ED"/>
    <w:rsid w:val="00DC3A5F"/>
    <w:rsid w:val="00DC3B19"/>
    <w:rsid w:val="00DC3C53"/>
    <w:rsid w:val="00DC3DD1"/>
    <w:rsid w:val="00DC4094"/>
    <w:rsid w:val="00DC4261"/>
    <w:rsid w:val="00DC4D4B"/>
    <w:rsid w:val="00DC4DDC"/>
    <w:rsid w:val="00DC4E58"/>
    <w:rsid w:val="00DC526E"/>
    <w:rsid w:val="00DC55E0"/>
    <w:rsid w:val="00DC5771"/>
    <w:rsid w:val="00DC58CD"/>
    <w:rsid w:val="00DC599A"/>
    <w:rsid w:val="00DC5C72"/>
    <w:rsid w:val="00DC5CFC"/>
    <w:rsid w:val="00DC5F76"/>
    <w:rsid w:val="00DC67D4"/>
    <w:rsid w:val="00DC6965"/>
    <w:rsid w:val="00DC70CF"/>
    <w:rsid w:val="00DC7591"/>
    <w:rsid w:val="00DC77AB"/>
    <w:rsid w:val="00DC7B78"/>
    <w:rsid w:val="00DC7D6A"/>
    <w:rsid w:val="00DD02D0"/>
    <w:rsid w:val="00DD050F"/>
    <w:rsid w:val="00DD05C4"/>
    <w:rsid w:val="00DD074E"/>
    <w:rsid w:val="00DD093B"/>
    <w:rsid w:val="00DD09BF"/>
    <w:rsid w:val="00DD0A0C"/>
    <w:rsid w:val="00DD0B61"/>
    <w:rsid w:val="00DD0C31"/>
    <w:rsid w:val="00DD0FFE"/>
    <w:rsid w:val="00DD1065"/>
    <w:rsid w:val="00DD195A"/>
    <w:rsid w:val="00DD1B6F"/>
    <w:rsid w:val="00DD1D48"/>
    <w:rsid w:val="00DD1E69"/>
    <w:rsid w:val="00DD21D1"/>
    <w:rsid w:val="00DD249B"/>
    <w:rsid w:val="00DD25DE"/>
    <w:rsid w:val="00DD2E1A"/>
    <w:rsid w:val="00DD300A"/>
    <w:rsid w:val="00DD30D6"/>
    <w:rsid w:val="00DD3158"/>
    <w:rsid w:val="00DD3353"/>
    <w:rsid w:val="00DD348B"/>
    <w:rsid w:val="00DD3528"/>
    <w:rsid w:val="00DD36BD"/>
    <w:rsid w:val="00DD3835"/>
    <w:rsid w:val="00DD399F"/>
    <w:rsid w:val="00DD39B9"/>
    <w:rsid w:val="00DD3CF4"/>
    <w:rsid w:val="00DD3D54"/>
    <w:rsid w:val="00DD3EBA"/>
    <w:rsid w:val="00DD4272"/>
    <w:rsid w:val="00DD45D8"/>
    <w:rsid w:val="00DD4AF8"/>
    <w:rsid w:val="00DD4D97"/>
    <w:rsid w:val="00DD4DA1"/>
    <w:rsid w:val="00DD4F44"/>
    <w:rsid w:val="00DD504C"/>
    <w:rsid w:val="00DD5400"/>
    <w:rsid w:val="00DD556A"/>
    <w:rsid w:val="00DD558C"/>
    <w:rsid w:val="00DD5A7A"/>
    <w:rsid w:val="00DD5EB7"/>
    <w:rsid w:val="00DD603F"/>
    <w:rsid w:val="00DD60E0"/>
    <w:rsid w:val="00DD637F"/>
    <w:rsid w:val="00DD6589"/>
    <w:rsid w:val="00DD6667"/>
    <w:rsid w:val="00DD67F8"/>
    <w:rsid w:val="00DD6D93"/>
    <w:rsid w:val="00DD71A5"/>
    <w:rsid w:val="00DD73C7"/>
    <w:rsid w:val="00DD7988"/>
    <w:rsid w:val="00DD7AAB"/>
    <w:rsid w:val="00DD7B7A"/>
    <w:rsid w:val="00DD7C53"/>
    <w:rsid w:val="00DD7C72"/>
    <w:rsid w:val="00DD7DB8"/>
    <w:rsid w:val="00DD7E94"/>
    <w:rsid w:val="00DD7ECC"/>
    <w:rsid w:val="00DE0027"/>
    <w:rsid w:val="00DE03BD"/>
    <w:rsid w:val="00DE0534"/>
    <w:rsid w:val="00DE073B"/>
    <w:rsid w:val="00DE0838"/>
    <w:rsid w:val="00DE099B"/>
    <w:rsid w:val="00DE0E62"/>
    <w:rsid w:val="00DE19BC"/>
    <w:rsid w:val="00DE1A3A"/>
    <w:rsid w:val="00DE1A57"/>
    <w:rsid w:val="00DE1B34"/>
    <w:rsid w:val="00DE1FD6"/>
    <w:rsid w:val="00DE22A1"/>
    <w:rsid w:val="00DE2428"/>
    <w:rsid w:val="00DE2556"/>
    <w:rsid w:val="00DE273F"/>
    <w:rsid w:val="00DE2816"/>
    <w:rsid w:val="00DE2885"/>
    <w:rsid w:val="00DE2D41"/>
    <w:rsid w:val="00DE3382"/>
    <w:rsid w:val="00DE3915"/>
    <w:rsid w:val="00DE3D4A"/>
    <w:rsid w:val="00DE3D67"/>
    <w:rsid w:val="00DE4069"/>
    <w:rsid w:val="00DE48A1"/>
    <w:rsid w:val="00DE499E"/>
    <w:rsid w:val="00DE4ECE"/>
    <w:rsid w:val="00DE5312"/>
    <w:rsid w:val="00DE53A0"/>
    <w:rsid w:val="00DE570F"/>
    <w:rsid w:val="00DE5AFB"/>
    <w:rsid w:val="00DE5CF4"/>
    <w:rsid w:val="00DE617A"/>
    <w:rsid w:val="00DE627F"/>
    <w:rsid w:val="00DE62CD"/>
    <w:rsid w:val="00DE633F"/>
    <w:rsid w:val="00DE64F5"/>
    <w:rsid w:val="00DE69FB"/>
    <w:rsid w:val="00DE6A1B"/>
    <w:rsid w:val="00DE6C04"/>
    <w:rsid w:val="00DE6D6A"/>
    <w:rsid w:val="00DE6E0E"/>
    <w:rsid w:val="00DE6F52"/>
    <w:rsid w:val="00DE6FCC"/>
    <w:rsid w:val="00DE7324"/>
    <w:rsid w:val="00DE73AA"/>
    <w:rsid w:val="00DE73CF"/>
    <w:rsid w:val="00DE7751"/>
    <w:rsid w:val="00DE796B"/>
    <w:rsid w:val="00DE79FB"/>
    <w:rsid w:val="00DE7AE0"/>
    <w:rsid w:val="00DE7B71"/>
    <w:rsid w:val="00DE7B79"/>
    <w:rsid w:val="00DE7D13"/>
    <w:rsid w:val="00DE7EBE"/>
    <w:rsid w:val="00DF00F7"/>
    <w:rsid w:val="00DF02AE"/>
    <w:rsid w:val="00DF09DE"/>
    <w:rsid w:val="00DF0C43"/>
    <w:rsid w:val="00DF0DFF"/>
    <w:rsid w:val="00DF0EC3"/>
    <w:rsid w:val="00DF10CD"/>
    <w:rsid w:val="00DF12FF"/>
    <w:rsid w:val="00DF1A9F"/>
    <w:rsid w:val="00DF1D1A"/>
    <w:rsid w:val="00DF1F30"/>
    <w:rsid w:val="00DF1FBE"/>
    <w:rsid w:val="00DF2123"/>
    <w:rsid w:val="00DF218A"/>
    <w:rsid w:val="00DF22EA"/>
    <w:rsid w:val="00DF2511"/>
    <w:rsid w:val="00DF273F"/>
    <w:rsid w:val="00DF2834"/>
    <w:rsid w:val="00DF2A9C"/>
    <w:rsid w:val="00DF2B7C"/>
    <w:rsid w:val="00DF2CDD"/>
    <w:rsid w:val="00DF3028"/>
    <w:rsid w:val="00DF3459"/>
    <w:rsid w:val="00DF35CE"/>
    <w:rsid w:val="00DF35D5"/>
    <w:rsid w:val="00DF379F"/>
    <w:rsid w:val="00DF37D6"/>
    <w:rsid w:val="00DF38DD"/>
    <w:rsid w:val="00DF396A"/>
    <w:rsid w:val="00DF4189"/>
    <w:rsid w:val="00DF4422"/>
    <w:rsid w:val="00DF446F"/>
    <w:rsid w:val="00DF495A"/>
    <w:rsid w:val="00DF49F9"/>
    <w:rsid w:val="00DF4F5D"/>
    <w:rsid w:val="00DF51BA"/>
    <w:rsid w:val="00DF520F"/>
    <w:rsid w:val="00DF5586"/>
    <w:rsid w:val="00DF59B8"/>
    <w:rsid w:val="00DF5FE1"/>
    <w:rsid w:val="00DF6121"/>
    <w:rsid w:val="00DF6390"/>
    <w:rsid w:val="00DF68E7"/>
    <w:rsid w:val="00DF6978"/>
    <w:rsid w:val="00DF6C47"/>
    <w:rsid w:val="00DF6C58"/>
    <w:rsid w:val="00DF6FB6"/>
    <w:rsid w:val="00DF7444"/>
    <w:rsid w:val="00DF74A2"/>
    <w:rsid w:val="00DF754B"/>
    <w:rsid w:val="00DF7772"/>
    <w:rsid w:val="00DF780F"/>
    <w:rsid w:val="00DF7836"/>
    <w:rsid w:val="00DF7AF4"/>
    <w:rsid w:val="00DF7B70"/>
    <w:rsid w:val="00DF7DC9"/>
    <w:rsid w:val="00DF7F30"/>
    <w:rsid w:val="00E00F55"/>
    <w:rsid w:val="00E010F1"/>
    <w:rsid w:val="00E01323"/>
    <w:rsid w:val="00E013F3"/>
    <w:rsid w:val="00E019CD"/>
    <w:rsid w:val="00E01DDF"/>
    <w:rsid w:val="00E01E6F"/>
    <w:rsid w:val="00E01EB9"/>
    <w:rsid w:val="00E022B7"/>
    <w:rsid w:val="00E022C0"/>
    <w:rsid w:val="00E022F8"/>
    <w:rsid w:val="00E02654"/>
    <w:rsid w:val="00E02691"/>
    <w:rsid w:val="00E02855"/>
    <w:rsid w:val="00E02BEA"/>
    <w:rsid w:val="00E02F1E"/>
    <w:rsid w:val="00E030CD"/>
    <w:rsid w:val="00E03262"/>
    <w:rsid w:val="00E032C8"/>
    <w:rsid w:val="00E0338D"/>
    <w:rsid w:val="00E0344D"/>
    <w:rsid w:val="00E034F1"/>
    <w:rsid w:val="00E03541"/>
    <w:rsid w:val="00E035E7"/>
    <w:rsid w:val="00E0368B"/>
    <w:rsid w:val="00E0388F"/>
    <w:rsid w:val="00E039DB"/>
    <w:rsid w:val="00E03AC6"/>
    <w:rsid w:val="00E03BBF"/>
    <w:rsid w:val="00E04282"/>
    <w:rsid w:val="00E042DC"/>
    <w:rsid w:val="00E046A0"/>
    <w:rsid w:val="00E04CFF"/>
    <w:rsid w:val="00E04DFA"/>
    <w:rsid w:val="00E04E1B"/>
    <w:rsid w:val="00E0518D"/>
    <w:rsid w:val="00E05192"/>
    <w:rsid w:val="00E052BE"/>
    <w:rsid w:val="00E052CA"/>
    <w:rsid w:val="00E05924"/>
    <w:rsid w:val="00E05A54"/>
    <w:rsid w:val="00E05DF3"/>
    <w:rsid w:val="00E05E93"/>
    <w:rsid w:val="00E06052"/>
    <w:rsid w:val="00E06082"/>
    <w:rsid w:val="00E0620A"/>
    <w:rsid w:val="00E064AD"/>
    <w:rsid w:val="00E065D1"/>
    <w:rsid w:val="00E066FA"/>
    <w:rsid w:val="00E0677A"/>
    <w:rsid w:val="00E06A82"/>
    <w:rsid w:val="00E06C99"/>
    <w:rsid w:val="00E06CE1"/>
    <w:rsid w:val="00E074AB"/>
    <w:rsid w:val="00E07597"/>
    <w:rsid w:val="00E076D8"/>
    <w:rsid w:val="00E07B8D"/>
    <w:rsid w:val="00E07C70"/>
    <w:rsid w:val="00E07C75"/>
    <w:rsid w:val="00E07E83"/>
    <w:rsid w:val="00E07EEE"/>
    <w:rsid w:val="00E07F1E"/>
    <w:rsid w:val="00E10A41"/>
    <w:rsid w:val="00E10C86"/>
    <w:rsid w:val="00E11373"/>
    <w:rsid w:val="00E113E0"/>
    <w:rsid w:val="00E11434"/>
    <w:rsid w:val="00E1145C"/>
    <w:rsid w:val="00E1160E"/>
    <w:rsid w:val="00E1193C"/>
    <w:rsid w:val="00E11DCD"/>
    <w:rsid w:val="00E12058"/>
    <w:rsid w:val="00E1243E"/>
    <w:rsid w:val="00E12482"/>
    <w:rsid w:val="00E12648"/>
    <w:rsid w:val="00E12705"/>
    <w:rsid w:val="00E12891"/>
    <w:rsid w:val="00E12BC1"/>
    <w:rsid w:val="00E12BD9"/>
    <w:rsid w:val="00E12EC9"/>
    <w:rsid w:val="00E13164"/>
    <w:rsid w:val="00E13170"/>
    <w:rsid w:val="00E1321D"/>
    <w:rsid w:val="00E135D0"/>
    <w:rsid w:val="00E13761"/>
    <w:rsid w:val="00E1381B"/>
    <w:rsid w:val="00E13C61"/>
    <w:rsid w:val="00E13DC7"/>
    <w:rsid w:val="00E13EFC"/>
    <w:rsid w:val="00E13F10"/>
    <w:rsid w:val="00E13FC2"/>
    <w:rsid w:val="00E14098"/>
    <w:rsid w:val="00E14260"/>
    <w:rsid w:val="00E142C5"/>
    <w:rsid w:val="00E14341"/>
    <w:rsid w:val="00E14499"/>
    <w:rsid w:val="00E1459B"/>
    <w:rsid w:val="00E14B11"/>
    <w:rsid w:val="00E14CF3"/>
    <w:rsid w:val="00E14D14"/>
    <w:rsid w:val="00E14DFB"/>
    <w:rsid w:val="00E14EC8"/>
    <w:rsid w:val="00E14ED6"/>
    <w:rsid w:val="00E15131"/>
    <w:rsid w:val="00E152AB"/>
    <w:rsid w:val="00E156AA"/>
    <w:rsid w:val="00E1579A"/>
    <w:rsid w:val="00E158A5"/>
    <w:rsid w:val="00E15B14"/>
    <w:rsid w:val="00E15C14"/>
    <w:rsid w:val="00E15C1D"/>
    <w:rsid w:val="00E15DC9"/>
    <w:rsid w:val="00E161F4"/>
    <w:rsid w:val="00E16214"/>
    <w:rsid w:val="00E16338"/>
    <w:rsid w:val="00E163F1"/>
    <w:rsid w:val="00E164C7"/>
    <w:rsid w:val="00E16655"/>
    <w:rsid w:val="00E16A3F"/>
    <w:rsid w:val="00E16B8C"/>
    <w:rsid w:val="00E16C3A"/>
    <w:rsid w:val="00E16C73"/>
    <w:rsid w:val="00E170F4"/>
    <w:rsid w:val="00E170FA"/>
    <w:rsid w:val="00E17368"/>
    <w:rsid w:val="00E17775"/>
    <w:rsid w:val="00E17CB8"/>
    <w:rsid w:val="00E200CB"/>
    <w:rsid w:val="00E202C2"/>
    <w:rsid w:val="00E2066D"/>
    <w:rsid w:val="00E20833"/>
    <w:rsid w:val="00E20BBB"/>
    <w:rsid w:val="00E20D47"/>
    <w:rsid w:val="00E20DCA"/>
    <w:rsid w:val="00E210B3"/>
    <w:rsid w:val="00E2139C"/>
    <w:rsid w:val="00E21733"/>
    <w:rsid w:val="00E217BB"/>
    <w:rsid w:val="00E21C18"/>
    <w:rsid w:val="00E21CB3"/>
    <w:rsid w:val="00E21D11"/>
    <w:rsid w:val="00E21F8C"/>
    <w:rsid w:val="00E222D6"/>
    <w:rsid w:val="00E22536"/>
    <w:rsid w:val="00E2258F"/>
    <w:rsid w:val="00E2271C"/>
    <w:rsid w:val="00E227FC"/>
    <w:rsid w:val="00E22A67"/>
    <w:rsid w:val="00E22B33"/>
    <w:rsid w:val="00E22CC1"/>
    <w:rsid w:val="00E22D6C"/>
    <w:rsid w:val="00E230AC"/>
    <w:rsid w:val="00E235B2"/>
    <w:rsid w:val="00E2361D"/>
    <w:rsid w:val="00E236D8"/>
    <w:rsid w:val="00E23E20"/>
    <w:rsid w:val="00E24144"/>
    <w:rsid w:val="00E2425B"/>
    <w:rsid w:val="00E24294"/>
    <w:rsid w:val="00E24359"/>
    <w:rsid w:val="00E24465"/>
    <w:rsid w:val="00E24F64"/>
    <w:rsid w:val="00E25095"/>
    <w:rsid w:val="00E25159"/>
    <w:rsid w:val="00E25AD5"/>
    <w:rsid w:val="00E25C87"/>
    <w:rsid w:val="00E25D8B"/>
    <w:rsid w:val="00E25EA9"/>
    <w:rsid w:val="00E2617F"/>
    <w:rsid w:val="00E269A8"/>
    <w:rsid w:val="00E2709A"/>
    <w:rsid w:val="00E273F7"/>
    <w:rsid w:val="00E2773F"/>
    <w:rsid w:val="00E2780E"/>
    <w:rsid w:val="00E278EA"/>
    <w:rsid w:val="00E279C1"/>
    <w:rsid w:val="00E27AAD"/>
    <w:rsid w:val="00E27DB0"/>
    <w:rsid w:val="00E27FB7"/>
    <w:rsid w:val="00E27FDF"/>
    <w:rsid w:val="00E310FE"/>
    <w:rsid w:val="00E31191"/>
    <w:rsid w:val="00E31248"/>
    <w:rsid w:val="00E313A1"/>
    <w:rsid w:val="00E3155A"/>
    <w:rsid w:val="00E3178F"/>
    <w:rsid w:val="00E31CB0"/>
    <w:rsid w:val="00E31CB8"/>
    <w:rsid w:val="00E31F3B"/>
    <w:rsid w:val="00E32A34"/>
    <w:rsid w:val="00E32B04"/>
    <w:rsid w:val="00E32C97"/>
    <w:rsid w:val="00E32DD0"/>
    <w:rsid w:val="00E32F5E"/>
    <w:rsid w:val="00E33195"/>
    <w:rsid w:val="00E3385E"/>
    <w:rsid w:val="00E33AEC"/>
    <w:rsid w:val="00E33BD5"/>
    <w:rsid w:val="00E33E0E"/>
    <w:rsid w:val="00E33EE4"/>
    <w:rsid w:val="00E3425F"/>
    <w:rsid w:val="00E34262"/>
    <w:rsid w:val="00E3476F"/>
    <w:rsid w:val="00E3479E"/>
    <w:rsid w:val="00E34865"/>
    <w:rsid w:val="00E35092"/>
    <w:rsid w:val="00E351AC"/>
    <w:rsid w:val="00E352B2"/>
    <w:rsid w:val="00E353B1"/>
    <w:rsid w:val="00E353CE"/>
    <w:rsid w:val="00E359F9"/>
    <w:rsid w:val="00E35B67"/>
    <w:rsid w:val="00E35C80"/>
    <w:rsid w:val="00E35D81"/>
    <w:rsid w:val="00E35DCC"/>
    <w:rsid w:val="00E3603A"/>
    <w:rsid w:val="00E36067"/>
    <w:rsid w:val="00E360B4"/>
    <w:rsid w:val="00E361BD"/>
    <w:rsid w:val="00E36239"/>
    <w:rsid w:val="00E365E9"/>
    <w:rsid w:val="00E36FB9"/>
    <w:rsid w:val="00E37068"/>
    <w:rsid w:val="00E373E6"/>
    <w:rsid w:val="00E37BD6"/>
    <w:rsid w:val="00E37E37"/>
    <w:rsid w:val="00E37E6F"/>
    <w:rsid w:val="00E40081"/>
    <w:rsid w:val="00E40319"/>
    <w:rsid w:val="00E4035F"/>
    <w:rsid w:val="00E4036F"/>
    <w:rsid w:val="00E404B0"/>
    <w:rsid w:val="00E404BC"/>
    <w:rsid w:val="00E40692"/>
    <w:rsid w:val="00E409DC"/>
    <w:rsid w:val="00E40B86"/>
    <w:rsid w:val="00E40DD1"/>
    <w:rsid w:val="00E40DEA"/>
    <w:rsid w:val="00E40F45"/>
    <w:rsid w:val="00E413E4"/>
    <w:rsid w:val="00E4140D"/>
    <w:rsid w:val="00E41724"/>
    <w:rsid w:val="00E417FB"/>
    <w:rsid w:val="00E41847"/>
    <w:rsid w:val="00E41C1D"/>
    <w:rsid w:val="00E41D20"/>
    <w:rsid w:val="00E41FD1"/>
    <w:rsid w:val="00E4207A"/>
    <w:rsid w:val="00E42772"/>
    <w:rsid w:val="00E42794"/>
    <w:rsid w:val="00E42899"/>
    <w:rsid w:val="00E42A42"/>
    <w:rsid w:val="00E42BA4"/>
    <w:rsid w:val="00E42C5C"/>
    <w:rsid w:val="00E42ED4"/>
    <w:rsid w:val="00E42F57"/>
    <w:rsid w:val="00E430A1"/>
    <w:rsid w:val="00E4319E"/>
    <w:rsid w:val="00E432E0"/>
    <w:rsid w:val="00E43708"/>
    <w:rsid w:val="00E43A97"/>
    <w:rsid w:val="00E43CDC"/>
    <w:rsid w:val="00E43EFC"/>
    <w:rsid w:val="00E43FA5"/>
    <w:rsid w:val="00E4415A"/>
    <w:rsid w:val="00E44419"/>
    <w:rsid w:val="00E44D4A"/>
    <w:rsid w:val="00E44E35"/>
    <w:rsid w:val="00E44FCE"/>
    <w:rsid w:val="00E45158"/>
    <w:rsid w:val="00E457C7"/>
    <w:rsid w:val="00E4589C"/>
    <w:rsid w:val="00E459F6"/>
    <w:rsid w:val="00E46273"/>
    <w:rsid w:val="00E463DB"/>
    <w:rsid w:val="00E46744"/>
    <w:rsid w:val="00E46A1D"/>
    <w:rsid w:val="00E46A6B"/>
    <w:rsid w:val="00E46C10"/>
    <w:rsid w:val="00E46C4F"/>
    <w:rsid w:val="00E474C1"/>
    <w:rsid w:val="00E47594"/>
    <w:rsid w:val="00E4792B"/>
    <w:rsid w:val="00E500D0"/>
    <w:rsid w:val="00E50A9B"/>
    <w:rsid w:val="00E50EC2"/>
    <w:rsid w:val="00E51117"/>
    <w:rsid w:val="00E511F7"/>
    <w:rsid w:val="00E51675"/>
    <w:rsid w:val="00E51AEE"/>
    <w:rsid w:val="00E51C90"/>
    <w:rsid w:val="00E5212E"/>
    <w:rsid w:val="00E52627"/>
    <w:rsid w:val="00E52A5C"/>
    <w:rsid w:val="00E5317E"/>
    <w:rsid w:val="00E53248"/>
    <w:rsid w:val="00E5345D"/>
    <w:rsid w:val="00E53502"/>
    <w:rsid w:val="00E5363A"/>
    <w:rsid w:val="00E53B23"/>
    <w:rsid w:val="00E53D65"/>
    <w:rsid w:val="00E5422E"/>
    <w:rsid w:val="00E54230"/>
    <w:rsid w:val="00E543FA"/>
    <w:rsid w:val="00E544E2"/>
    <w:rsid w:val="00E54539"/>
    <w:rsid w:val="00E547C2"/>
    <w:rsid w:val="00E54E09"/>
    <w:rsid w:val="00E54EF5"/>
    <w:rsid w:val="00E556E1"/>
    <w:rsid w:val="00E5595B"/>
    <w:rsid w:val="00E55A2B"/>
    <w:rsid w:val="00E5611F"/>
    <w:rsid w:val="00E56227"/>
    <w:rsid w:val="00E56408"/>
    <w:rsid w:val="00E56703"/>
    <w:rsid w:val="00E567D9"/>
    <w:rsid w:val="00E56AD3"/>
    <w:rsid w:val="00E56C98"/>
    <w:rsid w:val="00E57125"/>
    <w:rsid w:val="00E57270"/>
    <w:rsid w:val="00E57481"/>
    <w:rsid w:val="00E57599"/>
    <w:rsid w:val="00E579D0"/>
    <w:rsid w:val="00E579FE"/>
    <w:rsid w:val="00E600D6"/>
    <w:rsid w:val="00E6032F"/>
    <w:rsid w:val="00E60773"/>
    <w:rsid w:val="00E60D35"/>
    <w:rsid w:val="00E6128B"/>
    <w:rsid w:val="00E61317"/>
    <w:rsid w:val="00E6151B"/>
    <w:rsid w:val="00E61594"/>
    <w:rsid w:val="00E61B57"/>
    <w:rsid w:val="00E61D14"/>
    <w:rsid w:val="00E61F49"/>
    <w:rsid w:val="00E62037"/>
    <w:rsid w:val="00E621DF"/>
    <w:rsid w:val="00E6222D"/>
    <w:rsid w:val="00E62984"/>
    <w:rsid w:val="00E62B20"/>
    <w:rsid w:val="00E62D10"/>
    <w:rsid w:val="00E637C6"/>
    <w:rsid w:val="00E638BA"/>
    <w:rsid w:val="00E639F3"/>
    <w:rsid w:val="00E63A75"/>
    <w:rsid w:val="00E63AD9"/>
    <w:rsid w:val="00E63B18"/>
    <w:rsid w:val="00E63E9D"/>
    <w:rsid w:val="00E641DD"/>
    <w:rsid w:val="00E64278"/>
    <w:rsid w:val="00E642F9"/>
    <w:rsid w:val="00E642FA"/>
    <w:rsid w:val="00E64802"/>
    <w:rsid w:val="00E64AC9"/>
    <w:rsid w:val="00E64D0C"/>
    <w:rsid w:val="00E64DAD"/>
    <w:rsid w:val="00E64F62"/>
    <w:rsid w:val="00E64FFB"/>
    <w:rsid w:val="00E6509D"/>
    <w:rsid w:val="00E65DD1"/>
    <w:rsid w:val="00E662F6"/>
    <w:rsid w:val="00E663DB"/>
    <w:rsid w:val="00E665B9"/>
    <w:rsid w:val="00E665C2"/>
    <w:rsid w:val="00E66AB8"/>
    <w:rsid w:val="00E66F77"/>
    <w:rsid w:val="00E66F86"/>
    <w:rsid w:val="00E67286"/>
    <w:rsid w:val="00E673EF"/>
    <w:rsid w:val="00E6742C"/>
    <w:rsid w:val="00E67469"/>
    <w:rsid w:val="00E6751E"/>
    <w:rsid w:val="00E67714"/>
    <w:rsid w:val="00E67899"/>
    <w:rsid w:val="00E67BAE"/>
    <w:rsid w:val="00E67FB5"/>
    <w:rsid w:val="00E7006B"/>
    <w:rsid w:val="00E703A1"/>
    <w:rsid w:val="00E703CD"/>
    <w:rsid w:val="00E70CE9"/>
    <w:rsid w:val="00E70F98"/>
    <w:rsid w:val="00E71316"/>
    <w:rsid w:val="00E7172D"/>
    <w:rsid w:val="00E71748"/>
    <w:rsid w:val="00E7179C"/>
    <w:rsid w:val="00E71A19"/>
    <w:rsid w:val="00E723DC"/>
    <w:rsid w:val="00E723E3"/>
    <w:rsid w:val="00E730FD"/>
    <w:rsid w:val="00E731FE"/>
    <w:rsid w:val="00E733D6"/>
    <w:rsid w:val="00E7355F"/>
    <w:rsid w:val="00E736AF"/>
    <w:rsid w:val="00E7384B"/>
    <w:rsid w:val="00E73CDA"/>
    <w:rsid w:val="00E741E6"/>
    <w:rsid w:val="00E74499"/>
    <w:rsid w:val="00E7459A"/>
    <w:rsid w:val="00E746D7"/>
    <w:rsid w:val="00E74828"/>
    <w:rsid w:val="00E74A4E"/>
    <w:rsid w:val="00E74A57"/>
    <w:rsid w:val="00E74C59"/>
    <w:rsid w:val="00E74C70"/>
    <w:rsid w:val="00E74C8A"/>
    <w:rsid w:val="00E74E52"/>
    <w:rsid w:val="00E74E89"/>
    <w:rsid w:val="00E75317"/>
    <w:rsid w:val="00E760C9"/>
    <w:rsid w:val="00E76533"/>
    <w:rsid w:val="00E765CE"/>
    <w:rsid w:val="00E766B1"/>
    <w:rsid w:val="00E76900"/>
    <w:rsid w:val="00E7697D"/>
    <w:rsid w:val="00E7705A"/>
    <w:rsid w:val="00E774E7"/>
    <w:rsid w:val="00E77711"/>
    <w:rsid w:val="00E77981"/>
    <w:rsid w:val="00E77AF9"/>
    <w:rsid w:val="00E77AFE"/>
    <w:rsid w:val="00E77C42"/>
    <w:rsid w:val="00E77E0C"/>
    <w:rsid w:val="00E77E78"/>
    <w:rsid w:val="00E803EA"/>
    <w:rsid w:val="00E808BC"/>
    <w:rsid w:val="00E80A3B"/>
    <w:rsid w:val="00E80C16"/>
    <w:rsid w:val="00E8154A"/>
    <w:rsid w:val="00E8198F"/>
    <w:rsid w:val="00E81DDE"/>
    <w:rsid w:val="00E81E1A"/>
    <w:rsid w:val="00E81F2F"/>
    <w:rsid w:val="00E81F5C"/>
    <w:rsid w:val="00E82122"/>
    <w:rsid w:val="00E8219C"/>
    <w:rsid w:val="00E8242E"/>
    <w:rsid w:val="00E82729"/>
    <w:rsid w:val="00E82919"/>
    <w:rsid w:val="00E82C1C"/>
    <w:rsid w:val="00E82DC4"/>
    <w:rsid w:val="00E82EF3"/>
    <w:rsid w:val="00E82EFC"/>
    <w:rsid w:val="00E83190"/>
    <w:rsid w:val="00E83303"/>
    <w:rsid w:val="00E83328"/>
    <w:rsid w:val="00E833B6"/>
    <w:rsid w:val="00E835F7"/>
    <w:rsid w:val="00E83858"/>
    <w:rsid w:val="00E83AC6"/>
    <w:rsid w:val="00E83BBF"/>
    <w:rsid w:val="00E83E48"/>
    <w:rsid w:val="00E8447C"/>
    <w:rsid w:val="00E84524"/>
    <w:rsid w:val="00E845E8"/>
    <w:rsid w:val="00E849B2"/>
    <w:rsid w:val="00E849BE"/>
    <w:rsid w:val="00E849EA"/>
    <w:rsid w:val="00E84B68"/>
    <w:rsid w:val="00E84C32"/>
    <w:rsid w:val="00E84E0F"/>
    <w:rsid w:val="00E84ED4"/>
    <w:rsid w:val="00E859C5"/>
    <w:rsid w:val="00E85B03"/>
    <w:rsid w:val="00E85D03"/>
    <w:rsid w:val="00E85DEC"/>
    <w:rsid w:val="00E86200"/>
    <w:rsid w:val="00E862B0"/>
    <w:rsid w:val="00E86314"/>
    <w:rsid w:val="00E86901"/>
    <w:rsid w:val="00E86B5E"/>
    <w:rsid w:val="00E86CF1"/>
    <w:rsid w:val="00E86D52"/>
    <w:rsid w:val="00E86FEE"/>
    <w:rsid w:val="00E8704D"/>
    <w:rsid w:val="00E87110"/>
    <w:rsid w:val="00E8723F"/>
    <w:rsid w:val="00E875A9"/>
    <w:rsid w:val="00E876C3"/>
    <w:rsid w:val="00E87735"/>
    <w:rsid w:val="00E87B93"/>
    <w:rsid w:val="00E87EFE"/>
    <w:rsid w:val="00E87F12"/>
    <w:rsid w:val="00E87F19"/>
    <w:rsid w:val="00E9026D"/>
    <w:rsid w:val="00E908BB"/>
    <w:rsid w:val="00E90B53"/>
    <w:rsid w:val="00E9134C"/>
    <w:rsid w:val="00E91404"/>
    <w:rsid w:val="00E91703"/>
    <w:rsid w:val="00E91704"/>
    <w:rsid w:val="00E91772"/>
    <w:rsid w:val="00E917E5"/>
    <w:rsid w:val="00E919C1"/>
    <w:rsid w:val="00E91BA8"/>
    <w:rsid w:val="00E91C15"/>
    <w:rsid w:val="00E91DDF"/>
    <w:rsid w:val="00E920ED"/>
    <w:rsid w:val="00E922C1"/>
    <w:rsid w:val="00E92409"/>
    <w:rsid w:val="00E924B6"/>
    <w:rsid w:val="00E92572"/>
    <w:rsid w:val="00E926B2"/>
    <w:rsid w:val="00E9279C"/>
    <w:rsid w:val="00E927D6"/>
    <w:rsid w:val="00E92846"/>
    <w:rsid w:val="00E9284E"/>
    <w:rsid w:val="00E9286A"/>
    <w:rsid w:val="00E92921"/>
    <w:rsid w:val="00E92938"/>
    <w:rsid w:val="00E92A6C"/>
    <w:rsid w:val="00E92B8A"/>
    <w:rsid w:val="00E92FCB"/>
    <w:rsid w:val="00E937D6"/>
    <w:rsid w:val="00E937EA"/>
    <w:rsid w:val="00E93F4C"/>
    <w:rsid w:val="00E93F80"/>
    <w:rsid w:val="00E940BA"/>
    <w:rsid w:val="00E9420F"/>
    <w:rsid w:val="00E9429D"/>
    <w:rsid w:val="00E94856"/>
    <w:rsid w:val="00E9493C"/>
    <w:rsid w:val="00E950E4"/>
    <w:rsid w:val="00E95437"/>
    <w:rsid w:val="00E9576E"/>
    <w:rsid w:val="00E9577D"/>
    <w:rsid w:val="00E95C6D"/>
    <w:rsid w:val="00E95D54"/>
    <w:rsid w:val="00E95F65"/>
    <w:rsid w:val="00E96493"/>
    <w:rsid w:val="00E964B5"/>
    <w:rsid w:val="00E96AB9"/>
    <w:rsid w:val="00E96CEA"/>
    <w:rsid w:val="00E96FCC"/>
    <w:rsid w:val="00E9772D"/>
    <w:rsid w:val="00E977E6"/>
    <w:rsid w:val="00E97969"/>
    <w:rsid w:val="00E97AAE"/>
    <w:rsid w:val="00E97CA5"/>
    <w:rsid w:val="00E97DF4"/>
    <w:rsid w:val="00EA011F"/>
    <w:rsid w:val="00EA016F"/>
    <w:rsid w:val="00EA0196"/>
    <w:rsid w:val="00EA0197"/>
    <w:rsid w:val="00EA0245"/>
    <w:rsid w:val="00EA03A5"/>
    <w:rsid w:val="00EA04B1"/>
    <w:rsid w:val="00EA0C08"/>
    <w:rsid w:val="00EA0D7E"/>
    <w:rsid w:val="00EA0E45"/>
    <w:rsid w:val="00EA102C"/>
    <w:rsid w:val="00EA106F"/>
    <w:rsid w:val="00EA1186"/>
    <w:rsid w:val="00EA181D"/>
    <w:rsid w:val="00EA1A4D"/>
    <w:rsid w:val="00EA1B03"/>
    <w:rsid w:val="00EA1D9E"/>
    <w:rsid w:val="00EA28CB"/>
    <w:rsid w:val="00EA2FF1"/>
    <w:rsid w:val="00EA332B"/>
    <w:rsid w:val="00EA3398"/>
    <w:rsid w:val="00EA34BB"/>
    <w:rsid w:val="00EA399B"/>
    <w:rsid w:val="00EA3A21"/>
    <w:rsid w:val="00EA3F03"/>
    <w:rsid w:val="00EA408C"/>
    <w:rsid w:val="00EA414C"/>
    <w:rsid w:val="00EA421E"/>
    <w:rsid w:val="00EA48A9"/>
    <w:rsid w:val="00EA4C26"/>
    <w:rsid w:val="00EA4C58"/>
    <w:rsid w:val="00EA4CCF"/>
    <w:rsid w:val="00EA4EE9"/>
    <w:rsid w:val="00EA4FA1"/>
    <w:rsid w:val="00EA5859"/>
    <w:rsid w:val="00EA59F2"/>
    <w:rsid w:val="00EA5A48"/>
    <w:rsid w:val="00EA5A5B"/>
    <w:rsid w:val="00EA5A5F"/>
    <w:rsid w:val="00EA5B4D"/>
    <w:rsid w:val="00EA5D4E"/>
    <w:rsid w:val="00EA5E4D"/>
    <w:rsid w:val="00EA6233"/>
    <w:rsid w:val="00EA665C"/>
    <w:rsid w:val="00EA67D5"/>
    <w:rsid w:val="00EA6810"/>
    <w:rsid w:val="00EA6F98"/>
    <w:rsid w:val="00EA76EF"/>
    <w:rsid w:val="00EA787C"/>
    <w:rsid w:val="00EA7965"/>
    <w:rsid w:val="00EA7A51"/>
    <w:rsid w:val="00EA7B30"/>
    <w:rsid w:val="00EA7B41"/>
    <w:rsid w:val="00EB069A"/>
    <w:rsid w:val="00EB0717"/>
    <w:rsid w:val="00EB0F18"/>
    <w:rsid w:val="00EB1412"/>
    <w:rsid w:val="00EB22BA"/>
    <w:rsid w:val="00EB2313"/>
    <w:rsid w:val="00EB23E5"/>
    <w:rsid w:val="00EB24A0"/>
    <w:rsid w:val="00EB26C7"/>
    <w:rsid w:val="00EB29F3"/>
    <w:rsid w:val="00EB2F0A"/>
    <w:rsid w:val="00EB2F24"/>
    <w:rsid w:val="00EB309F"/>
    <w:rsid w:val="00EB323B"/>
    <w:rsid w:val="00EB338F"/>
    <w:rsid w:val="00EB34EC"/>
    <w:rsid w:val="00EB37D8"/>
    <w:rsid w:val="00EB3D06"/>
    <w:rsid w:val="00EB3E14"/>
    <w:rsid w:val="00EB4201"/>
    <w:rsid w:val="00EB43D1"/>
    <w:rsid w:val="00EB46DF"/>
    <w:rsid w:val="00EB47B6"/>
    <w:rsid w:val="00EB4ABF"/>
    <w:rsid w:val="00EB4B77"/>
    <w:rsid w:val="00EB4C05"/>
    <w:rsid w:val="00EB4CD5"/>
    <w:rsid w:val="00EB4D31"/>
    <w:rsid w:val="00EB4DBC"/>
    <w:rsid w:val="00EB5106"/>
    <w:rsid w:val="00EB5304"/>
    <w:rsid w:val="00EB5541"/>
    <w:rsid w:val="00EB58D8"/>
    <w:rsid w:val="00EB58E0"/>
    <w:rsid w:val="00EB5A68"/>
    <w:rsid w:val="00EB5AE2"/>
    <w:rsid w:val="00EB5EBF"/>
    <w:rsid w:val="00EB6115"/>
    <w:rsid w:val="00EB63CF"/>
    <w:rsid w:val="00EB649E"/>
    <w:rsid w:val="00EB6AF6"/>
    <w:rsid w:val="00EB6B00"/>
    <w:rsid w:val="00EB6D3D"/>
    <w:rsid w:val="00EB6E5A"/>
    <w:rsid w:val="00EB712C"/>
    <w:rsid w:val="00EB754B"/>
    <w:rsid w:val="00EB76B6"/>
    <w:rsid w:val="00EB76C9"/>
    <w:rsid w:val="00EB7813"/>
    <w:rsid w:val="00EB7BA1"/>
    <w:rsid w:val="00EB7C8B"/>
    <w:rsid w:val="00EB7E12"/>
    <w:rsid w:val="00EB7EF9"/>
    <w:rsid w:val="00EC0699"/>
    <w:rsid w:val="00EC079B"/>
    <w:rsid w:val="00EC0B54"/>
    <w:rsid w:val="00EC0C73"/>
    <w:rsid w:val="00EC0F31"/>
    <w:rsid w:val="00EC102C"/>
    <w:rsid w:val="00EC1772"/>
    <w:rsid w:val="00EC1CFC"/>
    <w:rsid w:val="00EC1DF3"/>
    <w:rsid w:val="00EC2449"/>
    <w:rsid w:val="00EC2649"/>
    <w:rsid w:val="00EC30B0"/>
    <w:rsid w:val="00EC317D"/>
    <w:rsid w:val="00EC35C3"/>
    <w:rsid w:val="00EC36B9"/>
    <w:rsid w:val="00EC3A29"/>
    <w:rsid w:val="00EC3A2A"/>
    <w:rsid w:val="00EC4130"/>
    <w:rsid w:val="00EC4BED"/>
    <w:rsid w:val="00EC4E39"/>
    <w:rsid w:val="00EC4F3B"/>
    <w:rsid w:val="00EC5166"/>
    <w:rsid w:val="00EC57A0"/>
    <w:rsid w:val="00EC57B0"/>
    <w:rsid w:val="00EC5B59"/>
    <w:rsid w:val="00EC5E0A"/>
    <w:rsid w:val="00EC5FAE"/>
    <w:rsid w:val="00EC62DA"/>
    <w:rsid w:val="00EC62E4"/>
    <w:rsid w:val="00EC6B7C"/>
    <w:rsid w:val="00EC6C33"/>
    <w:rsid w:val="00EC6DF2"/>
    <w:rsid w:val="00EC7099"/>
    <w:rsid w:val="00EC72A5"/>
    <w:rsid w:val="00EC7403"/>
    <w:rsid w:val="00EC7612"/>
    <w:rsid w:val="00EC7AEB"/>
    <w:rsid w:val="00EC7AFA"/>
    <w:rsid w:val="00EC7D9B"/>
    <w:rsid w:val="00ED0034"/>
    <w:rsid w:val="00ED039A"/>
    <w:rsid w:val="00ED0672"/>
    <w:rsid w:val="00ED0D67"/>
    <w:rsid w:val="00ED0FFF"/>
    <w:rsid w:val="00ED1472"/>
    <w:rsid w:val="00ED170A"/>
    <w:rsid w:val="00ED187C"/>
    <w:rsid w:val="00ED1C75"/>
    <w:rsid w:val="00ED1D10"/>
    <w:rsid w:val="00ED2273"/>
    <w:rsid w:val="00ED2678"/>
    <w:rsid w:val="00ED3153"/>
    <w:rsid w:val="00ED33FE"/>
    <w:rsid w:val="00ED391E"/>
    <w:rsid w:val="00ED3A93"/>
    <w:rsid w:val="00ED3AA8"/>
    <w:rsid w:val="00ED3C48"/>
    <w:rsid w:val="00ED3DDF"/>
    <w:rsid w:val="00ED423B"/>
    <w:rsid w:val="00ED4263"/>
    <w:rsid w:val="00ED434E"/>
    <w:rsid w:val="00ED461C"/>
    <w:rsid w:val="00ED4934"/>
    <w:rsid w:val="00ED49F2"/>
    <w:rsid w:val="00ED5696"/>
    <w:rsid w:val="00ED5889"/>
    <w:rsid w:val="00ED58AD"/>
    <w:rsid w:val="00ED5956"/>
    <w:rsid w:val="00ED59D7"/>
    <w:rsid w:val="00ED5A48"/>
    <w:rsid w:val="00ED5BF2"/>
    <w:rsid w:val="00ED5E2E"/>
    <w:rsid w:val="00ED6194"/>
    <w:rsid w:val="00ED663D"/>
    <w:rsid w:val="00ED6683"/>
    <w:rsid w:val="00ED685F"/>
    <w:rsid w:val="00ED695E"/>
    <w:rsid w:val="00ED6EC5"/>
    <w:rsid w:val="00ED796F"/>
    <w:rsid w:val="00ED797E"/>
    <w:rsid w:val="00ED7ACA"/>
    <w:rsid w:val="00ED7E14"/>
    <w:rsid w:val="00ED7ED7"/>
    <w:rsid w:val="00EE014C"/>
    <w:rsid w:val="00EE0202"/>
    <w:rsid w:val="00EE048F"/>
    <w:rsid w:val="00EE0523"/>
    <w:rsid w:val="00EE066C"/>
    <w:rsid w:val="00EE06EB"/>
    <w:rsid w:val="00EE108B"/>
    <w:rsid w:val="00EE1130"/>
    <w:rsid w:val="00EE136A"/>
    <w:rsid w:val="00EE1403"/>
    <w:rsid w:val="00EE1893"/>
    <w:rsid w:val="00EE1B78"/>
    <w:rsid w:val="00EE1E97"/>
    <w:rsid w:val="00EE1EF4"/>
    <w:rsid w:val="00EE234D"/>
    <w:rsid w:val="00EE2659"/>
    <w:rsid w:val="00EE26A7"/>
    <w:rsid w:val="00EE2A66"/>
    <w:rsid w:val="00EE2B62"/>
    <w:rsid w:val="00EE2BFA"/>
    <w:rsid w:val="00EE2D72"/>
    <w:rsid w:val="00EE2F45"/>
    <w:rsid w:val="00EE2FCC"/>
    <w:rsid w:val="00EE345F"/>
    <w:rsid w:val="00EE397B"/>
    <w:rsid w:val="00EE3AF7"/>
    <w:rsid w:val="00EE3BB0"/>
    <w:rsid w:val="00EE3C63"/>
    <w:rsid w:val="00EE446A"/>
    <w:rsid w:val="00EE44B4"/>
    <w:rsid w:val="00EE4501"/>
    <w:rsid w:val="00EE45C6"/>
    <w:rsid w:val="00EE4DD9"/>
    <w:rsid w:val="00EE4F16"/>
    <w:rsid w:val="00EE50B7"/>
    <w:rsid w:val="00EE51E1"/>
    <w:rsid w:val="00EE5315"/>
    <w:rsid w:val="00EE5E54"/>
    <w:rsid w:val="00EE5E76"/>
    <w:rsid w:val="00EE61FA"/>
    <w:rsid w:val="00EE622B"/>
    <w:rsid w:val="00EE6242"/>
    <w:rsid w:val="00EE6413"/>
    <w:rsid w:val="00EE6482"/>
    <w:rsid w:val="00EE66DC"/>
    <w:rsid w:val="00EE6888"/>
    <w:rsid w:val="00EE6933"/>
    <w:rsid w:val="00EE6A17"/>
    <w:rsid w:val="00EE6D44"/>
    <w:rsid w:val="00EE732A"/>
    <w:rsid w:val="00EE7761"/>
    <w:rsid w:val="00EE77E8"/>
    <w:rsid w:val="00EE7891"/>
    <w:rsid w:val="00EE7964"/>
    <w:rsid w:val="00EF05B2"/>
    <w:rsid w:val="00EF073C"/>
    <w:rsid w:val="00EF0CA1"/>
    <w:rsid w:val="00EF0CFD"/>
    <w:rsid w:val="00EF0DFE"/>
    <w:rsid w:val="00EF0E58"/>
    <w:rsid w:val="00EF10C8"/>
    <w:rsid w:val="00EF11A8"/>
    <w:rsid w:val="00EF1964"/>
    <w:rsid w:val="00EF1ABE"/>
    <w:rsid w:val="00EF1CAD"/>
    <w:rsid w:val="00EF1CE7"/>
    <w:rsid w:val="00EF1D57"/>
    <w:rsid w:val="00EF20BD"/>
    <w:rsid w:val="00EF21D1"/>
    <w:rsid w:val="00EF237D"/>
    <w:rsid w:val="00EF238F"/>
    <w:rsid w:val="00EF2466"/>
    <w:rsid w:val="00EF27F6"/>
    <w:rsid w:val="00EF28F7"/>
    <w:rsid w:val="00EF29A3"/>
    <w:rsid w:val="00EF2CA7"/>
    <w:rsid w:val="00EF3237"/>
    <w:rsid w:val="00EF398D"/>
    <w:rsid w:val="00EF39A2"/>
    <w:rsid w:val="00EF3F7B"/>
    <w:rsid w:val="00EF4013"/>
    <w:rsid w:val="00EF413C"/>
    <w:rsid w:val="00EF42E8"/>
    <w:rsid w:val="00EF44A7"/>
    <w:rsid w:val="00EF4513"/>
    <w:rsid w:val="00EF4AC6"/>
    <w:rsid w:val="00EF5079"/>
    <w:rsid w:val="00EF536B"/>
    <w:rsid w:val="00EF562A"/>
    <w:rsid w:val="00EF58A9"/>
    <w:rsid w:val="00EF59F6"/>
    <w:rsid w:val="00EF5A77"/>
    <w:rsid w:val="00EF5C0F"/>
    <w:rsid w:val="00EF5EBB"/>
    <w:rsid w:val="00EF5FB0"/>
    <w:rsid w:val="00EF61AE"/>
    <w:rsid w:val="00EF640D"/>
    <w:rsid w:val="00EF67AA"/>
    <w:rsid w:val="00EF681C"/>
    <w:rsid w:val="00EF721D"/>
    <w:rsid w:val="00EF722E"/>
    <w:rsid w:val="00EF737D"/>
    <w:rsid w:val="00EF7511"/>
    <w:rsid w:val="00EF7910"/>
    <w:rsid w:val="00EF795B"/>
    <w:rsid w:val="00EF7BF1"/>
    <w:rsid w:val="00EF7F6C"/>
    <w:rsid w:val="00F000E1"/>
    <w:rsid w:val="00F003F5"/>
    <w:rsid w:val="00F00A6D"/>
    <w:rsid w:val="00F00D30"/>
    <w:rsid w:val="00F011E4"/>
    <w:rsid w:val="00F017C1"/>
    <w:rsid w:val="00F01975"/>
    <w:rsid w:val="00F01DB6"/>
    <w:rsid w:val="00F01DB8"/>
    <w:rsid w:val="00F0220A"/>
    <w:rsid w:val="00F02420"/>
    <w:rsid w:val="00F026A6"/>
    <w:rsid w:val="00F0283A"/>
    <w:rsid w:val="00F02DA0"/>
    <w:rsid w:val="00F03549"/>
    <w:rsid w:val="00F03839"/>
    <w:rsid w:val="00F03854"/>
    <w:rsid w:val="00F03BBC"/>
    <w:rsid w:val="00F03DEA"/>
    <w:rsid w:val="00F043DF"/>
    <w:rsid w:val="00F04653"/>
    <w:rsid w:val="00F047EC"/>
    <w:rsid w:val="00F04A57"/>
    <w:rsid w:val="00F05006"/>
    <w:rsid w:val="00F05625"/>
    <w:rsid w:val="00F0584E"/>
    <w:rsid w:val="00F0590B"/>
    <w:rsid w:val="00F05A8E"/>
    <w:rsid w:val="00F05BB7"/>
    <w:rsid w:val="00F05C83"/>
    <w:rsid w:val="00F05DC7"/>
    <w:rsid w:val="00F05F79"/>
    <w:rsid w:val="00F06573"/>
    <w:rsid w:val="00F066D4"/>
    <w:rsid w:val="00F0709E"/>
    <w:rsid w:val="00F077B7"/>
    <w:rsid w:val="00F07C2B"/>
    <w:rsid w:val="00F07FB5"/>
    <w:rsid w:val="00F10476"/>
    <w:rsid w:val="00F106BC"/>
    <w:rsid w:val="00F10B48"/>
    <w:rsid w:val="00F10D09"/>
    <w:rsid w:val="00F10FF7"/>
    <w:rsid w:val="00F117F4"/>
    <w:rsid w:val="00F11864"/>
    <w:rsid w:val="00F118A5"/>
    <w:rsid w:val="00F11A86"/>
    <w:rsid w:val="00F11A98"/>
    <w:rsid w:val="00F11BA1"/>
    <w:rsid w:val="00F11EC6"/>
    <w:rsid w:val="00F120BA"/>
    <w:rsid w:val="00F120D7"/>
    <w:rsid w:val="00F1254D"/>
    <w:rsid w:val="00F126EC"/>
    <w:rsid w:val="00F1278F"/>
    <w:rsid w:val="00F12825"/>
    <w:rsid w:val="00F12A4B"/>
    <w:rsid w:val="00F13252"/>
    <w:rsid w:val="00F1399B"/>
    <w:rsid w:val="00F13B49"/>
    <w:rsid w:val="00F1470B"/>
    <w:rsid w:val="00F147C1"/>
    <w:rsid w:val="00F14CAD"/>
    <w:rsid w:val="00F14DEE"/>
    <w:rsid w:val="00F150A5"/>
    <w:rsid w:val="00F1531E"/>
    <w:rsid w:val="00F1565A"/>
    <w:rsid w:val="00F157D9"/>
    <w:rsid w:val="00F15837"/>
    <w:rsid w:val="00F1599F"/>
    <w:rsid w:val="00F15C9A"/>
    <w:rsid w:val="00F15D38"/>
    <w:rsid w:val="00F15EA7"/>
    <w:rsid w:val="00F15F17"/>
    <w:rsid w:val="00F16202"/>
    <w:rsid w:val="00F16289"/>
    <w:rsid w:val="00F16649"/>
    <w:rsid w:val="00F167AA"/>
    <w:rsid w:val="00F16B31"/>
    <w:rsid w:val="00F16E93"/>
    <w:rsid w:val="00F172BE"/>
    <w:rsid w:val="00F1733D"/>
    <w:rsid w:val="00F17398"/>
    <w:rsid w:val="00F17547"/>
    <w:rsid w:val="00F17978"/>
    <w:rsid w:val="00F179A2"/>
    <w:rsid w:val="00F17AEA"/>
    <w:rsid w:val="00F17C39"/>
    <w:rsid w:val="00F17F3E"/>
    <w:rsid w:val="00F2001B"/>
    <w:rsid w:val="00F201AC"/>
    <w:rsid w:val="00F202D1"/>
    <w:rsid w:val="00F20416"/>
    <w:rsid w:val="00F207FA"/>
    <w:rsid w:val="00F209A4"/>
    <w:rsid w:val="00F20A46"/>
    <w:rsid w:val="00F20C04"/>
    <w:rsid w:val="00F20C17"/>
    <w:rsid w:val="00F20D54"/>
    <w:rsid w:val="00F20EEA"/>
    <w:rsid w:val="00F20F09"/>
    <w:rsid w:val="00F21377"/>
    <w:rsid w:val="00F214D5"/>
    <w:rsid w:val="00F215F0"/>
    <w:rsid w:val="00F2164D"/>
    <w:rsid w:val="00F21BA4"/>
    <w:rsid w:val="00F21CC5"/>
    <w:rsid w:val="00F21D67"/>
    <w:rsid w:val="00F21E2E"/>
    <w:rsid w:val="00F21EC0"/>
    <w:rsid w:val="00F221A4"/>
    <w:rsid w:val="00F22203"/>
    <w:rsid w:val="00F224C2"/>
    <w:rsid w:val="00F227F6"/>
    <w:rsid w:val="00F22F3E"/>
    <w:rsid w:val="00F23198"/>
    <w:rsid w:val="00F2334E"/>
    <w:rsid w:val="00F23361"/>
    <w:rsid w:val="00F23C8A"/>
    <w:rsid w:val="00F23CC7"/>
    <w:rsid w:val="00F23EAF"/>
    <w:rsid w:val="00F242C1"/>
    <w:rsid w:val="00F24300"/>
    <w:rsid w:val="00F24935"/>
    <w:rsid w:val="00F24954"/>
    <w:rsid w:val="00F24A13"/>
    <w:rsid w:val="00F24ED1"/>
    <w:rsid w:val="00F24F22"/>
    <w:rsid w:val="00F25559"/>
    <w:rsid w:val="00F2566F"/>
    <w:rsid w:val="00F257A5"/>
    <w:rsid w:val="00F258B3"/>
    <w:rsid w:val="00F25994"/>
    <w:rsid w:val="00F25AE5"/>
    <w:rsid w:val="00F25C57"/>
    <w:rsid w:val="00F25CC9"/>
    <w:rsid w:val="00F25D83"/>
    <w:rsid w:val="00F26398"/>
    <w:rsid w:val="00F265E6"/>
    <w:rsid w:val="00F26829"/>
    <w:rsid w:val="00F269A2"/>
    <w:rsid w:val="00F26D4F"/>
    <w:rsid w:val="00F27215"/>
    <w:rsid w:val="00F277ED"/>
    <w:rsid w:val="00F27861"/>
    <w:rsid w:val="00F27B4D"/>
    <w:rsid w:val="00F27CE0"/>
    <w:rsid w:val="00F27D60"/>
    <w:rsid w:val="00F27EFD"/>
    <w:rsid w:val="00F303C2"/>
    <w:rsid w:val="00F30420"/>
    <w:rsid w:val="00F30656"/>
    <w:rsid w:val="00F30750"/>
    <w:rsid w:val="00F30B68"/>
    <w:rsid w:val="00F30CD1"/>
    <w:rsid w:val="00F313B8"/>
    <w:rsid w:val="00F315E1"/>
    <w:rsid w:val="00F317F8"/>
    <w:rsid w:val="00F31AAF"/>
    <w:rsid w:val="00F31B67"/>
    <w:rsid w:val="00F31C9E"/>
    <w:rsid w:val="00F31D66"/>
    <w:rsid w:val="00F31E10"/>
    <w:rsid w:val="00F31F3F"/>
    <w:rsid w:val="00F32220"/>
    <w:rsid w:val="00F3247A"/>
    <w:rsid w:val="00F324B3"/>
    <w:rsid w:val="00F32721"/>
    <w:rsid w:val="00F329C3"/>
    <w:rsid w:val="00F32C30"/>
    <w:rsid w:val="00F3303F"/>
    <w:rsid w:val="00F332B4"/>
    <w:rsid w:val="00F334D8"/>
    <w:rsid w:val="00F337F5"/>
    <w:rsid w:val="00F33C90"/>
    <w:rsid w:val="00F33D64"/>
    <w:rsid w:val="00F33DE0"/>
    <w:rsid w:val="00F33F56"/>
    <w:rsid w:val="00F33F8A"/>
    <w:rsid w:val="00F340FD"/>
    <w:rsid w:val="00F3440F"/>
    <w:rsid w:val="00F344B3"/>
    <w:rsid w:val="00F3482A"/>
    <w:rsid w:val="00F34859"/>
    <w:rsid w:val="00F34992"/>
    <w:rsid w:val="00F3501E"/>
    <w:rsid w:val="00F353EA"/>
    <w:rsid w:val="00F35525"/>
    <w:rsid w:val="00F35607"/>
    <w:rsid w:val="00F3570C"/>
    <w:rsid w:val="00F358C0"/>
    <w:rsid w:val="00F358E2"/>
    <w:rsid w:val="00F359B2"/>
    <w:rsid w:val="00F363CB"/>
    <w:rsid w:val="00F365B1"/>
    <w:rsid w:val="00F3694C"/>
    <w:rsid w:val="00F36A1A"/>
    <w:rsid w:val="00F36AE3"/>
    <w:rsid w:val="00F36C6A"/>
    <w:rsid w:val="00F36F10"/>
    <w:rsid w:val="00F36F9E"/>
    <w:rsid w:val="00F371E1"/>
    <w:rsid w:val="00F37416"/>
    <w:rsid w:val="00F374DF"/>
    <w:rsid w:val="00F375B7"/>
    <w:rsid w:val="00F379AD"/>
    <w:rsid w:val="00F37A0B"/>
    <w:rsid w:val="00F37AFE"/>
    <w:rsid w:val="00F37F21"/>
    <w:rsid w:val="00F40339"/>
    <w:rsid w:val="00F407FD"/>
    <w:rsid w:val="00F4087A"/>
    <w:rsid w:val="00F40A95"/>
    <w:rsid w:val="00F40ED8"/>
    <w:rsid w:val="00F40F1D"/>
    <w:rsid w:val="00F40F5A"/>
    <w:rsid w:val="00F41690"/>
    <w:rsid w:val="00F419C9"/>
    <w:rsid w:val="00F41C5C"/>
    <w:rsid w:val="00F41C68"/>
    <w:rsid w:val="00F41CB8"/>
    <w:rsid w:val="00F41E87"/>
    <w:rsid w:val="00F4206B"/>
    <w:rsid w:val="00F421F7"/>
    <w:rsid w:val="00F424CA"/>
    <w:rsid w:val="00F42714"/>
    <w:rsid w:val="00F42AAF"/>
    <w:rsid w:val="00F42C1D"/>
    <w:rsid w:val="00F42C57"/>
    <w:rsid w:val="00F437DD"/>
    <w:rsid w:val="00F43813"/>
    <w:rsid w:val="00F43BF2"/>
    <w:rsid w:val="00F44062"/>
    <w:rsid w:val="00F440B0"/>
    <w:rsid w:val="00F44235"/>
    <w:rsid w:val="00F4429E"/>
    <w:rsid w:val="00F443D1"/>
    <w:rsid w:val="00F44861"/>
    <w:rsid w:val="00F44A3E"/>
    <w:rsid w:val="00F44A45"/>
    <w:rsid w:val="00F44B16"/>
    <w:rsid w:val="00F44B5B"/>
    <w:rsid w:val="00F44CCE"/>
    <w:rsid w:val="00F4502A"/>
    <w:rsid w:val="00F45221"/>
    <w:rsid w:val="00F45418"/>
    <w:rsid w:val="00F4578F"/>
    <w:rsid w:val="00F459F0"/>
    <w:rsid w:val="00F45A90"/>
    <w:rsid w:val="00F45C32"/>
    <w:rsid w:val="00F45C9E"/>
    <w:rsid w:val="00F45CD5"/>
    <w:rsid w:val="00F45D5A"/>
    <w:rsid w:val="00F45EE2"/>
    <w:rsid w:val="00F45EE8"/>
    <w:rsid w:val="00F46213"/>
    <w:rsid w:val="00F46632"/>
    <w:rsid w:val="00F4665D"/>
    <w:rsid w:val="00F46887"/>
    <w:rsid w:val="00F468EC"/>
    <w:rsid w:val="00F46ACD"/>
    <w:rsid w:val="00F46F3A"/>
    <w:rsid w:val="00F4714A"/>
    <w:rsid w:val="00F471B4"/>
    <w:rsid w:val="00F47AD3"/>
    <w:rsid w:val="00F47DCB"/>
    <w:rsid w:val="00F47EA2"/>
    <w:rsid w:val="00F5026D"/>
    <w:rsid w:val="00F503D5"/>
    <w:rsid w:val="00F50404"/>
    <w:rsid w:val="00F504FC"/>
    <w:rsid w:val="00F50D70"/>
    <w:rsid w:val="00F511CC"/>
    <w:rsid w:val="00F513E8"/>
    <w:rsid w:val="00F51430"/>
    <w:rsid w:val="00F51543"/>
    <w:rsid w:val="00F518EE"/>
    <w:rsid w:val="00F51AF4"/>
    <w:rsid w:val="00F51C62"/>
    <w:rsid w:val="00F51D26"/>
    <w:rsid w:val="00F521D3"/>
    <w:rsid w:val="00F52739"/>
    <w:rsid w:val="00F52758"/>
    <w:rsid w:val="00F5278B"/>
    <w:rsid w:val="00F5280D"/>
    <w:rsid w:val="00F5299A"/>
    <w:rsid w:val="00F52D72"/>
    <w:rsid w:val="00F52F47"/>
    <w:rsid w:val="00F52FE3"/>
    <w:rsid w:val="00F53047"/>
    <w:rsid w:val="00F5322F"/>
    <w:rsid w:val="00F536DA"/>
    <w:rsid w:val="00F53DC3"/>
    <w:rsid w:val="00F54054"/>
    <w:rsid w:val="00F54812"/>
    <w:rsid w:val="00F54866"/>
    <w:rsid w:val="00F549DE"/>
    <w:rsid w:val="00F54B47"/>
    <w:rsid w:val="00F54B7F"/>
    <w:rsid w:val="00F5516F"/>
    <w:rsid w:val="00F55226"/>
    <w:rsid w:val="00F5526F"/>
    <w:rsid w:val="00F554B5"/>
    <w:rsid w:val="00F55594"/>
    <w:rsid w:val="00F558A4"/>
    <w:rsid w:val="00F55B68"/>
    <w:rsid w:val="00F55CEE"/>
    <w:rsid w:val="00F566EC"/>
    <w:rsid w:val="00F5684E"/>
    <w:rsid w:val="00F56880"/>
    <w:rsid w:val="00F56A8D"/>
    <w:rsid w:val="00F56C62"/>
    <w:rsid w:val="00F56CCF"/>
    <w:rsid w:val="00F571EC"/>
    <w:rsid w:val="00F57616"/>
    <w:rsid w:val="00F57703"/>
    <w:rsid w:val="00F57AC6"/>
    <w:rsid w:val="00F57B11"/>
    <w:rsid w:val="00F57EB2"/>
    <w:rsid w:val="00F60394"/>
    <w:rsid w:val="00F6064C"/>
    <w:rsid w:val="00F6067D"/>
    <w:rsid w:val="00F6069A"/>
    <w:rsid w:val="00F60C20"/>
    <w:rsid w:val="00F60C47"/>
    <w:rsid w:val="00F60E68"/>
    <w:rsid w:val="00F611DA"/>
    <w:rsid w:val="00F61466"/>
    <w:rsid w:val="00F61AF3"/>
    <w:rsid w:val="00F61C34"/>
    <w:rsid w:val="00F61CFF"/>
    <w:rsid w:val="00F61E8F"/>
    <w:rsid w:val="00F621B3"/>
    <w:rsid w:val="00F62628"/>
    <w:rsid w:val="00F626DF"/>
    <w:rsid w:val="00F62B5B"/>
    <w:rsid w:val="00F62B61"/>
    <w:rsid w:val="00F62E62"/>
    <w:rsid w:val="00F62FBA"/>
    <w:rsid w:val="00F63340"/>
    <w:rsid w:val="00F63D0C"/>
    <w:rsid w:val="00F64549"/>
    <w:rsid w:val="00F6483D"/>
    <w:rsid w:val="00F64B05"/>
    <w:rsid w:val="00F64C98"/>
    <w:rsid w:val="00F64E66"/>
    <w:rsid w:val="00F6584E"/>
    <w:rsid w:val="00F65868"/>
    <w:rsid w:val="00F66142"/>
    <w:rsid w:val="00F66177"/>
    <w:rsid w:val="00F66543"/>
    <w:rsid w:val="00F668CB"/>
    <w:rsid w:val="00F66F13"/>
    <w:rsid w:val="00F66FCA"/>
    <w:rsid w:val="00F670C2"/>
    <w:rsid w:val="00F67651"/>
    <w:rsid w:val="00F6790D"/>
    <w:rsid w:val="00F67C55"/>
    <w:rsid w:val="00F67D66"/>
    <w:rsid w:val="00F67F6F"/>
    <w:rsid w:val="00F70351"/>
    <w:rsid w:val="00F704C8"/>
    <w:rsid w:val="00F70D86"/>
    <w:rsid w:val="00F70FC4"/>
    <w:rsid w:val="00F711EC"/>
    <w:rsid w:val="00F71210"/>
    <w:rsid w:val="00F71964"/>
    <w:rsid w:val="00F71B8B"/>
    <w:rsid w:val="00F71C75"/>
    <w:rsid w:val="00F71CE2"/>
    <w:rsid w:val="00F71DC3"/>
    <w:rsid w:val="00F71EF1"/>
    <w:rsid w:val="00F720B6"/>
    <w:rsid w:val="00F72752"/>
    <w:rsid w:val="00F72BF4"/>
    <w:rsid w:val="00F72F21"/>
    <w:rsid w:val="00F72F22"/>
    <w:rsid w:val="00F7372E"/>
    <w:rsid w:val="00F73845"/>
    <w:rsid w:val="00F738ED"/>
    <w:rsid w:val="00F73987"/>
    <w:rsid w:val="00F73ED7"/>
    <w:rsid w:val="00F73FC9"/>
    <w:rsid w:val="00F74230"/>
    <w:rsid w:val="00F743DE"/>
    <w:rsid w:val="00F7446F"/>
    <w:rsid w:val="00F74A89"/>
    <w:rsid w:val="00F74CEE"/>
    <w:rsid w:val="00F74F71"/>
    <w:rsid w:val="00F7511D"/>
    <w:rsid w:val="00F7541B"/>
    <w:rsid w:val="00F756FE"/>
    <w:rsid w:val="00F75C82"/>
    <w:rsid w:val="00F75D29"/>
    <w:rsid w:val="00F75E95"/>
    <w:rsid w:val="00F7600F"/>
    <w:rsid w:val="00F76149"/>
    <w:rsid w:val="00F76246"/>
    <w:rsid w:val="00F76E9C"/>
    <w:rsid w:val="00F7708A"/>
    <w:rsid w:val="00F77438"/>
    <w:rsid w:val="00F7790A"/>
    <w:rsid w:val="00F77B68"/>
    <w:rsid w:val="00F80146"/>
    <w:rsid w:val="00F80BA7"/>
    <w:rsid w:val="00F80CD6"/>
    <w:rsid w:val="00F80DD0"/>
    <w:rsid w:val="00F80E70"/>
    <w:rsid w:val="00F8110B"/>
    <w:rsid w:val="00F81162"/>
    <w:rsid w:val="00F812E9"/>
    <w:rsid w:val="00F812FC"/>
    <w:rsid w:val="00F813D4"/>
    <w:rsid w:val="00F81AF5"/>
    <w:rsid w:val="00F81DBA"/>
    <w:rsid w:val="00F820BF"/>
    <w:rsid w:val="00F821CD"/>
    <w:rsid w:val="00F82212"/>
    <w:rsid w:val="00F82606"/>
    <w:rsid w:val="00F82754"/>
    <w:rsid w:val="00F82957"/>
    <w:rsid w:val="00F829EA"/>
    <w:rsid w:val="00F82ACF"/>
    <w:rsid w:val="00F82B3C"/>
    <w:rsid w:val="00F82BCA"/>
    <w:rsid w:val="00F82D09"/>
    <w:rsid w:val="00F82D20"/>
    <w:rsid w:val="00F82D6D"/>
    <w:rsid w:val="00F8352C"/>
    <w:rsid w:val="00F838BC"/>
    <w:rsid w:val="00F83B06"/>
    <w:rsid w:val="00F83F24"/>
    <w:rsid w:val="00F84217"/>
    <w:rsid w:val="00F84552"/>
    <w:rsid w:val="00F8463A"/>
    <w:rsid w:val="00F847F8"/>
    <w:rsid w:val="00F8484A"/>
    <w:rsid w:val="00F8486B"/>
    <w:rsid w:val="00F848BA"/>
    <w:rsid w:val="00F849D8"/>
    <w:rsid w:val="00F84BF5"/>
    <w:rsid w:val="00F84DE8"/>
    <w:rsid w:val="00F84E2F"/>
    <w:rsid w:val="00F8508D"/>
    <w:rsid w:val="00F850C8"/>
    <w:rsid w:val="00F850F4"/>
    <w:rsid w:val="00F85176"/>
    <w:rsid w:val="00F8517B"/>
    <w:rsid w:val="00F85204"/>
    <w:rsid w:val="00F8531D"/>
    <w:rsid w:val="00F85467"/>
    <w:rsid w:val="00F858BB"/>
    <w:rsid w:val="00F85BBE"/>
    <w:rsid w:val="00F85C3E"/>
    <w:rsid w:val="00F85C9B"/>
    <w:rsid w:val="00F85EA8"/>
    <w:rsid w:val="00F8600A"/>
    <w:rsid w:val="00F86273"/>
    <w:rsid w:val="00F863B7"/>
    <w:rsid w:val="00F86470"/>
    <w:rsid w:val="00F86613"/>
    <w:rsid w:val="00F869CE"/>
    <w:rsid w:val="00F86C62"/>
    <w:rsid w:val="00F8711C"/>
    <w:rsid w:val="00F872C4"/>
    <w:rsid w:val="00F87316"/>
    <w:rsid w:val="00F876F4"/>
    <w:rsid w:val="00F87715"/>
    <w:rsid w:val="00F87756"/>
    <w:rsid w:val="00F878C1"/>
    <w:rsid w:val="00F87930"/>
    <w:rsid w:val="00F87A31"/>
    <w:rsid w:val="00F90173"/>
    <w:rsid w:val="00F901C6"/>
    <w:rsid w:val="00F902A9"/>
    <w:rsid w:val="00F9030D"/>
    <w:rsid w:val="00F905B0"/>
    <w:rsid w:val="00F90C62"/>
    <w:rsid w:val="00F90D19"/>
    <w:rsid w:val="00F90D8F"/>
    <w:rsid w:val="00F91149"/>
    <w:rsid w:val="00F91530"/>
    <w:rsid w:val="00F918EC"/>
    <w:rsid w:val="00F91D13"/>
    <w:rsid w:val="00F91D93"/>
    <w:rsid w:val="00F9224D"/>
    <w:rsid w:val="00F92765"/>
    <w:rsid w:val="00F92E84"/>
    <w:rsid w:val="00F92F13"/>
    <w:rsid w:val="00F93064"/>
    <w:rsid w:val="00F932DD"/>
    <w:rsid w:val="00F933B5"/>
    <w:rsid w:val="00F9350F"/>
    <w:rsid w:val="00F93638"/>
    <w:rsid w:val="00F936FF"/>
    <w:rsid w:val="00F938E7"/>
    <w:rsid w:val="00F939F6"/>
    <w:rsid w:val="00F93A90"/>
    <w:rsid w:val="00F93BE0"/>
    <w:rsid w:val="00F93D8A"/>
    <w:rsid w:val="00F93FD3"/>
    <w:rsid w:val="00F94011"/>
    <w:rsid w:val="00F94015"/>
    <w:rsid w:val="00F9424C"/>
    <w:rsid w:val="00F949D3"/>
    <w:rsid w:val="00F94CAE"/>
    <w:rsid w:val="00F94D66"/>
    <w:rsid w:val="00F94D78"/>
    <w:rsid w:val="00F94FB6"/>
    <w:rsid w:val="00F95059"/>
    <w:rsid w:val="00F951E8"/>
    <w:rsid w:val="00F95A23"/>
    <w:rsid w:val="00F95EA6"/>
    <w:rsid w:val="00F96090"/>
    <w:rsid w:val="00F96498"/>
    <w:rsid w:val="00F964A9"/>
    <w:rsid w:val="00F965BF"/>
    <w:rsid w:val="00F968E4"/>
    <w:rsid w:val="00F97032"/>
    <w:rsid w:val="00F9723C"/>
    <w:rsid w:val="00F9743C"/>
    <w:rsid w:val="00F97D9E"/>
    <w:rsid w:val="00F97F83"/>
    <w:rsid w:val="00FA01BA"/>
    <w:rsid w:val="00FA0293"/>
    <w:rsid w:val="00FA0313"/>
    <w:rsid w:val="00FA0706"/>
    <w:rsid w:val="00FA0746"/>
    <w:rsid w:val="00FA0754"/>
    <w:rsid w:val="00FA0922"/>
    <w:rsid w:val="00FA0D6E"/>
    <w:rsid w:val="00FA1409"/>
    <w:rsid w:val="00FA1647"/>
    <w:rsid w:val="00FA1BCC"/>
    <w:rsid w:val="00FA21A2"/>
    <w:rsid w:val="00FA21CC"/>
    <w:rsid w:val="00FA225B"/>
    <w:rsid w:val="00FA2841"/>
    <w:rsid w:val="00FA2A96"/>
    <w:rsid w:val="00FA2CB0"/>
    <w:rsid w:val="00FA2D6E"/>
    <w:rsid w:val="00FA2EBF"/>
    <w:rsid w:val="00FA34CD"/>
    <w:rsid w:val="00FA3522"/>
    <w:rsid w:val="00FA39A2"/>
    <w:rsid w:val="00FA39CC"/>
    <w:rsid w:val="00FA3A29"/>
    <w:rsid w:val="00FA3BA0"/>
    <w:rsid w:val="00FA3FAB"/>
    <w:rsid w:val="00FA4106"/>
    <w:rsid w:val="00FA4425"/>
    <w:rsid w:val="00FA4598"/>
    <w:rsid w:val="00FA4824"/>
    <w:rsid w:val="00FA4920"/>
    <w:rsid w:val="00FA4B20"/>
    <w:rsid w:val="00FA4DAA"/>
    <w:rsid w:val="00FA4DBF"/>
    <w:rsid w:val="00FA5E6C"/>
    <w:rsid w:val="00FA5FC1"/>
    <w:rsid w:val="00FA6110"/>
    <w:rsid w:val="00FA62B7"/>
    <w:rsid w:val="00FA64DA"/>
    <w:rsid w:val="00FA68D6"/>
    <w:rsid w:val="00FA6AC4"/>
    <w:rsid w:val="00FA6D0D"/>
    <w:rsid w:val="00FA6DE4"/>
    <w:rsid w:val="00FA6E0C"/>
    <w:rsid w:val="00FA71AB"/>
    <w:rsid w:val="00FA72A0"/>
    <w:rsid w:val="00FA73F8"/>
    <w:rsid w:val="00FA73FF"/>
    <w:rsid w:val="00FA7753"/>
    <w:rsid w:val="00FA7ABD"/>
    <w:rsid w:val="00FB0269"/>
    <w:rsid w:val="00FB05F7"/>
    <w:rsid w:val="00FB0728"/>
    <w:rsid w:val="00FB0826"/>
    <w:rsid w:val="00FB0A51"/>
    <w:rsid w:val="00FB0D45"/>
    <w:rsid w:val="00FB13DF"/>
    <w:rsid w:val="00FB1492"/>
    <w:rsid w:val="00FB1B5F"/>
    <w:rsid w:val="00FB1D4E"/>
    <w:rsid w:val="00FB1F91"/>
    <w:rsid w:val="00FB2202"/>
    <w:rsid w:val="00FB235B"/>
    <w:rsid w:val="00FB247B"/>
    <w:rsid w:val="00FB2850"/>
    <w:rsid w:val="00FB285D"/>
    <w:rsid w:val="00FB2B74"/>
    <w:rsid w:val="00FB2B96"/>
    <w:rsid w:val="00FB2C5C"/>
    <w:rsid w:val="00FB2CD3"/>
    <w:rsid w:val="00FB2EED"/>
    <w:rsid w:val="00FB3123"/>
    <w:rsid w:val="00FB3149"/>
    <w:rsid w:val="00FB3876"/>
    <w:rsid w:val="00FB3CA7"/>
    <w:rsid w:val="00FB3CC2"/>
    <w:rsid w:val="00FB3D33"/>
    <w:rsid w:val="00FB3E55"/>
    <w:rsid w:val="00FB4306"/>
    <w:rsid w:val="00FB439D"/>
    <w:rsid w:val="00FB4537"/>
    <w:rsid w:val="00FB45CC"/>
    <w:rsid w:val="00FB477D"/>
    <w:rsid w:val="00FB47CD"/>
    <w:rsid w:val="00FB504F"/>
    <w:rsid w:val="00FB562B"/>
    <w:rsid w:val="00FB563E"/>
    <w:rsid w:val="00FB5848"/>
    <w:rsid w:val="00FB5AA4"/>
    <w:rsid w:val="00FB5C1D"/>
    <w:rsid w:val="00FB5E33"/>
    <w:rsid w:val="00FB60A3"/>
    <w:rsid w:val="00FB62AC"/>
    <w:rsid w:val="00FB62CF"/>
    <w:rsid w:val="00FB652F"/>
    <w:rsid w:val="00FB655B"/>
    <w:rsid w:val="00FB673C"/>
    <w:rsid w:val="00FB6778"/>
    <w:rsid w:val="00FB677A"/>
    <w:rsid w:val="00FB698C"/>
    <w:rsid w:val="00FB6BEF"/>
    <w:rsid w:val="00FB6D67"/>
    <w:rsid w:val="00FB709C"/>
    <w:rsid w:val="00FB773E"/>
    <w:rsid w:val="00FB798F"/>
    <w:rsid w:val="00FB7A46"/>
    <w:rsid w:val="00FB7B5B"/>
    <w:rsid w:val="00FB7ECA"/>
    <w:rsid w:val="00FC0D98"/>
    <w:rsid w:val="00FC0EA1"/>
    <w:rsid w:val="00FC0F45"/>
    <w:rsid w:val="00FC1081"/>
    <w:rsid w:val="00FC112A"/>
    <w:rsid w:val="00FC1553"/>
    <w:rsid w:val="00FC15C1"/>
    <w:rsid w:val="00FC163F"/>
    <w:rsid w:val="00FC178F"/>
    <w:rsid w:val="00FC1C2F"/>
    <w:rsid w:val="00FC1DDB"/>
    <w:rsid w:val="00FC1E00"/>
    <w:rsid w:val="00FC2784"/>
    <w:rsid w:val="00FC298A"/>
    <w:rsid w:val="00FC2B10"/>
    <w:rsid w:val="00FC2C43"/>
    <w:rsid w:val="00FC2F01"/>
    <w:rsid w:val="00FC31A6"/>
    <w:rsid w:val="00FC3498"/>
    <w:rsid w:val="00FC3517"/>
    <w:rsid w:val="00FC390B"/>
    <w:rsid w:val="00FC39DD"/>
    <w:rsid w:val="00FC3B5A"/>
    <w:rsid w:val="00FC3B74"/>
    <w:rsid w:val="00FC3CF7"/>
    <w:rsid w:val="00FC3D86"/>
    <w:rsid w:val="00FC419B"/>
    <w:rsid w:val="00FC4345"/>
    <w:rsid w:val="00FC4A10"/>
    <w:rsid w:val="00FC4A4F"/>
    <w:rsid w:val="00FC54F4"/>
    <w:rsid w:val="00FC58B0"/>
    <w:rsid w:val="00FC5A90"/>
    <w:rsid w:val="00FC5CB6"/>
    <w:rsid w:val="00FC60CE"/>
    <w:rsid w:val="00FC6218"/>
    <w:rsid w:val="00FC6269"/>
    <w:rsid w:val="00FC69FC"/>
    <w:rsid w:val="00FC6A76"/>
    <w:rsid w:val="00FC6B75"/>
    <w:rsid w:val="00FC6E19"/>
    <w:rsid w:val="00FC6E8F"/>
    <w:rsid w:val="00FC6F14"/>
    <w:rsid w:val="00FC7036"/>
    <w:rsid w:val="00FC79F3"/>
    <w:rsid w:val="00FC7B03"/>
    <w:rsid w:val="00FC7C0E"/>
    <w:rsid w:val="00FC7C1A"/>
    <w:rsid w:val="00FC7D8A"/>
    <w:rsid w:val="00FC7DC5"/>
    <w:rsid w:val="00FC7EF3"/>
    <w:rsid w:val="00FD0002"/>
    <w:rsid w:val="00FD01A2"/>
    <w:rsid w:val="00FD05C8"/>
    <w:rsid w:val="00FD05FA"/>
    <w:rsid w:val="00FD06EB"/>
    <w:rsid w:val="00FD0B55"/>
    <w:rsid w:val="00FD0ECB"/>
    <w:rsid w:val="00FD1488"/>
    <w:rsid w:val="00FD16C9"/>
    <w:rsid w:val="00FD17AD"/>
    <w:rsid w:val="00FD1BF5"/>
    <w:rsid w:val="00FD2147"/>
    <w:rsid w:val="00FD246E"/>
    <w:rsid w:val="00FD2757"/>
    <w:rsid w:val="00FD2800"/>
    <w:rsid w:val="00FD2DFA"/>
    <w:rsid w:val="00FD3148"/>
    <w:rsid w:val="00FD3242"/>
    <w:rsid w:val="00FD345C"/>
    <w:rsid w:val="00FD34DB"/>
    <w:rsid w:val="00FD3506"/>
    <w:rsid w:val="00FD3CB4"/>
    <w:rsid w:val="00FD3E36"/>
    <w:rsid w:val="00FD40C5"/>
    <w:rsid w:val="00FD42DD"/>
    <w:rsid w:val="00FD4564"/>
    <w:rsid w:val="00FD4A41"/>
    <w:rsid w:val="00FD4B5E"/>
    <w:rsid w:val="00FD4CBC"/>
    <w:rsid w:val="00FD5058"/>
    <w:rsid w:val="00FD54F3"/>
    <w:rsid w:val="00FD5BD1"/>
    <w:rsid w:val="00FD5CEF"/>
    <w:rsid w:val="00FD602A"/>
    <w:rsid w:val="00FD60AA"/>
    <w:rsid w:val="00FD6100"/>
    <w:rsid w:val="00FD631F"/>
    <w:rsid w:val="00FD6562"/>
    <w:rsid w:val="00FD67D0"/>
    <w:rsid w:val="00FD680B"/>
    <w:rsid w:val="00FD6859"/>
    <w:rsid w:val="00FD69B0"/>
    <w:rsid w:val="00FD6B1A"/>
    <w:rsid w:val="00FD6E86"/>
    <w:rsid w:val="00FD714A"/>
    <w:rsid w:val="00FD7228"/>
    <w:rsid w:val="00FD72B1"/>
    <w:rsid w:val="00FD7777"/>
    <w:rsid w:val="00FD7AC9"/>
    <w:rsid w:val="00FD7CA4"/>
    <w:rsid w:val="00FD7E3A"/>
    <w:rsid w:val="00FD7E3C"/>
    <w:rsid w:val="00FD7EC1"/>
    <w:rsid w:val="00FE03F6"/>
    <w:rsid w:val="00FE06B3"/>
    <w:rsid w:val="00FE06D6"/>
    <w:rsid w:val="00FE096B"/>
    <w:rsid w:val="00FE0977"/>
    <w:rsid w:val="00FE0D7C"/>
    <w:rsid w:val="00FE0D92"/>
    <w:rsid w:val="00FE1005"/>
    <w:rsid w:val="00FE121F"/>
    <w:rsid w:val="00FE1301"/>
    <w:rsid w:val="00FE1412"/>
    <w:rsid w:val="00FE14AE"/>
    <w:rsid w:val="00FE14F1"/>
    <w:rsid w:val="00FE18A0"/>
    <w:rsid w:val="00FE1964"/>
    <w:rsid w:val="00FE1DC5"/>
    <w:rsid w:val="00FE2010"/>
    <w:rsid w:val="00FE208D"/>
    <w:rsid w:val="00FE2509"/>
    <w:rsid w:val="00FE2576"/>
    <w:rsid w:val="00FE2739"/>
    <w:rsid w:val="00FE29E0"/>
    <w:rsid w:val="00FE2A1E"/>
    <w:rsid w:val="00FE2A40"/>
    <w:rsid w:val="00FE2C7A"/>
    <w:rsid w:val="00FE2DD9"/>
    <w:rsid w:val="00FE2F24"/>
    <w:rsid w:val="00FE357C"/>
    <w:rsid w:val="00FE3747"/>
    <w:rsid w:val="00FE3795"/>
    <w:rsid w:val="00FE37BC"/>
    <w:rsid w:val="00FE3887"/>
    <w:rsid w:val="00FE3931"/>
    <w:rsid w:val="00FE3A36"/>
    <w:rsid w:val="00FE3B81"/>
    <w:rsid w:val="00FE3CC0"/>
    <w:rsid w:val="00FE3F42"/>
    <w:rsid w:val="00FE42E3"/>
    <w:rsid w:val="00FE42FD"/>
    <w:rsid w:val="00FE43D0"/>
    <w:rsid w:val="00FE44D1"/>
    <w:rsid w:val="00FE45DA"/>
    <w:rsid w:val="00FE4B55"/>
    <w:rsid w:val="00FE4F03"/>
    <w:rsid w:val="00FE51D8"/>
    <w:rsid w:val="00FE53E8"/>
    <w:rsid w:val="00FE5B2D"/>
    <w:rsid w:val="00FE61ED"/>
    <w:rsid w:val="00FE6945"/>
    <w:rsid w:val="00FE6C26"/>
    <w:rsid w:val="00FE6C5D"/>
    <w:rsid w:val="00FE6E69"/>
    <w:rsid w:val="00FE6F59"/>
    <w:rsid w:val="00FE6F8D"/>
    <w:rsid w:val="00FE6F92"/>
    <w:rsid w:val="00FE7008"/>
    <w:rsid w:val="00FE705D"/>
    <w:rsid w:val="00FE70CF"/>
    <w:rsid w:val="00FE72B9"/>
    <w:rsid w:val="00FE7313"/>
    <w:rsid w:val="00FE75BE"/>
    <w:rsid w:val="00FE7897"/>
    <w:rsid w:val="00FE799C"/>
    <w:rsid w:val="00FE7EB6"/>
    <w:rsid w:val="00FE7F99"/>
    <w:rsid w:val="00FF00B8"/>
    <w:rsid w:val="00FF00E6"/>
    <w:rsid w:val="00FF0160"/>
    <w:rsid w:val="00FF0660"/>
    <w:rsid w:val="00FF0757"/>
    <w:rsid w:val="00FF08D2"/>
    <w:rsid w:val="00FF0A58"/>
    <w:rsid w:val="00FF0B02"/>
    <w:rsid w:val="00FF0C09"/>
    <w:rsid w:val="00FF0C4F"/>
    <w:rsid w:val="00FF0CD4"/>
    <w:rsid w:val="00FF1173"/>
    <w:rsid w:val="00FF120E"/>
    <w:rsid w:val="00FF14A9"/>
    <w:rsid w:val="00FF1649"/>
    <w:rsid w:val="00FF170D"/>
    <w:rsid w:val="00FF17BC"/>
    <w:rsid w:val="00FF1828"/>
    <w:rsid w:val="00FF1959"/>
    <w:rsid w:val="00FF1A73"/>
    <w:rsid w:val="00FF1AEF"/>
    <w:rsid w:val="00FF2015"/>
    <w:rsid w:val="00FF209C"/>
    <w:rsid w:val="00FF2325"/>
    <w:rsid w:val="00FF2632"/>
    <w:rsid w:val="00FF2A4A"/>
    <w:rsid w:val="00FF2F36"/>
    <w:rsid w:val="00FF3014"/>
    <w:rsid w:val="00FF3950"/>
    <w:rsid w:val="00FF3F17"/>
    <w:rsid w:val="00FF3F4A"/>
    <w:rsid w:val="00FF450F"/>
    <w:rsid w:val="00FF4615"/>
    <w:rsid w:val="00FF4657"/>
    <w:rsid w:val="00FF48B3"/>
    <w:rsid w:val="00FF4B16"/>
    <w:rsid w:val="00FF4CAF"/>
    <w:rsid w:val="00FF4E1E"/>
    <w:rsid w:val="00FF4F16"/>
    <w:rsid w:val="00FF504D"/>
    <w:rsid w:val="00FF5310"/>
    <w:rsid w:val="00FF5563"/>
    <w:rsid w:val="00FF5753"/>
    <w:rsid w:val="00FF5786"/>
    <w:rsid w:val="00FF5A6E"/>
    <w:rsid w:val="00FF5B74"/>
    <w:rsid w:val="00FF6314"/>
    <w:rsid w:val="00FF6538"/>
    <w:rsid w:val="00FF65D8"/>
    <w:rsid w:val="00FF67EA"/>
    <w:rsid w:val="00FF6828"/>
    <w:rsid w:val="00FF6879"/>
    <w:rsid w:val="00FF69F9"/>
    <w:rsid w:val="00FF6BAC"/>
    <w:rsid w:val="00FF737C"/>
    <w:rsid w:val="00FF75F2"/>
    <w:rsid w:val="00FF7D91"/>
    <w:rsid w:val="00FF7FA8"/>
    <w:rsid w:val="01CE7730"/>
    <w:rsid w:val="01FD71BE"/>
    <w:rsid w:val="0230F2E5"/>
    <w:rsid w:val="0243D18F"/>
    <w:rsid w:val="036A4791"/>
    <w:rsid w:val="038509E8"/>
    <w:rsid w:val="03F51135"/>
    <w:rsid w:val="040887C4"/>
    <w:rsid w:val="04E9AA42"/>
    <w:rsid w:val="050FC2A6"/>
    <w:rsid w:val="053F1511"/>
    <w:rsid w:val="05727518"/>
    <w:rsid w:val="05754C96"/>
    <w:rsid w:val="058F8821"/>
    <w:rsid w:val="0590E196"/>
    <w:rsid w:val="05FA9C92"/>
    <w:rsid w:val="06FED41E"/>
    <w:rsid w:val="074042A6"/>
    <w:rsid w:val="082B8233"/>
    <w:rsid w:val="0845BDBE"/>
    <w:rsid w:val="08F8A580"/>
    <w:rsid w:val="09676E2A"/>
    <w:rsid w:val="09E5EBFF"/>
    <w:rsid w:val="0B57B0D8"/>
    <w:rsid w:val="0B673A99"/>
    <w:rsid w:val="0BD61717"/>
    <w:rsid w:val="0C00231A"/>
    <w:rsid w:val="0C93F128"/>
    <w:rsid w:val="0D3DB97F"/>
    <w:rsid w:val="0D9BF37B"/>
    <w:rsid w:val="0DB75790"/>
    <w:rsid w:val="0EA1A916"/>
    <w:rsid w:val="0EAA8BCB"/>
    <w:rsid w:val="0EADA1AB"/>
    <w:rsid w:val="1048BA92"/>
    <w:rsid w:val="105D3F68"/>
    <w:rsid w:val="10A44B53"/>
    <w:rsid w:val="11030FF8"/>
    <w:rsid w:val="111258F9"/>
    <w:rsid w:val="124C464F"/>
    <w:rsid w:val="12D76A44"/>
    <w:rsid w:val="14269914"/>
    <w:rsid w:val="14459D35"/>
    <w:rsid w:val="147F8402"/>
    <w:rsid w:val="14A61EC3"/>
    <w:rsid w:val="17159EBB"/>
    <w:rsid w:val="173D3899"/>
    <w:rsid w:val="17D4C77A"/>
    <w:rsid w:val="1824DDA0"/>
    <w:rsid w:val="1839B564"/>
    <w:rsid w:val="1A312F87"/>
    <w:rsid w:val="1B50BD2F"/>
    <w:rsid w:val="1B510486"/>
    <w:rsid w:val="1BD63045"/>
    <w:rsid w:val="1FDE6E15"/>
    <w:rsid w:val="20B50CA9"/>
    <w:rsid w:val="20CB9794"/>
    <w:rsid w:val="211F0D11"/>
    <w:rsid w:val="2139BC96"/>
    <w:rsid w:val="223F6BC7"/>
    <w:rsid w:val="226502FB"/>
    <w:rsid w:val="2338BDD2"/>
    <w:rsid w:val="25136173"/>
    <w:rsid w:val="26B0D910"/>
    <w:rsid w:val="271A2BEE"/>
    <w:rsid w:val="28F34B25"/>
    <w:rsid w:val="2917F51F"/>
    <w:rsid w:val="2A673860"/>
    <w:rsid w:val="2AD71B72"/>
    <w:rsid w:val="2C567828"/>
    <w:rsid w:val="2E80FCA2"/>
    <w:rsid w:val="2EA151DA"/>
    <w:rsid w:val="306EA8EC"/>
    <w:rsid w:val="310800AF"/>
    <w:rsid w:val="310ACCCF"/>
    <w:rsid w:val="3125CD66"/>
    <w:rsid w:val="31CA477B"/>
    <w:rsid w:val="325A52BC"/>
    <w:rsid w:val="33865155"/>
    <w:rsid w:val="3403FB7D"/>
    <w:rsid w:val="344E2F0D"/>
    <w:rsid w:val="348F3B0B"/>
    <w:rsid w:val="34BB2D96"/>
    <w:rsid w:val="350EC409"/>
    <w:rsid w:val="351A04AF"/>
    <w:rsid w:val="35CE9840"/>
    <w:rsid w:val="35EBCC6A"/>
    <w:rsid w:val="3826BA2D"/>
    <w:rsid w:val="38535271"/>
    <w:rsid w:val="386689C9"/>
    <w:rsid w:val="3962AC2E"/>
    <w:rsid w:val="3AA1A849"/>
    <w:rsid w:val="3BE80CA5"/>
    <w:rsid w:val="3CD8065A"/>
    <w:rsid w:val="3D1772DA"/>
    <w:rsid w:val="3D251694"/>
    <w:rsid w:val="3D57DDE6"/>
    <w:rsid w:val="3F72A5A8"/>
    <w:rsid w:val="3F925FBA"/>
    <w:rsid w:val="40679159"/>
    <w:rsid w:val="40F7D013"/>
    <w:rsid w:val="414AC87B"/>
    <w:rsid w:val="423267C7"/>
    <w:rsid w:val="42543627"/>
    <w:rsid w:val="42CB8EE7"/>
    <w:rsid w:val="431EC659"/>
    <w:rsid w:val="439F321B"/>
    <w:rsid w:val="4492A4BD"/>
    <w:rsid w:val="44A10D65"/>
    <w:rsid w:val="451DD2DF"/>
    <w:rsid w:val="463EADA2"/>
    <w:rsid w:val="475E6677"/>
    <w:rsid w:val="47BE7A65"/>
    <w:rsid w:val="47C2DD16"/>
    <w:rsid w:val="488F71A9"/>
    <w:rsid w:val="48B38A35"/>
    <w:rsid w:val="4955DA60"/>
    <w:rsid w:val="49E11A50"/>
    <w:rsid w:val="4A80C06C"/>
    <w:rsid w:val="4AEBF205"/>
    <w:rsid w:val="4B4F973C"/>
    <w:rsid w:val="4BD37750"/>
    <w:rsid w:val="4C06F0D3"/>
    <w:rsid w:val="4CEB679D"/>
    <w:rsid w:val="4D208E36"/>
    <w:rsid w:val="4D29FF87"/>
    <w:rsid w:val="4D7A2C63"/>
    <w:rsid w:val="4E2C6FD1"/>
    <w:rsid w:val="4F9C5159"/>
    <w:rsid w:val="50DD5B6A"/>
    <w:rsid w:val="5125BE39"/>
    <w:rsid w:val="51AB3142"/>
    <w:rsid w:val="51F20620"/>
    <w:rsid w:val="522236B2"/>
    <w:rsid w:val="53108E17"/>
    <w:rsid w:val="538DD681"/>
    <w:rsid w:val="53D73869"/>
    <w:rsid w:val="54112FDA"/>
    <w:rsid w:val="54F38CE5"/>
    <w:rsid w:val="55134D65"/>
    <w:rsid w:val="55497D5C"/>
    <w:rsid w:val="56294EE0"/>
    <w:rsid w:val="56369250"/>
    <w:rsid w:val="56AE8D76"/>
    <w:rsid w:val="56C9C2D1"/>
    <w:rsid w:val="57210CE3"/>
    <w:rsid w:val="57AAD868"/>
    <w:rsid w:val="57EE392A"/>
    <w:rsid w:val="5814CDF1"/>
    <w:rsid w:val="592FAD4F"/>
    <w:rsid w:val="5973EBB0"/>
    <w:rsid w:val="5992EFD1"/>
    <w:rsid w:val="59C58876"/>
    <w:rsid w:val="5A189B42"/>
    <w:rsid w:val="5ABAD091"/>
    <w:rsid w:val="5AF9EBDD"/>
    <w:rsid w:val="5B27C505"/>
    <w:rsid w:val="5B531E6E"/>
    <w:rsid w:val="5BCFFB7D"/>
    <w:rsid w:val="5BEC365C"/>
    <w:rsid w:val="5CAC2713"/>
    <w:rsid w:val="5D29B332"/>
    <w:rsid w:val="5D7CB59B"/>
    <w:rsid w:val="5E056B4D"/>
    <w:rsid w:val="5ECC62C7"/>
    <w:rsid w:val="5F1885FC"/>
    <w:rsid w:val="620A4C39"/>
    <w:rsid w:val="6271F6BE"/>
    <w:rsid w:val="6299314A"/>
    <w:rsid w:val="62CB3883"/>
    <w:rsid w:val="640FF52C"/>
    <w:rsid w:val="643501AB"/>
    <w:rsid w:val="64808E1A"/>
    <w:rsid w:val="64ACE12E"/>
    <w:rsid w:val="64E1FAB9"/>
    <w:rsid w:val="66029751"/>
    <w:rsid w:val="663EF829"/>
    <w:rsid w:val="6658F079"/>
    <w:rsid w:val="6692B53E"/>
    <w:rsid w:val="672BC9E2"/>
    <w:rsid w:val="67830843"/>
    <w:rsid w:val="67C1A02D"/>
    <w:rsid w:val="68549152"/>
    <w:rsid w:val="68AD9CC5"/>
    <w:rsid w:val="695D708E"/>
    <w:rsid w:val="6A8D0027"/>
    <w:rsid w:val="6B0B4DAE"/>
    <w:rsid w:val="6BD87AC9"/>
    <w:rsid w:val="6C1B1F57"/>
    <w:rsid w:val="6CC1F6A5"/>
    <w:rsid w:val="6CD9E23A"/>
    <w:rsid w:val="6DEBC7F4"/>
    <w:rsid w:val="6EA8D080"/>
    <w:rsid w:val="6F41E86E"/>
    <w:rsid w:val="6FCCB212"/>
    <w:rsid w:val="6FF0B472"/>
    <w:rsid w:val="709CFF89"/>
    <w:rsid w:val="7135FEF4"/>
    <w:rsid w:val="718AE8D1"/>
    <w:rsid w:val="7269FE0E"/>
    <w:rsid w:val="72AFB734"/>
    <w:rsid w:val="72B7429A"/>
    <w:rsid w:val="7305F6F2"/>
    <w:rsid w:val="75C94EB1"/>
    <w:rsid w:val="76A6285D"/>
    <w:rsid w:val="76D3C480"/>
    <w:rsid w:val="77774879"/>
    <w:rsid w:val="77A11993"/>
    <w:rsid w:val="79703C8D"/>
    <w:rsid w:val="7A2D85D5"/>
    <w:rsid w:val="7AE9A0C9"/>
    <w:rsid w:val="7BFD75DE"/>
    <w:rsid w:val="7D0F7EC2"/>
    <w:rsid w:val="7D1D4CA3"/>
    <w:rsid w:val="7DE6DB79"/>
    <w:rsid w:val="7EEDB834"/>
    <w:rsid w:val="7FB72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1pt"/>
      <v:textbox inset="5.85pt,.7pt,5.85pt,.7pt"/>
      <o:colormru v:ext="edit" colors="#5f5f5f,gray,#b2b2b2,#969696,#d1d1d1,#dbdbdb,#e8e8e8,#fbfbfb"/>
    </o:shapedefaults>
    <o:shapelayout v:ext="edit">
      <o:idmap v:ext="edit" data="2"/>
    </o:shapelayout>
  </w:shapeDefaults>
  <w:decimalSymbol w:val="."/>
  <w:listSeparator w:val=","/>
  <w14:docId w14:val="145E53F0"/>
  <w15:chartTrackingRefBased/>
  <w15:docId w15:val="{D48B9D2B-8EEC-464E-A6BF-B5F42013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489"/>
    <w:pPr>
      <w:widowControl w:val="0"/>
      <w:jc w:val="both"/>
    </w:pPr>
    <w:rPr>
      <w:rFonts w:ascii="Arial" w:eastAsia="ＭＳ Ｐゴシック" w:hAnsi="Arial"/>
      <w:b/>
      <w:kern w:val="2"/>
      <w:sz w:val="21"/>
      <w:szCs w:val="21"/>
      <w:lang w:val="en-GB"/>
    </w:rPr>
  </w:style>
  <w:style w:type="paragraph" w:styleId="1">
    <w:name w:val="heading 1"/>
    <w:basedOn w:val="a"/>
    <w:next w:val="a"/>
    <w:qFormat/>
    <w:rsid w:val="00845E77"/>
    <w:pPr>
      <w:keepNext/>
      <w:outlineLvl w:val="0"/>
    </w:pPr>
    <w:rPr>
      <w:rFonts w:eastAsia="ＭＳ ゴシック"/>
      <w:sz w:val="24"/>
      <w:szCs w:val="24"/>
    </w:rPr>
  </w:style>
  <w:style w:type="paragraph" w:styleId="2">
    <w:name w:val="heading 2"/>
    <w:basedOn w:val="a"/>
    <w:next w:val="a"/>
    <w:link w:val="20"/>
    <w:qFormat/>
    <w:rsid w:val="0079566D"/>
    <w:pPr>
      <w:keepNext/>
      <w:outlineLvl w:val="1"/>
    </w:pPr>
    <w:rPr>
      <w:rFonts w:eastAsia="ＭＳ ゴシック"/>
    </w:rPr>
  </w:style>
  <w:style w:type="paragraph" w:styleId="3">
    <w:name w:val="heading 3"/>
    <w:basedOn w:val="a"/>
    <w:next w:val="a"/>
    <w:qFormat/>
    <w:rsid w:val="00A61F8A"/>
    <w:pPr>
      <w:keepNext/>
      <w:ind w:leftChars="400" w:left="400"/>
      <w:outlineLvl w:val="2"/>
    </w:pPr>
    <w:rPr>
      <w:rFonts w:eastAsia="ＭＳ ゴシック"/>
    </w:rPr>
  </w:style>
  <w:style w:type="paragraph" w:styleId="4">
    <w:name w:val="heading 4"/>
    <w:basedOn w:val="a"/>
    <w:next w:val="a"/>
    <w:qFormat/>
    <w:rsid w:val="00A61F8A"/>
    <w:pPr>
      <w:keepNext/>
      <w:ind w:leftChars="400" w:left="400"/>
      <w:outlineLvl w:val="3"/>
    </w:pPr>
    <w:rPr>
      <w:b w:val="0"/>
      <w:bCs/>
    </w:rPr>
  </w:style>
  <w:style w:type="paragraph" w:styleId="5">
    <w:name w:val="heading 5"/>
    <w:basedOn w:val="a"/>
    <w:next w:val="a"/>
    <w:link w:val="50"/>
    <w:uiPriority w:val="9"/>
    <w:semiHidden/>
    <w:unhideWhenUsed/>
    <w:qFormat/>
    <w:rsid w:val="00AD70A8"/>
    <w:pPr>
      <w:keepNext/>
      <w:ind w:leftChars="800" w:left="800"/>
      <w:outlineLvl w:val="4"/>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6A53"/>
    <w:pPr>
      <w:tabs>
        <w:tab w:val="center" w:pos="4252"/>
        <w:tab w:val="right" w:pos="8504"/>
      </w:tabs>
      <w:snapToGrid w:val="0"/>
    </w:pPr>
  </w:style>
  <w:style w:type="paragraph" w:styleId="a4">
    <w:name w:val="footer"/>
    <w:basedOn w:val="a"/>
    <w:rsid w:val="00D96A53"/>
    <w:pPr>
      <w:tabs>
        <w:tab w:val="center" w:pos="4252"/>
        <w:tab w:val="right" w:pos="8504"/>
      </w:tabs>
      <w:snapToGrid w:val="0"/>
    </w:pPr>
  </w:style>
  <w:style w:type="paragraph" w:styleId="a5">
    <w:name w:val="Date"/>
    <w:basedOn w:val="a"/>
    <w:next w:val="a"/>
    <w:rsid w:val="007731E1"/>
  </w:style>
  <w:style w:type="character" w:styleId="a6">
    <w:name w:val="page number"/>
    <w:basedOn w:val="a0"/>
    <w:rsid w:val="00432ED6"/>
  </w:style>
  <w:style w:type="table" w:styleId="a7">
    <w:name w:val="Table Grid"/>
    <w:basedOn w:val="a1"/>
    <w:rsid w:val="00A10D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qFormat/>
    <w:rsid w:val="00350B76"/>
    <w:pPr>
      <w:spacing w:before="120" w:after="120"/>
      <w:jc w:val="left"/>
    </w:pPr>
    <w:rPr>
      <w:rFonts w:ascii="Century" w:hAnsi="Century"/>
      <w:bCs/>
      <w:caps/>
      <w:sz w:val="20"/>
      <w:szCs w:val="20"/>
    </w:rPr>
  </w:style>
  <w:style w:type="character" w:styleId="a8">
    <w:name w:val="Hyperlink"/>
    <w:uiPriority w:val="99"/>
    <w:qFormat/>
    <w:rsid w:val="00350B76"/>
    <w:rPr>
      <w:color w:val="0000FF"/>
      <w:u w:val="single"/>
    </w:rPr>
  </w:style>
  <w:style w:type="character" w:styleId="a9">
    <w:name w:val="annotation reference"/>
    <w:semiHidden/>
    <w:rsid w:val="00CE0191"/>
    <w:rPr>
      <w:sz w:val="18"/>
      <w:szCs w:val="18"/>
    </w:rPr>
  </w:style>
  <w:style w:type="paragraph" w:styleId="aa">
    <w:name w:val="annotation text"/>
    <w:basedOn w:val="a"/>
    <w:link w:val="ab"/>
    <w:semiHidden/>
    <w:rsid w:val="00CE0191"/>
    <w:pPr>
      <w:jc w:val="left"/>
    </w:pPr>
  </w:style>
  <w:style w:type="paragraph" w:styleId="ac">
    <w:name w:val="annotation subject"/>
    <w:basedOn w:val="aa"/>
    <w:next w:val="aa"/>
    <w:semiHidden/>
    <w:rsid w:val="00CE0191"/>
    <w:rPr>
      <w:b w:val="0"/>
      <w:bCs/>
    </w:rPr>
  </w:style>
  <w:style w:type="paragraph" w:styleId="ad">
    <w:name w:val="Balloon Text"/>
    <w:basedOn w:val="a"/>
    <w:semiHidden/>
    <w:rsid w:val="00CE0191"/>
    <w:rPr>
      <w:rFonts w:eastAsia="ＭＳ ゴシック"/>
      <w:sz w:val="18"/>
      <w:szCs w:val="18"/>
    </w:rPr>
  </w:style>
  <w:style w:type="paragraph" w:styleId="51">
    <w:name w:val="toc 5"/>
    <w:basedOn w:val="a"/>
    <w:next w:val="a"/>
    <w:autoRedefine/>
    <w:semiHidden/>
    <w:rsid w:val="00EC30B0"/>
    <w:pPr>
      <w:ind w:left="840"/>
      <w:jc w:val="left"/>
    </w:pPr>
    <w:rPr>
      <w:rFonts w:ascii="Century" w:hAnsi="Century"/>
      <w:b w:val="0"/>
      <w:sz w:val="18"/>
      <w:szCs w:val="18"/>
    </w:rPr>
  </w:style>
  <w:style w:type="paragraph" w:styleId="ae">
    <w:name w:val="Body Text"/>
    <w:aliases w:val="bt"/>
    <w:basedOn w:val="a"/>
    <w:link w:val="af"/>
    <w:uiPriority w:val="99"/>
    <w:rsid w:val="00065291"/>
    <w:pPr>
      <w:widowControl/>
      <w:spacing w:after="180"/>
      <w:jc w:val="left"/>
    </w:pPr>
    <w:rPr>
      <w:kern w:val="0"/>
      <w:sz w:val="20"/>
      <w:szCs w:val="20"/>
      <w:lang w:eastAsia="en-US"/>
    </w:rPr>
  </w:style>
  <w:style w:type="paragraph" w:customStyle="1" w:styleId="CharChar2">
    <w:name w:val="Char Char2"/>
    <w:semiHidden/>
    <w:rsid w:val="003C2697"/>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HTML">
    <w:name w:val="HTML Preformatted"/>
    <w:basedOn w:val="a"/>
    <w:rsid w:val="00AE7B22"/>
    <w:rPr>
      <w:rFonts w:ascii="Courier New" w:hAnsi="Courier New" w:cs="Courier New"/>
      <w:sz w:val="20"/>
      <w:szCs w:val="20"/>
    </w:rPr>
  </w:style>
  <w:style w:type="paragraph" w:styleId="af0">
    <w:name w:val="caption"/>
    <w:aliases w:val="cap,cap Char"/>
    <w:basedOn w:val="a"/>
    <w:next w:val="a"/>
    <w:link w:val="af1"/>
    <w:qFormat/>
    <w:rsid w:val="004366FD"/>
    <w:pPr>
      <w:widowControl/>
      <w:overflowPunct w:val="0"/>
      <w:autoSpaceDE w:val="0"/>
      <w:autoSpaceDN w:val="0"/>
      <w:adjustRightInd w:val="0"/>
      <w:spacing w:after="240"/>
      <w:jc w:val="center"/>
      <w:textAlignment w:val="baseline"/>
    </w:pPr>
    <w:rPr>
      <w:rFonts w:ascii="Times New Roman" w:eastAsia="ＭＳ 明朝" w:hAnsi="Times New Roman"/>
      <w:b w:val="0"/>
      <w:bCs/>
      <w:kern w:val="0"/>
      <w:sz w:val="22"/>
      <w:szCs w:val="20"/>
      <w:lang w:eastAsia="zh-CN"/>
    </w:rPr>
  </w:style>
  <w:style w:type="paragraph" w:customStyle="1" w:styleId="TAL">
    <w:name w:val="TAL"/>
    <w:basedOn w:val="a"/>
    <w:rsid w:val="004366FD"/>
    <w:pPr>
      <w:keepNext/>
      <w:keepLines/>
      <w:widowControl/>
      <w:overflowPunct w:val="0"/>
      <w:autoSpaceDE w:val="0"/>
      <w:autoSpaceDN w:val="0"/>
      <w:adjustRightInd w:val="0"/>
      <w:jc w:val="left"/>
      <w:textAlignment w:val="baseline"/>
    </w:pPr>
    <w:rPr>
      <w:rFonts w:eastAsia="ＭＳ 明朝"/>
      <w:kern w:val="0"/>
      <w:sz w:val="18"/>
      <w:szCs w:val="20"/>
      <w:lang w:eastAsia="en-US"/>
    </w:rPr>
  </w:style>
  <w:style w:type="paragraph" w:customStyle="1" w:styleId="TAH">
    <w:name w:val="TAH"/>
    <w:basedOn w:val="TAC"/>
    <w:rsid w:val="004366FD"/>
    <w:rPr>
      <w:b w:val="0"/>
    </w:rPr>
  </w:style>
  <w:style w:type="paragraph" w:customStyle="1" w:styleId="TAC">
    <w:name w:val="TAC"/>
    <w:basedOn w:val="TAL"/>
    <w:rsid w:val="004366FD"/>
    <w:pPr>
      <w:jc w:val="center"/>
    </w:pPr>
  </w:style>
  <w:style w:type="character" w:customStyle="1" w:styleId="af1">
    <w:name w:val="図表番号 (文字)"/>
    <w:aliases w:val="cap (文字),cap Char (文字)"/>
    <w:link w:val="af0"/>
    <w:rsid w:val="004366FD"/>
    <w:rPr>
      <w:rFonts w:eastAsia="ＭＳ 明朝"/>
      <w:b/>
      <w:bCs/>
      <w:sz w:val="22"/>
      <w:lang w:val="en-GB" w:eastAsia="zh-CN" w:bidi="ar-SA"/>
    </w:rPr>
  </w:style>
  <w:style w:type="paragraph" w:customStyle="1" w:styleId="CharCharCharChar">
    <w:name w:val="Char Char Char Char"/>
    <w:semiHidden/>
    <w:rsid w:val="00E352B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
    <w:name w:val="NO"/>
    <w:basedOn w:val="a"/>
    <w:link w:val="NOChar"/>
    <w:rsid w:val="0079566D"/>
    <w:pPr>
      <w:keepLines/>
      <w:widowControl/>
      <w:spacing w:after="180"/>
      <w:ind w:left="1135" w:hanging="851"/>
      <w:jc w:val="left"/>
    </w:pPr>
    <w:rPr>
      <w:rFonts w:ascii="Times New Roman" w:eastAsia="ＭＳ 明朝" w:hAnsi="Times New Roman"/>
      <w:kern w:val="0"/>
      <w:sz w:val="20"/>
      <w:szCs w:val="20"/>
      <w:lang w:eastAsia="en-US"/>
    </w:rPr>
  </w:style>
  <w:style w:type="character" w:customStyle="1" w:styleId="NOChar">
    <w:name w:val="NO Char"/>
    <w:link w:val="NO"/>
    <w:qFormat/>
    <w:rsid w:val="0079566D"/>
    <w:rPr>
      <w:rFonts w:eastAsia="ＭＳ 明朝"/>
      <w:lang w:val="en-GB" w:eastAsia="en-US" w:bidi="ar-SA"/>
    </w:rPr>
  </w:style>
  <w:style w:type="paragraph" w:customStyle="1" w:styleId="B1">
    <w:name w:val="B1"/>
    <w:basedOn w:val="af2"/>
    <w:link w:val="B1Char"/>
    <w:rsid w:val="0079566D"/>
    <w:pPr>
      <w:widowControl/>
      <w:spacing w:after="180"/>
      <w:ind w:left="568" w:firstLineChars="0" w:hanging="284"/>
      <w:jc w:val="left"/>
    </w:pPr>
    <w:rPr>
      <w:rFonts w:ascii="Times New Roman" w:eastAsia="ＭＳ 明朝" w:hAnsi="Times New Roman"/>
      <w:kern w:val="0"/>
      <w:sz w:val="20"/>
      <w:szCs w:val="20"/>
      <w:lang w:eastAsia="en-US"/>
    </w:rPr>
  </w:style>
  <w:style w:type="character" w:customStyle="1" w:styleId="B1Char">
    <w:name w:val="B1 Char"/>
    <w:link w:val="B1"/>
    <w:rsid w:val="0079566D"/>
    <w:rPr>
      <w:rFonts w:eastAsia="ＭＳ 明朝"/>
      <w:lang w:val="en-GB" w:eastAsia="en-US" w:bidi="ar-SA"/>
    </w:rPr>
  </w:style>
  <w:style w:type="paragraph" w:styleId="af2">
    <w:name w:val="List"/>
    <w:basedOn w:val="a"/>
    <w:rsid w:val="0079566D"/>
    <w:pPr>
      <w:ind w:left="200" w:hangingChars="200" w:hanging="200"/>
    </w:pPr>
  </w:style>
  <w:style w:type="paragraph" w:customStyle="1" w:styleId="TF">
    <w:name w:val="TF"/>
    <w:basedOn w:val="a"/>
    <w:rsid w:val="00A61F8A"/>
    <w:pPr>
      <w:keepLines/>
      <w:widowControl/>
      <w:spacing w:after="240"/>
      <w:jc w:val="center"/>
    </w:pPr>
    <w:rPr>
      <w:rFonts w:eastAsia="ＭＳ 明朝"/>
      <w:b w:val="0"/>
      <w:kern w:val="0"/>
      <w:sz w:val="20"/>
      <w:szCs w:val="20"/>
      <w:lang w:eastAsia="en-US"/>
    </w:rPr>
  </w:style>
  <w:style w:type="paragraph" w:customStyle="1" w:styleId="B2">
    <w:name w:val="B2"/>
    <w:basedOn w:val="21"/>
    <w:link w:val="B2Char"/>
    <w:rsid w:val="00A61F8A"/>
    <w:pPr>
      <w:widowControl/>
      <w:spacing w:after="180"/>
      <w:ind w:leftChars="0" w:left="851" w:firstLineChars="0" w:hanging="284"/>
      <w:jc w:val="left"/>
    </w:pPr>
    <w:rPr>
      <w:rFonts w:ascii="Times New Roman" w:eastAsia="ＭＳ 明朝" w:hAnsi="Times New Roman"/>
      <w:kern w:val="0"/>
      <w:sz w:val="20"/>
      <w:szCs w:val="20"/>
      <w:lang w:eastAsia="en-US"/>
    </w:rPr>
  </w:style>
  <w:style w:type="character" w:customStyle="1" w:styleId="B2Char">
    <w:name w:val="B2 Char"/>
    <w:link w:val="B2"/>
    <w:rsid w:val="00A61F8A"/>
    <w:rPr>
      <w:rFonts w:eastAsia="ＭＳ 明朝"/>
      <w:lang w:val="en-GB" w:eastAsia="en-US" w:bidi="ar-SA"/>
    </w:rPr>
  </w:style>
  <w:style w:type="paragraph" w:customStyle="1" w:styleId="B3">
    <w:name w:val="B3"/>
    <w:basedOn w:val="30"/>
    <w:rsid w:val="00A61F8A"/>
    <w:pPr>
      <w:widowControl/>
      <w:spacing w:after="180"/>
      <w:ind w:leftChars="0" w:left="1135" w:firstLineChars="0" w:hanging="284"/>
      <w:jc w:val="left"/>
    </w:pPr>
    <w:rPr>
      <w:rFonts w:ascii="Times New Roman" w:eastAsia="ＭＳ 明朝" w:hAnsi="Times New Roman"/>
      <w:kern w:val="0"/>
      <w:sz w:val="20"/>
      <w:szCs w:val="20"/>
      <w:lang w:eastAsia="en-US"/>
    </w:rPr>
  </w:style>
  <w:style w:type="paragraph" w:styleId="21">
    <w:name w:val="List 2"/>
    <w:basedOn w:val="a"/>
    <w:rsid w:val="00A61F8A"/>
    <w:pPr>
      <w:ind w:leftChars="200" w:left="100" w:hangingChars="200" w:hanging="200"/>
    </w:pPr>
  </w:style>
  <w:style w:type="paragraph" w:styleId="30">
    <w:name w:val="List 3"/>
    <w:basedOn w:val="a"/>
    <w:rsid w:val="00A61F8A"/>
    <w:pPr>
      <w:ind w:leftChars="400" w:left="100" w:hangingChars="200" w:hanging="200"/>
    </w:pPr>
  </w:style>
  <w:style w:type="paragraph" w:styleId="22">
    <w:name w:val="toc 2"/>
    <w:basedOn w:val="a"/>
    <w:next w:val="a"/>
    <w:autoRedefine/>
    <w:uiPriority w:val="39"/>
    <w:qFormat/>
    <w:rsid w:val="00690240"/>
    <w:pPr>
      <w:ind w:left="210"/>
      <w:jc w:val="left"/>
    </w:pPr>
    <w:rPr>
      <w:rFonts w:ascii="Century" w:hAnsi="Century"/>
      <w:b w:val="0"/>
      <w:smallCaps/>
      <w:sz w:val="20"/>
      <w:szCs w:val="20"/>
    </w:rPr>
  </w:style>
  <w:style w:type="paragraph" w:styleId="31">
    <w:name w:val="toc 3"/>
    <w:basedOn w:val="a"/>
    <w:next w:val="a"/>
    <w:autoRedefine/>
    <w:uiPriority w:val="39"/>
    <w:semiHidden/>
    <w:qFormat/>
    <w:rsid w:val="00690240"/>
    <w:pPr>
      <w:ind w:left="420"/>
      <w:jc w:val="left"/>
    </w:pPr>
    <w:rPr>
      <w:rFonts w:ascii="Century" w:hAnsi="Century"/>
      <w:b w:val="0"/>
      <w:i/>
      <w:iCs/>
      <w:sz w:val="20"/>
      <w:szCs w:val="20"/>
    </w:rPr>
  </w:style>
  <w:style w:type="paragraph" w:customStyle="1" w:styleId="TH">
    <w:name w:val="TH"/>
    <w:basedOn w:val="a"/>
    <w:rsid w:val="006133E3"/>
    <w:pPr>
      <w:keepNext/>
      <w:keepLines/>
      <w:widowControl/>
      <w:spacing w:before="60" w:after="180"/>
      <w:jc w:val="center"/>
    </w:pPr>
    <w:rPr>
      <w:rFonts w:eastAsia="ＭＳ 明朝"/>
      <w:kern w:val="0"/>
      <w:sz w:val="20"/>
      <w:szCs w:val="20"/>
      <w:lang w:eastAsia="en-US"/>
    </w:rPr>
  </w:style>
  <w:style w:type="paragraph" w:customStyle="1" w:styleId="CarCarCharChar">
    <w:name w:val="Car Car Char Char"/>
    <w:semiHidden/>
    <w:rsid w:val="00FB4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a"/>
    <w:link w:val="af4"/>
    <w:uiPriority w:val="34"/>
    <w:qFormat/>
    <w:rsid w:val="00132B61"/>
    <w:pPr>
      <w:ind w:leftChars="400" w:left="840"/>
    </w:pPr>
  </w:style>
  <w:style w:type="paragraph" w:styleId="af5">
    <w:name w:val="TOC Heading"/>
    <w:basedOn w:val="1"/>
    <w:next w:val="a"/>
    <w:uiPriority w:val="39"/>
    <w:qFormat/>
    <w:rsid w:val="00132B61"/>
    <w:pPr>
      <w:keepLines/>
      <w:widowControl/>
      <w:spacing w:before="480" w:line="276" w:lineRule="auto"/>
      <w:jc w:val="left"/>
      <w:outlineLvl w:val="9"/>
    </w:pPr>
    <w:rPr>
      <w:bCs/>
      <w:color w:val="365F91"/>
      <w:kern w:val="0"/>
      <w:sz w:val="28"/>
      <w:szCs w:val="28"/>
    </w:rPr>
  </w:style>
  <w:style w:type="paragraph" w:styleId="40">
    <w:name w:val="toc 4"/>
    <w:basedOn w:val="a"/>
    <w:next w:val="a"/>
    <w:autoRedefine/>
    <w:rsid w:val="00132B61"/>
    <w:pPr>
      <w:ind w:left="630"/>
      <w:jc w:val="left"/>
    </w:pPr>
    <w:rPr>
      <w:rFonts w:ascii="Century" w:hAnsi="Century"/>
      <w:b w:val="0"/>
      <w:sz w:val="18"/>
      <w:szCs w:val="18"/>
    </w:rPr>
  </w:style>
  <w:style w:type="paragraph" w:styleId="6">
    <w:name w:val="toc 6"/>
    <w:basedOn w:val="a"/>
    <w:next w:val="a"/>
    <w:autoRedefine/>
    <w:rsid w:val="00132B61"/>
    <w:pPr>
      <w:ind w:left="1050"/>
      <w:jc w:val="left"/>
    </w:pPr>
    <w:rPr>
      <w:rFonts w:ascii="Century" w:hAnsi="Century"/>
      <w:b w:val="0"/>
      <w:sz w:val="18"/>
      <w:szCs w:val="18"/>
    </w:rPr>
  </w:style>
  <w:style w:type="paragraph" w:styleId="7">
    <w:name w:val="toc 7"/>
    <w:basedOn w:val="a"/>
    <w:next w:val="a"/>
    <w:autoRedefine/>
    <w:rsid w:val="00132B61"/>
    <w:pPr>
      <w:ind w:left="1260"/>
      <w:jc w:val="left"/>
    </w:pPr>
    <w:rPr>
      <w:rFonts w:ascii="Century" w:hAnsi="Century"/>
      <w:b w:val="0"/>
      <w:sz w:val="18"/>
      <w:szCs w:val="18"/>
    </w:rPr>
  </w:style>
  <w:style w:type="paragraph" w:styleId="8">
    <w:name w:val="toc 8"/>
    <w:basedOn w:val="a"/>
    <w:next w:val="a"/>
    <w:autoRedefine/>
    <w:rsid w:val="00132B61"/>
    <w:pPr>
      <w:ind w:left="1470"/>
      <w:jc w:val="left"/>
    </w:pPr>
    <w:rPr>
      <w:rFonts w:ascii="Century" w:hAnsi="Century"/>
      <w:b w:val="0"/>
      <w:sz w:val="18"/>
      <w:szCs w:val="18"/>
    </w:rPr>
  </w:style>
  <w:style w:type="paragraph" w:styleId="9">
    <w:name w:val="toc 9"/>
    <w:basedOn w:val="a"/>
    <w:next w:val="a"/>
    <w:autoRedefine/>
    <w:rsid w:val="00132B61"/>
    <w:pPr>
      <w:ind w:left="1680"/>
      <w:jc w:val="left"/>
    </w:pPr>
    <w:rPr>
      <w:rFonts w:ascii="Century" w:hAnsi="Century"/>
      <w:b w:val="0"/>
      <w:sz w:val="18"/>
      <w:szCs w:val="18"/>
    </w:rPr>
  </w:style>
  <w:style w:type="paragraph" w:styleId="af6">
    <w:name w:val="Revision"/>
    <w:hidden/>
    <w:uiPriority w:val="99"/>
    <w:semiHidden/>
    <w:rsid w:val="00F20F09"/>
    <w:rPr>
      <w:rFonts w:ascii="Arial" w:eastAsia="ＭＳ Ｐゴシック" w:hAnsi="Arial"/>
      <w:b/>
      <w:kern w:val="2"/>
      <w:sz w:val="21"/>
      <w:szCs w:val="21"/>
    </w:rPr>
  </w:style>
  <w:style w:type="paragraph" w:styleId="af7">
    <w:name w:val="Document Map"/>
    <w:basedOn w:val="a"/>
    <w:link w:val="af8"/>
    <w:uiPriority w:val="99"/>
    <w:semiHidden/>
    <w:unhideWhenUsed/>
    <w:rsid w:val="00ED039A"/>
    <w:rPr>
      <w:rFonts w:ascii="MS UI Gothic" w:eastAsia="MS UI Gothic"/>
      <w:sz w:val="18"/>
      <w:szCs w:val="18"/>
    </w:rPr>
  </w:style>
  <w:style w:type="character" w:customStyle="1" w:styleId="af8">
    <w:name w:val="見出しマップ (文字)"/>
    <w:link w:val="af7"/>
    <w:uiPriority w:val="99"/>
    <w:semiHidden/>
    <w:rsid w:val="00ED039A"/>
    <w:rPr>
      <w:rFonts w:ascii="MS UI Gothic" w:eastAsia="MS UI Gothic" w:hAnsi="Arial"/>
      <w:b/>
      <w:kern w:val="2"/>
      <w:sz w:val="18"/>
      <w:szCs w:val="18"/>
    </w:rPr>
  </w:style>
  <w:style w:type="character" w:customStyle="1" w:styleId="20">
    <w:name w:val="見出し 2 (文字)"/>
    <w:link w:val="2"/>
    <w:rsid w:val="005E1B00"/>
    <w:rPr>
      <w:rFonts w:ascii="Arial" w:eastAsia="ＭＳ ゴシック" w:hAnsi="Arial"/>
      <w:b/>
      <w:kern w:val="2"/>
      <w:sz w:val="21"/>
      <w:szCs w:val="21"/>
    </w:rPr>
  </w:style>
  <w:style w:type="paragraph" w:customStyle="1" w:styleId="Doc-text2">
    <w:name w:val="Doc-text2"/>
    <w:basedOn w:val="a"/>
    <w:link w:val="Doc-text2Char"/>
    <w:qFormat/>
    <w:rsid w:val="00FB47CD"/>
    <w:pPr>
      <w:widowControl/>
      <w:tabs>
        <w:tab w:val="left" w:pos="1622"/>
      </w:tabs>
      <w:ind w:left="1622" w:hanging="363"/>
      <w:jc w:val="left"/>
    </w:pPr>
    <w:rPr>
      <w:rFonts w:eastAsia="ＭＳ 明朝"/>
      <w:b w:val="0"/>
      <w:kern w:val="0"/>
      <w:sz w:val="20"/>
      <w:szCs w:val="24"/>
      <w:lang w:eastAsia="en-GB"/>
    </w:rPr>
  </w:style>
  <w:style w:type="character" w:customStyle="1" w:styleId="Doc-text2Char">
    <w:name w:val="Doc-text2 Char"/>
    <w:link w:val="Doc-text2"/>
    <w:qFormat/>
    <w:rsid w:val="00FB47CD"/>
    <w:rPr>
      <w:rFonts w:ascii="Arial" w:hAnsi="Arial"/>
      <w:szCs w:val="24"/>
      <w:lang w:val="en-GB" w:eastAsia="en-GB"/>
    </w:rPr>
  </w:style>
  <w:style w:type="paragraph" w:customStyle="1" w:styleId="TALCharChar">
    <w:name w:val="TAL Char Char"/>
    <w:basedOn w:val="a"/>
    <w:link w:val="TALCharCharChar"/>
    <w:rsid w:val="002C23D1"/>
    <w:pPr>
      <w:keepNext/>
      <w:keepLines/>
      <w:widowControl/>
      <w:overflowPunct w:val="0"/>
      <w:autoSpaceDE w:val="0"/>
      <w:autoSpaceDN w:val="0"/>
      <w:adjustRightInd w:val="0"/>
      <w:jc w:val="left"/>
      <w:textAlignment w:val="baseline"/>
    </w:pPr>
    <w:rPr>
      <w:rFonts w:eastAsia="ＭＳ 明朝"/>
      <w:b w:val="0"/>
      <w:kern w:val="0"/>
      <w:sz w:val="18"/>
      <w:szCs w:val="20"/>
    </w:rPr>
  </w:style>
  <w:style w:type="character" w:customStyle="1" w:styleId="TALCharCharChar">
    <w:name w:val="TAL Char Char Char"/>
    <w:link w:val="TALCharChar"/>
    <w:rsid w:val="002C23D1"/>
    <w:rPr>
      <w:rFonts w:ascii="Arial" w:eastAsia="ＭＳ 明朝" w:hAnsi="Arial"/>
      <w:sz w:val="18"/>
      <w:lang w:val="en-GB"/>
    </w:rPr>
  </w:style>
  <w:style w:type="character" w:styleId="af9">
    <w:name w:val="FollowedHyperlink"/>
    <w:uiPriority w:val="99"/>
    <w:semiHidden/>
    <w:unhideWhenUsed/>
    <w:rsid w:val="00EF5C0F"/>
    <w:rPr>
      <w:color w:val="800080"/>
      <w:u w:val="single"/>
    </w:rPr>
  </w:style>
  <w:style w:type="paragraph" w:styleId="afa">
    <w:name w:val="Plain Text"/>
    <w:basedOn w:val="a"/>
    <w:link w:val="afb"/>
    <w:uiPriority w:val="99"/>
    <w:unhideWhenUsed/>
    <w:rsid w:val="00407485"/>
    <w:pPr>
      <w:widowControl/>
      <w:jc w:val="left"/>
    </w:pPr>
    <w:rPr>
      <w:rFonts w:ascii="Calibri" w:hAnsi="Calibri" w:cs="Calibri"/>
      <w:b w:val="0"/>
      <w:kern w:val="0"/>
      <w:lang w:val="en-US" w:eastAsia="zh-CN"/>
    </w:rPr>
  </w:style>
  <w:style w:type="character" w:customStyle="1" w:styleId="afb">
    <w:name w:val="書式なし (文字)"/>
    <w:link w:val="afa"/>
    <w:uiPriority w:val="99"/>
    <w:rsid w:val="00407485"/>
    <w:rPr>
      <w:rFonts w:ascii="Calibri" w:eastAsia="ＭＳ Ｐゴシック" w:hAnsi="Calibri" w:cs="Calibri"/>
      <w:sz w:val="21"/>
      <w:szCs w:val="21"/>
      <w:lang w:eastAsia="zh-CN"/>
    </w:rPr>
  </w:style>
  <w:style w:type="paragraph" w:customStyle="1" w:styleId="EW">
    <w:name w:val="EW"/>
    <w:basedOn w:val="a"/>
    <w:rsid w:val="00574351"/>
    <w:pPr>
      <w:keepLines/>
      <w:widowControl/>
      <w:ind w:left="1702" w:hanging="1418"/>
      <w:jc w:val="left"/>
    </w:pPr>
    <w:rPr>
      <w:rFonts w:ascii="Times New Roman" w:eastAsia="Batang" w:hAnsi="Times New Roman"/>
      <w:b w:val="0"/>
      <w:kern w:val="0"/>
      <w:sz w:val="20"/>
      <w:szCs w:val="20"/>
      <w:lang w:eastAsia="en-US"/>
    </w:rPr>
  </w:style>
  <w:style w:type="paragraph" w:styleId="Web">
    <w:name w:val="Normal (Web)"/>
    <w:basedOn w:val="a"/>
    <w:uiPriority w:val="99"/>
    <w:unhideWhenUsed/>
    <w:qFormat/>
    <w:rsid w:val="00613F19"/>
    <w:pPr>
      <w:widowControl/>
      <w:spacing w:before="100" w:beforeAutospacing="1" w:after="100" w:afterAutospacing="1"/>
      <w:jc w:val="left"/>
    </w:pPr>
    <w:rPr>
      <w:rFonts w:ascii="ＭＳ Ｐゴシック" w:hAnsi="ＭＳ Ｐゴシック" w:cs="ＭＳ Ｐゴシック"/>
      <w:b w:val="0"/>
      <w:kern w:val="0"/>
      <w:sz w:val="24"/>
      <w:szCs w:val="24"/>
      <w:lang w:val="en-US"/>
    </w:rPr>
  </w:style>
  <w:style w:type="paragraph" w:customStyle="1" w:styleId="EmailDiscussion">
    <w:name w:val="EmailDiscussion"/>
    <w:basedOn w:val="a"/>
    <w:next w:val="Doc-text2"/>
    <w:link w:val="EmailDiscussionChar"/>
    <w:rsid w:val="00855675"/>
    <w:pPr>
      <w:widowControl/>
      <w:numPr>
        <w:numId w:val="17"/>
      </w:numPr>
      <w:spacing w:before="40"/>
      <w:jc w:val="left"/>
    </w:pPr>
    <w:rPr>
      <w:rFonts w:eastAsia="ＭＳ 明朝"/>
      <w:kern w:val="0"/>
      <w:sz w:val="20"/>
      <w:szCs w:val="24"/>
      <w:lang w:eastAsia="en-GB"/>
    </w:rPr>
  </w:style>
  <w:style w:type="character" w:customStyle="1" w:styleId="EmailDiscussionChar">
    <w:name w:val="EmailDiscussion Char"/>
    <w:link w:val="EmailDiscussion"/>
    <w:rsid w:val="00855675"/>
    <w:rPr>
      <w:rFonts w:ascii="Arial" w:hAnsi="Arial"/>
      <w:b/>
      <w:szCs w:val="24"/>
      <w:lang w:val="en-GB" w:eastAsia="en-GB"/>
    </w:rPr>
  </w:style>
  <w:style w:type="paragraph" w:customStyle="1" w:styleId="Doc-title">
    <w:name w:val="Doc-title"/>
    <w:basedOn w:val="a"/>
    <w:next w:val="Doc-text2"/>
    <w:link w:val="Doc-titleChar"/>
    <w:qFormat/>
    <w:rsid w:val="009F42E8"/>
    <w:pPr>
      <w:widowControl/>
      <w:spacing w:before="60"/>
      <w:ind w:left="1259" w:hanging="1259"/>
      <w:jc w:val="left"/>
    </w:pPr>
    <w:rPr>
      <w:rFonts w:eastAsia="ＭＳ 明朝"/>
      <w:b w:val="0"/>
      <w:noProof/>
      <w:kern w:val="0"/>
      <w:sz w:val="20"/>
      <w:szCs w:val="24"/>
      <w:lang w:eastAsia="en-GB"/>
    </w:rPr>
  </w:style>
  <w:style w:type="character" w:customStyle="1" w:styleId="Doc-titleChar">
    <w:name w:val="Doc-title Char"/>
    <w:link w:val="Doc-title"/>
    <w:rsid w:val="009F42E8"/>
    <w:rPr>
      <w:rFonts w:ascii="Arial" w:hAnsi="Arial"/>
      <w:noProof/>
      <w:szCs w:val="24"/>
      <w:lang w:val="en-GB" w:eastAsia="en-GB"/>
    </w:rPr>
  </w:style>
  <w:style w:type="character" w:customStyle="1" w:styleId="af">
    <w:name w:val="本文 (文字)"/>
    <w:aliases w:val="bt (文字)"/>
    <w:link w:val="ae"/>
    <w:uiPriority w:val="99"/>
    <w:rsid w:val="00206E13"/>
    <w:rPr>
      <w:rFonts w:ascii="Arial" w:eastAsia="ＭＳ Ｐゴシック" w:hAnsi="Arial"/>
      <w:b/>
      <w:lang w:val="en-GB" w:eastAsia="en-US"/>
    </w:rPr>
  </w:style>
  <w:style w:type="character" w:customStyle="1" w:styleId="50">
    <w:name w:val="見出し 5 (文字)"/>
    <w:link w:val="5"/>
    <w:uiPriority w:val="9"/>
    <w:semiHidden/>
    <w:rsid w:val="00AD70A8"/>
    <w:rPr>
      <w:rFonts w:ascii="Arial" w:eastAsia="ＭＳ ゴシック" w:hAnsi="Arial" w:cs="Times New Roman"/>
      <w:b/>
      <w:kern w:val="2"/>
      <w:sz w:val="21"/>
      <w:szCs w:val="21"/>
      <w:lang w:val="en-GB"/>
    </w:rPr>
  </w:style>
  <w:style w:type="paragraph" w:customStyle="1" w:styleId="Agreement">
    <w:name w:val="Agreement"/>
    <w:basedOn w:val="a"/>
    <w:next w:val="Doc-text2"/>
    <w:uiPriority w:val="99"/>
    <w:qFormat/>
    <w:rsid w:val="006638D1"/>
    <w:pPr>
      <w:widowControl/>
      <w:numPr>
        <w:numId w:val="22"/>
      </w:numPr>
      <w:spacing w:before="60"/>
      <w:jc w:val="left"/>
    </w:pPr>
    <w:rPr>
      <w:rFonts w:eastAsia="ＭＳ 明朝"/>
      <w:kern w:val="0"/>
      <w:sz w:val="20"/>
      <w:szCs w:val="24"/>
      <w:lang w:eastAsia="en-GB"/>
    </w:rPr>
  </w:style>
  <w:style w:type="character" w:styleId="afc">
    <w:name w:val="Unresolved Mention"/>
    <w:uiPriority w:val="99"/>
    <w:semiHidden/>
    <w:unhideWhenUsed/>
    <w:rsid w:val="00B73E05"/>
    <w:rPr>
      <w:color w:val="605E5C"/>
      <w:shd w:val="clear" w:color="auto" w:fill="E1DFDD"/>
    </w:rPr>
  </w:style>
  <w:style w:type="paragraph" w:customStyle="1" w:styleId="Proposal">
    <w:name w:val="Proposal"/>
    <w:basedOn w:val="a"/>
    <w:link w:val="ProposalChar"/>
    <w:qFormat/>
    <w:rsid w:val="00C770B2"/>
    <w:pPr>
      <w:widowControl/>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Cs/>
      <w:kern w:val="0"/>
      <w:sz w:val="20"/>
      <w:szCs w:val="20"/>
      <w:lang w:eastAsia="zh-CN"/>
    </w:rPr>
  </w:style>
  <w:style w:type="character" w:customStyle="1" w:styleId="af4">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3"/>
    <w:uiPriority w:val="34"/>
    <w:qFormat/>
    <w:rsid w:val="00C770B2"/>
    <w:rPr>
      <w:rFonts w:ascii="Arial" w:eastAsia="ＭＳ Ｐゴシック" w:hAnsi="Arial"/>
      <w:b/>
      <w:kern w:val="2"/>
      <w:sz w:val="21"/>
      <w:szCs w:val="21"/>
      <w:lang w:val="en-GB"/>
    </w:rPr>
  </w:style>
  <w:style w:type="character" w:customStyle="1" w:styleId="ProposalChar">
    <w:name w:val="Proposal Char"/>
    <w:link w:val="Proposal"/>
    <w:qFormat/>
    <w:rsid w:val="00C770B2"/>
    <w:rPr>
      <w:rFonts w:ascii="Times New Roman" w:eastAsia="Times New Roman" w:hAnsi="Times New Roman"/>
      <w:b/>
      <w:bCs/>
      <w:lang w:val="en-GB" w:eastAsia="zh-CN"/>
    </w:rPr>
  </w:style>
  <w:style w:type="character" w:styleId="afd">
    <w:name w:val="Emphasis"/>
    <w:qFormat/>
    <w:rsid w:val="00C23131"/>
    <w:rPr>
      <w:i/>
      <w:iCs/>
    </w:rPr>
  </w:style>
  <w:style w:type="character" w:customStyle="1" w:styleId="ab">
    <w:name w:val="コメント文字列 (文字)"/>
    <w:basedOn w:val="a0"/>
    <w:link w:val="aa"/>
    <w:semiHidden/>
    <w:rsid w:val="00974A61"/>
    <w:rPr>
      <w:rFonts w:ascii="Arial" w:eastAsia="ＭＳ Ｐゴシック" w:hAnsi="Arial"/>
      <w:b/>
      <w:kern w:val="2"/>
      <w:sz w:val="21"/>
      <w:szCs w:val="21"/>
      <w:lang w:val="en-GB"/>
    </w:rPr>
  </w:style>
  <w:style w:type="character" w:styleId="afe">
    <w:name w:val="Mention"/>
    <w:basedOn w:val="a0"/>
    <w:uiPriority w:val="99"/>
    <w:unhideWhenUsed/>
    <w:rsid w:val="00F82B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7295">
      <w:bodyDiv w:val="1"/>
      <w:marLeft w:val="0"/>
      <w:marRight w:val="0"/>
      <w:marTop w:val="0"/>
      <w:marBottom w:val="0"/>
      <w:divBdr>
        <w:top w:val="none" w:sz="0" w:space="0" w:color="auto"/>
        <w:left w:val="none" w:sz="0" w:space="0" w:color="auto"/>
        <w:bottom w:val="none" w:sz="0" w:space="0" w:color="auto"/>
        <w:right w:val="none" w:sz="0" w:space="0" w:color="auto"/>
      </w:divBdr>
    </w:div>
    <w:div w:id="59255711">
      <w:bodyDiv w:val="1"/>
      <w:marLeft w:val="0"/>
      <w:marRight w:val="0"/>
      <w:marTop w:val="0"/>
      <w:marBottom w:val="0"/>
      <w:divBdr>
        <w:top w:val="none" w:sz="0" w:space="0" w:color="auto"/>
        <w:left w:val="none" w:sz="0" w:space="0" w:color="auto"/>
        <w:bottom w:val="none" w:sz="0" w:space="0" w:color="auto"/>
        <w:right w:val="none" w:sz="0" w:space="0" w:color="auto"/>
      </w:divBdr>
    </w:div>
    <w:div w:id="78989609">
      <w:bodyDiv w:val="1"/>
      <w:marLeft w:val="0"/>
      <w:marRight w:val="0"/>
      <w:marTop w:val="0"/>
      <w:marBottom w:val="0"/>
      <w:divBdr>
        <w:top w:val="none" w:sz="0" w:space="0" w:color="auto"/>
        <w:left w:val="none" w:sz="0" w:space="0" w:color="auto"/>
        <w:bottom w:val="none" w:sz="0" w:space="0" w:color="auto"/>
        <w:right w:val="none" w:sz="0" w:space="0" w:color="auto"/>
      </w:divBdr>
      <w:divsChild>
        <w:div w:id="1883979440">
          <w:marLeft w:val="0"/>
          <w:marRight w:val="0"/>
          <w:marTop w:val="0"/>
          <w:marBottom w:val="0"/>
          <w:divBdr>
            <w:top w:val="none" w:sz="0" w:space="0" w:color="auto"/>
            <w:left w:val="none" w:sz="0" w:space="0" w:color="auto"/>
            <w:bottom w:val="none" w:sz="0" w:space="0" w:color="auto"/>
            <w:right w:val="none" w:sz="0" w:space="0" w:color="auto"/>
          </w:divBdr>
        </w:div>
      </w:divsChild>
    </w:div>
    <w:div w:id="96369587">
      <w:bodyDiv w:val="1"/>
      <w:marLeft w:val="0"/>
      <w:marRight w:val="0"/>
      <w:marTop w:val="0"/>
      <w:marBottom w:val="0"/>
      <w:divBdr>
        <w:top w:val="none" w:sz="0" w:space="0" w:color="auto"/>
        <w:left w:val="none" w:sz="0" w:space="0" w:color="auto"/>
        <w:bottom w:val="none" w:sz="0" w:space="0" w:color="auto"/>
        <w:right w:val="none" w:sz="0" w:space="0" w:color="auto"/>
      </w:divBdr>
    </w:div>
    <w:div w:id="133109624">
      <w:bodyDiv w:val="1"/>
      <w:marLeft w:val="0"/>
      <w:marRight w:val="0"/>
      <w:marTop w:val="0"/>
      <w:marBottom w:val="0"/>
      <w:divBdr>
        <w:top w:val="none" w:sz="0" w:space="0" w:color="auto"/>
        <w:left w:val="none" w:sz="0" w:space="0" w:color="auto"/>
        <w:bottom w:val="none" w:sz="0" w:space="0" w:color="auto"/>
        <w:right w:val="none" w:sz="0" w:space="0" w:color="auto"/>
      </w:divBdr>
    </w:div>
    <w:div w:id="199902679">
      <w:bodyDiv w:val="1"/>
      <w:marLeft w:val="0"/>
      <w:marRight w:val="0"/>
      <w:marTop w:val="0"/>
      <w:marBottom w:val="0"/>
      <w:divBdr>
        <w:top w:val="none" w:sz="0" w:space="0" w:color="auto"/>
        <w:left w:val="none" w:sz="0" w:space="0" w:color="auto"/>
        <w:bottom w:val="none" w:sz="0" w:space="0" w:color="auto"/>
        <w:right w:val="none" w:sz="0" w:space="0" w:color="auto"/>
      </w:divBdr>
      <w:divsChild>
        <w:div w:id="1591424247">
          <w:marLeft w:val="0"/>
          <w:marRight w:val="0"/>
          <w:marTop w:val="0"/>
          <w:marBottom w:val="0"/>
          <w:divBdr>
            <w:top w:val="none" w:sz="0" w:space="0" w:color="auto"/>
            <w:left w:val="none" w:sz="0" w:space="0" w:color="auto"/>
            <w:bottom w:val="none" w:sz="0" w:space="0" w:color="auto"/>
            <w:right w:val="none" w:sz="0" w:space="0" w:color="auto"/>
          </w:divBdr>
        </w:div>
      </w:divsChild>
    </w:div>
    <w:div w:id="384914579">
      <w:bodyDiv w:val="1"/>
      <w:marLeft w:val="0"/>
      <w:marRight w:val="0"/>
      <w:marTop w:val="0"/>
      <w:marBottom w:val="0"/>
      <w:divBdr>
        <w:top w:val="none" w:sz="0" w:space="0" w:color="auto"/>
        <w:left w:val="none" w:sz="0" w:space="0" w:color="auto"/>
        <w:bottom w:val="none" w:sz="0" w:space="0" w:color="auto"/>
        <w:right w:val="none" w:sz="0" w:space="0" w:color="auto"/>
      </w:divBdr>
    </w:div>
    <w:div w:id="402332572">
      <w:bodyDiv w:val="1"/>
      <w:marLeft w:val="0"/>
      <w:marRight w:val="0"/>
      <w:marTop w:val="0"/>
      <w:marBottom w:val="0"/>
      <w:divBdr>
        <w:top w:val="none" w:sz="0" w:space="0" w:color="auto"/>
        <w:left w:val="none" w:sz="0" w:space="0" w:color="auto"/>
        <w:bottom w:val="none" w:sz="0" w:space="0" w:color="auto"/>
        <w:right w:val="none" w:sz="0" w:space="0" w:color="auto"/>
      </w:divBdr>
      <w:divsChild>
        <w:div w:id="50541649">
          <w:marLeft w:val="0"/>
          <w:marRight w:val="0"/>
          <w:marTop w:val="0"/>
          <w:marBottom w:val="0"/>
          <w:divBdr>
            <w:top w:val="none" w:sz="0" w:space="0" w:color="auto"/>
            <w:left w:val="none" w:sz="0" w:space="0" w:color="auto"/>
            <w:bottom w:val="none" w:sz="0" w:space="0" w:color="auto"/>
            <w:right w:val="none" w:sz="0" w:space="0" w:color="auto"/>
          </w:divBdr>
          <w:divsChild>
            <w:div w:id="82070920">
              <w:marLeft w:val="0"/>
              <w:marRight w:val="0"/>
              <w:marTop w:val="0"/>
              <w:marBottom w:val="0"/>
              <w:divBdr>
                <w:top w:val="none" w:sz="0" w:space="0" w:color="auto"/>
                <w:left w:val="none" w:sz="0" w:space="0" w:color="auto"/>
                <w:bottom w:val="none" w:sz="0" w:space="0" w:color="auto"/>
                <w:right w:val="none" w:sz="0" w:space="0" w:color="auto"/>
              </w:divBdr>
              <w:divsChild>
                <w:div w:id="21056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8064">
      <w:bodyDiv w:val="1"/>
      <w:marLeft w:val="0"/>
      <w:marRight w:val="0"/>
      <w:marTop w:val="0"/>
      <w:marBottom w:val="0"/>
      <w:divBdr>
        <w:top w:val="none" w:sz="0" w:space="0" w:color="auto"/>
        <w:left w:val="none" w:sz="0" w:space="0" w:color="auto"/>
        <w:bottom w:val="none" w:sz="0" w:space="0" w:color="auto"/>
        <w:right w:val="none" w:sz="0" w:space="0" w:color="auto"/>
      </w:divBdr>
    </w:div>
    <w:div w:id="456145066">
      <w:bodyDiv w:val="1"/>
      <w:marLeft w:val="0"/>
      <w:marRight w:val="0"/>
      <w:marTop w:val="0"/>
      <w:marBottom w:val="0"/>
      <w:divBdr>
        <w:top w:val="none" w:sz="0" w:space="0" w:color="auto"/>
        <w:left w:val="none" w:sz="0" w:space="0" w:color="auto"/>
        <w:bottom w:val="none" w:sz="0" w:space="0" w:color="auto"/>
        <w:right w:val="none" w:sz="0" w:space="0" w:color="auto"/>
      </w:divBdr>
      <w:divsChild>
        <w:div w:id="1682853294">
          <w:marLeft w:val="0"/>
          <w:marRight w:val="0"/>
          <w:marTop w:val="0"/>
          <w:marBottom w:val="0"/>
          <w:divBdr>
            <w:top w:val="none" w:sz="0" w:space="0" w:color="auto"/>
            <w:left w:val="none" w:sz="0" w:space="0" w:color="auto"/>
            <w:bottom w:val="none" w:sz="0" w:space="0" w:color="auto"/>
            <w:right w:val="none" w:sz="0" w:space="0" w:color="auto"/>
          </w:divBdr>
          <w:divsChild>
            <w:div w:id="2014381322">
              <w:marLeft w:val="0"/>
              <w:marRight w:val="0"/>
              <w:marTop w:val="0"/>
              <w:marBottom w:val="0"/>
              <w:divBdr>
                <w:top w:val="none" w:sz="0" w:space="0" w:color="auto"/>
                <w:left w:val="none" w:sz="0" w:space="0" w:color="auto"/>
                <w:bottom w:val="none" w:sz="0" w:space="0" w:color="auto"/>
                <w:right w:val="none" w:sz="0" w:space="0" w:color="auto"/>
              </w:divBdr>
              <w:divsChild>
                <w:div w:id="6058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883529">
      <w:bodyDiv w:val="1"/>
      <w:marLeft w:val="0"/>
      <w:marRight w:val="0"/>
      <w:marTop w:val="0"/>
      <w:marBottom w:val="0"/>
      <w:divBdr>
        <w:top w:val="none" w:sz="0" w:space="0" w:color="auto"/>
        <w:left w:val="none" w:sz="0" w:space="0" w:color="auto"/>
        <w:bottom w:val="none" w:sz="0" w:space="0" w:color="auto"/>
        <w:right w:val="none" w:sz="0" w:space="0" w:color="auto"/>
      </w:divBdr>
    </w:div>
    <w:div w:id="493178858">
      <w:bodyDiv w:val="1"/>
      <w:marLeft w:val="0"/>
      <w:marRight w:val="0"/>
      <w:marTop w:val="0"/>
      <w:marBottom w:val="0"/>
      <w:divBdr>
        <w:top w:val="none" w:sz="0" w:space="0" w:color="auto"/>
        <w:left w:val="none" w:sz="0" w:space="0" w:color="auto"/>
        <w:bottom w:val="none" w:sz="0" w:space="0" w:color="auto"/>
        <w:right w:val="none" w:sz="0" w:space="0" w:color="auto"/>
      </w:divBdr>
    </w:div>
    <w:div w:id="594363225">
      <w:bodyDiv w:val="1"/>
      <w:marLeft w:val="0"/>
      <w:marRight w:val="0"/>
      <w:marTop w:val="0"/>
      <w:marBottom w:val="0"/>
      <w:divBdr>
        <w:top w:val="none" w:sz="0" w:space="0" w:color="auto"/>
        <w:left w:val="none" w:sz="0" w:space="0" w:color="auto"/>
        <w:bottom w:val="none" w:sz="0" w:space="0" w:color="auto"/>
        <w:right w:val="none" w:sz="0" w:space="0" w:color="auto"/>
      </w:divBdr>
    </w:div>
    <w:div w:id="671373403">
      <w:bodyDiv w:val="1"/>
      <w:marLeft w:val="0"/>
      <w:marRight w:val="0"/>
      <w:marTop w:val="0"/>
      <w:marBottom w:val="0"/>
      <w:divBdr>
        <w:top w:val="none" w:sz="0" w:space="0" w:color="auto"/>
        <w:left w:val="none" w:sz="0" w:space="0" w:color="auto"/>
        <w:bottom w:val="none" w:sz="0" w:space="0" w:color="auto"/>
        <w:right w:val="none" w:sz="0" w:space="0" w:color="auto"/>
      </w:divBdr>
      <w:divsChild>
        <w:div w:id="1079063536">
          <w:marLeft w:val="0"/>
          <w:marRight w:val="0"/>
          <w:marTop w:val="0"/>
          <w:marBottom w:val="0"/>
          <w:divBdr>
            <w:top w:val="none" w:sz="0" w:space="0" w:color="auto"/>
            <w:left w:val="none" w:sz="0" w:space="0" w:color="auto"/>
            <w:bottom w:val="none" w:sz="0" w:space="0" w:color="auto"/>
            <w:right w:val="none" w:sz="0" w:space="0" w:color="auto"/>
          </w:divBdr>
          <w:divsChild>
            <w:div w:id="1507090410">
              <w:marLeft w:val="0"/>
              <w:marRight w:val="0"/>
              <w:marTop w:val="0"/>
              <w:marBottom w:val="0"/>
              <w:divBdr>
                <w:top w:val="none" w:sz="0" w:space="0" w:color="auto"/>
                <w:left w:val="none" w:sz="0" w:space="0" w:color="auto"/>
                <w:bottom w:val="none" w:sz="0" w:space="0" w:color="auto"/>
                <w:right w:val="none" w:sz="0" w:space="0" w:color="auto"/>
              </w:divBdr>
              <w:divsChild>
                <w:div w:id="15528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7371">
      <w:bodyDiv w:val="1"/>
      <w:marLeft w:val="0"/>
      <w:marRight w:val="0"/>
      <w:marTop w:val="0"/>
      <w:marBottom w:val="0"/>
      <w:divBdr>
        <w:top w:val="none" w:sz="0" w:space="0" w:color="auto"/>
        <w:left w:val="none" w:sz="0" w:space="0" w:color="auto"/>
        <w:bottom w:val="none" w:sz="0" w:space="0" w:color="auto"/>
        <w:right w:val="none" w:sz="0" w:space="0" w:color="auto"/>
      </w:divBdr>
      <w:divsChild>
        <w:div w:id="75639095">
          <w:marLeft w:val="0"/>
          <w:marRight w:val="0"/>
          <w:marTop w:val="0"/>
          <w:marBottom w:val="0"/>
          <w:divBdr>
            <w:top w:val="none" w:sz="0" w:space="0" w:color="auto"/>
            <w:left w:val="none" w:sz="0" w:space="0" w:color="auto"/>
            <w:bottom w:val="none" w:sz="0" w:space="0" w:color="auto"/>
            <w:right w:val="none" w:sz="0" w:space="0" w:color="auto"/>
          </w:divBdr>
        </w:div>
      </w:divsChild>
    </w:div>
    <w:div w:id="720979852">
      <w:bodyDiv w:val="1"/>
      <w:marLeft w:val="0"/>
      <w:marRight w:val="0"/>
      <w:marTop w:val="0"/>
      <w:marBottom w:val="0"/>
      <w:divBdr>
        <w:top w:val="none" w:sz="0" w:space="0" w:color="auto"/>
        <w:left w:val="none" w:sz="0" w:space="0" w:color="auto"/>
        <w:bottom w:val="none" w:sz="0" w:space="0" w:color="auto"/>
        <w:right w:val="none" w:sz="0" w:space="0" w:color="auto"/>
      </w:divBdr>
    </w:div>
    <w:div w:id="760564027">
      <w:bodyDiv w:val="1"/>
      <w:marLeft w:val="0"/>
      <w:marRight w:val="0"/>
      <w:marTop w:val="0"/>
      <w:marBottom w:val="0"/>
      <w:divBdr>
        <w:top w:val="none" w:sz="0" w:space="0" w:color="auto"/>
        <w:left w:val="none" w:sz="0" w:space="0" w:color="auto"/>
        <w:bottom w:val="none" w:sz="0" w:space="0" w:color="auto"/>
        <w:right w:val="none" w:sz="0" w:space="0" w:color="auto"/>
      </w:divBdr>
      <w:divsChild>
        <w:div w:id="1210845149">
          <w:marLeft w:val="0"/>
          <w:marRight w:val="0"/>
          <w:marTop w:val="0"/>
          <w:marBottom w:val="0"/>
          <w:divBdr>
            <w:top w:val="none" w:sz="0" w:space="0" w:color="auto"/>
            <w:left w:val="none" w:sz="0" w:space="0" w:color="auto"/>
            <w:bottom w:val="none" w:sz="0" w:space="0" w:color="auto"/>
            <w:right w:val="none" w:sz="0" w:space="0" w:color="auto"/>
          </w:divBdr>
        </w:div>
      </w:divsChild>
    </w:div>
    <w:div w:id="771632567">
      <w:bodyDiv w:val="1"/>
      <w:marLeft w:val="0"/>
      <w:marRight w:val="0"/>
      <w:marTop w:val="0"/>
      <w:marBottom w:val="0"/>
      <w:divBdr>
        <w:top w:val="none" w:sz="0" w:space="0" w:color="auto"/>
        <w:left w:val="none" w:sz="0" w:space="0" w:color="auto"/>
        <w:bottom w:val="none" w:sz="0" w:space="0" w:color="auto"/>
        <w:right w:val="none" w:sz="0" w:space="0" w:color="auto"/>
      </w:divBdr>
    </w:div>
    <w:div w:id="777717193">
      <w:bodyDiv w:val="1"/>
      <w:marLeft w:val="0"/>
      <w:marRight w:val="0"/>
      <w:marTop w:val="0"/>
      <w:marBottom w:val="0"/>
      <w:divBdr>
        <w:top w:val="none" w:sz="0" w:space="0" w:color="auto"/>
        <w:left w:val="none" w:sz="0" w:space="0" w:color="auto"/>
        <w:bottom w:val="none" w:sz="0" w:space="0" w:color="auto"/>
        <w:right w:val="none" w:sz="0" w:space="0" w:color="auto"/>
      </w:divBdr>
      <w:divsChild>
        <w:div w:id="1631088145">
          <w:marLeft w:val="0"/>
          <w:marRight w:val="0"/>
          <w:marTop w:val="0"/>
          <w:marBottom w:val="0"/>
          <w:divBdr>
            <w:top w:val="none" w:sz="0" w:space="0" w:color="auto"/>
            <w:left w:val="none" w:sz="0" w:space="0" w:color="auto"/>
            <w:bottom w:val="none" w:sz="0" w:space="0" w:color="auto"/>
            <w:right w:val="none" w:sz="0" w:space="0" w:color="auto"/>
          </w:divBdr>
          <w:divsChild>
            <w:div w:id="1766534470">
              <w:marLeft w:val="0"/>
              <w:marRight w:val="0"/>
              <w:marTop w:val="0"/>
              <w:marBottom w:val="0"/>
              <w:divBdr>
                <w:top w:val="none" w:sz="0" w:space="0" w:color="auto"/>
                <w:left w:val="none" w:sz="0" w:space="0" w:color="auto"/>
                <w:bottom w:val="none" w:sz="0" w:space="0" w:color="auto"/>
                <w:right w:val="none" w:sz="0" w:space="0" w:color="auto"/>
              </w:divBdr>
              <w:divsChild>
                <w:div w:id="19091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953">
      <w:bodyDiv w:val="1"/>
      <w:marLeft w:val="0"/>
      <w:marRight w:val="0"/>
      <w:marTop w:val="0"/>
      <w:marBottom w:val="0"/>
      <w:divBdr>
        <w:top w:val="none" w:sz="0" w:space="0" w:color="auto"/>
        <w:left w:val="none" w:sz="0" w:space="0" w:color="auto"/>
        <w:bottom w:val="none" w:sz="0" w:space="0" w:color="auto"/>
        <w:right w:val="none" w:sz="0" w:space="0" w:color="auto"/>
      </w:divBdr>
    </w:div>
    <w:div w:id="819927416">
      <w:bodyDiv w:val="1"/>
      <w:marLeft w:val="0"/>
      <w:marRight w:val="0"/>
      <w:marTop w:val="0"/>
      <w:marBottom w:val="0"/>
      <w:divBdr>
        <w:top w:val="none" w:sz="0" w:space="0" w:color="auto"/>
        <w:left w:val="none" w:sz="0" w:space="0" w:color="auto"/>
        <w:bottom w:val="none" w:sz="0" w:space="0" w:color="auto"/>
        <w:right w:val="none" w:sz="0" w:space="0" w:color="auto"/>
      </w:divBdr>
    </w:div>
    <w:div w:id="870922689">
      <w:bodyDiv w:val="1"/>
      <w:marLeft w:val="0"/>
      <w:marRight w:val="0"/>
      <w:marTop w:val="0"/>
      <w:marBottom w:val="0"/>
      <w:divBdr>
        <w:top w:val="none" w:sz="0" w:space="0" w:color="auto"/>
        <w:left w:val="none" w:sz="0" w:space="0" w:color="auto"/>
        <w:bottom w:val="none" w:sz="0" w:space="0" w:color="auto"/>
        <w:right w:val="none" w:sz="0" w:space="0" w:color="auto"/>
      </w:divBdr>
      <w:divsChild>
        <w:div w:id="257640698">
          <w:marLeft w:val="0"/>
          <w:marRight w:val="0"/>
          <w:marTop w:val="0"/>
          <w:marBottom w:val="0"/>
          <w:divBdr>
            <w:top w:val="none" w:sz="0" w:space="0" w:color="auto"/>
            <w:left w:val="none" w:sz="0" w:space="0" w:color="auto"/>
            <w:bottom w:val="none" w:sz="0" w:space="0" w:color="auto"/>
            <w:right w:val="none" w:sz="0" w:space="0" w:color="auto"/>
          </w:divBdr>
          <w:divsChild>
            <w:div w:id="1837189352">
              <w:marLeft w:val="0"/>
              <w:marRight w:val="0"/>
              <w:marTop w:val="0"/>
              <w:marBottom w:val="0"/>
              <w:divBdr>
                <w:top w:val="none" w:sz="0" w:space="0" w:color="auto"/>
                <w:left w:val="none" w:sz="0" w:space="0" w:color="auto"/>
                <w:bottom w:val="none" w:sz="0" w:space="0" w:color="auto"/>
                <w:right w:val="none" w:sz="0" w:space="0" w:color="auto"/>
              </w:divBdr>
              <w:divsChild>
                <w:div w:id="20336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566696">
      <w:bodyDiv w:val="1"/>
      <w:marLeft w:val="0"/>
      <w:marRight w:val="0"/>
      <w:marTop w:val="0"/>
      <w:marBottom w:val="0"/>
      <w:divBdr>
        <w:top w:val="none" w:sz="0" w:space="0" w:color="auto"/>
        <w:left w:val="none" w:sz="0" w:space="0" w:color="auto"/>
        <w:bottom w:val="none" w:sz="0" w:space="0" w:color="auto"/>
        <w:right w:val="none" w:sz="0" w:space="0" w:color="auto"/>
      </w:divBdr>
    </w:div>
    <w:div w:id="951278374">
      <w:bodyDiv w:val="1"/>
      <w:marLeft w:val="0"/>
      <w:marRight w:val="0"/>
      <w:marTop w:val="0"/>
      <w:marBottom w:val="0"/>
      <w:divBdr>
        <w:top w:val="none" w:sz="0" w:space="0" w:color="auto"/>
        <w:left w:val="none" w:sz="0" w:space="0" w:color="auto"/>
        <w:bottom w:val="none" w:sz="0" w:space="0" w:color="auto"/>
        <w:right w:val="none" w:sz="0" w:space="0" w:color="auto"/>
      </w:divBdr>
      <w:divsChild>
        <w:div w:id="208419212">
          <w:marLeft w:val="0"/>
          <w:marRight w:val="0"/>
          <w:marTop w:val="0"/>
          <w:marBottom w:val="0"/>
          <w:divBdr>
            <w:top w:val="none" w:sz="0" w:space="0" w:color="auto"/>
            <w:left w:val="none" w:sz="0" w:space="0" w:color="auto"/>
            <w:bottom w:val="none" w:sz="0" w:space="0" w:color="auto"/>
            <w:right w:val="none" w:sz="0" w:space="0" w:color="auto"/>
          </w:divBdr>
          <w:divsChild>
            <w:div w:id="993752883">
              <w:marLeft w:val="0"/>
              <w:marRight w:val="0"/>
              <w:marTop w:val="0"/>
              <w:marBottom w:val="0"/>
              <w:divBdr>
                <w:top w:val="none" w:sz="0" w:space="0" w:color="auto"/>
                <w:left w:val="none" w:sz="0" w:space="0" w:color="auto"/>
                <w:bottom w:val="none" w:sz="0" w:space="0" w:color="auto"/>
                <w:right w:val="none" w:sz="0" w:space="0" w:color="auto"/>
              </w:divBdr>
              <w:divsChild>
                <w:div w:id="149267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8135">
      <w:bodyDiv w:val="1"/>
      <w:marLeft w:val="0"/>
      <w:marRight w:val="0"/>
      <w:marTop w:val="0"/>
      <w:marBottom w:val="0"/>
      <w:divBdr>
        <w:top w:val="none" w:sz="0" w:space="0" w:color="auto"/>
        <w:left w:val="none" w:sz="0" w:space="0" w:color="auto"/>
        <w:bottom w:val="none" w:sz="0" w:space="0" w:color="auto"/>
        <w:right w:val="none" w:sz="0" w:space="0" w:color="auto"/>
      </w:divBdr>
      <w:divsChild>
        <w:div w:id="1772823950">
          <w:marLeft w:val="0"/>
          <w:marRight w:val="0"/>
          <w:marTop w:val="0"/>
          <w:marBottom w:val="0"/>
          <w:divBdr>
            <w:top w:val="none" w:sz="0" w:space="0" w:color="auto"/>
            <w:left w:val="none" w:sz="0" w:space="0" w:color="auto"/>
            <w:bottom w:val="none" w:sz="0" w:space="0" w:color="auto"/>
            <w:right w:val="none" w:sz="0" w:space="0" w:color="auto"/>
          </w:divBdr>
        </w:div>
      </w:divsChild>
    </w:div>
    <w:div w:id="973098365">
      <w:bodyDiv w:val="1"/>
      <w:marLeft w:val="0"/>
      <w:marRight w:val="0"/>
      <w:marTop w:val="0"/>
      <w:marBottom w:val="0"/>
      <w:divBdr>
        <w:top w:val="none" w:sz="0" w:space="0" w:color="auto"/>
        <w:left w:val="none" w:sz="0" w:space="0" w:color="auto"/>
        <w:bottom w:val="none" w:sz="0" w:space="0" w:color="auto"/>
        <w:right w:val="none" w:sz="0" w:space="0" w:color="auto"/>
      </w:divBdr>
      <w:divsChild>
        <w:div w:id="700015591">
          <w:marLeft w:val="0"/>
          <w:marRight w:val="0"/>
          <w:marTop w:val="0"/>
          <w:marBottom w:val="0"/>
          <w:divBdr>
            <w:top w:val="none" w:sz="0" w:space="0" w:color="auto"/>
            <w:left w:val="none" w:sz="0" w:space="0" w:color="auto"/>
            <w:bottom w:val="none" w:sz="0" w:space="0" w:color="auto"/>
            <w:right w:val="none" w:sz="0" w:space="0" w:color="auto"/>
          </w:divBdr>
        </w:div>
      </w:divsChild>
    </w:div>
    <w:div w:id="1025792300">
      <w:bodyDiv w:val="1"/>
      <w:marLeft w:val="0"/>
      <w:marRight w:val="0"/>
      <w:marTop w:val="0"/>
      <w:marBottom w:val="0"/>
      <w:divBdr>
        <w:top w:val="none" w:sz="0" w:space="0" w:color="auto"/>
        <w:left w:val="none" w:sz="0" w:space="0" w:color="auto"/>
        <w:bottom w:val="none" w:sz="0" w:space="0" w:color="auto"/>
        <w:right w:val="none" w:sz="0" w:space="0" w:color="auto"/>
      </w:divBdr>
      <w:divsChild>
        <w:div w:id="17245090">
          <w:marLeft w:val="0"/>
          <w:marRight w:val="0"/>
          <w:marTop w:val="0"/>
          <w:marBottom w:val="0"/>
          <w:divBdr>
            <w:top w:val="none" w:sz="0" w:space="0" w:color="auto"/>
            <w:left w:val="none" w:sz="0" w:space="0" w:color="auto"/>
            <w:bottom w:val="none" w:sz="0" w:space="0" w:color="auto"/>
            <w:right w:val="none" w:sz="0" w:space="0" w:color="auto"/>
          </w:divBdr>
        </w:div>
        <w:div w:id="190648836">
          <w:marLeft w:val="0"/>
          <w:marRight w:val="0"/>
          <w:marTop w:val="0"/>
          <w:marBottom w:val="0"/>
          <w:divBdr>
            <w:top w:val="none" w:sz="0" w:space="0" w:color="auto"/>
            <w:left w:val="none" w:sz="0" w:space="0" w:color="auto"/>
            <w:bottom w:val="none" w:sz="0" w:space="0" w:color="auto"/>
            <w:right w:val="none" w:sz="0" w:space="0" w:color="auto"/>
          </w:divBdr>
        </w:div>
        <w:div w:id="402945761">
          <w:marLeft w:val="0"/>
          <w:marRight w:val="0"/>
          <w:marTop w:val="0"/>
          <w:marBottom w:val="0"/>
          <w:divBdr>
            <w:top w:val="none" w:sz="0" w:space="0" w:color="auto"/>
            <w:left w:val="none" w:sz="0" w:space="0" w:color="auto"/>
            <w:bottom w:val="none" w:sz="0" w:space="0" w:color="auto"/>
            <w:right w:val="none" w:sz="0" w:space="0" w:color="auto"/>
          </w:divBdr>
        </w:div>
        <w:div w:id="697511925">
          <w:marLeft w:val="0"/>
          <w:marRight w:val="0"/>
          <w:marTop w:val="0"/>
          <w:marBottom w:val="0"/>
          <w:divBdr>
            <w:top w:val="none" w:sz="0" w:space="0" w:color="auto"/>
            <w:left w:val="none" w:sz="0" w:space="0" w:color="auto"/>
            <w:bottom w:val="none" w:sz="0" w:space="0" w:color="auto"/>
            <w:right w:val="none" w:sz="0" w:space="0" w:color="auto"/>
          </w:divBdr>
        </w:div>
        <w:div w:id="785348327">
          <w:marLeft w:val="0"/>
          <w:marRight w:val="0"/>
          <w:marTop w:val="0"/>
          <w:marBottom w:val="0"/>
          <w:divBdr>
            <w:top w:val="none" w:sz="0" w:space="0" w:color="auto"/>
            <w:left w:val="none" w:sz="0" w:space="0" w:color="auto"/>
            <w:bottom w:val="none" w:sz="0" w:space="0" w:color="auto"/>
            <w:right w:val="none" w:sz="0" w:space="0" w:color="auto"/>
          </w:divBdr>
        </w:div>
        <w:div w:id="1049573079">
          <w:marLeft w:val="0"/>
          <w:marRight w:val="0"/>
          <w:marTop w:val="0"/>
          <w:marBottom w:val="0"/>
          <w:divBdr>
            <w:top w:val="none" w:sz="0" w:space="0" w:color="auto"/>
            <w:left w:val="none" w:sz="0" w:space="0" w:color="auto"/>
            <w:bottom w:val="none" w:sz="0" w:space="0" w:color="auto"/>
            <w:right w:val="none" w:sz="0" w:space="0" w:color="auto"/>
          </w:divBdr>
        </w:div>
        <w:div w:id="1138691202">
          <w:marLeft w:val="0"/>
          <w:marRight w:val="0"/>
          <w:marTop w:val="0"/>
          <w:marBottom w:val="0"/>
          <w:divBdr>
            <w:top w:val="none" w:sz="0" w:space="0" w:color="auto"/>
            <w:left w:val="none" w:sz="0" w:space="0" w:color="auto"/>
            <w:bottom w:val="none" w:sz="0" w:space="0" w:color="auto"/>
            <w:right w:val="none" w:sz="0" w:space="0" w:color="auto"/>
          </w:divBdr>
        </w:div>
        <w:div w:id="1354843265">
          <w:marLeft w:val="0"/>
          <w:marRight w:val="0"/>
          <w:marTop w:val="0"/>
          <w:marBottom w:val="0"/>
          <w:divBdr>
            <w:top w:val="none" w:sz="0" w:space="0" w:color="auto"/>
            <w:left w:val="none" w:sz="0" w:space="0" w:color="auto"/>
            <w:bottom w:val="none" w:sz="0" w:space="0" w:color="auto"/>
            <w:right w:val="none" w:sz="0" w:space="0" w:color="auto"/>
          </w:divBdr>
        </w:div>
        <w:div w:id="1399477981">
          <w:marLeft w:val="0"/>
          <w:marRight w:val="0"/>
          <w:marTop w:val="0"/>
          <w:marBottom w:val="0"/>
          <w:divBdr>
            <w:top w:val="none" w:sz="0" w:space="0" w:color="auto"/>
            <w:left w:val="none" w:sz="0" w:space="0" w:color="auto"/>
            <w:bottom w:val="none" w:sz="0" w:space="0" w:color="auto"/>
            <w:right w:val="none" w:sz="0" w:space="0" w:color="auto"/>
          </w:divBdr>
        </w:div>
        <w:div w:id="1612084504">
          <w:marLeft w:val="0"/>
          <w:marRight w:val="0"/>
          <w:marTop w:val="0"/>
          <w:marBottom w:val="0"/>
          <w:divBdr>
            <w:top w:val="none" w:sz="0" w:space="0" w:color="auto"/>
            <w:left w:val="none" w:sz="0" w:space="0" w:color="auto"/>
            <w:bottom w:val="none" w:sz="0" w:space="0" w:color="auto"/>
            <w:right w:val="none" w:sz="0" w:space="0" w:color="auto"/>
          </w:divBdr>
        </w:div>
        <w:div w:id="1615019591">
          <w:marLeft w:val="0"/>
          <w:marRight w:val="0"/>
          <w:marTop w:val="0"/>
          <w:marBottom w:val="0"/>
          <w:divBdr>
            <w:top w:val="none" w:sz="0" w:space="0" w:color="auto"/>
            <w:left w:val="none" w:sz="0" w:space="0" w:color="auto"/>
            <w:bottom w:val="none" w:sz="0" w:space="0" w:color="auto"/>
            <w:right w:val="none" w:sz="0" w:space="0" w:color="auto"/>
          </w:divBdr>
        </w:div>
        <w:div w:id="1624724472">
          <w:marLeft w:val="0"/>
          <w:marRight w:val="0"/>
          <w:marTop w:val="0"/>
          <w:marBottom w:val="0"/>
          <w:divBdr>
            <w:top w:val="none" w:sz="0" w:space="0" w:color="auto"/>
            <w:left w:val="none" w:sz="0" w:space="0" w:color="auto"/>
            <w:bottom w:val="none" w:sz="0" w:space="0" w:color="auto"/>
            <w:right w:val="none" w:sz="0" w:space="0" w:color="auto"/>
          </w:divBdr>
        </w:div>
        <w:div w:id="1727798597">
          <w:marLeft w:val="0"/>
          <w:marRight w:val="0"/>
          <w:marTop w:val="0"/>
          <w:marBottom w:val="0"/>
          <w:divBdr>
            <w:top w:val="none" w:sz="0" w:space="0" w:color="auto"/>
            <w:left w:val="none" w:sz="0" w:space="0" w:color="auto"/>
            <w:bottom w:val="none" w:sz="0" w:space="0" w:color="auto"/>
            <w:right w:val="none" w:sz="0" w:space="0" w:color="auto"/>
          </w:divBdr>
        </w:div>
        <w:div w:id="1824811597">
          <w:marLeft w:val="0"/>
          <w:marRight w:val="0"/>
          <w:marTop w:val="0"/>
          <w:marBottom w:val="0"/>
          <w:divBdr>
            <w:top w:val="none" w:sz="0" w:space="0" w:color="auto"/>
            <w:left w:val="none" w:sz="0" w:space="0" w:color="auto"/>
            <w:bottom w:val="none" w:sz="0" w:space="0" w:color="auto"/>
            <w:right w:val="none" w:sz="0" w:space="0" w:color="auto"/>
          </w:divBdr>
        </w:div>
        <w:div w:id="1947730927">
          <w:marLeft w:val="0"/>
          <w:marRight w:val="0"/>
          <w:marTop w:val="0"/>
          <w:marBottom w:val="0"/>
          <w:divBdr>
            <w:top w:val="none" w:sz="0" w:space="0" w:color="auto"/>
            <w:left w:val="none" w:sz="0" w:space="0" w:color="auto"/>
            <w:bottom w:val="none" w:sz="0" w:space="0" w:color="auto"/>
            <w:right w:val="none" w:sz="0" w:space="0" w:color="auto"/>
          </w:divBdr>
        </w:div>
        <w:div w:id="2014330347">
          <w:marLeft w:val="0"/>
          <w:marRight w:val="0"/>
          <w:marTop w:val="0"/>
          <w:marBottom w:val="0"/>
          <w:divBdr>
            <w:top w:val="none" w:sz="0" w:space="0" w:color="auto"/>
            <w:left w:val="none" w:sz="0" w:space="0" w:color="auto"/>
            <w:bottom w:val="none" w:sz="0" w:space="0" w:color="auto"/>
            <w:right w:val="none" w:sz="0" w:space="0" w:color="auto"/>
          </w:divBdr>
        </w:div>
        <w:div w:id="2044162118">
          <w:marLeft w:val="0"/>
          <w:marRight w:val="0"/>
          <w:marTop w:val="0"/>
          <w:marBottom w:val="0"/>
          <w:divBdr>
            <w:top w:val="none" w:sz="0" w:space="0" w:color="auto"/>
            <w:left w:val="none" w:sz="0" w:space="0" w:color="auto"/>
            <w:bottom w:val="none" w:sz="0" w:space="0" w:color="auto"/>
            <w:right w:val="none" w:sz="0" w:space="0" w:color="auto"/>
          </w:divBdr>
        </w:div>
      </w:divsChild>
    </w:div>
    <w:div w:id="1042094368">
      <w:bodyDiv w:val="1"/>
      <w:marLeft w:val="0"/>
      <w:marRight w:val="0"/>
      <w:marTop w:val="0"/>
      <w:marBottom w:val="0"/>
      <w:divBdr>
        <w:top w:val="none" w:sz="0" w:space="0" w:color="auto"/>
        <w:left w:val="none" w:sz="0" w:space="0" w:color="auto"/>
        <w:bottom w:val="none" w:sz="0" w:space="0" w:color="auto"/>
        <w:right w:val="none" w:sz="0" w:space="0" w:color="auto"/>
      </w:divBdr>
    </w:div>
    <w:div w:id="1061830335">
      <w:bodyDiv w:val="1"/>
      <w:marLeft w:val="0"/>
      <w:marRight w:val="0"/>
      <w:marTop w:val="0"/>
      <w:marBottom w:val="0"/>
      <w:divBdr>
        <w:top w:val="none" w:sz="0" w:space="0" w:color="auto"/>
        <w:left w:val="none" w:sz="0" w:space="0" w:color="auto"/>
        <w:bottom w:val="none" w:sz="0" w:space="0" w:color="auto"/>
        <w:right w:val="none" w:sz="0" w:space="0" w:color="auto"/>
      </w:divBdr>
    </w:div>
    <w:div w:id="1092579543">
      <w:bodyDiv w:val="1"/>
      <w:marLeft w:val="0"/>
      <w:marRight w:val="0"/>
      <w:marTop w:val="0"/>
      <w:marBottom w:val="0"/>
      <w:divBdr>
        <w:top w:val="none" w:sz="0" w:space="0" w:color="auto"/>
        <w:left w:val="none" w:sz="0" w:space="0" w:color="auto"/>
        <w:bottom w:val="none" w:sz="0" w:space="0" w:color="auto"/>
        <w:right w:val="none" w:sz="0" w:space="0" w:color="auto"/>
      </w:divBdr>
      <w:divsChild>
        <w:div w:id="1809977981">
          <w:marLeft w:val="0"/>
          <w:marRight w:val="0"/>
          <w:marTop w:val="0"/>
          <w:marBottom w:val="0"/>
          <w:divBdr>
            <w:top w:val="none" w:sz="0" w:space="0" w:color="auto"/>
            <w:left w:val="none" w:sz="0" w:space="0" w:color="auto"/>
            <w:bottom w:val="none" w:sz="0" w:space="0" w:color="auto"/>
            <w:right w:val="none" w:sz="0" w:space="0" w:color="auto"/>
          </w:divBdr>
        </w:div>
      </w:divsChild>
    </w:div>
    <w:div w:id="1185099258">
      <w:bodyDiv w:val="1"/>
      <w:marLeft w:val="0"/>
      <w:marRight w:val="0"/>
      <w:marTop w:val="0"/>
      <w:marBottom w:val="0"/>
      <w:divBdr>
        <w:top w:val="none" w:sz="0" w:space="0" w:color="auto"/>
        <w:left w:val="none" w:sz="0" w:space="0" w:color="auto"/>
        <w:bottom w:val="none" w:sz="0" w:space="0" w:color="auto"/>
        <w:right w:val="none" w:sz="0" w:space="0" w:color="auto"/>
      </w:divBdr>
    </w:div>
    <w:div w:id="1335261745">
      <w:bodyDiv w:val="1"/>
      <w:marLeft w:val="0"/>
      <w:marRight w:val="0"/>
      <w:marTop w:val="0"/>
      <w:marBottom w:val="0"/>
      <w:divBdr>
        <w:top w:val="none" w:sz="0" w:space="0" w:color="auto"/>
        <w:left w:val="none" w:sz="0" w:space="0" w:color="auto"/>
        <w:bottom w:val="none" w:sz="0" w:space="0" w:color="auto"/>
        <w:right w:val="none" w:sz="0" w:space="0" w:color="auto"/>
      </w:divBdr>
    </w:div>
    <w:div w:id="1337659027">
      <w:bodyDiv w:val="1"/>
      <w:marLeft w:val="0"/>
      <w:marRight w:val="0"/>
      <w:marTop w:val="0"/>
      <w:marBottom w:val="0"/>
      <w:divBdr>
        <w:top w:val="none" w:sz="0" w:space="0" w:color="auto"/>
        <w:left w:val="none" w:sz="0" w:space="0" w:color="auto"/>
        <w:bottom w:val="none" w:sz="0" w:space="0" w:color="auto"/>
        <w:right w:val="none" w:sz="0" w:space="0" w:color="auto"/>
      </w:divBdr>
      <w:divsChild>
        <w:div w:id="1300844815">
          <w:marLeft w:val="0"/>
          <w:marRight w:val="0"/>
          <w:marTop w:val="0"/>
          <w:marBottom w:val="0"/>
          <w:divBdr>
            <w:top w:val="none" w:sz="0" w:space="0" w:color="auto"/>
            <w:left w:val="none" w:sz="0" w:space="0" w:color="auto"/>
            <w:bottom w:val="none" w:sz="0" w:space="0" w:color="auto"/>
            <w:right w:val="none" w:sz="0" w:space="0" w:color="auto"/>
          </w:divBdr>
        </w:div>
      </w:divsChild>
    </w:div>
    <w:div w:id="1423070796">
      <w:bodyDiv w:val="1"/>
      <w:marLeft w:val="0"/>
      <w:marRight w:val="0"/>
      <w:marTop w:val="0"/>
      <w:marBottom w:val="0"/>
      <w:divBdr>
        <w:top w:val="none" w:sz="0" w:space="0" w:color="auto"/>
        <w:left w:val="none" w:sz="0" w:space="0" w:color="auto"/>
        <w:bottom w:val="none" w:sz="0" w:space="0" w:color="auto"/>
        <w:right w:val="none" w:sz="0" w:space="0" w:color="auto"/>
      </w:divBdr>
      <w:divsChild>
        <w:div w:id="1262252109">
          <w:marLeft w:val="0"/>
          <w:marRight w:val="0"/>
          <w:marTop w:val="0"/>
          <w:marBottom w:val="0"/>
          <w:divBdr>
            <w:top w:val="none" w:sz="0" w:space="0" w:color="auto"/>
            <w:left w:val="none" w:sz="0" w:space="0" w:color="auto"/>
            <w:bottom w:val="none" w:sz="0" w:space="0" w:color="auto"/>
            <w:right w:val="none" w:sz="0" w:space="0" w:color="auto"/>
          </w:divBdr>
          <w:divsChild>
            <w:div w:id="1013335003">
              <w:marLeft w:val="0"/>
              <w:marRight w:val="0"/>
              <w:marTop w:val="0"/>
              <w:marBottom w:val="0"/>
              <w:divBdr>
                <w:top w:val="none" w:sz="0" w:space="0" w:color="auto"/>
                <w:left w:val="none" w:sz="0" w:space="0" w:color="auto"/>
                <w:bottom w:val="none" w:sz="0" w:space="0" w:color="auto"/>
                <w:right w:val="none" w:sz="0" w:space="0" w:color="auto"/>
              </w:divBdr>
              <w:divsChild>
                <w:div w:id="13378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30626">
      <w:bodyDiv w:val="1"/>
      <w:marLeft w:val="0"/>
      <w:marRight w:val="0"/>
      <w:marTop w:val="0"/>
      <w:marBottom w:val="0"/>
      <w:divBdr>
        <w:top w:val="none" w:sz="0" w:space="0" w:color="auto"/>
        <w:left w:val="none" w:sz="0" w:space="0" w:color="auto"/>
        <w:bottom w:val="none" w:sz="0" w:space="0" w:color="auto"/>
        <w:right w:val="none" w:sz="0" w:space="0" w:color="auto"/>
      </w:divBdr>
      <w:divsChild>
        <w:div w:id="537357869">
          <w:marLeft w:val="0"/>
          <w:marRight w:val="0"/>
          <w:marTop w:val="0"/>
          <w:marBottom w:val="0"/>
          <w:divBdr>
            <w:top w:val="none" w:sz="0" w:space="0" w:color="auto"/>
            <w:left w:val="none" w:sz="0" w:space="0" w:color="auto"/>
            <w:bottom w:val="none" w:sz="0" w:space="0" w:color="auto"/>
            <w:right w:val="none" w:sz="0" w:space="0" w:color="auto"/>
          </w:divBdr>
        </w:div>
      </w:divsChild>
    </w:div>
    <w:div w:id="1451389854">
      <w:bodyDiv w:val="1"/>
      <w:marLeft w:val="0"/>
      <w:marRight w:val="0"/>
      <w:marTop w:val="0"/>
      <w:marBottom w:val="0"/>
      <w:divBdr>
        <w:top w:val="none" w:sz="0" w:space="0" w:color="auto"/>
        <w:left w:val="none" w:sz="0" w:space="0" w:color="auto"/>
        <w:bottom w:val="none" w:sz="0" w:space="0" w:color="auto"/>
        <w:right w:val="none" w:sz="0" w:space="0" w:color="auto"/>
      </w:divBdr>
    </w:div>
    <w:div w:id="1511522969">
      <w:bodyDiv w:val="1"/>
      <w:marLeft w:val="0"/>
      <w:marRight w:val="0"/>
      <w:marTop w:val="0"/>
      <w:marBottom w:val="0"/>
      <w:divBdr>
        <w:top w:val="none" w:sz="0" w:space="0" w:color="auto"/>
        <w:left w:val="none" w:sz="0" w:space="0" w:color="auto"/>
        <w:bottom w:val="none" w:sz="0" w:space="0" w:color="auto"/>
        <w:right w:val="none" w:sz="0" w:space="0" w:color="auto"/>
      </w:divBdr>
      <w:divsChild>
        <w:div w:id="284582411">
          <w:marLeft w:val="0"/>
          <w:marRight w:val="0"/>
          <w:marTop w:val="0"/>
          <w:marBottom w:val="0"/>
          <w:divBdr>
            <w:top w:val="none" w:sz="0" w:space="0" w:color="auto"/>
            <w:left w:val="none" w:sz="0" w:space="0" w:color="auto"/>
            <w:bottom w:val="none" w:sz="0" w:space="0" w:color="auto"/>
            <w:right w:val="none" w:sz="0" w:space="0" w:color="auto"/>
          </w:divBdr>
        </w:div>
      </w:divsChild>
    </w:div>
    <w:div w:id="1525485225">
      <w:bodyDiv w:val="1"/>
      <w:marLeft w:val="0"/>
      <w:marRight w:val="0"/>
      <w:marTop w:val="0"/>
      <w:marBottom w:val="0"/>
      <w:divBdr>
        <w:top w:val="none" w:sz="0" w:space="0" w:color="auto"/>
        <w:left w:val="none" w:sz="0" w:space="0" w:color="auto"/>
        <w:bottom w:val="none" w:sz="0" w:space="0" w:color="auto"/>
        <w:right w:val="none" w:sz="0" w:space="0" w:color="auto"/>
      </w:divBdr>
      <w:divsChild>
        <w:div w:id="1779522609">
          <w:marLeft w:val="0"/>
          <w:marRight w:val="0"/>
          <w:marTop w:val="0"/>
          <w:marBottom w:val="0"/>
          <w:divBdr>
            <w:top w:val="none" w:sz="0" w:space="0" w:color="auto"/>
            <w:left w:val="none" w:sz="0" w:space="0" w:color="auto"/>
            <w:bottom w:val="none" w:sz="0" w:space="0" w:color="auto"/>
            <w:right w:val="none" w:sz="0" w:space="0" w:color="auto"/>
          </w:divBdr>
          <w:divsChild>
            <w:div w:id="1310210108">
              <w:marLeft w:val="0"/>
              <w:marRight w:val="0"/>
              <w:marTop w:val="0"/>
              <w:marBottom w:val="0"/>
              <w:divBdr>
                <w:top w:val="none" w:sz="0" w:space="0" w:color="auto"/>
                <w:left w:val="none" w:sz="0" w:space="0" w:color="auto"/>
                <w:bottom w:val="none" w:sz="0" w:space="0" w:color="auto"/>
                <w:right w:val="none" w:sz="0" w:space="0" w:color="auto"/>
              </w:divBdr>
              <w:divsChild>
                <w:div w:id="3889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2102">
      <w:bodyDiv w:val="1"/>
      <w:marLeft w:val="0"/>
      <w:marRight w:val="0"/>
      <w:marTop w:val="0"/>
      <w:marBottom w:val="0"/>
      <w:divBdr>
        <w:top w:val="none" w:sz="0" w:space="0" w:color="auto"/>
        <w:left w:val="none" w:sz="0" w:space="0" w:color="auto"/>
        <w:bottom w:val="none" w:sz="0" w:space="0" w:color="auto"/>
        <w:right w:val="none" w:sz="0" w:space="0" w:color="auto"/>
      </w:divBdr>
    </w:div>
    <w:div w:id="1551458453">
      <w:bodyDiv w:val="1"/>
      <w:marLeft w:val="0"/>
      <w:marRight w:val="0"/>
      <w:marTop w:val="0"/>
      <w:marBottom w:val="0"/>
      <w:divBdr>
        <w:top w:val="none" w:sz="0" w:space="0" w:color="auto"/>
        <w:left w:val="none" w:sz="0" w:space="0" w:color="auto"/>
        <w:bottom w:val="none" w:sz="0" w:space="0" w:color="auto"/>
        <w:right w:val="none" w:sz="0" w:space="0" w:color="auto"/>
      </w:divBdr>
    </w:div>
    <w:div w:id="1555968783">
      <w:bodyDiv w:val="1"/>
      <w:marLeft w:val="0"/>
      <w:marRight w:val="0"/>
      <w:marTop w:val="0"/>
      <w:marBottom w:val="0"/>
      <w:divBdr>
        <w:top w:val="none" w:sz="0" w:space="0" w:color="auto"/>
        <w:left w:val="none" w:sz="0" w:space="0" w:color="auto"/>
        <w:bottom w:val="none" w:sz="0" w:space="0" w:color="auto"/>
        <w:right w:val="none" w:sz="0" w:space="0" w:color="auto"/>
      </w:divBdr>
      <w:divsChild>
        <w:div w:id="2004308089">
          <w:marLeft w:val="0"/>
          <w:marRight w:val="0"/>
          <w:marTop w:val="0"/>
          <w:marBottom w:val="0"/>
          <w:divBdr>
            <w:top w:val="none" w:sz="0" w:space="0" w:color="auto"/>
            <w:left w:val="none" w:sz="0" w:space="0" w:color="auto"/>
            <w:bottom w:val="none" w:sz="0" w:space="0" w:color="auto"/>
            <w:right w:val="none" w:sz="0" w:space="0" w:color="auto"/>
          </w:divBdr>
          <w:divsChild>
            <w:div w:id="429739347">
              <w:marLeft w:val="0"/>
              <w:marRight w:val="0"/>
              <w:marTop w:val="0"/>
              <w:marBottom w:val="0"/>
              <w:divBdr>
                <w:top w:val="none" w:sz="0" w:space="0" w:color="auto"/>
                <w:left w:val="none" w:sz="0" w:space="0" w:color="auto"/>
                <w:bottom w:val="none" w:sz="0" w:space="0" w:color="auto"/>
                <w:right w:val="none" w:sz="0" w:space="0" w:color="auto"/>
              </w:divBdr>
              <w:divsChild>
                <w:div w:id="20492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15218">
      <w:bodyDiv w:val="1"/>
      <w:marLeft w:val="0"/>
      <w:marRight w:val="0"/>
      <w:marTop w:val="0"/>
      <w:marBottom w:val="0"/>
      <w:divBdr>
        <w:top w:val="none" w:sz="0" w:space="0" w:color="auto"/>
        <w:left w:val="none" w:sz="0" w:space="0" w:color="auto"/>
        <w:bottom w:val="none" w:sz="0" w:space="0" w:color="auto"/>
        <w:right w:val="none" w:sz="0" w:space="0" w:color="auto"/>
      </w:divBdr>
    </w:div>
    <w:div w:id="1621690915">
      <w:bodyDiv w:val="1"/>
      <w:marLeft w:val="0"/>
      <w:marRight w:val="0"/>
      <w:marTop w:val="0"/>
      <w:marBottom w:val="0"/>
      <w:divBdr>
        <w:top w:val="none" w:sz="0" w:space="0" w:color="auto"/>
        <w:left w:val="none" w:sz="0" w:space="0" w:color="auto"/>
        <w:bottom w:val="none" w:sz="0" w:space="0" w:color="auto"/>
        <w:right w:val="none" w:sz="0" w:space="0" w:color="auto"/>
      </w:divBdr>
    </w:div>
    <w:div w:id="1695420042">
      <w:bodyDiv w:val="1"/>
      <w:marLeft w:val="0"/>
      <w:marRight w:val="0"/>
      <w:marTop w:val="0"/>
      <w:marBottom w:val="0"/>
      <w:divBdr>
        <w:top w:val="none" w:sz="0" w:space="0" w:color="auto"/>
        <w:left w:val="none" w:sz="0" w:space="0" w:color="auto"/>
        <w:bottom w:val="none" w:sz="0" w:space="0" w:color="auto"/>
        <w:right w:val="none" w:sz="0" w:space="0" w:color="auto"/>
      </w:divBdr>
      <w:divsChild>
        <w:div w:id="1793163169">
          <w:marLeft w:val="0"/>
          <w:marRight w:val="0"/>
          <w:marTop w:val="0"/>
          <w:marBottom w:val="0"/>
          <w:divBdr>
            <w:top w:val="none" w:sz="0" w:space="0" w:color="auto"/>
            <w:left w:val="none" w:sz="0" w:space="0" w:color="auto"/>
            <w:bottom w:val="none" w:sz="0" w:space="0" w:color="auto"/>
            <w:right w:val="none" w:sz="0" w:space="0" w:color="auto"/>
          </w:divBdr>
        </w:div>
      </w:divsChild>
    </w:div>
    <w:div w:id="1836260252">
      <w:bodyDiv w:val="1"/>
      <w:marLeft w:val="0"/>
      <w:marRight w:val="0"/>
      <w:marTop w:val="0"/>
      <w:marBottom w:val="0"/>
      <w:divBdr>
        <w:top w:val="none" w:sz="0" w:space="0" w:color="auto"/>
        <w:left w:val="none" w:sz="0" w:space="0" w:color="auto"/>
        <w:bottom w:val="none" w:sz="0" w:space="0" w:color="auto"/>
        <w:right w:val="none" w:sz="0" w:space="0" w:color="auto"/>
      </w:divBdr>
    </w:div>
    <w:div w:id="1850216228">
      <w:bodyDiv w:val="1"/>
      <w:marLeft w:val="0"/>
      <w:marRight w:val="0"/>
      <w:marTop w:val="0"/>
      <w:marBottom w:val="0"/>
      <w:divBdr>
        <w:top w:val="none" w:sz="0" w:space="0" w:color="auto"/>
        <w:left w:val="none" w:sz="0" w:space="0" w:color="auto"/>
        <w:bottom w:val="none" w:sz="0" w:space="0" w:color="auto"/>
        <w:right w:val="none" w:sz="0" w:space="0" w:color="auto"/>
      </w:divBdr>
    </w:div>
    <w:div w:id="1862474534">
      <w:bodyDiv w:val="1"/>
      <w:marLeft w:val="0"/>
      <w:marRight w:val="0"/>
      <w:marTop w:val="0"/>
      <w:marBottom w:val="0"/>
      <w:divBdr>
        <w:top w:val="none" w:sz="0" w:space="0" w:color="auto"/>
        <w:left w:val="none" w:sz="0" w:space="0" w:color="auto"/>
        <w:bottom w:val="none" w:sz="0" w:space="0" w:color="auto"/>
        <w:right w:val="none" w:sz="0" w:space="0" w:color="auto"/>
      </w:divBdr>
    </w:div>
    <w:div w:id="1866090221">
      <w:bodyDiv w:val="1"/>
      <w:marLeft w:val="0"/>
      <w:marRight w:val="0"/>
      <w:marTop w:val="0"/>
      <w:marBottom w:val="0"/>
      <w:divBdr>
        <w:top w:val="none" w:sz="0" w:space="0" w:color="auto"/>
        <w:left w:val="none" w:sz="0" w:space="0" w:color="auto"/>
        <w:bottom w:val="none" w:sz="0" w:space="0" w:color="auto"/>
        <w:right w:val="none" w:sz="0" w:space="0" w:color="auto"/>
      </w:divBdr>
    </w:div>
    <w:div w:id="1897231311">
      <w:bodyDiv w:val="1"/>
      <w:marLeft w:val="0"/>
      <w:marRight w:val="0"/>
      <w:marTop w:val="0"/>
      <w:marBottom w:val="0"/>
      <w:divBdr>
        <w:top w:val="none" w:sz="0" w:space="0" w:color="auto"/>
        <w:left w:val="none" w:sz="0" w:space="0" w:color="auto"/>
        <w:bottom w:val="none" w:sz="0" w:space="0" w:color="auto"/>
        <w:right w:val="none" w:sz="0" w:space="0" w:color="auto"/>
      </w:divBdr>
    </w:div>
    <w:div w:id="1936017199">
      <w:bodyDiv w:val="1"/>
      <w:marLeft w:val="0"/>
      <w:marRight w:val="0"/>
      <w:marTop w:val="0"/>
      <w:marBottom w:val="0"/>
      <w:divBdr>
        <w:top w:val="none" w:sz="0" w:space="0" w:color="auto"/>
        <w:left w:val="none" w:sz="0" w:space="0" w:color="auto"/>
        <w:bottom w:val="none" w:sz="0" w:space="0" w:color="auto"/>
        <w:right w:val="none" w:sz="0" w:space="0" w:color="auto"/>
      </w:divBdr>
    </w:div>
    <w:div w:id="2077320033">
      <w:bodyDiv w:val="1"/>
      <w:marLeft w:val="0"/>
      <w:marRight w:val="0"/>
      <w:marTop w:val="0"/>
      <w:marBottom w:val="0"/>
      <w:divBdr>
        <w:top w:val="none" w:sz="0" w:space="0" w:color="auto"/>
        <w:left w:val="none" w:sz="0" w:space="0" w:color="auto"/>
        <w:bottom w:val="none" w:sz="0" w:space="0" w:color="auto"/>
        <w:right w:val="none" w:sz="0" w:space="0" w:color="auto"/>
      </w:divBdr>
    </w:div>
    <w:div w:id="2089767006">
      <w:bodyDiv w:val="1"/>
      <w:marLeft w:val="0"/>
      <w:marRight w:val="0"/>
      <w:marTop w:val="0"/>
      <w:marBottom w:val="0"/>
      <w:divBdr>
        <w:top w:val="none" w:sz="0" w:space="0" w:color="auto"/>
        <w:left w:val="none" w:sz="0" w:space="0" w:color="auto"/>
        <w:bottom w:val="none" w:sz="0" w:space="0" w:color="auto"/>
        <w:right w:val="none" w:sz="0" w:space="0" w:color="auto"/>
      </w:divBdr>
      <w:divsChild>
        <w:div w:id="914122362">
          <w:marLeft w:val="0"/>
          <w:marRight w:val="0"/>
          <w:marTop w:val="0"/>
          <w:marBottom w:val="0"/>
          <w:divBdr>
            <w:top w:val="none" w:sz="0" w:space="0" w:color="auto"/>
            <w:left w:val="none" w:sz="0" w:space="0" w:color="auto"/>
            <w:bottom w:val="none" w:sz="0" w:space="0" w:color="auto"/>
            <w:right w:val="none" w:sz="0" w:space="0" w:color="auto"/>
          </w:divBdr>
        </w:div>
      </w:divsChild>
    </w:div>
    <w:div w:id="21160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D65C8B-4AF4-4B86-9ECC-8921ACC46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A1131-A3ED-4880-9E03-4D421339E8C2}">
  <ds:schemaRefs>
    <ds:schemaRef ds:uri="http://schemas.openxmlformats.org/officeDocument/2006/bibliography"/>
  </ds:schemaRefs>
</ds:datastoreItem>
</file>

<file path=customXml/itemProps3.xml><?xml version="1.0" encoding="utf-8"?>
<ds:datastoreItem xmlns:ds="http://schemas.openxmlformats.org/officeDocument/2006/customXml" ds:itemID="{8BF8424F-5F13-4534-827E-6DD329A4138A}">
  <ds:schemaRefs>
    <ds:schemaRef ds:uri="http://schemas.microsoft.com/sharepoint/v3/contenttype/forms"/>
  </ds:schemaRefs>
</ds:datastoreItem>
</file>

<file path=customXml/itemProps4.xml><?xml version="1.0" encoding="utf-8"?>
<ds:datastoreItem xmlns:ds="http://schemas.openxmlformats.org/officeDocument/2006/customXml" ds:itemID="{0E061CDC-C469-49DA-B0E5-B2AD4CC16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1330</Words>
  <Characters>7581</Characters>
  <Application>Microsoft Office Word</Application>
  <DocSecurity>0</DocSecurity>
  <Lines>63</Lines>
  <Paragraphs>17</Paragraphs>
  <ScaleCrop>false</ScaleCrop>
  <Company>FJ-WORK</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Takako Sanda (Fujitsu)</dc:creator>
  <cp:keywords/>
  <cp:lastModifiedBy>02TSa</cp:lastModifiedBy>
  <cp:revision>2</cp:revision>
  <cp:lastPrinted>2016-05-13T01:12:00Z</cp:lastPrinted>
  <dcterms:created xsi:type="dcterms:W3CDTF">2023-09-28T23:32:00Z</dcterms:created>
  <dcterms:modified xsi:type="dcterms:W3CDTF">2023-09-28T23:32:00Z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2021-08-04T01:00:49Z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745fb664-de56-4434-bfdb-4089f2603223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