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73C51" w14:textId="370B5FBD" w:rsidR="00D356AE" w:rsidRPr="00CE1EDC" w:rsidRDefault="00D356AE" w:rsidP="00D356A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1045022"/>
      <w:bookmarkStart w:id="1" w:name="_Hlk506565237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941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5741B303" w14:textId="77777777" w:rsidR="00D356AE" w:rsidRPr="00CE1EDC" w:rsidRDefault="00D356AE" w:rsidP="00D356A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0E7D4DCA" w14:textId="77777777" w:rsidR="00D356AE" w:rsidRPr="00CE1EDC" w:rsidRDefault="00D356AE" w:rsidP="00D356A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81DEDBC" w14:textId="77777777" w:rsidR="00D356AE" w:rsidRPr="00CE1EDC" w:rsidRDefault="00D356AE" w:rsidP="00D356AE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23243F5" w14:textId="508AE915" w:rsidR="003E4542" w:rsidRPr="003E4542" w:rsidRDefault="003E4542" w:rsidP="00BC1B22">
      <w:pPr>
        <w:tabs>
          <w:tab w:val="right" w:pos="9356"/>
        </w:tabs>
        <w:spacing w:after="120"/>
        <w:jc w:val="both"/>
        <w:rPr>
          <w:rFonts w:ascii="Arial" w:hAnsi="Arial" w:cs="Arial"/>
          <w:b/>
          <w:bCs/>
          <w:sz w:val="28"/>
          <w:lang w:val="en-US"/>
        </w:rPr>
      </w:pPr>
      <w:r w:rsidRPr="003E4542">
        <w:rPr>
          <w:rFonts w:ascii="Arial" w:hAnsi="Arial" w:cs="Arial"/>
          <w:b/>
          <w:bCs/>
          <w:sz w:val="28"/>
          <w:lang w:val="en-US"/>
        </w:rPr>
        <w:t>3GPP TSG RAN WG1 #11</w:t>
      </w:r>
      <w:r w:rsidR="007D5F4B">
        <w:rPr>
          <w:rFonts w:ascii="Arial" w:hAnsi="Arial" w:cs="Arial"/>
          <w:b/>
          <w:bCs/>
          <w:sz w:val="28"/>
          <w:lang w:val="en-US"/>
        </w:rPr>
        <w:t>4</w:t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 w:rsidR="00E236B5" w:rsidRPr="00E236B5">
        <w:rPr>
          <w:rFonts w:ascii="Arial" w:hAnsi="Arial" w:cs="Arial"/>
          <w:b/>
          <w:bCs/>
          <w:sz w:val="28"/>
          <w:lang w:val="en-US"/>
        </w:rPr>
        <w:t>R1-2308439</w:t>
      </w:r>
    </w:p>
    <w:p w14:paraId="4423D8B3" w14:textId="1DD7BA13" w:rsidR="003E4542" w:rsidRPr="003E4542" w:rsidRDefault="007D5F4B" w:rsidP="00BC1B22">
      <w:pPr>
        <w:tabs>
          <w:tab w:val="left" w:pos="1985"/>
        </w:tabs>
        <w:spacing w:after="120"/>
        <w:jc w:val="both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10A118EE" w14:textId="79FE8EAB" w:rsidR="000228BB" w:rsidRPr="00765883" w:rsidRDefault="000228BB" w:rsidP="00BC1B22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szCs w:val="24"/>
        </w:rPr>
      </w:pPr>
    </w:p>
    <w:p w14:paraId="205C495D" w14:textId="74D83BB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D066EB">
        <w:rPr>
          <w:rFonts w:ascii="Arial" w:eastAsia="DengXian" w:hAnsi="Arial" w:cs="Arial"/>
          <w:bCs/>
        </w:rPr>
        <w:t>R</w:t>
      </w:r>
      <w:r w:rsidR="004C0B4A" w:rsidRPr="004C0B4A">
        <w:rPr>
          <w:rFonts w:ascii="Arial" w:eastAsia="DengXian" w:hAnsi="Arial" w:cs="Arial"/>
          <w:bCs/>
        </w:rPr>
        <w:t xml:space="preserve">eply LS to RAN2 on </w:t>
      </w:r>
      <w:r w:rsidR="00DF0D2F" w:rsidRPr="002869F2">
        <w:rPr>
          <w:rFonts w:ascii="Arial" w:hAnsi="Arial" w:cs="Arial"/>
          <w:bCs/>
        </w:rPr>
        <w:t>introduction of one new RRC parameter and one new UE capability</w:t>
      </w:r>
      <w:r w:rsidR="00DF0D2F">
        <w:rPr>
          <w:rFonts w:ascii="Arial" w:hAnsi="Arial" w:cs="Arial"/>
          <w:bCs/>
        </w:rPr>
        <w:t xml:space="preserve"> </w:t>
      </w:r>
      <w:r w:rsidR="00DF0D2F">
        <w:rPr>
          <w:rFonts w:ascii="Arial" w:eastAsia="DengXian" w:hAnsi="Arial" w:cs="Arial"/>
          <w:bCs/>
        </w:rPr>
        <w:t>for Rel-17</w:t>
      </w:r>
    </w:p>
    <w:p w14:paraId="0F772963" w14:textId="7EF32D3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22CE8" w:rsidRPr="00622CE8">
        <w:rPr>
          <w:rFonts w:ascii="Arial" w:eastAsia="Malgun Gothic" w:hAnsi="Arial" w:cs="Arial"/>
          <w:bCs/>
          <w:lang w:eastAsia="ko-KR"/>
        </w:rPr>
        <w:t>R2-2306892</w:t>
      </w:r>
      <w:r w:rsidR="00807818" w:rsidRPr="00807818">
        <w:rPr>
          <w:rFonts w:ascii="Arial" w:eastAsia="Malgun Gothic" w:hAnsi="Arial" w:cs="Arial"/>
          <w:bCs/>
          <w:lang w:eastAsia="ko-KR"/>
        </w:rPr>
        <w:t xml:space="preserve"> </w:t>
      </w:r>
      <w:r w:rsidR="000228BB">
        <w:rPr>
          <w:rFonts w:ascii="Arial" w:eastAsia="Malgun Gothic" w:hAnsi="Arial" w:cs="Arial"/>
          <w:bCs/>
          <w:lang w:eastAsia="ko-KR"/>
        </w:rPr>
        <w:t>(</w:t>
      </w:r>
      <w:r w:rsidR="00B92DBC" w:rsidRPr="00B92DBC">
        <w:rPr>
          <w:rFonts w:ascii="Arial" w:eastAsia="Malgun Gothic" w:hAnsi="Arial" w:cs="Arial"/>
          <w:bCs/>
          <w:lang w:eastAsia="ko-KR"/>
        </w:rPr>
        <w:t>R1-2306384</w:t>
      </w:r>
      <w:r w:rsidR="000228BB" w:rsidRPr="000228BB">
        <w:rPr>
          <w:rFonts w:ascii="Arial" w:eastAsia="Malgun Gothic" w:hAnsi="Arial" w:cs="Arial"/>
          <w:bCs/>
          <w:lang w:eastAsia="ko-KR"/>
        </w:rPr>
        <w:t>)</w:t>
      </w:r>
    </w:p>
    <w:p w14:paraId="697B8212" w14:textId="0299EF1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C7724B">
        <w:rPr>
          <w:rFonts w:ascii="Arial" w:hAnsi="Arial" w:cs="Arial"/>
          <w:bCs/>
          <w:lang w:eastAsia="zh-CN"/>
        </w:rPr>
        <w:t>7</w:t>
      </w:r>
    </w:p>
    <w:p w14:paraId="520B2502" w14:textId="25DE1447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C7724B" w:rsidRPr="00C1424B">
        <w:rPr>
          <w:rFonts w:ascii="Arial" w:eastAsia="DengXian" w:hAnsi="Arial" w:cs="Arial"/>
          <w:bCs/>
        </w:rPr>
        <w:t>TEI17</w:t>
      </w:r>
      <w:r w:rsidR="00C7724B">
        <w:rPr>
          <w:rFonts w:ascii="Arial" w:eastAsia="DengXian" w:hAnsi="Arial" w:cs="Arial"/>
          <w:bCs/>
        </w:rPr>
        <w:t>,</w:t>
      </w:r>
      <w:r w:rsidR="00C7724B" w:rsidRPr="00C1424B">
        <w:rPr>
          <w:rFonts w:ascii="Arial" w:eastAsia="DengXian" w:hAnsi="Arial" w:cs="Arial"/>
          <w:bCs/>
        </w:rPr>
        <w:t xml:space="preserve"> </w:t>
      </w:r>
      <w:proofErr w:type="spellStart"/>
      <w:r w:rsidR="00C7724B" w:rsidRPr="00622EB9">
        <w:rPr>
          <w:rFonts w:ascii="Arial" w:eastAsia="DengXian" w:hAnsi="Arial" w:cs="Arial"/>
          <w:bCs/>
        </w:rPr>
        <w:t>NR_newRAT</w:t>
      </w:r>
      <w:proofErr w:type="spellEnd"/>
      <w:r w:rsidR="00C73F2B">
        <w:rPr>
          <w:rFonts w:ascii="Arial" w:eastAsia="DengXian" w:hAnsi="Arial" w:cs="Arial"/>
          <w:bCs/>
        </w:rPr>
        <w:t>-</w:t>
      </w:r>
      <w:r w:rsidR="00C7724B" w:rsidRPr="00622EB9">
        <w:rPr>
          <w:rFonts w:ascii="Arial" w:eastAsia="DengXian" w:hAnsi="Arial" w:cs="Arial"/>
          <w:bCs/>
        </w:rPr>
        <w:t>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3EEC694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E96D5D" w:rsidRPr="00AE438E">
        <w:rPr>
          <w:rFonts w:ascii="Arial" w:hAnsi="Arial" w:cs="Arial"/>
          <w:sz w:val="22"/>
          <w:szCs w:val="22"/>
        </w:rPr>
        <w:t>TSG RAN</w:t>
      </w:r>
      <w:r w:rsidR="00E96D5D">
        <w:rPr>
          <w:rFonts w:ascii="Arial" w:hAnsi="Arial" w:cs="Arial"/>
          <w:sz w:val="22"/>
          <w:szCs w:val="22"/>
        </w:rPr>
        <w:t xml:space="preserve"> WG1</w:t>
      </w:r>
    </w:p>
    <w:p w14:paraId="4EC55AA1" w14:textId="555478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E96D5D" w:rsidRPr="00AE438E">
        <w:rPr>
          <w:rFonts w:ascii="Arial" w:hAnsi="Arial" w:cs="Arial"/>
          <w:sz w:val="22"/>
          <w:szCs w:val="22"/>
        </w:rPr>
        <w:t>TSG RAN</w:t>
      </w:r>
      <w:r w:rsidR="00E96D5D">
        <w:rPr>
          <w:rFonts w:ascii="Arial" w:hAnsi="Arial" w:cs="Arial"/>
          <w:sz w:val="22"/>
          <w:szCs w:val="22"/>
        </w:rPr>
        <w:t xml:space="preserve"> WG2</w:t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671328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E84B92">
        <w:rPr>
          <w:rFonts w:ascii="Arial" w:eastAsia="DengXian" w:hAnsi="Arial" w:cs="Arial"/>
          <w:bCs/>
        </w:rPr>
        <w:t xml:space="preserve">Mostafa </w:t>
      </w:r>
      <w:proofErr w:type="spellStart"/>
      <w:r w:rsidR="00E84B92">
        <w:rPr>
          <w:rFonts w:ascii="Arial" w:eastAsia="DengXian" w:hAnsi="Arial" w:cs="Arial"/>
          <w:bCs/>
        </w:rPr>
        <w:t>Khoshnevisan</w:t>
      </w:r>
      <w:proofErr w:type="spellEnd"/>
    </w:p>
    <w:p w14:paraId="4D8461E1" w14:textId="1F0D3DE0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CD2686" w:rsidRPr="00BD3FA6">
          <w:rPr>
            <w:rStyle w:val="Hyperlink"/>
            <w:rFonts w:ascii="Arial" w:eastAsia="DengXian" w:hAnsi="Arial" w:cs="Arial"/>
            <w:bCs/>
          </w:rPr>
          <w:t>mostafak@qti.qualcomm.com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0FC14D17" w14:textId="48F0FAC3" w:rsidR="00B86B62" w:rsidRPr="00B86B62" w:rsidRDefault="00072729" w:rsidP="00367EB8">
      <w:pPr>
        <w:jc w:val="both"/>
        <w:rPr>
          <w:rFonts w:ascii="Times" w:eastAsia="Malgun Gothic" w:hAnsi="Times"/>
          <w:lang w:eastAsia="ja-JP"/>
        </w:rPr>
      </w:pPr>
      <w:r>
        <w:rPr>
          <w:lang w:eastAsia="zh-CN"/>
        </w:rPr>
        <w:t>RAN1 thanks RAN</w:t>
      </w:r>
      <w:r w:rsidR="002C3EAF">
        <w:rPr>
          <w:lang w:eastAsia="zh-CN"/>
        </w:rPr>
        <w:t>2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A61ED7">
        <w:rPr>
          <w:lang w:eastAsia="zh-CN"/>
        </w:rPr>
        <w:t xml:space="preserve">reply </w:t>
      </w:r>
      <w:r w:rsidR="009A62E8" w:rsidRPr="009A62E8">
        <w:rPr>
          <w:lang w:eastAsia="zh-CN"/>
        </w:rPr>
        <w:t xml:space="preserve">LS </w:t>
      </w:r>
      <w:r w:rsidR="00417B3B">
        <w:rPr>
          <w:lang w:eastAsia="zh-CN"/>
        </w:rPr>
        <w:t xml:space="preserve">on </w:t>
      </w:r>
      <w:r w:rsidR="00A61ED7" w:rsidRPr="00A61ED7">
        <w:rPr>
          <w:lang w:eastAsia="zh-CN"/>
        </w:rPr>
        <w:t>introduction of one new RRC parameter and one new UE capability for Rel-17</w:t>
      </w:r>
      <w:r w:rsidR="00A61ED7">
        <w:rPr>
          <w:lang w:eastAsia="zh-CN"/>
        </w:rPr>
        <w:t>,</w:t>
      </w:r>
      <w:r w:rsidR="000228BB" w:rsidRPr="000228BB">
        <w:rPr>
          <w:lang w:eastAsia="zh-CN"/>
        </w:rPr>
        <w:t xml:space="preserve"> </w:t>
      </w:r>
      <w:r w:rsidR="007102D7">
        <w:rPr>
          <w:lang w:eastAsia="zh-CN"/>
        </w:rPr>
        <w:t xml:space="preserve">and </w:t>
      </w:r>
      <w:r w:rsidR="00B86B62" w:rsidRPr="00B86B62">
        <w:rPr>
          <w:rFonts w:ascii="Times" w:eastAsia="DengXian" w:hAnsi="Times"/>
          <w:lang w:eastAsia="zh-CN"/>
        </w:rPr>
        <w:t xml:space="preserve">would like to suggest </w:t>
      </w:r>
      <w:r w:rsidR="00B86B62" w:rsidRPr="00B86B62">
        <w:rPr>
          <w:rFonts w:ascii="Times" w:eastAsia="Malgun Gothic" w:hAnsi="Times"/>
          <w:lang w:eastAsia="ja-JP"/>
        </w:rPr>
        <w:t>the following update for the CR to 38.331 for more clear description and to avoid any possible chance of confusion.</w:t>
      </w:r>
    </w:p>
    <w:tbl>
      <w:tblPr>
        <w:tblW w:w="9242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9242"/>
      </w:tblGrid>
      <w:tr w:rsidR="00B86B62" w:rsidRPr="00B86B62" w14:paraId="090F0FF1" w14:textId="77777777" w:rsidTr="00B86B62">
        <w:trPr>
          <w:trHeight w:val="2326"/>
        </w:trPr>
        <w:tc>
          <w:tcPr>
            <w:tcW w:w="924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5B7176B" w14:textId="77777777" w:rsidR="00B86B62" w:rsidRPr="00B86B62" w:rsidRDefault="00B86B62" w:rsidP="00B86B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eastAsia="Malgun Gothic" w:hAnsi="Times"/>
                <w:b/>
                <w:bCs/>
                <w:lang w:eastAsia="ja-JP"/>
              </w:rPr>
            </w:pP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Configures the UE behaviour for Type1 codebook HARQ ACK generation </w:t>
            </w:r>
            <w:r w:rsidRPr="00B86B62">
              <w:rPr>
                <w:rFonts w:ascii="Times" w:eastAsia="Malgun Gothic" w:hAnsi="Times"/>
                <w:b/>
                <w:bCs/>
                <w:strike/>
                <w:color w:val="FF0000"/>
                <w:lang w:eastAsia="ja-JP"/>
              </w:rPr>
              <w:t>when receiving more than one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 xml:space="preserve">regarding the number of PDSCHs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per slot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>on a serving cell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as specified in 38.213 [13], clause 9.1.2.1.</w:t>
            </w:r>
          </w:p>
          <w:p w14:paraId="5C0A0FDA" w14:textId="77777777" w:rsidR="00B86B62" w:rsidRPr="00B86B62" w:rsidRDefault="00B86B62" w:rsidP="00B86B62">
            <w:pPr>
              <w:jc w:val="both"/>
              <w:rPr>
                <w:rFonts w:ascii="Times" w:eastAsia="Malgun Gothic" w:hAnsi="Times"/>
                <w:lang w:eastAsia="ja-JP"/>
              </w:rPr>
            </w:pP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When this parameter is configured and set to disabled</w:t>
            </w:r>
            <w:r w:rsidRPr="00B86B62">
              <w:rPr>
                <w:rFonts w:ascii="Times" w:eastAsia="Malgun Gothic" w:hAnsi="Times"/>
                <w:b/>
                <w:bCs/>
              </w:rPr>
              <w:t xml:space="preserve">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>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, the network does not schedule UE with more than one PDSCH </w:t>
            </w:r>
            <w:r w:rsidRPr="00B86B62">
              <w:rPr>
                <w:rFonts w:ascii="Times" w:eastAsia="Malgun Gothic" w:hAnsi="Times"/>
                <w:b/>
                <w:bCs/>
                <w:strike/>
                <w:color w:val="FF0000"/>
                <w:lang w:eastAsia="ja-JP"/>
              </w:rPr>
              <w:t>per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in a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slot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 xml:space="preserve">on the serving cell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if HARQ-ACKs </w:t>
            </w:r>
            <w:r w:rsidRPr="00B86B62">
              <w:rPr>
                <w:rFonts w:ascii="Times" w:eastAsia="Malgun Gothic" w:hAnsi="Times"/>
                <w:b/>
                <w:bCs/>
                <w:color w:val="FF0000"/>
              </w:rPr>
              <w:t xml:space="preserve">of any two PDSCHs in the slot on the serving cell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are supposed to be reported on one PUCCH resource in the same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PUCCH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slot. If two </w:t>
            </w:r>
            <w:proofErr w:type="spellStart"/>
            <w:r w:rsidRPr="00B86B62">
              <w:rPr>
                <w:rFonts w:ascii="Times" w:eastAsia="Malgun Gothic" w:hAnsi="Times"/>
                <w:b/>
                <w:bCs/>
                <w:i/>
                <w:iCs/>
                <w:lang w:eastAsia="ja-JP"/>
              </w:rPr>
              <w:t>coresetPoolIndex</w:t>
            </w:r>
            <w:proofErr w:type="spellEnd"/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values are configured, the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number of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received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>s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per </w:t>
            </w:r>
            <w:proofErr w:type="spellStart"/>
            <w:r w:rsidRPr="00B86B62">
              <w:rPr>
                <w:rFonts w:ascii="Times" w:eastAsia="Malgun Gothic" w:hAnsi="Times"/>
                <w:b/>
                <w:bCs/>
                <w:i/>
                <w:iCs/>
                <w:lang w:eastAsia="ja-JP"/>
              </w:rPr>
              <w:t>coresetPoolIndex</w:t>
            </w:r>
            <w:proofErr w:type="spellEnd"/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value per slot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. If the UE generates two HARQ-ACK codebooks for two priorities, the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number of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received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>s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per priority per slot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. If </w:t>
            </w:r>
            <w:proofErr w:type="spellStart"/>
            <w:r w:rsidRPr="00B86B62">
              <w:rPr>
                <w:rFonts w:ascii="Times" w:eastAsia="Malgun Gothic" w:hAnsi="Times"/>
                <w:b/>
                <w:bCs/>
                <w:i/>
                <w:iCs/>
                <w:lang w:eastAsia="ja-JP"/>
              </w:rPr>
              <w:t>fdmed</w:t>
            </w:r>
            <w:proofErr w:type="spellEnd"/>
            <w:r w:rsidRPr="00B86B62">
              <w:rPr>
                <w:rFonts w:ascii="Times" w:eastAsia="Malgun Gothic" w:hAnsi="Times"/>
                <w:b/>
                <w:bCs/>
                <w:i/>
                <w:iCs/>
                <w:lang w:eastAsia="ja-JP"/>
              </w:rPr>
              <w:t>-Reception-Multicast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configured, the 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number of 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received PDSCH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>s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 xml:space="preserve"> is per traffic type (unicast / multicast) per slot</w:t>
            </w:r>
            <w:r w:rsidRPr="00B86B62">
              <w:rPr>
                <w:rFonts w:ascii="Times" w:eastAsia="Malgun Gothic" w:hAnsi="Times"/>
                <w:b/>
                <w:bCs/>
                <w:color w:val="FF0000"/>
                <w:lang w:eastAsia="ja-JP"/>
              </w:rPr>
              <w:t xml:space="preserve"> for a serving cell</w:t>
            </w:r>
            <w:r w:rsidRPr="00B86B62">
              <w:rPr>
                <w:rFonts w:ascii="Times" w:eastAsia="Malgun Gothic" w:hAnsi="Times"/>
                <w:b/>
                <w:bCs/>
                <w:lang w:eastAsia="ja-JP"/>
              </w:rPr>
              <w:t>.</w:t>
            </w:r>
          </w:p>
        </w:tc>
      </w:tr>
    </w:tbl>
    <w:p w14:paraId="5EE01E67" w14:textId="77777777" w:rsidR="00B86B62" w:rsidRDefault="00B86B62" w:rsidP="006271C5">
      <w:pPr>
        <w:jc w:val="both"/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63DA1A32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</w:t>
      </w:r>
      <w:r w:rsidR="009139AA">
        <w:rPr>
          <w:b/>
          <w:bCs/>
          <w:lang w:eastAsia="zh-CN"/>
        </w:rPr>
        <w:t>:</w:t>
      </w:r>
      <w:r w:rsidRPr="00177AD5">
        <w:rPr>
          <w:b/>
          <w:bCs/>
          <w:lang w:eastAsia="zh-CN"/>
        </w:rPr>
        <w:t xml:space="preserve"> RAN</w:t>
      </w:r>
      <w:r w:rsidR="009139AA">
        <w:rPr>
          <w:b/>
          <w:bCs/>
          <w:lang w:eastAsia="zh-CN"/>
        </w:rPr>
        <w:t>2</w:t>
      </w:r>
    </w:p>
    <w:p w14:paraId="623349D5" w14:textId="795A5FDC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9139AA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>.</w:t>
      </w:r>
    </w:p>
    <w:p w14:paraId="68E19F63" w14:textId="20ACB84B" w:rsidR="002429D9" w:rsidRDefault="00ED7666" w:rsidP="00F756EC">
      <w:pPr>
        <w:pStyle w:val="Heading1"/>
      </w:pPr>
      <w:bookmarkStart w:id="5" w:name="_Hlk4777878"/>
      <w:bookmarkEnd w:id="1"/>
      <w:r>
        <w:lastRenderedPageBreak/>
        <w:t>Dates of Next TSG-RAN1 Meeting:</w:t>
      </w:r>
    </w:p>
    <w:bookmarkEnd w:id="5"/>
    <w:p w14:paraId="71EF7091" w14:textId="5D3F3839" w:rsidR="00CC6CA2" w:rsidRPr="00745B2C" w:rsidRDefault="00CC6CA2" w:rsidP="00CC6CA2">
      <w:pPr>
        <w:rPr>
          <w:lang w:eastAsia="zh-CN"/>
        </w:rPr>
      </w:pPr>
      <w:r>
        <w:rPr>
          <w:lang w:eastAsia="zh-CN"/>
        </w:rPr>
        <w:t>RAN1 #114</w:t>
      </w:r>
      <w:r w:rsidR="003477C0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395B28">
        <w:rPr>
          <w:lang w:eastAsia="zh-CN"/>
        </w:rPr>
        <w:t>9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 xml:space="preserve">– </w:t>
      </w:r>
      <w:r w:rsidR="00395B28">
        <w:rPr>
          <w:lang w:eastAsia="zh-CN"/>
        </w:rPr>
        <w:t>13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3477C0">
        <w:rPr>
          <w:lang w:eastAsia="zh-CN"/>
        </w:rPr>
        <w:t>Xiamen</w:t>
      </w:r>
      <w:r w:rsidRPr="002A7554">
        <w:rPr>
          <w:lang w:eastAsia="zh-CN"/>
        </w:rPr>
        <w:t>,</w:t>
      </w:r>
      <w:r>
        <w:rPr>
          <w:lang w:eastAsia="zh-CN"/>
        </w:rPr>
        <w:t xml:space="preserve"> </w:t>
      </w:r>
      <w:r w:rsidR="003477C0">
        <w:rPr>
          <w:lang w:eastAsia="zh-CN"/>
        </w:rPr>
        <w:t>CN</w:t>
      </w:r>
    </w:p>
    <w:p w14:paraId="2A214D0B" w14:textId="5A80F754" w:rsidR="002C58E1" w:rsidRPr="00ED7666" w:rsidRDefault="00D27459" w:rsidP="00E0502D">
      <w:pPr>
        <w:rPr>
          <w:lang w:eastAsia="zh-CN"/>
        </w:rPr>
      </w:pPr>
      <w:r>
        <w:rPr>
          <w:lang w:eastAsia="zh-CN"/>
        </w:rPr>
        <w:t>RAN1 #115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41EE3">
        <w:rPr>
          <w:lang w:eastAsia="zh-CN"/>
        </w:rPr>
        <w:t>13 Nov – 17</w:t>
      </w:r>
      <w:r w:rsidR="00AE379D">
        <w:rPr>
          <w:lang w:eastAsia="zh-CN"/>
        </w:rPr>
        <w:t xml:space="preserve"> </w:t>
      </w:r>
      <w:r w:rsidR="00E41EE3">
        <w:rPr>
          <w:lang w:eastAsia="zh-CN"/>
        </w:rPr>
        <w:t>Nov</w:t>
      </w:r>
      <w:r w:rsidR="00AE379D">
        <w:rPr>
          <w:lang w:eastAsia="zh-CN"/>
        </w:rPr>
        <w:t xml:space="preserve"> 2023</w:t>
      </w:r>
      <w:r w:rsidR="00AE379D">
        <w:rPr>
          <w:lang w:eastAsia="zh-CN"/>
        </w:rPr>
        <w:tab/>
      </w:r>
      <w:r w:rsidR="00AE379D">
        <w:rPr>
          <w:lang w:eastAsia="zh-CN"/>
        </w:rPr>
        <w:tab/>
      </w:r>
      <w:r w:rsidR="00AE379D">
        <w:rPr>
          <w:lang w:eastAsia="zh-CN"/>
        </w:rPr>
        <w:tab/>
        <w:t>Chicago, US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4B313" w14:textId="77777777" w:rsidR="007D14E4" w:rsidRDefault="007D14E4" w:rsidP="005D6179">
      <w:pPr>
        <w:spacing w:after="0"/>
      </w:pPr>
      <w:r>
        <w:separator/>
      </w:r>
    </w:p>
  </w:endnote>
  <w:endnote w:type="continuationSeparator" w:id="0">
    <w:p w14:paraId="0E85573C" w14:textId="77777777" w:rsidR="007D14E4" w:rsidRDefault="007D14E4" w:rsidP="005D6179">
      <w:pPr>
        <w:spacing w:after="0"/>
      </w:pPr>
      <w:r>
        <w:continuationSeparator/>
      </w:r>
    </w:p>
  </w:endnote>
  <w:endnote w:type="continuationNotice" w:id="1">
    <w:p w14:paraId="6E444768" w14:textId="77777777" w:rsidR="007D14E4" w:rsidRDefault="007D1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17DE9" w14:textId="77777777" w:rsidR="007D14E4" w:rsidRDefault="007D14E4" w:rsidP="005D6179">
      <w:pPr>
        <w:spacing w:after="0"/>
      </w:pPr>
      <w:r>
        <w:separator/>
      </w:r>
    </w:p>
  </w:footnote>
  <w:footnote w:type="continuationSeparator" w:id="0">
    <w:p w14:paraId="67B38DE3" w14:textId="77777777" w:rsidR="007D14E4" w:rsidRDefault="007D14E4" w:rsidP="005D6179">
      <w:pPr>
        <w:spacing w:after="0"/>
      </w:pPr>
      <w:r>
        <w:continuationSeparator/>
      </w:r>
    </w:p>
  </w:footnote>
  <w:footnote w:type="continuationNotice" w:id="1">
    <w:p w14:paraId="201726A3" w14:textId="77777777" w:rsidR="007D14E4" w:rsidRDefault="007D14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8CE"/>
    <w:multiLevelType w:val="hybridMultilevel"/>
    <w:tmpl w:val="2528F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407EB"/>
    <w:multiLevelType w:val="hybridMultilevel"/>
    <w:tmpl w:val="ED4C41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7B39153C"/>
    <w:multiLevelType w:val="hybridMultilevel"/>
    <w:tmpl w:val="AD40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53282427">
    <w:abstractNumId w:val="15"/>
  </w:num>
  <w:num w:numId="2" w16cid:durableId="300500135">
    <w:abstractNumId w:val="12"/>
  </w:num>
  <w:num w:numId="3" w16cid:durableId="777716668">
    <w:abstractNumId w:val="24"/>
  </w:num>
  <w:num w:numId="4" w16cid:durableId="1594776927">
    <w:abstractNumId w:val="2"/>
  </w:num>
  <w:num w:numId="5" w16cid:durableId="217211803">
    <w:abstractNumId w:val="13"/>
  </w:num>
  <w:num w:numId="6" w16cid:durableId="1464545171">
    <w:abstractNumId w:val="20"/>
  </w:num>
  <w:num w:numId="7" w16cid:durableId="1494494823">
    <w:abstractNumId w:val="11"/>
  </w:num>
  <w:num w:numId="8" w16cid:durableId="125970195">
    <w:abstractNumId w:val="4"/>
  </w:num>
  <w:num w:numId="9" w16cid:durableId="675503549">
    <w:abstractNumId w:val="6"/>
  </w:num>
  <w:num w:numId="10" w16cid:durableId="343897065">
    <w:abstractNumId w:val="13"/>
  </w:num>
  <w:num w:numId="11" w16cid:durableId="2045906427">
    <w:abstractNumId w:val="3"/>
  </w:num>
  <w:num w:numId="12" w16cid:durableId="848905633">
    <w:abstractNumId w:val="1"/>
  </w:num>
  <w:num w:numId="13" w16cid:durableId="455872841">
    <w:abstractNumId w:val="9"/>
  </w:num>
  <w:num w:numId="14" w16cid:durableId="2079086895">
    <w:abstractNumId w:val="8"/>
  </w:num>
  <w:num w:numId="15" w16cid:durableId="2105570730">
    <w:abstractNumId w:val="14"/>
  </w:num>
  <w:num w:numId="16" w16cid:durableId="826746137">
    <w:abstractNumId w:val="18"/>
  </w:num>
  <w:num w:numId="17" w16cid:durableId="635112877">
    <w:abstractNumId w:val="19"/>
  </w:num>
  <w:num w:numId="18" w16cid:durableId="1597983666">
    <w:abstractNumId w:val="7"/>
  </w:num>
  <w:num w:numId="19" w16cid:durableId="1606227648">
    <w:abstractNumId w:val="17"/>
  </w:num>
  <w:num w:numId="20" w16cid:durableId="75251083">
    <w:abstractNumId w:val="10"/>
  </w:num>
  <w:num w:numId="21" w16cid:durableId="521551788">
    <w:abstractNumId w:val="19"/>
  </w:num>
  <w:num w:numId="22" w16cid:durableId="293023029">
    <w:abstractNumId w:val="23"/>
  </w:num>
  <w:num w:numId="23" w16cid:durableId="616910248">
    <w:abstractNumId w:val="5"/>
  </w:num>
  <w:num w:numId="24" w16cid:durableId="961107686">
    <w:abstractNumId w:val="21"/>
  </w:num>
  <w:num w:numId="25" w16cid:durableId="1852404910">
    <w:abstractNumId w:val="22"/>
  </w:num>
  <w:num w:numId="26" w16cid:durableId="196433800">
    <w:abstractNumId w:val="0"/>
  </w:num>
  <w:num w:numId="27" w16cid:durableId="155191731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37F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2316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0A2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5E6D"/>
    <w:rsid w:val="000B7205"/>
    <w:rsid w:val="000B75A3"/>
    <w:rsid w:val="000C1A38"/>
    <w:rsid w:val="000C2896"/>
    <w:rsid w:val="000D0276"/>
    <w:rsid w:val="000D3778"/>
    <w:rsid w:val="000D6499"/>
    <w:rsid w:val="000D7F5A"/>
    <w:rsid w:val="000E179C"/>
    <w:rsid w:val="000E200B"/>
    <w:rsid w:val="000E5C79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2613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234D"/>
    <w:rsid w:val="001327F5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03"/>
    <w:rsid w:val="00181B7C"/>
    <w:rsid w:val="00182A83"/>
    <w:rsid w:val="0018572B"/>
    <w:rsid w:val="001871CD"/>
    <w:rsid w:val="0019211D"/>
    <w:rsid w:val="0019693E"/>
    <w:rsid w:val="00196D40"/>
    <w:rsid w:val="00196DEA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3BD6"/>
    <w:rsid w:val="001E4F81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3C93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5FAD"/>
    <w:rsid w:val="0023659C"/>
    <w:rsid w:val="002366B5"/>
    <w:rsid w:val="0023702F"/>
    <w:rsid w:val="002429D9"/>
    <w:rsid w:val="00243874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CAA"/>
    <w:rsid w:val="00274FEF"/>
    <w:rsid w:val="0027601E"/>
    <w:rsid w:val="002817D4"/>
    <w:rsid w:val="00281803"/>
    <w:rsid w:val="002852C0"/>
    <w:rsid w:val="00286170"/>
    <w:rsid w:val="00291075"/>
    <w:rsid w:val="00293067"/>
    <w:rsid w:val="00293D6D"/>
    <w:rsid w:val="002946A2"/>
    <w:rsid w:val="00294FC1"/>
    <w:rsid w:val="002977F7"/>
    <w:rsid w:val="00297BC3"/>
    <w:rsid w:val="00297C34"/>
    <w:rsid w:val="002A029C"/>
    <w:rsid w:val="002A066C"/>
    <w:rsid w:val="002A2338"/>
    <w:rsid w:val="002A4143"/>
    <w:rsid w:val="002A5CA6"/>
    <w:rsid w:val="002A6B13"/>
    <w:rsid w:val="002A70E5"/>
    <w:rsid w:val="002A7554"/>
    <w:rsid w:val="002B0AC4"/>
    <w:rsid w:val="002B1240"/>
    <w:rsid w:val="002B262E"/>
    <w:rsid w:val="002B34A3"/>
    <w:rsid w:val="002B3567"/>
    <w:rsid w:val="002B39A7"/>
    <w:rsid w:val="002B5C25"/>
    <w:rsid w:val="002B76AE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01C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28A5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148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477C0"/>
    <w:rsid w:val="003541A4"/>
    <w:rsid w:val="0035585B"/>
    <w:rsid w:val="00355DF2"/>
    <w:rsid w:val="0036175B"/>
    <w:rsid w:val="00363CA7"/>
    <w:rsid w:val="00364391"/>
    <w:rsid w:val="00364658"/>
    <w:rsid w:val="0036537E"/>
    <w:rsid w:val="00365E33"/>
    <w:rsid w:val="00366611"/>
    <w:rsid w:val="00366F9D"/>
    <w:rsid w:val="003673BF"/>
    <w:rsid w:val="00367EB8"/>
    <w:rsid w:val="00370F6C"/>
    <w:rsid w:val="00371771"/>
    <w:rsid w:val="00373DDD"/>
    <w:rsid w:val="00375FC7"/>
    <w:rsid w:val="003773E5"/>
    <w:rsid w:val="003825E8"/>
    <w:rsid w:val="0038433C"/>
    <w:rsid w:val="003848AB"/>
    <w:rsid w:val="00385AB3"/>
    <w:rsid w:val="00386C5C"/>
    <w:rsid w:val="00386CB7"/>
    <w:rsid w:val="00387FB7"/>
    <w:rsid w:val="003935B6"/>
    <w:rsid w:val="00393948"/>
    <w:rsid w:val="003946B3"/>
    <w:rsid w:val="00395B28"/>
    <w:rsid w:val="00395DAA"/>
    <w:rsid w:val="003963BE"/>
    <w:rsid w:val="0039759B"/>
    <w:rsid w:val="00397BB6"/>
    <w:rsid w:val="003A116A"/>
    <w:rsid w:val="003A280F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42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3699"/>
    <w:rsid w:val="00404C92"/>
    <w:rsid w:val="00405115"/>
    <w:rsid w:val="004054AC"/>
    <w:rsid w:val="00405546"/>
    <w:rsid w:val="00406B18"/>
    <w:rsid w:val="004077AE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277CF"/>
    <w:rsid w:val="00427E89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32CC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0A8C"/>
    <w:rsid w:val="004C0B4A"/>
    <w:rsid w:val="004C56AC"/>
    <w:rsid w:val="004C5C69"/>
    <w:rsid w:val="004C61F1"/>
    <w:rsid w:val="004C6372"/>
    <w:rsid w:val="004C6679"/>
    <w:rsid w:val="004D1F58"/>
    <w:rsid w:val="004D3F3F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1E7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193A"/>
    <w:rsid w:val="005222B8"/>
    <w:rsid w:val="00522B14"/>
    <w:rsid w:val="00524D68"/>
    <w:rsid w:val="00534F9E"/>
    <w:rsid w:val="00535725"/>
    <w:rsid w:val="00535E9D"/>
    <w:rsid w:val="00535FAC"/>
    <w:rsid w:val="0053640D"/>
    <w:rsid w:val="00542271"/>
    <w:rsid w:val="00542C76"/>
    <w:rsid w:val="00545062"/>
    <w:rsid w:val="0055285E"/>
    <w:rsid w:val="0055394B"/>
    <w:rsid w:val="00554731"/>
    <w:rsid w:val="00554EF5"/>
    <w:rsid w:val="005569A0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0D4B"/>
    <w:rsid w:val="005A3CD0"/>
    <w:rsid w:val="005A3FE0"/>
    <w:rsid w:val="005A465D"/>
    <w:rsid w:val="005A5519"/>
    <w:rsid w:val="005A5EF0"/>
    <w:rsid w:val="005A6675"/>
    <w:rsid w:val="005A756C"/>
    <w:rsid w:val="005B29BC"/>
    <w:rsid w:val="005B460E"/>
    <w:rsid w:val="005B5114"/>
    <w:rsid w:val="005B5A53"/>
    <w:rsid w:val="005C0524"/>
    <w:rsid w:val="005C0547"/>
    <w:rsid w:val="005C0AE2"/>
    <w:rsid w:val="005C22C0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5D5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CE8"/>
    <w:rsid w:val="00622DD5"/>
    <w:rsid w:val="006271C5"/>
    <w:rsid w:val="00631722"/>
    <w:rsid w:val="00631724"/>
    <w:rsid w:val="0063618B"/>
    <w:rsid w:val="00640A6C"/>
    <w:rsid w:val="006442B8"/>
    <w:rsid w:val="00645ED6"/>
    <w:rsid w:val="00646577"/>
    <w:rsid w:val="00652C3E"/>
    <w:rsid w:val="00657531"/>
    <w:rsid w:val="006612C0"/>
    <w:rsid w:val="0066222B"/>
    <w:rsid w:val="00662367"/>
    <w:rsid w:val="00663360"/>
    <w:rsid w:val="006703B1"/>
    <w:rsid w:val="00670777"/>
    <w:rsid w:val="0067317A"/>
    <w:rsid w:val="00673B83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A7B23"/>
    <w:rsid w:val="006B02C0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B0F"/>
    <w:rsid w:val="006F6F46"/>
    <w:rsid w:val="006F7928"/>
    <w:rsid w:val="006F7E14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65ED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96437"/>
    <w:rsid w:val="007A16D2"/>
    <w:rsid w:val="007A5914"/>
    <w:rsid w:val="007A5983"/>
    <w:rsid w:val="007A5B7A"/>
    <w:rsid w:val="007A5DCD"/>
    <w:rsid w:val="007A6A95"/>
    <w:rsid w:val="007B6185"/>
    <w:rsid w:val="007B70EC"/>
    <w:rsid w:val="007D0042"/>
    <w:rsid w:val="007D0D72"/>
    <w:rsid w:val="007D14E4"/>
    <w:rsid w:val="007D219A"/>
    <w:rsid w:val="007D2B43"/>
    <w:rsid w:val="007D5F4B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5CE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238"/>
    <w:rsid w:val="00842817"/>
    <w:rsid w:val="00843316"/>
    <w:rsid w:val="008465F7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3CB2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EA"/>
    <w:rsid w:val="008B391B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3245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9AA"/>
    <w:rsid w:val="00913FE2"/>
    <w:rsid w:val="00915ACC"/>
    <w:rsid w:val="0091608D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2425"/>
    <w:rsid w:val="009542C5"/>
    <w:rsid w:val="00955158"/>
    <w:rsid w:val="0095685F"/>
    <w:rsid w:val="009634EA"/>
    <w:rsid w:val="0096488C"/>
    <w:rsid w:val="00966AC4"/>
    <w:rsid w:val="00974F4A"/>
    <w:rsid w:val="00976B90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09BB"/>
    <w:rsid w:val="009B1697"/>
    <w:rsid w:val="009B17FB"/>
    <w:rsid w:val="009B1B18"/>
    <w:rsid w:val="009B23A7"/>
    <w:rsid w:val="009B5287"/>
    <w:rsid w:val="009B6CDB"/>
    <w:rsid w:val="009C04D1"/>
    <w:rsid w:val="009C0979"/>
    <w:rsid w:val="009C1ED5"/>
    <w:rsid w:val="009C2E2C"/>
    <w:rsid w:val="009C37DF"/>
    <w:rsid w:val="009C4B6D"/>
    <w:rsid w:val="009C7085"/>
    <w:rsid w:val="009D0ECC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07D9F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567"/>
    <w:rsid w:val="00A33D47"/>
    <w:rsid w:val="00A34CE4"/>
    <w:rsid w:val="00A359DB"/>
    <w:rsid w:val="00A43243"/>
    <w:rsid w:val="00A43321"/>
    <w:rsid w:val="00A44A69"/>
    <w:rsid w:val="00A50C93"/>
    <w:rsid w:val="00A551DB"/>
    <w:rsid w:val="00A555BD"/>
    <w:rsid w:val="00A55663"/>
    <w:rsid w:val="00A56569"/>
    <w:rsid w:val="00A57593"/>
    <w:rsid w:val="00A61ED7"/>
    <w:rsid w:val="00A64660"/>
    <w:rsid w:val="00A64720"/>
    <w:rsid w:val="00A7006E"/>
    <w:rsid w:val="00A70698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46D9"/>
    <w:rsid w:val="00AA6F54"/>
    <w:rsid w:val="00AA79C8"/>
    <w:rsid w:val="00AB028A"/>
    <w:rsid w:val="00AB1356"/>
    <w:rsid w:val="00AB1D7F"/>
    <w:rsid w:val="00AB297E"/>
    <w:rsid w:val="00AB5E01"/>
    <w:rsid w:val="00AB6512"/>
    <w:rsid w:val="00AC014E"/>
    <w:rsid w:val="00AC24DD"/>
    <w:rsid w:val="00AC2B39"/>
    <w:rsid w:val="00AC3635"/>
    <w:rsid w:val="00AC721D"/>
    <w:rsid w:val="00AC74C2"/>
    <w:rsid w:val="00AD15FC"/>
    <w:rsid w:val="00AD52F9"/>
    <w:rsid w:val="00AD6B07"/>
    <w:rsid w:val="00AD6F5B"/>
    <w:rsid w:val="00AE27BD"/>
    <w:rsid w:val="00AE28C2"/>
    <w:rsid w:val="00AE3129"/>
    <w:rsid w:val="00AE379D"/>
    <w:rsid w:val="00AE46B2"/>
    <w:rsid w:val="00AE7F93"/>
    <w:rsid w:val="00AF028B"/>
    <w:rsid w:val="00AF192E"/>
    <w:rsid w:val="00AF4728"/>
    <w:rsid w:val="00AF54F4"/>
    <w:rsid w:val="00AF5AF0"/>
    <w:rsid w:val="00AF78E1"/>
    <w:rsid w:val="00B027C9"/>
    <w:rsid w:val="00B04294"/>
    <w:rsid w:val="00B065B6"/>
    <w:rsid w:val="00B07171"/>
    <w:rsid w:val="00B14344"/>
    <w:rsid w:val="00B15ADF"/>
    <w:rsid w:val="00B222B7"/>
    <w:rsid w:val="00B224CB"/>
    <w:rsid w:val="00B22E14"/>
    <w:rsid w:val="00B234B4"/>
    <w:rsid w:val="00B2476C"/>
    <w:rsid w:val="00B25057"/>
    <w:rsid w:val="00B272A3"/>
    <w:rsid w:val="00B336F0"/>
    <w:rsid w:val="00B40A4F"/>
    <w:rsid w:val="00B40CD6"/>
    <w:rsid w:val="00B411D2"/>
    <w:rsid w:val="00B42135"/>
    <w:rsid w:val="00B45488"/>
    <w:rsid w:val="00B4671E"/>
    <w:rsid w:val="00B50CB7"/>
    <w:rsid w:val="00B52CBB"/>
    <w:rsid w:val="00B5451C"/>
    <w:rsid w:val="00B60793"/>
    <w:rsid w:val="00B6348E"/>
    <w:rsid w:val="00B64E8B"/>
    <w:rsid w:val="00B71388"/>
    <w:rsid w:val="00B71D3D"/>
    <w:rsid w:val="00B7413F"/>
    <w:rsid w:val="00B74EDF"/>
    <w:rsid w:val="00B753A9"/>
    <w:rsid w:val="00B75474"/>
    <w:rsid w:val="00B7553C"/>
    <w:rsid w:val="00B757AB"/>
    <w:rsid w:val="00B75C4F"/>
    <w:rsid w:val="00B77552"/>
    <w:rsid w:val="00B80D92"/>
    <w:rsid w:val="00B81F5A"/>
    <w:rsid w:val="00B83A80"/>
    <w:rsid w:val="00B8620C"/>
    <w:rsid w:val="00B86862"/>
    <w:rsid w:val="00B86B62"/>
    <w:rsid w:val="00B8713A"/>
    <w:rsid w:val="00B87D4A"/>
    <w:rsid w:val="00B87E35"/>
    <w:rsid w:val="00B914DF"/>
    <w:rsid w:val="00B923F9"/>
    <w:rsid w:val="00B92DBC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B3736"/>
    <w:rsid w:val="00BC0830"/>
    <w:rsid w:val="00BC1993"/>
    <w:rsid w:val="00BC1B22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068B"/>
    <w:rsid w:val="00C11214"/>
    <w:rsid w:val="00C11D1D"/>
    <w:rsid w:val="00C1269F"/>
    <w:rsid w:val="00C12FC6"/>
    <w:rsid w:val="00C13368"/>
    <w:rsid w:val="00C13657"/>
    <w:rsid w:val="00C1424E"/>
    <w:rsid w:val="00C14C86"/>
    <w:rsid w:val="00C171BC"/>
    <w:rsid w:val="00C221BC"/>
    <w:rsid w:val="00C225B2"/>
    <w:rsid w:val="00C23B72"/>
    <w:rsid w:val="00C2457F"/>
    <w:rsid w:val="00C2520D"/>
    <w:rsid w:val="00C27AFE"/>
    <w:rsid w:val="00C27B5D"/>
    <w:rsid w:val="00C3007B"/>
    <w:rsid w:val="00C30F3F"/>
    <w:rsid w:val="00C330FB"/>
    <w:rsid w:val="00C36896"/>
    <w:rsid w:val="00C36EB1"/>
    <w:rsid w:val="00C43C0B"/>
    <w:rsid w:val="00C4713D"/>
    <w:rsid w:val="00C51D64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3DEB"/>
    <w:rsid w:val="00C73F2B"/>
    <w:rsid w:val="00C740A1"/>
    <w:rsid w:val="00C740EE"/>
    <w:rsid w:val="00C75AC6"/>
    <w:rsid w:val="00C7724B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4C82"/>
    <w:rsid w:val="00CC6CA2"/>
    <w:rsid w:val="00CC7714"/>
    <w:rsid w:val="00CC794F"/>
    <w:rsid w:val="00CD019A"/>
    <w:rsid w:val="00CD0E58"/>
    <w:rsid w:val="00CD1E15"/>
    <w:rsid w:val="00CD212F"/>
    <w:rsid w:val="00CD2686"/>
    <w:rsid w:val="00CD2DEA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88E"/>
    <w:rsid w:val="00D02B14"/>
    <w:rsid w:val="00D03A1C"/>
    <w:rsid w:val="00D041E0"/>
    <w:rsid w:val="00D066EB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27459"/>
    <w:rsid w:val="00D30523"/>
    <w:rsid w:val="00D32FAC"/>
    <w:rsid w:val="00D335C6"/>
    <w:rsid w:val="00D356AE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12BE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1F74"/>
    <w:rsid w:val="00DC3A62"/>
    <w:rsid w:val="00DC636E"/>
    <w:rsid w:val="00DC6893"/>
    <w:rsid w:val="00DC7197"/>
    <w:rsid w:val="00DC79AE"/>
    <w:rsid w:val="00DD000D"/>
    <w:rsid w:val="00DD15AF"/>
    <w:rsid w:val="00DD1F95"/>
    <w:rsid w:val="00DD2D54"/>
    <w:rsid w:val="00DD6A81"/>
    <w:rsid w:val="00DE069C"/>
    <w:rsid w:val="00DE1C42"/>
    <w:rsid w:val="00DE487D"/>
    <w:rsid w:val="00DE633E"/>
    <w:rsid w:val="00DE74ED"/>
    <w:rsid w:val="00DF0D2F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6B5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1EE3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048"/>
    <w:rsid w:val="00E84B92"/>
    <w:rsid w:val="00E84BE8"/>
    <w:rsid w:val="00E851DF"/>
    <w:rsid w:val="00E9086B"/>
    <w:rsid w:val="00E92848"/>
    <w:rsid w:val="00E9357A"/>
    <w:rsid w:val="00E949BF"/>
    <w:rsid w:val="00E95261"/>
    <w:rsid w:val="00E95726"/>
    <w:rsid w:val="00E96D5D"/>
    <w:rsid w:val="00E977CE"/>
    <w:rsid w:val="00EA1FB2"/>
    <w:rsid w:val="00EA47CB"/>
    <w:rsid w:val="00EA60D8"/>
    <w:rsid w:val="00EA773C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2E04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49E2"/>
    <w:rsid w:val="00EF4D7B"/>
    <w:rsid w:val="00EF63C0"/>
    <w:rsid w:val="00EF677C"/>
    <w:rsid w:val="00F00059"/>
    <w:rsid w:val="00F04F13"/>
    <w:rsid w:val="00F05C53"/>
    <w:rsid w:val="00F0738B"/>
    <w:rsid w:val="00F1036C"/>
    <w:rsid w:val="00F10EA2"/>
    <w:rsid w:val="00F123BA"/>
    <w:rsid w:val="00F1250D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27EE6"/>
    <w:rsid w:val="00F31312"/>
    <w:rsid w:val="00F34FCB"/>
    <w:rsid w:val="00F36FD0"/>
    <w:rsid w:val="00F4073F"/>
    <w:rsid w:val="00F417F8"/>
    <w:rsid w:val="00F41F03"/>
    <w:rsid w:val="00F4213B"/>
    <w:rsid w:val="00F46022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5F6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586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Draft v2</cp:lastModifiedBy>
  <cp:revision>4</cp:revision>
  <dcterms:created xsi:type="dcterms:W3CDTF">2023-09-23T14:40:00Z</dcterms:created>
  <dcterms:modified xsi:type="dcterms:W3CDTF">2023-09-23T14:44:00Z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</Properties>
</file>